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31685" w:rsidRPr="00751154" w:rsidRDefault="00D67C48" w:rsidP="00E20994">
      <w:pPr>
        <w:pStyle w:val="a3"/>
        <w:rPr>
          <w:b/>
          <w:sz w:val="20"/>
          <w:szCs w:val="20"/>
        </w:rPr>
      </w:pPr>
      <w:r w:rsidRPr="006D7B41">
        <w:rPr>
          <w:sz w:val="22"/>
          <w:szCs w:val="22"/>
        </w:rPr>
        <w:t xml:space="preserve">                         </w:t>
      </w:r>
      <w:r w:rsidR="001E70F4" w:rsidRPr="006D7B41">
        <w:rPr>
          <w:sz w:val="22"/>
          <w:szCs w:val="22"/>
        </w:rPr>
        <w:t xml:space="preserve">                                      </w:t>
      </w:r>
      <w:r w:rsidR="00B31685" w:rsidRPr="00751154">
        <w:rPr>
          <w:b/>
          <w:sz w:val="20"/>
          <w:szCs w:val="20"/>
        </w:rPr>
        <w:t>Тәрбие-білім беру үдерісінің</w:t>
      </w:r>
      <w:r w:rsidR="001E70F4" w:rsidRPr="00751154">
        <w:rPr>
          <w:b/>
          <w:sz w:val="20"/>
          <w:szCs w:val="20"/>
        </w:rPr>
        <w:t xml:space="preserve"> </w:t>
      </w:r>
      <w:r w:rsidR="00B31685" w:rsidRPr="00751154">
        <w:rPr>
          <w:b/>
          <w:sz w:val="20"/>
          <w:szCs w:val="20"/>
        </w:rPr>
        <w:t>циклограммасы</w:t>
      </w:r>
    </w:p>
    <w:p w:rsidR="00257DDF" w:rsidRPr="00751154" w:rsidRDefault="00257DDF" w:rsidP="007426F5">
      <w:pPr>
        <w:tabs>
          <w:tab w:val="left" w:pos="13559"/>
        </w:tabs>
        <w:ind w:left="-426" w:right="-31"/>
        <w:contextualSpacing/>
        <w:jc w:val="center"/>
        <w:rPr>
          <w:rFonts w:ascii="Times New Roman" w:hAnsi="Times New Roman" w:cs="Times New Roman"/>
          <w:b/>
          <w:spacing w:val="1"/>
          <w:sz w:val="20"/>
          <w:szCs w:val="20"/>
        </w:rPr>
      </w:pPr>
      <w:r w:rsidRPr="00751154">
        <w:rPr>
          <w:rFonts w:ascii="Times New Roman" w:hAnsi="Times New Roman" w:cs="Times New Roman"/>
          <w:b/>
          <w:sz w:val="20"/>
          <w:szCs w:val="20"/>
        </w:rPr>
        <w:t>Циклограмма воспитательно-образовательного процесса</w:t>
      </w:r>
    </w:p>
    <w:p w:rsidR="002642D1" w:rsidRDefault="002642D1" w:rsidP="002642D1">
      <w:pPr>
        <w:tabs>
          <w:tab w:val="left" w:pos="11482"/>
        </w:tabs>
        <w:ind w:left="2124" w:right="4222"/>
        <w:contextualSpacing/>
        <w:rPr>
          <w:rFonts w:ascii="Times New Roman" w:hAnsi="Times New Roman" w:cs="Times New Roman"/>
          <w:b/>
          <w:sz w:val="20"/>
          <w:szCs w:val="20"/>
          <w:lang w:val="kk-KZ"/>
        </w:rPr>
      </w:pPr>
      <w:r>
        <w:rPr>
          <w:rFonts w:ascii="Times New Roman" w:hAnsi="Times New Roman" w:cs="Times New Roman"/>
          <w:b/>
          <w:sz w:val="20"/>
          <w:szCs w:val="20"/>
        </w:rPr>
        <w:t xml:space="preserve">                      </w:t>
      </w:r>
      <w:r>
        <w:rPr>
          <w:rFonts w:ascii="Times New Roman" w:hAnsi="Times New Roman" w:cs="Times New Roman"/>
          <w:b/>
          <w:sz w:val="20"/>
          <w:szCs w:val="20"/>
          <w:lang w:val="kk-KZ"/>
        </w:rPr>
        <w:t xml:space="preserve">                          </w:t>
      </w:r>
      <w:r>
        <w:rPr>
          <w:rFonts w:ascii="Times New Roman" w:hAnsi="Times New Roman" w:cs="Times New Roman"/>
          <w:b/>
          <w:sz w:val="20"/>
          <w:szCs w:val="20"/>
        </w:rPr>
        <w:t xml:space="preserve">   </w:t>
      </w:r>
    </w:p>
    <w:p w:rsidR="002642D1" w:rsidRPr="002642D1" w:rsidRDefault="002642D1" w:rsidP="002642D1">
      <w:pPr>
        <w:tabs>
          <w:tab w:val="left" w:pos="13559"/>
        </w:tabs>
        <w:ind w:left="-426" w:right="-31"/>
        <w:contextualSpacing/>
        <w:jc w:val="center"/>
        <w:rPr>
          <w:rFonts w:ascii="Times New Roman" w:hAnsi="Times New Roman" w:cs="Times New Roman"/>
          <w:b/>
          <w:spacing w:val="1"/>
          <w:sz w:val="20"/>
          <w:szCs w:val="20"/>
          <w:lang w:val="kk-KZ"/>
        </w:rPr>
      </w:pPr>
    </w:p>
    <w:p w:rsidR="002642D1" w:rsidRPr="00610699" w:rsidRDefault="002642D1" w:rsidP="002642D1">
      <w:pPr>
        <w:tabs>
          <w:tab w:val="left" w:pos="8167"/>
          <w:tab w:val="left" w:pos="13559"/>
        </w:tabs>
        <w:ind w:left="-567" w:right="-739"/>
        <w:contextualSpacing/>
        <w:jc w:val="both"/>
        <w:rPr>
          <w:rFonts w:ascii="Times New Roman" w:hAnsi="Times New Roman" w:cs="Times New Roman"/>
          <w:sz w:val="20"/>
          <w:szCs w:val="20"/>
          <w:lang w:val="kk-KZ"/>
        </w:rPr>
      </w:pPr>
      <w:r w:rsidRPr="00610699">
        <w:rPr>
          <w:rFonts w:ascii="Times New Roman" w:hAnsi="Times New Roman" w:cs="Times New Roman"/>
          <w:sz w:val="20"/>
          <w:szCs w:val="20"/>
          <w:lang w:val="kk-KZ"/>
        </w:rPr>
        <w:t>Б</w:t>
      </w:r>
      <w:r>
        <w:rPr>
          <w:rFonts w:ascii="Times New Roman" w:hAnsi="Times New Roman" w:cs="Times New Roman"/>
          <w:sz w:val="20"/>
          <w:szCs w:val="20"/>
          <w:lang w:val="kk-KZ"/>
        </w:rPr>
        <w:t>ілім беру ұйымы-</w:t>
      </w:r>
      <w:r w:rsidRPr="00610699">
        <w:rPr>
          <w:rFonts w:ascii="Times New Roman" w:hAnsi="Times New Roman" w:cs="Times New Roman"/>
          <w:sz w:val="20"/>
          <w:szCs w:val="20"/>
          <w:lang w:val="kk-KZ"/>
        </w:rPr>
        <w:t xml:space="preserve"> «Та</w:t>
      </w:r>
      <w:r>
        <w:rPr>
          <w:rFonts w:ascii="Times New Roman" w:hAnsi="Times New Roman" w:cs="Times New Roman"/>
          <w:sz w:val="20"/>
          <w:szCs w:val="20"/>
          <w:lang w:val="kk-KZ"/>
        </w:rPr>
        <w:t>ң</w:t>
      </w:r>
      <w:r w:rsidRPr="00610699">
        <w:rPr>
          <w:rFonts w:ascii="Times New Roman" w:hAnsi="Times New Roman" w:cs="Times New Roman"/>
          <w:sz w:val="20"/>
          <w:szCs w:val="20"/>
          <w:lang w:val="kk-KZ"/>
        </w:rPr>
        <w:t>шолпан</w:t>
      </w:r>
      <w:r>
        <w:rPr>
          <w:rFonts w:ascii="Times New Roman" w:hAnsi="Times New Roman" w:cs="Times New Roman"/>
          <w:sz w:val="20"/>
          <w:szCs w:val="20"/>
          <w:lang w:val="kk-KZ"/>
        </w:rPr>
        <w:t xml:space="preserve"> мектеп бөбекжай» кешені</w:t>
      </w:r>
      <w:r w:rsidRPr="00610699">
        <w:rPr>
          <w:rFonts w:ascii="Times New Roman" w:hAnsi="Times New Roman" w:cs="Times New Roman"/>
          <w:sz w:val="20"/>
          <w:szCs w:val="20"/>
          <w:lang w:val="kk-KZ"/>
        </w:rPr>
        <w:t>»</w:t>
      </w:r>
      <w:r>
        <w:rPr>
          <w:rFonts w:ascii="Times New Roman" w:hAnsi="Times New Roman" w:cs="Times New Roman"/>
          <w:sz w:val="20"/>
          <w:szCs w:val="20"/>
          <w:lang w:val="kk-KZ"/>
        </w:rPr>
        <w:t xml:space="preserve">КММ </w:t>
      </w:r>
    </w:p>
    <w:p w:rsidR="002642D1" w:rsidRDefault="002642D1" w:rsidP="002642D1">
      <w:pPr>
        <w:tabs>
          <w:tab w:val="left" w:pos="8167"/>
          <w:tab w:val="left" w:pos="13559"/>
        </w:tabs>
        <w:ind w:left="-567" w:right="5558"/>
        <w:contextualSpacing/>
        <w:jc w:val="both"/>
        <w:rPr>
          <w:rFonts w:ascii="Times New Roman" w:hAnsi="Times New Roman" w:cs="Times New Roman"/>
          <w:sz w:val="20"/>
          <w:szCs w:val="20"/>
        </w:rPr>
      </w:pPr>
      <w:r>
        <w:rPr>
          <w:rFonts w:ascii="Times New Roman" w:hAnsi="Times New Roman" w:cs="Times New Roman"/>
          <w:sz w:val="20"/>
          <w:szCs w:val="20"/>
        </w:rPr>
        <w:t>Топ/Группа: «</w:t>
      </w:r>
      <w:r>
        <w:rPr>
          <w:rFonts w:ascii="Times New Roman" w:hAnsi="Times New Roman" w:cs="Times New Roman"/>
          <w:sz w:val="20"/>
          <w:szCs w:val="20"/>
          <w:lang w:val="kk-KZ"/>
        </w:rPr>
        <w:t>Күншуақ</w:t>
      </w:r>
      <w:r>
        <w:rPr>
          <w:rFonts w:ascii="Times New Roman" w:hAnsi="Times New Roman" w:cs="Times New Roman"/>
          <w:sz w:val="20"/>
          <w:szCs w:val="20"/>
        </w:rPr>
        <w:t>»</w:t>
      </w:r>
    </w:p>
    <w:p w:rsidR="002642D1" w:rsidRDefault="002642D1" w:rsidP="002642D1">
      <w:pPr>
        <w:tabs>
          <w:tab w:val="left" w:pos="8167"/>
          <w:tab w:val="left" w:pos="13559"/>
        </w:tabs>
        <w:ind w:left="-567" w:right="5558"/>
        <w:contextualSpacing/>
        <w:jc w:val="both"/>
        <w:rPr>
          <w:rFonts w:ascii="Times New Roman" w:hAnsi="Times New Roman" w:cs="Times New Roman"/>
          <w:sz w:val="20"/>
          <w:szCs w:val="20"/>
        </w:rPr>
      </w:pPr>
      <w:r>
        <w:rPr>
          <w:rFonts w:ascii="Times New Roman" w:hAnsi="Times New Roman" w:cs="Times New Roman"/>
          <w:sz w:val="20"/>
          <w:szCs w:val="20"/>
        </w:rPr>
        <w:t>Балалардың</w:t>
      </w:r>
      <w:r>
        <w:rPr>
          <w:rFonts w:ascii="Times New Roman" w:hAnsi="Times New Roman" w:cs="Times New Roman"/>
          <w:sz w:val="20"/>
          <w:szCs w:val="20"/>
          <w:lang w:val="kk-KZ"/>
        </w:rPr>
        <w:t xml:space="preserve"> </w:t>
      </w:r>
      <w:r>
        <w:rPr>
          <w:rFonts w:ascii="Times New Roman" w:hAnsi="Times New Roman" w:cs="Times New Roman"/>
          <w:sz w:val="20"/>
          <w:szCs w:val="20"/>
        </w:rPr>
        <w:t>жасы/Возраст детей: 3-х лет</w:t>
      </w:r>
    </w:p>
    <w:p w:rsidR="002642D1" w:rsidRDefault="002642D1" w:rsidP="002642D1">
      <w:pPr>
        <w:tabs>
          <w:tab w:val="left" w:pos="9391"/>
        </w:tabs>
        <w:ind w:left="-567"/>
        <w:contextualSpacing/>
        <w:rPr>
          <w:rFonts w:ascii="Times New Roman" w:hAnsi="Times New Roman" w:cs="Times New Roman"/>
          <w:sz w:val="20"/>
          <w:szCs w:val="20"/>
        </w:rPr>
      </w:pPr>
      <w:r>
        <w:rPr>
          <w:rFonts w:ascii="Times New Roman" w:hAnsi="Times New Roman" w:cs="Times New Roman"/>
          <w:sz w:val="20"/>
          <w:szCs w:val="20"/>
        </w:rPr>
        <w:t>Жоспар</w:t>
      </w:r>
      <w:r>
        <w:rPr>
          <w:rFonts w:ascii="Times New Roman" w:hAnsi="Times New Roman" w:cs="Times New Roman"/>
          <w:sz w:val="20"/>
          <w:szCs w:val="20"/>
          <w:lang w:val="kk-KZ"/>
        </w:rPr>
        <w:t xml:space="preserve"> </w:t>
      </w:r>
      <w:r>
        <w:rPr>
          <w:rFonts w:ascii="Times New Roman" w:hAnsi="Times New Roman" w:cs="Times New Roman"/>
          <w:sz w:val="20"/>
          <w:szCs w:val="20"/>
        </w:rPr>
        <w:t>қандай</w:t>
      </w:r>
      <w:r>
        <w:rPr>
          <w:rFonts w:ascii="Times New Roman" w:hAnsi="Times New Roman" w:cs="Times New Roman"/>
          <w:sz w:val="20"/>
          <w:szCs w:val="20"/>
          <w:lang w:val="kk-KZ"/>
        </w:rPr>
        <w:t xml:space="preserve"> </w:t>
      </w:r>
      <w:r>
        <w:rPr>
          <w:rFonts w:ascii="Times New Roman" w:hAnsi="Times New Roman" w:cs="Times New Roman"/>
          <w:sz w:val="20"/>
          <w:szCs w:val="20"/>
        </w:rPr>
        <w:t>кезеңге</w:t>
      </w:r>
      <w:r>
        <w:rPr>
          <w:rFonts w:ascii="Times New Roman" w:hAnsi="Times New Roman" w:cs="Times New Roman"/>
          <w:sz w:val="20"/>
          <w:szCs w:val="20"/>
          <w:lang w:val="kk-KZ"/>
        </w:rPr>
        <w:t xml:space="preserve"> </w:t>
      </w:r>
      <w:r>
        <w:rPr>
          <w:rFonts w:ascii="Times New Roman" w:hAnsi="Times New Roman" w:cs="Times New Roman"/>
          <w:sz w:val="20"/>
          <w:szCs w:val="20"/>
        </w:rPr>
        <w:t>жасалды/На к</w:t>
      </w:r>
      <w:r w:rsidR="009478A2">
        <w:rPr>
          <w:rFonts w:ascii="Times New Roman" w:hAnsi="Times New Roman" w:cs="Times New Roman"/>
          <w:sz w:val="20"/>
          <w:szCs w:val="20"/>
        </w:rPr>
        <w:t>акой период составлен план:   01.09</w:t>
      </w:r>
      <w:r>
        <w:rPr>
          <w:rFonts w:ascii="Times New Roman" w:hAnsi="Times New Roman" w:cs="Times New Roman"/>
          <w:sz w:val="20"/>
          <w:szCs w:val="20"/>
        </w:rPr>
        <w:t>.</w:t>
      </w:r>
      <w:r w:rsidR="009478A2">
        <w:rPr>
          <w:rFonts w:ascii="Times New Roman" w:hAnsi="Times New Roman" w:cs="Times New Roman"/>
          <w:sz w:val="20"/>
          <w:szCs w:val="20"/>
        </w:rPr>
        <w:t xml:space="preserve"> – 02.09.</w:t>
      </w:r>
      <w:r>
        <w:rPr>
          <w:rFonts w:ascii="Times New Roman" w:hAnsi="Times New Roman" w:cs="Times New Roman"/>
          <w:sz w:val="20"/>
          <w:szCs w:val="20"/>
        </w:rPr>
        <w:t xml:space="preserve"> 2022г</w:t>
      </w:r>
    </w:p>
    <w:p w:rsidR="00064F1E" w:rsidRPr="00751154" w:rsidRDefault="002642D1" w:rsidP="002642D1">
      <w:pPr>
        <w:tabs>
          <w:tab w:val="left" w:pos="9391"/>
        </w:tabs>
        <w:ind w:left="-567"/>
        <w:contextualSpacing/>
        <w:rPr>
          <w:rFonts w:ascii="Times New Roman" w:hAnsi="Times New Roman" w:cs="Times New Roman"/>
          <w:sz w:val="20"/>
          <w:szCs w:val="20"/>
        </w:rPr>
      </w:pPr>
      <w:r>
        <w:rPr>
          <w:rFonts w:ascii="Times New Roman" w:hAnsi="Times New Roman" w:cs="Times New Roman"/>
          <w:sz w:val="20"/>
          <w:szCs w:val="20"/>
        </w:rPr>
        <w:t>Тәрбиешілер/Воспитатели:  Камалова М.М.</w:t>
      </w:r>
    </w:p>
    <w:p w:rsidR="001E70F4" w:rsidRPr="00751154" w:rsidRDefault="001E70F4" w:rsidP="007426F5">
      <w:pPr>
        <w:tabs>
          <w:tab w:val="left" w:pos="9391"/>
        </w:tabs>
        <w:ind w:left="-567"/>
        <w:contextualSpacing/>
        <w:rPr>
          <w:rFonts w:ascii="Times New Roman" w:hAnsi="Times New Roman" w:cs="Times New Roman"/>
          <w:sz w:val="20"/>
          <w:szCs w:val="20"/>
        </w:rPr>
      </w:pPr>
    </w:p>
    <w:tbl>
      <w:tblPr>
        <w:tblStyle w:val="a5"/>
        <w:tblW w:w="26863" w:type="dxa"/>
        <w:tblInd w:w="-572" w:type="dxa"/>
        <w:tblLayout w:type="fixed"/>
        <w:tblLook w:val="04A0" w:firstRow="1" w:lastRow="0" w:firstColumn="1" w:lastColumn="0" w:noHBand="0" w:noVBand="1"/>
      </w:tblPr>
      <w:tblGrid>
        <w:gridCol w:w="2381"/>
        <w:gridCol w:w="2694"/>
        <w:gridCol w:w="141"/>
        <w:gridCol w:w="2694"/>
        <w:gridCol w:w="2693"/>
        <w:gridCol w:w="2693"/>
        <w:gridCol w:w="142"/>
        <w:gridCol w:w="82"/>
        <w:gridCol w:w="60"/>
        <w:gridCol w:w="2715"/>
        <w:gridCol w:w="2642"/>
        <w:gridCol w:w="2642"/>
        <w:gridCol w:w="2642"/>
        <w:gridCol w:w="2642"/>
      </w:tblGrid>
      <w:tr w:rsidR="00C86FED" w:rsidRPr="00751154" w:rsidTr="00BB77CF">
        <w:trPr>
          <w:gridAfter w:val="4"/>
          <w:wAfter w:w="10568" w:type="dxa"/>
        </w:trPr>
        <w:tc>
          <w:tcPr>
            <w:tcW w:w="2381" w:type="dxa"/>
          </w:tcPr>
          <w:p w:rsidR="00265E23" w:rsidRPr="00751154" w:rsidRDefault="00265E23" w:rsidP="007426F5">
            <w:pPr>
              <w:contextualSpacing/>
              <w:jc w:val="center"/>
              <w:rPr>
                <w:rFonts w:ascii="Times New Roman" w:hAnsi="Times New Roman" w:cs="Times New Roman"/>
                <w:color w:val="000000" w:themeColor="text1"/>
                <w:sz w:val="20"/>
                <w:szCs w:val="20"/>
              </w:rPr>
            </w:pPr>
            <w:r w:rsidRPr="00751154">
              <w:rPr>
                <w:rFonts w:ascii="Times New Roman" w:hAnsi="Times New Roman" w:cs="Times New Roman"/>
                <w:b/>
                <w:color w:val="000000" w:themeColor="text1"/>
                <w:sz w:val="20"/>
                <w:szCs w:val="20"/>
              </w:rPr>
              <w:t>Күнтәртібі</w:t>
            </w:r>
            <w:r w:rsidR="00B54674" w:rsidRPr="00751154">
              <w:rPr>
                <w:rFonts w:ascii="Times New Roman" w:hAnsi="Times New Roman" w:cs="Times New Roman"/>
                <w:b/>
                <w:color w:val="000000" w:themeColor="text1"/>
                <w:sz w:val="20"/>
                <w:szCs w:val="20"/>
              </w:rPr>
              <w:t xml:space="preserve">/Распорядок </w:t>
            </w:r>
            <w:r w:rsidRPr="00751154">
              <w:rPr>
                <w:rFonts w:ascii="Times New Roman" w:hAnsi="Times New Roman" w:cs="Times New Roman"/>
                <w:b/>
                <w:color w:val="000000" w:themeColor="text1"/>
                <w:sz w:val="20"/>
                <w:szCs w:val="20"/>
              </w:rPr>
              <w:t>дня</w:t>
            </w:r>
          </w:p>
        </w:tc>
        <w:tc>
          <w:tcPr>
            <w:tcW w:w="2835" w:type="dxa"/>
            <w:gridSpan w:val="2"/>
          </w:tcPr>
          <w:p w:rsidR="00827D21" w:rsidRPr="00751154" w:rsidRDefault="00827D21" w:rsidP="00C86FED">
            <w:pPr>
              <w:contextualSpacing/>
              <w:jc w:val="center"/>
              <w:rPr>
                <w:rFonts w:ascii="Times New Roman" w:hAnsi="Times New Roman" w:cs="Times New Roman"/>
                <w:b/>
                <w:color w:val="000000" w:themeColor="text1"/>
                <w:sz w:val="20"/>
                <w:szCs w:val="20"/>
              </w:rPr>
            </w:pPr>
          </w:p>
        </w:tc>
        <w:tc>
          <w:tcPr>
            <w:tcW w:w="2694" w:type="dxa"/>
          </w:tcPr>
          <w:p w:rsidR="00265E23" w:rsidRPr="00751154" w:rsidRDefault="00265E23" w:rsidP="007426F5">
            <w:pPr>
              <w:contextualSpacing/>
              <w:jc w:val="center"/>
              <w:rPr>
                <w:rFonts w:ascii="Times New Roman" w:hAnsi="Times New Roman" w:cs="Times New Roman"/>
                <w:color w:val="000000" w:themeColor="text1"/>
                <w:sz w:val="20"/>
                <w:szCs w:val="20"/>
              </w:rPr>
            </w:pPr>
          </w:p>
        </w:tc>
        <w:tc>
          <w:tcPr>
            <w:tcW w:w="2693" w:type="dxa"/>
          </w:tcPr>
          <w:p w:rsidR="00265E23" w:rsidRPr="00751154" w:rsidRDefault="00265E23" w:rsidP="007426F5">
            <w:pPr>
              <w:contextualSpacing/>
              <w:jc w:val="center"/>
              <w:rPr>
                <w:rFonts w:ascii="Times New Roman" w:hAnsi="Times New Roman" w:cs="Times New Roman"/>
                <w:color w:val="000000" w:themeColor="text1"/>
                <w:sz w:val="20"/>
                <w:szCs w:val="20"/>
              </w:rPr>
            </w:pPr>
          </w:p>
        </w:tc>
        <w:tc>
          <w:tcPr>
            <w:tcW w:w="2835" w:type="dxa"/>
            <w:gridSpan w:val="2"/>
          </w:tcPr>
          <w:p w:rsidR="00265E23" w:rsidRPr="00751154" w:rsidRDefault="00265E23" w:rsidP="007426F5">
            <w:pPr>
              <w:tabs>
                <w:tab w:val="left" w:pos="6640"/>
              </w:tabs>
              <w:adjustRightInd w:val="0"/>
              <w:contextualSpacing/>
              <w:jc w:val="center"/>
              <w:rPr>
                <w:rFonts w:ascii="Times New Roman" w:eastAsia="Times New Roman" w:hAnsi="Times New Roman" w:cs="Times New Roman"/>
                <w:b/>
                <w:sz w:val="20"/>
                <w:szCs w:val="20"/>
                <w:lang w:val="kk-KZ" w:eastAsia="ru-RU"/>
              </w:rPr>
            </w:pPr>
            <w:r w:rsidRPr="00751154">
              <w:rPr>
                <w:rFonts w:ascii="Times New Roman" w:eastAsia="Times New Roman" w:hAnsi="Times New Roman" w:cs="Times New Roman"/>
                <w:b/>
                <w:sz w:val="20"/>
                <w:szCs w:val="20"/>
                <w:lang w:eastAsia="ru-RU"/>
              </w:rPr>
              <w:t>Бейсенбі</w:t>
            </w:r>
            <w:r w:rsidR="00B54674" w:rsidRPr="00751154">
              <w:rPr>
                <w:rFonts w:ascii="Times New Roman" w:eastAsia="Times New Roman" w:hAnsi="Times New Roman" w:cs="Times New Roman"/>
                <w:b/>
                <w:sz w:val="20"/>
                <w:szCs w:val="20"/>
                <w:lang w:val="kk-KZ" w:eastAsia="ru-RU"/>
              </w:rPr>
              <w:t>/Ч</w:t>
            </w:r>
            <w:r w:rsidRPr="00751154">
              <w:rPr>
                <w:rFonts w:ascii="Times New Roman" w:eastAsia="Times New Roman" w:hAnsi="Times New Roman" w:cs="Times New Roman"/>
                <w:b/>
                <w:sz w:val="20"/>
                <w:szCs w:val="20"/>
                <w:lang w:val="kk-KZ" w:eastAsia="ru-RU"/>
              </w:rPr>
              <w:t>етверг</w:t>
            </w:r>
          </w:p>
          <w:p w:rsidR="00265E23" w:rsidRPr="00751154" w:rsidRDefault="00BB77CF" w:rsidP="007426F5">
            <w:pPr>
              <w:contextualSpacing/>
              <w:jc w:val="center"/>
              <w:rPr>
                <w:rFonts w:ascii="Times New Roman" w:hAnsi="Times New Roman" w:cs="Times New Roman"/>
                <w:color w:val="000000" w:themeColor="text1"/>
                <w:sz w:val="20"/>
                <w:szCs w:val="20"/>
              </w:rPr>
            </w:pPr>
            <w:r w:rsidRPr="00751154">
              <w:rPr>
                <w:rFonts w:ascii="Times New Roman" w:eastAsia="Times New Roman" w:hAnsi="Times New Roman" w:cs="Times New Roman"/>
                <w:b/>
                <w:sz w:val="20"/>
                <w:szCs w:val="20"/>
                <w:lang w:val="kk-KZ" w:eastAsia="ru-RU"/>
              </w:rPr>
              <w:t>01.09</w:t>
            </w:r>
            <w:r w:rsidR="00265E23" w:rsidRPr="00751154">
              <w:rPr>
                <w:rFonts w:ascii="Times New Roman" w:eastAsia="Times New Roman" w:hAnsi="Times New Roman" w:cs="Times New Roman"/>
                <w:b/>
                <w:sz w:val="20"/>
                <w:szCs w:val="20"/>
                <w:lang w:val="kk-KZ" w:eastAsia="ru-RU"/>
              </w:rPr>
              <w:t>.22г</w:t>
            </w:r>
          </w:p>
        </w:tc>
        <w:tc>
          <w:tcPr>
            <w:tcW w:w="2857" w:type="dxa"/>
            <w:gridSpan w:val="3"/>
          </w:tcPr>
          <w:p w:rsidR="00265E23" w:rsidRPr="00751154" w:rsidRDefault="00265E23" w:rsidP="007426F5">
            <w:pPr>
              <w:tabs>
                <w:tab w:val="left" w:pos="6640"/>
              </w:tabs>
              <w:adjustRightInd w:val="0"/>
              <w:contextualSpacing/>
              <w:jc w:val="center"/>
              <w:rPr>
                <w:rFonts w:ascii="Times New Roman" w:eastAsia="Times New Roman" w:hAnsi="Times New Roman" w:cs="Times New Roman"/>
                <w:b/>
                <w:sz w:val="20"/>
                <w:szCs w:val="20"/>
                <w:lang w:val="kk-KZ" w:eastAsia="ru-RU"/>
              </w:rPr>
            </w:pPr>
            <w:r w:rsidRPr="00751154">
              <w:rPr>
                <w:rFonts w:ascii="Times New Roman" w:eastAsia="Times New Roman" w:hAnsi="Times New Roman" w:cs="Times New Roman"/>
                <w:b/>
                <w:sz w:val="20"/>
                <w:szCs w:val="20"/>
                <w:lang w:eastAsia="ru-RU"/>
              </w:rPr>
              <w:t>Ж</w:t>
            </w:r>
            <w:r w:rsidRPr="00751154">
              <w:rPr>
                <w:rFonts w:ascii="Times New Roman" w:eastAsia="Times New Roman" w:hAnsi="Times New Roman" w:cs="Times New Roman"/>
                <w:b/>
                <w:sz w:val="20"/>
                <w:szCs w:val="20"/>
                <w:lang w:val="kk-KZ" w:eastAsia="ru-RU"/>
              </w:rPr>
              <w:t>ұ</w:t>
            </w:r>
            <w:r w:rsidR="00B54674" w:rsidRPr="00751154">
              <w:rPr>
                <w:rFonts w:ascii="Times New Roman" w:eastAsia="Times New Roman" w:hAnsi="Times New Roman" w:cs="Times New Roman"/>
                <w:b/>
                <w:sz w:val="20"/>
                <w:szCs w:val="20"/>
                <w:lang w:eastAsia="ru-RU"/>
              </w:rPr>
              <w:t>ма/П</w:t>
            </w:r>
            <w:r w:rsidRPr="00751154">
              <w:rPr>
                <w:rFonts w:ascii="Times New Roman" w:eastAsia="Times New Roman" w:hAnsi="Times New Roman" w:cs="Times New Roman"/>
                <w:b/>
                <w:sz w:val="20"/>
                <w:szCs w:val="20"/>
                <w:lang w:eastAsia="ru-RU"/>
              </w:rPr>
              <w:t>ятница</w:t>
            </w:r>
          </w:p>
          <w:p w:rsidR="00265E23" w:rsidRPr="00751154" w:rsidRDefault="004D4F75" w:rsidP="007426F5">
            <w:pPr>
              <w:contextualSpacing/>
              <w:jc w:val="center"/>
              <w:rPr>
                <w:rFonts w:ascii="Times New Roman" w:hAnsi="Times New Roman" w:cs="Times New Roman"/>
                <w:color w:val="000000" w:themeColor="text1"/>
                <w:sz w:val="20"/>
                <w:szCs w:val="20"/>
              </w:rPr>
            </w:pPr>
            <w:r w:rsidRPr="00751154">
              <w:rPr>
                <w:rFonts w:ascii="Times New Roman" w:eastAsia="Times New Roman" w:hAnsi="Times New Roman" w:cs="Times New Roman"/>
                <w:b/>
                <w:sz w:val="20"/>
                <w:szCs w:val="20"/>
                <w:lang w:val="kk-KZ" w:eastAsia="ru-RU"/>
              </w:rPr>
              <w:t>02.09</w:t>
            </w:r>
            <w:r w:rsidR="00265E23" w:rsidRPr="00751154">
              <w:rPr>
                <w:rFonts w:ascii="Times New Roman" w:eastAsia="Times New Roman" w:hAnsi="Times New Roman" w:cs="Times New Roman"/>
                <w:b/>
                <w:sz w:val="20"/>
                <w:szCs w:val="20"/>
                <w:lang w:val="kk-KZ" w:eastAsia="ru-RU"/>
              </w:rPr>
              <w:t>.22г</w:t>
            </w:r>
          </w:p>
        </w:tc>
      </w:tr>
      <w:tr w:rsidR="00B333EC" w:rsidRPr="00751154" w:rsidTr="00D669BD">
        <w:trPr>
          <w:trHeight w:val="1142"/>
        </w:trPr>
        <w:tc>
          <w:tcPr>
            <w:tcW w:w="2381" w:type="dxa"/>
            <w:vMerge w:val="restart"/>
          </w:tcPr>
          <w:p w:rsidR="00B54674" w:rsidRPr="00751154" w:rsidRDefault="00CA35A9" w:rsidP="007426F5">
            <w:pPr>
              <w:contextualSpacing/>
              <w:rPr>
                <w:rFonts w:ascii="Times New Roman" w:hAnsi="Times New Roman" w:cs="Times New Roman"/>
                <w:b/>
                <w:color w:val="000000" w:themeColor="text1"/>
                <w:sz w:val="20"/>
                <w:szCs w:val="20"/>
              </w:rPr>
            </w:pPr>
            <w:r w:rsidRPr="00751154">
              <w:rPr>
                <w:rFonts w:ascii="Times New Roman" w:hAnsi="Times New Roman" w:cs="Times New Roman"/>
                <w:b/>
                <w:color w:val="000000" w:themeColor="text1"/>
                <w:sz w:val="20"/>
                <w:szCs w:val="20"/>
              </w:rPr>
              <w:t>Балаларды</w:t>
            </w:r>
            <w:r w:rsidR="00C86FED" w:rsidRPr="00751154">
              <w:rPr>
                <w:rFonts w:ascii="Times New Roman" w:hAnsi="Times New Roman" w:cs="Times New Roman"/>
                <w:b/>
                <w:color w:val="000000" w:themeColor="text1"/>
                <w:sz w:val="20"/>
                <w:szCs w:val="20"/>
              </w:rPr>
              <w:t xml:space="preserve"> </w:t>
            </w:r>
            <w:r w:rsidRPr="00751154">
              <w:rPr>
                <w:rFonts w:ascii="Times New Roman" w:hAnsi="Times New Roman" w:cs="Times New Roman"/>
                <w:b/>
                <w:color w:val="000000" w:themeColor="text1"/>
                <w:sz w:val="20"/>
                <w:szCs w:val="20"/>
              </w:rPr>
              <w:t>қабылдау</w:t>
            </w:r>
          </w:p>
          <w:p w:rsidR="00CA35A9" w:rsidRPr="00751154" w:rsidRDefault="00CA35A9" w:rsidP="007426F5">
            <w:pPr>
              <w:contextualSpacing/>
              <w:rPr>
                <w:rFonts w:ascii="Times New Roman" w:hAnsi="Times New Roman" w:cs="Times New Roman"/>
                <w:color w:val="000000" w:themeColor="text1"/>
                <w:sz w:val="20"/>
                <w:szCs w:val="20"/>
              </w:rPr>
            </w:pPr>
            <w:r w:rsidRPr="00751154">
              <w:rPr>
                <w:rFonts w:ascii="Times New Roman" w:hAnsi="Times New Roman" w:cs="Times New Roman"/>
                <w:b/>
                <w:color w:val="000000" w:themeColor="text1"/>
                <w:sz w:val="20"/>
                <w:szCs w:val="20"/>
              </w:rPr>
              <w:t>Прием</w:t>
            </w:r>
            <w:r w:rsidR="00C86FED" w:rsidRPr="00751154">
              <w:rPr>
                <w:rFonts w:ascii="Times New Roman" w:hAnsi="Times New Roman" w:cs="Times New Roman"/>
                <w:b/>
                <w:color w:val="000000" w:themeColor="text1"/>
                <w:sz w:val="20"/>
                <w:szCs w:val="20"/>
              </w:rPr>
              <w:t xml:space="preserve"> </w:t>
            </w:r>
            <w:r w:rsidRPr="00751154">
              <w:rPr>
                <w:rFonts w:ascii="Times New Roman" w:hAnsi="Times New Roman" w:cs="Times New Roman"/>
                <w:b/>
                <w:color w:val="000000" w:themeColor="text1"/>
                <w:sz w:val="20"/>
                <w:szCs w:val="20"/>
              </w:rPr>
              <w:t>детей</w:t>
            </w:r>
          </w:p>
          <w:p w:rsidR="00CA35A9" w:rsidRPr="00751154" w:rsidRDefault="00CA35A9" w:rsidP="007426F5">
            <w:pPr>
              <w:contextualSpacing/>
              <w:rPr>
                <w:rFonts w:ascii="Times New Roman" w:hAnsi="Times New Roman" w:cs="Times New Roman"/>
                <w:color w:val="000000" w:themeColor="text1"/>
                <w:sz w:val="20"/>
                <w:szCs w:val="20"/>
              </w:rPr>
            </w:pPr>
          </w:p>
        </w:tc>
        <w:tc>
          <w:tcPr>
            <w:tcW w:w="13914" w:type="dxa"/>
            <w:gridSpan w:val="9"/>
          </w:tcPr>
          <w:p w:rsidR="00CA35A9" w:rsidRPr="00751154" w:rsidRDefault="002F35CA" w:rsidP="0064389B">
            <w:pPr>
              <w:pStyle w:val="TableParagraph"/>
              <w:ind w:right="-15"/>
              <w:contextualSpacing/>
              <w:jc w:val="both"/>
              <w:rPr>
                <w:rFonts w:ascii="Times New Roman" w:hAnsi="Times New Roman" w:cs="Times New Roman"/>
                <w:color w:val="000000" w:themeColor="text1"/>
                <w:sz w:val="20"/>
                <w:szCs w:val="20"/>
              </w:rPr>
            </w:pPr>
            <w:r w:rsidRPr="00751154">
              <w:rPr>
                <w:rFonts w:ascii="Times New Roman" w:hAnsi="Times New Roman" w:cs="Times New Roman"/>
                <w:sz w:val="20"/>
                <w:szCs w:val="20"/>
                <w:lang w:val="kk-KZ"/>
              </w:rPr>
              <w:t xml:space="preserve">Прием детей: утренний фильтр, встреча детей с хорошим настроение. </w:t>
            </w:r>
            <w:r w:rsidR="00CA35A9" w:rsidRPr="00751154">
              <w:rPr>
                <w:rFonts w:ascii="Times New Roman" w:hAnsi="Times New Roman" w:cs="Times New Roman"/>
                <w:color w:val="000000" w:themeColor="text1"/>
                <w:sz w:val="20"/>
                <w:szCs w:val="20"/>
              </w:rPr>
              <w:t>Общение воспитателя с детьми: индивидуальные беседы, игры для общения и создания настроения у детей. Создание благоприятной обстановки для детей. Беседа о сегодняшнем настроении ребенка, о том, что его интересует, приобщение к выражению личного мнения ребенка.</w:t>
            </w:r>
            <w:r w:rsidRPr="00751154">
              <w:rPr>
                <w:rFonts w:ascii="Times New Roman" w:hAnsi="Times New Roman" w:cs="Times New Roman"/>
                <w:color w:val="000000" w:themeColor="text1"/>
                <w:sz w:val="20"/>
                <w:szCs w:val="20"/>
              </w:rPr>
              <w:t xml:space="preserve"> (</w:t>
            </w:r>
            <w:r w:rsidRPr="00751154">
              <w:rPr>
                <w:rFonts w:ascii="Times New Roman" w:hAnsi="Times New Roman" w:cs="Times New Roman"/>
                <w:b/>
                <w:sz w:val="20"/>
                <w:szCs w:val="20"/>
                <w:lang w:val="kk-KZ"/>
              </w:rPr>
              <w:t>развитие речи – коммуникативная деятельность</w:t>
            </w:r>
            <w:r w:rsidRPr="00751154">
              <w:rPr>
                <w:rFonts w:ascii="Times New Roman" w:hAnsi="Times New Roman" w:cs="Times New Roman"/>
                <w:sz w:val="20"/>
                <w:szCs w:val="20"/>
                <w:lang w:val="kk-KZ"/>
              </w:rPr>
              <w:t xml:space="preserve">). </w:t>
            </w:r>
            <w:r w:rsidRPr="00751154">
              <w:rPr>
                <w:rFonts w:ascii="Times New Roman" w:hAnsi="Times New Roman" w:cs="Times New Roman"/>
                <w:color w:val="000000" w:themeColor="text1"/>
                <w:sz w:val="20"/>
                <w:szCs w:val="20"/>
              </w:rPr>
              <w:t>Расширять представления о сезонных изменениях в природе; воспитывать бережное отношение к природе, умение замечать красоту природы ;развивать творческие и конструктивные способности детей.</w:t>
            </w:r>
          </w:p>
        </w:tc>
        <w:tc>
          <w:tcPr>
            <w:tcW w:w="2642" w:type="dxa"/>
            <w:tcBorders>
              <w:top w:val="nil"/>
            </w:tcBorders>
          </w:tcPr>
          <w:p w:rsidR="00CA35A9" w:rsidRPr="00751154" w:rsidRDefault="00CA35A9" w:rsidP="007426F5">
            <w:pPr>
              <w:widowControl/>
              <w:autoSpaceDE/>
              <w:autoSpaceDN/>
              <w:spacing w:after="160"/>
              <w:contextualSpacing/>
              <w:rPr>
                <w:rFonts w:ascii="Times New Roman" w:hAnsi="Times New Roman" w:cs="Times New Roman"/>
                <w:sz w:val="20"/>
                <w:szCs w:val="20"/>
              </w:rPr>
            </w:pPr>
          </w:p>
        </w:tc>
        <w:tc>
          <w:tcPr>
            <w:tcW w:w="2642" w:type="dxa"/>
          </w:tcPr>
          <w:p w:rsidR="00CA35A9" w:rsidRPr="00751154" w:rsidRDefault="00CA35A9" w:rsidP="007426F5">
            <w:pPr>
              <w:widowControl/>
              <w:autoSpaceDE/>
              <w:autoSpaceDN/>
              <w:spacing w:after="160"/>
              <w:contextualSpacing/>
              <w:rPr>
                <w:rFonts w:ascii="Times New Roman" w:hAnsi="Times New Roman" w:cs="Times New Roman"/>
                <w:sz w:val="20"/>
                <w:szCs w:val="20"/>
              </w:rPr>
            </w:pPr>
          </w:p>
        </w:tc>
        <w:tc>
          <w:tcPr>
            <w:tcW w:w="2642" w:type="dxa"/>
          </w:tcPr>
          <w:p w:rsidR="00CA35A9" w:rsidRPr="00751154" w:rsidRDefault="00CA35A9" w:rsidP="007426F5">
            <w:pPr>
              <w:widowControl/>
              <w:autoSpaceDE/>
              <w:autoSpaceDN/>
              <w:spacing w:after="160"/>
              <w:contextualSpacing/>
              <w:rPr>
                <w:rFonts w:ascii="Times New Roman" w:hAnsi="Times New Roman" w:cs="Times New Roman"/>
                <w:sz w:val="20"/>
                <w:szCs w:val="20"/>
              </w:rPr>
            </w:pPr>
          </w:p>
        </w:tc>
        <w:tc>
          <w:tcPr>
            <w:tcW w:w="2642" w:type="dxa"/>
          </w:tcPr>
          <w:p w:rsidR="00CA35A9" w:rsidRPr="00751154" w:rsidRDefault="00CA35A9" w:rsidP="007426F5">
            <w:pPr>
              <w:widowControl/>
              <w:autoSpaceDE/>
              <w:autoSpaceDN/>
              <w:spacing w:after="160"/>
              <w:contextualSpacing/>
              <w:rPr>
                <w:rFonts w:ascii="Times New Roman" w:hAnsi="Times New Roman" w:cs="Times New Roman"/>
                <w:sz w:val="20"/>
                <w:szCs w:val="20"/>
              </w:rPr>
            </w:pPr>
          </w:p>
        </w:tc>
      </w:tr>
      <w:tr w:rsidR="00C86FED" w:rsidRPr="00751154" w:rsidTr="00853561">
        <w:trPr>
          <w:gridAfter w:val="4"/>
          <w:wAfter w:w="10568" w:type="dxa"/>
        </w:trPr>
        <w:tc>
          <w:tcPr>
            <w:tcW w:w="2381" w:type="dxa"/>
            <w:vMerge/>
          </w:tcPr>
          <w:p w:rsidR="00CA35A9" w:rsidRPr="00751154" w:rsidRDefault="00CA35A9" w:rsidP="007426F5">
            <w:pPr>
              <w:contextualSpacing/>
              <w:rPr>
                <w:rFonts w:ascii="Times New Roman" w:hAnsi="Times New Roman" w:cs="Times New Roman"/>
                <w:color w:val="000000" w:themeColor="text1"/>
                <w:sz w:val="20"/>
                <w:szCs w:val="20"/>
              </w:rPr>
            </w:pPr>
          </w:p>
        </w:tc>
        <w:tc>
          <w:tcPr>
            <w:tcW w:w="2835" w:type="dxa"/>
            <w:gridSpan w:val="2"/>
          </w:tcPr>
          <w:p w:rsidR="00320BD0" w:rsidRPr="00751154" w:rsidRDefault="00320BD0" w:rsidP="007426F5">
            <w:pPr>
              <w:pStyle w:val="TableParagraph"/>
              <w:ind w:left="22" w:right="-15"/>
              <w:contextualSpacing/>
              <w:rPr>
                <w:rFonts w:ascii="Times New Roman" w:hAnsi="Times New Roman" w:cs="Times New Roman"/>
                <w:b/>
                <w:color w:val="000000" w:themeColor="text1"/>
                <w:sz w:val="20"/>
                <w:szCs w:val="20"/>
              </w:rPr>
            </w:pPr>
          </w:p>
        </w:tc>
        <w:tc>
          <w:tcPr>
            <w:tcW w:w="2694" w:type="dxa"/>
          </w:tcPr>
          <w:p w:rsidR="00B661C7" w:rsidRPr="00751154" w:rsidRDefault="00B661C7" w:rsidP="00B661C7">
            <w:pPr>
              <w:tabs>
                <w:tab w:val="left" w:pos="6640"/>
              </w:tabs>
              <w:adjustRightInd w:val="0"/>
              <w:contextualSpacing/>
              <w:rPr>
                <w:rFonts w:ascii="Times New Roman" w:eastAsia="Times New Roman" w:hAnsi="Times New Roman" w:cs="Times New Roman"/>
                <w:sz w:val="20"/>
                <w:szCs w:val="20"/>
                <w:u w:val="dotted"/>
                <w:lang w:val="kk-KZ" w:eastAsia="ru-RU"/>
              </w:rPr>
            </w:pPr>
          </w:p>
          <w:p w:rsidR="00B661C7" w:rsidRPr="00751154" w:rsidRDefault="00B661C7" w:rsidP="00B661C7">
            <w:pPr>
              <w:pStyle w:val="TableParagraph"/>
              <w:ind w:right="-15"/>
              <w:contextualSpacing/>
              <w:rPr>
                <w:rFonts w:ascii="Times New Roman" w:hAnsi="Times New Roman" w:cs="Times New Roman"/>
                <w:b/>
                <w:sz w:val="20"/>
                <w:szCs w:val="20"/>
                <w:lang w:val="kk-KZ"/>
              </w:rPr>
            </w:pPr>
          </w:p>
          <w:p w:rsidR="00827D21" w:rsidRPr="00751154" w:rsidRDefault="00827D21" w:rsidP="004D4F75">
            <w:pPr>
              <w:pStyle w:val="TableParagraph"/>
              <w:ind w:right="-15"/>
              <w:contextualSpacing/>
              <w:rPr>
                <w:rFonts w:ascii="Times New Roman" w:hAnsi="Times New Roman"/>
                <w:color w:val="000000" w:themeColor="text1"/>
                <w:sz w:val="20"/>
                <w:szCs w:val="20"/>
              </w:rPr>
            </w:pPr>
          </w:p>
        </w:tc>
        <w:tc>
          <w:tcPr>
            <w:tcW w:w="2693" w:type="dxa"/>
          </w:tcPr>
          <w:p w:rsidR="00F21CF9" w:rsidRPr="00751154" w:rsidRDefault="00F21CF9" w:rsidP="00B62CC1">
            <w:pPr>
              <w:contextualSpacing/>
              <w:rPr>
                <w:rFonts w:ascii="Times New Roman" w:hAnsi="Times New Roman" w:cs="Times New Roman"/>
                <w:color w:val="000000" w:themeColor="text1"/>
                <w:sz w:val="20"/>
                <w:szCs w:val="20"/>
                <w:lang w:val="kk-KZ"/>
              </w:rPr>
            </w:pPr>
          </w:p>
        </w:tc>
        <w:tc>
          <w:tcPr>
            <w:tcW w:w="2693" w:type="dxa"/>
          </w:tcPr>
          <w:p w:rsidR="00B661C7" w:rsidRPr="00751154" w:rsidRDefault="00B661C7" w:rsidP="00B661C7">
            <w:pPr>
              <w:tabs>
                <w:tab w:val="left" w:pos="6640"/>
              </w:tabs>
              <w:adjustRightInd w:val="0"/>
              <w:contextualSpacing/>
              <w:rPr>
                <w:rFonts w:ascii="Times New Roman" w:eastAsia="Times New Roman" w:hAnsi="Times New Roman" w:cs="Times New Roman"/>
                <w:sz w:val="20"/>
                <w:szCs w:val="20"/>
                <w:u w:val="dotted"/>
                <w:lang w:val="kk-KZ" w:eastAsia="ru-RU"/>
              </w:rPr>
            </w:pPr>
            <w:r w:rsidRPr="00751154">
              <w:rPr>
                <w:rFonts w:ascii="Times New Roman" w:eastAsia="Times New Roman" w:hAnsi="Times New Roman" w:cs="Times New Roman"/>
                <w:sz w:val="20"/>
                <w:szCs w:val="20"/>
                <w:u w:val="dotted"/>
                <w:lang w:eastAsia="ru-RU"/>
              </w:rPr>
              <w:t xml:space="preserve">Д\и  </w:t>
            </w:r>
            <w:r w:rsidRPr="00751154">
              <w:rPr>
                <w:rFonts w:ascii="Times New Roman" w:eastAsia="Times New Roman" w:hAnsi="Times New Roman" w:cs="Times New Roman"/>
                <w:b/>
                <w:sz w:val="20"/>
                <w:szCs w:val="20"/>
                <w:u w:val="dotted"/>
                <w:lang w:val="kk-KZ" w:eastAsia="ru-RU"/>
              </w:rPr>
              <w:t>«Назови скорей»</w:t>
            </w:r>
            <w:r w:rsidRPr="00751154">
              <w:rPr>
                <w:rFonts w:ascii="Times New Roman" w:eastAsia="Times New Roman" w:hAnsi="Times New Roman" w:cs="Times New Roman"/>
                <w:sz w:val="20"/>
                <w:szCs w:val="20"/>
                <w:u w:val="dotted"/>
                <w:lang w:val="kk-KZ" w:eastAsia="ru-RU"/>
              </w:rPr>
              <w:t xml:space="preserve">  </w:t>
            </w:r>
          </w:p>
          <w:p w:rsidR="00B661C7" w:rsidRPr="00751154" w:rsidRDefault="00B661C7" w:rsidP="00B661C7">
            <w:pPr>
              <w:tabs>
                <w:tab w:val="left" w:pos="6640"/>
              </w:tabs>
              <w:adjustRightInd w:val="0"/>
              <w:contextualSpacing/>
              <w:rPr>
                <w:rFonts w:ascii="Times New Roman" w:eastAsia="Times New Roman" w:hAnsi="Times New Roman" w:cs="Times New Roman"/>
                <w:sz w:val="20"/>
                <w:szCs w:val="20"/>
                <w:u w:val="dotted"/>
                <w:lang w:eastAsia="ru-RU"/>
              </w:rPr>
            </w:pPr>
            <w:r w:rsidRPr="00751154">
              <w:rPr>
                <w:rFonts w:ascii="Times New Roman" w:eastAsia="Times New Roman" w:hAnsi="Times New Roman" w:cs="Times New Roman"/>
                <w:sz w:val="20"/>
                <w:szCs w:val="20"/>
                <w:u w:val="dotted"/>
                <w:lang w:eastAsia="ru-RU"/>
              </w:rPr>
              <w:t>«Угадай-ка» (загадки)</w:t>
            </w:r>
          </w:p>
          <w:p w:rsidR="00B661C7" w:rsidRPr="00751154" w:rsidRDefault="00B661C7" w:rsidP="00B661C7">
            <w:pPr>
              <w:pStyle w:val="TableParagraph"/>
              <w:ind w:right="-15"/>
              <w:contextualSpacing/>
              <w:rPr>
                <w:rFonts w:ascii="Times New Roman" w:eastAsia="Times New Roman" w:hAnsi="Times New Roman" w:cs="Times New Roman"/>
                <w:i/>
                <w:color w:val="000000"/>
                <w:sz w:val="20"/>
                <w:szCs w:val="20"/>
                <w:lang w:eastAsia="ru-RU"/>
              </w:rPr>
            </w:pPr>
            <w:r w:rsidRPr="00751154">
              <w:rPr>
                <w:rFonts w:ascii="Times New Roman" w:eastAsia="Times New Roman" w:hAnsi="Times New Roman" w:cs="Times New Roman"/>
                <w:sz w:val="20"/>
                <w:szCs w:val="20"/>
                <w:u w:val="dotted"/>
                <w:lang w:eastAsia="ru-RU"/>
              </w:rPr>
              <w:t>Цель</w:t>
            </w:r>
            <w:r w:rsidRPr="00751154">
              <w:rPr>
                <w:rFonts w:ascii="Times New Roman" w:eastAsia="Times New Roman" w:hAnsi="Times New Roman" w:cs="Times New Roman"/>
                <w:color w:val="000000"/>
                <w:sz w:val="20"/>
                <w:szCs w:val="20"/>
                <w:lang w:eastAsia="ru-RU"/>
              </w:rPr>
              <w:t xml:space="preserve"> развитие умени</w:t>
            </w:r>
            <w:r w:rsidRPr="00751154">
              <w:rPr>
                <w:rFonts w:ascii="Times New Roman" w:eastAsia="Times New Roman" w:hAnsi="Times New Roman" w:cs="Times New Roman"/>
                <w:color w:val="000000"/>
                <w:sz w:val="20"/>
                <w:szCs w:val="20"/>
                <w:lang w:val="kk-KZ" w:eastAsia="ru-RU"/>
              </w:rPr>
              <w:t>я</w:t>
            </w:r>
            <w:r w:rsidRPr="00751154">
              <w:rPr>
                <w:rFonts w:ascii="Times New Roman" w:eastAsia="Times New Roman" w:hAnsi="Times New Roman" w:cs="Times New Roman"/>
                <w:color w:val="000000"/>
                <w:sz w:val="20"/>
                <w:szCs w:val="20"/>
                <w:lang w:eastAsia="ru-RU"/>
              </w:rPr>
              <w:t xml:space="preserve"> детей отгадывать загадки, соотносить словесный образ с изображением на картинке; уточнить знание детей</w:t>
            </w:r>
            <w:r w:rsidR="00853561" w:rsidRPr="00751154">
              <w:rPr>
                <w:rFonts w:ascii="Times New Roman" w:eastAsia="Times New Roman" w:hAnsi="Times New Roman" w:cs="Times New Roman"/>
                <w:b/>
                <w:color w:val="000000"/>
                <w:sz w:val="20"/>
                <w:szCs w:val="20"/>
                <w:lang w:val="kk-KZ" w:eastAsia="ru-RU"/>
              </w:rPr>
              <w:t xml:space="preserve"> </w:t>
            </w:r>
            <w:r w:rsidR="00853561" w:rsidRPr="00751154">
              <w:rPr>
                <w:rFonts w:ascii="Times New Roman" w:eastAsia="Times New Roman" w:hAnsi="Times New Roman" w:cs="Times New Roman"/>
                <w:i/>
                <w:color w:val="000000"/>
                <w:sz w:val="20"/>
                <w:szCs w:val="20"/>
                <w:lang w:val="kk-KZ" w:eastAsia="ru-RU"/>
              </w:rPr>
              <w:t>(познавательная, коммуникативная деятельность)</w:t>
            </w:r>
          </w:p>
          <w:p w:rsidR="00853561" w:rsidRPr="00751154" w:rsidRDefault="00853561" w:rsidP="00B661C7">
            <w:pPr>
              <w:pStyle w:val="TableParagraph"/>
              <w:ind w:right="-15"/>
              <w:contextualSpacing/>
              <w:rPr>
                <w:rFonts w:ascii="Times New Roman" w:eastAsia="Times New Roman" w:hAnsi="Times New Roman" w:cs="Times New Roman"/>
                <w:i/>
                <w:color w:val="000000"/>
                <w:sz w:val="20"/>
                <w:szCs w:val="20"/>
                <w:lang w:eastAsia="ru-RU"/>
              </w:rPr>
            </w:pPr>
          </w:p>
          <w:p w:rsidR="00B661C7" w:rsidRPr="00751154" w:rsidRDefault="00B661C7" w:rsidP="00B661C7">
            <w:pPr>
              <w:pStyle w:val="TableParagraph"/>
              <w:ind w:right="-15"/>
              <w:contextualSpacing/>
              <w:rPr>
                <w:rFonts w:ascii="Times New Roman" w:hAnsi="Times New Roman" w:cs="Times New Roman"/>
                <w:sz w:val="20"/>
                <w:szCs w:val="20"/>
              </w:rPr>
            </w:pPr>
            <w:r w:rsidRPr="00751154">
              <w:rPr>
                <w:rFonts w:ascii="Times New Roman" w:eastAsia="Times New Roman" w:hAnsi="Times New Roman" w:cs="Times New Roman"/>
                <w:color w:val="000000"/>
                <w:sz w:val="20"/>
                <w:szCs w:val="20"/>
                <w:lang w:eastAsia="ru-RU"/>
              </w:rPr>
              <w:t xml:space="preserve"> </w:t>
            </w:r>
            <w:r w:rsidRPr="00751154">
              <w:rPr>
                <w:rFonts w:ascii="Times New Roman" w:hAnsi="Times New Roman" w:cs="Times New Roman"/>
                <w:b/>
                <w:sz w:val="20"/>
                <w:szCs w:val="20"/>
                <w:lang w:val="kk-KZ"/>
              </w:rPr>
              <w:t>ДИ «Что это?» Цель:</w:t>
            </w:r>
            <w:r w:rsidRPr="00751154">
              <w:rPr>
                <w:rFonts w:ascii="Times New Roman" w:hAnsi="Times New Roman" w:cs="Times New Roman"/>
                <w:sz w:val="20"/>
                <w:szCs w:val="20"/>
              </w:rPr>
              <w:t>Обогащение словарного запаса детей существительными</w:t>
            </w:r>
          </w:p>
          <w:p w:rsidR="00B661C7" w:rsidRPr="00751154" w:rsidRDefault="00B661C7" w:rsidP="00B661C7">
            <w:pPr>
              <w:pStyle w:val="TableParagraph"/>
              <w:ind w:right="-15"/>
              <w:contextualSpacing/>
              <w:rPr>
                <w:rFonts w:ascii="Times New Roman" w:hAnsi="Times New Roman" w:cs="Times New Roman"/>
                <w:sz w:val="20"/>
                <w:szCs w:val="20"/>
                <w:lang w:val="kk-KZ"/>
              </w:rPr>
            </w:pPr>
            <w:r w:rsidRPr="00751154">
              <w:rPr>
                <w:rFonts w:ascii="Times New Roman" w:hAnsi="Times New Roman" w:cs="Times New Roman"/>
                <w:sz w:val="20"/>
                <w:szCs w:val="20"/>
                <w:lang w:val="kk-KZ"/>
              </w:rPr>
              <w:t>(</w:t>
            </w:r>
            <w:r w:rsidRPr="00751154">
              <w:rPr>
                <w:rFonts w:ascii="Times New Roman" w:eastAsia="Times New Roman" w:hAnsi="Times New Roman" w:cs="Times New Roman"/>
                <w:i/>
                <w:color w:val="000000"/>
                <w:sz w:val="20"/>
                <w:szCs w:val="20"/>
                <w:lang w:val="kk-KZ" w:eastAsia="ru-RU"/>
              </w:rPr>
              <w:t>игровая, познавательная, коммуникативная деятельность)</w:t>
            </w:r>
          </w:p>
          <w:p w:rsidR="00B661C7" w:rsidRPr="00751154" w:rsidRDefault="00B661C7" w:rsidP="00B661C7">
            <w:pPr>
              <w:pStyle w:val="TableParagraph"/>
              <w:ind w:right="-15"/>
              <w:contextualSpacing/>
              <w:rPr>
                <w:rFonts w:ascii="Times New Roman" w:hAnsi="Times New Roman" w:cs="Times New Roman"/>
                <w:b/>
                <w:sz w:val="20"/>
                <w:szCs w:val="20"/>
                <w:lang w:val="kk-KZ"/>
              </w:rPr>
            </w:pPr>
          </w:p>
          <w:p w:rsidR="0078115D" w:rsidRPr="00751154" w:rsidRDefault="0078115D" w:rsidP="007426F5">
            <w:pPr>
              <w:pStyle w:val="TableParagraph"/>
              <w:ind w:right="-15"/>
              <w:contextualSpacing/>
              <w:rPr>
                <w:rFonts w:ascii="Times New Roman" w:hAnsi="Times New Roman" w:cs="Times New Roman"/>
                <w:b/>
                <w:sz w:val="20"/>
                <w:szCs w:val="20"/>
                <w:lang w:val="kk-KZ"/>
              </w:rPr>
            </w:pPr>
          </w:p>
          <w:p w:rsidR="00B661C7" w:rsidRPr="00751154" w:rsidRDefault="00B661C7" w:rsidP="007426F5">
            <w:pPr>
              <w:pStyle w:val="TableParagraph"/>
              <w:ind w:right="-15"/>
              <w:contextualSpacing/>
              <w:rPr>
                <w:rFonts w:ascii="Times New Roman" w:hAnsi="Times New Roman" w:cs="Times New Roman"/>
                <w:b/>
                <w:sz w:val="20"/>
                <w:szCs w:val="20"/>
                <w:lang w:val="kk-KZ"/>
              </w:rPr>
            </w:pPr>
          </w:p>
          <w:p w:rsidR="00827D21" w:rsidRPr="00751154" w:rsidRDefault="00827D21" w:rsidP="007426F5">
            <w:pPr>
              <w:pStyle w:val="TableParagraph"/>
              <w:ind w:right="-15"/>
              <w:contextualSpacing/>
              <w:rPr>
                <w:rFonts w:ascii="Times New Roman" w:hAnsi="Times New Roman" w:cs="Times New Roman"/>
                <w:color w:val="000000" w:themeColor="text1"/>
                <w:sz w:val="20"/>
                <w:szCs w:val="20"/>
              </w:rPr>
            </w:pPr>
          </w:p>
        </w:tc>
        <w:tc>
          <w:tcPr>
            <w:tcW w:w="2999" w:type="dxa"/>
            <w:gridSpan w:val="4"/>
          </w:tcPr>
          <w:p w:rsidR="00853561" w:rsidRPr="00751154" w:rsidRDefault="00853561" w:rsidP="00853561">
            <w:pPr>
              <w:tabs>
                <w:tab w:val="left" w:pos="6640"/>
              </w:tabs>
              <w:adjustRightInd w:val="0"/>
              <w:contextualSpacing/>
              <w:rPr>
                <w:rFonts w:ascii="Times New Roman" w:eastAsia="Times New Roman" w:hAnsi="Times New Roman" w:cs="Times New Roman"/>
                <w:b/>
                <w:sz w:val="20"/>
                <w:szCs w:val="20"/>
                <w:lang w:eastAsia="ru-RU"/>
              </w:rPr>
            </w:pPr>
            <w:r w:rsidRPr="00751154">
              <w:rPr>
                <w:rFonts w:ascii="Times New Roman" w:eastAsia="Times New Roman" w:hAnsi="Times New Roman" w:cs="Times New Roman"/>
                <w:sz w:val="20"/>
                <w:szCs w:val="20"/>
                <w:lang w:eastAsia="ru-RU"/>
              </w:rPr>
              <w:t xml:space="preserve">Д\и  </w:t>
            </w:r>
            <w:r w:rsidRPr="00751154">
              <w:rPr>
                <w:rFonts w:ascii="Times New Roman" w:eastAsia="Times New Roman" w:hAnsi="Times New Roman" w:cs="Times New Roman"/>
                <w:b/>
                <w:sz w:val="20"/>
                <w:szCs w:val="20"/>
                <w:lang w:eastAsia="ru-RU"/>
              </w:rPr>
              <w:t>«Когда это бывает»</w:t>
            </w:r>
          </w:p>
          <w:p w:rsidR="00853561" w:rsidRPr="00751154" w:rsidRDefault="00853561" w:rsidP="00853561">
            <w:pPr>
              <w:tabs>
                <w:tab w:val="left" w:pos="6640"/>
              </w:tabs>
              <w:adjustRightInd w:val="0"/>
              <w:contextualSpacing/>
              <w:rPr>
                <w:rFonts w:ascii="Times New Roman" w:eastAsia="Times New Roman" w:hAnsi="Times New Roman" w:cs="Times New Roman"/>
                <w:sz w:val="20"/>
                <w:szCs w:val="20"/>
                <w:lang w:val="kk-KZ" w:eastAsia="ru-RU"/>
              </w:rPr>
            </w:pPr>
            <w:r w:rsidRPr="00751154">
              <w:rPr>
                <w:rFonts w:ascii="Times New Roman" w:eastAsia="Times New Roman" w:hAnsi="Times New Roman" w:cs="Times New Roman"/>
                <w:sz w:val="20"/>
                <w:szCs w:val="20"/>
                <w:u w:val="dotted"/>
                <w:lang w:val="kk-KZ" w:eastAsia="ru-RU"/>
              </w:rPr>
              <w:t>«</w:t>
            </w:r>
            <w:r w:rsidRPr="00751154">
              <w:rPr>
                <w:rFonts w:ascii="Times New Roman" w:eastAsia="Times New Roman" w:hAnsi="Times New Roman" w:cs="Times New Roman"/>
                <w:sz w:val="20"/>
                <w:szCs w:val="20"/>
                <w:lang w:val="kk-KZ" w:eastAsia="ru-RU"/>
              </w:rPr>
              <w:t xml:space="preserve">Назови признаки осени»  </w:t>
            </w:r>
          </w:p>
          <w:p w:rsidR="006D7B41" w:rsidRPr="00751154" w:rsidRDefault="00853561" w:rsidP="006D7B41">
            <w:pPr>
              <w:pStyle w:val="TableParagraph"/>
              <w:ind w:right="-15"/>
              <w:contextualSpacing/>
              <w:rPr>
                <w:rFonts w:ascii="Times New Roman" w:eastAsia="Times New Roman" w:hAnsi="Times New Roman" w:cs="Times New Roman"/>
                <w:color w:val="000000"/>
                <w:sz w:val="20"/>
                <w:szCs w:val="20"/>
                <w:lang w:eastAsia="ru-RU"/>
              </w:rPr>
            </w:pPr>
            <w:r w:rsidRPr="00751154">
              <w:rPr>
                <w:rFonts w:ascii="Times New Roman" w:eastAsia="Times New Roman" w:hAnsi="Times New Roman" w:cs="Times New Roman"/>
                <w:sz w:val="20"/>
                <w:szCs w:val="20"/>
                <w:lang w:eastAsia="ru-RU"/>
              </w:rPr>
              <w:t>Цель:</w:t>
            </w:r>
            <w:r w:rsidRPr="00751154">
              <w:rPr>
                <w:rFonts w:ascii="Times New Roman" w:eastAsia="Times New Roman" w:hAnsi="Times New Roman" w:cs="Times New Roman"/>
                <w:color w:val="000000"/>
                <w:sz w:val="20"/>
                <w:szCs w:val="20"/>
                <w:lang w:eastAsia="ru-RU"/>
              </w:rPr>
              <w:t xml:space="preserve"> закрепление </w:t>
            </w:r>
            <w:r w:rsidRPr="00751154">
              <w:rPr>
                <w:rFonts w:ascii="Times New Roman" w:eastAsia="Times New Roman" w:hAnsi="Times New Roman" w:cs="Times New Roman"/>
                <w:color w:val="000000"/>
                <w:sz w:val="20"/>
                <w:szCs w:val="20"/>
                <w:lang w:val="kk-KZ" w:eastAsia="ru-RU"/>
              </w:rPr>
              <w:t xml:space="preserve">умений </w:t>
            </w:r>
            <w:r w:rsidRPr="00751154">
              <w:rPr>
                <w:rFonts w:ascii="Times New Roman" w:eastAsia="Times New Roman" w:hAnsi="Times New Roman" w:cs="Times New Roman"/>
                <w:color w:val="000000"/>
                <w:sz w:val="20"/>
                <w:szCs w:val="20"/>
                <w:lang w:eastAsia="ru-RU"/>
              </w:rPr>
              <w:t>детей различать признаки времен года. С помощью поэтического слова показать красоту различных времен года, разнообразие сезонных явлений и занятий людей осенью</w:t>
            </w:r>
          </w:p>
          <w:p w:rsidR="00853561" w:rsidRPr="00751154" w:rsidRDefault="006D7B41" w:rsidP="006D7B41">
            <w:pPr>
              <w:pStyle w:val="TableParagraph"/>
              <w:ind w:right="-15"/>
              <w:contextualSpacing/>
              <w:rPr>
                <w:rFonts w:ascii="Times New Roman" w:eastAsia="Times New Roman" w:hAnsi="Times New Roman" w:cs="Times New Roman"/>
                <w:i/>
                <w:color w:val="000000"/>
                <w:sz w:val="20"/>
                <w:szCs w:val="20"/>
                <w:lang w:eastAsia="ru-RU"/>
              </w:rPr>
            </w:pPr>
            <w:r w:rsidRPr="00751154">
              <w:rPr>
                <w:rFonts w:ascii="Times New Roman" w:eastAsia="Times New Roman" w:hAnsi="Times New Roman" w:cs="Times New Roman"/>
                <w:i/>
                <w:color w:val="000000"/>
                <w:sz w:val="20"/>
                <w:szCs w:val="20"/>
                <w:lang w:val="kk-KZ" w:eastAsia="ru-RU"/>
              </w:rPr>
              <w:t>(познавательная, коммуникативная деятельность)</w:t>
            </w:r>
          </w:p>
          <w:p w:rsidR="009D11E8" w:rsidRPr="00751154" w:rsidRDefault="009D11E8" w:rsidP="007426F5">
            <w:pPr>
              <w:pStyle w:val="TableParagraph"/>
              <w:ind w:left="22" w:right="-15"/>
              <w:contextualSpacing/>
              <w:rPr>
                <w:rFonts w:ascii="Times New Roman" w:hAnsi="Times New Roman" w:cs="Times New Roman"/>
                <w:color w:val="000000" w:themeColor="text1"/>
                <w:sz w:val="20"/>
                <w:szCs w:val="20"/>
              </w:rPr>
            </w:pPr>
            <w:r w:rsidRPr="00751154">
              <w:rPr>
                <w:rFonts w:ascii="Times New Roman" w:hAnsi="Times New Roman" w:cs="Times New Roman"/>
                <w:sz w:val="20"/>
                <w:szCs w:val="20"/>
                <w:lang w:val="kk-KZ"/>
              </w:rPr>
              <w:t xml:space="preserve">Билингвальный компонент: </w:t>
            </w:r>
            <w:r w:rsidR="006D7B41" w:rsidRPr="00751154">
              <w:rPr>
                <w:rFonts w:ascii="Times New Roman" w:hAnsi="Times New Roman" w:cs="Times New Roman"/>
                <w:sz w:val="20"/>
                <w:szCs w:val="20"/>
                <w:lang w:val="kk-KZ"/>
              </w:rPr>
              <w:t>(</w:t>
            </w:r>
            <w:r w:rsidR="00BA3150" w:rsidRPr="00751154">
              <w:rPr>
                <w:rFonts w:ascii="Times New Roman" w:hAnsi="Times New Roman" w:cs="Times New Roman"/>
                <w:sz w:val="20"/>
                <w:szCs w:val="20"/>
                <w:lang w:val="kk-KZ"/>
              </w:rPr>
              <w:t>Күз, келді, күн</w:t>
            </w:r>
            <w:r w:rsidR="006D7B41" w:rsidRPr="00751154">
              <w:rPr>
                <w:rFonts w:ascii="Times New Roman" w:hAnsi="Times New Roman" w:cs="Times New Roman"/>
                <w:sz w:val="20"/>
                <w:szCs w:val="20"/>
                <w:lang w:val="kk-KZ"/>
              </w:rPr>
              <w:t>)</w:t>
            </w:r>
          </w:p>
          <w:p w:rsidR="00816B2B" w:rsidRPr="00751154" w:rsidRDefault="005245EF" w:rsidP="007426F5">
            <w:pPr>
              <w:contextualSpacing/>
              <w:rPr>
                <w:rFonts w:ascii="Times New Roman" w:hAnsi="Times New Roman" w:cs="Times New Roman"/>
                <w:b/>
                <w:sz w:val="20"/>
                <w:szCs w:val="20"/>
                <w:lang w:val="kk-KZ"/>
              </w:rPr>
            </w:pPr>
            <w:r w:rsidRPr="00751154">
              <w:rPr>
                <w:rFonts w:ascii="Times New Roman" w:hAnsi="Times New Roman" w:cs="Times New Roman"/>
                <w:b/>
                <w:sz w:val="20"/>
                <w:szCs w:val="20"/>
                <w:lang w:val="kk-KZ"/>
              </w:rPr>
              <w:t xml:space="preserve">Игра ( </w:t>
            </w:r>
            <w:r w:rsidRPr="00751154">
              <w:rPr>
                <w:rFonts w:ascii="Times New Roman" w:hAnsi="Times New Roman" w:cs="Times New Roman"/>
                <w:sz w:val="20"/>
                <w:szCs w:val="20"/>
                <w:lang w:val="kk-KZ"/>
              </w:rPr>
              <w:t>на развитие  слуховой  памяти)</w:t>
            </w:r>
          </w:p>
          <w:p w:rsidR="00F21CF9" w:rsidRPr="00751154" w:rsidRDefault="005245EF" w:rsidP="007426F5">
            <w:pPr>
              <w:contextualSpacing/>
              <w:rPr>
                <w:rFonts w:ascii="Times New Roman" w:hAnsi="Times New Roman" w:cs="Times New Roman"/>
                <w:sz w:val="20"/>
                <w:szCs w:val="20"/>
                <w:lang w:val="kk-KZ"/>
              </w:rPr>
            </w:pPr>
            <w:r w:rsidRPr="00751154">
              <w:rPr>
                <w:rFonts w:ascii="Times New Roman" w:hAnsi="Times New Roman" w:cs="Times New Roman"/>
                <w:b/>
                <w:sz w:val="20"/>
                <w:szCs w:val="20"/>
                <w:lang w:val="kk-KZ"/>
              </w:rPr>
              <w:t>«Кто позвал</w:t>
            </w:r>
            <w:r w:rsidR="00816B2B" w:rsidRPr="00751154">
              <w:rPr>
                <w:rFonts w:ascii="Times New Roman" w:hAnsi="Times New Roman" w:cs="Times New Roman"/>
                <w:b/>
                <w:sz w:val="20"/>
                <w:szCs w:val="20"/>
                <w:lang w:val="kk-KZ"/>
              </w:rPr>
              <w:t>»</w:t>
            </w:r>
            <w:r w:rsidR="0078115D" w:rsidRPr="00751154">
              <w:rPr>
                <w:rFonts w:ascii="Times New Roman" w:hAnsi="Times New Roman" w:cs="Times New Roman"/>
                <w:b/>
                <w:sz w:val="20"/>
                <w:szCs w:val="20"/>
                <w:lang w:val="kk-KZ"/>
              </w:rPr>
              <w:t xml:space="preserve">. </w:t>
            </w:r>
            <w:r w:rsidR="00816B2B" w:rsidRPr="00751154">
              <w:rPr>
                <w:rFonts w:ascii="Times New Roman" w:hAnsi="Times New Roman" w:cs="Times New Roman"/>
                <w:b/>
                <w:sz w:val="20"/>
                <w:szCs w:val="20"/>
                <w:lang w:val="kk-KZ"/>
              </w:rPr>
              <w:t>Цель:</w:t>
            </w:r>
            <w:r w:rsidR="002A60F5" w:rsidRPr="00751154">
              <w:rPr>
                <w:rFonts w:ascii="Times New Roman" w:hAnsi="Times New Roman" w:cs="Times New Roman"/>
                <w:sz w:val="20"/>
                <w:szCs w:val="20"/>
              </w:rPr>
              <w:t xml:space="preserve"> Формирование навыков культуры поведения взаимодействия со взрослыми и сверстниками</w:t>
            </w:r>
            <w:r w:rsidR="009D2329" w:rsidRPr="00751154">
              <w:rPr>
                <w:rFonts w:ascii="Times New Roman" w:hAnsi="Times New Roman" w:cs="Times New Roman"/>
                <w:sz w:val="20"/>
                <w:szCs w:val="20"/>
              </w:rPr>
              <w:t xml:space="preserve"> </w:t>
            </w:r>
            <w:r w:rsidR="0078115D" w:rsidRPr="00751154">
              <w:rPr>
                <w:rFonts w:ascii="Times New Roman" w:hAnsi="Times New Roman" w:cs="Times New Roman"/>
                <w:sz w:val="20"/>
                <w:szCs w:val="20"/>
              </w:rPr>
              <w:t>(</w:t>
            </w:r>
            <w:r w:rsidR="0078115D" w:rsidRPr="00751154">
              <w:rPr>
                <w:rFonts w:ascii="Times New Roman" w:hAnsi="Times New Roman" w:cs="Times New Roman"/>
                <w:i/>
                <w:sz w:val="20"/>
                <w:szCs w:val="20"/>
              </w:rPr>
              <w:t>игровая, познавательная, исследовательская деятельность)</w:t>
            </w:r>
          </w:p>
        </w:tc>
      </w:tr>
      <w:tr w:rsidR="00C86FED" w:rsidRPr="00751154" w:rsidTr="00853561">
        <w:trPr>
          <w:gridAfter w:val="4"/>
          <w:wAfter w:w="10568" w:type="dxa"/>
          <w:trHeight w:val="4692"/>
        </w:trPr>
        <w:tc>
          <w:tcPr>
            <w:tcW w:w="2381" w:type="dxa"/>
          </w:tcPr>
          <w:p w:rsidR="007426F5" w:rsidRPr="00751154" w:rsidRDefault="007426F5" w:rsidP="007426F5">
            <w:pPr>
              <w:pStyle w:val="TableParagraph"/>
              <w:ind w:left="22" w:right="70"/>
              <w:contextualSpacing/>
              <w:rPr>
                <w:rFonts w:ascii="Times New Roman" w:hAnsi="Times New Roman" w:cs="Times New Roman"/>
                <w:b/>
                <w:color w:val="000000" w:themeColor="text1"/>
                <w:spacing w:val="-1"/>
                <w:sz w:val="20"/>
                <w:szCs w:val="20"/>
              </w:rPr>
            </w:pPr>
            <w:r w:rsidRPr="00751154">
              <w:rPr>
                <w:rFonts w:ascii="Times New Roman" w:hAnsi="Times New Roman" w:cs="Times New Roman"/>
                <w:b/>
                <w:color w:val="000000" w:themeColor="text1"/>
                <w:spacing w:val="-1"/>
                <w:sz w:val="20"/>
                <w:szCs w:val="20"/>
              </w:rPr>
              <w:lastRenderedPageBreak/>
              <w:t>Балалардың</w:t>
            </w:r>
            <w:r w:rsidR="00B1438A" w:rsidRPr="00751154">
              <w:rPr>
                <w:rFonts w:ascii="Times New Roman" w:hAnsi="Times New Roman" w:cs="Times New Roman"/>
                <w:b/>
                <w:color w:val="000000" w:themeColor="text1"/>
                <w:spacing w:val="-1"/>
                <w:sz w:val="20"/>
                <w:szCs w:val="20"/>
              </w:rPr>
              <w:t xml:space="preserve"> </w:t>
            </w:r>
            <w:r w:rsidRPr="00751154">
              <w:rPr>
                <w:rFonts w:ascii="Times New Roman" w:hAnsi="Times New Roman" w:cs="Times New Roman"/>
                <w:b/>
                <w:color w:val="000000" w:themeColor="text1"/>
                <w:spacing w:val="-1"/>
                <w:sz w:val="20"/>
                <w:szCs w:val="20"/>
              </w:rPr>
              <w:t>өзіндік</w:t>
            </w:r>
            <w:r w:rsidR="00B1438A" w:rsidRPr="00751154">
              <w:rPr>
                <w:rFonts w:ascii="Times New Roman" w:hAnsi="Times New Roman" w:cs="Times New Roman"/>
                <w:b/>
                <w:color w:val="000000" w:themeColor="text1"/>
                <w:spacing w:val="-1"/>
                <w:sz w:val="20"/>
                <w:szCs w:val="20"/>
              </w:rPr>
              <w:t xml:space="preserve"> </w:t>
            </w:r>
            <w:r w:rsidRPr="00751154">
              <w:rPr>
                <w:rFonts w:ascii="Times New Roman" w:hAnsi="Times New Roman" w:cs="Times New Roman"/>
                <w:b/>
                <w:color w:val="000000" w:themeColor="text1"/>
                <w:spacing w:val="-1"/>
                <w:sz w:val="20"/>
                <w:szCs w:val="20"/>
              </w:rPr>
              <w:t>қызметі (кіші</w:t>
            </w:r>
            <w:r w:rsidR="00B1438A" w:rsidRPr="00751154">
              <w:rPr>
                <w:rFonts w:ascii="Times New Roman" w:hAnsi="Times New Roman" w:cs="Times New Roman"/>
                <w:b/>
                <w:color w:val="000000" w:themeColor="text1"/>
                <w:spacing w:val="-1"/>
                <w:sz w:val="20"/>
                <w:szCs w:val="20"/>
              </w:rPr>
              <w:t xml:space="preserve"> </w:t>
            </w:r>
            <w:r w:rsidRPr="00751154">
              <w:rPr>
                <w:rFonts w:ascii="Times New Roman" w:hAnsi="Times New Roman" w:cs="Times New Roman"/>
                <w:b/>
                <w:color w:val="000000" w:themeColor="text1"/>
                <w:spacing w:val="-1"/>
                <w:sz w:val="20"/>
                <w:szCs w:val="20"/>
              </w:rPr>
              <w:t>ойындаройындар, көркем</w:t>
            </w:r>
            <w:r w:rsidR="00B1438A" w:rsidRPr="00751154">
              <w:rPr>
                <w:rFonts w:ascii="Times New Roman" w:hAnsi="Times New Roman" w:cs="Times New Roman"/>
                <w:b/>
                <w:color w:val="000000" w:themeColor="text1"/>
                <w:spacing w:val="-1"/>
                <w:sz w:val="20"/>
                <w:szCs w:val="20"/>
              </w:rPr>
              <w:t xml:space="preserve"> </w:t>
            </w:r>
            <w:r w:rsidRPr="00751154">
              <w:rPr>
                <w:rFonts w:ascii="Times New Roman" w:hAnsi="Times New Roman" w:cs="Times New Roman"/>
                <w:b/>
                <w:color w:val="000000" w:themeColor="text1"/>
                <w:spacing w:val="-1"/>
                <w:sz w:val="20"/>
                <w:szCs w:val="20"/>
              </w:rPr>
              <w:t>өнерпаздар, кітапт</w:t>
            </w:r>
            <w:r w:rsidR="00B1438A" w:rsidRPr="00751154">
              <w:rPr>
                <w:rFonts w:ascii="Times New Roman" w:hAnsi="Times New Roman" w:cs="Times New Roman"/>
                <w:b/>
                <w:color w:val="000000" w:themeColor="text1"/>
                <w:spacing w:val="-1"/>
                <w:sz w:val="20"/>
                <w:szCs w:val="20"/>
              </w:rPr>
              <w:t xml:space="preserve"> </w:t>
            </w:r>
            <w:r w:rsidRPr="00751154">
              <w:rPr>
                <w:rFonts w:ascii="Times New Roman" w:hAnsi="Times New Roman" w:cs="Times New Roman"/>
                <w:b/>
                <w:color w:val="000000" w:themeColor="text1"/>
                <w:spacing w:val="-1"/>
                <w:sz w:val="20"/>
                <w:szCs w:val="20"/>
              </w:rPr>
              <w:t>ардық</w:t>
            </w:r>
            <w:r w:rsidR="00B1438A" w:rsidRPr="00751154">
              <w:rPr>
                <w:rFonts w:ascii="Times New Roman" w:hAnsi="Times New Roman" w:cs="Times New Roman"/>
                <w:b/>
                <w:color w:val="000000" w:themeColor="text1"/>
                <w:spacing w:val="-1"/>
                <w:sz w:val="20"/>
                <w:szCs w:val="20"/>
              </w:rPr>
              <w:t xml:space="preserve"> араужәнет </w:t>
            </w:r>
            <w:r w:rsidRPr="00751154">
              <w:rPr>
                <w:rFonts w:ascii="Times New Roman" w:hAnsi="Times New Roman" w:cs="Times New Roman"/>
                <w:b/>
                <w:color w:val="000000" w:themeColor="text1"/>
                <w:spacing w:val="-1"/>
                <w:sz w:val="20"/>
                <w:szCs w:val="20"/>
              </w:rPr>
              <w:t>.)</w:t>
            </w:r>
          </w:p>
          <w:p w:rsidR="007426F5" w:rsidRPr="00751154" w:rsidRDefault="007426F5" w:rsidP="007426F5">
            <w:pPr>
              <w:pStyle w:val="TableParagraph"/>
              <w:ind w:left="22" w:right="70"/>
              <w:contextualSpacing/>
              <w:rPr>
                <w:rFonts w:ascii="Times New Roman" w:hAnsi="Times New Roman" w:cs="Times New Roman"/>
                <w:color w:val="000000" w:themeColor="text1"/>
                <w:sz w:val="20"/>
                <w:szCs w:val="20"/>
              </w:rPr>
            </w:pPr>
            <w:r w:rsidRPr="00751154">
              <w:rPr>
                <w:rFonts w:ascii="Times New Roman" w:hAnsi="Times New Roman" w:cs="Times New Roman"/>
                <w:b/>
                <w:color w:val="000000" w:themeColor="text1"/>
                <w:spacing w:val="-1"/>
                <w:sz w:val="20"/>
                <w:szCs w:val="20"/>
              </w:rPr>
              <w:t>Самостоятельная деятельность</w:t>
            </w:r>
            <w:r w:rsidR="00A63C90" w:rsidRPr="00751154">
              <w:rPr>
                <w:rFonts w:ascii="Times New Roman" w:hAnsi="Times New Roman" w:cs="Times New Roman"/>
                <w:b/>
                <w:color w:val="000000" w:themeColor="text1"/>
                <w:spacing w:val="-1"/>
                <w:sz w:val="20"/>
                <w:szCs w:val="20"/>
              </w:rPr>
              <w:t xml:space="preserve"> </w:t>
            </w:r>
            <w:r w:rsidRPr="00751154">
              <w:rPr>
                <w:rFonts w:ascii="Times New Roman" w:hAnsi="Times New Roman" w:cs="Times New Roman"/>
                <w:b/>
                <w:color w:val="000000" w:themeColor="text1"/>
                <w:sz w:val="20"/>
                <w:szCs w:val="20"/>
              </w:rPr>
              <w:t>детей(игры малой</w:t>
            </w:r>
            <w:r w:rsidR="00A63C90" w:rsidRPr="00751154">
              <w:rPr>
                <w:rFonts w:ascii="Times New Roman" w:hAnsi="Times New Roman" w:cs="Times New Roman"/>
                <w:b/>
                <w:color w:val="000000" w:themeColor="text1"/>
                <w:sz w:val="20"/>
                <w:szCs w:val="20"/>
              </w:rPr>
              <w:t xml:space="preserve"> </w:t>
            </w:r>
            <w:r w:rsidRPr="00751154">
              <w:rPr>
                <w:rFonts w:ascii="Times New Roman" w:hAnsi="Times New Roman" w:cs="Times New Roman"/>
                <w:b/>
                <w:color w:val="000000" w:themeColor="text1"/>
                <w:sz w:val="20"/>
                <w:szCs w:val="20"/>
              </w:rPr>
              <w:t>подвижности, настольные</w:t>
            </w:r>
            <w:r w:rsidR="00A63C90" w:rsidRPr="00751154">
              <w:rPr>
                <w:rFonts w:ascii="Times New Roman" w:hAnsi="Times New Roman" w:cs="Times New Roman"/>
                <w:b/>
                <w:color w:val="000000" w:themeColor="text1"/>
                <w:sz w:val="20"/>
                <w:szCs w:val="20"/>
              </w:rPr>
              <w:t xml:space="preserve"> </w:t>
            </w:r>
            <w:r w:rsidRPr="00751154">
              <w:rPr>
                <w:rFonts w:ascii="Times New Roman" w:hAnsi="Times New Roman" w:cs="Times New Roman"/>
                <w:b/>
                <w:color w:val="000000" w:themeColor="text1"/>
                <w:sz w:val="20"/>
                <w:szCs w:val="20"/>
              </w:rPr>
              <w:t>игры, изодеятельность,</w:t>
            </w:r>
            <w:r w:rsidR="00A63C90" w:rsidRPr="00751154">
              <w:rPr>
                <w:rFonts w:ascii="Times New Roman" w:hAnsi="Times New Roman" w:cs="Times New Roman"/>
                <w:b/>
                <w:color w:val="000000" w:themeColor="text1"/>
                <w:sz w:val="20"/>
                <w:szCs w:val="20"/>
              </w:rPr>
              <w:t xml:space="preserve"> </w:t>
            </w:r>
            <w:r w:rsidRPr="00751154">
              <w:rPr>
                <w:rFonts w:ascii="Times New Roman" w:hAnsi="Times New Roman" w:cs="Times New Roman"/>
                <w:b/>
                <w:color w:val="000000" w:themeColor="text1"/>
                <w:spacing w:val="-1"/>
                <w:sz w:val="20"/>
                <w:szCs w:val="20"/>
              </w:rPr>
              <w:t>рассматривание</w:t>
            </w:r>
            <w:r w:rsidR="00A63C90" w:rsidRPr="00751154">
              <w:rPr>
                <w:rFonts w:ascii="Times New Roman" w:hAnsi="Times New Roman" w:cs="Times New Roman"/>
                <w:b/>
                <w:color w:val="000000" w:themeColor="text1"/>
                <w:spacing w:val="-1"/>
                <w:sz w:val="20"/>
                <w:szCs w:val="20"/>
              </w:rPr>
              <w:t xml:space="preserve"> </w:t>
            </w:r>
            <w:r w:rsidR="00A63C90" w:rsidRPr="00751154">
              <w:rPr>
                <w:rFonts w:ascii="Times New Roman" w:hAnsi="Times New Roman" w:cs="Times New Roman"/>
                <w:b/>
                <w:color w:val="000000" w:themeColor="text1"/>
                <w:sz w:val="20"/>
                <w:szCs w:val="20"/>
              </w:rPr>
              <w:t xml:space="preserve">книг </w:t>
            </w:r>
            <w:r w:rsidRPr="00751154">
              <w:rPr>
                <w:rFonts w:ascii="Times New Roman" w:hAnsi="Times New Roman" w:cs="Times New Roman"/>
                <w:b/>
                <w:color w:val="000000" w:themeColor="text1"/>
                <w:sz w:val="20"/>
                <w:szCs w:val="20"/>
              </w:rPr>
              <w:t>и</w:t>
            </w:r>
            <w:r w:rsidR="00A63C90" w:rsidRPr="00751154">
              <w:rPr>
                <w:rFonts w:ascii="Times New Roman" w:hAnsi="Times New Roman" w:cs="Times New Roman"/>
                <w:b/>
                <w:color w:val="000000" w:themeColor="text1"/>
                <w:sz w:val="20"/>
                <w:szCs w:val="20"/>
              </w:rPr>
              <w:t xml:space="preserve"> </w:t>
            </w:r>
            <w:r w:rsidRPr="00751154">
              <w:rPr>
                <w:rFonts w:ascii="Times New Roman" w:hAnsi="Times New Roman" w:cs="Times New Roman"/>
                <w:b/>
                <w:color w:val="000000" w:themeColor="text1"/>
                <w:sz w:val="20"/>
                <w:szCs w:val="20"/>
              </w:rPr>
              <w:t>др)</w:t>
            </w:r>
          </w:p>
        </w:tc>
        <w:tc>
          <w:tcPr>
            <w:tcW w:w="2835" w:type="dxa"/>
            <w:gridSpan w:val="2"/>
          </w:tcPr>
          <w:p w:rsidR="007426F5" w:rsidRPr="00751154" w:rsidRDefault="007426F5" w:rsidP="00BA3150">
            <w:pPr>
              <w:contextualSpacing/>
              <w:rPr>
                <w:rFonts w:ascii="Times New Roman" w:hAnsi="Times New Roman" w:cs="Times New Roman"/>
                <w:color w:val="000000" w:themeColor="text1"/>
                <w:sz w:val="20"/>
                <w:szCs w:val="20"/>
              </w:rPr>
            </w:pPr>
          </w:p>
        </w:tc>
        <w:tc>
          <w:tcPr>
            <w:tcW w:w="2694" w:type="dxa"/>
          </w:tcPr>
          <w:p w:rsidR="00853561" w:rsidRPr="00751154" w:rsidRDefault="00853561" w:rsidP="00853561">
            <w:pPr>
              <w:pStyle w:val="TableParagraph"/>
              <w:ind w:right="-15"/>
              <w:contextualSpacing/>
              <w:rPr>
                <w:rFonts w:ascii="Times New Roman" w:hAnsi="Times New Roman" w:cs="Times New Roman"/>
                <w:color w:val="000000" w:themeColor="text1"/>
                <w:sz w:val="20"/>
                <w:szCs w:val="20"/>
                <w:lang w:val="kk-KZ"/>
              </w:rPr>
            </w:pPr>
          </w:p>
          <w:p w:rsidR="007426F5" w:rsidRPr="00751154" w:rsidRDefault="007426F5" w:rsidP="00BA3150">
            <w:pPr>
              <w:pStyle w:val="TableParagraph"/>
              <w:ind w:left="22" w:right="-15"/>
              <w:contextualSpacing/>
              <w:rPr>
                <w:rFonts w:ascii="Times New Roman" w:hAnsi="Times New Roman" w:cs="Times New Roman"/>
                <w:color w:val="000000" w:themeColor="text1"/>
                <w:sz w:val="20"/>
                <w:szCs w:val="20"/>
                <w:lang w:val="kk-KZ"/>
              </w:rPr>
            </w:pPr>
          </w:p>
        </w:tc>
        <w:tc>
          <w:tcPr>
            <w:tcW w:w="2693" w:type="dxa"/>
          </w:tcPr>
          <w:p w:rsidR="007426F5" w:rsidRPr="00751154" w:rsidRDefault="007426F5" w:rsidP="00D7574D">
            <w:pPr>
              <w:contextualSpacing/>
              <w:rPr>
                <w:rFonts w:ascii="Times New Roman" w:hAnsi="Times New Roman" w:cs="Times New Roman"/>
                <w:color w:val="000000" w:themeColor="text1"/>
                <w:sz w:val="20"/>
                <w:szCs w:val="20"/>
                <w:lang w:val="kk-KZ"/>
              </w:rPr>
            </w:pPr>
          </w:p>
        </w:tc>
        <w:tc>
          <w:tcPr>
            <w:tcW w:w="2693" w:type="dxa"/>
          </w:tcPr>
          <w:p w:rsidR="007426F5" w:rsidRPr="00751154" w:rsidRDefault="007426F5" w:rsidP="007426F5">
            <w:pPr>
              <w:shd w:val="clear" w:color="auto" w:fill="FFFFFF"/>
              <w:contextualSpacing/>
              <w:rPr>
                <w:rFonts w:ascii="Times New Roman" w:eastAsia="Times New Roman" w:hAnsi="Times New Roman" w:cs="Times New Roman"/>
                <w:b/>
                <w:color w:val="000000"/>
                <w:sz w:val="20"/>
                <w:szCs w:val="20"/>
                <w:lang w:val="kk-KZ" w:eastAsia="ru-RU"/>
              </w:rPr>
            </w:pPr>
            <w:r w:rsidRPr="00751154">
              <w:rPr>
                <w:rFonts w:ascii="Times New Roman" w:eastAsia="Times New Roman" w:hAnsi="Times New Roman" w:cs="Times New Roman"/>
                <w:b/>
                <w:color w:val="000000"/>
                <w:sz w:val="20"/>
                <w:szCs w:val="20"/>
                <w:lang w:val="kk-KZ" w:eastAsia="ru-RU"/>
              </w:rPr>
              <w:t xml:space="preserve">Словесная игра </w:t>
            </w:r>
            <w:r w:rsidRPr="00751154">
              <w:rPr>
                <w:rFonts w:ascii="Times New Roman" w:eastAsia="Times New Roman" w:hAnsi="Times New Roman" w:cs="Times New Roman"/>
                <w:b/>
                <w:bCs/>
                <w:iCs/>
                <w:color w:val="000000"/>
                <w:sz w:val="20"/>
                <w:szCs w:val="20"/>
                <w:lang w:eastAsia="ru-RU"/>
              </w:rPr>
              <w:t>«</w:t>
            </w:r>
            <w:r w:rsidR="009D2329" w:rsidRPr="00751154">
              <w:rPr>
                <w:rFonts w:ascii="Times New Roman" w:eastAsia="Times New Roman" w:hAnsi="Times New Roman" w:cs="Times New Roman"/>
                <w:b/>
                <w:color w:val="000000"/>
                <w:sz w:val="20"/>
                <w:szCs w:val="20"/>
                <w:lang w:val="kk-KZ" w:eastAsia="ru-RU"/>
              </w:rPr>
              <w:t>Много - мало</w:t>
            </w:r>
            <w:r w:rsidRPr="00751154">
              <w:rPr>
                <w:rFonts w:ascii="Times New Roman" w:eastAsia="Times New Roman" w:hAnsi="Times New Roman" w:cs="Times New Roman"/>
                <w:b/>
                <w:color w:val="000000"/>
                <w:sz w:val="20"/>
                <w:szCs w:val="20"/>
                <w:lang w:eastAsia="ru-RU"/>
              </w:rPr>
              <w:t>»</w:t>
            </w:r>
          </w:p>
          <w:p w:rsidR="002642D1" w:rsidRDefault="007426F5" w:rsidP="001E70F4">
            <w:pPr>
              <w:rPr>
                <w:rFonts w:ascii="Times New Roman" w:eastAsia="Times New Roman" w:hAnsi="Times New Roman" w:cs="Times New Roman"/>
                <w:b/>
                <w:color w:val="000000"/>
                <w:sz w:val="20"/>
                <w:szCs w:val="20"/>
                <w:lang w:val="kk-KZ" w:eastAsia="ru-RU"/>
              </w:rPr>
            </w:pPr>
            <w:r w:rsidRPr="00751154">
              <w:rPr>
                <w:rFonts w:ascii="Times New Roman" w:eastAsia="Times New Roman" w:hAnsi="Times New Roman"/>
                <w:b/>
                <w:color w:val="000000"/>
                <w:sz w:val="20"/>
                <w:szCs w:val="20"/>
                <w:lang w:val="kk-KZ" w:eastAsia="ru-RU"/>
              </w:rPr>
              <w:t>Цель:</w:t>
            </w:r>
            <w:r w:rsidR="00D06F96" w:rsidRPr="00751154">
              <w:rPr>
                <w:sz w:val="20"/>
                <w:szCs w:val="20"/>
              </w:rPr>
              <w:t xml:space="preserve"> </w:t>
            </w:r>
            <w:r w:rsidR="00FC19E4" w:rsidRPr="00751154">
              <w:rPr>
                <w:rFonts w:ascii="Times New Roman" w:eastAsia="Times New Roman" w:hAnsi="Times New Roman"/>
                <w:bCs/>
                <w:sz w:val="20"/>
                <w:szCs w:val="20"/>
              </w:rPr>
              <w:t xml:space="preserve">расширение словарного запаса детей через игры и игровые упражнения. </w:t>
            </w:r>
            <w:r w:rsidRPr="002642D1">
              <w:rPr>
                <w:rFonts w:ascii="Times New Roman" w:hAnsi="Times New Roman"/>
                <w:sz w:val="20"/>
                <w:szCs w:val="20"/>
                <w:lang w:val="kk-KZ"/>
              </w:rPr>
              <w:t xml:space="preserve">(познавательная, </w:t>
            </w:r>
            <w:r w:rsidRPr="002642D1">
              <w:rPr>
                <w:rFonts w:ascii="Times New Roman" w:hAnsi="Times New Roman"/>
                <w:sz w:val="20"/>
                <w:szCs w:val="20"/>
              </w:rPr>
              <w:t xml:space="preserve">коммуникативная </w:t>
            </w:r>
            <w:r w:rsidRPr="002642D1">
              <w:rPr>
                <w:rFonts w:ascii="Times New Roman" w:hAnsi="Times New Roman"/>
                <w:sz w:val="20"/>
                <w:szCs w:val="20"/>
                <w:lang w:val="kk-KZ"/>
              </w:rPr>
              <w:t>деятельность)</w:t>
            </w:r>
          </w:p>
          <w:p w:rsidR="001E70F4" w:rsidRPr="00751154" w:rsidRDefault="001E70F4" w:rsidP="001E70F4">
            <w:pPr>
              <w:rPr>
                <w:rFonts w:ascii="Times New Roman" w:eastAsia="Times New Roman" w:hAnsi="Times New Roman" w:cs="Times New Roman"/>
                <w:sz w:val="20"/>
                <w:szCs w:val="20"/>
              </w:rPr>
            </w:pPr>
            <w:r w:rsidRPr="00751154">
              <w:rPr>
                <w:rFonts w:ascii="Times New Roman" w:eastAsia="Times New Roman" w:hAnsi="Times New Roman" w:cs="Times New Roman"/>
                <w:b/>
                <w:color w:val="000000"/>
                <w:sz w:val="20"/>
                <w:szCs w:val="20"/>
                <w:lang w:eastAsia="ru-RU"/>
              </w:rPr>
              <w:t xml:space="preserve"> Книжный уголок.</w:t>
            </w:r>
            <w:r w:rsidRPr="00751154">
              <w:rPr>
                <w:rFonts w:ascii="Times New Roman" w:hAnsi="Times New Roman" w:cs="Times New Roman"/>
                <w:b/>
                <w:sz w:val="20"/>
                <w:szCs w:val="20"/>
                <w:lang w:val="kk-KZ"/>
              </w:rPr>
              <w:t xml:space="preserve"> </w:t>
            </w:r>
            <w:r w:rsidRPr="00751154">
              <w:rPr>
                <w:rFonts w:ascii="Times New Roman" w:eastAsia="Times New Roman" w:hAnsi="Times New Roman" w:cs="Times New Roman"/>
                <w:b/>
                <w:color w:val="000000"/>
                <w:sz w:val="20"/>
                <w:szCs w:val="20"/>
                <w:lang w:val="kk-KZ" w:eastAsia="ru-RU"/>
              </w:rPr>
              <w:t>Цель:</w:t>
            </w:r>
            <w:r w:rsidRPr="00751154">
              <w:rPr>
                <w:rFonts w:ascii="Times New Roman" w:eastAsia="Times New Roman" w:hAnsi="Times New Roman" w:cs="Times New Roman"/>
                <w:bCs/>
                <w:sz w:val="20"/>
                <w:szCs w:val="20"/>
              </w:rPr>
              <w:t xml:space="preserve"> . </w:t>
            </w:r>
            <w:r w:rsidRPr="00751154">
              <w:rPr>
                <w:rFonts w:ascii="Times New Roman" w:eastAsia="Times New Roman" w:hAnsi="Times New Roman" w:cs="Times New Roman"/>
                <w:sz w:val="20"/>
                <w:szCs w:val="20"/>
              </w:rPr>
              <w:t>рассматривание   книг самостоятельно, вместе с другими детьми,  высказывание мыслей по увиденным картинкам</w:t>
            </w:r>
            <w:r w:rsidRPr="00751154">
              <w:rPr>
                <w:rFonts w:ascii="Times New Roman" w:eastAsia="Times New Roman" w:hAnsi="Times New Roman" w:cs="Times New Roman"/>
                <w:bCs/>
                <w:sz w:val="20"/>
                <w:szCs w:val="20"/>
              </w:rPr>
              <w:t>.</w:t>
            </w:r>
          </w:p>
          <w:p w:rsidR="007426F5" w:rsidRPr="00D345BF" w:rsidRDefault="001E70F4" w:rsidP="001E70F4">
            <w:pPr>
              <w:pStyle w:val="a8"/>
              <w:contextualSpacing/>
              <w:rPr>
                <w:rFonts w:ascii="Times New Roman" w:hAnsi="Times New Roman"/>
                <w:color w:val="000000" w:themeColor="text1"/>
                <w:sz w:val="20"/>
                <w:szCs w:val="20"/>
                <w:lang w:val="kk-KZ"/>
              </w:rPr>
            </w:pPr>
            <w:r w:rsidRPr="00D345BF">
              <w:rPr>
                <w:rFonts w:ascii="Times New Roman" w:hAnsi="Times New Roman"/>
                <w:sz w:val="20"/>
                <w:szCs w:val="20"/>
                <w:lang w:val="kk-KZ"/>
              </w:rPr>
              <w:t>(коммуникативная, познавательная, самостоятельная деятельность)</w:t>
            </w:r>
          </w:p>
        </w:tc>
        <w:tc>
          <w:tcPr>
            <w:tcW w:w="2999" w:type="dxa"/>
            <w:gridSpan w:val="4"/>
          </w:tcPr>
          <w:p w:rsidR="00D7574D" w:rsidRPr="00751154" w:rsidRDefault="007426F5" w:rsidP="00D7574D">
            <w:pPr>
              <w:contextualSpacing/>
              <w:rPr>
                <w:rFonts w:ascii="Times New Roman" w:hAnsi="Times New Roman" w:cs="Times New Roman"/>
                <w:color w:val="000000" w:themeColor="text1"/>
                <w:sz w:val="20"/>
                <w:szCs w:val="20"/>
                <w:lang w:val="kk-KZ"/>
              </w:rPr>
            </w:pPr>
            <w:r w:rsidRPr="00751154">
              <w:rPr>
                <w:rFonts w:ascii="Times New Roman" w:eastAsia="Times New Roman" w:hAnsi="Times New Roman" w:cs="Times New Roman"/>
                <w:b/>
                <w:color w:val="000000"/>
                <w:sz w:val="20"/>
                <w:szCs w:val="20"/>
                <w:lang w:eastAsia="ru-RU"/>
              </w:rPr>
              <w:t>ДИ</w:t>
            </w:r>
            <w:r w:rsidR="00FC19E4" w:rsidRPr="00751154">
              <w:rPr>
                <w:rFonts w:ascii="Times New Roman" w:eastAsia="Times New Roman" w:hAnsi="Times New Roman" w:cs="Times New Roman"/>
                <w:b/>
                <w:color w:val="000000"/>
                <w:sz w:val="20"/>
                <w:szCs w:val="20"/>
                <w:lang w:eastAsia="ru-RU"/>
              </w:rPr>
              <w:t xml:space="preserve"> </w:t>
            </w:r>
            <w:r w:rsidRPr="00751154">
              <w:rPr>
                <w:rFonts w:ascii="Times New Roman" w:eastAsia="Times New Roman" w:hAnsi="Times New Roman" w:cs="Times New Roman"/>
                <w:b/>
                <w:color w:val="000000"/>
                <w:sz w:val="20"/>
                <w:szCs w:val="20"/>
                <w:lang w:eastAsia="ru-RU"/>
              </w:rPr>
              <w:t xml:space="preserve">«Найди </w:t>
            </w:r>
            <w:r w:rsidR="00D7574D" w:rsidRPr="00751154">
              <w:rPr>
                <w:rFonts w:ascii="Times New Roman" w:eastAsia="Times New Roman" w:hAnsi="Times New Roman" w:cs="Times New Roman"/>
                <w:b/>
                <w:color w:val="000000"/>
                <w:sz w:val="20"/>
                <w:szCs w:val="20"/>
                <w:lang w:val="kk-KZ" w:eastAsia="ru-RU"/>
              </w:rPr>
              <w:t xml:space="preserve">такую </w:t>
            </w:r>
            <w:r w:rsidRPr="00751154">
              <w:rPr>
                <w:rFonts w:ascii="Times New Roman" w:eastAsia="Times New Roman" w:hAnsi="Times New Roman" w:cs="Times New Roman"/>
                <w:b/>
                <w:color w:val="000000"/>
                <w:sz w:val="20"/>
                <w:szCs w:val="20"/>
                <w:lang w:val="kk-KZ" w:eastAsia="ru-RU"/>
              </w:rPr>
              <w:t xml:space="preserve"> </w:t>
            </w:r>
            <w:r w:rsidRPr="00751154">
              <w:rPr>
                <w:rFonts w:ascii="Times New Roman" w:eastAsia="Times New Roman" w:hAnsi="Times New Roman" w:cs="Times New Roman"/>
                <w:b/>
                <w:color w:val="000000"/>
                <w:sz w:val="20"/>
                <w:szCs w:val="20"/>
                <w:lang w:eastAsia="ru-RU"/>
              </w:rPr>
              <w:t xml:space="preserve">же». </w:t>
            </w:r>
            <w:r w:rsidRPr="00751154">
              <w:rPr>
                <w:rFonts w:ascii="Times New Roman" w:eastAsia="Times New Roman" w:hAnsi="Times New Roman" w:cs="Times New Roman"/>
                <w:b/>
                <w:color w:val="000000"/>
                <w:sz w:val="20"/>
                <w:szCs w:val="20"/>
                <w:lang w:val="kk-KZ" w:eastAsia="ru-RU"/>
              </w:rPr>
              <w:t>Ц</w:t>
            </w:r>
            <w:r w:rsidRPr="00751154">
              <w:rPr>
                <w:rFonts w:ascii="Times New Roman" w:eastAsia="Times New Roman" w:hAnsi="Times New Roman" w:cs="Times New Roman"/>
                <w:b/>
                <w:color w:val="000000"/>
                <w:sz w:val="20"/>
                <w:szCs w:val="20"/>
                <w:lang w:eastAsia="ru-RU"/>
              </w:rPr>
              <w:t>ель:</w:t>
            </w:r>
            <w:r w:rsidRPr="00751154">
              <w:rPr>
                <w:rFonts w:ascii="Times New Roman" w:hAnsi="Times New Roman" w:cs="Times New Roman"/>
                <w:sz w:val="20"/>
                <w:szCs w:val="20"/>
              </w:rPr>
              <w:t xml:space="preserve"> </w:t>
            </w:r>
            <w:r w:rsidR="00D7574D" w:rsidRPr="00751154">
              <w:rPr>
                <w:rFonts w:ascii="Times New Roman" w:eastAsia="Times New Roman" w:hAnsi="Times New Roman" w:cs="Times New Roman"/>
                <w:bCs/>
                <w:sz w:val="20"/>
                <w:szCs w:val="20"/>
              </w:rPr>
              <w:t>обогащать словарный запас обобщающими словами, выражающими качество и свойства предметов.</w:t>
            </w:r>
          </w:p>
          <w:p w:rsidR="007426F5" w:rsidRPr="00D345BF" w:rsidRDefault="00D7574D" w:rsidP="00D7574D">
            <w:pPr>
              <w:contextualSpacing/>
              <w:rPr>
                <w:rFonts w:ascii="Times New Roman" w:hAnsi="Times New Roman" w:cs="Times New Roman"/>
                <w:sz w:val="20"/>
                <w:szCs w:val="20"/>
                <w:lang w:val="kk-KZ"/>
              </w:rPr>
            </w:pPr>
            <w:r w:rsidRPr="00751154">
              <w:rPr>
                <w:rFonts w:ascii="Times New Roman" w:hAnsi="Times New Roman" w:cs="Times New Roman"/>
                <w:sz w:val="20"/>
                <w:szCs w:val="20"/>
                <w:lang w:val="kk-KZ"/>
              </w:rPr>
              <w:t xml:space="preserve"> </w:t>
            </w:r>
            <w:r w:rsidR="007426F5" w:rsidRPr="00D345BF">
              <w:rPr>
                <w:rFonts w:ascii="Times New Roman" w:hAnsi="Times New Roman" w:cs="Times New Roman"/>
                <w:sz w:val="20"/>
                <w:szCs w:val="20"/>
                <w:lang w:val="kk-KZ"/>
              </w:rPr>
              <w:t>(познавательная,   самостоятельная деятельность)</w:t>
            </w:r>
            <w:r w:rsidR="001E70F4" w:rsidRPr="00D345BF">
              <w:rPr>
                <w:rFonts w:ascii="Times New Roman" w:hAnsi="Times New Roman" w:cs="Times New Roman"/>
                <w:sz w:val="20"/>
                <w:szCs w:val="20"/>
                <w:lang w:val="kk-KZ"/>
              </w:rPr>
              <w:t>.</w:t>
            </w:r>
          </w:p>
          <w:p w:rsidR="001E70F4" w:rsidRPr="00751154" w:rsidRDefault="001E70F4" w:rsidP="001E70F4">
            <w:pPr>
              <w:contextualSpacing/>
              <w:rPr>
                <w:rFonts w:ascii="Times New Roman" w:hAnsi="Times New Roman" w:cs="Times New Roman"/>
                <w:sz w:val="20"/>
                <w:szCs w:val="20"/>
              </w:rPr>
            </w:pPr>
            <w:r w:rsidRPr="00751154">
              <w:rPr>
                <w:rFonts w:ascii="Times New Roman" w:hAnsi="Times New Roman" w:cs="Times New Roman"/>
                <w:b/>
                <w:sz w:val="20"/>
                <w:szCs w:val="20"/>
                <w:lang w:val="kk-KZ"/>
              </w:rPr>
              <w:t>ДИ</w:t>
            </w:r>
            <w:r w:rsidRPr="00751154">
              <w:rPr>
                <w:rFonts w:ascii="Times New Roman" w:hAnsi="Times New Roman" w:cs="Times New Roman"/>
                <w:sz w:val="20"/>
                <w:szCs w:val="20"/>
                <w:lang w:val="kk-KZ"/>
              </w:rPr>
              <w:t xml:space="preserve"> «Домино»</w:t>
            </w:r>
            <w:r w:rsidRPr="00751154">
              <w:rPr>
                <w:rFonts w:ascii="Times New Roman" w:hAnsi="Times New Roman" w:cs="Times New Roman"/>
                <w:sz w:val="20"/>
                <w:szCs w:val="20"/>
              </w:rPr>
              <w:t xml:space="preserve"> Формировать умение  самостоятельно играть с друзьями, соблюдая  правила игры  и поведения в игровых ситуациях.</w:t>
            </w:r>
          </w:p>
          <w:p w:rsidR="001E70F4" w:rsidRPr="00D345BF" w:rsidRDefault="001E70F4" w:rsidP="001E70F4">
            <w:pPr>
              <w:contextualSpacing/>
              <w:rPr>
                <w:rFonts w:ascii="Times New Roman" w:eastAsia="Times New Roman" w:hAnsi="Times New Roman" w:cs="Times New Roman"/>
                <w:color w:val="000000"/>
                <w:sz w:val="20"/>
                <w:szCs w:val="20"/>
                <w:lang w:val="kk-KZ" w:eastAsia="ru-RU"/>
              </w:rPr>
            </w:pPr>
            <w:r w:rsidRPr="00751154">
              <w:rPr>
                <w:rFonts w:ascii="Times New Roman" w:eastAsia="Times New Roman" w:hAnsi="Times New Roman" w:cs="Times New Roman"/>
                <w:b/>
                <w:color w:val="000000"/>
                <w:sz w:val="20"/>
                <w:szCs w:val="20"/>
                <w:lang w:val="kk-KZ" w:eastAsia="ru-RU"/>
              </w:rPr>
              <w:t xml:space="preserve"> </w:t>
            </w:r>
            <w:r w:rsidRPr="00D345BF">
              <w:rPr>
                <w:rFonts w:ascii="Times New Roman" w:eastAsia="Times New Roman" w:hAnsi="Times New Roman" w:cs="Times New Roman"/>
                <w:color w:val="000000"/>
                <w:sz w:val="20"/>
                <w:szCs w:val="20"/>
                <w:lang w:val="kk-KZ" w:eastAsia="ru-RU"/>
              </w:rPr>
              <w:t>(</w:t>
            </w:r>
            <w:r w:rsidRPr="00D345BF">
              <w:rPr>
                <w:rFonts w:ascii="Times New Roman" w:hAnsi="Times New Roman" w:cs="Times New Roman"/>
                <w:sz w:val="20"/>
                <w:szCs w:val="20"/>
                <w:lang w:val="kk-KZ"/>
              </w:rPr>
              <w:t>к</w:t>
            </w:r>
            <w:r w:rsidR="008C30F4" w:rsidRPr="00D345BF">
              <w:rPr>
                <w:rFonts w:ascii="Times New Roman" w:hAnsi="Times New Roman" w:cs="Times New Roman"/>
                <w:sz w:val="20"/>
                <w:szCs w:val="20"/>
                <w:lang w:val="kk-KZ"/>
              </w:rPr>
              <w:t>оммуникативная, познавательная, игров</w:t>
            </w:r>
            <w:r w:rsidRPr="00D345BF">
              <w:rPr>
                <w:rFonts w:ascii="Times New Roman" w:hAnsi="Times New Roman" w:cs="Times New Roman"/>
                <w:sz w:val="20"/>
                <w:szCs w:val="20"/>
                <w:lang w:val="kk-KZ"/>
              </w:rPr>
              <w:t>ая деятельность)</w:t>
            </w:r>
            <w:r w:rsidRPr="00D345BF">
              <w:rPr>
                <w:rFonts w:ascii="Times New Roman" w:eastAsia="Times New Roman" w:hAnsi="Times New Roman" w:cs="Times New Roman"/>
                <w:color w:val="000000"/>
                <w:sz w:val="20"/>
                <w:szCs w:val="20"/>
                <w:lang w:val="kk-KZ" w:eastAsia="ru-RU"/>
              </w:rPr>
              <w:t xml:space="preserve"> </w:t>
            </w:r>
          </w:p>
          <w:p w:rsidR="001E70F4" w:rsidRPr="00751154" w:rsidRDefault="001E70F4" w:rsidP="00D7574D">
            <w:pPr>
              <w:contextualSpacing/>
              <w:rPr>
                <w:rFonts w:ascii="Times New Roman" w:hAnsi="Times New Roman" w:cs="Times New Roman"/>
                <w:color w:val="000000" w:themeColor="text1"/>
                <w:sz w:val="20"/>
                <w:szCs w:val="20"/>
                <w:lang w:val="kk-KZ"/>
              </w:rPr>
            </w:pPr>
          </w:p>
        </w:tc>
      </w:tr>
      <w:tr w:rsidR="00B333EC" w:rsidRPr="00751154" w:rsidTr="00D669BD">
        <w:trPr>
          <w:gridAfter w:val="4"/>
          <w:wAfter w:w="10568" w:type="dxa"/>
        </w:trPr>
        <w:tc>
          <w:tcPr>
            <w:tcW w:w="2381" w:type="dxa"/>
          </w:tcPr>
          <w:p w:rsidR="008333C0" w:rsidRPr="00751154" w:rsidRDefault="008333C0" w:rsidP="007426F5">
            <w:pPr>
              <w:contextualSpacing/>
              <w:rPr>
                <w:rFonts w:ascii="Times New Roman" w:hAnsi="Times New Roman" w:cs="Times New Roman"/>
                <w:b/>
                <w:color w:val="000000" w:themeColor="text1"/>
                <w:sz w:val="20"/>
                <w:szCs w:val="20"/>
              </w:rPr>
            </w:pPr>
            <w:r w:rsidRPr="00751154">
              <w:rPr>
                <w:rFonts w:ascii="Times New Roman" w:hAnsi="Times New Roman" w:cs="Times New Roman"/>
                <w:b/>
                <w:color w:val="000000" w:themeColor="text1"/>
                <w:sz w:val="20"/>
                <w:szCs w:val="20"/>
              </w:rPr>
              <w:t xml:space="preserve">Таңғы гимнастика </w:t>
            </w:r>
          </w:p>
          <w:p w:rsidR="008333C0" w:rsidRPr="00751154" w:rsidRDefault="008333C0" w:rsidP="007426F5">
            <w:pPr>
              <w:contextualSpacing/>
              <w:rPr>
                <w:rFonts w:ascii="Times New Roman" w:hAnsi="Times New Roman" w:cs="Times New Roman"/>
                <w:color w:val="000000" w:themeColor="text1"/>
                <w:sz w:val="20"/>
                <w:szCs w:val="20"/>
              </w:rPr>
            </w:pPr>
            <w:r w:rsidRPr="00751154">
              <w:rPr>
                <w:rFonts w:ascii="Times New Roman" w:hAnsi="Times New Roman" w:cs="Times New Roman"/>
                <w:b/>
                <w:color w:val="000000" w:themeColor="text1"/>
                <w:sz w:val="20"/>
                <w:szCs w:val="20"/>
              </w:rPr>
              <w:t>Утренняягимнастика</w:t>
            </w:r>
          </w:p>
        </w:tc>
        <w:tc>
          <w:tcPr>
            <w:tcW w:w="13914" w:type="dxa"/>
            <w:gridSpan w:val="9"/>
          </w:tcPr>
          <w:p w:rsidR="00DF593E" w:rsidRPr="00751154" w:rsidRDefault="00221793" w:rsidP="007426F5">
            <w:pPr>
              <w:contextualSpacing/>
              <w:rPr>
                <w:rFonts w:ascii="Times New Roman" w:hAnsi="Times New Roman" w:cs="Times New Roman"/>
                <w:sz w:val="20"/>
                <w:szCs w:val="20"/>
                <w:lang w:val="kk-KZ"/>
              </w:rPr>
            </w:pPr>
            <w:r w:rsidRPr="00751154">
              <w:rPr>
                <w:rFonts w:ascii="Times New Roman" w:hAnsi="Times New Roman" w:cs="Times New Roman"/>
                <w:sz w:val="20"/>
                <w:szCs w:val="20"/>
                <w:lang w:val="kk-KZ"/>
              </w:rPr>
              <w:t>Утренний комплекс упражнений по плану   специалиста  (</w:t>
            </w:r>
            <w:r w:rsidRPr="00751154">
              <w:rPr>
                <w:rFonts w:ascii="Times New Roman" w:hAnsi="Times New Roman" w:cs="Times New Roman"/>
                <w:b/>
                <w:sz w:val="20"/>
                <w:szCs w:val="20"/>
                <w:lang w:val="kk-KZ"/>
              </w:rPr>
              <w:t>двигательная активность, игровая деятельность</w:t>
            </w:r>
            <w:r w:rsidRPr="00751154">
              <w:rPr>
                <w:rFonts w:ascii="Times New Roman" w:hAnsi="Times New Roman" w:cs="Times New Roman"/>
                <w:sz w:val="20"/>
                <w:szCs w:val="20"/>
                <w:lang w:val="kk-KZ"/>
              </w:rPr>
              <w:t>).</w:t>
            </w:r>
            <w:r w:rsidR="00DF593E" w:rsidRPr="00751154">
              <w:rPr>
                <w:rFonts w:ascii="Times New Roman" w:hAnsi="Times New Roman" w:cs="Times New Roman"/>
                <w:b/>
                <w:sz w:val="20"/>
                <w:szCs w:val="20"/>
                <w:lang w:val="kk-KZ"/>
              </w:rPr>
              <w:t>Цель</w:t>
            </w:r>
            <w:r w:rsidR="00DF593E" w:rsidRPr="00751154">
              <w:rPr>
                <w:rFonts w:ascii="Times New Roman" w:hAnsi="Times New Roman" w:cs="Times New Roman"/>
                <w:sz w:val="20"/>
                <w:szCs w:val="20"/>
                <w:lang w:val="kk-KZ"/>
              </w:rPr>
              <w:t xml:space="preserve">: </w:t>
            </w:r>
            <w:r w:rsidR="00DF593E" w:rsidRPr="00751154">
              <w:rPr>
                <w:rFonts w:ascii="Times New Roman" w:hAnsi="Times New Roman" w:cs="Times New Roman"/>
                <w:sz w:val="20"/>
                <w:szCs w:val="20"/>
              </w:rPr>
              <w:t>обогащать двигательный опыт детей через совершенствование основных движений</w:t>
            </w:r>
          </w:p>
        </w:tc>
      </w:tr>
      <w:tr w:rsidR="00B333EC" w:rsidRPr="00751154" w:rsidTr="00D669BD">
        <w:trPr>
          <w:gridAfter w:val="4"/>
          <w:wAfter w:w="10568" w:type="dxa"/>
        </w:trPr>
        <w:tc>
          <w:tcPr>
            <w:tcW w:w="2381" w:type="dxa"/>
          </w:tcPr>
          <w:p w:rsidR="008333C0" w:rsidRPr="00751154" w:rsidRDefault="008333C0" w:rsidP="007426F5">
            <w:pPr>
              <w:contextualSpacing/>
              <w:rPr>
                <w:rFonts w:ascii="Times New Roman" w:hAnsi="Times New Roman" w:cs="Times New Roman"/>
                <w:b/>
                <w:color w:val="000000" w:themeColor="text1"/>
                <w:sz w:val="20"/>
                <w:szCs w:val="20"/>
              </w:rPr>
            </w:pPr>
            <w:r w:rsidRPr="00751154">
              <w:rPr>
                <w:rFonts w:ascii="Times New Roman" w:hAnsi="Times New Roman" w:cs="Times New Roman"/>
                <w:b/>
                <w:color w:val="000000" w:themeColor="text1"/>
                <w:sz w:val="20"/>
                <w:szCs w:val="20"/>
              </w:rPr>
              <w:t xml:space="preserve">Таңғы ас </w:t>
            </w:r>
          </w:p>
          <w:p w:rsidR="008333C0" w:rsidRPr="00751154" w:rsidRDefault="008333C0" w:rsidP="007426F5">
            <w:pPr>
              <w:contextualSpacing/>
              <w:rPr>
                <w:rFonts w:ascii="Times New Roman" w:hAnsi="Times New Roman" w:cs="Times New Roman"/>
                <w:color w:val="000000" w:themeColor="text1"/>
                <w:sz w:val="20"/>
                <w:szCs w:val="20"/>
              </w:rPr>
            </w:pPr>
            <w:r w:rsidRPr="00751154">
              <w:rPr>
                <w:rFonts w:ascii="Times New Roman" w:hAnsi="Times New Roman" w:cs="Times New Roman"/>
                <w:b/>
                <w:color w:val="000000" w:themeColor="text1"/>
                <w:sz w:val="20"/>
                <w:szCs w:val="20"/>
              </w:rPr>
              <w:t>Завтрак</w:t>
            </w:r>
          </w:p>
        </w:tc>
        <w:tc>
          <w:tcPr>
            <w:tcW w:w="13914" w:type="dxa"/>
            <w:gridSpan w:val="9"/>
          </w:tcPr>
          <w:p w:rsidR="008333C0" w:rsidRPr="00751154" w:rsidRDefault="00221793" w:rsidP="007426F5">
            <w:pPr>
              <w:contextualSpacing/>
              <w:rPr>
                <w:rFonts w:ascii="Times New Roman" w:hAnsi="Times New Roman" w:cs="Times New Roman"/>
                <w:color w:val="000000" w:themeColor="text1"/>
                <w:sz w:val="20"/>
                <w:szCs w:val="20"/>
              </w:rPr>
            </w:pPr>
            <w:r w:rsidRPr="00751154">
              <w:rPr>
                <w:rFonts w:ascii="Times New Roman" w:hAnsi="Times New Roman" w:cs="Times New Roman"/>
                <w:sz w:val="20"/>
                <w:szCs w:val="20"/>
                <w:lang w:val="kk-KZ"/>
              </w:rPr>
              <w:t xml:space="preserve">Выполнение гигиенических процедур перед завтраком </w:t>
            </w:r>
            <w:r w:rsidRPr="00751154">
              <w:rPr>
                <w:rFonts w:ascii="Times New Roman" w:hAnsi="Times New Roman" w:cs="Times New Roman"/>
                <w:b/>
                <w:sz w:val="20"/>
                <w:szCs w:val="20"/>
                <w:lang w:val="kk-KZ"/>
              </w:rPr>
              <w:t>(культурно-гигиенические навыки, самообслуживаание, трудовая деятельность)Гигиенические процедуры</w:t>
            </w:r>
            <w:r w:rsidRPr="00751154">
              <w:rPr>
                <w:rFonts w:ascii="Times New Roman" w:hAnsi="Times New Roman" w:cs="Times New Roman"/>
                <w:sz w:val="20"/>
                <w:szCs w:val="20"/>
                <w:lang w:val="kk-KZ"/>
              </w:rPr>
              <w:t xml:space="preserve"> (правильное мытье рук, знать место своего полотенца,</w:t>
            </w:r>
            <w:r w:rsidR="00BB77CF" w:rsidRPr="00751154">
              <w:rPr>
                <w:rFonts w:ascii="Times New Roman" w:hAnsi="Times New Roman" w:cs="Times New Roman"/>
                <w:sz w:val="20"/>
                <w:szCs w:val="20"/>
                <w:lang w:val="kk-KZ"/>
              </w:rPr>
              <w:t xml:space="preserve"> умение правильно вытирать руки,</w:t>
            </w:r>
            <w:r w:rsidRPr="00751154">
              <w:rPr>
                <w:rFonts w:ascii="Times New Roman" w:hAnsi="Times New Roman" w:cs="Times New Roman"/>
                <w:sz w:val="20"/>
                <w:szCs w:val="20"/>
                <w:lang w:val="kk-KZ"/>
              </w:rPr>
              <w:t xml:space="preserve"> вешать полотенце,использование  художественного слова) </w:t>
            </w:r>
            <w:r w:rsidRPr="00751154">
              <w:rPr>
                <w:rFonts w:ascii="Times New Roman" w:hAnsi="Times New Roman" w:cs="Times New Roman"/>
                <w:b/>
                <w:sz w:val="20"/>
                <w:szCs w:val="20"/>
                <w:lang w:val="kk-KZ"/>
              </w:rPr>
              <w:t>Работа дежурных</w:t>
            </w:r>
            <w:r w:rsidRPr="00751154">
              <w:rPr>
                <w:rFonts w:ascii="Times New Roman" w:hAnsi="Times New Roman" w:cs="Times New Roman"/>
                <w:sz w:val="20"/>
                <w:szCs w:val="20"/>
                <w:lang w:val="kk-KZ"/>
              </w:rPr>
              <w:t xml:space="preserve">: раскладывание столовых приборов, салфеток </w:t>
            </w:r>
            <w:r w:rsidRPr="00751154">
              <w:rPr>
                <w:rFonts w:ascii="Times New Roman" w:hAnsi="Times New Roman" w:cs="Times New Roman"/>
                <w:b/>
                <w:sz w:val="20"/>
                <w:szCs w:val="20"/>
                <w:lang w:val="kk-KZ"/>
              </w:rPr>
              <w:t>(трудовая деятельность)</w:t>
            </w:r>
            <w:r w:rsidR="00DF593E" w:rsidRPr="00751154">
              <w:rPr>
                <w:rFonts w:ascii="Times New Roman" w:hAnsi="Times New Roman" w:cs="Times New Roman"/>
                <w:b/>
                <w:sz w:val="20"/>
                <w:szCs w:val="20"/>
                <w:lang w:val="kk-KZ"/>
              </w:rPr>
              <w:t xml:space="preserve">Цель: </w:t>
            </w:r>
            <w:r w:rsidR="00DF593E" w:rsidRPr="00751154">
              <w:rPr>
                <w:rFonts w:ascii="Times New Roman" w:hAnsi="Times New Roman" w:cs="Times New Roman"/>
                <w:sz w:val="20"/>
                <w:szCs w:val="20"/>
              </w:rPr>
              <w:t>закрепление представления о предметах, их признаках и назначении</w:t>
            </w:r>
            <w:r w:rsidR="00DF593E" w:rsidRPr="00751154">
              <w:rPr>
                <w:rFonts w:ascii="Times New Roman" w:eastAsia="Calibri" w:hAnsi="Times New Roman" w:cs="Times New Roman"/>
                <w:sz w:val="20"/>
                <w:szCs w:val="20"/>
              </w:rPr>
              <w:t xml:space="preserve">. </w:t>
            </w:r>
            <w:r w:rsidRPr="00751154">
              <w:rPr>
                <w:rFonts w:ascii="Times New Roman" w:eastAsia="Calibri" w:hAnsi="Times New Roman" w:cs="Times New Roman"/>
                <w:sz w:val="20"/>
                <w:szCs w:val="20"/>
              </w:rPr>
              <w:t>Ситуативные разговоры о правилах культурного поведения за</w:t>
            </w:r>
            <w:r w:rsidR="00DF593E" w:rsidRPr="00751154">
              <w:rPr>
                <w:rFonts w:ascii="Times New Roman" w:eastAsia="Calibri" w:hAnsi="Times New Roman" w:cs="Times New Roman"/>
                <w:sz w:val="20"/>
                <w:szCs w:val="20"/>
              </w:rPr>
              <w:t xml:space="preserve"> столом</w:t>
            </w:r>
            <w:r w:rsidRPr="00751154">
              <w:rPr>
                <w:rFonts w:ascii="Times New Roman" w:eastAsia="Calibri" w:hAnsi="Times New Roman" w:cs="Times New Roman"/>
                <w:sz w:val="20"/>
                <w:szCs w:val="20"/>
              </w:rPr>
              <w:t xml:space="preserve">. </w:t>
            </w:r>
            <w:r w:rsidRPr="00751154">
              <w:rPr>
                <w:rFonts w:ascii="Times New Roman" w:hAnsi="Times New Roman" w:cs="Times New Roman"/>
                <w:b/>
                <w:sz w:val="20"/>
                <w:szCs w:val="20"/>
                <w:lang w:val="kk-KZ"/>
              </w:rPr>
              <w:t>Прием пищи</w:t>
            </w:r>
            <w:r w:rsidRPr="00751154">
              <w:rPr>
                <w:rFonts w:ascii="Times New Roman" w:hAnsi="Times New Roman" w:cs="Times New Roman"/>
                <w:sz w:val="20"/>
                <w:szCs w:val="20"/>
                <w:lang w:val="kk-KZ"/>
              </w:rPr>
              <w:t xml:space="preserve"> (занять свое место, правильная посадка, умение правильно держать столовые приборы, аккуратно принимать пищу, не разговаривать, благодарить)</w:t>
            </w:r>
          </w:p>
        </w:tc>
      </w:tr>
      <w:tr w:rsidR="00B333EC" w:rsidRPr="00751154" w:rsidTr="00D669BD">
        <w:trPr>
          <w:gridAfter w:val="4"/>
          <w:wAfter w:w="10568" w:type="dxa"/>
          <w:trHeight w:val="810"/>
        </w:trPr>
        <w:tc>
          <w:tcPr>
            <w:tcW w:w="2381" w:type="dxa"/>
            <w:vMerge w:val="restart"/>
          </w:tcPr>
          <w:p w:rsidR="00C34C8A" w:rsidRPr="00751154" w:rsidRDefault="00C34C8A" w:rsidP="007426F5">
            <w:pPr>
              <w:pStyle w:val="TableParagraph"/>
              <w:ind w:left="22"/>
              <w:contextualSpacing/>
              <w:rPr>
                <w:rFonts w:ascii="Times New Roman" w:hAnsi="Times New Roman" w:cs="Times New Roman"/>
                <w:b/>
                <w:color w:val="000000" w:themeColor="text1"/>
                <w:sz w:val="20"/>
                <w:szCs w:val="20"/>
              </w:rPr>
            </w:pPr>
            <w:r w:rsidRPr="00751154">
              <w:rPr>
                <w:rFonts w:ascii="Times New Roman" w:hAnsi="Times New Roman" w:cs="Times New Roman"/>
                <w:b/>
                <w:color w:val="000000" w:themeColor="text1"/>
                <w:sz w:val="20"/>
                <w:szCs w:val="20"/>
              </w:rPr>
              <w:t>Ұйымдасқанқылмысқадайындық</w:t>
            </w:r>
          </w:p>
          <w:p w:rsidR="00C34C8A" w:rsidRPr="00751154" w:rsidRDefault="00A63C90" w:rsidP="007426F5">
            <w:pPr>
              <w:pStyle w:val="TableParagraph"/>
              <w:ind w:left="22"/>
              <w:contextualSpacing/>
              <w:rPr>
                <w:rFonts w:ascii="Times New Roman" w:hAnsi="Times New Roman" w:cs="Times New Roman"/>
                <w:b/>
                <w:color w:val="000000" w:themeColor="text1"/>
                <w:sz w:val="20"/>
                <w:szCs w:val="20"/>
              </w:rPr>
            </w:pPr>
            <w:r w:rsidRPr="00751154">
              <w:rPr>
                <w:rFonts w:ascii="Times New Roman" w:hAnsi="Times New Roman" w:cs="Times New Roman"/>
                <w:b/>
                <w:color w:val="000000" w:themeColor="text1"/>
                <w:sz w:val="20"/>
                <w:szCs w:val="20"/>
              </w:rPr>
              <w:t xml:space="preserve"> </w:t>
            </w:r>
            <w:r w:rsidR="00C34C8A" w:rsidRPr="00751154">
              <w:rPr>
                <w:rFonts w:ascii="Times New Roman" w:hAnsi="Times New Roman" w:cs="Times New Roman"/>
                <w:b/>
                <w:color w:val="000000" w:themeColor="text1"/>
                <w:sz w:val="20"/>
                <w:szCs w:val="20"/>
              </w:rPr>
              <w:t>қызметті (бұданәрі-МД</w:t>
            </w:r>
            <w:r w:rsidR="00C34C8A" w:rsidRPr="00751154">
              <w:rPr>
                <w:rFonts w:ascii="Times New Roman" w:hAnsi="Times New Roman" w:cs="Times New Roman"/>
                <w:b/>
                <w:color w:val="000000" w:themeColor="text1"/>
                <w:sz w:val="20"/>
                <w:szCs w:val="20"/>
                <w:lang w:val="kk-KZ"/>
              </w:rPr>
              <w:t>Ұ</w:t>
            </w:r>
            <w:r w:rsidR="00C34C8A" w:rsidRPr="00751154">
              <w:rPr>
                <w:rFonts w:ascii="Times New Roman" w:hAnsi="Times New Roman" w:cs="Times New Roman"/>
                <w:b/>
                <w:color w:val="000000" w:themeColor="text1"/>
                <w:sz w:val="20"/>
                <w:szCs w:val="20"/>
              </w:rPr>
              <w:t>)</w:t>
            </w:r>
          </w:p>
          <w:p w:rsidR="00C34C8A" w:rsidRPr="00751154" w:rsidRDefault="00C34C8A" w:rsidP="007426F5">
            <w:pPr>
              <w:pStyle w:val="TableParagraph"/>
              <w:ind w:left="22"/>
              <w:contextualSpacing/>
              <w:rPr>
                <w:rFonts w:ascii="Times New Roman" w:hAnsi="Times New Roman" w:cs="Times New Roman"/>
                <w:b/>
                <w:color w:val="000000" w:themeColor="text1"/>
                <w:sz w:val="20"/>
                <w:szCs w:val="20"/>
              </w:rPr>
            </w:pPr>
            <w:r w:rsidRPr="00751154">
              <w:rPr>
                <w:rFonts w:ascii="Times New Roman" w:hAnsi="Times New Roman" w:cs="Times New Roman"/>
                <w:b/>
                <w:color w:val="000000" w:themeColor="text1"/>
                <w:sz w:val="20"/>
                <w:szCs w:val="20"/>
              </w:rPr>
              <w:t>Подготовка</w:t>
            </w:r>
            <w:r w:rsidR="00A64FE8" w:rsidRPr="00751154">
              <w:rPr>
                <w:rFonts w:ascii="Times New Roman" w:hAnsi="Times New Roman" w:cs="Times New Roman"/>
                <w:b/>
                <w:color w:val="000000" w:themeColor="text1"/>
                <w:sz w:val="20"/>
                <w:szCs w:val="20"/>
              </w:rPr>
              <w:t xml:space="preserve"> </w:t>
            </w:r>
            <w:r w:rsidRPr="00751154">
              <w:rPr>
                <w:rFonts w:ascii="Times New Roman" w:hAnsi="Times New Roman" w:cs="Times New Roman"/>
                <w:b/>
                <w:color w:val="000000" w:themeColor="text1"/>
                <w:sz w:val="20"/>
                <w:szCs w:val="20"/>
              </w:rPr>
              <w:t>организованной</w:t>
            </w:r>
          </w:p>
          <w:p w:rsidR="00C34C8A" w:rsidRPr="00751154" w:rsidRDefault="00A63C90" w:rsidP="007426F5">
            <w:pPr>
              <w:contextualSpacing/>
              <w:rPr>
                <w:rFonts w:ascii="Times New Roman" w:hAnsi="Times New Roman" w:cs="Times New Roman"/>
                <w:color w:val="000000" w:themeColor="text1"/>
                <w:sz w:val="20"/>
                <w:szCs w:val="20"/>
              </w:rPr>
            </w:pPr>
            <w:r w:rsidRPr="00751154">
              <w:rPr>
                <w:rFonts w:ascii="Times New Roman" w:hAnsi="Times New Roman" w:cs="Times New Roman"/>
                <w:b/>
                <w:color w:val="000000" w:themeColor="text1"/>
                <w:sz w:val="20"/>
                <w:szCs w:val="20"/>
              </w:rPr>
              <w:t>Д</w:t>
            </w:r>
            <w:r w:rsidR="00C34C8A" w:rsidRPr="00751154">
              <w:rPr>
                <w:rFonts w:ascii="Times New Roman" w:hAnsi="Times New Roman" w:cs="Times New Roman"/>
                <w:b/>
                <w:color w:val="000000" w:themeColor="text1"/>
                <w:sz w:val="20"/>
                <w:szCs w:val="20"/>
              </w:rPr>
              <w:t>еятельности</w:t>
            </w:r>
            <w:r w:rsidRPr="00751154">
              <w:rPr>
                <w:rFonts w:ascii="Times New Roman" w:hAnsi="Times New Roman" w:cs="Times New Roman"/>
                <w:b/>
                <w:color w:val="000000" w:themeColor="text1"/>
                <w:sz w:val="20"/>
                <w:szCs w:val="20"/>
              </w:rPr>
              <w:t xml:space="preserve"> </w:t>
            </w:r>
            <w:r w:rsidR="00C34C8A" w:rsidRPr="00751154">
              <w:rPr>
                <w:rFonts w:ascii="Times New Roman" w:hAnsi="Times New Roman" w:cs="Times New Roman"/>
                <w:b/>
                <w:color w:val="000000" w:themeColor="text1"/>
                <w:sz w:val="20"/>
                <w:szCs w:val="20"/>
              </w:rPr>
              <w:t>(далее-ОД)</w:t>
            </w:r>
          </w:p>
        </w:tc>
        <w:tc>
          <w:tcPr>
            <w:tcW w:w="13914" w:type="dxa"/>
            <w:gridSpan w:val="9"/>
          </w:tcPr>
          <w:p w:rsidR="00C34C8A" w:rsidRPr="00751154" w:rsidRDefault="00221793" w:rsidP="007426F5">
            <w:pPr>
              <w:pStyle w:val="TableParagraph"/>
              <w:ind w:left="22" w:right="-15"/>
              <w:contextualSpacing/>
              <w:rPr>
                <w:rFonts w:ascii="Times New Roman" w:hAnsi="Times New Roman" w:cs="Times New Roman"/>
                <w:color w:val="000000" w:themeColor="text1"/>
                <w:sz w:val="20"/>
                <w:szCs w:val="20"/>
              </w:rPr>
            </w:pPr>
            <w:r w:rsidRPr="00751154">
              <w:rPr>
                <w:rFonts w:ascii="Times New Roman" w:hAnsi="Times New Roman" w:cs="Times New Roman"/>
                <w:sz w:val="20"/>
                <w:szCs w:val="20"/>
                <w:lang w:val="kk-KZ"/>
              </w:rPr>
              <w:t xml:space="preserve">Дети собираются вместе для того, чтобы поделиться  впечатлениями, узнать новости, обсудить совместные планы, проблемы, выбрать вид деятельности по интересу, договориться о правилах и т.д. Дети помогают педагогу в организации среды </w:t>
            </w:r>
            <w:r w:rsidRPr="00751154">
              <w:rPr>
                <w:rFonts w:ascii="Times New Roman" w:hAnsi="Times New Roman" w:cs="Times New Roman"/>
                <w:b/>
                <w:sz w:val="20"/>
                <w:szCs w:val="20"/>
                <w:lang w:val="kk-KZ"/>
              </w:rPr>
              <w:t>(совместная деятельность, дежурство)</w:t>
            </w:r>
          </w:p>
        </w:tc>
      </w:tr>
      <w:tr w:rsidR="00E96ED0" w:rsidRPr="00751154" w:rsidTr="009F74E7">
        <w:trPr>
          <w:gridAfter w:val="4"/>
          <w:wAfter w:w="10568" w:type="dxa"/>
          <w:trHeight w:val="600"/>
        </w:trPr>
        <w:tc>
          <w:tcPr>
            <w:tcW w:w="2381" w:type="dxa"/>
            <w:vMerge/>
          </w:tcPr>
          <w:p w:rsidR="00C34C8A" w:rsidRPr="00751154" w:rsidRDefault="00C34C8A" w:rsidP="007426F5">
            <w:pPr>
              <w:pStyle w:val="TableParagraph"/>
              <w:ind w:left="22"/>
              <w:contextualSpacing/>
              <w:rPr>
                <w:rFonts w:ascii="Times New Roman" w:hAnsi="Times New Roman" w:cs="Times New Roman"/>
                <w:b/>
                <w:color w:val="000000" w:themeColor="text1"/>
                <w:sz w:val="20"/>
                <w:szCs w:val="20"/>
              </w:rPr>
            </w:pPr>
          </w:p>
        </w:tc>
        <w:tc>
          <w:tcPr>
            <w:tcW w:w="2835" w:type="dxa"/>
            <w:gridSpan w:val="2"/>
          </w:tcPr>
          <w:p w:rsidR="009E40DF" w:rsidRPr="00751154" w:rsidRDefault="009E40DF" w:rsidP="00D06F96">
            <w:pPr>
              <w:pStyle w:val="TableParagraph"/>
              <w:ind w:left="22" w:right="-15"/>
              <w:contextualSpacing/>
              <w:rPr>
                <w:rFonts w:ascii="Times New Roman" w:hAnsi="Times New Roman" w:cs="Times New Roman"/>
                <w:color w:val="000000" w:themeColor="text1"/>
                <w:sz w:val="20"/>
                <w:szCs w:val="20"/>
                <w:lang w:val="kk-KZ"/>
              </w:rPr>
            </w:pPr>
          </w:p>
        </w:tc>
        <w:tc>
          <w:tcPr>
            <w:tcW w:w="2694" w:type="dxa"/>
          </w:tcPr>
          <w:p w:rsidR="009E40DF" w:rsidRPr="00751154" w:rsidRDefault="009E40DF" w:rsidP="00BB77CF">
            <w:pPr>
              <w:pStyle w:val="TableParagraph"/>
              <w:ind w:left="22" w:right="-15"/>
              <w:contextualSpacing/>
              <w:rPr>
                <w:rFonts w:ascii="Times New Roman" w:hAnsi="Times New Roman" w:cs="Times New Roman"/>
                <w:color w:val="000000" w:themeColor="text1"/>
                <w:sz w:val="20"/>
                <w:szCs w:val="20"/>
                <w:lang w:val="kk-KZ"/>
              </w:rPr>
            </w:pPr>
          </w:p>
        </w:tc>
        <w:tc>
          <w:tcPr>
            <w:tcW w:w="2693" w:type="dxa"/>
          </w:tcPr>
          <w:p w:rsidR="00C34C8A" w:rsidRPr="00751154" w:rsidRDefault="00C34C8A" w:rsidP="00BB77CF">
            <w:pPr>
              <w:pStyle w:val="a8"/>
              <w:contextualSpacing/>
              <w:rPr>
                <w:rFonts w:ascii="Times New Roman" w:hAnsi="Times New Roman"/>
                <w:color w:val="000000" w:themeColor="text1"/>
                <w:sz w:val="20"/>
                <w:szCs w:val="20"/>
                <w:lang w:val="kk-KZ"/>
              </w:rPr>
            </w:pPr>
          </w:p>
        </w:tc>
        <w:tc>
          <w:tcPr>
            <w:tcW w:w="2835" w:type="dxa"/>
            <w:gridSpan w:val="2"/>
          </w:tcPr>
          <w:p w:rsidR="00E94355" w:rsidRPr="00751154" w:rsidRDefault="00E94355" w:rsidP="00E94355">
            <w:pPr>
              <w:adjustRightInd w:val="0"/>
              <w:contextualSpacing/>
              <w:rPr>
                <w:rFonts w:ascii="Times New Roman" w:eastAsia="Times New Roman" w:hAnsi="Times New Roman" w:cs="Times New Roman"/>
                <w:b/>
                <w:sz w:val="20"/>
                <w:szCs w:val="20"/>
                <w:lang w:eastAsia="ru-RU"/>
              </w:rPr>
            </w:pPr>
            <w:r w:rsidRPr="00751154">
              <w:rPr>
                <w:rFonts w:ascii="Times New Roman" w:eastAsia="Times New Roman" w:hAnsi="Times New Roman" w:cs="Times New Roman"/>
                <w:b/>
                <w:sz w:val="20"/>
                <w:szCs w:val="20"/>
                <w:lang w:eastAsia="ru-RU"/>
              </w:rPr>
              <w:t>Что здесь лишнее»</w:t>
            </w:r>
          </w:p>
          <w:p w:rsidR="00C34C8A" w:rsidRPr="00751154" w:rsidRDefault="00E94355" w:rsidP="00E94355">
            <w:pPr>
              <w:shd w:val="clear" w:color="auto" w:fill="FFFFFF"/>
              <w:contextualSpacing/>
              <w:rPr>
                <w:rFonts w:ascii="Times New Roman" w:hAnsi="Times New Roman" w:cs="Times New Roman"/>
                <w:color w:val="000000" w:themeColor="text1"/>
                <w:sz w:val="20"/>
                <w:szCs w:val="20"/>
                <w:lang w:val="kk-KZ"/>
              </w:rPr>
            </w:pPr>
            <w:r w:rsidRPr="00751154">
              <w:rPr>
                <w:rFonts w:ascii="Times New Roman" w:eastAsia="Times New Roman" w:hAnsi="Times New Roman" w:cs="Times New Roman"/>
                <w:sz w:val="20"/>
                <w:szCs w:val="20"/>
                <w:lang w:val="kk-KZ" w:eastAsia="ru-RU"/>
              </w:rPr>
              <w:t>Цель:</w:t>
            </w:r>
            <w:r w:rsidRPr="00751154">
              <w:rPr>
                <w:sz w:val="20"/>
                <w:szCs w:val="20"/>
              </w:rPr>
              <w:t xml:space="preserve"> </w:t>
            </w:r>
            <w:r w:rsidRPr="00751154">
              <w:rPr>
                <w:rFonts w:ascii="Times New Roman" w:eastAsia="Times New Roman" w:hAnsi="Times New Roman"/>
                <w:b/>
                <w:color w:val="000000"/>
                <w:sz w:val="20"/>
                <w:szCs w:val="20"/>
                <w:lang w:val="kk-KZ" w:eastAsia="ru-RU"/>
              </w:rPr>
              <w:t>:</w:t>
            </w:r>
            <w:r w:rsidRPr="00751154">
              <w:rPr>
                <w:sz w:val="20"/>
                <w:szCs w:val="20"/>
              </w:rPr>
              <w:t xml:space="preserve"> </w:t>
            </w:r>
            <w:r w:rsidRPr="00751154">
              <w:rPr>
                <w:rFonts w:ascii="Times New Roman" w:hAnsi="Times New Roman"/>
                <w:sz w:val="20"/>
                <w:szCs w:val="20"/>
              </w:rPr>
              <w:t xml:space="preserve">Формирование представлений о понятиях "много", "один". Развивать умение  сопоставлять. анализировать в речи.   </w:t>
            </w:r>
            <w:r w:rsidRPr="002732F2">
              <w:rPr>
                <w:rFonts w:ascii="Times New Roman" w:hAnsi="Times New Roman"/>
                <w:i/>
                <w:sz w:val="20"/>
                <w:szCs w:val="20"/>
                <w:lang w:val="kk-KZ"/>
              </w:rPr>
              <w:t xml:space="preserve">(познавательная, исследовательская, </w:t>
            </w:r>
            <w:r w:rsidRPr="002732F2">
              <w:rPr>
                <w:rFonts w:ascii="Times New Roman" w:hAnsi="Times New Roman"/>
                <w:i/>
                <w:sz w:val="20"/>
                <w:szCs w:val="20"/>
              </w:rPr>
              <w:t xml:space="preserve">коммуникативная </w:t>
            </w:r>
            <w:r w:rsidRPr="002732F2">
              <w:rPr>
                <w:rFonts w:ascii="Times New Roman" w:hAnsi="Times New Roman"/>
                <w:i/>
                <w:sz w:val="20"/>
                <w:szCs w:val="20"/>
                <w:lang w:val="kk-KZ"/>
              </w:rPr>
              <w:t>деятельность)</w:t>
            </w:r>
          </w:p>
        </w:tc>
        <w:tc>
          <w:tcPr>
            <w:tcW w:w="2857" w:type="dxa"/>
            <w:gridSpan w:val="3"/>
          </w:tcPr>
          <w:p w:rsidR="00B41D59" w:rsidRPr="00751154" w:rsidRDefault="00B41D59" w:rsidP="00B41D59">
            <w:pPr>
              <w:adjustRightInd w:val="0"/>
              <w:contextualSpacing/>
              <w:rPr>
                <w:rFonts w:ascii="Times New Roman" w:eastAsia="Times New Roman" w:hAnsi="Times New Roman" w:cs="Times New Roman"/>
                <w:b/>
                <w:sz w:val="20"/>
                <w:szCs w:val="20"/>
                <w:lang w:eastAsia="ru-RU"/>
              </w:rPr>
            </w:pPr>
            <w:r w:rsidRPr="00751154">
              <w:rPr>
                <w:rFonts w:ascii="Times New Roman" w:eastAsia="Times New Roman" w:hAnsi="Times New Roman" w:cs="Times New Roman"/>
                <w:b/>
                <w:sz w:val="20"/>
                <w:szCs w:val="20"/>
                <w:lang w:eastAsia="ru-RU"/>
              </w:rPr>
              <w:t xml:space="preserve">«Назови признаки» </w:t>
            </w:r>
          </w:p>
          <w:p w:rsidR="002732F2" w:rsidRDefault="00B41D59" w:rsidP="00B41D59">
            <w:pPr>
              <w:pStyle w:val="a8"/>
              <w:contextualSpacing/>
              <w:rPr>
                <w:rFonts w:ascii="Times New Roman" w:hAnsi="Times New Roman"/>
                <w:sz w:val="20"/>
                <w:szCs w:val="20"/>
                <w:lang w:val="kk-KZ"/>
              </w:rPr>
            </w:pPr>
            <w:r w:rsidRPr="00751154">
              <w:rPr>
                <w:rFonts w:ascii="Times New Roman" w:eastAsia="Times New Roman" w:hAnsi="Times New Roman"/>
                <w:sz w:val="20"/>
                <w:szCs w:val="20"/>
                <w:lang w:val="kk-KZ" w:eastAsia="ru-RU"/>
              </w:rPr>
              <w:t>Цель: уточнение представлений об особенностях  данного времени года</w:t>
            </w:r>
            <w:r w:rsidRPr="00751154">
              <w:rPr>
                <w:rFonts w:ascii="Times New Roman" w:hAnsi="Times New Roman"/>
                <w:b/>
                <w:sz w:val="20"/>
                <w:szCs w:val="20"/>
                <w:lang w:val="kk-KZ"/>
              </w:rPr>
              <w:t xml:space="preserve"> </w:t>
            </w:r>
            <w:r w:rsidRPr="00751154">
              <w:rPr>
                <w:rFonts w:ascii="Times New Roman" w:hAnsi="Times New Roman"/>
                <w:sz w:val="20"/>
                <w:szCs w:val="20"/>
                <w:lang w:val="kk-KZ"/>
              </w:rPr>
              <w:t xml:space="preserve">(с использованием  наглядного материаллы) </w:t>
            </w:r>
          </w:p>
          <w:p w:rsidR="00C34C8A" w:rsidRPr="00751154" w:rsidRDefault="00B41D59" w:rsidP="00B41D59">
            <w:pPr>
              <w:pStyle w:val="a8"/>
              <w:contextualSpacing/>
              <w:rPr>
                <w:rFonts w:ascii="Times New Roman" w:hAnsi="Times New Roman"/>
                <w:color w:val="000000" w:themeColor="text1"/>
                <w:sz w:val="20"/>
                <w:szCs w:val="20"/>
                <w:lang w:val="kk-KZ"/>
              </w:rPr>
            </w:pPr>
            <w:r w:rsidRPr="002732F2">
              <w:rPr>
                <w:rFonts w:ascii="Times New Roman" w:hAnsi="Times New Roman"/>
                <w:i/>
                <w:sz w:val="20"/>
                <w:szCs w:val="20"/>
                <w:lang w:val="kk-KZ"/>
              </w:rPr>
              <w:t xml:space="preserve">(познавательная, </w:t>
            </w:r>
            <w:r w:rsidRPr="002732F2">
              <w:rPr>
                <w:rFonts w:ascii="Times New Roman" w:hAnsi="Times New Roman"/>
                <w:i/>
                <w:sz w:val="20"/>
                <w:szCs w:val="20"/>
              </w:rPr>
              <w:t xml:space="preserve">коммуникативная </w:t>
            </w:r>
            <w:r w:rsidRPr="002732F2">
              <w:rPr>
                <w:rFonts w:ascii="Times New Roman" w:hAnsi="Times New Roman"/>
                <w:i/>
                <w:sz w:val="20"/>
                <w:szCs w:val="20"/>
                <w:lang w:val="kk-KZ"/>
              </w:rPr>
              <w:t>деятельность)</w:t>
            </w:r>
          </w:p>
        </w:tc>
      </w:tr>
      <w:tr w:rsidR="00E96ED0" w:rsidRPr="00751154" w:rsidTr="00BB77CF">
        <w:trPr>
          <w:gridAfter w:val="4"/>
          <w:wAfter w:w="10568" w:type="dxa"/>
        </w:trPr>
        <w:tc>
          <w:tcPr>
            <w:tcW w:w="2381" w:type="dxa"/>
            <w:vMerge w:val="restart"/>
          </w:tcPr>
          <w:p w:rsidR="008333C0" w:rsidRPr="00751154" w:rsidRDefault="008333C0" w:rsidP="007426F5">
            <w:pPr>
              <w:contextualSpacing/>
              <w:rPr>
                <w:rFonts w:ascii="Times New Roman" w:hAnsi="Times New Roman" w:cs="Times New Roman"/>
                <w:b/>
                <w:color w:val="000000" w:themeColor="text1"/>
                <w:spacing w:val="-1"/>
                <w:sz w:val="20"/>
                <w:szCs w:val="20"/>
              </w:rPr>
            </w:pPr>
            <w:r w:rsidRPr="00751154">
              <w:rPr>
                <w:rFonts w:ascii="Times New Roman" w:hAnsi="Times New Roman" w:cs="Times New Roman"/>
                <w:b/>
                <w:color w:val="000000" w:themeColor="text1"/>
                <w:spacing w:val="-1"/>
                <w:sz w:val="20"/>
                <w:szCs w:val="20"/>
              </w:rPr>
              <w:t>Ұйымдастырылғанқызмет</w:t>
            </w:r>
          </w:p>
          <w:p w:rsidR="008333C0" w:rsidRPr="00751154" w:rsidRDefault="008333C0" w:rsidP="007426F5">
            <w:pPr>
              <w:contextualSpacing/>
              <w:rPr>
                <w:rFonts w:ascii="Times New Roman" w:hAnsi="Times New Roman" w:cs="Times New Roman"/>
                <w:color w:val="000000" w:themeColor="text1"/>
                <w:sz w:val="20"/>
                <w:szCs w:val="20"/>
              </w:rPr>
            </w:pPr>
            <w:r w:rsidRPr="00751154">
              <w:rPr>
                <w:rFonts w:ascii="Times New Roman" w:hAnsi="Times New Roman" w:cs="Times New Roman"/>
                <w:b/>
                <w:color w:val="000000" w:themeColor="text1"/>
                <w:spacing w:val="-1"/>
                <w:sz w:val="20"/>
                <w:szCs w:val="20"/>
              </w:rPr>
              <w:t>Организованная</w:t>
            </w:r>
            <w:r w:rsidR="00A64FE8" w:rsidRPr="00751154">
              <w:rPr>
                <w:rFonts w:ascii="Times New Roman" w:hAnsi="Times New Roman" w:cs="Times New Roman"/>
                <w:b/>
                <w:color w:val="000000" w:themeColor="text1"/>
                <w:spacing w:val="-1"/>
                <w:sz w:val="20"/>
                <w:szCs w:val="20"/>
              </w:rPr>
              <w:t xml:space="preserve"> </w:t>
            </w:r>
            <w:r w:rsidRPr="00751154">
              <w:rPr>
                <w:rFonts w:ascii="Times New Roman" w:hAnsi="Times New Roman" w:cs="Times New Roman"/>
                <w:b/>
                <w:color w:val="000000" w:themeColor="text1"/>
                <w:sz w:val="20"/>
                <w:szCs w:val="20"/>
              </w:rPr>
              <w:t>деятельность</w:t>
            </w:r>
          </w:p>
        </w:tc>
        <w:tc>
          <w:tcPr>
            <w:tcW w:w="2835" w:type="dxa"/>
            <w:gridSpan w:val="2"/>
          </w:tcPr>
          <w:p w:rsidR="0048090B" w:rsidRPr="00751154" w:rsidRDefault="0048090B" w:rsidP="00B41D59">
            <w:pPr>
              <w:pStyle w:val="TableParagraph"/>
              <w:ind w:left="22"/>
              <w:contextualSpacing/>
              <w:rPr>
                <w:rFonts w:ascii="Times New Roman" w:eastAsia="Times New Roman" w:hAnsi="Times New Roman" w:cs="Times New Roman"/>
                <w:b/>
                <w:color w:val="FF0000"/>
                <w:sz w:val="20"/>
                <w:szCs w:val="20"/>
                <w:lang w:val="kk-KZ" w:eastAsia="ru-RU"/>
              </w:rPr>
            </w:pPr>
          </w:p>
        </w:tc>
        <w:tc>
          <w:tcPr>
            <w:tcW w:w="2694" w:type="dxa"/>
          </w:tcPr>
          <w:p w:rsidR="00D13C1A" w:rsidRPr="00751154" w:rsidRDefault="00D13C1A" w:rsidP="007426F5">
            <w:pPr>
              <w:pStyle w:val="TableParagraph"/>
              <w:ind w:left="22"/>
              <w:contextualSpacing/>
              <w:rPr>
                <w:rFonts w:ascii="Times New Roman" w:hAnsi="Times New Roman" w:cs="Times New Roman"/>
                <w:color w:val="000000" w:themeColor="text1"/>
                <w:sz w:val="20"/>
                <w:szCs w:val="20"/>
              </w:rPr>
            </w:pPr>
          </w:p>
        </w:tc>
        <w:tc>
          <w:tcPr>
            <w:tcW w:w="2693" w:type="dxa"/>
          </w:tcPr>
          <w:p w:rsidR="00ED549A" w:rsidRPr="00751154" w:rsidRDefault="00ED549A" w:rsidP="005117BE">
            <w:pPr>
              <w:pStyle w:val="TableParagraph"/>
              <w:ind w:left="22"/>
              <w:contextualSpacing/>
              <w:rPr>
                <w:rFonts w:ascii="Times New Roman" w:hAnsi="Times New Roman" w:cs="Times New Roman"/>
                <w:sz w:val="20"/>
                <w:szCs w:val="20"/>
                <w:lang w:val="kk-KZ"/>
              </w:rPr>
            </w:pPr>
          </w:p>
        </w:tc>
        <w:tc>
          <w:tcPr>
            <w:tcW w:w="2835" w:type="dxa"/>
            <w:gridSpan w:val="2"/>
          </w:tcPr>
          <w:p w:rsidR="00A04575" w:rsidRPr="00751154" w:rsidRDefault="00A04575" w:rsidP="00A04575">
            <w:pPr>
              <w:contextualSpacing/>
              <w:rPr>
                <w:rFonts w:ascii="Times New Roman" w:hAnsi="Times New Roman" w:cs="Times New Roman"/>
                <w:b/>
                <w:sz w:val="20"/>
                <w:szCs w:val="20"/>
              </w:rPr>
            </w:pPr>
            <w:r w:rsidRPr="00751154">
              <w:rPr>
                <w:rFonts w:ascii="Times New Roman" w:hAnsi="Times New Roman" w:cs="Times New Roman"/>
                <w:b/>
                <w:sz w:val="20"/>
                <w:szCs w:val="20"/>
              </w:rPr>
              <w:t>Казахский язык</w:t>
            </w:r>
          </w:p>
          <w:p w:rsidR="00A04575" w:rsidRPr="00751154" w:rsidRDefault="00A04575" w:rsidP="00A04575">
            <w:pPr>
              <w:contextualSpacing/>
              <w:rPr>
                <w:rFonts w:ascii="Times New Roman" w:hAnsi="Times New Roman" w:cs="Times New Roman"/>
                <w:sz w:val="20"/>
                <w:szCs w:val="20"/>
              </w:rPr>
            </w:pPr>
            <w:r w:rsidRPr="00751154">
              <w:rPr>
                <w:rFonts w:ascii="Times New Roman" w:hAnsi="Times New Roman" w:cs="Times New Roman"/>
                <w:sz w:val="20"/>
                <w:szCs w:val="20"/>
              </w:rPr>
              <w:t>(по плану специалиста)</w:t>
            </w:r>
          </w:p>
          <w:p w:rsidR="002B6F58" w:rsidRPr="00751154" w:rsidRDefault="002B6F58" w:rsidP="007426F5">
            <w:pPr>
              <w:contextualSpacing/>
              <w:rPr>
                <w:rFonts w:ascii="Times New Roman" w:hAnsi="Times New Roman" w:cs="Times New Roman"/>
                <w:b/>
                <w:sz w:val="20"/>
                <w:szCs w:val="20"/>
              </w:rPr>
            </w:pPr>
            <w:r w:rsidRPr="00751154">
              <w:rPr>
                <w:rFonts w:ascii="Times New Roman" w:hAnsi="Times New Roman" w:cs="Times New Roman"/>
                <w:b/>
                <w:sz w:val="20"/>
                <w:szCs w:val="20"/>
              </w:rPr>
              <w:t>Физкультура</w:t>
            </w:r>
          </w:p>
          <w:p w:rsidR="002B6F58" w:rsidRPr="00751154" w:rsidRDefault="002B6F58" w:rsidP="007426F5">
            <w:pPr>
              <w:contextualSpacing/>
              <w:rPr>
                <w:rFonts w:ascii="Times New Roman" w:hAnsi="Times New Roman" w:cs="Times New Roman"/>
                <w:sz w:val="20"/>
                <w:szCs w:val="20"/>
              </w:rPr>
            </w:pPr>
            <w:r w:rsidRPr="00751154">
              <w:rPr>
                <w:rFonts w:ascii="Times New Roman" w:hAnsi="Times New Roman" w:cs="Times New Roman"/>
                <w:sz w:val="20"/>
                <w:szCs w:val="20"/>
              </w:rPr>
              <w:t>(по плану специалиста)</w:t>
            </w:r>
          </w:p>
          <w:p w:rsidR="001C38EF" w:rsidRPr="00751154" w:rsidRDefault="001C38EF" w:rsidP="001C38EF">
            <w:pPr>
              <w:pStyle w:val="TableParagraph"/>
              <w:ind w:left="22"/>
              <w:contextualSpacing/>
              <w:rPr>
                <w:rFonts w:ascii="Times New Roman" w:hAnsi="Times New Roman" w:cs="Times New Roman"/>
                <w:b/>
                <w:color w:val="000000" w:themeColor="text1"/>
                <w:sz w:val="20"/>
                <w:szCs w:val="20"/>
              </w:rPr>
            </w:pPr>
          </w:p>
          <w:p w:rsidR="001C38EF" w:rsidRPr="00751154" w:rsidRDefault="005117BE" w:rsidP="001C38EF">
            <w:pPr>
              <w:pStyle w:val="TableParagraph"/>
              <w:ind w:left="22"/>
              <w:contextualSpacing/>
              <w:rPr>
                <w:rFonts w:ascii="Times New Roman" w:hAnsi="Times New Roman" w:cs="Times New Roman"/>
                <w:b/>
                <w:color w:val="000000" w:themeColor="text1"/>
                <w:sz w:val="20"/>
                <w:szCs w:val="20"/>
              </w:rPr>
            </w:pPr>
            <w:r w:rsidRPr="00751154">
              <w:rPr>
                <w:rFonts w:ascii="Times New Roman" w:hAnsi="Times New Roman" w:cs="Times New Roman"/>
                <w:b/>
                <w:color w:val="000000" w:themeColor="text1"/>
                <w:sz w:val="20"/>
                <w:szCs w:val="20"/>
              </w:rPr>
              <w:t xml:space="preserve">Аппликация </w:t>
            </w:r>
          </w:p>
          <w:p w:rsidR="001C38EF" w:rsidRPr="00751154" w:rsidRDefault="001C38EF" w:rsidP="001C38EF">
            <w:pPr>
              <w:pStyle w:val="TableParagraph"/>
              <w:ind w:left="22"/>
              <w:contextualSpacing/>
              <w:rPr>
                <w:rFonts w:ascii="Times New Roman" w:hAnsi="Times New Roman" w:cs="Times New Roman"/>
                <w:b/>
                <w:color w:val="000000" w:themeColor="text1"/>
                <w:sz w:val="20"/>
                <w:szCs w:val="20"/>
              </w:rPr>
            </w:pPr>
            <w:r w:rsidRPr="00751154">
              <w:rPr>
                <w:rFonts w:ascii="Times New Roman" w:hAnsi="Times New Roman" w:cs="Times New Roman"/>
                <w:b/>
                <w:color w:val="000000" w:themeColor="text1"/>
                <w:sz w:val="20"/>
                <w:szCs w:val="20"/>
              </w:rPr>
              <w:lastRenderedPageBreak/>
              <w:t>«Корзинка  с яблочками»</w:t>
            </w:r>
          </w:p>
          <w:p w:rsidR="0048090B" w:rsidRPr="002732F2" w:rsidRDefault="001C38EF" w:rsidP="001C38EF">
            <w:pPr>
              <w:pStyle w:val="TableParagraph"/>
              <w:ind w:left="22"/>
              <w:contextualSpacing/>
              <w:rPr>
                <w:rFonts w:ascii="Times New Roman" w:hAnsi="Times New Roman" w:cs="Times New Roman"/>
                <w:i/>
                <w:sz w:val="20"/>
                <w:szCs w:val="20"/>
                <w:lang w:val="kk-KZ"/>
              </w:rPr>
            </w:pPr>
            <w:r w:rsidRPr="00751154">
              <w:rPr>
                <w:rFonts w:ascii="Times New Roman" w:hAnsi="Times New Roman" w:cs="Times New Roman"/>
                <w:b/>
                <w:color w:val="000000" w:themeColor="text1"/>
                <w:sz w:val="20"/>
                <w:szCs w:val="20"/>
              </w:rPr>
              <w:t xml:space="preserve">Цель: </w:t>
            </w:r>
            <w:r w:rsidRPr="00751154">
              <w:rPr>
                <w:rFonts w:ascii="Times New Roman" w:hAnsi="Times New Roman" w:cs="Times New Roman"/>
                <w:sz w:val="20"/>
                <w:szCs w:val="20"/>
              </w:rPr>
              <w:t>Обучение навыкам расположения  за</w:t>
            </w:r>
            <w:r w:rsidR="009F74E7" w:rsidRPr="00751154">
              <w:rPr>
                <w:rFonts w:ascii="Times New Roman" w:hAnsi="Times New Roman" w:cs="Times New Roman"/>
                <w:sz w:val="20"/>
                <w:szCs w:val="20"/>
              </w:rPr>
              <w:t>готовок круглой  формы зеленого,</w:t>
            </w:r>
            <w:r w:rsidRPr="00751154">
              <w:rPr>
                <w:rFonts w:ascii="Times New Roman" w:hAnsi="Times New Roman" w:cs="Times New Roman"/>
                <w:sz w:val="20"/>
                <w:szCs w:val="20"/>
              </w:rPr>
              <w:t xml:space="preserve"> желтого и красного цвета на предложенном полотне. Закрепление  знания  цвета. </w:t>
            </w:r>
            <w:r w:rsidRPr="002732F2">
              <w:rPr>
                <w:rFonts w:ascii="Times New Roman" w:hAnsi="Times New Roman" w:cs="Times New Roman"/>
                <w:i/>
                <w:sz w:val="20"/>
                <w:szCs w:val="20"/>
                <w:lang w:val="kk-KZ"/>
              </w:rPr>
              <w:t>(творческая, познавательная,   самостоятельная деятельность)</w:t>
            </w:r>
          </w:p>
          <w:p w:rsidR="00510642" w:rsidRPr="00751154" w:rsidRDefault="00510642" w:rsidP="001C38EF">
            <w:pPr>
              <w:pStyle w:val="TableParagraph"/>
              <w:ind w:left="22"/>
              <w:contextualSpacing/>
              <w:rPr>
                <w:rFonts w:ascii="Times New Roman" w:hAnsi="Times New Roman" w:cs="Times New Roman"/>
                <w:b/>
                <w:sz w:val="20"/>
                <w:szCs w:val="20"/>
                <w:lang w:val="kk-KZ"/>
              </w:rPr>
            </w:pPr>
          </w:p>
          <w:p w:rsidR="00510642" w:rsidRPr="00751154" w:rsidRDefault="00510642" w:rsidP="00510642">
            <w:pPr>
              <w:pStyle w:val="TableParagraph"/>
              <w:contextualSpacing/>
              <w:rPr>
                <w:rFonts w:ascii="Times New Roman" w:hAnsi="Times New Roman" w:cs="Times New Roman"/>
                <w:sz w:val="20"/>
                <w:szCs w:val="20"/>
              </w:rPr>
            </w:pPr>
            <w:r w:rsidRPr="00751154">
              <w:rPr>
                <w:rFonts w:ascii="Times New Roman" w:hAnsi="Times New Roman" w:cs="Times New Roman"/>
                <w:b/>
                <w:sz w:val="20"/>
                <w:szCs w:val="20"/>
              </w:rPr>
              <w:t xml:space="preserve">ДИ </w:t>
            </w:r>
            <w:r w:rsidRPr="00751154">
              <w:rPr>
                <w:rFonts w:ascii="Times New Roman" w:hAnsi="Times New Roman" w:cs="Times New Roman"/>
                <w:sz w:val="20"/>
                <w:szCs w:val="20"/>
              </w:rPr>
              <w:t>«Чего не стало»</w:t>
            </w:r>
          </w:p>
          <w:p w:rsidR="005117BE" w:rsidRPr="00751154" w:rsidRDefault="00510642" w:rsidP="005117BE">
            <w:pPr>
              <w:rPr>
                <w:rFonts w:ascii="Times New Roman" w:eastAsia="Times New Roman" w:hAnsi="Times New Roman" w:cs="Times New Roman"/>
                <w:b/>
                <w:color w:val="000000"/>
                <w:sz w:val="20"/>
                <w:szCs w:val="20"/>
                <w:lang w:val="kk-KZ" w:eastAsia="ru-RU"/>
              </w:rPr>
            </w:pPr>
            <w:r w:rsidRPr="00751154">
              <w:rPr>
                <w:rFonts w:ascii="Times New Roman" w:eastAsia="Times New Roman" w:hAnsi="Times New Roman" w:cs="Times New Roman"/>
                <w:sz w:val="20"/>
                <w:szCs w:val="20"/>
                <w:lang w:val="kk-KZ"/>
              </w:rPr>
              <w:t>Формировать умения назвать и различать предметы,рассматривать и исследовать их объем, цвет, форму, обучать умению распознавать качества и свойства предметов: на ощупь, на слух.</w:t>
            </w:r>
            <w:r w:rsidRPr="00751154">
              <w:rPr>
                <w:rFonts w:ascii="Times New Roman" w:eastAsia="Times New Roman" w:hAnsi="Times New Roman" w:cs="Times New Roman"/>
                <w:b/>
                <w:color w:val="000000"/>
                <w:sz w:val="20"/>
                <w:szCs w:val="20"/>
                <w:lang w:val="kk-KZ" w:eastAsia="ru-RU"/>
              </w:rPr>
              <w:t xml:space="preserve"> </w:t>
            </w:r>
            <w:r w:rsidR="005117BE" w:rsidRPr="002732F2">
              <w:rPr>
                <w:rFonts w:ascii="Times New Roman" w:eastAsia="Times New Roman" w:hAnsi="Times New Roman" w:cs="Times New Roman"/>
                <w:i/>
                <w:color w:val="000000"/>
                <w:sz w:val="20"/>
                <w:szCs w:val="20"/>
                <w:lang w:val="kk-KZ" w:eastAsia="ru-RU"/>
              </w:rPr>
              <w:t>(исследовательская, познавательная, коммуникативная деятельность)</w:t>
            </w:r>
          </w:p>
          <w:p w:rsidR="005117BE" w:rsidRPr="00751154" w:rsidRDefault="005117BE" w:rsidP="005117BE">
            <w:pPr>
              <w:rPr>
                <w:rFonts w:ascii="Times New Roman" w:hAnsi="Times New Roman" w:cs="Times New Roman"/>
                <w:sz w:val="20"/>
                <w:szCs w:val="20"/>
              </w:rPr>
            </w:pPr>
          </w:p>
          <w:p w:rsidR="001C38EF" w:rsidRPr="00751154" w:rsidRDefault="001C38EF" w:rsidP="00510642">
            <w:pPr>
              <w:pStyle w:val="TableParagraph"/>
              <w:ind w:left="22"/>
              <w:contextualSpacing/>
              <w:rPr>
                <w:rFonts w:ascii="Times New Roman" w:eastAsia="Times New Roman" w:hAnsi="Times New Roman" w:cs="Times New Roman"/>
                <w:b/>
                <w:color w:val="000000"/>
                <w:sz w:val="20"/>
                <w:szCs w:val="20"/>
                <w:lang w:eastAsia="ru-RU"/>
              </w:rPr>
            </w:pPr>
          </w:p>
          <w:p w:rsidR="00B4395B" w:rsidRPr="00751154" w:rsidRDefault="00B4395B" w:rsidP="001C38EF">
            <w:pPr>
              <w:pStyle w:val="TableParagraph"/>
              <w:contextualSpacing/>
              <w:rPr>
                <w:rFonts w:ascii="Times New Roman" w:eastAsia="Times New Roman" w:hAnsi="Times New Roman" w:cs="Times New Roman"/>
                <w:color w:val="000000"/>
                <w:sz w:val="20"/>
                <w:szCs w:val="20"/>
                <w:lang w:val="kk-KZ" w:eastAsia="ru-RU"/>
              </w:rPr>
            </w:pPr>
          </w:p>
          <w:p w:rsidR="0048090B" w:rsidRPr="00751154" w:rsidRDefault="0048090B" w:rsidP="007426F5">
            <w:pPr>
              <w:contextualSpacing/>
              <w:rPr>
                <w:rFonts w:ascii="Times New Roman" w:hAnsi="Times New Roman" w:cs="Times New Roman"/>
                <w:color w:val="000000" w:themeColor="text1"/>
                <w:sz w:val="20"/>
                <w:szCs w:val="20"/>
              </w:rPr>
            </w:pPr>
          </w:p>
          <w:p w:rsidR="00425909" w:rsidRPr="00751154" w:rsidRDefault="00425909" w:rsidP="00B41D59">
            <w:pPr>
              <w:pStyle w:val="TableParagraph"/>
              <w:ind w:left="22"/>
              <w:contextualSpacing/>
              <w:rPr>
                <w:rFonts w:ascii="Times New Roman" w:hAnsi="Times New Roman" w:cs="Times New Roman"/>
                <w:color w:val="000000" w:themeColor="text1"/>
                <w:sz w:val="20"/>
                <w:szCs w:val="20"/>
              </w:rPr>
            </w:pPr>
          </w:p>
        </w:tc>
        <w:tc>
          <w:tcPr>
            <w:tcW w:w="2857" w:type="dxa"/>
            <w:gridSpan w:val="3"/>
          </w:tcPr>
          <w:p w:rsidR="00A04575" w:rsidRPr="00751154" w:rsidRDefault="00A04575" w:rsidP="00A04575">
            <w:pPr>
              <w:contextualSpacing/>
              <w:rPr>
                <w:rFonts w:ascii="Times New Roman" w:hAnsi="Times New Roman" w:cs="Times New Roman"/>
                <w:b/>
                <w:sz w:val="20"/>
                <w:szCs w:val="20"/>
              </w:rPr>
            </w:pPr>
            <w:r w:rsidRPr="00751154">
              <w:rPr>
                <w:rFonts w:ascii="Times New Roman" w:hAnsi="Times New Roman" w:cs="Times New Roman"/>
                <w:b/>
                <w:sz w:val="20"/>
                <w:szCs w:val="20"/>
              </w:rPr>
              <w:lastRenderedPageBreak/>
              <w:t>Музыка</w:t>
            </w:r>
          </w:p>
          <w:p w:rsidR="00A04575" w:rsidRPr="00751154" w:rsidRDefault="00A04575" w:rsidP="00A04575">
            <w:pPr>
              <w:contextualSpacing/>
              <w:rPr>
                <w:rFonts w:ascii="Times New Roman" w:hAnsi="Times New Roman" w:cs="Times New Roman"/>
                <w:sz w:val="20"/>
                <w:szCs w:val="20"/>
              </w:rPr>
            </w:pPr>
            <w:r w:rsidRPr="00751154">
              <w:rPr>
                <w:rFonts w:ascii="Times New Roman" w:hAnsi="Times New Roman" w:cs="Times New Roman"/>
                <w:sz w:val="20"/>
                <w:szCs w:val="20"/>
              </w:rPr>
              <w:t>(по плану специалиста)</w:t>
            </w:r>
          </w:p>
          <w:p w:rsidR="00510642" w:rsidRPr="00751154" w:rsidRDefault="007C027A" w:rsidP="00510642">
            <w:pPr>
              <w:contextualSpacing/>
              <w:rPr>
                <w:rFonts w:ascii="Times New Roman" w:hAnsi="Times New Roman" w:cs="Times New Roman"/>
                <w:sz w:val="20"/>
                <w:szCs w:val="20"/>
              </w:rPr>
            </w:pPr>
            <w:r w:rsidRPr="00751154">
              <w:rPr>
                <w:rFonts w:ascii="Times New Roman" w:hAnsi="Times New Roman" w:cs="Times New Roman"/>
                <w:sz w:val="20"/>
                <w:szCs w:val="20"/>
              </w:rPr>
              <w:t xml:space="preserve"> </w:t>
            </w:r>
          </w:p>
          <w:p w:rsidR="00510642" w:rsidRPr="00751154" w:rsidRDefault="00510642" w:rsidP="00510642">
            <w:pPr>
              <w:contextualSpacing/>
              <w:rPr>
                <w:rFonts w:ascii="Times New Roman" w:hAnsi="Times New Roman" w:cs="Times New Roman"/>
                <w:sz w:val="20"/>
                <w:szCs w:val="20"/>
              </w:rPr>
            </w:pPr>
            <w:r w:rsidRPr="00751154">
              <w:rPr>
                <w:rFonts w:ascii="Times New Roman" w:eastAsia="Times New Roman" w:hAnsi="Times New Roman" w:cs="Times New Roman"/>
                <w:b/>
                <w:color w:val="000000"/>
                <w:sz w:val="20"/>
                <w:szCs w:val="20"/>
                <w:lang w:val="kk-KZ" w:eastAsia="ru-RU"/>
              </w:rPr>
              <w:t>Сюжетно-ролевая игра «На рынке»</w:t>
            </w:r>
          </w:p>
          <w:p w:rsidR="00510642" w:rsidRPr="002732F2" w:rsidRDefault="00510642" w:rsidP="00510642">
            <w:pPr>
              <w:rPr>
                <w:rFonts w:ascii="Times New Roman" w:eastAsia="Times New Roman" w:hAnsi="Times New Roman" w:cs="Times New Roman"/>
                <w:i/>
                <w:color w:val="000000"/>
                <w:sz w:val="20"/>
                <w:szCs w:val="20"/>
                <w:lang w:val="kk-KZ" w:eastAsia="ru-RU"/>
              </w:rPr>
            </w:pPr>
            <w:r w:rsidRPr="00751154">
              <w:rPr>
                <w:rFonts w:ascii="Times New Roman" w:hAnsi="Times New Roman" w:cs="Times New Roman"/>
                <w:b/>
                <w:color w:val="000000" w:themeColor="text1"/>
                <w:sz w:val="20"/>
                <w:szCs w:val="20"/>
              </w:rPr>
              <w:t xml:space="preserve">Цель: </w:t>
            </w:r>
            <w:r w:rsidRPr="00751154">
              <w:rPr>
                <w:rFonts w:ascii="Times New Roman" w:hAnsi="Times New Roman" w:cs="Times New Roman"/>
                <w:sz w:val="20"/>
                <w:szCs w:val="20"/>
              </w:rPr>
              <w:t xml:space="preserve">Ознакомление с </w:t>
            </w:r>
            <w:r w:rsidRPr="00751154">
              <w:rPr>
                <w:rFonts w:ascii="Times New Roman" w:hAnsi="Times New Roman" w:cs="Times New Roman"/>
                <w:sz w:val="20"/>
                <w:szCs w:val="20"/>
              </w:rPr>
              <w:lastRenderedPageBreak/>
              <w:t>кругом, термином  округлая  форма;  в сравнении с квадратом.</w:t>
            </w:r>
            <w:r w:rsidRPr="00751154">
              <w:rPr>
                <w:rFonts w:ascii="Times New Roman" w:eastAsia="Times New Roman" w:hAnsi="Times New Roman" w:cs="Times New Roman"/>
                <w:b/>
                <w:color w:val="000000"/>
                <w:sz w:val="20"/>
                <w:szCs w:val="20"/>
                <w:lang w:val="kk-KZ" w:eastAsia="ru-RU"/>
              </w:rPr>
              <w:t xml:space="preserve"> </w:t>
            </w:r>
            <w:r w:rsidRPr="002732F2">
              <w:rPr>
                <w:rFonts w:ascii="Times New Roman" w:eastAsia="Times New Roman" w:hAnsi="Times New Roman" w:cs="Times New Roman"/>
                <w:i/>
                <w:color w:val="000000"/>
                <w:sz w:val="20"/>
                <w:szCs w:val="20"/>
                <w:lang w:val="kk-KZ" w:eastAsia="ru-RU"/>
              </w:rPr>
              <w:t>(исследоательская. познавательная, коммуникативная деятельность)</w:t>
            </w:r>
          </w:p>
          <w:p w:rsidR="00510642" w:rsidRPr="00751154" w:rsidRDefault="00510642" w:rsidP="00510642">
            <w:pPr>
              <w:rPr>
                <w:rFonts w:ascii="Times New Roman" w:eastAsiaTheme="minorHAnsi" w:hAnsi="Times New Roman" w:cs="Times New Roman"/>
                <w:sz w:val="20"/>
                <w:szCs w:val="20"/>
              </w:rPr>
            </w:pPr>
          </w:p>
          <w:p w:rsidR="00510642" w:rsidRPr="00751154" w:rsidRDefault="00510642" w:rsidP="00510642">
            <w:pPr>
              <w:rPr>
                <w:rFonts w:ascii="Times New Roman" w:hAnsi="Times New Roman" w:cs="Times New Roman"/>
                <w:sz w:val="20"/>
                <w:szCs w:val="20"/>
              </w:rPr>
            </w:pPr>
            <w:r w:rsidRPr="00751154">
              <w:rPr>
                <w:rFonts w:ascii="Times New Roman" w:hAnsi="Times New Roman" w:cs="Times New Roman"/>
                <w:sz w:val="20"/>
                <w:szCs w:val="20"/>
              </w:rPr>
              <w:t>1.</w:t>
            </w:r>
            <w:r w:rsidRPr="00751154">
              <w:rPr>
                <w:rFonts w:ascii="Times New Roman" w:hAnsi="Times New Roman" w:cs="Times New Roman"/>
                <w:b/>
                <w:sz w:val="20"/>
                <w:szCs w:val="20"/>
              </w:rPr>
              <w:t>ДИ</w:t>
            </w:r>
            <w:r w:rsidRPr="00751154">
              <w:rPr>
                <w:rFonts w:ascii="Times New Roman" w:hAnsi="Times New Roman" w:cs="Times New Roman"/>
                <w:sz w:val="20"/>
                <w:szCs w:val="20"/>
              </w:rPr>
              <w:t xml:space="preserve"> «Что круглое, что квадратное»</w:t>
            </w:r>
            <w:r w:rsidR="005117BE" w:rsidRPr="00751154">
              <w:rPr>
                <w:rFonts w:ascii="Times New Roman" w:hAnsi="Times New Roman" w:cs="Times New Roman"/>
                <w:sz w:val="20"/>
                <w:szCs w:val="20"/>
              </w:rPr>
              <w:t>.</w:t>
            </w:r>
          </w:p>
          <w:p w:rsidR="005117BE" w:rsidRPr="00751154" w:rsidRDefault="005117BE" w:rsidP="00510642">
            <w:pPr>
              <w:rPr>
                <w:rFonts w:ascii="Times New Roman" w:hAnsi="Times New Roman" w:cs="Times New Roman"/>
                <w:sz w:val="20"/>
                <w:szCs w:val="20"/>
              </w:rPr>
            </w:pPr>
          </w:p>
          <w:p w:rsidR="00510642" w:rsidRPr="002732F2" w:rsidRDefault="00510642" w:rsidP="00510642">
            <w:pPr>
              <w:rPr>
                <w:rFonts w:ascii="Times New Roman" w:eastAsia="Times New Roman" w:hAnsi="Times New Roman" w:cs="Times New Roman"/>
                <w:i/>
                <w:color w:val="000000"/>
                <w:sz w:val="20"/>
                <w:szCs w:val="20"/>
                <w:lang w:val="kk-KZ" w:eastAsia="ru-RU"/>
              </w:rPr>
            </w:pPr>
            <w:r w:rsidRPr="00751154">
              <w:rPr>
                <w:rFonts w:ascii="Times New Roman" w:hAnsi="Times New Roman" w:cs="Times New Roman"/>
                <w:sz w:val="20"/>
                <w:szCs w:val="20"/>
              </w:rPr>
              <w:t xml:space="preserve"> 2.</w:t>
            </w:r>
            <w:r w:rsidRPr="00751154">
              <w:rPr>
                <w:rFonts w:ascii="Times New Roman" w:hAnsi="Times New Roman" w:cs="Times New Roman"/>
                <w:b/>
                <w:sz w:val="20"/>
                <w:szCs w:val="20"/>
              </w:rPr>
              <w:t xml:space="preserve">ДИ </w:t>
            </w:r>
            <w:r w:rsidRPr="00751154">
              <w:rPr>
                <w:rFonts w:ascii="Times New Roman" w:hAnsi="Times New Roman" w:cs="Times New Roman"/>
                <w:sz w:val="20"/>
                <w:szCs w:val="20"/>
              </w:rPr>
              <w:t>«Овощи»</w:t>
            </w:r>
            <w:r w:rsidRPr="00751154">
              <w:rPr>
                <w:rFonts w:ascii="Times New Roman" w:eastAsia="Times New Roman" w:hAnsi="Times New Roman" w:cs="Times New Roman"/>
                <w:b/>
                <w:color w:val="000000"/>
                <w:sz w:val="20"/>
                <w:szCs w:val="20"/>
                <w:lang w:val="kk-KZ" w:eastAsia="ru-RU"/>
              </w:rPr>
              <w:t xml:space="preserve"> </w:t>
            </w:r>
            <w:r w:rsidRPr="002732F2">
              <w:rPr>
                <w:rFonts w:ascii="Times New Roman" w:eastAsia="Times New Roman" w:hAnsi="Times New Roman" w:cs="Times New Roman"/>
                <w:i/>
                <w:color w:val="000000"/>
                <w:sz w:val="20"/>
                <w:szCs w:val="20"/>
                <w:lang w:val="kk-KZ" w:eastAsia="ru-RU"/>
              </w:rPr>
              <w:t>(познавательная, коммуникативная деятельность)</w:t>
            </w:r>
          </w:p>
          <w:p w:rsidR="00510642" w:rsidRPr="002732F2" w:rsidRDefault="00510642" w:rsidP="00510642">
            <w:pPr>
              <w:rPr>
                <w:rFonts w:ascii="Times New Roman" w:hAnsi="Times New Roman" w:cs="Times New Roman"/>
                <w:i/>
                <w:sz w:val="20"/>
                <w:szCs w:val="20"/>
              </w:rPr>
            </w:pPr>
          </w:p>
          <w:p w:rsidR="00510642" w:rsidRPr="002732F2" w:rsidRDefault="00510642" w:rsidP="00510642">
            <w:pPr>
              <w:pStyle w:val="TableParagraph"/>
              <w:ind w:left="22"/>
              <w:contextualSpacing/>
              <w:rPr>
                <w:rFonts w:ascii="Times New Roman" w:eastAsia="Times New Roman" w:hAnsi="Times New Roman" w:cs="Times New Roman"/>
                <w:i/>
                <w:color w:val="000000"/>
                <w:sz w:val="20"/>
                <w:szCs w:val="20"/>
                <w:lang w:val="kk-KZ" w:eastAsia="ru-RU"/>
              </w:rPr>
            </w:pPr>
            <w:r w:rsidRPr="00751154">
              <w:rPr>
                <w:rFonts w:ascii="Times New Roman" w:hAnsi="Times New Roman" w:cs="Times New Roman"/>
                <w:sz w:val="20"/>
                <w:szCs w:val="20"/>
              </w:rPr>
              <w:t xml:space="preserve"> 3</w:t>
            </w:r>
            <w:r w:rsidRPr="00751154">
              <w:rPr>
                <w:rFonts w:ascii="Times New Roman" w:hAnsi="Times New Roman" w:cs="Times New Roman"/>
                <w:b/>
                <w:sz w:val="20"/>
                <w:szCs w:val="20"/>
              </w:rPr>
              <w:t>.ПИ</w:t>
            </w:r>
            <w:r w:rsidR="0048193D">
              <w:rPr>
                <w:rFonts w:ascii="Times New Roman" w:hAnsi="Times New Roman" w:cs="Times New Roman"/>
                <w:b/>
                <w:sz w:val="20"/>
                <w:szCs w:val="20"/>
              </w:rPr>
              <w:t>**</w:t>
            </w:r>
            <w:r w:rsidRPr="00751154">
              <w:rPr>
                <w:rFonts w:ascii="Times New Roman" w:hAnsi="Times New Roman" w:cs="Times New Roman"/>
                <w:sz w:val="20"/>
                <w:szCs w:val="20"/>
              </w:rPr>
              <w:t xml:space="preserve"> с мячом «Какую имеет форму» </w:t>
            </w:r>
            <w:r w:rsidRPr="002732F2">
              <w:rPr>
                <w:rFonts w:ascii="Times New Roman" w:eastAsia="Times New Roman" w:hAnsi="Times New Roman" w:cs="Times New Roman"/>
                <w:i/>
                <w:color w:val="000000"/>
                <w:sz w:val="20"/>
                <w:szCs w:val="20"/>
                <w:lang w:val="kk-KZ" w:eastAsia="ru-RU"/>
              </w:rPr>
              <w:t>(двигателная, коммуникативная деятельность)</w:t>
            </w:r>
          </w:p>
          <w:p w:rsidR="004B4FF4" w:rsidRPr="00751154" w:rsidRDefault="004B4FF4" w:rsidP="007426F5">
            <w:pPr>
              <w:contextualSpacing/>
              <w:rPr>
                <w:rFonts w:ascii="Times New Roman" w:hAnsi="Times New Roman" w:cs="Times New Roman"/>
                <w:b/>
                <w:color w:val="000000" w:themeColor="text1"/>
                <w:sz w:val="20"/>
                <w:szCs w:val="20"/>
                <w:lang w:val="kk-KZ"/>
              </w:rPr>
            </w:pPr>
          </w:p>
          <w:p w:rsidR="00510642" w:rsidRPr="002732F2" w:rsidRDefault="00510642" w:rsidP="00510642">
            <w:pPr>
              <w:pStyle w:val="TableParagraph"/>
              <w:ind w:left="22"/>
              <w:contextualSpacing/>
              <w:rPr>
                <w:rFonts w:ascii="Times New Roman" w:hAnsi="Times New Roman" w:cs="Times New Roman"/>
                <w:i/>
                <w:sz w:val="20"/>
                <w:szCs w:val="20"/>
                <w:lang w:val="kk-KZ"/>
              </w:rPr>
            </w:pPr>
            <w:r w:rsidRPr="00751154">
              <w:rPr>
                <w:rFonts w:ascii="Times New Roman" w:eastAsia="Times New Roman" w:hAnsi="Times New Roman" w:cs="Times New Roman"/>
                <w:b/>
                <w:color w:val="000000"/>
                <w:sz w:val="20"/>
                <w:szCs w:val="20"/>
                <w:lang w:val="kk-KZ" w:eastAsia="ru-RU"/>
              </w:rPr>
              <w:t>ДИ</w:t>
            </w:r>
            <w:r w:rsidRPr="00751154">
              <w:rPr>
                <w:rFonts w:ascii="Times New Roman" w:eastAsia="Times New Roman" w:hAnsi="Times New Roman" w:cs="Times New Roman"/>
                <w:color w:val="000000"/>
                <w:sz w:val="20"/>
                <w:szCs w:val="20"/>
                <w:lang w:val="kk-KZ" w:eastAsia="ru-RU"/>
              </w:rPr>
              <w:t xml:space="preserve"> «</w:t>
            </w:r>
            <w:r w:rsidRPr="00751154">
              <w:rPr>
                <w:rFonts w:ascii="Times New Roman" w:eastAsia="Times New Roman" w:hAnsi="Times New Roman" w:cs="Times New Roman"/>
                <w:b/>
                <w:color w:val="000000"/>
                <w:sz w:val="20"/>
                <w:szCs w:val="20"/>
                <w:lang w:val="kk-KZ" w:eastAsia="ru-RU"/>
              </w:rPr>
              <w:t>Раскрась картинку»</w:t>
            </w:r>
            <w:r w:rsidRPr="00751154">
              <w:rPr>
                <w:rFonts w:ascii="Times New Roman" w:hAnsi="Times New Roman" w:cs="Times New Roman"/>
                <w:b/>
                <w:sz w:val="20"/>
                <w:szCs w:val="20"/>
                <w:lang w:val="kk-KZ"/>
              </w:rPr>
              <w:t xml:space="preserve"> </w:t>
            </w:r>
            <w:r w:rsidRPr="002732F2">
              <w:rPr>
                <w:rFonts w:ascii="Times New Roman" w:hAnsi="Times New Roman" w:cs="Times New Roman"/>
                <w:i/>
                <w:sz w:val="20"/>
                <w:szCs w:val="20"/>
                <w:lang w:val="kk-KZ"/>
              </w:rPr>
              <w:t>(самостоятельная деятельность)</w:t>
            </w:r>
          </w:p>
          <w:p w:rsidR="00510642" w:rsidRPr="00751154" w:rsidRDefault="00510642" w:rsidP="00510642">
            <w:pPr>
              <w:pStyle w:val="TableParagraph"/>
              <w:contextualSpacing/>
              <w:rPr>
                <w:rFonts w:ascii="Times New Roman" w:eastAsia="Times New Roman" w:hAnsi="Times New Roman" w:cs="Times New Roman"/>
                <w:color w:val="000000"/>
                <w:sz w:val="20"/>
                <w:szCs w:val="20"/>
                <w:lang w:val="kk-KZ" w:eastAsia="ru-RU"/>
              </w:rPr>
            </w:pPr>
          </w:p>
          <w:p w:rsidR="00510642" w:rsidRPr="00751154" w:rsidRDefault="00510642" w:rsidP="00510642">
            <w:pPr>
              <w:contextualSpacing/>
              <w:rPr>
                <w:rFonts w:ascii="Times New Roman" w:hAnsi="Times New Roman" w:cs="Times New Roman"/>
                <w:b/>
                <w:color w:val="000000" w:themeColor="text1"/>
                <w:sz w:val="20"/>
                <w:szCs w:val="20"/>
                <w:lang w:val="kk-KZ"/>
              </w:rPr>
            </w:pPr>
          </w:p>
          <w:p w:rsidR="001C38EF" w:rsidRPr="00751154" w:rsidRDefault="001C38EF" w:rsidP="001C38EF">
            <w:pPr>
              <w:jc w:val="both"/>
              <w:rPr>
                <w:rFonts w:ascii="Times New Roman" w:eastAsia="Times New Roman" w:hAnsi="Times New Roman" w:cs="Times New Roman"/>
                <w:sz w:val="20"/>
                <w:szCs w:val="20"/>
                <w:lang w:val="kk-KZ"/>
              </w:rPr>
            </w:pPr>
          </w:p>
          <w:p w:rsidR="001C38EF" w:rsidRPr="00751154" w:rsidRDefault="001C38EF" w:rsidP="001C38EF">
            <w:pPr>
              <w:pStyle w:val="TableParagraph"/>
              <w:ind w:left="22"/>
              <w:contextualSpacing/>
              <w:rPr>
                <w:rFonts w:ascii="Times New Roman" w:eastAsia="Times New Roman" w:hAnsi="Times New Roman" w:cs="Times New Roman"/>
                <w:b/>
                <w:color w:val="000000"/>
                <w:sz w:val="20"/>
                <w:szCs w:val="20"/>
                <w:lang w:val="kk-KZ" w:eastAsia="ru-RU"/>
              </w:rPr>
            </w:pPr>
          </w:p>
          <w:p w:rsidR="0048090B" w:rsidRPr="00751154" w:rsidRDefault="0048090B" w:rsidP="00A04575">
            <w:pPr>
              <w:contextualSpacing/>
              <w:rPr>
                <w:rFonts w:ascii="Times New Roman" w:hAnsi="Times New Roman" w:cs="Times New Roman"/>
                <w:b/>
                <w:color w:val="000000" w:themeColor="text1"/>
                <w:sz w:val="20"/>
                <w:szCs w:val="20"/>
                <w:lang w:val="kk-KZ"/>
              </w:rPr>
            </w:pPr>
          </w:p>
        </w:tc>
      </w:tr>
      <w:tr w:rsidR="00B333EC" w:rsidRPr="00751154" w:rsidTr="00D669BD">
        <w:trPr>
          <w:gridAfter w:val="4"/>
          <w:wAfter w:w="10568" w:type="dxa"/>
        </w:trPr>
        <w:tc>
          <w:tcPr>
            <w:tcW w:w="2381" w:type="dxa"/>
            <w:vMerge/>
          </w:tcPr>
          <w:p w:rsidR="008333C0" w:rsidRPr="00751154" w:rsidRDefault="008333C0" w:rsidP="007426F5">
            <w:pPr>
              <w:contextualSpacing/>
              <w:rPr>
                <w:rFonts w:ascii="Times New Roman" w:hAnsi="Times New Roman" w:cs="Times New Roman"/>
                <w:color w:val="000000" w:themeColor="text1"/>
                <w:sz w:val="20"/>
                <w:szCs w:val="20"/>
              </w:rPr>
            </w:pPr>
          </w:p>
        </w:tc>
        <w:tc>
          <w:tcPr>
            <w:tcW w:w="13914" w:type="dxa"/>
            <w:gridSpan w:val="9"/>
          </w:tcPr>
          <w:p w:rsidR="008333C0" w:rsidRPr="00751154" w:rsidRDefault="008333C0" w:rsidP="007426F5">
            <w:pPr>
              <w:contextualSpacing/>
              <w:rPr>
                <w:rFonts w:ascii="Times New Roman" w:hAnsi="Times New Roman" w:cs="Times New Roman"/>
                <w:color w:val="000000" w:themeColor="text1"/>
                <w:sz w:val="20"/>
                <w:szCs w:val="20"/>
              </w:rPr>
            </w:pPr>
            <w:r w:rsidRPr="00751154">
              <w:rPr>
                <w:rFonts w:ascii="Times New Roman" w:hAnsi="Times New Roman" w:cs="Times New Roman"/>
                <w:color w:val="000000" w:themeColor="text1"/>
                <w:sz w:val="20"/>
                <w:szCs w:val="20"/>
              </w:rPr>
              <w:t>Между</w:t>
            </w:r>
            <w:r w:rsidR="00320BD0" w:rsidRPr="00751154">
              <w:rPr>
                <w:rFonts w:ascii="Times New Roman" w:hAnsi="Times New Roman" w:cs="Times New Roman"/>
                <w:color w:val="000000" w:themeColor="text1"/>
                <w:sz w:val="20"/>
                <w:szCs w:val="20"/>
              </w:rPr>
              <w:t xml:space="preserve"> </w:t>
            </w:r>
            <w:r w:rsidRPr="00751154">
              <w:rPr>
                <w:rFonts w:ascii="Times New Roman" w:hAnsi="Times New Roman" w:cs="Times New Roman"/>
                <w:color w:val="000000" w:themeColor="text1"/>
                <w:sz w:val="20"/>
                <w:szCs w:val="20"/>
              </w:rPr>
              <w:t>ОД</w:t>
            </w:r>
            <w:r w:rsidR="00320BD0" w:rsidRPr="00751154">
              <w:rPr>
                <w:rFonts w:ascii="Times New Roman" w:hAnsi="Times New Roman" w:cs="Times New Roman"/>
                <w:color w:val="000000" w:themeColor="text1"/>
                <w:sz w:val="20"/>
                <w:szCs w:val="20"/>
              </w:rPr>
              <w:t xml:space="preserve"> </w:t>
            </w:r>
            <w:r w:rsidRPr="00751154">
              <w:rPr>
                <w:rFonts w:ascii="Times New Roman" w:hAnsi="Times New Roman" w:cs="Times New Roman"/>
                <w:color w:val="000000" w:themeColor="text1"/>
                <w:sz w:val="20"/>
                <w:szCs w:val="20"/>
              </w:rPr>
              <w:t>проводятся</w:t>
            </w:r>
            <w:r w:rsidR="00320BD0" w:rsidRPr="00751154">
              <w:rPr>
                <w:rFonts w:ascii="Times New Roman" w:hAnsi="Times New Roman" w:cs="Times New Roman"/>
                <w:color w:val="000000" w:themeColor="text1"/>
                <w:sz w:val="20"/>
                <w:szCs w:val="20"/>
              </w:rPr>
              <w:t xml:space="preserve"> </w:t>
            </w:r>
            <w:r w:rsidRPr="00751154">
              <w:rPr>
                <w:rFonts w:ascii="Times New Roman" w:hAnsi="Times New Roman" w:cs="Times New Roman"/>
                <w:b/>
                <w:color w:val="000000" w:themeColor="text1"/>
                <w:sz w:val="20"/>
                <w:szCs w:val="20"/>
              </w:rPr>
              <w:t>физкультминутки</w:t>
            </w:r>
            <w:r w:rsidR="006C1600" w:rsidRPr="00751154">
              <w:rPr>
                <w:rFonts w:ascii="Times New Roman" w:hAnsi="Times New Roman" w:cs="Times New Roman"/>
                <w:b/>
                <w:color w:val="000000" w:themeColor="text1"/>
                <w:sz w:val="20"/>
                <w:szCs w:val="20"/>
              </w:rPr>
              <w:t xml:space="preserve">. Цель: </w:t>
            </w:r>
            <w:r w:rsidR="006C1600" w:rsidRPr="00751154">
              <w:rPr>
                <w:rFonts w:ascii="Times New Roman" w:hAnsi="Times New Roman" w:cs="Times New Roman"/>
                <w:sz w:val="20"/>
                <w:szCs w:val="20"/>
              </w:rPr>
              <w:t>обогащать двигательный опыт детей через совершенствование основных движений.</w:t>
            </w:r>
          </w:p>
        </w:tc>
      </w:tr>
      <w:tr w:rsidR="00AC2C75" w:rsidRPr="00751154" w:rsidTr="00D669BD">
        <w:trPr>
          <w:gridAfter w:val="4"/>
          <w:wAfter w:w="10568" w:type="dxa"/>
        </w:trPr>
        <w:tc>
          <w:tcPr>
            <w:tcW w:w="2381" w:type="dxa"/>
            <w:vMerge w:val="restart"/>
          </w:tcPr>
          <w:p w:rsidR="00AC2C75" w:rsidRPr="00751154" w:rsidRDefault="00AC2C75" w:rsidP="007426F5">
            <w:pPr>
              <w:contextualSpacing/>
              <w:rPr>
                <w:rFonts w:ascii="Times New Roman" w:hAnsi="Times New Roman" w:cs="Times New Roman"/>
                <w:b/>
                <w:color w:val="000000" w:themeColor="text1"/>
                <w:sz w:val="20"/>
                <w:szCs w:val="20"/>
              </w:rPr>
            </w:pPr>
            <w:r w:rsidRPr="00751154">
              <w:rPr>
                <w:rFonts w:ascii="Times New Roman" w:hAnsi="Times New Roman" w:cs="Times New Roman"/>
                <w:b/>
                <w:color w:val="000000" w:themeColor="text1"/>
                <w:sz w:val="20"/>
                <w:szCs w:val="20"/>
              </w:rPr>
              <w:t xml:space="preserve">Серуендеугедайындық </w:t>
            </w:r>
            <w:r w:rsidR="009F74E7" w:rsidRPr="00751154">
              <w:rPr>
                <w:rFonts w:ascii="Times New Roman" w:hAnsi="Times New Roman" w:cs="Times New Roman"/>
                <w:b/>
                <w:color w:val="000000" w:themeColor="text1"/>
                <w:sz w:val="20"/>
                <w:szCs w:val="20"/>
              </w:rPr>
              <w:t xml:space="preserve"> </w:t>
            </w:r>
            <w:r w:rsidRPr="00751154">
              <w:rPr>
                <w:rFonts w:ascii="Times New Roman" w:hAnsi="Times New Roman" w:cs="Times New Roman"/>
                <w:b/>
                <w:color w:val="000000" w:themeColor="text1"/>
                <w:sz w:val="20"/>
                <w:szCs w:val="20"/>
              </w:rPr>
              <w:t>Подготовка</w:t>
            </w:r>
            <w:r w:rsidR="00A63C90" w:rsidRPr="00751154">
              <w:rPr>
                <w:rFonts w:ascii="Times New Roman" w:hAnsi="Times New Roman" w:cs="Times New Roman"/>
                <w:b/>
                <w:color w:val="000000" w:themeColor="text1"/>
                <w:sz w:val="20"/>
                <w:szCs w:val="20"/>
              </w:rPr>
              <w:t xml:space="preserve"> </w:t>
            </w:r>
            <w:r w:rsidRPr="00751154">
              <w:rPr>
                <w:rFonts w:ascii="Times New Roman" w:hAnsi="Times New Roman" w:cs="Times New Roman"/>
                <w:b/>
                <w:color w:val="000000" w:themeColor="text1"/>
                <w:sz w:val="20"/>
                <w:szCs w:val="20"/>
              </w:rPr>
              <w:t>к</w:t>
            </w:r>
            <w:r w:rsidR="00A63C90" w:rsidRPr="00751154">
              <w:rPr>
                <w:rFonts w:ascii="Times New Roman" w:hAnsi="Times New Roman" w:cs="Times New Roman"/>
                <w:b/>
                <w:color w:val="000000" w:themeColor="text1"/>
                <w:sz w:val="20"/>
                <w:szCs w:val="20"/>
              </w:rPr>
              <w:t xml:space="preserve"> </w:t>
            </w:r>
            <w:r w:rsidRPr="00751154">
              <w:rPr>
                <w:rFonts w:ascii="Times New Roman" w:hAnsi="Times New Roman" w:cs="Times New Roman"/>
                <w:b/>
                <w:color w:val="000000" w:themeColor="text1"/>
                <w:sz w:val="20"/>
                <w:szCs w:val="20"/>
              </w:rPr>
              <w:t>прогулке</w:t>
            </w:r>
          </w:p>
        </w:tc>
        <w:tc>
          <w:tcPr>
            <w:tcW w:w="13914" w:type="dxa"/>
            <w:gridSpan w:val="9"/>
          </w:tcPr>
          <w:p w:rsidR="00AC2C75" w:rsidRPr="00751154" w:rsidRDefault="00AC2C75" w:rsidP="007426F5">
            <w:pPr>
              <w:contextualSpacing/>
              <w:rPr>
                <w:rFonts w:ascii="Times New Roman" w:hAnsi="Times New Roman" w:cs="Times New Roman"/>
                <w:sz w:val="20"/>
                <w:szCs w:val="20"/>
                <w:lang w:val="kk-KZ"/>
              </w:rPr>
            </w:pPr>
            <w:r w:rsidRPr="00751154">
              <w:rPr>
                <w:rFonts w:ascii="Times New Roman" w:hAnsi="Times New Roman" w:cs="Times New Roman"/>
                <w:sz w:val="20"/>
                <w:szCs w:val="20"/>
                <w:lang w:val="kk-KZ"/>
              </w:rPr>
              <w:t xml:space="preserve">Создавать условия для самостоятельной двигательной активности детей, беседа с детьми о правильном использовании спортивно-игровым оборуджованием и спортивными принадлежностями. Последовательное одевание (в зависимости от погодных условий), наблюдение за правильным одеванием </w:t>
            </w:r>
            <w:r w:rsidR="006C1600" w:rsidRPr="00751154">
              <w:rPr>
                <w:rFonts w:ascii="Times New Roman" w:hAnsi="Times New Roman" w:cs="Times New Roman"/>
                <w:sz w:val="20"/>
                <w:szCs w:val="20"/>
                <w:lang w:val="kk-KZ"/>
              </w:rPr>
              <w:t>.</w:t>
            </w:r>
          </w:p>
        </w:tc>
      </w:tr>
      <w:tr w:rsidR="00AC2C75" w:rsidRPr="00751154" w:rsidTr="0048193D">
        <w:trPr>
          <w:gridAfter w:val="4"/>
          <w:wAfter w:w="10568" w:type="dxa"/>
        </w:trPr>
        <w:tc>
          <w:tcPr>
            <w:tcW w:w="2381" w:type="dxa"/>
            <w:vMerge/>
          </w:tcPr>
          <w:p w:rsidR="00AC2C75" w:rsidRPr="00751154" w:rsidRDefault="00AC2C75" w:rsidP="007426F5">
            <w:pPr>
              <w:contextualSpacing/>
              <w:rPr>
                <w:rFonts w:ascii="Times New Roman" w:hAnsi="Times New Roman" w:cs="Times New Roman"/>
                <w:color w:val="000000" w:themeColor="text1"/>
                <w:sz w:val="20"/>
                <w:szCs w:val="20"/>
              </w:rPr>
            </w:pPr>
          </w:p>
        </w:tc>
        <w:tc>
          <w:tcPr>
            <w:tcW w:w="2835" w:type="dxa"/>
            <w:gridSpan w:val="2"/>
          </w:tcPr>
          <w:p w:rsidR="00AC2C75" w:rsidRPr="00751154" w:rsidRDefault="00AC2C75" w:rsidP="007426F5">
            <w:pPr>
              <w:contextualSpacing/>
              <w:rPr>
                <w:rFonts w:ascii="Times New Roman" w:hAnsi="Times New Roman" w:cs="Times New Roman"/>
                <w:b/>
                <w:color w:val="FF0000"/>
                <w:sz w:val="20"/>
                <w:szCs w:val="20"/>
              </w:rPr>
            </w:pPr>
          </w:p>
        </w:tc>
        <w:tc>
          <w:tcPr>
            <w:tcW w:w="2694" w:type="dxa"/>
          </w:tcPr>
          <w:p w:rsidR="00AC2C75" w:rsidRPr="00751154" w:rsidRDefault="00AC2C75" w:rsidP="007426F5">
            <w:pPr>
              <w:contextualSpacing/>
              <w:rPr>
                <w:rFonts w:ascii="Times New Roman" w:hAnsi="Times New Roman" w:cs="Times New Roman"/>
                <w:color w:val="000000" w:themeColor="text1"/>
                <w:sz w:val="20"/>
                <w:szCs w:val="20"/>
              </w:rPr>
            </w:pPr>
          </w:p>
        </w:tc>
        <w:tc>
          <w:tcPr>
            <w:tcW w:w="2693" w:type="dxa"/>
          </w:tcPr>
          <w:p w:rsidR="00AC2C75" w:rsidRPr="00751154" w:rsidRDefault="00AC2C75" w:rsidP="007426F5">
            <w:pPr>
              <w:contextualSpacing/>
              <w:rPr>
                <w:rFonts w:ascii="Times New Roman" w:hAnsi="Times New Roman" w:cs="Times New Roman"/>
                <w:color w:val="000000" w:themeColor="text1"/>
                <w:sz w:val="20"/>
                <w:szCs w:val="20"/>
                <w:lang w:val="kk-KZ"/>
              </w:rPr>
            </w:pPr>
          </w:p>
        </w:tc>
        <w:tc>
          <w:tcPr>
            <w:tcW w:w="2835" w:type="dxa"/>
            <w:gridSpan w:val="2"/>
          </w:tcPr>
          <w:p w:rsidR="009F74E7" w:rsidRPr="00751154" w:rsidRDefault="009F74E7" w:rsidP="009F74E7">
            <w:pPr>
              <w:contextualSpacing/>
              <w:jc w:val="both"/>
              <w:rPr>
                <w:rFonts w:ascii="Times New Roman" w:hAnsi="Times New Roman" w:cs="Times New Roman"/>
                <w:sz w:val="20"/>
                <w:szCs w:val="20"/>
              </w:rPr>
            </w:pPr>
            <w:r w:rsidRPr="00751154">
              <w:rPr>
                <w:rFonts w:ascii="Times New Roman" w:hAnsi="Times New Roman" w:cs="Times New Roman"/>
                <w:b/>
                <w:color w:val="000000" w:themeColor="text1"/>
                <w:sz w:val="20"/>
                <w:szCs w:val="20"/>
              </w:rPr>
              <w:t>ДИ «Кто правильно и быстро оденется».</w:t>
            </w:r>
            <w:r w:rsidRPr="00751154">
              <w:rPr>
                <w:rFonts w:ascii="Times New Roman" w:hAnsi="Times New Roman" w:cs="Times New Roman"/>
                <w:b/>
                <w:sz w:val="20"/>
                <w:szCs w:val="20"/>
              </w:rPr>
              <w:t xml:space="preserve"> Цель:</w:t>
            </w:r>
            <w:r w:rsidRPr="00751154">
              <w:rPr>
                <w:rFonts w:ascii="Times New Roman" w:hAnsi="Times New Roman" w:cs="Times New Roman"/>
                <w:sz w:val="20"/>
                <w:szCs w:val="20"/>
              </w:rPr>
              <w:tab/>
            </w:r>
          </w:p>
          <w:p w:rsidR="009F74E7" w:rsidRPr="00751154" w:rsidRDefault="009F74E7" w:rsidP="009F74E7">
            <w:pPr>
              <w:contextualSpacing/>
              <w:rPr>
                <w:rFonts w:ascii="Times New Roman" w:eastAsia="Times New Roman" w:hAnsi="Times New Roman" w:cs="Times New Roman"/>
                <w:b/>
                <w:color w:val="000000"/>
                <w:sz w:val="20"/>
                <w:szCs w:val="20"/>
                <w:lang w:val="kk-KZ" w:eastAsia="ru-RU"/>
              </w:rPr>
            </w:pPr>
            <w:r w:rsidRPr="00751154">
              <w:rPr>
                <w:rFonts w:ascii="Times New Roman" w:hAnsi="Times New Roman" w:cs="Times New Roman"/>
                <w:sz w:val="20"/>
                <w:szCs w:val="20"/>
              </w:rPr>
              <w:t>Формировать нав</w:t>
            </w:r>
            <w:r w:rsidR="005117BE" w:rsidRPr="00751154">
              <w:rPr>
                <w:rFonts w:ascii="Times New Roman" w:hAnsi="Times New Roman" w:cs="Times New Roman"/>
                <w:sz w:val="20"/>
                <w:szCs w:val="20"/>
              </w:rPr>
              <w:t>ыки самообслуживания, самостоятельности</w:t>
            </w:r>
            <w:r w:rsidRPr="00751154">
              <w:rPr>
                <w:rFonts w:ascii="Times New Roman" w:eastAsia="Times New Roman" w:hAnsi="Times New Roman" w:cs="Times New Roman"/>
                <w:b/>
                <w:color w:val="000000"/>
                <w:sz w:val="20"/>
                <w:szCs w:val="20"/>
                <w:lang w:val="kk-KZ" w:eastAsia="ru-RU"/>
              </w:rPr>
              <w:t xml:space="preserve"> </w:t>
            </w:r>
            <w:r w:rsidR="005117BE" w:rsidRPr="00751154">
              <w:rPr>
                <w:rFonts w:ascii="Times New Roman" w:eastAsia="Times New Roman" w:hAnsi="Times New Roman" w:cs="Times New Roman"/>
                <w:b/>
                <w:color w:val="000000"/>
                <w:sz w:val="20"/>
                <w:szCs w:val="20"/>
                <w:lang w:val="kk-KZ" w:eastAsia="ru-RU"/>
              </w:rPr>
              <w:t xml:space="preserve">. </w:t>
            </w:r>
          </w:p>
          <w:p w:rsidR="00AC2C75" w:rsidRPr="00751154" w:rsidRDefault="009F74E7" w:rsidP="009F74E7">
            <w:pPr>
              <w:contextualSpacing/>
              <w:rPr>
                <w:rFonts w:ascii="Times New Roman" w:hAnsi="Times New Roman" w:cs="Times New Roman"/>
                <w:color w:val="000000" w:themeColor="text1"/>
                <w:sz w:val="20"/>
                <w:szCs w:val="20"/>
              </w:rPr>
            </w:pPr>
            <w:r w:rsidRPr="002732F2">
              <w:rPr>
                <w:rFonts w:ascii="Times New Roman" w:eastAsia="Times New Roman" w:hAnsi="Times New Roman" w:cs="Times New Roman"/>
                <w:i/>
                <w:color w:val="000000"/>
                <w:sz w:val="20"/>
                <w:szCs w:val="20"/>
                <w:lang w:val="kk-KZ" w:eastAsia="ru-RU"/>
              </w:rPr>
              <w:t>(</w:t>
            </w:r>
            <w:r w:rsidR="005117BE" w:rsidRPr="002732F2">
              <w:rPr>
                <w:rFonts w:ascii="Times New Roman" w:eastAsia="Times New Roman" w:hAnsi="Times New Roman" w:cs="Times New Roman"/>
                <w:i/>
                <w:color w:val="000000"/>
                <w:sz w:val="20"/>
                <w:szCs w:val="20"/>
                <w:lang w:val="kk-KZ" w:eastAsia="ru-RU"/>
              </w:rPr>
              <w:t>самосятельная, трудов</w:t>
            </w:r>
            <w:r w:rsidRPr="002732F2">
              <w:rPr>
                <w:rFonts w:ascii="Times New Roman" w:eastAsia="Times New Roman" w:hAnsi="Times New Roman" w:cs="Times New Roman"/>
                <w:i/>
                <w:color w:val="000000"/>
                <w:sz w:val="20"/>
                <w:szCs w:val="20"/>
                <w:lang w:val="kk-KZ" w:eastAsia="ru-RU"/>
              </w:rPr>
              <w:t>ая деятельность</w:t>
            </w:r>
            <w:r w:rsidRPr="00751154">
              <w:rPr>
                <w:rFonts w:ascii="Times New Roman" w:eastAsia="Times New Roman" w:hAnsi="Times New Roman" w:cs="Times New Roman"/>
                <w:b/>
                <w:color w:val="000000"/>
                <w:sz w:val="20"/>
                <w:szCs w:val="20"/>
                <w:lang w:val="kk-KZ" w:eastAsia="ru-RU"/>
              </w:rPr>
              <w:t>)</w:t>
            </w:r>
          </w:p>
        </w:tc>
        <w:tc>
          <w:tcPr>
            <w:tcW w:w="2857" w:type="dxa"/>
            <w:gridSpan w:val="3"/>
          </w:tcPr>
          <w:p w:rsidR="009F74E7" w:rsidRPr="00751154" w:rsidRDefault="009F74E7" w:rsidP="009F74E7">
            <w:pPr>
              <w:contextualSpacing/>
              <w:rPr>
                <w:rFonts w:ascii="Times New Roman" w:hAnsi="Times New Roman" w:cs="Times New Roman"/>
                <w:b/>
                <w:sz w:val="20"/>
                <w:szCs w:val="20"/>
              </w:rPr>
            </w:pPr>
            <w:r w:rsidRPr="00751154">
              <w:rPr>
                <w:rFonts w:ascii="Times New Roman" w:hAnsi="Times New Roman" w:cs="Times New Roman"/>
                <w:b/>
                <w:sz w:val="20"/>
                <w:szCs w:val="20"/>
              </w:rPr>
              <w:t>ДИ «Опиши одежду»</w:t>
            </w:r>
          </w:p>
          <w:p w:rsidR="009F74E7" w:rsidRPr="00751154" w:rsidRDefault="009F74E7" w:rsidP="009F74E7">
            <w:pPr>
              <w:contextualSpacing/>
              <w:rPr>
                <w:rFonts w:ascii="Times New Roman" w:hAnsi="Times New Roman" w:cs="Times New Roman"/>
                <w:color w:val="000000" w:themeColor="text1"/>
                <w:sz w:val="20"/>
                <w:szCs w:val="20"/>
              </w:rPr>
            </w:pPr>
            <w:r w:rsidRPr="00751154">
              <w:rPr>
                <w:rFonts w:ascii="Times New Roman" w:hAnsi="Times New Roman" w:cs="Times New Roman"/>
                <w:sz w:val="20"/>
                <w:szCs w:val="20"/>
              </w:rPr>
              <w:t>Цель: формирование навыков в умении образовывать и употреблять однокоренные слова, употреблять простые и сложные предложения</w:t>
            </w:r>
            <w:r w:rsidRPr="00751154">
              <w:rPr>
                <w:rFonts w:ascii="Times New Roman" w:hAnsi="Times New Roman" w:cs="Times New Roman"/>
                <w:b/>
                <w:color w:val="000000" w:themeColor="text1"/>
                <w:sz w:val="20"/>
                <w:szCs w:val="20"/>
              </w:rPr>
              <w:t xml:space="preserve"> </w:t>
            </w:r>
          </w:p>
          <w:p w:rsidR="00AC2C75" w:rsidRPr="002732F2" w:rsidRDefault="009F74E7" w:rsidP="007426F5">
            <w:pPr>
              <w:shd w:val="clear" w:color="auto" w:fill="FFFFFF"/>
              <w:contextualSpacing/>
              <w:rPr>
                <w:rFonts w:ascii="Times New Roman" w:hAnsi="Times New Roman" w:cs="Times New Roman"/>
                <w:i/>
                <w:color w:val="000000" w:themeColor="text1"/>
                <w:sz w:val="20"/>
                <w:szCs w:val="20"/>
                <w:lang w:val="kk-KZ"/>
              </w:rPr>
            </w:pPr>
            <w:r w:rsidRPr="002732F2">
              <w:rPr>
                <w:rFonts w:ascii="Times New Roman" w:eastAsia="Times New Roman" w:hAnsi="Times New Roman" w:cs="Times New Roman"/>
                <w:i/>
                <w:color w:val="000000"/>
                <w:sz w:val="20"/>
                <w:szCs w:val="20"/>
                <w:lang w:val="kk-KZ" w:eastAsia="ru-RU"/>
              </w:rPr>
              <w:t>коммуникативная деятельность)</w:t>
            </w:r>
          </w:p>
        </w:tc>
      </w:tr>
      <w:tr w:rsidR="00AC2C75" w:rsidRPr="00751154" w:rsidTr="0048193D">
        <w:trPr>
          <w:gridAfter w:val="4"/>
          <w:wAfter w:w="10568" w:type="dxa"/>
        </w:trPr>
        <w:tc>
          <w:tcPr>
            <w:tcW w:w="2381" w:type="dxa"/>
          </w:tcPr>
          <w:p w:rsidR="00AC2C75" w:rsidRPr="00751154" w:rsidRDefault="00AC2C75" w:rsidP="007426F5">
            <w:pPr>
              <w:contextualSpacing/>
              <w:rPr>
                <w:rFonts w:ascii="Times New Roman" w:hAnsi="Times New Roman" w:cs="Times New Roman"/>
                <w:b/>
                <w:color w:val="000000" w:themeColor="text1"/>
                <w:sz w:val="20"/>
                <w:szCs w:val="20"/>
              </w:rPr>
            </w:pPr>
            <w:r w:rsidRPr="00751154">
              <w:rPr>
                <w:rFonts w:ascii="Times New Roman" w:hAnsi="Times New Roman" w:cs="Times New Roman"/>
                <w:b/>
                <w:color w:val="000000" w:themeColor="text1"/>
                <w:sz w:val="20"/>
                <w:szCs w:val="20"/>
              </w:rPr>
              <w:t>Серуен</w:t>
            </w:r>
          </w:p>
          <w:p w:rsidR="00AC2C75" w:rsidRPr="00751154" w:rsidRDefault="00AC2C75" w:rsidP="007426F5">
            <w:pPr>
              <w:contextualSpacing/>
              <w:rPr>
                <w:rFonts w:ascii="Times New Roman" w:hAnsi="Times New Roman" w:cs="Times New Roman"/>
                <w:color w:val="000000" w:themeColor="text1"/>
                <w:sz w:val="20"/>
                <w:szCs w:val="20"/>
              </w:rPr>
            </w:pPr>
            <w:r w:rsidRPr="00751154">
              <w:rPr>
                <w:rFonts w:ascii="Times New Roman" w:hAnsi="Times New Roman" w:cs="Times New Roman"/>
                <w:b/>
                <w:color w:val="000000" w:themeColor="text1"/>
                <w:sz w:val="20"/>
                <w:szCs w:val="20"/>
              </w:rPr>
              <w:t>Прогулка</w:t>
            </w:r>
          </w:p>
        </w:tc>
        <w:tc>
          <w:tcPr>
            <w:tcW w:w="2835" w:type="dxa"/>
            <w:gridSpan w:val="2"/>
          </w:tcPr>
          <w:p w:rsidR="00AC2C75" w:rsidRPr="00751154" w:rsidRDefault="00AC2C75" w:rsidP="007426F5">
            <w:pPr>
              <w:pStyle w:val="a8"/>
              <w:contextualSpacing/>
              <w:rPr>
                <w:rFonts w:ascii="Times New Roman" w:hAnsi="Times New Roman"/>
                <w:sz w:val="20"/>
                <w:szCs w:val="20"/>
                <w:lang w:eastAsia="ru-RU"/>
              </w:rPr>
            </w:pPr>
          </w:p>
          <w:p w:rsidR="00AC2C75" w:rsidRPr="00751154" w:rsidRDefault="00AC2C75" w:rsidP="00A25D54">
            <w:pPr>
              <w:contextualSpacing/>
              <w:rPr>
                <w:rFonts w:ascii="Times New Roman" w:hAnsi="Times New Roman" w:cs="Times New Roman"/>
                <w:color w:val="000000" w:themeColor="text1"/>
                <w:sz w:val="20"/>
                <w:szCs w:val="20"/>
              </w:rPr>
            </w:pPr>
          </w:p>
        </w:tc>
        <w:tc>
          <w:tcPr>
            <w:tcW w:w="2694" w:type="dxa"/>
          </w:tcPr>
          <w:p w:rsidR="00AC2C75" w:rsidRPr="00751154" w:rsidRDefault="00AC2C75" w:rsidP="00A25D54">
            <w:pPr>
              <w:pStyle w:val="a8"/>
              <w:contextualSpacing/>
              <w:rPr>
                <w:rFonts w:ascii="Times New Roman" w:eastAsia="Times New Roman" w:hAnsi="Times New Roman"/>
                <w:sz w:val="20"/>
                <w:szCs w:val="20"/>
                <w:lang w:eastAsia="ru-RU"/>
              </w:rPr>
            </w:pPr>
          </w:p>
        </w:tc>
        <w:tc>
          <w:tcPr>
            <w:tcW w:w="2693" w:type="dxa"/>
          </w:tcPr>
          <w:p w:rsidR="00AC2C75" w:rsidRPr="00751154" w:rsidRDefault="00AC2C75" w:rsidP="001A652A">
            <w:pPr>
              <w:pStyle w:val="a8"/>
              <w:contextualSpacing/>
              <w:rPr>
                <w:rFonts w:ascii="Times New Roman" w:hAnsi="Times New Roman"/>
                <w:b/>
                <w:bCs/>
                <w:sz w:val="20"/>
                <w:szCs w:val="20"/>
              </w:rPr>
            </w:pPr>
          </w:p>
        </w:tc>
        <w:tc>
          <w:tcPr>
            <w:tcW w:w="2835" w:type="dxa"/>
            <w:gridSpan w:val="2"/>
          </w:tcPr>
          <w:p w:rsidR="006A3269" w:rsidRPr="00751154" w:rsidRDefault="006A3269" w:rsidP="006A3269">
            <w:pPr>
              <w:adjustRightInd w:val="0"/>
              <w:contextualSpacing/>
              <w:rPr>
                <w:rFonts w:ascii="Times New Roman" w:eastAsia="Times New Roman" w:hAnsi="Times New Roman" w:cs="Times New Roman"/>
                <w:b/>
                <w:sz w:val="20"/>
                <w:szCs w:val="20"/>
                <w:lang w:val="kk-KZ" w:eastAsia="ru-RU"/>
              </w:rPr>
            </w:pPr>
            <w:r w:rsidRPr="00751154">
              <w:rPr>
                <w:rFonts w:ascii="Times New Roman" w:eastAsia="Times New Roman" w:hAnsi="Times New Roman" w:cs="Times New Roman"/>
                <w:b/>
                <w:sz w:val="20"/>
                <w:szCs w:val="20"/>
                <w:lang w:val="kk-KZ" w:eastAsia="ru-RU"/>
              </w:rPr>
              <w:t>1.Наблюдение за погодой</w:t>
            </w:r>
          </w:p>
          <w:p w:rsidR="006A3269" w:rsidRPr="00751154" w:rsidRDefault="006A3269" w:rsidP="006A3269">
            <w:pPr>
              <w:adjustRightInd w:val="0"/>
              <w:contextualSpacing/>
              <w:rPr>
                <w:rFonts w:ascii="Times New Roman" w:eastAsia="Times New Roman" w:hAnsi="Times New Roman" w:cs="Times New Roman"/>
                <w:sz w:val="20"/>
                <w:szCs w:val="20"/>
                <w:lang w:val="kk-KZ" w:eastAsia="ru-RU"/>
              </w:rPr>
            </w:pPr>
            <w:r w:rsidRPr="00751154">
              <w:rPr>
                <w:rFonts w:ascii="Times New Roman" w:eastAsia="Times New Roman" w:hAnsi="Times New Roman" w:cs="Times New Roman"/>
                <w:b/>
                <w:sz w:val="20"/>
                <w:szCs w:val="20"/>
                <w:lang w:val="kk-KZ" w:eastAsia="ru-RU"/>
              </w:rPr>
              <w:t xml:space="preserve"> Цель:</w:t>
            </w:r>
            <w:r w:rsidRPr="00751154">
              <w:rPr>
                <w:rFonts w:ascii="Times New Roman" w:eastAsia="Times New Roman" w:hAnsi="Times New Roman" w:cs="Times New Roman"/>
                <w:sz w:val="20"/>
                <w:szCs w:val="20"/>
                <w:lang w:val="kk-KZ" w:eastAsia="ru-RU"/>
              </w:rPr>
              <w:t>Называть осенние месяцы,сезонные изменения.</w:t>
            </w:r>
          </w:p>
          <w:p w:rsidR="006A3269" w:rsidRPr="00751154" w:rsidRDefault="006A3269" w:rsidP="006A3269">
            <w:pPr>
              <w:adjustRightInd w:val="0"/>
              <w:contextualSpacing/>
              <w:rPr>
                <w:rFonts w:ascii="Times New Roman" w:eastAsia="Times New Roman" w:hAnsi="Times New Roman" w:cs="Times New Roman"/>
                <w:sz w:val="20"/>
                <w:szCs w:val="20"/>
                <w:lang w:val="kk-KZ" w:eastAsia="ru-RU"/>
              </w:rPr>
            </w:pPr>
            <w:r w:rsidRPr="00751154">
              <w:rPr>
                <w:rFonts w:ascii="Times New Roman" w:eastAsia="Times New Roman" w:hAnsi="Times New Roman" w:cs="Times New Roman"/>
                <w:sz w:val="20"/>
                <w:szCs w:val="20"/>
                <w:lang w:val="kk-KZ" w:eastAsia="ru-RU"/>
              </w:rPr>
              <w:t>Осень наступила, Высохли  цветы...(закончим предложение)</w:t>
            </w:r>
          </w:p>
          <w:p w:rsidR="006A3269" w:rsidRPr="00751154" w:rsidRDefault="006A3269" w:rsidP="006A3269">
            <w:pPr>
              <w:pStyle w:val="TableParagraph"/>
              <w:ind w:left="22"/>
              <w:contextualSpacing/>
              <w:rPr>
                <w:rFonts w:ascii="Times New Roman" w:hAnsi="Times New Roman" w:cs="Times New Roman"/>
                <w:color w:val="000000" w:themeColor="text1"/>
                <w:sz w:val="20"/>
                <w:szCs w:val="20"/>
              </w:rPr>
            </w:pPr>
            <w:r w:rsidRPr="002732F2">
              <w:rPr>
                <w:rFonts w:ascii="Times New Roman" w:hAnsi="Times New Roman" w:cs="Times New Roman"/>
                <w:i/>
                <w:sz w:val="20"/>
                <w:szCs w:val="20"/>
                <w:lang w:val="kk-KZ"/>
              </w:rPr>
              <w:t xml:space="preserve">(творческая, познавательная,    </w:t>
            </w:r>
            <w:r w:rsidRPr="002732F2">
              <w:rPr>
                <w:rFonts w:ascii="Times New Roman" w:hAnsi="Times New Roman" w:cs="Times New Roman"/>
                <w:i/>
                <w:sz w:val="20"/>
                <w:szCs w:val="20"/>
                <w:lang w:val="kk-KZ"/>
              </w:rPr>
              <w:lastRenderedPageBreak/>
              <w:t>деятельность</w:t>
            </w:r>
            <w:r w:rsidRPr="00751154">
              <w:rPr>
                <w:rFonts w:ascii="Times New Roman" w:hAnsi="Times New Roman" w:cs="Times New Roman"/>
                <w:b/>
                <w:sz w:val="20"/>
                <w:szCs w:val="20"/>
                <w:lang w:val="kk-KZ"/>
              </w:rPr>
              <w:t>)</w:t>
            </w:r>
          </w:p>
          <w:p w:rsidR="006A3269" w:rsidRPr="00751154" w:rsidRDefault="006A3269" w:rsidP="006A3269">
            <w:pPr>
              <w:adjustRightInd w:val="0"/>
              <w:contextualSpacing/>
              <w:rPr>
                <w:rFonts w:ascii="Times New Roman" w:eastAsia="Times New Roman" w:hAnsi="Times New Roman" w:cs="Times New Roman"/>
                <w:b/>
                <w:sz w:val="20"/>
                <w:szCs w:val="20"/>
                <w:lang w:val="kk-KZ" w:eastAsia="ru-RU"/>
              </w:rPr>
            </w:pPr>
          </w:p>
          <w:p w:rsidR="006A3269" w:rsidRPr="00751154" w:rsidRDefault="0048193D" w:rsidP="006A3269">
            <w:pPr>
              <w:adjustRightInd w:val="0"/>
              <w:contextualSpacing/>
              <w:rPr>
                <w:rFonts w:ascii="Times New Roman" w:eastAsia="Times New Roman" w:hAnsi="Times New Roman" w:cs="Times New Roman"/>
                <w:sz w:val="20"/>
                <w:szCs w:val="20"/>
                <w:lang w:val="kk-KZ" w:eastAsia="ru-RU"/>
              </w:rPr>
            </w:pPr>
            <w:r>
              <w:rPr>
                <w:rFonts w:ascii="Times New Roman" w:eastAsia="Times New Roman" w:hAnsi="Times New Roman" w:cs="Times New Roman"/>
                <w:b/>
                <w:sz w:val="20"/>
                <w:szCs w:val="20"/>
                <w:lang w:val="kk-KZ" w:eastAsia="ru-RU"/>
              </w:rPr>
              <w:t xml:space="preserve"> 2П</w:t>
            </w:r>
            <w:r w:rsidR="006A3269" w:rsidRPr="00751154">
              <w:rPr>
                <w:rFonts w:ascii="Times New Roman" w:eastAsia="Times New Roman" w:hAnsi="Times New Roman" w:cs="Times New Roman"/>
                <w:b/>
                <w:sz w:val="20"/>
                <w:szCs w:val="20"/>
                <w:lang w:val="kk-KZ" w:eastAsia="ru-RU"/>
              </w:rPr>
              <w:t>И</w:t>
            </w:r>
            <w:r>
              <w:rPr>
                <w:rFonts w:ascii="Times New Roman" w:eastAsia="Times New Roman" w:hAnsi="Times New Roman" w:cs="Times New Roman"/>
                <w:b/>
                <w:sz w:val="20"/>
                <w:szCs w:val="20"/>
                <w:lang w:val="kk-KZ" w:eastAsia="ru-RU"/>
              </w:rPr>
              <w:t>**</w:t>
            </w:r>
            <w:r w:rsidR="006A3269" w:rsidRPr="00751154">
              <w:rPr>
                <w:rFonts w:ascii="Times New Roman" w:eastAsia="Times New Roman" w:hAnsi="Times New Roman" w:cs="Times New Roman"/>
                <w:b/>
                <w:sz w:val="20"/>
                <w:szCs w:val="20"/>
                <w:lang w:val="kk-KZ" w:eastAsia="ru-RU"/>
              </w:rPr>
              <w:t xml:space="preserve"> «Найди свою пару Цель</w:t>
            </w:r>
            <w:r w:rsidR="006A3269" w:rsidRPr="00751154">
              <w:rPr>
                <w:rFonts w:ascii="Times New Roman" w:eastAsia="Times New Roman" w:hAnsi="Times New Roman" w:cs="Times New Roman"/>
                <w:sz w:val="20"/>
                <w:szCs w:val="20"/>
                <w:lang w:val="kk-KZ" w:eastAsia="ru-RU"/>
              </w:rPr>
              <w:t>: свободно ориентироваться в пространстве.</w:t>
            </w:r>
          </w:p>
          <w:p w:rsidR="006A3269" w:rsidRPr="002732F2" w:rsidRDefault="006A3269" w:rsidP="006A3269">
            <w:pPr>
              <w:adjustRightInd w:val="0"/>
              <w:contextualSpacing/>
              <w:rPr>
                <w:rFonts w:ascii="Times New Roman" w:eastAsia="Times New Roman" w:hAnsi="Times New Roman" w:cs="Times New Roman"/>
                <w:i/>
                <w:sz w:val="20"/>
                <w:szCs w:val="20"/>
                <w:lang w:val="kk-KZ" w:eastAsia="ru-RU"/>
              </w:rPr>
            </w:pPr>
            <w:r w:rsidRPr="002732F2">
              <w:rPr>
                <w:rFonts w:ascii="Times New Roman" w:eastAsia="Times New Roman" w:hAnsi="Times New Roman" w:cs="Times New Roman"/>
                <w:i/>
                <w:sz w:val="20"/>
                <w:szCs w:val="20"/>
                <w:lang w:val="kk-KZ" w:eastAsia="ru-RU"/>
              </w:rPr>
              <w:t>(двигательная  активность)</w:t>
            </w:r>
          </w:p>
          <w:p w:rsidR="00B4395B" w:rsidRPr="002732F2" w:rsidRDefault="006A46BA" w:rsidP="006A46BA">
            <w:pPr>
              <w:adjustRightInd w:val="0"/>
              <w:contextualSpacing/>
              <w:rPr>
                <w:rFonts w:ascii="Times New Roman" w:eastAsia="Times New Roman" w:hAnsi="Times New Roman" w:cs="Times New Roman"/>
                <w:i/>
                <w:sz w:val="20"/>
                <w:szCs w:val="20"/>
                <w:lang w:val="kk-KZ" w:eastAsia="ru-RU"/>
              </w:rPr>
            </w:pPr>
            <w:r w:rsidRPr="00751154">
              <w:rPr>
                <w:rFonts w:ascii="Times New Roman" w:eastAsia="Times New Roman" w:hAnsi="Times New Roman" w:cs="Times New Roman"/>
                <w:b/>
                <w:sz w:val="20"/>
                <w:szCs w:val="20"/>
                <w:lang w:val="kk-KZ" w:eastAsia="ru-RU"/>
              </w:rPr>
              <w:t>3.</w:t>
            </w:r>
            <w:r w:rsidRPr="00751154">
              <w:rPr>
                <w:rFonts w:ascii="Times New Roman" w:hAnsi="Times New Roman"/>
                <w:sz w:val="20"/>
                <w:szCs w:val="20"/>
                <w:lang w:val="kk-KZ"/>
              </w:rPr>
              <w:t>Инд. п</w:t>
            </w:r>
            <w:r w:rsidR="00AC2C75" w:rsidRPr="00751154">
              <w:rPr>
                <w:rFonts w:ascii="Times New Roman" w:hAnsi="Times New Roman"/>
                <w:sz w:val="20"/>
                <w:szCs w:val="20"/>
              </w:rPr>
              <w:t>оручения</w:t>
            </w:r>
            <w:r w:rsidR="004D4F75" w:rsidRPr="00751154">
              <w:rPr>
                <w:rFonts w:ascii="Times New Roman" w:hAnsi="Times New Roman"/>
                <w:sz w:val="20"/>
                <w:szCs w:val="20"/>
              </w:rPr>
              <w:t xml:space="preserve">: </w:t>
            </w:r>
            <w:r w:rsidR="0049622C" w:rsidRPr="00751154">
              <w:rPr>
                <w:rFonts w:ascii="Times New Roman" w:hAnsi="Times New Roman"/>
                <w:sz w:val="20"/>
                <w:szCs w:val="20"/>
              </w:rPr>
              <w:t xml:space="preserve"> </w:t>
            </w:r>
            <w:r w:rsidR="00B4395B" w:rsidRPr="00751154">
              <w:rPr>
                <w:rFonts w:ascii="Times New Roman" w:hAnsi="Times New Roman"/>
                <w:sz w:val="20"/>
                <w:szCs w:val="20"/>
              </w:rPr>
              <w:t xml:space="preserve">убрать сухую траву </w:t>
            </w:r>
            <w:r w:rsidRPr="00751154">
              <w:rPr>
                <w:rFonts w:ascii="Times New Roman" w:hAnsi="Times New Roman"/>
                <w:sz w:val="20"/>
                <w:szCs w:val="20"/>
              </w:rPr>
              <w:t xml:space="preserve">на клумбе. </w:t>
            </w:r>
            <w:r w:rsidR="00B4395B" w:rsidRPr="00751154">
              <w:rPr>
                <w:rFonts w:ascii="Times New Roman" w:hAnsi="Times New Roman"/>
                <w:sz w:val="20"/>
                <w:szCs w:val="20"/>
              </w:rPr>
              <w:t>сов</w:t>
            </w:r>
            <w:r w:rsidRPr="00751154">
              <w:rPr>
                <w:rFonts w:ascii="Times New Roman" w:hAnsi="Times New Roman"/>
                <w:sz w:val="20"/>
                <w:szCs w:val="20"/>
              </w:rPr>
              <w:t>ершенствовать навыки  самостоятельного труда в</w:t>
            </w:r>
            <w:r w:rsidR="00B4395B" w:rsidRPr="00751154">
              <w:rPr>
                <w:rFonts w:ascii="Times New Roman" w:hAnsi="Times New Roman"/>
                <w:sz w:val="20"/>
                <w:szCs w:val="20"/>
              </w:rPr>
              <w:t xml:space="preserve"> условиях природы</w:t>
            </w:r>
            <w:r w:rsidR="00B4395B" w:rsidRPr="00751154">
              <w:rPr>
                <w:rFonts w:ascii="Times New Roman" w:hAnsi="Times New Roman"/>
                <w:b/>
                <w:sz w:val="20"/>
                <w:szCs w:val="20"/>
              </w:rPr>
              <w:t xml:space="preserve"> </w:t>
            </w:r>
            <w:r w:rsidR="00B4395B" w:rsidRPr="002732F2">
              <w:rPr>
                <w:rFonts w:ascii="Times New Roman" w:hAnsi="Times New Roman"/>
                <w:i/>
                <w:sz w:val="20"/>
                <w:szCs w:val="20"/>
              </w:rPr>
              <w:t>(трудовая деятельность)</w:t>
            </w:r>
          </w:p>
          <w:p w:rsidR="006A3269" w:rsidRPr="00751154" w:rsidRDefault="006A46BA" w:rsidP="007426F5">
            <w:pPr>
              <w:pStyle w:val="a8"/>
              <w:contextualSpacing/>
              <w:rPr>
                <w:rStyle w:val="aa"/>
                <w:rFonts w:ascii="Times New Roman" w:hAnsi="Times New Roman"/>
                <w:bCs w:val="0"/>
                <w:sz w:val="20"/>
                <w:szCs w:val="20"/>
              </w:rPr>
            </w:pPr>
            <w:r w:rsidRPr="00751154">
              <w:rPr>
                <w:rFonts w:ascii="Times New Roman" w:hAnsi="Times New Roman"/>
                <w:b/>
                <w:sz w:val="20"/>
                <w:szCs w:val="20"/>
                <w:lang w:val="kk-KZ"/>
              </w:rPr>
              <w:t>4.</w:t>
            </w:r>
            <w:r w:rsidR="006A3269" w:rsidRPr="00751154">
              <w:rPr>
                <w:rFonts w:ascii="Times New Roman" w:hAnsi="Times New Roman"/>
                <w:b/>
                <w:sz w:val="20"/>
                <w:szCs w:val="20"/>
              </w:rPr>
              <w:t>ПИ</w:t>
            </w:r>
            <w:r w:rsidR="0048193D">
              <w:rPr>
                <w:rFonts w:ascii="Times New Roman" w:hAnsi="Times New Roman"/>
                <w:b/>
                <w:sz w:val="20"/>
                <w:szCs w:val="20"/>
              </w:rPr>
              <w:t>**</w:t>
            </w:r>
            <w:r w:rsidR="006A3269" w:rsidRPr="00751154">
              <w:rPr>
                <w:rFonts w:ascii="Times New Roman" w:hAnsi="Times New Roman"/>
                <w:b/>
                <w:sz w:val="20"/>
                <w:szCs w:val="20"/>
              </w:rPr>
              <w:t xml:space="preserve"> «Лиса  и зайцы» </w:t>
            </w:r>
            <w:r w:rsidR="006A3269" w:rsidRPr="00751154">
              <w:rPr>
                <w:rFonts w:ascii="Times New Roman" w:hAnsi="Times New Roman"/>
                <w:sz w:val="20"/>
                <w:szCs w:val="20"/>
              </w:rPr>
              <w:t>Цель: играть соблюдая  правила, обогащать двигательный опыт детей через подвижные игры (двигательная</w:t>
            </w:r>
            <w:r w:rsidR="006A3269" w:rsidRPr="00751154">
              <w:rPr>
                <w:rFonts w:ascii="Times New Roman" w:hAnsi="Times New Roman"/>
                <w:b/>
                <w:sz w:val="20"/>
                <w:szCs w:val="20"/>
              </w:rPr>
              <w:t>)</w:t>
            </w:r>
          </w:p>
          <w:p w:rsidR="006A46BA" w:rsidRPr="00751154" w:rsidRDefault="00B4395B" w:rsidP="006A46BA">
            <w:pPr>
              <w:adjustRightInd w:val="0"/>
              <w:contextualSpacing/>
              <w:rPr>
                <w:rFonts w:ascii="Times New Roman" w:eastAsiaTheme="minorEastAsia" w:hAnsi="Times New Roman"/>
                <w:sz w:val="20"/>
                <w:szCs w:val="20"/>
                <w:lang w:eastAsia="ru-RU"/>
              </w:rPr>
            </w:pPr>
            <w:r w:rsidRPr="00751154">
              <w:rPr>
                <w:rFonts w:ascii="Times New Roman" w:eastAsiaTheme="minorEastAsia" w:hAnsi="Times New Roman"/>
                <w:b/>
                <w:sz w:val="20"/>
                <w:szCs w:val="20"/>
                <w:lang w:eastAsia="ru-RU"/>
              </w:rPr>
              <w:t>Инд раб:</w:t>
            </w:r>
            <w:r w:rsidR="00A63C90" w:rsidRPr="00751154">
              <w:rPr>
                <w:rFonts w:ascii="Times New Roman" w:eastAsiaTheme="minorEastAsia" w:hAnsi="Times New Roman"/>
                <w:b/>
                <w:sz w:val="20"/>
                <w:szCs w:val="20"/>
                <w:lang w:eastAsia="ru-RU"/>
              </w:rPr>
              <w:t xml:space="preserve">  </w:t>
            </w:r>
            <w:r w:rsidRPr="00751154">
              <w:rPr>
                <w:rFonts w:ascii="Times New Roman" w:eastAsiaTheme="minorEastAsia" w:hAnsi="Times New Roman"/>
                <w:sz w:val="20"/>
                <w:szCs w:val="20"/>
                <w:lang w:eastAsia="ru-RU"/>
              </w:rPr>
              <w:t xml:space="preserve">с </w:t>
            </w:r>
            <w:r w:rsidR="00A25D54" w:rsidRPr="00751154">
              <w:rPr>
                <w:rFonts w:ascii="Times New Roman" w:eastAsiaTheme="minorEastAsia" w:hAnsi="Times New Roman"/>
                <w:sz w:val="20"/>
                <w:szCs w:val="20"/>
                <w:lang w:eastAsia="ru-RU"/>
              </w:rPr>
              <w:t>Павел Ш.</w:t>
            </w:r>
            <w:r w:rsidR="001A652A" w:rsidRPr="00751154">
              <w:rPr>
                <w:rFonts w:ascii="Times New Roman" w:eastAsiaTheme="minorEastAsia" w:hAnsi="Times New Roman"/>
                <w:sz w:val="20"/>
                <w:szCs w:val="20"/>
                <w:lang w:eastAsia="ru-RU"/>
              </w:rPr>
              <w:t xml:space="preserve">, Мария </w:t>
            </w:r>
            <w:r w:rsidR="007863D3" w:rsidRPr="00751154">
              <w:rPr>
                <w:rFonts w:ascii="Times New Roman" w:eastAsiaTheme="minorEastAsia" w:hAnsi="Times New Roman"/>
                <w:sz w:val="20"/>
                <w:szCs w:val="20"/>
                <w:lang w:eastAsia="ru-RU"/>
              </w:rPr>
              <w:t xml:space="preserve">И. </w:t>
            </w:r>
            <w:r w:rsidRPr="00751154">
              <w:rPr>
                <w:rFonts w:ascii="Times New Roman" w:eastAsiaTheme="minorEastAsia" w:hAnsi="Times New Roman"/>
                <w:sz w:val="20"/>
                <w:szCs w:val="20"/>
                <w:lang w:eastAsia="ru-RU"/>
              </w:rPr>
              <w:t>над умением употреблять в самостоятельной речи простые и сложные предложения</w:t>
            </w:r>
          </w:p>
          <w:p w:rsidR="006A46BA" w:rsidRPr="00751154" w:rsidRDefault="006A46BA" w:rsidP="006A46BA">
            <w:pPr>
              <w:adjustRightInd w:val="0"/>
              <w:contextualSpacing/>
              <w:rPr>
                <w:rFonts w:ascii="Times New Roman" w:eastAsia="Times New Roman" w:hAnsi="Times New Roman" w:cs="Times New Roman"/>
                <w:b/>
                <w:sz w:val="20"/>
                <w:szCs w:val="20"/>
                <w:lang w:val="kk-KZ" w:eastAsia="ru-RU"/>
              </w:rPr>
            </w:pPr>
            <w:r w:rsidRPr="00751154">
              <w:rPr>
                <w:rFonts w:ascii="Times New Roman" w:eastAsia="Times New Roman" w:hAnsi="Times New Roman" w:cs="Times New Roman"/>
                <w:sz w:val="20"/>
                <w:szCs w:val="20"/>
                <w:lang w:eastAsia="ru-RU"/>
              </w:rPr>
              <w:t>5.</w:t>
            </w:r>
            <w:r w:rsidRPr="00751154">
              <w:rPr>
                <w:rFonts w:ascii="Times New Roman" w:eastAsia="Times New Roman" w:hAnsi="Times New Roman" w:cs="Times New Roman"/>
                <w:b/>
                <w:sz w:val="20"/>
                <w:szCs w:val="20"/>
                <w:lang w:val="kk-KZ" w:eastAsia="ru-RU"/>
              </w:rPr>
              <w:t xml:space="preserve"> Жеке жұмыстар Труд.</w:t>
            </w:r>
            <w:r w:rsidRPr="00751154">
              <w:rPr>
                <w:rFonts w:ascii="Times New Roman" w:eastAsia="Times New Roman" w:hAnsi="Times New Roman" w:cs="Times New Roman"/>
                <w:sz w:val="20"/>
                <w:szCs w:val="20"/>
                <w:lang w:val="kk-KZ" w:eastAsia="ru-RU"/>
              </w:rPr>
              <w:t>Наводим порядок в беседке, помогаем вымыть выносные игрушки</w:t>
            </w:r>
            <w:r w:rsidRPr="002732F2">
              <w:rPr>
                <w:rFonts w:ascii="Times New Roman" w:eastAsia="Times New Roman" w:hAnsi="Times New Roman" w:cs="Times New Roman"/>
                <w:i/>
                <w:sz w:val="20"/>
                <w:szCs w:val="20"/>
                <w:lang w:val="kk-KZ" w:eastAsia="ru-RU"/>
              </w:rPr>
              <w:t>. (трудовая)</w:t>
            </w:r>
            <w:r w:rsidRPr="00751154">
              <w:rPr>
                <w:rFonts w:ascii="Times New Roman" w:eastAsia="Times New Roman" w:hAnsi="Times New Roman" w:cs="Times New Roman"/>
                <w:b/>
                <w:sz w:val="20"/>
                <w:szCs w:val="20"/>
                <w:lang w:val="kk-KZ" w:eastAsia="ru-RU"/>
              </w:rPr>
              <w:t xml:space="preserve"> </w:t>
            </w:r>
          </w:p>
          <w:p w:rsidR="00AC2C75" w:rsidRPr="00751154" w:rsidRDefault="00AC2C75" w:rsidP="00A25D54">
            <w:pPr>
              <w:pStyle w:val="a8"/>
              <w:contextualSpacing/>
              <w:rPr>
                <w:rFonts w:ascii="Times New Roman" w:eastAsia="Times New Roman" w:hAnsi="Times New Roman"/>
                <w:sz w:val="20"/>
                <w:szCs w:val="20"/>
                <w:lang w:eastAsia="ru-RU"/>
              </w:rPr>
            </w:pPr>
          </w:p>
        </w:tc>
        <w:tc>
          <w:tcPr>
            <w:tcW w:w="2857" w:type="dxa"/>
            <w:gridSpan w:val="3"/>
          </w:tcPr>
          <w:p w:rsidR="006A46BA" w:rsidRPr="00751154" w:rsidRDefault="006A46BA" w:rsidP="006A46BA">
            <w:pPr>
              <w:adjustRightInd w:val="0"/>
              <w:contextualSpacing/>
              <w:rPr>
                <w:rFonts w:ascii="Times New Roman" w:eastAsia="Times New Roman" w:hAnsi="Times New Roman" w:cs="Times New Roman"/>
                <w:b/>
                <w:sz w:val="20"/>
                <w:szCs w:val="20"/>
                <w:lang w:val="kk-KZ" w:eastAsia="ru-RU"/>
              </w:rPr>
            </w:pPr>
            <w:r w:rsidRPr="00751154">
              <w:rPr>
                <w:rFonts w:ascii="Times New Roman" w:eastAsia="Times New Roman" w:hAnsi="Times New Roman" w:cs="Times New Roman"/>
                <w:b/>
                <w:sz w:val="20"/>
                <w:szCs w:val="20"/>
                <w:lang w:val="kk-KZ" w:eastAsia="ru-RU"/>
              </w:rPr>
              <w:lastRenderedPageBreak/>
              <w:t>1.Наблюдение за ветром</w:t>
            </w:r>
          </w:p>
          <w:p w:rsidR="006A46BA" w:rsidRPr="00751154" w:rsidRDefault="006A46BA" w:rsidP="006A46BA">
            <w:pPr>
              <w:adjustRightInd w:val="0"/>
              <w:contextualSpacing/>
              <w:rPr>
                <w:rFonts w:ascii="Times New Roman" w:eastAsia="Times New Roman" w:hAnsi="Times New Roman" w:cs="Times New Roman"/>
                <w:sz w:val="20"/>
                <w:szCs w:val="20"/>
                <w:lang w:val="kk-KZ" w:eastAsia="ru-RU"/>
              </w:rPr>
            </w:pPr>
            <w:r w:rsidRPr="00751154">
              <w:rPr>
                <w:rFonts w:ascii="Times New Roman" w:eastAsia="Times New Roman" w:hAnsi="Times New Roman" w:cs="Times New Roman"/>
                <w:b/>
                <w:sz w:val="20"/>
                <w:szCs w:val="20"/>
                <w:lang w:val="kk-KZ" w:eastAsia="ru-RU"/>
              </w:rPr>
              <w:t>Цель:</w:t>
            </w:r>
            <w:r w:rsidRPr="00751154">
              <w:rPr>
                <w:rFonts w:ascii="Times New Roman" w:eastAsia="Times New Roman" w:hAnsi="Times New Roman" w:cs="Times New Roman"/>
                <w:sz w:val="20"/>
                <w:szCs w:val="20"/>
                <w:lang w:val="kk-KZ" w:eastAsia="ru-RU"/>
              </w:rPr>
              <w:t>Называть изменения в погоде, формировать умениеопределять силу и направлние  ветра.</w:t>
            </w:r>
          </w:p>
          <w:p w:rsidR="006A46BA" w:rsidRPr="002732F2" w:rsidRDefault="006A46BA" w:rsidP="006A46BA">
            <w:pPr>
              <w:pStyle w:val="a8"/>
              <w:contextualSpacing/>
              <w:rPr>
                <w:rFonts w:ascii="Times New Roman" w:hAnsi="Times New Roman"/>
                <w:i/>
                <w:sz w:val="20"/>
                <w:szCs w:val="20"/>
              </w:rPr>
            </w:pPr>
            <w:r w:rsidRPr="00751154">
              <w:rPr>
                <w:rFonts w:ascii="Times New Roman" w:eastAsia="Times New Roman" w:hAnsi="Times New Roman"/>
                <w:sz w:val="20"/>
                <w:szCs w:val="20"/>
                <w:lang w:val="kk-KZ" w:eastAsia="ru-RU"/>
              </w:rPr>
              <w:t>Ветер дует мне  в лицо,  Закачалось  деревцо...</w:t>
            </w:r>
            <w:r w:rsidRPr="00751154">
              <w:rPr>
                <w:rFonts w:ascii="Times New Roman" w:hAnsi="Times New Roman"/>
                <w:b/>
                <w:sz w:val="20"/>
                <w:szCs w:val="20"/>
                <w:lang w:val="kk-KZ"/>
              </w:rPr>
              <w:t xml:space="preserve"> </w:t>
            </w:r>
            <w:r w:rsidRPr="00751154">
              <w:rPr>
                <w:rFonts w:ascii="Times New Roman" w:hAnsi="Times New Roman"/>
                <w:b/>
                <w:sz w:val="20"/>
                <w:szCs w:val="20"/>
                <w:lang w:val="kk-KZ"/>
              </w:rPr>
              <w:lastRenderedPageBreak/>
              <w:t>(</w:t>
            </w:r>
            <w:r w:rsidRPr="002732F2">
              <w:rPr>
                <w:rFonts w:ascii="Times New Roman" w:hAnsi="Times New Roman"/>
                <w:i/>
                <w:sz w:val="20"/>
                <w:szCs w:val="20"/>
                <w:lang w:val="kk-KZ"/>
              </w:rPr>
              <w:t>исследовательская, познавательная,   коммуникативная деятельность)</w:t>
            </w:r>
            <w:r w:rsidRPr="002732F2">
              <w:rPr>
                <w:rFonts w:ascii="Times New Roman" w:hAnsi="Times New Roman"/>
                <w:i/>
                <w:sz w:val="20"/>
                <w:szCs w:val="20"/>
              </w:rPr>
              <w:t xml:space="preserve"> </w:t>
            </w:r>
          </w:p>
          <w:p w:rsidR="006A46BA" w:rsidRPr="002732F2" w:rsidRDefault="006A46BA" w:rsidP="004D4F75">
            <w:pPr>
              <w:pStyle w:val="a8"/>
              <w:contextualSpacing/>
              <w:rPr>
                <w:rFonts w:ascii="Times New Roman" w:eastAsia="Times New Roman" w:hAnsi="Times New Roman"/>
                <w:i/>
                <w:color w:val="000000"/>
                <w:sz w:val="20"/>
                <w:szCs w:val="20"/>
                <w:lang w:val="kk-KZ" w:eastAsia="ru-RU"/>
              </w:rPr>
            </w:pPr>
            <w:r w:rsidRPr="00751154">
              <w:rPr>
                <w:rFonts w:ascii="Times New Roman" w:hAnsi="Times New Roman"/>
                <w:b/>
                <w:sz w:val="20"/>
                <w:szCs w:val="20"/>
              </w:rPr>
              <w:t>2.</w:t>
            </w:r>
            <w:r w:rsidR="008C30F4" w:rsidRPr="00751154">
              <w:rPr>
                <w:rFonts w:ascii="Times New Roman" w:hAnsi="Times New Roman"/>
                <w:b/>
                <w:sz w:val="20"/>
                <w:szCs w:val="20"/>
              </w:rPr>
              <w:t xml:space="preserve">Лепим из песка. </w:t>
            </w:r>
            <w:r w:rsidRPr="00751154">
              <w:rPr>
                <w:rFonts w:ascii="Times New Roman" w:hAnsi="Times New Roman"/>
                <w:b/>
                <w:sz w:val="20"/>
                <w:szCs w:val="20"/>
              </w:rPr>
              <w:t xml:space="preserve">«Кондитерская»  </w:t>
            </w:r>
            <w:r w:rsidRPr="00751154">
              <w:rPr>
                <w:rFonts w:ascii="Times New Roman" w:hAnsi="Times New Roman"/>
                <w:sz w:val="20"/>
                <w:szCs w:val="20"/>
              </w:rPr>
              <w:t>с использованием формочек</w:t>
            </w:r>
            <w:r w:rsidRPr="00751154">
              <w:rPr>
                <w:rFonts w:ascii="Times New Roman" w:hAnsi="Times New Roman"/>
                <w:b/>
                <w:sz w:val="20"/>
                <w:szCs w:val="20"/>
              </w:rPr>
              <w:t xml:space="preserve">. </w:t>
            </w:r>
            <w:r w:rsidRPr="002732F2">
              <w:rPr>
                <w:rFonts w:ascii="Times New Roman" w:hAnsi="Times New Roman"/>
                <w:i/>
                <w:sz w:val="20"/>
                <w:szCs w:val="20"/>
              </w:rPr>
              <w:t>(творческая  деятельность)</w:t>
            </w:r>
          </w:p>
          <w:p w:rsidR="006A46BA" w:rsidRPr="00751154" w:rsidRDefault="006A46BA" w:rsidP="006A46BA">
            <w:pPr>
              <w:adjustRightInd w:val="0"/>
              <w:contextualSpacing/>
              <w:rPr>
                <w:rFonts w:ascii="Times New Roman" w:eastAsia="Times New Roman" w:hAnsi="Times New Roman" w:cs="Times New Roman"/>
                <w:sz w:val="20"/>
                <w:szCs w:val="20"/>
                <w:lang w:val="kk-KZ" w:eastAsia="ru-RU"/>
              </w:rPr>
            </w:pPr>
            <w:r w:rsidRPr="00751154">
              <w:rPr>
                <w:rFonts w:ascii="Times New Roman" w:eastAsia="Times New Roman" w:hAnsi="Times New Roman" w:cs="Times New Roman"/>
                <w:b/>
                <w:sz w:val="20"/>
                <w:szCs w:val="20"/>
                <w:lang w:val="kk-KZ" w:eastAsia="ru-RU"/>
              </w:rPr>
              <w:t xml:space="preserve">3 Труд. </w:t>
            </w:r>
            <w:r w:rsidRPr="00751154">
              <w:rPr>
                <w:rFonts w:ascii="Times New Roman" w:eastAsia="Times New Roman" w:hAnsi="Times New Roman" w:cs="Times New Roman"/>
                <w:sz w:val="20"/>
                <w:szCs w:val="20"/>
                <w:lang w:val="kk-KZ" w:eastAsia="ru-RU"/>
              </w:rPr>
              <w:t>Соберем рассыпанный  песок  в песочницу аккуратно.</w:t>
            </w:r>
          </w:p>
          <w:p w:rsidR="006A46BA" w:rsidRPr="00751154" w:rsidRDefault="006A46BA" w:rsidP="006A46BA">
            <w:pPr>
              <w:adjustRightInd w:val="0"/>
              <w:contextualSpacing/>
              <w:rPr>
                <w:rFonts w:ascii="Times New Roman" w:eastAsia="Times New Roman" w:hAnsi="Times New Roman" w:cs="Times New Roman"/>
                <w:b/>
                <w:sz w:val="20"/>
                <w:szCs w:val="20"/>
                <w:lang w:val="kk-KZ" w:eastAsia="ru-RU"/>
              </w:rPr>
            </w:pPr>
            <w:r w:rsidRPr="00751154">
              <w:rPr>
                <w:rFonts w:ascii="Times New Roman" w:eastAsia="Times New Roman" w:hAnsi="Times New Roman" w:cs="Times New Roman"/>
                <w:b/>
                <w:sz w:val="20"/>
                <w:szCs w:val="20"/>
                <w:lang w:val="kk-KZ" w:eastAsia="ru-RU"/>
              </w:rPr>
              <w:t>(трудовая)</w:t>
            </w:r>
          </w:p>
          <w:p w:rsidR="006A46BA" w:rsidRPr="00751154" w:rsidRDefault="006A46BA" w:rsidP="006A46BA">
            <w:pPr>
              <w:adjustRightInd w:val="0"/>
              <w:contextualSpacing/>
              <w:rPr>
                <w:rFonts w:ascii="Times New Roman" w:eastAsia="Times New Roman" w:hAnsi="Times New Roman" w:cs="Times New Roman"/>
                <w:b/>
                <w:sz w:val="20"/>
                <w:szCs w:val="20"/>
                <w:lang w:val="kk-KZ" w:eastAsia="ru-RU"/>
              </w:rPr>
            </w:pPr>
            <w:r w:rsidRPr="00751154">
              <w:rPr>
                <w:rFonts w:ascii="Times New Roman" w:eastAsia="Times New Roman" w:hAnsi="Times New Roman" w:cs="Times New Roman"/>
                <w:b/>
                <w:sz w:val="20"/>
                <w:szCs w:val="20"/>
                <w:lang w:val="kk-KZ" w:eastAsia="ru-RU"/>
              </w:rPr>
              <w:t>4.Жеке жұмыстар/</w:t>
            </w:r>
          </w:p>
          <w:p w:rsidR="004D4F75" w:rsidRPr="00751154" w:rsidRDefault="006A46BA" w:rsidP="006A46BA">
            <w:pPr>
              <w:adjustRightInd w:val="0"/>
              <w:contextualSpacing/>
              <w:rPr>
                <w:rFonts w:ascii="Times New Roman" w:eastAsia="Times New Roman" w:hAnsi="Times New Roman" w:cs="Times New Roman"/>
                <w:sz w:val="20"/>
                <w:szCs w:val="20"/>
                <w:lang w:val="kk-KZ" w:eastAsia="ru-RU"/>
              </w:rPr>
            </w:pPr>
            <w:r w:rsidRPr="00751154">
              <w:rPr>
                <w:rFonts w:ascii="Times New Roman" w:eastAsia="Times New Roman" w:hAnsi="Times New Roman" w:cs="Times New Roman"/>
                <w:b/>
                <w:sz w:val="20"/>
                <w:szCs w:val="20"/>
                <w:lang w:val="kk-KZ" w:eastAsia="ru-RU"/>
              </w:rPr>
              <w:t xml:space="preserve">Индивидуальная работа:  </w:t>
            </w:r>
            <w:r w:rsidRPr="00751154">
              <w:rPr>
                <w:rFonts w:ascii="Times New Roman" w:eastAsia="Times New Roman" w:hAnsi="Times New Roman" w:cs="Times New Roman"/>
                <w:sz w:val="20"/>
                <w:szCs w:val="20"/>
                <w:lang w:val="kk-KZ" w:eastAsia="ru-RU"/>
              </w:rPr>
              <w:t>Паша.Артем. Линара.</w:t>
            </w:r>
          </w:p>
          <w:p w:rsidR="006A46BA" w:rsidRPr="002732F2" w:rsidRDefault="006A46BA" w:rsidP="006A46BA">
            <w:pPr>
              <w:adjustRightInd w:val="0"/>
              <w:contextualSpacing/>
              <w:rPr>
                <w:rFonts w:ascii="Times New Roman" w:eastAsia="Times New Roman" w:hAnsi="Times New Roman" w:cs="Times New Roman"/>
                <w:i/>
                <w:sz w:val="20"/>
                <w:szCs w:val="20"/>
                <w:lang w:val="kk-KZ" w:eastAsia="ru-RU"/>
              </w:rPr>
            </w:pPr>
            <w:r w:rsidRPr="00751154">
              <w:rPr>
                <w:rFonts w:ascii="Times New Roman" w:eastAsia="Times New Roman" w:hAnsi="Times New Roman" w:cs="Times New Roman"/>
                <w:sz w:val="20"/>
                <w:szCs w:val="20"/>
                <w:lang w:val="kk-KZ" w:eastAsia="ru-RU"/>
              </w:rPr>
              <w:t xml:space="preserve">«Поподи в цель»  развивать глазомер,ловкость </w:t>
            </w:r>
            <w:r w:rsidRPr="002732F2">
              <w:rPr>
                <w:rFonts w:ascii="Times New Roman" w:eastAsia="Times New Roman" w:hAnsi="Times New Roman" w:cs="Times New Roman"/>
                <w:i/>
                <w:sz w:val="20"/>
                <w:szCs w:val="20"/>
                <w:lang w:val="kk-KZ" w:eastAsia="ru-RU"/>
              </w:rPr>
              <w:t>(двигательная  активность)</w:t>
            </w:r>
          </w:p>
          <w:p w:rsidR="004D4F75" w:rsidRPr="00751154" w:rsidRDefault="004D4F75" w:rsidP="004D4F75">
            <w:pPr>
              <w:pStyle w:val="TableParagraph"/>
              <w:contextualSpacing/>
              <w:rPr>
                <w:rFonts w:ascii="Times New Roman" w:eastAsia="Times New Roman" w:hAnsi="Times New Roman" w:cs="Times New Roman"/>
                <w:b/>
                <w:sz w:val="20"/>
                <w:szCs w:val="20"/>
                <w:lang w:val="kk-KZ" w:eastAsia="ru-RU"/>
              </w:rPr>
            </w:pPr>
          </w:p>
          <w:p w:rsidR="00AC2C75" w:rsidRPr="00751154" w:rsidRDefault="006A46BA" w:rsidP="004D4F75">
            <w:pPr>
              <w:pStyle w:val="TableParagraph"/>
              <w:contextualSpacing/>
              <w:rPr>
                <w:rFonts w:ascii="Times New Roman" w:hAnsi="Times New Roman" w:cs="Times New Roman"/>
                <w:color w:val="000000" w:themeColor="text1"/>
                <w:sz w:val="20"/>
                <w:szCs w:val="20"/>
              </w:rPr>
            </w:pPr>
            <w:r w:rsidRPr="00751154">
              <w:rPr>
                <w:rFonts w:ascii="Times New Roman" w:eastAsia="Times New Roman" w:hAnsi="Times New Roman" w:cs="Times New Roman"/>
                <w:b/>
                <w:sz w:val="20"/>
                <w:szCs w:val="20"/>
                <w:lang w:val="kk-KZ" w:eastAsia="ru-RU"/>
              </w:rPr>
              <w:t>5. Свободные игры</w:t>
            </w:r>
            <w:r w:rsidRPr="00751154">
              <w:rPr>
                <w:rFonts w:ascii="Times New Roman" w:eastAsia="Times New Roman" w:hAnsi="Times New Roman" w:cs="Times New Roman"/>
                <w:sz w:val="20"/>
                <w:szCs w:val="20"/>
                <w:lang w:val="kk-KZ" w:eastAsia="ru-RU"/>
              </w:rPr>
              <w:t>.</w:t>
            </w:r>
            <w:r w:rsidR="002732F2">
              <w:rPr>
                <w:rFonts w:ascii="Times New Roman" w:hAnsi="Times New Roman" w:cs="Times New Roman"/>
                <w:b/>
                <w:sz w:val="20"/>
                <w:szCs w:val="20"/>
                <w:lang w:val="kk-KZ"/>
              </w:rPr>
              <w:t xml:space="preserve"> </w:t>
            </w:r>
          </w:p>
          <w:p w:rsidR="002732F2" w:rsidRPr="002732F2" w:rsidRDefault="002732F2" w:rsidP="002732F2">
            <w:pPr>
              <w:pStyle w:val="TableParagraph"/>
              <w:contextualSpacing/>
              <w:rPr>
                <w:rFonts w:ascii="Times New Roman" w:hAnsi="Times New Roman" w:cs="Times New Roman"/>
                <w:i/>
                <w:color w:val="000000" w:themeColor="text1"/>
                <w:sz w:val="20"/>
                <w:szCs w:val="20"/>
              </w:rPr>
            </w:pPr>
            <w:r>
              <w:rPr>
                <w:rFonts w:ascii="Times New Roman" w:hAnsi="Times New Roman"/>
                <w:b/>
                <w:sz w:val="20"/>
                <w:szCs w:val="20"/>
              </w:rPr>
              <w:t>П</w:t>
            </w:r>
            <w:r w:rsidR="00A2308F" w:rsidRPr="00751154">
              <w:rPr>
                <w:rFonts w:ascii="Times New Roman" w:hAnsi="Times New Roman"/>
                <w:b/>
                <w:sz w:val="20"/>
                <w:szCs w:val="20"/>
              </w:rPr>
              <w:t>И</w:t>
            </w:r>
            <w:r w:rsidR="0048193D">
              <w:rPr>
                <w:rFonts w:ascii="Times New Roman" w:hAnsi="Times New Roman"/>
                <w:b/>
                <w:sz w:val="20"/>
                <w:szCs w:val="20"/>
              </w:rPr>
              <w:t>**</w:t>
            </w:r>
            <w:r w:rsidR="00A63C90" w:rsidRPr="00751154">
              <w:rPr>
                <w:rFonts w:ascii="Times New Roman" w:hAnsi="Times New Roman"/>
                <w:b/>
                <w:sz w:val="20"/>
                <w:szCs w:val="20"/>
              </w:rPr>
              <w:t xml:space="preserve"> </w:t>
            </w:r>
            <w:r w:rsidR="00A25D54" w:rsidRPr="00751154">
              <w:rPr>
                <w:rFonts w:ascii="Times New Roman" w:hAnsi="Times New Roman"/>
                <w:b/>
                <w:sz w:val="20"/>
                <w:szCs w:val="20"/>
              </w:rPr>
              <w:t>«Ловля мышек.</w:t>
            </w:r>
            <w:r w:rsidR="00A63C90" w:rsidRPr="00751154">
              <w:rPr>
                <w:rFonts w:ascii="Times New Roman" w:hAnsi="Times New Roman"/>
                <w:b/>
                <w:sz w:val="20"/>
                <w:szCs w:val="20"/>
              </w:rPr>
              <w:t>»</w:t>
            </w:r>
            <w:r w:rsidR="00A25D54" w:rsidRPr="00751154">
              <w:rPr>
                <w:rFonts w:ascii="Times New Roman" w:hAnsi="Times New Roman"/>
                <w:b/>
                <w:sz w:val="20"/>
                <w:szCs w:val="20"/>
              </w:rPr>
              <w:t xml:space="preserve"> </w:t>
            </w:r>
            <w:r w:rsidR="00A2308F" w:rsidRPr="00751154">
              <w:rPr>
                <w:rFonts w:ascii="Times New Roman" w:hAnsi="Times New Roman"/>
                <w:b/>
                <w:sz w:val="20"/>
                <w:szCs w:val="20"/>
              </w:rPr>
              <w:t>Цель:</w:t>
            </w:r>
            <w:r w:rsidR="00A2308F" w:rsidRPr="00751154">
              <w:rPr>
                <w:rFonts w:ascii="Times New Roman" w:hAnsi="Times New Roman"/>
                <w:sz w:val="20"/>
                <w:szCs w:val="20"/>
              </w:rPr>
              <w:t xml:space="preserve"> обогащать двигательный опыт детей через совершенствование основных движений, подвижных игр</w:t>
            </w:r>
            <w:r w:rsidR="00AC2C75" w:rsidRPr="00751154">
              <w:rPr>
                <w:rFonts w:ascii="Times New Roman" w:hAnsi="Times New Roman"/>
                <w:sz w:val="20"/>
                <w:szCs w:val="20"/>
              </w:rPr>
              <w:t>.</w:t>
            </w:r>
            <w:r w:rsidR="004D4F75" w:rsidRPr="00751154">
              <w:rPr>
                <w:rFonts w:ascii="Times New Roman" w:hAnsi="Times New Roman"/>
                <w:sz w:val="20"/>
                <w:szCs w:val="20"/>
              </w:rPr>
              <w:t xml:space="preserve"> </w:t>
            </w:r>
            <w:r w:rsidR="00AC2C75" w:rsidRPr="00751154">
              <w:rPr>
                <w:rFonts w:ascii="Times New Roman" w:hAnsi="Times New Roman"/>
                <w:sz w:val="20"/>
                <w:szCs w:val="20"/>
              </w:rPr>
              <w:t>(</w:t>
            </w:r>
            <w:r w:rsidRPr="002732F2">
              <w:rPr>
                <w:rFonts w:ascii="Times New Roman" w:hAnsi="Times New Roman" w:cs="Times New Roman"/>
                <w:i/>
                <w:sz w:val="20"/>
                <w:szCs w:val="20"/>
                <w:lang w:val="kk-KZ"/>
              </w:rPr>
              <w:t>самостоятельная деятельность)</w:t>
            </w:r>
          </w:p>
          <w:p w:rsidR="00AC2C75" w:rsidRPr="002732F2" w:rsidRDefault="00AC2C75" w:rsidP="007426F5">
            <w:pPr>
              <w:pStyle w:val="a8"/>
              <w:contextualSpacing/>
              <w:rPr>
                <w:rFonts w:ascii="Times New Roman" w:hAnsi="Times New Roman"/>
                <w:i/>
                <w:sz w:val="20"/>
                <w:szCs w:val="20"/>
              </w:rPr>
            </w:pPr>
            <w:r w:rsidRPr="002732F2">
              <w:rPr>
                <w:rFonts w:ascii="Times New Roman" w:hAnsi="Times New Roman"/>
                <w:i/>
                <w:sz w:val="20"/>
                <w:szCs w:val="20"/>
              </w:rPr>
              <w:t>двигательная)</w:t>
            </w:r>
          </w:p>
          <w:p w:rsidR="00AC2C75" w:rsidRPr="00751154" w:rsidRDefault="00AC2C75" w:rsidP="00A25D54">
            <w:pPr>
              <w:pStyle w:val="a8"/>
              <w:contextualSpacing/>
              <w:rPr>
                <w:rFonts w:ascii="Times New Roman" w:eastAsia="Times New Roman" w:hAnsi="Times New Roman"/>
                <w:sz w:val="20"/>
                <w:szCs w:val="20"/>
                <w:lang w:eastAsia="ru-RU"/>
              </w:rPr>
            </w:pPr>
          </w:p>
        </w:tc>
      </w:tr>
      <w:tr w:rsidR="00BD761E" w:rsidRPr="00751154" w:rsidTr="00D669BD">
        <w:trPr>
          <w:gridAfter w:val="4"/>
          <w:wAfter w:w="10568" w:type="dxa"/>
          <w:trHeight w:val="865"/>
        </w:trPr>
        <w:tc>
          <w:tcPr>
            <w:tcW w:w="2381" w:type="dxa"/>
            <w:vMerge w:val="restart"/>
          </w:tcPr>
          <w:p w:rsidR="00BD761E" w:rsidRPr="00751154" w:rsidRDefault="00BD761E" w:rsidP="007426F5">
            <w:pPr>
              <w:contextualSpacing/>
              <w:rPr>
                <w:rFonts w:ascii="Times New Roman" w:hAnsi="Times New Roman" w:cs="Times New Roman"/>
                <w:b/>
                <w:color w:val="000000" w:themeColor="text1"/>
                <w:sz w:val="20"/>
                <w:szCs w:val="20"/>
              </w:rPr>
            </w:pPr>
            <w:r w:rsidRPr="00751154">
              <w:rPr>
                <w:rFonts w:ascii="Times New Roman" w:hAnsi="Times New Roman" w:cs="Times New Roman"/>
                <w:b/>
                <w:color w:val="000000" w:themeColor="text1"/>
                <w:sz w:val="20"/>
                <w:szCs w:val="20"/>
              </w:rPr>
              <w:lastRenderedPageBreak/>
              <w:t xml:space="preserve">Серуеннен оралу </w:t>
            </w:r>
          </w:p>
          <w:p w:rsidR="00BD761E" w:rsidRPr="00751154" w:rsidRDefault="00BD761E" w:rsidP="007426F5">
            <w:pPr>
              <w:contextualSpacing/>
              <w:rPr>
                <w:rFonts w:ascii="Times New Roman" w:hAnsi="Times New Roman" w:cs="Times New Roman"/>
                <w:b/>
                <w:color w:val="000000" w:themeColor="text1"/>
                <w:sz w:val="20"/>
                <w:szCs w:val="20"/>
              </w:rPr>
            </w:pPr>
            <w:r w:rsidRPr="00751154">
              <w:rPr>
                <w:rFonts w:ascii="Times New Roman" w:hAnsi="Times New Roman" w:cs="Times New Roman"/>
                <w:b/>
                <w:color w:val="000000" w:themeColor="text1"/>
                <w:sz w:val="20"/>
                <w:szCs w:val="20"/>
              </w:rPr>
              <w:t>Возвращение</w:t>
            </w:r>
            <w:r w:rsidR="00A63C90" w:rsidRPr="00751154">
              <w:rPr>
                <w:rFonts w:ascii="Times New Roman" w:hAnsi="Times New Roman" w:cs="Times New Roman"/>
                <w:b/>
                <w:color w:val="000000" w:themeColor="text1"/>
                <w:sz w:val="20"/>
                <w:szCs w:val="20"/>
              </w:rPr>
              <w:t xml:space="preserve"> </w:t>
            </w:r>
            <w:r w:rsidRPr="00751154">
              <w:rPr>
                <w:rFonts w:ascii="Times New Roman" w:hAnsi="Times New Roman" w:cs="Times New Roman"/>
                <w:b/>
                <w:color w:val="000000" w:themeColor="text1"/>
                <w:sz w:val="20"/>
                <w:szCs w:val="20"/>
              </w:rPr>
              <w:t>с</w:t>
            </w:r>
            <w:r w:rsidR="00A63C90" w:rsidRPr="00751154">
              <w:rPr>
                <w:rFonts w:ascii="Times New Roman" w:hAnsi="Times New Roman" w:cs="Times New Roman"/>
                <w:b/>
                <w:color w:val="000000" w:themeColor="text1"/>
                <w:sz w:val="20"/>
                <w:szCs w:val="20"/>
              </w:rPr>
              <w:t xml:space="preserve"> </w:t>
            </w:r>
            <w:r w:rsidRPr="00751154">
              <w:rPr>
                <w:rFonts w:ascii="Times New Roman" w:hAnsi="Times New Roman" w:cs="Times New Roman"/>
                <w:b/>
                <w:color w:val="000000" w:themeColor="text1"/>
                <w:sz w:val="20"/>
                <w:szCs w:val="20"/>
              </w:rPr>
              <w:t>прогулки</w:t>
            </w:r>
          </w:p>
        </w:tc>
        <w:tc>
          <w:tcPr>
            <w:tcW w:w="13914" w:type="dxa"/>
            <w:gridSpan w:val="9"/>
          </w:tcPr>
          <w:p w:rsidR="00BD761E" w:rsidRPr="00751154" w:rsidRDefault="00BD761E" w:rsidP="007426F5">
            <w:pPr>
              <w:contextualSpacing/>
              <w:rPr>
                <w:rFonts w:ascii="Times New Roman" w:hAnsi="Times New Roman" w:cs="Times New Roman"/>
                <w:sz w:val="20"/>
                <w:szCs w:val="20"/>
                <w:lang w:val="kk-KZ"/>
              </w:rPr>
            </w:pPr>
            <w:r w:rsidRPr="00751154">
              <w:rPr>
                <w:rFonts w:ascii="Times New Roman" w:hAnsi="Times New Roman" w:cs="Times New Roman"/>
                <w:sz w:val="20"/>
                <w:szCs w:val="20"/>
              </w:rPr>
              <w:t xml:space="preserve">Последовательное раздевание одежды детей, складывание в шкафчики, мытье рук. Продолжать учить пользоваться полотенцем. Закреплять умение правильно, размещать вещи в шкафу. </w:t>
            </w:r>
            <w:r w:rsidRPr="00751154">
              <w:rPr>
                <w:rFonts w:ascii="Times New Roman" w:hAnsi="Times New Roman" w:cs="Times New Roman"/>
                <w:bCs/>
                <w:color w:val="000000"/>
                <w:sz w:val="20"/>
                <w:szCs w:val="20"/>
              </w:rPr>
              <w:t>(</w:t>
            </w:r>
            <w:r w:rsidRPr="00751154">
              <w:rPr>
                <w:rFonts w:ascii="Times New Roman" w:hAnsi="Times New Roman" w:cs="Times New Roman"/>
                <w:b/>
                <w:sz w:val="20"/>
                <w:szCs w:val="20"/>
                <w:lang w:val="kk-KZ"/>
              </w:rPr>
              <w:t>коммуникативная деятельность</w:t>
            </w:r>
            <w:r w:rsidRPr="00751154">
              <w:rPr>
                <w:rFonts w:ascii="Times New Roman" w:hAnsi="Times New Roman" w:cs="Times New Roman"/>
                <w:sz w:val="20"/>
                <w:szCs w:val="20"/>
                <w:lang w:val="kk-KZ"/>
              </w:rPr>
              <w:t xml:space="preserve">) </w:t>
            </w:r>
            <w:r w:rsidRPr="00751154">
              <w:rPr>
                <w:rFonts w:ascii="Times New Roman" w:hAnsi="Times New Roman" w:cs="Times New Roman"/>
                <w:sz w:val="20"/>
                <w:szCs w:val="20"/>
              </w:rPr>
              <w:t>Пальчиковые игры.</w:t>
            </w:r>
          </w:p>
        </w:tc>
      </w:tr>
      <w:tr w:rsidR="00BD761E" w:rsidRPr="00751154" w:rsidTr="00BB77CF">
        <w:trPr>
          <w:gridAfter w:val="4"/>
          <w:wAfter w:w="10568" w:type="dxa"/>
          <w:trHeight w:val="2109"/>
        </w:trPr>
        <w:tc>
          <w:tcPr>
            <w:tcW w:w="2381" w:type="dxa"/>
            <w:vMerge/>
          </w:tcPr>
          <w:p w:rsidR="00BD761E" w:rsidRPr="00751154" w:rsidRDefault="00BD761E" w:rsidP="007426F5">
            <w:pPr>
              <w:contextualSpacing/>
              <w:rPr>
                <w:rFonts w:ascii="Times New Roman" w:hAnsi="Times New Roman" w:cs="Times New Roman"/>
                <w:color w:val="000000" w:themeColor="text1"/>
                <w:sz w:val="20"/>
                <w:szCs w:val="20"/>
              </w:rPr>
            </w:pPr>
          </w:p>
        </w:tc>
        <w:tc>
          <w:tcPr>
            <w:tcW w:w="2835" w:type="dxa"/>
            <w:gridSpan w:val="2"/>
          </w:tcPr>
          <w:p w:rsidR="00032F0B" w:rsidRPr="00751154" w:rsidRDefault="0070433A" w:rsidP="00F8087C">
            <w:pPr>
              <w:contextualSpacing/>
              <w:rPr>
                <w:rFonts w:ascii="Times New Roman" w:eastAsia="Times New Roman" w:hAnsi="Times New Roman" w:cs="Times New Roman"/>
                <w:b/>
                <w:color w:val="000000"/>
                <w:sz w:val="20"/>
                <w:szCs w:val="20"/>
                <w:lang w:val="kk-KZ" w:eastAsia="ru-RU"/>
              </w:rPr>
            </w:pPr>
            <w:r w:rsidRPr="00751154">
              <w:rPr>
                <w:rFonts w:ascii="Times New Roman" w:hAnsi="Times New Roman" w:cs="Times New Roman"/>
                <w:sz w:val="20"/>
                <w:szCs w:val="20"/>
                <w:lang w:val="kk-KZ"/>
              </w:rPr>
              <w:t xml:space="preserve"> </w:t>
            </w:r>
          </w:p>
        </w:tc>
        <w:tc>
          <w:tcPr>
            <w:tcW w:w="2694" w:type="dxa"/>
          </w:tcPr>
          <w:p w:rsidR="00BD761E" w:rsidRPr="00751154" w:rsidRDefault="00BD761E" w:rsidP="007426F5">
            <w:pPr>
              <w:contextualSpacing/>
              <w:rPr>
                <w:rFonts w:ascii="Times New Roman" w:hAnsi="Times New Roman" w:cs="Times New Roman"/>
                <w:sz w:val="20"/>
                <w:szCs w:val="20"/>
                <w:lang w:val="kk-KZ"/>
              </w:rPr>
            </w:pPr>
          </w:p>
        </w:tc>
        <w:tc>
          <w:tcPr>
            <w:tcW w:w="2693" w:type="dxa"/>
          </w:tcPr>
          <w:p w:rsidR="00BD761E" w:rsidRPr="00751154" w:rsidRDefault="00BD761E" w:rsidP="007426F5">
            <w:pPr>
              <w:contextualSpacing/>
              <w:rPr>
                <w:rFonts w:ascii="Times New Roman" w:hAnsi="Times New Roman" w:cs="Times New Roman"/>
                <w:b/>
                <w:sz w:val="20"/>
                <w:szCs w:val="20"/>
                <w:lang w:val="kk-KZ"/>
              </w:rPr>
            </w:pPr>
          </w:p>
        </w:tc>
        <w:tc>
          <w:tcPr>
            <w:tcW w:w="2835" w:type="dxa"/>
            <w:gridSpan w:val="2"/>
          </w:tcPr>
          <w:p w:rsidR="00BD761E" w:rsidRPr="00751154" w:rsidRDefault="00BD761E" w:rsidP="007426F5">
            <w:pPr>
              <w:contextualSpacing/>
              <w:rPr>
                <w:rFonts w:ascii="Times New Roman" w:hAnsi="Times New Roman" w:cs="Times New Roman"/>
                <w:b/>
                <w:sz w:val="20"/>
                <w:szCs w:val="20"/>
                <w:lang w:val="kk-KZ"/>
              </w:rPr>
            </w:pPr>
            <w:r w:rsidRPr="00751154">
              <w:rPr>
                <w:rFonts w:ascii="Times New Roman" w:hAnsi="Times New Roman" w:cs="Times New Roman"/>
                <w:b/>
                <w:sz w:val="20"/>
                <w:szCs w:val="20"/>
                <w:lang w:val="kk-KZ"/>
              </w:rPr>
              <w:t>Речевая игра «Воротики»</w:t>
            </w:r>
          </w:p>
          <w:p w:rsidR="004D4F75" w:rsidRPr="00751154" w:rsidRDefault="004D4F75" w:rsidP="004D4F75">
            <w:pPr>
              <w:contextualSpacing/>
              <w:rPr>
                <w:rFonts w:ascii="Times New Roman" w:hAnsi="Times New Roman" w:cs="Times New Roman"/>
                <w:b/>
                <w:sz w:val="20"/>
                <w:szCs w:val="20"/>
                <w:lang w:val="kk-KZ"/>
              </w:rPr>
            </w:pPr>
            <w:r w:rsidRPr="00751154">
              <w:rPr>
                <w:rFonts w:ascii="Times New Roman" w:eastAsia="Times New Roman" w:hAnsi="Times New Roman" w:cs="Times New Roman"/>
                <w:color w:val="000000"/>
                <w:sz w:val="20"/>
                <w:szCs w:val="20"/>
                <w:lang w:val="kk-KZ" w:eastAsia="ru-RU"/>
              </w:rPr>
              <w:t>«</w:t>
            </w:r>
            <w:r w:rsidRPr="00751154">
              <w:rPr>
                <w:rFonts w:ascii="Times New Roman" w:hAnsi="Times New Roman" w:cs="Times New Roman"/>
                <w:b/>
                <w:sz w:val="20"/>
                <w:szCs w:val="20"/>
                <w:lang w:val="kk-KZ"/>
              </w:rPr>
              <w:t>Овощи и фрукты»</w:t>
            </w:r>
          </w:p>
          <w:p w:rsidR="004D4F75" w:rsidRPr="002732F2" w:rsidRDefault="004D4F75" w:rsidP="004D4F75">
            <w:pPr>
              <w:contextualSpacing/>
              <w:rPr>
                <w:rFonts w:ascii="Times New Roman" w:eastAsia="Times New Roman" w:hAnsi="Times New Roman" w:cs="Times New Roman"/>
                <w:i/>
                <w:color w:val="000000"/>
                <w:sz w:val="20"/>
                <w:szCs w:val="20"/>
                <w:lang w:val="kk-KZ" w:eastAsia="ru-RU"/>
              </w:rPr>
            </w:pPr>
            <w:r w:rsidRPr="00751154">
              <w:rPr>
                <w:rFonts w:ascii="Times New Roman" w:hAnsi="Times New Roman" w:cs="Times New Roman"/>
                <w:b/>
                <w:sz w:val="20"/>
                <w:szCs w:val="20"/>
                <w:lang w:val="kk-KZ"/>
              </w:rPr>
              <w:t xml:space="preserve">Цель: </w:t>
            </w:r>
            <w:r w:rsidRPr="00751154">
              <w:rPr>
                <w:rFonts w:ascii="Times New Roman" w:hAnsi="Times New Roman" w:cs="Times New Roman"/>
                <w:sz w:val="20"/>
                <w:szCs w:val="20"/>
              </w:rPr>
              <w:t>закрепление правильного, отчетливого произношение звуков, обогащение словарного запаса детей существительными</w:t>
            </w:r>
            <w:r w:rsidRPr="00751154">
              <w:rPr>
                <w:rFonts w:ascii="Times New Roman" w:eastAsia="Times New Roman" w:hAnsi="Times New Roman" w:cs="Times New Roman"/>
                <w:b/>
                <w:color w:val="000000"/>
                <w:sz w:val="20"/>
                <w:szCs w:val="20"/>
                <w:lang w:val="kk-KZ" w:eastAsia="ru-RU"/>
              </w:rPr>
              <w:t xml:space="preserve"> </w:t>
            </w:r>
            <w:r w:rsidRPr="002732F2">
              <w:rPr>
                <w:rFonts w:ascii="Times New Roman" w:eastAsia="Times New Roman" w:hAnsi="Times New Roman" w:cs="Times New Roman"/>
                <w:i/>
                <w:color w:val="000000"/>
                <w:sz w:val="20"/>
                <w:szCs w:val="20"/>
                <w:lang w:val="kk-KZ" w:eastAsia="ru-RU"/>
              </w:rPr>
              <w:t>(познавательная, коммуникативная деятельность)</w:t>
            </w:r>
          </w:p>
          <w:p w:rsidR="00BD761E" w:rsidRPr="00751154" w:rsidRDefault="002732F2" w:rsidP="004D4F75">
            <w:pPr>
              <w:contextualSpacing/>
              <w:rPr>
                <w:rFonts w:ascii="Times New Roman" w:hAnsi="Times New Roman" w:cs="Times New Roman"/>
                <w:b/>
                <w:sz w:val="20"/>
                <w:szCs w:val="20"/>
                <w:lang w:val="kk-KZ"/>
              </w:rPr>
            </w:pPr>
            <w:r>
              <w:rPr>
                <w:rFonts w:ascii="Times New Roman" w:eastAsia="Times New Roman" w:hAnsi="Times New Roman" w:cs="Times New Roman"/>
                <w:color w:val="000000"/>
                <w:sz w:val="20"/>
                <w:szCs w:val="20"/>
                <w:lang w:val="kk-KZ" w:eastAsia="ru-RU"/>
              </w:rPr>
              <w:t>***</w:t>
            </w:r>
            <w:r w:rsidR="004D4F75" w:rsidRPr="00751154">
              <w:rPr>
                <w:rFonts w:ascii="Times New Roman" w:eastAsia="Times New Roman" w:hAnsi="Times New Roman" w:cs="Times New Roman"/>
                <w:color w:val="000000"/>
                <w:sz w:val="20"/>
                <w:szCs w:val="20"/>
                <w:lang w:val="kk-KZ" w:eastAsia="ru-RU"/>
              </w:rPr>
              <w:t>Билингвальный компонент:</w:t>
            </w:r>
            <w:r w:rsidR="004D4F75" w:rsidRPr="00751154">
              <w:rPr>
                <w:rFonts w:ascii="Times New Roman" w:hAnsi="Times New Roman" w:cs="Times New Roman"/>
                <w:sz w:val="20"/>
                <w:szCs w:val="20"/>
                <w:lang w:val="kk-KZ"/>
              </w:rPr>
              <w:t xml:space="preserve"> Сәбіз, пияз, қияр, қызылша,  картоп</w:t>
            </w:r>
          </w:p>
        </w:tc>
        <w:tc>
          <w:tcPr>
            <w:tcW w:w="2857" w:type="dxa"/>
            <w:gridSpan w:val="3"/>
          </w:tcPr>
          <w:p w:rsidR="004D4F75" w:rsidRPr="00751154" w:rsidRDefault="00BD761E" w:rsidP="004D4F75">
            <w:pPr>
              <w:pStyle w:val="TableParagraph"/>
              <w:ind w:right="-15"/>
              <w:contextualSpacing/>
              <w:rPr>
                <w:rFonts w:ascii="Times New Roman" w:hAnsi="Times New Roman" w:cs="Times New Roman"/>
                <w:b/>
                <w:color w:val="000000" w:themeColor="text1"/>
                <w:sz w:val="20"/>
                <w:szCs w:val="20"/>
              </w:rPr>
            </w:pPr>
            <w:r w:rsidRPr="00751154">
              <w:rPr>
                <w:rFonts w:ascii="Times New Roman" w:hAnsi="Times New Roman" w:cs="Times New Roman"/>
                <w:b/>
                <w:sz w:val="20"/>
                <w:szCs w:val="20"/>
                <w:lang w:val="kk-KZ"/>
              </w:rPr>
              <w:t>Речевая игра «Воротики»</w:t>
            </w:r>
            <w:r w:rsidR="004D4F75" w:rsidRPr="00751154">
              <w:rPr>
                <w:rFonts w:ascii="Times New Roman" w:hAnsi="Times New Roman" w:cs="Times New Roman"/>
                <w:b/>
                <w:color w:val="000000" w:themeColor="text1"/>
                <w:sz w:val="20"/>
                <w:szCs w:val="20"/>
              </w:rPr>
              <w:t xml:space="preserve"> Игра с мячом </w:t>
            </w:r>
          </w:p>
          <w:p w:rsidR="004D4F75" w:rsidRPr="002732F2" w:rsidRDefault="004D4F75" w:rsidP="004D4F75">
            <w:pPr>
              <w:pStyle w:val="TableParagraph"/>
              <w:ind w:right="-15"/>
              <w:contextualSpacing/>
              <w:rPr>
                <w:rFonts w:ascii="Times New Roman" w:hAnsi="Times New Roman" w:cs="Times New Roman"/>
                <w:i/>
                <w:color w:val="000000" w:themeColor="text1"/>
                <w:sz w:val="20"/>
                <w:szCs w:val="20"/>
              </w:rPr>
            </w:pPr>
            <w:r w:rsidRPr="00751154">
              <w:rPr>
                <w:rFonts w:ascii="Times New Roman" w:hAnsi="Times New Roman" w:cs="Times New Roman"/>
                <w:b/>
                <w:color w:val="000000" w:themeColor="text1"/>
                <w:sz w:val="20"/>
                <w:szCs w:val="20"/>
              </w:rPr>
              <w:t xml:space="preserve">«Назови имя друга». Цель: </w:t>
            </w:r>
            <w:r w:rsidRPr="00751154">
              <w:rPr>
                <w:rFonts w:ascii="Times New Roman" w:hAnsi="Times New Roman" w:cs="Times New Roman"/>
                <w:sz w:val="20"/>
                <w:szCs w:val="20"/>
              </w:rPr>
              <w:t xml:space="preserve">формирование навыков в умении образовывать и употреблять однокоренные слова </w:t>
            </w:r>
            <w:r w:rsidRPr="002732F2">
              <w:rPr>
                <w:rFonts w:ascii="Times New Roman" w:hAnsi="Times New Roman" w:cs="Times New Roman"/>
                <w:i/>
                <w:color w:val="000000" w:themeColor="text1"/>
                <w:sz w:val="20"/>
                <w:szCs w:val="20"/>
              </w:rPr>
              <w:t>(</w:t>
            </w:r>
            <w:r w:rsidRPr="002732F2">
              <w:rPr>
                <w:rFonts w:ascii="Times New Roman" w:hAnsi="Times New Roman" w:cs="Times New Roman"/>
                <w:i/>
                <w:sz w:val="20"/>
                <w:szCs w:val="20"/>
              </w:rPr>
              <w:t xml:space="preserve">игровая, </w:t>
            </w:r>
            <w:r w:rsidRPr="002732F2">
              <w:rPr>
                <w:rFonts w:ascii="Times New Roman" w:eastAsia="Times New Roman" w:hAnsi="Times New Roman" w:cs="Times New Roman"/>
                <w:i/>
                <w:color w:val="000000"/>
                <w:sz w:val="20"/>
                <w:szCs w:val="20"/>
                <w:lang w:val="kk-KZ" w:eastAsia="ru-RU"/>
              </w:rPr>
              <w:t>познавательная</w:t>
            </w:r>
            <w:r w:rsidRPr="002732F2">
              <w:rPr>
                <w:rFonts w:ascii="Times New Roman" w:hAnsi="Times New Roman" w:cs="Times New Roman"/>
                <w:i/>
                <w:sz w:val="20"/>
                <w:szCs w:val="20"/>
              </w:rPr>
              <w:t>, коммуникативная деятельность)</w:t>
            </w:r>
          </w:p>
          <w:p w:rsidR="00BD761E" w:rsidRPr="00751154" w:rsidRDefault="00BD761E" w:rsidP="007426F5">
            <w:pPr>
              <w:contextualSpacing/>
              <w:rPr>
                <w:rFonts w:ascii="Times New Roman" w:hAnsi="Times New Roman" w:cs="Times New Roman"/>
                <w:b/>
                <w:sz w:val="20"/>
                <w:szCs w:val="20"/>
              </w:rPr>
            </w:pPr>
          </w:p>
          <w:p w:rsidR="00BD761E" w:rsidRPr="00751154" w:rsidRDefault="00BD761E" w:rsidP="007426F5">
            <w:pPr>
              <w:contextualSpacing/>
              <w:rPr>
                <w:rFonts w:ascii="Times New Roman" w:hAnsi="Times New Roman" w:cs="Times New Roman"/>
                <w:b/>
                <w:sz w:val="20"/>
                <w:szCs w:val="20"/>
                <w:lang w:val="kk-KZ"/>
              </w:rPr>
            </w:pPr>
          </w:p>
        </w:tc>
      </w:tr>
      <w:tr w:rsidR="00BD761E" w:rsidRPr="00751154" w:rsidTr="00D669BD">
        <w:trPr>
          <w:gridAfter w:val="4"/>
          <w:wAfter w:w="10568" w:type="dxa"/>
        </w:trPr>
        <w:tc>
          <w:tcPr>
            <w:tcW w:w="2381" w:type="dxa"/>
            <w:vMerge w:val="restart"/>
          </w:tcPr>
          <w:p w:rsidR="00BD761E" w:rsidRPr="00751154" w:rsidRDefault="00BD761E" w:rsidP="007426F5">
            <w:pPr>
              <w:contextualSpacing/>
              <w:rPr>
                <w:rFonts w:ascii="Times New Roman" w:hAnsi="Times New Roman" w:cs="Times New Roman"/>
                <w:b/>
                <w:color w:val="000000" w:themeColor="text1"/>
                <w:sz w:val="20"/>
                <w:szCs w:val="20"/>
              </w:rPr>
            </w:pPr>
            <w:r w:rsidRPr="00751154">
              <w:rPr>
                <w:rFonts w:ascii="Times New Roman" w:hAnsi="Times New Roman" w:cs="Times New Roman"/>
                <w:b/>
                <w:color w:val="000000" w:themeColor="text1"/>
                <w:sz w:val="20"/>
                <w:szCs w:val="20"/>
              </w:rPr>
              <w:lastRenderedPageBreak/>
              <w:t xml:space="preserve">Түскі ас </w:t>
            </w:r>
          </w:p>
          <w:p w:rsidR="00BD761E" w:rsidRPr="00751154" w:rsidRDefault="00BD761E" w:rsidP="007426F5">
            <w:pPr>
              <w:contextualSpacing/>
              <w:rPr>
                <w:rFonts w:ascii="Times New Roman" w:hAnsi="Times New Roman" w:cs="Times New Roman"/>
                <w:b/>
                <w:color w:val="000000" w:themeColor="text1"/>
                <w:sz w:val="20"/>
                <w:szCs w:val="20"/>
              </w:rPr>
            </w:pPr>
            <w:r w:rsidRPr="00751154">
              <w:rPr>
                <w:rFonts w:ascii="Times New Roman" w:hAnsi="Times New Roman" w:cs="Times New Roman"/>
                <w:b/>
                <w:color w:val="000000" w:themeColor="text1"/>
                <w:sz w:val="20"/>
                <w:szCs w:val="20"/>
              </w:rPr>
              <w:t>Обед</w:t>
            </w:r>
          </w:p>
        </w:tc>
        <w:tc>
          <w:tcPr>
            <w:tcW w:w="13914" w:type="dxa"/>
            <w:gridSpan w:val="9"/>
          </w:tcPr>
          <w:p w:rsidR="00BD761E" w:rsidRPr="00751154" w:rsidRDefault="00BD761E" w:rsidP="007426F5">
            <w:pPr>
              <w:contextualSpacing/>
              <w:rPr>
                <w:rFonts w:ascii="Times New Roman" w:hAnsi="Times New Roman" w:cs="Times New Roman"/>
                <w:sz w:val="20"/>
                <w:szCs w:val="20"/>
                <w:lang w:val="kk-KZ"/>
              </w:rPr>
            </w:pPr>
            <w:r w:rsidRPr="00751154">
              <w:rPr>
                <w:rFonts w:ascii="Times New Roman" w:hAnsi="Times New Roman" w:cs="Times New Roman"/>
                <w:b/>
                <w:sz w:val="20"/>
                <w:szCs w:val="20"/>
              </w:rPr>
              <w:t xml:space="preserve">Культурно-гигиенические навыки. Цель: </w:t>
            </w:r>
            <w:r w:rsidR="00AC2C8D" w:rsidRPr="00751154">
              <w:rPr>
                <w:rFonts w:ascii="Times New Roman" w:hAnsi="Times New Roman" w:cs="Times New Roman"/>
                <w:sz w:val="20"/>
                <w:szCs w:val="20"/>
              </w:rPr>
              <w:t>совершенствовать навыки безопасного поведения в быту</w:t>
            </w:r>
            <w:r w:rsidRPr="00751154">
              <w:rPr>
                <w:rFonts w:ascii="Times New Roman" w:hAnsi="Times New Roman" w:cs="Times New Roman"/>
                <w:sz w:val="20"/>
                <w:szCs w:val="20"/>
                <w:lang w:val="kk-KZ"/>
              </w:rPr>
              <w:t>.</w:t>
            </w:r>
          </w:p>
          <w:p w:rsidR="00BD761E" w:rsidRPr="00751154" w:rsidRDefault="00BD761E" w:rsidP="007426F5">
            <w:pPr>
              <w:contextualSpacing/>
              <w:rPr>
                <w:rFonts w:ascii="Times New Roman" w:hAnsi="Times New Roman" w:cs="Times New Roman"/>
                <w:b/>
                <w:color w:val="000000" w:themeColor="text1"/>
                <w:sz w:val="20"/>
                <w:szCs w:val="20"/>
              </w:rPr>
            </w:pPr>
            <w:r w:rsidRPr="00751154">
              <w:rPr>
                <w:rFonts w:ascii="Times New Roman" w:hAnsi="Times New Roman" w:cs="Times New Roman"/>
                <w:b/>
                <w:sz w:val="20"/>
                <w:szCs w:val="20"/>
                <w:lang w:val="kk-KZ"/>
              </w:rPr>
              <w:t xml:space="preserve">Прием пищи. </w:t>
            </w:r>
            <w:r w:rsidRPr="00751154">
              <w:rPr>
                <w:rFonts w:ascii="Times New Roman" w:hAnsi="Times New Roman" w:cs="Times New Roman"/>
                <w:sz w:val="20"/>
                <w:szCs w:val="20"/>
              </w:rPr>
              <w:t>Привлечение внимания детей к пище; индивидуальная работа по воспитанию культуры еды; правила этикета. Принимать и сохранять правильную осанку за столом, во время принятия пищи.  Совершенствовать у детей умение свободно пользоваться столовыми приборами, в том числе ножом.</w:t>
            </w:r>
          </w:p>
        </w:tc>
      </w:tr>
      <w:tr w:rsidR="00BD761E" w:rsidRPr="00751154" w:rsidTr="00BB77CF">
        <w:trPr>
          <w:gridAfter w:val="4"/>
          <w:wAfter w:w="10568" w:type="dxa"/>
        </w:trPr>
        <w:tc>
          <w:tcPr>
            <w:tcW w:w="2381" w:type="dxa"/>
            <w:vMerge/>
          </w:tcPr>
          <w:p w:rsidR="00BD761E" w:rsidRPr="00751154" w:rsidRDefault="00BD761E" w:rsidP="007426F5">
            <w:pPr>
              <w:contextualSpacing/>
              <w:rPr>
                <w:rFonts w:ascii="Times New Roman" w:hAnsi="Times New Roman" w:cs="Times New Roman"/>
                <w:color w:val="000000" w:themeColor="text1"/>
                <w:sz w:val="20"/>
                <w:szCs w:val="20"/>
              </w:rPr>
            </w:pPr>
          </w:p>
        </w:tc>
        <w:tc>
          <w:tcPr>
            <w:tcW w:w="2835" w:type="dxa"/>
            <w:gridSpan w:val="2"/>
          </w:tcPr>
          <w:p w:rsidR="00BD761E" w:rsidRPr="00751154" w:rsidRDefault="006C1600" w:rsidP="007426F5">
            <w:pPr>
              <w:contextualSpacing/>
              <w:rPr>
                <w:rFonts w:ascii="Times New Roman" w:hAnsi="Times New Roman" w:cs="Times New Roman"/>
                <w:b/>
                <w:color w:val="000000" w:themeColor="text1"/>
                <w:sz w:val="20"/>
                <w:szCs w:val="20"/>
              </w:rPr>
            </w:pPr>
            <w:r w:rsidRPr="00751154">
              <w:rPr>
                <w:rFonts w:ascii="Times New Roman" w:hAnsi="Times New Roman" w:cs="Times New Roman"/>
                <w:b/>
                <w:color w:val="000000" w:themeColor="text1"/>
                <w:sz w:val="20"/>
                <w:szCs w:val="20"/>
              </w:rPr>
              <w:t>.</w:t>
            </w:r>
          </w:p>
        </w:tc>
        <w:tc>
          <w:tcPr>
            <w:tcW w:w="2694" w:type="dxa"/>
          </w:tcPr>
          <w:p w:rsidR="00BD761E" w:rsidRPr="00751154" w:rsidRDefault="00BD761E" w:rsidP="007426F5">
            <w:pPr>
              <w:contextualSpacing/>
              <w:rPr>
                <w:rFonts w:ascii="Times New Roman" w:hAnsi="Times New Roman" w:cs="Times New Roman"/>
                <w:color w:val="000000" w:themeColor="text1"/>
                <w:sz w:val="20"/>
                <w:szCs w:val="20"/>
              </w:rPr>
            </w:pPr>
          </w:p>
        </w:tc>
        <w:tc>
          <w:tcPr>
            <w:tcW w:w="2693" w:type="dxa"/>
          </w:tcPr>
          <w:p w:rsidR="00BD761E" w:rsidRPr="00751154" w:rsidRDefault="00BD761E" w:rsidP="007426F5">
            <w:pPr>
              <w:contextualSpacing/>
              <w:rPr>
                <w:rFonts w:ascii="Times New Roman" w:hAnsi="Times New Roman" w:cs="Times New Roman"/>
                <w:color w:val="000000" w:themeColor="text1"/>
                <w:sz w:val="20"/>
                <w:szCs w:val="20"/>
              </w:rPr>
            </w:pPr>
          </w:p>
        </w:tc>
        <w:tc>
          <w:tcPr>
            <w:tcW w:w="2835" w:type="dxa"/>
            <w:gridSpan w:val="2"/>
          </w:tcPr>
          <w:p w:rsidR="006C1600" w:rsidRPr="00751154" w:rsidRDefault="006C1600" w:rsidP="007426F5">
            <w:pPr>
              <w:contextualSpacing/>
              <w:rPr>
                <w:rFonts w:ascii="Times New Roman" w:hAnsi="Times New Roman" w:cs="Times New Roman"/>
                <w:b/>
                <w:color w:val="000000" w:themeColor="text1"/>
                <w:sz w:val="20"/>
                <w:szCs w:val="20"/>
              </w:rPr>
            </w:pPr>
            <w:r w:rsidRPr="00751154">
              <w:rPr>
                <w:rFonts w:ascii="Times New Roman" w:hAnsi="Times New Roman" w:cs="Times New Roman"/>
                <w:b/>
                <w:color w:val="000000" w:themeColor="text1"/>
                <w:sz w:val="20"/>
                <w:szCs w:val="20"/>
              </w:rPr>
              <w:t>Работа дежурных</w:t>
            </w:r>
          </w:p>
          <w:p w:rsidR="004D4F75" w:rsidRPr="00751154" w:rsidRDefault="006C1600" w:rsidP="007426F5">
            <w:pPr>
              <w:contextualSpacing/>
              <w:rPr>
                <w:rFonts w:ascii="Times New Roman" w:hAnsi="Times New Roman" w:cs="Times New Roman"/>
                <w:color w:val="000000" w:themeColor="text1"/>
                <w:sz w:val="20"/>
                <w:szCs w:val="20"/>
              </w:rPr>
            </w:pPr>
            <w:r w:rsidRPr="00751154">
              <w:rPr>
                <w:rFonts w:ascii="Times New Roman" w:hAnsi="Times New Roman" w:cs="Times New Roman"/>
                <w:color w:val="000000" w:themeColor="text1"/>
                <w:sz w:val="20"/>
                <w:szCs w:val="20"/>
              </w:rPr>
              <w:t xml:space="preserve">раскладывание столовых приборов, салфеток. </w:t>
            </w:r>
            <w:r w:rsidRPr="00751154">
              <w:rPr>
                <w:rFonts w:ascii="Times New Roman" w:hAnsi="Times New Roman" w:cs="Times New Roman"/>
                <w:b/>
                <w:color w:val="000000" w:themeColor="text1"/>
                <w:sz w:val="20"/>
                <w:szCs w:val="20"/>
              </w:rPr>
              <w:t>Цель</w:t>
            </w:r>
            <w:r w:rsidRPr="00751154">
              <w:rPr>
                <w:rFonts w:ascii="Times New Roman" w:hAnsi="Times New Roman" w:cs="Times New Roman"/>
                <w:color w:val="000000" w:themeColor="text1"/>
                <w:sz w:val="20"/>
                <w:szCs w:val="20"/>
              </w:rPr>
              <w:t xml:space="preserve">: </w:t>
            </w:r>
            <w:r w:rsidRPr="00751154">
              <w:rPr>
                <w:rFonts w:ascii="Times New Roman" w:hAnsi="Times New Roman" w:cs="Times New Roman"/>
                <w:sz w:val="20"/>
                <w:szCs w:val="20"/>
              </w:rPr>
              <w:t>совершенствовать навыки безопасного поведения в быту</w:t>
            </w:r>
            <w:r w:rsidRPr="00751154">
              <w:rPr>
                <w:rFonts w:ascii="Times New Roman" w:hAnsi="Times New Roman" w:cs="Times New Roman"/>
                <w:color w:val="000000" w:themeColor="text1"/>
                <w:sz w:val="20"/>
                <w:szCs w:val="20"/>
              </w:rPr>
              <w:t>.</w:t>
            </w:r>
          </w:p>
          <w:p w:rsidR="001F4149" w:rsidRPr="00751154" w:rsidRDefault="006C1600" w:rsidP="007426F5">
            <w:pPr>
              <w:contextualSpacing/>
              <w:rPr>
                <w:rFonts w:ascii="Times New Roman" w:hAnsi="Times New Roman" w:cs="Times New Roman"/>
                <w:b/>
                <w:color w:val="000000" w:themeColor="text1"/>
                <w:sz w:val="20"/>
                <w:szCs w:val="20"/>
              </w:rPr>
            </w:pPr>
            <w:r w:rsidRPr="00751154">
              <w:rPr>
                <w:rFonts w:ascii="Times New Roman" w:hAnsi="Times New Roman" w:cs="Times New Roman"/>
                <w:color w:val="000000" w:themeColor="text1"/>
                <w:sz w:val="20"/>
                <w:szCs w:val="20"/>
              </w:rPr>
              <w:t xml:space="preserve"> </w:t>
            </w:r>
            <w:r w:rsidR="001F4149" w:rsidRPr="00751154">
              <w:rPr>
                <w:rFonts w:ascii="Times New Roman" w:hAnsi="Times New Roman" w:cs="Times New Roman"/>
                <w:b/>
                <w:color w:val="000000" w:themeColor="text1"/>
                <w:sz w:val="20"/>
                <w:szCs w:val="20"/>
              </w:rPr>
              <w:t xml:space="preserve">Беседа «Культура еды – серьезное дело» Цель: </w:t>
            </w:r>
            <w:r w:rsidR="001F4149" w:rsidRPr="00751154">
              <w:rPr>
                <w:rFonts w:ascii="Times New Roman" w:hAnsi="Times New Roman" w:cs="Times New Roman"/>
                <w:sz w:val="20"/>
                <w:szCs w:val="20"/>
              </w:rPr>
              <w:t>формирование навыков слушания и понимания речи</w:t>
            </w:r>
          </w:p>
          <w:p w:rsidR="00BD761E" w:rsidRPr="00751154" w:rsidRDefault="006C1600" w:rsidP="007426F5">
            <w:pPr>
              <w:contextualSpacing/>
              <w:rPr>
                <w:rFonts w:ascii="Times New Roman" w:hAnsi="Times New Roman" w:cs="Times New Roman"/>
                <w:color w:val="000000" w:themeColor="text1"/>
                <w:sz w:val="20"/>
                <w:szCs w:val="20"/>
              </w:rPr>
            </w:pPr>
            <w:r w:rsidRPr="00751154">
              <w:rPr>
                <w:rFonts w:ascii="Times New Roman" w:hAnsi="Times New Roman" w:cs="Times New Roman"/>
                <w:b/>
                <w:color w:val="000000" w:themeColor="text1"/>
                <w:sz w:val="20"/>
                <w:szCs w:val="20"/>
              </w:rPr>
              <w:t>Прием пищи.</w:t>
            </w:r>
          </w:p>
        </w:tc>
        <w:tc>
          <w:tcPr>
            <w:tcW w:w="2857" w:type="dxa"/>
            <w:gridSpan w:val="3"/>
          </w:tcPr>
          <w:p w:rsidR="006C1600" w:rsidRPr="00751154" w:rsidRDefault="006C1600" w:rsidP="007426F5">
            <w:pPr>
              <w:contextualSpacing/>
              <w:rPr>
                <w:rFonts w:ascii="Times New Roman" w:hAnsi="Times New Roman" w:cs="Times New Roman"/>
                <w:b/>
                <w:color w:val="000000" w:themeColor="text1"/>
                <w:sz w:val="20"/>
                <w:szCs w:val="20"/>
              </w:rPr>
            </w:pPr>
            <w:r w:rsidRPr="00751154">
              <w:rPr>
                <w:rFonts w:ascii="Times New Roman" w:hAnsi="Times New Roman" w:cs="Times New Roman"/>
                <w:b/>
                <w:color w:val="000000" w:themeColor="text1"/>
                <w:sz w:val="20"/>
                <w:szCs w:val="20"/>
              </w:rPr>
              <w:t>Работа дежурных</w:t>
            </w:r>
          </w:p>
          <w:p w:rsidR="004D4F75" w:rsidRPr="00751154" w:rsidRDefault="006C1600" w:rsidP="004D4F75">
            <w:pPr>
              <w:contextualSpacing/>
              <w:rPr>
                <w:rFonts w:ascii="Times New Roman" w:hAnsi="Times New Roman" w:cs="Times New Roman"/>
                <w:color w:val="000000" w:themeColor="text1"/>
                <w:sz w:val="20"/>
                <w:szCs w:val="20"/>
              </w:rPr>
            </w:pPr>
            <w:r w:rsidRPr="00751154">
              <w:rPr>
                <w:rFonts w:ascii="Times New Roman" w:hAnsi="Times New Roman" w:cs="Times New Roman"/>
                <w:color w:val="000000" w:themeColor="text1"/>
                <w:sz w:val="20"/>
                <w:szCs w:val="20"/>
              </w:rPr>
              <w:t xml:space="preserve">раскладывание столовых приборов, салфеток. </w:t>
            </w:r>
            <w:r w:rsidRPr="00751154">
              <w:rPr>
                <w:rFonts w:ascii="Times New Roman" w:hAnsi="Times New Roman" w:cs="Times New Roman"/>
                <w:b/>
                <w:color w:val="000000" w:themeColor="text1"/>
                <w:sz w:val="20"/>
                <w:szCs w:val="20"/>
              </w:rPr>
              <w:t>Цель</w:t>
            </w:r>
            <w:r w:rsidRPr="00751154">
              <w:rPr>
                <w:rFonts w:ascii="Times New Roman" w:hAnsi="Times New Roman" w:cs="Times New Roman"/>
                <w:color w:val="000000" w:themeColor="text1"/>
                <w:sz w:val="20"/>
                <w:szCs w:val="20"/>
              </w:rPr>
              <w:t xml:space="preserve">: </w:t>
            </w:r>
            <w:r w:rsidRPr="00751154">
              <w:rPr>
                <w:rFonts w:ascii="Times New Roman" w:hAnsi="Times New Roman" w:cs="Times New Roman"/>
                <w:sz w:val="20"/>
                <w:szCs w:val="20"/>
              </w:rPr>
              <w:t>совершенствовать навыки безопасного поведения в быту</w:t>
            </w:r>
            <w:r w:rsidRPr="00751154">
              <w:rPr>
                <w:rFonts w:ascii="Times New Roman" w:hAnsi="Times New Roman" w:cs="Times New Roman"/>
                <w:color w:val="000000" w:themeColor="text1"/>
                <w:sz w:val="20"/>
                <w:szCs w:val="20"/>
              </w:rPr>
              <w:t xml:space="preserve">. </w:t>
            </w:r>
          </w:p>
          <w:p w:rsidR="004D4F75" w:rsidRPr="00751154" w:rsidRDefault="004D4F75" w:rsidP="004D4F75">
            <w:pPr>
              <w:contextualSpacing/>
              <w:rPr>
                <w:rFonts w:ascii="Times New Roman" w:hAnsi="Times New Roman" w:cs="Times New Roman"/>
                <w:b/>
                <w:sz w:val="20"/>
                <w:szCs w:val="20"/>
              </w:rPr>
            </w:pPr>
            <w:r w:rsidRPr="00751154">
              <w:rPr>
                <w:rFonts w:ascii="Times New Roman" w:hAnsi="Times New Roman" w:cs="Times New Roman"/>
                <w:b/>
                <w:color w:val="000000" w:themeColor="text1"/>
                <w:sz w:val="20"/>
                <w:szCs w:val="20"/>
              </w:rPr>
              <w:t xml:space="preserve">Беседа </w:t>
            </w:r>
            <w:r w:rsidRPr="00751154">
              <w:rPr>
                <w:rFonts w:ascii="Times New Roman" w:hAnsi="Times New Roman" w:cs="Times New Roman"/>
                <w:b/>
                <w:sz w:val="20"/>
                <w:szCs w:val="20"/>
              </w:rPr>
              <w:t>«Кто готовит нам обед»</w:t>
            </w:r>
          </w:p>
          <w:p w:rsidR="0048193D" w:rsidRDefault="004D4F75" w:rsidP="004D4F75">
            <w:pPr>
              <w:contextualSpacing/>
              <w:rPr>
                <w:rFonts w:ascii="Times New Roman" w:hAnsi="Times New Roman" w:cs="Times New Roman"/>
                <w:b/>
                <w:color w:val="000000" w:themeColor="text1"/>
                <w:sz w:val="20"/>
                <w:szCs w:val="20"/>
              </w:rPr>
            </w:pPr>
            <w:r w:rsidRPr="00751154">
              <w:rPr>
                <w:rFonts w:ascii="Times New Roman" w:hAnsi="Times New Roman" w:cs="Times New Roman"/>
                <w:b/>
                <w:sz w:val="20"/>
                <w:szCs w:val="20"/>
              </w:rPr>
              <w:t xml:space="preserve">Цель: </w:t>
            </w:r>
            <w:r w:rsidRPr="00751154">
              <w:rPr>
                <w:rFonts w:ascii="Times New Roman" w:hAnsi="Times New Roman" w:cs="Times New Roman"/>
                <w:sz w:val="20"/>
                <w:szCs w:val="20"/>
              </w:rPr>
              <w:t>формирование навыков слушания и понимания речи, обучение диалогической речи</w:t>
            </w:r>
            <w:r w:rsidRPr="00751154">
              <w:rPr>
                <w:rFonts w:ascii="Times New Roman" w:eastAsia="Times New Roman" w:hAnsi="Times New Roman" w:cs="Times New Roman"/>
                <w:b/>
                <w:i/>
                <w:color w:val="000000"/>
                <w:sz w:val="20"/>
                <w:szCs w:val="20"/>
                <w:lang w:val="kk-KZ" w:eastAsia="ru-RU"/>
              </w:rPr>
              <w:t xml:space="preserve">. </w:t>
            </w:r>
            <w:r w:rsidR="0048193D">
              <w:rPr>
                <w:rFonts w:ascii="Times New Roman" w:eastAsia="Times New Roman" w:hAnsi="Times New Roman" w:cs="Times New Roman"/>
                <w:color w:val="000000"/>
                <w:sz w:val="20"/>
                <w:szCs w:val="20"/>
                <w:lang w:val="kk-KZ" w:eastAsia="ru-RU"/>
              </w:rPr>
              <w:t>***</w:t>
            </w:r>
            <w:r w:rsidR="0048193D" w:rsidRPr="00751154">
              <w:rPr>
                <w:rFonts w:ascii="Times New Roman" w:eastAsia="Times New Roman" w:hAnsi="Times New Roman" w:cs="Times New Roman"/>
                <w:color w:val="000000"/>
                <w:sz w:val="20"/>
                <w:szCs w:val="20"/>
                <w:lang w:val="kk-KZ" w:eastAsia="ru-RU"/>
              </w:rPr>
              <w:t>Билингвальный компонент:</w:t>
            </w:r>
            <w:r w:rsidR="0048193D" w:rsidRPr="00751154">
              <w:rPr>
                <w:rFonts w:ascii="Times New Roman" w:hAnsi="Times New Roman" w:cs="Times New Roman"/>
                <w:sz w:val="20"/>
                <w:szCs w:val="20"/>
                <w:lang w:val="kk-KZ"/>
              </w:rPr>
              <w:t xml:space="preserve"> Сәбіз, пияз, қияр, қызылша,  картоп</w:t>
            </w:r>
            <w:r w:rsidR="0048193D" w:rsidRPr="00751154">
              <w:rPr>
                <w:rFonts w:ascii="Times New Roman" w:hAnsi="Times New Roman" w:cs="Times New Roman"/>
                <w:b/>
                <w:color w:val="000000" w:themeColor="text1"/>
                <w:sz w:val="20"/>
                <w:szCs w:val="20"/>
              </w:rPr>
              <w:t xml:space="preserve"> </w:t>
            </w:r>
          </w:p>
          <w:p w:rsidR="00BD761E" w:rsidRPr="00751154" w:rsidRDefault="004D4F75" w:rsidP="004D4F75">
            <w:pPr>
              <w:contextualSpacing/>
              <w:rPr>
                <w:rFonts w:ascii="Times New Roman" w:hAnsi="Times New Roman" w:cs="Times New Roman"/>
                <w:color w:val="000000" w:themeColor="text1"/>
                <w:sz w:val="20"/>
                <w:szCs w:val="20"/>
              </w:rPr>
            </w:pPr>
            <w:r w:rsidRPr="00751154">
              <w:rPr>
                <w:rFonts w:ascii="Times New Roman" w:hAnsi="Times New Roman" w:cs="Times New Roman"/>
                <w:b/>
                <w:color w:val="000000" w:themeColor="text1"/>
                <w:sz w:val="20"/>
                <w:szCs w:val="20"/>
              </w:rPr>
              <w:t>Прием пищи.</w:t>
            </w:r>
          </w:p>
        </w:tc>
      </w:tr>
      <w:tr w:rsidR="006C1600" w:rsidRPr="00751154" w:rsidTr="00BB77CF">
        <w:trPr>
          <w:gridAfter w:val="4"/>
          <w:wAfter w:w="10568" w:type="dxa"/>
        </w:trPr>
        <w:tc>
          <w:tcPr>
            <w:tcW w:w="2381" w:type="dxa"/>
          </w:tcPr>
          <w:p w:rsidR="006C1600" w:rsidRPr="00751154" w:rsidRDefault="006C1600" w:rsidP="007426F5">
            <w:pPr>
              <w:contextualSpacing/>
              <w:rPr>
                <w:rFonts w:ascii="Times New Roman" w:hAnsi="Times New Roman" w:cs="Times New Roman"/>
                <w:b/>
                <w:color w:val="000000" w:themeColor="text1"/>
                <w:sz w:val="20"/>
                <w:szCs w:val="20"/>
              </w:rPr>
            </w:pPr>
            <w:r w:rsidRPr="00751154">
              <w:rPr>
                <w:rFonts w:ascii="Times New Roman" w:hAnsi="Times New Roman" w:cs="Times New Roman"/>
                <w:b/>
                <w:color w:val="000000" w:themeColor="text1"/>
                <w:sz w:val="20"/>
                <w:szCs w:val="20"/>
              </w:rPr>
              <w:t>Күндізгіұйқы</w:t>
            </w:r>
          </w:p>
          <w:p w:rsidR="006C1600" w:rsidRPr="00751154" w:rsidRDefault="006C1600" w:rsidP="007426F5">
            <w:pPr>
              <w:contextualSpacing/>
              <w:rPr>
                <w:rFonts w:ascii="Times New Roman" w:hAnsi="Times New Roman" w:cs="Times New Roman"/>
                <w:color w:val="000000" w:themeColor="text1"/>
                <w:sz w:val="20"/>
                <w:szCs w:val="20"/>
              </w:rPr>
            </w:pPr>
            <w:r w:rsidRPr="00751154">
              <w:rPr>
                <w:rFonts w:ascii="Times New Roman" w:hAnsi="Times New Roman" w:cs="Times New Roman"/>
                <w:b/>
                <w:color w:val="000000" w:themeColor="text1"/>
                <w:sz w:val="20"/>
                <w:szCs w:val="20"/>
              </w:rPr>
              <w:t>Дневной</w:t>
            </w:r>
            <w:r w:rsidR="00A63C90" w:rsidRPr="00751154">
              <w:rPr>
                <w:rFonts w:ascii="Times New Roman" w:hAnsi="Times New Roman" w:cs="Times New Roman"/>
                <w:b/>
                <w:color w:val="000000" w:themeColor="text1"/>
                <w:sz w:val="20"/>
                <w:szCs w:val="20"/>
              </w:rPr>
              <w:t xml:space="preserve"> </w:t>
            </w:r>
            <w:r w:rsidRPr="00751154">
              <w:rPr>
                <w:rFonts w:ascii="Times New Roman" w:hAnsi="Times New Roman" w:cs="Times New Roman"/>
                <w:b/>
                <w:color w:val="000000" w:themeColor="text1"/>
                <w:sz w:val="20"/>
                <w:szCs w:val="20"/>
              </w:rPr>
              <w:t>сон</w:t>
            </w:r>
          </w:p>
        </w:tc>
        <w:tc>
          <w:tcPr>
            <w:tcW w:w="2835" w:type="dxa"/>
            <w:gridSpan w:val="2"/>
          </w:tcPr>
          <w:p w:rsidR="006C1600" w:rsidRPr="00751154" w:rsidRDefault="006C1600" w:rsidP="007426F5">
            <w:pPr>
              <w:contextualSpacing/>
              <w:rPr>
                <w:rFonts w:ascii="Times New Roman" w:hAnsi="Times New Roman" w:cs="Times New Roman"/>
                <w:color w:val="000000" w:themeColor="text1"/>
                <w:sz w:val="20"/>
                <w:szCs w:val="20"/>
              </w:rPr>
            </w:pPr>
          </w:p>
        </w:tc>
        <w:tc>
          <w:tcPr>
            <w:tcW w:w="2694" w:type="dxa"/>
          </w:tcPr>
          <w:p w:rsidR="006C1600" w:rsidRPr="00751154" w:rsidRDefault="006C1600" w:rsidP="007426F5">
            <w:pPr>
              <w:contextualSpacing/>
              <w:rPr>
                <w:rFonts w:ascii="Times New Roman" w:hAnsi="Times New Roman" w:cs="Times New Roman"/>
                <w:color w:val="000000" w:themeColor="text1"/>
                <w:sz w:val="20"/>
                <w:szCs w:val="20"/>
              </w:rPr>
            </w:pPr>
          </w:p>
        </w:tc>
        <w:tc>
          <w:tcPr>
            <w:tcW w:w="2693" w:type="dxa"/>
          </w:tcPr>
          <w:p w:rsidR="006C1600" w:rsidRPr="00751154" w:rsidRDefault="006C1600" w:rsidP="007426F5">
            <w:pPr>
              <w:contextualSpacing/>
              <w:rPr>
                <w:rFonts w:ascii="Times New Roman" w:hAnsi="Times New Roman" w:cs="Times New Roman"/>
                <w:color w:val="000000" w:themeColor="text1"/>
                <w:sz w:val="20"/>
                <w:szCs w:val="20"/>
              </w:rPr>
            </w:pPr>
          </w:p>
        </w:tc>
        <w:tc>
          <w:tcPr>
            <w:tcW w:w="2835" w:type="dxa"/>
            <w:gridSpan w:val="2"/>
          </w:tcPr>
          <w:p w:rsidR="006C1600" w:rsidRPr="00751154" w:rsidRDefault="001F4149" w:rsidP="007426F5">
            <w:pPr>
              <w:contextualSpacing/>
              <w:rPr>
                <w:rFonts w:ascii="Times New Roman" w:hAnsi="Times New Roman" w:cs="Times New Roman"/>
                <w:color w:val="000000" w:themeColor="text1"/>
                <w:sz w:val="20"/>
                <w:szCs w:val="20"/>
              </w:rPr>
            </w:pPr>
            <w:r w:rsidRPr="00751154">
              <w:rPr>
                <w:rFonts w:ascii="Times New Roman" w:hAnsi="Times New Roman" w:cs="Times New Roman"/>
                <w:b/>
                <w:color w:val="000000" w:themeColor="text1"/>
                <w:sz w:val="20"/>
                <w:szCs w:val="20"/>
              </w:rPr>
              <w:t>Чтение С.</w:t>
            </w:r>
            <w:r w:rsidR="00A63C90" w:rsidRPr="00751154">
              <w:rPr>
                <w:rFonts w:ascii="Times New Roman" w:hAnsi="Times New Roman" w:cs="Times New Roman"/>
                <w:b/>
                <w:color w:val="000000" w:themeColor="text1"/>
                <w:sz w:val="20"/>
                <w:szCs w:val="20"/>
              </w:rPr>
              <w:t xml:space="preserve"> </w:t>
            </w:r>
            <w:r w:rsidRPr="00751154">
              <w:rPr>
                <w:rFonts w:ascii="Times New Roman" w:hAnsi="Times New Roman" w:cs="Times New Roman"/>
                <w:b/>
                <w:color w:val="000000" w:themeColor="text1"/>
                <w:sz w:val="20"/>
                <w:szCs w:val="20"/>
              </w:rPr>
              <w:t>Маршак «Кошкин дом» Цель:</w:t>
            </w:r>
            <w:r w:rsidR="00A63C90" w:rsidRPr="00751154">
              <w:rPr>
                <w:rFonts w:ascii="Times New Roman" w:hAnsi="Times New Roman" w:cs="Times New Roman"/>
                <w:b/>
                <w:color w:val="000000" w:themeColor="text1"/>
                <w:sz w:val="20"/>
                <w:szCs w:val="20"/>
              </w:rPr>
              <w:t xml:space="preserve"> </w:t>
            </w:r>
            <w:r w:rsidRPr="00751154">
              <w:rPr>
                <w:rFonts w:ascii="Times New Roman" w:hAnsi="Times New Roman" w:cs="Times New Roman"/>
                <w:sz w:val="20"/>
                <w:szCs w:val="20"/>
              </w:rPr>
              <w:t>формирование навыков слушания и понимания речи.</w:t>
            </w:r>
          </w:p>
        </w:tc>
        <w:tc>
          <w:tcPr>
            <w:tcW w:w="2857" w:type="dxa"/>
            <w:gridSpan w:val="3"/>
          </w:tcPr>
          <w:p w:rsidR="006C1600" w:rsidRPr="00751154" w:rsidRDefault="00A2308F" w:rsidP="007426F5">
            <w:pPr>
              <w:contextualSpacing/>
              <w:rPr>
                <w:rFonts w:ascii="Times New Roman" w:hAnsi="Times New Roman" w:cs="Times New Roman"/>
                <w:color w:val="000000" w:themeColor="text1"/>
                <w:sz w:val="20"/>
                <w:szCs w:val="20"/>
              </w:rPr>
            </w:pPr>
            <w:r w:rsidRPr="00751154">
              <w:rPr>
                <w:rFonts w:ascii="Times New Roman" w:hAnsi="Times New Roman" w:cs="Times New Roman"/>
                <w:color w:val="000000" w:themeColor="text1"/>
                <w:sz w:val="20"/>
                <w:szCs w:val="20"/>
              </w:rPr>
              <w:t>Прослушивание колыбельных мелодий</w:t>
            </w:r>
          </w:p>
        </w:tc>
      </w:tr>
      <w:tr w:rsidR="00BD761E" w:rsidRPr="00751154" w:rsidTr="00D669BD">
        <w:trPr>
          <w:gridAfter w:val="4"/>
          <w:wAfter w:w="10568" w:type="dxa"/>
          <w:trHeight w:val="1293"/>
        </w:trPr>
        <w:tc>
          <w:tcPr>
            <w:tcW w:w="2381" w:type="dxa"/>
          </w:tcPr>
          <w:p w:rsidR="00BD761E" w:rsidRPr="00751154" w:rsidRDefault="00BD761E" w:rsidP="007426F5">
            <w:pPr>
              <w:pStyle w:val="TableParagraph"/>
              <w:ind w:left="22"/>
              <w:contextualSpacing/>
              <w:rPr>
                <w:rFonts w:ascii="Times New Roman" w:hAnsi="Times New Roman" w:cs="Times New Roman"/>
                <w:b/>
                <w:color w:val="000000" w:themeColor="text1"/>
                <w:sz w:val="20"/>
                <w:szCs w:val="20"/>
                <w:lang w:val="kk-KZ"/>
              </w:rPr>
            </w:pPr>
            <w:r w:rsidRPr="00751154">
              <w:rPr>
                <w:rFonts w:ascii="Times New Roman" w:hAnsi="Times New Roman" w:cs="Times New Roman"/>
                <w:b/>
                <w:color w:val="000000" w:themeColor="text1"/>
                <w:sz w:val="20"/>
                <w:szCs w:val="20"/>
              </w:rPr>
              <w:t>Біртіндеп</w:t>
            </w:r>
            <w:r w:rsidRPr="00751154">
              <w:rPr>
                <w:rFonts w:ascii="Times New Roman" w:hAnsi="Times New Roman" w:cs="Times New Roman"/>
                <w:b/>
                <w:color w:val="000000" w:themeColor="text1"/>
                <w:sz w:val="20"/>
                <w:szCs w:val="20"/>
                <w:lang w:val="kk-KZ"/>
              </w:rPr>
              <w:t>ояну</w:t>
            </w:r>
            <w:r w:rsidRPr="00751154">
              <w:rPr>
                <w:rFonts w:ascii="Times New Roman" w:hAnsi="Times New Roman" w:cs="Times New Roman"/>
                <w:b/>
                <w:color w:val="000000" w:themeColor="text1"/>
                <w:sz w:val="20"/>
                <w:szCs w:val="20"/>
              </w:rPr>
              <w:t>,</w:t>
            </w:r>
          </w:p>
          <w:p w:rsidR="00BD761E" w:rsidRPr="00751154" w:rsidRDefault="00BD761E" w:rsidP="007426F5">
            <w:pPr>
              <w:pStyle w:val="TableParagraph"/>
              <w:ind w:left="22"/>
              <w:contextualSpacing/>
              <w:rPr>
                <w:rFonts w:ascii="Times New Roman" w:hAnsi="Times New Roman" w:cs="Times New Roman"/>
                <w:b/>
                <w:color w:val="000000" w:themeColor="text1"/>
                <w:sz w:val="20"/>
                <w:szCs w:val="20"/>
              </w:rPr>
            </w:pPr>
            <w:r w:rsidRPr="00751154">
              <w:rPr>
                <w:rFonts w:ascii="Times New Roman" w:hAnsi="Times New Roman" w:cs="Times New Roman"/>
                <w:b/>
                <w:color w:val="000000" w:themeColor="text1"/>
                <w:sz w:val="20"/>
                <w:szCs w:val="20"/>
              </w:rPr>
              <w:t xml:space="preserve">сауығу. </w:t>
            </w:r>
            <w:r w:rsidRPr="00751154">
              <w:rPr>
                <w:rFonts w:ascii="Times New Roman" w:hAnsi="Times New Roman" w:cs="Times New Roman"/>
                <w:b/>
                <w:color w:val="000000" w:themeColor="text1"/>
                <w:sz w:val="20"/>
                <w:szCs w:val="20"/>
                <w:lang w:val="kk-KZ"/>
              </w:rPr>
              <w:t>жаттығулары</w:t>
            </w:r>
            <w:r w:rsidRPr="00751154">
              <w:rPr>
                <w:rFonts w:ascii="Times New Roman" w:hAnsi="Times New Roman" w:cs="Times New Roman"/>
                <w:b/>
                <w:color w:val="000000" w:themeColor="text1"/>
                <w:sz w:val="20"/>
                <w:szCs w:val="20"/>
              </w:rPr>
              <w:t xml:space="preserve"> Постепенный</w:t>
            </w:r>
            <w:r w:rsidR="00A63C90" w:rsidRPr="00751154">
              <w:rPr>
                <w:rFonts w:ascii="Times New Roman" w:hAnsi="Times New Roman" w:cs="Times New Roman"/>
                <w:b/>
                <w:color w:val="000000" w:themeColor="text1"/>
                <w:sz w:val="20"/>
                <w:szCs w:val="20"/>
              </w:rPr>
              <w:t xml:space="preserve"> </w:t>
            </w:r>
            <w:r w:rsidRPr="00751154">
              <w:rPr>
                <w:rFonts w:ascii="Times New Roman" w:hAnsi="Times New Roman" w:cs="Times New Roman"/>
                <w:b/>
                <w:color w:val="000000" w:themeColor="text1"/>
                <w:sz w:val="20"/>
                <w:szCs w:val="20"/>
              </w:rPr>
              <w:t>подъем,</w:t>
            </w:r>
          </w:p>
          <w:p w:rsidR="00BD761E" w:rsidRPr="00751154" w:rsidRDefault="00BD761E" w:rsidP="007426F5">
            <w:pPr>
              <w:contextualSpacing/>
              <w:rPr>
                <w:rFonts w:ascii="Times New Roman" w:hAnsi="Times New Roman" w:cs="Times New Roman"/>
                <w:color w:val="000000" w:themeColor="text1"/>
                <w:sz w:val="20"/>
                <w:szCs w:val="20"/>
              </w:rPr>
            </w:pPr>
            <w:r w:rsidRPr="00751154">
              <w:rPr>
                <w:rFonts w:ascii="Times New Roman" w:hAnsi="Times New Roman" w:cs="Times New Roman"/>
                <w:b/>
                <w:color w:val="000000" w:themeColor="text1"/>
                <w:sz w:val="20"/>
                <w:szCs w:val="20"/>
              </w:rPr>
              <w:t>оздоровительные процедуры</w:t>
            </w:r>
          </w:p>
          <w:p w:rsidR="00BD761E" w:rsidRPr="00751154" w:rsidRDefault="00BD761E" w:rsidP="007426F5">
            <w:pPr>
              <w:contextualSpacing/>
              <w:rPr>
                <w:rFonts w:ascii="Times New Roman" w:hAnsi="Times New Roman" w:cs="Times New Roman"/>
                <w:color w:val="000000" w:themeColor="text1"/>
                <w:sz w:val="20"/>
                <w:szCs w:val="20"/>
              </w:rPr>
            </w:pPr>
          </w:p>
        </w:tc>
        <w:tc>
          <w:tcPr>
            <w:tcW w:w="13914" w:type="dxa"/>
            <w:gridSpan w:val="9"/>
          </w:tcPr>
          <w:p w:rsidR="00BD761E" w:rsidRPr="00751154" w:rsidRDefault="00BD761E" w:rsidP="007426F5">
            <w:pPr>
              <w:contextualSpacing/>
              <w:rPr>
                <w:rFonts w:ascii="Times New Roman" w:eastAsia="Times New Roman" w:hAnsi="Times New Roman" w:cs="Times New Roman"/>
                <w:b/>
                <w:sz w:val="20"/>
                <w:szCs w:val="20"/>
              </w:rPr>
            </w:pPr>
            <w:r w:rsidRPr="00751154">
              <w:rPr>
                <w:rFonts w:ascii="Times New Roman" w:hAnsi="Times New Roman" w:cs="Times New Roman"/>
                <w:sz w:val="20"/>
                <w:szCs w:val="20"/>
                <w:lang w:val="kk-KZ"/>
              </w:rPr>
              <w:t>Оздоровительны</w:t>
            </w:r>
            <w:r w:rsidR="006E3B20" w:rsidRPr="00751154">
              <w:rPr>
                <w:rFonts w:ascii="Times New Roman" w:hAnsi="Times New Roman" w:cs="Times New Roman"/>
                <w:sz w:val="20"/>
                <w:szCs w:val="20"/>
                <w:lang w:val="kk-KZ"/>
              </w:rPr>
              <w:t xml:space="preserve">е процедуры после дневного сна: </w:t>
            </w:r>
            <w:r w:rsidRPr="00751154">
              <w:rPr>
                <w:rFonts w:ascii="Times New Roman" w:hAnsi="Times New Roman" w:cs="Times New Roman"/>
                <w:sz w:val="20"/>
                <w:szCs w:val="20"/>
                <w:lang w:val="kk-KZ"/>
              </w:rPr>
              <w:t xml:space="preserve">физические упражнения, </w:t>
            </w:r>
            <w:r w:rsidR="006E3B20" w:rsidRPr="00751154">
              <w:rPr>
                <w:rFonts w:ascii="Times New Roman" w:hAnsi="Times New Roman" w:cs="Times New Roman"/>
                <w:sz w:val="20"/>
                <w:szCs w:val="20"/>
                <w:lang w:val="kk-KZ"/>
              </w:rPr>
              <w:t xml:space="preserve">гинастика для глаз, </w:t>
            </w:r>
            <w:r w:rsidRPr="00751154">
              <w:rPr>
                <w:rFonts w:ascii="Times New Roman" w:hAnsi="Times New Roman" w:cs="Times New Roman"/>
                <w:sz w:val="20"/>
                <w:szCs w:val="20"/>
                <w:lang w:val="kk-KZ"/>
              </w:rPr>
              <w:t>контрастные воздушные ванны, водное закаливание, ходьба по ортопедической дорожке с целью профилактики плоскостопия (</w:t>
            </w:r>
            <w:r w:rsidRPr="00751154">
              <w:rPr>
                <w:rFonts w:ascii="Times New Roman" w:hAnsi="Times New Roman" w:cs="Times New Roman"/>
                <w:b/>
                <w:sz w:val="20"/>
                <w:szCs w:val="20"/>
                <w:lang w:val="kk-KZ"/>
              </w:rPr>
              <w:t>физическая активность</w:t>
            </w:r>
            <w:r w:rsidRPr="00751154">
              <w:rPr>
                <w:rFonts w:ascii="Times New Roman" w:hAnsi="Times New Roman" w:cs="Times New Roman"/>
                <w:sz w:val="20"/>
                <w:szCs w:val="20"/>
                <w:lang w:val="kk-KZ"/>
              </w:rPr>
              <w:t>)</w:t>
            </w:r>
            <w:r w:rsidR="006E3B20" w:rsidRPr="00751154">
              <w:rPr>
                <w:rFonts w:ascii="Times New Roman" w:hAnsi="Times New Roman" w:cs="Times New Roman"/>
                <w:sz w:val="20"/>
                <w:szCs w:val="20"/>
                <w:lang w:val="kk-KZ"/>
              </w:rPr>
              <w:t xml:space="preserve">. </w:t>
            </w:r>
            <w:r w:rsidR="006E3B20" w:rsidRPr="00751154">
              <w:rPr>
                <w:rFonts w:ascii="Times New Roman" w:hAnsi="Times New Roman" w:cs="Times New Roman"/>
                <w:b/>
                <w:sz w:val="20"/>
                <w:szCs w:val="20"/>
                <w:lang w:val="kk-KZ"/>
              </w:rPr>
              <w:t>Цель:</w:t>
            </w:r>
            <w:r w:rsidR="006E3B20" w:rsidRPr="00751154">
              <w:rPr>
                <w:rFonts w:ascii="Times New Roman" w:hAnsi="Times New Roman" w:cs="Times New Roman"/>
                <w:sz w:val="20"/>
                <w:szCs w:val="20"/>
              </w:rPr>
              <w:t>обогащать двигательный опыт детей через совершенствование основных движений.</w:t>
            </w:r>
          </w:p>
        </w:tc>
      </w:tr>
      <w:tr w:rsidR="00BD761E" w:rsidRPr="00751154" w:rsidTr="00BB77CF">
        <w:trPr>
          <w:gridAfter w:val="4"/>
          <w:wAfter w:w="10568" w:type="dxa"/>
          <w:trHeight w:val="495"/>
        </w:trPr>
        <w:tc>
          <w:tcPr>
            <w:tcW w:w="2381" w:type="dxa"/>
          </w:tcPr>
          <w:p w:rsidR="00BD761E" w:rsidRPr="00751154" w:rsidRDefault="00BD761E" w:rsidP="007426F5">
            <w:pPr>
              <w:contextualSpacing/>
              <w:rPr>
                <w:rFonts w:ascii="Times New Roman" w:hAnsi="Times New Roman" w:cs="Times New Roman"/>
                <w:b/>
                <w:color w:val="000000" w:themeColor="text1"/>
                <w:sz w:val="20"/>
                <w:szCs w:val="20"/>
              </w:rPr>
            </w:pPr>
            <w:r w:rsidRPr="00751154">
              <w:rPr>
                <w:rFonts w:ascii="Times New Roman" w:hAnsi="Times New Roman" w:cs="Times New Roman"/>
                <w:b/>
                <w:color w:val="000000" w:themeColor="text1"/>
                <w:sz w:val="20"/>
                <w:szCs w:val="20"/>
              </w:rPr>
              <w:t>Балалардыңөзіндікқызметі Самостоятельнаядеятельностьдетей</w:t>
            </w:r>
          </w:p>
        </w:tc>
        <w:tc>
          <w:tcPr>
            <w:tcW w:w="2694" w:type="dxa"/>
          </w:tcPr>
          <w:p w:rsidR="00BD761E" w:rsidRPr="00751154" w:rsidRDefault="00BD761E" w:rsidP="007426F5">
            <w:pPr>
              <w:contextualSpacing/>
              <w:rPr>
                <w:rFonts w:ascii="Times New Roman" w:hAnsi="Times New Roman" w:cs="Times New Roman"/>
                <w:b/>
                <w:sz w:val="20"/>
                <w:szCs w:val="20"/>
                <w:lang w:val="kk-KZ"/>
              </w:rPr>
            </w:pPr>
          </w:p>
        </w:tc>
        <w:tc>
          <w:tcPr>
            <w:tcW w:w="2835" w:type="dxa"/>
            <w:gridSpan w:val="2"/>
          </w:tcPr>
          <w:p w:rsidR="00BD761E" w:rsidRPr="00751154" w:rsidRDefault="00BD761E" w:rsidP="007426F5">
            <w:pPr>
              <w:shd w:val="clear" w:color="auto" w:fill="FFFFFF"/>
              <w:contextualSpacing/>
              <w:rPr>
                <w:rFonts w:ascii="Times New Roman" w:eastAsia="Times New Roman" w:hAnsi="Times New Roman" w:cs="Times New Roman"/>
                <w:color w:val="000000"/>
                <w:sz w:val="20"/>
                <w:szCs w:val="20"/>
                <w:lang w:val="kk-KZ" w:eastAsia="ru-RU"/>
              </w:rPr>
            </w:pPr>
          </w:p>
        </w:tc>
        <w:tc>
          <w:tcPr>
            <w:tcW w:w="2693" w:type="dxa"/>
          </w:tcPr>
          <w:p w:rsidR="00BD761E" w:rsidRPr="00751154" w:rsidRDefault="00BD761E" w:rsidP="00E20994">
            <w:pPr>
              <w:pStyle w:val="a8"/>
              <w:contextualSpacing/>
              <w:rPr>
                <w:rFonts w:ascii="Times New Roman" w:eastAsia="Times New Roman" w:hAnsi="Times New Roman"/>
                <w:sz w:val="20"/>
                <w:szCs w:val="20"/>
                <w:lang w:val="kk-KZ" w:eastAsia="ru-RU"/>
              </w:rPr>
            </w:pPr>
          </w:p>
        </w:tc>
        <w:tc>
          <w:tcPr>
            <w:tcW w:w="2917" w:type="dxa"/>
            <w:gridSpan w:val="3"/>
          </w:tcPr>
          <w:p w:rsidR="00E20994" w:rsidRPr="00751154" w:rsidRDefault="00E20994" w:rsidP="00E20994">
            <w:pPr>
              <w:contextualSpacing/>
              <w:rPr>
                <w:rFonts w:ascii="Times New Roman" w:eastAsia="Calibri" w:hAnsi="Times New Roman" w:cs="Times New Roman"/>
                <w:b/>
                <w:sz w:val="20"/>
                <w:szCs w:val="20"/>
                <w:lang w:eastAsia="ru-RU"/>
              </w:rPr>
            </w:pPr>
            <w:r w:rsidRPr="00751154">
              <w:rPr>
                <w:rFonts w:ascii="Times New Roman" w:eastAsia="Calibri" w:hAnsi="Times New Roman" w:cs="Times New Roman"/>
                <w:b/>
                <w:sz w:val="20"/>
                <w:szCs w:val="20"/>
                <w:lang w:eastAsia="ru-RU"/>
              </w:rPr>
              <w:t xml:space="preserve">Разноцветная  осень. </w:t>
            </w:r>
            <w:r w:rsidRPr="00751154">
              <w:rPr>
                <w:rFonts w:ascii="Times New Roman" w:hAnsi="Times New Roman" w:cs="Times New Roman"/>
                <w:b/>
                <w:sz w:val="20"/>
                <w:szCs w:val="20"/>
              </w:rPr>
              <w:t>Цель:</w:t>
            </w:r>
            <w:r w:rsidRPr="00751154">
              <w:rPr>
                <w:rFonts w:ascii="Times New Roman" w:hAnsi="Times New Roman" w:cs="Times New Roman"/>
                <w:sz w:val="20"/>
                <w:szCs w:val="20"/>
              </w:rPr>
              <w:t xml:space="preserve"> рисование карандашами. Закреплять основные  цвета,    навык правильно держать карандаш (листочки на дереве, облака,</w:t>
            </w:r>
            <w:r w:rsidRPr="00751154">
              <w:rPr>
                <w:rFonts w:ascii="Times New Roman" w:hAnsi="Times New Roman" w:cs="Times New Roman"/>
                <w:spacing w:val="-16"/>
                <w:sz w:val="20"/>
                <w:szCs w:val="20"/>
              </w:rPr>
              <w:t xml:space="preserve"> </w:t>
            </w:r>
            <w:r w:rsidRPr="00751154">
              <w:rPr>
                <w:rFonts w:ascii="Times New Roman" w:hAnsi="Times New Roman" w:cs="Times New Roman"/>
                <w:sz w:val="20"/>
                <w:szCs w:val="20"/>
              </w:rPr>
              <w:t>солнышко);</w:t>
            </w:r>
          </w:p>
          <w:p w:rsidR="00BD761E" w:rsidRDefault="00E20994" w:rsidP="00E20994">
            <w:pPr>
              <w:pStyle w:val="a8"/>
              <w:contextualSpacing/>
              <w:rPr>
                <w:rFonts w:ascii="Times New Roman" w:hAnsi="Times New Roman"/>
                <w:i/>
                <w:sz w:val="20"/>
                <w:szCs w:val="20"/>
                <w:lang w:val="kk-KZ"/>
              </w:rPr>
            </w:pPr>
            <w:r w:rsidRPr="002732F2">
              <w:rPr>
                <w:rFonts w:ascii="Times New Roman" w:eastAsia="Times New Roman" w:hAnsi="Times New Roman"/>
                <w:i/>
                <w:color w:val="000000"/>
                <w:sz w:val="20"/>
                <w:szCs w:val="20"/>
                <w:lang w:eastAsia="ru-RU"/>
              </w:rPr>
              <w:t>(</w:t>
            </w:r>
            <w:r w:rsidRPr="002732F2">
              <w:rPr>
                <w:rFonts w:ascii="Times New Roman" w:hAnsi="Times New Roman"/>
                <w:i/>
                <w:sz w:val="20"/>
                <w:szCs w:val="20"/>
                <w:lang w:val="kk-KZ"/>
              </w:rPr>
              <w:t>творческая, самостоятельная деятельность)</w:t>
            </w:r>
          </w:p>
          <w:p w:rsidR="0048193D" w:rsidRPr="002732F2" w:rsidRDefault="0048193D" w:rsidP="00E20994">
            <w:pPr>
              <w:pStyle w:val="a8"/>
              <w:contextualSpacing/>
              <w:rPr>
                <w:rFonts w:ascii="Times New Roman" w:eastAsia="Times New Roman" w:hAnsi="Times New Roman"/>
                <w:i/>
                <w:sz w:val="20"/>
                <w:szCs w:val="20"/>
                <w:lang w:val="kk-KZ" w:eastAsia="ru-RU"/>
              </w:rPr>
            </w:pPr>
            <w:r w:rsidRPr="0048193D">
              <w:rPr>
                <w:rFonts w:ascii="Times New Roman" w:hAnsi="Times New Roman"/>
                <w:b/>
                <w:sz w:val="20"/>
                <w:szCs w:val="20"/>
                <w:lang w:val="kk-KZ"/>
              </w:rPr>
              <w:t>Музыкальная минутка</w:t>
            </w:r>
            <w:r>
              <w:rPr>
                <w:rFonts w:ascii="Times New Roman" w:hAnsi="Times New Roman"/>
                <w:i/>
                <w:sz w:val="20"/>
                <w:szCs w:val="20"/>
                <w:lang w:val="kk-KZ"/>
              </w:rPr>
              <w:t xml:space="preserve">**** </w:t>
            </w:r>
            <w:r w:rsidRPr="0048193D">
              <w:rPr>
                <w:rFonts w:ascii="Times New Roman" w:hAnsi="Times New Roman"/>
                <w:b/>
                <w:sz w:val="20"/>
                <w:szCs w:val="20"/>
                <w:lang w:val="kk-KZ"/>
              </w:rPr>
              <w:t>«Ладушки»</w:t>
            </w:r>
          </w:p>
        </w:tc>
        <w:tc>
          <w:tcPr>
            <w:tcW w:w="2775" w:type="dxa"/>
            <w:gridSpan w:val="2"/>
          </w:tcPr>
          <w:p w:rsidR="00E20994" w:rsidRPr="00751154" w:rsidRDefault="00E20994" w:rsidP="00E20994">
            <w:pPr>
              <w:pStyle w:val="a8"/>
              <w:contextualSpacing/>
              <w:rPr>
                <w:rFonts w:ascii="Times New Roman" w:hAnsi="Times New Roman"/>
                <w:b/>
                <w:sz w:val="20"/>
                <w:szCs w:val="20"/>
                <w:lang w:val="kk-KZ"/>
              </w:rPr>
            </w:pPr>
            <w:r w:rsidRPr="00751154">
              <w:rPr>
                <w:rFonts w:ascii="Times New Roman" w:hAnsi="Times New Roman"/>
                <w:b/>
                <w:sz w:val="20"/>
                <w:szCs w:val="20"/>
                <w:lang w:val="kk-KZ"/>
              </w:rPr>
              <w:t xml:space="preserve"> Дворец для кукол</w:t>
            </w:r>
          </w:p>
          <w:p w:rsidR="00E20994" w:rsidRPr="002732F2" w:rsidRDefault="00E20994" w:rsidP="00E20994">
            <w:pPr>
              <w:pStyle w:val="a8"/>
              <w:contextualSpacing/>
              <w:rPr>
                <w:rFonts w:ascii="Times New Roman" w:hAnsi="Times New Roman"/>
                <w:i/>
                <w:sz w:val="20"/>
                <w:szCs w:val="20"/>
                <w:lang w:val="kk-KZ"/>
              </w:rPr>
            </w:pPr>
            <w:r w:rsidRPr="00751154">
              <w:rPr>
                <w:rFonts w:ascii="Times New Roman" w:hAnsi="Times New Roman"/>
                <w:b/>
                <w:sz w:val="20"/>
                <w:szCs w:val="20"/>
                <w:lang w:val="kk-KZ"/>
              </w:rPr>
              <w:t>Цель:</w:t>
            </w:r>
            <w:r w:rsidRPr="00751154">
              <w:rPr>
                <w:rFonts w:ascii="Times New Roman" w:hAnsi="Times New Roman"/>
                <w:sz w:val="20"/>
                <w:szCs w:val="20"/>
              </w:rPr>
              <w:t xml:space="preserve"> формирование умения планировать будущую конструкцию,  последовательность  выполнения и создании  объекта </w:t>
            </w:r>
            <w:r w:rsidRPr="002732F2">
              <w:rPr>
                <w:rFonts w:ascii="Times New Roman" w:eastAsia="Times New Roman" w:hAnsi="Times New Roman"/>
                <w:i/>
                <w:color w:val="000000"/>
                <w:sz w:val="20"/>
                <w:szCs w:val="20"/>
                <w:lang w:eastAsia="ru-RU"/>
              </w:rPr>
              <w:t>(</w:t>
            </w:r>
            <w:r w:rsidRPr="002732F2">
              <w:rPr>
                <w:rFonts w:ascii="Times New Roman" w:hAnsi="Times New Roman"/>
                <w:i/>
                <w:sz w:val="20"/>
                <w:szCs w:val="20"/>
                <w:lang w:val="kk-KZ"/>
              </w:rPr>
              <w:t>конструктивная самостоятельная деятельность)</w:t>
            </w:r>
          </w:p>
          <w:p w:rsidR="00BD761E" w:rsidRPr="00751154" w:rsidRDefault="00BD761E" w:rsidP="007863D3">
            <w:pPr>
              <w:rPr>
                <w:rFonts w:ascii="Times New Roman" w:hAnsi="Times New Roman" w:cs="Times New Roman"/>
                <w:sz w:val="20"/>
                <w:szCs w:val="20"/>
                <w:lang w:val="kk-KZ"/>
              </w:rPr>
            </w:pPr>
          </w:p>
        </w:tc>
      </w:tr>
      <w:tr w:rsidR="00BD761E" w:rsidRPr="00751154" w:rsidTr="00BB77CF">
        <w:trPr>
          <w:gridAfter w:val="4"/>
          <w:wAfter w:w="10568" w:type="dxa"/>
        </w:trPr>
        <w:tc>
          <w:tcPr>
            <w:tcW w:w="2381" w:type="dxa"/>
          </w:tcPr>
          <w:p w:rsidR="00BD761E" w:rsidRPr="00751154" w:rsidRDefault="00BD761E" w:rsidP="007426F5">
            <w:pPr>
              <w:pStyle w:val="TableParagraph"/>
              <w:ind w:left="22"/>
              <w:contextualSpacing/>
              <w:rPr>
                <w:rFonts w:ascii="Times New Roman" w:hAnsi="Times New Roman" w:cs="Times New Roman"/>
                <w:b/>
                <w:color w:val="000000" w:themeColor="text1"/>
                <w:sz w:val="20"/>
                <w:szCs w:val="20"/>
              </w:rPr>
            </w:pPr>
            <w:r w:rsidRPr="00751154">
              <w:rPr>
                <w:rFonts w:ascii="Times New Roman" w:hAnsi="Times New Roman" w:cs="Times New Roman"/>
                <w:b/>
                <w:color w:val="000000" w:themeColor="text1"/>
                <w:sz w:val="20"/>
                <w:szCs w:val="20"/>
                <w:lang w:val="kk-KZ"/>
              </w:rPr>
              <w:t>Балалармен ж</w:t>
            </w:r>
            <w:r w:rsidRPr="00751154">
              <w:rPr>
                <w:rFonts w:ascii="Times New Roman" w:hAnsi="Times New Roman" w:cs="Times New Roman"/>
                <w:b/>
                <w:color w:val="000000" w:themeColor="text1"/>
                <w:sz w:val="20"/>
                <w:szCs w:val="20"/>
              </w:rPr>
              <w:t>екежұмыс</w:t>
            </w:r>
          </w:p>
          <w:p w:rsidR="00BD761E" w:rsidRPr="00751154" w:rsidRDefault="00BD761E" w:rsidP="007426F5">
            <w:pPr>
              <w:pStyle w:val="TableParagraph"/>
              <w:ind w:left="22"/>
              <w:contextualSpacing/>
              <w:rPr>
                <w:rFonts w:ascii="Times New Roman" w:hAnsi="Times New Roman" w:cs="Times New Roman"/>
                <w:b/>
                <w:color w:val="000000" w:themeColor="text1"/>
                <w:sz w:val="20"/>
                <w:szCs w:val="20"/>
              </w:rPr>
            </w:pPr>
            <w:r w:rsidRPr="00751154">
              <w:rPr>
                <w:rFonts w:ascii="Times New Roman" w:hAnsi="Times New Roman" w:cs="Times New Roman"/>
                <w:b/>
                <w:color w:val="000000" w:themeColor="text1"/>
                <w:sz w:val="20"/>
                <w:szCs w:val="20"/>
              </w:rPr>
              <w:t>Индивидуальная</w:t>
            </w:r>
            <w:r w:rsidR="00A63C90" w:rsidRPr="00751154">
              <w:rPr>
                <w:rFonts w:ascii="Times New Roman" w:hAnsi="Times New Roman" w:cs="Times New Roman"/>
                <w:b/>
                <w:color w:val="000000" w:themeColor="text1"/>
                <w:sz w:val="20"/>
                <w:szCs w:val="20"/>
              </w:rPr>
              <w:t xml:space="preserve"> </w:t>
            </w:r>
            <w:r w:rsidRPr="00751154">
              <w:rPr>
                <w:rFonts w:ascii="Times New Roman" w:hAnsi="Times New Roman" w:cs="Times New Roman"/>
                <w:b/>
                <w:color w:val="000000" w:themeColor="text1"/>
                <w:sz w:val="20"/>
                <w:szCs w:val="20"/>
              </w:rPr>
              <w:t>работа</w:t>
            </w:r>
            <w:r w:rsidR="00A63C90" w:rsidRPr="00751154">
              <w:rPr>
                <w:rFonts w:ascii="Times New Roman" w:hAnsi="Times New Roman" w:cs="Times New Roman"/>
                <w:b/>
                <w:color w:val="000000" w:themeColor="text1"/>
                <w:sz w:val="20"/>
                <w:szCs w:val="20"/>
              </w:rPr>
              <w:t xml:space="preserve"> </w:t>
            </w:r>
            <w:r w:rsidRPr="00751154">
              <w:rPr>
                <w:rFonts w:ascii="Times New Roman" w:hAnsi="Times New Roman" w:cs="Times New Roman"/>
                <w:b/>
                <w:color w:val="000000" w:themeColor="text1"/>
                <w:sz w:val="20"/>
                <w:szCs w:val="20"/>
              </w:rPr>
              <w:t>с</w:t>
            </w:r>
          </w:p>
          <w:p w:rsidR="00BD761E" w:rsidRPr="00751154" w:rsidRDefault="00BD761E" w:rsidP="007426F5">
            <w:pPr>
              <w:contextualSpacing/>
              <w:rPr>
                <w:rFonts w:ascii="Times New Roman" w:hAnsi="Times New Roman" w:cs="Times New Roman"/>
                <w:color w:val="000000" w:themeColor="text1"/>
                <w:sz w:val="20"/>
                <w:szCs w:val="20"/>
              </w:rPr>
            </w:pPr>
            <w:r w:rsidRPr="00751154">
              <w:rPr>
                <w:rFonts w:ascii="Times New Roman" w:hAnsi="Times New Roman" w:cs="Times New Roman"/>
                <w:b/>
                <w:color w:val="000000" w:themeColor="text1"/>
                <w:sz w:val="20"/>
                <w:szCs w:val="20"/>
              </w:rPr>
              <w:t>детьми</w:t>
            </w:r>
          </w:p>
        </w:tc>
        <w:tc>
          <w:tcPr>
            <w:tcW w:w="2694" w:type="dxa"/>
          </w:tcPr>
          <w:p w:rsidR="00BD761E" w:rsidRPr="00751154" w:rsidRDefault="00BD761E" w:rsidP="00E20994">
            <w:pPr>
              <w:contextualSpacing/>
              <w:rPr>
                <w:rFonts w:ascii="Times New Roman" w:eastAsia="Times New Roman" w:hAnsi="Times New Roman" w:cs="Times New Roman"/>
                <w:color w:val="000000" w:themeColor="text1"/>
                <w:sz w:val="20"/>
                <w:szCs w:val="20"/>
                <w:lang w:val="kk-KZ" w:eastAsia="ru-RU"/>
              </w:rPr>
            </w:pPr>
          </w:p>
        </w:tc>
        <w:tc>
          <w:tcPr>
            <w:tcW w:w="2835" w:type="dxa"/>
            <w:gridSpan w:val="2"/>
          </w:tcPr>
          <w:p w:rsidR="00BD761E" w:rsidRPr="00751154" w:rsidRDefault="00BD761E" w:rsidP="00E20994">
            <w:pPr>
              <w:contextualSpacing/>
              <w:rPr>
                <w:rFonts w:ascii="Times New Roman" w:eastAsia="Times New Roman" w:hAnsi="Times New Roman" w:cs="Times New Roman"/>
                <w:color w:val="000000"/>
                <w:sz w:val="20"/>
                <w:szCs w:val="20"/>
                <w:lang w:val="kk-KZ" w:eastAsia="ru-RU"/>
              </w:rPr>
            </w:pPr>
          </w:p>
        </w:tc>
        <w:tc>
          <w:tcPr>
            <w:tcW w:w="2693" w:type="dxa"/>
          </w:tcPr>
          <w:p w:rsidR="00BD761E" w:rsidRPr="00751154" w:rsidRDefault="00BD761E" w:rsidP="00E20994">
            <w:pPr>
              <w:contextualSpacing/>
              <w:rPr>
                <w:rFonts w:ascii="Times New Roman" w:hAnsi="Times New Roman" w:cs="Times New Roman"/>
                <w:color w:val="000000"/>
                <w:sz w:val="20"/>
                <w:szCs w:val="20"/>
                <w:shd w:val="clear" w:color="auto" w:fill="FFFFFF"/>
                <w:lang w:val="kk-KZ"/>
              </w:rPr>
            </w:pPr>
          </w:p>
        </w:tc>
        <w:tc>
          <w:tcPr>
            <w:tcW w:w="2917" w:type="dxa"/>
            <w:gridSpan w:val="3"/>
          </w:tcPr>
          <w:p w:rsidR="00BD761E" w:rsidRPr="00751154" w:rsidRDefault="00BD761E" w:rsidP="007426F5">
            <w:pPr>
              <w:contextualSpacing/>
              <w:rPr>
                <w:rFonts w:ascii="Times New Roman" w:hAnsi="Times New Roman" w:cs="Times New Roman"/>
                <w:b/>
                <w:sz w:val="20"/>
                <w:szCs w:val="20"/>
              </w:rPr>
            </w:pPr>
            <w:r w:rsidRPr="00751154">
              <w:rPr>
                <w:rFonts w:ascii="Times New Roman" w:hAnsi="Times New Roman" w:cs="Times New Roman"/>
                <w:b/>
                <w:sz w:val="20"/>
                <w:szCs w:val="20"/>
              </w:rPr>
              <w:t>«Назови что видишь?»</w:t>
            </w:r>
          </w:p>
          <w:p w:rsidR="001A652A" w:rsidRPr="00751154" w:rsidRDefault="00E17CDA" w:rsidP="001A652A">
            <w:pPr>
              <w:tabs>
                <w:tab w:val="left" w:pos="823"/>
              </w:tabs>
              <w:ind w:hanging="100"/>
              <w:rPr>
                <w:sz w:val="20"/>
                <w:szCs w:val="20"/>
              </w:rPr>
            </w:pPr>
            <w:r w:rsidRPr="00751154">
              <w:rPr>
                <w:rFonts w:ascii="Times New Roman" w:hAnsi="Times New Roman" w:cs="Times New Roman"/>
                <w:b/>
                <w:sz w:val="20"/>
                <w:szCs w:val="20"/>
              </w:rPr>
              <w:t>Ц</w:t>
            </w:r>
            <w:r w:rsidR="00BD761E" w:rsidRPr="00751154">
              <w:rPr>
                <w:rFonts w:ascii="Times New Roman" w:hAnsi="Times New Roman" w:cs="Times New Roman"/>
                <w:b/>
                <w:sz w:val="20"/>
                <w:szCs w:val="20"/>
              </w:rPr>
              <w:t>ель:</w:t>
            </w:r>
            <w:r w:rsidR="001A652A" w:rsidRPr="00751154">
              <w:rPr>
                <w:sz w:val="20"/>
                <w:szCs w:val="20"/>
              </w:rPr>
              <w:t xml:space="preserve"> </w:t>
            </w:r>
            <w:r w:rsidR="001A652A" w:rsidRPr="00751154">
              <w:rPr>
                <w:rFonts w:ascii="Times New Roman" w:hAnsi="Times New Roman" w:cs="Times New Roman"/>
                <w:sz w:val="20"/>
                <w:szCs w:val="20"/>
              </w:rPr>
              <w:t>Ознакомление с пре</w:t>
            </w:r>
            <w:r w:rsidR="00EE3B70" w:rsidRPr="00751154">
              <w:rPr>
                <w:rFonts w:ascii="Times New Roman" w:hAnsi="Times New Roman" w:cs="Times New Roman"/>
                <w:sz w:val="20"/>
                <w:szCs w:val="20"/>
              </w:rPr>
              <w:t xml:space="preserve">дметами быта казахского </w:t>
            </w:r>
            <w:r w:rsidR="001A652A" w:rsidRPr="00751154">
              <w:rPr>
                <w:rFonts w:ascii="Times New Roman" w:hAnsi="Times New Roman" w:cs="Times New Roman"/>
                <w:spacing w:val="-13"/>
                <w:sz w:val="20"/>
                <w:szCs w:val="20"/>
              </w:rPr>
              <w:t xml:space="preserve"> </w:t>
            </w:r>
            <w:r w:rsidR="00EE3B70" w:rsidRPr="00751154">
              <w:rPr>
                <w:rFonts w:ascii="Times New Roman" w:hAnsi="Times New Roman" w:cs="Times New Roman"/>
                <w:sz w:val="20"/>
                <w:szCs w:val="20"/>
              </w:rPr>
              <w:t>народа</w:t>
            </w:r>
            <w:r w:rsidR="001A652A" w:rsidRPr="00751154">
              <w:rPr>
                <w:rFonts w:ascii="Times New Roman" w:hAnsi="Times New Roman" w:cs="Times New Roman"/>
                <w:sz w:val="20"/>
                <w:szCs w:val="20"/>
              </w:rPr>
              <w:t>;</w:t>
            </w:r>
            <w:r w:rsidR="00E20994" w:rsidRPr="00751154">
              <w:rPr>
                <w:rFonts w:ascii="Times New Roman" w:hAnsi="Times New Roman" w:cs="Times New Roman"/>
                <w:sz w:val="20"/>
                <w:szCs w:val="20"/>
              </w:rPr>
              <w:t xml:space="preserve"> воспитание  любви к родному  краю, формирование  диалогической  речи.</w:t>
            </w:r>
          </w:p>
          <w:p w:rsidR="00BD761E" w:rsidRPr="002732F2" w:rsidRDefault="001A652A" w:rsidP="001A652A">
            <w:pPr>
              <w:contextualSpacing/>
              <w:rPr>
                <w:rFonts w:ascii="Times New Roman" w:hAnsi="Times New Roman" w:cs="Times New Roman"/>
                <w:i/>
                <w:color w:val="000000"/>
                <w:sz w:val="20"/>
                <w:szCs w:val="20"/>
                <w:shd w:val="clear" w:color="auto" w:fill="FFFFFF"/>
                <w:lang w:val="kk-KZ"/>
              </w:rPr>
            </w:pPr>
            <w:r w:rsidRPr="00751154">
              <w:rPr>
                <w:rFonts w:ascii="Times New Roman" w:hAnsi="Times New Roman" w:cs="Times New Roman"/>
                <w:color w:val="000000"/>
                <w:sz w:val="20"/>
                <w:szCs w:val="20"/>
                <w:shd w:val="clear" w:color="auto" w:fill="FFFFFF"/>
                <w:lang w:val="kk-KZ"/>
              </w:rPr>
              <w:t xml:space="preserve"> </w:t>
            </w:r>
            <w:r w:rsidR="00BD761E" w:rsidRPr="002732F2">
              <w:rPr>
                <w:rFonts w:ascii="Times New Roman" w:hAnsi="Times New Roman" w:cs="Times New Roman"/>
                <w:i/>
                <w:color w:val="000000"/>
                <w:sz w:val="20"/>
                <w:szCs w:val="20"/>
                <w:shd w:val="clear" w:color="auto" w:fill="FFFFFF"/>
                <w:lang w:val="kk-KZ"/>
              </w:rPr>
              <w:t xml:space="preserve">(коммуникативная </w:t>
            </w:r>
            <w:r w:rsidR="00E17CDA" w:rsidRPr="002732F2">
              <w:rPr>
                <w:rFonts w:ascii="Times New Roman" w:hAnsi="Times New Roman" w:cs="Times New Roman"/>
                <w:i/>
                <w:color w:val="000000"/>
                <w:sz w:val="20"/>
                <w:szCs w:val="20"/>
                <w:shd w:val="clear" w:color="auto" w:fill="FFFFFF"/>
                <w:lang w:val="kk-KZ"/>
              </w:rPr>
              <w:t xml:space="preserve">познавтельная, </w:t>
            </w:r>
            <w:r w:rsidR="00BD761E" w:rsidRPr="002732F2">
              <w:rPr>
                <w:rFonts w:ascii="Times New Roman" w:hAnsi="Times New Roman" w:cs="Times New Roman"/>
                <w:i/>
                <w:color w:val="000000"/>
                <w:sz w:val="20"/>
                <w:szCs w:val="20"/>
                <w:shd w:val="clear" w:color="auto" w:fill="FFFFFF"/>
                <w:lang w:val="kk-KZ"/>
              </w:rPr>
              <w:t>деятельность)</w:t>
            </w:r>
          </w:p>
          <w:p w:rsidR="00BD761E" w:rsidRPr="00751154" w:rsidRDefault="00BD761E" w:rsidP="007426F5">
            <w:pPr>
              <w:contextualSpacing/>
              <w:rPr>
                <w:rFonts w:ascii="Times New Roman" w:hAnsi="Times New Roman" w:cs="Times New Roman"/>
                <w:color w:val="000000"/>
                <w:sz w:val="20"/>
                <w:szCs w:val="20"/>
                <w:shd w:val="clear" w:color="auto" w:fill="FFFFFF"/>
                <w:lang w:val="kk-KZ"/>
              </w:rPr>
            </w:pPr>
          </w:p>
        </w:tc>
        <w:tc>
          <w:tcPr>
            <w:tcW w:w="2775" w:type="dxa"/>
            <w:gridSpan w:val="2"/>
          </w:tcPr>
          <w:p w:rsidR="00E20994" w:rsidRPr="00751154" w:rsidRDefault="00E20994" w:rsidP="00E20994">
            <w:pPr>
              <w:contextualSpacing/>
              <w:rPr>
                <w:rFonts w:ascii="Times New Roman" w:hAnsi="Times New Roman" w:cs="Times New Roman"/>
                <w:b/>
                <w:sz w:val="20"/>
                <w:szCs w:val="20"/>
                <w:lang w:eastAsia="ru-RU"/>
              </w:rPr>
            </w:pPr>
            <w:r w:rsidRPr="00751154">
              <w:rPr>
                <w:rFonts w:ascii="Times New Roman" w:hAnsi="Times New Roman" w:cs="Times New Roman"/>
                <w:b/>
                <w:sz w:val="20"/>
                <w:szCs w:val="20"/>
                <w:lang w:eastAsia="ru-RU"/>
              </w:rPr>
              <w:lastRenderedPageBreak/>
              <w:t>ДИ «Чудесный мешочек»</w:t>
            </w:r>
          </w:p>
          <w:p w:rsidR="00E20994" w:rsidRPr="00751154" w:rsidRDefault="00E20994" w:rsidP="00E20994">
            <w:pPr>
              <w:contextualSpacing/>
              <w:rPr>
                <w:rFonts w:ascii="Times New Roman" w:hAnsi="Times New Roman" w:cs="Times New Roman"/>
                <w:sz w:val="20"/>
                <w:szCs w:val="20"/>
                <w:lang w:eastAsia="ru-RU"/>
              </w:rPr>
            </w:pPr>
            <w:r w:rsidRPr="00751154">
              <w:rPr>
                <w:rFonts w:ascii="Times New Roman" w:hAnsi="Times New Roman" w:cs="Times New Roman"/>
                <w:b/>
                <w:sz w:val="20"/>
                <w:szCs w:val="20"/>
                <w:lang w:eastAsia="ru-RU"/>
              </w:rPr>
              <w:t xml:space="preserve">Цель: </w:t>
            </w:r>
            <w:r w:rsidRPr="00751154">
              <w:rPr>
                <w:rFonts w:ascii="Times New Roman" w:hAnsi="Times New Roman" w:cs="Times New Roman"/>
                <w:sz w:val="20"/>
                <w:szCs w:val="20"/>
              </w:rPr>
              <w:t>закрепление знаний о предметах  круглой  и квадратной формы.</w:t>
            </w:r>
          </w:p>
          <w:p w:rsidR="00E20994" w:rsidRPr="002732F2" w:rsidRDefault="00E20994" w:rsidP="00E20994">
            <w:pPr>
              <w:contextualSpacing/>
              <w:rPr>
                <w:rFonts w:ascii="Times New Roman" w:hAnsi="Times New Roman" w:cs="Times New Roman"/>
                <w:i/>
                <w:color w:val="000000"/>
                <w:sz w:val="20"/>
                <w:szCs w:val="20"/>
                <w:shd w:val="clear" w:color="auto" w:fill="FFFFFF"/>
                <w:lang w:val="kk-KZ"/>
              </w:rPr>
            </w:pPr>
            <w:r w:rsidRPr="002732F2">
              <w:rPr>
                <w:rFonts w:ascii="Times New Roman" w:hAnsi="Times New Roman" w:cs="Times New Roman"/>
                <w:i/>
                <w:color w:val="000000"/>
                <w:sz w:val="20"/>
                <w:szCs w:val="20"/>
                <w:shd w:val="clear" w:color="auto" w:fill="FFFFFF"/>
                <w:lang w:val="kk-KZ"/>
              </w:rPr>
              <w:t>(игровая, познавтельная коммуникативная деятельность)</w:t>
            </w:r>
          </w:p>
          <w:p w:rsidR="00BD761E" w:rsidRPr="00751154" w:rsidRDefault="00BD761E" w:rsidP="00E20994">
            <w:pPr>
              <w:contextualSpacing/>
              <w:rPr>
                <w:rFonts w:ascii="Times New Roman" w:hAnsi="Times New Roman" w:cs="Times New Roman"/>
                <w:color w:val="000000"/>
                <w:sz w:val="20"/>
                <w:szCs w:val="20"/>
                <w:shd w:val="clear" w:color="auto" w:fill="FFFFFF"/>
                <w:lang w:val="kk-KZ"/>
              </w:rPr>
            </w:pPr>
          </w:p>
        </w:tc>
      </w:tr>
      <w:tr w:rsidR="00D460B8" w:rsidRPr="00751154" w:rsidTr="00D669BD">
        <w:trPr>
          <w:gridAfter w:val="4"/>
          <w:wAfter w:w="10568" w:type="dxa"/>
          <w:trHeight w:val="285"/>
        </w:trPr>
        <w:tc>
          <w:tcPr>
            <w:tcW w:w="2381" w:type="dxa"/>
          </w:tcPr>
          <w:p w:rsidR="00D460B8" w:rsidRPr="00751154" w:rsidRDefault="00D460B8" w:rsidP="007426F5">
            <w:pPr>
              <w:contextualSpacing/>
              <w:rPr>
                <w:rFonts w:ascii="Times New Roman" w:hAnsi="Times New Roman" w:cs="Times New Roman"/>
                <w:b/>
                <w:color w:val="000000" w:themeColor="text1"/>
                <w:sz w:val="20"/>
                <w:szCs w:val="20"/>
              </w:rPr>
            </w:pPr>
            <w:r w:rsidRPr="00751154">
              <w:rPr>
                <w:rFonts w:ascii="Times New Roman" w:hAnsi="Times New Roman" w:cs="Times New Roman"/>
                <w:b/>
                <w:color w:val="000000" w:themeColor="text1"/>
                <w:sz w:val="20"/>
                <w:szCs w:val="20"/>
              </w:rPr>
              <w:lastRenderedPageBreak/>
              <w:t xml:space="preserve">Кешкі ас </w:t>
            </w:r>
          </w:p>
          <w:p w:rsidR="00D460B8" w:rsidRPr="00751154" w:rsidRDefault="00D460B8" w:rsidP="007426F5">
            <w:pPr>
              <w:contextualSpacing/>
              <w:rPr>
                <w:rFonts w:ascii="Times New Roman" w:hAnsi="Times New Roman" w:cs="Times New Roman"/>
                <w:color w:val="000000" w:themeColor="text1"/>
                <w:sz w:val="20"/>
                <w:szCs w:val="20"/>
              </w:rPr>
            </w:pPr>
            <w:r w:rsidRPr="00751154">
              <w:rPr>
                <w:rFonts w:ascii="Times New Roman" w:hAnsi="Times New Roman" w:cs="Times New Roman"/>
                <w:b/>
                <w:color w:val="000000" w:themeColor="text1"/>
                <w:sz w:val="20"/>
                <w:szCs w:val="20"/>
              </w:rPr>
              <w:t>Ужин</w:t>
            </w:r>
          </w:p>
        </w:tc>
        <w:tc>
          <w:tcPr>
            <w:tcW w:w="13914" w:type="dxa"/>
            <w:gridSpan w:val="9"/>
          </w:tcPr>
          <w:p w:rsidR="0010496D" w:rsidRPr="00751154" w:rsidRDefault="0010496D" w:rsidP="007426F5">
            <w:pPr>
              <w:contextualSpacing/>
              <w:rPr>
                <w:rFonts w:ascii="Times New Roman" w:hAnsi="Times New Roman" w:cs="Times New Roman"/>
                <w:sz w:val="20"/>
                <w:szCs w:val="20"/>
                <w:lang w:val="kk-KZ"/>
              </w:rPr>
            </w:pPr>
            <w:r w:rsidRPr="00751154">
              <w:rPr>
                <w:rFonts w:ascii="Times New Roman" w:hAnsi="Times New Roman" w:cs="Times New Roman"/>
                <w:sz w:val="20"/>
                <w:szCs w:val="20"/>
                <w:lang w:val="kk-KZ"/>
              </w:rPr>
              <w:t xml:space="preserve">Выполнение гигиенических процедур перед </w:t>
            </w:r>
            <w:r w:rsidR="008E733C" w:rsidRPr="00751154">
              <w:rPr>
                <w:rFonts w:ascii="Times New Roman" w:hAnsi="Times New Roman" w:cs="Times New Roman"/>
                <w:sz w:val="20"/>
                <w:szCs w:val="20"/>
                <w:lang w:val="kk-KZ"/>
              </w:rPr>
              <w:t>ужином</w:t>
            </w:r>
            <w:r w:rsidRPr="00751154">
              <w:rPr>
                <w:rFonts w:ascii="Times New Roman" w:hAnsi="Times New Roman" w:cs="Times New Roman"/>
                <w:b/>
                <w:sz w:val="20"/>
                <w:szCs w:val="20"/>
                <w:lang w:val="kk-KZ"/>
              </w:rPr>
              <w:t>(культурно-гигиенические навыки, самообслуживаание, трудовая деятельность)</w:t>
            </w:r>
            <w:r w:rsidRPr="00751154">
              <w:rPr>
                <w:rFonts w:ascii="Times New Roman" w:hAnsi="Times New Roman" w:cs="Times New Roman"/>
                <w:sz w:val="20"/>
                <w:szCs w:val="20"/>
                <w:lang w:val="kk-KZ"/>
              </w:rPr>
              <w:t>.Привлечение внимания детей к еде, приобщение к культурному питанию.</w:t>
            </w:r>
          </w:p>
          <w:p w:rsidR="00D460B8" w:rsidRPr="00751154" w:rsidRDefault="0010496D" w:rsidP="007426F5">
            <w:pPr>
              <w:contextualSpacing/>
              <w:rPr>
                <w:rFonts w:ascii="Times New Roman" w:hAnsi="Times New Roman" w:cs="Times New Roman"/>
                <w:color w:val="000000" w:themeColor="text1"/>
                <w:sz w:val="20"/>
                <w:szCs w:val="20"/>
              </w:rPr>
            </w:pPr>
            <w:r w:rsidRPr="00751154">
              <w:rPr>
                <w:rFonts w:ascii="Times New Roman" w:hAnsi="Times New Roman" w:cs="Times New Roman"/>
                <w:b/>
                <w:sz w:val="20"/>
                <w:szCs w:val="20"/>
                <w:lang w:val="kk-KZ"/>
              </w:rPr>
              <w:t xml:space="preserve"> Работа дежурных</w:t>
            </w:r>
            <w:r w:rsidRPr="00751154">
              <w:rPr>
                <w:rFonts w:ascii="Times New Roman" w:hAnsi="Times New Roman" w:cs="Times New Roman"/>
                <w:sz w:val="20"/>
                <w:szCs w:val="20"/>
                <w:lang w:val="kk-KZ"/>
              </w:rPr>
              <w:t xml:space="preserve"> (раскладывание столовых приборов, салфеток), наблюдение за работой дежурных </w:t>
            </w:r>
            <w:r w:rsidRPr="00751154">
              <w:rPr>
                <w:rFonts w:ascii="Times New Roman" w:hAnsi="Times New Roman" w:cs="Times New Roman"/>
                <w:bCs/>
                <w:color w:val="000000"/>
                <w:sz w:val="20"/>
                <w:szCs w:val="20"/>
              </w:rPr>
              <w:t>(</w:t>
            </w:r>
            <w:r w:rsidRPr="00751154">
              <w:rPr>
                <w:rFonts w:ascii="Times New Roman" w:hAnsi="Times New Roman" w:cs="Times New Roman"/>
                <w:b/>
                <w:sz w:val="20"/>
                <w:szCs w:val="20"/>
                <w:lang w:val="kk-KZ"/>
              </w:rPr>
              <w:t>коммуникативная деятельность</w:t>
            </w:r>
            <w:r w:rsidRPr="00751154">
              <w:rPr>
                <w:rFonts w:ascii="Times New Roman" w:hAnsi="Times New Roman" w:cs="Times New Roman"/>
                <w:sz w:val="20"/>
                <w:szCs w:val="20"/>
                <w:lang w:val="kk-KZ"/>
              </w:rPr>
              <w:t>).</w:t>
            </w:r>
          </w:p>
        </w:tc>
      </w:tr>
      <w:tr w:rsidR="008E733C" w:rsidRPr="00751154" w:rsidTr="00BB77CF">
        <w:trPr>
          <w:gridAfter w:val="4"/>
          <w:wAfter w:w="10568" w:type="dxa"/>
          <w:trHeight w:val="1511"/>
        </w:trPr>
        <w:tc>
          <w:tcPr>
            <w:tcW w:w="2381" w:type="dxa"/>
          </w:tcPr>
          <w:p w:rsidR="008E733C" w:rsidRPr="00751154" w:rsidRDefault="008E733C" w:rsidP="007426F5">
            <w:pPr>
              <w:contextualSpacing/>
              <w:rPr>
                <w:rFonts w:ascii="Times New Roman" w:hAnsi="Times New Roman" w:cs="Times New Roman"/>
                <w:b/>
                <w:color w:val="000000" w:themeColor="text1"/>
                <w:sz w:val="20"/>
                <w:szCs w:val="20"/>
              </w:rPr>
            </w:pPr>
            <w:r w:rsidRPr="00751154">
              <w:rPr>
                <w:rFonts w:ascii="Times New Roman" w:hAnsi="Times New Roman" w:cs="Times New Roman"/>
                <w:b/>
                <w:color w:val="000000" w:themeColor="text1"/>
                <w:sz w:val="20"/>
                <w:szCs w:val="20"/>
              </w:rPr>
              <w:t>Серуендеугедайындық</w:t>
            </w:r>
            <w:r w:rsidR="00A63C90" w:rsidRPr="00751154">
              <w:rPr>
                <w:rFonts w:ascii="Times New Roman" w:hAnsi="Times New Roman" w:cs="Times New Roman"/>
                <w:b/>
                <w:color w:val="000000" w:themeColor="text1"/>
                <w:sz w:val="20"/>
                <w:szCs w:val="20"/>
              </w:rPr>
              <w:t xml:space="preserve"> </w:t>
            </w:r>
            <w:r w:rsidRPr="00751154">
              <w:rPr>
                <w:rFonts w:ascii="Times New Roman" w:hAnsi="Times New Roman" w:cs="Times New Roman"/>
                <w:b/>
                <w:color w:val="000000" w:themeColor="text1"/>
                <w:sz w:val="20"/>
                <w:szCs w:val="20"/>
              </w:rPr>
              <w:t>Подготовка</w:t>
            </w:r>
            <w:r w:rsidR="00A63C90" w:rsidRPr="00751154">
              <w:rPr>
                <w:rFonts w:ascii="Times New Roman" w:hAnsi="Times New Roman" w:cs="Times New Roman"/>
                <w:b/>
                <w:color w:val="000000" w:themeColor="text1"/>
                <w:sz w:val="20"/>
                <w:szCs w:val="20"/>
              </w:rPr>
              <w:t xml:space="preserve"> </w:t>
            </w:r>
            <w:r w:rsidRPr="00751154">
              <w:rPr>
                <w:rFonts w:ascii="Times New Roman" w:hAnsi="Times New Roman" w:cs="Times New Roman"/>
                <w:b/>
                <w:color w:val="000000" w:themeColor="text1"/>
                <w:sz w:val="20"/>
                <w:szCs w:val="20"/>
              </w:rPr>
              <w:t>к</w:t>
            </w:r>
            <w:r w:rsidR="00A63C90" w:rsidRPr="00751154">
              <w:rPr>
                <w:rFonts w:ascii="Times New Roman" w:hAnsi="Times New Roman" w:cs="Times New Roman"/>
                <w:b/>
                <w:color w:val="000000" w:themeColor="text1"/>
                <w:sz w:val="20"/>
                <w:szCs w:val="20"/>
              </w:rPr>
              <w:t xml:space="preserve"> </w:t>
            </w:r>
            <w:r w:rsidRPr="00751154">
              <w:rPr>
                <w:rFonts w:ascii="Times New Roman" w:hAnsi="Times New Roman" w:cs="Times New Roman"/>
                <w:b/>
                <w:color w:val="000000" w:themeColor="text1"/>
                <w:sz w:val="20"/>
                <w:szCs w:val="20"/>
              </w:rPr>
              <w:t>прогулке</w:t>
            </w:r>
          </w:p>
        </w:tc>
        <w:tc>
          <w:tcPr>
            <w:tcW w:w="2835" w:type="dxa"/>
            <w:gridSpan w:val="2"/>
          </w:tcPr>
          <w:p w:rsidR="008E733C" w:rsidRPr="00751154" w:rsidRDefault="008E733C" w:rsidP="00EE3B70">
            <w:pPr>
              <w:contextualSpacing/>
              <w:rPr>
                <w:rFonts w:ascii="Times New Roman" w:hAnsi="Times New Roman" w:cs="Times New Roman"/>
                <w:sz w:val="20"/>
                <w:szCs w:val="20"/>
                <w:lang w:val="kk-KZ"/>
              </w:rPr>
            </w:pPr>
          </w:p>
        </w:tc>
        <w:tc>
          <w:tcPr>
            <w:tcW w:w="2694" w:type="dxa"/>
          </w:tcPr>
          <w:p w:rsidR="008E733C" w:rsidRPr="00751154" w:rsidRDefault="004C7F10" w:rsidP="007426F5">
            <w:pPr>
              <w:contextualSpacing/>
              <w:rPr>
                <w:rFonts w:ascii="Times New Roman" w:hAnsi="Times New Roman" w:cs="Times New Roman"/>
                <w:b/>
                <w:color w:val="000000" w:themeColor="text1"/>
                <w:sz w:val="20"/>
                <w:szCs w:val="20"/>
              </w:rPr>
            </w:pPr>
            <w:r w:rsidRPr="00751154">
              <w:rPr>
                <w:rFonts w:ascii="Times New Roman" w:hAnsi="Times New Roman" w:cs="Times New Roman"/>
                <w:sz w:val="20"/>
                <w:szCs w:val="20"/>
              </w:rPr>
              <w:t xml:space="preserve"> </w:t>
            </w:r>
          </w:p>
        </w:tc>
        <w:tc>
          <w:tcPr>
            <w:tcW w:w="2693" w:type="dxa"/>
          </w:tcPr>
          <w:p w:rsidR="008E733C" w:rsidRPr="00751154" w:rsidRDefault="008E733C" w:rsidP="007426F5">
            <w:pPr>
              <w:contextualSpacing/>
              <w:rPr>
                <w:rFonts w:ascii="Times New Roman" w:hAnsi="Times New Roman" w:cs="Times New Roman"/>
                <w:color w:val="000000" w:themeColor="text1"/>
                <w:sz w:val="20"/>
                <w:szCs w:val="20"/>
              </w:rPr>
            </w:pPr>
          </w:p>
        </w:tc>
        <w:tc>
          <w:tcPr>
            <w:tcW w:w="2977" w:type="dxa"/>
            <w:gridSpan w:val="4"/>
          </w:tcPr>
          <w:p w:rsidR="008E733C" w:rsidRPr="00751154" w:rsidRDefault="00EE3B70" w:rsidP="007426F5">
            <w:pPr>
              <w:contextualSpacing/>
              <w:rPr>
                <w:rFonts w:ascii="Times New Roman" w:hAnsi="Times New Roman" w:cs="Times New Roman"/>
                <w:b/>
                <w:color w:val="000000" w:themeColor="text1"/>
                <w:sz w:val="20"/>
                <w:szCs w:val="20"/>
              </w:rPr>
            </w:pPr>
            <w:r w:rsidRPr="00751154">
              <w:rPr>
                <w:rFonts w:ascii="Times New Roman" w:hAnsi="Times New Roman" w:cs="Times New Roman"/>
                <w:sz w:val="20"/>
                <w:szCs w:val="20"/>
                <w:lang w:val="kk-KZ"/>
              </w:rPr>
              <w:t xml:space="preserve">Беседа о погоде. Цель: развитие  диалогической  речи; </w:t>
            </w:r>
            <w:r w:rsidRPr="00751154">
              <w:rPr>
                <w:rFonts w:ascii="Times New Roman" w:hAnsi="Times New Roman" w:cs="Times New Roman"/>
                <w:sz w:val="20"/>
                <w:szCs w:val="20"/>
              </w:rPr>
              <w:t xml:space="preserve">закрепление представлений  о погоде, ее признаках </w:t>
            </w:r>
            <w:r w:rsidRPr="002732F2">
              <w:rPr>
                <w:rFonts w:ascii="Times New Roman" w:hAnsi="Times New Roman" w:cs="Times New Roman"/>
                <w:i/>
                <w:sz w:val="20"/>
                <w:szCs w:val="20"/>
                <w:lang w:val="kk-KZ"/>
              </w:rPr>
              <w:t>(</w:t>
            </w:r>
            <w:r w:rsidRPr="002732F2">
              <w:rPr>
                <w:rFonts w:ascii="Times New Roman" w:hAnsi="Times New Roman" w:cs="Times New Roman"/>
                <w:i/>
                <w:color w:val="000000"/>
                <w:sz w:val="20"/>
                <w:szCs w:val="20"/>
                <w:shd w:val="clear" w:color="auto" w:fill="FFFFFF"/>
                <w:lang w:val="kk-KZ"/>
              </w:rPr>
              <w:t>коммуникативная деятельность)</w:t>
            </w:r>
          </w:p>
        </w:tc>
        <w:tc>
          <w:tcPr>
            <w:tcW w:w="2715" w:type="dxa"/>
          </w:tcPr>
          <w:p w:rsidR="008E733C" w:rsidRPr="00751154" w:rsidRDefault="00B47A8A" w:rsidP="007426F5">
            <w:pPr>
              <w:contextualSpacing/>
              <w:rPr>
                <w:rFonts w:ascii="Times New Roman" w:hAnsi="Times New Roman" w:cs="Times New Roman"/>
                <w:b/>
                <w:color w:val="000000" w:themeColor="text1"/>
                <w:sz w:val="20"/>
                <w:szCs w:val="20"/>
              </w:rPr>
            </w:pPr>
            <w:r w:rsidRPr="00751154">
              <w:rPr>
                <w:rFonts w:ascii="Times New Roman" w:hAnsi="Times New Roman" w:cs="Times New Roman"/>
                <w:sz w:val="20"/>
                <w:szCs w:val="20"/>
                <w:lang w:val="kk-KZ"/>
              </w:rPr>
              <w:t xml:space="preserve">Беседа о комнатных цветах. Цель: </w:t>
            </w:r>
            <w:r w:rsidRPr="00751154">
              <w:rPr>
                <w:rFonts w:ascii="Times New Roman" w:hAnsi="Times New Roman" w:cs="Times New Roman"/>
                <w:sz w:val="20"/>
                <w:szCs w:val="20"/>
              </w:rPr>
              <w:t xml:space="preserve">закрепление представлений  о комнатных растениях </w:t>
            </w:r>
            <w:r w:rsidRPr="00751154">
              <w:rPr>
                <w:rFonts w:ascii="Times New Roman" w:hAnsi="Times New Roman" w:cs="Times New Roman"/>
                <w:sz w:val="20"/>
                <w:szCs w:val="20"/>
                <w:lang w:val="kk-KZ"/>
              </w:rPr>
              <w:t>(</w:t>
            </w:r>
            <w:r w:rsidRPr="002732F2">
              <w:rPr>
                <w:rFonts w:ascii="Times New Roman" w:hAnsi="Times New Roman" w:cs="Times New Roman"/>
                <w:i/>
                <w:color w:val="000000"/>
                <w:sz w:val="20"/>
                <w:szCs w:val="20"/>
                <w:shd w:val="clear" w:color="auto" w:fill="FFFFFF"/>
                <w:lang w:val="kk-KZ"/>
              </w:rPr>
              <w:t>коммуникативная деятельность)</w:t>
            </w:r>
          </w:p>
        </w:tc>
      </w:tr>
      <w:tr w:rsidR="0010496D" w:rsidRPr="00751154" w:rsidTr="00BB77CF">
        <w:trPr>
          <w:gridAfter w:val="4"/>
          <w:wAfter w:w="10568" w:type="dxa"/>
        </w:trPr>
        <w:tc>
          <w:tcPr>
            <w:tcW w:w="2381" w:type="dxa"/>
          </w:tcPr>
          <w:p w:rsidR="0010496D" w:rsidRPr="00751154" w:rsidRDefault="0010496D" w:rsidP="007426F5">
            <w:pPr>
              <w:contextualSpacing/>
              <w:rPr>
                <w:rFonts w:ascii="Times New Roman" w:hAnsi="Times New Roman" w:cs="Times New Roman"/>
                <w:b/>
                <w:color w:val="000000" w:themeColor="text1"/>
                <w:sz w:val="20"/>
                <w:szCs w:val="20"/>
              </w:rPr>
            </w:pPr>
            <w:r w:rsidRPr="00751154">
              <w:rPr>
                <w:rFonts w:ascii="Times New Roman" w:hAnsi="Times New Roman" w:cs="Times New Roman"/>
                <w:b/>
                <w:color w:val="000000" w:themeColor="text1"/>
                <w:sz w:val="20"/>
                <w:szCs w:val="20"/>
              </w:rPr>
              <w:t>Серуен</w:t>
            </w:r>
          </w:p>
          <w:p w:rsidR="0010496D" w:rsidRPr="00751154" w:rsidRDefault="0010496D" w:rsidP="007426F5">
            <w:pPr>
              <w:contextualSpacing/>
              <w:rPr>
                <w:rFonts w:ascii="Times New Roman" w:hAnsi="Times New Roman" w:cs="Times New Roman"/>
                <w:color w:val="000000" w:themeColor="text1"/>
                <w:sz w:val="20"/>
                <w:szCs w:val="20"/>
              </w:rPr>
            </w:pPr>
            <w:r w:rsidRPr="00751154">
              <w:rPr>
                <w:rFonts w:ascii="Times New Roman" w:hAnsi="Times New Roman" w:cs="Times New Roman"/>
                <w:b/>
                <w:color w:val="000000" w:themeColor="text1"/>
                <w:sz w:val="20"/>
                <w:szCs w:val="20"/>
              </w:rPr>
              <w:t>Прогулка</w:t>
            </w:r>
          </w:p>
        </w:tc>
        <w:tc>
          <w:tcPr>
            <w:tcW w:w="2835" w:type="dxa"/>
            <w:gridSpan w:val="2"/>
          </w:tcPr>
          <w:p w:rsidR="009D11E8" w:rsidRPr="00751154" w:rsidRDefault="009D11E8" w:rsidP="006C788C">
            <w:pPr>
              <w:shd w:val="clear" w:color="auto" w:fill="FFFFFF"/>
              <w:contextualSpacing/>
              <w:rPr>
                <w:rFonts w:ascii="Times New Roman" w:eastAsia="Times New Roman" w:hAnsi="Times New Roman" w:cs="Times New Roman"/>
                <w:color w:val="000000"/>
                <w:sz w:val="20"/>
                <w:szCs w:val="20"/>
                <w:lang w:val="kk-KZ" w:eastAsia="ru-RU"/>
              </w:rPr>
            </w:pPr>
          </w:p>
        </w:tc>
        <w:tc>
          <w:tcPr>
            <w:tcW w:w="2694" w:type="dxa"/>
          </w:tcPr>
          <w:p w:rsidR="009D11E8" w:rsidRPr="00751154" w:rsidRDefault="009D11E8" w:rsidP="006C788C">
            <w:pPr>
              <w:shd w:val="clear" w:color="auto" w:fill="FFFFFF"/>
              <w:contextualSpacing/>
              <w:rPr>
                <w:rFonts w:ascii="Times New Roman" w:eastAsia="Times New Roman" w:hAnsi="Times New Roman" w:cs="Times New Roman"/>
                <w:color w:val="000000"/>
                <w:sz w:val="20"/>
                <w:szCs w:val="20"/>
                <w:lang w:val="kk-KZ" w:eastAsia="ru-RU"/>
              </w:rPr>
            </w:pPr>
          </w:p>
        </w:tc>
        <w:tc>
          <w:tcPr>
            <w:tcW w:w="2693" w:type="dxa"/>
          </w:tcPr>
          <w:p w:rsidR="009D11E8" w:rsidRPr="00751154" w:rsidRDefault="009D11E8" w:rsidP="006C788C">
            <w:pPr>
              <w:pStyle w:val="a8"/>
              <w:contextualSpacing/>
              <w:rPr>
                <w:rFonts w:ascii="Times New Roman" w:hAnsi="Times New Roman"/>
                <w:sz w:val="20"/>
                <w:szCs w:val="20"/>
              </w:rPr>
            </w:pPr>
          </w:p>
        </w:tc>
        <w:tc>
          <w:tcPr>
            <w:tcW w:w="2977" w:type="dxa"/>
            <w:gridSpan w:val="4"/>
          </w:tcPr>
          <w:p w:rsidR="00EE3B70" w:rsidRPr="00751154" w:rsidRDefault="00EE3B70" w:rsidP="00EE3B70">
            <w:pPr>
              <w:contextualSpacing/>
              <w:rPr>
                <w:rFonts w:ascii="Times New Roman" w:hAnsi="Times New Roman" w:cs="Times New Roman"/>
                <w:sz w:val="20"/>
                <w:szCs w:val="20"/>
              </w:rPr>
            </w:pPr>
            <w:r w:rsidRPr="00751154">
              <w:rPr>
                <w:rFonts w:ascii="Times New Roman" w:hAnsi="Times New Roman" w:cs="Times New Roman"/>
                <w:b/>
                <w:sz w:val="20"/>
                <w:szCs w:val="20"/>
              </w:rPr>
              <w:t>Наблюдение за живым объектом</w:t>
            </w:r>
            <w:r w:rsidRPr="00751154">
              <w:rPr>
                <w:rFonts w:ascii="Times New Roman" w:hAnsi="Times New Roman" w:cs="Times New Roman"/>
                <w:sz w:val="20"/>
                <w:szCs w:val="20"/>
              </w:rPr>
              <w:t xml:space="preserve"> – наблюдение за бабочками, жучками. </w:t>
            </w:r>
            <w:r w:rsidRPr="00751154">
              <w:rPr>
                <w:rFonts w:ascii="Times New Roman" w:hAnsi="Times New Roman" w:cs="Times New Roman"/>
                <w:b/>
                <w:sz w:val="20"/>
                <w:szCs w:val="20"/>
              </w:rPr>
              <w:t>Цель:</w:t>
            </w:r>
            <w:r w:rsidRPr="00751154">
              <w:rPr>
                <w:rFonts w:ascii="Times New Roman" w:hAnsi="Times New Roman" w:cs="Times New Roman"/>
                <w:sz w:val="20"/>
                <w:szCs w:val="20"/>
              </w:rPr>
              <w:t xml:space="preserve"> обогащение словарного запаса детей существительными, глаголами, прилагательными</w:t>
            </w:r>
          </w:p>
          <w:p w:rsidR="004A69E5" w:rsidRPr="002732F2" w:rsidRDefault="00EE3B70" w:rsidP="004A69E5">
            <w:pPr>
              <w:pStyle w:val="a8"/>
              <w:contextualSpacing/>
              <w:rPr>
                <w:rFonts w:ascii="Times New Roman" w:hAnsi="Times New Roman"/>
                <w:i/>
                <w:sz w:val="20"/>
                <w:szCs w:val="20"/>
              </w:rPr>
            </w:pPr>
            <w:r w:rsidRPr="00751154">
              <w:rPr>
                <w:rFonts w:ascii="Times New Roman" w:hAnsi="Times New Roman"/>
                <w:b/>
                <w:sz w:val="20"/>
                <w:szCs w:val="20"/>
              </w:rPr>
              <w:t>(</w:t>
            </w:r>
            <w:r w:rsidRPr="002732F2">
              <w:rPr>
                <w:rFonts w:ascii="Times New Roman" w:hAnsi="Times New Roman"/>
                <w:i/>
                <w:sz w:val="20"/>
                <w:szCs w:val="20"/>
              </w:rPr>
              <w:t>коммуникативная, исследовательская деятельность)</w:t>
            </w:r>
            <w:r w:rsidR="004A69E5" w:rsidRPr="002732F2">
              <w:rPr>
                <w:rFonts w:ascii="Times New Roman" w:hAnsi="Times New Roman"/>
                <w:i/>
                <w:sz w:val="20"/>
                <w:szCs w:val="20"/>
              </w:rPr>
              <w:t xml:space="preserve"> </w:t>
            </w:r>
          </w:p>
          <w:p w:rsidR="004A69E5" w:rsidRPr="00751154" w:rsidRDefault="004A69E5" w:rsidP="004A69E5">
            <w:pPr>
              <w:pStyle w:val="a8"/>
              <w:contextualSpacing/>
              <w:rPr>
                <w:rFonts w:ascii="Times New Roman" w:hAnsi="Times New Roman"/>
                <w:b/>
                <w:sz w:val="20"/>
                <w:szCs w:val="20"/>
              </w:rPr>
            </w:pPr>
            <w:r w:rsidRPr="00751154">
              <w:rPr>
                <w:rFonts w:ascii="Times New Roman" w:hAnsi="Times New Roman"/>
                <w:b/>
                <w:sz w:val="20"/>
                <w:szCs w:val="20"/>
              </w:rPr>
              <w:t>Игры в песочнице</w:t>
            </w:r>
          </w:p>
          <w:p w:rsidR="004A69E5" w:rsidRPr="00751154" w:rsidRDefault="004A69E5" w:rsidP="004A69E5">
            <w:pPr>
              <w:pStyle w:val="a8"/>
              <w:contextualSpacing/>
              <w:rPr>
                <w:rFonts w:ascii="Times New Roman" w:hAnsi="Times New Roman"/>
                <w:sz w:val="20"/>
                <w:szCs w:val="20"/>
              </w:rPr>
            </w:pPr>
            <w:r w:rsidRPr="00751154">
              <w:rPr>
                <w:rFonts w:ascii="Times New Roman" w:hAnsi="Times New Roman"/>
                <w:b/>
                <w:sz w:val="20"/>
                <w:szCs w:val="20"/>
              </w:rPr>
              <w:t xml:space="preserve"> Цель: </w:t>
            </w:r>
            <w:r w:rsidRPr="00751154">
              <w:rPr>
                <w:rFonts w:ascii="Times New Roman" w:hAnsi="Times New Roman"/>
                <w:sz w:val="20"/>
                <w:szCs w:val="20"/>
              </w:rPr>
              <w:t>Упражнение детей в знакомых способах лепки и умении передавать размерные соотношения</w:t>
            </w:r>
          </w:p>
          <w:p w:rsidR="004A69E5" w:rsidRPr="002732F2" w:rsidRDefault="004A69E5" w:rsidP="004A69E5">
            <w:pPr>
              <w:shd w:val="clear" w:color="auto" w:fill="FFFFFF"/>
              <w:contextualSpacing/>
              <w:rPr>
                <w:rFonts w:ascii="Times New Roman" w:eastAsia="Times New Roman" w:hAnsi="Times New Roman" w:cs="Times New Roman"/>
                <w:i/>
                <w:color w:val="000000"/>
                <w:sz w:val="20"/>
                <w:szCs w:val="20"/>
                <w:lang w:val="kk-KZ" w:eastAsia="ru-RU"/>
              </w:rPr>
            </w:pPr>
            <w:r w:rsidRPr="00751154">
              <w:rPr>
                <w:rFonts w:ascii="Times New Roman" w:eastAsia="Times New Roman" w:hAnsi="Times New Roman" w:cs="Times New Roman"/>
                <w:b/>
                <w:color w:val="000000"/>
                <w:sz w:val="20"/>
                <w:szCs w:val="20"/>
                <w:lang w:val="kk-KZ" w:eastAsia="ru-RU"/>
              </w:rPr>
              <w:t>(</w:t>
            </w:r>
            <w:r w:rsidRPr="002732F2">
              <w:rPr>
                <w:rFonts w:ascii="Times New Roman" w:eastAsia="Times New Roman" w:hAnsi="Times New Roman" w:cs="Times New Roman"/>
                <w:i/>
                <w:color w:val="000000"/>
                <w:sz w:val="20"/>
                <w:szCs w:val="20"/>
                <w:lang w:val="kk-KZ" w:eastAsia="ru-RU"/>
              </w:rPr>
              <w:t>творческая, двигательная  деятельность)</w:t>
            </w:r>
          </w:p>
          <w:p w:rsidR="00EE3B70" w:rsidRPr="00751154" w:rsidRDefault="00EE3B70" w:rsidP="00EE3B70">
            <w:pPr>
              <w:contextualSpacing/>
              <w:rPr>
                <w:rFonts w:ascii="Times New Roman" w:hAnsi="Times New Roman" w:cs="Times New Roman"/>
                <w:sz w:val="20"/>
                <w:szCs w:val="20"/>
              </w:rPr>
            </w:pPr>
          </w:p>
          <w:p w:rsidR="001F4149" w:rsidRPr="00751154" w:rsidRDefault="001F4149" w:rsidP="007426F5">
            <w:pPr>
              <w:pStyle w:val="a8"/>
              <w:contextualSpacing/>
              <w:rPr>
                <w:rFonts w:ascii="Times New Roman" w:hAnsi="Times New Roman"/>
                <w:sz w:val="20"/>
                <w:szCs w:val="20"/>
              </w:rPr>
            </w:pPr>
            <w:r w:rsidRPr="00751154">
              <w:rPr>
                <w:rFonts w:ascii="Times New Roman" w:hAnsi="Times New Roman"/>
                <w:b/>
                <w:sz w:val="20"/>
                <w:szCs w:val="20"/>
              </w:rPr>
              <w:t>ПИ «Бросить и поймать»</w:t>
            </w:r>
            <w:r w:rsidR="007032F9" w:rsidRPr="00751154">
              <w:rPr>
                <w:rFonts w:ascii="Times New Roman" w:hAnsi="Times New Roman"/>
                <w:b/>
                <w:sz w:val="20"/>
                <w:szCs w:val="20"/>
              </w:rPr>
              <w:t xml:space="preserve">  </w:t>
            </w:r>
            <w:r w:rsidRPr="00751154">
              <w:rPr>
                <w:rFonts w:ascii="Times New Roman" w:hAnsi="Times New Roman"/>
                <w:b/>
                <w:sz w:val="20"/>
                <w:szCs w:val="20"/>
              </w:rPr>
              <w:t xml:space="preserve"> Цель: </w:t>
            </w:r>
            <w:r w:rsidRPr="00751154">
              <w:rPr>
                <w:rFonts w:ascii="Times New Roman" w:hAnsi="Times New Roman"/>
                <w:sz w:val="20"/>
                <w:szCs w:val="20"/>
              </w:rPr>
              <w:t xml:space="preserve"> - обогащать двигательный опыт детей через совершенствование основных движений</w:t>
            </w:r>
            <w:r w:rsidRPr="00751154">
              <w:rPr>
                <w:rFonts w:ascii="Times New Roman" w:hAnsi="Times New Roman"/>
                <w:b/>
                <w:sz w:val="20"/>
                <w:szCs w:val="20"/>
              </w:rPr>
              <w:t xml:space="preserve"> (двигательная)</w:t>
            </w:r>
          </w:p>
          <w:p w:rsidR="0010496D" w:rsidRPr="00751154" w:rsidRDefault="009D11E8" w:rsidP="00A63C90">
            <w:pPr>
              <w:contextualSpacing/>
              <w:rPr>
                <w:rFonts w:ascii="Times New Roman" w:eastAsiaTheme="minorEastAsia" w:hAnsi="Times New Roman" w:cs="Times New Roman"/>
                <w:sz w:val="20"/>
                <w:szCs w:val="20"/>
                <w:lang w:eastAsia="ru-RU"/>
              </w:rPr>
            </w:pPr>
            <w:r w:rsidRPr="00751154">
              <w:rPr>
                <w:rFonts w:ascii="Times New Roman" w:eastAsiaTheme="minorEastAsia" w:hAnsi="Times New Roman" w:cs="Times New Roman"/>
                <w:b/>
                <w:sz w:val="20"/>
                <w:szCs w:val="20"/>
                <w:lang w:eastAsia="ru-RU"/>
              </w:rPr>
              <w:t>Инд раб:</w:t>
            </w:r>
            <w:r w:rsidRPr="00751154">
              <w:rPr>
                <w:rFonts w:ascii="Times New Roman" w:eastAsiaTheme="minorEastAsia" w:hAnsi="Times New Roman" w:cs="Times New Roman"/>
                <w:sz w:val="20"/>
                <w:szCs w:val="20"/>
                <w:lang w:eastAsia="ru-RU"/>
              </w:rPr>
              <w:t xml:space="preserve">с </w:t>
            </w:r>
            <w:r w:rsidR="00EB0E5B" w:rsidRPr="00751154">
              <w:rPr>
                <w:rFonts w:ascii="Times New Roman" w:eastAsiaTheme="minorEastAsia" w:hAnsi="Times New Roman" w:cs="Times New Roman"/>
                <w:sz w:val="20"/>
                <w:szCs w:val="20"/>
                <w:lang w:eastAsia="ru-RU"/>
              </w:rPr>
              <w:t>Машей И</w:t>
            </w:r>
            <w:r w:rsidR="00A63C90" w:rsidRPr="00751154">
              <w:rPr>
                <w:rFonts w:ascii="Times New Roman" w:eastAsiaTheme="minorEastAsia" w:hAnsi="Times New Roman" w:cs="Times New Roman"/>
                <w:sz w:val="20"/>
                <w:szCs w:val="20"/>
                <w:lang w:eastAsia="ru-RU"/>
              </w:rPr>
              <w:t xml:space="preserve">., Миалина Л. </w:t>
            </w:r>
            <w:r w:rsidRPr="00751154">
              <w:rPr>
                <w:rFonts w:ascii="Times New Roman" w:eastAsiaTheme="minorEastAsia" w:hAnsi="Times New Roman" w:cs="Times New Roman"/>
                <w:sz w:val="20"/>
                <w:szCs w:val="20"/>
                <w:lang w:eastAsia="ru-RU"/>
              </w:rPr>
              <w:t>над умением употреблять в самостоятельной речи простые и сложные предложения</w:t>
            </w:r>
          </w:p>
          <w:p w:rsidR="007032F9" w:rsidRPr="00751154" w:rsidRDefault="007032F9" w:rsidP="00A63C90">
            <w:pPr>
              <w:contextualSpacing/>
              <w:rPr>
                <w:rFonts w:ascii="Times New Roman" w:hAnsi="Times New Roman" w:cs="Times New Roman"/>
                <w:b/>
                <w:color w:val="000000" w:themeColor="text1"/>
                <w:sz w:val="20"/>
                <w:szCs w:val="20"/>
              </w:rPr>
            </w:pPr>
            <w:r w:rsidRPr="00751154">
              <w:rPr>
                <w:rFonts w:ascii="Times New Roman" w:eastAsiaTheme="minorEastAsia" w:hAnsi="Times New Roman" w:cs="Times New Roman"/>
                <w:b/>
                <w:sz w:val="20"/>
                <w:szCs w:val="20"/>
                <w:lang w:eastAsia="ru-RU"/>
              </w:rPr>
              <w:t xml:space="preserve">ПИ «Карусель» Цель:  </w:t>
            </w:r>
            <w:r w:rsidR="004A69E5" w:rsidRPr="00751154">
              <w:rPr>
                <w:rFonts w:ascii="Times New Roman" w:eastAsiaTheme="minorEastAsia" w:hAnsi="Times New Roman" w:cs="Times New Roman"/>
                <w:sz w:val="20"/>
                <w:szCs w:val="20"/>
                <w:lang w:eastAsia="ru-RU"/>
              </w:rPr>
              <w:t>формировать умение ходить по кругу взявшись за руки</w:t>
            </w:r>
            <w:r w:rsidR="004A69E5" w:rsidRPr="00751154">
              <w:rPr>
                <w:rFonts w:ascii="Times New Roman" w:eastAsiaTheme="minorEastAsia" w:hAnsi="Times New Roman" w:cs="Times New Roman"/>
                <w:b/>
                <w:sz w:val="20"/>
                <w:szCs w:val="20"/>
                <w:lang w:eastAsia="ru-RU"/>
              </w:rPr>
              <w:t xml:space="preserve">, </w:t>
            </w:r>
            <w:r w:rsidR="004A69E5" w:rsidRPr="00751154">
              <w:rPr>
                <w:rFonts w:ascii="Times New Roman" w:eastAsiaTheme="minorEastAsia" w:hAnsi="Times New Roman" w:cs="Times New Roman"/>
                <w:sz w:val="20"/>
                <w:szCs w:val="20"/>
                <w:lang w:eastAsia="ru-RU"/>
              </w:rPr>
              <w:t>развитие  двигательных.  речевых  навыков.</w:t>
            </w:r>
            <w:r w:rsidR="009A32B8" w:rsidRPr="00751154">
              <w:rPr>
                <w:rFonts w:ascii="Times New Roman" w:eastAsiaTheme="minorEastAsia" w:hAnsi="Times New Roman" w:cs="Times New Roman"/>
                <w:sz w:val="20"/>
                <w:szCs w:val="20"/>
                <w:lang w:eastAsia="ru-RU"/>
              </w:rPr>
              <w:t xml:space="preserve"> </w:t>
            </w:r>
            <w:r w:rsidR="009A32B8" w:rsidRPr="002732F2">
              <w:rPr>
                <w:rFonts w:ascii="Times New Roman" w:hAnsi="Times New Roman"/>
                <w:i/>
                <w:sz w:val="20"/>
                <w:szCs w:val="20"/>
              </w:rPr>
              <w:t>(игровая</w:t>
            </w:r>
            <w:r w:rsidR="004A69E5" w:rsidRPr="002732F2">
              <w:rPr>
                <w:rFonts w:ascii="Times New Roman" w:hAnsi="Times New Roman"/>
                <w:i/>
                <w:sz w:val="20"/>
                <w:szCs w:val="20"/>
              </w:rPr>
              <w:t xml:space="preserve">, двигательная </w:t>
            </w:r>
            <w:r w:rsidR="009A32B8" w:rsidRPr="002732F2">
              <w:rPr>
                <w:rFonts w:ascii="Times New Roman" w:hAnsi="Times New Roman"/>
                <w:i/>
                <w:sz w:val="20"/>
                <w:szCs w:val="20"/>
              </w:rPr>
              <w:t xml:space="preserve"> деятельность)</w:t>
            </w:r>
          </w:p>
        </w:tc>
        <w:tc>
          <w:tcPr>
            <w:tcW w:w="2715" w:type="dxa"/>
          </w:tcPr>
          <w:p w:rsidR="00EE3B70" w:rsidRPr="00751154" w:rsidRDefault="00EE3B70" w:rsidP="00EE3B70">
            <w:pPr>
              <w:pStyle w:val="a8"/>
              <w:contextualSpacing/>
              <w:rPr>
                <w:rFonts w:ascii="Times New Roman" w:hAnsi="Times New Roman"/>
                <w:b/>
                <w:sz w:val="20"/>
                <w:szCs w:val="20"/>
              </w:rPr>
            </w:pPr>
            <w:r w:rsidRPr="00751154">
              <w:rPr>
                <w:rFonts w:ascii="Times New Roman" w:hAnsi="Times New Roman"/>
                <w:b/>
                <w:sz w:val="20"/>
                <w:szCs w:val="20"/>
              </w:rPr>
              <w:t>Наблюдение за природой</w:t>
            </w:r>
            <w:r w:rsidRPr="00751154">
              <w:rPr>
                <w:rFonts w:ascii="Times New Roman" w:hAnsi="Times New Roman"/>
                <w:sz w:val="20"/>
                <w:szCs w:val="20"/>
              </w:rPr>
              <w:t xml:space="preserve"> – наблюдение за  березками, листьями на деревьях. </w:t>
            </w:r>
            <w:r w:rsidRPr="00751154">
              <w:rPr>
                <w:rFonts w:ascii="Times New Roman" w:hAnsi="Times New Roman"/>
                <w:b/>
                <w:sz w:val="20"/>
                <w:szCs w:val="20"/>
              </w:rPr>
              <w:t>Цель:</w:t>
            </w:r>
            <w:r w:rsidRPr="00751154">
              <w:rPr>
                <w:rFonts w:ascii="Times New Roman" w:hAnsi="Times New Roman"/>
                <w:sz w:val="20"/>
                <w:szCs w:val="20"/>
              </w:rPr>
              <w:t xml:space="preserve"> формирование навыков в умении образовывать и употреблять однокоренные слова, употреблять простые и сложные предложения.</w:t>
            </w:r>
            <w:r w:rsidRPr="00751154">
              <w:rPr>
                <w:rFonts w:ascii="Times New Roman" w:hAnsi="Times New Roman"/>
                <w:sz w:val="20"/>
                <w:szCs w:val="20"/>
                <w:lang w:val="kk-KZ"/>
              </w:rPr>
              <w:t xml:space="preserve"> </w:t>
            </w:r>
            <w:r w:rsidRPr="002732F2">
              <w:rPr>
                <w:rFonts w:ascii="Times New Roman" w:hAnsi="Times New Roman"/>
                <w:i/>
                <w:sz w:val="20"/>
                <w:szCs w:val="20"/>
                <w:lang w:val="kk-KZ"/>
              </w:rPr>
              <w:t>(</w:t>
            </w:r>
            <w:r w:rsidRPr="002732F2">
              <w:rPr>
                <w:rFonts w:ascii="Times New Roman" w:hAnsi="Times New Roman"/>
                <w:i/>
                <w:color w:val="000000"/>
                <w:sz w:val="20"/>
                <w:szCs w:val="20"/>
                <w:shd w:val="clear" w:color="auto" w:fill="FFFFFF"/>
                <w:lang w:val="kk-KZ"/>
              </w:rPr>
              <w:t>коммуникативная, познавтельная  деятельность</w:t>
            </w:r>
            <w:r w:rsidRPr="00751154">
              <w:rPr>
                <w:rFonts w:ascii="Times New Roman" w:hAnsi="Times New Roman"/>
                <w:color w:val="000000"/>
                <w:sz w:val="20"/>
                <w:szCs w:val="20"/>
                <w:shd w:val="clear" w:color="auto" w:fill="FFFFFF"/>
                <w:lang w:val="kk-KZ"/>
              </w:rPr>
              <w:t>)</w:t>
            </w:r>
            <w:r w:rsidR="004A69E5" w:rsidRPr="00751154">
              <w:rPr>
                <w:rFonts w:ascii="Times New Roman" w:hAnsi="Times New Roman"/>
                <w:color w:val="000000"/>
                <w:sz w:val="20"/>
                <w:szCs w:val="20"/>
                <w:shd w:val="clear" w:color="auto" w:fill="FFFFFF"/>
                <w:lang w:val="kk-KZ"/>
              </w:rPr>
              <w:t xml:space="preserve">. </w:t>
            </w:r>
            <w:r w:rsidRPr="00751154">
              <w:rPr>
                <w:rFonts w:ascii="Times New Roman" w:hAnsi="Times New Roman"/>
                <w:b/>
                <w:sz w:val="20"/>
                <w:szCs w:val="20"/>
              </w:rPr>
              <w:t xml:space="preserve"> </w:t>
            </w:r>
          </w:p>
          <w:p w:rsidR="00B47A8A" w:rsidRPr="00751154" w:rsidRDefault="00EE3B70" w:rsidP="007426F5">
            <w:pPr>
              <w:pStyle w:val="a8"/>
              <w:contextualSpacing/>
              <w:rPr>
                <w:rFonts w:ascii="Times New Roman" w:hAnsi="Times New Roman"/>
                <w:sz w:val="20"/>
                <w:szCs w:val="20"/>
              </w:rPr>
            </w:pPr>
            <w:r w:rsidRPr="00751154">
              <w:rPr>
                <w:rFonts w:ascii="Times New Roman" w:hAnsi="Times New Roman"/>
                <w:b/>
                <w:sz w:val="20"/>
                <w:szCs w:val="20"/>
              </w:rPr>
              <w:t>ПИ: «Зайцы на дорожке» Цель</w:t>
            </w:r>
            <w:r w:rsidRPr="00751154">
              <w:rPr>
                <w:rFonts w:ascii="Times New Roman" w:hAnsi="Times New Roman"/>
                <w:sz w:val="20"/>
                <w:szCs w:val="20"/>
              </w:rPr>
              <w:t>: обогащать двигательный опыт детей через подвижные игры</w:t>
            </w:r>
            <w:r w:rsidR="004A69E5" w:rsidRPr="00751154">
              <w:rPr>
                <w:rFonts w:ascii="Times New Roman" w:hAnsi="Times New Roman"/>
                <w:sz w:val="20"/>
                <w:szCs w:val="20"/>
              </w:rPr>
              <w:t>, (бег, прыжки) соблюдение  правил  игры.</w:t>
            </w:r>
          </w:p>
          <w:p w:rsidR="00B47A8A" w:rsidRPr="00751154" w:rsidRDefault="00B47A8A" w:rsidP="007426F5">
            <w:pPr>
              <w:pStyle w:val="a8"/>
              <w:contextualSpacing/>
              <w:rPr>
                <w:rFonts w:ascii="Times New Roman" w:hAnsi="Times New Roman"/>
                <w:b/>
                <w:sz w:val="20"/>
                <w:szCs w:val="20"/>
              </w:rPr>
            </w:pPr>
            <w:r w:rsidRPr="00751154">
              <w:rPr>
                <w:rFonts w:ascii="Times New Roman" w:hAnsi="Times New Roman"/>
                <w:b/>
                <w:sz w:val="20"/>
                <w:szCs w:val="20"/>
              </w:rPr>
              <w:t>ПИ</w:t>
            </w:r>
            <w:r w:rsidR="0048193D">
              <w:rPr>
                <w:rFonts w:ascii="Times New Roman" w:hAnsi="Times New Roman"/>
                <w:b/>
                <w:sz w:val="20"/>
                <w:szCs w:val="20"/>
              </w:rPr>
              <w:t>**</w:t>
            </w:r>
            <w:r w:rsidR="005E6AB0" w:rsidRPr="00751154">
              <w:rPr>
                <w:rFonts w:ascii="Times New Roman" w:hAnsi="Times New Roman"/>
                <w:b/>
                <w:sz w:val="20"/>
                <w:szCs w:val="20"/>
              </w:rPr>
              <w:t xml:space="preserve"> </w:t>
            </w:r>
            <w:r w:rsidR="00EE3B70" w:rsidRPr="00751154">
              <w:rPr>
                <w:rFonts w:ascii="Times New Roman" w:hAnsi="Times New Roman"/>
                <w:b/>
                <w:sz w:val="20"/>
                <w:szCs w:val="20"/>
              </w:rPr>
              <w:t xml:space="preserve">«Кот и </w:t>
            </w:r>
            <w:r w:rsidRPr="00751154">
              <w:rPr>
                <w:rFonts w:ascii="Times New Roman" w:hAnsi="Times New Roman"/>
                <w:b/>
                <w:sz w:val="20"/>
                <w:szCs w:val="20"/>
              </w:rPr>
              <w:t xml:space="preserve"> </w:t>
            </w:r>
            <w:r w:rsidR="00EE3B70" w:rsidRPr="00751154">
              <w:rPr>
                <w:rFonts w:ascii="Times New Roman" w:hAnsi="Times New Roman"/>
                <w:b/>
                <w:sz w:val="20"/>
                <w:szCs w:val="20"/>
              </w:rPr>
              <w:t>мыши»</w:t>
            </w:r>
            <w:r w:rsidR="009D46AA" w:rsidRPr="00751154">
              <w:rPr>
                <w:rFonts w:ascii="Times New Roman" w:hAnsi="Times New Roman"/>
                <w:b/>
                <w:sz w:val="20"/>
                <w:szCs w:val="20"/>
              </w:rPr>
              <w:t xml:space="preserve"> </w:t>
            </w:r>
            <w:r w:rsidRPr="00751154">
              <w:rPr>
                <w:rFonts w:ascii="Times New Roman" w:hAnsi="Times New Roman"/>
                <w:b/>
                <w:sz w:val="20"/>
                <w:szCs w:val="20"/>
              </w:rPr>
              <w:t>Цель:</w:t>
            </w:r>
            <w:r w:rsidRPr="00751154">
              <w:rPr>
                <w:rFonts w:ascii="Times New Roman" w:hAnsi="Times New Roman"/>
                <w:sz w:val="20"/>
                <w:szCs w:val="20"/>
              </w:rPr>
              <w:t xml:space="preserve"> обогащать двигательный опыт детей через совершенствование основных движений, подвижных игр.(</w:t>
            </w:r>
            <w:r w:rsidRPr="0048193D">
              <w:rPr>
                <w:rFonts w:ascii="Times New Roman" w:hAnsi="Times New Roman"/>
                <w:i/>
                <w:sz w:val="20"/>
                <w:szCs w:val="20"/>
              </w:rPr>
              <w:t>двигательная)</w:t>
            </w:r>
          </w:p>
          <w:p w:rsidR="00EB0E5B" w:rsidRPr="00751154" w:rsidRDefault="00EB0E5B" w:rsidP="007426F5">
            <w:pPr>
              <w:pStyle w:val="a8"/>
              <w:contextualSpacing/>
              <w:rPr>
                <w:rFonts w:ascii="Times New Roman" w:hAnsi="Times New Roman"/>
                <w:b/>
                <w:sz w:val="20"/>
                <w:szCs w:val="20"/>
              </w:rPr>
            </w:pPr>
          </w:p>
          <w:p w:rsidR="0010496D" w:rsidRPr="00751154" w:rsidRDefault="004A69E5" w:rsidP="004A69E5">
            <w:pPr>
              <w:pStyle w:val="a8"/>
              <w:contextualSpacing/>
              <w:rPr>
                <w:rFonts w:ascii="Times New Roman" w:eastAsia="Times New Roman" w:hAnsi="Times New Roman"/>
                <w:sz w:val="20"/>
                <w:szCs w:val="20"/>
                <w:lang w:eastAsia="ru-RU"/>
              </w:rPr>
            </w:pPr>
            <w:r w:rsidRPr="00751154">
              <w:rPr>
                <w:rFonts w:ascii="Times New Roman" w:eastAsiaTheme="minorEastAsia" w:hAnsi="Times New Roman"/>
                <w:b/>
                <w:sz w:val="20"/>
                <w:szCs w:val="20"/>
                <w:lang w:eastAsia="ru-RU"/>
              </w:rPr>
              <w:t>Инд раб:</w:t>
            </w:r>
            <w:r w:rsidRPr="00751154">
              <w:rPr>
                <w:rFonts w:ascii="Times New Roman" w:eastAsiaTheme="minorEastAsia" w:hAnsi="Times New Roman"/>
                <w:sz w:val="20"/>
                <w:szCs w:val="20"/>
                <w:lang w:eastAsia="ru-RU"/>
              </w:rPr>
              <w:t xml:space="preserve">  с Илана А., Медина Б.  Линара формировать  умение передать размерные соотношения в сравнении.</w:t>
            </w:r>
            <w:r w:rsidRPr="00751154">
              <w:rPr>
                <w:rFonts w:ascii="Times New Roman" w:hAnsi="Times New Roman"/>
                <w:b/>
                <w:sz w:val="20"/>
                <w:szCs w:val="20"/>
                <w:lang w:val="kk-KZ"/>
              </w:rPr>
              <w:t xml:space="preserve"> </w:t>
            </w:r>
            <w:r w:rsidRPr="002732F2">
              <w:rPr>
                <w:rFonts w:ascii="Times New Roman" w:hAnsi="Times New Roman"/>
                <w:i/>
                <w:sz w:val="20"/>
                <w:szCs w:val="20"/>
                <w:lang w:val="kk-KZ"/>
              </w:rPr>
              <w:t>коммуникативная, познавательная,  деятельность)</w:t>
            </w:r>
          </w:p>
        </w:tc>
      </w:tr>
      <w:tr w:rsidR="00E95572" w:rsidRPr="00751154" w:rsidTr="00BB77CF">
        <w:trPr>
          <w:gridAfter w:val="4"/>
          <w:wAfter w:w="10568" w:type="dxa"/>
          <w:trHeight w:val="562"/>
        </w:trPr>
        <w:tc>
          <w:tcPr>
            <w:tcW w:w="2381" w:type="dxa"/>
          </w:tcPr>
          <w:p w:rsidR="00E95572" w:rsidRPr="00751154" w:rsidRDefault="00E95572" w:rsidP="007426F5">
            <w:pPr>
              <w:pStyle w:val="TableParagraph"/>
              <w:ind w:left="22"/>
              <w:contextualSpacing/>
              <w:rPr>
                <w:rFonts w:ascii="Times New Roman" w:hAnsi="Times New Roman" w:cs="Times New Roman"/>
                <w:b/>
                <w:color w:val="000000" w:themeColor="text1"/>
                <w:sz w:val="20"/>
                <w:szCs w:val="20"/>
              </w:rPr>
            </w:pPr>
            <w:r w:rsidRPr="00751154">
              <w:rPr>
                <w:rFonts w:ascii="Times New Roman" w:hAnsi="Times New Roman" w:cs="Times New Roman"/>
                <w:b/>
                <w:color w:val="000000" w:themeColor="text1"/>
                <w:sz w:val="20"/>
                <w:szCs w:val="20"/>
              </w:rPr>
              <w:t>Дербесбалалардыңқызметі Самостоятельная</w:t>
            </w:r>
          </w:p>
          <w:p w:rsidR="00E95572" w:rsidRPr="00751154" w:rsidRDefault="00A63C90" w:rsidP="007426F5">
            <w:pPr>
              <w:contextualSpacing/>
              <w:rPr>
                <w:rFonts w:ascii="Times New Roman" w:hAnsi="Times New Roman" w:cs="Times New Roman"/>
                <w:color w:val="000000" w:themeColor="text1"/>
                <w:sz w:val="20"/>
                <w:szCs w:val="20"/>
              </w:rPr>
            </w:pPr>
            <w:r w:rsidRPr="00751154">
              <w:rPr>
                <w:rFonts w:ascii="Times New Roman" w:hAnsi="Times New Roman" w:cs="Times New Roman"/>
                <w:b/>
                <w:color w:val="000000" w:themeColor="text1"/>
                <w:sz w:val="20"/>
                <w:szCs w:val="20"/>
              </w:rPr>
              <w:t>Д</w:t>
            </w:r>
            <w:r w:rsidR="00E95572" w:rsidRPr="00751154">
              <w:rPr>
                <w:rFonts w:ascii="Times New Roman" w:hAnsi="Times New Roman" w:cs="Times New Roman"/>
                <w:b/>
                <w:color w:val="000000" w:themeColor="text1"/>
                <w:sz w:val="20"/>
                <w:szCs w:val="20"/>
              </w:rPr>
              <w:t>еятельность</w:t>
            </w:r>
            <w:r w:rsidRPr="00751154">
              <w:rPr>
                <w:rFonts w:ascii="Times New Roman" w:hAnsi="Times New Roman" w:cs="Times New Roman"/>
                <w:b/>
                <w:color w:val="000000" w:themeColor="text1"/>
                <w:sz w:val="20"/>
                <w:szCs w:val="20"/>
              </w:rPr>
              <w:t xml:space="preserve"> </w:t>
            </w:r>
            <w:r w:rsidR="00E95572" w:rsidRPr="00751154">
              <w:rPr>
                <w:rFonts w:ascii="Times New Roman" w:hAnsi="Times New Roman" w:cs="Times New Roman"/>
                <w:b/>
                <w:color w:val="000000" w:themeColor="text1"/>
                <w:sz w:val="20"/>
                <w:szCs w:val="20"/>
              </w:rPr>
              <w:t>детей</w:t>
            </w:r>
          </w:p>
        </w:tc>
        <w:tc>
          <w:tcPr>
            <w:tcW w:w="2835" w:type="dxa"/>
            <w:gridSpan w:val="2"/>
          </w:tcPr>
          <w:p w:rsidR="00E95572" w:rsidRPr="00751154" w:rsidRDefault="00E95572" w:rsidP="007426F5">
            <w:pPr>
              <w:contextualSpacing/>
              <w:jc w:val="both"/>
              <w:rPr>
                <w:rFonts w:ascii="Times New Roman" w:hAnsi="Times New Roman" w:cs="Times New Roman"/>
                <w:color w:val="000000" w:themeColor="text1"/>
                <w:sz w:val="20"/>
                <w:szCs w:val="20"/>
              </w:rPr>
            </w:pPr>
          </w:p>
        </w:tc>
        <w:tc>
          <w:tcPr>
            <w:tcW w:w="2694" w:type="dxa"/>
          </w:tcPr>
          <w:p w:rsidR="00E95572" w:rsidRPr="00751154" w:rsidRDefault="00E95572" w:rsidP="007426F5">
            <w:pPr>
              <w:contextualSpacing/>
              <w:jc w:val="both"/>
              <w:rPr>
                <w:rFonts w:ascii="Times New Roman" w:hAnsi="Times New Roman" w:cs="Times New Roman"/>
                <w:b/>
                <w:sz w:val="20"/>
                <w:szCs w:val="20"/>
              </w:rPr>
            </w:pPr>
          </w:p>
          <w:p w:rsidR="005E6AB0" w:rsidRPr="00751154" w:rsidRDefault="005E6AB0" w:rsidP="007426F5">
            <w:pPr>
              <w:contextualSpacing/>
              <w:jc w:val="both"/>
              <w:rPr>
                <w:rFonts w:ascii="Times New Roman" w:hAnsi="Times New Roman" w:cs="Times New Roman"/>
                <w:b/>
                <w:sz w:val="20"/>
                <w:szCs w:val="20"/>
              </w:rPr>
            </w:pPr>
          </w:p>
          <w:p w:rsidR="005E6AB0" w:rsidRPr="00751154" w:rsidRDefault="005E6AB0" w:rsidP="007426F5">
            <w:pPr>
              <w:contextualSpacing/>
              <w:jc w:val="both"/>
              <w:rPr>
                <w:rFonts w:ascii="Times New Roman" w:hAnsi="Times New Roman" w:cs="Times New Roman"/>
                <w:b/>
                <w:sz w:val="20"/>
                <w:szCs w:val="20"/>
              </w:rPr>
            </w:pPr>
          </w:p>
          <w:p w:rsidR="005E6AB0" w:rsidRPr="00751154" w:rsidRDefault="005E6AB0" w:rsidP="007426F5">
            <w:pPr>
              <w:contextualSpacing/>
              <w:jc w:val="both"/>
              <w:rPr>
                <w:rFonts w:ascii="Times New Roman" w:hAnsi="Times New Roman" w:cs="Times New Roman"/>
                <w:b/>
                <w:sz w:val="20"/>
                <w:szCs w:val="20"/>
              </w:rPr>
            </w:pPr>
          </w:p>
          <w:p w:rsidR="005E6AB0" w:rsidRPr="00751154" w:rsidRDefault="005E6AB0" w:rsidP="007426F5">
            <w:pPr>
              <w:contextualSpacing/>
              <w:jc w:val="both"/>
              <w:rPr>
                <w:rFonts w:ascii="Times New Roman" w:hAnsi="Times New Roman" w:cs="Times New Roman"/>
                <w:b/>
                <w:sz w:val="20"/>
                <w:szCs w:val="20"/>
              </w:rPr>
            </w:pPr>
          </w:p>
          <w:p w:rsidR="005E6AB0" w:rsidRPr="00751154" w:rsidRDefault="005E6AB0" w:rsidP="007426F5">
            <w:pPr>
              <w:contextualSpacing/>
              <w:jc w:val="both"/>
              <w:rPr>
                <w:rFonts w:ascii="Times New Roman" w:hAnsi="Times New Roman" w:cs="Times New Roman"/>
                <w:b/>
                <w:sz w:val="20"/>
                <w:szCs w:val="20"/>
              </w:rPr>
            </w:pPr>
          </w:p>
          <w:p w:rsidR="005E6AB0" w:rsidRPr="00751154" w:rsidRDefault="005E6AB0" w:rsidP="007426F5">
            <w:pPr>
              <w:contextualSpacing/>
              <w:jc w:val="both"/>
              <w:rPr>
                <w:rFonts w:ascii="Times New Roman" w:hAnsi="Times New Roman" w:cs="Times New Roman"/>
                <w:color w:val="000000" w:themeColor="text1"/>
                <w:sz w:val="20"/>
                <w:szCs w:val="20"/>
              </w:rPr>
            </w:pPr>
          </w:p>
        </w:tc>
        <w:tc>
          <w:tcPr>
            <w:tcW w:w="2693" w:type="dxa"/>
          </w:tcPr>
          <w:p w:rsidR="009E40DF" w:rsidRPr="00751154" w:rsidRDefault="009E40DF" w:rsidP="006C788C">
            <w:pPr>
              <w:contextualSpacing/>
              <w:jc w:val="both"/>
              <w:rPr>
                <w:rFonts w:ascii="Times New Roman" w:hAnsi="Times New Roman" w:cs="Times New Roman"/>
                <w:color w:val="000000" w:themeColor="text1"/>
                <w:sz w:val="20"/>
                <w:szCs w:val="20"/>
              </w:rPr>
            </w:pPr>
          </w:p>
        </w:tc>
        <w:tc>
          <w:tcPr>
            <w:tcW w:w="2977" w:type="dxa"/>
            <w:gridSpan w:val="4"/>
          </w:tcPr>
          <w:p w:rsidR="00EB7246" w:rsidRPr="00751154" w:rsidRDefault="00EB7246" w:rsidP="00EB7246">
            <w:pPr>
              <w:rPr>
                <w:rFonts w:ascii="Times New Roman" w:eastAsia="Times New Roman" w:hAnsi="Times New Roman" w:cs="Times New Roman"/>
                <w:sz w:val="20"/>
                <w:szCs w:val="20"/>
              </w:rPr>
            </w:pPr>
            <w:r w:rsidRPr="00751154">
              <w:rPr>
                <w:rFonts w:ascii="Times New Roman" w:eastAsia="Times New Roman" w:hAnsi="Times New Roman" w:cs="Times New Roman"/>
                <w:b/>
                <w:color w:val="000000"/>
                <w:sz w:val="20"/>
                <w:szCs w:val="20"/>
                <w:lang w:eastAsia="ru-RU"/>
              </w:rPr>
              <w:t>Рассматривание книг</w:t>
            </w:r>
            <w:r w:rsidRPr="00751154">
              <w:rPr>
                <w:rFonts w:ascii="Times New Roman" w:hAnsi="Times New Roman" w:cs="Times New Roman"/>
                <w:b/>
                <w:sz w:val="20"/>
                <w:szCs w:val="20"/>
                <w:lang w:val="kk-KZ"/>
              </w:rPr>
              <w:t xml:space="preserve">. </w:t>
            </w:r>
            <w:r w:rsidRPr="00751154">
              <w:rPr>
                <w:rFonts w:ascii="Times New Roman" w:eastAsia="Times New Roman" w:hAnsi="Times New Roman" w:cs="Times New Roman"/>
                <w:b/>
                <w:color w:val="000000"/>
                <w:sz w:val="20"/>
                <w:szCs w:val="20"/>
                <w:lang w:val="kk-KZ" w:eastAsia="ru-RU"/>
              </w:rPr>
              <w:t>Цель:</w:t>
            </w:r>
            <w:r w:rsidRPr="00751154">
              <w:rPr>
                <w:rFonts w:ascii="Times New Roman" w:eastAsia="Times New Roman" w:hAnsi="Times New Roman" w:cs="Times New Roman"/>
                <w:bCs/>
                <w:sz w:val="20"/>
                <w:szCs w:val="20"/>
              </w:rPr>
              <w:t xml:space="preserve"> . </w:t>
            </w:r>
            <w:r w:rsidRPr="00751154">
              <w:rPr>
                <w:rFonts w:ascii="Times New Roman" w:eastAsia="Times New Roman" w:hAnsi="Times New Roman" w:cs="Times New Roman"/>
                <w:sz w:val="20"/>
                <w:szCs w:val="20"/>
              </w:rPr>
              <w:t>рассматривать картинки в книгах самостоятельно, вместе с другими детьми</w:t>
            </w:r>
            <w:r w:rsidR="00EB0E5B" w:rsidRPr="00751154">
              <w:rPr>
                <w:rFonts w:ascii="Times New Roman" w:eastAsia="Times New Roman" w:hAnsi="Times New Roman" w:cs="Times New Roman"/>
                <w:sz w:val="20"/>
                <w:szCs w:val="20"/>
              </w:rPr>
              <w:t xml:space="preserve">; </w:t>
            </w:r>
            <w:r w:rsidRPr="00751154">
              <w:rPr>
                <w:rFonts w:ascii="Times New Roman" w:eastAsia="Times New Roman" w:hAnsi="Times New Roman" w:cs="Times New Roman"/>
                <w:sz w:val="20"/>
                <w:szCs w:val="20"/>
              </w:rPr>
              <w:t xml:space="preserve"> высказывать </w:t>
            </w:r>
            <w:r w:rsidR="00EB0E5B" w:rsidRPr="00751154">
              <w:rPr>
                <w:rFonts w:ascii="Times New Roman" w:eastAsia="Times New Roman" w:hAnsi="Times New Roman" w:cs="Times New Roman"/>
                <w:sz w:val="20"/>
                <w:szCs w:val="20"/>
              </w:rPr>
              <w:t xml:space="preserve"> </w:t>
            </w:r>
            <w:r w:rsidRPr="00751154">
              <w:rPr>
                <w:rFonts w:ascii="Times New Roman" w:eastAsia="Times New Roman" w:hAnsi="Times New Roman" w:cs="Times New Roman"/>
                <w:sz w:val="20"/>
                <w:szCs w:val="20"/>
              </w:rPr>
              <w:lastRenderedPageBreak/>
              <w:t>свои мысли по увиденным картинкам</w:t>
            </w:r>
            <w:r w:rsidRPr="00751154">
              <w:rPr>
                <w:rFonts w:ascii="Times New Roman" w:eastAsia="Times New Roman" w:hAnsi="Times New Roman" w:cs="Times New Roman"/>
                <w:bCs/>
                <w:sz w:val="20"/>
                <w:szCs w:val="20"/>
              </w:rPr>
              <w:t>.</w:t>
            </w:r>
          </w:p>
          <w:p w:rsidR="00EB7246" w:rsidRPr="00E13FD7" w:rsidRDefault="00EB7246" w:rsidP="00EB7246">
            <w:pPr>
              <w:contextualSpacing/>
              <w:jc w:val="both"/>
              <w:rPr>
                <w:rFonts w:ascii="Times New Roman" w:hAnsi="Times New Roman" w:cs="Times New Roman"/>
                <w:i/>
                <w:sz w:val="20"/>
                <w:szCs w:val="20"/>
              </w:rPr>
            </w:pPr>
            <w:r w:rsidRPr="00E13FD7">
              <w:rPr>
                <w:rFonts w:ascii="Times New Roman" w:hAnsi="Times New Roman" w:cs="Times New Roman"/>
                <w:i/>
                <w:sz w:val="20"/>
                <w:szCs w:val="20"/>
                <w:lang w:val="kk-KZ"/>
              </w:rPr>
              <w:t>(коммуникативная, познавательная, самостоятельная деятельность)</w:t>
            </w:r>
            <w:r w:rsidR="009A32B8" w:rsidRPr="00E13FD7">
              <w:rPr>
                <w:rFonts w:ascii="Times New Roman" w:hAnsi="Times New Roman" w:cs="Times New Roman"/>
                <w:i/>
                <w:sz w:val="20"/>
                <w:szCs w:val="20"/>
              </w:rPr>
              <w:t xml:space="preserve"> </w:t>
            </w:r>
          </w:p>
          <w:p w:rsidR="008C30F4" w:rsidRPr="00751154" w:rsidRDefault="008C30F4" w:rsidP="00EB7246">
            <w:pPr>
              <w:contextualSpacing/>
              <w:jc w:val="both"/>
              <w:rPr>
                <w:rFonts w:ascii="Times New Roman" w:hAnsi="Times New Roman" w:cs="Times New Roman"/>
                <w:b/>
                <w:sz w:val="20"/>
                <w:szCs w:val="20"/>
              </w:rPr>
            </w:pPr>
          </w:p>
          <w:p w:rsidR="008C30F4" w:rsidRPr="00751154" w:rsidRDefault="008C30F4" w:rsidP="00EB7246">
            <w:pPr>
              <w:contextualSpacing/>
              <w:jc w:val="both"/>
              <w:rPr>
                <w:rFonts w:ascii="Times New Roman" w:hAnsi="Times New Roman" w:cs="Times New Roman"/>
                <w:b/>
                <w:color w:val="000000" w:themeColor="text1"/>
                <w:sz w:val="20"/>
                <w:szCs w:val="20"/>
              </w:rPr>
            </w:pPr>
            <w:r w:rsidRPr="00751154">
              <w:rPr>
                <w:rFonts w:ascii="Times New Roman" w:hAnsi="Times New Roman" w:cs="Times New Roman"/>
                <w:b/>
                <w:color w:val="000000" w:themeColor="text1"/>
                <w:sz w:val="20"/>
                <w:szCs w:val="20"/>
              </w:rPr>
              <w:t>Рисуем</w:t>
            </w:r>
            <w:r w:rsidR="00EB7246" w:rsidRPr="00751154">
              <w:rPr>
                <w:rFonts w:ascii="Times New Roman" w:hAnsi="Times New Roman" w:cs="Times New Roman"/>
                <w:b/>
                <w:color w:val="000000" w:themeColor="text1"/>
                <w:sz w:val="20"/>
                <w:szCs w:val="20"/>
              </w:rPr>
              <w:t xml:space="preserve"> открытки. </w:t>
            </w:r>
          </w:p>
          <w:p w:rsidR="00EB7246" w:rsidRPr="00E13FD7" w:rsidRDefault="00EB7246" w:rsidP="00EB7246">
            <w:pPr>
              <w:contextualSpacing/>
              <w:jc w:val="both"/>
              <w:rPr>
                <w:rFonts w:ascii="Times New Roman" w:hAnsi="Times New Roman" w:cs="Times New Roman"/>
                <w:i/>
                <w:sz w:val="20"/>
                <w:szCs w:val="20"/>
              </w:rPr>
            </w:pPr>
            <w:r w:rsidRPr="00751154">
              <w:rPr>
                <w:rFonts w:ascii="Times New Roman" w:hAnsi="Times New Roman" w:cs="Times New Roman"/>
                <w:b/>
                <w:color w:val="000000" w:themeColor="text1"/>
                <w:sz w:val="20"/>
                <w:szCs w:val="20"/>
              </w:rPr>
              <w:t xml:space="preserve">Цель: </w:t>
            </w:r>
            <w:r w:rsidRPr="00751154">
              <w:rPr>
                <w:rFonts w:ascii="Times New Roman" w:hAnsi="Times New Roman" w:cs="Times New Roman"/>
                <w:sz w:val="20"/>
                <w:szCs w:val="20"/>
              </w:rPr>
              <w:t>формирование навыков рисования по представлению: цветы,  несложные силуэты</w:t>
            </w:r>
            <w:r w:rsidR="008C30F4" w:rsidRPr="00751154">
              <w:rPr>
                <w:rFonts w:ascii="Times New Roman" w:hAnsi="Times New Roman" w:cs="Times New Roman"/>
                <w:sz w:val="20"/>
                <w:szCs w:val="20"/>
              </w:rPr>
              <w:t xml:space="preserve"> по шаблонам</w:t>
            </w:r>
            <w:r w:rsidRPr="00751154">
              <w:rPr>
                <w:rFonts w:ascii="Times New Roman" w:hAnsi="Times New Roman" w:cs="Times New Roman"/>
                <w:sz w:val="20"/>
                <w:szCs w:val="20"/>
              </w:rPr>
              <w:t>, передавая их характерные особенности</w:t>
            </w:r>
            <w:r w:rsidR="008C30F4" w:rsidRPr="00751154">
              <w:rPr>
                <w:rFonts w:ascii="Times New Roman" w:hAnsi="Times New Roman" w:cs="Times New Roman"/>
                <w:sz w:val="20"/>
                <w:szCs w:val="20"/>
              </w:rPr>
              <w:t>.</w:t>
            </w:r>
            <w:r w:rsidRPr="00751154">
              <w:rPr>
                <w:rFonts w:ascii="Times New Roman" w:hAnsi="Times New Roman" w:cs="Times New Roman"/>
                <w:sz w:val="20"/>
                <w:szCs w:val="20"/>
              </w:rPr>
              <w:t xml:space="preserve"> (</w:t>
            </w:r>
            <w:r w:rsidRPr="00E13FD7">
              <w:rPr>
                <w:rFonts w:ascii="Times New Roman" w:hAnsi="Times New Roman" w:cs="Times New Roman"/>
                <w:i/>
                <w:sz w:val="20"/>
                <w:szCs w:val="20"/>
              </w:rPr>
              <w:t xml:space="preserve">творческая </w:t>
            </w:r>
            <w:r w:rsidR="008C30F4" w:rsidRPr="00E13FD7">
              <w:rPr>
                <w:rFonts w:ascii="Times New Roman" w:hAnsi="Times New Roman" w:cs="Times New Roman"/>
                <w:i/>
                <w:sz w:val="20"/>
                <w:szCs w:val="20"/>
              </w:rPr>
              <w:t>самостоятельная деятельность.</w:t>
            </w:r>
            <w:r w:rsidRPr="00E13FD7">
              <w:rPr>
                <w:rFonts w:ascii="Times New Roman" w:hAnsi="Times New Roman" w:cs="Times New Roman"/>
                <w:i/>
                <w:sz w:val="20"/>
                <w:szCs w:val="20"/>
              </w:rPr>
              <w:t>)</w:t>
            </w:r>
          </w:p>
          <w:p w:rsidR="00EB7246" w:rsidRPr="00E13FD7" w:rsidRDefault="00EB7246" w:rsidP="00EB7246">
            <w:pPr>
              <w:contextualSpacing/>
              <w:jc w:val="both"/>
              <w:rPr>
                <w:rFonts w:ascii="Times New Roman" w:hAnsi="Times New Roman" w:cs="Times New Roman"/>
                <w:i/>
                <w:sz w:val="20"/>
                <w:szCs w:val="20"/>
              </w:rPr>
            </w:pPr>
          </w:p>
          <w:p w:rsidR="00EB7246" w:rsidRPr="00751154" w:rsidRDefault="00EB7246" w:rsidP="00EB7246">
            <w:pPr>
              <w:contextualSpacing/>
              <w:jc w:val="both"/>
              <w:rPr>
                <w:rFonts w:ascii="Times New Roman" w:hAnsi="Times New Roman" w:cs="Times New Roman"/>
                <w:b/>
                <w:sz w:val="20"/>
                <w:szCs w:val="20"/>
              </w:rPr>
            </w:pPr>
          </w:p>
          <w:p w:rsidR="00EB7246" w:rsidRPr="00751154" w:rsidRDefault="00EB7246" w:rsidP="00EB7246">
            <w:pPr>
              <w:contextualSpacing/>
              <w:jc w:val="both"/>
              <w:rPr>
                <w:rFonts w:ascii="Times New Roman" w:hAnsi="Times New Roman" w:cs="Times New Roman"/>
                <w:b/>
                <w:color w:val="000000" w:themeColor="text1"/>
                <w:sz w:val="20"/>
                <w:szCs w:val="20"/>
              </w:rPr>
            </w:pPr>
          </w:p>
          <w:p w:rsidR="009E40DF" w:rsidRPr="00751154" w:rsidRDefault="009E40DF" w:rsidP="006C788C">
            <w:pPr>
              <w:contextualSpacing/>
              <w:jc w:val="both"/>
              <w:rPr>
                <w:rFonts w:ascii="Times New Roman" w:hAnsi="Times New Roman" w:cs="Times New Roman"/>
                <w:b/>
                <w:color w:val="000000" w:themeColor="text1"/>
                <w:sz w:val="20"/>
                <w:szCs w:val="20"/>
              </w:rPr>
            </w:pPr>
          </w:p>
        </w:tc>
        <w:tc>
          <w:tcPr>
            <w:tcW w:w="2715" w:type="dxa"/>
          </w:tcPr>
          <w:p w:rsidR="007032F9" w:rsidRPr="00E13FD7" w:rsidRDefault="007032F9" w:rsidP="007032F9">
            <w:pPr>
              <w:jc w:val="both"/>
              <w:rPr>
                <w:rFonts w:ascii="Times New Roman" w:eastAsia="Times New Roman" w:hAnsi="Times New Roman" w:cs="Times New Roman"/>
                <w:i/>
                <w:sz w:val="20"/>
                <w:szCs w:val="20"/>
              </w:rPr>
            </w:pPr>
            <w:r w:rsidRPr="00751154">
              <w:rPr>
                <w:rFonts w:ascii="Times New Roman" w:hAnsi="Times New Roman" w:cs="Times New Roman"/>
                <w:b/>
                <w:sz w:val="20"/>
                <w:szCs w:val="20"/>
              </w:rPr>
              <w:lastRenderedPageBreak/>
              <w:t>Д-И «Мало-много» Задачи</w:t>
            </w:r>
            <w:r w:rsidR="00B47A8A" w:rsidRPr="00751154">
              <w:rPr>
                <w:rFonts w:ascii="Times New Roman" w:hAnsi="Times New Roman" w:cs="Times New Roman"/>
                <w:b/>
                <w:sz w:val="20"/>
                <w:szCs w:val="20"/>
              </w:rPr>
              <w:t>:</w:t>
            </w:r>
            <w:r w:rsidRPr="00751154">
              <w:rPr>
                <w:rFonts w:ascii="Times New Roman" w:eastAsia="Times New Roman" w:hAnsi="Times New Roman" w:cs="Times New Roman"/>
                <w:sz w:val="20"/>
                <w:szCs w:val="20"/>
              </w:rPr>
              <w:t xml:space="preserve">  обучать  различать количество предметов: много-один (один</w:t>
            </w:r>
            <w:r w:rsidR="00EB7246" w:rsidRPr="00751154">
              <w:rPr>
                <w:rFonts w:ascii="Times New Roman" w:eastAsia="Times New Roman" w:hAnsi="Times New Roman" w:cs="Times New Roman"/>
                <w:sz w:val="20"/>
                <w:szCs w:val="20"/>
              </w:rPr>
              <w:t xml:space="preserve">-много), </w:t>
            </w:r>
            <w:r w:rsidR="00EB7246" w:rsidRPr="00751154">
              <w:rPr>
                <w:rFonts w:ascii="Times New Roman" w:eastAsia="Times New Roman" w:hAnsi="Times New Roman" w:cs="Times New Roman"/>
                <w:sz w:val="20"/>
                <w:szCs w:val="20"/>
              </w:rPr>
              <w:lastRenderedPageBreak/>
              <w:t>группировать</w:t>
            </w:r>
            <w:r w:rsidRPr="00751154">
              <w:rPr>
                <w:rFonts w:ascii="Times New Roman" w:eastAsia="Times New Roman" w:hAnsi="Times New Roman" w:cs="Times New Roman"/>
                <w:sz w:val="20"/>
                <w:szCs w:val="20"/>
              </w:rPr>
              <w:t xml:space="preserve"> предметы и выделять один из них, находить в окружающей среде один или несколько одинаковых предметов, отвечать на вопрос «сколько?».</w:t>
            </w:r>
            <w:r w:rsidRPr="00751154">
              <w:rPr>
                <w:rFonts w:ascii="Times New Roman" w:hAnsi="Times New Roman" w:cs="Times New Roman"/>
                <w:b/>
                <w:sz w:val="20"/>
                <w:szCs w:val="20"/>
              </w:rPr>
              <w:t xml:space="preserve"> </w:t>
            </w:r>
            <w:r w:rsidRPr="00E13FD7">
              <w:rPr>
                <w:rFonts w:ascii="Times New Roman" w:hAnsi="Times New Roman" w:cs="Times New Roman"/>
                <w:i/>
                <w:sz w:val="20"/>
                <w:szCs w:val="20"/>
              </w:rPr>
              <w:t>(познавательная деятельность)</w:t>
            </w:r>
          </w:p>
          <w:p w:rsidR="00E95572" w:rsidRPr="00751154" w:rsidRDefault="00B47A8A" w:rsidP="006C788C">
            <w:pPr>
              <w:contextualSpacing/>
              <w:jc w:val="both"/>
              <w:rPr>
                <w:rFonts w:ascii="Times New Roman" w:hAnsi="Times New Roman" w:cs="Times New Roman"/>
                <w:b/>
                <w:sz w:val="20"/>
                <w:szCs w:val="20"/>
              </w:rPr>
            </w:pPr>
            <w:r w:rsidRPr="00751154">
              <w:rPr>
                <w:rFonts w:ascii="Times New Roman" w:hAnsi="Times New Roman" w:cs="Times New Roman"/>
                <w:b/>
                <w:sz w:val="20"/>
                <w:szCs w:val="20"/>
              </w:rPr>
              <w:t xml:space="preserve"> </w:t>
            </w:r>
            <w:r w:rsidR="00EB7246" w:rsidRPr="00751154">
              <w:rPr>
                <w:rFonts w:ascii="Times New Roman" w:hAnsi="Times New Roman" w:cs="Times New Roman"/>
                <w:b/>
                <w:color w:val="000000" w:themeColor="text1"/>
                <w:sz w:val="20"/>
                <w:szCs w:val="20"/>
              </w:rPr>
              <w:t xml:space="preserve">ДИ «Назови ласково». Цель: </w:t>
            </w:r>
            <w:r w:rsidR="00EB7246" w:rsidRPr="00751154">
              <w:rPr>
                <w:rFonts w:ascii="Times New Roman" w:hAnsi="Times New Roman" w:cs="Times New Roman"/>
                <w:color w:val="000000" w:themeColor="text1"/>
                <w:sz w:val="20"/>
                <w:szCs w:val="20"/>
              </w:rPr>
              <w:t>воспитание  доброжелательных взаимоотношений,</w:t>
            </w:r>
            <w:r w:rsidR="00EB7246" w:rsidRPr="00751154">
              <w:rPr>
                <w:rFonts w:ascii="Times New Roman" w:hAnsi="Times New Roman" w:cs="Times New Roman"/>
                <w:b/>
                <w:color w:val="000000" w:themeColor="text1"/>
                <w:sz w:val="20"/>
                <w:szCs w:val="20"/>
              </w:rPr>
              <w:t xml:space="preserve"> </w:t>
            </w:r>
            <w:r w:rsidR="00EB7246" w:rsidRPr="00751154">
              <w:rPr>
                <w:rFonts w:ascii="Times New Roman" w:hAnsi="Times New Roman" w:cs="Times New Roman"/>
                <w:sz w:val="20"/>
                <w:szCs w:val="20"/>
              </w:rPr>
              <w:t xml:space="preserve">формировать умение различать твердые и мягкие согласные звуки </w:t>
            </w:r>
            <w:r w:rsidR="00EB7246" w:rsidRPr="00E13FD7">
              <w:rPr>
                <w:rFonts w:ascii="Times New Roman" w:hAnsi="Times New Roman" w:cs="Times New Roman"/>
                <w:i/>
                <w:sz w:val="20"/>
                <w:szCs w:val="20"/>
              </w:rPr>
              <w:t>(коммуникативная, деятельность)</w:t>
            </w:r>
          </w:p>
        </w:tc>
      </w:tr>
      <w:tr w:rsidR="00E95572" w:rsidRPr="00751154" w:rsidTr="00EB7246">
        <w:trPr>
          <w:gridAfter w:val="4"/>
          <w:wAfter w:w="10568" w:type="dxa"/>
          <w:trHeight w:val="1839"/>
        </w:trPr>
        <w:tc>
          <w:tcPr>
            <w:tcW w:w="2381" w:type="dxa"/>
          </w:tcPr>
          <w:p w:rsidR="00E95572" w:rsidRPr="00751154" w:rsidRDefault="00E95572" w:rsidP="007426F5">
            <w:pPr>
              <w:pStyle w:val="TableParagraph"/>
              <w:ind w:left="22"/>
              <w:contextualSpacing/>
              <w:rPr>
                <w:rFonts w:ascii="Times New Roman" w:hAnsi="Times New Roman" w:cs="Times New Roman"/>
                <w:b/>
                <w:color w:val="000000" w:themeColor="text1"/>
                <w:sz w:val="20"/>
                <w:szCs w:val="20"/>
              </w:rPr>
            </w:pPr>
            <w:r w:rsidRPr="00751154">
              <w:rPr>
                <w:rFonts w:ascii="Times New Roman" w:hAnsi="Times New Roman" w:cs="Times New Roman"/>
                <w:b/>
                <w:color w:val="000000" w:themeColor="text1"/>
                <w:sz w:val="20"/>
                <w:szCs w:val="20"/>
              </w:rPr>
              <w:lastRenderedPageBreak/>
              <w:t>Ата-аналарменәңгіме,</w:t>
            </w:r>
          </w:p>
          <w:p w:rsidR="00E95572" w:rsidRPr="00751154" w:rsidRDefault="00E95572" w:rsidP="007426F5">
            <w:pPr>
              <w:pStyle w:val="TableParagraph"/>
              <w:ind w:left="22"/>
              <w:contextualSpacing/>
              <w:rPr>
                <w:rFonts w:ascii="Times New Roman" w:hAnsi="Times New Roman" w:cs="Times New Roman"/>
                <w:b/>
                <w:color w:val="000000" w:themeColor="text1"/>
                <w:sz w:val="20"/>
                <w:szCs w:val="20"/>
              </w:rPr>
            </w:pPr>
            <w:r w:rsidRPr="00751154">
              <w:rPr>
                <w:rFonts w:ascii="Times New Roman" w:hAnsi="Times New Roman" w:cs="Times New Roman"/>
                <w:b/>
                <w:color w:val="000000" w:themeColor="text1"/>
                <w:sz w:val="20"/>
                <w:szCs w:val="20"/>
              </w:rPr>
              <w:t xml:space="preserve">кеңес беру </w:t>
            </w:r>
          </w:p>
          <w:p w:rsidR="00E95572" w:rsidRPr="00751154" w:rsidRDefault="00E95572" w:rsidP="007426F5">
            <w:pPr>
              <w:pStyle w:val="TableParagraph"/>
              <w:ind w:left="22"/>
              <w:contextualSpacing/>
              <w:rPr>
                <w:rFonts w:ascii="Times New Roman" w:hAnsi="Times New Roman" w:cs="Times New Roman"/>
                <w:b/>
                <w:color w:val="000000" w:themeColor="text1"/>
                <w:sz w:val="20"/>
                <w:szCs w:val="20"/>
              </w:rPr>
            </w:pPr>
            <w:r w:rsidRPr="00751154">
              <w:rPr>
                <w:rFonts w:ascii="Times New Roman" w:hAnsi="Times New Roman" w:cs="Times New Roman"/>
                <w:b/>
                <w:color w:val="000000" w:themeColor="text1"/>
                <w:sz w:val="20"/>
                <w:szCs w:val="20"/>
              </w:rPr>
              <w:t>Беседа</w:t>
            </w:r>
            <w:r w:rsidR="00A63C90" w:rsidRPr="00751154">
              <w:rPr>
                <w:rFonts w:ascii="Times New Roman" w:hAnsi="Times New Roman" w:cs="Times New Roman"/>
                <w:b/>
                <w:color w:val="000000" w:themeColor="text1"/>
                <w:sz w:val="20"/>
                <w:szCs w:val="20"/>
              </w:rPr>
              <w:t xml:space="preserve"> </w:t>
            </w:r>
            <w:r w:rsidRPr="00751154">
              <w:rPr>
                <w:rFonts w:ascii="Times New Roman" w:hAnsi="Times New Roman" w:cs="Times New Roman"/>
                <w:b/>
                <w:color w:val="000000" w:themeColor="text1"/>
                <w:sz w:val="20"/>
                <w:szCs w:val="20"/>
              </w:rPr>
              <w:t>с</w:t>
            </w:r>
            <w:r w:rsidR="00A63C90" w:rsidRPr="00751154">
              <w:rPr>
                <w:rFonts w:ascii="Times New Roman" w:hAnsi="Times New Roman" w:cs="Times New Roman"/>
                <w:b/>
                <w:color w:val="000000" w:themeColor="text1"/>
                <w:sz w:val="20"/>
                <w:szCs w:val="20"/>
              </w:rPr>
              <w:t xml:space="preserve"> </w:t>
            </w:r>
            <w:r w:rsidRPr="00751154">
              <w:rPr>
                <w:rFonts w:ascii="Times New Roman" w:hAnsi="Times New Roman" w:cs="Times New Roman"/>
                <w:b/>
                <w:color w:val="000000" w:themeColor="text1"/>
                <w:sz w:val="20"/>
                <w:szCs w:val="20"/>
              </w:rPr>
              <w:t>родителями,</w:t>
            </w:r>
          </w:p>
          <w:p w:rsidR="00E95572" w:rsidRPr="00751154" w:rsidRDefault="00E95572" w:rsidP="007426F5">
            <w:pPr>
              <w:contextualSpacing/>
              <w:rPr>
                <w:rFonts w:ascii="Times New Roman" w:hAnsi="Times New Roman" w:cs="Times New Roman"/>
                <w:b/>
                <w:color w:val="000000" w:themeColor="text1"/>
                <w:sz w:val="20"/>
                <w:szCs w:val="20"/>
              </w:rPr>
            </w:pPr>
            <w:r w:rsidRPr="00751154">
              <w:rPr>
                <w:rFonts w:ascii="Times New Roman" w:hAnsi="Times New Roman" w:cs="Times New Roman"/>
                <w:b/>
                <w:color w:val="000000" w:themeColor="text1"/>
                <w:sz w:val="20"/>
                <w:szCs w:val="20"/>
              </w:rPr>
              <w:t>консультации</w:t>
            </w:r>
          </w:p>
          <w:p w:rsidR="00E95572" w:rsidRPr="00751154" w:rsidRDefault="00E95572" w:rsidP="007426F5">
            <w:pPr>
              <w:contextualSpacing/>
              <w:rPr>
                <w:rFonts w:ascii="Times New Roman" w:hAnsi="Times New Roman" w:cs="Times New Roman"/>
                <w:color w:val="000000" w:themeColor="text1"/>
                <w:sz w:val="20"/>
                <w:szCs w:val="20"/>
              </w:rPr>
            </w:pPr>
          </w:p>
        </w:tc>
        <w:tc>
          <w:tcPr>
            <w:tcW w:w="2835" w:type="dxa"/>
            <w:gridSpan w:val="2"/>
          </w:tcPr>
          <w:p w:rsidR="00E95572" w:rsidRPr="00751154" w:rsidRDefault="00E95572" w:rsidP="007426F5">
            <w:pPr>
              <w:contextualSpacing/>
              <w:rPr>
                <w:rFonts w:ascii="Times New Roman" w:hAnsi="Times New Roman" w:cs="Times New Roman"/>
                <w:color w:val="000000" w:themeColor="text1"/>
                <w:sz w:val="20"/>
                <w:szCs w:val="20"/>
              </w:rPr>
            </w:pPr>
          </w:p>
        </w:tc>
        <w:tc>
          <w:tcPr>
            <w:tcW w:w="2694" w:type="dxa"/>
          </w:tcPr>
          <w:p w:rsidR="00E95572" w:rsidRPr="00751154" w:rsidRDefault="00E95572" w:rsidP="007426F5">
            <w:pPr>
              <w:contextualSpacing/>
              <w:rPr>
                <w:rFonts w:ascii="Times New Roman" w:hAnsi="Times New Roman" w:cs="Times New Roman"/>
                <w:color w:val="FF0000"/>
                <w:sz w:val="20"/>
                <w:szCs w:val="20"/>
              </w:rPr>
            </w:pPr>
          </w:p>
        </w:tc>
        <w:tc>
          <w:tcPr>
            <w:tcW w:w="2693" w:type="dxa"/>
          </w:tcPr>
          <w:p w:rsidR="00E95572" w:rsidRPr="00751154" w:rsidRDefault="00E95572" w:rsidP="007426F5">
            <w:pPr>
              <w:contextualSpacing/>
              <w:rPr>
                <w:rFonts w:ascii="Times New Roman" w:hAnsi="Times New Roman" w:cs="Times New Roman"/>
                <w:color w:val="FF0000"/>
                <w:sz w:val="20"/>
                <w:szCs w:val="20"/>
              </w:rPr>
            </w:pPr>
          </w:p>
        </w:tc>
        <w:tc>
          <w:tcPr>
            <w:tcW w:w="2977" w:type="dxa"/>
            <w:gridSpan w:val="4"/>
          </w:tcPr>
          <w:p w:rsidR="00E95572" w:rsidRPr="00751154" w:rsidRDefault="008E733C" w:rsidP="007426F5">
            <w:pPr>
              <w:contextualSpacing/>
              <w:rPr>
                <w:rFonts w:ascii="Times New Roman" w:hAnsi="Times New Roman" w:cs="Times New Roman"/>
                <w:color w:val="FF0000"/>
                <w:sz w:val="20"/>
                <w:szCs w:val="20"/>
              </w:rPr>
            </w:pPr>
            <w:r w:rsidRPr="00751154">
              <w:rPr>
                <w:rFonts w:ascii="Times New Roman" w:hAnsi="Times New Roman" w:cs="Times New Roman"/>
                <w:color w:val="000000" w:themeColor="text1"/>
                <w:sz w:val="20"/>
                <w:szCs w:val="20"/>
              </w:rPr>
              <w:t>Беседа с родителями по вопросам воспитания и развития детей.</w:t>
            </w:r>
          </w:p>
        </w:tc>
        <w:tc>
          <w:tcPr>
            <w:tcW w:w="2715" w:type="dxa"/>
          </w:tcPr>
          <w:p w:rsidR="00E95572" w:rsidRPr="00751154" w:rsidRDefault="00EB7246" w:rsidP="00EB7246">
            <w:pPr>
              <w:contextualSpacing/>
              <w:rPr>
                <w:rFonts w:ascii="Times New Roman" w:hAnsi="Times New Roman" w:cs="Times New Roman"/>
                <w:color w:val="FF0000"/>
                <w:sz w:val="20"/>
                <w:szCs w:val="20"/>
              </w:rPr>
            </w:pPr>
            <w:r w:rsidRPr="00751154">
              <w:rPr>
                <w:rFonts w:ascii="Times New Roman" w:hAnsi="Times New Roman" w:cs="Times New Roman"/>
                <w:color w:val="000000" w:themeColor="text1"/>
                <w:sz w:val="20"/>
                <w:szCs w:val="20"/>
              </w:rPr>
              <w:t>Индивидуальные беседы с родителями о формировании навыков самообслуживания.</w:t>
            </w:r>
          </w:p>
        </w:tc>
      </w:tr>
      <w:tr w:rsidR="0010496D" w:rsidRPr="00751154" w:rsidTr="00D669BD">
        <w:trPr>
          <w:gridAfter w:val="4"/>
          <w:wAfter w:w="10568" w:type="dxa"/>
          <w:trHeight w:val="662"/>
        </w:trPr>
        <w:tc>
          <w:tcPr>
            <w:tcW w:w="2381" w:type="dxa"/>
          </w:tcPr>
          <w:p w:rsidR="0010496D" w:rsidRPr="00751154" w:rsidRDefault="0010496D" w:rsidP="007426F5">
            <w:pPr>
              <w:contextualSpacing/>
              <w:rPr>
                <w:rFonts w:ascii="Times New Roman" w:hAnsi="Times New Roman" w:cs="Times New Roman"/>
                <w:b/>
                <w:color w:val="000000" w:themeColor="text1"/>
                <w:sz w:val="20"/>
                <w:szCs w:val="20"/>
              </w:rPr>
            </w:pPr>
            <w:r w:rsidRPr="00751154">
              <w:rPr>
                <w:rFonts w:ascii="Times New Roman" w:hAnsi="Times New Roman" w:cs="Times New Roman"/>
                <w:b/>
                <w:color w:val="000000" w:themeColor="text1"/>
                <w:sz w:val="20"/>
                <w:szCs w:val="20"/>
              </w:rPr>
              <w:t>Балаларды</w:t>
            </w:r>
            <w:r w:rsidRPr="00751154">
              <w:rPr>
                <w:rFonts w:ascii="Times New Roman" w:hAnsi="Times New Roman" w:cs="Times New Roman"/>
                <w:b/>
                <w:color w:val="000000" w:themeColor="text1"/>
                <w:sz w:val="20"/>
                <w:szCs w:val="20"/>
                <w:lang w:val="kk-KZ"/>
              </w:rPr>
              <w:t>ң</w:t>
            </w:r>
            <w:r w:rsidRPr="00751154">
              <w:rPr>
                <w:rFonts w:ascii="Times New Roman" w:hAnsi="Times New Roman" w:cs="Times New Roman"/>
                <w:b/>
                <w:color w:val="000000" w:themeColor="text1"/>
                <w:sz w:val="20"/>
                <w:szCs w:val="20"/>
              </w:rPr>
              <w:t>үйге к</w:t>
            </w:r>
            <w:r w:rsidRPr="00751154">
              <w:rPr>
                <w:rFonts w:ascii="Times New Roman" w:hAnsi="Times New Roman" w:cs="Times New Roman"/>
                <w:b/>
                <w:color w:val="000000" w:themeColor="text1"/>
                <w:sz w:val="20"/>
                <w:szCs w:val="20"/>
                <w:lang w:val="kk-KZ"/>
              </w:rPr>
              <w:t>етуі</w:t>
            </w:r>
          </w:p>
          <w:p w:rsidR="0010496D" w:rsidRPr="00751154" w:rsidRDefault="0010496D" w:rsidP="007426F5">
            <w:pPr>
              <w:contextualSpacing/>
              <w:rPr>
                <w:rFonts w:ascii="Times New Roman" w:hAnsi="Times New Roman" w:cs="Times New Roman"/>
                <w:b/>
                <w:color w:val="000000" w:themeColor="text1"/>
                <w:sz w:val="20"/>
                <w:szCs w:val="20"/>
              </w:rPr>
            </w:pPr>
            <w:r w:rsidRPr="00751154">
              <w:rPr>
                <w:rFonts w:ascii="Times New Roman" w:hAnsi="Times New Roman" w:cs="Times New Roman"/>
                <w:b/>
                <w:color w:val="000000" w:themeColor="text1"/>
                <w:sz w:val="20"/>
                <w:szCs w:val="20"/>
              </w:rPr>
              <w:t>Уход</w:t>
            </w:r>
            <w:r w:rsidR="00A63C90" w:rsidRPr="00751154">
              <w:rPr>
                <w:rFonts w:ascii="Times New Roman" w:hAnsi="Times New Roman" w:cs="Times New Roman"/>
                <w:b/>
                <w:color w:val="000000" w:themeColor="text1"/>
                <w:sz w:val="20"/>
                <w:szCs w:val="20"/>
              </w:rPr>
              <w:t xml:space="preserve"> </w:t>
            </w:r>
            <w:r w:rsidRPr="00751154">
              <w:rPr>
                <w:rFonts w:ascii="Times New Roman" w:hAnsi="Times New Roman" w:cs="Times New Roman"/>
                <w:b/>
                <w:color w:val="000000" w:themeColor="text1"/>
                <w:sz w:val="20"/>
                <w:szCs w:val="20"/>
              </w:rPr>
              <w:t>детей</w:t>
            </w:r>
            <w:r w:rsidR="00A63C90" w:rsidRPr="00751154">
              <w:rPr>
                <w:rFonts w:ascii="Times New Roman" w:hAnsi="Times New Roman" w:cs="Times New Roman"/>
                <w:b/>
                <w:color w:val="000000" w:themeColor="text1"/>
                <w:sz w:val="20"/>
                <w:szCs w:val="20"/>
              </w:rPr>
              <w:t xml:space="preserve"> </w:t>
            </w:r>
            <w:r w:rsidRPr="00751154">
              <w:rPr>
                <w:rFonts w:ascii="Times New Roman" w:hAnsi="Times New Roman" w:cs="Times New Roman"/>
                <w:b/>
                <w:color w:val="000000" w:themeColor="text1"/>
                <w:sz w:val="20"/>
                <w:szCs w:val="20"/>
              </w:rPr>
              <w:t>домой</w:t>
            </w:r>
          </w:p>
        </w:tc>
        <w:tc>
          <w:tcPr>
            <w:tcW w:w="13914" w:type="dxa"/>
            <w:gridSpan w:val="9"/>
          </w:tcPr>
          <w:p w:rsidR="0010496D" w:rsidRPr="00751154" w:rsidRDefault="0010496D" w:rsidP="007426F5">
            <w:pPr>
              <w:contextualSpacing/>
              <w:rPr>
                <w:rFonts w:ascii="Times New Roman" w:hAnsi="Times New Roman" w:cs="Times New Roman"/>
                <w:color w:val="000000" w:themeColor="text1"/>
                <w:sz w:val="20"/>
                <w:szCs w:val="20"/>
              </w:rPr>
            </w:pPr>
            <w:r w:rsidRPr="00751154">
              <w:rPr>
                <w:rFonts w:ascii="Times New Roman" w:hAnsi="Times New Roman" w:cs="Times New Roman"/>
                <w:color w:val="000000" w:themeColor="text1"/>
                <w:sz w:val="20"/>
                <w:szCs w:val="20"/>
              </w:rPr>
              <w:t>Напомнить родителям о соблюдении р</w:t>
            </w:r>
            <w:r w:rsidR="008E733C" w:rsidRPr="00751154">
              <w:rPr>
                <w:rFonts w:ascii="Times New Roman" w:hAnsi="Times New Roman" w:cs="Times New Roman"/>
                <w:color w:val="000000" w:themeColor="text1"/>
                <w:sz w:val="20"/>
                <w:szCs w:val="20"/>
              </w:rPr>
              <w:t>аспорядка</w:t>
            </w:r>
            <w:r w:rsidRPr="00751154">
              <w:rPr>
                <w:rFonts w:ascii="Times New Roman" w:hAnsi="Times New Roman" w:cs="Times New Roman"/>
                <w:color w:val="000000" w:themeColor="text1"/>
                <w:sz w:val="20"/>
                <w:szCs w:val="20"/>
              </w:rPr>
              <w:t xml:space="preserve"> дня</w:t>
            </w:r>
            <w:r w:rsidR="008E733C" w:rsidRPr="00751154">
              <w:rPr>
                <w:rFonts w:ascii="Times New Roman" w:hAnsi="Times New Roman" w:cs="Times New Roman"/>
                <w:color w:val="000000" w:themeColor="text1"/>
                <w:sz w:val="20"/>
                <w:szCs w:val="20"/>
              </w:rPr>
              <w:t>,</w:t>
            </w:r>
            <w:r w:rsidRPr="00751154">
              <w:rPr>
                <w:rFonts w:ascii="Times New Roman" w:hAnsi="Times New Roman" w:cs="Times New Roman"/>
                <w:color w:val="000000" w:themeColor="text1"/>
                <w:sz w:val="20"/>
                <w:szCs w:val="20"/>
              </w:rPr>
              <w:t xml:space="preserve"> правила</w:t>
            </w:r>
            <w:r w:rsidR="008E733C" w:rsidRPr="00751154">
              <w:rPr>
                <w:rFonts w:ascii="Times New Roman" w:hAnsi="Times New Roman" w:cs="Times New Roman"/>
                <w:color w:val="000000" w:themeColor="text1"/>
                <w:sz w:val="20"/>
                <w:szCs w:val="20"/>
              </w:rPr>
              <w:t>х</w:t>
            </w:r>
            <w:r w:rsidRPr="00751154">
              <w:rPr>
                <w:rFonts w:ascii="Times New Roman" w:hAnsi="Times New Roman" w:cs="Times New Roman"/>
                <w:color w:val="000000" w:themeColor="text1"/>
                <w:sz w:val="20"/>
                <w:szCs w:val="20"/>
              </w:rPr>
              <w:t xml:space="preserve"> поведения и пребывания ребенка в д/с.</w:t>
            </w:r>
            <w:r w:rsidRPr="00751154">
              <w:rPr>
                <w:rFonts w:ascii="Times New Roman" w:hAnsi="Times New Roman" w:cs="Times New Roman"/>
                <w:sz w:val="20"/>
                <w:szCs w:val="20"/>
                <w:lang w:val="kk-KZ"/>
              </w:rPr>
              <w:t xml:space="preserve"> Бесед</w:t>
            </w:r>
            <w:r w:rsidR="008E733C" w:rsidRPr="00751154">
              <w:rPr>
                <w:rFonts w:ascii="Times New Roman" w:hAnsi="Times New Roman" w:cs="Times New Roman"/>
                <w:sz w:val="20"/>
                <w:szCs w:val="20"/>
                <w:lang w:val="kk-KZ"/>
              </w:rPr>
              <w:t>ы</w:t>
            </w:r>
            <w:r w:rsidRPr="00751154">
              <w:rPr>
                <w:rFonts w:ascii="Times New Roman" w:hAnsi="Times New Roman" w:cs="Times New Roman"/>
                <w:sz w:val="20"/>
                <w:szCs w:val="20"/>
                <w:lang w:val="kk-KZ"/>
              </w:rPr>
              <w:t xml:space="preserve"> о достижени</w:t>
            </w:r>
            <w:r w:rsidR="008E733C" w:rsidRPr="00751154">
              <w:rPr>
                <w:rFonts w:ascii="Times New Roman" w:hAnsi="Times New Roman" w:cs="Times New Roman"/>
                <w:sz w:val="20"/>
                <w:szCs w:val="20"/>
                <w:lang w:val="kk-KZ"/>
              </w:rPr>
              <w:t>ях детей, ответы</w:t>
            </w:r>
            <w:r w:rsidRPr="00751154">
              <w:rPr>
                <w:rFonts w:ascii="Times New Roman" w:hAnsi="Times New Roman" w:cs="Times New Roman"/>
                <w:sz w:val="20"/>
                <w:szCs w:val="20"/>
                <w:lang w:val="kk-KZ"/>
              </w:rPr>
              <w:t xml:space="preserve"> на вопросы родителей по воспитанию и развитию ребенка, давать советы.</w:t>
            </w:r>
          </w:p>
        </w:tc>
      </w:tr>
    </w:tbl>
    <w:p w:rsidR="0010496D" w:rsidRPr="00751154" w:rsidRDefault="0010496D" w:rsidP="007426F5">
      <w:pPr>
        <w:contextualSpacing/>
        <w:rPr>
          <w:rFonts w:ascii="Times New Roman" w:eastAsia="Calibri" w:hAnsi="Times New Roman" w:cs="Times New Roman"/>
          <w:b/>
          <w:noProof/>
          <w:sz w:val="20"/>
          <w:szCs w:val="20"/>
        </w:rPr>
      </w:pPr>
    </w:p>
    <w:p w:rsidR="00C4665D" w:rsidRPr="00751154" w:rsidRDefault="00C4665D" w:rsidP="007426F5">
      <w:pPr>
        <w:contextualSpacing/>
        <w:rPr>
          <w:rFonts w:ascii="Times New Roman" w:eastAsia="Calibri" w:hAnsi="Times New Roman" w:cs="Times New Roman"/>
          <w:b/>
          <w:noProof/>
          <w:sz w:val="20"/>
          <w:szCs w:val="20"/>
        </w:rPr>
      </w:pPr>
    </w:p>
    <w:p w:rsidR="008C30F4" w:rsidRDefault="008C30F4" w:rsidP="007426F5">
      <w:pPr>
        <w:contextualSpacing/>
        <w:rPr>
          <w:rFonts w:ascii="Times New Roman" w:eastAsia="Calibri" w:hAnsi="Times New Roman" w:cs="Times New Roman"/>
          <w:b/>
          <w:noProof/>
          <w:sz w:val="20"/>
          <w:szCs w:val="20"/>
        </w:rPr>
      </w:pPr>
    </w:p>
    <w:p w:rsidR="00751154" w:rsidRDefault="00751154" w:rsidP="007426F5">
      <w:pPr>
        <w:contextualSpacing/>
        <w:rPr>
          <w:rFonts w:ascii="Times New Roman" w:eastAsia="Calibri" w:hAnsi="Times New Roman" w:cs="Times New Roman"/>
          <w:b/>
          <w:noProof/>
          <w:sz w:val="20"/>
          <w:szCs w:val="20"/>
        </w:rPr>
      </w:pPr>
    </w:p>
    <w:p w:rsidR="00751154" w:rsidRDefault="00751154" w:rsidP="007426F5">
      <w:pPr>
        <w:contextualSpacing/>
        <w:rPr>
          <w:rFonts w:ascii="Times New Roman" w:eastAsia="Calibri" w:hAnsi="Times New Roman" w:cs="Times New Roman"/>
          <w:b/>
          <w:noProof/>
          <w:sz w:val="20"/>
          <w:szCs w:val="20"/>
        </w:rPr>
      </w:pPr>
    </w:p>
    <w:p w:rsidR="00751154" w:rsidRDefault="00751154" w:rsidP="007426F5">
      <w:pPr>
        <w:contextualSpacing/>
        <w:rPr>
          <w:rFonts w:ascii="Times New Roman" w:eastAsia="Calibri" w:hAnsi="Times New Roman" w:cs="Times New Roman"/>
          <w:b/>
          <w:noProof/>
          <w:sz w:val="20"/>
          <w:szCs w:val="20"/>
        </w:rPr>
      </w:pPr>
    </w:p>
    <w:p w:rsidR="00751154" w:rsidRDefault="00751154" w:rsidP="007426F5">
      <w:pPr>
        <w:contextualSpacing/>
        <w:rPr>
          <w:rFonts w:ascii="Times New Roman" w:eastAsia="Calibri" w:hAnsi="Times New Roman" w:cs="Times New Roman"/>
          <w:b/>
          <w:noProof/>
          <w:sz w:val="20"/>
          <w:szCs w:val="20"/>
        </w:rPr>
      </w:pPr>
    </w:p>
    <w:p w:rsidR="00751154" w:rsidRDefault="00751154" w:rsidP="007426F5">
      <w:pPr>
        <w:contextualSpacing/>
        <w:rPr>
          <w:rFonts w:ascii="Times New Roman" w:eastAsia="Calibri" w:hAnsi="Times New Roman" w:cs="Times New Roman"/>
          <w:b/>
          <w:noProof/>
          <w:sz w:val="20"/>
          <w:szCs w:val="20"/>
        </w:rPr>
      </w:pPr>
    </w:p>
    <w:p w:rsidR="00751154" w:rsidRDefault="00751154" w:rsidP="007426F5">
      <w:pPr>
        <w:contextualSpacing/>
        <w:rPr>
          <w:rFonts w:ascii="Times New Roman" w:eastAsia="Calibri" w:hAnsi="Times New Roman" w:cs="Times New Roman"/>
          <w:b/>
          <w:noProof/>
          <w:sz w:val="20"/>
          <w:szCs w:val="20"/>
        </w:rPr>
      </w:pPr>
    </w:p>
    <w:p w:rsidR="00751154" w:rsidRDefault="00751154" w:rsidP="007426F5">
      <w:pPr>
        <w:contextualSpacing/>
        <w:rPr>
          <w:rFonts w:ascii="Times New Roman" w:eastAsia="Calibri" w:hAnsi="Times New Roman" w:cs="Times New Roman"/>
          <w:b/>
          <w:noProof/>
          <w:sz w:val="20"/>
          <w:szCs w:val="20"/>
        </w:rPr>
      </w:pPr>
    </w:p>
    <w:p w:rsidR="00751154" w:rsidRDefault="00751154" w:rsidP="007426F5">
      <w:pPr>
        <w:contextualSpacing/>
        <w:rPr>
          <w:rFonts w:ascii="Times New Roman" w:eastAsia="Calibri" w:hAnsi="Times New Roman" w:cs="Times New Roman"/>
          <w:b/>
          <w:noProof/>
          <w:sz w:val="20"/>
          <w:szCs w:val="20"/>
        </w:rPr>
      </w:pPr>
    </w:p>
    <w:p w:rsidR="00751154" w:rsidRDefault="00751154" w:rsidP="007426F5">
      <w:pPr>
        <w:contextualSpacing/>
        <w:rPr>
          <w:rFonts w:ascii="Times New Roman" w:eastAsia="Calibri" w:hAnsi="Times New Roman" w:cs="Times New Roman"/>
          <w:b/>
          <w:noProof/>
          <w:sz w:val="20"/>
          <w:szCs w:val="20"/>
        </w:rPr>
      </w:pPr>
    </w:p>
    <w:p w:rsidR="00751154" w:rsidRDefault="00751154" w:rsidP="007426F5">
      <w:pPr>
        <w:contextualSpacing/>
        <w:rPr>
          <w:rFonts w:ascii="Times New Roman" w:eastAsia="Calibri" w:hAnsi="Times New Roman" w:cs="Times New Roman"/>
          <w:b/>
          <w:noProof/>
          <w:sz w:val="20"/>
          <w:szCs w:val="20"/>
        </w:rPr>
      </w:pPr>
    </w:p>
    <w:p w:rsidR="00751154" w:rsidRDefault="00751154" w:rsidP="007426F5">
      <w:pPr>
        <w:contextualSpacing/>
        <w:rPr>
          <w:rFonts w:ascii="Times New Roman" w:eastAsia="Calibri" w:hAnsi="Times New Roman" w:cs="Times New Roman"/>
          <w:b/>
          <w:noProof/>
          <w:sz w:val="20"/>
          <w:szCs w:val="20"/>
        </w:rPr>
      </w:pPr>
    </w:p>
    <w:p w:rsidR="00751154" w:rsidRDefault="00751154" w:rsidP="007426F5">
      <w:pPr>
        <w:contextualSpacing/>
        <w:rPr>
          <w:rFonts w:ascii="Times New Roman" w:eastAsia="Calibri" w:hAnsi="Times New Roman" w:cs="Times New Roman"/>
          <w:b/>
          <w:noProof/>
          <w:sz w:val="20"/>
          <w:szCs w:val="20"/>
        </w:rPr>
      </w:pPr>
    </w:p>
    <w:p w:rsidR="00751154" w:rsidRDefault="00751154" w:rsidP="007426F5">
      <w:pPr>
        <w:contextualSpacing/>
        <w:rPr>
          <w:rFonts w:ascii="Times New Roman" w:eastAsia="Calibri" w:hAnsi="Times New Roman" w:cs="Times New Roman"/>
          <w:b/>
          <w:noProof/>
          <w:sz w:val="20"/>
          <w:szCs w:val="20"/>
        </w:rPr>
      </w:pPr>
    </w:p>
    <w:p w:rsidR="00751154" w:rsidRDefault="00751154" w:rsidP="00751154">
      <w:pPr>
        <w:tabs>
          <w:tab w:val="left" w:pos="11482"/>
        </w:tabs>
        <w:ind w:right="4222"/>
        <w:contextualSpacing/>
        <w:rPr>
          <w:rFonts w:ascii="Times New Roman" w:eastAsia="Calibri" w:hAnsi="Times New Roman" w:cs="Times New Roman"/>
          <w:b/>
          <w:noProof/>
          <w:sz w:val="20"/>
          <w:szCs w:val="20"/>
        </w:rPr>
      </w:pPr>
    </w:p>
    <w:p w:rsidR="00751154" w:rsidRDefault="00751154" w:rsidP="00751154">
      <w:pPr>
        <w:tabs>
          <w:tab w:val="left" w:pos="11482"/>
        </w:tabs>
        <w:ind w:right="4222"/>
        <w:contextualSpacing/>
        <w:rPr>
          <w:rFonts w:ascii="Times New Roman" w:eastAsia="Calibri" w:hAnsi="Times New Roman" w:cs="Times New Roman"/>
          <w:b/>
          <w:noProof/>
          <w:sz w:val="20"/>
          <w:szCs w:val="20"/>
        </w:rPr>
      </w:pPr>
    </w:p>
    <w:p w:rsidR="00751154" w:rsidRDefault="00751154" w:rsidP="00751154">
      <w:pPr>
        <w:tabs>
          <w:tab w:val="left" w:pos="11482"/>
        </w:tabs>
        <w:ind w:right="4222"/>
        <w:contextualSpacing/>
        <w:rPr>
          <w:rFonts w:ascii="Times New Roman" w:eastAsia="Calibri" w:hAnsi="Times New Roman" w:cs="Times New Roman"/>
          <w:b/>
          <w:noProof/>
          <w:sz w:val="20"/>
          <w:szCs w:val="20"/>
        </w:rPr>
      </w:pPr>
    </w:p>
    <w:p w:rsidR="00751154" w:rsidRDefault="00751154" w:rsidP="00751154">
      <w:pPr>
        <w:tabs>
          <w:tab w:val="left" w:pos="11482"/>
        </w:tabs>
        <w:ind w:right="4222"/>
        <w:contextualSpacing/>
        <w:rPr>
          <w:rFonts w:ascii="Times New Roman" w:eastAsia="Calibri" w:hAnsi="Times New Roman" w:cs="Times New Roman"/>
          <w:b/>
          <w:noProof/>
          <w:sz w:val="20"/>
          <w:szCs w:val="20"/>
        </w:rPr>
      </w:pPr>
    </w:p>
    <w:p w:rsidR="00751154" w:rsidRDefault="00751154" w:rsidP="00751154">
      <w:pPr>
        <w:tabs>
          <w:tab w:val="left" w:pos="11482"/>
        </w:tabs>
        <w:ind w:right="4222"/>
        <w:contextualSpacing/>
        <w:rPr>
          <w:rFonts w:ascii="Times New Roman" w:eastAsia="Calibri" w:hAnsi="Times New Roman" w:cs="Times New Roman"/>
          <w:b/>
          <w:noProof/>
          <w:sz w:val="20"/>
          <w:szCs w:val="20"/>
        </w:rPr>
      </w:pPr>
    </w:p>
    <w:p w:rsidR="00751154" w:rsidRDefault="00751154" w:rsidP="00751154">
      <w:pPr>
        <w:tabs>
          <w:tab w:val="left" w:pos="11482"/>
        </w:tabs>
        <w:ind w:right="4222"/>
        <w:contextualSpacing/>
        <w:rPr>
          <w:rFonts w:ascii="Times New Roman" w:eastAsia="Calibri" w:hAnsi="Times New Roman" w:cs="Times New Roman"/>
          <w:b/>
          <w:noProof/>
          <w:sz w:val="20"/>
          <w:szCs w:val="20"/>
        </w:rPr>
      </w:pPr>
    </w:p>
    <w:p w:rsidR="00751154" w:rsidRDefault="00751154" w:rsidP="00751154">
      <w:pPr>
        <w:tabs>
          <w:tab w:val="left" w:pos="11482"/>
        </w:tabs>
        <w:ind w:right="4222"/>
        <w:contextualSpacing/>
        <w:rPr>
          <w:rFonts w:ascii="Times New Roman" w:hAnsi="Times New Roman" w:cs="Times New Roman"/>
          <w:b/>
          <w:sz w:val="20"/>
          <w:szCs w:val="20"/>
        </w:rPr>
      </w:pPr>
      <w:r>
        <w:rPr>
          <w:rFonts w:ascii="Times New Roman" w:eastAsia="Calibri" w:hAnsi="Times New Roman" w:cs="Times New Roman"/>
          <w:b/>
          <w:noProof/>
          <w:sz w:val="20"/>
          <w:szCs w:val="20"/>
        </w:rPr>
        <w:t xml:space="preserve">                                                                                                  </w:t>
      </w:r>
      <w:r w:rsidRPr="00751154">
        <w:rPr>
          <w:rFonts w:ascii="Times New Roman" w:hAnsi="Times New Roman" w:cs="Times New Roman"/>
          <w:b/>
          <w:sz w:val="20"/>
          <w:szCs w:val="20"/>
        </w:rPr>
        <w:t>Тәрбие-білім беру үдерісінің циклограммасы</w:t>
      </w:r>
    </w:p>
    <w:p w:rsidR="00751154" w:rsidRPr="00751154" w:rsidRDefault="00751154" w:rsidP="00751154">
      <w:pPr>
        <w:tabs>
          <w:tab w:val="left" w:pos="11482"/>
        </w:tabs>
        <w:ind w:right="4222"/>
        <w:contextualSpacing/>
        <w:rPr>
          <w:rFonts w:ascii="Times New Roman" w:hAnsi="Times New Roman" w:cs="Times New Roman"/>
          <w:b/>
          <w:sz w:val="20"/>
          <w:szCs w:val="20"/>
        </w:rPr>
      </w:pPr>
      <w:r>
        <w:rPr>
          <w:rFonts w:ascii="Times New Roman" w:hAnsi="Times New Roman" w:cs="Times New Roman"/>
          <w:b/>
          <w:sz w:val="20"/>
          <w:szCs w:val="20"/>
        </w:rPr>
        <w:t xml:space="preserve">                                                                                      </w:t>
      </w:r>
      <w:r w:rsidRPr="00751154">
        <w:rPr>
          <w:rFonts w:ascii="Times New Roman" w:hAnsi="Times New Roman" w:cs="Times New Roman"/>
          <w:b/>
          <w:sz w:val="20"/>
          <w:szCs w:val="20"/>
        </w:rPr>
        <w:t>Циклограмма воспитательно-образовательного процесса</w:t>
      </w:r>
    </w:p>
    <w:p w:rsidR="00195679" w:rsidRDefault="00195679" w:rsidP="00195679">
      <w:pPr>
        <w:tabs>
          <w:tab w:val="left" w:pos="11482"/>
        </w:tabs>
        <w:ind w:left="2124" w:right="4222"/>
        <w:contextualSpacing/>
        <w:rPr>
          <w:rFonts w:ascii="Times New Roman" w:hAnsi="Times New Roman" w:cs="Times New Roman"/>
          <w:b/>
          <w:sz w:val="20"/>
          <w:szCs w:val="20"/>
        </w:rPr>
      </w:pPr>
      <w:r>
        <w:rPr>
          <w:rFonts w:ascii="Times New Roman" w:hAnsi="Times New Roman" w:cs="Times New Roman"/>
          <w:b/>
          <w:sz w:val="20"/>
          <w:szCs w:val="20"/>
        </w:rPr>
        <w:t xml:space="preserve">                      </w:t>
      </w:r>
      <w:r>
        <w:rPr>
          <w:rFonts w:ascii="Times New Roman" w:hAnsi="Times New Roman" w:cs="Times New Roman"/>
          <w:b/>
          <w:sz w:val="20"/>
          <w:szCs w:val="20"/>
          <w:lang w:val="kk-KZ"/>
        </w:rPr>
        <w:t xml:space="preserve">                          </w:t>
      </w:r>
      <w:r>
        <w:rPr>
          <w:rFonts w:ascii="Times New Roman" w:hAnsi="Times New Roman" w:cs="Times New Roman"/>
          <w:b/>
          <w:sz w:val="20"/>
          <w:szCs w:val="20"/>
        </w:rPr>
        <w:t xml:space="preserve">   Тәрбие-білім беру үдерісініңциклограммасы</w:t>
      </w:r>
    </w:p>
    <w:p w:rsidR="00195679" w:rsidRDefault="00195679" w:rsidP="00195679">
      <w:pPr>
        <w:tabs>
          <w:tab w:val="left" w:pos="13559"/>
        </w:tabs>
        <w:ind w:left="-426" w:right="-31"/>
        <w:contextualSpacing/>
        <w:jc w:val="center"/>
        <w:rPr>
          <w:rFonts w:ascii="Times New Roman" w:hAnsi="Times New Roman" w:cs="Times New Roman"/>
          <w:b/>
          <w:spacing w:val="1"/>
          <w:sz w:val="20"/>
          <w:szCs w:val="20"/>
        </w:rPr>
      </w:pPr>
      <w:r>
        <w:rPr>
          <w:rFonts w:ascii="Times New Roman" w:hAnsi="Times New Roman" w:cs="Times New Roman"/>
          <w:b/>
          <w:sz w:val="20"/>
          <w:szCs w:val="20"/>
        </w:rPr>
        <w:t>Циклограмма воспитательно-образовательного процесса</w:t>
      </w:r>
    </w:p>
    <w:p w:rsidR="00195679" w:rsidRDefault="00195679" w:rsidP="00195679">
      <w:pPr>
        <w:tabs>
          <w:tab w:val="left" w:pos="8167"/>
          <w:tab w:val="left" w:pos="13559"/>
        </w:tabs>
        <w:ind w:left="-567" w:right="-739"/>
        <w:contextualSpacing/>
        <w:jc w:val="both"/>
        <w:rPr>
          <w:rFonts w:ascii="Times New Roman" w:hAnsi="Times New Roman" w:cs="Times New Roman"/>
          <w:sz w:val="20"/>
          <w:szCs w:val="20"/>
        </w:rPr>
      </w:pPr>
      <w:r>
        <w:rPr>
          <w:rFonts w:ascii="Times New Roman" w:hAnsi="Times New Roman" w:cs="Times New Roman"/>
          <w:sz w:val="20"/>
          <w:szCs w:val="20"/>
        </w:rPr>
        <w:t>Б</w:t>
      </w:r>
      <w:r>
        <w:rPr>
          <w:rFonts w:ascii="Times New Roman" w:hAnsi="Times New Roman" w:cs="Times New Roman"/>
          <w:sz w:val="20"/>
          <w:szCs w:val="20"/>
          <w:lang w:val="kk-KZ"/>
        </w:rPr>
        <w:t>ілім беру ұйымы-</w:t>
      </w:r>
      <w:r>
        <w:rPr>
          <w:rFonts w:ascii="Times New Roman" w:hAnsi="Times New Roman" w:cs="Times New Roman"/>
          <w:sz w:val="20"/>
          <w:szCs w:val="20"/>
        </w:rPr>
        <w:t xml:space="preserve"> «Та</w:t>
      </w:r>
      <w:r>
        <w:rPr>
          <w:rFonts w:ascii="Times New Roman" w:hAnsi="Times New Roman" w:cs="Times New Roman"/>
          <w:sz w:val="20"/>
          <w:szCs w:val="20"/>
          <w:lang w:val="kk-KZ"/>
        </w:rPr>
        <w:t>ң</w:t>
      </w:r>
      <w:r>
        <w:rPr>
          <w:rFonts w:ascii="Times New Roman" w:hAnsi="Times New Roman" w:cs="Times New Roman"/>
          <w:sz w:val="20"/>
          <w:szCs w:val="20"/>
        </w:rPr>
        <w:t>шолпан</w:t>
      </w:r>
      <w:r>
        <w:rPr>
          <w:rFonts w:ascii="Times New Roman" w:hAnsi="Times New Roman" w:cs="Times New Roman"/>
          <w:sz w:val="20"/>
          <w:szCs w:val="20"/>
          <w:lang w:val="kk-KZ"/>
        </w:rPr>
        <w:t xml:space="preserve"> мектеп бөбекжай» кешені</w:t>
      </w:r>
      <w:r>
        <w:rPr>
          <w:rFonts w:ascii="Times New Roman" w:hAnsi="Times New Roman" w:cs="Times New Roman"/>
          <w:sz w:val="20"/>
          <w:szCs w:val="20"/>
        </w:rPr>
        <w:t>»</w:t>
      </w:r>
      <w:r>
        <w:rPr>
          <w:rFonts w:ascii="Times New Roman" w:hAnsi="Times New Roman" w:cs="Times New Roman"/>
          <w:sz w:val="20"/>
          <w:szCs w:val="20"/>
          <w:lang w:val="kk-KZ"/>
        </w:rPr>
        <w:t xml:space="preserve">КММ </w:t>
      </w:r>
    </w:p>
    <w:p w:rsidR="00195679" w:rsidRDefault="00195679" w:rsidP="00195679">
      <w:pPr>
        <w:tabs>
          <w:tab w:val="left" w:pos="8167"/>
          <w:tab w:val="left" w:pos="13559"/>
        </w:tabs>
        <w:ind w:left="-567" w:right="5558"/>
        <w:contextualSpacing/>
        <w:jc w:val="both"/>
        <w:rPr>
          <w:rFonts w:ascii="Times New Roman" w:hAnsi="Times New Roman" w:cs="Times New Roman"/>
          <w:sz w:val="20"/>
          <w:szCs w:val="20"/>
        </w:rPr>
      </w:pPr>
      <w:r>
        <w:rPr>
          <w:rFonts w:ascii="Times New Roman" w:hAnsi="Times New Roman" w:cs="Times New Roman"/>
          <w:sz w:val="20"/>
          <w:szCs w:val="20"/>
        </w:rPr>
        <w:t>Топ/Группа: «</w:t>
      </w:r>
      <w:r>
        <w:rPr>
          <w:rFonts w:ascii="Times New Roman" w:hAnsi="Times New Roman" w:cs="Times New Roman"/>
          <w:sz w:val="20"/>
          <w:szCs w:val="20"/>
          <w:lang w:val="kk-KZ"/>
        </w:rPr>
        <w:t>Күншуақ</w:t>
      </w:r>
      <w:r>
        <w:rPr>
          <w:rFonts w:ascii="Times New Roman" w:hAnsi="Times New Roman" w:cs="Times New Roman"/>
          <w:sz w:val="20"/>
          <w:szCs w:val="20"/>
        </w:rPr>
        <w:t>»</w:t>
      </w:r>
    </w:p>
    <w:p w:rsidR="00195679" w:rsidRDefault="00195679" w:rsidP="00195679">
      <w:pPr>
        <w:tabs>
          <w:tab w:val="left" w:pos="8167"/>
          <w:tab w:val="left" w:pos="13559"/>
        </w:tabs>
        <w:ind w:left="-567" w:right="5558"/>
        <w:contextualSpacing/>
        <w:jc w:val="both"/>
        <w:rPr>
          <w:rFonts w:ascii="Times New Roman" w:hAnsi="Times New Roman" w:cs="Times New Roman"/>
          <w:sz w:val="20"/>
          <w:szCs w:val="20"/>
        </w:rPr>
      </w:pPr>
      <w:r>
        <w:rPr>
          <w:rFonts w:ascii="Times New Roman" w:hAnsi="Times New Roman" w:cs="Times New Roman"/>
          <w:sz w:val="20"/>
          <w:szCs w:val="20"/>
        </w:rPr>
        <w:t>Балалардың</w:t>
      </w:r>
      <w:r>
        <w:rPr>
          <w:rFonts w:ascii="Times New Roman" w:hAnsi="Times New Roman" w:cs="Times New Roman"/>
          <w:sz w:val="20"/>
          <w:szCs w:val="20"/>
          <w:lang w:val="kk-KZ"/>
        </w:rPr>
        <w:t xml:space="preserve"> </w:t>
      </w:r>
      <w:r>
        <w:rPr>
          <w:rFonts w:ascii="Times New Roman" w:hAnsi="Times New Roman" w:cs="Times New Roman"/>
          <w:sz w:val="20"/>
          <w:szCs w:val="20"/>
        </w:rPr>
        <w:t>жасы/Возраст детей: 3-х лет</w:t>
      </w:r>
    </w:p>
    <w:p w:rsidR="00195679" w:rsidRDefault="00195679" w:rsidP="00195679">
      <w:pPr>
        <w:tabs>
          <w:tab w:val="left" w:pos="9391"/>
        </w:tabs>
        <w:ind w:left="-567"/>
        <w:contextualSpacing/>
        <w:rPr>
          <w:rFonts w:ascii="Times New Roman" w:hAnsi="Times New Roman" w:cs="Times New Roman"/>
          <w:sz w:val="20"/>
          <w:szCs w:val="20"/>
        </w:rPr>
      </w:pPr>
      <w:r>
        <w:rPr>
          <w:rFonts w:ascii="Times New Roman" w:hAnsi="Times New Roman" w:cs="Times New Roman"/>
          <w:sz w:val="20"/>
          <w:szCs w:val="20"/>
        </w:rPr>
        <w:t>Жоспар</w:t>
      </w:r>
      <w:r>
        <w:rPr>
          <w:rFonts w:ascii="Times New Roman" w:hAnsi="Times New Roman" w:cs="Times New Roman"/>
          <w:sz w:val="20"/>
          <w:szCs w:val="20"/>
          <w:lang w:val="kk-KZ"/>
        </w:rPr>
        <w:t xml:space="preserve"> </w:t>
      </w:r>
      <w:r>
        <w:rPr>
          <w:rFonts w:ascii="Times New Roman" w:hAnsi="Times New Roman" w:cs="Times New Roman"/>
          <w:sz w:val="20"/>
          <w:szCs w:val="20"/>
        </w:rPr>
        <w:t>қандай</w:t>
      </w:r>
      <w:r>
        <w:rPr>
          <w:rFonts w:ascii="Times New Roman" w:hAnsi="Times New Roman" w:cs="Times New Roman"/>
          <w:sz w:val="20"/>
          <w:szCs w:val="20"/>
          <w:lang w:val="kk-KZ"/>
        </w:rPr>
        <w:t xml:space="preserve"> </w:t>
      </w:r>
      <w:r>
        <w:rPr>
          <w:rFonts w:ascii="Times New Roman" w:hAnsi="Times New Roman" w:cs="Times New Roman"/>
          <w:sz w:val="20"/>
          <w:szCs w:val="20"/>
        </w:rPr>
        <w:t>кезеңге</w:t>
      </w:r>
      <w:r>
        <w:rPr>
          <w:rFonts w:ascii="Times New Roman" w:hAnsi="Times New Roman" w:cs="Times New Roman"/>
          <w:sz w:val="20"/>
          <w:szCs w:val="20"/>
          <w:lang w:val="kk-KZ"/>
        </w:rPr>
        <w:t xml:space="preserve"> </w:t>
      </w:r>
      <w:r>
        <w:rPr>
          <w:rFonts w:ascii="Times New Roman" w:hAnsi="Times New Roman" w:cs="Times New Roman"/>
          <w:sz w:val="20"/>
          <w:szCs w:val="20"/>
        </w:rPr>
        <w:t>жасалды/На какой период составлен план:   05.09. – 09.09. 2022г</w:t>
      </w:r>
    </w:p>
    <w:p w:rsidR="00195679" w:rsidRDefault="00195679" w:rsidP="00195679">
      <w:pPr>
        <w:tabs>
          <w:tab w:val="left" w:pos="9391"/>
        </w:tabs>
        <w:ind w:left="-567"/>
        <w:contextualSpacing/>
        <w:rPr>
          <w:rFonts w:ascii="Times New Roman" w:hAnsi="Times New Roman" w:cs="Times New Roman"/>
          <w:sz w:val="20"/>
          <w:szCs w:val="20"/>
        </w:rPr>
      </w:pPr>
      <w:r>
        <w:rPr>
          <w:rFonts w:ascii="Times New Roman" w:hAnsi="Times New Roman" w:cs="Times New Roman"/>
          <w:sz w:val="20"/>
          <w:szCs w:val="20"/>
        </w:rPr>
        <w:t>Тәрбиешілер/Воспитатели:  Камалова М.М.</w:t>
      </w:r>
    </w:p>
    <w:p w:rsidR="00751154" w:rsidRPr="00751154" w:rsidRDefault="00751154" w:rsidP="00751154">
      <w:pPr>
        <w:tabs>
          <w:tab w:val="left" w:pos="9391"/>
        </w:tabs>
        <w:ind w:left="-567"/>
        <w:contextualSpacing/>
        <w:rPr>
          <w:rFonts w:ascii="Times New Roman" w:hAnsi="Times New Roman" w:cs="Times New Roman"/>
          <w:sz w:val="20"/>
          <w:szCs w:val="20"/>
        </w:rPr>
      </w:pPr>
    </w:p>
    <w:tbl>
      <w:tblPr>
        <w:tblStyle w:val="a5"/>
        <w:tblW w:w="26865" w:type="dxa"/>
        <w:tblInd w:w="-572" w:type="dxa"/>
        <w:tblLayout w:type="fixed"/>
        <w:tblLook w:val="04A0" w:firstRow="1" w:lastRow="0" w:firstColumn="1" w:lastColumn="0" w:noHBand="0" w:noVBand="1"/>
      </w:tblPr>
      <w:tblGrid>
        <w:gridCol w:w="1956"/>
        <w:gridCol w:w="2975"/>
        <w:gridCol w:w="144"/>
        <w:gridCol w:w="2837"/>
        <w:gridCol w:w="2693"/>
        <w:gridCol w:w="142"/>
        <w:gridCol w:w="2693"/>
        <w:gridCol w:w="82"/>
        <w:gridCol w:w="12"/>
        <w:gridCol w:w="48"/>
        <w:gridCol w:w="2715"/>
        <w:gridCol w:w="2642"/>
        <w:gridCol w:w="2642"/>
        <w:gridCol w:w="2642"/>
        <w:gridCol w:w="2642"/>
      </w:tblGrid>
      <w:tr w:rsidR="00751154" w:rsidRPr="00751154" w:rsidTr="0048193D">
        <w:trPr>
          <w:gridAfter w:val="4"/>
          <w:wAfter w:w="10568" w:type="dxa"/>
        </w:trPr>
        <w:tc>
          <w:tcPr>
            <w:tcW w:w="1956" w:type="dxa"/>
            <w:tcBorders>
              <w:top w:val="single" w:sz="4" w:space="0" w:color="auto"/>
              <w:left w:val="single" w:sz="4" w:space="0" w:color="auto"/>
              <w:bottom w:val="single" w:sz="4" w:space="0" w:color="auto"/>
              <w:right w:val="single" w:sz="4" w:space="0" w:color="auto"/>
            </w:tcBorders>
            <w:hideMark/>
          </w:tcPr>
          <w:p w:rsidR="00751154" w:rsidRPr="00751154" w:rsidRDefault="00751154">
            <w:pPr>
              <w:jc w:val="center"/>
              <w:rPr>
                <w:rFonts w:ascii="Times New Roman" w:hAnsi="Times New Roman" w:cs="Times New Roman"/>
                <w:color w:val="000000" w:themeColor="text1"/>
                <w:sz w:val="20"/>
                <w:szCs w:val="20"/>
              </w:rPr>
            </w:pPr>
            <w:r w:rsidRPr="00751154">
              <w:rPr>
                <w:rFonts w:ascii="Times New Roman" w:hAnsi="Times New Roman" w:cs="Times New Roman"/>
                <w:b/>
                <w:color w:val="000000" w:themeColor="text1"/>
                <w:sz w:val="20"/>
                <w:szCs w:val="20"/>
              </w:rPr>
              <w:t>Күнтәртібі/Распорядок дня</w:t>
            </w:r>
          </w:p>
        </w:tc>
        <w:tc>
          <w:tcPr>
            <w:tcW w:w="2975" w:type="dxa"/>
            <w:tcBorders>
              <w:top w:val="single" w:sz="4" w:space="0" w:color="auto"/>
              <w:left w:val="single" w:sz="4" w:space="0" w:color="auto"/>
              <w:bottom w:val="single" w:sz="4" w:space="0" w:color="auto"/>
              <w:right w:val="single" w:sz="4" w:space="0" w:color="auto"/>
            </w:tcBorders>
            <w:hideMark/>
          </w:tcPr>
          <w:p w:rsidR="00751154" w:rsidRPr="00751154" w:rsidRDefault="00751154">
            <w:pPr>
              <w:jc w:val="center"/>
              <w:rPr>
                <w:rFonts w:ascii="Times New Roman" w:hAnsi="Times New Roman" w:cs="Times New Roman"/>
                <w:b/>
                <w:color w:val="000000" w:themeColor="text1"/>
                <w:sz w:val="20"/>
                <w:szCs w:val="20"/>
              </w:rPr>
            </w:pPr>
            <w:r w:rsidRPr="00751154">
              <w:rPr>
                <w:rFonts w:ascii="Times New Roman" w:hAnsi="Times New Roman" w:cs="Times New Roman"/>
                <w:b/>
                <w:color w:val="000000" w:themeColor="text1"/>
                <w:sz w:val="20"/>
                <w:szCs w:val="20"/>
              </w:rPr>
              <w:t>Дүйсенбі/</w:t>
            </w:r>
          </w:p>
          <w:p w:rsidR="00751154" w:rsidRPr="00751154" w:rsidRDefault="00751154">
            <w:pPr>
              <w:jc w:val="center"/>
              <w:rPr>
                <w:rFonts w:ascii="Times New Roman" w:hAnsi="Times New Roman" w:cs="Times New Roman"/>
                <w:b/>
                <w:color w:val="000000" w:themeColor="text1"/>
                <w:sz w:val="20"/>
                <w:szCs w:val="20"/>
              </w:rPr>
            </w:pPr>
            <w:r w:rsidRPr="00751154">
              <w:rPr>
                <w:rFonts w:ascii="Times New Roman" w:hAnsi="Times New Roman" w:cs="Times New Roman"/>
                <w:b/>
                <w:color w:val="000000" w:themeColor="text1"/>
                <w:sz w:val="20"/>
                <w:szCs w:val="20"/>
              </w:rPr>
              <w:t>Понедельник 05.09.22</w:t>
            </w:r>
          </w:p>
        </w:tc>
        <w:tc>
          <w:tcPr>
            <w:tcW w:w="2981" w:type="dxa"/>
            <w:gridSpan w:val="2"/>
            <w:tcBorders>
              <w:top w:val="single" w:sz="4" w:space="0" w:color="auto"/>
              <w:left w:val="single" w:sz="4" w:space="0" w:color="auto"/>
              <w:bottom w:val="single" w:sz="4" w:space="0" w:color="auto"/>
              <w:right w:val="single" w:sz="4" w:space="0" w:color="auto"/>
            </w:tcBorders>
            <w:hideMark/>
          </w:tcPr>
          <w:p w:rsidR="00751154" w:rsidRPr="00751154" w:rsidRDefault="00751154">
            <w:pPr>
              <w:tabs>
                <w:tab w:val="left" w:pos="6640"/>
              </w:tabs>
              <w:adjustRightInd w:val="0"/>
              <w:jc w:val="center"/>
              <w:rPr>
                <w:rFonts w:ascii="Times New Roman" w:eastAsia="Times New Roman" w:hAnsi="Times New Roman" w:cs="Times New Roman"/>
                <w:b/>
                <w:sz w:val="20"/>
                <w:szCs w:val="20"/>
                <w:lang w:val="kk-KZ" w:eastAsia="ru-RU"/>
              </w:rPr>
            </w:pPr>
            <w:r w:rsidRPr="00751154">
              <w:rPr>
                <w:rFonts w:ascii="Times New Roman" w:eastAsia="Times New Roman" w:hAnsi="Times New Roman" w:cs="Times New Roman"/>
                <w:b/>
                <w:sz w:val="20"/>
                <w:szCs w:val="20"/>
                <w:lang w:eastAsia="ru-RU"/>
              </w:rPr>
              <w:t>Сейсенбі</w:t>
            </w:r>
            <w:r w:rsidRPr="00751154">
              <w:rPr>
                <w:rFonts w:ascii="Times New Roman" w:eastAsia="Times New Roman" w:hAnsi="Times New Roman" w:cs="Times New Roman"/>
                <w:b/>
                <w:sz w:val="20"/>
                <w:szCs w:val="20"/>
                <w:lang w:val="kk-KZ" w:eastAsia="ru-RU"/>
              </w:rPr>
              <w:t>/Вторник</w:t>
            </w:r>
          </w:p>
          <w:p w:rsidR="00751154" w:rsidRPr="00751154" w:rsidRDefault="00751154">
            <w:pPr>
              <w:jc w:val="center"/>
              <w:rPr>
                <w:rFonts w:ascii="Times New Roman" w:hAnsi="Times New Roman" w:cs="Times New Roman"/>
                <w:color w:val="000000" w:themeColor="text1"/>
                <w:sz w:val="20"/>
                <w:szCs w:val="20"/>
              </w:rPr>
            </w:pPr>
            <w:r w:rsidRPr="00751154">
              <w:rPr>
                <w:rFonts w:ascii="Times New Roman" w:eastAsia="Times New Roman" w:hAnsi="Times New Roman" w:cs="Times New Roman"/>
                <w:b/>
                <w:sz w:val="20"/>
                <w:szCs w:val="20"/>
                <w:lang w:eastAsia="ru-RU"/>
              </w:rPr>
              <w:t>06.09.22</w:t>
            </w:r>
          </w:p>
        </w:tc>
        <w:tc>
          <w:tcPr>
            <w:tcW w:w="2835" w:type="dxa"/>
            <w:gridSpan w:val="2"/>
            <w:tcBorders>
              <w:top w:val="single" w:sz="4" w:space="0" w:color="auto"/>
              <w:left w:val="single" w:sz="4" w:space="0" w:color="auto"/>
              <w:bottom w:val="single" w:sz="4" w:space="0" w:color="auto"/>
              <w:right w:val="single" w:sz="4" w:space="0" w:color="auto"/>
            </w:tcBorders>
            <w:hideMark/>
          </w:tcPr>
          <w:p w:rsidR="00751154" w:rsidRPr="00751154" w:rsidRDefault="00751154">
            <w:pPr>
              <w:tabs>
                <w:tab w:val="left" w:pos="6640"/>
              </w:tabs>
              <w:adjustRightInd w:val="0"/>
              <w:jc w:val="center"/>
              <w:rPr>
                <w:rFonts w:ascii="Times New Roman" w:eastAsia="Times New Roman" w:hAnsi="Times New Roman" w:cs="Times New Roman"/>
                <w:b/>
                <w:sz w:val="20"/>
                <w:szCs w:val="20"/>
                <w:lang w:val="kk-KZ" w:eastAsia="ru-RU"/>
              </w:rPr>
            </w:pPr>
            <w:r w:rsidRPr="00751154">
              <w:rPr>
                <w:rFonts w:ascii="Times New Roman" w:eastAsia="Times New Roman" w:hAnsi="Times New Roman" w:cs="Times New Roman"/>
                <w:b/>
                <w:sz w:val="20"/>
                <w:szCs w:val="20"/>
                <w:lang w:val="kk-KZ" w:eastAsia="ru-RU"/>
              </w:rPr>
              <w:t>Сәрсенбі /Среда</w:t>
            </w:r>
          </w:p>
          <w:p w:rsidR="00751154" w:rsidRPr="00751154" w:rsidRDefault="00751154">
            <w:pPr>
              <w:jc w:val="center"/>
              <w:rPr>
                <w:rFonts w:ascii="Times New Roman" w:hAnsi="Times New Roman" w:cs="Times New Roman"/>
                <w:color w:val="000000" w:themeColor="text1"/>
                <w:sz w:val="20"/>
                <w:szCs w:val="20"/>
              </w:rPr>
            </w:pPr>
            <w:r w:rsidRPr="00751154">
              <w:rPr>
                <w:rFonts w:ascii="Times New Roman" w:eastAsia="Times New Roman" w:hAnsi="Times New Roman" w:cs="Times New Roman"/>
                <w:b/>
                <w:sz w:val="20"/>
                <w:szCs w:val="20"/>
                <w:lang w:eastAsia="ru-RU"/>
              </w:rPr>
              <w:t>07.09.22</w:t>
            </w:r>
          </w:p>
        </w:tc>
        <w:tc>
          <w:tcPr>
            <w:tcW w:w="2693" w:type="dxa"/>
            <w:tcBorders>
              <w:top w:val="single" w:sz="4" w:space="0" w:color="auto"/>
              <w:left w:val="single" w:sz="4" w:space="0" w:color="auto"/>
              <w:bottom w:val="single" w:sz="4" w:space="0" w:color="auto"/>
              <w:right w:val="single" w:sz="4" w:space="0" w:color="auto"/>
            </w:tcBorders>
            <w:hideMark/>
          </w:tcPr>
          <w:p w:rsidR="00751154" w:rsidRPr="00751154" w:rsidRDefault="00751154">
            <w:pPr>
              <w:tabs>
                <w:tab w:val="left" w:pos="6640"/>
              </w:tabs>
              <w:adjustRightInd w:val="0"/>
              <w:jc w:val="center"/>
              <w:rPr>
                <w:rFonts w:ascii="Times New Roman" w:eastAsia="Times New Roman" w:hAnsi="Times New Roman" w:cs="Times New Roman"/>
                <w:b/>
                <w:sz w:val="20"/>
                <w:szCs w:val="20"/>
                <w:lang w:val="kk-KZ" w:eastAsia="ru-RU"/>
              </w:rPr>
            </w:pPr>
            <w:r w:rsidRPr="00751154">
              <w:rPr>
                <w:rFonts w:ascii="Times New Roman" w:eastAsia="Times New Roman" w:hAnsi="Times New Roman" w:cs="Times New Roman"/>
                <w:b/>
                <w:sz w:val="20"/>
                <w:szCs w:val="20"/>
                <w:lang w:eastAsia="ru-RU"/>
              </w:rPr>
              <w:t>Бейсенбі</w:t>
            </w:r>
            <w:r w:rsidRPr="00751154">
              <w:rPr>
                <w:rFonts w:ascii="Times New Roman" w:eastAsia="Times New Roman" w:hAnsi="Times New Roman" w:cs="Times New Roman"/>
                <w:b/>
                <w:sz w:val="20"/>
                <w:szCs w:val="20"/>
                <w:lang w:val="kk-KZ" w:eastAsia="ru-RU"/>
              </w:rPr>
              <w:t>/Четверг</w:t>
            </w:r>
          </w:p>
          <w:p w:rsidR="00751154" w:rsidRPr="00751154" w:rsidRDefault="00751154">
            <w:pPr>
              <w:jc w:val="center"/>
              <w:rPr>
                <w:rFonts w:ascii="Times New Roman" w:hAnsi="Times New Roman" w:cs="Times New Roman"/>
                <w:color w:val="000000" w:themeColor="text1"/>
                <w:sz w:val="20"/>
                <w:szCs w:val="20"/>
              </w:rPr>
            </w:pPr>
            <w:r w:rsidRPr="00751154">
              <w:rPr>
                <w:rFonts w:ascii="Times New Roman" w:eastAsia="Times New Roman" w:hAnsi="Times New Roman" w:cs="Times New Roman"/>
                <w:b/>
                <w:sz w:val="20"/>
                <w:szCs w:val="20"/>
                <w:lang w:val="kk-KZ" w:eastAsia="ru-RU"/>
              </w:rPr>
              <w:t>08.09.22г</w:t>
            </w:r>
          </w:p>
        </w:tc>
        <w:tc>
          <w:tcPr>
            <w:tcW w:w="2857" w:type="dxa"/>
            <w:gridSpan w:val="4"/>
            <w:tcBorders>
              <w:top w:val="single" w:sz="4" w:space="0" w:color="auto"/>
              <w:left w:val="single" w:sz="4" w:space="0" w:color="auto"/>
              <w:bottom w:val="single" w:sz="4" w:space="0" w:color="auto"/>
              <w:right w:val="single" w:sz="4" w:space="0" w:color="auto"/>
            </w:tcBorders>
            <w:hideMark/>
          </w:tcPr>
          <w:p w:rsidR="00751154" w:rsidRPr="00751154" w:rsidRDefault="00751154">
            <w:pPr>
              <w:tabs>
                <w:tab w:val="left" w:pos="6640"/>
              </w:tabs>
              <w:adjustRightInd w:val="0"/>
              <w:jc w:val="center"/>
              <w:rPr>
                <w:rFonts w:ascii="Times New Roman" w:eastAsia="Times New Roman" w:hAnsi="Times New Roman" w:cs="Times New Roman"/>
                <w:b/>
                <w:sz w:val="20"/>
                <w:szCs w:val="20"/>
                <w:lang w:val="kk-KZ" w:eastAsia="ru-RU"/>
              </w:rPr>
            </w:pPr>
            <w:r w:rsidRPr="00751154">
              <w:rPr>
                <w:rFonts w:ascii="Times New Roman" w:eastAsia="Times New Roman" w:hAnsi="Times New Roman" w:cs="Times New Roman"/>
                <w:b/>
                <w:sz w:val="20"/>
                <w:szCs w:val="20"/>
                <w:lang w:eastAsia="ru-RU"/>
              </w:rPr>
              <w:t>Ж</w:t>
            </w:r>
            <w:r w:rsidRPr="00751154">
              <w:rPr>
                <w:rFonts w:ascii="Times New Roman" w:eastAsia="Times New Roman" w:hAnsi="Times New Roman" w:cs="Times New Roman"/>
                <w:b/>
                <w:sz w:val="20"/>
                <w:szCs w:val="20"/>
                <w:lang w:val="kk-KZ" w:eastAsia="ru-RU"/>
              </w:rPr>
              <w:t>ұ</w:t>
            </w:r>
            <w:r w:rsidRPr="00751154">
              <w:rPr>
                <w:rFonts w:ascii="Times New Roman" w:eastAsia="Times New Roman" w:hAnsi="Times New Roman" w:cs="Times New Roman"/>
                <w:b/>
                <w:sz w:val="20"/>
                <w:szCs w:val="20"/>
                <w:lang w:eastAsia="ru-RU"/>
              </w:rPr>
              <w:t>ма/Пятница</w:t>
            </w:r>
          </w:p>
          <w:p w:rsidR="00751154" w:rsidRPr="00751154" w:rsidRDefault="00751154">
            <w:pPr>
              <w:jc w:val="center"/>
              <w:rPr>
                <w:rFonts w:ascii="Times New Roman" w:hAnsi="Times New Roman" w:cs="Times New Roman"/>
                <w:color w:val="000000" w:themeColor="text1"/>
                <w:sz w:val="20"/>
                <w:szCs w:val="20"/>
              </w:rPr>
            </w:pPr>
            <w:r w:rsidRPr="00751154">
              <w:rPr>
                <w:rFonts w:ascii="Times New Roman" w:eastAsia="Times New Roman" w:hAnsi="Times New Roman" w:cs="Times New Roman"/>
                <w:b/>
                <w:sz w:val="20"/>
                <w:szCs w:val="20"/>
                <w:lang w:val="kk-KZ" w:eastAsia="ru-RU"/>
              </w:rPr>
              <w:t>09.09.22г</w:t>
            </w:r>
          </w:p>
        </w:tc>
      </w:tr>
      <w:tr w:rsidR="00751154" w:rsidRPr="00751154" w:rsidTr="0048193D">
        <w:trPr>
          <w:trHeight w:val="1062"/>
        </w:trPr>
        <w:tc>
          <w:tcPr>
            <w:tcW w:w="1956" w:type="dxa"/>
            <w:vMerge w:val="restart"/>
            <w:tcBorders>
              <w:top w:val="single" w:sz="4" w:space="0" w:color="auto"/>
              <w:left w:val="single" w:sz="4" w:space="0" w:color="auto"/>
              <w:bottom w:val="single" w:sz="4" w:space="0" w:color="auto"/>
              <w:right w:val="single" w:sz="4" w:space="0" w:color="auto"/>
            </w:tcBorders>
          </w:tcPr>
          <w:p w:rsidR="00751154" w:rsidRPr="00751154" w:rsidRDefault="00751154">
            <w:pPr>
              <w:rPr>
                <w:rFonts w:ascii="Times New Roman" w:hAnsi="Times New Roman" w:cs="Times New Roman"/>
                <w:b/>
                <w:color w:val="000000" w:themeColor="text1"/>
                <w:sz w:val="20"/>
                <w:szCs w:val="20"/>
              </w:rPr>
            </w:pPr>
            <w:r w:rsidRPr="00751154">
              <w:rPr>
                <w:rFonts w:ascii="Times New Roman" w:hAnsi="Times New Roman" w:cs="Times New Roman"/>
                <w:b/>
                <w:color w:val="000000" w:themeColor="text1"/>
                <w:sz w:val="20"/>
                <w:szCs w:val="20"/>
              </w:rPr>
              <w:t>Балаларды қабылдау</w:t>
            </w:r>
          </w:p>
          <w:p w:rsidR="00751154" w:rsidRPr="00751154" w:rsidRDefault="00751154">
            <w:pPr>
              <w:rPr>
                <w:rFonts w:ascii="Times New Roman" w:hAnsi="Times New Roman" w:cs="Times New Roman"/>
                <w:color w:val="000000" w:themeColor="text1"/>
                <w:sz w:val="20"/>
                <w:szCs w:val="20"/>
              </w:rPr>
            </w:pPr>
            <w:r w:rsidRPr="00751154">
              <w:rPr>
                <w:rFonts w:ascii="Times New Roman" w:hAnsi="Times New Roman" w:cs="Times New Roman"/>
                <w:b/>
                <w:color w:val="000000" w:themeColor="text1"/>
                <w:sz w:val="20"/>
                <w:szCs w:val="20"/>
              </w:rPr>
              <w:t>Прием детей</w:t>
            </w:r>
          </w:p>
          <w:p w:rsidR="00751154" w:rsidRPr="00751154" w:rsidRDefault="00751154">
            <w:pPr>
              <w:rPr>
                <w:rFonts w:ascii="Times New Roman" w:hAnsi="Times New Roman" w:cs="Times New Roman"/>
                <w:color w:val="000000" w:themeColor="text1"/>
                <w:sz w:val="20"/>
                <w:szCs w:val="20"/>
              </w:rPr>
            </w:pPr>
          </w:p>
        </w:tc>
        <w:tc>
          <w:tcPr>
            <w:tcW w:w="14341" w:type="dxa"/>
            <w:gridSpan w:val="10"/>
            <w:tcBorders>
              <w:top w:val="single" w:sz="4" w:space="0" w:color="auto"/>
              <w:left w:val="single" w:sz="4" w:space="0" w:color="auto"/>
              <w:bottom w:val="single" w:sz="4" w:space="0" w:color="auto"/>
              <w:right w:val="single" w:sz="4" w:space="0" w:color="auto"/>
            </w:tcBorders>
            <w:hideMark/>
          </w:tcPr>
          <w:p w:rsidR="00751154" w:rsidRPr="00751154" w:rsidRDefault="00751154">
            <w:pPr>
              <w:pStyle w:val="TableParagraph"/>
              <w:ind w:right="-15"/>
              <w:contextualSpacing/>
              <w:jc w:val="both"/>
              <w:rPr>
                <w:rFonts w:ascii="Times New Roman" w:hAnsi="Times New Roman" w:cs="Times New Roman"/>
                <w:color w:val="000000" w:themeColor="text1"/>
                <w:sz w:val="20"/>
                <w:szCs w:val="20"/>
              </w:rPr>
            </w:pPr>
            <w:r w:rsidRPr="00751154">
              <w:rPr>
                <w:rFonts w:ascii="Times New Roman" w:hAnsi="Times New Roman" w:cs="Times New Roman"/>
                <w:sz w:val="20"/>
                <w:szCs w:val="20"/>
                <w:lang w:val="kk-KZ"/>
              </w:rPr>
              <w:t xml:space="preserve">Прием детей: утренний фильтр, встреча детей с хорошим настроение. </w:t>
            </w:r>
            <w:r w:rsidRPr="00751154">
              <w:rPr>
                <w:rFonts w:ascii="Times New Roman" w:hAnsi="Times New Roman" w:cs="Times New Roman"/>
                <w:color w:val="000000" w:themeColor="text1"/>
                <w:sz w:val="20"/>
                <w:szCs w:val="20"/>
              </w:rPr>
              <w:t>Общение воспитателя с детьми: индивидуальные беседы, игры для общения и создания настроения у детей. Создание благоприятной обстановки для детей. Беседа о сегодняшнем настроении ребенка, о том, что его интересует, приобщение к выражению личного мнения ребенка. (</w:t>
            </w:r>
            <w:r w:rsidRPr="00751154">
              <w:rPr>
                <w:rFonts w:ascii="Times New Roman" w:hAnsi="Times New Roman" w:cs="Times New Roman"/>
                <w:b/>
                <w:sz w:val="20"/>
                <w:szCs w:val="20"/>
                <w:lang w:val="kk-KZ"/>
              </w:rPr>
              <w:t>развитие речи – коммуникативная деятельность</w:t>
            </w:r>
            <w:r w:rsidRPr="00751154">
              <w:rPr>
                <w:rFonts w:ascii="Times New Roman" w:hAnsi="Times New Roman" w:cs="Times New Roman"/>
                <w:sz w:val="20"/>
                <w:szCs w:val="20"/>
                <w:lang w:val="kk-KZ"/>
              </w:rPr>
              <w:t xml:space="preserve">). </w:t>
            </w:r>
            <w:r w:rsidRPr="00751154">
              <w:rPr>
                <w:rFonts w:ascii="Times New Roman" w:hAnsi="Times New Roman" w:cs="Times New Roman"/>
                <w:color w:val="000000" w:themeColor="text1"/>
                <w:sz w:val="20"/>
                <w:szCs w:val="20"/>
              </w:rPr>
              <w:t>Расширять представления о сезонных изменениях в природе; воспитывать бережное отношение к природе, умение замечать красоту природы ;развивать творческие и конструктивные способности детей.</w:t>
            </w:r>
          </w:p>
        </w:tc>
        <w:tc>
          <w:tcPr>
            <w:tcW w:w="2642" w:type="dxa"/>
            <w:tcBorders>
              <w:top w:val="nil"/>
              <w:left w:val="single" w:sz="4" w:space="0" w:color="auto"/>
              <w:bottom w:val="single" w:sz="4" w:space="0" w:color="auto"/>
              <w:right w:val="single" w:sz="4" w:space="0" w:color="auto"/>
            </w:tcBorders>
          </w:tcPr>
          <w:p w:rsidR="00751154" w:rsidRPr="00751154" w:rsidRDefault="00751154">
            <w:pPr>
              <w:widowControl/>
              <w:autoSpaceDE/>
              <w:spacing w:after="160"/>
              <w:contextualSpacing/>
              <w:rPr>
                <w:rFonts w:ascii="Times New Roman" w:hAnsi="Times New Roman" w:cs="Times New Roman"/>
                <w:sz w:val="20"/>
                <w:szCs w:val="20"/>
              </w:rPr>
            </w:pPr>
          </w:p>
        </w:tc>
        <w:tc>
          <w:tcPr>
            <w:tcW w:w="2642" w:type="dxa"/>
            <w:tcBorders>
              <w:top w:val="single" w:sz="4" w:space="0" w:color="auto"/>
              <w:left w:val="single" w:sz="4" w:space="0" w:color="auto"/>
              <w:bottom w:val="single" w:sz="4" w:space="0" w:color="auto"/>
              <w:right w:val="single" w:sz="4" w:space="0" w:color="auto"/>
            </w:tcBorders>
          </w:tcPr>
          <w:p w:rsidR="00751154" w:rsidRPr="00751154" w:rsidRDefault="00751154">
            <w:pPr>
              <w:widowControl/>
              <w:autoSpaceDE/>
              <w:spacing w:after="160"/>
              <w:contextualSpacing/>
              <w:rPr>
                <w:rFonts w:ascii="Times New Roman" w:hAnsi="Times New Roman" w:cs="Times New Roman"/>
                <w:sz w:val="20"/>
                <w:szCs w:val="20"/>
              </w:rPr>
            </w:pPr>
          </w:p>
        </w:tc>
        <w:tc>
          <w:tcPr>
            <w:tcW w:w="2642" w:type="dxa"/>
            <w:tcBorders>
              <w:top w:val="single" w:sz="4" w:space="0" w:color="auto"/>
              <w:left w:val="single" w:sz="4" w:space="0" w:color="auto"/>
              <w:bottom w:val="single" w:sz="4" w:space="0" w:color="auto"/>
              <w:right w:val="single" w:sz="4" w:space="0" w:color="auto"/>
            </w:tcBorders>
          </w:tcPr>
          <w:p w:rsidR="00751154" w:rsidRPr="00751154" w:rsidRDefault="00751154">
            <w:pPr>
              <w:widowControl/>
              <w:autoSpaceDE/>
              <w:spacing w:after="160"/>
              <w:contextualSpacing/>
              <w:rPr>
                <w:rFonts w:ascii="Times New Roman" w:hAnsi="Times New Roman" w:cs="Times New Roman"/>
                <w:sz w:val="20"/>
                <w:szCs w:val="20"/>
              </w:rPr>
            </w:pPr>
          </w:p>
        </w:tc>
        <w:tc>
          <w:tcPr>
            <w:tcW w:w="2642" w:type="dxa"/>
            <w:tcBorders>
              <w:top w:val="single" w:sz="4" w:space="0" w:color="auto"/>
              <w:left w:val="single" w:sz="4" w:space="0" w:color="auto"/>
              <w:bottom w:val="single" w:sz="4" w:space="0" w:color="auto"/>
              <w:right w:val="single" w:sz="4" w:space="0" w:color="auto"/>
            </w:tcBorders>
          </w:tcPr>
          <w:p w:rsidR="00751154" w:rsidRPr="00751154" w:rsidRDefault="00751154">
            <w:pPr>
              <w:widowControl/>
              <w:autoSpaceDE/>
              <w:spacing w:after="160"/>
              <w:contextualSpacing/>
              <w:rPr>
                <w:rFonts w:ascii="Times New Roman" w:hAnsi="Times New Roman" w:cs="Times New Roman"/>
                <w:sz w:val="20"/>
                <w:szCs w:val="20"/>
              </w:rPr>
            </w:pPr>
          </w:p>
        </w:tc>
      </w:tr>
      <w:tr w:rsidR="00751154" w:rsidTr="0048193D">
        <w:trPr>
          <w:gridAfter w:val="4"/>
          <w:wAfter w:w="10568" w:type="dxa"/>
        </w:trPr>
        <w:tc>
          <w:tcPr>
            <w:tcW w:w="1956" w:type="dxa"/>
            <w:vMerge/>
            <w:tcBorders>
              <w:top w:val="single" w:sz="4" w:space="0" w:color="auto"/>
              <w:left w:val="single" w:sz="4" w:space="0" w:color="auto"/>
              <w:bottom w:val="single" w:sz="4" w:space="0" w:color="auto"/>
              <w:right w:val="single" w:sz="4" w:space="0" w:color="auto"/>
            </w:tcBorders>
            <w:vAlign w:val="center"/>
            <w:hideMark/>
          </w:tcPr>
          <w:p w:rsidR="00751154" w:rsidRDefault="00751154">
            <w:pPr>
              <w:widowControl/>
              <w:autoSpaceDE/>
              <w:autoSpaceDN/>
              <w:rPr>
                <w:rFonts w:ascii="Times New Roman" w:hAnsi="Times New Roman" w:cs="Times New Roman"/>
                <w:color w:val="000000" w:themeColor="text1"/>
                <w:sz w:val="20"/>
                <w:szCs w:val="20"/>
              </w:rPr>
            </w:pPr>
          </w:p>
        </w:tc>
        <w:tc>
          <w:tcPr>
            <w:tcW w:w="3119" w:type="dxa"/>
            <w:gridSpan w:val="2"/>
            <w:tcBorders>
              <w:top w:val="single" w:sz="4" w:space="0" w:color="auto"/>
              <w:left w:val="single" w:sz="4" w:space="0" w:color="auto"/>
              <w:bottom w:val="single" w:sz="4" w:space="0" w:color="auto"/>
              <w:right w:val="single" w:sz="4" w:space="0" w:color="auto"/>
            </w:tcBorders>
          </w:tcPr>
          <w:p w:rsidR="00751154" w:rsidRDefault="00751154">
            <w:pPr>
              <w:pStyle w:val="TableParagraph"/>
              <w:ind w:right="-15"/>
              <w:contextualSpacing/>
              <w:rPr>
                <w:rFonts w:ascii="Times New Roman" w:hAnsi="Times New Roman" w:cs="Times New Roman"/>
                <w:color w:val="000000" w:themeColor="text1"/>
                <w:sz w:val="20"/>
                <w:szCs w:val="20"/>
              </w:rPr>
            </w:pPr>
            <w:r>
              <w:rPr>
                <w:rFonts w:ascii="Times New Roman" w:hAnsi="Times New Roman" w:cs="Times New Roman"/>
                <w:b/>
                <w:color w:val="000000" w:themeColor="text1"/>
                <w:sz w:val="20"/>
                <w:szCs w:val="20"/>
              </w:rPr>
              <w:t xml:space="preserve">ДИ «Что  здесь лишнее?»  Цель: </w:t>
            </w:r>
            <w:r>
              <w:rPr>
                <w:rFonts w:ascii="Times New Roman" w:hAnsi="Times New Roman" w:cs="Times New Roman"/>
                <w:sz w:val="20"/>
                <w:szCs w:val="20"/>
              </w:rPr>
              <w:t>Формирование представлений о понятиях "много", "один"</w:t>
            </w:r>
            <w:r>
              <w:rPr>
                <w:rFonts w:ascii="Times New Roman" w:eastAsia="Times New Roman" w:hAnsi="Times New Roman" w:cs="Times New Roman"/>
                <w:sz w:val="20"/>
                <w:szCs w:val="20"/>
                <w:lang w:val="kk-KZ"/>
              </w:rPr>
              <w:t xml:space="preserve"> умению различать и выделять лишний  предмет из знакомых  предметов.</w:t>
            </w:r>
            <w:r>
              <w:rPr>
                <w:rFonts w:ascii="Times New Roman" w:hAnsi="Times New Roman" w:cs="Times New Roman"/>
                <w:sz w:val="20"/>
                <w:szCs w:val="20"/>
                <w:lang w:val="kk-KZ"/>
              </w:rPr>
              <w:t xml:space="preserve">  </w:t>
            </w:r>
            <w:r w:rsidRPr="00751154">
              <w:rPr>
                <w:rFonts w:ascii="Times New Roman" w:hAnsi="Times New Roman" w:cs="Times New Roman"/>
                <w:i/>
                <w:sz w:val="20"/>
                <w:szCs w:val="20"/>
              </w:rPr>
              <w:t xml:space="preserve">(игровая, </w:t>
            </w:r>
            <w:r w:rsidRPr="00751154">
              <w:rPr>
                <w:rFonts w:ascii="Times New Roman" w:eastAsia="Times New Roman" w:hAnsi="Times New Roman" w:cs="Times New Roman"/>
                <w:i/>
                <w:color w:val="000000"/>
                <w:sz w:val="20"/>
                <w:szCs w:val="20"/>
                <w:lang w:val="kk-KZ" w:eastAsia="ru-RU"/>
              </w:rPr>
              <w:t xml:space="preserve">познавательная </w:t>
            </w:r>
            <w:r w:rsidRPr="00751154">
              <w:rPr>
                <w:rFonts w:ascii="Times New Roman" w:hAnsi="Times New Roman" w:cs="Times New Roman"/>
                <w:i/>
                <w:sz w:val="20"/>
                <w:szCs w:val="20"/>
              </w:rPr>
              <w:t xml:space="preserve"> коммуникативная деятельность.)</w:t>
            </w:r>
          </w:p>
          <w:p w:rsidR="00751154" w:rsidRDefault="00D55A79">
            <w:pPr>
              <w:pStyle w:val="TableParagraph"/>
              <w:ind w:left="22" w:right="-15"/>
              <w:contextualSpacing/>
              <w:rPr>
                <w:rFonts w:ascii="Times New Roman" w:hAnsi="Times New Roman" w:cs="Times New Roman"/>
                <w:color w:val="000000" w:themeColor="text1"/>
                <w:sz w:val="20"/>
                <w:szCs w:val="20"/>
              </w:rPr>
            </w:pPr>
            <w:r>
              <w:rPr>
                <w:rFonts w:ascii="Times New Roman" w:hAnsi="Times New Roman" w:cs="Times New Roman"/>
                <w:sz w:val="20"/>
                <w:szCs w:val="20"/>
                <w:lang w:val="kk-KZ"/>
              </w:rPr>
              <w:t>Билингвальный компонент</w:t>
            </w:r>
            <w:r w:rsidR="00751154">
              <w:rPr>
                <w:rFonts w:ascii="Times New Roman" w:hAnsi="Times New Roman" w:cs="Times New Roman"/>
                <w:sz w:val="20"/>
                <w:szCs w:val="20"/>
                <w:lang w:val="kk-KZ"/>
              </w:rPr>
              <w:t xml:space="preserve"> доп, коян, аю</w:t>
            </w:r>
          </w:p>
          <w:p w:rsidR="00751154" w:rsidRDefault="00751154">
            <w:pPr>
              <w:pStyle w:val="TableParagraph"/>
              <w:ind w:left="22" w:right="-15"/>
              <w:contextualSpacing/>
              <w:rPr>
                <w:rFonts w:ascii="Times New Roman" w:hAnsi="Times New Roman" w:cs="Times New Roman"/>
                <w:b/>
                <w:color w:val="000000" w:themeColor="text1"/>
                <w:sz w:val="20"/>
                <w:szCs w:val="20"/>
              </w:rPr>
            </w:pPr>
          </w:p>
          <w:p w:rsidR="00751154" w:rsidRDefault="00751154">
            <w:pPr>
              <w:pStyle w:val="TableParagraph"/>
              <w:ind w:left="22" w:right="-15"/>
              <w:contextualSpacing/>
              <w:rPr>
                <w:rFonts w:ascii="Times New Roman" w:hAnsi="Times New Roman" w:cs="Times New Roman"/>
                <w:b/>
                <w:color w:val="000000" w:themeColor="text1"/>
                <w:sz w:val="20"/>
                <w:szCs w:val="20"/>
              </w:rPr>
            </w:pPr>
          </w:p>
        </w:tc>
        <w:tc>
          <w:tcPr>
            <w:tcW w:w="2837" w:type="dxa"/>
            <w:tcBorders>
              <w:top w:val="single" w:sz="4" w:space="0" w:color="auto"/>
              <w:left w:val="single" w:sz="4" w:space="0" w:color="auto"/>
              <w:bottom w:val="single" w:sz="4" w:space="0" w:color="auto"/>
              <w:right w:val="single" w:sz="4" w:space="0" w:color="auto"/>
            </w:tcBorders>
          </w:tcPr>
          <w:p w:rsidR="00751154" w:rsidRPr="00751154" w:rsidRDefault="00751154">
            <w:pPr>
              <w:pStyle w:val="TableParagraph"/>
              <w:ind w:left="22" w:right="-15"/>
              <w:contextualSpacing/>
              <w:rPr>
                <w:rFonts w:ascii="Times New Roman" w:hAnsi="Times New Roman" w:cs="Times New Roman"/>
                <w:i/>
                <w:sz w:val="20"/>
                <w:szCs w:val="20"/>
              </w:rPr>
            </w:pPr>
            <w:r>
              <w:rPr>
                <w:rFonts w:ascii="Times New Roman" w:hAnsi="Times New Roman" w:cs="Times New Roman"/>
                <w:b/>
                <w:sz w:val="20"/>
                <w:szCs w:val="20"/>
                <w:lang w:val="kk-KZ"/>
              </w:rPr>
              <w:t>Настольная игра «Времена года». Цель:</w:t>
            </w:r>
            <w:r>
              <w:rPr>
                <w:rFonts w:ascii="Times New Roman" w:hAnsi="Times New Roman" w:cs="Times New Roman"/>
                <w:sz w:val="20"/>
                <w:szCs w:val="20"/>
              </w:rPr>
              <w:t xml:space="preserve">Формирование навыков употребления простых и сложных предложений </w:t>
            </w:r>
            <w:r w:rsidRPr="00751154">
              <w:rPr>
                <w:rFonts w:ascii="Times New Roman" w:hAnsi="Times New Roman" w:cs="Times New Roman"/>
                <w:i/>
                <w:sz w:val="20"/>
                <w:szCs w:val="20"/>
              </w:rPr>
              <w:t xml:space="preserve">(игровая, </w:t>
            </w:r>
            <w:r w:rsidRPr="00751154">
              <w:rPr>
                <w:rFonts w:ascii="Times New Roman" w:eastAsia="Times New Roman" w:hAnsi="Times New Roman" w:cs="Times New Roman"/>
                <w:i/>
                <w:color w:val="000000"/>
                <w:sz w:val="20"/>
                <w:szCs w:val="20"/>
                <w:lang w:val="kk-KZ" w:eastAsia="ru-RU"/>
              </w:rPr>
              <w:t>познавательная</w:t>
            </w:r>
            <w:r w:rsidRPr="00751154">
              <w:rPr>
                <w:rFonts w:ascii="Times New Roman" w:hAnsi="Times New Roman" w:cs="Times New Roman"/>
                <w:i/>
                <w:sz w:val="20"/>
                <w:szCs w:val="20"/>
              </w:rPr>
              <w:t>, коммуникативная деятельность)</w:t>
            </w:r>
          </w:p>
          <w:p w:rsidR="00D55A79" w:rsidRDefault="00D55A79">
            <w:pPr>
              <w:pStyle w:val="TableParagraph"/>
              <w:ind w:left="22" w:right="-15"/>
              <w:contextualSpacing/>
              <w:rPr>
                <w:rFonts w:ascii="Times New Roman" w:hAnsi="Times New Roman" w:cs="Times New Roman"/>
                <w:sz w:val="20"/>
                <w:szCs w:val="20"/>
                <w:lang w:val="kk-KZ"/>
              </w:rPr>
            </w:pPr>
          </w:p>
          <w:p w:rsidR="00751154" w:rsidRDefault="00751154">
            <w:pPr>
              <w:pStyle w:val="TableParagraph"/>
              <w:ind w:left="22" w:right="-15"/>
              <w:contextualSpacing/>
              <w:rPr>
                <w:rFonts w:ascii="Times New Roman" w:hAnsi="Times New Roman" w:cs="Times New Roman"/>
                <w:color w:val="000000" w:themeColor="text1"/>
                <w:sz w:val="20"/>
                <w:szCs w:val="20"/>
              </w:rPr>
            </w:pPr>
            <w:r>
              <w:rPr>
                <w:rFonts w:ascii="Times New Roman" w:hAnsi="Times New Roman" w:cs="Times New Roman"/>
                <w:sz w:val="20"/>
                <w:szCs w:val="20"/>
                <w:lang w:val="kk-KZ"/>
              </w:rPr>
              <w:t xml:space="preserve"> </w:t>
            </w:r>
            <w:r w:rsidR="00D55A79">
              <w:rPr>
                <w:rFonts w:ascii="Times New Roman" w:hAnsi="Times New Roman" w:cs="Times New Roman"/>
                <w:sz w:val="20"/>
                <w:szCs w:val="20"/>
              </w:rPr>
              <w:t>***</w:t>
            </w:r>
            <w:r>
              <w:rPr>
                <w:rFonts w:ascii="Times New Roman" w:hAnsi="Times New Roman" w:cs="Times New Roman"/>
                <w:sz w:val="20"/>
                <w:szCs w:val="20"/>
                <w:lang w:val="kk-KZ"/>
              </w:rPr>
              <w:t>Күз, келді, күн..</w:t>
            </w:r>
          </w:p>
          <w:p w:rsidR="00751154" w:rsidRDefault="00751154">
            <w:pPr>
              <w:pStyle w:val="a8"/>
              <w:rPr>
                <w:rFonts w:ascii="Times New Roman" w:hAnsi="Times New Roman"/>
                <w:b/>
                <w:sz w:val="20"/>
                <w:szCs w:val="20"/>
                <w:lang w:eastAsia="ru-RU"/>
              </w:rPr>
            </w:pPr>
          </w:p>
          <w:p w:rsidR="00751154" w:rsidRDefault="00751154">
            <w:pPr>
              <w:pStyle w:val="a8"/>
              <w:rPr>
                <w:rFonts w:ascii="Times New Roman" w:hAnsi="Times New Roman"/>
                <w:color w:val="000000" w:themeColor="text1"/>
                <w:sz w:val="20"/>
                <w:szCs w:val="20"/>
              </w:rPr>
            </w:pPr>
          </w:p>
        </w:tc>
        <w:tc>
          <w:tcPr>
            <w:tcW w:w="2835" w:type="dxa"/>
            <w:gridSpan w:val="2"/>
            <w:tcBorders>
              <w:top w:val="single" w:sz="4" w:space="0" w:color="auto"/>
              <w:left w:val="single" w:sz="4" w:space="0" w:color="auto"/>
              <w:bottom w:val="single" w:sz="4" w:space="0" w:color="auto"/>
              <w:right w:val="single" w:sz="4" w:space="0" w:color="auto"/>
            </w:tcBorders>
          </w:tcPr>
          <w:p w:rsidR="00751154" w:rsidRPr="00751154" w:rsidRDefault="00751154">
            <w:pPr>
              <w:jc w:val="both"/>
              <w:rPr>
                <w:rFonts w:ascii="Times New Roman" w:eastAsia="Times New Roman" w:hAnsi="Times New Roman" w:cs="Times New Roman"/>
                <w:i/>
                <w:sz w:val="20"/>
                <w:szCs w:val="20"/>
                <w:lang w:val="kk-KZ"/>
              </w:rPr>
            </w:pPr>
            <w:r>
              <w:rPr>
                <w:rFonts w:ascii="Times New Roman" w:hAnsi="Times New Roman" w:cs="Times New Roman"/>
                <w:b/>
                <w:color w:val="000000" w:themeColor="text1"/>
                <w:sz w:val="20"/>
                <w:szCs w:val="20"/>
              </w:rPr>
              <w:t xml:space="preserve">ДИ «Чего не стало?» Цель: </w:t>
            </w:r>
            <w:r>
              <w:rPr>
                <w:rFonts w:ascii="Times New Roman" w:eastAsia="Times New Roman" w:hAnsi="Times New Roman" w:cs="Times New Roman"/>
                <w:sz w:val="20"/>
                <w:szCs w:val="20"/>
                <w:lang w:val="kk-KZ"/>
              </w:rPr>
              <w:t>знакомить детей с названиями предметов окружающей среды и их назначением, обучать умению различать и находить знакомые предметы;</w:t>
            </w:r>
            <w:r>
              <w:rPr>
                <w:rFonts w:ascii="Times New Roman" w:hAnsi="Times New Roman" w:cs="Times New Roman"/>
                <w:sz w:val="20"/>
                <w:szCs w:val="20"/>
                <w:lang w:val="kk-KZ"/>
              </w:rPr>
              <w:t xml:space="preserve"> </w:t>
            </w:r>
            <w:r w:rsidRPr="00751154">
              <w:rPr>
                <w:rFonts w:ascii="Times New Roman" w:hAnsi="Times New Roman" w:cs="Times New Roman"/>
                <w:i/>
                <w:sz w:val="20"/>
                <w:szCs w:val="20"/>
              </w:rPr>
              <w:t xml:space="preserve">(игровая, </w:t>
            </w:r>
            <w:r w:rsidRPr="00751154">
              <w:rPr>
                <w:rFonts w:ascii="Times New Roman" w:eastAsia="Times New Roman" w:hAnsi="Times New Roman" w:cs="Times New Roman"/>
                <w:i/>
                <w:color w:val="000000"/>
                <w:sz w:val="20"/>
                <w:szCs w:val="20"/>
                <w:lang w:val="kk-KZ" w:eastAsia="ru-RU"/>
              </w:rPr>
              <w:t xml:space="preserve">познавательная, </w:t>
            </w:r>
            <w:r w:rsidRPr="00751154">
              <w:rPr>
                <w:rFonts w:ascii="Times New Roman" w:hAnsi="Times New Roman" w:cs="Times New Roman"/>
                <w:i/>
                <w:sz w:val="20"/>
                <w:szCs w:val="20"/>
              </w:rPr>
              <w:t>коммуникативная  деятельность)</w:t>
            </w:r>
          </w:p>
          <w:p w:rsidR="00751154" w:rsidRDefault="00751154">
            <w:pPr>
              <w:rPr>
                <w:rFonts w:ascii="Times New Roman" w:hAnsi="Times New Roman" w:cs="Times New Roman"/>
                <w:b/>
                <w:sz w:val="20"/>
                <w:szCs w:val="20"/>
                <w:lang w:val="kk-KZ"/>
              </w:rPr>
            </w:pPr>
          </w:p>
          <w:p w:rsidR="00751154" w:rsidRDefault="00751154">
            <w:pPr>
              <w:rPr>
                <w:rFonts w:ascii="Times New Roman" w:hAnsi="Times New Roman" w:cs="Times New Roman"/>
                <w:color w:val="000000" w:themeColor="text1"/>
                <w:sz w:val="20"/>
                <w:szCs w:val="20"/>
                <w:lang w:val="kk-KZ"/>
              </w:rPr>
            </w:pPr>
          </w:p>
        </w:tc>
        <w:tc>
          <w:tcPr>
            <w:tcW w:w="2693" w:type="dxa"/>
            <w:tcBorders>
              <w:top w:val="single" w:sz="4" w:space="0" w:color="auto"/>
              <w:left w:val="single" w:sz="4" w:space="0" w:color="auto"/>
              <w:bottom w:val="single" w:sz="4" w:space="0" w:color="auto"/>
              <w:right w:val="single" w:sz="4" w:space="0" w:color="auto"/>
            </w:tcBorders>
          </w:tcPr>
          <w:p w:rsidR="00751154" w:rsidRPr="00751154" w:rsidRDefault="00751154">
            <w:pPr>
              <w:pStyle w:val="TableParagraph"/>
              <w:ind w:right="-15"/>
              <w:contextualSpacing/>
              <w:rPr>
                <w:rFonts w:ascii="Times New Roman" w:eastAsia="Times New Roman" w:hAnsi="Times New Roman" w:cs="Times New Roman"/>
                <w:i/>
                <w:color w:val="000000"/>
                <w:sz w:val="20"/>
                <w:szCs w:val="20"/>
                <w:lang w:val="kk-KZ" w:eastAsia="ru-RU"/>
              </w:rPr>
            </w:pPr>
            <w:r>
              <w:rPr>
                <w:rFonts w:ascii="Times New Roman" w:hAnsi="Times New Roman" w:cs="Times New Roman"/>
                <w:b/>
                <w:sz w:val="20"/>
                <w:szCs w:val="20"/>
                <w:lang w:val="kk-KZ"/>
              </w:rPr>
              <w:t>ДИ «Что это?» Цель:</w:t>
            </w:r>
            <w:r>
              <w:rPr>
                <w:rFonts w:ascii="Times New Roman" w:hAnsi="Times New Roman" w:cs="Times New Roman"/>
                <w:sz w:val="20"/>
                <w:szCs w:val="20"/>
              </w:rPr>
              <w:t xml:space="preserve">Обогащение словарного запаса детей существительными: Игрушки для  девочек и мальчиков </w:t>
            </w:r>
            <w:r w:rsidRPr="00751154">
              <w:rPr>
                <w:rFonts w:ascii="Times New Roman" w:hAnsi="Times New Roman" w:cs="Times New Roman"/>
                <w:i/>
                <w:sz w:val="20"/>
                <w:szCs w:val="20"/>
                <w:lang w:val="kk-KZ"/>
              </w:rPr>
              <w:t>(</w:t>
            </w:r>
            <w:r w:rsidRPr="00751154">
              <w:rPr>
                <w:rFonts w:ascii="Times New Roman" w:eastAsia="Times New Roman" w:hAnsi="Times New Roman" w:cs="Times New Roman"/>
                <w:i/>
                <w:color w:val="000000"/>
                <w:sz w:val="20"/>
                <w:szCs w:val="20"/>
                <w:lang w:val="kk-KZ" w:eastAsia="ru-RU"/>
              </w:rPr>
              <w:t>игровая, познавательная, коммуникативная деятельность)</w:t>
            </w:r>
          </w:p>
          <w:p w:rsidR="00751154" w:rsidRPr="00751154" w:rsidRDefault="00751154">
            <w:pPr>
              <w:pStyle w:val="TableParagraph"/>
              <w:ind w:right="-15"/>
              <w:contextualSpacing/>
              <w:rPr>
                <w:rFonts w:ascii="Times New Roman" w:hAnsi="Times New Roman" w:cs="Times New Roman"/>
                <w:i/>
                <w:sz w:val="20"/>
                <w:szCs w:val="20"/>
                <w:lang w:val="kk-KZ"/>
              </w:rPr>
            </w:pPr>
          </w:p>
          <w:p w:rsidR="00751154" w:rsidRDefault="00751154">
            <w:pPr>
              <w:pStyle w:val="TableParagraph"/>
              <w:ind w:right="-15"/>
              <w:contextualSpacing/>
              <w:rPr>
                <w:rFonts w:ascii="Times New Roman" w:hAnsi="Times New Roman" w:cs="Times New Roman"/>
                <w:b/>
                <w:sz w:val="20"/>
                <w:szCs w:val="20"/>
                <w:lang w:val="kk-KZ"/>
              </w:rPr>
            </w:pPr>
          </w:p>
          <w:p w:rsidR="00751154" w:rsidRDefault="00751154">
            <w:pPr>
              <w:pStyle w:val="TableParagraph"/>
              <w:ind w:right="-15"/>
              <w:contextualSpacing/>
              <w:rPr>
                <w:rFonts w:ascii="Times New Roman" w:hAnsi="Times New Roman" w:cs="Times New Roman"/>
                <w:color w:val="000000" w:themeColor="text1"/>
                <w:sz w:val="20"/>
                <w:szCs w:val="20"/>
              </w:rPr>
            </w:pPr>
          </w:p>
        </w:tc>
        <w:tc>
          <w:tcPr>
            <w:tcW w:w="2857" w:type="dxa"/>
            <w:gridSpan w:val="4"/>
            <w:tcBorders>
              <w:top w:val="single" w:sz="4" w:space="0" w:color="auto"/>
              <w:left w:val="single" w:sz="4" w:space="0" w:color="auto"/>
              <w:bottom w:val="single" w:sz="4" w:space="0" w:color="auto"/>
              <w:right w:val="single" w:sz="4" w:space="0" w:color="auto"/>
            </w:tcBorders>
          </w:tcPr>
          <w:p w:rsidR="00751154" w:rsidRDefault="00751154">
            <w:pPr>
              <w:pStyle w:val="TableParagraph"/>
              <w:ind w:left="22" w:right="-15"/>
              <w:contextualSpacing/>
              <w:rPr>
                <w:rFonts w:ascii="Times New Roman" w:hAnsi="Times New Roman" w:cs="Times New Roman"/>
                <w:color w:val="000000" w:themeColor="text1"/>
                <w:sz w:val="20"/>
                <w:szCs w:val="20"/>
              </w:rPr>
            </w:pPr>
            <w:r>
              <w:rPr>
                <w:rFonts w:ascii="Times New Roman" w:hAnsi="Times New Roman" w:cs="Times New Roman"/>
                <w:b/>
                <w:sz w:val="20"/>
                <w:szCs w:val="20"/>
                <w:lang w:val="kk-KZ"/>
              </w:rPr>
              <w:t xml:space="preserve">ДИ </w:t>
            </w:r>
            <w:r>
              <w:rPr>
                <w:rFonts w:ascii="Times New Roman" w:hAnsi="Times New Roman" w:cs="Times New Roman"/>
                <w:b/>
                <w:sz w:val="20"/>
                <w:szCs w:val="20"/>
              </w:rPr>
              <w:t xml:space="preserve">«Что бывает в это время года»  Цель: </w:t>
            </w:r>
            <w:r>
              <w:rPr>
                <w:rFonts w:ascii="Times New Roman" w:hAnsi="Times New Roman" w:cs="Times New Roman"/>
                <w:sz w:val="20"/>
                <w:szCs w:val="20"/>
              </w:rPr>
              <w:t xml:space="preserve">Закрепление представлений об осени, ее приметах, признаках  начала осени </w:t>
            </w:r>
            <w:r w:rsidRPr="00751154">
              <w:rPr>
                <w:rFonts w:ascii="Times New Roman" w:eastAsia="Times New Roman" w:hAnsi="Times New Roman" w:cs="Times New Roman"/>
                <w:b/>
                <w:i/>
                <w:color w:val="000000"/>
                <w:sz w:val="20"/>
                <w:szCs w:val="20"/>
                <w:lang w:val="kk-KZ" w:eastAsia="ru-RU"/>
              </w:rPr>
              <w:t>(</w:t>
            </w:r>
            <w:r w:rsidRPr="00751154">
              <w:rPr>
                <w:rFonts w:ascii="Times New Roman" w:eastAsia="Times New Roman" w:hAnsi="Times New Roman" w:cs="Times New Roman"/>
                <w:i/>
                <w:color w:val="000000"/>
                <w:sz w:val="20"/>
                <w:szCs w:val="20"/>
                <w:lang w:val="kk-KZ" w:eastAsia="ru-RU"/>
              </w:rPr>
              <w:t>познавательная, коммуникативная деятельность)</w:t>
            </w:r>
            <w:r>
              <w:rPr>
                <w:rFonts w:ascii="Times New Roman" w:eastAsia="Times New Roman" w:hAnsi="Times New Roman" w:cs="Times New Roman"/>
                <w:b/>
                <w:color w:val="000000"/>
                <w:sz w:val="20"/>
                <w:szCs w:val="20"/>
                <w:lang w:val="kk-KZ" w:eastAsia="ru-RU"/>
              </w:rPr>
              <w:t xml:space="preserve"> </w:t>
            </w:r>
            <w:r>
              <w:rPr>
                <w:rFonts w:ascii="Times New Roman" w:hAnsi="Times New Roman" w:cs="Times New Roman"/>
                <w:sz w:val="20"/>
                <w:szCs w:val="20"/>
                <w:lang w:val="kk-KZ"/>
              </w:rPr>
              <w:t xml:space="preserve">Билингвальный компонент: </w:t>
            </w:r>
            <w:r w:rsidR="00D55A79">
              <w:rPr>
                <w:rFonts w:ascii="Times New Roman" w:hAnsi="Times New Roman" w:cs="Times New Roman"/>
                <w:sz w:val="20"/>
                <w:szCs w:val="20"/>
                <w:lang w:val="kk-KZ"/>
              </w:rPr>
              <w:t>***</w:t>
            </w:r>
            <w:r>
              <w:rPr>
                <w:rFonts w:ascii="Times New Roman" w:hAnsi="Times New Roman" w:cs="Times New Roman"/>
                <w:sz w:val="20"/>
                <w:szCs w:val="20"/>
                <w:lang w:val="kk-KZ"/>
              </w:rPr>
              <w:t>Күз, келді, күн</w:t>
            </w:r>
          </w:p>
          <w:p w:rsidR="00751154" w:rsidRDefault="00751154">
            <w:pPr>
              <w:rPr>
                <w:rFonts w:ascii="Times New Roman" w:hAnsi="Times New Roman" w:cs="Times New Roman"/>
                <w:b/>
                <w:sz w:val="20"/>
                <w:szCs w:val="20"/>
                <w:lang w:val="kk-KZ"/>
              </w:rPr>
            </w:pPr>
          </w:p>
        </w:tc>
      </w:tr>
      <w:tr w:rsidR="00751154" w:rsidTr="0048193D">
        <w:trPr>
          <w:gridAfter w:val="4"/>
          <w:wAfter w:w="10568" w:type="dxa"/>
          <w:trHeight w:val="4692"/>
        </w:trPr>
        <w:tc>
          <w:tcPr>
            <w:tcW w:w="1956" w:type="dxa"/>
            <w:tcBorders>
              <w:top w:val="single" w:sz="4" w:space="0" w:color="auto"/>
              <w:left w:val="single" w:sz="4" w:space="0" w:color="auto"/>
              <w:bottom w:val="single" w:sz="4" w:space="0" w:color="auto"/>
              <w:right w:val="single" w:sz="4" w:space="0" w:color="auto"/>
            </w:tcBorders>
            <w:hideMark/>
          </w:tcPr>
          <w:p w:rsidR="00751154" w:rsidRDefault="00751154">
            <w:pPr>
              <w:pStyle w:val="TableParagraph"/>
              <w:ind w:left="22" w:right="70"/>
              <w:contextualSpacing/>
              <w:rPr>
                <w:rFonts w:ascii="Times New Roman" w:hAnsi="Times New Roman" w:cs="Times New Roman"/>
                <w:b/>
                <w:color w:val="000000" w:themeColor="text1"/>
                <w:spacing w:val="-1"/>
                <w:sz w:val="20"/>
                <w:szCs w:val="20"/>
              </w:rPr>
            </w:pPr>
            <w:r>
              <w:rPr>
                <w:rFonts w:ascii="Times New Roman" w:hAnsi="Times New Roman" w:cs="Times New Roman"/>
                <w:b/>
                <w:color w:val="000000" w:themeColor="text1"/>
                <w:spacing w:val="-1"/>
                <w:sz w:val="20"/>
                <w:szCs w:val="20"/>
              </w:rPr>
              <w:lastRenderedPageBreak/>
              <w:t>Балалардың өзіндік қызметі (кіші ойындар, көркем өнерпаздар, кітапт ардық араужәнет .)</w:t>
            </w:r>
          </w:p>
          <w:p w:rsidR="00751154" w:rsidRDefault="00751154">
            <w:pPr>
              <w:pStyle w:val="TableParagraph"/>
              <w:ind w:left="22" w:right="70"/>
              <w:contextualSpacing/>
              <w:rPr>
                <w:rFonts w:ascii="Times New Roman" w:hAnsi="Times New Roman" w:cs="Times New Roman"/>
                <w:color w:val="000000" w:themeColor="text1"/>
                <w:sz w:val="20"/>
                <w:szCs w:val="20"/>
              </w:rPr>
            </w:pPr>
            <w:r>
              <w:rPr>
                <w:rFonts w:ascii="Times New Roman" w:hAnsi="Times New Roman" w:cs="Times New Roman"/>
                <w:b/>
                <w:color w:val="000000" w:themeColor="text1"/>
                <w:spacing w:val="-1"/>
                <w:sz w:val="20"/>
                <w:szCs w:val="20"/>
              </w:rPr>
              <w:t xml:space="preserve">Самостоятельная деятельность </w:t>
            </w:r>
            <w:r>
              <w:rPr>
                <w:rFonts w:ascii="Times New Roman" w:hAnsi="Times New Roman" w:cs="Times New Roman"/>
                <w:b/>
                <w:color w:val="000000" w:themeColor="text1"/>
                <w:sz w:val="20"/>
                <w:szCs w:val="20"/>
              </w:rPr>
              <w:t xml:space="preserve">детей(игры малой подвижности, настольные игры, изодеятельность, </w:t>
            </w:r>
            <w:r>
              <w:rPr>
                <w:rFonts w:ascii="Times New Roman" w:hAnsi="Times New Roman" w:cs="Times New Roman"/>
                <w:b/>
                <w:color w:val="000000" w:themeColor="text1"/>
                <w:spacing w:val="-1"/>
                <w:sz w:val="20"/>
                <w:szCs w:val="20"/>
              </w:rPr>
              <w:t xml:space="preserve">рассматривание </w:t>
            </w:r>
            <w:r>
              <w:rPr>
                <w:rFonts w:ascii="Times New Roman" w:hAnsi="Times New Roman" w:cs="Times New Roman"/>
                <w:b/>
                <w:color w:val="000000" w:themeColor="text1"/>
                <w:sz w:val="20"/>
                <w:szCs w:val="20"/>
              </w:rPr>
              <w:t>книг и др)</w:t>
            </w:r>
          </w:p>
        </w:tc>
        <w:tc>
          <w:tcPr>
            <w:tcW w:w="3119" w:type="dxa"/>
            <w:gridSpan w:val="2"/>
            <w:tcBorders>
              <w:top w:val="single" w:sz="4" w:space="0" w:color="auto"/>
              <w:left w:val="single" w:sz="4" w:space="0" w:color="auto"/>
              <w:bottom w:val="single" w:sz="4" w:space="0" w:color="auto"/>
              <w:right w:val="single" w:sz="4" w:space="0" w:color="auto"/>
            </w:tcBorders>
          </w:tcPr>
          <w:p w:rsidR="00751154" w:rsidRDefault="00751154">
            <w:pPr>
              <w:rPr>
                <w:rFonts w:ascii="Times New Roman" w:hAnsi="Times New Roman" w:cs="Times New Roman"/>
                <w:b/>
                <w:color w:val="000000"/>
                <w:sz w:val="20"/>
                <w:szCs w:val="20"/>
                <w:shd w:val="clear" w:color="auto" w:fill="FFFFFF"/>
                <w:lang w:val="kk-KZ"/>
              </w:rPr>
            </w:pPr>
            <w:r>
              <w:rPr>
                <w:rFonts w:ascii="Times New Roman" w:hAnsi="Times New Roman" w:cs="Times New Roman"/>
                <w:b/>
                <w:color w:val="000000"/>
                <w:sz w:val="20"/>
                <w:szCs w:val="20"/>
                <w:shd w:val="clear" w:color="auto" w:fill="FFFFFF"/>
                <w:lang w:val="kk-KZ"/>
              </w:rPr>
              <w:t>Игра малой подвижности</w:t>
            </w:r>
          </w:p>
          <w:p w:rsidR="00751154" w:rsidRDefault="00751154">
            <w:pPr>
              <w:rPr>
                <w:rFonts w:ascii="Times New Roman" w:hAnsi="Times New Roman" w:cs="Times New Roman"/>
                <w:b/>
                <w:color w:val="000000"/>
                <w:sz w:val="20"/>
                <w:szCs w:val="20"/>
                <w:shd w:val="clear" w:color="auto" w:fill="FFFFFF"/>
                <w:lang w:val="kk-KZ"/>
              </w:rPr>
            </w:pPr>
            <w:r>
              <w:rPr>
                <w:rFonts w:ascii="Times New Roman" w:eastAsia="Times New Roman" w:hAnsi="Times New Roman" w:cs="Times New Roman"/>
                <w:b/>
                <w:bCs/>
                <w:iCs/>
                <w:color w:val="000000"/>
                <w:sz w:val="20"/>
                <w:szCs w:val="20"/>
                <w:lang w:eastAsia="ru-RU"/>
              </w:rPr>
              <w:t>«</w:t>
            </w:r>
            <w:r>
              <w:rPr>
                <w:rFonts w:ascii="Times New Roman" w:hAnsi="Times New Roman" w:cs="Times New Roman"/>
                <w:b/>
                <w:color w:val="000000"/>
                <w:sz w:val="20"/>
                <w:szCs w:val="20"/>
                <w:shd w:val="clear" w:color="auto" w:fill="FFFFFF"/>
                <w:lang w:val="kk-KZ"/>
              </w:rPr>
              <w:t xml:space="preserve">Где  твой  домик» : </w:t>
            </w:r>
          </w:p>
          <w:p w:rsidR="00751154" w:rsidRDefault="00751154">
            <w:pPr>
              <w:pStyle w:val="TableParagraph"/>
              <w:ind w:left="22" w:right="-15"/>
              <w:contextualSpacing/>
              <w:rPr>
                <w:rFonts w:ascii="Times New Roman" w:hAnsi="Times New Roman" w:cs="Times New Roman"/>
                <w:i/>
                <w:sz w:val="20"/>
                <w:szCs w:val="20"/>
              </w:rPr>
            </w:pPr>
            <w:r>
              <w:rPr>
                <w:rFonts w:ascii="Times New Roman" w:hAnsi="Times New Roman" w:cs="Times New Roman"/>
                <w:b/>
                <w:color w:val="000000"/>
                <w:sz w:val="20"/>
                <w:szCs w:val="20"/>
                <w:shd w:val="clear" w:color="auto" w:fill="FFFFFF"/>
              </w:rPr>
              <w:t xml:space="preserve">Цель: </w:t>
            </w:r>
            <w:r>
              <w:rPr>
                <w:rFonts w:ascii="Times New Roman" w:hAnsi="Times New Roman" w:cs="Times New Roman"/>
                <w:sz w:val="20"/>
                <w:szCs w:val="20"/>
              </w:rPr>
              <w:t xml:space="preserve">Упражнение в умении различать и правильно называть геометрические фигуры, находить  свой обозначенный символом домик. (круг, треугольник)  </w:t>
            </w:r>
            <w:r>
              <w:rPr>
                <w:rFonts w:ascii="Times New Roman" w:hAnsi="Times New Roman" w:cs="Times New Roman"/>
                <w:i/>
                <w:color w:val="000000"/>
                <w:sz w:val="20"/>
                <w:szCs w:val="20"/>
                <w:shd w:val="clear" w:color="auto" w:fill="FFFFFF"/>
              </w:rPr>
              <w:t>(</w:t>
            </w:r>
            <w:r>
              <w:rPr>
                <w:rFonts w:ascii="Times New Roman" w:hAnsi="Times New Roman" w:cs="Times New Roman"/>
                <w:i/>
                <w:sz w:val="20"/>
                <w:szCs w:val="20"/>
              </w:rPr>
              <w:t>двигательная, познавательная, исследовательская деятельность)</w:t>
            </w:r>
          </w:p>
          <w:p w:rsidR="00751154" w:rsidRDefault="00751154">
            <w:pPr>
              <w:pStyle w:val="TableParagraph"/>
              <w:ind w:left="22" w:right="-15"/>
              <w:contextualSpacing/>
              <w:rPr>
                <w:rFonts w:ascii="Times New Roman" w:hAnsi="Times New Roman" w:cs="Times New Roman"/>
                <w:b/>
                <w:color w:val="000000" w:themeColor="text1"/>
                <w:sz w:val="20"/>
                <w:szCs w:val="20"/>
              </w:rPr>
            </w:pPr>
          </w:p>
          <w:p w:rsidR="00751154" w:rsidRDefault="00751154">
            <w:pPr>
              <w:pStyle w:val="TableParagraph"/>
              <w:ind w:left="22" w:right="-15"/>
              <w:contextualSpacing/>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 xml:space="preserve"> Свободная деятельность «Веселый  «Читайка»</w:t>
            </w:r>
          </w:p>
          <w:p w:rsidR="00751154" w:rsidRDefault="00751154">
            <w:pPr>
              <w:rPr>
                <w:rFonts w:ascii="Times New Roman" w:hAnsi="Times New Roman" w:cs="Times New Roman"/>
                <w:sz w:val="20"/>
                <w:szCs w:val="20"/>
              </w:rPr>
            </w:pPr>
            <w:r>
              <w:rPr>
                <w:rFonts w:ascii="Times New Roman" w:hAnsi="Times New Roman" w:cs="Times New Roman"/>
                <w:b/>
                <w:color w:val="000000" w:themeColor="text1"/>
                <w:sz w:val="20"/>
                <w:szCs w:val="20"/>
              </w:rPr>
              <w:t xml:space="preserve">Цель: </w:t>
            </w:r>
            <w:r>
              <w:rPr>
                <w:rFonts w:ascii="Times New Roman" w:hAnsi="Times New Roman" w:cs="Times New Roman"/>
                <w:sz w:val="20"/>
                <w:szCs w:val="20"/>
              </w:rPr>
              <w:t>привитие</w:t>
            </w:r>
            <w:r>
              <w:rPr>
                <w:rFonts w:ascii="Times New Roman" w:hAnsi="Times New Roman" w:cs="Times New Roman"/>
                <w:spacing w:val="-7"/>
                <w:sz w:val="20"/>
                <w:szCs w:val="20"/>
              </w:rPr>
              <w:t xml:space="preserve"> </w:t>
            </w:r>
            <w:r>
              <w:rPr>
                <w:rFonts w:ascii="Times New Roman" w:hAnsi="Times New Roman" w:cs="Times New Roman"/>
                <w:sz w:val="20"/>
                <w:szCs w:val="20"/>
              </w:rPr>
              <w:t>интереса к сказкам,</w:t>
            </w:r>
            <w:r>
              <w:rPr>
                <w:rFonts w:ascii="Times New Roman" w:hAnsi="Times New Roman" w:cs="Times New Roman"/>
                <w:spacing w:val="-6"/>
                <w:sz w:val="20"/>
                <w:szCs w:val="20"/>
              </w:rPr>
              <w:t xml:space="preserve"> </w:t>
            </w:r>
            <w:r>
              <w:rPr>
                <w:rFonts w:ascii="Times New Roman" w:hAnsi="Times New Roman" w:cs="Times New Roman"/>
                <w:sz w:val="20"/>
                <w:szCs w:val="20"/>
              </w:rPr>
              <w:t xml:space="preserve">желание к </w:t>
            </w:r>
            <w:r>
              <w:rPr>
                <w:rFonts w:ascii="Times New Roman" w:hAnsi="Times New Roman" w:cs="Times New Roman"/>
                <w:spacing w:val="-7"/>
                <w:sz w:val="20"/>
                <w:szCs w:val="20"/>
              </w:rPr>
              <w:t xml:space="preserve"> </w:t>
            </w:r>
            <w:r>
              <w:rPr>
                <w:rFonts w:ascii="Times New Roman" w:hAnsi="Times New Roman" w:cs="Times New Roman"/>
                <w:sz w:val="20"/>
                <w:szCs w:val="20"/>
              </w:rPr>
              <w:t xml:space="preserve">проговариванию  </w:t>
            </w:r>
            <w:r>
              <w:rPr>
                <w:rFonts w:ascii="Times New Roman" w:hAnsi="Times New Roman" w:cs="Times New Roman"/>
                <w:spacing w:val="-6"/>
                <w:sz w:val="20"/>
                <w:szCs w:val="20"/>
              </w:rPr>
              <w:t xml:space="preserve"> </w:t>
            </w:r>
            <w:r>
              <w:rPr>
                <w:rFonts w:ascii="Times New Roman" w:hAnsi="Times New Roman" w:cs="Times New Roman"/>
                <w:sz w:val="20"/>
                <w:szCs w:val="20"/>
              </w:rPr>
              <w:t xml:space="preserve">отрывов  из </w:t>
            </w:r>
            <w:r>
              <w:rPr>
                <w:rFonts w:ascii="Times New Roman" w:hAnsi="Times New Roman" w:cs="Times New Roman"/>
                <w:spacing w:val="-6"/>
                <w:sz w:val="20"/>
                <w:szCs w:val="20"/>
              </w:rPr>
              <w:t xml:space="preserve"> </w:t>
            </w:r>
            <w:r>
              <w:rPr>
                <w:rFonts w:ascii="Times New Roman" w:hAnsi="Times New Roman" w:cs="Times New Roman"/>
                <w:sz w:val="20"/>
                <w:szCs w:val="20"/>
              </w:rPr>
              <w:t>знакомых</w:t>
            </w:r>
            <w:r>
              <w:rPr>
                <w:rFonts w:ascii="Times New Roman" w:hAnsi="Times New Roman" w:cs="Times New Roman"/>
                <w:spacing w:val="-6"/>
                <w:sz w:val="20"/>
                <w:szCs w:val="20"/>
              </w:rPr>
              <w:t xml:space="preserve"> </w:t>
            </w:r>
            <w:r>
              <w:rPr>
                <w:rFonts w:ascii="Times New Roman" w:hAnsi="Times New Roman" w:cs="Times New Roman"/>
                <w:sz w:val="20"/>
                <w:szCs w:val="20"/>
              </w:rPr>
              <w:t xml:space="preserve">сказок. </w:t>
            </w:r>
          </w:p>
          <w:p w:rsidR="00751154" w:rsidRDefault="00751154">
            <w:pPr>
              <w:rPr>
                <w:rFonts w:ascii="Times New Roman" w:hAnsi="Times New Roman" w:cs="Times New Roman"/>
                <w:color w:val="000000" w:themeColor="text1"/>
                <w:sz w:val="20"/>
                <w:szCs w:val="20"/>
              </w:rPr>
            </w:pPr>
            <w:r>
              <w:rPr>
                <w:rFonts w:ascii="Times New Roman" w:hAnsi="Times New Roman" w:cs="Times New Roman"/>
                <w:sz w:val="20"/>
                <w:szCs w:val="20"/>
              </w:rPr>
              <w:t>(</w:t>
            </w:r>
            <w:r>
              <w:rPr>
                <w:rFonts w:ascii="Times New Roman" w:hAnsi="Times New Roman" w:cs="Times New Roman"/>
                <w:i/>
                <w:sz w:val="20"/>
                <w:szCs w:val="20"/>
              </w:rPr>
              <w:t>творческая, познавательная, коммуникативная)</w:t>
            </w:r>
          </w:p>
        </w:tc>
        <w:tc>
          <w:tcPr>
            <w:tcW w:w="2837" w:type="dxa"/>
            <w:tcBorders>
              <w:top w:val="single" w:sz="4" w:space="0" w:color="auto"/>
              <w:left w:val="single" w:sz="4" w:space="0" w:color="auto"/>
              <w:bottom w:val="single" w:sz="4" w:space="0" w:color="auto"/>
              <w:right w:val="single" w:sz="4" w:space="0" w:color="auto"/>
            </w:tcBorders>
          </w:tcPr>
          <w:p w:rsidR="00751154" w:rsidRPr="00751154" w:rsidRDefault="00751154">
            <w:pPr>
              <w:pStyle w:val="TableParagraph"/>
              <w:ind w:right="-15"/>
              <w:contextualSpacing/>
              <w:rPr>
                <w:rFonts w:ascii="Times New Roman" w:hAnsi="Times New Roman" w:cs="Times New Roman"/>
                <w:i/>
                <w:sz w:val="20"/>
                <w:szCs w:val="20"/>
              </w:rPr>
            </w:pPr>
            <w:r>
              <w:rPr>
                <w:rFonts w:ascii="Times New Roman" w:eastAsia="Times New Roman" w:hAnsi="Times New Roman" w:cs="Times New Roman"/>
                <w:b/>
                <w:bCs/>
                <w:sz w:val="20"/>
                <w:szCs w:val="20"/>
                <w:bdr w:val="none" w:sz="0" w:space="0" w:color="auto" w:frame="1"/>
                <w:lang w:val="kk-KZ" w:eastAsia="ru-RU"/>
              </w:rPr>
              <w:t>«В мире загадок»  . Цель</w:t>
            </w:r>
            <w:r>
              <w:rPr>
                <w:rFonts w:ascii="Times New Roman" w:hAnsi="Times New Roman" w:cs="Times New Roman"/>
                <w:sz w:val="20"/>
                <w:szCs w:val="20"/>
              </w:rPr>
              <w:t xml:space="preserve"> формирование навыков в умении  отгадывать загадки про игрушки; образовывать и употреблять уменьшительные </w:t>
            </w:r>
            <w:r w:rsidRPr="00751154">
              <w:rPr>
                <w:rFonts w:ascii="Times New Roman" w:hAnsi="Times New Roman" w:cs="Times New Roman"/>
                <w:i/>
                <w:sz w:val="20"/>
                <w:szCs w:val="20"/>
              </w:rPr>
              <w:t xml:space="preserve">слова </w:t>
            </w:r>
            <w:r w:rsidRPr="00751154">
              <w:rPr>
                <w:rFonts w:ascii="Times New Roman" w:hAnsi="Times New Roman" w:cs="Times New Roman"/>
                <w:i/>
                <w:color w:val="000000" w:themeColor="text1"/>
                <w:sz w:val="20"/>
                <w:szCs w:val="20"/>
              </w:rPr>
              <w:t>(</w:t>
            </w:r>
            <w:r w:rsidRPr="00751154">
              <w:rPr>
                <w:rFonts w:ascii="Times New Roman" w:hAnsi="Times New Roman" w:cs="Times New Roman"/>
                <w:i/>
                <w:sz w:val="20"/>
                <w:szCs w:val="20"/>
              </w:rPr>
              <w:t xml:space="preserve">игровая, </w:t>
            </w:r>
            <w:r w:rsidRPr="00751154">
              <w:rPr>
                <w:rFonts w:ascii="Times New Roman" w:eastAsia="Times New Roman" w:hAnsi="Times New Roman" w:cs="Times New Roman"/>
                <w:i/>
                <w:color w:val="000000"/>
                <w:sz w:val="20"/>
                <w:szCs w:val="20"/>
                <w:lang w:val="kk-KZ" w:eastAsia="ru-RU"/>
              </w:rPr>
              <w:t>познавательная</w:t>
            </w:r>
            <w:r w:rsidRPr="00751154">
              <w:rPr>
                <w:rFonts w:ascii="Times New Roman" w:hAnsi="Times New Roman" w:cs="Times New Roman"/>
                <w:i/>
                <w:sz w:val="20"/>
                <w:szCs w:val="20"/>
              </w:rPr>
              <w:t>, коммуникативная деятельность)</w:t>
            </w:r>
          </w:p>
          <w:p w:rsidR="00751154" w:rsidRDefault="00751154">
            <w:pPr>
              <w:pStyle w:val="a8"/>
              <w:rPr>
                <w:rFonts w:ascii="Times New Roman" w:hAnsi="Times New Roman"/>
                <w:b/>
                <w:sz w:val="20"/>
                <w:szCs w:val="20"/>
                <w:lang w:eastAsia="ru-RU"/>
              </w:rPr>
            </w:pPr>
            <w:r w:rsidRPr="00751154">
              <w:rPr>
                <w:rFonts w:ascii="Times New Roman" w:hAnsi="Times New Roman"/>
                <w:i/>
                <w:sz w:val="20"/>
                <w:szCs w:val="20"/>
                <w:lang w:val="kk-KZ"/>
              </w:rPr>
              <w:t>Билингвальный компонент:</w:t>
            </w:r>
            <w:r>
              <w:rPr>
                <w:rFonts w:ascii="Times New Roman" w:hAnsi="Times New Roman"/>
                <w:sz w:val="20"/>
                <w:szCs w:val="20"/>
                <w:lang w:val="kk-KZ"/>
              </w:rPr>
              <w:t xml:space="preserve"> Күз, келді, күн</w:t>
            </w:r>
            <w:r>
              <w:rPr>
                <w:rFonts w:ascii="Times New Roman" w:hAnsi="Times New Roman"/>
                <w:b/>
                <w:sz w:val="20"/>
                <w:szCs w:val="20"/>
                <w:lang w:val="kk-KZ" w:eastAsia="ru-RU"/>
              </w:rPr>
              <w:t xml:space="preserve"> </w:t>
            </w:r>
          </w:p>
          <w:p w:rsidR="00751154" w:rsidRPr="00751154" w:rsidRDefault="00751154">
            <w:pPr>
              <w:pStyle w:val="a8"/>
              <w:rPr>
                <w:rFonts w:ascii="Times New Roman" w:hAnsi="Times New Roman"/>
                <w:i/>
                <w:sz w:val="20"/>
                <w:szCs w:val="20"/>
                <w:lang w:eastAsia="ru-RU"/>
              </w:rPr>
            </w:pPr>
            <w:r>
              <w:rPr>
                <w:rFonts w:ascii="Times New Roman" w:hAnsi="Times New Roman"/>
                <w:b/>
                <w:sz w:val="20"/>
                <w:szCs w:val="20"/>
                <w:lang w:eastAsia="ru-RU"/>
              </w:rPr>
              <w:t xml:space="preserve">ДИ: «Послушай  и повтори». </w:t>
            </w:r>
            <w:r>
              <w:rPr>
                <w:rStyle w:val="aa"/>
                <w:sz w:val="20"/>
                <w:szCs w:val="20"/>
              </w:rPr>
              <w:t>Цель:</w:t>
            </w:r>
            <w:r>
              <w:rPr>
                <w:rFonts w:ascii="Times New Roman" w:hAnsi="Times New Roman"/>
                <w:sz w:val="20"/>
                <w:szCs w:val="20"/>
              </w:rPr>
              <w:t xml:space="preserve"> закрепление правильного, отчетливого произношение  слов  со звуками  з-с; ж-щ,  </w:t>
            </w:r>
            <w:r w:rsidRPr="00751154">
              <w:rPr>
                <w:rFonts w:ascii="Times New Roman" w:hAnsi="Times New Roman"/>
                <w:i/>
                <w:sz w:val="20"/>
                <w:szCs w:val="20"/>
              </w:rPr>
              <w:t>(коммуникативная деятельность)</w:t>
            </w:r>
          </w:p>
          <w:p w:rsidR="00751154" w:rsidRDefault="00751154">
            <w:pPr>
              <w:pStyle w:val="TableParagraph"/>
              <w:ind w:left="22" w:right="-15"/>
              <w:contextualSpacing/>
              <w:rPr>
                <w:rFonts w:ascii="Times New Roman" w:hAnsi="Times New Roman" w:cs="Times New Roman"/>
                <w:color w:val="000000" w:themeColor="text1"/>
                <w:sz w:val="20"/>
                <w:szCs w:val="20"/>
              </w:rPr>
            </w:pPr>
          </w:p>
        </w:tc>
        <w:tc>
          <w:tcPr>
            <w:tcW w:w="2835" w:type="dxa"/>
            <w:gridSpan w:val="2"/>
            <w:tcBorders>
              <w:top w:val="single" w:sz="4" w:space="0" w:color="auto"/>
              <w:left w:val="single" w:sz="4" w:space="0" w:color="auto"/>
              <w:bottom w:val="single" w:sz="4" w:space="0" w:color="auto"/>
              <w:right w:val="single" w:sz="4" w:space="0" w:color="auto"/>
            </w:tcBorders>
          </w:tcPr>
          <w:p w:rsidR="00751154" w:rsidRDefault="00751154">
            <w:pPr>
              <w:rPr>
                <w:rFonts w:ascii="Times New Roman" w:eastAsia="Times New Roman" w:hAnsi="Times New Roman" w:cs="Times New Roman"/>
                <w:sz w:val="20"/>
                <w:szCs w:val="20"/>
              </w:rPr>
            </w:pPr>
            <w:r>
              <w:rPr>
                <w:rFonts w:ascii="Times New Roman" w:eastAsia="Times New Roman" w:hAnsi="Times New Roman" w:cs="Times New Roman"/>
                <w:b/>
                <w:color w:val="000000"/>
                <w:sz w:val="20"/>
                <w:szCs w:val="20"/>
                <w:lang w:eastAsia="ru-RU"/>
              </w:rPr>
              <w:t>Рассматривание книг</w:t>
            </w:r>
            <w:r>
              <w:rPr>
                <w:rFonts w:ascii="Times New Roman" w:hAnsi="Times New Roman" w:cs="Times New Roman"/>
                <w:b/>
                <w:sz w:val="20"/>
                <w:szCs w:val="20"/>
                <w:lang w:val="kk-KZ"/>
              </w:rPr>
              <w:t xml:space="preserve">. </w:t>
            </w:r>
            <w:r>
              <w:rPr>
                <w:rFonts w:ascii="Times New Roman" w:eastAsia="Times New Roman" w:hAnsi="Times New Roman" w:cs="Times New Roman"/>
                <w:b/>
                <w:color w:val="000000"/>
                <w:sz w:val="20"/>
                <w:szCs w:val="20"/>
                <w:lang w:val="kk-KZ" w:eastAsia="ru-RU"/>
              </w:rPr>
              <w:t>Цель:</w:t>
            </w:r>
            <w:r>
              <w:rPr>
                <w:rFonts w:ascii="Times New Roman" w:eastAsia="Times New Roman" w:hAnsi="Times New Roman" w:cs="Times New Roman"/>
                <w:bCs/>
                <w:sz w:val="20"/>
                <w:szCs w:val="20"/>
              </w:rPr>
              <w:t xml:space="preserve"> . </w:t>
            </w:r>
            <w:r>
              <w:rPr>
                <w:rFonts w:ascii="Times New Roman" w:eastAsia="Times New Roman" w:hAnsi="Times New Roman" w:cs="Times New Roman"/>
                <w:sz w:val="20"/>
                <w:szCs w:val="20"/>
              </w:rPr>
              <w:t>рассматривать картинки в книгах самостоятельно, вместе с другими детьми высказывать свои мысли по увиденным картинкам</w:t>
            </w:r>
            <w:r>
              <w:rPr>
                <w:rFonts w:ascii="Times New Roman" w:eastAsia="Times New Roman" w:hAnsi="Times New Roman" w:cs="Times New Roman"/>
                <w:bCs/>
                <w:sz w:val="20"/>
                <w:szCs w:val="20"/>
              </w:rPr>
              <w:t>.</w:t>
            </w:r>
          </w:p>
          <w:p w:rsidR="00751154" w:rsidRDefault="00751154">
            <w:pPr>
              <w:pStyle w:val="TableParagraph"/>
              <w:ind w:left="22" w:right="-15"/>
              <w:contextualSpacing/>
              <w:rPr>
                <w:rFonts w:ascii="Times New Roman" w:hAnsi="Times New Roman" w:cs="Times New Roman"/>
                <w:b/>
                <w:color w:val="000000" w:themeColor="text1"/>
                <w:sz w:val="20"/>
                <w:szCs w:val="20"/>
              </w:rPr>
            </w:pPr>
            <w:r w:rsidRPr="00751154">
              <w:rPr>
                <w:rFonts w:ascii="Times New Roman" w:hAnsi="Times New Roman" w:cs="Times New Roman"/>
                <w:i/>
                <w:sz w:val="20"/>
                <w:szCs w:val="20"/>
                <w:lang w:val="kk-KZ"/>
              </w:rPr>
              <w:t>(коммуникативная, познавательная, самостоятельная деятельность</w:t>
            </w:r>
            <w:r w:rsidRPr="00751154">
              <w:rPr>
                <w:rFonts w:ascii="Times New Roman" w:hAnsi="Times New Roman" w:cs="Times New Roman"/>
                <w:b/>
                <w:i/>
                <w:sz w:val="20"/>
                <w:szCs w:val="20"/>
                <w:lang w:val="kk-KZ"/>
              </w:rPr>
              <w:t>)</w:t>
            </w:r>
            <w:r>
              <w:rPr>
                <w:rFonts w:ascii="Times New Roman" w:hAnsi="Times New Roman" w:cs="Times New Roman"/>
                <w:b/>
                <w:color w:val="000000" w:themeColor="text1"/>
                <w:sz w:val="20"/>
                <w:szCs w:val="20"/>
              </w:rPr>
              <w:t xml:space="preserve"> Строительная игра:</w:t>
            </w:r>
          </w:p>
          <w:p w:rsidR="00751154" w:rsidRDefault="00751154">
            <w:pPr>
              <w:pStyle w:val="TableParagraph"/>
              <w:ind w:left="22" w:right="-15"/>
              <w:contextualSpacing/>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«Гараж для  маленьких  машинок»</w:t>
            </w:r>
          </w:p>
          <w:p w:rsidR="00751154" w:rsidRPr="00751154" w:rsidRDefault="00751154">
            <w:pPr>
              <w:pStyle w:val="TableParagraph"/>
              <w:ind w:left="22" w:right="-15"/>
              <w:contextualSpacing/>
              <w:rPr>
                <w:rFonts w:ascii="Times New Roman" w:hAnsi="Times New Roman" w:cs="Times New Roman"/>
                <w:i/>
                <w:color w:val="000000" w:themeColor="text1"/>
                <w:sz w:val="20"/>
                <w:szCs w:val="20"/>
              </w:rPr>
            </w:pPr>
            <w:r>
              <w:rPr>
                <w:rFonts w:ascii="Times New Roman" w:hAnsi="Times New Roman" w:cs="Times New Roman"/>
                <w:b/>
                <w:color w:val="000000" w:themeColor="text1"/>
                <w:sz w:val="20"/>
                <w:szCs w:val="20"/>
              </w:rPr>
              <w:t xml:space="preserve">Цель: </w:t>
            </w:r>
            <w:r>
              <w:rPr>
                <w:rFonts w:ascii="Times New Roman" w:hAnsi="Times New Roman" w:cs="Times New Roman"/>
                <w:sz w:val="20"/>
                <w:szCs w:val="20"/>
              </w:rPr>
              <w:t>Формирование</w:t>
            </w:r>
            <w:r>
              <w:rPr>
                <w:sz w:val="20"/>
                <w:szCs w:val="20"/>
              </w:rPr>
              <w:t xml:space="preserve"> </w:t>
            </w:r>
            <w:r>
              <w:rPr>
                <w:rFonts w:ascii="Times New Roman" w:hAnsi="Times New Roman" w:cs="Times New Roman"/>
                <w:sz w:val="20"/>
                <w:szCs w:val="20"/>
              </w:rPr>
              <w:t>навыков сооружения простейших построек из деталей разных цветов и</w:t>
            </w:r>
            <w:r>
              <w:rPr>
                <w:rFonts w:ascii="Times New Roman" w:hAnsi="Times New Roman" w:cs="Times New Roman"/>
                <w:spacing w:val="-19"/>
                <w:sz w:val="20"/>
                <w:szCs w:val="20"/>
              </w:rPr>
              <w:t xml:space="preserve"> </w:t>
            </w:r>
            <w:r>
              <w:rPr>
                <w:rFonts w:ascii="Times New Roman" w:hAnsi="Times New Roman" w:cs="Times New Roman"/>
                <w:sz w:val="20"/>
                <w:szCs w:val="20"/>
              </w:rPr>
              <w:t xml:space="preserve">форм </w:t>
            </w:r>
            <w:r w:rsidRPr="00751154">
              <w:rPr>
                <w:rFonts w:ascii="Times New Roman" w:hAnsi="Times New Roman" w:cs="Times New Roman"/>
                <w:i/>
                <w:sz w:val="20"/>
                <w:szCs w:val="20"/>
              </w:rPr>
              <w:t>(игровая, конструктивная, коммуникативная деятельность)</w:t>
            </w:r>
          </w:p>
          <w:p w:rsidR="00751154" w:rsidRDefault="00751154">
            <w:pPr>
              <w:rPr>
                <w:rFonts w:ascii="Times New Roman" w:hAnsi="Times New Roman" w:cs="Times New Roman"/>
                <w:color w:val="000000" w:themeColor="text1"/>
                <w:sz w:val="20"/>
                <w:szCs w:val="20"/>
              </w:rPr>
            </w:pPr>
          </w:p>
        </w:tc>
        <w:tc>
          <w:tcPr>
            <w:tcW w:w="2693" w:type="dxa"/>
            <w:tcBorders>
              <w:top w:val="single" w:sz="4" w:space="0" w:color="auto"/>
              <w:left w:val="single" w:sz="4" w:space="0" w:color="auto"/>
              <w:bottom w:val="single" w:sz="4" w:space="0" w:color="auto"/>
              <w:right w:val="single" w:sz="4" w:space="0" w:color="auto"/>
            </w:tcBorders>
          </w:tcPr>
          <w:p w:rsidR="00751154" w:rsidRDefault="00751154">
            <w:pPr>
              <w:shd w:val="clear" w:color="auto" w:fill="FFFFFF"/>
              <w:rPr>
                <w:rFonts w:ascii="Times New Roman" w:eastAsia="Times New Roman" w:hAnsi="Times New Roman" w:cs="Times New Roman"/>
                <w:b/>
                <w:color w:val="000000"/>
                <w:sz w:val="20"/>
                <w:szCs w:val="20"/>
                <w:lang w:val="kk-KZ" w:eastAsia="ru-RU"/>
              </w:rPr>
            </w:pPr>
            <w:r>
              <w:rPr>
                <w:rFonts w:ascii="Times New Roman" w:eastAsia="Times New Roman" w:hAnsi="Times New Roman" w:cs="Times New Roman"/>
                <w:b/>
                <w:color w:val="000000"/>
                <w:sz w:val="20"/>
                <w:szCs w:val="20"/>
                <w:lang w:val="kk-KZ" w:eastAsia="ru-RU"/>
              </w:rPr>
              <w:t xml:space="preserve">Словесная игра </w:t>
            </w:r>
            <w:r>
              <w:rPr>
                <w:rFonts w:ascii="Times New Roman" w:eastAsia="Times New Roman" w:hAnsi="Times New Roman" w:cs="Times New Roman"/>
                <w:b/>
                <w:bCs/>
                <w:iCs/>
                <w:color w:val="000000"/>
                <w:sz w:val="20"/>
                <w:szCs w:val="20"/>
                <w:lang w:eastAsia="ru-RU"/>
              </w:rPr>
              <w:t>«</w:t>
            </w:r>
            <w:r>
              <w:rPr>
                <w:rFonts w:ascii="Times New Roman" w:eastAsia="Times New Roman" w:hAnsi="Times New Roman" w:cs="Times New Roman"/>
                <w:b/>
                <w:color w:val="000000"/>
                <w:sz w:val="20"/>
                <w:szCs w:val="20"/>
                <w:lang w:val="kk-KZ" w:eastAsia="ru-RU"/>
              </w:rPr>
              <w:t>Много - мало</w:t>
            </w:r>
            <w:r>
              <w:rPr>
                <w:rFonts w:ascii="Times New Roman" w:eastAsia="Times New Roman" w:hAnsi="Times New Roman" w:cs="Times New Roman"/>
                <w:b/>
                <w:color w:val="000000"/>
                <w:sz w:val="20"/>
                <w:szCs w:val="20"/>
                <w:lang w:eastAsia="ru-RU"/>
              </w:rPr>
              <w:t>»</w:t>
            </w:r>
          </w:p>
          <w:p w:rsidR="00751154" w:rsidRPr="00751154" w:rsidRDefault="00751154">
            <w:pPr>
              <w:pStyle w:val="TableParagraph"/>
              <w:ind w:right="-15"/>
              <w:contextualSpacing/>
              <w:rPr>
                <w:rFonts w:ascii="Times New Roman" w:hAnsi="Times New Roman" w:cs="Times New Roman"/>
                <w:b/>
                <w:i/>
                <w:color w:val="000000" w:themeColor="text1"/>
                <w:sz w:val="20"/>
                <w:szCs w:val="20"/>
              </w:rPr>
            </w:pPr>
            <w:r>
              <w:rPr>
                <w:rFonts w:ascii="Times New Roman" w:eastAsia="Times New Roman" w:hAnsi="Times New Roman"/>
                <w:b/>
                <w:color w:val="000000"/>
                <w:sz w:val="20"/>
                <w:szCs w:val="20"/>
                <w:lang w:val="kk-KZ" w:eastAsia="ru-RU"/>
              </w:rPr>
              <w:t>Цель:</w:t>
            </w:r>
            <w:r>
              <w:rPr>
                <w:sz w:val="20"/>
                <w:szCs w:val="20"/>
                <w:lang w:val="kk-KZ"/>
              </w:rPr>
              <w:t xml:space="preserve"> </w:t>
            </w:r>
            <w:r>
              <w:rPr>
                <w:rFonts w:ascii="Times New Roman" w:eastAsia="Times New Roman" w:hAnsi="Times New Roman"/>
                <w:bCs/>
                <w:sz w:val="20"/>
                <w:szCs w:val="20"/>
              </w:rPr>
              <w:t xml:space="preserve">расширение словарного запаса детей через игры и игровые упражнения. </w:t>
            </w:r>
            <w:r w:rsidRPr="00751154">
              <w:rPr>
                <w:rFonts w:ascii="Times New Roman" w:hAnsi="Times New Roman"/>
                <w:i/>
                <w:sz w:val="20"/>
                <w:szCs w:val="20"/>
                <w:lang w:val="kk-KZ"/>
              </w:rPr>
              <w:t xml:space="preserve">(познавательная, </w:t>
            </w:r>
            <w:r w:rsidRPr="00751154">
              <w:rPr>
                <w:rFonts w:ascii="Times New Roman" w:hAnsi="Times New Roman"/>
                <w:i/>
                <w:sz w:val="20"/>
                <w:szCs w:val="20"/>
              </w:rPr>
              <w:t xml:space="preserve">коммуникативная </w:t>
            </w:r>
            <w:r w:rsidRPr="00751154">
              <w:rPr>
                <w:rFonts w:ascii="Times New Roman" w:hAnsi="Times New Roman"/>
                <w:i/>
                <w:sz w:val="20"/>
                <w:szCs w:val="20"/>
                <w:lang w:val="kk-KZ"/>
              </w:rPr>
              <w:t>деятельность)</w:t>
            </w:r>
            <w:r w:rsidRPr="00751154">
              <w:rPr>
                <w:rFonts w:ascii="Times New Roman" w:hAnsi="Times New Roman" w:cs="Times New Roman"/>
                <w:b/>
                <w:i/>
                <w:color w:val="000000" w:themeColor="text1"/>
                <w:sz w:val="20"/>
                <w:szCs w:val="20"/>
                <w:lang w:val="kk-KZ"/>
              </w:rPr>
              <w:t xml:space="preserve"> </w:t>
            </w:r>
          </w:p>
          <w:p w:rsidR="00751154" w:rsidRDefault="00751154">
            <w:pPr>
              <w:pStyle w:val="TableParagraph"/>
              <w:ind w:right="-15"/>
              <w:contextualSpacing/>
              <w:rPr>
                <w:rFonts w:ascii="Times New Roman" w:hAnsi="Times New Roman" w:cs="Times New Roman"/>
                <w:b/>
                <w:color w:val="000000" w:themeColor="text1"/>
                <w:sz w:val="20"/>
                <w:szCs w:val="20"/>
              </w:rPr>
            </w:pPr>
          </w:p>
          <w:p w:rsidR="00751154" w:rsidRDefault="00751154">
            <w:pPr>
              <w:pStyle w:val="TableParagraph"/>
              <w:ind w:right="-15"/>
              <w:contextualSpacing/>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 xml:space="preserve">Игра с мячом </w:t>
            </w:r>
          </w:p>
          <w:p w:rsidR="00751154" w:rsidRPr="00751154" w:rsidRDefault="00751154">
            <w:pPr>
              <w:pStyle w:val="TableParagraph"/>
              <w:ind w:right="-15"/>
              <w:contextualSpacing/>
              <w:rPr>
                <w:rFonts w:ascii="Times New Roman" w:hAnsi="Times New Roman" w:cs="Times New Roman"/>
                <w:i/>
                <w:color w:val="000000" w:themeColor="text1"/>
                <w:sz w:val="20"/>
                <w:szCs w:val="20"/>
              </w:rPr>
            </w:pPr>
            <w:r>
              <w:rPr>
                <w:rFonts w:ascii="Times New Roman" w:hAnsi="Times New Roman" w:cs="Times New Roman"/>
                <w:b/>
                <w:color w:val="000000" w:themeColor="text1"/>
                <w:sz w:val="20"/>
                <w:szCs w:val="20"/>
              </w:rPr>
              <w:t xml:space="preserve">«Назови имя друга». Цель: </w:t>
            </w:r>
            <w:r>
              <w:rPr>
                <w:rFonts w:ascii="Times New Roman" w:hAnsi="Times New Roman" w:cs="Times New Roman"/>
                <w:sz w:val="20"/>
                <w:szCs w:val="20"/>
              </w:rPr>
              <w:t xml:space="preserve">формирование навыков в умении образовывать и употреблять однокоренные слова </w:t>
            </w:r>
            <w:r w:rsidRPr="00751154">
              <w:rPr>
                <w:rFonts w:ascii="Times New Roman" w:hAnsi="Times New Roman" w:cs="Times New Roman"/>
                <w:i/>
                <w:color w:val="000000" w:themeColor="text1"/>
                <w:sz w:val="20"/>
                <w:szCs w:val="20"/>
              </w:rPr>
              <w:t>(</w:t>
            </w:r>
            <w:r w:rsidRPr="00751154">
              <w:rPr>
                <w:rFonts w:ascii="Times New Roman" w:hAnsi="Times New Roman" w:cs="Times New Roman"/>
                <w:i/>
                <w:sz w:val="20"/>
                <w:szCs w:val="20"/>
              </w:rPr>
              <w:t xml:space="preserve">игровая, </w:t>
            </w:r>
            <w:r w:rsidRPr="00751154">
              <w:rPr>
                <w:rFonts w:ascii="Times New Roman" w:eastAsia="Times New Roman" w:hAnsi="Times New Roman" w:cs="Times New Roman"/>
                <w:i/>
                <w:color w:val="000000"/>
                <w:sz w:val="20"/>
                <w:szCs w:val="20"/>
                <w:lang w:val="kk-KZ" w:eastAsia="ru-RU"/>
              </w:rPr>
              <w:t>познавательная</w:t>
            </w:r>
            <w:r w:rsidRPr="00751154">
              <w:rPr>
                <w:rFonts w:ascii="Times New Roman" w:hAnsi="Times New Roman" w:cs="Times New Roman"/>
                <w:i/>
                <w:sz w:val="20"/>
                <w:szCs w:val="20"/>
              </w:rPr>
              <w:t>, коммуникативная деятельность)</w:t>
            </w:r>
          </w:p>
          <w:p w:rsidR="00751154" w:rsidRDefault="00751154">
            <w:pPr>
              <w:pStyle w:val="a8"/>
              <w:rPr>
                <w:rFonts w:ascii="Times New Roman" w:hAnsi="Times New Roman"/>
                <w:color w:val="000000" w:themeColor="text1"/>
                <w:sz w:val="20"/>
                <w:szCs w:val="20"/>
              </w:rPr>
            </w:pPr>
          </w:p>
        </w:tc>
        <w:tc>
          <w:tcPr>
            <w:tcW w:w="2857" w:type="dxa"/>
            <w:gridSpan w:val="4"/>
            <w:tcBorders>
              <w:top w:val="single" w:sz="4" w:space="0" w:color="auto"/>
              <w:left w:val="single" w:sz="4" w:space="0" w:color="auto"/>
              <w:bottom w:val="single" w:sz="4" w:space="0" w:color="auto"/>
              <w:right w:val="single" w:sz="4" w:space="0" w:color="auto"/>
            </w:tcBorders>
          </w:tcPr>
          <w:p w:rsidR="00751154" w:rsidRDefault="00751154">
            <w:pPr>
              <w:rPr>
                <w:rFonts w:ascii="Times New Roman" w:hAnsi="Times New Roman" w:cs="Times New Roman"/>
                <w:color w:val="000000" w:themeColor="text1"/>
                <w:sz w:val="20"/>
                <w:szCs w:val="20"/>
                <w:lang w:val="kk-KZ"/>
              </w:rPr>
            </w:pPr>
            <w:r>
              <w:rPr>
                <w:rFonts w:ascii="Times New Roman" w:eastAsia="Times New Roman" w:hAnsi="Times New Roman" w:cs="Times New Roman"/>
                <w:b/>
                <w:color w:val="000000"/>
                <w:sz w:val="20"/>
                <w:szCs w:val="20"/>
                <w:lang w:eastAsia="ru-RU"/>
              </w:rPr>
              <w:t xml:space="preserve">ДИ «Найди </w:t>
            </w:r>
            <w:r>
              <w:rPr>
                <w:rFonts w:ascii="Times New Roman" w:eastAsia="Times New Roman" w:hAnsi="Times New Roman" w:cs="Times New Roman"/>
                <w:b/>
                <w:color w:val="000000"/>
                <w:sz w:val="20"/>
                <w:szCs w:val="20"/>
                <w:lang w:val="kk-KZ" w:eastAsia="ru-RU"/>
              </w:rPr>
              <w:t xml:space="preserve">такую  </w:t>
            </w:r>
            <w:r>
              <w:rPr>
                <w:rFonts w:ascii="Times New Roman" w:eastAsia="Times New Roman" w:hAnsi="Times New Roman" w:cs="Times New Roman"/>
                <w:b/>
                <w:color w:val="000000"/>
                <w:sz w:val="20"/>
                <w:szCs w:val="20"/>
                <w:lang w:eastAsia="ru-RU"/>
              </w:rPr>
              <w:t xml:space="preserve">же». </w:t>
            </w:r>
            <w:r>
              <w:rPr>
                <w:rFonts w:ascii="Times New Roman" w:eastAsia="Times New Roman" w:hAnsi="Times New Roman" w:cs="Times New Roman"/>
                <w:b/>
                <w:color w:val="000000"/>
                <w:sz w:val="20"/>
                <w:szCs w:val="20"/>
                <w:lang w:val="kk-KZ" w:eastAsia="ru-RU"/>
              </w:rPr>
              <w:t>Ц</w:t>
            </w:r>
            <w:r>
              <w:rPr>
                <w:rFonts w:ascii="Times New Roman" w:eastAsia="Times New Roman" w:hAnsi="Times New Roman" w:cs="Times New Roman"/>
                <w:b/>
                <w:color w:val="000000"/>
                <w:sz w:val="20"/>
                <w:szCs w:val="20"/>
                <w:lang w:eastAsia="ru-RU"/>
              </w:rPr>
              <w:t>ель:</w:t>
            </w:r>
            <w:r>
              <w:rPr>
                <w:rFonts w:ascii="Times New Roman" w:hAnsi="Times New Roman" w:cs="Times New Roman"/>
                <w:sz w:val="20"/>
                <w:szCs w:val="20"/>
              </w:rPr>
              <w:t xml:space="preserve"> </w:t>
            </w:r>
            <w:r>
              <w:rPr>
                <w:rFonts w:ascii="Times New Roman" w:eastAsia="Times New Roman" w:hAnsi="Times New Roman" w:cs="Times New Roman"/>
                <w:bCs/>
                <w:sz w:val="20"/>
                <w:szCs w:val="20"/>
              </w:rPr>
              <w:t>обогащать словарный запас обобщающими словами, выражающими качество и свойства предметов.</w:t>
            </w:r>
          </w:p>
          <w:p w:rsidR="00751154" w:rsidRPr="00751154" w:rsidRDefault="00751154">
            <w:pPr>
              <w:rPr>
                <w:rFonts w:ascii="Times New Roman" w:hAnsi="Times New Roman" w:cs="Times New Roman"/>
                <w:b/>
                <w:i/>
                <w:sz w:val="20"/>
                <w:szCs w:val="20"/>
                <w:lang w:val="kk-KZ"/>
              </w:rPr>
            </w:pPr>
            <w:r>
              <w:rPr>
                <w:rFonts w:ascii="Times New Roman" w:hAnsi="Times New Roman" w:cs="Times New Roman"/>
                <w:sz w:val="20"/>
                <w:szCs w:val="20"/>
                <w:lang w:val="kk-KZ"/>
              </w:rPr>
              <w:t xml:space="preserve"> </w:t>
            </w:r>
            <w:r w:rsidRPr="00751154">
              <w:rPr>
                <w:rFonts w:ascii="Times New Roman" w:hAnsi="Times New Roman" w:cs="Times New Roman"/>
                <w:i/>
                <w:sz w:val="20"/>
                <w:szCs w:val="20"/>
                <w:lang w:val="kk-KZ"/>
              </w:rPr>
              <w:t>(познавательная,   самостоятельная деятельность)</w:t>
            </w:r>
            <w:r w:rsidRPr="00751154">
              <w:rPr>
                <w:rFonts w:ascii="Times New Roman" w:hAnsi="Times New Roman" w:cs="Times New Roman"/>
                <w:b/>
                <w:i/>
                <w:sz w:val="20"/>
                <w:szCs w:val="20"/>
                <w:lang w:val="kk-KZ"/>
              </w:rPr>
              <w:t xml:space="preserve"> </w:t>
            </w:r>
          </w:p>
          <w:p w:rsidR="00751154" w:rsidRDefault="00751154">
            <w:pPr>
              <w:rPr>
                <w:rFonts w:ascii="Times New Roman" w:hAnsi="Times New Roman" w:cs="Times New Roman"/>
                <w:b/>
                <w:sz w:val="20"/>
                <w:szCs w:val="20"/>
                <w:lang w:val="kk-KZ"/>
              </w:rPr>
            </w:pPr>
          </w:p>
          <w:p w:rsidR="00751154" w:rsidRDefault="00751154">
            <w:pPr>
              <w:rPr>
                <w:rFonts w:ascii="Times New Roman" w:hAnsi="Times New Roman" w:cs="Times New Roman"/>
                <w:b/>
                <w:sz w:val="20"/>
                <w:szCs w:val="20"/>
                <w:lang w:val="kk-KZ"/>
              </w:rPr>
            </w:pPr>
            <w:r>
              <w:rPr>
                <w:rFonts w:ascii="Times New Roman" w:hAnsi="Times New Roman" w:cs="Times New Roman"/>
                <w:b/>
                <w:sz w:val="20"/>
                <w:szCs w:val="20"/>
                <w:lang w:val="kk-KZ"/>
              </w:rPr>
              <w:t xml:space="preserve">Игра «Кто сказал «мяу». ( </w:t>
            </w:r>
            <w:r>
              <w:rPr>
                <w:rFonts w:ascii="Times New Roman" w:hAnsi="Times New Roman" w:cs="Times New Roman"/>
                <w:sz w:val="20"/>
                <w:szCs w:val="20"/>
                <w:lang w:val="kk-KZ"/>
              </w:rPr>
              <w:t>на развитие  слуховой  памяти).</w:t>
            </w:r>
          </w:p>
          <w:p w:rsidR="00751154" w:rsidRDefault="00751154">
            <w:pPr>
              <w:rPr>
                <w:rFonts w:ascii="Times New Roman" w:hAnsi="Times New Roman" w:cs="Times New Roman"/>
                <w:i/>
                <w:sz w:val="20"/>
                <w:szCs w:val="20"/>
              </w:rPr>
            </w:pPr>
            <w:r>
              <w:rPr>
                <w:rFonts w:ascii="Times New Roman" w:hAnsi="Times New Roman" w:cs="Times New Roman"/>
                <w:b/>
                <w:sz w:val="20"/>
                <w:szCs w:val="20"/>
                <w:lang w:val="kk-KZ"/>
              </w:rPr>
              <w:t>Цель:</w:t>
            </w:r>
            <w:r>
              <w:rPr>
                <w:rFonts w:ascii="Times New Roman" w:hAnsi="Times New Roman" w:cs="Times New Roman"/>
                <w:sz w:val="20"/>
                <w:szCs w:val="20"/>
              </w:rPr>
              <w:t xml:space="preserve"> Формирование навыков культуры поведения взаимодействия со взрослыми и </w:t>
            </w:r>
            <w:r w:rsidRPr="00751154">
              <w:rPr>
                <w:rFonts w:ascii="Times New Roman" w:hAnsi="Times New Roman" w:cs="Times New Roman"/>
                <w:sz w:val="20"/>
                <w:szCs w:val="20"/>
              </w:rPr>
              <w:t xml:space="preserve">сверстниками </w:t>
            </w:r>
          </w:p>
          <w:p w:rsidR="00751154" w:rsidRDefault="00751154">
            <w:pPr>
              <w:rPr>
                <w:rFonts w:ascii="Times New Roman" w:hAnsi="Times New Roman" w:cs="Times New Roman"/>
                <w:color w:val="000000" w:themeColor="text1"/>
                <w:sz w:val="20"/>
                <w:szCs w:val="20"/>
                <w:lang w:val="kk-KZ"/>
              </w:rPr>
            </w:pPr>
            <w:r w:rsidRPr="00751154">
              <w:rPr>
                <w:rFonts w:ascii="Times New Roman" w:hAnsi="Times New Roman" w:cs="Times New Roman"/>
                <w:i/>
                <w:sz w:val="20"/>
                <w:szCs w:val="20"/>
              </w:rPr>
              <w:t>(игровая, познавательная, исследовательская деятельность)</w:t>
            </w:r>
          </w:p>
        </w:tc>
      </w:tr>
      <w:tr w:rsidR="00751154" w:rsidTr="0048193D">
        <w:trPr>
          <w:gridAfter w:val="4"/>
          <w:wAfter w:w="10568" w:type="dxa"/>
        </w:trPr>
        <w:tc>
          <w:tcPr>
            <w:tcW w:w="1956" w:type="dxa"/>
            <w:tcBorders>
              <w:top w:val="single" w:sz="4" w:space="0" w:color="auto"/>
              <w:left w:val="single" w:sz="4" w:space="0" w:color="auto"/>
              <w:bottom w:val="single" w:sz="4" w:space="0" w:color="auto"/>
              <w:right w:val="single" w:sz="4" w:space="0" w:color="auto"/>
            </w:tcBorders>
            <w:hideMark/>
          </w:tcPr>
          <w:p w:rsidR="00751154" w:rsidRDefault="00751154">
            <w:pP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 xml:space="preserve">Таңғы гимнастика </w:t>
            </w:r>
          </w:p>
          <w:p w:rsidR="00751154" w:rsidRDefault="00751154">
            <w:pPr>
              <w:rPr>
                <w:rFonts w:ascii="Times New Roman" w:hAnsi="Times New Roman" w:cs="Times New Roman"/>
                <w:color w:val="000000" w:themeColor="text1"/>
                <w:sz w:val="20"/>
                <w:szCs w:val="20"/>
              </w:rPr>
            </w:pPr>
            <w:r>
              <w:rPr>
                <w:rFonts w:ascii="Times New Roman" w:hAnsi="Times New Roman" w:cs="Times New Roman"/>
                <w:b/>
                <w:color w:val="000000" w:themeColor="text1"/>
                <w:sz w:val="20"/>
                <w:szCs w:val="20"/>
              </w:rPr>
              <w:t>Утренняягимнастика</w:t>
            </w:r>
          </w:p>
        </w:tc>
        <w:tc>
          <w:tcPr>
            <w:tcW w:w="14341" w:type="dxa"/>
            <w:gridSpan w:val="10"/>
            <w:tcBorders>
              <w:top w:val="single" w:sz="4" w:space="0" w:color="auto"/>
              <w:left w:val="single" w:sz="4" w:space="0" w:color="auto"/>
              <w:bottom w:val="single" w:sz="4" w:space="0" w:color="auto"/>
              <w:right w:val="single" w:sz="4" w:space="0" w:color="auto"/>
            </w:tcBorders>
            <w:hideMark/>
          </w:tcPr>
          <w:p w:rsidR="00751154" w:rsidRDefault="00751154">
            <w:pPr>
              <w:rPr>
                <w:rFonts w:ascii="Times New Roman" w:hAnsi="Times New Roman" w:cs="Times New Roman"/>
                <w:sz w:val="20"/>
                <w:szCs w:val="20"/>
                <w:lang w:val="kk-KZ"/>
              </w:rPr>
            </w:pPr>
            <w:r>
              <w:rPr>
                <w:rFonts w:ascii="Times New Roman" w:hAnsi="Times New Roman" w:cs="Times New Roman"/>
                <w:sz w:val="20"/>
                <w:szCs w:val="20"/>
                <w:lang w:val="kk-KZ"/>
              </w:rPr>
              <w:t>Утренний комплекс упражнений по плану   специалиста  (</w:t>
            </w:r>
            <w:r>
              <w:rPr>
                <w:rFonts w:ascii="Times New Roman" w:hAnsi="Times New Roman" w:cs="Times New Roman"/>
                <w:b/>
                <w:sz w:val="20"/>
                <w:szCs w:val="20"/>
                <w:lang w:val="kk-KZ"/>
              </w:rPr>
              <w:t>двигательная активность, игровая деятельность</w:t>
            </w:r>
            <w:r>
              <w:rPr>
                <w:rFonts w:ascii="Times New Roman" w:hAnsi="Times New Roman" w:cs="Times New Roman"/>
                <w:sz w:val="20"/>
                <w:szCs w:val="20"/>
                <w:lang w:val="kk-KZ"/>
              </w:rPr>
              <w:t>).</w:t>
            </w:r>
            <w:r>
              <w:rPr>
                <w:rFonts w:ascii="Times New Roman" w:hAnsi="Times New Roman" w:cs="Times New Roman"/>
                <w:b/>
                <w:sz w:val="20"/>
                <w:szCs w:val="20"/>
                <w:lang w:val="kk-KZ"/>
              </w:rPr>
              <w:t>Цель</w:t>
            </w:r>
            <w:r>
              <w:rPr>
                <w:rFonts w:ascii="Times New Roman" w:hAnsi="Times New Roman" w:cs="Times New Roman"/>
                <w:sz w:val="20"/>
                <w:szCs w:val="20"/>
                <w:lang w:val="kk-KZ"/>
              </w:rPr>
              <w:t xml:space="preserve">: </w:t>
            </w:r>
            <w:r>
              <w:rPr>
                <w:rFonts w:ascii="Times New Roman" w:hAnsi="Times New Roman" w:cs="Times New Roman"/>
                <w:sz w:val="20"/>
                <w:szCs w:val="20"/>
              </w:rPr>
              <w:t>обогащать двигательный опыт детей через совершенствование основных движений</w:t>
            </w:r>
          </w:p>
        </w:tc>
      </w:tr>
      <w:tr w:rsidR="00751154" w:rsidTr="0048193D">
        <w:trPr>
          <w:gridAfter w:val="4"/>
          <w:wAfter w:w="10568" w:type="dxa"/>
        </w:trPr>
        <w:tc>
          <w:tcPr>
            <w:tcW w:w="1956" w:type="dxa"/>
            <w:tcBorders>
              <w:top w:val="single" w:sz="4" w:space="0" w:color="auto"/>
              <w:left w:val="single" w:sz="4" w:space="0" w:color="auto"/>
              <w:bottom w:val="single" w:sz="4" w:space="0" w:color="auto"/>
              <w:right w:val="single" w:sz="4" w:space="0" w:color="auto"/>
            </w:tcBorders>
            <w:hideMark/>
          </w:tcPr>
          <w:p w:rsidR="00751154" w:rsidRDefault="00751154">
            <w:pP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 xml:space="preserve">Таңғы ас </w:t>
            </w:r>
          </w:p>
          <w:p w:rsidR="00751154" w:rsidRDefault="00751154">
            <w:pPr>
              <w:rPr>
                <w:rFonts w:ascii="Times New Roman" w:hAnsi="Times New Roman" w:cs="Times New Roman"/>
                <w:color w:val="000000" w:themeColor="text1"/>
                <w:sz w:val="20"/>
                <w:szCs w:val="20"/>
              </w:rPr>
            </w:pPr>
            <w:r>
              <w:rPr>
                <w:rFonts w:ascii="Times New Roman" w:hAnsi="Times New Roman" w:cs="Times New Roman"/>
                <w:b/>
                <w:color w:val="000000" w:themeColor="text1"/>
                <w:sz w:val="20"/>
                <w:szCs w:val="20"/>
              </w:rPr>
              <w:t>Завтрак</w:t>
            </w:r>
          </w:p>
        </w:tc>
        <w:tc>
          <w:tcPr>
            <w:tcW w:w="14341" w:type="dxa"/>
            <w:gridSpan w:val="10"/>
            <w:tcBorders>
              <w:top w:val="single" w:sz="4" w:space="0" w:color="auto"/>
              <w:left w:val="single" w:sz="4" w:space="0" w:color="auto"/>
              <w:bottom w:val="single" w:sz="4" w:space="0" w:color="auto"/>
              <w:right w:val="single" w:sz="4" w:space="0" w:color="auto"/>
            </w:tcBorders>
            <w:hideMark/>
          </w:tcPr>
          <w:p w:rsidR="00751154" w:rsidRDefault="00751154">
            <w:pPr>
              <w:rPr>
                <w:rFonts w:ascii="Times New Roman" w:hAnsi="Times New Roman" w:cs="Times New Roman"/>
                <w:color w:val="000000" w:themeColor="text1"/>
                <w:sz w:val="20"/>
                <w:szCs w:val="20"/>
              </w:rPr>
            </w:pPr>
            <w:r>
              <w:rPr>
                <w:rFonts w:ascii="Times New Roman" w:hAnsi="Times New Roman" w:cs="Times New Roman"/>
                <w:sz w:val="20"/>
                <w:szCs w:val="20"/>
                <w:lang w:val="kk-KZ"/>
              </w:rPr>
              <w:t xml:space="preserve">Выполнение гигиенических процедур перед завтраком </w:t>
            </w:r>
            <w:r>
              <w:rPr>
                <w:rFonts w:ascii="Times New Roman" w:hAnsi="Times New Roman" w:cs="Times New Roman"/>
                <w:b/>
                <w:sz w:val="20"/>
                <w:szCs w:val="20"/>
                <w:lang w:val="kk-KZ"/>
              </w:rPr>
              <w:t>(культурно-гигиенические навыки, самообслуживаание, трудовая деятельность)Гигиенические процедуры</w:t>
            </w:r>
            <w:r>
              <w:rPr>
                <w:rFonts w:ascii="Times New Roman" w:hAnsi="Times New Roman" w:cs="Times New Roman"/>
                <w:sz w:val="20"/>
                <w:szCs w:val="20"/>
                <w:lang w:val="kk-KZ"/>
              </w:rPr>
              <w:t xml:space="preserve"> (правильное мытье рук, знать место своего полотенца, умение правильно вытирать рукии вешать полотенце,использование  художественного слова) </w:t>
            </w:r>
            <w:r>
              <w:rPr>
                <w:rFonts w:ascii="Times New Roman" w:hAnsi="Times New Roman" w:cs="Times New Roman"/>
                <w:b/>
                <w:sz w:val="20"/>
                <w:szCs w:val="20"/>
                <w:lang w:val="kk-KZ"/>
              </w:rPr>
              <w:t>Работа дежурных</w:t>
            </w:r>
            <w:r>
              <w:rPr>
                <w:rFonts w:ascii="Times New Roman" w:hAnsi="Times New Roman" w:cs="Times New Roman"/>
                <w:sz w:val="20"/>
                <w:szCs w:val="20"/>
                <w:lang w:val="kk-KZ"/>
              </w:rPr>
              <w:t xml:space="preserve">: раскладывание столовых приборов, салфеток </w:t>
            </w:r>
            <w:r>
              <w:rPr>
                <w:rFonts w:ascii="Times New Roman" w:hAnsi="Times New Roman" w:cs="Times New Roman"/>
                <w:b/>
                <w:sz w:val="20"/>
                <w:szCs w:val="20"/>
                <w:lang w:val="kk-KZ"/>
              </w:rPr>
              <w:t xml:space="preserve">(трудовая деятельность)Цель: </w:t>
            </w:r>
            <w:r>
              <w:rPr>
                <w:rFonts w:ascii="Times New Roman" w:hAnsi="Times New Roman" w:cs="Times New Roman"/>
                <w:sz w:val="20"/>
                <w:szCs w:val="20"/>
              </w:rPr>
              <w:t>закрепление представления о предметах, их признаках и назначении</w:t>
            </w:r>
            <w:r>
              <w:rPr>
                <w:rFonts w:ascii="Times New Roman" w:eastAsia="Calibri" w:hAnsi="Times New Roman" w:cs="Times New Roman"/>
                <w:sz w:val="20"/>
                <w:szCs w:val="20"/>
              </w:rPr>
              <w:t xml:space="preserve">. Ситуативные разговоры о правилах культурного поведения за столом. </w:t>
            </w:r>
            <w:r>
              <w:rPr>
                <w:rFonts w:ascii="Times New Roman" w:hAnsi="Times New Roman" w:cs="Times New Roman"/>
                <w:b/>
                <w:sz w:val="20"/>
                <w:szCs w:val="20"/>
                <w:lang w:val="kk-KZ"/>
              </w:rPr>
              <w:t>Прием пищи</w:t>
            </w:r>
            <w:r>
              <w:rPr>
                <w:rFonts w:ascii="Times New Roman" w:hAnsi="Times New Roman" w:cs="Times New Roman"/>
                <w:sz w:val="20"/>
                <w:szCs w:val="20"/>
                <w:lang w:val="kk-KZ"/>
              </w:rPr>
              <w:t xml:space="preserve"> (занять свое место, правильная посадка, умение правильно держать столовые приборы, аккуратно принимать пищу, не разговаривать, благодарить)</w:t>
            </w:r>
          </w:p>
        </w:tc>
      </w:tr>
      <w:tr w:rsidR="00751154" w:rsidTr="0048193D">
        <w:trPr>
          <w:gridAfter w:val="4"/>
          <w:wAfter w:w="10568" w:type="dxa"/>
          <w:trHeight w:val="810"/>
        </w:trPr>
        <w:tc>
          <w:tcPr>
            <w:tcW w:w="1956" w:type="dxa"/>
            <w:vMerge w:val="restart"/>
            <w:tcBorders>
              <w:top w:val="single" w:sz="4" w:space="0" w:color="auto"/>
              <w:left w:val="single" w:sz="4" w:space="0" w:color="auto"/>
              <w:bottom w:val="single" w:sz="4" w:space="0" w:color="auto"/>
              <w:right w:val="single" w:sz="4" w:space="0" w:color="auto"/>
            </w:tcBorders>
            <w:hideMark/>
          </w:tcPr>
          <w:p w:rsidR="00751154" w:rsidRDefault="00751154">
            <w:pPr>
              <w:pStyle w:val="TableParagraph"/>
              <w:ind w:left="22"/>
              <w:contextualSpacing/>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Ұйымдасқанқылмысқадайындық</w:t>
            </w:r>
          </w:p>
          <w:p w:rsidR="00751154" w:rsidRDefault="00751154">
            <w:pPr>
              <w:pStyle w:val="TableParagraph"/>
              <w:ind w:left="22"/>
              <w:contextualSpacing/>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 xml:space="preserve"> қызметті (бұданәрі-МД</w:t>
            </w:r>
            <w:r>
              <w:rPr>
                <w:rFonts w:ascii="Times New Roman" w:hAnsi="Times New Roman" w:cs="Times New Roman"/>
                <w:b/>
                <w:color w:val="000000" w:themeColor="text1"/>
                <w:sz w:val="20"/>
                <w:szCs w:val="20"/>
                <w:lang w:val="kk-KZ"/>
              </w:rPr>
              <w:t>Ұ</w:t>
            </w:r>
            <w:r>
              <w:rPr>
                <w:rFonts w:ascii="Times New Roman" w:hAnsi="Times New Roman" w:cs="Times New Roman"/>
                <w:b/>
                <w:color w:val="000000" w:themeColor="text1"/>
                <w:sz w:val="20"/>
                <w:szCs w:val="20"/>
              </w:rPr>
              <w:t>)</w:t>
            </w:r>
          </w:p>
          <w:p w:rsidR="00751154" w:rsidRDefault="00751154">
            <w:pPr>
              <w:pStyle w:val="TableParagraph"/>
              <w:ind w:left="22"/>
              <w:contextualSpacing/>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Подготовка организованной</w:t>
            </w:r>
          </w:p>
          <w:p w:rsidR="00751154" w:rsidRDefault="00751154">
            <w:pPr>
              <w:rPr>
                <w:rFonts w:ascii="Times New Roman" w:hAnsi="Times New Roman" w:cs="Times New Roman"/>
                <w:color w:val="000000" w:themeColor="text1"/>
                <w:sz w:val="20"/>
                <w:szCs w:val="20"/>
              </w:rPr>
            </w:pPr>
            <w:r>
              <w:rPr>
                <w:rFonts w:ascii="Times New Roman" w:hAnsi="Times New Roman" w:cs="Times New Roman"/>
                <w:b/>
                <w:color w:val="000000" w:themeColor="text1"/>
                <w:sz w:val="20"/>
                <w:szCs w:val="20"/>
              </w:rPr>
              <w:t>Деятельности (далее-ОД)</w:t>
            </w:r>
          </w:p>
        </w:tc>
        <w:tc>
          <w:tcPr>
            <w:tcW w:w="14341" w:type="dxa"/>
            <w:gridSpan w:val="10"/>
            <w:tcBorders>
              <w:top w:val="single" w:sz="4" w:space="0" w:color="auto"/>
              <w:left w:val="single" w:sz="4" w:space="0" w:color="auto"/>
              <w:bottom w:val="single" w:sz="4" w:space="0" w:color="auto"/>
              <w:right w:val="single" w:sz="4" w:space="0" w:color="auto"/>
            </w:tcBorders>
            <w:hideMark/>
          </w:tcPr>
          <w:p w:rsidR="00751154" w:rsidRDefault="00751154">
            <w:pPr>
              <w:pStyle w:val="TableParagraph"/>
              <w:ind w:left="22" w:right="-15"/>
              <w:contextualSpacing/>
              <w:rPr>
                <w:rFonts w:ascii="Times New Roman" w:hAnsi="Times New Roman" w:cs="Times New Roman"/>
                <w:color w:val="000000" w:themeColor="text1"/>
                <w:sz w:val="20"/>
                <w:szCs w:val="20"/>
              </w:rPr>
            </w:pPr>
            <w:r>
              <w:rPr>
                <w:rFonts w:ascii="Times New Roman" w:hAnsi="Times New Roman" w:cs="Times New Roman"/>
                <w:sz w:val="20"/>
                <w:szCs w:val="20"/>
                <w:lang w:val="kk-KZ"/>
              </w:rPr>
              <w:t xml:space="preserve">Дети собираются вместе для того, чтобы поделиться  впечатлениями, узнать новости, обсудить совместные планы, проблемы, выбрать вид деятельности по интересу, договориться о правилах и т.д. Дети помогают педагогу в организации среды </w:t>
            </w:r>
            <w:r>
              <w:rPr>
                <w:rFonts w:ascii="Times New Roman" w:hAnsi="Times New Roman" w:cs="Times New Roman"/>
                <w:b/>
                <w:sz w:val="20"/>
                <w:szCs w:val="20"/>
                <w:lang w:val="kk-KZ"/>
              </w:rPr>
              <w:t>(совместная деятельность, дежурство)</w:t>
            </w:r>
          </w:p>
        </w:tc>
      </w:tr>
      <w:tr w:rsidR="00751154" w:rsidTr="0048193D">
        <w:trPr>
          <w:gridAfter w:val="4"/>
          <w:wAfter w:w="10568" w:type="dxa"/>
          <w:trHeight w:val="600"/>
        </w:trPr>
        <w:tc>
          <w:tcPr>
            <w:tcW w:w="1956" w:type="dxa"/>
            <w:vMerge/>
            <w:tcBorders>
              <w:top w:val="single" w:sz="4" w:space="0" w:color="auto"/>
              <w:left w:val="single" w:sz="4" w:space="0" w:color="auto"/>
              <w:bottom w:val="single" w:sz="4" w:space="0" w:color="auto"/>
              <w:right w:val="single" w:sz="4" w:space="0" w:color="auto"/>
            </w:tcBorders>
            <w:vAlign w:val="center"/>
            <w:hideMark/>
          </w:tcPr>
          <w:p w:rsidR="00751154" w:rsidRDefault="00751154">
            <w:pPr>
              <w:widowControl/>
              <w:autoSpaceDE/>
              <w:autoSpaceDN/>
              <w:rPr>
                <w:rFonts w:ascii="Times New Roman" w:hAnsi="Times New Roman" w:cs="Times New Roman"/>
                <w:color w:val="000000" w:themeColor="text1"/>
                <w:sz w:val="20"/>
                <w:szCs w:val="20"/>
              </w:rPr>
            </w:pPr>
          </w:p>
        </w:tc>
        <w:tc>
          <w:tcPr>
            <w:tcW w:w="2975" w:type="dxa"/>
            <w:tcBorders>
              <w:top w:val="single" w:sz="4" w:space="0" w:color="auto"/>
              <w:left w:val="single" w:sz="4" w:space="0" w:color="auto"/>
              <w:bottom w:val="single" w:sz="4" w:space="0" w:color="auto"/>
              <w:right w:val="single" w:sz="4" w:space="0" w:color="auto"/>
            </w:tcBorders>
            <w:hideMark/>
          </w:tcPr>
          <w:p w:rsidR="00751154" w:rsidRDefault="00751154">
            <w:pPr>
              <w:pStyle w:val="TableParagraph"/>
              <w:ind w:left="22" w:right="-15"/>
              <w:contextualSpacing/>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ДИ «Соберем  урожай»</w:t>
            </w:r>
          </w:p>
          <w:p w:rsidR="00751154" w:rsidRDefault="00751154">
            <w:pPr>
              <w:pStyle w:val="TableParagraph"/>
              <w:ind w:left="22" w:right="-15"/>
              <w:contextualSpacing/>
              <w:rPr>
                <w:rFonts w:ascii="Times New Roman" w:eastAsia="Times New Roman" w:hAnsi="Times New Roman" w:cs="Times New Roman"/>
                <w:b/>
                <w:color w:val="000000"/>
                <w:sz w:val="20"/>
                <w:szCs w:val="20"/>
                <w:lang w:val="kk-KZ" w:eastAsia="ru-RU"/>
              </w:rPr>
            </w:pPr>
            <w:r>
              <w:rPr>
                <w:rFonts w:ascii="Times New Roman" w:hAnsi="Times New Roman" w:cs="Times New Roman"/>
                <w:color w:val="000000" w:themeColor="text1"/>
                <w:sz w:val="20"/>
                <w:szCs w:val="20"/>
              </w:rPr>
              <w:t>Цель</w:t>
            </w:r>
            <w:r>
              <w:rPr>
                <w:rFonts w:ascii="Times New Roman" w:hAnsi="Times New Roman" w:cs="Times New Roman"/>
                <w:sz w:val="20"/>
                <w:szCs w:val="20"/>
              </w:rPr>
              <w:t xml:space="preserve"> формирование представления о фруктах и овощах, их признаках и назначении. </w:t>
            </w:r>
            <w:r w:rsidRPr="00751154">
              <w:rPr>
                <w:rFonts w:ascii="Times New Roman" w:eastAsia="Times New Roman" w:hAnsi="Times New Roman" w:cs="Times New Roman"/>
                <w:i/>
                <w:color w:val="000000"/>
                <w:sz w:val="20"/>
                <w:szCs w:val="20"/>
                <w:lang w:val="kk-KZ" w:eastAsia="ru-RU"/>
              </w:rPr>
              <w:t>(познавательная, коммуникативная деятельность)</w:t>
            </w:r>
          </w:p>
          <w:p w:rsidR="00751154" w:rsidRDefault="00751154">
            <w:pPr>
              <w:pStyle w:val="TableParagraph"/>
              <w:ind w:left="22" w:right="-15"/>
              <w:contextualSpacing/>
              <w:rPr>
                <w:rFonts w:ascii="Times New Roman" w:hAnsi="Times New Roman" w:cs="Times New Roman"/>
                <w:color w:val="000000" w:themeColor="text1"/>
                <w:sz w:val="20"/>
                <w:szCs w:val="20"/>
                <w:lang w:val="kk-KZ"/>
              </w:rPr>
            </w:pPr>
            <w:r>
              <w:rPr>
                <w:rFonts w:ascii="Times New Roman" w:eastAsia="Times New Roman" w:hAnsi="Times New Roman" w:cs="Times New Roman"/>
                <w:color w:val="000000"/>
                <w:sz w:val="20"/>
                <w:szCs w:val="20"/>
                <w:lang w:val="kk-KZ" w:eastAsia="ru-RU"/>
              </w:rPr>
              <w:t>Билингвальный компонент:</w:t>
            </w:r>
            <w:r>
              <w:rPr>
                <w:rFonts w:ascii="Times New Roman" w:hAnsi="Times New Roman" w:cs="Times New Roman"/>
                <w:sz w:val="20"/>
                <w:szCs w:val="20"/>
                <w:lang w:val="kk-KZ"/>
              </w:rPr>
              <w:t xml:space="preserve"> </w:t>
            </w:r>
            <w:r w:rsidR="00D55A79">
              <w:rPr>
                <w:rFonts w:ascii="Times New Roman" w:hAnsi="Times New Roman" w:cs="Times New Roman"/>
                <w:sz w:val="20"/>
                <w:szCs w:val="20"/>
                <w:lang w:val="kk-KZ"/>
              </w:rPr>
              <w:t>***</w:t>
            </w:r>
            <w:r>
              <w:rPr>
                <w:rFonts w:ascii="Times New Roman" w:hAnsi="Times New Roman" w:cs="Times New Roman"/>
                <w:sz w:val="20"/>
                <w:szCs w:val="20"/>
                <w:lang w:val="kk-KZ"/>
              </w:rPr>
              <w:t>Сәбіз, қияр, картоп, қызанақ</w:t>
            </w:r>
          </w:p>
        </w:tc>
        <w:tc>
          <w:tcPr>
            <w:tcW w:w="2981" w:type="dxa"/>
            <w:gridSpan w:val="2"/>
            <w:tcBorders>
              <w:top w:val="single" w:sz="4" w:space="0" w:color="auto"/>
              <w:left w:val="single" w:sz="4" w:space="0" w:color="auto"/>
              <w:bottom w:val="single" w:sz="4" w:space="0" w:color="auto"/>
              <w:right w:val="single" w:sz="4" w:space="0" w:color="auto"/>
            </w:tcBorders>
          </w:tcPr>
          <w:p w:rsidR="00751154" w:rsidRDefault="00751154">
            <w:pPr>
              <w:pStyle w:val="TableParagraph"/>
              <w:ind w:left="22" w:right="-15"/>
              <w:contextualSpacing/>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 xml:space="preserve">ДИ «Повтори чистоговорку»  </w:t>
            </w:r>
          </w:p>
          <w:p w:rsidR="00751154" w:rsidRPr="00751154" w:rsidRDefault="00751154">
            <w:pPr>
              <w:pStyle w:val="TableParagraph"/>
              <w:ind w:left="22" w:right="-15"/>
              <w:contextualSpacing/>
              <w:rPr>
                <w:rFonts w:ascii="Times New Roman" w:eastAsia="Times New Roman" w:hAnsi="Times New Roman" w:cs="Times New Roman"/>
                <w:i/>
                <w:color w:val="000000"/>
                <w:sz w:val="20"/>
                <w:szCs w:val="20"/>
                <w:lang w:val="kk-KZ" w:eastAsia="ru-RU"/>
              </w:rPr>
            </w:pPr>
            <w:r>
              <w:rPr>
                <w:rFonts w:ascii="Times New Roman" w:hAnsi="Times New Roman" w:cs="Times New Roman"/>
                <w:color w:val="000000" w:themeColor="text1"/>
                <w:sz w:val="20"/>
                <w:szCs w:val="20"/>
              </w:rPr>
              <w:t xml:space="preserve">Цель: </w:t>
            </w:r>
            <w:r>
              <w:rPr>
                <w:rFonts w:ascii="Times New Roman" w:hAnsi="Times New Roman" w:cs="Times New Roman"/>
                <w:sz w:val="20"/>
                <w:szCs w:val="20"/>
              </w:rPr>
              <w:t xml:space="preserve">формирование правильного, отчетливого произношение звуков </w:t>
            </w:r>
            <w:r w:rsidRPr="00751154">
              <w:rPr>
                <w:rFonts w:ascii="Times New Roman" w:eastAsia="Times New Roman" w:hAnsi="Times New Roman" w:cs="Times New Roman"/>
                <w:i/>
                <w:color w:val="000000"/>
                <w:sz w:val="20"/>
                <w:szCs w:val="20"/>
                <w:lang w:val="kk-KZ" w:eastAsia="ru-RU"/>
              </w:rPr>
              <w:t>(познавательная, коммуникативная деятельность)</w:t>
            </w:r>
          </w:p>
          <w:p w:rsidR="00751154" w:rsidRDefault="00751154">
            <w:pPr>
              <w:pStyle w:val="TableParagraph"/>
              <w:ind w:left="22" w:right="-15"/>
              <w:contextualSpacing/>
              <w:rPr>
                <w:rFonts w:ascii="Times New Roman" w:hAnsi="Times New Roman" w:cs="Times New Roman"/>
                <w:color w:val="000000" w:themeColor="text1"/>
                <w:sz w:val="20"/>
                <w:szCs w:val="20"/>
                <w:lang w:val="kk-KZ"/>
              </w:rPr>
            </w:pPr>
          </w:p>
        </w:tc>
        <w:tc>
          <w:tcPr>
            <w:tcW w:w="2835" w:type="dxa"/>
            <w:gridSpan w:val="2"/>
            <w:tcBorders>
              <w:top w:val="single" w:sz="4" w:space="0" w:color="auto"/>
              <w:left w:val="single" w:sz="4" w:space="0" w:color="auto"/>
              <w:bottom w:val="single" w:sz="4" w:space="0" w:color="auto"/>
              <w:right w:val="single" w:sz="4" w:space="0" w:color="auto"/>
            </w:tcBorders>
          </w:tcPr>
          <w:p w:rsidR="00751154" w:rsidRDefault="00751154">
            <w:pPr>
              <w:rPr>
                <w:rFonts w:ascii="Times New Roman" w:hAnsi="Times New Roman" w:cs="Times New Roman"/>
                <w:b/>
                <w:sz w:val="20"/>
                <w:szCs w:val="20"/>
                <w:shd w:val="clear" w:color="auto" w:fill="FFFFFF"/>
              </w:rPr>
            </w:pPr>
            <w:r>
              <w:rPr>
                <w:rFonts w:ascii="Times New Roman" w:hAnsi="Times New Roman" w:cs="Times New Roman"/>
                <w:b/>
                <w:bCs/>
                <w:sz w:val="20"/>
                <w:szCs w:val="20"/>
                <w:bdr w:val="none" w:sz="0" w:space="0" w:color="auto" w:frame="1"/>
                <w:shd w:val="clear" w:color="auto" w:fill="FFFFFF"/>
                <w:lang w:val="kk-KZ"/>
              </w:rPr>
              <w:t xml:space="preserve">ПИ </w:t>
            </w:r>
            <w:r>
              <w:rPr>
                <w:rFonts w:ascii="Times New Roman" w:hAnsi="Times New Roman" w:cs="Times New Roman"/>
                <w:b/>
                <w:sz w:val="20"/>
                <w:szCs w:val="20"/>
                <w:shd w:val="clear" w:color="auto" w:fill="FFFFFF"/>
              </w:rPr>
              <w:t>«</w:t>
            </w:r>
            <w:r>
              <w:rPr>
                <w:rFonts w:ascii="Times New Roman" w:hAnsi="Times New Roman" w:cs="Times New Roman"/>
                <w:b/>
                <w:sz w:val="20"/>
                <w:szCs w:val="20"/>
                <w:shd w:val="clear" w:color="auto" w:fill="FFFFFF"/>
                <w:lang w:val="kk-KZ"/>
              </w:rPr>
              <w:t>Найди пару</w:t>
            </w:r>
            <w:r>
              <w:rPr>
                <w:rFonts w:ascii="Times New Roman" w:hAnsi="Times New Roman" w:cs="Times New Roman"/>
                <w:b/>
                <w:sz w:val="20"/>
                <w:szCs w:val="20"/>
                <w:shd w:val="clear" w:color="auto" w:fill="FFFFFF"/>
              </w:rPr>
              <w:t>» </w:t>
            </w:r>
          </w:p>
          <w:p w:rsidR="00751154" w:rsidRPr="00751154" w:rsidRDefault="00751154">
            <w:pPr>
              <w:pStyle w:val="a8"/>
              <w:rPr>
                <w:rFonts w:ascii="Times New Roman" w:hAnsi="Times New Roman"/>
                <w:i/>
                <w:sz w:val="20"/>
                <w:szCs w:val="20"/>
                <w:lang w:eastAsia="ru-RU"/>
              </w:rPr>
            </w:pPr>
            <w:r>
              <w:rPr>
                <w:rFonts w:ascii="Times New Roman" w:hAnsi="Times New Roman"/>
                <w:b/>
                <w:sz w:val="20"/>
                <w:szCs w:val="20"/>
                <w:shd w:val="clear" w:color="auto" w:fill="FFFFFF"/>
              </w:rPr>
              <w:t xml:space="preserve">Цель </w:t>
            </w:r>
            <w:r>
              <w:rPr>
                <w:rFonts w:ascii="Times New Roman" w:hAnsi="Times New Roman"/>
                <w:b/>
                <w:sz w:val="20"/>
                <w:szCs w:val="20"/>
                <w:shd w:val="clear" w:color="auto" w:fill="FFFFFF"/>
                <w:lang w:val="kk-KZ"/>
              </w:rPr>
              <w:t>:</w:t>
            </w:r>
            <w:r>
              <w:rPr>
                <w:rFonts w:ascii="Times New Roman" w:hAnsi="Times New Roman"/>
                <w:sz w:val="20"/>
                <w:szCs w:val="20"/>
              </w:rPr>
              <w:t xml:space="preserve"> Упражнять  в умении различать, находить  и правильно называть пару в одинаковых и похожих картинках</w:t>
            </w:r>
            <w:r w:rsidRPr="00751154">
              <w:rPr>
                <w:rFonts w:ascii="Times New Roman" w:hAnsi="Times New Roman"/>
                <w:i/>
                <w:sz w:val="20"/>
                <w:szCs w:val="20"/>
              </w:rPr>
              <w:t xml:space="preserve">. </w:t>
            </w:r>
            <w:r w:rsidRPr="00751154">
              <w:rPr>
                <w:rFonts w:ascii="Times New Roman" w:eastAsia="Times New Roman" w:hAnsi="Times New Roman"/>
                <w:i/>
                <w:color w:val="000000"/>
                <w:sz w:val="20"/>
                <w:szCs w:val="20"/>
                <w:lang w:val="kk-KZ" w:eastAsia="ru-RU"/>
              </w:rPr>
              <w:t xml:space="preserve"> (игровая, двигательная, речевая деятельность)</w:t>
            </w:r>
          </w:p>
          <w:p w:rsidR="00751154" w:rsidRDefault="00751154">
            <w:pPr>
              <w:pStyle w:val="TableParagraph"/>
              <w:ind w:right="-15"/>
              <w:contextualSpacing/>
              <w:rPr>
                <w:rFonts w:ascii="Times New Roman" w:hAnsi="Times New Roman" w:cs="Times New Roman"/>
                <w:color w:val="000000" w:themeColor="text1"/>
                <w:sz w:val="20"/>
                <w:szCs w:val="20"/>
                <w:lang w:val="kk-KZ"/>
              </w:rPr>
            </w:pPr>
          </w:p>
        </w:tc>
        <w:tc>
          <w:tcPr>
            <w:tcW w:w="2787" w:type="dxa"/>
            <w:gridSpan w:val="3"/>
            <w:tcBorders>
              <w:top w:val="single" w:sz="4" w:space="0" w:color="auto"/>
              <w:left w:val="single" w:sz="4" w:space="0" w:color="auto"/>
              <w:bottom w:val="single" w:sz="4" w:space="0" w:color="auto"/>
              <w:right w:val="single" w:sz="4" w:space="0" w:color="auto"/>
            </w:tcBorders>
            <w:hideMark/>
          </w:tcPr>
          <w:p w:rsidR="00751154" w:rsidRDefault="00751154">
            <w:pPr>
              <w:pStyle w:val="a8"/>
              <w:rPr>
                <w:rFonts w:ascii="Times New Roman" w:hAnsi="Times New Roman"/>
                <w:b/>
                <w:sz w:val="20"/>
                <w:szCs w:val="20"/>
              </w:rPr>
            </w:pPr>
            <w:r>
              <w:rPr>
                <w:rFonts w:ascii="Times New Roman" w:hAnsi="Times New Roman"/>
                <w:b/>
                <w:sz w:val="20"/>
                <w:szCs w:val="20"/>
              </w:rPr>
              <w:t>ДИ «Что есть в нашем  гараже»</w:t>
            </w:r>
          </w:p>
          <w:p w:rsidR="00751154" w:rsidRDefault="00751154">
            <w:pPr>
              <w:shd w:val="clear" w:color="auto" w:fill="FFFFFF"/>
              <w:rPr>
                <w:rFonts w:ascii="Times New Roman" w:hAnsi="Times New Roman" w:cs="Times New Roman"/>
                <w:color w:val="000000" w:themeColor="text1"/>
                <w:sz w:val="20"/>
                <w:szCs w:val="20"/>
                <w:lang w:val="kk-KZ"/>
              </w:rPr>
            </w:pPr>
            <w:r>
              <w:rPr>
                <w:rFonts w:ascii="Times New Roman" w:hAnsi="Times New Roman" w:cs="Times New Roman"/>
                <w:b/>
                <w:sz w:val="20"/>
                <w:szCs w:val="20"/>
              </w:rPr>
              <w:t xml:space="preserve">Цель: </w:t>
            </w:r>
            <w:r>
              <w:rPr>
                <w:rFonts w:ascii="Times New Roman" w:hAnsi="Times New Roman" w:cs="Times New Roman"/>
                <w:sz w:val="20"/>
                <w:szCs w:val="20"/>
              </w:rPr>
              <w:t xml:space="preserve">формирование представления о многообразии специальных транспортных средств </w:t>
            </w:r>
            <w:r w:rsidRPr="00751154">
              <w:rPr>
                <w:rFonts w:ascii="Times New Roman" w:eastAsia="Times New Roman" w:hAnsi="Times New Roman" w:cs="Times New Roman"/>
                <w:i/>
                <w:color w:val="000000"/>
                <w:sz w:val="20"/>
                <w:szCs w:val="20"/>
                <w:lang w:val="kk-KZ" w:eastAsia="ru-RU"/>
              </w:rPr>
              <w:t>(двигательная, творческая, деятельность)</w:t>
            </w:r>
          </w:p>
        </w:tc>
        <w:tc>
          <w:tcPr>
            <w:tcW w:w="2763" w:type="dxa"/>
            <w:gridSpan w:val="2"/>
            <w:tcBorders>
              <w:top w:val="single" w:sz="4" w:space="0" w:color="auto"/>
              <w:left w:val="single" w:sz="4" w:space="0" w:color="auto"/>
              <w:bottom w:val="single" w:sz="4" w:space="0" w:color="auto"/>
              <w:right w:val="single" w:sz="4" w:space="0" w:color="auto"/>
            </w:tcBorders>
          </w:tcPr>
          <w:p w:rsidR="00751154" w:rsidRPr="00751154" w:rsidRDefault="00751154">
            <w:pPr>
              <w:pStyle w:val="a8"/>
              <w:rPr>
                <w:rFonts w:ascii="Times New Roman" w:hAnsi="Times New Roman"/>
                <w:i/>
                <w:sz w:val="20"/>
                <w:szCs w:val="20"/>
                <w:lang w:eastAsia="ru-RU"/>
              </w:rPr>
            </w:pPr>
            <w:r>
              <w:rPr>
                <w:rFonts w:ascii="Times New Roman" w:eastAsia="Times New Roman" w:hAnsi="Times New Roman"/>
                <w:b/>
                <w:color w:val="000000"/>
                <w:sz w:val="20"/>
                <w:szCs w:val="20"/>
                <w:lang w:val="kk-KZ" w:eastAsia="ru-RU"/>
              </w:rPr>
              <w:t>ПИ</w:t>
            </w:r>
            <w:r w:rsidR="00332AB6">
              <w:rPr>
                <w:rFonts w:ascii="Times New Roman" w:eastAsia="Times New Roman" w:hAnsi="Times New Roman"/>
                <w:b/>
                <w:color w:val="000000"/>
                <w:sz w:val="20"/>
                <w:szCs w:val="20"/>
                <w:lang w:val="kk-KZ" w:eastAsia="ru-RU"/>
              </w:rPr>
              <w:t>**</w:t>
            </w:r>
            <w:r>
              <w:rPr>
                <w:rFonts w:ascii="Times New Roman" w:eastAsia="Times New Roman" w:hAnsi="Times New Roman"/>
                <w:b/>
                <w:color w:val="000000"/>
                <w:sz w:val="20"/>
                <w:szCs w:val="20"/>
                <w:lang w:val="kk-KZ" w:eastAsia="ru-RU"/>
              </w:rPr>
              <w:t>:</w:t>
            </w:r>
            <w:r>
              <w:rPr>
                <w:rFonts w:ascii="Times New Roman" w:hAnsi="Times New Roman"/>
                <w:b/>
                <w:sz w:val="20"/>
                <w:szCs w:val="20"/>
                <w:lang w:eastAsia="ru-RU"/>
              </w:rPr>
              <w:t>« Узнай  по голосу»  Цель:</w:t>
            </w:r>
            <w:r>
              <w:rPr>
                <w:rFonts w:ascii="Times New Roman" w:hAnsi="Times New Roman"/>
                <w:sz w:val="20"/>
                <w:szCs w:val="20"/>
              </w:rPr>
              <w:t xml:space="preserve"> формирование  умения  обращаться по имени к друзьям,  навыков слушания и понимания речи </w:t>
            </w:r>
            <w:r w:rsidRPr="00751154">
              <w:rPr>
                <w:rFonts w:ascii="Times New Roman" w:eastAsia="Times New Roman" w:hAnsi="Times New Roman"/>
                <w:i/>
                <w:color w:val="000000"/>
                <w:sz w:val="20"/>
                <w:szCs w:val="20"/>
                <w:lang w:val="kk-KZ" w:eastAsia="ru-RU"/>
              </w:rPr>
              <w:t>(двигательная, игровая, речевая деятельность)</w:t>
            </w:r>
          </w:p>
          <w:p w:rsidR="00751154" w:rsidRDefault="00751154">
            <w:pPr>
              <w:pStyle w:val="TableParagraph"/>
              <w:ind w:left="22" w:right="-15"/>
              <w:contextualSpacing/>
              <w:rPr>
                <w:rFonts w:ascii="Times New Roman" w:hAnsi="Times New Roman" w:cs="Times New Roman"/>
                <w:color w:val="000000" w:themeColor="text1"/>
                <w:sz w:val="20"/>
                <w:szCs w:val="20"/>
                <w:lang w:val="kk-KZ"/>
              </w:rPr>
            </w:pPr>
          </w:p>
        </w:tc>
      </w:tr>
      <w:tr w:rsidR="00751154" w:rsidTr="0048193D">
        <w:trPr>
          <w:gridAfter w:val="4"/>
          <w:wAfter w:w="10568" w:type="dxa"/>
        </w:trPr>
        <w:tc>
          <w:tcPr>
            <w:tcW w:w="1956" w:type="dxa"/>
            <w:vMerge w:val="restart"/>
            <w:tcBorders>
              <w:top w:val="single" w:sz="4" w:space="0" w:color="auto"/>
              <w:left w:val="single" w:sz="4" w:space="0" w:color="auto"/>
              <w:bottom w:val="single" w:sz="4" w:space="0" w:color="auto"/>
              <w:right w:val="single" w:sz="4" w:space="0" w:color="auto"/>
            </w:tcBorders>
            <w:hideMark/>
          </w:tcPr>
          <w:p w:rsidR="00751154" w:rsidRDefault="00751154">
            <w:pPr>
              <w:rPr>
                <w:rFonts w:ascii="Times New Roman" w:hAnsi="Times New Roman" w:cs="Times New Roman"/>
                <w:b/>
                <w:color w:val="000000" w:themeColor="text1"/>
                <w:spacing w:val="-1"/>
                <w:sz w:val="20"/>
                <w:szCs w:val="20"/>
              </w:rPr>
            </w:pPr>
            <w:r>
              <w:rPr>
                <w:rFonts w:ascii="Times New Roman" w:hAnsi="Times New Roman" w:cs="Times New Roman"/>
                <w:b/>
                <w:color w:val="000000" w:themeColor="text1"/>
                <w:spacing w:val="-1"/>
                <w:sz w:val="20"/>
                <w:szCs w:val="20"/>
              </w:rPr>
              <w:t>Ұйымдастырылғанқызмет</w:t>
            </w:r>
          </w:p>
          <w:p w:rsidR="00751154" w:rsidRDefault="00751154">
            <w:pPr>
              <w:rPr>
                <w:rFonts w:ascii="Times New Roman" w:hAnsi="Times New Roman" w:cs="Times New Roman"/>
                <w:color w:val="000000" w:themeColor="text1"/>
                <w:sz w:val="20"/>
                <w:szCs w:val="20"/>
              </w:rPr>
            </w:pPr>
            <w:r>
              <w:rPr>
                <w:rFonts w:ascii="Times New Roman" w:hAnsi="Times New Roman" w:cs="Times New Roman"/>
                <w:b/>
                <w:color w:val="000000" w:themeColor="text1"/>
                <w:spacing w:val="-1"/>
                <w:sz w:val="20"/>
                <w:szCs w:val="20"/>
              </w:rPr>
              <w:t>Организованная</w:t>
            </w:r>
            <w:r>
              <w:rPr>
                <w:rFonts w:ascii="Times New Roman" w:hAnsi="Times New Roman" w:cs="Times New Roman"/>
                <w:b/>
                <w:color w:val="000000" w:themeColor="text1"/>
                <w:sz w:val="20"/>
                <w:szCs w:val="20"/>
              </w:rPr>
              <w:t>деятельность</w:t>
            </w:r>
          </w:p>
        </w:tc>
        <w:tc>
          <w:tcPr>
            <w:tcW w:w="2975" w:type="dxa"/>
            <w:tcBorders>
              <w:top w:val="single" w:sz="4" w:space="0" w:color="auto"/>
              <w:left w:val="single" w:sz="4" w:space="0" w:color="auto"/>
              <w:bottom w:val="single" w:sz="4" w:space="0" w:color="auto"/>
              <w:right w:val="single" w:sz="4" w:space="0" w:color="auto"/>
            </w:tcBorders>
          </w:tcPr>
          <w:p w:rsidR="00751154" w:rsidRDefault="00751154">
            <w:pPr>
              <w:rPr>
                <w:rFonts w:ascii="Times New Roman" w:hAnsi="Times New Roman" w:cs="Times New Roman"/>
                <w:b/>
                <w:sz w:val="20"/>
                <w:szCs w:val="20"/>
              </w:rPr>
            </w:pPr>
            <w:r>
              <w:rPr>
                <w:rFonts w:ascii="Times New Roman" w:hAnsi="Times New Roman" w:cs="Times New Roman"/>
                <w:b/>
                <w:sz w:val="20"/>
                <w:szCs w:val="20"/>
              </w:rPr>
              <w:t>Физкультура</w:t>
            </w:r>
          </w:p>
          <w:p w:rsidR="00751154" w:rsidRDefault="00751154">
            <w:pPr>
              <w:rPr>
                <w:rFonts w:ascii="Times New Roman" w:hAnsi="Times New Roman" w:cs="Times New Roman"/>
                <w:sz w:val="20"/>
                <w:szCs w:val="20"/>
              </w:rPr>
            </w:pPr>
            <w:r>
              <w:rPr>
                <w:rFonts w:ascii="Times New Roman" w:hAnsi="Times New Roman" w:cs="Times New Roman"/>
                <w:sz w:val="20"/>
                <w:szCs w:val="20"/>
              </w:rPr>
              <w:t>(по плану специалиста)</w:t>
            </w:r>
          </w:p>
          <w:p w:rsidR="00751154" w:rsidRDefault="00751154">
            <w:pPr>
              <w:rPr>
                <w:rFonts w:ascii="Times New Roman" w:hAnsi="Times New Roman" w:cs="Times New Roman"/>
                <w:sz w:val="20"/>
                <w:szCs w:val="20"/>
              </w:rPr>
            </w:pPr>
          </w:p>
          <w:p w:rsidR="00D55A79" w:rsidRDefault="00D55A79">
            <w:pPr>
              <w:pStyle w:val="TableParagraph"/>
              <w:ind w:left="22"/>
              <w:contextualSpacing/>
              <w:rPr>
                <w:rFonts w:ascii="Times New Roman" w:hAnsi="Times New Roman" w:cs="Times New Roman"/>
                <w:b/>
                <w:sz w:val="20"/>
                <w:szCs w:val="20"/>
                <w:lang w:val="kk-KZ"/>
              </w:rPr>
            </w:pPr>
          </w:p>
          <w:p w:rsidR="00D55A79" w:rsidRDefault="00D55A79">
            <w:pPr>
              <w:pStyle w:val="TableParagraph"/>
              <w:ind w:left="22"/>
              <w:contextualSpacing/>
              <w:rPr>
                <w:rFonts w:ascii="Times New Roman" w:hAnsi="Times New Roman" w:cs="Times New Roman"/>
                <w:b/>
                <w:sz w:val="20"/>
                <w:szCs w:val="20"/>
                <w:lang w:val="kk-KZ"/>
              </w:rPr>
            </w:pPr>
          </w:p>
          <w:p w:rsidR="00D55A79" w:rsidRDefault="00D55A79">
            <w:pPr>
              <w:pStyle w:val="TableParagraph"/>
              <w:ind w:left="22"/>
              <w:contextualSpacing/>
              <w:rPr>
                <w:rFonts w:ascii="Times New Roman" w:hAnsi="Times New Roman" w:cs="Times New Roman"/>
                <w:b/>
                <w:sz w:val="20"/>
                <w:szCs w:val="20"/>
                <w:lang w:val="kk-KZ"/>
              </w:rPr>
            </w:pPr>
          </w:p>
          <w:p w:rsidR="00751154" w:rsidRDefault="00751154">
            <w:pPr>
              <w:pStyle w:val="TableParagraph"/>
              <w:ind w:left="22"/>
              <w:contextualSpacing/>
              <w:rPr>
                <w:rFonts w:ascii="Times New Roman" w:hAnsi="Times New Roman" w:cs="Times New Roman"/>
                <w:b/>
                <w:sz w:val="20"/>
                <w:szCs w:val="20"/>
              </w:rPr>
            </w:pPr>
            <w:r>
              <w:rPr>
                <w:rFonts w:ascii="Times New Roman" w:hAnsi="Times New Roman" w:cs="Times New Roman"/>
                <w:b/>
                <w:sz w:val="20"/>
                <w:szCs w:val="20"/>
              </w:rPr>
              <w:lastRenderedPageBreak/>
              <w:t>Озн с окр миром</w:t>
            </w:r>
          </w:p>
          <w:p w:rsidR="00751154" w:rsidRDefault="00751154">
            <w:pPr>
              <w:pStyle w:val="TableParagraph"/>
              <w:ind w:left="22"/>
              <w:contextualSpacing/>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 xml:space="preserve">«Наш любимый детский  сад» </w:t>
            </w:r>
            <w:r>
              <w:rPr>
                <w:rFonts w:ascii="Times New Roman" w:hAnsi="Times New Roman" w:cs="Times New Roman"/>
                <w:color w:val="000000" w:themeColor="text1"/>
                <w:sz w:val="20"/>
                <w:szCs w:val="20"/>
              </w:rPr>
              <w:t xml:space="preserve">(Знакомство с трудом и профессиями встречающимися в д-саду.  </w:t>
            </w:r>
            <w:r>
              <w:rPr>
                <w:rFonts w:ascii="Times New Roman" w:hAnsi="Times New Roman" w:cs="Times New Roman"/>
                <w:b/>
                <w:color w:val="000000" w:themeColor="text1"/>
                <w:sz w:val="20"/>
                <w:szCs w:val="20"/>
              </w:rPr>
              <w:t>Задачи:</w:t>
            </w:r>
            <w:r>
              <w:rPr>
                <w:rFonts w:ascii="Times New Roman" w:eastAsia="Times New Roman" w:hAnsi="Times New Roman" w:cs="Times New Roman"/>
                <w:sz w:val="20"/>
                <w:szCs w:val="20"/>
                <w:lang w:val="kk-KZ"/>
              </w:rPr>
              <w:t xml:space="preserve"> Побуждать детей к игровой деятельности на основе наблюдений за трудом взрослых. Организовать помощь няне, дворнику по мере возможностей.  </w:t>
            </w:r>
          </w:p>
          <w:p w:rsidR="00751154" w:rsidRDefault="00751154">
            <w:pPr>
              <w:pStyle w:val="TableParagraph"/>
              <w:ind w:left="22"/>
              <w:contextualSpacing/>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1.</w:t>
            </w:r>
            <w:r>
              <w:rPr>
                <w:rFonts w:ascii="Times New Roman" w:hAnsi="Times New Roman" w:cs="Times New Roman"/>
                <w:b/>
                <w:color w:val="000000" w:themeColor="text1"/>
                <w:sz w:val="20"/>
                <w:szCs w:val="20"/>
              </w:rPr>
              <w:t>П/И</w:t>
            </w:r>
            <w:r w:rsidR="0048193D">
              <w:rPr>
                <w:rFonts w:ascii="Times New Roman" w:hAnsi="Times New Roman" w:cs="Times New Roman"/>
                <w:b/>
                <w:color w:val="000000" w:themeColor="text1"/>
                <w:sz w:val="20"/>
                <w:szCs w:val="20"/>
              </w:rPr>
              <w:t>**</w:t>
            </w:r>
            <w:r>
              <w:rPr>
                <w:rFonts w:ascii="Times New Roman" w:hAnsi="Times New Roman" w:cs="Times New Roman"/>
                <w:color w:val="000000" w:themeColor="text1"/>
                <w:sz w:val="20"/>
                <w:szCs w:val="20"/>
              </w:rPr>
              <w:t xml:space="preserve"> с «Волшебной  палочкой» «В моем саду» </w:t>
            </w:r>
          </w:p>
          <w:p w:rsidR="00751154" w:rsidRDefault="00751154">
            <w:pPr>
              <w:pStyle w:val="TableParagraph"/>
              <w:ind w:left="22"/>
              <w:contextualSpacing/>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2.</w:t>
            </w:r>
            <w:r>
              <w:rPr>
                <w:rFonts w:ascii="Times New Roman" w:hAnsi="Times New Roman" w:cs="Times New Roman"/>
                <w:b/>
                <w:color w:val="000000" w:themeColor="text1"/>
                <w:sz w:val="20"/>
                <w:szCs w:val="20"/>
              </w:rPr>
              <w:t xml:space="preserve">Д/И </w:t>
            </w:r>
            <w:r>
              <w:rPr>
                <w:rFonts w:ascii="Times New Roman" w:hAnsi="Times New Roman" w:cs="Times New Roman"/>
                <w:color w:val="000000" w:themeColor="text1"/>
                <w:sz w:val="20"/>
                <w:szCs w:val="20"/>
              </w:rPr>
              <w:t xml:space="preserve">«Любимые  занятия» </w:t>
            </w:r>
          </w:p>
          <w:p w:rsidR="00751154" w:rsidRDefault="00751154">
            <w:pPr>
              <w:pStyle w:val="TableParagraph"/>
              <w:ind w:left="22"/>
              <w:contextualSpacing/>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3.</w:t>
            </w:r>
            <w:r>
              <w:rPr>
                <w:rFonts w:ascii="Times New Roman" w:hAnsi="Times New Roman" w:cs="Times New Roman"/>
                <w:b/>
                <w:color w:val="000000" w:themeColor="text1"/>
                <w:sz w:val="20"/>
                <w:szCs w:val="20"/>
              </w:rPr>
              <w:t xml:space="preserve">Д/И </w:t>
            </w:r>
            <w:r>
              <w:rPr>
                <w:rFonts w:ascii="Times New Roman" w:hAnsi="Times New Roman" w:cs="Times New Roman"/>
                <w:color w:val="000000" w:themeColor="text1"/>
                <w:sz w:val="20"/>
                <w:szCs w:val="20"/>
              </w:rPr>
              <w:t>«Я большой, умею помогать»</w:t>
            </w:r>
          </w:p>
          <w:p w:rsidR="00751154" w:rsidRPr="00E46023" w:rsidRDefault="00751154">
            <w:pPr>
              <w:pStyle w:val="TableParagraph"/>
              <w:ind w:left="22"/>
              <w:contextualSpacing/>
              <w:rPr>
                <w:rFonts w:ascii="Times New Roman" w:hAnsi="Times New Roman" w:cs="Times New Roman"/>
                <w:i/>
                <w:color w:val="000000" w:themeColor="text1"/>
                <w:sz w:val="20"/>
                <w:szCs w:val="20"/>
              </w:rPr>
            </w:pPr>
            <w:r>
              <w:rPr>
                <w:rFonts w:ascii="Times New Roman" w:hAnsi="Times New Roman" w:cs="Times New Roman"/>
                <w:color w:val="000000" w:themeColor="text1"/>
                <w:sz w:val="20"/>
                <w:szCs w:val="20"/>
              </w:rPr>
              <w:t xml:space="preserve"> </w:t>
            </w:r>
            <w:r w:rsidRPr="00E46023">
              <w:rPr>
                <w:rFonts w:ascii="Times New Roman" w:hAnsi="Times New Roman" w:cs="Times New Roman"/>
                <w:i/>
                <w:color w:val="000000" w:themeColor="text1"/>
                <w:sz w:val="20"/>
                <w:szCs w:val="20"/>
              </w:rPr>
              <w:t>(</w:t>
            </w:r>
            <w:r w:rsidRPr="00E46023">
              <w:rPr>
                <w:rFonts w:ascii="Times New Roman" w:eastAsia="Times New Roman" w:hAnsi="Times New Roman" w:cs="Times New Roman"/>
                <w:i/>
                <w:color w:val="000000"/>
                <w:sz w:val="20"/>
                <w:szCs w:val="20"/>
                <w:lang w:val="kk-KZ" w:eastAsia="ru-RU"/>
              </w:rPr>
              <w:t>познавательная, коммуникативная деятельность)</w:t>
            </w:r>
          </w:p>
          <w:p w:rsidR="00751154" w:rsidRPr="00E46023" w:rsidRDefault="00751154">
            <w:pPr>
              <w:pStyle w:val="TableParagraph"/>
              <w:ind w:left="22"/>
              <w:contextualSpacing/>
              <w:rPr>
                <w:rFonts w:ascii="Times New Roman" w:hAnsi="Times New Roman" w:cs="Times New Roman"/>
                <w:i/>
                <w:color w:val="000000" w:themeColor="text1"/>
                <w:sz w:val="20"/>
                <w:szCs w:val="20"/>
              </w:rPr>
            </w:pPr>
            <w:r w:rsidRPr="00E46023">
              <w:rPr>
                <w:rFonts w:ascii="Times New Roman" w:hAnsi="Times New Roman" w:cs="Times New Roman"/>
                <w:i/>
                <w:color w:val="000000" w:themeColor="text1"/>
                <w:sz w:val="20"/>
                <w:szCs w:val="20"/>
              </w:rPr>
              <w:t xml:space="preserve">Аппликация </w:t>
            </w:r>
          </w:p>
          <w:p w:rsidR="00751154" w:rsidRDefault="00751154">
            <w:pPr>
              <w:pStyle w:val="TableParagraph"/>
              <w:ind w:left="22"/>
              <w:contextualSpacing/>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 xml:space="preserve">«Подарки для » Цель: </w:t>
            </w:r>
            <w:r>
              <w:rPr>
                <w:rFonts w:ascii="Times New Roman" w:eastAsia="Times New Roman" w:hAnsi="Times New Roman" w:cs="Times New Roman"/>
                <w:sz w:val="20"/>
                <w:szCs w:val="20"/>
                <w:lang w:val="kk-KZ"/>
              </w:rPr>
              <w:t>Обучать технике наклеивания деталей  цветов и шаров  на цветном  полотне; закреплять  навык  аккуратного нанесения нанесения клея,  использовать салфетки для протирания остатков клея.</w:t>
            </w:r>
          </w:p>
          <w:p w:rsidR="00751154" w:rsidRPr="00E46023" w:rsidRDefault="00751154">
            <w:pPr>
              <w:pStyle w:val="TableParagraph"/>
              <w:rPr>
                <w:rFonts w:ascii="Times New Roman" w:hAnsi="Times New Roman" w:cs="Times New Roman"/>
                <w:i/>
                <w:color w:val="000000" w:themeColor="text1"/>
                <w:sz w:val="20"/>
                <w:szCs w:val="20"/>
              </w:rPr>
            </w:pPr>
            <w:r w:rsidRPr="00E46023">
              <w:rPr>
                <w:rFonts w:ascii="Times New Roman" w:hAnsi="Times New Roman" w:cs="Times New Roman"/>
                <w:i/>
                <w:sz w:val="20"/>
                <w:szCs w:val="20"/>
                <w:lang w:val="kk-KZ"/>
              </w:rPr>
              <w:t>(творческая, познавательная,   самостоятельная деятельность)</w:t>
            </w:r>
          </w:p>
          <w:p w:rsidR="00751154" w:rsidRDefault="00751154">
            <w:pPr>
              <w:pStyle w:val="TableParagraph"/>
              <w:ind w:left="22"/>
              <w:contextualSpacing/>
              <w:rPr>
                <w:rFonts w:ascii="Times New Roman" w:hAnsi="Times New Roman" w:cs="Times New Roman"/>
                <w:b/>
                <w:color w:val="000000" w:themeColor="text1"/>
                <w:sz w:val="20"/>
                <w:szCs w:val="20"/>
              </w:rPr>
            </w:pPr>
          </w:p>
          <w:p w:rsidR="00751154" w:rsidRDefault="00751154">
            <w:pP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Худ лит-ра</w:t>
            </w:r>
          </w:p>
          <w:p w:rsidR="00751154" w:rsidRDefault="00751154">
            <w:pP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Чтение  стихотворения</w:t>
            </w:r>
          </w:p>
          <w:p w:rsidR="00751154" w:rsidRDefault="00751154">
            <w:pP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 xml:space="preserve"> А. Пушкин.</w:t>
            </w:r>
          </w:p>
          <w:p w:rsidR="00751154" w:rsidRDefault="00751154">
            <w:pPr>
              <w:rPr>
                <w:rFonts w:ascii="Times New Roman" w:hAnsi="Times New Roman" w:cs="Times New Roman"/>
                <w:b/>
                <w:color w:val="000000" w:themeColor="text1"/>
                <w:sz w:val="20"/>
                <w:szCs w:val="20"/>
              </w:rPr>
            </w:pPr>
            <w:r>
              <w:rPr>
                <w:rFonts w:ascii="Times New Roman" w:eastAsia="Times New Roman" w:hAnsi="Times New Roman" w:cs="Times New Roman"/>
                <w:bCs/>
                <w:color w:val="000000"/>
                <w:sz w:val="20"/>
                <w:szCs w:val="20"/>
                <w:lang w:eastAsia="ru-RU"/>
              </w:rPr>
              <w:t>Уж небо осенью дышало,</w:t>
            </w:r>
            <w:r>
              <w:rPr>
                <w:rFonts w:ascii="Times New Roman" w:eastAsia="Times New Roman" w:hAnsi="Times New Roman" w:cs="Times New Roman"/>
                <w:bCs/>
                <w:color w:val="000000"/>
                <w:sz w:val="20"/>
                <w:szCs w:val="20"/>
                <w:lang w:eastAsia="ru-RU"/>
              </w:rPr>
              <w:br/>
              <w:t>Уж реже солнышко блистало,</w:t>
            </w:r>
            <w:r>
              <w:rPr>
                <w:rFonts w:ascii="Times New Roman" w:eastAsia="Times New Roman" w:hAnsi="Times New Roman" w:cs="Times New Roman"/>
                <w:bCs/>
                <w:color w:val="000000"/>
                <w:sz w:val="20"/>
                <w:szCs w:val="20"/>
                <w:lang w:eastAsia="ru-RU"/>
              </w:rPr>
              <w:br/>
              <w:t>Короче становился день</w:t>
            </w:r>
            <w:r>
              <w:rPr>
                <w:rFonts w:ascii="Times New Roman" w:eastAsia="Times New Roman" w:hAnsi="Times New Roman" w:cs="Times New Roman"/>
                <w:color w:val="000000"/>
                <w:sz w:val="20"/>
                <w:szCs w:val="20"/>
                <w:lang w:eastAsia="ru-RU"/>
              </w:rPr>
              <w:t>…</w:t>
            </w:r>
          </w:p>
          <w:p w:rsidR="00751154" w:rsidRDefault="00751154">
            <w:pPr>
              <w:pStyle w:val="TableParagraph"/>
              <w:ind w:left="22"/>
              <w:contextualSpacing/>
              <w:rPr>
                <w:rFonts w:ascii="Times New Roman" w:hAnsi="Times New Roman" w:cs="Times New Roman"/>
                <w:sz w:val="20"/>
                <w:szCs w:val="20"/>
              </w:rPr>
            </w:pPr>
            <w:r>
              <w:rPr>
                <w:rFonts w:ascii="Times New Roman" w:hAnsi="Times New Roman" w:cs="Times New Roman"/>
                <w:b/>
                <w:color w:val="000000" w:themeColor="text1"/>
                <w:sz w:val="20"/>
                <w:szCs w:val="20"/>
              </w:rPr>
              <w:t xml:space="preserve">Цель: </w:t>
            </w:r>
            <w:r>
              <w:rPr>
                <w:rFonts w:ascii="Times New Roman" w:hAnsi="Times New Roman" w:cs="Times New Roman"/>
                <w:sz w:val="20"/>
                <w:szCs w:val="20"/>
              </w:rPr>
              <w:t>формирование навыков слушания и понимания речи</w:t>
            </w:r>
            <w:r>
              <w:rPr>
                <w:rFonts w:ascii="Times New Roman" w:hAnsi="Times New Roman" w:cs="Times New Roman"/>
                <w:b/>
                <w:color w:val="000000" w:themeColor="text1"/>
                <w:sz w:val="20"/>
                <w:szCs w:val="20"/>
              </w:rPr>
              <w:t xml:space="preserve"> , </w:t>
            </w:r>
            <w:r>
              <w:rPr>
                <w:rFonts w:ascii="Times New Roman" w:hAnsi="Times New Roman" w:cs="Times New Roman"/>
                <w:color w:val="000000" w:themeColor="text1"/>
                <w:sz w:val="20"/>
                <w:szCs w:val="20"/>
              </w:rPr>
              <w:t>проговаривания  знакомых  фраз</w:t>
            </w:r>
            <w:r>
              <w:rPr>
                <w:rFonts w:ascii="Times New Roman" w:hAnsi="Times New Roman" w:cs="Times New Roman"/>
                <w:b/>
                <w:color w:val="000000" w:themeColor="text1"/>
                <w:sz w:val="20"/>
                <w:szCs w:val="20"/>
              </w:rPr>
              <w:t>, о</w:t>
            </w:r>
            <w:r>
              <w:rPr>
                <w:rFonts w:ascii="Times New Roman" w:hAnsi="Times New Roman" w:cs="Times New Roman"/>
                <w:sz w:val="20"/>
                <w:szCs w:val="20"/>
              </w:rPr>
              <w:t>бучать детей отвечать на вопросы</w:t>
            </w:r>
          </w:p>
          <w:p w:rsidR="00751154" w:rsidRPr="00E46023" w:rsidRDefault="00751154">
            <w:pPr>
              <w:pStyle w:val="TableParagraph"/>
              <w:ind w:left="22"/>
              <w:contextualSpacing/>
              <w:rPr>
                <w:rFonts w:ascii="Times New Roman" w:hAnsi="Times New Roman" w:cs="Times New Roman"/>
                <w:i/>
                <w:sz w:val="20"/>
                <w:szCs w:val="20"/>
              </w:rPr>
            </w:pPr>
            <w:r w:rsidRPr="00E46023">
              <w:rPr>
                <w:rFonts w:ascii="Times New Roman" w:eastAsia="Times New Roman" w:hAnsi="Times New Roman" w:cs="Times New Roman"/>
                <w:i/>
                <w:color w:val="000000"/>
                <w:sz w:val="20"/>
                <w:szCs w:val="20"/>
                <w:lang w:val="kk-KZ" w:eastAsia="ru-RU"/>
              </w:rPr>
              <w:t>(познавтельная, творческая, речевая  деятельность.)</w:t>
            </w:r>
          </w:p>
          <w:p w:rsidR="00751154" w:rsidRDefault="00751154">
            <w:pPr>
              <w:rPr>
                <w:rFonts w:ascii="Times New Roman" w:hAnsi="Times New Roman" w:cs="Times New Roman"/>
                <w:color w:val="000000" w:themeColor="text1"/>
                <w:sz w:val="20"/>
                <w:szCs w:val="20"/>
              </w:rPr>
            </w:pPr>
          </w:p>
          <w:p w:rsidR="00751154" w:rsidRDefault="00751154">
            <w:pPr>
              <w:rPr>
                <w:rFonts w:ascii="Times New Roman" w:eastAsia="Times New Roman" w:hAnsi="Times New Roman" w:cs="Times New Roman"/>
                <w:b/>
                <w:color w:val="FF0000"/>
                <w:sz w:val="20"/>
                <w:szCs w:val="20"/>
                <w:lang w:val="kk-KZ" w:eastAsia="ru-RU"/>
              </w:rPr>
            </w:pPr>
          </w:p>
        </w:tc>
        <w:tc>
          <w:tcPr>
            <w:tcW w:w="2981" w:type="dxa"/>
            <w:gridSpan w:val="2"/>
            <w:tcBorders>
              <w:top w:val="single" w:sz="4" w:space="0" w:color="auto"/>
              <w:left w:val="single" w:sz="4" w:space="0" w:color="auto"/>
              <w:bottom w:val="single" w:sz="4" w:space="0" w:color="auto"/>
              <w:right w:val="single" w:sz="4" w:space="0" w:color="auto"/>
            </w:tcBorders>
          </w:tcPr>
          <w:p w:rsidR="00751154" w:rsidRDefault="00751154">
            <w:pPr>
              <w:rPr>
                <w:rFonts w:ascii="Times New Roman" w:hAnsi="Times New Roman" w:cs="Times New Roman"/>
                <w:b/>
                <w:sz w:val="20"/>
                <w:szCs w:val="20"/>
              </w:rPr>
            </w:pPr>
            <w:r>
              <w:rPr>
                <w:rFonts w:ascii="Times New Roman" w:hAnsi="Times New Roman" w:cs="Times New Roman"/>
                <w:b/>
                <w:sz w:val="20"/>
                <w:szCs w:val="20"/>
              </w:rPr>
              <w:lastRenderedPageBreak/>
              <w:t>Физкультура</w:t>
            </w:r>
          </w:p>
          <w:p w:rsidR="00751154" w:rsidRDefault="00751154">
            <w:pPr>
              <w:rPr>
                <w:rFonts w:ascii="Times New Roman" w:hAnsi="Times New Roman" w:cs="Times New Roman"/>
                <w:sz w:val="20"/>
                <w:szCs w:val="20"/>
              </w:rPr>
            </w:pPr>
            <w:r>
              <w:rPr>
                <w:rFonts w:ascii="Times New Roman" w:hAnsi="Times New Roman" w:cs="Times New Roman"/>
                <w:sz w:val="20"/>
                <w:szCs w:val="20"/>
              </w:rPr>
              <w:t>(по плану специалиста)</w:t>
            </w:r>
          </w:p>
          <w:p w:rsidR="00751154" w:rsidRDefault="00751154">
            <w:pPr>
              <w:pStyle w:val="TableParagraph"/>
              <w:rPr>
                <w:rFonts w:ascii="Times New Roman" w:hAnsi="Times New Roman" w:cs="Times New Roman"/>
                <w:b/>
                <w:color w:val="000000" w:themeColor="text1"/>
                <w:sz w:val="20"/>
                <w:szCs w:val="20"/>
              </w:rPr>
            </w:pPr>
          </w:p>
          <w:p w:rsidR="00D55A79" w:rsidRDefault="00D55A79">
            <w:pPr>
              <w:pStyle w:val="TableParagraph"/>
              <w:rPr>
                <w:rFonts w:ascii="Times New Roman" w:hAnsi="Times New Roman" w:cs="Times New Roman"/>
                <w:b/>
                <w:color w:val="000000" w:themeColor="text1"/>
                <w:sz w:val="20"/>
                <w:szCs w:val="20"/>
                <w:lang w:val="kk-KZ"/>
              </w:rPr>
            </w:pPr>
          </w:p>
          <w:p w:rsidR="00D55A79" w:rsidRDefault="00D55A79">
            <w:pPr>
              <w:pStyle w:val="TableParagraph"/>
              <w:rPr>
                <w:rFonts w:ascii="Times New Roman" w:hAnsi="Times New Roman" w:cs="Times New Roman"/>
                <w:b/>
                <w:color w:val="000000" w:themeColor="text1"/>
                <w:sz w:val="20"/>
                <w:szCs w:val="20"/>
                <w:lang w:val="kk-KZ"/>
              </w:rPr>
            </w:pPr>
          </w:p>
          <w:p w:rsidR="00D55A79" w:rsidRDefault="00D55A79">
            <w:pPr>
              <w:pStyle w:val="TableParagraph"/>
              <w:rPr>
                <w:rFonts w:ascii="Times New Roman" w:hAnsi="Times New Roman" w:cs="Times New Roman"/>
                <w:b/>
                <w:color w:val="000000" w:themeColor="text1"/>
                <w:sz w:val="20"/>
                <w:szCs w:val="20"/>
                <w:lang w:val="kk-KZ"/>
              </w:rPr>
            </w:pPr>
          </w:p>
          <w:p w:rsidR="00751154" w:rsidRDefault="00751154">
            <w:pPr>
              <w:pStyle w:val="TableParagraph"/>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lastRenderedPageBreak/>
              <w:t>Развитие речи</w:t>
            </w:r>
          </w:p>
          <w:p w:rsidR="00751154" w:rsidRPr="00E46023" w:rsidRDefault="00751154">
            <w:pPr>
              <w:jc w:val="both"/>
              <w:rPr>
                <w:rFonts w:ascii="Times New Roman" w:eastAsia="Times New Roman" w:hAnsi="Times New Roman" w:cs="Times New Roman"/>
                <w:i/>
                <w:sz w:val="20"/>
                <w:szCs w:val="20"/>
                <w:lang w:val="kk-KZ"/>
              </w:rPr>
            </w:pPr>
            <w:r>
              <w:rPr>
                <w:rFonts w:ascii="Times New Roman" w:hAnsi="Times New Roman" w:cs="Times New Roman"/>
                <w:b/>
                <w:color w:val="000000" w:themeColor="text1"/>
                <w:sz w:val="20"/>
                <w:szCs w:val="20"/>
              </w:rPr>
              <w:t xml:space="preserve">Задачи: </w:t>
            </w:r>
            <w:r>
              <w:rPr>
                <w:rFonts w:ascii="Times New Roman" w:hAnsi="Times New Roman" w:cs="Times New Roman"/>
                <w:color w:val="000000" w:themeColor="text1"/>
                <w:sz w:val="20"/>
                <w:szCs w:val="20"/>
              </w:rPr>
              <w:t xml:space="preserve">расширять знания  детей о труде  взрослых  в детском саду, </w:t>
            </w:r>
            <w:r>
              <w:rPr>
                <w:rFonts w:ascii="Times New Roman" w:eastAsia="Times New Roman" w:hAnsi="Times New Roman" w:cs="Times New Roman"/>
                <w:sz w:val="20"/>
                <w:szCs w:val="20"/>
              </w:rPr>
              <w:t xml:space="preserve"> обогащать словарный запас в игре;</w:t>
            </w:r>
            <w:r>
              <w:rPr>
                <w:rFonts w:ascii="Times New Roman" w:eastAsia="Times New Roman" w:hAnsi="Times New Roman" w:cs="Times New Roman"/>
                <w:sz w:val="20"/>
                <w:szCs w:val="20"/>
                <w:lang w:val="kk-KZ"/>
              </w:rPr>
              <w:t xml:space="preserve"> воспитывать уважительное отношение к результатам чужого труда, поддерживать желание помогать.</w:t>
            </w:r>
            <w:r>
              <w:rPr>
                <w:rFonts w:ascii="Times New Roman" w:eastAsia="Times New Roman" w:hAnsi="Times New Roman" w:cs="Times New Roman"/>
                <w:b/>
                <w:color w:val="000000"/>
                <w:sz w:val="20"/>
                <w:szCs w:val="20"/>
                <w:lang w:val="kk-KZ" w:eastAsia="ru-RU"/>
              </w:rPr>
              <w:t xml:space="preserve"> </w:t>
            </w:r>
            <w:r w:rsidRPr="00E46023">
              <w:rPr>
                <w:rFonts w:ascii="Times New Roman" w:eastAsia="Times New Roman" w:hAnsi="Times New Roman" w:cs="Times New Roman"/>
                <w:i/>
                <w:color w:val="000000"/>
                <w:sz w:val="20"/>
                <w:szCs w:val="20"/>
                <w:lang w:val="kk-KZ" w:eastAsia="ru-RU"/>
              </w:rPr>
              <w:t>(познавательная, коммуникативная деятельность)</w:t>
            </w:r>
          </w:p>
          <w:p w:rsidR="00751154" w:rsidRDefault="00751154">
            <w:pPr>
              <w:jc w:val="both"/>
              <w:rPr>
                <w:rFonts w:ascii="Times New Roman" w:eastAsia="Times New Roman" w:hAnsi="Times New Roman" w:cs="Times New Roman"/>
                <w:sz w:val="20"/>
                <w:szCs w:val="20"/>
                <w:lang w:val="kk-KZ"/>
              </w:rPr>
            </w:pPr>
            <w:r>
              <w:rPr>
                <w:rFonts w:ascii="Times New Roman" w:eastAsia="Times New Roman" w:hAnsi="Times New Roman" w:cs="Times New Roman"/>
                <w:b/>
                <w:sz w:val="20"/>
                <w:szCs w:val="20"/>
                <w:lang w:val="kk-KZ"/>
              </w:rPr>
              <w:t>1.ДИ</w:t>
            </w:r>
            <w:r>
              <w:rPr>
                <w:rFonts w:ascii="Times New Roman" w:eastAsia="Times New Roman" w:hAnsi="Times New Roman" w:cs="Times New Roman"/>
                <w:sz w:val="20"/>
                <w:szCs w:val="20"/>
                <w:lang w:val="kk-KZ"/>
              </w:rPr>
              <w:t xml:space="preserve"> «Кому это то пригодится»</w:t>
            </w:r>
          </w:p>
          <w:p w:rsidR="00751154" w:rsidRDefault="00751154">
            <w:pPr>
              <w:jc w:val="both"/>
              <w:rPr>
                <w:rFonts w:ascii="Times New Roman" w:eastAsia="Times New Roman" w:hAnsi="Times New Roman" w:cs="Times New Roman"/>
                <w:sz w:val="20"/>
                <w:szCs w:val="20"/>
                <w:lang w:val="kk-KZ"/>
              </w:rPr>
            </w:pPr>
            <w:r>
              <w:rPr>
                <w:rFonts w:ascii="Times New Roman" w:eastAsia="Times New Roman" w:hAnsi="Times New Roman" w:cs="Times New Roman"/>
                <w:b/>
                <w:sz w:val="20"/>
                <w:szCs w:val="20"/>
                <w:lang w:val="kk-KZ"/>
              </w:rPr>
              <w:t>2.ДИ</w:t>
            </w:r>
            <w:r>
              <w:rPr>
                <w:rFonts w:ascii="Times New Roman" w:eastAsia="Times New Roman" w:hAnsi="Times New Roman" w:cs="Times New Roman"/>
                <w:sz w:val="20"/>
                <w:szCs w:val="20"/>
                <w:lang w:val="kk-KZ"/>
              </w:rPr>
              <w:t xml:space="preserve"> «Найди пропажу».</w:t>
            </w:r>
          </w:p>
          <w:p w:rsidR="00751154" w:rsidRDefault="00751154">
            <w:pPr>
              <w:jc w:val="both"/>
              <w:rPr>
                <w:rFonts w:ascii="Times New Roman" w:eastAsia="Times New Roman" w:hAnsi="Times New Roman" w:cs="Times New Roman"/>
                <w:sz w:val="20"/>
                <w:szCs w:val="20"/>
                <w:lang w:val="kk-KZ"/>
              </w:rPr>
            </w:pPr>
            <w:r>
              <w:rPr>
                <w:rFonts w:ascii="Times New Roman" w:eastAsia="Times New Roman" w:hAnsi="Times New Roman" w:cs="Times New Roman"/>
                <w:b/>
                <w:sz w:val="20"/>
                <w:szCs w:val="20"/>
                <w:lang w:val="kk-KZ"/>
              </w:rPr>
              <w:t>3.ДУ</w:t>
            </w:r>
            <w:r>
              <w:rPr>
                <w:rFonts w:ascii="Times New Roman" w:eastAsia="Times New Roman" w:hAnsi="Times New Roman" w:cs="Times New Roman"/>
                <w:sz w:val="20"/>
                <w:szCs w:val="20"/>
                <w:lang w:val="kk-KZ"/>
              </w:rPr>
              <w:t xml:space="preserve"> «Повтори верно».</w:t>
            </w:r>
          </w:p>
          <w:p w:rsidR="00751154" w:rsidRDefault="00751154">
            <w:pPr>
              <w:pStyle w:val="TableParagraph"/>
              <w:rPr>
                <w:rFonts w:ascii="Times New Roman" w:eastAsia="Times New Roman" w:hAnsi="Times New Roman" w:cs="Times New Roman"/>
                <w:b/>
                <w:color w:val="000000"/>
                <w:sz w:val="20"/>
                <w:szCs w:val="20"/>
                <w:lang w:val="kk-KZ" w:eastAsia="ru-RU"/>
              </w:rPr>
            </w:pPr>
          </w:p>
          <w:p w:rsidR="00751154" w:rsidRDefault="00751154">
            <w:pPr>
              <w:pStyle w:val="TableParagraph"/>
              <w:rPr>
                <w:rFonts w:ascii="Times New Roman" w:eastAsia="Times New Roman" w:hAnsi="Times New Roman" w:cs="Times New Roman"/>
                <w:sz w:val="20"/>
                <w:szCs w:val="20"/>
              </w:rPr>
            </w:pPr>
            <w:r>
              <w:rPr>
                <w:rFonts w:ascii="Times New Roman" w:eastAsia="Times New Roman" w:hAnsi="Times New Roman" w:cs="Times New Roman"/>
                <w:b/>
                <w:color w:val="000000"/>
                <w:sz w:val="20"/>
                <w:szCs w:val="20"/>
                <w:lang w:val="kk-KZ" w:eastAsia="ru-RU"/>
              </w:rPr>
              <w:t xml:space="preserve">Сюжетно-ролевая игра «Садовники в саду». </w:t>
            </w:r>
            <w:r>
              <w:rPr>
                <w:rFonts w:ascii="Times New Roman" w:hAnsi="Times New Roman" w:cs="Times New Roman"/>
                <w:b/>
                <w:color w:val="000000" w:themeColor="text1"/>
                <w:sz w:val="20"/>
                <w:szCs w:val="20"/>
              </w:rPr>
              <w:t>Цель:</w:t>
            </w:r>
            <w:r>
              <w:rPr>
                <w:rFonts w:ascii="Times New Roman" w:eastAsia="Times New Roman" w:hAnsi="Times New Roman" w:cs="Times New Roman"/>
                <w:sz w:val="20"/>
                <w:szCs w:val="20"/>
              </w:rPr>
              <w:t xml:space="preserve"> Расширять знания  детей и  </w:t>
            </w:r>
            <w:r>
              <w:rPr>
                <w:rFonts w:ascii="Times New Roman" w:eastAsia="Times New Roman" w:hAnsi="Times New Roman" w:cs="Times New Roman"/>
                <w:sz w:val="20"/>
                <w:szCs w:val="20"/>
                <w:lang w:val="kk-KZ"/>
              </w:rPr>
              <w:t xml:space="preserve">понимать функции, выполняемые, представитеями профессий, формировать увжение  к результатам их труда.   </w:t>
            </w:r>
            <w:r>
              <w:rPr>
                <w:rFonts w:ascii="Times New Roman" w:eastAsia="Times New Roman" w:hAnsi="Times New Roman" w:cs="Times New Roman"/>
                <w:iCs/>
                <w:sz w:val="20"/>
                <w:szCs w:val="20"/>
                <w:lang w:val="kk-KZ"/>
              </w:rPr>
              <w:t xml:space="preserve"> </w:t>
            </w:r>
            <w:r>
              <w:rPr>
                <w:rFonts w:ascii="Times New Roman" w:eastAsia="Times New Roman" w:hAnsi="Times New Roman" w:cs="Times New Roman"/>
                <w:sz w:val="20"/>
                <w:szCs w:val="20"/>
                <w:lang w:val="kk-KZ"/>
              </w:rPr>
              <w:t xml:space="preserve"> Побуждать детей к игровой деятельности на основе наблюдений за трудом взрослых. Организовать помощь  дворнику,  подмести дорожки. Воспитывать уважительное отношение к результатам чужого труда, поддерживать желание помогать </w:t>
            </w:r>
          </w:p>
          <w:p w:rsidR="00751154" w:rsidRPr="00E46023" w:rsidRDefault="00E46023">
            <w:pPr>
              <w:pStyle w:val="TableParagraph"/>
              <w:rPr>
                <w:rFonts w:ascii="Times New Roman" w:hAnsi="Times New Roman" w:cs="Times New Roman"/>
                <w:i/>
                <w:color w:val="000000" w:themeColor="text1"/>
                <w:sz w:val="20"/>
                <w:szCs w:val="20"/>
                <w:lang w:val="kk-KZ"/>
              </w:rPr>
            </w:pPr>
            <w:r>
              <w:rPr>
                <w:rFonts w:ascii="Times New Roman" w:hAnsi="Times New Roman" w:cs="Times New Roman"/>
                <w:i/>
                <w:sz w:val="20"/>
                <w:szCs w:val="20"/>
                <w:lang w:val="kk-KZ"/>
              </w:rPr>
              <w:t>(</w:t>
            </w:r>
            <w:r w:rsidR="00751154" w:rsidRPr="00E46023">
              <w:rPr>
                <w:rFonts w:ascii="Times New Roman" w:hAnsi="Times New Roman" w:cs="Times New Roman"/>
                <w:i/>
                <w:sz w:val="20"/>
                <w:szCs w:val="20"/>
                <w:lang w:val="kk-KZ"/>
              </w:rPr>
              <w:t>творческая, познавательная,   самостоятельная деятельность</w:t>
            </w:r>
            <w:r>
              <w:rPr>
                <w:rFonts w:ascii="Times New Roman" w:hAnsi="Times New Roman" w:cs="Times New Roman"/>
                <w:i/>
                <w:sz w:val="20"/>
                <w:szCs w:val="20"/>
                <w:lang w:val="kk-KZ"/>
              </w:rPr>
              <w:t>)</w:t>
            </w:r>
          </w:p>
        </w:tc>
        <w:tc>
          <w:tcPr>
            <w:tcW w:w="2835" w:type="dxa"/>
            <w:gridSpan w:val="2"/>
            <w:tcBorders>
              <w:top w:val="single" w:sz="4" w:space="0" w:color="auto"/>
              <w:left w:val="single" w:sz="4" w:space="0" w:color="auto"/>
              <w:bottom w:val="single" w:sz="4" w:space="0" w:color="auto"/>
              <w:right w:val="single" w:sz="4" w:space="0" w:color="auto"/>
            </w:tcBorders>
          </w:tcPr>
          <w:p w:rsidR="00751154" w:rsidRDefault="00751154">
            <w:pPr>
              <w:pStyle w:val="TableParagraph"/>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lang w:val="kk-KZ"/>
              </w:rPr>
              <w:lastRenderedPageBreak/>
              <w:t xml:space="preserve"> </w:t>
            </w:r>
            <w:r>
              <w:rPr>
                <w:rFonts w:ascii="Times New Roman" w:hAnsi="Times New Roman" w:cs="Times New Roman"/>
                <w:b/>
                <w:color w:val="000000" w:themeColor="text1"/>
                <w:sz w:val="20"/>
                <w:szCs w:val="20"/>
              </w:rPr>
              <w:t>«Незнайка  в гостях».</w:t>
            </w:r>
          </w:p>
          <w:p w:rsidR="00751154" w:rsidRDefault="00751154">
            <w:pPr>
              <w:pStyle w:val="TableParagrap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Сравнивать предметы с противоположными и одинаковыми размерами, сравнивать предметы по длине и ширине,  путем </w:t>
            </w:r>
            <w:r>
              <w:rPr>
                <w:rFonts w:ascii="Times New Roman" w:eastAsia="Times New Roman" w:hAnsi="Times New Roman" w:cs="Times New Roman"/>
                <w:sz w:val="20"/>
                <w:szCs w:val="20"/>
              </w:rPr>
              <w:lastRenderedPageBreak/>
              <w:t>сопоставления одного предмета с другим.</w:t>
            </w:r>
          </w:p>
          <w:p w:rsidR="00751154" w:rsidRDefault="00751154">
            <w:pPr>
              <w:pStyle w:val="TableParagraph"/>
              <w:rPr>
                <w:rFonts w:ascii="Times New Roman" w:eastAsia="Times New Roman" w:hAnsi="Times New Roman" w:cs="Times New Roman"/>
                <w:sz w:val="20"/>
                <w:szCs w:val="20"/>
              </w:rPr>
            </w:pPr>
            <w:r>
              <w:rPr>
                <w:rFonts w:ascii="Times New Roman" w:eastAsia="Times New Roman" w:hAnsi="Times New Roman" w:cs="Times New Roman"/>
                <w:b/>
                <w:sz w:val="20"/>
                <w:szCs w:val="20"/>
              </w:rPr>
              <w:t xml:space="preserve">1.ДИ </w:t>
            </w:r>
            <w:r>
              <w:rPr>
                <w:rFonts w:ascii="Times New Roman" w:eastAsia="Times New Roman" w:hAnsi="Times New Roman" w:cs="Times New Roman"/>
                <w:sz w:val="20"/>
                <w:szCs w:val="20"/>
              </w:rPr>
              <w:t xml:space="preserve">«Проверь -Узнай» </w:t>
            </w:r>
          </w:p>
          <w:p w:rsidR="00332AB6" w:rsidRDefault="00751154" w:rsidP="00332AB6">
            <w:pPr>
              <w:rPr>
                <w:rFonts w:ascii="Times New Roman" w:hAnsi="Times New Roman" w:cs="Times New Roman"/>
                <w:i/>
                <w:sz w:val="20"/>
                <w:szCs w:val="20"/>
                <w:lang w:val="kk-KZ"/>
              </w:rPr>
            </w:pPr>
            <w:r>
              <w:rPr>
                <w:rFonts w:ascii="Times New Roman" w:hAnsi="Times New Roman" w:cs="Times New Roman"/>
                <w:color w:val="000000" w:themeColor="text1"/>
                <w:sz w:val="20"/>
                <w:szCs w:val="20"/>
              </w:rPr>
              <w:t xml:space="preserve">2. </w:t>
            </w:r>
            <w:r w:rsidR="00332AB6" w:rsidRPr="0048193D">
              <w:rPr>
                <w:rFonts w:ascii="Times New Roman" w:hAnsi="Times New Roman" w:cs="Times New Roman"/>
                <w:b/>
                <w:sz w:val="20"/>
                <w:szCs w:val="20"/>
                <w:lang w:val="kk-KZ"/>
              </w:rPr>
              <w:t>Музыкальная минутка</w:t>
            </w:r>
            <w:r w:rsidR="00332AB6">
              <w:rPr>
                <w:rFonts w:ascii="Times New Roman" w:hAnsi="Times New Roman" w:cs="Times New Roman"/>
                <w:i/>
                <w:sz w:val="20"/>
                <w:szCs w:val="20"/>
                <w:lang w:val="kk-KZ"/>
              </w:rPr>
              <w:t>****</w:t>
            </w:r>
          </w:p>
          <w:p w:rsidR="00751154" w:rsidRDefault="00332AB6" w:rsidP="00332AB6">
            <w:pPr>
              <w:pStyle w:val="TableParagraph"/>
              <w:rPr>
                <w:rFonts w:ascii="Times New Roman" w:hAnsi="Times New Roman" w:cs="Times New Roman"/>
                <w:color w:val="000000" w:themeColor="text1"/>
                <w:sz w:val="20"/>
                <w:szCs w:val="20"/>
              </w:rPr>
            </w:pPr>
            <w:r>
              <w:rPr>
                <w:rFonts w:ascii="Times New Roman" w:hAnsi="Times New Roman" w:cs="Times New Roman"/>
                <w:i/>
                <w:sz w:val="20"/>
                <w:szCs w:val="20"/>
                <w:lang w:val="kk-KZ"/>
              </w:rPr>
              <w:t xml:space="preserve"> « Топ топ сапожок»</w:t>
            </w:r>
          </w:p>
          <w:p w:rsidR="00751154" w:rsidRDefault="00751154">
            <w:pPr>
              <w:pStyle w:val="TableParagraph"/>
              <w:rPr>
                <w:rFonts w:ascii="Times New Roman" w:hAnsi="Times New Roman" w:cs="Times New Roman"/>
                <w:b/>
                <w:color w:val="000000" w:themeColor="text1"/>
                <w:sz w:val="20"/>
                <w:szCs w:val="20"/>
              </w:rPr>
            </w:pPr>
            <w:r>
              <w:rPr>
                <w:rFonts w:ascii="Times New Roman" w:hAnsi="Times New Roman" w:cs="Times New Roman"/>
                <w:color w:val="000000" w:themeColor="text1"/>
                <w:sz w:val="20"/>
                <w:szCs w:val="20"/>
              </w:rPr>
              <w:t>3.</w:t>
            </w:r>
            <w:r>
              <w:rPr>
                <w:rFonts w:ascii="Times New Roman" w:eastAsia="Times New Roman" w:hAnsi="Times New Roman" w:cs="Times New Roman"/>
                <w:b/>
                <w:color w:val="000000"/>
                <w:sz w:val="20"/>
                <w:szCs w:val="20"/>
                <w:lang w:val="kk-KZ" w:eastAsia="ru-RU"/>
              </w:rPr>
              <w:t>ДИ</w:t>
            </w:r>
            <w:r>
              <w:rPr>
                <w:rFonts w:ascii="Times New Roman" w:eastAsia="Times New Roman" w:hAnsi="Times New Roman" w:cs="Times New Roman"/>
                <w:color w:val="000000"/>
                <w:sz w:val="20"/>
                <w:szCs w:val="20"/>
                <w:lang w:val="kk-KZ" w:eastAsia="ru-RU"/>
              </w:rPr>
              <w:t xml:space="preserve"> «Сколько стало» (</w:t>
            </w:r>
            <w:r>
              <w:rPr>
                <w:rFonts w:ascii="Times New Roman" w:hAnsi="Times New Roman" w:cs="Times New Roman"/>
                <w:b/>
                <w:color w:val="000000" w:themeColor="text1"/>
                <w:sz w:val="20"/>
                <w:szCs w:val="20"/>
              </w:rPr>
              <w:t xml:space="preserve">Основы математики- </w:t>
            </w:r>
          </w:p>
          <w:p w:rsidR="00751154" w:rsidRPr="00E46023" w:rsidRDefault="00751154">
            <w:pPr>
              <w:pStyle w:val="TableParagraph"/>
              <w:rPr>
                <w:rFonts w:ascii="Times New Roman" w:hAnsi="Times New Roman" w:cs="Times New Roman"/>
                <w:i/>
                <w:color w:val="000000" w:themeColor="text1"/>
                <w:sz w:val="20"/>
                <w:szCs w:val="20"/>
              </w:rPr>
            </w:pPr>
            <w:r w:rsidRPr="00E46023">
              <w:rPr>
                <w:rFonts w:ascii="Times New Roman" w:eastAsia="Times New Roman" w:hAnsi="Times New Roman" w:cs="Times New Roman"/>
                <w:i/>
                <w:color w:val="000000"/>
                <w:sz w:val="20"/>
                <w:szCs w:val="20"/>
                <w:lang w:val="kk-KZ" w:eastAsia="ru-RU"/>
              </w:rPr>
              <w:t>познавательная, исследовательская, коммуникативная деятельность)</w:t>
            </w:r>
          </w:p>
          <w:p w:rsidR="00751154" w:rsidRDefault="00751154">
            <w:pPr>
              <w:pStyle w:val="TableParagraph"/>
              <w:rPr>
                <w:rFonts w:ascii="Times New Roman" w:hAnsi="Times New Roman" w:cs="Times New Roman"/>
                <w:color w:val="000000" w:themeColor="text1"/>
                <w:sz w:val="20"/>
                <w:szCs w:val="20"/>
              </w:rPr>
            </w:pPr>
          </w:p>
          <w:p w:rsidR="00751154" w:rsidRDefault="00751154">
            <w:pPr>
              <w:pStyle w:val="TableParagraph"/>
              <w:rPr>
                <w:rFonts w:ascii="Times New Roman" w:eastAsia="Times New Roman" w:hAnsi="Times New Roman" w:cs="Times New Roman"/>
                <w:b/>
                <w:color w:val="000000"/>
                <w:sz w:val="20"/>
                <w:szCs w:val="20"/>
                <w:lang w:val="kk-KZ" w:eastAsia="ru-RU"/>
              </w:rPr>
            </w:pPr>
            <w:r>
              <w:rPr>
                <w:rFonts w:ascii="Times New Roman" w:eastAsia="Times New Roman" w:hAnsi="Times New Roman" w:cs="Times New Roman"/>
                <w:b/>
                <w:color w:val="000000"/>
                <w:sz w:val="20"/>
                <w:szCs w:val="20"/>
                <w:lang w:val="kk-KZ" w:eastAsia="ru-RU"/>
              </w:rPr>
              <w:t>Сюжетно-ролевая игра «На рынке»</w:t>
            </w:r>
          </w:p>
          <w:p w:rsidR="00751154" w:rsidRDefault="00751154">
            <w:pPr>
              <w:rPr>
                <w:rFonts w:ascii="Times New Roman" w:hAnsi="Times New Roman" w:cs="Times New Roman"/>
                <w:sz w:val="20"/>
                <w:szCs w:val="20"/>
              </w:rPr>
            </w:pPr>
            <w:r>
              <w:rPr>
                <w:rFonts w:ascii="Times New Roman" w:hAnsi="Times New Roman" w:cs="Times New Roman"/>
                <w:b/>
                <w:color w:val="000000" w:themeColor="text1"/>
                <w:sz w:val="20"/>
                <w:szCs w:val="20"/>
              </w:rPr>
              <w:t>Цель:</w:t>
            </w:r>
            <w:r>
              <w:rPr>
                <w:rFonts w:ascii="Times New Roman" w:eastAsia="Times New Roman" w:hAnsi="Times New Roman" w:cs="Times New Roman"/>
                <w:sz w:val="20"/>
                <w:szCs w:val="20"/>
              </w:rPr>
              <w:t xml:space="preserve"> Сравнивать предметы с противоположными и одинаковыми размерами и по заданному признаку величины (длина, ширина, высота)  а также путем сопоставление  предметов. </w:t>
            </w:r>
          </w:p>
          <w:p w:rsidR="00751154" w:rsidRPr="00E46023" w:rsidRDefault="00751154">
            <w:pPr>
              <w:rPr>
                <w:rFonts w:ascii="Times New Roman" w:hAnsi="Times New Roman" w:cs="Times New Roman"/>
                <w:sz w:val="20"/>
                <w:szCs w:val="20"/>
              </w:rPr>
            </w:pPr>
            <w:r>
              <w:rPr>
                <w:rFonts w:ascii="Times New Roman" w:hAnsi="Times New Roman" w:cs="Times New Roman"/>
                <w:sz w:val="20"/>
                <w:szCs w:val="20"/>
              </w:rPr>
              <w:t>1.</w:t>
            </w:r>
            <w:r>
              <w:rPr>
                <w:rFonts w:ascii="Times New Roman" w:hAnsi="Times New Roman" w:cs="Times New Roman"/>
                <w:b/>
                <w:sz w:val="20"/>
                <w:szCs w:val="20"/>
              </w:rPr>
              <w:t>ДИ</w:t>
            </w:r>
            <w:r>
              <w:rPr>
                <w:rFonts w:ascii="Times New Roman" w:hAnsi="Times New Roman" w:cs="Times New Roman"/>
                <w:sz w:val="20"/>
                <w:szCs w:val="20"/>
              </w:rPr>
              <w:t xml:space="preserve"> «Что круглое, что квадратное» </w:t>
            </w:r>
            <w:r>
              <w:rPr>
                <w:rFonts w:ascii="Times New Roman" w:eastAsia="Times New Roman" w:hAnsi="Times New Roman" w:cs="Times New Roman"/>
                <w:sz w:val="20"/>
                <w:szCs w:val="20"/>
              </w:rPr>
              <w:t>сравнивать результаты сравнения по форме, длинные-короткие, одинаковые, равные, широкие-узкие.</w:t>
            </w:r>
            <w:r>
              <w:rPr>
                <w:rFonts w:ascii="Times New Roman" w:eastAsia="Times New Roman" w:hAnsi="Times New Roman" w:cs="Times New Roman"/>
                <w:b/>
                <w:color w:val="000000"/>
                <w:sz w:val="20"/>
                <w:szCs w:val="20"/>
                <w:lang w:val="kk-KZ" w:eastAsia="ru-RU"/>
              </w:rPr>
              <w:t xml:space="preserve"> </w:t>
            </w:r>
            <w:r w:rsidRPr="00E46023">
              <w:rPr>
                <w:rFonts w:ascii="Times New Roman" w:eastAsia="Times New Roman" w:hAnsi="Times New Roman" w:cs="Times New Roman"/>
                <w:i/>
                <w:color w:val="000000"/>
                <w:sz w:val="20"/>
                <w:szCs w:val="20"/>
                <w:lang w:val="kk-KZ" w:eastAsia="ru-RU"/>
              </w:rPr>
              <w:t>(исследовательская, познавательная деятельность</w:t>
            </w:r>
            <w:r w:rsidRPr="00E46023">
              <w:rPr>
                <w:rFonts w:ascii="Times New Roman" w:eastAsia="Times New Roman" w:hAnsi="Times New Roman" w:cs="Times New Roman"/>
                <w:color w:val="000000"/>
                <w:sz w:val="20"/>
                <w:szCs w:val="20"/>
                <w:lang w:val="kk-KZ" w:eastAsia="ru-RU"/>
              </w:rPr>
              <w:t>)</w:t>
            </w:r>
          </w:p>
          <w:p w:rsidR="00751154" w:rsidRPr="00E46023" w:rsidRDefault="00751154">
            <w:pPr>
              <w:rPr>
                <w:rFonts w:ascii="Times New Roman" w:hAnsi="Times New Roman" w:cs="Times New Roman"/>
                <w:sz w:val="20"/>
                <w:szCs w:val="20"/>
                <w:lang w:val="kk-KZ"/>
              </w:rPr>
            </w:pPr>
          </w:p>
          <w:p w:rsidR="00751154" w:rsidRDefault="00751154">
            <w:pPr>
              <w:rPr>
                <w:rFonts w:ascii="Times New Roman" w:hAnsi="Times New Roman" w:cs="Times New Roman"/>
                <w:b/>
                <w:sz w:val="20"/>
                <w:szCs w:val="20"/>
                <w:lang w:val="kk-KZ"/>
              </w:rPr>
            </w:pPr>
            <w:r w:rsidRPr="00E46023">
              <w:rPr>
                <w:rFonts w:ascii="Times New Roman" w:hAnsi="Times New Roman" w:cs="Times New Roman"/>
                <w:sz w:val="20"/>
                <w:szCs w:val="20"/>
                <w:lang w:val="kk-KZ"/>
              </w:rPr>
              <w:t>Свободная изодеятельность-«Угощение  для</w:t>
            </w:r>
            <w:r>
              <w:rPr>
                <w:rFonts w:ascii="Times New Roman" w:hAnsi="Times New Roman" w:cs="Times New Roman"/>
                <w:b/>
                <w:sz w:val="20"/>
                <w:szCs w:val="20"/>
                <w:lang w:val="kk-KZ"/>
              </w:rPr>
              <w:t xml:space="preserve">  «Степашки»</w:t>
            </w:r>
          </w:p>
          <w:p w:rsidR="00751154" w:rsidRDefault="00751154">
            <w:pPr>
              <w:rPr>
                <w:rFonts w:ascii="Times New Roman" w:hAnsi="Times New Roman" w:cs="Times New Roman"/>
                <w:b/>
                <w:sz w:val="20"/>
                <w:szCs w:val="20"/>
              </w:rPr>
            </w:pPr>
            <w:r>
              <w:rPr>
                <w:rFonts w:ascii="Times New Roman" w:hAnsi="Times New Roman" w:cs="Times New Roman"/>
                <w:sz w:val="20"/>
                <w:szCs w:val="20"/>
                <w:lang w:val="kk-KZ"/>
              </w:rPr>
              <w:t xml:space="preserve"> </w:t>
            </w:r>
            <w:r>
              <w:rPr>
                <w:rFonts w:ascii="Times New Roman" w:hAnsi="Times New Roman" w:cs="Times New Roman"/>
                <w:b/>
                <w:sz w:val="20"/>
                <w:szCs w:val="20"/>
                <w:lang w:val="kk-KZ"/>
              </w:rPr>
              <w:t>Цель:</w:t>
            </w:r>
            <w:r>
              <w:rPr>
                <w:sz w:val="20"/>
                <w:szCs w:val="20"/>
                <w:lang w:val="kk-KZ"/>
              </w:rPr>
              <w:t xml:space="preserve"> </w:t>
            </w:r>
            <w:r>
              <w:rPr>
                <w:rFonts w:ascii="Times New Roman" w:hAnsi="Times New Roman" w:cs="Times New Roman"/>
                <w:sz w:val="20"/>
                <w:szCs w:val="20"/>
              </w:rPr>
              <w:t>Формирование навыков лепки  пончики, баранки, бублики</w:t>
            </w:r>
            <w:r>
              <w:rPr>
                <w:rFonts w:ascii="Times New Roman" w:hAnsi="Times New Roman" w:cs="Times New Roman"/>
                <w:b/>
                <w:sz w:val="20"/>
                <w:szCs w:val="20"/>
              </w:rPr>
              <w:t>.</w:t>
            </w:r>
          </w:p>
          <w:p w:rsidR="00751154" w:rsidRPr="00E46023" w:rsidRDefault="00751154">
            <w:pPr>
              <w:rPr>
                <w:rFonts w:ascii="Times New Roman" w:hAnsi="Times New Roman" w:cs="Times New Roman"/>
                <w:i/>
                <w:sz w:val="20"/>
                <w:szCs w:val="20"/>
                <w:lang w:val="kk-KZ"/>
              </w:rPr>
            </w:pPr>
            <w:r w:rsidRPr="00E46023">
              <w:rPr>
                <w:rFonts w:ascii="Times New Roman" w:eastAsia="Times New Roman" w:hAnsi="Times New Roman" w:cs="Times New Roman"/>
                <w:i/>
                <w:color w:val="000000"/>
                <w:sz w:val="20"/>
                <w:szCs w:val="20"/>
                <w:lang w:eastAsia="ru-RU"/>
              </w:rPr>
              <w:t>(</w:t>
            </w:r>
            <w:r w:rsidRPr="00E46023">
              <w:rPr>
                <w:rFonts w:ascii="Times New Roman" w:hAnsi="Times New Roman" w:cs="Times New Roman"/>
                <w:i/>
                <w:sz w:val="20"/>
                <w:szCs w:val="20"/>
                <w:lang w:val="kk-KZ"/>
              </w:rPr>
              <w:t>творческая, самостоятельная деятельность)</w:t>
            </w:r>
          </w:p>
          <w:p w:rsidR="00751154" w:rsidRPr="00E46023" w:rsidRDefault="00751154">
            <w:pPr>
              <w:pStyle w:val="TableParagraph"/>
              <w:ind w:left="22"/>
              <w:contextualSpacing/>
              <w:rPr>
                <w:rFonts w:ascii="Times New Roman" w:hAnsi="Times New Roman" w:cs="Times New Roman"/>
                <w:i/>
                <w:sz w:val="20"/>
                <w:szCs w:val="20"/>
                <w:lang w:val="kk-KZ"/>
              </w:rPr>
            </w:pPr>
          </w:p>
          <w:p w:rsidR="00751154" w:rsidRDefault="00751154">
            <w:pPr>
              <w:pStyle w:val="TableParagraph"/>
              <w:ind w:left="22"/>
              <w:contextualSpacing/>
              <w:rPr>
                <w:rFonts w:ascii="Times New Roman" w:hAnsi="Times New Roman" w:cs="Times New Roman"/>
                <w:sz w:val="20"/>
                <w:szCs w:val="20"/>
                <w:lang w:val="kk-KZ"/>
              </w:rPr>
            </w:pPr>
          </w:p>
        </w:tc>
        <w:tc>
          <w:tcPr>
            <w:tcW w:w="2693" w:type="dxa"/>
            <w:tcBorders>
              <w:top w:val="single" w:sz="4" w:space="0" w:color="auto"/>
              <w:left w:val="single" w:sz="4" w:space="0" w:color="auto"/>
              <w:bottom w:val="single" w:sz="4" w:space="0" w:color="auto"/>
              <w:right w:val="single" w:sz="4" w:space="0" w:color="auto"/>
            </w:tcBorders>
          </w:tcPr>
          <w:p w:rsidR="00751154" w:rsidRDefault="00751154">
            <w:pPr>
              <w:rPr>
                <w:rFonts w:ascii="Times New Roman" w:hAnsi="Times New Roman" w:cs="Times New Roman"/>
                <w:b/>
                <w:sz w:val="20"/>
                <w:szCs w:val="20"/>
              </w:rPr>
            </w:pPr>
            <w:r>
              <w:rPr>
                <w:rFonts w:ascii="Times New Roman" w:hAnsi="Times New Roman" w:cs="Times New Roman"/>
                <w:b/>
                <w:sz w:val="20"/>
                <w:szCs w:val="20"/>
              </w:rPr>
              <w:lastRenderedPageBreak/>
              <w:t>Казахский язык</w:t>
            </w:r>
          </w:p>
          <w:p w:rsidR="00751154" w:rsidRDefault="00751154">
            <w:pPr>
              <w:rPr>
                <w:rFonts w:ascii="Times New Roman" w:hAnsi="Times New Roman" w:cs="Times New Roman"/>
                <w:sz w:val="20"/>
                <w:szCs w:val="20"/>
              </w:rPr>
            </w:pPr>
            <w:r>
              <w:rPr>
                <w:rFonts w:ascii="Times New Roman" w:hAnsi="Times New Roman" w:cs="Times New Roman"/>
                <w:sz w:val="20"/>
                <w:szCs w:val="20"/>
              </w:rPr>
              <w:t>(по плану специалиста)</w:t>
            </w:r>
          </w:p>
          <w:p w:rsidR="00751154" w:rsidRDefault="00751154">
            <w:pPr>
              <w:rPr>
                <w:rFonts w:ascii="Times New Roman" w:hAnsi="Times New Roman" w:cs="Times New Roman"/>
                <w:sz w:val="20"/>
                <w:szCs w:val="20"/>
              </w:rPr>
            </w:pPr>
          </w:p>
          <w:p w:rsidR="00751154" w:rsidRDefault="00751154">
            <w:pPr>
              <w:rPr>
                <w:rFonts w:ascii="Times New Roman" w:hAnsi="Times New Roman" w:cs="Times New Roman"/>
                <w:b/>
                <w:sz w:val="20"/>
                <w:szCs w:val="20"/>
              </w:rPr>
            </w:pPr>
            <w:r>
              <w:rPr>
                <w:rFonts w:ascii="Times New Roman" w:hAnsi="Times New Roman" w:cs="Times New Roman"/>
                <w:b/>
                <w:sz w:val="20"/>
                <w:szCs w:val="20"/>
              </w:rPr>
              <w:t>Физкультура</w:t>
            </w:r>
          </w:p>
          <w:p w:rsidR="00751154" w:rsidRDefault="00751154">
            <w:pPr>
              <w:rPr>
                <w:rFonts w:ascii="Times New Roman" w:hAnsi="Times New Roman" w:cs="Times New Roman"/>
                <w:sz w:val="20"/>
                <w:szCs w:val="20"/>
              </w:rPr>
            </w:pPr>
            <w:r>
              <w:rPr>
                <w:rFonts w:ascii="Times New Roman" w:hAnsi="Times New Roman" w:cs="Times New Roman"/>
                <w:sz w:val="20"/>
                <w:szCs w:val="20"/>
              </w:rPr>
              <w:t>(по плану специалиста)</w:t>
            </w:r>
          </w:p>
          <w:p w:rsidR="00751154" w:rsidRDefault="00751154">
            <w:pPr>
              <w:rPr>
                <w:rFonts w:ascii="Times New Roman" w:hAnsi="Times New Roman" w:cs="Times New Roman"/>
                <w:b/>
                <w:color w:val="000000" w:themeColor="text1"/>
                <w:sz w:val="20"/>
                <w:szCs w:val="20"/>
                <w:lang w:val="kk-KZ"/>
              </w:rPr>
            </w:pPr>
          </w:p>
          <w:p w:rsidR="00751154" w:rsidRDefault="00751154">
            <w:pPr>
              <w:jc w:val="both"/>
              <w:rPr>
                <w:rFonts w:ascii="Times New Roman" w:eastAsia="Times New Roman" w:hAnsi="Times New Roman" w:cs="Times New Roman"/>
                <w:sz w:val="20"/>
                <w:szCs w:val="20"/>
                <w:lang w:val="kk-KZ"/>
              </w:rPr>
            </w:pPr>
            <w:r>
              <w:rPr>
                <w:rFonts w:ascii="Times New Roman" w:eastAsia="Times New Roman" w:hAnsi="Times New Roman" w:cs="Times New Roman"/>
                <w:b/>
                <w:color w:val="000000"/>
                <w:sz w:val="20"/>
                <w:szCs w:val="20"/>
                <w:lang w:val="kk-KZ" w:eastAsia="ru-RU"/>
              </w:rPr>
              <w:lastRenderedPageBreak/>
              <w:t>ДИ</w:t>
            </w:r>
            <w:r>
              <w:rPr>
                <w:rFonts w:ascii="Times New Roman" w:eastAsia="Times New Roman" w:hAnsi="Times New Roman" w:cs="Times New Roman"/>
                <w:color w:val="000000"/>
                <w:sz w:val="20"/>
                <w:szCs w:val="20"/>
                <w:lang w:val="kk-KZ" w:eastAsia="ru-RU"/>
              </w:rPr>
              <w:t>«Украсим картинку»</w:t>
            </w:r>
            <w:r>
              <w:rPr>
                <w:rFonts w:ascii="Times New Roman" w:eastAsia="Times New Roman" w:hAnsi="Times New Roman" w:cs="Times New Roman"/>
                <w:sz w:val="20"/>
                <w:szCs w:val="20"/>
                <w:lang w:val="kk-KZ"/>
              </w:rPr>
              <w:t xml:space="preserve"> </w:t>
            </w:r>
          </w:p>
          <w:p w:rsidR="00751154" w:rsidRDefault="00751154">
            <w:pPr>
              <w:jc w:val="both"/>
              <w:rPr>
                <w:rFonts w:ascii="Times New Roman" w:eastAsia="Times New Roman" w:hAnsi="Times New Roman" w:cs="Times New Roman"/>
                <w:sz w:val="20"/>
                <w:szCs w:val="20"/>
                <w:lang w:val="kk-KZ"/>
              </w:rPr>
            </w:pPr>
            <w:r>
              <w:rPr>
                <w:rFonts w:ascii="Times New Roman" w:eastAsia="Times New Roman" w:hAnsi="Times New Roman" w:cs="Times New Roman"/>
                <w:sz w:val="20"/>
                <w:szCs w:val="20"/>
                <w:lang w:val="kk-KZ"/>
              </w:rPr>
              <w:t>Задачи: формировать умения изображать простые предметы,  придавая форму, цвет, расположение частей, развивать координацию глаз и рук;</w:t>
            </w:r>
          </w:p>
          <w:p w:rsidR="00751154" w:rsidRPr="00E46023" w:rsidRDefault="00751154">
            <w:pPr>
              <w:pStyle w:val="TableParagraph"/>
              <w:ind w:left="22"/>
              <w:contextualSpacing/>
              <w:rPr>
                <w:rFonts w:ascii="Times New Roman" w:eastAsia="Times New Roman" w:hAnsi="Times New Roman" w:cs="Times New Roman"/>
                <w:i/>
                <w:color w:val="000000"/>
                <w:sz w:val="20"/>
                <w:szCs w:val="20"/>
                <w:lang w:val="kk-KZ" w:eastAsia="ru-RU"/>
              </w:rPr>
            </w:pPr>
            <w:r w:rsidRPr="00E46023">
              <w:rPr>
                <w:rFonts w:ascii="Times New Roman" w:eastAsia="Times New Roman" w:hAnsi="Times New Roman" w:cs="Times New Roman"/>
                <w:i/>
                <w:color w:val="000000"/>
                <w:sz w:val="20"/>
                <w:szCs w:val="20"/>
                <w:lang w:val="kk-KZ" w:eastAsia="ru-RU"/>
              </w:rPr>
              <w:t>(творческая  деятельность)</w:t>
            </w:r>
          </w:p>
          <w:p w:rsidR="00751154" w:rsidRPr="00E46023" w:rsidRDefault="00751154">
            <w:pPr>
              <w:rPr>
                <w:rFonts w:ascii="Times New Roman" w:hAnsi="Times New Roman" w:cs="Times New Roman"/>
                <w:i/>
                <w:color w:val="000000" w:themeColor="text1"/>
                <w:sz w:val="20"/>
                <w:szCs w:val="20"/>
              </w:rPr>
            </w:pPr>
          </w:p>
          <w:p w:rsidR="00751154" w:rsidRDefault="00751154">
            <w:pP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Худ лит-ра</w:t>
            </w:r>
          </w:p>
          <w:p w:rsidR="00751154" w:rsidRDefault="00751154">
            <w:pP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Чтение «Игрушки»  А.Барто.</w:t>
            </w:r>
          </w:p>
          <w:p w:rsidR="00751154" w:rsidRDefault="00751154">
            <w:pPr>
              <w:pStyle w:val="TableParagraph"/>
              <w:ind w:left="22"/>
              <w:contextualSpacing/>
              <w:rPr>
                <w:rFonts w:ascii="Times New Roman" w:eastAsia="Times New Roman" w:hAnsi="Times New Roman" w:cs="Times New Roman"/>
                <w:color w:val="000000"/>
                <w:sz w:val="20"/>
                <w:szCs w:val="20"/>
                <w:lang w:val="kk-KZ" w:eastAsia="ru-RU"/>
              </w:rPr>
            </w:pPr>
            <w:r>
              <w:rPr>
                <w:rFonts w:ascii="Times New Roman" w:hAnsi="Times New Roman" w:cs="Times New Roman"/>
                <w:b/>
                <w:color w:val="000000" w:themeColor="text1"/>
                <w:sz w:val="20"/>
                <w:szCs w:val="20"/>
              </w:rPr>
              <w:t xml:space="preserve">Цель: </w:t>
            </w:r>
            <w:r>
              <w:rPr>
                <w:rFonts w:ascii="Times New Roman" w:hAnsi="Times New Roman" w:cs="Times New Roman"/>
                <w:sz w:val="20"/>
                <w:szCs w:val="20"/>
              </w:rPr>
              <w:t xml:space="preserve">формирование навыков слушания и понимания, развивать навыки театрализации </w:t>
            </w:r>
          </w:p>
          <w:p w:rsidR="00751154" w:rsidRDefault="00751154">
            <w:pPr>
              <w:pStyle w:val="TableParagraph"/>
              <w:ind w:left="22"/>
              <w:contextualSpacing/>
              <w:rPr>
                <w:rFonts w:ascii="Times New Roman" w:eastAsia="Times New Roman" w:hAnsi="Times New Roman" w:cs="Times New Roman"/>
                <w:color w:val="000000"/>
                <w:sz w:val="20"/>
                <w:szCs w:val="20"/>
                <w:lang w:val="kk-KZ" w:eastAsia="ru-RU"/>
              </w:rPr>
            </w:pPr>
            <w:r>
              <w:rPr>
                <w:rFonts w:ascii="Times New Roman" w:eastAsia="Times New Roman" w:hAnsi="Times New Roman" w:cs="Times New Roman"/>
                <w:color w:val="000000"/>
                <w:sz w:val="20"/>
                <w:szCs w:val="20"/>
                <w:lang w:val="kk-KZ" w:eastAsia="ru-RU"/>
              </w:rPr>
              <w:t>ДУ «</w:t>
            </w:r>
            <w:r>
              <w:rPr>
                <w:rFonts w:ascii="Times New Roman" w:eastAsia="Times New Roman" w:hAnsi="Times New Roman" w:cs="Times New Roman"/>
                <w:b/>
                <w:color w:val="000000"/>
                <w:sz w:val="20"/>
                <w:szCs w:val="20"/>
                <w:lang w:val="kk-KZ" w:eastAsia="ru-RU"/>
              </w:rPr>
              <w:t>Покажи и расскажи</w:t>
            </w:r>
            <w:r>
              <w:rPr>
                <w:rFonts w:ascii="Times New Roman" w:eastAsia="Times New Roman" w:hAnsi="Times New Roman" w:cs="Times New Roman"/>
                <w:color w:val="000000"/>
                <w:sz w:val="20"/>
                <w:szCs w:val="20"/>
                <w:lang w:val="kk-KZ" w:eastAsia="ru-RU"/>
              </w:rPr>
              <w:t xml:space="preserve">» </w:t>
            </w:r>
          </w:p>
          <w:p w:rsidR="00751154" w:rsidRPr="00E46023" w:rsidRDefault="00751154">
            <w:pPr>
              <w:pStyle w:val="TableParagraph"/>
              <w:ind w:left="22"/>
              <w:contextualSpacing/>
              <w:rPr>
                <w:rFonts w:ascii="Times New Roman" w:eastAsia="Times New Roman" w:hAnsi="Times New Roman" w:cs="Times New Roman"/>
                <w:i/>
                <w:color w:val="000000"/>
                <w:sz w:val="20"/>
                <w:szCs w:val="20"/>
                <w:lang w:val="kk-KZ" w:eastAsia="ru-RU"/>
              </w:rPr>
            </w:pPr>
            <w:r w:rsidRPr="00E46023">
              <w:rPr>
                <w:rFonts w:ascii="Times New Roman" w:eastAsia="Times New Roman" w:hAnsi="Times New Roman" w:cs="Times New Roman"/>
                <w:i/>
                <w:color w:val="000000"/>
                <w:sz w:val="20"/>
                <w:szCs w:val="20"/>
                <w:lang w:val="kk-KZ" w:eastAsia="ru-RU"/>
              </w:rPr>
              <w:t>(коммуникативная познавтельная, игровая деятельность).</w:t>
            </w:r>
          </w:p>
          <w:p w:rsidR="00751154" w:rsidRDefault="00751154">
            <w:pPr>
              <w:pStyle w:val="TableParagraph"/>
              <w:ind w:left="22"/>
              <w:contextualSpacing/>
              <w:rPr>
                <w:rFonts w:ascii="Times New Roman" w:hAnsi="Times New Roman" w:cs="Times New Roman"/>
                <w:b/>
                <w:color w:val="000000" w:themeColor="text1"/>
                <w:sz w:val="20"/>
                <w:szCs w:val="20"/>
              </w:rPr>
            </w:pPr>
          </w:p>
          <w:p w:rsidR="00751154" w:rsidRDefault="00751154">
            <w:pP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 xml:space="preserve">Конструирование </w:t>
            </w:r>
          </w:p>
          <w:p w:rsidR="00751154" w:rsidRDefault="00751154">
            <w:pPr>
              <w:jc w:val="both"/>
              <w:rPr>
                <w:rFonts w:ascii="Times New Roman" w:eastAsia="Times New Roman" w:hAnsi="Times New Roman" w:cs="Times New Roman"/>
                <w:sz w:val="20"/>
                <w:szCs w:val="20"/>
                <w:lang w:val="kk-KZ"/>
              </w:rPr>
            </w:pPr>
            <w:r>
              <w:rPr>
                <w:rFonts w:ascii="Times New Roman" w:hAnsi="Times New Roman" w:cs="Times New Roman"/>
                <w:b/>
                <w:color w:val="000000" w:themeColor="text1"/>
                <w:sz w:val="20"/>
                <w:szCs w:val="20"/>
              </w:rPr>
              <w:t>«Кубик на кубик»</w:t>
            </w:r>
            <w:r>
              <w:rPr>
                <w:rFonts w:ascii="Times New Roman" w:eastAsia="Times New Roman" w:hAnsi="Times New Roman" w:cs="Times New Roman"/>
                <w:sz w:val="20"/>
                <w:szCs w:val="20"/>
                <w:lang w:val="kk-KZ"/>
              </w:rPr>
              <w:t xml:space="preserve">  Задачи: развивать навыки конструирования, учить различать, называть и использовать основные строительные детали: кубики.  Строить новые постройки по выбору.</w:t>
            </w:r>
          </w:p>
          <w:p w:rsidR="00751154" w:rsidRPr="00E46023" w:rsidRDefault="00751154">
            <w:pPr>
              <w:rPr>
                <w:rFonts w:ascii="Times New Roman" w:eastAsia="Times New Roman" w:hAnsi="Times New Roman" w:cs="Times New Roman"/>
                <w:i/>
                <w:color w:val="000000"/>
                <w:sz w:val="20"/>
                <w:szCs w:val="20"/>
                <w:lang w:val="kk-KZ" w:eastAsia="ru-RU"/>
              </w:rPr>
            </w:pPr>
            <w:r>
              <w:rPr>
                <w:rFonts w:ascii="Times New Roman" w:hAnsi="Times New Roman" w:cs="Times New Roman"/>
                <w:color w:val="000000" w:themeColor="text1"/>
                <w:sz w:val="20"/>
                <w:szCs w:val="20"/>
                <w:lang w:val="kk-KZ"/>
              </w:rPr>
              <w:t xml:space="preserve"> </w:t>
            </w:r>
            <w:r w:rsidRPr="00E46023">
              <w:rPr>
                <w:rFonts w:ascii="Times New Roman" w:eastAsia="Times New Roman" w:hAnsi="Times New Roman" w:cs="Times New Roman"/>
                <w:i/>
                <w:color w:val="000000"/>
                <w:sz w:val="20"/>
                <w:szCs w:val="20"/>
                <w:lang w:val="kk-KZ" w:eastAsia="ru-RU"/>
              </w:rPr>
              <w:t>(познавательная, исследовательская, творческая деятельность).</w:t>
            </w:r>
          </w:p>
          <w:p w:rsidR="00751154" w:rsidRDefault="00751154">
            <w:pPr>
              <w:rPr>
                <w:rFonts w:ascii="Times New Roman" w:hAnsi="Times New Roman" w:cs="Times New Roman"/>
                <w:b/>
                <w:color w:val="000000" w:themeColor="text1"/>
                <w:sz w:val="20"/>
                <w:szCs w:val="20"/>
                <w:lang w:val="kk-KZ"/>
              </w:rPr>
            </w:pPr>
          </w:p>
          <w:p w:rsidR="00751154" w:rsidRDefault="00751154">
            <w:pPr>
              <w:jc w:val="both"/>
              <w:rPr>
                <w:rFonts w:ascii="Times New Roman" w:hAnsi="Times New Roman" w:cs="Times New Roman"/>
                <w:b/>
                <w:color w:val="000000" w:themeColor="text1"/>
                <w:sz w:val="20"/>
                <w:szCs w:val="20"/>
                <w:lang w:val="kk-KZ"/>
              </w:rPr>
            </w:pPr>
          </w:p>
        </w:tc>
        <w:tc>
          <w:tcPr>
            <w:tcW w:w="2857" w:type="dxa"/>
            <w:gridSpan w:val="4"/>
            <w:tcBorders>
              <w:top w:val="single" w:sz="4" w:space="0" w:color="auto"/>
              <w:left w:val="single" w:sz="4" w:space="0" w:color="auto"/>
              <w:bottom w:val="single" w:sz="4" w:space="0" w:color="auto"/>
              <w:right w:val="single" w:sz="4" w:space="0" w:color="auto"/>
            </w:tcBorders>
          </w:tcPr>
          <w:p w:rsidR="00751154" w:rsidRDefault="00751154">
            <w:pPr>
              <w:rPr>
                <w:rFonts w:ascii="Times New Roman" w:hAnsi="Times New Roman" w:cs="Times New Roman"/>
                <w:b/>
                <w:sz w:val="20"/>
                <w:szCs w:val="20"/>
              </w:rPr>
            </w:pPr>
            <w:r>
              <w:rPr>
                <w:rFonts w:ascii="Times New Roman" w:hAnsi="Times New Roman" w:cs="Times New Roman"/>
                <w:b/>
                <w:sz w:val="20"/>
                <w:szCs w:val="20"/>
              </w:rPr>
              <w:lastRenderedPageBreak/>
              <w:t>Музыка</w:t>
            </w:r>
          </w:p>
          <w:p w:rsidR="00751154" w:rsidRDefault="00751154">
            <w:pPr>
              <w:rPr>
                <w:rFonts w:ascii="Times New Roman" w:hAnsi="Times New Roman" w:cs="Times New Roman"/>
                <w:sz w:val="20"/>
                <w:szCs w:val="20"/>
              </w:rPr>
            </w:pPr>
            <w:r>
              <w:rPr>
                <w:rFonts w:ascii="Times New Roman" w:hAnsi="Times New Roman" w:cs="Times New Roman"/>
                <w:sz w:val="20"/>
                <w:szCs w:val="20"/>
              </w:rPr>
              <w:t>(по плану специалиста)</w:t>
            </w:r>
          </w:p>
          <w:p w:rsidR="00751154" w:rsidRDefault="00751154">
            <w:pPr>
              <w:rPr>
                <w:rFonts w:ascii="Times New Roman" w:hAnsi="Times New Roman" w:cs="Times New Roman"/>
                <w:b/>
                <w:color w:val="000000" w:themeColor="text1"/>
                <w:sz w:val="20"/>
                <w:szCs w:val="20"/>
              </w:rPr>
            </w:pPr>
          </w:p>
          <w:p w:rsidR="00D55A79" w:rsidRDefault="00D55A79">
            <w:pPr>
              <w:rPr>
                <w:rFonts w:ascii="Times New Roman" w:hAnsi="Times New Roman" w:cs="Times New Roman"/>
                <w:b/>
                <w:color w:val="000000" w:themeColor="text1"/>
                <w:sz w:val="20"/>
                <w:szCs w:val="20"/>
                <w:lang w:val="kk-KZ"/>
              </w:rPr>
            </w:pPr>
          </w:p>
          <w:p w:rsidR="00D55A79" w:rsidRDefault="00D55A79">
            <w:pPr>
              <w:rPr>
                <w:rFonts w:ascii="Times New Roman" w:hAnsi="Times New Roman" w:cs="Times New Roman"/>
                <w:b/>
                <w:color w:val="000000" w:themeColor="text1"/>
                <w:sz w:val="20"/>
                <w:szCs w:val="20"/>
                <w:lang w:val="kk-KZ"/>
              </w:rPr>
            </w:pPr>
          </w:p>
          <w:p w:rsidR="00D55A79" w:rsidRDefault="00D55A79">
            <w:pPr>
              <w:rPr>
                <w:rFonts w:ascii="Times New Roman" w:hAnsi="Times New Roman" w:cs="Times New Roman"/>
                <w:b/>
                <w:color w:val="000000" w:themeColor="text1"/>
                <w:sz w:val="20"/>
                <w:szCs w:val="20"/>
                <w:lang w:val="kk-KZ"/>
              </w:rPr>
            </w:pPr>
          </w:p>
          <w:p w:rsidR="00751154" w:rsidRDefault="00751154">
            <w:pP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lastRenderedPageBreak/>
              <w:t>Озн с окр миром</w:t>
            </w:r>
          </w:p>
          <w:p w:rsidR="00751154" w:rsidRDefault="00751154">
            <w:pP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 xml:space="preserve"> «Моя семья»</w:t>
            </w:r>
          </w:p>
          <w:p w:rsidR="00751154" w:rsidRDefault="00751154">
            <w:pPr>
              <w:pStyle w:val="TableParagraph"/>
              <w:ind w:left="22"/>
              <w:contextualSpacing/>
              <w:rPr>
                <w:rFonts w:ascii="Times New Roman" w:hAnsi="Times New Roman" w:cs="Times New Roman"/>
                <w:color w:val="000000" w:themeColor="text1"/>
                <w:sz w:val="20"/>
                <w:szCs w:val="20"/>
              </w:rPr>
            </w:pPr>
            <w:r>
              <w:rPr>
                <w:rFonts w:ascii="Times New Roman" w:hAnsi="Times New Roman" w:cs="Times New Roman"/>
                <w:b/>
                <w:color w:val="000000" w:themeColor="text1"/>
                <w:sz w:val="20"/>
                <w:szCs w:val="20"/>
              </w:rPr>
              <w:t xml:space="preserve">Цель: </w:t>
            </w:r>
            <w:r>
              <w:rPr>
                <w:rFonts w:ascii="Times New Roman" w:hAnsi="Times New Roman" w:cs="Times New Roman"/>
                <w:color w:val="000000" w:themeColor="text1"/>
                <w:sz w:val="20"/>
                <w:szCs w:val="20"/>
              </w:rPr>
              <w:t>формировать понятия родственных связей, умения называть свое полное имя, фамилию, имя  своих близких.</w:t>
            </w:r>
          </w:p>
          <w:p w:rsidR="00751154" w:rsidRDefault="00751154">
            <w:pPr>
              <w:pStyle w:val="TableParagraph"/>
              <w:ind w:left="22"/>
              <w:contextualSpacing/>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1.ПИ с мячом «Меня зовут» </w:t>
            </w:r>
          </w:p>
          <w:p w:rsidR="00751154" w:rsidRDefault="00751154">
            <w:pPr>
              <w:pStyle w:val="TableParagraph"/>
              <w:ind w:left="22"/>
              <w:contextualSpacing/>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2.ДИ «Мы не скажем , а покажем»</w:t>
            </w:r>
          </w:p>
          <w:p w:rsidR="00751154" w:rsidRPr="00E46023" w:rsidRDefault="00751154">
            <w:pPr>
              <w:rPr>
                <w:rFonts w:ascii="Times New Roman" w:eastAsia="Times New Roman" w:hAnsi="Times New Roman" w:cs="Times New Roman"/>
                <w:i/>
                <w:color w:val="000000"/>
                <w:sz w:val="20"/>
                <w:szCs w:val="20"/>
                <w:lang w:val="kk-KZ" w:eastAsia="ru-RU"/>
              </w:rPr>
            </w:pPr>
            <w:r w:rsidRPr="00E46023">
              <w:rPr>
                <w:rFonts w:ascii="Times New Roman" w:eastAsia="Times New Roman" w:hAnsi="Times New Roman" w:cs="Times New Roman"/>
                <w:i/>
                <w:color w:val="000000"/>
                <w:sz w:val="20"/>
                <w:szCs w:val="20"/>
                <w:lang w:val="kk-KZ" w:eastAsia="ru-RU"/>
              </w:rPr>
              <w:t>(познавательная,  деятельность).</w:t>
            </w:r>
          </w:p>
          <w:p w:rsidR="00751154" w:rsidRDefault="00751154">
            <w:pPr>
              <w:rPr>
                <w:rFonts w:ascii="Times New Roman" w:hAnsi="Times New Roman" w:cs="Times New Roman"/>
                <w:b/>
                <w:color w:val="000000" w:themeColor="text1"/>
                <w:sz w:val="20"/>
                <w:szCs w:val="20"/>
              </w:rPr>
            </w:pPr>
          </w:p>
          <w:p w:rsidR="00E46023" w:rsidRDefault="00751154">
            <w:pP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Развитие речи</w:t>
            </w:r>
          </w:p>
          <w:p w:rsidR="00751154" w:rsidRDefault="00751154">
            <w:pPr>
              <w:rPr>
                <w:rFonts w:ascii="Times New Roman" w:hAnsi="Times New Roman" w:cs="Times New Roman"/>
                <w:b/>
                <w:color w:val="000000" w:themeColor="text1"/>
                <w:sz w:val="20"/>
                <w:szCs w:val="20"/>
              </w:rPr>
            </w:pPr>
            <w:r>
              <w:rPr>
                <w:rFonts w:ascii="Times New Roman" w:hAnsi="Times New Roman" w:cs="Times New Roman"/>
                <w:sz w:val="20"/>
                <w:szCs w:val="20"/>
              </w:rPr>
              <w:t xml:space="preserve"> </w:t>
            </w:r>
            <w:r>
              <w:rPr>
                <w:rFonts w:ascii="Times New Roman" w:hAnsi="Times New Roman" w:cs="Times New Roman"/>
                <w:b/>
                <w:sz w:val="20"/>
                <w:szCs w:val="20"/>
              </w:rPr>
              <w:t>Сюжетно-ролевая игра «У бабушки в гостях»</w:t>
            </w:r>
          </w:p>
          <w:p w:rsidR="00751154" w:rsidRDefault="00751154">
            <w:pPr>
              <w:rPr>
                <w:rFonts w:ascii="Times New Roman" w:hAnsi="Times New Roman" w:cs="Times New Roman"/>
                <w:sz w:val="20"/>
                <w:szCs w:val="20"/>
              </w:rPr>
            </w:pPr>
            <w:r>
              <w:rPr>
                <w:rFonts w:ascii="Times New Roman" w:hAnsi="Times New Roman" w:cs="Times New Roman"/>
                <w:b/>
                <w:sz w:val="20"/>
                <w:szCs w:val="20"/>
              </w:rPr>
              <w:t>Цель:</w:t>
            </w:r>
            <w:r w:rsidR="00E46023">
              <w:rPr>
                <w:rFonts w:ascii="Times New Roman" w:hAnsi="Times New Roman" w:cs="Times New Roman"/>
                <w:sz w:val="20"/>
                <w:szCs w:val="20"/>
              </w:rPr>
              <w:t xml:space="preserve"> формирование  соци</w:t>
            </w:r>
            <w:r>
              <w:rPr>
                <w:rFonts w:ascii="Times New Roman" w:hAnsi="Times New Roman" w:cs="Times New Roman"/>
                <w:sz w:val="20"/>
                <w:szCs w:val="20"/>
              </w:rPr>
              <w:t>альных навыков, обогащение  активного словарного запаса детей.</w:t>
            </w:r>
            <w:r>
              <w:rPr>
                <w:rFonts w:ascii="Times New Roman" w:eastAsia="Times New Roman" w:hAnsi="Times New Roman" w:cs="Times New Roman"/>
                <w:sz w:val="20"/>
                <w:szCs w:val="20"/>
              </w:rPr>
              <w:t xml:space="preserve"> Обогащать словарный запас с использованием дидактических, развивающих игр и упражнений;</w:t>
            </w:r>
            <w:r>
              <w:rPr>
                <w:rFonts w:ascii="Times New Roman" w:hAnsi="Times New Roman" w:cs="Times New Roman"/>
                <w:sz w:val="20"/>
                <w:szCs w:val="20"/>
              </w:rPr>
              <w:t xml:space="preserve"> </w:t>
            </w:r>
          </w:p>
          <w:p w:rsidR="00751154" w:rsidRDefault="00751154">
            <w:pPr>
              <w:rPr>
                <w:rFonts w:ascii="Times New Roman" w:hAnsi="Times New Roman" w:cs="Times New Roman"/>
                <w:sz w:val="20"/>
                <w:szCs w:val="20"/>
              </w:rPr>
            </w:pPr>
            <w:r>
              <w:rPr>
                <w:rFonts w:ascii="Times New Roman" w:hAnsi="Times New Roman" w:cs="Times New Roman"/>
                <w:sz w:val="20"/>
                <w:szCs w:val="20"/>
              </w:rPr>
              <w:t>1.</w:t>
            </w:r>
            <w:r>
              <w:rPr>
                <w:rFonts w:ascii="Times New Roman" w:hAnsi="Times New Roman" w:cs="Times New Roman"/>
                <w:b/>
                <w:sz w:val="20"/>
                <w:szCs w:val="20"/>
              </w:rPr>
              <w:t>ДИ</w:t>
            </w:r>
            <w:r>
              <w:rPr>
                <w:rFonts w:ascii="Times New Roman" w:hAnsi="Times New Roman" w:cs="Times New Roman"/>
                <w:sz w:val="20"/>
                <w:szCs w:val="20"/>
              </w:rPr>
              <w:t xml:space="preserve"> «Скажи  ласковое словечко»</w:t>
            </w:r>
          </w:p>
          <w:p w:rsidR="00332AB6" w:rsidRDefault="00751154" w:rsidP="00332AB6">
            <w:pPr>
              <w:rPr>
                <w:rFonts w:ascii="Times New Roman" w:hAnsi="Times New Roman" w:cs="Times New Roman"/>
                <w:i/>
                <w:sz w:val="20"/>
                <w:szCs w:val="20"/>
                <w:lang w:val="kk-KZ"/>
              </w:rPr>
            </w:pPr>
            <w:r>
              <w:rPr>
                <w:rFonts w:ascii="Times New Roman" w:hAnsi="Times New Roman" w:cs="Times New Roman"/>
                <w:sz w:val="20"/>
                <w:szCs w:val="20"/>
              </w:rPr>
              <w:t>2.</w:t>
            </w:r>
            <w:r w:rsidR="00332AB6" w:rsidRPr="0048193D">
              <w:rPr>
                <w:rFonts w:ascii="Times New Roman" w:hAnsi="Times New Roman" w:cs="Times New Roman"/>
                <w:b/>
                <w:sz w:val="20"/>
                <w:szCs w:val="20"/>
                <w:lang w:val="kk-KZ"/>
              </w:rPr>
              <w:t xml:space="preserve"> Музыкальная минутка</w:t>
            </w:r>
            <w:r w:rsidR="00332AB6">
              <w:rPr>
                <w:rFonts w:ascii="Times New Roman" w:hAnsi="Times New Roman" w:cs="Times New Roman"/>
                <w:i/>
                <w:sz w:val="20"/>
                <w:szCs w:val="20"/>
                <w:lang w:val="kk-KZ"/>
              </w:rPr>
              <w:t>****</w:t>
            </w:r>
          </w:p>
          <w:p w:rsidR="00751154" w:rsidRDefault="00332AB6" w:rsidP="00332AB6">
            <w:pPr>
              <w:rPr>
                <w:rFonts w:ascii="Times New Roman" w:hAnsi="Times New Roman" w:cs="Times New Roman"/>
                <w:sz w:val="20"/>
                <w:szCs w:val="20"/>
              </w:rPr>
            </w:pPr>
            <w:r>
              <w:rPr>
                <w:rFonts w:ascii="Times New Roman" w:hAnsi="Times New Roman" w:cs="Times New Roman"/>
                <w:i/>
                <w:sz w:val="20"/>
                <w:szCs w:val="20"/>
                <w:lang w:val="kk-KZ"/>
              </w:rPr>
              <w:t xml:space="preserve"> « Топ топ сапожок»</w:t>
            </w:r>
          </w:p>
          <w:p w:rsidR="00751154" w:rsidRPr="00E46023" w:rsidRDefault="00751154">
            <w:pPr>
              <w:rPr>
                <w:rFonts w:ascii="Times New Roman" w:eastAsia="Times New Roman" w:hAnsi="Times New Roman" w:cs="Times New Roman"/>
                <w:i/>
                <w:color w:val="000000"/>
                <w:sz w:val="20"/>
                <w:szCs w:val="20"/>
                <w:lang w:val="kk-KZ" w:eastAsia="ru-RU"/>
              </w:rPr>
            </w:pPr>
            <w:r>
              <w:rPr>
                <w:rFonts w:ascii="Times New Roman" w:eastAsia="Times New Roman" w:hAnsi="Times New Roman" w:cs="Times New Roman"/>
                <w:sz w:val="20"/>
                <w:szCs w:val="20"/>
              </w:rPr>
              <w:t>3.</w:t>
            </w:r>
            <w:r>
              <w:rPr>
                <w:rFonts w:ascii="Times New Roman" w:hAnsi="Times New Roman" w:cs="Times New Roman"/>
                <w:b/>
                <w:color w:val="000000" w:themeColor="text1"/>
                <w:sz w:val="20"/>
                <w:szCs w:val="20"/>
              </w:rPr>
              <w:t>ПИ</w:t>
            </w:r>
            <w:r w:rsidR="00332AB6">
              <w:rPr>
                <w:rFonts w:ascii="Times New Roman" w:hAnsi="Times New Roman" w:cs="Times New Roman"/>
                <w:b/>
                <w:color w:val="000000" w:themeColor="text1"/>
                <w:sz w:val="20"/>
                <w:szCs w:val="20"/>
              </w:rPr>
              <w:t>**</w:t>
            </w:r>
            <w:r>
              <w:rPr>
                <w:rFonts w:ascii="Times New Roman" w:hAnsi="Times New Roman" w:cs="Times New Roman"/>
                <w:color w:val="000000" w:themeColor="text1"/>
                <w:sz w:val="20"/>
                <w:szCs w:val="20"/>
              </w:rPr>
              <w:t xml:space="preserve"> с мячом «Назови слово» </w:t>
            </w:r>
            <w:r w:rsidRPr="00E46023">
              <w:rPr>
                <w:rFonts w:ascii="Times New Roman" w:eastAsia="Times New Roman" w:hAnsi="Times New Roman" w:cs="Times New Roman"/>
                <w:i/>
                <w:color w:val="000000"/>
                <w:sz w:val="20"/>
                <w:szCs w:val="20"/>
                <w:lang w:val="kk-KZ" w:eastAsia="ru-RU"/>
              </w:rPr>
              <w:t>(познавательная, коммуникативная деятельность).</w:t>
            </w:r>
          </w:p>
          <w:p w:rsidR="00751154" w:rsidRDefault="00751154">
            <w:pPr>
              <w:rPr>
                <w:rFonts w:ascii="Times New Roman" w:eastAsia="Times New Roman" w:hAnsi="Times New Roman" w:cs="Times New Roman"/>
                <w:b/>
                <w:color w:val="000000"/>
                <w:sz w:val="20"/>
                <w:szCs w:val="20"/>
                <w:lang w:val="kk-KZ" w:eastAsia="ru-RU"/>
              </w:rPr>
            </w:pPr>
          </w:p>
          <w:p w:rsidR="00751154" w:rsidRDefault="00751154">
            <w:pPr>
              <w:pStyle w:val="TableParagraph"/>
              <w:rPr>
                <w:rFonts w:ascii="Times New Roman" w:hAnsi="Times New Roman" w:cs="Times New Roman"/>
                <w:sz w:val="20"/>
                <w:szCs w:val="20"/>
              </w:rPr>
            </w:pPr>
            <w:r>
              <w:rPr>
                <w:rFonts w:ascii="Times New Roman" w:hAnsi="Times New Roman" w:cs="Times New Roman"/>
                <w:b/>
                <w:sz w:val="20"/>
                <w:szCs w:val="20"/>
              </w:rPr>
              <w:t xml:space="preserve">ДИ </w:t>
            </w:r>
            <w:r>
              <w:rPr>
                <w:rFonts w:ascii="Times New Roman" w:hAnsi="Times New Roman" w:cs="Times New Roman"/>
                <w:sz w:val="20"/>
                <w:szCs w:val="20"/>
              </w:rPr>
              <w:t>«</w:t>
            </w:r>
            <w:r>
              <w:rPr>
                <w:rFonts w:ascii="Times New Roman" w:hAnsi="Times New Roman" w:cs="Times New Roman"/>
                <w:b/>
                <w:sz w:val="20"/>
                <w:szCs w:val="20"/>
              </w:rPr>
              <w:t>Чудесный  мешочек</w:t>
            </w:r>
            <w:r>
              <w:rPr>
                <w:rFonts w:ascii="Times New Roman" w:hAnsi="Times New Roman" w:cs="Times New Roman"/>
                <w:sz w:val="20"/>
                <w:szCs w:val="20"/>
              </w:rPr>
              <w:t>»</w:t>
            </w:r>
          </w:p>
          <w:p w:rsidR="00751154" w:rsidRDefault="00751154">
            <w:pPr>
              <w:pStyle w:val="TableParagraph"/>
              <w:ind w:left="22"/>
              <w:contextualSpacing/>
              <w:rPr>
                <w:rFonts w:ascii="Times New Roman" w:eastAsia="Times New Roman" w:hAnsi="Times New Roman" w:cs="Times New Roman"/>
                <w:sz w:val="20"/>
                <w:szCs w:val="20"/>
                <w:lang w:val="kk-KZ"/>
              </w:rPr>
            </w:pPr>
            <w:r>
              <w:rPr>
                <w:rFonts w:ascii="Times New Roman" w:eastAsia="Times New Roman" w:hAnsi="Times New Roman" w:cs="Times New Roman"/>
                <w:sz w:val="20"/>
                <w:szCs w:val="20"/>
                <w:lang w:val="kk-KZ"/>
              </w:rPr>
              <w:t>Формировать умения назвать и различать предметы, исследовать их объем, цвет, форму, обучать умению распознавать качества и свойства предметов: на ощупь, на слух.</w:t>
            </w:r>
          </w:p>
          <w:p w:rsidR="00751154" w:rsidRDefault="00751154">
            <w:pPr>
              <w:pStyle w:val="TableParagraph"/>
              <w:ind w:left="22"/>
              <w:contextualSpacing/>
              <w:rPr>
                <w:rFonts w:ascii="Times New Roman" w:hAnsi="Times New Roman" w:cs="Times New Roman"/>
                <w:sz w:val="20"/>
                <w:szCs w:val="20"/>
              </w:rPr>
            </w:pPr>
            <w:r w:rsidRPr="00E46023">
              <w:rPr>
                <w:rFonts w:ascii="Times New Roman" w:eastAsia="Times New Roman" w:hAnsi="Times New Roman" w:cs="Times New Roman"/>
                <w:i/>
                <w:color w:val="000000"/>
                <w:sz w:val="20"/>
                <w:szCs w:val="20"/>
                <w:lang w:val="kk-KZ" w:eastAsia="ru-RU"/>
              </w:rPr>
              <w:t>(познавтельная, исследовательская, речевая  деятельность</w:t>
            </w:r>
            <w:r>
              <w:rPr>
                <w:rFonts w:ascii="Times New Roman" w:eastAsia="Times New Roman" w:hAnsi="Times New Roman" w:cs="Times New Roman"/>
                <w:b/>
                <w:color w:val="000000"/>
                <w:sz w:val="20"/>
                <w:szCs w:val="20"/>
                <w:lang w:val="kk-KZ" w:eastAsia="ru-RU"/>
              </w:rPr>
              <w:t>.)</w:t>
            </w:r>
          </w:p>
          <w:p w:rsidR="00751154" w:rsidRDefault="00751154">
            <w:pPr>
              <w:rPr>
                <w:rFonts w:ascii="Times New Roman" w:hAnsi="Times New Roman" w:cs="Times New Roman"/>
                <w:color w:val="000000" w:themeColor="text1"/>
                <w:sz w:val="20"/>
                <w:szCs w:val="20"/>
              </w:rPr>
            </w:pPr>
          </w:p>
          <w:p w:rsidR="00751154" w:rsidRDefault="00751154">
            <w:pPr>
              <w:pStyle w:val="TableParagraph"/>
              <w:ind w:left="22"/>
              <w:contextualSpacing/>
              <w:rPr>
                <w:rFonts w:ascii="Times New Roman" w:hAnsi="Times New Roman" w:cs="Times New Roman"/>
                <w:b/>
                <w:color w:val="000000" w:themeColor="text1"/>
                <w:sz w:val="20"/>
                <w:szCs w:val="20"/>
              </w:rPr>
            </w:pPr>
          </w:p>
        </w:tc>
      </w:tr>
      <w:tr w:rsidR="00751154" w:rsidTr="0048193D">
        <w:trPr>
          <w:gridAfter w:val="4"/>
          <w:wAfter w:w="10568" w:type="dxa"/>
        </w:trPr>
        <w:tc>
          <w:tcPr>
            <w:tcW w:w="1956" w:type="dxa"/>
            <w:vMerge/>
            <w:tcBorders>
              <w:top w:val="single" w:sz="4" w:space="0" w:color="auto"/>
              <w:left w:val="single" w:sz="4" w:space="0" w:color="auto"/>
              <w:bottom w:val="single" w:sz="4" w:space="0" w:color="auto"/>
              <w:right w:val="single" w:sz="4" w:space="0" w:color="auto"/>
            </w:tcBorders>
            <w:vAlign w:val="center"/>
            <w:hideMark/>
          </w:tcPr>
          <w:p w:rsidR="00751154" w:rsidRDefault="00751154">
            <w:pPr>
              <w:widowControl/>
              <w:autoSpaceDE/>
              <w:autoSpaceDN/>
              <w:rPr>
                <w:rFonts w:ascii="Times New Roman" w:hAnsi="Times New Roman" w:cs="Times New Roman"/>
                <w:color w:val="000000" w:themeColor="text1"/>
                <w:sz w:val="20"/>
                <w:szCs w:val="20"/>
              </w:rPr>
            </w:pPr>
          </w:p>
        </w:tc>
        <w:tc>
          <w:tcPr>
            <w:tcW w:w="14341" w:type="dxa"/>
            <w:gridSpan w:val="10"/>
            <w:tcBorders>
              <w:top w:val="single" w:sz="4" w:space="0" w:color="auto"/>
              <w:left w:val="single" w:sz="4" w:space="0" w:color="auto"/>
              <w:bottom w:val="single" w:sz="4" w:space="0" w:color="auto"/>
              <w:right w:val="single" w:sz="4" w:space="0" w:color="auto"/>
            </w:tcBorders>
            <w:hideMark/>
          </w:tcPr>
          <w:p w:rsidR="00751154" w:rsidRDefault="00751154">
            <w:pP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Между ОД проводятся </w:t>
            </w:r>
            <w:r>
              <w:rPr>
                <w:rFonts w:ascii="Times New Roman" w:hAnsi="Times New Roman" w:cs="Times New Roman"/>
                <w:b/>
                <w:color w:val="000000" w:themeColor="text1"/>
                <w:sz w:val="20"/>
                <w:szCs w:val="20"/>
              </w:rPr>
              <w:t xml:space="preserve">физкультминутки. Цель: </w:t>
            </w:r>
            <w:r>
              <w:rPr>
                <w:rFonts w:ascii="Times New Roman" w:hAnsi="Times New Roman" w:cs="Times New Roman"/>
                <w:sz w:val="20"/>
                <w:szCs w:val="20"/>
              </w:rPr>
              <w:t>обогащать двигательный опыт детей через совершенствование основных движений.</w:t>
            </w:r>
          </w:p>
        </w:tc>
      </w:tr>
      <w:tr w:rsidR="00751154" w:rsidTr="0048193D">
        <w:trPr>
          <w:gridAfter w:val="4"/>
          <w:wAfter w:w="10568" w:type="dxa"/>
        </w:trPr>
        <w:tc>
          <w:tcPr>
            <w:tcW w:w="1956" w:type="dxa"/>
            <w:vMerge w:val="restart"/>
            <w:tcBorders>
              <w:top w:val="single" w:sz="4" w:space="0" w:color="auto"/>
              <w:left w:val="single" w:sz="4" w:space="0" w:color="auto"/>
              <w:bottom w:val="single" w:sz="4" w:space="0" w:color="auto"/>
              <w:right w:val="single" w:sz="4" w:space="0" w:color="auto"/>
            </w:tcBorders>
            <w:hideMark/>
          </w:tcPr>
          <w:p w:rsidR="00751154" w:rsidRDefault="00751154">
            <w:pP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lastRenderedPageBreak/>
              <w:t>Серуендеугедайындық Подготовка к прогулке</w:t>
            </w:r>
          </w:p>
        </w:tc>
        <w:tc>
          <w:tcPr>
            <w:tcW w:w="14341" w:type="dxa"/>
            <w:gridSpan w:val="10"/>
            <w:tcBorders>
              <w:top w:val="single" w:sz="4" w:space="0" w:color="auto"/>
              <w:left w:val="single" w:sz="4" w:space="0" w:color="auto"/>
              <w:bottom w:val="single" w:sz="4" w:space="0" w:color="auto"/>
              <w:right w:val="single" w:sz="4" w:space="0" w:color="auto"/>
            </w:tcBorders>
            <w:hideMark/>
          </w:tcPr>
          <w:p w:rsidR="00751154" w:rsidRDefault="00751154">
            <w:pPr>
              <w:rPr>
                <w:rFonts w:ascii="Times New Roman" w:hAnsi="Times New Roman" w:cs="Times New Roman"/>
                <w:sz w:val="20"/>
                <w:szCs w:val="20"/>
                <w:lang w:val="kk-KZ"/>
              </w:rPr>
            </w:pPr>
            <w:r>
              <w:rPr>
                <w:rFonts w:ascii="Times New Roman" w:hAnsi="Times New Roman" w:cs="Times New Roman"/>
                <w:sz w:val="20"/>
                <w:szCs w:val="20"/>
                <w:lang w:val="kk-KZ"/>
              </w:rPr>
              <w:t>Создавать условия для самостоятельной двигательной активности детей, беседа с детьми о правильном использовании спортивно-игровым оборуджованием и спортивными принадлежностями. Последовательное одевание (в зависимости от погодных условий), наблюдение за правильным одеванием .</w:t>
            </w:r>
          </w:p>
        </w:tc>
      </w:tr>
      <w:tr w:rsidR="00751154" w:rsidTr="0048193D">
        <w:trPr>
          <w:gridAfter w:val="4"/>
          <w:wAfter w:w="10568" w:type="dxa"/>
        </w:trPr>
        <w:tc>
          <w:tcPr>
            <w:tcW w:w="1956" w:type="dxa"/>
            <w:vMerge/>
            <w:tcBorders>
              <w:top w:val="single" w:sz="4" w:space="0" w:color="auto"/>
              <w:left w:val="single" w:sz="4" w:space="0" w:color="auto"/>
              <w:bottom w:val="single" w:sz="4" w:space="0" w:color="auto"/>
              <w:right w:val="single" w:sz="4" w:space="0" w:color="auto"/>
            </w:tcBorders>
            <w:vAlign w:val="center"/>
            <w:hideMark/>
          </w:tcPr>
          <w:p w:rsidR="00751154" w:rsidRDefault="00751154">
            <w:pPr>
              <w:widowControl/>
              <w:autoSpaceDE/>
              <w:autoSpaceDN/>
              <w:rPr>
                <w:rFonts w:ascii="Times New Roman" w:hAnsi="Times New Roman" w:cs="Times New Roman"/>
                <w:b/>
                <w:color w:val="000000" w:themeColor="text1"/>
                <w:sz w:val="20"/>
                <w:szCs w:val="20"/>
              </w:rPr>
            </w:pPr>
          </w:p>
        </w:tc>
        <w:tc>
          <w:tcPr>
            <w:tcW w:w="2975" w:type="dxa"/>
            <w:tcBorders>
              <w:top w:val="single" w:sz="4" w:space="0" w:color="auto"/>
              <w:left w:val="single" w:sz="4" w:space="0" w:color="auto"/>
              <w:bottom w:val="single" w:sz="4" w:space="0" w:color="auto"/>
              <w:right w:val="single" w:sz="4" w:space="0" w:color="auto"/>
            </w:tcBorders>
            <w:hideMark/>
          </w:tcPr>
          <w:p w:rsidR="00751154" w:rsidRDefault="00751154">
            <w:pPr>
              <w:rPr>
                <w:rFonts w:ascii="Times New Roman" w:hAnsi="Times New Roman" w:cs="Times New Roman"/>
                <w:b/>
                <w:sz w:val="20"/>
                <w:szCs w:val="20"/>
              </w:rPr>
            </w:pPr>
            <w:r>
              <w:rPr>
                <w:rFonts w:ascii="Times New Roman" w:hAnsi="Times New Roman" w:cs="Times New Roman"/>
                <w:b/>
                <w:sz w:val="20"/>
                <w:szCs w:val="20"/>
              </w:rPr>
              <w:t>Беседа «Каждой вещи - свое место»</w:t>
            </w:r>
          </w:p>
          <w:p w:rsidR="00751154" w:rsidRDefault="00751154">
            <w:pPr>
              <w:rPr>
                <w:rFonts w:ascii="Times New Roman" w:hAnsi="Times New Roman" w:cs="Times New Roman"/>
                <w:sz w:val="20"/>
                <w:szCs w:val="20"/>
              </w:rPr>
            </w:pPr>
            <w:r>
              <w:rPr>
                <w:rFonts w:ascii="Times New Roman" w:hAnsi="Times New Roman" w:cs="Times New Roman"/>
                <w:b/>
                <w:sz w:val="20"/>
                <w:szCs w:val="20"/>
              </w:rPr>
              <w:t>Цель:</w:t>
            </w:r>
            <w:r>
              <w:rPr>
                <w:rFonts w:ascii="Times New Roman" w:hAnsi="Times New Roman" w:cs="Times New Roman"/>
                <w:sz w:val="20"/>
                <w:szCs w:val="20"/>
              </w:rPr>
              <w:tab/>
            </w:r>
          </w:p>
          <w:p w:rsidR="00751154" w:rsidRDefault="00751154">
            <w:pPr>
              <w:rPr>
                <w:rFonts w:ascii="Times New Roman" w:hAnsi="Times New Roman" w:cs="Times New Roman"/>
                <w:b/>
                <w:color w:val="FF0000"/>
                <w:sz w:val="20"/>
                <w:szCs w:val="20"/>
              </w:rPr>
            </w:pPr>
            <w:r>
              <w:rPr>
                <w:rFonts w:ascii="Times New Roman" w:hAnsi="Times New Roman" w:cs="Times New Roman"/>
                <w:sz w:val="20"/>
                <w:szCs w:val="20"/>
              </w:rPr>
              <w:t>Формировать  аккуратность, самостоятельность, навыки безопасного поведения.</w:t>
            </w:r>
          </w:p>
        </w:tc>
        <w:tc>
          <w:tcPr>
            <w:tcW w:w="2981" w:type="dxa"/>
            <w:gridSpan w:val="2"/>
            <w:tcBorders>
              <w:top w:val="single" w:sz="4" w:space="0" w:color="auto"/>
              <w:left w:val="single" w:sz="4" w:space="0" w:color="auto"/>
              <w:bottom w:val="single" w:sz="4" w:space="0" w:color="auto"/>
              <w:right w:val="single" w:sz="4" w:space="0" w:color="auto"/>
            </w:tcBorders>
            <w:hideMark/>
          </w:tcPr>
          <w:p w:rsidR="00751154" w:rsidRDefault="00751154">
            <w:pPr>
              <w:jc w:val="both"/>
              <w:rPr>
                <w:rFonts w:ascii="Times New Roman" w:hAnsi="Times New Roman" w:cs="Times New Roman"/>
                <w:sz w:val="20"/>
                <w:szCs w:val="20"/>
              </w:rPr>
            </w:pPr>
            <w:r>
              <w:rPr>
                <w:rFonts w:ascii="Times New Roman" w:hAnsi="Times New Roman" w:cs="Times New Roman"/>
                <w:b/>
                <w:color w:val="000000" w:themeColor="text1"/>
                <w:sz w:val="20"/>
                <w:szCs w:val="20"/>
              </w:rPr>
              <w:t>ДУ «Кто умеет быстро одеваться».</w:t>
            </w:r>
            <w:r>
              <w:rPr>
                <w:rFonts w:ascii="Times New Roman" w:hAnsi="Times New Roman" w:cs="Times New Roman"/>
                <w:b/>
                <w:sz w:val="20"/>
                <w:szCs w:val="20"/>
              </w:rPr>
              <w:t xml:space="preserve"> Цель:</w:t>
            </w:r>
            <w:r>
              <w:rPr>
                <w:rFonts w:ascii="Times New Roman" w:hAnsi="Times New Roman" w:cs="Times New Roman"/>
                <w:sz w:val="20"/>
                <w:szCs w:val="20"/>
              </w:rPr>
              <w:tab/>
            </w:r>
          </w:p>
          <w:p w:rsidR="00751154" w:rsidRDefault="00751154">
            <w:pPr>
              <w:rPr>
                <w:rFonts w:ascii="Times New Roman" w:hAnsi="Times New Roman" w:cs="Times New Roman"/>
                <w:color w:val="000000" w:themeColor="text1"/>
                <w:sz w:val="20"/>
                <w:szCs w:val="20"/>
              </w:rPr>
            </w:pPr>
            <w:r>
              <w:rPr>
                <w:rFonts w:ascii="Times New Roman" w:hAnsi="Times New Roman" w:cs="Times New Roman"/>
                <w:sz w:val="20"/>
                <w:szCs w:val="20"/>
              </w:rPr>
              <w:t xml:space="preserve">Формировать навыки  самостоятельности, дружелюбного  поведения </w:t>
            </w:r>
          </w:p>
        </w:tc>
        <w:tc>
          <w:tcPr>
            <w:tcW w:w="2693" w:type="dxa"/>
            <w:tcBorders>
              <w:top w:val="single" w:sz="4" w:space="0" w:color="auto"/>
              <w:left w:val="single" w:sz="4" w:space="0" w:color="auto"/>
              <w:bottom w:val="single" w:sz="4" w:space="0" w:color="auto"/>
              <w:right w:val="single" w:sz="4" w:space="0" w:color="auto"/>
            </w:tcBorders>
            <w:hideMark/>
          </w:tcPr>
          <w:p w:rsidR="00751154" w:rsidRDefault="00751154">
            <w:pPr>
              <w:rPr>
                <w:rFonts w:ascii="Times New Roman" w:hAnsi="Times New Roman" w:cs="Times New Roman"/>
                <w:color w:val="000000" w:themeColor="text1"/>
                <w:sz w:val="20"/>
                <w:szCs w:val="20"/>
                <w:lang w:val="kk-KZ"/>
              </w:rPr>
            </w:pPr>
            <w:r>
              <w:rPr>
                <w:rFonts w:ascii="Times New Roman" w:hAnsi="Times New Roman" w:cs="Times New Roman"/>
                <w:b/>
                <w:sz w:val="20"/>
                <w:szCs w:val="20"/>
              </w:rPr>
              <w:t xml:space="preserve">Проговаривание и заучивание пословиц. Цель: </w:t>
            </w:r>
            <w:r>
              <w:rPr>
                <w:rFonts w:ascii="Times New Roman" w:hAnsi="Times New Roman" w:cs="Times New Roman"/>
                <w:sz w:val="20"/>
                <w:szCs w:val="20"/>
              </w:rPr>
              <w:t>Формировать правильное, отчетливое произношение звуков</w:t>
            </w:r>
          </w:p>
        </w:tc>
        <w:tc>
          <w:tcPr>
            <w:tcW w:w="2835" w:type="dxa"/>
            <w:gridSpan w:val="2"/>
            <w:tcBorders>
              <w:top w:val="single" w:sz="4" w:space="0" w:color="auto"/>
              <w:left w:val="single" w:sz="4" w:space="0" w:color="auto"/>
              <w:bottom w:val="single" w:sz="4" w:space="0" w:color="auto"/>
              <w:right w:val="single" w:sz="4" w:space="0" w:color="auto"/>
            </w:tcBorders>
            <w:hideMark/>
          </w:tcPr>
          <w:p w:rsidR="00751154" w:rsidRDefault="00751154">
            <w:pPr>
              <w:rPr>
                <w:rFonts w:ascii="Times New Roman" w:hAnsi="Times New Roman" w:cs="Times New Roman"/>
                <w:b/>
                <w:sz w:val="20"/>
                <w:szCs w:val="20"/>
              </w:rPr>
            </w:pPr>
            <w:r>
              <w:rPr>
                <w:rFonts w:ascii="Times New Roman" w:hAnsi="Times New Roman" w:cs="Times New Roman"/>
                <w:b/>
                <w:sz w:val="20"/>
                <w:szCs w:val="20"/>
              </w:rPr>
              <w:t>ДИ «Опиши одежду»</w:t>
            </w:r>
          </w:p>
          <w:p w:rsidR="00751154" w:rsidRDefault="00751154">
            <w:pPr>
              <w:rPr>
                <w:rFonts w:ascii="Times New Roman" w:hAnsi="Times New Roman" w:cs="Times New Roman"/>
                <w:color w:val="000000" w:themeColor="text1"/>
                <w:sz w:val="20"/>
                <w:szCs w:val="20"/>
              </w:rPr>
            </w:pPr>
            <w:r>
              <w:rPr>
                <w:rFonts w:ascii="Times New Roman" w:hAnsi="Times New Roman" w:cs="Times New Roman"/>
                <w:sz w:val="20"/>
                <w:szCs w:val="20"/>
              </w:rPr>
              <w:t>Цель: формирование навыков в умении образовывать и употреблять однокоренные слова, употреблять простые и сложные предложения</w:t>
            </w:r>
          </w:p>
        </w:tc>
        <w:tc>
          <w:tcPr>
            <w:tcW w:w="2857" w:type="dxa"/>
            <w:gridSpan w:val="4"/>
            <w:tcBorders>
              <w:top w:val="single" w:sz="4" w:space="0" w:color="auto"/>
              <w:left w:val="single" w:sz="4" w:space="0" w:color="auto"/>
              <w:bottom w:val="single" w:sz="4" w:space="0" w:color="auto"/>
              <w:right w:val="single" w:sz="4" w:space="0" w:color="auto"/>
            </w:tcBorders>
            <w:hideMark/>
          </w:tcPr>
          <w:p w:rsidR="00751154" w:rsidRDefault="00751154">
            <w:pP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ДИ «Как помочь товарищу».</w:t>
            </w:r>
          </w:p>
          <w:p w:rsidR="00751154" w:rsidRDefault="00751154">
            <w:pP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 xml:space="preserve">Цель: </w:t>
            </w:r>
            <w:r>
              <w:rPr>
                <w:rFonts w:ascii="Times New Roman" w:hAnsi="Times New Roman" w:cs="Times New Roman"/>
                <w:color w:val="000000" w:themeColor="text1"/>
                <w:sz w:val="20"/>
                <w:szCs w:val="20"/>
              </w:rPr>
              <w:t xml:space="preserve">формировать привычку следить за своим внешним видом, напоминать товарищам о недостатках во внешнем виде, проявлять желание помочь им </w:t>
            </w:r>
          </w:p>
        </w:tc>
      </w:tr>
      <w:tr w:rsidR="00751154" w:rsidTr="0048193D">
        <w:trPr>
          <w:gridAfter w:val="4"/>
          <w:wAfter w:w="10568" w:type="dxa"/>
        </w:trPr>
        <w:tc>
          <w:tcPr>
            <w:tcW w:w="1956" w:type="dxa"/>
            <w:tcBorders>
              <w:top w:val="single" w:sz="4" w:space="0" w:color="auto"/>
              <w:left w:val="single" w:sz="4" w:space="0" w:color="auto"/>
              <w:bottom w:val="single" w:sz="4" w:space="0" w:color="auto"/>
              <w:right w:val="single" w:sz="4" w:space="0" w:color="auto"/>
            </w:tcBorders>
            <w:hideMark/>
          </w:tcPr>
          <w:p w:rsidR="00751154" w:rsidRDefault="00751154">
            <w:pP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Серуен</w:t>
            </w:r>
          </w:p>
          <w:p w:rsidR="00751154" w:rsidRDefault="00751154">
            <w:pPr>
              <w:rPr>
                <w:rFonts w:ascii="Times New Roman" w:hAnsi="Times New Roman" w:cs="Times New Roman"/>
                <w:color w:val="000000" w:themeColor="text1"/>
                <w:sz w:val="20"/>
                <w:szCs w:val="20"/>
              </w:rPr>
            </w:pPr>
            <w:r>
              <w:rPr>
                <w:rFonts w:ascii="Times New Roman" w:hAnsi="Times New Roman" w:cs="Times New Roman"/>
                <w:b/>
                <w:color w:val="000000" w:themeColor="text1"/>
                <w:sz w:val="20"/>
                <w:szCs w:val="20"/>
              </w:rPr>
              <w:t>Прогулка</w:t>
            </w:r>
          </w:p>
        </w:tc>
        <w:tc>
          <w:tcPr>
            <w:tcW w:w="2975" w:type="dxa"/>
            <w:tcBorders>
              <w:top w:val="single" w:sz="4" w:space="0" w:color="auto"/>
              <w:left w:val="single" w:sz="4" w:space="0" w:color="auto"/>
              <w:bottom w:val="single" w:sz="4" w:space="0" w:color="auto"/>
              <w:right w:val="single" w:sz="4" w:space="0" w:color="auto"/>
            </w:tcBorders>
          </w:tcPr>
          <w:p w:rsidR="00751154" w:rsidRDefault="00751154">
            <w:pPr>
              <w:pStyle w:val="a8"/>
              <w:rPr>
                <w:rFonts w:ascii="Times New Roman" w:hAnsi="Times New Roman"/>
                <w:sz w:val="20"/>
                <w:szCs w:val="20"/>
                <w:lang w:eastAsia="ru-RU"/>
              </w:rPr>
            </w:pPr>
          </w:p>
          <w:p w:rsidR="00751154" w:rsidRDefault="00751154">
            <w:pPr>
              <w:rPr>
                <w:rFonts w:ascii="Times New Roman" w:hAnsi="Times New Roman" w:cs="Times New Roman"/>
                <w:sz w:val="20"/>
                <w:szCs w:val="20"/>
              </w:rPr>
            </w:pPr>
            <w:r>
              <w:rPr>
                <w:rFonts w:ascii="Times New Roman" w:hAnsi="Times New Roman" w:cs="Times New Roman"/>
                <w:b/>
                <w:sz w:val="20"/>
                <w:szCs w:val="20"/>
              </w:rPr>
              <w:t>Наблюдение за живым объектом</w:t>
            </w:r>
            <w:r>
              <w:rPr>
                <w:rFonts w:ascii="Times New Roman" w:hAnsi="Times New Roman" w:cs="Times New Roman"/>
                <w:sz w:val="20"/>
                <w:szCs w:val="20"/>
              </w:rPr>
              <w:t xml:space="preserve"> – наблюдение за бабочками. </w:t>
            </w:r>
            <w:r>
              <w:rPr>
                <w:rFonts w:ascii="Times New Roman" w:hAnsi="Times New Roman" w:cs="Times New Roman"/>
                <w:b/>
                <w:sz w:val="20"/>
                <w:szCs w:val="20"/>
              </w:rPr>
              <w:t>Цель:</w:t>
            </w:r>
            <w:r>
              <w:rPr>
                <w:rFonts w:ascii="Times New Roman" w:hAnsi="Times New Roman" w:cs="Times New Roman"/>
                <w:sz w:val="20"/>
                <w:szCs w:val="20"/>
              </w:rPr>
              <w:t xml:space="preserve"> обогащение словарного запаса детей существительными, глаголами, прилагательными, числительными (коммуникативная деятельность)</w:t>
            </w:r>
          </w:p>
          <w:p w:rsidR="00751154" w:rsidRDefault="00751154">
            <w:pPr>
              <w:pStyle w:val="a8"/>
              <w:rPr>
                <w:rFonts w:ascii="Times New Roman" w:hAnsi="Times New Roman"/>
                <w:b/>
                <w:sz w:val="20"/>
                <w:szCs w:val="20"/>
              </w:rPr>
            </w:pPr>
            <w:r>
              <w:rPr>
                <w:rFonts w:ascii="Times New Roman" w:hAnsi="Times New Roman"/>
                <w:b/>
                <w:sz w:val="20"/>
                <w:szCs w:val="20"/>
              </w:rPr>
              <w:t>ПИ</w:t>
            </w:r>
            <w:r w:rsidR="0048193D">
              <w:rPr>
                <w:rFonts w:ascii="Times New Roman" w:hAnsi="Times New Roman"/>
                <w:b/>
                <w:sz w:val="20"/>
                <w:szCs w:val="20"/>
              </w:rPr>
              <w:t>**</w:t>
            </w:r>
            <w:r>
              <w:rPr>
                <w:rFonts w:ascii="Times New Roman" w:hAnsi="Times New Roman"/>
                <w:b/>
                <w:sz w:val="20"/>
                <w:szCs w:val="20"/>
              </w:rPr>
              <w:t xml:space="preserve"> «Лиса  и зайцы» </w:t>
            </w:r>
            <w:r>
              <w:rPr>
                <w:rFonts w:ascii="Times New Roman" w:hAnsi="Times New Roman"/>
                <w:sz w:val="20"/>
                <w:szCs w:val="20"/>
              </w:rPr>
              <w:t>Цель: играть соблюдая  правила,обогащать двигательный опыт детей через подвижные игры (двигательная</w:t>
            </w:r>
            <w:r>
              <w:rPr>
                <w:rFonts w:ascii="Times New Roman" w:hAnsi="Times New Roman"/>
                <w:b/>
                <w:sz w:val="20"/>
                <w:szCs w:val="20"/>
              </w:rPr>
              <w:t>)</w:t>
            </w:r>
          </w:p>
          <w:p w:rsidR="00751154" w:rsidRDefault="00751154">
            <w:pPr>
              <w:pStyle w:val="a8"/>
              <w:rPr>
                <w:rFonts w:ascii="Times New Roman" w:hAnsi="Times New Roman"/>
                <w:b/>
                <w:sz w:val="20"/>
                <w:szCs w:val="20"/>
              </w:rPr>
            </w:pPr>
            <w:r>
              <w:rPr>
                <w:rFonts w:ascii="Times New Roman" w:hAnsi="Times New Roman"/>
                <w:b/>
                <w:sz w:val="20"/>
                <w:szCs w:val="20"/>
              </w:rPr>
              <w:t xml:space="preserve">Лепим из песка. </w:t>
            </w:r>
          </w:p>
          <w:p w:rsidR="00751154" w:rsidRDefault="00751154">
            <w:pPr>
              <w:pStyle w:val="a8"/>
              <w:rPr>
                <w:rFonts w:ascii="Times New Roman" w:hAnsi="Times New Roman"/>
                <w:sz w:val="20"/>
                <w:szCs w:val="20"/>
              </w:rPr>
            </w:pPr>
            <w:r>
              <w:rPr>
                <w:rFonts w:ascii="Times New Roman" w:hAnsi="Times New Roman"/>
                <w:b/>
                <w:sz w:val="20"/>
                <w:szCs w:val="20"/>
              </w:rPr>
              <w:t xml:space="preserve">Цель: </w:t>
            </w:r>
            <w:r>
              <w:rPr>
                <w:rFonts w:ascii="Times New Roman" w:hAnsi="Times New Roman"/>
                <w:sz w:val="20"/>
                <w:szCs w:val="20"/>
              </w:rPr>
              <w:t>Упражнение детей в знакомых способах лепки и умении передавать размерные соотношения</w:t>
            </w:r>
          </w:p>
          <w:p w:rsidR="00751154" w:rsidRPr="00E46023" w:rsidRDefault="00751154">
            <w:pPr>
              <w:shd w:val="clear" w:color="auto" w:fill="FFFFFF"/>
              <w:rPr>
                <w:rFonts w:ascii="Times New Roman" w:eastAsia="Times New Roman" w:hAnsi="Times New Roman" w:cs="Times New Roman"/>
                <w:i/>
                <w:color w:val="000000"/>
                <w:sz w:val="20"/>
                <w:szCs w:val="20"/>
                <w:lang w:val="kk-KZ" w:eastAsia="ru-RU"/>
              </w:rPr>
            </w:pPr>
            <w:r w:rsidRPr="00E46023">
              <w:rPr>
                <w:rFonts w:ascii="Times New Roman" w:eastAsia="Times New Roman" w:hAnsi="Times New Roman" w:cs="Times New Roman"/>
                <w:i/>
                <w:color w:val="000000"/>
                <w:sz w:val="20"/>
                <w:szCs w:val="20"/>
                <w:lang w:val="kk-KZ" w:eastAsia="ru-RU"/>
              </w:rPr>
              <w:t>(творческая, двигательная  деятельность)</w:t>
            </w:r>
          </w:p>
          <w:p w:rsidR="00751154" w:rsidRDefault="00751154">
            <w:pPr>
              <w:pStyle w:val="a8"/>
              <w:rPr>
                <w:rFonts w:ascii="Times New Roman" w:hAnsi="Times New Roman"/>
                <w:b/>
                <w:sz w:val="20"/>
                <w:szCs w:val="20"/>
              </w:rPr>
            </w:pPr>
            <w:r>
              <w:rPr>
                <w:rFonts w:ascii="Times New Roman" w:hAnsi="Times New Roman"/>
                <w:b/>
                <w:sz w:val="20"/>
                <w:szCs w:val="20"/>
              </w:rPr>
              <w:t>Труд. поручения</w:t>
            </w:r>
          </w:p>
          <w:p w:rsidR="00751154" w:rsidRDefault="00751154">
            <w:pPr>
              <w:pStyle w:val="a8"/>
              <w:rPr>
                <w:rStyle w:val="aa"/>
                <w:bCs w:val="0"/>
              </w:rPr>
            </w:pPr>
            <w:r>
              <w:rPr>
                <w:rFonts w:ascii="Times New Roman" w:hAnsi="Times New Roman"/>
                <w:b/>
                <w:sz w:val="20"/>
                <w:szCs w:val="20"/>
              </w:rPr>
              <w:t xml:space="preserve">Собрать крупный мусор на участке: </w:t>
            </w:r>
            <w:r>
              <w:rPr>
                <w:rFonts w:ascii="Times New Roman" w:hAnsi="Times New Roman"/>
                <w:sz w:val="20"/>
                <w:szCs w:val="20"/>
              </w:rPr>
              <w:t>совершенствовать навыки безопасного поведения на улице, в условиях природы(трудовая деятельность</w:t>
            </w:r>
            <w:r>
              <w:rPr>
                <w:rFonts w:ascii="Times New Roman" w:hAnsi="Times New Roman"/>
                <w:b/>
                <w:sz w:val="20"/>
                <w:szCs w:val="20"/>
              </w:rPr>
              <w:t>)</w:t>
            </w:r>
          </w:p>
          <w:p w:rsidR="00751154" w:rsidRDefault="00751154">
            <w:pPr>
              <w:rPr>
                <w:rFonts w:cs="Times New Roman"/>
                <w:color w:val="000000" w:themeColor="text1"/>
              </w:rPr>
            </w:pPr>
            <w:r>
              <w:rPr>
                <w:rFonts w:ascii="Times New Roman" w:eastAsiaTheme="minorEastAsia" w:hAnsi="Times New Roman" w:cs="Times New Roman"/>
                <w:b/>
                <w:sz w:val="20"/>
                <w:szCs w:val="20"/>
                <w:lang w:eastAsia="ru-RU"/>
              </w:rPr>
              <w:t>Инд раб:</w:t>
            </w:r>
            <w:r>
              <w:rPr>
                <w:rFonts w:ascii="Times New Roman" w:eastAsiaTheme="minorEastAsia" w:hAnsi="Times New Roman" w:cs="Times New Roman"/>
                <w:sz w:val="20"/>
                <w:szCs w:val="20"/>
                <w:lang w:eastAsia="ru-RU"/>
              </w:rPr>
              <w:t xml:space="preserve">  с Роман П. Дарья К. </w:t>
            </w:r>
            <w:r>
              <w:rPr>
                <w:rFonts w:ascii="Times New Roman" w:hAnsi="Times New Roman" w:cs="Times New Roman"/>
                <w:sz w:val="20"/>
                <w:szCs w:val="20"/>
              </w:rPr>
              <w:t>Формирование навыка называния и распознавания частей суток - утро, день, вечер, ночь</w:t>
            </w:r>
          </w:p>
        </w:tc>
        <w:tc>
          <w:tcPr>
            <w:tcW w:w="2981" w:type="dxa"/>
            <w:gridSpan w:val="2"/>
            <w:tcBorders>
              <w:top w:val="single" w:sz="4" w:space="0" w:color="auto"/>
              <w:left w:val="single" w:sz="4" w:space="0" w:color="auto"/>
              <w:bottom w:val="single" w:sz="4" w:space="0" w:color="auto"/>
              <w:right w:val="single" w:sz="4" w:space="0" w:color="auto"/>
            </w:tcBorders>
          </w:tcPr>
          <w:p w:rsidR="00751154" w:rsidRDefault="00751154">
            <w:pPr>
              <w:pStyle w:val="a8"/>
              <w:rPr>
                <w:rFonts w:ascii="Times New Roman" w:hAnsi="Times New Roman"/>
                <w:sz w:val="20"/>
                <w:szCs w:val="20"/>
                <w:lang w:eastAsia="ru-RU"/>
              </w:rPr>
            </w:pPr>
          </w:p>
          <w:p w:rsidR="00751154" w:rsidRDefault="00751154">
            <w:pPr>
              <w:pStyle w:val="a8"/>
              <w:rPr>
                <w:rFonts w:ascii="Times New Roman" w:hAnsi="Times New Roman"/>
                <w:sz w:val="20"/>
                <w:szCs w:val="20"/>
              </w:rPr>
            </w:pPr>
            <w:r>
              <w:rPr>
                <w:rFonts w:ascii="Times New Roman" w:hAnsi="Times New Roman"/>
                <w:b/>
                <w:sz w:val="20"/>
                <w:szCs w:val="20"/>
              </w:rPr>
              <w:t>Наблюдение за неживым объектом</w:t>
            </w:r>
            <w:r>
              <w:rPr>
                <w:rFonts w:ascii="Times New Roman" w:hAnsi="Times New Roman"/>
                <w:sz w:val="20"/>
                <w:szCs w:val="20"/>
              </w:rPr>
              <w:t xml:space="preserve"> – небо, облака. </w:t>
            </w:r>
            <w:r>
              <w:rPr>
                <w:rFonts w:ascii="Times New Roman" w:hAnsi="Times New Roman"/>
                <w:b/>
                <w:sz w:val="20"/>
                <w:szCs w:val="20"/>
              </w:rPr>
              <w:t>Цель:</w:t>
            </w:r>
            <w:r>
              <w:rPr>
                <w:rFonts w:ascii="Times New Roman" w:hAnsi="Times New Roman"/>
                <w:sz w:val="20"/>
                <w:szCs w:val="20"/>
              </w:rPr>
              <w:t xml:space="preserve"> обогащение словарного запаса детей существительными, прилагательными, числительными (коммуникативная деятельность)</w:t>
            </w:r>
          </w:p>
          <w:p w:rsidR="00751154" w:rsidRDefault="00751154">
            <w:pPr>
              <w:pStyle w:val="a8"/>
              <w:rPr>
                <w:rFonts w:ascii="Times New Roman" w:hAnsi="Times New Roman"/>
                <w:sz w:val="20"/>
                <w:szCs w:val="20"/>
              </w:rPr>
            </w:pPr>
            <w:r>
              <w:rPr>
                <w:rFonts w:ascii="Times New Roman" w:hAnsi="Times New Roman"/>
                <w:b/>
                <w:sz w:val="20"/>
                <w:szCs w:val="20"/>
              </w:rPr>
              <w:t>ПИ</w:t>
            </w:r>
            <w:r w:rsidR="0048193D">
              <w:rPr>
                <w:rFonts w:ascii="Times New Roman" w:hAnsi="Times New Roman"/>
                <w:b/>
                <w:sz w:val="20"/>
                <w:szCs w:val="20"/>
              </w:rPr>
              <w:t>**</w:t>
            </w:r>
            <w:r>
              <w:rPr>
                <w:rFonts w:ascii="Times New Roman" w:hAnsi="Times New Roman"/>
                <w:b/>
                <w:sz w:val="20"/>
                <w:szCs w:val="20"/>
              </w:rPr>
              <w:t xml:space="preserve"> «Кто быстрее» Цель: </w:t>
            </w:r>
            <w:r>
              <w:rPr>
                <w:rFonts w:ascii="Times New Roman" w:hAnsi="Times New Roman"/>
                <w:sz w:val="20"/>
                <w:szCs w:val="20"/>
              </w:rPr>
              <w:t>обогащать двигательный опыт детей через игры соревновательного характера в командах</w:t>
            </w:r>
          </w:p>
          <w:p w:rsidR="00751154" w:rsidRDefault="00751154">
            <w:pPr>
              <w:pStyle w:val="a8"/>
              <w:rPr>
                <w:rFonts w:ascii="Times New Roman" w:hAnsi="Times New Roman"/>
                <w:b/>
                <w:sz w:val="20"/>
                <w:szCs w:val="20"/>
              </w:rPr>
            </w:pPr>
            <w:r>
              <w:rPr>
                <w:rFonts w:ascii="Times New Roman" w:hAnsi="Times New Roman"/>
                <w:b/>
                <w:sz w:val="20"/>
                <w:szCs w:val="20"/>
              </w:rPr>
              <w:t>(двигательная)</w:t>
            </w:r>
          </w:p>
          <w:p w:rsidR="00751154" w:rsidRDefault="00751154">
            <w:pPr>
              <w:pStyle w:val="a8"/>
              <w:rPr>
                <w:rFonts w:ascii="Times New Roman" w:hAnsi="Times New Roman"/>
                <w:sz w:val="20"/>
                <w:szCs w:val="20"/>
              </w:rPr>
            </w:pPr>
            <w:r>
              <w:rPr>
                <w:rFonts w:ascii="Times New Roman" w:hAnsi="Times New Roman"/>
                <w:b/>
                <w:sz w:val="20"/>
                <w:szCs w:val="20"/>
              </w:rPr>
              <w:t xml:space="preserve">Лепим из песка цветы </w:t>
            </w:r>
            <w:r>
              <w:rPr>
                <w:rFonts w:ascii="Times New Roman" w:hAnsi="Times New Roman"/>
                <w:sz w:val="20"/>
                <w:szCs w:val="20"/>
              </w:rPr>
              <w:t>с использованием формочек</w:t>
            </w:r>
            <w:r>
              <w:rPr>
                <w:rFonts w:ascii="Times New Roman" w:hAnsi="Times New Roman"/>
                <w:b/>
                <w:sz w:val="20"/>
                <w:szCs w:val="20"/>
              </w:rPr>
              <w:t xml:space="preserve">. Цель: </w:t>
            </w:r>
            <w:r>
              <w:rPr>
                <w:rFonts w:ascii="Times New Roman" w:hAnsi="Times New Roman"/>
                <w:sz w:val="20"/>
                <w:szCs w:val="20"/>
              </w:rPr>
              <w:t>Развитие понятий о числах как показателях различных множеств и том, что множество может быть составлено из разных элементов</w:t>
            </w:r>
          </w:p>
          <w:p w:rsidR="00751154" w:rsidRDefault="00751154">
            <w:pPr>
              <w:shd w:val="clear" w:color="auto" w:fill="FFFFFF"/>
              <w:rPr>
                <w:rFonts w:ascii="Times New Roman" w:eastAsia="Times New Roman" w:hAnsi="Times New Roman" w:cs="Times New Roman"/>
                <w:color w:val="000000"/>
                <w:sz w:val="20"/>
                <w:szCs w:val="20"/>
                <w:lang w:val="kk-KZ" w:eastAsia="ru-RU"/>
              </w:rPr>
            </w:pPr>
            <w:r>
              <w:rPr>
                <w:rFonts w:ascii="Times New Roman" w:eastAsia="Times New Roman" w:hAnsi="Times New Roman" w:cs="Times New Roman"/>
                <w:b/>
                <w:color w:val="000000"/>
                <w:sz w:val="20"/>
                <w:szCs w:val="20"/>
                <w:lang w:val="kk-KZ" w:eastAsia="ru-RU"/>
              </w:rPr>
              <w:t>(</w:t>
            </w:r>
            <w:r>
              <w:rPr>
                <w:rFonts w:ascii="Times New Roman" w:eastAsia="Times New Roman" w:hAnsi="Times New Roman" w:cs="Times New Roman"/>
                <w:color w:val="000000"/>
                <w:sz w:val="20"/>
                <w:szCs w:val="20"/>
                <w:lang w:val="kk-KZ" w:eastAsia="ru-RU"/>
              </w:rPr>
              <w:t>творческая, двигательная  деятельность)</w:t>
            </w:r>
          </w:p>
          <w:p w:rsidR="00751154" w:rsidRDefault="00751154">
            <w:pPr>
              <w:pStyle w:val="a8"/>
              <w:rPr>
                <w:rStyle w:val="aa"/>
                <w:bCs w:val="0"/>
              </w:rPr>
            </w:pPr>
            <w:r>
              <w:rPr>
                <w:rFonts w:ascii="Times New Roman" w:hAnsi="Times New Roman"/>
                <w:b/>
                <w:sz w:val="20"/>
                <w:szCs w:val="20"/>
              </w:rPr>
              <w:t xml:space="preserve">Труд. </w:t>
            </w:r>
            <w:r>
              <w:rPr>
                <w:rFonts w:ascii="Times New Roman" w:eastAsia="Times New Roman" w:hAnsi="Times New Roman"/>
                <w:sz w:val="20"/>
                <w:szCs w:val="20"/>
                <w:lang w:val="kk-KZ"/>
              </w:rPr>
              <w:t xml:space="preserve">Организовать помощь, дворнику по мере возможностей </w:t>
            </w:r>
            <w:r>
              <w:rPr>
                <w:rFonts w:ascii="Times New Roman" w:hAnsi="Times New Roman"/>
                <w:sz w:val="20"/>
                <w:szCs w:val="20"/>
                <w:lang w:val="kk-KZ"/>
              </w:rPr>
              <w:t xml:space="preserve"> </w:t>
            </w:r>
            <w:r>
              <w:rPr>
                <w:rFonts w:ascii="Times New Roman" w:hAnsi="Times New Roman"/>
                <w:sz w:val="20"/>
                <w:szCs w:val="20"/>
              </w:rPr>
              <w:t xml:space="preserve">с использованием оборудования.. </w:t>
            </w:r>
            <w:r>
              <w:rPr>
                <w:rFonts w:ascii="Times New Roman" w:hAnsi="Times New Roman"/>
                <w:b/>
                <w:sz w:val="20"/>
                <w:szCs w:val="20"/>
              </w:rPr>
              <w:t xml:space="preserve"> (</w:t>
            </w:r>
            <w:r w:rsidRPr="00E46023">
              <w:rPr>
                <w:rFonts w:ascii="Times New Roman" w:hAnsi="Times New Roman"/>
                <w:b/>
                <w:i/>
                <w:sz w:val="20"/>
                <w:szCs w:val="20"/>
              </w:rPr>
              <w:t>трудовая деятельность</w:t>
            </w:r>
            <w:r>
              <w:rPr>
                <w:rFonts w:ascii="Times New Roman" w:hAnsi="Times New Roman"/>
                <w:b/>
                <w:sz w:val="20"/>
                <w:szCs w:val="20"/>
              </w:rPr>
              <w:t>)</w:t>
            </w:r>
          </w:p>
          <w:p w:rsidR="00751154" w:rsidRDefault="00751154">
            <w:pPr>
              <w:pStyle w:val="a8"/>
              <w:rPr>
                <w:rFonts w:eastAsia="Times New Roman"/>
                <w:lang w:eastAsia="ru-RU"/>
              </w:rPr>
            </w:pPr>
            <w:r>
              <w:rPr>
                <w:rFonts w:ascii="Times New Roman" w:eastAsiaTheme="minorEastAsia" w:hAnsi="Times New Roman"/>
                <w:b/>
                <w:sz w:val="20"/>
                <w:szCs w:val="20"/>
                <w:lang w:eastAsia="ru-RU"/>
              </w:rPr>
              <w:t>Инд раб:</w:t>
            </w:r>
            <w:r>
              <w:rPr>
                <w:rFonts w:ascii="Times New Roman" w:eastAsiaTheme="minorEastAsia" w:hAnsi="Times New Roman"/>
                <w:sz w:val="20"/>
                <w:szCs w:val="20"/>
                <w:lang w:eastAsia="ru-RU"/>
              </w:rPr>
              <w:t xml:space="preserve">  с Артемом.,  Пашей,  над умением различать и отвечать на вопросы «какой», «что»</w:t>
            </w:r>
          </w:p>
        </w:tc>
        <w:tc>
          <w:tcPr>
            <w:tcW w:w="2693" w:type="dxa"/>
            <w:tcBorders>
              <w:top w:val="single" w:sz="4" w:space="0" w:color="auto"/>
              <w:left w:val="single" w:sz="4" w:space="0" w:color="auto"/>
              <w:bottom w:val="single" w:sz="4" w:space="0" w:color="auto"/>
              <w:right w:val="single" w:sz="4" w:space="0" w:color="auto"/>
            </w:tcBorders>
          </w:tcPr>
          <w:p w:rsidR="00751154" w:rsidRDefault="00751154">
            <w:pPr>
              <w:pStyle w:val="a8"/>
              <w:rPr>
                <w:rFonts w:ascii="Times New Roman" w:hAnsi="Times New Roman"/>
                <w:sz w:val="20"/>
                <w:szCs w:val="20"/>
                <w:lang w:eastAsia="ru-RU"/>
              </w:rPr>
            </w:pPr>
          </w:p>
          <w:p w:rsidR="00751154" w:rsidRDefault="00751154">
            <w:pPr>
              <w:pStyle w:val="a8"/>
              <w:rPr>
                <w:rFonts w:ascii="Times New Roman" w:hAnsi="Times New Roman"/>
                <w:sz w:val="20"/>
                <w:szCs w:val="20"/>
              </w:rPr>
            </w:pPr>
            <w:r>
              <w:rPr>
                <w:rFonts w:ascii="Times New Roman" w:hAnsi="Times New Roman"/>
                <w:b/>
                <w:sz w:val="20"/>
                <w:szCs w:val="20"/>
              </w:rPr>
              <w:t>Наблюдение за  трудом  дворника.</w:t>
            </w:r>
            <w:r>
              <w:rPr>
                <w:rFonts w:ascii="Times New Roman" w:hAnsi="Times New Roman"/>
                <w:sz w:val="20"/>
                <w:szCs w:val="20"/>
              </w:rPr>
              <w:t xml:space="preserve"> </w:t>
            </w:r>
            <w:r>
              <w:rPr>
                <w:rFonts w:ascii="Times New Roman" w:hAnsi="Times New Roman"/>
                <w:b/>
                <w:sz w:val="20"/>
                <w:szCs w:val="20"/>
              </w:rPr>
              <w:t xml:space="preserve">Задачи : </w:t>
            </w:r>
            <w:r>
              <w:rPr>
                <w:rFonts w:ascii="Times New Roman" w:hAnsi="Times New Roman"/>
                <w:sz w:val="20"/>
                <w:szCs w:val="20"/>
              </w:rPr>
              <w:t>формировать навыки безопасного выполнения  трудовых  поручений; расширять знания  о результатах труда  дворника.</w:t>
            </w:r>
          </w:p>
          <w:p w:rsidR="00751154" w:rsidRDefault="00751154">
            <w:pPr>
              <w:pStyle w:val="a8"/>
              <w:rPr>
                <w:rFonts w:ascii="Times New Roman" w:hAnsi="Times New Roman"/>
                <w:sz w:val="20"/>
                <w:szCs w:val="20"/>
              </w:rPr>
            </w:pPr>
          </w:p>
          <w:p w:rsidR="00751154" w:rsidRDefault="00751154">
            <w:pPr>
              <w:pStyle w:val="a8"/>
              <w:rPr>
                <w:rFonts w:ascii="Times New Roman" w:hAnsi="Times New Roman"/>
                <w:sz w:val="20"/>
                <w:szCs w:val="20"/>
              </w:rPr>
            </w:pPr>
            <w:r>
              <w:rPr>
                <w:rFonts w:ascii="Times New Roman" w:hAnsi="Times New Roman"/>
                <w:b/>
                <w:sz w:val="20"/>
                <w:szCs w:val="20"/>
              </w:rPr>
              <w:t xml:space="preserve">ДИ «Назови осенние явления природы» Цель: </w:t>
            </w:r>
            <w:r>
              <w:rPr>
                <w:rFonts w:ascii="Times New Roman" w:hAnsi="Times New Roman"/>
                <w:sz w:val="20"/>
                <w:szCs w:val="20"/>
              </w:rPr>
              <w:t>формирование навыков в умении  употреблять простые и сложные предложения–(коммуникативная, познавательная деятельность)</w:t>
            </w:r>
          </w:p>
          <w:p w:rsidR="00751154" w:rsidRPr="00E46023" w:rsidRDefault="00751154">
            <w:pPr>
              <w:pStyle w:val="a8"/>
              <w:rPr>
                <w:rFonts w:ascii="Times New Roman" w:hAnsi="Times New Roman"/>
                <w:b/>
                <w:i/>
                <w:sz w:val="20"/>
                <w:szCs w:val="20"/>
              </w:rPr>
            </w:pPr>
            <w:r>
              <w:rPr>
                <w:rFonts w:ascii="Times New Roman" w:hAnsi="Times New Roman"/>
                <w:b/>
                <w:sz w:val="20"/>
                <w:szCs w:val="20"/>
              </w:rPr>
              <w:t>ПИ</w:t>
            </w:r>
            <w:r w:rsidR="00332AB6">
              <w:rPr>
                <w:rFonts w:ascii="Times New Roman" w:hAnsi="Times New Roman"/>
                <w:b/>
                <w:sz w:val="20"/>
                <w:szCs w:val="20"/>
              </w:rPr>
              <w:t>**</w:t>
            </w:r>
            <w:r>
              <w:rPr>
                <w:rFonts w:ascii="Times New Roman" w:hAnsi="Times New Roman"/>
                <w:b/>
                <w:sz w:val="20"/>
                <w:szCs w:val="20"/>
              </w:rPr>
              <w:t xml:space="preserve"> «Море волнуется» Цель: </w:t>
            </w:r>
            <w:r>
              <w:rPr>
                <w:rFonts w:ascii="Times New Roman" w:hAnsi="Times New Roman"/>
                <w:sz w:val="20"/>
                <w:szCs w:val="20"/>
              </w:rPr>
              <w:t xml:space="preserve">обогащать двигательный опыт детей через совершенствование основных движений, подвижных игр </w:t>
            </w:r>
            <w:r w:rsidRPr="00E46023">
              <w:rPr>
                <w:rFonts w:ascii="Times New Roman" w:hAnsi="Times New Roman"/>
                <w:b/>
                <w:i/>
                <w:sz w:val="20"/>
                <w:szCs w:val="20"/>
              </w:rPr>
              <w:t>(двигательная)</w:t>
            </w:r>
          </w:p>
          <w:p w:rsidR="00751154" w:rsidRDefault="00751154">
            <w:pPr>
              <w:pStyle w:val="a8"/>
              <w:rPr>
                <w:rStyle w:val="aa"/>
                <w:bCs w:val="0"/>
              </w:rPr>
            </w:pPr>
            <w:r>
              <w:rPr>
                <w:rFonts w:ascii="Times New Roman" w:hAnsi="Times New Roman"/>
                <w:b/>
                <w:sz w:val="20"/>
                <w:szCs w:val="20"/>
              </w:rPr>
              <w:t>Труд: полить цветы  на  клумбе.:</w:t>
            </w:r>
            <w:r>
              <w:rPr>
                <w:rFonts w:ascii="Times New Roman" w:hAnsi="Times New Roman"/>
                <w:sz w:val="20"/>
                <w:szCs w:val="20"/>
              </w:rPr>
              <w:t xml:space="preserve"> совершенствовать навыки безопасного поведения на улице, в условиях природы</w:t>
            </w:r>
            <w:r>
              <w:rPr>
                <w:rFonts w:ascii="Times New Roman" w:hAnsi="Times New Roman"/>
                <w:b/>
                <w:sz w:val="20"/>
                <w:szCs w:val="20"/>
              </w:rPr>
              <w:t xml:space="preserve"> </w:t>
            </w:r>
            <w:r>
              <w:rPr>
                <w:rFonts w:ascii="Times New Roman" w:hAnsi="Times New Roman"/>
                <w:sz w:val="20"/>
                <w:szCs w:val="20"/>
              </w:rPr>
              <w:t>(трудовая деятельность</w:t>
            </w:r>
            <w:r>
              <w:rPr>
                <w:rFonts w:ascii="Times New Roman" w:hAnsi="Times New Roman"/>
                <w:b/>
                <w:sz w:val="20"/>
                <w:szCs w:val="20"/>
              </w:rPr>
              <w:t>)</w:t>
            </w:r>
          </w:p>
          <w:p w:rsidR="00751154" w:rsidRDefault="00751154">
            <w:pPr>
              <w:pStyle w:val="a8"/>
              <w:rPr>
                <w:bCs/>
              </w:rPr>
            </w:pPr>
            <w:r>
              <w:rPr>
                <w:rFonts w:ascii="Times New Roman" w:eastAsiaTheme="minorEastAsia" w:hAnsi="Times New Roman"/>
                <w:b/>
                <w:sz w:val="20"/>
                <w:szCs w:val="20"/>
                <w:lang w:eastAsia="ru-RU"/>
              </w:rPr>
              <w:t xml:space="preserve">Инд раб: </w:t>
            </w:r>
            <w:r>
              <w:rPr>
                <w:rFonts w:ascii="Times New Roman" w:eastAsiaTheme="minorEastAsia" w:hAnsi="Times New Roman"/>
                <w:sz w:val="20"/>
                <w:szCs w:val="20"/>
                <w:lang w:eastAsia="ru-RU"/>
              </w:rPr>
              <w:t>с  Денис К., Матвей Д. над умением различать круглую и  овальную форму</w:t>
            </w:r>
          </w:p>
        </w:tc>
        <w:tc>
          <w:tcPr>
            <w:tcW w:w="2835" w:type="dxa"/>
            <w:gridSpan w:val="2"/>
            <w:tcBorders>
              <w:top w:val="single" w:sz="4" w:space="0" w:color="auto"/>
              <w:left w:val="single" w:sz="4" w:space="0" w:color="auto"/>
              <w:bottom w:val="single" w:sz="4" w:space="0" w:color="auto"/>
              <w:right w:val="single" w:sz="4" w:space="0" w:color="auto"/>
            </w:tcBorders>
          </w:tcPr>
          <w:p w:rsidR="00751154" w:rsidRDefault="00751154">
            <w:pPr>
              <w:pStyle w:val="a8"/>
              <w:rPr>
                <w:rFonts w:ascii="Times New Roman" w:hAnsi="Times New Roman"/>
                <w:sz w:val="20"/>
                <w:szCs w:val="20"/>
                <w:lang w:eastAsia="ru-RU"/>
              </w:rPr>
            </w:pPr>
          </w:p>
          <w:p w:rsidR="00751154" w:rsidRDefault="00751154">
            <w:pPr>
              <w:rPr>
                <w:rFonts w:ascii="Times New Roman" w:hAnsi="Times New Roman" w:cs="Times New Roman"/>
                <w:b/>
                <w:sz w:val="20"/>
                <w:szCs w:val="20"/>
              </w:rPr>
            </w:pPr>
            <w:r>
              <w:rPr>
                <w:rFonts w:ascii="Times New Roman" w:hAnsi="Times New Roman" w:cs="Times New Roman"/>
                <w:b/>
                <w:sz w:val="20"/>
                <w:szCs w:val="20"/>
              </w:rPr>
              <w:t>Наблюдение за неживым объектом</w:t>
            </w:r>
            <w:r>
              <w:rPr>
                <w:rFonts w:ascii="Times New Roman" w:hAnsi="Times New Roman" w:cs="Times New Roman"/>
                <w:sz w:val="20"/>
                <w:szCs w:val="20"/>
              </w:rPr>
              <w:t xml:space="preserve"> –лиственница. </w:t>
            </w:r>
            <w:r>
              <w:rPr>
                <w:rFonts w:ascii="Times New Roman" w:hAnsi="Times New Roman" w:cs="Times New Roman"/>
                <w:b/>
                <w:sz w:val="20"/>
                <w:szCs w:val="20"/>
              </w:rPr>
              <w:t>Цель:</w:t>
            </w:r>
            <w:r>
              <w:rPr>
                <w:rFonts w:ascii="Times New Roman" w:hAnsi="Times New Roman" w:cs="Times New Roman"/>
                <w:sz w:val="20"/>
                <w:szCs w:val="20"/>
              </w:rPr>
              <w:t xml:space="preserve"> обогащение словарного запаса детей</w:t>
            </w:r>
          </w:p>
          <w:p w:rsidR="00751154" w:rsidRDefault="00751154">
            <w:pPr>
              <w:rPr>
                <w:rFonts w:ascii="Times New Roman" w:hAnsi="Times New Roman" w:cs="Times New Roman"/>
                <w:sz w:val="20"/>
                <w:szCs w:val="20"/>
              </w:rPr>
            </w:pPr>
            <w:r>
              <w:rPr>
                <w:rFonts w:ascii="Times New Roman" w:hAnsi="Times New Roman" w:cs="Times New Roman"/>
                <w:sz w:val="20"/>
                <w:szCs w:val="20"/>
              </w:rPr>
              <w:t>(коммуникативная, познавательная деятельность)</w:t>
            </w:r>
          </w:p>
          <w:p w:rsidR="00751154" w:rsidRDefault="00751154">
            <w:pPr>
              <w:pStyle w:val="a8"/>
              <w:rPr>
                <w:rFonts w:ascii="Times New Roman" w:hAnsi="Times New Roman"/>
                <w:sz w:val="20"/>
                <w:szCs w:val="20"/>
              </w:rPr>
            </w:pPr>
            <w:r>
              <w:rPr>
                <w:rFonts w:ascii="Times New Roman" w:hAnsi="Times New Roman"/>
                <w:b/>
                <w:sz w:val="20"/>
                <w:szCs w:val="20"/>
              </w:rPr>
              <w:t xml:space="preserve">ПИ </w:t>
            </w:r>
            <w:r w:rsidR="00332AB6">
              <w:rPr>
                <w:rFonts w:ascii="Times New Roman" w:hAnsi="Times New Roman"/>
                <w:b/>
                <w:sz w:val="20"/>
                <w:szCs w:val="20"/>
              </w:rPr>
              <w:t>**</w:t>
            </w:r>
            <w:r>
              <w:rPr>
                <w:rFonts w:ascii="Times New Roman" w:hAnsi="Times New Roman"/>
                <w:b/>
                <w:sz w:val="20"/>
                <w:szCs w:val="20"/>
              </w:rPr>
              <w:t xml:space="preserve">«Бросить и поймать» Цель: </w:t>
            </w:r>
            <w:r>
              <w:rPr>
                <w:rFonts w:ascii="Times New Roman" w:hAnsi="Times New Roman"/>
                <w:sz w:val="20"/>
                <w:szCs w:val="20"/>
              </w:rPr>
              <w:t xml:space="preserve"> - обогащать двигательный опыт детей через совершенствование основных движений</w:t>
            </w:r>
            <w:r>
              <w:rPr>
                <w:rFonts w:ascii="Times New Roman" w:hAnsi="Times New Roman"/>
                <w:b/>
                <w:sz w:val="20"/>
                <w:szCs w:val="20"/>
              </w:rPr>
              <w:t xml:space="preserve"> (двигательная)</w:t>
            </w:r>
          </w:p>
          <w:p w:rsidR="00751154" w:rsidRDefault="00751154">
            <w:pPr>
              <w:pStyle w:val="a8"/>
              <w:rPr>
                <w:rStyle w:val="aa"/>
                <w:bCs w:val="0"/>
              </w:rPr>
            </w:pPr>
            <w:r>
              <w:rPr>
                <w:rFonts w:ascii="Times New Roman" w:hAnsi="Times New Roman"/>
                <w:b/>
                <w:sz w:val="20"/>
                <w:szCs w:val="20"/>
              </w:rPr>
              <w:t>Труд. Поручения убрать сухую траву</w:t>
            </w:r>
            <w:r>
              <w:rPr>
                <w:rFonts w:ascii="Times New Roman" w:hAnsi="Times New Roman"/>
                <w:sz w:val="20"/>
                <w:szCs w:val="20"/>
              </w:rPr>
              <w:t xml:space="preserve"> совершенствовать навыки безопасного поведения на улице, в условиях природы</w:t>
            </w:r>
            <w:r>
              <w:rPr>
                <w:rFonts w:ascii="Times New Roman" w:hAnsi="Times New Roman"/>
                <w:b/>
                <w:sz w:val="20"/>
                <w:szCs w:val="20"/>
              </w:rPr>
              <w:t xml:space="preserve"> </w:t>
            </w:r>
            <w:r>
              <w:rPr>
                <w:rFonts w:ascii="Times New Roman" w:hAnsi="Times New Roman"/>
                <w:sz w:val="20"/>
                <w:szCs w:val="20"/>
              </w:rPr>
              <w:t>(трудовая деятельность</w:t>
            </w:r>
            <w:r>
              <w:rPr>
                <w:rFonts w:ascii="Times New Roman" w:hAnsi="Times New Roman"/>
                <w:b/>
                <w:sz w:val="20"/>
                <w:szCs w:val="20"/>
              </w:rPr>
              <w:t>)</w:t>
            </w:r>
          </w:p>
          <w:p w:rsidR="00751154" w:rsidRDefault="00751154">
            <w:pPr>
              <w:pStyle w:val="a8"/>
              <w:rPr>
                <w:rFonts w:eastAsia="Times New Roman"/>
                <w:lang w:eastAsia="ru-RU"/>
              </w:rPr>
            </w:pPr>
            <w:r>
              <w:rPr>
                <w:rFonts w:ascii="Times New Roman" w:eastAsiaTheme="minorEastAsia" w:hAnsi="Times New Roman"/>
                <w:b/>
                <w:sz w:val="20"/>
                <w:szCs w:val="20"/>
                <w:lang w:eastAsia="ru-RU"/>
              </w:rPr>
              <w:t xml:space="preserve">Инд раб:  </w:t>
            </w:r>
            <w:r>
              <w:rPr>
                <w:rFonts w:ascii="Times New Roman" w:eastAsiaTheme="minorEastAsia" w:hAnsi="Times New Roman"/>
                <w:sz w:val="20"/>
                <w:szCs w:val="20"/>
                <w:lang w:eastAsia="ru-RU"/>
              </w:rPr>
              <w:t>с Павел Ш., Мария И. над умением употреблять в самостоятельной речи простые и сложные предложения</w:t>
            </w:r>
          </w:p>
        </w:tc>
        <w:tc>
          <w:tcPr>
            <w:tcW w:w="2857" w:type="dxa"/>
            <w:gridSpan w:val="4"/>
            <w:tcBorders>
              <w:top w:val="single" w:sz="4" w:space="0" w:color="auto"/>
              <w:left w:val="single" w:sz="4" w:space="0" w:color="auto"/>
              <w:bottom w:val="single" w:sz="4" w:space="0" w:color="auto"/>
              <w:right w:val="single" w:sz="4" w:space="0" w:color="auto"/>
            </w:tcBorders>
          </w:tcPr>
          <w:p w:rsidR="00751154" w:rsidRDefault="00751154">
            <w:pPr>
              <w:pStyle w:val="a8"/>
              <w:rPr>
                <w:rFonts w:ascii="Times New Roman" w:hAnsi="Times New Roman"/>
                <w:sz w:val="20"/>
                <w:szCs w:val="20"/>
              </w:rPr>
            </w:pPr>
          </w:p>
          <w:p w:rsidR="00751154" w:rsidRDefault="00751154">
            <w:pPr>
              <w:pStyle w:val="a8"/>
              <w:rPr>
                <w:rFonts w:ascii="Times New Roman" w:hAnsi="Times New Roman"/>
                <w:sz w:val="20"/>
                <w:szCs w:val="20"/>
              </w:rPr>
            </w:pPr>
            <w:r>
              <w:rPr>
                <w:rFonts w:ascii="Times New Roman" w:hAnsi="Times New Roman"/>
                <w:b/>
                <w:sz w:val="20"/>
                <w:szCs w:val="20"/>
              </w:rPr>
              <w:t>Наблюдение за погодой</w:t>
            </w:r>
            <w:r>
              <w:rPr>
                <w:rFonts w:ascii="Times New Roman" w:hAnsi="Times New Roman"/>
                <w:sz w:val="20"/>
                <w:szCs w:val="20"/>
              </w:rPr>
              <w:t xml:space="preserve"> – наблюдение за дождем. </w:t>
            </w:r>
            <w:r>
              <w:rPr>
                <w:rFonts w:ascii="Times New Roman" w:hAnsi="Times New Roman"/>
                <w:b/>
                <w:sz w:val="20"/>
                <w:szCs w:val="20"/>
              </w:rPr>
              <w:t>Цель:</w:t>
            </w:r>
            <w:r>
              <w:rPr>
                <w:rFonts w:ascii="Times New Roman" w:hAnsi="Times New Roman"/>
                <w:sz w:val="20"/>
                <w:szCs w:val="20"/>
              </w:rPr>
              <w:t xml:space="preserve"> обогащение словарного запаса детей существительными, формирование навыков в умении образовывать и употреблять однокоренные слова</w:t>
            </w:r>
          </w:p>
          <w:p w:rsidR="00751154" w:rsidRDefault="00751154">
            <w:pPr>
              <w:rPr>
                <w:rFonts w:ascii="Times New Roman" w:hAnsi="Times New Roman" w:cs="Times New Roman"/>
                <w:sz w:val="20"/>
                <w:szCs w:val="20"/>
              </w:rPr>
            </w:pPr>
            <w:r>
              <w:rPr>
                <w:rFonts w:ascii="Times New Roman" w:hAnsi="Times New Roman" w:cs="Times New Roman"/>
                <w:sz w:val="20"/>
                <w:szCs w:val="20"/>
              </w:rPr>
              <w:t>(коммуникативная, познавательная деятельность)</w:t>
            </w:r>
          </w:p>
          <w:p w:rsidR="00751154" w:rsidRPr="00E46023" w:rsidRDefault="00751154">
            <w:pPr>
              <w:pStyle w:val="a8"/>
              <w:rPr>
                <w:rFonts w:ascii="Times New Roman" w:hAnsi="Times New Roman"/>
                <w:i/>
                <w:sz w:val="20"/>
                <w:szCs w:val="20"/>
              </w:rPr>
            </w:pPr>
            <w:r>
              <w:rPr>
                <w:rFonts w:ascii="Times New Roman" w:hAnsi="Times New Roman"/>
                <w:b/>
                <w:sz w:val="20"/>
                <w:szCs w:val="20"/>
              </w:rPr>
              <w:t>ПИ «Ловля мышек.» Цель:</w:t>
            </w:r>
            <w:r>
              <w:rPr>
                <w:rFonts w:ascii="Times New Roman" w:hAnsi="Times New Roman"/>
                <w:sz w:val="20"/>
                <w:szCs w:val="20"/>
              </w:rPr>
              <w:t xml:space="preserve"> обогащать двигательный опыт детей через совершенствование основных движений, подвижных игр</w:t>
            </w:r>
            <w:r w:rsidRPr="00E46023">
              <w:rPr>
                <w:rFonts w:ascii="Times New Roman" w:hAnsi="Times New Roman"/>
                <w:i/>
                <w:sz w:val="20"/>
                <w:szCs w:val="20"/>
              </w:rPr>
              <w:t>.(двигательная)</w:t>
            </w:r>
          </w:p>
          <w:p w:rsidR="00751154" w:rsidRDefault="00751154">
            <w:pPr>
              <w:pStyle w:val="a8"/>
              <w:rPr>
                <w:rStyle w:val="aa"/>
                <w:b w:val="0"/>
                <w:bCs w:val="0"/>
              </w:rPr>
            </w:pPr>
            <w:r>
              <w:rPr>
                <w:rFonts w:ascii="Times New Roman" w:hAnsi="Times New Roman"/>
                <w:b/>
                <w:sz w:val="20"/>
                <w:szCs w:val="20"/>
              </w:rPr>
              <w:t xml:space="preserve">Труд. </w:t>
            </w:r>
            <w:r>
              <w:rPr>
                <w:rFonts w:ascii="Times New Roman" w:hAnsi="Times New Roman"/>
                <w:sz w:val="20"/>
                <w:szCs w:val="20"/>
              </w:rPr>
              <w:t>Поручения на территории  участка</w:t>
            </w:r>
            <w:r>
              <w:rPr>
                <w:rFonts w:ascii="Times New Roman" w:hAnsi="Times New Roman"/>
                <w:b/>
                <w:sz w:val="20"/>
                <w:szCs w:val="20"/>
              </w:rPr>
              <w:t xml:space="preserve"> </w:t>
            </w:r>
            <w:r>
              <w:rPr>
                <w:rFonts w:ascii="Times New Roman" w:eastAsia="Times New Roman" w:hAnsi="Times New Roman"/>
                <w:sz w:val="20"/>
                <w:szCs w:val="20"/>
                <w:lang w:val="kk-KZ"/>
              </w:rPr>
              <w:t>Организовать помощь  дворнику,  подмести дорожки. Воспитывать уважительное отношение к результатам чужого труда</w:t>
            </w:r>
            <w:r w:rsidRPr="00E46023">
              <w:rPr>
                <w:rFonts w:ascii="Times New Roman" w:hAnsi="Times New Roman"/>
                <w:i/>
                <w:sz w:val="20"/>
                <w:szCs w:val="20"/>
              </w:rPr>
              <w:t>. (трудовая деятельность)</w:t>
            </w:r>
          </w:p>
          <w:p w:rsidR="00751154" w:rsidRDefault="00751154">
            <w:pPr>
              <w:pStyle w:val="a8"/>
              <w:rPr>
                <w:rFonts w:eastAsia="Times New Roman"/>
                <w:lang w:eastAsia="ru-RU"/>
              </w:rPr>
            </w:pPr>
            <w:r>
              <w:rPr>
                <w:rFonts w:ascii="Times New Roman" w:eastAsiaTheme="minorEastAsia" w:hAnsi="Times New Roman"/>
                <w:b/>
                <w:sz w:val="20"/>
                <w:szCs w:val="20"/>
                <w:lang w:eastAsia="ru-RU"/>
              </w:rPr>
              <w:t xml:space="preserve">Инд раб: </w:t>
            </w:r>
            <w:r>
              <w:rPr>
                <w:rFonts w:ascii="Times New Roman" w:eastAsiaTheme="minorEastAsia" w:hAnsi="Times New Roman"/>
                <w:sz w:val="20"/>
                <w:szCs w:val="20"/>
                <w:lang w:eastAsia="ru-RU"/>
              </w:rPr>
              <w:t>с Артем В.., Алиса Ч. над умением различать в  речи предложения по интонации: вопросительные, повествовательные, восклицательные</w:t>
            </w:r>
          </w:p>
        </w:tc>
      </w:tr>
      <w:tr w:rsidR="00751154" w:rsidTr="0048193D">
        <w:trPr>
          <w:gridAfter w:val="4"/>
          <w:wAfter w:w="10568" w:type="dxa"/>
          <w:trHeight w:val="865"/>
        </w:trPr>
        <w:tc>
          <w:tcPr>
            <w:tcW w:w="1956" w:type="dxa"/>
            <w:vMerge w:val="restart"/>
            <w:tcBorders>
              <w:top w:val="single" w:sz="4" w:space="0" w:color="auto"/>
              <w:left w:val="single" w:sz="4" w:space="0" w:color="auto"/>
              <w:bottom w:val="single" w:sz="4" w:space="0" w:color="auto"/>
              <w:right w:val="single" w:sz="4" w:space="0" w:color="auto"/>
            </w:tcBorders>
            <w:hideMark/>
          </w:tcPr>
          <w:p w:rsidR="00751154" w:rsidRDefault="00751154">
            <w:pP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lastRenderedPageBreak/>
              <w:t xml:space="preserve">Серуеннен оралу </w:t>
            </w:r>
          </w:p>
          <w:p w:rsidR="00751154" w:rsidRDefault="00751154">
            <w:pP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Возвращение с прогулки</w:t>
            </w:r>
          </w:p>
        </w:tc>
        <w:tc>
          <w:tcPr>
            <w:tcW w:w="14341" w:type="dxa"/>
            <w:gridSpan w:val="10"/>
            <w:tcBorders>
              <w:top w:val="single" w:sz="4" w:space="0" w:color="auto"/>
              <w:left w:val="single" w:sz="4" w:space="0" w:color="auto"/>
              <w:bottom w:val="single" w:sz="4" w:space="0" w:color="auto"/>
              <w:right w:val="single" w:sz="4" w:space="0" w:color="auto"/>
            </w:tcBorders>
            <w:hideMark/>
          </w:tcPr>
          <w:p w:rsidR="00751154" w:rsidRDefault="00751154">
            <w:pPr>
              <w:rPr>
                <w:rFonts w:ascii="Times New Roman" w:hAnsi="Times New Roman" w:cs="Times New Roman"/>
                <w:sz w:val="20"/>
                <w:szCs w:val="20"/>
                <w:lang w:val="kk-KZ"/>
              </w:rPr>
            </w:pPr>
            <w:r>
              <w:rPr>
                <w:rFonts w:ascii="Times New Roman" w:hAnsi="Times New Roman" w:cs="Times New Roman"/>
                <w:sz w:val="20"/>
                <w:szCs w:val="20"/>
              </w:rPr>
              <w:t xml:space="preserve">Последовательное раздевание одежды детей, складывание в шкафчики, мытье рук. Продолжать учить пользоваться полотенцем. Закреплять умение правильно, размещать вещи в шкафу. </w:t>
            </w:r>
            <w:r>
              <w:rPr>
                <w:rFonts w:ascii="Times New Roman" w:hAnsi="Times New Roman" w:cs="Times New Roman"/>
                <w:bCs/>
                <w:color w:val="000000"/>
                <w:sz w:val="20"/>
                <w:szCs w:val="20"/>
              </w:rPr>
              <w:t>(</w:t>
            </w:r>
            <w:r>
              <w:rPr>
                <w:rFonts w:ascii="Times New Roman" w:hAnsi="Times New Roman" w:cs="Times New Roman"/>
                <w:b/>
                <w:sz w:val="20"/>
                <w:szCs w:val="20"/>
                <w:lang w:val="kk-KZ"/>
              </w:rPr>
              <w:t>коммуникативная деятельность</w:t>
            </w:r>
            <w:r>
              <w:rPr>
                <w:rFonts w:ascii="Times New Roman" w:hAnsi="Times New Roman" w:cs="Times New Roman"/>
                <w:sz w:val="20"/>
                <w:szCs w:val="20"/>
                <w:lang w:val="kk-KZ"/>
              </w:rPr>
              <w:t xml:space="preserve">) </w:t>
            </w:r>
            <w:r>
              <w:rPr>
                <w:rFonts w:ascii="Times New Roman" w:hAnsi="Times New Roman" w:cs="Times New Roman"/>
                <w:sz w:val="20"/>
                <w:szCs w:val="20"/>
              </w:rPr>
              <w:t>Пальчиковые игры.</w:t>
            </w:r>
          </w:p>
        </w:tc>
      </w:tr>
      <w:tr w:rsidR="00751154" w:rsidTr="0048193D">
        <w:trPr>
          <w:gridAfter w:val="4"/>
          <w:wAfter w:w="10568" w:type="dxa"/>
          <w:trHeight w:val="2109"/>
        </w:trPr>
        <w:tc>
          <w:tcPr>
            <w:tcW w:w="1956" w:type="dxa"/>
            <w:vMerge/>
            <w:tcBorders>
              <w:top w:val="single" w:sz="4" w:space="0" w:color="auto"/>
              <w:left w:val="single" w:sz="4" w:space="0" w:color="auto"/>
              <w:bottom w:val="single" w:sz="4" w:space="0" w:color="auto"/>
              <w:right w:val="single" w:sz="4" w:space="0" w:color="auto"/>
            </w:tcBorders>
            <w:vAlign w:val="center"/>
            <w:hideMark/>
          </w:tcPr>
          <w:p w:rsidR="00751154" w:rsidRDefault="00751154">
            <w:pPr>
              <w:widowControl/>
              <w:autoSpaceDE/>
              <w:autoSpaceDN/>
              <w:rPr>
                <w:rFonts w:ascii="Times New Roman" w:hAnsi="Times New Roman" w:cs="Times New Roman"/>
                <w:b/>
                <w:color w:val="000000" w:themeColor="text1"/>
                <w:sz w:val="20"/>
                <w:szCs w:val="20"/>
              </w:rPr>
            </w:pPr>
          </w:p>
        </w:tc>
        <w:tc>
          <w:tcPr>
            <w:tcW w:w="2975" w:type="dxa"/>
            <w:tcBorders>
              <w:top w:val="single" w:sz="4" w:space="0" w:color="auto"/>
              <w:left w:val="single" w:sz="4" w:space="0" w:color="auto"/>
              <w:bottom w:val="single" w:sz="4" w:space="0" w:color="auto"/>
              <w:right w:val="single" w:sz="4" w:space="0" w:color="auto"/>
            </w:tcBorders>
            <w:hideMark/>
          </w:tcPr>
          <w:p w:rsidR="00751154" w:rsidRDefault="00751154">
            <w:pPr>
              <w:rPr>
                <w:rFonts w:ascii="Times New Roman" w:hAnsi="Times New Roman" w:cs="Times New Roman"/>
                <w:b/>
                <w:sz w:val="20"/>
                <w:szCs w:val="20"/>
                <w:lang w:val="kk-KZ"/>
              </w:rPr>
            </w:pPr>
            <w:r>
              <w:rPr>
                <w:rFonts w:ascii="Times New Roman" w:hAnsi="Times New Roman" w:cs="Times New Roman"/>
                <w:b/>
                <w:sz w:val="20"/>
                <w:szCs w:val="20"/>
                <w:lang w:val="kk-KZ"/>
              </w:rPr>
              <w:t>Речевая игра «Воротики»</w:t>
            </w:r>
          </w:p>
          <w:p w:rsidR="00751154" w:rsidRDefault="00751154">
            <w:pPr>
              <w:rPr>
                <w:rFonts w:ascii="Times New Roman" w:hAnsi="Times New Roman" w:cs="Times New Roman"/>
                <w:b/>
                <w:sz w:val="20"/>
                <w:szCs w:val="20"/>
                <w:lang w:val="kk-KZ"/>
              </w:rPr>
            </w:pPr>
            <w:r>
              <w:rPr>
                <w:rFonts w:ascii="Times New Roman" w:hAnsi="Times New Roman" w:cs="Times New Roman"/>
                <w:b/>
                <w:sz w:val="20"/>
                <w:szCs w:val="20"/>
                <w:lang w:val="kk-KZ"/>
              </w:rPr>
              <w:t xml:space="preserve"> «Овощи и фрукты»</w:t>
            </w:r>
          </w:p>
          <w:p w:rsidR="00751154" w:rsidRDefault="00751154">
            <w:pPr>
              <w:rPr>
                <w:rFonts w:ascii="Times New Roman" w:eastAsia="Times New Roman" w:hAnsi="Times New Roman" w:cs="Times New Roman"/>
                <w:b/>
                <w:color w:val="000000"/>
                <w:sz w:val="20"/>
                <w:szCs w:val="20"/>
                <w:lang w:val="kk-KZ" w:eastAsia="ru-RU"/>
              </w:rPr>
            </w:pPr>
            <w:r>
              <w:rPr>
                <w:rFonts w:ascii="Times New Roman" w:hAnsi="Times New Roman" w:cs="Times New Roman"/>
                <w:b/>
                <w:sz w:val="20"/>
                <w:szCs w:val="20"/>
                <w:lang w:val="kk-KZ"/>
              </w:rPr>
              <w:t>Цель:</w:t>
            </w:r>
            <w:r>
              <w:rPr>
                <w:rFonts w:ascii="Times New Roman" w:hAnsi="Times New Roman" w:cs="Times New Roman"/>
                <w:sz w:val="20"/>
                <w:szCs w:val="20"/>
              </w:rPr>
              <w:t>закрепление правильного, отчетливого произношение звуков, обогащение словарного запаса детей существительными</w:t>
            </w:r>
            <w:r>
              <w:rPr>
                <w:rFonts w:ascii="Times New Roman" w:eastAsia="Times New Roman" w:hAnsi="Times New Roman" w:cs="Times New Roman"/>
                <w:b/>
                <w:color w:val="000000"/>
                <w:sz w:val="20"/>
                <w:szCs w:val="20"/>
                <w:lang w:val="kk-KZ" w:eastAsia="ru-RU"/>
              </w:rPr>
              <w:t xml:space="preserve"> </w:t>
            </w:r>
            <w:r w:rsidRPr="00E46023">
              <w:rPr>
                <w:rFonts w:ascii="Times New Roman" w:eastAsia="Times New Roman" w:hAnsi="Times New Roman" w:cs="Times New Roman"/>
                <w:i/>
                <w:color w:val="000000"/>
                <w:sz w:val="20"/>
                <w:szCs w:val="20"/>
                <w:lang w:val="kk-KZ" w:eastAsia="ru-RU"/>
              </w:rPr>
              <w:t>(познавательная, коммуникативная деятельность)</w:t>
            </w:r>
          </w:p>
          <w:p w:rsidR="00751154" w:rsidRDefault="00751154">
            <w:pPr>
              <w:rPr>
                <w:rFonts w:ascii="Times New Roman" w:eastAsia="Times New Roman" w:hAnsi="Times New Roman" w:cs="Times New Roman"/>
                <w:b/>
                <w:color w:val="000000"/>
                <w:sz w:val="20"/>
                <w:szCs w:val="20"/>
                <w:lang w:val="kk-KZ" w:eastAsia="ru-RU"/>
              </w:rPr>
            </w:pPr>
            <w:r>
              <w:rPr>
                <w:rFonts w:ascii="Times New Roman" w:eastAsia="Times New Roman" w:hAnsi="Times New Roman" w:cs="Times New Roman"/>
                <w:color w:val="000000"/>
                <w:sz w:val="20"/>
                <w:szCs w:val="20"/>
                <w:lang w:val="kk-KZ" w:eastAsia="ru-RU"/>
              </w:rPr>
              <w:t>Билингвальный компонент:</w:t>
            </w:r>
            <w:r>
              <w:rPr>
                <w:rFonts w:ascii="Times New Roman" w:hAnsi="Times New Roman" w:cs="Times New Roman"/>
                <w:sz w:val="20"/>
                <w:szCs w:val="20"/>
                <w:lang w:val="kk-KZ"/>
              </w:rPr>
              <w:t xml:space="preserve"> Сәбіз, пияз, қияр, қызылша,  картоп </w:t>
            </w:r>
          </w:p>
        </w:tc>
        <w:tc>
          <w:tcPr>
            <w:tcW w:w="2981" w:type="dxa"/>
            <w:gridSpan w:val="2"/>
            <w:tcBorders>
              <w:top w:val="single" w:sz="4" w:space="0" w:color="auto"/>
              <w:left w:val="single" w:sz="4" w:space="0" w:color="auto"/>
              <w:bottom w:val="single" w:sz="4" w:space="0" w:color="auto"/>
              <w:right w:val="single" w:sz="4" w:space="0" w:color="auto"/>
            </w:tcBorders>
            <w:hideMark/>
          </w:tcPr>
          <w:p w:rsidR="00751154" w:rsidRDefault="00751154">
            <w:pPr>
              <w:rPr>
                <w:rFonts w:ascii="Times New Roman" w:hAnsi="Times New Roman" w:cs="Times New Roman"/>
                <w:b/>
                <w:sz w:val="20"/>
                <w:szCs w:val="20"/>
                <w:lang w:val="kk-KZ"/>
              </w:rPr>
            </w:pPr>
            <w:r>
              <w:rPr>
                <w:rFonts w:ascii="Times New Roman" w:hAnsi="Times New Roman" w:cs="Times New Roman"/>
                <w:b/>
                <w:sz w:val="20"/>
                <w:szCs w:val="20"/>
                <w:lang w:val="kk-KZ"/>
              </w:rPr>
              <w:t>Речевая игра «Воротики»</w:t>
            </w:r>
          </w:p>
          <w:p w:rsidR="00751154" w:rsidRDefault="00751154">
            <w:pPr>
              <w:rPr>
                <w:rFonts w:ascii="Times New Roman" w:hAnsi="Times New Roman" w:cs="Times New Roman"/>
                <w:b/>
                <w:sz w:val="20"/>
                <w:szCs w:val="20"/>
                <w:lang w:val="kk-KZ"/>
              </w:rPr>
            </w:pPr>
            <w:r>
              <w:rPr>
                <w:rFonts w:ascii="Times New Roman" w:hAnsi="Times New Roman" w:cs="Times New Roman"/>
                <w:b/>
                <w:sz w:val="20"/>
                <w:szCs w:val="20"/>
                <w:lang w:val="kk-KZ"/>
              </w:rPr>
              <w:t>«Какие ты знаешь деревья»</w:t>
            </w:r>
          </w:p>
          <w:p w:rsidR="00751154" w:rsidRDefault="00751154">
            <w:pPr>
              <w:rPr>
                <w:rFonts w:ascii="Times New Roman" w:hAnsi="Times New Roman" w:cs="Times New Roman"/>
                <w:sz w:val="20"/>
                <w:szCs w:val="20"/>
              </w:rPr>
            </w:pPr>
            <w:r>
              <w:rPr>
                <w:rFonts w:ascii="Times New Roman" w:hAnsi="Times New Roman" w:cs="Times New Roman"/>
                <w:b/>
                <w:sz w:val="20"/>
                <w:szCs w:val="20"/>
                <w:lang w:val="kk-KZ"/>
              </w:rPr>
              <w:t>Цель:</w:t>
            </w:r>
            <w:r>
              <w:rPr>
                <w:rFonts w:ascii="Times New Roman" w:hAnsi="Times New Roman" w:cs="Times New Roman"/>
                <w:sz w:val="20"/>
                <w:szCs w:val="20"/>
              </w:rPr>
              <w:t xml:space="preserve"> закрепление правильного, отчетливого произношение звуков, обогащение словарного запаса детей существительными</w:t>
            </w:r>
          </w:p>
          <w:p w:rsidR="00751154" w:rsidRPr="00E46023" w:rsidRDefault="00751154">
            <w:pPr>
              <w:rPr>
                <w:rFonts w:ascii="Times New Roman" w:hAnsi="Times New Roman" w:cs="Times New Roman"/>
                <w:i/>
                <w:sz w:val="20"/>
                <w:szCs w:val="20"/>
                <w:lang w:val="kk-KZ"/>
              </w:rPr>
            </w:pPr>
            <w:r w:rsidRPr="00E46023">
              <w:rPr>
                <w:rFonts w:ascii="Times New Roman" w:eastAsia="Times New Roman" w:hAnsi="Times New Roman" w:cs="Times New Roman"/>
                <w:b/>
                <w:i/>
                <w:color w:val="000000"/>
                <w:sz w:val="20"/>
                <w:szCs w:val="20"/>
                <w:lang w:val="kk-KZ" w:eastAsia="ru-RU"/>
              </w:rPr>
              <w:t>(</w:t>
            </w:r>
            <w:r w:rsidRPr="00E46023">
              <w:rPr>
                <w:rFonts w:ascii="Times New Roman" w:eastAsia="Times New Roman" w:hAnsi="Times New Roman" w:cs="Times New Roman"/>
                <w:i/>
                <w:color w:val="000000"/>
                <w:sz w:val="20"/>
                <w:szCs w:val="20"/>
                <w:lang w:val="kk-KZ" w:eastAsia="ru-RU"/>
              </w:rPr>
              <w:t>познавательная, коммуникативная деятельность)</w:t>
            </w:r>
          </w:p>
        </w:tc>
        <w:tc>
          <w:tcPr>
            <w:tcW w:w="2835" w:type="dxa"/>
            <w:gridSpan w:val="2"/>
            <w:tcBorders>
              <w:top w:val="single" w:sz="4" w:space="0" w:color="auto"/>
              <w:left w:val="single" w:sz="4" w:space="0" w:color="auto"/>
              <w:bottom w:val="single" w:sz="4" w:space="0" w:color="auto"/>
              <w:right w:val="single" w:sz="4" w:space="0" w:color="auto"/>
            </w:tcBorders>
            <w:hideMark/>
          </w:tcPr>
          <w:p w:rsidR="00751154" w:rsidRDefault="00751154">
            <w:pPr>
              <w:rPr>
                <w:rFonts w:ascii="Times New Roman" w:hAnsi="Times New Roman" w:cs="Times New Roman"/>
                <w:b/>
                <w:sz w:val="20"/>
                <w:szCs w:val="20"/>
                <w:lang w:val="kk-KZ"/>
              </w:rPr>
            </w:pPr>
            <w:r>
              <w:rPr>
                <w:rFonts w:ascii="Times New Roman" w:hAnsi="Times New Roman" w:cs="Times New Roman"/>
                <w:b/>
                <w:sz w:val="20"/>
                <w:szCs w:val="20"/>
                <w:lang w:val="kk-KZ"/>
              </w:rPr>
              <w:t>Речевая игра «Воротики»</w:t>
            </w:r>
          </w:p>
          <w:p w:rsidR="00751154" w:rsidRDefault="00751154">
            <w:pPr>
              <w:rPr>
                <w:rFonts w:ascii="Times New Roman" w:hAnsi="Times New Roman" w:cs="Times New Roman"/>
                <w:b/>
                <w:sz w:val="20"/>
                <w:szCs w:val="20"/>
                <w:lang w:val="kk-KZ"/>
              </w:rPr>
            </w:pPr>
            <w:r>
              <w:rPr>
                <w:rFonts w:ascii="Times New Roman" w:hAnsi="Times New Roman" w:cs="Times New Roman"/>
                <w:b/>
                <w:sz w:val="20"/>
                <w:szCs w:val="20"/>
                <w:lang w:val="kk-KZ"/>
              </w:rPr>
              <w:t>«Домашние птицы»</w:t>
            </w:r>
          </w:p>
          <w:p w:rsidR="00751154" w:rsidRDefault="00751154">
            <w:pPr>
              <w:rPr>
                <w:rFonts w:ascii="Times New Roman" w:hAnsi="Times New Roman" w:cs="Times New Roman"/>
                <w:sz w:val="20"/>
                <w:szCs w:val="20"/>
              </w:rPr>
            </w:pPr>
            <w:r>
              <w:rPr>
                <w:rFonts w:ascii="Times New Roman" w:hAnsi="Times New Roman" w:cs="Times New Roman"/>
                <w:b/>
                <w:sz w:val="20"/>
                <w:szCs w:val="20"/>
                <w:lang w:val="kk-KZ"/>
              </w:rPr>
              <w:t>Цель:</w:t>
            </w:r>
            <w:r>
              <w:rPr>
                <w:rFonts w:ascii="Times New Roman" w:hAnsi="Times New Roman" w:cs="Times New Roman"/>
                <w:sz w:val="20"/>
                <w:szCs w:val="20"/>
              </w:rPr>
              <w:t xml:space="preserve"> закрепление правильного, отчетливого произношение звуков, обогащение словарного запаса детей существительными</w:t>
            </w:r>
          </w:p>
          <w:p w:rsidR="00751154" w:rsidRPr="00E46023" w:rsidRDefault="00751154">
            <w:pPr>
              <w:rPr>
                <w:rFonts w:ascii="Times New Roman" w:hAnsi="Times New Roman" w:cs="Times New Roman"/>
                <w:b/>
                <w:i/>
                <w:sz w:val="20"/>
                <w:szCs w:val="20"/>
                <w:lang w:val="kk-KZ"/>
              </w:rPr>
            </w:pPr>
            <w:r w:rsidRPr="00E46023">
              <w:rPr>
                <w:rFonts w:ascii="Times New Roman" w:eastAsia="Times New Roman" w:hAnsi="Times New Roman" w:cs="Times New Roman"/>
                <w:i/>
                <w:color w:val="000000"/>
                <w:sz w:val="20"/>
                <w:szCs w:val="20"/>
                <w:lang w:val="kk-KZ" w:eastAsia="ru-RU"/>
              </w:rPr>
              <w:t>(познавательная, коммуникативная деятельность)</w:t>
            </w:r>
          </w:p>
        </w:tc>
        <w:tc>
          <w:tcPr>
            <w:tcW w:w="2693" w:type="dxa"/>
            <w:tcBorders>
              <w:top w:val="single" w:sz="4" w:space="0" w:color="auto"/>
              <w:left w:val="single" w:sz="4" w:space="0" w:color="auto"/>
              <w:bottom w:val="single" w:sz="4" w:space="0" w:color="auto"/>
              <w:right w:val="single" w:sz="4" w:space="0" w:color="auto"/>
            </w:tcBorders>
            <w:hideMark/>
          </w:tcPr>
          <w:p w:rsidR="00751154" w:rsidRDefault="00751154">
            <w:pPr>
              <w:rPr>
                <w:rFonts w:ascii="Times New Roman" w:hAnsi="Times New Roman" w:cs="Times New Roman"/>
                <w:b/>
                <w:sz w:val="20"/>
                <w:szCs w:val="20"/>
                <w:lang w:val="kk-KZ"/>
              </w:rPr>
            </w:pPr>
            <w:r>
              <w:rPr>
                <w:rFonts w:ascii="Times New Roman" w:hAnsi="Times New Roman" w:cs="Times New Roman"/>
                <w:b/>
                <w:sz w:val="20"/>
                <w:szCs w:val="20"/>
                <w:lang w:val="kk-KZ"/>
              </w:rPr>
              <w:t>Речевая игра «Воротики»</w:t>
            </w:r>
          </w:p>
          <w:p w:rsidR="00751154" w:rsidRDefault="00751154">
            <w:pPr>
              <w:rPr>
                <w:rFonts w:ascii="Times New Roman" w:hAnsi="Times New Roman" w:cs="Times New Roman"/>
                <w:b/>
                <w:sz w:val="20"/>
                <w:szCs w:val="20"/>
                <w:lang w:val="kk-KZ"/>
              </w:rPr>
            </w:pPr>
            <w:r>
              <w:rPr>
                <w:rFonts w:ascii="Times New Roman" w:hAnsi="Times New Roman" w:cs="Times New Roman"/>
                <w:b/>
                <w:sz w:val="20"/>
                <w:szCs w:val="20"/>
                <w:lang w:val="kk-KZ"/>
              </w:rPr>
              <w:t>«Дом  животные»</w:t>
            </w:r>
          </w:p>
          <w:p w:rsidR="00751154" w:rsidRDefault="00751154">
            <w:pPr>
              <w:rPr>
                <w:rFonts w:ascii="Times New Roman" w:hAnsi="Times New Roman" w:cs="Times New Roman"/>
                <w:sz w:val="20"/>
                <w:szCs w:val="20"/>
              </w:rPr>
            </w:pPr>
            <w:r>
              <w:rPr>
                <w:rFonts w:ascii="Times New Roman" w:hAnsi="Times New Roman" w:cs="Times New Roman"/>
                <w:b/>
                <w:sz w:val="20"/>
                <w:szCs w:val="20"/>
                <w:lang w:val="kk-KZ"/>
              </w:rPr>
              <w:t>Цель:</w:t>
            </w:r>
            <w:r>
              <w:rPr>
                <w:rFonts w:ascii="Times New Roman" w:hAnsi="Times New Roman" w:cs="Times New Roman"/>
                <w:sz w:val="20"/>
                <w:szCs w:val="20"/>
              </w:rPr>
              <w:t xml:space="preserve"> закрепление правильного, отчетливого произношение звуков, обогащение словарного запаса детей существительными</w:t>
            </w:r>
          </w:p>
          <w:p w:rsidR="00751154" w:rsidRPr="00E46023" w:rsidRDefault="00751154">
            <w:pPr>
              <w:rPr>
                <w:rFonts w:ascii="Times New Roman" w:hAnsi="Times New Roman" w:cs="Times New Roman"/>
                <w:b/>
                <w:i/>
                <w:sz w:val="20"/>
                <w:szCs w:val="20"/>
                <w:lang w:val="kk-KZ"/>
              </w:rPr>
            </w:pPr>
            <w:r w:rsidRPr="00E46023">
              <w:rPr>
                <w:rFonts w:ascii="Times New Roman" w:eastAsia="Times New Roman" w:hAnsi="Times New Roman" w:cs="Times New Roman"/>
                <w:i/>
                <w:color w:val="000000"/>
                <w:sz w:val="20"/>
                <w:szCs w:val="20"/>
                <w:lang w:val="kk-KZ" w:eastAsia="ru-RU"/>
              </w:rPr>
              <w:t>(познавательная, коммуникативная деятельность)</w:t>
            </w:r>
          </w:p>
        </w:tc>
        <w:tc>
          <w:tcPr>
            <w:tcW w:w="2857" w:type="dxa"/>
            <w:gridSpan w:val="4"/>
            <w:tcBorders>
              <w:top w:val="single" w:sz="4" w:space="0" w:color="auto"/>
              <w:left w:val="single" w:sz="4" w:space="0" w:color="auto"/>
              <w:bottom w:val="single" w:sz="4" w:space="0" w:color="auto"/>
              <w:right w:val="single" w:sz="4" w:space="0" w:color="auto"/>
            </w:tcBorders>
            <w:hideMark/>
          </w:tcPr>
          <w:p w:rsidR="00751154" w:rsidRDefault="00751154">
            <w:pPr>
              <w:rPr>
                <w:rFonts w:ascii="Times New Roman" w:hAnsi="Times New Roman" w:cs="Times New Roman"/>
                <w:b/>
                <w:sz w:val="20"/>
                <w:szCs w:val="20"/>
                <w:lang w:val="kk-KZ"/>
              </w:rPr>
            </w:pPr>
            <w:r>
              <w:rPr>
                <w:rFonts w:ascii="Times New Roman" w:hAnsi="Times New Roman" w:cs="Times New Roman"/>
                <w:b/>
                <w:sz w:val="20"/>
                <w:szCs w:val="20"/>
                <w:lang w:val="kk-KZ"/>
              </w:rPr>
              <w:t>Речевая игра «Воротики»</w:t>
            </w:r>
          </w:p>
          <w:p w:rsidR="00751154" w:rsidRDefault="00751154">
            <w:pPr>
              <w:rPr>
                <w:rFonts w:ascii="Times New Roman" w:hAnsi="Times New Roman" w:cs="Times New Roman"/>
                <w:b/>
                <w:sz w:val="20"/>
                <w:szCs w:val="20"/>
                <w:lang w:val="kk-KZ"/>
              </w:rPr>
            </w:pPr>
            <w:r>
              <w:rPr>
                <w:rFonts w:ascii="Times New Roman" w:hAnsi="Times New Roman" w:cs="Times New Roman"/>
                <w:b/>
                <w:sz w:val="20"/>
                <w:szCs w:val="20"/>
                <w:lang w:val="kk-KZ"/>
              </w:rPr>
              <w:t>«Животные степей»</w:t>
            </w:r>
          </w:p>
          <w:p w:rsidR="00751154" w:rsidRDefault="00751154">
            <w:pPr>
              <w:rPr>
                <w:rFonts w:ascii="Times New Roman" w:hAnsi="Times New Roman" w:cs="Times New Roman"/>
                <w:sz w:val="20"/>
                <w:szCs w:val="20"/>
              </w:rPr>
            </w:pPr>
            <w:r>
              <w:rPr>
                <w:rFonts w:ascii="Times New Roman" w:hAnsi="Times New Roman" w:cs="Times New Roman"/>
                <w:b/>
                <w:sz w:val="20"/>
                <w:szCs w:val="20"/>
                <w:lang w:val="kk-KZ"/>
              </w:rPr>
              <w:t>Цель:</w:t>
            </w:r>
            <w:r>
              <w:rPr>
                <w:rFonts w:ascii="Times New Roman" w:hAnsi="Times New Roman" w:cs="Times New Roman"/>
                <w:sz w:val="20"/>
                <w:szCs w:val="20"/>
              </w:rPr>
              <w:t xml:space="preserve"> закрепление правильного, отчетливого произношение звуков, обогащение словарного запаса детей существительными</w:t>
            </w:r>
          </w:p>
          <w:p w:rsidR="00751154" w:rsidRPr="00E46023" w:rsidRDefault="00751154">
            <w:pPr>
              <w:rPr>
                <w:rFonts w:ascii="Times New Roman" w:hAnsi="Times New Roman" w:cs="Times New Roman"/>
                <w:b/>
                <w:i/>
                <w:sz w:val="20"/>
                <w:szCs w:val="20"/>
                <w:lang w:val="kk-KZ"/>
              </w:rPr>
            </w:pPr>
            <w:r w:rsidRPr="00E46023">
              <w:rPr>
                <w:rFonts w:ascii="Times New Roman" w:eastAsia="Times New Roman" w:hAnsi="Times New Roman" w:cs="Times New Roman"/>
                <w:i/>
                <w:color w:val="000000"/>
                <w:sz w:val="20"/>
                <w:szCs w:val="20"/>
                <w:lang w:val="kk-KZ" w:eastAsia="ru-RU"/>
              </w:rPr>
              <w:t>(познавательная, коммуникативная деятельность)</w:t>
            </w:r>
          </w:p>
        </w:tc>
      </w:tr>
      <w:tr w:rsidR="00751154" w:rsidTr="0048193D">
        <w:trPr>
          <w:gridAfter w:val="4"/>
          <w:wAfter w:w="10568" w:type="dxa"/>
        </w:trPr>
        <w:tc>
          <w:tcPr>
            <w:tcW w:w="1956" w:type="dxa"/>
            <w:vMerge w:val="restart"/>
            <w:tcBorders>
              <w:top w:val="single" w:sz="4" w:space="0" w:color="auto"/>
              <w:left w:val="single" w:sz="4" w:space="0" w:color="auto"/>
              <w:bottom w:val="single" w:sz="4" w:space="0" w:color="auto"/>
              <w:right w:val="single" w:sz="4" w:space="0" w:color="auto"/>
            </w:tcBorders>
            <w:hideMark/>
          </w:tcPr>
          <w:p w:rsidR="00751154" w:rsidRDefault="00751154">
            <w:pP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 xml:space="preserve">Түскі ас </w:t>
            </w:r>
          </w:p>
          <w:p w:rsidR="00751154" w:rsidRDefault="00751154">
            <w:pP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Обед</w:t>
            </w:r>
          </w:p>
        </w:tc>
        <w:tc>
          <w:tcPr>
            <w:tcW w:w="14341" w:type="dxa"/>
            <w:gridSpan w:val="10"/>
            <w:tcBorders>
              <w:top w:val="single" w:sz="4" w:space="0" w:color="auto"/>
              <w:left w:val="single" w:sz="4" w:space="0" w:color="auto"/>
              <w:bottom w:val="single" w:sz="4" w:space="0" w:color="auto"/>
              <w:right w:val="single" w:sz="4" w:space="0" w:color="auto"/>
            </w:tcBorders>
            <w:hideMark/>
          </w:tcPr>
          <w:p w:rsidR="00751154" w:rsidRDefault="00751154">
            <w:pPr>
              <w:rPr>
                <w:rFonts w:ascii="Times New Roman" w:hAnsi="Times New Roman" w:cs="Times New Roman"/>
                <w:sz w:val="20"/>
                <w:szCs w:val="20"/>
                <w:lang w:val="kk-KZ"/>
              </w:rPr>
            </w:pPr>
            <w:r>
              <w:rPr>
                <w:rFonts w:ascii="Times New Roman" w:hAnsi="Times New Roman" w:cs="Times New Roman"/>
                <w:b/>
                <w:sz w:val="20"/>
                <w:szCs w:val="20"/>
              </w:rPr>
              <w:t xml:space="preserve">Культурно-гигиенические навыки. Цель: </w:t>
            </w:r>
            <w:r>
              <w:rPr>
                <w:rFonts w:ascii="Times New Roman" w:hAnsi="Times New Roman" w:cs="Times New Roman"/>
                <w:sz w:val="20"/>
                <w:szCs w:val="20"/>
              </w:rPr>
              <w:t>совершенствовать навыки безопасного поведения в быту</w:t>
            </w:r>
            <w:r>
              <w:rPr>
                <w:rFonts w:ascii="Times New Roman" w:hAnsi="Times New Roman" w:cs="Times New Roman"/>
                <w:sz w:val="20"/>
                <w:szCs w:val="20"/>
                <w:lang w:val="kk-KZ"/>
              </w:rPr>
              <w:t>.</w:t>
            </w:r>
          </w:p>
          <w:p w:rsidR="00751154" w:rsidRDefault="00751154">
            <w:pPr>
              <w:rPr>
                <w:rFonts w:ascii="Times New Roman" w:hAnsi="Times New Roman" w:cs="Times New Roman"/>
                <w:b/>
                <w:color w:val="000000" w:themeColor="text1"/>
                <w:sz w:val="20"/>
                <w:szCs w:val="20"/>
              </w:rPr>
            </w:pPr>
            <w:r>
              <w:rPr>
                <w:rFonts w:ascii="Times New Roman" w:hAnsi="Times New Roman" w:cs="Times New Roman"/>
                <w:b/>
                <w:sz w:val="20"/>
                <w:szCs w:val="20"/>
                <w:lang w:val="kk-KZ"/>
              </w:rPr>
              <w:t xml:space="preserve">Прием пищи. </w:t>
            </w:r>
            <w:r>
              <w:rPr>
                <w:rFonts w:ascii="Times New Roman" w:hAnsi="Times New Roman" w:cs="Times New Roman"/>
                <w:sz w:val="20"/>
                <w:szCs w:val="20"/>
              </w:rPr>
              <w:t>Привлечение внимания детей к пище; индивидуальная работа по воспитанию культуры еды; правила этикета. Принимать и сохранять правильную осанку за столом, во время принятия пищи.  Совершенствовать у детей умение свободно пользоваться столовыми приборами, в том числе ножом.</w:t>
            </w:r>
          </w:p>
        </w:tc>
      </w:tr>
      <w:tr w:rsidR="00751154" w:rsidTr="0048193D">
        <w:trPr>
          <w:gridAfter w:val="4"/>
          <w:wAfter w:w="10568" w:type="dxa"/>
        </w:trPr>
        <w:tc>
          <w:tcPr>
            <w:tcW w:w="1956" w:type="dxa"/>
            <w:vMerge/>
            <w:tcBorders>
              <w:top w:val="single" w:sz="4" w:space="0" w:color="auto"/>
              <w:left w:val="single" w:sz="4" w:space="0" w:color="auto"/>
              <w:bottom w:val="single" w:sz="4" w:space="0" w:color="auto"/>
              <w:right w:val="single" w:sz="4" w:space="0" w:color="auto"/>
            </w:tcBorders>
            <w:vAlign w:val="center"/>
            <w:hideMark/>
          </w:tcPr>
          <w:p w:rsidR="00751154" w:rsidRDefault="00751154">
            <w:pPr>
              <w:widowControl/>
              <w:autoSpaceDE/>
              <w:autoSpaceDN/>
              <w:rPr>
                <w:rFonts w:ascii="Times New Roman" w:hAnsi="Times New Roman" w:cs="Times New Roman"/>
                <w:b/>
                <w:color w:val="000000" w:themeColor="text1"/>
                <w:sz w:val="20"/>
                <w:szCs w:val="20"/>
              </w:rPr>
            </w:pPr>
          </w:p>
        </w:tc>
        <w:tc>
          <w:tcPr>
            <w:tcW w:w="3119" w:type="dxa"/>
            <w:gridSpan w:val="2"/>
            <w:tcBorders>
              <w:top w:val="single" w:sz="4" w:space="0" w:color="auto"/>
              <w:left w:val="single" w:sz="4" w:space="0" w:color="auto"/>
              <w:bottom w:val="single" w:sz="4" w:space="0" w:color="auto"/>
              <w:right w:val="single" w:sz="4" w:space="0" w:color="auto"/>
            </w:tcBorders>
            <w:hideMark/>
          </w:tcPr>
          <w:p w:rsidR="00751154" w:rsidRDefault="00751154">
            <w:pP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Работа дежурных</w:t>
            </w:r>
          </w:p>
          <w:p w:rsidR="00751154" w:rsidRDefault="00751154">
            <w:pP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раскладывание столовых приборов, салфеток. </w:t>
            </w:r>
            <w:r>
              <w:rPr>
                <w:rFonts w:ascii="Times New Roman" w:hAnsi="Times New Roman" w:cs="Times New Roman"/>
                <w:b/>
                <w:color w:val="000000" w:themeColor="text1"/>
                <w:sz w:val="20"/>
                <w:szCs w:val="20"/>
              </w:rPr>
              <w:t>Цель</w:t>
            </w:r>
            <w:r>
              <w:rPr>
                <w:rFonts w:ascii="Times New Roman" w:hAnsi="Times New Roman" w:cs="Times New Roman"/>
                <w:color w:val="000000" w:themeColor="text1"/>
                <w:sz w:val="20"/>
                <w:szCs w:val="20"/>
              </w:rPr>
              <w:t xml:space="preserve">: </w:t>
            </w:r>
            <w:r>
              <w:rPr>
                <w:rFonts w:ascii="Times New Roman" w:hAnsi="Times New Roman" w:cs="Times New Roman"/>
                <w:sz w:val="20"/>
                <w:szCs w:val="20"/>
              </w:rPr>
              <w:t>совершенствовать навыки безопасного поведения в быту</w:t>
            </w:r>
            <w:r>
              <w:rPr>
                <w:rFonts w:ascii="Times New Roman" w:hAnsi="Times New Roman" w:cs="Times New Roman"/>
                <w:color w:val="000000" w:themeColor="text1"/>
                <w:sz w:val="20"/>
                <w:szCs w:val="20"/>
              </w:rPr>
              <w:t>.</w:t>
            </w:r>
          </w:p>
          <w:p w:rsidR="00751154" w:rsidRDefault="00751154">
            <w:pPr>
              <w:rPr>
                <w:rFonts w:ascii="Times New Roman" w:hAnsi="Times New Roman" w:cs="Times New Roman"/>
                <w:b/>
                <w:color w:val="000000" w:themeColor="text1"/>
                <w:sz w:val="20"/>
                <w:szCs w:val="20"/>
              </w:rPr>
            </w:pPr>
            <w:r>
              <w:rPr>
                <w:rFonts w:ascii="Times New Roman" w:hAnsi="Times New Roman" w:cs="Times New Roman"/>
                <w:color w:val="000000" w:themeColor="text1"/>
                <w:sz w:val="20"/>
                <w:szCs w:val="20"/>
              </w:rPr>
              <w:t xml:space="preserve"> </w:t>
            </w:r>
            <w:r>
              <w:rPr>
                <w:rFonts w:ascii="Times New Roman" w:hAnsi="Times New Roman" w:cs="Times New Roman"/>
                <w:b/>
                <w:color w:val="000000" w:themeColor="text1"/>
                <w:sz w:val="20"/>
                <w:szCs w:val="20"/>
              </w:rPr>
              <w:t xml:space="preserve">Чтение стихотворения </w:t>
            </w:r>
          </w:p>
          <w:p w:rsidR="00751154" w:rsidRDefault="00751154">
            <w:pPr>
              <w:rPr>
                <w:rFonts w:ascii="Times New Roman" w:hAnsi="Times New Roman" w:cs="Times New Roman"/>
                <w:color w:val="000000" w:themeColor="text1"/>
                <w:sz w:val="20"/>
                <w:szCs w:val="20"/>
              </w:rPr>
            </w:pPr>
            <w:r>
              <w:rPr>
                <w:rFonts w:ascii="Times New Roman" w:hAnsi="Times New Roman" w:cs="Times New Roman"/>
                <w:b/>
                <w:color w:val="000000" w:themeColor="text1"/>
                <w:sz w:val="20"/>
                <w:szCs w:val="20"/>
              </w:rPr>
              <w:t>«Девочка чумазая» .</w:t>
            </w:r>
            <w:r>
              <w:rPr>
                <w:rFonts w:ascii="Times New Roman" w:hAnsi="Times New Roman" w:cs="Times New Roman"/>
                <w:color w:val="000000" w:themeColor="text1"/>
                <w:sz w:val="20"/>
                <w:szCs w:val="20"/>
              </w:rPr>
              <w:t xml:space="preserve"> Цель: </w:t>
            </w:r>
            <w:r>
              <w:rPr>
                <w:rFonts w:ascii="Times New Roman" w:hAnsi="Times New Roman" w:cs="Times New Roman"/>
                <w:sz w:val="20"/>
                <w:szCs w:val="20"/>
              </w:rPr>
              <w:t>Формирование навыков культуры гигиены, самообслуживания.</w:t>
            </w:r>
          </w:p>
          <w:p w:rsidR="00751154" w:rsidRDefault="00751154">
            <w:pP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Прием пищи.</w:t>
            </w:r>
          </w:p>
        </w:tc>
        <w:tc>
          <w:tcPr>
            <w:tcW w:w="2837" w:type="dxa"/>
            <w:tcBorders>
              <w:top w:val="single" w:sz="4" w:space="0" w:color="auto"/>
              <w:left w:val="single" w:sz="4" w:space="0" w:color="auto"/>
              <w:bottom w:val="single" w:sz="4" w:space="0" w:color="auto"/>
              <w:right w:val="single" w:sz="4" w:space="0" w:color="auto"/>
            </w:tcBorders>
            <w:hideMark/>
          </w:tcPr>
          <w:p w:rsidR="00751154" w:rsidRDefault="00751154">
            <w:pP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Работа дежурных</w:t>
            </w:r>
          </w:p>
          <w:p w:rsidR="00751154" w:rsidRDefault="00751154">
            <w:pPr>
              <w:rPr>
                <w:rFonts w:ascii="Times New Roman" w:hAnsi="Times New Roman" w:cs="Times New Roman"/>
                <w:b/>
                <w:color w:val="000000" w:themeColor="text1"/>
                <w:sz w:val="20"/>
                <w:szCs w:val="20"/>
              </w:rPr>
            </w:pPr>
            <w:r>
              <w:rPr>
                <w:rFonts w:ascii="Times New Roman" w:hAnsi="Times New Roman" w:cs="Times New Roman"/>
                <w:color w:val="000000" w:themeColor="text1"/>
                <w:sz w:val="20"/>
                <w:szCs w:val="20"/>
              </w:rPr>
              <w:t xml:space="preserve">раскладывание столовых приборов, салфеток. </w:t>
            </w:r>
            <w:r>
              <w:rPr>
                <w:rFonts w:ascii="Times New Roman" w:hAnsi="Times New Roman" w:cs="Times New Roman"/>
                <w:b/>
                <w:color w:val="000000" w:themeColor="text1"/>
                <w:sz w:val="20"/>
                <w:szCs w:val="20"/>
              </w:rPr>
              <w:t>Цель</w:t>
            </w:r>
            <w:r>
              <w:rPr>
                <w:rFonts w:ascii="Times New Roman" w:hAnsi="Times New Roman" w:cs="Times New Roman"/>
                <w:color w:val="000000" w:themeColor="text1"/>
                <w:sz w:val="20"/>
                <w:szCs w:val="20"/>
              </w:rPr>
              <w:t xml:space="preserve">: </w:t>
            </w:r>
            <w:r>
              <w:rPr>
                <w:rFonts w:ascii="Times New Roman" w:hAnsi="Times New Roman" w:cs="Times New Roman"/>
                <w:sz w:val="20"/>
                <w:szCs w:val="20"/>
              </w:rPr>
              <w:t>совершенствовать навыки безопасного поведения в быту</w:t>
            </w:r>
            <w:r>
              <w:rPr>
                <w:rFonts w:ascii="Times New Roman" w:hAnsi="Times New Roman" w:cs="Times New Roman"/>
                <w:color w:val="000000" w:themeColor="text1"/>
                <w:sz w:val="20"/>
                <w:szCs w:val="20"/>
              </w:rPr>
              <w:t xml:space="preserve">. </w:t>
            </w:r>
          </w:p>
          <w:p w:rsidR="00751154" w:rsidRDefault="00751154">
            <w:pPr>
              <w:rPr>
                <w:rFonts w:ascii="Times New Roman" w:hAnsi="Times New Roman" w:cs="Times New Roman"/>
                <w:sz w:val="20"/>
                <w:szCs w:val="20"/>
              </w:rPr>
            </w:pPr>
            <w:r>
              <w:rPr>
                <w:rFonts w:ascii="Times New Roman" w:hAnsi="Times New Roman" w:cs="Times New Roman"/>
                <w:b/>
                <w:color w:val="000000" w:themeColor="text1"/>
                <w:sz w:val="20"/>
                <w:szCs w:val="20"/>
              </w:rPr>
              <w:t>Проговаривание пословиц и поговорок</w:t>
            </w:r>
            <w:r>
              <w:rPr>
                <w:rFonts w:ascii="Times New Roman" w:hAnsi="Times New Roman" w:cs="Times New Roman"/>
                <w:color w:val="000000" w:themeColor="text1"/>
                <w:sz w:val="20"/>
                <w:szCs w:val="20"/>
              </w:rPr>
              <w:t xml:space="preserve">. Цель: </w:t>
            </w:r>
            <w:r>
              <w:rPr>
                <w:rFonts w:ascii="Times New Roman" w:hAnsi="Times New Roman" w:cs="Times New Roman"/>
                <w:sz w:val="20"/>
                <w:szCs w:val="20"/>
              </w:rPr>
              <w:t>закрепление  отчетливого произношение звуков.</w:t>
            </w:r>
          </w:p>
          <w:p w:rsidR="00751154" w:rsidRDefault="00751154">
            <w:pPr>
              <w:rPr>
                <w:rFonts w:ascii="Times New Roman" w:hAnsi="Times New Roman" w:cs="Times New Roman"/>
                <w:color w:val="000000" w:themeColor="text1"/>
                <w:sz w:val="20"/>
                <w:szCs w:val="20"/>
              </w:rPr>
            </w:pPr>
            <w:r>
              <w:rPr>
                <w:rFonts w:ascii="Times New Roman" w:hAnsi="Times New Roman" w:cs="Times New Roman"/>
                <w:b/>
                <w:color w:val="000000" w:themeColor="text1"/>
                <w:sz w:val="20"/>
                <w:szCs w:val="20"/>
              </w:rPr>
              <w:t>Прием пищи.</w:t>
            </w:r>
          </w:p>
        </w:tc>
        <w:tc>
          <w:tcPr>
            <w:tcW w:w="2835" w:type="dxa"/>
            <w:gridSpan w:val="2"/>
            <w:tcBorders>
              <w:top w:val="single" w:sz="4" w:space="0" w:color="auto"/>
              <w:left w:val="single" w:sz="4" w:space="0" w:color="auto"/>
              <w:bottom w:val="single" w:sz="4" w:space="0" w:color="auto"/>
              <w:right w:val="single" w:sz="4" w:space="0" w:color="auto"/>
            </w:tcBorders>
            <w:hideMark/>
          </w:tcPr>
          <w:p w:rsidR="00751154" w:rsidRDefault="00751154">
            <w:pP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Работа дежурных</w:t>
            </w:r>
          </w:p>
          <w:p w:rsidR="00751154" w:rsidRDefault="00751154">
            <w:pPr>
              <w:rPr>
                <w:rFonts w:ascii="Times New Roman" w:hAnsi="Times New Roman" w:cs="Times New Roman"/>
                <w:b/>
                <w:sz w:val="20"/>
                <w:szCs w:val="20"/>
              </w:rPr>
            </w:pPr>
            <w:r>
              <w:rPr>
                <w:rFonts w:ascii="Times New Roman" w:hAnsi="Times New Roman" w:cs="Times New Roman"/>
                <w:color w:val="000000" w:themeColor="text1"/>
                <w:sz w:val="20"/>
                <w:szCs w:val="20"/>
              </w:rPr>
              <w:t xml:space="preserve">раскладывание столовых приборов, салфеток. </w:t>
            </w:r>
            <w:r>
              <w:rPr>
                <w:rFonts w:ascii="Times New Roman" w:hAnsi="Times New Roman" w:cs="Times New Roman"/>
                <w:b/>
                <w:color w:val="000000" w:themeColor="text1"/>
                <w:sz w:val="20"/>
                <w:szCs w:val="20"/>
              </w:rPr>
              <w:t>Цель</w:t>
            </w:r>
            <w:r>
              <w:rPr>
                <w:rFonts w:ascii="Times New Roman" w:hAnsi="Times New Roman" w:cs="Times New Roman"/>
                <w:color w:val="000000" w:themeColor="text1"/>
                <w:sz w:val="20"/>
                <w:szCs w:val="20"/>
              </w:rPr>
              <w:t xml:space="preserve">: </w:t>
            </w:r>
            <w:r>
              <w:rPr>
                <w:rFonts w:ascii="Times New Roman" w:hAnsi="Times New Roman" w:cs="Times New Roman"/>
                <w:sz w:val="20"/>
                <w:szCs w:val="20"/>
              </w:rPr>
              <w:t>совершенствовать навыки безопасного поведения в быту</w:t>
            </w:r>
            <w:r>
              <w:rPr>
                <w:rFonts w:ascii="Times New Roman" w:hAnsi="Times New Roman" w:cs="Times New Roman"/>
                <w:color w:val="000000" w:themeColor="text1"/>
                <w:sz w:val="20"/>
                <w:szCs w:val="20"/>
              </w:rPr>
              <w:t xml:space="preserve">. </w:t>
            </w:r>
            <w:r>
              <w:rPr>
                <w:rFonts w:ascii="Times New Roman" w:hAnsi="Times New Roman" w:cs="Times New Roman"/>
                <w:b/>
                <w:color w:val="000000" w:themeColor="text1"/>
                <w:sz w:val="20"/>
                <w:szCs w:val="20"/>
              </w:rPr>
              <w:t xml:space="preserve">Беседа </w:t>
            </w:r>
            <w:r>
              <w:rPr>
                <w:rFonts w:ascii="Times New Roman" w:hAnsi="Times New Roman" w:cs="Times New Roman"/>
                <w:b/>
                <w:sz w:val="20"/>
                <w:szCs w:val="20"/>
              </w:rPr>
              <w:t>«Кто готовит нам обед»</w:t>
            </w:r>
          </w:p>
          <w:p w:rsidR="00751154" w:rsidRDefault="00751154">
            <w:pPr>
              <w:rPr>
                <w:rFonts w:ascii="Times New Roman" w:hAnsi="Times New Roman" w:cs="Times New Roman"/>
                <w:color w:val="000000" w:themeColor="text1"/>
                <w:sz w:val="20"/>
                <w:szCs w:val="20"/>
              </w:rPr>
            </w:pPr>
            <w:r>
              <w:rPr>
                <w:rFonts w:ascii="Times New Roman" w:hAnsi="Times New Roman" w:cs="Times New Roman"/>
                <w:b/>
                <w:sz w:val="20"/>
                <w:szCs w:val="20"/>
              </w:rPr>
              <w:t xml:space="preserve">Цель: </w:t>
            </w:r>
            <w:r>
              <w:rPr>
                <w:rFonts w:ascii="Times New Roman" w:hAnsi="Times New Roman" w:cs="Times New Roman"/>
                <w:sz w:val="20"/>
                <w:szCs w:val="20"/>
              </w:rPr>
              <w:t>формирование навыков слушания и понимания речи, обучение диалогической речи</w:t>
            </w:r>
            <w:r>
              <w:rPr>
                <w:rFonts w:ascii="Times New Roman" w:eastAsia="Times New Roman" w:hAnsi="Times New Roman" w:cs="Times New Roman"/>
                <w:b/>
                <w:i/>
                <w:color w:val="000000"/>
                <w:sz w:val="20"/>
                <w:szCs w:val="20"/>
                <w:lang w:val="kk-KZ" w:eastAsia="ru-RU"/>
              </w:rPr>
              <w:t xml:space="preserve">. </w:t>
            </w:r>
            <w:r>
              <w:rPr>
                <w:rFonts w:ascii="Times New Roman" w:hAnsi="Times New Roman" w:cs="Times New Roman"/>
                <w:b/>
                <w:color w:val="000000" w:themeColor="text1"/>
                <w:sz w:val="20"/>
                <w:szCs w:val="20"/>
              </w:rPr>
              <w:t>Прием пищи.</w:t>
            </w:r>
          </w:p>
        </w:tc>
        <w:tc>
          <w:tcPr>
            <w:tcW w:w="2693" w:type="dxa"/>
            <w:tcBorders>
              <w:top w:val="single" w:sz="4" w:space="0" w:color="auto"/>
              <w:left w:val="single" w:sz="4" w:space="0" w:color="auto"/>
              <w:bottom w:val="single" w:sz="4" w:space="0" w:color="auto"/>
              <w:right w:val="single" w:sz="4" w:space="0" w:color="auto"/>
            </w:tcBorders>
            <w:hideMark/>
          </w:tcPr>
          <w:p w:rsidR="00751154" w:rsidRDefault="00751154">
            <w:pP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Работа дежурных</w:t>
            </w:r>
          </w:p>
          <w:p w:rsidR="00751154" w:rsidRDefault="00751154">
            <w:pPr>
              <w:rPr>
                <w:rFonts w:ascii="Times New Roman" w:hAnsi="Times New Roman" w:cs="Times New Roman"/>
                <w:b/>
                <w:color w:val="000000" w:themeColor="text1"/>
                <w:sz w:val="20"/>
                <w:szCs w:val="20"/>
              </w:rPr>
            </w:pPr>
            <w:r>
              <w:rPr>
                <w:rFonts w:ascii="Times New Roman" w:hAnsi="Times New Roman" w:cs="Times New Roman"/>
                <w:color w:val="000000" w:themeColor="text1"/>
                <w:sz w:val="20"/>
                <w:szCs w:val="20"/>
              </w:rPr>
              <w:t xml:space="preserve">раскладывание столовых приборов, салфеток. </w:t>
            </w:r>
            <w:r>
              <w:rPr>
                <w:rFonts w:ascii="Times New Roman" w:hAnsi="Times New Roman" w:cs="Times New Roman"/>
                <w:b/>
                <w:color w:val="000000" w:themeColor="text1"/>
                <w:sz w:val="20"/>
                <w:szCs w:val="20"/>
              </w:rPr>
              <w:t>Цель</w:t>
            </w:r>
            <w:r>
              <w:rPr>
                <w:rFonts w:ascii="Times New Roman" w:hAnsi="Times New Roman" w:cs="Times New Roman"/>
                <w:color w:val="000000" w:themeColor="text1"/>
                <w:sz w:val="20"/>
                <w:szCs w:val="20"/>
              </w:rPr>
              <w:t xml:space="preserve">: </w:t>
            </w:r>
            <w:r>
              <w:rPr>
                <w:rFonts w:ascii="Times New Roman" w:hAnsi="Times New Roman" w:cs="Times New Roman"/>
                <w:sz w:val="20"/>
                <w:szCs w:val="20"/>
              </w:rPr>
              <w:t>совершенствовать навыки безопасного поведения в быту</w:t>
            </w:r>
            <w:r>
              <w:rPr>
                <w:rFonts w:ascii="Times New Roman" w:hAnsi="Times New Roman" w:cs="Times New Roman"/>
                <w:color w:val="000000" w:themeColor="text1"/>
                <w:sz w:val="20"/>
                <w:szCs w:val="20"/>
              </w:rPr>
              <w:t xml:space="preserve">. </w:t>
            </w:r>
            <w:r>
              <w:rPr>
                <w:rFonts w:ascii="Times New Roman" w:hAnsi="Times New Roman" w:cs="Times New Roman"/>
                <w:b/>
                <w:color w:val="000000" w:themeColor="text1"/>
                <w:sz w:val="20"/>
                <w:szCs w:val="20"/>
              </w:rPr>
              <w:t xml:space="preserve">Беседа «Культура еды – серьезное дело» Цель: </w:t>
            </w:r>
            <w:r>
              <w:rPr>
                <w:rFonts w:ascii="Times New Roman" w:hAnsi="Times New Roman" w:cs="Times New Roman"/>
                <w:sz w:val="20"/>
                <w:szCs w:val="20"/>
              </w:rPr>
              <w:t>формирование навыков культуры  еды.</w:t>
            </w:r>
          </w:p>
          <w:p w:rsidR="00751154" w:rsidRDefault="00751154">
            <w:pPr>
              <w:rPr>
                <w:rFonts w:ascii="Times New Roman" w:hAnsi="Times New Roman" w:cs="Times New Roman"/>
                <w:color w:val="000000" w:themeColor="text1"/>
                <w:sz w:val="20"/>
                <w:szCs w:val="20"/>
              </w:rPr>
            </w:pPr>
            <w:r>
              <w:rPr>
                <w:rFonts w:ascii="Times New Roman" w:hAnsi="Times New Roman" w:cs="Times New Roman"/>
                <w:b/>
                <w:color w:val="000000" w:themeColor="text1"/>
                <w:sz w:val="20"/>
                <w:szCs w:val="20"/>
              </w:rPr>
              <w:t>Прием пищи.</w:t>
            </w:r>
          </w:p>
        </w:tc>
        <w:tc>
          <w:tcPr>
            <w:tcW w:w="2857" w:type="dxa"/>
            <w:gridSpan w:val="4"/>
            <w:tcBorders>
              <w:top w:val="single" w:sz="4" w:space="0" w:color="auto"/>
              <w:left w:val="single" w:sz="4" w:space="0" w:color="auto"/>
              <w:bottom w:val="single" w:sz="4" w:space="0" w:color="auto"/>
              <w:right w:val="single" w:sz="4" w:space="0" w:color="auto"/>
            </w:tcBorders>
            <w:hideMark/>
          </w:tcPr>
          <w:p w:rsidR="00751154" w:rsidRDefault="00751154">
            <w:pP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Работа дежурных</w:t>
            </w:r>
          </w:p>
          <w:p w:rsidR="00751154" w:rsidRDefault="00751154">
            <w:pPr>
              <w:rPr>
                <w:rFonts w:ascii="Times New Roman" w:hAnsi="Times New Roman" w:cs="Times New Roman"/>
                <w:b/>
                <w:color w:val="000000" w:themeColor="text1"/>
                <w:sz w:val="20"/>
                <w:szCs w:val="20"/>
              </w:rPr>
            </w:pPr>
            <w:r>
              <w:rPr>
                <w:rFonts w:ascii="Times New Roman" w:hAnsi="Times New Roman" w:cs="Times New Roman"/>
                <w:color w:val="000000" w:themeColor="text1"/>
                <w:sz w:val="20"/>
                <w:szCs w:val="20"/>
              </w:rPr>
              <w:t xml:space="preserve">раскладывание столовых приборов, салфеток. </w:t>
            </w:r>
            <w:r>
              <w:rPr>
                <w:rFonts w:ascii="Times New Roman" w:hAnsi="Times New Roman" w:cs="Times New Roman"/>
                <w:b/>
                <w:color w:val="000000" w:themeColor="text1"/>
                <w:sz w:val="20"/>
                <w:szCs w:val="20"/>
              </w:rPr>
              <w:t>Цель</w:t>
            </w:r>
            <w:r>
              <w:rPr>
                <w:rFonts w:ascii="Times New Roman" w:hAnsi="Times New Roman" w:cs="Times New Roman"/>
                <w:color w:val="000000" w:themeColor="text1"/>
                <w:sz w:val="20"/>
                <w:szCs w:val="20"/>
              </w:rPr>
              <w:t xml:space="preserve">: </w:t>
            </w:r>
            <w:r>
              <w:rPr>
                <w:rFonts w:ascii="Times New Roman" w:hAnsi="Times New Roman" w:cs="Times New Roman"/>
                <w:sz w:val="20"/>
                <w:szCs w:val="20"/>
              </w:rPr>
              <w:t>совершенствовать навыки безопасного поведения в быту</w:t>
            </w:r>
            <w:r>
              <w:rPr>
                <w:rFonts w:ascii="Times New Roman" w:hAnsi="Times New Roman" w:cs="Times New Roman"/>
                <w:color w:val="000000" w:themeColor="text1"/>
                <w:sz w:val="20"/>
                <w:szCs w:val="20"/>
              </w:rPr>
              <w:t xml:space="preserve">. </w:t>
            </w:r>
          </w:p>
          <w:p w:rsidR="00751154" w:rsidRDefault="00751154">
            <w:pP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 xml:space="preserve">Беседа «О бережном  отношении к  хлебу» </w:t>
            </w:r>
          </w:p>
          <w:p w:rsidR="00751154" w:rsidRDefault="00751154">
            <w:pP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 xml:space="preserve">Цель: </w:t>
            </w:r>
            <w:r>
              <w:rPr>
                <w:rFonts w:ascii="Times New Roman" w:hAnsi="Times New Roman" w:cs="Times New Roman"/>
                <w:sz w:val="20"/>
                <w:szCs w:val="20"/>
              </w:rPr>
              <w:t>формирование навыков слушания и понимания речи</w:t>
            </w:r>
          </w:p>
          <w:p w:rsidR="00751154" w:rsidRDefault="00751154">
            <w:pPr>
              <w:rPr>
                <w:rFonts w:ascii="Times New Roman" w:hAnsi="Times New Roman" w:cs="Times New Roman"/>
                <w:color w:val="000000" w:themeColor="text1"/>
                <w:sz w:val="20"/>
                <w:szCs w:val="20"/>
              </w:rPr>
            </w:pPr>
            <w:r>
              <w:rPr>
                <w:rFonts w:ascii="Times New Roman" w:hAnsi="Times New Roman" w:cs="Times New Roman"/>
                <w:b/>
                <w:color w:val="000000" w:themeColor="text1"/>
                <w:sz w:val="20"/>
                <w:szCs w:val="20"/>
              </w:rPr>
              <w:t>Прием пищи.</w:t>
            </w:r>
          </w:p>
        </w:tc>
      </w:tr>
      <w:tr w:rsidR="00751154" w:rsidTr="0048193D">
        <w:trPr>
          <w:gridAfter w:val="4"/>
          <w:wAfter w:w="10568" w:type="dxa"/>
        </w:trPr>
        <w:tc>
          <w:tcPr>
            <w:tcW w:w="1956" w:type="dxa"/>
            <w:tcBorders>
              <w:top w:val="single" w:sz="4" w:space="0" w:color="auto"/>
              <w:left w:val="single" w:sz="4" w:space="0" w:color="auto"/>
              <w:bottom w:val="single" w:sz="4" w:space="0" w:color="auto"/>
              <w:right w:val="single" w:sz="4" w:space="0" w:color="auto"/>
            </w:tcBorders>
            <w:hideMark/>
          </w:tcPr>
          <w:p w:rsidR="00751154" w:rsidRDefault="00751154">
            <w:pP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Күндізгіұйқы</w:t>
            </w:r>
          </w:p>
          <w:p w:rsidR="00751154" w:rsidRDefault="00751154">
            <w:pPr>
              <w:rPr>
                <w:rFonts w:ascii="Times New Roman" w:hAnsi="Times New Roman" w:cs="Times New Roman"/>
                <w:color w:val="000000" w:themeColor="text1"/>
                <w:sz w:val="20"/>
                <w:szCs w:val="20"/>
              </w:rPr>
            </w:pPr>
            <w:r>
              <w:rPr>
                <w:rFonts w:ascii="Times New Roman" w:hAnsi="Times New Roman" w:cs="Times New Roman"/>
                <w:b/>
                <w:color w:val="000000" w:themeColor="text1"/>
                <w:sz w:val="20"/>
                <w:szCs w:val="20"/>
              </w:rPr>
              <w:t>Дневной сон</w:t>
            </w:r>
          </w:p>
        </w:tc>
        <w:tc>
          <w:tcPr>
            <w:tcW w:w="3119" w:type="dxa"/>
            <w:gridSpan w:val="2"/>
            <w:tcBorders>
              <w:top w:val="single" w:sz="4" w:space="0" w:color="auto"/>
              <w:left w:val="single" w:sz="4" w:space="0" w:color="auto"/>
              <w:bottom w:val="single" w:sz="4" w:space="0" w:color="auto"/>
              <w:right w:val="single" w:sz="4" w:space="0" w:color="auto"/>
            </w:tcBorders>
            <w:hideMark/>
          </w:tcPr>
          <w:p w:rsidR="00751154" w:rsidRDefault="00751154">
            <w:pPr>
              <w:rPr>
                <w:rFonts w:ascii="Times New Roman" w:hAnsi="Times New Roman" w:cs="Times New Roman"/>
                <w:color w:val="000000" w:themeColor="text1"/>
                <w:sz w:val="20"/>
                <w:szCs w:val="20"/>
              </w:rPr>
            </w:pPr>
            <w:r>
              <w:rPr>
                <w:rFonts w:ascii="Times New Roman" w:hAnsi="Times New Roman" w:cs="Times New Roman"/>
                <w:sz w:val="20"/>
                <w:szCs w:val="20"/>
                <w:lang w:val="kk-KZ"/>
              </w:rPr>
              <w:t>Прослушивание спокойной музыки</w:t>
            </w:r>
          </w:p>
        </w:tc>
        <w:tc>
          <w:tcPr>
            <w:tcW w:w="2837" w:type="dxa"/>
            <w:tcBorders>
              <w:top w:val="single" w:sz="4" w:space="0" w:color="auto"/>
              <w:left w:val="single" w:sz="4" w:space="0" w:color="auto"/>
              <w:bottom w:val="single" w:sz="4" w:space="0" w:color="auto"/>
              <w:right w:val="single" w:sz="4" w:space="0" w:color="auto"/>
            </w:tcBorders>
            <w:hideMark/>
          </w:tcPr>
          <w:p w:rsidR="00751154" w:rsidRDefault="00751154">
            <w:pPr>
              <w:rPr>
                <w:rFonts w:ascii="Times New Roman" w:hAnsi="Times New Roman" w:cs="Times New Roman"/>
                <w:color w:val="000000" w:themeColor="text1"/>
                <w:sz w:val="20"/>
                <w:szCs w:val="20"/>
              </w:rPr>
            </w:pPr>
            <w:r>
              <w:rPr>
                <w:rFonts w:ascii="Times New Roman" w:hAnsi="Times New Roman" w:cs="Times New Roman"/>
                <w:b/>
                <w:color w:val="000000" w:themeColor="text1"/>
                <w:sz w:val="20"/>
                <w:szCs w:val="20"/>
              </w:rPr>
              <w:t xml:space="preserve">Чтение Л.Н.Толстой «Три медведя». Цель: </w:t>
            </w:r>
            <w:r>
              <w:rPr>
                <w:rFonts w:ascii="Times New Roman" w:hAnsi="Times New Roman" w:cs="Times New Roman"/>
                <w:sz w:val="20"/>
                <w:szCs w:val="20"/>
              </w:rPr>
              <w:t>формирование навыков слушания и понимания речи.</w:t>
            </w:r>
          </w:p>
        </w:tc>
        <w:tc>
          <w:tcPr>
            <w:tcW w:w="2835" w:type="dxa"/>
            <w:gridSpan w:val="2"/>
            <w:tcBorders>
              <w:top w:val="single" w:sz="4" w:space="0" w:color="auto"/>
              <w:left w:val="single" w:sz="4" w:space="0" w:color="auto"/>
              <w:bottom w:val="single" w:sz="4" w:space="0" w:color="auto"/>
              <w:right w:val="single" w:sz="4" w:space="0" w:color="auto"/>
            </w:tcBorders>
            <w:hideMark/>
          </w:tcPr>
          <w:p w:rsidR="00751154" w:rsidRDefault="00751154">
            <w:pP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Слушание звуков природы</w:t>
            </w:r>
          </w:p>
        </w:tc>
        <w:tc>
          <w:tcPr>
            <w:tcW w:w="2693" w:type="dxa"/>
            <w:tcBorders>
              <w:top w:val="single" w:sz="4" w:space="0" w:color="auto"/>
              <w:left w:val="single" w:sz="4" w:space="0" w:color="auto"/>
              <w:bottom w:val="single" w:sz="4" w:space="0" w:color="auto"/>
              <w:right w:val="single" w:sz="4" w:space="0" w:color="auto"/>
            </w:tcBorders>
            <w:hideMark/>
          </w:tcPr>
          <w:p w:rsidR="00751154" w:rsidRDefault="00751154">
            <w:pPr>
              <w:rPr>
                <w:rFonts w:ascii="Times New Roman" w:hAnsi="Times New Roman" w:cs="Times New Roman"/>
                <w:color w:val="000000" w:themeColor="text1"/>
                <w:sz w:val="20"/>
                <w:szCs w:val="20"/>
              </w:rPr>
            </w:pPr>
            <w:r>
              <w:rPr>
                <w:rFonts w:ascii="Times New Roman" w:hAnsi="Times New Roman" w:cs="Times New Roman"/>
                <w:b/>
                <w:color w:val="000000" w:themeColor="text1"/>
                <w:sz w:val="20"/>
                <w:szCs w:val="20"/>
              </w:rPr>
              <w:t xml:space="preserve">Чтение С. Маршак «Кошкин дом» Цель: </w:t>
            </w:r>
            <w:r>
              <w:rPr>
                <w:rFonts w:ascii="Times New Roman" w:hAnsi="Times New Roman" w:cs="Times New Roman"/>
                <w:sz w:val="20"/>
                <w:szCs w:val="20"/>
              </w:rPr>
              <w:t>формирование навыков слушания и понимания речи.</w:t>
            </w:r>
          </w:p>
        </w:tc>
        <w:tc>
          <w:tcPr>
            <w:tcW w:w="2857" w:type="dxa"/>
            <w:gridSpan w:val="4"/>
            <w:tcBorders>
              <w:top w:val="single" w:sz="4" w:space="0" w:color="auto"/>
              <w:left w:val="single" w:sz="4" w:space="0" w:color="auto"/>
              <w:bottom w:val="single" w:sz="4" w:space="0" w:color="auto"/>
              <w:right w:val="single" w:sz="4" w:space="0" w:color="auto"/>
            </w:tcBorders>
            <w:hideMark/>
          </w:tcPr>
          <w:p w:rsidR="00751154" w:rsidRDefault="00751154">
            <w:pP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Прослушивание колыбельных мелодий</w:t>
            </w:r>
          </w:p>
        </w:tc>
      </w:tr>
      <w:tr w:rsidR="00751154" w:rsidTr="0048193D">
        <w:trPr>
          <w:gridAfter w:val="4"/>
          <w:wAfter w:w="10568" w:type="dxa"/>
          <w:trHeight w:val="1293"/>
        </w:trPr>
        <w:tc>
          <w:tcPr>
            <w:tcW w:w="1956" w:type="dxa"/>
            <w:tcBorders>
              <w:top w:val="single" w:sz="4" w:space="0" w:color="auto"/>
              <w:left w:val="single" w:sz="4" w:space="0" w:color="auto"/>
              <w:bottom w:val="single" w:sz="4" w:space="0" w:color="auto"/>
              <w:right w:val="single" w:sz="4" w:space="0" w:color="auto"/>
            </w:tcBorders>
          </w:tcPr>
          <w:p w:rsidR="00751154" w:rsidRDefault="00751154">
            <w:pPr>
              <w:pStyle w:val="TableParagraph"/>
              <w:ind w:left="22"/>
              <w:contextualSpacing/>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rPr>
              <w:t>Біртіндеп</w:t>
            </w:r>
            <w:r>
              <w:rPr>
                <w:rFonts w:ascii="Times New Roman" w:hAnsi="Times New Roman" w:cs="Times New Roman"/>
                <w:b/>
                <w:color w:val="000000" w:themeColor="text1"/>
                <w:sz w:val="20"/>
                <w:szCs w:val="20"/>
                <w:lang w:val="kk-KZ"/>
              </w:rPr>
              <w:t>ояну</w:t>
            </w:r>
            <w:r>
              <w:rPr>
                <w:rFonts w:ascii="Times New Roman" w:hAnsi="Times New Roman" w:cs="Times New Roman"/>
                <w:b/>
                <w:color w:val="000000" w:themeColor="text1"/>
                <w:sz w:val="20"/>
                <w:szCs w:val="20"/>
              </w:rPr>
              <w:t>,</w:t>
            </w:r>
          </w:p>
          <w:p w:rsidR="00751154" w:rsidRDefault="00751154">
            <w:pPr>
              <w:pStyle w:val="TableParagraph"/>
              <w:ind w:left="22"/>
              <w:contextualSpacing/>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 xml:space="preserve">сауығу. </w:t>
            </w:r>
            <w:r>
              <w:rPr>
                <w:rFonts w:ascii="Times New Roman" w:hAnsi="Times New Roman" w:cs="Times New Roman"/>
                <w:b/>
                <w:color w:val="000000" w:themeColor="text1"/>
                <w:sz w:val="20"/>
                <w:szCs w:val="20"/>
                <w:lang w:val="kk-KZ"/>
              </w:rPr>
              <w:t>жаттығулары</w:t>
            </w:r>
            <w:r>
              <w:rPr>
                <w:rFonts w:ascii="Times New Roman" w:hAnsi="Times New Roman" w:cs="Times New Roman"/>
                <w:b/>
                <w:color w:val="000000" w:themeColor="text1"/>
                <w:sz w:val="20"/>
                <w:szCs w:val="20"/>
              </w:rPr>
              <w:t xml:space="preserve"> Постепенный подъем,</w:t>
            </w:r>
          </w:p>
          <w:p w:rsidR="00751154" w:rsidRDefault="00751154">
            <w:pPr>
              <w:rPr>
                <w:rFonts w:ascii="Times New Roman" w:hAnsi="Times New Roman" w:cs="Times New Roman"/>
                <w:color w:val="000000" w:themeColor="text1"/>
                <w:sz w:val="20"/>
                <w:szCs w:val="20"/>
              </w:rPr>
            </w:pPr>
            <w:r>
              <w:rPr>
                <w:rFonts w:ascii="Times New Roman" w:hAnsi="Times New Roman" w:cs="Times New Roman"/>
                <w:b/>
                <w:color w:val="000000" w:themeColor="text1"/>
                <w:sz w:val="20"/>
                <w:szCs w:val="20"/>
              </w:rPr>
              <w:t>оздоровительные процедуры</w:t>
            </w:r>
          </w:p>
          <w:p w:rsidR="00751154" w:rsidRDefault="00751154">
            <w:pPr>
              <w:rPr>
                <w:rFonts w:ascii="Times New Roman" w:hAnsi="Times New Roman" w:cs="Times New Roman"/>
                <w:color w:val="000000" w:themeColor="text1"/>
                <w:sz w:val="20"/>
                <w:szCs w:val="20"/>
              </w:rPr>
            </w:pPr>
          </w:p>
        </w:tc>
        <w:tc>
          <w:tcPr>
            <w:tcW w:w="14341" w:type="dxa"/>
            <w:gridSpan w:val="10"/>
            <w:tcBorders>
              <w:top w:val="single" w:sz="4" w:space="0" w:color="auto"/>
              <w:left w:val="single" w:sz="4" w:space="0" w:color="auto"/>
              <w:bottom w:val="single" w:sz="4" w:space="0" w:color="auto"/>
              <w:right w:val="single" w:sz="4" w:space="0" w:color="auto"/>
            </w:tcBorders>
            <w:hideMark/>
          </w:tcPr>
          <w:p w:rsidR="00751154" w:rsidRDefault="00751154">
            <w:pPr>
              <w:rPr>
                <w:rFonts w:ascii="Times New Roman" w:eastAsia="Times New Roman" w:hAnsi="Times New Roman" w:cs="Times New Roman"/>
                <w:b/>
                <w:sz w:val="20"/>
                <w:szCs w:val="20"/>
              </w:rPr>
            </w:pPr>
            <w:r>
              <w:rPr>
                <w:rFonts w:ascii="Times New Roman" w:hAnsi="Times New Roman" w:cs="Times New Roman"/>
                <w:sz w:val="20"/>
                <w:szCs w:val="20"/>
                <w:lang w:val="kk-KZ"/>
              </w:rPr>
              <w:t>Оздоровительные процедуры после дневного сна: физические упражнения, гинастика для глаз, контрастные воздушные ванны, водное закаливание, ходьба по ортопедической дорожке с целью профилактики плоскостопия (</w:t>
            </w:r>
            <w:r>
              <w:rPr>
                <w:rFonts w:ascii="Times New Roman" w:hAnsi="Times New Roman" w:cs="Times New Roman"/>
                <w:b/>
                <w:sz w:val="20"/>
                <w:szCs w:val="20"/>
                <w:lang w:val="kk-KZ"/>
              </w:rPr>
              <w:t>физическая активность</w:t>
            </w:r>
            <w:r>
              <w:rPr>
                <w:rFonts w:ascii="Times New Roman" w:hAnsi="Times New Roman" w:cs="Times New Roman"/>
                <w:sz w:val="20"/>
                <w:szCs w:val="20"/>
                <w:lang w:val="kk-KZ"/>
              </w:rPr>
              <w:t xml:space="preserve">). </w:t>
            </w:r>
            <w:r>
              <w:rPr>
                <w:rFonts w:ascii="Times New Roman" w:hAnsi="Times New Roman" w:cs="Times New Roman"/>
                <w:b/>
                <w:sz w:val="20"/>
                <w:szCs w:val="20"/>
                <w:lang w:val="kk-KZ"/>
              </w:rPr>
              <w:t>Цель:</w:t>
            </w:r>
            <w:r>
              <w:rPr>
                <w:rFonts w:ascii="Times New Roman" w:hAnsi="Times New Roman" w:cs="Times New Roman"/>
                <w:sz w:val="20"/>
                <w:szCs w:val="20"/>
              </w:rPr>
              <w:t>обогащать двигательный опыт детей через совершенствование основных движений.</w:t>
            </w:r>
          </w:p>
        </w:tc>
      </w:tr>
      <w:tr w:rsidR="00751154" w:rsidTr="0048193D">
        <w:trPr>
          <w:gridAfter w:val="4"/>
          <w:wAfter w:w="10568" w:type="dxa"/>
          <w:trHeight w:val="495"/>
        </w:trPr>
        <w:tc>
          <w:tcPr>
            <w:tcW w:w="1956" w:type="dxa"/>
            <w:tcBorders>
              <w:top w:val="single" w:sz="4" w:space="0" w:color="auto"/>
              <w:left w:val="single" w:sz="4" w:space="0" w:color="auto"/>
              <w:bottom w:val="single" w:sz="4" w:space="0" w:color="auto"/>
              <w:right w:val="single" w:sz="4" w:space="0" w:color="auto"/>
            </w:tcBorders>
            <w:hideMark/>
          </w:tcPr>
          <w:p w:rsidR="00751154" w:rsidRDefault="00751154">
            <w:pP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Балалардыңөзіндікқызметі Самостоятельнаяд</w:t>
            </w:r>
            <w:r>
              <w:rPr>
                <w:rFonts w:ascii="Times New Roman" w:hAnsi="Times New Roman" w:cs="Times New Roman"/>
                <w:b/>
                <w:color w:val="000000" w:themeColor="text1"/>
                <w:sz w:val="20"/>
                <w:szCs w:val="20"/>
              </w:rPr>
              <w:lastRenderedPageBreak/>
              <w:t>еятельностьдетей</w:t>
            </w:r>
          </w:p>
        </w:tc>
        <w:tc>
          <w:tcPr>
            <w:tcW w:w="3119" w:type="dxa"/>
            <w:gridSpan w:val="2"/>
            <w:tcBorders>
              <w:top w:val="single" w:sz="4" w:space="0" w:color="auto"/>
              <w:left w:val="single" w:sz="4" w:space="0" w:color="auto"/>
              <w:bottom w:val="single" w:sz="4" w:space="0" w:color="auto"/>
              <w:right w:val="single" w:sz="4" w:space="0" w:color="auto"/>
            </w:tcBorders>
            <w:hideMark/>
          </w:tcPr>
          <w:p w:rsidR="00751154" w:rsidRDefault="00751154">
            <w:pPr>
              <w:rPr>
                <w:rFonts w:ascii="Times New Roman" w:eastAsia="Calibri" w:hAnsi="Times New Roman" w:cs="Times New Roman"/>
                <w:b/>
                <w:sz w:val="20"/>
                <w:szCs w:val="20"/>
                <w:lang w:eastAsia="ru-RU"/>
              </w:rPr>
            </w:pPr>
            <w:r>
              <w:rPr>
                <w:rFonts w:ascii="Times New Roman" w:eastAsia="Calibri" w:hAnsi="Times New Roman" w:cs="Times New Roman"/>
                <w:b/>
                <w:sz w:val="20"/>
                <w:szCs w:val="20"/>
                <w:lang w:eastAsia="ru-RU"/>
              </w:rPr>
              <w:lastRenderedPageBreak/>
              <w:t xml:space="preserve">Предложить детям рисовать по выбору. </w:t>
            </w:r>
            <w:r>
              <w:rPr>
                <w:rFonts w:ascii="Times New Roman" w:hAnsi="Times New Roman" w:cs="Times New Roman"/>
                <w:b/>
                <w:sz w:val="20"/>
                <w:szCs w:val="20"/>
              </w:rPr>
              <w:t>Цель:</w:t>
            </w:r>
            <w:r>
              <w:rPr>
                <w:rFonts w:ascii="Times New Roman" w:hAnsi="Times New Roman" w:cs="Times New Roman"/>
                <w:sz w:val="20"/>
                <w:szCs w:val="20"/>
              </w:rPr>
              <w:t xml:space="preserve"> рисования предметов округлой формы </w:t>
            </w:r>
            <w:r>
              <w:rPr>
                <w:rFonts w:ascii="Times New Roman" w:hAnsi="Times New Roman" w:cs="Times New Roman"/>
                <w:sz w:val="20"/>
                <w:szCs w:val="20"/>
              </w:rPr>
              <w:lastRenderedPageBreak/>
              <w:t>(шары, облака,</w:t>
            </w:r>
            <w:r>
              <w:rPr>
                <w:rFonts w:ascii="Times New Roman" w:hAnsi="Times New Roman" w:cs="Times New Roman"/>
                <w:spacing w:val="-16"/>
                <w:sz w:val="20"/>
                <w:szCs w:val="20"/>
              </w:rPr>
              <w:t xml:space="preserve"> </w:t>
            </w:r>
            <w:r>
              <w:rPr>
                <w:rFonts w:ascii="Times New Roman" w:hAnsi="Times New Roman" w:cs="Times New Roman"/>
                <w:sz w:val="20"/>
                <w:szCs w:val="20"/>
              </w:rPr>
              <w:t>солнышко);</w:t>
            </w:r>
          </w:p>
          <w:p w:rsidR="00751154" w:rsidRDefault="00751154">
            <w:pPr>
              <w:rPr>
                <w:rFonts w:ascii="Times New Roman" w:hAnsi="Times New Roman" w:cs="Times New Roman"/>
                <w:i/>
                <w:sz w:val="20"/>
                <w:szCs w:val="20"/>
                <w:lang w:val="kk-KZ"/>
              </w:rPr>
            </w:pPr>
            <w:r w:rsidRPr="00E46023">
              <w:rPr>
                <w:rFonts w:ascii="Times New Roman" w:eastAsia="Times New Roman" w:hAnsi="Times New Roman" w:cs="Times New Roman"/>
                <w:i/>
                <w:color w:val="000000"/>
                <w:sz w:val="20"/>
                <w:szCs w:val="20"/>
                <w:lang w:eastAsia="ru-RU"/>
              </w:rPr>
              <w:t>(</w:t>
            </w:r>
            <w:r w:rsidRPr="00E46023">
              <w:rPr>
                <w:rFonts w:ascii="Times New Roman" w:hAnsi="Times New Roman" w:cs="Times New Roman"/>
                <w:i/>
                <w:sz w:val="20"/>
                <w:szCs w:val="20"/>
                <w:lang w:val="kk-KZ"/>
              </w:rPr>
              <w:t>творческая, самостоятельная</w:t>
            </w:r>
            <w:r w:rsidR="00635307">
              <w:rPr>
                <w:rFonts w:ascii="Times New Roman" w:hAnsi="Times New Roman" w:cs="Times New Roman"/>
                <w:i/>
                <w:sz w:val="20"/>
                <w:szCs w:val="20"/>
                <w:lang w:val="kk-KZ"/>
              </w:rPr>
              <w:t xml:space="preserve"> </w:t>
            </w:r>
            <w:r w:rsidR="0048193D">
              <w:rPr>
                <w:rFonts w:ascii="Times New Roman" w:hAnsi="Times New Roman" w:cs="Times New Roman"/>
                <w:i/>
                <w:sz w:val="20"/>
                <w:szCs w:val="20"/>
                <w:lang w:val="kk-KZ"/>
              </w:rPr>
              <w:t>деятельность)</w:t>
            </w:r>
          </w:p>
          <w:p w:rsidR="0048193D" w:rsidRDefault="0048193D">
            <w:pPr>
              <w:rPr>
                <w:rFonts w:ascii="Times New Roman" w:hAnsi="Times New Roman" w:cs="Times New Roman"/>
                <w:i/>
                <w:sz w:val="20"/>
                <w:szCs w:val="20"/>
                <w:lang w:val="kk-KZ"/>
              </w:rPr>
            </w:pPr>
            <w:r w:rsidRPr="0048193D">
              <w:rPr>
                <w:rFonts w:ascii="Times New Roman" w:hAnsi="Times New Roman" w:cs="Times New Roman"/>
                <w:b/>
                <w:sz w:val="20"/>
                <w:szCs w:val="20"/>
                <w:lang w:val="kk-KZ"/>
              </w:rPr>
              <w:t>Музыкальная минутка</w:t>
            </w:r>
            <w:r>
              <w:rPr>
                <w:rFonts w:ascii="Times New Roman" w:hAnsi="Times New Roman" w:cs="Times New Roman"/>
                <w:i/>
                <w:sz w:val="20"/>
                <w:szCs w:val="20"/>
                <w:lang w:val="kk-KZ"/>
              </w:rPr>
              <w:t>****</w:t>
            </w:r>
          </w:p>
          <w:p w:rsidR="0048193D" w:rsidRPr="00E46023" w:rsidRDefault="0048193D">
            <w:pPr>
              <w:rPr>
                <w:rFonts w:ascii="Times New Roman" w:hAnsi="Times New Roman" w:cs="Times New Roman"/>
                <w:i/>
                <w:sz w:val="20"/>
                <w:szCs w:val="20"/>
                <w:lang w:val="kk-KZ"/>
              </w:rPr>
            </w:pPr>
            <w:r>
              <w:rPr>
                <w:rFonts w:ascii="Times New Roman" w:hAnsi="Times New Roman" w:cs="Times New Roman"/>
                <w:i/>
                <w:sz w:val="20"/>
                <w:szCs w:val="20"/>
                <w:lang w:val="kk-KZ"/>
              </w:rPr>
              <w:t xml:space="preserve"> « Топ топ сапожок»</w:t>
            </w:r>
          </w:p>
        </w:tc>
        <w:tc>
          <w:tcPr>
            <w:tcW w:w="2837" w:type="dxa"/>
            <w:tcBorders>
              <w:top w:val="single" w:sz="4" w:space="0" w:color="auto"/>
              <w:left w:val="single" w:sz="4" w:space="0" w:color="auto"/>
              <w:bottom w:val="single" w:sz="4" w:space="0" w:color="auto"/>
              <w:right w:val="single" w:sz="4" w:space="0" w:color="auto"/>
            </w:tcBorders>
            <w:hideMark/>
          </w:tcPr>
          <w:p w:rsidR="00751154" w:rsidRDefault="00751154">
            <w:pPr>
              <w:keepNext/>
              <w:suppressAutoHyphens/>
              <w:textAlignment w:val="baseline"/>
              <w:outlineLvl w:val="1"/>
              <w:rPr>
                <w:rFonts w:ascii="Times New Roman" w:eastAsia="Arial Unicode MS" w:hAnsi="Times New Roman" w:cs="Times New Roman"/>
                <w:b/>
                <w:bCs/>
                <w:kern w:val="3"/>
                <w:sz w:val="20"/>
                <w:szCs w:val="20"/>
                <w:lang w:eastAsia="ru-RU"/>
              </w:rPr>
            </w:pPr>
            <w:r>
              <w:rPr>
                <w:rFonts w:ascii="Times New Roman" w:eastAsia="Times New Roman" w:hAnsi="Times New Roman" w:cs="Times New Roman"/>
                <w:b/>
                <w:sz w:val="20"/>
                <w:szCs w:val="20"/>
                <w:lang w:eastAsia="ru-RU"/>
              </w:rPr>
              <w:lastRenderedPageBreak/>
              <w:t>Сюжетно - ролевая игра «</w:t>
            </w:r>
            <w:r>
              <w:rPr>
                <w:rFonts w:ascii="Times New Roman" w:eastAsia="Arial Unicode MS" w:hAnsi="Times New Roman" w:cs="Times New Roman"/>
                <w:b/>
                <w:bCs/>
                <w:kern w:val="3"/>
                <w:sz w:val="20"/>
                <w:szCs w:val="20"/>
                <w:lang w:eastAsia="ru-RU"/>
              </w:rPr>
              <w:t>День рождения Карашаш»</w:t>
            </w:r>
          </w:p>
          <w:p w:rsidR="00751154" w:rsidRDefault="00751154">
            <w:pPr>
              <w:shd w:val="clear" w:color="auto" w:fill="FFFFFF"/>
              <w:rPr>
                <w:rFonts w:ascii="Times New Roman" w:eastAsia="Times New Roman" w:hAnsi="Times New Roman" w:cs="Times New Roman"/>
                <w:color w:val="000000"/>
                <w:sz w:val="20"/>
                <w:szCs w:val="20"/>
                <w:lang w:val="kk-KZ" w:eastAsia="ru-RU"/>
              </w:rPr>
            </w:pPr>
            <w:r>
              <w:rPr>
                <w:rFonts w:ascii="Times New Roman" w:eastAsia="Arial Unicode MS" w:hAnsi="Times New Roman" w:cs="Times New Roman"/>
                <w:b/>
                <w:kern w:val="3"/>
                <w:sz w:val="20"/>
                <w:szCs w:val="20"/>
                <w:lang w:eastAsia="ru-RU"/>
              </w:rPr>
              <w:t xml:space="preserve">Цель: </w:t>
            </w:r>
            <w:r>
              <w:rPr>
                <w:rFonts w:ascii="Times New Roman" w:hAnsi="Times New Roman" w:cs="Times New Roman"/>
                <w:sz w:val="20"/>
                <w:szCs w:val="20"/>
              </w:rPr>
              <w:t xml:space="preserve">Формирование </w:t>
            </w:r>
            <w:r>
              <w:rPr>
                <w:rFonts w:ascii="Times New Roman" w:hAnsi="Times New Roman" w:cs="Times New Roman"/>
                <w:sz w:val="20"/>
                <w:szCs w:val="20"/>
              </w:rPr>
              <w:lastRenderedPageBreak/>
              <w:t xml:space="preserve">навыков культуры поведения взаимодействия со взрослыми и сверстниками </w:t>
            </w:r>
            <w:r>
              <w:rPr>
                <w:rFonts w:ascii="Times New Roman" w:hAnsi="Times New Roman" w:cs="Times New Roman"/>
                <w:b/>
                <w:sz w:val="20"/>
                <w:szCs w:val="20"/>
                <w:lang w:val="kk-KZ"/>
              </w:rPr>
              <w:t>(</w:t>
            </w:r>
            <w:r w:rsidRPr="00E46023">
              <w:rPr>
                <w:rFonts w:ascii="Times New Roman" w:hAnsi="Times New Roman" w:cs="Times New Roman"/>
                <w:i/>
                <w:sz w:val="20"/>
                <w:szCs w:val="20"/>
                <w:lang w:val="kk-KZ"/>
              </w:rPr>
              <w:t>игровая, самостоятельная деятельность)</w:t>
            </w:r>
          </w:p>
        </w:tc>
        <w:tc>
          <w:tcPr>
            <w:tcW w:w="2835" w:type="dxa"/>
            <w:gridSpan w:val="2"/>
            <w:tcBorders>
              <w:top w:val="single" w:sz="4" w:space="0" w:color="auto"/>
              <w:left w:val="single" w:sz="4" w:space="0" w:color="auto"/>
              <w:bottom w:val="single" w:sz="4" w:space="0" w:color="auto"/>
              <w:right w:val="single" w:sz="4" w:space="0" w:color="auto"/>
            </w:tcBorders>
          </w:tcPr>
          <w:p w:rsidR="00751154" w:rsidRDefault="00751154">
            <w:pPr>
              <w:pStyle w:val="a8"/>
              <w:rPr>
                <w:rFonts w:ascii="Times New Roman" w:hAnsi="Times New Roman"/>
                <w:b/>
                <w:sz w:val="20"/>
                <w:szCs w:val="20"/>
                <w:lang w:val="kk-KZ"/>
              </w:rPr>
            </w:pPr>
            <w:r>
              <w:rPr>
                <w:rFonts w:ascii="Times New Roman" w:hAnsi="Times New Roman"/>
                <w:b/>
                <w:sz w:val="20"/>
                <w:szCs w:val="20"/>
                <w:lang w:val="kk-KZ"/>
              </w:rPr>
              <w:lastRenderedPageBreak/>
              <w:t>Строим дворец для кукол</w:t>
            </w:r>
          </w:p>
          <w:p w:rsidR="00751154" w:rsidRPr="00E46023" w:rsidRDefault="00751154">
            <w:pPr>
              <w:pStyle w:val="a8"/>
              <w:rPr>
                <w:rFonts w:ascii="Times New Roman" w:hAnsi="Times New Roman"/>
                <w:i/>
                <w:sz w:val="20"/>
                <w:szCs w:val="20"/>
                <w:lang w:val="kk-KZ"/>
              </w:rPr>
            </w:pPr>
            <w:r>
              <w:rPr>
                <w:rFonts w:ascii="Times New Roman" w:hAnsi="Times New Roman"/>
                <w:b/>
                <w:sz w:val="20"/>
                <w:szCs w:val="20"/>
                <w:lang w:val="kk-KZ"/>
              </w:rPr>
              <w:t>Цель:</w:t>
            </w:r>
            <w:r>
              <w:rPr>
                <w:rFonts w:ascii="Times New Roman" w:hAnsi="Times New Roman"/>
                <w:sz w:val="20"/>
                <w:szCs w:val="20"/>
              </w:rPr>
              <w:t xml:space="preserve"> формирование умения анализировать будущую </w:t>
            </w:r>
            <w:r>
              <w:rPr>
                <w:rFonts w:ascii="Times New Roman" w:hAnsi="Times New Roman"/>
                <w:sz w:val="20"/>
                <w:szCs w:val="20"/>
              </w:rPr>
              <w:lastRenderedPageBreak/>
              <w:t xml:space="preserve">конструкцию, устанавливать последовательность ее выполнения и на основе этого создавать объект </w:t>
            </w:r>
            <w:r w:rsidRPr="00E46023">
              <w:rPr>
                <w:rFonts w:ascii="Times New Roman" w:eastAsia="Times New Roman" w:hAnsi="Times New Roman"/>
                <w:i/>
                <w:color w:val="000000"/>
                <w:sz w:val="20"/>
                <w:szCs w:val="20"/>
                <w:lang w:eastAsia="ru-RU"/>
              </w:rPr>
              <w:t>(</w:t>
            </w:r>
            <w:r w:rsidRPr="00E46023">
              <w:rPr>
                <w:rFonts w:ascii="Times New Roman" w:hAnsi="Times New Roman"/>
                <w:i/>
                <w:sz w:val="20"/>
                <w:szCs w:val="20"/>
                <w:lang w:val="kk-KZ"/>
              </w:rPr>
              <w:t>конструктивная самостоятельнаядеятельность)</w:t>
            </w:r>
          </w:p>
          <w:p w:rsidR="00751154" w:rsidRDefault="00751154">
            <w:pPr>
              <w:pStyle w:val="a8"/>
              <w:rPr>
                <w:rFonts w:ascii="Times New Roman" w:eastAsia="Times New Roman" w:hAnsi="Times New Roman"/>
                <w:sz w:val="20"/>
                <w:szCs w:val="20"/>
                <w:lang w:val="kk-KZ" w:eastAsia="ru-RU"/>
              </w:rPr>
            </w:pPr>
          </w:p>
        </w:tc>
        <w:tc>
          <w:tcPr>
            <w:tcW w:w="2775" w:type="dxa"/>
            <w:gridSpan w:val="2"/>
            <w:tcBorders>
              <w:top w:val="single" w:sz="4" w:space="0" w:color="auto"/>
              <w:left w:val="single" w:sz="4" w:space="0" w:color="auto"/>
              <w:bottom w:val="single" w:sz="4" w:space="0" w:color="auto"/>
              <w:right w:val="single" w:sz="4" w:space="0" w:color="auto"/>
            </w:tcBorders>
          </w:tcPr>
          <w:p w:rsidR="00751154" w:rsidRDefault="00751154">
            <w:pPr>
              <w:pStyle w:val="a8"/>
              <w:rPr>
                <w:rFonts w:ascii="Times New Roman" w:hAnsi="Times New Roman"/>
                <w:b/>
                <w:sz w:val="20"/>
                <w:szCs w:val="20"/>
                <w:lang w:eastAsia="ru-RU"/>
              </w:rPr>
            </w:pPr>
            <w:r>
              <w:rPr>
                <w:rFonts w:ascii="Times New Roman" w:hAnsi="Times New Roman"/>
                <w:b/>
                <w:sz w:val="20"/>
                <w:szCs w:val="20"/>
                <w:lang w:eastAsia="ru-RU"/>
              </w:rPr>
              <w:lastRenderedPageBreak/>
              <w:t>Сделаем красивые бусы для Айгуль</w:t>
            </w:r>
          </w:p>
          <w:p w:rsidR="00E46023" w:rsidRDefault="00751154">
            <w:pPr>
              <w:pStyle w:val="a8"/>
              <w:rPr>
                <w:rFonts w:ascii="Times New Roman" w:hAnsi="Times New Roman"/>
                <w:sz w:val="20"/>
                <w:szCs w:val="20"/>
              </w:rPr>
            </w:pPr>
            <w:r>
              <w:rPr>
                <w:rFonts w:ascii="Times New Roman" w:eastAsia="Times New Roman" w:hAnsi="Times New Roman"/>
                <w:b/>
                <w:sz w:val="20"/>
                <w:szCs w:val="20"/>
                <w:lang w:val="kk-KZ" w:eastAsia="ru-RU"/>
              </w:rPr>
              <w:t xml:space="preserve">Цель: </w:t>
            </w:r>
            <w:r>
              <w:rPr>
                <w:rFonts w:ascii="Times New Roman" w:hAnsi="Times New Roman"/>
                <w:sz w:val="20"/>
                <w:szCs w:val="20"/>
              </w:rPr>
              <w:t xml:space="preserve">Формирование </w:t>
            </w:r>
            <w:r>
              <w:rPr>
                <w:rFonts w:ascii="Times New Roman" w:hAnsi="Times New Roman"/>
                <w:sz w:val="20"/>
                <w:szCs w:val="20"/>
              </w:rPr>
              <w:lastRenderedPageBreak/>
              <w:t xml:space="preserve">навыков вырезания из бумаги, сложенной вдвое, гармошкой различные изображения </w:t>
            </w:r>
            <w:r w:rsidR="00E46023">
              <w:rPr>
                <w:rFonts w:ascii="Times New Roman" w:hAnsi="Times New Roman"/>
                <w:sz w:val="20"/>
                <w:szCs w:val="20"/>
              </w:rPr>
              <w:t xml:space="preserve"> </w:t>
            </w:r>
          </w:p>
          <w:p w:rsidR="00751154" w:rsidRPr="00E46023" w:rsidRDefault="00751154">
            <w:pPr>
              <w:pStyle w:val="a8"/>
              <w:rPr>
                <w:rFonts w:ascii="Times New Roman" w:hAnsi="Times New Roman"/>
                <w:i/>
                <w:sz w:val="20"/>
                <w:szCs w:val="20"/>
                <w:lang w:val="kk-KZ"/>
              </w:rPr>
            </w:pPr>
            <w:r w:rsidRPr="00E46023">
              <w:rPr>
                <w:rFonts w:ascii="Times New Roman" w:hAnsi="Times New Roman"/>
                <w:i/>
                <w:sz w:val="20"/>
                <w:szCs w:val="20"/>
                <w:lang w:val="kk-KZ"/>
              </w:rPr>
              <w:t>(Творческая самостоятельная</w:t>
            </w:r>
            <w:r w:rsidR="00E46023">
              <w:rPr>
                <w:rFonts w:ascii="Times New Roman" w:hAnsi="Times New Roman"/>
                <w:i/>
                <w:sz w:val="20"/>
                <w:szCs w:val="20"/>
                <w:lang w:val="kk-KZ"/>
              </w:rPr>
              <w:t xml:space="preserve"> </w:t>
            </w:r>
            <w:r w:rsidRPr="00E46023">
              <w:rPr>
                <w:rFonts w:ascii="Times New Roman" w:hAnsi="Times New Roman"/>
                <w:i/>
                <w:sz w:val="20"/>
                <w:szCs w:val="20"/>
                <w:lang w:val="kk-KZ"/>
              </w:rPr>
              <w:t>деятельность)</w:t>
            </w:r>
          </w:p>
          <w:p w:rsidR="00751154" w:rsidRDefault="00751154">
            <w:pPr>
              <w:pStyle w:val="a8"/>
              <w:rPr>
                <w:rFonts w:ascii="Times New Roman" w:eastAsia="Times New Roman" w:hAnsi="Times New Roman"/>
                <w:b/>
                <w:sz w:val="20"/>
                <w:szCs w:val="20"/>
                <w:lang w:val="kk-KZ" w:eastAsia="ru-RU"/>
              </w:rPr>
            </w:pPr>
          </w:p>
        </w:tc>
        <w:tc>
          <w:tcPr>
            <w:tcW w:w="2775" w:type="dxa"/>
            <w:gridSpan w:val="3"/>
            <w:tcBorders>
              <w:top w:val="single" w:sz="4" w:space="0" w:color="auto"/>
              <w:left w:val="single" w:sz="4" w:space="0" w:color="auto"/>
              <w:bottom w:val="single" w:sz="4" w:space="0" w:color="auto"/>
              <w:right w:val="single" w:sz="4" w:space="0" w:color="auto"/>
            </w:tcBorders>
            <w:hideMark/>
          </w:tcPr>
          <w:p w:rsidR="00751154" w:rsidRDefault="00751154">
            <w:pPr>
              <w:rPr>
                <w:rFonts w:ascii="Times New Roman" w:hAnsi="Times New Roman" w:cs="Times New Roman"/>
                <w:sz w:val="20"/>
                <w:szCs w:val="20"/>
              </w:rPr>
            </w:pPr>
            <w:r>
              <w:rPr>
                <w:rFonts w:ascii="Times New Roman" w:hAnsi="Times New Roman" w:cs="Times New Roman"/>
                <w:b/>
                <w:sz w:val="20"/>
                <w:szCs w:val="20"/>
                <w:lang w:val="kk-KZ"/>
              </w:rPr>
              <w:lastRenderedPageBreak/>
              <w:t>К</w:t>
            </w:r>
            <w:r>
              <w:rPr>
                <w:rFonts w:ascii="Times New Roman" w:hAnsi="Times New Roman" w:cs="Times New Roman"/>
                <w:b/>
                <w:sz w:val="20"/>
                <w:szCs w:val="20"/>
              </w:rPr>
              <w:t>онструирование по</w:t>
            </w:r>
            <w:r>
              <w:rPr>
                <w:rFonts w:ascii="Times New Roman" w:hAnsi="Times New Roman" w:cs="Times New Roman"/>
                <w:b/>
                <w:spacing w:val="-3"/>
                <w:sz w:val="20"/>
                <w:szCs w:val="20"/>
              </w:rPr>
              <w:t xml:space="preserve"> </w:t>
            </w:r>
            <w:r>
              <w:rPr>
                <w:rFonts w:ascii="Times New Roman" w:hAnsi="Times New Roman" w:cs="Times New Roman"/>
                <w:b/>
                <w:sz w:val="20"/>
                <w:szCs w:val="20"/>
              </w:rPr>
              <w:t>образцу</w:t>
            </w:r>
            <w:r>
              <w:rPr>
                <w:rFonts w:ascii="Times New Roman" w:eastAsia="Times New Roman" w:hAnsi="Times New Roman" w:cs="Times New Roman"/>
                <w:b/>
                <w:sz w:val="20"/>
                <w:szCs w:val="20"/>
                <w:lang w:eastAsia="ru-RU"/>
              </w:rPr>
              <w:t xml:space="preserve"> Цель: </w:t>
            </w:r>
            <w:r>
              <w:rPr>
                <w:rFonts w:ascii="Times New Roman" w:hAnsi="Times New Roman" w:cs="Times New Roman"/>
                <w:sz w:val="20"/>
                <w:szCs w:val="20"/>
              </w:rPr>
              <w:t xml:space="preserve">преобразования листов </w:t>
            </w:r>
            <w:r>
              <w:rPr>
                <w:rFonts w:ascii="Times New Roman" w:hAnsi="Times New Roman" w:cs="Times New Roman"/>
                <w:sz w:val="20"/>
                <w:szCs w:val="20"/>
              </w:rPr>
              <w:lastRenderedPageBreak/>
              <w:t>тонкой бумаги в объемные формы, используя различные</w:t>
            </w:r>
            <w:r>
              <w:rPr>
                <w:rFonts w:ascii="Times New Roman" w:hAnsi="Times New Roman" w:cs="Times New Roman"/>
                <w:spacing w:val="-14"/>
                <w:sz w:val="20"/>
                <w:szCs w:val="20"/>
              </w:rPr>
              <w:t xml:space="preserve"> </w:t>
            </w:r>
            <w:r>
              <w:rPr>
                <w:rFonts w:ascii="Times New Roman" w:hAnsi="Times New Roman" w:cs="Times New Roman"/>
                <w:sz w:val="20"/>
                <w:szCs w:val="20"/>
              </w:rPr>
              <w:t>способы  сминание, разрывание, скручивание</w:t>
            </w:r>
            <w:r>
              <w:rPr>
                <w:rFonts w:ascii="Times New Roman" w:hAnsi="Times New Roman" w:cs="Times New Roman"/>
                <w:b/>
                <w:sz w:val="20"/>
                <w:szCs w:val="20"/>
                <w:lang w:val="kk-KZ"/>
              </w:rPr>
              <w:t xml:space="preserve"> </w:t>
            </w:r>
            <w:r w:rsidRPr="00E46023">
              <w:rPr>
                <w:rFonts w:ascii="Times New Roman" w:hAnsi="Times New Roman" w:cs="Times New Roman"/>
                <w:i/>
                <w:sz w:val="20"/>
                <w:szCs w:val="20"/>
                <w:lang w:val="kk-KZ"/>
              </w:rPr>
              <w:t>(Творческая самостоятельная деятельность)</w:t>
            </w:r>
          </w:p>
        </w:tc>
      </w:tr>
      <w:tr w:rsidR="00751154" w:rsidTr="0048193D">
        <w:trPr>
          <w:gridAfter w:val="4"/>
          <w:wAfter w:w="10568" w:type="dxa"/>
        </w:trPr>
        <w:tc>
          <w:tcPr>
            <w:tcW w:w="1956" w:type="dxa"/>
            <w:tcBorders>
              <w:top w:val="single" w:sz="4" w:space="0" w:color="auto"/>
              <w:left w:val="single" w:sz="4" w:space="0" w:color="auto"/>
              <w:bottom w:val="single" w:sz="4" w:space="0" w:color="auto"/>
              <w:right w:val="single" w:sz="4" w:space="0" w:color="auto"/>
            </w:tcBorders>
            <w:hideMark/>
          </w:tcPr>
          <w:p w:rsidR="00751154" w:rsidRDefault="00751154">
            <w:pPr>
              <w:pStyle w:val="TableParagraph"/>
              <w:ind w:left="22"/>
              <w:contextualSpacing/>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lang w:val="kk-KZ"/>
              </w:rPr>
              <w:lastRenderedPageBreak/>
              <w:t>Балалармен ж</w:t>
            </w:r>
            <w:r>
              <w:rPr>
                <w:rFonts w:ascii="Times New Roman" w:hAnsi="Times New Roman" w:cs="Times New Roman"/>
                <w:b/>
                <w:color w:val="000000" w:themeColor="text1"/>
                <w:sz w:val="20"/>
                <w:szCs w:val="20"/>
              </w:rPr>
              <w:t>екежұмыс</w:t>
            </w:r>
          </w:p>
          <w:p w:rsidR="00751154" w:rsidRDefault="00751154">
            <w:pPr>
              <w:pStyle w:val="TableParagraph"/>
              <w:ind w:left="22"/>
              <w:contextualSpacing/>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Индивидуальная работа с</w:t>
            </w:r>
          </w:p>
          <w:p w:rsidR="00751154" w:rsidRDefault="00751154">
            <w:pPr>
              <w:rPr>
                <w:rFonts w:ascii="Times New Roman" w:hAnsi="Times New Roman" w:cs="Times New Roman"/>
                <w:color w:val="000000" w:themeColor="text1"/>
                <w:sz w:val="20"/>
                <w:szCs w:val="20"/>
              </w:rPr>
            </w:pPr>
            <w:r>
              <w:rPr>
                <w:rFonts w:ascii="Times New Roman" w:hAnsi="Times New Roman" w:cs="Times New Roman"/>
                <w:b/>
                <w:color w:val="000000" w:themeColor="text1"/>
                <w:sz w:val="20"/>
                <w:szCs w:val="20"/>
              </w:rPr>
              <w:t>детьми</w:t>
            </w:r>
          </w:p>
        </w:tc>
        <w:tc>
          <w:tcPr>
            <w:tcW w:w="3119" w:type="dxa"/>
            <w:gridSpan w:val="2"/>
            <w:tcBorders>
              <w:top w:val="single" w:sz="4" w:space="0" w:color="auto"/>
              <w:left w:val="single" w:sz="4" w:space="0" w:color="auto"/>
              <w:bottom w:val="single" w:sz="4" w:space="0" w:color="auto"/>
              <w:right w:val="single" w:sz="4" w:space="0" w:color="auto"/>
            </w:tcBorders>
          </w:tcPr>
          <w:p w:rsidR="00751154" w:rsidRDefault="00751154">
            <w:pPr>
              <w:rPr>
                <w:rFonts w:ascii="Times New Roman" w:eastAsiaTheme="minorEastAsia" w:hAnsi="Times New Roman" w:cs="Times New Roman"/>
                <w:sz w:val="20"/>
                <w:szCs w:val="20"/>
                <w:lang w:eastAsia="ru-RU"/>
              </w:rPr>
            </w:pPr>
            <w:r>
              <w:rPr>
                <w:rFonts w:ascii="Times New Roman" w:hAnsi="Times New Roman" w:cs="Times New Roman"/>
                <w:b/>
                <w:sz w:val="20"/>
                <w:szCs w:val="20"/>
              </w:rPr>
              <w:t xml:space="preserve">Беседа «Моя  подруга, мой друг» </w:t>
            </w:r>
            <w:r>
              <w:rPr>
                <w:rFonts w:ascii="Times New Roman" w:eastAsiaTheme="minorEastAsia" w:hAnsi="Times New Roman" w:cs="Times New Roman"/>
                <w:b/>
                <w:sz w:val="20"/>
                <w:szCs w:val="20"/>
                <w:lang w:eastAsia="ru-RU"/>
              </w:rPr>
              <w:t xml:space="preserve">Цель: </w:t>
            </w:r>
            <w:r>
              <w:rPr>
                <w:rFonts w:ascii="Times New Roman" w:hAnsi="Times New Roman" w:cs="Times New Roman"/>
                <w:sz w:val="20"/>
                <w:szCs w:val="20"/>
              </w:rPr>
              <w:t>формирование навыков слушания и понимания речи, обучение диалогической речи.</w:t>
            </w:r>
          </w:p>
          <w:p w:rsidR="00751154" w:rsidRDefault="00751154">
            <w:pPr>
              <w:rPr>
                <w:rFonts w:ascii="Times New Roman" w:hAnsi="Times New Roman" w:cs="Times New Roman"/>
                <w:color w:val="000000"/>
                <w:sz w:val="20"/>
                <w:szCs w:val="20"/>
                <w:shd w:val="clear" w:color="auto" w:fill="FFFFFF"/>
                <w:lang w:val="kk-KZ"/>
              </w:rPr>
            </w:pPr>
            <w:r>
              <w:rPr>
                <w:rFonts w:ascii="Times New Roman" w:hAnsi="Times New Roman" w:cs="Times New Roman"/>
                <w:color w:val="000000"/>
                <w:sz w:val="20"/>
                <w:szCs w:val="20"/>
                <w:shd w:val="clear" w:color="auto" w:fill="FFFFFF"/>
                <w:lang w:val="kk-KZ"/>
              </w:rPr>
              <w:t>(</w:t>
            </w:r>
            <w:r w:rsidRPr="0048193D">
              <w:rPr>
                <w:rFonts w:ascii="Times New Roman" w:hAnsi="Times New Roman" w:cs="Times New Roman"/>
                <w:i/>
                <w:color w:val="000000"/>
                <w:sz w:val="20"/>
                <w:szCs w:val="20"/>
                <w:shd w:val="clear" w:color="auto" w:fill="FFFFFF"/>
                <w:lang w:val="kk-KZ"/>
              </w:rPr>
              <w:t>коммуникативная деятельность)</w:t>
            </w:r>
          </w:p>
          <w:p w:rsidR="00751154" w:rsidRDefault="00751154">
            <w:pPr>
              <w:rPr>
                <w:rFonts w:ascii="Times New Roman" w:eastAsia="Times New Roman" w:hAnsi="Times New Roman" w:cs="Times New Roman"/>
                <w:color w:val="000000" w:themeColor="text1"/>
                <w:sz w:val="20"/>
                <w:szCs w:val="20"/>
                <w:lang w:val="kk-KZ" w:eastAsia="ru-RU"/>
              </w:rPr>
            </w:pPr>
          </w:p>
        </w:tc>
        <w:tc>
          <w:tcPr>
            <w:tcW w:w="2837" w:type="dxa"/>
            <w:tcBorders>
              <w:top w:val="single" w:sz="4" w:space="0" w:color="auto"/>
              <w:left w:val="single" w:sz="4" w:space="0" w:color="auto"/>
              <w:bottom w:val="single" w:sz="4" w:space="0" w:color="auto"/>
              <w:right w:val="single" w:sz="4" w:space="0" w:color="auto"/>
            </w:tcBorders>
          </w:tcPr>
          <w:p w:rsidR="00751154" w:rsidRDefault="00751154">
            <w:pPr>
              <w:rPr>
                <w:rFonts w:ascii="Times New Roman" w:hAnsi="Times New Roman" w:cs="Times New Roman"/>
                <w:b/>
                <w:sz w:val="20"/>
                <w:szCs w:val="20"/>
                <w:lang w:eastAsia="ru-RU"/>
              </w:rPr>
            </w:pPr>
            <w:r>
              <w:rPr>
                <w:rFonts w:ascii="Times New Roman" w:hAnsi="Times New Roman" w:cs="Times New Roman"/>
                <w:b/>
                <w:sz w:val="20"/>
                <w:szCs w:val="20"/>
                <w:lang w:eastAsia="ru-RU"/>
              </w:rPr>
              <w:t>ДУ  «Волшебный  карандаш»</w:t>
            </w:r>
          </w:p>
          <w:p w:rsidR="00751154" w:rsidRDefault="00751154">
            <w:pPr>
              <w:rPr>
                <w:rFonts w:ascii="Times New Roman" w:hAnsi="Times New Roman" w:cs="Times New Roman"/>
                <w:sz w:val="20"/>
                <w:szCs w:val="20"/>
                <w:lang w:eastAsia="ru-RU"/>
              </w:rPr>
            </w:pPr>
            <w:r>
              <w:rPr>
                <w:rFonts w:ascii="Times New Roman" w:hAnsi="Times New Roman" w:cs="Times New Roman"/>
                <w:b/>
                <w:sz w:val="20"/>
                <w:szCs w:val="20"/>
                <w:lang w:eastAsia="ru-RU"/>
              </w:rPr>
              <w:t xml:space="preserve">Цель: </w:t>
            </w:r>
            <w:r>
              <w:rPr>
                <w:rFonts w:ascii="Times New Roman" w:hAnsi="Times New Roman" w:cs="Times New Roman"/>
                <w:sz w:val="20"/>
                <w:szCs w:val="20"/>
              </w:rPr>
              <w:t>закрепление рисования круглой формы и штрихования.</w:t>
            </w:r>
          </w:p>
          <w:p w:rsidR="00751154" w:rsidRDefault="00751154">
            <w:pPr>
              <w:rPr>
                <w:rFonts w:ascii="Times New Roman" w:hAnsi="Times New Roman" w:cs="Times New Roman"/>
                <w:color w:val="000000"/>
                <w:sz w:val="20"/>
                <w:szCs w:val="20"/>
                <w:shd w:val="clear" w:color="auto" w:fill="FFFFFF"/>
                <w:lang w:val="kk-KZ"/>
              </w:rPr>
            </w:pPr>
            <w:r>
              <w:rPr>
                <w:rFonts w:ascii="Times New Roman" w:hAnsi="Times New Roman" w:cs="Times New Roman"/>
                <w:color w:val="000000"/>
                <w:sz w:val="20"/>
                <w:szCs w:val="20"/>
                <w:shd w:val="clear" w:color="auto" w:fill="FFFFFF"/>
                <w:lang w:val="kk-KZ"/>
              </w:rPr>
              <w:t>(</w:t>
            </w:r>
            <w:r>
              <w:rPr>
                <w:rFonts w:ascii="Times New Roman" w:hAnsi="Times New Roman" w:cs="Times New Roman"/>
                <w:b/>
                <w:color w:val="000000"/>
                <w:sz w:val="20"/>
                <w:szCs w:val="20"/>
                <w:shd w:val="clear" w:color="auto" w:fill="FFFFFF"/>
                <w:lang w:val="kk-KZ"/>
              </w:rPr>
              <w:t>коммуникативная деятельность</w:t>
            </w:r>
            <w:r>
              <w:rPr>
                <w:rFonts w:ascii="Times New Roman" w:hAnsi="Times New Roman" w:cs="Times New Roman"/>
                <w:color w:val="000000"/>
                <w:sz w:val="20"/>
                <w:szCs w:val="20"/>
                <w:shd w:val="clear" w:color="auto" w:fill="FFFFFF"/>
                <w:lang w:val="kk-KZ"/>
              </w:rPr>
              <w:t>)</w:t>
            </w:r>
          </w:p>
          <w:p w:rsidR="00751154" w:rsidRDefault="00751154">
            <w:pPr>
              <w:rPr>
                <w:rFonts w:ascii="Times New Roman" w:eastAsia="Times New Roman" w:hAnsi="Times New Roman" w:cs="Times New Roman"/>
                <w:color w:val="000000"/>
                <w:sz w:val="20"/>
                <w:szCs w:val="20"/>
                <w:lang w:val="kk-KZ" w:eastAsia="ru-RU"/>
              </w:rPr>
            </w:pPr>
          </w:p>
        </w:tc>
        <w:tc>
          <w:tcPr>
            <w:tcW w:w="2835" w:type="dxa"/>
            <w:gridSpan w:val="2"/>
            <w:tcBorders>
              <w:top w:val="single" w:sz="4" w:space="0" w:color="auto"/>
              <w:left w:val="single" w:sz="4" w:space="0" w:color="auto"/>
              <w:bottom w:val="single" w:sz="4" w:space="0" w:color="auto"/>
              <w:right w:val="single" w:sz="4" w:space="0" w:color="auto"/>
            </w:tcBorders>
          </w:tcPr>
          <w:p w:rsidR="00751154" w:rsidRDefault="00751154">
            <w:pPr>
              <w:rPr>
                <w:rFonts w:ascii="Times New Roman" w:eastAsia="Calibri" w:hAnsi="Times New Roman" w:cs="Times New Roman"/>
                <w:bCs/>
                <w:sz w:val="20"/>
                <w:szCs w:val="20"/>
              </w:rPr>
            </w:pPr>
            <w:r>
              <w:rPr>
                <w:rFonts w:ascii="Times New Roman" w:eastAsia="Calibri" w:hAnsi="Times New Roman" w:cs="Times New Roman"/>
                <w:b/>
                <w:bCs/>
                <w:sz w:val="20"/>
                <w:szCs w:val="20"/>
              </w:rPr>
              <w:t>ДИ «Две корзины»</w:t>
            </w:r>
            <w:r>
              <w:rPr>
                <w:rFonts w:ascii="Times New Roman" w:eastAsia="Calibri" w:hAnsi="Times New Roman" w:cs="Times New Roman"/>
                <w:bCs/>
                <w:sz w:val="20"/>
                <w:szCs w:val="20"/>
              </w:rPr>
              <w:t xml:space="preserve"> (Фрукты, овощи)</w:t>
            </w:r>
          </w:p>
          <w:p w:rsidR="00751154" w:rsidRDefault="00751154">
            <w:pPr>
              <w:rPr>
                <w:rFonts w:ascii="Times New Roman" w:hAnsi="Times New Roman" w:cs="Times New Roman"/>
                <w:sz w:val="20"/>
                <w:szCs w:val="20"/>
              </w:rPr>
            </w:pPr>
            <w:r>
              <w:rPr>
                <w:rFonts w:ascii="Times New Roman" w:eastAsia="Times New Roman" w:hAnsi="Times New Roman" w:cs="Times New Roman"/>
                <w:color w:val="000000"/>
                <w:sz w:val="20"/>
                <w:szCs w:val="20"/>
                <w:lang w:eastAsia="ru-RU"/>
              </w:rPr>
              <w:t xml:space="preserve">Цель: </w:t>
            </w:r>
            <w:r>
              <w:rPr>
                <w:rFonts w:ascii="Times New Roman" w:hAnsi="Times New Roman" w:cs="Times New Roman"/>
                <w:sz w:val="20"/>
                <w:szCs w:val="20"/>
              </w:rPr>
              <w:t>Ознакомление с овалом на основе сравнения его с кругом</w:t>
            </w:r>
          </w:p>
          <w:p w:rsidR="00751154" w:rsidRDefault="00751154">
            <w:pPr>
              <w:rPr>
                <w:rFonts w:ascii="Times New Roman" w:hAnsi="Times New Roman" w:cs="Times New Roman"/>
                <w:color w:val="000000"/>
                <w:sz w:val="20"/>
                <w:szCs w:val="20"/>
                <w:shd w:val="clear" w:color="auto" w:fill="FFFFFF"/>
                <w:lang w:val="kk-KZ"/>
              </w:rPr>
            </w:pPr>
            <w:r>
              <w:rPr>
                <w:rFonts w:ascii="Times New Roman" w:hAnsi="Times New Roman" w:cs="Times New Roman"/>
                <w:color w:val="000000"/>
                <w:sz w:val="20"/>
                <w:szCs w:val="20"/>
                <w:shd w:val="clear" w:color="auto" w:fill="FFFFFF"/>
                <w:lang w:val="kk-KZ"/>
              </w:rPr>
              <w:t>(</w:t>
            </w:r>
            <w:r>
              <w:rPr>
                <w:rFonts w:ascii="Times New Roman" w:hAnsi="Times New Roman" w:cs="Times New Roman"/>
                <w:b/>
                <w:color w:val="000000"/>
                <w:sz w:val="20"/>
                <w:szCs w:val="20"/>
                <w:shd w:val="clear" w:color="auto" w:fill="FFFFFF"/>
                <w:lang w:val="kk-KZ"/>
              </w:rPr>
              <w:t>коммуникативная деятельность</w:t>
            </w:r>
            <w:r>
              <w:rPr>
                <w:rFonts w:ascii="Times New Roman" w:hAnsi="Times New Roman" w:cs="Times New Roman"/>
                <w:color w:val="000000"/>
                <w:sz w:val="20"/>
                <w:szCs w:val="20"/>
                <w:shd w:val="clear" w:color="auto" w:fill="FFFFFF"/>
                <w:lang w:val="kk-KZ"/>
              </w:rPr>
              <w:t>)</w:t>
            </w:r>
          </w:p>
          <w:p w:rsidR="00751154" w:rsidRDefault="00751154">
            <w:pPr>
              <w:rPr>
                <w:rFonts w:ascii="Times New Roman" w:hAnsi="Times New Roman" w:cs="Times New Roman"/>
                <w:color w:val="000000"/>
                <w:sz w:val="20"/>
                <w:szCs w:val="20"/>
                <w:shd w:val="clear" w:color="auto" w:fill="FFFFFF"/>
                <w:lang w:val="kk-KZ"/>
              </w:rPr>
            </w:pPr>
          </w:p>
        </w:tc>
        <w:tc>
          <w:tcPr>
            <w:tcW w:w="2775" w:type="dxa"/>
            <w:gridSpan w:val="2"/>
            <w:tcBorders>
              <w:top w:val="single" w:sz="4" w:space="0" w:color="auto"/>
              <w:left w:val="single" w:sz="4" w:space="0" w:color="auto"/>
              <w:bottom w:val="single" w:sz="4" w:space="0" w:color="auto"/>
              <w:right w:val="single" w:sz="4" w:space="0" w:color="auto"/>
            </w:tcBorders>
          </w:tcPr>
          <w:p w:rsidR="00751154" w:rsidRDefault="00751154">
            <w:pPr>
              <w:rPr>
                <w:rFonts w:ascii="Times New Roman" w:hAnsi="Times New Roman" w:cs="Times New Roman"/>
                <w:b/>
                <w:sz w:val="20"/>
                <w:szCs w:val="20"/>
              </w:rPr>
            </w:pPr>
            <w:r>
              <w:rPr>
                <w:rFonts w:ascii="Times New Roman" w:hAnsi="Times New Roman" w:cs="Times New Roman"/>
                <w:b/>
                <w:sz w:val="20"/>
                <w:szCs w:val="20"/>
              </w:rPr>
              <w:t>«Назови что видишь?»</w:t>
            </w:r>
          </w:p>
          <w:p w:rsidR="00751154" w:rsidRDefault="00751154">
            <w:pPr>
              <w:tabs>
                <w:tab w:val="left" w:pos="823"/>
              </w:tabs>
              <w:ind w:hanging="100"/>
              <w:rPr>
                <w:sz w:val="20"/>
                <w:szCs w:val="20"/>
              </w:rPr>
            </w:pPr>
            <w:r>
              <w:rPr>
                <w:rFonts w:ascii="Times New Roman" w:hAnsi="Times New Roman" w:cs="Times New Roman"/>
                <w:b/>
                <w:sz w:val="20"/>
                <w:szCs w:val="20"/>
              </w:rPr>
              <w:t>цель:</w:t>
            </w:r>
            <w:r>
              <w:rPr>
                <w:sz w:val="20"/>
                <w:szCs w:val="20"/>
              </w:rPr>
              <w:t xml:space="preserve"> </w:t>
            </w:r>
            <w:r>
              <w:rPr>
                <w:rFonts w:ascii="Times New Roman" w:hAnsi="Times New Roman" w:cs="Times New Roman"/>
                <w:sz w:val="20"/>
                <w:szCs w:val="20"/>
              </w:rPr>
              <w:t>Ознакомление с предметами быта казахского и других</w:t>
            </w:r>
            <w:r>
              <w:rPr>
                <w:rFonts w:ascii="Times New Roman" w:hAnsi="Times New Roman" w:cs="Times New Roman"/>
                <w:spacing w:val="-13"/>
                <w:sz w:val="20"/>
                <w:szCs w:val="20"/>
              </w:rPr>
              <w:t xml:space="preserve"> </w:t>
            </w:r>
            <w:r>
              <w:rPr>
                <w:rFonts w:ascii="Times New Roman" w:hAnsi="Times New Roman" w:cs="Times New Roman"/>
                <w:sz w:val="20"/>
                <w:szCs w:val="20"/>
              </w:rPr>
              <w:t>народов;</w:t>
            </w:r>
          </w:p>
          <w:p w:rsidR="00751154" w:rsidRDefault="00751154">
            <w:pPr>
              <w:rPr>
                <w:rFonts w:ascii="Times New Roman" w:hAnsi="Times New Roman" w:cs="Times New Roman"/>
                <w:color w:val="000000"/>
                <w:sz w:val="20"/>
                <w:szCs w:val="20"/>
                <w:shd w:val="clear" w:color="auto" w:fill="FFFFFF"/>
                <w:lang w:val="kk-KZ"/>
              </w:rPr>
            </w:pPr>
            <w:r>
              <w:rPr>
                <w:rFonts w:ascii="Times New Roman" w:hAnsi="Times New Roman" w:cs="Times New Roman"/>
                <w:color w:val="000000"/>
                <w:sz w:val="20"/>
                <w:szCs w:val="20"/>
                <w:shd w:val="clear" w:color="auto" w:fill="FFFFFF"/>
                <w:lang w:val="kk-KZ"/>
              </w:rPr>
              <w:t xml:space="preserve"> (</w:t>
            </w:r>
            <w:r>
              <w:rPr>
                <w:rFonts w:ascii="Times New Roman" w:hAnsi="Times New Roman" w:cs="Times New Roman"/>
                <w:b/>
                <w:color w:val="000000"/>
                <w:sz w:val="20"/>
                <w:szCs w:val="20"/>
                <w:shd w:val="clear" w:color="auto" w:fill="FFFFFF"/>
                <w:lang w:val="kk-KZ"/>
              </w:rPr>
              <w:t>коммуникативная деятельность</w:t>
            </w:r>
            <w:r>
              <w:rPr>
                <w:rFonts w:ascii="Times New Roman" w:hAnsi="Times New Roman" w:cs="Times New Roman"/>
                <w:color w:val="000000"/>
                <w:sz w:val="20"/>
                <w:szCs w:val="20"/>
                <w:shd w:val="clear" w:color="auto" w:fill="FFFFFF"/>
                <w:lang w:val="kk-KZ"/>
              </w:rPr>
              <w:t>)</w:t>
            </w:r>
          </w:p>
          <w:p w:rsidR="00751154" w:rsidRDefault="00751154">
            <w:pPr>
              <w:rPr>
                <w:rFonts w:ascii="Times New Roman" w:hAnsi="Times New Roman" w:cs="Times New Roman"/>
                <w:color w:val="000000"/>
                <w:sz w:val="20"/>
                <w:szCs w:val="20"/>
                <w:shd w:val="clear" w:color="auto" w:fill="FFFFFF"/>
                <w:lang w:val="kk-KZ"/>
              </w:rPr>
            </w:pPr>
          </w:p>
        </w:tc>
        <w:tc>
          <w:tcPr>
            <w:tcW w:w="2775" w:type="dxa"/>
            <w:gridSpan w:val="3"/>
            <w:tcBorders>
              <w:top w:val="single" w:sz="4" w:space="0" w:color="auto"/>
              <w:left w:val="single" w:sz="4" w:space="0" w:color="auto"/>
              <w:bottom w:val="single" w:sz="4" w:space="0" w:color="auto"/>
              <w:right w:val="single" w:sz="4" w:space="0" w:color="auto"/>
            </w:tcBorders>
          </w:tcPr>
          <w:p w:rsidR="00751154" w:rsidRDefault="00751154">
            <w:pPr>
              <w:rPr>
                <w:rFonts w:ascii="Times New Roman" w:hAnsi="Times New Roman" w:cs="Times New Roman"/>
                <w:b/>
                <w:sz w:val="20"/>
                <w:szCs w:val="20"/>
              </w:rPr>
            </w:pPr>
            <w:r>
              <w:rPr>
                <w:rFonts w:ascii="Times New Roman" w:hAnsi="Times New Roman" w:cs="Times New Roman"/>
                <w:b/>
                <w:sz w:val="20"/>
                <w:szCs w:val="20"/>
              </w:rPr>
              <w:t>«Растения нашего края»</w:t>
            </w:r>
          </w:p>
          <w:p w:rsidR="00751154" w:rsidRDefault="00751154">
            <w:pPr>
              <w:rPr>
                <w:rFonts w:ascii="Times New Roman" w:hAnsi="Times New Roman" w:cs="Times New Roman"/>
                <w:sz w:val="20"/>
                <w:szCs w:val="20"/>
              </w:rPr>
            </w:pPr>
            <w:r>
              <w:rPr>
                <w:rFonts w:ascii="Times New Roman" w:hAnsi="Times New Roman" w:cs="Times New Roman"/>
                <w:b/>
                <w:sz w:val="20"/>
                <w:szCs w:val="20"/>
              </w:rPr>
              <w:t xml:space="preserve">цель: </w:t>
            </w:r>
            <w:r>
              <w:rPr>
                <w:rFonts w:ascii="Times New Roman" w:hAnsi="Times New Roman" w:cs="Times New Roman"/>
                <w:sz w:val="20"/>
                <w:szCs w:val="20"/>
              </w:rPr>
              <w:t>расширение знания о родной стране, о растениях родного края</w:t>
            </w:r>
          </w:p>
          <w:p w:rsidR="00751154" w:rsidRDefault="00751154">
            <w:pPr>
              <w:rPr>
                <w:rFonts w:ascii="Times New Roman" w:hAnsi="Times New Roman" w:cs="Times New Roman"/>
                <w:color w:val="000000"/>
                <w:sz w:val="20"/>
                <w:szCs w:val="20"/>
                <w:shd w:val="clear" w:color="auto" w:fill="FFFFFF"/>
                <w:lang w:val="kk-KZ"/>
              </w:rPr>
            </w:pPr>
            <w:r>
              <w:rPr>
                <w:rFonts w:ascii="Times New Roman" w:hAnsi="Times New Roman" w:cs="Times New Roman"/>
                <w:color w:val="000000"/>
                <w:sz w:val="20"/>
                <w:szCs w:val="20"/>
                <w:shd w:val="clear" w:color="auto" w:fill="FFFFFF"/>
                <w:lang w:val="kk-KZ"/>
              </w:rPr>
              <w:t>(</w:t>
            </w:r>
            <w:r>
              <w:rPr>
                <w:rFonts w:ascii="Times New Roman" w:hAnsi="Times New Roman" w:cs="Times New Roman"/>
                <w:b/>
                <w:color w:val="000000"/>
                <w:sz w:val="20"/>
                <w:szCs w:val="20"/>
                <w:shd w:val="clear" w:color="auto" w:fill="FFFFFF"/>
                <w:lang w:val="kk-KZ"/>
              </w:rPr>
              <w:t>коммуникативная деятельность</w:t>
            </w:r>
            <w:r>
              <w:rPr>
                <w:rFonts w:ascii="Times New Roman" w:hAnsi="Times New Roman" w:cs="Times New Roman"/>
                <w:color w:val="000000"/>
                <w:sz w:val="20"/>
                <w:szCs w:val="20"/>
                <w:shd w:val="clear" w:color="auto" w:fill="FFFFFF"/>
                <w:lang w:val="kk-KZ"/>
              </w:rPr>
              <w:t xml:space="preserve">) </w:t>
            </w:r>
          </w:p>
          <w:p w:rsidR="00751154" w:rsidRDefault="00751154">
            <w:pPr>
              <w:rPr>
                <w:rFonts w:ascii="Times New Roman" w:hAnsi="Times New Roman" w:cs="Times New Roman"/>
                <w:color w:val="000000"/>
                <w:sz w:val="20"/>
                <w:szCs w:val="20"/>
                <w:shd w:val="clear" w:color="auto" w:fill="FFFFFF"/>
                <w:lang w:val="kk-KZ"/>
              </w:rPr>
            </w:pPr>
          </w:p>
        </w:tc>
      </w:tr>
      <w:tr w:rsidR="00751154" w:rsidTr="0048193D">
        <w:trPr>
          <w:gridAfter w:val="4"/>
          <w:wAfter w:w="10568" w:type="dxa"/>
          <w:trHeight w:val="285"/>
        </w:trPr>
        <w:tc>
          <w:tcPr>
            <w:tcW w:w="1956" w:type="dxa"/>
            <w:tcBorders>
              <w:top w:val="single" w:sz="4" w:space="0" w:color="auto"/>
              <w:left w:val="single" w:sz="4" w:space="0" w:color="auto"/>
              <w:bottom w:val="single" w:sz="4" w:space="0" w:color="auto"/>
              <w:right w:val="single" w:sz="4" w:space="0" w:color="auto"/>
            </w:tcBorders>
            <w:hideMark/>
          </w:tcPr>
          <w:p w:rsidR="00751154" w:rsidRDefault="00751154">
            <w:pP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 xml:space="preserve">Кешкі ас </w:t>
            </w:r>
          </w:p>
          <w:p w:rsidR="00751154" w:rsidRDefault="00751154">
            <w:pPr>
              <w:rPr>
                <w:rFonts w:ascii="Times New Roman" w:hAnsi="Times New Roman" w:cs="Times New Roman"/>
                <w:color w:val="000000" w:themeColor="text1"/>
                <w:sz w:val="20"/>
                <w:szCs w:val="20"/>
              </w:rPr>
            </w:pPr>
            <w:r>
              <w:rPr>
                <w:rFonts w:ascii="Times New Roman" w:hAnsi="Times New Roman" w:cs="Times New Roman"/>
                <w:b/>
                <w:color w:val="000000" w:themeColor="text1"/>
                <w:sz w:val="20"/>
                <w:szCs w:val="20"/>
              </w:rPr>
              <w:t>Ужин</w:t>
            </w:r>
          </w:p>
        </w:tc>
        <w:tc>
          <w:tcPr>
            <w:tcW w:w="14341" w:type="dxa"/>
            <w:gridSpan w:val="10"/>
            <w:tcBorders>
              <w:top w:val="single" w:sz="4" w:space="0" w:color="auto"/>
              <w:left w:val="single" w:sz="4" w:space="0" w:color="auto"/>
              <w:bottom w:val="single" w:sz="4" w:space="0" w:color="auto"/>
              <w:right w:val="single" w:sz="4" w:space="0" w:color="auto"/>
            </w:tcBorders>
            <w:hideMark/>
          </w:tcPr>
          <w:p w:rsidR="00751154" w:rsidRDefault="00751154">
            <w:pPr>
              <w:rPr>
                <w:rFonts w:ascii="Times New Roman" w:hAnsi="Times New Roman" w:cs="Times New Roman"/>
                <w:sz w:val="20"/>
                <w:szCs w:val="20"/>
                <w:lang w:val="kk-KZ"/>
              </w:rPr>
            </w:pPr>
            <w:r>
              <w:rPr>
                <w:rFonts w:ascii="Times New Roman" w:hAnsi="Times New Roman" w:cs="Times New Roman"/>
                <w:sz w:val="20"/>
                <w:szCs w:val="20"/>
                <w:lang w:val="kk-KZ"/>
              </w:rPr>
              <w:t>Выполнение гигиенических процедур перед ужином</w:t>
            </w:r>
            <w:r>
              <w:rPr>
                <w:rFonts w:ascii="Times New Roman" w:hAnsi="Times New Roman" w:cs="Times New Roman"/>
                <w:b/>
                <w:sz w:val="20"/>
                <w:szCs w:val="20"/>
                <w:lang w:val="kk-KZ"/>
              </w:rPr>
              <w:t>(культурно-гигиенические навыки, самообслуживаание, трудовая деятельность)</w:t>
            </w:r>
            <w:r>
              <w:rPr>
                <w:rFonts w:ascii="Times New Roman" w:hAnsi="Times New Roman" w:cs="Times New Roman"/>
                <w:sz w:val="20"/>
                <w:szCs w:val="20"/>
                <w:lang w:val="kk-KZ"/>
              </w:rPr>
              <w:t>.Привлечение внимания детей к еде, приобщение к культурному питанию.</w:t>
            </w:r>
          </w:p>
          <w:p w:rsidR="00751154" w:rsidRDefault="00751154">
            <w:pPr>
              <w:rPr>
                <w:rFonts w:ascii="Times New Roman" w:hAnsi="Times New Roman" w:cs="Times New Roman"/>
                <w:color w:val="000000" w:themeColor="text1"/>
                <w:sz w:val="20"/>
                <w:szCs w:val="20"/>
              </w:rPr>
            </w:pPr>
            <w:r>
              <w:rPr>
                <w:rFonts w:ascii="Times New Roman" w:hAnsi="Times New Roman" w:cs="Times New Roman"/>
                <w:b/>
                <w:sz w:val="20"/>
                <w:szCs w:val="20"/>
                <w:lang w:val="kk-KZ"/>
              </w:rPr>
              <w:t xml:space="preserve"> Работа дежурных</w:t>
            </w:r>
            <w:r>
              <w:rPr>
                <w:rFonts w:ascii="Times New Roman" w:hAnsi="Times New Roman" w:cs="Times New Roman"/>
                <w:sz w:val="20"/>
                <w:szCs w:val="20"/>
                <w:lang w:val="kk-KZ"/>
              </w:rPr>
              <w:t xml:space="preserve"> (раскладывание столовых приборов, салфеток), наблюдение за работой дежурных </w:t>
            </w:r>
            <w:r>
              <w:rPr>
                <w:rFonts w:ascii="Times New Roman" w:hAnsi="Times New Roman" w:cs="Times New Roman"/>
                <w:bCs/>
                <w:color w:val="000000"/>
                <w:sz w:val="20"/>
                <w:szCs w:val="20"/>
              </w:rPr>
              <w:t>(</w:t>
            </w:r>
            <w:r>
              <w:rPr>
                <w:rFonts w:ascii="Times New Roman" w:hAnsi="Times New Roman" w:cs="Times New Roman"/>
                <w:b/>
                <w:sz w:val="20"/>
                <w:szCs w:val="20"/>
                <w:lang w:val="kk-KZ"/>
              </w:rPr>
              <w:t>коммуникативная деятельность</w:t>
            </w:r>
            <w:r>
              <w:rPr>
                <w:rFonts w:ascii="Times New Roman" w:hAnsi="Times New Roman" w:cs="Times New Roman"/>
                <w:sz w:val="20"/>
                <w:szCs w:val="20"/>
                <w:lang w:val="kk-KZ"/>
              </w:rPr>
              <w:t>).</w:t>
            </w:r>
          </w:p>
        </w:tc>
      </w:tr>
      <w:tr w:rsidR="00751154" w:rsidTr="0048193D">
        <w:trPr>
          <w:gridAfter w:val="4"/>
          <w:wAfter w:w="10568" w:type="dxa"/>
          <w:trHeight w:val="629"/>
        </w:trPr>
        <w:tc>
          <w:tcPr>
            <w:tcW w:w="1956" w:type="dxa"/>
            <w:tcBorders>
              <w:top w:val="single" w:sz="4" w:space="0" w:color="auto"/>
              <w:left w:val="single" w:sz="4" w:space="0" w:color="auto"/>
              <w:bottom w:val="single" w:sz="4" w:space="0" w:color="auto"/>
              <w:right w:val="single" w:sz="4" w:space="0" w:color="auto"/>
            </w:tcBorders>
            <w:hideMark/>
          </w:tcPr>
          <w:p w:rsidR="00751154" w:rsidRDefault="00751154">
            <w:pP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Серуен деуге дайындық Подготовка к прогулке</w:t>
            </w:r>
          </w:p>
        </w:tc>
        <w:tc>
          <w:tcPr>
            <w:tcW w:w="3119" w:type="dxa"/>
            <w:gridSpan w:val="2"/>
            <w:tcBorders>
              <w:top w:val="single" w:sz="4" w:space="0" w:color="auto"/>
              <w:left w:val="single" w:sz="4" w:space="0" w:color="auto"/>
              <w:bottom w:val="single" w:sz="4" w:space="0" w:color="auto"/>
              <w:right w:val="single" w:sz="4" w:space="0" w:color="auto"/>
            </w:tcBorders>
          </w:tcPr>
          <w:p w:rsidR="00751154" w:rsidRDefault="00751154">
            <w:pPr>
              <w:rPr>
                <w:rFonts w:ascii="Times New Roman" w:eastAsiaTheme="minorEastAsia" w:hAnsi="Times New Roman" w:cs="Times New Roman"/>
                <w:sz w:val="20"/>
                <w:szCs w:val="20"/>
                <w:lang w:eastAsia="ru-RU"/>
              </w:rPr>
            </w:pPr>
            <w:r>
              <w:rPr>
                <w:rFonts w:ascii="Times New Roman" w:hAnsi="Times New Roman" w:cs="Times New Roman"/>
                <w:sz w:val="20"/>
                <w:szCs w:val="20"/>
              </w:rPr>
              <w:t xml:space="preserve">Беседа  о Казахстане. </w:t>
            </w:r>
            <w:r>
              <w:rPr>
                <w:rFonts w:ascii="Times New Roman" w:eastAsiaTheme="minorEastAsia" w:hAnsi="Times New Roman" w:cs="Times New Roman"/>
                <w:sz w:val="20"/>
                <w:szCs w:val="20"/>
                <w:lang w:eastAsia="ru-RU"/>
              </w:rPr>
              <w:t xml:space="preserve">Цель: </w:t>
            </w:r>
            <w:r>
              <w:rPr>
                <w:rFonts w:ascii="Times New Roman" w:hAnsi="Times New Roman" w:cs="Times New Roman"/>
                <w:sz w:val="20"/>
                <w:szCs w:val="20"/>
              </w:rPr>
              <w:t>расширение знания о родной стране, многонациональности</w:t>
            </w:r>
          </w:p>
          <w:p w:rsidR="00751154" w:rsidRPr="0048193D" w:rsidRDefault="00751154">
            <w:pPr>
              <w:rPr>
                <w:rFonts w:ascii="Times New Roman" w:hAnsi="Times New Roman" w:cs="Times New Roman"/>
                <w:i/>
                <w:color w:val="000000"/>
                <w:sz w:val="20"/>
                <w:szCs w:val="20"/>
                <w:shd w:val="clear" w:color="auto" w:fill="FFFFFF"/>
                <w:lang w:val="kk-KZ"/>
              </w:rPr>
            </w:pPr>
            <w:r>
              <w:rPr>
                <w:rFonts w:ascii="Times New Roman" w:hAnsi="Times New Roman" w:cs="Times New Roman"/>
                <w:color w:val="000000"/>
                <w:sz w:val="20"/>
                <w:szCs w:val="20"/>
                <w:shd w:val="clear" w:color="auto" w:fill="FFFFFF"/>
                <w:lang w:val="kk-KZ"/>
              </w:rPr>
              <w:t>(</w:t>
            </w:r>
            <w:r w:rsidRPr="0048193D">
              <w:rPr>
                <w:rFonts w:ascii="Times New Roman" w:hAnsi="Times New Roman" w:cs="Times New Roman"/>
                <w:i/>
                <w:color w:val="000000"/>
                <w:sz w:val="20"/>
                <w:szCs w:val="20"/>
                <w:shd w:val="clear" w:color="auto" w:fill="FFFFFF"/>
                <w:lang w:val="kk-KZ"/>
              </w:rPr>
              <w:t>коммуникативная деятельность)</w:t>
            </w:r>
          </w:p>
          <w:p w:rsidR="00751154" w:rsidRDefault="00751154">
            <w:pPr>
              <w:rPr>
                <w:rFonts w:ascii="Times New Roman" w:hAnsi="Times New Roman" w:cs="Times New Roman"/>
                <w:sz w:val="20"/>
                <w:szCs w:val="20"/>
                <w:lang w:val="kk-KZ"/>
              </w:rPr>
            </w:pPr>
          </w:p>
        </w:tc>
        <w:tc>
          <w:tcPr>
            <w:tcW w:w="2837" w:type="dxa"/>
            <w:tcBorders>
              <w:top w:val="single" w:sz="4" w:space="0" w:color="auto"/>
              <w:left w:val="single" w:sz="4" w:space="0" w:color="auto"/>
              <w:bottom w:val="single" w:sz="4" w:space="0" w:color="auto"/>
              <w:right w:val="single" w:sz="4" w:space="0" w:color="auto"/>
            </w:tcBorders>
            <w:hideMark/>
          </w:tcPr>
          <w:p w:rsidR="00751154" w:rsidRDefault="00751154">
            <w:pPr>
              <w:rPr>
                <w:rFonts w:ascii="Times New Roman" w:hAnsi="Times New Roman" w:cs="Times New Roman"/>
                <w:b/>
                <w:color w:val="000000" w:themeColor="text1"/>
                <w:sz w:val="20"/>
                <w:szCs w:val="20"/>
              </w:rPr>
            </w:pPr>
            <w:r>
              <w:rPr>
                <w:rFonts w:ascii="Times New Roman" w:hAnsi="Times New Roman" w:cs="Times New Roman"/>
                <w:sz w:val="20"/>
                <w:szCs w:val="20"/>
                <w:lang w:val="kk-KZ"/>
              </w:rPr>
              <w:t xml:space="preserve">Заучивание стихотворения  «Ходит осень по дорожке» Цель: </w:t>
            </w:r>
            <w:r>
              <w:rPr>
                <w:rFonts w:ascii="Times New Roman" w:hAnsi="Times New Roman" w:cs="Times New Roman"/>
                <w:sz w:val="20"/>
                <w:szCs w:val="20"/>
              </w:rPr>
              <w:t xml:space="preserve">закрепление отчетливого произношение звуков </w:t>
            </w:r>
            <w:r>
              <w:rPr>
                <w:rFonts w:ascii="Times New Roman" w:hAnsi="Times New Roman" w:cs="Times New Roman"/>
                <w:sz w:val="20"/>
                <w:szCs w:val="20"/>
                <w:lang w:val="kk-KZ"/>
              </w:rPr>
              <w:t>(</w:t>
            </w:r>
            <w:r>
              <w:rPr>
                <w:rFonts w:ascii="Times New Roman" w:hAnsi="Times New Roman" w:cs="Times New Roman"/>
                <w:b/>
                <w:color w:val="000000"/>
                <w:sz w:val="20"/>
                <w:szCs w:val="20"/>
                <w:shd w:val="clear" w:color="auto" w:fill="FFFFFF"/>
                <w:lang w:val="kk-KZ"/>
              </w:rPr>
              <w:t>коммуникативная деятельность</w:t>
            </w:r>
            <w:r>
              <w:rPr>
                <w:rFonts w:ascii="Times New Roman" w:hAnsi="Times New Roman" w:cs="Times New Roman"/>
                <w:color w:val="000000"/>
                <w:sz w:val="20"/>
                <w:szCs w:val="20"/>
                <w:shd w:val="clear" w:color="auto" w:fill="FFFFFF"/>
                <w:lang w:val="kk-KZ"/>
              </w:rPr>
              <w:t>)</w:t>
            </w:r>
          </w:p>
        </w:tc>
        <w:tc>
          <w:tcPr>
            <w:tcW w:w="2835" w:type="dxa"/>
            <w:gridSpan w:val="2"/>
            <w:tcBorders>
              <w:top w:val="single" w:sz="4" w:space="0" w:color="auto"/>
              <w:left w:val="single" w:sz="4" w:space="0" w:color="auto"/>
              <w:bottom w:val="single" w:sz="4" w:space="0" w:color="auto"/>
              <w:right w:val="single" w:sz="4" w:space="0" w:color="auto"/>
            </w:tcBorders>
            <w:hideMark/>
          </w:tcPr>
          <w:p w:rsidR="00751154" w:rsidRDefault="00751154">
            <w:pPr>
              <w:rPr>
                <w:rFonts w:ascii="Times New Roman" w:hAnsi="Times New Roman" w:cs="Times New Roman"/>
                <w:color w:val="000000" w:themeColor="text1"/>
                <w:sz w:val="20"/>
                <w:szCs w:val="20"/>
              </w:rPr>
            </w:pPr>
            <w:r>
              <w:rPr>
                <w:rFonts w:ascii="Times New Roman" w:hAnsi="Times New Roman" w:cs="Times New Roman"/>
                <w:sz w:val="20"/>
                <w:szCs w:val="20"/>
                <w:lang w:val="kk-KZ"/>
              </w:rPr>
              <w:t xml:space="preserve">Беседа о погоде. Цель: </w:t>
            </w:r>
            <w:r>
              <w:rPr>
                <w:rFonts w:ascii="Times New Roman" w:hAnsi="Times New Roman" w:cs="Times New Roman"/>
                <w:sz w:val="20"/>
                <w:szCs w:val="20"/>
              </w:rPr>
              <w:t xml:space="preserve">закрепление представлений  о погоде, ее признаках </w:t>
            </w:r>
            <w:r>
              <w:rPr>
                <w:rFonts w:ascii="Times New Roman" w:hAnsi="Times New Roman" w:cs="Times New Roman"/>
                <w:sz w:val="20"/>
                <w:szCs w:val="20"/>
                <w:lang w:val="kk-KZ"/>
              </w:rPr>
              <w:t>(</w:t>
            </w:r>
            <w:r>
              <w:rPr>
                <w:rFonts w:ascii="Times New Roman" w:hAnsi="Times New Roman" w:cs="Times New Roman"/>
                <w:b/>
                <w:color w:val="000000"/>
                <w:sz w:val="20"/>
                <w:szCs w:val="20"/>
                <w:shd w:val="clear" w:color="auto" w:fill="FFFFFF"/>
                <w:lang w:val="kk-KZ"/>
              </w:rPr>
              <w:t>коммуникативная деятельность</w:t>
            </w:r>
            <w:r>
              <w:rPr>
                <w:rFonts w:ascii="Times New Roman" w:hAnsi="Times New Roman" w:cs="Times New Roman"/>
                <w:color w:val="000000"/>
                <w:sz w:val="20"/>
                <w:szCs w:val="20"/>
                <w:shd w:val="clear" w:color="auto" w:fill="FFFFFF"/>
                <w:lang w:val="kk-KZ"/>
              </w:rPr>
              <w:t>)</w:t>
            </w:r>
          </w:p>
        </w:tc>
        <w:tc>
          <w:tcPr>
            <w:tcW w:w="2835" w:type="dxa"/>
            <w:gridSpan w:val="4"/>
            <w:tcBorders>
              <w:top w:val="single" w:sz="4" w:space="0" w:color="auto"/>
              <w:left w:val="single" w:sz="4" w:space="0" w:color="auto"/>
              <w:bottom w:val="single" w:sz="4" w:space="0" w:color="auto"/>
              <w:right w:val="single" w:sz="4" w:space="0" w:color="auto"/>
            </w:tcBorders>
            <w:hideMark/>
          </w:tcPr>
          <w:p w:rsidR="00751154" w:rsidRDefault="00751154">
            <w:pPr>
              <w:rPr>
                <w:rFonts w:ascii="Times New Roman" w:hAnsi="Times New Roman" w:cs="Times New Roman"/>
                <w:b/>
                <w:color w:val="000000" w:themeColor="text1"/>
                <w:sz w:val="20"/>
                <w:szCs w:val="20"/>
              </w:rPr>
            </w:pPr>
            <w:r>
              <w:rPr>
                <w:rFonts w:ascii="Times New Roman" w:hAnsi="Times New Roman" w:cs="Times New Roman"/>
                <w:sz w:val="20"/>
                <w:szCs w:val="20"/>
                <w:lang w:val="kk-KZ"/>
              </w:rPr>
              <w:t xml:space="preserve">Беседа о птицах. Цель: </w:t>
            </w:r>
            <w:r>
              <w:rPr>
                <w:rFonts w:ascii="Times New Roman" w:hAnsi="Times New Roman" w:cs="Times New Roman"/>
                <w:sz w:val="20"/>
                <w:szCs w:val="20"/>
              </w:rPr>
              <w:t xml:space="preserve">закрепление представлений  о перелетных птицах </w:t>
            </w:r>
            <w:r>
              <w:rPr>
                <w:rFonts w:ascii="Times New Roman" w:hAnsi="Times New Roman" w:cs="Times New Roman"/>
                <w:sz w:val="20"/>
                <w:szCs w:val="20"/>
                <w:lang w:val="kk-KZ"/>
              </w:rPr>
              <w:t>(</w:t>
            </w:r>
            <w:r>
              <w:rPr>
                <w:rFonts w:ascii="Times New Roman" w:hAnsi="Times New Roman" w:cs="Times New Roman"/>
                <w:b/>
                <w:color w:val="000000"/>
                <w:sz w:val="20"/>
                <w:szCs w:val="20"/>
                <w:shd w:val="clear" w:color="auto" w:fill="FFFFFF"/>
                <w:lang w:val="kk-KZ"/>
              </w:rPr>
              <w:t>коммуникативная деятельность</w:t>
            </w:r>
            <w:r>
              <w:rPr>
                <w:rFonts w:ascii="Times New Roman" w:hAnsi="Times New Roman" w:cs="Times New Roman"/>
                <w:color w:val="000000"/>
                <w:sz w:val="20"/>
                <w:szCs w:val="20"/>
                <w:shd w:val="clear" w:color="auto" w:fill="FFFFFF"/>
                <w:lang w:val="kk-KZ"/>
              </w:rPr>
              <w:t>)</w:t>
            </w:r>
          </w:p>
        </w:tc>
        <w:tc>
          <w:tcPr>
            <w:tcW w:w="2715" w:type="dxa"/>
            <w:tcBorders>
              <w:top w:val="single" w:sz="4" w:space="0" w:color="auto"/>
              <w:left w:val="single" w:sz="4" w:space="0" w:color="auto"/>
              <w:bottom w:val="single" w:sz="4" w:space="0" w:color="auto"/>
              <w:right w:val="single" w:sz="4" w:space="0" w:color="auto"/>
            </w:tcBorders>
            <w:hideMark/>
          </w:tcPr>
          <w:p w:rsidR="00751154" w:rsidRDefault="00751154">
            <w:pPr>
              <w:rPr>
                <w:rFonts w:ascii="Times New Roman" w:hAnsi="Times New Roman" w:cs="Times New Roman"/>
                <w:b/>
                <w:color w:val="000000" w:themeColor="text1"/>
                <w:sz w:val="20"/>
                <w:szCs w:val="20"/>
              </w:rPr>
            </w:pPr>
            <w:r>
              <w:rPr>
                <w:rFonts w:ascii="Times New Roman" w:hAnsi="Times New Roman" w:cs="Times New Roman"/>
                <w:sz w:val="20"/>
                <w:szCs w:val="20"/>
                <w:lang w:val="kk-KZ"/>
              </w:rPr>
              <w:t xml:space="preserve">Беседа о цветах. Цель: </w:t>
            </w:r>
            <w:r>
              <w:rPr>
                <w:rFonts w:ascii="Times New Roman" w:hAnsi="Times New Roman" w:cs="Times New Roman"/>
                <w:sz w:val="20"/>
                <w:szCs w:val="20"/>
              </w:rPr>
              <w:t xml:space="preserve">закрепление представлений  о комнатных растениях </w:t>
            </w:r>
            <w:r>
              <w:rPr>
                <w:rFonts w:ascii="Times New Roman" w:hAnsi="Times New Roman" w:cs="Times New Roman"/>
                <w:sz w:val="20"/>
                <w:szCs w:val="20"/>
                <w:lang w:val="kk-KZ"/>
              </w:rPr>
              <w:t>(</w:t>
            </w:r>
            <w:r>
              <w:rPr>
                <w:rFonts w:ascii="Times New Roman" w:hAnsi="Times New Roman" w:cs="Times New Roman"/>
                <w:b/>
                <w:color w:val="000000"/>
                <w:sz w:val="20"/>
                <w:szCs w:val="20"/>
                <w:shd w:val="clear" w:color="auto" w:fill="FFFFFF"/>
                <w:lang w:val="kk-KZ"/>
              </w:rPr>
              <w:t>коммуникативная деятельность</w:t>
            </w:r>
            <w:r>
              <w:rPr>
                <w:rFonts w:ascii="Times New Roman" w:hAnsi="Times New Roman" w:cs="Times New Roman"/>
                <w:color w:val="000000"/>
                <w:sz w:val="20"/>
                <w:szCs w:val="20"/>
                <w:shd w:val="clear" w:color="auto" w:fill="FFFFFF"/>
                <w:lang w:val="kk-KZ"/>
              </w:rPr>
              <w:t>)</w:t>
            </w:r>
          </w:p>
        </w:tc>
      </w:tr>
      <w:tr w:rsidR="00751154" w:rsidTr="0048193D">
        <w:trPr>
          <w:gridAfter w:val="4"/>
          <w:wAfter w:w="10568" w:type="dxa"/>
        </w:trPr>
        <w:tc>
          <w:tcPr>
            <w:tcW w:w="1956" w:type="dxa"/>
            <w:tcBorders>
              <w:top w:val="single" w:sz="4" w:space="0" w:color="auto"/>
              <w:left w:val="single" w:sz="4" w:space="0" w:color="auto"/>
              <w:bottom w:val="single" w:sz="4" w:space="0" w:color="auto"/>
              <w:right w:val="single" w:sz="4" w:space="0" w:color="auto"/>
            </w:tcBorders>
            <w:hideMark/>
          </w:tcPr>
          <w:p w:rsidR="00751154" w:rsidRDefault="00751154">
            <w:pP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Серуен</w:t>
            </w:r>
          </w:p>
          <w:p w:rsidR="00751154" w:rsidRDefault="00751154">
            <w:pPr>
              <w:rPr>
                <w:rFonts w:ascii="Times New Roman" w:hAnsi="Times New Roman" w:cs="Times New Roman"/>
                <w:color w:val="000000" w:themeColor="text1"/>
                <w:sz w:val="20"/>
                <w:szCs w:val="20"/>
              </w:rPr>
            </w:pPr>
            <w:r>
              <w:rPr>
                <w:rFonts w:ascii="Times New Roman" w:hAnsi="Times New Roman" w:cs="Times New Roman"/>
                <w:b/>
                <w:color w:val="000000" w:themeColor="text1"/>
                <w:sz w:val="20"/>
                <w:szCs w:val="20"/>
              </w:rPr>
              <w:t>Прогулка</w:t>
            </w:r>
          </w:p>
        </w:tc>
        <w:tc>
          <w:tcPr>
            <w:tcW w:w="3119" w:type="dxa"/>
            <w:gridSpan w:val="2"/>
            <w:tcBorders>
              <w:top w:val="single" w:sz="4" w:space="0" w:color="auto"/>
              <w:left w:val="single" w:sz="4" w:space="0" w:color="auto"/>
              <w:bottom w:val="single" w:sz="4" w:space="0" w:color="auto"/>
              <w:right w:val="single" w:sz="4" w:space="0" w:color="auto"/>
            </w:tcBorders>
            <w:hideMark/>
          </w:tcPr>
          <w:p w:rsidR="00751154" w:rsidRDefault="00751154">
            <w:pPr>
              <w:rPr>
                <w:rFonts w:ascii="Times New Roman" w:hAnsi="Times New Roman" w:cs="Times New Roman"/>
                <w:sz w:val="20"/>
                <w:szCs w:val="20"/>
              </w:rPr>
            </w:pPr>
            <w:r>
              <w:rPr>
                <w:rFonts w:ascii="Times New Roman" w:hAnsi="Times New Roman" w:cs="Times New Roman"/>
                <w:b/>
                <w:sz w:val="20"/>
                <w:szCs w:val="20"/>
              </w:rPr>
              <w:t>Наблюдение за живым объектом</w:t>
            </w:r>
            <w:r>
              <w:rPr>
                <w:rFonts w:ascii="Times New Roman" w:hAnsi="Times New Roman" w:cs="Times New Roman"/>
                <w:sz w:val="20"/>
                <w:szCs w:val="20"/>
              </w:rPr>
              <w:t xml:space="preserve"> – наблюдение за муравьем. </w:t>
            </w:r>
            <w:r>
              <w:rPr>
                <w:rFonts w:ascii="Times New Roman" w:hAnsi="Times New Roman" w:cs="Times New Roman"/>
                <w:b/>
                <w:sz w:val="20"/>
                <w:szCs w:val="20"/>
              </w:rPr>
              <w:t>Цель:</w:t>
            </w:r>
            <w:r>
              <w:rPr>
                <w:rFonts w:ascii="Times New Roman" w:hAnsi="Times New Roman" w:cs="Times New Roman"/>
                <w:sz w:val="20"/>
                <w:szCs w:val="20"/>
              </w:rPr>
              <w:t xml:space="preserve"> обогащение словарного запаса детей существительными, глаголами, прилагательными, числительными </w:t>
            </w:r>
            <w:r>
              <w:rPr>
                <w:rFonts w:ascii="Times New Roman" w:hAnsi="Times New Roman" w:cs="Times New Roman"/>
                <w:b/>
                <w:sz w:val="20"/>
                <w:szCs w:val="20"/>
              </w:rPr>
              <w:t>(</w:t>
            </w:r>
            <w:r>
              <w:rPr>
                <w:rFonts w:ascii="Times New Roman" w:hAnsi="Times New Roman" w:cs="Times New Roman"/>
                <w:sz w:val="20"/>
                <w:szCs w:val="20"/>
              </w:rPr>
              <w:t>коммуникативная деятельность)</w:t>
            </w:r>
          </w:p>
          <w:p w:rsidR="00751154" w:rsidRDefault="00751154">
            <w:pPr>
              <w:pStyle w:val="a8"/>
              <w:rPr>
                <w:rFonts w:ascii="Times New Roman" w:hAnsi="Times New Roman"/>
                <w:sz w:val="20"/>
                <w:szCs w:val="20"/>
              </w:rPr>
            </w:pPr>
            <w:r>
              <w:rPr>
                <w:rFonts w:ascii="Times New Roman" w:hAnsi="Times New Roman"/>
                <w:sz w:val="20"/>
                <w:szCs w:val="20"/>
              </w:rPr>
              <w:t>ПИ «Забей гол»</w:t>
            </w:r>
            <w:r>
              <w:rPr>
                <w:rFonts w:ascii="Times New Roman" w:hAnsi="Times New Roman"/>
                <w:b/>
                <w:sz w:val="20"/>
                <w:szCs w:val="20"/>
              </w:rPr>
              <w:t xml:space="preserve"> Цель:</w:t>
            </w:r>
            <w:r>
              <w:rPr>
                <w:rFonts w:ascii="Times New Roman" w:hAnsi="Times New Roman"/>
                <w:sz w:val="20"/>
                <w:szCs w:val="20"/>
              </w:rPr>
              <w:t xml:space="preserve">  обогащать двигательный опыт детей через игры соревновательного характера в командах</w:t>
            </w:r>
            <w:r>
              <w:rPr>
                <w:rFonts w:ascii="Times New Roman" w:hAnsi="Times New Roman"/>
                <w:b/>
                <w:sz w:val="20"/>
                <w:szCs w:val="20"/>
              </w:rPr>
              <w:t xml:space="preserve"> (двигательная)</w:t>
            </w:r>
          </w:p>
          <w:p w:rsidR="00751154" w:rsidRDefault="00751154">
            <w:pPr>
              <w:pStyle w:val="a8"/>
              <w:rPr>
                <w:rFonts w:ascii="Times New Roman" w:hAnsi="Times New Roman"/>
                <w:sz w:val="20"/>
                <w:szCs w:val="20"/>
              </w:rPr>
            </w:pPr>
            <w:r>
              <w:rPr>
                <w:rFonts w:ascii="Times New Roman" w:hAnsi="Times New Roman"/>
                <w:b/>
                <w:sz w:val="20"/>
                <w:szCs w:val="20"/>
              </w:rPr>
              <w:t xml:space="preserve">Лепим из песка гараж. Цель: </w:t>
            </w:r>
            <w:r>
              <w:rPr>
                <w:rFonts w:ascii="Times New Roman" w:hAnsi="Times New Roman"/>
                <w:sz w:val="20"/>
                <w:szCs w:val="20"/>
              </w:rPr>
              <w:t>Упражнение детей в знакомых способах лепки и умении передавать размерные соотношения</w:t>
            </w:r>
          </w:p>
          <w:p w:rsidR="00751154" w:rsidRDefault="00751154">
            <w:pPr>
              <w:shd w:val="clear" w:color="auto" w:fill="FFFFFF"/>
              <w:rPr>
                <w:rFonts w:ascii="Times New Roman" w:eastAsia="Times New Roman" w:hAnsi="Times New Roman" w:cs="Times New Roman"/>
                <w:color w:val="000000"/>
                <w:sz w:val="20"/>
                <w:szCs w:val="20"/>
                <w:lang w:val="kk-KZ" w:eastAsia="ru-RU"/>
              </w:rPr>
            </w:pPr>
            <w:r>
              <w:rPr>
                <w:rFonts w:ascii="Times New Roman" w:eastAsia="Times New Roman" w:hAnsi="Times New Roman" w:cs="Times New Roman"/>
                <w:b/>
                <w:color w:val="000000"/>
                <w:sz w:val="20"/>
                <w:szCs w:val="20"/>
                <w:lang w:val="kk-KZ" w:eastAsia="ru-RU"/>
              </w:rPr>
              <w:t>(творческая, двигательная  деятельность</w:t>
            </w:r>
            <w:r>
              <w:rPr>
                <w:rFonts w:ascii="Times New Roman" w:eastAsia="Times New Roman" w:hAnsi="Times New Roman" w:cs="Times New Roman"/>
                <w:color w:val="000000"/>
                <w:sz w:val="20"/>
                <w:szCs w:val="20"/>
                <w:lang w:val="kk-KZ" w:eastAsia="ru-RU"/>
              </w:rPr>
              <w:t>)</w:t>
            </w:r>
          </w:p>
          <w:p w:rsidR="00751154" w:rsidRDefault="00751154">
            <w:pPr>
              <w:shd w:val="clear" w:color="auto" w:fill="FFFFFF"/>
              <w:rPr>
                <w:rFonts w:ascii="Times New Roman" w:eastAsia="Times New Roman" w:hAnsi="Times New Roman" w:cs="Times New Roman"/>
                <w:color w:val="000000"/>
                <w:sz w:val="20"/>
                <w:szCs w:val="20"/>
                <w:lang w:val="kk-KZ" w:eastAsia="ru-RU"/>
              </w:rPr>
            </w:pPr>
            <w:r>
              <w:rPr>
                <w:rFonts w:ascii="Times New Roman" w:eastAsiaTheme="minorEastAsia" w:hAnsi="Times New Roman" w:cs="Times New Roman"/>
                <w:b/>
                <w:sz w:val="20"/>
                <w:szCs w:val="20"/>
                <w:lang w:eastAsia="ru-RU"/>
              </w:rPr>
              <w:t>Инд раб:</w:t>
            </w:r>
            <w:r>
              <w:rPr>
                <w:rFonts w:ascii="Times New Roman" w:eastAsiaTheme="minorEastAsia" w:hAnsi="Times New Roman" w:cs="Times New Roman"/>
                <w:sz w:val="20"/>
                <w:szCs w:val="20"/>
                <w:lang w:eastAsia="ru-RU"/>
              </w:rPr>
              <w:t xml:space="preserve">  с Илана А., Медина Б. над определением и умением </w:t>
            </w:r>
            <w:r>
              <w:rPr>
                <w:rFonts w:ascii="Times New Roman" w:eastAsiaTheme="minorEastAsia" w:hAnsi="Times New Roman" w:cs="Times New Roman"/>
                <w:sz w:val="20"/>
                <w:szCs w:val="20"/>
                <w:lang w:eastAsia="ru-RU"/>
              </w:rPr>
              <w:lastRenderedPageBreak/>
              <w:t>передать размерные соотношения.</w:t>
            </w:r>
            <w:r>
              <w:rPr>
                <w:rFonts w:ascii="Times New Roman" w:eastAsia="Times New Roman" w:hAnsi="Times New Roman" w:cs="Times New Roman"/>
                <w:b/>
                <w:sz w:val="20"/>
                <w:szCs w:val="20"/>
                <w:lang w:val="kk-KZ"/>
              </w:rPr>
              <w:t xml:space="preserve"> Труд. Организовать помощь , дворнику по мере возможностей.</w:t>
            </w:r>
          </w:p>
        </w:tc>
        <w:tc>
          <w:tcPr>
            <w:tcW w:w="2837" w:type="dxa"/>
            <w:tcBorders>
              <w:top w:val="single" w:sz="4" w:space="0" w:color="auto"/>
              <w:left w:val="single" w:sz="4" w:space="0" w:color="auto"/>
              <w:bottom w:val="single" w:sz="4" w:space="0" w:color="auto"/>
              <w:right w:val="single" w:sz="4" w:space="0" w:color="auto"/>
            </w:tcBorders>
            <w:hideMark/>
          </w:tcPr>
          <w:p w:rsidR="00751154" w:rsidRDefault="00751154">
            <w:pPr>
              <w:pStyle w:val="a8"/>
              <w:rPr>
                <w:rFonts w:ascii="Times New Roman" w:hAnsi="Times New Roman"/>
                <w:sz w:val="20"/>
                <w:szCs w:val="20"/>
              </w:rPr>
            </w:pPr>
            <w:r>
              <w:rPr>
                <w:rFonts w:ascii="Times New Roman" w:hAnsi="Times New Roman"/>
                <w:b/>
                <w:sz w:val="20"/>
                <w:szCs w:val="20"/>
              </w:rPr>
              <w:lastRenderedPageBreak/>
              <w:t>Наблюдение за неживым объектом</w:t>
            </w:r>
            <w:r>
              <w:rPr>
                <w:rFonts w:ascii="Times New Roman" w:hAnsi="Times New Roman"/>
                <w:sz w:val="20"/>
                <w:szCs w:val="20"/>
              </w:rPr>
              <w:t xml:space="preserve"> – рассматривание на клумбе цветов. </w:t>
            </w:r>
            <w:r>
              <w:rPr>
                <w:rFonts w:ascii="Times New Roman" w:hAnsi="Times New Roman"/>
                <w:b/>
                <w:sz w:val="20"/>
                <w:szCs w:val="20"/>
              </w:rPr>
              <w:t>Цель:</w:t>
            </w:r>
            <w:r>
              <w:rPr>
                <w:rFonts w:ascii="Times New Roman" w:hAnsi="Times New Roman"/>
                <w:sz w:val="20"/>
                <w:szCs w:val="20"/>
              </w:rPr>
              <w:t xml:space="preserve"> обогащение словарного запаса детей существительными, прилагательными, числительными (коммуникативная деятельность)</w:t>
            </w:r>
          </w:p>
          <w:p w:rsidR="00751154" w:rsidRDefault="00751154">
            <w:pPr>
              <w:pStyle w:val="a8"/>
              <w:rPr>
                <w:rFonts w:ascii="Times New Roman" w:hAnsi="Times New Roman"/>
                <w:sz w:val="20"/>
                <w:szCs w:val="20"/>
              </w:rPr>
            </w:pPr>
            <w:r>
              <w:rPr>
                <w:rFonts w:ascii="Times New Roman" w:hAnsi="Times New Roman"/>
                <w:b/>
                <w:sz w:val="20"/>
                <w:szCs w:val="20"/>
              </w:rPr>
              <w:t>ПИ</w:t>
            </w:r>
            <w:r w:rsidR="0048193D">
              <w:rPr>
                <w:rFonts w:ascii="Times New Roman" w:hAnsi="Times New Roman"/>
                <w:b/>
                <w:sz w:val="20"/>
                <w:szCs w:val="20"/>
              </w:rPr>
              <w:t>**</w:t>
            </w:r>
            <w:r>
              <w:rPr>
                <w:rFonts w:ascii="Times New Roman" w:hAnsi="Times New Roman"/>
                <w:b/>
                <w:sz w:val="20"/>
                <w:szCs w:val="20"/>
              </w:rPr>
              <w:t>: «Прыгалки» Цель</w:t>
            </w:r>
            <w:r>
              <w:rPr>
                <w:rFonts w:ascii="Times New Roman" w:hAnsi="Times New Roman"/>
                <w:sz w:val="20"/>
                <w:szCs w:val="20"/>
              </w:rPr>
              <w:t>: обогащать двигательный опыт детей через подвижные игры</w:t>
            </w:r>
          </w:p>
          <w:p w:rsidR="00751154" w:rsidRDefault="00751154">
            <w:pPr>
              <w:pStyle w:val="a8"/>
              <w:rPr>
                <w:rFonts w:ascii="Times New Roman" w:hAnsi="Times New Roman"/>
                <w:sz w:val="20"/>
                <w:szCs w:val="20"/>
              </w:rPr>
            </w:pPr>
            <w:r>
              <w:rPr>
                <w:rFonts w:ascii="Times New Roman" w:hAnsi="Times New Roman"/>
                <w:b/>
                <w:sz w:val="20"/>
                <w:szCs w:val="20"/>
              </w:rPr>
              <w:t xml:space="preserve">Лепим из песка цветы с использованием формочек. Цель: </w:t>
            </w:r>
            <w:r>
              <w:rPr>
                <w:rFonts w:ascii="Times New Roman" w:hAnsi="Times New Roman"/>
                <w:sz w:val="20"/>
                <w:szCs w:val="20"/>
              </w:rPr>
              <w:t>Развитие понятий о числах как показателях различных множеств и том, что множество может быть составлено из разных элементов</w:t>
            </w:r>
          </w:p>
          <w:p w:rsidR="00751154" w:rsidRDefault="00751154">
            <w:pPr>
              <w:shd w:val="clear" w:color="auto" w:fill="FFFFFF"/>
              <w:rPr>
                <w:rFonts w:ascii="Times New Roman" w:eastAsia="Times New Roman" w:hAnsi="Times New Roman" w:cs="Times New Roman"/>
                <w:color w:val="000000"/>
                <w:sz w:val="20"/>
                <w:szCs w:val="20"/>
                <w:lang w:val="kk-KZ" w:eastAsia="ru-RU"/>
              </w:rPr>
            </w:pPr>
            <w:r>
              <w:rPr>
                <w:rFonts w:ascii="Times New Roman" w:eastAsia="Times New Roman" w:hAnsi="Times New Roman" w:cs="Times New Roman"/>
                <w:b/>
                <w:color w:val="000000"/>
                <w:sz w:val="20"/>
                <w:szCs w:val="20"/>
                <w:lang w:val="kk-KZ" w:eastAsia="ru-RU"/>
              </w:rPr>
              <w:t>(творческая, двигательная  деятельность</w:t>
            </w:r>
            <w:r>
              <w:rPr>
                <w:rFonts w:ascii="Times New Roman" w:eastAsia="Times New Roman" w:hAnsi="Times New Roman" w:cs="Times New Roman"/>
                <w:color w:val="000000"/>
                <w:sz w:val="20"/>
                <w:szCs w:val="20"/>
                <w:lang w:val="kk-KZ" w:eastAsia="ru-RU"/>
              </w:rPr>
              <w:t>)</w:t>
            </w:r>
          </w:p>
          <w:p w:rsidR="00751154" w:rsidRDefault="00751154">
            <w:pPr>
              <w:shd w:val="clear" w:color="auto" w:fill="FFFFFF"/>
              <w:rPr>
                <w:rFonts w:ascii="Times New Roman" w:eastAsia="Times New Roman" w:hAnsi="Times New Roman" w:cs="Times New Roman"/>
                <w:color w:val="000000"/>
                <w:sz w:val="20"/>
                <w:szCs w:val="20"/>
                <w:lang w:val="kk-KZ" w:eastAsia="ru-RU"/>
              </w:rPr>
            </w:pPr>
            <w:r>
              <w:rPr>
                <w:rFonts w:ascii="Times New Roman" w:eastAsiaTheme="minorEastAsia" w:hAnsi="Times New Roman" w:cs="Times New Roman"/>
                <w:b/>
                <w:sz w:val="20"/>
                <w:szCs w:val="20"/>
                <w:lang w:eastAsia="ru-RU"/>
              </w:rPr>
              <w:lastRenderedPageBreak/>
              <w:t>Инд раб:</w:t>
            </w:r>
            <w:r>
              <w:rPr>
                <w:rFonts w:ascii="Times New Roman" w:eastAsiaTheme="minorEastAsia" w:hAnsi="Times New Roman" w:cs="Times New Roman"/>
                <w:sz w:val="20"/>
                <w:szCs w:val="20"/>
                <w:lang w:eastAsia="ru-RU"/>
              </w:rPr>
              <w:t>с Егор П., Варвара К. над умением различать и отвечать на вопросы «сколько», «который»</w:t>
            </w:r>
          </w:p>
        </w:tc>
        <w:tc>
          <w:tcPr>
            <w:tcW w:w="2835" w:type="dxa"/>
            <w:gridSpan w:val="2"/>
            <w:tcBorders>
              <w:top w:val="single" w:sz="4" w:space="0" w:color="auto"/>
              <w:left w:val="single" w:sz="4" w:space="0" w:color="auto"/>
              <w:bottom w:val="single" w:sz="4" w:space="0" w:color="auto"/>
              <w:right w:val="single" w:sz="4" w:space="0" w:color="auto"/>
            </w:tcBorders>
            <w:hideMark/>
          </w:tcPr>
          <w:p w:rsidR="00751154" w:rsidRDefault="00751154">
            <w:pPr>
              <w:pStyle w:val="a8"/>
              <w:rPr>
                <w:rFonts w:ascii="Times New Roman" w:hAnsi="Times New Roman"/>
                <w:sz w:val="20"/>
                <w:szCs w:val="20"/>
              </w:rPr>
            </w:pPr>
            <w:r>
              <w:rPr>
                <w:rFonts w:ascii="Times New Roman" w:hAnsi="Times New Roman"/>
                <w:b/>
                <w:sz w:val="20"/>
                <w:szCs w:val="20"/>
              </w:rPr>
              <w:lastRenderedPageBreak/>
              <w:t>Наблюдение за природой</w:t>
            </w:r>
            <w:r>
              <w:rPr>
                <w:rFonts w:ascii="Times New Roman" w:hAnsi="Times New Roman"/>
                <w:sz w:val="20"/>
                <w:szCs w:val="20"/>
              </w:rPr>
              <w:t xml:space="preserve"> – наблюдение за листопадом. </w:t>
            </w:r>
            <w:r>
              <w:rPr>
                <w:rFonts w:ascii="Times New Roman" w:hAnsi="Times New Roman"/>
                <w:b/>
                <w:sz w:val="20"/>
                <w:szCs w:val="20"/>
              </w:rPr>
              <w:t>Цель:</w:t>
            </w:r>
            <w:r>
              <w:rPr>
                <w:rFonts w:ascii="Times New Roman" w:hAnsi="Times New Roman"/>
                <w:sz w:val="20"/>
                <w:szCs w:val="20"/>
              </w:rPr>
              <w:t xml:space="preserve"> совершенствовать навыки безопасного поведения на улице</w:t>
            </w:r>
          </w:p>
          <w:p w:rsidR="00751154" w:rsidRDefault="00751154">
            <w:pPr>
              <w:pStyle w:val="a8"/>
              <w:rPr>
                <w:rFonts w:ascii="Times New Roman" w:hAnsi="Times New Roman"/>
                <w:sz w:val="20"/>
                <w:szCs w:val="20"/>
              </w:rPr>
            </w:pPr>
            <w:r>
              <w:rPr>
                <w:rFonts w:ascii="Times New Roman" w:hAnsi="Times New Roman"/>
                <w:b/>
                <w:sz w:val="20"/>
                <w:szCs w:val="20"/>
              </w:rPr>
              <w:t xml:space="preserve">ДИ «Назови осенние явления природы» Цель: </w:t>
            </w:r>
            <w:r>
              <w:rPr>
                <w:rFonts w:ascii="Times New Roman" w:hAnsi="Times New Roman"/>
                <w:sz w:val="20"/>
                <w:szCs w:val="20"/>
              </w:rPr>
              <w:t>формирование навыков в умении образовывать и употреблять однокоренные слова, употреблять простые и сложные предложения – (</w:t>
            </w:r>
            <w:r>
              <w:rPr>
                <w:rFonts w:ascii="Times New Roman" w:hAnsi="Times New Roman"/>
                <w:b/>
                <w:sz w:val="20"/>
                <w:szCs w:val="20"/>
              </w:rPr>
              <w:t>коммуникативная, познавательная деятельность</w:t>
            </w:r>
            <w:r>
              <w:rPr>
                <w:rFonts w:ascii="Times New Roman" w:hAnsi="Times New Roman"/>
                <w:sz w:val="20"/>
                <w:szCs w:val="20"/>
              </w:rPr>
              <w:t>)</w:t>
            </w:r>
          </w:p>
          <w:p w:rsidR="00751154" w:rsidRDefault="00751154">
            <w:pPr>
              <w:pStyle w:val="a8"/>
              <w:rPr>
                <w:rFonts w:ascii="Times New Roman" w:hAnsi="Times New Roman"/>
                <w:b/>
                <w:sz w:val="20"/>
                <w:szCs w:val="20"/>
              </w:rPr>
            </w:pPr>
            <w:r>
              <w:rPr>
                <w:rFonts w:ascii="Times New Roman" w:hAnsi="Times New Roman"/>
                <w:b/>
                <w:sz w:val="20"/>
                <w:szCs w:val="20"/>
              </w:rPr>
              <w:t>ПИ</w:t>
            </w:r>
            <w:r w:rsidR="00332AB6">
              <w:rPr>
                <w:rFonts w:ascii="Times New Roman" w:hAnsi="Times New Roman"/>
                <w:b/>
                <w:sz w:val="20"/>
                <w:szCs w:val="20"/>
              </w:rPr>
              <w:t>**</w:t>
            </w:r>
            <w:r>
              <w:rPr>
                <w:rFonts w:ascii="Times New Roman" w:hAnsi="Times New Roman"/>
                <w:b/>
                <w:sz w:val="20"/>
                <w:szCs w:val="20"/>
              </w:rPr>
              <w:t xml:space="preserve"> «Море волнуется»Цель:</w:t>
            </w:r>
            <w:r>
              <w:rPr>
                <w:rFonts w:ascii="Times New Roman" w:hAnsi="Times New Roman"/>
                <w:sz w:val="20"/>
                <w:szCs w:val="20"/>
              </w:rPr>
              <w:t xml:space="preserve">  обогащать двигательный опыт детей через совершенствование основных движений, подвижных игр (</w:t>
            </w:r>
            <w:r>
              <w:rPr>
                <w:rFonts w:ascii="Times New Roman" w:hAnsi="Times New Roman"/>
                <w:b/>
                <w:sz w:val="20"/>
                <w:szCs w:val="20"/>
              </w:rPr>
              <w:t>двигательная)</w:t>
            </w:r>
          </w:p>
          <w:p w:rsidR="00751154" w:rsidRDefault="00751154">
            <w:pPr>
              <w:pStyle w:val="a8"/>
              <w:rPr>
                <w:rFonts w:ascii="Times New Roman" w:hAnsi="Times New Roman"/>
                <w:sz w:val="20"/>
                <w:szCs w:val="20"/>
              </w:rPr>
            </w:pPr>
            <w:r>
              <w:rPr>
                <w:rFonts w:ascii="Times New Roman" w:eastAsiaTheme="minorEastAsia" w:hAnsi="Times New Roman"/>
                <w:b/>
                <w:sz w:val="20"/>
                <w:szCs w:val="20"/>
                <w:lang w:eastAsia="ru-RU"/>
              </w:rPr>
              <w:lastRenderedPageBreak/>
              <w:t>Инд раб:</w:t>
            </w:r>
            <w:r>
              <w:rPr>
                <w:rFonts w:ascii="Times New Roman" w:eastAsiaTheme="minorEastAsia" w:hAnsi="Times New Roman"/>
                <w:sz w:val="20"/>
                <w:szCs w:val="20"/>
                <w:lang w:eastAsia="ru-RU"/>
              </w:rPr>
              <w:t>с Ульяна С., Богдан П. над умением различать круглую и овальную форму</w:t>
            </w:r>
          </w:p>
        </w:tc>
        <w:tc>
          <w:tcPr>
            <w:tcW w:w="2835" w:type="dxa"/>
            <w:gridSpan w:val="4"/>
            <w:tcBorders>
              <w:top w:val="single" w:sz="4" w:space="0" w:color="auto"/>
              <w:left w:val="single" w:sz="4" w:space="0" w:color="auto"/>
              <w:bottom w:val="single" w:sz="4" w:space="0" w:color="auto"/>
              <w:right w:val="single" w:sz="4" w:space="0" w:color="auto"/>
            </w:tcBorders>
            <w:hideMark/>
          </w:tcPr>
          <w:p w:rsidR="00751154" w:rsidRDefault="00751154">
            <w:pPr>
              <w:rPr>
                <w:rFonts w:ascii="Times New Roman" w:hAnsi="Times New Roman" w:cs="Times New Roman"/>
                <w:b/>
                <w:sz w:val="20"/>
                <w:szCs w:val="20"/>
              </w:rPr>
            </w:pPr>
            <w:r>
              <w:rPr>
                <w:rFonts w:ascii="Times New Roman" w:hAnsi="Times New Roman" w:cs="Times New Roman"/>
                <w:b/>
                <w:sz w:val="20"/>
                <w:szCs w:val="20"/>
              </w:rPr>
              <w:lastRenderedPageBreak/>
              <w:t>Наблюдение за неживым объектом</w:t>
            </w:r>
            <w:r>
              <w:rPr>
                <w:rFonts w:ascii="Times New Roman" w:hAnsi="Times New Roman" w:cs="Times New Roman"/>
                <w:sz w:val="20"/>
                <w:szCs w:val="20"/>
              </w:rPr>
              <w:t xml:space="preserve"> –лиственница. </w:t>
            </w:r>
            <w:r>
              <w:rPr>
                <w:rFonts w:ascii="Times New Roman" w:hAnsi="Times New Roman" w:cs="Times New Roman"/>
                <w:b/>
                <w:sz w:val="20"/>
                <w:szCs w:val="20"/>
              </w:rPr>
              <w:t>Цель:</w:t>
            </w:r>
            <w:r>
              <w:rPr>
                <w:rFonts w:ascii="Times New Roman" w:hAnsi="Times New Roman" w:cs="Times New Roman"/>
                <w:sz w:val="20"/>
                <w:szCs w:val="20"/>
              </w:rPr>
              <w:t xml:space="preserve"> обогащение словарного запаса детей</w:t>
            </w:r>
          </w:p>
          <w:p w:rsidR="00751154" w:rsidRDefault="00751154">
            <w:pPr>
              <w:rPr>
                <w:rFonts w:ascii="Times New Roman" w:hAnsi="Times New Roman" w:cs="Times New Roman"/>
                <w:sz w:val="20"/>
                <w:szCs w:val="20"/>
              </w:rPr>
            </w:pPr>
            <w:r>
              <w:rPr>
                <w:rFonts w:ascii="Times New Roman" w:hAnsi="Times New Roman" w:cs="Times New Roman"/>
                <w:sz w:val="20"/>
                <w:szCs w:val="20"/>
              </w:rPr>
              <w:t>(коммуникативная, познавательная деятельность)</w:t>
            </w:r>
          </w:p>
          <w:p w:rsidR="00751154" w:rsidRDefault="00751154">
            <w:pPr>
              <w:pStyle w:val="a8"/>
              <w:rPr>
                <w:rFonts w:ascii="Times New Roman" w:hAnsi="Times New Roman"/>
                <w:sz w:val="20"/>
                <w:szCs w:val="20"/>
              </w:rPr>
            </w:pPr>
            <w:r>
              <w:rPr>
                <w:rFonts w:ascii="Times New Roman" w:hAnsi="Times New Roman"/>
                <w:b/>
                <w:sz w:val="20"/>
                <w:szCs w:val="20"/>
              </w:rPr>
              <w:t>ПИ</w:t>
            </w:r>
            <w:r w:rsidR="00332AB6">
              <w:rPr>
                <w:rFonts w:ascii="Times New Roman" w:hAnsi="Times New Roman"/>
                <w:b/>
                <w:sz w:val="20"/>
                <w:szCs w:val="20"/>
              </w:rPr>
              <w:t>**</w:t>
            </w:r>
            <w:r>
              <w:rPr>
                <w:rFonts w:ascii="Times New Roman" w:hAnsi="Times New Roman"/>
                <w:b/>
                <w:sz w:val="20"/>
                <w:szCs w:val="20"/>
              </w:rPr>
              <w:t xml:space="preserve"> «Бросить и поймать»   Цель: </w:t>
            </w:r>
            <w:r>
              <w:rPr>
                <w:rFonts w:ascii="Times New Roman" w:hAnsi="Times New Roman"/>
                <w:sz w:val="20"/>
                <w:szCs w:val="20"/>
              </w:rPr>
              <w:t xml:space="preserve"> - обогащать двигательный опыт детей через совершенствование основных движений</w:t>
            </w:r>
            <w:r>
              <w:rPr>
                <w:rFonts w:ascii="Times New Roman" w:hAnsi="Times New Roman"/>
                <w:b/>
                <w:sz w:val="20"/>
                <w:szCs w:val="20"/>
              </w:rPr>
              <w:t xml:space="preserve"> (двигательная)</w:t>
            </w:r>
          </w:p>
          <w:p w:rsidR="00751154" w:rsidRDefault="00751154">
            <w:pPr>
              <w:rPr>
                <w:rFonts w:ascii="Times New Roman" w:eastAsiaTheme="minorEastAsia" w:hAnsi="Times New Roman" w:cs="Times New Roman"/>
                <w:sz w:val="20"/>
                <w:szCs w:val="20"/>
                <w:lang w:eastAsia="ru-RU"/>
              </w:rPr>
            </w:pPr>
            <w:r>
              <w:rPr>
                <w:rFonts w:ascii="Times New Roman" w:eastAsiaTheme="minorEastAsia" w:hAnsi="Times New Roman" w:cs="Times New Roman"/>
                <w:b/>
                <w:sz w:val="20"/>
                <w:szCs w:val="20"/>
                <w:lang w:eastAsia="ru-RU"/>
              </w:rPr>
              <w:t>Инд раб:</w:t>
            </w:r>
            <w:r>
              <w:rPr>
                <w:rFonts w:ascii="Times New Roman" w:eastAsiaTheme="minorEastAsia" w:hAnsi="Times New Roman" w:cs="Times New Roman"/>
                <w:sz w:val="20"/>
                <w:szCs w:val="20"/>
                <w:lang w:eastAsia="ru-RU"/>
              </w:rPr>
              <w:t>с Линара Ш., Миалина Л. над умением употреблять в самостоятельной речи простые и сложные предложения</w:t>
            </w:r>
          </w:p>
          <w:p w:rsidR="00751154" w:rsidRDefault="00751154">
            <w:pPr>
              <w:rPr>
                <w:rFonts w:ascii="Times New Roman" w:hAnsi="Times New Roman"/>
                <w:b/>
                <w:sz w:val="20"/>
                <w:szCs w:val="20"/>
              </w:rPr>
            </w:pPr>
            <w:r>
              <w:rPr>
                <w:rFonts w:ascii="Times New Roman" w:eastAsiaTheme="minorEastAsia" w:hAnsi="Times New Roman" w:cs="Times New Roman"/>
                <w:b/>
                <w:sz w:val="20"/>
                <w:szCs w:val="20"/>
                <w:lang w:eastAsia="ru-RU"/>
              </w:rPr>
              <w:t xml:space="preserve">ПИ «Карусель» Цель:  </w:t>
            </w:r>
            <w:r>
              <w:rPr>
                <w:rFonts w:ascii="Times New Roman" w:eastAsiaTheme="minorEastAsia" w:hAnsi="Times New Roman" w:cs="Times New Roman"/>
                <w:sz w:val="20"/>
                <w:szCs w:val="20"/>
                <w:lang w:eastAsia="ru-RU"/>
              </w:rPr>
              <w:t xml:space="preserve">развитие  двигательных  навыков, речевые  навыки </w:t>
            </w:r>
            <w:r>
              <w:rPr>
                <w:rFonts w:ascii="Times New Roman" w:hAnsi="Times New Roman"/>
                <w:sz w:val="20"/>
                <w:szCs w:val="20"/>
              </w:rPr>
              <w:t>(</w:t>
            </w:r>
            <w:r>
              <w:rPr>
                <w:rFonts w:ascii="Times New Roman" w:hAnsi="Times New Roman"/>
                <w:b/>
                <w:sz w:val="20"/>
                <w:szCs w:val="20"/>
              </w:rPr>
              <w:t xml:space="preserve">коммуникативная,  </w:t>
            </w:r>
            <w:r>
              <w:rPr>
                <w:rFonts w:ascii="Times New Roman" w:hAnsi="Times New Roman"/>
                <w:b/>
                <w:sz w:val="20"/>
                <w:szCs w:val="20"/>
              </w:rPr>
              <w:lastRenderedPageBreak/>
              <w:t>игровая деятельность)</w:t>
            </w:r>
          </w:p>
          <w:p w:rsidR="00332AB6" w:rsidRDefault="00332AB6" w:rsidP="00332AB6">
            <w:pPr>
              <w:rPr>
                <w:rFonts w:ascii="Times New Roman" w:hAnsi="Times New Roman" w:cs="Times New Roman"/>
                <w:i/>
                <w:sz w:val="20"/>
                <w:szCs w:val="20"/>
                <w:lang w:val="kk-KZ"/>
              </w:rPr>
            </w:pPr>
            <w:r w:rsidRPr="0048193D">
              <w:rPr>
                <w:rFonts w:ascii="Times New Roman" w:hAnsi="Times New Roman" w:cs="Times New Roman"/>
                <w:b/>
                <w:sz w:val="20"/>
                <w:szCs w:val="20"/>
                <w:lang w:val="kk-KZ"/>
              </w:rPr>
              <w:t>Музыкальная минутка</w:t>
            </w:r>
            <w:r>
              <w:rPr>
                <w:rFonts w:ascii="Times New Roman" w:hAnsi="Times New Roman" w:cs="Times New Roman"/>
                <w:i/>
                <w:sz w:val="20"/>
                <w:szCs w:val="20"/>
                <w:lang w:val="kk-KZ"/>
              </w:rPr>
              <w:t>****</w:t>
            </w:r>
          </w:p>
          <w:p w:rsidR="00332AB6" w:rsidRDefault="00332AB6" w:rsidP="00332AB6">
            <w:pPr>
              <w:rPr>
                <w:rFonts w:ascii="Times New Roman" w:hAnsi="Times New Roman" w:cs="Times New Roman"/>
                <w:b/>
                <w:color w:val="000000" w:themeColor="text1"/>
                <w:sz w:val="20"/>
                <w:szCs w:val="20"/>
              </w:rPr>
            </w:pPr>
            <w:r>
              <w:rPr>
                <w:rFonts w:ascii="Times New Roman" w:hAnsi="Times New Roman" w:cs="Times New Roman"/>
                <w:i/>
                <w:sz w:val="20"/>
                <w:szCs w:val="20"/>
                <w:lang w:val="kk-KZ"/>
              </w:rPr>
              <w:t xml:space="preserve"> « Топ топ сапожок»</w:t>
            </w:r>
          </w:p>
        </w:tc>
        <w:tc>
          <w:tcPr>
            <w:tcW w:w="2715" w:type="dxa"/>
            <w:tcBorders>
              <w:top w:val="single" w:sz="4" w:space="0" w:color="auto"/>
              <w:left w:val="single" w:sz="4" w:space="0" w:color="auto"/>
              <w:bottom w:val="single" w:sz="4" w:space="0" w:color="auto"/>
              <w:right w:val="single" w:sz="4" w:space="0" w:color="auto"/>
            </w:tcBorders>
          </w:tcPr>
          <w:p w:rsidR="00751154" w:rsidRDefault="00751154">
            <w:pPr>
              <w:pStyle w:val="a8"/>
              <w:rPr>
                <w:rFonts w:ascii="Times New Roman" w:hAnsi="Times New Roman"/>
                <w:sz w:val="20"/>
                <w:szCs w:val="20"/>
              </w:rPr>
            </w:pPr>
            <w:r>
              <w:rPr>
                <w:rFonts w:ascii="Times New Roman" w:hAnsi="Times New Roman"/>
                <w:b/>
                <w:sz w:val="20"/>
                <w:szCs w:val="20"/>
              </w:rPr>
              <w:lastRenderedPageBreak/>
              <w:t>Наблюдение за погодой</w:t>
            </w:r>
            <w:r>
              <w:rPr>
                <w:rFonts w:ascii="Times New Roman" w:hAnsi="Times New Roman"/>
                <w:sz w:val="20"/>
                <w:szCs w:val="20"/>
              </w:rPr>
              <w:t xml:space="preserve"> – наблюдение за дождем. </w:t>
            </w:r>
            <w:r>
              <w:rPr>
                <w:rFonts w:ascii="Times New Roman" w:hAnsi="Times New Roman"/>
                <w:b/>
                <w:sz w:val="20"/>
                <w:szCs w:val="20"/>
              </w:rPr>
              <w:t>Цель:</w:t>
            </w:r>
            <w:r>
              <w:rPr>
                <w:rFonts w:ascii="Times New Roman" w:hAnsi="Times New Roman"/>
                <w:sz w:val="20"/>
                <w:szCs w:val="20"/>
              </w:rPr>
              <w:t xml:space="preserve"> обогащение словарного запаса детей существительными, формирование навыков в умении образовывать и употреблять однокоренные слова</w:t>
            </w:r>
          </w:p>
          <w:p w:rsidR="00751154" w:rsidRDefault="00751154">
            <w:pPr>
              <w:rPr>
                <w:rFonts w:ascii="Times New Roman" w:hAnsi="Times New Roman" w:cs="Times New Roman"/>
                <w:sz w:val="20"/>
                <w:szCs w:val="20"/>
              </w:rPr>
            </w:pPr>
            <w:r>
              <w:rPr>
                <w:rFonts w:ascii="Times New Roman" w:hAnsi="Times New Roman" w:cs="Times New Roman"/>
                <w:b/>
                <w:sz w:val="20"/>
                <w:szCs w:val="20"/>
              </w:rPr>
              <w:t xml:space="preserve"> </w:t>
            </w:r>
            <w:r>
              <w:rPr>
                <w:rFonts w:ascii="Times New Roman" w:hAnsi="Times New Roman" w:cs="Times New Roman"/>
                <w:sz w:val="20"/>
                <w:szCs w:val="20"/>
              </w:rPr>
              <w:t>(коммуникативная, познавательная деятельность)</w:t>
            </w:r>
          </w:p>
          <w:p w:rsidR="00751154" w:rsidRDefault="00751154">
            <w:pPr>
              <w:pStyle w:val="a8"/>
              <w:rPr>
                <w:rFonts w:ascii="Times New Roman" w:hAnsi="Times New Roman"/>
                <w:sz w:val="20"/>
                <w:szCs w:val="20"/>
              </w:rPr>
            </w:pPr>
            <w:r>
              <w:rPr>
                <w:rFonts w:ascii="Times New Roman" w:hAnsi="Times New Roman"/>
                <w:b/>
                <w:sz w:val="20"/>
                <w:szCs w:val="20"/>
              </w:rPr>
              <w:t>ДИ: «Что изменилось» Цель:</w:t>
            </w:r>
            <w:r>
              <w:rPr>
                <w:rFonts w:ascii="Times New Roman" w:hAnsi="Times New Roman"/>
                <w:sz w:val="20"/>
                <w:szCs w:val="20"/>
              </w:rPr>
              <w:t xml:space="preserve"> обучение диалогической речи по картинкам на тему осени</w:t>
            </w:r>
          </w:p>
          <w:p w:rsidR="00751154" w:rsidRDefault="00751154">
            <w:pPr>
              <w:pStyle w:val="a8"/>
              <w:rPr>
                <w:rFonts w:ascii="Times New Roman" w:hAnsi="Times New Roman"/>
                <w:b/>
                <w:sz w:val="20"/>
                <w:szCs w:val="20"/>
              </w:rPr>
            </w:pPr>
            <w:r>
              <w:rPr>
                <w:rFonts w:ascii="Times New Roman" w:hAnsi="Times New Roman"/>
                <w:b/>
                <w:sz w:val="20"/>
                <w:szCs w:val="20"/>
              </w:rPr>
              <w:t>ПИ «Ловля мышек Цель:</w:t>
            </w:r>
            <w:r>
              <w:rPr>
                <w:rFonts w:ascii="Times New Roman" w:hAnsi="Times New Roman"/>
                <w:sz w:val="20"/>
                <w:szCs w:val="20"/>
              </w:rPr>
              <w:t xml:space="preserve"> обогащать двигательный опыт детей через совершенствование основных движений, подвижных </w:t>
            </w:r>
            <w:r>
              <w:rPr>
                <w:rFonts w:ascii="Times New Roman" w:hAnsi="Times New Roman"/>
                <w:sz w:val="20"/>
                <w:szCs w:val="20"/>
              </w:rPr>
              <w:lastRenderedPageBreak/>
              <w:t>игр.(</w:t>
            </w:r>
            <w:r>
              <w:rPr>
                <w:rFonts w:ascii="Times New Roman" w:hAnsi="Times New Roman"/>
                <w:b/>
                <w:sz w:val="20"/>
                <w:szCs w:val="20"/>
              </w:rPr>
              <w:t>двигательная)</w:t>
            </w:r>
          </w:p>
          <w:p w:rsidR="00751154" w:rsidRDefault="00751154">
            <w:pPr>
              <w:pStyle w:val="a8"/>
              <w:rPr>
                <w:rFonts w:ascii="Times New Roman" w:hAnsi="Times New Roman"/>
                <w:b/>
                <w:sz w:val="20"/>
                <w:szCs w:val="20"/>
              </w:rPr>
            </w:pPr>
            <w:r>
              <w:rPr>
                <w:rFonts w:ascii="Times New Roman" w:eastAsiaTheme="minorEastAsia" w:hAnsi="Times New Roman"/>
                <w:b/>
                <w:sz w:val="20"/>
                <w:szCs w:val="20"/>
                <w:lang w:eastAsia="ru-RU"/>
              </w:rPr>
              <w:t>Инд раб:</w:t>
            </w:r>
            <w:r>
              <w:rPr>
                <w:rFonts w:ascii="Times New Roman" w:eastAsiaTheme="minorEastAsia" w:hAnsi="Times New Roman"/>
                <w:sz w:val="20"/>
                <w:szCs w:val="20"/>
                <w:lang w:eastAsia="ru-RU"/>
              </w:rPr>
              <w:t xml:space="preserve">с  Павел Ш., Матвей  </w:t>
            </w:r>
            <w:r>
              <w:rPr>
                <w:rFonts w:ascii="Times New Roman" w:hAnsi="Times New Roman"/>
                <w:sz w:val="20"/>
                <w:szCs w:val="20"/>
                <w:lang w:val="kk-KZ"/>
              </w:rPr>
              <w:t>Ф</w:t>
            </w:r>
            <w:r>
              <w:rPr>
                <w:rFonts w:ascii="Times New Roman" w:hAnsi="Times New Roman"/>
                <w:sz w:val="20"/>
                <w:szCs w:val="20"/>
              </w:rPr>
              <w:t>ормирование навыков рассматривания и обследования, различия и называния предметов, их величину, цвет,</w:t>
            </w:r>
            <w:r>
              <w:rPr>
                <w:rFonts w:ascii="Times New Roman" w:hAnsi="Times New Roman"/>
                <w:spacing w:val="-6"/>
                <w:sz w:val="20"/>
                <w:szCs w:val="20"/>
              </w:rPr>
              <w:t xml:space="preserve"> </w:t>
            </w:r>
            <w:r>
              <w:rPr>
                <w:rFonts w:ascii="Times New Roman" w:hAnsi="Times New Roman"/>
                <w:sz w:val="20"/>
                <w:szCs w:val="20"/>
              </w:rPr>
              <w:t>форму</w:t>
            </w:r>
            <w:r>
              <w:rPr>
                <w:rFonts w:ascii="Times New Roman" w:hAnsi="Times New Roman"/>
                <w:b/>
                <w:sz w:val="20"/>
                <w:szCs w:val="20"/>
              </w:rPr>
              <w:t>;(исследовательская, познавательная деятельность)</w:t>
            </w:r>
          </w:p>
          <w:p w:rsidR="00751154" w:rsidRDefault="00751154">
            <w:pPr>
              <w:pStyle w:val="a8"/>
              <w:rPr>
                <w:rFonts w:ascii="Times New Roman" w:eastAsia="Times New Roman" w:hAnsi="Times New Roman"/>
                <w:sz w:val="20"/>
                <w:szCs w:val="20"/>
                <w:lang w:eastAsia="ru-RU"/>
              </w:rPr>
            </w:pPr>
          </w:p>
        </w:tc>
      </w:tr>
      <w:tr w:rsidR="00751154" w:rsidTr="0048193D">
        <w:trPr>
          <w:gridAfter w:val="4"/>
          <w:wAfter w:w="10568" w:type="dxa"/>
          <w:trHeight w:val="562"/>
        </w:trPr>
        <w:tc>
          <w:tcPr>
            <w:tcW w:w="1956" w:type="dxa"/>
            <w:tcBorders>
              <w:top w:val="single" w:sz="4" w:space="0" w:color="auto"/>
              <w:left w:val="single" w:sz="4" w:space="0" w:color="auto"/>
              <w:bottom w:val="single" w:sz="4" w:space="0" w:color="auto"/>
              <w:right w:val="single" w:sz="4" w:space="0" w:color="auto"/>
            </w:tcBorders>
            <w:hideMark/>
          </w:tcPr>
          <w:p w:rsidR="00751154" w:rsidRDefault="00751154">
            <w:pPr>
              <w:pStyle w:val="TableParagraph"/>
              <w:ind w:left="22"/>
              <w:contextualSpacing/>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lastRenderedPageBreak/>
              <w:t>Дербесбалалардыңқызметі Самостоятельная</w:t>
            </w:r>
          </w:p>
          <w:p w:rsidR="00751154" w:rsidRDefault="00751154">
            <w:pPr>
              <w:rPr>
                <w:rFonts w:ascii="Times New Roman" w:hAnsi="Times New Roman" w:cs="Times New Roman"/>
                <w:color w:val="000000" w:themeColor="text1"/>
                <w:sz w:val="20"/>
                <w:szCs w:val="20"/>
              </w:rPr>
            </w:pPr>
            <w:r>
              <w:rPr>
                <w:rFonts w:ascii="Times New Roman" w:hAnsi="Times New Roman" w:cs="Times New Roman"/>
                <w:b/>
                <w:color w:val="000000" w:themeColor="text1"/>
                <w:sz w:val="20"/>
                <w:szCs w:val="20"/>
              </w:rPr>
              <w:t>Деятельность детей</w:t>
            </w:r>
          </w:p>
        </w:tc>
        <w:tc>
          <w:tcPr>
            <w:tcW w:w="3119" w:type="dxa"/>
            <w:gridSpan w:val="2"/>
            <w:tcBorders>
              <w:top w:val="single" w:sz="4" w:space="0" w:color="auto"/>
              <w:left w:val="single" w:sz="4" w:space="0" w:color="auto"/>
              <w:bottom w:val="single" w:sz="4" w:space="0" w:color="auto"/>
              <w:right w:val="single" w:sz="4" w:space="0" w:color="auto"/>
            </w:tcBorders>
            <w:hideMark/>
          </w:tcPr>
          <w:p w:rsidR="00751154" w:rsidRDefault="00751154">
            <w:pPr>
              <w:jc w:val="both"/>
              <w:rPr>
                <w:rFonts w:ascii="Times New Roman" w:hAnsi="Times New Roman" w:cs="Times New Roman"/>
                <w:color w:val="000000" w:themeColor="text1"/>
                <w:sz w:val="20"/>
                <w:szCs w:val="20"/>
              </w:rPr>
            </w:pPr>
            <w:r>
              <w:rPr>
                <w:rFonts w:ascii="Times New Roman" w:hAnsi="Times New Roman" w:cs="Times New Roman"/>
                <w:b/>
                <w:color w:val="000000" w:themeColor="text1"/>
                <w:sz w:val="20"/>
                <w:szCs w:val="20"/>
              </w:rPr>
              <w:t xml:space="preserve">ДИ «Назови ласково». Цель: </w:t>
            </w:r>
            <w:r>
              <w:rPr>
                <w:rFonts w:ascii="Times New Roman" w:hAnsi="Times New Roman" w:cs="Times New Roman"/>
                <w:color w:val="000000" w:themeColor="text1"/>
                <w:sz w:val="20"/>
                <w:szCs w:val="20"/>
              </w:rPr>
              <w:t>воспитание  доброжелательных взаимоотношений,</w:t>
            </w:r>
            <w:r>
              <w:rPr>
                <w:rFonts w:ascii="Times New Roman" w:hAnsi="Times New Roman" w:cs="Times New Roman"/>
                <w:b/>
                <w:color w:val="000000" w:themeColor="text1"/>
                <w:sz w:val="20"/>
                <w:szCs w:val="20"/>
              </w:rPr>
              <w:t xml:space="preserve"> </w:t>
            </w:r>
            <w:r>
              <w:rPr>
                <w:rFonts w:ascii="Times New Roman" w:hAnsi="Times New Roman" w:cs="Times New Roman"/>
                <w:sz w:val="20"/>
                <w:szCs w:val="20"/>
              </w:rPr>
              <w:t xml:space="preserve">формировать умение различать твердые и мягкие согласные звуки </w:t>
            </w:r>
            <w:r>
              <w:rPr>
                <w:rFonts w:ascii="Times New Roman" w:hAnsi="Times New Roman" w:cs="Times New Roman"/>
                <w:b/>
                <w:sz w:val="20"/>
                <w:szCs w:val="20"/>
              </w:rPr>
              <w:t>(коммуникативная, познавательная деятельность</w:t>
            </w:r>
            <w:r>
              <w:rPr>
                <w:rFonts w:ascii="Times New Roman" w:hAnsi="Times New Roman" w:cs="Times New Roman"/>
                <w:sz w:val="20"/>
                <w:szCs w:val="20"/>
              </w:rPr>
              <w:t>)</w:t>
            </w:r>
          </w:p>
        </w:tc>
        <w:tc>
          <w:tcPr>
            <w:tcW w:w="2837" w:type="dxa"/>
            <w:tcBorders>
              <w:top w:val="single" w:sz="4" w:space="0" w:color="auto"/>
              <w:left w:val="single" w:sz="4" w:space="0" w:color="auto"/>
              <w:bottom w:val="single" w:sz="4" w:space="0" w:color="auto"/>
              <w:right w:val="single" w:sz="4" w:space="0" w:color="auto"/>
            </w:tcBorders>
          </w:tcPr>
          <w:p w:rsidR="00751154" w:rsidRDefault="00751154">
            <w:pPr>
              <w:jc w:val="both"/>
              <w:rPr>
                <w:rFonts w:ascii="Times New Roman" w:hAnsi="Times New Roman" w:cs="Times New Roman"/>
                <w:b/>
                <w:sz w:val="20"/>
                <w:szCs w:val="20"/>
              </w:rPr>
            </w:pPr>
            <w:r>
              <w:rPr>
                <w:rFonts w:ascii="Times New Roman" w:hAnsi="Times New Roman" w:cs="Times New Roman"/>
                <w:b/>
                <w:color w:val="000000" w:themeColor="text1"/>
                <w:sz w:val="20"/>
                <w:szCs w:val="20"/>
              </w:rPr>
              <w:t xml:space="preserve">Рисование открытки. Цель: </w:t>
            </w:r>
            <w:r>
              <w:rPr>
                <w:rFonts w:ascii="Times New Roman" w:hAnsi="Times New Roman" w:cs="Times New Roman"/>
                <w:sz w:val="20"/>
                <w:szCs w:val="20"/>
              </w:rPr>
              <w:t>формирование навыков рисования по представлению: цветы, игрушки, несложные силуэты, передавая их характерные особенности (</w:t>
            </w:r>
            <w:r>
              <w:rPr>
                <w:rFonts w:ascii="Times New Roman" w:hAnsi="Times New Roman" w:cs="Times New Roman"/>
                <w:b/>
                <w:sz w:val="20"/>
                <w:szCs w:val="20"/>
              </w:rPr>
              <w:t>творческая деятельность)</w:t>
            </w:r>
          </w:p>
          <w:p w:rsidR="0048193D" w:rsidRDefault="0048193D" w:rsidP="0048193D">
            <w:pPr>
              <w:rPr>
                <w:rFonts w:ascii="Times New Roman" w:hAnsi="Times New Roman" w:cs="Times New Roman"/>
                <w:i/>
                <w:sz w:val="20"/>
                <w:szCs w:val="20"/>
                <w:lang w:val="kk-KZ"/>
              </w:rPr>
            </w:pPr>
            <w:r w:rsidRPr="0048193D">
              <w:rPr>
                <w:rFonts w:ascii="Times New Roman" w:hAnsi="Times New Roman" w:cs="Times New Roman"/>
                <w:b/>
                <w:sz w:val="20"/>
                <w:szCs w:val="20"/>
                <w:lang w:val="kk-KZ"/>
              </w:rPr>
              <w:t>Музыкальная минутка</w:t>
            </w:r>
            <w:r>
              <w:rPr>
                <w:rFonts w:ascii="Times New Roman" w:hAnsi="Times New Roman" w:cs="Times New Roman"/>
                <w:i/>
                <w:sz w:val="20"/>
                <w:szCs w:val="20"/>
                <w:lang w:val="kk-KZ"/>
              </w:rPr>
              <w:t>****</w:t>
            </w:r>
          </w:p>
          <w:p w:rsidR="00751154" w:rsidRDefault="0048193D" w:rsidP="0048193D">
            <w:pPr>
              <w:jc w:val="both"/>
              <w:rPr>
                <w:rFonts w:ascii="Times New Roman" w:hAnsi="Times New Roman" w:cs="Times New Roman"/>
                <w:b/>
                <w:sz w:val="20"/>
                <w:szCs w:val="20"/>
              </w:rPr>
            </w:pPr>
            <w:r>
              <w:rPr>
                <w:rFonts w:ascii="Times New Roman" w:hAnsi="Times New Roman" w:cs="Times New Roman"/>
                <w:i/>
                <w:sz w:val="20"/>
                <w:szCs w:val="20"/>
                <w:lang w:val="kk-KZ"/>
              </w:rPr>
              <w:t xml:space="preserve"> « Топ топ сапожок»</w:t>
            </w:r>
          </w:p>
          <w:p w:rsidR="00751154" w:rsidRDefault="00751154">
            <w:pPr>
              <w:jc w:val="both"/>
              <w:rPr>
                <w:rFonts w:ascii="Times New Roman" w:hAnsi="Times New Roman" w:cs="Times New Roman"/>
                <w:b/>
                <w:sz w:val="20"/>
                <w:szCs w:val="20"/>
              </w:rPr>
            </w:pPr>
          </w:p>
          <w:p w:rsidR="00751154" w:rsidRDefault="00751154">
            <w:pPr>
              <w:jc w:val="both"/>
              <w:rPr>
                <w:rFonts w:ascii="Times New Roman" w:hAnsi="Times New Roman" w:cs="Times New Roman"/>
                <w:b/>
                <w:sz w:val="20"/>
                <w:szCs w:val="20"/>
              </w:rPr>
            </w:pPr>
          </w:p>
          <w:p w:rsidR="00751154" w:rsidRDefault="00751154">
            <w:pPr>
              <w:jc w:val="both"/>
              <w:rPr>
                <w:rFonts w:ascii="Times New Roman" w:hAnsi="Times New Roman" w:cs="Times New Roman"/>
                <w:b/>
                <w:sz w:val="20"/>
                <w:szCs w:val="20"/>
              </w:rPr>
            </w:pPr>
          </w:p>
          <w:p w:rsidR="00751154" w:rsidRDefault="00751154">
            <w:pPr>
              <w:jc w:val="both"/>
              <w:rPr>
                <w:rFonts w:ascii="Times New Roman" w:hAnsi="Times New Roman" w:cs="Times New Roman"/>
                <w:b/>
                <w:sz w:val="20"/>
                <w:szCs w:val="20"/>
              </w:rPr>
            </w:pPr>
          </w:p>
          <w:p w:rsidR="00751154" w:rsidRDefault="00751154">
            <w:pPr>
              <w:jc w:val="both"/>
              <w:rPr>
                <w:rFonts w:ascii="Times New Roman" w:hAnsi="Times New Roman" w:cs="Times New Roman"/>
                <w:color w:val="000000" w:themeColor="text1"/>
                <w:sz w:val="20"/>
                <w:szCs w:val="20"/>
              </w:rPr>
            </w:pPr>
          </w:p>
        </w:tc>
        <w:tc>
          <w:tcPr>
            <w:tcW w:w="2835" w:type="dxa"/>
            <w:gridSpan w:val="2"/>
            <w:tcBorders>
              <w:top w:val="single" w:sz="4" w:space="0" w:color="auto"/>
              <w:left w:val="single" w:sz="4" w:space="0" w:color="auto"/>
              <w:bottom w:val="single" w:sz="4" w:space="0" w:color="auto"/>
              <w:right w:val="single" w:sz="4" w:space="0" w:color="auto"/>
            </w:tcBorders>
            <w:hideMark/>
          </w:tcPr>
          <w:p w:rsidR="00751154" w:rsidRDefault="00751154">
            <w:pPr>
              <w:jc w:val="both"/>
              <w:rPr>
                <w:rFonts w:ascii="Times New Roman" w:hAnsi="Times New Roman" w:cs="Times New Roman"/>
                <w:sz w:val="20"/>
                <w:szCs w:val="20"/>
              </w:rPr>
            </w:pPr>
            <w:r>
              <w:rPr>
                <w:rFonts w:ascii="Times New Roman" w:hAnsi="Times New Roman" w:cs="Times New Roman"/>
                <w:b/>
                <w:color w:val="000000" w:themeColor="text1"/>
                <w:sz w:val="20"/>
                <w:szCs w:val="20"/>
              </w:rPr>
              <w:t xml:space="preserve">Сюжетно-ролевая игра «Овощной магазин» Цель: </w:t>
            </w:r>
            <w:r>
              <w:rPr>
                <w:rFonts w:ascii="Times New Roman" w:hAnsi="Times New Roman" w:cs="Times New Roman"/>
                <w:sz w:val="20"/>
                <w:szCs w:val="20"/>
              </w:rPr>
              <w:t xml:space="preserve">обучение диалогической речи. Формирование умения использовать в речи математические термины. Закрепление представления об овощах. </w:t>
            </w:r>
          </w:p>
          <w:p w:rsidR="00751154" w:rsidRDefault="00751154">
            <w:pPr>
              <w:jc w:val="both"/>
              <w:rPr>
                <w:rFonts w:ascii="Times New Roman" w:hAnsi="Times New Roman" w:cs="Times New Roman"/>
                <w:color w:val="000000" w:themeColor="text1"/>
                <w:sz w:val="20"/>
                <w:szCs w:val="20"/>
              </w:rPr>
            </w:pPr>
            <w:r>
              <w:rPr>
                <w:rFonts w:ascii="Times New Roman" w:hAnsi="Times New Roman" w:cs="Times New Roman"/>
                <w:sz w:val="20"/>
                <w:szCs w:val="20"/>
              </w:rPr>
              <w:t>Билингвальный компонент</w:t>
            </w:r>
            <w:r w:rsidR="0048193D">
              <w:rPr>
                <w:rFonts w:ascii="Times New Roman" w:hAnsi="Times New Roman" w:cs="Times New Roman"/>
                <w:sz w:val="20"/>
                <w:szCs w:val="20"/>
              </w:rPr>
              <w:t>***</w:t>
            </w:r>
            <w:r>
              <w:rPr>
                <w:rFonts w:ascii="Times New Roman" w:hAnsi="Times New Roman" w:cs="Times New Roman"/>
                <w:sz w:val="20"/>
                <w:szCs w:val="20"/>
              </w:rPr>
              <w:t xml:space="preserve">: </w:t>
            </w:r>
            <w:r>
              <w:rPr>
                <w:rFonts w:ascii="Times New Roman" w:hAnsi="Times New Roman" w:cs="Times New Roman"/>
                <w:sz w:val="20"/>
                <w:szCs w:val="20"/>
                <w:lang w:val="kk-KZ"/>
              </w:rPr>
              <w:t xml:space="preserve">Сәбіз, пияз, қияр, қызылша,  картоп, қызанақ </w:t>
            </w:r>
            <w:r>
              <w:rPr>
                <w:rFonts w:ascii="Times New Roman" w:hAnsi="Times New Roman" w:cs="Times New Roman"/>
                <w:sz w:val="20"/>
                <w:szCs w:val="20"/>
              </w:rPr>
              <w:t>(</w:t>
            </w:r>
            <w:r>
              <w:rPr>
                <w:rFonts w:ascii="Times New Roman" w:hAnsi="Times New Roman" w:cs="Times New Roman"/>
                <w:b/>
                <w:sz w:val="20"/>
                <w:szCs w:val="20"/>
              </w:rPr>
              <w:t>творческая деятельность</w:t>
            </w:r>
          </w:p>
        </w:tc>
        <w:tc>
          <w:tcPr>
            <w:tcW w:w="2835" w:type="dxa"/>
            <w:gridSpan w:val="4"/>
            <w:tcBorders>
              <w:top w:val="single" w:sz="4" w:space="0" w:color="auto"/>
              <w:left w:val="single" w:sz="4" w:space="0" w:color="auto"/>
              <w:bottom w:val="single" w:sz="4" w:space="0" w:color="auto"/>
              <w:right w:val="single" w:sz="4" w:space="0" w:color="auto"/>
            </w:tcBorders>
            <w:hideMark/>
          </w:tcPr>
          <w:p w:rsidR="00751154" w:rsidRDefault="00751154">
            <w:pPr>
              <w:jc w:val="both"/>
              <w:rPr>
                <w:rFonts w:ascii="Times New Roman" w:hAnsi="Times New Roman" w:cs="Times New Roman"/>
                <w:sz w:val="20"/>
                <w:szCs w:val="20"/>
              </w:rPr>
            </w:pPr>
            <w:r>
              <w:rPr>
                <w:rFonts w:ascii="Times New Roman" w:hAnsi="Times New Roman" w:cs="Times New Roman"/>
                <w:b/>
                <w:color w:val="000000" w:themeColor="text1"/>
                <w:sz w:val="20"/>
                <w:szCs w:val="20"/>
              </w:rPr>
              <w:t xml:space="preserve">Лепка из пластилина – круглые и овальные овощи. Цель: </w:t>
            </w:r>
            <w:r>
              <w:rPr>
                <w:rFonts w:ascii="Times New Roman" w:hAnsi="Times New Roman" w:cs="Times New Roman"/>
                <w:sz w:val="20"/>
                <w:szCs w:val="20"/>
              </w:rPr>
              <w:t>Формирование умений лепить с натуры овощи разной формы и величины, пользуясь движениями всей кисти руки и пальцев</w:t>
            </w:r>
          </w:p>
          <w:p w:rsidR="00751154" w:rsidRDefault="00332AB6">
            <w:pPr>
              <w:jc w:val="both"/>
              <w:rPr>
                <w:rFonts w:ascii="Times New Roman" w:hAnsi="Times New Roman" w:cs="Times New Roman"/>
                <w:b/>
                <w:color w:val="000000" w:themeColor="text1"/>
                <w:sz w:val="20"/>
                <w:szCs w:val="20"/>
              </w:rPr>
            </w:pPr>
            <w:r>
              <w:rPr>
                <w:rFonts w:ascii="Times New Roman" w:hAnsi="Times New Roman" w:cs="Times New Roman"/>
                <w:sz w:val="20"/>
                <w:szCs w:val="20"/>
              </w:rPr>
              <w:t>***</w:t>
            </w:r>
            <w:r w:rsidR="00751154">
              <w:rPr>
                <w:rFonts w:ascii="Times New Roman" w:hAnsi="Times New Roman" w:cs="Times New Roman"/>
                <w:sz w:val="20"/>
                <w:szCs w:val="20"/>
              </w:rPr>
              <w:t xml:space="preserve">Билингвальный компонент: </w:t>
            </w:r>
            <w:r w:rsidR="00751154">
              <w:rPr>
                <w:rFonts w:ascii="Times New Roman" w:hAnsi="Times New Roman" w:cs="Times New Roman"/>
                <w:sz w:val="20"/>
                <w:szCs w:val="20"/>
                <w:lang w:val="kk-KZ"/>
              </w:rPr>
              <w:t xml:space="preserve">Сәбіз, пияз, қияр, қызылша,  картоп, қызанақ </w:t>
            </w:r>
            <w:r w:rsidR="00751154">
              <w:rPr>
                <w:rFonts w:ascii="Times New Roman" w:hAnsi="Times New Roman" w:cs="Times New Roman"/>
                <w:sz w:val="20"/>
                <w:szCs w:val="20"/>
              </w:rPr>
              <w:t xml:space="preserve"> (</w:t>
            </w:r>
            <w:r w:rsidR="00751154">
              <w:rPr>
                <w:rFonts w:ascii="Times New Roman" w:hAnsi="Times New Roman" w:cs="Times New Roman"/>
                <w:b/>
                <w:sz w:val="20"/>
                <w:szCs w:val="20"/>
              </w:rPr>
              <w:t>исследовательская, творческая деятельность</w:t>
            </w:r>
          </w:p>
        </w:tc>
        <w:tc>
          <w:tcPr>
            <w:tcW w:w="2715" w:type="dxa"/>
            <w:tcBorders>
              <w:top w:val="single" w:sz="4" w:space="0" w:color="auto"/>
              <w:left w:val="single" w:sz="4" w:space="0" w:color="auto"/>
              <w:bottom w:val="single" w:sz="4" w:space="0" w:color="auto"/>
              <w:right w:val="single" w:sz="4" w:space="0" w:color="auto"/>
            </w:tcBorders>
            <w:hideMark/>
          </w:tcPr>
          <w:p w:rsidR="00751154" w:rsidRDefault="00751154">
            <w:pPr>
              <w:jc w:val="both"/>
              <w:rPr>
                <w:rFonts w:ascii="Times New Roman" w:eastAsia="Times New Roman" w:hAnsi="Times New Roman" w:cs="Times New Roman"/>
                <w:sz w:val="20"/>
                <w:szCs w:val="20"/>
              </w:rPr>
            </w:pPr>
            <w:r>
              <w:rPr>
                <w:rFonts w:ascii="Times New Roman" w:hAnsi="Times New Roman" w:cs="Times New Roman"/>
                <w:b/>
                <w:sz w:val="20"/>
                <w:szCs w:val="20"/>
              </w:rPr>
              <w:t>Д-И «Мало-много» Задачи:</w:t>
            </w:r>
            <w:r>
              <w:rPr>
                <w:rFonts w:ascii="Times New Roman" w:eastAsia="Times New Roman" w:hAnsi="Times New Roman" w:cs="Times New Roman"/>
                <w:sz w:val="20"/>
                <w:szCs w:val="20"/>
              </w:rPr>
              <w:t xml:space="preserve">  обучать  различать количество предметов: много-один (один-много), группировать однородные предметы и выделять один из них, находить в окружающей среде один или несколько одинаковых предметов, отвечать на вопрос «сколько?».</w:t>
            </w:r>
            <w:r>
              <w:rPr>
                <w:rFonts w:ascii="Times New Roman" w:hAnsi="Times New Roman" w:cs="Times New Roman"/>
                <w:b/>
                <w:sz w:val="20"/>
                <w:szCs w:val="20"/>
              </w:rPr>
              <w:t xml:space="preserve"> (познавательная деятельность)</w:t>
            </w:r>
          </w:p>
          <w:p w:rsidR="00751154" w:rsidRDefault="00751154">
            <w:pPr>
              <w:jc w:val="both"/>
              <w:rPr>
                <w:rFonts w:ascii="Times New Roman" w:hAnsi="Times New Roman" w:cs="Times New Roman"/>
                <w:b/>
                <w:sz w:val="20"/>
                <w:szCs w:val="20"/>
              </w:rPr>
            </w:pPr>
            <w:r>
              <w:rPr>
                <w:rFonts w:ascii="Times New Roman" w:hAnsi="Times New Roman" w:cs="Times New Roman"/>
                <w:b/>
                <w:sz w:val="20"/>
                <w:szCs w:val="20"/>
              </w:rPr>
              <w:t xml:space="preserve"> </w:t>
            </w:r>
          </w:p>
        </w:tc>
      </w:tr>
      <w:tr w:rsidR="00751154" w:rsidTr="0048193D">
        <w:trPr>
          <w:gridAfter w:val="4"/>
          <w:wAfter w:w="10568" w:type="dxa"/>
        </w:trPr>
        <w:tc>
          <w:tcPr>
            <w:tcW w:w="1956" w:type="dxa"/>
            <w:tcBorders>
              <w:top w:val="single" w:sz="4" w:space="0" w:color="auto"/>
              <w:left w:val="single" w:sz="4" w:space="0" w:color="auto"/>
              <w:bottom w:val="single" w:sz="4" w:space="0" w:color="auto"/>
              <w:right w:val="single" w:sz="4" w:space="0" w:color="auto"/>
            </w:tcBorders>
          </w:tcPr>
          <w:p w:rsidR="00751154" w:rsidRDefault="00751154">
            <w:pPr>
              <w:pStyle w:val="TableParagraph"/>
              <w:ind w:left="22"/>
              <w:contextualSpacing/>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Ата-аналарменәңгіме,</w:t>
            </w:r>
          </w:p>
          <w:p w:rsidR="00751154" w:rsidRDefault="00751154">
            <w:pPr>
              <w:pStyle w:val="TableParagraph"/>
              <w:ind w:left="22"/>
              <w:contextualSpacing/>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 xml:space="preserve">кеңес беру </w:t>
            </w:r>
          </w:p>
          <w:p w:rsidR="00751154" w:rsidRDefault="00751154">
            <w:pPr>
              <w:pStyle w:val="TableParagraph"/>
              <w:ind w:left="22"/>
              <w:contextualSpacing/>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Беседа с родителями,</w:t>
            </w:r>
          </w:p>
          <w:p w:rsidR="00751154" w:rsidRDefault="00751154">
            <w:pP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консультации</w:t>
            </w:r>
          </w:p>
          <w:p w:rsidR="00751154" w:rsidRDefault="00751154">
            <w:pPr>
              <w:rPr>
                <w:rFonts w:ascii="Times New Roman" w:hAnsi="Times New Roman" w:cs="Times New Roman"/>
                <w:color w:val="000000" w:themeColor="text1"/>
                <w:sz w:val="20"/>
                <w:szCs w:val="20"/>
              </w:rPr>
            </w:pPr>
          </w:p>
        </w:tc>
        <w:tc>
          <w:tcPr>
            <w:tcW w:w="3119" w:type="dxa"/>
            <w:gridSpan w:val="2"/>
            <w:tcBorders>
              <w:top w:val="single" w:sz="4" w:space="0" w:color="auto"/>
              <w:left w:val="single" w:sz="4" w:space="0" w:color="auto"/>
              <w:bottom w:val="single" w:sz="4" w:space="0" w:color="auto"/>
              <w:right w:val="single" w:sz="4" w:space="0" w:color="auto"/>
            </w:tcBorders>
            <w:hideMark/>
          </w:tcPr>
          <w:p w:rsidR="00751154" w:rsidRDefault="00751154">
            <w:pP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Беседа с родителями о домашнем распорядке дня ребенка.</w:t>
            </w:r>
          </w:p>
        </w:tc>
        <w:tc>
          <w:tcPr>
            <w:tcW w:w="2837" w:type="dxa"/>
            <w:tcBorders>
              <w:top w:val="single" w:sz="4" w:space="0" w:color="auto"/>
              <w:left w:val="single" w:sz="4" w:space="0" w:color="auto"/>
              <w:bottom w:val="single" w:sz="4" w:space="0" w:color="auto"/>
              <w:right w:val="single" w:sz="4" w:space="0" w:color="auto"/>
            </w:tcBorders>
            <w:hideMark/>
          </w:tcPr>
          <w:p w:rsidR="00751154" w:rsidRDefault="00751154">
            <w:pPr>
              <w:rPr>
                <w:rFonts w:ascii="Times New Roman" w:hAnsi="Times New Roman" w:cs="Times New Roman"/>
                <w:color w:val="FF0000"/>
                <w:sz w:val="20"/>
                <w:szCs w:val="20"/>
              </w:rPr>
            </w:pPr>
            <w:r>
              <w:rPr>
                <w:rFonts w:ascii="Times New Roman" w:hAnsi="Times New Roman" w:cs="Times New Roman"/>
                <w:color w:val="000000" w:themeColor="text1"/>
                <w:sz w:val="20"/>
                <w:szCs w:val="20"/>
              </w:rPr>
              <w:t>Индивидуальные беседы с родителями о формировании навыков самообслуживания.</w:t>
            </w:r>
          </w:p>
        </w:tc>
        <w:tc>
          <w:tcPr>
            <w:tcW w:w="2835" w:type="dxa"/>
            <w:gridSpan w:val="2"/>
            <w:tcBorders>
              <w:top w:val="single" w:sz="4" w:space="0" w:color="auto"/>
              <w:left w:val="single" w:sz="4" w:space="0" w:color="auto"/>
              <w:bottom w:val="single" w:sz="4" w:space="0" w:color="auto"/>
              <w:right w:val="single" w:sz="4" w:space="0" w:color="auto"/>
            </w:tcBorders>
            <w:hideMark/>
          </w:tcPr>
          <w:p w:rsidR="00751154" w:rsidRDefault="00751154">
            <w:pPr>
              <w:rPr>
                <w:rFonts w:ascii="Times New Roman" w:hAnsi="Times New Roman" w:cs="Times New Roman"/>
                <w:color w:val="FF0000"/>
                <w:sz w:val="20"/>
                <w:szCs w:val="20"/>
              </w:rPr>
            </w:pPr>
            <w:r>
              <w:rPr>
                <w:rFonts w:ascii="Times New Roman" w:hAnsi="Times New Roman" w:cs="Times New Roman"/>
                <w:color w:val="000000" w:themeColor="text1"/>
                <w:sz w:val="20"/>
                <w:szCs w:val="20"/>
              </w:rPr>
              <w:t>Консультация родителей по вопросам здоровья детей.</w:t>
            </w:r>
          </w:p>
        </w:tc>
        <w:tc>
          <w:tcPr>
            <w:tcW w:w="2835" w:type="dxa"/>
            <w:gridSpan w:val="4"/>
            <w:tcBorders>
              <w:top w:val="single" w:sz="4" w:space="0" w:color="auto"/>
              <w:left w:val="single" w:sz="4" w:space="0" w:color="auto"/>
              <w:bottom w:val="single" w:sz="4" w:space="0" w:color="auto"/>
              <w:right w:val="single" w:sz="4" w:space="0" w:color="auto"/>
            </w:tcBorders>
            <w:hideMark/>
          </w:tcPr>
          <w:p w:rsidR="00751154" w:rsidRDefault="00751154">
            <w:pPr>
              <w:rPr>
                <w:rFonts w:ascii="Times New Roman" w:hAnsi="Times New Roman" w:cs="Times New Roman"/>
                <w:color w:val="FF0000"/>
                <w:sz w:val="20"/>
                <w:szCs w:val="20"/>
              </w:rPr>
            </w:pPr>
            <w:r>
              <w:rPr>
                <w:rFonts w:ascii="Times New Roman" w:hAnsi="Times New Roman" w:cs="Times New Roman"/>
                <w:color w:val="000000" w:themeColor="text1"/>
                <w:sz w:val="20"/>
                <w:szCs w:val="20"/>
              </w:rPr>
              <w:t>Беседа с родителями по вопросам воспитания и развития детей.</w:t>
            </w:r>
          </w:p>
        </w:tc>
        <w:tc>
          <w:tcPr>
            <w:tcW w:w="2715" w:type="dxa"/>
            <w:tcBorders>
              <w:top w:val="single" w:sz="4" w:space="0" w:color="auto"/>
              <w:left w:val="single" w:sz="4" w:space="0" w:color="auto"/>
              <w:bottom w:val="single" w:sz="4" w:space="0" w:color="auto"/>
              <w:right w:val="single" w:sz="4" w:space="0" w:color="auto"/>
            </w:tcBorders>
            <w:hideMark/>
          </w:tcPr>
          <w:p w:rsidR="00751154" w:rsidRDefault="00751154">
            <w:pPr>
              <w:rPr>
                <w:rFonts w:ascii="Times New Roman" w:hAnsi="Times New Roman" w:cs="Times New Roman"/>
                <w:color w:val="FF0000"/>
                <w:sz w:val="20"/>
                <w:szCs w:val="20"/>
              </w:rPr>
            </w:pPr>
            <w:r>
              <w:rPr>
                <w:rFonts w:ascii="Times New Roman" w:hAnsi="Times New Roman" w:cs="Times New Roman"/>
                <w:sz w:val="20"/>
                <w:szCs w:val="20"/>
                <w:lang w:val="kk-KZ"/>
              </w:rPr>
              <w:t>Беседа о личной гигиене детей дома и  в детском саду</w:t>
            </w:r>
          </w:p>
        </w:tc>
      </w:tr>
      <w:tr w:rsidR="00751154" w:rsidTr="0048193D">
        <w:trPr>
          <w:gridAfter w:val="4"/>
          <w:wAfter w:w="10568" w:type="dxa"/>
          <w:trHeight w:val="662"/>
        </w:trPr>
        <w:tc>
          <w:tcPr>
            <w:tcW w:w="1956" w:type="dxa"/>
            <w:tcBorders>
              <w:top w:val="single" w:sz="4" w:space="0" w:color="auto"/>
              <w:left w:val="single" w:sz="4" w:space="0" w:color="auto"/>
              <w:bottom w:val="single" w:sz="4" w:space="0" w:color="auto"/>
              <w:right w:val="single" w:sz="4" w:space="0" w:color="auto"/>
            </w:tcBorders>
            <w:hideMark/>
          </w:tcPr>
          <w:p w:rsidR="00751154" w:rsidRDefault="00751154">
            <w:pP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Балаларды</w:t>
            </w:r>
            <w:r>
              <w:rPr>
                <w:rFonts w:ascii="Times New Roman" w:hAnsi="Times New Roman" w:cs="Times New Roman"/>
                <w:b/>
                <w:color w:val="000000" w:themeColor="text1"/>
                <w:sz w:val="20"/>
                <w:szCs w:val="20"/>
                <w:lang w:val="kk-KZ"/>
              </w:rPr>
              <w:t>ң</w:t>
            </w:r>
            <w:r>
              <w:rPr>
                <w:rFonts w:ascii="Times New Roman" w:hAnsi="Times New Roman" w:cs="Times New Roman"/>
                <w:b/>
                <w:color w:val="000000" w:themeColor="text1"/>
                <w:sz w:val="20"/>
                <w:szCs w:val="20"/>
              </w:rPr>
              <w:t>үйге к</w:t>
            </w:r>
            <w:r>
              <w:rPr>
                <w:rFonts w:ascii="Times New Roman" w:hAnsi="Times New Roman" w:cs="Times New Roman"/>
                <w:b/>
                <w:color w:val="000000" w:themeColor="text1"/>
                <w:sz w:val="20"/>
                <w:szCs w:val="20"/>
                <w:lang w:val="kk-KZ"/>
              </w:rPr>
              <w:t>етуі</w:t>
            </w:r>
          </w:p>
          <w:p w:rsidR="00751154" w:rsidRDefault="00751154">
            <w:pP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Уход детей домой</w:t>
            </w:r>
          </w:p>
        </w:tc>
        <w:tc>
          <w:tcPr>
            <w:tcW w:w="14341" w:type="dxa"/>
            <w:gridSpan w:val="10"/>
            <w:tcBorders>
              <w:top w:val="single" w:sz="4" w:space="0" w:color="auto"/>
              <w:left w:val="single" w:sz="4" w:space="0" w:color="auto"/>
              <w:bottom w:val="single" w:sz="4" w:space="0" w:color="auto"/>
              <w:right w:val="single" w:sz="4" w:space="0" w:color="auto"/>
            </w:tcBorders>
            <w:hideMark/>
          </w:tcPr>
          <w:p w:rsidR="00751154" w:rsidRDefault="00751154">
            <w:pP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Напомнить родителям о соблюдении распорядка дня, правилах поведения и пребывания ребенка в д/с.</w:t>
            </w:r>
            <w:r>
              <w:rPr>
                <w:rFonts w:ascii="Times New Roman" w:hAnsi="Times New Roman" w:cs="Times New Roman"/>
                <w:sz w:val="20"/>
                <w:szCs w:val="20"/>
                <w:lang w:val="kk-KZ"/>
              </w:rPr>
              <w:t xml:space="preserve"> Беседы о достижениях детей, ответы на вопросы родителей по воспитанию и развитию ребенка, давать советы.</w:t>
            </w:r>
          </w:p>
        </w:tc>
      </w:tr>
    </w:tbl>
    <w:p w:rsidR="00751154" w:rsidRDefault="00751154" w:rsidP="00751154">
      <w:pPr>
        <w:rPr>
          <w:rFonts w:ascii="Times New Roman" w:eastAsia="Calibri" w:hAnsi="Times New Roman" w:cs="Times New Roman"/>
          <w:b/>
          <w:noProof/>
          <w:sz w:val="20"/>
          <w:szCs w:val="20"/>
        </w:rPr>
      </w:pPr>
    </w:p>
    <w:p w:rsidR="00751154" w:rsidRDefault="00751154" w:rsidP="00751154">
      <w:pPr>
        <w:rPr>
          <w:rFonts w:ascii="Times New Roman" w:eastAsia="Calibri" w:hAnsi="Times New Roman" w:cs="Times New Roman"/>
          <w:b/>
          <w:noProof/>
          <w:sz w:val="20"/>
          <w:szCs w:val="20"/>
        </w:rPr>
      </w:pPr>
    </w:p>
    <w:p w:rsidR="00751154" w:rsidRDefault="00751154" w:rsidP="00751154">
      <w:pPr>
        <w:rPr>
          <w:rFonts w:ascii="Times New Roman" w:eastAsia="Calibri" w:hAnsi="Times New Roman" w:cs="Times New Roman"/>
          <w:b/>
          <w:noProof/>
          <w:sz w:val="24"/>
          <w:szCs w:val="24"/>
        </w:rPr>
      </w:pPr>
    </w:p>
    <w:p w:rsidR="00155E91" w:rsidRDefault="00155E91" w:rsidP="00155E91">
      <w:pPr>
        <w:tabs>
          <w:tab w:val="left" w:pos="11482"/>
        </w:tabs>
        <w:ind w:left="2124" w:right="4222"/>
        <w:contextualSpacing/>
        <w:jc w:val="center"/>
        <w:rPr>
          <w:rFonts w:ascii="Times New Roman" w:hAnsi="Times New Roman" w:cs="Times New Roman"/>
          <w:b/>
          <w:sz w:val="20"/>
          <w:szCs w:val="20"/>
        </w:rPr>
      </w:pPr>
      <w:r>
        <w:rPr>
          <w:rFonts w:ascii="Times New Roman" w:hAnsi="Times New Roman" w:cs="Times New Roman"/>
          <w:b/>
          <w:sz w:val="20"/>
          <w:szCs w:val="20"/>
        </w:rPr>
        <w:t>Тәрбие-білім беру үдерісініңциклограммасы</w:t>
      </w:r>
    </w:p>
    <w:p w:rsidR="00155E91" w:rsidRDefault="00155E91" w:rsidP="00155E91">
      <w:pPr>
        <w:tabs>
          <w:tab w:val="left" w:pos="13559"/>
        </w:tabs>
        <w:ind w:left="-426" w:right="-31"/>
        <w:contextualSpacing/>
        <w:jc w:val="center"/>
        <w:rPr>
          <w:rFonts w:ascii="Times New Roman" w:hAnsi="Times New Roman" w:cs="Times New Roman"/>
          <w:b/>
          <w:spacing w:val="1"/>
          <w:sz w:val="20"/>
          <w:szCs w:val="20"/>
        </w:rPr>
      </w:pPr>
      <w:r>
        <w:rPr>
          <w:rFonts w:ascii="Times New Roman" w:hAnsi="Times New Roman" w:cs="Times New Roman"/>
          <w:b/>
          <w:sz w:val="20"/>
          <w:szCs w:val="20"/>
        </w:rPr>
        <w:t>Циклограмма воспитательно-образовательного процесса</w:t>
      </w:r>
    </w:p>
    <w:p w:rsidR="00195679" w:rsidRDefault="00195679" w:rsidP="00195679">
      <w:pPr>
        <w:tabs>
          <w:tab w:val="left" w:pos="11482"/>
        </w:tabs>
        <w:ind w:left="2124" w:right="4222"/>
        <w:contextualSpacing/>
        <w:rPr>
          <w:rFonts w:ascii="Times New Roman" w:hAnsi="Times New Roman" w:cs="Times New Roman"/>
          <w:b/>
          <w:sz w:val="20"/>
          <w:szCs w:val="20"/>
        </w:rPr>
      </w:pPr>
      <w:r>
        <w:rPr>
          <w:rFonts w:ascii="Times New Roman" w:hAnsi="Times New Roman" w:cs="Times New Roman"/>
          <w:b/>
          <w:sz w:val="20"/>
          <w:szCs w:val="20"/>
        </w:rPr>
        <w:t xml:space="preserve">                      </w:t>
      </w:r>
      <w:r>
        <w:rPr>
          <w:rFonts w:ascii="Times New Roman" w:hAnsi="Times New Roman" w:cs="Times New Roman"/>
          <w:b/>
          <w:sz w:val="20"/>
          <w:szCs w:val="20"/>
          <w:lang w:val="kk-KZ"/>
        </w:rPr>
        <w:t xml:space="preserve">                          </w:t>
      </w:r>
      <w:r>
        <w:rPr>
          <w:rFonts w:ascii="Times New Roman" w:hAnsi="Times New Roman" w:cs="Times New Roman"/>
          <w:b/>
          <w:sz w:val="20"/>
          <w:szCs w:val="20"/>
        </w:rPr>
        <w:t xml:space="preserve">   Тәрбие-білім беру үдерісініңциклограммасы</w:t>
      </w:r>
    </w:p>
    <w:p w:rsidR="00195679" w:rsidRDefault="00195679" w:rsidP="00195679">
      <w:pPr>
        <w:tabs>
          <w:tab w:val="left" w:pos="13559"/>
        </w:tabs>
        <w:ind w:left="-426" w:right="-31"/>
        <w:contextualSpacing/>
        <w:jc w:val="center"/>
        <w:rPr>
          <w:rFonts w:ascii="Times New Roman" w:hAnsi="Times New Roman" w:cs="Times New Roman"/>
          <w:b/>
          <w:spacing w:val="1"/>
          <w:sz w:val="20"/>
          <w:szCs w:val="20"/>
        </w:rPr>
      </w:pPr>
      <w:r>
        <w:rPr>
          <w:rFonts w:ascii="Times New Roman" w:hAnsi="Times New Roman" w:cs="Times New Roman"/>
          <w:b/>
          <w:sz w:val="20"/>
          <w:szCs w:val="20"/>
        </w:rPr>
        <w:t>Циклограмма воспитательно-образовательного процесса</w:t>
      </w:r>
    </w:p>
    <w:p w:rsidR="00195679" w:rsidRDefault="00195679" w:rsidP="00195679">
      <w:pPr>
        <w:tabs>
          <w:tab w:val="left" w:pos="8167"/>
          <w:tab w:val="left" w:pos="13559"/>
        </w:tabs>
        <w:ind w:left="-567" w:right="-739"/>
        <w:contextualSpacing/>
        <w:jc w:val="both"/>
        <w:rPr>
          <w:rFonts w:ascii="Times New Roman" w:hAnsi="Times New Roman" w:cs="Times New Roman"/>
          <w:sz w:val="20"/>
          <w:szCs w:val="20"/>
        </w:rPr>
      </w:pPr>
      <w:r>
        <w:rPr>
          <w:rFonts w:ascii="Times New Roman" w:hAnsi="Times New Roman" w:cs="Times New Roman"/>
          <w:sz w:val="20"/>
          <w:szCs w:val="20"/>
        </w:rPr>
        <w:t>Б</w:t>
      </w:r>
      <w:r>
        <w:rPr>
          <w:rFonts w:ascii="Times New Roman" w:hAnsi="Times New Roman" w:cs="Times New Roman"/>
          <w:sz w:val="20"/>
          <w:szCs w:val="20"/>
          <w:lang w:val="kk-KZ"/>
        </w:rPr>
        <w:t>ілім беру ұйымы-</w:t>
      </w:r>
      <w:r>
        <w:rPr>
          <w:rFonts w:ascii="Times New Roman" w:hAnsi="Times New Roman" w:cs="Times New Roman"/>
          <w:sz w:val="20"/>
          <w:szCs w:val="20"/>
        </w:rPr>
        <w:t xml:space="preserve"> «Та</w:t>
      </w:r>
      <w:r>
        <w:rPr>
          <w:rFonts w:ascii="Times New Roman" w:hAnsi="Times New Roman" w:cs="Times New Roman"/>
          <w:sz w:val="20"/>
          <w:szCs w:val="20"/>
          <w:lang w:val="kk-KZ"/>
        </w:rPr>
        <w:t>ң</w:t>
      </w:r>
      <w:r>
        <w:rPr>
          <w:rFonts w:ascii="Times New Roman" w:hAnsi="Times New Roman" w:cs="Times New Roman"/>
          <w:sz w:val="20"/>
          <w:szCs w:val="20"/>
        </w:rPr>
        <w:t>шолпан</w:t>
      </w:r>
      <w:r>
        <w:rPr>
          <w:rFonts w:ascii="Times New Roman" w:hAnsi="Times New Roman" w:cs="Times New Roman"/>
          <w:sz w:val="20"/>
          <w:szCs w:val="20"/>
          <w:lang w:val="kk-KZ"/>
        </w:rPr>
        <w:t xml:space="preserve"> мектеп бөбекжай» кешені</w:t>
      </w:r>
      <w:r>
        <w:rPr>
          <w:rFonts w:ascii="Times New Roman" w:hAnsi="Times New Roman" w:cs="Times New Roman"/>
          <w:sz w:val="20"/>
          <w:szCs w:val="20"/>
        </w:rPr>
        <w:t>»</w:t>
      </w:r>
      <w:r>
        <w:rPr>
          <w:rFonts w:ascii="Times New Roman" w:hAnsi="Times New Roman" w:cs="Times New Roman"/>
          <w:sz w:val="20"/>
          <w:szCs w:val="20"/>
          <w:lang w:val="kk-KZ"/>
        </w:rPr>
        <w:t xml:space="preserve">КММ </w:t>
      </w:r>
    </w:p>
    <w:p w:rsidR="00195679" w:rsidRDefault="00195679" w:rsidP="00195679">
      <w:pPr>
        <w:tabs>
          <w:tab w:val="left" w:pos="8167"/>
          <w:tab w:val="left" w:pos="13559"/>
        </w:tabs>
        <w:ind w:left="-567" w:right="5558"/>
        <w:contextualSpacing/>
        <w:jc w:val="both"/>
        <w:rPr>
          <w:rFonts w:ascii="Times New Roman" w:hAnsi="Times New Roman" w:cs="Times New Roman"/>
          <w:sz w:val="20"/>
          <w:szCs w:val="20"/>
        </w:rPr>
      </w:pPr>
      <w:r>
        <w:rPr>
          <w:rFonts w:ascii="Times New Roman" w:hAnsi="Times New Roman" w:cs="Times New Roman"/>
          <w:sz w:val="20"/>
          <w:szCs w:val="20"/>
        </w:rPr>
        <w:t>Топ/Группа: «</w:t>
      </w:r>
      <w:r>
        <w:rPr>
          <w:rFonts w:ascii="Times New Roman" w:hAnsi="Times New Roman" w:cs="Times New Roman"/>
          <w:sz w:val="20"/>
          <w:szCs w:val="20"/>
          <w:lang w:val="kk-KZ"/>
        </w:rPr>
        <w:t>Күншуақ</w:t>
      </w:r>
      <w:r>
        <w:rPr>
          <w:rFonts w:ascii="Times New Roman" w:hAnsi="Times New Roman" w:cs="Times New Roman"/>
          <w:sz w:val="20"/>
          <w:szCs w:val="20"/>
        </w:rPr>
        <w:t>»</w:t>
      </w:r>
    </w:p>
    <w:p w:rsidR="00195679" w:rsidRDefault="00195679" w:rsidP="00195679">
      <w:pPr>
        <w:tabs>
          <w:tab w:val="left" w:pos="8167"/>
          <w:tab w:val="left" w:pos="13559"/>
        </w:tabs>
        <w:ind w:left="-567" w:right="5558"/>
        <w:contextualSpacing/>
        <w:jc w:val="both"/>
        <w:rPr>
          <w:rFonts w:ascii="Times New Roman" w:hAnsi="Times New Roman" w:cs="Times New Roman"/>
          <w:sz w:val="20"/>
          <w:szCs w:val="20"/>
        </w:rPr>
      </w:pPr>
      <w:r>
        <w:rPr>
          <w:rFonts w:ascii="Times New Roman" w:hAnsi="Times New Roman" w:cs="Times New Roman"/>
          <w:sz w:val="20"/>
          <w:szCs w:val="20"/>
        </w:rPr>
        <w:t>Балалардың</w:t>
      </w:r>
      <w:r>
        <w:rPr>
          <w:rFonts w:ascii="Times New Roman" w:hAnsi="Times New Roman" w:cs="Times New Roman"/>
          <w:sz w:val="20"/>
          <w:szCs w:val="20"/>
          <w:lang w:val="kk-KZ"/>
        </w:rPr>
        <w:t xml:space="preserve"> </w:t>
      </w:r>
      <w:r>
        <w:rPr>
          <w:rFonts w:ascii="Times New Roman" w:hAnsi="Times New Roman" w:cs="Times New Roman"/>
          <w:sz w:val="20"/>
          <w:szCs w:val="20"/>
        </w:rPr>
        <w:t>жасы/Возраст детей: 3-х лет</w:t>
      </w:r>
    </w:p>
    <w:p w:rsidR="00195679" w:rsidRDefault="00195679" w:rsidP="00195679">
      <w:pPr>
        <w:tabs>
          <w:tab w:val="left" w:pos="9391"/>
        </w:tabs>
        <w:ind w:left="-567"/>
        <w:contextualSpacing/>
        <w:rPr>
          <w:rFonts w:ascii="Times New Roman" w:hAnsi="Times New Roman" w:cs="Times New Roman"/>
          <w:sz w:val="20"/>
          <w:szCs w:val="20"/>
        </w:rPr>
      </w:pPr>
      <w:r>
        <w:rPr>
          <w:rFonts w:ascii="Times New Roman" w:hAnsi="Times New Roman" w:cs="Times New Roman"/>
          <w:sz w:val="20"/>
          <w:szCs w:val="20"/>
        </w:rPr>
        <w:t>Жоспар</w:t>
      </w:r>
      <w:r>
        <w:rPr>
          <w:rFonts w:ascii="Times New Roman" w:hAnsi="Times New Roman" w:cs="Times New Roman"/>
          <w:sz w:val="20"/>
          <w:szCs w:val="20"/>
          <w:lang w:val="kk-KZ"/>
        </w:rPr>
        <w:t xml:space="preserve"> </w:t>
      </w:r>
      <w:r>
        <w:rPr>
          <w:rFonts w:ascii="Times New Roman" w:hAnsi="Times New Roman" w:cs="Times New Roman"/>
          <w:sz w:val="20"/>
          <w:szCs w:val="20"/>
        </w:rPr>
        <w:t>қандай</w:t>
      </w:r>
      <w:r>
        <w:rPr>
          <w:rFonts w:ascii="Times New Roman" w:hAnsi="Times New Roman" w:cs="Times New Roman"/>
          <w:sz w:val="20"/>
          <w:szCs w:val="20"/>
          <w:lang w:val="kk-KZ"/>
        </w:rPr>
        <w:t xml:space="preserve"> </w:t>
      </w:r>
      <w:r>
        <w:rPr>
          <w:rFonts w:ascii="Times New Roman" w:hAnsi="Times New Roman" w:cs="Times New Roman"/>
          <w:sz w:val="20"/>
          <w:szCs w:val="20"/>
        </w:rPr>
        <w:t>кезеңге</w:t>
      </w:r>
      <w:r>
        <w:rPr>
          <w:rFonts w:ascii="Times New Roman" w:hAnsi="Times New Roman" w:cs="Times New Roman"/>
          <w:sz w:val="20"/>
          <w:szCs w:val="20"/>
          <w:lang w:val="kk-KZ"/>
        </w:rPr>
        <w:t xml:space="preserve"> </w:t>
      </w:r>
      <w:r>
        <w:rPr>
          <w:rFonts w:ascii="Times New Roman" w:hAnsi="Times New Roman" w:cs="Times New Roman"/>
          <w:sz w:val="20"/>
          <w:szCs w:val="20"/>
        </w:rPr>
        <w:t>жасалды/На какой период составлен план:   12.09. – 16.09.2022г</w:t>
      </w:r>
    </w:p>
    <w:p w:rsidR="00155E91" w:rsidRDefault="00195679" w:rsidP="00195679">
      <w:pPr>
        <w:tabs>
          <w:tab w:val="left" w:pos="9391"/>
        </w:tabs>
        <w:ind w:left="-567"/>
        <w:contextualSpacing/>
        <w:rPr>
          <w:rFonts w:ascii="Times New Roman" w:hAnsi="Times New Roman" w:cs="Times New Roman"/>
          <w:sz w:val="20"/>
          <w:szCs w:val="20"/>
        </w:rPr>
      </w:pPr>
      <w:r>
        <w:rPr>
          <w:rFonts w:ascii="Times New Roman" w:hAnsi="Times New Roman" w:cs="Times New Roman"/>
          <w:sz w:val="20"/>
          <w:szCs w:val="20"/>
        </w:rPr>
        <w:t>Тәрбиешілер/Воспитатели:  Камалова  М.М..</w:t>
      </w:r>
    </w:p>
    <w:p w:rsidR="00155E91" w:rsidRDefault="00155E91" w:rsidP="00155E91">
      <w:pPr>
        <w:tabs>
          <w:tab w:val="left" w:pos="9391"/>
        </w:tabs>
        <w:ind w:left="-567"/>
        <w:contextualSpacing/>
        <w:rPr>
          <w:rFonts w:ascii="Times New Roman" w:hAnsi="Times New Roman" w:cs="Times New Roman"/>
          <w:sz w:val="20"/>
          <w:szCs w:val="20"/>
        </w:rPr>
      </w:pPr>
    </w:p>
    <w:tbl>
      <w:tblPr>
        <w:tblStyle w:val="a5"/>
        <w:tblW w:w="26865" w:type="dxa"/>
        <w:tblInd w:w="-572" w:type="dxa"/>
        <w:tblLayout w:type="fixed"/>
        <w:tblLook w:val="04A0" w:firstRow="1" w:lastRow="0" w:firstColumn="1" w:lastColumn="0" w:noHBand="0" w:noVBand="1"/>
      </w:tblPr>
      <w:tblGrid>
        <w:gridCol w:w="2241"/>
        <w:gridCol w:w="2836"/>
        <w:gridCol w:w="2835"/>
        <w:gridCol w:w="2693"/>
        <w:gridCol w:w="142"/>
        <w:gridCol w:w="2693"/>
        <w:gridCol w:w="82"/>
        <w:gridCol w:w="12"/>
        <w:gridCol w:w="48"/>
        <w:gridCol w:w="2409"/>
        <w:gridCol w:w="2948"/>
        <w:gridCol w:w="2642"/>
        <w:gridCol w:w="2642"/>
        <w:gridCol w:w="2642"/>
      </w:tblGrid>
      <w:tr w:rsidR="00155E91" w:rsidTr="00155E91">
        <w:trPr>
          <w:gridAfter w:val="4"/>
          <w:wAfter w:w="10874" w:type="dxa"/>
        </w:trPr>
        <w:tc>
          <w:tcPr>
            <w:tcW w:w="2240" w:type="dxa"/>
            <w:tcBorders>
              <w:top w:val="single" w:sz="4" w:space="0" w:color="auto"/>
              <w:left w:val="single" w:sz="4" w:space="0" w:color="auto"/>
              <w:bottom w:val="single" w:sz="4" w:space="0" w:color="auto"/>
              <w:right w:val="single" w:sz="4" w:space="0" w:color="auto"/>
            </w:tcBorders>
            <w:hideMark/>
          </w:tcPr>
          <w:p w:rsidR="00155E91" w:rsidRDefault="00155E91">
            <w:pPr>
              <w:jc w:val="cente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Күнтәртібі/Распорядок дня</w:t>
            </w:r>
          </w:p>
        </w:tc>
        <w:tc>
          <w:tcPr>
            <w:tcW w:w="2835" w:type="dxa"/>
            <w:tcBorders>
              <w:top w:val="single" w:sz="4" w:space="0" w:color="auto"/>
              <w:left w:val="single" w:sz="4" w:space="0" w:color="auto"/>
              <w:bottom w:val="single" w:sz="4" w:space="0" w:color="auto"/>
              <w:right w:val="single" w:sz="4" w:space="0" w:color="auto"/>
            </w:tcBorders>
            <w:hideMark/>
          </w:tcPr>
          <w:p w:rsidR="00155E91" w:rsidRDefault="00155E91">
            <w:pPr>
              <w:jc w:val="cente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Дүйсенбі/</w:t>
            </w:r>
          </w:p>
          <w:p w:rsidR="00155E91" w:rsidRDefault="00155E91">
            <w:pPr>
              <w:jc w:val="cente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Понедельник 12.09.22</w:t>
            </w:r>
          </w:p>
        </w:tc>
        <w:tc>
          <w:tcPr>
            <w:tcW w:w="2835" w:type="dxa"/>
            <w:tcBorders>
              <w:top w:val="single" w:sz="4" w:space="0" w:color="auto"/>
              <w:left w:val="single" w:sz="4" w:space="0" w:color="auto"/>
              <w:bottom w:val="single" w:sz="4" w:space="0" w:color="auto"/>
              <w:right w:val="single" w:sz="4" w:space="0" w:color="auto"/>
            </w:tcBorders>
            <w:hideMark/>
          </w:tcPr>
          <w:p w:rsidR="00155E91" w:rsidRDefault="00155E91">
            <w:pPr>
              <w:tabs>
                <w:tab w:val="left" w:pos="6640"/>
              </w:tabs>
              <w:adjustRightInd w:val="0"/>
              <w:jc w:val="center"/>
              <w:rPr>
                <w:rFonts w:ascii="Times New Roman" w:eastAsia="Times New Roman" w:hAnsi="Times New Roman" w:cs="Times New Roman"/>
                <w:b/>
                <w:sz w:val="20"/>
                <w:szCs w:val="20"/>
                <w:lang w:val="kk-KZ" w:eastAsia="ru-RU"/>
              </w:rPr>
            </w:pPr>
            <w:r>
              <w:rPr>
                <w:rFonts w:ascii="Times New Roman" w:eastAsia="Times New Roman" w:hAnsi="Times New Roman" w:cs="Times New Roman"/>
                <w:b/>
                <w:sz w:val="20"/>
                <w:szCs w:val="20"/>
                <w:lang w:eastAsia="ru-RU"/>
              </w:rPr>
              <w:t>Сейсенбі</w:t>
            </w:r>
            <w:r>
              <w:rPr>
                <w:rFonts w:ascii="Times New Roman" w:eastAsia="Times New Roman" w:hAnsi="Times New Roman" w:cs="Times New Roman"/>
                <w:b/>
                <w:sz w:val="20"/>
                <w:szCs w:val="20"/>
                <w:lang w:val="kk-KZ" w:eastAsia="ru-RU"/>
              </w:rPr>
              <w:t>/Вторник</w:t>
            </w:r>
          </w:p>
          <w:p w:rsidR="00155E91" w:rsidRDefault="00155E91">
            <w:pPr>
              <w:jc w:val="center"/>
              <w:rPr>
                <w:rFonts w:ascii="Times New Roman" w:hAnsi="Times New Roman" w:cs="Times New Roman"/>
                <w:color w:val="000000" w:themeColor="text1"/>
                <w:sz w:val="20"/>
                <w:szCs w:val="20"/>
              </w:rPr>
            </w:pPr>
            <w:r>
              <w:rPr>
                <w:rFonts w:ascii="Times New Roman" w:eastAsia="Times New Roman" w:hAnsi="Times New Roman" w:cs="Times New Roman"/>
                <w:b/>
                <w:sz w:val="20"/>
                <w:szCs w:val="20"/>
                <w:lang w:eastAsia="ru-RU"/>
              </w:rPr>
              <w:t>13.09.22</w:t>
            </w:r>
          </w:p>
        </w:tc>
        <w:tc>
          <w:tcPr>
            <w:tcW w:w="2835" w:type="dxa"/>
            <w:gridSpan w:val="2"/>
            <w:tcBorders>
              <w:top w:val="single" w:sz="4" w:space="0" w:color="auto"/>
              <w:left w:val="single" w:sz="4" w:space="0" w:color="auto"/>
              <w:bottom w:val="single" w:sz="4" w:space="0" w:color="auto"/>
              <w:right w:val="single" w:sz="4" w:space="0" w:color="auto"/>
            </w:tcBorders>
            <w:hideMark/>
          </w:tcPr>
          <w:p w:rsidR="00155E91" w:rsidRDefault="00155E91">
            <w:pPr>
              <w:tabs>
                <w:tab w:val="left" w:pos="6640"/>
              </w:tabs>
              <w:adjustRightInd w:val="0"/>
              <w:jc w:val="center"/>
              <w:rPr>
                <w:rFonts w:ascii="Times New Roman" w:eastAsia="Times New Roman" w:hAnsi="Times New Roman" w:cs="Times New Roman"/>
                <w:b/>
                <w:sz w:val="20"/>
                <w:szCs w:val="20"/>
                <w:lang w:val="kk-KZ" w:eastAsia="ru-RU"/>
              </w:rPr>
            </w:pPr>
            <w:r>
              <w:rPr>
                <w:rFonts w:ascii="Times New Roman" w:eastAsia="Times New Roman" w:hAnsi="Times New Roman" w:cs="Times New Roman"/>
                <w:b/>
                <w:sz w:val="20"/>
                <w:szCs w:val="20"/>
                <w:lang w:val="kk-KZ" w:eastAsia="ru-RU"/>
              </w:rPr>
              <w:t>Сәрсенбі /Среда</w:t>
            </w:r>
          </w:p>
          <w:p w:rsidR="00155E91" w:rsidRDefault="00155E91">
            <w:pPr>
              <w:jc w:val="center"/>
              <w:rPr>
                <w:rFonts w:ascii="Times New Roman" w:hAnsi="Times New Roman" w:cs="Times New Roman"/>
                <w:color w:val="000000" w:themeColor="text1"/>
                <w:sz w:val="20"/>
                <w:szCs w:val="20"/>
              </w:rPr>
            </w:pPr>
            <w:r>
              <w:rPr>
                <w:rFonts w:ascii="Times New Roman" w:eastAsia="Times New Roman" w:hAnsi="Times New Roman" w:cs="Times New Roman"/>
                <w:b/>
                <w:sz w:val="20"/>
                <w:szCs w:val="20"/>
                <w:lang w:eastAsia="ru-RU"/>
              </w:rPr>
              <w:t>14.09.22</w:t>
            </w:r>
          </w:p>
        </w:tc>
        <w:tc>
          <w:tcPr>
            <w:tcW w:w="2693" w:type="dxa"/>
            <w:tcBorders>
              <w:top w:val="single" w:sz="4" w:space="0" w:color="auto"/>
              <w:left w:val="single" w:sz="4" w:space="0" w:color="auto"/>
              <w:bottom w:val="single" w:sz="4" w:space="0" w:color="auto"/>
              <w:right w:val="single" w:sz="4" w:space="0" w:color="auto"/>
            </w:tcBorders>
            <w:hideMark/>
          </w:tcPr>
          <w:p w:rsidR="00155E91" w:rsidRDefault="00155E91">
            <w:pPr>
              <w:tabs>
                <w:tab w:val="left" w:pos="6640"/>
              </w:tabs>
              <w:adjustRightInd w:val="0"/>
              <w:jc w:val="center"/>
              <w:rPr>
                <w:rFonts w:ascii="Times New Roman" w:eastAsia="Times New Roman" w:hAnsi="Times New Roman" w:cs="Times New Roman"/>
                <w:b/>
                <w:sz w:val="20"/>
                <w:szCs w:val="20"/>
                <w:lang w:val="kk-KZ" w:eastAsia="ru-RU"/>
              </w:rPr>
            </w:pPr>
            <w:r>
              <w:rPr>
                <w:rFonts w:ascii="Times New Roman" w:eastAsia="Times New Roman" w:hAnsi="Times New Roman" w:cs="Times New Roman"/>
                <w:b/>
                <w:sz w:val="20"/>
                <w:szCs w:val="20"/>
                <w:lang w:eastAsia="ru-RU"/>
              </w:rPr>
              <w:t>Бейсенбі</w:t>
            </w:r>
            <w:r>
              <w:rPr>
                <w:rFonts w:ascii="Times New Roman" w:eastAsia="Times New Roman" w:hAnsi="Times New Roman" w:cs="Times New Roman"/>
                <w:b/>
                <w:sz w:val="20"/>
                <w:szCs w:val="20"/>
                <w:lang w:val="kk-KZ" w:eastAsia="ru-RU"/>
              </w:rPr>
              <w:t>/Четверг</w:t>
            </w:r>
          </w:p>
          <w:p w:rsidR="00155E91" w:rsidRDefault="00155E91">
            <w:pPr>
              <w:jc w:val="center"/>
              <w:rPr>
                <w:rFonts w:ascii="Times New Roman" w:hAnsi="Times New Roman" w:cs="Times New Roman"/>
                <w:color w:val="000000" w:themeColor="text1"/>
                <w:sz w:val="20"/>
                <w:szCs w:val="20"/>
              </w:rPr>
            </w:pPr>
            <w:r>
              <w:rPr>
                <w:rFonts w:ascii="Times New Roman" w:eastAsia="Times New Roman" w:hAnsi="Times New Roman" w:cs="Times New Roman"/>
                <w:b/>
                <w:sz w:val="20"/>
                <w:szCs w:val="20"/>
                <w:lang w:val="kk-KZ" w:eastAsia="ru-RU"/>
              </w:rPr>
              <w:t>15.09.22г</w:t>
            </w:r>
          </w:p>
        </w:tc>
        <w:tc>
          <w:tcPr>
            <w:tcW w:w="2551" w:type="dxa"/>
            <w:gridSpan w:val="4"/>
            <w:tcBorders>
              <w:top w:val="single" w:sz="4" w:space="0" w:color="auto"/>
              <w:left w:val="single" w:sz="4" w:space="0" w:color="auto"/>
              <w:bottom w:val="single" w:sz="4" w:space="0" w:color="auto"/>
              <w:right w:val="single" w:sz="4" w:space="0" w:color="auto"/>
            </w:tcBorders>
            <w:hideMark/>
          </w:tcPr>
          <w:p w:rsidR="00155E91" w:rsidRDefault="00155E91">
            <w:pPr>
              <w:tabs>
                <w:tab w:val="left" w:pos="6640"/>
              </w:tabs>
              <w:adjustRightInd w:val="0"/>
              <w:jc w:val="center"/>
              <w:rPr>
                <w:rFonts w:ascii="Times New Roman" w:eastAsia="Times New Roman" w:hAnsi="Times New Roman" w:cs="Times New Roman"/>
                <w:b/>
                <w:sz w:val="20"/>
                <w:szCs w:val="20"/>
                <w:lang w:val="kk-KZ" w:eastAsia="ru-RU"/>
              </w:rPr>
            </w:pPr>
            <w:r>
              <w:rPr>
                <w:rFonts w:ascii="Times New Roman" w:eastAsia="Times New Roman" w:hAnsi="Times New Roman" w:cs="Times New Roman"/>
                <w:b/>
                <w:sz w:val="20"/>
                <w:szCs w:val="20"/>
                <w:lang w:eastAsia="ru-RU"/>
              </w:rPr>
              <w:t>Ж</w:t>
            </w:r>
            <w:r>
              <w:rPr>
                <w:rFonts w:ascii="Times New Roman" w:eastAsia="Times New Roman" w:hAnsi="Times New Roman" w:cs="Times New Roman"/>
                <w:b/>
                <w:sz w:val="20"/>
                <w:szCs w:val="20"/>
                <w:lang w:val="kk-KZ" w:eastAsia="ru-RU"/>
              </w:rPr>
              <w:t>ұ</w:t>
            </w:r>
            <w:r>
              <w:rPr>
                <w:rFonts w:ascii="Times New Roman" w:eastAsia="Times New Roman" w:hAnsi="Times New Roman" w:cs="Times New Roman"/>
                <w:b/>
                <w:sz w:val="20"/>
                <w:szCs w:val="20"/>
                <w:lang w:eastAsia="ru-RU"/>
              </w:rPr>
              <w:t>ма/Пятница</w:t>
            </w:r>
          </w:p>
          <w:p w:rsidR="00155E91" w:rsidRDefault="00155E91">
            <w:pPr>
              <w:jc w:val="center"/>
              <w:rPr>
                <w:rFonts w:ascii="Times New Roman" w:hAnsi="Times New Roman" w:cs="Times New Roman"/>
                <w:color w:val="000000" w:themeColor="text1"/>
                <w:sz w:val="20"/>
                <w:szCs w:val="20"/>
              </w:rPr>
            </w:pPr>
            <w:r>
              <w:rPr>
                <w:rFonts w:ascii="Times New Roman" w:eastAsia="Times New Roman" w:hAnsi="Times New Roman" w:cs="Times New Roman"/>
                <w:b/>
                <w:sz w:val="20"/>
                <w:szCs w:val="20"/>
                <w:lang w:val="kk-KZ" w:eastAsia="ru-RU"/>
              </w:rPr>
              <w:t>16.09.22г</w:t>
            </w:r>
          </w:p>
        </w:tc>
      </w:tr>
      <w:tr w:rsidR="00155E91" w:rsidTr="00155E91">
        <w:trPr>
          <w:trHeight w:val="1142"/>
        </w:trPr>
        <w:tc>
          <w:tcPr>
            <w:tcW w:w="2240" w:type="dxa"/>
            <w:vMerge w:val="restart"/>
            <w:tcBorders>
              <w:top w:val="single" w:sz="4" w:space="0" w:color="auto"/>
              <w:left w:val="single" w:sz="4" w:space="0" w:color="auto"/>
              <w:bottom w:val="single" w:sz="4" w:space="0" w:color="auto"/>
              <w:right w:val="single" w:sz="4" w:space="0" w:color="auto"/>
            </w:tcBorders>
          </w:tcPr>
          <w:p w:rsidR="00155E91" w:rsidRDefault="00155E91">
            <w:pP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Балаларды қабылдау</w:t>
            </w:r>
          </w:p>
          <w:p w:rsidR="00155E91" w:rsidRDefault="00155E91">
            <w:pP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Прием детей</w:t>
            </w:r>
          </w:p>
          <w:p w:rsidR="00155E91" w:rsidRDefault="00155E91">
            <w:pPr>
              <w:rPr>
                <w:rFonts w:ascii="Times New Roman" w:hAnsi="Times New Roman" w:cs="Times New Roman"/>
                <w:color w:val="000000" w:themeColor="text1"/>
                <w:sz w:val="20"/>
                <w:szCs w:val="20"/>
              </w:rPr>
            </w:pPr>
          </w:p>
        </w:tc>
        <w:tc>
          <w:tcPr>
            <w:tcW w:w="13749" w:type="dxa"/>
            <w:gridSpan w:val="9"/>
            <w:tcBorders>
              <w:top w:val="single" w:sz="4" w:space="0" w:color="auto"/>
              <w:left w:val="single" w:sz="4" w:space="0" w:color="auto"/>
              <w:bottom w:val="single" w:sz="4" w:space="0" w:color="auto"/>
              <w:right w:val="single" w:sz="4" w:space="0" w:color="auto"/>
            </w:tcBorders>
            <w:hideMark/>
          </w:tcPr>
          <w:p w:rsidR="00155E91" w:rsidRDefault="00155E91">
            <w:pPr>
              <w:pStyle w:val="TableParagraph"/>
              <w:ind w:right="-15"/>
              <w:contextualSpacing/>
              <w:jc w:val="both"/>
              <w:rPr>
                <w:rFonts w:ascii="Times New Roman" w:hAnsi="Times New Roman" w:cs="Times New Roman"/>
                <w:color w:val="000000" w:themeColor="text1"/>
                <w:sz w:val="20"/>
                <w:szCs w:val="20"/>
              </w:rPr>
            </w:pPr>
            <w:r>
              <w:rPr>
                <w:rFonts w:ascii="Times New Roman" w:hAnsi="Times New Roman" w:cs="Times New Roman"/>
                <w:sz w:val="20"/>
                <w:szCs w:val="20"/>
                <w:lang w:val="kk-KZ"/>
              </w:rPr>
              <w:t xml:space="preserve">Прием детей: утренний фильтр, встреча детей с хорошим настроением. </w:t>
            </w:r>
            <w:r>
              <w:rPr>
                <w:rFonts w:ascii="Times New Roman" w:hAnsi="Times New Roman" w:cs="Times New Roman"/>
                <w:color w:val="000000" w:themeColor="text1"/>
                <w:sz w:val="20"/>
                <w:szCs w:val="20"/>
              </w:rPr>
              <w:t>Общение воспитателя с детьми: индивидуальные беседы, игры для общения и создания радостного настроения у детей. Создание благоприятной обстановки для детей. Беседа о сегодняшнем настроении ребенка, о том, что его интересует, приобщение к выражению личного мнения ребенка. (</w:t>
            </w:r>
            <w:r>
              <w:rPr>
                <w:rFonts w:ascii="Times New Roman" w:hAnsi="Times New Roman" w:cs="Times New Roman"/>
                <w:b/>
                <w:sz w:val="20"/>
                <w:szCs w:val="20"/>
                <w:lang w:val="kk-KZ"/>
              </w:rPr>
              <w:t>развитие речи – коммуникативная деятельность</w:t>
            </w:r>
            <w:r>
              <w:rPr>
                <w:rFonts w:ascii="Times New Roman" w:hAnsi="Times New Roman" w:cs="Times New Roman"/>
                <w:sz w:val="20"/>
                <w:szCs w:val="20"/>
                <w:lang w:val="kk-KZ"/>
              </w:rPr>
              <w:t xml:space="preserve">). </w:t>
            </w:r>
            <w:r>
              <w:rPr>
                <w:rFonts w:ascii="Times New Roman" w:hAnsi="Times New Roman" w:cs="Times New Roman"/>
                <w:color w:val="000000" w:themeColor="text1"/>
                <w:sz w:val="20"/>
                <w:szCs w:val="20"/>
              </w:rPr>
              <w:t>Расширять представления о сезонных изменениях в природе; воспитывать бережное отношение к природе, умение замечать красоту природы ;развивать творческие и конструктивные способности детей.</w:t>
            </w:r>
          </w:p>
        </w:tc>
        <w:tc>
          <w:tcPr>
            <w:tcW w:w="2948" w:type="dxa"/>
            <w:tcBorders>
              <w:top w:val="nil"/>
              <w:left w:val="single" w:sz="4" w:space="0" w:color="auto"/>
              <w:bottom w:val="single" w:sz="4" w:space="0" w:color="auto"/>
              <w:right w:val="single" w:sz="4" w:space="0" w:color="auto"/>
            </w:tcBorders>
          </w:tcPr>
          <w:p w:rsidR="00155E91" w:rsidRDefault="00155E91">
            <w:pPr>
              <w:widowControl/>
              <w:autoSpaceDE/>
              <w:spacing w:after="160"/>
              <w:contextualSpacing/>
              <w:rPr>
                <w:rFonts w:ascii="Times New Roman" w:hAnsi="Times New Roman" w:cs="Times New Roman"/>
                <w:sz w:val="20"/>
                <w:szCs w:val="20"/>
              </w:rPr>
            </w:pPr>
          </w:p>
        </w:tc>
        <w:tc>
          <w:tcPr>
            <w:tcW w:w="2642" w:type="dxa"/>
            <w:tcBorders>
              <w:top w:val="single" w:sz="4" w:space="0" w:color="auto"/>
              <w:left w:val="single" w:sz="4" w:space="0" w:color="auto"/>
              <w:bottom w:val="single" w:sz="4" w:space="0" w:color="auto"/>
              <w:right w:val="single" w:sz="4" w:space="0" w:color="auto"/>
            </w:tcBorders>
          </w:tcPr>
          <w:p w:rsidR="00155E91" w:rsidRDefault="00155E91">
            <w:pPr>
              <w:widowControl/>
              <w:autoSpaceDE/>
              <w:spacing w:after="160"/>
              <w:contextualSpacing/>
              <w:rPr>
                <w:rFonts w:ascii="Times New Roman" w:hAnsi="Times New Roman" w:cs="Times New Roman"/>
                <w:sz w:val="20"/>
                <w:szCs w:val="20"/>
              </w:rPr>
            </w:pPr>
          </w:p>
        </w:tc>
        <w:tc>
          <w:tcPr>
            <w:tcW w:w="2642" w:type="dxa"/>
            <w:tcBorders>
              <w:top w:val="single" w:sz="4" w:space="0" w:color="auto"/>
              <w:left w:val="single" w:sz="4" w:space="0" w:color="auto"/>
              <w:bottom w:val="single" w:sz="4" w:space="0" w:color="auto"/>
              <w:right w:val="single" w:sz="4" w:space="0" w:color="auto"/>
            </w:tcBorders>
          </w:tcPr>
          <w:p w:rsidR="00155E91" w:rsidRDefault="00155E91">
            <w:pPr>
              <w:widowControl/>
              <w:autoSpaceDE/>
              <w:spacing w:after="160"/>
              <w:contextualSpacing/>
              <w:rPr>
                <w:rFonts w:ascii="Times New Roman" w:hAnsi="Times New Roman" w:cs="Times New Roman"/>
                <w:sz w:val="20"/>
                <w:szCs w:val="20"/>
              </w:rPr>
            </w:pPr>
          </w:p>
        </w:tc>
        <w:tc>
          <w:tcPr>
            <w:tcW w:w="2642" w:type="dxa"/>
            <w:tcBorders>
              <w:top w:val="single" w:sz="4" w:space="0" w:color="auto"/>
              <w:left w:val="single" w:sz="4" w:space="0" w:color="auto"/>
              <w:bottom w:val="single" w:sz="4" w:space="0" w:color="auto"/>
              <w:right w:val="single" w:sz="4" w:space="0" w:color="auto"/>
            </w:tcBorders>
          </w:tcPr>
          <w:p w:rsidR="00155E91" w:rsidRDefault="00155E91">
            <w:pPr>
              <w:widowControl/>
              <w:autoSpaceDE/>
              <w:spacing w:after="160"/>
              <w:contextualSpacing/>
              <w:rPr>
                <w:rFonts w:ascii="Times New Roman" w:hAnsi="Times New Roman" w:cs="Times New Roman"/>
                <w:sz w:val="20"/>
                <w:szCs w:val="20"/>
              </w:rPr>
            </w:pPr>
          </w:p>
        </w:tc>
      </w:tr>
      <w:tr w:rsidR="00155E91" w:rsidTr="00155E91">
        <w:trPr>
          <w:gridAfter w:val="4"/>
          <w:wAfter w:w="10874" w:type="dxa"/>
        </w:trPr>
        <w:tc>
          <w:tcPr>
            <w:tcW w:w="300" w:type="dxa"/>
            <w:vMerge/>
            <w:tcBorders>
              <w:top w:val="single" w:sz="4" w:space="0" w:color="auto"/>
              <w:left w:val="single" w:sz="4" w:space="0" w:color="auto"/>
              <w:bottom w:val="single" w:sz="4" w:space="0" w:color="auto"/>
              <w:right w:val="single" w:sz="4" w:space="0" w:color="auto"/>
            </w:tcBorders>
            <w:vAlign w:val="center"/>
            <w:hideMark/>
          </w:tcPr>
          <w:p w:rsidR="00155E91" w:rsidRDefault="00155E91">
            <w:pPr>
              <w:widowControl/>
              <w:autoSpaceDE/>
              <w:autoSpaceDN/>
              <w:rPr>
                <w:rFonts w:ascii="Times New Roman" w:hAnsi="Times New Roman" w:cs="Times New Roman"/>
                <w:color w:val="000000" w:themeColor="text1"/>
                <w:sz w:val="20"/>
                <w:szCs w:val="20"/>
              </w:rPr>
            </w:pPr>
          </w:p>
        </w:tc>
        <w:tc>
          <w:tcPr>
            <w:tcW w:w="2835" w:type="dxa"/>
            <w:tcBorders>
              <w:top w:val="single" w:sz="4" w:space="0" w:color="auto"/>
              <w:left w:val="single" w:sz="4" w:space="0" w:color="auto"/>
              <w:bottom w:val="single" w:sz="4" w:space="0" w:color="auto"/>
              <w:right w:val="single" w:sz="4" w:space="0" w:color="auto"/>
            </w:tcBorders>
          </w:tcPr>
          <w:p w:rsidR="00155E91" w:rsidRDefault="00155E91">
            <w:pPr>
              <w:pStyle w:val="TableParagraph"/>
              <w:ind w:right="-15"/>
              <w:contextualSpacing/>
              <w:rPr>
                <w:rFonts w:ascii="Times New Roman" w:hAnsi="Times New Roman" w:cs="Times New Roman"/>
                <w:i/>
                <w:sz w:val="20"/>
                <w:szCs w:val="20"/>
              </w:rPr>
            </w:pPr>
            <w:r>
              <w:rPr>
                <w:rFonts w:ascii="Times New Roman" w:hAnsi="Times New Roman" w:cs="Times New Roman"/>
                <w:b/>
                <w:sz w:val="20"/>
                <w:szCs w:val="20"/>
                <w:lang w:val="kk-KZ"/>
              </w:rPr>
              <w:t>Настольная игра Лото «Фрукты». Цель:</w:t>
            </w:r>
            <w:r>
              <w:rPr>
                <w:rFonts w:ascii="Times New Roman" w:hAnsi="Times New Roman" w:cs="Times New Roman"/>
                <w:sz w:val="20"/>
                <w:szCs w:val="20"/>
              </w:rPr>
              <w:t xml:space="preserve">Формирование навыков употребления простых и сложных предложений </w:t>
            </w:r>
            <w:r>
              <w:rPr>
                <w:rFonts w:ascii="Times New Roman" w:hAnsi="Times New Roman" w:cs="Times New Roman"/>
                <w:i/>
                <w:sz w:val="20"/>
                <w:szCs w:val="20"/>
              </w:rPr>
              <w:t xml:space="preserve">(игровая, </w:t>
            </w:r>
            <w:r>
              <w:rPr>
                <w:rFonts w:ascii="Times New Roman" w:eastAsia="Times New Roman" w:hAnsi="Times New Roman" w:cs="Times New Roman"/>
                <w:i/>
                <w:color w:val="000000"/>
                <w:sz w:val="20"/>
                <w:szCs w:val="20"/>
                <w:lang w:val="kk-KZ" w:eastAsia="ru-RU"/>
              </w:rPr>
              <w:t>познавательная</w:t>
            </w:r>
            <w:r>
              <w:rPr>
                <w:rFonts w:ascii="Times New Roman" w:hAnsi="Times New Roman" w:cs="Times New Roman"/>
                <w:i/>
                <w:sz w:val="20"/>
                <w:szCs w:val="20"/>
              </w:rPr>
              <w:t>, коммуникативная деятельность)</w:t>
            </w:r>
          </w:p>
          <w:p w:rsidR="00155E91" w:rsidRDefault="00155E91">
            <w:pPr>
              <w:pStyle w:val="TableParagraph"/>
              <w:ind w:left="22" w:right="-15"/>
              <w:contextualSpacing/>
              <w:rPr>
                <w:rFonts w:ascii="Times New Roman" w:hAnsi="Times New Roman" w:cs="Times New Roman"/>
                <w:color w:val="000000" w:themeColor="text1"/>
                <w:sz w:val="20"/>
                <w:szCs w:val="20"/>
              </w:rPr>
            </w:pPr>
            <w:r>
              <w:rPr>
                <w:rFonts w:ascii="Times New Roman" w:hAnsi="Times New Roman" w:cs="Times New Roman"/>
                <w:sz w:val="20"/>
                <w:szCs w:val="20"/>
                <w:lang w:val="kk-KZ"/>
              </w:rPr>
              <w:t>Билингвальный компонент</w:t>
            </w:r>
            <w:r w:rsidR="00332AB6">
              <w:rPr>
                <w:rFonts w:ascii="Times New Roman" w:hAnsi="Times New Roman" w:cs="Times New Roman"/>
                <w:sz w:val="20"/>
                <w:szCs w:val="20"/>
                <w:lang w:val="kk-KZ"/>
              </w:rPr>
              <w:t>***</w:t>
            </w:r>
            <w:r>
              <w:rPr>
                <w:rFonts w:ascii="Times New Roman" w:hAnsi="Times New Roman" w:cs="Times New Roman"/>
                <w:sz w:val="20"/>
                <w:szCs w:val="20"/>
                <w:lang w:val="kk-KZ"/>
              </w:rPr>
              <w:t>: Алма, алмурт, кияр, пияз.</w:t>
            </w:r>
          </w:p>
          <w:p w:rsidR="00155E91" w:rsidRDefault="00155E91">
            <w:pPr>
              <w:pStyle w:val="TableParagraph"/>
              <w:ind w:left="22" w:right="-15"/>
              <w:contextualSpacing/>
              <w:rPr>
                <w:rFonts w:ascii="Times New Roman" w:hAnsi="Times New Roman" w:cs="Times New Roman"/>
                <w:color w:val="000000" w:themeColor="text1"/>
                <w:sz w:val="20"/>
                <w:szCs w:val="20"/>
              </w:rPr>
            </w:pPr>
          </w:p>
          <w:p w:rsidR="00155E91" w:rsidRDefault="00155E91">
            <w:pPr>
              <w:pStyle w:val="TableParagraph"/>
              <w:ind w:left="22" w:right="-15"/>
              <w:contextualSpacing/>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Свободная деятельность «Кукольный театр»</w:t>
            </w:r>
          </w:p>
          <w:p w:rsidR="00155E91" w:rsidRDefault="00155E91">
            <w:pPr>
              <w:pStyle w:val="TableParagraph"/>
              <w:ind w:left="22" w:right="-15"/>
              <w:contextualSpacing/>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 xml:space="preserve">Цель: </w:t>
            </w:r>
            <w:r>
              <w:rPr>
                <w:rFonts w:ascii="Times New Roman" w:hAnsi="Times New Roman" w:cs="Times New Roman"/>
                <w:sz w:val="20"/>
                <w:szCs w:val="20"/>
              </w:rPr>
              <w:t>привитие</w:t>
            </w:r>
            <w:r>
              <w:rPr>
                <w:rFonts w:ascii="Times New Roman" w:hAnsi="Times New Roman" w:cs="Times New Roman"/>
                <w:spacing w:val="-7"/>
                <w:sz w:val="20"/>
                <w:szCs w:val="20"/>
              </w:rPr>
              <w:t xml:space="preserve"> </w:t>
            </w:r>
            <w:r>
              <w:rPr>
                <w:rFonts w:ascii="Times New Roman" w:hAnsi="Times New Roman" w:cs="Times New Roman"/>
                <w:sz w:val="20"/>
                <w:szCs w:val="20"/>
              </w:rPr>
              <w:t>интереса,</w:t>
            </w:r>
            <w:r>
              <w:rPr>
                <w:rFonts w:ascii="Times New Roman" w:hAnsi="Times New Roman" w:cs="Times New Roman"/>
                <w:spacing w:val="-6"/>
                <w:sz w:val="20"/>
                <w:szCs w:val="20"/>
              </w:rPr>
              <w:t xml:space="preserve"> </w:t>
            </w:r>
            <w:r>
              <w:rPr>
                <w:rFonts w:ascii="Times New Roman" w:hAnsi="Times New Roman" w:cs="Times New Roman"/>
                <w:sz w:val="20"/>
                <w:szCs w:val="20"/>
              </w:rPr>
              <w:t>желания</w:t>
            </w:r>
            <w:r>
              <w:rPr>
                <w:rFonts w:ascii="Times New Roman" w:hAnsi="Times New Roman" w:cs="Times New Roman"/>
                <w:spacing w:val="-7"/>
                <w:sz w:val="20"/>
                <w:szCs w:val="20"/>
              </w:rPr>
              <w:t xml:space="preserve"> </w:t>
            </w:r>
            <w:r>
              <w:rPr>
                <w:rFonts w:ascii="Times New Roman" w:hAnsi="Times New Roman" w:cs="Times New Roman"/>
                <w:sz w:val="20"/>
                <w:szCs w:val="20"/>
              </w:rPr>
              <w:t>в</w:t>
            </w:r>
            <w:r>
              <w:rPr>
                <w:rFonts w:ascii="Times New Roman" w:hAnsi="Times New Roman" w:cs="Times New Roman"/>
                <w:spacing w:val="-6"/>
                <w:sz w:val="20"/>
                <w:szCs w:val="20"/>
              </w:rPr>
              <w:t xml:space="preserve"> </w:t>
            </w:r>
            <w:r>
              <w:rPr>
                <w:rFonts w:ascii="Times New Roman" w:hAnsi="Times New Roman" w:cs="Times New Roman"/>
                <w:sz w:val="20"/>
                <w:szCs w:val="20"/>
              </w:rPr>
              <w:t>обыгрывании</w:t>
            </w:r>
            <w:r>
              <w:rPr>
                <w:rFonts w:ascii="Times New Roman" w:hAnsi="Times New Roman" w:cs="Times New Roman"/>
                <w:spacing w:val="-6"/>
                <w:sz w:val="20"/>
                <w:szCs w:val="20"/>
              </w:rPr>
              <w:t xml:space="preserve"> </w:t>
            </w:r>
            <w:r>
              <w:rPr>
                <w:rFonts w:ascii="Times New Roman" w:hAnsi="Times New Roman" w:cs="Times New Roman"/>
                <w:sz w:val="20"/>
                <w:szCs w:val="20"/>
              </w:rPr>
              <w:t>и</w:t>
            </w:r>
            <w:r>
              <w:rPr>
                <w:rFonts w:ascii="Times New Roman" w:hAnsi="Times New Roman" w:cs="Times New Roman"/>
                <w:spacing w:val="-7"/>
                <w:sz w:val="20"/>
                <w:szCs w:val="20"/>
              </w:rPr>
              <w:t xml:space="preserve"> </w:t>
            </w:r>
            <w:r>
              <w:rPr>
                <w:rFonts w:ascii="Times New Roman" w:hAnsi="Times New Roman" w:cs="Times New Roman"/>
                <w:sz w:val="20"/>
                <w:szCs w:val="20"/>
              </w:rPr>
              <w:t>драматизации</w:t>
            </w:r>
            <w:r>
              <w:rPr>
                <w:rFonts w:ascii="Times New Roman" w:hAnsi="Times New Roman" w:cs="Times New Roman"/>
                <w:spacing w:val="-6"/>
                <w:sz w:val="20"/>
                <w:szCs w:val="20"/>
              </w:rPr>
              <w:t xml:space="preserve"> </w:t>
            </w:r>
            <w:r>
              <w:rPr>
                <w:rFonts w:ascii="Times New Roman" w:hAnsi="Times New Roman" w:cs="Times New Roman"/>
                <w:sz w:val="20"/>
                <w:szCs w:val="20"/>
              </w:rPr>
              <w:t>знакомых</w:t>
            </w:r>
            <w:r>
              <w:rPr>
                <w:rFonts w:ascii="Times New Roman" w:hAnsi="Times New Roman" w:cs="Times New Roman"/>
                <w:spacing w:val="-6"/>
                <w:sz w:val="20"/>
                <w:szCs w:val="20"/>
              </w:rPr>
              <w:t xml:space="preserve"> </w:t>
            </w:r>
            <w:r>
              <w:rPr>
                <w:rFonts w:ascii="Times New Roman" w:hAnsi="Times New Roman" w:cs="Times New Roman"/>
                <w:sz w:val="20"/>
                <w:szCs w:val="20"/>
              </w:rPr>
              <w:t xml:space="preserve">сказок. </w:t>
            </w:r>
            <w:r>
              <w:rPr>
                <w:rFonts w:ascii="Times New Roman" w:hAnsi="Times New Roman" w:cs="Times New Roman"/>
                <w:i/>
                <w:sz w:val="20"/>
                <w:szCs w:val="20"/>
              </w:rPr>
              <w:t>(игровая, творческая , коммуникативная деятельность</w:t>
            </w:r>
          </w:p>
        </w:tc>
        <w:tc>
          <w:tcPr>
            <w:tcW w:w="2835" w:type="dxa"/>
            <w:tcBorders>
              <w:top w:val="single" w:sz="4" w:space="0" w:color="auto"/>
              <w:left w:val="single" w:sz="4" w:space="0" w:color="auto"/>
              <w:bottom w:val="single" w:sz="4" w:space="0" w:color="auto"/>
              <w:right w:val="single" w:sz="4" w:space="0" w:color="auto"/>
            </w:tcBorders>
          </w:tcPr>
          <w:p w:rsidR="00155E91" w:rsidRDefault="00155E91">
            <w:pPr>
              <w:pStyle w:val="a8"/>
              <w:rPr>
                <w:rFonts w:ascii="Times New Roman" w:hAnsi="Times New Roman"/>
                <w:i/>
                <w:sz w:val="20"/>
                <w:szCs w:val="20"/>
              </w:rPr>
            </w:pPr>
            <w:r>
              <w:rPr>
                <w:rFonts w:ascii="Times New Roman" w:hAnsi="Times New Roman"/>
                <w:b/>
                <w:sz w:val="20"/>
                <w:szCs w:val="20"/>
                <w:lang w:eastAsia="ru-RU"/>
              </w:rPr>
              <w:t xml:space="preserve">ДИ:«Назови ласково». </w:t>
            </w:r>
            <w:r>
              <w:rPr>
                <w:rStyle w:val="aa"/>
                <w:sz w:val="20"/>
                <w:szCs w:val="20"/>
              </w:rPr>
              <w:t>Цель:</w:t>
            </w:r>
            <w:r>
              <w:rPr>
                <w:rFonts w:ascii="Times New Roman" w:hAnsi="Times New Roman"/>
                <w:sz w:val="20"/>
                <w:szCs w:val="20"/>
              </w:rPr>
              <w:t xml:space="preserve"> закрепление правильного, отчетливого произношение звуков -Н, -Ч. </w:t>
            </w:r>
            <w:r>
              <w:rPr>
                <w:rFonts w:ascii="Times New Roman" w:hAnsi="Times New Roman"/>
                <w:i/>
                <w:sz w:val="20"/>
                <w:szCs w:val="20"/>
              </w:rPr>
              <w:t>(коммуникативная деятельность)</w:t>
            </w:r>
          </w:p>
          <w:p w:rsidR="00155E91" w:rsidRDefault="00155E91">
            <w:pPr>
              <w:pStyle w:val="a8"/>
              <w:rPr>
                <w:rFonts w:ascii="Times New Roman" w:hAnsi="Times New Roman"/>
                <w:i/>
                <w:sz w:val="20"/>
                <w:szCs w:val="20"/>
                <w:lang w:eastAsia="ru-RU"/>
              </w:rPr>
            </w:pPr>
          </w:p>
          <w:p w:rsidR="00155E91" w:rsidRDefault="00155E91">
            <w:pPr>
              <w:pStyle w:val="TableParagraph"/>
              <w:ind w:left="22" w:right="-15"/>
              <w:contextualSpacing/>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Театрализованная игра: «Мурка ждет гостей»</w:t>
            </w:r>
          </w:p>
          <w:p w:rsidR="00155E91" w:rsidRDefault="00155E91">
            <w:pPr>
              <w:pStyle w:val="TableParagraph"/>
              <w:ind w:left="22" w:right="-15"/>
              <w:contextualSpacing/>
              <w:rPr>
                <w:rFonts w:ascii="Times New Roman" w:hAnsi="Times New Roman" w:cs="Times New Roman"/>
                <w:i/>
                <w:color w:val="000000" w:themeColor="text1"/>
                <w:sz w:val="20"/>
                <w:szCs w:val="20"/>
              </w:rPr>
            </w:pPr>
            <w:r>
              <w:rPr>
                <w:rFonts w:ascii="Times New Roman" w:hAnsi="Times New Roman" w:cs="Times New Roman"/>
                <w:b/>
                <w:color w:val="000000" w:themeColor="text1"/>
                <w:sz w:val="20"/>
                <w:szCs w:val="20"/>
              </w:rPr>
              <w:t xml:space="preserve">Цель: </w:t>
            </w:r>
            <w:r>
              <w:rPr>
                <w:rFonts w:ascii="Times New Roman" w:hAnsi="Times New Roman" w:cs="Times New Roman"/>
                <w:sz w:val="20"/>
                <w:szCs w:val="20"/>
              </w:rPr>
              <w:t>Формирование</w:t>
            </w:r>
            <w:r>
              <w:rPr>
                <w:sz w:val="20"/>
                <w:szCs w:val="20"/>
              </w:rPr>
              <w:t xml:space="preserve"> </w:t>
            </w:r>
            <w:r>
              <w:rPr>
                <w:rFonts w:ascii="Times New Roman" w:hAnsi="Times New Roman" w:cs="Times New Roman"/>
                <w:sz w:val="20"/>
                <w:szCs w:val="20"/>
              </w:rPr>
              <w:t xml:space="preserve">умения  приветствовать: здороваться, называть свое имя и представить своего  друга. </w:t>
            </w:r>
            <w:r>
              <w:rPr>
                <w:rFonts w:ascii="Times New Roman" w:hAnsi="Times New Roman" w:cs="Times New Roman"/>
                <w:i/>
                <w:sz w:val="20"/>
                <w:szCs w:val="20"/>
              </w:rPr>
              <w:t>(игровая, творческая , коммуникативная деятельность)</w:t>
            </w:r>
          </w:p>
          <w:p w:rsidR="00155E91" w:rsidRDefault="00155E91">
            <w:pPr>
              <w:rPr>
                <w:rFonts w:ascii="Times New Roman" w:hAnsi="Times New Roman" w:cs="Times New Roman"/>
                <w:color w:val="000000" w:themeColor="text1"/>
                <w:sz w:val="20"/>
                <w:szCs w:val="20"/>
              </w:rPr>
            </w:pPr>
          </w:p>
        </w:tc>
        <w:tc>
          <w:tcPr>
            <w:tcW w:w="2835" w:type="dxa"/>
            <w:gridSpan w:val="2"/>
            <w:tcBorders>
              <w:top w:val="single" w:sz="4" w:space="0" w:color="auto"/>
              <w:left w:val="single" w:sz="4" w:space="0" w:color="auto"/>
              <w:bottom w:val="single" w:sz="4" w:space="0" w:color="auto"/>
              <w:right w:val="single" w:sz="4" w:space="0" w:color="auto"/>
            </w:tcBorders>
          </w:tcPr>
          <w:p w:rsidR="00155E91" w:rsidRDefault="00155E91">
            <w:pPr>
              <w:pStyle w:val="TableParagraph"/>
              <w:ind w:right="-15"/>
              <w:contextualSpacing/>
              <w:rPr>
                <w:rFonts w:ascii="Times New Roman" w:hAnsi="Times New Roman" w:cs="Times New Roman"/>
                <w:i/>
                <w:color w:val="000000" w:themeColor="text1"/>
                <w:sz w:val="20"/>
                <w:szCs w:val="20"/>
              </w:rPr>
            </w:pPr>
            <w:r>
              <w:rPr>
                <w:rFonts w:ascii="Times New Roman" w:hAnsi="Times New Roman" w:cs="Times New Roman"/>
                <w:b/>
                <w:color w:val="000000" w:themeColor="text1"/>
                <w:sz w:val="20"/>
                <w:szCs w:val="20"/>
              </w:rPr>
              <w:t xml:space="preserve">ДИ «Что больше?» Цель: </w:t>
            </w:r>
            <w:r>
              <w:rPr>
                <w:rFonts w:ascii="Times New Roman" w:hAnsi="Times New Roman" w:cs="Times New Roman"/>
                <w:sz w:val="20"/>
                <w:szCs w:val="20"/>
              </w:rPr>
              <w:t xml:space="preserve">Формирование представлений о понятиях "Сравни",  </w:t>
            </w:r>
            <w:r>
              <w:rPr>
                <w:rFonts w:ascii="Times New Roman" w:hAnsi="Times New Roman" w:cs="Times New Roman"/>
                <w:i/>
                <w:sz w:val="20"/>
                <w:szCs w:val="20"/>
              </w:rPr>
              <w:t xml:space="preserve">(игровая, </w:t>
            </w:r>
            <w:r>
              <w:rPr>
                <w:rFonts w:ascii="Times New Roman" w:eastAsia="Times New Roman" w:hAnsi="Times New Roman" w:cs="Times New Roman"/>
                <w:i/>
                <w:color w:val="000000"/>
                <w:sz w:val="20"/>
                <w:szCs w:val="20"/>
                <w:lang w:val="kk-KZ" w:eastAsia="ru-RU"/>
              </w:rPr>
              <w:t xml:space="preserve">познавательная </w:t>
            </w:r>
            <w:r>
              <w:rPr>
                <w:rFonts w:ascii="Times New Roman" w:hAnsi="Times New Roman" w:cs="Times New Roman"/>
                <w:i/>
                <w:sz w:val="20"/>
                <w:szCs w:val="20"/>
              </w:rPr>
              <w:t>деятельность)</w:t>
            </w:r>
          </w:p>
          <w:p w:rsidR="00155E91" w:rsidRDefault="00155E91">
            <w:pPr>
              <w:rPr>
                <w:rFonts w:ascii="Times New Roman" w:hAnsi="Times New Roman" w:cs="Times New Roman"/>
                <w:b/>
                <w:sz w:val="20"/>
                <w:szCs w:val="20"/>
                <w:lang w:val="kk-KZ"/>
              </w:rPr>
            </w:pPr>
            <w:r>
              <w:rPr>
                <w:rFonts w:ascii="Times New Roman" w:hAnsi="Times New Roman" w:cs="Times New Roman"/>
                <w:sz w:val="20"/>
                <w:szCs w:val="20"/>
                <w:lang w:val="kk-KZ"/>
              </w:rPr>
              <w:t>Свободная изодеятельность</w:t>
            </w:r>
            <w:r>
              <w:rPr>
                <w:rFonts w:ascii="Times New Roman" w:hAnsi="Times New Roman" w:cs="Times New Roman"/>
                <w:b/>
                <w:sz w:val="20"/>
                <w:szCs w:val="20"/>
                <w:lang w:val="kk-KZ"/>
              </w:rPr>
              <w:t>-</w:t>
            </w:r>
          </w:p>
          <w:p w:rsidR="00155E91" w:rsidRDefault="00155E91">
            <w:pPr>
              <w:rPr>
                <w:rFonts w:ascii="Times New Roman" w:hAnsi="Times New Roman" w:cs="Times New Roman"/>
                <w:b/>
                <w:sz w:val="20"/>
                <w:szCs w:val="20"/>
                <w:lang w:val="kk-KZ"/>
              </w:rPr>
            </w:pPr>
          </w:p>
          <w:p w:rsidR="00155E91" w:rsidRDefault="00155E91">
            <w:pPr>
              <w:rPr>
                <w:rFonts w:ascii="Times New Roman" w:hAnsi="Times New Roman" w:cs="Times New Roman"/>
                <w:b/>
                <w:sz w:val="20"/>
                <w:szCs w:val="20"/>
                <w:lang w:val="kk-KZ"/>
              </w:rPr>
            </w:pPr>
            <w:r>
              <w:rPr>
                <w:rFonts w:ascii="Times New Roman" w:hAnsi="Times New Roman" w:cs="Times New Roman"/>
                <w:b/>
                <w:sz w:val="20"/>
                <w:szCs w:val="20"/>
                <w:lang w:val="kk-KZ"/>
              </w:rPr>
              <w:t>«Грибочки  в корзинке»</w:t>
            </w:r>
          </w:p>
          <w:p w:rsidR="00155E91" w:rsidRDefault="00155E91">
            <w:pPr>
              <w:jc w:val="both"/>
              <w:rPr>
                <w:rFonts w:ascii="Times New Roman" w:eastAsia="Times New Roman" w:hAnsi="Times New Roman" w:cs="Times New Roman"/>
                <w:sz w:val="20"/>
                <w:szCs w:val="20"/>
                <w:lang w:val="kk-KZ"/>
              </w:rPr>
            </w:pPr>
            <w:r>
              <w:rPr>
                <w:rFonts w:ascii="Times New Roman" w:hAnsi="Times New Roman" w:cs="Times New Roman"/>
                <w:b/>
                <w:sz w:val="20"/>
                <w:szCs w:val="20"/>
                <w:lang w:val="kk-KZ"/>
              </w:rPr>
              <w:t>Задачи:</w:t>
            </w:r>
            <w:r>
              <w:rPr>
                <w:sz w:val="20"/>
                <w:szCs w:val="20"/>
                <w:lang w:val="kk-KZ"/>
              </w:rPr>
              <w:t xml:space="preserve"> </w:t>
            </w:r>
            <w:r>
              <w:rPr>
                <w:rFonts w:ascii="Times New Roman" w:eastAsia="Times New Roman" w:hAnsi="Times New Roman" w:cs="Times New Roman"/>
                <w:sz w:val="20"/>
                <w:szCs w:val="20"/>
                <w:lang w:val="kk-KZ"/>
              </w:rPr>
              <w:t>Обучать умению лепить грибочки,  используя приемы отрывания, скручивания, вытягивания, раскатывания из куска, пластилина.</w:t>
            </w:r>
          </w:p>
          <w:p w:rsidR="00155E91" w:rsidRDefault="00155E91">
            <w:pPr>
              <w:rPr>
                <w:rFonts w:ascii="Times New Roman" w:hAnsi="Times New Roman" w:cs="Times New Roman"/>
                <w:i/>
                <w:sz w:val="20"/>
                <w:szCs w:val="20"/>
                <w:lang w:val="kk-KZ"/>
              </w:rPr>
            </w:pPr>
            <w:r>
              <w:rPr>
                <w:rFonts w:ascii="Times New Roman" w:hAnsi="Times New Roman" w:cs="Times New Roman"/>
                <w:sz w:val="20"/>
                <w:szCs w:val="20"/>
              </w:rPr>
              <w:t>Закрепление навыков лепки круглой   и продолговатой  формы</w:t>
            </w:r>
            <w:r>
              <w:rPr>
                <w:rFonts w:ascii="Times New Roman" w:hAnsi="Times New Roman" w:cs="Times New Roman"/>
                <w:i/>
                <w:sz w:val="20"/>
                <w:szCs w:val="20"/>
              </w:rPr>
              <w:t xml:space="preserve">. </w:t>
            </w:r>
            <w:r>
              <w:rPr>
                <w:rFonts w:ascii="Times New Roman" w:eastAsia="Times New Roman" w:hAnsi="Times New Roman" w:cs="Times New Roman"/>
                <w:i/>
                <w:color w:val="000000"/>
                <w:sz w:val="20"/>
                <w:szCs w:val="20"/>
                <w:lang w:eastAsia="ru-RU"/>
              </w:rPr>
              <w:t>(</w:t>
            </w:r>
            <w:r>
              <w:rPr>
                <w:rFonts w:ascii="Times New Roman" w:hAnsi="Times New Roman" w:cs="Times New Roman"/>
                <w:i/>
                <w:sz w:val="20"/>
                <w:szCs w:val="20"/>
                <w:lang w:val="kk-KZ"/>
              </w:rPr>
              <w:t xml:space="preserve">творческая, </w:t>
            </w:r>
          </w:p>
          <w:p w:rsidR="00155E91" w:rsidRDefault="00155E91">
            <w:pPr>
              <w:rPr>
                <w:rFonts w:ascii="Times New Roman" w:hAnsi="Times New Roman" w:cs="Times New Roman"/>
                <w:i/>
                <w:sz w:val="20"/>
                <w:szCs w:val="20"/>
                <w:lang w:val="kk-KZ"/>
              </w:rPr>
            </w:pPr>
            <w:r>
              <w:rPr>
                <w:rFonts w:ascii="Times New Roman" w:hAnsi="Times New Roman" w:cs="Times New Roman"/>
                <w:i/>
                <w:sz w:val="20"/>
                <w:szCs w:val="20"/>
                <w:lang w:val="kk-KZ"/>
              </w:rPr>
              <w:t xml:space="preserve"> самостоятельная деятельность)</w:t>
            </w:r>
          </w:p>
          <w:p w:rsidR="00155E91" w:rsidRDefault="00155E91">
            <w:pPr>
              <w:rPr>
                <w:rFonts w:ascii="Times New Roman" w:hAnsi="Times New Roman" w:cs="Times New Roman"/>
                <w:color w:val="000000" w:themeColor="text1"/>
                <w:sz w:val="20"/>
                <w:szCs w:val="20"/>
                <w:lang w:val="kk-KZ"/>
              </w:rPr>
            </w:pPr>
          </w:p>
        </w:tc>
        <w:tc>
          <w:tcPr>
            <w:tcW w:w="2693" w:type="dxa"/>
            <w:tcBorders>
              <w:top w:val="single" w:sz="4" w:space="0" w:color="auto"/>
              <w:left w:val="single" w:sz="4" w:space="0" w:color="auto"/>
              <w:bottom w:val="single" w:sz="4" w:space="0" w:color="auto"/>
              <w:right w:val="single" w:sz="4" w:space="0" w:color="auto"/>
            </w:tcBorders>
          </w:tcPr>
          <w:p w:rsidR="00155E91" w:rsidRDefault="00155E91">
            <w:pPr>
              <w:pStyle w:val="TableParagraph"/>
              <w:ind w:right="-15"/>
              <w:contextualSpacing/>
              <w:rPr>
                <w:rFonts w:ascii="Times New Roman" w:hAnsi="Times New Roman" w:cs="Times New Roman"/>
                <w:sz w:val="20"/>
                <w:szCs w:val="20"/>
              </w:rPr>
            </w:pPr>
            <w:r>
              <w:rPr>
                <w:rFonts w:ascii="Times New Roman" w:hAnsi="Times New Roman" w:cs="Times New Roman"/>
                <w:b/>
                <w:sz w:val="20"/>
                <w:szCs w:val="20"/>
                <w:lang w:val="kk-KZ"/>
              </w:rPr>
              <w:t>ДИ «Что это?» Цель:</w:t>
            </w:r>
            <w:r>
              <w:rPr>
                <w:rFonts w:ascii="Times New Roman" w:hAnsi="Times New Roman" w:cs="Times New Roman"/>
                <w:sz w:val="20"/>
                <w:szCs w:val="20"/>
              </w:rPr>
              <w:t>Обогащение словарного запаса детей существительными</w:t>
            </w:r>
          </w:p>
          <w:p w:rsidR="00155E91" w:rsidRDefault="00155E91">
            <w:pPr>
              <w:pStyle w:val="TableParagraph"/>
              <w:ind w:right="-15"/>
              <w:contextualSpacing/>
              <w:rPr>
                <w:rFonts w:ascii="Times New Roman" w:hAnsi="Times New Roman" w:cs="Times New Roman"/>
                <w:i/>
                <w:sz w:val="20"/>
                <w:szCs w:val="20"/>
                <w:lang w:val="kk-KZ"/>
              </w:rPr>
            </w:pPr>
            <w:r>
              <w:rPr>
                <w:rFonts w:ascii="Times New Roman" w:hAnsi="Times New Roman" w:cs="Times New Roman"/>
                <w:i/>
                <w:sz w:val="20"/>
                <w:szCs w:val="20"/>
                <w:lang w:val="kk-KZ"/>
              </w:rPr>
              <w:t>(</w:t>
            </w:r>
            <w:r>
              <w:rPr>
                <w:rFonts w:ascii="Times New Roman" w:eastAsia="Times New Roman" w:hAnsi="Times New Roman" w:cs="Times New Roman"/>
                <w:i/>
                <w:color w:val="000000"/>
                <w:sz w:val="20"/>
                <w:szCs w:val="20"/>
                <w:lang w:val="kk-KZ" w:eastAsia="ru-RU"/>
              </w:rPr>
              <w:t>игровая, познавательная, коммуникативная деятельность)</w:t>
            </w:r>
          </w:p>
          <w:p w:rsidR="00155E91" w:rsidRDefault="00155E91">
            <w:pPr>
              <w:pStyle w:val="TableParagraph"/>
              <w:ind w:right="-15"/>
              <w:contextualSpacing/>
              <w:rPr>
                <w:rFonts w:ascii="Times New Roman" w:hAnsi="Times New Roman" w:cs="Times New Roman"/>
                <w:b/>
                <w:sz w:val="20"/>
                <w:szCs w:val="20"/>
                <w:lang w:val="kk-KZ"/>
              </w:rPr>
            </w:pPr>
          </w:p>
          <w:p w:rsidR="00155E91" w:rsidRDefault="00155E91">
            <w:pPr>
              <w:pStyle w:val="TableParagraph"/>
              <w:ind w:right="-15"/>
              <w:contextualSpacing/>
              <w:rPr>
                <w:rFonts w:ascii="Times New Roman" w:hAnsi="Times New Roman" w:cs="Times New Roman"/>
                <w:i/>
                <w:color w:val="000000" w:themeColor="text1"/>
                <w:sz w:val="20"/>
                <w:szCs w:val="20"/>
              </w:rPr>
            </w:pPr>
            <w:r>
              <w:rPr>
                <w:rFonts w:ascii="Times New Roman" w:hAnsi="Times New Roman" w:cs="Times New Roman"/>
                <w:b/>
                <w:color w:val="000000" w:themeColor="text1"/>
                <w:sz w:val="20"/>
                <w:szCs w:val="20"/>
              </w:rPr>
              <w:t xml:space="preserve">Игра с мячом «Назови одним словом». Цель: </w:t>
            </w:r>
            <w:r>
              <w:rPr>
                <w:rFonts w:ascii="Times New Roman" w:hAnsi="Times New Roman" w:cs="Times New Roman"/>
                <w:sz w:val="20"/>
                <w:szCs w:val="20"/>
              </w:rPr>
              <w:t xml:space="preserve">формирование навыков в умении образовывать и употреблять однокоренные слова </w:t>
            </w:r>
            <w:r>
              <w:rPr>
                <w:rFonts w:ascii="Times New Roman" w:hAnsi="Times New Roman" w:cs="Times New Roman"/>
                <w:i/>
                <w:color w:val="000000" w:themeColor="text1"/>
                <w:sz w:val="20"/>
                <w:szCs w:val="20"/>
              </w:rPr>
              <w:t>(</w:t>
            </w:r>
            <w:r>
              <w:rPr>
                <w:rFonts w:ascii="Times New Roman" w:hAnsi="Times New Roman" w:cs="Times New Roman"/>
                <w:i/>
                <w:sz w:val="20"/>
                <w:szCs w:val="20"/>
              </w:rPr>
              <w:t xml:space="preserve">игровая, </w:t>
            </w:r>
            <w:r>
              <w:rPr>
                <w:rFonts w:ascii="Times New Roman" w:eastAsia="Times New Roman" w:hAnsi="Times New Roman" w:cs="Times New Roman"/>
                <w:i/>
                <w:color w:val="000000"/>
                <w:sz w:val="20"/>
                <w:szCs w:val="20"/>
                <w:lang w:val="kk-KZ" w:eastAsia="ru-RU"/>
              </w:rPr>
              <w:t>познавательная</w:t>
            </w:r>
            <w:r>
              <w:rPr>
                <w:rFonts w:ascii="Times New Roman" w:hAnsi="Times New Roman" w:cs="Times New Roman"/>
                <w:i/>
                <w:sz w:val="20"/>
                <w:szCs w:val="20"/>
              </w:rPr>
              <w:t>, коммуникативная деятельность)</w:t>
            </w:r>
          </w:p>
          <w:p w:rsidR="00155E91" w:rsidRDefault="00155E91">
            <w:pPr>
              <w:pStyle w:val="TableParagraph"/>
              <w:ind w:right="-15"/>
              <w:contextualSpacing/>
              <w:rPr>
                <w:rFonts w:ascii="Times New Roman" w:hAnsi="Times New Roman" w:cs="Times New Roman"/>
                <w:color w:val="000000" w:themeColor="text1"/>
                <w:sz w:val="20"/>
                <w:szCs w:val="20"/>
              </w:rPr>
            </w:pPr>
          </w:p>
        </w:tc>
        <w:tc>
          <w:tcPr>
            <w:tcW w:w="2551" w:type="dxa"/>
            <w:gridSpan w:val="4"/>
            <w:tcBorders>
              <w:top w:val="single" w:sz="4" w:space="0" w:color="auto"/>
              <w:left w:val="single" w:sz="4" w:space="0" w:color="auto"/>
              <w:bottom w:val="single" w:sz="4" w:space="0" w:color="auto"/>
              <w:right w:val="single" w:sz="4" w:space="0" w:color="auto"/>
            </w:tcBorders>
            <w:hideMark/>
          </w:tcPr>
          <w:p w:rsidR="00155E91" w:rsidRDefault="00155E91">
            <w:pPr>
              <w:pStyle w:val="TableParagraph"/>
              <w:ind w:left="22" w:right="-15"/>
              <w:contextualSpacing/>
              <w:rPr>
                <w:rFonts w:ascii="Times New Roman" w:hAnsi="Times New Roman" w:cs="Times New Roman"/>
                <w:color w:val="000000" w:themeColor="text1"/>
                <w:sz w:val="20"/>
                <w:szCs w:val="20"/>
              </w:rPr>
            </w:pPr>
            <w:r>
              <w:rPr>
                <w:rFonts w:ascii="Times New Roman" w:hAnsi="Times New Roman" w:cs="Times New Roman"/>
                <w:b/>
                <w:sz w:val="20"/>
                <w:szCs w:val="20"/>
                <w:lang w:val="kk-KZ"/>
              </w:rPr>
              <w:t xml:space="preserve">ДИ </w:t>
            </w:r>
            <w:r>
              <w:rPr>
                <w:rFonts w:ascii="Times New Roman" w:hAnsi="Times New Roman" w:cs="Times New Roman"/>
                <w:b/>
                <w:sz w:val="20"/>
                <w:szCs w:val="20"/>
              </w:rPr>
              <w:t xml:space="preserve">«Угадай  по вкусу»  Цель: </w:t>
            </w:r>
            <w:r>
              <w:rPr>
                <w:rFonts w:ascii="Times New Roman" w:hAnsi="Times New Roman" w:cs="Times New Roman"/>
                <w:sz w:val="20"/>
                <w:szCs w:val="20"/>
              </w:rPr>
              <w:t xml:space="preserve">Закрепление представления об овощах и фруктах, их вкусовых  признаках </w:t>
            </w:r>
            <w:r>
              <w:rPr>
                <w:rFonts w:ascii="Times New Roman" w:eastAsia="Times New Roman" w:hAnsi="Times New Roman" w:cs="Times New Roman"/>
                <w:i/>
                <w:color w:val="000000"/>
                <w:sz w:val="20"/>
                <w:szCs w:val="20"/>
                <w:lang w:val="kk-KZ" w:eastAsia="ru-RU"/>
              </w:rPr>
              <w:t>(познавательная,</w:t>
            </w:r>
            <w:r>
              <w:rPr>
                <w:rFonts w:ascii="Times New Roman" w:hAnsi="Times New Roman" w:cs="Times New Roman"/>
                <w:i/>
                <w:sz w:val="20"/>
                <w:szCs w:val="20"/>
              </w:rPr>
              <w:t xml:space="preserve"> исследовательская</w:t>
            </w:r>
            <w:r>
              <w:rPr>
                <w:rFonts w:ascii="Times New Roman" w:eastAsia="Times New Roman" w:hAnsi="Times New Roman" w:cs="Times New Roman"/>
                <w:i/>
                <w:color w:val="000000"/>
                <w:sz w:val="20"/>
                <w:szCs w:val="20"/>
                <w:lang w:val="kk-KZ" w:eastAsia="ru-RU"/>
              </w:rPr>
              <w:t xml:space="preserve"> коммуникативная деятельность</w:t>
            </w:r>
            <w:r>
              <w:rPr>
                <w:rFonts w:ascii="Times New Roman" w:eastAsia="Times New Roman" w:hAnsi="Times New Roman" w:cs="Times New Roman"/>
                <w:b/>
                <w:color w:val="000000"/>
                <w:sz w:val="20"/>
                <w:szCs w:val="20"/>
                <w:lang w:val="kk-KZ" w:eastAsia="ru-RU"/>
              </w:rPr>
              <w:t xml:space="preserve">) </w:t>
            </w:r>
            <w:r>
              <w:rPr>
                <w:rFonts w:ascii="Times New Roman" w:hAnsi="Times New Roman" w:cs="Times New Roman"/>
                <w:sz w:val="20"/>
                <w:szCs w:val="20"/>
                <w:lang w:val="kk-KZ"/>
              </w:rPr>
              <w:t>Билингвальный компонент: алма, алмурт</w:t>
            </w:r>
          </w:p>
          <w:p w:rsidR="00155E91" w:rsidRDefault="00155E91">
            <w:pPr>
              <w:rPr>
                <w:rFonts w:ascii="Times New Roman" w:hAnsi="Times New Roman" w:cs="Times New Roman"/>
                <w:b/>
                <w:sz w:val="20"/>
                <w:szCs w:val="20"/>
                <w:lang w:val="kk-KZ"/>
              </w:rPr>
            </w:pPr>
            <w:r>
              <w:rPr>
                <w:rFonts w:ascii="Times New Roman" w:hAnsi="Times New Roman" w:cs="Times New Roman"/>
                <w:b/>
                <w:sz w:val="20"/>
                <w:szCs w:val="20"/>
                <w:lang w:val="kk-KZ"/>
              </w:rPr>
              <w:t>Викторина</w:t>
            </w:r>
          </w:p>
          <w:p w:rsidR="00155E91" w:rsidRDefault="00155E91">
            <w:pPr>
              <w:rPr>
                <w:rFonts w:ascii="Times New Roman" w:hAnsi="Times New Roman" w:cs="Times New Roman"/>
                <w:sz w:val="20"/>
                <w:szCs w:val="20"/>
                <w:lang w:val="kk-KZ"/>
              </w:rPr>
            </w:pPr>
            <w:r>
              <w:rPr>
                <w:rFonts w:ascii="Times New Roman" w:hAnsi="Times New Roman" w:cs="Times New Roman"/>
                <w:b/>
                <w:sz w:val="20"/>
                <w:szCs w:val="20"/>
                <w:lang w:val="kk-KZ"/>
              </w:rPr>
              <w:t>«Угадай из какой сказки». Цель:</w:t>
            </w:r>
            <w:r>
              <w:rPr>
                <w:rFonts w:ascii="Times New Roman" w:hAnsi="Times New Roman" w:cs="Times New Roman"/>
                <w:sz w:val="20"/>
                <w:szCs w:val="20"/>
              </w:rPr>
              <w:t xml:space="preserve"> Формирование навыков культуры общения на примере  сказочных героев </w:t>
            </w:r>
            <w:r>
              <w:rPr>
                <w:rFonts w:ascii="Times New Roman" w:hAnsi="Times New Roman" w:cs="Times New Roman"/>
                <w:i/>
                <w:sz w:val="20"/>
                <w:szCs w:val="20"/>
              </w:rPr>
              <w:t>(игровая, коммуникативная,  деятельность)</w:t>
            </w:r>
          </w:p>
        </w:tc>
      </w:tr>
      <w:tr w:rsidR="00155E91" w:rsidTr="00155E91">
        <w:trPr>
          <w:gridAfter w:val="4"/>
          <w:wAfter w:w="10874" w:type="dxa"/>
          <w:trHeight w:val="3464"/>
        </w:trPr>
        <w:tc>
          <w:tcPr>
            <w:tcW w:w="2240" w:type="dxa"/>
            <w:tcBorders>
              <w:top w:val="single" w:sz="4" w:space="0" w:color="auto"/>
              <w:left w:val="single" w:sz="4" w:space="0" w:color="auto"/>
              <w:bottom w:val="single" w:sz="4" w:space="0" w:color="auto"/>
              <w:right w:val="single" w:sz="4" w:space="0" w:color="auto"/>
            </w:tcBorders>
            <w:hideMark/>
          </w:tcPr>
          <w:p w:rsidR="00155E91" w:rsidRDefault="00155E91">
            <w:pPr>
              <w:pStyle w:val="TableParagraph"/>
              <w:ind w:right="70"/>
              <w:contextualSpacing/>
              <w:rPr>
                <w:rFonts w:ascii="Times New Roman" w:hAnsi="Times New Roman" w:cs="Times New Roman"/>
                <w:color w:val="000000" w:themeColor="text1"/>
                <w:spacing w:val="-1"/>
                <w:sz w:val="20"/>
                <w:szCs w:val="20"/>
              </w:rPr>
            </w:pPr>
            <w:r>
              <w:rPr>
                <w:rFonts w:ascii="Times New Roman" w:hAnsi="Times New Roman" w:cs="Times New Roman"/>
                <w:color w:val="000000" w:themeColor="text1"/>
                <w:spacing w:val="-1"/>
                <w:sz w:val="20"/>
                <w:szCs w:val="20"/>
              </w:rPr>
              <w:t>Балалардың өзіндік қызметі (кіші ойындар, көркем өнерпаздар, кітаптарды қара ужәнет. )</w:t>
            </w:r>
          </w:p>
          <w:p w:rsidR="00155E91" w:rsidRDefault="00155E91">
            <w:pPr>
              <w:pStyle w:val="TableParagraph"/>
              <w:ind w:right="70"/>
              <w:contextualSpacing/>
              <w:rPr>
                <w:rFonts w:ascii="Times New Roman" w:hAnsi="Times New Roman" w:cs="Times New Roman"/>
                <w:color w:val="000000" w:themeColor="text1"/>
                <w:sz w:val="20"/>
                <w:szCs w:val="20"/>
              </w:rPr>
            </w:pPr>
            <w:r>
              <w:rPr>
                <w:rFonts w:ascii="Times New Roman" w:hAnsi="Times New Roman" w:cs="Times New Roman"/>
                <w:color w:val="000000" w:themeColor="text1"/>
                <w:spacing w:val="-1"/>
                <w:sz w:val="20"/>
                <w:szCs w:val="20"/>
              </w:rPr>
              <w:t xml:space="preserve">Самостоятельная деятельность </w:t>
            </w:r>
            <w:r>
              <w:rPr>
                <w:rFonts w:ascii="Times New Roman" w:hAnsi="Times New Roman" w:cs="Times New Roman"/>
                <w:color w:val="000000" w:themeColor="text1"/>
                <w:sz w:val="20"/>
                <w:szCs w:val="20"/>
              </w:rPr>
              <w:t xml:space="preserve">детей (игры малой подвижности, настольные игры, изодеятельность, </w:t>
            </w:r>
            <w:r>
              <w:rPr>
                <w:rFonts w:ascii="Times New Roman" w:hAnsi="Times New Roman" w:cs="Times New Roman"/>
                <w:color w:val="000000" w:themeColor="text1"/>
                <w:spacing w:val="-1"/>
                <w:sz w:val="20"/>
                <w:szCs w:val="20"/>
              </w:rPr>
              <w:t xml:space="preserve">рассматривание </w:t>
            </w:r>
            <w:r>
              <w:rPr>
                <w:rFonts w:ascii="Times New Roman" w:hAnsi="Times New Roman" w:cs="Times New Roman"/>
                <w:color w:val="000000" w:themeColor="text1"/>
                <w:sz w:val="20"/>
                <w:szCs w:val="20"/>
              </w:rPr>
              <w:t>книг и др)</w:t>
            </w:r>
          </w:p>
        </w:tc>
        <w:tc>
          <w:tcPr>
            <w:tcW w:w="2835" w:type="dxa"/>
            <w:tcBorders>
              <w:top w:val="single" w:sz="4" w:space="0" w:color="auto"/>
              <w:left w:val="single" w:sz="4" w:space="0" w:color="auto"/>
              <w:bottom w:val="single" w:sz="4" w:space="0" w:color="auto"/>
              <w:right w:val="single" w:sz="4" w:space="0" w:color="auto"/>
            </w:tcBorders>
            <w:hideMark/>
          </w:tcPr>
          <w:p w:rsidR="00155E91" w:rsidRDefault="00155E91">
            <w:pPr>
              <w:rPr>
                <w:rFonts w:ascii="Times New Roman" w:hAnsi="Times New Roman" w:cs="Times New Roman"/>
                <w:b/>
                <w:color w:val="000000"/>
                <w:sz w:val="20"/>
                <w:szCs w:val="20"/>
                <w:shd w:val="clear" w:color="auto" w:fill="FFFFFF"/>
                <w:lang w:val="kk-KZ"/>
              </w:rPr>
            </w:pPr>
            <w:r>
              <w:rPr>
                <w:rFonts w:ascii="Times New Roman" w:hAnsi="Times New Roman" w:cs="Times New Roman"/>
                <w:b/>
                <w:color w:val="000000"/>
                <w:sz w:val="20"/>
                <w:szCs w:val="20"/>
                <w:shd w:val="clear" w:color="auto" w:fill="FFFFFF"/>
                <w:lang w:val="kk-KZ"/>
              </w:rPr>
              <w:t>Игра малой подвижности</w:t>
            </w:r>
          </w:p>
          <w:p w:rsidR="00155E91" w:rsidRDefault="00155E91">
            <w:pPr>
              <w:rPr>
                <w:rFonts w:ascii="Times New Roman" w:hAnsi="Times New Roman" w:cs="Times New Roman"/>
                <w:b/>
                <w:color w:val="000000"/>
                <w:sz w:val="20"/>
                <w:szCs w:val="20"/>
                <w:shd w:val="clear" w:color="auto" w:fill="FFFFFF"/>
                <w:lang w:val="kk-KZ"/>
              </w:rPr>
            </w:pPr>
            <w:r>
              <w:rPr>
                <w:rFonts w:ascii="Times New Roman" w:eastAsia="Times New Roman" w:hAnsi="Times New Roman" w:cs="Times New Roman"/>
                <w:b/>
                <w:bCs/>
                <w:iCs/>
                <w:color w:val="000000"/>
                <w:sz w:val="20"/>
                <w:szCs w:val="20"/>
                <w:lang w:eastAsia="ru-RU"/>
              </w:rPr>
              <w:t>«</w:t>
            </w:r>
            <w:r>
              <w:rPr>
                <w:rFonts w:ascii="Times New Roman" w:hAnsi="Times New Roman" w:cs="Times New Roman"/>
                <w:b/>
                <w:color w:val="000000"/>
                <w:sz w:val="20"/>
                <w:szCs w:val="20"/>
                <w:shd w:val="clear" w:color="auto" w:fill="FFFFFF"/>
                <w:lang w:val="kk-KZ"/>
              </w:rPr>
              <w:t>Покажи  фигуру</w:t>
            </w:r>
            <w:r>
              <w:rPr>
                <w:rFonts w:ascii="Times New Roman" w:eastAsia="Times New Roman" w:hAnsi="Times New Roman" w:cs="Times New Roman"/>
                <w:b/>
                <w:color w:val="000000"/>
                <w:sz w:val="20"/>
                <w:szCs w:val="20"/>
                <w:lang w:eastAsia="ru-RU"/>
              </w:rPr>
              <w:t>»</w:t>
            </w:r>
          </w:p>
          <w:p w:rsidR="00155E91" w:rsidRDefault="00155E91">
            <w:pPr>
              <w:rPr>
                <w:rFonts w:ascii="Times New Roman" w:hAnsi="Times New Roman" w:cs="Times New Roman"/>
                <w:color w:val="000000" w:themeColor="text1"/>
                <w:sz w:val="20"/>
                <w:szCs w:val="20"/>
              </w:rPr>
            </w:pPr>
            <w:r>
              <w:rPr>
                <w:rFonts w:ascii="Times New Roman" w:hAnsi="Times New Roman" w:cs="Times New Roman"/>
                <w:b/>
                <w:color w:val="000000"/>
                <w:sz w:val="20"/>
                <w:szCs w:val="20"/>
                <w:shd w:val="clear" w:color="auto" w:fill="FFFFFF"/>
                <w:lang w:val="kk-KZ"/>
              </w:rPr>
              <w:t>Задачи</w:t>
            </w:r>
            <w:r>
              <w:rPr>
                <w:rFonts w:ascii="Times New Roman" w:hAnsi="Times New Roman" w:cs="Times New Roman"/>
                <w:b/>
                <w:color w:val="000000"/>
                <w:sz w:val="20"/>
                <w:szCs w:val="20"/>
                <w:shd w:val="clear" w:color="auto" w:fill="FFFFFF"/>
              </w:rPr>
              <w:t>:</w:t>
            </w:r>
            <w:r>
              <w:rPr>
                <w:rFonts w:ascii="Times New Roman" w:hAnsi="Times New Roman" w:cs="Times New Roman"/>
                <w:sz w:val="20"/>
                <w:szCs w:val="20"/>
              </w:rPr>
              <w:t xml:space="preserve">Упражнять  в умении различать и правильно называть геометрические фигуры (круг, квадрат,) </w:t>
            </w:r>
            <w:r>
              <w:rPr>
                <w:rFonts w:ascii="Times New Roman" w:hAnsi="Times New Roman" w:cs="Times New Roman"/>
                <w:i/>
                <w:color w:val="000000"/>
                <w:sz w:val="20"/>
                <w:szCs w:val="20"/>
                <w:shd w:val="clear" w:color="auto" w:fill="FFFFFF"/>
              </w:rPr>
              <w:t>(</w:t>
            </w:r>
            <w:r>
              <w:rPr>
                <w:rFonts w:ascii="Times New Roman" w:hAnsi="Times New Roman" w:cs="Times New Roman"/>
                <w:i/>
                <w:sz w:val="20"/>
                <w:szCs w:val="20"/>
              </w:rPr>
              <w:t>двигательная, познавательная, исследовательская деятельность)</w:t>
            </w:r>
          </w:p>
        </w:tc>
        <w:tc>
          <w:tcPr>
            <w:tcW w:w="2835" w:type="dxa"/>
            <w:tcBorders>
              <w:top w:val="single" w:sz="4" w:space="0" w:color="auto"/>
              <w:left w:val="single" w:sz="4" w:space="0" w:color="auto"/>
              <w:bottom w:val="single" w:sz="4" w:space="0" w:color="auto"/>
              <w:right w:val="single" w:sz="4" w:space="0" w:color="auto"/>
            </w:tcBorders>
            <w:hideMark/>
          </w:tcPr>
          <w:p w:rsidR="00155E91" w:rsidRDefault="00155E91">
            <w:pPr>
              <w:pStyle w:val="TableParagraph"/>
              <w:ind w:right="-15"/>
              <w:contextualSpacing/>
              <w:rPr>
                <w:rFonts w:ascii="Times New Roman" w:hAnsi="Times New Roman" w:cs="Times New Roman"/>
                <w:sz w:val="20"/>
                <w:szCs w:val="20"/>
              </w:rPr>
            </w:pPr>
            <w:r>
              <w:rPr>
                <w:rFonts w:ascii="Times New Roman" w:eastAsia="Times New Roman" w:hAnsi="Times New Roman" w:cs="Times New Roman"/>
                <w:b/>
                <w:bCs/>
                <w:sz w:val="20"/>
                <w:szCs w:val="20"/>
                <w:bdr w:val="none" w:sz="0" w:space="0" w:color="auto" w:frame="1"/>
                <w:lang w:val="kk-KZ" w:eastAsia="ru-RU"/>
              </w:rPr>
              <w:t>Загадывание загадок об осени и овощах. Цель</w:t>
            </w:r>
            <w:r>
              <w:rPr>
                <w:rFonts w:ascii="Times New Roman" w:hAnsi="Times New Roman" w:cs="Times New Roman"/>
                <w:sz w:val="20"/>
                <w:szCs w:val="20"/>
              </w:rPr>
              <w:t xml:space="preserve"> формирование  умение  отгадывать  загадки,  образовывать и употреблять однокоренные слова</w:t>
            </w:r>
          </w:p>
          <w:p w:rsidR="00155E91" w:rsidRDefault="00155E91">
            <w:pPr>
              <w:pStyle w:val="TableParagraph"/>
              <w:ind w:right="-15"/>
              <w:contextualSpacing/>
              <w:rPr>
                <w:rFonts w:ascii="Times New Roman" w:hAnsi="Times New Roman" w:cs="Times New Roman"/>
                <w:i/>
                <w:sz w:val="20"/>
                <w:szCs w:val="20"/>
              </w:rPr>
            </w:pPr>
            <w:r>
              <w:rPr>
                <w:rFonts w:ascii="Times New Roman" w:hAnsi="Times New Roman" w:cs="Times New Roman"/>
                <w:sz w:val="20"/>
                <w:szCs w:val="20"/>
              </w:rPr>
              <w:t xml:space="preserve"> </w:t>
            </w:r>
            <w:r>
              <w:rPr>
                <w:rFonts w:ascii="Times New Roman" w:hAnsi="Times New Roman" w:cs="Times New Roman"/>
                <w:i/>
                <w:color w:val="000000" w:themeColor="text1"/>
                <w:sz w:val="20"/>
                <w:szCs w:val="20"/>
              </w:rPr>
              <w:t>(</w:t>
            </w:r>
            <w:r>
              <w:rPr>
                <w:rFonts w:ascii="Times New Roman" w:hAnsi="Times New Roman" w:cs="Times New Roman"/>
                <w:i/>
                <w:sz w:val="20"/>
                <w:szCs w:val="20"/>
              </w:rPr>
              <w:t xml:space="preserve">игровая, </w:t>
            </w:r>
            <w:r>
              <w:rPr>
                <w:rFonts w:ascii="Times New Roman" w:eastAsia="Times New Roman" w:hAnsi="Times New Roman" w:cs="Times New Roman"/>
                <w:i/>
                <w:color w:val="000000"/>
                <w:sz w:val="20"/>
                <w:szCs w:val="20"/>
                <w:lang w:val="kk-KZ" w:eastAsia="ru-RU"/>
              </w:rPr>
              <w:t>познавательная</w:t>
            </w:r>
            <w:r>
              <w:rPr>
                <w:rFonts w:ascii="Times New Roman" w:hAnsi="Times New Roman" w:cs="Times New Roman"/>
                <w:i/>
                <w:sz w:val="20"/>
                <w:szCs w:val="20"/>
              </w:rPr>
              <w:t>,  коммуникативная деятельность)</w:t>
            </w:r>
          </w:p>
          <w:p w:rsidR="00155E91" w:rsidRDefault="00155E91">
            <w:pPr>
              <w:pStyle w:val="TableParagraph"/>
              <w:ind w:left="22" w:right="-15"/>
              <w:contextualSpacing/>
              <w:rPr>
                <w:rFonts w:ascii="Times New Roman" w:hAnsi="Times New Roman" w:cs="Times New Roman"/>
                <w:color w:val="000000" w:themeColor="text1"/>
                <w:sz w:val="20"/>
                <w:szCs w:val="20"/>
                <w:lang w:val="kk-KZ"/>
              </w:rPr>
            </w:pPr>
            <w:r>
              <w:rPr>
                <w:rFonts w:ascii="Times New Roman" w:hAnsi="Times New Roman" w:cs="Times New Roman"/>
                <w:sz w:val="20"/>
                <w:szCs w:val="20"/>
                <w:lang w:val="kk-KZ"/>
              </w:rPr>
              <w:t>Билингвальный компонент: Күз, келді, жемистер,кокинистер</w:t>
            </w:r>
          </w:p>
        </w:tc>
        <w:tc>
          <w:tcPr>
            <w:tcW w:w="2835" w:type="dxa"/>
            <w:gridSpan w:val="2"/>
            <w:tcBorders>
              <w:top w:val="single" w:sz="4" w:space="0" w:color="auto"/>
              <w:left w:val="single" w:sz="4" w:space="0" w:color="auto"/>
              <w:bottom w:val="single" w:sz="4" w:space="0" w:color="auto"/>
              <w:right w:val="single" w:sz="4" w:space="0" w:color="auto"/>
            </w:tcBorders>
            <w:hideMark/>
          </w:tcPr>
          <w:p w:rsidR="00155E91" w:rsidRDefault="00155E91">
            <w:pPr>
              <w:rPr>
                <w:rFonts w:ascii="Times New Roman" w:hAnsi="Times New Roman" w:cs="Times New Roman"/>
                <w:color w:val="000000" w:themeColor="text1"/>
                <w:sz w:val="20"/>
                <w:szCs w:val="20"/>
                <w:lang w:val="kk-KZ"/>
              </w:rPr>
            </w:pPr>
            <w:r>
              <w:rPr>
                <w:rFonts w:ascii="Times New Roman" w:eastAsia="Times New Roman" w:hAnsi="Times New Roman" w:cs="Times New Roman"/>
                <w:b/>
                <w:color w:val="000000"/>
                <w:sz w:val="20"/>
                <w:szCs w:val="20"/>
                <w:lang w:eastAsia="ru-RU"/>
              </w:rPr>
              <w:t>Рассматривание открыток и фото  родного края</w:t>
            </w:r>
            <w:r>
              <w:rPr>
                <w:rFonts w:ascii="Times New Roman" w:hAnsi="Times New Roman" w:cs="Times New Roman"/>
                <w:b/>
                <w:sz w:val="20"/>
                <w:szCs w:val="20"/>
                <w:lang w:val="kk-KZ"/>
              </w:rPr>
              <w:t xml:space="preserve">. </w:t>
            </w:r>
            <w:r>
              <w:rPr>
                <w:rFonts w:ascii="Times New Roman" w:eastAsia="Times New Roman" w:hAnsi="Times New Roman" w:cs="Times New Roman"/>
                <w:b/>
                <w:color w:val="000000"/>
                <w:sz w:val="20"/>
                <w:szCs w:val="20"/>
                <w:lang w:val="kk-KZ" w:eastAsia="ru-RU"/>
              </w:rPr>
              <w:t>Цель:</w:t>
            </w:r>
            <w:r>
              <w:rPr>
                <w:rFonts w:ascii="Times New Roman" w:hAnsi="Times New Roman" w:cs="Times New Roman"/>
                <w:sz w:val="20"/>
                <w:szCs w:val="20"/>
              </w:rPr>
              <w:t>расширение знания о родной стране,</w:t>
            </w:r>
            <w:r>
              <w:rPr>
                <w:rFonts w:ascii="Times New Roman" w:eastAsia="Times New Roman" w:hAnsi="Times New Roman" w:cs="Times New Roman"/>
                <w:color w:val="000000"/>
                <w:sz w:val="20"/>
                <w:szCs w:val="20"/>
                <w:lang w:val="kk-KZ" w:eastAsia="ru-RU"/>
              </w:rPr>
              <w:t>закрепить названия главных городов Казахстана</w:t>
            </w:r>
          </w:p>
          <w:p w:rsidR="00155E91" w:rsidRDefault="00155E91">
            <w:pPr>
              <w:rPr>
                <w:rFonts w:ascii="Times New Roman" w:hAnsi="Times New Roman" w:cs="Times New Roman"/>
                <w:i/>
                <w:color w:val="000000" w:themeColor="text1"/>
                <w:sz w:val="20"/>
                <w:szCs w:val="20"/>
                <w:lang w:val="kk-KZ"/>
              </w:rPr>
            </w:pPr>
            <w:r>
              <w:rPr>
                <w:rFonts w:ascii="Times New Roman" w:hAnsi="Times New Roman" w:cs="Times New Roman"/>
                <w:i/>
                <w:sz w:val="20"/>
                <w:szCs w:val="20"/>
                <w:lang w:val="kk-KZ"/>
              </w:rPr>
              <w:t>(познавательная,   самостоятельная деятельность)</w:t>
            </w:r>
          </w:p>
        </w:tc>
        <w:tc>
          <w:tcPr>
            <w:tcW w:w="2693" w:type="dxa"/>
            <w:tcBorders>
              <w:top w:val="single" w:sz="4" w:space="0" w:color="auto"/>
              <w:left w:val="single" w:sz="4" w:space="0" w:color="auto"/>
              <w:bottom w:val="single" w:sz="4" w:space="0" w:color="auto"/>
              <w:right w:val="single" w:sz="4" w:space="0" w:color="auto"/>
            </w:tcBorders>
            <w:hideMark/>
          </w:tcPr>
          <w:p w:rsidR="00155E91" w:rsidRDefault="00155E91">
            <w:pPr>
              <w:shd w:val="clear" w:color="auto" w:fill="FFFFFF"/>
              <w:rPr>
                <w:rFonts w:ascii="Times New Roman" w:eastAsia="Times New Roman" w:hAnsi="Times New Roman" w:cs="Times New Roman"/>
                <w:b/>
                <w:color w:val="000000"/>
                <w:sz w:val="20"/>
                <w:szCs w:val="20"/>
                <w:lang w:val="kk-KZ" w:eastAsia="ru-RU"/>
              </w:rPr>
            </w:pPr>
            <w:r>
              <w:rPr>
                <w:rFonts w:ascii="Times New Roman" w:eastAsia="Times New Roman" w:hAnsi="Times New Roman" w:cs="Times New Roman"/>
                <w:b/>
                <w:color w:val="000000"/>
                <w:sz w:val="20"/>
                <w:szCs w:val="20"/>
                <w:lang w:val="kk-KZ" w:eastAsia="ru-RU"/>
              </w:rPr>
              <w:t xml:space="preserve">Словесная игра </w:t>
            </w:r>
            <w:r>
              <w:rPr>
                <w:rFonts w:ascii="Times New Roman" w:eastAsia="Times New Roman" w:hAnsi="Times New Roman" w:cs="Times New Roman"/>
                <w:b/>
                <w:bCs/>
                <w:iCs/>
                <w:color w:val="000000"/>
                <w:sz w:val="20"/>
                <w:szCs w:val="20"/>
                <w:lang w:eastAsia="ru-RU"/>
              </w:rPr>
              <w:t>«</w:t>
            </w:r>
            <w:r>
              <w:rPr>
                <w:rFonts w:ascii="Times New Roman" w:eastAsia="Times New Roman" w:hAnsi="Times New Roman" w:cs="Times New Roman"/>
                <w:b/>
                <w:color w:val="000000"/>
                <w:sz w:val="20"/>
                <w:szCs w:val="20"/>
                <w:lang w:val="kk-KZ" w:eastAsia="ru-RU"/>
              </w:rPr>
              <w:t xml:space="preserve">Что будет,если я добавлю </w:t>
            </w:r>
          </w:p>
          <w:p w:rsidR="00155E91" w:rsidRDefault="00155E91">
            <w:pPr>
              <w:pStyle w:val="a8"/>
              <w:rPr>
                <w:rFonts w:ascii="Times New Roman" w:hAnsi="Times New Roman"/>
                <w:color w:val="000000" w:themeColor="text1"/>
                <w:sz w:val="20"/>
                <w:szCs w:val="20"/>
                <w:lang w:val="kk-KZ"/>
              </w:rPr>
            </w:pPr>
            <w:r>
              <w:rPr>
                <w:rFonts w:ascii="Times New Roman" w:eastAsia="Times New Roman" w:hAnsi="Times New Roman"/>
                <w:b/>
                <w:color w:val="000000"/>
                <w:sz w:val="20"/>
                <w:szCs w:val="20"/>
                <w:lang w:val="kk-KZ" w:eastAsia="ru-RU"/>
              </w:rPr>
              <w:t>Цель:</w:t>
            </w:r>
            <w:r>
              <w:rPr>
                <w:sz w:val="20"/>
                <w:szCs w:val="20"/>
                <w:lang w:val="kk-KZ"/>
              </w:rPr>
              <w:t xml:space="preserve"> </w:t>
            </w:r>
            <w:r>
              <w:rPr>
                <w:rFonts w:ascii="Times New Roman" w:hAnsi="Times New Roman"/>
                <w:sz w:val="20"/>
                <w:szCs w:val="20"/>
              </w:rPr>
              <w:t xml:space="preserve">Формирование представлений о понятиях "много", "один" </w:t>
            </w:r>
            <w:r>
              <w:rPr>
                <w:rFonts w:ascii="Times New Roman" w:hAnsi="Times New Roman"/>
                <w:i/>
                <w:sz w:val="20"/>
                <w:szCs w:val="20"/>
                <w:lang w:val="kk-KZ"/>
              </w:rPr>
              <w:t xml:space="preserve">(познавательная, </w:t>
            </w:r>
            <w:r>
              <w:rPr>
                <w:rFonts w:ascii="Times New Roman" w:hAnsi="Times New Roman"/>
                <w:i/>
                <w:sz w:val="20"/>
                <w:szCs w:val="20"/>
              </w:rPr>
              <w:t xml:space="preserve">коммуникативная </w:t>
            </w:r>
            <w:r>
              <w:rPr>
                <w:rFonts w:ascii="Times New Roman" w:hAnsi="Times New Roman"/>
                <w:i/>
                <w:sz w:val="20"/>
                <w:szCs w:val="20"/>
                <w:lang w:val="kk-KZ"/>
              </w:rPr>
              <w:t>деятельность)</w:t>
            </w:r>
          </w:p>
        </w:tc>
        <w:tc>
          <w:tcPr>
            <w:tcW w:w="2551" w:type="dxa"/>
            <w:gridSpan w:val="4"/>
            <w:tcBorders>
              <w:top w:val="single" w:sz="4" w:space="0" w:color="auto"/>
              <w:left w:val="single" w:sz="4" w:space="0" w:color="auto"/>
              <w:bottom w:val="single" w:sz="4" w:space="0" w:color="auto"/>
              <w:right w:val="single" w:sz="4" w:space="0" w:color="auto"/>
            </w:tcBorders>
            <w:hideMark/>
          </w:tcPr>
          <w:p w:rsidR="00155E91" w:rsidRDefault="00155E91">
            <w:pPr>
              <w:rPr>
                <w:rFonts w:ascii="Times New Roman" w:hAnsi="Times New Roman" w:cs="Times New Roman"/>
                <w:color w:val="000000" w:themeColor="text1"/>
                <w:sz w:val="20"/>
                <w:szCs w:val="20"/>
                <w:lang w:val="kk-KZ"/>
              </w:rPr>
            </w:pPr>
            <w:r>
              <w:rPr>
                <w:rFonts w:ascii="Times New Roman" w:eastAsia="Times New Roman" w:hAnsi="Times New Roman" w:cs="Times New Roman"/>
                <w:b/>
                <w:color w:val="000000"/>
                <w:sz w:val="20"/>
                <w:szCs w:val="20"/>
                <w:lang w:eastAsia="ru-RU"/>
              </w:rPr>
              <w:t xml:space="preserve">ДИ «Найди </w:t>
            </w:r>
            <w:r>
              <w:rPr>
                <w:rFonts w:ascii="Times New Roman" w:eastAsia="Times New Roman" w:hAnsi="Times New Roman" w:cs="Times New Roman"/>
                <w:b/>
                <w:color w:val="000000"/>
                <w:sz w:val="20"/>
                <w:szCs w:val="20"/>
                <w:lang w:val="kk-KZ" w:eastAsia="ru-RU"/>
              </w:rPr>
              <w:t xml:space="preserve">такую  </w:t>
            </w:r>
            <w:r>
              <w:rPr>
                <w:rFonts w:ascii="Times New Roman" w:eastAsia="Times New Roman" w:hAnsi="Times New Roman" w:cs="Times New Roman"/>
                <w:b/>
                <w:color w:val="000000"/>
                <w:sz w:val="20"/>
                <w:szCs w:val="20"/>
                <w:lang w:eastAsia="ru-RU"/>
              </w:rPr>
              <w:t xml:space="preserve">же фигуру». </w:t>
            </w:r>
            <w:r>
              <w:rPr>
                <w:rFonts w:ascii="Times New Roman" w:eastAsia="Times New Roman" w:hAnsi="Times New Roman" w:cs="Times New Roman"/>
                <w:b/>
                <w:color w:val="000000"/>
                <w:sz w:val="20"/>
                <w:szCs w:val="20"/>
                <w:lang w:val="kk-KZ" w:eastAsia="ru-RU"/>
              </w:rPr>
              <w:t>Ц</w:t>
            </w:r>
            <w:r>
              <w:rPr>
                <w:rFonts w:ascii="Times New Roman" w:eastAsia="Times New Roman" w:hAnsi="Times New Roman" w:cs="Times New Roman"/>
                <w:b/>
                <w:color w:val="000000"/>
                <w:sz w:val="20"/>
                <w:szCs w:val="20"/>
                <w:lang w:eastAsia="ru-RU"/>
              </w:rPr>
              <w:t xml:space="preserve">ель: </w:t>
            </w:r>
            <w:r>
              <w:rPr>
                <w:rFonts w:ascii="Times New Roman" w:hAnsi="Times New Roman" w:cs="Times New Roman"/>
                <w:sz w:val="20"/>
                <w:szCs w:val="20"/>
              </w:rPr>
              <w:t xml:space="preserve">Закрепление  знаний о геометрических фигурах </w:t>
            </w:r>
            <w:r>
              <w:rPr>
                <w:rFonts w:ascii="Times New Roman" w:hAnsi="Times New Roman" w:cs="Times New Roman"/>
                <w:i/>
                <w:sz w:val="20"/>
                <w:szCs w:val="20"/>
                <w:lang w:val="kk-KZ"/>
              </w:rPr>
              <w:t>(познавательная,   самостоятельная деятельность)</w:t>
            </w:r>
          </w:p>
        </w:tc>
      </w:tr>
      <w:tr w:rsidR="00155E91" w:rsidTr="00155E91">
        <w:trPr>
          <w:gridAfter w:val="4"/>
          <w:wAfter w:w="10874" w:type="dxa"/>
        </w:trPr>
        <w:tc>
          <w:tcPr>
            <w:tcW w:w="2240" w:type="dxa"/>
            <w:tcBorders>
              <w:top w:val="single" w:sz="4" w:space="0" w:color="auto"/>
              <w:left w:val="single" w:sz="4" w:space="0" w:color="auto"/>
              <w:bottom w:val="single" w:sz="4" w:space="0" w:color="auto"/>
              <w:right w:val="single" w:sz="4" w:space="0" w:color="auto"/>
            </w:tcBorders>
            <w:hideMark/>
          </w:tcPr>
          <w:p w:rsidR="00155E91" w:rsidRDefault="00155E91">
            <w:pP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Таңғы гимнастика </w:t>
            </w:r>
          </w:p>
          <w:p w:rsidR="00155E91" w:rsidRDefault="00155E91">
            <w:pP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Утренняя гимнастика</w:t>
            </w:r>
          </w:p>
        </w:tc>
        <w:tc>
          <w:tcPr>
            <w:tcW w:w="13749" w:type="dxa"/>
            <w:gridSpan w:val="9"/>
            <w:tcBorders>
              <w:top w:val="single" w:sz="4" w:space="0" w:color="auto"/>
              <w:left w:val="single" w:sz="4" w:space="0" w:color="auto"/>
              <w:bottom w:val="single" w:sz="4" w:space="0" w:color="auto"/>
              <w:right w:val="single" w:sz="4" w:space="0" w:color="auto"/>
            </w:tcBorders>
            <w:hideMark/>
          </w:tcPr>
          <w:p w:rsidR="00155E91" w:rsidRDefault="00155E91">
            <w:pPr>
              <w:rPr>
                <w:rFonts w:ascii="Times New Roman" w:hAnsi="Times New Roman" w:cs="Times New Roman"/>
                <w:sz w:val="20"/>
                <w:szCs w:val="20"/>
                <w:lang w:val="kk-KZ"/>
              </w:rPr>
            </w:pPr>
            <w:r>
              <w:rPr>
                <w:rFonts w:ascii="Times New Roman" w:hAnsi="Times New Roman" w:cs="Times New Roman"/>
                <w:sz w:val="20"/>
                <w:szCs w:val="20"/>
                <w:lang w:val="kk-KZ"/>
              </w:rPr>
              <w:t>Утренний комплекс упражнений по плану   специалиста  (</w:t>
            </w:r>
            <w:r>
              <w:rPr>
                <w:rFonts w:ascii="Times New Roman" w:hAnsi="Times New Roman" w:cs="Times New Roman"/>
                <w:b/>
                <w:sz w:val="20"/>
                <w:szCs w:val="20"/>
                <w:lang w:val="kk-KZ"/>
              </w:rPr>
              <w:t>двигательная активность, игровая деятельность</w:t>
            </w:r>
            <w:r>
              <w:rPr>
                <w:rFonts w:ascii="Times New Roman" w:hAnsi="Times New Roman" w:cs="Times New Roman"/>
                <w:sz w:val="20"/>
                <w:szCs w:val="20"/>
                <w:lang w:val="kk-KZ"/>
              </w:rPr>
              <w:t>).</w:t>
            </w:r>
            <w:r>
              <w:rPr>
                <w:rFonts w:ascii="Times New Roman" w:hAnsi="Times New Roman" w:cs="Times New Roman"/>
                <w:b/>
                <w:sz w:val="20"/>
                <w:szCs w:val="20"/>
                <w:lang w:val="kk-KZ"/>
              </w:rPr>
              <w:t>Цель</w:t>
            </w:r>
            <w:r>
              <w:rPr>
                <w:rFonts w:ascii="Times New Roman" w:hAnsi="Times New Roman" w:cs="Times New Roman"/>
                <w:sz w:val="20"/>
                <w:szCs w:val="20"/>
                <w:lang w:val="kk-KZ"/>
              </w:rPr>
              <w:t xml:space="preserve">: </w:t>
            </w:r>
            <w:r>
              <w:rPr>
                <w:rFonts w:ascii="Times New Roman" w:hAnsi="Times New Roman" w:cs="Times New Roman"/>
                <w:sz w:val="20"/>
                <w:szCs w:val="20"/>
              </w:rPr>
              <w:t>обогащать двигательный опыт детей через совершенствование основных движений</w:t>
            </w:r>
          </w:p>
        </w:tc>
      </w:tr>
      <w:tr w:rsidR="00155E91" w:rsidTr="00155E91">
        <w:trPr>
          <w:gridAfter w:val="4"/>
          <w:wAfter w:w="10874" w:type="dxa"/>
        </w:trPr>
        <w:tc>
          <w:tcPr>
            <w:tcW w:w="2240" w:type="dxa"/>
            <w:tcBorders>
              <w:top w:val="single" w:sz="4" w:space="0" w:color="auto"/>
              <w:left w:val="single" w:sz="4" w:space="0" w:color="auto"/>
              <w:bottom w:val="single" w:sz="4" w:space="0" w:color="auto"/>
              <w:right w:val="single" w:sz="4" w:space="0" w:color="auto"/>
            </w:tcBorders>
            <w:hideMark/>
          </w:tcPr>
          <w:p w:rsidR="00155E91" w:rsidRDefault="00155E91">
            <w:pP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Таңғы ас </w:t>
            </w:r>
          </w:p>
          <w:p w:rsidR="00155E91" w:rsidRDefault="00155E91">
            <w:pP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Завтрак</w:t>
            </w:r>
          </w:p>
        </w:tc>
        <w:tc>
          <w:tcPr>
            <w:tcW w:w="13749" w:type="dxa"/>
            <w:gridSpan w:val="9"/>
            <w:tcBorders>
              <w:top w:val="single" w:sz="4" w:space="0" w:color="auto"/>
              <w:left w:val="single" w:sz="4" w:space="0" w:color="auto"/>
              <w:bottom w:val="single" w:sz="4" w:space="0" w:color="auto"/>
              <w:right w:val="single" w:sz="4" w:space="0" w:color="auto"/>
            </w:tcBorders>
            <w:hideMark/>
          </w:tcPr>
          <w:p w:rsidR="00155E91" w:rsidRDefault="00155E91">
            <w:pPr>
              <w:rPr>
                <w:rFonts w:ascii="Times New Roman" w:hAnsi="Times New Roman" w:cs="Times New Roman"/>
                <w:color w:val="000000" w:themeColor="text1"/>
                <w:sz w:val="20"/>
                <w:szCs w:val="20"/>
              </w:rPr>
            </w:pPr>
            <w:r>
              <w:rPr>
                <w:rFonts w:ascii="Times New Roman" w:hAnsi="Times New Roman" w:cs="Times New Roman"/>
                <w:sz w:val="20"/>
                <w:szCs w:val="20"/>
                <w:lang w:val="kk-KZ"/>
              </w:rPr>
              <w:t xml:space="preserve">Выполнение гигиенических процедур перед завтраком </w:t>
            </w:r>
            <w:r>
              <w:rPr>
                <w:rFonts w:ascii="Times New Roman" w:hAnsi="Times New Roman" w:cs="Times New Roman"/>
                <w:b/>
                <w:sz w:val="20"/>
                <w:szCs w:val="20"/>
                <w:lang w:val="kk-KZ"/>
              </w:rPr>
              <w:t>(культурно-гигиенические навыки, самообслуживаание, трудовая деятельность)Гигиенические процедуры</w:t>
            </w:r>
            <w:r>
              <w:rPr>
                <w:rFonts w:ascii="Times New Roman" w:hAnsi="Times New Roman" w:cs="Times New Roman"/>
                <w:sz w:val="20"/>
                <w:szCs w:val="20"/>
                <w:lang w:val="kk-KZ"/>
              </w:rPr>
              <w:t xml:space="preserve"> (правильное мытье рук, знать место своего полотенца, умение правильно вытирать руки и вешать полотенце,использование  художественного </w:t>
            </w:r>
            <w:r>
              <w:rPr>
                <w:rFonts w:ascii="Times New Roman" w:hAnsi="Times New Roman" w:cs="Times New Roman"/>
                <w:sz w:val="20"/>
                <w:szCs w:val="20"/>
                <w:lang w:val="kk-KZ"/>
              </w:rPr>
              <w:lastRenderedPageBreak/>
              <w:t xml:space="preserve">слова) </w:t>
            </w:r>
            <w:r>
              <w:rPr>
                <w:rFonts w:ascii="Times New Roman" w:hAnsi="Times New Roman" w:cs="Times New Roman"/>
                <w:b/>
                <w:sz w:val="20"/>
                <w:szCs w:val="20"/>
                <w:lang w:val="kk-KZ"/>
              </w:rPr>
              <w:t>Работа дежурных</w:t>
            </w:r>
            <w:r>
              <w:rPr>
                <w:rFonts w:ascii="Times New Roman" w:hAnsi="Times New Roman" w:cs="Times New Roman"/>
                <w:sz w:val="20"/>
                <w:szCs w:val="20"/>
                <w:lang w:val="kk-KZ"/>
              </w:rPr>
              <w:t xml:space="preserve">: раскладывание столовых приборов, салфеток </w:t>
            </w:r>
            <w:r>
              <w:rPr>
                <w:rFonts w:ascii="Times New Roman" w:hAnsi="Times New Roman" w:cs="Times New Roman"/>
                <w:b/>
                <w:sz w:val="20"/>
                <w:szCs w:val="20"/>
                <w:lang w:val="kk-KZ"/>
              </w:rPr>
              <w:t xml:space="preserve">(трудовая деятельность)Цель: </w:t>
            </w:r>
            <w:r>
              <w:rPr>
                <w:rFonts w:ascii="Times New Roman" w:hAnsi="Times New Roman" w:cs="Times New Roman"/>
                <w:sz w:val="20"/>
                <w:szCs w:val="20"/>
              </w:rPr>
              <w:t>закрепление представления о предметах, их признаках и назначении</w:t>
            </w:r>
            <w:r>
              <w:rPr>
                <w:rFonts w:ascii="Times New Roman" w:eastAsia="Calibri" w:hAnsi="Times New Roman" w:cs="Times New Roman"/>
                <w:sz w:val="20"/>
                <w:szCs w:val="20"/>
              </w:rPr>
              <w:t xml:space="preserve">. Ситуативные разговоры о правилах культурного поведения за столом. </w:t>
            </w:r>
            <w:r>
              <w:rPr>
                <w:rFonts w:ascii="Times New Roman" w:hAnsi="Times New Roman" w:cs="Times New Roman"/>
                <w:b/>
                <w:sz w:val="20"/>
                <w:szCs w:val="20"/>
                <w:lang w:val="kk-KZ"/>
              </w:rPr>
              <w:t>Прием пищи</w:t>
            </w:r>
            <w:r>
              <w:rPr>
                <w:rFonts w:ascii="Times New Roman" w:hAnsi="Times New Roman" w:cs="Times New Roman"/>
                <w:sz w:val="20"/>
                <w:szCs w:val="20"/>
                <w:lang w:val="kk-KZ"/>
              </w:rPr>
              <w:t xml:space="preserve"> (занять свое место, правильная посадка, умение правильно держать столовые приборы, аккуратно принимать пищу, пользоваться  салфетками, благодарить)</w:t>
            </w:r>
          </w:p>
        </w:tc>
      </w:tr>
      <w:tr w:rsidR="00155E91" w:rsidTr="00155E91">
        <w:trPr>
          <w:gridAfter w:val="4"/>
          <w:wAfter w:w="10874" w:type="dxa"/>
          <w:trHeight w:val="810"/>
        </w:trPr>
        <w:tc>
          <w:tcPr>
            <w:tcW w:w="2240" w:type="dxa"/>
            <w:vMerge w:val="restart"/>
            <w:tcBorders>
              <w:top w:val="single" w:sz="4" w:space="0" w:color="auto"/>
              <w:left w:val="single" w:sz="4" w:space="0" w:color="auto"/>
              <w:bottom w:val="single" w:sz="4" w:space="0" w:color="auto"/>
              <w:right w:val="single" w:sz="4" w:space="0" w:color="auto"/>
            </w:tcBorders>
          </w:tcPr>
          <w:p w:rsidR="00155E91" w:rsidRDefault="00155E91">
            <w:pPr>
              <w:pStyle w:val="TableParagraph"/>
              <w:ind w:left="22"/>
              <w:contextualSpacing/>
              <w:rPr>
                <w:rFonts w:ascii="Times New Roman" w:hAnsi="Times New Roman" w:cs="Times New Roman"/>
                <w:color w:val="000000" w:themeColor="text1"/>
                <w:sz w:val="20"/>
                <w:szCs w:val="20"/>
              </w:rPr>
            </w:pPr>
          </w:p>
          <w:p w:rsidR="00155E91" w:rsidRDefault="00155E91">
            <w:pPr>
              <w:pStyle w:val="TableParagraph"/>
              <w:ind w:left="22"/>
              <w:contextualSpacing/>
              <w:rPr>
                <w:rFonts w:ascii="Times New Roman" w:hAnsi="Times New Roman" w:cs="Times New Roman"/>
                <w:color w:val="000000" w:themeColor="text1"/>
                <w:sz w:val="20"/>
                <w:szCs w:val="20"/>
              </w:rPr>
            </w:pPr>
          </w:p>
          <w:p w:rsidR="00155E91" w:rsidRDefault="00155E91">
            <w:pPr>
              <w:pStyle w:val="TableParagraph"/>
              <w:ind w:left="22"/>
              <w:contextualSpacing/>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Ұйымдас қанқылмыс қадайындық</w:t>
            </w:r>
          </w:p>
          <w:p w:rsidR="00155E91" w:rsidRDefault="00155E91">
            <w:pPr>
              <w:pStyle w:val="TableParagraph"/>
              <w:ind w:left="22"/>
              <w:contextualSpacing/>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 қызметті (бұданәрі-МД</w:t>
            </w:r>
            <w:r>
              <w:rPr>
                <w:rFonts w:ascii="Times New Roman" w:hAnsi="Times New Roman" w:cs="Times New Roman"/>
                <w:color w:val="000000" w:themeColor="text1"/>
                <w:sz w:val="20"/>
                <w:szCs w:val="20"/>
                <w:lang w:val="kk-KZ"/>
              </w:rPr>
              <w:t>Ұ</w:t>
            </w:r>
            <w:r>
              <w:rPr>
                <w:rFonts w:ascii="Times New Roman" w:hAnsi="Times New Roman" w:cs="Times New Roman"/>
                <w:color w:val="000000" w:themeColor="text1"/>
                <w:sz w:val="20"/>
                <w:szCs w:val="20"/>
              </w:rPr>
              <w:t>)</w:t>
            </w:r>
          </w:p>
          <w:p w:rsidR="00155E91" w:rsidRDefault="00155E91">
            <w:pPr>
              <w:pStyle w:val="TableParagraph"/>
              <w:ind w:left="22"/>
              <w:contextualSpacing/>
              <w:rPr>
                <w:rFonts w:ascii="Times New Roman" w:hAnsi="Times New Roman" w:cs="Times New Roman"/>
                <w:color w:val="000000" w:themeColor="text1"/>
                <w:sz w:val="20"/>
                <w:szCs w:val="20"/>
              </w:rPr>
            </w:pPr>
          </w:p>
          <w:p w:rsidR="00155E91" w:rsidRDefault="00155E91">
            <w:pPr>
              <w:pStyle w:val="TableParagraph"/>
              <w:ind w:left="22"/>
              <w:contextualSpacing/>
              <w:rPr>
                <w:rFonts w:ascii="Times New Roman" w:hAnsi="Times New Roman" w:cs="Times New Roman"/>
                <w:color w:val="000000" w:themeColor="text1"/>
                <w:sz w:val="20"/>
                <w:szCs w:val="20"/>
              </w:rPr>
            </w:pPr>
          </w:p>
          <w:p w:rsidR="00155E91" w:rsidRDefault="00155E91">
            <w:pPr>
              <w:pStyle w:val="TableParagraph"/>
              <w:ind w:left="22"/>
              <w:contextualSpacing/>
              <w:rPr>
                <w:rFonts w:ascii="Times New Roman" w:hAnsi="Times New Roman" w:cs="Times New Roman"/>
                <w:color w:val="000000" w:themeColor="text1"/>
                <w:sz w:val="20"/>
                <w:szCs w:val="20"/>
              </w:rPr>
            </w:pPr>
          </w:p>
          <w:p w:rsidR="00155E91" w:rsidRDefault="00155E91">
            <w:pPr>
              <w:pStyle w:val="TableParagraph"/>
              <w:ind w:left="22"/>
              <w:contextualSpacing/>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Подготовка к организованной</w:t>
            </w:r>
          </w:p>
          <w:p w:rsidR="00155E91" w:rsidRDefault="00155E91">
            <w:pP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деятельности (ОД)</w:t>
            </w:r>
          </w:p>
        </w:tc>
        <w:tc>
          <w:tcPr>
            <w:tcW w:w="13749" w:type="dxa"/>
            <w:gridSpan w:val="9"/>
            <w:tcBorders>
              <w:top w:val="single" w:sz="4" w:space="0" w:color="auto"/>
              <w:left w:val="single" w:sz="4" w:space="0" w:color="auto"/>
              <w:bottom w:val="single" w:sz="4" w:space="0" w:color="auto"/>
              <w:right w:val="single" w:sz="4" w:space="0" w:color="auto"/>
            </w:tcBorders>
            <w:hideMark/>
          </w:tcPr>
          <w:p w:rsidR="00155E91" w:rsidRDefault="00155E91">
            <w:pPr>
              <w:pStyle w:val="TableParagraph"/>
              <w:ind w:left="22" w:right="-15"/>
              <w:contextualSpacing/>
              <w:rPr>
                <w:rFonts w:ascii="Times New Roman" w:hAnsi="Times New Roman" w:cs="Times New Roman"/>
                <w:color w:val="000000" w:themeColor="text1"/>
                <w:sz w:val="20"/>
                <w:szCs w:val="20"/>
              </w:rPr>
            </w:pPr>
            <w:r>
              <w:rPr>
                <w:rFonts w:ascii="Times New Roman" w:hAnsi="Times New Roman" w:cs="Times New Roman"/>
                <w:sz w:val="20"/>
                <w:szCs w:val="20"/>
                <w:lang w:val="kk-KZ"/>
              </w:rPr>
              <w:t xml:space="preserve">Дети собираются вместе для того, чтобы поделиться  впечатлениями, узнать новости, обсудить совместные планы, проблемы, выбрать вид деятельности по интересу, договориться о правилах и т.д. Дети помогают педагогу в организации среды </w:t>
            </w:r>
            <w:r>
              <w:rPr>
                <w:rFonts w:ascii="Times New Roman" w:hAnsi="Times New Roman" w:cs="Times New Roman"/>
                <w:b/>
                <w:sz w:val="20"/>
                <w:szCs w:val="20"/>
                <w:lang w:val="kk-KZ"/>
              </w:rPr>
              <w:t>(совместная деятельность, дежурство)</w:t>
            </w:r>
          </w:p>
        </w:tc>
      </w:tr>
      <w:tr w:rsidR="00155E91" w:rsidTr="00155E91">
        <w:trPr>
          <w:gridAfter w:val="4"/>
          <w:wAfter w:w="10874" w:type="dxa"/>
          <w:trHeight w:val="600"/>
        </w:trPr>
        <w:tc>
          <w:tcPr>
            <w:tcW w:w="300" w:type="dxa"/>
            <w:vMerge/>
            <w:tcBorders>
              <w:top w:val="single" w:sz="4" w:space="0" w:color="auto"/>
              <w:left w:val="single" w:sz="4" w:space="0" w:color="auto"/>
              <w:bottom w:val="single" w:sz="4" w:space="0" w:color="auto"/>
              <w:right w:val="single" w:sz="4" w:space="0" w:color="auto"/>
            </w:tcBorders>
            <w:vAlign w:val="center"/>
            <w:hideMark/>
          </w:tcPr>
          <w:p w:rsidR="00155E91" w:rsidRDefault="00155E91">
            <w:pPr>
              <w:widowControl/>
              <w:autoSpaceDE/>
              <w:autoSpaceDN/>
              <w:rPr>
                <w:rFonts w:ascii="Times New Roman" w:hAnsi="Times New Roman" w:cs="Times New Roman"/>
                <w:color w:val="000000" w:themeColor="text1"/>
                <w:sz w:val="20"/>
                <w:szCs w:val="20"/>
              </w:rPr>
            </w:pPr>
          </w:p>
        </w:tc>
        <w:tc>
          <w:tcPr>
            <w:tcW w:w="2835" w:type="dxa"/>
            <w:tcBorders>
              <w:top w:val="single" w:sz="4" w:space="0" w:color="auto"/>
              <w:left w:val="single" w:sz="4" w:space="0" w:color="auto"/>
              <w:bottom w:val="single" w:sz="4" w:space="0" w:color="auto"/>
              <w:right w:val="single" w:sz="4" w:space="0" w:color="auto"/>
            </w:tcBorders>
            <w:hideMark/>
          </w:tcPr>
          <w:p w:rsidR="00155E91" w:rsidRDefault="00155E91">
            <w:pPr>
              <w:pStyle w:val="TableParagraph"/>
              <w:ind w:left="22" w:right="-15"/>
              <w:contextualSpacing/>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ДИ «Кто быстрее - Собираем  урожай»</w:t>
            </w:r>
          </w:p>
          <w:p w:rsidR="00155E91" w:rsidRDefault="00155E91">
            <w:pPr>
              <w:pStyle w:val="TableParagraph"/>
              <w:ind w:left="22" w:right="-15"/>
              <w:contextualSpacing/>
              <w:rPr>
                <w:rFonts w:ascii="Times New Roman" w:hAnsi="Times New Roman" w:cs="Times New Roman"/>
                <w:sz w:val="20"/>
                <w:szCs w:val="20"/>
              </w:rPr>
            </w:pPr>
            <w:r>
              <w:rPr>
                <w:rFonts w:ascii="Times New Roman" w:hAnsi="Times New Roman" w:cs="Times New Roman"/>
                <w:color w:val="000000" w:themeColor="text1"/>
                <w:sz w:val="20"/>
                <w:szCs w:val="20"/>
              </w:rPr>
              <w:t>Цель</w:t>
            </w:r>
            <w:r>
              <w:rPr>
                <w:rFonts w:ascii="Times New Roman" w:hAnsi="Times New Roman" w:cs="Times New Roman"/>
                <w:sz w:val="20"/>
                <w:szCs w:val="20"/>
              </w:rPr>
              <w:t xml:space="preserve"> формирование представления о фруктах и овощах, их признаках и назначении.</w:t>
            </w:r>
          </w:p>
          <w:p w:rsidR="00155E91" w:rsidRDefault="00155E91">
            <w:pPr>
              <w:pStyle w:val="TableParagraph"/>
              <w:ind w:left="22" w:right="-15"/>
              <w:contextualSpacing/>
              <w:rPr>
                <w:rFonts w:ascii="Times New Roman" w:eastAsia="Times New Roman" w:hAnsi="Times New Roman" w:cs="Times New Roman"/>
                <w:i/>
                <w:color w:val="000000"/>
                <w:sz w:val="20"/>
                <w:szCs w:val="20"/>
                <w:lang w:val="kk-KZ" w:eastAsia="ru-RU"/>
              </w:rPr>
            </w:pPr>
            <w:r>
              <w:rPr>
                <w:rFonts w:ascii="Times New Roman" w:eastAsia="Times New Roman" w:hAnsi="Times New Roman" w:cs="Times New Roman"/>
                <w:i/>
                <w:color w:val="000000"/>
                <w:sz w:val="20"/>
                <w:szCs w:val="20"/>
                <w:lang w:val="kk-KZ" w:eastAsia="ru-RU"/>
              </w:rPr>
              <w:t>(познавательная, коммуникативная деятельность)</w:t>
            </w:r>
          </w:p>
          <w:p w:rsidR="00155E91" w:rsidRDefault="00155E91">
            <w:pPr>
              <w:pStyle w:val="TableParagraph"/>
              <w:ind w:left="22" w:right="-15"/>
              <w:contextualSpacing/>
              <w:rPr>
                <w:rFonts w:ascii="Times New Roman" w:hAnsi="Times New Roman" w:cs="Times New Roman"/>
                <w:color w:val="000000" w:themeColor="text1"/>
                <w:sz w:val="20"/>
                <w:szCs w:val="20"/>
                <w:lang w:val="kk-KZ"/>
              </w:rPr>
            </w:pPr>
            <w:r>
              <w:rPr>
                <w:rFonts w:ascii="Times New Roman" w:eastAsia="Times New Roman" w:hAnsi="Times New Roman" w:cs="Times New Roman"/>
                <w:color w:val="000000"/>
                <w:sz w:val="20"/>
                <w:szCs w:val="20"/>
                <w:lang w:val="kk-KZ" w:eastAsia="ru-RU"/>
              </w:rPr>
              <w:t>Билингвальный компонент</w:t>
            </w:r>
            <w:r w:rsidR="00A96B89">
              <w:rPr>
                <w:rFonts w:ascii="Times New Roman" w:eastAsia="Times New Roman" w:hAnsi="Times New Roman" w:cs="Times New Roman"/>
                <w:color w:val="000000"/>
                <w:sz w:val="20"/>
                <w:szCs w:val="20"/>
                <w:lang w:val="kk-KZ" w:eastAsia="ru-RU"/>
              </w:rPr>
              <w:t>***</w:t>
            </w:r>
            <w:r>
              <w:rPr>
                <w:rFonts w:ascii="Times New Roman" w:eastAsia="Times New Roman" w:hAnsi="Times New Roman" w:cs="Times New Roman"/>
                <w:color w:val="000000"/>
                <w:sz w:val="20"/>
                <w:szCs w:val="20"/>
                <w:lang w:val="kk-KZ" w:eastAsia="ru-RU"/>
              </w:rPr>
              <w:t>:</w:t>
            </w:r>
            <w:r>
              <w:rPr>
                <w:rFonts w:ascii="Times New Roman" w:hAnsi="Times New Roman" w:cs="Times New Roman"/>
                <w:sz w:val="20"/>
                <w:szCs w:val="20"/>
                <w:lang w:val="kk-KZ"/>
              </w:rPr>
              <w:t xml:space="preserve"> Сәбіз, пияз, қияр, картоп, қызанақ</w:t>
            </w:r>
          </w:p>
        </w:tc>
        <w:tc>
          <w:tcPr>
            <w:tcW w:w="2835" w:type="dxa"/>
            <w:tcBorders>
              <w:top w:val="single" w:sz="4" w:space="0" w:color="auto"/>
              <w:left w:val="single" w:sz="4" w:space="0" w:color="auto"/>
              <w:bottom w:val="single" w:sz="4" w:space="0" w:color="auto"/>
              <w:right w:val="single" w:sz="4" w:space="0" w:color="auto"/>
            </w:tcBorders>
          </w:tcPr>
          <w:p w:rsidR="00155E91" w:rsidRDefault="00155E91">
            <w:pPr>
              <w:pStyle w:val="TableParagraph"/>
              <w:ind w:left="22" w:right="-15"/>
              <w:contextualSpacing/>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 xml:space="preserve">ДИ «Я начну,  а ты  закончишь»  </w:t>
            </w:r>
          </w:p>
          <w:p w:rsidR="00155E91" w:rsidRDefault="00155E91">
            <w:pPr>
              <w:pStyle w:val="TableParagraph"/>
              <w:ind w:left="22" w:right="-15"/>
              <w:contextualSpacing/>
              <w:rPr>
                <w:rFonts w:ascii="Times New Roman" w:eastAsia="Times New Roman" w:hAnsi="Times New Roman" w:cs="Times New Roman"/>
                <w:b/>
                <w:i/>
                <w:color w:val="000000"/>
                <w:sz w:val="20"/>
                <w:szCs w:val="20"/>
                <w:lang w:val="kk-KZ" w:eastAsia="ru-RU"/>
              </w:rPr>
            </w:pPr>
            <w:r>
              <w:rPr>
                <w:rFonts w:ascii="Times New Roman" w:hAnsi="Times New Roman" w:cs="Times New Roman"/>
                <w:color w:val="000000" w:themeColor="text1"/>
                <w:sz w:val="20"/>
                <w:szCs w:val="20"/>
              </w:rPr>
              <w:t xml:space="preserve">Цель: умение  слушать. </w:t>
            </w:r>
            <w:r>
              <w:rPr>
                <w:rFonts w:ascii="Times New Roman" w:hAnsi="Times New Roman" w:cs="Times New Roman"/>
                <w:sz w:val="20"/>
                <w:szCs w:val="20"/>
              </w:rPr>
              <w:t>формирование правильного, отчетливого произношение звуков в проговариваемых словах</w:t>
            </w:r>
            <w:r>
              <w:rPr>
                <w:rFonts w:ascii="Times New Roman" w:hAnsi="Times New Roman" w:cs="Times New Roman"/>
                <w:i/>
                <w:sz w:val="20"/>
                <w:szCs w:val="20"/>
              </w:rPr>
              <w:t xml:space="preserve">  </w:t>
            </w:r>
            <w:r>
              <w:rPr>
                <w:rFonts w:ascii="Times New Roman" w:eastAsia="Times New Roman" w:hAnsi="Times New Roman" w:cs="Times New Roman"/>
                <w:i/>
                <w:color w:val="000000"/>
                <w:sz w:val="20"/>
                <w:szCs w:val="20"/>
                <w:lang w:val="kk-KZ" w:eastAsia="ru-RU"/>
              </w:rPr>
              <w:t>(познавательная, коммуникативная деятельность)</w:t>
            </w:r>
          </w:p>
          <w:p w:rsidR="00155E91" w:rsidRDefault="00155E91">
            <w:pPr>
              <w:pStyle w:val="TableParagraph"/>
              <w:ind w:left="22" w:right="-15"/>
              <w:contextualSpacing/>
              <w:rPr>
                <w:rFonts w:ascii="Times New Roman" w:hAnsi="Times New Roman" w:cs="Times New Roman"/>
                <w:color w:val="000000" w:themeColor="text1"/>
                <w:sz w:val="20"/>
                <w:szCs w:val="20"/>
                <w:lang w:val="kk-KZ"/>
              </w:rPr>
            </w:pPr>
          </w:p>
        </w:tc>
        <w:tc>
          <w:tcPr>
            <w:tcW w:w="2693" w:type="dxa"/>
            <w:tcBorders>
              <w:top w:val="single" w:sz="4" w:space="0" w:color="auto"/>
              <w:left w:val="single" w:sz="4" w:space="0" w:color="auto"/>
              <w:bottom w:val="single" w:sz="4" w:space="0" w:color="auto"/>
              <w:right w:val="single" w:sz="4" w:space="0" w:color="auto"/>
            </w:tcBorders>
          </w:tcPr>
          <w:p w:rsidR="00155E91" w:rsidRDefault="00155E91">
            <w:pPr>
              <w:rPr>
                <w:rFonts w:ascii="Times New Roman" w:hAnsi="Times New Roman" w:cs="Times New Roman"/>
                <w:b/>
                <w:sz w:val="20"/>
                <w:szCs w:val="20"/>
                <w:shd w:val="clear" w:color="auto" w:fill="FFFFFF"/>
              </w:rPr>
            </w:pPr>
            <w:r>
              <w:rPr>
                <w:rFonts w:ascii="Times New Roman" w:hAnsi="Times New Roman" w:cs="Times New Roman"/>
                <w:b/>
                <w:bCs/>
                <w:sz w:val="20"/>
                <w:szCs w:val="20"/>
                <w:bdr w:val="none" w:sz="0" w:space="0" w:color="auto" w:frame="1"/>
                <w:shd w:val="clear" w:color="auto" w:fill="FFFFFF"/>
                <w:lang w:val="kk-KZ"/>
              </w:rPr>
              <w:t>ПИ</w:t>
            </w:r>
            <w:r w:rsidR="00332AB6">
              <w:rPr>
                <w:rFonts w:ascii="Times New Roman" w:hAnsi="Times New Roman" w:cs="Times New Roman"/>
                <w:b/>
                <w:bCs/>
                <w:sz w:val="20"/>
                <w:szCs w:val="20"/>
                <w:bdr w:val="none" w:sz="0" w:space="0" w:color="auto" w:frame="1"/>
                <w:shd w:val="clear" w:color="auto" w:fill="FFFFFF"/>
                <w:lang w:val="kk-KZ"/>
              </w:rPr>
              <w:t>**</w:t>
            </w:r>
            <w:r>
              <w:rPr>
                <w:rFonts w:ascii="Times New Roman" w:hAnsi="Times New Roman" w:cs="Times New Roman"/>
                <w:b/>
                <w:bCs/>
                <w:sz w:val="20"/>
                <w:szCs w:val="20"/>
                <w:bdr w:val="none" w:sz="0" w:space="0" w:color="auto" w:frame="1"/>
                <w:shd w:val="clear" w:color="auto" w:fill="FFFFFF"/>
                <w:lang w:val="kk-KZ"/>
              </w:rPr>
              <w:t xml:space="preserve"> </w:t>
            </w:r>
            <w:r>
              <w:rPr>
                <w:rFonts w:ascii="Times New Roman" w:hAnsi="Times New Roman" w:cs="Times New Roman"/>
                <w:b/>
                <w:sz w:val="20"/>
                <w:szCs w:val="20"/>
                <w:shd w:val="clear" w:color="auto" w:fill="FFFFFF"/>
              </w:rPr>
              <w:t>«</w:t>
            </w:r>
            <w:r>
              <w:rPr>
                <w:rFonts w:ascii="Times New Roman" w:hAnsi="Times New Roman" w:cs="Times New Roman"/>
                <w:b/>
                <w:sz w:val="20"/>
                <w:szCs w:val="20"/>
                <w:shd w:val="clear" w:color="auto" w:fill="FFFFFF"/>
                <w:lang w:val="kk-KZ"/>
              </w:rPr>
              <w:t>Найди пару</w:t>
            </w:r>
            <w:r>
              <w:rPr>
                <w:rFonts w:ascii="Times New Roman" w:hAnsi="Times New Roman" w:cs="Times New Roman"/>
                <w:b/>
                <w:sz w:val="20"/>
                <w:szCs w:val="20"/>
                <w:shd w:val="clear" w:color="auto" w:fill="FFFFFF"/>
              </w:rPr>
              <w:t>» </w:t>
            </w:r>
          </w:p>
          <w:p w:rsidR="00155E91" w:rsidRDefault="00155E91">
            <w:pPr>
              <w:pStyle w:val="a8"/>
              <w:rPr>
                <w:rFonts w:ascii="Times New Roman" w:hAnsi="Times New Roman"/>
                <w:i/>
                <w:sz w:val="20"/>
                <w:szCs w:val="20"/>
                <w:lang w:eastAsia="ru-RU"/>
              </w:rPr>
            </w:pPr>
            <w:r>
              <w:rPr>
                <w:rFonts w:ascii="Times New Roman" w:hAnsi="Times New Roman"/>
                <w:b/>
                <w:sz w:val="20"/>
                <w:szCs w:val="20"/>
                <w:shd w:val="clear" w:color="auto" w:fill="FFFFFF"/>
                <w:lang w:val="kk-KZ"/>
              </w:rPr>
              <w:t>Цель:</w:t>
            </w:r>
            <w:r>
              <w:rPr>
                <w:rFonts w:ascii="Times New Roman" w:hAnsi="Times New Roman"/>
                <w:sz w:val="20"/>
                <w:szCs w:val="20"/>
              </w:rPr>
              <w:t xml:space="preserve"> Упражнение в умении различать и правильно называть геометрические фигуры. Развитие  памяти, мышления. Ориентировка  в пространстве. </w:t>
            </w:r>
            <w:r>
              <w:rPr>
                <w:rFonts w:ascii="Times New Roman" w:eastAsia="Times New Roman" w:hAnsi="Times New Roman"/>
                <w:i/>
                <w:color w:val="000000"/>
                <w:sz w:val="20"/>
                <w:szCs w:val="20"/>
                <w:lang w:val="kk-KZ" w:eastAsia="ru-RU"/>
              </w:rPr>
              <w:t>(двигательная, речевая деятельность)</w:t>
            </w:r>
          </w:p>
          <w:p w:rsidR="00155E91" w:rsidRDefault="00155E91">
            <w:pPr>
              <w:pStyle w:val="TableParagraph"/>
              <w:ind w:right="-15"/>
              <w:contextualSpacing/>
              <w:rPr>
                <w:rFonts w:ascii="Times New Roman" w:hAnsi="Times New Roman" w:cs="Times New Roman"/>
                <w:color w:val="000000" w:themeColor="text1"/>
                <w:sz w:val="20"/>
                <w:szCs w:val="20"/>
                <w:lang w:val="kk-KZ"/>
              </w:rPr>
            </w:pPr>
          </w:p>
        </w:tc>
        <w:tc>
          <w:tcPr>
            <w:tcW w:w="2929" w:type="dxa"/>
            <w:gridSpan w:val="4"/>
            <w:tcBorders>
              <w:top w:val="single" w:sz="4" w:space="0" w:color="auto"/>
              <w:left w:val="single" w:sz="4" w:space="0" w:color="auto"/>
              <w:bottom w:val="single" w:sz="4" w:space="0" w:color="auto"/>
              <w:right w:val="single" w:sz="4" w:space="0" w:color="auto"/>
            </w:tcBorders>
            <w:hideMark/>
          </w:tcPr>
          <w:p w:rsidR="00155E91" w:rsidRDefault="00155E91">
            <w:pPr>
              <w:pStyle w:val="a8"/>
              <w:rPr>
                <w:rFonts w:ascii="Times New Roman" w:hAnsi="Times New Roman"/>
                <w:b/>
                <w:sz w:val="20"/>
                <w:szCs w:val="20"/>
              </w:rPr>
            </w:pPr>
            <w:r>
              <w:rPr>
                <w:rFonts w:ascii="Times New Roman" w:hAnsi="Times New Roman"/>
                <w:b/>
                <w:sz w:val="20"/>
                <w:szCs w:val="20"/>
              </w:rPr>
              <w:t>ДИ «Что в корзинке - На что похоже»</w:t>
            </w:r>
          </w:p>
          <w:p w:rsidR="00155E91" w:rsidRDefault="00155E91">
            <w:pPr>
              <w:shd w:val="clear" w:color="auto" w:fill="FFFFFF"/>
              <w:rPr>
                <w:rFonts w:ascii="Times New Roman" w:hAnsi="Times New Roman" w:cs="Times New Roman"/>
                <w:color w:val="000000" w:themeColor="text1"/>
                <w:sz w:val="20"/>
                <w:szCs w:val="20"/>
                <w:lang w:val="kk-KZ"/>
              </w:rPr>
            </w:pPr>
            <w:r>
              <w:rPr>
                <w:rFonts w:ascii="Times New Roman" w:hAnsi="Times New Roman" w:cs="Times New Roman"/>
                <w:b/>
                <w:sz w:val="20"/>
                <w:szCs w:val="20"/>
              </w:rPr>
              <w:t xml:space="preserve">Цель: </w:t>
            </w:r>
            <w:r>
              <w:rPr>
                <w:rFonts w:ascii="Times New Roman" w:hAnsi="Times New Roman" w:cs="Times New Roman"/>
                <w:sz w:val="20"/>
                <w:szCs w:val="20"/>
              </w:rPr>
              <w:t xml:space="preserve">формирование представления о многообразии даров природы , развитие мышления, воображения.   </w:t>
            </w:r>
            <w:r>
              <w:rPr>
                <w:rFonts w:ascii="Times New Roman" w:eastAsia="Times New Roman" w:hAnsi="Times New Roman" w:cs="Times New Roman"/>
                <w:i/>
                <w:color w:val="000000"/>
                <w:sz w:val="20"/>
                <w:szCs w:val="20"/>
                <w:lang w:val="kk-KZ" w:eastAsia="ru-RU"/>
              </w:rPr>
              <w:t>(познавательная, творческая, деятельность)</w:t>
            </w:r>
            <w:r w:rsidR="00A96B89">
              <w:rPr>
                <w:rFonts w:ascii="Times New Roman" w:eastAsia="Times New Roman" w:hAnsi="Times New Roman" w:cs="Times New Roman"/>
                <w:color w:val="000000"/>
                <w:sz w:val="20"/>
                <w:szCs w:val="20"/>
                <w:lang w:val="kk-KZ" w:eastAsia="ru-RU"/>
              </w:rPr>
              <w:t xml:space="preserve"> Билингвальный компонент***:</w:t>
            </w:r>
            <w:r w:rsidR="00A96B89">
              <w:rPr>
                <w:rFonts w:ascii="Times New Roman" w:hAnsi="Times New Roman" w:cs="Times New Roman"/>
                <w:sz w:val="20"/>
                <w:szCs w:val="20"/>
                <w:lang w:val="kk-KZ"/>
              </w:rPr>
              <w:t xml:space="preserve"> Сәбіз, пияз, қияр, картоп, қызанақ</w:t>
            </w:r>
          </w:p>
        </w:tc>
        <w:tc>
          <w:tcPr>
            <w:tcW w:w="2457" w:type="dxa"/>
            <w:gridSpan w:val="2"/>
            <w:tcBorders>
              <w:top w:val="single" w:sz="4" w:space="0" w:color="auto"/>
              <w:left w:val="single" w:sz="4" w:space="0" w:color="auto"/>
              <w:bottom w:val="single" w:sz="4" w:space="0" w:color="auto"/>
              <w:right w:val="single" w:sz="4" w:space="0" w:color="auto"/>
            </w:tcBorders>
          </w:tcPr>
          <w:p w:rsidR="00155E91" w:rsidRDefault="00155E91">
            <w:pPr>
              <w:pStyle w:val="a8"/>
              <w:rPr>
                <w:rFonts w:ascii="Times New Roman" w:hAnsi="Times New Roman"/>
                <w:sz w:val="20"/>
                <w:szCs w:val="20"/>
                <w:lang w:eastAsia="ru-RU"/>
              </w:rPr>
            </w:pPr>
            <w:r>
              <w:rPr>
                <w:rFonts w:ascii="Times New Roman" w:eastAsia="Times New Roman" w:hAnsi="Times New Roman"/>
                <w:b/>
                <w:color w:val="000000"/>
                <w:sz w:val="20"/>
                <w:szCs w:val="20"/>
                <w:lang w:val="kk-KZ" w:eastAsia="ru-RU"/>
              </w:rPr>
              <w:t>ПИ:</w:t>
            </w:r>
            <w:r>
              <w:rPr>
                <w:rFonts w:ascii="Times New Roman" w:hAnsi="Times New Roman"/>
                <w:b/>
                <w:sz w:val="20"/>
                <w:szCs w:val="20"/>
                <w:lang w:eastAsia="ru-RU"/>
              </w:rPr>
              <w:t>« Угадай, кто позвал?» Цели:</w:t>
            </w:r>
            <w:r>
              <w:rPr>
                <w:rFonts w:ascii="Times New Roman" w:hAnsi="Times New Roman"/>
                <w:sz w:val="20"/>
                <w:szCs w:val="20"/>
              </w:rPr>
              <w:t xml:space="preserve"> формирование  слуховой  памяти, ориентировки  в пространстве, навыков слушания и понимания речи </w:t>
            </w:r>
            <w:r>
              <w:rPr>
                <w:rFonts w:ascii="Times New Roman" w:eastAsia="Times New Roman" w:hAnsi="Times New Roman"/>
                <w:i/>
                <w:color w:val="000000"/>
                <w:sz w:val="20"/>
                <w:szCs w:val="20"/>
                <w:lang w:val="kk-KZ" w:eastAsia="ru-RU"/>
              </w:rPr>
              <w:t>(двигательная, речевая деятельность)</w:t>
            </w:r>
          </w:p>
          <w:p w:rsidR="00155E91" w:rsidRDefault="00155E91">
            <w:pPr>
              <w:pStyle w:val="TableParagraph"/>
              <w:ind w:left="22" w:right="-15"/>
              <w:contextualSpacing/>
              <w:rPr>
                <w:rFonts w:ascii="Times New Roman" w:hAnsi="Times New Roman" w:cs="Times New Roman"/>
                <w:color w:val="000000" w:themeColor="text1"/>
                <w:sz w:val="20"/>
                <w:szCs w:val="20"/>
                <w:lang w:val="kk-KZ"/>
              </w:rPr>
            </w:pPr>
          </w:p>
        </w:tc>
      </w:tr>
      <w:tr w:rsidR="00155E91" w:rsidTr="00155E91">
        <w:trPr>
          <w:gridAfter w:val="4"/>
          <w:wAfter w:w="10874" w:type="dxa"/>
        </w:trPr>
        <w:tc>
          <w:tcPr>
            <w:tcW w:w="2240" w:type="dxa"/>
            <w:vMerge w:val="restart"/>
            <w:tcBorders>
              <w:top w:val="single" w:sz="4" w:space="0" w:color="auto"/>
              <w:left w:val="single" w:sz="4" w:space="0" w:color="auto"/>
              <w:bottom w:val="single" w:sz="4" w:space="0" w:color="auto"/>
              <w:right w:val="single" w:sz="4" w:space="0" w:color="auto"/>
            </w:tcBorders>
            <w:hideMark/>
          </w:tcPr>
          <w:p w:rsidR="00155E91" w:rsidRDefault="00155E91">
            <w:pPr>
              <w:rPr>
                <w:rFonts w:ascii="Times New Roman" w:hAnsi="Times New Roman" w:cs="Times New Roman"/>
                <w:color w:val="000000" w:themeColor="text1"/>
                <w:spacing w:val="-1"/>
                <w:sz w:val="20"/>
                <w:szCs w:val="20"/>
              </w:rPr>
            </w:pPr>
            <w:r>
              <w:rPr>
                <w:rFonts w:ascii="Times New Roman" w:hAnsi="Times New Roman" w:cs="Times New Roman"/>
                <w:color w:val="000000" w:themeColor="text1"/>
                <w:spacing w:val="-1"/>
                <w:sz w:val="20"/>
                <w:szCs w:val="20"/>
              </w:rPr>
              <w:t>Ұйымдастырылған қызмет</w:t>
            </w:r>
          </w:p>
          <w:p w:rsidR="00155E91" w:rsidRDefault="00155E91">
            <w:pPr>
              <w:rPr>
                <w:rFonts w:ascii="Times New Roman" w:hAnsi="Times New Roman" w:cs="Times New Roman"/>
                <w:color w:val="000000" w:themeColor="text1"/>
                <w:sz w:val="20"/>
                <w:szCs w:val="20"/>
              </w:rPr>
            </w:pPr>
            <w:r>
              <w:rPr>
                <w:rFonts w:ascii="Times New Roman" w:hAnsi="Times New Roman" w:cs="Times New Roman"/>
                <w:color w:val="000000" w:themeColor="text1"/>
                <w:spacing w:val="-1"/>
                <w:sz w:val="20"/>
                <w:szCs w:val="20"/>
              </w:rPr>
              <w:t xml:space="preserve">Организованная </w:t>
            </w:r>
            <w:r>
              <w:rPr>
                <w:rFonts w:ascii="Times New Roman" w:hAnsi="Times New Roman" w:cs="Times New Roman"/>
                <w:color w:val="000000" w:themeColor="text1"/>
                <w:sz w:val="20"/>
                <w:szCs w:val="20"/>
              </w:rPr>
              <w:t>деятельность</w:t>
            </w:r>
          </w:p>
        </w:tc>
        <w:tc>
          <w:tcPr>
            <w:tcW w:w="2835" w:type="dxa"/>
            <w:tcBorders>
              <w:top w:val="single" w:sz="4" w:space="0" w:color="auto"/>
              <w:left w:val="single" w:sz="4" w:space="0" w:color="auto"/>
              <w:bottom w:val="single" w:sz="4" w:space="0" w:color="auto"/>
              <w:right w:val="single" w:sz="4" w:space="0" w:color="auto"/>
            </w:tcBorders>
          </w:tcPr>
          <w:p w:rsidR="00155E91" w:rsidRDefault="00155E91">
            <w:pPr>
              <w:rPr>
                <w:rFonts w:ascii="Times New Roman" w:hAnsi="Times New Roman" w:cs="Times New Roman"/>
                <w:b/>
                <w:sz w:val="20"/>
                <w:szCs w:val="20"/>
              </w:rPr>
            </w:pPr>
            <w:r>
              <w:rPr>
                <w:rFonts w:ascii="Times New Roman" w:hAnsi="Times New Roman" w:cs="Times New Roman"/>
                <w:b/>
                <w:sz w:val="20"/>
                <w:szCs w:val="20"/>
              </w:rPr>
              <w:t>Физкультура</w:t>
            </w:r>
          </w:p>
          <w:p w:rsidR="00155E91" w:rsidRDefault="00155E91">
            <w:pPr>
              <w:rPr>
                <w:rFonts w:ascii="Times New Roman" w:hAnsi="Times New Roman" w:cs="Times New Roman"/>
                <w:sz w:val="20"/>
                <w:szCs w:val="20"/>
              </w:rPr>
            </w:pPr>
            <w:r>
              <w:rPr>
                <w:rFonts w:ascii="Times New Roman" w:hAnsi="Times New Roman" w:cs="Times New Roman"/>
                <w:sz w:val="20"/>
                <w:szCs w:val="20"/>
              </w:rPr>
              <w:t>(по плану специалиста)</w:t>
            </w:r>
          </w:p>
          <w:p w:rsidR="00155E91" w:rsidRDefault="00155E91">
            <w:pPr>
              <w:rPr>
                <w:rFonts w:ascii="Times New Roman" w:hAnsi="Times New Roman" w:cs="Times New Roman"/>
                <w:sz w:val="20"/>
                <w:szCs w:val="20"/>
              </w:rPr>
            </w:pPr>
          </w:p>
          <w:p w:rsidR="00155E91" w:rsidRDefault="00155E91">
            <w:pPr>
              <w:pStyle w:val="TableParagraph"/>
              <w:ind w:left="22"/>
              <w:contextualSpacing/>
              <w:rPr>
                <w:rFonts w:ascii="Times New Roman" w:hAnsi="Times New Roman" w:cs="Times New Roman"/>
                <w:b/>
                <w:sz w:val="20"/>
                <w:szCs w:val="20"/>
              </w:rPr>
            </w:pPr>
            <w:r>
              <w:rPr>
                <w:rFonts w:ascii="Times New Roman" w:hAnsi="Times New Roman" w:cs="Times New Roman"/>
                <w:b/>
                <w:sz w:val="20"/>
                <w:szCs w:val="20"/>
              </w:rPr>
              <w:t>Озн с окр миром</w:t>
            </w:r>
          </w:p>
          <w:p w:rsidR="00155E91" w:rsidRDefault="00155E91">
            <w:pPr>
              <w:pStyle w:val="TableParagraph"/>
              <w:ind w:left="22"/>
              <w:contextualSpacing/>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«Мои друзья из  детского  сада»</w:t>
            </w:r>
          </w:p>
          <w:p w:rsidR="00155E91" w:rsidRDefault="00155E91">
            <w:pPr>
              <w:pStyle w:val="TableParagraph"/>
              <w:ind w:left="22"/>
              <w:contextualSpacing/>
              <w:rPr>
                <w:rFonts w:ascii="Times New Roman" w:hAnsi="Times New Roman" w:cs="Times New Roman"/>
                <w:i/>
                <w:color w:val="000000" w:themeColor="text1"/>
                <w:sz w:val="20"/>
                <w:szCs w:val="20"/>
              </w:rPr>
            </w:pPr>
            <w:r>
              <w:rPr>
                <w:rFonts w:ascii="Times New Roman" w:hAnsi="Times New Roman" w:cs="Times New Roman"/>
                <w:b/>
                <w:color w:val="000000" w:themeColor="text1"/>
                <w:sz w:val="20"/>
                <w:szCs w:val="20"/>
              </w:rPr>
              <w:t xml:space="preserve">Задачи: </w:t>
            </w:r>
            <w:r>
              <w:rPr>
                <w:rFonts w:ascii="Times New Roman" w:hAnsi="Times New Roman" w:cs="Times New Roman"/>
                <w:color w:val="000000" w:themeColor="text1"/>
                <w:sz w:val="20"/>
                <w:szCs w:val="20"/>
              </w:rPr>
              <w:t>формировать эмоциональный  настрой, дружественные  отношения,   умение называть свой возраст, свое полное имя и имена   своих  друзей.</w:t>
            </w:r>
            <w:r>
              <w:rPr>
                <w:rFonts w:ascii="Times New Roman" w:eastAsia="Times New Roman" w:hAnsi="Times New Roman" w:cs="Times New Roman"/>
                <w:b/>
                <w:color w:val="000000"/>
                <w:sz w:val="20"/>
                <w:szCs w:val="20"/>
                <w:lang w:val="kk-KZ" w:eastAsia="ru-RU"/>
              </w:rPr>
              <w:t xml:space="preserve">  </w:t>
            </w:r>
            <w:r>
              <w:rPr>
                <w:rFonts w:ascii="Times New Roman" w:eastAsia="Times New Roman" w:hAnsi="Times New Roman" w:cs="Times New Roman"/>
                <w:i/>
                <w:color w:val="000000"/>
                <w:sz w:val="20"/>
                <w:szCs w:val="20"/>
                <w:lang w:val="kk-KZ" w:eastAsia="ru-RU"/>
              </w:rPr>
              <w:t>(социально – эмоциональная, коммуникативная деятельность)</w:t>
            </w:r>
            <w:r>
              <w:rPr>
                <w:rFonts w:ascii="Times New Roman" w:hAnsi="Times New Roman" w:cs="Times New Roman"/>
                <w:i/>
                <w:color w:val="000000" w:themeColor="text1"/>
                <w:sz w:val="20"/>
                <w:szCs w:val="20"/>
              </w:rPr>
              <w:t>.</w:t>
            </w:r>
          </w:p>
          <w:p w:rsidR="00155E91" w:rsidRDefault="00155E91">
            <w:pPr>
              <w:jc w:val="both"/>
              <w:rPr>
                <w:rFonts w:ascii="Times New Roman" w:hAnsi="Times New Roman" w:cs="Times New Roman"/>
                <w:color w:val="000000" w:themeColor="text1"/>
                <w:sz w:val="20"/>
                <w:szCs w:val="20"/>
              </w:rPr>
            </w:pPr>
            <w:r>
              <w:rPr>
                <w:rFonts w:ascii="Times New Roman" w:hAnsi="Times New Roman" w:cs="Times New Roman"/>
                <w:b/>
                <w:color w:val="000000" w:themeColor="text1"/>
                <w:sz w:val="20"/>
                <w:szCs w:val="20"/>
              </w:rPr>
              <w:t>ПИ</w:t>
            </w:r>
            <w:r w:rsidR="00332AB6">
              <w:rPr>
                <w:rFonts w:ascii="Times New Roman" w:hAnsi="Times New Roman" w:cs="Times New Roman"/>
                <w:b/>
                <w:color w:val="000000" w:themeColor="text1"/>
                <w:sz w:val="20"/>
                <w:szCs w:val="20"/>
              </w:rPr>
              <w:t>**</w:t>
            </w:r>
            <w:r>
              <w:rPr>
                <w:rFonts w:ascii="Times New Roman" w:hAnsi="Times New Roman" w:cs="Times New Roman"/>
                <w:color w:val="000000" w:themeColor="text1"/>
                <w:sz w:val="20"/>
                <w:szCs w:val="20"/>
              </w:rPr>
              <w:t xml:space="preserve"> с мячом </w:t>
            </w:r>
          </w:p>
          <w:p w:rsidR="00155E91" w:rsidRDefault="00155E91">
            <w:pPr>
              <w:jc w:val="both"/>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w:t>
            </w:r>
            <w:r>
              <w:rPr>
                <w:rFonts w:ascii="Times New Roman" w:hAnsi="Times New Roman" w:cs="Times New Roman"/>
                <w:b/>
                <w:color w:val="000000" w:themeColor="text1"/>
                <w:sz w:val="20"/>
                <w:szCs w:val="20"/>
              </w:rPr>
              <w:t>Мой  друг».</w:t>
            </w:r>
            <w:r>
              <w:rPr>
                <w:rFonts w:ascii="Times New Roman" w:hAnsi="Times New Roman" w:cs="Times New Roman"/>
                <w:color w:val="000000" w:themeColor="text1"/>
                <w:sz w:val="20"/>
                <w:szCs w:val="20"/>
              </w:rPr>
              <w:t xml:space="preserve"> </w:t>
            </w:r>
          </w:p>
          <w:p w:rsidR="00155E91" w:rsidRDefault="00155E91">
            <w:pPr>
              <w:jc w:val="both"/>
              <w:rPr>
                <w:rFonts w:ascii="Times New Roman" w:eastAsia="Times New Roman" w:hAnsi="Times New Roman" w:cs="Times New Roman"/>
                <w:i/>
                <w:color w:val="000000"/>
                <w:sz w:val="20"/>
                <w:szCs w:val="20"/>
              </w:rPr>
            </w:pPr>
            <w:r>
              <w:rPr>
                <w:rFonts w:ascii="Times New Roman" w:hAnsi="Times New Roman" w:cs="Times New Roman"/>
                <w:color w:val="000000" w:themeColor="text1"/>
                <w:sz w:val="20"/>
                <w:szCs w:val="20"/>
              </w:rPr>
              <w:t xml:space="preserve">Задачи: </w:t>
            </w:r>
            <w:r>
              <w:rPr>
                <w:rFonts w:ascii="Times New Roman" w:eastAsia="Times New Roman" w:hAnsi="Times New Roman" w:cs="Times New Roman"/>
                <w:color w:val="000000"/>
                <w:sz w:val="20"/>
                <w:szCs w:val="20"/>
              </w:rPr>
              <w:t>приобщать к совместной деятельности со сверстниками в подвижных играх, позитивному, активному  взаимодействию между собой;</w:t>
            </w:r>
            <w:r>
              <w:rPr>
                <w:rFonts w:ascii="Times New Roman" w:eastAsia="Times New Roman" w:hAnsi="Times New Roman" w:cs="Times New Roman"/>
                <w:b/>
                <w:color w:val="000000"/>
                <w:sz w:val="20"/>
                <w:szCs w:val="20"/>
                <w:lang w:val="kk-KZ" w:eastAsia="ru-RU"/>
              </w:rPr>
              <w:t xml:space="preserve"> </w:t>
            </w:r>
            <w:r>
              <w:rPr>
                <w:rFonts w:ascii="Times New Roman" w:eastAsia="Times New Roman" w:hAnsi="Times New Roman" w:cs="Times New Roman"/>
                <w:i/>
                <w:color w:val="000000"/>
                <w:sz w:val="20"/>
                <w:szCs w:val="20"/>
                <w:lang w:val="kk-KZ" w:eastAsia="ru-RU"/>
              </w:rPr>
              <w:t>социально – эмоциональная, двигательная деятельность)</w:t>
            </w:r>
            <w:r>
              <w:rPr>
                <w:rFonts w:ascii="Times New Roman" w:hAnsi="Times New Roman" w:cs="Times New Roman"/>
                <w:i/>
                <w:color w:val="000000" w:themeColor="text1"/>
                <w:sz w:val="20"/>
                <w:szCs w:val="20"/>
                <w:lang w:val="kk-KZ"/>
              </w:rPr>
              <w:t xml:space="preserve"> </w:t>
            </w:r>
            <w:r>
              <w:rPr>
                <w:rFonts w:ascii="Times New Roman" w:hAnsi="Times New Roman" w:cs="Times New Roman"/>
                <w:i/>
                <w:color w:val="000000" w:themeColor="text1"/>
                <w:sz w:val="20"/>
                <w:szCs w:val="20"/>
              </w:rPr>
              <w:t>.</w:t>
            </w:r>
          </w:p>
          <w:p w:rsidR="00155E91" w:rsidRDefault="00155E91">
            <w:pPr>
              <w:pStyle w:val="TableParagraph"/>
              <w:rPr>
                <w:rFonts w:ascii="Times New Roman" w:hAnsi="Times New Roman" w:cs="Times New Roman"/>
                <w:i/>
                <w:color w:val="000000" w:themeColor="text1"/>
                <w:sz w:val="20"/>
                <w:szCs w:val="20"/>
              </w:rPr>
            </w:pPr>
          </w:p>
          <w:p w:rsidR="00155E91" w:rsidRDefault="00155E91">
            <w:pPr>
              <w:pStyle w:val="TableParagraph"/>
              <w:ind w:left="22"/>
              <w:contextualSpacing/>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По выбору  детей (рисование, лепка)</w:t>
            </w:r>
          </w:p>
          <w:p w:rsidR="00155E91" w:rsidRDefault="00155E91">
            <w:pPr>
              <w:pStyle w:val="TableParagraph"/>
              <w:ind w:left="22"/>
              <w:contextualSpacing/>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«Листочки на дереве.»</w:t>
            </w:r>
          </w:p>
          <w:p w:rsidR="00155E91" w:rsidRDefault="00155E91">
            <w:pPr>
              <w:pStyle w:val="TableParagraph"/>
              <w:ind w:left="22"/>
              <w:contextualSpacing/>
              <w:rPr>
                <w:rFonts w:ascii="Times New Roman" w:hAnsi="Times New Roman" w:cs="Times New Roman"/>
                <w:sz w:val="20"/>
                <w:szCs w:val="20"/>
              </w:rPr>
            </w:pPr>
            <w:r>
              <w:rPr>
                <w:rFonts w:ascii="Times New Roman" w:hAnsi="Times New Roman" w:cs="Times New Roman"/>
                <w:b/>
                <w:color w:val="000000" w:themeColor="text1"/>
                <w:sz w:val="20"/>
                <w:szCs w:val="20"/>
              </w:rPr>
              <w:lastRenderedPageBreak/>
              <w:t xml:space="preserve">Цель: </w:t>
            </w:r>
            <w:r>
              <w:rPr>
                <w:rFonts w:ascii="Times New Roman" w:hAnsi="Times New Roman" w:cs="Times New Roman"/>
                <w:sz w:val="20"/>
                <w:szCs w:val="20"/>
              </w:rPr>
              <w:t>Обучение навыкам расположения предметов на листе бумаги.</w:t>
            </w:r>
          </w:p>
          <w:p w:rsidR="00155E91" w:rsidRDefault="00155E91">
            <w:pPr>
              <w:pStyle w:val="TableParagraph"/>
              <w:ind w:left="22"/>
              <w:contextualSpacing/>
              <w:rPr>
                <w:rFonts w:ascii="Times New Roman" w:hAnsi="Times New Roman" w:cs="Times New Roman"/>
                <w:i/>
                <w:color w:val="000000" w:themeColor="text1"/>
                <w:sz w:val="20"/>
                <w:szCs w:val="20"/>
              </w:rPr>
            </w:pPr>
            <w:r>
              <w:rPr>
                <w:rFonts w:ascii="Times New Roman" w:hAnsi="Times New Roman" w:cs="Times New Roman"/>
                <w:sz w:val="20"/>
                <w:szCs w:val="20"/>
              </w:rPr>
              <w:t xml:space="preserve"> </w:t>
            </w:r>
            <w:r>
              <w:rPr>
                <w:rFonts w:ascii="Times New Roman" w:hAnsi="Times New Roman" w:cs="Times New Roman"/>
                <w:i/>
                <w:sz w:val="20"/>
                <w:szCs w:val="20"/>
                <w:lang w:val="kk-KZ"/>
              </w:rPr>
              <w:t>(творческая, познавательная,   самостоятельная деятельность)</w:t>
            </w:r>
          </w:p>
          <w:p w:rsidR="00155E91" w:rsidRDefault="00155E91">
            <w:pPr>
              <w:pStyle w:val="TableParagraph"/>
              <w:ind w:left="22"/>
              <w:contextualSpacing/>
              <w:rPr>
                <w:rFonts w:ascii="Times New Roman" w:hAnsi="Times New Roman" w:cs="Times New Roman"/>
                <w:i/>
                <w:color w:val="000000" w:themeColor="text1"/>
                <w:sz w:val="20"/>
                <w:szCs w:val="20"/>
              </w:rPr>
            </w:pPr>
          </w:p>
          <w:p w:rsidR="00155E91" w:rsidRDefault="00155E91">
            <w:pPr>
              <w:rPr>
                <w:rFonts w:ascii="Times New Roman" w:eastAsia="Times New Roman" w:hAnsi="Times New Roman" w:cs="Times New Roman"/>
                <w:b/>
                <w:color w:val="FF0000"/>
                <w:sz w:val="20"/>
                <w:szCs w:val="20"/>
                <w:lang w:val="kk-KZ" w:eastAsia="ru-RU"/>
              </w:rPr>
            </w:pPr>
          </w:p>
        </w:tc>
        <w:tc>
          <w:tcPr>
            <w:tcW w:w="2835" w:type="dxa"/>
            <w:tcBorders>
              <w:top w:val="single" w:sz="4" w:space="0" w:color="auto"/>
              <w:left w:val="single" w:sz="4" w:space="0" w:color="auto"/>
              <w:bottom w:val="single" w:sz="4" w:space="0" w:color="auto"/>
              <w:right w:val="single" w:sz="4" w:space="0" w:color="auto"/>
            </w:tcBorders>
          </w:tcPr>
          <w:p w:rsidR="00155E91" w:rsidRDefault="00155E91">
            <w:pPr>
              <w:rPr>
                <w:rFonts w:ascii="Times New Roman" w:hAnsi="Times New Roman" w:cs="Times New Roman"/>
                <w:b/>
                <w:sz w:val="20"/>
                <w:szCs w:val="20"/>
              </w:rPr>
            </w:pPr>
            <w:r>
              <w:rPr>
                <w:rFonts w:ascii="Times New Roman" w:hAnsi="Times New Roman" w:cs="Times New Roman"/>
                <w:b/>
                <w:sz w:val="20"/>
                <w:szCs w:val="20"/>
              </w:rPr>
              <w:lastRenderedPageBreak/>
              <w:t>Физкультура</w:t>
            </w:r>
          </w:p>
          <w:p w:rsidR="00155E91" w:rsidRDefault="00155E91">
            <w:pPr>
              <w:rPr>
                <w:rFonts w:ascii="Times New Roman" w:hAnsi="Times New Roman" w:cs="Times New Roman"/>
                <w:sz w:val="20"/>
                <w:szCs w:val="20"/>
              </w:rPr>
            </w:pPr>
            <w:r>
              <w:rPr>
                <w:rFonts w:ascii="Times New Roman" w:hAnsi="Times New Roman" w:cs="Times New Roman"/>
                <w:sz w:val="20"/>
                <w:szCs w:val="20"/>
              </w:rPr>
              <w:t>(по плану специалиста)</w:t>
            </w:r>
          </w:p>
          <w:p w:rsidR="00155E91" w:rsidRDefault="00155E91">
            <w:pPr>
              <w:rPr>
                <w:rFonts w:ascii="Times New Roman" w:hAnsi="Times New Roman" w:cs="Times New Roman"/>
                <w:sz w:val="20"/>
                <w:szCs w:val="20"/>
              </w:rPr>
            </w:pPr>
          </w:p>
          <w:p w:rsidR="00155E91" w:rsidRDefault="00155E91">
            <w:pPr>
              <w:pStyle w:val="TableParagraph"/>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Основы математики</w:t>
            </w:r>
          </w:p>
          <w:p w:rsidR="00155E91" w:rsidRDefault="00155E91">
            <w:pPr>
              <w:pStyle w:val="TableParagraph"/>
              <w:ind w:left="22"/>
              <w:contextualSpacing/>
              <w:rPr>
                <w:rFonts w:ascii="Times New Roman" w:eastAsia="Times New Roman" w:hAnsi="Times New Roman" w:cs="Times New Roman"/>
                <w:b/>
                <w:color w:val="000000"/>
                <w:sz w:val="20"/>
                <w:szCs w:val="20"/>
                <w:lang w:val="kk-KZ" w:eastAsia="ru-RU"/>
              </w:rPr>
            </w:pPr>
            <w:r>
              <w:rPr>
                <w:rFonts w:ascii="Times New Roman" w:eastAsia="Times New Roman" w:hAnsi="Times New Roman" w:cs="Times New Roman"/>
                <w:b/>
                <w:color w:val="000000"/>
                <w:sz w:val="20"/>
                <w:szCs w:val="20"/>
                <w:lang w:val="kk-KZ" w:eastAsia="ru-RU"/>
              </w:rPr>
              <w:t>Дидактическая  игра «Овощная  лавка»</w:t>
            </w:r>
          </w:p>
          <w:p w:rsidR="00155E91" w:rsidRDefault="00155E91">
            <w:pPr>
              <w:pStyle w:val="TableParagraph"/>
              <w:ind w:left="22"/>
              <w:contextualSpacing/>
              <w:rPr>
                <w:rFonts w:ascii="Times New Roman" w:eastAsia="Times New Roman" w:hAnsi="Times New Roman" w:cs="Times New Roman"/>
                <w:i/>
                <w:color w:val="000000"/>
                <w:sz w:val="20"/>
                <w:szCs w:val="20"/>
                <w:lang w:val="kk-KZ" w:eastAsia="ru-RU"/>
              </w:rPr>
            </w:pPr>
            <w:r>
              <w:rPr>
                <w:rFonts w:ascii="Times New Roman" w:hAnsi="Times New Roman" w:cs="Times New Roman"/>
                <w:b/>
                <w:sz w:val="20"/>
                <w:szCs w:val="20"/>
              </w:rPr>
              <w:t>Цель:</w:t>
            </w:r>
            <w:r>
              <w:rPr>
                <w:rFonts w:ascii="Times New Roman" w:hAnsi="Times New Roman" w:cs="Times New Roman"/>
                <w:sz w:val="20"/>
                <w:szCs w:val="20"/>
              </w:rPr>
              <w:t xml:space="preserve"> Формирование навыков составления групп из однородных предметов,   выделение  из них</w:t>
            </w:r>
            <w:r>
              <w:rPr>
                <w:rFonts w:ascii="Times New Roman" w:hAnsi="Times New Roman" w:cs="Times New Roman"/>
                <w:spacing w:val="-21"/>
                <w:sz w:val="20"/>
                <w:szCs w:val="20"/>
              </w:rPr>
              <w:t xml:space="preserve"> </w:t>
            </w:r>
            <w:r>
              <w:rPr>
                <w:rFonts w:ascii="Times New Roman" w:hAnsi="Times New Roman" w:cs="Times New Roman"/>
                <w:sz w:val="20"/>
                <w:szCs w:val="20"/>
              </w:rPr>
              <w:t>одного</w:t>
            </w:r>
            <w:r>
              <w:rPr>
                <w:rFonts w:ascii="Times New Roman" w:eastAsia="Times New Roman" w:hAnsi="Times New Roman" w:cs="Times New Roman"/>
                <w:b/>
                <w:color w:val="000000"/>
                <w:sz w:val="20"/>
                <w:szCs w:val="20"/>
                <w:lang w:val="kk-KZ" w:eastAsia="ru-RU"/>
              </w:rPr>
              <w:t xml:space="preserve">  </w:t>
            </w:r>
            <w:r>
              <w:rPr>
                <w:rFonts w:ascii="Times New Roman" w:eastAsia="Times New Roman" w:hAnsi="Times New Roman" w:cs="Times New Roman"/>
                <w:color w:val="000000"/>
                <w:sz w:val="20"/>
                <w:szCs w:val="20"/>
                <w:lang w:val="kk-KZ" w:eastAsia="ru-RU"/>
              </w:rPr>
              <w:t>и много</w:t>
            </w:r>
            <w:r>
              <w:rPr>
                <w:rFonts w:ascii="Times New Roman" w:eastAsia="Times New Roman" w:hAnsi="Times New Roman" w:cs="Times New Roman"/>
                <w:i/>
                <w:color w:val="000000"/>
                <w:sz w:val="20"/>
                <w:szCs w:val="20"/>
                <w:lang w:val="kk-KZ" w:eastAsia="ru-RU"/>
              </w:rPr>
              <w:t>. (познавательная, коммуникативная деятельность)</w:t>
            </w:r>
          </w:p>
          <w:p w:rsidR="00155E91" w:rsidRDefault="00155E91">
            <w:pPr>
              <w:pStyle w:val="TableParagraph"/>
              <w:rPr>
                <w:rFonts w:ascii="Times New Roman" w:eastAsia="Times New Roman" w:hAnsi="Times New Roman" w:cs="Times New Roman"/>
                <w:i/>
                <w:color w:val="000000"/>
                <w:sz w:val="20"/>
                <w:szCs w:val="20"/>
                <w:lang w:eastAsia="ru-RU"/>
              </w:rPr>
            </w:pPr>
          </w:p>
          <w:p w:rsidR="00155E91" w:rsidRDefault="00155E91">
            <w:pPr>
              <w:pStyle w:val="TableParagraph"/>
              <w:ind w:left="22"/>
              <w:contextualSpacing/>
              <w:rPr>
                <w:rFonts w:ascii="Times New Roman" w:eastAsia="Times New Roman" w:hAnsi="Times New Roman" w:cs="Times New Roman"/>
                <w:i/>
                <w:color w:val="000000"/>
                <w:sz w:val="20"/>
                <w:szCs w:val="20"/>
                <w:lang w:val="kk-KZ" w:eastAsia="ru-RU"/>
              </w:rPr>
            </w:pPr>
            <w:r>
              <w:rPr>
                <w:rFonts w:ascii="Times New Roman" w:eastAsia="Times New Roman" w:hAnsi="Times New Roman" w:cs="Times New Roman"/>
                <w:b/>
                <w:color w:val="000000"/>
                <w:sz w:val="20"/>
                <w:szCs w:val="20"/>
                <w:lang w:val="kk-KZ" w:eastAsia="ru-RU"/>
              </w:rPr>
              <w:t>ДИ</w:t>
            </w:r>
            <w:r>
              <w:rPr>
                <w:rFonts w:ascii="Times New Roman" w:eastAsia="Times New Roman" w:hAnsi="Times New Roman" w:cs="Times New Roman"/>
                <w:color w:val="000000"/>
                <w:sz w:val="20"/>
                <w:szCs w:val="20"/>
                <w:lang w:val="kk-KZ" w:eastAsia="ru-RU"/>
              </w:rPr>
              <w:t xml:space="preserve"> «Сколько стало» </w:t>
            </w:r>
            <w:r>
              <w:rPr>
                <w:rFonts w:ascii="Times New Roman" w:eastAsia="Times New Roman" w:hAnsi="Times New Roman" w:cs="Times New Roman"/>
                <w:i/>
                <w:color w:val="000000"/>
                <w:sz w:val="20"/>
                <w:szCs w:val="20"/>
                <w:lang w:val="kk-KZ" w:eastAsia="ru-RU"/>
              </w:rPr>
              <w:t>(познавательная, коммуникативная деятельность)</w:t>
            </w:r>
          </w:p>
          <w:p w:rsidR="00155E91" w:rsidRDefault="00155E91">
            <w:pPr>
              <w:pStyle w:val="TableParagraph"/>
              <w:ind w:left="22"/>
              <w:contextualSpacing/>
              <w:rPr>
                <w:rFonts w:ascii="Times New Roman" w:eastAsia="Times New Roman" w:hAnsi="Times New Roman" w:cs="Times New Roman"/>
                <w:b/>
                <w:color w:val="000000"/>
                <w:sz w:val="20"/>
                <w:szCs w:val="20"/>
                <w:lang w:val="kk-KZ" w:eastAsia="ru-RU"/>
              </w:rPr>
            </w:pPr>
          </w:p>
          <w:p w:rsidR="00155E91" w:rsidRDefault="00155E91">
            <w:pPr>
              <w:pStyle w:val="TableParagraph"/>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Развитие речи</w:t>
            </w:r>
          </w:p>
          <w:p w:rsidR="00155E91" w:rsidRDefault="00155E91">
            <w:pPr>
              <w:pStyle w:val="TableParagraph"/>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«Что и  как  звучит»</w:t>
            </w:r>
          </w:p>
          <w:p w:rsidR="00155E91" w:rsidRDefault="00155E91">
            <w:pPr>
              <w:pStyle w:val="TableParagraph"/>
              <w:ind w:left="22"/>
              <w:contextualSpacing/>
              <w:rPr>
                <w:rFonts w:ascii="Times New Roman" w:hAnsi="Times New Roman" w:cs="Times New Roman"/>
                <w:sz w:val="20"/>
                <w:szCs w:val="20"/>
              </w:rPr>
            </w:pPr>
            <w:r>
              <w:rPr>
                <w:rFonts w:ascii="Times New Roman" w:hAnsi="Times New Roman" w:cs="Times New Roman"/>
                <w:b/>
                <w:color w:val="000000" w:themeColor="text1"/>
                <w:sz w:val="20"/>
                <w:szCs w:val="20"/>
              </w:rPr>
              <w:t>Цель:</w:t>
            </w:r>
            <w:r>
              <w:rPr>
                <w:sz w:val="20"/>
                <w:szCs w:val="20"/>
              </w:rPr>
              <w:t xml:space="preserve"> </w:t>
            </w:r>
            <w:r>
              <w:rPr>
                <w:rFonts w:ascii="Times New Roman" w:hAnsi="Times New Roman" w:cs="Times New Roman"/>
                <w:sz w:val="20"/>
                <w:szCs w:val="20"/>
              </w:rPr>
              <w:t>Формирование</w:t>
            </w:r>
            <w:r>
              <w:rPr>
                <w:rFonts w:ascii="Times New Roman" w:hAnsi="Times New Roman" w:cs="Times New Roman"/>
                <w:spacing w:val="-16"/>
                <w:sz w:val="20"/>
                <w:szCs w:val="20"/>
              </w:rPr>
              <w:t xml:space="preserve"> </w:t>
            </w:r>
            <w:r>
              <w:rPr>
                <w:rFonts w:ascii="Times New Roman" w:hAnsi="Times New Roman" w:cs="Times New Roman"/>
                <w:sz w:val="20"/>
                <w:szCs w:val="20"/>
              </w:rPr>
              <w:t>навыков</w:t>
            </w:r>
            <w:r>
              <w:rPr>
                <w:sz w:val="20"/>
                <w:szCs w:val="20"/>
              </w:rPr>
              <w:t xml:space="preserve"> </w:t>
            </w:r>
            <w:r>
              <w:rPr>
                <w:rFonts w:ascii="Times New Roman" w:hAnsi="Times New Roman" w:cs="Times New Roman"/>
                <w:sz w:val="20"/>
                <w:szCs w:val="20"/>
              </w:rPr>
              <w:t xml:space="preserve">произношения гласных (а, у, и, о, э) и некоторые согласных звуков: (п-б, т-д,) </w:t>
            </w:r>
          </w:p>
          <w:p w:rsidR="00155E91" w:rsidRDefault="00155E91">
            <w:pPr>
              <w:pStyle w:val="TableParagraph"/>
              <w:ind w:left="22"/>
              <w:contextualSpacing/>
              <w:rPr>
                <w:rFonts w:ascii="Times New Roman" w:hAnsi="Times New Roman" w:cs="Times New Roman"/>
                <w:sz w:val="20"/>
                <w:szCs w:val="20"/>
              </w:rPr>
            </w:pPr>
            <w:r>
              <w:rPr>
                <w:rFonts w:ascii="Times New Roman" w:eastAsia="Times New Roman" w:hAnsi="Times New Roman" w:cs="Times New Roman"/>
                <w:b/>
                <w:color w:val="000000"/>
                <w:sz w:val="20"/>
                <w:szCs w:val="20"/>
                <w:lang w:val="kk-KZ" w:eastAsia="ru-RU"/>
              </w:rPr>
              <w:t>коммуникативная деятельность</w:t>
            </w:r>
          </w:p>
          <w:p w:rsidR="00155E91" w:rsidRDefault="00155E91">
            <w:pPr>
              <w:pStyle w:val="TableParagraph"/>
              <w:ind w:left="22"/>
              <w:contextualSpacing/>
              <w:rPr>
                <w:rFonts w:ascii="Times New Roman" w:hAnsi="Times New Roman" w:cs="Times New Roman"/>
                <w:sz w:val="20"/>
                <w:szCs w:val="20"/>
              </w:rPr>
            </w:pPr>
            <w:r>
              <w:rPr>
                <w:rFonts w:ascii="Times New Roman" w:hAnsi="Times New Roman" w:cs="Times New Roman"/>
                <w:b/>
                <w:color w:val="000000" w:themeColor="text1"/>
                <w:sz w:val="20"/>
                <w:szCs w:val="20"/>
              </w:rPr>
              <w:t>ПИ</w:t>
            </w:r>
            <w:r>
              <w:rPr>
                <w:rFonts w:ascii="Times New Roman" w:hAnsi="Times New Roman" w:cs="Times New Roman"/>
                <w:color w:val="000000" w:themeColor="text1"/>
                <w:sz w:val="20"/>
                <w:szCs w:val="20"/>
              </w:rPr>
              <w:t xml:space="preserve"> </w:t>
            </w:r>
            <w:r w:rsidR="00332AB6">
              <w:rPr>
                <w:rFonts w:ascii="Times New Roman" w:hAnsi="Times New Roman" w:cs="Times New Roman"/>
                <w:color w:val="000000" w:themeColor="text1"/>
                <w:sz w:val="20"/>
                <w:szCs w:val="20"/>
              </w:rPr>
              <w:t>**</w:t>
            </w:r>
            <w:r>
              <w:rPr>
                <w:rFonts w:ascii="Times New Roman" w:hAnsi="Times New Roman" w:cs="Times New Roman"/>
                <w:color w:val="000000" w:themeColor="text1"/>
                <w:sz w:val="20"/>
                <w:szCs w:val="20"/>
              </w:rPr>
              <w:t xml:space="preserve">с мячом «Назови </w:t>
            </w:r>
            <w:r>
              <w:rPr>
                <w:rFonts w:ascii="Times New Roman" w:hAnsi="Times New Roman" w:cs="Times New Roman"/>
                <w:color w:val="000000" w:themeColor="text1"/>
                <w:sz w:val="20"/>
                <w:szCs w:val="20"/>
              </w:rPr>
              <w:lastRenderedPageBreak/>
              <w:t xml:space="preserve">слово» </w:t>
            </w:r>
            <w:r>
              <w:rPr>
                <w:rFonts w:ascii="Times New Roman" w:eastAsia="Times New Roman" w:hAnsi="Times New Roman" w:cs="Times New Roman"/>
                <w:i/>
                <w:color w:val="000000"/>
                <w:sz w:val="20"/>
                <w:szCs w:val="20"/>
                <w:lang w:val="kk-KZ" w:eastAsia="ru-RU"/>
              </w:rPr>
              <w:t>(познавательная, коммуникативная деятельность)</w:t>
            </w:r>
            <w:r>
              <w:rPr>
                <w:rFonts w:ascii="Times New Roman" w:hAnsi="Times New Roman" w:cs="Times New Roman"/>
                <w:sz w:val="20"/>
                <w:szCs w:val="20"/>
                <w:lang w:val="kk-KZ"/>
              </w:rPr>
              <w:t xml:space="preserve"> </w:t>
            </w:r>
          </w:p>
          <w:p w:rsidR="00155E91" w:rsidRDefault="00155E91">
            <w:pPr>
              <w:pStyle w:val="TableParagraph"/>
              <w:ind w:left="22"/>
              <w:contextualSpacing/>
              <w:rPr>
                <w:rFonts w:ascii="Times New Roman" w:hAnsi="Times New Roman" w:cs="Times New Roman"/>
                <w:sz w:val="20"/>
                <w:szCs w:val="20"/>
              </w:rPr>
            </w:pPr>
          </w:p>
          <w:p w:rsidR="00155E91" w:rsidRDefault="00155E91">
            <w:pPr>
              <w:pStyle w:val="TableParagraph"/>
              <w:ind w:left="22"/>
              <w:contextualSpacing/>
              <w:rPr>
                <w:rFonts w:ascii="Times New Roman" w:hAnsi="Times New Roman" w:cs="Times New Roman"/>
                <w:color w:val="000000" w:themeColor="text1"/>
                <w:sz w:val="20"/>
                <w:szCs w:val="20"/>
              </w:rPr>
            </w:pPr>
            <w:r>
              <w:rPr>
                <w:rFonts w:ascii="Times New Roman" w:hAnsi="Times New Roman" w:cs="Times New Roman"/>
                <w:b/>
                <w:sz w:val="20"/>
                <w:szCs w:val="20"/>
              </w:rPr>
              <w:t>ДИ</w:t>
            </w:r>
            <w:r>
              <w:rPr>
                <w:rFonts w:ascii="Times New Roman" w:hAnsi="Times New Roman" w:cs="Times New Roman"/>
                <w:sz w:val="20"/>
                <w:szCs w:val="20"/>
              </w:rPr>
              <w:t xml:space="preserve"> «Что  бывает круглым» .</w:t>
            </w:r>
            <w:r>
              <w:rPr>
                <w:rFonts w:ascii="Times New Roman" w:hAnsi="Times New Roman" w:cs="Times New Roman"/>
                <w:b/>
                <w:sz w:val="20"/>
                <w:szCs w:val="20"/>
              </w:rPr>
              <w:t>Задачи</w:t>
            </w:r>
            <w:r>
              <w:rPr>
                <w:rFonts w:ascii="Times New Roman" w:hAnsi="Times New Roman" w:cs="Times New Roman"/>
                <w:sz w:val="20"/>
                <w:szCs w:val="20"/>
              </w:rPr>
              <w:t>:</w:t>
            </w:r>
            <w:r>
              <w:rPr>
                <w:rFonts w:ascii="Times New Roman" w:eastAsia="Times New Roman" w:hAnsi="Times New Roman" w:cs="Times New Roman"/>
                <w:sz w:val="20"/>
                <w:szCs w:val="20"/>
              </w:rPr>
              <w:t xml:space="preserve"> сравнивать предметы по заданному признаку величина и форма</w:t>
            </w:r>
            <w:r>
              <w:rPr>
                <w:rFonts w:ascii="Times New Roman" w:eastAsia="Times New Roman" w:hAnsi="Times New Roman" w:cs="Times New Roman"/>
                <w:i/>
                <w:color w:val="000000"/>
                <w:sz w:val="20"/>
                <w:szCs w:val="20"/>
                <w:lang w:val="kk-KZ" w:eastAsia="ru-RU"/>
              </w:rPr>
              <w:t>(игровая, творческая, коммуникативная деятельность)</w:t>
            </w:r>
          </w:p>
        </w:tc>
        <w:tc>
          <w:tcPr>
            <w:tcW w:w="2693" w:type="dxa"/>
            <w:tcBorders>
              <w:top w:val="single" w:sz="4" w:space="0" w:color="auto"/>
              <w:left w:val="single" w:sz="4" w:space="0" w:color="auto"/>
              <w:bottom w:val="single" w:sz="4" w:space="0" w:color="auto"/>
              <w:right w:val="single" w:sz="4" w:space="0" w:color="auto"/>
            </w:tcBorders>
          </w:tcPr>
          <w:p w:rsidR="00155E91" w:rsidRDefault="00155E91">
            <w:pPr>
              <w:pStyle w:val="TableParagraph"/>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lastRenderedPageBreak/>
              <w:t xml:space="preserve">Основы математики </w:t>
            </w:r>
          </w:p>
          <w:p w:rsidR="00155E91" w:rsidRDefault="00155E91">
            <w:pPr>
              <w:pStyle w:val="TableParagraph"/>
              <w:rPr>
                <w:rFonts w:ascii="Times New Roman" w:eastAsia="Times New Roman" w:hAnsi="Times New Roman" w:cs="Times New Roman"/>
                <w:b/>
                <w:color w:val="000000"/>
                <w:sz w:val="20"/>
                <w:szCs w:val="20"/>
                <w:lang w:val="kk-KZ" w:eastAsia="ru-RU"/>
              </w:rPr>
            </w:pPr>
            <w:r>
              <w:rPr>
                <w:rFonts w:ascii="Times New Roman" w:eastAsia="Times New Roman" w:hAnsi="Times New Roman" w:cs="Times New Roman"/>
                <w:b/>
                <w:color w:val="000000"/>
                <w:sz w:val="20"/>
                <w:szCs w:val="20"/>
                <w:lang w:val="kk-KZ" w:eastAsia="ru-RU"/>
              </w:rPr>
              <w:t>Сюжетно-ролевая игра  «В гостях у Медвеженка»</w:t>
            </w:r>
          </w:p>
          <w:p w:rsidR="00155E91" w:rsidRDefault="00155E91">
            <w:pPr>
              <w:rPr>
                <w:rFonts w:ascii="Times New Roman" w:hAnsi="Times New Roman" w:cs="Times New Roman"/>
                <w:i/>
                <w:sz w:val="20"/>
                <w:szCs w:val="20"/>
              </w:rPr>
            </w:pPr>
            <w:r>
              <w:rPr>
                <w:rFonts w:ascii="Times New Roman" w:hAnsi="Times New Roman" w:cs="Times New Roman"/>
                <w:b/>
                <w:color w:val="000000" w:themeColor="text1"/>
                <w:sz w:val="20"/>
                <w:szCs w:val="20"/>
              </w:rPr>
              <w:t>Цель:</w:t>
            </w:r>
            <w:r>
              <w:rPr>
                <w:rFonts w:ascii="Times New Roman" w:eastAsia="Times New Roman" w:hAnsi="Times New Roman" w:cs="Times New Roman"/>
                <w:sz w:val="20"/>
                <w:szCs w:val="20"/>
              </w:rPr>
              <w:t xml:space="preserve"> Развитие познавательных и интеллектуальных навыков  в игровой форме через организованную деятельность. Сравнивать предметы с противоположными и одинаковыми размерами, сравнивать предметы по заданному признаку величины (длина, ширина, высота, общая величина) </w:t>
            </w:r>
            <w:r>
              <w:rPr>
                <w:rFonts w:ascii="Times New Roman" w:eastAsia="Times New Roman" w:hAnsi="Times New Roman" w:cs="Times New Roman"/>
                <w:i/>
                <w:sz w:val="20"/>
                <w:szCs w:val="20"/>
              </w:rPr>
              <w:t>(</w:t>
            </w:r>
            <w:r>
              <w:rPr>
                <w:rFonts w:ascii="Times New Roman" w:eastAsia="Times New Roman" w:hAnsi="Times New Roman" w:cs="Times New Roman"/>
                <w:i/>
                <w:color w:val="000000"/>
                <w:sz w:val="20"/>
                <w:szCs w:val="20"/>
                <w:lang w:val="kk-KZ" w:eastAsia="ru-RU"/>
              </w:rPr>
              <w:t>познавательная, коммуникативная, игровая  деятельность)</w:t>
            </w:r>
          </w:p>
          <w:p w:rsidR="00155E91" w:rsidRDefault="00155E91">
            <w:pPr>
              <w:pStyle w:val="TableParagraph"/>
              <w:ind w:left="22"/>
              <w:contextualSpacing/>
              <w:rPr>
                <w:rFonts w:ascii="Times New Roman" w:eastAsia="Times New Roman" w:hAnsi="Times New Roman" w:cs="Times New Roman"/>
                <w:sz w:val="20"/>
                <w:szCs w:val="20"/>
              </w:rPr>
            </w:pPr>
          </w:p>
          <w:p w:rsidR="00155E91" w:rsidRDefault="00155E91">
            <w:pPr>
              <w:pStyle w:val="TableParagraph"/>
              <w:rPr>
                <w:rFonts w:ascii="Times New Roman" w:eastAsia="Times New Roman" w:hAnsi="Times New Roman" w:cs="Times New Roman"/>
                <w:i/>
                <w:color w:val="000000"/>
                <w:sz w:val="20"/>
                <w:szCs w:val="20"/>
                <w:lang w:val="kk-KZ" w:eastAsia="ru-RU"/>
              </w:rPr>
            </w:pPr>
            <w:r>
              <w:rPr>
                <w:rFonts w:ascii="Times New Roman" w:hAnsi="Times New Roman" w:cs="Times New Roman"/>
                <w:b/>
                <w:sz w:val="20"/>
                <w:szCs w:val="20"/>
              </w:rPr>
              <w:t xml:space="preserve">ДИ </w:t>
            </w:r>
            <w:r>
              <w:rPr>
                <w:rFonts w:ascii="Times New Roman" w:hAnsi="Times New Roman" w:cs="Times New Roman"/>
                <w:sz w:val="20"/>
                <w:szCs w:val="20"/>
              </w:rPr>
              <w:t xml:space="preserve">«Овощи»  </w:t>
            </w:r>
            <w:r>
              <w:rPr>
                <w:rFonts w:ascii="Times New Roman" w:hAnsi="Times New Roman" w:cs="Times New Roman"/>
                <w:b/>
                <w:sz w:val="20"/>
                <w:szCs w:val="20"/>
              </w:rPr>
              <w:t>Аппликация</w:t>
            </w:r>
            <w:r>
              <w:rPr>
                <w:rFonts w:ascii="Times New Roman" w:hAnsi="Times New Roman" w:cs="Times New Roman"/>
                <w:sz w:val="20"/>
                <w:szCs w:val="20"/>
              </w:rPr>
              <w:t xml:space="preserve">. Цель: формирование знаний о том, какой  имеет цвет и какую имеет форму выбранный  ребенком овощ» </w:t>
            </w:r>
            <w:r>
              <w:rPr>
                <w:rFonts w:ascii="Times New Roman" w:eastAsia="Times New Roman" w:hAnsi="Times New Roman" w:cs="Times New Roman"/>
                <w:i/>
                <w:color w:val="000000"/>
                <w:sz w:val="20"/>
                <w:szCs w:val="20"/>
                <w:lang w:val="kk-KZ" w:eastAsia="ru-RU"/>
              </w:rPr>
              <w:t>(познавательная, коммуникативная деятельность)</w:t>
            </w:r>
          </w:p>
          <w:p w:rsidR="00332AB6" w:rsidRDefault="00332AB6">
            <w:pPr>
              <w:pStyle w:val="TableParagraph"/>
              <w:rPr>
                <w:rFonts w:ascii="Times New Roman" w:eastAsia="Times New Roman" w:hAnsi="Times New Roman" w:cs="Times New Roman"/>
                <w:i/>
                <w:color w:val="000000"/>
                <w:sz w:val="20"/>
                <w:szCs w:val="20"/>
                <w:lang w:val="kk-KZ" w:eastAsia="ru-RU"/>
              </w:rPr>
            </w:pPr>
            <w:r>
              <w:rPr>
                <w:rFonts w:ascii="Times New Roman" w:eastAsia="Times New Roman" w:hAnsi="Times New Roman" w:cs="Times New Roman"/>
                <w:color w:val="000000"/>
                <w:sz w:val="20"/>
                <w:szCs w:val="20"/>
                <w:lang w:val="kk-KZ" w:eastAsia="ru-RU"/>
              </w:rPr>
              <w:t xml:space="preserve">Билингвальный </w:t>
            </w:r>
            <w:r>
              <w:rPr>
                <w:rFonts w:ascii="Times New Roman" w:eastAsia="Times New Roman" w:hAnsi="Times New Roman" w:cs="Times New Roman"/>
                <w:color w:val="000000"/>
                <w:sz w:val="20"/>
                <w:szCs w:val="20"/>
                <w:lang w:val="kk-KZ" w:eastAsia="ru-RU"/>
              </w:rPr>
              <w:lastRenderedPageBreak/>
              <w:t xml:space="preserve">компонент***: </w:t>
            </w:r>
            <w:r>
              <w:rPr>
                <w:rFonts w:ascii="Times New Roman" w:eastAsia="Times New Roman" w:hAnsi="Times New Roman" w:cs="Times New Roman"/>
                <w:b/>
                <w:color w:val="000000"/>
                <w:sz w:val="20"/>
                <w:szCs w:val="20"/>
                <w:lang w:val="kk-KZ" w:eastAsia="ru-RU"/>
              </w:rPr>
              <w:t xml:space="preserve"> </w:t>
            </w:r>
            <w:r>
              <w:rPr>
                <w:rFonts w:ascii="Times New Roman" w:eastAsia="Times New Roman" w:hAnsi="Times New Roman" w:cs="Times New Roman"/>
                <w:color w:val="000000"/>
                <w:sz w:val="20"/>
                <w:szCs w:val="20"/>
                <w:lang w:val="kk-KZ" w:eastAsia="ru-RU"/>
              </w:rPr>
              <w:t>доп, куыршак</w:t>
            </w:r>
          </w:p>
          <w:p w:rsidR="00155E91" w:rsidRDefault="00155E91">
            <w:pPr>
              <w:rPr>
                <w:rFonts w:ascii="Times New Roman" w:hAnsi="Times New Roman" w:cs="Times New Roman"/>
                <w:sz w:val="20"/>
                <w:szCs w:val="20"/>
                <w:lang w:val="kk-KZ"/>
              </w:rPr>
            </w:pPr>
          </w:p>
        </w:tc>
        <w:tc>
          <w:tcPr>
            <w:tcW w:w="2835" w:type="dxa"/>
            <w:gridSpan w:val="2"/>
            <w:tcBorders>
              <w:top w:val="single" w:sz="4" w:space="0" w:color="auto"/>
              <w:left w:val="single" w:sz="4" w:space="0" w:color="auto"/>
              <w:bottom w:val="single" w:sz="4" w:space="0" w:color="auto"/>
              <w:right w:val="single" w:sz="4" w:space="0" w:color="auto"/>
            </w:tcBorders>
          </w:tcPr>
          <w:p w:rsidR="00155E91" w:rsidRDefault="00155E91">
            <w:pPr>
              <w:rPr>
                <w:rFonts w:ascii="Times New Roman" w:hAnsi="Times New Roman" w:cs="Times New Roman"/>
                <w:b/>
                <w:sz w:val="20"/>
                <w:szCs w:val="20"/>
              </w:rPr>
            </w:pPr>
            <w:r>
              <w:rPr>
                <w:rFonts w:ascii="Times New Roman" w:hAnsi="Times New Roman" w:cs="Times New Roman"/>
                <w:b/>
                <w:sz w:val="20"/>
                <w:szCs w:val="20"/>
              </w:rPr>
              <w:lastRenderedPageBreak/>
              <w:t>Казахский язык</w:t>
            </w:r>
          </w:p>
          <w:p w:rsidR="00155E91" w:rsidRDefault="00155E91">
            <w:pPr>
              <w:rPr>
                <w:rFonts w:ascii="Times New Roman" w:hAnsi="Times New Roman" w:cs="Times New Roman"/>
                <w:sz w:val="20"/>
                <w:szCs w:val="20"/>
              </w:rPr>
            </w:pPr>
            <w:r>
              <w:rPr>
                <w:rFonts w:ascii="Times New Roman" w:hAnsi="Times New Roman" w:cs="Times New Roman"/>
                <w:sz w:val="20"/>
                <w:szCs w:val="20"/>
              </w:rPr>
              <w:t>(по плану специалиста)</w:t>
            </w:r>
          </w:p>
          <w:p w:rsidR="00155E91" w:rsidRDefault="00155E91">
            <w:pPr>
              <w:rPr>
                <w:rFonts w:ascii="Times New Roman" w:hAnsi="Times New Roman" w:cs="Times New Roman"/>
                <w:sz w:val="20"/>
                <w:szCs w:val="20"/>
              </w:rPr>
            </w:pPr>
          </w:p>
          <w:p w:rsidR="00155E91" w:rsidRDefault="00155E91">
            <w:pPr>
              <w:rPr>
                <w:rFonts w:ascii="Times New Roman" w:hAnsi="Times New Roman" w:cs="Times New Roman"/>
                <w:b/>
                <w:sz w:val="20"/>
                <w:szCs w:val="20"/>
              </w:rPr>
            </w:pPr>
            <w:r>
              <w:rPr>
                <w:rFonts w:ascii="Times New Roman" w:hAnsi="Times New Roman" w:cs="Times New Roman"/>
                <w:b/>
                <w:sz w:val="20"/>
                <w:szCs w:val="20"/>
              </w:rPr>
              <w:t>Физкультура</w:t>
            </w:r>
          </w:p>
          <w:p w:rsidR="00155E91" w:rsidRDefault="00155E91">
            <w:pPr>
              <w:rPr>
                <w:rFonts w:ascii="Times New Roman" w:hAnsi="Times New Roman" w:cs="Times New Roman"/>
                <w:sz w:val="20"/>
                <w:szCs w:val="20"/>
              </w:rPr>
            </w:pPr>
            <w:r>
              <w:rPr>
                <w:rFonts w:ascii="Times New Roman" w:hAnsi="Times New Roman" w:cs="Times New Roman"/>
                <w:sz w:val="20"/>
                <w:szCs w:val="20"/>
              </w:rPr>
              <w:t>(по плану специалиста)</w:t>
            </w:r>
          </w:p>
          <w:p w:rsidR="00155E91" w:rsidRDefault="00155E91">
            <w:pPr>
              <w:rPr>
                <w:rFonts w:ascii="Times New Roman" w:hAnsi="Times New Roman" w:cs="Times New Roman"/>
                <w:b/>
                <w:color w:val="000000" w:themeColor="text1"/>
                <w:sz w:val="20"/>
                <w:szCs w:val="20"/>
                <w:lang w:val="kk-KZ"/>
              </w:rPr>
            </w:pPr>
          </w:p>
          <w:p w:rsidR="00155E91" w:rsidRDefault="00155E91">
            <w:pP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Основы математики</w:t>
            </w:r>
          </w:p>
          <w:p w:rsidR="00155E91" w:rsidRDefault="00155E91">
            <w:pPr>
              <w:pStyle w:val="TableParagraph"/>
              <w:ind w:left="22"/>
              <w:contextualSpacing/>
              <w:rPr>
                <w:rFonts w:ascii="Times New Roman" w:eastAsia="Times New Roman" w:hAnsi="Times New Roman" w:cs="Times New Roman"/>
                <w:b/>
                <w:color w:val="000000"/>
                <w:sz w:val="20"/>
                <w:szCs w:val="20"/>
                <w:lang w:val="kk-KZ" w:eastAsia="ru-RU"/>
              </w:rPr>
            </w:pPr>
            <w:r>
              <w:rPr>
                <w:rFonts w:ascii="Times New Roman" w:eastAsia="Times New Roman" w:hAnsi="Times New Roman" w:cs="Times New Roman"/>
                <w:b/>
                <w:color w:val="000000"/>
                <w:sz w:val="20"/>
                <w:szCs w:val="20"/>
                <w:lang w:val="kk-KZ" w:eastAsia="ru-RU"/>
              </w:rPr>
              <w:t>Сюжетно-ролевая игра «Магазин»</w:t>
            </w:r>
            <w:r>
              <w:rPr>
                <w:rFonts w:ascii="Times New Roman" w:hAnsi="Times New Roman" w:cs="Times New Roman"/>
                <w:b/>
                <w:color w:val="000000" w:themeColor="text1"/>
                <w:sz w:val="20"/>
                <w:szCs w:val="20"/>
                <w:lang w:val="kk-KZ"/>
              </w:rPr>
              <w:t xml:space="preserve"> </w:t>
            </w:r>
          </w:p>
          <w:p w:rsidR="00155E91" w:rsidRDefault="00155E91">
            <w:pPr>
              <w:rPr>
                <w:rFonts w:ascii="Times New Roman" w:hAnsi="Times New Roman" w:cs="Times New Roman"/>
                <w:i/>
                <w:sz w:val="20"/>
                <w:szCs w:val="20"/>
              </w:rPr>
            </w:pPr>
            <w:r>
              <w:rPr>
                <w:rFonts w:ascii="Times New Roman" w:hAnsi="Times New Roman" w:cs="Times New Roman"/>
                <w:b/>
                <w:sz w:val="20"/>
                <w:szCs w:val="20"/>
              </w:rPr>
              <w:t>Цель:</w:t>
            </w:r>
            <w:r>
              <w:rPr>
                <w:rFonts w:ascii="Times New Roman" w:hAnsi="Times New Roman" w:cs="Times New Roman"/>
                <w:sz w:val="20"/>
                <w:szCs w:val="20"/>
              </w:rPr>
              <w:t xml:space="preserve"> </w:t>
            </w:r>
            <w:r>
              <w:rPr>
                <w:rFonts w:ascii="Times New Roman" w:eastAsia="Times New Roman" w:hAnsi="Times New Roman" w:cs="Times New Roman"/>
                <w:sz w:val="20"/>
                <w:szCs w:val="20"/>
              </w:rPr>
              <w:t xml:space="preserve">обучать умению различать равенство и неравенство, форму. </w:t>
            </w:r>
            <w:r>
              <w:rPr>
                <w:rFonts w:ascii="Times New Roman" w:hAnsi="Times New Roman" w:cs="Times New Roman"/>
                <w:sz w:val="20"/>
                <w:szCs w:val="20"/>
              </w:rPr>
              <w:t>Формировать умение  составлять количество: много и один в игровом сюжете.</w:t>
            </w:r>
            <w:r>
              <w:rPr>
                <w:rFonts w:ascii="Times New Roman" w:eastAsia="Times New Roman" w:hAnsi="Times New Roman" w:cs="Times New Roman"/>
                <w:sz w:val="20"/>
                <w:szCs w:val="20"/>
              </w:rPr>
              <w:t xml:space="preserve"> </w:t>
            </w:r>
            <w:r>
              <w:rPr>
                <w:rFonts w:ascii="Times New Roman" w:eastAsia="Times New Roman" w:hAnsi="Times New Roman" w:cs="Times New Roman"/>
                <w:i/>
                <w:sz w:val="20"/>
                <w:szCs w:val="20"/>
              </w:rPr>
              <w:t>(</w:t>
            </w:r>
            <w:r>
              <w:rPr>
                <w:rFonts w:ascii="Times New Roman" w:eastAsia="Times New Roman" w:hAnsi="Times New Roman" w:cs="Times New Roman"/>
                <w:i/>
                <w:color w:val="000000"/>
                <w:sz w:val="20"/>
                <w:szCs w:val="20"/>
                <w:lang w:val="kk-KZ" w:eastAsia="ru-RU"/>
              </w:rPr>
              <w:t>познавательная, коммуникативная, игровая  деятельность)</w:t>
            </w:r>
          </w:p>
          <w:p w:rsidR="00155E91" w:rsidRDefault="00155E91">
            <w:pPr>
              <w:pStyle w:val="TableParagraph"/>
              <w:ind w:left="22"/>
              <w:contextualSpacing/>
              <w:rPr>
                <w:rFonts w:ascii="Times New Roman" w:eastAsia="Times New Roman" w:hAnsi="Times New Roman" w:cs="Times New Roman"/>
                <w:i/>
                <w:color w:val="000000"/>
                <w:sz w:val="20"/>
                <w:szCs w:val="20"/>
                <w:lang w:eastAsia="ru-RU"/>
              </w:rPr>
            </w:pPr>
          </w:p>
          <w:p w:rsidR="00155E91" w:rsidRDefault="00155E91">
            <w:pPr>
              <w:pStyle w:val="TableParagraph"/>
              <w:ind w:left="22"/>
              <w:contextualSpacing/>
              <w:rPr>
                <w:rFonts w:ascii="Times New Roman" w:eastAsia="Times New Roman" w:hAnsi="Times New Roman" w:cs="Times New Roman"/>
                <w:i/>
                <w:color w:val="000000"/>
                <w:sz w:val="20"/>
                <w:szCs w:val="20"/>
                <w:lang w:val="kk-KZ" w:eastAsia="ru-RU"/>
              </w:rPr>
            </w:pPr>
            <w:r>
              <w:rPr>
                <w:rFonts w:ascii="Times New Roman" w:eastAsia="Times New Roman" w:hAnsi="Times New Roman" w:cs="Times New Roman"/>
                <w:b/>
                <w:color w:val="000000"/>
                <w:sz w:val="20"/>
                <w:szCs w:val="20"/>
                <w:lang w:val="kk-KZ" w:eastAsia="ru-RU"/>
              </w:rPr>
              <w:t>ДИ</w:t>
            </w:r>
            <w:r>
              <w:rPr>
                <w:rFonts w:ascii="Times New Roman" w:eastAsia="Times New Roman" w:hAnsi="Times New Roman" w:cs="Times New Roman"/>
                <w:color w:val="000000"/>
                <w:sz w:val="20"/>
                <w:szCs w:val="20"/>
                <w:lang w:val="kk-KZ" w:eastAsia="ru-RU"/>
              </w:rPr>
              <w:t xml:space="preserve"> «Раскрась горошки» </w:t>
            </w:r>
            <w:r>
              <w:rPr>
                <w:rFonts w:ascii="Times New Roman" w:eastAsia="Times New Roman" w:hAnsi="Times New Roman" w:cs="Times New Roman"/>
                <w:b/>
                <w:color w:val="000000"/>
                <w:sz w:val="20"/>
                <w:szCs w:val="20"/>
                <w:lang w:val="kk-KZ" w:eastAsia="ru-RU"/>
              </w:rPr>
              <w:t>Задачи:</w:t>
            </w:r>
            <w:r>
              <w:rPr>
                <w:rFonts w:ascii="Times New Roman" w:eastAsia="Times New Roman" w:hAnsi="Times New Roman" w:cs="Times New Roman"/>
                <w:color w:val="000000"/>
                <w:sz w:val="20"/>
                <w:szCs w:val="20"/>
                <w:lang w:val="kk-KZ" w:eastAsia="ru-RU"/>
              </w:rPr>
              <w:t xml:space="preserve"> </w:t>
            </w:r>
            <w:r>
              <w:rPr>
                <w:rFonts w:ascii="Times New Roman" w:eastAsia="Times New Roman" w:hAnsi="Times New Roman" w:cs="Times New Roman"/>
                <w:sz w:val="20"/>
                <w:szCs w:val="20"/>
              </w:rPr>
              <w:t>располагать изображение на листе бумаги целиком, использовать основные цвета красного, желтого, зеленого, синего</w:t>
            </w:r>
            <w:r>
              <w:rPr>
                <w:rFonts w:ascii="Times New Roman" w:eastAsia="Times New Roman" w:hAnsi="Times New Roman" w:cs="Times New Roman"/>
                <w:b/>
                <w:color w:val="000000"/>
                <w:sz w:val="20"/>
                <w:szCs w:val="20"/>
                <w:lang w:val="kk-KZ" w:eastAsia="ru-RU"/>
              </w:rPr>
              <w:t xml:space="preserve"> </w:t>
            </w:r>
            <w:r>
              <w:rPr>
                <w:rFonts w:ascii="Times New Roman" w:eastAsia="Times New Roman" w:hAnsi="Times New Roman" w:cs="Times New Roman"/>
                <w:i/>
                <w:color w:val="000000"/>
                <w:sz w:val="20"/>
                <w:szCs w:val="20"/>
                <w:lang w:val="kk-KZ" w:eastAsia="ru-RU"/>
              </w:rPr>
              <w:t>(творческая, коммуникативная деятельность)</w:t>
            </w:r>
          </w:p>
          <w:p w:rsidR="00155E91" w:rsidRDefault="00155E91">
            <w:pPr>
              <w:rPr>
                <w:rFonts w:ascii="Times New Roman" w:hAnsi="Times New Roman" w:cs="Times New Roman"/>
                <w:i/>
                <w:color w:val="000000" w:themeColor="text1"/>
                <w:sz w:val="20"/>
                <w:szCs w:val="20"/>
              </w:rPr>
            </w:pPr>
          </w:p>
          <w:p w:rsidR="00155E91" w:rsidRDefault="00155E91">
            <w:pP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lastRenderedPageBreak/>
              <w:t>Худ лит-ра</w:t>
            </w:r>
          </w:p>
          <w:p w:rsidR="00155E91" w:rsidRDefault="00155E91">
            <w:pP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Чтение С.Маршак</w:t>
            </w:r>
          </w:p>
          <w:p w:rsidR="00155E91" w:rsidRDefault="00155E91">
            <w:pP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 xml:space="preserve"> «Кошкин дом»</w:t>
            </w:r>
          </w:p>
          <w:p w:rsidR="00155E91" w:rsidRDefault="00155E91">
            <w:pPr>
              <w:pStyle w:val="TableParagraph"/>
              <w:ind w:left="22"/>
              <w:contextualSpacing/>
              <w:rPr>
                <w:rFonts w:ascii="Times New Roman" w:hAnsi="Times New Roman" w:cs="Times New Roman"/>
                <w:i/>
                <w:color w:val="000000" w:themeColor="text1"/>
                <w:sz w:val="20"/>
                <w:szCs w:val="20"/>
              </w:rPr>
            </w:pPr>
            <w:r>
              <w:rPr>
                <w:rFonts w:ascii="Times New Roman" w:hAnsi="Times New Roman" w:cs="Times New Roman"/>
                <w:b/>
                <w:color w:val="000000" w:themeColor="text1"/>
                <w:sz w:val="20"/>
                <w:szCs w:val="20"/>
              </w:rPr>
              <w:t xml:space="preserve">Цель: </w:t>
            </w:r>
            <w:r>
              <w:rPr>
                <w:rFonts w:ascii="Times New Roman" w:hAnsi="Times New Roman" w:cs="Times New Roman"/>
                <w:sz w:val="20"/>
                <w:szCs w:val="20"/>
              </w:rPr>
              <w:t xml:space="preserve">формирование навыков слушания и понимания </w:t>
            </w:r>
            <w:r>
              <w:rPr>
                <w:rFonts w:ascii="Times New Roman" w:eastAsia="Times New Roman" w:hAnsi="Times New Roman" w:cs="Times New Roman"/>
                <w:i/>
                <w:color w:val="000000"/>
                <w:sz w:val="20"/>
                <w:szCs w:val="20"/>
                <w:lang w:val="kk-KZ" w:eastAsia="ru-RU"/>
              </w:rPr>
              <w:t>(игровая, творческая, коммуникативная деятельность)</w:t>
            </w:r>
          </w:p>
          <w:p w:rsidR="00155E91" w:rsidRDefault="00155E91">
            <w:pPr>
              <w:rPr>
                <w:rFonts w:ascii="Times New Roman" w:hAnsi="Times New Roman" w:cs="Times New Roman"/>
                <w:color w:val="000000" w:themeColor="text1"/>
                <w:sz w:val="20"/>
                <w:szCs w:val="20"/>
              </w:rPr>
            </w:pPr>
          </w:p>
        </w:tc>
        <w:tc>
          <w:tcPr>
            <w:tcW w:w="2551" w:type="dxa"/>
            <w:gridSpan w:val="4"/>
            <w:tcBorders>
              <w:top w:val="single" w:sz="4" w:space="0" w:color="auto"/>
              <w:left w:val="single" w:sz="4" w:space="0" w:color="auto"/>
              <w:bottom w:val="single" w:sz="4" w:space="0" w:color="auto"/>
              <w:right w:val="single" w:sz="4" w:space="0" w:color="auto"/>
            </w:tcBorders>
          </w:tcPr>
          <w:p w:rsidR="00155E91" w:rsidRDefault="00155E91">
            <w:pPr>
              <w:rPr>
                <w:rFonts w:ascii="Times New Roman" w:hAnsi="Times New Roman" w:cs="Times New Roman"/>
                <w:b/>
                <w:sz w:val="20"/>
                <w:szCs w:val="20"/>
              </w:rPr>
            </w:pPr>
            <w:r>
              <w:rPr>
                <w:rFonts w:ascii="Times New Roman" w:hAnsi="Times New Roman" w:cs="Times New Roman"/>
                <w:b/>
                <w:sz w:val="20"/>
                <w:szCs w:val="20"/>
              </w:rPr>
              <w:lastRenderedPageBreak/>
              <w:t xml:space="preserve">Музыка </w:t>
            </w:r>
            <w:r>
              <w:rPr>
                <w:rFonts w:ascii="Times New Roman" w:hAnsi="Times New Roman" w:cs="Times New Roman"/>
                <w:sz w:val="20"/>
                <w:szCs w:val="20"/>
              </w:rPr>
              <w:t>(по плану специалиста)</w:t>
            </w:r>
          </w:p>
          <w:p w:rsidR="00155E91" w:rsidRDefault="00155E91">
            <w:pPr>
              <w:rPr>
                <w:rFonts w:ascii="Times New Roman" w:hAnsi="Times New Roman" w:cs="Times New Roman"/>
                <w:sz w:val="20"/>
                <w:szCs w:val="20"/>
              </w:rPr>
            </w:pPr>
          </w:p>
          <w:p w:rsidR="00155E91" w:rsidRDefault="00155E91">
            <w:pP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Озн с окр миром «Моя семья»</w:t>
            </w:r>
          </w:p>
          <w:p w:rsidR="00155E91" w:rsidRDefault="00155E91">
            <w:pPr>
              <w:pStyle w:val="TableParagraph"/>
              <w:ind w:left="22"/>
              <w:contextualSpacing/>
              <w:rPr>
                <w:rFonts w:ascii="Times New Roman" w:hAnsi="Times New Roman" w:cs="Times New Roman"/>
                <w:color w:val="000000" w:themeColor="text1"/>
                <w:sz w:val="20"/>
                <w:szCs w:val="20"/>
              </w:rPr>
            </w:pPr>
            <w:r>
              <w:rPr>
                <w:rFonts w:ascii="Times New Roman" w:hAnsi="Times New Roman" w:cs="Times New Roman"/>
                <w:b/>
                <w:color w:val="000000" w:themeColor="text1"/>
                <w:sz w:val="20"/>
                <w:szCs w:val="20"/>
              </w:rPr>
              <w:t xml:space="preserve">Цель: </w:t>
            </w:r>
            <w:r>
              <w:rPr>
                <w:rFonts w:ascii="Times New Roman" w:hAnsi="Times New Roman" w:cs="Times New Roman"/>
                <w:color w:val="000000" w:themeColor="text1"/>
                <w:sz w:val="20"/>
                <w:szCs w:val="20"/>
              </w:rPr>
              <w:t>формировать понятие: родные, умения называть членов своей  семьи, свое полное имя, фамилию.</w:t>
            </w:r>
          </w:p>
          <w:p w:rsidR="00155E91" w:rsidRDefault="00155E91">
            <w:pPr>
              <w:jc w:val="both"/>
              <w:rPr>
                <w:rFonts w:ascii="Times New Roman" w:eastAsia="Times New Roman" w:hAnsi="Times New Roman" w:cs="Times New Roman"/>
                <w:b/>
                <w:color w:val="000000"/>
                <w:sz w:val="20"/>
                <w:szCs w:val="20"/>
                <w:lang w:val="kk-KZ" w:eastAsia="ru-RU"/>
              </w:rPr>
            </w:pPr>
            <w:r>
              <w:rPr>
                <w:rFonts w:ascii="Times New Roman" w:hAnsi="Times New Roman" w:cs="Times New Roman"/>
                <w:color w:val="000000" w:themeColor="text1"/>
                <w:sz w:val="20"/>
                <w:szCs w:val="20"/>
              </w:rPr>
              <w:t>1.</w:t>
            </w:r>
            <w:r>
              <w:rPr>
                <w:rFonts w:ascii="Times New Roman" w:hAnsi="Times New Roman" w:cs="Times New Roman"/>
                <w:b/>
                <w:color w:val="000000" w:themeColor="text1"/>
                <w:sz w:val="20"/>
                <w:szCs w:val="20"/>
              </w:rPr>
              <w:t>ПИ с мячом «Меня зовут</w:t>
            </w:r>
            <w:r>
              <w:rPr>
                <w:rFonts w:ascii="Times New Roman" w:hAnsi="Times New Roman" w:cs="Times New Roman"/>
                <w:color w:val="000000" w:themeColor="text1"/>
                <w:sz w:val="20"/>
                <w:szCs w:val="20"/>
              </w:rPr>
              <w:t>»</w:t>
            </w:r>
            <w:r>
              <w:rPr>
                <w:rFonts w:ascii="Times New Roman" w:eastAsia="Times New Roman" w:hAnsi="Times New Roman" w:cs="Times New Roman"/>
                <w:b/>
                <w:color w:val="000000"/>
                <w:sz w:val="20"/>
                <w:szCs w:val="20"/>
                <w:lang w:val="kk-KZ" w:eastAsia="ru-RU"/>
              </w:rPr>
              <w:t xml:space="preserve"> </w:t>
            </w:r>
            <w:r>
              <w:rPr>
                <w:rFonts w:ascii="Times New Roman" w:eastAsia="Times New Roman" w:hAnsi="Times New Roman" w:cs="Times New Roman"/>
                <w:color w:val="000000"/>
                <w:sz w:val="20"/>
                <w:szCs w:val="20"/>
                <w:lang w:val="kk-KZ" w:eastAsia="ru-RU"/>
              </w:rPr>
              <w:t>формирование  уважительного отношения  к  своему имени и именам  друзей;</w:t>
            </w:r>
            <w:r>
              <w:rPr>
                <w:rFonts w:ascii="Times New Roman" w:eastAsia="Times New Roman" w:hAnsi="Times New Roman" w:cs="Times New Roman"/>
                <w:color w:val="000000"/>
                <w:sz w:val="20"/>
                <w:szCs w:val="20"/>
              </w:rPr>
              <w:t xml:space="preserve"> позитивному взаимодействию между собой;</w:t>
            </w:r>
            <w:r>
              <w:rPr>
                <w:rFonts w:ascii="Times New Roman" w:eastAsia="Times New Roman" w:hAnsi="Times New Roman" w:cs="Times New Roman"/>
                <w:b/>
                <w:color w:val="000000"/>
                <w:sz w:val="20"/>
                <w:szCs w:val="20"/>
                <w:lang w:val="kk-KZ" w:eastAsia="ru-RU"/>
              </w:rPr>
              <w:t xml:space="preserve"> </w:t>
            </w:r>
          </w:p>
          <w:p w:rsidR="00155E91" w:rsidRDefault="00155E91">
            <w:pPr>
              <w:jc w:val="both"/>
              <w:rPr>
                <w:rFonts w:ascii="Times New Roman" w:eastAsia="Times New Roman" w:hAnsi="Times New Roman" w:cs="Times New Roman"/>
                <w:i/>
                <w:color w:val="000000"/>
                <w:sz w:val="20"/>
                <w:szCs w:val="20"/>
                <w:lang w:val="kk-KZ"/>
              </w:rPr>
            </w:pPr>
            <w:r>
              <w:rPr>
                <w:rFonts w:ascii="Times New Roman" w:eastAsia="Times New Roman" w:hAnsi="Times New Roman" w:cs="Times New Roman"/>
                <w:i/>
                <w:color w:val="000000"/>
                <w:sz w:val="20"/>
                <w:szCs w:val="20"/>
                <w:lang w:val="kk-KZ" w:eastAsia="ru-RU"/>
              </w:rPr>
              <w:t>(двигательная, социально-  эмоциональная, коммуникативная  деятельность)</w:t>
            </w:r>
          </w:p>
          <w:p w:rsidR="00155E91" w:rsidRDefault="00155E91">
            <w:pPr>
              <w:rPr>
                <w:rFonts w:ascii="Times New Roman" w:hAnsi="Times New Roman" w:cs="Times New Roman"/>
                <w:b/>
                <w:color w:val="000000" w:themeColor="text1"/>
                <w:sz w:val="20"/>
                <w:szCs w:val="20"/>
              </w:rPr>
            </w:pPr>
          </w:p>
          <w:p w:rsidR="00155E91" w:rsidRDefault="00155E91">
            <w:pP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Развитие речи</w:t>
            </w:r>
            <w:r>
              <w:rPr>
                <w:rFonts w:ascii="Times New Roman" w:hAnsi="Times New Roman" w:cs="Times New Roman"/>
                <w:sz w:val="20"/>
                <w:szCs w:val="20"/>
              </w:rPr>
              <w:t xml:space="preserve"> </w:t>
            </w:r>
            <w:r>
              <w:rPr>
                <w:rFonts w:ascii="Times New Roman" w:hAnsi="Times New Roman" w:cs="Times New Roman"/>
                <w:b/>
                <w:sz w:val="20"/>
                <w:szCs w:val="20"/>
              </w:rPr>
              <w:t>Сюжетно-ролевая игра «Автобус»</w:t>
            </w:r>
          </w:p>
          <w:p w:rsidR="00155E91" w:rsidRDefault="00155E91">
            <w:pPr>
              <w:rPr>
                <w:rFonts w:ascii="Times New Roman" w:hAnsi="Times New Roman" w:cs="Times New Roman"/>
                <w:sz w:val="20"/>
                <w:szCs w:val="20"/>
              </w:rPr>
            </w:pPr>
            <w:r>
              <w:rPr>
                <w:rFonts w:ascii="Times New Roman" w:hAnsi="Times New Roman" w:cs="Times New Roman"/>
                <w:b/>
                <w:sz w:val="20"/>
                <w:szCs w:val="20"/>
              </w:rPr>
              <w:t>Цель:</w:t>
            </w:r>
            <w:r>
              <w:rPr>
                <w:rFonts w:ascii="Times New Roman" w:hAnsi="Times New Roman" w:cs="Times New Roman"/>
                <w:sz w:val="20"/>
                <w:szCs w:val="20"/>
              </w:rPr>
              <w:t xml:space="preserve"> обогащение словарного запаса детей предлогами</w:t>
            </w:r>
          </w:p>
          <w:p w:rsidR="00155E91" w:rsidRDefault="00155E91">
            <w:pPr>
              <w:rPr>
                <w:rFonts w:ascii="Times New Roman" w:hAnsi="Times New Roman" w:cs="Times New Roman"/>
                <w:sz w:val="20"/>
                <w:szCs w:val="20"/>
              </w:rPr>
            </w:pPr>
            <w:r>
              <w:rPr>
                <w:rFonts w:ascii="Times New Roman" w:hAnsi="Times New Roman" w:cs="Times New Roman"/>
                <w:sz w:val="20"/>
                <w:szCs w:val="20"/>
              </w:rPr>
              <w:t>1.</w:t>
            </w:r>
            <w:r>
              <w:rPr>
                <w:rFonts w:ascii="Times New Roman" w:hAnsi="Times New Roman" w:cs="Times New Roman"/>
                <w:b/>
                <w:sz w:val="20"/>
                <w:szCs w:val="20"/>
              </w:rPr>
              <w:t>ДИ</w:t>
            </w:r>
            <w:r>
              <w:rPr>
                <w:rFonts w:ascii="Times New Roman" w:hAnsi="Times New Roman" w:cs="Times New Roman"/>
                <w:sz w:val="20"/>
                <w:szCs w:val="20"/>
              </w:rPr>
              <w:t xml:space="preserve"> «Над-под» 2.</w:t>
            </w:r>
            <w:r>
              <w:rPr>
                <w:rFonts w:ascii="Times New Roman" w:hAnsi="Times New Roman" w:cs="Times New Roman"/>
                <w:b/>
                <w:sz w:val="20"/>
                <w:szCs w:val="20"/>
              </w:rPr>
              <w:t>ПИ</w:t>
            </w:r>
            <w:r>
              <w:rPr>
                <w:rFonts w:ascii="Times New Roman" w:hAnsi="Times New Roman" w:cs="Times New Roman"/>
                <w:sz w:val="20"/>
                <w:szCs w:val="20"/>
              </w:rPr>
              <w:t xml:space="preserve"> «Впереди-сзади» </w:t>
            </w:r>
          </w:p>
          <w:p w:rsidR="00155E91" w:rsidRDefault="00155E91">
            <w:pPr>
              <w:rPr>
                <w:rFonts w:ascii="Times New Roman" w:hAnsi="Times New Roman" w:cs="Times New Roman"/>
                <w:b/>
                <w:color w:val="000000" w:themeColor="text1"/>
                <w:sz w:val="20"/>
                <w:szCs w:val="20"/>
              </w:rPr>
            </w:pPr>
          </w:p>
          <w:p w:rsidR="00155E91" w:rsidRDefault="00155E91">
            <w:pP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Чтение  «Теремок»</w:t>
            </w:r>
          </w:p>
          <w:p w:rsidR="00155E91" w:rsidRDefault="00155E91">
            <w:pPr>
              <w:pStyle w:val="TableParagraph"/>
              <w:ind w:left="22"/>
              <w:contextualSpacing/>
              <w:rPr>
                <w:rFonts w:ascii="Times New Roman" w:hAnsi="Times New Roman" w:cs="Times New Roman"/>
                <w:i/>
                <w:color w:val="000000" w:themeColor="text1"/>
                <w:sz w:val="20"/>
                <w:szCs w:val="20"/>
              </w:rPr>
            </w:pPr>
            <w:r>
              <w:rPr>
                <w:rFonts w:ascii="Times New Roman" w:hAnsi="Times New Roman" w:cs="Times New Roman"/>
                <w:b/>
                <w:color w:val="000000" w:themeColor="text1"/>
                <w:sz w:val="20"/>
                <w:szCs w:val="20"/>
              </w:rPr>
              <w:t xml:space="preserve">Цель: </w:t>
            </w:r>
            <w:r>
              <w:rPr>
                <w:rFonts w:ascii="Times New Roman" w:hAnsi="Times New Roman" w:cs="Times New Roman"/>
                <w:sz w:val="20"/>
                <w:szCs w:val="20"/>
              </w:rPr>
              <w:t>формирование речи</w:t>
            </w:r>
            <w:r>
              <w:rPr>
                <w:rFonts w:ascii="Times New Roman" w:hAnsi="Times New Roman" w:cs="Times New Roman"/>
                <w:b/>
                <w:color w:val="000000" w:themeColor="text1"/>
                <w:sz w:val="20"/>
                <w:szCs w:val="20"/>
              </w:rPr>
              <w:t xml:space="preserve"> о</w:t>
            </w:r>
            <w:r>
              <w:rPr>
                <w:rFonts w:ascii="Times New Roman" w:hAnsi="Times New Roman" w:cs="Times New Roman"/>
                <w:sz w:val="20"/>
                <w:szCs w:val="20"/>
              </w:rPr>
              <w:t xml:space="preserve">бучать детей разыгрывать небольшие сценки по знакомым сюжетам </w:t>
            </w:r>
            <w:r>
              <w:rPr>
                <w:rFonts w:ascii="Times New Roman" w:eastAsia="Times New Roman" w:hAnsi="Times New Roman" w:cs="Times New Roman"/>
                <w:i/>
                <w:color w:val="000000"/>
                <w:sz w:val="20"/>
                <w:szCs w:val="20"/>
                <w:lang w:val="kk-KZ" w:eastAsia="ru-RU"/>
              </w:rPr>
              <w:t>(игровая, творческая, коммуникативная деятельность)</w:t>
            </w:r>
          </w:p>
          <w:p w:rsidR="00155E91" w:rsidRDefault="00155E91">
            <w:pPr>
              <w:rPr>
                <w:rFonts w:ascii="Times New Roman" w:hAnsi="Times New Roman" w:cs="Times New Roman"/>
                <w:b/>
                <w:color w:val="000000" w:themeColor="text1"/>
                <w:sz w:val="20"/>
                <w:szCs w:val="20"/>
              </w:rPr>
            </w:pPr>
          </w:p>
          <w:p w:rsidR="00155E91" w:rsidRDefault="00155E91">
            <w:pPr>
              <w:rPr>
                <w:rFonts w:ascii="Times New Roman" w:hAnsi="Times New Roman" w:cs="Times New Roman"/>
                <w:b/>
                <w:color w:val="000000" w:themeColor="text1"/>
                <w:sz w:val="20"/>
                <w:szCs w:val="20"/>
              </w:rPr>
            </w:pPr>
          </w:p>
        </w:tc>
      </w:tr>
      <w:tr w:rsidR="00155E91" w:rsidTr="00155E91">
        <w:trPr>
          <w:gridAfter w:val="4"/>
          <w:wAfter w:w="10874" w:type="dxa"/>
        </w:trPr>
        <w:tc>
          <w:tcPr>
            <w:tcW w:w="300" w:type="dxa"/>
            <w:vMerge/>
            <w:tcBorders>
              <w:top w:val="single" w:sz="4" w:space="0" w:color="auto"/>
              <w:left w:val="single" w:sz="4" w:space="0" w:color="auto"/>
              <w:bottom w:val="single" w:sz="4" w:space="0" w:color="auto"/>
              <w:right w:val="single" w:sz="4" w:space="0" w:color="auto"/>
            </w:tcBorders>
            <w:vAlign w:val="center"/>
            <w:hideMark/>
          </w:tcPr>
          <w:p w:rsidR="00155E91" w:rsidRDefault="00155E91">
            <w:pPr>
              <w:widowControl/>
              <w:autoSpaceDE/>
              <w:autoSpaceDN/>
              <w:rPr>
                <w:rFonts w:ascii="Times New Roman" w:hAnsi="Times New Roman" w:cs="Times New Roman"/>
                <w:color w:val="000000" w:themeColor="text1"/>
                <w:sz w:val="20"/>
                <w:szCs w:val="20"/>
              </w:rPr>
            </w:pPr>
          </w:p>
        </w:tc>
        <w:tc>
          <w:tcPr>
            <w:tcW w:w="13749" w:type="dxa"/>
            <w:gridSpan w:val="9"/>
            <w:tcBorders>
              <w:top w:val="single" w:sz="4" w:space="0" w:color="auto"/>
              <w:left w:val="single" w:sz="4" w:space="0" w:color="auto"/>
              <w:bottom w:val="single" w:sz="4" w:space="0" w:color="auto"/>
              <w:right w:val="single" w:sz="4" w:space="0" w:color="auto"/>
            </w:tcBorders>
            <w:hideMark/>
          </w:tcPr>
          <w:p w:rsidR="00155E91" w:rsidRDefault="00155E91">
            <w:pP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Между ОД проводятся </w:t>
            </w:r>
            <w:r>
              <w:rPr>
                <w:rFonts w:ascii="Times New Roman" w:hAnsi="Times New Roman" w:cs="Times New Roman"/>
                <w:b/>
                <w:color w:val="000000" w:themeColor="text1"/>
                <w:sz w:val="20"/>
                <w:szCs w:val="20"/>
              </w:rPr>
              <w:t xml:space="preserve">физкультминутки. Цель: </w:t>
            </w:r>
            <w:r>
              <w:rPr>
                <w:rFonts w:ascii="Times New Roman" w:hAnsi="Times New Roman" w:cs="Times New Roman"/>
                <w:sz w:val="20"/>
                <w:szCs w:val="20"/>
              </w:rPr>
              <w:t>обогащать двигательный опыт детей через совершенствование основных движений.</w:t>
            </w:r>
          </w:p>
        </w:tc>
      </w:tr>
      <w:tr w:rsidR="00155E91" w:rsidTr="00155E91">
        <w:trPr>
          <w:gridAfter w:val="4"/>
          <w:wAfter w:w="10874" w:type="dxa"/>
        </w:trPr>
        <w:tc>
          <w:tcPr>
            <w:tcW w:w="2240" w:type="dxa"/>
            <w:vMerge w:val="restart"/>
            <w:tcBorders>
              <w:top w:val="single" w:sz="4" w:space="0" w:color="auto"/>
              <w:left w:val="single" w:sz="4" w:space="0" w:color="auto"/>
              <w:bottom w:val="single" w:sz="4" w:space="0" w:color="auto"/>
              <w:right w:val="single" w:sz="4" w:space="0" w:color="auto"/>
            </w:tcBorders>
            <w:hideMark/>
          </w:tcPr>
          <w:p w:rsidR="00155E91" w:rsidRDefault="00155E91">
            <w:pP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Серуенде</w:t>
            </w:r>
          </w:p>
          <w:p w:rsidR="00155E91" w:rsidRDefault="00155E91">
            <w:pP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дайындық</w:t>
            </w:r>
          </w:p>
          <w:p w:rsidR="00155E91" w:rsidRDefault="00155E91">
            <w:pP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 xml:space="preserve"> Подготовка к прогулке</w:t>
            </w:r>
          </w:p>
        </w:tc>
        <w:tc>
          <w:tcPr>
            <w:tcW w:w="13749" w:type="dxa"/>
            <w:gridSpan w:val="9"/>
            <w:tcBorders>
              <w:top w:val="single" w:sz="4" w:space="0" w:color="auto"/>
              <w:left w:val="single" w:sz="4" w:space="0" w:color="auto"/>
              <w:bottom w:val="single" w:sz="4" w:space="0" w:color="auto"/>
              <w:right w:val="single" w:sz="4" w:space="0" w:color="auto"/>
            </w:tcBorders>
            <w:hideMark/>
          </w:tcPr>
          <w:p w:rsidR="00155E91" w:rsidRDefault="00155E91">
            <w:pPr>
              <w:rPr>
                <w:rFonts w:ascii="Times New Roman" w:hAnsi="Times New Roman" w:cs="Times New Roman"/>
                <w:sz w:val="20"/>
                <w:szCs w:val="20"/>
                <w:lang w:val="kk-KZ"/>
              </w:rPr>
            </w:pPr>
            <w:r>
              <w:rPr>
                <w:rFonts w:ascii="Times New Roman" w:hAnsi="Times New Roman" w:cs="Times New Roman"/>
                <w:sz w:val="20"/>
                <w:szCs w:val="20"/>
                <w:lang w:val="kk-KZ"/>
              </w:rPr>
              <w:t>Создавать условия для самостоятельной двигательной активности детей, беседа с детьми о правильном использовании спортивно-игровым оборуджованием и спортивными принадлежностями. Последовательное одевание (в зависимости от погодных условий), наблюдение за правильным одеванием .</w:t>
            </w:r>
          </w:p>
        </w:tc>
      </w:tr>
      <w:tr w:rsidR="00155E91" w:rsidTr="00155E91">
        <w:trPr>
          <w:gridAfter w:val="4"/>
          <w:wAfter w:w="10874" w:type="dxa"/>
        </w:trPr>
        <w:tc>
          <w:tcPr>
            <w:tcW w:w="300" w:type="dxa"/>
            <w:vMerge/>
            <w:tcBorders>
              <w:top w:val="single" w:sz="4" w:space="0" w:color="auto"/>
              <w:left w:val="single" w:sz="4" w:space="0" w:color="auto"/>
              <w:bottom w:val="single" w:sz="4" w:space="0" w:color="auto"/>
              <w:right w:val="single" w:sz="4" w:space="0" w:color="auto"/>
            </w:tcBorders>
            <w:vAlign w:val="center"/>
            <w:hideMark/>
          </w:tcPr>
          <w:p w:rsidR="00155E91" w:rsidRDefault="00155E91">
            <w:pPr>
              <w:widowControl/>
              <w:autoSpaceDE/>
              <w:autoSpaceDN/>
              <w:rPr>
                <w:rFonts w:ascii="Times New Roman" w:hAnsi="Times New Roman" w:cs="Times New Roman"/>
                <w:b/>
                <w:color w:val="000000" w:themeColor="text1"/>
                <w:sz w:val="20"/>
                <w:szCs w:val="20"/>
              </w:rPr>
            </w:pPr>
          </w:p>
        </w:tc>
        <w:tc>
          <w:tcPr>
            <w:tcW w:w="2835" w:type="dxa"/>
            <w:tcBorders>
              <w:top w:val="single" w:sz="4" w:space="0" w:color="auto"/>
              <w:left w:val="single" w:sz="4" w:space="0" w:color="auto"/>
              <w:bottom w:val="single" w:sz="4" w:space="0" w:color="auto"/>
              <w:right w:val="single" w:sz="4" w:space="0" w:color="auto"/>
            </w:tcBorders>
            <w:hideMark/>
          </w:tcPr>
          <w:p w:rsidR="00155E91" w:rsidRDefault="00155E91">
            <w:pPr>
              <w:rPr>
                <w:rFonts w:ascii="Times New Roman" w:hAnsi="Times New Roman" w:cs="Times New Roman"/>
                <w:b/>
                <w:sz w:val="20"/>
                <w:szCs w:val="20"/>
              </w:rPr>
            </w:pPr>
            <w:r>
              <w:rPr>
                <w:rFonts w:ascii="Times New Roman" w:hAnsi="Times New Roman" w:cs="Times New Roman"/>
                <w:b/>
                <w:sz w:val="20"/>
                <w:szCs w:val="20"/>
              </w:rPr>
              <w:t>Беседа «Каждой вещи - свое место»</w:t>
            </w:r>
          </w:p>
          <w:p w:rsidR="00155E91" w:rsidRDefault="00155E91">
            <w:pPr>
              <w:rPr>
                <w:rFonts w:ascii="Times New Roman" w:hAnsi="Times New Roman" w:cs="Times New Roman"/>
                <w:sz w:val="20"/>
                <w:szCs w:val="20"/>
              </w:rPr>
            </w:pPr>
            <w:r>
              <w:rPr>
                <w:rFonts w:ascii="Times New Roman" w:hAnsi="Times New Roman" w:cs="Times New Roman"/>
                <w:b/>
                <w:sz w:val="20"/>
                <w:szCs w:val="20"/>
              </w:rPr>
              <w:t>Цель:</w:t>
            </w:r>
            <w:r>
              <w:rPr>
                <w:rFonts w:ascii="Times New Roman" w:hAnsi="Times New Roman" w:cs="Times New Roman"/>
                <w:sz w:val="20"/>
                <w:szCs w:val="20"/>
              </w:rPr>
              <w:tab/>
            </w:r>
          </w:p>
          <w:p w:rsidR="00155E91" w:rsidRDefault="00155E91">
            <w:pPr>
              <w:rPr>
                <w:rFonts w:ascii="Times New Roman" w:hAnsi="Times New Roman" w:cs="Times New Roman"/>
                <w:b/>
                <w:color w:val="FF0000"/>
                <w:sz w:val="20"/>
                <w:szCs w:val="20"/>
              </w:rPr>
            </w:pPr>
            <w:r>
              <w:rPr>
                <w:rFonts w:ascii="Times New Roman" w:hAnsi="Times New Roman" w:cs="Times New Roman"/>
                <w:sz w:val="20"/>
                <w:szCs w:val="20"/>
              </w:rPr>
              <w:t>Формировать навыки безопасного поведения в быту.</w:t>
            </w:r>
          </w:p>
        </w:tc>
        <w:tc>
          <w:tcPr>
            <w:tcW w:w="2835" w:type="dxa"/>
            <w:tcBorders>
              <w:top w:val="single" w:sz="4" w:space="0" w:color="auto"/>
              <w:left w:val="single" w:sz="4" w:space="0" w:color="auto"/>
              <w:bottom w:val="single" w:sz="4" w:space="0" w:color="auto"/>
              <w:right w:val="single" w:sz="4" w:space="0" w:color="auto"/>
            </w:tcBorders>
            <w:hideMark/>
          </w:tcPr>
          <w:p w:rsidR="00155E91" w:rsidRDefault="00155E91">
            <w:pPr>
              <w:jc w:val="both"/>
              <w:rPr>
                <w:rFonts w:ascii="Times New Roman" w:hAnsi="Times New Roman" w:cs="Times New Roman"/>
                <w:sz w:val="20"/>
                <w:szCs w:val="20"/>
              </w:rPr>
            </w:pPr>
            <w:r>
              <w:rPr>
                <w:rFonts w:ascii="Times New Roman" w:hAnsi="Times New Roman" w:cs="Times New Roman"/>
                <w:b/>
                <w:color w:val="000000" w:themeColor="text1"/>
                <w:sz w:val="20"/>
                <w:szCs w:val="20"/>
              </w:rPr>
              <w:t>ДИ «Кто правильно и быстро оденется».</w:t>
            </w:r>
            <w:r>
              <w:rPr>
                <w:rFonts w:ascii="Times New Roman" w:hAnsi="Times New Roman" w:cs="Times New Roman"/>
                <w:b/>
                <w:sz w:val="20"/>
                <w:szCs w:val="20"/>
              </w:rPr>
              <w:t xml:space="preserve"> Цель:</w:t>
            </w:r>
            <w:r>
              <w:rPr>
                <w:rFonts w:ascii="Times New Roman" w:hAnsi="Times New Roman" w:cs="Times New Roman"/>
                <w:sz w:val="20"/>
                <w:szCs w:val="20"/>
              </w:rPr>
              <w:tab/>
            </w:r>
          </w:p>
          <w:p w:rsidR="00155E91" w:rsidRDefault="00155E91">
            <w:pPr>
              <w:rPr>
                <w:rFonts w:ascii="Times New Roman" w:hAnsi="Times New Roman" w:cs="Times New Roman"/>
                <w:color w:val="000000" w:themeColor="text1"/>
                <w:sz w:val="20"/>
                <w:szCs w:val="20"/>
              </w:rPr>
            </w:pPr>
            <w:r>
              <w:rPr>
                <w:rFonts w:ascii="Times New Roman" w:hAnsi="Times New Roman" w:cs="Times New Roman"/>
                <w:sz w:val="20"/>
                <w:szCs w:val="20"/>
              </w:rPr>
              <w:t>Формировать навыки безопасного поведения в быту</w:t>
            </w:r>
          </w:p>
        </w:tc>
        <w:tc>
          <w:tcPr>
            <w:tcW w:w="2835" w:type="dxa"/>
            <w:gridSpan w:val="2"/>
            <w:tcBorders>
              <w:top w:val="single" w:sz="4" w:space="0" w:color="auto"/>
              <w:left w:val="single" w:sz="4" w:space="0" w:color="auto"/>
              <w:bottom w:val="single" w:sz="4" w:space="0" w:color="auto"/>
              <w:right w:val="single" w:sz="4" w:space="0" w:color="auto"/>
            </w:tcBorders>
            <w:hideMark/>
          </w:tcPr>
          <w:p w:rsidR="00155E91" w:rsidRDefault="00155E91">
            <w:pPr>
              <w:rPr>
                <w:rFonts w:ascii="Times New Roman" w:hAnsi="Times New Roman" w:cs="Times New Roman"/>
                <w:color w:val="000000" w:themeColor="text1"/>
                <w:sz w:val="20"/>
                <w:szCs w:val="20"/>
                <w:lang w:val="kk-KZ"/>
              </w:rPr>
            </w:pPr>
            <w:r>
              <w:rPr>
                <w:rFonts w:ascii="Times New Roman" w:hAnsi="Times New Roman" w:cs="Times New Roman"/>
                <w:b/>
                <w:sz w:val="20"/>
                <w:szCs w:val="20"/>
              </w:rPr>
              <w:t xml:space="preserve">Проговаривание и заучивание пословиц. Цель: </w:t>
            </w:r>
            <w:r>
              <w:rPr>
                <w:rFonts w:ascii="Times New Roman" w:hAnsi="Times New Roman" w:cs="Times New Roman"/>
                <w:sz w:val="20"/>
                <w:szCs w:val="20"/>
              </w:rPr>
              <w:t>Формировать правильное, отчетливое произношение звуков</w:t>
            </w:r>
          </w:p>
        </w:tc>
        <w:tc>
          <w:tcPr>
            <w:tcW w:w="2693" w:type="dxa"/>
            <w:tcBorders>
              <w:top w:val="single" w:sz="4" w:space="0" w:color="auto"/>
              <w:left w:val="single" w:sz="4" w:space="0" w:color="auto"/>
              <w:bottom w:val="single" w:sz="4" w:space="0" w:color="auto"/>
              <w:right w:val="single" w:sz="4" w:space="0" w:color="auto"/>
            </w:tcBorders>
            <w:hideMark/>
          </w:tcPr>
          <w:p w:rsidR="00155E91" w:rsidRDefault="00155E91">
            <w:pPr>
              <w:rPr>
                <w:rFonts w:ascii="Times New Roman" w:hAnsi="Times New Roman" w:cs="Times New Roman"/>
                <w:b/>
                <w:sz w:val="20"/>
                <w:szCs w:val="20"/>
              </w:rPr>
            </w:pPr>
            <w:r>
              <w:rPr>
                <w:rFonts w:ascii="Times New Roman" w:hAnsi="Times New Roman" w:cs="Times New Roman"/>
                <w:b/>
                <w:sz w:val="20"/>
                <w:szCs w:val="20"/>
              </w:rPr>
              <w:t>ДИ «Опиши обувь»</w:t>
            </w:r>
          </w:p>
          <w:p w:rsidR="00155E91" w:rsidRDefault="00155E91">
            <w:pPr>
              <w:rPr>
                <w:rFonts w:ascii="Times New Roman" w:hAnsi="Times New Roman" w:cs="Times New Roman"/>
                <w:color w:val="000000" w:themeColor="text1"/>
                <w:sz w:val="20"/>
                <w:szCs w:val="20"/>
              </w:rPr>
            </w:pPr>
            <w:r>
              <w:rPr>
                <w:rFonts w:ascii="Times New Roman" w:hAnsi="Times New Roman" w:cs="Times New Roman"/>
                <w:sz w:val="20"/>
                <w:szCs w:val="20"/>
              </w:rPr>
              <w:t>Цель: формирование навыков в умении образовывать и употреблять однокоренные слова, употреблять простые и сложные предложения</w:t>
            </w:r>
          </w:p>
        </w:tc>
        <w:tc>
          <w:tcPr>
            <w:tcW w:w="2551" w:type="dxa"/>
            <w:gridSpan w:val="4"/>
            <w:tcBorders>
              <w:top w:val="single" w:sz="4" w:space="0" w:color="auto"/>
              <w:left w:val="single" w:sz="4" w:space="0" w:color="auto"/>
              <w:bottom w:val="single" w:sz="4" w:space="0" w:color="auto"/>
              <w:right w:val="single" w:sz="4" w:space="0" w:color="auto"/>
            </w:tcBorders>
            <w:hideMark/>
          </w:tcPr>
          <w:p w:rsidR="00155E91" w:rsidRDefault="00155E91">
            <w:pP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ДУ «Оделся сам, помоги другу».</w:t>
            </w:r>
          </w:p>
          <w:p w:rsidR="00155E91" w:rsidRDefault="00155E91">
            <w:pP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 xml:space="preserve">Цель: </w:t>
            </w:r>
            <w:r>
              <w:rPr>
                <w:rFonts w:ascii="Times New Roman" w:hAnsi="Times New Roman" w:cs="Times New Roman"/>
                <w:color w:val="000000" w:themeColor="text1"/>
                <w:sz w:val="20"/>
                <w:szCs w:val="20"/>
              </w:rPr>
              <w:t xml:space="preserve">закреплять привычку следить за своим внешним видом, напоминать товарищам о недостатках в их внешнем виде, проявлять желание помочь им </w:t>
            </w:r>
          </w:p>
        </w:tc>
      </w:tr>
      <w:tr w:rsidR="00155E91" w:rsidTr="00155E91">
        <w:trPr>
          <w:gridAfter w:val="4"/>
          <w:wAfter w:w="10874" w:type="dxa"/>
        </w:trPr>
        <w:tc>
          <w:tcPr>
            <w:tcW w:w="2240" w:type="dxa"/>
            <w:tcBorders>
              <w:top w:val="single" w:sz="4" w:space="0" w:color="auto"/>
              <w:left w:val="single" w:sz="4" w:space="0" w:color="auto"/>
              <w:bottom w:val="single" w:sz="4" w:space="0" w:color="auto"/>
              <w:right w:val="single" w:sz="4" w:space="0" w:color="auto"/>
            </w:tcBorders>
            <w:hideMark/>
          </w:tcPr>
          <w:p w:rsidR="00155E91" w:rsidRDefault="00155E91">
            <w:pP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Серуен</w:t>
            </w:r>
          </w:p>
          <w:p w:rsidR="00155E91" w:rsidRDefault="00155E91">
            <w:pPr>
              <w:rPr>
                <w:rFonts w:ascii="Times New Roman" w:hAnsi="Times New Roman" w:cs="Times New Roman"/>
                <w:color w:val="000000" w:themeColor="text1"/>
                <w:sz w:val="20"/>
                <w:szCs w:val="20"/>
              </w:rPr>
            </w:pPr>
            <w:r>
              <w:rPr>
                <w:rFonts w:ascii="Times New Roman" w:hAnsi="Times New Roman" w:cs="Times New Roman"/>
                <w:b/>
                <w:color w:val="000000" w:themeColor="text1"/>
                <w:sz w:val="20"/>
                <w:szCs w:val="20"/>
              </w:rPr>
              <w:t>Прогулка</w:t>
            </w:r>
          </w:p>
        </w:tc>
        <w:tc>
          <w:tcPr>
            <w:tcW w:w="2835" w:type="dxa"/>
            <w:tcBorders>
              <w:top w:val="single" w:sz="4" w:space="0" w:color="auto"/>
              <w:left w:val="single" w:sz="4" w:space="0" w:color="auto"/>
              <w:bottom w:val="single" w:sz="4" w:space="0" w:color="auto"/>
              <w:right w:val="single" w:sz="4" w:space="0" w:color="auto"/>
            </w:tcBorders>
          </w:tcPr>
          <w:p w:rsidR="00155E91" w:rsidRDefault="00155E91">
            <w:pPr>
              <w:pStyle w:val="a8"/>
              <w:rPr>
                <w:rFonts w:ascii="Times New Roman" w:hAnsi="Times New Roman"/>
                <w:sz w:val="20"/>
                <w:szCs w:val="20"/>
                <w:lang w:eastAsia="ru-RU"/>
              </w:rPr>
            </w:pPr>
          </w:p>
          <w:p w:rsidR="00155E91" w:rsidRDefault="00155E91">
            <w:pPr>
              <w:rPr>
                <w:rFonts w:ascii="Times New Roman" w:hAnsi="Times New Roman" w:cs="Times New Roman"/>
                <w:i/>
                <w:sz w:val="20"/>
                <w:szCs w:val="20"/>
              </w:rPr>
            </w:pPr>
            <w:r>
              <w:rPr>
                <w:rFonts w:ascii="Times New Roman" w:hAnsi="Times New Roman" w:cs="Times New Roman"/>
                <w:b/>
                <w:sz w:val="20"/>
                <w:szCs w:val="20"/>
              </w:rPr>
              <w:t>Наблюдение за живым объектом</w:t>
            </w:r>
            <w:r>
              <w:rPr>
                <w:rFonts w:ascii="Times New Roman" w:hAnsi="Times New Roman" w:cs="Times New Roman"/>
                <w:sz w:val="20"/>
                <w:szCs w:val="20"/>
              </w:rPr>
              <w:t xml:space="preserve"> – наблюдение за птицами. </w:t>
            </w:r>
            <w:r>
              <w:rPr>
                <w:rFonts w:ascii="Times New Roman" w:hAnsi="Times New Roman" w:cs="Times New Roman"/>
                <w:b/>
                <w:sz w:val="20"/>
                <w:szCs w:val="20"/>
              </w:rPr>
              <w:t>Цель:</w:t>
            </w:r>
            <w:r>
              <w:rPr>
                <w:rFonts w:ascii="Times New Roman" w:hAnsi="Times New Roman" w:cs="Times New Roman"/>
                <w:sz w:val="20"/>
                <w:szCs w:val="20"/>
              </w:rPr>
              <w:t xml:space="preserve"> обогащение словарного запаса детей существительными, глаголами, прилагательными, числительными </w:t>
            </w:r>
            <w:r>
              <w:rPr>
                <w:rFonts w:ascii="Times New Roman" w:hAnsi="Times New Roman" w:cs="Times New Roman"/>
                <w:i/>
                <w:sz w:val="20"/>
                <w:szCs w:val="20"/>
              </w:rPr>
              <w:t>(коммуникативная деятельность)</w:t>
            </w:r>
          </w:p>
          <w:p w:rsidR="00155E91" w:rsidRDefault="00155E91">
            <w:pPr>
              <w:pStyle w:val="a8"/>
              <w:rPr>
                <w:rFonts w:ascii="Times New Roman" w:eastAsia="Times New Roman" w:hAnsi="Times New Roman"/>
                <w:i/>
                <w:color w:val="000000"/>
                <w:sz w:val="20"/>
                <w:szCs w:val="20"/>
                <w:lang w:val="kk-KZ" w:eastAsia="ru-RU"/>
              </w:rPr>
            </w:pPr>
            <w:r>
              <w:rPr>
                <w:rFonts w:ascii="Times New Roman" w:hAnsi="Times New Roman"/>
                <w:b/>
                <w:sz w:val="20"/>
                <w:szCs w:val="20"/>
              </w:rPr>
              <w:t>ПИ</w:t>
            </w:r>
            <w:r w:rsidR="00332AB6">
              <w:rPr>
                <w:rFonts w:ascii="Times New Roman" w:hAnsi="Times New Roman"/>
                <w:b/>
                <w:sz w:val="20"/>
                <w:szCs w:val="20"/>
              </w:rPr>
              <w:t>**</w:t>
            </w:r>
            <w:r>
              <w:rPr>
                <w:rFonts w:ascii="Times New Roman" w:hAnsi="Times New Roman"/>
                <w:b/>
                <w:sz w:val="20"/>
                <w:szCs w:val="20"/>
              </w:rPr>
              <w:t xml:space="preserve"> «У медведя во бору» </w:t>
            </w:r>
            <w:r>
              <w:rPr>
                <w:rFonts w:ascii="Times New Roman" w:hAnsi="Times New Roman"/>
                <w:sz w:val="20"/>
                <w:szCs w:val="20"/>
              </w:rPr>
              <w:t xml:space="preserve">Цель: обогащать двигательный опыт детей через подвижные игры </w:t>
            </w:r>
            <w:r>
              <w:rPr>
                <w:rFonts w:ascii="Times New Roman" w:eastAsia="Times New Roman" w:hAnsi="Times New Roman"/>
                <w:i/>
                <w:color w:val="000000"/>
                <w:sz w:val="20"/>
                <w:szCs w:val="20"/>
                <w:lang w:val="kk-KZ" w:eastAsia="ru-RU"/>
              </w:rPr>
              <w:t>(творческая, двигательная  деятельность)</w:t>
            </w:r>
          </w:p>
          <w:p w:rsidR="00155E91" w:rsidRDefault="00155E91">
            <w:pPr>
              <w:pStyle w:val="a8"/>
              <w:rPr>
                <w:rFonts w:ascii="Times New Roman" w:hAnsi="Times New Roman"/>
                <w:i/>
                <w:sz w:val="20"/>
                <w:szCs w:val="20"/>
              </w:rPr>
            </w:pPr>
          </w:p>
          <w:p w:rsidR="00155E91" w:rsidRDefault="00155E91">
            <w:pPr>
              <w:pStyle w:val="a8"/>
              <w:rPr>
                <w:rFonts w:ascii="Times New Roman" w:hAnsi="Times New Roman"/>
                <w:b/>
                <w:sz w:val="20"/>
                <w:szCs w:val="20"/>
              </w:rPr>
            </w:pPr>
            <w:r>
              <w:rPr>
                <w:rFonts w:ascii="Times New Roman" w:hAnsi="Times New Roman"/>
                <w:b/>
                <w:sz w:val="20"/>
                <w:szCs w:val="20"/>
              </w:rPr>
              <w:t>Труд. поручения</w:t>
            </w:r>
          </w:p>
          <w:p w:rsidR="00155E91" w:rsidRDefault="00155E91">
            <w:pPr>
              <w:pStyle w:val="a8"/>
              <w:rPr>
                <w:rFonts w:ascii="Times New Roman" w:hAnsi="Times New Roman"/>
                <w:sz w:val="20"/>
                <w:szCs w:val="20"/>
              </w:rPr>
            </w:pPr>
            <w:r>
              <w:rPr>
                <w:rFonts w:ascii="Times New Roman" w:hAnsi="Times New Roman"/>
                <w:b/>
                <w:sz w:val="20"/>
                <w:szCs w:val="20"/>
              </w:rPr>
              <w:t xml:space="preserve">Собрать крупный мусор на участке: </w:t>
            </w:r>
            <w:r>
              <w:rPr>
                <w:rFonts w:ascii="Times New Roman" w:hAnsi="Times New Roman"/>
                <w:sz w:val="20"/>
                <w:szCs w:val="20"/>
              </w:rPr>
              <w:t>совершенствовать навыки безопасного поведения на улице, в условиях природы</w:t>
            </w:r>
          </w:p>
          <w:p w:rsidR="00155E91" w:rsidRDefault="00155E91">
            <w:pPr>
              <w:pStyle w:val="a8"/>
              <w:rPr>
                <w:rFonts w:ascii="Times New Roman" w:hAnsi="Times New Roman"/>
                <w:i/>
                <w:sz w:val="20"/>
                <w:szCs w:val="20"/>
              </w:rPr>
            </w:pPr>
            <w:r>
              <w:rPr>
                <w:rFonts w:ascii="Times New Roman" w:hAnsi="Times New Roman"/>
                <w:sz w:val="20"/>
                <w:szCs w:val="20"/>
              </w:rPr>
              <w:lastRenderedPageBreak/>
              <w:t xml:space="preserve"> </w:t>
            </w:r>
            <w:r>
              <w:rPr>
                <w:rFonts w:ascii="Times New Roman" w:hAnsi="Times New Roman"/>
                <w:i/>
                <w:sz w:val="20"/>
                <w:szCs w:val="20"/>
              </w:rPr>
              <w:t>(трудовая деятельность)</w:t>
            </w:r>
          </w:p>
          <w:p w:rsidR="00155E91" w:rsidRDefault="00155E91">
            <w:pPr>
              <w:pStyle w:val="a8"/>
              <w:rPr>
                <w:rStyle w:val="aa"/>
                <w:b w:val="0"/>
                <w:bCs w:val="0"/>
              </w:rPr>
            </w:pPr>
          </w:p>
          <w:p w:rsidR="00155E91" w:rsidRDefault="00155E91">
            <w:pPr>
              <w:rPr>
                <w:rFonts w:ascii="Times New Roman" w:hAnsi="Times New Roman" w:cs="Times New Roman"/>
                <w:color w:val="000000" w:themeColor="text1"/>
              </w:rPr>
            </w:pPr>
            <w:r>
              <w:rPr>
                <w:rFonts w:ascii="Times New Roman" w:eastAsiaTheme="minorEastAsia" w:hAnsi="Times New Roman" w:cs="Times New Roman"/>
                <w:b/>
                <w:sz w:val="20"/>
                <w:szCs w:val="20"/>
                <w:lang w:eastAsia="ru-RU"/>
              </w:rPr>
              <w:t>Инд раб:</w:t>
            </w:r>
            <w:r>
              <w:rPr>
                <w:rFonts w:ascii="Times New Roman" w:eastAsiaTheme="minorEastAsia" w:hAnsi="Times New Roman" w:cs="Times New Roman"/>
                <w:sz w:val="20"/>
                <w:szCs w:val="20"/>
                <w:lang w:eastAsia="ru-RU"/>
              </w:rPr>
              <w:t xml:space="preserve">  с Роман П. Дарья К. </w:t>
            </w:r>
            <w:r>
              <w:rPr>
                <w:rFonts w:ascii="Times New Roman" w:hAnsi="Times New Roman" w:cs="Times New Roman"/>
                <w:sz w:val="20"/>
                <w:szCs w:val="20"/>
              </w:rPr>
              <w:t>Формирование навыка называния и распознавания частей суток - утро, день, вечер, ночь</w:t>
            </w:r>
          </w:p>
        </w:tc>
        <w:tc>
          <w:tcPr>
            <w:tcW w:w="2835" w:type="dxa"/>
            <w:tcBorders>
              <w:top w:val="single" w:sz="4" w:space="0" w:color="auto"/>
              <w:left w:val="single" w:sz="4" w:space="0" w:color="auto"/>
              <w:bottom w:val="single" w:sz="4" w:space="0" w:color="auto"/>
              <w:right w:val="single" w:sz="4" w:space="0" w:color="auto"/>
            </w:tcBorders>
          </w:tcPr>
          <w:p w:rsidR="00155E91" w:rsidRDefault="00155E91">
            <w:pPr>
              <w:pStyle w:val="a8"/>
              <w:rPr>
                <w:rFonts w:ascii="Times New Roman" w:hAnsi="Times New Roman"/>
                <w:sz w:val="20"/>
                <w:szCs w:val="20"/>
                <w:lang w:eastAsia="ru-RU"/>
              </w:rPr>
            </w:pPr>
          </w:p>
          <w:p w:rsidR="00155E91" w:rsidRDefault="00155E91">
            <w:pPr>
              <w:pStyle w:val="a8"/>
              <w:rPr>
                <w:rFonts w:ascii="Times New Roman" w:hAnsi="Times New Roman"/>
                <w:i/>
                <w:sz w:val="20"/>
                <w:szCs w:val="20"/>
              </w:rPr>
            </w:pPr>
            <w:r>
              <w:rPr>
                <w:rFonts w:ascii="Times New Roman" w:hAnsi="Times New Roman"/>
                <w:b/>
                <w:sz w:val="20"/>
                <w:szCs w:val="20"/>
              </w:rPr>
              <w:t>Наблюдение за неживым объектом</w:t>
            </w:r>
            <w:r>
              <w:rPr>
                <w:rFonts w:ascii="Times New Roman" w:hAnsi="Times New Roman"/>
                <w:sz w:val="20"/>
                <w:szCs w:val="20"/>
              </w:rPr>
              <w:t xml:space="preserve"> – рассматривание  пролетающего   в небе  самолета .</w:t>
            </w:r>
            <w:r>
              <w:rPr>
                <w:rFonts w:ascii="Times New Roman" w:hAnsi="Times New Roman"/>
                <w:b/>
                <w:sz w:val="20"/>
                <w:szCs w:val="20"/>
              </w:rPr>
              <w:t>Цель:</w:t>
            </w:r>
            <w:r>
              <w:rPr>
                <w:rFonts w:ascii="Times New Roman" w:hAnsi="Times New Roman"/>
                <w:sz w:val="20"/>
                <w:szCs w:val="20"/>
              </w:rPr>
              <w:t xml:space="preserve"> обогащение словарного запаса детей существительными, прилагательными, числительными</w:t>
            </w:r>
            <w:r>
              <w:rPr>
                <w:rFonts w:ascii="Times New Roman" w:hAnsi="Times New Roman"/>
                <w:b/>
                <w:sz w:val="20"/>
                <w:szCs w:val="20"/>
              </w:rPr>
              <w:t xml:space="preserve">( </w:t>
            </w:r>
            <w:r>
              <w:rPr>
                <w:rFonts w:ascii="Times New Roman" w:hAnsi="Times New Roman"/>
                <w:i/>
                <w:sz w:val="20"/>
                <w:szCs w:val="20"/>
              </w:rPr>
              <w:t>познавательная. коммуникативная деятельность)</w:t>
            </w:r>
          </w:p>
          <w:p w:rsidR="00155E91" w:rsidRDefault="00155E91">
            <w:pPr>
              <w:pStyle w:val="a8"/>
              <w:rPr>
                <w:rFonts w:ascii="Times New Roman" w:hAnsi="Times New Roman"/>
                <w:i/>
                <w:sz w:val="20"/>
                <w:szCs w:val="20"/>
              </w:rPr>
            </w:pPr>
            <w:r>
              <w:rPr>
                <w:rFonts w:ascii="Times New Roman" w:hAnsi="Times New Roman"/>
                <w:b/>
                <w:sz w:val="20"/>
                <w:szCs w:val="20"/>
              </w:rPr>
              <w:t xml:space="preserve">ПИ «Кто дальше бросит » Цель: </w:t>
            </w:r>
            <w:r>
              <w:rPr>
                <w:rFonts w:ascii="Times New Roman" w:hAnsi="Times New Roman"/>
                <w:sz w:val="20"/>
                <w:szCs w:val="20"/>
              </w:rPr>
              <w:t xml:space="preserve">обогащать двигательный опыт детей через игры соревновательного характера в командах </w:t>
            </w:r>
            <w:r>
              <w:rPr>
                <w:rFonts w:ascii="Times New Roman" w:hAnsi="Times New Roman"/>
                <w:i/>
                <w:sz w:val="20"/>
                <w:szCs w:val="20"/>
              </w:rPr>
              <w:t>(двигательная)</w:t>
            </w:r>
          </w:p>
          <w:p w:rsidR="00155E91" w:rsidRDefault="00155E91">
            <w:pPr>
              <w:pStyle w:val="a8"/>
              <w:rPr>
                <w:rFonts w:ascii="Times New Roman" w:hAnsi="Times New Roman"/>
                <w:b/>
                <w:sz w:val="20"/>
                <w:szCs w:val="20"/>
              </w:rPr>
            </w:pPr>
          </w:p>
          <w:p w:rsidR="00155E91" w:rsidRDefault="00155E91">
            <w:pPr>
              <w:pStyle w:val="a8"/>
              <w:rPr>
                <w:rFonts w:ascii="Times New Roman" w:hAnsi="Times New Roman"/>
                <w:sz w:val="20"/>
                <w:szCs w:val="20"/>
              </w:rPr>
            </w:pPr>
            <w:r>
              <w:rPr>
                <w:rFonts w:ascii="Times New Roman" w:hAnsi="Times New Roman"/>
                <w:b/>
                <w:sz w:val="20"/>
                <w:szCs w:val="20"/>
              </w:rPr>
              <w:t xml:space="preserve">Лепим из песка цветы </w:t>
            </w:r>
            <w:r>
              <w:rPr>
                <w:rFonts w:ascii="Times New Roman" w:hAnsi="Times New Roman"/>
                <w:sz w:val="20"/>
                <w:szCs w:val="20"/>
              </w:rPr>
              <w:t xml:space="preserve">с использованием формочек. </w:t>
            </w:r>
            <w:r>
              <w:rPr>
                <w:rFonts w:ascii="Times New Roman" w:hAnsi="Times New Roman"/>
                <w:b/>
                <w:sz w:val="20"/>
                <w:szCs w:val="20"/>
              </w:rPr>
              <w:t>Цель:</w:t>
            </w:r>
            <w:r>
              <w:rPr>
                <w:rFonts w:ascii="Times New Roman" w:hAnsi="Times New Roman"/>
                <w:sz w:val="20"/>
                <w:szCs w:val="20"/>
              </w:rPr>
              <w:t xml:space="preserve"> </w:t>
            </w:r>
          </w:p>
          <w:p w:rsidR="00155E91" w:rsidRDefault="00155E91">
            <w:pPr>
              <w:shd w:val="clear" w:color="auto" w:fill="FFFFFF"/>
              <w:rPr>
                <w:rFonts w:ascii="Times New Roman" w:eastAsia="Times New Roman" w:hAnsi="Times New Roman" w:cs="Times New Roman"/>
                <w:i/>
                <w:color w:val="000000"/>
                <w:sz w:val="20"/>
                <w:szCs w:val="20"/>
                <w:lang w:val="kk-KZ" w:eastAsia="ru-RU"/>
              </w:rPr>
            </w:pPr>
            <w:r>
              <w:rPr>
                <w:rFonts w:ascii="Times New Roman" w:eastAsia="Times New Roman" w:hAnsi="Times New Roman" w:cs="Times New Roman"/>
                <w:i/>
                <w:color w:val="000000"/>
                <w:sz w:val="20"/>
                <w:szCs w:val="20"/>
                <w:lang w:val="kk-KZ" w:eastAsia="ru-RU"/>
              </w:rPr>
              <w:t xml:space="preserve">(творческая, </w:t>
            </w:r>
            <w:r>
              <w:rPr>
                <w:rFonts w:ascii="Times New Roman" w:eastAsia="Times New Roman" w:hAnsi="Times New Roman" w:cs="Times New Roman"/>
                <w:i/>
                <w:color w:val="000000"/>
                <w:sz w:val="20"/>
                <w:szCs w:val="20"/>
                <w:lang w:val="kk-KZ" w:eastAsia="ru-RU"/>
              </w:rPr>
              <w:lastRenderedPageBreak/>
              <w:t>исследовательская двигательная  деятельность)</w:t>
            </w:r>
          </w:p>
          <w:p w:rsidR="00155E91" w:rsidRDefault="00155E91">
            <w:pPr>
              <w:shd w:val="clear" w:color="auto" w:fill="FFFFFF"/>
              <w:rPr>
                <w:rFonts w:ascii="Times New Roman" w:eastAsia="Times New Roman" w:hAnsi="Times New Roman" w:cs="Times New Roman"/>
                <w:i/>
                <w:color w:val="000000"/>
                <w:sz w:val="20"/>
                <w:szCs w:val="20"/>
                <w:lang w:val="kk-KZ" w:eastAsia="ru-RU"/>
              </w:rPr>
            </w:pPr>
          </w:p>
          <w:p w:rsidR="00155E91" w:rsidRDefault="00155E91">
            <w:pPr>
              <w:pStyle w:val="a8"/>
              <w:rPr>
                <w:rStyle w:val="aa"/>
                <w:b w:val="0"/>
                <w:bCs w:val="0"/>
              </w:rPr>
            </w:pPr>
            <w:r>
              <w:rPr>
                <w:rFonts w:ascii="Times New Roman" w:hAnsi="Times New Roman"/>
                <w:b/>
                <w:sz w:val="20"/>
                <w:szCs w:val="20"/>
              </w:rPr>
              <w:t>Трудовые  поручения собрать сухие  цветы:</w:t>
            </w:r>
            <w:r>
              <w:rPr>
                <w:rFonts w:ascii="Times New Roman" w:hAnsi="Times New Roman"/>
                <w:sz w:val="20"/>
                <w:szCs w:val="20"/>
              </w:rPr>
              <w:t xml:space="preserve"> формировать навыки безопасного труда    в условиях природы</w:t>
            </w:r>
            <w:r>
              <w:rPr>
                <w:rFonts w:ascii="Times New Roman" w:hAnsi="Times New Roman"/>
                <w:b/>
                <w:sz w:val="20"/>
                <w:szCs w:val="20"/>
              </w:rPr>
              <w:t xml:space="preserve"> </w:t>
            </w:r>
            <w:r>
              <w:rPr>
                <w:rFonts w:ascii="Times New Roman" w:hAnsi="Times New Roman"/>
                <w:i/>
                <w:sz w:val="20"/>
                <w:szCs w:val="20"/>
              </w:rPr>
              <w:t>(трудовая деятельность)</w:t>
            </w:r>
          </w:p>
          <w:p w:rsidR="00155E91" w:rsidRDefault="00155E91">
            <w:pPr>
              <w:pStyle w:val="a8"/>
              <w:rPr>
                <w:rFonts w:eastAsia="Times New Roman"/>
                <w:lang w:eastAsia="ru-RU"/>
              </w:rPr>
            </w:pPr>
            <w:r>
              <w:rPr>
                <w:rFonts w:ascii="Times New Roman" w:eastAsiaTheme="minorEastAsia" w:hAnsi="Times New Roman"/>
                <w:b/>
                <w:sz w:val="20"/>
                <w:szCs w:val="20"/>
                <w:lang w:eastAsia="ru-RU"/>
              </w:rPr>
              <w:t>Инд раб:</w:t>
            </w:r>
            <w:r>
              <w:rPr>
                <w:rFonts w:ascii="Times New Roman" w:eastAsiaTheme="minorEastAsia" w:hAnsi="Times New Roman"/>
                <w:sz w:val="20"/>
                <w:szCs w:val="20"/>
                <w:lang w:eastAsia="ru-RU"/>
              </w:rPr>
              <w:t xml:space="preserve">  с Линарой.,  Владиком , Артуром понимать и отвечать на вопросы «какой», «что»</w:t>
            </w:r>
          </w:p>
        </w:tc>
        <w:tc>
          <w:tcPr>
            <w:tcW w:w="2835" w:type="dxa"/>
            <w:gridSpan w:val="2"/>
            <w:tcBorders>
              <w:top w:val="single" w:sz="4" w:space="0" w:color="auto"/>
              <w:left w:val="single" w:sz="4" w:space="0" w:color="auto"/>
              <w:bottom w:val="single" w:sz="4" w:space="0" w:color="auto"/>
              <w:right w:val="single" w:sz="4" w:space="0" w:color="auto"/>
            </w:tcBorders>
          </w:tcPr>
          <w:p w:rsidR="00155E91" w:rsidRDefault="00155E91">
            <w:pPr>
              <w:pStyle w:val="a8"/>
              <w:rPr>
                <w:rFonts w:ascii="Times New Roman" w:hAnsi="Times New Roman"/>
                <w:sz w:val="20"/>
                <w:szCs w:val="20"/>
                <w:lang w:eastAsia="ru-RU"/>
              </w:rPr>
            </w:pPr>
          </w:p>
          <w:p w:rsidR="00155E91" w:rsidRDefault="00155E91">
            <w:pPr>
              <w:pStyle w:val="a8"/>
              <w:rPr>
                <w:rFonts w:ascii="Times New Roman" w:hAnsi="Times New Roman"/>
                <w:i/>
                <w:sz w:val="20"/>
                <w:szCs w:val="20"/>
              </w:rPr>
            </w:pPr>
            <w:r>
              <w:rPr>
                <w:rFonts w:ascii="Times New Roman" w:hAnsi="Times New Roman"/>
                <w:b/>
                <w:sz w:val="20"/>
                <w:szCs w:val="20"/>
              </w:rPr>
              <w:t>Наблюдение за природой</w:t>
            </w:r>
            <w:r>
              <w:rPr>
                <w:rFonts w:ascii="Times New Roman" w:hAnsi="Times New Roman"/>
                <w:sz w:val="20"/>
                <w:szCs w:val="20"/>
              </w:rPr>
              <w:t xml:space="preserve"> – наблюдение за  ветром и листопадом. </w:t>
            </w:r>
            <w:r>
              <w:rPr>
                <w:rFonts w:ascii="Times New Roman" w:hAnsi="Times New Roman"/>
                <w:b/>
                <w:sz w:val="20"/>
                <w:szCs w:val="20"/>
              </w:rPr>
              <w:t>Цель:</w:t>
            </w:r>
            <w:r>
              <w:rPr>
                <w:rFonts w:ascii="Times New Roman" w:hAnsi="Times New Roman"/>
                <w:sz w:val="20"/>
                <w:szCs w:val="20"/>
              </w:rPr>
              <w:t xml:space="preserve">закреплять навыки определение  силы  и направления ветра при помощи ветряков  и флажков. </w:t>
            </w:r>
            <w:r>
              <w:rPr>
                <w:rFonts w:ascii="Times New Roman" w:hAnsi="Times New Roman"/>
                <w:i/>
                <w:sz w:val="20"/>
                <w:szCs w:val="20"/>
              </w:rPr>
              <w:t>(исследовательская деятельность)</w:t>
            </w:r>
          </w:p>
          <w:p w:rsidR="00155E91" w:rsidRDefault="00155E91">
            <w:pPr>
              <w:pStyle w:val="a8"/>
              <w:rPr>
                <w:rFonts w:ascii="Times New Roman" w:hAnsi="Times New Roman"/>
                <w:i/>
                <w:sz w:val="20"/>
                <w:szCs w:val="20"/>
              </w:rPr>
            </w:pPr>
            <w:r>
              <w:rPr>
                <w:rFonts w:ascii="Times New Roman" w:hAnsi="Times New Roman"/>
                <w:b/>
                <w:sz w:val="20"/>
                <w:szCs w:val="20"/>
              </w:rPr>
              <w:t xml:space="preserve">ДИ «Назови осенние явления природы» Цель: </w:t>
            </w:r>
            <w:r>
              <w:rPr>
                <w:rFonts w:ascii="Times New Roman" w:hAnsi="Times New Roman"/>
                <w:sz w:val="20"/>
                <w:szCs w:val="20"/>
              </w:rPr>
              <w:t xml:space="preserve">формирование навыков в умении образовывать и употреблять однокоренные слова, употреблять простые  предложения </w:t>
            </w:r>
            <w:r>
              <w:rPr>
                <w:rFonts w:ascii="Times New Roman" w:hAnsi="Times New Roman"/>
                <w:i/>
                <w:sz w:val="20"/>
                <w:szCs w:val="20"/>
              </w:rPr>
              <w:t>(коммуникативная, познавательная деятельность)</w:t>
            </w:r>
          </w:p>
          <w:p w:rsidR="00155E91" w:rsidRDefault="00155E91">
            <w:pPr>
              <w:pStyle w:val="a8"/>
              <w:rPr>
                <w:rFonts w:ascii="Times New Roman" w:hAnsi="Times New Roman"/>
                <w:i/>
                <w:sz w:val="20"/>
                <w:szCs w:val="20"/>
              </w:rPr>
            </w:pPr>
            <w:r>
              <w:rPr>
                <w:rFonts w:ascii="Times New Roman" w:hAnsi="Times New Roman"/>
                <w:b/>
                <w:sz w:val="20"/>
                <w:szCs w:val="20"/>
              </w:rPr>
              <w:t xml:space="preserve">ПИ «Море волнуется» Цель: </w:t>
            </w:r>
            <w:r>
              <w:rPr>
                <w:rFonts w:ascii="Times New Roman" w:hAnsi="Times New Roman"/>
                <w:sz w:val="20"/>
                <w:szCs w:val="20"/>
              </w:rPr>
              <w:t xml:space="preserve">обогащать двигательный опыт детей через совершенствование основных </w:t>
            </w:r>
            <w:r>
              <w:rPr>
                <w:rFonts w:ascii="Times New Roman" w:hAnsi="Times New Roman"/>
                <w:sz w:val="20"/>
                <w:szCs w:val="20"/>
              </w:rPr>
              <w:lastRenderedPageBreak/>
              <w:t xml:space="preserve">движений, подвижных игр </w:t>
            </w:r>
            <w:r>
              <w:rPr>
                <w:rFonts w:ascii="Times New Roman" w:hAnsi="Times New Roman"/>
                <w:b/>
                <w:i/>
                <w:sz w:val="20"/>
                <w:szCs w:val="20"/>
              </w:rPr>
              <w:t>(</w:t>
            </w:r>
            <w:r>
              <w:rPr>
                <w:rFonts w:ascii="Times New Roman" w:hAnsi="Times New Roman"/>
                <w:i/>
                <w:sz w:val="20"/>
                <w:szCs w:val="20"/>
              </w:rPr>
              <w:t>двигательная  деятельность)</w:t>
            </w:r>
          </w:p>
          <w:p w:rsidR="00155E91" w:rsidRDefault="00155E91">
            <w:pPr>
              <w:pStyle w:val="a8"/>
              <w:rPr>
                <w:rStyle w:val="aa"/>
                <w:bCs w:val="0"/>
              </w:rPr>
            </w:pPr>
            <w:r>
              <w:rPr>
                <w:rFonts w:ascii="Times New Roman" w:hAnsi="Times New Roman"/>
                <w:b/>
                <w:sz w:val="20"/>
                <w:szCs w:val="20"/>
              </w:rPr>
              <w:t>Труд: сбор  сухих  листьев  под  деревьями  и кустами:</w:t>
            </w:r>
            <w:r>
              <w:rPr>
                <w:rFonts w:ascii="Times New Roman" w:hAnsi="Times New Roman"/>
                <w:sz w:val="20"/>
                <w:szCs w:val="20"/>
              </w:rPr>
              <w:t xml:space="preserve"> формировать желание  трудиться на благо,  в условиях природы</w:t>
            </w:r>
            <w:r>
              <w:rPr>
                <w:rFonts w:ascii="Times New Roman" w:hAnsi="Times New Roman"/>
                <w:b/>
                <w:sz w:val="20"/>
                <w:szCs w:val="20"/>
              </w:rPr>
              <w:t xml:space="preserve"> </w:t>
            </w:r>
            <w:r>
              <w:rPr>
                <w:rFonts w:ascii="Times New Roman" w:hAnsi="Times New Roman"/>
                <w:i/>
                <w:sz w:val="20"/>
                <w:szCs w:val="20"/>
              </w:rPr>
              <w:t>(трудовая деятельность)</w:t>
            </w:r>
          </w:p>
          <w:p w:rsidR="00155E91" w:rsidRDefault="00155E91">
            <w:pPr>
              <w:pStyle w:val="a8"/>
              <w:rPr>
                <w:bCs/>
              </w:rPr>
            </w:pPr>
            <w:r>
              <w:rPr>
                <w:rFonts w:ascii="Times New Roman" w:eastAsiaTheme="minorEastAsia" w:hAnsi="Times New Roman"/>
                <w:b/>
                <w:sz w:val="20"/>
                <w:szCs w:val="20"/>
                <w:lang w:eastAsia="ru-RU"/>
              </w:rPr>
              <w:t xml:space="preserve">Инд раб: </w:t>
            </w:r>
            <w:r>
              <w:rPr>
                <w:rFonts w:ascii="Times New Roman" w:eastAsiaTheme="minorEastAsia" w:hAnsi="Times New Roman"/>
                <w:sz w:val="20"/>
                <w:szCs w:val="20"/>
                <w:lang w:eastAsia="ru-RU"/>
              </w:rPr>
              <w:t>с  Денис К., Матвей Д. над умением различать круглую и  квадратную форму.</w:t>
            </w:r>
          </w:p>
        </w:tc>
        <w:tc>
          <w:tcPr>
            <w:tcW w:w="2693" w:type="dxa"/>
            <w:tcBorders>
              <w:top w:val="single" w:sz="4" w:space="0" w:color="auto"/>
              <w:left w:val="single" w:sz="4" w:space="0" w:color="auto"/>
              <w:bottom w:val="single" w:sz="4" w:space="0" w:color="auto"/>
              <w:right w:val="single" w:sz="4" w:space="0" w:color="auto"/>
            </w:tcBorders>
          </w:tcPr>
          <w:p w:rsidR="00155E91" w:rsidRDefault="00155E91">
            <w:pPr>
              <w:pStyle w:val="a8"/>
              <w:rPr>
                <w:rFonts w:ascii="Times New Roman" w:hAnsi="Times New Roman"/>
                <w:sz w:val="20"/>
                <w:szCs w:val="20"/>
                <w:lang w:eastAsia="ru-RU"/>
              </w:rPr>
            </w:pPr>
          </w:p>
          <w:p w:rsidR="00155E91" w:rsidRDefault="00155E91">
            <w:pPr>
              <w:rPr>
                <w:rFonts w:ascii="Times New Roman" w:hAnsi="Times New Roman" w:cs="Times New Roman"/>
                <w:b/>
                <w:sz w:val="20"/>
                <w:szCs w:val="20"/>
              </w:rPr>
            </w:pPr>
            <w:r>
              <w:rPr>
                <w:rFonts w:ascii="Times New Roman" w:hAnsi="Times New Roman" w:cs="Times New Roman"/>
                <w:b/>
                <w:sz w:val="20"/>
                <w:szCs w:val="20"/>
              </w:rPr>
              <w:t>Наблюдение за неживым объектом</w:t>
            </w:r>
            <w:r>
              <w:rPr>
                <w:rFonts w:ascii="Times New Roman" w:hAnsi="Times New Roman" w:cs="Times New Roman"/>
                <w:sz w:val="20"/>
                <w:szCs w:val="20"/>
              </w:rPr>
              <w:t xml:space="preserve"> –облака, небо. </w:t>
            </w:r>
            <w:r>
              <w:rPr>
                <w:rFonts w:ascii="Times New Roman" w:hAnsi="Times New Roman" w:cs="Times New Roman"/>
                <w:b/>
                <w:sz w:val="20"/>
                <w:szCs w:val="20"/>
              </w:rPr>
              <w:t>Цель:</w:t>
            </w:r>
            <w:r>
              <w:rPr>
                <w:rFonts w:ascii="Times New Roman" w:hAnsi="Times New Roman" w:cs="Times New Roman"/>
                <w:sz w:val="20"/>
                <w:szCs w:val="20"/>
              </w:rPr>
              <w:t xml:space="preserve"> обогащение словарного запаса детей, развитие  наблюдательности.</w:t>
            </w:r>
          </w:p>
          <w:p w:rsidR="00155E91" w:rsidRDefault="00155E91">
            <w:pPr>
              <w:rPr>
                <w:rFonts w:ascii="Times New Roman" w:hAnsi="Times New Roman" w:cs="Times New Roman"/>
                <w:i/>
                <w:sz w:val="20"/>
                <w:szCs w:val="20"/>
              </w:rPr>
            </w:pPr>
            <w:r>
              <w:rPr>
                <w:rFonts w:ascii="Times New Roman" w:hAnsi="Times New Roman" w:cs="Times New Roman"/>
                <w:i/>
                <w:sz w:val="20"/>
                <w:szCs w:val="20"/>
              </w:rPr>
              <w:t>(коммуникативная, познавательная деятельность)</w:t>
            </w:r>
          </w:p>
          <w:p w:rsidR="00155E91" w:rsidRDefault="00155E91">
            <w:pPr>
              <w:rPr>
                <w:rFonts w:ascii="Times New Roman" w:hAnsi="Times New Roman" w:cs="Times New Roman"/>
                <w:sz w:val="20"/>
                <w:szCs w:val="20"/>
              </w:rPr>
            </w:pPr>
          </w:p>
          <w:p w:rsidR="00155E91" w:rsidRDefault="00155E91">
            <w:pPr>
              <w:pStyle w:val="a8"/>
              <w:rPr>
                <w:rFonts w:ascii="Times New Roman" w:hAnsi="Times New Roman"/>
                <w:i/>
                <w:sz w:val="20"/>
                <w:szCs w:val="20"/>
              </w:rPr>
            </w:pPr>
            <w:r>
              <w:rPr>
                <w:rFonts w:ascii="Times New Roman" w:hAnsi="Times New Roman"/>
                <w:b/>
                <w:sz w:val="20"/>
                <w:szCs w:val="20"/>
              </w:rPr>
              <w:t>ПИ</w:t>
            </w:r>
            <w:r w:rsidR="00A96B89">
              <w:rPr>
                <w:rFonts w:ascii="Times New Roman" w:hAnsi="Times New Roman"/>
                <w:b/>
                <w:sz w:val="20"/>
                <w:szCs w:val="20"/>
              </w:rPr>
              <w:t>**</w:t>
            </w:r>
            <w:r>
              <w:rPr>
                <w:rFonts w:ascii="Times New Roman" w:hAnsi="Times New Roman"/>
                <w:b/>
                <w:sz w:val="20"/>
                <w:szCs w:val="20"/>
              </w:rPr>
              <w:t xml:space="preserve"> «Лови- бросай» Цель: </w:t>
            </w:r>
            <w:r>
              <w:rPr>
                <w:rFonts w:ascii="Times New Roman" w:hAnsi="Times New Roman"/>
                <w:sz w:val="20"/>
                <w:szCs w:val="20"/>
              </w:rPr>
              <w:t xml:space="preserve"> - обогащать двигательный опыт детей  с  мячем </w:t>
            </w:r>
            <w:r>
              <w:rPr>
                <w:rFonts w:ascii="Times New Roman" w:hAnsi="Times New Roman"/>
                <w:i/>
                <w:sz w:val="20"/>
                <w:szCs w:val="20"/>
              </w:rPr>
              <w:t>(двигательная деятельность)</w:t>
            </w:r>
          </w:p>
          <w:p w:rsidR="00155E91" w:rsidRDefault="00155E91">
            <w:pPr>
              <w:pStyle w:val="a8"/>
              <w:rPr>
                <w:rFonts w:ascii="Times New Roman" w:hAnsi="Times New Roman"/>
                <w:sz w:val="20"/>
                <w:szCs w:val="20"/>
              </w:rPr>
            </w:pPr>
          </w:p>
          <w:p w:rsidR="00155E91" w:rsidRDefault="00155E91">
            <w:pPr>
              <w:pStyle w:val="a8"/>
              <w:rPr>
                <w:rFonts w:ascii="Times New Roman" w:hAnsi="Times New Roman"/>
                <w:i/>
                <w:sz w:val="20"/>
                <w:szCs w:val="20"/>
              </w:rPr>
            </w:pPr>
            <w:r>
              <w:rPr>
                <w:rFonts w:ascii="Times New Roman" w:hAnsi="Times New Roman"/>
                <w:b/>
                <w:sz w:val="20"/>
                <w:szCs w:val="20"/>
              </w:rPr>
              <w:t>Труд. Поручения убрать сухую листву под березками.</w:t>
            </w:r>
            <w:r>
              <w:rPr>
                <w:rFonts w:ascii="Times New Roman" w:hAnsi="Times New Roman"/>
                <w:sz w:val="20"/>
                <w:szCs w:val="20"/>
              </w:rPr>
              <w:t xml:space="preserve"> совершенствовать навыки безопасного поведения на улице, в условиях природы</w:t>
            </w:r>
            <w:r>
              <w:rPr>
                <w:rFonts w:ascii="Times New Roman" w:hAnsi="Times New Roman"/>
                <w:b/>
                <w:sz w:val="20"/>
                <w:szCs w:val="20"/>
              </w:rPr>
              <w:t xml:space="preserve"> </w:t>
            </w:r>
            <w:r>
              <w:rPr>
                <w:rFonts w:ascii="Times New Roman" w:hAnsi="Times New Roman"/>
                <w:i/>
                <w:sz w:val="20"/>
                <w:szCs w:val="20"/>
              </w:rPr>
              <w:lastRenderedPageBreak/>
              <w:t>(трудовая деятельность)</w:t>
            </w:r>
          </w:p>
          <w:p w:rsidR="00155E91" w:rsidRDefault="00155E91">
            <w:pPr>
              <w:pStyle w:val="a8"/>
              <w:rPr>
                <w:rStyle w:val="aa"/>
                <w:b w:val="0"/>
                <w:bCs w:val="0"/>
              </w:rPr>
            </w:pPr>
          </w:p>
          <w:p w:rsidR="00155E91" w:rsidRDefault="00155E91">
            <w:pPr>
              <w:pStyle w:val="a8"/>
              <w:rPr>
                <w:rFonts w:ascii="Times New Roman" w:eastAsia="Times New Roman" w:hAnsi="Times New Roman"/>
                <w:lang w:eastAsia="ru-RU"/>
              </w:rPr>
            </w:pPr>
            <w:r>
              <w:rPr>
                <w:rFonts w:ascii="Times New Roman" w:eastAsiaTheme="minorEastAsia" w:hAnsi="Times New Roman"/>
                <w:b/>
                <w:sz w:val="20"/>
                <w:szCs w:val="20"/>
                <w:lang w:eastAsia="ru-RU"/>
              </w:rPr>
              <w:t xml:space="preserve">Инд раб:  </w:t>
            </w:r>
            <w:r>
              <w:rPr>
                <w:rFonts w:ascii="Times New Roman" w:eastAsiaTheme="minorEastAsia" w:hAnsi="Times New Roman"/>
                <w:sz w:val="20"/>
                <w:szCs w:val="20"/>
                <w:lang w:eastAsia="ru-RU"/>
              </w:rPr>
              <w:t>с Павел Ш., Мария И. над умением употреблять в самостоятельной речи простые и сложные предложения</w:t>
            </w:r>
          </w:p>
        </w:tc>
        <w:tc>
          <w:tcPr>
            <w:tcW w:w="2551" w:type="dxa"/>
            <w:gridSpan w:val="4"/>
            <w:tcBorders>
              <w:top w:val="single" w:sz="4" w:space="0" w:color="auto"/>
              <w:left w:val="single" w:sz="4" w:space="0" w:color="auto"/>
              <w:bottom w:val="single" w:sz="4" w:space="0" w:color="auto"/>
              <w:right w:val="single" w:sz="4" w:space="0" w:color="auto"/>
            </w:tcBorders>
          </w:tcPr>
          <w:p w:rsidR="00155E91" w:rsidRDefault="00155E91">
            <w:pPr>
              <w:pStyle w:val="a8"/>
              <w:rPr>
                <w:rFonts w:ascii="Times New Roman" w:hAnsi="Times New Roman"/>
                <w:sz w:val="20"/>
                <w:szCs w:val="20"/>
              </w:rPr>
            </w:pPr>
          </w:p>
          <w:p w:rsidR="00155E91" w:rsidRDefault="00155E91">
            <w:pPr>
              <w:pStyle w:val="a8"/>
              <w:rPr>
                <w:rFonts w:ascii="Times New Roman" w:hAnsi="Times New Roman"/>
                <w:sz w:val="20"/>
                <w:szCs w:val="20"/>
              </w:rPr>
            </w:pPr>
            <w:r>
              <w:rPr>
                <w:rFonts w:ascii="Times New Roman" w:hAnsi="Times New Roman"/>
                <w:b/>
                <w:sz w:val="20"/>
                <w:szCs w:val="20"/>
              </w:rPr>
              <w:t>Наблюдение за погодой</w:t>
            </w:r>
            <w:r>
              <w:rPr>
                <w:rFonts w:ascii="Times New Roman" w:hAnsi="Times New Roman"/>
                <w:sz w:val="20"/>
                <w:szCs w:val="20"/>
              </w:rPr>
              <w:t xml:space="preserve"> – наблюдение за изменениями в  природе и  погоды  в течении прогулки.. </w:t>
            </w:r>
            <w:r>
              <w:rPr>
                <w:rFonts w:ascii="Times New Roman" w:hAnsi="Times New Roman"/>
                <w:b/>
                <w:sz w:val="20"/>
                <w:szCs w:val="20"/>
              </w:rPr>
              <w:t>Цель:</w:t>
            </w:r>
            <w:r>
              <w:rPr>
                <w:rFonts w:ascii="Times New Roman" w:hAnsi="Times New Roman"/>
                <w:sz w:val="20"/>
                <w:szCs w:val="20"/>
              </w:rPr>
              <w:t xml:space="preserve"> обогащение словарного запаса детей, формирование навыков в умении образовывать и употреблять однокоренные слова</w:t>
            </w:r>
          </w:p>
          <w:p w:rsidR="00155E91" w:rsidRDefault="00155E91">
            <w:pPr>
              <w:rPr>
                <w:rFonts w:ascii="Times New Roman" w:hAnsi="Times New Roman" w:cs="Times New Roman"/>
                <w:i/>
                <w:sz w:val="20"/>
                <w:szCs w:val="20"/>
              </w:rPr>
            </w:pPr>
            <w:r>
              <w:rPr>
                <w:rFonts w:ascii="Times New Roman" w:hAnsi="Times New Roman" w:cs="Times New Roman"/>
                <w:i/>
                <w:sz w:val="20"/>
                <w:szCs w:val="20"/>
              </w:rPr>
              <w:t>(коммуникативная, познавательная деятельность)</w:t>
            </w:r>
          </w:p>
          <w:p w:rsidR="00155E91" w:rsidRDefault="00155E91">
            <w:pPr>
              <w:rPr>
                <w:rFonts w:ascii="Times New Roman" w:hAnsi="Times New Roman" w:cs="Times New Roman"/>
                <w:sz w:val="20"/>
                <w:szCs w:val="20"/>
              </w:rPr>
            </w:pPr>
          </w:p>
          <w:p w:rsidR="00155E91" w:rsidRDefault="00155E91">
            <w:pPr>
              <w:pStyle w:val="a8"/>
              <w:rPr>
                <w:rFonts w:ascii="Times New Roman" w:hAnsi="Times New Roman"/>
                <w:i/>
                <w:sz w:val="20"/>
                <w:szCs w:val="20"/>
              </w:rPr>
            </w:pPr>
            <w:r>
              <w:rPr>
                <w:rFonts w:ascii="Times New Roman" w:hAnsi="Times New Roman"/>
                <w:b/>
                <w:sz w:val="20"/>
                <w:szCs w:val="20"/>
              </w:rPr>
              <w:t>ПИ «Кот и мыши.» Цель:</w:t>
            </w:r>
            <w:r>
              <w:rPr>
                <w:rFonts w:ascii="Times New Roman" w:hAnsi="Times New Roman"/>
                <w:sz w:val="20"/>
                <w:szCs w:val="20"/>
              </w:rPr>
              <w:t xml:space="preserve"> обогащать двигательный опыт детей через совершенствование основных движений, подвижных игр</w:t>
            </w:r>
            <w:r>
              <w:rPr>
                <w:rFonts w:ascii="Times New Roman" w:hAnsi="Times New Roman"/>
                <w:i/>
                <w:sz w:val="20"/>
                <w:szCs w:val="20"/>
              </w:rPr>
              <w:t xml:space="preserve">. (двигательная </w:t>
            </w:r>
            <w:r>
              <w:rPr>
                <w:rFonts w:ascii="Times New Roman" w:hAnsi="Times New Roman"/>
                <w:i/>
                <w:sz w:val="20"/>
                <w:szCs w:val="20"/>
              </w:rPr>
              <w:lastRenderedPageBreak/>
              <w:t>деятельность)</w:t>
            </w:r>
          </w:p>
          <w:p w:rsidR="00155E91" w:rsidRDefault="00155E91">
            <w:pPr>
              <w:pStyle w:val="a8"/>
              <w:rPr>
                <w:rFonts w:ascii="Times New Roman" w:hAnsi="Times New Roman"/>
                <w:sz w:val="20"/>
                <w:szCs w:val="20"/>
              </w:rPr>
            </w:pPr>
          </w:p>
          <w:p w:rsidR="00155E91" w:rsidRDefault="00155E91">
            <w:pPr>
              <w:pStyle w:val="a8"/>
              <w:rPr>
                <w:rStyle w:val="aa"/>
                <w:bCs w:val="0"/>
                <w:i/>
              </w:rPr>
            </w:pPr>
            <w:r>
              <w:rPr>
                <w:rFonts w:ascii="Times New Roman" w:hAnsi="Times New Roman"/>
                <w:b/>
                <w:sz w:val="20"/>
                <w:szCs w:val="20"/>
              </w:rPr>
              <w:t>Труд. Поручения подмести участок</w:t>
            </w:r>
            <w:r>
              <w:rPr>
                <w:rFonts w:ascii="Times New Roman" w:hAnsi="Times New Roman"/>
                <w:sz w:val="20"/>
                <w:szCs w:val="20"/>
              </w:rPr>
              <w:t xml:space="preserve"> совершенствовать навыки безопасного поведения на улице, в условиях природы</w:t>
            </w:r>
            <w:r>
              <w:rPr>
                <w:rFonts w:ascii="Times New Roman" w:hAnsi="Times New Roman"/>
                <w:b/>
                <w:sz w:val="20"/>
                <w:szCs w:val="20"/>
              </w:rPr>
              <w:t xml:space="preserve"> </w:t>
            </w:r>
            <w:r>
              <w:rPr>
                <w:rFonts w:ascii="Times New Roman" w:hAnsi="Times New Roman"/>
                <w:i/>
                <w:sz w:val="20"/>
                <w:szCs w:val="20"/>
              </w:rPr>
              <w:t>(трудовая деятельность)</w:t>
            </w:r>
          </w:p>
          <w:p w:rsidR="00155E91" w:rsidRDefault="00155E91">
            <w:pPr>
              <w:pStyle w:val="a8"/>
              <w:rPr>
                <w:rFonts w:eastAsia="Times New Roman"/>
                <w:lang w:eastAsia="ru-RU"/>
              </w:rPr>
            </w:pPr>
            <w:r>
              <w:rPr>
                <w:rFonts w:ascii="Times New Roman" w:eastAsiaTheme="minorEastAsia" w:hAnsi="Times New Roman"/>
                <w:b/>
                <w:sz w:val="20"/>
                <w:szCs w:val="20"/>
                <w:lang w:eastAsia="ru-RU"/>
              </w:rPr>
              <w:t xml:space="preserve">Инд раб: </w:t>
            </w:r>
            <w:r>
              <w:rPr>
                <w:rFonts w:ascii="Times New Roman" w:eastAsiaTheme="minorEastAsia" w:hAnsi="Times New Roman"/>
                <w:sz w:val="20"/>
                <w:szCs w:val="20"/>
                <w:lang w:eastAsia="ru-RU"/>
              </w:rPr>
              <w:t>с Артем В.., Алиса Ч. над умением различать  интонации: вопросительные, повествовательные, восклицательные</w:t>
            </w:r>
          </w:p>
        </w:tc>
      </w:tr>
      <w:tr w:rsidR="00155E91" w:rsidTr="00155E91">
        <w:trPr>
          <w:gridAfter w:val="4"/>
          <w:wAfter w:w="10874" w:type="dxa"/>
          <w:trHeight w:val="865"/>
        </w:trPr>
        <w:tc>
          <w:tcPr>
            <w:tcW w:w="2240" w:type="dxa"/>
            <w:vMerge w:val="restart"/>
            <w:tcBorders>
              <w:top w:val="single" w:sz="4" w:space="0" w:color="auto"/>
              <w:left w:val="single" w:sz="4" w:space="0" w:color="auto"/>
              <w:bottom w:val="single" w:sz="4" w:space="0" w:color="auto"/>
              <w:right w:val="single" w:sz="4" w:space="0" w:color="auto"/>
            </w:tcBorders>
            <w:hideMark/>
          </w:tcPr>
          <w:p w:rsidR="00155E91" w:rsidRDefault="00155E91">
            <w:pP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lastRenderedPageBreak/>
              <w:t xml:space="preserve">Серуеннен оралу </w:t>
            </w:r>
          </w:p>
          <w:p w:rsidR="00155E91" w:rsidRDefault="00155E91">
            <w:pP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Возвращение с прогулки</w:t>
            </w:r>
          </w:p>
        </w:tc>
        <w:tc>
          <w:tcPr>
            <w:tcW w:w="13749" w:type="dxa"/>
            <w:gridSpan w:val="9"/>
            <w:tcBorders>
              <w:top w:val="single" w:sz="4" w:space="0" w:color="auto"/>
              <w:left w:val="single" w:sz="4" w:space="0" w:color="auto"/>
              <w:bottom w:val="single" w:sz="4" w:space="0" w:color="auto"/>
              <w:right w:val="single" w:sz="4" w:space="0" w:color="auto"/>
            </w:tcBorders>
            <w:hideMark/>
          </w:tcPr>
          <w:p w:rsidR="00155E91" w:rsidRDefault="00155E91">
            <w:pPr>
              <w:rPr>
                <w:rFonts w:ascii="Times New Roman" w:hAnsi="Times New Roman" w:cs="Times New Roman"/>
                <w:sz w:val="20"/>
                <w:szCs w:val="20"/>
                <w:lang w:val="kk-KZ"/>
              </w:rPr>
            </w:pPr>
            <w:r>
              <w:rPr>
                <w:rFonts w:ascii="Times New Roman" w:hAnsi="Times New Roman" w:cs="Times New Roman"/>
                <w:sz w:val="20"/>
                <w:szCs w:val="20"/>
              </w:rPr>
              <w:t xml:space="preserve">Последовательное раздевание одежды детей, складывание в шкафчики, мытье рук. Продолжать учить пользоваться полотенцем. Закреплять умение правильно, размещать вещи в шкафу. </w:t>
            </w:r>
            <w:r>
              <w:rPr>
                <w:rFonts w:ascii="Times New Roman" w:hAnsi="Times New Roman" w:cs="Times New Roman"/>
                <w:bCs/>
                <w:color w:val="000000"/>
                <w:sz w:val="20"/>
                <w:szCs w:val="20"/>
              </w:rPr>
              <w:t>(</w:t>
            </w:r>
            <w:r>
              <w:rPr>
                <w:rFonts w:ascii="Times New Roman" w:hAnsi="Times New Roman" w:cs="Times New Roman"/>
                <w:b/>
                <w:sz w:val="20"/>
                <w:szCs w:val="20"/>
                <w:lang w:val="kk-KZ"/>
              </w:rPr>
              <w:t>коммуникативная деятельность</w:t>
            </w:r>
            <w:r>
              <w:rPr>
                <w:rFonts w:ascii="Times New Roman" w:hAnsi="Times New Roman" w:cs="Times New Roman"/>
                <w:sz w:val="20"/>
                <w:szCs w:val="20"/>
                <w:lang w:val="kk-KZ"/>
              </w:rPr>
              <w:t xml:space="preserve">) </w:t>
            </w:r>
            <w:r>
              <w:rPr>
                <w:rFonts w:ascii="Times New Roman" w:hAnsi="Times New Roman" w:cs="Times New Roman"/>
                <w:sz w:val="20"/>
                <w:szCs w:val="20"/>
              </w:rPr>
              <w:t>Пальчиковые игры.</w:t>
            </w:r>
          </w:p>
        </w:tc>
      </w:tr>
      <w:tr w:rsidR="00155E91" w:rsidTr="00155E91">
        <w:trPr>
          <w:gridAfter w:val="4"/>
          <w:wAfter w:w="10874" w:type="dxa"/>
          <w:trHeight w:val="2109"/>
        </w:trPr>
        <w:tc>
          <w:tcPr>
            <w:tcW w:w="300" w:type="dxa"/>
            <w:vMerge/>
            <w:tcBorders>
              <w:top w:val="single" w:sz="4" w:space="0" w:color="auto"/>
              <w:left w:val="single" w:sz="4" w:space="0" w:color="auto"/>
              <w:bottom w:val="single" w:sz="4" w:space="0" w:color="auto"/>
              <w:right w:val="single" w:sz="4" w:space="0" w:color="auto"/>
            </w:tcBorders>
            <w:vAlign w:val="center"/>
            <w:hideMark/>
          </w:tcPr>
          <w:p w:rsidR="00155E91" w:rsidRDefault="00155E91">
            <w:pPr>
              <w:widowControl/>
              <w:autoSpaceDE/>
              <w:autoSpaceDN/>
              <w:rPr>
                <w:rFonts w:ascii="Times New Roman" w:hAnsi="Times New Roman" w:cs="Times New Roman"/>
                <w:b/>
                <w:color w:val="000000" w:themeColor="text1"/>
                <w:sz w:val="20"/>
                <w:szCs w:val="20"/>
              </w:rPr>
            </w:pPr>
          </w:p>
        </w:tc>
        <w:tc>
          <w:tcPr>
            <w:tcW w:w="2835" w:type="dxa"/>
            <w:tcBorders>
              <w:top w:val="single" w:sz="4" w:space="0" w:color="auto"/>
              <w:left w:val="single" w:sz="4" w:space="0" w:color="auto"/>
              <w:bottom w:val="single" w:sz="4" w:space="0" w:color="auto"/>
              <w:right w:val="single" w:sz="4" w:space="0" w:color="auto"/>
            </w:tcBorders>
            <w:hideMark/>
          </w:tcPr>
          <w:p w:rsidR="00155E91" w:rsidRDefault="00155E91">
            <w:pPr>
              <w:rPr>
                <w:rFonts w:ascii="Times New Roman" w:hAnsi="Times New Roman" w:cs="Times New Roman"/>
                <w:b/>
                <w:sz w:val="20"/>
                <w:szCs w:val="20"/>
                <w:lang w:val="kk-KZ"/>
              </w:rPr>
            </w:pPr>
            <w:r>
              <w:rPr>
                <w:rFonts w:ascii="Times New Roman" w:hAnsi="Times New Roman" w:cs="Times New Roman"/>
                <w:b/>
                <w:sz w:val="20"/>
                <w:szCs w:val="20"/>
                <w:lang w:val="kk-KZ"/>
              </w:rPr>
              <w:t>Речевая игра «Воротики»</w:t>
            </w:r>
          </w:p>
          <w:p w:rsidR="00155E91" w:rsidRDefault="00155E91">
            <w:pPr>
              <w:rPr>
                <w:rFonts w:ascii="Times New Roman" w:hAnsi="Times New Roman" w:cs="Times New Roman"/>
                <w:b/>
                <w:sz w:val="20"/>
                <w:szCs w:val="20"/>
                <w:lang w:val="kk-KZ"/>
              </w:rPr>
            </w:pPr>
            <w:r>
              <w:rPr>
                <w:rFonts w:ascii="Times New Roman" w:hAnsi="Times New Roman" w:cs="Times New Roman"/>
                <w:b/>
                <w:sz w:val="20"/>
                <w:szCs w:val="20"/>
                <w:lang w:val="kk-KZ"/>
              </w:rPr>
              <w:t xml:space="preserve"> «Овощи и фрукты»</w:t>
            </w:r>
          </w:p>
          <w:p w:rsidR="00155E91" w:rsidRDefault="00155E91">
            <w:pPr>
              <w:rPr>
                <w:rFonts w:ascii="Times New Roman" w:eastAsia="Times New Roman" w:hAnsi="Times New Roman" w:cs="Times New Roman"/>
                <w:b/>
                <w:color w:val="000000"/>
                <w:sz w:val="20"/>
                <w:szCs w:val="20"/>
                <w:lang w:val="kk-KZ" w:eastAsia="ru-RU"/>
              </w:rPr>
            </w:pPr>
            <w:r>
              <w:rPr>
                <w:rFonts w:ascii="Times New Roman" w:hAnsi="Times New Roman" w:cs="Times New Roman"/>
                <w:b/>
                <w:sz w:val="20"/>
                <w:szCs w:val="20"/>
                <w:lang w:val="kk-KZ"/>
              </w:rPr>
              <w:t xml:space="preserve">Цель: </w:t>
            </w:r>
            <w:r>
              <w:rPr>
                <w:rFonts w:ascii="Times New Roman" w:hAnsi="Times New Roman" w:cs="Times New Roman"/>
                <w:sz w:val="20"/>
                <w:szCs w:val="20"/>
              </w:rPr>
              <w:t>закрепление, четкого произношение звуков, обогащение словарного запаса</w:t>
            </w:r>
            <w:r>
              <w:rPr>
                <w:rFonts w:ascii="Times New Roman" w:eastAsia="Times New Roman" w:hAnsi="Times New Roman" w:cs="Times New Roman"/>
                <w:b/>
                <w:color w:val="000000"/>
                <w:sz w:val="20"/>
                <w:szCs w:val="20"/>
                <w:lang w:val="kk-KZ" w:eastAsia="ru-RU"/>
              </w:rPr>
              <w:t xml:space="preserve"> </w:t>
            </w:r>
            <w:r>
              <w:rPr>
                <w:rFonts w:ascii="Times New Roman" w:eastAsia="Times New Roman" w:hAnsi="Times New Roman" w:cs="Times New Roman"/>
                <w:i/>
                <w:color w:val="000000"/>
                <w:sz w:val="20"/>
                <w:szCs w:val="20"/>
                <w:lang w:val="kk-KZ" w:eastAsia="ru-RU"/>
              </w:rPr>
              <w:t>(познавательная, коммуникативная деятельность)</w:t>
            </w:r>
          </w:p>
          <w:p w:rsidR="00155E91" w:rsidRDefault="00155E91">
            <w:pPr>
              <w:rPr>
                <w:rFonts w:ascii="Times New Roman" w:eastAsia="Times New Roman" w:hAnsi="Times New Roman" w:cs="Times New Roman"/>
                <w:b/>
                <w:color w:val="000000"/>
                <w:sz w:val="20"/>
                <w:szCs w:val="20"/>
                <w:lang w:val="kk-KZ" w:eastAsia="ru-RU"/>
              </w:rPr>
            </w:pPr>
            <w:r>
              <w:rPr>
                <w:rFonts w:ascii="Times New Roman" w:eastAsia="Times New Roman" w:hAnsi="Times New Roman" w:cs="Times New Roman"/>
                <w:color w:val="000000"/>
                <w:sz w:val="20"/>
                <w:szCs w:val="20"/>
                <w:lang w:val="kk-KZ" w:eastAsia="ru-RU"/>
              </w:rPr>
              <w:t>Билингвальный компонент:</w:t>
            </w:r>
            <w:r>
              <w:rPr>
                <w:rFonts w:ascii="Times New Roman" w:hAnsi="Times New Roman" w:cs="Times New Roman"/>
                <w:sz w:val="20"/>
                <w:szCs w:val="20"/>
                <w:lang w:val="kk-KZ"/>
              </w:rPr>
              <w:t xml:space="preserve"> Сәбіз, пияз, қияр, қызылша,  картоп </w:t>
            </w:r>
          </w:p>
        </w:tc>
        <w:tc>
          <w:tcPr>
            <w:tcW w:w="2835" w:type="dxa"/>
            <w:tcBorders>
              <w:top w:val="single" w:sz="4" w:space="0" w:color="auto"/>
              <w:left w:val="single" w:sz="4" w:space="0" w:color="auto"/>
              <w:bottom w:val="single" w:sz="4" w:space="0" w:color="auto"/>
              <w:right w:val="single" w:sz="4" w:space="0" w:color="auto"/>
            </w:tcBorders>
            <w:hideMark/>
          </w:tcPr>
          <w:p w:rsidR="00155E91" w:rsidRDefault="00155E91">
            <w:pPr>
              <w:rPr>
                <w:rFonts w:ascii="Times New Roman" w:hAnsi="Times New Roman" w:cs="Times New Roman"/>
                <w:b/>
                <w:sz w:val="20"/>
                <w:szCs w:val="20"/>
                <w:lang w:val="kk-KZ"/>
              </w:rPr>
            </w:pPr>
            <w:r>
              <w:rPr>
                <w:rFonts w:ascii="Times New Roman" w:hAnsi="Times New Roman" w:cs="Times New Roman"/>
                <w:b/>
                <w:sz w:val="20"/>
                <w:szCs w:val="20"/>
                <w:lang w:val="kk-KZ"/>
              </w:rPr>
              <w:t>Речевая игра «Воротики»</w:t>
            </w:r>
          </w:p>
          <w:p w:rsidR="00155E91" w:rsidRDefault="00155E91">
            <w:pPr>
              <w:rPr>
                <w:rFonts w:ascii="Times New Roman" w:hAnsi="Times New Roman" w:cs="Times New Roman"/>
                <w:b/>
                <w:sz w:val="20"/>
                <w:szCs w:val="20"/>
                <w:lang w:val="kk-KZ"/>
              </w:rPr>
            </w:pPr>
            <w:r>
              <w:rPr>
                <w:rFonts w:ascii="Times New Roman" w:hAnsi="Times New Roman" w:cs="Times New Roman"/>
                <w:b/>
                <w:sz w:val="20"/>
                <w:szCs w:val="20"/>
                <w:lang w:val="kk-KZ"/>
              </w:rPr>
              <w:t>«Любимая  игрушка»</w:t>
            </w:r>
          </w:p>
          <w:p w:rsidR="00155E91" w:rsidRDefault="00155E91">
            <w:pPr>
              <w:rPr>
                <w:rFonts w:ascii="Times New Roman" w:hAnsi="Times New Roman" w:cs="Times New Roman"/>
                <w:sz w:val="20"/>
                <w:szCs w:val="20"/>
                <w:lang w:val="kk-KZ"/>
              </w:rPr>
            </w:pPr>
            <w:r>
              <w:rPr>
                <w:rFonts w:ascii="Times New Roman" w:hAnsi="Times New Roman" w:cs="Times New Roman"/>
                <w:b/>
                <w:sz w:val="20"/>
                <w:szCs w:val="20"/>
                <w:lang w:val="kk-KZ"/>
              </w:rPr>
              <w:t>Цель:</w:t>
            </w:r>
            <w:r>
              <w:rPr>
                <w:rFonts w:ascii="Times New Roman" w:hAnsi="Times New Roman" w:cs="Times New Roman"/>
                <w:sz w:val="20"/>
                <w:szCs w:val="20"/>
              </w:rPr>
              <w:t xml:space="preserve"> закрепление правильного, отчетливого произношение звуков, обогащение словарного запаса детей </w:t>
            </w:r>
            <w:r>
              <w:rPr>
                <w:rFonts w:ascii="Times New Roman" w:eastAsia="Times New Roman" w:hAnsi="Times New Roman" w:cs="Times New Roman"/>
                <w:i/>
                <w:color w:val="000000"/>
                <w:sz w:val="20"/>
                <w:szCs w:val="20"/>
                <w:lang w:val="kk-KZ" w:eastAsia="ru-RU"/>
              </w:rPr>
              <w:t>(познавательная, коммуникативная деятельность)</w:t>
            </w:r>
            <w:r>
              <w:rPr>
                <w:rFonts w:ascii="Times New Roman" w:eastAsia="Times New Roman" w:hAnsi="Times New Roman" w:cs="Times New Roman"/>
                <w:b/>
                <w:color w:val="000000"/>
                <w:sz w:val="20"/>
                <w:szCs w:val="20"/>
                <w:lang w:val="kk-KZ" w:eastAsia="ru-RU"/>
              </w:rPr>
              <w:t xml:space="preserve">  </w:t>
            </w:r>
            <w:r>
              <w:rPr>
                <w:rFonts w:ascii="Times New Roman" w:eastAsia="Times New Roman" w:hAnsi="Times New Roman" w:cs="Times New Roman"/>
                <w:color w:val="000000"/>
                <w:sz w:val="20"/>
                <w:szCs w:val="20"/>
                <w:lang w:val="kk-KZ" w:eastAsia="ru-RU"/>
              </w:rPr>
              <w:t>Билингвальный компонент</w:t>
            </w:r>
            <w:r w:rsidR="00332AB6">
              <w:rPr>
                <w:rFonts w:ascii="Times New Roman" w:eastAsia="Times New Roman" w:hAnsi="Times New Roman" w:cs="Times New Roman"/>
                <w:color w:val="000000"/>
                <w:sz w:val="20"/>
                <w:szCs w:val="20"/>
                <w:lang w:val="kk-KZ" w:eastAsia="ru-RU"/>
              </w:rPr>
              <w:t>***</w:t>
            </w:r>
            <w:r>
              <w:rPr>
                <w:rFonts w:ascii="Times New Roman" w:eastAsia="Times New Roman" w:hAnsi="Times New Roman" w:cs="Times New Roman"/>
                <w:color w:val="000000"/>
                <w:sz w:val="20"/>
                <w:szCs w:val="20"/>
                <w:lang w:val="kk-KZ" w:eastAsia="ru-RU"/>
              </w:rPr>
              <w:t xml:space="preserve">: </w:t>
            </w:r>
            <w:r>
              <w:rPr>
                <w:rFonts w:ascii="Times New Roman" w:eastAsia="Times New Roman" w:hAnsi="Times New Roman" w:cs="Times New Roman"/>
                <w:b/>
                <w:color w:val="000000"/>
                <w:sz w:val="20"/>
                <w:szCs w:val="20"/>
                <w:lang w:val="kk-KZ" w:eastAsia="ru-RU"/>
              </w:rPr>
              <w:t xml:space="preserve"> </w:t>
            </w:r>
            <w:r>
              <w:rPr>
                <w:rFonts w:ascii="Times New Roman" w:eastAsia="Times New Roman" w:hAnsi="Times New Roman" w:cs="Times New Roman"/>
                <w:color w:val="000000"/>
                <w:sz w:val="20"/>
                <w:szCs w:val="20"/>
                <w:lang w:val="kk-KZ" w:eastAsia="ru-RU"/>
              </w:rPr>
              <w:t>доп, куыршак</w:t>
            </w:r>
          </w:p>
        </w:tc>
        <w:tc>
          <w:tcPr>
            <w:tcW w:w="2835" w:type="dxa"/>
            <w:gridSpan w:val="2"/>
            <w:tcBorders>
              <w:top w:val="single" w:sz="4" w:space="0" w:color="auto"/>
              <w:left w:val="single" w:sz="4" w:space="0" w:color="auto"/>
              <w:bottom w:val="single" w:sz="4" w:space="0" w:color="auto"/>
              <w:right w:val="single" w:sz="4" w:space="0" w:color="auto"/>
            </w:tcBorders>
            <w:hideMark/>
          </w:tcPr>
          <w:p w:rsidR="00155E91" w:rsidRDefault="00155E91">
            <w:pPr>
              <w:rPr>
                <w:rFonts w:ascii="Times New Roman" w:hAnsi="Times New Roman" w:cs="Times New Roman"/>
                <w:b/>
                <w:sz w:val="20"/>
                <w:szCs w:val="20"/>
                <w:lang w:val="kk-KZ"/>
              </w:rPr>
            </w:pPr>
            <w:r>
              <w:rPr>
                <w:rFonts w:ascii="Times New Roman" w:hAnsi="Times New Roman" w:cs="Times New Roman"/>
                <w:b/>
                <w:sz w:val="20"/>
                <w:szCs w:val="20"/>
                <w:lang w:val="kk-KZ"/>
              </w:rPr>
              <w:t>Речевая игра «Воротики»</w:t>
            </w:r>
          </w:p>
          <w:p w:rsidR="00155E91" w:rsidRDefault="00155E91">
            <w:pPr>
              <w:rPr>
                <w:rFonts w:ascii="Times New Roman" w:hAnsi="Times New Roman" w:cs="Times New Roman"/>
                <w:b/>
                <w:sz w:val="20"/>
                <w:szCs w:val="20"/>
                <w:lang w:val="kk-KZ"/>
              </w:rPr>
            </w:pPr>
            <w:r>
              <w:rPr>
                <w:rFonts w:ascii="Times New Roman" w:hAnsi="Times New Roman" w:cs="Times New Roman"/>
                <w:b/>
                <w:sz w:val="20"/>
                <w:szCs w:val="20"/>
                <w:lang w:val="kk-KZ"/>
              </w:rPr>
              <w:t>«Домашние животные»</w:t>
            </w:r>
          </w:p>
          <w:p w:rsidR="00155E91" w:rsidRDefault="00155E91">
            <w:pPr>
              <w:rPr>
                <w:rFonts w:ascii="Times New Roman" w:hAnsi="Times New Roman" w:cs="Times New Roman"/>
                <w:b/>
                <w:sz w:val="20"/>
                <w:szCs w:val="20"/>
                <w:lang w:val="kk-KZ"/>
              </w:rPr>
            </w:pPr>
            <w:r>
              <w:rPr>
                <w:rFonts w:ascii="Times New Roman" w:hAnsi="Times New Roman" w:cs="Times New Roman"/>
                <w:b/>
                <w:sz w:val="20"/>
                <w:szCs w:val="20"/>
                <w:lang w:val="kk-KZ"/>
              </w:rPr>
              <w:t>Цель:</w:t>
            </w:r>
            <w:r>
              <w:rPr>
                <w:rFonts w:ascii="Times New Roman" w:hAnsi="Times New Roman" w:cs="Times New Roman"/>
                <w:sz w:val="20"/>
                <w:szCs w:val="20"/>
              </w:rPr>
              <w:t xml:space="preserve"> закрепление правильного, отчетливого произношение звуков, обогащение словарного запаса детей существительными </w:t>
            </w:r>
            <w:r>
              <w:rPr>
                <w:rFonts w:ascii="Times New Roman" w:eastAsia="Times New Roman" w:hAnsi="Times New Roman" w:cs="Times New Roman"/>
                <w:i/>
                <w:color w:val="000000"/>
                <w:sz w:val="20"/>
                <w:szCs w:val="20"/>
                <w:lang w:val="kk-KZ" w:eastAsia="ru-RU"/>
              </w:rPr>
              <w:t>(познавательная, коммуникативная деятельность)</w:t>
            </w:r>
          </w:p>
        </w:tc>
        <w:tc>
          <w:tcPr>
            <w:tcW w:w="2693" w:type="dxa"/>
            <w:tcBorders>
              <w:top w:val="single" w:sz="4" w:space="0" w:color="auto"/>
              <w:left w:val="single" w:sz="4" w:space="0" w:color="auto"/>
              <w:bottom w:val="single" w:sz="4" w:space="0" w:color="auto"/>
              <w:right w:val="single" w:sz="4" w:space="0" w:color="auto"/>
            </w:tcBorders>
            <w:hideMark/>
          </w:tcPr>
          <w:p w:rsidR="00155E91" w:rsidRDefault="00155E91">
            <w:pPr>
              <w:rPr>
                <w:rFonts w:ascii="Times New Roman" w:hAnsi="Times New Roman" w:cs="Times New Roman"/>
                <w:b/>
                <w:sz w:val="20"/>
                <w:szCs w:val="20"/>
                <w:lang w:val="kk-KZ"/>
              </w:rPr>
            </w:pPr>
            <w:r>
              <w:rPr>
                <w:rFonts w:ascii="Times New Roman" w:hAnsi="Times New Roman" w:cs="Times New Roman"/>
                <w:b/>
                <w:sz w:val="20"/>
                <w:szCs w:val="20"/>
                <w:lang w:val="kk-KZ"/>
              </w:rPr>
              <w:t>Речевая игра «Воротики»</w:t>
            </w:r>
          </w:p>
          <w:p w:rsidR="00155E91" w:rsidRDefault="00155E91">
            <w:pPr>
              <w:rPr>
                <w:rFonts w:ascii="Times New Roman" w:hAnsi="Times New Roman" w:cs="Times New Roman"/>
                <w:b/>
                <w:sz w:val="20"/>
                <w:szCs w:val="20"/>
                <w:lang w:val="kk-KZ"/>
              </w:rPr>
            </w:pPr>
            <w:r>
              <w:rPr>
                <w:rFonts w:ascii="Times New Roman" w:hAnsi="Times New Roman" w:cs="Times New Roman"/>
                <w:b/>
                <w:sz w:val="20"/>
                <w:szCs w:val="20"/>
                <w:lang w:val="kk-KZ"/>
              </w:rPr>
              <w:t>«Цветы»</w:t>
            </w:r>
          </w:p>
          <w:p w:rsidR="00155E91" w:rsidRDefault="00155E91">
            <w:pPr>
              <w:rPr>
                <w:rFonts w:ascii="Times New Roman" w:hAnsi="Times New Roman" w:cs="Times New Roman"/>
                <w:b/>
                <w:sz w:val="20"/>
                <w:szCs w:val="20"/>
                <w:lang w:val="kk-KZ"/>
              </w:rPr>
            </w:pPr>
            <w:r>
              <w:rPr>
                <w:rFonts w:ascii="Times New Roman" w:hAnsi="Times New Roman" w:cs="Times New Roman"/>
                <w:b/>
                <w:sz w:val="20"/>
                <w:szCs w:val="20"/>
                <w:lang w:val="kk-KZ"/>
              </w:rPr>
              <w:t>Цель:</w:t>
            </w:r>
            <w:r>
              <w:rPr>
                <w:rFonts w:ascii="Times New Roman" w:hAnsi="Times New Roman" w:cs="Times New Roman"/>
                <w:sz w:val="20"/>
                <w:szCs w:val="20"/>
              </w:rPr>
              <w:t xml:space="preserve"> закрепление правильного, отчетливого произношение звуков, обогащение словарного запаса детей существительными </w:t>
            </w:r>
            <w:r>
              <w:rPr>
                <w:rFonts w:ascii="Times New Roman" w:eastAsia="Times New Roman" w:hAnsi="Times New Roman" w:cs="Times New Roman"/>
                <w:i/>
                <w:color w:val="000000"/>
                <w:sz w:val="20"/>
                <w:szCs w:val="20"/>
                <w:lang w:val="kk-KZ" w:eastAsia="ru-RU"/>
              </w:rPr>
              <w:t>(познавательная, коммуникативная деятельность)</w:t>
            </w:r>
          </w:p>
        </w:tc>
        <w:tc>
          <w:tcPr>
            <w:tcW w:w="2551" w:type="dxa"/>
            <w:gridSpan w:val="4"/>
            <w:tcBorders>
              <w:top w:val="single" w:sz="4" w:space="0" w:color="auto"/>
              <w:left w:val="single" w:sz="4" w:space="0" w:color="auto"/>
              <w:bottom w:val="single" w:sz="4" w:space="0" w:color="auto"/>
              <w:right w:val="single" w:sz="4" w:space="0" w:color="auto"/>
            </w:tcBorders>
            <w:hideMark/>
          </w:tcPr>
          <w:p w:rsidR="00155E91" w:rsidRDefault="00155E91">
            <w:pPr>
              <w:rPr>
                <w:rFonts w:ascii="Times New Roman" w:hAnsi="Times New Roman" w:cs="Times New Roman"/>
                <w:b/>
                <w:sz w:val="20"/>
                <w:szCs w:val="20"/>
                <w:lang w:val="kk-KZ"/>
              </w:rPr>
            </w:pPr>
            <w:r>
              <w:rPr>
                <w:rFonts w:ascii="Times New Roman" w:hAnsi="Times New Roman" w:cs="Times New Roman"/>
                <w:b/>
                <w:sz w:val="20"/>
                <w:szCs w:val="20"/>
                <w:lang w:val="kk-KZ"/>
              </w:rPr>
              <w:t>Речевая игра «Воротики» «Какие ты знаешь деревья»</w:t>
            </w:r>
          </w:p>
          <w:p w:rsidR="00155E91" w:rsidRDefault="00155E91">
            <w:pPr>
              <w:rPr>
                <w:rFonts w:ascii="Times New Roman" w:hAnsi="Times New Roman" w:cs="Times New Roman"/>
                <w:b/>
                <w:sz w:val="20"/>
                <w:szCs w:val="20"/>
                <w:lang w:val="kk-KZ"/>
              </w:rPr>
            </w:pPr>
            <w:r>
              <w:rPr>
                <w:rFonts w:ascii="Times New Roman" w:hAnsi="Times New Roman" w:cs="Times New Roman"/>
                <w:b/>
                <w:sz w:val="20"/>
                <w:szCs w:val="20"/>
                <w:lang w:val="kk-KZ"/>
              </w:rPr>
              <w:t>Цель:</w:t>
            </w:r>
            <w:r>
              <w:rPr>
                <w:rFonts w:ascii="Times New Roman" w:hAnsi="Times New Roman" w:cs="Times New Roman"/>
                <w:sz w:val="20"/>
                <w:szCs w:val="20"/>
              </w:rPr>
              <w:t xml:space="preserve"> закрепление правильного, отчетливого произношение звуков, обогащение словарного запаса детей </w:t>
            </w:r>
            <w:r>
              <w:rPr>
                <w:rFonts w:ascii="Times New Roman" w:eastAsia="Times New Roman" w:hAnsi="Times New Roman" w:cs="Times New Roman"/>
                <w:i/>
                <w:color w:val="000000"/>
                <w:sz w:val="20"/>
                <w:szCs w:val="20"/>
                <w:lang w:val="kk-KZ" w:eastAsia="ru-RU"/>
              </w:rPr>
              <w:t>(познавательная, коммуникативная деятельность)</w:t>
            </w:r>
            <w:r w:rsidR="00A96B89">
              <w:rPr>
                <w:rFonts w:ascii="Times New Roman" w:eastAsia="Times New Roman" w:hAnsi="Times New Roman" w:cs="Times New Roman"/>
                <w:color w:val="000000"/>
                <w:sz w:val="20"/>
                <w:szCs w:val="20"/>
                <w:lang w:val="kk-KZ" w:eastAsia="ru-RU"/>
              </w:rPr>
              <w:t xml:space="preserve"> Билингвальный компонент***:</w:t>
            </w:r>
            <w:r w:rsidR="00A96B89">
              <w:rPr>
                <w:rFonts w:ascii="Times New Roman" w:hAnsi="Times New Roman" w:cs="Times New Roman"/>
                <w:sz w:val="20"/>
                <w:szCs w:val="20"/>
                <w:lang w:val="kk-KZ"/>
              </w:rPr>
              <w:t xml:space="preserve"> Сәбіз, пияз, қияр, картоп, қызанақ</w:t>
            </w:r>
          </w:p>
        </w:tc>
      </w:tr>
      <w:tr w:rsidR="00155E91" w:rsidTr="00155E91">
        <w:trPr>
          <w:gridAfter w:val="4"/>
          <w:wAfter w:w="10874" w:type="dxa"/>
        </w:trPr>
        <w:tc>
          <w:tcPr>
            <w:tcW w:w="2240" w:type="dxa"/>
            <w:vMerge w:val="restart"/>
            <w:tcBorders>
              <w:top w:val="single" w:sz="4" w:space="0" w:color="auto"/>
              <w:left w:val="single" w:sz="4" w:space="0" w:color="auto"/>
              <w:bottom w:val="single" w:sz="4" w:space="0" w:color="auto"/>
              <w:right w:val="single" w:sz="4" w:space="0" w:color="auto"/>
            </w:tcBorders>
            <w:hideMark/>
          </w:tcPr>
          <w:p w:rsidR="00155E91" w:rsidRDefault="00155E91">
            <w:pP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 xml:space="preserve">Түскі ас </w:t>
            </w:r>
          </w:p>
          <w:p w:rsidR="00155E91" w:rsidRDefault="00155E91">
            <w:pP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Обед</w:t>
            </w:r>
          </w:p>
        </w:tc>
        <w:tc>
          <w:tcPr>
            <w:tcW w:w="13749" w:type="dxa"/>
            <w:gridSpan w:val="9"/>
            <w:tcBorders>
              <w:top w:val="single" w:sz="4" w:space="0" w:color="auto"/>
              <w:left w:val="single" w:sz="4" w:space="0" w:color="auto"/>
              <w:bottom w:val="single" w:sz="4" w:space="0" w:color="auto"/>
              <w:right w:val="single" w:sz="4" w:space="0" w:color="auto"/>
            </w:tcBorders>
            <w:hideMark/>
          </w:tcPr>
          <w:p w:rsidR="00155E91" w:rsidRDefault="00155E91">
            <w:pPr>
              <w:rPr>
                <w:rFonts w:ascii="Times New Roman" w:hAnsi="Times New Roman" w:cs="Times New Roman"/>
                <w:sz w:val="20"/>
                <w:szCs w:val="20"/>
                <w:lang w:val="kk-KZ"/>
              </w:rPr>
            </w:pPr>
            <w:r>
              <w:rPr>
                <w:rFonts w:ascii="Times New Roman" w:hAnsi="Times New Roman" w:cs="Times New Roman"/>
                <w:b/>
                <w:sz w:val="20"/>
                <w:szCs w:val="20"/>
              </w:rPr>
              <w:t xml:space="preserve">Культурно-гигиенические навыки. Цель: </w:t>
            </w:r>
            <w:r>
              <w:rPr>
                <w:rFonts w:ascii="Times New Roman" w:hAnsi="Times New Roman" w:cs="Times New Roman"/>
                <w:sz w:val="20"/>
                <w:szCs w:val="20"/>
              </w:rPr>
              <w:t>совершенствовать навыки безопасного поведения в быту</w:t>
            </w:r>
            <w:r>
              <w:rPr>
                <w:rFonts w:ascii="Times New Roman" w:hAnsi="Times New Roman" w:cs="Times New Roman"/>
                <w:sz w:val="20"/>
                <w:szCs w:val="20"/>
                <w:lang w:val="kk-KZ"/>
              </w:rPr>
              <w:t>.</w:t>
            </w:r>
          </w:p>
          <w:p w:rsidR="00155E91" w:rsidRDefault="00155E91">
            <w:pPr>
              <w:rPr>
                <w:rFonts w:ascii="Times New Roman" w:hAnsi="Times New Roman" w:cs="Times New Roman"/>
                <w:b/>
                <w:color w:val="000000" w:themeColor="text1"/>
                <w:sz w:val="20"/>
                <w:szCs w:val="20"/>
              </w:rPr>
            </w:pPr>
            <w:r>
              <w:rPr>
                <w:rFonts w:ascii="Times New Roman" w:hAnsi="Times New Roman" w:cs="Times New Roman"/>
                <w:b/>
                <w:sz w:val="20"/>
                <w:szCs w:val="20"/>
                <w:lang w:val="kk-KZ"/>
              </w:rPr>
              <w:t xml:space="preserve">Прием пищи. </w:t>
            </w:r>
            <w:r>
              <w:rPr>
                <w:rFonts w:ascii="Times New Roman" w:hAnsi="Times New Roman" w:cs="Times New Roman"/>
                <w:sz w:val="20"/>
                <w:szCs w:val="20"/>
              </w:rPr>
              <w:t>Привлечение внимания детей к пище; индивидуальная работа по воспитанию культуры еды; правила этикета. Принимать и сохранять правильную осанку за столом, во время принятия пищи.  Совершенствовать у детей умение свободно пользоваться столовыми приборами, в том числе ножом.</w:t>
            </w:r>
          </w:p>
        </w:tc>
      </w:tr>
      <w:tr w:rsidR="00155E91" w:rsidTr="00155E91">
        <w:trPr>
          <w:gridAfter w:val="4"/>
          <w:wAfter w:w="10874" w:type="dxa"/>
        </w:trPr>
        <w:tc>
          <w:tcPr>
            <w:tcW w:w="300" w:type="dxa"/>
            <w:vMerge/>
            <w:tcBorders>
              <w:top w:val="single" w:sz="4" w:space="0" w:color="auto"/>
              <w:left w:val="single" w:sz="4" w:space="0" w:color="auto"/>
              <w:bottom w:val="single" w:sz="4" w:space="0" w:color="auto"/>
              <w:right w:val="single" w:sz="4" w:space="0" w:color="auto"/>
            </w:tcBorders>
            <w:vAlign w:val="center"/>
            <w:hideMark/>
          </w:tcPr>
          <w:p w:rsidR="00155E91" w:rsidRDefault="00155E91">
            <w:pPr>
              <w:widowControl/>
              <w:autoSpaceDE/>
              <w:autoSpaceDN/>
              <w:rPr>
                <w:rFonts w:ascii="Times New Roman" w:hAnsi="Times New Roman" w:cs="Times New Roman"/>
                <w:b/>
                <w:color w:val="000000" w:themeColor="text1"/>
                <w:sz w:val="20"/>
                <w:szCs w:val="20"/>
              </w:rPr>
            </w:pPr>
          </w:p>
        </w:tc>
        <w:tc>
          <w:tcPr>
            <w:tcW w:w="2835" w:type="dxa"/>
            <w:tcBorders>
              <w:top w:val="single" w:sz="4" w:space="0" w:color="auto"/>
              <w:left w:val="single" w:sz="4" w:space="0" w:color="auto"/>
              <w:bottom w:val="single" w:sz="4" w:space="0" w:color="auto"/>
              <w:right w:val="single" w:sz="4" w:space="0" w:color="auto"/>
            </w:tcBorders>
          </w:tcPr>
          <w:p w:rsidR="00155E91" w:rsidRDefault="00155E91">
            <w:pP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Работа дежурных</w:t>
            </w:r>
          </w:p>
          <w:p w:rsidR="00155E91" w:rsidRDefault="00155E91">
            <w:pP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раскладывание столовых приборов, салфеток. </w:t>
            </w:r>
            <w:r>
              <w:rPr>
                <w:rFonts w:ascii="Times New Roman" w:hAnsi="Times New Roman" w:cs="Times New Roman"/>
                <w:b/>
                <w:color w:val="000000" w:themeColor="text1"/>
                <w:sz w:val="20"/>
                <w:szCs w:val="20"/>
              </w:rPr>
              <w:t>Цель</w:t>
            </w:r>
            <w:r>
              <w:rPr>
                <w:rFonts w:ascii="Times New Roman" w:hAnsi="Times New Roman" w:cs="Times New Roman"/>
                <w:color w:val="000000" w:themeColor="text1"/>
                <w:sz w:val="20"/>
                <w:szCs w:val="20"/>
              </w:rPr>
              <w:t xml:space="preserve">: </w:t>
            </w:r>
            <w:r>
              <w:rPr>
                <w:rFonts w:ascii="Times New Roman" w:hAnsi="Times New Roman" w:cs="Times New Roman"/>
                <w:sz w:val="20"/>
                <w:szCs w:val="20"/>
              </w:rPr>
              <w:t>совершенствовать навыки безопасного поведения в быту</w:t>
            </w:r>
            <w:r>
              <w:rPr>
                <w:rFonts w:ascii="Times New Roman" w:hAnsi="Times New Roman" w:cs="Times New Roman"/>
                <w:color w:val="000000" w:themeColor="text1"/>
                <w:sz w:val="20"/>
                <w:szCs w:val="20"/>
              </w:rPr>
              <w:t xml:space="preserve">. </w:t>
            </w:r>
          </w:p>
          <w:p w:rsidR="00155E91" w:rsidRDefault="00155E91">
            <w:pPr>
              <w:rPr>
                <w:rFonts w:ascii="Times New Roman" w:hAnsi="Times New Roman" w:cs="Times New Roman"/>
                <w:color w:val="000000" w:themeColor="text1"/>
                <w:sz w:val="20"/>
                <w:szCs w:val="20"/>
              </w:rPr>
            </w:pPr>
          </w:p>
          <w:p w:rsidR="00155E91" w:rsidRDefault="00155E91">
            <w:pP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 xml:space="preserve">Чтение стихотворения </w:t>
            </w:r>
          </w:p>
          <w:p w:rsidR="00155E91" w:rsidRDefault="00155E91">
            <w:pPr>
              <w:rPr>
                <w:rFonts w:ascii="Times New Roman" w:hAnsi="Times New Roman" w:cs="Times New Roman"/>
                <w:color w:val="000000" w:themeColor="text1"/>
                <w:sz w:val="20"/>
                <w:szCs w:val="20"/>
              </w:rPr>
            </w:pPr>
            <w:r>
              <w:rPr>
                <w:rFonts w:ascii="Times New Roman" w:hAnsi="Times New Roman" w:cs="Times New Roman"/>
                <w:b/>
                <w:color w:val="000000" w:themeColor="text1"/>
                <w:sz w:val="20"/>
                <w:szCs w:val="20"/>
              </w:rPr>
              <w:t>И. Ищук «Мои ладошки».</w:t>
            </w:r>
            <w:r>
              <w:rPr>
                <w:rFonts w:ascii="Times New Roman" w:hAnsi="Times New Roman" w:cs="Times New Roman"/>
                <w:color w:val="000000" w:themeColor="text1"/>
                <w:sz w:val="20"/>
                <w:szCs w:val="20"/>
              </w:rPr>
              <w:t xml:space="preserve"> Цель: </w:t>
            </w:r>
            <w:r>
              <w:rPr>
                <w:rFonts w:ascii="Times New Roman" w:hAnsi="Times New Roman" w:cs="Times New Roman"/>
                <w:sz w:val="20"/>
                <w:szCs w:val="20"/>
              </w:rPr>
              <w:t>Формирование навыков культуры поведения.</w:t>
            </w:r>
          </w:p>
          <w:p w:rsidR="00155E91" w:rsidRDefault="00155E91">
            <w:pP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Прием пищи.</w:t>
            </w:r>
          </w:p>
        </w:tc>
        <w:tc>
          <w:tcPr>
            <w:tcW w:w="2835" w:type="dxa"/>
            <w:tcBorders>
              <w:top w:val="single" w:sz="4" w:space="0" w:color="auto"/>
              <w:left w:val="single" w:sz="4" w:space="0" w:color="auto"/>
              <w:bottom w:val="single" w:sz="4" w:space="0" w:color="auto"/>
              <w:right w:val="single" w:sz="4" w:space="0" w:color="auto"/>
            </w:tcBorders>
          </w:tcPr>
          <w:p w:rsidR="00155E91" w:rsidRDefault="00155E91">
            <w:pP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Работа дежурных</w:t>
            </w:r>
          </w:p>
          <w:p w:rsidR="00155E91" w:rsidRDefault="00155E91">
            <w:pP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раскладывание столовых приборов, салфеток. </w:t>
            </w:r>
            <w:r>
              <w:rPr>
                <w:rFonts w:ascii="Times New Roman" w:hAnsi="Times New Roman" w:cs="Times New Roman"/>
                <w:b/>
                <w:color w:val="000000" w:themeColor="text1"/>
                <w:sz w:val="20"/>
                <w:szCs w:val="20"/>
              </w:rPr>
              <w:t>Цель</w:t>
            </w:r>
            <w:r>
              <w:rPr>
                <w:rFonts w:ascii="Times New Roman" w:hAnsi="Times New Roman" w:cs="Times New Roman"/>
                <w:color w:val="000000" w:themeColor="text1"/>
                <w:sz w:val="20"/>
                <w:szCs w:val="20"/>
              </w:rPr>
              <w:t xml:space="preserve">: </w:t>
            </w:r>
            <w:r>
              <w:rPr>
                <w:rFonts w:ascii="Times New Roman" w:hAnsi="Times New Roman" w:cs="Times New Roman"/>
                <w:sz w:val="20"/>
                <w:szCs w:val="20"/>
              </w:rPr>
              <w:t>совершенствовать навыки безопасного поведения в быту</w:t>
            </w:r>
          </w:p>
          <w:p w:rsidR="00155E91" w:rsidRDefault="00155E91">
            <w:pPr>
              <w:rPr>
                <w:rFonts w:ascii="Times New Roman" w:hAnsi="Times New Roman" w:cs="Times New Roman"/>
                <w:b/>
                <w:color w:val="000000" w:themeColor="text1"/>
                <w:sz w:val="20"/>
                <w:szCs w:val="20"/>
              </w:rPr>
            </w:pPr>
          </w:p>
          <w:p w:rsidR="00155E91" w:rsidRDefault="00155E91">
            <w:pPr>
              <w:rPr>
                <w:rFonts w:ascii="Times New Roman" w:hAnsi="Times New Roman" w:cs="Times New Roman"/>
                <w:b/>
                <w:color w:val="000000" w:themeColor="text1"/>
                <w:sz w:val="20"/>
                <w:szCs w:val="20"/>
              </w:rPr>
            </w:pPr>
          </w:p>
          <w:p w:rsidR="00155E91" w:rsidRDefault="00155E91">
            <w:pPr>
              <w:rPr>
                <w:rFonts w:ascii="Times New Roman" w:hAnsi="Times New Roman" w:cs="Times New Roman"/>
                <w:sz w:val="20"/>
                <w:szCs w:val="20"/>
              </w:rPr>
            </w:pPr>
            <w:r>
              <w:rPr>
                <w:rFonts w:ascii="Times New Roman" w:hAnsi="Times New Roman" w:cs="Times New Roman"/>
                <w:b/>
                <w:color w:val="000000" w:themeColor="text1"/>
                <w:sz w:val="20"/>
                <w:szCs w:val="20"/>
              </w:rPr>
              <w:t>Отгадай  загадку</w:t>
            </w:r>
            <w:r>
              <w:rPr>
                <w:rFonts w:ascii="Times New Roman" w:hAnsi="Times New Roman" w:cs="Times New Roman"/>
                <w:color w:val="000000" w:themeColor="text1"/>
                <w:sz w:val="20"/>
                <w:szCs w:val="20"/>
              </w:rPr>
              <w:t xml:space="preserve">. Цель: </w:t>
            </w:r>
            <w:r>
              <w:rPr>
                <w:rFonts w:ascii="Times New Roman" w:hAnsi="Times New Roman" w:cs="Times New Roman"/>
                <w:sz w:val="20"/>
                <w:szCs w:val="20"/>
              </w:rPr>
              <w:t>закрепление правильного, отчетливого произношение звуков</w:t>
            </w:r>
          </w:p>
          <w:p w:rsidR="00155E91" w:rsidRDefault="00155E91">
            <w:pPr>
              <w:rPr>
                <w:rFonts w:ascii="Times New Roman" w:hAnsi="Times New Roman" w:cs="Times New Roman"/>
                <w:color w:val="000000" w:themeColor="text1"/>
                <w:sz w:val="20"/>
                <w:szCs w:val="20"/>
              </w:rPr>
            </w:pPr>
            <w:r>
              <w:rPr>
                <w:rFonts w:ascii="Times New Roman" w:hAnsi="Times New Roman" w:cs="Times New Roman"/>
                <w:b/>
                <w:color w:val="000000" w:themeColor="text1"/>
                <w:sz w:val="20"/>
                <w:szCs w:val="20"/>
              </w:rPr>
              <w:t>Прием пищи.</w:t>
            </w:r>
          </w:p>
        </w:tc>
        <w:tc>
          <w:tcPr>
            <w:tcW w:w="2835" w:type="dxa"/>
            <w:gridSpan w:val="2"/>
            <w:tcBorders>
              <w:top w:val="single" w:sz="4" w:space="0" w:color="auto"/>
              <w:left w:val="single" w:sz="4" w:space="0" w:color="auto"/>
              <w:bottom w:val="single" w:sz="4" w:space="0" w:color="auto"/>
              <w:right w:val="single" w:sz="4" w:space="0" w:color="auto"/>
            </w:tcBorders>
          </w:tcPr>
          <w:p w:rsidR="00155E91" w:rsidRDefault="00155E91">
            <w:pP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Работа дежурных</w:t>
            </w:r>
          </w:p>
          <w:p w:rsidR="00155E91" w:rsidRDefault="00155E91">
            <w:pP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раскладывание столовых приборов, салфеток. </w:t>
            </w:r>
            <w:r>
              <w:rPr>
                <w:rFonts w:ascii="Times New Roman" w:hAnsi="Times New Roman" w:cs="Times New Roman"/>
                <w:b/>
                <w:color w:val="000000" w:themeColor="text1"/>
                <w:sz w:val="20"/>
                <w:szCs w:val="20"/>
              </w:rPr>
              <w:t>Цель</w:t>
            </w:r>
            <w:r>
              <w:rPr>
                <w:rFonts w:ascii="Times New Roman" w:hAnsi="Times New Roman" w:cs="Times New Roman"/>
                <w:color w:val="000000" w:themeColor="text1"/>
                <w:sz w:val="20"/>
                <w:szCs w:val="20"/>
              </w:rPr>
              <w:t xml:space="preserve">: </w:t>
            </w:r>
            <w:r>
              <w:rPr>
                <w:rFonts w:ascii="Times New Roman" w:hAnsi="Times New Roman" w:cs="Times New Roman"/>
                <w:sz w:val="20"/>
                <w:szCs w:val="20"/>
              </w:rPr>
              <w:t>совершенствовать навыки безопасного поведения в быту</w:t>
            </w:r>
            <w:r>
              <w:rPr>
                <w:rFonts w:ascii="Times New Roman" w:hAnsi="Times New Roman" w:cs="Times New Roman"/>
                <w:color w:val="000000" w:themeColor="text1"/>
                <w:sz w:val="20"/>
                <w:szCs w:val="20"/>
              </w:rPr>
              <w:t xml:space="preserve">. </w:t>
            </w:r>
          </w:p>
          <w:p w:rsidR="00155E91" w:rsidRDefault="00155E91">
            <w:pPr>
              <w:rPr>
                <w:rFonts w:ascii="Times New Roman" w:hAnsi="Times New Roman" w:cs="Times New Roman"/>
                <w:color w:val="000000" w:themeColor="text1"/>
                <w:sz w:val="20"/>
                <w:szCs w:val="20"/>
              </w:rPr>
            </w:pPr>
          </w:p>
          <w:p w:rsidR="00155E91" w:rsidRDefault="00155E91">
            <w:pPr>
              <w:rPr>
                <w:rFonts w:ascii="Times New Roman" w:eastAsia="Times New Roman" w:hAnsi="Times New Roman" w:cs="Times New Roman"/>
                <w:b/>
                <w:i/>
                <w:color w:val="000000"/>
                <w:sz w:val="20"/>
                <w:szCs w:val="20"/>
                <w:lang w:val="kk-KZ" w:eastAsia="ru-RU"/>
              </w:rPr>
            </w:pPr>
            <w:r>
              <w:rPr>
                <w:rFonts w:ascii="Times New Roman" w:hAnsi="Times New Roman" w:cs="Times New Roman"/>
                <w:b/>
                <w:color w:val="000000" w:themeColor="text1"/>
                <w:sz w:val="20"/>
                <w:szCs w:val="20"/>
              </w:rPr>
              <w:t xml:space="preserve">Беседа </w:t>
            </w:r>
            <w:r>
              <w:rPr>
                <w:rFonts w:ascii="Times New Roman" w:hAnsi="Times New Roman" w:cs="Times New Roman"/>
                <w:b/>
                <w:sz w:val="20"/>
                <w:szCs w:val="20"/>
              </w:rPr>
              <w:t xml:space="preserve">«Кто готовит нам обед» Цель: </w:t>
            </w:r>
            <w:r>
              <w:rPr>
                <w:rFonts w:ascii="Times New Roman" w:hAnsi="Times New Roman" w:cs="Times New Roman"/>
                <w:sz w:val="20"/>
                <w:szCs w:val="20"/>
              </w:rPr>
              <w:t>формирование навыков слушания, обучение диалогической речи</w:t>
            </w:r>
            <w:r>
              <w:rPr>
                <w:rFonts w:ascii="Times New Roman" w:eastAsia="Times New Roman" w:hAnsi="Times New Roman" w:cs="Times New Roman"/>
                <w:b/>
                <w:i/>
                <w:color w:val="000000"/>
                <w:sz w:val="20"/>
                <w:szCs w:val="20"/>
                <w:lang w:val="kk-KZ" w:eastAsia="ru-RU"/>
              </w:rPr>
              <w:t xml:space="preserve">. </w:t>
            </w:r>
          </w:p>
          <w:p w:rsidR="00155E91" w:rsidRDefault="00155E91">
            <w:pPr>
              <w:rPr>
                <w:rFonts w:ascii="Times New Roman" w:hAnsi="Times New Roman" w:cs="Times New Roman"/>
                <w:b/>
                <w:sz w:val="20"/>
                <w:szCs w:val="20"/>
              </w:rPr>
            </w:pPr>
            <w:r>
              <w:rPr>
                <w:rFonts w:ascii="Times New Roman" w:hAnsi="Times New Roman" w:cs="Times New Roman"/>
                <w:b/>
                <w:color w:val="000000" w:themeColor="text1"/>
                <w:sz w:val="20"/>
                <w:szCs w:val="20"/>
              </w:rPr>
              <w:t>Прием пищи.</w:t>
            </w:r>
          </w:p>
        </w:tc>
        <w:tc>
          <w:tcPr>
            <w:tcW w:w="2693" w:type="dxa"/>
            <w:tcBorders>
              <w:top w:val="single" w:sz="4" w:space="0" w:color="auto"/>
              <w:left w:val="single" w:sz="4" w:space="0" w:color="auto"/>
              <w:bottom w:val="single" w:sz="4" w:space="0" w:color="auto"/>
              <w:right w:val="single" w:sz="4" w:space="0" w:color="auto"/>
            </w:tcBorders>
          </w:tcPr>
          <w:p w:rsidR="00155E91" w:rsidRDefault="00155E91">
            <w:pP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Работа дежурных</w:t>
            </w:r>
          </w:p>
          <w:p w:rsidR="00155E91" w:rsidRDefault="00155E91">
            <w:pP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раскладывание столовых приборов, салфеток. </w:t>
            </w:r>
            <w:r>
              <w:rPr>
                <w:rFonts w:ascii="Times New Roman" w:hAnsi="Times New Roman" w:cs="Times New Roman"/>
                <w:b/>
                <w:color w:val="000000" w:themeColor="text1"/>
                <w:sz w:val="20"/>
                <w:szCs w:val="20"/>
              </w:rPr>
              <w:t>Цель</w:t>
            </w:r>
            <w:r>
              <w:rPr>
                <w:rFonts w:ascii="Times New Roman" w:hAnsi="Times New Roman" w:cs="Times New Roman"/>
                <w:color w:val="000000" w:themeColor="text1"/>
                <w:sz w:val="20"/>
                <w:szCs w:val="20"/>
              </w:rPr>
              <w:t xml:space="preserve">: </w:t>
            </w:r>
            <w:r>
              <w:rPr>
                <w:rFonts w:ascii="Times New Roman" w:hAnsi="Times New Roman" w:cs="Times New Roman"/>
                <w:sz w:val="20"/>
                <w:szCs w:val="20"/>
              </w:rPr>
              <w:t>совершенствовать навыки безопасного поведения в быту</w:t>
            </w:r>
            <w:r>
              <w:rPr>
                <w:rFonts w:ascii="Times New Roman" w:hAnsi="Times New Roman" w:cs="Times New Roman"/>
                <w:color w:val="000000" w:themeColor="text1"/>
                <w:sz w:val="20"/>
                <w:szCs w:val="20"/>
              </w:rPr>
              <w:t xml:space="preserve">. </w:t>
            </w:r>
          </w:p>
          <w:p w:rsidR="00155E91" w:rsidRDefault="00155E91">
            <w:pP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 xml:space="preserve">Беседа « Мы красиво кушаем» Цель: </w:t>
            </w:r>
            <w:r>
              <w:rPr>
                <w:rFonts w:ascii="Times New Roman" w:hAnsi="Times New Roman" w:cs="Times New Roman"/>
                <w:sz w:val="20"/>
                <w:szCs w:val="20"/>
              </w:rPr>
              <w:t xml:space="preserve">формирование навыков диалогового общения. </w:t>
            </w:r>
          </w:p>
          <w:p w:rsidR="00155E91" w:rsidRDefault="00155E91">
            <w:pPr>
              <w:rPr>
                <w:rFonts w:ascii="Times New Roman" w:hAnsi="Times New Roman" w:cs="Times New Roman"/>
                <w:b/>
                <w:color w:val="000000" w:themeColor="text1"/>
                <w:sz w:val="20"/>
                <w:szCs w:val="20"/>
              </w:rPr>
            </w:pPr>
          </w:p>
          <w:p w:rsidR="00155E91" w:rsidRDefault="00155E91">
            <w:pPr>
              <w:rPr>
                <w:rFonts w:ascii="Times New Roman" w:hAnsi="Times New Roman" w:cs="Times New Roman"/>
                <w:color w:val="000000" w:themeColor="text1"/>
                <w:sz w:val="20"/>
                <w:szCs w:val="20"/>
              </w:rPr>
            </w:pPr>
            <w:r>
              <w:rPr>
                <w:rFonts w:ascii="Times New Roman" w:hAnsi="Times New Roman" w:cs="Times New Roman"/>
                <w:b/>
                <w:color w:val="000000" w:themeColor="text1"/>
                <w:sz w:val="20"/>
                <w:szCs w:val="20"/>
              </w:rPr>
              <w:t>Прием пищи.</w:t>
            </w:r>
          </w:p>
        </w:tc>
        <w:tc>
          <w:tcPr>
            <w:tcW w:w="2551" w:type="dxa"/>
            <w:gridSpan w:val="4"/>
            <w:tcBorders>
              <w:top w:val="single" w:sz="4" w:space="0" w:color="auto"/>
              <w:left w:val="single" w:sz="4" w:space="0" w:color="auto"/>
              <w:bottom w:val="single" w:sz="4" w:space="0" w:color="auto"/>
              <w:right w:val="single" w:sz="4" w:space="0" w:color="auto"/>
            </w:tcBorders>
            <w:hideMark/>
          </w:tcPr>
          <w:p w:rsidR="00155E91" w:rsidRDefault="00155E91">
            <w:pP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Работа дежурных</w:t>
            </w:r>
          </w:p>
          <w:p w:rsidR="00155E91" w:rsidRDefault="00155E91">
            <w:pP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раскладывание столовых приборов, салфеток. </w:t>
            </w:r>
            <w:r>
              <w:rPr>
                <w:rFonts w:ascii="Times New Roman" w:hAnsi="Times New Roman" w:cs="Times New Roman"/>
                <w:b/>
                <w:color w:val="000000" w:themeColor="text1"/>
                <w:sz w:val="20"/>
                <w:szCs w:val="20"/>
              </w:rPr>
              <w:t>Цель</w:t>
            </w:r>
            <w:r>
              <w:rPr>
                <w:rFonts w:ascii="Times New Roman" w:hAnsi="Times New Roman" w:cs="Times New Roman"/>
                <w:color w:val="000000" w:themeColor="text1"/>
                <w:sz w:val="20"/>
                <w:szCs w:val="20"/>
              </w:rPr>
              <w:t xml:space="preserve">: </w:t>
            </w:r>
            <w:r>
              <w:rPr>
                <w:rFonts w:ascii="Times New Roman" w:hAnsi="Times New Roman" w:cs="Times New Roman"/>
                <w:sz w:val="20"/>
                <w:szCs w:val="20"/>
              </w:rPr>
              <w:t>совершенствовать навыки безопасного поведения в быту</w:t>
            </w:r>
            <w:r>
              <w:rPr>
                <w:rFonts w:ascii="Times New Roman" w:hAnsi="Times New Roman" w:cs="Times New Roman"/>
                <w:color w:val="000000" w:themeColor="text1"/>
                <w:sz w:val="20"/>
                <w:szCs w:val="20"/>
              </w:rPr>
              <w:t>.</w:t>
            </w:r>
          </w:p>
          <w:p w:rsidR="00155E91" w:rsidRDefault="00155E91">
            <w:pPr>
              <w:rPr>
                <w:rFonts w:ascii="Times New Roman" w:hAnsi="Times New Roman" w:cs="Times New Roman"/>
                <w:b/>
                <w:color w:val="000000" w:themeColor="text1"/>
                <w:sz w:val="20"/>
                <w:szCs w:val="20"/>
              </w:rPr>
            </w:pPr>
            <w:r>
              <w:rPr>
                <w:rFonts w:ascii="Times New Roman" w:hAnsi="Times New Roman" w:cs="Times New Roman"/>
                <w:color w:val="000000" w:themeColor="text1"/>
                <w:sz w:val="20"/>
                <w:szCs w:val="20"/>
              </w:rPr>
              <w:t xml:space="preserve"> </w:t>
            </w:r>
            <w:r>
              <w:rPr>
                <w:rFonts w:ascii="Times New Roman" w:hAnsi="Times New Roman" w:cs="Times New Roman"/>
                <w:b/>
                <w:color w:val="000000" w:themeColor="text1"/>
                <w:sz w:val="20"/>
                <w:szCs w:val="20"/>
              </w:rPr>
              <w:t xml:space="preserve">Чтение стихотворения </w:t>
            </w:r>
          </w:p>
          <w:p w:rsidR="00155E91" w:rsidRDefault="00155E91">
            <w:pP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 xml:space="preserve">Ю Тувим.  «Овощи» Цель: </w:t>
            </w:r>
            <w:r>
              <w:rPr>
                <w:rFonts w:ascii="Times New Roman" w:hAnsi="Times New Roman" w:cs="Times New Roman"/>
                <w:sz w:val="20"/>
                <w:szCs w:val="20"/>
              </w:rPr>
              <w:t>формирование навыков слушания и понимания речи</w:t>
            </w:r>
          </w:p>
          <w:p w:rsidR="00155E91" w:rsidRDefault="00155E91">
            <w:pPr>
              <w:rPr>
                <w:rFonts w:ascii="Times New Roman" w:hAnsi="Times New Roman" w:cs="Times New Roman"/>
                <w:color w:val="000000" w:themeColor="text1"/>
                <w:sz w:val="20"/>
                <w:szCs w:val="20"/>
              </w:rPr>
            </w:pPr>
            <w:r>
              <w:rPr>
                <w:rFonts w:ascii="Times New Roman" w:hAnsi="Times New Roman" w:cs="Times New Roman"/>
                <w:b/>
                <w:color w:val="000000" w:themeColor="text1"/>
                <w:sz w:val="20"/>
                <w:szCs w:val="20"/>
              </w:rPr>
              <w:t>Прием пищи.</w:t>
            </w:r>
          </w:p>
        </w:tc>
      </w:tr>
      <w:tr w:rsidR="00155E91" w:rsidTr="00155E91">
        <w:trPr>
          <w:gridAfter w:val="4"/>
          <w:wAfter w:w="10874" w:type="dxa"/>
        </w:trPr>
        <w:tc>
          <w:tcPr>
            <w:tcW w:w="2240" w:type="dxa"/>
            <w:tcBorders>
              <w:top w:val="single" w:sz="4" w:space="0" w:color="auto"/>
              <w:left w:val="single" w:sz="4" w:space="0" w:color="auto"/>
              <w:bottom w:val="single" w:sz="4" w:space="0" w:color="auto"/>
              <w:right w:val="single" w:sz="4" w:space="0" w:color="auto"/>
            </w:tcBorders>
            <w:hideMark/>
          </w:tcPr>
          <w:p w:rsidR="00155E91" w:rsidRDefault="00155E91">
            <w:pP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lastRenderedPageBreak/>
              <w:t>Күндізгіұйқы</w:t>
            </w:r>
          </w:p>
          <w:p w:rsidR="00155E91" w:rsidRDefault="00155E91">
            <w:pPr>
              <w:rPr>
                <w:rFonts w:ascii="Times New Roman" w:hAnsi="Times New Roman" w:cs="Times New Roman"/>
                <w:color w:val="000000" w:themeColor="text1"/>
                <w:sz w:val="20"/>
                <w:szCs w:val="20"/>
              </w:rPr>
            </w:pPr>
            <w:r>
              <w:rPr>
                <w:rFonts w:ascii="Times New Roman" w:hAnsi="Times New Roman" w:cs="Times New Roman"/>
                <w:b/>
                <w:color w:val="000000" w:themeColor="text1"/>
                <w:sz w:val="20"/>
                <w:szCs w:val="20"/>
              </w:rPr>
              <w:t>Дневной сон</w:t>
            </w:r>
          </w:p>
        </w:tc>
        <w:tc>
          <w:tcPr>
            <w:tcW w:w="2835" w:type="dxa"/>
            <w:tcBorders>
              <w:top w:val="single" w:sz="4" w:space="0" w:color="auto"/>
              <w:left w:val="single" w:sz="4" w:space="0" w:color="auto"/>
              <w:bottom w:val="single" w:sz="4" w:space="0" w:color="auto"/>
              <w:right w:val="single" w:sz="4" w:space="0" w:color="auto"/>
            </w:tcBorders>
            <w:hideMark/>
          </w:tcPr>
          <w:p w:rsidR="00155E91" w:rsidRDefault="00155E91">
            <w:pPr>
              <w:rPr>
                <w:rFonts w:ascii="Times New Roman" w:hAnsi="Times New Roman" w:cs="Times New Roman"/>
                <w:color w:val="000000" w:themeColor="text1"/>
                <w:sz w:val="20"/>
                <w:szCs w:val="20"/>
              </w:rPr>
            </w:pPr>
            <w:r>
              <w:rPr>
                <w:rFonts w:ascii="Times New Roman" w:hAnsi="Times New Roman" w:cs="Times New Roman"/>
                <w:sz w:val="20"/>
                <w:szCs w:val="20"/>
                <w:lang w:val="kk-KZ"/>
              </w:rPr>
              <w:t>Прослушивание спокойной музыки</w:t>
            </w:r>
          </w:p>
        </w:tc>
        <w:tc>
          <w:tcPr>
            <w:tcW w:w="2835" w:type="dxa"/>
            <w:tcBorders>
              <w:top w:val="single" w:sz="4" w:space="0" w:color="auto"/>
              <w:left w:val="single" w:sz="4" w:space="0" w:color="auto"/>
              <w:bottom w:val="single" w:sz="4" w:space="0" w:color="auto"/>
              <w:right w:val="single" w:sz="4" w:space="0" w:color="auto"/>
            </w:tcBorders>
            <w:hideMark/>
          </w:tcPr>
          <w:p w:rsidR="00155E91" w:rsidRDefault="00155E91">
            <w:pPr>
              <w:rPr>
                <w:rFonts w:ascii="Times New Roman" w:hAnsi="Times New Roman" w:cs="Times New Roman"/>
                <w:color w:val="000000" w:themeColor="text1"/>
                <w:sz w:val="20"/>
                <w:szCs w:val="20"/>
              </w:rPr>
            </w:pPr>
            <w:r>
              <w:rPr>
                <w:rFonts w:ascii="Times New Roman" w:hAnsi="Times New Roman" w:cs="Times New Roman"/>
                <w:b/>
                <w:color w:val="000000" w:themeColor="text1"/>
                <w:sz w:val="20"/>
                <w:szCs w:val="20"/>
              </w:rPr>
              <w:t xml:space="preserve">Чтение сказки  «Репка». Цель: </w:t>
            </w:r>
            <w:r>
              <w:rPr>
                <w:rFonts w:ascii="Times New Roman" w:hAnsi="Times New Roman" w:cs="Times New Roman"/>
                <w:sz w:val="20"/>
                <w:szCs w:val="20"/>
              </w:rPr>
              <w:t>формирование навыков слушания и понимания речи.</w:t>
            </w:r>
          </w:p>
        </w:tc>
        <w:tc>
          <w:tcPr>
            <w:tcW w:w="2835" w:type="dxa"/>
            <w:gridSpan w:val="2"/>
            <w:tcBorders>
              <w:top w:val="single" w:sz="4" w:space="0" w:color="auto"/>
              <w:left w:val="single" w:sz="4" w:space="0" w:color="auto"/>
              <w:bottom w:val="single" w:sz="4" w:space="0" w:color="auto"/>
              <w:right w:val="single" w:sz="4" w:space="0" w:color="auto"/>
            </w:tcBorders>
            <w:hideMark/>
          </w:tcPr>
          <w:p w:rsidR="00155E91" w:rsidRDefault="00155E91">
            <w:pP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Слушание  звуков природы.</w:t>
            </w:r>
          </w:p>
        </w:tc>
        <w:tc>
          <w:tcPr>
            <w:tcW w:w="2693" w:type="dxa"/>
            <w:tcBorders>
              <w:top w:val="single" w:sz="4" w:space="0" w:color="auto"/>
              <w:left w:val="single" w:sz="4" w:space="0" w:color="auto"/>
              <w:bottom w:val="single" w:sz="4" w:space="0" w:color="auto"/>
              <w:right w:val="single" w:sz="4" w:space="0" w:color="auto"/>
            </w:tcBorders>
            <w:hideMark/>
          </w:tcPr>
          <w:p w:rsidR="00155E91" w:rsidRDefault="00155E91">
            <w:pPr>
              <w:rPr>
                <w:rFonts w:ascii="Times New Roman" w:hAnsi="Times New Roman" w:cs="Times New Roman"/>
                <w:color w:val="000000" w:themeColor="text1"/>
                <w:sz w:val="20"/>
                <w:szCs w:val="20"/>
              </w:rPr>
            </w:pPr>
            <w:r>
              <w:rPr>
                <w:rFonts w:ascii="Times New Roman" w:hAnsi="Times New Roman" w:cs="Times New Roman"/>
                <w:b/>
                <w:color w:val="000000" w:themeColor="text1"/>
                <w:sz w:val="20"/>
                <w:szCs w:val="20"/>
              </w:rPr>
              <w:t xml:space="preserve">Чтение  К.Чуковский. «Чудо -дерево» Цель: </w:t>
            </w:r>
            <w:r>
              <w:rPr>
                <w:rFonts w:ascii="Times New Roman" w:hAnsi="Times New Roman" w:cs="Times New Roman"/>
                <w:sz w:val="20"/>
                <w:szCs w:val="20"/>
              </w:rPr>
              <w:t>формирование навыков слушания и понимания речи.</w:t>
            </w:r>
          </w:p>
        </w:tc>
        <w:tc>
          <w:tcPr>
            <w:tcW w:w="2551" w:type="dxa"/>
            <w:gridSpan w:val="4"/>
            <w:tcBorders>
              <w:top w:val="single" w:sz="4" w:space="0" w:color="auto"/>
              <w:left w:val="single" w:sz="4" w:space="0" w:color="auto"/>
              <w:bottom w:val="single" w:sz="4" w:space="0" w:color="auto"/>
              <w:right w:val="single" w:sz="4" w:space="0" w:color="auto"/>
            </w:tcBorders>
            <w:hideMark/>
          </w:tcPr>
          <w:p w:rsidR="00155E91" w:rsidRDefault="00155E91">
            <w:pP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Прослушивание колыбельных мелодий</w:t>
            </w:r>
          </w:p>
        </w:tc>
      </w:tr>
      <w:tr w:rsidR="00155E91" w:rsidTr="00155E91">
        <w:trPr>
          <w:gridAfter w:val="4"/>
          <w:wAfter w:w="10874" w:type="dxa"/>
          <w:trHeight w:val="1747"/>
        </w:trPr>
        <w:tc>
          <w:tcPr>
            <w:tcW w:w="2240" w:type="dxa"/>
            <w:tcBorders>
              <w:top w:val="single" w:sz="4" w:space="0" w:color="auto"/>
              <w:left w:val="single" w:sz="4" w:space="0" w:color="auto"/>
              <w:bottom w:val="single" w:sz="4" w:space="0" w:color="auto"/>
              <w:right w:val="single" w:sz="4" w:space="0" w:color="auto"/>
            </w:tcBorders>
          </w:tcPr>
          <w:p w:rsidR="00155E91" w:rsidRDefault="00155E91">
            <w:pPr>
              <w:pStyle w:val="TableParagraph"/>
              <w:ind w:left="22"/>
              <w:contextualSpacing/>
              <w:rPr>
                <w:rFonts w:ascii="Times New Roman" w:hAnsi="Times New Roman" w:cs="Times New Roman"/>
                <w:b/>
                <w:color w:val="000000" w:themeColor="text1"/>
                <w:sz w:val="20"/>
                <w:szCs w:val="20"/>
                <w:lang w:val="kk-KZ"/>
              </w:rPr>
            </w:pPr>
            <w:r>
              <w:rPr>
                <w:rFonts w:ascii="Times New Roman" w:hAnsi="Times New Roman" w:cs="Times New Roman"/>
                <w:b/>
                <w:color w:val="000000" w:themeColor="text1"/>
                <w:sz w:val="20"/>
                <w:szCs w:val="20"/>
              </w:rPr>
              <w:t>Біртіндеп</w:t>
            </w:r>
            <w:r>
              <w:rPr>
                <w:rFonts w:ascii="Times New Roman" w:hAnsi="Times New Roman" w:cs="Times New Roman"/>
                <w:b/>
                <w:color w:val="000000" w:themeColor="text1"/>
                <w:sz w:val="20"/>
                <w:szCs w:val="20"/>
                <w:lang w:val="kk-KZ"/>
              </w:rPr>
              <w:t>ояну</w:t>
            </w:r>
            <w:r>
              <w:rPr>
                <w:rFonts w:ascii="Times New Roman" w:hAnsi="Times New Roman" w:cs="Times New Roman"/>
                <w:b/>
                <w:color w:val="000000" w:themeColor="text1"/>
                <w:sz w:val="20"/>
                <w:szCs w:val="20"/>
              </w:rPr>
              <w:t>,</w:t>
            </w:r>
          </w:p>
          <w:p w:rsidR="00155E91" w:rsidRDefault="00155E91">
            <w:pPr>
              <w:pStyle w:val="TableParagraph"/>
              <w:ind w:left="22"/>
              <w:contextualSpacing/>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 xml:space="preserve">сауығу. </w:t>
            </w:r>
            <w:r>
              <w:rPr>
                <w:rFonts w:ascii="Times New Roman" w:hAnsi="Times New Roman" w:cs="Times New Roman"/>
                <w:b/>
                <w:color w:val="000000" w:themeColor="text1"/>
                <w:sz w:val="20"/>
                <w:szCs w:val="20"/>
                <w:lang w:val="kk-KZ"/>
              </w:rPr>
              <w:t>жаттығулары</w:t>
            </w:r>
            <w:r>
              <w:rPr>
                <w:rFonts w:ascii="Times New Roman" w:hAnsi="Times New Roman" w:cs="Times New Roman"/>
                <w:b/>
                <w:color w:val="000000" w:themeColor="text1"/>
                <w:sz w:val="20"/>
                <w:szCs w:val="20"/>
              </w:rPr>
              <w:t xml:space="preserve"> Постепенный подъем, оздоров-ые процедуры</w:t>
            </w:r>
          </w:p>
          <w:p w:rsidR="00155E91" w:rsidRDefault="00155E91">
            <w:pPr>
              <w:rPr>
                <w:rFonts w:ascii="Times New Roman" w:hAnsi="Times New Roman" w:cs="Times New Roman"/>
                <w:color w:val="000000" w:themeColor="text1"/>
                <w:sz w:val="20"/>
                <w:szCs w:val="20"/>
              </w:rPr>
            </w:pPr>
          </w:p>
        </w:tc>
        <w:tc>
          <w:tcPr>
            <w:tcW w:w="13749" w:type="dxa"/>
            <w:gridSpan w:val="9"/>
            <w:tcBorders>
              <w:top w:val="single" w:sz="4" w:space="0" w:color="auto"/>
              <w:left w:val="single" w:sz="4" w:space="0" w:color="auto"/>
              <w:bottom w:val="single" w:sz="4" w:space="0" w:color="auto"/>
              <w:right w:val="single" w:sz="4" w:space="0" w:color="auto"/>
            </w:tcBorders>
            <w:hideMark/>
          </w:tcPr>
          <w:p w:rsidR="00155E91" w:rsidRDefault="00155E91">
            <w:pPr>
              <w:rPr>
                <w:rFonts w:ascii="Times New Roman" w:eastAsia="Times New Roman" w:hAnsi="Times New Roman" w:cs="Times New Roman"/>
                <w:b/>
                <w:sz w:val="20"/>
                <w:szCs w:val="20"/>
              </w:rPr>
            </w:pPr>
            <w:r>
              <w:rPr>
                <w:rFonts w:ascii="Times New Roman" w:hAnsi="Times New Roman" w:cs="Times New Roman"/>
                <w:sz w:val="20"/>
                <w:szCs w:val="20"/>
                <w:lang w:val="kk-KZ"/>
              </w:rPr>
              <w:t>Оздоровительные процедуры после дневного сна: физические упражнения, гинастика для глаз, контрастные воздушные ванны, водное закаливание, ходьба по ортопедической дорожке с целью профилактики плоскостопия  (</w:t>
            </w:r>
            <w:r>
              <w:rPr>
                <w:rFonts w:ascii="Times New Roman" w:hAnsi="Times New Roman" w:cs="Times New Roman"/>
                <w:b/>
                <w:sz w:val="20"/>
                <w:szCs w:val="20"/>
                <w:lang w:val="kk-KZ"/>
              </w:rPr>
              <w:t>физическая активность</w:t>
            </w:r>
            <w:r>
              <w:rPr>
                <w:rFonts w:ascii="Times New Roman" w:hAnsi="Times New Roman" w:cs="Times New Roman"/>
                <w:sz w:val="20"/>
                <w:szCs w:val="20"/>
                <w:lang w:val="kk-KZ"/>
              </w:rPr>
              <w:t xml:space="preserve">). </w:t>
            </w:r>
            <w:r>
              <w:rPr>
                <w:rFonts w:ascii="Times New Roman" w:hAnsi="Times New Roman" w:cs="Times New Roman"/>
                <w:b/>
                <w:sz w:val="20"/>
                <w:szCs w:val="20"/>
                <w:lang w:val="kk-KZ"/>
              </w:rPr>
              <w:t>Цель:</w:t>
            </w:r>
            <w:r>
              <w:rPr>
                <w:rFonts w:ascii="Times New Roman" w:hAnsi="Times New Roman" w:cs="Times New Roman"/>
                <w:sz w:val="20"/>
                <w:szCs w:val="20"/>
              </w:rPr>
              <w:t>обогащать двигательный опыт детей через совершенствование основных движений.</w:t>
            </w:r>
          </w:p>
        </w:tc>
      </w:tr>
      <w:tr w:rsidR="00155E91" w:rsidTr="00155E91">
        <w:trPr>
          <w:gridAfter w:val="4"/>
          <w:wAfter w:w="10874" w:type="dxa"/>
          <w:trHeight w:val="64"/>
        </w:trPr>
        <w:tc>
          <w:tcPr>
            <w:tcW w:w="2240" w:type="dxa"/>
            <w:tcBorders>
              <w:top w:val="single" w:sz="4" w:space="0" w:color="auto"/>
              <w:left w:val="single" w:sz="4" w:space="0" w:color="auto"/>
              <w:bottom w:val="single" w:sz="4" w:space="0" w:color="auto"/>
              <w:right w:val="single" w:sz="4" w:space="0" w:color="auto"/>
            </w:tcBorders>
            <w:hideMark/>
          </w:tcPr>
          <w:p w:rsidR="00155E91" w:rsidRDefault="00155E91">
            <w:pP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Балалардыңөзіндікқызметі Самостоятельная деятельность детей</w:t>
            </w:r>
          </w:p>
        </w:tc>
        <w:tc>
          <w:tcPr>
            <w:tcW w:w="2835" w:type="dxa"/>
            <w:tcBorders>
              <w:top w:val="single" w:sz="4" w:space="0" w:color="auto"/>
              <w:left w:val="single" w:sz="4" w:space="0" w:color="auto"/>
              <w:bottom w:val="single" w:sz="4" w:space="0" w:color="auto"/>
              <w:right w:val="single" w:sz="4" w:space="0" w:color="auto"/>
            </w:tcBorders>
            <w:hideMark/>
          </w:tcPr>
          <w:p w:rsidR="00155E91" w:rsidRDefault="00155E91">
            <w:pPr>
              <w:rPr>
                <w:rFonts w:ascii="Times New Roman" w:eastAsia="Calibri" w:hAnsi="Times New Roman" w:cs="Times New Roman"/>
                <w:b/>
                <w:sz w:val="20"/>
                <w:szCs w:val="20"/>
                <w:lang w:eastAsia="ru-RU"/>
              </w:rPr>
            </w:pPr>
            <w:r>
              <w:rPr>
                <w:rFonts w:ascii="Times New Roman" w:hAnsi="Times New Roman"/>
                <w:b/>
                <w:sz w:val="20"/>
                <w:szCs w:val="20"/>
                <w:lang w:val="kk-KZ"/>
              </w:rPr>
              <w:t xml:space="preserve"> Строим домик  для зайченка Няши.</w:t>
            </w:r>
          </w:p>
          <w:p w:rsidR="00155E91" w:rsidRDefault="00155E91">
            <w:pPr>
              <w:rPr>
                <w:rFonts w:ascii="Times New Roman" w:hAnsi="Times New Roman" w:cs="Times New Roman"/>
                <w:b/>
                <w:sz w:val="20"/>
                <w:szCs w:val="20"/>
                <w:lang w:val="kk-KZ"/>
              </w:rPr>
            </w:pPr>
            <w:r>
              <w:rPr>
                <w:rFonts w:ascii="Times New Roman" w:hAnsi="Times New Roman"/>
                <w:b/>
                <w:sz w:val="20"/>
                <w:szCs w:val="20"/>
                <w:lang w:val="kk-KZ"/>
              </w:rPr>
              <w:t xml:space="preserve">Цель: </w:t>
            </w:r>
            <w:r>
              <w:rPr>
                <w:rFonts w:ascii="Times New Roman" w:hAnsi="Times New Roman"/>
                <w:sz w:val="20"/>
                <w:szCs w:val="20"/>
                <w:lang w:val="kk-KZ"/>
              </w:rPr>
              <w:t xml:space="preserve">продолжать </w:t>
            </w:r>
            <w:r>
              <w:rPr>
                <w:rFonts w:ascii="Times New Roman" w:hAnsi="Times New Roman"/>
                <w:sz w:val="20"/>
                <w:szCs w:val="20"/>
              </w:rPr>
              <w:t xml:space="preserve"> формирование умения конструировать из разноцветных кубиков, устанавливать последовательность  выполнения действий, обыгрывание  постройки. </w:t>
            </w:r>
            <w:r>
              <w:rPr>
                <w:rFonts w:ascii="Times New Roman" w:eastAsia="Times New Roman" w:hAnsi="Times New Roman"/>
                <w:i/>
                <w:color w:val="000000"/>
                <w:sz w:val="20"/>
                <w:szCs w:val="20"/>
                <w:lang w:eastAsia="ru-RU"/>
              </w:rPr>
              <w:t>(</w:t>
            </w:r>
            <w:r>
              <w:rPr>
                <w:rFonts w:ascii="Times New Roman" w:hAnsi="Times New Roman"/>
                <w:i/>
                <w:sz w:val="20"/>
                <w:szCs w:val="20"/>
                <w:lang w:val="kk-KZ"/>
              </w:rPr>
              <w:t>конструктивная самостоятельная деятельность)</w:t>
            </w:r>
            <w:r>
              <w:rPr>
                <w:rFonts w:ascii="Times New Roman" w:eastAsia="Calibri" w:hAnsi="Times New Roman" w:cs="Times New Roman"/>
                <w:b/>
                <w:sz w:val="20"/>
                <w:szCs w:val="20"/>
                <w:lang w:val="kk-KZ" w:eastAsia="ru-RU"/>
              </w:rPr>
              <w:t xml:space="preserve"> </w:t>
            </w:r>
          </w:p>
        </w:tc>
        <w:tc>
          <w:tcPr>
            <w:tcW w:w="2835" w:type="dxa"/>
            <w:tcBorders>
              <w:top w:val="single" w:sz="4" w:space="0" w:color="auto"/>
              <w:left w:val="single" w:sz="4" w:space="0" w:color="auto"/>
              <w:bottom w:val="single" w:sz="4" w:space="0" w:color="auto"/>
              <w:right w:val="single" w:sz="4" w:space="0" w:color="auto"/>
            </w:tcBorders>
            <w:hideMark/>
          </w:tcPr>
          <w:p w:rsidR="00155E91" w:rsidRDefault="00155E91">
            <w:pPr>
              <w:keepNext/>
              <w:suppressAutoHyphens/>
              <w:textAlignment w:val="baseline"/>
              <w:outlineLvl w:val="1"/>
              <w:rPr>
                <w:rFonts w:ascii="Times New Roman" w:eastAsia="Arial Unicode MS" w:hAnsi="Times New Roman" w:cs="Times New Roman"/>
                <w:b/>
                <w:bCs/>
                <w:kern w:val="3"/>
                <w:sz w:val="20"/>
                <w:szCs w:val="20"/>
                <w:lang w:eastAsia="ru-RU"/>
              </w:rPr>
            </w:pPr>
            <w:r>
              <w:rPr>
                <w:rFonts w:ascii="Times New Roman" w:eastAsia="Times New Roman" w:hAnsi="Times New Roman" w:cs="Times New Roman"/>
                <w:b/>
                <w:sz w:val="20"/>
                <w:szCs w:val="20"/>
                <w:lang w:eastAsia="ru-RU"/>
              </w:rPr>
              <w:t>Сюжетно - ролевая игра  «</w:t>
            </w:r>
            <w:r>
              <w:rPr>
                <w:rFonts w:ascii="Times New Roman" w:eastAsia="Arial Unicode MS" w:hAnsi="Times New Roman" w:cs="Times New Roman"/>
                <w:b/>
                <w:bCs/>
                <w:kern w:val="3"/>
                <w:sz w:val="20"/>
                <w:szCs w:val="20"/>
                <w:lang w:eastAsia="ru-RU"/>
              </w:rPr>
              <w:t>Ждем в гости куклу Айсулу»</w:t>
            </w:r>
          </w:p>
          <w:p w:rsidR="00155E91" w:rsidRDefault="00155E91">
            <w:pPr>
              <w:shd w:val="clear" w:color="auto" w:fill="FFFFFF"/>
              <w:rPr>
                <w:rFonts w:ascii="Times New Roman" w:eastAsia="Times New Roman" w:hAnsi="Times New Roman" w:cs="Times New Roman"/>
                <w:color w:val="000000"/>
                <w:sz w:val="20"/>
                <w:szCs w:val="20"/>
                <w:lang w:val="kk-KZ" w:eastAsia="ru-RU"/>
              </w:rPr>
            </w:pPr>
            <w:r>
              <w:rPr>
                <w:rFonts w:ascii="Times New Roman" w:eastAsia="Arial Unicode MS" w:hAnsi="Times New Roman" w:cs="Times New Roman"/>
                <w:b/>
                <w:kern w:val="3"/>
                <w:sz w:val="20"/>
                <w:szCs w:val="20"/>
                <w:lang w:eastAsia="ru-RU"/>
              </w:rPr>
              <w:t xml:space="preserve">Цель: </w:t>
            </w:r>
            <w:r>
              <w:rPr>
                <w:rFonts w:ascii="Times New Roman" w:hAnsi="Times New Roman" w:cs="Times New Roman"/>
                <w:sz w:val="20"/>
                <w:szCs w:val="20"/>
              </w:rPr>
              <w:t xml:space="preserve">Формировать умение  встречать гостей, воспитывать культуру  поведения  и взаимодействия со  сверстниками </w:t>
            </w:r>
            <w:r>
              <w:rPr>
                <w:rFonts w:ascii="Times New Roman" w:hAnsi="Times New Roman" w:cs="Times New Roman"/>
                <w:i/>
                <w:sz w:val="20"/>
                <w:szCs w:val="20"/>
                <w:lang w:val="kk-KZ"/>
              </w:rPr>
              <w:t>(игровая, самостоятельная деятельность)</w:t>
            </w:r>
          </w:p>
        </w:tc>
        <w:tc>
          <w:tcPr>
            <w:tcW w:w="2835" w:type="dxa"/>
            <w:gridSpan w:val="2"/>
            <w:tcBorders>
              <w:top w:val="single" w:sz="4" w:space="0" w:color="auto"/>
              <w:left w:val="single" w:sz="4" w:space="0" w:color="auto"/>
              <w:bottom w:val="single" w:sz="4" w:space="0" w:color="auto"/>
              <w:right w:val="single" w:sz="4" w:space="0" w:color="auto"/>
            </w:tcBorders>
            <w:hideMark/>
          </w:tcPr>
          <w:p w:rsidR="00155E91" w:rsidRDefault="00155E91">
            <w:pPr>
              <w:pStyle w:val="a8"/>
              <w:rPr>
                <w:rFonts w:ascii="Times New Roman" w:hAnsi="Times New Roman"/>
                <w:b/>
                <w:sz w:val="20"/>
                <w:szCs w:val="20"/>
                <w:lang w:eastAsia="ru-RU"/>
              </w:rPr>
            </w:pPr>
            <w:r>
              <w:rPr>
                <w:rFonts w:ascii="Times New Roman" w:hAnsi="Times New Roman"/>
                <w:b/>
                <w:sz w:val="20"/>
                <w:szCs w:val="20"/>
                <w:lang w:eastAsia="ru-RU"/>
              </w:rPr>
              <w:t xml:space="preserve"> Предложить детям нарисовать осеннее дерево с листочками. </w:t>
            </w:r>
          </w:p>
          <w:p w:rsidR="00155E91" w:rsidRDefault="00155E91">
            <w:pPr>
              <w:pStyle w:val="a8"/>
              <w:rPr>
                <w:rFonts w:ascii="Times New Roman" w:hAnsi="Times New Roman"/>
                <w:b/>
                <w:sz w:val="20"/>
                <w:szCs w:val="20"/>
                <w:lang w:val="kk-KZ"/>
              </w:rPr>
            </w:pPr>
            <w:r>
              <w:rPr>
                <w:rFonts w:ascii="Times New Roman" w:hAnsi="Times New Roman"/>
                <w:b/>
                <w:sz w:val="20"/>
                <w:szCs w:val="20"/>
              </w:rPr>
              <w:t>Цель:</w:t>
            </w:r>
            <w:r>
              <w:rPr>
                <w:rFonts w:ascii="Times New Roman" w:hAnsi="Times New Roman"/>
                <w:sz w:val="20"/>
                <w:szCs w:val="20"/>
              </w:rPr>
              <w:t xml:space="preserve"> рисования предметов округлой формы, дополнительно  шары, облака,</w:t>
            </w:r>
            <w:r>
              <w:rPr>
                <w:rFonts w:ascii="Times New Roman" w:hAnsi="Times New Roman"/>
                <w:spacing w:val="-16"/>
                <w:sz w:val="20"/>
                <w:szCs w:val="20"/>
              </w:rPr>
              <w:t xml:space="preserve"> </w:t>
            </w:r>
            <w:r>
              <w:rPr>
                <w:rFonts w:ascii="Times New Roman" w:hAnsi="Times New Roman"/>
                <w:sz w:val="20"/>
                <w:szCs w:val="20"/>
              </w:rPr>
              <w:t>солнышко;</w:t>
            </w:r>
          </w:p>
          <w:p w:rsidR="00A96B89" w:rsidRDefault="00155E91">
            <w:pPr>
              <w:pStyle w:val="a8"/>
              <w:rPr>
                <w:rFonts w:ascii="Times New Roman" w:hAnsi="Times New Roman"/>
                <w:b/>
                <w:sz w:val="20"/>
                <w:szCs w:val="20"/>
              </w:rPr>
            </w:pPr>
            <w:r>
              <w:rPr>
                <w:rFonts w:ascii="Times New Roman" w:eastAsia="Times New Roman" w:hAnsi="Times New Roman"/>
                <w:i/>
                <w:color w:val="000000"/>
                <w:sz w:val="20"/>
                <w:szCs w:val="20"/>
                <w:lang w:eastAsia="ru-RU"/>
              </w:rPr>
              <w:t>(</w:t>
            </w:r>
            <w:r>
              <w:rPr>
                <w:rFonts w:ascii="Times New Roman" w:hAnsi="Times New Roman"/>
                <w:i/>
                <w:sz w:val="20"/>
                <w:szCs w:val="20"/>
                <w:lang w:val="kk-KZ"/>
              </w:rPr>
              <w:t>творческая, самостоятельная деятельность)</w:t>
            </w:r>
            <w:r w:rsidR="00A96B89" w:rsidRPr="00332AB6">
              <w:rPr>
                <w:rFonts w:ascii="Times New Roman" w:hAnsi="Times New Roman"/>
                <w:b/>
                <w:sz w:val="20"/>
                <w:szCs w:val="20"/>
              </w:rPr>
              <w:t xml:space="preserve"> </w:t>
            </w:r>
          </w:p>
          <w:p w:rsidR="00155E91" w:rsidRDefault="00A96B89">
            <w:pPr>
              <w:pStyle w:val="a8"/>
              <w:rPr>
                <w:rFonts w:ascii="Times New Roman" w:hAnsi="Times New Roman"/>
                <w:i/>
                <w:sz w:val="20"/>
                <w:szCs w:val="20"/>
                <w:lang w:val="kk-KZ"/>
              </w:rPr>
            </w:pPr>
            <w:r w:rsidRPr="00332AB6">
              <w:rPr>
                <w:rFonts w:ascii="Times New Roman" w:hAnsi="Times New Roman"/>
                <w:b/>
                <w:sz w:val="20"/>
                <w:szCs w:val="20"/>
              </w:rPr>
              <w:t>Музыкальная минутка</w:t>
            </w:r>
            <w:r>
              <w:rPr>
                <w:rFonts w:ascii="Times New Roman" w:hAnsi="Times New Roman"/>
                <w:i/>
                <w:sz w:val="20"/>
                <w:szCs w:val="20"/>
              </w:rPr>
              <w:t>**** «Ладушки»</w:t>
            </w:r>
          </w:p>
        </w:tc>
        <w:tc>
          <w:tcPr>
            <w:tcW w:w="2775" w:type="dxa"/>
            <w:gridSpan w:val="2"/>
            <w:tcBorders>
              <w:top w:val="single" w:sz="4" w:space="0" w:color="auto"/>
              <w:left w:val="single" w:sz="4" w:space="0" w:color="auto"/>
              <w:bottom w:val="single" w:sz="4" w:space="0" w:color="auto"/>
              <w:right w:val="single" w:sz="4" w:space="0" w:color="auto"/>
            </w:tcBorders>
          </w:tcPr>
          <w:p w:rsidR="00155E91" w:rsidRDefault="00155E91">
            <w:pPr>
              <w:pStyle w:val="a8"/>
              <w:rPr>
                <w:rFonts w:ascii="Times New Roman" w:hAnsi="Times New Roman"/>
                <w:b/>
                <w:sz w:val="20"/>
                <w:szCs w:val="20"/>
                <w:lang w:eastAsia="ru-RU"/>
              </w:rPr>
            </w:pPr>
            <w:r>
              <w:rPr>
                <w:rFonts w:ascii="Times New Roman" w:hAnsi="Times New Roman"/>
                <w:b/>
                <w:sz w:val="20"/>
                <w:szCs w:val="20"/>
                <w:lang w:eastAsia="ru-RU"/>
              </w:rPr>
              <w:t xml:space="preserve"> «Магазин фруктов и овощей»</w:t>
            </w:r>
          </w:p>
          <w:p w:rsidR="00155E91" w:rsidRDefault="00155E91">
            <w:pPr>
              <w:pStyle w:val="a8"/>
              <w:rPr>
                <w:rFonts w:ascii="Times New Roman" w:hAnsi="Times New Roman"/>
                <w:i/>
                <w:sz w:val="20"/>
                <w:szCs w:val="20"/>
                <w:lang w:val="kk-KZ"/>
              </w:rPr>
            </w:pPr>
            <w:r>
              <w:rPr>
                <w:rFonts w:ascii="Times New Roman" w:eastAsia="Times New Roman" w:hAnsi="Times New Roman"/>
                <w:b/>
                <w:sz w:val="20"/>
                <w:szCs w:val="20"/>
                <w:lang w:val="kk-KZ" w:eastAsia="ru-RU"/>
              </w:rPr>
              <w:t>Цель:</w:t>
            </w:r>
            <w:r>
              <w:rPr>
                <w:rFonts w:ascii="Times New Roman" w:eastAsia="Times New Roman" w:hAnsi="Times New Roman"/>
                <w:sz w:val="20"/>
                <w:szCs w:val="20"/>
                <w:lang w:val="kk-KZ"/>
              </w:rPr>
              <w:t xml:space="preserve"> Обучать умению лепить овощи и фрукты, некоторые предметы, продукты питания</w:t>
            </w:r>
            <w:r>
              <w:rPr>
                <w:rFonts w:ascii="Times New Roman" w:eastAsia="Times New Roman" w:hAnsi="Times New Roman"/>
                <w:b/>
                <w:sz w:val="20"/>
                <w:szCs w:val="20"/>
                <w:lang w:val="kk-KZ" w:eastAsia="ru-RU"/>
              </w:rPr>
              <w:t xml:space="preserve"> </w:t>
            </w:r>
            <w:r>
              <w:rPr>
                <w:rFonts w:ascii="Times New Roman" w:hAnsi="Times New Roman"/>
                <w:i/>
                <w:sz w:val="20"/>
                <w:szCs w:val="20"/>
                <w:lang w:val="kk-KZ"/>
              </w:rPr>
              <w:t>(Творческая самостоятельная деятельность)</w:t>
            </w:r>
          </w:p>
          <w:p w:rsidR="00155E91" w:rsidRDefault="00155E91">
            <w:pPr>
              <w:pStyle w:val="a8"/>
              <w:rPr>
                <w:rFonts w:ascii="Times New Roman" w:eastAsia="Times New Roman" w:hAnsi="Times New Roman"/>
                <w:b/>
                <w:sz w:val="20"/>
                <w:szCs w:val="20"/>
                <w:lang w:val="kk-KZ" w:eastAsia="ru-RU"/>
              </w:rPr>
            </w:pPr>
          </w:p>
        </w:tc>
        <w:tc>
          <w:tcPr>
            <w:tcW w:w="2469" w:type="dxa"/>
            <w:gridSpan w:val="3"/>
            <w:tcBorders>
              <w:top w:val="single" w:sz="4" w:space="0" w:color="auto"/>
              <w:left w:val="single" w:sz="4" w:space="0" w:color="auto"/>
              <w:bottom w:val="single" w:sz="4" w:space="0" w:color="auto"/>
              <w:right w:val="single" w:sz="4" w:space="0" w:color="auto"/>
            </w:tcBorders>
            <w:hideMark/>
          </w:tcPr>
          <w:p w:rsidR="00155E91" w:rsidRDefault="00155E91">
            <w:pPr>
              <w:jc w:val="both"/>
              <w:rPr>
                <w:rFonts w:ascii="Times New Roman" w:eastAsia="Times New Roman" w:hAnsi="Times New Roman" w:cs="Times New Roman"/>
                <w:sz w:val="20"/>
                <w:szCs w:val="20"/>
                <w:lang w:val="kk-KZ"/>
              </w:rPr>
            </w:pPr>
            <w:r>
              <w:rPr>
                <w:rFonts w:ascii="Times New Roman" w:hAnsi="Times New Roman" w:cs="Times New Roman"/>
                <w:b/>
                <w:sz w:val="20"/>
                <w:szCs w:val="20"/>
                <w:lang w:val="kk-KZ"/>
              </w:rPr>
              <w:t>К</w:t>
            </w:r>
            <w:r>
              <w:rPr>
                <w:rFonts w:ascii="Times New Roman" w:hAnsi="Times New Roman" w:cs="Times New Roman"/>
                <w:b/>
                <w:sz w:val="20"/>
                <w:szCs w:val="20"/>
              </w:rPr>
              <w:t>онструирование по</w:t>
            </w:r>
            <w:r>
              <w:rPr>
                <w:rFonts w:ascii="Times New Roman" w:hAnsi="Times New Roman" w:cs="Times New Roman"/>
                <w:b/>
                <w:spacing w:val="-3"/>
                <w:sz w:val="20"/>
                <w:szCs w:val="20"/>
              </w:rPr>
              <w:t xml:space="preserve"> </w:t>
            </w:r>
            <w:r>
              <w:rPr>
                <w:rFonts w:ascii="Times New Roman" w:hAnsi="Times New Roman" w:cs="Times New Roman"/>
                <w:b/>
                <w:sz w:val="20"/>
                <w:szCs w:val="20"/>
              </w:rPr>
              <w:t>желанию</w:t>
            </w:r>
            <w:r>
              <w:rPr>
                <w:rFonts w:eastAsia="Times New Roman"/>
                <w:b/>
                <w:sz w:val="20"/>
                <w:szCs w:val="20"/>
                <w:lang w:eastAsia="ru-RU"/>
              </w:rPr>
              <w:t xml:space="preserve"> </w:t>
            </w:r>
            <w:r>
              <w:rPr>
                <w:rFonts w:ascii="Times New Roman" w:eastAsia="Times New Roman" w:hAnsi="Times New Roman" w:cs="Times New Roman"/>
                <w:sz w:val="20"/>
                <w:szCs w:val="20"/>
                <w:lang w:val="kk-KZ"/>
              </w:rPr>
              <w:t>Обучать умению укладывать детали в конструкции из крупных и мелких строительных материалов, по собственному замыслу.</w:t>
            </w:r>
          </w:p>
          <w:p w:rsidR="00155E91" w:rsidRDefault="00155E91">
            <w:pPr>
              <w:rPr>
                <w:i/>
                <w:sz w:val="20"/>
                <w:szCs w:val="20"/>
                <w:lang w:val="kk-KZ"/>
              </w:rPr>
            </w:pPr>
            <w:r>
              <w:rPr>
                <w:rFonts w:ascii="Times New Roman" w:hAnsi="Times New Roman" w:cs="Times New Roman"/>
                <w:i/>
                <w:sz w:val="20"/>
                <w:szCs w:val="20"/>
                <w:lang w:val="kk-KZ"/>
              </w:rPr>
              <w:t>(Творческая самостоятельная деятельность)</w:t>
            </w:r>
          </w:p>
        </w:tc>
      </w:tr>
      <w:tr w:rsidR="00155E91" w:rsidTr="00155E91">
        <w:trPr>
          <w:gridAfter w:val="4"/>
          <w:wAfter w:w="10874" w:type="dxa"/>
          <w:trHeight w:val="2444"/>
        </w:trPr>
        <w:tc>
          <w:tcPr>
            <w:tcW w:w="2240" w:type="dxa"/>
            <w:tcBorders>
              <w:top w:val="single" w:sz="4" w:space="0" w:color="auto"/>
              <w:left w:val="single" w:sz="4" w:space="0" w:color="auto"/>
              <w:bottom w:val="single" w:sz="4" w:space="0" w:color="auto"/>
              <w:right w:val="single" w:sz="4" w:space="0" w:color="auto"/>
            </w:tcBorders>
            <w:hideMark/>
          </w:tcPr>
          <w:p w:rsidR="00155E91" w:rsidRDefault="00155E91">
            <w:pPr>
              <w:pStyle w:val="TableParagraph"/>
              <w:ind w:left="22"/>
              <w:contextualSpacing/>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lang w:val="kk-KZ"/>
              </w:rPr>
              <w:t>Балалармен ж</w:t>
            </w:r>
            <w:r>
              <w:rPr>
                <w:rFonts w:ascii="Times New Roman" w:hAnsi="Times New Roman" w:cs="Times New Roman"/>
                <w:b/>
                <w:color w:val="000000" w:themeColor="text1"/>
                <w:sz w:val="20"/>
                <w:szCs w:val="20"/>
              </w:rPr>
              <w:t>екежұмыс</w:t>
            </w:r>
          </w:p>
          <w:p w:rsidR="00155E91" w:rsidRDefault="00155E91">
            <w:pPr>
              <w:pStyle w:val="TableParagraph"/>
              <w:ind w:left="22"/>
              <w:contextualSpacing/>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Индивидуальная работа с</w:t>
            </w:r>
          </w:p>
          <w:p w:rsidR="00155E91" w:rsidRDefault="00155E91">
            <w:pPr>
              <w:rPr>
                <w:rFonts w:ascii="Times New Roman" w:hAnsi="Times New Roman" w:cs="Times New Roman"/>
                <w:color w:val="000000" w:themeColor="text1"/>
                <w:sz w:val="20"/>
                <w:szCs w:val="20"/>
              </w:rPr>
            </w:pPr>
            <w:r>
              <w:rPr>
                <w:rFonts w:ascii="Times New Roman" w:hAnsi="Times New Roman" w:cs="Times New Roman"/>
                <w:b/>
                <w:color w:val="000000" w:themeColor="text1"/>
                <w:sz w:val="20"/>
                <w:szCs w:val="20"/>
              </w:rPr>
              <w:t>детьми</w:t>
            </w:r>
          </w:p>
        </w:tc>
        <w:tc>
          <w:tcPr>
            <w:tcW w:w="2835" w:type="dxa"/>
            <w:tcBorders>
              <w:top w:val="single" w:sz="4" w:space="0" w:color="auto"/>
              <w:left w:val="single" w:sz="4" w:space="0" w:color="auto"/>
              <w:bottom w:val="single" w:sz="4" w:space="0" w:color="auto"/>
              <w:right w:val="single" w:sz="4" w:space="0" w:color="auto"/>
            </w:tcBorders>
          </w:tcPr>
          <w:p w:rsidR="00155E91" w:rsidRDefault="00155E91">
            <w:pPr>
              <w:rPr>
                <w:rFonts w:ascii="Times New Roman" w:eastAsiaTheme="minorEastAsia" w:hAnsi="Times New Roman" w:cs="Times New Roman"/>
                <w:sz w:val="20"/>
                <w:szCs w:val="20"/>
                <w:lang w:eastAsia="ru-RU"/>
              </w:rPr>
            </w:pPr>
            <w:r>
              <w:rPr>
                <w:rFonts w:ascii="Times New Roman" w:hAnsi="Times New Roman" w:cs="Times New Roman"/>
                <w:b/>
                <w:sz w:val="20"/>
                <w:szCs w:val="20"/>
              </w:rPr>
              <w:t xml:space="preserve">ДИ «Какой сегодня день» </w:t>
            </w:r>
            <w:r>
              <w:rPr>
                <w:rFonts w:ascii="Times New Roman" w:eastAsiaTheme="minorEastAsia" w:hAnsi="Times New Roman" w:cs="Times New Roman"/>
                <w:b/>
                <w:sz w:val="20"/>
                <w:szCs w:val="20"/>
                <w:lang w:eastAsia="ru-RU"/>
              </w:rPr>
              <w:t xml:space="preserve">Цель: </w:t>
            </w:r>
            <w:r>
              <w:rPr>
                <w:rFonts w:ascii="Times New Roman" w:hAnsi="Times New Roman" w:cs="Times New Roman"/>
                <w:sz w:val="20"/>
                <w:szCs w:val="20"/>
              </w:rPr>
              <w:t>формирование навыков слушания и понимания речи, обучение диалогической речи.</w:t>
            </w:r>
          </w:p>
          <w:p w:rsidR="00155E91" w:rsidRPr="00610699" w:rsidRDefault="00155E91">
            <w:pPr>
              <w:rPr>
                <w:rFonts w:ascii="Times New Roman" w:hAnsi="Times New Roman" w:cs="Times New Roman"/>
                <w:i/>
                <w:color w:val="000000"/>
                <w:sz w:val="20"/>
                <w:szCs w:val="20"/>
                <w:shd w:val="clear" w:color="auto" w:fill="FFFFFF"/>
                <w:lang w:val="kk-KZ"/>
              </w:rPr>
            </w:pPr>
            <w:r w:rsidRPr="00610699">
              <w:rPr>
                <w:rFonts w:ascii="Times New Roman" w:hAnsi="Times New Roman" w:cs="Times New Roman"/>
                <w:i/>
                <w:color w:val="000000"/>
                <w:sz w:val="20"/>
                <w:szCs w:val="20"/>
                <w:shd w:val="clear" w:color="auto" w:fill="FFFFFF"/>
                <w:lang w:val="kk-KZ"/>
              </w:rPr>
              <w:t>(коммуникативная деятельность)</w:t>
            </w:r>
          </w:p>
          <w:p w:rsidR="00155E91" w:rsidRDefault="00155E91">
            <w:pPr>
              <w:rPr>
                <w:rFonts w:ascii="Times New Roman" w:eastAsia="Times New Roman" w:hAnsi="Times New Roman" w:cs="Times New Roman"/>
                <w:color w:val="000000" w:themeColor="text1"/>
                <w:sz w:val="20"/>
                <w:szCs w:val="20"/>
                <w:lang w:val="kk-KZ" w:eastAsia="ru-RU"/>
              </w:rPr>
            </w:pPr>
          </w:p>
        </w:tc>
        <w:tc>
          <w:tcPr>
            <w:tcW w:w="2835" w:type="dxa"/>
            <w:tcBorders>
              <w:top w:val="single" w:sz="4" w:space="0" w:color="auto"/>
              <w:left w:val="single" w:sz="4" w:space="0" w:color="auto"/>
              <w:bottom w:val="single" w:sz="4" w:space="0" w:color="auto"/>
              <w:right w:val="single" w:sz="4" w:space="0" w:color="auto"/>
            </w:tcBorders>
          </w:tcPr>
          <w:p w:rsidR="00155E91" w:rsidRDefault="00155E91">
            <w:pPr>
              <w:rPr>
                <w:rFonts w:ascii="Times New Roman" w:hAnsi="Times New Roman" w:cs="Times New Roman"/>
                <w:b/>
                <w:sz w:val="20"/>
                <w:szCs w:val="20"/>
                <w:lang w:eastAsia="ru-RU"/>
              </w:rPr>
            </w:pPr>
            <w:r>
              <w:rPr>
                <w:rFonts w:ascii="Times New Roman" w:hAnsi="Times New Roman" w:cs="Times New Roman"/>
                <w:b/>
                <w:sz w:val="20"/>
                <w:szCs w:val="20"/>
                <w:lang w:eastAsia="ru-RU"/>
              </w:rPr>
              <w:t>ПИ «Чудесный мешочек»</w:t>
            </w:r>
          </w:p>
          <w:p w:rsidR="00155E91" w:rsidRDefault="00155E91">
            <w:pPr>
              <w:rPr>
                <w:rFonts w:ascii="Times New Roman" w:hAnsi="Times New Roman" w:cs="Times New Roman"/>
                <w:sz w:val="20"/>
                <w:szCs w:val="20"/>
                <w:lang w:eastAsia="ru-RU"/>
              </w:rPr>
            </w:pPr>
            <w:r>
              <w:rPr>
                <w:rFonts w:ascii="Times New Roman" w:hAnsi="Times New Roman" w:cs="Times New Roman"/>
                <w:b/>
                <w:sz w:val="20"/>
                <w:szCs w:val="20"/>
                <w:lang w:eastAsia="ru-RU"/>
              </w:rPr>
              <w:t xml:space="preserve">Цель: </w:t>
            </w:r>
            <w:r>
              <w:rPr>
                <w:rFonts w:ascii="Times New Roman" w:hAnsi="Times New Roman" w:cs="Times New Roman"/>
                <w:sz w:val="20"/>
                <w:szCs w:val="20"/>
              </w:rPr>
              <w:t>формирование  сенсорных навыков</w:t>
            </w:r>
          </w:p>
          <w:p w:rsidR="00155E91" w:rsidRPr="00610699" w:rsidRDefault="00155E91">
            <w:pPr>
              <w:rPr>
                <w:rFonts w:ascii="Times New Roman" w:hAnsi="Times New Roman" w:cs="Times New Roman"/>
                <w:i/>
                <w:color w:val="000000"/>
                <w:sz w:val="20"/>
                <w:szCs w:val="20"/>
                <w:shd w:val="clear" w:color="auto" w:fill="FFFFFF"/>
                <w:lang w:val="kk-KZ"/>
              </w:rPr>
            </w:pPr>
            <w:r w:rsidRPr="00610699">
              <w:rPr>
                <w:rFonts w:ascii="Times New Roman" w:hAnsi="Times New Roman" w:cs="Times New Roman"/>
                <w:i/>
                <w:color w:val="000000"/>
                <w:sz w:val="20"/>
                <w:szCs w:val="20"/>
                <w:shd w:val="clear" w:color="auto" w:fill="FFFFFF"/>
                <w:lang w:val="kk-KZ"/>
              </w:rPr>
              <w:t>(исследовательская коммуникативная деятельность)</w:t>
            </w:r>
          </w:p>
          <w:p w:rsidR="00155E91" w:rsidRDefault="00155E91">
            <w:pPr>
              <w:rPr>
                <w:rFonts w:ascii="Times New Roman" w:eastAsia="Times New Roman" w:hAnsi="Times New Roman" w:cs="Times New Roman"/>
                <w:color w:val="000000"/>
                <w:sz w:val="20"/>
                <w:szCs w:val="20"/>
                <w:lang w:val="kk-KZ" w:eastAsia="ru-RU"/>
              </w:rPr>
            </w:pPr>
          </w:p>
        </w:tc>
        <w:tc>
          <w:tcPr>
            <w:tcW w:w="2835" w:type="dxa"/>
            <w:gridSpan w:val="2"/>
            <w:tcBorders>
              <w:top w:val="single" w:sz="4" w:space="0" w:color="auto"/>
              <w:left w:val="single" w:sz="4" w:space="0" w:color="auto"/>
              <w:bottom w:val="single" w:sz="4" w:space="0" w:color="auto"/>
              <w:right w:val="single" w:sz="4" w:space="0" w:color="auto"/>
            </w:tcBorders>
          </w:tcPr>
          <w:p w:rsidR="00155E91" w:rsidRDefault="00155E91">
            <w:pPr>
              <w:rPr>
                <w:rFonts w:ascii="Times New Roman" w:eastAsia="Calibri" w:hAnsi="Times New Roman" w:cs="Times New Roman"/>
                <w:b/>
                <w:bCs/>
                <w:sz w:val="20"/>
                <w:szCs w:val="20"/>
              </w:rPr>
            </w:pPr>
            <w:r>
              <w:rPr>
                <w:rFonts w:ascii="Times New Roman" w:eastAsia="Calibri" w:hAnsi="Times New Roman" w:cs="Times New Roman"/>
                <w:b/>
                <w:bCs/>
                <w:sz w:val="20"/>
                <w:szCs w:val="20"/>
              </w:rPr>
              <w:t>ДИ «Две корзины»</w:t>
            </w:r>
          </w:p>
          <w:p w:rsidR="00155E91" w:rsidRDefault="00155E91">
            <w:pPr>
              <w:rPr>
                <w:rFonts w:ascii="Times New Roman" w:eastAsia="Calibri" w:hAnsi="Times New Roman" w:cs="Times New Roman"/>
                <w:bCs/>
                <w:sz w:val="20"/>
                <w:szCs w:val="20"/>
              </w:rPr>
            </w:pPr>
            <w:r>
              <w:rPr>
                <w:rFonts w:ascii="Times New Roman" w:eastAsia="Calibri" w:hAnsi="Times New Roman" w:cs="Times New Roman"/>
                <w:bCs/>
                <w:sz w:val="20"/>
                <w:szCs w:val="20"/>
              </w:rPr>
              <w:t xml:space="preserve"> (Фрукты, овощи) форма</w:t>
            </w:r>
          </w:p>
          <w:p w:rsidR="00155E91" w:rsidRDefault="00155E91">
            <w:pPr>
              <w:rPr>
                <w:rFonts w:ascii="Times New Roman" w:hAnsi="Times New Roman" w:cs="Times New Roman"/>
                <w:sz w:val="20"/>
                <w:szCs w:val="20"/>
              </w:rPr>
            </w:pPr>
            <w:r>
              <w:rPr>
                <w:rFonts w:ascii="Times New Roman" w:eastAsia="Times New Roman" w:hAnsi="Times New Roman" w:cs="Times New Roman"/>
                <w:color w:val="000000"/>
                <w:sz w:val="20"/>
                <w:szCs w:val="20"/>
                <w:lang w:eastAsia="ru-RU"/>
              </w:rPr>
              <w:t xml:space="preserve">Цель: </w:t>
            </w:r>
            <w:r>
              <w:rPr>
                <w:rFonts w:ascii="Times New Roman" w:hAnsi="Times New Roman" w:cs="Times New Roman"/>
                <w:sz w:val="20"/>
                <w:szCs w:val="20"/>
              </w:rPr>
              <w:t xml:space="preserve">Ознакомление с дарами природы, формирование знаний </w:t>
            </w:r>
          </w:p>
          <w:p w:rsidR="00155E91" w:rsidRDefault="00155E91">
            <w:pPr>
              <w:rPr>
                <w:rFonts w:ascii="Times New Roman" w:hAnsi="Times New Roman" w:cs="Times New Roman"/>
                <w:i/>
                <w:color w:val="000000"/>
                <w:sz w:val="20"/>
                <w:szCs w:val="20"/>
                <w:shd w:val="clear" w:color="auto" w:fill="FFFFFF"/>
                <w:lang w:val="kk-KZ"/>
              </w:rPr>
            </w:pPr>
            <w:r>
              <w:rPr>
                <w:rFonts w:ascii="Times New Roman" w:hAnsi="Times New Roman" w:cs="Times New Roman"/>
                <w:i/>
                <w:color w:val="000000"/>
                <w:sz w:val="20"/>
                <w:szCs w:val="20"/>
                <w:shd w:val="clear" w:color="auto" w:fill="FFFFFF"/>
                <w:lang w:val="kk-KZ"/>
              </w:rPr>
              <w:t>(коммуникативная, познавтельная, исследовательская  деятельность)</w:t>
            </w:r>
          </w:p>
          <w:p w:rsidR="00155E91" w:rsidRDefault="00155E91">
            <w:pPr>
              <w:rPr>
                <w:rFonts w:ascii="Times New Roman" w:hAnsi="Times New Roman" w:cs="Times New Roman"/>
                <w:color w:val="000000"/>
                <w:sz w:val="20"/>
                <w:szCs w:val="20"/>
                <w:shd w:val="clear" w:color="auto" w:fill="FFFFFF"/>
                <w:lang w:val="kk-KZ"/>
              </w:rPr>
            </w:pPr>
          </w:p>
        </w:tc>
        <w:tc>
          <w:tcPr>
            <w:tcW w:w="2775" w:type="dxa"/>
            <w:gridSpan w:val="2"/>
            <w:tcBorders>
              <w:top w:val="single" w:sz="4" w:space="0" w:color="auto"/>
              <w:left w:val="single" w:sz="4" w:space="0" w:color="auto"/>
              <w:bottom w:val="single" w:sz="4" w:space="0" w:color="auto"/>
              <w:right w:val="single" w:sz="4" w:space="0" w:color="auto"/>
            </w:tcBorders>
          </w:tcPr>
          <w:p w:rsidR="00155E91" w:rsidRDefault="00155E91">
            <w:pPr>
              <w:rPr>
                <w:rFonts w:ascii="Times New Roman" w:hAnsi="Times New Roman" w:cs="Times New Roman"/>
                <w:b/>
                <w:sz w:val="20"/>
                <w:szCs w:val="20"/>
              </w:rPr>
            </w:pPr>
            <w:r>
              <w:rPr>
                <w:rFonts w:ascii="Times New Roman" w:hAnsi="Times New Roman" w:cs="Times New Roman"/>
                <w:b/>
                <w:sz w:val="20"/>
                <w:szCs w:val="20"/>
              </w:rPr>
              <w:t>«Что здесь  лишнее?»</w:t>
            </w:r>
          </w:p>
          <w:p w:rsidR="00155E91" w:rsidRDefault="00155E91">
            <w:pPr>
              <w:tabs>
                <w:tab w:val="left" w:pos="823"/>
              </w:tabs>
              <w:ind w:hanging="100"/>
              <w:rPr>
                <w:sz w:val="20"/>
                <w:szCs w:val="20"/>
              </w:rPr>
            </w:pPr>
            <w:r>
              <w:rPr>
                <w:rFonts w:ascii="Times New Roman" w:hAnsi="Times New Roman" w:cs="Times New Roman"/>
                <w:b/>
                <w:sz w:val="20"/>
                <w:szCs w:val="20"/>
              </w:rPr>
              <w:t>цель:</w:t>
            </w:r>
            <w:r>
              <w:rPr>
                <w:sz w:val="20"/>
                <w:szCs w:val="20"/>
              </w:rPr>
              <w:t xml:space="preserve"> </w:t>
            </w:r>
            <w:r>
              <w:rPr>
                <w:rFonts w:ascii="Times New Roman" w:hAnsi="Times New Roman" w:cs="Times New Roman"/>
                <w:sz w:val="20"/>
                <w:szCs w:val="20"/>
              </w:rPr>
              <w:t>Ознакомление с предметами быта казахского и других</w:t>
            </w:r>
            <w:r>
              <w:rPr>
                <w:rFonts w:ascii="Times New Roman" w:hAnsi="Times New Roman" w:cs="Times New Roman"/>
                <w:spacing w:val="-13"/>
                <w:sz w:val="20"/>
                <w:szCs w:val="20"/>
              </w:rPr>
              <w:t xml:space="preserve"> </w:t>
            </w:r>
            <w:r>
              <w:rPr>
                <w:rFonts w:ascii="Times New Roman" w:hAnsi="Times New Roman" w:cs="Times New Roman"/>
                <w:sz w:val="20"/>
                <w:szCs w:val="20"/>
              </w:rPr>
              <w:t>народов;</w:t>
            </w:r>
          </w:p>
          <w:p w:rsidR="00155E91" w:rsidRDefault="00155E91">
            <w:pPr>
              <w:rPr>
                <w:rFonts w:ascii="Times New Roman" w:hAnsi="Times New Roman" w:cs="Times New Roman"/>
                <w:color w:val="000000"/>
                <w:sz w:val="20"/>
                <w:szCs w:val="20"/>
                <w:shd w:val="clear" w:color="auto" w:fill="FFFFFF"/>
                <w:lang w:val="kk-KZ"/>
              </w:rPr>
            </w:pPr>
            <w:r>
              <w:rPr>
                <w:rFonts w:ascii="Times New Roman" w:hAnsi="Times New Roman" w:cs="Times New Roman"/>
                <w:color w:val="000000"/>
                <w:sz w:val="20"/>
                <w:szCs w:val="20"/>
                <w:shd w:val="clear" w:color="auto" w:fill="FFFFFF"/>
                <w:lang w:val="kk-KZ"/>
              </w:rPr>
              <w:t xml:space="preserve"> </w:t>
            </w:r>
            <w:r>
              <w:rPr>
                <w:rFonts w:ascii="Times New Roman" w:hAnsi="Times New Roman" w:cs="Times New Roman"/>
                <w:i/>
                <w:color w:val="000000"/>
                <w:sz w:val="20"/>
                <w:szCs w:val="20"/>
                <w:shd w:val="clear" w:color="auto" w:fill="FFFFFF"/>
                <w:lang w:val="kk-KZ"/>
              </w:rPr>
              <w:t>(коммуникативная деятельность</w:t>
            </w:r>
            <w:r>
              <w:rPr>
                <w:rFonts w:ascii="Times New Roman" w:hAnsi="Times New Roman" w:cs="Times New Roman"/>
                <w:color w:val="000000"/>
                <w:sz w:val="20"/>
                <w:szCs w:val="20"/>
                <w:shd w:val="clear" w:color="auto" w:fill="FFFFFF"/>
                <w:lang w:val="kk-KZ"/>
              </w:rPr>
              <w:t>)</w:t>
            </w:r>
          </w:p>
          <w:p w:rsidR="00155E91" w:rsidRDefault="00155E91">
            <w:pPr>
              <w:rPr>
                <w:rFonts w:ascii="Times New Roman" w:hAnsi="Times New Roman" w:cs="Times New Roman"/>
                <w:color w:val="000000"/>
                <w:sz w:val="20"/>
                <w:szCs w:val="20"/>
                <w:shd w:val="clear" w:color="auto" w:fill="FFFFFF"/>
                <w:lang w:val="kk-KZ"/>
              </w:rPr>
            </w:pPr>
          </w:p>
        </w:tc>
        <w:tc>
          <w:tcPr>
            <w:tcW w:w="2469" w:type="dxa"/>
            <w:gridSpan w:val="3"/>
            <w:tcBorders>
              <w:top w:val="single" w:sz="4" w:space="0" w:color="auto"/>
              <w:left w:val="single" w:sz="4" w:space="0" w:color="auto"/>
              <w:bottom w:val="single" w:sz="4" w:space="0" w:color="auto"/>
              <w:right w:val="single" w:sz="4" w:space="0" w:color="auto"/>
            </w:tcBorders>
          </w:tcPr>
          <w:p w:rsidR="00155E91" w:rsidRDefault="00155E91">
            <w:pPr>
              <w:rPr>
                <w:rFonts w:ascii="Times New Roman" w:hAnsi="Times New Roman" w:cs="Times New Roman"/>
                <w:b/>
                <w:sz w:val="20"/>
                <w:szCs w:val="20"/>
              </w:rPr>
            </w:pPr>
            <w:r>
              <w:rPr>
                <w:rFonts w:ascii="Times New Roman" w:hAnsi="Times New Roman" w:cs="Times New Roman"/>
                <w:b/>
                <w:sz w:val="20"/>
                <w:szCs w:val="20"/>
              </w:rPr>
              <w:t>«Растения нашего края»</w:t>
            </w:r>
          </w:p>
          <w:p w:rsidR="00155E91" w:rsidRDefault="00155E91">
            <w:pPr>
              <w:rPr>
                <w:rFonts w:ascii="Times New Roman" w:hAnsi="Times New Roman" w:cs="Times New Roman"/>
                <w:sz w:val="20"/>
                <w:szCs w:val="20"/>
              </w:rPr>
            </w:pPr>
            <w:r>
              <w:rPr>
                <w:rFonts w:ascii="Times New Roman" w:hAnsi="Times New Roman" w:cs="Times New Roman"/>
                <w:b/>
                <w:sz w:val="20"/>
                <w:szCs w:val="20"/>
              </w:rPr>
              <w:t xml:space="preserve">цель: </w:t>
            </w:r>
            <w:r>
              <w:rPr>
                <w:rFonts w:ascii="Times New Roman" w:hAnsi="Times New Roman" w:cs="Times New Roman"/>
                <w:sz w:val="20"/>
                <w:szCs w:val="20"/>
              </w:rPr>
              <w:t>расширение знания о родной стране, о растениях родного края; рассматривание альбома с картинками</w:t>
            </w:r>
          </w:p>
          <w:p w:rsidR="00155E91" w:rsidRPr="00610699" w:rsidRDefault="00155E91">
            <w:pPr>
              <w:rPr>
                <w:rFonts w:ascii="Times New Roman" w:hAnsi="Times New Roman" w:cs="Times New Roman"/>
                <w:i/>
                <w:color w:val="000000"/>
                <w:sz w:val="20"/>
                <w:szCs w:val="20"/>
                <w:shd w:val="clear" w:color="auto" w:fill="FFFFFF"/>
                <w:lang w:val="kk-KZ"/>
              </w:rPr>
            </w:pPr>
            <w:r w:rsidRPr="00610699">
              <w:rPr>
                <w:rFonts w:ascii="Times New Roman" w:hAnsi="Times New Roman" w:cs="Times New Roman"/>
                <w:i/>
                <w:color w:val="000000"/>
                <w:sz w:val="20"/>
                <w:szCs w:val="20"/>
                <w:shd w:val="clear" w:color="auto" w:fill="FFFFFF"/>
                <w:lang w:val="kk-KZ"/>
              </w:rPr>
              <w:t xml:space="preserve">(коммуникативная деятельность) </w:t>
            </w:r>
          </w:p>
          <w:p w:rsidR="00155E91" w:rsidRDefault="00155E91">
            <w:pPr>
              <w:rPr>
                <w:rFonts w:ascii="Times New Roman" w:hAnsi="Times New Roman" w:cs="Times New Roman"/>
                <w:color w:val="000000"/>
                <w:sz w:val="20"/>
                <w:szCs w:val="20"/>
                <w:shd w:val="clear" w:color="auto" w:fill="FFFFFF"/>
                <w:lang w:val="kk-KZ"/>
              </w:rPr>
            </w:pPr>
          </w:p>
        </w:tc>
      </w:tr>
      <w:tr w:rsidR="00155E91" w:rsidTr="00155E91">
        <w:trPr>
          <w:gridAfter w:val="4"/>
          <w:wAfter w:w="10874" w:type="dxa"/>
          <w:trHeight w:val="285"/>
        </w:trPr>
        <w:tc>
          <w:tcPr>
            <w:tcW w:w="2240" w:type="dxa"/>
            <w:tcBorders>
              <w:top w:val="single" w:sz="4" w:space="0" w:color="auto"/>
              <w:left w:val="single" w:sz="4" w:space="0" w:color="auto"/>
              <w:bottom w:val="single" w:sz="4" w:space="0" w:color="auto"/>
              <w:right w:val="single" w:sz="4" w:space="0" w:color="auto"/>
            </w:tcBorders>
            <w:hideMark/>
          </w:tcPr>
          <w:p w:rsidR="00155E91" w:rsidRDefault="00155E91">
            <w:pP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 xml:space="preserve">Кешкі ас </w:t>
            </w:r>
          </w:p>
          <w:p w:rsidR="00155E91" w:rsidRDefault="00155E91">
            <w:pPr>
              <w:rPr>
                <w:rFonts w:ascii="Times New Roman" w:hAnsi="Times New Roman" w:cs="Times New Roman"/>
                <w:color w:val="000000" w:themeColor="text1"/>
                <w:sz w:val="20"/>
                <w:szCs w:val="20"/>
              </w:rPr>
            </w:pPr>
            <w:r>
              <w:rPr>
                <w:rFonts w:ascii="Times New Roman" w:hAnsi="Times New Roman" w:cs="Times New Roman"/>
                <w:b/>
                <w:color w:val="000000" w:themeColor="text1"/>
                <w:sz w:val="20"/>
                <w:szCs w:val="20"/>
              </w:rPr>
              <w:t>Ужин</w:t>
            </w:r>
          </w:p>
        </w:tc>
        <w:tc>
          <w:tcPr>
            <w:tcW w:w="13749" w:type="dxa"/>
            <w:gridSpan w:val="9"/>
            <w:tcBorders>
              <w:top w:val="single" w:sz="4" w:space="0" w:color="auto"/>
              <w:left w:val="single" w:sz="4" w:space="0" w:color="auto"/>
              <w:bottom w:val="single" w:sz="4" w:space="0" w:color="auto"/>
              <w:right w:val="single" w:sz="4" w:space="0" w:color="auto"/>
            </w:tcBorders>
            <w:hideMark/>
          </w:tcPr>
          <w:p w:rsidR="00155E91" w:rsidRDefault="00155E91">
            <w:pPr>
              <w:rPr>
                <w:rFonts w:ascii="Times New Roman" w:hAnsi="Times New Roman" w:cs="Times New Roman"/>
                <w:sz w:val="20"/>
                <w:szCs w:val="20"/>
                <w:lang w:val="kk-KZ"/>
              </w:rPr>
            </w:pPr>
            <w:r>
              <w:rPr>
                <w:rFonts w:ascii="Times New Roman" w:hAnsi="Times New Roman" w:cs="Times New Roman"/>
                <w:sz w:val="20"/>
                <w:szCs w:val="20"/>
                <w:lang w:val="kk-KZ"/>
              </w:rPr>
              <w:t>Выполнение гигиенических процедур перед ужином</w:t>
            </w:r>
            <w:r>
              <w:rPr>
                <w:rFonts w:ascii="Times New Roman" w:hAnsi="Times New Roman" w:cs="Times New Roman"/>
                <w:b/>
                <w:sz w:val="20"/>
                <w:szCs w:val="20"/>
                <w:lang w:val="kk-KZ"/>
              </w:rPr>
              <w:t>(культурно-гигиенические навыки, самообслуживаание, трудовая деятельность)</w:t>
            </w:r>
            <w:r>
              <w:rPr>
                <w:rFonts w:ascii="Times New Roman" w:hAnsi="Times New Roman" w:cs="Times New Roman"/>
                <w:sz w:val="20"/>
                <w:szCs w:val="20"/>
                <w:lang w:val="kk-KZ"/>
              </w:rPr>
              <w:t>.Привлечение внимания детей к еде, приобщение к культурному питанию.</w:t>
            </w:r>
          </w:p>
          <w:p w:rsidR="00155E91" w:rsidRDefault="00155E91">
            <w:pPr>
              <w:rPr>
                <w:rFonts w:ascii="Times New Roman" w:hAnsi="Times New Roman" w:cs="Times New Roman"/>
                <w:color w:val="000000" w:themeColor="text1"/>
                <w:sz w:val="20"/>
                <w:szCs w:val="20"/>
              </w:rPr>
            </w:pPr>
            <w:r>
              <w:rPr>
                <w:rFonts w:ascii="Times New Roman" w:hAnsi="Times New Roman" w:cs="Times New Roman"/>
                <w:b/>
                <w:sz w:val="20"/>
                <w:szCs w:val="20"/>
                <w:lang w:val="kk-KZ"/>
              </w:rPr>
              <w:t xml:space="preserve"> Работа дежурных</w:t>
            </w:r>
            <w:r>
              <w:rPr>
                <w:rFonts w:ascii="Times New Roman" w:hAnsi="Times New Roman" w:cs="Times New Roman"/>
                <w:sz w:val="20"/>
                <w:szCs w:val="20"/>
                <w:lang w:val="kk-KZ"/>
              </w:rPr>
              <w:t xml:space="preserve"> (раскладывание столовых приборов, салфеток), наблюдение за работой дежурных </w:t>
            </w:r>
            <w:r>
              <w:rPr>
                <w:rFonts w:ascii="Times New Roman" w:hAnsi="Times New Roman" w:cs="Times New Roman"/>
                <w:bCs/>
                <w:color w:val="000000"/>
                <w:sz w:val="20"/>
                <w:szCs w:val="20"/>
              </w:rPr>
              <w:t>(</w:t>
            </w:r>
            <w:r>
              <w:rPr>
                <w:rFonts w:ascii="Times New Roman" w:hAnsi="Times New Roman" w:cs="Times New Roman"/>
                <w:b/>
                <w:sz w:val="20"/>
                <w:szCs w:val="20"/>
                <w:lang w:val="kk-KZ"/>
              </w:rPr>
              <w:t>коммуникативная деятельность</w:t>
            </w:r>
            <w:r>
              <w:rPr>
                <w:rFonts w:ascii="Times New Roman" w:hAnsi="Times New Roman" w:cs="Times New Roman"/>
                <w:sz w:val="20"/>
                <w:szCs w:val="20"/>
                <w:lang w:val="kk-KZ"/>
              </w:rPr>
              <w:t>).</w:t>
            </w:r>
          </w:p>
        </w:tc>
      </w:tr>
      <w:tr w:rsidR="00155E91" w:rsidTr="00155E91">
        <w:trPr>
          <w:gridAfter w:val="4"/>
          <w:wAfter w:w="10874" w:type="dxa"/>
          <w:trHeight w:val="1511"/>
        </w:trPr>
        <w:tc>
          <w:tcPr>
            <w:tcW w:w="2240" w:type="dxa"/>
            <w:tcBorders>
              <w:top w:val="single" w:sz="4" w:space="0" w:color="auto"/>
              <w:left w:val="single" w:sz="4" w:space="0" w:color="auto"/>
              <w:bottom w:val="single" w:sz="4" w:space="0" w:color="auto"/>
              <w:right w:val="single" w:sz="4" w:space="0" w:color="auto"/>
            </w:tcBorders>
            <w:hideMark/>
          </w:tcPr>
          <w:p w:rsidR="00155E91" w:rsidRDefault="00155E91">
            <w:pP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Серуендеугедайындық Подготовка к прогулке</w:t>
            </w:r>
          </w:p>
        </w:tc>
        <w:tc>
          <w:tcPr>
            <w:tcW w:w="2835" w:type="dxa"/>
            <w:tcBorders>
              <w:top w:val="single" w:sz="4" w:space="0" w:color="auto"/>
              <w:left w:val="single" w:sz="4" w:space="0" w:color="auto"/>
              <w:bottom w:val="single" w:sz="4" w:space="0" w:color="auto"/>
              <w:right w:val="single" w:sz="4" w:space="0" w:color="auto"/>
            </w:tcBorders>
          </w:tcPr>
          <w:p w:rsidR="00155E91" w:rsidRDefault="00155E91">
            <w:pPr>
              <w:rPr>
                <w:rFonts w:ascii="Times New Roman" w:eastAsiaTheme="minorEastAsia" w:hAnsi="Times New Roman" w:cs="Times New Roman"/>
                <w:sz w:val="20"/>
                <w:szCs w:val="20"/>
                <w:lang w:eastAsia="ru-RU"/>
              </w:rPr>
            </w:pPr>
            <w:r>
              <w:rPr>
                <w:rFonts w:ascii="Times New Roman" w:hAnsi="Times New Roman" w:cs="Times New Roman"/>
                <w:sz w:val="20"/>
                <w:szCs w:val="20"/>
              </w:rPr>
              <w:t xml:space="preserve">Беседа  «О нашем садике». </w:t>
            </w:r>
            <w:r>
              <w:rPr>
                <w:rFonts w:ascii="Times New Roman" w:eastAsiaTheme="minorEastAsia" w:hAnsi="Times New Roman" w:cs="Times New Roman"/>
                <w:sz w:val="20"/>
                <w:szCs w:val="20"/>
                <w:lang w:eastAsia="ru-RU"/>
              </w:rPr>
              <w:t xml:space="preserve">Цель: </w:t>
            </w:r>
            <w:r>
              <w:rPr>
                <w:rFonts w:ascii="Times New Roman" w:hAnsi="Times New Roman" w:cs="Times New Roman"/>
                <w:sz w:val="20"/>
                <w:szCs w:val="20"/>
              </w:rPr>
              <w:t>формирование  знаний о своей группе, название  сада  и группы. Что интересного у нас есть и  мы делаем в саду.</w:t>
            </w:r>
          </w:p>
          <w:p w:rsidR="00155E91" w:rsidRDefault="00155E91">
            <w:pPr>
              <w:rPr>
                <w:rFonts w:ascii="Times New Roman" w:hAnsi="Times New Roman" w:cs="Times New Roman"/>
                <w:i/>
                <w:color w:val="000000"/>
                <w:sz w:val="20"/>
                <w:szCs w:val="20"/>
                <w:shd w:val="clear" w:color="auto" w:fill="FFFFFF"/>
                <w:lang w:val="kk-KZ"/>
              </w:rPr>
            </w:pPr>
            <w:r>
              <w:rPr>
                <w:rFonts w:ascii="Times New Roman" w:hAnsi="Times New Roman" w:cs="Times New Roman"/>
                <w:i/>
                <w:color w:val="000000"/>
                <w:sz w:val="20"/>
                <w:szCs w:val="20"/>
                <w:shd w:val="clear" w:color="auto" w:fill="FFFFFF"/>
                <w:lang w:val="kk-KZ"/>
              </w:rPr>
              <w:t>(познавтельная, коммуникативная деятельность)</w:t>
            </w:r>
          </w:p>
          <w:p w:rsidR="00155E91" w:rsidRDefault="00155E91">
            <w:pPr>
              <w:rPr>
                <w:rFonts w:ascii="Times New Roman" w:hAnsi="Times New Roman" w:cs="Times New Roman"/>
                <w:sz w:val="20"/>
                <w:szCs w:val="20"/>
                <w:lang w:val="kk-KZ"/>
              </w:rPr>
            </w:pPr>
          </w:p>
        </w:tc>
        <w:tc>
          <w:tcPr>
            <w:tcW w:w="2835" w:type="dxa"/>
            <w:tcBorders>
              <w:top w:val="single" w:sz="4" w:space="0" w:color="auto"/>
              <w:left w:val="single" w:sz="4" w:space="0" w:color="auto"/>
              <w:bottom w:val="single" w:sz="4" w:space="0" w:color="auto"/>
              <w:right w:val="single" w:sz="4" w:space="0" w:color="auto"/>
            </w:tcBorders>
            <w:hideMark/>
          </w:tcPr>
          <w:p w:rsidR="00155E91" w:rsidRPr="00610699" w:rsidRDefault="00155E91">
            <w:pPr>
              <w:rPr>
                <w:rFonts w:ascii="Times New Roman" w:hAnsi="Times New Roman" w:cs="Times New Roman"/>
                <w:sz w:val="20"/>
                <w:szCs w:val="20"/>
                <w:lang w:val="kk-KZ"/>
              </w:rPr>
            </w:pPr>
            <w:r>
              <w:rPr>
                <w:rFonts w:ascii="Times New Roman" w:hAnsi="Times New Roman" w:cs="Times New Roman"/>
                <w:sz w:val="20"/>
                <w:szCs w:val="20"/>
                <w:lang w:val="kk-KZ"/>
              </w:rPr>
              <w:lastRenderedPageBreak/>
              <w:t xml:space="preserve">Заучивание стихотвор- я «Ходит осень по дорожке»  Цель: развитие  памяти, </w:t>
            </w:r>
            <w:r>
              <w:rPr>
                <w:rFonts w:ascii="Times New Roman" w:hAnsi="Times New Roman" w:cs="Times New Roman"/>
                <w:sz w:val="20"/>
                <w:szCs w:val="20"/>
              </w:rPr>
              <w:t>закрепление правильного, отчетливого произношение звуков</w:t>
            </w:r>
            <w:r w:rsidR="00610699">
              <w:rPr>
                <w:rFonts w:ascii="Times New Roman" w:hAnsi="Times New Roman" w:cs="Times New Roman"/>
                <w:sz w:val="20"/>
                <w:szCs w:val="20"/>
                <w:lang w:val="kk-KZ"/>
              </w:rPr>
              <w:t xml:space="preserve"> </w:t>
            </w:r>
            <w:r>
              <w:rPr>
                <w:rFonts w:ascii="Times New Roman" w:hAnsi="Times New Roman" w:cs="Times New Roman"/>
                <w:i/>
                <w:sz w:val="20"/>
                <w:szCs w:val="20"/>
                <w:lang w:val="kk-KZ"/>
              </w:rPr>
              <w:t>(</w:t>
            </w:r>
            <w:r>
              <w:rPr>
                <w:rFonts w:ascii="Times New Roman" w:hAnsi="Times New Roman" w:cs="Times New Roman"/>
                <w:i/>
                <w:color w:val="000000"/>
                <w:sz w:val="20"/>
                <w:szCs w:val="20"/>
                <w:shd w:val="clear" w:color="auto" w:fill="FFFFFF"/>
                <w:lang w:val="kk-KZ"/>
              </w:rPr>
              <w:t>коммуникативная деятельность</w:t>
            </w:r>
            <w:r>
              <w:rPr>
                <w:rFonts w:ascii="Times New Roman" w:hAnsi="Times New Roman" w:cs="Times New Roman"/>
                <w:color w:val="000000"/>
                <w:sz w:val="20"/>
                <w:szCs w:val="20"/>
                <w:shd w:val="clear" w:color="auto" w:fill="FFFFFF"/>
                <w:lang w:val="kk-KZ"/>
              </w:rPr>
              <w:t>)</w:t>
            </w:r>
          </w:p>
        </w:tc>
        <w:tc>
          <w:tcPr>
            <w:tcW w:w="2835" w:type="dxa"/>
            <w:gridSpan w:val="2"/>
            <w:tcBorders>
              <w:top w:val="single" w:sz="4" w:space="0" w:color="auto"/>
              <w:left w:val="single" w:sz="4" w:space="0" w:color="auto"/>
              <w:bottom w:val="single" w:sz="4" w:space="0" w:color="auto"/>
              <w:right w:val="single" w:sz="4" w:space="0" w:color="auto"/>
            </w:tcBorders>
            <w:hideMark/>
          </w:tcPr>
          <w:p w:rsidR="00155E91" w:rsidRDefault="00155E91">
            <w:pPr>
              <w:rPr>
                <w:rFonts w:ascii="Times New Roman" w:hAnsi="Times New Roman" w:cs="Times New Roman"/>
                <w:color w:val="000000" w:themeColor="text1"/>
                <w:sz w:val="20"/>
                <w:szCs w:val="20"/>
              </w:rPr>
            </w:pPr>
            <w:r>
              <w:rPr>
                <w:rFonts w:ascii="Times New Roman" w:hAnsi="Times New Roman" w:cs="Times New Roman"/>
                <w:sz w:val="20"/>
                <w:szCs w:val="20"/>
                <w:lang w:val="kk-KZ"/>
              </w:rPr>
              <w:t xml:space="preserve">Беседа о погоде. Цель: </w:t>
            </w:r>
            <w:r>
              <w:rPr>
                <w:rFonts w:ascii="Times New Roman" w:hAnsi="Times New Roman" w:cs="Times New Roman"/>
                <w:sz w:val="20"/>
                <w:szCs w:val="20"/>
              </w:rPr>
              <w:t xml:space="preserve">закрепление представлений  о погоде, ее признаках </w:t>
            </w:r>
            <w:r>
              <w:rPr>
                <w:rFonts w:ascii="Times New Roman" w:hAnsi="Times New Roman" w:cs="Times New Roman"/>
                <w:i/>
                <w:sz w:val="20"/>
                <w:szCs w:val="20"/>
                <w:lang w:val="kk-KZ"/>
              </w:rPr>
              <w:t>(</w:t>
            </w:r>
            <w:r>
              <w:rPr>
                <w:rFonts w:ascii="Times New Roman" w:hAnsi="Times New Roman" w:cs="Times New Roman"/>
                <w:i/>
                <w:color w:val="000000"/>
                <w:sz w:val="20"/>
                <w:szCs w:val="20"/>
                <w:shd w:val="clear" w:color="auto" w:fill="FFFFFF"/>
                <w:lang w:val="kk-KZ"/>
              </w:rPr>
              <w:t>коммуникативная деятельность</w:t>
            </w:r>
            <w:r>
              <w:rPr>
                <w:rFonts w:ascii="Times New Roman" w:hAnsi="Times New Roman" w:cs="Times New Roman"/>
                <w:color w:val="000000"/>
                <w:sz w:val="20"/>
                <w:szCs w:val="20"/>
                <w:shd w:val="clear" w:color="auto" w:fill="FFFFFF"/>
                <w:lang w:val="kk-KZ"/>
              </w:rPr>
              <w:t>)</w:t>
            </w:r>
          </w:p>
        </w:tc>
        <w:tc>
          <w:tcPr>
            <w:tcW w:w="2835" w:type="dxa"/>
            <w:gridSpan w:val="4"/>
            <w:tcBorders>
              <w:top w:val="single" w:sz="4" w:space="0" w:color="auto"/>
              <w:left w:val="single" w:sz="4" w:space="0" w:color="auto"/>
              <w:bottom w:val="single" w:sz="4" w:space="0" w:color="auto"/>
              <w:right w:val="single" w:sz="4" w:space="0" w:color="auto"/>
            </w:tcBorders>
            <w:hideMark/>
          </w:tcPr>
          <w:p w:rsidR="00155E91" w:rsidRDefault="00155E91">
            <w:pPr>
              <w:rPr>
                <w:rFonts w:ascii="Times New Roman" w:hAnsi="Times New Roman" w:cs="Times New Roman"/>
                <w:b/>
                <w:color w:val="000000" w:themeColor="text1"/>
                <w:sz w:val="20"/>
                <w:szCs w:val="20"/>
              </w:rPr>
            </w:pPr>
            <w:r>
              <w:rPr>
                <w:rFonts w:ascii="Times New Roman" w:hAnsi="Times New Roman" w:cs="Times New Roman"/>
                <w:sz w:val="20"/>
                <w:szCs w:val="20"/>
                <w:lang w:val="kk-KZ"/>
              </w:rPr>
              <w:t xml:space="preserve">Беседа о деревьях . Цель: </w:t>
            </w:r>
            <w:r>
              <w:rPr>
                <w:rFonts w:ascii="Times New Roman" w:hAnsi="Times New Roman" w:cs="Times New Roman"/>
                <w:sz w:val="20"/>
                <w:szCs w:val="20"/>
              </w:rPr>
              <w:t xml:space="preserve">закрепление представлений  об изменении в природе. </w:t>
            </w:r>
            <w:r>
              <w:rPr>
                <w:rFonts w:ascii="Times New Roman" w:hAnsi="Times New Roman" w:cs="Times New Roman"/>
                <w:i/>
                <w:sz w:val="20"/>
                <w:szCs w:val="20"/>
                <w:lang w:val="kk-KZ"/>
              </w:rPr>
              <w:t>(</w:t>
            </w:r>
            <w:r>
              <w:rPr>
                <w:rFonts w:ascii="Times New Roman" w:hAnsi="Times New Roman" w:cs="Times New Roman"/>
                <w:i/>
                <w:color w:val="000000"/>
                <w:sz w:val="20"/>
                <w:szCs w:val="20"/>
                <w:shd w:val="clear" w:color="auto" w:fill="FFFFFF"/>
                <w:lang w:val="kk-KZ"/>
              </w:rPr>
              <w:t>коммуникативная, познавтельная  деятельность)</w:t>
            </w:r>
          </w:p>
        </w:tc>
        <w:tc>
          <w:tcPr>
            <w:tcW w:w="2409" w:type="dxa"/>
            <w:tcBorders>
              <w:top w:val="single" w:sz="4" w:space="0" w:color="auto"/>
              <w:left w:val="single" w:sz="4" w:space="0" w:color="auto"/>
              <w:bottom w:val="single" w:sz="4" w:space="0" w:color="auto"/>
              <w:right w:val="single" w:sz="4" w:space="0" w:color="auto"/>
            </w:tcBorders>
            <w:hideMark/>
          </w:tcPr>
          <w:p w:rsidR="00155E91" w:rsidRDefault="00155E91">
            <w:pPr>
              <w:rPr>
                <w:rFonts w:ascii="Times New Roman" w:hAnsi="Times New Roman" w:cs="Times New Roman"/>
                <w:b/>
                <w:color w:val="000000" w:themeColor="text1"/>
                <w:sz w:val="20"/>
                <w:szCs w:val="20"/>
              </w:rPr>
            </w:pPr>
            <w:r>
              <w:rPr>
                <w:rFonts w:ascii="Times New Roman" w:hAnsi="Times New Roman" w:cs="Times New Roman"/>
                <w:sz w:val="20"/>
                <w:szCs w:val="20"/>
                <w:lang w:val="kk-KZ"/>
              </w:rPr>
              <w:t xml:space="preserve">Беседа о комнатных цветах. Цель: </w:t>
            </w:r>
            <w:r>
              <w:rPr>
                <w:rFonts w:ascii="Times New Roman" w:hAnsi="Times New Roman" w:cs="Times New Roman"/>
                <w:sz w:val="20"/>
                <w:szCs w:val="20"/>
              </w:rPr>
              <w:t xml:space="preserve">закрепление представлений  о комнатных растениях </w:t>
            </w:r>
            <w:r w:rsidRPr="00610699">
              <w:rPr>
                <w:rFonts w:ascii="Times New Roman" w:hAnsi="Times New Roman" w:cs="Times New Roman"/>
                <w:i/>
                <w:sz w:val="20"/>
                <w:szCs w:val="20"/>
                <w:lang w:val="kk-KZ"/>
              </w:rPr>
              <w:t>(</w:t>
            </w:r>
            <w:r w:rsidRPr="00610699">
              <w:rPr>
                <w:rFonts w:ascii="Times New Roman" w:hAnsi="Times New Roman" w:cs="Times New Roman"/>
                <w:i/>
                <w:color w:val="000000"/>
                <w:sz w:val="20"/>
                <w:szCs w:val="20"/>
                <w:shd w:val="clear" w:color="auto" w:fill="FFFFFF"/>
                <w:lang w:val="kk-KZ"/>
              </w:rPr>
              <w:t>коммуникативная деятельность</w:t>
            </w:r>
            <w:r w:rsidRPr="00610699">
              <w:rPr>
                <w:rFonts w:ascii="Times New Roman" w:hAnsi="Times New Roman" w:cs="Times New Roman"/>
                <w:color w:val="000000"/>
                <w:sz w:val="20"/>
                <w:szCs w:val="20"/>
                <w:shd w:val="clear" w:color="auto" w:fill="FFFFFF"/>
                <w:lang w:val="kk-KZ"/>
              </w:rPr>
              <w:t>)</w:t>
            </w:r>
          </w:p>
        </w:tc>
      </w:tr>
      <w:tr w:rsidR="00155E91" w:rsidTr="00155E91">
        <w:trPr>
          <w:gridAfter w:val="4"/>
          <w:wAfter w:w="10874" w:type="dxa"/>
        </w:trPr>
        <w:tc>
          <w:tcPr>
            <w:tcW w:w="2240" w:type="dxa"/>
            <w:tcBorders>
              <w:top w:val="single" w:sz="4" w:space="0" w:color="auto"/>
              <w:left w:val="single" w:sz="4" w:space="0" w:color="auto"/>
              <w:bottom w:val="single" w:sz="4" w:space="0" w:color="auto"/>
              <w:right w:val="single" w:sz="4" w:space="0" w:color="auto"/>
            </w:tcBorders>
            <w:hideMark/>
          </w:tcPr>
          <w:p w:rsidR="00155E91" w:rsidRDefault="00155E91">
            <w:pP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lastRenderedPageBreak/>
              <w:t>Серуен</w:t>
            </w:r>
          </w:p>
          <w:p w:rsidR="00155E91" w:rsidRDefault="00155E91">
            <w:pPr>
              <w:rPr>
                <w:rFonts w:ascii="Times New Roman" w:hAnsi="Times New Roman" w:cs="Times New Roman"/>
                <w:color w:val="000000" w:themeColor="text1"/>
                <w:sz w:val="20"/>
                <w:szCs w:val="20"/>
              </w:rPr>
            </w:pPr>
            <w:r>
              <w:rPr>
                <w:rFonts w:ascii="Times New Roman" w:hAnsi="Times New Roman" w:cs="Times New Roman"/>
                <w:b/>
                <w:color w:val="000000" w:themeColor="text1"/>
                <w:sz w:val="20"/>
                <w:szCs w:val="20"/>
              </w:rPr>
              <w:t>Прогулка</w:t>
            </w:r>
          </w:p>
        </w:tc>
        <w:tc>
          <w:tcPr>
            <w:tcW w:w="2835" w:type="dxa"/>
            <w:tcBorders>
              <w:top w:val="single" w:sz="4" w:space="0" w:color="auto"/>
              <w:left w:val="single" w:sz="4" w:space="0" w:color="auto"/>
              <w:bottom w:val="single" w:sz="4" w:space="0" w:color="auto"/>
              <w:right w:val="single" w:sz="4" w:space="0" w:color="auto"/>
            </w:tcBorders>
            <w:hideMark/>
          </w:tcPr>
          <w:p w:rsidR="00155E91" w:rsidRDefault="00155E91">
            <w:pPr>
              <w:rPr>
                <w:rFonts w:ascii="Times New Roman" w:hAnsi="Times New Roman" w:cs="Times New Roman"/>
                <w:i/>
                <w:sz w:val="20"/>
                <w:szCs w:val="20"/>
              </w:rPr>
            </w:pPr>
            <w:r>
              <w:rPr>
                <w:rFonts w:ascii="Times New Roman" w:hAnsi="Times New Roman" w:cs="Times New Roman"/>
                <w:b/>
                <w:sz w:val="20"/>
                <w:szCs w:val="20"/>
              </w:rPr>
              <w:t>Наблюдение за живым объектом</w:t>
            </w:r>
            <w:r>
              <w:rPr>
                <w:rFonts w:ascii="Times New Roman" w:hAnsi="Times New Roman" w:cs="Times New Roman"/>
                <w:sz w:val="20"/>
                <w:szCs w:val="20"/>
              </w:rPr>
              <w:t xml:space="preserve"> – наблюдение за бабочками. </w:t>
            </w:r>
            <w:r>
              <w:rPr>
                <w:rFonts w:ascii="Times New Roman" w:hAnsi="Times New Roman" w:cs="Times New Roman"/>
                <w:b/>
                <w:sz w:val="20"/>
                <w:szCs w:val="20"/>
              </w:rPr>
              <w:t>Цель:</w:t>
            </w:r>
            <w:r>
              <w:rPr>
                <w:rFonts w:ascii="Times New Roman" w:hAnsi="Times New Roman" w:cs="Times New Roman"/>
                <w:sz w:val="20"/>
                <w:szCs w:val="20"/>
              </w:rPr>
              <w:t xml:space="preserve"> обогащение словарного запаса детей существительными, глаголами, прилагательными, числительными </w:t>
            </w:r>
            <w:r>
              <w:rPr>
                <w:rFonts w:ascii="Times New Roman" w:hAnsi="Times New Roman" w:cs="Times New Roman"/>
                <w:i/>
                <w:sz w:val="20"/>
                <w:szCs w:val="20"/>
              </w:rPr>
              <w:t>(коммуникативная деятельность)</w:t>
            </w:r>
          </w:p>
          <w:p w:rsidR="00155E91" w:rsidRDefault="00155E91">
            <w:pPr>
              <w:pStyle w:val="a8"/>
              <w:rPr>
                <w:rFonts w:ascii="Times New Roman" w:hAnsi="Times New Roman"/>
                <w:sz w:val="20"/>
                <w:szCs w:val="20"/>
              </w:rPr>
            </w:pPr>
            <w:r>
              <w:rPr>
                <w:rFonts w:ascii="Times New Roman" w:hAnsi="Times New Roman"/>
                <w:b/>
                <w:sz w:val="20"/>
                <w:szCs w:val="20"/>
              </w:rPr>
              <w:t>ПИ</w:t>
            </w:r>
            <w:r w:rsidR="00332AB6">
              <w:rPr>
                <w:rFonts w:ascii="Times New Roman" w:hAnsi="Times New Roman"/>
                <w:b/>
                <w:sz w:val="20"/>
                <w:szCs w:val="20"/>
              </w:rPr>
              <w:t>**</w:t>
            </w:r>
            <w:r>
              <w:rPr>
                <w:rFonts w:ascii="Times New Roman" w:hAnsi="Times New Roman"/>
                <w:b/>
                <w:sz w:val="20"/>
                <w:szCs w:val="20"/>
              </w:rPr>
              <w:t xml:space="preserve"> «Бросай - лови » Цель:</w:t>
            </w:r>
            <w:r>
              <w:rPr>
                <w:rFonts w:ascii="Times New Roman" w:hAnsi="Times New Roman"/>
                <w:sz w:val="20"/>
                <w:szCs w:val="20"/>
              </w:rPr>
              <w:t xml:space="preserve">  обогащать двигательный опыт детей через игру.</w:t>
            </w:r>
            <w:r>
              <w:rPr>
                <w:rFonts w:ascii="Times New Roman" w:hAnsi="Times New Roman"/>
                <w:b/>
                <w:sz w:val="20"/>
                <w:szCs w:val="20"/>
              </w:rPr>
              <w:t xml:space="preserve"> </w:t>
            </w:r>
            <w:r>
              <w:rPr>
                <w:rFonts w:ascii="Times New Roman" w:hAnsi="Times New Roman"/>
                <w:i/>
                <w:sz w:val="20"/>
                <w:szCs w:val="20"/>
              </w:rPr>
              <w:t>(двигательная деятельность)</w:t>
            </w:r>
          </w:p>
          <w:p w:rsidR="00155E91" w:rsidRDefault="00155E91">
            <w:pPr>
              <w:pStyle w:val="a8"/>
              <w:rPr>
                <w:rFonts w:ascii="Times New Roman" w:hAnsi="Times New Roman"/>
                <w:sz w:val="20"/>
                <w:szCs w:val="20"/>
              </w:rPr>
            </w:pPr>
            <w:r>
              <w:rPr>
                <w:rFonts w:ascii="Times New Roman" w:hAnsi="Times New Roman"/>
                <w:b/>
                <w:sz w:val="20"/>
                <w:szCs w:val="20"/>
              </w:rPr>
              <w:t xml:space="preserve">Лепим угощения  из песка.  Цель: </w:t>
            </w:r>
            <w:r>
              <w:rPr>
                <w:rFonts w:ascii="Times New Roman" w:hAnsi="Times New Roman"/>
                <w:sz w:val="20"/>
                <w:szCs w:val="20"/>
              </w:rPr>
              <w:t>упражнение детей в разных способах лепки из песка и воды, умении передавать размерные соотношения</w:t>
            </w:r>
          </w:p>
          <w:p w:rsidR="00155E91" w:rsidRDefault="00155E91">
            <w:pPr>
              <w:shd w:val="clear" w:color="auto" w:fill="FFFFFF"/>
              <w:rPr>
                <w:rFonts w:ascii="Times New Roman" w:eastAsia="Times New Roman" w:hAnsi="Times New Roman" w:cs="Times New Roman"/>
                <w:i/>
                <w:color w:val="000000"/>
                <w:sz w:val="20"/>
                <w:szCs w:val="20"/>
                <w:lang w:val="kk-KZ" w:eastAsia="ru-RU"/>
              </w:rPr>
            </w:pPr>
            <w:r>
              <w:rPr>
                <w:rFonts w:ascii="Times New Roman" w:eastAsia="Times New Roman" w:hAnsi="Times New Roman" w:cs="Times New Roman"/>
                <w:i/>
                <w:color w:val="000000"/>
                <w:sz w:val="20"/>
                <w:szCs w:val="20"/>
                <w:lang w:val="kk-KZ" w:eastAsia="ru-RU"/>
              </w:rPr>
              <w:t>(творческая, двигательная  деятельность)</w:t>
            </w:r>
          </w:p>
          <w:p w:rsidR="00155E91" w:rsidRDefault="00155E91">
            <w:pPr>
              <w:shd w:val="clear" w:color="auto" w:fill="FFFFFF"/>
              <w:rPr>
                <w:rFonts w:ascii="Times New Roman" w:eastAsia="Times New Roman" w:hAnsi="Times New Roman" w:cs="Times New Roman"/>
                <w:color w:val="000000"/>
                <w:sz w:val="20"/>
                <w:szCs w:val="20"/>
                <w:lang w:val="kk-KZ" w:eastAsia="ru-RU"/>
              </w:rPr>
            </w:pPr>
            <w:r>
              <w:rPr>
                <w:rFonts w:ascii="Times New Roman" w:eastAsiaTheme="minorEastAsia" w:hAnsi="Times New Roman" w:cs="Times New Roman"/>
                <w:b/>
                <w:sz w:val="20"/>
                <w:szCs w:val="20"/>
                <w:lang w:eastAsia="ru-RU"/>
              </w:rPr>
              <w:t>Инд раб:</w:t>
            </w:r>
            <w:r>
              <w:rPr>
                <w:rFonts w:ascii="Times New Roman" w:eastAsiaTheme="minorEastAsia" w:hAnsi="Times New Roman" w:cs="Times New Roman"/>
                <w:sz w:val="20"/>
                <w:szCs w:val="20"/>
                <w:lang w:eastAsia="ru-RU"/>
              </w:rPr>
              <w:t xml:space="preserve">  с Илана А., Медина Б. над определением и умением передать размерные соотношения.</w:t>
            </w:r>
          </w:p>
        </w:tc>
        <w:tc>
          <w:tcPr>
            <w:tcW w:w="2835" w:type="dxa"/>
            <w:tcBorders>
              <w:top w:val="single" w:sz="4" w:space="0" w:color="auto"/>
              <w:left w:val="single" w:sz="4" w:space="0" w:color="auto"/>
              <w:bottom w:val="single" w:sz="4" w:space="0" w:color="auto"/>
              <w:right w:val="single" w:sz="4" w:space="0" w:color="auto"/>
            </w:tcBorders>
            <w:hideMark/>
          </w:tcPr>
          <w:p w:rsidR="00155E91" w:rsidRDefault="00155E91">
            <w:pPr>
              <w:pStyle w:val="a8"/>
              <w:rPr>
                <w:rFonts w:ascii="Times New Roman" w:hAnsi="Times New Roman"/>
                <w:sz w:val="20"/>
                <w:szCs w:val="20"/>
              </w:rPr>
            </w:pPr>
            <w:r>
              <w:rPr>
                <w:rFonts w:ascii="Times New Roman" w:hAnsi="Times New Roman"/>
                <w:b/>
                <w:sz w:val="20"/>
                <w:szCs w:val="20"/>
              </w:rPr>
              <w:t>Наблюдение за неживым объектом</w:t>
            </w:r>
            <w:r>
              <w:rPr>
                <w:rFonts w:ascii="Times New Roman" w:hAnsi="Times New Roman"/>
                <w:sz w:val="20"/>
                <w:szCs w:val="20"/>
              </w:rPr>
              <w:t xml:space="preserve"> – рассматривание неба, облаков. Какими они стали. </w:t>
            </w:r>
            <w:r>
              <w:rPr>
                <w:rFonts w:ascii="Times New Roman" w:hAnsi="Times New Roman"/>
                <w:b/>
                <w:sz w:val="20"/>
                <w:szCs w:val="20"/>
              </w:rPr>
              <w:t>Цель:</w:t>
            </w:r>
            <w:r>
              <w:rPr>
                <w:rFonts w:ascii="Times New Roman" w:hAnsi="Times New Roman"/>
                <w:sz w:val="20"/>
                <w:szCs w:val="20"/>
              </w:rPr>
              <w:t xml:space="preserve"> обогащение словарного запаса детей существительными, прилагательными, числительными </w:t>
            </w:r>
            <w:r>
              <w:rPr>
                <w:rFonts w:ascii="Times New Roman" w:hAnsi="Times New Roman"/>
                <w:i/>
                <w:sz w:val="20"/>
                <w:szCs w:val="20"/>
              </w:rPr>
              <w:t>(коммуникативная исследовательская деятельность)</w:t>
            </w:r>
          </w:p>
          <w:p w:rsidR="00155E91" w:rsidRDefault="00155E91">
            <w:pPr>
              <w:pStyle w:val="a8"/>
              <w:rPr>
                <w:rFonts w:ascii="Times New Roman" w:hAnsi="Times New Roman"/>
                <w:sz w:val="20"/>
                <w:szCs w:val="20"/>
              </w:rPr>
            </w:pPr>
            <w:r>
              <w:rPr>
                <w:rFonts w:ascii="Times New Roman" w:hAnsi="Times New Roman"/>
                <w:b/>
                <w:sz w:val="20"/>
                <w:szCs w:val="20"/>
              </w:rPr>
              <w:t>ПИ</w:t>
            </w:r>
            <w:r w:rsidR="00332AB6">
              <w:rPr>
                <w:rFonts w:ascii="Times New Roman" w:hAnsi="Times New Roman"/>
                <w:b/>
                <w:sz w:val="20"/>
                <w:szCs w:val="20"/>
              </w:rPr>
              <w:t>**</w:t>
            </w:r>
            <w:r>
              <w:rPr>
                <w:rFonts w:ascii="Times New Roman" w:hAnsi="Times New Roman"/>
                <w:b/>
                <w:sz w:val="20"/>
                <w:szCs w:val="20"/>
              </w:rPr>
              <w:t>: «Перепрыгни  ручеек» Цель</w:t>
            </w:r>
            <w:r>
              <w:rPr>
                <w:rFonts w:ascii="Times New Roman" w:hAnsi="Times New Roman"/>
                <w:sz w:val="20"/>
                <w:szCs w:val="20"/>
              </w:rPr>
              <w:t>: обогащать двигательный опыт детей через подвижные игры</w:t>
            </w:r>
            <w:r>
              <w:rPr>
                <w:rFonts w:ascii="Times New Roman" w:hAnsi="Times New Roman"/>
                <w:i/>
                <w:sz w:val="20"/>
                <w:szCs w:val="20"/>
              </w:rPr>
              <w:t>(двигательная деятельность)</w:t>
            </w:r>
          </w:p>
          <w:p w:rsidR="00155E91" w:rsidRDefault="00155E91">
            <w:pPr>
              <w:pStyle w:val="a8"/>
              <w:rPr>
                <w:rFonts w:ascii="Times New Roman" w:hAnsi="Times New Roman"/>
                <w:sz w:val="20"/>
                <w:szCs w:val="20"/>
              </w:rPr>
            </w:pPr>
            <w:r>
              <w:rPr>
                <w:rFonts w:ascii="Times New Roman" w:hAnsi="Times New Roman"/>
                <w:b/>
                <w:sz w:val="20"/>
                <w:szCs w:val="20"/>
              </w:rPr>
              <w:t xml:space="preserve">Лепим из песка бауырсаки. Цель: </w:t>
            </w:r>
            <w:r>
              <w:rPr>
                <w:rFonts w:ascii="Times New Roman" w:hAnsi="Times New Roman"/>
                <w:sz w:val="20"/>
                <w:szCs w:val="20"/>
              </w:rPr>
              <w:t xml:space="preserve">Развитие мелкой  моторики, творческих способностей,  </w:t>
            </w:r>
          </w:p>
          <w:p w:rsidR="00155E91" w:rsidRDefault="00155E91">
            <w:pPr>
              <w:shd w:val="clear" w:color="auto" w:fill="FFFFFF"/>
              <w:rPr>
                <w:rFonts w:ascii="Times New Roman" w:eastAsia="Times New Roman" w:hAnsi="Times New Roman" w:cs="Times New Roman"/>
                <w:color w:val="000000"/>
                <w:sz w:val="20"/>
                <w:szCs w:val="20"/>
                <w:lang w:val="kk-KZ" w:eastAsia="ru-RU"/>
              </w:rPr>
            </w:pPr>
            <w:r>
              <w:rPr>
                <w:rFonts w:ascii="Times New Roman" w:eastAsia="Times New Roman" w:hAnsi="Times New Roman" w:cs="Times New Roman"/>
                <w:i/>
                <w:color w:val="000000"/>
                <w:sz w:val="20"/>
                <w:szCs w:val="20"/>
                <w:lang w:val="kk-KZ" w:eastAsia="ru-RU"/>
              </w:rPr>
              <w:t>(творческая, двигательная  деятельность</w:t>
            </w:r>
            <w:r>
              <w:rPr>
                <w:rFonts w:ascii="Times New Roman" w:eastAsia="Times New Roman" w:hAnsi="Times New Roman" w:cs="Times New Roman"/>
                <w:color w:val="000000"/>
                <w:sz w:val="20"/>
                <w:szCs w:val="20"/>
                <w:lang w:val="kk-KZ" w:eastAsia="ru-RU"/>
              </w:rPr>
              <w:t>)</w:t>
            </w:r>
          </w:p>
          <w:p w:rsidR="00155E91" w:rsidRDefault="00155E91">
            <w:pPr>
              <w:shd w:val="clear" w:color="auto" w:fill="FFFFFF"/>
              <w:rPr>
                <w:rFonts w:ascii="Times New Roman" w:eastAsia="Times New Roman" w:hAnsi="Times New Roman" w:cs="Times New Roman"/>
                <w:color w:val="000000"/>
                <w:sz w:val="20"/>
                <w:szCs w:val="20"/>
                <w:lang w:val="kk-KZ" w:eastAsia="ru-RU"/>
              </w:rPr>
            </w:pPr>
            <w:r>
              <w:rPr>
                <w:rFonts w:ascii="Times New Roman" w:eastAsiaTheme="minorEastAsia" w:hAnsi="Times New Roman" w:cs="Times New Roman"/>
                <w:b/>
                <w:sz w:val="20"/>
                <w:szCs w:val="20"/>
                <w:lang w:eastAsia="ru-RU"/>
              </w:rPr>
              <w:t>Инд раб:</w:t>
            </w:r>
            <w:r>
              <w:rPr>
                <w:rFonts w:ascii="Times New Roman" w:eastAsiaTheme="minorEastAsia" w:hAnsi="Times New Roman" w:cs="Times New Roman"/>
                <w:sz w:val="20"/>
                <w:szCs w:val="20"/>
                <w:lang w:eastAsia="ru-RU"/>
              </w:rPr>
              <w:t>с Егор П., Варвара К.над умением различать и отвечать на вопросы .</w:t>
            </w:r>
          </w:p>
        </w:tc>
        <w:tc>
          <w:tcPr>
            <w:tcW w:w="2835" w:type="dxa"/>
            <w:gridSpan w:val="2"/>
            <w:tcBorders>
              <w:top w:val="single" w:sz="4" w:space="0" w:color="auto"/>
              <w:left w:val="single" w:sz="4" w:space="0" w:color="auto"/>
              <w:bottom w:val="single" w:sz="4" w:space="0" w:color="auto"/>
              <w:right w:val="single" w:sz="4" w:space="0" w:color="auto"/>
            </w:tcBorders>
            <w:hideMark/>
          </w:tcPr>
          <w:p w:rsidR="00155E91" w:rsidRDefault="00155E91">
            <w:pPr>
              <w:pStyle w:val="a8"/>
              <w:rPr>
                <w:rFonts w:ascii="Times New Roman" w:hAnsi="Times New Roman"/>
                <w:sz w:val="20"/>
                <w:szCs w:val="20"/>
              </w:rPr>
            </w:pPr>
            <w:r>
              <w:rPr>
                <w:rFonts w:ascii="Times New Roman" w:hAnsi="Times New Roman"/>
                <w:b/>
                <w:sz w:val="20"/>
                <w:szCs w:val="20"/>
              </w:rPr>
              <w:t>Наблюдение за природой</w:t>
            </w:r>
            <w:r>
              <w:rPr>
                <w:rFonts w:ascii="Times New Roman" w:hAnsi="Times New Roman"/>
                <w:sz w:val="20"/>
                <w:szCs w:val="20"/>
              </w:rPr>
              <w:t xml:space="preserve"> – наблюдение за листопадом. </w:t>
            </w:r>
            <w:r>
              <w:rPr>
                <w:rFonts w:ascii="Times New Roman" w:hAnsi="Times New Roman"/>
                <w:b/>
                <w:sz w:val="20"/>
                <w:szCs w:val="20"/>
              </w:rPr>
              <w:t>Цель:</w:t>
            </w:r>
            <w:r>
              <w:rPr>
                <w:rFonts w:ascii="Times New Roman" w:hAnsi="Times New Roman"/>
                <w:sz w:val="20"/>
                <w:szCs w:val="20"/>
              </w:rPr>
              <w:t xml:space="preserve"> совершенствовать навыки безопасного поведения на улице</w:t>
            </w:r>
          </w:p>
          <w:p w:rsidR="00155E91" w:rsidRDefault="00155E91">
            <w:pPr>
              <w:pStyle w:val="a8"/>
              <w:rPr>
                <w:rFonts w:ascii="Times New Roman" w:hAnsi="Times New Roman"/>
                <w:sz w:val="20"/>
                <w:szCs w:val="20"/>
              </w:rPr>
            </w:pPr>
            <w:r>
              <w:rPr>
                <w:rFonts w:ascii="Times New Roman" w:hAnsi="Times New Roman"/>
                <w:b/>
                <w:sz w:val="20"/>
                <w:szCs w:val="20"/>
              </w:rPr>
              <w:t xml:space="preserve">ДИ «Назови осенние явления природы» Цель: </w:t>
            </w:r>
            <w:r>
              <w:rPr>
                <w:rFonts w:ascii="Times New Roman" w:hAnsi="Times New Roman"/>
                <w:sz w:val="20"/>
                <w:szCs w:val="20"/>
              </w:rPr>
              <w:t xml:space="preserve">формирование навыков в умении образовывать и употреблять однокоренные слова, употреблять простые и сложные предложения – </w:t>
            </w:r>
            <w:r>
              <w:rPr>
                <w:rFonts w:ascii="Times New Roman" w:hAnsi="Times New Roman"/>
                <w:i/>
                <w:sz w:val="20"/>
                <w:szCs w:val="20"/>
              </w:rPr>
              <w:t>(коммуникативная, познавательная деятельность</w:t>
            </w:r>
            <w:r>
              <w:rPr>
                <w:rFonts w:ascii="Times New Roman" w:hAnsi="Times New Roman"/>
                <w:sz w:val="20"/>
                <w:szCs w:val="20"/>
              </w:rPr>
              <w:t>)</w:t>
            </w:r>
          </w:p>
          <w:p w:rsidR="00155E91" w:rsidRDefault="00155E91">
            <w:pPr>
              <w:pStyle w:val="a8"/>
              <w:rPr>
                <w:rFonts w:ascii="Times New Roman" w:hAnsi="Times New Roman"/>
                <w:b/>
                <w:sz w:val="20"/>
                <w:szCs w:val="20"/>
              </w:rPr>
            </w:pPr>
            <w:r>
              <w:rPr>
                <w:rFonts w:ascii="Times New Roman" w:hAnsi="Times New Roman"/>
                <w:b/>
                <w:sz w:val="20"/>
                <w:szCs w:val="20"/>
              </w:rPr>
              <w:t>ПИ «Море волнуется» Цель:</w:t>
            </w:r>
            <w:r>
              <w:rPr>
                <w:rFonts w:ascii="Times New Roman" w:hAnsi="Times New Roman"/>
                <w:sz w:val="20"/>
                <w:szCs w:val="20"/>
              </w:rPr>
              <w:t xml:space="preserve">  обогащать двигательный опыт детей через совершенствование основных движений, подвижных игр </w:t>
            </w:r>
            <w:r>
              <w:rPr>
                <w:rFonts w:ascii="Times New Roman" w:hAnsi="Times New Roman"/>
                <w:i/>
                <w:sz w:val="20"/>
                <w:szCs w:val="20"/>
              </w:rPr>
              <w:t>(двигательная деятельность)</w:t>
            </w:r>
          </w:p>
          <w:p w:rsidR="00155E91" w:rsidRDefault="00155E91">
            <w:pPr>
              <w:pStyle w:val="a8"/>
              <w:rPr>
                <w:rFonts w:ascii="Times New Roman" w:hAnsi="Times New Roman"/>
                <w:sz w:val="20"/>
                <w:szCs w:val="20"/>
              </w:rPr>
            </w:pPr>
            <w:r>
              <w:rPr>
                <w:rFonts w:ascii="Times New Roman" w:eastAsiaTheme="minorEastAsia" w:hAnsi="Times New Roman"/>
                <w:b/>
                <w:sz w:val="20"/>
                <w:szCs w:val="20"/>
                <w:lang w:eastAsia="ru-RU"/>
              </w:rPr>
              <w:t xml:space="preserve">Инд раб: </w:t>
            </w:r>
            <w:r>
              <w:rPr>
                <w:rFonts w:ascii="Times New Roman" w:eastAsiaTheme="minorEastAsia" w:hAnsi="Times New Roman"/>
                <w:sz w:val="20"/>
                <w:szCs w:val="20"/>
                <w:lang w:eastAsia="ru-RU"/>
              </w:rPr>
              <w:t>с Ульяна С., Богдан П. над умением различать круглую и квадратную  форму</w:t>
            </w:r>
          </w:p>
        </w:tc>
        <w:tc>
          <w:tcPr>
            <w:tcW w:w="2835" w:type="dxa"/>
            <w:gridSpan w:val="4"/>
            <w:tcBorders>
              <w:top w:val="single" w:sz="4" w:space="0" w:color="auto"/>
              <w:left w:val="single" w:sz="4" w:space="0" w:color="auto"/>
              <w:bottom w:val="single" w:sz="4" w:space="0" w:color="auto"/>
              <w:right w:val="single" w:sz="4" w:space="0" w:color="auto"/>
            </w:tcBorders>
          </w:tcPr>
          <w:p w:rsidR="00155E91" w:rsidRDefault="00155E91">
            <w:pPr>
              <w:rPr>
                <w:rFonts w:ascii="Times New Roman" w:hAnsi="Times New Roman" w:cs="Times New Roman"/>
                <w:b/>
                <w:sz w:val="20"/>
                <w:szCs w:val="20"/>
              </w:rPr>
            </w:pPr>
            <w:r>
              <w:rPr>
                <w:rFonts w:ascii="Times New Roman" w:hAnsi="Times New Roman" w:cs="Times New Roman"/>
                <w:b/>
                <w:sz w:val="20"/>
                <w:szCs w:val="20"/>
              </w:rPr>
              <w:t>Наблюдение за живым объектом</w:t>
            </w:r>
            <w:r>
              <w:rPr>
                <w:rFonts w:ascii="Times New Roman" w:hAnsi="Times New Roman" w:cs="Times New Roman"/>
                <w:sz w:val="20"/>
                <w:szCs w:val="20"/>
              </w:rPr>
              <w:t xml:space="preserve"> –береза </w:t>
            </w:r>
            <w:r>
              <w:rPr>
                <w:rFonts w:ascii="Times New Roman" w:hAnsi="Times New Roman" w:cs="Times New Roman"/>
                <w:b/>
                <w:sz w:val="20"/>
                <w:szCs w:val="20"/>
              </w:rPr>
              <w:t>Цель:</w:t>
            </w:r>
            <w:r>
              <w:rPr>
                <w:rFonts w:ascii="Times New Roman" w:hAnsi="Times New Roman" w:cs="Times New Roman"/>
                <w:sz w:val="20"/>
                <w:szCs w:val="20"/>
              </w:rPr>
              <w:t xml:space="preserve"> обогащение словарного запаса детей</w:t>
            </w:r>
          </w:p>
          <w:p w:rsidR="00155E91" w:rsidRDefault="00155E91">
            <w:pPr>
              <w:rPr>
                <w:rFonts w:ascii="Times New Roman" w:hAnsi="Times New Roman" w:cs="Times New Roman"/>
                <w:sz w:val="20"/>
                <w:szCs w:val="20"/>
              </w:rPr>
            </w:pPr>
            <w:r>
              <w:rPr>
                <w:rFonts w:ascii="Times New Roman" w:hAnsi="Times New Roman" w:cs="Times New Roman"/>
                <w:b/>
                <w:sz w:val="20"/>
                <w:szCs w:val="20"/>
              </w:rPr>
              <w:t>(коммуникативная, познавательная деятельность</w:t>
            </w:r>
            <w:r>
              <w:rPr>
                <w:rFonts w:ascii="Times New Roman" w:hAnsi="Times New Roman" w:cs="Times New Roman"/>
                <w:sz w:val="20"/>
                <w:szCs w:val="20"/>
              </w:rPr>
              <w:t>)</w:t>
            </w:r>
          </w:p>
          <w:p w:rsidR="00155E91" w:rsidRDefault="00155E91">
            <w:pPr>
              <w:rPr>
                <w:rFonts w:ascii="Times New Roman" w:hAnsi="Times New Roman" w:cs="Times New Roman"/>
                <w:sz w:val="20"/>
                <w:szCs w:val="20"/>
              </w:rPr>
            </w:pPr>
          </w:p>
          <w:p w:rsidR="00155E91" w:rsidRDefault="00155E91">
            <w:pPr>
              <w:pStyle w:val="a8"/>
              <w:rPr>
                <w:rFonts w:ascii="Times New Roman" w:hAnsi="Times New Roman"/>
                <w:b/>
                <w:sz w:val="20"/>
                <w:szCs w:val="20"/>
              </w:rPr>
            </w:pPr>
            <w:r>
              <w:rPr>
                <w:rFonts w:ascii="Times New Roman" w:hAnsi="Times New Roman"/>
                <w:b/>
                <w:sz w:val="20"/>
                <w:szCs w:val="20"/>
              </w:rPr>
              <w:t>ПИ</w:t>
            </w:r>
            <w:r w:rsidR="00A96B89">
              <w:rPr>
                <w:rFonts w:ascii="Times New Roman" w:hAnsi="Times New Roman"/>
                <w:b/>
                <w:sz w:val="20"/>
                <w:szCs w:val="20"/>
              </w:rPr>
              <w:t>**</w:t>
            </w:r>
            <w:r>
              <w:rPr>
                <w:rFonts w:ascii="Times New Roman" w:hAnsi="Times New Roman"/>
                <w:b/>
                <w:sz w:val="20"/>
                <w:szCs w:val="20"/>
              </w:rPr>
              <w:t xml:space="preserve"> «Бросить и поймать» Цель: </w:t>
            </w:r>
            <w:r>
              <w:rPr>
                <w:rFonts w:ascii="Times New Roman" w:hAnsi="Times New Roman"/>
                <w:sz w:val="20"/>
                <w:szCs w:val="20"/>
              </w:rPr>
              <w:t xml:space="preserve"> - обогащать двигательный опыт детей через совершенствование основных движений</w:t>
            </w:r>
            <w:r>
              <w:rPr>
                <w:rFonts w:ascii="Times New Roman" w:hAnsi="Times New Roman"/>
                <w:b/>
                <w:sz w:val="20"/>
                <w:szCs w:val="20"/>
              </w:rPr>
              <w:t xml:space="preserve"> </w:t>
            </w:r>
            <w:r>
              <w:rPr>
                <w:rFonts w:ascii="Times New Roman" w:hAnsi="Times New Roman"/>
                <w:i/>
                <w:sz w:val="20"/>
                <w:szCs w:val="20"/>
              </w:rPr>
              <w:t>(двигательная деятельность)</w:t>
            </w:r>
          </w:p>
          <w:p w:rsidR="00155E91" w:rsidRDefault="00155E91">
            <w:pPr>
              <w:pStyle w:val="a8"/>
              <w:rPr>
                <w:rFonts w:ascii="Times New Roman" w:hAnsi="Times New Roman"/>
                <w:sz w:val="20"/>
                <w:szCs w:val="20"/>
              </w:rPr>
            </w:pPr>
          </w:p>
          <w:p w:rsidR="00155E91" w:rsidRDefault="00155E91">
            <w:pPr>
              <w:rPr>
                <w:rFonts w:ascii="Times New Roman" w:hAnsi="Times New Roman" w:cs="Times New Roman"/>
                <w:i/>
                <w:sz w:val="20"/>
                <w:szCs w:val="20"/>
              </w:rPr>
            </w:pPr>
            <w:r>
              <w:rPr>
                <w:rFonts w:ascii="Times New Roman" w:eastAsiaTheme="minorEastAsia" w:hAnsi="Times New Roman" w:cs="Times New Roman"/>
                <w:b/>
                <w:sz w:val="20"/>
                <w:szCs w:val="20"/>
                <w:lang w:eastAsia="ru-RU"/>
              </w:rPr>
              <w:t>Инд раб:</w:t>
            </w:r>
            <w:r>
              <w:rPr>
                <w:rFonts w:ascii="Times New Roman" w:eastAsiaTheme="minorEastAsia" w:hAnsi="Times New Roman" w:cs="Times New Roman"/>
                <w:sz w:val="20"/>
                <w:szCs w:val="20"/>
                <w:lang w:eastAsia="ru-RU"/>
              </w:rPr>
              <w:t>с Линара Ш., Миалина Л. над умением употреблять в самостоятельной речи простые и сложные предложения.</w:t>
            </w:r>
            <w:r>
              <w:rPr>
                <w:rFonts w:ascii="Times New Roman" w:eastAsia="Times New Roman" w:hAnsi="Times New Roman" w:cs="Times New Roman"/>
                <w:i/>
                <w:sz w:val="20"/>
                <w:szCs w:val="20"/>
              </w:rPr>
              <w:t xml:space="preserve"> (</w:t>
            </w:r>
            <w:r>
              <w:rPr>
                <w:rFonts w:ascii="Times New Roman" w:hAnsi="Times New Roman" w:cs="Times New Roman"/>
                <w:i/>
                <w:sz w:val="20"/>
                <w:szCs w:val="20"/>
              </w:rPr>
              <w:t xml:space="preserve">коммуникативная, познавательная деятельность)  </w:t>
            </w:r>
          </w:p>
          <w:p w:rsidR="00155E91" w:rsidRDefault="00155E91">
            <w:pPr>
              <w:rPr>
                <w:rFonts w:ascii="Times New Roman" w:hAnsi="Times New Roman" w:cs="Times New Roman"/>
                <w:color w:val="000000" w:themeColor="text1"/>
                <w:sz w:val="20"/>
                <w:szCs w:val="20"/>
              </w:rPr>
            </w:pPr>
          </w:p>
        </w:tc>
        <w:tc>
          <w:tcPr>
            <w:tcW w:w="2409" w:type="dxa"/>
            <w:tcBorders>
              <w:top w:val="single" w:sz="4" w:space="0" w:color="auto"/>
              <w:left w:val="single" w:sz="4" w:space="0" w:color="auto"/>
              <w:bottom w:val="single" w:sz="4" w:space="0" w:color="auto"/>
              <w:right w:val="single" w:sz="4" w:space="0" w:color="auto"/>
            </w:tcBorders>
          </w:tcPr>
          <w:p w:rsidR="00155E91" w:rsidRDefault="00155E91">
            <w:pPr>
              <w:pStyle w:val="a8"/>
              <w:rPr>
                <w:rFonts w:ascii="Times New Roman" w:hAnsi="Times New Roman"/>
                <w:sz w:val="20"/>
                <w:szCs w:val="20"/>
              </w:rPr>
            </w:pPr>
            <w:r>
              <w:rPr>
                <w:rFonts w:ascii="Times New Roman" w:hAnsi="Times New Roman"/>
                <w:b/>
                <w:sz w:val="20"/>
                <w:szCs w:val="20"/>
              </w:rPr>
              <w:t>Наблюдение за погодой</w:t>
            </w:r>
            <w:r>
              <w:rPr>
                <w:rFonts w:ascii="Times New Roman" w:hAnsi="Times New Roman"/>
                <w:sz w:val="20"/>
                <w:szCs w:val="20"/>
              </w:rPr>
              <w:t xml:space="preserve"> – наблюдение за ветром. </w:t>
            </w:r>
            <w:r>
              <w:rPr>
                <w:rFonts w:ascii="Times New Roman" w:hAnsi="Times New Roman"/>
                <w:b/>
                <w:sz w:val="20"/>
                <w:szCs w:val="20"/>
              </w:rPr>
              <w:t>Цель:</w:t>
            </w:r>
            <w:r>
              <w:rPr>
                <w:rFonts w:ascii="Times New Roman" w:hAnsi="Times New Roman"/>
                <w:sz w:val="20"/>
                <w:szCs w:val="20"/>
              </w:rPr>
              <w:t xml:space="preserve"> обогащение словарного запаса детей .Формир-ние навыков наблюдательности</w:t>
            </w:r>
          </w:p>
          <w:p w:rsidR="00155E91" w:rsidRDefault="00155E91">
            <w:pPr>
              <w:rPr>
                <w:rFonts w:ascii="Times New Roman" w:hAnsi="Times New Roman" w:cs="Times New Roman"/>
                <w:sz w:val="20"/>
                <w:szCs w:val="20"/>
              </w:rPr>
            </w:pPr>
            <w:r>
              <w:rPr>
                <w:rFonts w:ascii="Times New Roman" w:hAnsi="Times New Roman" w:cs="Times New Roman"/>
                <w:b/>
                <w:sz w:val="20"/>
                <w:szCs w:val="20"/>
              </w:rPr>
              <w:t>(коммуникативная, познавательная деятельность</w:t>
            </w:r>
            <w:r>
              <w:rPr>
                <w:rFonts w:ascii="Times New Roman" w:hAnsi="Times New Roman" w:cs="Times New Roman"/>
                <w:sz w:val="20"/>
                <w:szCs w:val="20"/>
              </w:rPr>
              <w:t>)</w:t>
            </w:r>
          </w:p>
          <w:p w:rsidR="00155E91" w:rsidRDefault="00155E91">
            <w:pPr>
              <w:pStyle w:val="a8"/>
              <w:rPr>
                <w:rFonts w:ascii="Times New Roman" w:hAnsi="Times New Roman"/>
                <w:sz w:val="20"/>
                <w:szCs w:val="20"/>
              </w:rPr>
            </w:pPr>
            <w:r>
              <w:rPr>
                <w:rFonts w:ascii="Times New Roman" w:hAnsi="Times New Roman"/>
                <w:b/>
                <w:sz w:val="20"/>
                <w:szCs w:val="20"/>
              </w:rPr>
              <w:t>ДИ: «Что изменилось» Цель:</w:t>
            </w:r>
            <w:r>
              <w:rPr>
                <w:rFonts w:ascii="Times New Roman" w:hAnsi="Times New Roman"/>
                <w:sz w:val="20"/>
                <w:szCs w:val="20"/>
              </w:rPr>
              <w:t xml:space="preserve"> обучение диалогической речи, на тему осень</w:t>
            </w:r>
          </w:p>
          <w:p w:rsidR="00155E91" w:rsidRDefault="00155E91">
            <w:pPr>
              <w:pStyle w:val="a8"/>
              <w:rPr>
                <w:rFonts w:ascii="Times New Roman" w:hAnsi="Times New Roman"/>
                <w:b/>
                <w:i/>
                <w:sz w:val="20"/>
                <w:szCs w:val="20"/>
              </w:rPr>
            </w:pPr>
            <w:r>
              <w:rPr>
                <w:rFonts w:ascii="Times New Roman" w:hAnsi="Times New Roman"/>
                <w:b/>
                <w:sz w:val="20"/>
                <w:szCs w:val="20"/>
              </w:rPr>
              <w:t>ПИ</w:t>
            </w:r>
            <w:r w:rsidR="00A96B89">
              <w:rPr>
                <w:rFonts w:ascii="Times New Roman" w:hAnsi="Times New Roman"/>
                <w:b/>
                <w:sz w:val="20"/>
                <w:szCs w:val="20"/>
              </w:rPr>
              <w:t>**</w:t>
            </w:r>
            <w:r>
              <w:rPr>
                <w:rFonts w:ascii="Times New Roman" w:hAnsi="Times New Roman"/>
                <w:b/>
                <w:sz w:val="20"/>
                <w:szCs w:val="20"/>
              </w:rPr>
              <w:t xml:space="preserve"> «Ловля мышек»  Цель:</w:t>
            </w:r>
            <w:r>
              <w:rPr>
                <w:rFonts w:ascii="Times New Roman" w:hAnsi="Times New Roman"/>
                <w:sz w:val="20"/>
                <w:szCs w:val="20"/>
              </w:rPr>
              <w:t xml:space="preserve"> обогащать двигательный опыт детей через совершенствование  движений. </w:t>
            </w:r>
            <w:r>
              <w:rPr>
                <w:rFonts w:ascii="Times New Roman" w:hAnsi="Times New Roman"/>
                <w:b/>
                <w:i/>
                <w:sz w:val="20"/>
                <w:szCs w:val="20"/>
              </w:rPr>
              <w:t>(двигательная, игровая.)</w:t>
            </w:r>
          </w:p>
          <w:p w:rsidR="00155E91" w:rsidRDefault="00155E91">
            <w:pPr>
              <w:pStyle w:val="a8"/>
              <w:rPr>
                <w:rFonts w:ascii="Times New Roman" w:eastAsiaTheme="minorEastAsia" w:hAnsi="Times New Roman"/>
                <w:sz w:val="20"/>
                <w:szCs w:val="20"/>
                <w:lang w:eastAsia="ru-RU"/>
              </w:rPr>
            </w:pPr>
            <w:r>
              <w:rPr>
                <w:rFonts w:ascii="Times New Roman" w:eastAsiaTheme="minorEastAsia" w:hAnsi="Times New Roman"/>
                <w:b/>
                <w:sz w:val="20"/>
                <w:szCs w:val="20"/>
                <w:lang w:eastAsia="ru-RU"/>
              </w:rPr>
              <w:t>Инд раб:</w:t>
            </w:r>
            <w:r>
              <w:rPr>
                <w:rFonts w:ascii="Times New Roman" w:eastAsiaTheme="minorEastAsia" w:hAnsi="Times New Roman"/>
                <w:sz w:val="20"/>
                <w:szCs w:val="20"/>
                <w:lang w:eastAsia="ru-RU"/>
              </w:rPr>
              <w:t>с  Павел Ш., Матвей</w:t>
            </w:r>
          </w:p>
          <w:p w:rsidR="00155E91" w:rsidRDefault="00155E91">
            <w:pPr>
              <w:pStyle w:val="a8"/>
              <w:rPr>
                <w:rFonts w:ascii="Times New Roman" w:hAnsi="Times New Roman"/>
                <w:sz w:val="20"/>
                <w:szCs w:val="20"/>
              </w:rPr>
            </w:pPr>
            <w:r>
              <w:rPr>
                <w:rFonts w:ascii="Times New Roman" w:hAnsi="Times New Roman"/>
                <w:sz w:val="20"/>
                <w:szCs w:val="20"/>
                <w:lang w:val="kk-KZ"/>
              </w:rPr>
              <w:t>Ф</w:t>
            </w:r>
            <w:r>
              <w:rPr>
                <w:rFonts w:ascii="Times New Roman" w:hAnsi="Times New Roman"/>
                <w:sz w:val="20"/>
                <w:szCs w:val="20"/>
              </w:rPr>
              <w:t>ормировать навыки обследования, различать  и называть  предметы, их величину, цвет,</w:t>
            </w:r>
            <w:r>
              <w:rPr>
                <w:rFonts w:ascii="Times New Roman" w:hAnsi="Times New Roman"/>
                <w:spacing w:val="-6"/>
                <w:sz w:val="20"/>
                <w:szCs w:val="20"/>
              </w:rPr>
              <w:t xml:space="preserve"> </w:t>
            </w:r>
            <w:r>
              <w:rPr>
                <w:rFonts w:ascii="Times New Roman" w:hAnsi="Times New Roman"/>
                <w:sz w:val="20"/>
                <w:szCs w:val="20"/>
              </w:rPr>
              <w:t>форму;</w:t>
            </w:r>
          </w:p>
          <w:p w:rsidR="00155E91" w:rsidRDefault="00155E91">
            <w:pPr>
              <w:pStyle w:val="a8"/>
              <w:rPr>
                <w:rFonts w:ascii="Times New Roman" w:eastAsia="Times New Roman" w:hAnsi="Times New Roman"/>
                <w:sz w:val="20"/>
                <w:szCs w:val="20"/>
                <w:lang w:eastAsia="ru-RU"/>
              </w:rPr>
            </w:pPr>
          </w:p>
        </w:tc>
      </w:tr>
      <w:tr w:rsidR="00155E91" w:rsidTr="00155E91">
        <w:trPr>
          <w:gridAfter w:val="4"/>
          <w:wAfter w:w="10874" w:type="dxa"/>
          <w:trHeight w:val="562"/>
        </w:trPr>
        <w:tc>
          <w:tcPr>
            <w:tcW w:w="2240" w:type="dxa"/>
            <w:tcBorders>
              <w:top w:val="single" w:sz="4" w:space="0" w:color="auto"/>
              <w:left w:val="single" w:sz="4" w:space="0" w:color="auto"/>
              <w:bottom w:val="single" w:sz="4" w:space="0" w:color="auto"/>
              <w:right w:val="single" w:sz="4" w:space="0" w:color="auto"/>
            </w:tcBorders>
            <w:hideMark/>
          </w:tcPr>
          <w:p w:rsidR="00155E91" w:rsidRDefault="00155E91">
            <w:pPr>
              <w:pStyle w:val="TableParagraph"/>
              <w:ind w:left="22"/>
              <w:contextualSpacing/>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Дербесбалалардыңқызметі Самостоятельная</w:t>
            </w:r>
          </w:p>
          <w:p w:rsidR="00155E91" w:rsidRDefault="00155E91">
            <w:pPr>
              <w:rPr>
                <w:rFonts w:ascii="Times New Roman" w:hAnsi="Times New Roman" w:cs="Times New Roman"/>
                <w:color w:val="000000" w:themeColor="text1"/>
                <w:sz w:val="20"/>
                <w:szCs w:val="20"/>
              </w:rPr>
            </w:pPr>
            <w:r>
              <w:rPr>
                <w:rFonts w:ascii="Times New Roman" w:hAnsi="Times New Roman" w:cs="Times New Roman"/>
                <w:b/>
                <w:color w:val="000000" w:themeColor="text1"/>
                <w:sz w:val="20"/>
                <w:szCs w:val="20"/>
              </w:rPr>
              <w:t>Деятельность детей</w:t>
            </w:r>
          </w:p>
        </w:tc>
        <w:tc>
          <w:tcPr>
            <w:tcW w:w="2835" w:type="dxa"/>
            <w:tcBorders>
              <w:top w:val="single" w:sz="4" w:space="0" w:color="auto"/>
              <w:left w:val="single" w:sz="4" w:space="0" w:color="auto"/>
              <w:bottom w:val="single" w:sz="4" w:space="0" w:color="auto"/>
              <w:right w:val="single" w:sz="4" w:space="0" w:color="auto"/>
            </w:tcBorders>
            <w:hideMark/>
          </w:tcPr>
          <w:p w:rsidR="00155E91" w:rsidRDefault="00155E91">
            <w:pPr>
              <w:jc w:val="both"/>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ДИ «Назови ласково».</w:t>
            </w:r>
          </w:p>
          <w:p w:rsidR="00155E91" w:rsidRDefault="00155E91">
            <w:pPr>
              <w:jc w:val="both"/>
              <w:rPr>
                <w:rFonts w:ascii="Times New Roman" w:hAnsi="Times New Roman" w:cs="Times New Roman"/>
                <w:i/>
                <w:sz w:val="20"/>
                <w:szCs w:val="20"/>
              </w:rPr>
            </w:pPr>
            <w:r>
              <w:rPr>
                <w:rFonts w:ascii="Times New Roman" w:hAnsi="Times New Roman" w:cs="Times New Roman"/>
                <w:b/>
                <w:color w:val="000000" w:themeColor="text1"/>
                <w:sz w:val="20"/>
                <w:szCs w:val="20"/>
              </w:rPr>
              <w:t xml:space="preserve"> Цель: </w:t>
            </w:r>
            <w:r>
              <w:rPr>
                <w:rFonts w:ascii="Times New Roman" w:hAnsi="Times New Roman" w:cs="Times New Roman"/>
                <w:sz w:val="20"/>
                <w:szCs w:val="20"/>
              </w:rPr>
              <w:t xml:space="preserve">формировать умение произносить твердые и мягкие согласные звуки </w:t>
            </w:r>
            <w:r w:rsidR="00332AB6">
              <w:rPr>
                <w:rFonts w:ascii="Times New Roman" w:hAnsi="Times New Roman" w:cs="Times New Roman"/>
                <w:i/>
                <w:sz w:val="20"/>
                <w:szCs w:val="20"/>
              </w:rPr>
              <w:t>(коммуникативная,  деятельность)</w:t>
            </w:r>
          </w:p>
          <w:p w:rsidR="00332AB6" w:rsidRDefault="00332AB6">
            <w:pPr>
              <w:jc w:val="both"/>
              <w:rPr>
                <w:rFonts w:ascii="Times New Roman" w:hAnsi="Times New Roman" w:cs="Times New Roman"/>
                <w:color w:val="000000" w:themeColor="text1"/>
                <w:sz w:val="20"/>
                <w:szCs w:val="20"/>
              </w:rPr>
            </w:pPr>
            <w:r w:rsidRPr="00332AB6">
              <w:rPr>
                <w:rFonts w:ascii="Times New Roman" w:hAnsi="Times New Roman" w:cs="Times New Roman"/>
                <w:b/>
                <w:sz w:val="20"/>
                <w:szCs w:val="20"/>
              </w:rPr>
              <w:t>Музыкальная минутка</w:t>
            </w:r>
            <w:r>
              <w:rPr>
                <w:rFonts w:ascii="Times New Roman" w:hAnsi="Times New Roman" w:cs="Times New Roman"/>
                <w:i/>
                <w:sz w:val="20"/>
                <w:szCs w:val="20"/>
              </w:rPr>
              <w:t>**** «Ладушки»</w:t>
            </w:r>
          </w:p>
        </w:tc>
        <w:tc>
          <w:tcPr>
            <w:tcW w:w="2835" w:type="dxa"/>
            <w:tcBorders>
              <w:top w:val="single" w:sz="4" w:space="0" w:color="auto"/>
              <w:left w:val="single" w:sz="4" w:space="0" w:color="auto"/>
              <w:bottom w:val="single" w:sz="4" w:space="0" w:color="auto"/>
              <w:right w:val="single" w:sz="4" w:space="0" w:color="auto"/>
            </w:tcBorders>
            <w:hideMark/>
          </w:tcPr>
          <w:p w:rsidR="00332AB6" w:rsidRDefault="00155E91" w:rsidP="00332AB6">
            <w:pPr>
              <w:rPr>
                <w:rFonts w:ascii="Times New Roman" w:hAnsi="Times New Roman" w:cs="Times New Roman"/>
                <w:i/>
                <w:sz w:val="20"/>
                <w:szCs w:val="20"/>
                <w:lang w:val="kk-KZ"/>
              </w:rPr>
            </w:pPr>
            <w:r>
              <w:rPr>
                <w:rFonts w:ascii="Times New Roman" w:hAnsi="Times New Roman" w:cs="Times New Roman"/>
                <w:b/>
                <w:color w:val="000000" w:themeColor="text1"/>
                <w:sz w:val="20"/>
                <w:szCs w:val="20"/>
              </w:rPr>
              <w:t xml:space="preserve">Рисование открытки. Цель: </w:t>
            </w:r>
            <w:r>
              <w:rPr>
                <w:rFonts w:ascii="Times New Roman" w:hAnsi="Times New Roman" w:cs="Times New Roman"/>
                <w:sz w:val="20"/>
                <w:szCs w:val="20"/>
              </w:rPr>
              <w:t xml:space="preserve">формирование навыков рисования по представлению: цветы, игрушки, несложные силуэты, передавая их характерные особенности </w:t>
            </w:r>
            <w:r>
              <w:rPr>
                <w:rFonts w:ascii="Times New Roman" w:hAnsi="Times New Roman" w:cs="Times New Roman"/>
                <w:i/>
                <w:sz w:val="20"/>
                <w:szCs w:val="20"/>
              </w:rPr>
              <w:t>(творческая деятельность</w:t>
            </w:r>
            <w:r>
              <w:rPr>
                <w:rFonts w:ascii="Times New Roman" w:hAnsi="Times New Roman" w:cs="Times New Roman"/>
                <w:b/>
                <w:sz w:val="20"/>
                <w:szCs w:val="20"/>
              </w:rPr>
              <w:t>)</w:t>
            </w:r>
            <w:r w:rsidR="00332AB6" w:rsidRPr="0048193D">
              <w:rPr>
                <w:rFonts w:ascii="Times New Roman" w:hAnsi="Times New Roman" w:cs="Times New Roman"/>
                <w:b/>
                <w:sz w:val="20"/>
                <w:szCs w:val="20"/>
                <w:lang w:val="kk-KZ"/>
              </w:rPr>
              <w:t xml:space="preserve"> Музыкальная минутка</w:t>
            </w:r>
            <w:r w:rsidR="00332AB6">
              <w:rPr>
                <w:rFonts w:ascii="Times New Roman" w:hAnsi="Times New Roman" w:cs="Times New Roman"/>
                <w:i/>
                <w:sz w:val="20"/>
                <w:szCs w:val="20"/>
                <w:lang w:val="kk-KZ"/>
              </w:rPr>
              <w:t>****</w:t>
            </w:r>
          </w:p>
          <w:p w:rsidR="00155E91" w:rsidRDefault="00332AB6" w:rsidP="00332AB6">
            <w:pPr>
              <w:jc w:val="both"/>
              <w:rPr>
                <w:rFonts w:ascii="Times New Roman" w:hAnsi="Times New Roman" w:cs="Times New Roman"/>
                <w:color w:val="000000" w:themeColor="text1"/>
                <w:sz w:val="20"/>
                <w:szCs w:val="20"/>
              </w:rPr>
            </w:pPr>
            <w:r>
              <w:rPr>
                <w:rFonts w:ascii="Times New Roman" w:hAnsi="Times New Roman" w:cs="Times New Roman"/>
                <w:i/>
                <w:sz w:val="20"/>
                <w:szCs w:val="20"/>
                <w:lang w:val="kk-KZ"/>
              </w:rPr>
              <w:t xml:space="preserve"> « Топ топ сапожок»</w:t>
            </w:r>
          </w:p>
        </w:tc>
        <w:tc>
          <w:tcPr>
            <w:tcW w:w="2835" w:type="dxa"/>
            <w:gridSpan w:val="2"/>
            <w:tcBorders>
              <w:top w:val="single" w:sz="4" w:space="0" w:color="auto"/>
              <w:left w:val="single" w:sz="4" w:space="0" w:color="auto"/>
              <w:bottom w:val="single" w:sz="4" w:space="0" w:color="auto"/>
              <w:right w:val="single" w:sz="4" w:space="0" w:color="auto"/>
            </w:tcBorders>
            <w:hideMark/>
          </w:tcPr>
          <w:p w:rsidR="00155E91" w:rsidRDefault="00155E91">
            <w:pPr>
              <w:rPr>
                <w:rFonts w:ascii="Times New Roman" w:hAnsi="Times New Roman" w:cs="Times New Roman"/>
                <w:i/>
                <w:sz w:val="20"/>
                <w:szCs w:val="20"/>
              </w:rPr>
            </w:pPr>
            <w:r>
              <w:rPr>
                <w:rFonts w:ascii="Times New Roman" w:hAnsi="Times New Roman" w:cs="Times New Roman"/>
                <w:b/>
                <w:color w:val="000000" w:themeColor="text1"/>
                <w:sz w:val="20"/>
                <w:szCs w:val="20"/>
              </w:rPr>
              <w:t>Сюжетно-ролевая игра «Новый дом»  Цель:</w:t>
            </w:r>
            <w:r>
              <w:rPr>
                <w:rFonts w:ascii="Times New Roman" w:eastAsia="Times New Roman" w:hAnsi="Times New Roman" w:cs="Times New Roman"/>
                <w:sz w:val="20"/>
                <w:szCs w:val="20"/>
              </w:rPr>
              <w:t xml:space="preserve"> сравнивать предметы по заданному признаку:   величине,  длине, ширине, высоте. </w:t>
            </w:r>
            <w:r>
              <w:rPr>
                <w:rFonts w:ascii="Times New Roman" w:eastAsia="Times New Roman" w:hAnsi="Times New Roman" w:cs="Times New Roman"/>
                <w:i/>
                <w:sz w:val="20"/>
                <w:szCs w:val="20"/>
              </w:rPr>
              <w:t>(</w:t>
            </w:r>
            <w:r>
              <w:rPr>
                <w:rFonts w:ascii="Times New Roman" w:hAnsi="Times New Roman" w:cs="Times New Roman"/>
                <w:i/>
                <w:sz w:val="20"/>
                <w:szCs w:val="20"/>
              </w:rPr>
              <w:t xml:space="preserve">коммуникативная, познавательная деятельность)  </w:t>
            </w:r>
          </w:p>
          <w:p w:rsidR="00155E91" w:rsidRDefault="00155E91">
            <w:pPr>
              <w:jc w:val="both"/>
              <w:rPr>
                <w:rFonts w:ascii="Times New Roman" w:hAnsi="Times New Roman" w:cs="Times New Roman"/>
                <w:color w:val="000000" w:themeColor="text1"/>
                <w:sz w:val="20"/>
                <w:szCs w:val="20"/>
              </w:rPr>
            </w:pPr>
            <w:r>
              <w:rPr>
                <w:rFonts w:ascii="Times New Roman" w:hAnsi="Times New Roman" w:cs="Times New Roman"/>
                <w:sz w:val="20"/>
                <w:szCs w:val="20"/>
              </w:rPr>
              <w:t xml:space="preserve">Билингвальный компонент: </w:t>
            </w:r>
            <w:r>
              <w:rPr>
                <w:rFonts w:ascii="Times New Roman" w:hAnsi="Times New Roman" w:cs="Times New Roman"/>
                <w:sz w:val="20"/>
                <w:szCs w:val="20"/>
                <w:lang w:val="kk-KZ"/>
              </w:rPr>
              <w:t>алма, алмурт, қияр,  картоп.</w:t>
            </w:r>
          </w:p>
        </w:tc>
        <w:tc>
          <w:tcPr>
            <w:tcW w:w="2835" w:type="dxa"/>
            <w:gridSpan w:val="4"/>
            <w:tcBorders>
              <w:top w:val="single" w:sz="4" w:space="0" w:color="auto"/>
              <w:left w:val="single" w:sz="4" w:space="0" w:color="auto"/>
              <w:bottom w:val="single" w:sz="4" w:space="0" w:color="auto"/>
              <w:right w:val="single" w:sz="4" w:space="0" w:color="auto"/>
            </w:tcBorders>
            <w:hideMark/>
          </w:tcPr>
          <w:p w:rsidR="00155E91" w:rsidRDefault="00155E91">
            <w:pPr>
              <w:jc w:val="both"/>
              <w:rPr>
                <w:rFonts w:ascii="Times New Roman" w:hAnsi="Times New Roman" w:cs="Times New Roman"/>
                <w:sz w:val="20"/>
                <w:szCs w:val="20"/>
              </w:rPr>
            </w:pPr>
            <w:r>
              <w:rPr>
                <w:rFonts w:ascii="Times New Roman" w:hAnsi="Times New Roman" w:cs="Times New Roman"/>
                <w:b/>
                <w:color w:val="000000" w:themeColor="text1"/>
                <w:sz w:val="20"/>
                <w:szCs w:val="20"/>
              </w:rPr>
              <w:t xml:space="preserve">Лепка из пластилина – круглые и овальные фрукты. Цель: </w:t>
            </w:r>
            <w:r>
              <w:rPr>
                <w:rFonts w:ascii="Times New Roman" w:hAnsi="Times New Roman" w:cs="Times New Roman"/>
                <w:sz w:val="20"/>
                <w:szCs w:val="20"/>
              </w:rPr>
              <w:t>Формирование умений лепить по образцу фрукты  разной формы и величины</w:t>
            </w:r>
          </w:p>
          <w:p w:rsidR="00155E91" w:rsidRDefault="00155E91">
            <w:pPr>
              <w:jc w:val="both"/>
              <w:rPr>
                <w:rFonts w:ascii="Times New Roman" w:hAnsi="Times New Roman" w:cs="Times New Roman"/>
                <w:b/>
                <w:color w:val="000000" w:themeColor="text1"/>
                <w:sz w:val="20"/>
                <w:szCs w:val="20"/>
              </w:rPr>
            </w:pPr>
            <w:r>
              <w:rPr>
                <w:rFonts w:ascii="Times New Roman" w:hAnsi="Times New Roman" w:cs="Times New Roman"/>
                <w:sz w:val="20"/>
                <w:szCs w:val="20"/>
              </w:rPr>
              <w:t>Билингвальный компонен</w:t>
            </w:r>
            <w:r w:rsidR="00A96B89">
              <w:rPr>
                <w:rFonts w:ascii="Times New Roman" w:hAnsi="Times New Roman" w:cs="Times New Roman"/>
                <w:sz w:val="20"/>
                <w:szCs w:val="20"/>
              </w:rPr>
              <w:t>***</w:t>
            </w:r>
            <w:r>
              <w:rPr>
                <w:rFonts w:ascii="Times New Roman" w:hAnsi="Times New Roman" w:cs="Times New Roman"/>
                <w:sz w:val="20"/>
                <w:szCs w:val="20"/>
              </w:rPr>
              <w:t>т (алмурт, алма, алыча,</w:t>
            </w:r>
            <w:r>
              <w:rPr>
                <w:rFonts w:ascii="Times New Roman" w:hAnsi="Times New Roman" w:cs="Times New Roman"/>
                <w:sz w:val="20"/>
                <w:szCs w:val="20"/>
                <w:lang w:val="kk-KZ"/>
              </w:rPr>
              <w:t xml:space="preserve"> жемистер) </w:t>
            </w:r>
            <w:r>
              <w:rPr>
                <w:rFonts w:ascii="Times New Roman" w:hAnsi="Times New Roman" w:cs="Times New Roman"/>
                <w:i/>
                <w:sz w:val="20"/>
                <w:szCs w:val="20"/>
              </w:rPr>
              <w:t>(творческая деятельность)</w:t>
            </w:r>
          </w:p>
        </w:tc>
        <w:tc>
          <w:tcPr>
            <w:tcW w:w="2409" w:type="dxa"/>
            <w:tcBorders>
              <w:top w:val="single" w:sz="4" w:space="0" w:color="auto"/>
              <w:left w:val="single" w:sz="4" w:space="0" w:color="auto"/>
              <w:bottom w:val="single" w:sz="4" w:space="0" w:color="auto"/>
              <w:right w:val="single" w:sz="4" w:space="0" w:color="auto"/>
            </w:tcBorders>
            <w:hideMark/>
          </w:tcPr>
          <w:p w:rsidR="00155E91" w:rsidRDefault="00155E91">
            <w:pPr>
              <w:jc w:val="both"/>
              <w:rPr>
                <w:rFonts w:ascii="Times New Roman" w:hAnsi="Times New Roman" w:cs="Times New Roman"/>
                <w:b/>
                <w:sz w:val="20"/>
                <w:szCs w:val="20"/>
              </w:rPr>
            </w:pPr>
            <w:r>
              <w:rPr>
                <w:rFonts w:ascii="Times New Roman" w:hAnsi="Times New Roman" w:cs="Times New Roman"/>
                <w:b/>
                <w:sz w:val="20"/>
                <w:szCs w:val="20"/>
              </w:rPr>
              <w:t xml:space="preserve">ДИ «Мы не  скажем, а покажем» Цель: </w:t>
            </w:r>
            <w:r>
              <w:rPr>
                <w:rFonts w:ascii="Times New Roman" w:hAnsi="Times New Roman" w:cs="Times New Roman"/>
                <w:sz w:val="20"/>
                <w:szCs w:val="20"/>
              </w:rPr>
              <w:t xml:space="preserve">Развитие мышления,  понимание языка жестов, мимики. Обучение диалогической речи. </w:t>
            </w:r>
            <w:r>
              <w:rPr>
                <w:rFonts w:ascii="Times New Roman" w:hAnsi="Times New Roman" w:cs="Times New Roman"/>
                <w:i/>
                <w:sz w:val="20"/>
                <w:szCs w:val="20"/>
              </w:rPr>
              <w:t>(творческая, игровая  деятельность)</w:t>
            </w:r>
            <w:r>
              <w:rPr>
                <w:rFonts w:ascii="Times New Roman" w:hAnsi="Times New Roman" w:cs="Times New Roman"/>
                <w:sz w:val="20"/>
                <w:szCs w:val="20"/>
              </w:rPr>
              <w:t xml:space="preserve">  </w:t>
            </w:r>
          </w:p>
        </w:tc>
      </w:tr>
      <w:tr w:rsidR="00155E91" w:rsidTr="00155E91">
        <w:trPr>
          <w:gridAfter w:val="4"/>
          <w:wAfter w:w="10874" w:type="dxa"/>
        </w:trPr>
        <w:tc>
          <w:tcPr>
            <w:tcW w:w="2240" w:type="dxa"/>
            <w:tcBorders>
              <w:top w:val="single" w:sz="4" w:space="0" w:color="auto"/>
              <w:left w:val="single" w:sz="4" w:space="0" w:color="auto"/>
              <w:bottom w:val="single" w:sz="4" w:space="0" w:color="auto"/>
              <w:right w:val="single" w:sz="4" w:space="0" w:color="auto"/>
            </w:tcBorders>
          </w:tcPr>
          <w:p w:rsidR="00155E91" w:rsidRDefault="00155E91">
            <w:pPr>
              <w:pStyle w:val="TableParagraph"/>
              <w:ind w:left="22"/>
              <w:contextualSpacing/>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 xml:space="preserve">Ата-аналармен әңгіме, кеңес беру </w:t>
            </w:r>
          </w:p>
          <w:p w:rsidR="00155E91" w:rsidRDefault="00155E91">
            <w:pPr>
              <w:pStyle w:val="TableParagraph"/>
              <w:ind w:left="22"/>
              <w:contextualSpacing/>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Беседа с родителями,</w:t>
            </w:r>
          </w:p>
          <w:p w:rsidR="00155E91" w:rsidRDefault="00155E91">
            <w:pP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консультации</w:t>
            </w:r>
          </w:p>
          <w:p w:rsidR="00155E91" w:rsidRDefault="00155E91">
            <w:pPr>
              <w:rPr>
                <w:rFonts w:ascii="Times New Roman" w:hAnsi="Times New Roman" w:cs="Times New Roman"/>
                <w:color w:val="000000" w:themeColor="text1"/>
                <w:sz w:val="20"/>
                <w:szCs w:val="20"/>
              </w:rPr>
            </w:pPr>
          </w:p>
        </w:tc>
        <w:tc>
          <w:tcPr>
            <w:tcW w:w="2835" w:type="dxa"/>
            <w:tcBorders>
              <w:top w:val="single" w:sz="4" w:space="0" w:color="auto"/>
              <w:left w:val="single" w:sz="4" w:space="0" w:color="auto"/>
              <w:bottom w:val="single" w:sz="4" w:space="0" w:color="auto"/>
              <w:right w:val="single" w:sz="4" w:space="0" w:color="auto"/>
            </w:tcBorders>
            <w:hideMark/>
          </w:tcPr>
          <w:p w:rsidR="00155E91" w:rsidRDefault="00155E91">
            <w:pP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Беседа с родителями о домашнем распорядке дня ребенка.</w:t>
            </w:r>
          </w:p>
        </w:tc>
        <w:tc>
          <w:tcPr>
            <w:tcW w:w="2835" w:type="dxa"/>
            <w:tcBorders>
              <w:top w:val="single" w:sz="4" w:space="0" w:color="auto"/>
              <w:left w:val="single" w:sz="4" w:space="0" w:color="auto"/>
              <w:bottom w:val="single" w:sz="4" w:space="0" w:color="auto"/>
              <w:right w:val="single" w:sz="4" w:space="0" w:color="auto"/>
            </w:tcBorders>
            <w:hideMark/>
          </w:tcPr>
          <w:p w:rsidR="00155E91" w:rsidRDefault="00155E91">
            <w:pPr>
              <w:rPr>
                <w:rFonts w:ascii="Times New Roman" w:hAnsi="Times New Roman" w:cs="Times New Roman"/>
                <w:color w:val="FF0000"/>
                <w:sz w:val="20"/>
                <w:szCs w:val="20"/>
              </w:rPr>
            </w:pPr>
            <w:r>
              <w:rPr>
                <w:rFonts w:ascii="Times New Roman" w:hAnsi="Times New Roman" w:cs="Times New Roman"/>
                <w:color w:val="000000" w:themeColor="text1"/>
                <w:sz w:val="20"/>
                <w:szCs w:val="20"/>
              </w:rPr>
              <w:t>Индивидуальные беседы с родителями о формировании навыков самообслуживания.</w:t>
            </w:r>
          </w:p>
        </w:tc>
        <w:tc>
          <w:tcPr>
            <w:tcW w:w="2835" w:type="dxa"/>
            <w:gridSpan w:val="2"/>
            <w:tcBorders>
              <w:top w:val="single" w:sz="4" w:space="0" w:color="auto"/>
              <w:left w:val="single" w:sz="4" w:space="0" w:color="auto"/>
              <w:bottom w:val="single" w:sz="4" w:space="0" w:color="auto"/>
              <w:right w:val="single" w:sz="4" w:space="0" w:color="auto"/>
            </w:tcBorders>
            <w:hideMark/>
          </w:tcPr>
          <w:p w:rsidR="00155E91" w:rsidRDefault="00155E91">
            <w:pPr>
              <w:rPr>
                <w:rFonts w:ascii="Times New Roman" w:hAnsi="Times New Roman" w:cs="Times New Roman"/>
                <w:color w:val="FF0000"/>
                <w:sz w:val="20"/>
                <w:szCs w:val="20"/>
              </w:rPr>
            </w:pPr>
            <w:r>
              <w:rPr>
                <w:rFonts w:ascii="Times New Roman" w:hAnsi="Times New Roman" w:cs="Times New Roman"/>
                <w:color w:val="000000" w:themeColor="text1"/>
                <w:sz w:val="20"/>
                <w:szCs w:val="20"/>
              </w:rPr>
              <w:t>Консультация родителей по вопросам здоровья детей.</w:t>
            </w:r>
          </w:p>
        </w:tc>
        <w:tc>
          <w:tcPr>
            <w:tcW w:w="2835" w:type="dxa"/>
            <w:gridSpan w:val="4"/>
            <w:tcBorders>
              <w:top w:val="single" w:sz="4" w:space="0" w:color="auto"/>
              <w:left w:val="single" w:sz="4" w:space="0" w:color="auto"/>
              <w:bottom w:val="single" w:sz="4" w:space="0" w:color="auto"/>
              <w:right w:val="single" w:sz="4" w:space="0" w:color="auto"/>
            </w:tcBorders>
            <w:hideMark/>
          </w:tcPr>
          <w:p w:rsidR="00155E91" w:rsidRDefault="00155E91">
            <w:pPr>
              <w:rPr>
                <w:rFonts w:ascii="Times New Roman" w:hAnsi="Times New Roman" w:cs="Times New Roman"/>
                <w:color w:val="FF0000"/>
                <w:sz w:val="20"/>
                <w:szCs w:val="20"/>
              </w:rPr>
            </w:pPr>
            <w:r>
              <w:rPr>
                <w:rFonts w:ascii="Times New Roman" w:hAnsi="Times New Roman" w:cs="Times New Roman"/>
                <w:color w:val="000000" w:themeColor="text1"/>
                <w:sz w:val="20"/>
                <w:szCs w:val="20"/>
              </w:rPr>
              <w:t>Беседа с родителями по вопросам воспитания и развития детей.</w:t>
            </w:r>
          </w:p>
        </w:tc>
        <w:tc>
          <w:tcPr>
            <w:tcW w:w="2409" w:type="dxa"/>
            <w:tcBorders>
              <w:top w:val="single" w:sz="4" w:space="0" w:color="auto"/>
              <w:left w:val="single" w:sz="4" w:space="0" w:color="auto"/>
              <w:bottom w:val="single" w:sz="4" w:space="0" w:color="auto"/>
              <w:right w:val="single" w:sz="4" w:space="0" w:color="auto"/>
            </w:tcBorders>
            <w:hideMark/>
          </w:tcPr>
          <w:p w:rsidR="00155E91" w:rsidRDefault="00155E91">
            <w:pPr>
              <w:rPr>
                <w:rFonts w:ascii="Times New Roman" w:hAnsi="Times New Roman" w:cs="Times New Roman"/>
                <w:color w:val="FF0000"/>
                <w:sz w:val="20"/>
                <w:szCs w:val="20"/>
              </w:rPr>
            </w:pPr>
            <w:r>
              <w:rPr>
                <w:rFonts w:ascii="Times New Roman" w:hAnsi="Times New Roman" w:cs="Times New Roman"/>
                <w:sz w:val="20"/>
                <w:szCs w:val="20"/>
                <w:lang w:val="kk-KZ"/>
              </w:rPr>
              <w:t>Беседа о личной гигиене детей дома и  в детском саду</w:t>
            </w:r>
          </w:p>
        </w:tc>
      </w:tr>
      <w:tr w:rsidR="00155E91" w:rsidTr="00155E91">
        <w:trPr>
          <w:gridAfter w:val="4"/>
          <w:wAfter w:w="10874" w:type="dxa"/>
          <w:trHeight w:val="662"/>
        </w:trPr>
        <w:tc>
          <w:tcPr>
            <w:tcW w:w="2240" w:type="dxa"/>
            <w:tcBorders>
              <w:top w:val="single" w:sz="4" w:space="0" w:color="auto"/>
              <w:left w:val="single" w:sz="4" w:space="0" w:color="auto"/>
              <w:bottom w:val="single" w:sz="4" w:space="0" w:color="auto"/>
              <w:right w:val="single" w:sz="4" w:space="0" w:color="auto"/>
            </w:tcBorders>
            <w:hideMark/>
          </w:tcPr>
          <w:p w:rsidR="00155E91" w:rsidRDefault="00155E91">
            <w:pP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lastRenderedPageBreak/>
              <w:t>Балаларды</w:t>
            </w:r>
            <w:r>
              <w:rPr>
                <w:rFonts w:ascii="Times New Roman" w:hAnsi="Times New Roman" w:cs="Times New Roman"/>
                <w:b/>
                <w:color w:val="000000" w:themeColor="text1"/>
                <w:sz w:val="20"/>
                <w:szCs w:val="20"/>
                <w:lang w:val="kk-KZ"/>
              </w:rPr>
              <w:t>ң</w:t>
            </w:r>
            <w:r>
              <w:rPr>
                <w:rFonts w:ascii="Times New Roman" w:hAnsi="Times New Roman" w:cs="Times New Roman"/>
                <w:b/>
                <w:color w:val="000000" w:themeColor="text1"/>
                <w:sz w:val="20"/>
                <w:szCs w:val="20"/>
              </w:rPr>
              <w:t>үйге к</w:t>
            </w:r>
            <w:r>
              <w:rPr>
                <w:rFonts w:ascii="Times New Roman" w:hAnsi="Times New Roman" w:cs="Times New Roman"/>
                <w:b/>
                <w:color w:val="000000" w:themeColor="text1"/>
                <w:sz w:val="20"/>
                <w:szCs w:val="20"/>
                <w:lang w:val="kk-KZ"/>
              </w:rPr>
              <w:t>етуі</w:t>
            </w:r>
          </w:p>
          <w:p w:rsidR="00155E91" w:rsidRDefault="00155E91">
            <w:pPr>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Уход детей домой</w:t>
            </w:r>
          </w:p>
        </w:tc>
        <w:tc>
          <w:tcPr>
            <w:tcW w:w="13749" w:type="dxa"/>
            <w:gridSpan w:val="9"/>
            <w:tcBorders>
              <w:top w:val="single" w:sz="4" w:space="0" w:color="auto"/>
              <w:left w:val="single" w:sz="4" w:space="0" w:color="auto"/>
              <w:bottom w:val="single" w:sz="4" w:space="0" w:color="auto"/>
              <w:right w:val="single" w:sz="4" w:space="0" w:color="auto"/>
            </w:tcBorders>
            <w:hideMark/>
          </w:tcPr>
          <w:p w:rsidR="00155E91" w:rsidRDefault="00155E91">
            <w:pP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Напомнить родителям о соблюдении распорядка дня, правилах поведения и пребывания ребенка в д/с.</w:t>
            </w:r>
            <w:r>
              <w:rPr>
                <w:rFonts w:ascii="Times New Roman" w:hAnsi="Times New Roman" w:cs="Times New Roman"/>
                <w:sz w:val="20"/>
                <w:szCs w:val="20"/>
                <w:lang w:val="kk-KZ"/>
              </w:rPr>
              <w:t xml:space="preserve"> Беседы о достижениях детей, ответы на вопросы родителей по воспитанию и развитию ребенка, давать советы.</w:t>
            </w:r>
          </w:p>
        </w:tc>
      </w:tr>
    </w:tbl>
    <w:p w:rsidR="00155E91" w:rsidRDefault="00155E91" w:rsidP="00155E91">
      <w:pPr>
        <w:rPr>
          <w:rFonts w:ascii="Times New Roman" w:eastAsia="Calibri" w:hAnsi="Times New Roman" w:cs="Times New Roman"/>
          <w:b/>
          <w:noProof/>
          <w:sz w:val="20"/>
          <w:szCs w:val="20"/>
        </w:rPr>
      </w:pPr>
    </w:p>
    <w:p w:rsidR="00155E91" w:rsidRDefault="00155E91" w:rsidP="00155E91">
      <w:pPr>
        <w:rPr>
          <w:rFonts w:ascii="Times New Roman" w:eastAsia="Calibri" w:hAnsi="Times New Roman" w:cs="Times New Roman"/>
          <w:b/>
          <w:noProof/>
          <w:sz w:val="20"/>
          <w:szCs w:val="20"/>
        </w:rPr>
      </w:pPr>
    </w:p>
    <w:p w:rsidR="00155E91" w:rsidRDefault="00155E91" w:rsidP="00155E91">
      <w:pPr>
        <w:rPr>
          <w:rFonts w:ascii="Times New Roman" w:eastAsia="Calibri" w:hAnsi="Times New Roman" w:cs="Times New Roman"/>
          <w:b/>
          <w:noProof/>
          <w:sz w:val="20"/>
          <w:szCs w:val="20"/>
        </w:rPr>
      </w:pPr>
    </w:p>
    <w:p w:rsidR="00155E91" w:rsidRDefault="00155E91" w:rsidP="00155E91">
      <w:pPr>
        <w:rPr>
          <w:rFonts w:ascii="Times New Roman" w:eastAsia="Calibri" w:hAnsi="Times New Roman" w:cs="Times New Roman"/>
          <w:color w:val="FF0000"/>
          <w:sz w:val="20"/>
          <w:szCs w:val="20"/>
        </w:rPr>
      </w:pPr>
    </w:p>
    <w:p w:rsidR="00751154" w:rsidRDefault="00751154" w:rsidP="00751154">
      <w:pPr>
        <w:rPr>
          <w:rFonts w:ascii="Times New Roman" w:eastAsia="Calibri" w:hAnsi="Times New Roman" w:cs="Times New Roman"/>
          <w:color w:val="FF0000"/>
          <w:sz w:val="24"/>
          <w:szCs w:val="24"/>
        </w:rPr>
      </w:pPr>
    </w:p>
    <w:p w:rsidR="00FC68AE" w:rsidRPr="00A30A5F" w:rsidRDefault="00FC68AE" w:rsidP="00FC68AE">
      <w:pPr>
        <w:tabs>
          <w:tab w:val="left" w:pos="13559"/>
        </w:tabs>
        <w:ind w:left="-426" w:right="-31"/>
        <w:contextualSpacing/>
        <w:jc w:val="center"/>
        <w:rPr>
          <w:rFonts w:ascii="Times New Roman" w:hAnsi="Times New Roman" w:cs="Times New Roman"/>
          <w:sz w:val="24"/>
          <w:szCs w:val="24"/>
        </w:rPr>
      </w:pPr>
      <w:r w:rsidRPr="00A30A5F">
        <w:rPr>
          <w:rFonts w:ascii="Times New Roman" w:hAnsi="Times New Roman" w:cs="Times New Roman"/>
          <w:sz w:val="24"/>
          <w:szCs w:val="24"/>
        </w:rPr>
        <w:t xml:space="preserve">                         Тәрбие-білім беру үдерісініңциклограммасы </w:t>
      </w:r>
    </w:p>
    <w:p w:rsidR="00FC68AE" w:rsidRPr="00A30A5F" w:rsidRDefault="00FC68AE" w:rsidP="00FC68AE">
      <w:pPr>
        <w:tabs>
          <w:tab w:val="left" w:pos="13559"/>
        </w:tabs>
        <w:ind w:left="-426" w:right="-31"/>
        <w:contextualSpacing/>
        <w:jc w:val="center"/>
        <w:rPr>
          <w:rFonts w:ascii="Times New Roman" w:hAnsi="Times New Roman" w:cs="Times New Roman"/>
          <w:spacing w:val="1"/>
          <w:sz w:val="24"/>
          <w:szCs w:val="24"/>
        </w:rPr>
      </w:pPr>
      <w:r w:rsidRPr="00A30A5F">
        <w:rPr>
          <w:rFonts w:ascii="Times New Roman" w:hAnsi="Times New Roman" w:cs="Times New Roman"/>
          <w:sz w:val="24"/>
          <w:szCs w:val="24"/>
        </w:rPr>
        <w:t xml:space="preserve">                     Циклограмма воспитательно-образовательного процесса</w:t>
      </w:r>
    </w:p>
    <w:p w:rsidR="00FC68AE" w:rsidRPr="007426F5" w:rsidRDefault="00FC68AE" w:rsidP="00FC68AE">
      <w:pPr>
        <w:tabs>
          <w:tab w:val="left" w:pos="11482"/>
        </w:tabs>
        <w:ind w:left="2124" w:right="4222"/>
        <w:contextualSpacing/>
        <w:jc w:val="center"/>
        <w:rPr>
          <w:rFonts w:ascii="Times New Roman" w:hAnsi="Times New Roman" w:cs="Times New Roman"/>
          <w:b/>
          <w:sz w:val="24"/>
          <w:szCs w:val="24"/>
        </w:rPr>
      </w:pPr>
    </w:p>
    <w:p w:rsidR="00FC68AE" w:rsidRDefault="00FC68AE" w:rsidP="00FC68AE">
      <w:pPr>
        <w:tabs>
          <w:tab w:val="left" w:pos="13559"/>
        </w:tabs>
        <w:ind w:left="-426" w:right="-31"/>
        <w:contextualSpacing/>
        <w:jc w:val="center"/>
        <w:rPr>
          <w:rFonts w:ascii="Times New Roman" w:hAnsi="Times New Roman" w:cs="Times New Roman"/>
          <w:b/>
          <w:spacing w:val="1"/>
          <w:sz w:val="20"/>
          <w:szCs w:val="20"/>
          <w:lang w:val="kk-KZ"/>
        </w:rPr>
      </w:pPr>
    </w:p>
    <w:p w:rsidR="00FC68AE" w:rsidRDefault="00FC68AE" w:rsidP="00FC68AE">
      <w:pPr>
        <w:tabs>
          <w:tab w:val="left" w:pos="8167"/>
          <w:tab w:val="left" w:pos="13559"/>
        </w:tabs>
        <w:ind w:left="-567" w:right="-739"/>
        <w:contextualSpacing/>
        <w:jc w:val="both"/>
        <w:rPr>
          <w:rFonts w:ascii="Times New Roman" w:hAnsi="Times New Roman" w:cs="Times New Roman"/>
          <w:sz w:val="20"/>
          <w:szCs w:val="20"/>
          <w:lang w:val="kk-KZ"/>
        </w:rPr>
      </w:pPr>
      <w:r>
        <w:rPr>
          <w:rFonts w:ascii="Times New Roman" w:hAnsi="Times New Roman" w:cs="Times New Roman"/>
          <w:sz w:val="20"/>
          <w:szCs w:val="20"/>
          <w:lang w:val="kk-KZ"/>
        </w:rPr>
        <w:t xml:space="preserve">Білім беру ұйымы- «Таңшолпан мектеп бөбекжай» кешені»КММ </w:t>
      </w:r>
    </w:p>
    <w:p w:rsidR="00FC68AE" w:rsidRDefault="00FC68AE" w:rsidP="00FC68AE">
      <w:pPr>
        <w:tabs>
          <w:tab w:val="left" w:pos="8167"/>
          <w:tab w:val="left" w:pos="13559"/>
        </w:tabs>
        <w:ind w:left="-567" w:right="5558"/>
        <w:contextualSpacing/>
        <w:jc w:val="both"/>
        <w:rPr>
          <w:rFonts w:ascii="Times New Roman" w:hAnsi="Times New Roman" w:cs="Times New Roman"/>
          <w:sz w:val="20"/>
          <w:szCs w:val="20"/>
        </w:rPr>
      </w:pPr>
      <w:r>
        <w:rPr>
          <w:rFonts w:ascii="Times New Roman" w:hAnsi="Times New Roman" w:cs="Times New Roman"/>
          <w:sz w:val="20"/>
          <w:szCs w:val="20"/>
        </w:rPr>
        <w:t>Топ/Группа: «</w:t>
      </w:r>
      <w:r>
        <w:rPr>
          <w:rFonts w:ascii="Times New Roman" w:hAnsi="Times New Roman" w:cs="Times New Roman"/>
          <w:sz w:val="20"/>
          <w:szCs w:val="20"/>
          <w:lang w:val="kk-KZ"/>
        </w:rPr>
        <w:t>Күншуақ</w:t>
      </w:r>
      <w:r>
        <w:rPr>
          <w:rFonts w:ascii="Times New Roman" w:hAnsi="Times New Roman" w:cs="Times New Roman"/>
          <w:sz w:val="20"/>
          <w:szCs w:val="20"/>
        </w:rPr>
        <w:t>»</w:t>
      </w:r>
    </w:p>
    <w:p w:rsidR="00FC68AE" w:rsidRDefault="00FC68AE" w:rsidP="00FC68AE">
      <w:pPr>
        <w:tabs>
          <w:tab w:val="left" w:pos="8167"/>
          <w:tab w:val="left" w:pos="13559"/>
        </w:tabs>
        <w:ind w:left="-567" w:right="5558"/>
        <w:contextualSpacing/>
        <w:jc w:val="both"/>
        <w:rPr>
          <w:rFonts w:ascii="Times New Roman" w:hAnsi="Times New Roman" w:cs="Times New Roman"/>
          <w:sz w:val="20"/>
          <w:szCs w:val="20"/>
        </w:rPr>
      </w:pPr>
      <w:r>
        <w:rPr>
          <w:rFonts w:ascii="Times New Roman" w:hAnsi="Times New Roman" w:cs="Times New Roman"/>
          <w:sz w:val="20"/>
          <w:szCs w:val="20"/>
        </w:rPr>
        <w:t>Балалардың</w:t>
      </w:r>
      <w:r>
        <w:rPr>
          <w:rFonts w:ascii="Times New Roman" w:hAnsi="Times New Roman" w:cs="Times New Roman"/>
          <w:sz w:val="20"/>
          <w:szCs w:val="20"/>
          <w:lang w:val="kk-KZ"/>
        </w:rPr>
        <w:t xml:space="preserve"> </w:t>
      </w:r>
      <w:r>
        <w:rPr>
          <w:rFonts w:ascii="Times New Roman" w:hAnsi="Times New Roman" w:cs="Times New Roman"/>
          <w:sz w:val="20"/>
          <w:szCs w:val="20"/>
        </w:rPr>
        <w:t>жасы/Возраст детей: 3-х лет</w:t>
      </w:r>
    </w:p>
    <w:p w:rsidR="00FC68AE" w:rsidRDefault="00FC68AE" w:rsidP="00FC68AE">
      <w:pPr>
        <w:tabs>
          <w:tab w:val="left" w:pos="9391"/>
        </w:tabs>
        <w:ind w:left="-567"/>
        <w:contextualSpacing/>
        <w:rPr>
          <w:rFonts w:ascii="Times New Roman" w:hAnsi="Times New Roman" w:cs="Times New Roman"/>
          <w:sz w:val="20"/>
          <w:szCs w:val="20"/>
        </w:rPr>
      </w:pPr>
      <w:r>
        <w:rPr>
          <w:rFonts w:ascii="Times New Roman" w:hAnsi="Times New Roman" w:cs="Times New Roman"/>
          <w:sz w:val="20"/>
          <w:szCs w:val="20"/>
        </w:rPr>
        <w:t>Жоспар</w:t>
      </w:r>
      <w:r>
        <w:rPr>
          <w:rFonts w:ascii="Times New Roman" w:hAnsi="Times New Roman" w:cs="Times New Roman"/>
          <w:sz w:val="20"/>
          <w:szCs w:val="20"/>
          <w:lang w:val="kk-KZ"/>
        </w:rPr>
        <w:t xml:space="preserve"> </w:t>
      </w:r>
      <w:r>
        <w:rPr>
          <w:rFonts w:ascii="Times New Roman" w:hAnsi="Times New Roman" w:cs="Times New Roman"/>
          <w:sz w:val="20"/>
          <w:szCs w:val="20"/>
        </w:rPr>
        <w:t>қандай</w:t>
      </w:r>
      <w:r>
        <w:rPr>
          <w:rFonts w:ascii="Times New Roman" w:hAnsi="Times New Roman" w:cs="Times New Roman"/>
          <w:sz w:val="20"/>
          <w:szCs w:val="20"/>
          <w:lang w:val="kk-KZ"/>
        </w:rPr>
        <w:t xml:space="preserve"> </w:t>
      </w:r>
      <w:r>
        <w:rPr>
          <w:rFonts w:ascii="Times New Roman" w:hAnsi="Times New Roman" w:cs="Times New Roman"/>
          <w:sz w:val="20"/>
          <w:szCs w:val="20"/>
        </w:rPr>
        <w:t>кезеңге</w:t>
      </w:r>
      <w:r>
        <w:rPr>
          <w:rFonts w:ascii="Times New Roman" w:hAnsi="Times New Roman" w:cs="Times New Roman"/>
          <w:sz w:val="20"/>
          <w:szCs w:val="20"/>
          <w:lang w:val="kk-KZ"/>
        </w:rPr>
        <w:t xml:space="preserve"> </w:t>
      </w:r>
      <w:r>
        <w:rPr>
          <w:rFonts w:ascii="Times New Roman" w:hAnsi="Times New Roman" w:cs="Times New Roman"/>
          <w:sz w:val="20"/>
          <w:szCs w:val="20"/>
        </w:rPr>
        <w:t>жасалды/На какой период составлен план:   19.09. – 23.09.2022г</w:t>
      </w:r>
    </w:p>
    <w:p w:rsidR="00FC68AE" w:rsidRPr="009A15B5" w:rsidRDefault="00FC68AE" w:rsidP="00FC68AE">
      <w:pPr>
        <w:tabs>
          <w:tab w:val="left" w:pos="9391"/>
        </w:tabs>
        <w:ind w:left="-567"/>
        <w:contextualSpacing/>
        <w:rPr>
          <w:rFonts w:ascii="Times New Roman" w:hAnsi="Times New Roman" w:cs="Times New Roman"/>
          <w:sz w:val="20"/>
          <w:szCs w:val="20"/>
        </w:rPr>
      </w:pPr>
      <w:r>
        <w:rPr>
          <w:rFonts w:ascii="Times New Roman" w:hAnsi="Times New Roman" w:cs="Times New Roman"/>
          <w:sz w:val="20"/>
          <w:szCs w:val="20"/>
        </w:rPr>
        <w:t>Тәрбиешілер/Воспитатели:  Кан М.М.</w:t>
      </w:r>
    </w:p>
    <w:p w:rsidR="00FC68AE" w:rsidRPr="007426F5" w:rsidRDefault="00FC68AE" w:rsidP="00FC68AE">
      <w:pPr>
        <w:tabs>
          <w:tab w:val="left" w:pos="9391"/>
        </w:tabs>
        <w:ind w:left="-567"/>
        <w:contextualSpacing/>
        <w:rPr>
          <w:rFonts w:ascii="Times New Roman" w:hAnsi="Times New Roman" w:cs="Times New Roman"/>
          <w:sz w:val="24"/>
          <w:szCs w:val="24"/>
        </w:rPr>
      </w:pPr>
    </w:p>
    <w:tbl>
      <w:tblPr>
        <w:tblStyle w:val="a5"/>
        <w:tblW w:w="15852" w:type="dxa"/>
        <w:tblInd w:w="-572" w:type="dxa"/>
        <w:tblLayout w:type="fixed"/>
        <w:tblLook w:val="04A0" w:firstRow="1" w:lastRow="0" w:firstColumn="1" w:lastColumn="0" w:noHBand="0" w:noVBand="1"/>
      </w:tblPr>
      <w:tblGrid>
        <w:gridCol w:w="3354"/>
        <w:gridCol w:w="2674"/>
        <w:gridCol w:w="9"/>
        <w:gridCol w:w="36"/>
        <w:gridCol w:w="19"/>
        <w:gridCol w:w="41"/>
        <w:gridCol w:w="2170"/>
        <w:gridCol w:w="143"/>
        <w:gridCol w:w="22"/>
        <w:gridCol w:w="83"/>
        <w:gridCol w:w="58"/>
        <w:gridCol w:w="2558"/>
        <w:gridCol w:w="2368"/>
        <w:gridCol w:w="45"/>
        <w:gridCol w:w="2272"/>
      </w:tblGrid>
      <w:tr w:rsidR="00FC68AE" w:rsidRPr="00270980" w:rsidTr="00FC68AE">
        <w:trPr>
          <w:trHeight w:val="10"/>
        </w:trPr>
        <w:tc>
          <w:tcPr>
            <w:tcW w:w="3354" w:type="dxa"/>
          </w:tcPr>
          <w:p w:rsidR="00FC68AE" w:rsidRPr="00270980" w:rsidRDefault="00FC68AE" w:rsidP="00FC68AE">
            <w:pPr>
              <w:contextualSpacing/>
              <w:jc w:val="center"/>
              <w:rPr>
                <w:rFonts w:ascii="Times New Roman" w:hAnsi="Times New Roman" w:cs="Times New Roman"/>
                <w:color w:val="000000" w:themeColor="text1"/>
                <w:sz w:val="20"/>
                <w:szCs w:val="20"/>
              </w:rPr>
            </w:pPr>
            <w:r w:rsidRPr="00270980">
              <w:rPr>
                <w:rFonts w:ascii="Times New Roman" w:hAnsi="Times New Roman" w:cs="Times New Roman"/>
                <w:b/>
                <w:color w:val="000000" w:themeColor="text1"/>
                <w:sz w:val="20"/>
                <w:szCs w:val="20"/>
              </w:rPr>
              <w:t>Күнтәртібі/Распорядок дня</w:t>
            </w:r>
          </w:p>
        </w:tc>
        <w:tc>
          <w:tcPr>
            <w:tcW w:w="2683" w:type="dxa"/>
            <w:gridSpan w:val="2"/>
          </w:tcPr>
          <w:p w:rsidR="00FC68AE" w:rsidRPr="00270980" w:rsidRDefault="00FC68AE" w:rsidP="00FC68AE">
            <w:pPr>
              <w:contextualSpacing/>
              <w:jc w:val="center"/>
              <w:rPr>
                <w:rFonts w:ascii="Times New Roman" w:hAnsi="Times New Roman" w:cs="Times New Roman"/>
                <w:b/>
                <w:color w:val="000000" w:themeColor="text1"/>
                <w:sz w:val="20"/>
                <w:szCs w:val="20"/>
              </w:rPr>
            </w:pPr>
            <w:r w:rsidRPr="00270980">
              <w:rPr>
                <w:rFonts w:ascii="Times New Roman" w:hAnsi="Times New Roman" w:cs="Times New Roman"/>
                <w:b/>
                <w:color w:val="000000" w:themeColor="text1"/>
                <w:sz w:val="20"/>
                <w:szCs w:val="20"/>
              </w:rPr>
              <w:t>Дүйсенбі/Понедельник</w:t>
            </w:r>
          </w:p>
          <w:p w:rsidR="00FC68AE" w:rsidRPr="00270980" w:rsidRDefault="00FC68AE" w:rsidP="00FC68AE">
            <w:pPr>
              <w:contextualSpacing/>
              <w:jc w:val="center"/>
              <w:rPr>
                <w:rFonts w:ascii="Times New Roman" w:hAnsi="Times New Roman" w:cs="Times New Roman"/>
                <w:color w:val="000000" w:themeColor="text1"/>
                <w:sz w:val="20"/>
                <w:szCs w:val="20"/>
              </w:rPr>
            </w:pPr>
            <w:r w:rsidRPr="00270980">
              <w:rPr>
                <w:rFonts w:ascii="Times New Roman" w:hAnsi="Times New Roman" w:cs="Times New Roman"/>
                <w:b/>
                <w:color w:val="000000" w:themeColor="text1"/>
                <w:sz w:val="20"/>
                <w:szCs w:val="20"/>
              </w:rPr>
              <w:t>19.09.22</w:t>
            </w:r>
          </w:p>
        </w:tc>
        <w:tc>
          <w:tcPr>
            <w:tcW w:w="2266" w:type="dxa"/>
            <w:gridSpan w:val="4"/>
          </w:tcPr>
          <w:p w:rsidR="00FC68AE" w:rsidRPr="00270980" w:rsidRDefault="00FC68AE" w:rsidP="00FC68AE">
            <w:pPr>
              <w:tabs>
                <w:tab w:val="left" w:pos="6640"/>
              </w:tabs>
              <w:adjustRightInd w:val="0"/>
              <w:contextualSpacing/>
              <w:jc w:val="center"/>
              <w:rPr>
                <w:rFonts w:ascii="Times New Roman" w:eastAsia="Times New Roman" w:hAnsi="Times New Roman" w:cs="Times New Roman"/>
                <w:b/>
                <w:sz w:val="20"/>
                <w:szCs w:val="20"/>
                <w:lang w:val="kk-KZ" w:eastAsia="ru-RU"/>
              </w:rPr>
            </w:pPr>
            <w:r w:rsidRPr="00270980">
              <w:rPr>
                <w:rFonts w:ascii="Times New Roman" w:eastAsia="Times New Roman" w:hAnsi="Times New Roman" w:cs="Times New Roman"/>
                <w:b/>
                <w:sz w:val="20"/>
                <w:szCs w:val="20"/>
                <w:lang w:eastAsia="ru-RU"/>
              </w:rPr>
              <w:t>Сейсенбі</w:t>
            </w:r>
            <w:r w:rsidRPr="00270980">
              <w:rPr>
                <w:rFonts w:ascii="Times New Roman" w:eastAsia="Times New Roman" w:hAnsi="Times New Roman" w:cs="Times New Roman"/>
                <w:b/>
                <w:sz w:val="20"/>
                <w:szCs w:val="20"/>
                <w:lang w:val="kk-KZ" w:eastAsia="ru-RU"/>
              </w:rPr>
              <w:t>/Вторник</w:t>
            </w:r>
          </w:p>
          <w:p w:rsidR="00FC68AE" w:rsidRPr="00270980" w:rsidRDefault="00FC68AE" w:rsidP="00FC68AE">
            <w:pPr>
              <w:contextualSpacing/>
              <w:jc w:val="center"/>
              <w:rPr>
                <w:rFonts w:ascii="Times New Roman" w:hAnsi="Times New Roman" w:cs="Times New Roman"/>
                <w:color w:val="000000" w:themeColor="text1"/>
                <w:sz w:val="20"/>
                <w:szCs w:val="20"/>
              </w:rPr>
            </w:pPr>
            <w:r w:rsidRPr="00270980">
              <w:rPr>
                <w:rFonts w:ascii="Times New Roman" w:eastAsia="Times New Roman" w:hAnsi="Times New Roman" w:cs="Times New Roman"/>
                <w:b/>
                <w:sz w:val="20"/>
                <w:szCs w:val="20"/>
                <w:lang w:eastAsia="ru-RU"/>
              </w:rPr>
              <w:t>20.09.22</w:t>
            </w:r>
          </w:p>
        </w:tc>
        <w:tc>
          <w:tcPr>
            <w:tcW w:w="2864" w:type="dxa"/>
            <w:gridSpan w:val="5"/>
          </w:tcPr>
          <w:p w:rsidR="00FC68AE" w:rsidRPr="00270980" w:rsidRDefault="00FC68AE" w:rsidP="00FC68AE">
            <w:pPr>
              <w:tabs>
                <w:tab w:val="left" w:pos="6640"/>
              </w:tabs>
              <w:adjustRightInd w:val="0"/>
              <w:contextualSpacing/>
              <w:jc w:val="center"/>
              <w:rPr>
                <w:rFonts w:ascii="Times New Roman" w:eastAsia="Times New Roman" w:hAnsi="Times New Roman" w:cs="Times New Roman"/>
                <w:b/>
                <w:sz w:val="20"/>
                <w:szCs w:val="20"/>
                <w:lang w:val="kk-KZ" w:eastAsia="ru-RU"/>
              </w:rPr>
            </w:pPr>
            <w:r w:rsidRPr="00270980">
              <w:rPr>
                <w:rFonts w:ascii="Times New Roman" w:eastAsia="Times New Roman" w:hAnsi="Times New Roman" w:cs="Times New Roman"/>
                <w:b/>
                <w:sz w:val="20"/>
                <w:szCs w:val="20"/>
                <w:lang w:val="kk-KZ" w:eastAsia="ru-RU"/>
              </w:rPr>
              <w:t>Сәрсенбі /Среда</w:t>
            </w:r>
          </w:p>
          <w:p w:rsidR="00FC68AE" w:rsidRPr="00270980" w:rsidRDefault="00FC68AE" w:rsidP="00FC68AE">
            <w:pPr>
              <w:contextualSpacing/>
              <w:jc w:val="center"/>
              <w:rPr>
                <w:rFonts w:ascii="Times New Roman" w:hAnsi="Times New Roman" w:cs="Times New Roman"/>
                <w:color w:val="000000" w:themeColor="text1"/>
                <w:sz w:val="20"/>
                <w:szCs w:val="20"/>
              </w:rPr>
            </w:pPr>
            <w:r w:rsidRPr="00270980">
              <w:rPr>
                <w:rFonts w:ascii="Times New Roman" w:eastAsia="Times New Roman" w:hAnsi="Times New Roman" w:cs="Times New Roman"/>
                <w:b/>
                <w:sz w:val="20"/>
                <w:szCs w:val="20"/>
                <w:lang w:eastAsia="ru-RU"/>
              </w:rPr>
              <w:t>21.09.22</w:t>
            </w:r>
          </w:p>
        </w:tc>
        <w:tc>
          <w:tcPr>
            <w:tcW w:w="2413" w:type="dxa"/>
            <w:gridSpan w:val="2"/>
          </w:tcPr>
          <w:p w:rsidR="00FC68AE" w:rsidRPr="00270980" w:rsidRDefault="00FC68AE" w:rsidP="00FC68AE">
            <w:pPr>
              <w:tabs>
                <w:tab w:val="left" w:pos="6640"/>
              </w:tabs>
              <w:adjustRightInd w:val="0"/>
              <w:contextualSpacing/>
              <w:jc w:val="center"/>
              <w:rPr>
                <w:rFonts w:ascii="Times New Roman" w:eastAsia="Times New Roman" w:hAnsi="Times New Roman" w:cs="Times New Roman"/>
                <w:b/>
                <w:sz w:val="20"/>
                <w:szCs w:val="20"/>
                <w:lang w:val="kk-KZ" w:eastAsia="ru-RU"/>
              </w:rPr>
            </w:pPr>
            <w:r w:rsidRPr="00270980">
              <w:rPr>
                <w:rFonts w:ascii="Times New Roman" w:eastAsia="Times New Roman" w:hAnsi="Times New Roman" w:cs="Times New Roman"/>
                <w:b/>
                <w:sz w:val="20"/>
                <w:szCs w:val="20"/>
                <w:lang w:eastAsia="ru-RU"/>
              </w:rPr>
              <w:t>Бейсенбі</w:t>
            </w:r>
            <w:r w:rsidRPr="00270980">
              <w:rPr>
                <w:rFonts w:ascii="Times New Roman" w:eastAsia="Times New Roman" w:hAnsi="Times New Roman" w:cs="Times New Roman"/>
                <w:b/>
                <w:sz w:val="20"/>
                <w:szCs w:val="20"/>
                <w:lang w:val="kk-KZ" w:eastAsia="ru-RU"/>
              </w:rPr>
              <w:t>/Четверг</w:t>
            </w:r>
          </w:p>
          <w:p w:rsidR="00FC68AE" w:rsidRPr="00270980" w:rsidRDefault="00FC68AE" w:rsidP="00FC68AE">
            <w:pPr>
              <w:contextualSpacing/>
              <w:jc w:val="center"/>
              <w:rPr>
                <w:rFonts w:ascii="Times New Roman" w:hAnsi="Times New Roman" w:cs="Times New Roman"/>
                <w:color w:val="000000" w:themeColor="text1"/>
                <w:sz w:val="20"/>
                <w:szCs w:val="20"/>
              </w:rPr>
            </w:pPr>
            <w:r w:rsidRPr="00270980">
              <w:rPr>
                <w:rFonts w:ascii="Times New Roman" w:eastAsia="Times New Roman" w:hAnsi="Times New Roman" w:cs="Times New Roman"/>
                <w:b/>
                <w:sz w:val="20"/>
                <w:szCs w:val="20"/>
                <w:lang w:val="kk-KZ" w:eastAsia="ru-RU"/>
              </w:rPr>
              <w:t>22.09.22г</w:t>
            </w:r>
          </w:p>
        </w:tc>
        <w:tc>
          <w:tcPr>
            <w:tcW w:w="2272" w:type="dxa"/>
          </w:tcPr>
          <w:p w:rsidR="00FC68AE" w:rsidRPr="00270980" w:rsidRDefault="00FC68AE" w:rsidP="00FC68AE">
            <w:pPr>
              <w:tabs>
                <w:tab w:val="left" w:pos="6640"/>
              </w:tabs>
              <w:adjustRightInd w:val="0"/>
              <w:contextualSpacing/>
              <w:jc w:val="center"/>
              <w:rPr>
                <w:rFonts w:ascii="Times New Roman" w:eastAsia="Times New Roman" w:hAnsi="Times New Roman" w:cs="Times New Roman"/>
                <w:b/>
                <w:sz w:val="20"/>
                <w:szCs w:val="20"/>
                <w:lang w:val="kk-KZ" w:eastAsia="ru-RU"/>
              </w:rPr>
            </w:pPr>
            <w:r w:rsidRPr="00270980">
              <w:rPr>
                <w:rFonts w:ascii="Times New Roman" w:eastAsia="Times New Roman" w:hAnsi="Times New Roman" w:cs="Times New Roman"/>
                <w:b/>
                <w:sz w:val="20"/>
                <w:szCs w:val="20"/>
                <w:lang w:eastAsia="ru-RU"/>
              </w:rPr>
              <w:t>Ж</w:t>
            </w:r>
            <w:r w:rsidRPr="00270980">
              <w:rPr>
                <w:rFonts w:ascii="Times New Roman" w:eastAsia="Times New Roman" w:hAnsi="Times New Roman" w:cs="Times New Roman"/>
                <w:b/>
                <w:sz w:val="20"/>
                <w:szCs w:val="20"/>
                <w:lang w:val="kk-KZ" w:eastAsia="ru-RU"/>
              </w:rPr>
              <w:t>ұ</w:t>
            </w:r>
            <w:r w:rsidRPr="00270980">
              <w:rPr>
                <w:rFonts w:ascii="Times New Roman" w:eastAsia="Times New Roman" w:hAnsi="Times New Roman" w:cs="Times New Roman"/>
                <w:b/>
                <w:sz w:val="20"/>
                <w:szCs w:val="20"/>
                <w:lang w:eastAsia="ru-RU"/>
              </w:rPr>
              <w:t>ма/Пятница</w:t>
            </w:r>
          </w:p>
          <w:p w:rsidR="00FC68AE" w:rsidRPr="00270980" w:rsidRDefault="00FC68AE" w:rsidP="00FC68AE">
            <w:pPr>
              <w:contextualSpacing/>
              <w:jc w:val="center"/>
              <w:rPr>
                <w:rFonts w:ascii="Times New Roman" w:hAnsi="Times New Roman" w:cs="Times New Roman"/>
                <w:color w:val="000000" w:themeColor="text1"/>
                <w:sz w:val="20"/>
                <w:szCs w:val="20"/>
              </w:rPr>
            </w:pPr>
            <w:r w:rsidRPr="00270980">
              <w:rPr>
                <w:rFonts w:ascii="Times New Roman" w:eastAsia="Times New Roman" w:hAnsi="Times New Roman" w:cs="Times New Roman"/>
                <w:b/>
                <w:sz w:val="20"/>
                <w:szCs w:val="20"/>
                <w:lang w:val="kk-KZ" w:eastAsia="ru-RU"/>
              </w:rPr>
              <w:t>23.09.22г</w:t>
            </w:r>
          </w:p>
        </w:tc>
      </w:tr>
      <w:tr w:rsidR="00FC68AE" w:rsidRPr="00270980" w:rsidTr="00FC68AE">
        <w:trPr>
          <w:trHeight w:val="85"/>
        </w:trPr>
        <w:tc>
          <w:tcPr>
            <w:tcW w:w="3354" w:type="dxa"/>
            <w:vMerge w:val="restart"/>
          </w:tcPr>
          <w:p w:rsidR="00FC68AE" w:rsidRPr="00270980" w:rsidRDefault="00FC68AE" w:rsidP="00FC68AE">
            <w:pPr>
              <w:contextualSpacing/>
              <w:rPr>
                <w:rFonts w:ascii="Times New Roman" w:hAnsi="Times New Roman" w:cs="Times New Roman"/>
                <w:b/>
                <w:color w:val="000000" w:themeColor="text1"/>
                <w:sz w:val="20"/>
                <w:szCs w:val="20"/>
              </w:rPr>
            </w:pPr>
            <w:r w:rsidRPr="00270980">
              <w:rPr>
                <w:rFonts w:ascii="Times New Roman" w:hAnsi="Times New Roman" w:cs="Times New Roman"/>
                <w:b/>
                <w:color w:val="000000" w:themeColor="text1"/>
                <w:sz w:val="20"/>
                <w:szCs w:val="20"/>
              </w:rPr>
              <w:t>Балалардықабылдау</w:t>
            </w:r>
          </w:p>
          <w:p w:rsidR="00FC68AE" w:rsidRPr="00270980" w:rsidRDefault="00FC68AE" w:rsidP="00FC68AE">
            <w:pPr>
              <w:contextualSpacing/>
              <w:rPr>
                <w:rFonts w:ascii="Times New Roman" w:hAnsi="Times New Roman" w:cs="Times New Roman"/>
                <w:color w:val="000000" w:themeColor="text1"/>
                <w:sz w:val="20"/>
                <w:szCs w:val="20"/>
              </w:rPr>
            </w:pPr>
            <w:r w:rsidRPr="00270980">
              <w:rPr>
                <w:rFonts w:ascii="Times New Roman" w:hAnsi="Times New Roman" w:cs="Times New Roman"/>
                <w:b/>
                <w:color w:val="000000" w:themeColor="text1"/>
                <w:sz w:val="20"/>
                <w:szCs w:val="20"/>
              </w:rPr>
              <w:t>Приемдетей</w:t>
            </w:r>
          </w:p>
          <w:p w:rsidR="00FC68AE" w:rsidRPr="00270980" w:rsidRDefault="00FC68AE" w:rsidP="00FC68AE">
            <w:pPr>
              <w:contextualSpacing/>
              <w:rPr>
                <w:rFonts w:ascii="Times New Roman" w:hAnsi="Times New Roman" w:cs="Times New Roman"/>
                <w:color w:val="000000" w:themeColor="text1"/>
                <w:sz w:val="20"/>
                <w:szCs w:val="20"/>
              </w:rPr>
            </w:pPr>
          </w:p>
        </w:tc>
        <w:tc>
          <w:tcPr>
            <w:tcW w:w="12498" w:type="dxa"/>
            <w:gridSpan w:val="14"/>
          </w:tcPr>
          <w:p w:rsidR="00FC68AE" w:rsidRPr="00270980" w:rsidRDefault="00FC68AE" w:rsidP="00FC68AE">
            <w:pPr>
              <w:pStyle w:val="TableParagraph"/>
              <w:ind w:right="-15"/>
              <w:contextualSpacing/>
              <w:jc w:val="both"/>
              <w:rPr>
                <w:rFonts w:ascii="Times New Roman" w:hAnsi="Times New Roman" w:cs="Times New Roman"/>
                <w:color w:val="000000" w:themeColor="text1"/>
                <w:sz w:val="20"/>
                <w:szCs w:val="20"/>
              </w:rPr>
            </w:pPr>
            <w:r w:rsidRPr="00270980">
              <w:rPr>
                <w:rFonts w:ascii="Times New Roman" w:hAnsi="Times New Roman" w:cs="Times New Roman"/>
                <w:sz w:val="20"/>
                <w:szCs w:val="20"/>
                <w:lang w:val="kk-KZ"/>
              </w:rPr>
              <w:t xml:space="preserve">Прием детей: утренний фильтр, встреча детей с хорошим настроение. </w:t>
            </w:r>
            <w:r w:rsidRPr="00270980">
              <w:rPr>
                <w:rFonts w:ascii="Times New Roman" w:hAnsi="Times New Roman" w:cs="Times New Roman"/>
                <w:color w:val="000000" w:themeColor="text1"/>
                <w:sz w:val="20"/>
                <w:szCs w:val="20"/>
              </w:rPr>
              <w:t xml:space="preserve">Общение воспитателя с детьми: индивидуальные беседы, игры для общения и создания настроения у детей. Создание благоприятной обстановки для детей. Беседа о сегодняшнем настроении ребенка, о том, что его интересует, приобщение к выражению личного мнения ребенка. </w:t>
            </w:r>
            <w:r w:rsidRPr="00270980">
              <w:rPr>
                <w:rFonts w:ascii="Times New Roman" w:hAnsi="Times New Roman" w:cs="Times New Roman"/>
                <w:i/>
                <w:color w:val="000000" w:themeColor="text1"/>
                <w:sz w:val="20"/>
                <w:szCs w:val="20"/>
              </w:rPr>
              <w:t>(</w:t>
            </w:r>
            <w:r w:rsidRPr="00270980">
              <w:rPr>
                <w:rFonts w:ascii="Times New Roman" w:hAnsi="Times New Roman" w:cs="Times New Roman"/>
                <w:i/>
                <w:sz w:val="20"/>
                <w:szCs w:val="20"/>
                <w:lang w:val="kk-KZ"/>
              </w:rPr>
              <w:t>развитие речи – коммуникативная деятельность</w:t>
            </w:r>
            <w:r w:rsidRPr="00270980">
              <w:rPr>
                <w:rFonts w:ascii="Times New Roman" w:hAnsi="Times New Roman" w:cs="Times New Roman"/>
                <w:sz w:val="20"/>
                <w:szCs w:val="20"/>
                <w:lang w:val="kk-KZ"/>
              </w:rPr>
              <w:t xml:space="preserve">). </w:t>
            </w:r>
            <w:r w:rsidRPr="00270980">
              <w:rPr>
                <w:rFonts w:ascii="Times New Roman" w:hAnsi="Times New Roman" w:cs="Times New Roman"/>
                <w:color w:val="000000" w:themeColor="text1"/>
                <w:sz w:val="20"/>
                <w:szCs w:val="20"/>
              </w:rPr>
              <w:t>Расширять представления о сезонных изменениях в природе; воспитывать бережное отношение к природе, умение замечать красоту природы ;развивать творческие и конструктивные способности детей.</w:t>
            </w:r>
          </w:p>
        </w:tc>
      </w:tr>
      <w:tr w:rsidR="00FC68AE" w:rsidRPr="00270980" w:rsidTr="00FC68AE">
        <w:trPr>
          <w:trHeight w:val="10"/>
        </w:trPr>
        <w:tc>
          <w:tcPr>
            <w:tcW w:w="3354" w:type="dxa"/>
            <w:vMerge/>
          </w:tcPr>
          <w:p w:rsidR="00FC68AE" w:rsidRPr="00270980" w:rsidRDefault="00FC68AE" w:rsidP="00FC68AE">
            <w:pPr>
              <w:contextualSpacing/>
              <w:rPr>
                <w:rFonts w:ascii="Times New Roman" w:hAnsi="Times New Roman" w:cs="Times New Roman"/>
                <w:color w:val="000000" w:themeColor="text1"/>
                <w:sz w:val="20"/>
                <w:szCs w:val="20"/>
              </w:rPr>
            </w:pPr>
          </w:p>
        </w:tc>
        <w:tc>
          <w:tcPr>
            <w:tcW w:w="2683" w:type="dxa"/>
            <w:gridSpan w:val="2"/>
          </w:tcPr>
          <w:p w:rsidR="00FC68AE" w:rsidRPr="00270980" w:rsidRDefault="00FC68AE" w:rsidP="00FC68AE">
            <w:pPr>
              <w:pStyle w:val="TableParagraph"/>
              <w:ind w:left="22" w:right="-15"/>
              <w:contextualSpacing/>
              <w:rPr>
                <w:rFonts w:ascii="Times New Roman" w:hAnsi="Times New Roman" w:cs="Times New Roman"/>
                <w:b/>
                <w:color w:val="000000" w:themeColor="text1"/>
                <w:sz w:val="20"/>
                <w:szCs w:val="20"/>
              </w:rPr>
            </w:pPr>
            <w:r w:rsidRPr="00270980">
              <w:rPr>
                <w:rFonts w:ascii="Times New Roman" w:hAnsi="Times New Roman" w:cs="Times New Roman"/>
                <w:b/>
                <w:color w:val="000000" w:themeColor="text1"/>
                <w:sz w:val="20"/>
                <w:szCs w:val="20"/>
              </w:rPr>
              <w:t>Строительная игра:</w:t>
            </w:r>
          </w:p>
          <w:p w:rsidR="00FC68AE" w:rsidRPr="00270980" w:rsidRDefault="00FC68AE" w:rsidP="00FC68AE">
            <w:pPr>
              <w:pStyle w:val="TableParagraph"/>
              <w:ind w:left="22" w:right="-15"/>
              <w:contextualSpacing/>
              <w:rPr>
                <w:rFonts w:ascii="Times New Roman" w:hAnsi="Times New Roman" w:cs="Times New Roman"/>
                <w:b/>
                <w:color w:val="000000" w:themeColor="text1"/>
                <w:sz w:val="20"/>
                <w:szCs w:val="20"/>
              </w:rPr>
            </w:pPr>
            <w:r w:rsidRPr="00270980">
              <w:rPr>
                <w:rFonts w:ascii="Times New Roman" w:hAnsi="Times New Roman" w:cs="Times New Roman"/>
                <w:b/>
                <w:color w:val="000000" w:themeColor="text1"/>
                <w:sz w:val="20"/>
                <w:szCs w:val="20"/>
              </w:rPr>
              <w:t>«Дом для друзей»</w:t>
            </w:r>
          </w:p>
          <w:p w:rsidR="00FC68AE" w:rsidRPr="00270980" w:rsidRDefault="00FC68AE" w:rsidP="00FC68AE">
            <w:pPr>
              <w:pStyle w:val="TableParagraph"/>
              <w:ind w:left="22" w:right="-15"/>
              <w:contextualSpacing/>
              <w:rPr>
                <w:rFonts w:ascii="Times New Roman" w:hAnsi="Times New Roman" w:cs="Times New Roman"/>
                <w:color w:val="000000" w:themeColor="text1"/>
                <w:sz w:val="20"/>
                <w:szCs w:val="20"/>
              </w:rPr>
            </w:pPr>
            <w:r w:rsidRPr="00270980">
              <w:rPr>
                <w:rFonts w:ascii="Times New Roman" w:hAnsi="Times New Roman" w:cs="Times New Roman"/>
                <w:b/>
                <w:color w:val="000000" w:themeColor="text1"/>
                <w:sz w:val="20"/>
                <w:szCs w:val="20"/>
              </w:rPr>
              <w:t>Цель:</w:t>
            </w:r>
            <w:r w:rsidRPr="00270980">
              <w:rPr>
                <w:rFonts w:ascii="Times New Roman" w:hAnsi="Times New Roman" w:cs="Times New Roman"/>
                <w:sz w:val="20"/>
                <w:szCs w:val="20"/>
              </w:rPr>
              <w:t>Формирование</w:t>
            </w:r>
            <w:r w:rsidRPr="00270980">
              <w:rPr>
                <w:sz w:val="20"/>
                <w:szCs w:val="20"/>
              </w:rPr>
              <w:t xml:space="preserve"> </w:t>
            </w:r>
            <w:r w:rsidRPr="00270980">
              <w:rPr>
                <w:rFonts w:ascii="Times New Roman" w:hAnsi="Times New Roman" w:cs="Times New Roman"/>
                <w:sz w:val="20"/>
                <w:szCs w:val="20"/>
              </w:rPr>
              <w:t>навыков сооружения простейших построек из деталей разных цветов и</w:t>
            </w:r>
            <w:r w:rsidRPr="00270980">
              <w:rPr>
                <w:rFonts w:ascii="Times New Roman" w:hAnsi="Times New Roman" w:cs="Times New Roman"/>
                <w:spacing w:val="-19"/>
                <w:sz w:val="20"/>
                <w:szCs w:val="20"/>
              </w:rPr>
              <w:t xml:space="preserve"> </w:t>
            </w:r>
            <w:r w:rsidRPr="00270980">
              <w:rPr>
                <w:rFonts w:ascii="Times New Roman" w:hAnsi="Times New Roman" w:cs="Times New Roman"/>
                <w:sz w:val="20"/>
                <w:szCs w:val="20"/>
              </w:rPr>
              <w:t>форм (</w:t>
            </w:r>
            <w:r w:rsidRPr="00270980">
              <w:rPr>
                <w:rFonts w:ascii="Times New Roman" w:hAnsi="Times New Roman" w:cs="Times New Roman"/>
                <w:i/>
                <w:sz w:val="20"/>
                <w:szCs w:val="20"/>
              </w:rPr>
              <w:t>игровая, конструктивная, коммуникативная деятельность)</w:t>
            </w:r>
          </w:p>
          <w:p w:rsidR="00FC68AE" w:rsidRPr="00270980" w:rsidRDefault="00FC68AE" w:rsidP="00FC68AE">
            <w:pPr>
              <w:pStyle w:val="TableParagraph"/>
              <w:ind w:left="22" w:right="-15"/>
              <w:contextualSpacing/>
              <w:rPr>
                <w:rFonts w:ascii="Times New Roman" w:hAnsi="Times New Roman" w:cs="Times New Roman"/>
                <w:color w:val="000000" w:themeColor="text1"/>
                <w:sz w:val="20"/>
                <w:szCs w:val="20"/>
              </w:rPr>
            </w:pPr>
          </w:p>
          <w:p w:rsidR="00FC68AE" w:rsidRPr="00270980" w:rsidRDefault="00FC68AE" w:rsidP="00FC68AE">
            <w:pPr>
              <w:pStyle w:val="TableParagraph"/>
              <w:ind w:left="22" w:right="-15"/>
              <w:contextualSpacing/>
              <w:rPr>
                <w:rFonts w:ascii="Times New Roman" w:hAnsi="Times New Roman" w:cs="Times New Roman"/>
                <w:b/>
                <w:color w:val="000000" w:themeColor="text1"/>
                <w:sz w:val="20"/>
                <w:szCs w:val="20"/>
              </w:rPr>
            </w:pPr>
            <w:r w:rsidRPr="00270980">
              <w:rPr>
                <w:rFonts w:ascii="Times New Roman" w:hAnsi="Times New Roman" w:cs="Times New Roman"/>
                <w:b/>
                <w:color w:val="000000" w:themeColor="text1"/>
                <w:sz w:val="20"/>
                <w:szCs w:val="20"/>
              </w:rPr>
              <w:t>Свободная деятельность «Кукольный театр»</w:t>
            </w:r>
          </w:p>
          <w:p w:rsidR="00FC68AE" w:rsidRPr="00270980" w:rsidRDefault="00FC68AE" w:rsidP="00FC68AE">
            <w:pPr>
              <w:pStyle w:val="TableParagraph"/>
              <w:ind w:left="22" w:right="-15"/>
              <w:contextualSpacing/>
              <w:rPr>
                <w:rFonts w:ascii="Times New Roman" w:hAnsi="Times New Roman" w:cs="Times New Roman"/>
                <w:b/>
                <w:color w:val="000000" w:themeColor="text1"/>
                <w:sz w:val="20"/>
                <w:szCs w:val="20"/>
              </w:rPr>
            </w:pPr>
            <w:r w:rsidRPr="00270980">
              <w:rPr>
                <w:rFonts w:ascii="Times New Roman" w:hAnsi="Times New Roman" w:cs="Times New Roman"/>
                <w:b/>
                <w:color w:val="000000" w:themeColor="text1"/>
                <w:sz w:val="20"/>
                <w:szCs w:val="20"/>
              </w:rPr>
              <w:t xml:space="preserve">Цель: </w:t>
            </w:r>
            <w:r w:rsidRPr="00270980">
              <w:rPr>
                <w:rFonts w:ascii="Times New Roman" w:hAnsi="Times New Roman" w:cs="Times New Roman"/>
                <w:sz w:val="20"/>
                <w:szCs w:val="20"/>
              </w:rPr>
              <w:t>привитие</w:t>
            </w:r>
            <w:r w:rsidRPr="00270980">
              <w:rPr>
                <w:rFonts w:ascii="Times New Roman" w:hAnsi="Times New Roman" w:cs="Times New Roman"/>
                <w:spacing w:val="-7"/>
                <w:sz w:val="20"/>
                <w:szCs w:val="20"/>
              </w:rPr>
              <w:t xml:space="preserve"> </w:t>
            </w:r>
            <w:r w:rsidRPr="00270980">
              <w:rPr>
                <w:rFonts w:ascii="Times New Roman" w:hAnsi="Times New Roman" w:cs="Times New Roman"/>
                <w:sz w:val="20"/>
                <w:szCs w:val="20"/>
              </w:rPr>
              <w:t>интереса,</w:t>
            </w:r>
            <w:r w:rsidRPr="00270980">
              <w:rPr>
                <w:rFonts w:ascii="Times New Roman" w:hAnsi="Times New Roman" w:cs="Times New Roman"/>
                <w:spacing w:val="-6"/>
                <w:sz w:val="20"/>
                <w:szCs w:val="20"/>
              </w:rPr>
              <w:t xml:space="preserve"> </w:t>
            </w:r>
            <w:r w:rsidRPr="00270980">
              <w:rPr>
                <w:rFonts w:ascii="Times New Roman" w:hAnsi="Times New Roman" w:cs="Times New Roman"/>
                <w:sz w:val="20"/>
                <w:szCs w:val="20"/>
              </w:rPr>
              <w:t>желания</w:t>
            </w:r>
            <w:r w:rsidRPr="00270980">
              <w:rPr>
                <w:rFonts w:ascii="Times New Roman" w:hAnsi="Times New Roman" w:cs="Times New Roman"/>
                <w:spacing w:val="-7"/>
                <w:sz w:val="20"/>
                <w:szCs w:val="20"/>
              </w:rPr>
              <w:t xml:space="preserve"> </w:t>
            </w:r>
            <w:r w:rsidRPr="00270980">
              <w:rPr>
                <w:rFonts w:ascii="Times New Roman" w:hAnsi="Times New Roman" w:cs="Times New Roman"/>
                <w:sz w:val="20"/>
                <w:szCs w:val="20"/>
              </w:rPr>
              <w:t>в</w:t>
            </w:r>
            <w:r w:rsidRPr="00270980">
              <w:rPr>
                <w:rFonts w:ascii="Times New Roman" w:hAnsi="Times New Roman" w:cs="Times New Roman"/>
                <w:spacing w:val="-6"/>
                <w:sz w:val="20"/>
                <w:szCs w:val="20"/>
              </w:rPr>
              <w:t xml:space="preserve"> </w:t>
            </w:r>
            <w:r w:rsidRPr="00270980">
              <w:rPr>
                <w:rFonts w:ascii="Times New Roman" w:hAnsi="Times New Roman" w:cs="Times New Roman"/>
                <w:sz w:val="20"/>
                <w:szCs w:val="20"/>
              </w:rPr>
              <w:t>обыгрывании</w:t>
            </w:r>
            <w:r w:rsidRPr="00270980">
              <w:rPr>
                <w:rFonts w:ascii="Times New Roman" w:hAnsi="Times New Roman" w:cs="Times New Roman"/>
                <w:spacing w:val="-6"/>
                <w:sz w:val="20"/>
                <w:szCs w:val="20"/>
              </w:rPr>
              <w:t xml:space="preserve"> </w:t>
            </w:r>
            <w:r w:rsidRPr="00270980">
              <w:rPr>
                <w:rFonts w:ascii="Times New Roman" w:hAnsi="Times New Roman" w:cs="Times New Roman"/>
                <w:sz w:val="20"/>
                <w:szCs w:val="20"/>
              </w:rPr>
              <w:t>и</w:t>
            </w:r>
            <w:r w:rsidRPr="00270980">
              <w:rPr>
                <w:rFonts w:ascii="Times New Roman" w:hAnsi="Times New Roman" w:cs="Times New Roman"/>
                <w:spacing w:val="-7"/>
                <w:sz w:val="20"/>
                <w:szCs w:val="20"/>
              </w:rPr>
              <w:t xml:space="preserve"> </w:t>
            </w:r>
            <w:r w:rsidRPr="00270980">
              <w:rPr>
                <w:rFonts w:ascii="Times New Roman" w:hAnsi="Times New Roman" w:cs="Times New Roman"/>
                <w:sz w:val="20"/>
                <w:szCs w:val="20"/>
              </w:rPr>
              <w:t>драматизации</w:t>
            </w:r>
            <w:r w:rsidRPr="00270980">
              <w:rPr>
                <w:rFonts w:ascii="Times New Roman" w:hAnsi="Times New Roman" w:cs="Times New Roman"/>
                <w:spacing w:val="-6"/>
                <w:sz w:val="20"/>
                <w:szCs w:val="20"/>
              </w:rPr>
              <w:t xml:space="preserve"> </w:t>
            </w:r>
            <w:r w:rsidRPr="00270980">
              <w:rPr>
                <w:rFonts w:ascii="Times New Roman" w:hAnsi="Times New Roman" w:cs="Times New Roman"/>
                <w:sz w:val="20"/>
                <w:szCs w:val="20"/>
              </w:rPr>
              <w:t>знакомых</w:t>
            </w:r>
            <w:r w:rsidRPr="00270980">
              <w:rPr>
                <w:rFonts w:ascii="Times New Roman" w:hAnsi="Times New Roman" w:cs="Times New Roman"/>
                <w:spacing w:val="-6"/>
                <w:sz w:val="20"/>
                <w:szCs w:val="20"/>
              </w:rPr>
              <w:t xml:space="preserve"> </w:t>
            </w:r>
            <w:r w:rsidRPr="00270980">
              <w:rPr>
                <w:rFonts w:ascii="Times New Roman" w:hAnsi="Times New Roman" w:cs="Times New Roman"/>
                <w:sz w:val="20"/>
                <w:szCs w:val="20"/>
              </w:rPr>
              <w:t>сказок.</w:t>
            </w:r>
          </w:p>
        </w:tc>
        <w:tc>
          <w:tcPr>
            <w:tcW w:w="2266" w:type="dxa"/>
            <w:gridSpan w:val="4"/>
          </w:tcPr>
          <w:p w:rsidR="00FC68AE" w:rsidRPr="00270980" w:rsidRDefault="00FC68AE" w:rsidP="00FC68AE">
            <w:pPr>
              <w:pStyle w:val="TableParagraph"/>
              <w:ind w:left="22" w:right="-15"/>
              <w:contextualSpacing/>
              <w:rPr>
                <w:rFonts w:ascii="Times New Roman" w:hAnsi="Times New Roman" w:cs="Times New Roman"/>
                <w:sz w:val="20"/>
                <w:szCs w:val="20"/>
              </w:rPr>
            </w:pPr>
            <w:r w:rsidRPr="00270980">
              <w:rPr>
                <w:rFonts w:ascii="Times New Roman" w:hAnsi="Times New Roman" w:cs="Times New Roman"/>
                <w:b/>
                <w:sz w:val="20"/>
                <w:szCs w:val="20"/>
                <w:lang w:val="kk-KZ"/>
              </w:rPr>
              <w:t>Настольная игра «Времена года». Цель:</w:t>
            </w:r>
            <w:r w:rsidRPr="00270980">
              <w:rPr>
                <w:rFonts w:ascii="Times New Roman" w:hAnsi="Times New Roman" w:cs="Times New Roman"/>
                <w:sz w:val="20"/>
                <w:szCs w:val="20"/>
              </w:rPr>
              <w:t>Формирование навыков употребления простых и сложных предложений (</w:t>
            </w:r>
            <w:r w:rsidRPr="00270980">
              <w:rPr>
                <w:rFonts w:ascii="Times New Roman" w:hAnsi="Times New Roman" w:cs="Times New Roman"/>
                <w:i/>
                <w:sz w:val="20"/>
                <w:szCs w:val="20"/>
              </w:rPr>
              <w:t xml:space="preserve">игровая, </w:t>
            </w:r>
            <w:r w:rsidRPr="00270980">
              <w:rPr>
                <w:rFonts w:ascii="Times New Roman" w:eastAsia="Times New Roman" w:hAnsi="Times New Roman" w:cs="Times New Roman"/>
                <w:i/>
                <w:color w:val="000000"/>
                <w:sz w:val="20"/>
                <w:szCs w:val="20"/>
                <w:lang w:val="kk-KZ" w:eastAsia="ru-RU"/>
              </w:rPr>
              <w:t>познавательная</w:t>
            </w:r>
            <w:r w:rsidRPr="00270980">
              <w:rPr>
                <w:rFonts w:ascii="Times New Roman" w:hAnsi="Times New Roman" w:cs="Times New Roman"/>
                <w:i/>
                <w:sz w:val="20"/>
                <w:szCs w:val="20"/>
              </w:rPr>
              <w:t>, коммуникативная деятельность)</w:t>
            </w:r>
          </w:p>
          <w:p w:rsidR="00FC68AE" w:rsidRPr="00270980" w:rsidRDefault="00FC68AE" w:rsidP="00FC68AE">
            <w:pPr>
              <w:pStyle w:val="TableParagraph"/>
              <w:ind w:left="22" w:right="-15"/>
              <w:contextualSpacing/>
              <w:rPr>
                <w:rFonts w:ascii="Times New Roman" w:hAnsi="Times New Roman" w:cs="Times New Roman"/>
                <w:color w:val="000000" w:themeColor="text1"/>
                <w:sz w:val="20"/>
                <w:szCs w:val="20"/>
              </w:rPr>
            </w:pPr>
            <w:r w:rsidRPr="00270980">
              <w:rPr>
                <w:rFonts w:ascii="Times New Roman" w:hAnsi="Times New Roman" w:cs="Times New Roman"/>
                <w:sz w:val="20"/>
                <w:szCs w:val="20"/>
                <w:lang w:val="kk-KZ"/>
              </w:rPr>
              <w:t>Билингвальный компонент: Күз, келді, күн</w:t>
            </w:r>
          </w:p>
          <w:p w:rsidR="00FC68AE" w:rsidRPr="00270980" w:rsidRDefault="00FC68AE" w:rsidP="00FC68AE">
            <w:pPr>
              <w:pStyle w:val="a8"/>
              <w:contextualSpacing/>
              <w:rPr>
                <w:rFonts w:ascii="Times New Roman" w:hAnsi="Times New Roman"/>
                <w:b/>
                <w:sz w:val="20"/>
                <w:szCs w:val="20"/>
                <w:lang w:eastAsia="ru-RU"/>
              </w:rPr>
            </w:pPr>
          </w:p>
          <w:p w:rsidR="00FC68AE" w:rsidRPr="00270980" w:rsidRDefault="00FC68AE" w:rsidP="00FC68AE">
            <w:pPr>
              <w:pStyle w:val="a8"/>
              <w:contextualSpacing/>
              <w:rPr>
                <w:rFonts w:ascii="Times New Roman" w:hAnsi="Times New Roman"/>
                <w:sz w:val="20"/>
                <w:szCs w:val="20"/>
                <w:lang w:eastAsia="ru-RU"/>
              </w:rPr>
            </w:pPr>
            <w:r w:rsidRPr="00270980">
              <w:rPr>
                <w:rFonts w:ascii="Times New Roman" w:hAnsi="Times New Roman"/>
                <w:b/>
                <w:sz w:val="20"/>
                <w:szCs w:val="20"/>
                <w:lang w:eastAsia="ru-RU"/>
              </w:rPr>
              <w:t xml:space="preserve">ДИ:«Назови ласково». </w:t>
            </w:r>
            <w:r w:rsidRPr="00270980">
              <w:rPr>
                <w:rStyle w:val="aa"/>
                <w:rFonts w:ascii="Times New Roman" w:hAnsi="Times New Roman"/>
                <w:sz w:val="20"/>
                <w:szCs w:val="20"/>
              </w:rPr>
              <w:t>Цель:</w:t>
            </w:r>
            <w:r w:rsidRPr="00270980">
              <w:rPr>
                <w:rFonts w:ascii="Times New Roman" w:hAnsi="Times New Roman"/>
                <w:sz w:val="20"/>
                <w:szCs w:val="20"/>
              </w:rPr>
              <w:t xml:space="preserve"> закрепление правильного, отчетливого произношение звуков щ, ц, ч. </w:t>
            </w:r>
            <w:r w:rsidRPr="00270980">
              <w:rPr>
                <w:rFonts w:ascii="Times New Roman" w:hAnsi="Times New Roman"/>
                <w:b/>
                <w:sz w:val="20"/>
                <w:szCs w:val="20"/>
              </w:rPr>
              <w:t>(коммуникативная деятельность</w:t>
            </w:r>
            <w:r w:rsidRPr="00270980">
              <w:rPr>
                <w:rFonts w:ascii="Times New Roman" w:hAnsi="Times New Roman"/>
                <w:sz w:val="20"/>
                <w:szCs w:val="20"/>
              </w:rPr>
              <w:t>)</w:t>
            </w:r>
          </w:p>
          <w:p w:rsidR="00FC68AE" w:rsidRPr="00270980" w:rsidRDefault="00FC68AE" w:rsidP="00FC68AE">
            <w:pPr>
              <w:contextualSpacing/>
              <w:rPr>
                <w:rFonts w:ascii="Times New Roman" w:hAnsi="Times New Roman" w:cs="Times New Roman"/>
                <w:color w:val="000000" w:themeColor="text1"/>
                <w:sz w:val="20"/>
                <w:szCs w:val="20"/>
              </w:rPr>
            </w:pPr>
          </w:p>
        </w:tc>
        <w:tc>
          <w:tcPr>
            <w:tcW w:w="2864" w:type="dxa"/>
            <w:gridSpan w:val="5"/>
          </w:tcPr>
          <w:p w:rsidR="00FC68AE" w:rsidRPr="00270980" w:rsidRDefault="00FC68AE" w:rsidP="00FC68AE">
            <w:pPr>
              <w:pStyle w:val="TableParagraph"/>
              <w:ind w:right="-15"/>
              <w:contextualSpacing/>
              <w:rPr>
                <w:rFonts w:ascii="Times New Roman" w:hAnsi="Times New Roman" w:cs="Times New Roman"/>
                <w:color w:val="000000" w:themeColor="text1"/>
                <w:sz w:val="20"/>
                <w:szCs w:val="20"/>
              </w:rPr>
            </w:pPr>
            <w:r w:rsidRPr="00270980">
              <w:rPr>
                <w:rFonts w:ascii="Times New Roman" w:hAnsi="Times New Roman" w:cs="Times New Roman"/>
                <w:b/>
                <w:color w:val="000000" w:themeColor="text1"/>
                <w:sz w:val="20"/>
                <w:szCs w:val="20"/>
              </w:rPr>
              <w:lastRenderedPageBreak/>
              <w:t xml:space="preserve">ДИ «Чего не стало?» Цель: </w:t>
            </w:r>
            <w:r w:rsidRPr="00270980">
              <w:rPr>
                <w:rFonts w:ascii="Times New Roman" w:hAnsi="Times New Roman" w:cs="Times New Roman"/>
                <w:sz w:val="20"/>
                <w:szCs w:val="20"/>
              </w:rPr>
              <w:t>Формирование представлений о понятиях "много", "один" (</w:t>
            </w:r>
            <w:r w:rsidRPr="00270980">
              <w:rPr>
                <w:rFonts w:ascii="Times New Roman" w:hAnsi="Times New Roman" w:cs="Times New Roman"/>
                <w:i/>
                <w:sz w:val="20"/>
                <w:szCs w:val="20"/>
              </w:rPr>
              <w:t xml:space="preserve">игровая, </w:t>
            </w:r>
            <w:r w:rsidRPr="00270980">
              <w:rPr>
                <w:rFonts w:ascii="Times New Roman" w:eastAsia="Times New Roman" w:hAnsi="Times New Roman" w:cs="Times New Roman"/>
                <w:i/>
                <w:color w:val="000000"/>
                <w:sz w:val="20"/>
                <w:szCs w:val="20"/>
                <w:lang w:val="kk-KZ" w:eastAsia="ru-RU"/>
              </w:rPr>
              <w:t xml:space="preserve">познавательная </w:t>
            </w:r>
            <w:r w:rsidRPr="00270980">
              <w:rPr>
                <w:rFonts w:ascii="Times New Roman" w:hAnsi="Times New Roman" w:cs="Times New Roman"/>
                <w:i/>
                <w:sz w:val="20"/>
                <w:szCs w:val="20"/>
              </w:rPr>
              <w:t>деятельность)</w:t>
            </w:r>
          </w:p>
          <w:p w:rsidR="00FC68AE" w:rsidRPr="00270980" w:rsidRDefault="00FC68AE" w:rsidP="00FC68AE">
            <w:pPr>
              <w:contextualSpacing/>
              <w:rPr>
                <w:rFonts w:ascii="Times New Roman" w:hAnsi="Times New Roman" w:cs="Times New Roman"/>
                <w:b/>
                <w:sz w:val="20"/>
                <w:szCs w:val="20"/>
                <w:lang w:val="kk-KZ"/>
              </w:rPr>
            </w:pPr>
          </w:p>
          <w:p w:rsidR="00FC68AE" w:rsidRPr="00270980" w:rsidRDefault="00FC68AE" w:rsidP="00FC68AE">
            <w:pPr>
              <w:contextualSpacing/>
              <w:rPr>
                <w:rFonts w:ascii="Times New Roman" w:hAnsi="Times New Roman" w:cs="Times New Roman"/>
                <w:b/>
                <w:sz w:val="20"/>
                <w:szCs w:val="20"/>
                <w:lang w:val="kk-KZ"/>
              </w:rPr>
            </w:pPr>
            <w:r w:rsidRPr="00270980">
              <w:rPr>
                <w:rFonts w:ascii="Times New Roman" w:hAnsi="Times New Roman" w:cs="Times New Roman"/>
                <w:b/>
                <w:sz w:val="20"/>
                <w:szCs w:val="20"/>
                <w:lang w:val="kk-KZ"/>
              </w:rPr>
              <w:t>Свободная изодеятельность-«Тарелка для бабушки»</w:t>
            </w:r>
          </w:p>
          <w:p w:rsidR="00FC68AE" w:rsidRPr="00270980" w:rsidRDefault="00FC68AE" w:rsidP="00FC68AE">
            <w:pPr>
              <w:contextualSpacing/>
              <w:rPr>
                <w:rFonts w:ascii="Times New Roman" w:hAnsi="Times New Roman" w:cs="Times New Roman"/>
                <w:b/>
                <w:sz w:val="20"/>
                <w:szCs w:val="20"/>
                <w:lang w:val="kk-KZ"/>
              </w:rPr>
            </w:pPr>
            <w:r w:rsidRPr="00270980">
              <w:rPr>
                <w:rFonts w:ascii="Times New Roman" w:hAnsi="Times New Roman" w:cs="Times New Roman"/>
                <w:sz w:val="20"/>
                <w:szCs w:val="20"/>
                <w:lang w:val="kk-KZ"/>
              </w:rPr>
              <w:t xml:space="preserve"> </w:t>
            </w:r>
            <w:r w:rsidRPr="00270980">
              <w:rPr>
                <w:rFonts w:ascii="Times New Roman" w:hAnsi="Times New Roman" w:cs="Times New Roman"/>
                <w:b/>
                <w:sz w:val="20"/>
                <w:szCs w:val="20"/>
                <w:lang w:val="kk-KZ"/>
              </w:rPr>
              <w:t>Цель:</w:t>
            </w:r>
            <w:r w:rsidRPr="00270980">
              <w:rPr>
                <w:sz w:val="20"/>
                <w:szCs w:val="20"/>
              </w:rPr>
              <w:t xml:space="preserve"> </w:t>
            </w:r>
            <w:r w:rsidRPr="00270980">
              <w:rPr>
                <w:rFonts w:ascii="Times New Roman" w:hAnsi="Times New Roman" w:cs="Times New Roman"/>
                <w:sz w:val="20"/>
                <w:szCs w:val="20"/>
              </w:rPr>
              <w:t xml:space="preserve">Формирование навыков изображения овощей и фруктов, посуды </w:t>
            </w:r>
            <w:r w:rsidRPr="00270980">
              <w:rPr>
                <w:rFonts w:ascii="Times New Roman" w:eastAsia="Times New Roman" w:hAnsi="Times New Roman" w:cs="Times New Roman"/>
                <w:i/>
                <w:color w:val="000000"/>
                <w:sz w:val="20"/>
                <w:szCs w:val="20"/>
                <w:lang w:eastAsia="ru-RU"/>
              </w:rPr>
              <w:t>(</w:t>
            </w:r>
            <w:r w:rsidRPr="00270980">
              <w:rPr>
                <w:rFonts w:ascii="Times New Roman" w:hAnsi="Times New Roman" w:cs="Times New Roman"/>
                <w:i/>
                <w:sz w:val="20"/>
                <w:szCs w:val="20"/>
                <w:lang w:val="kk-KZ"/>
              </w:rPr>
              <w:t>творческая, самостоятельная деятельность)</w:t>
            </w:r>
          </w:p>
          <w:p w:rsidR="00FC68AE" w:rsidRPr="00270980" w:rsidRDefault="00FC68AE" w:rsidP="00FC68AE">
            <w:pPr>
              <w:contextualSpacing/>
              <w:rPr>
                <w:rFonts w:ascii="Times New Roman" w:hAnsi="Times New Roman" w:cs="Times New Roman"/>
                <w:color w:val="000000" w:themeColor="text1"/>
                <w:sz w:val="20"/>
                <w:szCs w:val="20"/>
                <w:lang w:val="kk-KZ"/>
              </w:rPr>
            </w:pPr>
          </w:p>
        </w:tc>
        <w:tc>
          <w:tcPr>
            <w:tcW w:w="2368" w:type="dxa"/>
          </w:tcPr>
          <w:p w:rsidR="00FC68AE" w:rsidRPr="00270980" w:rsidRDefault="00FC68AE" w:rsidP="00FC68AE">
            <w:pPr>
              <w:pStyle w:val="TableParagraph"/>
              <w:ind w:right="-15"/>
              <w:contextualSpacing/>
              <w:rPr>
                <w:rFonts w:ascii="Times New Roman" w:hAnsi="Times New Roman" w:cs="Times New Roman"/>
                <w:sz w:val="20"/>
                <w:szCs w:val="20"/>
                <w:lang w:val="kk-KZ"/>
              </w:rPr>
            </w:pPr>
            <w:r w:rsidRPr="00270980">
              <w:rPr>
                <w:rFonts w:ascii="Times New Roman" w:hAnsi="Times New Roman" w:cs="Times New Roman"/>
                <w:b/>
                <w:sz w:val="20"/>
                <w:szCs w:val="20"/>
                <w:lang w:val="kk-KZ"/>
              </w:rPr>
              <w:t>ДИ «Кто это?» Цель:</w:t>
            </w:r>
            <w:r w:rsidRPr="00270980">
              <w:rPr>
                <w:rFonts w:ascii="Times New Roman" w:hAnsi="Times New Roman" w:cs="Times New Roman"/>
                <w:sz w:val="20"/>
                <w:szCs w:val="20"/>
              </w:rPr>
              <w:t xml:space="preserve">Обогащение словарного запаса детей существительными </w:t>
            </w:r>
            <w:r w:rsidRPr="00270980">
              <w:rPr>
                <w:rFonts w:ascii="Times New Roman" w:hAnsi="Times New Roman" w:cs="Times New Roman"/>
                <w:sz w:val="20"/>
                <w:szCs w:val="20"/>
                <w:lang w:val="kk-KZ"/>
              </w:rPr>
              <w:t>(</w:t>
            </w:r>
            <w:r w:rsidRPr="00270980">
              <w:rPr>
                <w:rFonts w:ascii="Times New Roman" w:eastAsia="Times New Roman" w:hAnsi="Times New Roman" w:cs="Times New Roman"/>
                <w:i/>
                <w:color w:val="000000"/>
                <w:sz w:val="20"/>
                <w:szCs w:val="20"/>
                <w:lang w:val="kk-KZ" w:eastAsia="ru-RU"/>
              </w:rPr>
              <w:t>игровая, познавательная, коммуникативная деятельность)</w:t>
            </w:r>
          </w:p>
          <w:p w:rsidR="00FC68AE" w:rsidRPr="00270980" w:rsidRDefault="00FC68AE" w:rsidP="00FC68AE">
            <w:pPr>
              <w:pStyle w:val="TableParagraph"/>
              <w:ind w:right="-15"/>
              <w:contextualSpacing/>
              <w:rPr>
                <w:rFonts w:ascii="Times New Roman" w:hAnsi="Times New Roman" w:cs="Times New Roman"/>
                <w:b/>
                <w:sz w:val="20"/>
                <w:szCs w:val="20"/>
                <w:lang w:val="kk-KZ"/>
              </w:rPr>
            </w:pPr>
          </w:p>
          <w:p w:rsidR="00FC68AE" w:rsidRPr="00270980" w:rsidRDefault="00FC68AE" w:rsidP="00FC68AE">
            <w:pPr>
              <w:pStyle w:val="TableParagraph"/>
              <w:ind w:right="-15"/>
              <w:contextualSpacing/>
              <w:rPr>
                <w:rFonts w:ascii="Times New Roman" w:hAnsi="Times New Roman" w:cs="Times New Roman"/>
                <w:color w:val="000000" w:themeColor="text1"/>
                <w:sz w:val="20"/>
                <w:szCs w:val="20"/>
              </w:rPr>
            </w:pPr>
            <w:r w:rsidRPr="00270980">
              <w:rPr>
                <w:rFonts w:ascii="Times New Roman" w:hAnsi="Times New Roman" w:cs="Times New Roman"/>
                <w:b/>
                <w:color w:val="000000" w:themeColor="text1"/>
                <w:sz w:val="20"/>
                <w:szCs w:val="20"/>
              </w:rPr>
              <w:t xml:space="preserve">Игра с мячом«Назови одним словом». Цель: </w:t>
            </w:r>
            <w:r w:rsidRPr="00270980">
              <w:rPr>
                <w:rFonts w:ascii="Times New Roman" w:hAnsi="Times New Roman" w:cs="Times New Roman"/>
                <w:sz w:val="20"/>
                <w:szCs w:val="20"/>
              </w:rPr>
              <w:t>формирование навыков в умении образовывать и употреблять однокоренные слова</w:t>
            </w:r>
            <w:r w:rsidRPr="00270980">
              <w:rPr>
                <w:rFonts w:ascii="Times New Roman" w:hAnsi="Times New Roman" w:cs="Times New Roman"/>
                <w:i/>
                <w:color w:val="000000" w:themeColor="text1"/>
                <w:sz w:val="20"/>
                <w:szCs w:val="20"/>
              </w:rPr>
              <w:t>(</w:t>
            </w:r>
            <w:r w:rsidRPr="00270980">
              <w:rPr>
                <w:rFonts w:ascii="Times New Roman" w:hAnsi="Times New Roman" w:cs="Times New Roman"/>
                <w:i/>
                <w:sz w:val="20"/>
                <w:szCs w:val="20"/>
              </w:rPr>
              <w:t xml:space="preserve">игровая, </w:t>
            </w:r>
            <w:r w:rsidRPr="00270980">
              <w:rPr>
                <w:rFonts w:ascii="Times New Roman" w:eastAsia="Times New Roman" w:hAnsi="Times New Roman" w:cs="Times New Roman"/>
                <w:i/>
                <w:color w:val="000000"/>
                <w:sz w:val="20"/>
                <w:szCs w:val="20"/>
                <w:lang w:val="kk-KZ" w:eastAsia="ru-RU"/>
              </w:rPr>
              <w:t>познавательная</w:t>
            </w:r>
            <w:r w:rsidRPr="00270980">
              <w:rPr>
                <w:rFonts w:ascii="Times New Roman" w:hAnsi="Times New Roman" w:cs="Times New Roman"/>
                <w:i/>
                <w:sz w:val="20"/>
                <w:szCs w:val="20"/>
              </w:rPr>
              <w:t>, коммуникативная деятельность)</w:t>
            </w:r>
          </w:p>
          <w:p w:rsidR="00FC68AE" w:rsidRPr="00270980" w:rsidRDefault="00FC68AE" w:rsidP="00FC68AE">
            <w:pPr>
              <w:pStyle w:val="TableParagraph"/>
              <w:ind w:right="-15"/>
              <w:contextualSpacing/>
              <w:rPr>
                <w:rFonts w:ascii="Times New Roman" w:hAnsi="Times New Roman" w:cs="Times New Roman"/>
                <w:color w:val="000000" w:themeColor="text1"/>
                <w:sz w:val="20"/>
                <w:szCs w:val="20"/>
              </w:rPr>
            </w:pPr>
          </w:p>
        </w:tc>
        <w:tc>
          <w:tcPr>
            <w:tcW w:w="2317" w:type="dxa"/>
            <w:gridSpan w:val="2"/>
          </w:tcPr>
          <w:p w:rsidR="00FC68AE" w:rsidRPr="00270980" w:rsidRDefault="00FC68AE" w:rsidP="00FC68AE">
            <w:pPr>
              <w:pStyle w:val="TableParagraph"/>
              <w:ind w:left="22" w:right="-15"/>
              <w:contextualSpacing/>
              <w:rPr>
                <w:rFonts w:ascii="Times New Roman" w:hAnsi="Times New Roman" w:cs="Times New Roman"/>
                <w:color w:val="000000" w:themeColor="text1"/>
                <w:sz w:val="20"/>
                <w:szCs w:val="20"/>
              </w:rPr>
            </w:pPr>
            <w:r w:rsidRPr="00270980">
              <w:rPr>
                <w:rFonts w:ascii="Times New Roman" w:hAnsi="Times New Roman" w:cs="Times New Roman"/>
                <w:b/>
                <w:sz w:val="20"/>
                <w:szCs w:val="20"/>
                <w:lang w:val="kk-KZ"/>
              </w:rPr>
              <w:t xml:space="preserve">ДИ </w:t>
            </w:r>
            <w:r w:rsidRPr="00270980">
              <w:rPr>
                <w:rFonts w:ascii="Times New Roman" w:hAnsi="Times New Roman" w:cs="Times New Roman"/>
                <w:b/>
                <w:sz w:val="20"/>
                <w:szCs w:val="20"/>
              </w:rPr>
              <w:t>«Что бывает в это время года» Цель:</w:t>
            </w:r>
            <w:r w:rsidRPr="00270980">
              <w:rPr>
                <w:rFonts w:ascii="Times New Roman" w:hAnsi="Times New Roman" w:cs="Times New Roman"/>
                <w:sz w:val="20"/>
                <w:szCs w:val="20"/>
              </w:rPr>
              <w:t>Закрепление представления об осени, ее приметах, признаках</w:t>
            </w:r>
            <w:r w:rsidRPr="00270980">
              <w:rPr>
                <w:rFonts w:ascii="Times New Roman" w:eastAsia="Times New Roman" w:hAnsi="Times New Roman" w:cs="Times New Roman"/>
                <w:i/>
                <w:color w:val="000000"/>
                <w:sz w:val="20"/>
                <w:szCs w:val="20"/>
                <w:lang w:val="kk-KZ" w:eastAsia="ru-RU"/>
              </w:rPr>
              <w:t>(познавательная, коммуникативная деятельность)</w:t>
            </w:r>
            <w:r w:rsidRPr="00270980">
              <w:rPr>
                <w:rFonts w:ascii="Times New Roman" w:eastAsia="Times New Roman" w:hAnsi="Times New Roman" w:cs="Times New Roman"/>
                <w:b/>
                <w:color w:val="000000"/>
                <w:sz w:val="20"/>
                <w:szCs w:val="20"/>
                <w:lang w:val="kk-KZ" w:eastAsia="ru-RU"/>
              </w:rPr>
              <w:t xml:space="preserve"> </w:t>
            </w:r>
            <w:r w:rsidRPr="00270980">
              <w:rPr>
                <w:rFonts w:ascii="Times New Roman" w:hAnsi="Times New Roman" w:cs="Times New Roman"/>
                <w:sz w:val="20"/>
                <w:szCs w:val="20"/>
                <w:lang w:val="kk-KZ"/>
              </w:rPr>
              <w:t>Билингвальный компонент***: Күз, келді, күн</w:t>
            </w:r>
          </w:p>
          <w:p w:rsidR="00FC68AE" w:rsidRPr="00270980" w:rsidRDefault="00FC68AE" w:rsidP="00FC68AE">
            <w:pPr>
              <w:contextualSpacing/>
              <w:rPr>
                <w:rFonts w:ascii="Times New Roman" w:hAnsi="Times New Roman" w:cs="Times New Roman"/>
                <w:b/>
                <w:sz w:val="20"/>
                <w:szCs w:val="20"/>
                <w:lang w:val="kk-KZ"/>
              </w:rPr>
            </w:pPr>
            <w:r w:rsidRPr="00270980">
              <w:rPr>
                <w:rFonts w:ascii="Times New Roman" w:hAnsi="Times New Roman" w:cs="Times New Roman"/>
                <w:b/>
                <w:sz w:val="20"/>
                <w:szCs w:val="20"/>
                <w:lang w:val="kk-KZ"/>
              </w:rPr>
              <w:t>Викторина</w:t>
            </w:r>
          </w:p>
          <w:p w:rsidR="00FC68AE" w:rsidRPr="00270980" w:rsidRDefault="00FC68AE" w:rsidP="00FC68AE">
            <w:pPr>
              <w:contextualSpacing/>
              <w:rPr>
                <w:rFonts w:ascii="Times New Roman" w:hAnsi="Times New Roman" w:cs="Times New Roman"/>
                <w:sz w:val="20"/>
                <w:szCs w:val="20"/>
                <w:lang w:val="kk-KZ"/>
              </w:rPr>
            </w:pPr>
            <w:r w:rsidRPr="00270980">
              <w:rPr>
                <w:rFonts w:ascii="Times New Roman" w:hAnsi="Times New Roman" w:cs="Times New Roman"/>
                <w:b/>
                <w:sz w:val="20"/>
                <w:szCs w:val="20"/>
                <w:lang w:val="kk-KZ"/>
              </w:rPr>
              <w:t>«Угадай из какой сказки». Цель:</w:t>
            </w:r>
            <w:r w:rsidRPr="00270980">
              <w:rPr>
                <w:rFonts w:ascii="Times New Roman" w:hAnsi="Times New Roman" w:cs="Times New Roman"/>
                <w:sz w:val="20"/>
                <w:szCs w:val="20"/>
              </w:rPr>
              <w:t xml:space="preserve"> Формирование навыков культуры поведения взаимодействия со взрослыми и сверстниками </w:t>
            </w:r>
            <w:r w:rsidRPr="00270980">
              <w:rPr>
                <w:rFonts w:ascii="Times New Roman" w:hAnsi="Times New Roman" w:cs="Times New Roman"/>
                <w:i/>
                <w:sz w:val="20"/>
                <w:szCs w:val="20"/>
              </w:rPr>
              <w:t xml:space="preserve">(игровая, познавательная, исследовательская </w:t>
            </w:r>
            <w:r w:rsidRPr="00270980">
              <w:rPr>
                <w:rFonts w:ascii="Times New Roman" w:hAnsi="Times New Roman" w:cs="Times New Roman"/>
                <w:i/>
                <w:sz w:val="20"/>
                <w:szCs w:val="20"/>
              </w:rPr>
              <w:lastRenderedPageBreak/>
              <w:t>деятельность)</w:t>
            </w:r>
          </w:p>
        </w:tc>
      </w:tr>
      <w:tr w:rsidR="00FC68AE" w:rsidRPr="00270980" w:rsidTr="00FC68AE">
        <w:trPr>
          <w:trHeight w:val="349"/>
        </w:trPr>
        <w:tc>
          <w:tcPr>
            <w:tcW w:w="3354" w:type="dxa"/>
          </w:tcPr>
          <w:p w:rsidR="00FC68AE" w:rsidRPr="00270980" w:rsidRDefault="00FC68AE" w:rsidP="00FC68AE">
            <w:pPr>
              <w:pStyle w:val="TableParagraph"/>
              <w:ind w:left="22" w:right="70"/>
              <w:contextualSpacing/>
              <w:rPr>
                <w:rFonts w:ascii="Times New Roman" w:hAnsi="Times New Roman" w:cs="Times New Roman"/>
                <w:b/>
                <w:color w:val="000000" w:themeColor="text1"/>
                <w:spacing w:val="-1"/>
                <w:sz w:val="20"/>
                <w:szCs w:val="20"/>
              </w:rPr>
            </w:pPr>
            <w:r w:rsidRPr="00270980">
              <w:rPr>
                <w:rFonts w:ascii="Times New Roman" w:hAnsi="Times New Roman" w:cs="Times New Roman"/>
                <w:b/>
                <w:color w:val="000000" w:themeColor="text1"/>
                <w:spacing w:val="-1"/>
                <w:sz w:val="20"/>
                <w:szCs w:val="20"/>
              </w:rPr>
              <w:lastRenderedPageBreak/>
              <w:t>Балалардыңөзіндікқызметі (кішіойындаройындар, көркемөнерпаздар, кітаптардықараужәнет. б.)</w:t>
            </w:r>
          </w:p>
          <w:p w:rsidR="00FC68AE" w:rsidRPr="00270980" w:rsidRDefault="00FC68AE" w:rsidP="00FC68AE">
            <w:pPr>
              <w:pStyle w:val="TableParagraph"/>
              <w:ind w:left="22" w:right="70"/>
              <w:contextualSpacing/>
              <w:rPr>
                <w:rFonts w:ascii="Times New Roman" w:hAnsi="Times New Roman" w:cs="Times New Roman"/>
                <w:color w:val="000000" w:themeColor="text1"/>
                <w:sz w:val="20"/>
                <w:szCs w:val="20"/>
              </w:rPr>
            </w:pPr>
            <w:r w:rsidRPr="00270980">
              <w:rPr>
                <w:rFonts w:ascii="Times New Roman" w:hAnsi="Times New Roman" w:cs="Times New Roman"/>
                <w:b/>
                <w:color w:val="000000" w:themeColor="text1"/>
                <w:spacing w:val="-1"/>
                <w:sz w:val="20"/>
                <w:szCs w:val="20"/>
              </w:rPr>
              <w:t xml:space="preserve">Самостоятельная деятельность </w:t>
            </w:r>
            <w:r w:rsidRPr="00270980">
              <w:rPr>
                <w:rFonts w:ascii="Times New Roman" w:hAnsi="Times New Roman" w:cs="Times New Roman"/>
                <w:b/>
                <w:color w:val="000000" w:themeColor="text1"/>
                <w:sz w:val="20"/>
                <w:szCs w:val="20"/>
              </w:rPr>
              <w:t xml:space="preserve">детей(игры малой подвижности, настольные игры, изодеятельность, </w:t>
            </w:r>
            <w:r w:rsidRPr="00270980">
              <w:rPr>
                <w:rFonts w:ascii="Times New Roman" w:hAnsi="Times New Roman" w:cs="Times New Roman"/>
                <w:b/>
                <w:color w:val="000000" w:themeColor="text1"/>
                <w:spacing w:val="-1"/>
                <w:sz w:val="20"/>
                <w:szCs w:val="20"/>
              </w:rPr>
              <w:t xml:space="preserve">рассматривание </w:t>
            </w:r>
            <w:r w:rsidRPr="00270980">
              <w:rPr>
                <w:rFonts w:ascii="Times New Roman" w:hAnsi="Times New Roman" w:cs="Times New Roman"/>
                <w:b/>
                <w:color w:val="000000" w:themeColor="text1"/>
                <w:sz w:val="20"/>
                <w:szCs w:val="20"/>
              </w:rPr>
              <w:t>книг и др)</w:t>
            </w:r>
          </w:p>
        </w:tc>
        <w:tc>
          <w:tcPr>
            <w:tcW w:w="2683" w:type="dxa"/>
            <w:gridSpan w:val="2"/>
          </w:tcPr>
          <w:p w:rsidR="00FC68AE" w:rsidRPr="00270980" w:rsidRDefault="00FC68AE" w:rsidP="00FC68AE">
            <w:pPr>
              <w:contextualSpacing/>
              <w:rPr>
                <w:rFonts w:ascii="Times New Roman" w:hAnsi="Times New Roman" w:cs="Times New Roman"/>
                <w:b/>
                <w:color w:val="000000"/>
                <w:sz w:val="20"/>
                <w:szCs w:val="20"/>
                <w:shd w:val="clear" w:color="auto" w:fill="FFFFFF"/>
                <w:lang w:val="kk-KZ"/>
              </w:rPr>
            </w:pPr>
            <w:r w:rsidRPr="00270980">
              <w:rPr>
                <w:rFonts w:ascii="Times New Roman" w:hAnsi="Times New Roman" w:cs="Times New Roman"/>
                <w:b/>
                <w:color w:val="000000"/>
                <w:sz w:val="20"/>
                <w:szCs w:val="20"/>
                <w:shd w:val="clear" w:color="auto" w:fill="FFFFFF"/>
                <w:lang w:val="kk-KZ"/>
              </w:rPr>
              <w:t>Игра малой подвижности</w:t>
            </w:r>
          </w:p>
          <w:p w:rsidR="00FC68AE" w:rsidRPr="00270980" w:rsidRDefault="00FC68AE" w:rsidP="00FC68AE">
            <w:pPr>
              <w:contextualSpacing/>
              <w:rPr>
                <w:rFonts w:ascii="Times New Roman" w:hAnsi="Times New Roman" w:cs="Times New Roman"/>
                <w:b/>
                <w:color w:val="000000"/>
                <w:sz w:val="20"/>
                <w:szCs w:val="20"/>
                <w:shd w:val="clear" w:color="auto" w:fill="FFFFFF"/>
                <w:lang w:val="kk-KZ"/>
              </w:rPr>
            </w:pPr>
            <w:r w:rsidRPr="00270980">
              <w:rPr>
                <w:rFonts w:ascii="Times New Roman" w:eastAsia="Times New Roman" w:hAnsi="Times New Roman" w:cs="Times New Roman"/>
                <w:b/>
                <w:bCs/>
                <w:iCs/>
                <w:color w:val="000000"/>
                <w:sz w:val="20"/>
                <w:szCs w:val="20"/>
                <w:lang w:eastAsia="ru-RU"/>
              </w:rPr>
              <w:t>«</w:t>
            </w:r>
            <w:r w:rsidRPr="00270980">
              <w:rPr>
                <w:rFonts w:ascii="Times New Roman" w:hAnsi="Times New Roman" w:cs="Times New Roman"/>
                <w:b/>
                <w:color w:val="000000"/>
                <w:sz w:val="20"/>
                <w:szCs w:val="20"/>
                <w:shd w:val="clear" w:color="auto" w:fill="FFFFFF"/>
                <w:lang w:val="kk-KZ"/>
              </w:rPr>
              <w:t>Сделай фигуру</w:t>
            </w:r>
            <w:r w:rsidRPr="00270980">
              <w:rPr>
                <w:rFonts w:ascii="Times New Roman" w:eastAsia="Times New Roman" w:hAnsi="Times New Roman" w:cs="Times New Roman"/>
                <w:b/>
                <w:color w:val="000000"/>
                <w:sz w:val="20"/>
                <w:szCs w:val="20"/>
                <w:lang w:eastAsia="ru-RU"/>
              </w:rPr>
              <w:t>»</w:t>
            </w:r>
          </w:p>
          <w:p w:rsidR="00FC68AE" w:rsidRPr="00270980" w:rsidRDefault="00FC68AE" w:rsidP="00FC68AE">
            <w:pPr>
              <w:contextualSpacing/>
              <w:rPr>
                <w:rFonts w:ascii="Times New Roman" w:hAnsi="Times New Roman" w:cs="Times New Roman"/>
                <w:color w:val="000000" w:themeColor="text1"/>
                <w:sz w:val="20"/>
                <w:szCs w:val="20"/>
              </w:rPr>
            </w:pPr>
            <w:r w:rsidRPr="00270980">
              <w:rPr>
                <w:rFonts w:ascii="Times New Roman" w:hAnsi="Times New Roman" w:cs="Times New Roman"/>
                <w:b/>
                <w:color w:val="000000"/>
                <w:sz w:val="20"/>
                <w:szCs w:val="20"/>
                <w:shd w:val="clear" w:color="auto" w:fill="FFFFFF"/>
              </w:rPr>
              <w:t>Цель:</w:t>
            </w:r>
            <w:r w:rsidRPr="00270980">
              <w:rPr>
                <w:rFonts w:ascii="Times New Roman" w:hAnsi="Times New Roman" w:cs="Times New Roman"/>
                <w:sz w:val="20"/>
                <w:szCs w:val="20"/>
              </w:rPr>
              <w:t xml:space="preserve">Упражнение в умении различать и правильно называть геометрические фигуры (круг, овал,) </w:t>
            </w:r>
            <w:r w:rsidRPr="00270980">
              <w:rPr>
                <w:rFonts w:ascii="Times New Roman" w:hAnsi="Times New Roman" w:cs="Times New Roman"/>
                <w:color w:val="000000"/>
                <w:sz w:val="20"/>
                <w:szCs w:val="20"/>
                <w:shd w:val="clear" w:color="auto" w:fill="FFFFFF"/>
              </w:rPr>
              <w:t>(</w:t>
            </w:r>
            <w:r w:rsidRPr="00270980">
              <w:rPr>
                <w:rFonts w:ascii="Times New Roman" w:hAnsi="Times New Roman" w:cs="Times New Roman"/>
                <w:b/>
                <w:sz w:val="20"/>
                <w:szCs w:val="20"/>
              </w:rPr>
              <w:t>двигательная, познавательная, исследовательская деятельность)</w:t>
            </w:r>
          </w:p>
        </w:tc>
        <w:tc>
          <w:tcPr>
            <w:tcW w:w="2266" w:type="dxa"/>
            <w:gridSpan w:val="4"/>
          </w:tcPr>
          <w:p w:rsidR="00FC68AE" w:rsidRPr="00270980" w:rsidRDefault="00FC68AE" w:rsidP="00FC68AE">
            <w:pPr>
              <w:pStyle w:val="TableParagraph"/>
              <w:ind w:right="-15"/>
              <w:contextualSpacing/>
              <w:rPr>
                <w:rFonts w:ascii="Times New Roman" w:hAnsi="Times New Roman" w:cs="Times New Roman"/>
                <w:sz w:val="20"/>
                <w:szCs w:val="20"/>
              </w:rPr>
            </w:pPr>
            <w:r w:rsidRPr="00270980">
              <w:rPr>
                <w:rFonts w:ascii="Times New Roman" w:eastAsia="Times New Roman" w:hAnsi="Times New Roman" w:cs="Times New Roman"/>
                <w:b/>
                <w:bCs/>
                <w:sz w:val="20"/>
                <w:szCs w:val="20"/>
                <w:bdr w:val="none" w:sz="0" w:space="0" w:color="auto" w:frame="1"/>
                <w:lang w:val="kk-KZ" w:eastAsia="ru-RU"/>
              </w:rPr>
              <w:t>Загадывание загадок об осени. Цель</w:t>
            </w:r>
            <w:r w:rsidRPr="00270980">
              <w:rPr>
                <w:rFonts w:ascii="Times New Roman" w:hAnsi="Times New Roman" w:cs="Times New Roman"/>
                <w:sz w:val="20"/>
                <w:szCs w:val="20"/>
              </w:rPr>
              <w:t xml:space="preserve"> формирование навыков в умении образовывать и употреблять однокоренные слова</w:t>
            </w:r>
            <w:r w:rsidRPr="00270980">
              <w:rPr>
                <w:rFonts w:ascii="Times New Roman" w:hAnsi="Times New Roman" w:cs="Times New Roman"/>
                <w:color w:val="000000" w:themeColor="text1"/>
                <w:sz w:val="20"/>
                <w:szCs w:val="20"/>
              </w:rPr>
              <w:t>(</w:t>
            </w:r>
            <w:r w:rsidRPr="00270980">
              <w:rPr>
                <w:rFonts w:ascii="Times New Roman" w:hAnsi="Times New Roman" w:cs="Times New Roman"/>
                <w:b/>
                <w:sz w:val="20"/>
                <w:szCs w:val="20"/>
              </w:rPr>
              <w:t xml:space="preserve">игровая, </w:t>
            </w:r>
            <w:r w:rsidRPr="00270980">
              <w:rPr>
                <w:rFonts w:ascii="Times New Roman" w:eastAsia="Times New Roman" w:hAnsi="Times New Roman" w:cs="Times New Roman"/>
                <w:b/>
                <w:color w:val="000000"/>
                <w:sz w:val="20"/>
                <w:szCs w:val="20"/>
                <w:lang w:val="kk-KZ" w:eastAsia="ru-RU"/>
              </w:rPr>
              <w:t>познавательная</w:t>
            </w:r>
            <w:r w:rsidRPr="00270980">
              <w:rPr>
                <w:rFonts w:ascii="Times New Roman" w:hAnsi="Times New Roman" w:cs="Times New Roman"/>
                <w:b/>
                <w:sz w:val="20"/>
                <w:szCs w:val="20"/>
              </w:rPr>
              <w:t>, коммуникативная деятельность</w:t>
            </w:r>
            <w:r w:rsidRPr="00270980">
              <w:rPr>
                <w:rFonts w:ascii="Times New Roman" w:hAnsi="Times New Roman" w:cs="Times New Roman"/>
                <w:sz w:val="20"/>
                <w:szCs w:val="20"/>
              </w:rPr>
              <w:t>)</w:t>
            </w:r>
          </w:p>
          <w:p w:rsidR="00FC68AE" w:rsidRPr="00270980" w:rsidRDefault="00FC68AE" w:rsidP="00FC68AE">
            <w:pPr>
              <w:pStyle w:val="TableParagraph"/>
              <w:ind w:left="22" w:right="-15"/>
              <w:contextualSpacing/>
              <w:rPr>
                <w:rFonts w:ascii="Times New Roman" w:hAnsi="Times New Roman" w:cs="Times New Roman"/>
                <w:color w:val="000000" w:themeColor="text1"/>
                <w:sz w:val="20"/>
                <w:szCs w:val="20"/>
                <w:lang w:val="kk-KZ"/>
              </w:rPr>
            </w:pPr>
            <w:r w:rsidRPr="00270980">
              <w:rPr>
                <w:rFonts w:ascii="Times New Roman" w:hAnsi="Times New Roman" w:cs="Times New Roman"/>
                <w:sz w:val="20"/>
                <w:szCs w:val="20"/>
                <w:lang w:val="kk-KZ"/>
              </w:rPr>
              <w:t>Билингвальный компонент: Күз, келді, күн</w:t>
            </w:r>
          </w:p>
        </w:tc>
        <w:tc>
          <w:tcPr>
            <w:tcW w:w="2864" w:type="dxa"/>
            <w:gridSpan w:val="5"/>
          </w:tcPr>
          <w:p w:rsidR="00FC68AE" w:rsidRPr="00270980" w:rsidRDefault="00FC68AE" w:rsidP="00FC68AE">
            <w:pPr>
              <w:contextualSpacing/>
              <w:rPr>
                <w:rFonts w:ascii="Times New Roman" w:hAnsi="Times New Roman" w:cs="Times New Roman"/>
                <w:color w:val="000000" w:themeColor="text1"/>
                <w:sz w:val="20"/>
                <w:szCs w:val="20"/>
                <w:lang w:val="kk-KZ"/>
              </w:rPr>
            </w:pPr>
            <w:r w:rsidRPr="00270980">
              <w:rPr>
                <w:rFonts w:ascii="Times New Roman" w:eastAsia="Times New Roman" w:hAnsi="Times New Roman" w:cs="Times New Roman"/>
                <w:b/>
                <w:color w:val="000000"/>
                <w:sz w:val="20"/>
                <w:szCs w:val="20"/>
                <w:lang w:eastAsia="ru-RU"/>
              </w:rPr>
              <w:t>Рассматривание энциклопедий о растениях</w:t>
            </w:r>
            <w:r w:rsidRPr="00270980">
              <w:rPr>
                <w:rFonts w:ascii="Times New Roman" w:hAnsi="Times New Roman" w:cs="Times New Roman"/>
                <w:b/>
                <w:sz w:val="20"/>
                <w:szCs w:val="20"/>
                <w:lang w:val="kk-KZ"/>
              </w:rPr>
              <w:t>.</w:t>
            </w:r>
            <w:r w:rsidRPr="00270980">
              <w:rPr>
                <w:rFonts w:ascii="Times New Roman" w:eastAsia="Times New Roman" w:hAnsi="Times New Roman" w:cs="Times New Roman"/>
                <w:b/>
                <w:color w:val="000000"/>
                <w:sz w:val="20"/>
                <w:szCs w:val="20"/>
                <w:lang w:val="kk-KZ" w:eastAsia="ru-RU"/>
              </w:rPr>
              <w:t>Цель:</w:t>
            </w:r>
            <w:r w:rsidRPr="00270980">
              <w:rPr>
                <w:rFonts w:ascii="Times New Roman" w:hAnsi="Times New Roman" w:cs="Times New Roman"/>
                <w:sz w:val="20"/>
                <w:szCs w:val="20"/>
              </w:rPr>
              <w:t>расширение знания о родной стране,</w:t>
            </w:r>
            <w:r w:rsidRPr="00270980">
              <w:rPr>
                <w:rFonts w:ascii="Times New Roman" w:eastAsia="Times New Roman" w:hAnsi="Times New Roman" w:cs="Times New Roman"/>
                <w:color w:val="000000"/>
                <w:sz w:val="20"/>
                <w:szCs w:val="20"/>
                <w:lang w:val="kk-KZ" w:eastAsia="ru-RU"/>
              </w:rPr>
              <w:t>закрепить названия растений Казахстана</w:t>
            </w:r>
          </w:p>
          <w:p w:rsidR="00FC68AE" w:rsidRPr="00270980" w:rsidRDefault="00FC68AE" w:rsidP="00FC68AE">
            <w:pPr>
              <w:contextualSpacing/>
              <w:rPr>
                <w:rFonts w:ascii="Times New Roman" w:hAnsi="Times New Roman" w:cs="Times New Roman"/>
                <w:i/>
                <w:color w:val="000000" w:themeColor="text1"/>
                <w:sz w:val="20"/>
                <w:szCs w:val="20"/>
                <w:lang w:val="kk-KZ"/>
              </w:rPr>
            </w:pPr>
            <w:r w:rsidRPr="00270980">
              <w:rPr>
                <w:rFonts w:ascii="Times New Roman" w:hAnsi="Times New Roman" w:cs="Times New Roman"/>
                <w:i/>
                <w:sz w:val="20"/>
                <w:szCs w:val="20"/>
                <w:lang w:val="kk-KZ"/>
              </w:rPr>
              <w:t>(познавательная,   самостоятельная деятельность)</w:t>
            </w:r>
          </w:p>
        </w:tc>
        <w:tc>
          <w:tcPr>
            <w:tcW w:w="2368" w:type="dxa"/>
          </w:tcPr>
          <w:p w:rsidR="00FC68AE" w:rsidRPr="00270980" w:rsidRDefault="00FC68AE" w:rsidP="00FC68AE">
            <w:pPr>
              <w:shd w:val="clear" w:color="auto" w:fill="FFFFFF"/>
              <w:contextualSpacing/>
              <w:rPr>
                <w:rFonts w:ascii="Times New Roman" w:eastAsia="Times New Roman" w:hAnsi="Times New Roman" w:cs="Times New Roman"/>
                <w:b/>
                <w:color w:val="000000"/>
                <w:sz w:val="20"/>
                <w:szCs w:val="20"/>
                <w:lang w:val="kk-KZ" w:eastAsia="ru-RU"/>
              </w:rPr>
            </w:pPr>
            <w:r w:rsidRPr="00270980">
              <w:rPr>
                <w:rFonts w:ascii="Times New Roman" w:eastAsia="Times New Roman" w:hAnsi="Times New Roman" w:cs="Times New Roman"/>
                <w:b/>
                <w:color w:val="000000"/>
                <w:sz w:val="20"/>
                <w:szCs w:val="20"/>
                <w:lang w:val="kk-KZ" w:eastAsia="ru-RU"/>
              </w:rPr>
              <w:t xml:space="preserve">Словесная игра </w:t>
            </w:r>
            <w:r w:rsidRPr="00270980">
              <w:rPr>
                <w:rFonts w:ascii="Times New Roman" w:eastAsia="Times New Roman" w:hAnsi="Times New Roman" w:cs="Times New Roman"/>
                <w:b/>
                <w:bCs/>
                <w:iCs/>
                <w:color w:val="000000"/>
                <w:sz w:val="20"/>
                <w:szCs w:val="20"/>
                <w:lang w:eastAsia="ru-RU"/>
              </w:rPr>
              <w:t>«</w:t>
            </w:r>
            <w:r w:rsidRPr="00270980">
              <w:rPr>
                <w:rFonts w:ascii="Times New Roman" w:eastAsia="Times New Roman" w:hAnsi="Times New Roman" w:cs="Times New Roman"/>
                <w:b/>
                <w:color w:val="000000"/>
                <w:sz w:val="20"/>
                <w:szCs w:val="20"/>
                <w:lang w:val="kk-KZ" w:eastAsia="ru-RU"/>
              </w:rPr>
              <w:t xml:space="preserve">Что будет,если я добавлю </w:t>
            </w:r>
            <w:r w:rsidRPr="00270980">
              <w:rPr>
                <w:rFonts w:ascii="Times New Roman" w:eastAsia="Times New Roman" w:hAnsi="Times New Roman" w:cs="Times New Roman"/>
                <w:b/>
                <w:color w:val="000000"/>
                <w:sz w:val="20"/>
                <w:szCs w:val="20"/>
                <w:lang w:eastAsia="ru-RU"/>
              </w:rPr>
              <w:t>»</w:t>
            </w:r>
          </w:p>
          <w:p w:rsidR="00FC68AE" w:rsidRPr="00270980" w:rsidRDefault="00FC68AE" w:rsidP="00FC68AE">
            <w:pPr>
              <w:pStyle w:val="a8"/>
              <w:contextualSpacing/>
              <w:rPr>
                <w:rFonts w:ascii="Times New Roman" w:hAnsi="Times New Roman"/>
                <w:color w:val="000000" w:themeColor="text1"/>
                <w:sz w:val="20"/>
                <w:szCs w:val="20"/>
                <w:lang w:val="kk-KZ"/>
              </w:rPr>
            </w:pPr>
            <w:r w:rsidRPr="00270980">
              <w:rPr>
                <w:rFonts w:ascii="Times New Roman" w:eastAsia="Times New Roman" w:hAnsi="Times New Roman"/>
                <w:b/>
                <w:color w:val="000000"/>
                <w:sz w:val="20"/>
                <w:szCs w:val="20"/>
                <w:lang w:val="kk-KZ" w:eastAsia="ru-RU"/>
              </w:rPr>
              <w:t>Цель:</w:t>
            </w:r>
            <w:r w:rsidRPr="00270980">
              <w:rPr>
                <w:sz w:val="20"/>
                <w:szCs w:val="20"/>
              </w:rPr>
              <w:t xml:space="preserve"> </w:t>
            </w:r>
            <w:r w:rsidRPr="00270980">
              <w:rPr>
                <w:rFonts w:ascii="Times New Roman" w:hAnsi="Times New Roman"/>
                <w:sz w:val="20"/>
                <w:szCs w:val="20"/>
              </w:rPr>
              <w:t xml:space="preserve">Формирование представлений о понятиях "много", "один" </w:t>
            </w:r>
            <w:r w:rsidRPr="00270980">
              <w:rPr>
                <w:rFonts w:ascii="Times New Roman" w:hAnsi="Times New Roman"/>
                <w:i/>
                <w:sz w:val="20"/>
                <w:szCs w:val="20"/>
                <w:lang w:val="kk-KZ"/>
              </w:rPr>
              <w:t xml:space="preserve">(познавательная, </w:t>
            </w:r>
            <w:r w:rsidRPr="00270980">
              <w:rPr>
                <w:rFonts w:ascii="Times New Roman" w:hAnsi="Times New Roman"/>
                <w:i/>
                <w:sz w:val="20"/>
                <w:szCs w:val="20"/>
              </w:rPr>
              <w:t xml:space="preserve">коммуникативная </w:t>
            </w:r>
            <w:r w:rsidRPr="00270980">
              <w:rPr>
                <w:rFonts w:ascii="Times New Roman" w:hAnsi="Times New Roman"/>
                <w:i/>
                <w:sz w:val="20"/>
                <w:szCs w:val="20"/>
                <w:lang w:val="kk-KZ"/>
              </w:rPr>
              <w:t>деятельность)</w:t>
            </w:r>
          </w:p>
        </w:tc>
        <w:tc>
          <w:tcPr>
            <w:tcW w:w="2317" w:type="dxa"/>
            <w:gridSpan w:val="2"/>
          </w:tcPr>
          <w:p w:rsidR="00FC68AE" w:rsidRPr="00270980" w:rsidRDefault="00FC68AE" w:rsidP="00FC68AE">
            <w:pPr>
              <w:contextualSpacing/>
              <w:rPr>
                <w:rFonts w:ascii="Times New Roman" w:hAnsi="Times New Roman" w:cs="Times New Roman"/>
                <w:color w:val="000000" w:themeColor="text1"/>
                <w:sz w:val="20"/>
                <w:szCs w:val="20"/>
                <w:lang w:val="kk-KZ"/>
              </w:rPr>
            </w:pPr>
            <w:r w:rsidRPr="00270980">
              <w:rPr>
                <w:rFonts w:ascii="Times New Roman" w:eastAsia="Times New Roman" w:hAnsi="Times New Roman" w:cs="Times New Roman"/>
                <w:b/>
                <w:color w:val="000000"/>
                <w:sz w:val="20"/>
                <w:szCs w:val="20"/>
                <w:lang w:eastAsia="ru-RU"/>
              </w:rPr>
              <w:t xml:space="preserve">ДИ«Найди </w:t>
            </w:r>
            <w:r w:rsidRPr="00270980">
              <w:rPr>
                <w:rFonts w:ascii="Times New Roman" w:eastAsia="Times New Roman" w:hAnsi="Times New Roman" w:cs="Times New Roman"/>
                <w:b/>
                <w:color w:val="000000"/>
                <w:sz w:val="20"/>
                <w:szCs w:val="20"/>
                <w:lang w:val="kk-KZ" w:eastAsia="ru-RU"/>
              </w:rPr>
              <w:t xml:space="preserve">столько </w:t>
            </w:r>
            <w:r w:rsidRPr="00270980">
              <w:rPr>
                <w:rFonts w:ascii="Times New Roman" w:eastAsia="Times New Roman" w:hAnsi="Times New Roman" w:cs="Times New Roman"/>
                <w:b/>
                <w:color w:val="000000"/>
                <w:sz w:val="20"/>
                <w:szCs w:val="20"/>
                <w:lang w:eastAsia="ru-RU"/>
              </w:rPr>
              <w:t xml:space="preserve">же». </w:t>
            </w:r>
            <w:r w:rsidRPr="00270980">
              <w:rPr>
                <w:rFonts w:ascii="Times New Roman" w:eastAsia="Times New Roman" w:hAnsi="Times New Roman" w:cs="Times New Roman"/>
                <w:b/>
                <w:color w:val="000000"/>
                <w:sz w:val="20"/>
                <w:szCs w:val="20"/>
                <w:lang w:val="kk-KZ" w:eastAsia="ru-RU"/>
              </w:rPr>
              <w:t>Ц</w:t>
            </w:r>
            <w:r w:rsidRPr="00270980">
              <w:rPr>
                <w:rFonts w:ascii="Times New Roman" w:eastAsia="Times New Roman" w:hAnsi="Times New Roman" w:cs="Times New Roman"/>
                <w:b/>
                <w:color w:val="000000"/>
                <w:sz w:val="20"/>
                <w:szCs w:val="20"/>
                <w:lang w:eastAsia="ru-RU"/>
              </w:rPr>
              <w:t>ель:</w:t>
            </w:r>
            <w:r w:rsidRPr="00270980">
              <w:rPr>
                <w:rFonts w:ascii="Times New Roman" w:hAnsi="Times New Roman" w:cs="Times New Roman"/>
                <w:sz w:val="20"/>
                <w:szCs w:val="20"/>
              </w:rPr>
              <w:t xml:space="preserve"> Развитие понятий о числах как показателях различных множеств </w:t>
            </w:r>
            <w:r w:rsidRPr="00270980">
              <w:rPr>
                <w:rFonts w:ascii="Times New Roman" w:hAnsi="Times New Roman" w:cs="Times New Roman"/>
                <w:i/>
                <w:sz w:val="20"/>
                <w:szCs w:val="20"/>
                <w:lang w:val="kk-KZ"/>
              </w:rPr>
              <w:t>(познавательная,   самостоятельная деятельность)</w:t>
            </w:r>
          </w:p>
        </w:tc>
      </w:tr>
      <w:tr w:rsidR="00FC68AE" w:rsidRPr="00270980" w:rsidTr="00FC68AE">
        <w:trPr>
          <w:trHeight w:val="10"/>
        </w:trPr>
        <w:tc>
          <w:tcPr>
            <w:tcW w:w="3354" w:type="dxa"/>
          </w:tcPr>
          <w:p w:rsidR="00FC68AE" w:rsidRPr="00270980" w:rsidRDefault="00FC68AE" w:rsidP="00FC68AE">
            <w:pPr>
              <w:contextualSpacing/>
              <w:rPr>
                <w:rFonts w:ascii="Times New Roman" w:hAnsi="Times New Roman" w:cs="Times New Roman"/>
                <w:b/>
                <w:color w:val="000000" w:themeColor="text1"/>
                <w:sz w:val="20"/>
                <w:szCs w:val="20"/>
              </w:rPr>
            </w:pPr>
            <w:r w:rsidRPr="00270980">
              <w:rPr>
                <w:rFonts w:ascii="Times New Roman" w:hAnsi="Times New Roman" w:cs="Times New Roman"/>
                <w:b/>
                <w:color w:val="000000" w:themeColor="text1"/>
                <w:sz w:val="20"/>
                <w:szCs w:val="20"/>
              </w:rPr>
              <w:t xml:space="preserve">Таңғы гимнастика </w:t>
            </w:r>
          </w:p>
          <w:p w:rsidR="00FC68AE" w:rsidRPr="00270980" w:rsidRDefault="00FC68AE" w:rsidP="00FC68AE">
            <w:pPr>
              <w:contextualSpacing/>
              <w:rPr>
                <w:rFonts w:ascii="Times New Roman" w:hAnsi="Times New Roman" w:cs="Times New Roman"/>
                <w:color w:val="000000" w:themeColor="text1"/>
                <w:sz w:val="20"/>
                <w:szCs w:val="20"/>
              </w:rPr>
            </w:pPr>
            <w:r w:rsidRPr="00270980">
              <w:rPr>
                <w:rFonts w:ascii="Times New Roman" w:hAnsi="Times New Roman" w:cs="Times New Roman"/>
                <w:b/>
                <w:color w:val="000000" w:themeColor="text1"/>
                <w:sz w:val="20"/>
                <w:szCs w:val="20"/>
              </w:rPr>
              <w:t>Утренняягимнастика</w:t>
            </w:r>
          </w:p>
        </w:tc>
        <w:tc>
          <w:tcPr>
            <w:tcW w:w="12498" w:type="dxa"/>
            <w:gridSpan w:val="14"/>
          </w:tcPr>
          <w:p w:rsidR="00FC68AE" w:rsidRPr="00270980" w:rsidRDefault="00FC68AE" w:rsidP="00FC68AE">
            <w:pPr>
              <w:contextualSpacing/>
              <w:rPr>
                <w:rFonts w:ascii="Times New Roman" w:hAnsi="Times New Roman" w:cs="Times New Roman"/>
                <w:sz w:val="20"/>
                <w:szCs w:val="20"/>
                <w:lang w:val="kk-KZ"/>
              </w:rPr>
            </w:pPr>
            <w:r w:rsidRPr="00270980">
              <w:rPr>
                <w:rFonts w:ascii="Times New Roman" w:hAnsi="Times New Roman" w:cs="Times New Roman"/>
                <w:sz w:val="20"/>
                <w:szCs w:val="20"/>
                <w:lang w:val="kk-KZ"/>
              </w:rPr>
              <w:t xml:space="preserve">Утренний комплекс упражнений по плану   специалиста  </w:t>
            </w:r>
            <w:r w:rsidRPr="00270980">
              <w:rPr>
                <w:rFonts w:ascii="Times New Roman" w:hAnsi="Times New Roman" w:cs="Times New Roman"/>
                <w:i/>
                <w:sz w:val="20"/>
                <w:szCs w:val="20"/>
                <w:lang w:val="kk-KZ"/>
              </w:rPr>
              <w:t>(двигательная активность, игровая деятельность)</w:t>
            </w:r>
            <w:r w:rsidRPr="00270980">
              <w:rPr>
                <w:rFonts w:ascii="Times New Roman" w:hAnsi="Times New Roman" w:cs="Times New Roman"/>
                <w:sz w:val="20"/>
                <w:szCs w:val="20"/>
                <w:lang w:val="kk-KZ"/>
              </w:rPr>
              <w:t>.</w:t>
            </w:r>
            <w:r w:rsidRPr="00270980">
              <w:rPr>
                <w:rFonts w:ascii="Times New Roman" w:hAnsi="Times New Roman" w:cs="Times New Roman"/>
                <w:b/>
                <w:sz w:val="20"/>
                <w:szCs w:val="20"/>
                <w:lang w:val="kk-KZ"/>
              </w:rPr>
              <w:t>Цель</w:t>
            </w:r>
            <w:r w:rsidRPr="00270980">
              <w:rPr>
                <w:rFonts w:ascii="Times New Roman" w:hAnsi="Times New Roman" w:cs="Times New Roman"/>
                <w:sz w:val="20"/>
                <w:szCs w:val="20"/>
                <w:lang w:val="kk-KZ"/>
              </w:rPr>
              <w:t xml:space="preserve">: </w:t>
            </w:r>
            <w:r w:rsidRPr="00270980">
              <w:rPr>
                <w:rFonts w:ascii="Times New Roman" w:hAnsi="Times New Roman" w:cs="Times New Roman"/>
                <w:sz w:val="20"/>
                <w:szCs w:val="20"/>
              </w:rPr>
              <w:t>обогащать двигательный опыт детей через совершенствование основных движений</w:t>
            </w:r>
          </w:p>
        </w:tc>
      </w:tr>
      <w:tr w:rsidR="00FC68AE" w:rsidRPr="00270980" w:rsidTr="00FC68AE">
        <w:trPr>
          <w:trHeight w:val="10"/>
        </w:trPr>
        <w:tc>
          <w:tcPr>
            <w:tcW w:w="3354" w:type="dxa"/>
          </w:tcPr>
          <w:p w:rsidR="00FC68AE" w:rsidRPr="00270980" w:rsidRDefault="00FC68AE" w:rsidP="00FC68AE">
            <w:pPr>
              <w:contextualSpacing/>
              <w:rPr>
                <w:rFonts w:ascii="Times New Roman" w:hAnsi="Times New Roman" w:cs="Times New Roman"/>
                <w:b/>
                <w:color w:val="000000" w:themeColor="text1"/>
                <w:sz w:val="20"/>
                <w:szCs w:val="20"/>
              </w:rPr>
            </w:pPr>
            <w:r w:rsidRPr="00270980">
              <w:rPr>
                <w:rFonts w:ascii="Times New Roman" w:hAnsi="Times New Roman" w:cs="Times New Roman"/>
                <w:b/>
                <w:color w:val="000000" w:themeColor="text1"/>
                <w:sz w:val="20"/>
                <w:szCs w:val="20"/>
              </w:rPr>
              <w:t xml:space="preserve">Таңғы ас </w:t>
            </w:r>
          </w:p>
          <w:p w:rsidR="00FC68AE" w:rsidRPr="00270980" w:rsidRDefault="00FC68AE" w:rsidP="00FC68AE">
            <w:pPr>
              <w:contextualSpacing/>
              <w:rPr>
                <w:rFonts w:ascii="Times New Roman" w:hAnsi="Times New Roman" w:cs="Times New Roman"/>
                <w:color w:val="000000" w:themeColor="text1"/>
                <w:sz w:val="20"/>
                <w:szCs w:val="20"/>
              </w:rPr>
            </w:pPr>
            <w:r w:rsidRPr="00270980">
              <w:rPr>
                <w:rFonts w:ascii="Times New Roman" w:hAnsi="Times New Roman" w:cs="Times New Roman"/>
                <w:b/>
                <w:color w:val="000000" w:themeColor="text1"/>
                <w:sz w:val="20"/>
                <w:szCs w:val="20"/>
              </w:rPr>
              <w:t>Завтрак</w:t>
            </w:r>
          </w:p>
        </w:tc>
        <w:tc>
          <w:tcPr>
            <w:tcW w:w="12498" w:type="dxa"/>
            <w:gridSpan w:val="14"/>
          </w:tcPr>
          <w:p w:rsidR="00FC68AE" w:rsidRPr="00270980" w:rsidRDefault="00FC68AE" w:rsidP="00FC68AE">
            <w:pPr>
              <w:contextualSpacing/>
              <w:rPr>
                <w:rFonts w:ascii="Times New Roman" w:hAnsi="Times New Roman" w:cs="Times New Roman"/>
                <w:color w:val="000000" w:themeColor="text1"/>
                <w:sz w:val="20"/>
                <w:szCs w:val="20"/>
              </w:rPr>
            </w:pPr>
            <w:r w:rsidRPr="00270980">
              <w:rPr>
                <w:rFonts w:ascii="Times New Roman" w:hAnsi="Times New Roman" w:cs="Times New Roman"/>
                <w:sz w:val="20"/>
                <w:szCs w:val="20"/>
                <w:lang w:val="kk-KZ"/>
              </w:rPr>
              <w:t xml:space="preserve">Выполнение гигиенических процедур перед завтраком </w:t>
            </w:r>
            <w:r w:rsidRPr="00270980">
              <w:rPr>
                <w:rFonts w:ascii="Times New Roman" w:hAnsi="Times New Roman" w:cs="Times New Roman"/>
                <w:i/>
                <w:sz w:val="20"/>
                <w:szCs w:val="20"/>
                <w:lang w:val="kk-KZ"/>
              </w:rPr>
              <w:t>(культурно-гигиенические навыки, самообслуживаание, трудовая деятельность)</w:t>
            </w:r>
            <w:r w:rsidRPr="00270980">
              <w:rPr>
                <w:rFonts w:ascii="Times New Roman" w:hAnsi="Times New Roman" w:cs="Times New Roman"/>
                <w:b/>
                <w:sz w:val="20"/>
                <w:szCs w:val="20"/>
                <w:lang w:val="kk-KZ"/>
              </w:rPr>
              <w:t>Гигиенические процедуры</w:t>
            </w:r>
            <w:r w:rsidRPr="00270980">
              <w:rPr>
                <w:rFonts w:ascii="Times New Roman" w:hAnsi="Times New Roman" w:cs="Times New Roman"/>
                <w:sz w:val="20"/>
                <w:szCs w:val="20"/>
                <w:lang w:val="kk-KZ"/>
              </w:rPr>
              <w:t xml:space="preserve"> (правильное мытье рук, знать место своего полотенца, умение правильно вытирать рукии вешать полотенце,использование  художественного слова) </w:t>
            </w:r>
            <w:r w:rsidRPr="00270980">
              <w:rPr>
                <w:rFonts w:ascii="Times New Roman" w:hAnsi="Times New Roman" w:cs="Times New Roman"/>
                <w:b/>
                <w:sz w:val="20"/>
                <w:szCs w:val="20"/>
                <w:lang w:val="kk-KZ"/>
              </w:rPr>
              <w:t>Работа дежурных</w:t>
            </w:r>
            <w:r w:rsidRPr="00270980">
              <w:rPr>
                <w:rFonts w:ascii="Times New Roman" w:hAnsi="Times New Roman" w:cs="Times New Roman"/>
                <w:sz w:val="20"/>
                <w:szCs w:val="20"/>
                <w:lang w:val="kk-KZ"/>
              </w:rPr>
              <w:t xml:space="preserve">: раскладывание столовых приборов, салфеток </w:t>
            </w:r>
            <w:r w:rsidRPr="00270980">
              <w:rPr>
                <w:rFonts w:ascii="Times New Roman" w:hAnsi="Times New Roman" w:cs="Times New Roman"/>
                <w:i/>
                <w:sz w:val="20"/>
                <w:szCs w:val="20"/>
                <w:lang w:val="kk-KZ"/>
              </w:rPr>
              <w:t>(трудовая деятельность)</w:t>
            </w:r>
            <w:r w:rsidRPr="00270980">
              <w:rPr>
                <w:rFonts w:ascii="Times New Roman" w:hAnsi="Times New Roman" w:cs="Times New Roman"/>
                <w:b/>
                <w:sz w:val="20"/>
                <w:szCs w:val="20"/>
                <w:lang w:val="kk-KZ"/>
              </w:rPr>
              <w:t xml:space="preserve">Цель: </w:t>
            </w:r>
            <w:r w:rsidRPr="00270980">
              <w:rPr>
                <w:rFonts w:ascii="Times New Roman" w:hAnsi="Times New Roman" w:cs="Times New Roman"/>
                <w:sz w:val="20"/>
                <w:szCs w:val="20"/>
              </w:rPr>
              <w:t>закрепление представления о предметах, их признаках и назначении</w:t>
            </w:r>
            <w:r w:rsidRPr="00270980">
              <w:rPr>
                <w:rFonts w:ascii="Times New Roman" w:eastAsia="Calibri" w:hAnsi="Times New Roman" w:cs="Times New Roman"/>
                <w:sz w:val="20"/>
                <w:szCs w:val="20"/>
              </w:rPr>
              <w:t xml:space="preserve">. Ситуативные разговоры о правилах культурного поведения за столом. </w:t>
            </w:r>
            <w:r w:rsidRPr="00270980">
              <w:rPr>
                <w:rFonts w:ascii="Times New Roman" w:hAnsi="Times New Roman" w:cs="Times New Roman"/>
                <w:b/>
                <w:sz w:val="20"/>
                <w:szCs w:val="20"/>
                <w:lang w:val="kk-KZ"/>
              </w:rPr>
              <w:t>Прием пищи</w:t>
            </w:r>
            <w:r w:rsidRPr="00270980">
              <w:rPr>
                <w:rFonts w:ascii="Times New Roman" w:hAnsi="Times New Roman" w:cs="Times New Roman"/>
                <w:sz w:val="20"/>
                <w:szCs w:val="20"/>
                <w:lang w:val="kk-KZ"/>
              </w:rPr>
              <w:t xml:space="preserve"> (занять свое место, правильная посадка, умение правильно держать столовые приборы, аккуратно принимать пищу, не разговаривать, благодарить)</w:t>
            </w:r>
          </w:p>
        </w:tc>
      </w:tr>
      <w:tr w:rsidR="00FC68AE" w:rsidRPr="00270980" w:rsidTr="00FC68AE">
        <w:trPr>
          <w:trHeight w:val="60"/>
        </w:trPr>
        <w:tc>
          <w:tcPr>
            <w:tcW w:w="3354" w:type="dxa"/>
            <w:vMerge w:val="restart"/>
          </w:tcPr>
          <w:p w:rsidR="00FC68AE" w:rsidRPr="00270980" w:rsidRDefault="00FC68AE" w:rsidP="00FC68AE">
            <w:pPr>
              <w:pStyle w:val="TableParagraph"/>
              <w:ind w:left="22"/>
              <w:contextualSpacing/>
              <w:rPr>
                <w:rFonts w:ascii="Times New Roman" w:hAnsi="Times New Roman" w:cs="Times New Roman"/>
                <w:b/>
                <w:color w:val="000000" w:themeColor="text1"/>
                <w:sz w:val="20"/>
                <w:szCs w:val="20"/>
              </w:rPr>
            </w:pPr>
            <w:r w:rsidRPr="00270980">
              <w:rPr>
                <w:rFonts w:ascii="Times New Roman" w:hAnsi="Times New Roman" w:cs="Times New Roman"/>
                <w:b/>
                <w:color w:val="000000" w:themeColor="text1"/>
                <w:sz w:val="20"/>
                <w:szCs w:val="20"/>
              </w:rPr>
              <w:t>Ұйымдасқанқылмысқадайындық</w:t>
            </w:r>
          </w:p>
          <w:p w:rsidR="00FC68AE" w:rsidRPr="00270980" w:rsidRDefault="00FC68AE" w:rsidP="00FC68AE">
            <w:pPr>
              <w:pStyle w:val="TableParagraph"/>
              <w:ind w:left="22"/>
              <w:contextualSpacing/>
              <w:rPr>
                <w:rFonts w:ascii="Times New Roman" w:hAnsi="Times New Roman" w:cs="Times New Roman"/>
                <w:b/>
                <w:color w:val="000000" w:themeColor="text1"/>
                <w:sz w:val="20"/>
                <w:szCs w:val="20"/>
              </w:rPr>
            </w:pPr>
            <w:r w:rsidRPr="00270980">
              <w:rPr>
                <w:rFonts w:ascii="Times New Roman" w:hAnsi="Times New Roman" w:cs="Times New Roman"/>
                <w:b/>
                <w:color w:val="000000" w:themeColor="text1"/>
                <w:sz w:val="20"/>
                <w:szCs w:val="20"/>
              </w:rPr>
              <w:t xml:space="preserve"> қызметті (бұданәрі-МД</w:t>
            </w:r>
            <w:r w:rsidRPr="00270980">
              <w:rPr>
                <w:rFonts w:ascii="Times New Roman" w:hAnsi="Times New Roman" w:cs="Times New Roman"/>
                <w:b/>
                <w:color w:val="000000" w:themeColor="text1"/>
                <w:sz w:val="20"/>
                <w:szCs w:val="20"/>
                <w:lang w:val="kk-KZ"/>
              </w:rPr>
              <w:t>Ұ</w:t>
            </w:r>
            <w:r w:rsidRPr="00270980">
              <w:rPr>
                <w:rFonts w:ascii="Times New Roman" w:hAnsi="Times New Roman" w:cs="Times New Roman"/>
                <w:b/>
                <w:color w:val="000000" w:themeColor="text1"/>
                <w:sz w:val="20"/>
                <w:szCs w:val="20"/>
              </w:rPr>
              <w:t>)</w:t>
            </w:r>
          </w:p>
          <w:p w:rsidR="00FC68AE" w:rsidRPr="00270980" w:rsidRDefault="00FC68AE" w:rsidP="00FC68AE">
            <w:pPr>
              <w:pStyle w:val="TableParagraph"/>
              <w:ind w:left="22"/>
              <w:contextualSpacing/>
              <w:rPr>
                <w:rFonts w:ascii="Times New Roman" w:hAnsi="Times New Roman" w:cs="Times New Roman"/>
                <w:b/>
                <w:color w:val="000000" w:themeColor="text1"/>
                <w:sz w:val="20"/>
                <w:szCs w:val="20"/>
              </w:rPr>
            </w:pPr>
            <w:r w:rsidRPr="00270980">
              <w:rPr>
                <w:rFonts w:ascii="Times New Roman" w:hAnsi="Times New Roman" w:cs="Times New Roman"/>
                <w:b/>
                <w:color w:val="000000" w:themeColor="text1"/>
                <w:sz w:val="20"/>
                <w:szCs w:val="20"/>
              </w:rPr>
              <w:t>Подготовкаорганизованной</w:t>
            </w:r>
          </w:p>
          <w:p w:rsidR="00FC68AE" w:rsidRPr="00270980" w:rsidRDefault="00FC68AE" w:rsidP="00FC68AE">
            <w:pPr>
              <w:contextualSpacing/>
              <w:rPr>
                <w:rFonts w:ascii="Times New Roman" w:hAnsi="Times New Roman" w:cs="Times New Roman"/>
                <w:color w:val="000000" w:themeColor="text1"/>
                <w:sz w:val="20"/>
                <w:szCs w:val="20"/>
              </w:rPr>
            </w:pPr>
            <w:r w:rsidRPr="00270980">
              <w:rPr>
                <w:rFonts w:ascii="Times New Roman" w:hAnsi="Times New Roman" w:cs="Times New Roman"/>
                <w:b/>
                <w:color w:val="000000" w:themeColor="text1"/>
                <w:sz w:val="20"/>
                <w:szCs w:val="20"/>
              </w:rPr>
              <w:t>Деятельности (далее-ОД)</w:t>
            </w:r>
          </w:p>
        </w:tc>
        <w:tc>
          <w:tcPr>
            <w:tcW w:w="12498" w:type="dxa"/>
            <w:gridSpan w:val="14"/>
          </w:tcPr>
          <w:p w:rsidR="00FC68AE" w:rsidRPr="00270980" w:rsidRDefault="00FC68AE" w:rsidP="00FC68AE">
            <w:pPr>
              <w:pStyle w:val="TableParagraph"/>
              <w:ind w:left="22" w:right="-15"/>
              <w:contextualSpacing/>
              <w:rPr>
                <w:rFonts w:ascii="Times New Roman" w:hAnsi="Times New Roman" w:cs="Times New Roman"/>
                <w:color w:val="000000" w:themeColor="text1"/>
                <w:sz w:val="20"/>
                <w:szCs w:val="20"/>
              </w:rPr>
            </w:pPr>
            <w:r w:rsidRPr="00270980">
              <w:rPr>
                <w:rFonts w:ascii="Times New Roman" w:hAnsi="Times New Roman" w:cs="Times New Roman"/>
                <w:sz w:val="20"/>
                <w:szCs w:val="20"/>
                <w:lang w:val="kk-KZ"/>
              </w:rPr>
              <w:t xml:space="preserve">Дети собираются вместе для того, чтобы поделиться  впечатлениями, узнать новости, обсудить совместные планы, проблемы, выбрать вид деятельности по интересу, договориться о правилах и т.д. Дети помогают педагогу в организации среды </w:t>
            </w:r>
            <w:r w:rsidRPr="00270980">
              <w:rPr>
                <w:rFonts w:ascii="Times New Roman" w:hAnsi="Times New Roman" w:cs="Times New Roman"/>
                <w:b/>
                <w:sz w:val="20"/>
                <w:szCs w:val="20"/>
                <w:lang w:val="kk-KZ"/>
              </w:rPr>
              <w:t>(совместная деятельность, дежурство)</w:t>
            </w:r>
          </w:p>
        </w:tc>
      </w:tr>
      <w:tr w:rsidR="00FC68AE" w:rsidRPr="00270980" w:rsidTr="00FC68AE">
        <w:trPr>
          <w:trHeight w:val="45"/>
        </w:trPr>
        <w:tc>
          <w:tcPr>
            <w:tcW w:w="3354" w:type="dxa"/>
            <w:vMerge/>
          </w:tcPr>
          <w:p w:rsidR="00FC68AE" w:rsidRPr="00270980" w:rsidRDefault="00FC68AE" w:rsidP="00FC68AE">
            <w:pPr>
              <w:pStyle w:val="TableParagraph"/>
              <w:ind w:left="22"/>
              <w:contextualSpacing/>
              <w:rPr>
                <w:rFonts w:ascii="Times New Roman" w:hAnsi="Times New Roman" w:cs="Times New Roman"/>
                <w:b/>
                <w:color w:val="000000" w:themeColor="text1"/>
                <w:sz w:val="20"/>
                <w:szCs w:val="20"/>
              </w:rPr>
            </w:pPr>
          </w:p>
        </w:tc>
        <w:tc>
          <w:tcPr>
            <w:tcW w:w="2674" w:type="dxa"/>
          </w:tcPr>
          <w:p w:rsidR="00FC68AE" w:rsidRPr="00270980" w:rsidRDefault="00FC68AE" w:rsidP="00FC68AE">
            <w:pPr>
              <w:pStyle w:val="TableParagraph"/>
              <w:ind w:left="22" w:right="-15"/>
              <w:contextualSpacing/>
              <w:rPr>
                <w:rFonts w:ascii="Times New Roman" w:hAnsi="Times New Roman" w:cs="Times New Roman"/>
                <w:b/>
                <w:color w:val="000000" w:themeColor="text1"/>
                <w:sz w:val="20"/>
                <w:szCs w:val="20"/>
              </w:rPr>
            </w:pPr>
            <w:r w:rsidRPr="00270980">
              <w:rPr>
                <w:rFonts w:ascii="Times New Roman" w:hAnsi="Times New Roman" w:cs="Times New Roman"/>
                <w:b/>
                <w:color w:val="000000" w:themeColor="text1"/>
                <w:sz w:val="20"/>
                <w:szCs w:val="20"/>
              </w:rPr>
              <w:t>ДИ «Соберем  урожай»</w:t>
            </w:r>
          </w:p>
          <w:p w:rsidR="00FC68AE" w:rsidRPr="00270980" w:rsidRDefault="00FC68AE" w:rsidP="00FC68AE">
            <w:pPr>
              <w:pStyle w:val="TableParagraph"/>
              <w:ind w:left="22" w:right="-15"/>
              <w:contextualSpacing/>
              <w:rPr>
                <w:rFonts w:ascii="Times New Roman" w:eastAsia="Times New Roman" w:hAnsi="Times New Roman" w:cs="Times New Roman"/>
                <w:b/>
                <w:color w:val="000000"/>
                <w:sz w:val="20"/>
                <w:szCs w:val="20"/>
                <w:lang w:val="kk-KZ" w:eastAsia="ru-RU"/>
              </w:rPr>
            </w:pPr>
            <w:r w:rsidRPr="00270980">
              <w:rPr>
                <w:rFonts w:ascii="Times New Roman" w:hAnsi="Times New Roman" w:cs="Times New Roman"/>
                <w:color w:val="000000" w:themeColor="text1"/>
                <w:sz w:val="20"/>
                <w:szCs w:val="20"/>
              </w:rPr>
              <w:t>Цель</w:t>
            </w:r>
            <w:r w:rsidRPr="00270980">
              <w:rPr>
                <w:rFonts w:ascii="Times New Roman" w:hAnsi="Times New Roman" w:cs="Times New Roman"/>
                <w:sz w:val="20"/>
                <w:szCs w:val="20"/>
              </w:rPr>
              <w:t xml:space="preserve"> формирование представления о фруктах и овощах, их признаках и назначении</w:t>
            </w:r>
            <w:r w:rsidRPr="00270980">
              <w:rPr>
                <w:rFonts w:ascii="Times New Roman" w:hAnsi="Times New Roman" w:cs="Times New Roman"/>
                <w:i/>
                <w:sz w:val="20"/>
                <w:szCs w:val="20"/>
              </w:rPr>
              <w:t>.</w:t>
            </w:r>
            <w:r w:rsidRPr="00270980">
              <w:rPr>
                <w:rFonts w:ascii="Times New Roman" w:eastAsia="Times New Roman" w:hAnsi="Times New Roman" w:cs="Times New Roman"/>
                <w:i/>
                <w:color w:val="000000"/>
                <w:sz w:val="20"/>
                <w:szCs w:val="20"/>
                <w:lang w:val="kk-KZ" w:eastAsia="ru-RU"/>
              </w:rPr>
              <w:t>(познавательная, коммуникативная деятельность)</w:t>
            </w:r>
          </w:p>
          <w:p w:rsidR="00FC68AE" w:rsidRPr="00270980" w:rsidRDefault="00FC68AE" w:rsidP="00FC68AE">
            <w:pPr>
              <w:pStyle w:val="TableParagraph"/>
              <w:ind w:left="22" w:right="-15"/>
              <w:contextualSpacing/>
              <w:rPr>
                <w:rFonts w:ascii="Times New Roman" w:hAnsi="Times New Roman" w:cs="Times New Roman"/>
                <w:color w:val="000000" w:themeColor="text1"/>
                <w:sz w:val="20"/>
                <w:szCs w:val="20"/>
                <w:lang w:val="kk-KZ"/>
              </w:rPr>
            </w:pPr>
            <w:r w:rsidRPr="00270980">
              <w:rPr>
                <w:rFonts w:ascii="Times New Roman" w:eastAsia="Times New Roman" w:hAnsi="Times New Roman" w:cs="Times New Roman"/>
                <w:color w:val="000000"/>
                <w:sz w:val="20"/>
                <w:szCs w:val="20"/>
                <w:lang w:val="kk-KZ" w:eastAsia="ru-RU"/>
              </w:rPr>
              <w:t>Билингвальный компонент***:</w:t>
            </w:r>
            <w:r w:rsidRPr="00270980">
              <w:rPr>
                <w:rFonts w:ascii="Times New Roman" w:hAnsi="Times New Roman" w:cs="Times New Roman"/>
                <w:sz w:val="20"/>
                <w:szCs w:val="20"/>
                <w:lang w:val="kk-KZ"/>
              </w:rPr>
              <w:t xml:space="preserve"> Сәбіз, пияз, қияр, картоп, қызанақ</w:t>
            </w:r>
          </w:p>
        </w:tc>
        <w:tc>
          <w:tcPr>
            <w:tcW w:w="2418" w:type="dxa"/>
            <w:gridSpan w:val="6"/>
          </w:tcPr>
          <w:p w:rsidR="00FC68AE" w:rsidRPr="00270980" w:rsidRDefault="00FC68AE" w:rsidP="00FC68AE">
            <w:pPr>
              <w:pStyle w:val="TableParagraph"/>
              <w:ind w:left="22" w:right="-15"/>
              <w:contextualSpacing/>
              <w:rPr>
                <w:rFonts w:ascii="Times New Roman" w:hAnsi="Times New Roman" w:cs="Times New Roman"/>
                <w:b/>
                <w:color w:val="000000" w:themeColor="text1"/>
                <w:sz w:val="20"/>
                <w:szCs w:val="20"/>
              </w:rPr>
            </w:pPr>
            <w:r w:rsidRPr="00270980">
              <w:rPr>
                <w:rFonts w:ascii="Times New Roman" w:hAnsi="Times New Roman" w:cs="Times New Roman"/>
                <w:b/>
                <w:color w:val="000000" w:themeColor="text1"/>
                <w:sz w:val="20"/>
                <w:szCs w:val="20"/>
              </w:rPr>
              <w:t xml:space="preserve">ДИ «Повтори скороговорку»  </w:t>
            </w:r>
          </w:p>
          <w:p w:rsidR="00FC68AE" w:rsidRPr="00270980" w:rsidRDefault="00FC68AE" w:rsidP="00FC68AE">
            <w:pPr>
              <w:pStyle w:val="TableParagraph"/>
              <w:ind w:left="22" w:right="-15"/>
              <w:contextualSpacing/>
              <w:rPr>
                <w:rFonts w:ascii="Times New Roman" w:eastAsia="Times New Roman" w:hAnsi="Times New Roman" w:cs="Times New Roman"/>
                <w:b/>
                <w:color w:val="000000"/>
                <w:sz w:val="20"/>
                <w:szCs w:val="20"/>
                <w:lang w:val="kk-KZ" w:eastAsia="ru-RU"/>
              </w:rPr>
            </w:pPr>
            <w:r w:rsidRPr="00270980">
              <w:rPr>
                <w:rFonts w:ascii="Times New Roman" w:hAnsi="Times New Roman" w:cs="Times New Roman"/>
                <w:color w:val="000000" w:themeColor="text1"/>
                <w:sz w:val="20"/>
                <w:szCs w:val="20"/>
              </w:rPr>
              <w:t xml:space="preserve">Цель: </w:t>
            </w:r>
            <w:r w:rsidRPr="00270980">
              <w:rPr>
                <w:rFonts w:ascii="Times New Roman" w:hAnsi="Times New Roman" w:cs="Times New Roman"/>
                <w:sz w:val="20"/>
                <w:szCs w:val="20"/>
              </w:rPr>
              <w:t>формирование правильного, отчетливого произношение звуков</w:t>
            </w:r>
            <w:r w:rsidRPr="00270980">
              <w:rPr>
                <w:rFonts w:ascii="Times New Roman" w:eastAsia="Times New Roman" w:hAnsi="Times New Roman" w:cs="Times New Roman"/>
                <w:i/>
                <w:color w:val="000000"/>
                <w:sz w:val="20"/>
                <w:szCs w:val="20"/>
                <w:lang w:val="kk-KZ" w:eastAsia="ru-RU"/>
              </w:rPr>
              <w:t>(познавательная, коммуникативнаядеятельность)</w:t>
            </w:r>
          </w:p>
          <w:p w:rsidR="00FC68AE" w:rsidRPr="00270980" w:rsidRDefault="00FC68AE" w:rsidP="00FC68AE">
            <w:pPr>
              <w:pStyle w:val="TableParagraph"/>
              <w:ind w:left="22" w:right="-15"/>
              <w:contextualSpacing/>
              <w:rPr>
                <w:rFonts w:ascii="Times New Roman" w:hAnsi="Times New Roman" w:cs="Times New Roman"/>
                <w:color w:val="000000" w:themeColor="text1"/>
                <w:sz w:val="20"/>
                <w:szCs w:val="20"/>
                <w:lang w:val="kk-KZ"/>
              </w:rPr>
            </w:pPr>
          </w:p>
        </w:tc>
        <w:tc>
          <w:tcPr>
            <w:tcW w:w="2721" w:type="dxa"/>
            <w:gridSpan w:val="4"/>
          </w:tcPr>
          <w:p w:rsidR="00FC68AE" w:rsidRPr="00270980" w:rsidRDefault="00FC68AE" w:rsidP="00FC68AE">
            <w:pPr>
              <w:contextualSpacing/>
              <w:rPr>
                <w:rFonts w:ascii="Times New Roman" w:hAnsi="Times New Roman" w:cs="Times New Roman"/>
                <w:b/>
                <w:sz w:val="20"/>
                <w:szCs w:val="20"/>
                <w:shd w:val="clear" w:color="auto" w:fill="FFFFFF"/>
              </w:rPr>
            </w:pPr>
            <w:r w:rsidRPr="00270980">
              <w:rPr>
                <w:rFonts w:ascii="Times New Roman" w:hAnsi="Times New Roman" w:cs="Times New Roman"/>
                <w:b/>
                <w:bCs/>
                <w:sz w:val="20"/>
                <w:szCs w:val="20"/>
                <w:bdr w:val="none" w:sz="0" w:space="0" w:color="auto" w:frame="1"/>
                <w:shd w:val="clear" w:color="auto" w:fill="FFFFFF"/>
                <w:lang w:val="kk-KZ"/>
              </w:rPr>
              <w:t xml:space="preserve">ПИ** </w:t>
            </w:r>
            <w:r w:rsidRPr="00270980">
              <w:rPr>
                <w:rFonts w:ascii="Times New Roman" w:hAnsi="Times New Roman" w:cs="Times New Roman"/>
                <w:b/>
                <w:sz w:val="20"/>
                <w:szCs w:val="20"/>
                <w:shd w:val="clear" w:color="auto" w:fill="FFFFFF"/>
              </w:rPr>
              <w:t>«</w:t>
            </w:r>
            <w:r w:rsidRPr="00270980">
              <w:rPr>
                <w:rFonts w:ascii="Times New Roman" w:hAnsi="Times New Roman" w:cs="Times New Roman"/>
                <w:b/>
                <w:sz w:val="20"/>
                <w:szCs w:val="20"/>
                <w:shd w:val="clear" w:color="auto" w:fill="FFFFFF"/>
                <w:lang w:val="kk-KZ"/>
              </w:rPr>
              <w:t>Найди пару</w:t>
            </w:r>
            <w:r w:rsidRPr="00270980">
              <w:rPr>
                <w:rFonts w:ascii="Times New Roman" w:hAnsi="Times New Roman" w:cs="Times New Roman"/>
                <w:b/>
                <w:sz w:val="20"/>
                <w:szCs w:val="20"/>
                <w:shd w:val="clear" w:color="auto" w:fill="FFFFFF"/>
              </w:rPr>
              <w:t>» </w:t>
            </w:r>
          </w:p>
          <w:p w:rsidR="00FC68AE" w:rsidRPr="00270980" w:rsidRDefault="00FC68AE" w:rsidP="00FC68AE">
            <w:pPr>
              <w:pStyle w:val="a8"/>
              <w:contextualSpacing/>
              <w:rPr>
                <w:rFonts w:ascii="Times New Roman" w:hAnsi="Times New Roman"/>
                <w:sz w:val="20"/>
                <w:szCs w:val="20"/>
                <w:lang w:eastAsia="ru-RU"/>
              </w:rPr>
            </w:pPr>
            <w:r w:rsidRPr="00270980">
              <w:rPr>
                <w:rFonts w:ascii="Times New Roman" w:hAnsi="Times New Roman"/>
                <w:b/>
                <w:sz w:val="20"/>
                <w:szCs w:val="20"/>
                <w:shd w:val="clear" w:color="auto" w:fill="FFFFFF"/>
                <w:lang w:val="kk-KZ"/>
              </w:rPr>
              <w:t>Цель:</w:t>
            </w:r>
            <w:r w:rsidRPr="00270980">
              <w:rPr>
                <w:rFonts w:ascii="Times New Roman" w:hAnsi="Times New Roman"/>
                <w:sz w:val="20"/>
                <w:szCs w:val="20"/>
              </w:rPr>
              <w:t xml:space="preserve"> Упражнение в умении различать и правильно называть геометрические фигуры </w:t>
            </w:r>
            <w:r w:rsidRPr="00270980">
              <w:rPr>
                <w:rFonts w:ascii="Times New Roman" w:eastAsia="Times New Roman" w:hAnsi="Times New Roman"/>
                <w:i/>
                <w:color w:val="000000"/>
                <w:sz w:val="20"/>
                <w:szCs w:val="20"/>
                <w:lang w:val="kk-KZ" w:eastAsia="ru-RU"/>
              </w:rPr>
              <w:t>(двигательная, речевая деятельность)</w:t>
            </w:r>
          </w:p>
          <w:p w:rsidR="00FC68AE" w:rsidRPr="00270980" w:rsidRDefault="00FC68AE" w:rsidP="00FC68AE">
            <w:pPr>
              <w:pStyle w:val="TableParagraph"/>
              <w:ind w:right="-15"/>
              <w:contextualSpacing/>
              <w:rPr>
                <w:rFonts w:ascii="Times New Roman" w:hAnsi="Times New Roman" w:cs="Times New Roman"/>
                <w:color w:val="000000" w:themeColor="text1"/>
                <w:sz w:val="20"/>
                <w:szCs w:val="20"/>
                <w:lang w:val="kk-KZ"/>
              </w:rPr>
            </w:pPr>
          </w:p>
        </w:tc>
        <w:tc>
          <w:tcPr>
            <w:tcW w:w="2413" w:type="dxa"/>
            <w:gridSpan w:val="2"/>
          </w:tcPr>
          <w:p w:rsidR="00FC68AE" w:rsidRPr="00270980" w:rsidRDefault="00FC68AE" w:rsidP="00FC68AE">
            <w:pPr>
              <w:pStyle w:val="a8"/>
              <w:contextualSpacing/>
              <w:rPr>
                <w:rFonts w:ascii="Times New Roman" w:hAnsi="Times New Roman"/>
                <w:b/>
                <w:sz w:val="20"/>
                <w:szCs w:val="20"/>
              </w:rPr>
            </w:pPr>
            <w:r w:rsidRPr="00270980">
              <w:rPr>
                <w:rFonts w:ascii="Times New Roman" w:hAnsi="Times New Roman"/>
                <w:b/>
                <w:sz w:val="20"/>
                <w:szCs w:val="20"/>
              </w:rPr>
              <w:t>ДИ «Что в гараже»</w:t>
            </w:r>
          </w:p>
          <w:p w:rsidR="00FC68AE" w:rsidRPr="00270980" w:rsidRDefault="00FC68AE" w:rsidP="00FC68AE">
            <w:pPr>
              <w:shd w:val="clear" w:color="auto" w:fill="FFFFFF"/>
              <w:contextualSpacing/>
              <w:rPr>
                <w:rFonts w:ascii="Times New Roman" w:hAnsi="Times New Roman" w:cs="Times New Roman"/>
                <w:color w:val="000000" w:themeColor="text1"/>
                <w:sz w:val="20"/>
                <w:szCs w:val="20"/>
                <w:lang w:val="kk-KZ"/>
              </w:rPr>
            </w:pPr>
            <w:r w:rsidRPr="00270980">
              <w:rPr>
                <w:rFonts w:ascii="Times New Roman" w:hAnsi="Times New Roman" w:cs="Times New Roman"/>
                <w:b/>
                <w:sz w:val="20"/>
                <w:szCs w:val="20"/>
              </w:rPr>
              <w:t>Цель:</w:t>
            </w:r>
            <w:r w:rsidRPr="00270980">
              <w:rPr>
                <w:rFonts w:ascii="Times New Roman" w:hAnsi="Times New Roman" w:cs="Times New Roman"/>
                <w:sz w:val="20"/>
                <w:szCs w:val="20"/>
              </w:rPr>
              <w:t xml:space="preserve">формирование представления о многообразии специальных транспортных средств </w:t>
            </w:r>
            <w:r w:rsidRPr="00270980">
              <w:rPr>
                <w:rFonts w:ascii="Times New Roman" w:eastAsia="Times New Roman" w:hAnsi="Times New Roman" w:cs="Times New Roman"/>
                <w:i/>
                <w:color w:val="000000"/>
                <w:sz w:val="20"/>
                <w:szCs w:val="20"/>
                <w:lang w:val="kk-KZ" w:eastAsia="ru-RU"/>
              </w:rPr>
              <w:t>(двигательная, творческая, деятельность)</w:t>
            </w:r>
          </w:p>
        </w:tc>
        <w:tc>
          <w:tcPr>
            <w:tcW w:w="2272" w:type="dxa"/>
          </w:tcPr>
          <w:p w:rsidR="00FC68AE" w:rsidRPr="00270980" w:rsidRDefault="00FC68AE" w:rsidP="00FC68AE">
            <w:pPr>
              <w:pStyle w:val="a8"/>
              <w:contextualSpacing/>
              <w:rPr>
                <w:rFonts w:ascii="Times New Roman" w:hAnsi="Times New Roman"/>
                <w:i/>
                <w:sz w:val="20"/>
                <w:szCs w:val="20"/>
                <w:lang w:eastAsia="ru-RU"/>
              </w:rPr>
            </w:pPr>
            <w:r w:rsidRPr="00270980">
              <w:rPr>
                <w:rFonts w:ascii="Times New Roman" w:eastAsia="Times New Roman" w:hAnsi="Times New Roman"/>
                <w:b/>
                <w:color w:val="000000"/>
                <w:sz w:val="20"/>
                <w:szCs w:val="20"/>
                <w:lang w:val="kk-KZ" w:eastAsia="ru-RU"/>
              </w:rPr>
              <w:t>ПИ:</w:t>
            </w:r>
            <w:r w:rsidRPr="00270980">
              <w:rPr>
                <w:rFonts w:ascii="Times New Roman" w:hAnsi="Times New Roman"/>
                <w:b/>
                <w:sz w:val="20"/>
                <w:szCs w:val="20"/>
                <w:lang w:eastAsia="ru-RU"/>
              </w:rPr>
              <w:t>« Угадай, кто позвал?»Цели:</w:t>
            </w:r>
            <w:r w:rsidRPr="00270980">
              <w:rPr>
                <w:rFonts w:ascii="Times New Roman" w:hAnsi="Times New Roman"/>
                <w:sz w:val="20"/>
                <w:szCs w:val="20"/>
              </w:rPr>
              <w:t xml:space="preserve"> формирование навыков слушания и понимания речи </w:t>
            </w:r>
            <w:r w:rsidRPr="00270980">
              <w:rPr>
                <w:rFonts w:ascii="Times New Roman" w:eastAsia="Times New Roman" w:hAnsi="Times New Roman"/>
                <w:i/>
                <w:color w:val="000000"/>
                <w:sz w:val="20"/>
                <w:szCs w:val="20"/>
                <w:lang w:val="kk-KZ" w:eastAsia="ru-RU"/>
              </w:rPr>
              <w:t>(двигательная, речевая деятельность)</w:t>
            </w:r>
          </w:p>
          <w:p w:rsidR="00FC68AE" w:rsidRPr="00270980" w:rsidRDefault="00FC68AE" w:rsidP="00FC68AE">
            <w:pPr>
              <w:pStyle w:val="TableParagraph"/>
              <w:ind w:left="22" w:right="-15"/>
              <w:contextualSpacing/>
              <w:rPr>
                <w:rFonts w:ascii="Times New Roman" w:hAnsi="Times New Roman" w:cs="Times New Roman"/>
                <w:color w:val="000000" w:themeColor="text1"/>
                <w:sz w:val="20"/>
                <w:szCs w:val="20"/>
                <w:lang w:val="kk-KZ"/>
              </w:rPr>
            </w:pPr>
          </w:p>
        </w:tc>
      </w:tr>
      <w:tr w:rsidR="00FC68AE" w:rsidRPr="00270980" w:rsidTr="00FC68AE">
        <w:trPr>
          <w:trHeight w:val="699"/>
        </w:trPr>
        <w:tc>
          <w:tcPr>
            <w:tcW w:w="3354" w:type="dxa"/>
            <w:vMerge w:val="restart"/>
          </w:tcPr>
          <w:p w:rsidR="00FC68AE" w:rsidRPr="00270980" w:rsidRDefault="00FC68AE" w:rsidP="00FC68AE">
            <w:pPr>
              <w:contextualSpacing/>
              <w:rPr>
                <w:rFonts w:ascii="Times New Roman" w:hAnsi="Times New Roman" w:cs="Times New Roman"/>
                <w:b/>
                <w:color w:val="000000" w:themeColor="text1"/>
                <w:spacing w:val="-1"/>
                <w:sz w:val="20"/>
                <w:szCs w:val="20"/>
              </w:rPr>
            </w:pPr>
            <w:r w:rsidRPr="00270980">
              <w:rPr>
                <w:rFonts w:ascii="Times New Roman" w:hAnsi="Times New Roman" w:cs="Times New Roman"/>
                <w:b/>
                <w:color w:val="000000" w:themeColor="text1"/>
                <w:spacing w:val="-1"/>
                <w:sz w:val="20"/>
                <w:szCs w:val="20"/>
              </w:rPr>
              <w:t>Ұйымдастырылғанқызмет</w:t>
            </w:r>
          </w:p>
          <w:p w:rsidR="00FC68AE" w:rsidRPr="00270980" w:rsidRDefault="00FC68AE" w:rsidP="00FC68AE">
            <w:pPr>
              <w:contextualSpacing/>
              <w:rPr>
                <w:rFonts w:ascii="Times New Roman" w:hAnsi="Times New Roman" w:cs="Times New Roman"/>
                <w:color w:val="000000" w:themeColor="text1"/>
                <w:sz w:val="20"/>
                <w:szCs w:val="20"/>
              </w:rPr>
            </w:pPr>
            <w:r w:rsidRPr="00270980">
              <w:rPr>
                <w:rFonts w:ascii="Times New Roman" w:hAnsi="Times New Roman" w:cs="Times New Roman"/>
                <w:b/>
                <w:color w:val="000000" w:themeColor="text1"/>
                <w:spacing w:val="-1"/>
                <w:sz w:val="20"/>
                <w:szCs w:val="20"/>
              </w:rPr>
              <w:t>Организованная</w:t>
            </w:r>
            <w:r w:rsidRPr="00270980">
              <w:rPr>
                <w:rFonts w:ascii="Times New Roman" w:hAnsi="Times New Roman" w:cs="Times New Roman"/>
                <w:b/>
                <w:color w:val="000000" w:themeColor="text1"/>
                <w:sz w:val="20"/>
                <w:szCs w:val="20"/>
              </w:rPr>
              <w:t>деятельность</w:t>
            </w:r>
          </w:p>
        </w:tc>
        <w:tc>
          <w:tcPr>
            <w:tcW w:w="2683" w:type="dxa"/>
            <w:gridSpan w:val="2"/>
          </w:tcPr>
          <w:p w:rsidR="00FC68AE" w:rsidRPr="00270980" w:rsidRDefault="00FC68AE" w:rsidP="00FC68AE">
            <w:pPr>
              <w:contextualSpacing/>
              <w:rPr>
                <w:rFonts w:ascii="Times New Roman" w:hAnsi="Times New Roman" w:cs="Times New Roman"/>
                <w:b/>
                <w:sz w:val="20"/>
                <w:szCs w:val="20"/>
              </w:rPr>
            </w:pPr>
            <w:r w:rsidRPr="00270980">
              <w:rPr>
                <w:rFonts w:ascii="Times New Roman" w:hAnsi="Times New Roman" w:cs="Times New Roman"/>
                <w:b/>
                <w:sz w:val="20"/>
                <w:szCs w:val="20"/>
              </w:rPr>
              <w:t>Физкультура</w:t>
            </w:r>
          </w:p>
          <w:p w:rsidR="00FC68AE" w:rsidRPr="00270980" w:rsidRDefault="00FC68AE" w:rsidP="00FC68AE">
            <w:pPr>
              <w:contextualSpacing/>
              <w:rPr>
                <w:rFonts w:ascii="Times New Roman" w:hAnsi="Times New Roman" w:cs="Times New Roman"/>
                <w:sz w:val="20"/>
                <w:szCs w:val="20"/>
              </w:rPr>
            </w:pPr>
            <w:r w:rsidRPr="00270980">
              <w:rPr>
                <w:rFonts w:ascii="Times New Roman" w:hAnsi="Times New Roman" w:cs="Times New Roman"/>
                <w:sz w:val="20"/>
                <w:szCs w:val="20"/>
              </w:rPr>
              <w:t>(по плану специалиста)</w:t>
            </w:r>
          </w:p>
          <w:p w:rsidR="00FC68AE" w:rsidRPr="00270980" w:rsidRDefault="00FC68AE" w:rsidP="00FC68AE">
            <w:pPr>
              <w:pStyle w:val="TableParagraph"/>
              <w:ind w:left="22"/>
              <w:contextualSpacing/>
              <w:rPr>
                <w:rFonts w:ascii="Times New Roman" w:hAnsi="Times New Roman" w:cs="Times New Roman"/>
                <w:i/>
                <w:sz w:val="20"/>
                <w:szCs w:val="20"/>
              </w:rPr>
            </w:pPr>
            <w:r w:rsidRPr="00270980">
              <w:rPr>
                <w:rFonts w:ascii="Times New Roman" w:hAnsi="Times New Roman" w:cs="Times New Roman"/>
                <w:i/>
                <w:sz w:val="20"/>
                <w:szCs w:val="20"/>
              </w:rPr>
              <w:t>Озн с окр миром</w:t>
            </w:r>
          </w:p>
          <w:p w:rsidR="00FC68AE" w:rsidRPr="00270980" w:rsidRDefault="00FC68AE" w:rsidP="00FC68AE">
            <w:pPr>
              <w:pStyle w:val="TableParagraph"/>
              <w:ind w:left="22"/>
              <w:contextualSpacing/>
              <w:rPr>
                <w:rFonts w:ascii="Times New Roman" w:hAnsi="Times New Roman" w:cs="Times New Roman"/>
                <w:b/>
                <w:color w:val="000000" w:themeColor="text1"/>
                <w:sz w:val="20"/>
                <w:szCs w:val="20"/>
              </w:rPr>
            </w:pPr>
            <w:r w:rsidRPr="00270980">
              <w:rPr>
                <w:rFonts w:ascii="Times New Roman" w:hAnsi="Times New Roman" w:cs="Times New Roman"/>
                <w:b/>
                <w:color w:val="000000" w:themeColor="text1"/>
                <w:sz w:val="20"/>
                <w:szCs w:val="20"/>
              </w:rPr>
              <w:t>«Моя семья»</w:t>
            </w:r>
          </w:p>
          <w:p w:rsidR="00FC68AE" w:rsidRPr="00270980" w:rsidRDefault="00FC68AE" w:rsidP="00FC68AE">
            <w:pPr>
              <w:pStyle w:val="TableParagraph"/>
              <w:ind w:left="22"/>
              <w:contextualSpacing/>
              <w:rPr>
                <w:rFonts w:ascii="Times New Roman" w:hAnsi="Times New Roman" w:cs="Times New Roman"/>
                <w:color w:val="000000" w:themeColor="text1"/>
                <w:sz w:val="20"/>
                <w:szCs w:val="20"/>
              </w:rPr>
            </w:pPr>
            <w:r w:rsidRPr="00270980">
              <w:rPr>
                <w:rFonts w:ascii="Times New Roman" w:hAnsi="Times New Roman" w:cs="Times New Roman"/>
                <w:b/>
                <w:color w:val="000000" w:themeColor="text1"/>
                <w:sz w:val="20"/>
                <w:szCs w:val="20"/>
              </w:rPr>
              <w:t xml:space="preserve">Цель: </w:t>
            </w:r>
            <w:r w:rsidRPr="00270980">
              <w:rPr>
                <w:rFonts w:ascii="Times New Roman" w:hAnsi="Times New Roman" w:cs="Times New Roman"/>
                <w:color w:val="000000" w:themeColor="text1"/>
                <w:sz w:val="20"/>
                <w:szCs w:val="20"/>
              </w:rPr>
              <w:t>формировать понятия родственных связей, умения называть свой возраст, свое полное имя</w:t>
            </w:r>
          </w:p>
          <w:p w:rsidR="00FC68AE" w:rsidRPr="00270980" w:rsidRDefault="00FC68AE" w:rsidP="00FC68AE">
            <w:pPr>
              <w:pStyle w:val="TableParagraph"/>
              <w:ind w:left="22"/>
              <w:contextualSpacing/>
              <w:rPr>
                <w:rFonts w:ascii="Times New Roman" w:hAnsi="Times New Roman" w:cs="Times New Roman"/>
                <w:i/>
                <w:color w:val="000000" w:themeColor="text1"/>
                <w:sz w:val="20"/>
                <w:szCs w:val="20"/>
              </w:rPr>
            </w:pPr>
            <w:r w:rsidRPr="00270980">
              <w:rPr>
                <w:rFonts w:ascii="Times New Roman" w:hAnsi="Times New Roman" w:cs="Times New Roman"/>
                <w:color w:val="000000" w:themeColor="text1"/>
                <w:sz w:val="20"/>
                <w:szCs w:val="20"/>
              </w:rPr>
              <w:t>1.</w:t>
            </w:r>
            <w:r w:rsidRPr="00270980">
              <w:rPr>
                <w:rFonts w:ascii="Times New Roman" w:hAnsi="Times New Roman" w:cs="Times New Roman"/>
                <w:b/>
                <w:color w:val="000000" w:themeColor="text1"/>
                <w:sz w:val="20"/>
                <w:szCs w:val="20"/>
              </w:rPr>
              <w:t>ПИ**</w:t>
            </w:r>
            <w:r w:rsidRPr="00270980">
              <w:rPr>
                <w:rFonts w:ascii="Times New Roman" w:hAnsi="Times New Roman" w:cs="Times New Roman"/>
                <w:color w:val="000000" w:themeColor="text1"/>
                <w:sz w:val="20"/>
                <w:szCs w:val="20"/>
              </w:rPr>
              <w:t xml:space="preserve"> с мячом «Мое имя» 2.</w:t>
            </w:r>
            <w:r w:rsidRPr="00270980">
              <w:rPr>
                <w:rFonts w:ascii="Times New Roman" w:hAnsi="Times New Roman" w:cs="Times New Roman"/>
                <w:b/>
                <w:color w:val="000000" w:themeColor="text1"/>
                <w:sz w:val="20"/>
                <w:szCs w:val="20"/>
              </w:rPr>
              <w:t xml:space="preserve">ДИ </w:t>
            </w:r>
            <w:r w:rsidRPr="00270980">
              <w:rPr>
                <w:rFonts w:ascii="Times New Roman" w:hAnsi="Times New Roman" w:cs="Times New Roman"/>
                <w:color w:val="000000" w:themeColor="text1"/>
                <w:sz w:val="20"/>
                <w:szCs w:val="20"/>
              </w:rPr>
              <w:t>«Родственные связи» 3.</w:t>
            </w:r>
            <w:r w:rsidRPr="00270980">
              <w:rPr>
                <w:rFonts w:ascii="Times New Roman" w:hAnsi="Times New Roman" w:cs="Times New Roman"/>
                <w:b/>
                <w:color w:val="000000" w:themeColor="text1"/>
                <w:sz w:val="20"/>
                <w:szCs w:val="20"/>
              </w:rPr>
              <w:t xml:space="preserve">ДИ </w:t>
            </w:r>
            <w:r w:rsidRPr="00270980">
              <w:rPr>
                <w:rFonts w:ascii="Times New Roman" w:hAnsi="Times New Roman" w:cs="Times New Roman"/>
                <w:color w:val="000000" w:themeColor="text1"/>
                <w:sz w:val="20"/>
                <w:szCs w:val="20"/>
              </w:rPr>
              <w:t xml:space="preserve">«Мой возраст» </w:t>
            </w:r>
            <w:r w:rsidRPr="00270980">
              <w:rPr>
                <w:rFonts w:ascii="Times New Roman" w:hAnsi="Times New Roman" w:cs="Times New Roman"/>
                <w:color w:val="000000" w:themeColor="text1"/>
                <w:sz w:val="20"/>
                <w:szCs w:val="20"/>
              </w:rPr>
              <w:lastRenderedPageBreak/>
              <w:t>(</w:t>
            </w:r>
            <w:r w:rsidRPr="00270980">
              <w:rPr>
                <w:rFonts w:ascii="Times New Roman" w:eastAsia="Times New Roman" w:hAnsi="Times New Roman" w:cs="Times New Roman"/>
                <w:i/>
                <w:color w:val="000000"/>
                <w:sz w:val="20"/>
                <w:szCs w:val="20"/>
                <w:lang w:val="kk-KZ" w:eastAsia="ru-RU"/>
              </w:rPr>
              <w:t>познавательная, коммуникативная деятельность)</w:t>
            </w:r>
          </w:p>
          <w:p w:rsidR="00FC68AE" w:rsidRPr="00270980" w:rsidRDefault="00FC68AE" w:rsidP="00FC68AE">
            <w:pPr>
              <w:pStyle w:val="TableParagraph"/>
              <w:ind w:left="22"/>
              <w:contextualSpacing/>
              <w:rPr>
                <w:rFonts w:ascii="Times New Roman" w:hAnsi="Times New Roman" w:cs="Times New Roman"/>
                <w:i/>
                <w:color w:val="000000" w:themeColor="text1"/>
                <w:sz w:val="20"/>
                <w:szCs w:val="20"/>
              </w:rPr>
            </w:pPr>
            <w:r w:rsidRPr="00270980">
              <w:rPr>
                <w:rFonts w:ascii="Times New Roman" w:hAnsi="Times New Roman" w:cs="Times New Roman"/>
                <w:i/>
                <w:color w:val="000000" w:themeColor="text1"/>
                <w:sz w:val="20"/>
                <w:szCs w:val="20"/>
              </w:rPr>
              <w:t>Аппликация (рисование, лепка, конструирование)</w:t>
            </w:r>
          </w:p>
          <w:p w:rsidR="00FC68AE" w:rsidRPr="00270980" w:rsidRDefault="00FC68AE" w:rsidP="00FC68AE">
            <w:pPr>
              <w:pStyle w:val="TableParagraph"/>
              <w:ind w:left="22"/>
              <w:contextualSpacing/>
              <w:rPr>
                <w:rFonts w:ascii="Times New Roman" w:hAnsi="Times New Roman" w:cs="Times New Roman"/>
                <w:b/>
                <w:color w:val="000000" w:themeColor="text1"/>
                <w:sz w:val="20"/>
                <w:szCs w:val="20"/>
              </w:rPr>
            </w:pPr>
            <w:r w:rsidRPr="00270980">
              <w:rPr>
                <w:rFonts w:ascii="Times New Roman" w:hAnsi="Times New Roman" w:cs="Times New Roman"/>
                <w:b/>
                <w:color w:val="000000" w:themeColor="text1"/>
                <w:sz w:val="20"/>
                <w:szCs w:val="20"/>
              </w:rPr>
              <w:t>«Ежики с яблочками»</w:t>
            </w:r>
          </w:p>
          <w:p w:rsidR="00FC68AE" w:rsidRPr="00270980" w:rsidRDefault="00FC68AE" w:rsidP="00FC68AE">
            <w:pPr>
              <w:pStyle w:val="TableParagraph"/>
              <w:ind w:left="22"/>
              <w:contextualSpacing/>
              <w:rPr>
                <w:rFonts w:ascii="Times New Roman" w:hAnsi="Times New Roman" w:cs="Times New Roman"/>
                <w:color w:val="000000" w:themeColor="text1"/>
                <w:sz w:val="20"/>
                <w:szCs w:val="20"/>
              </w:rPr>
            </w:pPr>
            <w:r w:rsidRPr="00270980">
              <w:rPr>
                <w:rFonts w:ascii="Times New Roman" w:hAnsi="Times New Roman" w:cs="Times New Roman"/>
                <w:b/>
                <w:color w:val="000000" w:themeColor="text1"/>
                <w:sz w:val="20"/>
                <w:szCs w:val="20"/>
              </w:rPr>
              <w:t xml:space="preserve">Цель: </w:t>
            </w:r>
            <w:r w:rsidRPr="00270980">
              <w:rPr>
                <w:rFonts w:ascii="Times New Roman" w:hAnsi="Times New Roman" w:cs="Times New Roman"/>
                <w:sz w:val="20"/>
                <w:szCs w:val="20"/>
              </w:rPr>
              <w:t xml:space="preserve">Обучение навыкам расположения предметов на листе бумаги. </w:t>
            </w:r>
            <w:r w:rsidRPr="00270980">
              <w:rPr>
                <w:rFonts w:ascii="Times New Roman" w:hAnsi="Times New Roman" w:cs="Times New Roman"/>
                <w:i/>
                <w:sz w:val="20"/>
                <w:szCs w:val="20"/>
                <w:lang w:val="kk-KZ"/>
              </w:rPr>
              <w:t>(творческая, познавательная,   самостоятельная деятельность)</w:t>
            </w:r>
          </w:p>
          <w:p w:rsidR="00FC68AE" w:rsidRPr="00270980" w:rsidRDefault="00FC68AE" w:rsidP="00FC68AE">
            <w:pPr>
              <w:pStyle w:val="TableParagraph"/>
              <w:ind w:left="22"/>
              <w:contextualSpacing/>
              <w:rPr>
                <w:rFonts w:ascii="Times New Roman" w:hAnsi="Times New Roman" w:cs="Times New Roman"/>
                <w:color w:val="000000" w:themeColor="text1"/>
                <w:sz w:val="20"/>
                <w:szCs w:val="20"/>
              </w:rPr>
            </w:pPr>
          </w:p>
          <w:p w:rsidR="00FC68AE" w:rsidRPr="00270980" w:rsidRDefault="00FC68AE" w:rsidP="00FC68AE">
            <w:pPr>
              <w:contextualSpacing/>
              <w:rPr>
                <w:rFonts w:ascii="Times New Roman" w:eastAsia="Times New Roman" w:hAnsi="Times New Roman" w:cs="Times New Roman"/>
                <w:b/>
                <w:color w:val="FF0000"/>
                <w:sz w:val="20"/>
                <w:szCs w:val="20"/>
                <w:lang w:val="kk-KZ" w:eastAsia="ru-RU"/>
              </w:rPr>
            </w:pPr>
          </w:p>
        </w:tc>
        <w:tc>
          <w:tcPr>
            <w:tcW w:w="2409" w:type="dxa"/>
            <w:gridSpan w:val="5"/>
          </w:tcPr>
          <w:p w:rsidR="00FC68AE" w:rsidRPr="00270980" w:rsidRDefault="00FC68AE" w:rsidP="00FC68AE">
            <w:pPr>
              <w:contextualSpacing/>
              <w:rPr>
                <w:rFonts w:ascii="Times New Roman" w:hAnsi="Times New Roman" w:cs="Times New Roman"/>
                <w:b/>
                <w:sz w:val="20"/>
                <w:szCs w:val="20"/>
              </w:rPr>
            </w:pPr>
            <w:r w:rsidRPr="00270980">
              <w:rPr>
                <w:rFonts w:ascii="Times New Roman" w:hAnsi="Times New Roman" w:cs="Times New Roman"/>
                <w:b/>
                <w:sz w:val="20"/>
                <w:szCs w:val="20"/>
              </w:rPr>
              <w:lastRenderedPageBreak/>
              <w:t>Физкультура</w:t>
            </w:r>
          </w:p>
          <w:p w:rsidR="00FC68AE" w:rsidRPr="00270980" w:rsidRDefault="00FC68AE" w:rsidP="00FC68AE">
            <w:pPr>
              <w:contextualSpacing/>
              <w:rPr>
                <w:rFonts w:ascii="Times New Roman" w:hAnsi="Times New Roman" w:cs="Times New Roman"/>
                <w:sz w:val="20"/>
                <w:szCs w:val="20"/>
              </w:rPr>
            </w:pPr>
            <w:r w:rsidRPr="00270980">
              <w:rPr>
                <w:rFonts w:ascii="Times New Roman" w:hAnsi="Times New Roman" w:cs="Times New Roman"/>
                <w:sz w:val="20"/>
                <w:szCs w:val="20"/>
              </w:rPr>
              <w:t>(по плану специалиста)</w:t>
            </w:r>
          </w:p>
          <w:p w:rsidR="00FC68AE" w:rsidRPr="00270980" w:rsidRDefault="00FC68AE" w:rsidP="00FC68AE">
            <w:pPr>
              <w:pStyle w:val="TableParagraph"/>
              <w:contextualSpacing/>
              <w:rPr>
                <w:rFonts w:ascii="Times New Roman" w:hAnsi="Times New Roman" w:cs="Times New Roman"/>
                <w:i/>
                <w:color w:val="000000" w:themeColor="text1"/>
                <w:sz w:val="20"/>
                <w:szCs w:val="20"/>
              </w:rPr>
            </w:pPr>
            <w:r w:rsidRPr="00270980">
              <w:rPr>
                <w:rFonts w:ascii="Times New Roman" w:hAnsi="Times New Roman" w:cs="Times New Roman"/>
                <w:i/>
                <w:color w:val="000000" w:themeColor="text1"/>
                <w:sz w:val="20"/>
                <w:szCs w:val="20"/>
              </w:rPr>
              <w:t>Основы математики</w:t>
            </w:r>
          </w:p>
          <w:p w:rsidR="00FC68AE" w:rsidRPr="00270980" w:rsidRDefault="00FC68AE" w:rsidP="00FC68AE">
            <w:pPr>
              <w:pStyle w:val="TableParagraph"/>
              <w:ind w:left="22"/>
              <w:contextualSpacing/>
              <w:rPr>
                <w:rFonts w:ascii="Times New Roman" w:eastAsia="Times New Roman" w:hAnsi="Times New Roman" w:cs="Times New Roman"/>
                <w:b/>
                <w:color w:val="000000"/>
                <w:sz w:val="20"/>
                <w:szCs w:val="20"/>
                <w:lang w:val="kk-KZ" w:eastAsia="ru-RU"/>
              </w:rPr>
            </w:pPr>
            <w:r w:rsidRPr="00270980">
              <w:rPr>
                <w:rFonts w:ascii="Times New Roman" w:eastAsia="Times New Roman" w:hAnsi="Times New Roman" w:cs="Times New Roman"/>
                <w:b/>
                <w:color w:val="000000"/>
                <w:sz w:val="20"/>
                <w:szCs w:val="20"/>
                <w:lang w:val="kk-KZ" w:eastAsia="ru-RU"/>
              </w:rPr>
              <w:t>Сюжетно-ролевая игра «Магазин»</w:t>
            </w:r>
          </w:p>
          <w:p w:rsidR="00FC68AE" w:rsidRPr="00270980" w:rsidRDefault="00FC68AE" w:rsidP="00FC68AE">
            <w:pPr>
              <w:pStyle w:val="a3"/>
              <w:rPr>
                <w:sz w:val="20"/>
                <w:szCs w:val="20"/>
              </w:rPr>
            </w:pPr>
            <w:r w:rsidRPr="00270980">
              <w:rPr>
                <w:b/>
                <w:sz w:val="20"/>
                <w:szCs w:val="20"/>
              </w:rPr>
              <w:t>Цель:</w:t>
            </w:r>
            <w:r w:rsidRPr="00270980">
              <w:rPr>
                <w:sz w:val="20"/>
                <w:szCs w:val="20"/>
              </w:rPr>
              <w:t xml:space="preserve"> Формирование навыков составления групп из однородных предметов и выделения из них</w:t>
            </w:r>
            <w:r w:rsidRPr="00270980">
              <w:rPr>
                <w:spacing w:val="-21"/>
                <w:sz w:val="20"/>
                <w:szCs w:val="20"/>
              </w:rPr>
              <w:t xml:space="preserve"> </w:t>
            </w:r>
            <w:r w:rsidRPr="00270980">
              <w:rPr>
                <w:sz w:val="20"/>
                <w:szCs w:val="20"/>
              </w:rPr>
              <w:t>одного</w:t>
            </w:r>
          </w:p>
          <w:p w:rsidR="00FC68AE" w:rsidRPr="00270980" w:rsidRDefault="00FC68AE" w:rsidP="00FC68AE">
            <w:pPr>
              <w:pStyle w:val="TableParagraph"/>
              <w:ind w:left="22"/>
              <w:contextualSpacing/>
              <w:rPr>
                <w:rFonts w:ascii="Times New Roman" w:eastAsia="Times New Roman" w:hAnsi="Times New Roman" w:cs="Times New Roman"/>
                <w:b/>
                <w:color w:val="000000"/>
                <w:sz w:val="20"/>
                <w:szCs w:val="20"/>
                <w:lang w:eastAsia="ru-RU"/>
              </w:rPr>
            </w:pPr>
          </w:p>
          <w:p w:rsidR="00FC68AE" w:rsidRPr="00270980" w:rsidRDefault="00FC68AE" w:rsidP="00FC68AE">
            <w:pPr>
              <w:pStyle w:val="TableParagraph"/>
              <w:ind w:left="22"/>
              <w:contextualSpacing/>
              <w:rPr>
                <w:rFonts w:ascii="Times New Roman" w:eastAsia="Times New Roman" w:hAnsi="Times New Roman" w:cs="Times New Roman"/>
                <w:b/>
                <w:color w:val="000000"/>
                <w:sz w:val="20"/>
                <w:szCs w:val="20"/>
                <w:lang w:val="kk-KZ" w:eastAsia="ru-RU"/>
              </w:rPr>
            </w:pPr>
            <w:r w:rsidRPr="00270980">
              <w:rPr>
                <w:rFonts w:ascii="Times New Roman" w:eastAsia="Times New Roman" w:hAnsi="Times New Roman" w:cs="Times New Roman"/>
                <w:b/>
                <w:color w:val="000000"/>
                <w:sz w:val="20"/>
                <w:szCs w:val="20"/>
                <w:lang w:val="kk-KZ" w:eastAsia="ru-RU"/>
              </w:rPr>
              <w:t>ДИ</w:t>
            </w:r>
            <w:r w:rsidRPr="00270980">
              <w:rPr>
                <w:rFonts w:ascii="Times New Roman" w:eastAsia="Times New Roman" w:hAnsi="Times New Roman" w:cs="Times New Roman"/>
                <w:color w:val="000000"/>
                <w:sz w:val="20"/>
                <w:szCs w:val="20"/>
                <w:lang w:val="kk-KZ" w:eastAsia="ru-RU"/>
              </w:rPr>
              <w:t xml:space="preserve"> «Сколько стало» </w:t>
            </w:r>
            <w:r w:rsidRPr="00270980">
              <w:rPr>
                <w:rFonts w:ascii="Times New Roman" w:eastAsia="Times New Roman" w:hAnsi="Times New Roman" w:cs="Times New Roman"/>
                <w:b/>
                <w:color w:val="000000"/>
                <w:sz w:val="20"/>
                <w:szCs w:val="20"/>
                <w:lang w:val="kk-KZ" w:eastAsia="ru-RU"/>
              </w:rPr>
              <w:lastRenderedPageBreak/>
              <w:t>(познавательная, коммуникативная деятельность)</w:t>
            </w:r>
          </w:p>
          <w:p w:rsidR="00FC68AE" w:rsidRPr="00270980" w:rsidRDefault="00FC68AE" w:rsidP="00FC68AE">
            <w:pPr>
              <w:pStyle w:val="TableParagraph"/>
              <w:ind w:left="22"/>
              <w:contextualSpacing/>
              <w:rPr>
                <w:rFonts w:ascii="Times New Roman" w:eastAsia="Times New Roman" w:hAnsi="Times New Roman" w:cs="Times New Roman"/>
                <w:b/>
                <w:color w:val="000000"/>
                <w:sz w:val="20"/>
                <w:szCs w:val="20"/>
                <w:lang w:val="kk-KZ" w:eastAsia="ru-RU"/>
              </w:rPr>
            </w:pPr>
          </w:p>
          <w:p w:rsidR="00FC68AE" w:rsidRPr="00270980" w:rsidRDefault="00FC68AE" w:rsidP="00FC68AE">
            <w:pPr>
              <w:pStyle w:val="TableParagraph"/>
              <w:contextualSpacing/>
              <w:rPr>
                <w:rFonts w:ascii="Times New Roman" w:hAnsi="Times New Roman" w:cs="Times New Roman"/>
                <w:i/>
                <w:color w:val="000000" w:themeColor="text1"/>
                <w:sz w:val="20"/>
                <w:szCs w:val="20"/>
              </w:rPr>
            </w:pPr>
            <w:r w:rsidRPr="00270980">
              <w:rPr>
                <w:rFonts w:ascii="Times New Roman" w:hAnsi="Times New Roman" w:cs="Times New Roman"/>
                <w:i/>
                <w:color w:val="000000" w:themeColor="text1"/>
                <w:sz w:val="20"/>
                <w:szCs w:val="20"/>
              </w:rPr>
              <w:t>Развитие речи</w:t>
            </w:r>
          </w:p>
          <w:p w:rsidR="00FC68AE" w:rsidRPr="00270980" w:rsidRDefault="00FC68AE" w:rsidP="00FC68AE">
            <w:pPr>
              <w:pStyle w:val="TableParagraph"/>
              <w:contextualSpacing/>
              <w:rPr>
                <w:rFonts w:ascii="Times New Roman" w:hAnsi="Times New Roman" w:cs="Times New Roman"/>
                <w:b/>
                <w:color w:val="000000" w:themeColor="text1"/>
                <w:sz w:val="20"/>
                <w:szCs w:val="20"/>
              </w:rPr>
            </w:pPr>
            <w:r w:rsidRPr="00270980">
              <w:rPr>
                <w:rFonts w:ascii="Times New Roman" w:hAnsi="Times New Roman" w:cs="Times New Roman"/>
                <w:b/>
                <w:color w:val="000000" w:themeColor="text1"/>
                <w:sz w:val="20"/>
                <w:szCs w:val="20"/>
              </w:rPr>
              <w:t>«В стране звуков»</w:t>
            </w:r>
          </w:p>
          <w:p w:rsidR="00FC68AE" w:rsidRPr="00270980" w:rsidRDefault="00FC68AE" w:rsidP="00FC68AE">
            <w:pPr>
              <w:pStyle w:val="TableParagraph"/>
              <w:ind w:left="22"/>
              <w:contextualSpacing/>
              <w:rPr>
                <w:rFonts w:ascii="Times New Roman" w:hAnsi="Times New Roman" w:cs="Times New Roman"/>
                <w:color w:val="000000" w:themeColor="text1"/>
                <w:sz w:val="20"/>
                <w:szCs w:val="20"/>
              </w:rPr>
            </w:pPr>
            <w:r w:rsidRPr="00270980">
              <w:rPr>
                <w:rFonts w:ascii="Times New Roman" w:hAnsi="Times New Roman" w:cs="Times New Roman"/>
                <w:b/>
                <w:color w:val="000000" w:themeColor="text1"/>
                <w:sz w:val="20"/>
                <w:szCs w:val="20"/>
              </w:rPr>
              <w:t>Цель:</w:t>
            </w:r>
            <w:r w:rsidRPr="00270980">
              <w:rPr>
                <w:sz w:val="20"/>
                <w:szCs w:val="20"/>
              </w:rPr>
              <w:t xml:space="preserve"> </w:t>
            </w:r>
            <w:r w:rsidRPr="00270980">
              <w:rPr>
                <w:rFonts w:ascii="Times New Roman" w:hAnsi="Times New Roman" w:cs="Times New Roman"/>
                <w:sz w:val="20"/>
                <w:szCs w:val="20"/>
              </w:rPr>
              <w:t>Формирование</w:t>
            </w:r>
            <w:r w:rsidRPr="00270980">
              <w:rPr>
                <w:rFonts w:ascii="Times New Roman" w:hAnsi="Times New Roman" w:cs="Times New Roman"/>
                <w:spacing w:val="-16"/>
                <w:sz w:val="20"/>
                <w:szCs w:val="20"/>
              </w:rPr>
              <w:t xml:space="preserve"> </w:t>
            </w:r>
            <w:r w:rsidRPr="00270980">
              <w:rPr>
                <w:rFonts w:ascii="Times New Roman" w:hAnsi="Times New Roman" w:cs="Times New Roman"/>
                <w:sz w:val="20"/>
                <w:szCs w:val="20"/>
              </w:rPr>
              <w:t>навыков</w:t>
            </w:r>
            <w:r w:rsidRPr="00270980">
              <w:rPr>
                <w:sz w:val="20"/>
                <w:szCs w:val="20"/>
              </w:rPr>
              <w:t xml:space="preserve"> </w:t>
            </w:r>
            <w:r w:rsidRPr="00270980">
              <w:rPr>
                <w:rFonts w:ascii="Times New Roman" w:hAnsi="Times New Roman" w:cs="Times New Roman"/>
                <w:sz w:val="20"/>
                <w:szCs w:val="20"/>
              </w:rPr>
              <w:t>произношения гласных (а, у, и, о, э) и некоторые согласных звуков: (п-б, т-д, к-г, ф-в,</w:t>
            </w:r>
            <w:r w:rsidRPr="00270980">
              <w:rPr>
                <w:rFonts w:ascii="Times New Roman" w:hAnsi="Times New Roman" w:cs="Times New Roman"/>
                <w:spacing w:val="-2"/>
                <w:sz w:val="20"/>
                <w:szCs w:val="20"/>
              </w:rPr>
              <w:t xml:space="preserve"> </w:t>
            </w:r>
            <w:r w:rsidRPr="00270980">
              <w:rPr>
                <w:rFonts w:ascii="Times New Roman" w:hAnsi="Times New Roman" w:cs="Times New Roman"/>
                <w:sz w:val="20"/>
                <w:szCs w:val="20"/>
              </w:rPr>
              <w:t>с-з-ц)</w:t>
            </w:r>
            <w:r w:rsidRPr="00270980">
              <w:rPr>
                <w:rFonts w:ascii="Times New Roman" w:hAnsi="Times New Roman" w:cs="Times New Roman"/>
                <w:color w:val="000000" w:themeColor="text1"/>
                <w:sz w:val="20"/>
                <w:szCs w:val="20"/>
              </w:rPr>
              <w:t>.</w:t>
            </w:r>
          </w:p>
          <w:p w:rsidR="00FC68AE" w:rsidRPr="00270980" w:rsidRDefault="00FC68AE" w:rsidP="00FC68AE">
            <w:pPr>
              <w:pStyle w:val="TableParagraph"/>
              <w:ind w:left="22"/>
              <w:contextualSpacing/>
              <w:rPr>
                <w:rFonts w:ascii="Times New Roman" w:hAnsi="Times New Roman" w:cs="Times New Roman"/>
                <w:color w:val="000000" w:themeColor="text1"/>
                <w:sz w:val="20"/>
                <w:szCs w:val="20"/>
              </w:rPr>
            </w:pPr>
            <w:r w:rsidRPr="00270980">
              <w:rPr>
                <w:rFonts w:ascii="Times New Roman" w:hAnsi="Times New Roman" w:cs="Times New Roman"/>
                <w:b/>
                <w:color w:val="000000" w:themeColor="text1"/>
                <w:sz w:val="20"/>
                <w:szCs w:val="20"/>
              </w:rPr>
              <w:t>ПИ**</w:t>
            </w:r>
            <w:r w:rsidRPr="00270980">
              <w:rPr>
                <w:rFonts w:ascii="Times New Roman" w:hAnsi="Times New Roman" w:cs="Times New Roman"/>
                <w:color w:val="000000" w:themeColor="text1"/>
                <w:sz w:val="20"/>
                <w:szCs w:val="20"/>
              </w:rPr>
              <w:t xml:space="preserve"> с мячом «Назови слово» </w:t>
            </w:r>
            <w:r w:rsidRPr="00270980">
              <w:rPr>
                <w:rFonts w:ascii="Times New Roman" w:eastAsia="Times New Roman" w:hAnsi="Times New Roman" w:cs="Times New Roman"/>
                <w:i/>
                <w:color w:val="000000"/>
                <w:sz w:val="20"/>
                <w:szCs w:val="20"/>
                <w:lang w:val="kk-KZ" w:eastAsia="ru-RU"/>
              </w:rPr>
              <w:t>(познавательная, коммуникативная деятельность,</w:t>
            </w:r>
            <w:r w:rsidRPr="00270980">
              <w:rPr>
                <w:rFonts w:ascii="Times New Roman" w:hAnsi="Times New Roman"/>
                <w:i/>
                <w:sz w:val="20"/>
                <w:szCs w:val="20"/>
              </w:rPr>
              <w:t>двигательная</w:t>
            </w:r>
            <w:r w:rsidRPr="00270980">
              <w:rPr>
                <w:rFonts w:ascii="Times New Roman" w:eastAsia="Times New Roman" w:hAnsi="Times New Roman" w:cs="Times New Roman"/>
                <w:i/>
                <w:color w:val="000000"/>
                <w:sz w:val="20"/>
                <w:szCs w:val="20"/>
                <w:lang w:val="kk-KZ" w:eastAsia="ru-RU"/>
              </w:rPr>
              <w:t>)</w:t>
            </w:r>
          </w:p>
        </w:tc>
        <w:tc>
          <w:tcPr>
            <w:tcW w:w="2721" w:type="dxa"/>
            <w:gridSpan w:val="4"/>
          </w:tcPr>
          <w:p w:rsidR="00FC68AE" w:rsidRPr="00270980" w:rsidRDefault="00FC68AE" w:rsidP="00FC68AE">
            <w:pPr>
              <w:pStyle w:val="TableParagraph"/>
              <w:contextualSpacing/>
              <w:rPr>
                <w:rFonts w:ascii="Times New Roman" w:eastAsia="Times New Roman" w:hAnsi="Times New Roman" w:cs="Times New Roman"/>
                <w:b/>
                <w:color w:val="000000"/>
                <w:sz w:val="20"/>
                <w:szCs w:val="20"/>
                <w:lang w:val="kk-KZ" w:eastAsia="ru-RU"/>
              </w:rPr>
            </w:pPr>
            <w:r w:rsidRPr="00270980">
              <w:rPr>
                <w:rFonts w:ascii="Times New Roman" w:hAnsi="Times New Roman" w:cs="Times New Roman"/>
                <w:i/>
                <w:color w:val="000000" w:themeColor="text1"/>
                <w:sz w:val="20"/>
                <w:szCs w:val="20"/>
              </w:rPr>
              <w:lastRenderedPageBreak/>
              <w:t>Основы математики</w:t>
            </w:r>
            <w:r w:rsidRPr="00270980">
              <w:rPr>
                <w:rFonts w:ascii="Times New Roman" w:hAnsi="Times New Roman" w:cs="Times New Roman"/>
                <w:b/>
                <w:color w:val="000000" w:themeColor="text1"/>
                <w:sz w:val="20"/>
                <w:szCs w:val="20"/>
              </w:rPr>
              <w:t xml:space="preserve"> </w:t>
            </w:r>
            <w:r w:rsidRPr="00270980">
              <w:rPr>
                <w:rFonts w:ascii="Times New Roman" w:eastAsia="Times New Roman" w:hAnsi="Times New Roman" w:cs="Times New Roman"/>
                <w:b/>
                <w:color w:val="000000"/>
                <w:sz w:val="20"/>
                <w:szCs w:val="20"/>
                <w:lang w:val="kk-KZ" w:eastAsia="ru-RU"/>
              </w:rPr>
              <w:t>Сюжетно-ролевая игра «Магазин»</w:t>
            </w:r>
          </w:p>
          <w:p w:rsidR="00FC68AE" w:rsidRPr="00270980" w:rsidRDefault="00FC68AE" w:rsidP="00FC68AE">
            <w:pPr>
              <w:contextualSpacing/>
              <w:rPr>
                <w:rFonts w:ascii="Times New Roman" w:hAnsi="Times New Roman" w:cs="Times New Roman"/>
                <w:sz w:val="20"/>
                <w:szCs w:val="20"/>
              </w:rPr>
            </w:pPr>
            <w:r w:rsidRPr="00270980">
              <w:rPr>
                <w:rFonts w:ascii="Times New Roman" w:hAnsi="Times New Roman" w:cs="Times New Roman"/>
                <w:b/>
                <w:color w:val="000000" w:themeColor="text1"/>
                <w:sz w:val="20"/>
                <w:szCs w:val="20"/>
              </w:rPr>
              <w:t xml:space="preserve">Цель: </w:t>
            </w:r>
            <w:r w:rsidRPr="00270980">
              <w:rPr>
                <w:rFonts w:ascii="Times New Roman" w:hAnsi="Times New Roman" w:cs="Times New Roman"/>
                <w:sz w:val="20"/>
                <w:szCs w:val="20"/>
              </w:rPr>
              <w:t>Ознакомление с овалом на основе сравнения его с кругом и прямоугольником</w:t>
            </w:r>
          </w:p>
          <w:p w:rsidR="00FC68AE" w:rsidRPr="00270980" w:rsidRDefault="00FC68AE" w:rsidP="00FC68AE">
            <w:pPr>
              <w:pStyle w:val="TableParagraph"/>
              <w:ind w:left="22"/>
              <w:contextualSpacing/>
              <w:rPr>
                <w:rFonts w:ascii="Times New Roman" w:eastAsia="Times New Roman" w:hAnsi="Times New Roman" w:cs="Times New Roman"/>
                <w:b/>
                <w:color w:val="000000"/>
                <w:sz w:val="20"/>
                <w:szCs w:val="20"/>
                <w:lang w:val="kk-KZ" w:eastAsia="ru-RU"/>
              </w:rPr>
            </w:pPr>
            <w:r w:rsidRPr="00270980">
              <w:rPr>
                <w:rFonts w:ascii="Times New Roman" w:hAnsi="Times New Roman" w:cs="Times New Roman"/>
                <w:sz w:val="20"/>
                <w:szCs w:val="20"/>
              </w:rPr>
              <w:t>1.</w:t>
            </w:r>
            <w:r w:rsidRPr="00270980">
              <w:rPr>
                <w:rFonts w:ascii="Times New Roman" w:hAnsi="Times New Roman" w:cs="Times New Roman"/>
                <w:b/>
                <w:sz w:val="20"/>
                <w:szCs w:val="20"/>
              </w:rPr>
              <w:t>ДИ</w:t>
            </w:r>
            <w:r w:rsidRPr="00270980">
              <w:rPr>
                <w:rFonts w:ascii="Times New Roman" w:hAnsi="Times New Roman" w:cs="Times New Roman"/>
                <w:sz w:val="20"/>
                <w:szCs w:val="20"/>
              </w:rPr>
              <w:t xml:space="preserve"> «Что круглое, что овальное» 2.</w:t>
            </w:r>
            <w:r w:rsidRPr="00270980">
              <w:rPr>
                <w:rFonts w:ascii="Times New Roman" w:hAnsi="Times New Roman" w:cs="Times New Roman"/>
                <w:b/>
                <w:sz w:val="20"/>
                <w:szCs w:val="20"/>
              </w:rPr>
              <w:t xml:space="preserve">ДИ </w:t>
            </w:r>
            <w:r w:rsidRPr="00270980">
              <w:rPr>
                <w:rFonts w:ascii="Times New Roman" w:hAnsi="Times New Roman" w:cs="Times New Roman"/>
                <w:sz w:val="20"/>
                <w:szCs w:val="20"/>
              </w:rPr>
              <w:t>«Овощи» 3</w:t>
            </w:r>
            <w:r w:rsidRPr="00270980">
              <w:rPr>
                <w:rFonts w:ascii="Times New Roman" w:hAnsi="Times New Roman" w:cs="Times New Roman"/>
                <w:b/>
                <w:sz w:val="20"/>
                <w:szCs w:val="20"/>
              </w:rPr>
              <w:t>.ПИ**</w:t>
            </w:r>
            <w:r w:rsidRPr="00270980">
              <w:rPr>
                <w:rFonts w:ascii="Times New Roman" w:hAnsi="Times New Roman" w:cs="Times New Roman"/>
                <w:sz w:val="20"/>
                <w:szCs w:val="20"/>
              </w:rPr>
              <w:t xml:space="preserve"> с мячом «Какую имеет форму» </w:t>
            </w:r>
            <w:r w:rsidRPr="00270980">
              <w:rPr>
                <w:rFonts w:ascii="Times New Roman" w:eastAsia="Times New Roman" w:hAnsi="Times New Roman" w:cs="Times New Roman"/>
                <w:color w:val="000000"/>
                <w:sz w:val="20"/>
                <w:szCs w:val="20"/>
                <w:lang w:eastAsia="ru-RU"/>
              </w:rPr>
              <w:t>(</w:t>
            </w:r>
            <w:r w:rsidRPr="00270980">
              <w:rPr>
                <w:rFonts w:ascii="Times New Roman" w:eastAsia="Times New Roman" w:hAnsi="Times New Roman" w:cs="Times New Roman"/>
                <w:i/>
                <w:color w:val="000000"/>
                <w:sz w:val="20"/>
                <w:szCs w:val="20"/>
                <w:lang w:val="kk-KZ" w:eastAsia="ru-RU"/>
              </w:rPr>
              <w:t xml:space="preserve">познавательная, </w:t>
            </w:r>
            <w:r w:rsidRPr="00270980">
              <w:rPr>
                <w:rFonts w:ascii="Times New Roman" w:eastAsia="Times New Roman" w:hAnsi="Times New Roman" w:cs="Times New Roman"/>
                <w:i/>
                <w:color w:val="000000"/>
                <w:sz w:val="20"/>
                <w:szCs w:val="20"/>
                <w:lang w:val="kk-KZ" w:eastAsia="ru-RU"/>
              </w:rPr>
              <w:lastRenderedPageBreak/>
              <w:t>коммуникативная,двигательная деятельность)</w:t>
            </w:r>
          </w:p>
          <w:p w:rsidR="00FC68AE" w:rsidRPr="00270980" w:rsidRDefault="00FC68AE" w:rsidP="00FC68AE">
            <w:pPr>
              <w:contextualSpacing/>
              <w:rPr>
                <w:rFonts w:ascii="Times New Roman" w:hAnsi="Times New Roman" w:cs="Times New Roman"/>
                <w:sz w:val="20"/>
                <w:szCs w:val="20"/>
                <w:lang w:val="kk-KZ"/>
              </w:rPr>
            </w:pPr>
          </w:p>
        </w:tc>
        <w:tc>
          <w:tcPr>
            <w:tcW w:w="2413" w:type="dxa"/>
            <w:gridSpan w:val="2"/>
          </w:tcPr>
          <w:p w:rsidR="00FC68AE" w:rsidRPr="00270980" w:rsidRDefault="00FC68AE" w:rsidP="00FC68AE">
            <w:pPr>
              <w:contextualSpacing/>
              <w:rPr>
                <w:rFonts w:ascii="Times New Roman" w:hAnsi="Times New Roman" w:cs="Times New Roman"/>
                <w:b/>
                <w:sz w:val="20"/>
                <w:szCs w:val="20"/>
              </w:rPr>
            </w:pPr>
            <w:r w:rsidRPr="00270980">
              <w:rPr>
                <w:rFonts w:ascii="Times New Roman" w:hAnsi="Times New Roman" w:cs="Times New Roman"/>
                <w:b/>
                <w:sz w:val="20"/>
                <w:szCs w:val="20"/>
              </w:rPr>
              <w:lastRenderedPageBreak/>
              <w:t>Казахский язык</w:t>
            </w:r>
          </w:p>
          <w:p w:rsidR="00FC68AE" w:rsidRPr="00270980" w:rsidRDefault="00FC68AE" w:rsidP="00FC68AE">
            <w:pPr>
              <w:contextualSpacing/>
              <w:rPr>
                <w:rFonts w:ascii="Times New Roman" w:hAnsi="Times New Roman" w:cs="Times New Roman"/>
                <w:sz w:val="20"/>
                <w:szCs w:val="20"/>
              </w:rPr>
            </w:pPr>
            <w:r w:rsidRPr="00270980">
              <w:rPr>
                <w:rFonts w:ascii="Times New Roman" w:hAnsi="Times New Roman" w:cs="Times New Roman"/>
                <w:sz w:val="20"/>
                <w:szCs w:val="20"/>
              </w:rPr>
              <w:t>(по плану специалиста)</w:t>
            </w:r>
          </w:p>
          <w:p w:rsidR="00FC68AE" w:rsidRPr="00270980" w:rsidRDefault="00FC68AE" w:rsidP="00FC68AE">
            <w:pPr>
              <w:contextualSpacing/>
              <w:rPr>
                <w:rFonts w:ascii="Times New Roman" w:hAnsi="Times New Roman" w:cs="Times New Roman"/>
                <w:b/>
                <w:sz w:val="20"/>
                <w:szCs w:val="20"/>
              </w:rPr>
            </w:pPr>
            <w:r w:rsidRPr="00270980">
              <w:rPr>
                <w:rFonts w:ascii="Times New Roman" w:hAnsi="Times New Roman" w:cs="Times New Roman"/>
                <w:b/>
                <w:sz w:val="20"/>
                <w:szCs w:val="20"/>
              </w:rPr>
              <w:t>Физкультура</w:t>
            </w:r>
          </w:p>
          <w:p w:rsidR="00FC68AE" w:rsidRPr="00270980" w:rsidRDefault="00FC68AE" w:rsidP="00FC68AE">
            <w:pPr>
              <w:contextualSpacing/>
              <w:rPr>
                <w:rFonts w:ascii="Times New Roman" w:hAnsi="Times New Roman" w:cs="Times New Roman"/>
                <w:sz w:val="20"/>
                <w:szCs w:val="20"/>
              </w:rPr>
            </w:pPr>
            <w:r w:rsidRPr="00270980">
              <w:rPr>
                <w:rFonts w:ascii="Times New Roman" w:hAnsi="Times New Roman" w:cs="Times New Roman"/>
                <w:sz w:val="20"/>
                <w:szCs w:val="20"/>
              </w:rPr>
              <w:t>(по плану специалиста)</w:t>
            </w:r>
          </w:p>
          <w:p w:rsidR="00FC68AE" w:rsidRPr="00270980" w:rsidRDefault="00FC68AE" w:rsidP="00FC68AE">
            <w:pPr>
              <w:contextualSpacing/>
              <w:rPr>
                <w:rFonts w:ascii="Times New Roman" w:hAnsi="Times New Roman" w:cs="Times New Roman"/>
                <w:b/>
                <w:color w:val="000000" w:themeColor="text1"/>
                <w:sz w:val="20"/>
                <w:szCs w:val="20"/>
                <w:lang w:val="kk-KZ"/>
              </w:rPr>
            </w:pPr>
          </w:p>
          <w:p w:rsidR="00FC68AE" w:rsidRPr="00270980" w:rsidRDefault="00FC68AE" w:rsidP="00FC68AE">
            <w:pPr>
              <w:contextualSpacing/>
              <w:rPr>
                <w:rFonts w:ascii="Times New Roman" w:hAnsi="Times New Roman" w:cs="Times New Roman"/>
                <w:b/>
                <w:color w:val="000000" w:themeColor="text1"/>
                <w:sz w:val="20"/>
                <w:szCs w:val="20"/>
              </w:rPr>
            </w:pPr>
            <w:r w:rsidRPr="00270980">
              <w:rPr>
                <w:rFonts w:ascii="Times New Roman" w:hAnsi="Times New Roman" w:cs="Times New Roman"/>
                <w:b/>
                <w:color w:val="000000" w:themeColor="text1"/>
                <w:sz w:val="20"/>
                <w:szCs w:val="20"/>
              </w:rPr>
              <w:t>Основы математики</w:t>
            </w:r>
          </w:p>
          <w:p w:rsidR="00FC68AE" w:rsidRPr="00270980" w:rsidRDefault="00FC68AE" w:rsidP="00FC68AE">
            <w:pPr>
              <w:pStyle w:val="TableParagraph"/>
              <w:ind w:left="22"/>
              <w:contextualSpacing/>
              <w:rPr>
                <w:rFonts w:ascii="Times New Roman" w:eastAsia="Times New Roman" w:hAnsi="Times New Roman" w:cs="Times New Roman"/>
                <w:b/>
                <w:color w:val="000000"/>
                <w:sz w:val="20"/>
                <w:szCs w:val="20"/>
                <w:lang w:val="kk-KZ" w:eastAsia="ru-RU"/>
              </w:rPr>
            </w:pPr>
            <w:r w:rsidRPr="00270980">
              <w:rPr>
                <w:rFonts w:ascii="Times New Roman" w:eastAsia="Times New Roman" w:hAnsi="Times New Roman" w:cs="Times New Roman"/>
                <w:b/>
                <w:color w:val="000000"/>
                <w:sz w:val="20"/>
                <w:szCs w:val="20"/>
                <w:lang w:val="kk-KZ" w:eastAsia="ru-RU"/>
              </w:rPr>
              <w:t>Сюжетно-ролевая игра «Магазин»</w:t>
            </w:r>
            <w:r w:rsidRPr="00270980">
              <w:rPr>
                <w:rFonts w:ascii="Times New Roman" w:hAnsi="Times New Roman" w:cs="Times New Roman"/>
                <w:b/>
                <w:color w:val="000000" w:themeColor="text1"/>
                <w:sz w:val="20"/>
                <w:szCs w:val="20"/>
              </w:rPr>
              <w:t xml:space="preserve"> </w:t>
            </w:r>
          </w:p>
          <w:p w:rsidR="00FC68AE" w:rsidRPr="00270980" w:rsidRDefault="00FC68AE" w:rsidP="00FC68AE">
            <w:pPr>
              <w:pStyle w:val="TableParagraph"/>
              <w:ind w:left="22"/>
              <w:contextualSpacing/>
              <w:rPr>
                <w:rFonts w:ascii="Times New Roman" w:eastAsia="Times New Roman" w:hAnsi="Times New Roman" w:cs="Times New Roman"/>
                <w:b/>
                <w:color w:val="000000"/>
                <w:sz w:val="20"/>
                <w:szCs w:val="20"/>
                <w:lang w:val="kk-KZ" w:eastAsia="ru-RU"/>
              </w:rPr>
            </w:pPr>
            <w:r w:rsidRPr="00270980">
              <w:rPr>
                <w:rFonts w:ascii="Times New Roman" w:hAnsi="Times New Roman" w:cs="Times New Roman"/>
                <w:b/>
                <w:sz w:val="20"/>
                <w:szCs w:val="20"/>
              </w:rPr>
              <w:t>Цель:</w:t>
            </w:r>
            <w:r w:rsidRPr="00270980">
              <w:rPr>
                <w:rFonts w:ascii="Times New Roman" w:hAnsi="Times New Roman" w:cs="Times New Roman"/>
                <w:sz w:val="20"/>
                <w:szCs w:val="20"/>
              </w:rPr>
              <w:t xml:space="preserve"> Знакомство с образованием числа 3 на наглядной основе</w:t>
            </w:r>
          </w:p>
          <w:p w:rsidR="00FC68AE" w:rsidRPr="00270980" w:rsidRDefault="00FC68AE" w:rsidP="00FC68AE">
            <w:pPr>
              <w:pStyle w:val="TableParagraph"/>
              <w:ind w:left="22"/>
              <w:contextualSpacing/>
              <w:rPr>
                <w:rFonts w:ascii="Times New Roman" w:eastAsia="Times New Roman" w:hAnsi="Times New Roman" w:cs="Times New Roman"/>
                <w:b/>
                <w:color w:val="000000"/>
                <w:sz w:val="20"/>
                <w:szCs w:val="20"/>
                <w:lang w:val="kk-KZ" w:eastAsia="ru-RU"/>
              </w:rPr>
            </w:pPr>
            <w:r w:rsidRPr="00270980">
              <w:rPr>
                <w:rFonts w:ascii="Times New Roman" w:eastAsia="Times New Roman" w:hAnsi="Times New Roman" w:cs="Times New Roman"/>
                <w:b/>
                <w:color w:val="000000"/>
                <w:sz w:val="20"/>
                <w:szCs w:val="20"/>
                <w:lang w:val="kk-KZ" w:eastAsia="ru-RU"/>
              </w:rPr>
              <w:t>ДИ</w:t>
            </w:r>
            <w:r w:rsidRPr="00270980">
              <w:rPr>
                <w:rFonts w:ascii="Times New Roman" w:eastAsia="Times New Roman" w:hAnsi="Times New Roman" w:cs="Times New Roman"/>
                <w:color w:val="000000"/>
                <w:sz w:val="20"/>
                <w:szCs w:val="20"/>
                <w:lang w:val="kk-KZ" w:eastAsia="ru-RU"/>
              </w:rPr>
              <w:t xml:space="preserve"> «Раскрась горошки» </w:t>
            </w:r>
            <w:r w:rsidRPr="00270980">
              <w:rPr>
                <w:rFonts w:ascii="Times New Roman" w:eastAsia="Times New Roman" w:hAnsi="Times New Roman" w:cs="Times New Roman"/>
                <w:b/>
                <w:color w:val="000000"/>
                <w:sz w:val="20"/>
                <w:szCs w:val="20"/>
                <w:lang w:val="kk-KZ" w:eastAsia="ru-RU"/>
              </w:rPr>
              <w:lastRenderedPageBreak/>
              <w:t>(познавательная, коммуникативная деятельность)</w:t>
            </w:r>
          </w:p>
          <w:p w:rsidR="00FC68AE" w:rsidRPr="00270980" w:rsidRDefault="00FC68AE" w:rsidP="00FC68AE">
            <w:pPr>
              <w:contextualSpacing/>
              <w:rPr>
                <w:rFonts w:ascii="Times New Roman" w:hAnsi="Times New Roman" w:cs="Times New Roman"/>
                <w:b/>
                <w:color w:val="000000" w:themeColor="text1"/>
                <w:sz w:val="20"/>
                <w:szCs w:val="20"/>
              </w:rPr>
            </w:pPr>
          </w:p>
          <w:p w:rsidR="00FC68AE" w:rsidRPr="00270980" w:rsidRDefault="00FC68AE" w:rsidP="00FC68AE">
            <w:pPr>
              <w:contextualSpacing/>
              <w:rPr>
                <w:rFonts w:ascii="Times New Roman" w:hAnsi="Times New Roman" w:cs="Times New Roman"/>
                <w:b/>
                <w:color w:val="000000" w:themeColor="text1"/>
                <w:sz w:val="20"/>
                <w:szCs w:val="20"/>
              </w:rPr>
            </w:pPr>
            <w:r w:rsidRPr="00270980">
              <w:rPr>
                <w:rFonts w:ascii="Times New Roman" w:hAnsi="Times New Roman" w:cs="Times New Roman"/>
                <w:b/>
                <w:color w:val="000000" w:themeColor="text1"/>
                <w:sz w:val="20"/>
                <w:szCs w:val="20"/>
              </w:rPr>
              <w:t>Худ лит-ра</w:t>
            </w:r>
          </w:p>
          <w:p w:rsidR="00FC68AE" w:rsidRPr="00270980" w:rsidRDefault="00FC68AE" w:rsidP="00FC68AE">
            <w:pPr>
              <w:contextualSpacing/>
              <w:rPr>
                <w:rFonts w:ascii="Times New Roman" w:hAnsi="Times New Roman" w:cs="Times New Roman"/>
                <w:b/>
                <w:color w:val="000000" w:themeColor="text1"/>
                <w:sz w:val="20"/>
                <w:szCs w:val="20"/>
              </w:rPr>
            </w:pPr>
            <w:r w:rsidRPr="00270980">
              <w:rPr>
                <w:rFonts w:ascii="Times New Roman" w:hAnsi="Times New Roman" w:cs="Times New Roman"/>
                <w:b/>
                <w:color w:val="000000" w:themeColor="text1"/>
                <w:sz w:val="20"/>
                <w:szCs w:val="20"/>
              </w:rPr>
              <w:t>Чтение С.Маршак «Кошкин дом»</w:t>
            </w:r>
          </w:p>
          <w:p w:rsidR="00FC68AE" w:rsidRPr="00270980" w:rsidRDefault="00FC68AE" w:rsidP="00FC68AE">
            <w:pPr>
              <w:pStyle w:val="TableParagraph"/>
              <w:ind w:left="22"/>
              <w:contextualSpacing/>
              <w:rPr>
                <w:rFonts w:ascii="Times New Roman" w:hAnsi="Times New Roman" w:cs="Times New Roman"/>
                <w:color w:val="000000" w:themeColor="text1"/>
                <w:sz w:val="20"/>
                <w:szCs w:val="20"/>
              </w:rPr>
            </w:pPr>
            <w:r w:rsidRPr="00270980">
              <w:rPr>
                <w:rFonts w:ascii="Times New Roman" w:hAnsi="Times New Roman" w:cs="Times New Roman"/>
                <w:b/>
                <w:color w:val="000000" w:themeColor="text1"/>
                <w:sz w:val="20"/>
                <w:szCs w:val="20"/>
              </w:rPr>
              <w:t xml:space="preserve">Цель: </w:t>
            </w:r>
            <w:r w:rsidRPr="00270980">
              <w:rPr>
                <w:rFonts w:ascii="Times New Roman" w:hAnsi="Times New Roman" w:cs="Times New Roman"/>
                <w:sz w:val="20"/>
                <w:szCs w:val="20"/>
              </w:rPr>
              <w:t xml:space="preserve">формирование навыков слушания и понимания </w:t>
            </w:r>
            <w:r w:rsidRPr="00270980">
              <w:rPr>
                <w:rFonts w:ascii="Times New Roman" w:eastAsia="Times New Roman" w:hAnsi="Times New Roman" w:cs="Times New Roman"/>
                <w:i/>
                <w:color w:val="000000"/>
                <w:sz w:val="20"/>
                <w:szCs w:val="20"/>
                <w:lang w:val="kk-KZ" w:eastAsia="ru-RU"/>
              </w:rPr>
              <w:t>(игровая, творческая, коммуникативная деятельность)</w:t>
            </w:r>
          </w:p>
          <w:p w:rsidR="00FC68AE" w:rsidRPr="00270980" w:rsidRDefault="00FC68AE" w:rsidP="00FC68AE">
            <w:pPr>
              <w:contextualSpacing/>
              <w:rPr>
                <w:rFonts w:ascii="Times New Roman" w:hAnsi="Times New Roman" w:cs="Times New Roman"/>
                <w:color w:val="000000" w:themeColor="text1"/>
                <w:sz w:val="20"/>
                <w:szCs w:val="20"/>
              </w:rPr>
            </w:pPr>
          </w:p>
        </w:tc>
        <w:tc>
          <w:tcPr>
            <w:tcW w:w="2272" w:type="dxa"/>
          </w:tcPr>
          <w:p w:rsidR="00FC68AE" w:rsidRPr="00270980" w:rsidRDefault="00FC68AE" w:rsidP="00FC68AE">
            <w:pPr>
              <w:contextualSpacing/>
              <w:rPr>
                <w:rFonts w:ascii="Times New Roman" w:hAnsi="Times New Roman" w:cs="Times New Roman"/>
                <w:b/>
                <w:sz w:val="20"/>
                <w:szCs w:val="20"/>
              </w:rPr>
            </w:pPr>
            <w:r w:rsidRPr="00270980">
              <w:rPr>
                <w:rFonts w:ascii="Times New Roman" w:hAnsi="Times New Roman" w:cs="Times New Roman"/>
                <w:b/>
                <w:sz w:val="20"/>
                <w:szCs w:val="20"/>
              </w:rPr>
              <w:lastRenderedPageBreak/>
              <w:t>Музыка</w:t>
            </w:r>
          </w:p>
          <w:p w:rsidR="00FC68AE" w:rsidRPr="00270980" w:rsidRDefault="00FC68AE" w:rsidP="00FC68AE">
            <w:pPr>
              <w:contextualSpacing/>
              <w:rPr>
                <w:rFonts w:ascii="Times New Roman" w:hAnsi="Times New Roman" w:cs="Times New Roman"/>
                <w:sz w:val="20"/>
                <w:szCs w:val="20"/>
              </w:rPr>
            </w:pPr>
            <w:r w:rsidRPr="00270980">
              <w:rPr>
                <w:rFonts w:ascii="Times New Roman" w:hAnsi="Times New Roman" w:cs="Times New Roman"/>
                <w:sz w:val="20"/>
                <w:szCs w:val="20"/>
              </w:rPr>
              <w:t>(по плану специалиста)</w:t>
            </w:r>
          </w:p>
          <w:p w:rsidR="00FC68AE" w:rsidRPr="00270980" w:rsidRDefault="00FC68AE" w:rsidP="00FC68AE">
            <w:pPr>
              <w:contextualSpacing/>
              <w:rPr>
                <w:rFonts w:ascii="Times New Roman" w:hAnsi="Times New Roman" w:cs="Times New Roman"/>
                <w:b/>
                <w:color w:val="000000" w:themeColor="text1"/>
                <w:sz w:val="20"/>
                <w:szCs w:val="20"/>
              </w:rPr>
            </w:pPr>
            <w:r w:rsidRPr="00270980">
              <w:rPr>
                <w:rFonts w:ascii="Times New Roman" w:hAnsi="Times New Roman" w:cs="Times New Roman"/>
                <w:b/>
                <w:color w:val="000000" w:themeColor="text1"/>
                <w:sz w:val="20"/>
                <w:szCs w:val="20"/>
              </w:rPr>
              <w:t>Озн с окр миром «Моя семья»</w:t>
            </w:r>
          </w:p>
          <w:p w:rsidR="00FC68AE" w:rsidRPr="00270980" w:rsidRDefault="00FC68AE" w:rsidP="00FC68AE">
            <w:pPr>
              <w:pStyle w:val="TableParagraph"/>
              <w:ind w:left="22"/>
              <w:contextualSpacing/>
              <w:rPr>
                <w:rFonts w:ascii="Times New Roman" w:hAnsi="Times New Roman" w:cs="Times New Roman"/>
                <w:color w:val="000000" w:themeColor="text1"/>
                <w:sz w:val="20"/>
                <w:szCs w:val="20"/>
              </w:rPr>
            </w:pPr>
            <w:r w:rsidRPr="00270980">
              <w:rPr>
                <w:rFonts w:ascii="Times New Roman" w:hAnsi="Times New Roman" w:cs="Times New Roman"/>
                <w:b/>
                <w:color w:val="000000" w:themeColor="text1"/>
                <w:sz w:val="20"/>
                <w:szCs w:val="20"/>
              </w:rPr>
              <w:t xml:space="preserve">Цель: </w:t>
            </w:r>
            <w:r w:rsidRPr="00270980">
              <w:rPr>
                <w:rFonts w:ascii="Times New Roman" w:hAnsi="Times New Roman" w:cs="Times New Roman"/>
                <w:color w:val="000000" w:themeColor="text1"/>
                <w:sz w:val="20"/>
                <w:szCs w:val="20"/>
              </w:rPr>
              <w:t>формировать понятия родственных связей, умения называть свое полное имя, фамилию, отчество</w:t>
            </w:r>
          </w:p>
          <w:p w:rsidR="00FC68AE" w:rsidRPr="00270980" w:rsidRDefault="00FC68AE" w:rsidP="00FC68AE">
            <w:pPr>
              <w:pStyle w:val="TableParagraph"/>
              <w:ind w:left="22"/>
              <w:contextualSpacing/>
              <w:rPr>
                <w:rFonts w:ascii="Times New Roman" w:hAnsi="Times New Roman" w:cs="Times New Roman"/>
                <w:color w:val="000000" w:themeColor="text1"/>
                <w:sz w:val="20"/>
                <w:szCs w:val="20"/>
              </w:rPr>
            </w:pPr>
            <w:r w:rsidRPr="00270980">
              <w:rPr>
                <w:rFonts w:ascii="Times New Roman" w:hAnsi="Times New Roman" w:cs="Times New Roman"/>
                <w:color w:val="000000" w:themeColor="text1"/>
                <w:sz w:val="20"/>
                <w:szCs w:val="20"/>
              </w:rPr>
              <w:t>1.</w:t>
            </w:r>
            <w:r w:rsidRPr="00270980">
              <w:rPr>
                <w:rFonts w:ascii="Times New Roman" w:hAnsi="Times New Roman" w:cs="Times New Roman"/>
                <w:b/>
                <w:color w:val="000000" w:themeColor="text1"/>
                <w:sz w:val="20"/>
                <w:szCs w:val="20"/>
              </w:rPr>
              <w:t>ПИ**</w:t>
            </w:r>
            <w:r w:rsidRPr="00270980">
              <w:rPr>
                <w:rFonts w:ascii="Times New Roman" w:hAnsi="Times New Roman" w:cs="Times New Roman"/>
                <w:color w:val="000000" w:themeColor="text1"/>
                <w:sz w:val="20"/>
                <w:szCs w:val="20"/>
              </w:rPr>
              <w:t xml:space="preserve"> с мячом «Меня зовут» </w:t>
            </w:r>
          </w:p>
          <w:p w:rsidR="00FC68AE" w:rsidRPr="00270980" w:rsidRDefault="00FC68AE" w:rsidP="00FC68AE">
            <w:pPr>
              <w:contextualSpacing/>
              <w:rPr>
                <w:rFonts w:ascii="Times New Roman" w:hAnsi="Times New Roman" w:cs="Times New Roman"/>
                <w:b/>
                <w:color w:val="000000" w:themeColor="text1"/>
                <w:sz w:val="20"/>
                <w:szCs w:val="20"/>
              </w:rPr>
            </w:pPr>
          </w:p>
          <w:p w:rsidR="00FC68AE" w:rsidRPr="00270980" w:rsidRDefault="00FC68AE" w:rsidP="00FC68AE">
            <w:pPr>
              <w:contextualSpacing/>
              <w:rPr>
                <w:rFonts w:ascii="Times New Roman" w:hAnsi="Times New Roman" w:cs="Times New Roman"/>
                <w:b/>
                <w:color w:val="000000" w:themeColor="text1"/>
                <w:sz w:val="20"/>
                <w:szCs w:val="20"/>
              </w:rPr>
            </w:pPr>
            <w:r w:rsidRPr="00270980">
              <w:rPr>
                <w:rFonts w:ascii="Times New Roman" w:hAnsi="Times New Roman" w:cs="Times New Roman"/>
                <w:b/>
                <w:color w:val="000000" w:themeColor="text1"/>
                <w:sz w:val="20"/>
                <w:szCs w:val="20"/>
              </w:rPr>
              <w:t>Развитие речи</w:t>
            </w:r>
            <w:r w:rsidRPr="00270980">
              <w:rPr>
                <w:rFonts w:ascii="Times New Roman" w:hAnsi="Times New Roman" w:cs="Times New Roman"/>
                <w:sz w:val="20"/>
                <w:szCs w:val="20"/>
              </w:rPr>
              <w:t xml:space="preserve"> </w:t>
            </w:r>
            <w:r w:rsidRPr="00270980">
              <w:rPr>
                <w:rFonts w:ascii="Times New Roman" w:hAnsi="Times New Roman" w:cs="Times New Roman"/>
                <w:b/>
                <w:sz w:val="20"/>
                <w:szCs w:val="20"/>
              </w:rPr>
              <w:t>Сюжетно-ролевая игра «Автобус»</w:t>
            </w:r>
          </w:p>
          <w:p w:rsidR="00FC68AE" w:rsidRPr="00270980" w:rsidRDefault="00FC68AE" w:rsidP="00FC68AE">
            <w:pPr>
              <w:contextualSpacing/>
              <w:rPr>
                <w:rFonts w:ascii="Times New Roman" w:hAnsi="Times New Roman" w:cs="Times New Roman"/>
                <w:sz w:val="20"/>
                <w:szCs w:val="20"/>
              </w:rPr>
            </w:pPr>
            <w:r w:rsidRPr="00270980">
              <w:rPr>
                <w:rFonts w:ascii="Times New Roman" w:hAnsi="Times New Roman" w:cs="Times New Roman"/>
                <w:b/>
                <w:sz w:val="20"/>
                <w:szCs w:val="20"/>
              </w:rPr>
              <w:t>Цель:</w:t>
            </w:r>
            <w:r w:rsidRPr="00270980">
              <w:rPr>
                <w:rFonts w:ascii="Times New Roman" w:hAnsi="Times New Roman" w:cs="Times New Roman"/>
                <w:sz w:val="20"/>
                <w:szCs w:val="20"/>
              </w:rPr>
              <w:t xml:space="preserve"> обогащение словарного запаса детей предлогами</w:t>
            </w:r>
          </w:p>
          <w:p w:rsidR="00FC68AE" w:rsidRPr="00270980" w:rsidRDefault="00FC68AE" w:rsidP="00FC68AE">
            <w:pPr>
              <w:contextualSpacing/>
              <w:rPr>
                <w:rFonts w:ascii="Times New Roman" w:hAnsi="Times New Roman" w:cs="Times New Roman"/>
                <w:sz w:val="20"/>
                <w:szCs w:val="20"/>
              </w:rPr>
            </w:pPr>
            <w:r w:rsidRPr="00270980">
              <w:rPr>
                <w:rFonts w:ascii="Times New Roman" w:hAnsi="Times New Roman" w:cs="Times New Roman"/>
                <w:sz w:val="20"/>
                <w:szCs w:val="20"/>
              </w:rPr>
              <w:t>1.</w:t>
            </w:r>
            <w:r w:rsidRPr="00270980">
              <w:rPr>
                <w:rFonts w:ascii="Times New Roman" w:hAnsi="Times New Roman" w:cs="Times New Roman"/>
                <w:b/>
                <w:sz w:val="20"/>
                <w:szCs w:val="20"/>
              </w:rPr>
              <w:t>ДИ</w:t>
            </w:r>
            <w:r w:rsidRPr="00270980">
              <w:rPr>
                <w:rFonts w:ascii="Times New Roman" w:hAnsi="Times New Roman" w:cs="Times New Roman"/>
                <w:sz w:val="20"/>
                <w:szCs w:val="20"/>
              </w:rPr>
              <w:t xml:space="preserve"> «Над-под» 2.</w:t>
            </w:r>
            <w:r w:rsidRPr="00270980">
              <w:rPr>
                <w:rFonts w:ascii="Times New Roman" w:hAnsi="Times New Roman" w:cs="Times New Roman"/>
                <w:b/>
                <w:sz w:val="20"/>
                <w:szCs w:val="20"/>
              </w:rPr>
              <w:t>ПИ**</w:t>
            </w:r>
            <w:r w:rsidRPr="00270980">
              <w:rPr>
                <w:rFonts w:ascii="Times New Roman" w:hAnsi="Times New Roman" w:cs="Times New Roman"/>
                <w:sz w:val="20"/>
                <w:szCs w:val="20"/>
              </w:rPr>
              <w:t xml:space="preserve"> «Впереди-сзади» </w:t>
            </w:r>
          </w:p>
          <w:p w:rsidR="00FC68AE" w:rsidRPr="00270980" w:rsidRDefault="00FC68AE" w:rsidP="00FC68AE">
            <w:pPr>
              <w:contextualSpacing/>
              <w:rPr>
                <w:rFonts w:ascii="Times New Roman" w:hAnsi="Times New Roman" w:cs="Times New Roman"/>
                <w:b/>
                <w:color w:val="000000" w:themeColor="text1"/>
                <w:sz w:val="20"/>
                <w:szCs w:val="20"/>
              </w:rPr>
            </w:pPr>
          </w:p>
          <w:p w:rsidR="00FC68AE" w:rsidRPr="00270980" w:rsidRDefault="00FC68AE" w:rsidP="00FC68AE">
            <w:pPr>
              <w:contextualSpacing/>
              <w:rPr>
                <w:rFonts w:ascii="Times New Roman" w:hAnsi="Times New Roman" w:cs="Times New Roman"/>
                <w:b/>
                <w:color w:val="000000" w:themeColor="text1"/>
                <w:sz w:val="20"/>
                <w:szCs w:val="20"/>
              </w:rPr>
            </w:pPr>
            <w:r w:rsidRPr="00270980">
              <w:rPr>
                <w:rFonts w:ascii="Times New Roman" w:hAnsi="Times New Roman" w:cs="Times New Roman"/>
                <w:b/>
                <w:color w:val="000000" w:themeColor="text1"/>
                <w:sz w:val="20"/>
                <w:szCs w:val="20"/>
              </w:rPr>
              <w:t>Худ лит-ра</w:t>
            </w:r>
          </w:p>
          <w:p w:rsidR="00FC68AE" w:rsidRPr="00270980" w:rsidRDefault="00FC68AE" w:rsidP="00FC68AE">
            <w:pPr>
              <w:contextualSpacing/>
              <w:rPr>
                <w:rFonts w:ascii="Times New Roman" w:hAnsi="Times New Roman" w:cs="Times New Roman"/>
                <w:b/>
                <w:color w:val="000000" w:themeColor="text1"/>
                <w:sz w:val="20"/>
                <w:szCs w:val="20"/>
              </w:rPr>
            </w:pPr>
            <w:r w:rsidRPr="00270980">
              <w:rPr>
                <w:rFonts w:ascii="Times New Roman" w:hAnsi="Times New Roman" w:cs="Times New Roman"/>
                <w:b/>
                <w:color w:val="000000" w:themeColor="text1"/>
                <w:sz w:val="20"/>
                <w:szCs w:val="20"/>
              </w:rPr>
              <w:t>Чтение С.Маршак «Кошкин дом»</w:t>
            </w:r>
          </w:p>
          <w:p w:rsidR="00FC68AE" w:rsidRPr="00270980" w:rsidRDefault="00FC68AE" w:rsidP="00FC68AE">
            <w:pPr>
              <w:pStyle w:val="TableParagraph"/>
              <w:ind w:left="22"/>
              <w:contextualSpacing/>
              <w:rPr>
                <w:rFonts w:ascii="Times New Roman" w:hAnsi="Times New Roman" w:cs="Times New Roman"/>
                <w:color w:val="000000" w:themeColor="text1"/>
                <w:sz w:val="20"/>
                <w:szCs w:val="20"/>
              </w:rPr>
            </w:pPr>
            <w:r w:rsidRPr="00270980">
              <w:rPr>
                <w:rFonts w:ascii="Times New Roman" w:hAnsi="Times New Roman" w:cs="Times New Roman"/>
                <w:b/>
                <w:color w:val="000000" w:themeColor="text1"/>
                <w:sz w:val="20"/>
                <w:szCs w:val="20"/>
              </w:rPr>
              <w:t xml:space="preserve">Цель: </w:t>
            </w:r>
            <w:r w:rsidRPr="00270980">
              <w:rPr>
                <w:rFonts w:ascii="Times New Roman" w:hAnsi="Times New Roman" w:cs="Times New Roman"/>
                <w:sz w:val="20"/>
                <w:szCs w:val="20"/>
              </w:rPr>
              <w:t>формирование навыков слушания и понимания речи</w:t>
            </w:r>
            <w:r w:rsidRPr="00270980">
              <w:rPr>
                <w:rFonts w:ascii="Times New Roman" w:hAnsi="Times New Roman" w:cs="Times New Roman"/>
                <w:b/>
                <w:color w:val="000000" w:themeColor="text1"/>
                <w:sz w:val="20"/>
                <w:szCs w:val="20"/>
              </w:rPr>
              <w:t xml:space="preserve"> , о</w:t>
            </w:r>
            <w:r w:rsidRPr="00270980">
              <w:rPr>
                <w:rFonts w:ascii="Times New Roman" w:hAnsi="Times New Roman" w:cs="Times New Roman"/>
                <w:sz w:val="20"/>
                <w:szCs w:val="20"/>
              </w:rPr>
              <w:t xml:space="preserve">бучать детей разыгрывать небольшие сценки по знакомым сюжетам </w:t>
            </w:r>
            <w:r w:rsidRPr="00270980">
              <w:rPr>
                <w:rFonts w:ascii="Times New Roman" w:eastAsia="Times New Roman" w:hAnsi="Times New Roman" w:cs="Times New Roman"/>
                <w:i/>
                <w:color w:val="000000"/>
                <w:sz w:val="20"/>
                <w:szCs w:val="20"/>
                <w:lang w:val="kk-KZ" w:eastAsia="ru-RU"/>
              </w:rPr>
              <w:t>(игровая, творческая, коммуникативная деятельность)</w:t>
            </w:r>
          </w:p>
          <w:p w:rsidR="00FC68AE" w:rsidRPr="00270980" w:rsidRDefault="00FC68AE" w:rsidP="00FC68AE">
            <w:pPr>
              <w:contextualSpacing/>
              <w:rPr>
                <w:rFonts w:ascii="Times New Roman" w:hAnsi="Times New Roman" w:cs="Times New Roman"/>
                <w:b/>
                <w:color w:val="000000" w:themeColor="text1"/>
                <w:sz w:val="20"/>
                <w:szCs w:val="20"/>
              </w:rPr>
            </w:pPr>
          </w:p>
          <w:p w:rsidR="00FC68AE" w:rsidRPr="00270980" w:rsidRDefault="00FC68AE" w:rsidP="00FC68AE">
            <w:pPr>
              <w:contextualSpacing/>
              <w:rPr>
                <w:rFonts w:ascii="Times New Roman" w:hAnsi="Times New Roman" w:cs="Times New Roman"/>
                <w:b/>
                <w:color w:val="000000" w:themeColor="text1"/>
                <w:sz w:val="20"/>
                <w:szCs w:val="20"/>
              </w:rPr>
            </w:pPr>
          </w:p>
        </w:tc>
      </w:tr>
      <w:tr w:rsidR="00FC68AE" w:rsidRPr="00270980" w:rsidTr="00FC68AE">
        <w:trPr>
          <w:trHeight w:val="10"/>
        </w:trPr>
        <w:tc>
          <w:tcPr>
            <w:tcW w:w="3354" w:type="dxa"/>
            <w:vMerge/>
          </w:tcPr>
          <w:p w:rsidR="00FC68AE" w:rsidRPr="00270980" w:rsidRDefault="00FC68AE" w:rsidP="00FC68AE">
            <w:pPr>
              <w:contextualSpacing/>
              <w:rPr>
                <w:rFonts w:ascii="Times New Roman" w:hAnsi="Times New Roman" w:cs="Times New Roman"/>
                <w:color w:val="000000" w:themeColor="text1"/>
                <w:sz w:val="20"/>
                <w:szCs w:val="20"/>
              </w:rPr>
            </w:pPr>
          </w:p>
        </w:tc>
        <w:tc>
          <w:tcPr>
            <w:tcW w:w="12498" w:type="dxa"/>
            <w:gridSpan w:val="14"/>
          </w:tcPr>
          <w:p w:rsidR="00FC68AE" w:rsidRPr="00270980" w:rsidRDefault="00FC68AE" w:rsidP="00FC68AE">
            <w:pPr>
              <w:contextualSpacing/>
              <w:rPr>
                <w:rFonts w:ascii="Times New Roman" w:hAnsi="Times New Roman" w:cs="Times New Roman"/>
                <w:color w:val="000000" w:themeColor="text1"/>
                <w:sz w:val="20"/>
                <w:szCs w:val="20"/>
              </w:rPr>
            </w:pPr>
            <w:r w:rsidRPr="00270980">
              <w:rPr>
                <w:rFonts w:ascii="Times New Roman" w:hAnsi="Times New Roman" w:cs="Times New Roman"/>
                <w:color w:val="000000" w:themeColor="text1"/>
                <w:sz w:val="20"/>
                <w:szCs w:val="20"/>
              </w:rPr>
              <w:t xml:space="preserve">Между ОД проводятся </w:t>
            </w:r>
            <w:r w:rsidRPr="00270980">
              <w:rPr>
                <w:rFonts w:ascii="Times New Roman" w:hAnsi="Times New Roman" w:cs="Times New Roman"/>
                <w:b/>
                <w:color w:val="000000" w:themeColor="text1"/>
                <w:sz w:val="20"/>
                <w:szCs w:val="20"/>
              </w:rPr>
              <w:t xml:space="preserve">физкультминутки. Цель: </w:t>
            </w:r>
            <w:r w:rsidRPr="00270980">
              <w:rPr>
                <w:rFonts w:ascii="Times New Roman" w:hAnsi="Times New Roman" w:cs="Times New Roman"/>
                <w:sz w:val="20"/>
                <w:szCs w:val="20"/>
              </w:rPr>
              <w:t>обогащать двигательный опыт детей через совершенствование основных движений.</w:t>
            </w:r>
          </w:p>
        </w:tc>
      </w:tr>
      <w:tr w:rsidR="00FC68AE" w:rsidRPr="00270980" w:rsidTr="00FC68AE">
        <w:trPr>
          <w:trHeight w:val="10"/>
        </w:trPr>
        <w:tc>
          <w:tcPr>
            <w:tcW w:w="3354" w:type="dxa"/>
            <w:vMerge w:val="restart"/>
          </w:tcPr>
          <w:p w:rsidR="00FC68AE" w:rsidRPr="00270980" w:rsidRDefault="00FC68AE" w:rsidP="00FC68AE">
            <w:pPr>
              <w:contextualSpacing/>
              <w:rPr>
                <w:rFonts w:ascii="Times New Roman" w:hAnsi="Times New Roman" w:cs="Times New Roman"/>
                <w:b/>
                <w:color w:val="000000" w:themeColor="text1"/>
                <w:sz w:val="20"/>
                <w:szCs w:val="20"/>
              </w:rPr>
            </w:pPr>
            <w:r w:rsidRPr="00270980">
              <w:rPr>
                <w:rFonts w:ascii="Times New Roman" w:hAnsi="Times New Roman" w:cs="Times New Roman"/>
                <w:b/>
                <w:color w:val="000000" w:themeColor="text1"/>
                <w:sz w:val="20"/>
                <w:szCs w:val="20"/>
              </w:rPr>
              <w:t>Серуендеугедайындық Подготовка к прогулке</w:t>
            </w:r>
          </w:p>
        </w:tc>
        <w:tc>
          <w:tcPr>
            <w:tcW w:w="12498" w:type="dxa"/>
            <w:gridSpan w:val="14"/>
          </w:tcPr>
          <w:p w:rsidR="00FC68AE" w:rsidRPr="00270980" w:rsidRDefault="00FC68AE" w:rsidP="00FC68AE">
            <w:pPr>
              <w:contextualSpacing/>
              <w:rPr>
                <w:rFonts w:ascii="Times New Roman" w:hAnsi="Times New Roman" w:cs="Times New Roman"/>
                <w:sz w:val="20"/>
                <w:szCs w:val="20"/>
                <w:lang w:val="kk-KZ"/>
              </w:rPr>
            </w:pPr>
            <w:r w:rsidRPr="00270980">
              <w:rPr>
                <w:rFonts w:ascii="Times New Roman" w:hAnsi="Times New Roman" w:cs="Times New Roman"/>
                <w:sz w:val="20"/>
                <w:szCs w:val="20"/>
                <w:lang w:val="kk-KZ"/>
              </w:rPr>
              <w:t>Создавать условия для самостоятельной двигательной активности детей, беседа с детьми о правильном использовании спортивно-игровым оборуджованием и спортивными принадлежностями. Последовательное одевание (в зависимости от погодных условий), наблюдение за правильным одеванием .</w:t>
            </w:r>
          </w:p>
        </w:tc>
      </w:tr>
      <w:tr w:rsidR="00FC68AE" w:rsidRPr="00270980" w:rsidTr="00FC68AE">
        <w:trPr>
          <w:trHeight w:val="10"/>
        </w:trPr>
        <w:tc>
          <w:tcPr>
            <w:tcW w:w="3354" w:type="dxa"/>
            <w:vMerge/>
          </w:tcPr>
          <w:p w:rsidR="00FC68AE" w:rsidRPr="00270980" w:rsidRDefault="00FC68AE" w:rsidP="00FC68AE">
            <w:pPr>
              <w:contextualSpacing/>
              <w:rPr>
                <w:rFonts w:ascii="Times New Roman" w:hAnsi="Times New Roman" w:cs="Times New Roman"/>
                <w:color w:val="000000" w:themeColor="text1"/>
                <w:sz w:val="20"/>
                <w:szCs w:val="20"/>
              </w:rPr>
            </w:pPr>
          </w:p>
        </w:tc>
        <w:tc>
          <w:tcPr>
            <w:tcW w:w="2738" w:type="dxa"/>
            <w:gridSpan w:val="4"/>
          </w:tcPr>
          <w:p w:rsidR="00FC68AE" w:rsidRPr="00270980" w:rsidRDefault="00FC68AE" w:rsidP="00FC68AE">
            <w:pPr>
              <w:contextualSpacing/>
              <w:rPr>
                <w:rFonts w:ascii="Times New Roman" w:hAnsi="Times New Roman" w:cs="Times New Roman"/>
                <w:b/>
                <w:sz w:val="20"/>
                <w:szCs w:val="20"/>
              </w:rPr>
            </w:pPr>
            <w:r w:rsidRPr="00270980">
              <w:rPr>
                <w:rFonts w:ascii="Times New Roman" w:hAnsi="Times New Roman" w:cs="Times New Roman"/>
                <w:b/>
                <w:sz w:val="20"/>
                <w:szCs w:val="20"/>
              </w:rPr>
              <w:t>Беседа «Каждой вещи - свое место»</w:t>
            </w:r>
          </w:p>
          <w:p w:rsidR="00FC68AE" w:rsidRPr="00270980" w:rsidRDefault="00FC68AE" w:rsidP="00FC68AE">
            <w:pPr>
              <w:contextualSpacing/>
              <w:rPr>
                <w:rFonts w:ascii="Times New Roman" w:hAnsi="Times New Roman" w:cs="Times New Roman"/>
                <w:sz w:val="20"/>
                <w:szCs w:val="20"/>
              </w:rPr>
            </w:pPr>
            <w:r w:rsidRPr="00270980">
              <w:rPr>
                <w:rFonts w:ascii="Times New Roman" w:hAnsi="Times New Roman" w:cs="Times New Roman"/>
                <w:b/>
                <w:sz w:val="20"/>
                <w:szCs w:val="20"/>
              </w:rPr>
              <w:t>Цель:</w:t>
            </w:r>
            <w:r w:rsidRPr="00270980">
              <w:rPr>
                <w:rFonts w:ascii="Times New Roman" w:hAnsi="Times New Roman" w:cs="Times New Roman"/>
                <w:sz w:val="20"/>
                <w:szCs w:val="20"/>
              </w:rPr>
              <w:tab/>
            </w:r>
          </w:p>
          <w:p w:rsidR="00FC68AE" w:rsidRPr="00270980" w:rsidRDefault="00FC68AE" w:rsidP="00FC68AE">
            <w:pPr>
              <w:contextualSpacing/>
              <w:rPr>
                <w:rFonts w:ascii="Times New Roman" w:hAnsi="Times New Roman" w:cs="Times New Roman"/>
                <w:b/>
                <w:color w:val="FF0000"/>
                <w:sz w:val="20"/>
                <w:szCs w:val="20"/>
              </w:rPr>
            </w:pPr>
            <w:r w:rsidRPr="00270980">
              <w:rPr>
                <w:rFonts w:ascii="Times New Roman" w:hAnsi="Times New Roman" w:cs="Times New Roman"/>
                <w:sz w:val="20"/>
                <w:szCs w:val="20"/>
              </w:rPr>
              <w:t>Формировать навыки безопасного поведения в быту.</w:t>
            </w:r>
          </w:p>
        </w:tc>
        <w:tc>
          <w:tcPr>
            <w:tcW w:w="2376" w:type="dxa"/>
            <w:gridSpan w:val="4"/>
          </w:tcPr>
          <w:p w:rsidR="00FC68AE" w:rsidRPr="00270980" w:rsidRDefault="00FC68AE" w:rsidP="00FC68AE">
            <w:pPr>
              <w:contextualSpacing/>
              <w:jc w:val="both"/>
              <w:rPr>
                <w:rFonts w:ascii="Times New Roman" w:hAnsi="Times New Roman" w:cs="Times New Roman"/>
                <w:sz w:val="20"/>
                <w:szCs w:val="20"/>
              </w:rPr>
            </w:pPr>
            <w:r w:rsidRPr="00270980">
              <w:rPr>
                <w:rFonts w:ascii="Times New Roman" w:hAnsi="Times New Roman" w:cs="Times New Roman"/>
                <w:b/>
                <w:color w:val="000000" w:themeColor="text1"/>
                <w:sz w:val="20"/>
                <w:szCs w:val="20"/>
              </w:rPr>
              <w:t>ДИ «Кто правильно и быстро оденется».</w:t>
            </w:r>
            <w:r w:rsidRPr="00270980">
              <w:rPr>
                <w:rFonts w:ascii="Times New Roman" w:hAnsi="Times New Roman" w:cs="Times New Roman"/>
                <w:b/>
                <w:sz w:val="20"/>
                <w:szCs w:val="20"/>
              </w:rPr>
              <w:t xml:space="preserve"> Цель:</w:t>
            </w:r>
            <w:r w:rsidRPr="00270980">
              <w:rPr>
                <w:rFonts w:ascii="Times New Roman" w:hAnsi="Times New Roman" w:cs="Times New Roman"/>
                <w:sz w:val="20"/>
                <w:szCs w:val="20"/>
              </w:rPr>
              <w:tab/>
            </w:r>
          </w:p>
          <w:p w:rsidR="00FC68AE" w:rsidRPr="00270980" w:rsidRDefault="00FC68AE" w:rsidP="00FC68AE">
            <w:pPr>
              <w:contextualSpacing/>
              <w:rPr>
                <w:rFonts w:ascii="Times New Roman" w:hAnsi="Times New Roman" w:cs="Times New Roman"/>
                <w:color w:val="000000" w:themeColor="text1"/>
                <w:sz w:val="20"/>
                <w:szCs w:val="20"/>
              </w:rPr>
            </w:pPr>
            <w:r w:rsidRPr="00270980">
              <w:rPr>
                <w:rFonts w:ascii="Times New Roman" w:hAnsi="Times New Roman" w:cs="Times New Roman"/>
                <w:sz w:val="20"/>
                <w:szCs w:val="20"/>
              </w:rPr>
              <w:t>Формировать навыки безопасного поведения в быту</w:t>
            </w:r>
          </w:p>
        </w:tc>
        <w:tc>
          <w:tcPr>
            <w:tcW w:w="2699" w:type="dxa"/>
            <w:gridSpan w:val="3"/>
          </w:tcPr>
          <w:p w:rsidR="00FC68AE" w:rsidRPr="00270980" w:rsidRDefault="00FC68AE" w:rsidP="00FC68AE">
            <w:pPr>
              <w:contextualSpacing/>
              <w:rPr>
                <w:rFonts w:ascii="Times New Roman" w:hAnsi="Times New Roman" w:cs="Times New Roman"/>
                <w:color w:val="000000" w:themeColor="text1"/>
                <w:sz w:val="20"/>
                <w:szCs w:val="20"/>
                <w:lang w:val="kk-KZ"/>
              </w:rPr>
            </w:pPr>
            <w:r w:rsidRPr="00270980">
              <w:rPr>
                <w:rFonts w:ascii="Times New Roman" w:hAnsi="Times New Roman" w:cs="Times New Roman"/>
                <w:b/>
                <w:sz w:val="20"/>
                <w:szCs w:val="20"/>
              </w:rPr>
              <w:t xml:space="preserve">Проговаривание и заучивание пословиц. Цель: </w:t>
            </w:r>
            <w:r w:rsidRPr="00270980">
              <w:rPr>
                <w:rFonts w:ascii="Times New Roman" w:hAnsi="Times New Roman" w:cs="Times New Roman"/>
                <w:sz w:val="20"/>
                <w:szCs w:val="20"/>
              </w:rPr>
              <w:t>Формировать правильное, отчетливое произношение звуков</w:t>
            </w:r>
          </w:p>
        </w:tc>
        <w:tc>
          <w:tcPr>
            <w:tcW w:w="2413" w:type="dxa"/>
            <w:gridSpan w:val="2"/>
          </w:tcPr>
          <w:p w:rsidR="00FC68AE" w:rsidRPr="00270980" w:rsidRDefault="00FC68AE" w:rsidP="00FC68AE">
            <w:pPr>
              <w:contextualSpacing/>
              <w:rPr>
                <w:rFonts w:ascii="Times New Roman" w:hAnsi="Times New Roman" w:cs="Times New Roman"/>
                <w:b/>
                <w:sz w:val="20"/>
                <w:szCs w:val="20"/>
              </w:rPr>
            </w:pPr>
            <w:r w:rsidRPr="00270980">
              <w:rPr>
                <w:rFonts w:ascii="Times New Roman" w:hAnsi="Times New Roman" w:cs="Times New Roman"/>
                <w:b/>
                <w:sz w:val="20"/>
                <w:szCs w:val="20"/>
              </w:rPr>
              <w:t>ДИ «Опиши одежду»</w:t>
            </w:r>
          </w:p>
          <w:p w:rsidR="00FC68AE" w:rsidRPr="00270980" w:rsidRDefault="00FC68AE" w:rsidP="00FC68AE">
            <w:pPr>
              <w:contextualSpacing/>
              <w:rPr>
                <w:rFonts w:ascii="Times New Roman" w:hAnsi="Times New Roman" w:cs="Times New Roman"/>
                <w:color w:val="000000" w:themeColor="text1"/>
                <w:sz w:val="20"/>
                <w:szCs w:val="20"/>
              </w:rPr>
            </w:pPr>
            <w:r w:rsidRPr="00270980">
              <w:rPr>
                <w:rFonts w:ascii="Times New Roman" w:hAnsi="Times New Roman" w:cs="Times New Roman"/>
                <w:b/>
                <w:sz w:val="20"/>
                <w:szCs w:val="20"/>
              </w:rPr>
              <w:t>Цель</w:t>
            </w:r>
            <w:r w:rsidRPr="00270980">
              <w:rPr>
                <w:rFonts w:ascii="Times New Roman" w:hAnsi="Times New Roman" w:cs="Times New Roman"/>
                <w:sz w:val="20"/>
                <w:szCs w:val="20"/>
              </w:rPr>
              <w:t>: формирование навыков в умении образовывать и употреблять однокоренные слова, употреблять простые и сложные предложения</w:t>
            </w:r>
          </w:p>
        </w:tc>
        <w:tc>
          <w:tcPr>
            <w:tcW w:w="2272" w:type="dxa"/>
          </w:tcPr>
          <w:p w:rsidR="00FC68AE" w:rsidRPr="00270980" w:rsidRDefault="00FC68AE" w:rsidP="00FC68AE">
            <w:pPr>
              <w:contextualSpacing/>
              <w:rPr>
                <w:rFonts w:ascii="Times New Roman" w:hAnsi="Times New Roman" w:cs="Times New Roman"/>
                <w:b/>
                <w:color w:val="000000" w:themeColor="text1"/>
                <w:sz w:val="20"/>
                <w:szCs w:val="20"/>
              </w:rPr>
            </w:pPr>
            <w:r w:rsidRPr="00270980">
              <w:rPr>
                <w:rFonts w:ascii="Times New Roman" w:hAnsi="Times New Roman" w:cs="Times New Roman"/>
                <w:b/>
                <w:color w:val="000000" w:themeColor="text1"/>
                <w:sz w:val="20"/>
                <w:szCs w:val="20"/>
              </w:rPr>
              <w:t>ДИ «Как помочь товарищу».</w:t>
            </w:r>
          </w:p>
          <w:p w:rsidR="00FC68AE" w:rsidRPr="00270980" w:rsidRDefault="00FC68AE" w:rsidP="00FC68AE">
            <w:pPr>
              <w:contextualSpacing/>
              <w:rPr>
                <w:rFonts w:ascii="Times New Roman" w:hAnsi="Times New Roman" w:cs="Times New Roman"/>
                <w:b/>
                <w:color w:val="000000" w:themeColor="text1"/>
                <w:sz w:val="20"/>
                <w:szCs w:val="20"/>
              </w:rPr>
            </w:pPr>
            <w:r w:rsidRPr="00270980">
              <w:rPr>
                <w:rFonts w:ascii="Times New Roman" w:hAnsi="Times New Roman" w:cs="Times New Roman"/>
                <w:b/>
                <w:color w:val="000000" w:themeColor="text1"/>
                <w:sz w:val="20"/>
                <w:szCs w:val="20"/>
              </w:rPr>
              <w:t>Цель:</w:t>
            </w:r>
            <w:r w:rsidRPr="00270980">
              <w:rPr>
                <w:rFonts w:ascii="Times New Roman" w:hAnsi="Times New Roman" w:cs="Times New Roman"/>
                <w:sz w:val="20"/>
                <w:szCs w:val="20"/>
              </w:rPr>
              <w:t>совершенствовать навыки безопасного поведения в быту -</w:t>
            </w:r>
          </w:p>
          <w:p w:rsidR="00FC68AE" w:rsidRPr="00270980" w:rsidRDefault="00FC68AE" w:rsidP="00FC68AE">
            <w:pPr>
              <w:shd w:val="clear" w:color="auto" w:fill="FFFFFF"/>
              <w:contextualSpacing/>
              <w:rPr>
                <w:rFonts w:ascii="Times New Roman" w:hAnsi="Times New Roman" w:cs="Times New Roman"/>
                <w:color w:val="000000" w:themeColor="text1"/>
                <w:sz w:val="20"/>
                <w:szCs w:val="20"/>
                <w:lang w:val="kk-KZ"/>
              </w:rPr>
            </w:pPr>
            <w:r w:rsidRPr="00270980">
              <w:rPr>
                <w:rFonts w:ascii="Times New Roman" w:hAnsi="Times New Roman" w:cs="Times New Roman"/>
                <w:color w:val="000000" w:themeColor="text1"/>
                <w:sz w:val="20"/>
                <w:szCs w:val="20"/>
              </w:rPr>
              <w:t xml:space="preserve">формировать привычку следить за своим внешним видом, напоминать товарищам о недостатках в их внешнем виде, проявлять желание помочь им </w:t>
            </w:r>
          </w:p>
        </w:tc>
      </w:tr>
      <w:tr w:rsidR="00FC68AE" w:rsidRPr="00270980" w:rsidTr="00FC68AE">
        <w:trPr>
          <w:trHeight w:val="10"/>
        </w:trPr>
        <w:tc>
          <w:tcPr>
            <w:tcW w:w="3354" w:type="dxa"/>
          </w:tcPr>
          <w:p w:rsidR="00FC68AE" w:rsidRPr="00270980" w:rsidRDefault="00FC68AE" w:rsidP="00FC68AE">
            <w:pPr>
              <w:contextualSpacing/>
              <w:rPr>
                <w:rFonts w:ascii="Times New Roman" w:hAnsi="Times New Roman" w:cs="Times New Roman"/>
                <w:b/>
                <w:color w:val="000000" w:themeColor="text1"/>
                <w:sz w:val="20"/>
                <w:szCs w:val="20"/>
              </w:rPr>
            </w:pPr>
            <w:r w:rsidRPr="00270980">
              <w:rPr>
                <w:rFonts w:ascii="Times New Roman" w:hAnsi="Times New Roman" w:cs="Times New Roman"/>
                <w:b/>
                <w:color w:val="000000" w:themeColor="text1"/>
                <w:sz w:val="20"/>
                <w:szCs w:val="20"/>
              </w:rPr>
              <w:t>Серуен</w:t>
            </w:r>
          </w:p>
          <w:p w:rsidR="00FC68AE" w:rsidRPr="00270980" w:rsidRDefault="00FC68AE" w:rsidP="00FC68AE">
            <w:pPr>
              <w:contextualSpacing/>
              <w:rPr>
                <w:rFonts w:ascii="Times New Roman" w:hAnsi="Times New Roman" w:cs="Times New Roman"/>
                <w:color w:val="000000" w:themeColor="text1"/>
                <w:sz w:val="20"/>
                <w:szCs w:val="20"/>
              </w:rPr>
            </w:pPr>
            <w:r w:rsidRPr="00270980">
              <w:rPr>
                <w:rFonts w:ascii="Times New Roman" w:hAnsi="Times New Roman" w:cs="Times New Roman"/>
                <w:b/>
                <w:color w:val="000000" w:themeColor="text1"/>
                <w:sz w:val="20"/>
                <w:szCs w:val="20"/>
              </w:rPr>
              <w:t>Прогулка</w:t>
            </w:r>
          </w:p>
        </w:tc>
        <w:tc>
          <w:tcPr>
            <w:tcW w:w="2738" w:type="dxa"/>
            <w:gridSpan w:val="4"/>
          </w:tcPr>
          <w:p w:rsidR="00FC68AE" w:rsidRPr="00270980" w:rsidRDefault="00FC68AE" w:rsidP="00FC68AE">
            <w:pPr>
              <w:pStyle w:val="a8"/>
              <w:contextualSpacing/>
              <w:rPr>
                <w:rFonts w:ascii="Times New Roman" w:hAnsi="Times New Roman"/>
                <w:sz w:val="20"/>
                <w:szCs w:val="20"/>
                <w:lang w:eastAsia="ru-RU"/>
              </w:rPr>
            </w:pPr>
            <w:r w:rsidRPr="00270980">
              <w:rPr>
                <w:rFonts w:ascii="Times New Roman" w:hAnsi="Times New Roman"/>
                <w:sz w:val="20"/>
                <w:szCs w:val="20"/>
                <w:lang w:eastAsia="ru-RU"/>
              </w:rPr>
              <w:t>Сентябрь</w:t>
            </w:r>
          </w:p>
          <w:p w:rsidR="00FC68AE" w:rsidRPr="00270980" w:rsidRDefault="00FC68AE" w:rsidP="00FC68AE">
            <w:pPr>
              <w:contextualSpacing/>
              <w:rPr>
                <w:rFonts w:ascii="Times New Roman" w:hAnsi="Times New Roman" w:cs="Times New Roman"/>
                <w:sz w:val="20"/>
                <w:szCs w:val="20"/>
              </w:rPr>
            </w:pPr>
            <w:r w:rsidRPr="00270980">
              <w:rPr>
                <w:rFonts w:ascii="Times New Roman" w:hAnsi="Times New Roman" w:cs="Times New Roman"/>
                <w:b/>
                <w:sz w:val="20"/>
                <w:szCs w:val="20"/>
              </w:rPr>
              <w:t>Наблюдение за живым объектом</w:t>
            </w:r>
            <w:r w:rsidRPr="00270980">
              <w:rPr>
                <w:rFonts w:ascii="Times New Roman" w:hAnsi="Times New Roman" w:cs="Times New Roman"/>
                <w:sz w:val="20"/>
                <w:szCs w:val="20"/>
              </w:rPr>
              <w:t xml:space="preserve"> – наблюдение за муравьем. </w:t>
            </w:r>
            <w:r w:rsidRPr="00270980">
              <w:rPr>
                <w:rFonts w:ascii="Times New Roman" w:hAnsi="Times New Roman" w:cs="Times New Roman"/>
                <w:b/>
                <w:sz w:val="20"/>
                <w:szCs w:val="20"/>
              </w:rPr>
              <w:t>Цель:</w:t>
            </w:r>
            <w:r w:rsidRPr="00270980">
              <w:rPr>
                <w:rFonts w:ascii="Times New Roman" w:hAnsi="Times New Roman" w:cs="Times New Roman"/>
                <w:sz w:val="20"/>
                <w:szCs w:val="20"/>
              </w:rPr>
              <w:t xml:space="preserve"> обогащение </w:t>
            </w:r>
            <w:r w:rsidRPr="00270980">
              <w:rPr>
                <w:rFonts w:ascii="Times New Roman" w:hAnsi="Times New Roman" w:cs="Times New Roman"/>
                <w:sz w:val="20"/>
                <w:szCs w:val="20"/>
              </w:rPr>
              <w:lastRenderedPageBreak/>
              <w:t xml:space="preserve">словарного запаса детей существительными, глаголами, прилагательными, числительными </w:t>
            </w:r>
            <w:r w:rsidRPr="00270980">
              <w:rPr>
                <w:rFonts w:ascii="Times New Roman" w:hAnsi="Times New Roman" w:cs="Times New Roman"/>
                <w:i/>
                <w:sz w:val="20"/>
                <w:szCs w:val="20"/>
              </w:rPr>
              <w:t>(коммуникативная деятельность)</w:t>
            </w:r>
          </w:p>
          <w:p w:rsidR="00FC68AE" w:rsidRPr="00270980" w:rsidRDefault="00FC68AE" w:rsidP="00FC68AE">
            <w:pPr>
              <w:pStyle w:val="a8"/>
              <w:contextualSpacing/>
              <w:rPr>
                <w:rFonts w:ascii="Times New Roman" w:hAnsi="Times New Roman"/>
                <w:b/>
                <w:sz w:val="20"/>
                <w:szCs w:val="20"/>
              </w:rPr>
            </w:pPr>
            <w:r w:rsidRPr="00270980">
              <w:rPr>
                <w:rFonts w:ascii="Times New Roman" w:hAnsi="Times New Roman"/>
                <w:b/>
                <w:sz w:val="20"/>
                <w:szCs w:val="20"/>
              </w:rPr>
              <w:t xml:space="preserve">ПИ«У медведя на бору» </w:t>
            </w:r>
            <w:r w:rsidRPr="00270980">
              <w:rPr>
                <w:rFonts w:ascii="Times New Roman" w:hAnsi="Times New Roman"/>
                <w:sz w:val="20"/>
                <w:szCs w:val="20"/>
              </w:rPr>
              <w:t>Цель: обогащать двигательный опыт детей через подвижные игры (</w:t>
            </w:r>
            <w:r w:rsidRPr="00270980">
              <w:rPr>
                <w:rFonts w:ascii="Times New Roman" w:hAnsi="Times New Roman"/>
                <w:b/>
                <w:sz w:val="20"/>
                <w:szCs w:val="20"/>
              </w:rPr>
              <w:t>двигательная)</w:t>
            </w:r>
          </w:p>
          <w:p w:rsidR="00FC68AE" w:rsidRPr="00270980" w:rsidRDefault="00FC68AE" w:rsidP="00FC68AE">
            <w:pPr>
              <w:pStyle w:val="a8"/>
              <w:contextualSpacing/>
              <w:rPr>
                <w:rFonts w:ascii="Times New Roman" w:hAnsi="Times New Roman"/>
                <w:sz w:val="20"/>
                <w:szCs w:val="20"/>
              </w:rPr>
            </w:pPr>
            <w:r w:rsidRPr="00270980">
              <w:rPr>
                <w:rFonts w:ascii="Times New Roman" w:hAnsi="Times New Roman"/>
                <w:b/>
                <w:sz w:val="20"/>
                <w:szCs w:val="20"/>
              </w:rPr>
              <w:t xml:space="preserve">Лепим из песка гараж. Цель: </w:t>
            </w:r>
            <w:r w:rsidRPr="00270980">
              <w:rPr>
                <w:rFonts w:ascii="Times New Roman" w:hAnsi="Times New Roman"/>
                <w:sz w:val="20"/>
                <w:szCs w:val="20"/>
              </w:rPr>
              <w:t>Упражнение детей в знакомых способах лепки и умении передавать размерные соотношения</w:t>
            </w:r>
          </w:p>
          <w:p w:rsidR="00FC68AE" w:rsidRPr="00270980" w:rsidRDefault="00FC68AE" w:rsidP="00FC68AE">
            <w:pPr>
              <w:shd w:val="clear" w:color="auto" w:fill="FFFFFF"/>
              <w:contextualSpacing/>
              <w:rPr>
                <w:rFonts w:ascii="Times New Roman" w:eastAsia="Times New Roman" w:hAnsi="Times New Roman" w:cs="Times New Roman"/>
                <w:i/>
                <w:color w:val="000000"/>
                <w:sz w:val="20"/>
                <w:szCs w:val="20"/>
                <w:lang w:val="kk-KZ" w:eastAsia="ru-RU"/>
              </w:rPr>
            </w:pPr>
            <w:r w:rsidRPr="00270980">
              <w:rPr>
                <w:rFonts w:ascii="Times New Roman" w:eastAsia="Times New Roman" w:hAnsi="Times New Roman" w:cs="Times New Roman"/>
                <w:i/>
                <w:color w:val="000000"/>
                <w:sz w:val="20"/>
                <w:szCs w:val="20"/>
                <w:lang w:val="kk-KZ" w:eastAsia="ru-RU"/>
              </w:rPr>
              <w:t>(творческая, двигательная  деятельность)</w:t>
            </w:r>
          </w:p>
          <w:p w:rsidR="00FC68AE" w:rsidRPr="00270980" w:rsidRDefault="00FC68AE" w:rsidP="00FC68AE">
            <w:pPr>
              <w:pStyle w:val="a8"/>
              <w:contextualSpacing/>
              <w:rPr>
                <w:rFonts w:ascii="Times New Roman" w:hAnsi="Times New Roman"/>
                <w:b/>
                <w:sz w:val="20"/>
                <w:szCs w:val="20"/>
              </w:rPr>
            </w:pPr>
            <w:r w:rsidRPr="00270980">
              <w:rPr>
                <w:rFonts w:ascii="Times New Roman" w:hAnsi="Times New Roman"/>
                <w:b/>
                <w:sz w:val="20"/>
                <w:szCs w:val="20"/>
              </w:rPr>
              <w:t>Труд. поручения</w:t>
            </w:r>
          </w:p>
          <w:p w:rsidR="00FC68AE" w:rsidRPr="00270980" w:rsidRDefault="00FC68AE" w:rsidP="00FC68AE">
            <w:pPr>
              <w:pStyle w:val="a8"/>
              <w:contextualSpacing/>
              <w:rPr>
                <w:rStyle w:val="aa"/>
                <w:rFonts w:ascii="Times New Roman" w:hAnsi="Times New Roman"/>
                <w:bCs w:val="0"/>
                <w:sz w:val="20"/>
                <w:szCs w:val="20"/>
              </w:rPr>
            </w:pPr>
            <w:r w:rsidRPr="00270980">
              <w:rPr>
                <w:rFonts w:ascii="Times New Roman" w:hAnsi="Times New Roman"/>
                <w:b/>
                <w:sz w:val="20"/>
                <w:szCs w:val="20"/>
              </w:rPr>
              <w:t>Собрать крупный мусор на участке:</w:t>
            </w:r>
            <w:r w:rsidRPr="00270980">
              <w:rPr>
                <w:rFonts w:ascii="Times New Roman" w:hAnsi="Times New Roman"/>
                <w:sz w:val="20"/>
                <w:szCs w:val="20"/>
              </w:rPr>
              <w:t>совершенствовать навыки безопасного поведения на улице, в условиях природы</w:t>
            </w:r>
            <w:r w:rsidRPr="00270980">
              <w:rPr>
                <w:rFonts w:ascii="Times New Roman" w:hAnsi="Times New Roman"/>
                <w:i/>
                <w:sz w:val="20"/>
                <w:szCs w:val="20"/>
              </w:rPr>
              <w:t>(трудовая деятельность)</w:t>
            </w:r>
          </w:p>
          <w:p w:rsidR="00FC68AE" w:rsidRPr="00270980" w:rsidRDefault="00FC68AE" w:rsidP="00FC68AE">
            <w:pPr>
              <w:contextualSpacing/>
              <w:rPr>
                <w:rFonts w:ascii="Times New Roman" w:hAnsi="Times New Roman" w:cs="Times New Roman"/>
                <w:color w:val="000000" w:themeColor="text1"/>
                <w:sz w:val="20"/>
                <w:szCs w:val="20"/>
              </w:rPr>
            </w:pPr>
            <w:r w:rsidRPr="00270980">
              <w:rPr>
                <w:rFonts w:ascii="Times New Roman" w:eastAsiaTheme="minorEastAsia" w:hAnsi="Times New Roman" w:cs="Times New Roman"/>
                <w:b/>
                <w:sz w:val="20"/>
                <w:szCs w:val="20"/>
                <w:lang w:eastAsia="ru-RU"/>
              </w:rPr>
              <w:t>Инд раб:</w:t>
            </w:r>
            <w:r w:rsidRPr="00270980">
              <w:rPr>
                <w:rFonts w:ascii="Times New Roman" w:eastAsiaTheme="minorEastAsia" w:hAnsi="Times New Roman" w:cs="Times New Roman"/>
                <w:sz w:val="20"/>
                <w:szCs w:val="20"/>
                <w:lang w:eastAsia="ru-RU"/>
              </w:rPr>
              <w:t xml:space="preserve">  с Роман П. Дарья К. </w:t>
            </w:r>
            <w:r w:rsidRPr="00270980">
              <w:rPr>
                <w:rFonts w:ascii="Times New Roman" w:hAnsi="Times New Roman" w:cs="Times New Roman"/>
                <w:sz w:val="20"/>
                <w:szCs w:val="20"/>
              </w:rPr>
              <w:t>Формирование навыка называния и распознавания частей суток - утро, день, вечер, ночь</w:t>
            </w:r>
          </w:p>
        </w:tc>
        <w:tc>
          <w:tcPr>
            <w:tcW w:w="2376" w:type="dxa"/>
            <w:gridSpan w:val="4"/>
          </w:tcPr>
          <w:p w:rsidR="00FC68AE" w:rsidRPr="00270980" w:rsidRDefault="00FC68AE" w:rsidP="00FC68AE">
            <w:pPr>
              <w:pStyle w:val="a8"/>
              <w:contextualSpacing/>
              <w:rPr>
                <w:rFonts w:ascii="Times New Roman" w:hAnsi="Times New Roman"/>
                <w:sz w:val="20"/>
                <w:szCs w:val="20"/>
                <w:lang w:eastAsia="ru-RU"/>
              </w:rPr>
            </w:pPr>
            <w:r w:rsidRPr="00270980">
              <w:rPr>
                <w:rFonts w:ascii="Times New Roman" w:hAnsi="Times New Roman"/>
                <w:sz w:val="20"/>
                <w:szCs w:val="20"/>
                <w:lang w:eastAsia="ru-RU"/>
              </w:rPr>
              <w:lastRenderedPageBreak/>
              <w:t>Сентябрь</w:t>
            </w:r>
          </w:p>
          <w:p w:rsidR="00FC68AE" w:rsidRPr="00270980" w:rsidRDefault="00FC68AE" w:rsidP="00FC68AE">
            <w:pPr>
              <w:pStyle w:val="a8"/>
              <w:contextualSpacing/>
              <w:rPr>
                <w:rFonts w:ascii="Times New Roman" w:hAnsi="Times New Roman"/>
                <w:sz w:val="20"/>
                <w:szCs w:val="20"/>
              </w:rPr>
            </w:pPr>
            <w:r w:rsidRPr="00270980">
              <w:rPr>
                <w:rFonts w:ascii="Times New Roman" w:hAnsi="Times New Roman"/>
                <w:b/>
                <w:sz w:val="20"/>
                <w:szCs w:val="20"/>
              </w:rPr>
              <w:t>Наблюдение за неживым объектом</w:t>
            </w:r>
            <w:r w:rsidRPr="00270980">
              <w:rPr>
                <w:rFonts w:ascii="Times New Roman" w:hAnsi="Times New Roman"/>
                <w:sz w:val="20"/>
                <w:szCs w:val="20"/>
              </w:rPr>
              <w:t xml:space="preserve"> – рассматривание на </w:t>
            </w:r>
            <w:r w:rsidRPr="00270980">
              <w:rPr>
                <w:rFonts w:ascii="Times New Roman" w:hAnsi="Times New Roman"/>
                <w:sz w:val="20"/>
                <w:szCs w:val="20"/>
              </w:rPr>
              <w:lastRenderedPageBreak/>
              <w:t>клумбе цветов.</w:t>
            </w:r>
          </w:p>
          <w:p w:rsidR="00FC68AE" w:rsidRPr="00270980" w:rsidRDefault="00FC68AE" w:rsidP="00FC68AE">
            <w:pPr>
              <w:pStyle w:val="a8"/>
              <w:contextualSpacing/>
              <w:rPr>
                <w:rFonts w:ascii="Times New Roman" w:hAnsi="Times New Roman"/>
                <w:sz w:val="20"/>
                <w:szCs w:val="20"/>
              </w:rPr>
            </w:pPr>
            <w:r w:rsidRPr="00270980">
              <w:rPr>
                <w:rFonts w:ascii="Times New Roman" w:hAnsi="Times New Roman"/>
                <w:b/>
                <w:sz w:val="20"/>
                <w:szCs w:val="20"/>
              </w:rPr>
              <w:t>Цель:</w:t>
            </w:r>
            <w:r w:rsidRPr="00270980">
              <w:rPr>
                <w:rFonts w:ascii="Times New Roman" w:hAnsi="Times New Roman"/>
                <w:sz w:val="20"/>
                <w:szCs w:val="20"/>
              </w:rPr>
              <w:t xml:space="preserve"> обогащение словарного запаса детей существительными, прилагательными, числительными</w:t>
            </w:r>
            <w:r w:rsidRPr="00270980">
              <w:rPr>
                <w:rFonts w:ascii="Times New Roman" w:hAnsi="Times New Roman"/>
                <w:i/>
                <w:sz w:val="20"/>
                <w:szCs w:val="20"/>
              </w:rPr>
              <w:t>(коммуникативная деятельность</w:t>
            </w:r>
            <w:r w:rsidRPr="00270980">
              <w:rPr>
                <w:rFonts w:ascii="Times New Roman" w:hAnsi="Times New Roman"/>
                <w:sz w:val="20"/>
                <w:szCs w:val="20"/>
              </w:rPr>
              <w:t>)</w:t>
            </w:r>
          </w:p>
          <w:p w:rsidR="00FC68AE" w:rsidRPr="00270980" w:rsidRDefault="00FC68AE" w:rsidP="00FC68AE">
            <w:pPr>
              <w:pStyle w:val="a8"/>
              <w:contextualSpacing/>
              <w:rPr>
                <w:rFonts w:ascii="Times New Roman" w:hAnsi="Times New Roman"/>
                <w:sz w:val="20"/>
                <w:szCs w:val="20"/>
              </w:rPr>
            </w:pPr>
            <w:r w:rsidRPr="00270980">
              <w:rPr>
                <w:rFonts w:ascii="Times New Roman" w:hAnsi="Times New Roman"/>
                <w:b/>
                <w:sz w:val="20"/>
                <w:szCs w:val="20"/>
              </w:rPr>
              <w:t xml:space="preserve">ПИ «Забей гол» Цель: </w:t>
            </w:r>
            <w:r w:rsidRPr="00270980">
              <w:rPr>
                <w:rFonts w:ascii="Times New Roman" w:hAnsi="Times New Roman"/>
                <w:sz w:val="20"/>
                <w:szCs w:val="20"/>
              </w:rPr>
              <w:t>обогащать двигательный опыт детей через игры соревновательного характера в командах</w:t>
            </w:r>
            <w:r w:rsidRPr="00270980">
              <w:rPr>
                <w:rFonts w:ascii="Times New Roman" w:hAnsi="Times New Roman"/>
                <w:i/>
                <w:sz w:val="20"/>
                <w:szCs w:val="20"/>
              </w:rPr>
              <w:t>(двигательная)</w:t>
            </w:r>
          </w:p>
          <w:p w:rsidR="00FC68AE" w:rsidRPr="00270980" w:rsidRDefault="00FC68AE" w:rsidP="00FC68AE">
            <w:pPr>
              <w:pStyle w:val="a8"/>
              <w:contextualSpacing/>
              <w:rPr>
                <w:rFonts w:ascii="Times New Roman" w:hAnsi="Times New Roman"/>
                <w:sz w:val="20"/>
                <w:szCs w:val="20"/>
              </w:rPr>
            </w:pPr>
            <w:r w:rsidRPr="00270980">
              <w:rPr>
                <w:rFonts w:ascii="Times New Roman" w:hAnsi="Times New Roman"/>
                <w:b/>
                <w:sz w:val="20"/>
                <w:szCs w:val="20"/>
              </w:rPr>
              <w:t xml:space="preserve">Лепим из песка цветы с использованием формочек. Цель: </w:t>
            </w:r>
            <w:r w:rsidRPr="00270980">
              <w:rPr>
                <w:rFonts w:ascii="Times New Roman" w:hAnsi="Times New Roman"/>
                <w:sz w:val="20"/>
                <w:szCs w:val="20"/>
              </w:rPr>
              <w:t>Развитие понятий о числах как показателях различных множеств и том, что множество может быть составлено из разных элементов</w:t>
            </w:r>
          </w:p>
          <w:p w:rsidR="00FC68AE" w:rsidRPr="00270980" w:rsidRDefault="00FC68AE" w:rsidP="00FC68AE">
            <w:pPr>
              <w:shd w:val="clear" w:color="auto" w:fill="FFFFFF"/>
              <w:contextualSpacing/>
              <w:rPr>
                <w:rFonts w:ascii="Times New Roman" w:eastAsia="Times New Roman" w:hAnsi="Times New Roman" w:cs="Times New Roman"/>
                <w:i/>
                <w:color w:val="000000"/>
                <w:sz w:val="20"/>
                <w:szCs w:val="20"/>
                <w:lang w:val="kk-KZ" w:eastAsia="ru-RU"/>
              </w:rPr>
            </w:pPr>
            <w:r w:rsidRPr="00270980">
              <w:rPr>
                <w:rFonts w:ascii="Times New Roman" w:eastAsia="Times New Roman" w:hAnsi="Times New Roman" w:cs="Times New Roman"/>
                <w:i/>
                <w:color w:val="000000"/>
                <w:sz w:val="20"/>
                <w:szCs w:val="20"/>
                <w:lang w:val="kk-KZ" w:eastAsia="ru-RU"/>
              </w:rPr>
              <w:t>(творческая, двигательная  деятельность)</w:t>
            </w:r>
          </w:p>
          <w:p w:rsidR="00FC68AE" w:rsidRPr="00270980" w:rsidRDefault="00FC68AE" w:rsidP="00FC68AE">
            <w:pPr>
              <w:pStyle w:val="a8"/>
              <w:contextualSpacing/>
              <w:rPr>
                <w:rStyle w:val="aa"/>
                <w:rFonts w:ascii="Times New Roman" w:hAnsi="Times New Roman"/>
                <w:bCs w:val="0"/>
                <w:sz w:val="20"/>
                <w:szCs w:val="20"/>
              </w:rPr>
            </w:pPr>
            <w:r w:rsidRPr="00270980">
              <w:rPr>
                <w:rFonts w:ascii="Times New Roman" w:hAnsi="Times New Roman"/>
                <w:b/>
                <w:sz w:val="20"/>
                <w:szCs w:val="20"/>
              </w:rPr>
              <w:t>Труд. поручения полить цветы:</w:t>
            </w:r>
            <w:r w:rsidRPr="00270980">
              <w:rPr>
                <w:rFonts w:ascii="Times New Roman" w:hAnsi="Times New Roman"/>
                <w:sz w:val="20"/>
                <w:szCs w:val="20"/>
              </w:rPr>
              <w:t xml:space="preserve"> совершенствовать навыки безопасного поведения на улице, в условиях природы</w:t>
            </w:r>
            <w:r w:rsidRPr="00270980">
              <w:rPr>
                <w:rFonts w:ascii="Times New Roman" w:hAnsi="Times New Roman"/>
                <w:b/>
                <w:sz w:val="20"/>
                <w:szCs w:val="20"/>
              </w:rPr>
              <w:t xml:space="preserve"> </w:t>
            </w:r>
            <w:r w:rsidRPr="00270980">
              <w:rPr>
                <w:rFonts w:ascii="Times New Roman" w:hAnsi="Times New Roman"/>
                <w:i/>
                <w:sz w:val="20"/>
                <w:szCs w:val="20"/>
              </w:rPr>
              <w:t>(трудовая деятельность)</w:t>
            </w:r>
          </w:p>
          <w:p w:rsidR="00FC68AE" w:rsidRPr="00270980" w:rsidRDefault="00FC68AE" w:rsidP="00FC68AE">
            <w:pPr>
              <w:pStyle w:val="a8"/>
              <w:contextualSpacing/>
              <w:rPr>
                <w:rFonts w:ascii="Times New Roman" w:eastAsia="Times New Roman" w:hAnsi="Times New Roman"/>
                <w:sz w:val="20"/>
                <w:szCs w:val="20"/>
                <w:lang w:eastAsia="ru-RU"/>
              </w:rPr>
            </w:pPr>
            <w:r w:rsidRPr="00270980">
              <w:rPr>
                <w:rFonts w:ascii="Times New Roman" w:eastAsiaTheme="minorEastAsia" w:hAnsi="Times New Roman"/>
                <w:b/>
                <w:sz w:val="20"/>
                <w:szCs w:val="20"/>
                <w:lang w:eastAsia="ru-RU"/>
              </w:rPr>
              <w:t>Инд раб:</w:t>
            </w:r>
            <w:r w:rsidRPr="00270980">
              <w:rPr>
                <w:rFonts w:ascii="Times New Roman" w:eastAsiaTheme="minorEastAsia" w:hAnsi="Times New Roman"/>
                <w:sz w:val="20"/>
                <w:szCs w:val="20"/>
                <w:lang w:eastAsia="ru-RU"/>
              </w:rPr>
              <w:t xml:space="preserve">  с Злата Р.,  Инсар Е. над умением различать и отвечать на вопросы «какой», «что»</w:t>
            </w:r>
          </w:p>
        </w:tc>
        <w:tc>
          <w:tcPr>
            <w:tcW w:w="2699" w:type="dxa"/>
            <w:gridSpan w:val="3"/>
          </w:tcPr>
          <w:p w:rsidR="00FC68AE" w:rsidRPr="00270980" w:rsidRDefault="00FC68AE" w:rsidP="00FC68AE">
            <w:pPr>
              <w:pStyle w:val="a8"/>
              <w:contextualSpacing/>
              <w:rPr>
                <w:rFonts w:ascii="Times New Roman" w:hAnsi="Times New Roman"/>
                <w:sz w:val="20"/>
                <w:szCs w:val="20"/>
                <w:lang w:eastAsia="ru-RU"/>
              </w:rPr>
            </w:pPr>
            <w:r w:rsidRPr="00270980">
              <w:rPr>
                <w:rFonts w:ascii="Times New Roman" w:hAnsi="Times New Roman"/>
                <w:sz w:val="20"/>
                <w:szCs w:val="20"/>
                <w:lang w:eastAsia="ru-RU"/>
              </w:rPr>
              <w:lastRenderedPageBreak/>
              <w:t>Сентябрь</w:t>
            </w:r>
          </w:p>
          <w:p w:rsidR="00FC68AE" w:rsidRPr="00270980" w:rsidRDefault="00FC68AE" w:rsidP="00FC68AE">
            <w:pPr>
              <w:pStyle w:val="a8"/>
              <w:contextualSpacing/>
              <w:rPr>
                <w:rFonts w:ascii="Times New Roman" w:hAnsi="Times New Roman"/>
                <w:sz w:val="20"/>
                <w:szCs w:val="20"/>
              </w:rPr>
            </w:pPr>
            <w:r w:rsidRPr="00270980">
              <w:rPr>
                <w:rFonts w:ascii="Times New Roman" w:hAnsi="Times New Roman"/>
                <w:b/>
                <w:sz w:val="20"/>
                <w:szCs w:val="20"/>
              </w:rPr>
              <w:t>Наблюдение за природой</w:t>
            </w:r>
            <w:r w:rsidRPr="00270980">
              <w:rPr>
                <w:rFonts w:ascii="Times New Roman" w:hAnsi="Times New Roman"/>
                <w:sz w:val="20"/>
                <w:szCs w:val="20"/>
              </w:rPr>
              <w:t xml:space="preserve"> – наблюдение за листопадом. </w:t>
            </w:r>
            <w:r w:rsidRPr="00270980">
              <w:rPr>
                <w:rFonts w:ascii="Times New Roman" w:hAnsi="Times New Roman"/>
                <w:b/>
                <w:sz w:val="20"/>
                <w:szCs w:val="20"/>
              </w:rPr>
              <w:t>Цель:</w:t>
            </w:r>
            <w:r w:rsidRPr="00270980">
              <w:rPr>
                <w:rFonts w:ascii="Times New Roman" w:hAnsi="Times New Roman"/>
                <w:sz w:val="20"/>
                <w:szCs w:val="20"/>
              </w:rPr>
              <w:t xml:space="preserve">совершенствовать </w:t>
            </w:r>
            <w:r w:rsidRPr="00270980">
              <w:rPr>
                <w:rFonts w:ascii="Times New Roman" w:hAnsi="Times New Roman"/>
                <w:sz w:val="20"/>
                <w:szCs w:val="20"/>
              </w:rPr>
              <w:lastRenderedPageBreak/>
              <w:t>навыки безопасного поведения на улице</w:t>
            </w:r>
          </w:p>
          <w:p w:rsidR="00FC68AE" w:rsidRPr="00270980" w:rsidRDefault="00FC68AE" w:rsidP="00FC68AE">
            <w:pPr>
              <w:pStyle w:val="a8"/>
              <w:contextualSpacing/>
              <w:rPr>
                <w:rFonts w:ascii="Times New Roman" w:hAnsi="Times New Roman"/>
                <w:sz w:val="20"/>
                <w:szCs w:val="20"/>
              </w:rPr>
            </w:pPr>
            <w:r w:rsidRPr="00270980">
              <w:rPr>
                <w:rFonts w:ascii="Times New Roman" w:hAnsi="Times New Roman"/>
                <w:b/>
                <w:sz w:val="20"/>
                <w:szCs w:val="20"/>
              </w:rPr>
              <w:t xml:space="preserve">ДИ «Назови осенние явления природы» Цель: </w:t>
            </w:r>
            <w:r w:rsidRPr="00270980">
              <w:rPr>
                <w:rFonts w:ascii="Times New Roman" w:hAnsi="Times New Roman"/>
                <w:sz w:val="20"/>
                <w:szCs w:val="20"/>
              </w:rPr>
              <w:t>формирование навыков в умении образовывать и употреблять однокоренные слова, употреблять простые и сложные предложения–</w:t>
            </w:r>
            <w:r w:rsidRPr="00270980">
              <w:rPr>
                <w:rFonts w:ascii="Times New Roman" w:hAnsi="Times New Roman"/>
                <w:i/>
                <w:sz w:val="20"/>
                <w:szCs w:val="20"/>
              </w:rPr>
              <w:t>(коммуникативная, познавательная деятельность)</w:t>
            </w:r>
          </w:p>
          <w:p w:rsidR="00FC68AE" w:rsidRPr="00270980" w:rsidRDefault="00FC68AE" w:rsidP="00FC68AE">
            <w:pPr>
              <w:pStyle w:val="a8"/>
              <w:contextualSpacing/>
              <w:rPr>
                <w:rFonts w:ascii="Times New Roman" w:hAnsi="Times New Roman"/>
                <w:b/>
                <w:sz w:val="20"/>
                <w:szCs w:val="20"/>
              </w:rPr>
            </w:pPr>
            <w:r w:rsidRPr="00270980">
              <w:rPr>
                <w:rFonts w:ascii="Times New Roman" w:hAnsi="Times New Roman"/>
                <w:b/>
                <w:sz w:val="20"/>
                <w:szCs w:val="20"/>
              </w:rPr>
              <w:t>ПИ «Море волнуется»</w:t>
            </w:r>
          </w:p>
          <w:p w:rsidR="00FC68AE" w:rsidRPr="00270980" w:rsidRDefault="00FC68AE" w:rsidP="00FC68AE">
            <w:pPr>
              <w:pStyle w:val="a8"/>
              <w:contextualSpacing/>
              <w:rPr>
                <w:rFonts w:ascii="Times New Roman" w:hAnsi="Times New Roman"/>
                <w:sz w:val="20"/>
                <w:szCs w:val="20"/>
              </w:rPr>
            </w:pPr>
            <w:r w:rsidRPr="00270980">
              <w:rPr>
                <w:rFonts w:ascii="Times New Roman" w:hAnsi="Times New Roman"/>
                <w:b/>
                <w:sz w:val="20"/>
                <w:szCs w:val="20"/>
              </w:rPr>
              <w:t>Цель:</w:t>
            </w:r>
            <w:r w:rsidRPr="00270980">
              <w:rPr>
                <w:rFonts w:ascii="Times New Roman" w:hAnsi="Times New Roman"/>
                <w:sz w:val="20"/>
                <w:szCs w:val="20"/>
              </w:rPr>
              <w:t>обогащать двигательный опыт детей через совершенствование основных движений, подвижных игр</w:t>
            </w:r>
            <w:r w:rsidRPr="00270980">
              <w:rPr>
                <w:rFonts w:ascii="Times New Roman" w:hAnsi="Times New Roman"/>
                <w:i/>
                <w:sz w:val="20"/>
                <w:szCs w:val="20"/>
              </w:rPr>
              <w:t>(двигательная активность)</w:t>
            </w:r>
          </w:p>
          <w:p w:rsidR="00FC68AE" w:rsidRPr="00270980" w:rsidRDefault="00FC68AE" w:rsidP="00FC68AE">
            <w:pPr>
              <w:pStyle w:val="a8"/>
              <w:contextualSpacing/>
              <w:rPr>
                <w:rStyle w:val="aa"/>
                <w:rFonts w:ascii="Times New Roman" w:hAnsi="Times New Roman"/>
                <w:bCs w:val="0"/>
                <w:sz w:val="20"/>
                <w:szCs w:val="20"/>
              </w:rPr>
            </w:pPr>
            <w:r w:rsidRPr="00270980">
              <w:rPr>
                <w:rFonts w:ascii="Times New Roman" w:hAnsi="Times New Roman"/>
                <w:b/>
                <w:sz w:val="20"/>
                <w:szCs w:val="20"/>
              </w:rPr>
              <w:t>Труд. поручения полить деревья и кусты:</w:t>
            </w:r>
            <w:r w:rsidRPr="00270980">
              <w:rPr>
                <w:rFonts w:ascii="Times New Roman" w:hAnsi="Times New Roman"/>
                <w:sz w:val="20"/>
                <w:szCs w:val="20"/>
              </w:rPr>
              <w:t xml:space="preserve"> совершенствовать навыки безопасного поведения на улице, в условиях природы</w:t>
            </w:r>
            <w:r w:rsidRPr="00270980">
              <w:rPr>
                <w:rFonts w:ascii="Times New Roman" w:hAnsi="Times New Roman"/>
                <w:b/>
                <w:sz w:val="20"/>
                <w:szCs w:val="20"/>
              </w:rPr>
              <w:t xml:space="preserve"> </w:t>
            </w:r>
            <w:r w:rsidRPr="00270980">
              <w:rPr>
                <w:rFonts w:ascii="Times New Roman" w:hAnsi="Times New Roman"/>
                <w:i/>
                <w:sz w:val="20"/>
                <w:szCs w:val="20"/>
              </w:rPr>
              <w:t>(трудовая деятельность)</w:t>
            </w:r>
          </w:p>
          <w:p w:rsidR="00FC68AE" w:rsidRPr="00270980" w:rsidRDefault="00FC68AE" w:rsidP="00FC68AE">
            <w:pPr>
              <w:pStyle w:val="a8"/>
              <w:contextualSpacing/>
              <w:rPr>
                <w:rFonts w:ascii="Times New Roman" w:hAnsi="Times New Roman"/>
                <w:b/>
                <w:bCs/>
                <w:sz w:val="20"/>
                <w:szCs w:val="20"/>
              </w:rPr>
            </w:pPr>
            <w:r w:rsidRPr="00270980">
              <w:rPr>
                <w:rFonts w:ascii="Times New Roman" w:eastAsiaTheme="minorEastAsia" w:hAnsi="Times New Roman"/>
                <w:b/>
                <w:sz w:val="20"/>
                <w:szCs w:val="20"/>
                <w:lang w:eastAsia="ru-RU"/>
              </w:rPr>
              <w:t xml:space="preserve">Инд раб: </w:t>
            </w:r>
            <w:r w:rsidRPr="00270980">
              <w:rPr>
                <w:rFonts w:ascii="Times New Roman" w:eastAsiaTheme="minorEastAsia" w:hAnsi="Times New Roman"/>
                <w:sz w:val="20"/>
                <w:szCs w:val="20"/>
                <w:lang w:eastAsia="ru-RU"/>
              </w:rPr>
              <w:t>с  Денис К., Матвей Д. над умением различать круглую и  овальную форму</w:t>
            </w:r>
          </w:p>
        </w:tc>
        <w:tc>
          <w:tcPr>
            <w:tcW w:w="2413" w:type="dxa"/>
            <w:gridSpan w:val="2"/>
          </w:tcPr>
          <w:p w:rsidR="00FC68AE" w:rsidRPr="00270980" w:rsidRDefault="00FC68AE" w:rsidP="00FC68AE">
            <w:pPr>
              <w:pStyle w:val="a8"/>
              <w:contextualSpacing/>
              <w:rPr>
                <w:rFonts w:ascii="Times New Roman" w:hAnsi="Times New Roman"/>
                <w:sz w:val="20"/>
                <w:szCs w:val="20"/>
                <w:lang w:eastAsia="ru-RU"/>
              </w:rPr>
            </w:pPr>
            <w:r w:rsidRPr="00270980">
              <w:rPr>
                <w:rFonts w:ascii="Times New Roman" w:hAnsi="Times New Roman"/>
                <w:sz w:val="20"/>
                <w:szCs w:val="20"/>
                <w:lang w:eastAsia="ru-RU"/>
              </w:rPr>
              <w:lastRenderedPageBreak/>
              <w:t>Сентябрь</w:t>
            </w:r>
          </w:p>
          <w:p w:rsidR="00FC68AE" w:rsidRPr="00270980" w:rsidRDefault="00FC68AE" w:rsidP="00FC68AE">
            <w:pPr>
              <w:contextualSpacing/>
              <w:rPr>
                <w:rFonts w:ascii="Times New Roman" w:hAnsi="Times New Roman" w:cs="Times New Roman"/>
                <w:b/>
                <w:sz w:val="20"/>
                <w:szCs w:val="20"/>
              </w:rPr>
            </w:pPr>
            <w:r w:rsidRPr="00270980">
              <w:rPr>
                <w:rFonts w:ascii="Times New Roman" w:hAnsi="Times New Roman" w:cs="Times New Roman"/>
                <w:b/>
                <w:sz w:val="20"/>
                <w:szCs w:val="20"/>
              </w:rPr>
              <w:t>Наблюдение за неживым объектом</w:t>
            </w:r>
            <w:r w:rsidRPr="00270980">
              <w:rPr>
                <w:rFonts w:ascii="Times New Roman" w:hAnsi="Times New Roman" w:cs="Times New Roman"/>
                <w:sz w:val="20"/>
                <w:szCs w:val="20"/>
              </w:rPr>
              <w:t xml:space="preserve"> –лиственница. </w:t>
            </w:r>
            <w:r w:rsidRPr="00270980">
              <w:rPr>
                <w:rFonts w:ascii="Times New Roman" w:hAnsi="Times New Roman" w:cs="Times New Roman"/>
                <w:b/>
                <w:sz w:val="20"/>
                <w:szCs w:val="20"/>
              </w:rPr>
              <w:t>Цель:</w:t>
            </w:r>
            <w:r w:rsidRPr="00270980">
              <w:rPr>
                <w:rFonts w:ascii="Times New Roman" w:hAnsi="Times New Roman" w:cs="Times New Roman"/>
                <w:sz w:val="20"/>
                <w:szCs w:val="20"/>
              </w:rPr>
              <w:t xml:space="preserve"> </w:t>
            </w:r>
            <w:r w:rsidRPr="00270980">
              <w:rPr>
                <w:rFonts w:ascii="Times New Roman" w:hAnsi="Times New Roman" w:cs="Times New Roman"/>
                <w:sz w:val="20"/>
                <w:szCs w:val="20"/>
              </w:rPr>
              <w:lastRenderedPageBreak/>
              <w:t>обогащение словарного запаса детей</w:t>
            </w:r>
          </w:p>
          <w:p w:rsidR="00FC68AE" w:rsidRPr="00270980" w:rsidRDefault="00FC68AE" w:rsidP="00FC68AE">
            <w:pPr>
              <w:contextualSpacing/>
              <w:rPr>
                <w:rFonts w:ascii="Times New Roman" w:hAnsi="Times New Roman" w:cs="Times New Roman"/>
                <w:i/>
                <w:sz w:val="20"/>
                <w:szCs w:val="20"/>
              </w:rPr>
            </w:pPr>
            <w:r w:rsidRPr="00270980">
              <w:rPr>
                <w:rFonts w:ascii="Times New Roman" w:hAnsi="Times New Roman" w:cs="Times New Roman"/>
                <w:i/>
                <w:sz w:val="20"/>
                <w:szCs w:val="20"/>
              </w:rPr>
              <w:t>(коммуникативная, познавательная деятельность)</w:t>
            </w:r>
          </w:p>
          <w:p w:rsidR="00FC68AE" w:rsidRPr="00270980" w:rsidRDefault="00FC68AE" w:rsidP="00FC68AE">
            <w:pPr>
              <w:pStyle w:val="a8"/>
              <w:contextualSpacing/>
              <w:rPr>
                <w:rFonts w:ascii="Times New Roman" w:hAnsi="Times New Roman"/>
                <w:sz w:val="20"/>
                <w:szCs w:val="20"/>
              </w:rPr>
            </w:pPr>
            <w:r w:rsidRPr="00270980">
              <w:rPr>
                <w:rFonts w:ascii="Times New Roman" w:hAnsi="Times New Roman"/>
                <w:b/>
                <w:sz w:val="20"/>
                <w:szCs w:val="20"/>
              </w:rPr>
              <w:t xml:space="preserve">ПИ «Бросить и поймать» Цель: </w:t>
            </w:r>
            <w:r w:rsidRPr="00270980">
              <w:rPr>
                <w:rFonts w:ascii="Times New Roman" w:hAnsi="Times New Roman"/>
                <w:sz w:val="20"/>
                <w:szCs w:val="20"/>
              </w:rPr>
              <w:t xml:space="preserve"> - обогащать двигательный опыт детей через совершенствование основных движений</w:t>
            </w:r>
            <w:r w:rsidRPr="00270980">
              <w:rPr>
                <w:rFonts w:ascii="Times New Roman" w:hAnsi="Times New Roman"/>
                <w:b/>
                <w:sz w:val="20"/>
                <w:szCs w:val="20"/>
              </w:rPr>
              <w:t xml:space="preserve"> </w:t>
            </w:r>
            <w:r w:rsidRPr="00270980">
              <w:rPr>
                <w:rFonts w:ascii="Times New Roman" w:hAnsi="Times New Roman"/>
                <w:i/>
                <w:sz w:val="20"/>
                <w:szCs w:val="20"/>
              </w:rPr>
              <w:t>(двигательная)</w:t>
            </w:r>
          </w:p>
          <w:p w:rsidR="00FC68AE" w:rsidRPr="00270980" w:rsidRDefault="00FC68AE" w:rsidP="00FC68AE">
            <w:pPr>
              <w:pStyle w:val="a8"/>
              <w:contextualSpacing/>
              <w:rPr>
                <w:rStyle w:val="aa"/>
                <w:rFonts w:ascii="Times New Roman" w:hAnsi="Times New Roman"/>
                <w:bCs w:val="0"/>
                <w:sz w:val="20"/>
                <w:szCs w:val="20"/>
              </w:rPr>
            </w:pPr>
            <w:r w:rsidRPr="00270980">
              <w:rPr>
                <w:rFonts w:ascii="Times New Roman" w:hAnsi="Times New Roman"/>
                <w:b/>
                <w:sz w:val="20"/>
                <w:szCs w:val="20"/>
              </w:rPr>
              <w:t>Труд. Порученияубрать сухую траву</w:t>
            </w:r>
            <w:r w:rsidRPr="00270980">
              <w:rPr>
                <w:rFonts w:ascii="Times New Roman" w:hAnsi="Times New Roman"/>
                <w:sz w:val="20"/>
                <w:szCs w:val="20"/>
              </w:rPr>
              <w:t xml:space="preserve"> совершенствовать навыки безопасного поведения на улице, в условиях природы</w:t>
            </w:r>
            <w:r w:rsidRPr="00270980">
              <w:rPr>
                <w:rFonts w:ascii="Times New Roman" w:hAnsi="Times New Roman"/>
                <w:b/>
                <w:sz w:val="20"/>
                <w:szCs w:val="20"/>
              </w:rPr>
              <w:t xml:space="preserve"> </w:t>
            </w:r>
            <w:r w:rsidRPr="00270980">
              <w:rPr>
                <w:rFonts w:ascii="Times New Roman" w:hAnsi="Times New Roman"/>
                <w:i/>
                <w:sz w:val="20"/>
                <w:szCs w:val="20"/>
              </w:rPr>
              <w:t>(трудовая деятельность)</w:t>
            </w:r>
          </w:p>
          <w:p w:rsidR="00FC68AE" w:rsidRPr="00270980" w:rsidRDefault="00FC68AE" w:rsidP="00FC68AE">
            <w:pPr>
              <w:pStyle w:val="a8"/>
              <w:contextualSpacing/>
              <w:rPr>
                <w:rFonts w:ascii="Times New Roman" w:eastAsia="Times New Roman" w:hAnsi="Times New Roman"/>
                <w:sz w:val="20"/>
                <w:szCs w:val="20"/>
                <w:lang w:eastAsia="ru-RU"/>
              </w:rPr>
            </w:pPr>
            <w:r w:rsidRPr="00270980">
              <w:rPr>
                <w:rFonts w:ascii="Times New Roman" w:eastAsiaTheme="minorEastAsia" w:hAnsi="Times New Roman"/>
                <w:b/>
                <w:sz w:val="20"/>
                <w:szCs w:val="20"/>
                <w:lang w:eastAsia="ru-RU"/>
              </w:rPr>
              <w:t xml:space="preserve">Инд раб:  </w:t>
            </w:r>
            <w:r w:rsidRPr="00270980">
              <w:rPr>
                <w:rFonts w:ascii="Times New Roman" w:eastAsiaTheme="minorEastAsia" w:hAnsi="Times New Roman"/>
                <w:sz w:val="20"/>
                <w:szCs w:val="20"/>
                <w:lang w:eastAsia="ru-RU"/>
              </w:rPr>
              <w:t>с Павел Ш., Мария И. над умением употреблять в самостоятельной речи простые и сложные предложения</w:t>
            </w:r>
          </w:p>
        </w:tc>
        <w:tc>
          <w:tcPr>
            <w:tcW w:w="2272" w:type="dxa"/>
          </w:tcPr>
          <w:p w:rsidR="00FC68AE" w:rsidRPr="00270980" w:rsidRDefault="00FC68AE" w:rsidP="00FC68AE">
            <w:pPr>
              <w:pStyle w:val="a8"/>
              <w:contextualSpacing/>
              <w:rPr>
                <w:rFonts w:ascii="Times New Roman" w:hAnsi="Times New Roman"/>
                <w:sz w:val="20"/>
                <w:szCs w:val="20"/>
              </w:rPr>
            </w:pPr>
            <w:r w:rsidRPr="00270980">
              <w:rPr>
                <w:rFonts w:ascii="Times New Roman" w:hAnsi="Times New Roman"/>
                <w:sz w:val="20"/>
                <w:szCs w:val="20"/>
                <w:lang w:eastAsia="ru-RU"/>
              </w:rPr>
              <w:lastRenderedPageBreak/>
              <w:t>Сентябрь</w:t>
            </w:r>
          </w:p>
          <w:p w:rsidR="00FC68AE" w:rsidRPr="00270980" w:rsidRDefault="00FC68AE" w:rsidP="00FC68AE">
            <w:pPr>
              <w:pStyle w:val="a8"/>
              <w:contextualSpacing/>
              <w:rPr>
                <w:rFonts w:ascii="Times New Roman" w:hAnsi="Times New Roman"/>
                <w:sz w:val="20"/>
                <w:szCs w:val="20"/>
              </w:rPr>
            </w:pPr>
            <w:r w:rsidRPr="00270980">
              <w:rPr>
                <w:rFonts w:ascii="Times New Roman" w:hAnsi="Times New Roman"/>
                <w:b/>
                <w:sz w:val="20"/>
                <w:szCs w:val="20"/>
              </w:rPr>
              <w:t>Наблюдение за погодой</w:t>
            </w:r>
            <w:r w:rsidRPr="00270980">
              <w:rPr>
                <w:rFonts w:ascii="Times New Roman" w:hAnsi="Times New Roman"/>
                <w:sz w:val="20"/>
                <w:szCs w:val="20"/>
              </w:rPr>
              <w:t xml:space="preserve"> – наблюдение за дождем. </w:t>
            </w:r>
            <w:r w:rsidRPr="00270980">
              <w:rPr>
                <w:rFonts w:ascii="Times New Roman" w:hAnsi="Times New Roman"/>
                <w:b/>
                <w:sz w:val="20"/>
                <w:szCs w:val="20"/>
              </w:rPr>
              <w:t>Цель:</w:t>
            </w:r>
            <w:r w:rsidRPr="00270980">
              <w:rPr>
                <w:rFonts w:ascii="Times New Roman" w:hAnsi="Times New Roman"/>
                <w:sz w:val="20"/>
                <w:szCs w:val="20"/>
              </w:rPr>
              <w:t xml:space="preserve"> </w:t>
            </w:r>
            <w:r w:rsidRPr="00270980">
              <w:rPr>
                <w:rFonts w:ascii="Times New Roman" w:hAnsi="Times New Roman"/>
                <w:sz w:val="20"/>
                <w:szCs w:val="20"/>
              </w:rPr>
              <w:lastRenderedPageBreak/>
              <w:t>обогащение словарного запаса детей существительными, формирование навыков в умении образовывать и употреблять однокоренные слова</w:t>
            </w:r>
          </w:p>
          <w:p w:rsidR="00FC68AE" w:rsidRPr="00270980" w:rsidRDefault="00FC68AE" w:rsidP="00FC68AE">
            <w:pPr>
              <w:contextualSpacing/>
              <w:rPr>
                <w:rFonts w:ascii="Times New Roman" w:hAnsi="Times New Roman" w:cs="Times New Roman"/>
                <w:i/>
                <w:sz w:val="20"/>
                <w:szCs w:val="20"/>
              </w:rPr>
            </w:pPr>
            <w:r w:rsidRPr="00270980">
              <w:rPr>
                <w:rFonts w:ascii="Times New Roman" w:hAnsi="Times New Roman" w:cs="Times New Roman"/>
                <w:i/>
                <w:sz w:val="20"/>
                <w:szCs w:val="20"/>
              </w:rPr>
              <w:t>(коммуникативная, познавательная деятельность)</w:t>
            </w:r>
          </w:p>
          <w:p w:rsidR="00FC68AE" w:rsidRPr="00270980" w:rsidRDefault="00FC68AE" w:rsidP="00FC68AE">
            <w:pPr>
              <w:pStyle w:val="a8"/>
              <w:contextualSpacing/>
              <w:rPr>
                <w:rFonts w:ascii="Times New Roman" w:hAnsi="Times New Roman"/>
                <w:i/>
                <w:sz w:val="20"/>
                <w:szCs w:val="20"/>
              </w:rPr>
            </w:pPr>
            <w:r w:rsidRPr="00270980">
              <w:rPr>
                <w:rFonts w:ascii="Times New Roman" w:hAnsi="Times New Roman"/>
                <w:b/>
                <w:sz w:val="20"/>
                <w:szCs w:val="20"/>
              </w:rPr>
              <w:t>ПИ «Ловля мышек.» Цель:</w:t>
            </w:r>
            <w:r w:rsidRPr="00270980">
              <w:rPr>
                <w:rFonts w:ascii="Times New Roman" w:hAnsi="Times New Roman"/>
                <w:sz w:val="20"/>
                <w:szCs w:val="20"/>
              </w:rPr>
              <w:t xml:space="preserve"> обогащать двигательный опыт детей через совершенствование основных движений, подвижных игр</w:t>
            </w:r>
            <w:r w:rsidRPr="00270980">
              <w:rPr>
                <w:rFonts w:ascii="Times New Roman" w:hAnsi="Times New Roman"/>
                <w:i/>
                <w:sz w:val="20"/>
                <w:szCs w:val="20"/>
              </w:rPr>
              <w:t>.(двигательная)</w:t>
            </w:r>
          </w:p>
          <w:p w:rsidR="00FC68AE" w:rsidRPr="00270980" w:rsidRDefault="00FC68AE" w:rsidP="00FC68AE">
            <w:pPr>
              <w:pStyle w:val="a8"/>
              <w:contextualSpacing/>
              <w:rPr>
                <w:rStyle w:val="aa"/>
                <w:rFonts w:ascii="Times New Roman" w:hAnsi="Times New Roman"/>
                <w:bCs w:val="0"/>
                <w:sz w:val="20"/>
                <w:szCs w:val="20"/>
              </w:rPr>
            </w:pPr>
            <w:r w:rsidRPr="00270980">
              <w:rPr>
                <w:rFonts w:ascii="Times New Roman" w:hAnsi="Times New Roman"/>
                <w:b/>
                <w:sz w:val="20"/>
                <w:szCs w:val="20"/>
              </w:rPr>
              <w:t>Труд. Поручения подмести участок</w:t>
            </w:r>
            <w:r w:rsidRPr="00270980">
              <w:rPr>
                <w:rFonts w:ascii="Times New Roman" w:hAnsi="Times New Roman"/>
                <w:sz w:val="20"/>
                <w:szCs w:val="20"/>
              </w:rPr>
              <w:t xml:space="preserve"> совершенствовать навыки безопасного поведения на улице, в условиях природы</w:t>
            </w:r>
            <w:r w:rsidRPr="00270980">
              <w:rPr>
                <w:rFonts w:ascii="Times New Roman" w:hAnsi="Times New Roman"/>
                <w:b/>
                <w:sz w:val="20"/>
                <w:szCs w:val="20"/>
              </w:rPr>
              <w:t xml:space="preserve"> </w:t>
            </w:r>
            <w:r w:rsidRPr="00270980">
              <w:rPr>
                <w:rFonts w:ascii="Times New Roman" w:hAnsi="Times New Roman"/>
                <w:i/>
                <w:sz w:val="20"/>
                <w:szCs w:val="20"/>
              </w:rPr>
              <w:t>(трудовая деятельность)</w:t>
            </w:r>
          </w:p>
          <w:p w:rsidR="00FC68AE" w:rsidRPr="00270980" w:rsidRDefault="00FC68AE" w:rsidP="00FC68AE">
            <w:pPr>
              <w:pStyle w:val="a8"/>
              <w:contextualSpacing/>
              <w:rPr>
                <w:rFonts w:ascii="Times New Roman" w:eastAsia="Times New Roman" w:hAnsi="Times New Roman"/>
                <w:sz w:val="20"/>
                <w:szCs w:val="20"/>
                <w:lang w:eastAsia="ru-RU"/>
              </w:rPr>
            </w:pPr>
            <w:r w:rsidRPr="00270980">
              <w:rPr>
                <w:rFonts w:ascii="Times New Roman" w:eastAsiaTheme="minorEastAsia" w:hAnsi="Times New Roman"/>
                <w:b/>
                <w:sz w:val="20"/>
                <w:szCs w:val="20"/>
                <w:lang w:eastAsia="ru-RU"/>
              </w:rPr>
              <w:t xml:space="preserve">Инд раб: </w:t>
            </w:r>
            <w:r w:rsidRPr="00270980">
              <w:rPr>
                <w:rFonts w:ascii="Times New Roman" w:eastAsiaTheme="minorEastAsia" w:hAnsi="Times New Roman"/>
                <w:sz w:val="20"/>
                <w:szCs w:val="20"/>
                <w:lang w:eastAsia="ru-RU"/>
              </w:rPr>
              <w:t>с Артем В.., Алиса Ч. над умением различать в потоке речи предложения по интонации: вопросительные, повествовательные, восклицательные</w:t>
            </w:r>
          </w:p>
        </w:tc>
      </w:tr>
      <w:tr w:rsidR="00FC68AE" w:rsidRPr="00270980" w:rsidTr="00FC68AE">
        <w:trPr>
          <w:trHeight w:val="64"/>
        </w:trPr>
        <w:tc>
          <w:tcPr>
            <w:tcW w:w="3354" w:type="dxa"/>
            <w:vMerge w:val="restart"/>
          </w:tcPr>
          <w:p w:rsidR="00FC68AE" w:rsidRPr="00270980" w:rsidRDefault="00FC68AE" w:rsidP="00FC68AE">
            <w:pPr>
              <w:contextualSpacing/>
              <w:rPr>
                <w:rFonts w:ascii="Times New Roman" w:hAnsi="Times New Roman" w:cs="Times New Roman"/>
                <w:b/>
                <w:color w:val="000000" w:themeColor="text1"/>
                <w:sz w:val="20"/>
                <w:szCs w:val="20"/>
              </w:rPr>
            </w:pPr>
            <w:r w:rsidRPr="00270980">
              <w:rPr>
                <w:rFonts w:ascii="Times New Roman" w:hAnsi="Times New Roman" w:cs="Times New Roman"/>
                <w:b/>
                <w:color w:val="000000" w:themeColor="text1"/>
                <w:sz w:val="20"/>
                <w:szCs w:val="20"/>
              </w:rPr>
              <w:lastRenderedPageBreak/>
              <w:t xml:space="preserve">Серуеннен оралу </w:t>
            </w:r>
          </w:p>
          <w:p w:rsidR="00FC68AE" w:rsidRPr="00270980" w:rsidRDefault="00FC68AE" w:rsidP="00FC68AE">
            <w:pPr>
              <w:contextualSpacing/>
              <w:rPr>
                <w:rFonts w:ascii="Times New Roman" w:hAnsi="Times New Roman" w:cs="Times New Roman"/>
                <w:b/>
                <w:color w:val="000000" w:themeColor="text1"/>
                <w:sz w:val="20"/>
                <w:szCs w:val="20"/>
              </w:rPr>
            </w:pPr>
            <w:r w:rsidRPr="00270980">
              <w:rPr>
                <w:rFonts w:ascii="Times New Roman" w:hAnsi="Times New Roman" w:cs="Times New Roman"/>
                <w:b/>
                <w:color w:val="000000" w:themeColor="text1"/>
                <w:sz w:val="20"/>
                <w:szCs w:val="20"/>
              </w:rPr>
              <w:t>Возвращение с прогулки</w:t>
            </w:r>
          </w:p>
        </w:tc>
        <w:tc>
          <w:tcPr>
            <w:tcW w:w="12498" w:type="dxa"/>
            <w:gridSpan w:val="14"/>
          </w:tcPr>
          <w:p w:rsidR="00FC68AE" w:rsidRPr="00270980" w:rsidRDefault="00FC68AE" w:rsidP="00FC68AE">
            <w:pPr>
              <w:contextualSpacing/>
              <w:rPr>
                <w:rFonts w:ascii="Times New Roman" w:hAnsi="Times New Roman" w:cs="Times New Roman"/>
                <w:sz w:val="20"/>
                <w:szCs w:val="20"/>
                <w:lang w:val="kk-KZ"/>
              </w:rPr>
            </w:pPr>
            <w:r w:rsidRPr="00270980">
              <w:rPr>
                <w:rFonts w:ascii="Times New Roman" w:hAnsi="Times New Roman" w:cs="Times New Roman"/>
                <w:sz w:val="20"/>
                <w:szCs w:val="20"/>
              </w:rPr>
              <w:t xml:space="preserve">Последовательное раздевание одежды детей, складывание в шкафчики, мытье рук. Продолжать учить пользоваться полотенцем. Закреплять умение правильно, размещать вещи в шкафу. </w:t>
            </w:r>
            <w:r w:rsidRPr="00270980">
              <w:rPr>
                <w:rFonts w:ascii="Times New Roman" w:hAnsi="Times New Roman" w:cs="Times New Roman"/>
                <w:bCs/>
                <w:i/>
                <w:color w:val="000000"/>
                <w:sz w:val="20"/>
                <w:szCs w:val="20"/>
              </w:rPr>
              <w:t>(</w:t>
            </w:r>
            <w:r w:rsidRPr="00270980">
              <w:rPr>
                <w:rFonts w:ascii="Times New Roman" w:hAnsi="Times New Roman" w:cs="Times New Roman"/>
                <w:i/>
                <w:sz w:val="20"/>
                <w:szCs w:val="20"/>
                <w:lang w:val="kk-KZ"/>
              </w:rPr>
              <w:t>коммуникативная деятельность)</w:t>
            </w:r>
            <w:r w:rsidRPr="00270980">
              <w:rPr>
                <w:rFonts w:ascii="Times New Roman" w:hAnsi="Times New Roman" w:cs="Times New Roman"/>
                <w:sz w:val="20"/>
                <w:szCs w:val="20"/>
                <w:lang w:val="kk-KZ"/>
              </w:rPr>
              <w:t xml:space="preserve"> </w:t>
            </w:r>
            <w:r w:rsidRPr="00270980">
              <w:rPr>
                <w:rFonts w:ascii="Times New Roman" w:hAnsi="Times New Roman" w:cs="Times New Roman"/>
                <w:sz w:val="20"/>
                <w:szCs w:val="20"/>
              </w:rPr>
              <w:t>Пальчиковые игры.</w:t>
            </w:r>
          </w:p>
        </w:tc>
      </w:tr>
      <w:tr w:rsidR="00FC68AE" w:rsidRPr="00270980" w:rsidTr="00FC68AE">
        <w:trPr>
          <w:trHeight w:val="157"/>
        </w:trPr>
        <w:tc>
          <w:tcPr>
            <w:tcW w:w="3354" w:type="dxa"/>
            <w:vMerge/>
          </w:tcPr>
          <w:p w:rsidR="00FC68AE" w:rsidRPr="00270980" w:rsidRDefault="00FC68AE" w:rsidP="00FC68AE">
            <w:pPr>
              <w:contextualSpacing/>
              <w:rPr>
                <w:rFonts w:ascii="Times New Roman" w:hAnsi="Times New Roman" w:cs="Times New Roman"/>
                <w:color w:val="000000" w:themeColor="text1"/>
                <w:sz w:val="20"/>
                <w:szCs w:val="20"/>
              </w:rPr>
            </w:pPr>
          </w:p>
        </w:tc>
        <w:tc>
          <w:tcPr>
            <w:tcW w:w="2738" w:type="dxa"/>
            <w:gridSpan w:val="4"/>
          </w:tcPr>
          <w:p w:rsidR="00FC68AE" w:rsidRPr="00270980" w:rsidRDefault="00FC68AE" w:rsidP="00FC68AE">
            <w:pPr>
              <w:contextualSpacing/>
              <w:rPr>
                <w:rFonts w:ascii="Times New Roman" w:hAnsi="Times New Roman" w:cs="Times New Roman"/>
                <w:b/>
                <w:sz w:val="20"/>
                <w:szCs w:val="20"/>
                <w:lang w:val="kk-KZ"/>
              </w:rPr>
            </w:pPr>
            <w:r w:rsidRPr="00270980">
              <w:rPr>
                <w:rFonts w:ascii="Times New Roman" w:hAnsi="Times New Roman" w:cs="Times New Roman"/>
                <w:b/>
                <w:sz w:val="20"/>
                <w:szCs w:val="20"/>
                <w:lang w:val="kk-KZ"/>
              </w:rPr>
              <w:t>Речевая игра «Воротики»</w:t>
            </w:r>
          </w:p>
          <w:p w:rsidR="00FC68AE" w:rsidRPr="00270980" w:rsidRDefault="00FC68AE" w:rsidP="00FC68AE">
            <w:pPr>
              <w:contextualSpacing/>
              <w:rPr>
                <w:rFonts w:ascii="Times New Roman" w:hAnsi="Times New Roman" w:cs="Times New Roman"/>
                <w:b/>
                <w:sz w:val="20"/>
                <w:szCs w:val="20"/>
                <w:lang w:val="kk-KZ"/>
              </w:rPr>
            </w:pPr>
            <w:r w:rsidRPr="00270980">
              <w:rPr>
                <w:rFonts w:ascii="Times New Roman" w:hAnsi="Times New Roman" w:cs="Times New Roman"/>
                <w:b/>
                <w:sz w:val="20"/>
                <w:szCs w:val="20"/>
                <w:lang w:val="kk-KZ"/>
              </w:rPr>
              <w:t xml:space="preserve"> «Овощи и фрукты»</w:t>
            </w:r>
          </w:p>
          <w:p w:rsidR="00FC68AE" w:rsidRPr="00270980" w:rsidRDefault="00FC68AE" w:rsidP="00FC68AE">
            <w:pPr>
              <w:contextualSpacing/>
              <w:rPr>
                <w:rFonts w:ascii="Times New Roman" w:eastAsia="Times New Roman" w:hAnsi="Times New Roman" w:cs="Times New Roman"/>
                <w:b/>
                <w:color w:val="000000"/>
                <w:sz w:val="20"/>
                <w:szCs w:val="20"/>
                <w:lang w:val="kk-KZ" w:eastAsia="ru-RU"/>
              </w:rPr>
            </w:pPr>
            <w:r w:rsidRPr="00270980">
              <w:rPr>
                <w:rFonts w:ascii="Times New Roman" w:hAnsi="Times New Roman" w:cs="Times New Roman"/>
                <w:b/>
                <w:sz w:val="20"/>
                <w:szCs w:val="20"/>
                <w:lang w:val="kk-KZ"/>
              </w:rPr>
              <w:t>Цель:</w:t>
            </w:r>
            <w:r w:rsidRPr="00270980">
              <w:rPr>
                <w:rFonts w:ascii="Times New Roman" w:hAnsi="Times New Roman" w:cs="Times New Roman"/>
                <w:sz w:val="20"/>
                <w:szCs w:val="20"/>
              </w:rPr>
              <w:t>закрепление правильного, отчетливого произношение звуков, обогащение словарного запаса детей существительными</w:t>
            </w:r>
            <w:r w:rsidRPr="00270980">
              <w:rPr>
                <w:rFonts w:ascii="Times New Roman" w:eastAsia="Times New Roman" w:hAnsi="Times New Roman" w:cs="Times New Roman"/>
                <w:b/>
                <w:color w:val="000000"/>
                <w:sz w:val="20"/>
                <w:szCs w:val="20"/>
                <w:lang w:val="kk-KZ" w:eastAsia="ru-RU"/>
              </w:rPr>
              <w:t xml:space="preserve"> </w:t>
            </w:r>
            <w:r w:rsidRPr="00270980">
              <w:rPr>
                <w:rFonts w:ascii="Times New Roman" w:eastAsia="Times New Roman" w:hAnsi="Times New Roman" w:cs="Times New Roman"/>
                <w:i/>
                <w:color w:val="000000"/>
                <w:sz w:val="20"/>
                <w:szCs w:val="20"/>
                <w:lang w:val="kk-KZ" w:eastAsia="ru-RU"/>
              </w:rPr>
              <w:lastRenderedPageBreak/>
              <w:t>(познавательная, коммуникативная деятельность)</w:t>
            </w:r>
          </w:p>
          <w:p w:rsidR="00FC68AE" w:rsidRPr="00270980" w:rsidRDefault="00FC68AE" w:rsidP="00FC68AE">
            <w:pPr>
              <w:contextualSpacing/>
              <w:rPr>
                <w:rFonts w:ascii="Times New Roman" w:eastAsia="Times New Roman" w:hAnsi="Times New Roman" w:cs="Times New Roman"/>
                <w:b/>
                <w:color w:val="000000"/>
                <w:sz w:val="20"/>
                <w:szCs w:val="20"/>
                <w:lang w:val="kk-KZ" w:eastAsia="ru-RU"/>
              </w:rPr>
            </w:pPr>
            <w:r w:rsidRPr="00270980">
              <w:rPr>
                <w:rFonts w:ascii="Times New Roman" w:eastAsia="Times New Roman" w:hAnsi="Times New Roman" w:cs="Times New Roman"/>
                <w:color w:val="000000"/>
                <w:sz w:val="20"/>
                <w:szCs w:val="20"/>
                <w:lang w:val="kk-KZ" w:eastAsia="ru-RU"/>
              </w:rPr>
              <w:t>Билингвальный компонент:</w:t>
            </w:r>
            <w:r w:rsidRPr="00270980">
              <w:rPr>
                <w:rFonts w:ascii="Times New Roman" w:hAnsi="Times New Roman" w:cs="Times New Roman"/>
                <w:sz w:val="20"/>
                <w:szCs w:val="20"/>
                <w:lang w:val="kk-KZ"/>
              </w:rPr>
              <w:t xml:space="preserve"> Сәбіз, пияз, қияр, қызылша,  картоп </w:t>
            </w:r>
          </w:p>
        </w:tc>
        <w:tc>
          <w:tcPr>
            <w:tcW w:w="2376" w:type="dxa"/>
            <w:gridSpan w:val="4"/>
          </w:tcPr>
          <w:p w:rsidR="00FC68AE" w:rsidRPr="00270980" w:rsidRDefault="00FC68AE" w:rsidP="00FC68AE">
            <w:pPr>
              <w:contextualSpacing/>
              <w:rPr>
                <w:rFonts w:ascii="Times New Roman" w:hAnsi="Times New Roman" w:cs="Times New Roman"/>
                <w:b/>
                <w:sz w:val="20"/>
                <w:szCs w:val="20"/>
                <w:lang w:val="kk-KZ"/>
              </w:rPr>
            </w:pPr>
            <w:r w:rsidRPr="00270980">
              <w:rPr>
                <w:rFonts w:ascii="Times New Roman" w:hAnsi="Times New Roman" w:cs="Times New Roman"/>
                <w:b/>
                <w:sz w:val="20"/>
                <w:szCs w:val="20"/>
                <w:lang w:val="kk-KZ"/>
              </w:rPr>
              <w:lastRenderedPageBreak/>
              <w:t>Речевая игра «Воротики»</w:t>
            </w:r>
          </w:p>
          <w:p w:rsidR="00FC68AE" w:rsidRPr="00270980" w:rsidRDefault="00FC68AE" w:rsidP="00FC68AE">
            <w:pPr>
              <w:contextualSpacing/>
              <w:rPr>
                <w:rFonts w:ascii="Times New Roman" w:hAnsi="Times New Roman" w:cs="Times New Roman"/>
                <w:b/>
                <w:sz w:val="20"/>
                <w:szCs w:val="20"/>
                <w:lang w:val="kk-KZ"/>
              </w:rPr>
            </w:pPr>
            <w:r w:rsidRPr="00270980">
              <w:rPr>
                <w:rFonts w:ascii="Times New Roman" w:hAnsi="Times New Roman" w:cs="Times New Roman"/>
                <w:b/>
                <w:sz w:val="20"/>
                <w:szCs w:val="20"/>
                <w:lang w:val="kk-KZ"/>
              </w:rPr>
              <w:t>«Какие ты знаешь деревья»</w:t>
            </w:r>
          </w:p>
          <w:p w:rsidR="00FC68AE" w:rsidRPr="00270980" w:rsidRDefault="00FC68AE" w:rsidP="00FC68AE">
            <w:pPr>
              <w:contextualSpacing/>
              <w:rPr>
                <w:rFonts w:ascii="Times New Roman" w:hAnsi="Times New Roman" w:cs="Times New Roman"/>
                <w:sz w:val="20"/>
                <w:szCs w:val="20"/>
                <w:lang w:val="kk-KZ"/>
              </w:rPr>
            </w:pPr>
            <w:r w:rsidRPr="00270980">
              <w:rPr>
                <w:rFonts w:ascii="Times New Roman" w:hAnsi="Times New Roman" w:cs="Times New Roman"/>
                <w:b/>
                <w:sz w:val="20"/>
                <w:szCs w:val="20"/>
                <w:lang w:val="kk-KZ"/>
              </w:rPr>
              <w:t>Цель:</w:t>
            </w:r>
            <w:r w:rsidRPr="00270980">
              <w:rPr>
                <w:rFonts w:ascii="Times New Roman" w:hAnsi="Times New Roman" w:cs="Times New Roman"/>
                <w:sz w:val="20"/>
                <w:szCs w:val="20"/>
              </w:rPr>
              <w:t xml:space="preserve"> закрепление правильного, отчетливого произношение звуков, </w:t>
            </w:r>
            <w:r w:rsidRPr="00270980">
              <w:rPr>
                <w:rFonts w:ascii="Times New Roman" w:hAnsi="Times New Roman" w:cs="Times New Roman"/>
                <w:sz w:val="20"/>
                <w:szCs w:val="20"/>
              </w:rPr>
              <w:lastRenderedPageBreak/>
              <w:t>обогащение словарного запаса детей существительными</w:t>
            </w:r>
            <w:r w:rsidRPr="00270980">
              <w:rPr>
                <w:rFonts w:ascii="Times New Roman" w:eastAsia="Times New Roman" w:hAnsi="Times New Roman" w:cs="Times New Roman"/>
                <w:i/>
                <w:color w:val="000000"/>
                <w:sz w:val="20"/>
                <w:szCs w:val="20"/>
                <w:lang w:val="kk-KZ" w:eastAsia="ru-RU"/>
              </w:rPr>
              <w:t>п(ознавательная, коммуникативная деятельность)</w:t>
            </w:r>
          </w:p>
        </w:tc>
        <w:tc>
          <w:tcPr>
            <w:tcW w:w="2699" w:type="dxa"/>
            <w:gridSpan w:val="3"/>
          </w:tcPr>
          <w:p w:rsidR="00FC68AE" w:rsidRPr="00270980" w:rsidRDefault="00FC68AE" w:rsidP="00FC68AE">
            <w:pPr>
              <w:contextualSpacing/>
              <w:rPr>
                <w:rFonts w:ascii="Times New Roman" w:hAnsi="Times New Roman" w:cs="Times New Roman"/>
                <w:b/>
                <w:sz w:val="20"/>
                <w:szCs w:val="20"/>
                <w:lang w:val="kk-KZ"/>
              </w:rPr>
            </w:pPr>
            <w:r w:rsidRPr="00270980">
              <w:rPr>
                <w:rFonts w:ascii="Times New Roman" w:hAnsi="Times New Roman" w:cs="Times New Roman"/>
                <w:b/>
                <w:sz w:val="20"/>
                <w:szCs w:val="20"/>
                <w:lang w:val="kk-KZ"/>
              </w:rPr>
              <w:lastRenderedPageBreak/>
              <w:t>Речевая игра «Воротики»</w:t>
            </w:r>
          </w:p>
          <w:p w:rsidR="00FC68AE" w:rsidRPr="00270980" w:rsidRDefault="00FC68AE" w:rsidP="00FC68AE">
            <w:pPr>
              <w:contextualSpacing/>
              <w:rPr>
                <w:rFonts w:ascii="Times New Roman" w:hAnsi="Times New Roman" w:cs="Times New Roman"/>
                <w:b/>
                <w:sz w:val="20"/>
                <w:szCs w:val="20"/>
                <w:lang w:val="kk-KZ"/>
              </w:rPr>
            </w:pPr>
            <w:r w:rsidRPr="00270980">
              <w:rPr>
                <w:rFonts w:ascii="Times New Roman" w:hAnsi="Times New Roman" w:cs="Times New Roman"/>
                <w:b/>
                <w:sz w:val="20"/>
                <w:szCs w:val="20"/>
                <w:lang w:val="kk-KZ"/>
              </w:rPr>
              <w:t>«Домашние животные»</w:t>
            </w:r>
          </w:p>
          <w:p w:rsidR="00FC68AE" w:rsidRPr="00270980" w:rsidRDefault="00FC68AE" w:rsidP="00FC68AE">
            <w:pPr>
              <w:contextualSpacing/>
              <w:rPr>
                <w:rFonts w:ascii="Times New Roman" w:hAnsi="Times New Roman" w:cs="Times New Roman"/>
                <w:b/>
                <w:sz w:val="20"/>
                <w:szCs w:val="20"/>
                <w:lang w:val="kk-KZ"/>
              </w:rPr>
            </w:pPr>
            <w:r w:rsidRPr="00270980">
              <w:rPr>
                <w:rFonts w:ascii="Times New Roman" w:hAnsi="Times New Roman" w:cs="Times New Roman"/>
                <w:b/>
                <w:sz w:val="20"/>
                <w:szCs w:val="20"/>
                <w:lang w:val="kk-KZ"/>
              </w:rPr>
              <w:t>Цель:</w:t>
            </w:r>
            <w:r w:rsidRPr="00270980">
              <w:rPr>
                <w:rFonts w:ascii="Times New Roman" w:hAnsi="Times New Roman" w:cs="Times New Roman"/>
                <w:sz w:val="20"/>
                <w:szCs w:val="20"/>
              </w:rPr>
              <w:t xml:space="preserve"> закрепление правильного, отчетливого произношение звуков, обогащение словарного запаса детей существительными </w:t>
            </w:r>
            <w:r w:rsidRPr="00270980">
              <w:rPr>
                <w:rFonts w:ascii="Times New Roman" w:eastAsia="Times New Roman" w:hAnsi="Times New Roman" w:cs="Times New Roman"/>
                <w:i/>
                <w:color w:val="000000"/>
                <w:sz w:val="20"/>
                <w:szCs w:val="20"/>
                <w:lang w:val="kk-KZ" w:eastAsia="ru-RU"/>
              </w:rPr>
              <w:lastRenderedPageBreak/>
              <w:t>(познавательная, коммуникативная деятельность)</w:t>
            </w:r>
          </w:p>
        </w:tc>
        <w:tc>
          <w:tcPr>
            <w:tcW w:w="2413" w:type="dxa"/>
            <w:gridSpan w:val="2"/>
          </w:tcPr>
          <w:p w:rsidR="00FC68AE" w:rsidRPr="00270980" w:rsidRDefault="00FC68AE" w:rsidP="00FC68AE">
            <w:pPr>
              <w:contextualSpacing/>
              <w:rPr>
                <w:rFonts w:ascii="Times New Roman" w:hAnsi="Times New Roman" w:cs="Times New Roman"/>
                <w:b/>
                <w:sz w:val="20"/>
                <w:szCs w:val="20"/>
                <w:lang w:val="kk-KZ"/>
              </w:rPr>
            </w:pPr>
            <w:r w:rsidRPr="00270980">
              <w:rPr>
                <w:rFonts w:ascii="Times New Roman" w:hAnsi="Times New Roman" w:cs="Times New Roman"/>
                <w:b/>
                <w:sz w:val="20"/>
                <w:szCs w:val="20"/>
                <w:lang w:val="kk-KZ"/>
              </w:rPr>
              <w:lastRenderedPageBreak/>
              <w:t>Речевая игра «Воротики»</w:t>
            </w:r>
          </w:p>
          <w:p w:rsidR="00FC68AE" w:rsidRPr="00270980" w:rsidRDefault="00FC68AE" w:rsidP="00FC68AE">
            <w:pPr>
              <w:contextualSpacing/>
              <w:rPr>
                <w:rFonts w:ascii="Times New Roman" w:hAnsi="Times New Roman" w:cs="Times New Roman"/>
                <w:b/>
                <w:sz w:val="20"/>
                <w:szCs w:val="20"/>
                <w:lang w:val="kk-KZ"/>
              </w:rPr>
            </w:pPr>
            <w:r w:rsidRPr="00270980">
              <w:rPr>
                <w:rFonts w:ascii="Times New Roman" w:hAnsi="Times New Roman" w:cs="Times New Roman"/>
                <w:b/>
                <w:sz w:val="20"/>
                <w:szCs w:val="20"/>
                <w:lang w:val="kk-KZ"/>
              </w:rPr>
              <w:t>«Дикие животные»</w:t>
            </w:r>
          </w:p>
          <w:p w:rsidR="00FC68AE" w:rsidRPr="00270980" w:rsidRDefault="00FC68AE" w:rsidP="00FC68AE">
            <w:pPr>
              <w:contextualSpacing/>
              <w:rPr>
                <w:rFonts w:ascii="Times New Roman" w:hAnsi="Times New Roman" w:cs="Times New Roman"/>
                <w:b/>
                <w:sz w:val="20"/>
                <w:szCs w:val="20"/>
                <w:lang w:val="kk-KZ"/>
              </w:rPr>
            </w:pPr>
            <w:r w:rsidRPr="00270980">
              <w:rPr>
                <w:rFonts w:ascii="Times New Roman" w:hAnsi="Times New Roman" w:cs="Times New Roman"/>
                <w:b/>
                <w:sz w:val="20"/>
                <w:szCs w:val="20"/>
                <w:lang w:val="kk-KZ"/>
              </w:rPr>
              <w:t>Цель:</w:t>
            </w:r>
            <w:r w:rsidRPr="00270980">
              <w:rPr>
                <w:rFonts w:ascii="Times New Roman" w:hAnsi="Times New Roman" w:cs="Times New Roman"/>
                <w:sz w:val="20"/>
                <w:szCs w:val="20"/>
              </w:rPr>
              <w:t xml:space="preserve"> закрепление правильного, отчетливого произношение звуков, обогащение словарного </w:t>
            </w:r>
            <w:r w:rsidRPr="00270980">
              <w:rPr>
                <w:rFonts w:ascii="Times New Roman" w:hAnsi="Times New Roman" w:cs="Times New Roman"/>
                <w:sz w:val="20"/>
                <w:szCs w:val="20"/>
              </w:rPr>
              <w:lastRenderedPageBreak/>
              <w:t xml:space="preserve">запаса детей существительными </w:t>
            </w:r>
            <w:r w:rsidRPr="00270980">
              <w:rPr>
                <w:rFonts w:ascii="Times New Roman" w:eastAsia="Times New Roman" w:hAnsi="Times New Roman" w:cs="Times New Roman"/>
                <w:i/>
                <w:color w:val="000000"/>
                <w:sz w:val="20"/>
                <w:szCs w:val="20"/>
                <w:lang w:val="kk-KZ" w:eastAsia="ru-RU"/>
              </w:rPr>
              <w:t>(познавательная, коммуникативная деятельность)</w:t>
            </w:r>
          </w:p>
        </w:tc>
        <w:tc>
          <w:tcPr>
            <w:tcW w:w="2272" w:type="dxa"/>
          </w:tcPr>
          <w:p w:rsidR="00FC68AE" w:rsidRPr="00270980" w:rsidRDefault="00FC68AE" w:rsidP="00FC68AE">
            <w:pPr>
              <w:contextualSpacing/>
              <w:rPr>
                <w:rFonts w:ascii="Times New Roman" w:hAnsi="Times New Roman" w:cs="Times New Roman"/>
                <w:b/>
                <w:sz w:val="20"/>
                <w:szCs w:val="20"/>
                <w:lang w:val="kk-KZ"/>
              </w:rPr>
            </w:pPr>
            <w:r w:rsidRPr="00270980">
              <w:rPr>
                <w:rFonts w:ascii="Times New Roman" w:hAnsi="Times New Roman" w:cs="Times New Roman"/>
                <w:b/>
                <w:sz w:val="20"/>
                <w:szCs w:val="20"/>
                <w:lang w:val="kk-KZ"/>
              </w:rPr>
              <w:lastRenderedPageBreak/>
              <w:t>Речевая игра «Воротики»</w:t>
            </w:r>
          </w:p>
          <w:p w:rsidR="00FC68AE" w:rsidRPr="00270980" w:rsidRDefault="00FC68AE" w:rsidP="00FC68AE">
            <w:pPr>
              <w:contextualSpacing/>
              <w:rPr>
                <w:rFonts w:ascii="Times New Roman" w:hAnsi="Times New Roman" w:cs="Times New Roman"/>
                <w:b/>
                <w:sz w:val="20"/>
                <w:szCs w:val="20"/>
                <w:lang w:val="kk-KZ"/>
              </w:rPr>
            </w:pPr>
            <w:r w:rsidRPr="00270980">
              <w:rPr>
                <w:rFonts w:ascii="Times New Roman" w:hAnsi="Times New Roman" w:cs="Times New Roman"/>
                <w:b/>
                <w:sz w:val="20"/>
                <w:szCs w:val="20"/>
                <w:lang w:val="kk-KZ"/>
              </w:rPr>
              <w:t>«животные жарких стран»</w:t>
            </w:r>
          </w:p>
          <w:p w:rsidR="00FC68AE" w:rsidRPr="00270980" w:rsidRDefault="00FC68AE" w:rsidP="00FC68AE">
            <w:pPr>
              <w:contextualSpacing/>
              <w:rPr>
                <w:rFonts w:ascii="Times New Roman" w:hAnsi="Times New Roman" w:cs="Times New Roman"/>
                <w:b/>
                <w:sz w:val="20"/>
                <w:szCs w:val="20"/>
                <w:lang w:val="kk-KZ"/>
              </w:rPr>
            </w:pPr>
            <w:r w:rsidRPr="00270980">
              <w:rPr>
                <w:rFonts w:ascii="Times New Roman" w:hAnsi="Times New Roman" w:cs="Times New Roman"/>
                <w:b/>
                <w:sz w:val="20"/>
                <w:szCs w:val="20"/>
                <w:lang w:val="kk-KZ"/>
              </w:rPr>
              <w:t>Цель:</w:t>
            </w:r>
            <w:r w:rsidRPr="00270980">
              <w:rPr>
                <w:rFonts w:ascii="Times New Roman" w:hAnsi="Times New Roman" w:cs="Times New Roman"/>
                <w:sz w:val="20"/>
                <w:szCs w:val="20"/>
              </w:rPr>
              <w:t xml:space="preserve"> закрепление правильного, отчетливого произношение звуков, </w:t>
            </w:r>
            <w:r w:rsidRPr="00270980">
              <w:rPr>
                <w:rFonts w:ascii="Times New Roman" w:hAnsi="Times New Roman" w:cs="Times New Roman"/>
                <w:sz w:val="20"/>
                <w:szCs w:val="20"/>
              </w:rPr>
              <w:lastRenderedPageBreak/>
              <w:t>обогащение словарного запаса детей существительными</w:t>
            </w:r>
            <w:r w:rsidRPr="00270980">
              <w:rPr>
                <w:rFonts w:ascii="Times New Roman" w:eastAsia="Times New Roman" w:hAnsi="Times New Roman" w:cs="Times New Roman"/>
                <w:i/>
                <w:color w:val="000000"/>
                <w:sz w:val="20"/>
                <w:szCs w:val="20"/>
                <w:lang w:val="kk-KZ" w:eastAsia="ru-RU"/>
              </w:rPr>
              <w:t>(познавательная, коммуникативная деятельность)</w:t>
            </w:r>
          </w:p>
        </w:tc>
      </w:tr>
      <w:tr w:rsidR="00FC68AE" w:rsidRPr="00270980" w:rsidTr="00FC68AE">
        <w:trPr>
          <w:trHeight w:val="10"/>
        </w:trPr>
        <w:tc>
          <w:tcPr>
            <w:tcW w:w="3354" w:type="dxa"/>
            <w:vMerge w:val="restart"/>
          </w:tcPr>
          <w:p w:rsidR="00FC68AE" w:rsidRPr="00270980" w:rsidRDefault="00FC68AE" w:rsidP="00FC68AE">
            <w:pPr>
              <w:contextualSpacing/>
              <w:rPr>
                <w:rFonts w:ascii="Times New Roman" w:hAnsi="Times New Roman" w:cs="Times New Roman"/>
                <w:b/>
                <w:color w:val="000000" w:themeColor="text1"/>
                <w:sz w:val="20"/>
                <w:szCs w:val="20"/>
              </w:rPr>
            </w:pPr>
            <w:r w:rsidRPr="00270980">
              <w:rPr>
                <w:rFonts w:ascii="Times New Roman" w:hAnsi="Times New Roman" w:cs="Times New Roman"/>
                <w:b/>
                <w:color w:val="000000" w:themeColor="text1"/>
                <w:sz w:val="20"/>
                <w:szCs w:val="20"/>
              </w:rPr>
              <w:lastRenderedPageBreak/>
              <w:t xml:space="preserve">Түскі ас </w:t>
            </w:r>
          </w:p>
          <w:p w:rsidR="00FC68AE" w:rsidRPr="00270980" w:rsidRDefault="00FC68AE" w:rsidP="00FC68AE">
            <w:pPr>
              <w:contextualSpacing/>
              <w:rPr>
                <w:rFonts w:ascii="Times New Roman" w:hAnsi="Times New Roman" w:cs="Times New Roman"/>
                <w:b/>
                <w:color w:val="000000" w:themeColor="text1"/>
                <w:sz w:val="20"/>
                <w:szCs w:val="20"/>
              </w:rPr>
            </w:pPr>
            <w:r w:rsidRPr="00270980">
              <w:rPr>
                <w:rFonts w:ascii="Times New Roman" w:hAnsi="Times New Roman" w:cs="Times New Roman"/>
                <w:b/>
                <w:color w:val="000000" w:themeColor="text1"/>
                <w:sz w:val="20"/>
                <w:szCs w:val="20"/>
              </w:rPr>
              <w:t>Обед</w:t>
            </w:r>
          </w:p>
        </w:tc>
        <w:tc>
          <w:tcPr>
            <w:tcW w:w="12498" w:type="dxa"/>
            <w:gridSpan w:val="14"/>
          </w:tcPr>
          <w:p w:rsidR="00FC68AE" w:rsidRPr="00270980" w:rsidRDefault="00FC68AE" w:rsidP="00FC68AE">
            <w:pPr>
              <w:contextualSpacing/>
              <w:rPr>
                <w:rFonts w:ascii="Times New Roman" w:hAnsi="Times New Roman" w:cs="Times New Roman"/>
                <w:sz w:val="20"/>
                <w:szCs w:val="20"/>
                <w:lang w:val="kk-KZ"/>
              </w:rPr>
            </w:pPr>
            <w:r w:rsidRPr="00270980">
              <w:rPr>
                <w:rFonts w:ascii="Times New Roman" w:hAnsi="Times New Roman" w:cs="Times New Roman"/>
                <w:b/>
                <w:sz w:val="20"/>
                <w:szCs w:val="20"/>
              </w:rPr>
              <w:t xml:space="preserve">Культурно-гигиенические навыки. Цель: </w:t>
            </w:r>
            <w:r w:rsidRPr="00270980">
              <w:rPr>
                <w:rFonts w:ascii="Times New Roman" w:hAnsi="Times New Roman" w:cs="Times New Roman"/>
                <w:sz w:val="20"/>
                <w:szCs w:val="20"/>
              </w:rPr>
              <w:t>совершенствовать навыки безопасного поведения в быту</w:t>
            </w:r>
            <w:r w:rsidRPr="00270980">
              <w:rPr>
                <w:rFonts w:ascii="Times New Roman" w:hAnsi="Times New Roman" w:cs="Times New Roman"/>
                <w:sz w:val="20"/>
                <w:szCs w:val="20"/>
                <w:lang w:val="kk-KZ"/>
              </w:rPr>
              <w:t>.</w:t>
            </w:r>
          </w:p>
          <w:p w:rsidR="00FC68AE" w:rsidRPr="00270980" w:rsidRDefault="00FC68AE" w:rsidP="00FC68AE">
            <w:pPr>
              <w:contextualSpacing/>
              <w:rPr>
                <w:rFonts w:ascii="Times New Roman" w:hAnsi="Times New Roman" w:cs="Times New Roman"/>
                <w:b/>
                <w:color w:val="000000" w:themeColor="text1"/>
                <w:sz w:val="20"/>
                <w:szCs w:val="20"/>
              </w:rPr>
            </w:pPr>
            <w:r w:rsidRPr="00270980">
              <w:rPr>
                <w:rFonts w:ascii="Times New Roman" w:hAnsi="Times New Roman" w:cs="Times New Roman"/>
                <w:b/>
                <w:sz w:val="20"/>
                <w:szCs w:val="20"/>
                <w:lang w:val="kk-KZ"/>
              </w:rPr>
              <w:t xml:space="preserve">Прием пищи. </w:t>
            </w:r>
            <w:r w:rsidRPr="00270980">
              <w:rPr>
                <w:rFonts w:ascii="Times New Roman" w:hAnsi="Times New Roman" w:cs="Times New Roman"/>
                <w:sz w:val="20"/>
                <w:szCs w:val="20"/>
              </w:rPr>
              <w:t>Привлечение внимания детей к пище; индивидуальная работа по воспитанию культуры еды; правила этикета. Принимать и сохранять правильную осанку за столом, во время принятия пищи.  Совершенствовать у детей умение свободно пользоваться столовыми приборами, в том числе ножом.</w:t>
            </w:r>
          </w:p>
        </w:tc>
      </w:tr>
      <w:tr w:rsidR="00FC68AE" w:rsidRPr="00270980" w:rsidTr="00FC68AE">
        <w:trPr>
          <w:trHeight w:val="10"/>
        </w:trPr>
        <w:tc>
          <w:tcPr>
            <w:tcW w:w="3354" w:type="dxa"/>
            <w:vMerge/>
          </w:tcPr>
          <w:p w:rsidR="00FC68AE" w:rsidRPr="00270980" w:rsidRDefault="00FC68AE" w:rsidP="00FC68AE">
            <w:pPr>
              <w:contextualSpacing/>
              <w:rPr>
                <w:rFonts w:ascii="Times New Roman" w:hAnsi="Times New Roman" w:cs="Times New Roman"/>
                <w:color w:val="000000" w:themeColor="text1"/>
                <w:sz w:val="20"/>
                <w:szCs w:val="20"/>
              </w:rPr>
            </w:pPr>
          </w:p>
        </w:tc>
        <w:tc>
          <w:tcPr>
            <w:tcW w:w="2738" w:type="dxa"/>
            <w:gridSpan w:val="4"/>
          </w:tcPr>
          <w:p w:rsidR="00FC68AE" w:rsidRPr="00270980" w:rsidRDefault="00FC68AE" w:rsidP="00FC68AE">
            <w:pPr>
              <w:contextualSpacing/>
              <w:rPr>
                <w:rFonts w:ascii="Times New Roman" w:hAnsi="Times New Roman" w:cs="Times New Roman"/>
                <w:b/>
                <w:color w:val="000000" w:themeColor="text1"/>
                <w:sz w:val="20"/>
                <w:szCs w:val="20"/>
              </w:rPr>
            </w:pPr>
            <w:r w:rsidRPr="00270980">
              <w:rPr>
                <w:rFonts w:ascii="Times New Roman" w:hAnsi="Times New Roman" w:cs="Times New Roman"/>
                <w:b/>
                <w:color w:val="000000" w:themeColor="text1"/>
                <w:sz w:val="20"/>
                <w:szCs w:val="20"/>
              </w:rPr>
              <w:t>Работа дежурных</w:t>
            </w:r>
          </w:p>
          <w:p w:rsidR="00FC68AE" w:rsidRPr="00270980" w:rsidRDefault="00FC68AE" w:rsidP="00FC68AE">
            <w:pPr>
              <w:contextualSpacing/>
              <w:rPr>
                <w:rFonts w:ascii="Times New Roman" w:hAnsi="Times New Roman" w:cs="Times New Roman"/>
                <w:color w:val="000000" w:themeColor="text1"/>
                <w:sz w:val="20"/>
                <w:szCs w:val="20"/>
              </w:rPr>
            </w:pPr>
            <w:r w:rsidRPr="00270980">
              <w:rPr>
                <w:rFonts w:ascii="Times New Roman" w:hAnsi="Times New Roman" w:cs="Times New Roman"/>
                <w:color w:val="000000" w:themeColor="text1"/>
                <w:sz w:val="20"/>
                <w:szCs w:val="20"/>
              </w:rPr>
              <w:t xml:space="preserve">раскладывание столовых приборов, салфеток. </w:t>
            </w:r>
            <w:r w:rsidRPr="00270980">
              <w:rPr>
                <w:rFonts w:ascii="Times New Roman" w:hAnsi="Times New Roman" w:cs="Times New Roman"/>
                <w:b/>
                <w:color w:val="000000" w:themeColor="text1"/>
                <w:sz w:val="20"/>
                <w:szCs w:val="20"/>
              </w:rPr>
              <w:t>Цель</w:t>
            </w:r>
            <w:r w:rsidRPr="00270980">
              <w:rPr>
                <w:rFonts w:ascii="Times New Roman" w:hAnsi="Times New Roman" w:cs="Times New Roman"/>
                <w:color w:val="000000" w:themeColor="text1"/>
                <w:sz w:val="20"/>
                <w:szCs w:val="20"/>
              </w:rPr>
              <w:t xml:space="preserve">: </w:t>
            </w:r>
            <w:r w:rsidRPr="00270980">
              <w:rPr>
                <w:rFonts w:ascii="Times New Roman" w:hAnsi="Times New Roman" w:cs="Times New Roman"/>
                <w:sz w:val="20"/>
                <w:szCs w:val="20"/>
              </w:rPr>
              <w:t>совершенствовать навыки безопасного поведения в быту</w:t>
            </w:r>
            <w:r w:rsidRPr="00270980">
              <w:rPr>
                <w:rFonts w:ascii="Times New Roman" w:hAnsi="Times New Roman" w:cs="Times New Roman"/>
                <w:color w:val="000000" w:themeColor="text1"/>
                <w:sz w:val="20"/>
                <w:szCs w:val="20"/>
              </w:rPr>
              <w:t xml:space="preserve">.  </w:t>
            </w:r>
            <w:r w:rsidRPr="00270980">
              <w:rPr>
                <w:rFonts w:ascii="Times New Roman" w:hAnsi="Times New Roman" w:cs="Times New Roman"/>
                <w:b/>
                <w:color w:val="000000" w:themeColor="text1"/>
                <w:sz w:val="20"/>
                <w:szCs w:val="20"/>
              </w:rPr>
              <w:t>Танцевальная физкультминутка</w:t>
            </w:r>
            <w:r w:rsidRPr="00270980">
              <w:rPr>
                <w:rFonts w:ascii="Times New Roman" w:hAnsi="Times New Roman" w:cs="Times New Roman"/>
                <w:color w:val="000000" w:themeColor="text1"/>
                <w:sz w:val="20"/>
                <w:szCs w:val="20"/>
              </w:rPr>
              <w:t>**** «Фиксики»</w:t>
            </w:r>
          </w:p>
          <w:p w:rsidR="00FC68AE" w:rsidRPr="00270980" w:rsidRDefault="00FC68AE" w:rsidP="00FC68AE">
            <w:pPr>
              <w:contextualSpacing/>
              <w:rPr>
                <w:rFonts w:ascii="Times New Roman" w:hAnsi="Times New Roman" w:cs="Times New Roman"/>
                <w:b/>
                <w:color w:val="000000" w:themeColor="text1"/>
                <w:sz w:val="20"/>
                <w:szCs w:val="20"/>
              </w:rPr>
            </w:pPr>
            <w:r w:rsidRPr="00270980">
              <w:rPr>
                <w:rFonts w:ascii="Times New Roman" w:hAnsi="Times New Roman" w:cs="Times New Roman"/>
                <w:b/>
                <w:color w:val="000000" w:themeColor="text1"/>
                <w:sz w:val="20"/>
                <w:szCs w:val="20"/>
              </w:rPr>
              <w:t xml:space="preserve">Чтение стихотворения </w:t>
            </w:r>
          </w:p>
          <w:p w:rsidR="00FC68AE" w:rsidRPr="00270980" w:rsidRDefault="00FC68AE" w:rsidP="00FC68AE">
            <w:pPr>
              <w:contextualSpacing/>
              <w:rPr>
                <w:rFonts w:ascii="Times New Roman" w:hAnsi="Times New Roman" w:cs="Times New Roman"/>
                <w:color w:val="000000" w:themeColor="text1"/>
                <w:sz w:val="20"/>
                <w:szCs w:val="20"/>
              </w:rPr>
            </w:pPr>
            <w:r w:rsidRPr="00270980">
              <w:rPr>
                <w:rFonts w:ascii="Times New Roman" w:hAnsi="Times New Roman" w:cs="Times New Roman"/>
                <w:b/>
                <w:color w:val="000000" w:themeColor="text1"/>
                <w:sz w:val="20"/>
                <w:szCs w:val="20"/>
              </w:rPr>
              <w:t>И. Ищук «Мои ладошки».</w:t>
            </w:r>
            <w:r w:rsidRPr="00270980">
              <w:rPr>
                <w:rFonts w:ascii="Times New Roman" w:hAnsi="Times New Roman" w:cs="Times New Roman"/>
                <w:color w:val="000000" w:themeColor="text1"/>
                <w:sz w:val="20"/>
                <w:szCs w:val="20"/>
              </w:rPr>
              <w:t xml:space="preserve"> Цель: </w:t>
            </w:r>
            <w:r w:rsidRPr="00270980">
              <w:rPr>
                <w:rFonts w:ascii="Times New Roman" w:hAnsi="Times New Roman" w:cs="Times New Roman"/>
                <w:sz w:val="20"/>
                <w:szCs w:val="20"/>
              </w:rPr>
              <w:t>Формирование навыков культуры поведения.</w:t>
            </w:r>
          </w:p>
          <w:p w:rsidR="00FC68AE" w:rsidRPr="00270980" w:rsidRDefault="00FC68AE" w:rsidP="00FC68AE">
            <w:pPr>
              <w:contextualSpacing/>
              <w:rPr>
                <w:rFonts w:ascii="Times New Roman" w:hAnsi="Times New Roman" w:cs="Times New Roman"/>
                <w:b/>
                <w:color w:val="000000" w:themeColor="text1"/>
                <w:sz w:val="20"/>
                <w:szCs w:val="20"/>
              </w:rPr>
            </w:pPr>
            <w:r w:rsidRPr="00270980">
              <w:rPr>
                <w:rFonts w:ascii="Times New Roman" w:hAnsi="Times New Roman" w:cs="Times New Roman"/>
                <w:b/>
                <w:color w:val="000000" w:themeColor="text1"/>
                <w:sz w:val="20"/>
                <w:szCs w:val="20"/>
              </w:rPr>
              <w:t>Прием пищи.</w:t>
            </w:r>
          </w:p>
        </w:tc>
        <w:tc>
          <w:tcPr>
            <w:tcW w:w="2376" w:type="dxa"/>
            <w:gridSpan w:val="4"/>
          </w:tcPr>
          <w:p w:rsidR="00FC68AE" w:rsidRPr="00270980" w:rsidRDefault="00FC68AE" w:rsidP="00FC68AE">
            <w:pPr>
              <w:contextualSpacing/>
              <w:rPr>
                <w:rFonts w:ascii="Times New Roman" w:hAnsi="Times New Roman" w:cs="Times New Roman"/>
                <w:b/>
                <w:color w:val="000000" w:themeColor="text1"/>
                <w:sz w:val="20"/>
                <w:szCs w:val="20"/>
              </w:rPr>
            </w:pPr>
            <w:r w:rsidRPr="00270980">
              <w:rPr>
                <w:rFonts w:ascii="Times New Roman" w:hAnsi="Times New Roman" w:cs="Times New Roman"/>
                <w:b/>
                <w:color w:val="000000" w:themeColor="text1"/>
                <w:sz w:val="20"/>
                <w:szCs w:val="20"/>
              </w:rPr>
              <w:t>Работа дежурных</w:t>
            </w:r>
          </w:p>
          <w:p w:rsidR="00FC68AE" w:rsidRPr="00270980" w:rsidRDefault="00FC68AE" w:rsidP="00FC68AE">
            <w:pPr>
              <w:contextualSpacing/>
              <w:rPr>
                <w:rFonts w:ascii="Times New Roman" w:hAnsi="Times New Roman" w:cs="Times New Roman"/>
                <w:b/>
                <w:color w:val="000000" w:themeColor="text1"/>
                <w:sz w:val="20"/>
                <w:szCs w:val="20"/>
              </w:rPr>
            </w:pPr>
            <w:r w:rsidRPr="00270980">
              <w:rPr>
                <w:rFonts w:ascii="Times New Roman" w:hAnsi="Times New Roman" w:cs="Times New Roman"/>
                <w:color w:val="000000" w:themeColor="text1"/>
                <w:sz w:val="20"/>
                <w:szCs w:val="20"/>
              </w:rPr>
              <w:t xml:space="preserve">раскладывание столовых приборов, салфеток. </w:t>
            </w:r>
            <w:r w:rsidRPr="00270980">
              <w:rPr>
                <w:rFonts w:ascii="Times New Roman" w:hAnsi="Times New Roman" w:cs="Times New Roman"/>
                <w:b/>
                <w:color w:val="000000" w:themeColor="text1"/>
                <w:sz w:val="20"/>
                <w:szCs w:val="20"/>
              </w:rPr>
              <w:t>Цель</w:t>
            </w:r>
            <w:r w:rsidRPr="00270980">
              <w:rPr>
                <w:rFonts w:ascii="Times New Roman" w:hAnsi="Times New Roman" w:cs="Times New Roman"/>
                <w:color w:val="000000" w:themeColor="text1"/>
                <w:sz w:val="20"/>
                <w:szCs w:val="20"/>
              </w:rPr>
              <w:t xml:space="preserve">: </w:t>
            </w:r>
            <w:r w:rsidRPr="00270980">
              <w:rPr>
                <w:rFonts w:ascii="Times New Roman" w:hAnsi="Times New Roman" w:cs="Times New Roman"/>
                <w:sz w:val="20"/>
                <w:szCs w:val="20"/>
              </w:rPr>
              <w:t>совершенствовать навыки безопасного поведения в быту</w:t>
            </w:r>
            <w:r w:rsidRPr="00270980">
              <w:rPr>
                <w:rFonts w:ascii="Times New Roman" w:hAnsi="Times New Roman" w:cs="Times New Roman"/>
                <w:color w:val="000000" w:themeColor="text1"/>
                <w:sz w:val="20"/>
                <w:szCs w:val="20"/>
              </w:rPr>
              <w:t xml:space="preserve">. </w:t>
            </w:r>
          </w:p>
          <w:p w:rsidR="00FC68AE" w:rsidRPr="00270980" w:rsidRDefault="00FC68AE" w:rsidP="00FC68AE">
            <w:pPr>
              <w:contextualSpacing/>
              <w:rPr>
                <w:rFonts w:ascii="Times New Roman" w:hAnsi="Times New Roman" w:cs="Times New Roman"/>
                <w:sz w:val="20"/>
                <w:szCs w:val="20"/>
              </w:rPr>
            </w:pPr>
            <w:r w:rsidRPr="00270980">
              <w:rPr>
                <w:rFonts w:ascii="Times New Roman" w:hAnsi="Times New Roman" w:cs="Times New Roman"/>
                <w:b/>
                <w:color w:val="000000" w:themeColor="text1"/>
                <w:sz w:val="20"/>
                <w:szCs w:val="20"/>
              </w:rPr>
              <w:t>Проговаривание пословиц и поговорок</w:t>
            </w:r>
            <w:r w:rsidRPr="00270980">
              <w:rPr>
                <w:rFonts w:ascii="Times New Roman" w:hAnsi="Times New Roman" w:cs="Times New Roman"/>
                <w:color w:val="000000" w:themeColor="text1"/>
                <w:sz w:val="20"/>
                <w:szCs w:val="20"/>
              </w:rPr>
              <w:t xml:space="preserve">. Цель: </w:t>
            </w:r>
            <w:r w:rsidRPr="00270980">
              <w:rPr>
                <w:rFonts w:ascii="Times New Roman" w:hAnsi="Times New Roman" w:cs="Times New Roman"/>
                <w:sz w:val="20"/>
                <w:szCs w:val="20"/>
              </w:rPr>
              <w:t>закрепление правильного, отчетливого произношение звуков</w:t>
            </w:r>
          </w:p>
          <w:p w:rsidR="00FC68AE" w:rsidRPr="00270980" w:rsidRDefault="00FC68AE" w:rsidP="00FC68AE">
            <w:pPr>
              <w:contextualSpacing/>
              <w:rPr>
                <w:rFonts w:ascii="Times New Roman" w:hAnsi="Times New Roman" w:cs="Times New Roman"/>
                <w:color w:val="000000" w:themeColor="text1"/>
                <w:sz w:val="20"/>
                <w:szCs w:val="20"/>
              </w:rPr>
            </w:pPr>
            <w:r w:rsidRPr="00270980">
              <w:rPr>
                <w:rFonts w:ascii="Times New Roman" w:hAnsi="Times New Roman" w:cs="Times New Roman"/>
                <w:b/>
                <w:color w:val="000000" w:themeColor="text1"/>
                <w:sz w:val="20"/>
                <w:szCs w:val="20"/>
              </w:rPr>
              <w:t>Прием пищи.</w:t>
            </w:r>
          </w:p>
        </w:tc>
        <w:tc>
          <w:tcPr>
            <w:tcW w:w="2699" w:type="dxa"/>
            <w:gridSpan w:val="3"/>
          </w:tcPr>
          <w:p w:rsidR="00FC68AE" w:rsidRPr="00270980" w:rsidRDefault="00FC68AE" w:rsidP="00FC68AE">
            <w:pPr>
              <w:contextualSpacing/>
              <w:rPr>
                <w:rFonts w:ascii="Times New Roman" w:hAnsi="Times New Roman" w:cs="Times New Roman"/>
                <w:b/>
                <w:color w:val="000000" w:themeColor="text1"/>
                <w:sz w:val="20"/>
                <w:szCs w:val="20"/>
              </w:rPr>
            </w:pPr>
            <w:r w:rsidRPr="00270980">
              <w:rPr>
                <w:rFonts w:ascii="Times New Roman" w:hAnsi="Times New Roman" w:cs="Times New Roman"/>
                <w:b/>
                <w:color w:val="000000" w:themeColor="text1"/>
                <w:sz w:val="20"/>
                <w:szCs w:val="20"/>
              </w:rPr>
              <w:t>Работа дежурных</w:t>
            </w:r>
          </w:p>
          <w:p w:rsidR="00FC68AE" w:rsidRPr="00270980" w:rsidRDefault="00FC68AE" w:rsidP="00FC68AE">
            <w:pPr>
              <w:contextualSpacing/>
              <w:rPr>
                <w:rFonts w:ascii="Times New Roman" w:hAnsi="Times New Roman" w:cs="Times New Roman"/>
                <w:b/>
                <w:sz w:val="20"/>
                <w:szCs w:val="20"/>
              </w:rPr>
            </w:pPr>
            <w:r w:rsidRPr="00270980">
              <w:rPr>
                <w:rFonts w:ascii="Times New Roman" w:hAnsi="Times New Roman" w:cs="Times New Roman"/>
                <w:color w:val="000000" w:themeColor="text1"/>
                <w:sz w:val="20"/>
                <w:szCs w:val="20"/>
              </w:rPr>
              <w:t xml:space="preserve">раскладывание столовых приборов, салфеток. </w:t>
            </w:r>
            <w:r w:rsidRPr="00270980">
              <w:rPr>
                <w:rFonts w:ascii="Times New Roman" w:hAnsi="Times New Roman" w:cs="Times New Roman"/>
                <w:b/>
                <w:color w:val="000000" w:themeColor="text1"/>
                <w:sz w:val="20"/>
                <w:szCs w:val="20"/>
              </w:rPr>
              <w:t>Цель</w:t>
            </w:r>
            <w:r w:rsidRPr="00270980">
              <w:rPr>
                <w:rFonts w:ascii="Times New Roman" w:hAnsi="Times New Roman" w:cs="Times New Roman"/>
                <w:color w:val="000000" w:themeColor="text1"/>
                <w:sz w:val="20"/>
                <w:szCs w:val="20"/>
              </w:rPr>
              <w:t xml:space="preserve">: </w:t>
            </w:r>
            <w:r w:rsidRPr="00270980">
              <w:rPr>
                <w:rFonts w:ascii="Times New Roman" w:hAnsi="Times New Roman" w:cs="Times New Roman"/>
                <w:sz w:val="20"/>
                <w:szCs w:val="20"/>
              </w:rPr>
              <w:t>совершенствовать навыки безопасного поведения в быту</w:t>
            </w:r>
            <w:r w:rsidRPr="00270980">
              <w:rPr>
                <w:rFonts w:ascii="Times New Roman" w:hAnsi="Times New Roman" w:cs="Times New Roman"/>
                <w:color w:val="000000" w:themeColor="text1"/>
                <w:sz w:val="20"/>
                <w:szCs w:val="20"/>
              </w:rPr>
              <w:t xml:space="preserve">. </w:t>
            </w:r>
            <w:r w:rsidRPr="00270980">
              <w:rPr>
                <w:rFonts w:ascii="Times New Roman" w:hAnsi="Times New Roman" w:cs="Times New Roman"/>
                <w:b/>
                <w:color w:val="000000" w:themeColor="text1"/>
                <w:sz w:val="20"/>
                <w:szCs w:val="20"/>
              </w:rPr>
              <w:t xml:space="preserve">Беседа </w:t>
            </w:r>
            <w:r w:rsidRPr="00270980">
              <w:rPr>
                <w:rFonts w:ascii="Times New Roman" w:hAnsi="Times New Roman" w:cs="Times New Roman"/>
                <w:b/>
                <w:sz w:val="20"/>
                <w:szCs w:val="20"/>
              </w:rPr>
              <w:t>«Кто готовит нам обед»</w:t>
            </w:r>
          </w:p>
          <w:p w:rsidR="00FC68AE" w:rsidRPr="00270980" w:rsidRDefault="00FC68AE" w:rsidP="00FC68AE">
            <w:pPr>
              <w:contextualSpacing/>
              <w:rPr>
                <w:rFonts w:ascii="Times New Roman" w:eastAsia="Times New Roman" w:hAnsi="Times New Roman" w:cs="Times New Roman"/>
                <w:b/>
                <w:i/>
                <w:color w:val="000000"/>
                <w:sz w:val="20"/>
                <w:szCs w:val="20"/>
                <w:lang w:val="kk-KZ" w:eastAsia="ru-RU"/>
              </w:rPr>
            </w:pPr>
            <w:r w:rsidRPr="00270980">
              <w:rPr>
                <w:rFonts w:ascii="Times New Roman" w:hAnsi="Times New Roman" w:cs="Times New Roman"/>
                <w:b/>
                <w:sz w:val="20"/>
                <w:szCs w:val="20"/>
              </w:rPr>
              <w:t>Цель:</w:t>
            </w:r>
            <w:r w:rsidRPr="00270980">
              <w:rPr>
                <w:rFonts w:ascii="Times New Roman" w:hAnsi="Times New Roman" w:cs="Times New Roman"/>
                <w:sz w:val="20"/>
                <w:szCs w:val="20"/>
              </w:rPr>
              <w:t>формирование навыков слушания и понимания речи, обучение диалогической речи</w:t>
            </w:r>
            <w:r w:rsidRPr="00270980">
              <w:rPr>
                <w:rFonts w:ascii="Times New Roman" w:eastAsia="Times New Roman" w:hAnsi="Times New Roman" w:cs="Times New Roman"/>
                <w:b/>
                <w:i/>
                <w:color w:val="000000"/>
                <w:sz w:val="20"/>
                <w:szCs w:val="20"/>
                <w:lang w:val="kk-KZ" w:eastAsia="ru-RU"/>
              </w:rPr>
              <w:t xml:space="preserve">. </w:t>
            </w:r>
          </w:p>
          <w:p w:rsidR="00FC68AE" w:rsidRPr="00270980" w:rsidRDefault="00FC68AE" w:rsidP="00FC68AE">
            <w:pPr>
              <w:contextualSpacing/>
              <w:rPr>
                <w:rFonts w:ascii="Times New Roman" w:hAnsi="Times New Roman" w:cs="Times New Roman"/>
                <w:color w:val="000000" w:themeColor="text1"/>
                <w:sz w:val="20"/>
                <w:szCs w:val="20"/>
              </w:rPr>
            </w:pPr>
            <w:r w:rsidRPr="00270980">
              <w:rPr>
                <w:rFonts w:ascii="Times New Roman" w:hAnsi="Times New Roman" w:cs="Times New Roman"/>
                <w:b/>
                <w:color w:val="000000" w:themeColor="text1"/>
                <w:sz w:val="20"/>
                <w:szCs w:val="20"/>
              </w:rPr>
              <w:t>Прием пищи.</w:t>
            </w:r>
          </w:p>
        </w:tc>
        <w:tc>
          <w:tcPr>
            <w:tcW w:w="2413" w:type="dxa"/>
            <w:gridSpan w:val="2"/>
          </w:tcPr>
          <w:p w:rsidR="00FC68AE" w:rsidRPr="00270980" w:rsidRDefault="00FC68AE" w:rsidP="00FC68AE">
            <w:pPr>
              <w:contextualSpacing/>
              <w:rPr>
                <w:rFonts w:ascii="Times New Roman" w:hAnsi="Times New Roman" w:cs="Times New Roman"/>
                <w:b/>
                <w:color w:val="000000" w:themeColor="text1"/>
                <w:sz w:val="20"/>
                <w:szCs w:val="20"/>
              </w:rPr>
            </w:pPr>
            <w:r w:rsidRPr="00270980">
              <w:rPr>
                <w:rFonts w:ascii="Times New Roman" w:hAnsi="Times New Roman" w:cs="Times New Roman"/>
                <w:b/>
                <w:color w:val="000000" w:themeColor="text1"/>
                <w:sz w:val="20"/>
                <w:szCs w:val="20"/>
              </w:rPr>
              <w:t>Работа дежурных</w:t>
            </w:r>
          </w:p>
          <w:p w:rsidR="00FC68AE" w:rsidRPr="00270980" w:rsidRDefault="00FC68AE" w:rsidP="00FC68AE">
            <w:pPr>
              <w:contextualSpacing/>
              <w:rPr>
                <w:rFonts w:ascii="Times New Roman" w:hAnsi="Times New Roman" w:cs="Times New Roman"/>
                <w:b/>
                <w:color w:val="000000" w:themeColor="text1"/>
                <w:sz w:val="20"/>
                <w:szCs w:val="20"/>
              </w:rPr>
            </w:pPr>
            <w:r w:rsidRPr="00270980">
              <w:rPr>
                <w:rFonts w:ascii="Times New Roman" w:hAnsi="Times New Roman" w:cs="Times New Roman"/>
                <w:color w:val="000000" w:themeColor="text1"/>
                <w:sz w:val="20"/>
                <w:szCs w:val="20"/>
              </w:rPr>
              <w:t xml:space="preserve">раскладывание столовых приборов, салфеток. </w:t>
            </w:r>
            <w:r w:rsidRPr="00270980">
              <w:rPr>
                <w:rFonts w:ascii="Times New Roman" w:hAnsi="Times New Roman" w:cs="Times New Roman"/>
                <w:b/>
                <w:color w:val="000000" w:themeColor="text1"/>
                <w:sz w:val="20"/>
                <w:szCs w:val="20"/>
              </w:rPr>
              <w:t>Цель</w:t>
            </w:r>
            <w:r w:rsidRPr="00270980">
              <w:rPr>
                <w:rFonts w:ascii="Times New Roman" w:hAnsi="Times New Roman" w:cs="Times New Roman"/>
                <w:color w:val="000000" w:themeColor="text1"/>
                <w:sz w:val="20"/>
                <w:szCs w:val="20"/>
              </w:rPr>
              <w:t xml:space="preserve">: </w:t>
            </w:r>
            <w:r w:rsidRPr="00270980">
              <w:rPr>
                <w:rFonts w:ascii="Times New Roman" w:hAnsi="Times New Roman" w:cs="Times New Roman"/>
                <w:sz w:val="20"/>
                <w:szCs w:val="20"/>
              </w:rPr>
              <w:t>совершенствовать навыки безопасного поведения в быту</w:t>
            </w:r>
            <w:r w:rsidRPr="00270980">
              <w:rPr>
                <w:rFonts w:ascii="Times New Roman" w:hAnsi="Times New Roman" w:cs="Times New Roman"/>
                <w:color w:val="000000" w:themeColor="text1"/>
                <w:sz w:val="20"/>
                <w:szCs w:val="20"/>
              </w:rPr>
              <w:t xml:space="preserve">. </w:t>
            </w:r>
            <w:r w:rsidRPr="00270980">
              <w:rPr>
                <w:rFonts w:ascii="Times New Roman" w:hAnsi="Times New Roman" w:cs="Times New Roman"/>
                <w:b/>
                <w:color w:val="000000" w:themeColor="text1"/>
                <w:sz w:val="20"/>
                <w:szCs w:val="20"/>
              </w:rPr>
              <w:t xml:space="preserve">Беседа «Культура еды – серьезное дело» Цель: </w:t>
            </w:r>
            <w:r w:rsidRPr="00270980">
              <w:rPr>
                <w:rFonts w:ascii="Times New Roman" w:hAnsi="Times New Roman" w:cs="Times New Roman"/>
                <w:sz w:val="20"/>
                <w:szCs w:val="20"/>
              </w:rPr>
              <w:t>формирование навыков слушания и понимания речи</w:t>
            </w:r>
          </w:p>
          <w:p w:rsidR="00FC68AE" w:rsidRPr="00270980" w:rsidRDefault="00FC68AE" w:rsidP="00FC68AE">
            <w:pPr>
              <w:contextualSpacing/>
              <w:rPr>
                <w:rFonts w:ascii="Times New Roman" w:hAnsi="Times New Roman" w:cs="Times New Roman"/>
                <w:color w:val="000000" w:themeColor="text1"/>
                <w:sz w:val="20"/>
                <w:szCs w:val="20"/>
              </w:rPr>
            </w:pPr>
            <w:r w:rsidRPr="00270980">
              <w:rPr>
                <w:rFonts w:ascii="Times New Roman" w:hAnsi="Times New Roman" w:cs="Times New Roman"/>
                <w:b/>
                <w:color w:val="000000" w:themeColor="text1"/>
                <w:sz w:val="20"/>
                <w:szCs w:val="20"/>
              </w:rPr>
              <w:t>Прием пищи.</w:t>
            </w:r>
          </w:p>
        </w:tc>
        <w:tc>
          <w:tcPr>
            <w:tcW w:w="2272" w:type="dxa"/>
          </w:tcPr>
          <w:p w:rsidR="00FC68AE" w:rsidRPr="00270980" w:rsidRDefault="00FC68AE" w:rsidP="00FC68AE">
            <w:pPr>
              <w:contextualSpacing/>
              <w:rPr>
                <w:rFonts w:ascii="Times New Roman" w:hAnsi="Times New Roman" w:cs="Times New Roman"/>
                <w:b/>
                <w:color w:val="000000" w:themeColor="text1"/>
                <w:sz w:val="20"/>
                <w:szCs w:val="20"/>
              </w:rPr>
            </w:pPr>
            <w:r w:rsidRPr="00270980">
              <w:rPr>
                <w:rFonts w:ascii="Times New Roman" w:hAnsi="Times New Roman" w:cs="Times New Roman"/>
                <w:b/>
                <w:color w:val="000000" w:themeColor="text1"/>
                <w:sz w:val="20"/>
                <w:szCs w:val="20"/>
              </w:rPr>
              <w:t>Работа дежурных</w:t>
            </w:r>
          </w:p>
          <w:p w:rsidR="00FC68AE" w:rsidRPr="00270980" w:rsidRDefault="00FC68AE" w:rsidP="00FC68AE">
            <w:pPr>
              <w:contextualSpacing/>
              <w:rPr>
                <w:rFonts w:ascii="Times New Roman" w:hAnsi="Times New Roman" w:cs="Times New Roman"/>
                <w:b/>
                <w:color w:val="000000" w:themeColor="text1"/>
                <w:sz w:val="20"/>
                <w:szCs w:val="20"/>
              </w:rPr>
            </w:pPr>
            <w:r w:rsidRPr="00270980">
              <w:rPr>
                <w:rFonts w:ascii="Times New Roman" w:hAnsi="Times New Roman" w:cs="Times New Roman"/>
                <w:color w:val="000000" w:themeColor="text1"/>
                <w:sz w:val="20"/>
                <w:szCs w:val="20"/>
              </w:rPr>
              <w:t xml:space="preserve">раскладывание столовых приборов, салфеток. </w:t>
            </w:r>
            <w:r w:rsidRPr="00270980">
              <w:rPr>
                <w:rFonts w:ascii="Times New Roman" w:hAnsi="Times New Roman" w:cs="Times New Roman"/>
                <w:b/>
                <w:color w:val="000000" w:themeColor="text1"/>
                <w:sz w:val="20"/>
                <w:szCs w:val="20"/>
              </w:rPr>
              <w:t>Цель</w:t>
            </w:r>
            <w:r w:rsidRPr="00270980">
              <w:rPr>
                <w:rFonts w:ascii="Times New Roman" w:hAnsi="Times New Roman" w:cs="Times New Roman"/>
                <w:color w:val="000000" w:themeColor="text1"/>
                <w:sz w:val="20"/>
                <w:szCs w:val="20"/>
              </w:rPr>
              <w:t xml:space="preserve">: </w:t>
            </w:r>
            <w:r w:rsidRPr="00270980">
              <w:rPr>
                <w:rFonts w:ascii="Times New Roman" w:hAnsi="Times New Roman" w:cs="Times New Roman"/>
                <w:sz w:val="20"/>
                <w:szCs w:val="20"/>
              </w:rPr>
              <w:t>совершенствовать навыки безопасного поведения в быту</w:t>
            </w:r>
            <w:r w:rsidRPr="00270980">
              <w:rPr>
                <w:rFonts w:ascii="Times New Roman" w:hAnsi="Times New Roman" w:cs="Times New Roman"/>
                <w:color w:val="000000" w:themeColor="text1"/>
                <w:sz w:val="20"/>
                <w:szCs w:val="20"/>
              </w:rPr>
              <w:t xml:space="preserve">. </w:t>
            </w:r>
            <w:r w:rsidRPr="00270980">
              <w:rPr>
                <w:rFonts w:ascii="Times New Roman" w:hAnsi="Times New Roman" w:cs="Times New Roman"/>
                <w:b/>
                <w:color w:val="000000" w:themeColor="text1"/>
                <w:sz w:val="20"/>
                <w:szCs w:val="20"/>
              </w:rPr>
              <w:t xml:space="preserve">Чтение стихотворения </w:t>
            </w:r>
          </w:p>
          <w:p w:rsidR="00FC68AE" w:rsidRPr="00270980" w:rsidRDefault="00FC68AE" w:rsidP="00FC68AE">
            <w:pPr>
              <w:contextualSpacing/>
              <w:rPr>
                <w:rFonts w:ascii="Times New Roman" w:hAnsi="Times New Roman" w:cs="Times New Roman"/>
                <w:b/>
                <w:color w:val="000000" w:themeColor="text1"/>
                <w:sz w:val="20"/>
                <w:szCs w:val="20"/>
              </w:rPr>
            </w:pPr>
            <w:r w:rsidRPr="00270980">
              <w:rPr>
                <w:rFonts w:ascii="Times New Roman" w:hAnsi="Times New Roman" w:cs="Times New Roman"/>
                <w:b/>
                <w:color w:val="000000" w:themeColor="text1"/>
                <w:sz w:val="20"/>
                <w:szCs w:val="20"/>
              </w:rPr>
              <w:t xml:space="preserve">Е. Эрато «Золотая осень» Цель: </w:t>
            </w:r>
            <w:r w:rsidRPr="00270980">
              <w:rPr>
                <w:rFonts w:ascii="Times New Roman" w:hAnsi="Times New Roman" w:cs="Times New Roman"/>
                <w:sz w:val="20"/>
                <w:szCs w:val="20"/>
              </w:rPr>
              <w:t>формирование навыков слушания и понимания речи</w:t>
            </w:r>
          </w:p>
          <w:p w:rsidR="00FC68AE" w:rsidRPr="00270980" w:rsidRDefault="00FC68AE" w:rsidP="00FC68AE">
            <w:pPr>
              <w:contextualSpacing/>
              <w:rPr>
                <w:rFonts w:ascii="Times New Roman" w:hAnsi="Times New Roman" w:cs="Times New Roman"/>
                <w:color w:val="000000" w:themeColor="text1"/>
                <w:sz w:val="20"/>
                <w:szCs w:val="20"/>
              </w:rPr>
            </w:pPr>
            <w:r w:rsidRPr="00270980">
              <w:rPr>
                <w:rFonts w:ascii="Times New Roman" w:hAnsi="Times New Roman" w:cs="Times New Roman"/>
                <w:b/>
                <w:color w:val="000000" w:themeColor="text1"/>
                <w:sz w:val="20"/>
                <w:szCs w:val="20"/>
              </w:rPr>
              <w:t>Прием пищи.</w:t>
            </w:r>
          </w:p>
        </w:tc>
      </w:tr>
      <w:tr w:rsidR="00FC68AE" w:rsidRPr="00270980" w:rsidTr="00FC68AE">
        <w:trPr>
          <w:trHeight w:val="10"/>
        </w:trPr>
        <w:tc>
          <w:tcPr>
            <w:tcW w:w="3354" w:type="dxa"/>
          </w:tcPr>
          <w:p w:rsidR="00FC68AE" w:rsidRPr="00270980" w:rsidRDefault="00FC68AE" w:rsidP="00FC68AE">
            <w:pPr>
              <w:contextualSpacing/>
              <w:rPr>
                <w:rFonts w:ascii="Times New Roman" w:hAnsi="Times New Roman" w:cs="Times New Roman"/>
                <w:b/>
                <w:color w:val="000000" w:themeColor="text1"/>
                <w:sz w:val="20"/>
                <w:szCs w:val="20"/>
              </w:rPr>
            </w:pPr>
            <w:r w:rsidRPr="00270980">
              <w:rPr>
                <w:rFonts w:ascii="Times New Roman" w:hAnsi="Times New Roman" w:cs="Times New Roman"/>
                <w:b/>
                <w:color w:val="000000" w:themeColor="text1"/>
                <w:sz w:val="20"/>
                <w:szCs w:val="20"/>
              </w:rPr>
              <w:t>Күндізгіұйқы</w:t>
            </w:r>
          </w:p>
          <w:p w:rsidR="00FC68AE" w:rsidRPr="00270980" w:rsidRDefault="00FC68AE" w:rsidP="00FC68AE">
            <w:pPr>
              <w:contextualSpacing/>
              <w:rPr>
                <w:rFonts w:ascii="Times New Roman" w:hAnsi="Times New Roman" w:cs="Times New Roman"/>
                <w:color w:val="000000" w:themeColor="text1"/>
                <w:sz w:val="20"/>
                <w:szCs w:val="20"/>
              </w:rPr>
            </w:pPr>
            <w:r w:rsidRPr="00270980">
              <w:rPr>
                <w:rFonts w:ascii="Times New Roman" w:hAnsi="Times New Roman" w:cs="Times New Roman"/>
                <w:b/>
                <w:color w:val="000000" w:themeColor="text1"/>
                <w:sz w:val="20"/>
                <w:szCs w:val="20"/>
              </w:rPr>
              <w:t>Дневной сон</w:t>
            </w:r>
          </w:p>
        </w:tc>
        <w:tc>
          <w:tcPr>
            <w:tcW w:w="2779" w:type="dxa"/>
            <w:gridSpan w:val="5"/>
          </w:tcPr>
          <w:p w:rsidR="00FC68AE" w:rsidRPr="00270980" w:rsidRDefault="00FC68AE" w:rsidP="00FC68AE">
            <w:pPr>
              <w:contextualSpacing/>
              <w:rPr>
                <w:rFonts w:ascii="Times New Roman" w:hAnsi="Times New Roman" w:cs="Times New Roman"/>
                <w:color w:val="000000" w:themeColor="text1"/>
                <w:sz w:val="20"/>
                <w:szCs w:val="20"/>
              </w:rPr>
            </w:pPr>
            <w:r w:rsidRPr="00270980">
              <w:rPr>
                <w:rFonts w:ascii="Times New Roman" w:hAnsi="Times New Roman" w:cs="Times New Roman"/>
                <w:sz w:val="20"/>
                <w:szCs w:val="20"/>
                <w:lang w:val="kk-KZ"/>
              </w:rPr>
              <w:t>****Прослушивание спокойной музыки</w:t>
            </w:r>
          </w:p>
        </w:tc>
        <w:tc>
          <w:tcPr>
            <w:tcW w:w="2313" w:type="dxa"/>
            <w:gridSpan w:val="2"/>
          </w:tcPr>
          <w:p w:rsidR="00FC68AE" w:rsidRPr="00270980" w:rsidRDefault="00FC68AE" w:rsidP="00FC68AE">
            <w:pPr>
              <w:contextualSpacing/>
              <w:rPr>
                <w:rFonts w:ascii="Times New Roman" w:hAnsi="Times New Roman" w:cs="Times New Roman"/>
                <w:color w:val="000000" w:themeColor="text1"/>
                <w:sz w:val="20"/>
                <w:szCs w:val="20"/>
              </w:rPr>
            </w:pPr>
            <w:r w:rsidRPr="00270980">
              <w:rPr>
                <w:rFonts w:ascii="Times New Roman" w:hAnsi="Times New Roman" w:cs="Times New Roman"/>
                <w:b/>
                <w:color w:val="000000" w:themeColor="text1"/>
                <w:sz w:val="20"/>
                <w:szCs w:val="20"/>
              </w:rPr>
              <w:t xml:space="preserve">Чтение Н.Носов «Живая шляпа». Цель: </w:t>
            </w:r>
            <w:r w:rsidRPr="00270980">
              <w:rPr>
                <w:rFonts w:ascii="Times New Roman" w:hAnsi="Times New Roman" w:cs="Times New Roman"/>
                <w:sz w:val="20"/>
                <w:szCs w:val="20"/>
              </w:rPr>
              <w:t>формирование навыков слушания и понимания речи.</w:t>
            </w:r>
          </w:p>
        </w:tc>
        <w:tc>
          <w:tcPr>
            <w:tcW w:w="2721" w:type="dxa"/>
            <w:gridSpan w:val="4"/>
          </w:tcPr>
          <w:p w:rsidR="00FC68AE" w:rsidRPr="00270980" w:rsidRDefault="00FC68AE" w:rsidP="00FC68AE">
            <w:pPr>
              <w:contextualSpacing/>
              <w:rPr>
                <w:rFonts w:ascii="Times New Roman" w:hAnsi="Times New Roman" w:cs="Times New Roman"/>
                <w:color w:val="000000" w:themeColor="text1"/>
                <w:sz w:val="20"/>
                <w:szCs w:val="20"/>
              </w:rPr>
            </w:pPr>
            <w:r w:rsidRPr="00270980">
              <w:rPr>
                <w:rFonts w:ascii="Times New Roman" w:hAnsi="Times New Roman" w:cs="Times New Roman"/>
                <w:color w:val="000000" w:themeColor="text1"/>
                <w:sz w:val="20"/>
                <w:szCs w:val="20"/>
              </w:rPr>
              <w:t>Слушание звуков природы</w:t>
            </w:r>
          </w:p>
        </w:tc>
        <w:tc>
          <w:tcPr>
            <w:tcW w:w="2413" w:type="dxa"/>
            <w:gridSpan w:val="2"/>
          </w:tcPr>
          <w:p w:rsidR="00FC68AE" w:rsidRPr="00270980" w:rsidRDefault="00FC68AE" w:rsidP="00FC68AE">
            <w:pPr>
              <w:contextualSpacing/>
              <w:rPr>
                <w:rFonts w:ascii="Times New Roman" w:hAnsi="Times New Roman" w:cs="Times New Roman"/>
                <w:color w:val="000000" w:themeColor="text1"/>
                <w:sz w:val="20"/>
                <w:szCs w:val="20"/>
              </w:rPr>
            </w:pPr>
            <w:r w:rsidRPr="00270980">
              <w:rPr>
                <w:rFonts w:ascii="Times New Roman" w:hAnsi="Times New Roman" w:cs="Times New Roman"/>
                <w:b/>
                <w:color w:val="000000" w:themeColor="text1"/>
                <w:sz w:val="20"/>
                <w:szCs w:val="20"/>
              </w:rPr>
              <w:t xml:space="preserve">Чтение С. Маршак «Кошкин дом» Цель: </w:t>
            </w:r>
            <w:r w:rsidRPr="00270980">
              <w:rPr>
                <w:rFonts w:ascii="Times New Roman" w:hAnsi="Times New Roman" w:cs="Times New Roman"/>
                <w:sz w:val="20"/>
                <w:szCs w:val="20"/>
              </w:rPr>
              <w:t>формирование навыков слушания и понимания речи.</w:t>
            </w:r>
          </w:p>
        </w:tc>
        <w:tc>
          <w:tcPr>
            <w:tcW w:w="2272" w:type="dxa"/>
          </w:tcPr>
          <w:p w:rsidR="00FC68AE" w:rsidRPr="00270980" w:rsidRDefault="00FC68AE" w:rsidP="00FC68AE">
            <w:pPr>
              <w:contextualSpacing/>
              <w:rPr>
                <w:rFonts w:ascii="Times New Roman" w:hAnsi="Times New Roman" w:cs="Times New Roman"/>
                <w:color w:val="000000" w:themeColor="text1"/>
                <w:sz w:val="20"/>
                <w:szCs w:val="20"/>
              </w:rPr>
            </w:pPr>
            <w:r w:rsidRPr="00270980">
              <w:rPr>
                <w:rFonts w:ascii="Times New Roman" w:hAnsi="Times New Roman" w:cs="Times New Roman"/>
                <w:color w:val="000000" w:themeColor="text1"/>
                <w:sz w:val="20"/>
                <w:szCs w:val="20"/>
              </w:rPr>
              <w:t>**** Прослушивание колыбельных мелодий</w:t>
            </w:r>
          </w:p>
        </w:tc>
      </w:tr>
      <w:tr w:rsidR="00FC68AE" w:rsidRPr="00270980" w:rsidTr="00FC68AE">
        <w:trPr>
          <w:trHeight w:val="96"/>
        </w:trPr>
        <w:tc>
          <w:tcPr>
            <w:tcW w:w="3354" w:type="dxa"/>
          </w:tcPr>
          <w:p w:rsidR="00FC68AE" w:rsidRPr="00270980" w:rsidRDefault="00FC68AE" w:rsidP="00FC68AE">
            <w:pPr>
              <w:pStyle w:val="TableParagraph"/>
              <w:ind w:left="22"/>
              <w:contextualSpacing/>
              <w:rPr>
                <w:rFonts w:ascii="Times New Roman" w:hAnsi="Times New Roman" w:cs="Times New Roman"/>
                <w:b/>
                <w:color w:val="000000" w:themeColor="text1"/>
                <w:sz w:val="20"/>
                <w:szCs w:val="20"/>
                <w:lang w:val="kk-KZ"/>
              </w:rPr>
            </w:pPr>
            <w:r w:rsidRPr="00270980">
              <w:rPr>
                <w:rFonts w:ascii="Times New Roman" w:hAnsi="Times New Roman" w:cs="Times New Roman"/>
                <w:b/>
                <w:color w:val="000000" w:themeColor="text1"/>
                <w:sz w:val="20"/>
                <w:szCs w:val="20"/>
              </w:rPr>
              <w:t>Біртіндеп</w:t>
            </w:r>
            <w:r w:rsidRPr="00270980">
              <w:rPr>
                <w:rFonts w:ascii="Times New Roman" w:hAnsi="Times New Roman" w:cs="Times New Roman"/>
                <w:b/>
                <w:color w:val="000000" w:themeColor="text1"/>
                <w:sz w:val="20"/>
                <w:szCs w:val="20"/>
                <w:lang w:val="kk-KZ"/>
              </w:rPr>
              <w:t>ояну</w:t>
            </w:r>
            <w:r w:rsidRPr="00270980">
              <w:rPr>
                <w:rFonts w:ascii="Times New Roman" w:hAnsi="Times New Roman" w:cs="Times New Roman"/>
                <w:b/>
                <w:color w:val="000000" w:themeColor="text1"/>
                <w:sz w:val="20"/>
                <w:szCs w:val="20"/>
              </w:rPr>
              <w:t>,</w:t>
            </w:r>
          </w:p>
          <w:p w:rsidR="00FC68AE" w:rsidRPr="00270980" w:rsidRDefault="00FC68AE" w:rsidP="00FC68AE">
            <w:pPr>
              <w:pStyle w:val="TableParagraph"/>
              <w:ind w:left="22"/>
              <w:contextualSpacing/>
              <w:rPr>
                <w:rFonts w:ascii="Times New Roman" w:hAnsi="Times New Roman" w:cs="Times New Roman"/>
                <w:b/>
                <w:color w:val="000000" w:themeColor="text1"/>
                <w:sz w:val="20"/>
                <w:szCs w:val="20"/>
              </w:rPr>
            </w:pPr>
            <w:r w:rsidRPr="00270980">
              <w:rPr>
                <w:rFonts w:ascii="Times New Roman" w:hAnsi="Times New Roman" w:cs="Times New Roman"/>
                <w:b/>
                <w:color w:val="000000" w:themeColor="text1"/>
                <w:sz w:val="20"/>
                <w:szCs w:val="20"/>
              </w:rPr>
              <w:t xml:space="preserve">сауығу. </w:t>
            </w:r>
            <w:r w:rsidRPr="00270980">
              <w:rPr>
                <w:rFonts w:ascii="Times New Roman" w:hAnsi="Times New Roman" w:cs="Times New Roman"/>
                <w:b/>
                <w:color w:val="000000" w:themeColor="text1"/>
                <w:sz w:val="20"/>
                <w:szCs w:val="20"/>
                <w:lang w:val="kk-KZ"/>
              </w:rPr>
              <w:t>жаттығулары</w:t>
            </w:r>
            <w:r w:rsidRPr="00270980">
              <w:rPr>
                <w:rFonts w:ascii="Times New Roman" w:hAnsi="Times New Roman" w:cs="Times New Roman"/>
                <w:b/>
                <w:color w:val="000000" w:themeColor="text1"/>
                <w:sz w:val="20"/>
                <w:szCs w:val="20"/>
              </w:rPr>
              <w:t xml:space="preserve"> Постепенный подъем,</w:t>
            </w:r>
          </w:p>
          <w:p w:rsidR="00FC68AE" w:rsidRPr="00270980" w:rsidRDefault="00FC68AE" w:rsidP="00FC68AE">
            <w:pPr>
              <w:contextualSpacing/>
              <w:rPr>
                <w:rFonts w:ascii="Times New Roman" w:hAnsi="Times New Roman" w:cs="Times New Roman"/>
                <w:color w:val="000000" w:themeColor="text1"/>
                <w:sz w:val="20"/>
                <w:szCs w:val="20"/>
              </w:rPr>
            </w:pPr>
            <w:r w:rsidRPr="00270980">
              <w:rPr>
                <w:rFonts w:ascii="Times New Roman" w:hAnsi="Times New Roman" w:cs="Times New Roman"/>
                <w:b/>
                <w:color w:val="000000" w:themeColor="text1"/>
                <w:sz w:val="20"/>
                <w:szCs w:val="20"/>
              </w:rPr>
              <w:t>оздоровительные процедуры</w:t>
            </w:r>
          </w:p>
          <w:p w:rsidR="00FC68AE" w:rsidRPr="00270980" w:rsidRDefault="00FC68AE" w:rsidP="00FC68AE">
            <w:pPr>
              <w:contextualSpacing/>
              <w:rPr>
                <w:rFonts w:ascii="Times New Roman" w:hAnsi="Times New Roman" w:cs="Times New Roman"/>
                <w:color w:val="000000" w:themeColor="text1"/>
                <w:sz w:val="20"/>
                <w:szCs w:val="20"/>
              </w:rPr>
            </w:pPr>
          </w:p>
        </w:tc>
        <w:tc>
          <w:tcPr>
            <w:tcW w:w="12498" w:type="dxa"/>
            <w:gridSpan w:val="14"/>
          </w:tcPr>
          <w:p w:rsidR="00FC68AE" w:rsidRPr="00270980" w:rsidRDefault="00FC68AE" w:rsidP="00FC68AE">
            <w:pPr>
              <w:contextualSpacing/>
              <w:rPr>
                <w:rFonts w:ascii="Times New Roman" w:eastAsia="Times New Roman" w:hAnsi="Times New Roman" w:cs="Times New Roman"/>
                <w:b/>
                <w:sz w:val="20"/>
                <w:szCs w:val="20"/>
              </w:rPr>
            </w:pPr>
            <w:r w:rsidRPr="00270980">
              <w:rPr>
                <w:rFonts w:ascii="Times New Roman" w:hAnsi="Times New Roman" w:cs="Times New Roman"/>
                <w:sz w:val="20"/>
                <w:szCs w:val="20"/>
                <w:lang w:val="kk-KZ"/>
              </w:rPr>
              <w:t>Оздоровительные процедуры после дневного сна: физические упражнения, гинастика для глаз, контрастные воздушные ванны, водное закаливание, ходьба по ортопедической дорожке с целью профилактики плоскостопия (</w:t>
            </w:r>
            <w:r w:rsidRPr="00270980">
              <w:rPr>
                <w:rFonts w:ascii="Times New Roman" w:hAnsi="Times New Roman" w:cs="Times New Roman"/>
                <w:b/>
                <w:sz w:val="20"/>
                <w:szCs w:val="20"/>
                <w:lang w:val="kk-KZ"/>
              </w:rPr>
              <w:t>физическая активность</w:t>
            </w:r>
            <w:r w:rsidRPr="00270980">
              <w:rPr>
                <w:rFonts w:ascii="Times New Roman" w:hAnsi="Times New Roman" w:cs="Times New Roman"/>
                <w:sz w:val="20"/>
                <w:szCs w:val="20"/>
                <w:lang w:val="kk-KZ"/>
              </w:rPr>
              <w:t xml:space="preserve">). </w:t>
            </w:r>
            <w:r w:rsidRPr="00270980">
              <w:rPr>
                <w:rFonts w:ascii="Times New Roman" w:hAnsi="Times New Roman" w:cs="Times New Roman"/>
                <w:b/>
                <w:sz w:val="20"/>
                <w:szCs w:val="20"/>
                <w:lang w:val="kk-KZ"/>
              </w:rPr>
              <w:t>Цель:</w:t>
            </w:r>
            <w:r w:rsidRPr="00270980">
              <w:rPr>
                <w:rFonts w:ascii="Times New Roman" w:hAnsi="Times New Roman" w:cs="Times New Roman"/>
                <w:sz w:val="20"/>
                <w:szCs w:val="20"/>
              </w:rPr>
              <w:t>обогащать двигательный опыт детей через совершенствование основных движений.</w:t>
            </w:r>
          </w:p>
        </w:tc>
      </w:tr>
      <w:tr w:rsidR="00FC68AE" w:rsidRPr="00270980" w:rsidTr="00FC68AE">
        <w:trPr>
          <w:trHeight w:val="24"/>
        </w:trPr>
        <w:tc>
          <w:tcPr>
            <w:tcW w:w="3354" w:type="dxa"/>
          </w:tcPr>
          <w:p w:rsidR="00FC68AE" w:rsidRPr="00270980" w:rsidRDefault="00FC68AE" w:rsidP="00FC68AE">
            <w:pPr>
              <w:contextualSpacing/>
              <w:rPr>
                <w:rFonts w:ascii="Times New Roman" w:hAnsi="Times New Roman" w:cs="Times New Roman"/>
                <w:b/>
                <w:color w:val="000000" w:themeColor="text1"/>
                <w:sz w:val="20"/>
                <w:szCs w:val="20"/>
              </w:rPr>
            </w:pPr>
            <w:r w:rsidRPr="00270980">
              <w:rPr>
                <w:rFonts w:ascii="Times New Roman" w:hAnsi="Times New Roman" w:cs="Times New Roman"/>
                <w:b/>
                <w:color w:val="000000" w:themeColor="text1"/>
                <w:sz w:val="20"/>
                <w:szCs w:val="20"/>
              </w:rPr>
              <w:t>Балалардыңөзіндікқызметі Самостоятельнаядеятельностьдетей</w:t>
            </w:r>
          </w:p>
        </w:tc>
        <w:tc>
          <w:tcPr>
            <w:tcW w:w="2738" w:type="dxa"/>
            <w:gridSpan w:val="4"/>
          </w:tcPr>
          <w:p w:rsidR="00FC68AE" w:rsidRPr="00270980" w:rsidRDefault="00FC68AE" w:rsidP="00FC68AE">
            <w:pPr>
              <w:contextualSpacing/>
              <w:rPr>
                <w:rFonts w:ascii="Times New Roman" w:eastAsia="Calibri" w:hAnsi="Times New Roman" w:cs="Times New Roman"/>
                <w:b/>
                <w:sz w:val="20"/>
                <w:szCs w:val="20"/>
                <w:lang w:eastAsia="ru-RU"/>
              </w:rPr>
            </w:pPr>
            <w:r w:rsidRPr="00270980">
              <w:rPr>
                <w:rFonts w:ascii="Times New Roman" w:eastAsia="Calibri" w:hAnsi="Times New Roman" w:cs="Times New Roman"/>
                <w:b/>
                <w:sz w:val="20"/>
                <w:szCs w:val="20"/>
                <w:lang w:eastAsia="ru-RU"/>
              </w:rPr>
              <w:t xml:space="preserve">Предложить детям нарисовать осень. </w:t>
            </w:r>
            <w:r w:rsidRPr="00270980">
              <w:rPr>
                <w:rFonts w:ascii="Times New Roman" w:hAnsi="Times New Roman" w:cs="Times New Roman"/>
                <w:b/>
                <w:sz w:val="20"/>
                <w:szCs w:val="20"/>
              </w:rPr>
              <w:t>Цель:</w:t>
            </w:r>
            <w:r w:rsidRPr="00270980">
              <w:rPr>
                <w:rFonts w:ascii="Times New Roman" w:hAnsi="Times New Roman" w:cs="Times New Roman"/>
                <w:sz w:val="20"/>
                <w:szCs w:val="20"/>
              </w:rPr>
              <w:t xml:space="preserve"> рисования предметов округлой формы (шары, облака,</w:t>
            </w:r>
            <w:r w:rsidRPr="00270980">
              <w:rPr>
                <w:rFonts w:ascii="Times New Roman" w:hAnsi="Times New Roman" w:cs="Times New Roman"/>
                <w:spacing w:val="-16"/>
                <w:sz w:val="20"/>
                <w:szCs w:val="20"/>
              </w:rPr>
              <w:t xml:space="preserve"> </w:t>
            </w:r>
            <w:r w:rsidRPr="00270980">
              <w:rPr>
                <w:rFonts w:ascii="Times New Roman" w:hAnsi="Times New Roman" w:cs="Times New Roman"/>
                <w:sz w:val="20"/>
                <w:szCs w:val="20"/>
              </w:rPr>
              <w:t>солнышко);</w:t>
            </w:r>
          </w:p>
          <w:p w:rsidR="00FC68AE" w:rsidRPr="00270980" w:rsidRDefault="00FC68AE" w:rsidP="00FC68AE">
            <w:pPr>
              <w:pStyle w:val="TableParagraph"/>
              <w:ind w:left="22" w:right="-15"/>
              <w:contextualSpacing/>
              <w:rPr>
                <w:rFonts w:ascii="Times New Roman" w:hAnsi="Times New Roman" w:cs="Times New Roman"/>
                <w:i/>
                <w:color w:val="000000" w:themeColor="text1"/>
                <w:sz w:val="20"/>
                <w:szCs w:val="20"/>
              </w:rPr>
            </w:pPr>
            <w:r w:rsidRPr="00270980">
              <w:rPr>
                <w:rFonts w:ascii="Times New Roman" w:eastAsia="Times New Roman" w:hAnsi="Times New Roman" w:cs="Times New Roman"/>
                <w:i/>
                <w:color w:val="000000"/>
                <w:sz w:val="20"/>
                <w:szCs w:val="20"/>
                <w:lang w:eastAsia="ru-RU"/>
              </w:rPr>
              <w:t>(</w:t>
            </w:r>
            <w:r w:rsidRPr="00270980">
              <w:rPr>
                <w:rFonts w:ascii="Times New Roman" w:hAnsi="Times New Roman" w:cs="Times New Roman"/>
                <w:i/>
                <w:sz w:val="20"/>
                <w:szCs w:val="20"/>
                <w:lang w:val="kk-KZ"/>
              </w:rPr>
              <w:t>творческая, самостоятельнаядеятельность)</w:t>
            </w:r>
          </w:p>
        </w:tc>
        <w:tc>
          <w:tcPr>
            <w:tcW w:w="2376" w:type="dxa"/>
            <w:gridSpan w:val="4"/>
          </w:tcPr>
          <w:p w:rsidR="00FC68AE" w:rsidRPr="00270980" w:rsidRDefault="00FC68AE" w:rsidP="00FC68AE">
            <w:pPr>
              <w:keepNext/>
              <w:suppressAutoHyphens/>
              <w:contextualSpacing/>
              <w:textAlignment w:val="baseline"/>
              <w:outlineLvl w:val="1"/>
              <w:rPr>
                <w:rFonts w:ascii="Times New Roman" w:eastAsia="Arial Unicode MS" w:hAnsi="Times New Roman" w:cs="Times New Roman"/>
                <w:b/>
                <w:bCs/>
                <w:kern w:val="3"/>
                <w:sz w:val="20"/>
                <w:szCs w:val="20"/>
                <w:lang w:eastAsia="ru-RU"/>
              </w:rPr>
            </w:pPr>
            <w:r w:rsidRPr="00270980">
              <w:rPr>
                <w:rFonts w:ascii="Times New Roman" w:eastAsia="Times New Roman" w:hAnsi="Times New Roman" w:cs="Times New Roman"/>
                <w:b/>
                <w:sz w:val="20"/>
                <w:szCs w:val="20"/>
                <w:lang w:eastAsia="ru-RU"/>
              </w:rPr>
              <w:t>Сюжетно - ролевая игра «</w:t>
            </w:r>
            <w:r w:rsidRPr="00270980">
              <w:rPr>
                <w:rFonts w:ascii="Times New Roman" w:eastAsia="Arial Unicode MS" w:hAnsi="Times New Roman" w:cs="Times New Roman"/>
                <w:b/>
                <w:bCs/>
                <w:kern w:val="3"/>
                <w:sz w:val="20"/>
                <w:szCs w:val="20"/>
                <w:lang w:eastAsia="ru-RU"/>
              </w:rPr>
              <w:t>День рождения Степашки»</w:t>
            </w:r>
          </w:p>
          <w:p w:rsidR="00FC68AE" w:rsidRPr="00270980" w:rsidRDefault="00FC68AE" w:rsidP="00FC68AE">
            <w:pPr>
              <w:pStyle w:val="TableParagraph"/>
              <w:ind w:right="-15"/>
              <w:contextualSpacing/>
              <w:rPr>
                <w:rFonts w:ascii="Times New Roman" w:hAnsi="Times New Roman" w:cs="Times New Roman"/>
                <w:b/>
                <w:sz w:val="20"/>
                <w:szCs w:val="20"/>
                <w:lang w:val="kk-KZ"/>
              </w:rPr>
            </w:pPr>
            <w:r w:rsidRPr="00270980">
              <w:rPr>
                <w:rFonts w:ascii="Times New Roman" w:eastAsia="Arial Unicode MS" w:hAnsi="Times New Roman" w:cs="Times New Roman"/>
                <w:b/>
                <w:kern w:val="3"/>
                <w:sz w:val="20"/>
                <w:szCs w:val="20"/>
                <w:lang w:eastAsia="ru-RU"/>
              </w:rPr>
              <w:t>Цель:</w:t>
            </w:r>
            <w:r w:rsidRPr="00270980">
              <w:rPr>
                <w:rFonts w:ascii="Times New Roman" w:hAnsi="Times New Roman" w:cs="Times New Roman"/>
                <w:sz w:val="20"/>
                <w:szCs w:val="20"/>
              </w:rPr>
              <w:t>Формирование навыков культуры поведения взаимодействия со взрослыми и сверстниками</w:t>
            </w:r>
            <w:r w:rsidRPr="00270980">
              <w:rPr>
                <w:rFonts w:ascii="Times New Roman" w:hAnsi="Times New Roman" w:cs="Times New Roman"/>
                <w:i/>
                <w:sz w:val="20"/>
                <w:szCs w:val="20"/>
                <w:lang w:val="kk-KZ"/>
              </w:rPr>
              <w:t>(игровая, самостоятельная деятельность)</w:t>
            </w:r>
          </w:p>
          <w:p w:rsidR="00FC68AE" w:rsidRPr="00270980" w:rsidRDefault="00FC68AE" w:rsidP="00FC68AE">
            <w:pPr>
              <w:pStyle w:val="TableParagraph"/>
              <w:ind w:right="-15"/>
              <w:contextualSpacing/>
              <w:rPr>
                <w:rFonts w:ascii="Times New Roman" w:hAnsi="Times New Roman" w:cs="Times New Roman"/>
                <w:color w:val="000000" w:themeColor="text1"/>
                <w:sz w:val="20"/>
                <w:szCs w:val="20"/>
              </w:rPr>
            </w:pPr>
            <w:r w:rsidRPr="00270980">
              <w:rPr>
                <w:rFonts w:ascii="Times New Roman" w:hAnsi="Times New Roman" w:cs="Times New Roman"/>
                <w:b/>
                <w:color w:val="000000" w:themeColor="text1"/>
                <w:sz w:val="20"/>
                <w:szCs w:val="20"/>
              </w:rPr>
              <w:t>Танцевальная физкультминутка</w:t>
            </w:r>
            <w:r w:rsidRPr="00270980">
              <w:rPr>
                <w:rFonts w:ascii="Times New Roman" w:hAnsi="Times New Roman" w:cs="Times New Roman"/>
                <w:color w:val="000000" w:themeColor="text1"/>
                <w:sz w:val="20"/>
                <w:szCs w:val="20"/>
              </w:rPr>
              <w:t xml:space="preserve">**** </w:t>
            </w:r>
            <w:r w:rsidRPr="00270980">
              <w:rPr>
                <w:rFonts w:ascii="Times New Roman" w:hAnsi="Times New Roman" w:cs="Times New Roman"/>
                <w:color w:val="000000" w:themeColor="text1"/>
                <w:sz w:val="20"/>
                <w:szCs w:val="20"/>
              </w:rPr>
              <w:lastRenderedPageBreak/>
              <w:t>«Фиксики»</w:t>
            </w:r>
          </w:p>
        </w:tc>
        <w:tc>
          <w:tcPr>
            <w:tcW w:w="2699" w:type="dxa"/>
            <w:gridSpan w:val="3"/>
          </w:tcPr>
          <w:p w:rsidR="00FC68AE" w:rsidRPr="00270980" w:rsidRDefault="00FC68AE" w:rsidP="00FC68AE">
            <w:pPr>
              <w:pStyle w:val="a8"/>
              <w:contextualSpacing/>
              <w:rPr>
                <w:rFonts w:ascii="Times New Roman" w:hAnsi="Times New Roman"/>
                <w:b/>
                <w:sz w:val="20"/>
                <w:szCs w:val="20"/>
                <w:lang w:val="kk-KZ"/>
              </w:rPr>
            </w:pPr>
            <w:r w:rsidRPr="00270980">
              <w:rPr>
                <w:rFonts w:ascii="Times New Roman" w:hAnsi="Times New Roman"/>
                <w:b/>
                <w:sz w:val="20"/>
                <w:szCs w:val="20"/>
                <w:lang w:val="kk-KZ"/>
              </w:rPr>
              <w:lastRenderedPageBreak/>
              <w:t>Строим дворец для кукол</w:t>
            </w:r>
          </w:p>
          <w:p w:rsidR="00FC68AE" w:rsidRPr="00270980" w:rsidRDefault="00FC68AE" w:rsidP="00FC68AE">
            <w:pPr>
              <w:pStyle w:val="a8"/>
              <w:contextualSpacing/>
              <w:rPr>
                <w:rFonts w:ascii="Times New Roman" w:hAnsi="Times New Roman"/>
                <w:sz w:val="20"/>
                <w:szCs w:val="20"/>
                <w:lang w:val="kk-KZ"/>
              </w:rPr>
            </w:pPr>
            <w:r w:rsidRPr="00270980">
              <w:rPr>
                <w:rFonts w:ascii="Times New Roman" w:hAnsi="Times New Roman"/>
                <w:b/>
                <w:sz w:val="20"/>
                <w:szCs w:val="20"/>
                <w:lang w:val="kk-KZ"/>
              </w:rPr>
              <w:t>Цель:</w:t>
            </w:r>
            <w:r w:rsidRPr="00270980">
              <w:rPr>
                <w:rFonts w:ascii="Times New Roman" w:hAnsi="Times New Roman"/>
                <w:sz w:val="20"/>
                <w:szCs w:val="20"/>
              </w:rPr>
              <w:t xml:space="preserve"> формирование умения анализировать будущую конструкцию, устанавливать последовательность ее выполнения и на основе этого создавать объект </w:t>
            </w:r>
            <w:r w:rsidRPr="00270980">
              <w:rPr>
                <w:rFonts w:ascii="Times New Roman" w:eastAsia="Times New Roman" w:hAnsi="Times New Roman"/>
                <w:i/>
                <w:color w:val="000000"/>
                <w:sz w:val="20"/>
                <w:szCs w:val="20"/>
                <w:lang w:eastAsia="ru-RU"/>
              </w:rPr>
              <w:t>(</w:t>
            </w:r>
            <w:r w:rsidRPr="00270980">
              <w:rPr>
                <w:rFonts w:ascii="Times New Roman" w:hAnsi="Times New Roman"/>
                <w:i/>
                <w:sz w:val="20"/>
                <w:szCs w:val="20"/>
                <w:lang w:val="kk-KZ"/>
              </w:rPr>
              <w:t>конструктивная самостоятельная деятельность)</w:t>
            </w:r>
          </w:p>
          <w:p w:rsidR="00FC68AE" w:rsidRPr="00270980" w:rsidRDefault="00FC68AE" w:rsidP="00FC68AE">
            <w:pPr>
              <w:pStyle w:val="TableParagraph"/>
              <w:ind w:right="-15"/>
              <w:contextualSpacing/>
              <w:rPr>
                <w:rFonts w:ascii="Times New Roman" w:hAnsi="Times New Roman" w:cs="Times New Roman"/>
                <w:color w:val="000000" w:themeColor="text1"/>
                <w:sz w:val="20"/>
                <w:szCs w:val="20"/>
              </w:rPr>
            </w:pPr>
          </w:p>
        </w:tc>
        <w:tc>
          <w:tcPr>
            <w:tcW w:w="2413" w:type="dxa"/>
            <w:gridSpan w:val="2"/>
          </w:tcPr>
          <w:p w:rsidR="00FC68AE" w:rsidRPr="00270980" w:rsidRDefault="00FC68AE" w:rsidP="00FC68AE">
            <w:pPr>
              <w:pStyle w:val="a8"/>
              <w:contextualSpacing/>
              <w:rPr>
                <w:rFonts w:ascii="Times New Roman" w:hAnsi="Times New Roman"/>
                <w:b/>
                <w:sz w:val="20"/>
                <w:szCs w:val="20"/>
                <w:lang w:eastAsia="ru-RU"/>
              </w:rPr>
            </w:pPr>
            <w:r w:rsidRPr="00270980">
              <w:rPr>
                <w:rFonts w:ascii="Times New Roman" w:hAnsi="Times New Roman"/>
                <w:b/>
                <w:sz w:val="20"/>
                <w:szCs w:val="20"/>
                <w:lang w:eastAsia="ru-RU"/>
              </w:rPr>
              <w:t>Сделаем красивые бусы для Айгуль</w:t>
            </w:r>
          </w:p>
          <w:p w:rsidR="00FC68AE" w:rsidRPr="00270980" w:rsidRDefault="00FC68AE" w:rsidP="00FC68AE">
            <w:pPr>
              <w:pStyle w:val="a8"/>
              <w:contextualSpacing/>
              <w:rPr>
                <w:rFonts w:ascii="Times New Roman" w:hAnsi="Times New Roman"/>
                <w:i/>
                <w:sz w:val="20"/>
                <w:szCs w:val="20"/>
                <w:lang w:val="kk-KZ"/>
              </w:rPr>
            </w:pPr>
            <w:r w:rsidRPr="00270980">
              <w:rPr>
                <w:rFonts w:ascii="Times New Roman" w:eastAsia="Times New Roman" w:hAnsi="Times New Roman"/>
                <w:b/>
                <w:sz w:val="20"/>
                <w:szCs w:val="20"/>
                <w:lang w:val="kk-KZ" w:eastAsia="ru-RU"/>
              </w:rPr>
              <w:t xml:space="preserve">Цель: </w:t>
            </w:r>
            <w:r w:rsidRPr="00270980">
              <w:rPr>
                <w:rFonts w:ascii="Times New Roman" w:hAnsi="Times New Roman"/>
                <w:sz w:val="20"/>
                <w:szCs w:val="20"/>
              </w:rPr>
              <w:t xml:space="preserve">Формирование навыков вырезания из бумаги, сложенной вдвое, гармошкой различные изображения </w:t>
            </w:r>
            <w:r w:rsidRPr="00270980">
              <w:rPr>
                <w:rFonts w:ascii="Times New Roman" w:hAnsi="Times New Roman"/>
                <w:i/>
                <w:sz w:val="20"/>
                <w:szCs w:val="20"/>
                <w:lang w:val="kk-KZ"/>
              </w:rPr>
              <w:t>(творческая самостоятельнаядеятельность)</w:t>
            </w:r>
          </w:p>
          <w:p w:rsidR="00FC68AE" w:rsidRPr="00270980" w:rsidRDefault="00FC68AE" w:rsidP="00FC68AE">
            <w:pPr>
              <w:contextualSpacing/>
              <w:jc w:val="both"/>
              <w:rPr>
                <w:rFonts w:ascii="Times New Roman" w:hAnsi="Times New Roman" w:cs="Times New Roman"/>
                <w:color w:val="000000" w:themeColor="text1"/>
                <w:sz w:val="20"/>
                <w:szCs w:val="20"/>
              </w:rPr>
            </w:pPr>
            <w:r w:rsidRPr="00270980">
              <w:rPr>
                <w:rFonts w:ascii="Times New Roman" w:hAnsi="Times New Roman" w:cs="Times New Roman"/>
                <w:b/>
                <w:color w:val="000000" w:themeColor="text1"/>
                <w:sz w:val="20"/>
                <w:szCs w:val="20"/>
              </w:rPr>
              <w:t>Танцевальная физкультминутка</w:t>
            </w:r>
            <w:r w:rsidRPr="00270980">
              <w:rPr>
                <w:rFonts w:ascii="Times New Roman" w:hAnsi="Times New Roman" w:cs="Times New Roman"/>
                <w:color w:val="000000" w:themeColor="text1"/>
                <w:sz w:val="20"/>
                <w:szCs w:val="20"/>
              </w:rPr>
              <w:t>**** «Фиксики»</w:t>
            </w:r>
          </w:p>
          <w:p w:rsidR="00FC68AE" w:rsidRPr="00270980" w:rsidRDefault="00FC68AE" w:rsidP="00FC68AE">
            <w:pPr>
              <w:pStyle w:val="a8"/>
              <w:contextualSpacing/>
              <w:rPr>
                <w:rFonts w:ascii="Times New Roman" w:hAnsi="Times New Roman"/>
                <w:i/>
                <w:sz w:val="20"/>
                <w:szCs w:val="20"/>
                <w:lang w:val="kk-KZ"/>
              </w:rPr>
            </w:pPr>
          </w:p>
          <w:p w:rsidR="00FC68AE" w:rsidRPr="00270980" w:rsidRDefault="00FC68AE" w:rsidP="00FC68AE">
            <w:pPr>
              <w:pStyle w:val="TableParagraph"/>
              <w:ind w:right="-15"/>
              <w:contextualSpacing/>
              <w:rPr>
                <w:rFonts w:ascii="Times New Roman" w:hAnsi="Times New Roman" w:cs="Times New Roman"/>
                <w:color w:val="000000" w:themeColor="text1"/>
                <w:sz w:val="20"/>
                <w:szCs w:val="20"/>
              </w:rPr>
            </w:pPr>
          </w:p>
        </w:tc>
        <w:tc>
          <w:tcPr>
            <w:tcW w:w="2272" w:type="dxa"/>
          </w:tcPr>
          <w:p w:rsidR="00FC68AE" w:rsidRPr="00270980" w:rsidRDefault="00FC68AE" w:rsidP="00FC68AE">
            <w:pPr>
              <w:rPr>
                <w:rFonts w:ascii="Times New Roman" w:hAnsi="Times New Roman" w:cs="Times New Roman"/>
                <w:sz w:val="20"/>
                <w:szCs w:val="20"/>
              </w:rPr>
            </w:pPr>
            <w:r w:rsidRPr="00270980">
              <w:rPr>
                <w:rFonts w:ascii="Times New Roman" w:hAnsi="Times New Roman" w:cs="Times New Roman"/>
                <w:b/>
                <w:sz w:val="20"/>
                <w:szCs w:val="20"/>
                <w:lang w:val="kk-KZ"/>
              </w:rPr>
              <w:lastRenderedPageBreak/>
              <w:t>К</w:t>
            </w:r>
            <w:r w:rsidRPr="00270980">
              <w:rPr>
                <w:rFonts w:ascii="Times New Roman" w:hAnsi="Times New Roman" w:cs="Times New Roman"/>
                <w:b/>
                <w:sz w:val="20"/>
                <w:szCs w:val="20"/>
              </w:rPr>
              <w:t>онструирование по</w:t>
            </w:r>
            <w:r w:rsidRPr="00270980">
              <w:rPr>
                <w:rFonts w:ascii="Times New Roman" w:hAnsi="Times New Roman" w:cs="Times New Roman"/>
                <w:b/>
                <w:spacing w:val="-3"/>
                <w:sz w:val="20"/>
                <w:szCs w:val="20"/>
              </w:rPr>
              <w:t xml:space="preserve"> </w:t>
            </w:r>
            <w:r w:rsidRPr="00270980">
              <w:rPr>
                <w:rFonts w:ascii="Times New Roman" w:hAnsi="Times New Roman" w:cs="Times New Roman"/>
                <w:b/>
                <w:sz w:val="20"/>
                <w:szCs w:val="20"/>
              </w:rPr>
              <w:t>образцу</w:t>
            </w:r>
            <w:r w:rsidRPr="00270980">
              <w:rPr>
                <w:rFonts w:eastAsia="Times New Roman"/>
                <w:b/>
                <w:sz w:val="20"/>
                <w:szCs w:val="20"/>
                <w:lang w:eastAsia="ru-RU"/>
              </w:rPr>
              <w:t xml:space="preserve"> Цель: </w:t>
            </w:r>
            <w:r w:rsidRPr="00270980">
              <w:rPr>
                <w:rFonts w:ascii="Times New Roman" w:hAnsi="Times New Roman" w:cs="Times New Roman"/>
                <w:sz w:val="20"/>
                <w:szCs w:val="20"/>
              </w:rPr>
              <w:t>преобразования листов бумаги в объемные формы, используя различные</w:t>
            </w:r>
            <w:r w:rsidRPr="00270980">
              <w:rPr>
                <w:rFonts w:ascii="Times New Roman" w:hAnsi="Times New Roman" w:cs="Times New Roman"/>
                <w:spacing w:val="-14"/>
                <w:sz w:val="20"/>
                <w:szCs w:val="20"/>
              </w:rPr>
              <w:t xml:space="preserve"> </w:t>
            </w:r>
            <w:r w:rsidRPr="00270980">
              <w:rPr>
                <w:rFonts w:ascii="Times New Roman" w:hAnsi="Times New Roman" w:cs="Times New Roman"/>
                <w:sz w:val="20"/>
                <w:szCs w:val="20"/>
              </w:rPr>
              <w:t>способы</w:t>
            </w:r>
          </w:p>
          <w:p w:rsidR="00FC68AE" w:rsidRPr="00270980" w:rsidRDefault="00FC68AE" w:rsidP="00FC68AE">
            <w:pPr>
              <w:pStyle w:val="TableParagraph"/>
              <w:ind w:right="-15"/>
              <w:contextualSpacing/>
              <w:rPr>
                <w:rFonts w:ascii="Times New Roman" w:hAnsi="Times New Roman" w:cs="Times New Roman"/>
                <w:b/>
                <w:color w:val="000000" w:themeColor="text1"/>
                <w:sz w:val="20"/>
                <w:szCs w:val="20"/>
              </w:rPr>
            </w:pPr>
            <w:r w:rsidRPr="00270980">
              <w:rPr>
                <w:rFonts w:ascii="Times New Roman" w:hAnsi="Times New Roman" w:cs="Times New Roman"/>
                <w:sz w:val="20"/>
                <w:szCs w:val="20"/>
              </w:rPr>
              <w:t>: сминание, разрывание, скручивание</w:t>
            </w:r>
            <w:r w:rsidRPr="00270980">
              <w:rPr>
                <w:b/>
                <w:sz w:val="20"/>
                <w:szCs w:val="20"/>
                <w:lang w:val="kk-KZ"/>
              </w:rPr>
              <w:t xml:space="preserve"> </w:t>
            </w:r>
            <w:r w:rsidRPr="00270980">
              <w:rPr>
                <w:rFonts w:ascii="Times New Roman" w:hAnsi="Times New Roman" w:cs="Times New Roman"/>
                <w:i/>
                <w:sz w:val="20"/>
                <w:szCs w:val="20"/>
                <w:lang w:val="kk-KZ"/>
              </w:rPr>
              <w:t>(Творческая самостоятельная деятельность)</w:t>
            </w:r>
          </w:p>
        </w:tc>
      </w:tr>
      <w:tr w:rsidR="00FC68AE" w:rsidRPr="00270980" w:rsidTr="00FC68AE">
        <w:trPr>
          <w:trHeight w:val="37"/>
        </w:trPr>
        <w:tc>
          <w:tcPr>
            <w:tcW w:w="3354" w:type="dxa"/>
          </w:tcPr>
          <w:p w:rsidR="00FC68AE" w:rsidRPr="00270980" w:rsidRDefault="00FC68AE" w:rsidP="00FC68AE">
            <w:pPr>
              <w:pStyle w:val="TableParagraph"/>
              <w:ind w:left="22"/>
              <w:contextualSpacing/>
              <w:rPr>
                <w:rFonts w:ascii="Times New Roman" w:hAnsi="Times New Roman" w:cs="Times New Roman"/>
                <w:b/>
                <w:color w:val="000000" w:themeColor="text1"/>
                <w:sz w:val="20"/>
                <w:szCs w:val="20"/>
              </w:rPr>
            </w:pPr>
            <w:r w:rsidRPr="00270980">
              <w:rPr>
                <w:rFonts w:ascii="Times New Roman" w:hAnsi="Times New Roman" w:cs="Times New Roman"/>
                <w:b/>
                <w:color w:val="000000" w:themeColor="text1"/>
                <w:sz w:val="20"/>
                <w:szCs w:val="20"/>
                <w:lang w:val="kk-KZ"/>
              </w:rPr>
              <w:lastRenderedPageBreak/>
              <w:t>Балалармен ж</w:t>
            </w:r>
            <w:r w:rsidRPr="00270980">
              <w:rPr>
                <w:rFonts w:ascii="Times New Roman" w:hAnsi="Times New Roman" w:cs="Times New Roman"/>
                <w:b/>
                <w:color w:val="000000" w:themeColor="text1"/>
                <w:sz w:val="20"/>
                <w:szCs w:val="20"/>
              </w:rPr>
              <w:t>екежұмыс</w:t>
            </w:r>
          </w:p>
          <w:p w:rsidR="00FC68AE" w:rsidRPr="00270980" w:rsidRDefault="00FC68AE" w:rsidP="00FC68AE">
            <w:pPr>
              <w:pStyle w:val="TableParagraph"/>
              <w:ind w:left="22"/>
              <w:contextualSpacing/>
              <w:rPr>
                <w:rFonts w:ascii="Times New Roman" w:hAnsi="Times New Roman" w:cs="Times New Roman"/>
                <w:b/>
                <w:color w:val="000000" w:themeColor="text1"/>
                <w:sz w:val="20"/>
                <w:szCs w:val="20"/>
              </w:rPr>
            </w:pPr>
            <w:r w:rsidRPr="00270980">
              <w:rPr>
                <w:rFonts w:ascii="Times New Roman" w:hAnsi="Times New Roman" w:cs="Times New Roman"/>
                <w:b/>
                <w:color w:val="000000" w:themeColor="text1"/>
                <w:sz w:val="20"/>
                <w:szCs w:val="20"/>
              </w:rPr>
              <w:t>Индивидуальная работа с</w:t>
            </w:r>
          </w:p>
          <w:p w:rsidR="00FC68AE" w:rsidRPr="00270980" w:rsidRDefault="00FC68AE" w:rsidP="00FC68AE">
            <w:pPr>
              <w:contextualSpacing/>
              <w:rPr>
                <w:rFonts w:ascii="Times New Roman" w:hAnsi="Times New Roman" w:cs="Times New Roman"/>
                <w:b/>
                <w:color w:val="000000" w:themeColor="text1"/>
                <w:sz w:val="20"/>
                <w:szCs w:val="20"/>
              </w:rPr>
            </w:pPr>
            <w:r w:rsidRPr="00270980">
              <w:rPr>
                <w:rFonts w:ascii="Times New Roman" w:hAnsi="Times New Roman" w:cs="Times New Roman"/>
                <w:b/>
                <w:color w:val="000000" w:themeColor="text1"/>
                <w:sz w:val="20"/>
                <w:szCs w:val="20"/>
              </w:rPr>
              <w:t>детьми</w:t>
            </w:r>
          </w:p>
        </w:tc>
        <w:tc>
          <w:tcPr>
            <w:tcW w:w="2738" w:type="dxa"/>
            <w:gridSpan w:val="4"/>
          </w:tcPr>
          <w:p w:rsidR="00FC68AE" w:rsidRPr="00270980" w:rsidRDefault="00FC68AE" w:rsidP="00FC68AE">
            <w:pPr>
              <w:contextualSpacing/>
              <w:rPr>
                <w:rFonts w:ascii="Times New Roman" w:hAnsi="Times New Roman" w:cs="Times New Roman"/>
                <w:b/>
                <w:sz w:val="20"/>
                <w:szCs w:val="20"/>
              </w:rPr>
            </w:pPr>
            <w:r w:rsidRPr="00270980">
              <w:rPr>
                <w:rFonts w:ascii="Times New Roman" w:hAnsi="Times New Roman" w:cs="Times New Roman"/>
                <w:b/>
                <w:sz w:val="20"/>
                <w:szCs w:val="20"/>
              </w:rPr>
              <w:t>Беседа «Друзья»</w:t>
            </w:r>
          </w:p>
          <w:p w:rsidR="00FC68AE" w:rsidRPr="00270980" w:rsidRDefault="00FC68AE" w:rsidP="00FC68AE">
            <w:pPr>
              <w:contextualSpacing/>
              <w:rPr>
                <w:rFonts w:ascii="Times New Roman" w:eastAsiaTheme="minorEastAsia" w:hAnsi="Times New Roman" w:cs="Times New Roman"/>
                <w:sz w:val="20"/>
                <w:szCs w:val="20"/>
                <w:lang w:eastAsia="ru-RU"/>
              </w:rPr>
            </w:pPr>
            <w:r w:rsidRPr="00270980">
              <w:rPr>
                <w:rFonts w:ascii="Times New Roman" w:eastAsiaTheme="minorEastAsia" w:hAnsi="Times New Roman" w:cs="Times New Roman"/>
                <w:b/>
                <w:sz w:val="20"/>
                <w:szCs w:val="20"/>
                <w:lang w:eastAsia="ru-RU"/>
              </w:rPr>
              <w:t>Цель:</w:t>
            </w:r>
            <w:r w:rsidRPr="00270980">
              <w:rPr>
                <w:rFonts w:ascii="Times New Roman" w:hAnsi="Times New Roman" w:cs="Times New Roman"/>
                <w:sz w:val="20"/>
                <w:szCs w:val="20"/>
              </w:rPr>
              <w:t>формирование навыков слушания и понимания речи, обучение диалогической речи.</w:t>
            </w:r>
          </w:p>
          <w:p w:rsidR="00FC68AE" w:rsidRPr="00270980" w:rsidRDefault="00FC68AE" w:rsidP="00FC68AE">
            <w:pPr>
              <w:contextualSpacing/>
              <w:rPr>
                <w:rFonts w:ascii="Times New Roman" w:hAnsi="Times New Roman" w:cs="Times New Roman"/>
                <w:color w:val="000000"/>
                <w:sz w:val="20"/>
                <w:szCs w:val="20"/>
                <w:shd w:val="clear" w:color="auto" w:fill="FFFFFF"/>
                <w:lang w:val="kk-KZ"/>
              </w:rPr>
            </w:pPr>
            <w:r w:rsidRPr="00270980">
              <w:rPr>
                <w:rFonts w:ascii="Times New Roman" w:hAnsi="Times New Roman" w:cs="Times New Roman"/>
                <w:color w:val="000000"/>
                <w:sz w:val="20"/>
                <w:szCs w:val="20"/>
                <w:shd w:val="clear" w:color="auto" w:fill="FFFFFF"/>
                <w:lang w:val="kk-KZ"/>
              </w:rPr>
              <w:t>(</w:t>
            </w:r>
            <w:r w:rsidRPr="00270980">
              <w:rPr>
                <w:rFonts w:ascii="Times New Roman" w:hAnsi="Times New Roman" w:cs="Times New Roman"/>
                <w:i/>
                <w:color w:val="000000"/>
                <w:sz w:val="20"/>
                <w:szCs w:val="20"/>
                <w:shd w:val="clear" w:color="auto" w:fill="FFFFFF"/>
                <w:lang w:val="kk-KZ"/>
              </w:rPr>
              <w:t>коммуникативная деятельность</w:t>
            </w:r>
            <w:r w:rsidRPr="00270980">
              <w:rPr>
                <w:rFonts w:ascii="Times New Roman" w:hAnsi="Times New Roman" w:cs="Times New Roman"/>
                <w:color w:val="000000"/>
                <w:sz w:val="20"/>
                <w:szCs w:val="20"/>
                <w:shd w:val="clear" w:color="auto" w:fill="FFFFFF"/>
                <w:lang w:val="kk-KZ"/>
              </w:rPr>
              <w:t>)</w:t>
            </w:r>
          </w:p>
          <w:p w:rsidR="00FC68AE" w:rsidRPr="00270980" w:rsidRDefault="00FC68AE" w:rsidP="00FC68AE">
            <w:pPr>
              <w:contextualSpacing/>
              <w:rPr>
                <w:rFonts w:ascii="Times New Roman" w:hAnsi="Times New Roman" w:cs="Times New Roman"/>
                <w:b/>
                <w:sz w:val="20"/>
                <w:szCs w:val="20"/>
                <w:lang w:val="kk-KZ"/>
              </w:rPr>
            </w:pPr>
          </w:p>
        </w:tc>
        <w:tc>
          <w:tcPr>
            <w:tcW w:w="2376" w:type="dxa"/>
            <w:gridSpan w:val="4"/>
          </w:tcPr>
          <w:p w:rsidR="00FC68AE" w:rsidRPr="00270980" w:rsidRDefault="00FC68AE" w:rsidP="00FC68AE">
            <w:pPr>
              <w:contextualSpacing/>
              <w:rPr>
                <w:rFonts w:ascii="Times New Roman" w:hAnsi="Times New Roman" w:cs="Times New Roman"/>
                <w:b/>
                <w:sz w:val="20"/>
                <w:szCs w:val="20"/>
                <w:lang w:eastAsia="ru-RU"/>
              </w:rPr>
            </w:pPr>
            <w:r w:rsidRPr="00270980">
              <w:rPr>
                <w:rFonts w:ascii="Times New Roman" w:hAnsi="Times New Roman" w:cs="Times New Roman"/>
                <w:b/>
                <w:sz w:val="20"/>
                <w:szCs w:val="20"/>
                <w:lang w:eastAsia="ru-RU"/>
              </w:rPr>
              <w:t>ПИ** «Чудесный мешочек»</w:t>
            </w:r>
          </w:p>
          <w:p w:rsidR="00FC68AE" w:rsidRPr="00270980" w:rsidRDefault="00FC68AE" w:rsidP="00FC68AE">
            <w:pPr>
              <w:contextualSpacing/>
              <w:rPr>
                <w:rFonts w:ascii="Times New Roman" w:hAnsi="Times New Roman" w:cs="Times New Roman"/>
                <w:sz w:val="20"/>
                <w:szCs w:val="20"/>
                <w:lang w:eastAsia="ru-RU"/>
              </w:rPr>
            </w:pPr>
            <w:r w:rsidRPr="00270980">
              <w:rPr>
                <w:rFonts w:ascii="Times New Roman" w:hAnsi="Times New Roman" w:cs="Times New Roman"/>
                <w:b/>
                <w:sz w:val="20"/>
                <w:szCs w:val="20"/>
                <w:lang w:eastAsia="ru-RU"/>
              </w:rPr>
              <w:t xml:space="preserve">Цель: </w:t>
            </w:r>
            <w:r w:rsidRPr="00270980">
              <w:rPr>
                <w:rFonts w:ascii="Times New Roman" w:hAnsi="Times New Roman" w:cs="Times New Roman"/>
                <w:sz w:val="20"/>
                <w:szCs w:val="20"/>
              </w:rPr>
              <w:t>закрепление рисования круглой формы</w:t>
            </w:r>
          </w:p>
          <w:p w:rsidR="00FC68AE" w:rsidRPr="00270980" w:rsidRDefault="00FC68AE" w:rsidP="00FC68AE">
            <w:pPr>
              <w:contextualSpacing/>
              <w:rPr>
                <w:rFonts w:ascii="Times New Roman" w:hAnsi="Times New Roman" w:cs="Times New Roman"/>
                <w:color w:val="000000"/>
                <w:sz w:val="20"/>
                <w:szCs w:val="20"/>
                <w:shd w:val="clear" w:color="auto" w:fill="FFFFFF"/>
                <w:lang w:val="kk-KZ"/>
              </w:rPr>
            </w:pPr>
            <w:r w:rsidRPr="00270980">
              <w:rPr>
                <w:rFonts w:ascii="Times New Roman" w:hAnsi="Times New Roman" w:cs="Times New Roman"/>
                <w:color w:val="000000"/>
                <w:sz w:val="20"/>
                <w:szCs w:val="20"/>
                <w:shd w:val="clear" w:color="auto" w:fill="FFFFFF"/>
                <w:lang w:val="kk-KZ"/>
              </w:rPr>
              <w:t>(</w:t>
            </w:r>
            <w:r w:rsidRPr="00270980">
              <w:rPr>
                <w:rFonts w:ascii="Times New Roman" w:hAnsi="Times New Roman" w:cs="Times New Roman"/>
                <w:i/>
                <w:color w:val="000000"/>
                <w:sz w:val="20"/>
                <w:szCs w:val="20"/>
                <w:shd w:val="clear" w:color="auto" w:fill="FFFFFF"/>
                <w:lang w:val="kk-KZ"/>
              </w:rPr>
              <w:t xml:space="preserve">коммуникативная, </w:t>
            </w:r>
            <w:r w:rsidRPr="00270980">
              <w:rPr>
                <w:rFonts w:ascii="Times New Roman" w:eastAsia="Times New Roman" w:hAnsi="Times New Roman" w:cs="Times New Roman"/>
                <w:i/>
                <w:color w:val="000000"/>
                <w:sz w:val="20"/>
                <w:szCs w:val="20"/>
                <w:lang w:val="kk-KZ" w:eastAsia="ru-RU"/>
              </w:rPr>
              <w:t>двигательная</w:t>
            </w:r>
            <w:r w:rsidRPr="00270980">
              <w:rPr>
                <w:rFonts w:ascii="Times New Roman" w:hAnsi="Times New Roman" w:cs="Times New Roman"/>
                <w:i/>
                <w:color w:val="000000"/>
                <w:sz w:val="20"/>
                <w:szCs w:val="20"/>
                <w:shd w:val="clear" w:color="auto" w:fill="FFFFFF"/>
                <w:lang w:val="kk-KZ"/>
              </w:rPr>
              <w:t xml:space="preserve"> деятельность</w:t>
            </w:r>
            <w:r w:rsidRPr="00270980">
              <w:rPr>
                <w:rFonts w:ascii="Times New Roman" w:eastAsia="Times New Roman" w:hAnsi="Times New Roman" w:cs="Times New Roman"/>
                <w:i/>
                <w:color w:val="000000"/>
                <w:sz w:val="20"/>
                <w:szCs w:val="20"/>
                <w:lang w:val="kk-KZ" w:eastAsia="ru-RU"/>
              </w:rPr>
              <w:t xml:space="preserve">  </w:t>
            </w:r>
            <w:r w:rsidRPr="00270980">
              <w:rPr>
                <w:rFonts w:ascii="Times New Roman" w:hAnsi="Times New Roman" w:cs="Times New Roman"/>
                <w:i/>
                <w:color w:val="000000"/>
                <w:sz w:val="20"/>
                <w:szCs w:val="20"/>
                <w:shd w:val="clear" w:color="auto" w:fill="FFFFFF"/>
                <w:lang w:val="kk-KZ"/>
              </w:rPr>
              <w:t>)</w:t>
            </w:r>
          </w:p>
          <w:p w:rsidR="00FC68AE" w:rsidRPr="00270980" w:rsidRDefault="00FC68AE" w:rsidP="00FC68AE">
            <w:pPr>
              <w:shd w:val="clear" w:color="auto" w:fill="FFFFFF"/>
              <w:contextualSpacing/>
              <w:rPr>
                <w:rFonts w:ascii="Times New Roman" w:eastAsia="Times New Roman" w:hAnsi="Times New Roman" w:cs="Times New Roman"/>
                <w:color w:val="000000"/>
                <w:sz w:val="20"/>
                <w:szCs w:val="20"/>
                <w:lang w:val="kk-KZ" w:eastAsia="ru-RU"/>
              </w:rPr>
            </w:pPr>
            <w:r w:rsidRPr="00270980">
              <w:rPr>
                <w:rFonts w:ascii="Times New Roman" w:hAnsi="Times New Roman"/>
                <w:sz w:val="20"/>
                <w:szCs w:val="20"/>
              </w:rPr>
              <w:t xml:space="preserve">Билингвальный компонент***: </w:t>
            </w:r>
            <w:r w:rsidRPr="00270980">
              <w:rPr>
                <w:rFonts w:ascii="Times New Roman" w:hAnsi="Times New Roman"/>
                <w:sz w:val="20"/>
                <w:szCs w:val="20"/>
                <w:lang w:val="kk-KZ"/>
              </w:rPr>
              <w:t>Сәбіз, пияз, қияр, қызылша,  картоп, қызанақ</w:t>
            </w:r>
          </w:p>
        </w:tc>
        <w:tc>
          <w:tcPr>
            <w:tcW w:w="2699" w:type="dxa"/>
            <w:gridSpan w:val="3"/>
          </w:tcPr>
          <w:p w:rsidR="00FC68AE" w:rsidRPr="00270980" w:rsidRDefault="00FC68AE" w:rsidP="00FC68AE">
            <w:pPr>
              <w:contextualSpacing/>
              <w:rPr>
                <w:rFonts w:ascii="Times New Roman" w:eastAsia="Calibri" w:hAnsi="Times New Roman" w:cs="Times New Roman"/>
                <w:bCs/>
                <w:sz w:val="20"/>
                <w:szCs w:val="20"/>
              </w:rPr>
            </w:pPr>
            <w:r w:rsidRPr="00270980">
              <w:rPr>
                <w:rFonts w:ascii="Times New Roman" w:eastAsia="Calibri" w:hAnsi="Times New Roman" w:cs="Times New Roman"/>
                <w:b/>
                <w:bCs/>
                <w:sz w:val="20"/>
                <w:szCs w:val="20"/>
              </w:rPr>
              <w:t>ДИ «Две корзины»</w:t>
            </w:r>
            <w:r w:rsidRPr="00270980">
              <w:rPr>
                <w:rFonts w:ascii="Times New Roman" w:eastAsia="Calibri" w:hAnsi="Times New Roman" w:cs="Times New Roman"/>
                <w:bCs/>
                <w:sz w:val="20"/>
                <w:szCs w:val="20"/>
              </w:rPr>
              <w:t xml:space="preserve"> (Фрукты, овощи)</w:t>
            </w:r>
          </w:p>
          <w:p w:rsidR="00FC68AE" w:rsidRPr="00270980" w:rsidRDefault="00FC68AE" w:rsidP="00FC68AE">
            <w:pPr>
              <w:contextualSpacing/>
              <w:rPr>
                <w:rFonts w:ascii="Times New Roman" w:hAnsi="Times New Roman" w:cs="Times New Roman"/>
                <w:sz w:val="20"/>
                <w:szCs w:val="20"/>
              </w:rPr>
            </w:pPr>
            <w:r w:rsidRPr="00270980">
              <w:rPr>
                <w:rFonts w:ascii="Times New Roman" w:eastAsia="Times New Roman" w:hAnsi="Times New Roman" w:cs="Times New Roman"/>
                <w:color w:val="000000"/>
                <w:sz w:val="20"/>
                <w:szCs w:val="20"/>
                <w:lang w:eastAsia="ru-RU"/>
              </w:rPr>
              <w:t xml:space="preserve">Цель: </w:t>
            </w:r>
            <w:r w:rsidRPr="00270980">
              <w:rPr>
                <w:rFonts w:ascii="Times New Roman" w:hAnsi="Times New Roman" w:cs="Times New Roman"/>
                <w:sz w:val="20"/>
                <w:szCs w:val="20"/>
              </w:rPr>
              <w:t>Ознакомление с овалом на основе сравнения его с кругом</w:t>
            </w:r>
          </w:p>
          <w:p w:rsidR="00FC68AE" w:rsidRPr="00270980" w:rsidRDefault="00FC68AE" w:rsidP="00FC68AE">
            <w:pPr>
              <w:contextualSpacing/>
              <w:rPr>
                <w:rFonts w:ascii="Times New Roman" w:hAnsi="Times New Roman" w:cs="Times New Roman"/>
                <w:i/>
                <w:color w:val="000000"/>
                <w:sz w:val="20"/>
                <w:szCs w:val="20"/>
                <w:shd w:val="clear" w:color="auto" w:fill="FFFFFF"/>
                <w:lang w:val="kk-KZ"/>
              </w:rPr>
            </w:pPr>
            <w:r w:rsidRPr="00270980">
              <w:rPr>
                <w:rFonts w:ascii="Times New Roman" w:hAnsi="Times New Roman" w:cs="Times New Roman"/>
                <w:i/>
                <w:color w:val="000000"/>
                <w:sz w:val="20"/>
                <w:szCs w:val="20"/>
                <w:shd w:val="clear" w:color="auto" w:fill="FFFFFF"/>
                <w:lang w:val="kk-KZ"/>
              </w:rPr>
              <w:t>(коммуникативная деятельность)</w:t>
            </w:r>
          </w:p>
          <w:p w:rsidR="00FC68AE" w:rsidRPr="00270980" w:rsidRDefault="00FC68AE" w:rsidP="00FC68AE">
            <w:pPr>
              <w:pStyle w:val="a8"/>
              <w:contextualSpacing/>
              <w:rPr>
                <w:rFonts w:ascii="Times New Roman" w:eastAsia="Times New Roman" w:hAnsi="Times New Roman"/>
                <w:sz w:val="20"/>
                <w:szCs w:val="20"/>
                <w:lang w:val="kk-KZ" w:eastAsia="ru-RU"/>
              </w:rPr>
            </w:pPr>
          </w:p>
        </w:tc>
        <w:tc>
          <w:tcPr>
            <w:tcW w:w="2413" w:type="dxa"/>
            <w:gridSpan w:val="2"/>
          </w:tcPr>
          <w:p w:rsidR="00FC68AE" w:rsidRPr="00270980" w:rsidRDefault="00FC68AE" w:rsidP="00FC68AE">
            <w:pPr>
              <w:contextualSpacing/>
              <w:rPr>
                <w:rFonts w:ascii="Times New Roman" w:hAnsi="Times New Roman" w:cs="Times New Roman"/>
                <w:b/>
                <w:sz w:val="20"/>
                <w:szCs w:val="20"/>
              </w:rPr>
            </w:pPr>
            <w:r w:rsidRPr="00270980">
              <w:rPr>
                <w:rFonts w:ascii="Times New Roman" w:hAnsi="Times New Roman" w:cs="Times New Roman"/>
                <w:b/>
                <w:sz w:val="20"/>
                <w:szCs w:val="20"/>
              </w:rPr>
              <w:t>«Назови что видишь?»</w:t>
            </w:r>
          </w:p>
          <w:p w:rsidR="00FC68AE" w:rsidRPr="00270980" w:rsidRDefault="00FC68AE" w:rsidP="00FC68AE">
            <w:pPr>
              <w:tabs>
                <w:tab w:val="left" w:pos="823"/>
              </w:tabs>
              <w:ind w:hanging="100"/>
              <w:rPr>
                <w:sz w:val="20"/>
                <w:szCs w:val="20"/>
              </w:rPr>
            </w:pPr>
            <w:r w:rsidRPr="00270980">
              <w:rPr>
                <w:rFonts w:ascii="Times New Roman" w:hAnsi="Times New Roman" w:cs="Times New Roman"/>
                <w:b/>
                <w:sz w:val="20"/>
                <w:szCs w:val="20"/>
              </w:rPr>
              <w:t>цель:</w:t>
            </w:r>
            <w:r w:rsidRPr="00270980">
              <w:rPr>
                <w:sz w:val="20"/>
                <w:szCs w:val="20"/>
              </w:rPr>
              <w:t xml:space="preserve"> </w:t>
            </w:r>
            <w:r w:rsidRPr="00270980">
              <w:rPr>
                <w:rFonts w:ascii="Times New Roman" w:hAnsi="Times New Roman" w:cs="Times New Roman"/>
                <w:sz w:val="20"/>
                <w:szCs w:val="20"/>
              </w:rPr>
              <w:t>Ознакомление с предметами быта казахского и других</w:t>
            </w:r>
            <w:r w:rsidRPr="00270980">
              <w:rPr>
                <w:rFonts w:ascii="Times New Roman" w:hAnsi="Times New Roman" w:cs="Times New Roman"/>
                <w:spacing w:val="-13"/>
                <w:sz w:val="20"/>
                <w:szCs w:val="20"/>
              </w:rPr>
              <w:t xml:space="preserve"> </w:t>
            </w:r>
            <w:r w:rsidRPr="00270980">
              <w:rPr>
                <w:rFonts w:ascii="Times New Roman" w:hAnsi="Times New Roman" w:cs="Times New Roman"/>
                <w:sz w:val="20"/>
                <w:szCs w:val="20"/>
              </w:rPr>
              <w:t>народов;</w:t>
            </w:r>
          </w:p>
          <w:p w:rsidR="00FC68AE" w:rsidRPr="00270980" w:rsidRDefault="00FC68AE" w:rsidP="00FC68AE">
            <w:pPr>
              <w:contextualSpacing/>
              <w:rPr>
                <w:rFonts w:ascii="Times New Roman" w:hAnsi="Times New Roman" w:cs="Times New Roman"/>
                <w:i/>
                <w:color w:val="000000"/>
                <w:sz w:val="20"/>
                <w:szCs w:val="20"/>
                <w:shd w:val="clear" w:color="auto" w:fill="FFFFFF"/>
                <w:lang w:val="kk-KZ"/>
              </w:rPr>
            </w:pPr>
            <w:r w:rsidRPr="00270980">
              <w:rPr>
                <w:rFonts w:ascii="Times New Roman" w:hAnsi="Times New Roman" w:cs="Times New Roman"/>
                <w:i/>
                <w:color w:val="000000"/>
                <w:sz w:val="20"/>
                <w:szCs w:val="20"/>
                <w:shd w:val="clear" w:color="auto" w:fill="FFFFFF"/>
                <w:lang w:val="kk-KZ"/>
              </w:rPr>
              <w:t xml:space="preserve"> (коммуникативная деятельность)</w:t>
            </w:r>
          </w:p>
          <w:p w:rsidR="00FC68AE" w:rsidRPr="00270980" w:rsidRDefault="00FC68AE" w:rsidP="00FC68AE">
            <w:pPr>
              <w:pStyle w:val="a8"/>
              <w:contextualSpacing/>
              <w:rPr>
                <w:rFonts w:ascii="Times New Roman" w:eastAsia="Times New Roman" w:hAnsi="Times New Roman"/>
                <w:b/>
                <w:sz w:val="20"/>
                <w:szCs w:val="20"/>
                <w:lang w:val="kk-KZ" w:eastAsia="ru-RU"/>
              </w:rPr>
            </w:pPr>
          </w:p>
        </w:tc>
        <w:tc>
          <w:tcPr>
            <w:tcW w:w="2272" w:type="dxa"/>
          </w:tcPr>
          <w:p w:rsidR="00FC68AE" w:rsidRPr="00270980" w:rsidRDefault="00FC68AE" w:rsidP="00FC68AE">
            <w:pPr>
              <w:contextualSpacing/>
              <w:rPr>
                <w:rFonts w:ascii="Times New Roman" w:hAnsi="Times New Roman" w:cs="Times New Roman"/>
                <w:b/>
                <w:sz w:val="20"/>
                <w:szCs w:val="20"/>
              </w:rPr>
            </w:pPr>
            <w:r w:rsidRPr="00270980">
              <w:rPr>
                <w:rFonts w:ascii="Times New Roman" w:hAnsi="Times New Roman" w:cs="Times New Roman"/>
                <w:b/>
                <w:sz w:val="20"/>
                <w:szCs w:val="20"/>
              </w:rPr>
              <w:t>«Растения нашего края»</w:t>
            </w:r>
          </w:p>
          <w:p w:rsidR="00FC68AE" w:rsidRPr="00270980" w:rsidRDefault="00FC68AE" w:rsidP="00FC68AE">
            <w:pPr>
              <w:contextualSpacing/>
              <w:rPr>
                <w:rFonts w:ascii="Times New Roman" w:hAnsi="Times New Roman" w:cs="Times New Roman"/>
                <w:sz w:val="20"/>
                <w:szCs w:val="20"/>
              </w:rPr>
            </w:pPr>
            <w:r w:rsidRPr="00270980">
              <w:rPr>
                <w:rFonts w:ascii="Times New Roman" w:hAnsi="Times New Roman" w:cs="Times New Roman"/>
                <w:b/>
                <w:sz w:val="20"/>
                <w:szCs w:val="20"/>
              </w:rPr>
              <w:t>цель:</w:t>
            </w:r>
            <w:r w:rsidRPr="00270980">
              <w:rPr>
                <w:rFonts w:ascii="Times New Roman" w:hAnsi="Times New Roman" w:cs="Times New Roman"/>
                <w:sz w:val="20"/>
                <w:szCs w:val="20"/>
              </w:rPr>
              <w:t>расширение знания о родной стране, о растениях родного края</w:t>
            </w:r>
          </w:p>
          <w:p w:rsidR="00FC68AE" w:rsidRPr="00270980" w:rsidRDefault="00FC68AE" w:rsidP="00FC68AE">
            <w:pPr>
              <w:contextualSpacing/>
              <w:rPr>
                <w:rFonts w:ascii="Times New Roman" w:hAnsi="Times New Roman" w:cs="Times New Roman"/>
                <w:i/>
                <w:color w:val="000000"/>
                <w:sz w:val="20"/>
                <w:szCs w:val="20"/>
                <w:shd w:val="clear" w:color="auto" w:fill="FFFFFF"/>
                <w:lang w:val="kk-KZ"/>
              </w:rPr>
            </w:pPr>
            <w:r w:rsidRPr="00270980">
              <w:rPr>
                <w:rFonts w:ascii="Times New Roman" w:hAnsi="Times New Roman" w:cs="Times New Roman"/>
                <w:i/>
                <w:color w:val="000000"/>
                <w:sz w:val="20"/>
                <w:szCs w:val="20"/>
                <w:shd w:val="clear" w:color="auto" w:fill="FFFFFF"/>
                <w:lang w:val="kk-KZ"/>
              </w:rPr>
              <w:t xml:space="preserve">(коммуникативная деятельность) </w:t>
            </w:r>
          </w:p>
          <w:p w:rsidR="00FC68AE" w:rsidRPr="00270980" w:rsidRDefault="00FC68AE" w:rsidP="00FC68AE">
            <w:pPr>
              <w:rPr>
                <w:sz w:val="20"/>
                <w:szCs w:val="20"/>
                <w:lang w:val="kk-KZ"/>
              </w:rPr>
            </w:pPr>
          </w:p>
        </w:tc>
      </w:tr>
      <w:tr w:rsidR="00FC68AE" w:rsidRPr="00270980" w:rsidTr="00FC68AE">
        <w:trPr>
          <w:trHeight w:val="10"/>
        </w:trPr>
        <w:tc>
          <w:tcPr>
            <w:tcW w:w="3354" w:type="dxa"/>
          </w:tcPr>
          <w:p w:rsidR="00FC68AE" w:rsidRPr="00270980" w:rsidRDefault="00FC68AE" w:rsidP="00FC68AE">
            <w:pPr>
              <w:contextualSpacing/>
              <w:rPr>
                <w:rFonts w:ascii="Times New Roman" w:hAnsi="Times New Roman" w:cs="Times New Roman"/>
                <w:b/>
                <w:color w:val="000000" w:themeColor="text1"/>
                <w:sz w:val="20"/>
                <w:szCs w:val="20"/>
              </w:rPr>
            </w:pPr>
            <w:r w:rsidRPr="00270980">
              <w:rPr>
                <w:rFonts w:ascii="Times New Roman" w:hAnsi="Times New Roman" w:cs="Times New Roman"/>
                <w:b/>
                <w:color w:val="000000" w:themeColor="text1"/>
                <w:sz w:val="20"/>
                <w:szCs w:val="20"/>
              </w:rPr>
              <w:t xml:space="preserve">Кешкі ас </w:t>
            </w:r>
          </w:p>
          <w:p w:rsidR="00FC68AE" w:rsidRPr="00270980" w:rsidRDefault="00FC68AE" w:rsidP="00FC68AE">
            <w:pPr>
              <w:contextualSpacing/>
              <w:rPr>
                <w:rFonts w:ascii="Times New Roman" w:hAnsi="Times New Roman" w:cs="Times New Roman"/>
                <w:color w:val="000000" w:themeColor="text1"/>
                <w:sz w:val="20"/>
                <w:szCs w:val="20"/>
              </w:rPr>
            </w:pPr>
            <w:r w:rsidRPr="00270980">
              <w:rPr>
                <w:rFonts w:ascii="Times New Roman" w:hAnsi="Times New Roman" w:cs="Times New Roman"/>
                <w:b/>
                <w:color w:val="000000" w:themeColor="text1"/>
                <w:sz w:val="20"/>
                <w:szCs w:val="20"/>
              </w:rPr>
              <w:t>Ужин</w:t>
            </w:r>
          </w:p>
        </w:tc>
        <w:tc>
          <w:tcPr>
            <w:tcW w:w="12498" w:type="dxa"/>
            <w:gridSpan w:val="14"/>
          </w:tcPr>
          <w:p w:rsidR="00FC68AE" w:rsidRPr="00270980" w:rsidRDefault="00FC68AE" w:rsidP="00FC68AE">
            <w:pPr>
              <w:contextualSpacing/>
              <w:rPr>
                <w:rFonts w:ascii="Times New Roman" w:hAnsi="Times New Roman" w:cs="Times New Roman"/>
                <w:sz w:val="20"/>
                <w:szCs w:val="20"/>
                <w:lang w:val="kk-KZ"/>
              </w:rPr>
            </w:pPr>
            <w:r w:rsidRPr="00270980">
              <w:rPr>
                <w:rFonts w:ascii="Times New Roman" w:hAnsi="Times New Roman" w:cs="Times New Roman"/>
                <w:sz w:val="20"/>
                <w:szCs w:val="20"/>
                <w:lang w:val="kk-KZ"/>
              </w:rPr>
              <w:t>Выполнение гигиенических процедур перед ужином</w:t>
            </w:r>
            <w:r w:rsidRPr="00270980">
              <w:rPr>
                <w:rFonts w:ascii="Times New Roman" w:hAnsi="Times New Roman" w:cs="Times New Roman"/>
                <w:i/>
                <w:sz w:val="20"/>
                <w:szCs w:val="20"/>
                <w:lang w:val="kk-KZ"/>
              </w:rPr>
              <w:t>(культурно-гигиенические навыки, самообслуживаание, трудовая деятельность</w:t>
            </w:r>
            <w:r w:rsidRPr="00270980">
              <w:rPr>
                <w:rFonts w:ascii="Times New Roman" w:hAnsi="Times New Roman" w:cs="Times New Roman"/>
                <w:b/>
                <w:sz w:val="20"/>
                <w:szCs w:val="20"/>
                <w:lang w:val="kk-KZ"/>
              </w:rPr>
              <w:t>)</w:t>
            </w:r>
            <w:r w:rsidRPr="00270980">
              <w:rPr>
                <w:rFonts w:ascii="Times New Roman" w:hAnsi="Times New Roman" w:cs="Times New Roman"/>
                <w:sz w:val="20"/>
                <w:szCs w:val="20"/>
                <w:lang w:val="kk-KZ"/>
              </w:rPr>
              <w:t>.Привлечение внимания детей к еде, приобщение к культурному питанию.</w:t>
            </w:r>
          </w:p>
          <w:p w:rsidR="00FC68AE" w:rsidRPr="00270980" w:rsidRDefault="00FC68AE" w:rsidP="00FC68AE">
            <w:pPr>
              <w:contextualSpacing/>
              <w:rPr>
                <w:rFonts w:ascii="Times New Roman" w:hAnsi="Times New Roman" w:cs="Times New Roman"/>
                <w:color w:val="000000"/>
                <w:sz w:val="20"/>
                <w:szCs w:val="20"/>
                <w:shd w:val="clear" w:color="auto" w:fill="FFFFFF"/>
                <w:lang w:val="kk-KZ"/>
              </w:rPr>
            </w:pPr>
            <w:r w:rsidRPr="00270980">
              <w:rPr>
                <w:rFonts w:ascii="Times New Roman" w:hAnsi="Times New Roman" w:cs="Times New Roman"/>
                <w:b/>
                <w:sz w:val="20"/>
                <w:szCs w:val="20"/>
                <w:lang w:val="kk-KZ"/>
              </w:rPr>
              <w:t xml:space="preserve"> Работа дежурных</w:t>
            </w:r>
            <w:r w:rsidRPr="00270980">
              <w:rPr>
                <w:rFonts w:ascii="Times New Roman" w:hAnsi="Times New Roman" w:cs="Times New Roman"/>
                <w:sz w:val="20"/>
                <w:szCs w:val="20"/>
                <w:lang w:val="kk-KZ"/>
              </w:rPr>
              <w:t xml:space="preserve"> (раскладывание столовых приборов, салфеток), наблюдение за работой дежурных </w:t>
            </w:r>
            <w:r w:rsidRPr="00270980">
              <w:rPr>
                <w:rFonts w:ascii="Times New Roman" w:hAnsi="Times New Roman" w:cs="Times New Roman"/>
                <w:bCs/>
                <w:color w:val="000000"/>
                <w:sz w:val="20"/>
                <w:szCs w:val="20"/>
              </w:rPr>
              <w:t>(</w:t>
            </w:r>
            <w:r w:rsidRPr="00270980">
              <w:rPr>
                <w:rFonts w:ascii="Times New Roman" w:hAnsi="Times New Roman" w:cs="Times New Roman"/>
                <w:i/>
                <w:sz w:val="20"/>
                <w:szCs w:val="20"/>
                <w:lang w:val="kk-KZ"/>
              </w:rPr>
              <w:t>коммуникативная деятельность</w:t>
            </w:r>
            <w:r w:rsidRPr="00270980">
              <w:rPr>
                <w:rFonts w:ascii="Times New Roman" w:hAnsi="Times New Roman" w:cs="Times New Roman"/>
                <w:sz w:val="20"/>
                <w:szCs w:val="20"/>
                <w:lang w:val="kk-KZ"/>
              </w:rPr>
              <w:t>).</w:t>
            </w:r>
          </w:p>
        </w:tc>
      </w:tr>
      <w:tr w:rsidR="00FC68AE" w:rsidRPr="00270980" w:rsidTr="00FC68AE">
        <w:trPr>
          <w:trHeight w:val="21"/>
        </w:trPr>
        <w:tc>
          <w:tcPr>
            <w:tcW w:w="3354" w:type="dxa"/>
          </w:tcPr>
          <w:p w:rsidR="00FC68AE" w:rsidRPr="00270980" w:rsidRDefault="00FC68AE" w:rsidP="00FC68AE">
            <w:pPr>
              <w:contextualSpacing/>
              <w:rPr>
                <w:rFonts w:ascii="Times New Roman" w:hAnsi="Times New Roman" w:cs="Times New Roman"/>
                <w:color w:val="000000" w:themeColor="text1"/>
                <w:sz w:val="20"/>
                <w:szCs w:val="20"/>
              </w:rPr>
            </w:pPr>
            <w:r w:rsidRPr="00270980">
              <w:rPr>
                <w:rFonts w:ascii="Times New Roman" w:hAnsi="Times New Roman" w:cs="Times New Roman"/>
                <w:b/>
                <w:color w:val="000000" w:themeColor="text1"/>
                <w:sz w:val="20"/>
                <w:szCs w:val="20"/>
              </w:rPr>
              <w:t>Серуендеугедайындық Подготовка к прогулке</w:t>
            </w:r>
          </w:p>
        </w:tc>
        <w:tc>
          <w:tcPr>
            <w:tcW w:w="12498" w:type="dxa"/>
            <w:gridSpan w:val="14"/>
          </w:tcPr>
          <w:p w:rsidR="00FC68AE" w:rsidRPr="00270980" w:rsidRDefault="00FC68AE" w:rsidP="00FC68AE">
            <w:pPr>
              <w:contextualSpacing/>
              <w:rPr>
                <w:rFonts w:ascii="Times New Roman" w:eastAsiaTheme="minorEastAsia" w:hAnsi="Times New Roman" w:cs="Times New Roman"/>
                <w:sz w:val="20"/>
                <w:szCs w:val="20"/>
                <w:lang w:eastAsia="ru-RU"/>
              </w:rPr>
            </w:pPr>
            <w:r w:rsidRPr="00270980">
              <w:rPr>
                <w:rFonts w:ascii="Times New Roman" w:hAnsi="Times New Roman" w:cs="Times New Roman"/>
                <w:sz w:val="20"/>
                <w:szCs w:val="20"/>
              </w:rPr>
              <w:t xml:space="preserve">Беседа  о Казахстане. </w:t>
            </w:r>
            <w:r w:rsidRPr="00270980">
              <w:rPr>
                <w:rFonts w:ascii="Times New Roman" w:eastAsiaTheme="minorEastAsia" w:hAnsi="Times New Roman" w:cs="Times New Roman"/>
                <w:sz w:val="20"/>
                <w:szCs w:val="20"/>
                <w:lang w:eastAsia="ru-RU"/>
              </w:rPr>
              <w:t xml:space="preserve">Цель: </w:t>
            </w:r>
            <w:r w:rsidRPr="00270980">
              <w:rPr>
                <w:rFonts w:ascii="Times New Roman" w:hAnsi="Times New Roman" w:cs="Times New Roman"/>
                <w:sz w:val="20"/>
                <w:szCs w:val="20"/>
              </w:rPr>
              <w:t>расширение знания о родной стране, символике страны, ее назначении</w:t>
            </w:r>
          </w:p>
          <w:p w:rsidR="00FC68AE" w:rsidRPr="00270980" w:rsidRDefault="00FC68AE" w:rsidP="00FC68AE">
            <w:pPr>
              <w:contextualSpacing/>
              <w:rPr>
                <w:rFonts w:ascii="Times New Roman" w:hAnsi="Times New Roman" w:cs="Times New Roman"/>
                <w:color w:val="000000"/>
                <w:sz w:val="20"/>
                <w:szCs w:val="20"/>
                <w:shd w:val="clear" w:color="auto" w:fill="FFFFFF"/>
                <w:lang w:val="kk-KZ"/>
              </w:rPr>
            </w:pPr>
            <w:r w:rsidRPr="00270980">
              <w:rPr>
                <w:rFonts w:ascii="Times New Roman" w:hAnsi="Times New Roman" w:cs="Times New Roman"/>
                <w:color w:val="000000"/>
                <w:sz w:val="20"/>
                <w:szCs w:val="20"/>
                <w:shd w:val="clear" w:color="auto" w:fill="FFFFFF"/>
                <w:lang w:val="kk-KZ"/>
              </w:rPr>
              <w:t>(</w:t>
            </w:r>
            <w:r w:rsidRPr="00270980">
              <w:rPr>
                <w:rFonts w:ascii="Times New Roman" w:hAnsi="Times New Roman" w:cs="Times New Roman"/>
                <w:i/>
                <w:color w:val="000000"/>
                <w:sz w:val="20"/>
                <w:szCs w:val="20"/>
                <w:shd w:val="clear" w:color="auto" w:fill="FFFFFF"/>
                <w:lang w:val="kk-KZ"/>
              </w:rPr>
              <w:t>коммуникативная деятельность</w:t>
            </w:r>
            <w:r w:rsidRPr="00270980">
              <w:rPr>
                <w:rFonts w:ascii="Times New Roman" w:hAnsi="Times New Roman" w:cs="Times New Roman"/>
                <w:color w:val="000000"/>
                <w:sz w:val="20"/>
                <w:szCs w:val="20"/>
                <w:shd w:val="clear" w:color="auto" w:fill="FFFFFF"/>
                <w:lang w:val="kk-KZ"/>
              </w:rPr>
              <w:t>)</w:t>
            </w:r>
          </w:p>
          <w:p w:rsidR="00FC68AE" w:rsidRPr="00270980" w:rsidRDefault="00FC68AE" w:rsidP="00FC68AE">
            <w:pPr>
              <w:contextualSpacing/>
              <w:rPr>
                <w:rFonts w:ascii="Times New Roman" w:hAnsi="Times New Roman" w:cs="Times New Roman"/>
                <w:color w:val="000000" w:themeColor="text1"/>
                <w:sz w:val="20"/>
                <w:szCs w:val="20"/>
              </w:rPr>
            </w:pPr>
          </w:p>
        </w:tc>
      </w:tr>
      <w:tr w:rsidR="00FC68AE" w:rsidRPr="00270980" w:rsidTr="00FC68AE">
        <w:trPr>
          <w:trHeight w:val="112"/>
        </w:trPr>
        <w:tc>
          <w:tcPr>
            <w:tcW w:w="3354" w:type="dxa"/>
          </w:tcPr>
          <w:p w:rsidR="00FC68AE" w:rsidRPr="00270980" w:rsidRDefault="00FC68AE" w:rsidP="00FC68AE">
            <w:pPr>
              <w:contextualSpacing/>
              <w:rPr>
                <w:rFonts w:ascii="Times New Roman" w:hAnsi="Times New Roman" w:cs="Times New Roman"/>
                <w:b/>
                <w:color w:val="000000" w:themeColor="text1"/>
                <w:sz w:val="20"/>
                <w:szCs w:val="20"/>
              </w:rPr>
            </w:pPr>
            <w:r w:rsidRPr="00270980">
              <w:rPr>
                <w:rFonts w:ascii="Times New Roman" w:hAnsi="Times New Roman" w:cs="Times New Roman"/>
                <w:b/>
                <w:color w:val="000000" w:themeColor="text1"/>
                <w:sz w:val="20"/>
                <w:szCs w:val="20"/>
              </w:rPr>
              <w:t>Серуен</w:t>
            </w:r>
          </w:p>
          <w:p w:rsidR="00FC68AE" w:rsidRPr="00270980" w:rsidRDefault="00FC68AE" w:rsidP="00FC68AE">
            <w:pPr>
              <w:contextualSpacing/>
              <w:rPr>
                <w:rFonts w:ascii="Times New Roman" w:hAnsi="Times New Roman" w:cs="Times New Roman"/>
                <w:b/>
                <w:color w:val="000000" w:themeColor="text1"/>
                <w:sz w:val="20"/>
                <w:szCs w:val="20"/>
              </w:rPr>
            </w:pPr>
            <w:r w:rsidRPr="00270980">
              <w:rPr>
                <w:rFonts w:ascii="Times New Roman" w:hAnsi="Times New Roman" w:cs="Times New Roman"/>
                <w:b/>
                <w:color w:val="000000" w:themeColor="text1"/>
                <w:sz w:val="20"/>
                <w:szCs w:val="20"/>
              </w:rPr>
              <w:t>Прогулка</w:t>
            </w:r>
          </w:p>
        </w:tc>
        <w:tc>
          <w:tcPr>
            <w:tcW w:w="2779" w:type="dxa"/>
            <w:gridSpan w:val="5"/>
          </w:tcPr>
          <w:p w:rsidR="00FC68AE" w:rsidRPr="00270980" w:rsidRDefault="00FC68AE" w:rsidP="00FC68AE">
            <w:pPr>
              <w:contextualSpacing/>
              <w:rPr>
                <w:rFonts w:ascii="Times New Roman" w:hAnsi="Times New Roman" w:cs="Times New Roman"/>
                <w:sz w:val="20"/>
                <w:szCs w:val="20"/>
              </w:rPr>
            </w:pPr>
            <w:r w:rsidRPr="00270980">
              <w:rPr>
                <w:rFonts w:ascii="Times New Roman" w:hAnsi="Times New Roman" w:cs="Times New Roman"/>
                <w:b/>
                <w:sz w:val="20"/>
                <w:szCs w:val="20"/>
              </w:rPr>
              <w:t>Наблюдение за живым объектом</w:t>
            </w:r>
            <w:r w:rsidRPr="00270980">
              <w:rPr>
                <w:rFonts w:ascii="Times New Roman" w:hAnsi="Times New Roman" w:cs="Times New Roman"/>
                <w:sz w:val="20"/>
                <w:szCs w:val="20"/>
              </w:rPr>
              <w:t xml:space="preserve"> – наблюдение за муравьем. </w:t>
            </w:r>
            <w:r w:rsidRPr="00270980">
              <w:rPr>
                <w:rFonts w:ascii="Times New Roman" w:hAnsi="Times New Roman" w:cs="Times New Roman"/>
                <w:b/>
                <w:sz w:val="20"/>
                <w:szCs w:val="20"/>
              </w:rPr>
              <w:t>Цель:</w:t>
            </w:r>
            <w:r w:rsidRPr="00270980">
              <w:rPr>
                <w:rFonts w:ascii="Times New Roman" w:hAnsi="Times New Roman" w:cs="Times New Roman"/>
                <w:sz w:val="20"/>
                <w:szCs w:val="20"/>
              </w:rPr>
              <w:t xml:space="preserve"> обогащение словарного запаса детей существительными, глаголами, прилагательными, числительными </w:t>
            </w:r>
            <w:r w:rsidRPr="00270980">
              <w:rPr>
                <w:rFonts w:ascii="Times New Roman" w:hAnsi="Times New Roman" w:cs="Times New Roman"/>
                <w:i/>
                <w:sz w:val="20"/>
                <w:szCs w:val="20"/>
              </w:rPr>
              <w:t>(коммуникативная деятельность</w:t>
            </w:r>
            <w:r w:rsidRPr="00270980">
              <w:rPr>
                <w:rFonts w:ascii="Times New Roman" w:hAnsi="Times New Roman" w:cs="Times New Roman"/>
                <w:sz w:val="20"/>
                <w:szCs w:val="20"/>
              </w:rPr>
              <w:t>)</w:t>
            </w:r>
          </w:p>
          <w:p w:rsidR="00FC68AE" w:rsidRPr="00270980" w:rsidRDefault="00FC68AE" w:rsidP="00FC68AE">
            <w:pPr>
              <w:pStyle w:val="a8"/>
              <w:contextualSpacing/>
              <w:rPr>
                <w:rFonts w:ascii="Times New Roman" w:hAnsi="Times New Roman"/>
                <w:sz w:val="20"/>
                <w:szCs w:val="20"/>
              </w:rPr>
            </w:pPr>
            <w:r w:rsidRPr="00270980">
              <w:rPr>
                <w:rFonts w:ascii="Times New Roman" w:hAnsi="Times New Roman"/>
                <w:b/>
                <w:sz w:val="20"/>
                <w:szCs w:val="20"/>
              </w:rPr>
              <w:t>ПИ «Забей гол» Цель:</w:t>
            </w:r>
            <w:r w:rsidRPr="00270980">
              <w:rPr>
                <w:rFonts w:ascii="Times New Roman" w:hAnsi="Times New Roman"/>
                <w:sz w:val="20"/>
                <w:szCs w:val="20"/>
              </w:rPr>
              <w:t xml:space="preserve">  обогащать двигательный опыт детей через игры соревновательного характера в командах</w:t>
            </w:r>
            <w:r w:rsidRPr="00270980">
              <w:rPr>
                <w:rFonts w:ascii="Times New Roman" w:hAnsi="Times New Roman"/>
                <w:b/>
                <w:sz w:val="20"/>
                <w:szCs w:val="20"/>
              </w:rPr>
              <w:t xml:space="preserve"> (двигательная)</w:t>
            </w:r>
          </w:p>
          <w:p w:rsidR="00FC68AE" w:rsidRPr="00270980" w:rsidRDefault="00FC68AE" w:rsidP="00FC68AE">
            <w:pPr>
              <w:pStyle w:val="a8"/>
              <w:contextualSpacing/>
              <w:rPr>
                <w:rFonts w:ascii="Times New Roman" w:hAnsi="Times New Roman"/>
                <w:sz w:val="20"/>
                <w:szCs w:val="20"/>
              </w:rPr>
            </w:pPr>
            <w:r w:rsidRPr="00270980">
              <w:rPr>
                <w:rFonts w:ascii="Times New Roman" w:hAnsi="Times New Roman"/>
                <w:b/>
                <w:sz w:val="20"/>
                <w:szCs w:val="20"/>
              </w:rPr>
              <w:t xml:space="preserve">Лепим из песка гараж. Цель: </w:t>
            </w:r>
            <w:r w:rsidRPr="00270980">
              <w:rPr>
                <w:rFonts w:ascii="Times New Roman" w:hAnsi="Times New Roman"/>
                <w:sz w:val="20"/>
                <w:szCs w:val="20"/>
              </w:rPr>
              <w:t>Упражнение детей в знакомых способах лепки и умении передавать размерные соотношения</w:t>
            </w:r>
          </w:p>
          <w:p w:rsidR="00FC68AE" w:rsidRPr="00270980" w:rsidRDefault="00FC68AE" w:rsidP="00FC68AE">
            <w:pPr>
              <w:shd w:val="clear" w:color="auto" w:fill="FFFFFF"/>
              <w:contextualSpacing/>
              <w:rPr>
                <w:rFonts w:ascii="Times New Roman" w:eastAsia="Times New Roman" w:hAnsi="Times New Roman" w:cs="Times New Roman"/>
                <w:color w:val="000000"/>
                <w:sz w:val="20"/>
                <w:szCs w:val="20"/>
                <w:lang w:val="kk-KZ" w:eastAsia="ru-RU"/>
              </w:rPr>
            </w:pPr>
            <w:r w:rsidRPr="00270980">
              <w:rPr>
                <w:rFonts w:ascii="Times New Roman" w:eastAsia="Times New Roman" w:hAnsi="Times New Roman" w:cs="Times New Roman"/>
                <w:i/>
                <w:color w:val="000000"/>
                <w:sz w:val="20"/>
                <w:szCs w:val="20"/>
                <w:lang w:val="kk-KZ" w:eastAsia="ru-RU"/>
              </w:rPr>
              <w:t>(творческая, двигательная  деятельность</w:t>
            </w:r>
            <w:r w:rsidRPr="00270980">
              <w:rPr>
                <w:rFonts w:ascii="Times New Roman" w:eastAsia="Times New Roman" w:hAnsi="Times New Roman" w:cs="Times New Roman"/>
                <w:color w:val="000000"/>
                <w:sz w:val="20"/>
                <w:szCs w:val="20"/>
                <w:lang w:val="kk-KZ" w:eastAsia="ru-RU"/>
              </w:rPr>
              <w:t>)</w:t>
            </w:r>
          </w:p>
          <w:p w:rsidR="00FC68AE" w:rsidRPr="00270980" w:rsidRDefault="00FC68AE" w:rsidP="00FC68AE">
            <w:pPr>
              <w:contextualSpacing/>
              <w:rPr>
                <w:rFonts w:ascii="Times New Roman" w:hAnsi="Times New Roman" w:cs="Times New Roman"/>
                <w:sz w:val="20"/>
                <w:szCs w:val="20"/>
                <w:lang w:val="kk-KZ"/>
              </w:rPr>
            </w:pPr>
            <w:r w:rsidRPr="00270980">
              <w:rPr>
                <w:rFonts w:ascii="Times New Roman" w:eastAsiaTheme="minorEastAsia" w:hAnsi="Times New Roman" w:cs="Times New Roman"/>
                <w:b/>
                <w:sz w:val="20"/>
                <w:szCs w:val="20"/>
                <w:lang w:eastAsia="ru-RU"/>
              </w:rPr>
              <w:t>Инд раб:</w:t>
            </w:r>
            <w:r w:rsidRPr="00270980">
              <w:rPr>
                <w:rFonts w:ascii="Times New Roman" w:eastAsiaTheme="minorEastAsia" w:hAnsi="Times New Roman" w:cs="Times New Roman"/>
                <w:sz w:val="20"/>
                <w:szCs w:val="20"/>
                <w:lang w:eastAsia="ru-RU"/>
              </w:rPr>
              <w:t xml:space="preserve">  с Илана А., Медина Б. над определением и умением передать размерные соотношения.</w:t>
            </w:r>
          </w:p>
        </w:tc>
        <w:tc>
          <w:tcPr>
            <w:tcW w:w="2418" w:type="dxa"/>
            <w:gridSpan w:val="4"/>
          </w:tcPr>
          <w:p w:rsidR="00FC68AE" w:rsidRPr="00270980" w:rsidRDefault="00FC68AE" w:rsidP="00FC68AE">
            <w:pPr>
              <w:pStyle w:val="a8"/>
              <w:contextualSpacing/>
              <w:rPr>
                <w:rFonts w:ascii="Times New Roman" w:hAnsi="Times New Roman"/>
                <w:sz w:val="20"/>
                <w:szCs w:val="20"/>
              </w:rPr>
            </w:pPr>
            <w:r w:rsidRPr="00270980">
              <w:rPr>
                <w:rFonts w:ascii="Times New Roman" w:hAnsi="Times New Roman"/>
                <w:b/>
                <w:sz w:val="20"/>
                <w:szCs w:val="20"/>
              </w:rPr>
              <w:t>Наблюдение за неживым объектом</w:t>
            </w:r>
            <w:r w:rsidRPr="00270980">
              <w:rPr>
                <w:rFonts w:ascii="Times New Roman" w:hAnsi="Times New Roman"/>
                <w:sz w:val="20"/>
                <w:szCs w:val="20"/>
              </w:rPr>
              <w:t xml:space="preserve"> – рассматривание на клумбе цветов. </w:t>
            </w:r>
            <w:r w:rsidRPr="00270980">
              <w:rPr>
                <w:rFonts w:ascii="Times New Roman" w:hAnsi="Times New Roman"/>
                <w:b/>
                <w:sz w:val="20"/>
                <w:szCs w:val="20"/>
              </w:rPr>
              <w:t>Цель:</w:t>
            </w:r>
            <w:r w:rsidRPr="00270980">
              <w:rPr>
                <w:rFonts w:ascii="Times New Roman" w:hAnsi="Times New Roman"/>
                <w:sz w:val="20"/>
                <w:szCs w:val="20"/>
              </w:rPr>
              <w:t xml:space="preserve"> обогащение словарного запаса детей существительными, прилагательными, числительными</w:t>
            </w:r>
            <w:r w:rsidRPr="00270980">
              <w:rPr>
                <w:rFonts w:ascii="Times New Roman" w:hAnsi="Times New Roman"/>
                <w:i/>
                <w:sz w:val="20"/>
                <w:szCs w:val="20"/>
              </w:rPr>
              <w:t>(коммуникативная деятельность)</w:t>
            </w:r>
          </w:p>
          <w:p w:rsidR="00FC68AE" w:rsidRPr="00270980" w:rsidRDefault="00FC68AE" w:rsidP="00FC68AE">
            <w:pPr>
              <w:pStyle w:val="a8"/>
              <w:contextualSpacing/>
              <w:rPr>
                <w:rFonts w:ascii="Times New Roman" w:hAnsi="Times New Roman"/>
                <w:sz w:val="20"/>
                <w:szCs w:val="20"/>
              </w:rPr>
            </w:pPr>
            <w:r w:rsidRPr="00270980">
              <w:rPr>
                <w:rFonts w:ascii="Times New Roman" w:hAnsi="Times New Roman"/>
                <w:b/>
                <w:sz w:val="20"/>
                <w:szCs w:val="20"/>
              </w:rPr>
              <w:t>ПИ: «Прыгалки» Цель</w:t>
            </w:r>
            <w:r w:rsidRPr="00270980">
              <w:rPr>
                <w:rFonts w:ascii="Times New Roman" w:hAnsi="Times New Roman"/>
                <w:sz w:val="20"/>
                <w:szCs w:val="20"/>
              </w:rPr>
              <w:t>: обогащать двигательный опыт детей через подвижные игры</w:t>
            </w:r>
          </w:p>
          <w:p w:rsidR="00FC68AE" w:rsidRPr="00270980" w:rsidRDefault="00FC68AE" w:rsidP="00FC68AE">
            <w:pPr>
              <w:pStyle w:val="a8"/>
              <w:contextualSpacing/>
              <w:rPr>
                <w:rFonts w:ascii="Times New Roman" w:hAnsi="Times New Roman"/>
                <w:sz w:val="20"/>
                <w:szCs w:val="20"/>
              </w:rPr>
            </w:pPr>
            <w:r w:rsidRPr="00270980">
              <w:rPr>
                <w:rFonts w:ascii="Times New Roman" w:hAnsi="Times New Roman"/>
                <w:b/>
                <w:sz w:val="20"/>
                <w:szCs w:val="20"/>
              </w:rPr>
              <w:t xml:space="preserve">Лепим из песка цветы с использованием формочек. Цель: </w:t>
            </w:r>
            <w:r w:rsidRPr="00270980">
              <w:rPr>
                <w:rFonts w:ascii="Times New Roman" w:hAnsi="Times New Roman"/>
                <w:sz w:val="20"/>
                <w:szCs w:val="20"/>
              </w:rPr>
              <w:t>Развитие понятий о числах как показателях различных множеств и том, что множество может быть составлено из разных элементов</w:t>
            </w:r>
          </w:p>
          <w:p w:rsidR="00FC68AE" w:rsidRPr="00270980" w:rsidRDefault="00FC68AE" w:rsidP="00FC68AE">
            <w:pPr>
              <w:shd w:val="clear" w:color="auto" w:fill="FFFFFF"/>
              <w:contextualSpacing/>
              <w:rPr>
                <w:rFonts w:ascii="Times New Roman" w:eastAsia="Times New Roman" w:hAnsi="Times New Roman" w:cs="Times New Roman"/>
                <w:color w:val="000000"/>
                <w:sz w:val="20"/>
                <w:szCs w:val="20"/>
                <w:lang w:val="kk-KZ" w:eastAsia="ru-RU"/>
              </w:rPr>
            </w:pPr>
            <w:r w:rsidRPr="00270980">
              <w:rPr>
                <w:rFonts w:ascii="Times New Roman" w:eastAsia="Times New Roman" w:hAnsi="Times New Roman" w:cs="Times New Roman"/>
                <w:i/>
                <w:color w:val="000000"/>
                <w:sz w:val="20"/>
                <w:szCs w:val="20"/>
                <w:lang w:val="kk-KZ" w:eastAsia="ru-RU"/>
              </w:rPr>
              <w:t>(творческая, двигательная  деятельность</w:t>
            </w:r>
            <w:r w:rsidRPr="00270980">
              <w:rPr>
                <w:rFonts w:ascii="Times New Roman" w:eastAsia="Times New Roman" w:hAnsi="Times New Roman" w:cs="Times New Roman"/>
                <w:color w:val="000000"/>
                <w:sz w:val="20"/>
                <w:szCs w:val="20"/>
                <w:lang w:val="kk-KZ" w:eastAsia="ru-RU"/>
              </w:rPr>
              <w:t>)</w:t>
            </w:r>
          </w:p>
          <w:p w:rsidR="00FC68AE" w:rsidRPr="00270980" w:rsidRDefault="00FC68AE" w:rsidP="00FC68AE">
            <w:pPr>
              <w:contextualSpacing/>
              <w:rPr>
                <w:rFonts w:ascii="Times New Roman" w:hAnsi="Times New Roman" w:cs="Times New Roman"/>
                <w:b/>
                <w:color w:val="000000" w:themeColor="text1"/>
                <w:sz w:val="20"/>
                <w:szCs w:val="20"/>
              </w:rPr>
            </w:pPr>
            <w:r w:rsidRPr="00270980">
              <w:rPr>
                <w:rFonts w:ascii="Times New Roman" w:eastAsiaTheme="minorEastAsia" w:hAnsi="Times New Roman" w:cs="Times New Roman"/>
                <w:b/>
                <w:sz w:val="20"/>
                <w:szCs w:val="20"/>
                <w:lang w:eastAsia="ru-RU"/>
              </w:rPr>
              <w:t>Инд раб:</w:t>
            </w:r>
            <w:r w:rsidRPr="00270980">
              <w:rPr>
                <w:rFonts w:ascii="Times New Roman" w:eastAsiaTheme="minorEastAsia" w:hAnsi="Times New Roman" w:cs="Times New Roman"/>
                <w:sz w:val="20"/>
                <w:szCs w:val="20"/>
                <w:lang w:eastAsia="ru-RU"/>
              </w:rPr>
              <w:t xml:space="preserve">с Егор П., </w:t>
            </w:r>
            <w:r w:rsidRPr="00270980">
              <w:rPr>
                <w:rFonts w:ascii="Times New Roman" w:eastAsiaTheme="minorEastAsia" w:hAnsi="Times New Roman" w:cs="Times New Roman"/>
                <w:sz w:val="20"/>
                <w:szCs w:val="20"/>
                <w:lang w:eastAsia="ru-RU"/>
              </w:rPr>
              <w:lastRenderedPageBreak/>
              <w:t>Варвара К.над умением различать и отвечать на вопросы «сколько», «который»</w:t>
            </w:r>
          </w:p>
        </w:tc>
        <w:tc>
          <w:tcPr>
            <w:tcW w:w="2616" w:type="dxa"/>
            <w:gridSpan w:val="2"/>
          </w:tcPr>
          <w:p w:rsidR="00FC68AE" w:rsidRPr="00270980" w:rsidRDefault="00FC68AE" w:rsidP="00FC68AE">
            <w:pPr>
              <w:pStyle w:val="a8"/>
              <w:contextualSpacing/>
              <w:rPr>
                <w:rFonts w:ascii="Times New Roman" w:hAnsi="Times New Roman"/>
                <w:sz w:val="20"/>
                <w:szCs w:val="20"/>
              </w:rPr>
            </w:pPr>
            <w:r w:rsidRPr="00270980">
              <w:rPr>
                <w:rFonts w:ascii="Times New Roman" w:hAnsi="Times New Roman"/>
                <w:b/>
                <w:sz w:val="20"/>
                <w:szCs w:val="20"/>
              </w:rPr>
              <w:lastRenderedPageBreak/>
              <w:t>Наблюдение за природой</w:t>
            </w:r>
            <w:r w:rsidRPr="00270980">
              <w:rPr>
                <w:rFonts w:ascii="Times New Roman" w:hAnsi="Times New Roman"/>
                <w:sz w:val="20"/>
                <w:szCs w:val="20"/>
              </w:rPr>
              <w:t xml:space="preserve"> – наблюдение за листопадом. </w:t>
            </w:r>
            <w:r w:rsidRPr="00270980">
              <w:rPr>
                <w:rFonts w:ascii="Times New Roman" w:hAnsi="Times New Roman"/>
                <w:b/>
                <w:sz w:val="20"/>
                <w:szCs w:val="20"/>
              </w:rPr>
              <w:t>Цель:</w:t>
            </w:r>
            <w:r w:rsidRPr="00270980">
              <w:rPr>
                <w:rFonts w:ascii="Times New Roman" w:hAnsi="Times New Roman"/>
                <w:sz w:val="20"/>
                <w:szCs w:val="20"/>
              </w:rPr>
              <w:t xml:space="preserve"> совершенствовать навыки безопасного поведения на улице</w:t>
            </w:r>
          </w:p>
          <w:p w:rsidR="00FC68AE" w:rsidRPr="00270980" w:rsidRDefault="00FC68AE" w:rsidP="00FC68AE">
            <w:pPr>
              <w:pStyle w:val="a8"/>
              <w:contextualSpacing/>
              <w:rPr>
                <w:rFonts w:ascii="Times New Roman" w:hAnsi="Times New Roman"/>
                <w:sz w:val="20"/>
                <w:szCs w:val="20"/>
              </w:rPr>
            </w:pPr>
            <w:r w:rsidRPr="00270980">
              <w:rPr>
                <w:rFonts w:ascii="Times New Roman" w:hAnsi="Times New Roman"/>
                <w:b/>
                <w:sz w:val="20"/>
                <w:szCs w:val="20"/>
              </w:rPr>
              <w:t xml:space="preserve">ДИ «Назови осенние явления природы» Цель: </w:t>
            </w:r>
            <w:r w:rsidRPr="00270980">
              <w:rPr>
                <w:rFonts w:ascii="Times New Roman" w:hAnsi="Times New Roman"/>
                <w:sz w:val="20"/>
                <w:szCs w:val="20"/>
              </w:rPr>
              <w:t xml:space="preserve">формирование навыков в умении образовывать и употреблять однокоренные слова, употреблять простые и сложные предложения – </w:t>
            </w:r>
            <w:r w:rsidRPr="00270980">
              <w:rPr>
                <w:rFonts w:ascii="Times New Roman" w:hAnsi="Times New Roman"/>
                <w:i/>
                <w:sz w:val="20"/>
                <w:szCs w:val="20"/>
              </w:rPr>
              <w:t>(коммуникативная, познавательная деятельность)</w:t>
            </w:r>
          </w:p>
          <w:p w:rsidR="00FC68AE" w:rsidRPr="00270980" w:rsidRDefault="00FC68AE" w:rsidP="00FC68AE">
            <w:pPr>
              <w:pStyle w:val="a8"/>
              <w:contextualSpacing/>
              <w:rPr>
                <w:rFonts w:ascii="Times New Roman" w:hAnsi="Times New Roman"/>
                <w:b/>
                <w:sz w:val="20"/>
                <w:szCs w:val="20"/>
              </w:rPr>
            </w:pPr>
            <w:r w:rsidRPr="00270980">
              <w:rPr>
                <w:rFonts w:ascii="Times New Roman" w:hAnsi="Times New Roman"/>
                <w:b/>
                <w:sz w:val="20"/>
                <w:szCs w:val="20"/>
              </w:rPr>
              <w:t>ПИ** «Море волнуется»Цель:</w:t>
            </w:r>
            <w:r w:rsidRPr="00270980">
              <w:rPr>
                <w:rFonts w:ascii="Times New Roman" w:hAnsi="Times New Roman"/>
                <w:sz w:val="20"/>
                <w:szCs w:val="20"/>
              </w:rPr>
              <w:t xml:space="preserve">  обогащать двигательный опыт детей через совершенствование основных движений, подвижных игр (</w:t>
            </w:r>
            <w:r w:rsidRPr="00270980">
              <w:rPr>
                <w:rFonts w:ascii="Times New Roman" w:hAnsi="Times New Roman"/>
                <w:b/>
                <w:sz w:val="20"/>
                <w:szCs w:val="20"/>
              </w:rPr>
              <w:t>двигательная)</w:t>
            </w:r>
          </w:p>
          <w:p w:rsidR="00FC68AE" w:rsidRPr="00270980" w:rsidRDefault="00FC68AE" w:rsidP="00FC68AE">
            <w:pPr>
              <w:contextualSpacing/>
              <w:rPr>
                <w:rFonts w:ascii="Times New Roman" w:hAnsi="Times New Roman" w:cs="Times New Roman"/>
                <w:color w:val="000000" w:themeColor="text1"/>
                <w:sz w:val="20"/>
                <w:szCs w:val="20"/>
              </w:rPr>
            </w:pPr>
            <w:r w:rsidRPr="00270980">
              <w:rPr>
                <w:rFonts w:ascii="Times New Roman" w:eastAsiaTheme="minorEastAsia" w:hAnsi="Times New Roman"/>
                <w:b/>
                <w:sz w:val="20"/>
                <w:szCs w:val="20"/>
                <w:lang w:eastAsia="ru-RU"/>
              </w:rPr>
              <w:t>Инд раб:</w:t>
            </w:r>
            <w:r w:rsidRPr="00270980">
              <w:rPr>
                <w:rFonts w:ascii="Times New Roman" w:eastAsiaTheme="minorEastAsia" w:hAnsi="Times New Roman"/>
                <w:sz w:val="20"/>
                <w:szCs w:val="20"/>
                <w:lang w:eastAsia="ru-RU"/>
              </w:rPr>
              <w:t xml:space="preserve">с Ульяна С., Богдан П. над умением различать круглую и </w:t>
            </w:r>
            <w:r w:rsidRPr="00270980">
              <w:rPr>
                <w:rFonts w:ascii="Times New Roman" w:eastAsiaTheme="minorEastAsia" w:hAnsi="Times New Roman"/>
                <w:sz w:val="20"/>
                <w:szCs w:val="20"/>
                <w:lang w:eastAsia="ru-RU"/>
              </w:rPr>
              <w:lastRenderedPageBreak/>
              <w:t>овальную форму</w:t>
            </w:r>
          </w:p>
        </w:tc>
        <w:tc>
          <w:tcPr>
            <w:tcW w:w="2413" w:type="dxa"/>
            <w:gridSpan w:val="2"/>
          </w:tcPr>
          <w:p w:rsidR="00FC68AE" w:rsidRPr="00270980" w:rsidRDefault="00FC68AE" w:rsidP="00FC68AE">
            <w:pPr>
              <w:contextualSpacing/>
              <w:rPr>
                <w:rFonts w:ascii="Times New Roman" w:hAnsi="Times New Roman" w:cs="Times New Roman"/>
                <w:b/>
                <w:sz w:val="20"/>
                <w:szCs w:val="20"/>
              </w:rPr>
            </w:pPr>
            <w:r w:rsidRPr="00270980">
              <w:rPr>
                <w:rFonts w:ascii="Times New Roman" w:hAnsi="Times New Roman" w:cs="Times New Roman"/>
                <w:b/>
                <w:sz w:val="20"/>
                <w:szCs w:val="20"/>
              </w:rPr>
              <w:lastRenderedPageBreak/>
              <w:t>Наблюдение за неживым объектом</w:t>
            </w:r>
            <w:r w:rsidRPr="00270980">
              <w:rPr>
                <w:rFonts w:ascii="Times New Roman" w:hAnsi="Times New Roman" w:cs="Times New Roman"/>
                <w:sz w:val="20"/>
                <w:szCs w:val="20"/>
              </w:rPr>
              <w:t xml:space="preserve"> –лиственница. </w:t>
            </w:r>
            <w:r w:rsidRPr="00270980">
              <w:rPr>
                <w:rFonts w:ascii="Times New Roman" w:hAnsi="Times New Roman" w:cs="Times New Roman"/>
                <w:b/>
                <w:sz w:val="20"/>
                <w:szCs w:val="20"/>
              </w:rPr>
              <w:t>Цель:</w:t>
            </w:r>
            <w:r w:rsidRPr="00270980">
              <w:rPr>
                <w:rFonts w:ascii="Times New Roman" w:hAnsi="Times New Roman" w:cs="Times New Roman"/>
                <w:sz w:val="20"/>
                <w:szCs w:val="20"/>
              </w:rPr>
              <w:t xml:space="preserve"> обогащение словарного запаса детей</w:t>
            </w:r>
          </w:p>
          <w:p w:rsidR="00FC68AE" w:rsidRPr="00270980" w:rsidRDefault="00FC68AE" w:rsidP="00FC68AE">
            <w:pPr>
              <w:contextualSpacing/>
              <w:rPr>
                <w:rFonts w:ascii="Times New Roman" w:hAnsi="Times New Roman" w:cs="Times New Roman"/>
                <w:i/>
                <w:sz w:val="20"/>
                <w:szCs w:val="20"/>
              </w:rPr>
            </w:pPr>
            <w:r w:rsidRPr="00270980">
              <w:rPr>
                <w:rFonts w:ascii="Times New Roman" w:hAnsi="Times New Roman" w:cs="Times New Roman"/>
                <w:i/>
                <w:sz w:val="20"/>
                <w:szCs w:val="20"/>
              </w:rPr>
              <w:t>(коммуникативная, познавательная деятельность)</w:t>
            </w:r>
          </w:p>
          <w:p w:rsidR="00FC68AE" w:rsidRPr="00270980" w:rsidRDefault="00FC68AE" w:rsidP="00FC68AE">
            <w:pPr>
              <w:pStyle w:val="a8"/>
              <w:contextualSpacing/>
              <w:rPr>
                <w:rFonts w:ascii="Times New Roman" w:hAnsi="Times New Roman"/>
                <w:sz w:val="20"/>
                <w:szCs w:val="20"/>
              </w:rPr>
            </w:pPr>
            <w:r w:rsidRPr="00270980">
              <w:rPr>
                <w:rFonts w:ascii="Times New Roman" w:hAnsi="Times New Roman"/>
                <w:b/>
                <w:sz w:val="20"/>
                <w:szCs w:val="20"/>
              </w:rPr>
              <w:t xml:space="preserve">ПИ** «Бросить и поймать» Цель: </w:t>
            </w:r>
            <w:r w:rsidRPr="00270980">
              <w:rPr>
                <w:rFonts w:ascii="Times New Roman" w:hAnsi="Times New Roman"/>
                <w:sz w:val="20"/>
                <w:szCs w:val="20"/>
              </w:rPr>
              <w:t xml:space="preserve"> - обогащать двигательный опыт детей через совершенствование основных движений</w:t>
            </w:r>
            <w:r w:rsidRPr="00270980">
              <w:rPr>
                <w:rFonts w:ascii="Times New Roman" w:hAnsi="Times New Roman"/>
                <w:b/>
                <w:sz w:val="20"/>
                <w:szCs w:val="20"/>
              </w:rPr>
              <w:t xml:space="preserve"> </w:t>
            </w:r>
            <w:r w:rsidRPr="00270980">
              <w:rPr>
                <w:rFonts w:ascii="Times New Roman" w:hAnsi="Times New Roman"/>
                <w:i/>
                <w:sz w:val="20"/>
                <w:szCs w:val="20"/>
              </w:rPr>
              <w:t>(двигательная деятельность)</w:t>
            </w:r>
          </w:p>
          <w:p w:rsidR="00FC68AE" w:rsidRPr="00270980" w:rsidRDefault="00FC68AE" w:rsidP="00FC68AE">
            <w:pPr>
              <w:contextualSpacing/>
              <w:rPr>
                <w:rFonts w:ascii="Times New Roman" w:hAnsi="Times New Roman" w:cs="Times New Roman"/>
                <w:b/>
                <w:color w:val="000000" w:themeColor="text1"/>
                <w:sz w:val="20"/>
                <w:szCs w:val="20"/>
              </w:rPr>
            </w:pPr>
            <w:r w:rsidRPr="00270980">
              <w:rPr>
                <w:rFonts w:ascii="Times New Roman" w:eastAsiaTheme="minorEastAsia" w:hAnsi="Times New Roman" w:cs="Times New Roman"/>
                <w:b/>
                <w:sz w:val="20"/>
                <w:szCs w:val="20"/>
                <w:lang w:eastAsia="ru-RU"/>
              </w:rPr>
              <w:t>Инд раб:</w:t>
            </w:r>
            <w:r w:rsidRPr="00270980">
              <w:rPr>
                <w:rFonts w:ascii="Times New Roman" w:eastAsiaTheme="minorEastAsia" w:hAnsi="Times New Roman" w:cs="Times New Roman"/>
                <w:sz w:val="20"/>
                <w:szCs w:val="20"/>
                <w:lang w:eastAsia="ru-RU"/>
              </w:rPr>
              <w:t>с Линара Ш., Миалина Л. над умением употреблять в самостоятельной речи простые и сложные предложения</w:t>
            </w:r>
          </w:p>
        </w:tc>
        <w:tc>
          <w:tcPr>
            <w:tcW w:w="2272" w:type="dxa"/>
          </w:tcPr>
          <w:p w:rsidR="00FC68AE" w:rsidRPr="00270980" w:rsidRDefault="00FC68AE" w:rsidP="00FC68AE">
            <w:pPr>
              <w:pStyle w:val="a8"/>
              <w:contextualSpacing/>
              <w:rPr>
                <w:rFonts w:ascii="Times New Roman" w:hAnsi="Times New Roman"/>
                <w:sz w:val="20"/>
                <w:szCs w:val="20"/>
              </w:rPr>
            </w:pPr>
            <w:r w:rsidRPr="00270980">
              <w:rPr>
                <w:rFonts w:ascii="Times New Roman" w:hAnsi="Times New Roman"/>
                <w:b/>
                <w:sz w:val="20"/>
                <w:szCs w:val="20"/>
              </w:rPr>
              <w:t>Наблюдение за погодой</w:t>
            </w:r>
            <w:r w:rsidRPr="00270980">
              <w:rPr>
                <w:rFonts w:ascii="Times New Roman" w:hAnsi="Times New Roman"/>
                <w:sz w:val="20"/>
                <w:szCs w:val="20"/>
              </w:rPr>
              <w:t xml:space="preserve"> – наблюдение за дождем. </w:t>
            </w:r>
            <w:r w:rsidRPr="00270980">
              <w:rPr>
                <w:rFonts w:ascii="Times New Roman" w:hAnsi="Times New Roman"/>
                <w:b/>
                <w:sz w:val="20"/>
                <w:szCs w:val="20"/>
              </w:rPr>
              <w:t>Цель:</w:t>
            </w:r>
            <w:r w:rsidRPr="00270980">
              <w:rPr>
                <w:rFonts w:ascii="Times New Roman" w:hAnsi="Times New Roman"/>
                <w:sz w:val="20"/>
                <w:szCs w:val="20"/>
              </w:rPr>
              <w:t xml:space="preserve"> обогащение словарного запаса детей существительными, формирование навыков в умении образовывать и употреблять однокоренные слова</w:t>
            </w:r>
          </w:p>
          <w:p w:rsidR="00FC68AE" w:rsidRPr="00270980" w:rsidRDefault="00FC68AE" w:rsidP="00FC68AE">
            <w:pPr>
              <w:contextualSpacing/>
              <w:rPr>
                <w:rFonts w:ascii="Times New Roman" w:hAnsi="Times New Roman" w:cs="Times New Roman"/>
                <w:i/>
                <w:sz w:val="20"/>
                <w:szCs w:val="20"/>
              </w:rPr>
            </w:pPr>
            <w:r w:rsidRPr="00270980">
              <w:rPr>
                <w:rFonts w:ascii="Times New Roman" w:hAnsi="Times New Roman" w:cs="Times New Roman"/>
                <w:b/>
                <w:sz w:val="20"/>
                <w:szCs w:val="20"/>
              </w:rPr>
              <w:t xml:space="preserve"> </w:t>
            </w:r>
            <w:r w:rsidRPr="00270980">
              <w:rPr>
                <w:rFonts w:ascii="Times New Roman" w:hAnsi="Times New Roman" w:cs="Times New Roman"/>
                <w:i/>
                <w:sz w:val="20"/>
                <w:szCs w:val="20"/>
              </w:rPr>
              <w:t>(коммуникативная, познавательная деятельность)</w:t>
            </w:r>
          </w:p>
          <w:p w:rsidR="00FC68AE" w:rsidRPr="00270980" w:rsidRDefault="00FC68AE" w:rsidP="00FC68AE">
            <w:pPr>
              <w:pStyle w:val="a8"/>
              <w:contextualSpacing/>
              <w:rPr>
                <w:rFonts w:ascii="Times New Roman" w:hAnsi="Times New Roman"/>
                <w:sz w:val="20"/>
                <w:szCs w:val="20"/>
              </w:rPr>
            </w:pPr>
            <w:r w:rsidRPr="00270980">
              <w:rPr>
                <w:rFonts w:ascii="Times New Roman" w:hAnsi="Times New Roman"/>
                <w:b/>
                <w:sz w:val="20"/>
                <w:szCs w:val="20"/>
              </w:rPr>
              <w:t>ДИ: «Что изменилось»Цель:</w:t>
            </w:r>
            <w:r w:rsidRPr="00270980">
              <w:rPr>
                <w:rFonts w:ascii="Times New Roman" w:hAnsi="Times New Roman"/>
                <w:sz w:val="20"/>
                <w:szCs w:val="20"/>
              </w:rPr>
              <w:t xml:space="preserve"> обучение диалогической речи по картинкам на тему осени</w:t>
            </w:r>
          </w:p>
          <w:p w:rsidR="00FC68AE" w:rsidRPr="00270980" w:rsidRDefault="00FC68AE" w:rsidP="00FC68AE">
            <w:pPr>
              <w:pStyle w:val="a8"/>
              <w:contextualSpacing/>
              <w:rPr>
                <w:rFonts w:ascii="Times New Roman" w:hAnsi="Times New Roman"/>
                <w:i/>
                <w:sz w:val="20"/>
                <w:szCs w:val="20"/>
              </w:rPr>
            </w:pPr>
            <w:r w:rsidRPr="00270980">
              <w:rPr>
                <w:rFonts w:ascii="Times New Roman" w:hAnsi="Times New Roman"/>
                <w:b/>
                <w:sz w:val="20"/>
                <w:szCs w:val="20"/>
              </w:rPr>
              <w:t>ПИ«Ловля мышек Цель:</w:t>
            </w:r>
            <w:r w:rsidRPr="00270980">
              <w:rPr>
                <w:rFonts w:ascii="Times New Roman" w:hAnsi="Times New Roman"/>
                <w:sz w:val="20"/>
                <w:szCs w:val="20"/>
              </w:rPr>
              <w:t xml:space="preserve"> обогащать двигательный опыт детей через совершенствование основных движений, подвижных игр</w:t>
            </w:r>
            <w:r w:rsidRPr="00270980">
              <w:rPr>
                <w:rFonts w:ascii="Times New Roman" w:hAnsi="Times New Roman"/>
                <w:i/>
                <w:sz w:val="20"/>
                <w:szCs w:val="20"/>
              </w:rPr>
              <w:t>.(двигательная)</w:t>
            </w:r>
          </w:p>
          <w:p w:rsidR="00FC68AE" w:rsidRPr="00270980" w:rsidRDefault="00FC68AE" w:rsidP="00FC68AE">
            <w:pPr>
              <w:pStyle w:val="a8"/>
              <w:contextualSpacing/>
              <w:rPr>
                <w:rFonts w:ascii="Times New Roman" w:hAnsi="Times New Roman"/>
                <w:sz w:val="20"/>
                <w:szCs w:val="20"/>
              </w:rPr>
            </w:pPr>
            <w:r w:rsidRPr="00270980">
              <w:rPr>
                <w:rFonts w:ascii="Times New Roman" w:eastAsiaTheme="minorEastAsia" w:hAnsi="Times New Roman"/>
                <w:b/>
                <w:sz w:val="20"/>
                <w:szCs w:val="20"/>
                <w:lang w:eastAsia="ru-RU"/>
              </w:rPr>
              <w:lastRenderedPageBreak/>
              <w:t>Инд раб:</w:t>
            </w:r>
            <w:r w:rsidRPr="00270980">
              <w:rPr>
                <w:rFonts w:ascii="Times New Roman" w:eastAsiaTheme="minorEastAsia" w:hAnsi="Times New Roman"/>
                <w:sz w:val="20"/>
                <w:szCs w:val="20"/>
                <w:lang w:eastAsia="ru-RU"/>
              </w:rPr>
              <w:t>с  Павел Ш., Матвей Д.</w:t>
            </w:r>
            <w:r w:rsidRPr="00270980">
              <w:rPr>
                <w:rFonts w:ascii="Times New Roman" w:hAnsi="Times New Roman"/>
                <w:sz w:val="20"/>
                <w:szCs w:val="20"/>
                <w:lang w:val="kk-KZ"/>
              </w:rPr>
              <w:t>Ф</w:t>
            </w:r>
            <w:r w:rsidRPr="00270980">
              <w:rPr>
                <w:rFonts w:ascii="Times New Roman" w:hAnsi="Times New Roman"/>
                <w:sz w:val="20"/>
                <w:szCs w:val="20"/>
              </w:rPr>
              <w:t>ормирование навыков рассматривания и обследования, различия и называния предметов, их величину, цвет,</w:t>
            </w:r>
            <w:r w:rsidRPr="00270980">
              <w:rPr>
                <w:rFonts w:ascii="Times New Roman" w:hAnsi="Times New Roman"/>
                <w:spacing w:val="-6"/>
                <w:sz w:val="20"/>
                <w:szCs w:val="20"/>
              </w:rPr>
              <w:t xml:space="preserve"> </w:t>
            </w:r>
            <w:r w:rsidRPr="00270980">
              <w:rPr>
                <w:rFonts w:ascii="Times New Roman" w:hAnsi="Times New Roman"/>
                <w:sz w:val="20"/>
                <w:szCs w:val="20"/>
              </w:rPr>
              <w:t>форму;</w:t>
            </w:r>
          </w:p>
          <w:p w:rsidR="00FC68AE" w:rsidRPr="00270980" w:rsidRDefault="00FC68AE" w:rsidP="00FC68AE">
            <w:pPr>
              <w:contextualSpacing/>
              <w:rPr>
                <w:rFonts w:ascii="Times New Roman" w:hAnsi="Times New Roman" w:cs="Times New Roman"/>
                <w:b/>
                <w:color w:val="000000" w:themeColor="text1"/>
                <w:sz w:val="20"/>
                <w:szCs w:val="20"/>
              </w:rPr>
            </w:pPr>
          </w:p>
        </w:tc>
      </w:tr>
      <w:tr w:rsidR="00FC68AE" w:rsidRPr="00270980" w:rsidTr="00FC68AE">
        <w:trPr>
          <w:trHeight w:val="10"/>
        </w:trPr>
        <w:tc>
          <w:tcPr>
            <w:tcW w:w="3354" w:type="dxa"/>
          </w:tcPr>
          <w:p w:rsidR="00FC68AE" w:rsidRPr="00270980" w:rsidRDefault="00FC68AE" w:rsidP="00FC68AE">
            <w:pPr>
              <w:pStyle w:val="TableParagraph"/>
              <w:ind w:left="22"/>
              <w:contextualSpacing/>
              <w:rPr>
                <w:rFonts w:ascii="Times New Roman" w:hAnsi="Times New Roman" w:cs="Times New Roman"/>
                <w:b/>
                <w:color w:val="000000" w:themeColor="text1"/>
                <w:sz w:val="20"/>
                <w:szCs w:val="20"/>
              </w:rPr>
            </w:pPr>
            <w:r w:rsidRPr="00270980">
              <w:rPr>
                <w:rFonts w:ascii="Times New Roman" w:hAnsi="Times New Roman" w:cs="Times New Roman"/>
                <w:b/>
                <w:color w:val="000000" w:themeColor="text1"/>
                <w:sz w:val="20"/>
                <w:szCs w:val="20"/>
              </w:rPr>
              <w:lastRenderedPageBreak/>
              <w:t>Дербесбалалардыңқызметі Самостоятельная</w:t>
            </w:r>
          </w:p>
          <w:p w:rsidR="00FC68AE" w:rsidRPr="00270980" w:rsidRDefault="00FC68AE" w:rsidP="00FC68AE">
            <w:pPr>
              <w:contextualSpacing/>
              <w:rPr>
                <w:rFonts w:ascii="Times New Roman" w:hAnsi="Times New Roman" w:cs="Times New Roman"/>
                <w:color w:val="000000" w:themeColor="text1"/>
                <w:sz w:val="20"/>
                <w:szCs w:val="20"/>
              </w:rPr>
            </w:pPr>
            <w:r w:rsidRPr="00270980">
              <w:rPr>
                <w:rFonts w:ascii="Times New Roman" w:hAnsi="Times New Roman" w:cs="Times New Roman"/>
                <w:b/>
                <w:color w:val="000000" w:themeColor="text1"/>
                <w:sz w:val="20"/>
                <w:szCs w:val="20"/>
              </w:rPr>
              <w:t>Деятельность детей</w:t>
            </w:r>
          </w:p>
        </w:tc>
        <w:tc>
          <w:tcPr>
            <w:tcW w:w="2719" w:type="dxa"/>
            <w:gridSpan w:val="3"/>
          </w:tcPr>
          <w:p w:rsidR="00FC68AE" w:rsidRPr="00270980" w:rsidRDefault="00FC68AE" w:rsidP="00FC68AE">
            <w:pPr>
              <w:shd w:val="clear" w:color="auto" w:fill="FFFFFF"/>
              <w:contextualSpacing/>
              <w:rPr>
                <w:rFonts w:ascii="Times New Roman" w:eastAsia="Times New Roman" w:hAnsi="Times New Roman" w:cs="Times New Roman"/>
                <w:color w:val="000000"/>
                <w:sz w:val="20"/>
                <w:szCs w:val="20"/>
                <w:lang w:val="kk-KZ" w:eastAsia="ru-RU"/>
              </w:rPr>
            </w:pPr>
            <w:r w:rsidRPr="00270980">
              <w:rPr>
                <w:rFonts w:ascii="Times New Roman" w:hAnsi="Times New Roman" w:cs="Times New Roman"/>
                <w:b/>
                <w:color w:val="000000" w:themeColor="text1"/>
                <w:sz w:val="20"/>
                <w:szCs w:val="20"/>
              </w:rPr>
              <w:t>ДИ «Назови ласково». Цель:</w:t>
            </w:r>
            <w:r w:rsidRPr="00270980">
              <w:rPr>
                <w:rFonts w:ascii="Times New Roman" w:hAnsi="Times New Roman" w:cs="Times New Roman"/>
                <w:sz w:val="20"/>
                <w:szCs w:val="20"/>
              </w:rPr>
              <w:t xml:space="preserve">формировать умение различать твердые и мягкие согласные звуки </w:t>
            </w:r>
            <w:r w:rsidRPr="00270980">
              <w:rPr>
                <w:rFonts w:ascii="Times New Roman" w:hAnsi="Times New Roman" w:cs="Times New Roman"/>
                <w:i/>
                <w:sz w:val="20"/>
                <w:szCs w:val="20"/>
              </w:rPr>
              <w:t>(коммуникативная, познавательная деятельность)</w:t>
            </w:r>
          </w:p>
        </w:tc>
        <w:tc>
          <w:tcPr>
            <w:tcW w:w="2536" w:type="dxa"/>
            <w:gridSpan w:val="7"/>
          </w:tcPr>
          <w:p w:rsidR="00FC68AE" w:rsidRPr="00270980" w:rsidRDefault="00FC68AE" w:rsidP="00FC68AE">
            <w:pPr>
              <w:shd w:val="clear" w:color="auto" w:fill="FFFFFF"/>
              <w:contextualSpacing/>
              <w:rPr>
                <w:rFonts w:ascii="Times New Roman" w:eastAsia="Times New Roman" w:hAnsi="Times New Roman" w:cs="Times New Roman"/>
                <w:color w:val="000000"/>
                <w:sz w:val="20"/>
                <w:szCs w:val="20"/>
                <w:lang w:val="kk-KZ" w:eastAsia="ru-RU"/>
              </w:rPr>
            </w:pPr>
            <w:r w:rsidRPr="00270980">
              <w:rPr>
                <w:rFonts w:ascii="Times New Roman" w:hAnsi="Times New Roman" w:cs="Times New Roman"/>
                <w:b/>
                <w:color w:val="000000" w:themeColor="text1"/>
                <w:sz w:val="20"/>
                <w:szCs w:val="20"/>
              </w:rPr>
              <w:t xml:space="preserve">Рисование открытки. Цель: </w:t>
            </w:r>
            <w:r w:rsidRPr="00270980">
              <w:rPr>
                <w:rFonts w:ascii="Times New Roman" w:hAnsi="Times New Roman" w:cs="Times New Roman"/>
                <w:sz w:val="20"/>
                <w:szCs w:val="20"/>
              </w:rPr>
              <w:t>формирование навыков рисования по представлению: цветы, игрушки, несложные силуэты, передавая их характерные особенности (</w:t>
            </w:r>
            <w:r w:rsidRPr="00270980">
              <w:rPr>
                <w:rFonts w:ascii="Times New Roman" w:hAnsi="Times New Roman" w:cs="Times New Roman"/>
                <w:i/>
                <w:sz w:val="20"/>
                <w:szCs w:val="20"/>
              </w:rPr>
              <w:t>творческая деятельность)</w:t>
            </w:r>
          </w:p>
        </w:tc>
        <w:tc>
          <w:tcPr>
            <w:tcW w:w="2558" w:type="dxa"/>
          </w:tcPr>
          <w:p w:rsidR="00FC68AE" w:rsidRPr="00270980" w:rsidRDefault="00FC68AE" w:rsidP="00FC68AE">
            <w:pPr>
              <w:contextualSpacing/>
              <w:jc w:val="both"/>
              <w:rPr>
                <w:rFonts w:ascii="Times New Roman" w:hAnsi="Times New Roman" w:cs="Times New Roman"/>
                <w:color w:val="000000" w:themeColor="text1"/>
                <w:sz w:val="20"/>
                <w:szCs w:val="20"/>
              </w:rPr>
            </w:pPr>
            <w:r w:rsidRPr="00270980">
              <w:rPr>
                <w:rFonts w:ascii="Times New Roman" w:hAnsi="Times New Roman" w:cs="Times New Roman"/>
                <w:b/>
                <w:color w:val="000000" w:themeColor="text1"/>
                <w:sz w:val="20"/>
                <w:szCs w:val="20"/>
              </w:rPr>
              <w:t>Танцевальная физкультминутка</w:t>
            </w:r>
            <w:r w:rsidRPr="00270980">
              <w:rPr>
                <w:rFonts w:ascii="Times New Roman" w:hAnsi="Times New Roman" w:cs="Times New Roman"/>
                <w:color w:val="000000" w:themeColor="text1"/>
                <w:sz w:val="20"/>
                <w:szCs w:val="20"/>
              </w:rPr>
              <w:t>**** «Фиксики»</w:t>
            </w:r>
          </w:p>
          <w:p w:rsidR="00FC68AE" w:rsidRPr="00270980" w:rsidRDefault="00FC68AE" w:rsidP="00FC68AE">
            <w:pPr>
              <w:contextualSpacing/>
              <w:jc w:val="both"/>
              <w:rPr>
                <w:rFonts w:ascii="Times New Roman" w:hAnsi="Times New Roman" w:cs="Times New Roman"/>
                <w:sz w:val="20"/>
                <w:szCs w:val="20"/>
              </w:rPr>
            </w:pPr>
            <w:r w:rsidRPr="00270980">
              <w:rPr>
                <w:rFonts w:ascii="Times New Roman" w:hAnsi="Times New Roman" w:cs="Times New Roman"/>
                <w:b/>
                <w:color w:val="000000" w:themeColor="text1"/>
                <w:sz w:val="20"/>
                <w:szCs w:val="20"/>
              </w:rPr>
              <w:t xml:space="preserve">Сюжетно-ролевая игра «Овощной магазин» Цель: </w:t>
            </w:r>
            <w:r w:rsidRPr="00270980">
              <w:rPr>
                <w:rFonts w:ascii="Times New Roman" w:hAnsi="Times New Roman" w:cs="Times New Roman"/>
                <w:sz w:val="20"/>
                <w:szCs w:val="20"/>
              </w:rPr>
              <w:t xml:space="preserve">обучение диалогической речи. Формирование умения использовать в речи математические термины. Закрепление представления об овощах. </w:t>
            </w:r>
          </w:p>
          <w:p w:rsidR="00FC68AE" w:rsidRPr="00270980" w:rsidRDefault="00FC68AE" w:rsidP="00FC68AE">
            <w:pPr>
              <w:pStyle w:val="a8"/>
              <w:contextualSpacing/>
              <w:rPr>
                <w:rFonts w:ascii="Times New Roman" w:hAnsi="Times New Roman"/>
                <w:sz w:val="20"/>
                <w:szCs w:val="20"/>
              </w:rPr>
            </w:pPr>
            <w:r w:rsidRPr="00270980">
              <w:rPr>
                <w:rFonts w:ascii="Times New Roman" w:hAnsi="Times New Roman"/>
                <w:sz w:val="20"/>
                <w:szCs w:val="20"/>
              </w:rPr>
              <w:t xml:space="preserve">Билингвальный компонент***: </w:t>
            </w:r>
            <w:r w:rsidRPr="00270980">
              <w:rPr>
                <w:rFonts w:ascii="Times New Roman" w:hAnsi="Times New Roman"/>
                <w:sz w:val="20"/>
                <w:szCs w:val="20"/>
                <w:lang w:val="kk-KZ"/>
              </w:rPr>
              <w:t>Сәбіз, пияз, қияр, қызылша,  картоп, қызанақ</w:t>
            </w:r>
          </w:p>
        </w:tc>
        <w:tc>
          <w:tcPr>
            <w:tcW w:w="2413" w:type="dxa"/>
            <w:gridSpan w:val="2"/>
          </w:tcPr>
          <w:p w:rsidR="00FC68AE" w:rsidRPr="00270980" w:rsidRDefault="00FC68AE" w:rsidP="00FC68AE">
            <w:pPr>
              <w:contextualSpacing/>
              <w:jc w:val="both"/>
              <w:rPr>
                <w:rFonts w:ascii="Times New Roman" w:hAnsi="Times New Roman" w:cs="Times New Roman"/>
                <w:sz w:val="20"/>
                <w:szCs w:val="20"/>
              </w:rPr>
            </w:pPr>
            <w:r w:rsidRPr="00270980">
              <w:rPr>
                <w:rFonts w:ascii="Times New Roman" w:hAnsi="Times New Roman" w:cs="Times New Roman"/>
                <w:b/>
                <w:color w:val="000000" w:themeColor="text1"/>
                <w:sz w:val="20"/>
                <w:szCs w:val="20"/>
              </w:rPr>
              <w:t xml:space="preserve">Лепка из пластилина – круглые и овальные овощи. Цель: </w:t>
            </w:r>
            <w:r w:rsidRPr="00270980">
              <w:rPr>
                <w:rFonts w:ascii="Times New Roman" w:hAnsi="Times New Roman" w:cs="Times New Roman"/>
                <w:sz w:val="20"/>
                <w:szCs w:val="20"/>
              </w:rPr>
              <w:t>Формирование умений лепить с натуры овощи разной формы и величины, пользуясь движениями всей кисти руки и, главным образом, пальцев</w:t>
            </w:r>
          </w:p>
          <w:p w:rsidR="00FC68AE" w:rsidRPr="00270980" w:rsidRDefault="00FC68AE" w:rsidP="00FC68AE">
            <w:pPr>
              <w:contextualSpacing/>
              <w:rPr>
                <w:rFonts w:ascii="Times New Roman" w:hAnsi="Times New Roman" w:cs="Times New Roman"/>
                <w:color w:val="000000" w:themeColor="text1"/>
                <w:sz w:val="20"/>
                <w:szCs w:val="20"/>
              </w:rPr>
            </w:pPr>
            <w:r w:rsidRPr="00270980">
              <w:rPr>
                <w:rFonts w:ascii="Times New Roman" w:hAnsi="Times New Roman" w:cs="Times New Roman"/>
                <w:sz w:val="20"/>
                <w:szCs w:val="20"/>
              </w:rPr>
              <w:t xml:space="preserve">Билингвальный компонент***: </w:t>
            </w:r>
            <w:r w:rsidRPr="00270980">
              <w:rPr>
                <w:rFonts w:ascii="Times New Roman" w:hAnsi="Times New Roman" w:cs="Times New Roman"/>
                <w:sz w:val="20"/>
                <w:szCs w:val="20"/>
                <w:lang w:val="kk-KZ"/>
              </w:rPr>
              <w:t>Сәбіз, пияз, қияр, қызылша,  картоп, қызанақ</w:t>
            </w:r>
          </w:p>
        </w:tc>
        <w:tc>
          <w:tcPr>
            <w:tcW w:w="2272" w:type="dxa"/>
          </w:tcPr>
          <w:p w:rsidR="00FC68AE" w:rsidRPr="00270980" w:rsidRDefault="00FC68AE" w:rsidP="00FC68AE">
            <w:pPr>
              <w:pStyle w:val="a8"/>
              <w:contextualSpacing/>
              <w:rPr>
                <w:rFonts w:ascii="Times New Roman" w:hAnsi="Times New Roman"/>
                <w:sz w:val="20"/>
                <w:szCs w:val="20"/>
              </w:rPr>
            </w:pPr>
            <w:r w:rsidRPr="00270980">
              <w:rPr>
                <w:rFonts w:ascii="Times New Roman" w:hAnsi="Times New Roman"/>
                <w:b/>
                <w:sz w:val="20"/>
                <w:szCs w:val="20"/>
              </w:rPr>
              <w:t xml:space="preserve">ДИ «Мало-много» Цель: </w:t>
            </w:r>
            <w:r w:rsidRPr="00270980">
              <w:rPr>
                <w:rFonts w:ascii="Times New Roman" w:hAnsi="Times New Roman"/>
                <w:sz w:val="20"/>
                <w:szCs w:val="20"/>
              </w:rPr>
              <w:t>Развитие понятий о числах как показателях различных множеств</w:t>
            </w:r>
          </w:p>
          <w:p w:rsidR="00FC68AE" w:rsidRPr="00270980" w:rsidRDefault="00FC68AE" w:rsidP="00FC68AE">
            <w:pPr>
              <w:pStyle w:val="a8"/>
              <w:contextualSpacing/>
              <w:rPr>
                <w:rFonts w:ascii="Times New Roman" w:eastAsia="Times New Roman" w:hAnsi="Times New Roman"/>
                <w:sz w:val="20"/>
                <w:szCs w:val="20"/>
                <w:lang w:eastAsia="ru-RU"/>
              </w:rPr>
            </w:pPr>
            <w:r w:rsidRPr="00270980">
              <w:rPr>
                <w:rFonts w:ascii="Times New Roman" w:hAnsi="Times New Roman"/>
                <w:sz w:val="20"/>
                <w:szCs w:val="20"/>
              </w:rPr>
              <w:t xml:space="preserve">Билингвальный компонент***: </w:t>
            </w:r>
            <w:r w:rsidRPr="00270980">
              <w:rPr>
                <w:rFonts w:ascii="Times New Roman" w:hAnsi="Times New Roman"/>
                <w:sz w:val="20"/>
                <w:szCs w:val="20"/>
                <w:lang w:val="kk-KZ"/>
              </w:rPr>
              <w:t>Сәбіз, пияз, қияр, қызылша,  картоп, қызанақ</w:t>
            </w:r>
          </w:p>
        </w:tc>
      </w:tr>
      <w:tr w:rsidR="00FC68AE" w:rsidRPr="00270980" w:rsidTr="00FC68AE">
        <w:trPr>
          <w:trHeight w:val="42"/>
        </w:trPr>
        <w:tc>
          <w:tcPr>
            <w:tcW w:w="3354" w:type="dxa"/>
          </w:tcPr>
          <w:p w:rsidR="00FC68AE" w:rsidRPr="00270980" w:rsidRDefault="00FC68AE" w:rsidP="00FC68AE">
            <w:pPr>
              <w:pStyle w:val="TableParagraph"/>
              <w:ind w:left="22"/>
              <w:contextualSpacing/>
              <w:rPr>
                <w:rFonts w:ascii="Times New Roman" w:hAnsi="Times New Roman" w:cs="Times New Roman"/>
                <w:b/>
                <w:color w:val="000000" w:themeColor="text1"/>
                <w:sz w:val="20"/>
                <w:szCs w:val="20"/>
              </w:rPr>
            </w:pPr>
            <w:r w:rsidRPr="00270980">
              <w:rPr>
                <w:rFonts w:ascii="Times New Roman" w:hAnsi="Times New Roman" w:cs="Times New Roman"/>
                <w:b/>
                <w:color w:val="000000" w:themeColor="text1"/>
                <w:sz w:val="20"/>
                <w:szCs w:val="20"/>
              </w:rPr>
              <w:t>Ата-аналарменәңгіме,</w:t>
            </w:r>
          </w:p>
          <w:p w:rsidR="00FC68AE" w:rsidRPr="00270980" w:rsidRDefault="00FC68AE" w:rsidP="00FC68AE">
            <w:pPr>
              <w:pStyle w:val="TableParagraph"/>
              <w:ind w:left="22"/>
              <w:contextualSpacing/>
              <w:rPr>
                <w:rFonts w:ascii="Times New Roman" w:hAnsi="Times New Roman" w:cs="Times New Roman"/>
                <w:b/>
                <w:color w:val="000000" w:themeColor="text1"/>
                <w:sz w:val="20"/>
                <w:szCs w:val="20"/>
              </w:rPr>
            </w:pPr>
            <w:r w:rsidRPr="00270980">
              <w:rPr>
                <w:rFonts w:ascii="Times New Roman" w:hAnsi="Times New Roman" w:cs="Times New Roman"/>
                <w:b/>
                <w:color w:val="000000" w:themeColor="text1"/>
                <w:sz w:val="20"/>
                <w:szCs w:val="20"/>
              </w:rPr>
              <w:t xml:space="preserve">кеңес беру </w:t>
            </w:r>
          </w:p>
          <w:p w:rsidR="00FC68AE" w:rsidRPr="00270980" w:rsidRDefault="00FC68AE" w:rsidP="00FC68AE">
            <w:pPr>
              <w:pStyle w:val="TableParagraph"/>
              <w:ind w:left="22"/>
              <w:contextualSpacing/>
              <w:rPr>
                <w:rFonts w:ascii="Times New Roman" w:hAnsi="Times New Roman" w:cs="Times New Roman"/>
                <w:b/>
                <w:color w:val="000000" w:themeColor="text1"/>
                <w:sz w:val="20"/>
                <w:szCs w:val="20"/>
              </w:rPr>
            </w:pPr>
            <w:r w:rsidRPr="00270980">
              <w:rPr>
                <w:rFonts w:ascii="Times New Roman" w:hAnsi="Times New Roman" w:cs="Times New Roman"/>
                <w:b/>
                <w:color w:val="000000" w:themeColor="text1"/>
                <w:sz w:val="20"/>
                <w:szCs w:val="20"/>
              </w:rPr>
              <w:t>Беседа с родителями,</w:t>
            </w:r>
          </w:p>
          <w:p w:rsidR="00FC68AE" w:rsidRPr="00270980" w:rsidRDefault="00FC68AE" w:rsidP="00FC68AE">
            <w:pPr>
              <w:contextualSpacing/>
              <w:rPr>
                <w:rFonts w:ascii="Times New Roman" w:hAnsi="Times New Roman" w:cs="Times New Roman"/>
                <w:b/>
                <w:color w:val="000000" w:themeColor="text1"/>
                <w:sz w:val="20"/>
                <w:szCs w:val="20"/>
              </w:rPr>
            </w:pPr>
            <w:r w:rsidRPr="00270980">
              <w:rPr>
                <w:rFonts w:ascii="Times New Roman" w:hAnsi="Times New Roman" w:cs="Times New Roman"/>
                <w:b/>
                <w:color w:val="000000" w:themeColor="text1"/>
                <w:sz w:val="20"/>
                <w:szCs w:val="20"/>
              </w:rPr>
              <w:t>консультации</w:t>
            </w:r>
          </w:p>
          <w:p w:rsidR="00FC68AE" w:rsidRPr="00270980" w:rsidRDefault="00FC68AE" w:rsidP="00FC68AE">
            <w:pPr>
              <w:contextualSpacing/>
              <w:rPr>
                <w:rFonts w:ascii="Times New Roman" w:hAnsi="Times New Roman" w:cs="Times New Roman"/>
                <w:color w:val="000000" w:themeColor="text1"/>
                <w:sz w:val="20"/>
                <w:szCs w:val="20"/>
              </w:rPr>
            </w:pPr>
          </w:p>
        </w:tc>
        <w:tc>
          <w:tcPr>
            <w:tcW w:w="2779" w:type="dxa"/>
            <w:gridSpan w:val="5"/>
          </w:tcPr>
          <w:p w:rsidR="00FC68AE" w:rsidRPr="00270980" w:rsidRDefault="00FC68AE" w:rsidP="00FC68AE">
            <w:pPr>
              <w:contextualSpacing/>
              <w:jc w:val="both"/>
              <w:rPr>
                <w:rFonts w:ascii="Times New Roman" w:hAnsi="Times New Roman" w:cs="Times New Roman"/>
                <w:color w:val="000000" w:themeColor="text1"/>
                <w:sz w:val="20"/>
                <w:szCs w:val="20"/>
              </w:rPr>
            </w:pPr>
            <w:r w:rsidRPr="00270980">
              <w:rPr>
                <w:rFonts w:ascii="Times New Roman" w:hAnsi="Times New Roman" w:cs="Times New Roman"/>
                <w:color w:val="000000" w:themeColor="text1"/>
                <w:sz w:val="20"/>
                <w:szCs w:val="20"/>
              </w:rPr>
              <w:t>Беседа с родителями о домашнем распорядке дня ребенка.</w:t>
            </w:r>
          </w:p>
        </w:tc>
        <w:tc>
          <w:tcPr>
            <w:tcW w:w="2418" w:type="dxa"/>
            <w:gridSpan w:val="4"/>
          </w:tcPr>
          <w:p w:rsidR="00FC68AE" w:rsidRPr="00270980" w:rsidRDefault="00FC68AE" w:rsidP="00FC68AE">
            <w:pPr>
              <w:contextualSpacing/>
              <w:jc w:val="both"/>
              <w:rPr>
                <w:rFonts w:ascii="Times New Roman" w:hAnsi="Times New Roman" w:cs="Times New Roman"/>
                <w:color w:val="000000" w:themeColor="text1"/>
                <w:sz w:val="20"/>
                <w:szCs w:val="20"/>
              </w:rPr>
            </w:pPr>
            <w:r w:rsidRPr="00270980">
              <w:rPr>
                <w:rFonts w:ascii="Times New Roman" w:hAnsi="Times New Roman" w:cs="Times New Roman"/>
                <w:color w:val="000000" w:themeColor="text1"/>
                <w:sz w:val="20"/>
                <w:szCs w:val="20"/>
              </w:rPr>
              <w:t>Индивидуальные беседы с родителями о формировании навыков самообслуживания.</w:t>
            </w:r>
          </w:p>
        </w:tc>
        <w:tc>
          <w:tcPr>
            <w:tcW w:w="2616" w:type="dxa"/>
            <w:gridSpan w:val="2"/>
          </w:tcPr>
          <w:p w:rsidR="00FC68AE" w:rsidRPr="00270980" w:rsidRDefault="00FC68AE" w:rsidP="00FC68AE">
            <w:pPr>
              <w:contextualSpacing/>
              <w:jc w:val="both"/>
              <w:rPr>
                <w:rFonts w:ascii="Times New Roman" w:hAnsi="Times New Roman" w:cs="Times New Roman"/>
                <w:color w:val="000000" w:themeColor="text1"/>
                <w:sz w:val="20"/>
                <w:szCs w:val="20"/>
              </w:rPr>
            </w:pPr>
            <w:r w:rsidRPr="00270980">
              <w:rPr>
                <w:rFonts w:ascii="Times New Roman" w:hAnsi="Times New Roman" w:cs="Times New Roman"/>
                <w:color w:val="000000" w:themeColor="text1"/>
                <w:sz w:val="20"/>
                <w:szCs w:val="20"/>
              </w:rPr>
              <w:t>Консультация родителей по вопросам здоровья детей.</w:t>
            </w:r>
          </w:p>
        </w:tc>
        <w:tc>
          <w:tcPr>
            <w:tcW w:w="2413" w:type="dxa"/>
            <w:gridSpan w:val="2"/>
          </w:tcPr>
          <w:p w:rsidR="00FC68AE" w:rsidRPr="00270980" w:rsidRDefault="00FC68AE" w:rsidP="00FC68AE">
            <w:pPr>
              <w:contextualSpacing/>
              <w:jc w:val="both"/>
              <w:rPr>
                <w:rFonts w:ascii="Times New Roman" w:hAnsi="Times New Roman" w:cs="Times New Roman"/>
                <w:b/>
                <w:color w:val="000000" w:themeColor="text1"/>
                <w:sz w:val="20"/>
                <w:szCs w:val="20"/>
              </w:rPr>
            </w:pPr>
            <w:r w:rsidRPr="00270980">
              <w:rPr>
                <w:rFonts w:ascii="Times New Roman" w:hAnsi="Times New Roman" w:cs="Times New Roman"/>
                <w:color w:val="000000" w:themeColor="text1"/>
                <w:sz w:val="20"/>
                <w:szCs w:val="20"/>
              </w:rPr>
              <w:t>Беседа с родителями по вопросам воспитания и развития детей.</w:t>
            </w:r>
          </w:p>
        </w:tc>
        <w:tc>
          <w:tcPr>
            <w:tcW w:w="2272" w:type="dxa"/>
          </w:tcPr>
          <w:p w:rsidR="00FC68AE" w:rsidRPr="00270980" w:rsidRDefault="00FC68AE" w:rsidP="00FC68AE">
            <w:pPr>
              <w:contextualSpacing/>
              <w:jc w:val="both"/>
              <w:rPr>
                <w:rFonts w:ascii="Times New Roman" w:hAnsi="Times New Roman" w:cs="Times New Roman"/>
                <w:b/>
                <w:sz w:val="20"/>
                <w:szCs w:val="20"/>
              </w:rPr>
            </w:pPr>
            <w:r w:rsidRPr="00270980">
              <w:rPr>
                <w:rFonts w:ascii="Times New Roman" w:hAnsi="Times New Roman" w:cs="Times New Roman"/>
                <w:sz w:val="20"/>
                <w:szCs w:val="20"/>
                <w:lang w:val="kk-KZ"/>
              </w:rPr>
              <w:t>Беседа о личной гигиене детей в детском саду</w:t>
            </w:r>
          </w:p>
        </w:tc>
      </w:tr>
      <w:tr w:rsidR="00FC68AE" w:rsidRPr="00270980" w:rsidTr="00FC68AE">
        <w:trPr>
          <w:trHeight w:val="10"/>
        </w:trPr>
        <w:tc>
          <w:tcPr>
            <w:tcW w:w="3354" w:type="dxa"/>
          </w:tcPr>
          <w:p w:rsidR="00FC68AE" w:rsidRPr="00270980" w:rsidRDefault="00FC68AE" w:rsidP="00FC68AE">
            <w:pPr>
              <w:contextualSpacing/>
              <w:rPr>
                <w:rFonts w:ascii="Times New Roman" w:hAnsi="Times New Roman" w:cs="Times New Roman"/>
                <w:b/>
                <w:color w:val="000000" w:themeColor="text1"/>
                <w:sz w:val="20"/>
                <w:szCs w:val="20"/>
              </w:rPr>
            </w:pPr>
            <w:r w:rsidRPr="00270980">
              <w:rPr>
                <w:rFonts w:ascii="Times New Roman" w:hAnsi="Times New Roman" w:cs="Times New Roman"/>
                <w:b/>
                <w:color w:val="000000" w:themeColor="text1"/>
                <w:sz w:val="20"/>
                <w:szCs w:val="20"/>
              </w:rPr>
              <w:t>Балаларды</w:t>
            </w:r>
            <w:r w:rsidRPr="00270980">
              <w:rPr>
                <w:rFonts w:ascii="Times New Roman" w:hAnsi="Times New Roman" w:cs="Times New Roman"/>
                <w:b/>
                <w:color w:val="000000" w:themeColor="text1"/>
                <w:sz w:val="20"/>
                <w:szCs w:val="20"/>
                <w:lang w:val="kk-KZ"/>
              </w:rPr>
              <w:t>ң</w:t>
            </w:r>
            <w:r w:rsidRPr="00270980">
              <w:rPr>
                <w:rFonts w:ascii="Times New Roman" w:hAnsi="Times New Roman" w:cs="Times New Roman"/>
                <w:b/>
                <w:color w:val="000000" w:themeColor="text1"/>
                <w:sz w:val="20"/>
                <w:szCs w:val="20"/>
              </w:rPr>
              <w:t>үйге к</w:t>
            </w:r>
            <w:r w:rsidRPr="00270980">
              <w:rPr>
                <w:rFonts w:ascii="Times New Roman" w:hAnsi="Times New Roman" w:cs="Times New Roman"/>
                <w:b/>
                <w:color w:val="000000" w:themeColor="text1"/>
                <w:sz w:val="20"/>
                <w:szCs w:val="20"/>
                <w:lang w:val="kk-KZ"/>
              </w:rPr>
              <w:t>етуі</w:t>
            </w:r>
          </w:p>
          <w:p w:rsidR="00FC68AE" w:rsidRPr="00270980" w:rsidRDefault="00FC68AE" w:rsidP="00FC68AE">
            <w:pPr>
              <w:contextualSpacing/>
              <w:rPr>
                <w:rFonts w:ascii="Times New Roman" w:hAnsi="Times New Roman" w:cs="Times New Roman"/>
                <w:color w:val="000000" w:themeColor="text1"/>
                <w:sz w:val="20"/>
                <w:szCs w:val="20"/>
              </w:rPr>
            </w:pPr>
            <w:r w:rsidRPr="00270980">
              <w:rPr>
                <w:rFonts w:ascii="Times New Roman" w:hAnsi="Times New Roman" w:cs="Times New Roman"/>
                <w:b/>
                <w:color w:val="000000" w:themeColor="text1"/>
                <w:sz w:val="20"/>
                <w:szCs w:val="20"/>
              </w:rPr>
              <w:t>Уход детей домой</w:t>
            </w:r>
          </w:p>
        </w:tc>
        <w:tc>
          <w:tcPr>
            <w:tcW w:w="12498" w:type="dxa"/>
            <w:gridSpan w:val="14"/>
          </w:tcPr>
          <w:p w:rsidR="00FC68AE" w:rsidRPr="00270980" w:rsidRDefault="00FC68AE" w:rsidP="00FC68AE">
            <w:pPr>
              <w:contextualSpacing/>
              <w:rPr>
                <w:rFonts w:ascii="Times New Roman" w:hAnsi="Times New Roman" w:cs="Times New Roman"/>
                <w:color w:val="FF0000"/>
                <w:sz w:val="20"/>
                <w:szCs w:val="20"/>
              </w:rPr>
            </w:pPr>
            <w:r w:rsidRPr="00270980">
              <w:rPr>
                <w:rFonts w:ascii="Times New Roman" w:hAnsi="Times New Roman" w:cs="Times New Roman"/>
                <w:color w:val="000000" w:themeColor="text1"/>
                <w:sz w:val="20"/>
                <w:szCs w:val="20"/>
              </w:rPr>
              <w:t>Напомнить родителям о соблюдении распорядка дня, правилах поведения и пребывания ребенка в д/с.</w:t>
            </w:r>
            <w:r w:rsidRPr="00270980">
              <w:rPr>
                <w:rFonts w:ascii="Times New Roman" w:hAnsi="Times New Roman" w:cs="Times New Roman"/>
                <w:sz w:val="20"/>
                <w:szCs w:val="20"/>
                <w:lang w:val="kk-KZ"/>
              </w:rPr>
              <w:t xml:space="preserve"> Беседы о достижениях детей, ответы на вопросы родителей по воспитанию и развитию ребенка, давать советы.</w:t>
            </w:r>
          </w:p>
        </w:tc>
      </w:tr>
      <w:tr w:rsidR="00FC68AE" w:rsidRPr="00270980" w:rsidTr="00FC68AE">
        <w:trPr>
          <w:trHeight w:val="49"/>
        </w:trPr>
        <w:tc>
          <w:tcPr>
            <w:tcW w:w="3354" w:type="dxa"/>
          </w:tcPr>
          <w:p w:rsidR="00FC68AE" w:rsidRPr="00270980" w:rsidRDefault="00FC68AE" w:rsidP="00FC68AE">
            <w:pPr>
              <w:contextualSpacing/>
              <w:rPr>
                <w:rFonts w:ascii="Times New Roman" w:hAnsi="Times New Roman" w:cs="Times New Roman"/>
                <w:b/>
                <w:color w:val="000000" w:themeColor="text1"/>
                <w:sz w:val="20"/>
                <w:szCs w:val="20"/>
              </w:rPr>
            </w:pPr>
          </w:p>
        </w:tc>
        <w:tc>
          <w:tcPr>
            <w:tcW w:w="12498" w:type="dxa"/>
            <w:gridSpan w:val="14"/>
          </w:tcPr>
          <w:p w:rsidR="00FC68AE" w:rsidRPr="00270980" w:rsidRDefault="00FC68AE" w:rsidP="00FC68AE">
            <w:pPr>
              <w:contextualSpacing/>
              <w:rPr>
                <w:rFonts w:ascii="Times New Roman" w:hAnsi="Times New Roman" w:cs="Times New Roman"/>
                <w:color w:val="000000" w:themeColor="text1"/>
                <w:sz w:val="20"/>
                <w:szCs w:val="20"/>
              </w:rPr>
            </w:pPr>
          </w:p>
        </w:tc>
      </w:tr>
    </w:tbl>
    <w:p w:rsidR="00FC68AE" w:rsidRPr="00270980" w:rsidRDefault="00FC68AE" w:rsidP="00FC68AE">
      <w:pPr>
        <w:contextualSpacing/>
        <w:rPr>
          <w:rFonts w:ascii="Times New Roman" w:eastAsia="Calibri" w:hAnsi="Times New Roman" w:cs="Times New Roman"/>
          <w:color w:val="FF0000"/>
          <w:sz w:val="20"/>
          <w:szCs w:val="20"/>
        </w:rPr>
      </w:pPr>
    </w:p>
    <w:p w:rsidR="00FC68AE" w:rsidRDefault="00FC68AE" w:rsidP="00FC68AE">
      <w:pPr>
        <w:tabs>
          <w:tab w:val="left" w:pos="11482"/>
        </w:tabs>
        <w:ind w:left="2124" w:right="4222"/>
        <w:contextualSpacing/>
        <w:jc w:val="center"/>
        <w:rPr>
          <w:rFonts w:ascii="Times New Roman" w:hAnsi="Times New Roman" w:cs="Times New Roman"/>
          <w:b/>
          <w:sz w:val="24"/>
          <w:szCs w:val="24"/>
        </w:rPr>
      </w:pPr>
      <w:r w:rsidRPr="007426F5">
        <w:rPr>
          <w:rFonts w:ascii="Times New Roman" w:hAnsi="Times New Roman" w:cs="Times New Roman"/>
          <w:b/>
          <w:sz w:val="24"/>
          <w:szCs w:val="24"/>
        </w:rPr>
        <w:t xml:space="preserve">                       </w:t>
      </w:r>
    </w:p>
    <w:p w:rsidR="00FC68AE" w:rsidRDefault="00FC68AE" w:rsidP="00FC68AE">
      <w:pPr>
        <w:tabs>
          <w:tab w:val="left" w:pos="11482"/>
        </w:tabs>
        <w:ind w:left="2124" w:right="4222"/>
        <w:contextualSpacing/>
        <w:jc w:val="center"/>
        <w:rPr>
          <w:rFonts w:ascii="Times New Roman" w:hAnsi="Times New Roman" w:cs="Times New Roman"/>
          <w:b/>
          <w:sz w:val="24"/>
          <w:szCs w:val="24"/>
        </w:rPr>
      </w:pPr>
    </w:p>
    <w:p w:rsidR="00FC68AE" w:rsidRDefault="00FC68AE" w:rsidP="00FC68AE">
      <w:pPr>
        <w:tabs>
          <w:tab w:val="left" w:pos="11482"/>
        </w:tabs>
        <w:ind w:left="2124" w:right="4222"/>
        <w:contextualSpacing/>
        <w:jc w:val="center"/>
        <w:rPr>
          <w:rFonts w:ascii="Times New Roman" w:hAnsi="Times New Roman" w:cs="Times New Roman"/>
          <w:b/>
          <w:sz w:val="24"/>
          <w:szCs w:val="24"/>
        </w:rPr>
      </w:pPr>
    </w:p>
    <w:p w:rsidR="00FC68AE" w:rsidRDefault="00FC68AE" w:rsidP="00FC68AE">
      <w:pPr>
        <w:tabs>
          <w:tab w:val="left" w:pos="11482"/>
        </w:tabs>
        <w:ind w:left="2124" w:right="4222"/>
        <w:contextualSpacing/>
        <w:jc w:val="center"/>
        <w:rPr>
          <w:rFonts w:ascii="Times New Roman" w:hAnsi="Times New Roman" w:cs="Times New Roman"/>
          <w:b/>
          <w:sz w:val="24"/>
          <w:szCs w:val="24"/>
        </w:rPr>
      </w:pPr>
    </w:p>
    <w:p w:rsidR="00FC68AE" w:rsidRDefault="00FC68AE" w:rsidP="00FC68AE">
      <w:pPr>
        <w:tabs>
          <w:tab w:val="left" w:pos="11482"/>
        </w:tabs>
        <w:ind w:left="2124" w:right="4222"/>
        <w:contextualSpacing/>
        <w:jc w:val="center"/>
        <w:rPr>
          <w:rFonts w:ascii="Times New Roman" w:hAnsi="Times New Roman" w:cs="Times New Roman"/>
          <w:b/>
          <w:sz w:val="24"/>
          <w:szCs w:val="24"/>
        </w:rPr>
      </w:pPr>
    </w:p>
    <w:p w:rsidR="00FC68AE" w:rsidRDefault="00FC68AE" w:rsidP="00FC68AE">
      <w:pPr>
        <w:tabs>
          <w:tab w:val="left" w:pos="11482"/>
        </w:tabs>
        <w:ind w:left="2124" w:right="4222"/>
        <w:contextualSpacing/>
        <w:jc w:val="center"/>
        <w:rPr>
          <w:rFonts w:ascii="Times New Roman" w:hAnsi="Times New Roman" w:cs="Times New Roman"/>
          <w:b/>
          <w:sz w:val="24"/>
          <w:szCs w:val="24"/>
        </w:rPr>
      </w:pPr>
    </w:p>
    <w:p w:rsidR="00FC68AE" w:rsidRDefault="00FC68AE" w:rsidP="00FC68AE">
      <w:pPr>
        <w:tabs>
          <w:tab w:val="left" w:pos="11482"/>
        </w:tabs>
        <w:ind w:left="2124" w:right="4222"/>
        <w:contextualSpacing/>
        <w:jc w:val="center"/>
        <w:rPr>
          <w:rFonts w:ascii="Times New Roman" w:hAnsi="Times New Roman" w:cs="Times New Roman"/>
          <w:b/>
          <w:sz w:val="24"/>
          <w:szCs w:val="24"/>
        </w:rPr>
      </w:pPr>
    </w:p>
    <w:p w:rsidR="00FC68AE" w:rsidRDefault="00FC68AE" w:rsidP="00FC68AE">
      <w:pPr>
        <w:tabs>
          <w:tab w:val="left" w:pos="11482"/>
        </w:tabs>
        <w:ind w:left="2124" w:right="4222"/>
        <w:contextualSpacing/>
        <w:jc w:val="center"/>
        <w:rPr>
          <w:rFonts w:ascii="Times New Roman" w:hAnsi="Times New Roman" w:cs="Times New Roman"/>
          <w:b/>
          <w:sz w:val="24"/>
          <w:szCs w:val="24"/>
        </w:rPr>
      </w:pPr>
    </w:p>
    <w:p w:rsidR="00FC68AE" w:rsidRDefault="00FC68AE" w:rsidP="00FC68AE">
      <w:pPr>
        <w:tabs>
          <w:tab w:val="left" w:pos="11482"/>
        </w:tabs>
        <w:ind w:left="2124" w:right="4222"/>
        <w:contextualSpacing/>
        <w:jc w:val="center"/>
        <w:rPr>
          <w:rFonts w:ascii="Times New Roman" w:hAnsi="Times New Roman" w:cs="Times New Roman"/>
          <w:b/>
          <w:sz w:val="24"/>
          <w:szCs w:val="24"/>
        </w:rPr>
      </w:pPr>
    </w:p>
    <w:p w:rsidR="00FC68AE" w:rsidRDefault="00FC68AE" w:rsidP="00FC68AE">
      <w:pPr>
        <w:tabs>
          <w:tab w:val="left" w:pos="11482"/>
        </w:tabs>
        <w:ind w:left="2124" w:right="4222"/>
        <w:contextualSpacing/>
        <w:jc w:val="center"/>
        <w:rPr>
          <w:rFonts w:ascii="Times New Roman" w:hAnsi="Times New Roman" w:cs="Times New Roman"/>
          <w:b/>
          <w:sz w:val="24"/>
          <w:szCs w:val="24"/>
        </w:rPr>
      </w:pPr>
    </w:p>
    <w:p w:rsidR="00FC68AE" w:rsidRDefault="00FC68AE" w:rsidP="00FC68AE">
      <w:pPr>
        <w:tabs>
          <w:tab w:val="left" w:pos="11482"/>
        </w:tabs>
        <w:ind w:left="2124" w:right="4222"/>
        <w:contextualSpacing/>
        <w:jc w:val="center"/>
        <w:rPr>
          <w:rFonts w:ascii="Times New Roman" w:hAnsi="Times New Roman" w:cs="Times New Roman"/>
          <w:b/>
          <w:sz w:val="24"/>
          <w:szCs w:val="24"/>
        </w:rPr>
      </w:pPr>
    </w:p>
    <w:p w:rsidR="00FC68AE" w:rsidRDefault="00FC68AE" w:rsidP="00FC68AE">
      <w:pPr>
        <w:tabs>
          <w:tab w:val="left" w:pos="11482"/>
        </w:tabs>
        <w:ind w:left="2124" w:right="4222"/>
        <w:contextualSpacing/>
        <w:jc w:val="center"/>
        <w:rPr>
          <w:rFonts w:ascii="Times New Roman" w:hAnsi="Times New Roman" w:cs="Times New Roman"/>
          <w:b/>
          <w:sz w:val="24"/>
          <w:szCs w:val="24"/>
        </w:rPr>
      </w:pPr>
    </w:p>
    <w:p w:rsidR="00FC68AE" w:rsidRDefault="00FC68AE" w:rsidP="00FC68AE">
      <w:pPr>
        <w:tabs>
          <w:tab w:val="left" w:pos="11482"/>
        </w:tabs>
        <w:ind w:left="2124" w:right="4222"/>
        <w:contextualSpacing/>
        <w:jc w:val="center"/>
        <w:rPr>
          <w:rFonts w:ascii="Times New Roman" w:hAnsi="Times New Roman" w:cs="Times New Roman"/>
          <w:b/>
          <w:sz w:val="24"/>
          <w:szCs w:val="24"/>
        </w:rPr>
      </w:pPr>
    </w:p>
    <w:p w:rsidR="00FC68AE" w:rsidRDefault="00FC68AE" w:rsidP="00FC68AE">
      <w:pPr>
        <w:tabs>
          <w:tab w:val="left" w:pos="11482"/>
        </w:tabs>
        <w:ind w:left="2124" w:right="4222"/>
        <w:contextualSpacing/>
        <w:jc w:val="center"/>
        <w:rPr>
          <w:rFonts w:ascii="Times New Roman" w:hAnsi="Times New Roman" w:cs="Times New Roman"/>
          <w:b/>
          <w:sz w:val="24"/>
          <w:szCs w:val="24"/>
        </w:rPr>
      </w:pPr>
    </w:p>
    <w:p w:rsidR="00FC68AE" w:rsidRDefault="00FC68AE" w:rsidP="00FC68AE">
      <w:pPr>
        <w:tabs>
          <w:tab w:val="left" w:pos="11482"/>
        </w:tabs>
        <w:ind w:left="2124" w:right="4222"/>
        <w:contextualSpacing/>
        <w:jc w:val="center"/>
        <w:rPr>
          <w:rFonts w:ascii="Times New Roman" w:hAnsi="Times New Roman" w:cs="Times New Roman"/>
          <w:b/>
          <w:sz w:val="24"/>
          <w:szCs w:val="24"/>
        </w:rPr>
      </w:pPr>
    </w:p>
    <w:p w:rsidR="00FC68AE" w:rsidRDefault="00FC68AE" w:rsidP="00FC68AE">
      <w:pPr>
        <w:tabs>
          <w:tab w:val="left" w:pos="11482"/>
        </w:tabs>
        <w:ind w:left="2124" w:right="4222"/>
        <w:contextualSpacing/>
        <w:jc w:val="center"/>
        <w:rPr>
          <w:rFonts w:ascii="Times New Roman" w:hAnsi="Times New Roman" w:cs="Times New Roman"/>
          <w:b/>
          <w:sz w:val="24"/>
          <w:szCs w:val="24"/>
        </w:rPr>
      </w:pPr>
    </w:p>
    <w:p w:rsidR="00FC68AE" w:rsidRDefault="00FC68AE" w:rsidP="00FC68AE">
      <w:pPr>
        <w:tabs>
          <w:tab w:val="left" w:pos="11482"/>
        </w:tabs>
        <w:ind w:left="2124" w:right="4222"/>
        <w:contextualSpacing/>
        <w:jc w:val="center"/>
        <w:rPr>
          <w:rFonts w:ascii="Times New Roman" w:hAnsi="Times New Roman" w:cs="Times New Roman"/>
          <w:b/>
          <w:sz w:val="24"/>
          <w:szCs w:val="24"/>
        </w:rPr>
      </w:pPr>
    </w:p>
    <w:p w:rsidR="00FC68AE" w:rsidRPr="007426F5" w:rsidRDefault="00FC68AE" w:rsidP="00FC68AE">
      <w:pPr>
        <w:tabs>
          <w:tab w:val="left" w:pos="11482"/>
        </w:tabs>
        <w:ind w:left="2124" w:right="4222"/>
        <w:contextualSpacing/>
        <w:jc w:val="center"/>
        <w:rPr>
          <w:rFonts w:ascii="Times New Roman" w:hAnsi="Times New Roman" w:cs="Times New Roman"/>
          <w:b/>
          <w:sz w:val="24"/>
          <w:szCs w:val="24"/>
        </w:rPr>
      </w:pPr>
      <w:r w:rsidRPr="007426F5">
        <w:rPr>
          <w:rFonts w:ascii="Times New Roman" w:hAnsi="Times New Roman" w:cs="Times New Roman"/>
          <w:b/>
          <w:sz w:val="24"/>
          <w:szCs w:val="24"/>
        </w:rPr>
        <w:t xml:space="preserve">  Тәрбие-білім беру үдерісініңциклограммасы</w:t>
      </w:r>
    </w:p>
    <w:p w:rsidR="00FC68AE" w:rsidRPr="007426F5" w:rsidRDefault="00FC68AE" w:rsidP="00FC68AE">
      <w:pPr>
        <w:tabs>
          <w:tab w:val="left" w:pos="13559"/>
        </w:tabs>
        <w:ind w:left="-426" w:right="-31"/>
        <w:contextualSpacing/>
        <w:jc w:val="center"/>
        <w:rPr>
          <w:rFonts w:ascii="Times New Roman" w:hAnsi="Times New Roman" w:cs="Times New Roman"/>
          <w:b/>
          <w:spacing w:val="1"/>
          <w:sz w:val="24"/>
          <w:szCs w:val="24"/>
        </w:rPr>
      </w:pPr>
      <w:r w:rsidRPr="007426F5">
        <w:rPr>
          <w:rFonts w:ascii="Times New Roman" w:hAnsi="Times New Roman" w:cs="Times New Roman"/>
          <w:b/>
          <w:sz w:val="24"/>
          <w:szCs w:val="24"/>
        </w:rPr>
        <w:t>Циклограмма воспитательно-образовательного процесса</w:t>
      </w:r>
    </w:p>
    <w:p w:rsidR="00FC68AE" w:rsidRDefault="00FC68AE" w:rsidP="00FC68AE">
      <w:pPr>
        <w:tabs>
          <w:tab w:val="left" w:pos="13559"/>
        </w:tabs>
        <w:ind w:left="-426" w:right="-31"/>
        <w:contextualSpacing/>
        <w:jc w:val="center"/>
        <w:rPr>
          <w:rFonts w:ascii="Times New Roman" w:hAnsi="Times New Roman" w:cs="Times New Roman"/>
          <w:b/>
          <w:spacing w:val="1"/>
          <w:sz w:val="20"/>
          <w:szCs w:val="20"/>
          <w:lang w:val="kk-KZ"/>
        </w:rPr>
      </w:pPr>
    </w:p>
    <w:p w:rsidR="00FC68AE" w:rsidRDefault="00FC68AE" w:rsidP="00FC68AE">
      <w:pPr>
        <w:tabs>
          <w:tab w:val="left" w:pos="8167"/>
          <w:tab w:val="left" w:pos="13559"/>
        </w:tabs>
        <w:ind w:left="-567" w:right="-739"/>
        <w:contextualSpacing/>
        <w:jc w:val="both"/>
        <w:rPr>
          <w:rFonts w:ascii="Times New Roman" w:hAnsi="Times New Roman" w:cs="Times New Roman"/>
          <w:sz w:val="20"/>
          <w:szCs w:val="20"/>
          <w:lang w:val="kk-KZ"/>
        </w:rPr>
      </w:pPr>
      <w:r>
        <w:rPr>
          <w:rFonts w:ascii="Times New Roman" w:hAnsi="Times New Roman" w:cs="Times New Roman"/>
          <w:sz w:val="20"/>
          <w:szCs w:val="20"/>
          <w:lang w:val="kk-KZ"/>
        </w:rPr>
        <w:t xml:space="preserve">Білім беру ұйымы- «Таңшолпан мектеп бөбекжай» кешені»КММ </w:t>
      </w:r>
    </w:p>
    <w:p w:rsidR="00FC68AE" w:rsidRDefault="00FC68AE" w:rsidP="00FC68AE">
      <w:pPr>
        <w:tabs>
          <w:tab w:val="left" w:pos="8167"/>
          <w:tab w:val="left" w:pos="13559"/>
        </w:tabs>
        <w:ind w:left="-567" w:right="5558"/>
        <w:contextualSpacing/>
        <w:jc w:val="both"/>
        <w:rPr>
          <w:rFonts w:ascii="Times New Roman" w:hAnsi="Times New Roman" w:cs="Times New Roman"/>
          <w:sz w:val="20"/>
          <w:szCs w:val="20"/>
        </w:rPr>
      </w:pPr>
      <w:r>
        <w:rPr>
          <w:rFonts w:ascii="Times New Roman" w:hAnsi="Times New Roman" w:cs="Times New Roman"/>
          <w:sz w:val="20"/>
          <w:szCs w:val="20"/>
        </w:rPr>
        <w:t>Топ/Группа: «</w:t>
      </w:r>
      <w:r>
        <w:rPr>
          <w:rFonts w:ascii="Times New Roman" w:hAnsi="Times New Roman" w:cs="Times New Roman"/>
          <w:sz w:val="20"/>
          <w:szCs w:val="20"/>
          <w:lang w:val="kk-KZ"/>
        </w:rPr>
        <w:t>Күншуақ</w:t>
      </w:r>
      <w:r>
        <w:rPr>
          <w:rFonts w:ascii="Times New Roman" w:hAnsi="Times New Roman" w:cs="Times New Roman"/>
          <w:sz w:val="20"/>
          <w:szCs w:val="20"/>
        </w:rPr>
        <w:t>»</w:t>
      </w:r>
    </w:p>
    <w:p w:rsidR="00FC68AE" w:rsidRDefault="00FC68AE" w:rsidP="00FC68AE">
      <w:pPr>
        <w:tabs>
          <w:tab w:val="left" w:pos="8167"/>
          <w:tab w:val="left" w:pos="13559"/>
        </w:tabs>
        <w:ind w:left="-567" w:right="5558"/>
        <w:contextualSpacing/>
        <w:jc w:val="both"/>
        <w:rPr>
          <w:rFonts w:ascii="Times New Roman" w:hAnsi="Times New Roman" w:cs="Times New Roman"/>
          <w:sz w:val="20"/>
          <w:szCs w:val="20"/>
        </w:rPr>
      </w:pPr>
      <w:r>
        <w:rPr>
          <w:rFonts w:ascii="Times New Roman" w:hAnsi="Times New Roman" w:cs="Times New Roman"/>
          <w:sz w:val="20"/>
          <w:szCs w:val="20"/>
        </w:rPr>
        <w:t>Балалардың</w:t>
      </w:r>
      <w:r>
        <w:rPr>
          <w:rFonts w:ascii="Times New Roman" w:hAnsi="Times New Roman" w:cs="Times New Roman"/>
          <w:sz w:val="20"/>
          <w:szCs w:val="20"/>
          <w:lang w:val="kk-KZ"/>
        </w:rPr>
        <w:t xml:space="preserve"> </w:t>
      </w:r>
      <w:r>
        <w:rPr>
          <w:rFonts w:ascii="Times New Roman" w:hAnsi="Times New Roman" w:cs="Times New Roman"/>
          <w:sz w:val="20"/>
          <w:szCs w:val="20"/>
        </w:rPr>
        <w:t>жасы/Возраст детей: 3-х лет</w:t>
      </w:r>
    </w:p>
    <w:p w:rsidR="00FC68AE" w:rsidRDefault="00FC68AE" w:rsidP="00FC68AE">
      <w:pPr>
        <w:tabs>
          <w:tab w:val="left" w:pos="9391"/>
        </w:tabs>
        <w:ind w:left="-567"/>
        <w:contextualSpacing/>
        <w:rPr>
          <w:rFonts w:ascii="Times New Roman" w:hAnsi="Times New Roman" w:cs="Times New Roman"/>
          <w:sz w:val="20"/>
          <w:szCs w:val="20"/>
        </w:rPr>
      </w:pPr>
      <w:r>
        <w:rPr>
          <w:rFonts w:ascii="Times New Roman" w:hAnsi="Times New Roman" w:cs="Times New Roman"/>
          <w:sz w:val="20"/>
          <w:szCs w:val="20"/>
        </w:rPr>
        <w:t>Жоспар</w:t>
      </w:r>
      <w:r>
        <w:rPr>
          <w:rFonts w:ascii="Times New Roman" w:hAnsi="Times New Roman" w:cs="Times New Roman"/>
          <w:sz w:val="20"/>
          <w:szCs w:val="20"/>
          <w:lang w:val="kk-KZ"/>
        </w:rPr>
        <w:t xml:space="preserve"> </w:t>
      </w:r>
      <w:r>
        <w:rPr>
          <w:rFonts w:ascii="Times New Roman" w:hAnsi="Times New Roman" w:cs="Times New Roman"/>
          <w:sz w:val="20"/>
          <w:szCs w:val="20"/>
        </w:rPr>
        <w:t>қандай</w:t>
      </w:r>
      <w:r>
        <w:rPr>
          <w:rFonts w:ascii="Times New Roman" w:hAnsi="Times New Roman" w:cs="Times New Roman"/>
          <w:sz w:val="20"/>
          <w:szCs w:val="20"/>
          <w:lang w:val="kk-KZ"/>
        </w:rPr>
        <w:t xml:space="preserve"> </w:t>
      </w:r>
      <w:r>
        <w:rPr>
          <w:rFonts w:ascii="Times New Roman" w:hAnsi="Times New Roman" w:cs="Times New Roman"/>
          <w:sz w:val="20"/>
          <w:szCs w:val="20"/>
        </w:rPr>
        <w:t>кезеңге</w:t>
      </w:r>
      <w:r>
        <w:rPr>
          <w:rFonts w:ascii="Times New Roman" w:hAnsi="Times New Roman" w:cs="Times New Roman"/>
          <w:sz w:val="20"/>
          <w:szCs w:val="20"/>
          <w:lang w:val="kk-KZ"/>
        </w:rPr>
        <w:t xml:space="preserve"> </w:t>
      </w:r>
      <w:r>
        <w:rPr>
          <w:rFonts w:ascii="Times New Roman" w:hAnsi="Times New Roman" w:cs="Times New Roman"/>
          <w:sz w:val="20"/>
          <w:szCs w:val="20"/>
        </w:rPr>
        <w:t>жасалды/На какой период составлен план:   26.09 - 30.09.2022г</w:t>
      </w:r>
    </w:p>
    <w:p w:rsidR="00FC68AE" w:rsidRDefault="00FC68AE" w:rsidP="00FC68AE">
      <w:pPr>
        <w:tabs>
          <w:tab w:val="left" w:pos="9391"/>
        </w:tabs>
        <w:ind w:left="-567"/>
        <w:contextualSpacing/>
        <w:rPr>
          <w:rFonts w:ascii="Times New Roman" w:hAnsi="Times New Roman" w:cs="Times New Roman"/>
          <w:sz w:val="20"/>
          <w:szCs w:val="20"/>
        </w:rPr>
      </w:pPr>
      <w:r>
        <w:rPr>
          <w:rFonts w:ascii="Times New Roman" w:hAnsi="Times New Roman" w:cs="Times New Roman"/>
          <w:sz w:val="20"/>
          <w:szCs w:val="20"/>
        </w:rPr>
        <w:t>Тәрбиешілер/Воспитатели:  Кан  М.П.</w:t>
      </w:r>
    </w:p>
    <w:p w:rsidR="00FC68AE" w:rsidRPr="007426F5" w:rsidRDefault="00FC68AE" w:rsidP="00FC68AE">
      <w:pPr>
        <w:tabs>
          <w:tab w:val="left" w:pos="9391"/>
        </w:tabs>
        <w:ind w:left="-567"/>
        <w:contextualSpacing/>
        <w:rPr>
          <w:rFonts w:ascii="Times New Roman" w:hAnsi="Times New Roman" w:cs="Times New Roman"/>
          <w:sz w:val="24"/>
          <w:szCs w:val="24"/>
        </w:rPr>
      </w:pPr>
    </w:p>
    <w:tbl>
      <w:tblPr>
        <w:tblStyle w:val="a5"/>
        <w:tblW w:w="15641" w:type="dxa"/>
        <w:tblInd w:w="-572" w:type="dxa"/>
        <w:tblLayout w:type="fixed"/>
        <w:tblLook w:val="04A0" w:firstRow="1" w:lastRow="0" w:firstColumn="1" w:lastColumn="0" w:noHBand="0" w:noVBand="1"/>
      </w:tblPr>
      <w:tblGrid>
        <w:gridCol w:w="2489"/>
        <w:gridCol w:w="2811"/>
        <w:gridCol w:w="15"/>
        <w:gridCol w:w="16"/>
        <w:gridCol w:w="6"/>
        <w:gridCol w:w="8"/>
        <w:gridCol w:w="10"/>
        <w:gridCol w:w="2555"/>
        <w:gridCol w:w="240"/>
        <w:gridCol w:w="19"/>
        <w:gridCol w:w="8"/>
        <w:gridCol w:w="12"/>
        <w:gridCol w:w="2091"/>
        <w:gridCol w:w="22"/>
        <w:gridCol w:w="13"/>
        <w:gridCol w:w="146"/>
        <w:gridCol w:w="2406"/>
        <w:gridCol w:w="35"/>
        <w:gridCol w:w="111"/>
        <w:gridCol w:w="2628"/>
      </w:tblGrid>
      <w:tr w:rsidR="00FC68AE" w:rsidRPr="00805DA6" w:rsidTr="00FC68AE">
        <w:trPr>
          <w:trHeight w:val="38"/>
        </w:trPr>
        <w:tc>
          <w:tcPr>
            <w:tcW w:w="2489" w:type="dxa"/>
          </w:tcPr>
          <w:p w:rsidR="00FC68AE" w:rsidRPr="00805DA6" w:rsidRDefault="00FC68AE" w:rsidP="00FC68AE">
            <w:pPr>
              <w:contextualSpacing/>
              <w:jc w:val="center"/>
              <w:rPr>
                <w:rFonts w:ascii="Times New Roman" w:hAnsi="Times New Roman" w:cs="Times New Roman"/>
                <w:color w:val="000000" w:themeColor="text1"/>
                <w:sz w:val="20"/>
                <w:szCs w:val="20"/>
              </w:rPr>
            </w:pPr>
            <w:r w:rsidRPr="00805DA6">
              <w:rPr>
                <w:rFonts w:ascii="Times New Roman" w:hAnsi="Times New Roman" w:cs="Times New Roman"/>
                <w:b/>
                <w:color w:val="000000" w:themeColor="text1"/>
                <w:sz w:val="20"/>
                <w:szCs w:val="20"/>
              </w:rPr>
              <w:t>Күнтәртібі/Распорядок дня</w:t>
            </w:r>
          </w:p>
        </w:tc>
        <w:tc>
          <w:tcPr>
            <w:tcW w:w="2866" w:type="dxa"/>
            <w:gridSpan w:val="6"/>
          </w:tcPr>
          <w:p w:rsidR="00FC68AE" w:rsidRPr="00805DA6" w:rsidRDefault="00FC68AE" w:rsidP="00FC68AE">
            <w:pPr>
              <w:contextualSpacing/>
              <w:jc w:val="center"/>
              <w:rPr>
                <w:rFonts w:ascii="Times New Roman" w:hAnsi="Times New Roman" w:cs="Times New Roman"/>
                <w:b/>
                <w:color w:val="000000" w:themeColor="text1"/>
                <w:sz w:val="20"/>
                <w:szCs w:val="20"/>
              </w:rPr>
            </w:pPr>
            <w:r w:rsidRPr="00805DA6">
              <w:rPr>
                <w:rFonts w:ascii="Times New Roman" w:hAnsi="Times New Roman" w:cs="Times New Roman"/>
                <w:b/>
                <w:color w:val="000000" w:themeColor="text1"/>
                <w:sz w:val="20"/>
                <w:szCs w:val="20"/>
              </w:rPr>
              <w:t>Дүйсенбі/Понедельник</w:t>
            </w:r>
          </w:p>
          <w:p w:rsidR="00FC68AE" w:rsidRPr="00805DA6" w:rsidRDefault="00FC68AE" w:rsidP="00FC68AE">
            <w:pPr>
              <w:contextualSpacing/>
              <w:jc w:val="center"/>
              <w:rPr>
                <w:rFonts w:ascii="Times New Roman" w:hAnsi="Times New Roman" w:cs="Times New Roman"/>
                <w:color w:val="000000" w:themeColor="text1"/>
                <w:sz w:val="20"/>
                <w:szCs w:val="20"/>
              </w:rPr>
            </w:pPr>
            <w:r w:rsidRPr="00805DA6">
              <w:rPr>
                <w:rFonts w:ascii="Times New Roman" w:hAnsi="Times New Roman" w:cs="Times New Roman"/>
                <w:b/>
                <w:color w:val="000000" w:themeColor="text1"/>
                <w:sz w:val="20"/>
                <w:szCs w:val="20"/>
              </w:rPr>
              <w:t>26.09.22</w:t>
            </w:r>
          </w:p>
        </w:tc>
        <w:tc>
          <w:tcPr>
            <w:tcW w:w="2555" w:type="dxa"/>
          </w:tcPr>
          <w:p w:rsidR="00FC68AE" w:rsidRPr="00805DA6" w:rsidRDefault="00FC68AE" w:rsidP="00FC68AE">
            <w:pPr>
              <w:tabs>
                <w:tab w:val="left" w:pos="6640"/>
              </w:tabs>
              <w:adjustRightInd w:val="0"/>
              <w:contextualSpacing/>
              <w:jc w:val="center"/>
              <w:rPr>
                <w:rFonts w:ascii="Times New Roman" w:eastAsia="Times New Roman" w:hAnsi="Times New Roman" w:cs="Times New Roman"/>
                <w:b/>
                <w:sz w:val="20"/>
                <w:szCs w:val="20"/>
                <w:lang w:val="kk-KZ" w:eastAsia="ru-RU"/>
              </w:rPr>
            </w:pPr>
            <w:r w:rsidRPr="00805DA6">
              <w:rPr>
                <w:rFonts w:ascii="Times New Roman" w:eastAsia="Times New Roman" w:hAnsi="Times New Roman" w:cs="Times New Roman"/>
                <w:b/>
                <w:sz w:val="20"/>
                <w:szCs w:val="20"/>
                <w:lang w:eastAsia="ru-RU"/>
              </w:rPr>
              <w:t>Сейсенбі</w:t>
            </w:r>
            <w:r w:rsidRPr="00805DA6">
              <w:rPr>
                <w:rFonts w:ascii="Times New Roman" w:eastAsia="Times New Roman" w:hAnsi="Times New Roman" w:cs="Times New Roman"/>
                <w:b/>
                <w:sz w:val="20"/>
                <w:szCs w:val="20"/>
                <w:lang w:val="kk-KZ" w:eastAsia="ru-RU"/>
              </w:rPr>
              <w:t>/Вторник</w:t>
            </w:r>
          </w:p>
          <w:p w:rsidR="00FC68AE" w:rsidRPr="00805DA6" w:rsidRDefault="00FC68AE" w:rsidP="00FC68AE">
            <w:pPr>
              <w:contextualSpacing/>
              <w:jc w:val="center"/>
              <w:rPr>
                <w:rFonts w:ascii="Times New Roman" w:hAnsi="Times New Roman" w:cs="Times New Roman"/>
                <w:color w:val="000000" w:themeColor="text1"/>
                <w:sz w:val="20"/>
                <w:szCs w:val="20"/>
              </w:rPr>
            </w:pPr>
            <w:r w:rsidRPr="00805DA6">
              <w:rPr>
                <w:rFonts w:ascii="Times New Roman" w:eastAsia="Times New Roman" w:hAnsi="Times New Roman" w:cs="Times New Roman"/>
                <w:b/>
                <w:sz w:val="20"/>
                <w:szCs w:val="20"/>
                <w:lang w:eastAsia="ru-RU"/>
              </w:rPr>
              <w:t>27.09.22</w:t>
            </w:r>
          </w:p>
        </w:tc>
        <w:tc>
          <w:tcPr>
            <w:tcW w:w="2551" w:type="dxa"/>
            <w:gridSpan w:val="8"/>
          </w:tcPr>
          <w:p w:rsidR="00FC68AE" w:rsidRPr="00805DA6" w:rsidRDefault="00FC68AE" w:rsidP="00FC68AE">
            <w:pPr>
              <w:tabs>
                <w:tab w:val="left" w:pos="6640"/>
              </w:tabs>
              <w:adjustRightInd w:val="0"/>
              <w:contextualSpacing/>
              <w:jc w:val="center"/>
              <w:rPr>
                <w:rFonts w:ascii="Times New Roman" w:eastAsia="Times New Roman" w:hAnsi="Times New Roman" w:cs="Times New Roman"/>
                <w:b/>
                <w:sz w:val="20"/>
                <w:szCs w:val="20"/>
                <w:lang w:val="kk-KZ" w:eastAsia="ru-RU"/>
              </w:rPr>
            </w:pPr>
            <w:r w:rsidRPr="00805DA6">
              <w:rPr>
                <w:rFonts w:ascii="Times New Roman" w:eastAsia="Times New Roman" w:hAnsi="Times New Roman" w:cs="Times New Roman"/>
                <w:b/>
                <w:sz w:val="20"/>
                <w:szCs w:val="20"/>
                <w:lang w:val="kk-KZ" w:eastAsia="ru-RU"/>
              </w:rPr>
              <w:t>Сәрсенбі /Среда</w:t>
            </w:r>
          </w:p>
          <w:p w:rsidR="00FC68AE" w:rsidRPr="00805DA6" w:rsidRDefault="00FC68AE" w:rsidP="00FC68AE">
            <w:pPr>
              <w:contextualSpacing/>
              <w:jc w:val="center"/>
              <w:rPr>
                <w:rFonts w:ascii="Times New Roman" w:hAnsi="Times New Roman" w:cs="Times New Roman"/>
                <w:color w:val="000000" w:themeColor="text1"/>
                <w:sz w:val="20"/>
                <w:szCs w:val="20"/>
              </w:rPr>
            </w:pPr>
            <w:r w:rsidRPr="00805DA6">
              <w:rPr>
                <w:rFonts w:ascii="Times New Roman" w:eastAsia="Times New Roman" w:hAnsi="Times New Roman" w:cs="Times New Roman"/>
                <w:b/>
                <w:sz w:val="20"/>
                <w:szCs w:val="20"/>
                <w:lang w:eastAsia="ru-RU"/>
              </w:rPr>
              <w:t>28.09.22</w:t>
            </w:r>
          </w:p>
        </w:tc>
        <w:tc>
          <w:tcPr>
            <w:tcW w:w="2552" w:type="dxa"/>
            <w:gridSpan w:val="3"/>
          </w:tcPr>
          <w:p w:rsidR="00FC68AE" w:rsidRPr="00805DA6" w:rsidRDefault="00FC68AE" w:rsidP="00FC68AE">
            <w:pPr>
              <w:tabs>
                <w:tab w:val="left" w:pos="6640"/>
              </w:tabs>
              <w:adjustRightInd w:val="0"/>
              <w:contextualSpacing/>
              <w:jc w:val="center"/>
              <w:rPr>
                <w:rFonts w:ascii="Times New Roman" w:eastAsia="Times New Roman" w:hAnsi="Times New Roman" w:cs="Times New Roman"/>
                <w:b/>
                <w:sz w:val="20"/>
                <w:szCs w:val="20"/>
                <w:lang w:val="kk-KZ" w:eastAsia="ru-RU"/>
              </w:rPr>
            </w:pPr>
            <w:r w:rsidRPr="00805DA6">
              <w:rPr>
                <w:rFonts w:ascii="Times New Roman" w:eastAsia="Times New Roman" w:hAnsi="Times New Roman" w:cs="Times New Roman"/>
                <w:b/>
                <w:sz w:val="20"/>
                <w:szCs w:val="20"/>
                <w:lang w:eastAsia="ru-RU"/>
              </w:rPr>
              <w:t>Бейсенбі</w:t>
            </w:r>
            <w:r w:rsidRPr="00805DA6">
              <w:rPr>
                <w:rFonts w:ascii="Times New Roman" w:eastAsia="Times New Roman" w:hAnsi="Times New Roman" w:cs="Times New Roman"/>
                <w:b/>
                <w:sz w:val="20"/>
                <w:szCs w:val="20"/>
                <w:lang w:val="kk-KZ" w:eastAsia="ru-RU"/>
              </w:rPr>
              <w:t>/Четверг</w:t>
            </w:r>
          </w:p>
          <w:p w:rsidR="00FC68AE" w:rsidRPr="00805DA6" w:rsidRDefault="00FC68AE" w:rsidP="00FC68AE">
            <w:pPr>
              <w:contextualSpacing/>
              <w:jc w:val="center"/>
              <w:rPr>
                <w:rFonts w:ascii="Times New Roman" w:hAnsi="Times New Roman" w:cs="Times New Roman"/>
                <w:color w:val="000000" w:themeColor="text1"/>
                <w:sz w:val="20"/>
                <w:szCs w:val="20"/>
              </w:rPr>
            </w:pPr>
            <w:r w:rsidRPr="00805DA6">
              <w:rPr>
                <w:rFonts w:ascii="Times New Roman" w:eastAsia="Times New Roman" w:hAnsi="Times New Roman" w:cs="Times New Roman"/>
                <w:b/>
                <w:sz w:val="20"/>
                <w:szCs w:val="20"/>
                <w:lang w:val="kk-KZ" w:eastAsia="ru-RU"/>
              </w:rPr>
              <w:t>29.09.22г</w:t>
            </w:r>
          </w:p>
        </w:tc>
        <w:tc>
          <w:tcPr>
            <w:tcW w:w="2628" w:type="dxa"/>
          </w:tcPr>
          <w:p w:rsidR="00FC68AE" w:rsidRPr="00805DA6" w:rsidRDefault="00FC68AE" w:rsidP="00FC68AE">
            <w:pPr>
              <w:tabs>
                <w:tab w:val="left" w:pos="6640"/>
              </w:tabs>
              <w:adjustRightInd w:val="0"/>
              <w:contextualSpacing/>
              <w:jc w:val="center"/>
              <w:rPr>
                <w:rFonts w:ascii="Times New Roman" w:eastAsia="Times New Roman" w:hAnsi="Times New Roman" w:cs="Times New Roman"/>
                <w:b/>
                <w:sz w:val="20"/>
                <w:szCs w:val="20"/>
                <w:lang w:val="kk-KZ" w:eastAsia="ru-RU"/>
              </w:rPr>
            </w:pPr>
            <w:r w:rsidRPr="00805DA6">
              <w:rPr>
                <w:rFonts w:ascii="Times New Roman" w:eastAsia="Times New Roman" w:hAnsi="Times New Roman" w:cs="Times New Roman"/>
                <w:b/>
                <w:sz w:val="20"/>
                <w:szCs w:val="20"/>
                <w:lang w:eastAsia="ru-RU"/>
              </w:rPr>
              <w:t>Ж</w:t>
            </w:r>
            <w:r w:rsidRPr="00805DA6">
              <w:rPr>
                <w:rFonts w:ascii="Times New Roman" w:eastAsia="Times New Roman" w:hAnsi="Times New Roman" w:cs="Times New Roman"/>
                <w:b/>
                <w:sz w:val="20"/>
                <w:szCs w:val="20"/>
                <w:lang w:val="kk-KZ" w:eastAsia="ru-RU"/>
              </w:rPr>
              <w:t>ұ</w:t>
            </w:r>
            <w:r w:rsidRPr="00805DA6">
              <w:rPr>
                <w:rFonts w:ascii="Times New Roman" w:eastAsia="Times New Roman" w:hAnsi="Times New Roman" w:cs="Times New Roman"/>
                <w:b/>
                <w:sz w:val="20"/>
                <w:szCs w:val="20"/>
                <w:lang w:eastAsia="ru-RU"/>
              </w:rPr>
              <w:t>ма/Пятница</w:t>
            </w:r>
          </w:p>
          <w:p w:rsidR="00FC68AE" w:rsidRPr="00805DA6" w:rsidRDefault="00FC68AE" w:rsidP="00FC68AE">
            <w:pPr>
              <w:contextualSpacing/>
              <w:jc w:val="center"/>
              <w:rPr>
                <w:rFonts w:ascii="Times New Roman" w:hAnsi="Times New Roman" w:cs="Times New Roman"/>
                <w:color w:val="000000" w:themeColor="text1"/>
                <w:sz w:val="20"/>
                <w:szCs w:val="20"/>
              </w:rPr>
            </w:pPr>
            <w:r w:rsidRPr="00805DA6">
              <w:rPr>
                <w:rFonts w:ascii="Times New Roman" w:eastAsia="Times New Roman" w:hAnsi="Times New Roman" w:cs="Times New Roman"/>
                <w:b/>
                <w:sz w:val="20"/>
                <w:szCs w:val="20"/>
                <w:lang w:val="kk-KZ" w:eastAsia="ru-RU"/>
              </w:rPr>
              <w:t>30.09.22г</w:t>
            </w:r>
          </w:p>
        </w:tc>
      </w:tr>
      <w:tr w:rsidR="00FC68AE" w:rsidRPr="00805DA6" w:rsidTr="00FC68AE">
        <w:trPr>
          <w:trHeight w:val="82"/>
        </w:trPr>
        <w:tc>
          <w:tcPr>
            <w:tcW w:w="2489" w:type="dxa"/>
            <w:vMerge w:val="restart"/>
          </w:tcPr>
          <w:p w:rsidR="00FC68AE" w:rsidRPr="00805DA6" w:rsidRDefault="00FC68AE" w:rsidP="00FC68AE">
            <w:pPr>
              <w:contextualSpacing/>
              <w:rPr>
                <w:rFonts w:ascii="Times New Roman" w:hAnsi="Times New Roman" w:cs="Times New Roman"/>
                <w:b/>
                <w:color w:val="000000" w:themeColor="text1"/>
                <w:sz w:val="20"/>
                <w:szCs w:val="20"/>
              </w:rPr>
            </w:pPr>
            <w:r w:rsidRPr="00805DA6">
              <w:rPr>
                <w:rFonts w:ascii="Times New Roman" w:hAnsi="Times New Roman" w:cs="Times New Roman"/>
                <w:b/>
                <w:color w:val="000000" w:themeColor="text1"/>
                <w:sz w:val="20"/>
                <w:szCs w:val="20"/>
              </w:rPr>
              <w:t>Балалардықабылдау</w:t>
            </w:r>
          </w:p>
          <w:p w:rsidR="00FC68AE" w:rsidRPr="00805DA6" w:rsidRDefault="00FC68AE" w:rsidP="00FC68AE">
            <w:pPr>
              <w:contextualSpacing/>
              <w:rPr>
                <w:rFonts w:ascii="Times New Roman" w:hAnsi="Times New Roman" w:cs="Times New Roman"/>
                <w:color w:val="000000" w:themeColor="text1"/>
                <w:sz w:val="20"/>
                <w:szCs w:val="20"/>
              </w:rPr>
            </w:pPr>
            <w:r w:rsidRPr="00805DA6">
              <w:rPr>
                <w:rFonts w:ascii="Times New Roman" w:hAnsi="Times New Roman" w:cs="Times New Roman"/>
                <w:b/>
                <w:color w:val="000000" w:themeColor="text1"/>
                <w:sz w:val="20"/>
                <w:szCs w:val="20"/>
              </w:rPr>
              <w:t>Приемдетей</w:t>
            </w:r>
          </w:p>
          <w:p w:rsidR="00FC68AE" w:rsidRPr="00805DA6" w:rsidRDefault="00FC68AE" w:rsidP="00FC68AE">
            <w:pPr>
              <w:contextualSpacing/>
              <w:rPr>
                <w:rFonts w:ascii="Times New Roman" w:hAnsi="Times New Roman" w:cs="Times New Roman"/>
                <w:color w:val="000000" w:themeColor="text1"/>
                <w:sz w:val="20"/>
                <w:szCs w:val="20"/>
              </w:rPr>
            </w:pPr>
          </w:p>
        </w:tc>
        <w:tc>
          <w:tcPr>
            <w:tcW w:w="13152" w:type="dxa"/>
            <w:gridSpan w:val="19"/>
          </w:tcPr>
          <w:p w:rsidR="00FC68AE" w:rsidRPr="00805DA6" w:rsidRDefault="00FC68AE" w:rsidP="00FC68AE">
            <w:pPr>
              <w:pStyle w:val="HTML"/>
              <w:shd w:val="clear" w:color="auto" w:fill="F8F9FA"/>
              <w:rPr>
                <w:rFonts w:ascii="inherit" w:hAnsi="inherit"/>
                <w:color w:val="202124"/>
              </w:rPr>
            </w:pPr>
            <w:r w:rsidRPr="00805DA6">
              <w:rPr>
                <w:rFonts w:ascii="Times New Roman" w:hAnsi="Times New Roman" w:cs="Times New Roman"/>
                <w:lang w:val="kk-KZ"/>
              </w:rPr>
              <w:t xml:space="preserve">Прием детей: утренний фильтр, встреча детей с хорошим настроение. </w:t>
            </w:r>
            <w:r w:rsidRPr="00805DA6">
              <w:rPr>
                <w:rFonts w:ascii="Times New Roman" w:hAnsi="Times New Roman" w:cs="Times New Roman"/>
                <w:color w:val="000000" w:themeColor="text1"/>
              </w:rPr>
              <w:t>Общение воспитателя с детьми: индивидуальные беседы, игры для общения и создания настроения у детей. Создание благоприятной обстановки для детей. Беседа о сегодняшнем настроении ребенка, о том, что его интересует, приобщение к выражению личного мнения ребенка. (</w:t>
            </w:r>
            <w:r w:rsidRPr="00805DA6">
              <w:rPr>
                <w:rFonts w:ascii="Times New Roman" w:hAnsi="Times New Roman" w:cs="Times New Roman"/>
                <w:b/>
                <w:lang w:val="kk-KZ"/>
              </w:rPr>
              <w:t>развитие речи – коммуникативная деятельность</w:t>
            </w:r>
            <w:r w:rsidRPr="00805DA6">
              <w:rPr>
                <w:rFonts w:ascii="Times New Roman" w:hAnsi="Times New Roman" w:cs="Times New Roman"/>
                <w:lang w:val="kk-KZ"/>
              </w:rPr>
              <w:t xml:space="preserve">). </w:t>
            </w:r>
            <w:r w:rsidRPr="00805DA6">
              <w:rPr>
                <w:rFonts w:ascii="Times New Roman" w:hAnsi="Times New Roman" w:cs="Times New Roman"/>
                <w:color w:val="000000" w:themeColor="text1"/>
              </w:rPr>
              <w:t>Расширять представления о сезонных изменениях в природе; воспитывать бережное отношение к природе, умение замечать красоту природы ;развивать творческие и конструктивные способности детей.</w:t>
            </w:r>
            <w:r w:rsidRPr="00805DA6">
              <w:rPr>
                <w:rFonts w:ascii="Times New Roman" w:hAnsi="Times New Roman" w:cs="Times New Roman"/>
                <w:color w:val="FF0000"/>
                <w:lang w:val="kk-KZ"/>
              </w:rPr>
              <w:t xml:space="preserve"> </w:t>
            </w:r>
            <w:r w:rsidRPr="00805DA6">
              <w:rPr>
                <w:rFonts w:ascii="Times New Roman" w:hAnsi="Times New Roman" w:cs="Times New Roman"/>
                <w:color w:val="000000" w:themeColor="text1"/>
                <w:lang w:val="kk-KZ"/>
              </w:rPr>
              <w:t>Билингвальный компонент</w:t>
            </w:r>
            <w:r w:rsidRPr="00805DA6">
              <w:rPr>
                <w:rFonts w:ascii="Times New Roman" w:hAnsi="Times New Roman" w:cs="Times New Roman"/>
                <w:lang w:val="kk-KZ"/>
              </w:rPr>
              <w:t>:</w:t>
            </w:r>
            <w:r w:rsidRPr="00805DA6">
              <w:rPr>
                <w:rStyle w:val="a4"/>
                <w:rFonts w:ascii="inherit" w:eastAsiaTheme="minorHAnsi" w:hAnsi="inherit"/>
                <w:color w:val="202124"/>
                <w:sz w:val="20"/>
                <w:szCs w:val="20"/>
                <w:lang w:val="kk-KZ"/>
              </w:rPr>
              <w:t xml:space="preserve"> </w:t>
            </w:r>
            <w:r w:rsidRPr="00805DA6">
              <w:rPr>
                <w:rFonts w:ascii="Times New Roman" w:hAnsi="Times New Roman" w:cs="Times New Roman"/>
                <w:lang w:val="kk-KZ"/>
              </w:rPr>
              <w:t>Сәлеметсіз бе</w:t>
            </w:r>
            <w:r w:rsidRPr="00805DA6">
              <w:rPr>
                <w:lang w:val="kk-KZ"/>
              </w:rPr>
              <w:t>,</w:t>
            </w:r>
            <w:r w:rsidRPr="00805DA6">
              <w:rPr>
                <w:rStyle w:val="a4"/>
                <w:rFonts w:eastAsiaTheme="minorHAnsi"/>
                <w:color w:val="202124"/>
                <w:sz w:val="20"/>
                <w:szCs w:val="20"/>
                <w:lang w:val="kk-KZ"/>
              </w:rPr>
              <w:t xml:space="preserve"> </w:t>
            </w:r>
            <w:r w:rsidRPr="00805DA6">
              <w:rPr>
                <w:rStyle w:val="y2iqfc"/>
                <w:rFonts w:ascii="Times New Roman" w:hAnsi="Times New Roman" w:cs="Times New Roman"/>
                <w:color w:val="202124"/>
                <w:lang w:val="kk-KZ"/>
              </w:rPr>
              <w:t>Қайырлы таң</w:t>
            </w:r>
          </w:p>
          <w:p w:rsidR="00FC68AE" w:rsidRPr="00805DA6" w:rsidRDefault="00FC68AE" w:rsidP="00FC68AE">
            <w:pPr>
              <w:pStyle w:val="HTML"/>
              <w:shd w:val="clear" w:color="auto" w:fill="F8F9FA"/>
              <w:rPr>
                <w:rFonts w:ascii="inherit" w:hAnsi="inherit"/>
                <w:color w:val="202124"/>
              </w:rPr>
            </w:pPr>
          </w:p>
          <w:p w:rsidR="00FC68AE" w:rsidRPr="00805DA6" w:rsidRDefault="00FC68AE" w:rsidP="00FC68AE">
            <w:pPr>
              <w:pStyle w:val="TableParagraph"/>
              <w:ind w:right="-15"/>
              <w:contextualSpacing/>
              <w:jc w:val="both"/>
              <w:rPr>
                <w:rFonts w:ascii="Times New Roman" w:hAnsi="Times New Roman" w:cs="Times New Roman"/>
                <w:color w:val="000000" w:themeColor="text1"/>
                <w:sz w:val="20"/>
                <w:szCs w:val="20"/>
              </w:rPr>
            </w:pPr>
          </w:p>
        </w:tc>
      </w:tr>
      <w:tr w:rsidR="00FC68AE" w:rsidRPr="00805DA6" w:rsidTr="00FC68AE">
        <w:trPr>
          <w:trHeight w:val="10"/>
        </w:trPr>
        <w:tc>
          <w:tcPr>
            <w:tcW w:w="2489" w:type="dxa"/>
            <w:vMerge/>
          </w:tcPr>
          <w:p w:rsidR="00FC68AE" w:rsidRPr="00805DA6" w:rsidRDefault="00FC68AE" w:rsidP="00FC68AE">
            <w:pPr>
              <w:contextualSpacing/>
              <w:rPr>
                <w:rFonts w:ascii="Times New Roman" w:hAnsi="Times New Roman" w:cs="Times New Roman"/>
                <w:color w:val="000000" w:themeColor="text1"/>
                <w:sz w:val="20"/>
                <w:szCs w:val="20"/>
              </w:rPr>
            </w:pPr>
          </w:p>
        </w:tc>
        <w:tc>
          <w:tcPr>
            <w:tcW w:w="2842" w:type="dxa"/>
            <w:gridSpan w:val="3"/>
          </w:tcPr>
          <w:p w:rsidR="00FC68AE" w:rsidRPr="00805DA6" w:rsidRDefault="00FC68AE" w:rsidP="00FC68AE">
            <w:pPr>
              <w:pStyle w:val="TableParagraph"/>
              <w:ind w:left="22" w:right="-15"/>
              <w:contextualSpacing/>
              <w:rPr>
                <w:rFonts w:ascii="Times New Roman" w:hAnsi="Times New Roman" w:cs="Times New Roman"/>
                <w:b/>
                <w:color w:val="000000" w:themeColor="text1"/>
                <w:sz w:val="20"/>
                <w:szCs w:val="20"/>
              </w:rPr>
            </w:pPr>
            <w:r w:rsidRPr="00805DA6">
              <w:rPr>
                <w:rFonts w:ascii="Times New Roman" w:hAnsi="Times New Roman" w:cs="Times New Roman"/>
                <w:b/>
                <w:color w:val="000000" w:themeColor="text1"/>
                <w:sz w:val="20"/>
                <w:szCs w:val="20"/>
              </w:rPr>
              <w:t>Строительная игра:</w:t>
            </w:r>
          </w:p>
          <w:p w:rsidR="00FC68AE" w:rsidRPr="00805DA6" w:rsidRDefault="00FC68AE" w:rsidP="00FC68AE">
            <w:pPr>
              <w:pStyle w:val="TableParagraph"/>
              <w:ind w:left="22" w:right="-15"/>
              <w:contextualSpacing/>
              <w:rPr>
                <w:rFonts w:ascii="Times New Roman" w:hAnsi="Times New Roman" w:cs="Times New Roman"/>
                <w:b/>
                <w:color w:val="000000" w:themeColor="text1"/>
                <w:sz w:val="20"/>
                <w:szCs w:val="20"/>
              </w:rPr>
            </w:pPr>
            <w:r w:rsidRPr="00805DA6">
              <w:rPr>
                <w:rFonts w:ascii="Times New Roman" w:hAnsi="Times New Roman" w:cs="Times New Roman"/>
                <w:b/>
                <w:color w:val="000000" w:themeColor="text1"/>
                <w:sz w:val="20"/>
                <w:szCs w:val="20"/>
              </w:rPr>
              <w:t>« Гараж для машин»</w:t>
            </w:r>
          </w:p>
          <w:p w:rsidR="00FC68AE" w:rsidRPr="00805DA6" w:rsidRDefault="00FC68AE" w:rsidP="00FC68AE">
            <w:pPr>
              <w:pStyle w:val="TableParagraph"/>
              <w:ind w:left="22" w:right="-15"/>
              <w:contextualSpacing/>
              <w:rPr>
                <w:rFonts w:ascii="Times New Roman" w:hAnsi="Times New Roman" w:cs="Times New Roman"/>
                <w:i/>
                <w:color w:val="000000" w:themeColor="text1"/>
                <w:sz w:val="20"/>
                <w:szCs w:val="20"/>
              </w:rPr>
            </w:pPr>
            <w:r w:rsidRPr="00805DA6">
              <w:rPr>
                <w:rFonts w:ascii="Times New Roman" w:hAnsi="Times New Roman" w:cs="Times New Roman"/>
                <w:b/>
                <w:color w:val="000000" w:themeColor="text1"/>
                <w:sz w:val="20"/>
                <w:szCs w:val="20"/>
              </w:rPr>
              <w:t>Цель:</w:t>
            </w:r>
            <w:r w:rsidRPr="00805DA6">
              <w:rPr>
                <w:rFonts w:ascii="Times New Roman" w:hAnsi="Times New Roman" w:cs="Times New Roman"/>
                <w:sz w:val="20"/>
                <w:szCs w:val="20"/>
              </w:rPr>
              <w:t>Формирование</w:t>
            </w:r>
            <w:r w:rsidRPr="00805DA6">
              <w:rPr>
                <w:sz w:val="20"/>
                <w:szCs w:val="20"/>
              </w:rPr>
              <w:t xml:space="preserve"> </w:t>
            </w:r>
            <w:r w:rsidRPr="00805DA6">
              <w:rPr>
                <w:rFonts w:ascii="Times New Roman" w:hAnsi="Times New Roman" w:cs="Times New Roman"/>
                <w:sz w:val="20"/>
                <w:szCs w:val="20"/>
              </w:rPr>
              <w:t>навыков сооружения простейших построек из деталей разных цветов и</w:t>
            </w:r>
            <w:r w:rsidRPr="00805DA6">
              <w:rPr>
                <w:rFonts w:ascii="Times New Roman" w:hAnsi="Times New Roman" w:cs="Times New Roman"/>
                <w:spacing w:val="-19"/>
                <w:sz w:val="20"/>
                <w:szCs w:val="20"/>
              </w:rPr>
              <w:t xml:space="preserve"> </w:t>
            </w:r>
            <w:r w:rsidRPr="00805DA6">
              <w:rPr>
                <w:rFonts w:ascii="Times New Roman" w:hAnsi="Times New Roman" w:cs="Times New Roman"/>
                <w:sz w:val="20"/>
                <w:szCs w:val="20"/>
              </w:rPr>
              <w:t xml:space="preserve">форм </w:t>
            </w:r>
            <w:r w:rsidRPr="00805DA6">
              <w:rPr>
                <w:rFonts w:ascii="Times New Roman" w:hAnsi="Times New Roman" w:cs="Times New Roman"/>
                <w:i/>
                <w:sz w:val="20"/>
                <w:szCs w:val="20"/>
              </w:rPr>
              <w:t>(игровая, конструктивная, коммуникативная деятельность)</w:t>
            </w:r>
          </w:p>
          <w:p w:rsidR="00FC68AE" w:rsidRPr="00805DA6" w:rsidRDefault="00FC68AE" w:rsidP="00FC68AE">
            <w:pPr>
              <w:pStyle w:val="TableParagraph"/>
              <w:ind w:left="22" w:right="-15"/>
              <w:contextualSpacing/>
              <w:rPr>
                <w:rFonts w:ascii="Times New Roman" w:hAnsi="Times New Roman" w:cs="Times New Roman"/>
                <w:color w:val="000000" w:themeColor="text1"/>
                <w:sz w:val="20"/>
                <w:szCs w:val="20"/>
              </w:rPr>
            </w:pPr>
          </w:p>
          <w:p w:rsidR="00FC68AE" w:rsidRPr="00805DA6" w:rsidRDefault="00FC68AE" w:rsidP="00FC68AE">
            <w:pPr>
              <w:pStyle w:val="HTML"/>
              <w:shd w:val="clear" w:color="auto" w:fill="F8F9FA"/>
              <w:rPr>
                <w:rFonts w:ascii="Times New Roman" w:hAnsi="Times New Roman" w:cs="Times New Roman"/>
                <w:color w:val="202124"/>
              </w:rPr>
            </w:pPr>
            <w:r w:rsidRPr="00805DA6">
              <w:rPr>
                <w:rFonts w:ascii="Times New Roman" w:hAnsi="Times New Roman" w:cs="Times New Roman"/>
                <w:color w:val="000000" w:themeColor="text1"/>
                <w:lang w:val="kk-KZ"/>
              </w:rPr>
              <w:t>Билингвальный компонент***</w:t>
            </w:r>
            <w:r w:rsidRPr="00805DA6">
              <w:rPr>
                <w:rFonts w:ascii="Times New Roman" w:hAnsi="Times New Roman" w:cs="Times New Roman"/>
                <w:lang w:val="kk-KZ"/>
              </w:rPr>
              <w:t xml:space="preserve">: </w:t>
            </w:r>
            <w:r w:rsidRPr="00805DA6">
              <w:rPr>
                <w:rStyle w:val="y2iqfc"/>
                <w:rFonts w:ascii="Times New Roman" w:hAnsi="Times New Roman" w:cs="Times New Roman"/>
                <w:color w:val="202124"/>
                <w:lang w:val="kk-KZ"/>
              </w:rPr>
              <w:t>қызыл</w:t>
            </w:r>
          </w:p>
          <w:p w:rsidR="00FC68AE" w:rsidRPr="00805DA6" w:rsidRDefault="00FC68AE" w:rsidP="00FC68AE">
            <w:pPr>
              <w:pStyle w:val="HTML"/>
              <w:shd w:val="clear" w:color="auto" w:fill="F8F9FA"/>
              <w:rPr>
                <w:rFonts w:ascii="Times New Roman" w:hAnsi="Times New Roman" w:cs="Times New Roman"/>
                <w:color w:val="202124"/>
              </w:rPr>
            </w:pPr>
            <w:r w:rsidRPr="00805DA6">
              <w:rPr>
                <w:rStyle w:val="y2iqfc"/>
                <w:rFonts w:ascii="Times New Roman" w:hAnsi="Times New Roman" w:cs="Times New Roman"/>
                <w:color w:val="202124"/>
                <w:lang w:val="kk-KZ"/>
              </w:rPr>
              <w:t>жасыл</w:t>
            </w:r>
          </w:p>
          <w:p w:rsidR="00FC68AE" w:rsidRPr="00805DA6" w:rsidRDefault="00FC68AE" w:rsidP="00FC68AE">
            <w:pPr>
              <w:pStyle w:val="HTML"/>
              <w:shd w:val="clear" w:color="auto" w:fill="F8F9FA"/>
              <w:rPr>
                <w:rFonts w:ascii="Times New Roman" w:hAnsi="Times New Roman" w:cs="Times New Roman"/>
                <w:color w:val="202124"/>
              </w:rPr>
            </w:pPr>
            <w:r w:rsidRPr="00805DA6">
              <w:rPr>
                <w:rStyle w:val="y2iqfc"/>
                <w:rFonts w:ascii="Times New Roman" w:hAnsi="Times New Roman" w:cs="Times New Roman"/>
                <w:color w:val="202124"/>
                <w:lang w:val="kk-KZ"/>
              </w:rPr>
              <w:t>сары</w:t>
            </w:r>
          </w:p>
          <w:p w:rsidR="00FC68AE" w:rsidRPr="00805DA6" w:rsidRDefault="00FC68AE" w:rsidP="00FC68AE">
            <w:pPr>
              <w:pStyle w:val="TableParagraph"/>
              <w:ind w:left="22" w:right="-15"/>
              <w:contextualSpacing/>
              <w:rPr>
                <w:rFonts w:ascii="Times New Roman" w:hAnsi="Times New Roman" w:cs="Times New Roman"/>
                <w:color w:val="000000" w:themeColor="text1"/>
                <w:sz w:val="20"/>
                <w:szCs w:val="20"/>
              </w:rPr>
            </w:pPr>
          </w:p>
          <w:p w:rsidR="00FC68AE" w:rsidRPr="00805DA6" w:rsidRDefault="00FC68AE" w:rsidP="00FC68AE">
            <w:pPr>
              <w:pStyle w:val="TableParagraph"/>
              <w:ind w:left="22" w:right="-15"/>
              <w:contextualSpacing/>
              <w:rPr>
                <w:rFonts w:ascii="Times New Roman" w:hAnsi="Times New Roman" w:cs="Times New Roman"/>
                <w:color w:val="000000" w:themeColor="text1"/>
                <w:sz w:val="20"/>
                <w:szCs w:val="20"/>
              </w:rPr>
            </w:pPr>
          </w:p>
        </w:tc>
        <w:tc>
          <w:tcPr>
            <w:tcW w:w="2579" w:type="dxa"/>
            <w:gridSpan w:val="4"/>
          </w:tcPr>
          <w:p w:rsidR="00FC68AE" w:rsidRPr="00805DA6" w:rsidRDefault="00FC68AE" w:rsidP="00FC68AE">
            <w:pPr>
              <w:pStyle w:val="TableParagraph"/>
              <w:ind w:left="22" w:right="-15"/>
              <w:contextualSpacing/>
              <w:rPr>
                <w:rFonts w:ascii="Times New Roman" w:hAnsi="Times New Roman" w:cs="Times New Roman"/>
                <w:i/>
                <w:sz w:val="20"/>
                <w:szCs w:val="20"/>
              </w:rPr>
            </w:pPr>
            <w:r w:rsidRPr="00805DA6">
              <w:rPr>
                <w:rFonts w:ascii="Times New Roman" w:hAnsi="Times New Roman" w:cs="Times New Roman"/>
                <w:b/>
                <w:sz w:val="20"/>
                <w:szCs w:val="20"/>
                <w:lang w:val="kk-KZ"/>
              </w:rPr>
              <w:t>Настольная игра «Пазлы». Цель:</w:t>
            </w:r>
            <w:r w:rsidRPr="00805DA6">
              <w:rPr>
                <w:rFonts w:ascii="Times New Roman" w:hAnsi="Times New Roman" w:cs="Times New Roman"/>
                <w:sz w:val="20"/>
                <w:szCs w:val="20"/>
              </w:rPr>
              <w:t xml:space="preserve">Формирование навыков употребления простых и сложных предложений </w:t>
            </w:r>
            <w:r w:rsidRPr="00805DA6">
              <w:rPr>
                <w:rFonts w:ascii="Times New Roman" w:hAnsi="Times New Roman" w:cs="Times New Roman"/>
                <w:i/>
                <w:sz w:val="20"/>
                <w:szCs w:val="20"/>
              </w:rPr>
              <w:t xml:space="preserve">(игровая, </w:t>
            </w:r>
            <w:r w:rsidRPr="00805DA6">
              <w:rPr>
                <w:rFonts w:ascii="Times New Roman" w:eastAsia="Times New Roman" w:hAnsi="Times New Roman" w:cs="Times New Roman"/>
                <w:i/>
                <w:color w:val="000000"/>
                <w:sz w:val="20"/>
                <w:szCs w:val="20"/>
                <w:lang w:val="kk-KZ" w:eastAsia="ru-RU"/>
              </w:rPr>
              <w:t>познавательная</w:t>
            </w:r>
            <w:r w:rsidRPr="00805DA6">
              <w:rPr>
                <w:rFonts w:ascii="Times New Roman" w:hAnsi="Times New Roman" w:cs="Times New Roman"/>
                <w:i/>
                <w:sz w:val="20"/>
                <w:szCs w:val="20"/>
              </w:rPr>
              <w:t>, коммуникативная деятельность)</w:t>
            </w:r>
          </w:p>
          <w:p w:rsidR="00FC68AE" w:rsidRPr="00805DA6" w:rsidRDefault="00FC68AE" w:rsidP="00FC68AE">
            <w:pPr>
              <w:pStyle w:val="a8"/>
              <w:contextualSpacing/>
              <w:rPr>
                <w:rFonts w:ascii="Times New Roman" w:hAnsi="Times New Roman"/>
                <w:b/>
                <w:sz w:val="20"/>
                <w:szCs w:val="20"/>
                <w:lang w:eastAsia="ru-RU"/>
              </w:rPr>
            </w:pPr>
          </w:p>
          <w:p w:rsidR="00FC68AE" w:rsidRPr="00805DA6" w:rsidRDefault="00FC68AE" w:rsidP="00FC68AE">
            <w:pPr>
              <w:pStyle w:val="a8"/>
              <w:contextualSpacing/>
              <w:rPr>
                <w:rFonts w:ascii="Times New Roman" w:hAnsi="Times New Roman"/>
                <w:sz w:val="20"/>
                <w:szCs w:val="20"/>
                <w:lang w:eastAsia="ru-RU"/>
              </w:rPr>
            </w:pPr>
            <w:r w:rsidRPr="00805DA6">
              <w:rPr>
                <w:rFonts w:ascii="Times New Roman" w:hAnsi="Times New Roman"/>
                <w:b/>
                <w:sz w:val="20"/>
                <w:szCs w:val="20"/>
                <w:lang w:eastAsia="ru-RU"/>
              </w:rPr>
              <w:t xml:space="preserve">ДИ:«Назови ласково». </w:t>
            </w:r>
            <w:r w:rsidRPr="00805DA6">
              <w:rPr>
                <w:rStyle w:val="aa"/>
                <w:rFonts w:ascii="Times New Roman" w:hAnsi="Times New Roman"/>
                <w:sz w:val="20"/>
                <w:szCs w:val="20"/>
              </w:rPr>
              <w:t>Цель:</w:t>
            </w:r>
            <w:r w:rsidRPr="00805DA6">
              <w:rPr>
                <w:rFonts w:ascii="Times New Roman" w:hAnsi="Times New Roman"/>
                <w:sz w:val="20"/>
                <w:szCs w:val="20"/>
              </w:rPr>
              <w:t xml:space="preserve"> закрепление правильного, отчетливого произношение звуков щ, ц, ч</w:t>
            </w:r>
            <w:r w:rsidRPr="00805DA6">
              <w:rPr>
                <w:rFonts w:ascii="Times New Roman" w:hAnsi="Times New Roman"/>
                <w:i/>
                <w:sz w:val="20"/>
                <w:szCs w:val="20"/>
              </w:rPr>
              <w:t>. (коммуникативная деятельность)</w:t>
            </w:r>
          </w:p>
          <w:p w:rsidR="00FC68AE" w:rsidRPr="00805DA6" w:rsidRDefault="00FC68AE" w:rsidP="00FC68AE">
            <w:pPr>
              <w:contextualSpacing/>
              <w:rPr>
                <w:rFonts w:ascii="Times New Roman" w:hAnsi="Times New Roman" w:cs="Times New Roman"/>
                <w:color w:val="000000" w:themeColor="text1"/>
                <w:sz w:val="20"/>
                <w:szCs w:val="20"/>
              </w:rPr>
            </w:pPr>
          </w:p>
        </w:tc>
        <w:tc>
          <w:tcPr>
            <w:tcW w:w="2392" w:type="dxa"/>
            <w:gridSpan w:val="6"/>
          </w:tcPr>
          <w:p w:rsidR="00FC68AE" w:rsidRPr="00805DA6" w:rsidRDefault="00FC68AE" w:rsidP="00FC68AE">
            <w:pPr>
              <w:pStyle w:val="TableParagraph"/>
              <w:ind w:right="-15"/>
              <w:contextualSpacing/>
              <w:rPr>
                <w:rFonts w:ascii="Times New Roman" w:hAnsi="Times New Roman" w:cs="Times New Roman"/>
                <w:i/>
                <w:color w:val="000000" w:themeColor="text1"/>
                <w:sz w:val="20"/>
                <w:szCs w:val="20"/>
              </w:rPr>
            </w:pPr>
            <w:r w:rsidRPr="00805DA6">
              <w:rPr>
                <w:rFonts w:ascii="Times New Roman" w:hAnsi="Times New Roman" w:cs="Times New Roman"/>
                <w:b/>
                <w:color w:val="000000" w:themeColor="text1"/>
                <w:sz w:val="20"/>
                <w:szCs w:val="20"/>
              </w:rPr>
              <w:t xml:space="preserve">ДИ «Что пропало?» Цель: </w:t>
            </w:r>
            <w:r w:rsidRPr="00805DA6">
              <w:rPr>
                <w:rFonts w:ascii="Arial" w:hAnsi="Arial" w:cs="Arial"/>
                <w:color w:val="202124"/>
                <w:sz w:val="20"/>
                <w:szCs w:val="20"/>
                <w:shd w:val="clear" w:color="auto" w:fill="FFFFFF"/>
              </w:rPr>
              <w:t> </w:t>
            </w:r>
            <w:r w:rsidRPr="00805DA6">
              <w:rPr>
                <w:rFonts w:ascii="Times New Roman" w:hAnsi="Times New Roman" w:cs="Times New Roman"/>
                <w:bCs/>
                <w:color w:val="202124"/>
                <w:sz w:val="20"/>
                <w:szCs w:val="20"/>
                <w:shd w:val="clear" w:color="auto" w:fill="FFFFFF"/>
              </w:rPr>
              <w:t xml:space="preserve">Развитие произвольной зрительной памяти, </w:t>
            </w:r>
            <w:r w:rsidRPr="00805DA6">
              <w:rPr>
                <w:rFonts w:ascii="Times New Roman" w:hAnsi="Times New Roman" w:cs="Times New Roman"/>
                <w:sz w:val="20"/>
                <w:szCs w:val="20"/>
              </w:rPr>
              <w:t>(</w:t>
            </w:r>
            <w:r w:rsidRPr="00805DA6">
              <w:rPr>
                <w:rFonts w:ascii="Times New Roman" w:hAnsi="Times New Roman" w:cs="Times New Roman"/>
                <w:i/>
                <w:sz w:val="20"/>
                <w:szCs w:val="20"/>
              </w:rPr>
              <w:t xml:space="preserve">игровая, </w:t>
            </w:r>
            <w:r w:rsidRPr="00805DA6">
              <w:rPr>
                <w:rFonts w:ascii="Times New Roman" w:eastAsia="Times New Roman" w:hAnsi="Times New Roman" w:cs="Times New Roman"/>
                <w:i/>
                <w:color w:val="000000"/>
                <w:sz w:val="20"/>
                <w:szCs w:val="20"/>
                <w:lang w:val="kk-KZ" w:eastAsia="ru-RU"/>
              </w:rPr>
              <w:t xml:space="preserve">познавательная </w:t>
            </w:r>
            <w:r w:rsidRPr="00805DA6">
              <w:rPr>
                <w:rFonts w:ascii="Times New Roman" w:hAnsi="Times New Roman" w:cs="Times New Roman"/>
                <w:i/>
                <w:sz w:val="20"/>
                <w:szCs w:val="20"/>
              </w:rPr>
              <w:t>деятельность)</w:t>
            </w:r>
          </w:p>
          <w:p w:rsidR="00FC68AE" w:rsidRPr="00805DA6" w:rsidRDefault="00FC68AE" w:rsidP="00FC68AE">
            <w:pPr>
              <w:contextualSpacing/>
              <w:rPr>
                <w:rFonts w:ascii="Times New Roman" w:hAnsi="Times New Roman" w:cs="Times New Roman"/>
                <w:b/>
                <w:sz w:val="20"/>
                <w:szCs w:val="20"/>
                <w:lang w:val="kk-KZ"/>
              </w:rPr>
            </w:pPr>
          </w:p>
          <w:p w:rsidR="00FC68AE" w:rsidRPr="00805DA6" w:rsidRDefault="00FC68AE" w:rsidP="00FC68AE">
            <w:pPr>
              <w:contextualSpacing/>
              <w:rPr>
                <w:rFonts w:ascii="Times New Roman" w:hAnsi="Times New Roman" w:cs="Times New Roman"/>
                <w:b/>
                <w:sz w:val="20"/>
                <w:szCs w:val="20"/>
                <w:lang w:val="kk-KZ"/>
              </w:rPr>
            </w:pPr>
            <w:r w:rsidRPr="00805DA6">
              <w:rPr>
                <w:rFonts w:ascii="Times New Roman" w:hAnsi="Times New Roman" w:cs="Times New Roman"/>
                <w:b/>
                <w:sz w:val="20"/>
                <w:szCs w:val="20"/>
                <w:lang w:val="kk-KZ"/>
              </w:rPr>
              <w:t>Свободная изодеятельность-«Раскраски»</w:t>
            </w:r>
          </w:p>
          <w:p w:rsidR="00FC68AE" w:rsidRPr="00805DA6" w:rsidRDefault="00FC68AE" w:rsidP="00FC68AE">
            <w:pPr>
              <w:contextualSpacing/>
              <w:rPr>
                <w:rFonts w:ascii="Times New Roman" w:hAnsi="Times New Roman" w:cs="Times New Roman"/>
                <w:b/>
                <w:sz w:val="20"/>
                <w:szCs w:val="20"/>
                <w:lang w:val="kk-KZ"/>
              </w:rPr>
            </w:pPr>
            <w:r w:rsidRPr="00805DA6">
              <w:rPr>
                <w:rFonts w:ascii="Times New Roman" w:hAnsi="Times New Roman" w:cs="Times New Roman"/>
                <w:sz w:val="20"/>
                <w:szCs w:val="20"/>
                <w:lang w:val="kk-KZ"/>
              </w:rPr>
              <w:t xml:space="preserve"> </w:t>
            </w:r>
            <w:r w:rsidRPr="00805DA6">
              <w:rPr>
                <w:rFonts w:ascii="Times New Roman" w:hAnsi="Times New Roman" w:cs="Times New Roman"/>
                <w:b/>
                <w:sz w:val="20"/>
                <w:szCs w:val="20"/>
                <w:lang w:val="kk-KZ"/>
              </w:rPr>
              <w:t>Цель:</w:t>
            </w:r>
            <w:r w:rsidRPr="00805DA6">
              <w:rPr>
                <w:sz w:val="20"/>
                <w:szCs w:val="20"/>
              </w:rPr>
              <w:t xml:space="preserve"> </w:t>
            </w:r>
            <w:r w:rsidRPr="00805DA6">
              <w:rPr>
                <w:rFonts w:ascii="Times New Roman" w:hAnsi="Times New Roman" w:cs="Times New Roman"/>
                <w:sz w:val="20"/>
                <w:szCs w:val="20"/>
              </w:rPr>
              <w:t>Формирование умения</w:t>
            </w:r>
            <w:r w:rsidRPr="00805DA6">
              <w:rPr>
                <w:sz w:val="20"/>
                <w:szCs w:val="20"/>
              </w:rPr>
              <w:t xml:space="preserve"> </w:t>
            </w:r>
            <w:r w:rsidRPr="00805DA6">
              <w:rPr>
                <w:rFonts w:ascii="Times New Roman" w:hAnsi="Times New Roman" w:cs="Times New Roman"/>
                <w:sz w:val="20"/>
                <w:szCs w:val="20"/>
              </w:rPr>
              <w:t>ритмично наносить линии, штрихи, пятна, мазки; правильно называет основные цвета</w:t>
            </w:r>
            <w:r w:rsidRPr="00805DA6">
              <w:rPr>
                <w:rFonts w:ascii="Times New Roman" w:eastAsia="Times New Roman" w:hAnsi="Times New Roman" w:cs="Times New Roman"/>
                <w:b/>
                <w:color w:val="000000"/>
                <w:sz w:val="20"/>
                <w:szCs w:val="20"/>
                <w:lang w:eastAsia="ru-RU"/>
              </w:rPr>
              <w:t xml:space="preserve"> </w:t>
            </w:r>
            <w:r w:rsidRPr="00805DA6">
              <w:rPr>
                <w:rFonts w:ascii="Times New Roman" w:eastAsia="Times New Roman" w:hAnsi="Times New Roman" w:cs="Times New Roman"/>
                <w:i/>
                <w:color w:val="000000"/>
                <w:sz w:val="20"/>
                <w:szCs w:val="20"/>
                <w:lang w:eastAsia="ru-RU"/>
              </w:rPr>
              <w:t>(</w:t>
            </w:r>
            <w:r w:rsidRPr="00805DA6">
              <w:rPr>
                <w:rFonts w:ascii="Times New Roman" w:hAnsi="Times New Roman" w:cs="Times New Roman"/>
                <w:i/>
                <w:sz w:val="20"/>
                <w:szCs w:val="20"/>
                <w:lang w:val="kk-KZ"/>
              </w:rPr>
              <w:t>творческая, самостоятельная деятельность)</w:t>
            </w:r>
          </w:p>
          <w:p w:rsidR="00FC68AE" w:rsidRPr="00805DA6" w:rsidRDefault="00FC68AE" w:rsidP="00FC68AE">
            <w:pPr>
              <w:contextualSpacing/>
              <w:rPr>
                <w:rFonts w:ascii="Times New Roman" w:hAnsi="Times New Roman" w:cs="Times New Roman"/>
                <w:color w:val="000000" w:themeColor="text1"/>
                <w:sz w:val="20"/>
                <w:szCs w:val="20"/>
                <w:lang w:val="kk-KZ"/>
              </w:rPr>
            </w:pPr>
          </w:p>
        </w:tc>
        <w:tc>
          <w:tcPr>
            <w:tcW w:w="2565" w:type="dxa"/>
            <w:gridSpan w:val="3"/>
          </w:tcPr>
          <w:p w:rsidR="00FC68AE" w:rsidRPr="00805DA6" w:rsidRDefault="00FC68AE" w:rsidP="00FC68AE">
            <w:pPr>
              <w:pStyle w:val="TableParagraph"/>
              <w:ind w:right="-15"/>
              <w:contextualSpacing/>
              <w:rPr>
                <w:rFonts w:ascii="Times New Roman" w:hAnsi="Times New Roman" w:cs="Times New Roman"/>
                <w:sz w:val="20"/>
                <w:szCs w:val="20"/>
                <w:lang w:val="kk-KZ"/>
              </w:rPr>
            </w:pPr>
            <w:r w:rsidRPr="00805DA6">
              <w:rPr>
                <w:rFonts w:ascii="Times New Roman" w:hAnsi="Times New Roman" w:cs="Times New Roman"/>
                <w:b/>
                <w:sz w:val="20"/>
                <w:szCs w:val="20"/>
                <w:lang w:val="kk-KZ"/>
              </w:rPr>
              <w:t>ДИ «Профессии?» Цель:</w:t>
            </w:r>
            <w:r w:rsidRPr="00805DA6">
              <w:rPr>
                <w:rFonts w:ascii="Times New Roman" w:hAnsi="Times New Roman" w:cs="Times New Roman"/>
                <w:sz w:val="20"/>
                <w:szCs w:val="20"/>
              </w:rPr>
              <w:t>Обогащение словарного запаса детей существительными</w:t>
            </w:r>
            <w:r w:rsidRPr="00805DA6">
              <w:rPr>
                <w:rFonts w:ascii="Times New Roman" w:hAnsi="Times New Roman" w:cs="Times New Roman"/>
                <w:i/>
                <w:sz w:val="20"/>
                <w:szCs w:val="20"/>
                <w:lang w:val="kk-KZ"/>
              </w:rPr>
              <w:t>(</w:t>
            </w:r>
            <w:r w:rsidRPr="00805DA6">
              <w:rPr>
                <w:rFonts w:ascii="Times New Roman" w:eastAsia="Times New Roman" w:hAnsi="Times New Roman" w:cs="Times New Roman"/>
                <w:i/>
                <w:color w:val="000000"/>
                <w:sz w:val="20"/>
                <w:szCs w:val="20"/>
                <w:lang w:val="kk-KZ" w:eastAsia="ru-RU"/>
              </w:rPr>
              <w:t>игровая, познавательная, коммуникативная деятельность)</w:t>
            </w:r>
          </w:p>
          <w:p w:rsidR="00FC68AE" w:rsidRPr="00805DA6" w:rsidRDefault="00FC68AE" w:rsidP="00FC68AE">
            <w:pPr>
              <w:pStyle w:val="TableParagraph"/>
              <w:ind w:right="-15"/>
              <w:contextualSpacing/>
              <w:rPr>
                <w:rFonts w:ascii="Times New Roman" w:hAnsi="Times New Roman" w:cs="Times New Roman"/>
                <w:b/>
                <w:sz w:val="20"/>
                <w:szCs w:val="20"/>
                <w:lang w:val="kk-KZ"/>
              </w:rPr>
            </w:pPr>
          </w:p>
          <w:p w:rsidR="00FC68AE" w:rsidRPr="00805DA6" w:rsidRDefault="00FC68AE" w:rsidP="00FC68AE">
            <w:pPr>
              <w:pStyle w:val="TableParagraph"/>
              <w:ind w:right="-15"/>
              <w:contextualSpacing/>
              <w:rPr>
                <w:rFonts w:ascii="Times New Roman" w:hAnsi="Times New Roman" w:cs="Times New Roman"/>
                <w:i/>
                <w:color w:val="000000" w:themeColor="text1"/>
                <w:sz w:val="20"/>
                <w:szCs w:val="20"/>
              </w:rPr>
            </w:pPr>
            <w:r w:rsidRPr="00805DA6">
              <w:rPr>
                <w:rFonts w:ascii="Times New Roman" w:hAnsi="Times New Roman" w:cs="Times New Roman"/>
                <w:b/>
                <w:color w:val="000000" w:themeColor="text1"/>
                <w:sz w:val="20"/>
                <w:szCs w:val="20"/>
              </w:rPr>
              <w:t xml:space="preserve">Игра с мячом «Назови одним словом». Цель: </w:t>
            </w:r>
            <w:r w:rsidRPr="00805DA6">
              <w:rPr>
                <w:rFonts w:ascii="Times New Roman" w:hAnsi="Times New Roman" w:cs="Times New Roman"/>
                <w:sz w:val="20"/>
                <w:szCs w:val="20"/>
              </w:rPr>
              <w:t>формирование навыков в умении образовывать и употреблять однокоренные слова</w:t>
            </w:r>
            <w:r w:rsidRPr="00805DA6">
              <w:rPr>
                <w:rFonts w:ascii="Times New Roman" w:hAnsi="Times New Roman" w:cs="Times New Roman"/>
                <w:color w:val="000000" w:themeColor="text1"/>
                <w:sz w:val="20"/>
                <w:szCs w:val="20"/>
              </w:rPr>
              <w:t>(</w:t>
            </w:r>
            <w:r w:rsidRPr="00805DA6">
              <w:rPr>
                <w:rFonts w:ascii="Times New Roman" w:hAnsi="Times New Roman" w:cs="Times New Roman"/>
                <w:i/>
                <w:sz w:val="20"/>
                <w:szCs w:val="20"/>
              </w:rPr>
              <w:t xml:space="preserve">игровая, </w:t>
            </w:r>
            <w:r w:rsidRPr="00805DA6">
              <w:rPr>
                <w:rFonts w:ascii="Times New Roman" w:eastAsia="Times New Roman" w:hAnsi="Times New Roman" w:cs="Times New Roman"/>
                <w:i/>
                <w:color w:val="000000"/>
                <w:sz w:val="20"/>
                <w:szCs w:val="20"/>
                <w:lang w:val="kk-KZ" w:eastAsia="ru-RU"/>
              </w:rPr>
              <w:t>познавательная</w:t>
            </w:r>
            <w:r w:rsidRPr="00805DA6">
              <w:rPr>
                <w:rFonts w:ascii="Times New Roman" w:hAnsi="Times New Roman" w:cs="Times New Roman"/>
                <w:i/>
                <w:sz w:val="20"/>
                <w:szCs w:val="20"/>
              </w:rPr>
              <w:t>, коммуникативная деятельность)</w:t>
            </w:r>
          </w:p>
          <w:p w:rsidR="00FC68AE" w:rsidRPr="00805DA6" w:rsidRDefault="00FC68AE" w:rsidP="00FC68AE">
            <w:pPr>
              <w:pStyle w:val="TableParagraph"/>
              <w:ind w:right="-15"/>
              <w:contextualSpacing/>
              <w:rPr>
                <w:rFonts w:ascii="Times New Roman" w:hAnsi="Times New Roman" w:cs="Times New Roman"/>
                <w:color w:val="000000" w:themeColor="text1"/>
                <w:sz w:val="20"/>
                <w:szCs w:val="20"/>
              </w:rPr>
            </w:pPr>
          </w:p>
        </w:tc>
        <w:tc>
          <w:tcPr>
            <w:tcW w:w="2774" w:type="dxa"/>
            <w:gridSpan w:val="3"/>
          </w:tcPr>
          <w:p w:rsidR="00FC68AE" w:rsidRPr="00805DA6" w:rsidRDefault="00FC68AE" w:rsidP="00FC68AE">
            <w:pPr>
              <w:pStyle w:val="TableParagraph"/>
              <w:ind w:left="22" w:right="-15"/>
              <w:contextualSpacing/>
              <w:rPr>
                <w:rFonts w:ascii="Times New Roman" w:hAnsi="Times New Roman" w:cs="Times New Roman"/>
                <w:color w:val="000000" w:themeColor="text1"/>
                <w:sz w:val="20"/>
                <w:szCs w:val="20"/>
              </w:rPr>
            </w:pPr>
            <w:r w:rsidRPr="00805DA6">
              <w:rPr>
                <w:rFonts w:ascii="Times New Roman" w:hAnsi="Times New Roman" w:cs="Times New Roman"/>
                <w:b/>
                <w:sz w:val="20"/>
                <w:szCs w:val="20"/>
                <w:lang w:val="kk-KZ"/>
              </w:rPr>
              <w:t xml:space="preserve">ДИ </w:t>
            </w:r>
            <w:r w:rsidRPr="00805DA6">
              <w:rPr>
                <w:rFonts w:ascii="Times New Roman" w:hAnsi="Times New Roman" w:cs="Times New Roman"/>
                <w:b/>
                <w:sz w:val="20"/>
                <w:szCs w:val="20"/>
              </w:rPr>
              <w:t xml:space="preserve">«Что бывает в это время года» Цель: </w:t>
            </w:r>
            <w:r w:rsidRPr="00805DA6">
              <w:rPr>
                <w:rFonts w:ascii="Times New Roman" w:hAnsi="Times New Roman" w:cs="Times New Roman"/>
                <w:sz w:val="20"/>
                <w:szCs w:val="20"/>
              </w:rPr>
              <w:t>Закрепление представления об осени, ее приметах, признаках</w:t>
            </w:r>
            <w:r w:rsidRPr="00805DA6">
              <w:rPr>
                <w:rFonts w:ascii="Times New Roman" w:eastAsia="Times New Roman" w:hAnsi="Times New Roman" w:cs="Times New Roman"/>
                <w:b/>
                <w:color w:val="000000"/>
                <w:sz w:val="20"/>
                <w:szCs w:val="20"/>
                <w:lang w:val="kk-KZ" w:eastAsia="ru-RU"/>
              </w:rPr>
              <w:t xml:space="preserve">(познавательная, коммуникативная деятельность) </w:t>
            </w:r>
            <w:r w:rsidRPr="00805DA6">
              <w:rPr>
                <w:rFonts w:ascii="Times New Roman" w:hAnsi="Times New Roman" w:cs="Times New Roman"/>
                <w:color w:val="000000" w:themeColor="text1"/>
                <w:sz w:val="20"/>
                <w:szCs w:val="20"/>
                <w:lang w:val="kk-KZ"/>
              </w:rPr>
              <w:t>Билингвальный компонент</w:t>
            </w:r>
            <w:r w:rsidRPr="00805DA6">
              <w:rPr>
                <w:rFonts w:ascii="Times New Roman" w:hAnsi="Times New Roman" w:cs="Times New Roman"/>
                <w:sz w:val="20"/>
                <w:szCs w:val="20"/>
                <w:lang w:val="kk-KZ"/>
              </w:rPr>
              <w:t>: Күз, келді, күн</w:t>
            </w:r>
          </w:p>
          <w:p w:rsidR="00FC68AE" w:rsidRPr="00805DA6" w:rsidRDefault="00FC68AE" w:rsidP="00FC68AE">
            <w:pPr>
              <w:pStyle w:val="TableParagraph"/>
              <w:ind w:left="22" w:right="-15"/>
              <w:contextualSpacing/>
              <w:rPr>
                <w:rFonts w:ascii="Times New Roman" w:hAnsi="Times New Roman" w:cs="Times New Roman"/>
                <w:color w:val="000000" w:themeColor="text1"/>
                <w:sz w:val="20"/>
                <w:szCs w:val="20"/>
              </w:rPr>
            </w:pPr>
          </w:p>
          <w:p w:rsidR="00FC68AE" w:rsidRPr="00805DA6" w:rsidRDefault="00FC68AE" w:rsidP="00FC68AE">
            <w:pPr>
              <w:contextualSpacing/>
              <w:rPr>
                <w:rFonts w:ascii="Times New Roman" w:hAnsi="Times New Roman" w:cs="Times New Roman"/>
                <w:b/>
                <w:sz w:val="20"/>
                <w:szCs w:val="20"/>
                <w:lang w:val="kk-KZ"/>
              </w:rPr>
            </w:pPr>
            <w:r w:rsidRPr="00805DA6">
              <w:rPr>
                <w:rFonts w:ascii="Times New Roman" w:hAnsi="Times New Roman" w:cs="Times New Roman"/>
                <w:b/>
                <w:sz w:val="20"/>
                <w:szCs w:val="20"/>
                <w:lang w:val="kk-KZ"/>
              </w:rPr>
              <w:t>Викторина</w:t>
            </w:r>
          </w:p>
          <w:p w:rsidR="00FC68AE" w:rsidRPr="00805DA6" w:rsidRDefault="00FC68AE" w:rsidP="00FC68AE">
            <w:pPr>
              <w:contextualSpacing/>
              <w:rPr>
                <w:rFonts w:ascii="Times New Roman" w:hAnsi="Times New Roman" w:cs="Times New Roman"/>
                <w:sz w:val="20"/>
                <w:szCs w:val="20"/>
                <w:lang w:val="kk-KZ"/>
              </w:rPr>
            </w:pPr>
            <w:r w:rsidRPr="00805DA6">
              <w:rPr>
                <w:rFonts w:ascii="Times New Roman" w:hAnsi="Times New Roman" w:cs="Times New Roman"/>
                <w:b/>
                <w:sz w:val="20"/>
                <w:szCs w:val="20"/>
                <w:lang w:val="kk-KZ"/>
              </w:rPr>
              <w:t>«Угадай из какой сказки». Цель:</w:t>
            </w:r>
            <w:r w:rsidRPr="00805DA6">
              <w:rPr>
                <w:rFonts w:ascii="Times New Roman" w:hAnsi="Times New Roman" w:cs="Times New Roman"/>
                <w:sz w:val="20"/>
                <w:szCs w:val="20"/>
              </w:rPr>
              <w:t xml:space="preserve"> Формирование навыков культуры поведения взаимодействия со взрослыми и сверстниками</w:t>
            </w:r>
            <w:r w:rsidRPr="00805DA6">
              <w:rPr>
                <w:rFonts w:ascii="Times New Roman" w:hAnsi="Times New Roman" w:cs="Times New Roman"/>
                <w:b/>
                <w:sz w:val="20"/>
                <w:szCs w:val="20"/>
              </w:rPr>
              <w:t>(игровая, познавательная, исследовательская деятельность</w:t>
            </w:r>
            <w:r w:rsidRPr="00805DA6">
              <w:rPr>
                <w:rFonts w:ascii="Times New Roman" w:hAnsi="Times New Roman" w:cs="Times New Roman"/>
                <w:sz w:val="20"/>
                <w:szCs w:val="20"/>
              </w:rPr>
              <w:t>)</w:t>
            </w:r>
          </w:p>
        </w:tc>
      </w:tr>
      <w:tr w:rsidR="00FC68AE" w:rsidRPr="00805DA6" w:rsidTr="00FC68AE">
        <w:trPr>
          <w:trHeight w:val="337"/>
        </w:trPr>
        <w:tc>
          <w:tcPr>
            <w:tcW w:w="2489" w:type="dxa"/>
          </w:tcPr>
          <w:p w:rsidR="00FC68AE" w:rsidRPr="00805DA6" w:rsidRDefault="00FC68AE" w:rsidP="00FC68AE">
            <w:pPr>
              <w:pStyle w:val="TableParagraph"/>
              <w:ind w:left="22" w:right="70"/>
              <w:contextualSpacing/>
              <w:rPr>
                <w:rFonts w:ascii="Times New Roman" w:hAnsi="Times New Roman" w:cs="Times New Roman"/>
                <w:b/>
                <w:color w:val="000000" w:themeColor="text1"/>
                <w:spacing w:val="-1"/>
                <w:sz w:val="20"/>
                <w:szCs w:val="20"/>
              </w:rPr>
            </w:pPr>
            <w:r w:rsidRPr="00805DA6">
              <w:rPr>
                <w:rFonts w:ascii="Times New Roman" w:hAnsi="Times New Roman" w:cs="Times New Roman"/>
                <w:b/>
                <w:color w:val="000000" w:themeColor="text1"/>
                <w:spacing w:val="-1"/>
                <w:sz w:val="20"/>
                <w:szCs w:val="20"/>
              </w:rPr>
              <w:lastRenderedPageBreak/>
              <w:t>Балалардыңөзіндікқызметі (кішіойындаройындар, көркемөнерпаздар, кітаптардықараужәнет. б.)</w:t>
            </w:r>
          </w:p>
          <w:p w:rsidR="00FC68AE" w:rsidRPr="00805DA6" w:rsidRDefault="00FC68AE" w:rsidP="00FC68AE">
            <w:pPr>
              <w:pStyle w:val="TableParagraph"/>
              <w:ind w:left="22" w:right="70"/>
              <w:contextualSpacing/>
              <w:rPr>
                <w:rFonts w:ascii="Times New Roman" w:hAnsi="Times New Roman" w:cs="Times New Roman"/>
                <w:color w:val="000000" w:themeColor="text1"/>
                <w:sz w:val="20"/>
                <w:szCs w:val="20"/>
              </w:rPr>
            </w:pPr>
            <w:r w:rsidRPr="00805DA6">
              <w:rPr>
                <w:rFonts w:ascii="Times New Roman" w:hAnsi="Times New Roman" w:cs="Times New Roman"/>
                <w:b/>
                <w:color w:val="000000" w:themeColor="text1"/>
                <w:spacing w:val="-1"/>
                <w:sz w:val="20"/>
                <w:szCs w:val="20"/>
              </w:rPr>
              <w:t xml:space="preserve">Самостоятельная деятельность </w:t>
            </w:r>
            <w:r w:rsidRPr="00805DA6">
              <w:rPr>
                <w:rFonts w:ascii="Times New Roman" w:hAnsi="Times New Roman" w:cs="Times New Roman"/>
                <w:b/>
                <w:color w:val="000000" w:themeColor="text1"/>
                <w:sz w:val="20"/>
                <w:szCs w:val="20"/>
              </w:rPr>
              <w:t xml:space="preserve">детей(игры малой подвижности, настольные игры, изодеятельность, </w:t>
            </w:r>
            <w:r w:rsidRPr="00805DA6">
              <w:rPr>
                <w:rFonts w:ascii="Times New Roman" w:hAnsi="Times New Roman" w:cs="Times New Roman"/>
                <w:b/>
                <w:color w:val="000000" w:themeColor="text1"/>
                <w:spacing w:val="-1"/>
                <w:sz w:val="20"/>
                <w:szCs w:val="20"/>
              </w:rPr>
              <w:t xml:space="preserve">рассматривание  </w:t>
            </w:r>
            <w:r w:rsidRPr="00805DA6">
              <w:rPr>
                <w:rFonts w:ascii="Times New Roman" w:hAnsi="Times New Roman" w:cs="Times New Roman"/>
                <w:b/>
                <w:color w:val="000000" w:themeColor="text1"/>
                <w:sz w:val="20"/>
                <w:szCs w:val="20"/>
              </w:rPr>
              <w:t>книг и др )</w:t>
            </w:r>
          </w:p>
        </w:tc>
        <w:tc>
          <w:tcPr>
            <w:tcW w:w="2842" w:type="dxa"/>
            <w:gridSpan w:val="3"/>
          </w:tcPr>
          <w:p w:rsidR="00FC68AE" w:rsidRPr="00805DA6" w:rsidRDefault="00FC68AE" w:rsidP="00FC68AE">
            <w:pPr>
              <w:contextualSpacing/>
              <w:rPr>
                <w:rFonts w:ascii="Times New Roman" w:hAnsi="Times New Roman" w:cs="Times New Roman"/>
                <w:b/>
                <w:color w:val="000000"/>
                <w:sz w:val="20"/>
                <w:szCs w:val="20"/>
                <w:shd w:val="clear" w:color="auto" w:fill="FFFFFF"/>
                <w:lang w:val="kk-KZ"/>
              </w:rPr>
            </w:pPr>
            <w:r w:rsidRPr="00805DA6">
              <w:rPr>
                <w:rFonts w:ascii="Times New Roman" w:hAnsi="Times New Roman" w:cs="Times New Roman"/>
                <w:b/>
                <w:color w:val="000000"/>
                <w:sz w:val="20"/>
                <w:szCs w:val="20"/>
                <w:shd w:val="clear" w:color="auto" w:fill="FFFFFF"/>
                <w:lang w:val="kk-KZ"/>
              </w:rPr>
              <w:t>Игра малой подвижности**</w:t>
            </w:r>
          </w:p>
          <w:p w:rsidR="00FC68AE" w:rsidRPr="00805DA6" w:rsidRDefault="00FC68AE" w:rsidP="00FC68AE">
            <w:pPr>
              <w:contextualSpacing/>
              <w:rPr>
                <w:rFonts w:ascii="Times New Roman" w:hAnsi="Times New Roman" w:cs="Times New Roman"/>
                <w:b/>
                <w:color w:val="000000"/>
                <w:sz w:val="20"/>
                <w:szCs w:val="20"/>
                <w:shd w:val="clear" w:color="auto" w:fill="FFFFFF"/>
                <w:lang w:val="kk-KZ"/>
              </w:rPr>
            </w:pPr>
            <w:r w:rsidRPr="00805DA6">
              <w:rPr>
                <w:rFonts w:ascii="Times New Roman" w:eastAsia="Times New Roman" w:hAnsi="Times New Roman" w:cs="Times New Roman"/>
                <w:b/>
                <w:bCs/>
                <w:iCs/>
                <w:color w:val="000000"/>
                <w:sz w:val="20"/>
                <w:szCs w:val="20"/>
                <w:lang w:eastAsia="ru-RU"/>
              </w:rPr>
              <w:t>«</w:t>
            </w:r>
            <w:r w:rsidRPr="00805DA6">
              <w:rPr>
                <w:rFonts w:ascii="Times New Roman" w:hAnsi="Times New Roman" w:cs="Times New Roman"/>
                <w:b/>
                <w:bCs/>
                <w:color w:val="0D0D0D"/>
                <w:sz w:val="20"/>
                <w:szCs w:val="20"/>
                <w:u w:val="single"/>
                <w:shd w:val="clear" w:color="auto" w:fill="FFFFFF"/>
              </w:rPr>
              <w:t>Кто ушел?</w:t>
            </w:r>
            <w:r w:rsidRPr="00805DA6">
              <w:rPr>
                <w:rFonts w:ascii="Times New Roman" w:eastAsia="Times New Roman" w:hAnsi="Times New Roman" w:cs="Times New Roman"/>
                <w:b/>
                <w:color w:val="000000"/>
                <w:sz w:val="20"/>
                <w:szCs w:val="20"/>
                <w:lang w:eastAsia="ru-RU"/>
              </w:rPr>
              <w:t>»</w:t>
            </w:r>
          </w:p>
          <w:p w:rsidR="00FC68AE" w:rsidRPr="00805DA6" w:rsidRDefault="00FC68AE" w:rsidP="00FC68AE">
            <w:pPr>
              <w:contextualSpacing/>
              <w:rPr>
                <w:rFonts w:ascii="Times New Roman" w:hAnsi="Times New Roman" w:cs="Times New Roman"/>
                <w:color w:val="000000" w:themeColor="text1"/>
                <w:sz w:val="20"/>
                <w:szCs w:val="20"/>
              </w:rPr>
            </w:pPr>
            <w:r w:rsidRPr="00805DA6">
              <w:rPr>
                <w:rFonts w:ascii="Times New Roman" w:hAnsi="Times New Roman" w:cs="Times New Roman"/>
                <w:b/>
                <w:color w:val="000000"/>
                <w:sz w:val="20"/>
                <w:szCs w:val="20"/>
                <w:shd w:val="clear" w:color="auto" w:fill="FFFFFF"/>
              </w:rPr>
              <w:t>Цель:</w:t>
            </w:r>
            <w:r w:rsidRPr="00805DA6">
              <w:rPr>
                <w:color w:val="0D0D0D"/>
                <w:sz w:val="20"/>
                <w:szCs w:val="20"/>
                <w:shd w:val="clear" w:color="auto" w:fill="FFFFFF"/>
              </w:rPr>
              <w:t xml:space="preserve"> </w:t>
            </w:r>
            <w:r w:rsidRPr="00805DA6">
              <w:rPr>
                <w:rFonts w:ascii="Times New Roman" w:hAnsi="Times New Roman" w:cs="Times New Roman"/>
                <w:color w:val="0D0D0D"/>
                <w:sz w:val="20"/>
                <w:szCs w:val="20"/>
                <w:shd w:val="clear" w:color="auto" w:fill="FFFFFF"/>
              </w:rPr>
              <w:t>Развивать внимательность, учить играть сообща.</w:t>
            </w:r>
            <w:r w:rsidRPr="00805DA6">
              <w:rPr>
                <w:rFonts w:ascii="Times New Roman" w:hAnsi="Times New Roman" w:cs="Times New Roman"/>
                <w:color w:val="000000"/>
                <w:sz w:val="20"/>
                <w:szCs w:val="20"/>
                <w:shd w:val="clear" w:color="auto" w:fill="FFFFFF"/>
              </w:rPr>
              <w:t xml:space="preserve"> </w:t>
            </w:r>
            <w:r w:rsidRPr="00805DA6">
              <w:rPr>
                <w:rFonts w:ascii="Times New Roman" w:hAnsi="Times New Roman" w:cs="Times New Roman"/>
                <w:i/>
                <w:color w:val="000000"/>
                <w:sz w:val="20"/>
                <w:szCs w:val="20"/>
                <w:shd w:val="clear" w:color="auto" w:fill="FFFFFF"/>
              </w:rPr>
              <w:t>(</w:t>
            </w:r>
            <w:r w:rsidRPr="00805DA6">
              <w:rPr>
                <w:rFonts w:ascii="Times New Roman" w:hAnsi="Times New Roman" w:cs="Times New Roman"/>
                <w:i/>
                <w:sz w:val="20"/>
                <w:szCs w:val="20"/>
              </w:rPr>
              <w:t>двигательная, познавательная, исследовательская деятельность)</w:t>
            </w:r>
          </w:p>
        </w:tc>
        <w:tc>
          <w:tcPr>
            <w:tcW w:w="2579" w:type="dxa"/>
            <w:gridSpan w:val="4"/>
          </w:tcPr>
          <w:p w:rsidR="00FC68AE" w:rsidRPr="00805DA6" w:rsidRDefault="00FC68AE" w:rsidP="00FC68AE">
            <w:pPr>
              <w:pStyle w:val="TableParagraph"/>
              <w:ind w:right="-15"/>
              <w:contextualSpacing/>
              <w:rPr>
                <w:rFonts w:ascii="Times New Roman" w:hAnsi="Times New Roman" w:cs="Times New Roman"/>
                <w:sz w:val="20"/>
                <w:szCs w:val="20"/>
              </w:rPr>
            </w:pPr>
            <w:r w:rsidRPr="00805DA6">
              <w:rPr>
                <w:rFonts w:ascii="Times New Roman" w:eastAsia="Times New Roman" w:hAnsi="Times New Roman" w:cs="Times New Roman"/>
                <w:b/>
                <w:bCs/>
                <w:sz w:val="20"/>
                <w:szCs w:val="20"/>
                <w:bdr w:val="none" w:sz="0" w:space="0" w:color="auto" w:frame="1"/>
                <w:lang w:val="kk-KZ" w:eastAsia="ru-RU"/>
              </w:rPr>
              <w:t>Загадывание загадок про транспорт. Цель</w:t>
            </w:r>
            <w:r w:rsidRPr="00805DA6">
              <w:rPr>
                <w:rFonts w:ascii="Times New Roman" w:hAnsi="Times New Roman" w:cs="Times New Roman"/>
                <w:sz w:val="20"/>
                <w:szCs w:val="20"/>
              </w:rPr>
              <w:t xml:space="preserve"> формирование </w:t>
            </w:r>
            <w:r w:rsidRPr="00805DA6">
              <w:rPr>
                <w:rStyle w:val="c2"/>
                <w:rFonts w:ascii="Times New Roman" w:hAnsi="Times New Roman" w:cs="Times New Roman"/>
                <w:color w:val="111111"/>
                <w:sz w:val="20"/>
                <w:szCs w:val="20"/>
                <w:shd w:val="clear" w:color="auto" w:fill="FFFFFF"/>
              </w:rPr>
              <w:t xml:space="preserve"> знаний детей о </w:t>
            </w:r>
            <w:r w:rsidRPr="00805DA6">
              <w:rPr>
                <w:rStyle w:val="c4"/>
                <w:rFonts w:ascii="Times New Roman" w:hAnsi="Times New Roman" w:cs="Times New Roman"/>
                <w:bCs/>
                <w:color w:val="111111"/>
                <w:sz w:val="20"/>
                <w:szCs w:val="20"/>
                <w:shd w:val="clear" w:color="auto" w:fill="FFFFFF"/>
              </w:rPr>
              <w:t>транспорте</w:t>
            </w:r>
            <w:r w:rsidRPr="00805DA6">
              <w:rPr>
                <w:rFonts w:ascii="Times New Roman" w:hAnsi="Times New Roman" w:cs="Times New Roman"/>
                <w:color w:val="000000" w:themeColor="text1"/>
                <w:sz w:val="20"/>
                <w:szCs w:val="20"/>
              </w:rPr>
              <w:t xml:space="preserve"> </w:t>
            </w:r>
            <w:r w:rsidRPr="00805DA6">
              <w:rPr>
                <w:rFonts w:ascii="Times New Roman" w:hAnsi="Times New Roman" w:cs="Times New Roman"/>
                <w:i/>
                <w:color w:val="000000" w:themeColor="text1"/>
                <w:sz w:val="20"/>
                <w:szCs w:val="20"/>
              </w:rPr>
              <w:t>(</w:t>
            </w:r>
            <w:r w:rsidRPr="00805DA6">
              <w:rPr>
                <w:rFonts w:ascii="Times New Roman" w:hAnsi="Times New Roman" w:cs="Times New Roman"/>
                <w:i/>
                <w:sz w:val="20"/>
                <w:szCs w:val="20"/>
              </w:rPr>
              <w:t xml:space="preserve">игровая, </w:t>
            </w:r>
            <w:r w:rsidRPr="00805DA6">
              <w:rPr>
                <w:rFonts w:ascii="Times New Roman" w:eastAsia="Times New Roman" w:hAnsi="Times New Roman" w:cs="Times New Roman"/>
                <w:i/>
                <w:color w:val="000000"/>
                <w:sz w:val="20"/>
                <w:szCs w:val="20"/>
                <w:lang w:val="kk-KZ" w:eastAsia="ru-RU"/>
              </w:rPr>
              <w:t>познавательная</w:t>
            </w:r>
            <w:r w:rsidRPr="00805DA6">
              <w:rPr>
                <w:rFonts w:ascii="Times New Roman" w:hAnsi="Times New Roman" w:cs="Times New Roman"/>
                <w:i/>
                <w:sz w:val="20"/>
                <w:szCs w:val="20"/>
              </w:rPr>
              <w:t>, коммуникативная деятельность)</w:t>
            </w:r>
          </w:p>
          <w:p w:rsidR="00FC68AE" w:rsidRPr="00805DA6" w:rsidRDefault="00FC68AE" w:rsidP="00FC68AE">
            <w:pPr>
              <w:pStyle w:val="HTML"/>
              <w:shd w:val="clear" w:color="auto" w:fill="F8F9FA"/>
              <w:rPr>
                <w:rFonts w:ascii="Times New Roman" w:hAnsi="Times New Roman" w:cs="Times New Roman"/>
                <w:color w:val="202124"/>
              </w:rPr>
            </w:pPr>
            <w:r w:rsidRPr="00805DA6">
              <w:rPr>
                <w:rFonts w:ascii="Times New Roman" w:hAnsi="Times New Roman" w:cs="Times New Roman"/>
                <w:color w:val="000000" w:themeColor="text1"/>
                <w:lang w:val="kk-KZ"/>
              </w:rPr>
              <w:t>Билингвальный компонент***: жол,</w:t>
            </w:r>
            <w:r w:rsidRPr="00805DA6">
              <w:rPr>
                <w:rStyle w:val="y2iqfc"/>
                <w:rFonts w:ascii="Times New Roman" w:hAnsi="Times New Roman" w:cs="Times New Roman"/>
                <w:color w:val="000000" w:themeColor="text1"/>
                <w:lang w:val="kk-KZ"/>
              </w:rPr>
              <w:t xml:space="preserve"> </w:t>
            </w:r>
            <w:r w:rsidRPr="00805DA6">
              <w:rPr>
                <w:rStyle w:val="y2iqfc"/>
                <w:rFonts w:ascii="Times New Roman" w:hAnsi="Times New Roman" w:cs="Times New Roman"/>
                <w:color w:val="202124"/>
                <w:lang w:val="kk-KZ"/>
              </w:rPr>
              <w:t>қызыл</w:t>
            </w:r>
          </w:p>
          <w:p w:rsidR="00FC68AE" w:rsidRPr="00805DA6" w:rsidRDefault="00FC68AE" w:rsidP="00FC68AE">
            <w:pPr>
              <w:pStyle w:val="HTML"/>
              <w:shd w:val="clear" w:color="auto" w:fill="F8F9FA"/>
              <w:rPr>
                <w:rFonts w:ascii="Times New Roman" w:hAnsi="Times New Roman" w:cs="Times New Roman"/>
                <w:color w:val="202124"/>
              </w:rPr>
            </w:pPr>
            <w:r w:rsidRPr="00805DA6">
              <w:rPr>
                <w:rStyle w:val="y2iqfc"/>
                <w:rFonts w:ascii="Times New Roman" w:hAnsi="Times New Roman" w:cs="Times New Roman"/>
                <w:color w:val="202124"/>
                <w:lang w:val="kk-KZ"/>
              </w:rPr>
              <w:t>жасыл</w:t>
            </w:r>
          </w:p>
          <w:p w:rsidR="00FC68AE" w:rsidRPr="00805DA6" w:rsidRDefault="00FC68AE" w:rsidP="00FC68AE">
            <w:pPr>
              <w:pStyle w:val="HTML"/>
              <w:shd w:val="clear" w:color="auto" w:fill="F8F9FA"/>
              <w:rPr>
                <w:rFonts w:ascii="Times New Roman" w:hAnsi="Times New Roman" w:cs="Times New Roman"/>
                <w:color w:val="202124"/>
              </w:rPr>
            </w:pPr>
            <w:r w:rsidRPr="00805DA6">
              <w:rPr>
                <w:rStyle w:val="y2iqfc"/>
                <w:rFonts w:ascii="Times New Roman" w:hAnsi="Times New Roman" w:cs="Times New Roman"/>
                <w:color w:val="202124"/>
                <w:lang w:val="kk-KZ"/>
              </w:rPr>
              <w:t>сары</w:t>
            </w:r>
          </w:p>
          <w:p w:rsidR="00FC68AE" w:rsidRPr="00805DA6" w:rsidRDefault="00FC68AE" w:rsidP="00FC68AE">
            <w:pPr>
              <w:pStyle w:val="TableParagraph"/>
              <w:ind w:left="22" w:right="-15"/>
              <w:contextualSpacing/>
              <w:rPr>
                <w:rFonts w:ascii="Times New Roman" w:hAnsi="Times New Roman" w:cs="Times New Roman"/>
                <w:color w:val="000000" w:themeColor="text1"/>
                <w:sz w:val="20"/>
                <w:szCs w:val="20"/>
              </w:rPr>
            </w:pPr>
          </w:p>
        </w:tc>
        <w:tc>
          <w:tcPr>
            <w:tcW w:w="2392" w:type="dxa"/>
            <w:gridSpan w:val="6"/>
          </w:tcPr>
          <w:p w:rsidR="00FC68AE" w:rsidRPr="00805DA6" w:rsidRDefault="00FC68AE" w:rsidP="00FC68AE">
            <w:pPr>
              <w:contextualSpacing/>
              <w:rPr>
                <w:rFonts w:ascii="Times New Roman" w:hAnsi="Times New Roman" w:cs="Times New Roman"/>
                <w:color w:val="000000" w:themeColor="text1"/>
                <w:sz w:val="20"/>
                <w:szCs w:val="20"/>
                <w:lang w:val="kk-KZ"/>
              </w:rPr>
            </w:pPr>
            <w:r w:rsidRPr="00805DA6">
              <w:rPr>
                <w:rFonts w:ascii="Times New Roman" w:eastAsia="Times New Roman" w:hAnsi="Times New Roman" w:cs="Times New Roman"/>
                <w:b/>
                <w:color w:val="000000"/>
                <w:sz w:val="20"/>
                <w:szCs w:val="20"/>
                <w:lang w:eastAsia="ru-RU"/>
              </w:rPr>
              <w:t>Рассматривание картинок о транспорте</w:t>
            </w:r>
            <w:r w:rsidRPr="00805DA6">
              <w:rPr>
                <w:rFonts w:ascii="Times New Roman" w:hAnsi="Times New Roman" w:cs="Times New Roman"/>
                <w:b/>
                <w:sz w:val="20"/>
                <w:szCs w:val="20"/>
                <w:lang w:val="kk-KZ"/>
              </w:rPr>
              <w:t>.</w:t>
            </w:r>
            <w:r w:rsidRPr="00805DA6">
              <w:rPr>
                <w:rFonts w:ascii="Times New Roman" w:eastAsia="Times New Roman" w:hAnsi="Times New Roman" w:cs="Times New Roman"/>
                <w:b/>
                <w:color w:val="000000"/>
                <w:sz w:val="20"/>
                <w:szCs w:val="20"/>
                <w:lang w:val="kk-KZ" w:eastAsia="ru-RU"/>
              </w:rPr>
              <w:t>Цель:</w:t>
            </w:r>
            <w:r w:rsidRPr="00805DA6">
              <w:rPr>
                <w:rFonts w:ascii="Times New Roman" w:hAnsi="Times New Roman" w:cs="Times New Roman"/>
                <w:sz w:val="20"/>
                <w:szCs w:val="20"/>
              </w:rPr>
              <w:t xml:space="preserve"> Ведение диалога со взрослым, слушания и понимания заданных</w:t>
            </w:r>
            <w:r w:rsidRPr="00805DA6">
              <w:rPr>
                <w:rFonts w:ascii="Times New Roman" w:hAnsi="Times New Roman" w:cs="Times New Roman"/>
                <w:spacing w:val="-26"/>
                <w:sz w:val="20"/>
                <w:szCs w:val="20"/>
              </w:rPr>
              <w:t xml:space="preserve"> </w:t>
            </w:r>
            <w:r w:rsidRPr="00805DA6">
              <w:rPr>
                <w:rFonts w:ascii="Times New Roman" w:hAnsi="Times New Roman" w:cs="Times New Roman"/>
                <w:sz w:val="20"/>
                <w:szCs w:val="20"/>
              </w:rPr>
              <w:t>вопросов</w:t>
            </w:r>
            <w:r w:rsidRPr="00805DA6">
              <w:rPr>
                <w:rFonts w:ascii="Times New Roman" w:hAnsi="Times New Roman" w:cs="Times New Roman"/>
                <w:b/>
                <w:sz w:val="20"/>
                <w:szCs w:val="20"/>
                <w:lang w:val="kk-KZ"/>
              </w:rPr>
              <w:t xml:space="preserve"> </w:t>
            </w:r>
            <w:r w:rsidRPr="00805DA6">
              <w:rPr>
                <w:rFonts w:ascii="Times New Roman" w:hAnsi="Times New Roman" w:cs="Times New Roman"/>
                <w:i/>
                <w:sz w:val="20"/>
                <w:szCs w:val="20"/>
                <w:lang w:val="kk-KZ"/>
              </w:rPr>
              <w:t>(познавательная,   самостоятельная деятельность)</w:t>
            </w:r>
          </w:p>
        </w:tc>
        <w:tc>
          <w:tcPr>
            <w:tcW w:w="2565" w:type="dxa"/>
            <w:gridSpan w:val="3"/>
          </w:tcPr>
          <w:p w:rsidR="00FC68AE" w:rsidRPr="00805DA6" w:rsidRDefault="00FC68AE" w:rsidP="00FC68AE">
            <w:pPr>
              <w:shd w:val="clear" w:color="auto" w:fill="FFFFFF"/>
              <w:contextualSpacing/>
              <w:rPr>
                <w:rFonts w:ascii="Times New Roman" w:eastAsia="Times New Roman" w:hAnsi="Times New Roman" w:cs="Times New Roman"/>
                <w:b/>
                <w:color w:val="000000"/>
                <w:sz w:val="20"/>
                <w:szCs w:val="20"/>
                <w:lang w:val="kk-KZ" w:eastAsia="ru-RU"/>
              </w:rPr>
            </w:pPr>
            <w:r w:rsidRPr="00805DA6">
              <w:rPr>
                <w:rFonts w:ascii="Times New Roman" w:eastAsia="Times New Roman" w:hAnsi="Times New Roman" w:cs="Times New Roman"/>
                <w:b/>
                <w:color w:val="000000"/>
                <w:sz w:val="20"/>
                <w:szCs w:val="20"/>
                <w:lang w:val="kk-KZ" w:eastAsia="ru-RU"/>
              </w:rPr>
              <w:t xml:space="preserve">Словесная игра </w:t>
            </w:r>
            <w:r w:rsidRPr="00805DA6">
              <w:rPr>
                <w:rFonts w:ascii="Times New Roman" w:eastAsia="Times New Roman" w:hAnsi="Times New Roman" w:cs="Times New Roman"/>
                <w:b/>
                <w:bCs/>
                <w:iCs/>
                <w:color w:val="000000"/>
                <w:sz w:val="20"/>
                <w:szCs w:val="20"/>
                <w:lang w:eastAsia="ru-RU"/>
              </w:rPr>
              <w:t>«</w:t>
            </w:r>
            <w:r w:rsidRPr="00805DA6">
              <w:rPr>
                <w:rFonts w:ascii="Times New Roman" w:eastAsia="Times New Roman" w:hAnsi="Times New Roman" w:cs="Times New Roman"/>
                <w:b/>
                <w:color w:val="000000"/>
                <w:sz w:val="20"/>
                <w:szCs w:val="20"/>
                <w:lang w:val="kk-KZ" w:eastAsia="ru-RU"/>
              </w:rPr>
              <w:t>Закончи предложение</w:t>
            </w:r>
            <w:r w:rsidRPr="00805DA6">
              <w:rPr>
                <w:rFonts w:ascii="Times New Roman" w:eastAsia="Times New Roman" w:hAnsi="Times New Roman" w:cs="Times New Roman"/>
                <w:b/>
                <w:color w:val="000000"/>
                <w:sz w:val="20"/>
                <w:szCs w:val="20"/>
                <w:lang w:eastAsia="ru-RU"/>
              </w:rPr>
              <w:t>»</w:t>
            </w:r>
          </w:p>
          <w:p w:rsidR="00FC68AE" w:rsidRPr="00805DA6" w:rsidRDefault="00FC68AE" w:rsidP="00FC68AE">
            <w:pPr>
              <w:pStyle w:val="a8"/>
              <w:contextualSpacing/>
              <w:rPr>
                <w:rFonts w:ascii="Times New Roman" w:hAnsi="Times New Roman"/>
                <w:color w:val="000000" w:themeColor="text1"/>
                <w:sz w:val="20"/>
                <w:szCs w:val="20"/>
                <w:lang w:val="kk-KZ"/>
              </w:rPr>
            </w:pPr>
            <w:r w:rsidRPr="00805DA6">
              <w:rPr>
                <w:rFonts w:ascii="Times New Roman" w:eastAsia="Times New Roman" w:hAnsi="Times New Roman"/>
                <w:b/>
                <w:color w:val="000000"/>
                <w:sz w:val="20"/>
                <w:szCs w:val="20"/>
                <w:lang w:val="kk-KZ" w:eastAsia="ru-RU"/>
              </w:rPr>
              <w:t>Цель:</w:t>
            </w:r>
            <w:r w:rsidRPr="00805DA6">
              <w:rPr>
                <w:sz w:val="20"/>
                <w:szCs w:val="20"/>
              </w:rPr>
              <w:t xml:space="preserve"> </w:t>
            </w:r>
            <w:r w:rsidRPr="00805DA6">
              <w:rPr>
                <w:rFonts w:ascii="Times New Roman" w:hAnsi="Times New Roman"/>
                <w:sz w:val="20"/>
                <w:szCs w:val="20"/>
              </w:rPr>
              <w:t>Формирование представлений о правилах дорожного движения</w:t>
            </w:r>
            <w:r w:rsidRPr="00805DA6">
              <w:rPr>
                <w:rFonts w:ascii="Times New Roman" w:hAnsi="Times New Roman"/>
                <w:i/>
                <w:sz w:val="20"/>
                <w:szCs w:val="20"/>
                <w:lang w:val="kk-KZ"/>
              </w:rPr>
              <w:t xml:space="preserve">(познавательная, </w:t>
            </w:r>
            <w:r w:rsidRPr="00805DA6">
              <w:rPr>
                <w:rFonts w:ascii="Times New Roman" w:hAnsi="Times New Roman"/>
                <w:i/>
                <w:sz w:val="20"/>
                <w:szCs w:val="20"/>
              </w:rPr>
              <w:t xml:space="preserve">коммуникативная </w:t>
            </w:r>
            <w:r w:rsidRPr="00805DA6">
              <w:rPr>
                <w:rFonts w:ascii="Times New Roman" w:hAnsi="Times New Roman"/>
                <w:i/>
                <w:sz w:val="20"/>
                <w:szCs w:val="20"/>
                <w:lang w:val="kk-KZ"/>
              </w:rPr>
              <w:t>деятельность)</w:t>
            </w:r>
          </w:p>
        </w:tc>
        <w:tc>
          <w:tcPr>
            <w:tcW w:w="2774" w:type="dxa"/>
            <w:gridSpan w:val="3"/>
          </w:tcPr>
          <w:p w:rsidR="00FC68AE" w:rsidRPr="00805DA6" w:rsidRDefault="00FC68AE" w:rsidP="00FC68AE">
            <w:pPr>
              <w:contextualSpacing/>
              <w:rPr>
                <w:rFonts w:ascii="Times New Roman" w:hAnsi="Times New Roman" w:cs="Times New Roman"/>
                <w:color w:val="000000" w:themeColor="text1"/>
                <w:sz w:val="20"/>
                <w:szCs w:val="20"/>
                <w:lang w:val="kk-KZ"/>
              </w:rPr>
            </w:pPr>
            <w:r w:rsidRPr="00805DA6">
              <w:rPr>
                <w:rFonts w:ascii="Times New Roman" w:eastAsia="Times New Roman" w:hAnsi="Times New Roman" w:cs="Times New Roman"/>
                <w:b/>
                <w:color w:val="000000"/>
                <w:sz w:val="20"/>
                <w:szCs w:val="20"/>
                <w:lang w:eastAsia="ru-RU"/>
              </w:rPr>
              <w:t xml:space="preserve">ДИ «Найди </w:t>
            </w:r>
            <w:r w:rsidRPr="00805DA6">
              <w:rPr>
                <w:rFonts w:ascii="Times New Roman" w:eastAsia="Times New Roman" w:hAnsi="Times New Roman" w:cs="Times New Roman"/>
                <w:b/>
                <w:color w:val="000000"/>
                <w:sz w:val="20"/>
                <w:szCs w:val="20"/>
                <w:lang w:val="kk-KZ" w:eastAsia="ru-RU"/>
              </w:rPr>
              <w:t xml:space="preserve">столько </w:t>
            </w:r>
            <w:r w:rsidRPr="00805DA6">
              <w:rPr>
                <w:rFonts w:ascii="Times New Roman" w:eastAsia="Times New Roman" w:hAnsi="Times New Roman" w:cs="Times New Roman"/>
                <w:b/>
                <w:color w:val="000000"/>
                <w:sz w:val="20"/>
                <w:szCs w:val="20"/>
                <w:lang w:eastAsia="ru-RU"/>
              </w:rPr>
              <w:t xml:space="preserve">же». </w:t>
            </w:r>
            <w:r w:rsidRPr="00805DA6">
              <w:rPr>
                <w:rFonts w:ascii="Times New Roman" w:eastAsia="Times New Roman" w:hAnsi="Times New Roman" w:cs="Times New Roman"/>
                <w:b/>
                <w:color w:val="000000"/>
                <w:sz w:val="20"/>
                <w:szCs w:val="20"/>
                <w:lang w:val="kk-KZ" w:eastAsia="ru-RU"/>
              </w:rPr>
              <w:t>Ц</w:t>
            </w:r>
            <w:r w:rsidRPr="00805DA6">
              <w:rPr>
                <w:rFonts w:ascii="Times New Roman" w:eastAsia="Times New Roman" w:hAnsi="Times New Roman" w:cs="Times New Roman"/>
                <w:b/>
                <w:color w:val="000000"/>
                <w:sz w:val="20"/>
                <w:szCs w:val="20"/>
                <w:lang w:eastAsia="ru-RU"/>
              </w:rPr>
              <w:t>ель:</w:t>
            </w:r>
            <w:r w:rsidRPr="00805DA6">
              <w:rPr>
                <w:rFonts w:ascii="Times New Roman" w:hAnsi="Times New Roman" w:cs="Times New Roman"/>
                <w:sz w:val="20"/>
                <w:szCs w:val="20"/>
              </w:rPr>
              <w:t xml:space="preserve"> Развитие понятий о числах как показателях различных множеств </w:t>
            </w:r>
            <w:r w:rsidRPr="00805DA6">
              <w:rPr>
                <w:rFonts w:ascii="Times New Roman" w:hAnsi="Times New Roman" w:cs="Times New Roman"/>
                <w:b/>
                <w:sz w:val="20"/>
                <w:szCs w:val="20"/>
                <w:lang w:val="kk-KZ"/>
              </w:rPr>
              <w:t>(познавательная,   самостоятельная деятельность)</w:t>
            </w:r>
          </w:p>
        </w:tc>
      </w:tr>
      <w:tr w:rsidR="00FC68AE" w:rsidRPr="00805DA6" w:rsidTr="00FC68AE">
        <w:trPr>
          <w:trHeight w:val="10"/>
        </w:trPr>
        <w:tc>
          <w:tcPr>
            <w:tcW w:w="2489" w:type="dxa"/>
          </w:tcPr>
          <w:p w:rsidR="00FC68AE" w:rsidRPr="00805DA6" w:rsidRDefault="00FC68AE" w:rsidP="00FC68AE">
            <w:pPr>
              <w:contextualSpacing/>
              <w:rPr>
                <w:rFonts w:ascii="Times New Roman" w:hAnsi="Times New Roman" w:cs="Times New Roman"/>
                <w:b/>
                <w:color w:val="000000" w:themeColor="text1"/>
                <w:sz w:val="20"/>
                <w:szCs w:val="20"/>
              </w:rPr>
            </w:pPr>
            <w:r w:rsidRPr="00805DA6">
              <w:rPr>
                <w:rFonts w:ascii="Times New Roman" w:hAnsi="Times New Roman" w:cs="Times New Roman"/>
                <w:b/>
                <w:color w:val="000000" w:themeColor="text1"/>
                <w:sz w:val="20"/>
                <w:szCs w:val="20"/>
              </w:rPr>
              <w:t xml:space="preserve">Таңғы гимнастика </w:t>
            </w:r>
          </w:p>
          <w:p w:rsidR="00FC68AE" w:rsidRPr="00805DA6" w:rsidRDefault="00FC68AE" w:rsidP="00FC68AE">
            <w:pPr>
              <w:contextualSpacing/>
              <w:rPr>
                <w:rFonts w:ascii="Times New Roman" w:hAnsi="Times New Roman" w:cs="Times New Roman"/>
                <w:color w:val="000000" w:themeColor="text1"/>
                <w:sz w:val="20"/>
                <w:szCs w:val="20"/>
              </w:rPr>
            </w:pPr>
            <w:r w:rsidRPr="00805DA6">
              <w:rPr>
                <w:rFonts w:ascii="Times New Roman" w:hAnsi="Times New Roman" w:cs="Times New Roman"/>
                <w:b/>
                <w:color w:val="000000" w:themeColor="text1"/>
                <w:sz w:val="20"/>
                <w:szCs w:val="20"/>
              </w:rPr>
              <w:t>Утренняягимнастика</w:t>
            </w:r>
          </w:p>
        </w:tc>
        <w:tc>
          <w:tcPr>
            <w:tcW w:w="13152" w:type="dxa"/>
            <w:gridSpan w:val="19"/>
          </w:tcPr>
          <w:p w:rsidR="00FC68AE" w:rsidRPr="00805DA6" w:rsidRDefault="00FC68AE" w:rsidP="00FC68AE">
            <w:pPr>
              <w:contextualSpacing/>
              <w:rPr>
                <w:rFonts w:ascii="Times New Roman" w:hAnsi="Times New Roman" w:cs="Times New Roman"/>
                <w:sz w:val="20"/>
                <w:szCs w:val="20"/>
                <w:lang w:val="kk-KZ"/>
              </w:rPr>
            </w:pPr>
            <w:r w:rsidRPr="00805DA6">
              <w:rPr>
                <w:rFonts w:ascii="Times New Roman" w:hAnsi="Times New Roman" w:cs="Times New Roman"/>
                <w:sz w:val="20"/>
                <w:szCs w:val="20"/>
                <w:lang w:val="kk-KZ"/>
              </w:rPr>
              <w:t xml:space="preserve">Утренний комплекс упражнений по плану   специалиста  </w:t>
            </w:r>
            <w:r w:rsidRPr="00805DA6">
              <w:rPr>
                <w:rFonts w:ascii="Times New Roman" w:hAnsi="Times New Roman" w:cs="Times New Roman"/>
                <w:i/>
                <w:sz w:val="20"/>
                <w:szCs w:val="20"/>
                <w:lang w:val="kk-KZ"/>
              </w:rPr>
              <w:t>(двигательная активность, игровая деятельность).</w:t>
            </w:r>
            <w:r w:rsidRPr="00805DA6">
              <w:rPr>
                <w:rFonts w:ascii="Times New Roman" w:hAnsi="Times New Roman" w:cs="Times New Roman"/>
                <w:b/>
                <w:sz w:val="20"/>
                <w:szCs w:val="20"/>
                <w:lang w:val="kk-KZ"/>
              </w:rPr>
              <w:t>Цель</w:t>
            </w:r>
            <w:r w:rsidRPr="00805DA6">
              <w:rPr>
                <w:rFonts w:ascii="Times New Roman" w:hAnsi="Times New Roman" w:cs="Times New Roman"/>
                <w:sz w:val="20"/>
                <w:szCs w:val="20"/>
                <w:lang w:val="kk-KZ"/>
              </w:rPr>
              <w:t xml:space="preserve">: </w:t>
            </w:r>
            <w:r w:rsidRPr="00805DA6">
              <w:rPr>
                <w:rFonts w:ascii="Times New Roman" w:hAnsi="Times New Roman" w:cs="Times New Roman"/>
                <w:sz w:val="20"/>
                <w:szCs w:val="20"/>
              </w:rPr>
              <w:t>обогащать двигательный опыт детей через совершенствование основных движений</w:t>
            </w:r>
          </w:p>
        </w:tc>
      </w:tr>
      <w:tr w:rsidR="00FC68AE" w:rsidRPr="00805DA6" w:rsidTr="00FC68AE">
        <w:trPr>
          <w:trHeight w:val="10"/>
        </w:trPr>
        <w:tc>
          <w:tcPr>
            <w:tcW w:w="2489" w:type="dxa"/>
          </w:tcPr>
          <w:p w:rsidR="00FC68AE" w:rsidRPr="00805DA6" w:rsidRDefault="00FC68AE" w:rsidP="00FC68AE">
            <w:pPr>
              <w:contextualSpacing/>
              <w:rPr>
                <w:rFonts w:ascii="Times New Roman" w:hAnsi="Times New Roman" w:cs="Times New Roman"/>
                <w:b/>
                <w:color w:val="000000" w:themeColor="text1"/>
                <w:sz w:val="20"/>
                <w:szCs w:val="20"/>
              </w:rPr>
            </w:pPr>
            <w:r w:rsidRPr="00805DA6">
              <w:rPr>
                <w:rFonts w:ascii="Times New Roman" w:hAnsi="Times New Roman" w:cs="Times New Roman"/>
                <w:b/>
                <w:color w:val="000000" w:themeColor="text1"/>
                <w:sz w:val="20"/>
                <w:szCs w:val="20"/>
              </w:rPr>
              <w:t xml:space="preserve">Таңғы ас </w:t>
            </w:r>
          </w:p>
          <w:p w:rsidR="00FC68AE" w:rsidRPr="00805DA6" w:rsidRDefault="00FC68AE" w:rsidP="00FC68AE">
            <w:pPr>
              <w:contextualSpacing/>
              <w:rPr>
                <w:rFonts w:ascii="Times New Roman" w:hAnsi="Times New Roman" w:cs="Times New Roman"/>
                <w:color w:val="000000" w:themeColor="text1"/>
                <w:sz w:val="20"/>
                <w:szCs w:val="20"/>
              </w:rPr>
            </w:pPr>
            <w:r w:rsidRPr="00805DA6">
              <w:rPr>
                <w:rFonts w:ascii="Times New Roman" w:hAnsi="Times New Roman" w:cs="Times New Roman"/>
                <w:b/>
                <w:color w:val="000000" w:themeColor="text1"/>
                <w:sz w:val="20"/>
                <w:szCs w:val="20"/>
              </w:rPr>
              <w:t>Завтрак</w:t>
            </w:r>
          </w:p>
        </w:tc>
        <w:tc>
          <w:tcPr>
            <w:tcW w:w="13152" w:type="dxa"/>
            <w:gridSpan w:val="19"/>
          </w:tcPr>
          <w:p w:rsidR="00FC68AE" w:rsidRPr="00805DA6" w:rsidRDefault="00FC68AE" w:rsidP="00FC68AE">
            <w:pPr>
              <w:contextualSpacing/>
              <w:rPr>
                <w:rFonts w:ascii="Times New Roman" w:hAnsi="Times New Roman" w:cs="Times New Roman"/>
                <w:sz w:val="20"/>
                <w:szCs w:val="20"/>
                <w:lang w:val="kk-KZ"/>
              </w:rPr>
            </w:pPr>
            <w:r w:rsidRPr="00805DA6">
              <w:rPr>
                <w:rFonts w:ascii="Times New Roman" w:hAnsi="Times New Roman" w:cs="Times New Roman"/>
                <w:sz w:val="20"/>
                <w:szCs w:val="20"/>
                <w:lang w:val="kk-KZ"/>
              </w:rPr>
              <w:t xml:space="preserve">Выполнение гигиенических процедур перед завтраком </w:t>
            </w:r>
            <w:r w:rsidRPr="00805DA6">
              <w:rPr>
                <w:rFonts w:ascii="Times New Roman" w:hAnsi="Times New Roman" w:cs="Times New Roman"/>
                <w:i/>
                <w:sz w:val="20"/>
                <w:szCs w:val="20"/>
                <w:lang w:val="kk-KZ"/>
              </w:rPr>
              <w:t>(культурно-гигиенические навыки, самообслуживаание, трудовая деятельность)</w:t>
            </w:r>
            <w:r w:rsidRPr="00805DA6">
              <w:rPr>
                <w:rFonts w:ascii="Times New Roman" w:hAnsi="Times New Roman" w:cs="Times New Roman"/>
                <w:b/>
                <w:sz w:val="20"/>
                <w:szCs w:val="20"/>
                <w:lang w:val="kk-KZ"/>
              </w:rPr>
              <w:t>Гигиенические процедуры</w:t>
            </w:r>
            <w:r w:rsidRPr="00805DA6">
              <w:rPr>
                <w:rFonts w:ascii="Times New Roman" w:hAnsi="Times New Roman" w:cs="Times New Roman"/>
                <w:sz w:val="20"/>
                <w:szCs w:val="20"/>
                <w:lang w:val="kk-KZ"/>
              </w:rPr>
              <w:t xml:space="preserve"> (правильное мытье рук, знать место своего полотенца, умение правильно вытирать рукии вешать полотенце</w:t>
            </w:r>
            <w:r w:rsidRPr="00805DA6">
              <w:rPr>
                <w:rFonts w:ascii="Times New Roman" w:hAnsi="Times New Roman" w:cs="Times New Roman"/>
                <w:i/>
                <w:sz w:val="20"/>
                <w:szCs w:val="20"/>
                <w:lang w:val="kk-KZ"/>
              </w:rPr>
              <w:t>,(использование  художественного слова)</w:t>
            </w:r>
            <w:r w:rsidRPr="00805DA6">
              <w:rPr>
                <w:rFonts w:ascii="Times New Roman" w:hAnsi="Times New Roman" w:cs="Times New Roman"/>
                <w:sz w:val="20"/>
                <w:szCs w:val="20"/>
                <w:lang w:val="kk-KZ"/>
              </w:rPr>
              <w:t xml:space="preserve"> </w:t>
            </w:r>
            <w:r w:rsidRPr="00805DA6">
              <w:rPr>
                <w:rFonts w:ascii="Times New Roman" w:hAnsi="Times New Roman" w:cs="Times New Roman"/>
                <w:b/>
                <w:sz w:val="20"/>
                <w:szCs w:val="20"/>
                <w:lang w:val="kk-KZ"/>
              </w:rPr>
              <w:t>Работа дежурных</w:t>
            </w:r>
            <w:r w:rsidRPr="00805DA6">
              <w:rPr>
                <w:rFonts w:ascii="Times New Roman" w:hAnsi="Times New Roman" w:cs="Times New Roman"/>
                <w:sz w:val="20"/>
                <w:szCs w:val="20"/>
                <w:lang w:val="kk-KZ"/>
              </w:rPr>
              <w:t xml:space="preserve">: раскладывание столовых приборов, салфеток </w:t>
            </w:r>
            <w:r w:rsidRPr="00805DA6">
              <w:rPr>
                <w:rFonts w:ascii="Times New Roman" w:hAnsi="Times New Roman" w:cs="Times New Roman"/>
                <w:b/>
                <w:sz w:val="20"/>
                <w:szCs w:val="20"/>
                <w:lang w:val="kk-KZ"/>
              </w:rPr>
              <w:t xml:space="preserve">Цель: </w:t>
            </w:r>
            <w:r w:rsidRPr="00805DA6">
              <w:rPr>
                <w:rFonts w:ascii="Times New Roman" w:hAnsi="Times New Roman" w:cs="Times New Roman"/>
                <w:sz w:val="20"/>
                <w:szCs w:val="20"/>
              </w:rPr>
              <w:t>закрепление представления о предметах, их признаках и назначении</w:t>
            </w:r>
            <w:r w:rsidRPr="00805DA6">
              <w:rPr>
                <w:rFonts w:ascii="Times New Roman" w:eastAsia="Calibri" w:hAnsi="Times New Roman" w:cs="Times New Roman"/>
                <w:sz w:val="20"/>
                <w:szCs w:val="20"/>
              </w:rPr>
              <w:t xml:space="preserve">. Ситуативные разговоры о правилах культурного поведения за столом. </w:t>
            </w:r>
            <w:r w:rsidRPr="00805DA6">
              <w:rPr>
                <w:rFonts w:ascii="Times New Roman" w:hAnsi="Times New Roman" w:cs="Times New Roman"/>
                <w:b/>
                <w:sz w:val="20"/>
                <w:szCs w:val="20"/>
                <w:lang w:val="kk-KZ"/>
              </w:rPr>
              <w:t>Прием пищи</w:t>
            </w:r>
            <w:r w:rsidRPr="00805DA6">
              <w:rPr>
                <w:rFonts w:ascii="Times New Roman" w:hAnsi="Times New Roman" w:cs="Times New Roman"/>
                <w:sz w:val="20"/>
                <w:szCs w:val="20"/>
                <w:lang w:val="kk-KZ"/>
              </w:rPr>
              <w:t xml:space="preserve"> (занять свое место, правильная посадка, умение правильно держать столовые приборы, аккуратно принимать пищу, не разговаривать, благодарить)</w:t>
            </w:r>
            <w:r w:rsidRPr="00805DA6">
              <w:rPr>
                <w:rFonts w:ascii="Times New Roman" w:hAnsi="Times New Roman" w:cs="Times New Roman"/>
                <w:color w:val="FF0000"/>
                <w:sz w:val="20"/>
                <w:szCs w:val="20"/>
                <w:lang w:val="kk-KZ"/>
              </w:rPr>
              <w:t xml:space="preserve"> </w:t>
            </w:r>
            <w:r w:rsidRPr="00805DA6">
              <w:rPr>
                <w:rFonts w:ascii="Times New Roman" w:hAnsi="Times New Roman" w:cs="Times New Roman"/>
                <w:color w:val="000000" w:themeColor="text1"/>
                <w:sz w:val="20"/>
                <w:szCs w:val="20"/>
                <w:lang w:val="kk-KZ"/>
              </w:rPr>
              <w:t>Билингвальный компонент***</w:t>
            </w:r>
            <w:r w:rsidRPr="00805DA6">
              <w:rPr>
                <w:rFonts w:ascii="Times New Roman" w:hAnsi="Times New Roman" w:cs="Times New Roman"/>
                <w:sz w:val="20"/>
                <w:szCs w:val="20"/>
                <w:lang w:val="kk-KZ"/>
              </w:rPr>
              <w:t>:</w:t>
            </w:r>
          </w:p>
          <w:p w:rsidR="00FC68AE" w:rsidRPr="00805DA6" w:rsidRDefault="00FC68AE" w:rsidP="00FC68AE">
            <w:pPr>
              <w:contextualSpacing/>
              <w:rPr>
                <w:rFonts w:ascii="Times New Roman" w:hAnsi="Times New Roman" w:cs="Times New Roman"/>
                <w:color w:val="000000" w:themeColor="text1"/>
                <w:sz w:val="20"/>
                <w:szCs w:val="20"/>
              </w:rPr>
            </w:pPr>
            <w:r w:rsidRPr="00805DA6">
              <w:rPr>
                <w:rFonts w:ascii="Times New Roman" w:hAnsi="Times New Roman" w:cs="Times New Roman"/>
                <w:sz w:val="20"/>
                <w:szCs w:val="20"/>
                <w:lang w:val="kk-KZ"/>
              </w:rPr>
              <w:t xml:space="preserve"> ас болсын,рахмет</w:t>
            </w:r>
          </w:p>
        </w:tc>
      </w:tr>
      <w:tr w:rsidR="00FC68AE" w:rsidRPr="00805DA6" w:rsidTr="00FC68AE">
        <w:trPr>
          <w:trHeight w:val="58"/>
        </w:trPr>
        <w:tc>
          <w:tcPr>
            <w:tcW w:w="2489" w:type="dxa"/>
            <w:vMerge w:val="restart"/>
          </w:tcPr>
          <w:p w:rsidR="00FC68AE" w:rsidRPr="00805DA6" w:rsidRDefault="00FC68AE" w:rsidP="00FC68AE">
            <w:pPr>
              <w:pStyle w:val="TableParagraph"/>
              <w:ind w:left="22"/>
              <w:contextualSpacing/>
              <w:rPr>
                <w:rFonts w:ascii="Times New Roman" w:hAnsi="Times New Roman" w:cs="Times New Roman"/>
                <w:b/>
                <w:color w:val="000000" w:themeColor="text1"/>
                <w:sz w:val="20"/>
                <w:szCs w:val="20"/>
              </w:rPr>
            </w:pPr>
            <w:r w:rsidRPr="00805DA6">
              <w:rPr>
                <w:rFonts w:ascii="Times New Roman" w:hAnsi="Times New Roman" w:cs="Times New Roman"/>
                <w:b/>
                <w:color w:val="000000" w:themeColor="text1"/>
                <w:sz w:val="20"/>
                <w:szCs w:val="20"/>
              </w:rPr>
              <w:t>Ұйымдасқанқылмысқадайындық</w:t>
            </w:r>
          </w:p>
          <w:p w:rsidR="00FC68AE" w:rsidRPr="00805DA6" w:rsidRDefault="00FC68AE" w:rsidP="00FC68AE">
            <w:pPr>
              <w:pStyle w:val="TableParagraph"/>
              <w:ind w:left="22"/>
              <w:contextualSpacing/>
              <w:rPr>
                <w:rFonts w:ascii="Times New Roman" w:hAnsi="Times New Roman" w:cs="Times New Roman"/>
                <w:b/>
                <w:color w:val="000000" w:themeColor="text1"/>
                <w:sz w:val="20"/>
                <w:szCs w:val="20"/>
              </w:rPr>
            </w:pPr>
            <w:r w:rsidRPr="00805DA6">
              <w:rPr>
                <w:rFonts w:ascii="Times New Roman" w:hAnsi="Times New Roman" w:cs="Times New Roman"/>
                <w:b/>
                <w:color w:val="000000" w:themeColor="text1"/>
                <w:sz w:val="20"/>
                <w:szCs w:val="20"/>
              </w:rPr>
              <w:t>қызметті (бұданәрі-МД</w:t>
            </w:r>
            <w:r w:rsidRPr="00805DA6">
              <w:rPr>
                <w:rFonts w:ascii="Times New Roman" w:hAnsi="Times New Roman" w:cs="Times New Roman"/>
                <w:b/>
                <w:color w:val="000000" w:themeColor="text1"/>
                <w:sz w:val="20"/>
                <w:szCs w:val="20"/>
                <w:lang w:val="kk-KZ"/>
              </w:rPr>
              <w:t>Ұ</w:t>
            </w:r>
            <w:r w:rsidRPr="00805DA6">
              <w:rPr>
                <w:rFonts w:ascii="Times New Roman" w:hAnsi="Times New Roman" w:cs="Times New Roman"/>
                <w:b/>
                <w:color w:val="000000" w:themeColor="text1"/>
                <w:sz w:val="20"/>
                <w:szCs w:val="20"/>
              </w:rPr>
              <w:t>)</w:t>
            </w:r>
          </w:p>
          <w:p w:rsidR="00FC68AE" w:rsidRPr="00805DA6" w:rsidRDefault="00FC68AE" w:rsidP="00FC68AE">
            <w:pPr>
              <w:pStyle w:val="TableParagraph"/>
              <w:ind w:left="22"/>
              <w:contextualSpacing/>
              <w:rPr>
                <w:rFonts w:ascii="Times New Roman" w:hAnsi="Times New Roman" w:cs="Times New Roman"/>
                <w:b/>
                <w:color w:val="000000" w:themeColor="text1"/>
                <w:sz w:val="20"/>
                <w:szCs w:val="20"/>
              </w:rPr>
            </w:pPr>
            <w:r w:rsidRPr="00805DA6">
              <w:rPr>
                <w:rFonts w:ascii="Times New Roman" w:hAnsi="Times New Roman" w:cs="Times New Roman"/>
                <w:b/>
                <w:color w:val="000000" w:themeColor="text1"/>
                <w:sz w:val="20"/>
                <w:szCs w:val="20"/>
              </w:rPr>
              <w:t>Подготовкаорганизованной</w:t>
            </w:r>
          </w:p>
          <w:p w:rsidR="00FC68AE" w:rsidRPr="00805DA6" w:rsidRDefault="00FC68AE" w:rsidP="00FC68AE">
            <w:pPr>
              <w:contextualSpacing/>
              <w:rPr>
                <w:rFonts w:ascii="Times New Roman" w:hAnsi="Times New Roman" w:cs="Times New Roman"/>
                <w:color w:val="000000" w:themeColor="text1"/>
                <w:sz w:val="20"/>
                <w:szCs w:val="20"/>
              </w:rPr>
            </w:pPr>
            <w:r w:rsidRPr="00805DA6">
              <w:rPr>
                <w:rFonts w:ascii="Times New Roman" w:hAnsi="Times New Roman" w:cs="Times New Roman"/>
                <w:b/>
                <w:color w:val="000000" w:themeColor="text1"/>
                <w:sz w:val="20"/>
                <w:szCs w:val="20"/>
              </w:rPr>
              <w:t>деятельности(далее-ОД)</w:t>
            </w:r>
          </w:p>
        </w:tc>
        <w:tc>
          <w:tcPr>
            <w:tcW w:w="13152" w:type="dxa"/>
            <w:gridSpan w:val="19"/>
          </w:tcPr>
          <w:p w:rsidR="00FC68AE" w:rsidRPr="00805DA6" w:rsidRDefault="00FC68AE" w:rsidP="00FC68AE">
            <w:pPr>
              <w:pStyle w:val="TableParagraph"/>
              <w:ind w:left="22" w:right="-15"/>
              <w:contextualSpacing/>
              <w:rPr>
                <w:rFonts w:ascii="Times New Roman" w:hAnsi="Times New Roman" w:cs="Times New Roman"/>
                <w:color w:val="000000" w:themeColor="text1"/>
                <w:sz w:val="20"/>
                <w:szCs w:val="20"/>
              </w:rPr>
            </w:pPr>
            <w:r w:rsidRPr="00805DA6">
              <w:rPr>
                <w:rFonts w:ascii="Times New Roman" w:hAnsi="Times New Roman" w:cs="Times New Roman"/>
                <w:sz w:val="20"/>
                <w:szCs w:val="20"/>
                <w:lang w:val="kk-KZ"/>
              </w:rPr>
              <w:t xml:space="preserve">Дети собираются вместе для того, чтобы поделиться  впечатлениями, узнать новости, обсудить совместные планы, проблемы, выбрать вид деятельности по интересу, договориться о правилах и т.д. Дети помогают педагогу в организации среды </w:t>
            </w:r>
            <w:r w:rsidRPr="00805DA6">
              <w:rPr>
                <w:rFonts w:ascii="Times New Roman" w:hAnsi="Times New Roman" w:cs="Times New Roman"/>
                <w:i/>
                <w:sz w:val="20"/>
                <w:szCs w:val="20"/>
                <w:lang w:val="kk-KZ"/>
              </w:rPr>
              <w:t>(совместная деятельность, дежурство)</w:t>
            </w:r>
          </w:p>
        </w:tc>
      </w:tr>
      <w:tr w:rsidR="00FC68AE" w:rsidRPr="00805DA6" w:rsidTr="00FC68AE">
        <w:trPr>
          <w:trHeight w:val="43"/>
        </w:trPr>
        <w:tc>
          <w:tcPr>
            <w:tcW w:w="2489" w:type="dxa"/>
            <w:vMerge/>
          </w:tcPr>
          <w:p w:rsidR="00FC68AE" w:rsidRPr="00805DA6" w:rsidRDefault="00FC68AE" w:rsidP="00FC68AE">
            <w:pPr>
              <w:pStyle w:val="TableParagraph"/>
              <w:ind w:left="22"/>
              <w:contextualSpacing/>
              <w:rPr>
                <w:rFonts w:ascii="Times New Roman" w:hAnsi="Times New Roman" w:cs="Times New Roman"/>
                <w:b/>
                <w:color w:val="000000" w:themeColor="text1"/>
                <w:sz w:val="20"/>
                <w:szCs w:val="20"/>
              </w:rPr>
            </w:pPr>
          </w:p>
        </w:tc>
        <w:tc>
          <w:tcPr>
            <w:tcW w:w="2811" w:type="dxa"/>
          </w:tcPr>
          <w:p w:rsidR="00FC68AE" w:rsidRPr="00805DA6" w:rsidRDefault="00FC68AE" w:rsidP="00FC68AE">
            <w:pPr>
              <w:pStyle w:val="TableParagraph"/>
              <w:ind w:left="22" w:right="-15"/>
              <w:contextualSpacing/>
              <w:rPr>
                <w:rFonts w:ascii="Times New Roman" w:hAnsi="Times New Roman" w:cs="Times New Roman"/>
                <w:b/>
                <w:color w:val="000000" w:themeColor="text1"/>
                <w:sz w:val="20"/>
                <w:szCs w:val="20"/>
              </w:rPr>
            </w:pPr>
            <w:r w:rsidRPr="00805DA6">
              <w:rPr>
                <w:rFonts w:ascii="Times New Roman" w:hAnsi="Times New Roman" w:cs="Times New Roman"/>
                <w:b/>
                <w:color w:val="000000" w:themeColor="text1"/>
                <w:sz w:val="20"/>
                <w:szCs w:val="20"/>
              </w:rPr>
              <w:t>ДИ «Назови лишнее»</w:t>
            </w:r>
          </w:p>
          <w:p w:rsidR="00FC68AE" w:rsidRPr="00805DA6" w:rsidRDefault="00FC68AE" w:rsidP="00FC68AE">
            <w:pPr>
              <w:pStyle w:val="TableParagraph"/>
              <w:ind w:left="22" w:right="-15"/>
              <w:contextualSpacing/>
              <w:rPr>
                <w:rFonts w:ascii="Times New Roman" w:eastAsia="Times New Roman" w:hAnsi="Times New Roman" w:cs="Times New Roman"/>
                <w:b/>
                <w:color w:val="000000"/>
                <w:sz w:val="20"/>
                <w:szCs w:val="20"/>
                <w:lang w:val="kk-KZ" w:eastAsia="ru-RU"/>
              </w:rPr>
            </w:pPr>
            <w:r w:rsidRPr="00805DA6">
              <w:rPr>
                <w:rFonts w:ascii="Times New Roman" w:hAnsi="Times New Roman" w:cs="Times New Roman"/>
                <w:color w:val="000000" w:themeColor="text1"/>
                <w:sz w:val="20"/>
                <w:szCs w:val="20"/>
              </w:rPr>
              <w:t xml:space="preserve">Цель: </w:t>
            </w:r>
            <w:r w:rsidRPr="00805DA6">
              <w:rPr>
                <w:rFonts w:ascii="Times New Roman" w:hAnsi="Times New Roman" w:cs="Times New Roman"/>
                <w:color w:val="000000" w:themeColor="text1"/>
                <w:sz w:val="20"/>
                <w:szCs w:val="20"/>
                <w:shd w:val="clear" w:color="auto" w:fill="FFFFFF"/>
              </w:rPr>
              <w:t>развитие зрительного восприятия и внимания, логического мышления, связной речи</w:t>
            </w:r>
            <w:r w:rsidRPr="00805DA6">
              <w:rPr>
                <w:rFonts w:ascii="Times New Roman" w:hAnsi="Times New Roman" w:cs="Times New Roman"/>
                <w:sz w:val="20"/>
                <w:szCs w:val="20"/>
              </w:rPr>
              <w:t>.</w:t>
            </w:r>
            <w:r w:rsidRPr="00805DA6">
              <w:rPr>
                <w:rFonts w:ascii="Times New Roman" w:eastAsia="Times New Roman" w:hAnsi="Times New Roman" w:cs="Times New Roman"/>
                <w:i/>
                <w:color w:val="000000"/>
                <w:sz w:val="20"/>
                <w:szCs w:val="20"/>
                <w:lang w:val="kk-KZ" w:eastAsia="ru-RU"/>
              </w:rPr>
              <w:t>(познавательная, коммуникативная деятельность)</w:t>
            </w:r>
          </w:p>
          <w:p w:rsidR="00FC68AE" w:rsidRPr="00805DA6" w:rsidRDefault="00FC68AE" w:rsidP="00FC68AE">
            <w:pPr>
              <w:pStyle w:val="TableParagraph"/>
              <w:ind w:left="22" w:right="-15"/>
              <w:contextualSpacing/>
              <w:rPr>
                <w:rFonts w:ascii="Times New Roman" w:hAnsi="Times New Roman" w:cs="Times New Roman"/>
                <w:color w:val="000000" w:themeColor="text1"/>
                <w:sz w:val="20"/>
                <w:szCs w:val="20"/>
                <w:lang w:val="kk-KZ"/>
              </w:rPr>
            </w:pPr>
          </w:p>
        </w:tc>
        <w:tc>
          <w:tcPr>
            <w:tcW w:w="2850" w:type="dxa"/>
            <w:gridSpan w:val="7"/>
          </w:tcPr>
          <w:p w:rsidR="00FC68AE" w:rsidRPr="00805DA6" w:rsidRDefault="00FC68AE" w:rsidP="00FC68AE">
            <w:pPr>
              <w:pStyle w:val="TableParagraph"/>
              <w:ind w:left="22" w:right="-15"/>
              <w:contextualSpacing/>
              <w:rPr>
                <w:rFonts w:ascii="Times New Roman" w:eastAsia="Times New Roman" w:hAnsi="Times New Roman" w:cs="Times New Roman"/>
                <w:i/>
                <w:color w:val="000000"/>
                <w:sz w:val="20"/>
                <w:szCs w:val="20"/>
                <w:lang w:val="kk-KZ" w:eastAsia="ru-RU"/>
              </w:rPr>
            </w:pPr>
            <w:r w:rsidRPr="00805DA6">
              <w:rPr>
                <w:rFonts w:ascii="Times New Roman" w:hAnsi="Times New Roman" w:cs="Times New Roman"/>
                <w:b/>
                <w:color w:val="000000" w:themeColor="text1"/>
                <w:sz w:val="20"/>
                <w:szCs w:val="20"/>
              </w:rPr>
              <w:t xml:space="preserve">ДИ </w:t>
            </w:r>
            <w:r w:rsidRPr="00805DA6">
              <w:rPr>
                <w:rFonts w:ascii="Times New Roman" w:hAnsi="Times New Roman" w:cs="Times New Roman"/>
                <w:b/>
                <w:bCs/>
                <w:color w:val="000000" w:themeColor="text1"/>
                <w:sz w:val="20"/>
                <w:szCs w:val="20"/>
                <w:shd w:val="clear" w:color="auto" w:fill="FFFFFF"/>
              </w:rPr>
              <w:t>«Летит, плывет, едет»</w:t>
            </w:r>
            <w:r w:rsidRPr="00805DA6">
              <w:rPr>
                <w:rFonts w:ascii="Times New Roman" w:hAnsi="Times New Roman" w:cs="Times New Roman"/>
                <w:color w:val="000000" w:themeColor="text1"/>
                <w:sz w:val="20"/>
                <w:szCs w:val="20"/>
              </w:rPr>
              <w:t xml:space="preserve"> Цель: </w:t>
            </w:r>
            <w:r w:rsidRPr="00805DA6">
              <w:rPr>
                <w:rFonts w:ascii="Times New Roman" w:hAnsi="Times New Roman" w:cs="Times New Roman"/>
                <w:sz w:val="20"/>
                <w:szCs w:val="20"/>
              </w:rPr>
              <w:t xml:space="preserve">формирование правильного, отчетливого произношение звуков </w:t>
            </w:r>
            <w:r w:rsidRPr="00805DA6">
              <w:rPr>
                <w:rFonts w:ascii="Times New Roman" w:eastAsia="Times New Roman" w:hAnsi="Times New Roman" w:cs="Times New Roman"/>
                <w:i/>
                <w:color w:val="000000"/>
                <w:sz w:val="20"/>
                <w:szCs w:val="20"/>
                <w:lang w:val="kk-KZ" w:eastAsia="ru-RU"/>
              </w:rPr>
              <w:t>(познавательная, коммуникативнаядеятельность)</w:t>
            </w:r>
          </w:p>
          <w:p w:rsidR="00FC68AE" w:rsidRPr="00805DA6" w:rsidRDefault="00FC68AE" w:rsidP="00FC68AE">
            <w:pPr>
              <w:pStyle w:val="TableParagraph"/>
              <w:ind w:left="22" w:right="-15"/>
              <w:contextualSpacing/>
              <w:rPr>
                <w:rFonts w:ascii="Times New Roman" w:hAnsi="Times New Roman" w:cs="Times New Roman"/>
                <w:color w:val="000000" w:themeColor="text1"/>
                <w:sz w:val="20"/>
                <w:szCs w:val="20"/>
                <w:lang w:val="kk-KZ"/>
              </w:rPr>
            </w:pPr>
          </w:p>
        </w:tc>
        <w:tc>
          <w:tcPr>
            <w:tcW w:w="2130" w:type="dxa"/>
            <w:gridSpan w:val="4"/>
          </w:tcPr>
          <w:p w:rsidR="00FC68AE" w:rsidRPr="00805DA6" w:rsidRDefault="00FC68AE" w:rsidP="00FC68AE">
            <w:pPr>
              <w:contextualSpacing/>
              <w:rPr>
                <w:rFonts w:ascii="Times New Roman" w:hAnsi="Times New Roman" w:cs="Times New Roman"/>
                <w:b/>
                <w:sz w:val="20"/>
                <w:szCs w:val="20"/>
                <w:shd w:val="clear" w:color="auto" w:fill="FFFFFF"/>
              </w:rPr>
            </w:pPr>
            <w:r w:rsidRPr="00805DA6">
              <w:rPr>
                <w:rFonts w:ascii="Times New Roman" w:hAnsi="Times New Roman" w:cs="Times New Roman"/>
                <w:b/>
                <w:bCs/>
                <w:sz w:val="20"/>
                <w:szCs w:val="20"/>
                <w:bdr w:val="none" w:sz="0" w:space="0" w:color="auto" w:frame="1"/>
                <w:shd w:val="clear" w:color="auto" w:fill="FFFFFF"/>
                <w:lang w:val="kk-KZ"/>
              </w:rPr>
              <w:t xml:space="preserve">ПИ </w:t>
            </w:r>
            <w:r w:rsidRPr="00805DA6">
              <w:rPr>
                <w:rFonts w:ascii="Times New Roman" w:hAnsi="Times New Roman" w:cs="Times New Roman"/>
                <w:b/>
                <w:sz w:val="20"/>
                <w:szCs w:val="20"/>
                <w:shd w:val="clear" w:color="auto" w:fill="FFFFFF"/>
              </w:rPr>
              <w:t>«</w:t>
            </w:r>
            <w:r w:rsidRPr="00805DA6">
              <w:rPr>
                <w:rFonts w:ascii="Times New Roman" w:hAnsi="Times New Roman" w:cs="Times New Roman"/>
                <w:b/>
                <w:sz w:val="20"/>
                <w:szCs w:val="20"/>
                <w:shd w:val="clear" w:color="auto" w:fill="FFFFFF"/>
                <w:lang w:val="kk-KZ"/>
              </w:rPr>
              <w:t>Найди пару</w:t>
            </w:r>
            <w:r w:rsidRPr="00805DA6">
              <w:rPr>
                <w:rFonts w:ascii="Times New Roman" w:hAnsi="Times New Roman" w:cs="Times New Roman"/>
                <w:b/>
                <w:sz w:val="20"/>
                <w:szCs w:val="20"/>
                <w:shd w:val="clear" w:color="auto" w:fill="FFFFFF"/>
              </w:rPr>
              <w:t>» </w:t>
            </w:r>
          </w:p>
          <w:p w:rsidR="00FC68AE" w:rsidRPr="00805DA6" w:rsidRDefault="00FC68AE" w:rsidP="00FC68AE">
            <w:pPr>
              <w:pStyle w:val="a8"/>
              <w:contextualSpacing/>
              <w:rPr>
                <w:rFonts w:ascii="Times New Roman" w:hAnsi="Times New Roman"/>
                <w:sz w:val="20"/>
                <w:szCs w:val="20"/>
                <w:lang w:eastAsia="ru-RU"/>
              </w:rPr>
            </w:pPr>
            <w:r w:rsidRPr="00805DA6">
              <w:rPr>
                <w:rFonts w:ascii="Times New Roman" w:hAnsi="Times New Roman"/>
                <w:b/>
                <w:sz w:val="20"/>
                <w:szCs w:val="20"/>
                <w:shd w:val="clear" w:color="auto" w:fill="FFFFFF"/>
                <w:lang w:val="kk-KZ"/>
              </w:rPr>
              <w:t>Цель:</w:t>
            </w:r>
            <w:r w:rsidRPr="00805DA6">
              <w:rPr>
                <w:rFonts w:ascii="Times New Roman" w:hAnsi="Times New Roman"/>
                <w:sz w:val="20"/>
                <w:szCs w:val="20"/>
              </w:rPr>
              <w:t xml:space="preserve"> Упражнение в умении различать и правильно называть геометрические фигуры </w:t>
            </w:r>
            <w:r w:rsidRPr="00805DA6">
              <w:rPr>
                <w:rFonts w:ascii="Times New Roman" w:eastAsia="Times New Roman" w:hAnsi="Times New Roman"/>
                <w:i/>
                <w:color w:val="000000"/>
                <w:sz w:val="20"/>
                <w:szCs w:val="20"/>
                <w:lang w:val="kk-KZ" w:eastAsia="ru-RU"/>
              </w:rPr>
              <w:t>(двигательная, речевая деятельность)</w:t>
            </w:r>
          </w:p>
          <w:p w:rsidR="00FC68AE" w:rsidRPr="00805DA6" w:rsidRDefault="00FC68AE" w:rsidP="00FC68AE">
            <w:pPr>
              <w:pStyle w:val="TableParagraph"/>
              <w:ind w:right="-15"/>
              <w:contextualSpacing/>
              <w:rPr>
                <w:rFonts w:ascii="Times New Roman" w:hAnsi="Times New Roman" w:cs="Times New Roman"/>
                <w:color w:val="000000" w:themeColor="text1"/>
                <w:sz w:val="20"/>
                <w:szCs w:val="20"/>
                <w:lang w:val="kk-KZ"/>
              </w:rPr>
            </w:pPr>
          </w:p>
        </w:tc>
        <w:tc>
          <w:tcPr>
            <w:tcW w:w="2622" w:type="dxa"/>
            <w:gridSpan w:val="5"/>
          </w:tcPr>
          <w:p w:rsidR="00FC68AE" w:rsidRPr="00805DA6" w:rsidRDefault="00FC68AE" w:rsidP="00FC68AE">
            <w:pPr>
              <w:pStyle w:val="a8"/>
              <w:contextualSpacing/>
              <w:rPr>
                <w:rFonts w:ascii="Times New Roman" w:hAnsi="Times New Roman"/>
                <w:b/>
                <w:sz w:val="20"/>
                <w:szCs w:val="20"/>
              </w:rPr>
            </w:pPr>
            <w:r w:rsidRPr="00805DA6">
              <w:rPr>
                <w:rFonts w:ascii="Times New Roman" w:hAnsi="Times New Roman"/>
                <w:b/>
                <w:sz w:val="20"/>
                <w:szCs w:val="20"/>
              </w:rPr>
              <w:t>ДИ «Что в гараже»</w:t>
            </w:r>
          </w:p>
          <w:p w:rsidR="00FC68AE" w:rsidRPr="00805DA6" w:rsidRDefault="00FC68AE" w:rsidP="00FC68AE">
            <w:pPr>
              <w:shd w:val="clear" w:color="auto" w:fill="FFFFFF"/>
              <w:contextualSpacing/>
              <w:rPr>
                <w:rFonts w:ascii="Times New Roman" w:hAnsi="Times New Roman" w:cs="Times New Roman"/>
                <w:color w:val="000000" w:themeColor="text1"/>
                <w:sz w:val="20"/>
                <w:szCs w:val="20"/>
                <w:lang w:val="kk-KZ"/>
              </w:rPr>
            </w:pPr>
            <w:r w:rsidRPr="00805DA6">
              <w:rPr>
                <w:rFonts w:ascii="Times New Roman" w:hAnsi="Times New Roman" w:cs="Times New Roman"/>
                <w:b/>
                <w:sz w:val="20"/>
                <w:szCs w:val="20"/>
              </w:rPr>
              <w:t>Цель:</w:t>
            </w:r>
            <w:r w:rsidRPr="00805DA6">
              <w:rPr>
                <w:rFonts w:ascii="Times New Roman" w:hAnsi="Times New Roman" w:cs="Times New Roman"/>
                <w:sz w:val="20"/>
                <w:szCs w:val="20"/>
              </w:rPr>
              <w:t>формирование представления о многообразии специальных транспортных средств</w:t>
            </w:r>
            <w:r w:rsidRPr="00805DA6">
              <w:rPr>
                <w:rFonts w:ascii="Times New Roman" w:eastAsia="Times New Roman" w:hAnsi="Times New Roman" w:cs="Times New Roman"/>
                <w:i/>
                <w:color w:val="000000"/>
                <w:sz w:val="20"/>
                <w:szCs w:val="20"/>
                <w:lang w:val="kk-KZ" w:eastAsia="ru-RU"/>
              </w:rPr>
              <w:t>(двигательная, творческая, деятельность)</w:t>
            </w:r>
          </w:p>
        </w:tc>
        <w:tc>
          <w:tcPr>
            <w:tcW w:w="2739" w:type="dxa"/>
            <w:gridSpan w:val="2"/>
          </w:tcPr>
          <w:p w:rsidR="00FC68AE" w:rsidRPr="00805DA6" w:rsidRDefault="00FC68AE" w:rsidP="00FC68AE">
            <w:pPr>
              <w:pStyle w:val="a8"/>
              <w:contextualSpacing/>
              <w:rPr>
                <w:rFonts w:ascii="Times New Roman" w:hAnsi="Times New Roman"/>
                <w:sz w:val="20"/>
                <w:szCs w:val="20"/>
                <w:lang w:eastAsia="ru-RU"/>
              </w:rPr>
            </w:pPr>
            <w:r w:rsidRPr="00805DA6">
              <w:rPr>
                <w:rFonts w:ascii="Times New Roman" w:eastAsia="Times New Roman" w:hAnsi="Times New Roman"/>
                <w:b/>
                <w:color w:val="000000"/>
                <w:sz w:val="20"/>
                <w:szCs w:val="20"/>
                <w:lang w:val="kk-KZ" w:eastAsia="ru-RU"/>
              </w:rPr>
              <w:t>ПИ:</w:t>
            </w:r>
            <w:r w:rsidRPr="00805DA6">
              <w:rPr>
                <w:rFonts w:ascii="Times New Roman" w:hAnsi="Times New Roman"/>
                <w:b/>
                <w:sz w:val="20"/>
                <w:szCs w:val="20"/>
                <w:lang w:eastAsia="ru-RU"/>
              </w:rPr>
              <w:t>« Угадай, кто позвал?» Цели:</w:t>
            </w:r>
            <w:r w:rsidRPr="00805DA6">
              <w:rPr>
                <w:rFonts w:ascii="Times New Roman" w:hAnsi="Times New Roman"/>
                <w:sz w:val="20"/>
                <w:szCs w:val="20"/>
              </w:rPr>
              <w:t xml:space="preserve"> формирование навыков слушания и понимания речи</w:t>
            </w:r>
            <w:r w:rsidRPr="00805DA6">
              <w:rPr>
                <w:rFonts w:ascii="Times New Roman" w:eastAsia="Times New Roman" w:hAnsi="Times New Roman"/>
                <w:i/>
                <w:color w:val="000000"/>
                <w:sz w:val="20"/>
                <w:szCs w:val="20"/>
                <w:lang w:val="kk-KZ" w:eastAsia="ru-RU"/>
              </w:rPr>
              <w:t>(двигательная, речевая деятельность)</w:t>
            </w:r>
          </w:p>
          <w:p w:rsidR="00FC68AE" w:rsidRPr="00805DA6" w:rsidRDefault="00FC68AE" w:rsidP="00FC68AE">
            <w:pPr>
              <w:pStyle w:val="TableParagraph"/>
              <w:ind w:left="22" w:right="-15"/>
              <w:contextualSpacing/>
              <w:rPr>
                <w:rFonts w:ascii="Times New Roman" w:hAnsi="Times New Roman" w:cs="Times New Roman"/>
                <w:color w:val="000000" w:themeColor="text1"/>
                <w:sz w:val="20"/>
                <w:szCs w:val="20"/>
                <w:lang w:val="kk-KZ"/>
              </w:rPr>
            </w:pPr>
          </w:p>
        </w:tc>
      </w:tr>
      <w:tr w:rsidR="00FC68AE" w:rsidRPr="00805DA6" w:rsidTr="00FC68AE">
        <w:trPr>
          <w:trHeight w:val="10"/>
        </w:trPr>
        <w:tc>
          <w:tcPr>
            <w:tcW w:w="2489" w:type="dxa"/>
            <w:vMerge w:val="restart"/>
          </w:tcPr>
          <w:p w:rsidR="00FC68AE" w:rsidRPr="00805DA6" w:rsidRDefault="00FC68AE" w:rsidP="00FC68AE">
            <w:pPr>
              <w:contextualSpacing/>
              <w:rPr>
                <w:rFonts w:ascii="Times New Roman" w:hAnsi="Times New Roman" w:cs="Times New Roman"/>
                <w:b/>
                <w:color w:val="000000" w:themeColor="text1"/>
                <w:spacing w:val="-1"/>
                <w:sz w:val="20"/>
                <w:szCs w:val="20"/>
              </w:rPr>
            </w:pPr>
            <w:r w:rsidRPr="00805DA6">
              <w:rPr>
                <w:rFonts w:ascii="Times New Roman" w:hAnsi="Times New Roman" w:cs="Times New Roman"/>
                <w:b/>
                <w:color w:val="000000" w:themeColor="text1"/>
                <w:spacing w:val="-1"/>
                <w:sz w:val="20"/>
                <w:szCs w:val="20"/>
              </w:rPr>
              <w:t>Ұйымдастырылғанқызмет</w:t>
            </w:r>
          </w:p>
          <w:p w:rsidR="00FC68AE" w:rsidRPr="00805DA6" w:rsidRDefault="00FC68AE" w:rsidP="00FC68AE">
            <w:pPr>
              <w:contextualSpacing/>
              <w:rPr>
                <w:rFonts w:ascii="Times New Roman" w:hAnsi="Times New Roman" w:cs="Times New Roman"/>
                <w:color w:val="000000" w:themeColor="text1"/>
                <w:sz w:val="20"/>
                <w:szCs w:val="20"/>
              </w:rPr>
            </w:pPr>
            <w:r w:rsidRPr="00805DA6">
              <w:rPr>
                <w:rFonts w:ascii="Times New Roman" w:hAnsi="Times New Roman" w:cs="Times New Roman"/>
                <w:b/>
                <w:color w:val="000000" w:themeColor="text1"/>
                <w:spacing w:val="-1"/>
                <w:sz w:val="20"/>
                <w:szCs w:val="20"/>
              </w:rPr>
              <w:t>Организованная</w:t>
            </w:r>
            <w:r w:rsidRPr="00805DA6">
              <w:rPr>
                <w:rFonts w:ascii="Times New Roman" w:hAnsi="Times New Roman" w:cs="Times New Roman"/>
                <w:b/>
                <w:color w:val="000000" w:themeColor="text1"/>
                <w:sz w:val="20"/>
                <w:szCs w:val="20"/>
              </w:rPr>
              <w:t>деятельность</w:t>
            </w:r>
          </w:p>
        </w:tc>
        <w:tc>
          <w:tcPr>
            <w:tcW w:w="2811" w:type="dxa"/>
          </w:tcPr>
          <w:p w:rsidR="00FC68AE" w:rsidRPr="00805DA6" w:rsidRDefault="00FC68AE" w:rsidP="00FC68AE">
            <w:pPr>
              <w:contextualSpacing/>
              <w:rPr>
                <w:rFonts w:ascii="Times New Roman" w:hAnsi="Times New Roman" w:cs="Times New Roman"/>
                <w:b/>
                <w:sz w:val="20"/>
                <w:szCs w:val="20"/>
              </w:rPr>
            </w:pPr>
            <w:r w:rsidRPr="00805DA6">
              <w:rPr>
                <w:rFonts w:ascii="Times New Roman" w:hAnsi="Times New Roman" w:cs="Times New Roman"/>
                <w:b/>
                <w:sz w:val="20"/>
                <w:szCs w:val="20"/>
              </w:rPr>
              <w:t>Физкультура</w:t>
            </w:r>
          </w:p>
          <w:p w:rsidR="00FC68AE" w:rsidRPr="00805DA6" w:rsidRDefault="00FC68AE" w:rsidP="00FC68AE">
            <w:pPr>
              <w:contextualSpacing/>
              <w:rPr>
                <w:rFonts w:ascii="Times New Roman" w:hAnsi="Times New Roman" w:cs="Times New Roman"/>
                <w:sz w:val="20"/>
                <w:szCs w:val="20"/>
              </w:rPr>
            </w:pPr>
            <w:r w:rsidRPr="00805DA6">
              <w:rPr>
                <w:rFonts w:ascii="Times New Roman" w:hAnsi="Times New Roman" w:cs="Times New Roman"/>
                <w:sz w:val="20"/>
                <w:szCs w:val="20"/>
              </w:rPr>
              <w:t>(по плану специалиста)</w:t>
            </w:r>
          </w:p>
          <w:p w:rsidR="00FC68AE" w:rsidRPr="00805DA6" w:rsidRDefault="00FC68AE" w:rsidP="00FC68AE">
            <w:pPr>
              <w:pStyle w:val="TableParagraph"/>
              <w:ind w:left="22"/>
              <w:contextualSpacing/>
              <w:rPr>
                <w:rFonts w:ascii="Times New Roman" w:hAnsi="Times New Roman" w:cs="Times New Roman"/>
                <w:b/>
                <w:sz w:val="20"/>
                <w:szCs w:val="20"/>
              </w:rPr>
            </w:pPr>
            <w:r w:rsidRPr="00805DA6">
              <w:rPr>
                <w:rFonts w:ascii="Times New Roman" w:hAnsi="Times New Roman" w:cs="Times New Roman"/>
                <w:b/>
                <w:sz w:val="20"/>
                <w:szCs w:val="20"/>
              </w:rPr>
              <w:t>Озн с окр миром</w:t>
            </w:r>
          </w:p>
          <w:p w:rsidR="00FC68AE" w:rsidRPr="00805DA6" w:rsidRDefault="00FC68AE" w:rsidP="00FC68AE">
            <w:pPr>
              <w:pStyle w:val="TableParagraph"/>
              <w:ind w:left="22"/>
              <w:contextualSpacing/>
              <w:rPr>
                <w:rFonts w:ascii="Times New Roman" w:hAnsi="Times New Roman" w:cs="Times New Roman"/>
                <w:b/>
                <w:color w:val="000000" w:themeColor="text1"/>
                <w:sz w:val="20"/>
                <w:szCs w:val="20"/>
              </w:rPr>
            </w:pPr>
            <w:r w:rsidRPr="00805DA6">
              <w:rPr>
                <w:rFonts w:ascii="Times New Roman" w:hAnsi="Times New Roman" w:cs="Times New Roman"/>
                <w:b/>
                <w:color w:val="000000" w:themeColor="text1"/>
                <w:sz w:val="20"/>
                <w:szCs w:val="20"/>
              </w:rPr>
              <w:t>«Правила дорожного движения»</w:t>
            </w:r>
          </w:p>
          <w:p w:rsidR="00FC68AE" w:rsidRPr="00805DA6" w:rsidRDefault="00FC68AE" w:rsidP="00FC68AE">
            <w:pPr>
              <w:pStyle w:val="TableParagraph"/>
              <w:ind w:left="22"/>
              <w:contextualSpacing/>
              <w:rPr>
                <w:rFonts w:ascii="Times New Roman" w:hAnsi="Times New Roman" w:cs="Times New Roman"/>
                <w:color w:val="FF0000"/>
                <w:sz w:val="20"/>
                <w:szCs w:val="20"/>
              </w:rPr>
            </w:pPr>
            <w:r w:rsidRPr="00805DA6">
              <w:rPr>
                <w:rFonts w:ascii="Times New Roman" w:hAnsi="Times New Roman" w:cs="Times New Roman"/>
                <w:b/>
                <w:color w:val="000000" w:themeColor="text1"/>
                <w:sz w:val="20"/>
                <w:szCs w:val="20"/>
              </w:rPr>
              <w:t xml:space="preserve">Цель: </w:t>
            </w:r>
            <w:r w:rsidRPr="00805DA6">
              <w:rPr>
                <w:rFonts w:ascii="Times New Roman" w:hAnsi="Times New Roman" w:cs="Times New Roman"/>
                <w:color w:val="000000" w:themeColor="text1"/>
                <w:sz w:val="20"/>
                <w:szCs w:val="20"/>
              </w:rPr>
              <w:t>формировать понятия правил дорожного движения</w:t>
            </w:r>
          </w:p>
          <w:p w:rsidR="00FC68AE" w:rsidRPr="00805DA6" w:rsidRDefault="00FC68AE" w:rsidP="00FC68AE">
            <w:pPr>
              <w:pStyle w:val="TableParagraph"/>
              <w:ind w:left="22"/>
              <w:contextualSpacing/>
              <w:rPr>
                <w:rFonts w:ascii="Times New Roman" w:hAnsi="Times New Roman" w:cs="Times New Roman"/>
                <w:color w:val="000000" w:themeColor="text1"/>
                <w:sz w:val="20"/>
                <w:szCs w:val="20"/>
              </w:rPr>
            </w:pPr>
            <w:r w:rsidRPr="00805DA6">
              <w:rPr>
                <w:rStyle w:val="aa"/>
                <w:rFonts w:ascii="Arial" w:hAnsi="Arial" w:cs="Arial"/>
                <w:color w:val="000000"/>
                <w:sz w:val="20"/>
                <w:szCs w:val="20"/>
                <w:bdr w:val="none" w:sz="0" w:space="0" w:color="auto" w:frame="1"/>
                <w:shd w:val="clear" w:color="auto" w:fill="FFFFFF"/>
              </w:rPr>
              <w:t xml:space="preserve"> ПИ** «Стоп»</w:t>
            </w:r>
            <w:r w:rsidRPr="00805DA6">
              <w:rPr>
                <w:rFonts w:ascii="Times New Roman" w:hAnsi="Times New Roman" w:cs="Times New Roman"/>
                <w:color w:val="000000" w:themeColor="text1"/>
                <w:sz w:val="20"/>
                <w:szCs w:val="20"/>
              </w:rPr>
              <w:t xml:space="preserve"> </w:t>
            </w:r>
            <w:r w:rsidRPr="00805DA6">
              <w:rPr>
                <w:rFonts w:ascii="Times New Roman" w:hAnsi="Times New Roman" w:cs="Times New Roman"/>
                <w:i/>
                <w:color w:val="000000" w:themeColor="text1"/>
                <w:sz w:val="20"/>
                <w:szCs w:val="20"/>
              </w:rPr>
              <w:t>(</w:t>
            </w:r>
            <w:r w:rsidRPr="00805DA6">
              <w:rPr>
                <w:rFonts w:ascii="Times New Roman" w:eastAsia="Times New Roman" w:hAnsi="Times New Roman" w:cs="Times New Roman"/>
                <w:i/>
                <w:color w:val="000000"/>
                <w:sz w:val="20"/>
                <w:szCs w:val="20"/>
                <w:lang w:val="kk-KZ" w:eastAsia="ru-RU"/>
              </w:rPr>
              <w:t>познавательная, коммуникативная,двигательная деятельность)</w:t>
            </w:r>
          </w:p>
          <w:p w:rsidR="00FC68AE" w:rsidRPr="00805DA6" w:rsidRDefault="00FC68AE" w:rsidP="00FC68AE">
            <w:pPr>
              <w:pStyle w:val="TableParagraph"/>
              <w:ind w:left="22"/>
              <w:contextualSpacing/>
              <w:rPr>
                <w:rFonts w:ascii="Times New Roman" w:hAnsi="Times New Roman" w:cs="Times New Roman"/>
                <w:color w:val="000000" w:themeColor="text1"/>
                <w:sz w:val="20"/>
                <w:szCs w:val="20"/>
              </w:rPr>
            </w:pPr>
          </w:p>
          <w:p w:rsidR="00FC68AE" w:rsidRPr="00805DA6" w:rsidRDefault="00FC68AE" w:rsidP="00FC68AE">
            <w:pPr>
              <w:pStyle w:val="TableParagraph"/>
              <w:contextualSpacing/>
              <w:rPr>
                <w:rFonts w:ascii="Times New Roman" w:hAnsi="Times New Roman" w:cs="Times New Roman"/>
                <w:b/>
                <w:color w:val="000000" w:themeColor="text1"/>
                <w:sz w:val="20"/>
                <w:szCs w:val="20"/>
              </w:rPr>
            </w:pPr>
            <w:r w:rsidRPr="00805DA6">
              <w:rPr>
                <w:rFonts w:ascii="Times New Roman" w:hAnsi="Times New Roman" w:cs="Times New Roman"/>
                <w:b/>
                <w:color w:val="000000" w:themeColor="text1"/>
                <w:sz w:val="20"/>
                <w:szCs w:val="20"/>
              </w:rPr>
              <w:lastRenderedPageBreak/>
              <w:t>Развитие речи</w:t>
            </w:r>
          </w:p>
          <w:p w:rsidR="00FC68AE" w:rsidRPr="00805DA6" w:rsidRDefault="00FC68AE" w:rsidP="00FC68AE">
            <w:pPr>
              <w:pStyle w:val="TableParagraph"/>
              <w:contextualSpacing/>
              <w:rPr>
                <w:rFonts w:ascii="Times New Roman" w:hAnsi="Times New Roman" w:cs="Times New Roman"/>
                <w:b/>
                <w:color w:val="000000" w:themeColor="text1"/>
                <w:sz w:val="20"/>
                <w:szCs w:val="20"/>
              </w:rPr>
            </w:pPr>
            <w:r w:rsidRPr="00805DA6">
              <w:rPr>
                <w:rFonts w:ascii="Times New Roman" w:hAnsi="Times New Roman" w:cs="Times New Roman"/>
                <w:b/>
                <w:color w:val="000000" w:themeColor="text1"/>
                <w:sz w:val="20"/>
                <w:szCs w:val="20"/>
              </w:rPr>
              <w:t>«В стране звуков»</w:t>
            </w:r>
          </w:p>
          <w:p w:rsidR="00FC68AE" w:rsidRPr="00805DA6" w:rsidRDefault="00FC68AE" w:rsidP="00FC68AE">
            <w:pPr>
              <w:pStyle w:val="TableParagraph"/>
              <w:ind w:left="22"/>
              <w:contextualSpacing/>
              <w:rPr>
                <w:rFonts w:ascii="Times New Roman" w:hAnsi="Times New Roman" w:cs="Times New Roman"/>
                <w:color w:val="FF0000"/>
                <w:sz w:val="20"/>
                <w:szCs w:val="20"/>
              </w:rPr>
            </w:pPr>
            <w:r w:rsidRPr="00805DA6">
              <w:rPr>
                <w:rFonts w:ascii="Times New Roman" w:hAnsi="Times New Roman" w:cs="Times New Roman"/>
                <w:b/>
                <w:color w:val="000000" w:themeColor="text1"/>
                <w:sz w:val="20"/>
                <w:szCs w:val="20"/>
              </w:rPr>
              <w:t>Цель:</w:t>
            </w:r>
            <w:r w:rsidRPr="00805DA6">
              <w:rPr>
                <w:rFonts w:ascii="Times New Roman" w:hAnsi="Times New Roman" w:cs="Times New Roman"/>
                <w:sz w:val="20"/>
                <w:szCs w:val="20"/>
              </w:rPr>
              <w:t xml:space="preserve"> Формирование</w:t>
            </w:r>
            <w:r w:rsidRPr="00805DA6">
              <w:rPr>
                <w:rFonts w:ascii="Times New Roman" w:hAnsi="Times New Roman" w:cs="Times New Roman"/>
                <w:spacing w:val="-16"/>
                <w:sz w:val="20"/>
                <w:szCs w:val="20"/>
              </w:rPr>
              <w:t xml:space="preserve"> </w:t>
            </w:r>
            <w:r w:rsidRPr="00805DA6">
              <w:rPr>
                <w:rFonts w:ascii="Times New Roman" w:hAnsi="Times New Roman" w:cs="Times New Roman"/>
                <w:sz w:val="20"/>
                <w:szCs w:val="20"/>
              </w:rPr>
              <w:t>навыков</w:t>
            </w:r>
            <w:r w:rsidRPr="00805DA6">
              <w:rPr>
                <w:sz w:val="20"/>
                <w:szCs w:val="20"/>
              </w:rPr>
              <w:t xml:space="preserve"> </w:t>
            </w:r>
            <w:r w:rsidRPr="00805DA6">
              <w:rPr>
                <w:rFonts w:ascii="Times New Roman" w:hAnsi="Times New Roman" w:cs="Times New Roman"/>
                <w:sz w:val="20"/>
                <w:szCs w:val="20"/>
              </w:rPr>
              <w:t>произношения гласных (а, у, и, о, э) и некоторые согласных звуков: (п-б, т-д, к-г, ф-в,</w:t>
            </w:r>
            <w:r w:rsidRPr="00805DA6">
              <w:rPr>
                <w:rFonts w:ascii="Times New Roman" w:hAnsi="Times New Roman" w:cs="Times New Roman"/>
                <w:spacing w:val="-2"/>
                <w:sz w:val="20"/>
                <w:szCs w:val="20"/>
              </w:rPr>
              <w:t xml:space="preserve"> </w:t>
            </w:r>
            <w:r w:rsidRPr="00805DA6">
              <w:rPr>
                <w:rFonts w:ascii="Times New Roman" w:hAnsi="Times New Roman" w:cs="Times New Roman"/>
                <w:sz w:val="20"/>
                <w:szCs w:val="20"/>
              </w:rPr>
              <w:t>с-з-ц)</w:t>
            </w:r>
            <w:r w:rsidRPr="00805DA6">
              <w:rPr>
                <w:rFonts w:ascii="Times New Roman" w:hAnsi="Times New Roman" w:cs="Times New Roman"/>
                <w:color w:val="000000" w:themeColor="text1"/>
                <w:sz w:val="20"/>
                <w:szCs w:val="20"/>
              </w:rPr>
              <w:t>.</w:t>
            </w:r>
          </w:p>
          <w:p w:rsidR="00FC68AE" w:rsidRPr="00805DA6" w:rsidRDefault="00FC68AE" w:rsidP="00FC68AE">
            <w:pPr>
              <w:contextualSpacing/>
              <w:rPr>
                <w:rFonts w:ascii="Times New Roman" w:eastAsia="Times New Roman" w:hAnsi="Times New Roman" w:cs="Times New Roman"/>
                <w:b/>
                <w:color w:val="FF0000"/>
                <w:sz w:val="20"/>
                <w:szCs w:val="20"/>
                <w:lang w:val="kk-KZ" w:eastAsia="ru-RU"/>
              </w:rPr>
            </w:pPr>
            <w:r w:rsidRPr="00805DA6">
              <w:rPr>
                <w:rFonts w:ascii="Times New Roman" w:hAnsi="Times New Roman" w:cs="Times New Roman"/>
                <w:color w:val="000000" w:themeColor="text1"/>
                <w:sz w:val="20"/>
                <w:szCs w:val="20"/>
              </w:rPr>
              <w:t>.</w:t>
            </w:r>
            <w:r w:rsidRPr="00805DA6">
              <w:rPr>
                <w:rFonts w:ascii="Times New Roman" w:hAnsi="Times New Roman" w:cs="Times New Roman"/>
                <w:b/>
                <w:color w:val="000000" w:themeColor="text1"/>
                <w:sz w:val="20"/>
                <w:szCs w:val="20"/>
              </w:rPr>
              <w:t>ПИ</w:t>
            </w:r>
            <w:r w:rsidRPr="00805DA6">
              <w:rPr>
                <w:rFonts w:ascii="Times New Roman" w:hAnsi="Times New Roman" w:cs="Times New Roman"/>
                <w:color w:val="000000" w:themeColor="text1"/>
                <w:sz w:val="20"/>
                <w:szCs w:val="20"/>
              </w:rPr>
              <w:t xml:space="preserve"> с мячом «Назови слово» </w:t>
            </w:r>
            <w:r w:rsidRPr="00805DA6">
              <w:rPr>
                <w:rFonts w:ascii="Times New Roman" w:eastAsia="Times New Roman" w:hAnsi="Times New Roman" w:cs="Times New Roman"/>
                <w:i/>
                <w:color w:val="000000"/>
                <w:sz w:val="20"/>
                <w:szCs w:val="20"/>
                <w:lang w:val="kk-KZ" w:eastAsia="ru-RU"/>
              </w:rPr>
              <w:t>(познавательная, коммуникативная деятельность)</w:t>
            </w:r>
          </w:p>
        </w:tc>
        <w:tc>
          <w:tcPr>
            <w:tcW w:w="2850" w:type="dxa"/>
            <w:gridSpan w:val="7"/>
          </w:tcPr>
          <w:p w:rsidR="00FC68AE" w:rsidRPr="00805DA6" w:rsidRDefault="00FC68AE" w:rsidP="00FC68AE">
            <w:pPr>
              <w:contextualSpacing/>
              <w:rPr>
                <w:rFonts w:ascii="Times New Roman" w:hAnsi="Times New Roman" w:cs="Times New Roman"/>
                <w:b/>
                <w:sz w:val="20"/>
                <w:szCs w:val="20"/>
              </w:rPr>
            </w:pPr>
            <w:r w:rsidRPr="00805DA6">
              <w:rPr>
                <w:rFonts w:ascii="Times New Roman" w:hAnsi="Times New Roman" w:cs="Times New Roman"/>
                <w:b/>
                <w:sz w:val="20"/>
                <w:szCs w:val="20"/>
              </w:rPr>
              <w:lastRenderedPageBreak/>
              <w:t>Физкультура</w:t>
            </w:r>
          </w:p>
          <w:p w:rsidR="00FC68AE" w:rsidRPr="00805DA6" w:rsidRDefault="00FC68AE" w:rsidP="00FC68AE">
            <w:pPr>
              <w:contextualSpacing/>
              <w:rPr>
                <w:rFonts w:ascii="Times New Roman" w:hAnsi="Times New Roman" w:cs="Times New Roman"/>
                <w:sz w:val="20"/>
                <w:szCs w:val="20"/>
              </w:rPr>
            </w:pPr>
            <w:r w:rsidRPr="00805DA6">
              <w:rPr>
                <w:rFonts w:ascii="Times New Roman" w:hAnsi="Times New Roman" w:cs="Times New Roman"/>
                <w:sz w:val="20"/>
                <w:szCs w:val="20"/>
              </w:rPr>
              <w:t>(по плану специалиста)</w:t>
            </w:r>
          </w:p>
          <w:p w:rsidR="00FC68AE" w:rsidRPr="00805DA6" w:rsidRDefault="00FC68AE" w:rsidP="00FC68AE">
            <w:pPr>
              <w:pStyle w:val="TableParagraph"/>
              <w:contextualSpacing/>
              <w:rPr>
                <w:rFonts w:ascii="Times New Roman" w:hAnsi="Times New Roman" w:cs="Times New Roman"/>
                <w:b/>
                <w:color w:val="000000" w:themeColor="text1"/>
                <w:sz w:val="20"/>
                <w:szCs w:val="20"/>
              </w:rPr>
            </w:pPr>
            <w:r w:rsidRPr="00805DA6">
              <w:rPr>
                <w:rFonts w:ascii="Times New Roman" w:hAnsi="Times New Roman" w:cs="Times New Roman"/>
                <w:b/>
                <w:color w:val="000000" w:themeColor="text1"/>
                <w:sz w:val="20"/>
                <w:szCs w:val="20"/>
              </w:rPr>
              <w:t>Основы математики</w:t>
            </w:r>
          </w:p>
          <w:p w:rsidR="00FC68AE" w:rsidRPr="00805DA6" w:rsidRDefault="00FC68AE" w:rsidP="00FC68AE">
            <w:pPr>
              <w:pStyle w:val="TableParagraph"/>
              <w:ind w:left="22"/>
              <w:contextualSpacing/>
              <w:rPr>
                <w:rFonts w:ascii="Times New Roman" w:eastAsia="Times New Roman" w:hAnsi="Times New Roman" w:cs="Times New Roman"/>
                <w:b/>
                <w:color w:val="000000"/>
                <w:sz w:val="20"/>
                <w:szCs w:val="20"/>
                <w:lang w:val="kk-KZ" w:eastAsia="ru-RU"/>
              </w:rPr>
            </w:pPr>
            <w:r w:rsidRPr="00805DA6">
              <w:rPr>
                <w:rFonts w:ascii="Times New Roman" w:eastAsia="Times New Roman" w:hAnsi="Times New Roman" w:cs="Times New Roman"/>
                <w:b/>
                <w:color w:val="000000"/>
                <w:sz w:val="20"/>
                <w:szCs w:val="20"/>
                <w:lang w:val="kk-KZ" w:eastAsia="ru-RU"/>
              </w:rPr>
              <w:t>Сюжетно-ролевая игра «Автобус»</w:t>
            </w:r>
          </w:p>
          <w:p w:rsidR="00FC68AE" w:rsidRPr="00805DA6" w:rsidRDefault="00FC68AE" w:rsidP="00FC68AE">
            <w:pPr>
              <w:pStyle w:val="a3"/>
              <w:rPr>
                <w:color w:val="FF0000"/>
                <w:sz w:val="20"/>
                <w:szCs w:val="20"/>
              </w:rPr>
            </w:pPr>
            <w:r w:rsidRPr="00805DA6">
              <w:rPr>
                <w:b/>
                <w:sz w:val="20"/>
                <w:szCs w:val="20"/>
              </w:rPr>
              <w:t>Цель:</w:t>
            </w:r>
            <w:r w:rsidRPr="00805DA6">
              <w:rPr>
                <w:sz w:val="20"/>
                <w:szCs w:val="20"/>
              </w:rPr>
              <w:t xml:space="preserve"> </w:t>
            </w:r>
            <w:r w:rsidRPr="00805DA6">
              <w:rPr>
                <w:color w:val="000000" w:themeColor="text1"/>
                <w:sz w:val="20"/>
                <w:szCs w:val="20"/>
              </w:rPr>
              <w:t>Формирование навыков составления групп из однородных предметов и выделения из них</w:t>
            </w:r>
            <w:r w:rsidRPr="00805DA6">
              <w:rPr>
                <w:color w:val="000000" w:themeColor="text1"/>
                <w:spacing w:val="-21"/>
                <w:sz w:val="20"/>
                <w:szCs w:val="20"/>
              </w:rPr>
              <w:t xml:space="preserve"> </w:t>
            </w:r>
            <w:r w:rsidRPr="00805DA6">
              <w:rPr>
                <w:color w:val="000000" w:themeColor="text1"/>
                <w:sz w:val="20"/>
                <w:szCs w:val="20"/>
              </w:rPr>
              <w:t>одного</w:t>
            </w:r>
          </w:p>
          <w:p w:rsidR="00FC68AE" w:rsidRPr="00805DA6" w:rsidRDefault="00FC68AE" w:rsidP="00FC68AE">
            <w:pPr>
              <w:pStyle w:val="TableParagraph"/>
              <w:ind w:left="22"/>
              <w:contextualSpacing/>
              <w:rPr>
                <w:rFonts w:ascii="Times New Roman" w:eastAsia="Times New Roman" w:hAnsi="Times New Roman" w:cs="Times New Roman"/>
                <w:b/>
                <w:color w:val="000000"/>
                <w:sz w:val="20"/>
                <w:szCs w:val="20"/>
                <w:lang w:eastAsia="ru-RU"/>
              </w:rPr>
            </w:pPr>
          </w:p>
          <w:p w:rsidR="00FC68AE" w:rsidRPr="00805DA6" w:rsidRDefault="00FC68AE" w:rsidP="00FC68AE">
            <w:pPr>
              <w:pStyle w:val="TableParagraph"/>
              <w:ind w:left="22"/>
              <w:contextualSpacing/>
              <w:rPr>
                <w:rFonts w:ascii="Times New Roman" w:eastAsia="Times New Roman" w:hAnsi="Times New Roman" w:cs="Times New Roman"/>
                <w:b/>
                <w:color w:val="000000"/>
                <w:sz w:val="20"/>
                <w:szCs w:val="20"/>
                <w:lang w:val="kk-KZ" w:eastAsia="ru-RU"/>
              </w:rPr>
            </w:pPr>
            <w:r w:rsidRPr="00805DA6">
              <w:rPr>
                <w:rFonts w:ascii="Times New Roman" w:eastAsia="Times New Roman" w:hAnsi="Times New Roman" w:cs="Times New Roman"/>
                <w:color w:val="000000"/>
                <w:sz w:val="20"/>
                <w:szCs w:val="20"/>
                <w:lang w:val="kk-KZ" w:eastAsia="ru-RU"/>
              </w:rPr>
              <w:t xml:space="preserve">1.ДИ «Сколько стало» </w:t>
            </w:r>
            <w:r w:rsidRPr="00805DA6">
              <w:rPr>
                <w:rFonts w:ascii="Times New Roman" w:eastAsia="Times New Roman" w:hAnsi="Times New Roman" w:cs="Times New Roman"/>
                <w:i/>
                <w:color w:val="000000"/>
                <w:sz w:val="20"/>
                <w:szCs w:val="20"/>
                <w:lang w:val="kk-KZ" w:eastAsia="ru-RU"/>
              </w:rPr>
              <w:t xml:space="preserve">(познавательная, </w:t>
            </w:r>
            <w:r w:rsidRPr="00805DA6">
              <w:rPr>
                <w:rFonts w:ascii="Times New Roman" w:eastAsia="Times New Roman" w:hAnsi="Times New Roman" w:cs="Times New Roman"/>
                <w:i/>
                <w:color w:val="000000"/>
                <w:sz w:val="20"/>
                <w:szCs w:val="20"/>
                <w:lang w:val="kk-KZ" w:eastAsia="ru-RU"/>
              </w:rPr>
              <w:lastRenderedPageBreak/>
              <w:t>коммуникативная деятельность)</w:t>
            </w:r>
          </w:p>
          <w:p w:rsidR="00FC68AE" w:rsidRPr="00805DA6" w:rsidRDefault="00FC68AE" w:rsidP="00FC68AE">
            <w:pPr>
              <w:pStyle w:val="TableParagraph"/>
              <w:ind w:left="22"/>
              <w:contextualSpacing/>
              <w:rPr>
                <w:rFonts w:ascii="Times New Roman" w:eastAsia="Times New Roman" w:hAnsi="Times New Roman" w:cs="Times New Roman"/>
                <w:b/>
                <w:color w:val="000000"/>
                <w:sz w:val="20"/>
                <w:szCs w:val="20"/>
                <w:lang w:val="kk-KZ" w:eastAsia="ru-RU"/>
              </w:rPr>
            </w:pPr>
          </w:p>
          <w:p w:rsidR="00FC68AE" w:rsidRPr="00805DA6" w:rsidRDefault="00FC68AE" w:rsidP="00FC68AE">
            <w:pPr>
              <w:pStyle w:val="TableParagraph"/>
              <w:ind w:left="22"/>
              <w:contextualSpacing/>
              <w:rPr>
                <w:rFonts w:ascii="Times New Roman" w:hAnsi="Times New Roman" w:cs="Times New Roman"/>
                <w:color w:val="000000" w:themeColor="text1"/>
                <w:sz w:val="20"/>
                <w:szCs w:val="20"/>
              </w:rPr>
            </w:pPr>
          </w:p>
        </w:tc>
        <w:tc>
          <w:tcPr>
            <w:tcW w:w="2130" w:type="dxa"/>
            <w:gridSpan w:val="4"/>
          </w:tcPr>
          <w:p w:rsidR="00FC68AE" w:rsidRPr="00805DA6" w:rsidRDefault="00FC68AE" w:rsidP="00FC68AE">
            <w:pPr>
              <w:contextualSpacing/>
              <w:rPr>
                <w:rFonts w:ascii="Times New Roman" w:hAnsi="Times New Roman" w:cs="Times New Roman"/>
                <w:sz w:val="20"/>
                <w:szCs w:val="20"/>
              </w:rPr>
            </w:pPr>
            <w:r w:rsidRPr="00805DA6">
              <w:rPr>
                <w:rFonts w:ascii="Times New Roman" w:hAnsi="Times New Roman" w:cs="Times New Roman"/>
                <w:b/>
                <w:color w:val="000000" w:themeColor="text1"/>
                <w:sz w:val="20"/>
                <w:szCs w:val="20"/>
              </w:rPr>
              <w:lastRenderedPageBreak/>
              <w:t xml:space="preserve">Основы математики Сюжетно-ролевая игра «Автобус» Цель: </w:t>
            </w:r>
            <w:r w:rsidRPr="00805DA6">
              <w:rPr>
                <w:rFonts w:ascii="Times New Roman" w:hAnsi="Times New Roman" w:cs="Times New Roman"/>
                <w:sz w:val="20"/>
                <w:szCs w:val="20"/>
              </w:rPr>
              <w:t xml:space="preserve">обучение диалогической речи. Формирование умения использовать в речи математические термины. Формирование представлений о </w:t>
            </w:r>
            <w:r w:rsidRPr="00805DA6">
              <w:rPr>
                <w:rFonts w:ascii="Times New Roman" w:hAnsi="Times New Roman" w:cs="Times New Roman"/>
                <w:sz w:val="20"/>
                <w:szCs w:val="20"/>
              </w:rPr>
              <w:lastRenderedPageBreak/>
              <w:t xml:space="preserve">ППД. </w:t>
            </w:r>
          </w:p>
          <w:p w:rsidR="00FC68AE" w:rsidRPr="00805DA6" w:rsidRDefault="00FC68AE" w:rsidP="00FC68AE">
            <w:pPr>
              <w:pStyle w:val="HTML"/>
              <w:shd w:val="clear" w:color="auto" w:fill="F8F9FA"/>
              <w:rPr>
                <w:rFonts w:ascii="Times New Roman" w:hAnsi="Times New Roman" w:cs="Times New Roman"/>
                <w:color w:val="202124"/>
              </w:rPr>
            </w:pPr>
            <w:r w:rsidRPr="00805DA6">
              <w:rPr>
                <w:rFonts w:ascii="Times New Roman" w:hAnsi="Times New Roman" w:cs="Times New Roman"/>
              </w:rPr>
              <w:t>Билингвальный компонент***:</w:t>
            </w:r>
            <w:r w:rsidRPr="00805DA6">
              <w:rPr>
                <w:rFonts w:ascii="Times New Roman" w:hAnsi="Times New Roman" w:cs="Times New Roman"/>
                <w:color w:val="000000" w:themeColor="text1"/>
                <w:lang w:val="kk-KZ"/>
              </w:rPr>
              <w:t xml:space="preserve"> жол,</w:t>
            </w:r>
            <w:r w:rsidRPr="00805DA6">
              <w:rPr>
                <w:rStyle w:val="y2iqfc"/>
                <w:rFonts w:ascii="Times New Roman" w:hAnsi="Times New Roman" w:cs="Times New Roman"/>
                <w:color w:val="000000" w:themeColor="text1"/>
                <w:lang w:val="kk-KZ"/>
              </w:rPr>
              <w:t xml:space="preserve"> </w:t>
            </w:r>
            <w:r w:rsidRPr="00805DA6">
              <w:rPr>
                <w:rStyle w:val="y2iqfc"/>
                <w:rFonts w:ascii="Times New Roman" w:hAnsi="Times New Roman" w:cs="Times New Roman"/>
                <w:color w:val="202124"/>
                <w:lang w:val="kk-KZ"/>
              </w:rPr>
              <w:t>қызыл</w:t>
            </w:r>
          </w:p>
          <w:p w:rsidR="00FC68AE" w:rsidRPr="00805DA6" w:rsidRDefault="00FC68AE" w:rsidP="00FC68AE">
            <w:pPr>
              <w:pStyle w:val="HTML"/>
              <w:shd w:val="clear" w:color="auto" w:fill="F8F9FA"/>
              <w:rPr>
                <w:rFonts w:ascii="Times New Roman" w:hAnsi="Times New Roman" w:cs="Times New Roman"/>
                <w:color w:val="202124"/>
              </w:rPr>
            </w:pPr>
            <w:r w:rsidRPr="00805DA6">
              <w:rPr>
                <w:rStyle w:val="y2iqfc"/>
                <w:rFonts w:ascii="Times New Roman" w:hAnsi="Times New Roman" w:cs="Times New Roman"/>
                <w:color w:val="202124"/>
                <w:lang w:val="kk-KZ"/>
              </w:rPr>
              <w:t>жасыл</w:t>
            </w:r>
          </w:p>
          <w:p w:rsidR="00FC68AE" w:rsidRPr="00805DA6" w:rsidRDefault="00FC68AE" w:rsidP="00FC68AE">
            <w:pPr>
              <w:pStyle w:val="HTML"/>
              <w:shd w:val="clear" w:color="auto" w:fill="F8F9FA"/>
              <w:rPr>
                <w:rFonts w:ascii="Times New Roman" w:hAnsi="Times New Roman" w:cs="Times New Roman"/>
                <w:color w:val="202124"/>
              </w:rPr>
            </w:pPr>
            <w:r w:rsidRPr="00805DA6">
              <w:rPr>
                <w:rStyle w:val="y2iqfc"/>
                <w:rFonts w:ascii="Times New Roman" w:hAnsi="Times New Roman" w:cs="Times New Roman"/>
                <w:color w:val="202124"/>
                <w:lang w:val="kk-KZ"/>
              </w:rPr>
              <w:t>сары</w:t>
            </w:r>
          </w:p>
          <w:p w:rsidR="00FC68AE" w:rsidRPr="00805DA6" w:rsidRDefault="00FC68AE" w:rsidP="00FC68AE">
            <w:pPr>
              <w:pStyle w:val="TableParagraph"/>
              <w:ind w:left="22"/>
              <w:contextualSpacing/>
              <w:rPr>
                <w:rFonts w:ascii="Times New Roman" w:eastAsia="Times New Roman" w:hAnsi="Times New Roman" w:cs="Times New Roman"/>
                <w:i/>
                <w:color w:val="000000"/>
                <w:sz w:val="20"/>
                <w:szCs w:val="20"/>
                <w:lang w:val="kk-KZ" w:eastAsia="ru-RU"/>
              </w:rPr>
            </w:pPr>
            <w:r w:rsidRPr="00805DA6">
              <w:rPr>
                <w:rFonts w:ascii="Times New Roman" w:eastAsia="Times New Roman" w:hAnsi="Times New Roman" w:cs="Times New Roman"/>
                <w:b/>
                <w:color w:val="000000"/>
                <w:sz w:val="20"/>
                <w:szCs w:val="20"/>
                <w:lang w:val="kk-KZ" w:eastAsia="ru-RU"/>
              </w:rPr>
              <w:t xml:space="preserve"> </w:t>
            </w:r>
            <w:r w:rsidRPr="00805DA6">
              <w:rPr>
                <w:rFonts w:ascii="Times New Roman" w:eastAsia="Times New Roman" w:hAnsi="Times New Roman" w:cs="Times New Roman"/>
                <w:i/>
                <w:color w:val="000000"/>
                <w:sz w:val="20"/>
                <w:szCs w:val="20"/>
                <w:lang w:val="kk-KZ" w:eastAsia="ru-RU"/>
              </w:rPr>
              <w:t>(познавательная, коммуникативная деятельность)</w:t>
            </w:r>
          </w:p>
          <w:p w:rsidR="00FC68AE" w:rsidRPr="00805DA6" w:rsidRDefault="00FC68AE" w:rsidP="00FC68AE">
            <w:pPr>
              <w:pStyle w:val="TableParagraph"/>
              <w:ind w:left="22"/>
              <w:contextualSpacing/>
              <w:rPr>
                <w:rFonts w:ascii="Times New Roman" w:hAnsi="Times New Roman" w:cs="Times New Roman"/>
                <w:b/>
                <w:color w:val="000000" w:themeColor="text1"/>
                <w:sz w:val="20"/>
                <w:szCs w:val="20"/>
              </w:rPr>
            </w:pPr>
            <w:r w:rsidRPr="00805DA6">
              <w:rPr>
                <w:rFonts w:ascii="Times New Roman" w:hAnsi="Times New Roman" w:cs="Times New Roman"/>
                <w:b/>
                <w:color w:val="000000" w:themeColor="text1"/>
                <w:sz w:val="20"/>
                <w:szCs w:val="20"/>
              </w:rPr>
              <w:t xml:space="preserve">Аппликация </w:t>
            </w:r>
            <w:r w:rsidRPr="00805DA6">
              <w:rPr>
                <w:rFonts w:ascii="Times New Roman" w:hAnsi="Times New Roman" w:cs="Times New Roman"/>
                <w:i/>
                <w:color w:val="000000" w:themeColor="text1"/>
                <w:sz w:val="20"/>
                <w:szCs w:val="20"/>
              </w:rPr>
              <w:t>(рисование, лепка, конструирование)</w:t>
            </w:r>
          </w:p>
          <w:p w:rsidR="00FC68AE" w:rsidRPr="00805DA6" w:rsidRDefault="00FC68AE" w:rsidP="00FC68AE">
            <w:pPr>
              <w:pStyle w:val="TableParagraph"/>
              <w:ind w:left="22"/>
              <w:contextualSpacing/>
              <w:rPr>
                <w:rFonts w:ascii="Times New Roman" w:hAnsi="Times New Roman" w:cs="Times New Roman"/>
                <w:b/>
                <w:color w:val="000000" w:themeColor="text1"/>
                <w:sz w:val="20"/>
                <w:szCs w:val="20"/>
              </w:rPr>
            </w:pPr>
            <w:r w:rsidRPr="00805DA6">
              <w:rPr>
                <w:rFonts w:ascii="Times New Roman" w:hAnsi="Times New Roman" w:cs="Times New Roman"/>
                <w:b/>
                <w:color w:val="000000" w:themeColor="text1"/>
                <w:sz w:val="20"/>
                <w:szCs w:val="20"/>
              </w:rPr>
              <w:t>«Светофор»</w:t>
            </w:r>
          </w:p>
          <w:p w:rsidR="00FC68AE" w:rsidRPr="00805DA6" w:rsidRDefault="00FC68AE" w:rsidP="00FC68AE">
            <w:pPr>
              <w:pStyle w:val="TableParagraph"/>
              <w:ind w:left="22"/>
              <w:contextualSpacing/>
              <w:rPr>
                <w:rFonts w:ascii="Times New Roman" w:hAnsi="Times New Roman" w:cs="Times New Roman"/>
                <w:i/>
                <w:sz w:val="20"/>
                <w:szCs w:val="20"/>
                <w:lang w:val="kk-KZ"/>
              </w:rPr>
            </w:pPr>
            <w:r w:rsidRPr="00805DA6">
              <w:rPr>
                <w:rFonts w:ascii="Times New Roman" w:hAnsi="Times New Roman" w:cs="Times New Roman"/>
                <w:b/>
                <w:color w:val="000000" w:themeColor="text1"/>
                <w:sz w:val="20"/>
                <w:szCs w:val="20"/>
              </w:rPr>
              <w:t xml:space="preserve">Цель: </w:t>
            </w:r>
            <w:r w:rsidRPr="00805DA6">
              <w:rPr>
                <w:rFonts w:ascii="Times New Roman" w:hAnsi="Times New Roman" w:cs="Times New Roman"/>
                <w:sz w:val="20"/>
                <w:szCs w:val="20"/>
              </w:rPr>
              <w:t xml:space="preserve">Обучение навыкам расположения предметов на листе бумаги. </w:t>
            </w:r>
            <w:r w:rsidRPr="00805DA6">
              <w:rPr>
                <w:rFonts w:ascii="Times New Roman" w:hAnsi="Times New Roman" w:cs="Times New Roman"/>
                <w:i/>
                <w:sz w:val="20"/>
                <w:szCs w:val="20"/>
                <w:lang w:val="kk-KZ"/>
              </w:rPr>
              <w:t>(творческая, познавательная,   самостоятельная деятельность)</w:t>
            </w:r>
          </w:p>
          <w:p w:rsidR="00FC68AE" w:rsidRPr="00805DA6" w:rsidRDefault="00FC68AE" w:rsidP="00FC68AE">
            <w:pPr>
              <w:pStyle w:val="TableParagraph"/>
              <w:ind w:left="22"/>
              <w:contextualSpacing/>
              <w:rPr>
                <w:rFonts w:ascii="Times New Roman" w:hAnsi="Times New Roman" w:cs="Times New Roman"/>
                <w:color w:val="000000" w:themeColor="text1"/>
                <w:sz w:val="20"/>
                <w:szCs w:val="20"/>
              </w:rPr>
            </w:pPr>
            <w:r w:rsidRPr="00805DA6">
              <w:rPr>
                <w:rFonts w:ascii="Times New Roman" w:eastAsia="Times New Roman" w:hAnsi="Times New Roman" w:cs="Times New Roman"/>
                <w:b/>
                <w:color w:val="000000"/>
                <w:sz w:val="20"/>
                <w:szCs w:val="20"/>
                <w:lang w:eastAsia="ru-RU"/>
              </w:rPr>
              <w:t>Танцевальная минутка**** «Зайка»</w:t>
            </w:r>
          </w:p>
          <w:p w:rsidR="00FC68AE" w:rsidRPr="00805DA6" w:rsidRDefault="00FC68AE" w:rsidP="00FC68AE">
            <w:pPr>
              <w:contextualSpacing/>
              <w:rPr>
                <w:rFonts w:ascii="Times New Roman" w:hAnsi="Times New Roman" w:cs="Times New Roman"/>
                <w:sz w:val="20"/>
                <w:szCs w:val="20"/>
                <w:lang w:val="kk-KZ"/>
              </w:rPr>
            </w:pPr>
          </w:p>
        </w:tc>
        <w:tc>
          <w:tcPr>
            <w:tcW w:w="2622" w:type="dxa"/>
            <w:gridSpan w:val="5"/>
          </w:tcPr>
          <w:p w:rsidR="00FC68AE" w:rsidRPr="00805DA6" w:rsidRDefault="00FC68AE" w:rsidP="00FC68AE">
            <w:pPr>
              <w:contextualSpacing/>
              <w:jc w:val="both"/>
              <w:rPr>
                <w:rFonts w:ascii="Times New Roman" w:hAnsi="Times New Roman" w:cs="Times New Roman"/>
                <w:b/>
                <w:sz w:val="20"/>
                <w:szCs w:val="20"/>
              </w:rPr>
            </w:pPr>
            <w:r w:rsidRPr="00805DA6">
              <w:rPr>
                <w:rFonts w:ascii="Times New Roman" w:hAnsi="Times New Roman" w:cs="Times New Roman"/>
                <w:b/>
                <w:sz w:val="20"/>
                <w:szCs w:val="20"/>
              </w:rPr>
              <w:lastRenderedPageBreak/>
              <w:t>Казахский язык</w:t>
            </w:r>
          </w:p>
          <w:p w:rsidR="00FC68AE" w:rsidRPr="00805DA6" w:rsidRDefault="00FC68AE" w:rsidP="00FC68AE">
            <w:pPr>
              <w:contextualSpacing/>
              <w:jc w:val="both"/>
              <w:rPr>
                <w:rFonts w:ascii="Times New Roman" w:hAnsi="Times New Roman" w:cs="Times New Roman"/>
                <w:sz w:val="20"/>
                <w:szCs w:val="20"/>
              </w:rPr>
            </w:pPr>
            <w:r w:rsidRPr="00805DA6">
              <w:rPr>
                <w:rFonts w:ascii="Times New Roman" w:hAnsi="Times New Roman" w:cs="Times New Roman"/>
                <w:sz w:val="20"/>
                <w:szCs w:val="20"/>
              </w:rPr>
              <w:t>(по плану специалиста)</w:t>
            </w:r>
          </w:p>
          <w:p w:rsidR="00FC68AE" w:rsidRPr="00805DA6" w:rsidRDefault="00FC68AE" w:rsidP="00FC68AE">
            <w:pPr>
              <w:contextualSpacing/>
              <w:jc w:val="both"/>
              <w:rPr>
                <w:rFonts w:ascii="Times New Roman" w:hAnsi="Times New Roman" w:cs="Times New Roman"/>
                <w:b/>
                <w:sz w:val="20"/>
                <w:szCs w:val="20"/>
              </w:rPr>
            </w:pPr>
            <w:r w:rsidRPr="00805DA6">
              <w:rPr>
                <w:rFonts w:ascii="Times New Roman" w:hAnsi="Times New Roman" w:cs="Times New Roman"/>
                <w:b/>
                <w:sz w:val="20"/>
                <w:szCs w:val="20"/>
              </w:rPr>
              <w:t>Физкультура</w:t>
            </w:r>
          </w:p>
          <w:p w:rsidR="00FC68AE" w:rsidRPr="00805DA6" w:rsidRDefault="00FC68AE" w:rsidP="00FC68AE">
            <w:pPr>
              <w:contextualSpacing/>
              <w:jc w:val="both"/>
              <w:rPr>
                <w:rFonts w:ascii="Times New Roman" w:hAnsi="Times New Roman" w:cs="Times New Roman"/>
                <w:sz w:val="20"/>
                <w:szCs w:val="20"/>
              </w:rPr>
            </w:pPr>
            <w:r w:rsidRPr="00805DA6">
              <w:rPr>
                <w:rFonts w:ascii="Times New Roman" w:hAnsi="Times New Roman" w:cs="Times New Roman"/>
                <w:sz w:val="20"/>
                <w:szCs w:val="20"/>
              </w:rPr>
              <w:t>(по плану специалиста)</w:t>
            </w:r>
          </w:p>
          <w:p w:rsidR="00FC68AE" w:rsidRPr="00805DA6" w:rsidRDefault="00FC68AE" w:rsidP="00FC68AE">
            <w:pPr>
              <w:contextualSpacing/>
              <w:jc w:val="both"/>
              <w:rPr>
                <w:rFonts w:ascii="Times New Roman" w:hAnsi="Times New Roman" w:cs="Times New Roman"/>
                <w:b/>
                <w:color w:val="000000" w:themeColor="text1"/>
                <w:sz w:val="20"/>
                <w:szCs w:val="20"/>
                <w:lang w:val="kk-KZ"/>
              </w:rPr>
            </w:pPr>
          </w:p>
          <w:p w:rsidR="00FC68AE" w:rsidRPr="00805DA6" w:rsidRDefault="00FC68AE" w:rsidP="00FC68AE">
            <w:pPr>
              <w:contextualSpacing/>
              <w:jc w:val="both"/>
              <w:rPr>
                <w:rFonts w:ascii="Times New Roman" w:hAnsi="Times New Roman" w:cs="Times New Roman"/>
                <w:b/>
                <w:color w:val="000000" w:themeColor="text1"/>
                <w:sz w:val="20"/>
                <w:szCs w:val="20"/>
              </w:rPr>
            </w:pPr>
            <w:r w:rsidRPr="00805DA6">
              <w:rPr>
                <w:rFonts w:ascii="Times New Roman" w:hAnsi="Times New Roman" w:cs="Times New Roman"/>
                <w:b/>
                <w:color w:val="000000" w:themeColor="text1"/>
                <w:sz w:val="20"/>
                <w:szCs w:val="20"/>
              </w:rPr>
              <w:t>Основы математики</w:t>
            </w:r>
          </w:p>
          <w:p w:rsidR="00FC68AE" w:rsidRPr="00805DA6" w:rsidRDefault="00FC68AE" w:rsidP="00FC68AE">
            <w:pPr>
              <w:pStyle w:val="TableParagraph"/>
              <w:ind w:left="22"/>
              <w:contextualSpacing/>
              <w:jc w:val="both"/>
              <w:rPr>
                <w:rFonts w:ascii="Times New Roman" w:eastAsia="Times New Roman" w:hAnsi="Times New Roman" w:cs="Times New Roman"/>
                <w:b/>
                <w:color w:val="000000"/>
                <w:sz w:val="20"/>
                <w:szCs w:val="20"/>
                <w:lang w:val="kk-KZ" w:eastAsia="ru-RU"/>
              </w:rPr>
            </w:pPr>
            <w:r w:rsidRPr="00805DA6">
              <w:rPr>
                <w:rFonts w:ascii="Times New Roman" w:eastAsia="Times New Roman" w:hAnsi="Times New Roman" w:cs="Times New Roman"/>
                <w:b/>
                <w:color w:val="000000"/>
                <w:sz w:val="20"/>
                <w:szCs w:val="20"/>
                <w:lang w:val="kk-KZ" w:eastAsia="ru-RU"/>
              </w:rPr>
              <w:t>Сюжетно-ролевая игра «Автобус»</w:t>
            </w:r>
            <w:r w:rsidRPr="00805DA6">
              <w:rPr>
                <w:rFonts w:ascii="Times New Roman" w:hAnsi="Times New Roman" w:cs="Times New Roman"/>
                <w:b/>
                <w:color w:val="000000" w:themeColor="text1"/>
                <w:sz w:val="20"/>
                <w:szCs w:val="20"/>
              </w:rPr>
              <w:t xml:space="preserve"> </w:t>
            </w:r>
          </w:p>
          <w:p w:rsidR="00FC68AE" w:rsidRPr="00805DA6" w:rsidRDefault="00FC68AE" w:rsidP="00FC68AE">
            <w:pPr>
              <w:pStyle w:val="a3"/>
              <w:spacing w:before="46" w:line="273" w:lineRule="auto"/>
              <w:jc w:val="both"/>
              <w:rPr>
                <w:sz w:val="20"/>
                <w:szCs w:val="20"/>
              </w:rPr>
            </w:pPr>
            <w:r w:rsidRPr="00805DA6">
              <w:rPr>
                <w:b/>
                <w:sz w:val="20"/>
                <w:szCs w:val="20"/>
              </w:rPr>
              <w:t xml:space="preserve">Цель: </w:t>
            </w:r>
            <w:r w:rsidRPr="00805DA6">
              <w:rPr>
                <w:sz w:val="20"/>
                <w:szCs w:val="20"/>
              </w:rPr>
              <w:t xml:space="preserve">Формирование навыков:определения пространственных направлений в </w:t>
            </w:r>
            <w:r w:rsidRPr="00805DA6">
              <w:rPr>
                <w:sz w:val="20"/>
                <w:szCs w:val="20"/>
              </w:rPr>
              <w:lastRenderedPageBreak/>
              <w:t xml:space="preserve">непосредственной близости </w:t>
            </w:r>
            <w:r w:rsidRPr="00805DA6">
              <w:rPr>
                <w:spacing w:val="-6"/>
                <w:sz w:val="20"/>
                <w:szCs w:val="20"/>
              </w:rPr>
              <w:t xml:space="preserve">от </w:t>
            </w:r>
            <w:r w:rsidRPr="00805DA6">
              <w:rPr>
                <w:sz w:val="20"/>
                <w:szCs w:val="20"/>
              </w:rPr>
              <w:t>себя, раскладывания предметов слева</w:t>
            </w:r>
            <w:r w:rsidRPr="00805DA6">
              <w:rPr>
                <w:spacing w:val="-6"/>
                <w:sz w:val="20"/>
                <w:szCs w:val="20"/>
              </w:rPr>
              <w:t xml:space="preserve"> </w:t>
            </w:r>
            <w:r w:rsidRPr="00805DA6">
              <w:rPr>
                <w:sz w:val="20"/>
                <w:szCs w:val="20"/>
              </w:rPr>
              <w:t>направо</w:t>
            </w:r>
            <w:r w:rsidRPr="00805DA6">
              <w:rPr>
                <w:b/>
                <w:color w:val="000000"/>
                <w:sz w:val="20"/>
                <w:szCs w:val="20"/>
                <w:lang w:val="kk-KZ" w:eastAsia="ru-RU"/>
              </w:rPr>
              <w:t xml:space="preserve"> </w:t>
            </w:r>
            <w:r w:rsidRPr="00805DA6">
              <w:rPr>
                <w:i/>
                <w:color w:val="000000"/>
                <w:sz w:val="20"/>
                <w:szCs w:val="20"/>
                <w:lang w:val="kk-KZ" w:eastAsia="ru-RU"/>
              </w:rPr>
              <w:t>(познавательная, коммуникативная деятельность)</w:t>
            </w:r>
          </w:p>
          <w:p w:rsidR="00FC68AE" w:rsidRPr="00805DA6" w:rsidRDefault="00FC68AE" w:rsidP="00FC68AE">
            <w:pPr>
              <w:contextualSpacing/>
              <w:jc w:val="both"/>
              <w:rPr>
                <w:rFonts w:ascii="Times New Roman" w:hAnsi="Times New Roman" w:cs="Times New Roman"/>
                <w:b/>
                <w:color w:val="000000" w:themeColor="text1"/>
                <w:sz w:val="20"/>
                <w:szCs w:val="20"/>
              </w:rPr>
            </w:pPr>
          </w:p>
          <w:p w:rsidR="00FC68AE" w:rsidRPr="00805DA6" w:rsidRDefault="00FC68AE" w:rsidP="00FC68AE">
            <w:pPr>
              <w:contextualSpacing/>
              <w:jc w:val="both"/>
              <w:rPr>
                <w:rFonts w:ascii="Times New Roman" w:hAnsi="Times New Roman" w:cs="Times New Roman"/>
                <w:b/>
                <w:color w:val="000000" w:themeColor="text1"/>
                <w:sz w:val="20"/>
                <w:szCs w:val="20"/>
              </w:rPr>
            </w:pPr>
            <w:r w:rsidRPr="00805DA6">
              <w:rPr>
                <w:rFonts w:ascii="Times New Roman" w:hAnsi="Times New Roman" w:cs="Times New Roman"/>
                <w:b/>
                <w:color w:val="000000" w:themeColor="text1"/>
                <w:sz w:val="20"/>
                <w:szCs w:val="20"/>
              </w:rPr>
              <w:t>Худ лит-ра</w:t>
            </w:r>
          </w:p>
          <w:p w:rsidR="00FC68AE" w:rsidRPr="00805DA6" w:rsidRDefault="00FC68AE" w:rsidP="00FC68AE">
            <w:pPr>
              <w:contextualSpacing/>
              <w:jc w:val="both"/>
              <w:rPr>
                <w:rFonts w:ascii="Times New Roman" w:hAnsi="Times New Roman" w:cs="Times New Roman"/>
                <w:b/>
                <w:color w:val="000000" w:themeColor="text1"/>
                <w:sz w:val="20"/>
                <w:szCs w:val="20"/>
              </w:rPr>
            </w:pPr>
            <w:r w:rsidRPr="00805DA6">
              <w:rPr>
                <w:rFonts w:ascii="Times New Roman" w:hAnsi="Times New Roman" w:cs="Times New Roman"/>
                <w:b/>
                <w:color w:val="000000" w:themeColor="text1"/>
                <w:sz w:val="20"/>
                <w:szCs w:val="20"/>
              </w:rPr>
              <w:t>Чтение К. Чуковский «Федорино горе»</w:t>
            </w:r>
          </w:p>
          <w:p w:rsidR="00FC68AE" w:rsidRPr="00805DA6" w:rsidRDefault="00FC68AE" w:rsidP="00FC68AE">
            <w:pPr>
              <w:pStyle w:val="TableParagraph"/>
              <w:ind w:left="22"/>
              <w:contextualSpacing/>
              <w:jc w:val="both"/>
              <w:rPr>
                <w:rFonts w:ascii="Times New Roman" w:hAnsi="Times New Roman" w:cs="Times New Roman"/>
                <w:i/>
                <w:color w:val="000000" w:themeColor="text1"/>
                <w:sz w:val="20"/>
                <w:szCs w:val="20"/>
              </w:rPr>
            </w:pPr>
            <w:r w:rsidRPr="00805DA6">
              <w:rPr>
                <w:rFonts w:ascii="Times New Roman" w:hAnsi="Times New Roman" w:cs="Times New Roman"/>
                <w:b/>
                <w:color w:val="000000" w:themeColor="text1"/>
                <w:sz w:val="20"/>
                <w:szCs w:val="20"/>
              </w:rPr>
              <w:t xml:space="preserve">Цель: </w:t>
            </w:r>
            <w:r w:rsidRPr="00805DA6">
              <w:rPr>
                <w:rFonts w:ascii="Times New Roman" w:hAnsi="Times New Roman" w:cs="Times New Roman"/>
                <w:sz w:val="20"/>
                <w:szCs w:val="20"/>
              </w:rPr>
              <w:t xml:space="preserve">формирование навыков слушания и понимания </w:t>
            </w:r>
            <w:r w:rsidRPr="00805DA6">
              <w:rPr>
                <w:rFonts w:ascii="Times New Roman" w:eastAsia="Times New Roman" w:hAnsi="Times New Roman" w:cs="Times New Roman"/>
                <w:i/>
                <w:color w:val="000000"/>
                <w:sz w:val="20"/>
                <w:szCs w:val="20"/>
                <w:lang w:val="kk-KZ" w:eastAsia="ru-RU"/>
              </w:rPr>
              <w:t>(игровая, творческая, коммуникативная деятельность)</w:t>
            </w:r>
          </w:p>
          <w:p w:rsidR="00FC68AE" w:rsidRPr="00805DA6" w:rsidRDefault="00FC68AE" w:rsidP="00FC68AE">
            <w:pPr>
              <w:contextualSpacing/>
              <w:jc w:val="both"/>
              <w:rPr>
                <w:rFonts w:ascii="Times New Roman" w:hAnsi="Times New Roman" w:cs="Times New Roman"/>
                <w:color w:val="000000" w:themeColor="text1"/>
                <w:sz w:val="20"/>
                <w:szCs w:val="20"/>
              </w:rPr>
            </w:pPr>
          </w:p>
        </w:tc>
        <w:tc>
          <w:tcPr>
            <w:tcW w:w="2739" w:type="dxa"/>
            <w:gridSpan w:val="2"/>
          </w:tcPr>
          <w:p w:rsidR="00FC68AE" w:rsidRPr="00805DA6" w:rsidRDefault="00FC68AE" w:rsidP="00FC68AE">
            <w:pPr>
              <w:contextualSpacing/>
              <w:rPr>
                <w:rFonts w:ascii="Times New Roman" w:hAnsi="Times New Roman" w:cs="Times New Roman"/>
                <w:b/>
                <w:sz w:val="20"/>
                <w:szCs w:val="20"/>
              </w:rPr>
            </w:pPr>
            <w:r w:rsidRPr="00805DA6">
              <w:rPr>
                <w:rFonts w:ascii="Times New Roman" w:hAnsi="Times New Roman" w:cs="Times New Roman"/>
                <w:b/>
                <w:sz w:val="20"/>
                <w:szCs w:val="20"/>
              </w:rPr>
              <w:lastRenderedPageBreak/>
              <w:t>Музыка</w:t>
            </w:r>
          </w:p>
          <w:p w:rsidR="00FC68AE" w:rsidRPr="00805DA6" w:rsidRDefault="00FC68AE" w:rsidP="00FC68AE">
            <w:pPr>
              <w:contextualSpacing/>
              <w:rPr>
                <w:rFonts w:ascii="Times New Roman" w:hAnsi="Times New Roman" w:cs="Times New Roman"/>
                <w:sz w:val="20"/>
                <w:szCs w:val="20"/>
              </w:rPr>
            </w:pPr>
            <w:r w:rsidRPr="00805DA6">
              <w:rPr>
                <w:rFonts w:ascii="Times New Roman" w:hAnsi="Times New Roman" w:cs="Times New Roman"/>
                <w:sz w:val="20"/>
                <w:szCs w:val="20"/>
              </w:rPr>
              <w:t>(по плану специалиста)</w:t>
            </w:r>
          </w:p>
          <w:p w:rsidR="00FC68AE" w:rsidRPr="00805DA6" w:rsidRDefault="00FC68AE" w:rsidP="00FC68AE">
            <w:pPr>
              <w:contextualSpacing/>
              <w:rPr>
                <w:rFonts w:ascii="Times New Roman" w:hAnsi="Times New Roman" w:cs="Times New Roman"/>
                <w:b/>
                <w:color w:val="000000" w:themeColor="text1"/>
                <w:sz w:val="20"/>
                <w:szCs w:val="20"/>
              </w:rPr>
            </w:pPr>
            <w:r w:rsidRPr="00805DA6">
              <w:rPr>
                <w:rFonts w:ascii="Times New Roman" w:hAnsi="Times New Roman" w:cs="Times New Roman"/>
                <w:b/>
                <w:color w:val="000000" w:themeColor="text1"/>
                <w:sz w:val="20"/>
                <w:szCs w:val="20"/>
              </w:rPr>
              <w:t>Озн с окр миром «Моя семья»</w:t>
            </w:r>
          </w:p>
          <w:p w:rsidR="00FC68AE" w:rsidRPr="00805DA6" w:rsidRDefault="00FC68AE" w:rsidP="00FC68AE">
            <w:pPr>
              <w:pStyle w:val="TableParagraph"/>
              <w:ind w:left="22"/>
              <w:contextualSpacing/>
              <w:rPr>
                <w:rFonts w:ascii="Times New Roman" w:hAnsi="Times New Roman" w:cs="Times New Roman"/>
                <w:color w:val="000000" w:themeColor="text1"/>
                <w:sz w:val="20"/>
                <w:szCs w:val="20"/>
              </w:rPr>
            </w:pPr>
            <w:r w:rsidRPr="00805DA6">
              <w:rPr>
                <w:rFonts w:ascii="Times New Roman" w:hAnsi="Times New Roman" w:cs="Times New Roman"/>
                <w:b/>
                <w:color w:val="000000" w:themeColor="text1"/>
                <w:sz w:val="20"/>
                <w:szCs w:val="20"/>
              </w:rPr>
              <w:t xml:space="preserve">Цель: </w:t>
            </w:r>
            <w:r w:rsidRPr="00805DA6">
              <w:rPr>
                <w:rFonts w:ascii="Times New Roman" w:hAnsi="Times New Roman" w:cs="Times New Roman"/>
                <w:color w:val="000000" w:themeColor="text1"/>
                <w:sz w:val="20"/>
                <w:szCs w:val="20"/>
              </w:rPr>
              <w:t>формировать понятия родственных связей, умения называть свое полное имя, фамилию, отчество</w:t>
            </w:r>
          </w:p>
          <w:p w:rsidR="00FC68AE" w:rsidRPr="00805DA6" w:rsidRDefault="00FC68AE" w:rsidP="00FC68AE">
            <w:pPr>
              <w:pStyle w:val="TableParagraph"/>
              <w:ind w:left="22"/>
              <w:contextualSpacing/>
              <w:rPr>
                <w:rFonts w:ascii="Times New Roman" w:hAnsi="Times New Roman" w:cs="Times New Roman"/>
                <w:color w:val="000000" w:themeColor="text1"/>
                <w:sz w:val="20"/>
                <w:szCs w:val="20"/>
              </w:rPr>
            </w:pPr>
            <w:r w:rsidRPr="00805DA6">
              <w:rPr>
                <w:rFonts w:ascii="Times New Roman" w:hAnsi="Times New Roman" w:cs="Times New Roman"/>
                <w:color w:val="000000" w:themeColor="text1"/>
                <w:sz w:val="20"/>
                <w:szCs w:val="20"/>
              </w:rPr>
              <w:t xml:space="preserve">1.ПИ с мячом «Меня зовут» </w:t>
            </w:r>
          </w:p>
          <w:p w:rsidR="00FC68AE" w:rsidRPr="00805DA6" w:rsidRDefault="00FC68AE" w:rsidP="00FC68AE">
            <w:pPr>
              <w:contextualSpacing/>
              <w:rPr>
                <w:rFonts w:ascii="Times New Roman" w:hAnsi="Times New Roman" w:cs="Times New Roman"/>
                <w:b/>
                <w:color w:val="000000" w:themeColor="text1"/>
                <w:sz w:val="20"/>
                <w:szCs w:val="20"/>
              </w:rPr>
            </w:pPr>
          </w:p>
          <w:p w:rsidR="00FC68AE" w:rsidRPr="00805DA6" w:rsidRDefault="00FC68AE" w:rsidP="00FC68AE">
            <w:pPr>
              <w:contextualSpacing/>
              <w:rPr>
                <w:rFonts w:ascii="Times New Roman" w:hAnsi="Times New Roman" w:cs="Times New Roman"/>
                <w:b/>
                <w:color w:val="000000" w:themeColor="text1"/>
                <w:sz w:val="20"/>
                <w:szCs w:val="20"/>
              </w:rPr>
            </w:pPr>
            <w:r w:rsidRPr="00805DA6">
              <w:rPr>
                <w:rFonts w:ascii="Times New Roman" w:hAnsi="Times New Roman" w:cs="Times New Roman"/>
                <w:b/>
                <w:color w:val="000000" w:themeColor="text1"/>
                <w:sz w:val="20"/>
                <w:szCs w:val="20"/>
              </w:rPr>
              <w:t>Развитие речи</w:t>
            </w:r>
            <w:r w:rsidRPr="00805DA6">
              <w:rPr>
                <w:rFonts w:ascii="Times New Roman" w:hAnsi="Times New Roman" w:cs="Times New Roman"/>
                <w:sz w:val="20"/>
                <w:szCs w:val="20"/>
              </w:rPr>
              <w:t xml:space="preserve"> </w:t>
            </w:r>
            <w:r w:rsidRPr="00805DA6">
              <w:rPr>
                <w:rFonts w:ascii="Times New Roman" w:hAnsi="Times New Roman" w:cs="Times New Roman"/>
                <w:b/>
                <w:sz w:val="20"/>
                <w:szCs w:val="20"/>
              </w:rPr>
              <w:t>Сюжетно-ролевая игра «Автобус»</w:t>
            </w:r>
          </w:p>
          <w:p w:rsidR="00FC68AE" w:rsidRPr="00805DA6" w:rsidRDefault="00FC68AE" w:rsidP="00FC68AE">
            <w:pPr>
              <w:contextualSpacing/>
              <w:rPr>
                <w:rFonts w:ascii="Times New Roman" w:hAnsi="Times New Roman" w:cs="Times New Roman"/>
                <w:sz w:val="20"/>
                <w:szCs w:val="20"/>
              </w:rPr>
            </w:pPr>
            <w:r w:rsidRPr="00805DA6">
              <w:rPr>
                <w:rFonts w:ascii="Times New Roman" w:hAnsi="Times New Roman" w:cs="Times New Roman"/>
                <w:b/>
                <w:sz w:val="20"/>
                <w:szCs w:val="20"/>
              </w:rPr>
              <w:lastRenderedPageBreak/>
              <w:t>Цель:</w:t>
            </w:r>
            <w:r w:rsidRPr="00805DA6">
              <w:rPr>
                <w:rFonts w:ascii="Times New Roman" w:hAnsi="Times New Roman" w:cs="Times New Roman"/>
                <w:sz w:val="20"/>
                <w:szCs w:val="20"/>
              </w:rPr>
              <w:t xml:space="preserve"> обогащение словарного запаса детей предлогами</w:t>
            </w:r>
          </w:p>
          <w:p w:rsidR="00FC68AE" w:rsidRPr="00805DA6" w:rsidRDefault="00FC68AE" w:rsidP="00FC68AE">
            <w:pPr>
              <w:contextualSpacing/>
              <w:rPr>
                <w:rFonts w:ascii="Times New Roman" w:hAnsi="Times New Roman" w:cs="Times New Roman"/>
                <w:sz w:val="20"/>
                <w:szCs w:val="20"/>
              </w:rPr>
            </w:pPr>
            <w:r w:rsidRPr="00805DA6">
              <w:rPr>
                <w:rFonts w:ascii="Times New Roman" w:hAnsi="Times New Roman" w:cs="Times New Roman"/>
                <w:sz w:val="20"/>
                <w:szCs w:val="20"/>
              </w:rPr>
              <w:t xml:space="preserve">1.ДИ «Над-под» 2.ПИ «Впереди-сзади» </w:t>
            </w:r>
          </w:p>
          <w:p w:rsidR="00FC68AE" w:rsidRPr="00805DA6" w:rsidRDefault="00FC68AE" w:rsidP="00FC68AE">
            <w:pPr>
              <w:contextualSpacing/>
              <w:rPr>
                <w:rFonts w:ascii="Times New Roman" w:hAnsi="Times New Roman" w:cs="Times New Roman"/>
                <w:b/>
                <w:color w:val="000000" w:themeColor="text1"/>
                <w:sz w:val="20"/>
                <w:szCs w:val="20"/>
              </w:rPr>
            </w:pPr>
          </w:p>
          <w:p w:rsidR="00FC68AE" w:rsidRPr="00805DA6" w:rsidRDefault="00FC68AE" w:rsidP="00FC68AE">
            <w:pPr>
              <w:contextualSpacing/>
              <w:rPr>
                <w:rFonts w:ascii="Times New Roman" w:hAnsi="Times New Roman" w:cs="Times New Roman"/>
                <w:b/>
                <w:color w:val="000000" w:themeColor="text1"/>
                <w:sz w:val="20"/>
                <w:szCs w:val="20"/>
              </w:rPr>
            </w:pPr>
            <w:r w:rsidRPr="00805DA6">
              <w:rPr>
                <w:rFonts w:ascii="Times New Roman" w:hAnsi="Times New Roman" w:cs="Times New Roman"/>
                <w:b/>
                <w:color w:val="000000" w:themeColor="text1"/>
                <w:sz w:val="20"/>
                <w:szCs w:val="20"/>
              </w:rPr>
              <w:t>Худ лит-ра</w:t>
            </w:r>
          </w:p>
          <w:p w:rsidR="00FC68AE" w:rsidRPr="00805DA6" w:rsidRDefault="00FC68AE" w:rsidP="00FC68AE">
            <w:pPr>
              <w:contextualSpacing/>
              <w:rPr>
                <w:rFonts w:ascii="Times New Roman" w:hAnsi="Times New Roman" w:cs="Times New Roman"/>
                <w:b/>
                <w:color w:val="000000" w:themeColor="text1"/>
                <w:sz w:val="20"/>
                <w:szCs w:val="20"/>
              </w:rPr>
            </w:pPr>
            <w:r w:rsidRPr="00805DA6">
              <w:rPr>
                <w:rFonts w:ascii="Times New Roman" w:hAnsi="Times New Roman" w:cs="Times New Roman"/>
                <w:b/>
                <w:color w:val="000000" w:themeColor="text1"/>
                <w:sz w:val="20"/>
                <w:szCs w:val="20"/>
              </w:rPr>
              <w:t>Чтение К. Чуковский«Муха-Цокотуха»</w:t>
            </w:r>
          </w:p>
          <w:p w:rsidR="00FC68AE" w:rsidRPr="00805DA6" w:rsidRDefault="00FC68AE" w:rsidP="00FC68AE">
            <w:pPr>
              <w:pStyle w:val="TableParagraph"/>
              <w:ind w:left="22"/>
              <w:contextualSpacing/>
              <w:rPr>
                <w:rFonts w:ascii="Times New Roman" w:hAnsi="Times New Roman" w:cs="Times New Roman"/>
                <w:i/>
                <w:color w:val="000000" w:themeColor="text1"/>
                <w:sz w:val="20"/>
                <w:szCs w:val="20"/>
              </w:rPr>
            </w:pPr>
            <w:r w:rsidRPr="00805DA6">
              <w:rPr>
                <w:rFonts w:ascii="Times New Roman" w:hAnsi="Times New Roman" w:cs="Times New Roman"/>
                <w:b/>
                <w:color w:val="000000" w:themeColor="text1"/>
                <w:sz w:val="20"/>
                <w:szCs w:val="20"/>
              </w:rPr>
              <w:t xml:space="preserve">Цель: </w:t>
            </w:r>
            <w:r w:rsidRPr="00805DA6">
              <w:rPr>
                <w:rFonts w:ascii="Times New Roman" w:hAnsi="Times New Roman" w:cs="Times New Roman"/>
                <w:sz w:val="20"/>
                <w:szCs w:val="20"/>
              </w:rPr>
              <w:t>формирование навыков слушания и понимания речи</w:t>
            </w:r>
            <w:r w:rsidRPr="00805DA6">
              <w:rPr>
                <w:rFonts w:ascii="Times New Roman" w:hAnsi="Times New Roman" w:cs="Times New Roman"/>
                <w:b/>
                <w:color w:val="000000" w:themeColor="text1"/>
                <w:sz w:val="20"/>
                <w:szCs w:val="20"/>
              </w:rPr>
              <w:t xml:space="preserve"> , о</w:t>
            </w:r>
            <w:r w:rsidRPr="00805DA6">
              <w:rPr>
                <w:rFonts w:ascii="Times New Roman" w:hAnsi="Times New Roman" w:cs="Times New Roman"/>
                <w:sz w:val="20"/>
                <w:szCs w:val="20"/>
              </w:rPr>
              <w:t xml:space="preserve">бучать детей разыгрывать небольшие сценки по знакомым сюжетам </w:t>
            </w:r>
            <w:r w:rsidRPr="00805DA6">
              <w:rPr>
                <w:rFonts w:ascii="Times New Roman" w:eastAsia="Times New Roman" w:hAnsi="Times New Roman" w:cs="Times New Roman"/>
                <w:i/>
                <w:color w:val="000000"/>
                <w:sz w:val="20"/>
                <w:szCs w:val="20"/>
                <w:lang w:val="kk-KZ" w:eastAsia="ru-RU"/>
              </w:rPr>
              <w:t>(игровая, творческая, коммуникативная деятельность)</w:t>
            </w:r>
          </w:p>
          <w:p w:rsidR="00FC68AE" w:rsidRPr="00805DA6" w:rsidRDefault="00FC68AE" w:rsidP="00FC68AE">
            <w:pPr>
              <w:contextualSpacing/>
              <w:rPr>
                <w:rFonts w:ascii="Times New Roman" w:hAnsi="Times New Roman" w:cs="Times New Roman"/>
                <w:b/>
                <w:color w:val="000000" w:themeColor="text1"/>
                <w:sz w:val="20"/>
                <w:szCs w:val="20"/>
              </w:rPr>
            </w:pPr>
          </w:p>
          <w:p w:rsidR="00FC68AE" w:rsidRPr="00805DA6" w:rsidRDefault="00FC68AE" w:rsidP="00FC68AE">
            <w:pPr>
              <w:contextualSpacing/>
              <w:rPr>
                <w:rFonts w:ascii="Times New Roman" w:hAnsi="Times New Roman" w:cs="Times New Roman"/>
                <w:b/>
                <w:color w:val="000000" w:themeColor="text1"/>
                <w:sz w:val="20"/>
                <w:szCs w:val="20"/>
              </w:rPr>
            </w:pPr>
          </w:p>
        </w:tc>
      </w:tr>
      <w:tr w:rsidR="00FC68AE" w:rsidRPr="00805DA6" w:rsidTr="00FC68AE">
        <w:trPr>
          <w:trHeight w:val="10"/>
        </w:trPr>
        <w:tc>
          <w:tcPr>
            <w:tcW w:w="2489" w:type="dxa"/>
            <w:vMerge/>
          </w:tcPr>
          <w:p w:rsidR="00FC68AE" w:rsidRPr="00805DA6" w:rsidRDefault="00FC68AE" w:rsidP="00FC68AE">
            <w:pPr>
              <w:contextualSpacing/>
              <w:rPr>
                <w:rFonts w:ascii="Times New Roman" w:hAnsi="Times New Roman" w:cs="Times New Roman"/>
                <w:color w:val="000000" w:themeColor="text1"/>
                <w:sz w:val="20"/>
                <w:szCs w:val="20"/>
              </w:rPr>
            </w:pPr>
          </w:p>
        </w:tc>
        <w:tc>
          <w:tcPr>
            <w:tcW w:w="13152" w:type="dxa"/>
            <w:gridSpan w:val="19"/>
          </w:tcPr>
          <w:p w:rsidR="00FC68AE" w:rsidRPr="00805DA6" w:rsidRDefault="00FC68AE" w:rsidP="00FC68AE">
            <w:pPr>
              <w:contextualSpacing/>
              <w:rPr>
                <w:rFonts w:ascii="Times New Roman" w:hAnsi="Times New Roman" w:cs="Times New Roman"/>
                <w:color w:val="000000" w:themeColor="text1"/>
                <w:sz w:val="20"/>
                <w:szCs w:val="20"/>
              </w:rPr>
            </w:pPr>
            <w:r w:rsidRPr="00805DA6">
              <w:rPr>
                <w:rFonts w:ascii="Times New Roman" w:hAnsi="Times New Roman" w:cs="Times New Roman"/>
                <w:color w:val="000000" w:themeColor="text1"/>
                <w:sz w:val="20"/>
                <w:szCs w:val="20"/>
              </w:rPr>
              <w:t xml:space="preserve">Между ОД проводятся </w:t>
            </w:r>
            <w:r w:rsidRPr="00805DA6">
              <w:rPr>
                <w:rFonts w:ascii="Times New Roman" w:hAnsi="Times New Roman" w:cs="Times New Roman"/>
                <w:b/>
                <w:color w:val="000000" w:themeColor="text1"/>
                <w:sz w:val="20"/>
                <w:szCs w:val="20"/>
              </w:rPr>
              <w:t xml:space="preserve">физкультминутки**. Цель: </w:t>
            </w:r>
            <w:r w:rsidRPr="00805DA6">
              <w:rPr>
                <w:rFonts w:ascii="Times New Roman" w:hAnsi="Times New Roman" w:cs="Times New Roman"/>
                <w:sz w:val="20"/>
                <w:szCs w:val="20"/>
              </w:rPr>
              <w:t>обогащать двигательный опыт детей через совершенствование основных движений.</w:t>
            </w:r>
          </w:p>
        </w:tc>
      </w:tr>
      <w:tr w:rsidR="00FC68AE" w:rsidRPr="00805DA6" w:rsidTr="00FC68AE">
        <w:trPr>
          <w:trHeight w:val="10"/>
        </w:trPr>
        <w:tc>
          <w:tcPr>
            <w:tcW w:w="2489" w:type="dxa"/>
            <w:vMerge w:val="restart"/>
          </w:tcPr>
          <w:p w:rsidR="00FC68AE" w:rsidRPr="00805DA6" w:rsidRDefault="00FC68AE" w:rsidP="00FC68AE">
            <w:pPr>
              <w:contextualSpacing/>
              <w:rPr>
                <w:rFonts w:ascii="Times New Roman" w:hAnsi="Times New Roman" w:cs="Times New Roman"/>
                <w:b/>
                <w:color w:val="000000" w:themeColor="text1"/>
                <w:sz w:val="20"/>
                <w:szCs w:val="20"/>
              </w:rPr>
            </w:pPr>
            <w:r w:rsidRPr="00805DA6">
              <w:rPr>
                <w:rFonts w:ascii="Times New Roman" w:hAnsi="Times New Roman" w:cs="Times New Roman"/>
                <w:b/>
                <w:color w:val="000000" w:themeColor="text1"/>
                <w:sz w:val="20"/>
                <w:szCs w:val="20"/>
              </w:rPr>
              <w:t>Серуендеугедайындық Подготовкакпрогулке</w:t>
            </w:r>
          </w:p>
        </w:tc>
        <w:tc>
          <w:tcPr>
            <w:tcW w:w="13152" w:type="dxa"/>
            <w:gridSpan w:val="19"/>
          </w:tcPr>
          <w:p w:rsidR="00FC68AE" w:rsidRPr="00805DA6" w:rsidRDefault="00FC68AE" w:rsidP="00FC68AE">
            <w:pPr>
              <w:contextualSpacing/>
              <w:rPr>
                <w:rFonts w:ascii="Times New Roman" w:hAnsi="Times New Roman" w:cs="Times New Roman"/>
                <w:sz w:val="20"/>
                <w:szCs w:val="20"/>
                <w:lang w:val="kk-KZ"/>
              </w:rPr>
            </w:pPr>
            <w:r w:rsidRPr="00805DA6">
              <w:rPr>
                <w:rFonts w:ascii="Times New Roman" w:hAnsi="Times New Roman" w:cs="Times New Roman"/>
                <w:sz w:val="20"/>
                <w:szCs w:val="20"/>
                <w:lang w:val="kk-KZ"/>
              </w:rPr>
              <w:t>Создавать условия для самостоятельной двигательной активности детей, беседа с детьми о правильном использовании спортивно-игровым оборуджованием и спортивными принадлежностями. Последовательное одевание (в зависимости от погодных условий), наблюдение за правильным одеванием .</w:t>
            </w:r>
          </w:p>
        </w:tc>
      </w:tr>
      <w:tr w:rsidR="00FC68AE" w:rsidRPr="00805DA6" w:rsidTr="00FC68AE">
        <w:trPr>
          <w:trHeight w:val="10"/>
        </w:trPr>
        <w:tc>
          <w:tcPr>
            <w:tcW w:w="2489" w:type="dxa"/>
            <w:vMerge/>
          </w:tcPr>
          <w:p w:rsidR="00FC68AE" w:rsidRPr="00805DA6" w:rsidRDefault="00FC68AE" w:rsidP="00FC68AE">
            <w:pPr>
              <w:contextualSpacing/>
              <w:rPr>
                <w:rFonts w:ascii="Times New Roman" w:hAnsi="Times New Roman" w:cs="Times New Roman"/>
                <w:color w:val="000000" w:themeColor="text1"/>
                <w:sz w:val="20"/>
                <w:szCs w:val="20"/>
              </w:rPr>
            </w:pPr>
          </w:p>
        </w:tc>
        <w:tc>
          <w:tcPr>
            <w:tcW w:w="2811" w:type="dxa"/>
          </w:tcPr>
          <w:p w:rsidR="00FC68AE" w:rsidRPr="00805DA6" w:rsidRDefault="00FC68AE" w:rsidP="00FC68AE">
            <w:pPr>
              <w:contextualSpacing/>
              <w:rPr>
                <w:rFonts w:ascii="Times New Roman" w:hAnsi="Times New Roman" w:cs="Times New Roman"/>
                <w:b/>
                <w:sz w:val="20"/>
                <w:szCs w:val="20"/>
              </w:rPr>
            </w:pPr>
            <w:r w:rsidRPr="00805DA6">
              <w:rPr>
                <w:rFonts w:ascii="Times New Roman" w:hAnsi="Times New Roman" w:cs="Times New Roman"/>
                <w:b/>
                <w:sz w:val="20"/>
                <w:szCs w:val="20"/>
              </w:rPr>
              <w:t>Беседа «Каждой вещи - свое место»</w:t>
            </w:r>
          </w:p>
          <w:p w:rsidR="00FC68AE" w:rsidRPr="00805DA6" w:rsidRDefault="00FC68AE" w:rsidP="00FC68AE">
            <w:pPr>
              <w:contextualSpacing/>
              <w:rPr>
                <w:rFonts w:ascii="Times New Roman" w:hAnsi="Times New Roman" w:cs="Times New Roman"/>
                <w:sz w:val="20"/>
                <w:szCs w:val="20"/>
              </w:rPr>
            </w:pPr>
            <w:r w:rsidRPr="00805DA6">
              <w:rPr>
                <w:rFonts w:ascii="Times New Roman" w:hAnsi="Times New Roman" w:cs="Times New Roman"/>
                <w:b/>
                <w:sz w:val="20"/>
                <w:szCs w:val="20"/>
              </w:rPr>
              <w:t>Цель:</w:t>
            </w:r>
            <w:r w:rsidRPr="00805DA6">
              <w:rPr>
                <w:rFonts w:ascii="Times New Roman" w:hAnsi="Times New Roman" w:cs="Times New Roman"/>
                <w:sz w:val="20"/>
                <w:szCs w:val="20"/>
              </w:rPr>
              <w:tab/>
            </w:r>
          </w:p>
          <w:p w:rsidR="00FC68AE" w:rsidRPr="00805DA6" w:rsidRDefault="00FC68AE" w:rsidP="00FC68AE">
            <w:pPr>
              <w:contextualSpacing/>
              <w:rPr>
                <w:rFonts w:ascii="Times New Roman" w:hAnsi="Times New Roman" w:cs="Times New Roman"/>
                <w:b/>
                <w:color w:val="FF0000"/>
                <w:sz w:val="20"/>
                <w:szCs w:val="20"/>
              </w:rPr>
            </w:pPr>
            <w:r w:rsidRPr="00805DA6">
              <w:rPr>
                <w:rFonts w:ascii="Times New Roman" w:hAnsi="Times New Roman" w:cs="Times New Roman"/>
                <w:sz w:val="20"/>
                <w:szCs w:val="20"/>
              </w:rPr>
              <w:t>Формировать навыки безопасного поведения в быту.</w:t>
            </w:r>
          </w:p>
        </w:tc>
        <w:tc>
          <w:tcPr>
            <w:tcW w:w="2850" w:type="dxa"/>
            <w:gridSpan w:val="7"/>
          </w:tcPr>
          <w:p w:rsidR="00FC68AE" w:rsidRPr="00805DA6" w:rsidRDefault="00FC68AE" w:rsidP="00FC68AE">
            <w:pPr>
              <w:contextualSpacing/>
              <w:jc w:val="both"/>
              <w:rPr>
                <w:rFonts w:ascii="Times New Roman" w:hAnsi="Times New Roman" w:cs="Times New Roman"/>
                <w:sz w:val="20"/>
                <w:szCs w:val="20"/>
              </w:rPr>
            </w:pPr>
            <w:r w:rsidRPr="00805DA6">
              <w:rPr>
                <w:rFonts w:ascii="Times New Roman" w:hAnsi="Times New Roman" w:cs="Times New Roman"/>
                <w:b/>
                <w:color w:val="000000" w:themeColor="text1"/>
                <w:sz w:val="20"/>
                <w:szCs w:val="20"/>
              </w:rPr>
              <w:t>ДИ «Кто правильно и быстро оденется».</w:t>
            </w:r>
            <w:r w:rsidRPr="00805DA6">
              <w:rPr>
                <w:rFonts w:ascii="Times New Roman" w:hAnsi="Times New Roman" w:cs="Times New Roman"/>
                <w:b/>
                <w:sz w:val="20"/>
                <w:szCs w:val="20"/>
              </w:rPr>
              <w:t xml:space="preserve"> Цель:</w:t>
            </w:r>
            <w:r w:rsidRPr="00805DA6">
              <w:rPr>
                <w:rFonts w:ascii="Times New Roman" w:hAnsi="Times New Roman" w:cs="Times New Roman"/>
                <w:sz w:val="20"/>
                <w:szCs w:val="20"/>
              </w:rPr>
              <w:tab/>
            </w:r>
          </w:p>
          <w:p w:rsidR="00FC68AE" w:rsidRPr="00805DA6" w:rsidRDefault="00FC68AE" w:rsidP="00FC68AE">
            <w:pPr>
              <w:contextualSpacing/>
              <w:rPr>
                <w:rFonts w:ascii="Times New Roman" w:hAnsi="Times New Roman" w:cs="Times New Roman"/>
                <w:color w:val="000000" w:themeColor="text1"/>
                <w:sz w:val="20"/>
                <w:szCs w:val="20"/>
              </w:rPr>
            </w:pPr>
            <w:r w:rsidRPr="00805DA6">
              <w:rPr>
                <w:rFonts w:ascii="Times New Roman" w:hAnsi="Times New Roman" w:cs="Times New Roman"/>
                <w:sz w:val="20"/>
                <w:szCs w:val="20"/>
              </w:rPr>
              <w:t>Формировать навыки безопасного поведения в быту</w:t>
            </w:r>
          </w:p>
        </w:tc>
        <w:tc>
          <w:tcPr>
            <w:tcW w:w="2130" w:type="dxa"/>
            <w:gridSpan w:val="4"/>
          </w:tcPr>
          <w:p w:rsidR="00FC68AE" w:rsidRPr="00805DA6" w:rsidRDefault="00FC68AE" w:rsidP="00FC68AE">
            <w:pPr>
              <w:contextualSpacing/>
              <w:rPr>
                <w:rFonts w:ascii="Times New Roman" w:hAnsi="Times New Roman" w:cs="Times New Roman"/>
                <w:color w:val="000000" w:themeColor="text1"/>
                <w:sz w:val="20"/>
                <w:szCs w:val="20"/>
                <w:lang w:val="kk-KZ"/>
              </w:rPr>
            </w:pPr>
            <w:r w:rsidRPr="00805DA6">
              <w:rPr>
                <w:rFonts w:ascii="Times New Roman" w:hAnsi="Times New Roman" w:cs="Times New Roman"/>
                <w:b/>
                <w:sz w:val="20"/>
                <w:szCs w:val="20"/>
              </w:rPr>
              <w:t xml:space="preserve">Проговаривание и заучивание пословиц. Цель: </w:t>
            </w:r>
            <w:r w:rsidRPr="00805DA6">
              <w:rPr>
                <w:rFonts w:ascii="Times New Roman" w:hAnsi="Times New Roman" w:cs="Times New Roman"/>
                <w:sz w:val="20"/>
                <w:szCs w:val="20"/>
              </w:rPr>
              <w:t>Формировать правильное, отчетливое произношение звуков</w:t>
            </w:r>
          </w:p>
        </w:tc>
        <w:tc>
          <w:tcPr>
            <w:tcW w:w="2622" w:type="dxa"/>
            <w:gridSpan w:val="5"/>
          </w:tcPr>
          <w:p w:rsidR="00FC68AE" w:rsidRPr="00805DA6" w:rsidRDefault="00FC68AE" w:rsidP="00FC68AE">
            <w:pPr>
              <w:contextualSpacing/>
              <w:rPr>
                <w:rFonts w:ascii="Times New Roman" w:hAnsi="Times New Roman" w:cs="Times New Roman"/>
                <w:b/>
                <w:sz w:val="20"/>
                <w:szCs w:val="20"/>
              </w:rPr>
            </w:pPr>
            <w:r w:rsidRPr="00805DA6">
              <w:rPr>
                <w:rFonts w:ascii="Times New Roman" w:hAnsi="Times New Roman" w:cs="Times New Roman"/>
                <w:b/>
                <w:sz w:val="20"/>
                <w:szCs w:val="20"/>
              </w:rPr>
              <w:t>ДИ «Опиши одежду»</w:t>
            </w:r>
          </w:p>
          <w:p w:rsidR="00FC68AE" w:rsidRPr="00805DA6" w:rsidRDefault="00FC68AE" w:rsidP="00FC68AE">
            <w:pPr>
              <w:contextualSpacing/>
              <w:rPr>
                <w:rFonts w:ascii="Times New Roman" w:hAnsi="Times New Roman" w:cs="Times New Roman"/>
                <w:color w:val="000000" w:themeColor="text1"/>
                <w:sz w:val="20"/>
                <w:szCs w:val="20"/>
              </w:rPr>
            </w:pPr>
            <w:r w:rsidRPr="00805DA6">
              <w:rPr>
                <w:rFonts w:ascii="Times New Roman" w:hAnsi="Times New Roman" w:cs="Times New Roman"/>
                <w:sz w:val="20"/>
                <w:szCs w:val="20"/>
              </w:rPr>
              <w:t>Цель: формирование навыков в умении образовывать и употреблять однокоренные слова, употреблять простые и сложные предложения</w:t>
            </w:r>
          </w:p>
        </w:tc>
        <w:tc>
          <w:tcPr>
            <w:tcW w:w="2739" w:type="dxa"/>
            <w:gridSpan w:val="2"/>
          </w:tcPr>
          <w:p w:rsidR="00FC68AE" w:rsidRPr="00805DA6" w:rsidRDefault="00FC68AE" w:rsidP="00FC68AE">
            <w:pPr>
              <w:contextualSpacing/>
              <w:rPr>
                <w:rFonts w:ascii="Times New Roman" w:hAnsi="Times New Roman" w:cs="Times New Roman"/>
                <w:b/>
                <w:color w:val="000000" w:themeColor="text1"/>
                <w:sz w:val="20"/>
                <w:szCs w:val="20"/>
              </w:rPr>
            </w:pPr>
            <w:r w:rsidRPr="00805DA6">
              <w:rPr>
                <w:rFonts w:ascii="Times New Roman" w:hAnsi="Times New Roman" w:cs="Times New Roman"/>
                <w:b/>
                <w:color w:val="000000" w:themeColor="text1"/>
                <w:sz w:val="20"/>
                <w:szCs w:val="20"/>
              </w:rPr>
              <w:t>ДИ «Как помочь товарищу».</w:t>
            </w:r>
          </w:p>
          <w:p w:rsidR="00FC68AE" w:rsidRPr="00805DA6" w:rsidRDefault="00FC68AE" w:rsidP="00FC68AE">
            <w:pPr>
              <w:contextualSpacing/>
              <w:rPr>
                <w:rFonts w:ascii="Times New Roman" w:hAnsi="Times New Roman" w:cs="Times New Roman"/>
                <w:b/>
                <w:color w:val="000000" w:themeColor="text1"/>
                <w:sz w:val="20"/>
                <w:szCs w:val="20"/>
              </w:rPr>
            </w:pPr>
            <w:r w:rsidRPr="00805DA6">
              <w:rPr>
                <w:rFonts w:ascii="Times New Roman" w:hAnsi="Times New Roman" w:cs="Times New Roman"/>
                <w:b/>
                <w:color w:val="000000" w:themeColor="text1"/>
                <w:sz w:val="20"/>
                <w:szCs w:val="20"/>
              </w:rPr>
              <w:t>Цель:</w:t>
            </w:r>
            <w:r w:rsidRPr="00805DA6">
              <w:rPr>
                <w:rFonts w:ascii="Times New Roman" w:hAnsi="Times New Roman" w:cs="Times New Roman"/>
                <w:sz w:val="20"/>
                <w:szCs w:val="20"/>
              </w:rPr>
              <w:t>совершенствовать навыки безопасного поведения в быту -</w:t>
            </w:r>
          </w:p>
          <w:p w:rsidR="00FC68AE" w:rsidRPr="00805DA6" w:rsidRDefault="00FC68AE" w:rsidP="00FC68AE">
            <w:pPr>
              <w:shd w:val="clear" w:color="auto" w:fill="FFFFFF"/>
              <w:contextualSpacing/>
              <w:rPr>
                <w:rFonts w:ascii="Times New Roman" w:hAnsi="Times New Roman" w:cs="Times New Roman"/>
                <w:color w:val="000000" w:themeColor="text1"/>
                <w:sz w:val="20"/>
                <w:szCs w:val="20"/>
                <w:lang w:val="kk-KZ"/>
              </w:rPr>
            </w:pPr>
            <w:r w:rsidRPr="00805DA6">
              <w:rPr>
                <w:rFonts w:ascii="Times New Roman" w:hAnsi="Times New Roman" w:cs="Times New Roman"/>
                <w:color w:val="000000" w:themeColor="text1"/>
                <w:sz w:val="20"/>
                <w:szCs w:val="20"/>
              </w:rPr>
              <w:t xml:space="preserve">формировать привычку следить за своим внешним видом, напоминать товарищам о недостатках в их внешнем виде, проявлять желание помочь им </w:t>
            </w:r>
          </w:p>
        </w:tc>
      </w:tr>
      <w:tr w:rsidR="00FC68AE" w:rsidRPr="00805DA6" w:rsidTr="00FC68AE">
        <w:trPr>
          <w:trHeight w:val="10"/>
        </w:trPr>
        <w:tc>
          <w:tcPr>
            <w:tcW w:w="2489" w:type="dxa"/>
          </w:tcPr>
          <w:p w:rsidR="00FC68AE" w:rsidRPr="00805DA6" w:rsidRDefault="00FC68AE" w:rsidP="00FC68AE">
            <w:pPr>
              <w:contextualSpacing/>
              <w:rPr>
                <w:rFonts w:ascii="Times New Roman" w:hAnsi="Times New Roman" w:cs="Times New Roman"/>
                <w:b/>
                <w:color w:val="000000" w:themeColor="text1"/>
                <w:sz w:val="20"/>
                <w:szCs w:val="20"/>
              </w:rPr>
            </w:pPr>
            <w:r w:rsidRPr="00805DA6">
              <w:rPr>
                <w:rFonts w:ascii="Times New Roman" w:hAnsi="Times New Roman" w:cs="Times New Roman"/>
                <w:b/>
                <w:color w:val="000000" w:themeColor="text1"/>
                <w:sz w:val="20"/>
                <w:szCs w:val="20"/>
              </w:rPr>
              <w:t>Серуен</w:t>
            </w:r>
          </w:p>
          <w:p w:rsidR="00FC68AE" w:rsidRPr="00805DA6" w:rsidRDefault="00FC68AE" w:rsidP="00FC68AE">
            <w:pPr>
              <w:contextualSpacing/>
              <w:rPr>
                <w:rFonts w:ascii="Times New Roman" w:hAnsi="Times New Roman" w:cs="Times New Roman"/>
                <w:color w:val="000000" w:themeColor="text1"/>
                <w:sz w:val="20"/>
                <w:szCs w:val="20"/>
              </w:rPr>
            </w:pPr>
            <w:r w:rsidRPr="00805DA6">
              <w:rPr>
                <w:rFonts w:ascii="Times New Roman" w:hAnsi="Times New Roman" w:cs="Times New Roman"/>
                <w:b/>
                <w:color w:val="000000" w:themeColor="text1"/>
                <w:sz w:val="20"/>
                <w:szCs w:val="20"/>
              </w:rPr>
              <w:t>Прогулка</w:t>
            </w:r>
          </w:p>
        </w:tc>
        <w:tc>
          <w:tcPr>
            <w:tcW w:w="2811" w:type="dxa"/>
          </w:tcPr>
          <w:p w:rsidR="00FC68AE" w:rsidRPr="00805DA6" w:rsidRDefault="00FC68AE" w:rsidP="00FC68AE">
            <w:pPr>
              <w:pStyle w:val="a8"/>
              <w:contextualSpacing/>
              <w:rPr>
                <w:rFonts w:ascii="Times New Roman" w:hAnsi="Times New Roman"/>
                <w:sz w:val="20"/>
                <w:szCs w:val="20"/>
                <w:lang w:eastAsia="ru-RU"/>
              </w:rPr>
            </w:pPr>
            <w:r w:rsidRPr="00805DA6">
              <w:rPr>
                <w:rFonts w:ascii="Times New Roman" w:hAnsi="Times New Roman"/>
                <w:sz w:val="20"/>
                <w:szCs w:val="20"/>
                <w:lang w:eastAsia="ru-RU"/>
              </w:rPr>
              <w:t>Сентябрь</w:t>
            </w:r>
          </w:p>
          <w:p w:rsidR="00FC68AE" w:rsidRPr="00805DA6" w:rsidRDefault="00FC68AE" w:rsidP="00FC68AE">
            <w:pPr>
              <w:contextualSpacing/>
              <w:rPr>
                <w:rFonts w:ascii="Times New Roman" w:hAnsi="Times New Roman" w:cs="Times New Roman"/>
                <w:i/>
                <w:sz w:val="20"/>
                <w:szCs w:val="20"/>
              </w:rPr>
            </w:pPr>
            <w:r w:rsidRPr="00805DA6">
              <w:rPr>
                <w:rFonts w:ascii="Times New Roman" w:hAnsi="Times New Roman" w:cs="Times New Roman"/>
                <w:b/>
                <w:sz w:val="20"/>
                <w:szCs w:val="20"/>
              </w:rPr>
              <w:t>Наблюдение за живым объектом</w:t>
            </w:r>
            <w:r w:rsidRPr="00805DA6">
              <w:rPr>
                <w:rFonts w:ascii="Times New Roman" w:hAnsi="Times New Roman" w:cs="Times New Roman"/>
                <w:sz w:val="20"/>
                <w:szCs w:val="20"/>
              </w:rPr>
              <w:t xml:space="preserve"> – наблюдение за птицами. </w:t>
            </w:r>
            <w:r w:rsidRPr="00805DA6">
              <w:rPr>
                <w:rFonts w:ascii="Times New Roman" w:hAnsi="Times New Roman" w:cs="Times New Roman"/>
                <w:b/>
                <w:sz w:val="20"/>
                <w:szCs w:val="20"/>
              </w:rPr>
              <w:t>Цель:</w:t>
            </w:r>
            <w:r w:rsidRPr="00805DA6">
              <w:rPr>
                <w:rFonts w:ascii="Times New Roman" w:hAnsi="Times New Roman" w:cs="Times New Roman"/>
                <w:sz w:val="20"/>
                <w:szCs w:val="20"/>
              </w:rPr>
              <w:t xml:space="preserve"> обогащение словарного запаса детей существительными, глаголами, прилагательными, </w:t>
            </w:r>
            <w:r w:rsidRPr="00805DA6">
              <w:rPr>
                <w:rFonts w:ascii="Times New Roman" w:hAnsi="Times New Roman" w:cs="Times New Roman"/>
                <w:sz w:val="20"/>
                <w:szCs w:val="20"/>
              </w:rPr>
              <w:lastRenderedPageBreak/>
              <w:t xml:space="preserve">числительными </w:t>
            </w:r>
            <w:r w:rsidRPr="00805DA6">
              <w:rPr>
                <w:rFonts w:ascii="Times New Roman" w:hAnsi="Times New Roman" w:cs="Times New Roman"/>
                <w:i/>
                <w:sz w:val="20"/>
                <w:szCs w:val="20"/>
              </w:rPr>
              <w:t>(коммуникативная деятельность)</w:t>
            </w:r>
          </w:p>
          <w:p w:rsidR="00FC68AE" w:rsidRPr="00805DA6" w:rsidRDefault="00FC68AE" w:rsidP="00FC68AE">
            <w:pPr>
              <w:pStyle w:val="a8"/>
              <w:contextualSpacing/>
              <w:rPr>
                <w:rFonts w:ascii="Times New Roman" w:hAnsi="Times New Roman"/>
                <w:b/>
                <w:sz w:val="20"/>
                <w:szCs w:val="20"/>
              </w:rPr>
            </w:pPr>
            <w:r w:rsidRPr="00805DA6">
              <w:rPr>
                <w:rFonts w:ascii="Times New Roman" w:hAnsi="Times New Roman"/>
                <w:b/>
                <w:sz w:val="20"/>
                <w:szCs w:val="20"/>
              </w:rPr>
              <w:t xml:space="preserve">ПИ«Воробушки и кот» </w:t>
            </w:r>
            <w:r w:rsidRPr="00805DA6">
              <w:rPr>
                <w:rFonts w:ascii="Times New Roman" w:hAnsi="Times New Roman"/>
                <w:sz w:val="20"/>
                <w:szCs w:val="20"/>
              </w:rPr>
              <w:t xml:space="preserve">Цель: обогащать двигательный опыт детей через подвижные игры </w:t>
            </w:r>
            <w:r w:rsidRPr="00805DA6">
              <w:rPr>
                <w:rFonts w:ascii="Times New Roman" w:hAnsi="Times New Roman"/>
                <w:i/>
                <w:sz w:val="20"/>
                <w:szCs w:val="20"/>
              </w:rPr>
              <w:t>(двигательная деятельность)</w:t>
            </w:r>
          </w:p>
          <w:p w:rsidR="00FC68AE" w:rsidRPr="00805DA6" w:rsidRDefault="00FC68AE" w:rsidP="00FC68AE">
            <w:pPr>
              <w:pStyle w:val="a8"/>
              <w:contextualSpacing/>
              <w:rPr>
                <w:rFonts w:ascii="Times New Roman" w:hAnsi="Times New Roman"/>
                <w:sz w:val="20"/>
                <w:szCs w:val="20"/>
              </w:rPr>
            </w:pPr>
            <w:r w:rsidRPr="00805DA6">
              <w:rPr>
                <w:rFonts w:ascii="Times New Roman" w:hAnsi="Times New Roman"/>
                <w:b/>
                <w:sz w:val="20"/>
                <w:szCs w:val="20"/>
              </w:rPr>
              <w:t xml:space="preserve">Лепим из песка гараж. Цель: </w:t>
            </w:r>
            <w:r w:rsidRPr="00805DA6">
              <w:rPr>
                <w:rFonts w:ascii="Times New Roman" w:hAnsi="Times New Roman"/>
                <w:sz w:val="20"/>
                <w:szCs w:val="20"/>
              </w:rPr>
              <w:t>Упражнение детей в знакомых способах лепки и умении передавать размерные соотношения</w:t>
            </w:r>
          </w:p>
          <w:p w:rsidR="00FC68AE" w:rsidRPr="00805DA6" w:rsidRDefault="00FC68AE" w:rsidP="00FC68AE">
            <w:pPr>
              <w:shd w:val="clear" w:color="auto" w:fill="FFFFFF"/>
              <w:contextualSpacing/>
              <w:rPr>
                <w:rFonts w:ascii="Times New Roman" w:eastAsia="Times New Roman" w:hAnsi="Times New Roman" w:cs="Times New Roman"/>
                <w:i/>
                <w:color w:val="000000"/>
                <w:sz w:val="20"/>
                <w:szCs w:val="20"/>
                <w:lang w:val="kk-KZ" w:eastAsia="ru-RU"/>
              </w:rPr>
            </w:pPr>
            <w:r w:rsidRPr="00805DA6">
              <w:rPr>
                <w:rFonts w:ascii="Times New Roman" w:eastAsia="Times New Roman" w:hAnsi="Times New Roman" w:cs="Times New Roman"/>
                <w:i/>
                <w:color w:val="000000"/>
                <w:sz w:val="20"/>
                <w:szCs w:val="20"/>
                <w:lang w:val="kk-KZ" w:eastAsia="ru-RU"/>
              </w:rPr>
              <w:t>(творческая, двигательная  деятельность)</w:t>
            </w:r>
          </w:p>
          <w:p w:rsidR="00FC68AE" w:rsidRPr="00805DA6" w:rsidRDefault="00FC68AE" w:rsidP="00FC68AE">
            <w:pPr>
              <w:pStyle w:val="a8"/>
              <w:contextualSpacing/>
              <w:rPr>
                <w:rFonts w:ascii="Times New Roman" w:hAnsi="Times New Roman"/>
                <w:b/>
                <w:sz w:val="20"/>
                <w:szCs w:val="20"/>
              </w:rPr>
            </w:pPr>
            <w:r w:rsidRPr="00805DA6">
              <w:rPr>
                <w:rFonts w:ascii="Times New Roman" w:hAnsi="Times New Roman"/>
                <w:b/>
                <w:sz w:val="20"/>
                <w:szCs w:val="20"/>
              </w:rPr>
              <w:t>Труд. Поручения:</w:t>
            </w:r>
          </w:p>
          <w:p w:rsidR="00FC68AE" w:rsidRPr="00805DA6" w:rsidRDefault="00FC68AE" w:rsidP="00FC68AE">
            <w:pPr>
              <w:pStyle w:val="a8"/>
              <w:contextualSpacing/>
              <w:rPr>
                <w:rStyle w:val="aa"/>
                <w:rFonts w:ascii="Times New Roman" w:hAnsi="Times New Roman"/>
                <w:bCs w:val="0"/>
                <w:sz w:val="20"/>
                <w:szCs w:val="20"/>
              </w:rPr>
            </w:pPr>
            <w:r w:rsidRPr="00805DA6">
              <w:rPr>
                <w:rFonts w:ascii="Times New Roman" w:hAnsi="Times New Roman"/>
                <w:b/>
                <w:sz w:val="20"/>
                <w:szCs w:val="20"/>
              </w:rPr>
              <w:t xml:space="preserve">Собрать крупный мусор на участке: </w:t>
            </w:r>
            <w:r w:rsidRPr="00805DA6">
              <w:rPr>
                <w:rFonts w:ascii="Times New Roman" w:hAnsi="Times New Roman"/>
                <w:sz w:val="20"/>
                <w:szCs w:val="20"/>
              </w:rPr>
              <w:t xml:space="preserve">совершенствовать навыки безопасного поведения на улице, в условиях природы </w:t>
            </w:r>
            <w:r w:rsidRPr="00805DA6">
              <w:rPr>
                <w:rFonts w:ascii="Times New Roman" w:hAnsi="Times New Roman"/>
                <w:i/>
                <w:sz w:val="20"/>
                <w:szCs w:val="20"/>
              </w:rPr>
              <w:t>(трудовая деятельность)</w:t>
            </w:r>
          </w:p>
          <w:p w:rsidR="00FC68AE" w:rsidRPr="00805DA6" w:rsidRDefault="00FC68AE" w:rsidP="00FC68AE">
            <w:pPr>
              <w:contextualSpacing/>
              <w:rPr>
                <w:rFonts w:ascii="Times New Roman" w:hAnsi="Times New Roman" w:cs="Times New Roman"/>
                <w:color w:val="000000" w:themeColor="text1"/>
                <w:sz w:val="20"/>
                <w:szCs w:val="20"/>
              </w:rPr>
            </w:pPr>
            <w:r w:rsidRPr="00805DA6">
              <w:rPr>
                <w:rFonts w:ascii="Times New Roman" w:eastAsiaTheme="minorEastAsia" w:hAnsi="Times New Roman" w:cs="Times New Roman"/>
                <w:b/>
                <w:sz w:val="20"/>
                <w:szCs w:val="20"/>
                <w:lang w:eastAsia="ru-RU"/>
              </w:rPr>
              <w:t>Инд раб:</w:t>
            </w:r>
            <w:r w:rsidRPr="00805DA6">
              <w:rPr>
                <w:rFonts w:ascii="Times New Roman" w:eastAsiaTheme="minorEastAsia" w:hAnsi="Times New Roman" w:cs="Times New Roman"/>
                <w:sz w:val="20"/>
                <w:szCs w:val="20"/>
                <w:lang w:eastAsia="ru-RU"/>
              </w:rPr>
              <w:t xml:space="preserve">  с Павел Ш. Варвара К. </w:t>
            </w:r>
            <w:r w:rsidRPr="00805DA6">
              <w:rPr>
                <w:rFonts w:ascii="Times New Roman" w:hAnsi="Times New Roman" w:cs="Times New Roman"/>
                <w:sz w:val="20"/>
                <w:szCs w:val="20"/>
              </w:rPr>
              <w:t>Формирование навыка называния и распознавания частей суток - утро, день, вечер, ночь</w:t>
            </w:r>
          </w:p>
        </w:tc>
        <w:tc>
          <w:tcPr>
            <w:tcW w:w="2850" w:type="dxa"/>
            <w:gridSpan w:val="7"/>
          </w:tcPr>
          <w:p w:rsidR="00FC68AE" w:rsidRPr="00805DA6" w:rsidRDefault="00FC68AE" w:rsidP="00FC68AE">
            <w:pPr>
              <w:pStyle w:val="a8"/>
              <w:contextualSpacing/>
              <w:rPr>
                <w:rFonts w:ascii="Times New Roman" w:hAnsi="Times New Roman"/>
                <w:sz w:val="20"/>
                <w:szCs w:val="20"/>
                <w:lang w:eastAsia="ru-RU"/>
              </w:rPr>
            </w:pPr>
            <w:r w:rsidRPr="00805DA6">
              <w:rPr>
                <w:rFonts w:ascii="Times New Roman" w:hAnsi="Times New Roman"/>
                <w:sz w:val="20"/>
                <w:szCs w:val="20"/>
                <w:lang w:eastAsia="ru-RU"/>
              </w:rPr>
              <w:lastRenderedPageBreak/>
              <w:t>Сентябрь</w:t>
            </w:r>
          </w:p>
          <w:p w:rsidR="00FC68AE" w:rsidRPr="00805DA6" w:rsidRDefault="00FC68AE" w:rsidP="00FC68AE">
            <w:pPr>
              <w:pStyle w:val="a8"/>
              <w:contextualSpacing/>
              <w:rPr>
                <w:rFonts w:ascii="Times New Roman" w:hAnsi="Times New Roman"/>
                <w:sz w:val="20"/>
                <w:szCs w:val="20"/>
              </w:rPr>
            </w:pPr>
            <w:r w:rsidRPr="00805DA6">
              <w:rPr>
                <w:rFonts w:ascii="Times New Roman" w:hAnsi="Times New Roman"/>
                <w:b/>
                <w:sz w:val="20"/>
                <w:szCs w:val="20"/>
              </w:rPr>
              <w:t>Наблюдение за неживым объектом</w:t>
            </w:r>
            <w:r w:rsidRPr="00805DA6">
              <w:rPr>
                <w:rFonts w:ascii="Times New Roman" w:hAnsi="Times New Roman"/>
                <w:sz w:val="20"/>
                <w:szCs w:val="20"/>
              </w:rPr>
              <w:t xml:space="preserve"> – рассматривание на клумбе цветов.</w:t>
            </w:r>
            <w:r w:rsidRPr="00805DA6">
              <w:rPr>
                <w:rFonts w:ascii="Times New Roman" w:hAnsi="Times New Roman"/>
                <w:b/>
                <w:sz w:val="20"/>
                <w:szCs w:val="20"/>
              </w:rPr>
              <w:t>Цель:</w:t>
            </w:r>
            <w:r w:rsidRPr="00805DA6">
              <w:rPr>
                <w:rFonts w:ascii="Times New Roman" w:hAnsi="Times New Roman"/>
                <w:sz w:val="20"/>
                <w:szCs w:val="20"/>
              </w:rPr>
              <w:t xml:space="preserve"> обогащение словарного запаса детей существительными, прилагательными, </w:t>
            </w:r>
            <w:r w:rsidRPr="00805DA6">
              <w:rPr>
                <w:rFonts w:ascii="Times New Roman" w:hAnsi="Times New Roman"/>
                <w:sz w:val="20"/>
                <w:szCs w:val="20"/>
              </w:rPr>
              <w:lastRenderedPageBreak/>
              <w:t>числительными</w:t>
            </w:r>
            <w:r w:rsidRPr="00805DA6">
              <w:rPr>
                <w:rFonts w:ascii="Times New Roman" w:hAnsi="Times New Roman"/>
                <w:i/>
                <w:sz w:val="20"/>
                <w:szCs w:val="20"/>
              </w:rPr>
              <w:t>(коммуникативная деятельность)</w:t>
            </w:r>
          </w:p>
          <w:p w:rsidR="00FC68AE" w:rsidRPr="00805DA6" w:rsidRDefault="00FC68AE" w:rsidP="00FC68AE">
            <w:pPr>
              <w:pStyle w:val="a8"/>
              <w:contextualSpacing/>
              <w:rPr>
                <w:rFonts w:ascii="Times New Roman" w:hAnsi="Times New Roman"/>
                <w:sz w:val="20"/>
                <w:szCs w:val="20"/>
              </w:rPr>
            </w:pPr>
            <w:r w:rsidRPr="00805DA6">
              <w:rPr>
                <w:rFonts w:ascii="Times New Roman" w:hAnsi="Times New Roman"/>
                <w:b/>
                <w:sz w:val="20"/>
                <w:szCs w:val="20"/>
              </w:rPr>
              <w:t xml:space="preserve">ПИ «Забей гол» Цель: </w:t>
            </w:r>
            <w:r w:rsidRPr="00805DA6">
              <w:rPr>
                <w:rFonts w:ascii="Times New Roman" w:hAnsi="Times New Roman"/>
                <w:sz w:val="20"/>
                <w:szCs w:val="20"/>
              </w:rPr>
              <w:t>обогащать двигательный опыт детей через игры соревновательного характера в командах</w:t>
            </w:r>
            <w:r w:rsidRPr="00805DA6">
              <w:rPr>
                <w:rFonts w:ascii="Times New Roman" w:hAnsi="Times New Roman"/>
                <w:i/>
                <w:sz w:val="20"/>
                <w:szCs w:val="20"/>
              </w:rPr>
              <w:t>(двигательная деятельность)</w:t>
            </w:r>
          </w:p>
          <w:p w:rsidR="00FC68AE" w:rsidRPr="00805DA6" w:rsidRDefault="00FC68AE" w:rsidP="00FC68AE">
            <w:pPr>
              <w:pStyle w:val="a8"/>
              <w:contextualSpacing/>
              <w:rPr>
                <w:rFonts w:ascii="Times New Roman" w:hAnsi="Times New Roman"/>
                <w:sz w:val="20"/>
                <w:szCs w:val="20"/>
              </w:rPr>
            </w:pPr>
            <w:r w:rsidRPr="00805DA6">
              <w:rPr>
                <w:rFonts w:ascii="Times New Roman" w:hAnsi="Times New Roman"/>
                <w:b/>
                <w:sz w:val="20"/>
                <w:szCs w:val="20"/>
              </w:rPr>
              <w:t xml:space="preserve">Лепим из песка цветы с использованием формочек. Цель: </w:t>
            </w:r>
            <w:r w:rsidRPr="00805DA6">
              <w:rPr>
                <w:rFonts w:ascii="Times New Roman" w:hAnsi="Times New Roman"/>
                <w:sz w:val="20"/>
                <w:szCs w:val="20"/>
              </w:rPr>
              <w:t>Развитие понятий о числах как показателях различных множеств и том, что множество может быть составлено из разных элементов</w:t>
            </w:r>
          </w:p>
          <w:p w:rsidR="00FC68AE" w:rsidRPr="00805DA6" w:rsidRDefault="00FC68AE" w:rsidP="00FC68AE">
            <w:pPr>
              <w:shd w:val="clear" w:color="auto" w:fill="FFFFFF"/>
              <w:contextualSpacing/>
              <w:rPr>
                <w:rFonts w:ascii="Times New Roman" w:eastAsia="Times New Roman" w:hAnsi="Times New Roman" w:cs="Times New Roman"/>
                <w:i/>
                <w:color w:val="000000"/>
                <w:sz w:val="20"/>
                <w:szCs w:val="20"/>
                <w:lang w:val="kk-KZ" w:eastAsia="ru-RU"/>
              </w:rPr>
            </w:pPr>
            <w:r w:rsidRPr="00805DA6">
              <w:rPr>
                <w:rFonts w:ascii="Times New Roman" w:eastAsia="Times New Roman" w:hAnsi="Times New Roman" w:cs="Times New Roman"/>
                <w:i/>
                <w:color w:val="000000"/>
                <w:sz w:val="20"/>
                <w:szCs w:val="20"/>
                <w:lang w:val="kk-KZ" w:eastAsia="ru-RU"/>
              </w:rPr>
              <w:t>(творческая, двигательная  деятельность)</w:t>
            </w:r>
          </w:p>
          <w:p w:rsidR="00FC68AE" w:rsidRPr="00805DA6" w:rsidRDefault="00FC68AE" w:rsidP="00FC68AE">
            <w:pPr>
              <w:pStyle w:val="a8"/>
              <w:contextualSpacing/>
              <w:rPr>
                <w:rStyle w:val="aa"/>
                <w:rFonts w:ascii="Times New Roman" w:hAnsi="Times New Roman"/>
                <w:bCs w:val="0"/>
                <w:sz w:val="20"/>
                <w:szCs w:val="20"/>
              </w:rPr>
            </w:pPr>
            <w:r w:rsidRPr="00805DA6">
              <w:rPr>
                <w:rFonts w:ascii="Times New Roman" w:hAnsi="Times New Roman"/>
                <w:b/>
                <w:sz w:val="20"/>
                <w:szCs w:val="20"/>
              </w:rPr>
              <w:t>Труд. поручения полить цветы:</w:t>
            </w:r>
            <w:r w:rsidRPr="00805DA6">
              <w:rPr>
                <w:rFonts w:ascii="Times New Roman" w:hAnsi="Times New Roman"/>
                <w:sz w:val="20"/>
                <w:szCs w:val="20"/>
              </w:rPr>
              <w:t xml:space="preserve"> совершенствовать навыки безопасного поведения на улице, в условиях природы</w:t>
            </w:r>
            <w:r w:rsidRPr="00805DA6">
              <w:rPr>
                <w:rFonts w:ascii="Times New Roman" w:hAnsi="Times New Roman"/>
                <w:b/>
                <w:sz w:val="20"/>
                <w:szCs w:val="20"/>
              </w:rPr>
              <w:t xml:space="preserve"> </w:t>
            </w:r>
            <w:r w:rsidRPr="00805DA6">
              <w:rPr>
                <w:rFonts w:ascii="Times New Roman" w:hAnsi="Times New Roman"/>
                <w:i/>
                <w:sz w:val="20"/>
                <w:szCs w:val="20"/>
              </w:rPr>
              <w:t>(трудовая деятельность)</w:t>
            </w:r>
          </w:p>
          <w:p w:rsidR="00FC68AE" w:rsidRPr="00805DA6" w:rsidRDefault="00FC68AE" w:rsidP="00FC68AE">
            <w:pPr>
              <w:pStyle w:val="a8"/>
              <w:contextualSpacing/>
              <w:rPr>
                <w:rFonts w:ascii="Times New Roman" w:eastAsia="Times New Roman" w:hAnsi="Times New Roman"/>
                <w:sz w:val="20"/>
                <w:szCs w:val="20"/>
                <w:lang w:eastAsia="ru-RU"/>
              </w:rPr>
            </w:pPr>
            <w:r w:rsidRPr="00805DA6">
              <w:rPr>
                <w:rFonts w:ascii="Times New Roman" w:eastAsiaTheme="minorEastAsia" w:hAnsi="Times New Roman"/>
                <w:b/>
                <w:sz w:val="20"/>
                <w:szCs w:val="20"/>
                <w:lang w:eastAsia="ru-RU"/>
              </w:rPr>
              <w:t>Инд раб:</w:t>
            </w:r>
            <w:r w:rsidRPr="00805DA6">
              <w:rPr>
                <w:rFonts w:ascii="Times New Roman" w:eastAsiaTheme="minorEastAsia" w:hAnsi="Times New Roman"/>
                <w:sz w:val="20"/>
                <w:szCs w:val="20"/>
                <w:lang w:eastAsia="ru-RU"/>
              </w:rPr>
              <w:t xml:space="preserve">  с Злата,  Инсар над умением различать и отвечать на вопросы «какой», «что»</w:t>
            </w:r>
          </w:p>
        </w:tc>
        <w:tc>
          <w:tcPr>
            <w:tcW w:w="2130" w:type="dxa"/>
            <w:gridSpan w:val="4"/>
          </w:tcPr>
          <w:p w:rsidR="00FC68AE" w:rsidRPr="00805DA6" w:rsidRDefault="00FC68AE" w:rsidP="00FC68AE">
            <w:pPr>
              <w:pStyle w:val="a8"/>
              <w:contextualSpacing/>
              <w:rPr>
                <w:rFonts w:ascii="Times New Roman" w:hAnsi="Times New Roman"/>
                <w:sz w:val="20"/>
                <w:szCs w:val="20"/>
                <w:lang w:eastAsia="ru-RU"/>
              </w:rPr>
            </w:pPr>
            <w:r w:rsidRPr="00805DA6">
              <w:rPr>
                <w:rFonts w:ascii="Times New Roman" w:hAnsi="Times New Roman"/>
                <w:sz w:val="20"/>
                <w:szCs w:val="20"/>
                <w:lang w:eastAsia="ru-RU"/>
              </w:rPr>
              <w:lastRenderedPageBreak/>
              <w:t>Сентябрь</w:t>
            </w:r>
          </w:p>
          <w:p w:rsidR="00FC68AE" w:rsidRPr="00805DA6" w:rsidRDefault="00FC68AE" w:rsidP="00FC68AE">
            <w:pPr>
              <w:pStyle w:val="a8"/>
              <w:contextualSpacing/>
              <w:rPr>
                <w:rFonts w:ascii="Times New Roman" w:hAnsi="Times New Roman"/>
                <w:sz w:val="20"/>
                <w:szCs w:val="20"/>
              </w:rPr>
            </w:pPr>
            <w:r w:rsidRPr="00805DA6">
              <w:rPr>
                <w:rFonts w:ascii="Times New Roman" w:hAnsi="Times New Roman"/>
                <w:b/>
                <w:sz w:val="20"/>
                <w:szCs w:val="20"/>
              </w:rPr>
              <w:t>Наблюдение за природой</w:t>
            </w:r>
            <w:r w:rsidRPr="00805DA6">
              <w:rPr>
                <w:rFonts w:ascii="Times New Roman" w:hAnsi="Times New Roman"/>
                <w:sz w:val="20"/>
                <w:szCs w:val="20"/>
              </w:rPr>
              <w:t xml:space="preserve"> – наблюдение за листопадом. </w:t>
            </w:r>
            <w:r w:rsidRPr="00805DA6">
              <w:rPr>
                <w:rFonts w:ascii="Times New Roman" w:hAnsi="Times New Roman"/>
                <w:b/>
                <w:sz w:val="20"/>
                <w:szCs w:val="20"/>
              </w:rPr>
              <w:t>Цель:</w:t>
            </w:r>
            <w:r w:rsidRPr="00805DA6">
              <w:rPr>
                <w:rFonts w:ascii="Times New Roman" w:hAnsi="Times New Roman"/>
                <w:sz w:val="20"/>
                <w:szCs w:val="20"/>
              </w:rPr>
              <w:t xml:space="preserve">совершенствовать навыки </w:t>
            </w:r>
            <w:r w:rsidRPr="00805DA6">
              <w:rPr>
                <w:rFonts w:ascii="Times New Roman" w:hAnsi="Times New Roman"/>
                <w:sz w:val="20"/>
                <w:szCs w:val="20"/>
              </w:rPr>
              <w:lastRenderedPageBreak/>
              <w:t>безопасного поведения на улице</w:t>
            </w:r>
          </w:p>
          <w:p w:rsidR="00FC68AE" w:rsidRPr="00805DA6" w:rsidRDefault="00FC68AE" w:rsidP="00FC68AE">
            <w:pPr>
              <w:pStyle w:val="a8"/>
              <w:contextualSpacing/>
              <w:rPr>
                <w:rFonts w:ascii="Times New Roman" w:hAnsi="Times New Roman"/>
                <w:sz w:val="20"/>
                <w:szCs w:val="20"/>
              </w:rPr>
            </w:pPr>
            <w:r w:rsidRPr="00805DA6">
              <w:rPr>
                <w:rFonts w:ascii="Times New Roman" w:hAnsi="Times New Roman"/>
                <w:b/>
                <w:sz w:val="20"/>
                <w:szCs w:val="20"/>
              </w:rPr>
              <w:t xml:space="preserve">ДИ «Назови осенние явления природы» Цель: </w:t>
            </w:r>
            <w:r w:rsidRPr="00805DA6">
              <w:rPr>
                <w:rFonts w:ascii="Times New Roman" w:hAnsi="Times New Roman"/>
                <w:sz w:val="20"/>
                <w:szCs w:val="20"/>
              </w:rPr>
              <w:t>формирование навыков в умении образовывать и употреблять однокоренные слова, употреблять простые и сложные предложения</w:t>
            </w:r>
            <w:r w:rsidRPr="00805DA6">
              <w:rPr>
                <w:rFonts w:ascii="Times New Roman" w:hAnsi="Times New Roman"/>
                <w:i/>
                <w:sz w:val="20"/>
                <w:szCs w:val="20"/>
              </w:rPr>
              <w:t>–(коммуникативная, познавательная деятельность)</w:t>
            </w:r>
          </w:p>
          <w:p w:rsidR="00FC68AE" w:rsidRPr="00805DA6" w:rsidRDefault="00FC68AE" w:rsidP="00FC68AE">
            <w:pPr>
              <w:pStyle w:val="a8"/>
              <w:contextualSpacing/>
              <w:rPr>
                <w:rFonts w:ascii="Times New Roman" w:hAnsi="Times New Roman"/>
                <w:sz w:val="20"/>
                <w:szCs w:val="20"/>
              </w:rPr>
            </w:pPr>
            <w:r w:rsidRPr="00805DA6">
              <w:rPr>
                <w:rFonts w:ascii="Times New Roman" w:hAnsi="Times New Roman"/>
                <w:b/>
                <w:sz w:val="20"/>
                <w:szCs w:val="20"/>
              </w:rPr>
              <w:t xml:space="preserve">ПИ** «Море волнуется» Цель: </w:t>
            </w:r>
            <w:r w:rsidRPr="00805DA6">
              <w:rPr>
                <w:rFonts w:ascii="Times New Roman" w:hAnsi="Times New Roman"/>
                <w:sz w:val="20"/>
                <w:szCs w:val="20"/>
              </w:rPr>
              <w:t>обогащать двигательный опыт детей через совершенствование основных движений, подвижных игр</w:t>
            </w:r>
            <w:r w:rsidRPr="00805DA6">
              <w:rPr>
                <w:rFonts w:ascii="Times New Roman" w:hAnsi="Times New Roman"/>
                <w:i/>
                <w:sz w:val="20"/>
                <w:szCs w:val="20"/>
              </w:rPr>
              <w:t>(двигательная деятельность)</w:t>
            </w:r>
          </w:p>
          <w:p w:rsidR="00FC68AE" w:rsidRPr="00805DA6" w:rsidRDefault="00FC68AE" w:rsidP="00FC68AE">
            <w:pPr>
              <w:pStyle w:val="a8"/>
              <w:contextualSpacing/>
              <w:rPr>
                <w:rStyle w:val="aa"/>
                <w:rFonts w:ascii="Times New Roman" w:hAnsi="Times New Roman"/>
                <w:bCs w:val="0"/>
                <w:sz w:val="20"/>
                <w:szCs w:val="20"/>
              </w:rPr>
            </w:pPr>
            <w:r w:rsidRPr="00805DA6">
              <w:rPr>
                <w:rFonts w:ascii="Times New Roman" w:hAnsi="Times New Roman"/>
                <w:b/>
                <w:sz w:val="20"/>
                <w:szCs w:val="20"/>
              </w:rPr>
              <w:t>Труд. поручения полить деревья и кусты:</w:t>
            </w:r>
            <w:r w:rsidRPr="00805DA6">
              <w:rPr>
                <w:rFonts w:ascii="Times New Roman" w:hAnsi="Times New Roman"/>
                <w:sz w:val="20"/>
                <w:szCs w:val="20"/>
              </w:rPr>
              <w:t xml:space="preserve"> совершенствовать навыки безопасного поведения на улице, в условиях природы</w:t>
            </w:r>
            <w:r w:rsidRPr="00805DA6">
              <w:rPr>
                <w:rFonts w:ascii="Times New Roman" w:hAnsi="Times New Roman"/>
                <w:b/>
                <w:sz w:val="20"/>
                <w:szCs w:val="20"/>
              </w:rPr>
              <w:t xml:space="preserve"> </w:t>
            </w:r>
            <w:r w:rsidRPr="00805DA6">
              <w:rPr>
                <w:rFonts w:ascii="Times New Roman" w:hAnsi="Times New Roman"/>
                <w:i/>
                <w:sz w:val="20"/>
                <w:szCs w:val="20"/>
              </w:rPr>
              <w:t>(трудовая деятельность)</w:t>
            </w:r>
          </w:p>
          <w:p w:rsidR="00FC68AE" w:rsidRPr="00805DA6" w:rsidRDefault="00FC68AE" w:rsidP="00FC68AE">
            <w:pPr>
              <w:pStyle w:val="a8"/>
              <w:contextualSpacing/>
              <w:rPr>
                <w:rFonts w:ascii="Times New Roman" w:hAnsi="Times New Roman"/>
                <w:b/>
                <w:bCs/>
                <w:sz w:val="20"/>
                <w:szCs w:val="20"/>
              </w:rPr>
            </w:pPr>
            <w:r w:rsidRPr="00805DA6">
              <w:rPr>
                <w:rFonts w:ascii="Times New Roman" w:eastAsiaTheme="minorEastAsia" w:hAnsi="Times New Roman"/>
                <w:b/>
                <w:sz w:val="20"/>
                <w:szCs w:val="20"/>
                <w:lang w:eastAsia="ru-RU"/>
              </w:rPr>
              <w:t>Инд раб:</w:t>
            </w:r>
            <w:r w:rsidRPr="00805DA6">
              <w:rPr>
                <w:rFonts w:ascii="Times New Roman" w:eastAsiaTheme="minorEastAsia" w:hAnsi="Times New Roman"/>
                <w:sz w:val="20"/>
                <w:szCs w:val="20"/>
                <w:lang w:eastAsia="ru-RU"/>
              </w:rPr>
              <w:t>с  Денис, Матвей над умением различать круглую и  овальную форму</w:t>
            </w:r>
          </w:p>
        </w:tc>
        <w:tc>
          <w:tcPr>
            <w:tcW w:w="2622" w:type="dxa"/>
            <w:gridSpan w:val="5"/>
          </w:tcPr>
          <w:p w:rsidR="00FC68AE" w:rsidRPr="00805DA6" w:rsidRDefault="00FC68AE" w:rsidP="00FC68AE">
            <w:pPr>
              <w:pStyle w:val="a8"/>
              <w:contextualSpacing/>
              <w:rPr>
                <w:rFonts w:ascii="Times New Roman" w:hAnsi="Times New Roman"/>
                <w:sz w:val="20"/>
                <w:szCs w:val="20"/>
                <w:lang w:eastAsia="ru-RU"/>
              </w:rPr>
            </w:pPr>
            <w:r w:rsidRPr="00805DA6">
              <w:rPr>
                <w:rFonts w:ascii="Times New Roman" w:hAnsi="Times New Roman"/>
                <w:sz w:val="20"/>
                <w:szCs w:val="20"/>
                <w:lang w:eastAsia="ru-RU"/>
              </w:rPr>
              <w:lastRenderedPageBreak/>
              <w:t>Сентябрь</w:t>
            </w:r>
          </w:p>
          <w:p w:rsidR="00FC68AE" w:rsidRPr="00805DA6" w:rsidRDefault="00FC68AE" w:rsidP="00FC68AE">
            <w:pPr>
              <w:contextualSpacing/>
              <w:rPr>
                <w:rFonts w:ascii="Times New Roman" w:hAnsi="Times New Roman" w:cs="Times New Roman"/>
                <w:b/>
                <w:sz w:val="20"/>
                <w:szCs w:val="20"/>
              </w:rPr>
            </w:pPr>
            <w:r w:rsidRPr="00805DA6">
              <w:rPr>
                <w:rFonts w:ascii="Times New Roman" w:hAnsi="Times New Roman" w:cs="Times New Roman"/>
                <w:b/>
                <w:sz w:val="20"/>
                <w:szCs w:val="20"/>
              </w:rPr>
              <w:t>Наблюдение за неживым объектом</w:t>
            </w:r>
            <w:r w:rsidRPr="00805DA6">
              <w:rPr>
                <w:rFonts w:ascii="Times New Roman" w:hAnsi="Times New Roman" w:cs="Times New Roman"/>
                <w:sz w:val="20"/>
                <w:szCs w:val="20"/>
              </w:rPr>
              <w:t xml:space="preserve"> –береза. </w:t>
            </w:r>
            <w:r w:rsidRPr="00805DA6">
              <w:rPr>
                <w:rFonts w:ascii="Times New Roman" w:hAnsi="Times New Roman" w:cs="Times New Roman"/>
                <w:b/>
                <w:sz w:val="20"/>
                <w:szCs w:val="20"/>
              </w:rPr>
              <w:t>Цель:</w:t>
            </w:r>
            <w:r w:rsidRPr="00805DA6">
              <w:rPr>
                <w:rFonts w:ascii="Times New Roman" w:hAnsi="Times New Roman" w:cs="Times New Roman"/>
                <w:sz w:val="20"/>
                <w:szCs w:val="20"/>
              </w:rPr>
              <w:t xml:space="preserve"> обогащение словарного запаса детей</w:t>
            </w:r>
          </w:p>
          <w:p w:rsidR="00FC68AE" w:rsidRPr="00805DA6" w:rsidRDefault="00FC68AE" w:rsidP="00FC68AE">
            <w:pPr>
              <w:contextualSpacing/>
              <w:rPr>
                <w:rFonts w:ascii="Times New Roman" w:hAnsi="Times New Roman" w:cs="Times New Roman"/>
                <w:i/>
                <w:sz w:val="20"/>
                <w:szCs w:val="20"/>
              </w:rPr>
            </w:pPr>
            <w:r w:rsidRPr="00805DA6">
              <w:rPr>
                <w:rFonts w:ascii="Times New Roman" w:hAnsi="Times New Roman" w:cs="Times New Roman"/>
                <w:i/>
                <w:sz w:val="20"/>
                <w:szCs w:val="20"/>
              </w:rPr>
              <w:t xml:space="preserve">(коммуникативная, познавательная </w:t>
            </w:r>
            <w:r w:rsidRPr="00805DA6">
              <w:rPr>
                <w:rFonts w:ascii="Times New Roman" w:hAnsi="Times New Roman" w:cs="Times New Roman"/>
                <w:i/>
                <w:sz w:val="20"/>
                <w:szCs w:val="20"/>
              </w:rPr>
              <w:lastRenderedPageBreak/>
              <w:t>деятельность)</w:t>
            </w:r>
          </w:p>
          <w:p w:rsidR="00FC68AE" w:rsidRPr="00805DA6" w:rsidRDefault="00FC68AE" w:rsidP="00FC68AE">
            <w:pPr>
              <w:pStyle w:val="a8"/>
              <w:contextualSpacing/>
              <w:rPr>
                <w:rFonts w:ascii="Times New Roman" w:hAnsi="Times New Roman"/>
                <w:sz w:val="20"/>
                <w:szCs w:val="20"/>
              </w:rPr>
            </w:pPr>
            <w:r w:rsidRPr="00805DA6">
              <w:rPr>
                <w:rFonts w:ascii="Times New Roman" w:hAnsi="Times New Roman"/>
                <w:b/>
                <w:sz w:val="20"/>
                <w:szCs w:val="20"/>
              </w:rPr>
              <w:t xml:space="preserve">ПИ «Бросить и поймать» Цель: </w:t>
            </w:r>
            <w:r w:rsidRPr="00805DA6">
              <w:rPr>
                <w:rFonts w:ascii="Times New Roman" w:hAnsi="Times New Roman"/>
                <w:sz w:val="20"/>
                <w:szCs w:val="20"/>
              </w:rPr>
              <w:t xml:space="preserve"> - обогащать двигательный опыт детей через совершенствование основных движений</w:t>
            </w:r>
            <w:r w:rsidRPr="00805DA6">
              <w:rPr>
                <w:rFonts w:ascii="Times New Roman" w:hAnsi="Times New Roman"/>
                <w:b/>
                <w:sz w:val="20"/>
                <w:szCs w:val="20"/>
              </w:rPr>
              <w:t xml:space="preserve"> (двигательная)</w:t>
            </w:r>
          </w:p>
          <w:p w:rsidR="00FC68AE" w:rsidRPr="00805DA6" w:rsidRDefault="00FC68AE" w:rsidP="00FC68AE">
            <w:pPr>
              <w:pStyle w:val="a8"/>
              <w:contextualSpacing/>
              <w:rPr>
                <w:rStyle w:val="aa"/>
                <w:rFonts w:ascii="Times New Roman" w:hAnsi="Times New Roman"/>
                <w:bCs w:val="0"/>
                <w:sz w:val="20"/>
                <w:szCs w:val="20"/>
              </w:rPr>
            </w:pPr>
            <w:r w:rsidRPr="00805DA6">
              <w:rPr>
                <w:rFonts w:ascii="Times New Roman" w:hAnsi="Times New Roman"/>
                <w:b/>
                <w:sz w:val="20"/>
                <w:szCs w:val="20"/>
              </w:rPr>
              <w:t>Труд. Поручения: убрать сухую траву</w:t>
            </w:r>
            <w:r w:rsidRPr="00805DA6">
              <w:rPr>
                <w:rFonts w:ascii="Times New Roman" w:hAnsi="Times New Roman"/>
                <w:sz w:val="20"/>
                <w:szCs w:val="20"/>
              </w:rPr>
              <w:t xml:space="preserve"> совершенствовать навыки безопасного поведения на улице, в условиях природы</w:t>
            </w:r>
            <w:r w:rsidRPr="00805DA6">
              <w:rPr>
                <w:rFonts w:ascii="Times New Roman" w:hAnsi="Times New Roman"/>
                <w:b/>
                <w:sz w:val="20"/>
                <w:szCs w:val="20"/>
              </w:rPr>
              <w:t xml:space="preserve"> </w:t>
            </w:r>
            <w:r w:rsidRPr="00805DA6">
              <w:rPr>
                <w:rFonts w:ascii="Times New Roman" w:hAnsi="Times New Roman"/>
                <w:i/>
                <w:sz w:val="20"/>
                <w:szCs w:val="20"/>
              </w:rPr>
              <w:t>(трудовая деятельность)</w:t>
            </w:r>
          </w:p>
          <w:p w:rsidR="00FC68AE" w:rsidRPr="00805DA6" w:rsidRDefault="00FC68AE" w:rsidP="00FC68AE">
            <w:pPr>
              <w:pStyle w:val="a8"/>
              <w:contextualSpacing/>
              <w:rPr>
                <w:rFonts w:ascii="Times New Roman" w:eastAsia="Times New Roman" w:hAnsi="Times New Roman"/>
                <w:sz w:val="20"/>
                <w:szCs w:val="20"/>
                <w:lang w:eastAsia="ru-RU"/>
              </w:rPr>
            </w:pPr>
            <w:r w:rsidRPr="00805DA6">
              <w:rPr>
                <w:rFonts w:ascii="Times New Roman" w:eastAsiaTheme="minorEastAsia" w:hAnsi="Times New Roman"/>
                <w:b/>
                <w:sz w:val="20"/>
                <w:szCs w:val="20"/>
                <w:lang w:eastAsia="ru-RU"/>
              </w:rPr>
              <w:t xml:space="preserve">Инд раб: </w:t>
            </w:r>
            <w:r w:rsidRPr="00805DA6">
              <w:rPr>
                <w:rFonts w:ascii="Times New Roman" w:eastAsiaTheme="minorEastAsia" w:hAnsi="Times New Roman"/>
                <w:sz w:val="20"/>
                <w:szCs w:val="20"/>
                <w:lang w:eastAsia="ru-RU"/>
              </w:rPr>
              <w:t>с Павел Ш., Мария над умением употреблять в самостоятельной речи простые и сложные предложения</w:t>
            </w:r>
          </w:p>
        </w:tc>
        <w:tc>
          <w:tcPr>
            <w:tcW w:w="2739" w:type="dxa"/>
            <w:gridSpan w:val="2"/>
          </w:tcPr>
          <w:p w:rsidR="00FC68AE" w:rsidRPr="00805DA6" w:rsidRDefault="00FC68AE" w:rsidP="00FC68AE">
            <w:pPr>
              <w:pStyle w:val="a8"/>
              <w:contextualSpacing/>
              <w:rPr>
                <w:rFonts w:ascii="Times New Roman" w:hAnsi="Times New Roman"/>
                <w:sz w:val="20"/>
                <w:szCs w:val="20"/>
              </w:rPr>
            </w:pPr>
            <w:r w:rsidRPr="00805DA6">
              <w:rPr>
                <w:rFonts w:ascii="Times New Roman" w:hAnsi="Times New Roman"/>
                <w:sz w:val="20"/>
                <w:szCs w:val="20"/>
                <w:lang w:eastAsia="ru-RU"/>
              </w:rPr>
              <w:lastRenderedPageBreak/>
              <w:t>Сентябрь</w:t>
            </w:r>
          </w:p>
          <w:p w:rsidR="00FC68AE" w:rsidRPr="00805DA6" w:rsidRDefault="00FC68AE" w:rsidP="00FC68AE">
            <w:pPr>
              <w:pStyle w:val="a8"/>
              <w:contextualSpacing/>
              <w:rPr>
                <w:rFonts w:ascii="Times New Roman" w:hAnsi="Times New Roman"/>
                <w:sz w:val="20"/>
                <w:szCs w:val="20"/>
              </w:rPr>
            </w:pPr>
            <w:r w:rsidRPr="00805DA6">
              <w:rPr>
                <w:rFonts w:ascii="Times New Roman" w:hAnsi="Times New Roman"/>
                <w:b/>
                <w:sz w:val="20"/>
                <w:szCs w:val="20"/>
              </w:rPr>
              <w:t>Наблюдение за погодой</w:t>
            </w:r>
            <w:r w:rsidRPr="00805DA6">
              <w:rPr>
                <w:rFonts w:ascii="Times New Roman" w:hAnsi="Times New Roman"/>
                <w:sz w:val="20"/>
                <w:szCs w:val="20"/>
              </w:rPr>
              <w:t xml:space="preserve"> – наблюдение за облаками. </w:t>
            </w:r>
            <w:r w:rsidRPr="00805DA6">
              <w:rPr>
                <w:rFonts w:ascii="Times New Roman" w:hAnsi="Times New Roman"/>
                <w:b/>
                <w:sz w:val="20"/>
                <w:szCs w:val="20"/>
              </w:rPr>
              <w:t>Цель:</w:t>
            </w:r>
            <w:r w:rsidRPr="00805DA6">
              <w:rPr>
                <w:rFonts w:ascii="Times New Roman" w:hAnsi="Times New Roman"/>
                <w:sz w:val="20"/>
                <w:szCs w:val="20"/>
              </w:rPr>
              <w:t xml:space="preserve"> обогащение словарного запаса детей существительными, формирование навыков в </w:t>
            </w:r>
            <w:r w:rsidRPr="00805DA6">
              <w:rPr>
                <w:rFonts w:ascii="Times New Roman" w:hAnsi="Times New Roman"/>
                <w:sz w:val="20"/>
                <w:szCs w:val="20"/>
              </w:rPr>
              <w:lastRenderedPageBreak/>
              <w:t>умении образовывать и употреблять однокоренные слова</w:t>
            </w:r>
          </w:p>
          <w:p w:rsidR="00FC68AE" w:rsidRPr="00805DA6" w:rsidRDefault="00FC68AE" w:rsidP="00FC68AE">
            <w:pPr>
              <w:contextualSpacing/>
              <w:rPr>
                <w:rFonts w:ascii="Times New Roman" w:hAnsi="Times New Roman" w:cs="Times New Roman"/>
                <w:i/>
                <w:sz w:val="20"/>
                <w:szCs w:val="20"/>
              </w:rPr>
            </w:pPr>
            <w:r w:rsidRPr="00805DA6">
              <w:rPr>
                <w:rFonts w:ascii="Times New Roman" w:hAnsi="Times New Roman" w:cs="Times New Roman"/>
                <w:i/>
                <w:sz w:val="20"/>
                <w:szCs w:val="20"/>
              </w:rPr>
              <w:t>(коммуникативная, познавательная деятельность)</w:t>
            </w:r>
          </w:p>
          <w:p w:rsidR="00FC68AE" w:rsidRPr="00805DA6" w:rsidRDefault="00FC68AE" w:rsidP="00FC68AE">
            <w:pPr>
              <w:pStyle w:val="a8"/>
              <w:contextualSpacing/>
              <w:rPr>
                <w:rFonts w:ascii="Times New Roman" w:hAnsi="Times New Roman"/>
                <w:sz w:val="20"/>
                <w:szCs w:val="20"/>
              </w:rPr>
            </w:pPr>
            <w:r w:rsidRPr="00805DA6">
              <w:rPr>
                <w:rFonts w:ascii="Times New Roman" w:hAnsi="Times New Roman"/>
                <w:b/>
                <w:sz w:val="20"/>
                <w:szCs w:val="20"/>
              </w:rPr>
              <w:t>ПИ« Ловля мышек. Цель:</w:t>
            </w:r>
            <w:r w:rsidRPr="00805DA6">
              <w:rPr>
                <w:rFonts w:ascii="Times New Roman" w:hAnsi="Times New Roman"/>
                <w:sz w:val="20"/>
                <w:szCs w:val="20"/>
              </w:rPr>
              <w:t xml:space="preserve"> обогащать двигательный опыт детей через совершенствование основных движений, подвижных игр</w:t>
            </w:r>
            <w:r w:rsidRPr="00805DA6">
              <w:rPr>
                <w:rFonts w:ascii="Times New Roman" w:hAnsi="Times New Roman"/>
                <w:i/>
                <w:sz w:val="20"/>
                <w:szCs w:val="20"/>
              </w:rPr>
              <w:t>.(двигательнаядеятельность)</w:t>
            </w:r>
          </w:p>
          <w:p w:rsidR="00FC68AE" w:rsidRPr="00805DA6" w:rsidRDefault="00FC68AE" w:rsidP="00FC68AE">
            <w:pPr>
              <w:pStyle w:val="a8"/>
              <w:contextualSpacing/>
              <w:rPr>
                <w:rStyle w:val="aa"/>
                <w:rFonts w:ascii="Times New Roman" w:hAnsi="Times New Roman"/>
                <w:bCs w:val="0"/>
                <w:sz w:val="20"/>
                <w:szCs w:val="20"/>
              </w:rPr>
            </w:pPr>
            <w:r w:rsidRPr="00805DA6">
              <w:rPr>
                <w:rFonts w:ascii="Times New Roman" w:hAnsi="Times New Roman"/>
                <w:b/>
                <w:sz w:val="20"/>
                <w:szCs w:val="20"/>
              </w:rPr>
              <w:t>Труд. Поручения подмести участок</w:t>
            </w:r>
            <w:r w:rsidRPr="00805DA6">
              <w:rPr>
                <w:rFonts w:ascii="Times New Roman" w:hAnsi="Times New Roman"/>
                <w:sz w:val="20"/>
                <w:szCs w:val="20"/>
              </w:rPr>
              <w:t xml:space="preserve"> совершенствовать навыки безопасного поведения на улице, в условиях природы</w:t>
            </w:r>
            <w:r w:rsidRPr="00805DA6">
              <w:rPr>
                <w:rFonts w:ascii="Times New Roman" w:hAnsi="Times New Roman"/>
                <w:b/>
                <w:sz w:val="20"/>
                <w:szCs w:val="20"/>
              </w:rPr>
              <w:t xml:space="preserve"> </w:t>
            </w:r>
            <w:r w:rsidRPr="00805DA6">
              <w:rPr>
                <w:rFonts w:ascii="Times New Roman" w:hAnsi="Times New Roman"/>
                <w:i/>
                <w:sz w:val="20"/>
                <w:szCs w:val="20"/>
              </w:rPr>
              <w:t>(трудовая деятельность)</w:t>
            </w:r>
          </w:p>
          <w:p w:rsidR="00FC68AE" w:rsidRPr="00805DA6" w:rsidRDefault="00FC68AE" w:rsidP="00FC68AE">
            <w:pPr>
              <w:pStyle w:val="a8"/>
              <w:contextualSpacing/>
              <w:rPr>
                <w:rFonts w:ascii="Times New Roman" w:eastAsia="Times New Roman" w:hAnsi="Times New Roman"/>
                <w:sz w:val="20"/>
                <w:szCs w:val="20"/>
                <w:lang w:eastAsia="ru-RU"/>
              </w:rPr>
            </w:pPr>
            <w:r w:rsidRPr="00805DA6">
              <w:rPr>
                <w:rFonts w:ascii="Times New Roman" w:eastAsiaTheme="minorEastAsia" w:hAnsi="Times New Roman"/>
                <w:b/>
                <w:sz w:val="20"/>
                <w:szCs w:val="20"/>
                <w:lang w:eastAsia="ru-RU"/>
              </w:rPr>
              <w:t xml:space="preserve">Инд раб: </w:t>
            </w:r>
            <w:r w:rsidRPr="00805DA6">
              <w:rPr>
                <w:rFonts w:ascii="Times New Roman" w:eastAsiaTheme="minorEastAsia" w:hAnsi="Times New Roman"/>
                <w:sz w:val="20"/>
                <w:szCs w:val="20"/>
                <w:lang w:eastAsia="ru-RU"/>
              </w:rPr>
              <w:t>с Артем В.., Алиса Ч. над умением различать в потоке речи предложения по интонации: вопросительные, повествовательные, восклицательные</w:t>
            </w:r>
          </w:p>
        </w:tc>
      </w:tr>
      <w:tr w:rsidR="00FC68AE" w:rsidRPr="00805DA6" w:rsidTr="00FC68AE">
        <w:trPr>
          <w:trHeight w:val="62"/>
        </w:trPr>
        <w:tc>
          <w:tcPr>
            <w:tcW w:w="2489" w:type="dxa"/>
            <w:vMerge w:val="restart"/>
          </w:tcPr>
          <w:p w:rsidR="00FC68AE" w:rsidRPr="00805DA6" w:rsidRDefault="00FC68AE" w:rsidP="00FC68AE">
            <w:pPr>
              <w:contextualSpacing/>
              <w:rPr>
                <w:rFonts w:ascii="Times New Roman" w:hAnsi="Times New Roman" w:cs="Times New Roman"/>
                <w:b/>
                <w:color w:val="000000" w:themeColor="text1"/>
                <w:sz w:val="20"/>
                <w:szCs w:val="20"/>
              </w:rPr>
            </w:pPr>
            <w:r w:rsidRPr="00805DA6">
              <w:rPr>
                <w:rFonts w:ascii="Times New Roman" w:hAnsi="Times New Roman" w:cs="Times New Roman"/>
                <w:b/>
                <w:color w:val="000000" w:themeColor="text1"/>
                <w:sz w:val="20"/>
                <w:szCs w:val="20"/>
              </w:rPr>
              <w:lastRenderedPageBreak/>
              <w:t xml:space="preserve">Серуеннен оралу </w:t>
            </w:r>
          </w:p>
          <w:p w:rsidR="00FC68AE" w:rsidRPr="00805DA6" w:rsidRDefault="00FC68AE" w:rsidP="00FC68AE">
            <w:pPr>
              <w:contextualSpacing/>
              <w:rPr>
                <w:rFonts w:ascii="Times New Roman" w:hAnsi="Times New Roman" w:cs="Times New Roman"/>
                <w:b/>
                <w:color w:val="000000" w:themeColor="text1"/>
                <w:sz w:val="20"/>
                <w:szCs w:val="20"/>
              </w:rPr>
            </w:pPr>
            <w:r w:rsidRPr="00805DA6">
              <w:rPr>
                <w:rFonts w:ascii="Times New Roman" w:hAnsi="Times New Roman" w:cs="Times New Roman"/>
                <w:b/>
                <w:color w:val="000000" w:themeColor="text1"/>
                <w:sz w:val="20"/>
                <w:szCs w:val="20"/>
              </w:rPr>
              <w:t>Возвращениеспрогулки</w:t>
            </w:r>
          </w:p>
        </w:tc>
        <w:tc>
          <w:tcPr>
            <w:tcW w:w="13152" w:type="dxa"/>
            <w:gridSpan w:val="19"/>
          </w:tcPr>
          <w:p w:rsidR="00FC68AE" w:rsidRPr="00805DA6" w:rsidRDefault="00FC68AE" w:rsidP="00FC68AE">
            <w:pPr>
              <w:contextualSpacing/>
              <w:rPr>
                <w:rFonts w:ascii="Times New Roman" w:hAnsi="Times New Roman" w:cs="Times New Roman"/>
                <w:sz w:val="20"/>
                <w:szCs w:val="20"/>
                <w:lang w:val="kk-KZ"/>
              </w:rPr>
            </w:pPr>
            <w:r w:rsidRPr="00805DA6">
              <w:rPr>
                <w:rFonts w:ascii="Times New Roman" w:hAnsi="Times New Roman" w:cs="Times New Roman"/>
                <w:sz w:val="20"/>
                <w:szCs w:val="20"/>
              </w:rPr>
              <w:t>Последовательное раздевание одежды детей, складывание в шкафчики, мытье рук. Продолжать учить пользоваться полотенцем. Закреплять умение правильно, размещать вещи в шкафу.</w:t>
            </w:r>
            <w:r w:rsidRPr="00805DA6">
              <w:rPr>
                <w:rFonts w:ascii="Times New Roman" w:hAnsi="Times New Roman" w:cs="Times New Roman"/>
                <w:b/>
                <w:sz w:val="20"/>
                <w:szCs w:val="20"/>
                <w:lang w:val="kk-KZ"/>
              </w:rPr>
              <w:t xml:space="preserve"> использование  художественного слова</w:t>
            </w:r>
            <w:r w:rsidRPr="00805DA6">
              <w:rPr>
                <w:rFonts w:ascii="Times New Roman" w:hAnsi="Times New Roman" w:cs="Times New Roman"/>
                <w:sz w:val="20"/>
                <w:szCs w:val="20"/>
              </w:rPr>
              <w:t xml:space="preserve"> </w:t>
            </w:r>
            <w:r w:rsidRPr="00805DA6">
              <w:rPr>
                <w:rFonts w:ascii="Times New Roman" w:hAnsi="Times New Roman" w:cs="Times New Roman"/>
                <w:bCs/>
                <w:color w:val="000000"/>
                <w:sz w:val="20"/>
                <w:szCs w:val="20"/>
              </w:rPr>
              <w:t>(</w:t>
            </w:r>
            <w:r w:rsidRPr="00805DA6">
              <w:rPr>
                <w:rFonts w:ascii="Times New Roman" w:hAnsi="Times New Roman" w:cs="Times New Roman"/>
                <w:b/>
                <w:sz w:val="20"/>
                <w:szCs w:val="20"/>
                <w:lang w:val="kk-KZ"/>
              </w:rPr>
              <w:t>коммуникативная деятельность</w:t>
            </w:r>
            <w:r w:rsidRPr="00805DA6">
              <w:rPr>
                <w:rFonts w:ascii="Times New Roman" w:hAnsi="Times New Roman" w:cs="Times New Roman"/>
                <w:sz w:val="20"/>
                <w:szCs w:val="20"/>
                <w:lang w:val="kk-KZ"/>
              </w:rPr>
              <w:t xml:space="preserve">) </w:t>
            </w:r>
            <w:r w:rsidRPr="00805DA6">
              <w:rPr>
                <w:rFonts w:ascii="Times New Roman" w:hAnsi="Times New Roman" w:cs="Times New Roman"/>
                <w:sz w:val="20"/>
                <w:szCs w:val="20"/>
              </w:rPr>
              <w:t>Пальчиковые игры.</w:t>
            </w:r>
          </w:p>
        </w:tc>
      </w:tr>
      <w:tr w:rsidR="00FC68AE" w:rsidRPr="00805DA6" w:rsidTr="00FC68AE">
        <w:trPr>
          <w:trHeight w:val="151"/>
        </w:trPr>
        <w:tc>
          <w:tcPr>
            <w:tcW w:w="2489" w:type="dxa"/>
            <w:vMerge/>
          </w:tcPr>
          <w:p w:rsidR="00FC68AE" w:rsidRPr="00805DA6" w:rsidRDefault="00FC68AE" w:rsidP="00FC68AE">
            <w:pPr>
              <w:contextualSpacing/>
              <w:rPr>
                <w:rFonts w:ascii="Times New Roman" w:hAnsi="Times New Roman" w:cs="Times New Roman"/>
                <w:color w:val="000000" w:themeColor="text1"/>
                <w:sz w:val="20"/>
                <w:szCs w:val="20"/>
              </w:rPr>
            </w:pPr>
          </w:p>
        </w:tc>
        <w:tc>
          <w:tcPr>
            <w:tcW w:w="2811" w:type="dxa"/>
          </w:tcPr>
          <w:p w:rsidR="00FC68AE" w:rsidRPr="00805DA6" w:rsidRDefault="00FC68AE" w:rsidP="00FC68AE">
            <w:pPr>
              <w:contextualSpacing/>
              <w:rPr>
                <w:rFonts w:ascii="Times New Roman" w:hAnsi="Times New Roman" w:cs="Times New Roman"/>
                <w:b/>
                <w:sz w:val="20"/>
                <w:szCs w:val="20"/>
                <w:lang w:val="kk-KZ"/>
              </w:rPr>
            </w:pPr>
            <w:r w:rsidRPr="00805DA6">
              <w:rPr>
                <w:rFonts w:ascii="Times New Roman" w:hAnsi="Times New Roman" w:cs="Times New Roman"/>
                <w:b/>
                <w:sz w:val="20"/>
                <w:szCs w:val="20"/>
                <w:lang w:val="kk-KZ"/>
              </w:rPr>
              <w:t>Речевая игра «Воротики»</w:t>
            </w:r>
          </w:p>
          <w:p w:rsidR="00FC68AE" w:rsidRPr="00805DA6" w:rsidRDefault="00FC68AE" w:rsidP="00FC68AE">
            <w:pPr>
              <w:contextualSpacing/>
              <w:rPr>
                <w:rFonts w:ascii="Times New Roman" w:hAnsi="Times New Roman" w:cs="Times New Roman"/>
                <w:b/>
                <w:sz w:val="20"/>
                <w:szCs w:val="20"/>
                <w:lang w:val="kk-KZ"/>
              </w:rPr>
            </w:pPr>
            <w:r w:rsidRPr="00805DA6">
              <w:rPr>
                <w:rFonts w:ascii="Times New Roman" w:hAnsi="Times New Roman" w:cs="Times New Roman"/>
                <w:b/>
                <w:sz w:val="20"/>
                <w:szCs w:val="20"/>
                <w:lang w:val="kk-KZ"/>
              </w:rPr>
              <w:t xml:space="preserve"> «</w:t>
            </w:r>
            <w:r w:rsidRPr="00805DA6">
              <w:rPr>
                <w:rFonts w:ascii="Times New Roman" w:hAnsi="Times New Roman" w:cs="Times New Roman"/>
                <w:b/>
                <w:color w:val="000000" w:themeColor="text1"/>
                <w:sz w:val="20"/>
                <w:szCs w:val="20"/>
                <w:lang w:val="kk-KZ"/>
              </w:rPr>
              <w:t>Овощи и фрукты</w:t>
            </w:r>
            <w:r w:rsidRPr="00805DA6">
              <w:rPr>
                <w:rFonts w:ascii="Times New Roman" w:hAnsi="Times New Roman" w:cs="Times New Roman"/>
                <w:b/>
                <w:sz w:val="20"/>
                <w:szCs w:val="20"/>
                <w:lang w:val="kk-KZ"/>
              </w:rPr>
              <w:t>»</w:t>
            </w:r>
          </w:p>
          <w:p w:rsidR="00FC68AE" w:rsidRPr="00805DA6" w:rsidRDefault="00FC68AE" w:rsidP="00FC68AE">
            <w:pPr>
              <w:contextualSpacing/>
              <w:rPr>
                <w:rFonts w:ascii="Times New Roman" w:eastAsia="Times New Roman" w:hAnsi="Times New Roman" w:cs="Times New Roman"/>
                <w:b/>
                <w:color w:val="000000"/>
                <w:sz w:val="20"/>
                <w:szCs w:val="20"/>
                <w:lang w:val="kk-KZ" w:eastAsia="ru-RU"/>
              </w:rPr>
            </w:pPr>
            <w:r w:rsidRPr="00805DA6">
              <w:rPr>
                <w:rFonts w:ascii="Times New Roman" w:hAnsi="Times New Roman" w:cs="Times New Roman"/>
                <w:b/>
                <w:sz w:val="20"/>
                <w:szCs w:val="20"/>
                <w:lang w:val="kk-KZ"/>
              </w:rPr>
              <w:t>Цель:</w:t>
            </w:r>
            <w:r w:rsidRPr="00805DA6">
              <w:rPr>
                <w:rFonts w:ascii="Times New Roman" w:hAnsi="Times New Roman" w:cs="Times New Roman"/>
                <w:sz w:val="20"/>
                <w:szCs w:val="20"/>
              </w:rPr>
              <w:t xml:space="preserve">закрепление правильного, отчетливого произношение звуков, обогащение словарного запаса детей </w:t>
            </w:r>
            <w:r w:rsidRPr="00805DA6">
              <w:rPr>
                <w:rFonts w:ascii="Times New Roman" w:hAnsi="Times New Roman" w:cs="Times New Roman"/>
                <w:sz w:val="20"/>
                <w:szCs w:val="20"/>
              </w:rPr>
              <w:lastRenderedPageBreak/>
              <w:t>существительными</w:t>
            </w:r>
            <w:r w:rsidRPr="00805DA6">
              <w:rPr>
                <w:rFonts w:ascii="Times New Roman" w:eastAsia="Times New Roman" w:hAnsi="Times New Roman" w:cs="Times New Roman"/>
                <w:b/>
                <w:color w:val="000000"/>
                <w:sz w:val="20"/>
                <w:szCs w:val="20"/>
                <w:lang w:val="kk-KZ" w:eastAsia="ru-RU"/>
              </w:rPr>
              <w:t xml:space="preserve"> </w:t>
            </w:r>
            <w:r w:rsidRPr="00805DA6">
              <w:rPr>
                <w:rFonts w:ascii="Times New Roman" w:eastAsia="Times New Roman" w:hAnsi="Times New Roman" w:cs="Times New Roman"/>
                <w:i/>
                <w:color w:val="000000"/>
                <w:sz w:val="20"/>
                <w:szCs w:val="20"/>
                <w:lang w:val="kk-KZ" w:eastAsia="ru-RU"/>
              </w:rPr>
              <w:t>(познавательная, коммуникативная деятельность)</w:t>
            </w:r>
          </w:p>
          <w:p w:rsidR="00FC68AE" w:rsidRPr="00805DA6" w:rsidRDefault="00FC68AE" w:rsidP="00FC68AE">
            <w:pPr>
              <w:contextualSpacing/>
              <w:rPr>
                <w:rFonts w:ascii="Times New Roman" w:eastAsia="Times New Roman" w:hAnsi="Times New Roman" w:cs="Times New Roman"/>
                <w:b/>
                <w:color w:val="000000"/>
                <w:sz w:val="20"/>
                <w:szCs w:val="20"/>
                <w:lang w:val="kk-KZ" w:eastAsia="ru-RU"/>
              </w:rPr>
            </w:pPr>
            <w:r w:rsidRPr="00805DA6">
              <w:rPr>
                <w:rFonts w:ascii="Times New Roman" w:eastAsia="Times New Roman" w:hAnsi="Times New Roman" w:cs="Times New Roman"/>
                <w:color w:val="000000"/>
                <w:sz w:val="20"/>
                <w:szCs w:val="20"/>
                <w:lang w:val="kk-KZ" w:eastAsia="ru-RU"/>
              </w:rPr>
              <w:t>Билингвальный компонент***:</w:t>
            </w:r>
            <w:r w:rsidRPr="00805DA6">
              <w:rPr>
                <w:rFonts w:ascii="Times New Roman" w:hAnsi="Times New Roman" w:cs="Times New Roman"/>
                <w:sz w:val="20"/>
                <w:szCs w:val="20"/>
                <w:lang w:val="kk-KZ"/>
              </w:rPr>
              <w:t xml:space="preserve"> </w:t>
            </w:r>
            <w:r w:rsidRPr="00805DA6">
              <w:rPr>
                <w:rFonts w:ascii="Times New Roman" w:hAnsi="Times New Roman" w:cs="Times New Roman"/>
                <w:color w:val="000000" w:themeColor="text1"/>
                <w:sz w:val="20"/>
                <w:szCs w:val="20"/>
                <w:lang w:val="kk-KZ"/>
              </w:rPr>
              <w:t xml:space="preserve">Сәбіз, пияз, қияр, қызылша,  картоп </w:t>
            </w:r>
          </w:p>
        </w:tc>
        <w:tc>
          <w:tcPr>
            <w:tcW w:w="2850" w:type="dxa"/>
            <w:gridSpan w:val="7"/>
          </w:tcPr>
          <w:p w:rsidR="00FC68AE" w:rsidRPr="00805DA6" w:rsidRDefault="00FC68AE" w:rsidP="00FC68AE">
            <w:pPr>
              <w:contextualSpacing/>
              <w:rPr>
                <w:rFonts w:ascii="Times New Roman" w:hAnsi="Times New Roman" w:cs="Times New Roman"/>
                <w:b/>
                <w:sz w:val="20"/>
                <w:szCs w:val="20"/>
                <w:lang w:val="kk-KZ"/>
              </w:rPr>
            </w:pPr>
            <w:r w:rsidRPr="00805DA6">
              <w:rPr>
                <w:rFonts w:ascii="Times New Roman" w:hAnsi="Times New Roman" w:cs="Times New Roman"/>
                <w:b/>
                <w:sz w:val="20"/>
                <w:szCs w:val="20"/>
                <w:lang w:val="kk-KZ"/>
              </w:rPr>
              <w:lastRenderedPageBreak/>
              <w:t>Речевая игра «Воротики»</w:t>
            </w:r>
          </w:p>
          <w:p w:rsidR="00FC68AE" w:rsidRPr="00805DA6" w:rsidRDefault="00FC68AE" w:rsidP="00FC68AE">
            <w:pPr>
              <w:contextualSpacing/>
              <w:rPr>
                <w:rFonts w:ascii="Times New Roman" w:hAnsi="Times New Roman" w:cs="Times New Roman"/>
                <w:b/>
                <w:sz w:val="20"/>
                <w:szCs w:val="20"/>
                <w:lang w:val="kk-KZ"/>
              </w:rPr>
            </w:pPr>
            <w:r w:rsidRPr="00805DA6">
              <w:rPr>
                <w:rFonts w:ascii="Times New Roman" w:hAnsi="Times New Roman" w:cs="Times New Roman"/>
                <w:b/>
                <w:sz w:val="20"/>
                <w:szCs w:val="20"/>
                <w:lang w:val="kk-KZ"/>
              </w:rPr>
              <w:t>«Какие ты знаешь деревья»</w:t>
            </w:r>
          </w:p>
          <w:p w:rsidR="00FC68AE" w:rsidRPr="00805DA6" w:rsidRDefault="00FC68AE" w:rsidP="00FC68AE">
            <w:pPr>
              <w:contextualSpacing/>
              <w:rPr>
                <w:rFonts w:ascii="Times New Roman" w:hAnsi="Times New Roman" w:cs="Times New Roman"/>
                <w:sz w:val="20"/>
                <w:szCs w:val="20"/>
                <w:lang w:val="kk-KZ"/>
              </w:rPr>
            </w:pPr>
            <w:r w:rsidRPr="00805DA6">
              <w:rPr>
                <w:rFonts w:ascii="Times New Roman" w:hAnsi="Times New Roman" w:cs="Times New Roman"/>
                <w:b/>
                <w:sz w:val="20"/>
                <w:szCs w:val="20"/>
                <w:lang w:val="kk-KZ"/>
              </w:rPr>
              <w:t>Цель:</w:t>
            </w:r>
            <w:r w:rsidRPr="00805DA6">
              <w:rPr>
                <w:rFonts w:ascii="Times New Roman" w:hAnsi="Times New Roman" w:cs="Times New Roman"/>
                <w:sz w:val="20"/>
                <w:szCs w:val="20"/>
              </w:rPr>
              <w:t xml:space="preserve"> закрепление правильного, отчетливого произношение звуков, обогащение словарного запаса детей существительными </w:t>
            </w:r>
            <w:r w:rsidRPr="00805DA6">
              <w:rPr>
                <w:rFonts w:ascii="Times New Roman" w:eastAsia="Times New Roman" w:hAnsi="Times New Roman" w:cs="Times New Roman"/>
                <w:i/>
                <w:color w:val="000000"/>
                <w:sz w:val="20"/>
                <w:szCs w:val="20"/>
                <w:lang w:val="kk-KZ" w:eastAsia="ru-RU"/>
              </w:rPr>
              <w:lastRenderedPageBreak/>
              <w:t>(познавательная, коммуникативная деятельность)</w:t>
            </w:r>
          </w:p>
        </w:tc>
        <w:tc>
          <w:tcPr>
            <w:tcW w:w="2130" w:type="dxa"/>
            <w:gridSpan w:val="4"/>
          </w:tcPr>
          <w:p w:rsidR="00FC68AE" w:rsidRPr="00805DA6" w:rsidRDefault="00FC68AE" w:rsidP="00FC68AE">
            <w:pPr>
              <w:contextualSpacing/>
              <w:rPr>
                <w:rFonts w:ascii="Times New Roman" w:hAnsi="Times New Roman" w:cs="Times New Roman"/>
                <w:b/>
                <w:sz w:val="20"/>
                <w:szCs w:val="20"/>
                <w:lang w:val="kk-KZ"/>
              </w:rPr>
            </w:pPr>
            <w:r w:rsidRPr="00805DA6">
              <w:rPr>
                <w:rFonts w:ascii="Times New Roman" w:hAnsi="Times New Roman" w:cs="Times New Roman"/>
                <w:b/>
                <w:sz w:val="20"/>
                <w:szCs w:val="20"/>
                <w:lang w:val="kk-KZ"/>
              </w:rPr>
              <w:lastRenderedPageBreak/>
              <w:t>Речевая игра «Воротики»</w:t>
            </w:r>
          </w:p>
          <w:p w:rsidR="00FC68AE" w:rsidRPr="00805DA6" w:rsidRDefault="00FC68AE" w:rsidP="00FC68AE">
            <w:pPr>
              <w:contextualSpacing/>
              <w:rPr>
                <w:rFonts w:ascii="Times New Roman" w:hAnsi="Times New Roman" w:cs="Times New Roman"/>
                <w:b/>
                <w:sz w:val="20"/>
                <w:szCs w:val="20"/>
                <w:lang w:val="kk-KZ"/>
              </w:rPr>
            </w:pPr>
            <w:r w:rsidRPr="00805DA6">
              <w:rPr>
                <w:rFonts w:ascii="Times New Roman" w:hAnsi="Times New Roman" w:cs="Times New Roman"/>
                <w:b/>
                <w:sz w:val="20"/>
                <w:szCs w:val="20"/>
                <w:lang w:val="kk-KZ"/>
              </w:rPr>
              <w:t>«Домашние животные»</w:t>
            </w:r>
          </w:p>
          <w:p w:rsidR="00FC68AE" w:rsidRPr="00805DA6" w:rsidRDefault="00FC68AE" w:rsidP="00FC68AE">
            <w:pPr>
              <w:contextualSpacing/>
              <w:rPr>
                <w:rFonts w:ascii="Times New Roman" w:hAnsi="Times New Roman" w:cs="Times New Roman"/>
                <w:b/>
                <w:sz w:val="20"/>
                <w:szCs w:val="20"/>
                <w:lang w:val="kk-KZ"/>
              </w:rPr>
            </w:pPr>
            <w:r w:rsidRPr="00805DA6">
              <w:rPr>
                <w:rFonts w:ascii="Times New Roman" w:hAnsi="Times New Roman" w:cs="Times New Roman"/>
                <w:b/>
                <w:sz w:val="20"/>
                <w:szCs w:val="20"/>
                <w:lang w:val="kk-KZ"/>
              </w:rPr>
              <w:t>Цель:</w:t>
            </w:r>
            <w:r w:rsidRPr="00805DA6">
              <w:rPr>
                <w:rFonts w:ascii="Times New Roman" w:hAnsi="Times New Roman" w:cs="Times New Roman"/>
                <w:sz w:val="20"/>
                <w:szCs w:val="20"/>
              </w:rPr>
              <w:t xml:space="preserve"> закрепление правильного, отчетливого </w:t>
            </w:r>
            <w:r w:rsidRPr="00805DA6">
              <w:rPr>
                <w:rFonts w:ascii="Times New Roman" w:hAnsi="Times New Roman" w:cs="Times New Roman"/>
                <w:sz w:val="20"/>
                <w:szCs w:val="20"/>
              </w:rPr>
              <w:lastRenderedPageBreak/>
              <w:t>произношение звуков, обогащение словарного запаса детей существительными</w:t>
            </w:r>
            <w:r w:rsidRPr="00805DA6">
              <w:rPr>
                <w:rFonts w:ascii="Times New Roman" w:eastAsia="Times New Roman" w:hAnsi="Times New Roman" w:cs="Times New Roman"/>
                <w:i/>
                <w:color w:val="000000"/>
                <w:sz w:val="20"/>
                <w:szCs w:val="20"/>
                <w:lang w:val="kk-KZ" w:eastAsia="ru-RU"/>
              </w:rPr>
              <w:t>(познавательная, коммуникативная деятельность)</w:t>
            </w:r>
          </w:p>
        </w:tc>
        <w:tc>
          <w:tcPr>
            <w:tcW w:w="2587" w:type="dxa"/>
            <w:gridSpan w:val="4"/>
          </w:tcPr>
          <w:p w:rsidR="00FC68AE" w:rsidRPr="00805DA6" w:rsidRDefault="00FC68AE" w:rsidP="00FC68AE">
            <w:pPr>
              <w:contextualSpacing/>
              <w:rPr>
                <w:rFonts w:ascii="Times New Roman" w:hAnsi="Times New Roman" w:cs="Times New Roman"/>
                <w:b/>
                <w:sz w:val="20"/>
                <w:szCs w:val="20"/>
                <w:lang w:val="kk-KZ"/>
              </w:rPr>
            </w:pPr>
            <w:r w:rsidRPr="00805DA6">
              <w:rPr>
                <w:rFonts w:ascii="Times New Roman" w:hAnsi="Times New Roman" w:cs="Times New Roman"/>
                <w:b/>
                <w:sz w:val="20"/>
                <w:szCs w:val="20"/>
                <w:lang w:val="kk-KZ"/>
              </w:rPr>
              <w:lastRenderedPageBreak/>
              <w:t>Речевая игра «Воротики»</w:t>
            </w:r>
          </w:p>
          <w:p w:rsidR="00FC68AE" w:rsidRPr="00805DA6" w:rsidRDefault="00FC68AE" w:rsidP="00FC68AE">
            <w:pPr>
              <w:contextualSpacing/>
              <w:rPr>
                <w:rFonts w:ascii="Times New Roman" w:hAnsi="Times New Roman" w:cs="Times New Roman"/>
                <w:b/>
                <w:sz w:val="20"/>
                <w:szCs w:val="20"/>
                <w:lang w:val="kk-KZ"/>
              </w:rPr>
            </w:pPr>
            <w:r w:rsidRPr="00805DA6">
              <w:rPr>
                <w:rFonts w:ascii="Times New Roman" w:hAnsi="Times New Roman" w:cs="Times New Roman"/>
                <w:b/>
                <w:sz w:val="20"/>
                <w:szCs w:val="20"/>
                <w:lang w:val="kk-KZ"/>
              </w:rPr>
              <w:t>«Дикие животные»</w:t>
            </w:r>
          </w:p>
          <w:p w:rsidR="00FC68AE" w:rsidRPr="00805DA6" w:rsidRDefault="00FC68AE" w:rsidP="00FC68AE">
            <w:pPr>
              <w:contextualSpacing/>
              <w:rPr>
                <w:rFonts w:ascii="Times New Roman" w:hAnsi="Times New Roman" w:cs="Times New Roman"/>
                <w:b/>
                <w:sz w:val="20"/>
                <w:szCs w:val="20"/>
                <w:lang w:val="kk-KZ"/>
              </w:rPr>
            </w:pPr>
            <w:r w:rsidRPr="00805DA6">
              <w:rPr>
                <w:rFonts w:ascii="Times New Roman" w:hAnsi="Times New Roman" w:cs="Times New Roman"/>
                <w:b/>
                <w:sz w:val="20"/>
                <w:szCs w:val="20"/>
                <w:lang w:val="kk-KZ"/>
              </w:rPr>
              <w:t>Цель:</w:t>
            </w:r>
            <w:r w:rsidRPr="00805DA6">
              <w:rPr>
                <w:rFonts w:ascii="Times New Roman" w:hAnsi="Times New Roman" w:cs="Times New Roman"/>
                <w:sz w:val="20"/>
                <w:szCs w:val="20"/>
              </w:rPr>
              <w:t xml:space="preserve"> закрепление правильного, отчетливого произношение звуков, обогащение словарного запаса детей </w:t>
            </w:r>
            <w:r w:rsidRPr="00805DA6">
              <w:rPr>
                <w:rFonts w:ascii="Times New Roman" w:hAnsi="Times New Roman" w:cs="Times New Roman"/>
                <w:sz w:val="20"/>
                <w:szCs w:val="20"/>
              </w:rPr>
              <w:lastRenderedPageBreak/>
              <w:t>существительными</w:t>
            </w:r>
            <w:r w:rsidRPr="00805DA6">
              <w:rPr>
                <w:rFonts w:ascii="Times New Roman" w:eastAsia="Times New Roman" w:hAnsi="Times New Roman" w:cs="Times New Roman"/>
                <w:i/>
                <w:color w:val="000000"/>
                <w:sz w:val="20"/>
                <w:szCs w:val="20"/>
                <w:lang w:val="kk-KZ" w:eastAsia="ru-RU"/>
              </w:rPr>
              <w:t>(познавательная, коммуникативная деятельность)</w:t>
            </w:r>
          </w:p>
        </w:tc>
        <w:tc>
          <w:tcPr>
            <w:tcW w:w="2774" w:type="dxa"/>
            <w:gridSpan w:val="3"/>
          </w:tcPr>
          <w:p w:rsidR="00FC68AE" w:rsidRPr="00805DA6" w:rsidRDefault="00FC68AE" w:rsidP="00FC68AE">
            <w:pPr>
              <w:contextualSpacing/>
              <w:rPr>
                <w:rFonts w:ascii="Times New Roman" w:hAnsi="Times New Roman" w:cs="Times New Roman"/>
                <w:b/>
                <w:sz w:val="20"/>
                <w:szCs w:val="20"/>
                <w:lang w:val="kk-KZ"/>
              </w:rPr>
            </w:pPr>
            <w:r w:rsidRPr="00805DA6">
              <w:rPr>
                <w:rFonts w:ascii="Times New Roman" w:hAnsi="Times New Roman" w:cs="Times New Roman"/>
                <w:b/>
                <w:sz w:val="20"/>
                <w:szCs w:val="20"/>
                <w:lang w:val="kk-KZ"/>
              </w:rPr>
              <w:lastRenderedPageBreak/>
              <w:t>Речевая игра «Воротики»</w:t>
            </w:r>
          </w:p>
          <w:p w:rsidR="00FC68AE" w:rsidRPr="00805DA6" w:rsidRDefault="00FC68AE" w:rsidP="00FC68AE">
            <w:pPr>
              <w:contextualSpacing/>
              <w:rPr>
                <w:rFonts w:ascii="Times New Roman" w:hAnsi="Times New Roman" w:cs="Times New Roman"/>
                <w:b/>
                <w:sz w:val="20"/>
                <w:szCs w:val="20"/>
                <w:lang w:val="kk-KZ"/>
              </w:rPr>
            </w:pPr>
            <w:r w:rsidRPr="00805DA6">
              <w:rPr>
                <w:rFonts w:ascii="Times New Roman" w:hAnsi="Times New Roman" w:cs="Times New Roman"/>
                <w:b/>
                <w:sz w:val="20"/>
                <w:szCs w:val="20"/>
                <w:lang w:val="kk-KZ"/>
              </w:rPr>
              <w:t>«животные жарких стран»</w:t>
            </w:r>
          </w:p>
          <w:p w:rsidR="00FC68AE" w:rsidRPr="00805DA6" w:rsidRDefault="00FC68AE" w:rsidP="00FC68AE">
            <w:pPr>
              <w:contextualSpacing/>
              <w:rPr>
                <w:rFonts w:ascii="Times New Roman" w:hAnsi="Times New Roman" w:cs="Times New Roman"/>
                <w:b/>
                <w:sz w:val="20"/>
                <w:szCs w:val="20"/>
                <w:lang w:val="kk-KZ"/>
              </w:rPr>
            </w:pPr>
            <w:r w:rsidRPr="00805DA6">
              <w:rPr>
                <w:rFonts w:ascii="Times New Roman" w:hAnsi="Times New Roman" w:cs="Times New Roman"/>
                <w:b/>
                <w:sz w:val="20"/>
                <w:szCs w:val="20"/>
                <w:lang w:val="kk-KZ"/>
              </w:rPr>
              <w:t>Цель:</w:t>
            </w:r>
            <w:r w:rsidRPr="00805DA6">
              <w:rPr>
                <w:rFonts w:ascii="Times New Roman" w:hAnsi="Times New Roman" w:cs="Times New Roman"/>
                <w:sz w:val="20"/>
                <w:szCs w:val="20"/>
              </w:rPr>
              <w:t xml:space="preserve"> закрепление правильного, отчетливого произношение звуков, обогащение словарного запаса детей </w:t>
            </w:r>
            <w:r w:rsidRPr="00805DA6">
              <w:rPr>
                <w:rFonts w:ascii="Times New Roman" w:hAnsi="Times New Roman" w:cs="Times New Roman"/>
                <w:sz w:val="20"/>
                <w:szCs w:val="20"/>
              </w:rPr>
              <w:lastRenderedPageBreak/>
              <w:t xml:space="preserve">существительными </w:t>
            </w:r>
            <w:r w:rsidRPr="00805DA6">
              <w:rPr>
                <w:rFonts w:ascii="Times New Roman" w:eastAsia="Times New Roman" w:hAnsi="Times New Roman" w:cs="Times New Roman"/>
                <w:i/>
                <w:color w:val="000000"/>
                <w:sz w:val="20"/>
                <w:szCs w:val="20"/>
                <w:lang w:val="kk-KZ" w:eastAsia="ru-RU"/>
              </w:rPr>
              <w:t>(познавательная, коммуникативная деятельность)</w:t>
            </w:r>
          </w:p>
        </w:tc>
      </w:tr>
      <w:tr w:rsidR="00FC68AE" w:rsidRPr="00805DA6" w:rsidTr="00FC68AE">
        <w:trPr>
          <w:trHeight w:val="10"/>
        </w:trPr>
        <w:tc>
          <w:tcPr>
            <w:tcW w:w="2489" w:type="dxa"/>
            <w:vMerge w:val="restart"/>
          </w:tcPr>
          <w:p w:rsidR="00FC68AE" w:rsidRPr="00805DA6" w:rsidRDefault="00FC68AE" w:rsidP="00FC68AE">
            <w:pPr>
              <w:contextualSpacing/>
              <w:rPr>
                <w:rFonts w:ascii="Times New Roman" w:hAnsi="Times New Roman" w:cs="Times New Roman"/>
                <w:b/>
                <w:color w:val="000000" w:themeColor="text1"/>
                <w:sz w:val="20"/>
                <w:szCs w:val="20"/>
              </w:rPr>
            </w:pPr>
            <w:r w:rsidRPr="00805DA6">
              <w:rPr>
                <w:rFonts w:ascii="Times New Roman" w:hAnsi="Times New Roman" w:cs="Times New Roman"/>
                <w:b/>
                <w:color w:val="000000" w:themeColor="text1"/>
                <w:sz w:val="20"/>
                <w:szCs w:val="20"/>
              </w:rPr>
              <w:lastRenderedPageBreak/>
              <w:t xml:space="preserve">Түскі ас </w:t>
            </w:r>
          </w:p>
          <w:p w:rsidR="00FC68AE" w:rsidRPr="00805DA6" w:rsidRDefault="00FC68AE" w:rsidP="00FC68AE">
            <w:pPr>
              <w:contextualSpacing/>
              <w:rPr>
                <w:rFonts w:ascii="Times New Roman" w:hAnsi="Times New Roman" w:cs="Times New Roman"/>
                <w:b/>
                <w:color w:val="000000" w:themeColor="text1"/>
                <w:sz w:val="20"/>
                <w:szCs w:val="20"/>
              </w:rPr>
            </w:pPr>
            <w:r w:rsidRPr="00805DA6">
              <w:rPr>
                <w:rFonts w:ascii="Times New Roman" w:hAnsi="Times New Roman" w:cs="Times New Roman"/>
                <w:b/>
                <w:color w:val="000000" w:themeColor="text1"/>
                <w:sz w:val="20"/>
                <w:szCs w:val="20"/>
              </w:rPr>
              <w:t>Обед</w:t>
            </w:r>
          </w:p>
        </w:tc>
        <w:tc>
          <w:tcPr>
            <w:tcW w:w="13152" w:type="dxa"/>
            <w:gridSpan w:val="19"/>
          </w:tcPr>
          <w:p w:rsidR="00FC68AE" w:rsidRPr="00805DA6" w:rsidRDefault="00FC68AE" w:rsidP="00FC68AE">
            <w:pPr>
              <w:contextualSpacing/>
              <w:rPr>
                <w:rFonts w:ascii="Times New Roman" w:hAnsi="Times New Roman" w:cs="Times New Roman"/>
                <w:sz w:val="20"/>
                <w:szCs w:val="20"/>
                <w:lang w:val="kk-KZ"/>
              </w:rPr>
            </w:pPr>
            <w:r w:rsidRPr="00805DA6">
              <w:rPr>
                <w:rFonts w:ascii="Times New Roman" w:hAnsi="Times New Roman" w:cs="Times New Roman"/>
                <w:b/>
                <w:sz w:val="20"/>
                <w:szCs w:val="20"/>
              </w:rPr>
              <w:t xml:space="preserve">Культурно-гигиенические навыки. Цель: </w:t>
            </w:r>
            <w:r w:rsidRPr="00805DA6">
              <w:rPr>
                <w:rFonts w:ascii="Times New Roman" w:hAnsi="Times New Roman" w:cs="Times New Roman"/>
                <w:sz w:val="20"/>
                <w:szCs w:val="20"/>
              </w:rPr>
              <w:t>совершенствовать навыки безопасного поведения в быту</w:t>
            </w:r>
            <w:r w:rsidRPr="00805DA6">
              <w:rPr>
                <w:rFonts w:ascii="Times New Roman" w:hAnsi="Times New Roman" w:cs="Times New Roman"/>
                <w:sz w:val="20"/>
                <w:szCs w:val="20"/>
                <w:lang w:val="kk-KZ"/>
              </w:rPr>
              <w:t>.</w:t>
            </w:r>
          </w:p>
          <w:p w:rsidR="00FC68AE" w:rsidRPr="00805DA6" w:rsidRDefault="00FC68AE" w:rsidP="00FC68AE">
            <w:pPr>
              <w:contextualSpacing/>
              <w:rPr>
                <w:rFonts w:ascii="Times New Roman" w:hAnsi="Times New Roman" w:cs="Times New Roman"/>
                <w:b/>
                <w:color w:val="000000" w:themeColor="text1"/>
                <w:sz w:val="20"/>
                <w:szCs w:val="20"/>
              </w:rPr>
            </w:pPr>
            <w:r w:rsidRPr="00805DA6">
              <w:rPr>
                <w:rFonts w:ascii="Times New Roman" w:hAnsi="Times New Roman" w:cs="Times New Roman"/>
                <w:b/>
                <w:sz w:val="20"/>
                <w:szCs w:val="20"/>
                <w:lang w:val="kk-KZ"/>
              </w:rPr>
              <w:t xml:space="preserve">Прием пищи. </w:t>
            </w:r>
            <w:r w:rsidRPr="00805DA6">
              <w:rPr>
                <w:rFonts w:ascii="Times New Roman" w:hAnsi="Times New Roman" w:cs="Times New Roman"/>
                <w:sz w:val="20"/>
                <w:szCs w:val="20"/>
              </w:rPr>
              <w:t>Привлечение внимания детей к пище; индивидуальная работа по воспитанию культуры еды; правила этикета. Принимать и сохранять правильную осанку за столом, во время принятия пищи.  Совершенствовать у детей умение свободно пользоваться столовыми приборами, в том числе ножом.</w:t>
            </w:r>
            <w:r w:rsidRPr="00805DA6">
              <w:rPr>
                <w:rFonts w:ascii="Times New Roman" w:eastAsia="Times New Roman" w:hAnsi="Times New Roman" w:cs="Times New Roman"/>
                <w:color w:val="000000"/>
                <w:sz w:val="20"/>
                <w:szCs w:val="20"/>
                <w:lang w:val="kk-KZ" w:eastAsia="ru-RU"/>
              </w:rPr>
              <w:t xml:space="preserve"> Билингвальный компонент***:</w:t>
            </w:r>
            <w:r w:rsidRPr="00805DA6">
              <w:rPr>
                <w:rFonts w:ascii="Times New Roman" w:hAnsi="Times New Roman" w:cs="Times New Roman"/>
                <w:sz w:val="20"/>
                <w:szCs w:val="20"/>
                <w:lang w:val="kk-KZ"/>
              </w:rPr>
              <w:t xml:space="preserve"> </w:t>
            </w:r>
            <w:r w:rsidRPr="00805DA6">
              <w:rPr>
                <w:rFonts w:ascii="Times New Roman" w:hAnsi="Times New Roman" w:cs="Times New Roman"/>
                <w:color w:val="000000" w:themeColor="text1"/>
                <w:sz w:val="20"/>
                <w:szCs w:val="20"/>
                <w:lang w:val="kk-KZ"/>
              </w:rPr>
              <w:t>Сәбіз, пияз, қияр, қызылша,  картоп</w:t>
            </w:r>
          </w:p>
        </w:tc>
      </w:tr>
      <w:tr w:rsidR="00FC68AE" w:rsidRPr="00805DA6" w:rsidTr="00FC68AE">
        <w:trPr>
          <w:trHeight w:val="10"/>
        </w:trPr>
        <w:tc>
          <w:tcPr>
            <w:tcW w:w="2489" w:type="dxa"/>
            <w:vMerge/>
          </w:tcPr>
          <w:p w:rsidR="00FC68AE" w:rsidRPr="00805DA6" w:rsidRDefault="00FC68AE" w:rsidP="00FC68AE">
            <w:pPr>
              <w:contextualSpacing/>
              <w:rPr>
                <w:rFonts w:ascii="Times New Roman" w:hAnsi="Times New Roman" w:cs="Times New Roman"/>
                <w:color w:val="000000" w:themeColor="text1"/>
                <w:sz w:val="20"/>
                <w:szCs w:val="20"/>
              </w:rPr>
            </w:pPr>
          </w:p>
        </w:tc>
        <w:tc>
          <w:tcPr>
            <w:tcW w:w="2826" w:type="dxa"/>
            <w:gridSpan w:val="2"/>
          </w:tcPr>
          <w:p w:rsidR="00FC68AE" w:rsidRPr="00805DA6" w:rsidRDefault="00FC68AE" w:rsidP="00FC68AE">
            <w:pPr>
              <w:contextualSpacing/>
              <w:rPr>
                <w:rFonts w:ascii="Times New Roman" w:hAnsi="Times New Roman" w:cs="Times New Roman"/>
                <w:b/>
                <w:color w:val="000000" w:themeColor="text1"/>
                <w:sz w:val="20"/>
                <w:szCs w:val="20"/>
              </w:rPr>
            </w:pPr>
            <w:r w:rsidRPr="00805DA6">
              <w:rPr>
                <w:rFonts w:ascii="Times New Roman" w:hAnsi="Times New Roman" w:cs="Times New Roman"/>
                <w:b/>
                <w:color w:val="000000" w:themeColor="text1"/>
                <w:sz w:val="20"/>
                <w:szCs w:val="20"/>
              </w:rPr>
              <w:t>Работа дежурных</w:t>
            </w:r>
          </w:p>
          <w:p w:rsidR="00FC68AE" w:rsidRPr="00805DA6" w:rsidRDefault="00FC68AE" w:rsidP="00FC68AE">
            <w:pPr>
              <w:contextualSpacing/>
              <w:rPr>
                <w:rFonts w:ascii="Times New Roman" w:hAnsi="Times New Roman" w:cs="Times New Roman"/>
                <w:b/>
                <w:color w:val="000000" w:themeColor="text1"/>
                <w:sz w:val="20"/>
                <w:szCs w:val="20"/>
              </w:rPr>
            </w:pPr>
            <w:r w:rsidRPr="00805DA6">
              <w:rPr>
                <w:rFonts w:ascii="Times New Roman" w:hAnsi="Times New Roman" w:cs="Times New Roman"/>
                <w:color w:val="000000" w:themeColor="text1"/>
                <w:sz w:val="20"/>
                <w:szCs w:val="20"/>
              </w:rPr>
              <w:t xml:space="preserve">раскладывание столовых приборов, салфеток. </w:t>
            </w:r>
            <w:r w:rsidRPr="00805DA6">
              <w:rPr>
                <w:rFonts w:ascii="Times New Roman" w:hAnsi="Times New Roman" w:cs="Times New Roman"/>
                <w:b/>
                <w:color w:val="000000" w:themeColor="text1"/>
                <w:sz w:val="20"/>
                <w:szCs w:val="20"/>
              </w:rPr>
              <w:t>Цель</w:t>
            </w:r>
            <w:r w:rsidRPr="00805DA6">
              <w:rPr>
                <w:rFonts w:ascii="Times New Roman" w:hAnsi="Times New Roman" w:cs="Times New Roman"/>
                <w:color w:val="000000" w:themeColor="text1"/>
                <w:sz w:val="20"/>
                <w:szCs w:val="20"/>
              </w:rPr>
              <w:t xml:space="preserve">: </w:t>
            </w:r>
            <w:r w:rsidRPr="00805DA6">
              <w:rPr>
                <w:rFonts w:ascii="Times New Roman" w:hAnsi="Times New Roman" w:cs="Times New Roman"/>
                <w:sz w:val="20"/>
                <w:szCs w:val="20"/>
              </w:rPr>
              <w:t>совершенствовать навыки безопасного поведения в быту</w:t>
            </w:r>
            <w:r w:rsidRPr="00805DA6">
              <w:rPr>
                <w:rFonts w:ascii="Times New Roman" w:hAnsi="Times New Roman" w:cs="Times New Roman"/>
                <w:color w:val="000000" w:themeColor="text1"/>
                <w:sz w:val="20"/>
                <w:szCs w:val="20"/>
              </w:rPr>
              <w:t xml:space="preserve">. </w:t>
            </w:r>
            <w:r w:rsidRPr="00805DA6">
              <w:rPr>
                <w:rFonts w:ascii="Times New Roman" w:hAnsi="Times New Roman" w:cs="Times New Roman"/>
                <w:b/>
                <w:color w:val="000000" w:themeColor="text1"/>
                <w:sz w:val="20"/>
                <w:szCs w:val="20"/>
              </w:rPr>
              <w:t xml:space="preserve">Чтение стихотворения </w:t>
            </w:r>
          </w:p>
          <w:p w:rsidR="00FC68AE" w:rsidRPr="00805DA6" w:rsidRDefault="00FC68AE" w:rsidP="00FC68AE">
            <w:pPr>
              <w:contextualSpacing/>
              <w:rPr>
                <w:rFonts w:ascii="Times New Roman" w:hAnsi="Times New Roman" w:cs="Times New Roman"/>
                <w:color w:val="000000" w:themeColor="text1"/>
                <w:sz w:val="20"/>
                <w:szCs w:val="20"/>
              </w:rPr>
            </w:pPr>
            <w:r w:rsidRPr="00805DA6">
              <w:rPr>
                <w:rFonts w:ascii="Times New Roman" w:hAnsi="Times New Roman" w:cs="Times New Roman"/>
                <w:b/>
                <w:color w:val="000000" w:themeColor="text1"/>
                <w:sz w:val="20"/>
                <w:szCs w:val="20"/>
              </w:rPr>
              <w:t>И. Ищук «Мои ладошки».</w:t>
            </w:r>
            <w:r w:rsidRPr="00805DA6">
              <w:rPr>
                <w:rFonts w:ascii="Times New Roman" w:hAnsi="Times New Roman" w:cs="Times New Roman"/>
                <w:color w:val="000000" w:themeColor="text1"/>
                <w:sz w:val="20"/>
                <w:szCs w:val="20"/>
              </w:rPr>
              <w:t xml:space="preserve"> Цель: </w:t>
            </w:r>
            <w:r w:rsidRPr="00805DA6">
              <w:rPr>
                <w:rFonts w:ascii="Times New Roman" w:hAnsi="Times New Roman" w:cs="Times New Roman"/>
                <w:sz w:val="20"/>
                <w:szCs w:val="20"/>
              </w:rPr>
              <w:t>Формирование навыков культуры поведения.</w:t>
            </w:r>
          </w:p>
          <w:p w:rsidR="00FC68AE" w:rsidRPr="00805DA6" w:rsidRDefault="00FC68AE" w:rsidP="00FC68AE">
            <w:pPr>
              <w:contextualSpacing/>
              <w:rPr>
                <w:rFonts w:ascii="Times New Roman" w:hAnsi="Times New Roman" w:cs="Times New Roman"/>
                <w:b/>
                <w:color w:val="000000" w:themeColor="text1"/>
                <w:sz w:val="20"/>
                <w:szCs w:val="20"/>
              </w:rPr>
            </w:pPr>
            <w:r w:rsidRPr="00805DA6">
              <w:rPr>
                <w:rFonts w:ascii="Times New Roman" w:hAnsi="Times New Roman" w:cs="Times New Roman"/>
                <w:b/>
                <w:color w:val="000000" w:themeColor="text1"/>
                <w:sz w:val="20"/>
                <w:szCs w:val="20"/>
              </w:rPr>
              <w:t>Прием пищи.</w:t>
            </w:r>
          </w:p>
        </w:tc>
        <w:tc>
          <w:tcPr>
            <w:tcW w:w="2835" w:type="dxa"/>
            <w:gridSpan w:val="6"/>
          </w:tcPr>
          <w:p w:rsidR="00FC68AE" w:rsidRPr="00805DA6" w:rsidRDefault="00FC68AE" w:rsidP="00FC68AE">
            <w:pPr>
              <w:contextualSpacing/>
              <w:rPr>
                <w:rFonts w:ascii="Times New Roman" w:hAnsi="Times New Roman" w:cs="Times New Roman"/>
                <w:b/>
                <w:color w:val="000000" w:themeColor="text1"/>
                <w:sz w:val="20"/>
                <w:szCs w:val="20"/>
              </w:rPr>
            </w:pPr>
            <w:r w:rsidRPr="00805DA6">
              <w:rPr>
                <w:rFonts w:ascii="Times New Roman" w:hAnsi="Times New Roman" w:cs="Times New Roman"/>
                <w:b/>
                <w:color w:val="000000" w:themeColor="text1"/>
                <w:sz w:val="20"/>
                <w:szCs w:val="20"/>
              </w:rPr>
              <w:t>Работа дежурных</w:t>
            </w:r>
          </w:p>
          <w:p w:rsidR="00FC68AE" w:rsidRPr="00805DA6" w:rsidRDefault="00FC68AE" w:rsidP="00FC68AE">
            <w:pPr>
              <w:contextualSpacing/>
              <w:rPr>
                <w:rFonts w:ascii="Times New Roman" w:hAnsi="Times New Roman" w:cs="Times New Roman"/>
                <w:b/>
                <w:color w:val="000000" w:themeColor="text1"/>
                <w:sz w:val="20"/>
                <w:szCs w:val="20"/>
              </w:rPr>
            </w:pPr>
            <w:r w:rsidRPr="00805DA6">
              <w:rPr>
                <w:rFonts w:ascii="Times New Roman" w:hAnsi="Times New Roman" w:cs="Times New Roman"/>
                <w:color w:val="000000" w:themeColor="text1"/>
                <w:sz w:val="20"/>
                <w:szCs w:val="20"/>
              </w:rPr>
              <w:t xml:space="preserve">раскладывание столовых приборов, салфеток. </w:t>
            </w:r>
            <w:r w:rsidRPr="00805DA6">
              <w:rPr>
                <w:rFonts w:ascii="Times New Roman" w:hAnsi="Times New Roman" w:cs="Times New Roman"/>
                <w:b/>
                <w:color w:val="000000" w:themeColor="text1"/>
                <w:sz w:val="20"/>
                <w:szCs w:val="20"/>
              </w:rPr>
              <w:t>Цель</w:t>
            </w:r>
            <w:r w:rsidRPr="00805DA6">
              <w:rPr>
                <w:rFonts w:ascii="Times New Roman" w:hAnsi="Times New Roman" w:cs="Times New Roman"/>
                <w:color w:val="000000" w:themeColor="text1"/>
                <w:sz w:val="20"/>
                <w:szCs w:val="20"/>
              </w:rPr>
              <w:t xml:space="preserve">: </w:t>
            </w:r>
            <w:r w:rsidRPr="00805DA6">
              <w:rPr>
                <w:rFonts w:ascii="Times New Roman" w:hAnsi="Times New Roman" w:cs="Times New Roman"/>
                <w:sz w:val="20"/>
                <w:szCs w:val="20"/>
              </w:rPr>
              <w:t>совершенствовать навыки безопасного поведения в быту</w:t>
            </w:r>
            <w:r w:rsidRPr="00805DA6">
              <w:rPr>
                <w:rFonts w:ascii="Times New Roman" w:hAnsi="Times New Roman" w:cs="Times New Roman"/>
                <w:color w:val="000000" w:themeColor="text1"/>
                <w:sz w:val="20"/>
                <w:szCs w:val="20"/>
              </w:rPr>
              <w:t xml:space="preserve">. </w:t>
            </w:r>
          </w:p>
          <w:p w:rsidR="00FC68AE" w:rsidRPr="00805DA6" w:rsidRDefault="00FC68AE" w:rsidP="00FC68AE">
            <w:pPr>
              <w:contextualSpacing/>
              <w:rPr>
                <w:rFonts w:ascii="Times New Roman" w:hAnsi="Times New Roman" w:cs="Times New Roman"/>
                <w:sz w:val="20"/>
                <w:szCs w:val="20"/>
              </w:rPr>
            </w:pPr>
            <w:r w:rsidRPr="00805DA6">
              <w:rPr>
                <w:rFonts w:ascii="Times New Roman" w:hAnsi="Times New Roman" w:cs="Times New Roman"/>
                <w:b/>
                <w:color w:val="000000" w:themeColor="text1"/>
                <w:sz w:val="20"/>
                <w:szCs w:val="20"/>
              </w:rPr>
              <w:t>Проговаривание пословиц и поговорок</w:t>
            </w:r>
            <w:r w:rsidRPr="00805DA6">
              <w:rPr>
                <w:rFonts w:ascii="Times New Roman" w:hAnsi="Times New Roman" w:cs="Times New Roman"/>
                <w:color w:val="000000" w:themeColor="text1"/>
                <w:sz w:val="20"/>
                <w:szCs w:val="20"/>
              </w:rPr>
              <w:t xml:space="preserve">. Цель: </w:t>
            </w:r>
            <w:r w:rsidRPr="00805DA6">
              <w:rPr>
                <w:rFonts w:ascii="Times New Roman" w:hAnsi="Times New Roman" w:cs="Times New Roman"/>
                <w:sz w:val="20"/>
                <w:szCs w:val="20"/>
              </w:rPr>
              <w:t>закрепление правильного, отчетливого произношение звуков</w:t>
            </w:r>
          </w:p>
          <w:p w:rsidR="00FC68AE" w:rsidRPr="00805DA6" w:rsidRDefault="00FC68AE" w:rsidP="00FC68AE">
            <w:pPr>
              <w:contextualSpacing/>
              <w:rPr>
                <w:rFonts w:ascii="Times New Roman" w:hAnsi="Times New Roman" w:cs="Times New Roman"/>
                <w:color w:val="000000" w:themeColor="text1"/>
                <w:sz w:val="20"/>
                <w:szCs w:val="20"/>
              </w:rPr>
            </w:pPr>
            <w:r w:rsidRPr="00805DA6">
              <w:rPr>
                <w:rFonts w:ascii="Times New Roman" w:hAnsi="Times New Roman" w:cs="Times New Roman"/>
                <w:b/>
                <w:color w:val="000000" w:themeColor="text1"/>
                <w:sz w:val="20"/>
                <w:szCs w:val="20"/>
              </w:rPr>
              <w:t>Прием пищи.</w:t>
            </w:r>
          </w:p>
        </w:tc>
        <w:tc>
          <w:tcPr>
            <w:tcW w:w="2130" w:type="dxa"/>
            <w:gridSpan w:val="4"/>
          </w:tcPr>
          <w:p w:rsidR="00FC68AE" w:rsidRPr="00805DA6" w:rsidRDefault="00FC68AE" w:rsidP="00FC68AE">
            <w:pPr>
              <w:contextualSpacing/>
              <w:rPr>
                <w:rFonts w:ascii="Times New Roman" w:hAnsi="Times New Roman" w:cs="Times New Roman"/>
                <w:b/>
                <w:color w:val="000000" w:themeColor="text1"/>
                <w:sz w:val="20"/>
                <w:szCs w:val="20"/>
              </w:rPr>
            </w:pPr>
            <w:r w:rsidRPr="00805DA6">
              <w:rPr>
                <w:rFonts w:ascii="Times New Roman" w:hAnsi="Times New Roman" w:cs="Times New Roman"/>
                <w:b/>
                <w:color w:val="000000" w:themeColor="text1"/>
                <w:sz w:val="20"/>
                <w:szCs w:val="20"/>
              </w:rPr>
              <w:t>Работа дежурных</w:t>
            </w:r>
          </w:p>
          <w:p w:rsidR="00FC68AE" w:rsidRPr="00805DA6" w:rsidRDefault="00FC68AE" w:rsidP="00FC68AE">
            <w:pPr>
              <w:contextualSpacing/>
              <w:rPr>
                <w:rFonts w:ascii="Times New Roman" w:hAnsi="Times New Roman" w:cs="Times New Roman"/>
                <w:b/>
                <w:sz w:val="20"/>
                <w:szCs w:val="20"/>
              </w:rPr>
            </w:pPr>
            <w:r w:rsidRPr="00805DA6">
              <w:rPr>
                <w:rFonts w:ascii="Times New Roman" w:hAnsi="Times New Roman" w:cs="Times New Roman"/>
                <w:color w:val="000000" w:themeColor="text1"/>
                <w:sz w:val="20"/>
                <w:szCs w:val="20"/>
              </w:rPr>
              <w:t xml:space="preserve">раскладывание столовых приборов, салфеток. </w:t>
            </w:r>
            <w:r w:rsidRPr="00805DA6">
              <w:rPr>
                <w:rFonts w:ascii="Times New Roman" w:hAnsi="Times New Roman" w:cs="Times New Roman"/>
                <w:b/>
                <w:color w:val="000000" w:themeColor="text1"/>
                <w:sz w:val="20"/>
                <w:szCs w:val="20"/>
              </w:rPr>
              <w:t>Цель</w:t>
            </w:r>
            <w:r w:rsidRPr="00805DA6">
              <w:rPr>
                <w:rFonts w:ascii="Times New Roman" w:hAnsi="Times New Roman" w:cs="Times New Roman"/>
                <w:color w:val="000000" w:themeColor="text1"/>
                <w:sz w:val="20"/>
                <w:szCs w:val="20"/>
              </w:rPr>
              <w:t xml:space="preserve">: </w:t>
            </w:r>
            <w:r w:rsidRPr="00805DA6">
              <w:rPr>
                <w:rFonts w:ascii="Times New Roman" w:hAnsi="Times New Roman" w:cs="Times New Roman"/>
                <w:sz w:val="20"/>
                <w:szCs w:val="20"/>
              </w:rPr>
              <w:t>совершенствовать навыки безопасного поведения в быту</w:t>
            </w:r>
            <w:r w:rsidRPr="00805DA6">
              <w:rPr>
                <w:rFonts w:ascii="Times New Roman" w:hAnsi="Times New Roman" w:cs="Times New Roman"/>
                <w:color w:val="000000" w:themeColor="text1"/>
                <w:sz w:val="20"/>
                <w:szCs w:val="20"/>
              </w:rPr>
              <w:t xml:space="preserve">. </w:t>
            </w:r>
            <w:r w:rsidRPr="00805DA6">
              <w:rPr>
                <w:rFonts w:ascii="Times New Roman" w:hAnsi="Times New Roman" w:cs="Times New Roman"/>
                <w:b/>
                <w:color w:val="000000" w:themeColor="text1"/>
                <w:sz w:val="20"/>
                <w:szCs w:val="20"/>
              </w:rPr>
              <w:t xml:space="preserve">Беседа </w:t>
            </w:r>
            <w:r w:rsidRPr="00805DA6">
              <w:rPr>
                <w:rFonts w:ascii="Times New Roman" w:hAnsi="Times New Roman" w:cs="Times New Roman"/>
                <w:b/>
                <w:sz w:val="20"/>
                <w:szCs w:val="20"/>
              </w:rPr>
              <w:t>«Кто готовит нам обед»</w:t>
            </w:r>
          </w:p>
          <w:p w:rsidR="00FC68AE" w:rsidRPr="00805DA6" w:rsidRDefault="00FC68AE" w:rsidP="00FC68AE">
            <w:pPr>
              <w:contextualSpacing/>
              <w:rPr>
                <w:rFonts w:ascii="Times New Roman" w:hAnsi="Times New Roman" w:cs="Times New Roman"/>
                <w:color w:val="000000" w:themeColor="text1"/>
                <w:sz w:val="20"/>
                <w:szCs w:val="20"/>
              </w:rPr>
            </w:pPr>
            <w:r w:rsidRPr="00805DA6">
              <w:rPr>
                <w:rFonts w:ascii="Times New Roman" w:hAnsi="Times New Roman" w:cs="Times New Roman"/>
                <w:b/>
                <w:sz w:val="20"/>
                <w:szCs w:val="20"/>
              </w:rPr>
              <w:t>Цель:</w:t>
            </w:r>
            <w:r w:rsidRPr="00805DA6">
              <w:rPr>
                <w:rFonts w:ascii="Times New Roman" w:hAnsi="Times New Roman" w:cs="Times New Roman"/>
                <w:sz w:val="20"/>
                <w:szCs w:val="20"/>
              </w:rPr>
              <w:t>формирование навыков слушания и понимания речи, обучение диалогической речи</w:t>
            </w:r>
            <w:r w:rsidRPr="00805DA6">
              <w:rPr>
                <w:rFonts w:ascii="Times New Roman" w:eastAsia="Times New Roman" w:hAnsi="Times New Roman" w:cs="Times New Roman"/>
                <w:b/>
                <w:i/>
                <w:color w:val="000000"/>
                <w:sz w:val="20"/>
                <w:szCs w:val="20"/>
                <w:lang w:val="kk-KZ" w:eastAsia="ru-RU"/>
              </w:rPr>
              <w:t xml:space="preserve">. </w:t>
            </w:r>
            <w:r w:rsidRPr="00805DA6">
              <w:rPr>
                <w:rFonts w:ascii="Times New Roman" w:hAnsi="Times New Roman" w:cs="Times New Roman"/>
                <w:b/>
                <w:color w:val="000000" w:themeColor="text1"/>
                <w:sz w:val="20"/>
                <w:szCs w:val="20"/>
              </w:rPr>
              <w:t>Прием пищи.</w:t>
            </w:r>
          </w:p>
        </w:tc>
        <w:tc>
          <w:tcPr>
            <w:tcW w:w="2622" w:type="dxa"/>
            <w:gridSpan w:val="5"/>
          </w:tcPr>
          <w:p w:rsidR="00FC68AE" w:rsidRPr="00805DA6" w:rsidRDefault="00FC68AE" w:rsidP="00FC68AE">
            <w:pPr>
              <w:contextualSpacing/>
              <w:rPr>
                <w:rFonts w:ascii="Times New Roman" w:hAnsi="Times New Roman" w:cs="Times New Roman"/>
                <w:b/>
                <w:color w:val="000000" w:themeColor="text1"/>
                <w:sz w:val="20"/>
                <w:szCs w:val="20"/>
              </w:rPr>
            </w:pPr>
            <w:r w:rsidRPr="00805DA6">
              <w:rPr>
                <w:rFonts w:ascii="Times New Roman" w:hAnsi="Times New Roman" w:cs="Times New Roman"/>
                <w:b/>
                <w:color w:val="000000" w:themeColor="text1"/>
                <w:sz w:val="20"/>
                <w:szCs w:val="20"/>
              </w:rPr>
              <w:t>Работа дежурных</w:t>
            </w:r>
          </w:p>
          <w:p w:rsidR="00FC68AE" w:rsidRPr="00805DA6" w:rsidRDefault="00FC68AE" w:rsidP="00FC68AE">
            <w:pPr>
              <w:contextualSpacing/>
              <w:rPr>
                <w:rFonts w:ascii="Times New Roman" w:hAnsi="Times New Roman" w:cs="Times New Roman"/>
                <w:b/>
                <w:color w:val="000000" w:themeColor="text1"/>
                <w:sz w:val="20"/>
                <w:szCs w:val="20"/>
              </w:rPr>
            </w:pPr>
            <w:r w:rsidRPr="00805DA6">
              <w:rPr>
                <w:rFonts w:ascii="Times New Roman" w:hAnsi="Times New Roman" w:cs="Times New Roman"/>
                <w:color w:val="000000" w:themeColor="text1"/>
                <w:sz w:val="20"/>
                <w:szCs w:val="20"/>
              </w:rPr>
              <w:t xml:space="preserve">раскладывание столовых приборов, салфеток. </w:t>
            </w:r>
            <w:r w:rsidRPr="00805DA6">
              <w:rPr>
                <w:rFonts w:ascii="Times New Roman" w:hAnsi="Times New Roman" w:cs="Times New Roman"/>
                <w:b/>
                <w:color w:val="000000" w:themeColor="text1"/>
                <w:sz w:val="20"/>
                <w:szCs w:val="20"/>
              </w:rPr>
              <w:t>Цель</w:t>
            </w:r>
            <w:r w:rsidRPr="00805DA6">
              <w:rPr>
                <w:rFonts w:ascii="Times New Roman" w:hAnsi="Times New Roman" w:cs="Times New Roman"/>
                <w:color w:val="000000" w:themeColor="text1"/>
                <w:sz w:val="20"/>
                <w:szCs w:val="20"/>
              </w:rPr>
              <w:t xml:space="preserve">: </w:t>
            </w:r>
            <w:r w:rsidRPr="00805DA6">
              <w:rPr>
                <w:rFonts w:ascii="Times New Roman" w:hAnsi="Times New Roman" w:cs="Times New Roman"/>
                <w:sz w:val="20"/>
                <w:szCs w:val="20"/>
              </w:rPr>
              <w:t>совершенствовать навыки безопасного поведения в быту</w:t>
            </w:r>
            <w:r w:rsidRPr="00805DA6">
              <w:rPr>
                <w:rFonts w:ascii="Times New Roman" w:hAnsi="Times New Roman" w:cs="Times New Roman"/>
                <w:color w:val="000000" w:themeColor="text1"/>
                <w:sz w:val="20"/>
                <w:szCs w:val="20"/>
              </w:rPr>
              <w:t xml:space="preserve">. </w:t>
            </w:r>
            <w:r w:rsidRPr="00805DA6">
              <w:rPr>
                <w:rFonts w:ascii="Times New Roman" w:hAnsi="Times New Roman" w:cs="Times New Roman"/>
                <w:b/>
                <w:color w:val="000000" w:themeColor="text1"/>
                <w:sz w:val="20"/>
                <w:szCs w:val="20"/>
              </w:rPr>
              <w:t xml:space="preserve">Беседа «Культура еды – серьезное дело» Цель: </w:t>
            </w:r>
            <w:r w:rsidRPr="00805DA6">
              <w:rPr>
                <w:rFonts w:ascii="Times New Roman" w:hAnsi="Times New Roman" w:cs="Times New Roman"/>
                <w:sz w:val="20"/>
                <w:szCs w:val="20"/>
              </w:rPr>
              <w:t>формирование навыков слушания и понимания речи</w:t>
            </w:r>
          </w:p>
          <w:p w:rsidR="00FC68AE" w:rsidRPr="00805DA6" w:rsidRDefault="00FC68AE" w:rsidP="00FC68AE">
            <w:pPr>
              <w:contextualSpacing/>
              <w:rPr>
                <w:rFonts w:ascii="Times New Roman" w:hAnsi="Times New Roman" w:cs="Times New Roman"/>
                <w:color w:val="000000" w:themeColor="text1"/>
                <w:sz w:val="20"/>
                <w:szCs w:val="20"/>
              </w:rPr>
            </w:pPr>
            <w:r w:rsidRPr="00805DA6">
              <w:rPr>
                <w:rFonts w:ascii="Times New Roman" w:hAnsi="Times New Roman" w:cs="Times New Roman"/>
                <w:b/>
                <w:color w:val="000000" w:themeColor="text1"/>
                <w:sz w:val="20"/>
                <w:szCs w:val="20"/>
              </w:rPr>
              <w:t>Прием пищи.</w:t>
            </w:r>
          </w:p>
        </w:tc>
        <w:tc>
          <w:tcPr>
            <w:tcW w:w="2739" w:type="dxa"/>
            <w:gridSpan w:val="2"/>
          </w:tcPr>
          <w:p w:rsidR="00FC68AE" w:rsidRPr="00805DA6" w:rsidRDefault="00FC68AE" w:rsidP="00FC68AE">
            <w:pPr>
              <w:contextualSpacing/>
              <w:rPr>
                <w:rFonts w:ascii="Times New Roman" w:hAnsi="Times New Roman" w:cs="Times New Roman"/>
                <w:b/>
                <w:color w:val="000000" w:themeColor="text1"/>
                <w:sz w:val="20"/>
                <w:szCs w:val="20"/>
              </w:rPr>
            </w:pPr>
            <w:r w:rsidRPr="00805DA6">
              <w:rPr>
                <w:rFonts w:ascii="Times New Roman" w:hAnsi="Times New Roman" w:cs="Times New Roman"/>
                <w:b/>
                <w:color w:val="000000" w:themeColor="text1"/>
                <w:sz w:val="20"/>
                <w:szCs w:val="20"/>
              </w:rPr>
              <w:t>Работа дежурных</w:t>
            </w:r>
          </w:p>
          <w:p w:rsidR="00FC68AE" w:rsidRPr="00805DA6" w:rsidRDefault="00FC68AE" w:rsidP="00FC68AE">
            <w:pPr>
              <w:contextualSpacing/>
              <w:rPr>
                <w:rFonts w:ascii="Times New Roman" w:hAnsi="Times New Roman" w:cs="Times New Roman"/>
                <w:b/>
                <w:color w:val="000000" w:themeColor="text1"/>
                <w:sz w:val="20"/>
                <w:szCs w:val="20"/>
              </w:rPr>
            </w:pPr>
            <w:r w:rsidRPr="00805DA6">
              <w:rPr>
                <w:rFonts w:ascii="Times New Roman" w:hAnsi="Times New Roman" w:cs="Times New Roman"/>
                <w:color w:val="000000" w:themeColor="text1"/>
                <w:sz w:val="20"/>
                <w:szCs w:val="20"/>
              </w:rPr>
              <w:t xml:space="preserve">раскладывание столовых приборов, салфеток. </w:t>
            </w:r>
            <w:r w:rsidRPr="00805DA6">
              <w:rPr>
                <w:rFonts w:ascii="Times New Roman" w:hAnsi="Times New Roman" w:cs="Times New Roman"/>
                <w:b/>
                <w:color w:val="000000" w:themeColor="text1"/>
                <w:sz w:val="20"/>
                <w:szCs w:val="20"/>
              </w:rPr>
              <w:t>Цель</w:t>
            </w:r>
            <w:r w:rsidRPr="00805DA6">
              <w:rPr>
                <w:rFonts w:ascii="Times New Roman" w:hAnsi="Times New Roman" w:cs="Times New Roman"/>
                <w:color w:val="000000" w:themeColor="text1"/>
                <w:sz w:val="20"/>
                <w:szCs w:val="20"/>
              </w:rPr>
              <w:t xml:space="preserve">: </w:t>
            </w:r>
            <w:r w:rsidRPr="00805DA6">
              <w:rPr>
                <w:rFonts w:ascii="Times New Roman" w:hAnsi="Times New Roman" w:cs="Times New Roman"/>
                <w:sz w:val="20"/>
                <w:szCs w:val="20"/>
              </w:rPr>
              <w:t>совершенствовать навыки безопасного поведения в быту</w:t>
            </w:r>
            <w:r w:rsidRPr="00805DA6">
              <w:rPr>
                <w:rFonts w:ascii="Times New Roman" w:hAnsi="Times New Roman" w:cs="Times New Roman"/>
                <w:color w:val="000000" w:themeColor="text1"/>
                <w:sz w:val="20"/>
                <w:szCs w:val="20"/>
              </w:rPr>
              <w:t xml:space="preserve">. </w:t>
            </w:r>
            <w:r w:rsidRPr="00805DA6">
              <w:rPr>
                <w:rFonts w:ascii="Times New Roman" w:hAnsi="Times New Roman" w:cs="Times New Roman"/>
                <w:b/>
                <w:color w:val="000000" w:themeColor="text1"/>
                <w:sz w:val="20"/>
                <w:szCs w:val="20"/>
              </w:rPr>
              <w:t xml:space="preserve">Чтение стихотворения </w:t>
            </w:r>
          </w:p>
          <w:p w:rsidR="00FC68AE" w:rsidRPr="00805DA6" w:rsidRDefault="00FC68AE" w:rsidP="00FC68AE">
            <w:pPr>
              <w:contextualSpacing/>
              <w:rPr>
                <w:rFonts w:ascii="Times New Roman" w:hAnsi="Times New Roman" w:cs="Times New Roman"/>
                <w:b/>
                <w:color w:val="000000" w:themeColor="text1"/>
                <w:sz w:val="20"/>
                <w:szCs w:val="20"/>
              </w:rPr>
            </w:pPr>
            <w:r w:rsidRPr="00805DA6">
              <w:rPr>
                <w:rFonts w:ascii="Times New Roman" w:hAnsi="Times New Roman" w:cs="Times New Roman"/>
                <w:b/>
                <w:color w:val="222222"/>
                <w:sz w:val="20"/>
                <w:szCs w:val="20"/>
                <w:shd w:val="clear" w:color="auto" w:fill="FFFFFF"/>
              </w:rPr>
              <w:t>А. Белоножкина</w:t>
            </w:r>
            <w:r w:rsidRPr="00805DA6">
              <w:rPr>
                <w:rFonts w:ascii="Tahoma" w:hAnsi="Tahoma" w:cs="Tahoma"/>
                <w:b/>
                <w:color w:val="222222"/>
                <w:sz w:val="20"/>
                <w:szCs w:val="20"/>
              </w:rPr>
              <w:br/>
            </w:r>
            <w:r w:rsidRPr="00805DA6">
              <w:rPr>
                <w:rFonts w:ascii="Times New Roman" w:hAnsi="Times New Roman" w:cs="Times New Roman"/>
                <w:b/>
                <w:color w:val="000000" w:themeColor="text1"/>
                <w:sz w:val="20"/>
                <w:szCs w:val="20"/>
              </w:rPr>
              <w:t xml:space="preserve"> «</w:t>
            </w:r>
            <w:r w:rsidRPr="00805DA6">
              <w:rPr>
                <w:rFonts w:ascii="Times New Roman" w:hAnsi="Times New Roman" w:cs="Times New Roman"/>
                <w:b/>
                <w:color w:val="000000" w:themeColor="text1"/>
                <w:sz w:val="20"/>
                <w:szCs w:val="20"/>
                <w:shd w:val="clear" w:color="auto" w:fill="FFFFFF"/>
              </w:rPr>
              <w:t>Нам на улице не страшно</w:t>
            </w:r>
            <w:r w:rsidRPr="00805DA6">
              <w:rPr>
                <w:rFonts w:ascii="Times New Roman" w:hAnsi="Times New Roman" w:cs="Times New Roman"/>
                <w:color w:val="000000" w:themeColor="text1"/>
                <w:sz w:val="20"/>
                <w:szCs w:val="20"/>
              </w:rPr>
              <w:t>»</w:t>
            </w:r>
            <w:r w:rsidRPr="00805DA6">
              <w:rPr>
                <w:rFonts w:ascii="Times New Roman" w:hAnsi="Times New Roman" w:cs="Times New Roman"/>
                <w:b/>
                <w:color w:val="000000" w:themeColor="text1"/>
                <w:sz w:val="20"/>
                <w:szCs w:val="20"/>
              </w:rPr>
              <w:t xml:space="preserve"> Цель:</w:t>
            </w:r>
            <w:r w:rsidRPr="00805DA6">
              <w:rPr>
                <w:rFonts w:ascii="Times New Roman" w:hAnsi="Times New Roman" w:cs="Times New Roman"/>
                <w:sz w:val="20"/>
                <w:szCs w:val="20"/>
              </w:rPr>
              <w:t>формирование навыков слушания и понимания речи</w:t>
            </w:r>
          </w:p>
          <w:p w:rsidR="00FC68AE" w:rsidRPr="00805DA6" w:rsidRDefault="00FC68AE" w:rsidP="00FC68AE">
            <w:pPr>
              <w:contextualSpacing/>
              <w:rPr>
                <w:rFonts w:ascii="Times New Roman" w:hAnsi="Times New Roman" w:cs="Times New Roman"/>
                <w:color w:val="000000" w:themeColor="text1"/>
                <w:sz w:val="20"/>
                <w:szCs w:val="20"/>
              </w:rPr>
            </w:pPr>
            <w:r w:rsidRPr="00805DA6">
              <w:rPr>
                <w:rFonts w:ascii="Times New Roman" w:hAnsi="Times New Roman" w:cs="Times New Roman"/>
                <w:b/>
                <w:color w:val="000000" w:themeColor="text1"/>
                <w:sz w:val="20"/>
                <w:szCs w:val="20"/>
              </w:rPr>
              <w:t>Прием пищи.</w:t>
            </w:r>
          </w:p>
        </w:tc>
      </w:tr>
      <w:tr w:rsidR="00FC68AE" w:rsidRPr="00805DA6" w:rsidTr="00FC68AE">
        <w:trPr>
          <w:trHeight w:val="10"/>
        </w:trPr>
        <w:tc>
          <w:tcPr>
            <w:tcW w:w="2489" w:type="dxa"/>
          </w:tcPr>
          <w:p w:rsidR="00FC68AE" w:rsidRPr="00805DA6" w:rsidRDefault="00FC68AE" w:rsidP="00FC68AE">
            <w:pPr>
              <w:contextualSpacing/>
              <w:rPr>
                <w:rFonts w:ascii="Times New Roman" w:hAnsi="Times New Roman" w:cs="Times New Roman"/>
                <w:b/>
                <w:color w:val="000000" w:themeColor="text1"/>
                <w:sz w:val="20"/>
                <w:szCs w:val="20"/>
              </w:rPr>
            </w:pPr>
            <w:r w:rsidRPr="00805DA6">
              <w:rPr>
                <w:rFonts w:ascii="Times New Roman" w:hAnsi="Times New Roman" w:cs="Times New Roman"/>
                <w:b/>
                <w:color w:val="000000" w:themeColor="text1"/>
                <w:sz w:val="20"/>
                <w:szCs w:val="20"/>
              </w:rPr>
              <w:t>Күндізгіұйқы</w:t>
            </w:r>
          </w:p>
          <w:p w:rsidR="00FC68AE" w:rsidRPr="00805DA6" w:rsidRDefault="00FC68AE" w:rsidP="00FC68AE">
            <w:pPr>
              <w:contextualSpacing/>
              <w:rPr>
                <w:rFonts w:ascii="Times New Roman" w:hAnsi="Times New Roman" w:cs="Times New Roman"/>
                <w:color w:val="000000" w:themeColor="text1"/>
                <w:sz w:val="20"/>
                <w:szCs w:val="20"/>
              </w:rPr>
            </w:pPr>
            <w:r w:rsidRPr="00805DA6">
              <w:rPr>
                <w:rFonts w:ascii="Times New Roman" w:hAnsi="Times New Roman" w:cs="Times New Roman"/>
                <w:b/>
                <w:color w:val="000000" w:themeColor="text1"/>
                <w:sz w:val="20"/>
                <w:szCs w:val="20"/>
              </w:rPr>
              <w:t>Дневнойсон</w:t>
            </w:r>
          </w:p>
        </w:tc>
        <w:tc>
          <w:tcPr>
            <w:tcW w:w="2826" w:type="dxa"/>
            <w:gridSpan w:val="2"/>
          </w:tcPr>
          <w:p w:rsidR="00FC68AE" w:rsidRPr="00805DA6" w:rsidRDefault="00FC68AE" w:rsidP="00FC68AE">
            <w:pPr>
              <w:contextualSpacing/>
              <w:rPr>
                <w:rFonts w:ascii="Times New Roman" w:hAnsi="Times New Roman" w:cs="Times New Roman"/>
                <w:color w:val="000000" w:themeColor="text1"/>
                <w:sz w:val="20"/>
                <w:szCs w:val="20"/>
              </w:rPr>
            </w:pPr>
            <w:r w:rsidRPr="00805DA6">
              <w:rPr>
                <w:rFonts w:ascii="Times New Roman" w:hAnsi="Times New Roman" w:cs="Times New Roman"/>
                <w:sz w:val="20"/>
                <w:szCs w:val="20"/>
                <w:lang w:val="kk-KZ"/>
              </w:rPr>
              <w:t>Прослушивание спокойной музыки****</w:t>
            </w:r>
          </w:p>
        </w:tc>
        <w:tc>
          <w:tcPr>
            <w:tcW w:w="2835" w:type="dxa"/>
            <w:gridSpan w:val="6"/>
          </w:tcPr>
          <w:p w:rsidR="00FC68AE" w:rsidRPr="00805DA6" w:rsidRDefault="00FC68AE" w:rsidP="00FC68AE">
            <w:pPr>
              <w:pStyle w:val="1"/>
              <w:shd w:val="clear" w:color="auto" w:fill="FFFFFF"/>
              <w:spacing w:before="0" w:beforeAutospacing="0" w:after="0" w:afterAutospacing="0"/>
              <w:outlineLvl w:val="0"/>
              <w:rPr>
                <w:rFonts w:ascii="Arial" w:hAnsi="Arial" w:cs="Arial"/>
                <w:b w:val="0"/>
                <w:bCs w:val="0"/>
                <w:color w:val="000000"/>
                <w:sz w:val="20"/>
                <w:szCs w:val="20"/>
              </w:rPr>
            </w:pPr>
            <w:r w:rsidRPr="00805DA6">
              <w:rPr>
                <w:color w:val="000000" w:themeColor="text1"/>
                <w:sz w:val="20"/>
                <w:szCs w:val="20"/>
              </w:rPr>
              <w:t>Чтение В. Бианки «</w:t>
            </w:r>
            <w:r w:rsidRPr="00805DA6">
              <w:rPr>
                <w:bCs w:val="0"/>
                <w:color w:val="000000"/>
                <w:sz w:val="20"/>
                <w:szCs w:val="20"/>
              </w:rPr>
              <w:t>Как муравьишка домой спешил</w:t>
            </w:r>
            <w:r w:rsidRPr="00805DA6">
              <w:rPr>
                <w:color w:val="000000" w:themeColor="text1"/>
                <w:sz w:val="20"/>
                <w:szCs w:val="20"/>
              </w:rPr>
              <w:t>». Цель:</w:t>
            </w:r>
            <w:r w:rsidRPr="00805DA6">
              <w:rPr>
                <w:b w:val="0"/>
                <w:sz w:val="20"/>
                <w:szCs w:val="20"/>
              </w:rPr>
              <w:t>формирование навыков слушания и понимания речи.</w:t>
            </w:r>
          </w:p>
        </w:tc>
        <w:tc>
          <w:tcPr>
            <w:tcW w:w="2130" w:type="dxa"/>
            <w:gridSpan w:val="4"/>
          </w:tcPr>
          <w:p w:rsidR="00FC68AE" w:rsidRPr="00805DA6" w:rsidRDefault="00FC68AE" w:rsidP="00FC68AE">
            <w:pPr>
              <w:contextualSpacing/>
              <w:rPr>
                <w:rFonts w:ascii="Times New Roman" w:hAnsi="Times New Roman" w:cs="Times New Roman"/>
                <w:color w:val="000000" w:themeColor="text1"/>
                <w:sz w:val="20"/>
                <w:szCs w:val="20"/>
              </w:rPr>
            </w:pPr>
            <w:r w:rsidRPr="00805DA6">
              <w:rPr>
                <w:rFonts w:ascii="Times New Roman" w:hAnsi="Times New Roman" w:cs="Times New Roman"/>
                <w:color w:val="000000" w:themeColor="text1"/>
                <w:sz w:val="20"/>
                <w:szCs w:val="20"/>
              </w:rPr>
              <w:t>Слушание звуков природы</w:t>
            </w:r>
          </w:p>
        </w:tc>
        <w:tc>
          <w:tcPr>
            <w:tcW w:w="2587" w:type="dxa"/>
            <w:gridSpan w:val="4"/>
          </w:tcPr>
          <w:p w:rsidR="00FC68AE" w:rsidRPr="00805DA6" w:rsidRDefault="00FC68AE" w:rsidP="00FC68AE">
            <w:pPr>
              <w:pStyle w:val="1"/>
              <w:shd w:val="clear" w:color="auto" w:fill="FFFFFF"/>
              <w:spacing w:before="0" w:beforeAutospacing="0" w:after="0" w:afterAutospacing="0"/>
              <w:outlineLvl w:val="0"/>
              <w:rPr>
                <w:rFonts w:ascii="Arial" w:hAnsi="Arial" w:cs="Arial"/>
                <w:b w:val="0"/>
                <w:bCs w:val="0"/>
                <w:color w:val="000000"/>
                <w:sz w:val="20"/>
                <w:szCs w:val="20"/>
              </w:rPr>
            </w:pPr>
            <w:r w:rsidRPr="00805DA6">
              <w:rPr>
                <w:color w:val="000000" w:themeColor="text1"/>
                <w:sz w:val="20"/>
                <w:szCs w:val="20"/>
              </w:rPr>
              <w:t>Чтение К. Чуковский«</w:t>
            </w:r>
            <w:r w:rsidRPr="00805DA6">
              <w:rPr>
                <w:bCs w:val="0"/>
                <w:color w:val="000000"/>
                <w:sz w:val="20"/>
                <w:szCs w:val="20"/>
              </w:rPr>
              <w:t>Муха-Цокотуха</w:t>
            </w:r>
            <w:r w:rsidRPr="00805DA6">
              <w:rPr>
                <w:color w:val="000000" w:themeColor="text1"/>
                <w:sz w:val="20"/>
                <w:szCs w:val="20"/>
              </w:rPr>
              <w:t>» Цель:</w:t>
            </w:r>
            <w:r w:rsidRPr="00805DA6">
              <w:rPr>
                <w:b w:val="0"/>
                <w:sz w:val="20"/>
                <w:szCs w:val="20"/>
              </w:rPr>
              <w:t>формирование навыков слушания и понимания речи.</w:t>
            </w:r>
          </w:p>
        </w:tc>
        <w:tc>
          <w:tcPr>
            <w:tcW w:w="2774" w:type="dxa"/>
            <w:gridSpan w:val="3"/>
          </w:tcPr>
          <w:p w:rsidR="00FC68AE" w:rsidRPr="00805DA6" w:rsidRDefault="00FC68AE" w:rsidP="00FC68AE">
            <w:pPr>
              <w:contextualSpacing/>
              <w:rPr>
                <w:rFonts w:ascii="Times New Roman" w:hAnsi="Times New Roman" w:cs="Times New Roman"/>
                <w:color w:val="000000" w:themeColor="text1"/>
                <w:sz w:val="20"/>
                <w:szCs w:val="20"/>
              </w:rPr>
            </w:pPr>
            <w:r w:rsidRPr="00805DA6">
              <w:rPr>
                <w:rFonts w:ascii="Times New Roman" w:hAnsi="Times New Roman" w:cs="Times New Roman"/>
                <w:color w:val="000000" w:themeColor="text1"/>
                <w:sz w:val="20"/>
                <w:szCs w:val="20"/>
              </w:rPr>
              <w:t>Прослушивание колыбельных мелодий****</w:t>
            </w:r>
          </w:p>
        </w:tc>
      </w:tr>
      <w:tr w:rsidR="00FC68AE" w:rsidRPr="00805DA6" w:rsidTr="00FC68AE">
        <w:trPr>
          <w:trHeight w:val="94"/>
        </w:trPr>
        <w:tc>
          <w:tcPr>
            <w:tcW w:w="2489" w:type="dxa"/>
          </w:tcPr>
          <w:p w:rsidR="00FC68AE" w:rsidRPr="00805DA6" w:rsidRDefault="00FC68AE" w:rsidP="00FC68AE">
            <w:pPr>
              <w:pStyle w:val="TableParagraph"/>
              <w:ind w:left="22"/>
              <w:contextualSpacing/>
              <w:rPr>
                <w:rFonts w:ascii="Times New Roman" w:hAnsi="Times New Roman" w:cs="Times New Roman"/>
                <w:b/>
                <w:color w:val="000000" w:themeColor="text1"/>
                <w:sz w:val="20"/>
                <w:szCs w:val="20"/>
                <w:lang w:val="kk-KZ"/>
              </w:rPr>
            </w:pPr>
            <w:r w:rsidRPr="00805DA6">
              <w:rPr>
                <w:rFonts w:ascii="Times New Roman" w:hAnsi="Times New Roman" w:cs="Times New Roman"/>
                <w:b/>
                <w:color w:val="000000" w:themeColor="text1"/>
                <w:sz w:val="20"/>
                <w:szCs w:val="20"/>
              </w:rPr>
              <w:t>Біртіндеп</w:t>
            </w:r>
            <w:r w:rsidRPr="00805DA6">
              <w:rPr>
                <w:rFonts w:ascii="Times New Roman" w:hAnsi="Times New Roman" w:cs="Times New Roman"/>
                <w:b/>
                <w:color w:val="000000" w:themeColor="text1"/>
                <w:sz w:val="20"/>
                <w:szCs w:val="20"/>
                <w:lang w:val="kk-KZ"/>
              </w:rPr>
              <w:t>ояну</w:t>
            </w:r>
            <w:r w:rsidRPr="00805DA6">
              <w:rPr>
                <w:rFonts w:ascii="Times New Roman" w:hAnsi="Times New Roman" w:cs="Times New Roman"/>
                <w:b/>
                <w:color w:val="000000" w:themeColor="text1"/>
                <w:sz w:val="20"/>
                <w:szCs w:val="20"/>
              </w:rPr>
              <w:t>,</w:t>
            </w:r>
          </w:p>
          <w:p w:rsidR="00FC68AE" w:rsidRPr="00805DA6" w:rsidRDefault="00FC68AE" w:rsidP="00FC68AE">
            <w:pPr>
              <w:pStyle w:val="TableParagraph"/>
              <w:ind w:left="22"/>
              <w:contextualSpacing/>
              <w:rPr>
                <w:rFonts w:ascii="Times New Roman" w:hAnsi="Times New Roman" w:cs="Times New Roman"/>
                <w:b/>
                <w:color w:val="000000" w:themeColor="text1"/>
                <w:sz w:val="20"/>
                <w:szCs w:val="20"/>
              </w:rPr>
            </w:pPr>
            <w:r w:rsidRPr="00805DA6">
              <w:rPr>
                <w:rFonts w:ascii="Times New Roman" w:hAnsi="Times New Roman" w:cs="Times New Roman"/>
                <w:b/>
                <w:color w:val="000000" w:themeColor="text1"/>
                <w:sz w:val="20"/>
                <w:szCs w:val="20"/>
              </w:rPr>
              <w:t xml:space="preserve">сауығу. </w:t>
            </w:r>
            <w:r w:rsidRPr="00805DA6">
              <w:rPr>
                <w:rFonts w:ascii="Times New Roman" w:hAnsi="Times New Roman" w:cs="Times New Roman"/>
                <w:b/>
                <w:color w:val="000000" w:themeColor="text1"/>
                <w:sz w:val="20"/>
                <w:szCs w:val="20"/>
                <w:lang w:val="kk-KZ"/>
              </w:rPr>
              <w:t>жаттығулары</w:t>
            </w:r>
            <w:r w:rsidRPr="00805DA6">
              <w:rPr>
                <w:rFonts w:ascii="Times New Roman" w:hAnsi="Times New Roman" w:cs="Times New Roman"/>
                <w:b/>
                <w:color w:val="000000" w:themeColor="text1"/>
                <w:sz w:val="20"/>
                <w:szCs w:val="20"/>
              </w:rPr>
              <w:t xml:space="preserve"> Постепенныйподъем,</w:t>
            </w:r>
          </w:p>
          <w:p w:rsidR="00FC68AE" w:rsidRPr="00805DA6" w:rsidRDefault="00FC68AE" w:rsidP="00FC68AE">
            <w:pPr>
              <w:contextualSpacing/>
              <w:rPr>
                <w:rFonts w:ascii="Times New Roman" w:hAnsi="Times New Roman" w:cs="Times New Roman"/>
                <w:color w:val="000000" w:themeColor="text1"/>
                <w:sz w:val="20"/>
                <w:szCs w:val="20"/>
              </w:rPr>
            </w:pPr>
            <w:r w:rsidRPr="00805DA6">
              <w:rPr>
                <w:rFonts w:ascii="Times New Roman" w:hAnsi="Times New Roman" w:cs="Times New Roman"/>
                <w:b/>
                <w:color w:val="000000" w:themeColor="text1"/>
                <w:sz w:val="20"/>
                <w:szCs w:val="20"/>
              </w:rPr>
              <w:t>оздоровительные процедуры</w:t>
            </w:r>
          </w:p>
          <w:p w:rsidR="00FC68AE" w:rsidRPr="00805DA6" w:rsidRDefault="00FC68AE" w:rsidP="00FC68AE">
            <w:pPr>
              <w:contextualSpacing/>
              <w:rPr>
                <w:rFonts w:ascii="Times New Roman" w:hAnsi="Times New Roman" w:cs="Times New Roman"/>
                <w:color w:val="000000" w:themeColor="text1"/>
                <w:sz w:val="20"/>
                <w:szCs w:val="20"/>
              </w:rPr>
            </w:pPr>
          </w:p>
        </w:tc>
        <w:tc>
          <w:tcPr>
            <w:tcW w:w="13152" w:type="dxa"/>
            <w:gridSpan w:val="19"/>
          </w:tcPr>
          <w:p w:rsidR="00FC68AE" w:rsidRPr="00805DA6" w:rsidRDefault="00FC68AE" w:rsidP="00FC68AE">
            <w:pPr>
              <w:contextualSpacing/>
              <w:rPr>
                <w:rFonts w:ascii="Times New Roman" w:eastAsia="Times New Roman" w:hAnsi="Times New Roman" w:cs="Times New Roman"/>
                <w:b/>
                <w:sz w:val="20"/>
                <w:szCs w:val="20"/>
              </w:rPr>
            </w:pPr>
            <w:r w:rsidRPr="00805DA6">
              <w:rPr>
                <w:rFonts w:ascii="Times New Roman" w:hAnsi="Times New Roman" w:cs="Times New Roman"/>
                <w:sz w:val="20"/>
                <w:szCs w:val="20"/>
                <w:lang w:val="kk-KZ"/>
              </w:rPr>
              <w:t xml:space="preserve">Оздоровительные процедуры после дневного сна: физические упражнения, гинастика для глаз, контрастные воздушные ванны, водное закаливание, ходьба по ортопедической дорожке с целью профилактики плоскостопия </w:t>
            </w:r>
            <w:r w:rsidRPr="00805DA6">
              <w:rPr>
                <w:rFonts w:ascii="Times New Roman" w:hAnsi="Times New Roman" w:cs="Times New Roman"/>
                <w:i/>
                <w:sz w:val="20"/>
                <w:szCs w:val="20"/>
                <w:lang w:val="kk-KZ"/>
              </w:rPr>
              <w:t>(физическая активность)</w:t>
            </w:r>
            <w:r w:rsidRPr="00805DA6">
              <w:rPr>
                <w:rFonts w:ascii="Times New Roman" w:hAnsi="Times New Roman" w:cs="Times New Roman"/>
                <w:sz w:val="20"/>
                <w:szCs w:val="20"/>
                <w:lang w:val="kk-KZ"/>
              </w:rPr>
              <w:t xml:space="preserve">. </w:t>
            </w:r>
            <w:r w:rsidRPr="00805DA6">
              <w:rPr>
                <w:rFonts w:ascii="Times New Roman" w:hAnsi="Times New Roman" w:cs="Times New Roman"/>
                <w:b/>
                <w:sz w:val="20"/>
                <w:szCs w:val="20"/>
                <w:lang w:val="kk-KZ"/>
              </w:rPr>
              <w:t>Цель:</w:t>
            </w:r>
            <w:r w:rsidRPr="00805DA6">
              <w:rPr>
                <w:rFonts w:ascii="Times New Roman" w:hAnsi="Times New Roman" w:cs="Times New Roman"/>
                <w:sz w:val="20"/>
                <w:szCs w:val="20"/>
              </w:rPr>
              <w:t>обогащать двигательный опыт детей через совершенствование основных движений.</w:t>
            </w:r>
          </w:p>
        </w:tc>
      </w:tr>
      <w:tr w:rsidR="00FC68AE" w:rsidRPr="00805DA6" w:rsidTr="00FC68AE">
        <w:trPr>
          <w:trHeight w:val="24"/>
        </w:trPr>
        <w:tc>
          <w:tcPr>
            <w:tcW w:w="2489" w:type="dxa"/>
          </w:tcPr>
          <w:p w:rsidR="00FC68AE" w:rsidRPr="00805DA6" w:rsidRDefault="00FC68AE" w:rsidP="00FC68AE">
            <w:pPr>
              <w:contextualSpacing/>
              <w:rPr>
                <w:rFonts w:ascii="Times New Roman" w:hAnsi="Times New Roman" w:cs="Times New Roman"/>
                <w:b/>
                <w:color w:val="000000" w:themeColor="text1"/>
                <w:sz w:val="20"/>
                <w:szCs w:val="20"/>
              </w:rPr>
            </w:pPr>
            <w:r w:rsidRPr="00805DA6">
              <w:rPr>
                <w:rFonts w:ascii="Times New Roman" w:hAnsi="Times New Roman" w:cs="Times New Roman"/>
                <w:b/>
                <w:color w:val="000000" w:themeColor="text1"/>
                <w:sz w:val="20"/>
                <w:szCs w:val="20"/>
              </w:rPr>
              <w:t>Балалардыңөзіндікқызметі Самостоятельнаядеятельностьдетей</w:t>
            </w:r>
          </w:p>
        </w:tc>
        <w:tc>
          <w:tcPr>
            <w:tcW w:w="2842" w:type="dxa"/>
            <w:gridSpan w:val="3"/>
          </w:tcPr>
          <w:p w:rsidR="00FC68AE" w:rsidRPr="00805DA6" w:rsidRDefault="00FC68AE" w:rsidP="00FC68AE">
            <w:pPr>
              <w:contextualSpacing/>
              <w:rPr>
                <w:rFonts w:ascii="Times New Roman" w:eastAsia="Calibri" w:hAnsi="Times New Roman" w:cs="Times New Roman"/>
                <w:b/>
                <w:sz w:val="20"/>
                <w:szCs w:val="20"/>
                <w:lang w:eastAsia="ru-RU"/>
              </w:rPr>
            </w:pPr>
            <w:r w:rsidRPr="00805DA6">
              <w:rPr>
                <w:rFonts w:ascii="Times New Roman" w:eastAsia="Calibri" w:hAnsi="Times New Roman" w:cs="Times New Roman"/>
                <w:b/>
                <w:sz w:val="20"/>
                <w:szCs w:val="20"/>
                <w:lang w:eastAsia="ru-RU"/>
              </w:rPr>
              <w:t xml:space="preserve">Предложить детям нарисовать светофор. </w:t>
            </w:r>
            <w:r w:rsidRPr="00805DA6">
              <w:rPr>
                <w:rFonts w:ascii="Times New Roman" w:hAnsi="Times New Roman" w:cs="Times New Roman"/>
                <w:b/>
                <w:sz w:val="20"/>
                <w:szCs w:val="20"/>
              </w:rPr>
              <w:t>Цель:</w:t>
            </w:r>
            <w:r w:rsidRPr="00805DA6">
              <w:rPr>
                <w:rFonts w:ascii="Times New Roman" w:hAnsi="Times New Roman" w:cs="Times New Roman"/>
                <w:sz w:val="20"/>
                <w:szCs w:val="20"/>
              </w:rPr>
              <w:t xml:space="preserve"> рисования предметов округлой формы </w:t>
            </w:r>
          </w:p>
          <w:p w:rsidR="00FC68AE" w:rsidRPr="00805DA6" w:rsidRDefault="00FC68AE" w:rsidP="00FC68AE">
            <w:pPr>
              <w:pStyle w:val="TableParagraph"/>
              <w:ind w:left="22" w:right="-15"/>
              <w:contextualSpacing/>
              <w:rPr>
                <w:rFonts w:ascii="Times New Roman" w:hAnsi="Times New Roman" w:cs="Times New Roman"/>
                <w:i/>
                <w:sz w:val="20"/>
                <w:szCs w:val="20"/>
                <w:lang w:val="kk-KZ"/>
              </w:rPr>
            </w:pPr>
            <w:r w:rsidRPr="00805DA6">
              <w:rPr>
                <w:rFonts w:ascii="Times New Roman" w:eastAsia="Times New Roman" w:hAnsi="Times New Roman" w:cs="Times New Roman"/>
                <w:i/>
                <w:color w:val="000000"/>
                <w:sz w:val="20"/>
                <w:szCs w:val="20"/>
                <w:lang w:eastAsia="ru-RU"/>
              </w:rPr>
              <w:t>(</w:t>
            </w:r>
            <w:r w:rsidRPr="00805DA6">
              <w:rPr>
                <w:rFonts w:ascii="Times New Roman" w:hAnsi="Times New Roman" w:cs="Times New Roman"/>
                <w:i/>
                <w:sz w:val="20"/>
                <w:szCs w:val="20"/>
                <w:lang w:val="kk-KZ"/>
              </w:rPr>
              <w:t>творческая, самостоятельнаядеятельность)</w:t>
            </w:r>
          </w:p>
          <w:p w:rsidR="00FC68AE" w:rsidRPr="00805DA6" w:rsidRDefault="00FC68AE" w:rsidP="00FC68AE">
            <w:pPr>
              <w:pStyle w:val="TableParagraph"/>
              <w:ind w:left="22" w:right="-15"/>
              <w:contextualSpacing/>
              <w:rPr>
                <w:rFonts w:ascii="Times New Roman" w:hAnsi="Times New Roman" w:cs="Times New Roman"/>
                <w:color w:val="000000" w:themeColor="text1"/>
                <w:sz w:val="20"/>
                <w:szCs w:val="20"/>
              </w:rPr>
            </w:pPr>
            <w:r w:rsidRPr="00805DA6">
              <w:rPr>
                <w:rFonts w:ascii="Times New Roman" w:eastAsia="Times New Roman" w:hAnsi="Times New Roman" w:cs="Times New Roman"/>
                <w:b/>
                <w:color w:val="000000"/>
                <w:sz w:val="20"/>
                <w:szCs w:val="20"/>
                <w:lang w:eastAsia="ru-RU"/>
              </w:rPr>
              <w:t xml:space="preserve">Танцевальная минутка**** </w:t>
            </w:r>
            <w:r w:rsidRPr="00805DA6">
              <w:rPr>
                <w:rFonts w:ascii="Times New Roman" w:eastAsia="Times New Roman" w:hAnsi="Times New Roman" w:cs="Times New Roman"/>
                <w:b/>
                <w:color w:val="000000"/>
                <w:sz w:val="20"/>
                <w:szCs w:val="20"/>
                <w:lang w:eastAsia="ru-RU"/>
              </w:rPr>
              <w:lastRenderedPageBreak/>
              <w:t>«Зайка»</w:t>
            </w:r>
          </w:p>
        </w:tc>
        <w:tc>
          <w:tcPr>
            <w:tcW w:w="2838" w:type="dxa"/>
            <w:gridSpan w:val="6"/>
          </w:tcPr>
          <w:p w:rsidR="00FC68AE" w:rsidRPr="00805DA6" w:rsidRDefault="00FC68AE" w:rsidP="00FC68AE">
            <w:pPr>
              <w:keepNext/>
              <w:suppressAutoHyphens/>
              <w:contextualSpacing/>
              <w:textAlignment w:val="baseline"/>
              <w:outlineLvl w:val="1"/>
              <w:rPr>
                <w:rFonts w:ascii="Times New Roman" w:eastAsia="Arial Unicode MS" w:hAnsi="Times New Roman" w:cs="Times New Roman"/>
                <w:b/>
                <w:bCs/>
                <w:kern w:val="3"/>
                <w:sz w:val="20"/>
                <w:szCs w:val="20"/>
                <w:lang w:eastAsia="ru-RU"/>
              </w:rPr>
            </w:pPr>
            <w:r w:rsidRPr="00805DA6">
              <w:rPr>
                <w:rFonts w:ascii="Times New Roman" w:eastAsia="Times New Roman" w:hAnsi="Times New Roman" w:cs="Times New Roman"/>
                <w:b/>
                <w:sz w:val="20"/>
                <w:szCs w:val="20"/>
                <w:lang w:eastAsia="ru-RU"/>
              </w:rPr>
              <w:lastRenderedPageBreak/>
              <w:t>Сюжетно - ролевая игра «</w:t>
            </w:r>
            <w:r w:rsidRPr="00805DA6">
              <w:rPr>
                <w:rFonts w:ascii="Times New Roman" w:eastAsia="Arial Unicode MS" w:hAnsi="Times New Roman" w:cs="Times New Roman"/>
                <w:b/>
                <w:bCs/>
                <w:kern w:val="3"/>
                <w:sz w:val="20"/>
                <w:szCs w:val="20"/>
                <w:lang w:eastAsia="ru-RU"/>
              </w:rPr>
              <w:t>День рождения зайчика»</w:t>
            </w:r>
          </w:p>
          <w:p w:rsidR="00FC68AE" w:rsidRPr="00805DA6" w:rsidRDefault="00FC68AE" w:rsidP="00FC68AE">
            <w:pPr>
              <w:pStyle w:val="TableParagraph"/>
              <w:ind w:right="-15"/>
              <w:contextualSpacing/>
              <w:rPr>
                <w:rFonts w:ascii="Times New Roman" w:hAnsi="Times New Roman" w:cs="Times New Roman"/>
                <w:color w:val="000000" w:themeColor="text1"/>
                <w:sz w:val="20"/>
                <w:szCs w:val="20"/>
              </w:rPr>
            </w:pPr>
            <w:r w:rsidRPr="00805DA6">
              <w:rPr>
                <w:rFonts w:ascii="Times New Roman" w:eastAsia="Arial Unicode MS" w:hAnsi="Times New Roman" w:cs="Times New Roman"/>
                <w:b/>
                <w:kern w:val="3"/>
                <w:sz w:val="20"/>
                <w:szCs w:val="20"/>
                <w:lang w:eastAsia="ru-RU"/>
              </w:rPr>
              <w:t>Цель:</w:t>
            </w:r>
            <w:r w:rsidRPr="00805DA6">
              <w:rPr>
                <w:rFonts w:ascii="Times New Roman" w:hAnsi="Times New Roman" w:cs="Times New Roman"/>
                <w:sz w:val="20"/>
                <w:szCs w:val="20"/>
              </w:rPr>
              <w:t xml:space="preserve">Формирование навыков культуры поведения взаимодействия со взрослыми и сверстниками </w:t>
            </w:r>
            <w:r w:rsidRPr="00805DA6">
              <w:rPr>
                <w:rFonts w:ascii="Times New Roman" w:hAnsi="Times New Roman" w:cs="Times New Roman"/>
                <w:i/>
                <w:sz w:val="20"/>
                <w:szCs w:val="20"/>
                <w:lang w:val="kk-KZ"/>
              </w:rPr>
              <w:t>(игровая, самостоятельная деятельность)</w:t>
            </w:r>
          </w:p>
        </w:tc>
        <w:tc>
          <w:tcPr>
            <w:tcW w:w="2133" w:type="dxa"/>
            <w:gridSpan w:val="4"/>
          </w:tcPr>
          <w:p w:rsidR="00FC68AE" w:rsidRPr="00805DA6" w:rsidRDefault="00FC68AE" w:rsidP="00FC68AE">
            <w:pPr>
              <w:pStyle w:val="a8"/>
              <w:contextualSpacing/>
              <w:rPr>
                <w:rFonts w:ascii="Times New Roman" w:hAnsi="Times New Roman"/>
                <w:b/>
                <w:sz w:val="20"/>
                <w:szCs w:val="20"/>
                <w:lang w:val="kk-KZ"/>
              </w:rPr>
            </w:pPr>
            <w:r w:rsidRPr="00805DA6">
              <w:rPr>
                <w:rFonts w:ascii="Times New Roman" w:hAnsi="Times New Roman"/>
                <w:b/>
                <w:sz w:val="20"/>
                <w:szCs w:val="20"/>
                <w:lang w:val="kk-KZ"/>
              </w:rPr>
              <w:t>Строим дворец для кукол</w:t>
            </w:r>
          </w:p>
          <w:p w:rsidR="00FC68AE" w:rsidRPr="00805DA6" w:rsidRDefault="00FC68AE" w:rsidP="00FC68AE">
            <w:pPr>
              <w:pStyle w:val="a8"/>
              <w:contextualSpacing/>
              <w:rPr>
                <w:rFonts w:ascii="Times New Roman" w:hAnsi="Times New Roman"/>
                <w:sz w:val="20"/>
                <w:szCs w:val="20"/>
                <w:lang w:val="kk-KZ"/>
              </w:rPr>
            </w:pPr>
            <w:r w:rsidRPr="00805DA6">
              <w:rPr>
                <w:rFonts w:ascii="Times New Roman" w:hAnsi="Times New Roman"/>
                <w:b/>
                <w:sz w:val="20"/>
                <w:szCs w:val="20"/>
                <w:lang w:val="kk-KZ"/>
              </w:rPr>
              <w:t>Цель:</w:t>
            </w:r>
            <w:r w:rsidRPr="00805DA6">
              <w:rPr>
                <w:rFonts w:ascii="Times New Roman" w:hAnsi="Times New Roman"/>
                <w:sz w:val="20"/>
                <w:szCs w:val="20"/>
              </w:rPr>
              <w:t xml:space="preserve"> формирование умения анализировать будущую конструкцию, устанавливать последовательность </w:t>
            </w:r>
            <w:r w:rsidRPr="00805DA6">
              <w:rPr>
                <w:rFonts w:ascii="Times New Roman" w:hAnsi="Times New Roman"/>
                <w:sz w:val="20"/>
                <w:szCs w:val="20"/>
              </w:rPr>
              <w:lastRenderedPageBreak/>
              <w:t>ее выполнения и на основе этого создавать объект</w:t>
            </w:r>
            <w:r w:rsidRPr="00805DA6">
              <w:rPr>
                <w:rFonts w:ascii="Times New Roman" w:eastAsia="Times New Roman" w:hAnsi="Times New Roman"/>
                <w:i/>
                <w:color w:val="000000"/>
                <w:sz w:val="20"/>
                <w:szCs w:val="20"/>
                <w:lang w:eastAsia="ru-RU"/>
              </w:rPr>
              <w:t>(</w:t>
            </w:r>
            <w:r w:rsidRPr="00805DA6">
              <w:rPr>
                <w:rFonts w:ascii="Times New Roman" w:hAnsi="Times New Roman"/>
                <w:i/>
                <w:sz w:val="20"/>
                <w:szCs w:val="20"/>
                <w:lang w:val="kk-KZ"/>
              </w:rPr>
              <w:t>конструктивная самостоятельнаядеятельность)</w:t>
            </w:r>
          </w:p>
          <w:p w:rsidR="00FC68AE" w:rsidRPr="00805DA6" w:rsidRDefault="00FC68AE" w:rsidP="00FC68AE">
            <w:pPr>
              <w:pStyle w:val="TableParagraph"/>
              <w:ind w:right="-15"/>
              <w:contextualSpacing/>
              <w:rPr>
                <w:rFonts w:ascii="Times New Roman" w:hAnsi="Times New Roman" w:cs="Times New Roman"/>
                <w:color w:val="000000" w:themeColor="text1"/>
                <w:sz w:val="20"/>
                <w:szCs w:val="20"/>
              </w:rPr>
            </w:pPr>
          </w:p>
        </w:tc>
        <w:tc>
          <w:tcPr>
            <w:tcW w:w="2600" w:type="dxa"/>
            <w:gridSpan w:val="4"/>
          </w:tcPr>
          <w:p w:rsidR="00FC68AE" w:rsidRPr="00805DA6" w:rsidRDefault="00FC68AE" w:rsidP="00FC68AE">
            <w:pPr>
              <w:pStyle w:val="a8"/>
              <w:contextualSpacing/>
              <w:rPr>
                <w:rFonts w:ascii="Times New Roman" w:hAnsi="Times New Roman"/>
                <w:b/>
                <w:sz w:val="20"/>
                <w:szCs w:val="20"/>
                <w:lang w:eastAsia="ru-RU"/>
              </w:rPr>
            </w:pPr>
            <w:r w:rsidRPr="00805DA6">
              <w:rPr>
                <w:rFonts w:ascii="Times New Roman" w:hAnsi="Times New Roman"/>
                <w:b/>
                <w:sz w:val="20"/>
                <w:szCs w:val="20"/>
                <w:lang w:eastAsia="ru-RU"/>
              </w:rPr>
              <w:lastRenderedPageBreak/>
              <w:t>Сделаем красивые бусы для Айгуль</w:t>
            </w:r>
          </w:p>
          <w:p w:rsidR="00FC68AE" w:rsidRPr="00805DA6" w:rsidRDefault="00FC68AE" w:rsidP="00FC68AE">
            <w:pPr>
              <w:pStyle w:val="a8"/>
              <w:contextualSpacing/>
              <w:rPr>
                <w:rFonts w:ascii="Times New Roman" w:hAnsi="Times New Roman"/>
                <w:sz w:val="20"/>
                <w:szCs w:val="20"/>
                <w:lang w:val="kk-KZ"/>
              </w:rPr>
            </w:pPr>
            <w:r w:rsidRPr="00805DA6">
              <w:rPr>
                <w:rFonts w:ascii="Times New Roman" w:eastAsia="Times New Roman" w:hAnsi="Times New Roman"/>
                <w:b/>
                <w:sz w:val="20"/>
                <w:szCs w:val="20"/>
                <w:lang w:val="kk-KZ" w:eastAsia="ru-RU"/>
              </w:rPr>
              <w:t xml:space="preserve">Цель: </w:t>
            </w:r>
            <w:r w:rsidRPr="00805DA6">
              <w:rPr>
                <w:rFonts w:ascii="Times New Roman" w:hAnsi="Times New Roman"/>
                <w:sz w:val="20"/>
                <w:szCs w:val="20"/>
              </w:rPr>
              <w:t xml:space="preserve">Формирование навыков вырезания из бумаги, сложенной вдвое, гармошкой различные изображения </w:t>
            </w:r>
            <w:r w:rsidRPr="00805DA6">
              <w:rPr>
                <w:rFonts w:ascii="Times New Roman" w:hAnsi="Times New Roman"/>
                <w:i/>
                <w:sz w:val="20"/>
                <w:szCs w:val="20"/>
                <w:lang w:val="kk-KZ"/>
              </w:rPr>
              <w:t>(Творческая самостоятельнаядеятельн</w:t>
            </w:r>
            <w:r w:rsidRPr="00805DA6">
              <w:rPr>
                <w:rFonts w:ascii="Times New Roman" w:hAnsi="Times New Roman"/>
                <w:i/>
                <w:sz w:val="20"/>
                <w:szCs w:val="20"/>
                <w:lang w:val="kk-KZ"/>
              </w:rPr>
              <w:lastRenderedPageBreak/>
              <w:t>ость)</w:t>
            </w:r>
          </w:p>
          <w:p w:rsidR="00FC68AE" w:rsidRPr="00805DA6" w:rsidRDefault="00FC68AE" w:rsidP="00FC68AE">
            <w:pPr>
              <w:pStyle w:val="TableParagraph"/>
              <w:ind w:right="-15"/>
              <w:contextualSpacing/>
              <w:rPr>
                <w:rFonts w:ascii="Times New Roman" w:hAnsi="Times New Roman" w:cs="Times New Roman"/>
                <w:color w:val="000000" w:themeColor="text1"/>
                <w:sz w:val="20"/>
                <w:szCs w:val="20"/>
              </w:rPr>
            </w:pPr>
          </w:p>
        </w:tc>
        <w:tc>
          <w:tcPr>
            <w:tcW w:w="2739" w:type="dxa"/>
            <w:gridSpan w:val="2"/>
          </w:tcPr>
          <w:p w:rsidR="00FC68AE" w:rsidRPr="00805DA6" w:rsidRDefault="00FC68AE" w:rsidP="00FC68AE">
            <w:pPr>
              <w:rPr>
                <w:rFonts w:ascii="Times New Roman" w:hAnsi="Times New Roman" w:cs="Times New Roman"/>
                <w:sz w:val="20"/>
                <w:szCs w:val="20"/>
              </w:rPr>
            </w:pPr>
            <w:r w:rsidRPr="00805DA6">
              <w:rPr>
                <w:rFonts w:ascii="Times New Roman" w:hAnsi="Times New Roman" w:cs="Times New Roman"/>
                <w:b/>
                <w:sz w:val="20"/>
                <w:szCs w:val="20"/>
                <w:lang w:val="kk-KZ"/>
              </w:rPr>
              <w:lastRenderedPageBreak/>
              <w:t>К</w:t>
            </w:r>
            <w:r w:rsidRPr="00805DA6">
              <w:rPr>
                <w:rFonts w:ascii="Times New Roman" w:hAnsi="Times New Roman" w:cs="Times New Roman"/>
                <w:b/>
                <w:sz w:val="20"/>
                <w:szCs w:val="20"/>
              </w:rPr>
              <w:t>онструирование по</w:t>
            </w:r>
            <w:r w:rsidRPr="00805DA6">
              <w:rPr>
                <w:rFonts w:ascii="Times New Roman" w:hAnsi="Times New Roman" w:cs="Times New Roman"/>
                <w:b/>
                <w:spacing w:val="-3"/>
                <w:sz w:val="20"/>
                <w:szCs w:val="20"/>
              </w:rPr>
              <w:t xml:space="preserve"> </w:t>
            </w:r>
            <w:r w:rsidRPr="00805DA6">
              <w:rPr>
                <w:rFonts w:ascii="Times New Roman" w:hAnsi="Times New Roman" w:cs="Times New Roman"/>
                <w:b/>
                <w:sz w:val="20"/>
                <w:szCs w:val="20"/>
              </w:rPr>
              <w:t>образцу</w:t>
            </w:r>
            <w:r w:rsidRPr="00805DA6">
              <w:rPr>
                <w:rFonts w:eastAsia="Times New Roman"/>
                <w:b/>
                <w:sz w:val="20"/>
                <w:szCs w:val="20"/>
                <w:lang w:eastAsia="ru-RU"/>
              </w:rPr>
              <w:t xml:space="preserve"> Цель: </w:t>
            </w:r>
            <w:r w:rsidRPr="00805DA6">
              <w:rPr>
                <w:rFonts w:ascii="Times New Roman" w:hAnsi="Times New Roman" w:cs="Times New Roman"/>
                <w:sz w:val="20"/>
                <w:szCs w:val="20"/>
              </w:rPr>
              <w:t>преобразования листов бумаги в объемные формы, используя различные</w:t>
            </w:r>
            <w:r w:rsidRPr="00805DA6">
              <w:rPr>
                <w:rFonts w:ascii="Times New Roman" w:hAnsi="Times New Roman" w:cs="Times New Roman"/>
                <w:spacing w:val="-14"/>
                <w:sz w:val="20"/>
                <w:szCs w:val="20"/>
              </w:rPr>
              <w:t xml:space="preserve"> </w:t>
            </w:r>
            <w:r w:rsidRPr="00805DA6">
              <w:rPr>
                <w:rFonts w:ascii="Times New Roman" w:hAnsi="Times New Roman" w:cs="Times New Roman"/>
                <w:sz w:val="20"/>
                <w:szCs w:val="20"/>
              </w:rPr>
              <w:t>способы</w:t>
            </w:r>
          </w:p>
          <w:p w:rsidR="00FC68AE" w:rsidRPr="00805DA6" w:rsidRDefault="00FC68AE" w:rsidP="00FC68AE">
            <w:pPr>
              <w:pStyle w:val="TableParagraph"/>
              <w:ind w:right="-15"/>
              <w:contextualSpacing/>
              <w:rPr>
                <w:rFonts w:ascii="Times New Roman" w:hAnsi="Times New Roman" w:cs="Times New Roman"/>
                <w:b/>
                <w:color w:val="000000" w:themeColor="text1"/>
                <w:sz w:val="20"/>
                <w:szCs w:val="20"/>
              </w:rPr>
            </w:pPr>
            <w:r w:rsidRPr="00805DA6">
              <w:rPr>
                <w:rFonts w:ascii="Times New Roman" w:hAnsi="Times New Roman"/>
                <w:sz w:val="20"/>
                <w:szCs w:val="20"/>
              </w:rPr>
              <w:t>: сминание, разрывание, скручивание</w:t>
            </w:r>
            <w:r w:rsidRPr="00805DA6">
              <w:rPr>
                <w:b/>
                <w:sz w:val="20"/>
                <w:szCs w:val="20"/>
                <w:lang w:val="kk-KZ"/>
              </w:rPr>
              <w:t xml:space="preserve"> </w:t>
            </w:r>
            <w:r w:rsidRPr="00805DA6">
              <w:rPr>
                <w:rFonts w:ascii="Times New Roman" w:hAnsi="Times New Roman"/>
                <w:i/>
                <w:sz w:val="20"/>
                <w:szCs w:val="20"/>
                <w:lang w:val="kk-KZ"/>
              </w:rPr>
              <w:t xml:space="preserve">(Творческая </w:t>
            </w:r>
            <w:r w:rsidRPr="00805DA6">
              <w:rPr>
                <w:rFonts w:ascii="Times New Roman" w:hAnsi="Times New Roman"/>
                <w:i/>
                <w:sz w:val="20"/>
                <w:szCs w:val="20"/>
                <w:lang w:val="kk-KZ"/>
              </w:rPr>
              <w:lastRenderedPageBreak/>
              <w:t>самостоятельная деятельность)</w:t>
            </w:r>
          </w:p>
        </w:tc>
      </w:tr>
      <w:tr w:rsidR="00FC68AE" w:rsidRPr="00805DA6" w:rsidTr="00FC68AE">
        <w:trPr>
          <w:trHeight w:val="35"/>
        </w:trPr>
        <w:tc>
          <w:tcPr>
            <w:tcW w:w="2489" w:type="dxa"/>
          </w:tcPr>
          <w:p w:rsidR="00FC68AE" w:rsidRPr="00805DA6" w:rsidRDefault="00FC68AE" w:rsidP="00FC68AE">
            <w:pPr>
              <w:pStyle w:val="TableParagraph"/>
              <w:ind w:left="22"/>
              <w:contextualSpacing/>
              <w:rPr>
                <w:rFonts w:ascii="Times New Roman" w:hAnsi="Times New Roman" w:cs="Times New Roman"/>
                <w:b/>
                <w:color w:val="000000" w:themeColor="text1"/>
                <w:sz w:val="20"/>
                <w:szCs w:val="20"/>
              </w:rPr>
            </w:pPr>
            <w:r w:rsidRPr="00805DA6">
              <w:rPr>
                <w:rFonts w:ascii="Times New Roman" w:hAnsi="Times New Roman" w:cs="Times New Roman"/>
                <w:b/>
                <w:color w:val="000000" w:themeColor="text1"/>
                <w:sz w:val="20"/>
                <w:szCs w:val="20"/>
                <w:lang w:val="kk-KZ"/>
              </w:rPr>
              <w:lastRenderedPageBreak/>
              <w:t>Балалармен ж</w:t>
            </w:r>
            <w:r w:rsidRPr="00805DA6">
              <w:rPr>
                <w:rFonts w:ascii="Times New Roman" w:hAnsi="Times New Roman" w:cs="Times New Roman"/>
                <w:b/>
                <w:color w:val="000000" w:themeColor="text1"/>
                <w:sz w:val="20"/>
                <w:szCs w:val="20"/>
              </w:rPr>
              <w:t>екежұмыс</w:t>
            </w:r>
          </w:p>
          <w:p w:rsidR="00FC68AE" w:rsidRPr="00805DA6" w:rsidRDefault="00FC68AE" w:rsidP="00FC68AE">
            <w:pPr>
              <w:pStyle w:val="TableParagraph"/>
              <w:ind w:left="22"/>
              <w:contextualSpacing/>
              <w:rPr>
                <w:rFonts w:ascii="Times New Roman" w:hAnsi="Times New Roman" w:cs="Times New Roman"/>
                <w:b/>
                <w:color w:val="000000" w:themeColor="text1"/>
                <w:sz w:val="20"/>
                <w:szCs w:val="20"/>
              </w:rPr>
            </w:pPr>
            <w:r w:rsidRPr="00805DA6">
              <w:rPr>
                <w:rFonts w:ascii="Times New Roman" w:hAnsi="Times New Roman" w:cs="Times New Roman"/>
                <w:b/>
                <w:color w:val="000000" w:themeColor="text1"/>
                <w:sz w:val="20"/>
                <w:szCs w:val="20"/>
              </w:rPr>
              <w:t>Индивидуальнаяработас</w:t>
            </w:r>
          </w:p>
          <w:p w:rsidR="00FC68AE" w:rsidRPr="00805DA6" w:rsidRDefault="00FC68AE" w:rsidP="00FC68AE">
            <w:pPr>
              <w:contextualSpacing/>
              <w:rPr>
                <w:rFonts w:ascii="Times New Roman" w:hAnsi="Times New Roman" w:cs="Times New Roman"/>
                <w:b/>
                <w:color w:val="000000" w:themeColor="text1"/>
                <w:sz w:val="20"/>
                <w:szCs w:val="20"/>
              </w:rPr>
            </w:pPr>
            <w:r w:rsidRPr="00805DA6">
              <w:rPr>
                <w:rFonts w:ascii="Times New Roman" w:hAnsi="Times New Roman" w:cs="Times New Roman"/>
                <w:b/>
                <w:color w:val="000000" w:themeColor="text1"/>
                <w:sz w:val="20"/>
                <w:szCs w:val="20"/>
              </w:rPr>
              <w:t>детьми</w:t>
            </w:r>
          </w:p>
        </w:tc>
        <w:tc>
          <w:tcPr>
            <w:tcW w:w="2842" w:type="dxa"/>
            <w:gridSpan w:val="3"/>
          </w:tcPr>
          <w:p w:rsidR="00FC68AE" w:rsidRPr="00805DA6" w:rsidRDefault="00FC68AE" w:rsidP="00FC68AE">
            <w:pPr>
              <w:contextualSpacing/>
              <w:rPr>
                <w:rFonts w:ascii="Times New Roman" w:eastAsiaTheme="minorEastAsia" w:hAnsi="Times New Roman" w:cs="Times New Roman"/>
                <w:sz w:val="20"/>
                <w:szCs w:val="20"/>
                <w:lang w:eastAsia="ru-RU"/>
              </w:rPr>
            </w:pPr>
            <w:r w:rsidRPr="00805DA6">
              <w:rPr>
                <w:rFonts w:ascii="Times New Roman" w:hAnsi="Times New Roman" w:cs="Times New Roman"/>
                <w:b/>
                <w:sz w:val="20"/>
                <w:szCs w:val="20"/>
              </w:rPr>
              <w:t xml:space="preserve">Беседа «Друзья» </w:t>
            </w:r>
            <w:r w:rsidRPr="00805DA6">
              <w:rPr>
                <w:rFonts w:ascii="Times New Roman" w:eastAsiaTheme="minorEastAsia" w:hAnsi="Times New Roman" w:cs="Times New Roman"/>
                <w:b/>
                <w:sz w:val="20"/>
                <w:szCs w:val="20"/>
                <w:lang w:eastAsia="ru-RU"/>
              </w:rPr>
              <w:t>Цель:</w:t>
            </w:r>
            <w:r w:rsidRPr="00805DA6">
              <w:rPr>
                <w:rFonts w:ascii="Times New Roman" w:hAnsi="Times New Roman" w:cs="Times New Roman"/>
                <w:sz w:val="20"/>
                <w:szCs w:val="20"/>
              </w:rPr>
              <w:t>формирование навыков слушания и понимания речи, обучение диалогической речи.</w:t>
            </w:r>
          </w:p>
          <w:p w:rsidR="00FC68AE" w:rsidRPr="00805DA6" w:rsidRDefault="00FC68AE" w:rsidP="00FC68AE">
            <w:pPr>
              <w:contextualSpacing/>
              <w:rPr>
                <w:rFonts w:ascii="Times New Roman" w:hAnsi="Times New Roman" w:cs="Times New Roman"/>
                <w:i/>
                <w:color w:val="000000"/>
                <w:sz w:val="20"/>
                <w:szCs w:val="20"/>
                <w:shd w:val="clear" w:color="auto" w:fill="FFFFFF"/>
                <w:lang w:val="kk-KZ"/>
              </w:rPr>
            </w:pPr>
            <w:r w:rsidRPr="00805DA6">
              <w:rPr>
                <w:rFonts w:ascii="Times New Roman" w:hAnsi="Times New Roman" w:cs="Times New Roman"/>
                <w:i/>
                <w:color w:val="000000"/>
                <w:sz w:val="20"/>
                <w:szCs w:val="20"/>
                <w:shd w:val="clear" w:color="auto" w:fill="FFFFFF"/>
                <w:lang w:val="kk-KZ"/>
              </w:rPr>
              <w:t>(коммуникативная деятельность)</w:t>
            </w:r>
          </w:p>
          <w:p w:rsidR="00FC68AE" w:rsidRPr="00805DA6" w:rsidRDefault="00FC68AE" w:rsidP="00FC68AE">
            <w:pPr>
              <w:contextualSpacing/>
              <w:rPr>
                <w:rFonts w:ascii="Times New Roman" w:hAnsi="Times New Roman" w:cs="Times New Roman"/>
                <w:b/>
                <w:sz w:val="20"/>
                <w:szCs w:val="20"/>
                <w:lang w:val="kk-KZ"/>
              </w:rPr>
            </w:pPr>
          </w:p>
        </w:tc>
        <w:tc>
          <w:tcPr>
            <w:tcW w:w="2838" w:type="dxa"/>
            <w:gridSpan w:val="6"/>
          </w:tcPr>
          <w:p w:rsidR="00FC68AE" w:rsidRPr="00805DA6" w:rsidRDefault="00FC68AE" w:rsidP="00FC68AE">
            <w:pPr>
              <w:contextualSpacing/>
              <w:rPr>
                <w:rFonts w:ascii="Times New Roman" w:hAnsi="Times New Roman" w:cs="Times New Roman"/>
                <w:b/>
                <w:sz w:val="20"/>
                <w:szCs w:val="20"/>
                <w:lang w:eastAsia="ru-RU"/>
              </w:rPr>
            </w:pPr>
            <w:r w:rsidRPr="00805DA6">
              <w:rPr>
                <w:rFonts w:ascii="Times New Roman" w:hAnsi="Times New Roman" w:cs="Times New Roman"/>
                <w:b/>
                <w:sz w:val="20"/>
                <w:szCs w:val="20"/>
                <w:lang w:eastAsia="ru-RU"/>
              </w:rPr>
              <w:t>ПИ «Чудесный мешочек»</w:t>
            </w:r>
          </w:p>
          <w:p w:rsidR="00FC68AE" w:rsidRPr="00805DA6" w:rsidRDefault="00FC68AE" w:rsidP="00FC68AE">
            <w:pPr>
              <w:contextualSpacing/>
              <w:rPr>
                <w:rFonts w:ascii="Times New Roman" w:hAnsi="Times New Roman" w:cs="Times New Roman"/>
                <w:sz w:val="20"/>
                <w:szCs w:val="20"/>
                <w:lang w:eastAsia="ru-RU"/>
              </w:rPr>
            </w:pPr>
            <w:r w:rsidRPr="00805DA6">
              <w:rPr>
                <w:rFonts w:ascii="Times New Roman" w:hAnsi="Times New Roman" w:cs="Times New Roman"/>
                <w:b/>
                <w:sz w:val="20"/>
                <w:szCs w:val="20"/>
                <w:lang w:eastAsia="ru-RU"/>
              </w:rPr>
              <w:t>Цель:</w:t>
            </w:r>
            <w:r w:rsidRPr="00805DA6">
              <w:rPr>
                <w:rFonts w:ascii="Times New Roman" w:hAnsi="Times New Roman" w:cs="Times New Roman"/>
                <w:sz w:val="20"/>
                <w:szCs w:val="20"/>
              </w:rPr>
              <w:t>закрепление рисования круглой формы</w:t>
            </w:r>
          </w:p>
          <w:p w:rsidR="00FC68AE" w:rsidRPr="00805DA6" w:rsidRDefault="00FC68AE" w:rsidP="00FC68AE">
            <w:pPr>
              <w:contextualSpacing/>
              <w:rPr>
                <w:rFonts w:ascii="Times New Roman" w:hAnsi="Times New Roman" w:cs="Times New Roman"/>
                <w:i/>
                <w:color w:val="000000"/>
                <w:sz w:val="20"/>
                <w:szCs w:val="20"/>
                <w:shd w:val="clear" w:color="auto" w:fill="FFFFFF"/>
                <w:lang w:val="kk-KZ"/>
              </w:rPr>
            </w:pPr>
            <w:r w:rsidRPr="00805DA6">
              <w:rPr>
                <w:rFonts w:ascii="Times New Roman" w:hAnsi="Times New Roman" w:cs="Times New Roman"/>
                <w:i/>
                <w:color w:val="000000"/>
                <w:sz w:val="20"/>
                <w:szCs w:val="20"/>
                <w:shd w:val="clear" w:color="auto" w:fill="FFFFFF"/>
                <w:lang w:val="kk-KZ"/>
              </w:rPr>
              <w:t>(коммуникативная деятельность)</w:t>
            </w:r>
          </w:p>
          <w:p w:rsidR="00FC68AE" w:rsidRPr="00805DA6" w:rsidRDefault="00FC68AE" w:rsidP="00FC68AE">
            <w:pPr>
              <w:shd w:val="clear" w:color="auto" w:fill="FFFFFF"/>
              <w:contextualSpacing/>
              <w:rPr>
                <w:rFonts w:ascii="Times New Roman" w:eastAsia="Times New Roman" w:hAnsi="Times New Roman" w:cs="Times New Roman"/>
                <w:color w:val="000000"/>
                <w:sz w:val="20"/>
                <w:szCs w:val="20"/>
                <w:lang w:val="kk-KZ" w:eastAsia="ru-RU"/>
              </w:rPr>
            </w:pPr>
          </w:p>
        </w:tc>
        <w:tc>
          <w:tcPr>
            <w:tcW w:w="2133" w:type="dxa"/>
            <w:gridSpan w:val="4"/>
          </w:tcPr>
          <w:p w:rsidR="00FC68AE" w:rsidRPr="00805DA6" w:rsidRDefault="00FC68AE" w:rsidP="00FC68AE">
            <w:pPr>
              <w:contextualSpacing/>
              <w:rPr>
                <w:rFonts w:ascii="Times New Roman" w:eastAsia="Calibri" w:hAnsi="Times New Roman" w:cs="Times New Roman"/>
                <w:bCs/>
                <w:sz w:val="20"/>
                <w:szCs w:val="20"/>
              </w:rPr>
            </w:pPr>
            <w:r w:rsidRPr="00805DA6">
              <w:rPr>
                <w:rFonts w:ascii="Times New Roman" w:eastAsia="Calibri" w:hAnsi="Times New Roman" w:cs="Times New Roman"/>
                <w:b/>
                <w:bCs/>
                <w:sz w:val="20"/>
                <w:szCs w:val="20"/>
              </w:rPr>
              <w:t>ДИ «Две корзины»</w:t>
            </w:r>
            <w:r w:rsidRPr="00805DA6">
              <w:rPr>
                <w:rFonts w:ascii="Times New Roman" w:eastAsia="Calibri" w:hAnsi="Times New Roman" w:cs="Times New Roman"/>
                <w:bCs/>
                <w:sz w:val="20"/>
                <w:szCs w:val="20"/>
              </w:rPr>
              <w:t xml:space="preserve"> (Фрукты, овощи)</w:t>
            </w:r>
          </w:p>
          <w:p w:rsidR="00FC68AE" w:rsidRPr="00805DA6" w:rsidRDefault="00FC68AE" w:rsidP="00FC68AE">
            <w:pPr>
              <w:contextualSpacing/>
              <w:rPr>
                <w:rFonts w:ascii="Times New Roman" w:hAnsi="Times New Roman" w:cs="Times New Roman"/>
                <w:sz w:val="20"/>
                <w:szCs w:val="20"/>
              </w:rPr>
            </w:pPr>
            <w:r w:rsidRPr="00805DA6">
              <w:rPr>
                <w:rFonts w:ascii="Times New Roman" w:eastAsia="Times New Roman" w:hAnsi="Times New Roman" w:cs="Times New Roman"/>
                <w:color w:val="000000"/>
                <w:sz w:val="20"/>
                <w:szCs w:val="20"/>
                <w:lang w:eastAsia="ru-RU"/>
              </w:rPr>
              <w:t xml:space="preserve">Цель: </w:t>
            </w:r>
            <w:r w:rsidRPr="00805DA6">
              <w:rPr>
                <w:rFonts w:ascii="Times New Roman" w:hAnsi="Times New Roman" w:cs="Times New Roman"/>
                <w:sz w:val="20"/>
                <w:szCs w:val="20"/>
              </w:rPr>
              <w:t>Ознакомление с овалом на основе сравнения его с кругом</w:t>
            </w:r>
          </w:p>
          <w:p w:rsidR="00FC68AE" w:rsidRPr="00805DA6" w:rsidRDefault="00FC68AE" w:rsidP="00FC68AE">
            <w:pPr>
              <w:contextualSpacing/>
              <w:rPr>
                <w:rFonts w:ascii="Times New Roman" w:hAnsi="Times New Roman" w:cs="Times New Roman"/>
                <w:i/>
                <w:color w:val="000000"/>
                <w:sz w:val="20"/>
                <w:szCs w:val="20"/>
                <w:shd w:val="clear" w:color="auto" w:fill="FFFFFF"/>
                <w:lang w:val="kk-KZ"/>
              </w:rPr>
            </w:pPr>
            <w:r w:rsidRPr="00805DA6">
              <w:rPr>
                <w:rFonts w:ascii="Times New Roman" w:hAnsi="Times New Roman" w:cs="Times New Roman"/>
                <w:i/>
                <w:color w:val="000000"/>
                <w:sz w:val="20"/>
                <w:szCs w:val="20"/>
                <w:shd w:val="clear" w:color="auto" w:fill="FFFFFF"/>
                <w:lang w:val="kk-KZ"/>
              </w:rPr>
              <w:t>(коммуникативная деятельность)</w:t>
            </w:r>
          </w:p>
          <w:p w:rsidR="00FC68AE" w:rsidRPr="00805DA6" w:rsidRDefault="00FC68AE" w:rsidP="00FC68AE">
            <w:pPr>
              <w:pStyle w:val="a8"/>
              <w:contextualSpacing/>
              <w:rPr>
                <w:rFonts w:ascii="Times New Roman" w:eastAsia="Times New Roman" w:hAnsi="Times New Roman"/>
                <w:sz w:val="20"/>
                <w:szCs w:val="20"/>
                <w:lang w:val="kk-KZ" w:eastAsia="ru-RU"/>
              </w:rPr>
            </w:pPr>
          </w:p>
        </w:tc>
        <w:tc>
          <w:tcPr>
            <w:tcW w:w="2600" w:type="dxa"/>
            <w:gridSpan w:val="4"/>
          </w:tcPr>
          <w:p w:rsidR="00FC68AE" w:rsidRPr="00805DA6" w:rsidRDefault="00FC68AE" w:rsidP="00FC68AE">
            <w:pPr>
              <w:contextualSpacing/>
              <w:rPr>
                <w:rFonts w:ascii="Times New Roman" w:hAnsi="Times New Roman" w:cs="Times New Roman"/>
                <w:b/>
                <w:sz w:val="20"/>
                <w:szCs w:val="20"/>
              </w:rPr>
            </w:pPr>
            <w:r w:rsidRPr="00805DA6">
              <w:rPr>
                <w:rFonts w:ascii="Times New Roman" w:hAnsi="Times New Roman" w:cs="Times New Roman"/>
                <w:b/>
                <w:sz w:val="20"/>
                <w:szCs w:val="20"/>
              </w:rPr>
              <w:t>«Назови что видишь?»</w:t>
            </w:r>
          </w:p>
          <w:p w:rsidR="00FC68AE" w:rsidRPr="00805DA6" w:rsidRDefault="00FC68AE" w:rsidP="00FC68AE">
            <w:pPr>
              <w:tabs>
                <w:tab w:val="left" w:pos="823"/>
              </w:tabs>
              <w:ind w:hanging="100"/>
              <w:rPr>
                <w:sz w:val="20"/>
                <w:szCs w:val="20"/>
              </w:rPr>
            </w:pPr>
            <w:r w:rsidRPr="00805DA6">
              <w:rPr>
                <w:rFonts w:ascii="Times New Roman" w:hAnsi="Times New Roman" w:cs="Times New Roman"/>
                <w:b/>
                <w:sz w:val="20"/>
                <w:szCs w:val="20"/>
              </w:rPr>
              <w:t>цель:</w:t>
            </w:r>
            <w:r w:rsidRPr="00805DA6">
              <w:rPr>
                <w:sz w:val="20"/>
                <w:szCs w:val="20"/>
              </w:rPr>
              <w:t xml:space="preserve"> </w:t>
            </w:r>
            <w:r w:rsidRPr="00805DA6">
              <w:rPr>
                <w:rFonts w:ascii="Times New Roman" w:hAnsi="Times New Roman" w:cs="Times New Roman"/>
                <w:sz w:val="20"/>
                <w:szCs w:val="20"/>
              </w:rPr>
              <w:t>Ознакомление с предметами быта казахского и других</w:t>
            </w:r>
            <w:r w:rsidRPr="00805DA6">
              <w:rPr>
                <w:rFonts w:ascii="Times New Roman" w:hAnsi="Times New Roman" w:cs="Times New Roman"/>
                <w:spacing w:val="-13"/>
                <w:sz w:val="20"/>
                <w:szCs w:val="20"/>
              </w:rPr>
              <w:t xml:space="preserve"> </w:t>
            </w:r>
            <w:r w:rsidRPr="00805DA6">
              <w:rPr>
                <w:rFonts w:ascii="Times New Roman" w:hAnsi="Times New Roman" w:cs="Times New Roman"/>
                <w:sz w:val="20"/>
                <w:szCs w:val="20"/>
              </w:rPr>
              <w:t>народов;</w:t>
            </w:r>
          </w:p>
          <w:p w:rsidR="00FC68AE" w:rsidRPr="00805DA6" w:rsidRDefault="00FC68AE" w:rsidP="00FC68AE">
            <w:pPr>
              <w:contextualSpacing/>
              <w:rPr>
                <w:rFonts w:ascii="Times New Roman" w:hAnsi="Times New Roman" w:cs="Times New Roman"/>
                <w:i/>
                <w:color w:val="000000"/>
                <w:sz w:val="20"/>
                <w:szCs w:val="20"/>
                <w:shd w:val="clear" w:color="auto" w:fill="FFFFFF"/>
                <w:lang w:val="kk-KZ"/>
              </w:rPr>
            </w:pPr>
            <w:r w:rsidRPr="00805DA6">
              <w:rPr>
                <w:rFonts w:ascii="Times New Roman" w:hAnsi="Times New Roman" w:cs="Times New Roman"/>
                <w:color w:val="000000"/>
                <w:sz w:val="20"/>
                <w:szCs w:val="20"/>
                <w:shd w:val="clear" w:color="auto" w:fill="FFFFFF"/>
                <w:lang w:val="kk-KZ"/>
              </w:rPr>
              <w:t xml:space="preserve"> </w:t>
            </w:r>
            <w:r w:rsidRPr="00805DA6">
              <w:rPr>
                <w:rFonts w:ascii="Times New Roman" w:hAnsi="Times New Roman" w:cs="Times New Roman"/>
                <w:i/>
                <w:color w:val="000000"/>
                <w:sz w:val="20"/>
                <w:szCs w:val="20"/>
                <w:shd w:val="clear" w:color="auto" w:fill="FFFFFF"/>
                <w:lang w:val="kk-KZ"/>
              </w:rPr>
              <w:t>(коммуникативная деятельность)</w:t>
            </w:r>
          </w:p>
          <w:p w:rsidR="00FC68AE" w:rsidRPr="00805DA6" w:rsidRDefault="00FC68AE" w:rsidP="00FC68AE">
            <w:pPr>
              <w:pStyle w:val="a8"/>
              <w:contextualSpacing/>
              <w:rPr>
                <w:rFonts w:ascii="Times New Roman" w:eastAsia="Times New Roman" w:hAnsi="Times New Roman"/>
                <w:b/>
                <w:sz w:val="20"/>
                <w:szCs w:val="20"/>
                <w:lang w:val="kk-KZ" w:eastAsia="ru-RU"/>
              </w:rPr>
            </w:pPr>
          </w:p>
        </w:tc>
        <w:tc>
          <w:tcPr>
            <w:tcW w:w="2739" w:type="dxa"/>
            <w:gridSpan w:val="2"/>
          </w:tcPr>
          <w:p w:rsidR="00FC68AE" w:rsidRPr="00805DA6" w:rsidRDefault="00FC68AE" w:rsidP="00FC68AE">
            <w:pPr>
              <w:contextualSpacing/>
              <w:rPr>
                <w:rFonts w:ascii="Times New Roman" w:hAnsi="Times New Roman" w:cs="Times New Roman"/>
                <w:b/>
                <w:sz w:val="20"/>
                <w:szCs w:val="20"/>
              </w:rPr>
            </w:pPr>
            <w:r w:rsidRPr="00805DA6">
              <w:rPr>
                <w:rFonts w:ascii="Times New Roman" w:hAnsi="Times New Roman" w:cs="Times New Roman"/>
                <w:b/>
                <w:sz w:val="20"/>
                <w:szCs w:val="20"/>
              </w:rPr>
              <w:t>«Растения нашего края»</w:t>
            </w:r>
          </w:p>
          <w:p w:rsidR="00FC68AE" w:rsidRPr="00805DA6" w:rsidRDefault="00FC68AE" w:rsidP="00FC68AE">
            <w:pPr>
              <w:contextualSpacing/>
              <w:rPr>
                <w:rFonts w:ascii="Times New Roman" w:hAnsi="Times New Roman" w:cs="Times New Roman"/>
                <w:sz w:val="20"/>
                <w:szCs w:val="20"/>
              </w:rPr>
            </w:pPr>
            <w:r w:rsidRPr="00805DA6">
              <w:rPr>
                <w:rFonts w:ascii="Times New Roman" w:hAnsi="Times New Roman" w:cs="Times New Roman"/>
                <w:b/>
                <w:sz w:val="20"/>
                <w:szCs w:val="20"/>
              </w:rPr>
              <w:t>цель:</w:t>
            </w:r>
            <w:r w:rsidRPr="00805DA6">
              <w:rPr>
                <w:rFonts w:ascii="Times New Roman" w:hAnsi="Times New Roman" w:cs="Times New Roman"/>
                <w:sz w:val="20"/>
                <w:szCs w:val="20"/>
              </w:rPr>
              <w:t>расширение знания о родной стране, о растениях родного края</w:t>
            </w:r>
          </w:p>
          <w:p w:rsidR="00FC68AE" w:rsidRPr="00805DA6" w:rsidRDefault="00FC68AE" w:rsidP="00FC68AE">
            <w:pPr>
              <w:contextualSpacing/>
              <w:rPr>
                <w:rFonts w:ascii="Times New Roman" w:hAnsi="Times New Roman" w:cs="Times New Roman"/>
                <w:color w:val="000000"/>
                <w:sz w:val="20"/>
                <w:szCs w:val="20"/>
                <w:shd w:val="clear" w:color="auto" w:fill="FFFFFF"/>
                <w:lang w:val="kk-KZ"/>
              </w:rPr>
            </w:pPr>
            <w:r w:rsidRPr="00805DA6">
              <w:rPr>
                <w:rFonts w:ascii="Times New Roman" w:hAnsi="Times New Roman" w:cs="Times New Roman"/>
                <w:i/>
                <w:color w:val="000000"/>
                <w:sz w:val="20"/>
                <w:szCs w:val="20"/>
                <w:shd w:val="clear" w:color="auto" w:fill="FFFFFF"/>
                <w:lang w:val="kk-KZ"/>
              </w:rPr>
              <w:t>(коммуникативная деятельность</w:t>
            </w:r>
            <w:r w:rsidRPr="00805DA6">
              <w:rPr>
                <w:rFonts w:ascii="Times New Roman" w:hAnsi="Times New Roman" w:cs="Times New Roman"/>
                <w:color w:val="000000"/>
                <w:sz w:val="20"/>
                <w:szCs w:val="20"/>
                <w:shd w:val="clear" w:color="auto" w:fill="FFFFFF"/>
                <w:lang w:val="kk-KZ"/>
              </w:rPr>
              <w:t xml:space="preserve">) </w:t>
            </w:r>
          </w:p>
          <w:p w:rsidR="00FC68AE" w:rsidRPr="00805DA6" w:rsidRDefault="00FC68AE" w:rsidP="00FC68AE">
            <w:pPr>
              <w:pStyle w:val="a8"/>
              <w:contextualSpacing/>
              <w:rPr>
                <w:rFonts w:ascii="Times New Roman" w:hAnsi="Times New Roman"/>
                <w:sz w:val="20"/>
                <w:szCs w:val="20"/>
                <w:lang w:val="kk-KZ"/>
              </w:rPr>
            </w:pPr>
          </w:p>
        </w:tc>
      </w:tr>
      <w:tr w:rsidR="00FC68AE" w:rsidRPr="00805DA6" w:rsidTr="00FC68AE">
        <w:trPr>
          <w:trHeight w:val="10"/>
        </w:trPr>
        <w:tc>
          <w:tcPr>
            <w:tcW w:w="2489" w:type="dxa"/>
          </w:tcPr>
          <w:p w:rsidR="00FC68AE" w:rsidRPr="00805DA6" w:rsidRDefault="00FC68AE" w:rsidP="00FC68AE">
            <w:pPr>
              <w:contextualSpacing/>
              <w:rPr>
                <w:rFonts w:ascii="Times New Roman" w:hAnsi="Times New Roman" w:cs="Times New Roman"/>
                <w:b/>
                <w:color w:val="000000" w:themeColor="text1"/>
                <w:sz w:val="20"/>
                <w:szCs w:val="20"/>
              </w:rPr>
            </w:pPr>
            <w:r w:rsidRPr="00805DA6">
              <w:rPr>
                <w:rFonts w:ascii="Times New Roman" w:hAnsi="Times New Roman" w:cs="Times New Roman"/>
                <w:b/>
                <w:color w:val="000000" w:themeColor="text1"/>
                <w:sz w:val="20"/>
                <w:szCs w:val="20"/>
              </w:rPr>
              <w:t xml:space="preserve">Кешкі ас </w:t>
            </w:r>
          </w:p>
          <w:p w:rsidR="00FC68AE" w:rsidRPr="00805DA6" w:rsidRDefault="00FC68AE" w:rsidP="00FC68AE">
            <w:pPr>
              <w:contextualSpacing/>
              <w:rPr>
                <w:rFonts w:ascii="Times New Roman" w:hAnsi="Times New Roman" w:cs="Times New Roman"/>
                <w:color w:val="000000" w:themeColor="text1"/>
                <w:sz w:val="20"/>
                <w:szCs w:val="20"/>
              </w:rPr>
            </w:pPr>
            <w:r w:rsidRPr="00805DA6">
              <w:rPr>
                <w:rFonts w:ascii="Times New Roman" w:hAnsi="Times New Roman" w:cs="Times New Roman"/>
                <w:b/>
                <w:color w:val="000000" w:themeColor="text1"/>
                <w:sz w:val="20"/>
                <w:szCs w:val="20"/>
              </w:rPr>
              <w:t>Ужин</w:t>
            </w:r>
          </w:p>
        </w:tc>
        <w:tc>
          <w:tcPr>
            <w:tcW w:w="13152" w:type="dxa"/>
            <w:gridSpan w:val="19"/>
          </w:tcPr>
          <w:p w:rsidR="00FC68AE" w:rsidRPr="00805DA6" w:rsidRDefault="00FC68AE" w:rsidP="00FC68AE">
            <w:pPr>
              <w:contextualSpacing/>
              <w:rPr>
                <w:rFonts w:ascii="Times New Roman" w:hAnsi="Times New Roman" w:cs="Times New Roman"/>
                <w:sz w:val="20"/>
                <w:szCs w:val="20"/>
                <w:lang w:val="kk-KZ"/>
              </w:rPr>
            </w:pPr>
            <w:r w:rsidRPr="00805DA6">
              <w:rPr>
                <w:rFonts w:ascii="Times New Roman" w:hAnsi="Times New Roman" w:cs="Times New Roman"/>
                <w:sz w:val="20"/>
                <w:szCs w:val="20"/>
                <w:lang w:val="kk-KZ"/>
              </w:rPr>
              <w:t>Выполнение гигиенических процедур перед ужином</w:t>
            </w:r>
            <w:r w:rsidRPr="00805DA6">
              <w:rPr>
                <w:rFonts w:ascii="Times New Roman" w:hAnsi="Times New Roman" w:cs="Times New Roman"/>
                <w:b/>
                <w:sz w:val="20"/>
                <w:szCs w:val="20"/>
                <w:lang w:val="kk-KZ"/>
              </w:rPr>
              <w:t>(культурно-гигиенические навыки, самообслуживаание, трудовая деятельность)</w:t>
            </w:r>
            <w:r w:rsidRPr="00805DA6">
              <w:rPr>
                <w:rFonts w:ascii="Times New Roman" w:hAnsi="Times New Roman" w:cs="Times New Roman"/>
                <w:sz w:val="20"/>
                <w:szCs w:val="20"/>
                <w:lang w:val="kk-KZ"/>
              </w:rPr>
              <w:t>.Привлечение внимания детей к еде, приобщение к культурному питанию.</w:t>
            </w:r>
          </w:p>
          <w:p w:rsidR="00FC68AE" w:rsidRPr="00805DA6" w:rsidRDefault="00FC68AE" w:rsidP="00FC68AE">
            <w:pPr>
              <w:contextualSpacing/>
              <w:rPr>
                <w:rFonts w:ascii="Times New Roman" w:hAnsi="Times New Roman" w:cs="Times New Roman"/>
                <w:color w:val="000000"/>
                <w:sz w:val="20"/>
                <w:szCs w:val="20"/>
                <w:shd w:val="clear" w:color="auto" w:fill="FFFFFF"/>
                <w:lang w:val="kk-KZ"/>
              </w:rPr>
            </w:pPr>
            <w:r w:rsidRPr="00805DA6">
              <w:rPr>
                <w:rFonts w:ascii="Times New Roman" w:hAnsi="Times New Roman" w:cs="Times New Roman"/>
                <w:b/>
                <w:sz w:val="20"/>
                <w:szCs w:val="20"/>
                <w:lang w:val="kk-KZ"/>
              </w:rPr>
              <w:t xml:space="preserve"> Работа дежурных</w:t>
            </w:r>
            <w:r w:rsidRPr="00805DA6">
              <w:rPr>
                <w:rFonts w:ascii="Times New Roman" w:hAnsi="Times New Roman" w:cs="Times New Roman"/>
                <w:sz w:val="20"/>
                <w:szCs w:val="20"/>
                <w:lang w:val="kk-KZ"/>
              </w:rPr>
              <w:t xml:space="preserve"> (раскладывание столовых приборов, салфеток), наблюдение за работой дежурных </w:t>
            </w:r>
            <w:r w:rsidRPr="00805DA6">
              <w:rPr>
                <w:rFonts w:ascii="Times New Roman" w:hAnsi="Times New Roman" w:cs="Times New Roman"/>
                <w:bCs/>
                <w:i/>
                <w:color w:val="000000"/>
                <w:sz w:val="20"/>
                <w:szCs w:val="20"/>
              </w:rPr>
              <w:t>(</w:t>
            </w:r>
            <w:r w:rsidRPr="00805DA6">
              <w:rPr>
                <w:rFonts w:ascii="Times New Roman" w:hAnsi="Times New Roman" w:cs="Times New Roman"/>
                <w:i/>
                <w:sz w:val="20"/>
                <w:szCs w:val="20"/>
                <w:lang w:val="kk-KZ"/>
              </w:rPr>
              <w:t>коммуникативная деятельность).</w:t>
            </w:r>
          </w:p>
        </w:tc>
      </w:tr>
      <w:tr w:rsidR="00FC68AE" w:rsidRPr="00805DA6" w:rsidTr="00FC68AE">
        <w:trPr>
          <w:trHeight w:val="21"/>
        </w:trPr>
        <w:tc>
          <w:tcPr>
            <w:tcW w:w="2489" w:type="dxa"/>
          </w:tcPr>
          <w:p w:rsidR="00FC68AE" w:rsidRPr="00805DA6" w:rsidRDefault="00FC68AE" w:rsidP="00FC68AE">
            <w:pPr>
              <w:contextualSpacing/>
              <w:rPr>
                <w:rFonts w:ascii="Times New Roman" w:hAnsi="Times New Roman" w:cs="Times New Roman"/>
                <w:color w:val="000000" w:themeColor="text1"/>
                <w:sz w:val="20"/>
                <w:szCs w:val="20"/>
              </w:rPr>
            </w:pPr>
            <w:r w:rsidRPr="00805DA6">
              <w:rPr>
                <w:rFonts w:ascii="Times New Roman" w:hAnsi="Times New Roman" w:cs="Times New Roman"/>
                <w:b/>
                <w:color w:val="000000" w:themeColor="text1"/>
                <w:sz w:val="20"/>
                <w:szCs w:val="20"/>
              </w:rPr>
              <w:t>СеруендеугедайындықПодготовкакпрогулке</w:t>
            </w:r>
          </w:p>
        </w:tc>
        <w:tc>
          <w:tcPr>
            <w:tcW w:w="13152" w:type="dxa"/>
            <w:gridSpan w:val="19"/>
          </w:tcPr>
          <w:p w:rsidR="00FC68AE" w:rsidRPr="00805DA6" w:rsidRDefault="00FC68AE" w:rsidP="00FC68AE">
            <w:pPr>
              <w:contextualSpacing/>
              <w:rPr>
                <w:rFonts w:ascii="Times New Roman" w:eastAsiaTheme="minorEastAsia" w:hAnsi="Times New Roman" w:cs="Times New Roman"/>
                <w:sz w:val="20"/>
                <w:szCs w:val="20"/>
                <w:lang w:eastAsia="ru-RU"/>
              </w:rPr>
            </w:pPr>
            <w:r w:rsidRPr="00805DA6">
              <w:rPr>
                <w:rFonts w:ascii="Times New Roman" w:hAnsi="Times New Roman" w:cs="Times New Roman"/>
                <w:sz w:val="20"/>
                <w:szCs w:val="20"/>
              </w:rPr>
              <w:t xml:space="preserve">Беседа  о Казахстане. </w:t>
            </w:r>
            <w:r w:rsidRPr="00805DA6">
              <w:rPr>
                <w:rFonts w:ascii="Times New Roman" w:eastAsiaTheme="minorEastAsia" w:hAnsi="Times New Roman" w:cs="Times New Roman"/>
                <w:sz w:val="20"/>
                <w:szCs w:val="20"/>
                <w:lang w:eastAsia="ru-RU"/>
              </w:rPr>
              <w:t xml:space="preserve">Цель: </w:t>
            </w:r>
            <w:r w:rsidRPr="00805DA6">
              <w:rPr>
                <w:rFonts w:ascii="Times New Roman" w:hAnsi="Times New Roman" w:cs="Times New Roman"/>
                <w:sz w:val="20"/>
                <w:szCs w:val="20"/>
              </w:rPr>
              <w:t>расширение знания о родной стране, символике страны, ее назначении</w:t>
            </w:r>
          </w:p>
          <w:p w:rsidR="00FC68AE" w:rsidRPr="00805DA6" w:rsidRDefault="00FC68AE" w:rsidP="00FC68AE">
            <w:pPr>
              <w:contextualSpacing/>
              <w:rPr>
                <w:rFonts w:ascii="Times New Roman" w:hAnsi="Times New Roman" w:cs="Times New Roman"/>
                <w:i/>
                <w:color w:val="000000"/>
                <w:sz w:val="20"/>
                <w:szCs w:val="20"/>
                <w:shd w:val="clear" w:color="auto" w:fill="FFFFFF"/>
                <w:lang w:val="kk-KZ"/>
              </w:rPr>
            </w:pPr>
            <w:r w:rsidRPr="00805DA6">
              <w:rPr>
                <w:rFonts w:ascii="Times New Roman" w:hAnsi="Times New Roman" w:cs="Times New Roman"/>
                <w:i/>
                <w:color w:val="000000"/>
                <w:sz w:val="20"/>
                <w:szCs w:val="20"/>
                <w:shd w:val="clear" w:color="auto" w:fill="FFFFFF"/>
                <w:lang w:val="kk-KZ"/>
              </w:rPr>
              <w:t>(коммуникативная деятельность)</w:t>
            </w:r>
          </w:p>
          <w:p w:rsidR="00FC68AE" w:rsidRPr="00805DA6" w:rsidRDefault="00FC68AE" w:rsidP="00FC68AE">
            <w:pPr>
              <w:contextualSpacing/>
              <w:rPr>
                <w:rFonts w:ascii="Times New Roman" w:hAnsi="Times New Roman" w:cs="Times New Roman"/>
                <w:color w:val="000000" w:themeColor="text1"/>
                <w:sz w:val="20"/>
                <w:szCs w:val="20"/>
              </w:rPr>
            </w:pPr>
          </w:p>
        </w:tc>
      </w:tr>
      <w:tr w:rsidR="00FC68AE" w:rsidRPr="00805DA6" w:rsidTr="00FC68AE">
        <w:trPr>
          <w:trHeight w:val="108"/>
        </w:trPr>
        <w:tc>
          <w:tcPr>
            <w:tcW w:w="2489" w:type="dxa"/>
          </w:tcPr>
          <w:p w:rsidR="00FC68AE" w:rsidRPr="00805DA6" w:rsidRDefault="00FC68AE" w:rsidP="00FC68AE">
            <w:pPr>
              <w:contextualSpacing/>
              <w:rPr>
                <w:rFonts w:ascii="Times New Roman" w:hAnsi="Times New Roman" w:cs="Times New Roman"/>
                <w:b/>
                <w:color w:val="000000" w:themeColor="text1"/>
                <w:sz w:val="20"/>
                <w:szCs w:val="20"/>
              </w:rPr>
            </w:pPr>
            <w:r w:rsidRPr="00805DA6">
              <w:rPr>
                <w:rFonts w:ascii="Times New Roman" w:hAnsi="Times New Roman" w:cs="Times New Roman"/>
                <w:b/>
                <w:color w:val="000000" w:themeColor="text1"/>
                <w:sz w:val="20"/>
                <w:szCs w:val="20"/>
              </w:rPr>
              <w:t>Серуен</w:t>
            </w:r>
          </w:p>
          <w:p w:rsidR="00FC68AE" w:rsidRPr="00805DA6" w:rsidRDefault="00FC68AE" w:rsidP="00FC68AE">
            <w:pPr>
              <w:contextualSpacing/>
              <w:rPr>
                <w:rFonts w:ascii="Times New Roman" w:hAnsi="Times New Roman" w:cs="Times New Roman"/>
                <w:b/>
                <w:color w:val="000000" w:themeColor="text1"/>
                <w:sz w:val="20"/>
                <w:szCs w:val="20"/>
              </w:rPr>
            </w:pPr>
            <w:r w:rsidRPr="00805DA6">
              <w:rPr>
                <w:rFonts w:ascii="Times New Roman" w:hAnsi="Times New Roman" w:cs="Times New Roman"/>
                <w:b/>
                <w:color w:val="000000" w:themeColor="text1"/>
                <w:sz w:val="20"/>
                <w:szCs w:val="20"/>
              </w:rPr>
              <w:t>Прогулка</w:t>
            </w:r>
          </w:p>
        </w:tc>
        <w:tc>
          <w:tcPr>
            <w:tcW w:w="2848" w:type="dxa"/>
            <w:gridSpan w:val="4"/>
          </w:tcPr>
          <w:p w:rsidR="00FC68AE" w:rsidRPr="00805DA6" w:rsidRDefault="00FC68AE" w:rsidP="00FC68AE">
            <w:pPr>
              <w:contextualSpacing/>
              <w:rPr>
                <w:rFonts w:ascii="Times New Roman" w:hAnsi="Times New Roman" w:cs="Times New Roman"/>
                <w:sz w:val="20"/>
                <w:szCs w:val="20"/>
              </w:rPr>
            </w:pPr>
            <w:r w:rsidRPr="00805DA6">
              <w:rPr>
                <w:rFonts w:ascii="Times New Roman" w:hAnsi="Times New Roman" w:cs="Times New Roman"/>
                <w:b/>
                <w:sz w:val="20"/>
                <w:szCs w:val="20"/>
              </w:rPr>
              <w:t>Наблюдение за живым объектом</w:t>
            </w:r>
            <w:r w:rsidRPr="00805DA6">
              <w:rPr>
                <w:rFonts w:ascii="Times New Roman" w:hAnsi="Times New Roman" w:cs="Times New Roman"/>
                <w:sz w:val="20"/>
                <w:szCs w:val="20"/>
              </w:rPr>
              <w:t xml:space="preserve"> – наблюдение за птицами. </w:t>
            </w:r>
            <w:r w:rsidRPr="00805DA6">
              <w:rPr>
                <w:rFonts w:ascii="Times New Roman" w:hAnsi="Times New Roman" w:cs="Times New Roman"/>
                <w:b/>
                <w:sz w:val="20"/>
                <w:szCs w:val="20"/>
              </w:rPr>
              <w:t>Цель:</w:t>
            </w:r>
            <w:r w:rsidRPr="00805DA6">
              <w:rPr>
                <w:rFonts w:ascii="Times New Roman" w:hAnsi="Times New Roman" w:cs="Times New Roman"/>
                <w:sz w:val="20"/>
                <w:szCs w:val="20"/>
              </w:rPr>
              <w:t xml:space="preserve"> обогащение словарного запаса детей существительными, глаголами, прилагательными, числительными </w:t>
            </w:r>
            <w:r w:rsidRPr="00805DA6">
              <w:rPr>
                <w:rFonts w:ascii="Times New Roman" w:hAnsi="Times New Roman" w:cs="Times New Roman"/>
                <w:i/>
                <w:sz w:val="20"/>
                <w:szCs w:val="20"/>
              </w:rPr>
              <w:t>(коммуникативная деятельность)</w:t>
            </w:r>
          </w:p>
          <w:p w:rsidR="00FC68AE" w:rsidRPr="00805DA6" w:rsidRDefault="00FC68AE" w:rsidP="00FC68AE">
            <w:pPr>
              <w:pStyle w:val="a8"/>
              <w:contextualSpacing/>
              <w:rPr>
                <w:rFonts w:ascii="Times New Roman" w:hAnsi="Times New Roman"/>
                <w:sz w:val="20"/>
                <w:szCs w:val="20"/>
              </w:rPr>
            </w:pPr>
            <w:r w:rsidRPr="00805DA6">
              <w:rPr>
                <w:rFonts w:ascii="Times New Roman" w:hAnsi="Times New Roman"/>
                <w:b/>
                <w:sz w:val="20"/>
                <w:szCs w:val="20"/>
              </w:rPr>
              <w:t>ПИ** «Забей гол» Цель:</w:t>
            </w:r>
            <w:r w:rsidRPr="00805DA6">
              <w:rPr>
                <w:rFonts w:ascii="Times New Roman" w:hAnsi="Times New Roman"/>
                <w:sz w:val="20"/>
                <w:szCs w:val="20"/>
              </w:rPr>
              <w:t xml:space="preserve">  обогащать двигательный опыт детей через игры соревновательного характера в командах</w:t>
            </w:r>
            <w:r w:rsidRPr="00805DA6">
              <w:rPr>
                <w:rFonts w:ascii="Times New Roman" w:hAnsi="Times New Roman"/>
                <w:b/>
                <w:sz w:val="20"/>
                <w:szCs w:val="20"/>
              </w:rPr>
              <w:t xml:space="preserve"> </w:t>
            </w:r>
            <w:r w:rsidRPr="00805DA6">
              <w:rPr>
                <w:rFonts w:ascii="Times New Roman" w:hAnsi="Times New Roman"/>
                <w:i/>
                <w:sz w:val="20"/>
                <w:szCs w:val="20"/>
              </w:rPr>
              <w:t>(двигательная деятельность)</w:t>
            </w:r>
          </w:p>
          <w:p w:rsidR="00FC68AE" w:rsidRPr="00805DA6" w:rsidRDefault="00FC68AE" w:rsidP="00FC68AE">
            <w:pPr>
              <w:pStyle w:val="a8"/>
              <w:contextualSpacing/>
              <w:rPr>
                <w:rFonts w:ascii="Times New Roman" w:hAnsi="Times New Roman"/>
                <w:sz w:val="20"/>
                <w:szCs w:val="20"/>
              </w:rPr>
            </w:pPr>
            <w:r w:rsidRPr="00805DA6">
              <w:rPr>
                <w:rFonts w:ascii="Times New Roman" w:hAnsi="Times New Roman"/>
                <w:b/>
                <w:sz w:val="20"/>
                <w:szCs w:val="20"/>
              </w:rPr>
              <w:t xml:space="preserve">Лепим из песка гараж. Цель: </w:t>
            </w:r>
            <w:r w:rsidRPr="00805DA6">
              <w:rPr>
                <w:rFonts w:ascii="Times New Roman" w:hAnsi="Times New Roman"/>
                <w:sz w:val="20"/>
                <w:szCs w:val="20"/>
              </w:rPr>
              <w:t>Упражнение детей в знакомых способах лепки и умении передавать размерные соотношения</w:t>
            </w:r>
          </w:p>
          <w:p w:rsidR="00FC68AE" w:rsidRPr="00805DA6" w:rsidRDefault="00FC68AE" w:rsidP="00FC68AE">
            <w:pPr>
              <w:shd w:val="clear" w:color="auto" w:fill="FFFFFF"/>
              <w:contextualSpacing/>
              <w:rPr>
                <w:rFonts w:ascii="Times New Roman" w:eastAsia="Times New Roman" w:hAnsi="Times New Roman" w:cs="Times New Roman"/>
                <w:i/>
                <w:color w:val="000000"/>
                <w:sz w:val="20"/>
                <w:szCs w:val="20"/>
                <w:lang w:val="kk-KZ" w:eastAsia="ru-RU"/>
              </w:rPr>
            </w:pPr>
            <w:r w:rsidRPr="00805DA6">
              <w:rPr>
                <w:rFonts w:ascii="Times New Roman" w:eastAsia="Times New Roman" w:hAnsi="Times New Roman" w:cs="Times New Roman"/>
                <w:i/>
                <w:color w:val="000000"/>
                <w:sz w:val="20"/>
                <w:szCs w:val="20"/>
                <w:lang w:val="kk-KZ" w:eastAsia="ru-RU"/>
              </w:rPr>
              <w:t>(творческая, двигательная  деятельность)</w:t>
            </w:r>
          </w:p>
          <w:p w:rsidR="00FC68AE" w:rsidRPr="00805DA6" w:rsidRDefault="00FC68AE" w:rsidP="00FC68AE">
            <w:pPr>
              <w:contextualSpacing/>
              <w:rPr>
                <w:rFonts w:ascii="Times New Roman" w:hAnsi="Times New Roman" w:cs="Times New Roman"/>
                <w:sz w:val="20"/>
                <w:szCs w:val="20"/>
                <w:lang w:val="kk-KZ"/>
              </w:rPr>
            </w:pPr>
            <w:r w:rsidRPr="00805DA6">
              <w:rPr>
                <w:rFonts w:ascii="Times New Roman" w:eastAsiaTheme="minorEastAsia" w:hAnsi="Times New Roman" w:cs="Times New Roman"/>
                <w:b/>
                <w:sz w:val="20"/>
                <w:szCs w:val="20"/>
                <w:lang w:eastAsia="ru-RU"/>
              </w:rPr>
              <w:t>Инд раб:</w:t>
            </w:r>
            <w:r w:rsidRPr="00805DA6">
              <w:rPr>
                <w:rFonts w:ascii="Times New Roman" w:eastAsiaTheme="minorEastAsia" w:hAnsi="Times New Roman" w:cs="Times New Roman"/>
                <w:sz w:val="20"/>
                <w:szCs w:val="20"/>
                <w:lang w:eastAsia="ru-RU"/>
              </w:rPr>
              <w:t xml:space="preserve">  с Карина А., Линара Ш. над определением </w:t>
            </w:r>
            <w:r w:rsidRPr="00805DA6">
              <w:rPr>
                <w:rFonts w:ascii="Times New Roman" w:eastAsiaTheme="minorEastAsia" w:hAnsi="Times New Roman" w:cs="Times New Roman"/>
                <w:sz w:val="20"/>
                <w:szCs w:val="20"/>
                <w:lang w:eastAsia="ru-RU"/>
              </w:rPr>
              <w:lastRenderedPageBreak/>
              <w:t>и умением передать размерные соотношения.</w:t>
            </w:r>
          </w:p>
        </w:tc>
        <w:tc>
          <w:tcPr>
            <w:tcW w:w="2832" w:type="dxa"/>
            <w:gridSpan w:val="5"/>
          </w:tcPr>
          <w:p w:rsidR="00FC68AE" w:rsidRPr="00805DA6" w:rsidRDefault="00FC68AE" w:rsidP="00FC68AE">
            <w:pPr>
              <w:pStyle w:val="a8"/>
              <w:contextualSpacing/>
              <w:rPr>
                <w:rFonts w:ascii="Times New Roman" w:hAnsi="Times New Roman"/>
                <w:sz w:val="20"/>
                <w:szCs w:val="20"/>
              </w:rPr>
            </w:pPr>
            <w:r w:rsidRPr="00805DA6">
              <w:rPr>
                <w:rFonts w:ascii="Times New Roman" w:hAnsi="Times New Roman"/>
                <w:b/>
                <w:sz w:val="20"/>
                <w:szCs w:val="20"/>
              </w:rPr>
              <w:lastRenderedPageBreak/>
              <w:t>Наблюдение за неживым объектом</w:t>
            </w:r>
            <w:r w:rsidRPr="00805DA6">
              <w:rPr>
                <w:rFonts w:ascii="Times New Roman" w:hAnsi="Times New Roman"/>
                <w:sz w:val="20"/>
                <w:szCs w:val="20"/>
              </w:rPr>
              <w:t xml:space="preserve"> – рассматривание на клумбе цветов. </w:t>
            </w:r>
            <w:r w:rsidRPr="00805DA6">
              <w:rPr>
                <w:rFonts w:ascii="Times New Roman" w:hAnsi="Times New Roman"/>
                <w:b/>
                <w:sz w:val="20"/>
                <w:szCs w:val="20"/>
              </w:rPr>
              <w:t>Цель:</w:t>
            </w:r>
            <w:r w:rsidRPr="00805DA6">
              <w:rPr>
                <w:rFonts w:ascii="Times New Roman" w:hAnsi="Times New Roman"/>
                <w:sz w:val="20"/>
                <w:szCs w:val="20"/>
              </w:rPr>
              <w:t xml:space="preserve"> обогащение словарного запаса детей существительными, прилагательными, числительными </w:t>
            </w:r>
            <w:r w:rsidRPr="00805DA6">
              <w:rPr>
                <w:rFonts w:ascii="Times New Roman" w:hAnsi="Times New Roman"/>
                <w:i/>
                <w:sz w:val="20"/>
                <w:szCs w:val="20"/>
              </w:rPr>
              <w:t>(коммуникативная деятельность)</w:t>
            </w:r>
          </w:p>
          <w:p w:rsidR="00FC68AE" w:rsidRPr="00805DA6" w:rsidRDefault="00FC68AE" w:rsidP="00FC68AE">
            <w:pPr>
              <w:pStyle w:val="a8"/>
              <w:contextualSpacing/>
              <w:rPr>
                <w:rFonts w:ascii="Times New Roman" w:hAnsi="Times New Roman"/>
                <w:sz w:val="20"/>
                <w:szCs w:val="20"/>
              </w:rPr>
            </w:pPr>
            <w:r w:rsidRPr="00805DA6">
              <w:rPr>
                <w:rFonts w:ascii="Times New Roman" w:hAnsi="Times New Roman"/>
                <w:b/>
                <w:sz w:val="20"/>
                <w:szCs w:val="20"/>
              </w:rPr>
              <w:t>ПИ**: «Прыгалки» Цель</w:t>
            </w:r>
            <w:r w:rsidRPr="00805DA6">
              <w:rPr>
                <w:rFonts w:ascii="Times New Roman" w:hAnsi="Times New Roman"/>
                <w:sz w:val="20"/>
                <w:szCs w:val="20"/>
              </w:rPr>
              <w:t>: обогащать двигательный опыт детей через подвижные игры</w:t>
            </w:r>
          </w:p>
          <w:p w:rsidR="00FC68AE" w:rsidRPr="00805DA6" w:rsidRDefault="00FC68AE" w:rsidP="00FC68AE">
            <w:pPr>
              <w:pStyle w:val="a8"/>
              <w:contextualSpacing/>
              <w:rPr>
                <w:rFonts w:ascii="Times New Roman" w:hAnsi="Times New Roman"/>
                <w:sz w:val="20"/>
                <w:szCs w:val="20"/>
              </w:rPr>
            </w:pPr>
            <w:r w:rsidRPr="00805DA6">
              <w:rPr>
                <w:rFonts w:ascii="Times New Roman" w:hAnsi="Times New Roman"/>
                <w:b/>
                <w:sz w:val="20"/>
                <w:szCs w:val="20"/>
              </w:rPr>
              <w:t xml:space="preserve">Лепим из песка цветы с использованием формочек. Цель: </w:t>
            </w:r>
            <w:r w:rsidRPr="00805DA6">
              <w:rPr>
                <w:rFonts w:ascii="Times New Roman" w:hAnsi="Times New Roman"/>
                <w:sz w:val="20"/>
                <w:szCs w:val="20"/>
              </w:rPr>
              <w:t>Развитие понятий о числах как показателях различных множеств и том, что множество может быть составлено из разных элементов</w:t>
            </w:r>
          </w:p>
          <w:p w:rsidR="00FC68AE" w:rsidRPr="00805DA6" w:rsidRDefault="00FC68AE" w:rsidP="00FC68AE">
            <w:pPr>
              <w:shd w:val="clear" w:color="auto" w:fill="FFFFFF"/>
              <w:contextualSpacing/>
              <w:rPr>
                <w:rFonts w:ascii="Times New Roman" w:eastAsia="Times New Roman" w:hAnsi="Times New Roman" w:cs="Times New Roman"/>
                <w:i/>
                <w:color w:val="000000"/>
                <w:sz w:val="20"/>
                <w:szCs w:val="20"/>
                <w:lang w:val="kk-KZ" w:eastAsia="ru-RU"/>
              </w:rPr>
            </w:pPr>
            <w:r w:rsidRPr="00805DA6">
              <w:rPr>
                <w:rFonts w:ascii="Times New Roman" w:eastAsia="Times New Roman" w:hAnsi="Times New Roman" w:cs="Times New Roman"/>
                <w:i/>
                <w:color w:val="000000"/>
                <w:sz w:val="20"/>
                <w:szCs w:val="20"/>
                <w:lang w:val="kk-KZ" w:eastAsia="ru-RU"/>
              </w:rPr>
              <w:t>(творческая, двигательная  деятельность)</w:t>
            </w:r>
          </w:p>
          <w:p w:rsidR="00FC68AE" w:rsidRPr="00805DA6" w:rsidRDefault="00FC68AE" w:rsidP="00FC68AE">
            <w:pPr>
              <w:contextualSpacing/>
              <w:rPr>
                <w:rFonts w:ascii="Times New Roman" w:hAnsi="Times New Roman" w:cs="Times New Roman"/>
                <w:b/>
                <w:color w:val="000000" w:themeColor="text1"/>
                <w:sz w:val="20"/>
                <w:szCs w:val="20"/>
              </w:rPr>
            </w:pPr>
            <w:r w:rsidRPr="00805DA6">
              <w:rPr>
                <w:rFonts w:ascii="Times New Roman" w:eastAsiaTheme="minorEastAsia" w:hAnsi="Times New Roman" w:cs="Times New Roman"/>
                <w:b/>
                <w:sz w:val="20"/>
                <w:szCs w:val="20"/>
                <w:lang w:eastAsia="ru-RU"/>
              </w:rPr>
              <w:t>Инд раб:</w:t>
            </w:r>
            <w:r w:rsidRPr="00805DA6">
              <w:rPr>
                <w:rFonts w:ascii="Times New Roman" w:eastAsiaTheme="minorEastAsia" w:hAnsi="Times New Roman" w:cs="Times New Roman"/>
                <w:sz w:val="20"/>
                <w:szCs w:val="20"/>
                <w:lang w:eastAsia="ru-RU"/>
              </w:rPr>
              <w:t xml:space="preserve">с Артем В, Богдан П. </w:t>
            </w:r>
            <w:r w:rsidRPr="00805DA6">
              <w:rPr>
                <w:rFonts w:ascii="Times New Roman" w:eastAsiaTheme="minorEastAsia" w:hAnsi="Times New Roman" w:cs="Times New Roman"/>
                <w:sz w:val="20"/>
                <w:szCs w:val="20"/>
                <w:lang w:eastAsia="ru-RU"/>
              </w:rPr>
              <w:lastRenderedPageBreak/>
              <w:t>над умением различать и отвечать на вопросы «сколько», «который»</w:t>
            </w:r>
          </w:p>
        </w:tc>
        <w:tc>
          <w:tcPr>
            <w:tcW w:w="2133" w:type="dxa"/>
            <w:gridSpan w:val="4"/>
          </w:tcPr>
          <w:p w:rsidR="00FC68AE" w:rsidRPr="00805DA6" w:rsidRDefault="00FC68AE" w:rsidP="00FC68AE">
            <w:pPr>
              <w:pStyle w:val="a8"/>
              <w:contextualSpacing/>
              <w:rPr>
                <w:rFonts w:ascii="Times New Roman" w:hAnsi="Times New Roman"/>
                <w:sz w:val="20"/>
                <w:szCs w:val="20"/>
              </w:rPr>
            </w:pPr>
            <w:r w:rsidRPr="00805DA6">
              <w:rPr>
                <w:rFonts w:ascii="Times New Roman" w:hAnsi="Times New Roman"/>
                <w:b/>
                <w:sz w:val="20"/>
                <w:szCs w:val="20"/>
              </w:rPr>
              <w:lastRenderedPageBreak/>
              <w:t>Наблюдение за природой</w:t>
            </w:r>
            <w:r w:rsidRPr="00805DA6">
              <w:rPr>
                <w:rFonts w:ascii="Times New Roman" w:hAnsi="Times New Roman"/>
                <w:sz w:val="20"/>
                <w:szCs w:val="20"/>
              </w:rPr>
              <w:t xml:space="preserve"> – наблюдение за листопадом. </w:t>
            </w:r>
            <w:r w:rsidRPr="00805DA6">
              <w:rPr>
                <w:rFonts w:ascii="Times New Roman" w:hAnsi="Times New Roman"/>
                <w:b/>
                <w:sz w:val="20"/>
                <w:szCs w:val="20"/>
              </w:rPr>
              <w:t>Цель:</w:t>
            </w:r>
            <w:r w:rsidRPr="00805DA6">
              <w:rPr>
                <w:rFonts w:ascii="Times New Roman" w:hAnsi="Times New Roman"/>
                <w:sz w:val="20"/>
                <w:szCs w:val="20"/>
              </w:rPr>
              <w:t xml:space="preserve"> совершенствовать навыки безопасного поведения на улице</w:t>
            </w:r>
          </w:p>
          <w:p w:rsidR="00FC68AE" w:rsidRPr="00805DA6" w:rsidRDefault="00FC68AE" w:rsidP="00FC68AE">
            <w:pPr>
              <w:pStyle w:val="a8"/>
              <w:contextualSpacing/>
              <w:rPr>
                <w:rFonts w:ascii="Times New Roman" w:hAnsi="Times New Roman"/>
                <w:sz w:val="20"/>
                <w:szCs w:val="20"/>
              </w:rPr>
            </w:pPr>
            <w:r w:rsidRPr="00805DA6">
              <w:rPr>
                <w:rFonts w:ascii="Times New Roman" w:hAnsi="Times New Roman"/>
                <w:b/>
                <w:sz w:val="20"/>
                <w:szCs w:val="20"/>
              </w:rPr>
              <w:t xml:space="preserve">ДИ «Назови осенние явления природы» Цель: </w:t>
            </w:r>
            <w:r w:rsidRPr="00805DA6">
              <w:rPr>
                <w:rFonts w:ascii="Times New Roman" w:hAnsi="Times New Roman"/>
                <w:sz w:val="20"/>
                <w:szCs w:val="20"/>
              </w:rPr>
              <w:t xml:space="preserve">формирование навыков в умении образовывать и употреблять однокоренные слова, употреблять простые и сложные предложения – </w:t>
            </w:r>
            <w:r w:rsidRPr="00805DA6">
              <w:rPr>
                <w:rFonts w:ascii="Times New Roman" w:hAnsi="Times New Roman"/>
                <w:i/>
                <w:sz w:val="20"/>
                <w:szCs w:val="20"/>
              </w:rPr>
              <w:t>(коммуникативная, познавательная деятельность</w:t>
            </w:r>
            <w:r w:rsidRPr="00805DA6">
              <w:rPr>
                <w:rFonts w:ascii="Times New Roman" w:hAnsi="Times New Roman"/>
                <w:sz w:val="20"/>
                <w:szCs w:val="20"/>
              </w:rPr>
              <w:t>)</w:t>
            </w:r>
          </w:p>
          <w:p w:rsidR="00FC68AE" w:rsidRPr="00805DA6" w:rsidRDefault="00FC68AE" w:rsidP="00FC68AE">
            <w:pPr>
              <w:pStyle w:val="a8"/>
              <w:contextualSpacing/>
              <w:rPr>
                <w:rFonts w:ascii="Times New Roman" w:hAnsi="Times New Roman"/>
                <w:b/>
                <w:sz w:val="20"/>
                <w:szCs w:val="20"/>
              </w:rPr>
            </w:pPr>
            <w:r w:rsidRPr="00805DA6">
              <w:rPr>
                <w:rFonts w:ascii="Times New Roman" w:hAnsi="Times New Roman"/>
                <w:b/>
                <w:sz w:val="20"/>
                <w:szCs w:val="20"/>
              </w:rPr>
              <w:t>ПИ** «Море волнуется»Цель:</w:t>
            </w:r>
            <w:r w:rsidRPr="00805DA6">
              <w:rPr>
                <w:rFonts w:ascii="Times New Roman" w:hAnsi="Times New Roman"/>
                <w:sz w:val="20"/>
                <w:szCs w:val="20"/>
              </w:rPr>
              <w:t xml:space="preserve">  обогащать двигательный опыт </w:t>
            </w:r>
            <w:r w:rsidRPr="00805DA6">
              <w:rPr>
                <w:rFonts w:ascii="Times New Roman" w:hAnsi="Times New Roman"/>
                <w:sz w:val="20"/>
                <w:szCs w:val="20"/>
              </w:rPr>
              <w:lastRenderedPageBreak/>
              <w:t xml:space="preserve">детей через совершенствование основных движений, подвижных игр </w:t>
            </w:r>
            <w:r w:rsidRPr="00805DA6">
              <w:rPr>
                <w:rFonts w:ascii="Times New Roman" w:hAnsi="Times New Roman"/>
                <w:i/>
                <w:sz w:val="20"/>
                <w:szCs w:val="20"/>
              </w:rPr>
              <w:t>(двигательная деятельность)</w:t>
            </w:r>
          </w:p>
          <w:p w:rsidR="00FC68AE" w:rsidRPr="00805DA6" w:rsidRDefault="00FC68AE" w:rsidP="00FC68AE">
            <w:pPr>
              <w:contextualSpacing/>
              <w:rPr>
                <w:rFonts w:ascii="Times New Roman" w:hAnsi="Times New Roman" w:cs="Times New Roman"/>
                <w:color w:val="000000" w:themeColor="text1"/>
                <w:sz w:val="20"/>
                <w:szCs w:val="20"/>
              </w:rPr>
            </w:pPr>
            <w:r w:rsidRPr="00805DA6">
              <w:rPr>
                <w:rFonts w:ascii="Times New Roman" w:eastAsiaTheme="minorEastAsia" w:hAnsi="Times New Roman"/>
                <w:b/>
                <w:sz w:val="20"/>
                <w:szCs w:val="20"/>
                <w:lang w:eastAsia="ru-RU"/>
              </w:rPr>
              <w:t>Инд раб:</w:t>
            </w:r>
            <w:r w:rsidRPr="00805DA6">
              <w:rPr>
                <w:rFonts w:ascii="Times New Roman" w:eastAsiaTheme="minorEastAsia" w:hAnsi="Times New Roman"/>
                <w:sz w:val="20"/>
                <w:szCs w:val="20"/>
                <w:lang w:eastAsia="ru-RU"/>
              </w:rPr>
              <w:t>с Инсар Е., Дилара Ж. над умением различать круглую и овальную форму</w:t>
            </w:r>
          </w:p>
        </w:tc>
        <w:tc>
          <w:tcPr>
            <w:tcW w:w="2565" w:type="dxa"/>
            <w:gridSpan w:val="3"/>
          </w:tcPr>
          <w:p w:rsidR="00FC68AE" w:rsidRPr="00805DA6" w:rsidRDefault="00FC68AE" w:rsidP="00FC68AE">
            <w:pPr>
              <w:contextualSpacing/>
              <w:rPr>
                <w:rFonts w:ascii="Times New Roman" w:hAnsi="Times New Roman" w:cs="Times New Roman"/>
                <w:b/>
                <w:sz w:val="20"/>
                <w:szCs w:val="20"/>
              </w:rPr>
            </w:pPr>
            <w:r w:rsidRPr="00805DA6">
              <w:rPr>
                <w:rFonts w:ascii="Times New Roman" w:hAnsi="Times New Roman" w:cs="Times New Roman"/>
                <w:b/>
                <w:sz w:val="20"/>
                <w:szCs w:val="20"/>
              </w:rPr>
              <w:lastRenderedPageBreak/>
              <w:t>Наблюдение за неживым объектом</w:t>
            </w:r>
            <w:r w:rsidRPr="00805DA6">
              <w:rPr>
                <w:rFonts w:ascii="Times New Roman" w:hAnsi="Times New Roman" w:cs="Times New Roman"/>
                <w:sz w:val="20"/>
                <w:szCs w:val="20"/>
              </w:rPr>
              <w:t xml:space="preserve"> –береза. </w:t>
            </w:r>
            <w:r w:rsidRPr="00805DA6">
              <w:rPr>
                <w:rFonts w:ascii="Times New Roman" w:hAnsi="Times New Roman" w:cs="Times New Roman"/>
                <w:b/>
                <w:sz w:val="20"/>
                <w:szCs w:val="20"/>
              </w:rPr>
              <w:t>Цель:</w:t>
            </w:r>
            <w:r w:rsidRPr="00805DA6">
              <w:rPr>
                <w:rFonts w:ascii="Times New Roman" w:hAnsi="Times New Roman" w:cs="Times New Roman"/>
                <w:sz w:val="20"/>
                <w:szCs w:val="20"/>
              </w:rPr>
              <w:t xml:space="preserve"> обогащение словарного запаса детей</w:t>
            </w:r>
          </w:p>
          <w:p w:rsidR="00FC68AE" w:rsidRPr="00805DA6" w:rsidRDefault="00FC68AE" w:rsidP="00FC68AE">
            <w:pPr>
              <w:contextualSpacing/>
              <w:rPr>
                <w:rFonts w:ascii="Times New Roman" w:hAnsi="Times New Roman" w:cs="Times New Roman"/>
                <w:i/>
                <w:sz w:val="20"/>
                <w:szCs w:val="20"/>
              </w:rPr>
            </w:pPr>
            <w:r w:rsidRPr="00805DA6">
              <w:rPr>
                <w:rFonts w:ascii="Times New Roman" w:hAnsi="Times New Roman" w:cs="Times New Roman"/>
                <w:i/>
                <w:sz w:val="20"/>
                <w:szCs w:val="20"/>
              </w:rPr>
              <w:t>(коммуникативная, познавательная деятельность)</w:t>
            </w:r>
          </w:p>
          <w:p w:rsidR="00FC68AE" w:rsidRPr="00805DA6" w:rsidRDefault="00FC68AE" w:rsidP="00FC68AE">
            <w:pPr>
              <w:pStyle w:val="a8"/>
              <w:contextualSpacing/>
              <w:rPr>
                <w:rFonts w:ascii="Times New Roman" w:hAnsi="Times New Roman"/>
                <w:sz w:val="20"/>
                <w:szCs w:val="20"/>
              </w:rPr>
            </w:pPr>
            <w:r w:rsidRPr="00805DA6">
              <w:rPr>
                <w:rFonts w:ascii="Times New Roman" w:hAnsi="Times New Roman"/>
                <w:b/>
                <w:sz w:val="20"/>
                <w:szCs w:val="20"/>
              </w:rPr>
              <w:t xml:space="preserve">ПИ «Бросить и поймать» Цель: </w:t>
            </w:r>
            <w:r w:rsidRPr="00805DA6">
              <w:rPr>
                <w:rFonts w:ascii="Times New Roman" w:hAnsi="Times New Roman"/>
                <w:sz w:val="20"/>
                <w:szCs w:val="20"/>
              </w:rPr>
              <w:t xml:space="preserve"> - обогащать двигательный опыт детей через совершенствование основных движений</w:t>
            </w:r>
            <w:r w:rsidRPr="00805DA6">
              <w:rPr>
                <w:rFonts w:ascii="Times New Roman" w:hAnsi="Times New Roman"/>
                <w:b/>
                <w:sz w:val="20"/>
                <w:szCs w:val="20"/>
              </w:rPr>
              <w:t xml:space="preserve"> </w:t>
            </w:r>
            <w:r w:rsidRPr="00805DA6">
              <w:rPr>
                <w:rFonts w:ascii="Times New Roman" w:hAnsi="Times New Roman"/>
                <w:i/>
                <w:sz w:val="20"/>
                <w:szCs w:val="20"/>
              </w:rPr>
              <w:t>(двигательная деятельность)</w:t>
            </w:r>
          </w:p>
          <w:p w:rsidR="00FC68AE" w:rsidRPr="00805DA6" w:rsidRDefault="00FC68AE" w:rsidP="00FC68AE">
            <w:pPr>
              <w:contextualSpacing/>
              <w:rPr>
                <w:rFonts w:ascii="Times New Roman" w:eastAsiaTheme="minorEastAsia" w:hAnsi="Times New Roman" w:cs="Times New Roman"/>
                <w:sz w:val="20"/>
                <w:szCs w:val="20"/>
                <w:lang w:eastAsia="ru-RU"/>
              </w:rPr>
            </w:pPr>
            <w:r w:rsidRPr="00805DA6">
              <w:rPr>
                <w:rFonts w:ascii="Times New Roman" w:eastAsiaTheme="minorEastAsia" w:hAnsi="Times New Roman" w:cs="Times New Roman"/>
                <w:b/>
                <w:sz w:val="20"/>
                <w:szCs w:val="20"/>
                <w:lang w:eastAsia="ru-RU"/>
              </w:rPr>
              <w:t>Инд раб:</w:t>
            </w:r>
            <w:r w:rsidRPr="00805DA6">
              <w:rPr>
                <w:rFonts w:ascii="Times New Roman" w:eastAsiaTheme="minorEastAsia" w:hAnsi="Times New Roman" w:cs="Times New Roman"/>
                <w:sz w:val="20"/>
                <w:szCs w:val="20"/>
                <w:lang w:eastAsia="ru-RU"/>
              </w:rPr>
              <w:t>с Мария И., Денис К. над умением употреблять в самостоятельной речи простые и сложные предложения</w:t>
            </w:r>
          </w:p>
          <w:p w:rsidR="00FC68AE" w:rsidRPr="00805DA6" w:rsidRDefault="00FC68AE" w:rsidP="00FC68AE">
            <w:pPr>
              <w:contextualSpacing/>
              <w:rPr>
                <w:rFonts w:ascii="Times New Roman" w:hAnsi="Times New Roman" w:cs="Times New Roman"/>
                <w:b/>
                <w:color w:val="000000" w:themeColor="text1"/>
                <w:sz w:val="20"/>
                <w:szCs w:val="20"/>
              </w:rPr>
            </w:pPr>
            <w:r w:rsidRPr="00805DA6">
              <w:rPr>
                <w:rFonts w:ascii="Times New Roman" w:eastAsia="Times New Roman" w:hAnsi="Times New Roman" w:cs="Times New Roman"/>
                <w:b/>
                <w:color w:val="000000"/>
                <w:sz w:val="20"/>
                <w:szCs w:val="20"/>
                <w:lang w:eastAsia="ru-RU"/>
              </w:rPr>
              <w:t>Танцевальная минутка**** «Зайка»</w:t>
            </w:r>
          </w:p>
        </w:tc>
        <w:tc>
          <w:tcPr>
            <w:tcW w:w="2774" w:type="dxa"/>
            <w:gridSpan w:val="3"/>
          </w:tcPr>
          <w:p w:rsidR="00FC68AE" w:rsidRPr="00805DA6" w:rsidRDefault="00FC68AE" w:rsidP="00FC68AE">
            <w:pPr>
              <w:pStyle w:val="a8"/>
              <w:contextualSpacing/>
              <w:rPr>
                <w:rFonts w:ascii="Times New Roman" w:hAnsi="Times New Roman"/>
                <w:sz w:val="20"/>
                <w:szCs w:val="20"/>
              </w:rPr>
            </w:pPr>
            <w:r w:rsidRPr="00805DA6">
              <w:rPr>
                <w:rFonts w:ascii="Times New Roman" w:hAnsi="Times New Roman"/>
                <w:b/>
                <w:sz w:val="20"/>
                <w:szCs w:val="20"/>
              </w:rPr>
              <w:t>Наблюдение за погодой</w:t>
            </w:r>
            <w:r w:rsidRPr="00805DA6">
              <w:rPr>
                <w:rFonts w:ascii="Times New Roman" w:hAnsi="Times New Roman"/>
                <w:sz w:val="20"/>
                <w:szCs w:val="20"/>
              </w:rPr>
              <w:t xml:space="preserve"> – наблюдение за облаками. </w:t>
            </w:r>
            <w:r w:rsidRPr="00805DA6">
              <w:rPr>
                <w:rFonts w:ascii="Times New Roman" w:hAnsi="Times New Roman"/>
                <w:b/>
                <w:sz w:val="20"/>
                <w:szCs w:val="20"/>
              </w:rPr>
              <w:t>Цель:</w:t>
            </w:r>
            <w:r w:rsidRPr="00805DA6">
              <w:rPr>
                <w:rFonts w:ascii="Times New Roman" w:hAnsi="Times New Roman"/>
                <w:sz w:val="20"/>
                <w:szCs w:val="20"/>
              </w:rPr>
              <w:t xml:space="preserve"> обогащение словарного запаса детей существительными, формирование навыков в умении образовывать и употреблять однокоренные слова</w:t>
            </w:r>
          </w:p>
          <w:p w:rsidR="00FC68AE" w:rsidRPr="00805DA6" w:rsidRDefault="00FC68AE" w:rsidP="00FC68AE">
            <w:pPr>
              <w:contextualSpacing/>
              <w:rPr>
                <w:rFonts w:ascii="Times New Roman" w:hAnsi="Times New Roman" w:cs="Times New Roman"/>
                <w:i/>
                <w:sz w:val="20"/>
                <w:szCs w:val="20"/>
              </w:rPr>
            </w:pPr>
            <w:r w:rsidRPr="00805DA6">
              <w:rPr>
                <w:rFonts w:ascii="Times New Roman" w:hAnsi="Times New Roman" w:cs="Times New Roman"/>
                <w:i/>
                <w:sz w:val="20"/>
                <w:szCs w:val="20"/>
              </w:rPr>
              <w:t xml:space="preserve"> (коммуникативная, познавательная деятельность)</w:t>
            </w:r>
          </w:p>
          <w:p w:rsidR="00FC68AE" w:rsidRPr="00805DA6" w:rsidRDefault="00FC68AE" w:rsidP="00FC68AE">
            <w:pPr>
              <w:pStyle w:val="a8"/>
              <w:contextualSpacing/>
              <w:rPr>
                <w:rFonts w:ascii="Times New Roman" w:hAnsi="Times New Roman"/>
                <w:sz w:val="20"/>
                <w:szCs w:val="20"/>
              </w:rPr>
            </w:pPr>
            <w:r w:rsidRPr="00805DA6">
              <w:rPr>
                <w:rFonts w:ascii="Times New Roman" w:hAnsi="Times New Roman"/>
                <w:b/>
                <w:sz w:val="20"/>
                <w:szCs w:val="20"/>
              </w:rPr>
              <w:t>ДИ: «Что изменилось»Цель:</w:t>
            </w:r>
            <w:r w:rsidRPr="00805DA6">
              <w:rPr>
                <w:rFonts w:ascii="Times New Roman" w:hAnsi="Times New Roman"/>
                <w:sz w:val="20"/>
                <w:szCs w:val="20"/>
              </w:rPr>
              <w:t xml:space="preserve"> обучение диалогической речи по картинкам на тему осени</w:t>
            </w:r>
          </w:p>
          <w:p w:rsidR="00FC68AE" w:rsidRPr="00805DA6" w:rsidRDefault="00FC68AE" w:rsidP="00FC68AE">
            <w:pPr>
              <w:pStyle w:val="a8"/>
              <w:contextualSpacing/>
              <w:rPr>
                <w:rFonts w:ascii="Times New Roman" w:hAnsi="Times New Roman"/>
                <w:b/>
                <w:sz w:val="20"/>
                <w:szCs w:val="20"/>
              </w:rPr>
            </w:pPr>
            <w:r w:rsidRPr="00805DA6">
              <w:rPr>
                <w:rFonts w:ascii="Times New Roman" w:hAnsi="Times New Roman"/>
                <w:b/>
                <w:sz w:val="20"/>
                <w:szCs w:val="20"/>
              </w:rPr>
              <w:t>ПИ** «Ловля мышек Цель:</w:t>
            </w:r>
            <w:r w:rsidRPr="00805DA6">
              <w:rPr>
                <w:rFonts w:ascii="Times New Roman" w:hAnsi="Times New Roman"/>
                <w:sz w:val="20"/>
                <w:szCs w:val="20"/>
              </w:rPr>
              <w:t xml:space="preserve"> обогащать двигательный опыт детей через совершенствование основных движений, подвижных игр</w:t>
            </w:r>
            <w:r w:rsidRPr="00805DA6">
              <w:rPr>
                <w:rFonts w:ascii="Times New Roman" w:hAnsi="Times New Roman"/>
                <w:i/>
                <w:sz w:val="20"/>
                <w:szCs w:val="20"/>
              </w:rPr>
              <w:t>.(двигательная деятельность)</w:t>
            </w:r>
          </w:p>
          <w:p w:rsidR="00FC68AE" w:rsidRPr="00805DA6" w:rsidRDefault="00FC68AE" w:rsidP="00FC68AE">
            <w:pPr>
              <w:pStyle w:val="a8"/>
              <w:contextualSpacing/>
              <w:rPr>
                <w:rFonts w:ascii="Times New Roman" w:hAnsi="Times New Roman"/>
                <w:sz w:val="20"/>
                <w:szCs w:val="20"/>
              </w:rPr>
            </w:pPr>
            <w:r w:rsidRPr="00805DA6">
              <w:rPr>
                <w:rFonts w:ascii="Times New Roman" w:eastAsiaTheme="minorEastAsia" w:hAnsi="Times New Roman"/>
                <w:b/>
                <w:sz w:val="20"/>
                <w:szCs w:val="20"/>
                <w:lang w:eastAsia="ru-RU"/>
              </w:rPr>
              <w:lastRenderedPageBreak/>
              <w:t>Инд раб:</w:t>
            </w:r>
            <w:r w:rsidRPr="00805DA6">
              <w:rPr>
                <w:rFonts w:ascii="Times New Roman" w:eastAsiaTheme="minorEastAsia" w:hAnsi="Times New Roman"/>
                <w:sz w:val="20"/>
                <w:szCs w:val="20"/>
                <w:lang w:eastAsia="ru-RU"/>
              </w:rPr>
              <w:t xml:space="preserve">с Владислав Г.,Миалина Л. </w:t>
            </w:r>
            <w:r w:rsidRPr="00805DA6">
              <w:rPr>
                <w:rFonts w:ascii="Times New Roman" w:hAnsi="Times New Roman"/>
                <w:sz w:val="20"/>
                <w:szCs w:val="20"/>
                <w:lang w:val="kk-KZ"/>
              </w:rPr>
              <w:t>Ф</w:t>
            </w:r>
            <w:r w:rsidRPr="00805DA6">
              <w:rPr>
                <w:rFonts w:ascii="Times New Roman" w:hAnsi="Times New Roman"/>
                <w:sz w:val="20"/>
                <w:szCs w:val="20"/>
              </w:rPr>
              <w:t>ормирование навыков рассматривания и обследования, различия и называния предметов, их величину, цвет,</w:t>
            </w:r>
            <w:r w:rsidRPr="00805DA6">
              <w:rPr>
                <w:rFonts w:ascii="Times New Roman" w:hAnsi="Times New Roman"/>
                <w:spacing w:val="-6"/>
                <w:sz w:val="20"/>
                <w:szCs w:val="20"/>
              </w:rPr>
              <w:t xml:space="preserve"> </w:t>
            </w:r>
            <w:r w:rsidRPr="00805DA6">
              <w:rPr>
                <w:rFonts w:ascii="Times New Roman" w:hAnsi="Times New Roman"/>
                <w:sz w:val="20"/>
                <w:szCs w:val="20"/>
              </w:rPr>
              <w:t>форму;</w:t>
            </w:r>
          </w:p>
          <w:p w:rsidR="00FC68AE" w:rsidRPr="00805DA6" w:rsidRDefault="00FC68AE" w:rsidP="00FC68AE">
            <w:pPr>
              <w:contextualSpacing/>
              <w:rPr>
                <w:rFonts w:ascii="Times New Roman" w:hAnsi="Times New Roman" w:cs="Times New Roman"/>
                <w:b/>
                <w:color w:val="000000" w:themeColor="text1"/>
                <w:sz w:val="20"/>
                <w:szCs w:val="20"/>
              </w:rPr>
            </w:pPr>
          </w:p>
        </w:tc>
      </w:tr>
      <w:tr w:rsidR="00FC68AE" w:rsidRPr="00805DA6" w:rsidTr="00FC68AE">
        <w:trPr>
          <w:trHeight w:val="10"/>
        </w:trPr>
        <w:tc>
          <w:tcPr>
            <w:tcW w:w="2489" w:type="dxa"/>
          </w:tcPr>
          <w:p w:rsidR="00FC68AE" w:rsidRPr="00805DA6" w:rsidRDefault="00FC68AE" w:rsidP="00FC68AE">
            <w:pPr>
              <w:pStyle w:val="TableParagraph"/>
              <w:ind w:left="22"/>
              <w:contextualSpacing/>
              <w:rPr>
                <w:rFonts w:ascii="Times New Roman" w:hAnsi="Times New Roman" w:cs="Times New Roman"/>
                <w:b/>
                <w:color w:val="000000" w:themeColor="text1"/>
                <w:sz w:val="20"/>
                <w:szCs w:val="20"/>
              </w:rPr>
            </w:pPr>
            <w:r w:rsidRPr="00805DA6">
              <w:rPr>
                <w:rFonts w:ascii="Times New Roman" w:hAnsi="Times New Roman" w:cs="Times New Roman"/>
                <w:b/>
                <w:color w:val="000000" w:themeColor="text1"/>
                <w:sz w:val="20"/>
                <w:szCs w:val="20"/>
              </w:rPr>
              <w:lastRenderedPageBreak/>
              <w:t>Дербесбалалардыңқызметі Самостоятельная</w:t>
            </w:r>
          </w:p>
          <w:p w:rsidR="00FC68AE" w:rsidRPr="00805DA6" w:rsidRDefault="00FC68AE" w:rsidP="00FC68AE">
            <w:pPr>
              <w:contextualSpacing/>
              <w:rPr>
                <w:rFonts w:ascii="Times New Roman" w:hAnsi="Times New Roman" w:cs="Times New Roman"/>
                <w:color w:val="000000" w:themeColor="text1"/>
                <w:sz w:val="20"/>
                <w:szCs w:val="20"/>
              </w:rPr>
            </w:pPr>
            <w:r w:rsidRPr="00805DA6">
              <w:rPr>
                <w:rFonts w:ascii="Times New Roman" w:hAnsi="Times New Roman" w:cs="Times New Roman"/>
                <w:b/>
                <w:color w:val="000000" w:themeColor="text1"/>
                <w:sz w:val="20"/>
                <w:szCs w:val="20"/>
              </w:rPr>
              <w:t>деятельностьдетей</w:t>
            </w:r>
          </w:p>
        </w:tc>
        <w:tc>
          <w:tcPr>
            <w:tcW w:w="2856" w:type="dxa"/>
            <w:gridSpan w:val="5"/>
          </w:tcPr>
          <w:p w:rsidR="00FC68AE" w:rsidRPr="00805DA6" w:rsidRDefault="00FC68AE" w:rsidP="00FC68AE">
            <w:pPr>
              <w:shd w:val="clear" w:color="auto" w:fill="FFFFFF"/>
              <w:contextualSpacing/>
              <w:rPr>
                <w:rFonts w:ascii="Times New Roman" w:eastAsia="Times New Roman" w:hAnsi="Times New Roman" w:cs="Times New Roman"/>
                <w:color w:val="000000"/>
                <w:sz w:val="20"/>
                <w:szCs w:val="20"/>
                <w:lang w:val="kk-KZ" w:eastAsia="ru-RU"/>
              </w:rPr>
            </w:pPr>
            <w:r w:rsidRPr="00805DA6">
              <w:rPr>
                <w:rFonts w:ascii="Times New Roman" w:hAnsi="Times New Roman" w:cs="Times New Roman"/>
                <w:b/>
                <w:color w:val="000000" w:themeColor="text1"/>
                <w:sz w:val="20"/>
                <w:szCs w:val="20"/>
              </w:rPr>
              <w:t>Сюжетно-ролевая игра «Автобус» Цель:</w:t>
            </w:r>
            <w:r w:rsidRPr="00805DA6">
              <w:rPr>
                <w:rFonts w:ascii="Times New Roman" w:hAnsi="Times New Roman" w:cs="Times New Roman"/>
                <w:color w:val="000000"/>
                <w:sz w:val="20"/>
                <w:szCs w:val="20"/>
                <w:shd w:val="clear" w:color="auto" w:fill="FFFFFF"/>
              </w:rPr>
              <w:t xml:space="preserve"> </w:t>
            </w:r>
            <w:r w:rsidRPr="00805DA6">
              <w:rPr>
                <w:rFonts w:ascii="Times New Roman" w:hAnsi="Times New Roman" w:cs="Times New Roman"/>
                <w:sz w:val="20"/>
                <w:szCs w:val="20"/>
              </w:rPr>
              <w:t>обучение</w:t>
            </w:r>
            <w:r w:rsidRPr="00805DA6">
              <w:rPr>
                <w:rFonts w:ascii="Times New Roman" w:hAnsi="Times New Roman" w:cs="Times New Roman"/>
                <w:color w:val="000000"/>
                <w:sz w:val="20"/>
                <w:szCs w:val="20"/>
                <w:shd w:val="clear" w:color="auto" w:fill="FFFFFF"/>
              </w:rPr>
              <w:t xml:space="preserve"> диалогической речи, учить участвовать в беседе, внимательно слушать и отвечать на вопросы</w:t>
            </w:r>
            <w:r w:rsidRPr="00805DA6">
              <w:rPr>
                <w:rFonts w:ascii="Times New Roman" w:hAnsi="Times New Roman" w:cs="Times New Roman"/>
                <w:b/>
                <w:sz w:val="20"/>
                <w:szCs w:val="20"/>
              </w:rPr>
              <w:t xml:space="preserve"> </w:t>
            </w:r>
            <w:r w:rsidRPr="00805DA6">
              <w:rPr>
                <w:rFonts w:ascii="Times New Roman" w:hAnsi="Times New Roman" w:cs="Times New Roman"/>
                <w:i/>
                <w:sz w:val="20"/>
                <w:szCs w:val="20"/>
              </w:rPr>
              <w:t>(коммуникативная, познавательная деятельность)</w:t>
            </w:r>
          </w:p>
        </w:tc>
        <w:tc>
          <w:tcPr>
            <w:tcW w:w="2832" w:type="dxa"/>
            <w:gridSpan w:val="5"/>
          </w:tcPr>
          <w:p w:rsidR="00FC68AE" w:rsidRPr="00805DA6" w:rsidRDefault="00FC68AE" w:rsidP="00FC68AE">
            <w:pPr>
              <w:shd w:val="clear" w:color="auto" w:fill="FFFFFF"/>
              <w:contextualSpacing/>
              <w:rPr>
                <w:rFonts w:ascii="Times New Roman" w:hAnsi="Times New Roman" w:cs="Times New Roman"/>
                <w:i/>
                <w:sz w:val="20"/>
                <w:szCs w:val="20"/>
              </w:rPr>
            </w:pPr>
            <w:r w:rsidRPr="00805DA6">
              <w:rPr>
                <w:rFonts w:ascii="Times New Roman" w:hAnsi="Times New Roman" w:cs="Times New Roman"/>
                <w:b/>
                <w:color w:val="000000" w:themeColor="text1"/>
                <w:sz w:val="20"/>
                <w:szCs w:val="20"/>
              </w:rPr>
              <w:t xml:space="preserve">Сюжетно-ролевая игра «Автобус» </w:t>
            </w:r>
            <w:r w:rsidRPr="00805DA6">
              <w:rPr>
                <w:rFonts w:ascii="Times New Roman" w:hAnsi="Times New Roman" w:cs="Times New Roman"/>
                <w:sz w:val="20"/>
                <w:szCs w:val="20"/>
              </w:rPr>
              <w:t xml:space="preserve">формирование навыков рисования по представлению: игрушки, несложные силуэты, передавая их характерные особенности </w:t>
            </w:r>
            <w:r w:rsidRPr="00805DA6">
              <w:rPr>
                <w:rFonts w:ascii="Times New Roman" w:hAnsi="Times New Roman" w:cs="Times New Roman"/>
                <w:i/>
                <w:sz w:val="20"/>
                <w:szCs w:val="20"/>
              </w:rPr>
              <w:t>(творческая деятельность)</w:t>
            </w:r>
          </w:p>
          <w:p w:rsidR="00FC68AE" w:rsidRPr="00805DA6" w:rsidRDefault="00FC68AE" w:rsidP="00FC68AE">
            <w:pPr>
              <w:shd w:val="clear" w:color="auto" w:fill="FFFFFF"/>
              <w:contextualSpacing/>
              <w:rPr>
                <w:rFonts w:ascii="Times New Roman" w:eastAsia="Times New Roman" w:hAnsi="Times New Roman" w:cs="Times New Roman"/>
                <w:color w:val="000000"/>
                <w:sz w:val="20"/>
                <w:szCs w:val="20"/>
                <w:lang w:val="kk-KZ" w:eastAsia="ru-RU"/>
              </w:rPr>
            </w:pPr>
            <w:r w:rsidRPr="00805DA6">
              <w:rPr>
                <w:rFonts w:ascii="Times New Roman" w:eastAsia="Times New Roman" w:hAnsi="Times New Roman" w:cs="Times New Roman"/>
                <w:b/>
                <w:color w:val="000000"/>
                <w:sz w:val="20"/>
                <w:szCs w:val="20"/>
                <w:lang w:eastAsia="ru-RU"/>
              </w:rPr>
              <w:t>Танцевальная минутка**** «Зайка»</w:t>
            </w:r>
          </w:p>
        </w:tc>
        <w:tc>
          <w:tcPr>
            <w:tcW w:w="2125" w:type="dxa"/>
            <w:gridSpan w:val="3"/>
          </w:tcPr>
          <w:p w:rsidR="00FC68AE" w:rsidRPr="00805DA6" w:rsidRDefault="00FC68AE" w:rsidP="00FC68AE">
            <w:pPr>
              <w:contextualSpacing/>
              <w:rPr>
                <w:rFonts w:ascii="Times New Roman" w:hAnsi="Times New Roman" w:cs="Times New Roman"/>
                <w:sz w:val="20"/>
                <w:szCs w:val="20"/>
              </w:rPr>
            </w:pPr>
            <w:r w:rsidRPr="00805DA6">
              <w:rPr>
                <w:rFonts w:ascii="Times New Roman" w:hAnsi="Times New Roman" w:cs="Times New Roman"/>
                <w:b/>
                <w:color w:val="000000" w:themeColor="text1"/>
                <w:sz w:val="20"/>
                <w:szCs w:val="20"/>
              </w:rPr>
              <w:t xml:space="preserve">Сюжетно-ролевая игра «Автобус» Цель: </w:t>
            </w:r>
            <w:r w:rsidRPr="00805DA6">
              <w:rPr>
                <w:rFonts w:ascii="Times New Roman" w:hAnsi="Times New Roman" w:cs="Times New Roman"/>
                <w:sz w:val="20"/>
                <w:szCs w:val="20"/>
              </w:rPr>
              <w:t xml:space="preserve">обучение диалогической речи. Формирование умения использовать в речи математические термины. Закрепление представления о ППД. </w:t>
            </w:r>
            <w:r w:rsidRPr="00805DA6">
              <w:rPr>
                <w:rFonts w:ascii="Times New Roman" w:hAnsi="Times New Roman" w:cs="Times New Roman"/>
                <w:i/>
                <w:sz w:val="20"/>
                <w:szCs w:val="20"/>
              </w:rPr>
              <w:t>(творческая деятельность)</w:t>
            </w:r>
          </w:p>
          <w:p w:rsidR="00FC68AE" w:rsidRPr="00805DA6" w:rsidRDefault="00FC68AE" w:rsidP="00FC68AE">
            <w:pPr>
              <w:pStyle w:val="HTML"/>
              <w:shd w:val="clear" w:color="auto" w:fill="F8F9FA"/>
              <w:rPr>
                <w:rFonts w:ascii="Times New Roman" w:hAnsi="Times New Roman" w:cs="Times New Roman"/>
                <w:color w:val="202124"/>
              </w:rPr>
            </w:pPr>
            <w:r w:rsidRPr="00805DA6">
              <w:rPr>
                <w:rFonts w:ascii="Times New Roman" w:hAnsi="Times New Roman" w:cs="Times New Roman"/>
              </w:rPr>
              <w:t>Билингвальный компонент***:</w:t>
            </w:r>
            <w:r w:rsidRPr="00805DA6">
              <w:rPr>
                <w:rFonts w:ascii="Times New Roman" w:hAnsi="Times New Roman" w:cs="Times New Roman"/>
                <w:color w:val="000000" w:themeColor="text1"/>
                <w:lang w:val="kk-KZ"/>
              </w:rPr>
              <w:t xml:space="preserve"> жол,</w:t>
            </w:r>
            <w:r w:rsidRPr="00805DA6">
              <w:rPr>
                <w:rStyle w:val="y2iqfc"/>
                <w:rFonts w:ascii="Times New Roman" w:hAnsi="Times New Roman" w:cs="Times New Roman"/>
                <w:color w:val="000000" w:themeColor="text1"/>
                <w:lang w:val="kk-KZ"/>
              </w:rPr>
              <w:t xml:space="preserve"> </w:t>
            </w:r>
            <w:r w:rsidRPr="00805DA6">
              <w:rPr>
                <w:rStyle w:val="y2iqfc"/>
                <w:rFonts w:ascii="Times New Roman" w:hAnsi="Times New Roman" w:cs="Times New Roman"/>
                <w:color w:val="202124"/>
                <w:lang w:val="kk-KZ"/>
              </w:rPr>
              <w:t>қызыл</w:t>
            </w:r>
          </w:p>
          <w:p w:rsidR="00FC68AE" w:rsidRPr="00805DA6" w:rsidRDefault="00FC68AE" w:rsidP="00FC68AE">
            <w:pPr>
              <w:pStyle w:val="HTML"/>
              <w:shd w:val="clear" w:color="auto" w:fill="F8F9FA"/>
              <w:rPr>
                <w:rFonts w:ascii="Times New Roman" w:hAnsi="Times New Roman" w:cs="Times New Roman"/>
                <w:color w:val="202124"/>
              </w:rPr>
            </w:pPr>
            <w:r w:rsidRPr="00805DA6">
              <w:rPr>
                <w:rStyle w:val="y2iqfc"/>
                <w:rFonts w:ascii="Times New Roman" w:hAnsi="Times New Roman" w:cs="Times New Roman"/>
                <w:color w:val="202124"/>
                <w:lang w:val="kk-KZ"/>
              </w:rPr>
              <w:t>жасыл</w:t>
            </w:r>
          </w:p>
          <w:p w:rsidR="00FC68AE" w:rsidRPr="00805DA6" w:rsidRDefault="00FC68AE" w:rsidP="00FC68AE">
            <w:pPr>
              <w:pStyle w:val="HTML"/>
              <w:shd w:val="clear" w:color="auto" w:fill="F8F9FA"/>
              <w:rPr>
                <w:rFonts w:ascii="Times New Roman" w:hAnsi="Times New Roman" w:cs="Times New Roman"/>
                <w:color w:val="202124"/>
              </w:rPr>
            </w:pPr>
            <w:r w:rsidRPr="00805DA6">
              <w:rPr>
                <w:rStyle w:val="y2iqfc"/>
                <w:rFonts w:ascii="Times New Roman" w:hAnsi="Times New Roman" w:cs="Times New Roman"/>
                <w:color w:val="202124"/>
                <w:lang w:val="kk-KZ"/>
              </w:rPr>
              <w:t>сары</w:t>
            </w:r>
          </w:p>
          <w:p w:rsidR="00FC68AE" w:rsidRPr="00805DA6" w:rsidRDefault="00FC68AE" w:rsidP="00FC68AE">
            <w:pPr>
              <w:pStyle w:val="a8"/>
              <w:contextualSpacing/>
              <w:rPr>
                <w:rFonts w:ascii="Times New Roman" w:hAnsi="Times New Roman"/>
                <w:sz w:val="20"/>
                <w:szCs w:val="20"/>
              </w:rPr>
            </w:pPr>
          </w:p>
        </w:tc>
        <w:tc>
          <w:tcPr>
            <w:tcW w:w="2565" w:type="dxa"/>
            <w:gridSpan w:val="3"/>
          </w:tcPr>
          <w:p w:rsidR="00FC68AE" w:rsidRPr="00805DA6" w:rsidRDefault="00FC68AE" w:rsidP="00FC68AE">
            <w:pPr>
              <w:contextualSpacing/>
              <w:jc w:val="both"/>
              <w:rPr>
                <w:rFonts w:ascii="Times New Roman" w:hAnsi="Times New Roman" w:cs="Times New Roman"/>
                <w:sz w:val="20"/>
                <w:szCs w:val="20"/>
              </w:rPr>
            </w:pPr>
            <w:r w:rsidRPr="00805DA6">
              <w:rPr>
                <w:rFonts w:ascii="Times New Roman" w:hAnsi="Times New Roman" w:cs="Times New Roman"/>
                <w:b/>
                <w:color w:val="000000" w:themeColor="text1"/>
                <w:sz w:val="20"/>
                <w:szCs w:val="20"/>
              </w:rPr>
              <w:t xml:space="preserve">Лепка из пластилина – круглые и овальные овощи. Цель: </w:t>
            </w:r>
            <w:r w:rsidRPr="00805DA6">
              <w:rPr>
                <w:rFonts w:ascii="Times New Roman" w:hAnsi="Times New Roman" w:cs="Times New Roman"/>
                <w:sz w:val="20"/>
                <w:szCs w:val="20"/>
              </w:rPr>
              <w:t>Формирование умений лепить с натуры овощи разной формы и величины, пользуясь движениями всей кисти руки и, главным образом, пальцев</w:t>
            </w:r>
          </w:p>
          <w:p w:rsidR="00FC68AE" w:rsidRPr="00805DA6" w:rsidRDefault="00FC68AE" w:rsidP="00FC68AE">
            <w:pPr>
              <w:contextualSpacing/>
              <w:rPr>
                <w:rFonts w:ascii="Times New Roman" w:hAnsi="Times New Roman" w:cs="Times New Roman"/>
                <w:color w:val="000000" w:themeColor="text1"/>
                <w:sz w:val="20"/>
                <w:szCs w:val="20"/>
              </w:rPr>
            </w:pPr>
            <w:r w:rsidRPr="00805DA6">
              <w:rPr>
                <w:rFonts w:ascii="Times New Roman" w:hAnsi="Times New Roman" w:cs="Times New Roman"/>
                <w:sz w:val="20"/>
                <w:szCs w:val="20"/>
              </w:rPr>
              <w:t xml:space="preserve">Билингвальный компонент***: </w:t>
            </w:r>
            <w:r w:rsidRPr="00805DA6">
              <w:rPr>
                <w:rFonts w:ascii="Times New Roman" w:hAnsi="Times New Roman" w:cs="Times New Roman"/>
                <w:sz w:val="20"/>
                <w:szCs w:val="20"/>
                <w:lang w:val="kk-KZ"/>
              </w:rPr>
              <w:t>Сәбіз, пияз, қияр, қызылша,  картоп, қызанақ</w:t>
            </w:r>
          </w:p>
        </w:tc>
        <w:tc>
          <w:tcPr>
            <w:tcW w:w="2774" w:type="dxa"/>
            <w:gridSpan w:val="3"/>
          </w:tcPr>
          <w:p w:rsidR="00FC68AE" w:rsidRPr="00805DA6" w:rsidRDefault="00FC68AE" w:rsidP="00FC68AE">
            <w:pPr>
              <w:pStyle w:val="a8"/>
              <w:contextualSpacing/>
              <w:rPr>
                <w:rFonts w:ascii="Times New Roman" w:hAnsi="Times New Roman"/>
                <w:sz w:val="20"/>
                <w:szCs w:val="20"/>
              </w:rPr>
            </w:pPr>
            <w:r w:rsidRPr="00805DA6">
              <w:rPr>
                <w:rFonts w:ascii="Times New Roman" w:hAnsi="Times New Roman"/>
                <w:b/>
                <w:sz w:val="20"/>
                <w:szCs w:val="20"/>
              </w:rPr>
              <w:t xml:space="preserve">ДИ «Мало-много» Цель: </w:t>
            </w:r>
            <w:r w:rsidRPr="00805DA6">
              <w:rPr>
                <w:rFonts w:ascii="Times New Roman" w:hAnsi="Times New Roman"/>
                <w:sz w:val="20"/>
                <w:szCs w:val="20"/>
              </w:rPr>
              <w:t xml:space="preserve">Развитие понятий о числах как показателях различных множеств </w:t>
            </w:r>
          </w:p>
          <w:p w:rsidR="00FC68AE" w:rsidRPr="00805DA6" w:rsidRDefault="00FC68AE" w:rsidP="00FC68AE">
            <w:pPr>
              <w:pStyle w:val="a8"/>
              <w:contextualSpacing/>
              <w:rPr>
                <w:rFonts w:ascii="Times New Roman" w:eastAsia="Times New Roman" w:hAnsi="Times New Roman"/>
                <w:sz w:val="20"/>
                <w:szCs w:val="20"/>
                <w:lang w:eastAsia="ru-RU"/>
              </w:rPr>
            </w:pPr>
            <w:r w:rsidRPr="00805DA6">
              <w:rPr>
                <w:rFonts w:ascii="Times New Roman" w:eastAsia="Times New Roman" w:hAnsi="Times New Roman"/>
                <w:b/>
                <w:color w:val="000000"/>
                <w:sz w:val="20"/>
                <w:szCs w:val="20"/>
                <w:lang w:eastAsia="ru-RU"/>
              </w:rPr>
              <w:t xml:space="preserve"> Танцевальная минутка**** «Зайка»</w:t>
            </w:r>
          </w:p>
        </w:tc>
      </w:tr>
      <w:tr w:rsidR="00FC68AE" w:rsidRPr="00805DA6" w:rsidTr="00FC68AE">
        <w:trPr>
          <w:trHeight w:val="41"/>
        </w:trPr>
        <w:tc>
          <w:tcPr>
            <w:tcW w:w="2489" w:type="dxa"/>
          </w:tcPr>
          <w:p w:rsidR="00FC68AE" w:rsidRPr="00805DA6" w:rsidRDefault="00FC68AE" w:rsidP="00FC68AE">
            <w:pPr>
              <w:pStyle w:val="TableParagraph"/>
              <w:ind w:left="22"/>
              <w:contextualSpacing/>
              <w:rPr>
                <w:rFonts w:ascii="Times New Roman" w:hAnsi="Times New Roman" w:cs="Times New Roman"/>
                <w:b/>
                <w:color w:val="000000" w:themeColor="text1"/>
                <w:sz w:val="20"/>
                <w:szCs w:val="20"/>
              </w:rPr>
            </w:pPr>
            <w:r w:rsidRPr="00805DA6">
              <w:rPr>
                <w:rFonts w:ascii="Times New Roman" w:hAnsi="Times New Roman" w:cs="Times New Roman"/>
                <w:b/>
                <w:color w:val="000000" w:themeColor="text1"/>
                <w:sz w:val="20"/>
                <w:szCs w:val="20"/>
              </w:rPr>
              <w:t>Ата-аналарменәңгіме,</w:t>
            </w:r>
          </w:p>
          <w:p w:rsidR="00FC68AE" w:rsidRPr="00805DA6" w:rsidRDefault="00FC68AE" w:rsidP="00FC68AE">
            <w:pPr>
              <w:pStyle w:val="TableParagraph"/>
              <w:ind w:left="22"/>
              <w:contextualSpacing/>
              <w:rPr>
                <w:rFonts w:ascii="Times New Roman" w:hAnsi="Times New Roman" w:cs="Times New Roman"/>
                <w:b/>
                <w:color w:val="000000" w:themeColor="text1"/>
                <w:sz w:val="20"/>
                <w:szCs w:val="20"/>
              </w:rPr>
            </w:pPr>
            <w:r w:rsidRPr="00805DA6">
              <w:rPr>
                <w:rFonts w:ascii="Times New Roman" w:hAnsi="Times New Roman" w:cs="Times New Roman"/>
                <w:b/>
                <w:color w:val="000000" w:themeColor="text1"/>
                <w:sz w:val="20"/>
                <w:szCs w:val="20"/>
              </w:rPr>
              <w:t xml:space="preserve">кеңес беру </w:t>
            </w:r>
          </w:p>
          <w:p w:rsidR="00FC68AE" w:rsidRPr="00805DA6" w:rsidRDefault="00FC68AE" w:rsidP="00FC68AE">
            <w:pPr>
              <w:pStyle w:val="TableParagraph"/>
              <w:ind w:left="22"/>
              <w:contextualSpacing/>
              <w:rPr>
                <w:rFonts w:ascii="Times New Roman" w:hAnsi="Times New Roman" w:cs="Times New Roman"/>
                <w:b/>
                <w:color w:val="000000" w:themeColor="text1"/>
                <w:sz w:val="20"/>
                <w:szCs w:val="20"/>
              </w:rPr>
            </w:pPr>
            <w:r w:rsidRPr="00805DA6">
              <w:rPr>
                <w:rFonts w:ascii="Times New Roman" w:hAnsi="Times New Roman" w:cs="Times New Roman"/>
                <w:b/>
                <w:color w:val="000000" w:themeColor="text1"/>
                <w:sz w:val="20"/>
                <w:szCs w:val="20"/>
              </w:rPr>
              <w:t>Беседасродителями,</w:t>
            </w:r>
          </w:p>
          <w:p w:rsidR="00FC68AE" w:rsidRPr="00805DA6" w:rsidRDefault="00FC68AE" w:rsidP="00FC68AE">
            <w:pPr>
              <w:contextualSpacing/>
              <w:rPr>
                <w:rFonts w:ascii="Times New Roman" w:hAnsi="Times New Roman" w:cs="Times New Roman"/>
                <w:b/>
                <w:color w:val="000000" w:themeColor="text1"/>
                <w:sz w:val="20"/>
                <w:szCs w:val="20"/>
              </w:rPr>
            </w:pPr>
            <w:r w:rsidRPr="00805DA6">
              <w:rPr>
                <w:rFonts w:ascii="Times New Roman" w:hAnsi="Times New Roman" w:cs="Times New Roman"/>
                <w:b/>
                <w:color w:val="000000" w:themeColor="text1"/>
                <w:sz w:val="20"/>
                <w:szCs w:val="20"/>
              </w:rPr>
              <w:t>консультации</w:t>
            </w:r>
          </w:p>
          <w:p w:rsidR="00FC68AE" w:rsidRPr="00805DA6" w:rsidRDefault="00FC68AE" w:rsidP="00FC68AE">
            <w:pPr>
              <w:contextualSpacing/>
              <w:rPr>
                <w:rFonts w:ascii="Times New Roman" w:hAnsi="Times New Roman" w:cs="Times New Roman"/>
                <w:color w:val="000000" w:themeColor="text1"/>
                <w:sz w:val="20"/>
                <w:szCs w:val="20"/>
              </w:rPr>
            </w:pPr>
          </w:p>
        </w:tc>
        <w:tc>
          <w:tcPr>
            <w:tcW w:w="2866" w:type="dxa"/>
            <w:gridSpan w:val="6"/>
          </w:tcPr>
          <w:p w:rsidR="00FC68AE" w:rsidRPr="00805DA6" w:rsidRDefault="00FC68AE" w:rsidP="00FC68AE">
            <w:pPr>
              <w:contextualSpacing/>
              <w:rPr>
                <w:rFonts w:ascii="Times New Roman" w:hAnsi="Times New Roman" w:cs="Times New Roman"/>
                <w:color w:val="000000" w:themeColor="text1"/>
                <w:sz w:val="20"/>
                <w:szCs w:val="20"/>
              </w:rPr>
            </w:pPr>
            <w:r w:rsidRPr="00805DA6">
              <w:rPr>
                <w:rFonts w:ascii="Times New Roman" w:hAnsi="Times New Roman" w:cs="Times New Roman"/>
                <w:color w:val="000000" w:themeColor="text1"/>
                <w:sz w:val="20"/>
                <w:szCs w:val="20"/>
              </w:rPr>
              <w:t>Беседа с родителями о домашнем распорядке дня ребенка.</w:t>
            </w:r>
          </w:p>
        </w:tc>
        <w:tc>
          <w:tcPr>
            <w:tcW w:w="2834" w:type="dxa"/>
            <w:gridSpan w:val="5"/>
          </w:tcPr>
          <w:p w:rsidR="00FC68AE" w:rsidRPr="00805DA6" w:rsidRDefault="00FC68AE" w:rsidP="00FC68AE">
            <w:pPr>
              <w:contextualSpacing/>
              <w:rPr>
                <w:rFonts w:ascii="Times New Roman" w:hAnsi="Times New Roman" w:cs="Times New Roman"/>
                <w:color w:val="000000" w:themeColor="text1"/>
                <w:sz w:val="20"/>
                <w:szCs w:val="20"/>
              </w:rPr>
            </w:pPr>
            <w:r w:rsidRPr="00805DA6">
              <w:rPr>
                <w:rFonts w:ascii="Times New Roman" w:hAnsi="Times New Roman" w:cs="Times New Roman"/>
                <w:color w:val="000000" w:themeColor="text1"/>
                <w:sz w:val="20"/>
                <w:szCs w:val="20"/>
              </w:rPr>
              <w:t>Индивидуальные беседы с родителями о формировании навыков самообслуживания.</w:t>
            </w:r>
          </w:p>
        </w:tc>
        <w:tc>
          <w:tcPr>
            <w:tcW w:w="2126" w:type="dxa"/>
            <w:gridSpan w:val="3"/>
          </w:tcPr>
          <w:p w:rsidR="00FC68AE" w:rsidRPr="00805DA6" w:rsidRDefault="00FC68AE" w:rsidP="00FC68AE">
            <w:pPr>
              <w:contextualSpacing/>
              <w:jc w:val="both"/>
              <w:rPr>
                <w:rFonts w:ascii="Times New Roman" w:hAnsi="Times New Roman" w:cs="Times New Roman"/>
                <w:color w:val="000000" w:themeColor="text1"/>
                <w:sz w:val="20"/>
                <w:szCs w:val="20"/>
              </w:rPr>
            </w:pPr>
            <w:r w:rsidRPr="00805DA6">
              <w:rPr>
                <w:rFonts w:ascii="Times New Roman" w:hAnsi="Times New Roman" w:cs="Times New Roman"/>
                <w:color w:val="000000" w:themeColor="text1"/>
                <w:sz w:val="20"/>
                <w:szCs w:val="20"/>
              </w:rPr>
              <w:t>Консультация родителей по вопросам здоровья детей.</w:t>
            </w:r>
          </w:p>
        </w:tc>
        <w:tc>
          <w:tcPr>
            <w:tcW w:w="2552" w:type="dxa"/>
            <w:gridSpan w:val="2"/>
          </w:tcPr>
          <w:p w:rsidR="00FC68AE" w:rsidRPr="00805DA6" w:rsidRDefault="00FC68AE" w:rsidP="00FC68AE">
            <w:pPr>
              <w:contextualSpacing/>
              <w:jc w:val="both"/>
              <w:rPr>
                <w:rFonts w:ascii="Times New Roman" w:hAnsi="Times New Roman" w:cs="Times New Roman"/>
                <w:b/>
                <w:color w:val="000000" w:themeColor="text1"/>
                <w:sz w:val="20"/>
                <w:szCs w:val="20"/>
              </w:rPr>
            </w:pPr>
            <w:r w:rsidRPr="00805DA6">
              <w:rPr>
                <w:rFonts w:ascii="Times New Roman" w:hAnsi="Times New Roman" w:cs="Times New Roman"/>
                <w:color w:val="000000" w:themeColor="text1"/>
                <w:sz w:val="20"/>
                <w:szCs w:val="20"/>
              </w:rPr>
              <w:t>Беседа с родителями по вопросам воспитания и развития детей.</w:t>
            </w:r>
          </w:p>
        </w:tc>
        <w:tc>
          <w:tcPr>
            <w:tcW w:w="2774" w:type="dxa"/>
            <w:gridSpan w:val="3"/>
          </w:tcPr>
          <w:p w:rsidR="00FC68AE" w:rsidRPr="00805DA6" w:rsidRDefault="00FC68AE" w:rsidP="00FC68AE">
            <w:pPr>
              <w:contextualSpacing/>
              <w:jc w:val="both"/>
              <w:rPr>
                <w:rFonts w:ascii="Times New Roman" w:hAnsi="Times New Roman" w:cs="Times New Roman"/>
                <w:b/>
                <w:sz w:val="20"/>
                <w:szCs w:val="20"/>
              </w:rPr>
            </w:pPr>
            <w:r w:rsidRPr="00805DA6">
              <w:rPr>
                <w:rFonts w:ascii="Times New Roman" w:hAnsi="Times New Roman" w:cs="Times New Roman"/>
                <w:sz w:val="20"/>
                <w:szCs w:val="20"/>
                <w:lang w:val="kk-KZ"/>
              </w:rPr>
              <w:t>Беседа о личной гигиене детей в детском саду</w:t>
            </w:r>
          </w:p>
        </w:tc>
      </w:tr>
      <w:tr w:rsidR="00FC68AE" w:rsidRPr="00805DA6" w:rsidTr="00FC68AE">
        <w:trPr>
          <w:trHeight w:val="10"/>
        </w:trPr>
        <w:tc>
          <w:tcPr>
            <w:tcW w:w="2489" w:type="dxa"/>
          </w:tcPr>
          <w:p w:rsidR="00FC68AE" w:rsidRPr="00805DA6" w:rsidRDefault="00FC68AE" w:rsidP="00FC68AE">
            <w:pPr>
              <w:contextualSpacing/>
              <w:rPr>
                <w:rFonts w:ascii="Times New Roman" w:hAnsi="Times New Roman" w:cs="Times New Roman"/>
                <w:b/>
                <w:color w:val="000000" w:themeColor="text1"/>
                <w:sz w:val="20"/>
                <w:szCs w:val="20"/>
              </w:rPr>
            </w:pPr>
            <w:r w:rsidRPr="00805DA6">
              <w:rPr>
                <w:rFonts w:ascii="Times New Roman" w:hAnsi="Times New Roman" w:cs="Times New Roman"/>
                <w:b/>
                <w:color w:val="000000" w:themeColor="text1"/>
                <w:sz w:val="20"/>
                <w:szCs w:val="20"/>
              </w:rPr>
              <w:t>Балаларды</w:t>
            </w:r>
            <w:r w:rsidRPr="00805DA6">
              <w:rPr>
                <w:rFonts w:ascii="Times New Roman" w:hAnsi="Times New Roman" w:cs="Times New Roman"/>
                <w:b/>
                <w:color w:val="000000" w:themeColor="text1"/>
                <w:sz w:val="20"/>
                <w:szCs w:val="20"/>
                <w:lang w:val="kk-KZ"/>
              </w:rPr>
              <w:t>ң</w:t>
            </w:r>
            <w:r w:rsidRPr="00805DA6">
              <w:rPr>
                <w:rFonts w:ascii="Times New Roman" w:hAnsi="Times New Roman" w:cs="Times New Roman"/>
                <w:b/>
                <w:color w:val="000000" w:themeColor="text1"/>
                <w:sz w:val="20"/>
                <w:szCs w:val="20"/>
              </w:rPr>
              <w:t>үйге к</w:t>
            </w:r>
            <w:r w:rsidRPr="00805DA6">
              <w:rPr>
                <w:rFonts w:ascii="Times New Roman" w:hAnsi="Times New Roman" w:cs="Times New Roman"/>
                <w:b/>
                <w:color w:val="000000" w:themeColor="text1"/>
                <w:sz w:val="20"/>
                <w:szCs w:val="20"/>
                <w:lang w:val="kk-KZ"/>
              </w:rPr>
              <w:t>етуі</w:t>
            </w:r>
          </w:p>
          <w:p w:rsidR="00FC68AE" w:rsidRPr="00805DA6" w:rsidRDefault="00FC68AE" w:rsidP="00FC68AE">
            <w:pPr>
              <w:contextualSpacing/>
              <w:rPr>
                <w:rFonts w:ascii="Times New Roman" w:hAnsi="Times New Roman" w:cs="Times New Roman"/>
                <w:color w:val="000000" w:themeColor="text1"/>
                <w:sz w:val="20"/>
                <w:szCs w:val="20"/>
              </w:rPr>
            </w:pPr>
            <w:r w:rsidRPr="00805DA6">
              <w:rPr>
                <w:rFonts w:ascii="Times New Roman" w:hAnsi="Times New Roman" w:cs="Times New Roman"/>
                <w:b/>
                <w:color w:val="000000" w:themeColor="text1"/>
                <w:sz w:val="20"/>
                <w:szCs w:val="20"/>
              </w:rPr>
              <w:t>Уходдетейдомой</w:t>
            </w:r>
          </w:p>
        </w:tc>
        <w:tc>
          <w:tcPr>
            <w:tcW w:w="13152" w:type="dxa"/>
            <w:gridSpan w:val="19"/>
          </w:tcPr>
          <w:p w:rsidR="00FC68AE" w:rsidRPr="00805DA6" w:rsidRDefault="00FC68AE" w:rsidP="00FC68AE">
            <w:pPr>
              <w:contextualSpacing/>
              <w:rPr>
                <w:rFonts w:ascii="Times New Roman" w:hAnsi="Times New Roman" w:cs="Times New Roman"/>
                <w:color w:val="FF0000"/>
                <w:sz w:val="20"/>
                <w:szCs w:val="20"/>
              </w:rPr>
            </w:pPr>
            <w:r w:rsidRPr="00805DA6">
              <w:rPr>
                <w:rFonts w:ascii="Times New Roman" w:hAnsi="Times New Roman" w:cs="Times New Roman"/>
                <w:color w:val="000000" w:themeColor="text1"/>
                <w:sz w:val="20"/>
                <w:szCs w:val="20"/>
              </w:rPr>
              <w:t>Напомнить родителям о соблюдении распорядка дня, правилах поведения и пребывания ребенка в д/с.</w:t>
            </w:r>
            <w:r w:rsidRPr="00805DA6">
              <w:rPr>
                <w:rFonts w:ascii="Times New Roman" w:hAnsi="Times New Roman" w:cs="Times New Roman"/>
                <w:sz w:val="20"/>
                <w:szCs w:val="20"/>
                <w:lang w:val="kk-KZ"/>
              </w:rPr>
              <w:t xml:space="preserve"> Беседы о достижениях детей, ответы на вопросы родителей по воспитанию и развитию ребенка, давать советы.</w:t>
            </w:r>
          </w:p>
        </w:tc>
      </w:tr>
      <w:tr w:rsidR="00FC68AE" w:rsidRPr="00805DA6" w:rsidTr="00FC68AE">
        <w:trPr>
          <w:trHeight w:val="48"/>
        </w:trPr>
        <w:tc>
          <w:tcPr>
            <w:tcW w:w="2489" w:type="dxa"/>
          </w:tcPr>
          <w:p w:rsidR="00FC68AE" w:rsidRPr="00805DA6" w:rsidRDefault="00FC68AE" w:rsidP="00FC68AE">
            <w:pPr>
              <w:contextualSpacing/>
              <w:rPr>
                <w:rFonts w:ascii="Times New Roman" w:hAnsi="Times New Roman" w:cs="Times New Roman"/>
                <w:b/>
                <w:color w:val="000000" w:themeColor="text1"/>
                <w:sz w:val="20"/>
                <w:szCs w:val="20"/>
              </w:rPr>
            </w:pPr>
          </w:p>
        </w:tc>
        <w:tc>
          <w:tcPr>
            <w:tcW w:w="13152" w:type="dxa"/>
            <w:gridSpan w:val="19"/>
          </w:tcPr>
          <w:p w:rsidR="00FC68AE" w:rsidRPr="00805DA6" w:rsidRDefault="00FC68AE" w:rsidP="00FC68AE">
            <w:pPr>
              <w:contextualSpacing/>
              <w:rPr>
                <w:rFonts w:ascii="Times New Roman" w:hAnsi="Times New Roman" w:cs="Times New Roman"/>
                <w:color w:val="000000" w:themeColor="text1"/>
                <w:sz w:val="20"/>
                <w:szCs w:val="20"/>
              </w:rPr>
            </w:pPr>
          </w:p>
        </w:tc>
      </w:tr>
    </w:tbl>
    <w:p w:rsidR="00FC68AE" w:rsidRPr="007426F5" w:rsidRDefault="00FC68AE" w:rsidP="00FC68AE">
      <w:pPr>
        <w:contextualSpacing/>
        <w:rPr>
          <w:rFonts w:ascii="Times New Roman" w:eastAsia="Calibri" w:hAnsi="Times New Roman" w:cs="Times New Roman"/>
          <w:b/>
          <w:noProof/>
          <w:sz w:val="24"/>
          <w:szCs w:val="24"/>
        </w:rPr>
      </w:pPr>
    </w:p>
    <w:p w:rsidR="00FC68AE" w:rsidRPr="007426F5" w:rsidRDefault="00FC68AE" w:rsidP="00FC68AE">
      <w:pPr>
        <w:contextualSpacing/>
        <w:rPr>
          <w:rFonts w:ascii="Times New Roman" w:eastAsia="Calibri" w:hAnsi="Times New Roman" w:cs="Times New Roman"/>
          <w:color w:val="FF0000"/>
          <w:sz w:val="24"/>
          <w:szCs w:val="24"/>
        </w:rPr>
      </w:pPr>
    </w:p>
    <w:p w:rsidR="00FC68AE" w:rsidRPr="007426F5" w:rsidRDefault="00FC68AE" w:rsidP="00FC68AE">
      <w:pPr>
        <w:tabs>
          <w:tab w:val="left" w:pos="11482"/>
        </w:tabs>
        <w:ind w:left="2124" w:right="4222"/>
        <w:contextualSpacing/>
        <w:jc w:val="center"/>
        <w:rPr>
          <w:rFonts w:ascii="Times New Roman" w:hAnsi="Times New Roman" w:cs="Times New Roman"/>
          <w:b/>
          <w:sz w:val="24"/>
          <w:szCs w:val="24"/>
        </w:rPr>
      </w:pPr>
      <w:r w:rsidRPr="007426F5">
        <w:rPr>
          <w:rFonts w:ascii="Times New Roman" w:hAnsi="Times New Roman" w:cs="Times New Roman"/>
          <w:b/>
          <w:sz w:val="24"/>
          <w:szCs w:val="24"/>
        </w:rPr>
        <w:t xml:space="preserve">                         Тәрбие-білім беру үдерісініңциклограммасы</w:t>
      </w:r>
    </w:p>
    <w:p w:rsidR="00FC68AE" w:rsidRPr="007426F5" w:rsidRDefault="00FC68AE" w:rsidP="00FC68AE">
      <w:pPr>
        <w:tabs>
          <w:tab w:val="left" w:pos="13559"/>
        </w:tabs>
        <w:ind w:left="-426" w:right="-31"/>
        <w:contextualSpacing/>
        <w:jc w:val="center"/>
        <w:rPr>
          <w:rFonts w:ascii="Times New Roman" w:hAnsi="Times New Roman" w:cs="Times New Roman"/>
          <w:b/>
          <w:spacing w:val="1"/>
          <w:sz w:val="24"/>
          <w:szCs w:val="24"/>
        </w:rPr>
      </w:pPr>
      <w:r w:rsidRPr="007426F5">
        <w:rPr>
          <w:rFonts w:ascii="Times New Roman" w:hAnsi="Times New Roman" w:cs="Times New Roman"/>
          <w:b/>
          <w:sz w:val="24"/>
          <w:szCs w:val="24"/>
        </w:rPr>
        <w:t>Циклограмма воспитательно-образовательного процесса</w:t>
      </w:r>
    </w:p>
    <w:p w:rsidR="00FC68AE" w:rsidRDefault="00FC68AE" w:rsidP="00FC68AE">
      <w:pPr>
        <w:tabs>
          <w:tab w:val="left" w:pos="8167"/>
          <w:tab w:val="left" w:pos="13559"/>
        </w:tabs>
        <w:ind w:left="-567" w:right="-739"/>
        <w:contextualSpacing/>
        <w:jc w:val="both"/>
        <w:rPr>
          <w:rFonts w:ascii="Times New Roman" w:hAnsi="Times New Roman" w:cs="Times New Roman"/>
          <w:sz w:val="20"/>
          <w:szCs w:val="20"/>
          <w:lang w:val="kk-KZ"/>
        </w:rPr>
      </w:pPr>
      <w:r>
        <w:rPr>
          <w:rFonts w:ascii="Times New Roman" w:hAnsi="Times New Roman" w:cs="Times New Roman"/>
          <w:sz w:val="20"/>
          <w:szCs w:val="20"/>
          <w:lang w:val="kk-KZ"/>
        </w:rPr>
        <w:t xml:space="preserve">Білім беру ұйымы- «Таңшолпан мектеп бөбекжай» кешені»КММ </w:t>
      </w:r>
    </w:p>
    <w:p w:rsidR="00FC68AE" w:rsidRDefault="00FC68AE" w:rsidP="00FC68AE">
      <w:pPr>
        <w:tabs>
          <w:tab w:val="left" w:pos="8167"/>
          <w:tab w:val="left" w:pos="13559"/>
        </w:tabs>
        <w:ind w:left="-567" w:right="5558"/>
        <w:contextualSpacing/>
        <w:jc w:val="both"/>
        <w:rPr>
          <w:rFonts w:ascii="Times New Roman" w:hAnsi="Times New Roman" w:cs="Times New Roman"/>
          <w:sz w:val="20"/>
          <w:szCs w:val="20"/>
        </w:rPr>
      </w:pPr>
      <w:r>
        <w:rPr>
          <w:rFonts w:ascii="Times New Roman" w:hAnsi="Times New Roman" w:cs="Times New Roman"/>
          <w:sz w:val="20"/>
          <w:szCs w:val="20"/>
        </w:rPr>
        <w:t>Топ/Группа: «</w:t>
      </w:r>
      <w:r>
        <w:rPr>
          <w:rFonts w:ascii="Times New Roman" w:hAnsi="Times New Roman" w:cs="Times New Roman"/>
          <w:sz w:val="20"/>
          <w:szCs w:val="20"/>
          <w:lang w:val="kk-KZ"/>
        </w:rPr>
        <w:t>Күншуақ</w:t>
      </w:r>
      <w:r>
        <w:rPr>
          <w:rFonts w:ascii="Times New Roman" w:hAnsi="Times New Roman" w:cs="Times New Roman"/>
          <w:sz w:val="20"/>
          <w:szCs w:val="20"/>
        </w:rPr>
        <w:t>»</w:t>
      </w:r>
    </w:p>
    <w:p w:rsidR="00FC68AE" w:rsidRDefault="00FC68AE" w:rsidP="00FC68AE">
      <w:pPr>
        <w:tabs>
          <w:tab w:val="left" w:pos="8167"/>
          <w:tab w:val="left" w:pos="13559"/>
        </w:tabs>
        <w:ind w:left="-567" w:right="5558"/>
        <w:contextualSpacing/>
        <w:jc w:val="both"/>
        <w:rPr>
          <w:rFonts w:ascii="Times New Roman" w:hAnsi="Times New Roman" w:cs="Times New Roman"/>
          <w:sz w:val="20"/>
          <w:szCs w:val="20"/>
        </w:rPr>
      </w:pPr>
      <w:r>
        <w:rPr>
          <w:rFonts w:ascii="Times New Roman" w:hAnsi="Times New Roman" w:cs="Times New Roman"/>
          <w:sz w:val="20"/>
          <w:szCs w:val="20"/>
        </w:rPr>
        <w:t>Балалардың</w:t>
      </w:r>
      <w:r>
        <w:rPr>
          <w:rFonts w:ascii="Times New Roman" w:hAnsi="Times New Roman" w:cs="Times New Roman"/>
          <w:sz w:val="20"/>
          <w:szCs w:val="20"/>
          <w:lang w:val="kk-KZ"/>
        </w:rPr>
        <w:t xml:space="preserve"> </w:t>
      </w:r>
      <w:r>
        <w:rPr>
          <w:rFonts w:ascii="Times New Roman" w:hAnsi="Times New Roman" w:cs="Times New Roman"/>
          <w:sz w:val="20"/>
          <w:szCs w:val="20"/>
        </w:rPr>
        <w:t>жасы/Возраст детей: 3-х лет</w:t>
      </w:r>
    </w:p>
    <w:p w:rsidR="00FC68AE" w:rsidRDefault="00FC68AE" w:rsidP="00FC68AE">
      <w:pPr>
        <w:tabs>
          <w:tab w:val="left" w:pos="9391"/>
        </w:tabs>
        <w:ind w:left="-567"/>
        <w:contextualSpacing/>
        <w:rPr>
          <w:rFonts w:ascii="Times New Roman" w:hAnsi="Times New Roman" w:cs="Times New Roman"/>
          <w:sz w:val="20"/>
          <w:szCs w:val="20"/>
        </w:rPr>
      </w:pPr>
      <w:r>
        <w:rPr>
          <w:rFonts w:ascii="Times New Roman" w:hAnsi="Times New Roman" w:cs="Times New Roman"/>
          <w:sz w:val="20"/>
          <w:szCs w:val="20"/>
        </w:rPr>
        <w:t>Жоспар</w:t>
      </w:r>
      <w:r>
        <w:rPr>
          <w:rFonts w:ascii="Times New Roman" w:hAnsi="Times New Roman" w:cs="Times New Roman"/>
          <w:sz w:val="20"/>
          <w:szCs w:val="20"/>
          <w:lang w:val="kk-KZ"/>
        </w:rPr>
        <w:t xml:space="preserve"> </w:t>
      </w:r>
      <w:r>
        <w:rPr>
          <w:rFonts w:ascii="Times New Roman" w:hAnsi="Times New Roman" w:cs="Times New Roman"/>
          <w:sz w:val="20"/>
          <w:szCs w:val="20"/>
        </w:rPr>
        <w:t>қандай</w:t>
      </w:r>
      <w:r>
        <w:rPr>
          <w:rFonts w:ascii="Times New Roman" w:hAnsi="Times New Roman" w:cs="Times New Roman"/>
          <w:sz w:val="20"/>
          <w:szCs w:val="20"/>
          <w:lang w:val="kk-KZ"/>
        </w:rPr>
        <w:t xml:space="preserve"> </w:t>
      </w:r>
      <w:r>
        <w:rPr>
          <w:rFonts w:ascii="Times New Roman" w:hAnsi="Times New Roman" w:cs="Times New Roman"/>
          <w:sz w:val="20"/>
          <w:szCs w:val="20"/>
        </w:rPr>
        <w:t>кезеңге</w:t>
      </w:r>
      <w:r>
        <w:rPr>
          <w:rFonts w:ascii="Times New Roman" w:hAnsi="Times New Roman" w:cs="Times New Roman"/>
          <w:sz w:val="20"/>
          <w:szCs w:val="20"/>
          <w:lang w:val="kk-KZ"/>
        </w:rPr>
        <w:t xml:space="preserve"> </w:t>
      </w:r>
      <w:r>
        <w:rPr>
          <w:rFonts w:ascii="Times New Roman" w:hAnsi="Times New Roman" w:cs="Times New Roman"/>
          <w:sz w:val="20"/>
          <w:szCs w:val="20"/>
        </w:rPr>
        <w:t>жасалды/На какой период составлен план:   03.10 -  07.10.. 2022г</w:t>
      </w:r>
    </w:p>
    <w:p w:rsidR="00FC68AE" w:rsidRDefault="00FC68AE" w:rsidP="00FC68AE">
      <w:pPr>
        <w:tabs>
          <w:tab w:val="left" w:pos="9391"/>
        </w:tabs>
        <w:ind w:left="-567"/>
        <w:contextualSpacing/>
        <w:rPr>
          <w:rFonts w:ascii="Times New Roman" w:hAnsi="Times New Roman" w:cs="Times New Roman"/>
          <w:sz w:val="20"/>
          <w:szCs w:val="20"/>
        </w:rPr>
      </w:pPr>
      <w:r>
        <w:rPr>
          <w:rFonts w:ascii="Times New Roman" w:hAnsi="Times New Roman" w:cs="Times New Roman"/>
          <w:sz w:val="20"/>
          <w:szCs w:val="20"/>
        </w:rPr>
        <w:t>Тәрбиешілер/Воспитатели:  Камалова М.М.</w:t>
      </w:r>
    </w:p>
    <w:p w:rsidR="00FC68AE" w:rsidRPr="007426F5" w:rsidRDefault="00FC68AE" w:rsidP="00FC68AE">
      <w:pPr>
        <w:tabs>
          <w:tab w:val="left" w:pos="9391"/>
        </w:tabs>
        <w:ind w:left="-567"/>
        <w:contextualSpacing/>
        <w:rPr>
          <w:rFonts w:ascii="Times New Roman" w:hAnsi="Times New Roman" w:cs="Times New Roman"/>
          <w:sz w:val="24"/>
          <w:szCs w:val="24"/>
        </w:rPr>
      </w:pPr>
    </w:p>
    <w:tbl>
      <w:tblPr>
        <w:tblStyle w:val="a5"/>
        <w:tblW w:w="26863" w:type="dxa"/>
        <w:tblInd w:w="-572" w:type="dxa"/>
        <w:tblLayout w:type="fixed"/>
        <w:tblLook w:val="04A0" w:firstRow="1" w:lastRow="0" w:firstColumn="1" w:lastColumn="0" w:noHBand="0" w:noVBand="1"/>
      </w:tblPr>
      <w:tblGrid>
        <w:gridCol w:w="2381"/>
        <w:gridCol w:w="2694"/>
        <w:gridCol w:w="141"/>
        <w:gridCol w:w="2694"/>
        <w:gridCol w:w="2693"/>
        <w:gridCol w:w="142"/>
        <w:gridCol w:w="2693"/>
        <w:gridCol w:w="82"/>
        <w:gridCol w:w="12"/>
        <w:gridCol w:w="48"/>
        <w:gridCol w:w="2715"/>
        <w:gridCol w:w="2642"/>
        <w:gridCol w:w="2642"/>
        <w:gridCol w:w="2642"/>
        <w:gridCol w:w="2642"/>
      </w:tblGrid>
      <w:tr w:rsidR="00FC68AE" w:rsidRPr="00E3475A" w:rsidTr="00FC68AE">
        <w:trPr>
          <w:gridAfter w:val="4"/>
          <w:wAfter w:w="10568" w:type="dxa"/>
        </w:trPr>
        <w:tc>
          <w:tcPr>
            <w:tcW w:w="2381" w:type="dxa"/>
          </w:tcPr>
          <w:p w:rsidR="00FC68AE" w:rsidRPr="00E3475A" w:rsidRDefault="00FC68AE" w:rsidP="00FC68AE">
            <w:pPr>
              <w:contextualSpacing/>
              <w:jc w:val="center"/>
              <w:rPr>
                <w:rFonts w:ascii="Times New Roman" w:hAnsi="Times New Roman" w:cs="Times New Roman"/>
                <w:color w:val="000000" w:themeColor="text1"/>
                <w:sz w:val="20"/>
                <w:szCs w:val="20"/>
              </w:rPr>
            </w:pPr>
            <w:r w:rsidRPr="00E3475A">
              <w:rPr>
                <w:rFonts w:ascii="Times New Roman" w:hAnsi="Times New Roman" w:cs="Times New Roman"/>
                <w:b/>
                <w:color w:val="000000" w:themeColor="text1"/>
                <w:sz w:val="20"/>
                <w:szCs w:val="20"/>
              </w:rPr>
              <w:t>Күнтәртібі/Распорядок дня</w:t>
            </w:r>
          </w:p>
        </w:tc>
        <w:tc>
          <w:tcPr>
            <w:tcW w:w="2835" w:type="dxa"/>
            <w:gridSpan w:val="2"/>
          </w:tcPr>
          <w:p w:rsidR="00FC68AE" w:rsidRPr="00E3475A" w:rsidRDefault="00FC68AE" w:rsidP="00FC68AE">
            <w:pPr>
              <w:contextualSpacing/>
              <w:jc w:val="center"/>
              <w:rPr>
                <w:rFonts w:ascii="Times New Roman" w:hAnsi="Times New Roman" w:cs="Times New Roman"/>
                <w:b/>
                <w:color w:val="000000" w:themeColor="text1"/>
                <w:sz w:val="20"/>
                <w:szCs w:val="20"/>
              </w:rPr>
            </w:pPr>
            <w:r w:rsidRPr="00E3475A">
              <w:rPr>
                <w:rFonts w:ascii="Times New Roman" w:hAnsi="Times New Roman" w:cs="Times New Roman"/>
                <w:b/>
                <w:color w:val="000000" w:themeColor="text1"/>
                <w:sz w:val="20"/>
                <w:szCs w:val="20"/>
              </w:rPr>
              <w:t>Дүйсенбі/</w:t>
            </w:r>
          </w:p>
          <w:p w:rsidR="00FC68AE" w:rsidRPr="00E3475A" w:rsidRDefault="00FC68AE" w:rsidP="00FC68AE">
            <w:pPr>
              <w:contextualSpacing/>
              <w:jc w:val="center"/>
              <w:rPr>
                <w:rFonts w:ascii="Times New Roman" w:hAnsi="Times New Roman" w:cs="Times New Roman"/>
                <w:b/>
                <w:color w:val="000000" w:themeColor="text1"/>
                <w:sz w:val="20"/>
                <w:szCs w:val="20"/>
              </w:rPr>
            </w:pPr>
            <w:r w:rsidRPr="00E3475A">
              <w:rPr>
                <w:rFonts w:ascii="Times New Roman" w:hAnsi="Times New Roman" w:cs="Times New Roman"/>
                <w:b/>
                <w:color w:val="000000" w:themeColor="text1"/>
                <w:sz w:val="20"/>
                <w:szCs w:val="20"/>
              </w:rPr>
              <w:t>Понедельник 03.10.22г</w:t>
            </w:r>
          </w:p>
        </w:tc>
        <w:tc>
          <w:tcPr>
            <w:tcW w:w="2694" w:type="dxa"/>
          </w:tcPr>
          <w:p w:rsidR="00FC68AE" w:rsidRPr="00E3475A" w:rsidRDefault="00FC68AE" w:rsidP="00FC68AE">
            <w:pPr>
              <w:tabs>
                <w:tab w:val="left" w:pos="6640"/>
              </w:tabs>
              <w:adjustRightInd w:val="0"/>
              <w:contextualSpacing/>
              <w:jc w:val="center"/>
              <w:rPr>
                <w:rFonts w:ascii="Times New Roman" w:eastAsia="Times New Roman" w:hAnsi="Times New Roman" w:cs="Times New Roman"/>
                <w:b/>
                <w:sz w:val="20"/>
                <w:szCs w:val="20"/>
                <w:lang w:val="kk-KZ" w:eastAsia="ru-RU"/>
              </w:rPr>
            </w:pPr>
            <w:r w:rsidRPr="00E3475A">
              <w:rPr>
                <w:rFonts w:ascii="Times New Roman" w:eastAsia="Times New Roman" w:hAnsi="Times New Roman" w:cs="Times New Roman"/>
                <w:b/>
                <w:sz w:val="20"/>
                <w:szCs w:val="20"/>
                <w:lang w:eastAsia="ru-RU"/>
              </w:rPr>
              <w:t>Сейсенбі</w:t>
            </w:r>
            <w:r w:rsidRPr="00E3475A">
              <w:rPr>
                <w:rFonts w:ascii="Times New Roman" w:eastAsia="Times New Roman" w:hAnsi="Times New Roman" w:cs="Times New Roman"/>
                <w:b/>
                <w:sz w:val="20"/>
                <w:szCs w:val="20"/>
                <w:lang w:val="kk-KZ" w:eastAsia="ru-RU"/>
              </w:rPr>
              <w:t>/Вторник</w:t>
            </w:r>
          </w:p>
          <w:p w:rsidR="00FC68AE" w:rsidRPr="00E3475A" w:rsidRDefault="00FC68AE" w:rsidP="00FC68AE">
            <w:pPr>
              <w:contextualSpacing/>
              <w:jc w:val="center"/>
              <w:rPr>
                <w:rFonts w:ascii="Times New Roman" w:hAnsi="Times New Roman" w:cs="Times New Roman"/>
                <w:color w:val="000000" w:themeColor="text1"/>
                <w:sz w:val="20"/>
                <w:szCs w:val="20"/>
              </w:rPr>
            </w:pPr>
            <w:r w:rsidRPr="00E3475A">
              <w:rPr>
                <w:rFonts w:ascii="Times New Roman" w:eastAsia="Times New Roman" w:hAnsi="Times New Roman" w:cs="Times New Roman"/>
                <w:b/>
                <w:sz w:val="20"/>
                <w:szCs w:val="20"/>
                <w:lang w:eastAsia="ru-RU"/>
              </w:rPr>
              <w:t>04.10.22г</w:t>
            </w:r>
          </w:p>
        </w:tc>
        <w:tc>
          <w:tcPr>
            <w:tcW w:w="2835" w:type="dxa"/>
            <w:gridSpan w:val="2"/>
          </w:tcPr>
          <w:p w:rsidR="00FC68AE" w:rsidRPr="00E3475A" w:rsidRDefault="00FC68AE" w:rsidP="00FC68AE">
            <w:pPr>
              <w:tabs>
                <w:tab w:val="left" w:pos="6640"/>
              </w:tabs>
              <w:adjustRightInd w:val="0"/>
              <w:contextualSpacing/>
              <w:jc w:val="center"/>
              <w:rPr>
                <w:rFonts w:ascii="Times New Roman" w:eastAsia="Times New Roman" w:hAnsi="Times New Roman" w:cs="Times New Roman"/>
                <w:b/>
                <w:sz w:val="20"/>
                <w:szCs w:val="20"/>
                <w:lang w:val="kk-KZ" w:eastAsia="ru-RU"/>
              </w:rPr>
            </w:pPr>
            <w:r w:rsidRPr="00E3475A">
              <w:rPr>
                <w:rFonts w:ascii="Times New Roman" w:eastAsia="Times New Roman" w:hAnsi="Times New Roman" w:cs="Times New Roman"/>
                <w:b/>
                <w:sz w:val="20"/>
                <w:szCs w:val="20"/>
                <w:lang w:val="kk-KZ" w:eastAsia="ru-RU"/>
              </w:rPr>
              <w:t>Сәрсенбі /Среда</w:t>
            </w:r>
          </w:p>
          <w:p w:rsidR="00FC68AE" w:rsidRPr="00E3475A" w:rsidRDefault="00FC68AE" w:rsidP="00FC68AE">
            <w:pPr>
              <w:contextualSpacing/>
              <w:jc w:val="center"/>
              <w:rPr>
                <w:rFonts w:ascii="Times New Roman" w:hAnsi="Times New Roman" w:cs="Times New Roman"/>
                <w:color w:val="000000" w:themeColor="text1"/>
                <w:sz w:val="20"/>
                <w:szCs w:val="20"/>
              </w:rPr>
            </w:pPr>
            <w:r w:rsidRPr="00E3475A">
              <w:rPr>
                <w:rFonts w:ascii="Times New Roman" w:eastAsia="Times New Roman" w:hAnsi="Times New Roman" w:cs="Times New Roman"/>
                <w:b/>
                <w:sz w:val="20"/>
                <w:szCs w:val="20"/>
                <w:lang w:eastAsia="ru-RU"/>
              </w:rPr>
              <w:t>05.10.22г</w:t>
            </w:r>
          </w:p>
        </w:tc>
        <w:tc>
          <w:tcPr>
            <w:tcW w:w="2693" w:type="dxa"/>
          </w:tcPr>
          <w:p w:rsidR="00FC68AE" w:rsidRPr="00E3475A" w:rsidRDefault="00FC68AE" w:rsidP="00FC68AE">
            <w:pPr>
              <w:tabs>
                <w:tab w:val="left" w:pos="6640"/>
              </w:tabs>
              <w:adjustRightInd w:val="0"/>
              <w:contextualSpacing/>
              <w:jc w:val="center"/>
              <w:rPr>
                <w:rFonts w:ascii="Times New Roman" w:eastAsia="Times New Roman" w:hAnsi="Times New Roman" w:cs="Times New Roman"/>
                <w:b/>
                <w:sz w:val="20"/>
                <w:szCs w:val="20"/>
                <w:lang w:val="kk-KZ" w:eastAsia="ru-RU"/>
              </w:rPr>
            </w:pPr>
            <w:r w:rsidRPr="00E3475A">
              <w:rPr>
                <w:rFonts w:ascii="Times New Roman" w:eastAsia="Times New Roman" w:hAnsi="Times New Roman" w:cs="Times New Roman"/>
                <w:b/>
                <w:sz w:val="20"/>
                <w:szCs w:val="20"/>
                <w:lang w:eastAsia="ru-RU"/>
              </w:rPr>
              <w:t>Бейсенбі</w:t>
            </w:r>
            <w:r w:rsidRPr="00E3475A">
              <w:rPr>
                <w:rFonts w:ascii="Times New Roman" w:eastAsia="Times New Roman" w:hAnsi="Times New Roman" w:cs="Times New Roman"/>
                <w:b/>
                <w:sz w:val="20"/>
                <w:szCs w:val="20"/>
                <w:lang w:val="kk-KZ" w:eastAsia="ru-RU"/>
              </w:rPr>
              <w:t>/Четверг</w:t>
            </w:r>
          </w:p>
          <w:p w:rsidR="00FC68AE" w:rsidRPr="00E3475A" w:rsidRDefault="00FC68AE" w:rsidP="00FC68AE">
            <w:pPr>
              <w:contextualSpacing/>
              <w:jc w:val="center"/>
              <w:rPr>
                <w:rFonts w:ascii="Times New Roman" w:hAnsi="Times New Roman" w:cs="Times New Roman"/>
                <w:color w:val="000000" w:themeColor="text1"/>
                <w:sz w:val="20"/>
                <w:szCs w:val="20"/>
              </w:rPr>
            </w:pPr>
            <w:r w:rsidRPr="00E3475A">
              <w:rPr>
                <w:rFonts w:ascii="Times New Roman" w:eastAsia="Times New Roman" w:hAnsi="Times New Roman" w:cs="Times New Roman"/>
                <w:b/>
                <w:sz w:val="20"/>
                <w:szCs w:val="20"/>
                <w:lang w:val="kk-KZ" w:eastAsia="ru-RU"/>
              </w:rPr>
              <w:t>06.10.22г</w:t>
            </w:r>
          </w:p>
        </w:tc>
        <w:tc>
          <w:tcPr>
            <w:tcW w:w="2857" w:type="dxa"/>
            <w:gridSpan w:val="4"/>
          </w:tcPr>
          <w:p w:rsidR="00FC68AE" w:rsidRPr="00E3475A" w:rsidRDefault="00FC68AE" w:rsidP="00FC68AE">
            <w:pPr>
              <w:tabs>
                <w:tab w:val="left" w:pos="6640"/>
              </w:tabs>
              <w:adjustRightInd w:val="0"/>
              <w:contextualSpacing/>
              <w:jc w:val="center"/>
              <w:rPr>
                <w:rFonts w:ascii="Times New Roman" w:eastAsia="Times New Roman" w:hAnsi="Times New Roman" w:cs="Times New Roman"/>
                <w:b/>
                <w:sz w:val="20"/>
                <w:szCs w:val="20"/>
                <w:lang w:val="kk-KZ" w:eastAsia="ru-RU"/>
              </w:rPr>
            </w:pPr>
            <w:r w:rsidRPr="00E3475A">
              <w:rPr>
                <w:rFonts w:ascii="Times New Roman" w:eastAsia="Times New Roman" w:hAnsi="Times New Roman" w:cs="Times New Roman"/>
                <w:b/>
                <w:sz w:val="20"/>
                <w:szCs w:val="20"/>
                <w:lang w:eastAsia="ru-RU"/>
              </w:rPr>
              <w:t>Ж</w:t>
            </w:r>
            <w:r w:rsidRPr="00E3475A">
              <w:rPr>
                <w:rFonts w:ascii="Times New Roman" w:eastAsia="Times New Roman" w:hAnsi="Times New Roman" w:cs="Times New Roman"/>
                <w:b/>
                <w:sz w:val="20"/>
                <w:szCs w:val="20"/>
                <w:lang w:val="kk-KZ" w:eastAsia="ru-RU"/>
              </w:rPr>
              <w:t>ұ</w:t>
            </w:r>
            <w:r w:rsidRPr="00E3475A">
              <w:rPr>
                <w:rFonts w:ascii="Times New Roman" w:eastAsia="Times New Roman" w:hAnsi="Times New Roman" w:cs="Times New Roman"/>
                <w:b/>
                <w:sz w:val="20"/>
                <w:szCs w:val="20"/>
                <w:lang w:eastAsia="ru-RU"/>
              </w:rPr>
              <w:t>ма/Пятница</w:t>
            </w:r>
          </w:p>
          <w:p w:rsidR="00FC68AE" w:rsidRPr="00E3475A" w:rsidRDefault="00FC68AE" w:rsidP="00FC68AE">
            <w:pPr>
              <w:contextualSpacing/>
              <w:jc w:val="center"/>
              <w:rPr>
                <w:rFonts w:ascii="Times New Roman" w:hAnsi="Times New Roman" w:cs="Times New Roman"/>
                <w:color w:val="000000" w:themeColor="text1"/>
                <w:sz w:val="20"/>
                <w:szCs w:val="20"/>
              </w:rPr>
            </w:pPr>
            <w:r w:rsidRPr="00E3475A">
              <w:rPr>
                <w:rFonts w:ascii="Times New Roman" w:eastAsia="Times New Roman" w:hAnsi="Times New Roman" w:cs="Times New Roman"/>
                <w:b/>
                <w:sz w:val="20"/>
                <w:szCs w:val="20"/>
                <w:lang w:val="kk-KZ" w:eastAsia="ru-RU"/>
              </w:rPr>
              <w:t>07.10.22г</w:t>
            </w:r>
          </w:p>
        </w:tc>
      </w:tr>
      <w:tr w:rsidR="00FC68AE" w:rsidRPr="00E3475A" w:rsidTr="00FC68AE">
        <w:trPr>
          <w:trHeight w:val="1142"/>
        </w:trPr>
        <w:tc>
          <w:tcPr>
            <w:tcW w:w="2381" w:type="dxa"/>
            <w:vMerge w:val="restart"/>
          </w:tcPr>
          <w:p w:rsidR="00FC68AE" w:rsidRPr="00E3475A" w:rsidRDefault="00FC68AE" w:rsidP="00FC68AE">
            <w:pPr>
              <w:contextualSpacing/>
              <w:rPr>
                <w:rFonts w:ascii="Times New Roman" w:hAnsi="Times New Roman" w:cs="Times New Roman"/>
                <w:b/>
                <w:color w:val="000000" w:themeColor="text1"/>
                <w:sz w:val="20"/>
                <w:szCs w:val="20"/>
              </w:rPr>
            </w:pPr>
            <w:r w:rsidRPr="00E3475A">
              <w:rPr>
                <w:rFonts w:ascii="Times New Roman" w:hAnsi="Times New Roman" w:cs="Times New Roman"/>
                <w:b/>
                <w:color w:val="000000" w:themeColor="text1"/>
                <w:sz w:val="20"/>
                <w:szCs w:val="20"/>
              </w:rPr>
              <w:t>Балаларды қабылдау</w:t>
            </w:r>
          </w:p>
          <w:p w:rsidR="00FC68AE" w:rsidRPr="00E3475A" w:rsidRDefault="00FC68AE" w:rsidP="00FC68AE">
            <w:pPr>
              <w:contextualSpacing/>
              <w:rPr>
                <w:rFonts w:ascii="Times New Roman" w:hAnsi="Times New Roman" w:cs="Times New Roman"/>
                <w:color w:val="000000" w:themeColor="text1"/>
                <w:sz w:val="20"/>
                <w:szCs w:val="20"/>
              </w:rPr>
            </w:pPr>
            <w:r w:rsidRPr="00E3475A">
              <w:rPr>
                <w:rFonts w:ascii="Times New Roman" w:hAnsi="Times New Roman" w:cs="Times New Roman"/>
                <w:b/>
                <w:color w:val="000000" w:themeColor="text1"/>
                <w:sz w:val="20"/>
                <w:szCs w:val="20"/>
              </w:rPr>
              <w:t>Прием детей</w:t>
            </w:r>
          </w:p>
          <w:p w:rsidR="00FC68AE" w:rsidRPr="00E3475A" w:rsidRDefault="00FC68AE" w:rsidP="00FC68AE">
            <w:pPr>
              <w:contextualSpacing/>
              <w:rPr>
                <w:rFonts w:ascii="Times New Roman" w:hAnsi="Times New Roman" w:cs="Times New Roman"/>
                <w:color w:val="000000" w:themeColor="text1"/>
                <w:sz w:val="20"/>
                <w:szCs w:val="20"/>
              </w:rPr>
            </w:pPr>
          </w:p>
        </w:tc>
        <w:tc>
          <w:tcPr>
            <w:tcW w:w="13914" w:type="dxa"/>
            <w:gridSpan w:val="10"/>
          </w:tcPr>
          <w:p w:rsidR="00FC68AE" w:rsidRPr="00E3475A" w:rsidRDefault="00FC68AE" w:rsidP="00FC68AE">
            <w:pPr>
              <w:pStyle w:val="TableParagraph"/>
              <w:ind w:right="-15"/>
              <w:contextualSpacing/>
              <w:jc w:val="both"/>
              <w:rPr>
                <w:rFonts w:ascii="Times New Roman" w:hAnsi="Times New Roman" w:cs="Times New Roman"/>
                <w:color w:val="000000" w:themeColor="text1"/>
                <w:sz w:val="20"/>
                <w:szCs w:val="20"/>
              </w:rPr>
            </w:pPr>
            <w:r w:rsidRPr="00E3475A">
              <w:rPr>
                <w:rFonts w:ascii="Times New Roman" w:hAnsi="Times New Roman" w:cs="Times New Roman"/>
                <w:sz w:val="20"/>
                <w:szCs w:val="20"/>
                <w:lang w:val="kk-KZ"/>
              </w:rPr>
              <w:t xml:space="preserve">Прием детей: утренний фильтр, встреча детей с хорошим настроение. </w:t>
            </w:r>
            <w:r w:rsidRPr="00E3475A">
              <w:rPr>
                <w:rFonts w:ascii="Times New Roman" w:hAnsi="Times New Roman" w:cs="Times New Roman"/>
                <w:color w:val="000000" w:themeColor="text1"/>
                <w:sz w:val="20"/>
                <w:szCs w:val="20"/>
              </w:rPr>
              <w:t>Общение воспитателя с детьми: индивидуальные беседы, игры для общения и создания настроения у детей. Создание благоприятной обстановки для детей. Беседа о сегодняшнем настроении ребенка, о том, что его интересует, приобщение к выражению личного мнения ребенка. (</w:t>
            </w:r>
            <w:r w:rsidRPr="00E3475A">
              <w:rPr>
                <w:rFonts w:ascii="Times New Roman" w:hAnsi="Times New Roman" w:cs="Times New Roman"/>
                <w:b/>
                <w:sz w:val="20"/>
                <w:szCs w:val="20"/>
                <w:lang w:val="kk-KZ"/>
              </w:rPr>
              <w:t>развитие речи – коммуникативная деятельность</w:t>
            </w:r>
            <w:r w:rsidRPr="00E3475A">
              <w:rPr>
                <w:rFonts w:ascii="Times New Roman" w:hAnsi="Times New Roman" w:cs="Times New Roman"/>
                <w:sz w:val="20"/>
                <w:szCs w:val="20"/>
                <w:lang w:val="kk-KZ"/>
              </w:rPr>
              <w:t xml:space="preserve">). </w:t>
            </w:r>
            <w:r w:rsidRPr="00E3475A">
              <w:rPr>
                <w:rFonts w:ascii="Times New Roman" w:hAnsi="Times New Roman" w:cs="Times New Roman"/>
                <w:color w:val="000000" w:themeColor="text1"/>
                <w:sz w:val="20"/>
                <w:szCs w:val="20"/>
              </w:rPr>
              <w:t>Расширять представления о сезонных изменениях в природе; воспитывать бережное отношение к природе, умение замечать красоту природы ;развивать творческие и конструктивные способности детей.</w:t>
            </w:r>
          </w:p>
        </w:tc>
        <w:tc>
          <w:tcPr>
            <w:tcW w:w="2642" w:type="dxa"/>
            <w:tcBorders>
              <w:top w:val="nil"/>
            </w:tcBorders>
          </w:tcPr>
          <w:p w:rsidR="00FC68AE" w:rsidRPr="00E3475A" w:rsidRDefault="00FC68AE" w:rsidP="00FC68AE">
            <w:pPr>
              <w:widowControl/>
              <w:autoSpaceDE/>
              <w:autoSpaceDN/>
              <w:spacing w:after="160"/>
              <w:contextualSpacing/>
              <w:rPr>
                <w:rFonts w:ascii="Times New Roman" w:hAnsi="Times New Roman" w:cs="Times New Roman"/>
                <w:sz w:val="20"/>
                <w:szCs w:val="20"/>
              </w:rPr>
            </w:pPr>
          </w:p>
        </w:tc>
        <w:tc>
          <w:tcPr>
            <w:tcW w:w="2642" w:type="dxa"/>
          </w:tcPr>
          <w:p w:rsidR="00FC68AE" w:rsidRPr="00E3475A" w:rsidRDefault="00FC68AE" w:rsidP="00FC68AE">
            <w:pPr>
              <w:widowControl/>
              <w:autoSpaceDE/>
              <w:autoSpaceDN/>
              <w:spacing w:after="160"/>
              <w:contextualSpacing/>
              <w:rPr>
                <w:rFonts w:ascii="Times New Roman" w:hAnsi="Times New Roman" w:cs="Times New Roman"/>
                <w:sz w:val="20"/>
                <w:szCs w:val="20"/>
              </w:rPr>
            </w:pPr>
          </w:p>
        </w:tc>
        <w:tc>
          <w:tcPr>
            <w:tcW w:w="2642" w:type="dxa"/>
          </w:tcPr>
          <w:p w:rsidR="00FC68AE" w:rsidRPr="00E3475A" w:rsidRDefault="00FC68AE" w:rsidP="00FC68AE">
            <w:pPr>
              <w:widowControl/>
              <w:autoSpaceDE/>
              <w:autoSpaceDN/>
              <w:spacing w:after="160"/>
              <w:contextualSpacing/>
              <w:rPr>
                <w:rFonts w:ascii="Times New Roman" w:hAnsi="Times New Roman" w:cs="Times New Roman"/>
                <w:sz w:val="20"/>
                <w:szCs w:val="20"/>
              </w:rPr>
            </w:pPr>
          </w:p>
        </w:tc>
        <w:tc>
          <w:tcPr>
            <w:tcW w:w="2642" w:type="dxa"/>
          </w:tcPr>
          <w:p w:rsidR="00FC68AE" w:rsidRPr="00E3475A" w:rsidRDefault="00FC68AE" w:rsidP="00FC68AE">
            <w:pPr>
              <w:widowControl/>
              <w:autoSpaceDE/>
              <w:autoSpaceDN/>
              <w:spacing w:after="160"/>
              <w:contextualSpacing/>
              <w:rPr>
                <w:rFonts w:ascii="Times New Roman" w:hAnsi="Times New Roman" w:cs="Times New Roman"/>
                <w:sz w:val="20"/>
                <w:szCs w:val="20"/>
              </w:rPr>
            </w:pPr>
          </w:p>
        </w:tc>
      </w:tr>
      <w:tr w:rsidR="00FC68AE" w:rsidRPr="00E3475A" w:rsidTr="00FC68AE">
        <w:trPr>
          <w:gridAfter w:val="4"/>
          <w:wAfter w:w="10568" w:type="dxa"/>
        </w:trPr>
        <w:tc>
          <w:tcPr>
            <w:tcW w:w="2381" w:type="dxa"/>
            <w:vMerge/>
          </w:tcPr>
          <w:p w:rsidR="00FC68AE" w:rsidRPr="00E3475A" w:rsidRDefault="00FC68AE" w:rsidP="00FC68AE">
            <w:pPr>
              <w:contextualSpacing/>
              <w:rPr>
                <w:rFonts w:ascii="Times New Roman" w:hAnsi="Times New Roman" w:cs="Times New Roman"/>
                <w:color w:val="000000" w:themeColor="text1"/>
                <w:sz w:val="20"/>
                <w:szCs w:val="20"/>
              </w:rPr>
            </w:pPr>
          </w:p>
        </w:tc>
        <w:tc>
          <w:tcPr>
            <w:tcW w:w="2835" w:type="dxa"/>
            <w:gridSpan w:val="2"/>
          </w:tcPr>
          <w:p w:rsidR="00FC68AE" w:rsidRPr="00E3475A" w:rsidRDefault="00FC68AE" w:rsidP="00FC68AE">
            <w:pPr>
              <w:pStyle w:val="TableParagraph"/>
              <w:ind w:left="22" w:right="-15"/>
              <w:contextualSpacing/>
              <w:rPr>
                <w:rFonts w:ascii="Times New Roman" w:hAnsi="Times New Roman" w:cs="Times New Roman"/>
                <w:b/>
                <w:color w:val="000000" w:themeColor="text1"/>
                <w:sz w:val="20"/>
                <w:szCs w:val="20"/>
              </w:rPr>
            </w:pPr>
            <w:r w:rsidRPr="00E3475A">
              <w:rPr>
                <w:rFonts w:ascii="Times New Roman" w:hAnsi="Times New Roman" w:cs="Times New Roman"/>
                <w:b/>
                <w:color w:val="000000" w:themeColor="text1"/>
                <w:sz w:val="20"/>
                <w:szCs w:val="20"/>
              </w:rPr>
              <w:t>Строительная игра:</w:t>
            </w:r>
          </w:p>
          <w:p w:rsidR="00FC68AE" w:rsidRPr="00E3475A" w:rsidRDefault="00FC68AE" w:rsidP="00FC68AE">
            <w:pPr>
              <w:pStyle w:val="TableParagraph"/>
              <w:ind w:left="22" w:right="-15"/>
              <w:contextualSpacing/>
              <w:rPr>
                <w:rFonts w:ascii="Times New Roman" w:hAnsi="Times New Roman" w:cs="Times New Roman"/>
                <w:b/>
                <w:color w:val="000000" w:themeColor="text1"/>
                <w:sz w:val="20"/>
                <w:szCs w:val="20"/>
              </w:rPr>
            </w:pPr>
            <w:r w:rsidRPr="00E3475A">
              <w:rPr>
                <w:rFonts w:ascii="Times New Roman" w:hAnsi="Times New Roman" w:cs="Times New Roman"/>
                <w:b/>
                <w:color w:val="000000" w:themeColor="text1"/>
                <w:sz w:val="20"/>
                <w:szCs w:val="20"/>
              </w:rPr>
              <w:t>«Дом для друзей»</w:t>
            </w:r>
          </w:p>
          <w:p w:rsidR="00FC68AE" w:rsidRPr="00E3475A" w:rsidRDefault="00FC68AE" w:rsidP="00FC68AE">
            <w:pPr>
              <w:pStyle w:val="TableParagraph"/>
              <w:ind w:left="22" w:right="-15"/>
              <w:contextualSpacing/>
              <w:rPr>
                <w:rFonts w:ascii="Times New Roman" w:hAnsi="Times New Roman" w:cs="Times New Roman"/>
                <w:color w:val="000000" w:themeColor="text1"/>
                <w:sz w:val="20"/>
                <w:szCs w:val="20"/>
              </w:rPr>
            </w:pPr>
            <w:r w:rsidRPr="00E3475A">
              <w:rPr>
                <w:rFonts w:ascii="Times New Roman" w:hAnsi="Times New Roman" w:cs="Times New Roman"/>
                <w:b/>
                <w:color w:val="000000" w:themeColor="text1"/>
                <w:sz w:val="20"/>
                <w:szCs w:val="20"/>
              </w:rPr>
              <w:t>Цель:</w:t>
            </w:r>
            <w:r w:rsidRPr="00E3475A">
              <w:rPr>
                <w:rFonts w:ascii="Times New Roman" w:hAnsi="Times New Roman" w:cs="Times New Roman"/>
                <w:sz w:val="20"/>
                <w:szCs w:val="20"/>
              </w:rPr>
              <w:t>Формирование</w:t>
            </w:r>
            <w:r w:rsidRPr="00E3475A">
              <w:rPr>
                <w:sz w:val="20"/>
                <w:szCs w:val="20"/>
              </w:rPr>
              <w:t xml:space="preserve"> </w:t>
            </w:r>
            <w:r w:rsidRPr="00E3475A">
              <w:rPr>
                <w:rFonts w:ascii="Times New Roman" w:hAnsi="Times New Roman" w:cs="Times New Roman"/>
                <w:sz w:val="20"/>
                <w:szCs w:val="20"/>
              </w:rPr>
              <w:t>навыков сооружения простейших построек из деталей разных цветов и</w:t>
            </w:r>
            <w:r w:rsidRPr="00E3475A">
              <w:rPr>
                <w:rFonts w:ascii="Times New Roman" w:hAnsi="Times New Roman" w:cs="Times New Roman"/>
                <w:spacing w:val="-19"/>
                <w:sz w:val="20"/>
                <w:szCs w:val="20"/>
              </w:rPr>
              <w:t xml:space="preserve"> </w:t>
            </w:r>
            <w:r w:rsidRPr="00E3475A">
              <w:rPr>
                <w:rFonts w:ascii="Times New Roman" w:hAnsi="Times New Roman" w:cs="Times New Roman"/>
                <w:sz w:val="20"/>
                <w:szCs w:val="20"/>
              </w:rPr>
              <w:t>форм (игровая, конструктивная, коммуникативная деятельность)</w:t>
            </w:r>
          </w:p>
          <w:p w:rsidR="00FC68AE" w:rsidRPr="00E3475A" w:rsidRDefault="00FC68AE" w:rsidP="00FC68AE">
            <w:pPr>
              <w:pStyle w:val="TableParagraph"/>
              <w:ind w:left="22" w:right="-15"/>
              <w:contextualSpacing/>
              <w:rPr>
                <w:rFonts w:ascii="Times New Roman" w:hAnsi="Times New Roman" w:cs="Times New Roman"/>
                <w:color w:val="000000" w:themeColor="text1"/>
                <w:sz w:val="20"/>
                <w:szCs w:val="20"/>
              </w:rPr>
            </w:pPr>
          </w:p>
          <w:p w:rsidR="00FC68AE" w:rsidRPr="00E3475A" w:rsidRDefault="00FC68AE" w:rsidP="00FC68AE">
            <w:pPr>
              <w:pStyle w:val="TableParagraph"/>
              <w:ind w:left="22" w:right="-15"/>
              <w:contextualSpacing/>
              <w:rPr>
                <w:rFonts w:ascii="Times New Roman" w:hAnsi="Times New Roman" w:cs="Times New Roman"/>
                <w:b/>
                <w:color w:val="000000" w:themeColor="text1"/>
                <w:sz w:val="20"/>
                <w:szCs w:val="20"/>
              </w:rPr>
            </w:pPr>
            <w:r w:rsidRPr="00E3475A">
              <w:rPr>
                <w:rFonts w:ascii="Times New Roman" w:hAnsi="Times New Roman" w:cs="Times New Roman"/>
                <w:b/>
                <w:color w:val="000000" w:themeColor="text1"/>
                <w:sz w:val="20"/>
                <w:szCs w:val="20"/>
              </w:rPr>
              <w:t>Свободная деятельность «Веселый  Степашка»</w:t>
            </w:r>
          </w:p>
          <w:p w:rsidR="00FC68AE" w:rsidRPr="00E3475A" w:rsidRDefault="00FC68AE" w:rsidP="00FC68AE">
            <w:pPr>
              <w:pStyle w:val="TableParagraph"/>
              <w:ind w:left="22" w:right="-15"/>
              <w:contextualSpacing/>
              <w:rPr>
                <w:rFonts w:ascii="Times New Roman" w:hAnsi="Times New Roman" w:cs="Times New Roman"/>
                <w:b/>
                <w:color w:val="000000" w:themeColor="text1"/>
                <w:sz w:val="20"/>
                <w:szCs w:val="20"/>
              </w:rPr>
            </w:pPr>
            <w:r w:rsidRPr="00E3475A">
              <w:rPr>
                <w:rFonts w:ascii="Times New Roman" w:hAnsi="Times New Roman" w:cs="Times New Roman"/>
                <w:b/>
                <w:color w:val="000000" w:themeColor="text1"/>
                <w:sz w:val="20"/>
                <w:szCs w:val="20"/>
              </w:rPr>
              <w:t xml:space="preserve">Цель: </w:t>
            </w:r>
            <w:r w:rsidRPr="00E3475A">
              <w:rPr>
                <w:rFonts w:ascii="Times New Roman" w:hAnsi="Times New Roman" w:cs="Times New Roman"/>
                <w:sz w:val="20"/>
                <w:szCs w:val="20"/>
              </w:rPr>
              <w:t>привитие</w:t>
            </w:r>
            <w:r w:rsidRPr="00E3475A">
              <w:rPr>
                <w:rFonts w:ascii="Times New Roman" w:hAnsi="Times New Roman" w:cs="Times New Roman"/>
                <w:spacing w:val="-7"/>
                <w:sz w:val="20"/>
                <w:szCs w:val="20"/>
              </w:rPr>
              <w:t xml:space="preserve"> </w:t>
            </w:r>
            <w:r w:rsidRPr="00E3475A">
              <w:rPr>
                <w:rFonts w:ascii="Times New Roman" w:hAnsi="Times New Roman" w:cs="Times New Roman"/>
                <w:sz w:val="20"/>
                <w:szCs w:val="20"/>
              </w:rPr>
              <w:t>интереса к сказкам,</w:t>
            </w:r>
            <w:r w:rsidRPr="00E3475A">
              <w:rPr>
                <w:rFonts w:ascii="Times New Roman" w:hAnsi="Times New Roman" w:cs="Times New Roman"/>
                <w:spacing w:val="-6"/>
                <w:sz w:val="20"/>
                <w:szCs w:val="20"/>
              </w:rPr>
              <w:t xml:space="preserve"> </w:t>
            </w:r>
            <w:r w:rsidRPr="00E3475A">
              <w:rPr>
                <w:rFonts w:ascii="Times New Roman" w:hAnsi="Times New Roman" w:cs="Times New Roman"/>
                <w:sz w:val="20"/>
                <w:szCs w:val="20"/>
              </w:rPr>
              <w:t xml:space="preserve">желание к </w:t>
            </w:r>
            <w:r w:rsidRPr="00E3475A">
              <w:rPr>
                <w:rFonts w:ascii="Times New Roman" w:hAnsi="Times New Roman" w:cs="Times New Roman"/>
                <w:spacing w:val="-7"/>
                <w:sz w:val="20"/>
                <w:szCs w:val="20"/>
              </w:rPr>
              <w:t xml:space="preserve"> </w:t>
            </w:r>
            <w:r w:rsidRPr="00E3475A">
              <w:rPr>
                <w:rFonts w:ascii="Times New Roman" w:hAnsi="Times New Roman" w:cs="Times New Roman"/>
                <w:sz w:val="20"/>
                <w:szCs w:val="20"/>
              </w:rPr>
              <w:t xml:space="preserve">проговариванию  </w:t>
            </w:r>
            <w:r w:rsidRPr="00E3475A">
              <w:rPr>
                <w:rFonts w:ascii="Times New Roman" w:hAnsi="Times New Roman" w:cs="Times New Roman"/>
                <w:spacing w:val="-6"/>
                <w:sz w:val="20"/>
                <w:szCs w:val="20"/>
              </w:rPr>
              <w:t xml:space="preserve"> </w:t>
            </w:r>
            <w:r w:rsidRPr="00E3475A">
              <w:rPr>
                <w:rFonts w:ascii="Times New Roman" w:hAnsi="Times New Roman" w:cs="Times New Roman"/>
                <w:sz w:val="20"/>
                <w:szCs w:val="20"/>
              </w:rPr>
              <w:t xml:space="preserve">отрывов  из </w:t>
            </w:r>
            <w:r w:rsidRPr="00E3475A">
              <w:rPr>
                <w:rFonts w:ascii="Times New Roman" w:hAnsi="Times New Roman" w:cs="Times New Roman"/>
                <w:spacing w:val="-6"/>
                <w:sz w:val="20"/>
                <w:szCs w:val="20"/>
              </w:rPr>
              <w:t xml:space="preserve"> </w:t>
            </w:r>
            <w:r w:rsidRPr="00E3475A">
              <w:rPr>
                <w:rFonts w:ascii="Times New Roman" w:hAnsi="Times New Roman" w:cs="Times New Roman"/>
                <w:sz w:val="20"/>
                <w:szCs w:val="20"/>
              </w:rPr>
              <w:t>знакомых</w:t>
            </w:r>
            <w:r w:rsidRPr="00E3475A">
              <w:rPr>
                <w:rFonts w:ascii="Times New Roman" w:hAnsi="Times New Roman" w:cs="Times New Roman"/>
                <w:spacing w:val="-6"/>
                <w:sz w:val="20"/>
                <w:szCs w:val="20"/>
              </w:rPr>
              <w:t xml:space="preserve"> </w:t>
            </w:r>
            <w:r w:rsidRPr="00E3475A">
              <w:rPr>
                <w:rFonts w:ascii="Times New Roman" w:hAnsi="Times New Roman" w:cs="Times New Roman"/>
                <w:sz w:val="20"/>
                <w:szCs w:val="20"/>
              </w:rPr>
              <w:t>сказок. ( творческая, познавательная, коммуникативная)</w:t>
            </w:r>
          </w:p>
        </w:tc>
        <w:tc>
          <w:tcPr>
            <w:tcW w:w="2694" w:type="dxa"/>
          </w:tcPr>
          <w:p w:rsidR="00FC68AE" w:rsidRPr="00E3475A" w:rsidRDefault="00FC68AE" w:rsidP="00FC68AE">
            <w:pPr>
              <w:pStyle w:val="TableParagraph"/>
              <w:ind w:left="22" w:right="-15"/>
              <w:contextualSpacing/>
              <w:rPr>
                <w:rFonts w:ascii="Times New Roman" w:hAnsi="Times New Roman" w:cs="Times New Roman"/>
                <w:sz w:val="20"/>
                <w:szCs w:val="20"/>
              </w:rPr>
            </w:pPr>
            <w:r w:rsidRPr="00E3475A">
              <w:rPr>
                <w:rFonts w:ascii="Times New Roman" w:hAnsi="Times New Roman" w:cs="Times New Roman"/>
                <w:b/>
                <w:sz w:val="20"/>
                <w:szCs w:val="20"/>
                <w:lang w:val="kk-KZ"/>
              </w:rPr>
              <w:t>Настольная игра «Времена года». Цель:</w:t>
            </w:r>
            <w:r w:rsidRPr="00E3475A">
              <w:rPr>
                <w:rFonts w:ascii="Times New Roman" w:hAnsi="Times New Roman" w:cs="Times New Roman"/>
                <w:sz w:val="20"/>
                <w:szCs w:val="20"/>
              </w:rPr>
              <w:t xml:space="preserve">Формирование навыков употребления простых и сложных предложений (игровая, </w:t>
            </w:r>
            <w:r w:rsidRPr="00E3475A">
              <w:rPr>
                <w:rFonts w:ascii="Times New Roman" w:eastAsia="Times New Roman" w:hAnsi="Times New Roman" w:cs="Times New Roman"/>
                <w:color w:val="000000"/>
                <w:sz w:val="20"/>
                <w:szCs w:val="20"/>
                <w:lang w:val="kk-KZ" w:eastAsia="ru-RU"/>
              </w:rPr>
              <w:t>познавательная</w:t>
            </w:r>
            <w:r w:rsidRPr="00E3475A">
              <w:rPr>
                <w:rFonts w:ascii="Times New Roman" w:hAnsi="Times New Roman" w:cs="Times New Roman"/>
                <w:sz w:val="20"/>
                <w:szCs w:val="20"/>
              </w:rPr>
              <w:t>, коммуникативная деятельность)</w:t>
            </w:r>
          </w:p>
          <w:p w:rsidR="00FC68AE" w:rsidRPr="00E3475A" w:rsidRDefault="00FC68AE" w:rsidP="00FC68AE">
            <w:pPr>
              <w:pStyle w:val="TableParagraph"/>
              <w:ind w:left="22" w:right="-15"/>
              <w:contextualSpacing/>
              <w:rPr>
                <w:rFonts w:ascii="Times New Roman" w:hAnsi="Times New Roman" w:cs="Times New Roman"/>
                <w:color w:val="000000" w:themeColor="text1"/>
                <w:sz w:val="20"/>
                <w:szCs w:val="20"/>
              </w:rPr>
            </w:pPr>
            <w:r w:rsidRPr="00E3475A">
              <w:rPr>
                <w:rFonts w:ascii="Times New Roman" w:hAnsi="Times New Roman" w:cs="Times New Roman"/>
                <w:sz w:val="20"/>
                <w:szCs w:val="20"/>
                <w:lang w:val="kk-KZ"/>
              </w:rPr>
              <w:t xml:space="preserve">Билингвальный компонент: </w:t>
            </w:r>
            <w:r>
              <w:rPr>
                <w:rFonts w:ascii="Times New Roman" w:hAnsi="Times New Roman" w:cs="Times New Roman"/>
                <w:sz w:val="20"/>
                <w:szCs w:val="20"/>
                <w:lang w:val="kk-KZ"/>
              </w:rPr>
              <w:t>***</w:t>
            </w:r>
            <w:r w:rsidRPr="00E3475A">
              <w:rPr>
                <w:rFonts w:ascii="Times New Roman" w:hAnsi="Times New Roman" w:cs="Times New Roman"/>
                <w:sz w:val="20"/>
                <w:szCs w:val="20"/>
                <w:lang w:val="kk-KZ"/>
              </w:rPr>
              <w:t>Күз, келді, күн..</w:t>
            </w:r>
          </w:p>
          <w:p w:rsidR="00FC68AE" w:rsidRPr="00E3475A" w:rsidRDefault="00FC68AE" w:rsidP="00FC68AE">
            <w:pPr>
              <w:pStyle w:val="a8"/>
              <w:contextualSpacing/>
              <w:rPr>
                <w:rFonts w:ascii="Times New Roman" w:hAnsi="Times New Roman"/>
                <w:b/>
                <w:sz w:val="20"/>
                <w:szCs w:val="20"/>
                <w:lang w:eastAsia="ru-RU"/>
              </w:rPr>
            </w:pPr>
          </w:p>
          <w:p w:rsidR="00FC68AE" w:rsidRPr="00E3475A" w:rsidRDefault="00FC68AE" w:rsidP="00FC68AE">
            <w:pPr>
              <w:pStyle w:val="a8"/>
              <w:contextualSpacing/>
              <w:rPr>
                <w:rFonts w:ascii="Times New Roman" w:hAnsi="Times New Roman"/>
                <w:sz w:val="20"/>
                <w:szCs w:val="20"/>
                <w:lang w:eastAsia="ru-RU"/>
              </w:rPr>
            </w:pPr>
            <w:r w:rsidRPr="00E3475A">
              <w:rPr>
                <w:rFonts w:ascii="Times New Roman" w:hAnsi="Times New Roman"/>
                <w:b/>
                <w:sz w:val="20"/>
                <w:szCs w:val="20"/>
                <w:lang w:eastAsia="ru-RU"/>
              </w:rPr>
              <w:t xml:space="preserve">ДИ: «Послушай  и повтори». </w:t>
            </w:r>
            <w:r w:rsidRPr="00E3475A">
              <w:rPr>
                <w:rStyle w:val="aa"/>
                <w:rFonts w:ascii="Times New Roman" w:hAnsi="Times New Roman"/>
                <w:sz w:val="20"/>
                <w:szCs w:val="20"/>
              </w:rPr>
              <w:t>Цель:</w:t>
            </w:r>
            <w:r w:rsidRPr="00E3475A">
              <w:rPr>
                <w:rFonts w:ascii="Times New Roman" w:hAnsi="Times New Roman"/>
                <w:sz w:val="20"/>
                <w:szCs w:val="20"/>
              </w:rPr>
              <w:t xml:space="preserve"> закрепление правильного, отчетливого произношение  слов  со звуками  ж-щ, б-п (коммуникативная деятельность)</w:t>
            </w:r>
          </w:p>
          <w:p w:rsidR="00FC68AE" w:rsidRPr="00E3475A" w:rsidRDefault="00FC68AE" w:rsidP="00FC68AE">
            <w:pPr>
              <w:contextualSpacing/>
              <w:rPr>
                <w:rFonts w:ascii="Times New Roman" w:hAnsi="Times New Roman" w:cs="Times New Roman"/>
                <w:color w:val="000000" w:themeColor="text1"/>
                <w:sz w:val="20"/>
                <w:szCs w:val="20"/>
              </w:rPr>
            </w:pPr>
          </w:p>
        </w:tc>
        <w:tc>
          <w:tcPr>
            <w:tcW w:w="2835" w:type="dxa"/>
            <w:gridSpan w:val="2"/>
          </w:tcPr>
          <w:p w:rsidR="00FC68AE" w:rsidRPr="00E3475A" w:rsidRDefault="00FC68AE" w:rsidP="00FC68AE">
            <w:pPr>
              <w:pStyle w:val="TableParagraph"/>
              <w:ind w:right="-15"/>
              <w:contextualSpacing/>
              <w:rPr>
                <w:rFonts w:ascii="Times New Roman" w:hAnsi="Times New Roman" w:cs="Times New Roman"/>
                <w:color w:val="000000" w:themeColor="text1"/>
                <w:sz w:val="20"/>
                <w:szCs w:val="20"/>
              </w:rPr>
            </w:pPr>
            <w:r w:rsidRPr="00E3475A">
              <w:rPr>
                <w:rFonts w:ascii="Times New Roman" w:hAnsi="Times New Roman" w:cs="Times New Roman"/>
                <w:b/>
                <w:color w:val="000000" w:themeColor="text1"/>
                <w:sz w:val="20"/>
                <w:szCs w:val="20"/>
              </w:rPr>
              <w:t xml:space="preserve">ДИ «Чего не стало?» Цель: </w:t>
            </w:r>
            <w:r w:rsidRPr="00E3475A">
              <w:rPr>
                <w:rFonts w:ascii="Times New Roman" w:hAnsi="Times New Roman" w:cs="Times New Roman"/>
                <w:sz w:val="20"/>
                <w:szCs w:val="20"/>
              </w:rPr>
              <w:t xml:space="preserve">Формирование представлений о понятиях "много", "один" (игровая, </w:t>
            </w:r>
            <w:r w:rsidRPr="00E3475A">
              <w:rPr>
                <w:rFonts w:ascii="Times New Roman" w:eastAsia="Times New Roman" w:hAnsi="Times New Roman" w:cs="Times New Roman"/>
                <w:color w:val="000000"/>
                <w:sz w:val="20"/>
                <w:szCs w:val="20"/>
                <w:lang w:val="kk-KZ" w:eastAsia="ru-RU"/>
              </w:rPr>
              <w:t xml:space="preserve">познавательная </w:t>
            </w:r>
            <w:r w:rsidRPr="00E3475A">
              <w:rPr>
                <w:rFonts w:ascii="Times New Roman" w:hAnsi="Times New Roman" w:cs="Times New Roman"/>
                <w:sz w:val="20"/>
                <w:szCs w:val="20"/>
              </w:rPr>
              <w:t>деятельность)</w:t>
            </w:r>
          </w:p>
          <w:p w:rsidR="00FC68AE" w:rsidRPr="00E3475A" w:rsidRDefault="00FC68AE" w:rsidP="00FC68AE">
            <w:pPr>
              <w:contextualSpacing/>
              <w:rPr>
                <w:rFonts w:ascii="Times New Roman" w:hAnsi="Times New Roman" w:cs="Times New Roman"/>
                <w:b/>
                <w:sz w:val="20"/>
                <w:szCs w:val="20"/>
                <w:lang w:val="kk-KZ"/>
              </w:rPr>
            </w:pPr>
          </w:p>
          <w:p w:rsidR="00FC68AE" w:rsidRPr="00E3475A" w:rsidRDefault="00FC68AE" w:rsidP="00FC68AE">
            <w:pPr>
              <w:contextualSpacing/>
              <w:rPr>
                <w:rFonts w:ascii="Times New Roman" w:hAnsi="Times New Roman" w:cs="Times New Roman"/>
                <w:b/>
                <w:sz w:val="20"/>
                <w:szCs w:val="20"/>
                <w:lang w:val="kk-KZ"/>
              </w:rPr>
            </w:pPr>
          </w:p>
          <w:p w:rsidR="00FC68AE" w:rsidRPr="00E3475A" w:rsidRDefault="00FC68AE" w:rsidP="00FC68AE">
            <w:pPr>
              <w:contextualSpacing/>
              <w:rPr>
                <w:rFonts w:ascii="Times New Roman" w:hAnsi="Times New Roman" w:cs="Times New Roman"/>
                <w:b/>
                <w:sz w:val="20"/>
                <w:szCs w:val="20"/>
                <w:lang w:val="kk-KZ"/>
              </w:rPr>
            </w:pPr>
          </w:p>
          <w:p w:rsidR="00FC68AE" w:rsidRPr="00E3475A" w:rsidRDefault="00FC68AE" w:rsidP="00FC68AE">
            <w:pPr>
              <w:contextualSpacing/>
              <w:rPr>
                <w:rFonts w:ascii="Times New Roman" w:hAnsi="Times New Roman" w:cs="Times New Roman"/>
                <w:b/>
                <w:sz w:val="20"/>
                <w:szCs w:val="20"/>
                <w:lang w:val="kk-KZ"/>
              </w:rPr>
            </w:pPr>
          </w:p>
          <w:p w:rsidR="00FC68AE" w:rsidRPr="00E3475A" w:rsidRDefault="00FC68AE" w:rsidP="00FC68AE">
            <w:pPr>
              <w:contextualSpacing/>
              <w:rPr>
                <w:rFonts w:ascii="Times New Roman" w:hAnsi="Times New Roman" w:cs="Times New Roman"/>
                <w:b/>
                <w:sz w:val="20"/>
                <w:szCs w:val="20"/>
                <w:lang w:val="kk-KZ"/>
              </w:rPr>
            </w:pPr>
            <w:r w:rsidRPr="00E3475A">
              <w:rPr>
                <w:rFonts w:ascii="Times New Roman" w:hAnsi="Times New Roman" w:cs="Times New Roman"/>
                <w:b/>
                <w:sz w:val="20"/>
                <w:szCs w:val="20"/>
                <w:lang w:val="kk-KZ"/>
              </w:rPr>
              <w:t>Свободная изодеятельность-«Угощение  для  «Степашки»</w:t>
            </w:r>
          </w:p>
          <w:p w:rsidR="00FC68AE" w:rsidRPr="00E3475A" w:rsidRDefault="00FC68AE" w:rsidP="00FC68AE">
            <w:pPr>
              <w:contextualSpacing/>
              <w:rPr>
                <w:rFonts w:ascii="Times New Roman" w:hAnsi="Times New Roman" w:cs="Times New Roman"/>
                <w:sz w:val="20"/>
                <w:szCs w:val="20"/>
                <w:lang w:val="kk-KZ"/>
              </w:rPr>
            </w:pPr>
            <w:r w:rsidRPr="00E3475A">
              <w:rPr>
                <w:rFonts w:ascii="Times New Roman" w:hAnsi="Times New Roman" w:cs="Times New Roman"/>
                <w:sz w:val="20"/>
                <w:szCs w:val="20"/>
                <w:lang w:val="kk-KZ"/>
              </w:rPr>
              <w:t xml:space="preserve"> </w:t>
            </w:r>
            <w:r w:rsidRPr="00E3475A">
              <w:rPr>
                <w:rFonts w:ascii="Times New Roman" w:hAnsi="Times New Roman" w:cs="Times New Roman"/>
                <w:b/>
                <w:sz w:val="20"/>
                <w:szCs w:val="20"/>
                <w:lang w:val="kk-KZ"/>
              </w:rPr>
              <w:t>Цель:</w:t>
            </w:r>
            <w:r w:rsidRPr="00E3475A">
              <w:rPr>
                <w:sz w:val="20"/>
                <w:szCs w:val="20"/>
              </w:rPr>
              <w:t xml:space="preserve"> </w:t>
            </w:r>
            <w:r w:rsidRPr="00E3475A">
              <w:rPr>
                <w:rFonts w:ascii="Times New Roman" w:hAnsi="Times New Roman" w:cs="Times New Roman"/>
                <w:sz w:val="20"/>
                <w:szCs w:val="20"/>
              </w:rPr>
              <w:t>Формирование навыков лепки морковки, огурчика..</w:t>
            </w:r>
            <w:r w:rsidRPr="00E3475A">
              <w:rPr>
                <w:rFonts w:ascii="Times New Roman" w:eastAsia="Times New Roman" w:hAnsi="Times New Roman" w:cs="Times New Roman"/>
                <w:color w:val="000000"/>
                <w:sz w:val="20"/>
                <w:szCs w:val="20"/>
                <w:lang w:eastAsia="ru-RU"/>
              </w:rPr>
              <w:t>(</w:t>
            </w:r>
            <w:r w:rsidRPr="00E3475A">
              <w:rPr>
                <w:rFonts w:ascii="Times New Roman" w:hAnsi="Times New Roman" w:cs="Times New Roman"/>
                <w:sz w:val="20"/>
                <w:szCs w:val="20"/>
                <w:lang w:val="kk-KZ"/>
              </w:rPr>
              <w:t>творческая, самостоятельная деятельность)</w:t>
            </w:r>
          </w:p>
          <w:p w:rsidR="00FC68AE" w:rsidRPr="00E3475A" w:rsidRDefault="00FC68AE" w:rsidP="00FC68AE">
            <w:pPr>
              <w:contextualSpacing/>
              <w:rPr>
                <w:rFonts w:ascii="Times New Roman" w:hAnsi="Times New Roman" w:cs="Times New Roman"/>
                <w:color w:val="000000" w:themeColor="text1"/>
                <w:sz w:val="20"/>
                <w:szCs w:val="20"/>
                <w:lang w:val="kk-KZ"/>
              </w:rPr>
            </w:pPr>
          </w:p>
        </w:tc>
        <w:tc>
          <w:tcPr>
            <w:tcW w:w="2693" w:type="dxa"/>
          </w:tcPr>
          <w:p w:rsidR="00FC68AE" w:rsidRPr="00E3475A" w:rsidRDefault="00FC68AE" w:rsidP="00FC68AE">
            <w:pPr>
              <w:pStyle w:val="TableParagraph"/>
              <w:ind w:right="-15"/>
              <w:contextualSpacing/>
              <w:rPr>
                <w:rFonts w:ascii="Times New Roman" w:eastAsia="Times New Roman" w:hAnsi="Times New Roman" w:cs="Times New Roman"/>
                <w:color w:val="000000"/>
                <w:sz w:val="20"/>
                <w:szCs w:val="20"/>
                <w:lang w:val="kk-KZ" w:eastAsia="ru-RU"/>
              </w:rPr>
            </w:pPr>
            <w:r w:rsidRPr="00E3475A">
              <w:rPr>
                <w:rFonts w:ascii="Times New Roman" w:hAnsi="Times New Roman" w:cs="Times New Roman"/>
                <w:b/>
                <w:sz w:val="20"/>
                <w:szCs w:val="20"/>
                <w:lang w:val="kk-KZ"/>
              </w:rPr>
              <w:t>ДИ «Кто это?» Цель:</w:t>
            </w:r>
            <w:r w:rsidRPr="00E3475A">
              <w:rPr>
                <w:rFonts w:ascii="Times New Roman" w:hAnsi="Times New Roman" w:cs="Times New Roman"/>
                <w:sz w:val="20"/>
                <w:szCs w:val="20"/>
              </w:rPr>
              <w:t xml:space="preserve">Обогащение словарного запаса детей существительными (перелетные  птицы) </w:t>
            </w:r>
            <w:r w:rsidRPr="00E3475A">
              <w:rPr>
                <w:rFonts w:ascii="Times New Roman" w:hAnsi="Times New Roman" w:cs="Times New Roman"/>
                <w:sz w:val="20"/>
                <w:szCs w:val="20"/>
                <w:lang w:val="kk-KZ"/>
              </w:rPr>
              <w:t>(</w:t>
            </w:r>
            <w:r w:rsidRPr="00E3475A">
              <w:rPr>
                <w:rFonts w:ascii="Times New Roman" w:eastAsia="Times New Roman" w:hAnsi="Times New Roman" w:cs="Times New Roman"/>
                <w:color w:val="000000"/>
                <w:sz w:val="20"/>
                <w:szCs w:val="20"/>
                <w:lang w:val="kk-KZ" w:eastAsia="ru-RU"/>
              </w:rPr>
              <w:t>игровая, познавательная, коммуникативная деятельность)</w:t>
            </w:r>
          </w:p>
          <w:p w:rsidR="00FC68AE" w:rsidRPr="00E3475A" w:rsidRDefault="00FC68AE" w:rsidP="00FC68AE">
            <w:pPr>
              <w:pStyle w:val="TableParagraph"/>
              <w:ind w:right="-15"/>
              <w:contextualSpacing/>
              <w:rPr>
                <w:rFonts w:ascii="Times New Roman" w:hAnsi="Times New Roman" w:cs="Times New Roman"/>
                <w:sz w:val="20"/>
                <w:szCs w:val="20"/>
                <w:lang w:val="kk-KZ"/>
              </w:rPr>
            </w:pPr>
          </w:p>
          <w:p w:rsidR="00FC68AE" w:rsidRPr="00E3475A" w:rsidRDefault="00FC68AE" w:rsidP="00FC68AE">
            <w:pPr>
              <w:pStyle w:val="TableParagraph"/>
              <w:ind w:right="-15"/>
              <w:contextualSpacing/>
              <w:rPr>
                <w:rFonts w:ascii="Times New Roman" w:hAnsi="Times New Roman" w:cs="Times New Roman"/>
                <w:b/>
                <w:sz w:val="20"/>
                <w:szCs w:val="20"/>
                <w:lang w:val="kk-KZ"/>
              </w:rPr>
            </w:pPr>
          </w:p>
          <w:p w:rsidR="00FC68AE" w:rsidRPr="00E3475A" w:rsidRDefault="00FC68AE" w:rsidP="00FC68AE">
            <w:pPr>
              <w:pStyle w:val="TableParagraph"/>
              <w:ind w:right="-15"/>
              <w:contextualSpacing/>
              <w:rPr>
                <w:rFonts w:ascii="Times New Roman" w:hAnsi="Times New Roman" w:cs="Times New Roman"/>
                <w:b/>
                <w:color w:val="000000" w:themeColor="text1"/>
                <w:sz w:val="20"/>
                <w:szCs w:val="20"/>
              </w:rPr>
            </w:pPr>
            <w:r w:rsidRPr="00E3475A">
              <w:rPr>
                <w:rFonts w:ascii="Times New Roman" w:hAnsi="Times New Roman" w:cs="Times New Roman"/>
                <w:b/>
                <w:color w:val="000000" w:themeColor="text1"/>
                <w:sz w:val="20"/>
                <w:szCs w:val="20"/>
              </w:rPr>
              <w:t xml:space="preserve">Игра с мячом </w:t>
            </w:r>
          </w:p>
          <w:p w:rsidR="00FC68AE" w:rsidRPr="00E3475A" w:rsidRDefault="00FC68AE" w:rsidP="00FC68AE">
            <w:pPr>
              <w:pStyle w:val="TableParagraph"/>
              <w:ind w:right="-15"/>
              <w:contextualSpacing/>
              <w:rPr>
                <w:rFonts w:ascii="Times New Roman" w:hAnsi="Times New Roman" w:cs="Times New Roman"/>
                <w:color w:val="000000" w:themeColor="text1"/>
                <w:sz w:val="20"/>
                <w:szCs w:val="20"/>
              </w:rPr>
            </w:pPr>
            <w:r w:rsidRPr="00E3475A">
              <w:rPr>
                <w:rFonts w:ascii="Times New Roman" w:hAnsi="Times New Roman" w:cs="Times New Roman"/>
                <w:b/>
                <w:color w:val="000000" w:themeColor="text1"/>
                <w:sz w:val="20"/>
                <w:szCs w:val="20"/>
              </w:rPr>
              <w:t xml:space="preserve">«Назови имя друга». Цель: </w:t>
            </w:r>
            <w:r w:rsidRPr="00E3475A">
              <w:rPr>
                <w:rFonts w:ascii="Times New Roman" w:hAnsi="Times New Roman" w:cs="Times New Roman"/>
                <w:sz w:val="20"/>
                <w:szCs w:val="20"/>
              </w:rPr>
              <w:t xml:space="preserve">формирование навыков в умении образовывать и употреблять однокоренные слова </w:t>
            </w:r>
            <w:r w:rsidRPr="00E3475A">
              <w:rPr>
                <w:rFonts w:ascii="Times New Roman" w:hAnsi="Times New Roman" w:cs="Times New Roman"/>
                <w:color w:val="000000" w:themeColor="text1"/>
                <w:sz w:val="20"/>
                <w:szCs w:val="20"/>
              </w:rPr>
              <w:t>(</w:t>
            </w:r>
            <w:r w:rsidRPr="00E3475A">
              <w:rPr>
                <w:rFonts w:ascii="Times New Roman" w:hAnsi="Times New Roman" w:cs="Times New Roman"/>
                <w:sz w:val="20"/>
                <w:szCs w:val="20"/>
              </w:rPr>
              <w:t xml:space="preserve">игровая, </w:t>
            </w:r>
            <w:r w:rsidRPr="00E3475A">
              <w:rPr>
                <w:rFonts w:ascii="Times New Roman" w:eastAsia="Times New Roman" w:hAnsi="Times New Roman" w:cs="Times New Roman"/>
                <w:color w:val="000000"/>
                <w:sz w:val="20"/>
                <w:szCs w:val="20"/>
                <w:lang w:val="kk-KZ" w:eastAsia="ru-RU"/>
              </w:rPr>
              <w:t>познавательная</w:t>
            </w:r>
            <w:r w:rsidRPr="00E3475A">
              <w:rPr>
                <w:rFonts w:ascii="Times New Roman" w:hAnsi="Times New Roman" w:cs="Times New Roman"/>
                <w:sz w:val="20"/>
                <w:szCs w:val="20"/>
              </w:rPr>
              <w:t>, коммуникативная деятельность)</w:t>
            </w:r>
          </w:p>
          <w:p w:rsidR="00FC68AE" w:rsidRPr="00E3475A" w:rsidRDefault="00FC68AE" w:rsidP="00FC68AE">
            <w:pPr>
              <w:pStyle w:val="TableParagraph"/>
              <w:ind w:right="-15"/>
              <w:contextualSpacing/>
              <w:rPr>
                <w:rFonts w:ascii="Times New Roman" w:hAnsi="Times New Roman" w:cs="Times New Roman"/>
                <w:color w:val="000000" w:themeColor="text1"/>
                <w:sz w:val="20"/>
                <w:szCs w:val="20"/>
              </w:rPr>
            </w:pPr>
          </w:p>
        </w:tc>
        <w:tc>
          <w:tcPr>
            <w:tcW w:w="2857" w:type="dxa"/>
            <w:gridSpan w:val="4"/>
          </w:tcPr>
          <w:p w:rsidR="00FC68AE" w:rsidRPr="00E3475A" w:rsidRDefault="00FC68AE" w:rsidP="00FC68AE">
            <w:pPr>
              <w:pStyle w:val="TableParagraph"/>
              <w:ind w:left="22" w:right="-15"/>
              <w:contextualSpacing/>
              <w:rPr>
                <w:rFonts w:ascii="Times New Roman" w:hAnsi="Times New Roman" w:cs="Times New Roman"/>
                <w:color w:val="000000" w:themeColor="text1"/>
                <w:sz w:val="20"/>
                <w:szCs w:val="20"/>
              </w:rPr>
            </w:pPr>
            <w:r w:rsidRPr="00E3475A">
              <w:rPr>
                <w:rFonts w:ascii="Times New Roman" w:hAnsi="Times New Roman" w:cs="Times New Roman"/>
                <w:b/>
                <w:sz w:val="20"/>
                <w:szCs w:val="20"/>
                <w:lang w:val="kk-KZ"/>
              </w:rPr>
              <w:t xml:space="preserve">ДИ </w:t>
            </w:r>
            <w:r w:rsidRPr="00E3475A">
              <w:rPr>
                <w:rFonts w:ascii="Times New Roman" w:hAnsi="Times New Roman" w:cs="Times New Roman"/>
                <w:b/>
                <w:sz w:val="20"/>
                <w:szCs w:val="20"/>
              </w:rPr>
              <w:t xml:space="preserve">«Что бывает в это время года» Цель: </w:t>
            </w:r>
            <w:r w:rsidRPr="00E3475A">
              <w:rPr>
                <w:rFonts w:ascii="Times New Roman" w:hAnsi="Times New Roman" w:cs="Times New Roman"/>
                <w:sz w:val="20"/>
                <w:szCs w:val="20"/>
              </w:rPr>
              <w:t xml:space="preserve">Закрепление представлений об осени, ее приметах, признаках </w:t>
            </w:r>
            <w:r w:rsidRPr="00E3475A">
              <w:rPr>
                <w:rFonts w:ascii="Times New Roman" w:eastAsia="Times New Roman" w:hAnsi="Times New Roman" w:cs="Times New Roman"/>
                <w:b/>
                <w:color w:val="000000"/>
                <w:sz w:val="20"/>
                <w:szCs w:val="20"/>
                <w:lang w:val="kk-KZ" w:eastAsia="ru-RU"/>
              </w:rPr>
              <w:t>(</w:t>
            </w:r>
            <w:r w:rsidRPr="00E3475A">
              <w:rPr>
                <w:rFonts w:ascii="Times New Roman" w:eastAsia="Times New Roman" w:hAnsi="Times New Roman" w:cs="Times New Roman"/>
                <w:color w:val="000000"/>
                <w:sz w:val="20"/>
                <w:szCs w:val="20"/>
                <w:lang w:val="kk-KZ" w:eastAsia="ru-RU"/>
              </w:rPr>
              <w:t>познавательная, коммуникативная деятельность)</w:t>
            </w:r>
            <w:r w:rsidRPr="00E3475A">
              <w:rPr>
                <w:rFonts w:ascii="Times New Roman" w:eastAsia="Times New Roman" w:hAnsi="Times New Roman" w:cs="Times New Roman"/>
                <w:b/>
                <w:color w:val="000000"/>
                <w:sz w:val="20"/>
                <w:szCs w:val="20"/>
                <w:lang w:val="kk-KZ" w:eastAsia="ru-RU"/>
              </w:rPr>
              <w:t xml:space="preserve"> </w:t>
            </w:r>
            <w:r w:rsidRPr="00E3475A">
              <w:rPr>
                <w:rFonts w:ascii="Times New Roman" w:hAnsi="Times New Roman" w:cs="Times New Roman"/>
                <w:sz w:val="20"/>
                <w:szCs w:val="20"/>
                <w:lang w:val="kk-KZ"/>
              </w:rPr>
              <w:t xml:space="preserve">Билингвальный компонент: </w:t>
            </w:r>
            <w:r>
              <w:rPr>
                <w:rFonts w:ascii="Times New Roman" w:hAnsi="Times New Roman" w:cs="Times New Roman"/>
                <w:sz w:val="20"/>
                <w:szCs w:val="20"/>
                <w:lang w:val="kk-KZ"/>
              </w:rPr>
              <w:t>***</w:t>
            </w:r>
            <w:r w:rsidRPr="00E3475A">
              <w:rPr>
                <w:rFonts w:ascii="Times New Roman" w:hAnsi="Times New Roman" w:cs="Times New Roman"/>
                <w:sz w:val="20"/>
                <w:szCs w:val="20"/>
                <w:lang w:val="kk-KZ"/>
              </w:rPr>
              <w:t>Күз, келді, күн</w:t>
            </w:r>
          </w:p>
          <w:p w:rsidR="00FC68AE" w:rsidRPr="00E3475A" w:rsidRDefault="00FC68AE" w:rsidP="00FC68AE">
            <w:pPr>
              <w:contextualSpacing/>
              <w:rPr>
                <w:rFonts w:ascii="Times New Roman" w:hAnsi="Times New Roman" w:cs="Times New Roman"/>
                <w:b/>
                <w:sz w:val="20"/>
                <w:szCs w:val="20"/>
                <w:lang w:val="kk-KZ"/>
              </w:rPr>
            </w:pPr>
            <w:r w:rsidRPr="00E3475A">
              <w:rPr>
                <w:rFonts w:ascii="Times New Roman" w:hAnsi="Times New Roman" w:cs="Times New Roman"/>
                <w:b/>
                <w:sz w:val="20"/>
                <w:szCs w:val="20"/>
                <w:lang w:val="kk-KZ"/>
              </w:rPr>
              <w:t xml:space="preserve">Игра ( </w:t>
            </w:r>
            <w:r w:rsidRPr="00E3475A">
              <w:rPr>
                <w:rFonts w:ascii="Times New Roman" w:hAnsi="Times New Roman" w:cs="Times New Roman"/>
                <w:sz w:val="20"/>
                <w:szCs w:val="20"/>
                <w:lang w:val="kk-KZ"/>
              </w:rPr>
              <w:t>на развитие  слуховой  памяти)</w:t>
            </w:r>
          </w:p>
          <w:p w:rsidR="00FC68AE" w:rsidRPr="00E3475A" w:rsidRDefault="00FC68AE" w:rsidP="00FC68AE">
            <w:pPr>
              <w:contextualSpacing/>
              <w:rPr>
                <w:rFonts w:ascii="Times New Roman" w:hAnsi="Times New Roman" w:cs="Times New Roman"/>
                <w:sz w:val="20"/>
                <w:szCs w:val="20"/>
                <w:lang w:val="kk-KZ"/>
              </w:rPr>
            </w:pPr>
            <w:r w:rsidRPr="00E3475A">
              <w:rPr>
                <w:rFonts w:ascii="Times New Roman" w:hAnsi="Times New Roman" w:cs="Times New Roman"/>
                <w:b/>
                <w:sz w:val="20"/>
                <w:szCs w:val="20"/>
                <w:lang w:val="kk-KZ"/>
              </w:rPr>
              <w:t>«Кто позвал». Цель:</w:t>
            </w:r>
            <w:r w:rsidRPr="00E3475A">
              <w:rPr>
                <w:rFonts w:ascii="Times New Roman" w:hAnsi="Times New Roman" w:cs="Times New Roman"/>
                <w:sz w:val="20"/>
                <w:szCs w:val="20"/>
              </w:rPr>
              <w:t xml:space="preserve"> Формирование навыков культуры поведения взаимодействия со взрослыми и сверстниками (игровая, познавательная, исследовательская деятельность)</w:t>
            </w:r>
          </w:p>
        </w:tc>
      </w:tr>
      <w:tr w:rsidR="00FC68AE" w:rsidRPr="00E3475A" w:rsidTr="00FC68AE">
        <w:trPr>
          <w:gridAfter w:val="4"/>
          <w:wAfter w:w="10568" w:type="dxa"/>
          <w:trHeight w:val="3464"/>
        </w:trPr>
        <w:tc>
          <w:tcPr>
            <w:tcW w:w="2381" w:type="dxa"/>
          </w:tcPr>
          <w:p w:rsidR="00FC68AE" w:rsidRPr="00E3475A" w:rsidRDefault="00FC68AE" w:rsidP="00FC68AE">
            <w:pPr>
              <w:pStyle w:val="TableParagraph"/>
              <w:ind w:left="22" w:right="70"/>
              <w:contextualSpacing/>
              <w:rPr>
                <w:rFonts w:ascii="Times New Roman" w:hAnsi="Times New Roman" w:cs="Times New Roman"/>
                <w:b/>
                <w:color w:val="000000" w:themeColor="text1"/>
                <w:spacing w:val="-1"/>
                <w:sz w:val="20"/>
                <w:szCs w:val="20"/>
              </w:rPr>
            </w:pPr>
            <w:r w:rsidRPr="00E3475A">
              <w:rPr>
                <w:rFonts w:ascii="Times New Roman" w:hAnsi="Times New Roman" w:cs="Times New Roman"/>
                <w:b/>
                <w:color w:val="000000" w:themeColor="text1"/>
                <w:spacing w:val="-1"/>
                <w:sz w:val="20"/>
                <w:szCs w:val="20"/>
              </w:rPr>
              <w:t>Балалардың өзіндік қызметі (кіші ойындаройындар, көркем өнерпаздар, кітапт ардық араужәнет .)</w:t>
            </w:r>
          </w:p>
          <w:p w:rsidR="00FC68AE" w:rsidRPr="00E3475A" w:rsidRDefault="00FC68AE" w:rsidP="00FC68AE">
            <w:pPr>
              <w:pStyle w:val="TableParagraph"/>
              <w:ind w:left="22" w:right="70"/>
              <w:contextualSpacing/>
              <w:rPr>
                <w:rFonts w:ascii="Times New Roman" w:hAnsi="Times New Roman" w:cs="Times New Roman"/>
                <w:color w:val="000000" w:themeColor="text1"/>
                <w:sz w:val="20"/>
                <w:szCs w:val="20"/>
              </w:rPr>
            </w:pPr>
            <w:r w:rsidRPr="00E3475A">
              <w:rPr>
                <w:rFonts w:ascii="Times New Roman" w:hAnsi="Times New Roman" w:cs="Times New Roman"/>
                <w:b/>
                <w:color w:val="000000" w:themeColor="text1"/>
                <w:spacing w:val="-1"/>
                <w:sz w:val="20"/>
                <w:szCs w:val="20"/>
              </w:rPr>
              <w:t xml:space="preserve">Самостоятельная деятельность </w:t>
            </w:r>
            <w:r w:rsidRPr="00E3475A">
              <w:rPr>
                <w:rFonts w:ascii="Times New Roman" w:hAnsi="Times New Roman" w:cs="Times New Roman"/>
                <w:b/>
                <w:color w:val="000000" w:themeColor="text1"/>
                <w:sz w:val="20"/>
                <w:szCs w:val="20"/>
              </w:rPr>
              <w:t xml:space="preserve">детей(игры малой подвижности, настольные игры, изодеятельность, </w:t>
            </w:r>
            <w:r w:rsidRPr="00E3475A">
              <w:rPr>
                <w:rFonts w:ascii="Times New Roman" w:hAnsi="Times New Roman" w:cs="Times New Roman"/>
                <w:b/>
                <w:color w:val="000000" w:themeColor="text1"/>
                <w:spacing w:val="-1"/>
                <w:sz w:val="20"/>
                <w:szCs w:val="20"/>
              </w:rPr>
              <w:t xml:space="preserve">рассматривание </w:t>
            </w:r>
            <w:r w:rsidRPr="00E3475A">
              <w:rPr>
                <w:rFonts w:ascii="Times New Roman" w:hAnsi="Times New Roman" w:cs="Times New Roman"/>
                <w:b/>
                <w:color w:val="000000" w:themeColor="text1"/>
                <w:sz w:val="20"/>
                <w:szCs w:val="20"/>
              </w:rPr>
              <w:t>книг и др)</w:t>
            </w:r>
          </w:p>
        </w:tc>
        <w:tc>
          <w:tcPr>
            <w:tcW w:w="2835" w:type="dxa"/>
            <w:gridSpan w:val="2"/>
          </w:tcPr>
          <w:p w:rsidR="00FC68AE" w:rsidRPr="00E3475A" w:rsidRDefault="00FC68AE" w:rsidP="00FC68AE">
            <w:pPr>
              <w:contextualSpacing/>
              <w:rPr>
                <w:rFonts w:ascii="Times New Roman" w:hAnsi="Times New Roman" w:cs="Times New Roman"/>
                <w:b/>
                <w:color w:val="000000"/>
                <w:sz w:val="20"/>
                <w:szCs w:val="20"/>
                <w:shd w:val="clear" w:color="auto" w:fill="FFFFFF"/>
                <w:lang w:val="kk-KZ"/>
              </w:rPr>
            </w:pPr>
            <w:r w:rsidRPr="00E3475A">
              <w:rPr>
                <w:rFonts w:ascii="Times New Roman" w:hAnsi="Times New Roman" w:cs="Times New Roman"/>
                <w:b/>
                <w:color w:val="000000"/>
                <w:sz w:val="20"/>
                <w:szCs w:val="20"/>
                <w:shd w:val="clear" w:color="auto" w:fill="FFFFFF"/>
                <w:lang w:val="kk-KZ"/>
              </w:rPr>
              <w:t>Игра малой подвижности</w:t>
            </w:r>
          </w:p>
          <w:p w:rsidR="00FC68AE" w:rsidRPr="00E3475A" w:rsidRDefault="00FC68AE" w:rsidP="00FC68AE">
            <w:pPr>
              <w:contextualSpacing/>
              <w:rPr>
                <w:rFonts w:ascii="Times New Roman" w:hAnsi="Times New Roman" w:cs="Times New Roman"/>
                <w:b/>
                <w:color w:val="000000"/>
                <w:sz w:val="20"/>
                <w:szCs w:val="20"/>
                <w:shd w:val="clear" w:color="auto" w:fill="FFFFFF"/>
                <w:lang w:val="kk-KZ"/>
              </w:rPr>
            </w:pPr>
            <w:r w:rsidRPr="00E3475A">
              <w:rPr>
                <w:rFonts w:ascii="Times New Roman" w:eastAsia="Times New Roman" w:hAnsi="Times New Roman" w:cs="Times New Roman"/>
                <w:b/>
                <w:bCs/>
                <w:iCs/>
                <w:color w:val="000000"/>
                <w:sz w:val="20"/>
                <w:szCs w:val="20"/>
                <w:lang w:eastAsia="ru-RU"/>
              </w:rPr>
              <w:t>«</w:t>
            </w:r>
            <w:r w:rsidRPr="00E3475A">
              <w:rPr>
                <w:rFonts w:ascii="Times New Roman" w:hAnsi="Times New Roman" w:cs="Times New Roman"/>
                <w:b/>
                <w:color w:val="000000"/>
                <w:sz w:val="20"/>
                <w:szCs w:val="20"/>
                <w:shd w:val="clear" w:color="auto" w:fill="FFFFFF"/>
                <w:lang w:val="kk-KZ"/>
              </w:rPr>
              <w:t>Найди свой  домик фигуры: круг треугольник</w:t>
            </w:r>
            <w:r w:rsidRPr="00E3475A">
              <w:rPr>
                <w:rFonts w:ascii="Times New Roman" w:eastAsia="Times New Roman" w:hAnsi="Times New Roman" w:cs="Times New Roman"/>
                <w:b/>
                <w:color w:val="000000"/>
                <w:sz w:val="20"/>
                <w:szCs w:val="20"/>
                <w:lang w:eastAsia="ru-RU"/>
              </w:rPr>
              <w:t>»</w:t>
            </w:r>
          </w:p>
          <w:p w:rsidR="00FC68AE" w:rsidRPr="00E3475A" w:rsidRDefault="00FC68AE" w:rsidP="00FC68AE">
            <w:pPr>
              <w:contextualSpacing/>
              <w:rPr>
                <w:rFonts w:ascii="Times New Roman" w:hAnsi="Times New Roman" w:cs="Times New Roman"/>
                <w:color w:val="000000" w:themeColor="text1"/>
                <w:sz w:val="20"/>
                <w:szCs w:val="20"/>
              </w:rPr>
            </w:pPr>
            <w:r w:rsidRPr="00E3475A">
              <w:rPr>
                <w:rFonts w:ascii="Times New Roman" w:hAnsi="Times New Roman" w:cs="Times New Roman"/>
                <w:b/>
                <w:color w:val="000000"/>
                <w:sz w:val="20"/>
                <w:szCs w:val="20"/>
                <w:shd w:val="clear" w:color="auto" w:fill="FFFFFF"/>
              </w:rPr>
              <w:t xml:space="preserve">Цель: </w:t>
            </w:r>
            <w:r w:rsidRPr="00E3475A">
              <w:rPr>
                <w:rFonts w:ascii="Times New Roman" w:hAnsi="Times New Roman" w:cs="Times New Roman"/>
                <w:sz w:val="20"/>
                <w:szCs w:val="20"/>
              </w:rPr>
              <w:t xml:space="preserve">Упражнение в умении различать и правильно называть геометрические фигуры (круг, треугольник,) </w:t>
            </w:r>
            <w:r w:rsidRPr="00E3475A">
              <w:rPr>
                <w:rFonts w:ascii="Times New Roman" w:hAnsi="Times New Roman" w:cs="Times New Roman"/>
                <w:color w:val="000000"/>
                <w:sz w:val="20"/>
                <w:szCs w:val="20"/>
                <w:shd w:val="clear" w:color="auto" w:fill="FFFFFF"/>
              </w:rPr>
              <w:t>(</w:t>
            </w:r>
            <w:r w:rsidRPr="00E3475A">
              <w:rPr>
                <w:rFonts w:ascii="Times New Roman" w:hAnsi="Times New Roman" w:cs="Times New Roman"/>
                <w:sz w:val="20"/>
                <w:szCs w:val="20"/>
              </w:rPr>
              <w:t>двигательная, познавательная, исследовательская деятельность)</w:t>
            </w:r>
          </w:p>
        </w:tc>
        <w:tc>
          <w:tcPr>
            <w:tcW w:w="2694" w:type="dxa"/>
          </w:tcPr>
          <w:p w:rsidR="00FC68AE" w:rsidRPr="00E3475A" w:rsidRDefault="00FC68AE" w:rsidP="00FC68AE">
            <w:pPr>
              <w:pStyle w:val="TableParagraph"/>
              <w:ind w:right="-15"/>
              <w:contextualSpacing/>
              <w:rPr>
                <w:rFonts w:ascii="Times New Roman" w:hAnsi="Times New Roman" w:cs="Times New Roman"/>
                <w:sz w:val="20"/>
                <w:szCs w:val="20"/>
              </w:rPr>
            </w:pPr>
            <w:r w:rsidRPr="00E3475A">
              <w:rPr>
                <w:rFonts w:ascii="Times New Roman" w:eastAsia="Times New Roman" w:hAnsi="Times New Roman" w:cs="Times New Roman"/>
                <w:b/>
                <w:bCs/>
                <w:sz w:val="20"/>
                <w:szCs w:val="20"/>
                <w:bdr w:val="none" w:sz="0" w:space="0" w:color="auto" w:frame="1"/>
                <w:lang w:val="kk-KZ" w:eastAsia="ru-RU"/>
              </w:rPr>
              <w:t>«В мире загадки»  . Цель</w:t>
            </w:r>
            <w:r w:rsidRPr="00E3475A">
              <w:rPr>
                <w:rFonts w:ascii="Times New Roman" w:hAnsi="Times New Roman" w:cs="Times New Roman"/>
                <w:sz w:val="20"/>
                <w:szCs w:val="20"/>
              </w:rPr>
              <w:t xml:space="preserve"> формирование навыков в умении образовывать и употреблять однокоренные слова </w:t>
            </w:r>
            <w:r w:rsidRPr="00E3475A">
              <w:rPr>
                <w:rFonts w:ascii="Times New Roman" w:hAnsi="Times New Roman" w:cs="Times New Roman"/>
                <w:color w:val="000000" w:themeColor="text1"/>
                <w:sz w:val="20"/>
                <w:szCs w:val="20"/>
              </w:rPr>
              <w:t>(</w:t>
            </w:r>
            <w:r w:rsidRPr="00E3475A">
              <w:rPr>
                <w:rFonts w:ascii="Times New Roman" w:hAnsi="Times New Roman" w:cs="Times New Roman"/>
                <w:sz w:val="20"/>
                <w:szCs w:val="20"/>
              </w:rPr>
              <w:t xml:space="preserve">игровая, </w:t>
            </w:r>
            <w:r w:rsidRPr="00E3475A">
              <w:rPr>
                <w:rFonts w:ascii="Times New Roman" w:eastAsia="Times New Roman" w:hAnsi="Times New Roman" w:cs="Times New Roman"/>
                <w:color w:val="000000"/>
                <w:sz w:val="20"/>
                <w:szCs w:val="20"/>
                <w:lang w:val="kk-KZ" w:eastAsia="ru-RU"/>
              </w:rPr>
              <w:t>познавательная</w:t>
            </w:r>
            <w:r w:rsidRPr="00E3475A">
              <w:rPr>
                <w:rFonts w:ascii="Times New Roman" w:hAnsi="Times New Roman" w:cs="Times New Roman"/>
                <w:sz w:val="20"/>
                <w:szCs w:val="20"/>
              </w:rPr>
              <w:t>, коммуникативная деятельность)</w:t>
            </w:r>
          </w:p>
          <w:p w:rsidR="00FC68AE" w:rsidRPr="00E3475A" w:rsidRDefault="00FC68AE" w:rsidP="00FC68AE">
            <w:pPr>
              <w:pStyle w:val="TableParagraph"/>
              <w:ind w:left="22" w:right="-15"/>
              <w:contextualSpacing/>
              <w:rPr>
                <w:rFonts w:ascii="Times New Roman" w:hAnsi="Times New Roman" w:cs="Times New Roman"/>
                <w:color w:val="000000" w:themeColor="text1"/>
                <w:sz w:val="20"/>
                <w:szCs w:val="20"/>
                <w:lang w:val="kk-KZ"/>
              </w:rPr>
            </w:pPr>
            <w:r w:rsidRPr="00E3475A">
              <w:rPr>
                <w:rFonts w:ascii="Times New Roman" w:hAnsi="Times New Roman" w:cs="Times New Roman"/>
                <w:sz w:val="20"/>
                <w:szCs w:val="20"/>
                <w:lang w:val="kk-KZ"/>
              </w:rPr>
              <w:t xml:space="preserve">Билингвальный компонент: </w:t>
            </w:r>
            <w:r>
              <w:rPr>
                <w:rFonts w:ascii="Times New Roman" w:hAnsi="Times New Roman" w:cs="Times New Roman"/>
                <w:sz w:val="20"/>
                <w:szCs w:val="20"/>
                <w:lang w:val="kk-KZ"/>
              </w:rPr>
              <w:t>***</w:t>
            </w:r>
            <w:r w:rsidRPr="00E3475A">
              <w:rPr>
                <w:rFonts w:ascii="Times New Roman" w:hAnsi="Times New Roman" w:cs="Times New Roman"/>
                <w:sz w:val="20"/>
                <w:szCs w:val="20"/>
                <w:lang w:val="kk-KZ"/>
              </w:rPr>
              <w:t>Күз, келді, күн</w:t>
            </w:r>
          </w:p>
        </w:tc>
        <w:tc>
          <w:tcPr>
            <w:tcW w:w="2835" w:type="dxa"/>
            <w:gridSpan w:val="2"/>
          </w:tcPr>
          <w:p w:rsidR="00FC68AE" w:rsidRPr="00E3475A" w:rsidRDefault="00FC68AE" w:rsidP="00FC68AE">
            <w:pPr>
              <w:rPr>
                <w:rFonts w:ascii="Times New Roman" w:eastAsia="Times New Roman" w:hAnsi="Times New Roman" w:cs="Times New Roman"/>
                <w:sz w:val="20"/>
                <w:szCs w:val="20"/>
              </w:rPr>
            </w:pPr>
            <w:r w:rsidRPr="00E3475A">
              <w:rPr>
                <w:rFonts w:ascii="Times New Roman" w:eastAsia="Times New Roman" w:hAnsi="Times New Roman" w:cs="Times New Roman"/>
                <w:b/>
                <w:color w:val="000000"/>
                <w:sz w:val="20"/>
                <w:szCs w:val="20"/>
                <w:lang w:eastAsia="ru-RU"/>
              </w:rPr>
              <w:t>Рассматривание книг</w:t>
            </w:r>
            <w:r w:rsidRPr="00E3475A">
              <w:rPr>
                <w:rFonts w:ascii="Times New Roman" w:hAnsi="Times New Roman" w:cs="Times New Roman"/>
                <w:b/>
                <w:sz w:val="20"/>
                <w:szCs w:val="20"/>
                <w:lang w:val="kk-KZ"/>
              </w:rPr>
              <w:t xml:space="preserve">. </w:t>
            </w:r>
            <w:r w:rsidRPr="00E3475A">
              <w:rPr>
                <w:rFonts w:ascii="Times New Roman" w:eastAsia="Times New Roman" w:hAnsi="Times New Roman" w:cs="Times New Roman"/>
                <w:b/>
                <w:color w:val="000000"/>
                <w:sz w:val="20"/>
                <w:szCs w:val="20"/>
                <w:lang w:val="kk-KZ" w:eastAsia="ru-RU"/>
              </w:rPr>
              <w:t>Цель:</w:t>
            </w:r>
            <w:r w:rsidRPr="00E3475A">
              <w:rPr>
                <w:rFonts w:ascii="Times New Roman" w:eastAsia="Times New Roman" w:hAnsi="Times New Roman" w:cs="Times New Roman"/>
                <w:bCs/>
                <w:sz w:val="20"/>
                <w:szCs w:val="20"/>
              </w:rPr>
              <w:t xml:space="preserve"> . </w:t>
            </w:r>
            <w:r w:rsidRPr="00E3475A">
              <w:rPr>
                <w:rFonts w:ascii="Times New Roman" w:eastAsia="Times New Roman" w:hAnsi="Times New Roman" w:cs="Times New Roman"/>
                <w:sz w:val="20"/>
                <w:szCs w:val="20"/>
              </w:rPr>
              <w:t>рассматривать картинки в книгах самостоятельно, вместе с другими детьми высказывать свои мысли по увиденным картинкам</w:t>
            </w:r>
            <w:r w:rsidRPr="00E3475A">
              <w:rPr>
                <w:rFonts w:ascii="Times New Roman" w:eastAsia="Times New Roman" w:hAnsi="Times New Roman" w:cs="Times New Roman"/>
                <w:bCs/>
                <w:sz w:val="20"/>
                <w:szCs w:val="20"/>
              </w:rPr>
              <w:t>.</w:t>
            </w:r>
          </w:p>
          <w:p w:rsidR="00FC68AE" w:rsidRPr="00E3475A" w:rsidRDefault="00FC68AE" w:rsidP="00FC68AE">
            <w:pPr>
              <w:contextualSpacing/>
              <w:rPr>
                <w:rFonts w:ascii="Times New Roman" w:hAnsi="Times New Roman" w:cs="Times New Roman"/>
                <w:color w:val="000000" w:themeColor="text1"/>
                <w:sz w:val="20"/>
                <w:szCs w:val="20"/>
                <w:lang w:val="kk-KZ"/>
              </w:rPr>
            </w:pPr>
            <w:r w:rsidRPr="00E3475A">
              <w:rPr>
                <w:rFonts w:ascii="Times New Roman" w:hAnsi="Times New Roman" w:cs="Times New Roman"/>
                <w:sz w:val="20"/>
                <w:szCs w:val="20"/>
                <w:lang w:val="kk-KZ"/>
              </w:rPr>
              <w:t>(коммуникативная, познавательная, самостоятельная деятельность</w:t>
            </w:r>
            <w:r w:rsidRPr="00E3475A">
              <w:rPr>
                <w:rFonts w:ascii="Times New Roman" w:hAnsi="Times New Roman" w:cs="Times New Roman"/>
                <w:b/>
                <w:sz w:val="20"/>
                <w:szCs w:val="20"/>
                <w:lang w:val="kk-KZ"/>
              </w:rPr>
              <w:t>)</w:t>
            </w:r>
          </w:p>
        </w:tc>
        <w:tc>
          <w:tcPr>
            <w:tcW w:w="2693" w:type="dxa"/>
          </w:tcPr>
          <w:p w:rsidR="00FC68AE" w:rsidRPr="00E3475A" w:rsidRDefault="00FC68AE" w:rsidP="00FC68AE">
            <w:pPr>
              <w:shd w:val="clear" w:color="auto" w:fill="FFFFFF"/>
              <w:contextualSpacing/>
              <w:rPr>
                <w:rFonts w:ascii="Times New Roman" w:eastAsia="Times New Roman" w:hAnsi="Times New Roman" w:cs="Times New Roman"/>
                <w:b/>
                <w:color w:val="000000"/>
                <w:sz w:val="20"/>
                <w:szCs w:val="20"/>
                <w:lang w:val="kk-KZ" w:eastAsia="ru-RU"/>
              </w:rPr>
            </w:pPr>
            <w:r w:rsidRPr="00E3475A">
              <w:rPr>
                <w:rFonts w:ascii="Times New Roman" w:eastAsia="Times New Roman" w:hAnsi="Times New Roman" w:cs="Times New Roman"/>
                <w:b/>
                <w:color w:val="000000"/>
                <w:sz w:val="20"/>
                <w:szCs w:val="20"/>
                <w:lang w:val="kk-KZ" w:eastAsia="ru-RU"/>
              </w:rPr>
              <w:t xml:space="preserve">Словесная игра </w:t>
            </w:r>
            <w:r w:rsidRPr="00E3475A">
              <w:rPr>
                <w:rFonts w:ascii="Times New Roman" w:eastAsia="Times New Roman" w:hAnsi="Times New Roman" w:cs="Times New Roman"/>
                <w:b/>
                <w:bCs/>
                <w:iCs/>
                <w:color w:val="000000"/>
                <w:sz w:val="20"/>
                <w:szCs w:val="20"/>
                <w:lang w:eastAsia="ru-RU"/>
              </w:rPr>
              <w:t>«</w:t>
            </w:r>
            <w:r w:rsidRPr="00E3475A">
              <w:rPr>
                <w:rFonts w:ascii="Times New Roman" w:eastAsia="Times New Roman" w:hAnsi="Times New Roman" w:cs="Times New Roman"/>
                <w:b/>
                <w:color w:val="000000"/>
                <w:sz w:val="20"/>
                <w:szCs w:val="20"/>
                <w:lang w:val="kk-KZ" w:eastAsia="ru-RU"/>
              </w:rPr>
              <w:t>Много - мало</w:t>
            </w:r>
            <w:r w:rsidRPr="00E3475A">
              <w:rPr>
                <w:rFonts w:ascii="Times New Roman" w:eastAsia="Times New Roman" w:hAnsi="Times New Roman" w:cs="Times New Roman"/>
                <w:b/>
                <w:color w:val="000000"/>
                <w:sz w:val="20"/>
                <w:szCs w:val="20"/>
                <w:lang w:eastAsia="ru-RU"/>
              </w:rPr>
              <w:t>»</w:t>
            </w:r>
          </w:p>
          <w:p w:rsidR="00FC68AE" w:rsidRPr="00E3475A" w:rsidRDefault="00FC68AE" w:rsidP="00FC68AE">
            <w:pPr>
              <w:pStyle w:val="a8"/>
              <w:contextualSpacing/>
              <w:rPr>
                <w:rFonts w:ascii="Times New Roman" w:hAnsi="Times New Roman"/>
                <w:color w:val="000000" w:themeColor="text1"/>
                <w:sz w:val="20"/>
                <w:szCs w:val="20"/>
                <w:lang w:val="kk-KZ"/>
              </w:rPr>
            </w:pPr>
            <w:r w:rsidRPr="00E3475A">
              <w:rPr>
                <w:rFonts w:ascii="Times New Roman" w:eastAsia="Times New Roman" w:hAnsi="Times New Roman"/>
                <w:b/>
                <w:color w:val="000000"/>
                <w:sz w:val="20"/>
                <w:szCs w:val="20"/>
                <w:lang w:val="kk-KZ" w:eastAsia="ru-RU"/>
              </w:rPr>
              <w:t>Цель:</w:t>
            </w:r>
            <w:r w:rsidRPr="00E3475A">
              <w:rPr>
                <w:sz w:val="20"/>
                <w:szCs w:val="20"/>
              </w:rPr>
              <w:t xml:space="preserve"> </w:t>
            </w:r>
            <w:r w:rsidRPr="00E3475A">
              <w:rPr>
                <w:rFonts w:ascii="Times New Roman" w:eastAsia="Times New Roman" w:hAnsi="Times New Roman"/>
                <w:bCs/>
                <w:sz w:val="20"/>
                <w:szCs w:val="20"/>
              </w:rPr>
              <w:t xml:space="preserve">расширение словарного запаса детей через игры и игровые упражнения. </w:t>
            </w:r>
            <w:r w:rsidRPr="00E3475A">
              <w:rPr>
                <w:rFonts w:ascii="Times New Roman" w:hAnsi="Times New Roman"/>
                <w:sz w:val="20"/>
                <w:szCs w:val="20"/>
                <w:lang w:val="kk-KZ"/>
              </w:rPr>
              <w:t xml:space="preserve">(познавательная, </w:t>
            </w:r>
            <w:r w:rsidRPr="00E3475A">
              <w:rPr>
                <w:rFonts w:ascii="Times New Roman" w:hAnsi="Times New Roman"/>
                <w:sz w:val="20"/>
                <w:szCs w:val="20"/>
              </w:rPr>
              <w:t xml:space="preserve">коммуникативная </w:t>
            </w:r>
            <w:r w:rsidRPr="00E3475A">
              <w:rPr>
                <w:rFonts w:ascii="Times New Roman" w:hAnsi="Times New Roman"/>
                <w:sz w:val="20"/>
                <w:szCs w:val="20"/>
                <w:lang w:val="kk-KZ"/>
              </w:rPr>
              <w:t>деятельность)</w:t>
            </w:r>
          </w:p>
        </w:tc>
        <w:tc>
          <w:tcPr>
            <w:tcW w:w="2857" w:type="dxa"/>
            <w:gridSpan w:val="4"/>
          </w:tcPr>
          <w:p w:rsidR="00FC68AE" w:rsidRPr="00E3475A" w:rsidRDefault="00FC68AE" w:rsidP="00FC68AE">
            <w:pPr>
              <w:contextualSpacing/>
              <w:rPr>
                <w:rFonts w:ascii="Times New Roman" w:hAnsi="Times New Roman" w:cs="Times New Roman"/>
                <w:color w:val="000000" w:themeColor="text1"/>
                <w:sz w:val="20"/>
                <w:szCs w:val="20"/>
                <w:lang w:val="kk-KZ"/>
              </w:rPr>
            </w:pPr>
            <w:r w:rsidRPr="00E3475A">
              <w:rPr>
                <w:rFonts w:ascii="Times New Roman" w:eastAsia="Times New Roman" w:hAnsi="Times New Roman" w:cs="Times New Roman"/>
                <w:b/>
                <w:color w:val="000000"/>
                <w:sz w:val="20"/>
                <w:szCs w:val="20"/>
                <w:lang w:eastAsia="ru-RU"/>
              </w:rPr>
              <w:t xml:space="preserve">ДИ «Найди </w:t>
            </w:r>
            <w:r w:rsidRPr="00E3475A">
              <w:rPr>
                <w:rFonts w:ascii="Times New Roman" w:eastAsia="Times New Roman" w:hAnsi="Times New Roman" w:cs="Times New Roman"/>
                <w:b/>
                <w:color w:val="000000"/>
                <w:sz w:val="20"/>
                <w:szCs w:val="20"/>
                <w:lang w:val="kk-KZ" w:eastAsia="ru-RU"/>
              </w:rPr>
              <w:t xml:space="preserve">такую  </w:t>
            </w:r>
            <w:r w:rsidRPr="00E3475A">
              <w:rPr>
                <w:rFonts w:ascii="Times New Roman" w:eastAsia="Times New Roman" w:hAnsi="Times New Roman" w:cs="Times New Roman"/>
                <w:b/>
                <w:color w:val="000000"/>
                <w:sz w:val="20"/>
                <w:szCs w:val="20"/>
                <w:lang w:eastAsia="ru-RU"/>
              </w:rPr>
              <w:t xml:space="preserve">же». </w:t>
            </w:r>
            <w:r w:rsidRPr="00E3475A">
              <w:rPr>
                <w:rFonts w:ascii="Times New Roman" w:eastAsia="Times New Roman" w:hAnsi="Times New Roman" w:cs="Times New Roman"/>
                <w:b/>
                <w:color w:val="000000"/>
                <w:sz w:val="20"/>
                <w:szCs w:val="20"/>
                <w:lang w:val="kk-KZ" w:eastAsia="ru-RU"/>
              </w:rPr>
              <w:t>Ц</w:t>
            </w:r>
            <w:r w:rsidRPr="00E3475A">
              <w:rPr>
                <w:rFonts w:ascii="Times New Roman" w:eastAsia="Times New Roman" w:hAnsi="Times New Roman" w:cs="Times New Roman"/>
                <w:b/>
                <w:color w:val="000000"/>
                <w:sz w:val="20"/>
                <w:szCs w:val="20"/>
                <w:lang w:eastAsia="ru-RU"/>
              </w:rPr>
              <w:t>ель:</w:t>
            </w:r>
            <w:r w:rsidRPr="00E3475A">
              <w:rPr>
                <w:rFonts w:ascii="Times New Roman" w:hAnsi="Times New Roman" w:cs="Times New Roman"/>
                <w:sz w:val="20"/>
                <w:szCs w:val="20"/>
              </w:rPr>
              <w:t xml:space="preserve"> </w:t>
            </w:r>
            <w:r w:rsidRPr="00E3475A">
              <w:rPr>
                <w:rFonts w:ascii="Times New Roman" w:eastAsia="Times New Roman" w:hAnsi="Times New Roman" w:cs="Times New Roman"/>
                <w:bCs/>
                <w:sz w:val="20"/>
                <w:szCs w:val="20"/>
              </w:rPr>
              <w:t>обогащать словарный запас обобщающими словами, выражающими качество и свойства предметов.</w:t>
            </w:r>
          </w:p>
          <w:p w:rsidR="00FC68AE" w:rsidRPr="00E3475A" w:rsidRDefault="00FC68AE" w:rsidP="00FC68AE">
            <w:pPr>
              <w:contextualSpacing/>
              <w:rPr>
                <w:rFonts w:ascii="Times New Roman" w:hAnsi="Times New Roman" w:cs="Times New Roman"/>
                <w:color w:val="000000" w:themeColor="text1"/>
                <w:sz w:val="20"/>
                <w:szCs w:val="20"/>
                <w:lang w:val="kk-KZ"/>
              </w:rPr>
            </w:pPr>
            <w:r w:rsidRPr="00E3475A">
              <w:rPr>
                <w:rFonts w:ascii="Times New Roman" w:hAnsi="Times New Roman" w:cs="Times New Roman"/>
                <w:sz w:val="20"/>
                <w:szCs w:val="20"/>
                <w:lang w:val="kk-KZ"/>
              </w:rPr>
              <w:t xml:space="preserve"> (познавательная,   самостоятельная деятельность)</w:t>
            </w:r>
          </w:p>
        </w:tc>
      </w:tr>
      <w:tr w:rsidR="00FC68AE" w:rsidRPr="00E3475A" w:rsidTr="00FC68AE">
        <w:trPr>
          <w:gridAfter w:val="4"/>
          <w:wAfter w:w="10568" w:type="dxa"/>
        </w:trPr>
        <w:tc>
          <w:tcPr>
            <w:tcW w:w="2381" w:type="dxa"/>
          </w:tcPr>
          <w:p w:rsidR="00FC68AE" w:rsidRPr="00E3475A" w:rsidRDefault="00FC68AE" w:rsidP="00FC68AE">
            <w:pPr>
              <w:contextualSpacing/>
              <w:rPr>
                <w:rFonts w:ascii="Times New Roman" w:hAnsi="Times New Roman" w:cs="Times New Roman"/>
                <w:b/>
                <w:color w:val="000000" w:themeColor="text1"/>
                <w:sz w:val="20"/>
                <w:szCs w:val="20"/>
              </w:rPr>
            </w:pPr>
            <w:r w:rsidRPr="00E3475A">
              <w:rPr>
                <w:rFonts w:ascii="Times New Roman" w:hAnsi="Times New Roman" w:cs="Times New Roman"/>
                <w:b/>
                <w:color w:val="000000" w:themeColor="text1"/>
                <w:sz w:val="20"/>
                <w:szCs w:val="20"/>
              </w:rPr>
              <w:t xml:space="preserve">Таңғы гимнастика </w:t>
            </w:r>
          </w:p>
          <w:p w:rsidR="00FC68AE" w:rsidRPr="00E3475A" w:rsidRDefault="00FC68AE" w:rsidP="00FC68AE">
            <w:pPr>
              <w:contextualSpacing/>
              <w:rPr>
                <w:rFonts w:ascii="Times New Roman" w:hAnsi="Times New Roman" w:cs="Times New Roman"/>
                <w:color w:val="000000" w:themeColor="text1"/>
                <w:sz w:val="20"/>
                <w:szCs w:val="20"/>
              </w:rPr>
            </w:pPr>
            <w:r w:rsidRPr="00E3475A">
              <w:rPr>
                <w:rFonts w:ascii="Times New Roman" w:hAnsi="Times New Roman" w:cs="Times New Roman"/>
                <w:b/>
                <w:color w:val="000000" w:themeColor="text1"/>
                <w:sz w:val="20"/>
                <w:szCs w:val="20"/>
              </w:rPr>
              <w:t>Утренняягимнастика</w:t>
            </w:r>
          </w:p>
        </w:tc>
        <w:tc>
          <w:tcPr>
            <w:tcW w:w="13914" w:type="dxa"/>
            <w:gridSpan w:val="10"/>
          </w:tcPr>
          <w:p w:rsidR="00FC68AE" w:rsidRPr="00E3475A" w:rsidRDefault="00FC68AE" w:rsidP="00FC68AE">
            <w:pPr>
              <w:contextualSpacing/>
              <w:rPr>
                <w:rFonts w:ascii="Times New Roman" w:hAnsi="Times New Roman" w:cs="Times New Roman"/>
                <w:sz w:val="20"/>
                <w:szCs w:val="20"/>
                <w:lang w:val="kk-KZ"/>
              </w:rPr>
            </w:pPr>
            <w:r w:rsidRPr="00E3475A">
              <w:rPr>
                <w:rFonts w:ascii="Times New Roman" w:hAnsi="Times New Roman" w:cs="Times New Roman"/>
                <w:sz w:val="20"/>
                <w:szCs w:val="20"/>
                <w:lang w:val="kk-KZ"/>
              </w:rPr>
              <w:t>Утренний комплекс упражнений по плану   специалиста  (</w:t>
            </w:r>
            <w:r w:rsidRPr="00E3475A">
              <w:rPr>
                <w:rFonts w:ascii="Times New Roman" w:hAnsi="Times New Roman" w:cs="Times New Roman"/>
                <w:b/>
                <w:sz w:val="20"/>
                <w:szCs w:val="20"/>
                <w:lang w:val="kk-KZ"/>
              </w:rPr>
              <w:t>двигательная активность, игровая деятельность</w:t>
            </w:r>
            <w:r w:rsidRPr="00E3475A">
              <w:rPr>
                <w:rFonts w:ascii="Times New Roman" w:hAnsi="Times New Roman" w:cs="Times New Roman"/>
                <w:sz w:val="20"/>
                <w:szCs w:val="20"/>
                <w:lang w:val="kk-KZ"/>
              </w:rPr>
              <w:t>).</w:t>
            </w:r>
            <w:r w:rsidRPr="00E3475A">
              <w:rPr>
                <w:rFonts w:ascii="Times New Roman" w:hAnsi="Times New Roman" w:cs="Times New Roman"/>
                <w:b/>
                <w:sz w:val="20"/>
                <w:szCs w:val="20"/>
                <w:lang w:val="kk-KZ"/>
              </w:rPr>
              <w:t>Цель</w:t>
            </w:r>
            <w:r w:rsidRPr="00E3475A">
              <w:rPr>
                <w:rFonts w:ascii="Times New Roman" w:hAnsi="Times New Roman" w:cs="Times New Roman"/>
                <w:sz w:val="20"/>
                <w:szCs w:val="20"/>
                <w:lang w:val="kk-KZ"/>
              </w:rPr>
              <w:t xml:space="preserve">: </w:t>
            </w:r>
            <w:r w:rsidRPr="00E3475A">
              <w:rPr>
                <w:rFonts w:ascii="Times New Roman" w:hAnsi="Times New Roman" w:cs="Times New Roman"/>
                <w:sz w:val="20"/>
                <w:szCs w:val="20"/>
              </w:rPr>
              <w:t>обогащать двигательный опыт детей через совершенствование основных движений</w:t>
            </w:r>
          </w:p>
        </w:tc>
      </w:tr>
      <w:tr w:rsidR="00FC68AE" w:rsidRPr="00E3475A" w:rsidTr="00FC68AE">
        <w:trPr>
          <w:gridAfter w:val="4"/>
          <w:wAfter w:w="10568" w:type="dxa"/>
        </w:trPr>
        <w:tc>
          <w:tcPr>
            <w:tcW w:w="2381" w:type="dxa"/>
          </w:tcPr>
          <w:p w:rsidR="00FC68AE" w:rsidRPr="00E3475A" w:rsidRDefault="00FC68AE" w:rsidP="00FC68AE">
            <w:pPr>
              <w:contextualSpacing/>
              <w:rPr>
                <w:rFonts w:ascii="Times New Roman" w:hAnsi="Times New Roman" w:cs="Times New Roman"/>
                <w:b/>
                <w:color w:val="000000" w:themeColor="text1"/>
                <w:sz w:val="20"/>
                <w:szCs w:val="20"/>
              </w:rPr>
            </w:pPr>
            <w:r w:rsidRPr="00E3475A">
              <w:rPr>
                <w:rFonts w:ascii="Times New Roman" w:hAnsi="Times New Roman" w:cs="Times New Roman"/>
                <w:b/>
                <w:color w:val="000000" w:themeColor="text1"/>
                <w:sz w:val="20"/>
                <w:szCs w:val="20"/>
              </w:rPr>
              <w:t xml:space="preserve">Таңғы ас </w:t>
            </w:r>
          </w:p>
          <w:p w:rsidR="00FC68AE" w:rsidRPr="00E3475A" w:rsidRDefault="00FC68AE" w:rsidP="00FC68AE">
            <w:pPr>
              <w:contextualSpacing/>
              <w:rPr>
                <w:rFonts w:ascii="Times New Roman" w:hAnsi="Times New Roman" w:cs="Times New Roman"/>
                <w:color w:val="000000" w:themeColor="text1"/>
                <w:sz w:val="20"/>
                <w:szCs w:val="20"/>
              </w:rPr>
            </w:pPr>
            <w:r w:rsidRPr="00E3475A">
              <w:rPr>
                <w:rFonts w:ascii="Times New Roman" w:hAnsi="Times New Roman" w:cs="Times New Roman"/>
                <w:b/>
                <w:color w:val="000000" w:themeColor="text1"/>
                <w:sz w:val="20"/>
                <w:szCs w:val="20"/>
              </w:rPr>
              <w:t>Завтрак</w:t>
            </w:r>
          </w:p>
        </w:tc>
        <w:tc>
          <w:tcPr>
            <w:tcW w:w="13914" w:type="dxa"/>
            <w:gridSpan w:val="10"/>
          </w:tcPr>
          <w:p w:rsidR="00FC68AE" w:rsidRPr="00E3475A" w:rsidRDefault="00FC68AE" w:rsidP="00FC68AE">
            <w:pPr>
              <w:contextualSpacing/>
              <w:rPr>
                <w:rFonts w:ascii="Times New Roman" w:hAnsi="Times New Roman" w:cs="Times New Roman"/>
                <w:color w:val="000000" w:themeColor="text1"/>
                <w:sz w:val="20"/>
                <w:szCs w:val="20"/>
              </w:rPr>
            </w:pPr>
            <w:r w:rsidRPr="00E3475A">
              <w:rPr>
                <w:rFonts w:ascii="Times New Roman" w:hAnsi="Times New Roman" w:cs="Times New Roman"/>
                <w:sz w:val="20"/>
                <w:szCs w:val="20"/>
                <w:lang w:val="kk-KZ"/>
              </w:rPr>
              <w:t xml:space="preserve">Выполнение гигиенических процедур перед завтраком </w:t>
            </w:r>
            <w:r w:rsidRPr="00E3475A">
              <w:rPr>
                <w:rFonts w:ascii="Times New Roman" w:hAnsi="Times New Roman" w:cs="Times New Roman"/>
                <w:b/>
                <w:sz w:val="20"/>
                <w:szCs w:val="20"/>
                <w:lang w:val="kk-KZ"/>
              </w:rPr>
              <w:t>(культурно-гигиенические навыки, самообслуживаание, трудовая деятельность)Гигиенические процедуры</w:t>
            </w:r>
            <w:r w:rsidRPr="00E3475A">
              <w:rPr>
                <w:rFonts w:ascii="Times New Roman" w:hAnsi="Times New Roman" w:cs="Times New Roman"/>
                <w:sz w:val="20"/>
                <w:szCs w:val="20"/>
                <w:lang w:val="kk-KZ"/>
              </w:rPr>
              <w:t xml:space="preserve"> (правильное мытье рук, знать место своего полотенца, умение правильно вытирать рукии вешать полотенце,использование  художественного </w:t>
            </w:r>
            <w:r w:rsidRPr="00E3475A">
              <w:rPr>
                <w:rFonts w:ascii="Times New Roman" w:hAnsi="Times New Roman" w:cs="Times New Roman"/>
                <w:sz w:val="20"/>
                <w:szCs w:val="20"/>
                <w:lang w:val="kk-KZ"/>
              </w:rPr>
              <w:lastRenderedPageBreak/>
              <w:t xml:space="preserve">слова) </w:t>
            </w:r>
            <w:r w:rsidRPr="00E3475A">
              <w:rPr>
                <w:rFonts w:ascii="Times New Roman" w:hAnsi="Times New Roman" w:cs="Times New Roman"/>
                <w:b/>
                <w:sz w:val="20"/>
                <w:szCs w:val="20"/>
                <w:lang w:val="kk-KZ"/>
              </w:rPr>
              <w:t>Работа дежурных</w:t>
            </w:r>
            <w:r w:rsidRPr="00E3475A">
              <w:rPr>
                <w:rFonts w:ascii="Times New Roman" w:hAnsi="Times New Roman" w:cs="Times New Roman"/>
                <w:sz w:val="20"/>
                <w:szCs w:val="20"/>
                <w:lang w:val="kk-KZ"/>
              </w:rPr>
              <w:t xml:space="preserve">: раскладывание столовых приборов, салфеток </w:t>
            </w:r>
            <w:r w:rsidRPr="00E3475A">
              <w:rPr>
                <w:rFonts w:ascii="Times New Roman" w:hAnsi="Times New Roman" w:cs="Times New Roman"/>
                <w:b/>
                <w:sz w:val="20"/>
                <w:szCs w:val="20"/>
                <w:lang w:val="kk-KZ"/>
              </w:rPr>
              <w:t xml:space="preserve">(трудовая деятельность)Цель: </w:t>
            </w:r>
            <w:r w:rsidRPr="00E3475A">
              <w:rPr>
                <w:rFonts w:ascii="Times New Roman" w:hAnsi="Times New Roman" w:cs="Times New Roman"/>
                <w:sz w:val="20"/>
                <w:szCs w:val="20"/>
              </w:rPr>
              <w:t>закрепление представления о предметах, их признаках и назначении</w:t>
            </w:r>
            <w:r w:rsidRPr="00E3475A">
              <w:rPr>
                <w:rFonts w:ascii="Times New Roman" w:eastAsia="Calibri" w:hAnsi="Times New Roman" w:cs="Times New Roman"/>
                <w:sz w:val="20"/>
                <w:szCs w:val="20"/>
              </w:rPr>
              <w:t xml:space="preserve">. Ситуативные разговоры о правилах культурного поведения за столом. </w:t>
            </w:r>
            <w:r w:rsidRPr="00E3475A">
              <w:rPr>
                <w:rFonts w:ascii="Times New Roman" w:hAnsi="Times New Roman" w:cs="Times New Roman"/>
                <w:b/>
                <w:sz w:val="20"/>
                <w:szCs w:val="20"/>
                <w:lang w:val="kk-KZ"/>
              </w:rPr>
              <w:t>Прием пищи</w:t>
            </w:r>
            <w:r w:rsidRPr="00E3475A">
              <w:rPr>
                <w:rFonts w:ascii="Times New Roman" w:hAnsi="Times New Roman" w:cs="Times New Roman"/>
                <w:sz w:val="20"/>
                <w:szCs w:val="20"/>
                <w:lang w:val="kk-KZ"/>
              </w:rPr>
              <w:t xml:space="preserve"> (занять свое место, правильная посадка, умение правильно держать столовые приборы, аккуратно принимать пищу, не разговаривать, благодарить)</w:t>
            </w:r>
          </w:p>
        </w:tc>
      </w:tr>
      <w:tr w:rsidR="00FC68AE" w:rsidRPr="00E3475A" w:rsidTr="00FC68AE">
        <w:trPr>
          <w:gridAfter w:val="4"/>
          <w:wAfter w:w="10568" w:type="dxa"/>
          <w:trHeight w:val="810"/>
        </w:trPr>
        <w:tc>
          <w:tcPr>
            <w:tcW w:w="2381" w:type="dxa"/>
            <w:vMerge w:val="restart"/>
          </w:tcPr>
          <w:p w:rsidR="00FC68AE" w:rsidRPr="00E3475A" w:rsidRDefault="00FC68AE" w:rsidP="00FC68AE">
            <w:pPr>
              <w:pStyle w:val="TableParagraph"/>
              <w:ind w:left="22"/>
              <w:contextualSpacing/>
              <w:rPr>
                <w:rFonts w:ascii="Times New Roman" w:hAnsi="Times New Roman" w:cs="Times New Roman"/>
                <w:b/>
                <w:color w:val="000000" w:themeColor="text1"/>
                <w:sz w:val="20"/>
                <w:szCs w:val="20"/>
              </w:rPr>
            </w:pPr>
            <w:r w:rsidRPr="00E3475A">
              <w:rPr>
                <w:rFonts w:ascii="Times New Roman" w:hAnsi="Times New Roman" w:cs="Times New Roman"/>
                <w:b/>
                <w:color w:val="000000" w:themeColor="text1"/>
                <w:sz w:val="20"/>
                <w:szCs w:val="20"/>
              </w:rPr>
              <w:lastRenderedPageBreak/>
              <w:t>Ұйымдасқанқылмысқадайындық</w:t>
            </w:r>
          </w:p>
          <w:p w:rsidR="00FC68AE" w:rsidRPr="00E3475A" w:rsidRDefault="00FC68AE" w:rsidP="00FC68AE">
            <w:pPr>
              <w:pStyle w:val="TableParagraph"/>
              <w:ind w:left="22"/>
              <w:contextualSpacing/>
              <w:rPr>
                <w:rFonts w:ascii="Times New Roman" w:hAnsi="Times New Roman" w:cs="Times New Roman"/>
                <w:b/>
                <w:color w:val="000000" w:themeColor="text1"/>
                <w:sz w:val="20"/>
                <w:szCs w:val="20"/>
              </w:rPr>
            </w:pPr>
            <w:r w:rsidRPr="00E3475A">
              <w:rPr>
                <w:rFonts w:ascii="Times New Roman" w:hAnsi="Times New Roman" w:cs="Times New Roman"/>
                <w:b/>
                <w:color w:val="000000" w:themeColor="text1"/>
                <w:sz w:val="20"/>
                <w:szCs w:val="20"/>
              </w:rPr>
              <w:t xml:space="preserve"> қызметті (бұданәрі-МД</w:t>
            </w:r>
            <w:r w:rsidRPr="00E3475A">
              <w:rPr>
                <w:rFonts w:ascii="Times New Roman" w:hAnsi="Times New Roman" w:cs="Times New Roman"/>
                <w:b/>
                <w:color w:val="000000" w:themeColor="text1"/>
                <w:sz w:val="20"/>
                <w:szCs w:val="20"/>
                <w:lang w:val="kk-KZ"/>
              </w:rPr>
              <w:t>Ұ</w:t>
            </w:r>
            <w:r w:rsidRPr="00E3475A">
              <w:rPr>
                <w:rFonts w:ascii="Times New Roman" w:hAnsi="Times New Roman" w:cs="Times New Roman"/>
                <w:b/>
                <w:color w:val="000000" w:themeColor="text1"/>
                <w:sz w:val="20"/>
                <w:szCs w:val="20"/>
              </w:rPr>
              <w:t>)</w:t>
            </w:r>
          </w:p>
          <w:p w:rsidR="00FC68AE" w:rsidRPr="00E3475A" w:rsidRDefault="00FC68AE" w:rsidP="00FC68AE">
            <w:pPr>
              <w:pStyle w:val="TableParagraph"/>
              <w:ind w:left="22"/>
              <w:contextualSpacing/>
              <w:rPr>
                <w:rFonts w:ascii="Times New Roman" w:hAnsi="Times New Roman" w:cs="Times New Roman"/>
                <w:b/>
                <w:color w:val="000000" w:themeColor="text1"/>
                <w:sz w:val="20"/>
                <w:szCs w:val="20"/>
              </w:rPr>
            </w:pPr>
            <w:r w:rsidRPr="00E3475A">
              <w:rPr>
                <w:rFonts w:ascii="Times New Roman" w:hAnsi="Times New Roman" w:cs="Times New Roman"/>
                <w:b/>
                <w:color w:val="000000" w:themeColor="text1"/>
                <w:sz w:val="20"/>
                <w:szCs w:val="20"/>
              </w:rPr>
              <w:t>Подготовкаорганизованной</w:t>
            </w:r>
          </w:p>
          <w:p w:rsidR="00FC68AE" w:rsidRPr="00E3475A" w:rsidRDefault="00FC68AE" w:rsidP="00FC68AE">
            <w:pPr>
              <w:contextualSpacing/>
              <w:rPr>
                <w:rFonts w:ascii="Times New Roman" w:hAnsi="Times New Roman" w:cs="Times New Roman"/>
                <w:color w:val="000000" w:themeColor="text1"/>
                <w:sz w:val="20"/>
                <w:szCs w:val="20"/>
              </w:rPr>
            </w:pPr>
            <w:r w:rsidRPr="00E3475A">
              <w:rPr>
                <w:rFonts w:ascii="Times New Roman" w:hAnsi="Times New Roman" w:cs="Times New Roman"/>
                <w:b/>
                <w:color w:val="000000" w:themeColor="text1"/>
                <w:sz w:val="20"/>
                <w:szCs w:val="20"/>
              </w:rPr>
              <w:t>Деятельности (далее-ОД)</w:t>
            </w:r>
          </w:p>
        </w:tc>
        <w:tc>
          <w:tcPr>
            <w:tcW w:w="13914" w:type="dxa"/>
            <w:gridSpan w:val="10"/>
          </w:tcPr>
          <w:p w:rsidR="00FC68AE" w:rsidRPr="00E3475A" w:rsidRDefault="00FC68AE" w:rsidP="00FC68AE">
            <w:pPr>
              <w:pStyle w:val="TableParagraph"/>
              <w:ind w:left="22" w:right="-15"/>
              <w:contextualSpacing/>
              <w:rPr>
                <w:rFonts w:ascii="Times New Roman" w:hAnsi="Times New Roman" w:cs="Times New Roman"/>
                <w:color w:val="000000" w:themeColor="text1"/>
                <w:sz w:val="20"/>
                <w:szCs w:val="20"/>
              </w:rPr>
            </w:pPr>
            <w:r w:rsidRPr="00E3475A">
              <w:rPr>
                <w:rFonts w:ascii="Times New Roman" w:hAnsi="Times New Roman" w:cs="Times New Roman"/>
                <w:sz w:val="20"/>
                <w:szCs w:val="20"/>
                <w:lang w:val="kk-KZ"/>
              </w:rPr>
              <w:t xml:space="preserve">Дети собираются вместе для того, чтобы поделиться  впечатлениями, узнать новости, обсудить совместные планы, проблемы, выбрать вид деятельности по интересу, договориться о правилах и т.д. Дети помогают педагогу в организации среды </w:t>
            </w:r>
            <w:r w:rsidRPr="00E3475A">
              <w:rPr>
                <w:rFonts w:ascii="Times New Roman" w:hAnsi="Times New Roman" w:cs="Times New Roman"/>
                <w:b/>
                <w:sz w:val="20"/>
                <w:szCs w:val="20"/>
                <w:lang w:val="kk-KZ"/>
              </w:rPr>
              <w:t>(совместная деятельность, дежурство)</w:t>
            </w:r>
          </w:p>
        </w:tc>
      </w:tr>
      <w:tr w:rsidR="00FC68AE" w:rsidRPr="00E3475A" w:rsidTr="00FC68AE">
        <w:trPr>
          <w:gridAfter w:val="4"/>
          <w:wAfter w:w="10568" w:type="dxa"/>
          <w:trHeight w:val="600"/>
        </w:trPr>
        <w:tc>
          <w:tcPr>
            <w:tcW w:w="2381" w:type="dxa"/>
            <w:vMerge/>
          </w:tcPr>
          <w:p w:rsidR="00FC68AE" w:rsidRPr="00E3475A" w:rsidRDefault="00FC68AE" w:rsidP="00FC68AE">
            <w:pPr>
              <w:pStyle w:val="TableParagraph"/>
              <w:ind w:left="22"/>
              <w:contextualSpacing/>
              <w:rPr>
                <w:rFonts w:ascii="Times New Roman" w:hAnsi="Times New Roman" w:cs="Times New Roman"/>
                <w:b/>
                <w:color w:val="000000" w:themeColor="text1"/>
                <w:sz w:val="20"/>
                <w:szCs w:val="20"/>
              </w:rPr>
            </w:pPr>
          </w:p>
        </w:tc>
        <w:tc>
          <w:tcPr>
            <w:tcW w:w="2835" w:type="dxa"/>
            <w:gridSpan w:val="2"/>
          </w:tcPr>
          <w:p w:rsidR="00FC68AE" w:rsidRPr="00E3475A" w:rsidRDefault="00FC68AE" w:rsidP="00FC68AE">
            <w:pPr>
              <w:pStyle w:val="TableParagraph"/>
              <w:ind w:left="22" w:right="-15"/>
              <w:contextualSpacing/>
              <w:rPr>
                <w:rFonts w:ascii="Times New Roman" w:hAnsi="Times New Roman" w:cs="Times New Roman"/>
                <w:b/>
                <w:color w:val="000000" w:themeColor="text1"/>
                <w:sz w:val="20"/>
                <w:szCs w:val="20"/>
              </w:rPr>
            </w:pPr>
            <w:r w:rsidRPr="00E3475A">
              <w:rPr>
                <w:rFonts w:ascii="Times New Roman" w:hAnsi="Times New Roman" w:cs="Times New Roman"/>
                <w:b/>
                <w:color w:val="000000" w:themeColor="text1"/>
                <w:sz w:val="20"/>
                <w:szCs w:val="20"/>
              </w:rPr>
              <w:t>ДИ «Соберем  урожай»</w:t>
            </w:r>
          </w:p>
          <w:p w:rsidR="00FC68AE" w:rsidRPr="00E3475A" w:rsidRDefault="00FC68AE" w:rsidP="00FC68AE">
            <w:pPr>
              <w:pStyle w:val="TableParagraph"/>
              <w:ind w:left="22" w:right="-15"/>
              <w:contextualSpacing/>
              <w:rPr>
                <w:rFonts w:ascii="Times New Roman" w:eastAsia="Times New Roman" w:hAnsi="Times New Roman" w:cs="Times New Roman"/>
                <w:b/>
                <w:color w:val="000000"/>
                <w:sz w:val="20"/>
                <w:szCs w:val="20"/>
                <w:lang w:val="kk-KZ" w:eastAsia="ru-RU"/>
              </w:rPr>
            </w:pPr>
            <w:r w:rsidRPr="00E3475A">
              <w:rPr>
                <w:rFonts w:ascii="Times New Roman" w:hAnsi="Times New Roman" w:cs="Times New Roman"/>
                <w:color w:val="000000" w:themeColor="text1"/>
                <w:sz w:val="20"/>
                <w:szCs w:val="20"/>
              </w:rPr>
              <w:t>Цель</w:t>
            </w:r>
            <w:r w:rsidRPr="00E3475A">
              <w:rPr>
                <w:rFonts w:ascii="Times New Roman" w:hAnsi="Times New Roman" w:cs="Times New Roman"/>
                <w:sz w:val="20"/>
                <w:szCs w:val="20"/>
              </w:rPr>
              <w:t xml:space="preserve"> формирование представления о фруктах и овощах, их признаках и назначении. </w:t>
            </w:r>
            <w:r w:rsidRPr="00E3475A">
              <w:rPr>
                <w:rFonts w:ascii="Times New Roman" w:eastAsia="Times New Roman" w:hAnsi="Times New Roman" w:cs="Times New Roman"/>
                <w:b/>
                <w:color w:val="000000"/>
                <w:sz w:val="20"/>
                <w:szCs w:val="20"/>
                <w:lang w:val="kk-KZ" w:eastAsia="ru-RU"/>
              </w:rPr>
              <w:t>(познавательная, коммуникативная деятельность)</w:t>
            </w:r>
          </w:p>
          <w:p w:rsidR="00FC68AE" w:rsidRPr="00E3475A" w:rsidRDefault="00FC68AE" w:rsidP="00FC68AE">
            <w:pPr>
              <w:pStyle w:val="TableParagraph"/>
              <w:ind w:left="22" w:right="-15"/>
              <w:contextualSpacing/>
              <w:rPr>
                <w:rFonts w:ascii="Times New Roman" w:hAnsi="Times New Roman" w:cs="Times New Roman"/>
                <w:color w:val="000000" w:themeColor="text1"/>
                <w:sz w:val="20"/>
                <w:szCs w:val="20"/>
                <w:lang w:val="kk-KZ"/>
              </w:rPr>
            </w:pPr>
            <w:r w:rsidRPr="00E3475A">
              <w:rPr>
                <w:rFonts w:ascii="Times New Roman" w:eastAsia="Times New Roman" w:hAnsi="Times New Roman" w:cs="Times New Roman"/>
                <w:color w:val="000000"/>
                <w:sz w:val="20"/>
                <w:szCs w:val="20"/>
                <w:lang w:val="kk-KZ" w:eastAsia="ru-RU"/>
              </w:rPr>
              <w:t>Билингвальный компонент:</w:t>
            </w:r>
            <w:r w:rsidRPr="00E3475A">
              <w:rPr>
                <w:rFonts w:ascii="Times New Roman" w:hAnsi="Times New Roman" w:cs="Times New Roman"/>
                <w:sz w:val="20"/>
                <w:szCs w:val="20"/>
                <w:lang w:val="kk-KZ"/>
              </w:rPr>
              <w:t xml:space="preserve"> </w:t>
            </w:r>
            <w:r>
              <w:rPr>
                <w:rFonts w:ascii="Times New Roman" w:hAnsi="Times New Roman" w:cs="Times New Roman"/>
                <w:sz w:val="20"/>
                <w:szCs w:val="20"/>
                <w:lang w:val="kk-KZ"/>
              </w:rPr>
              <w:t>***</w:t>
            </w:r>
            <w:r w:rsidRPr="00E3475A">
              <w:rPr>
                <w:rFonts w:ascii="Times New Roman" w:hAnsi="Times New Roman" w:cs="Times New Roman"/>
                <w:sz w:val="20"/>
                <w:szCs w:val="20"/>
                <w:lang w:val="kk-KZ"/>
              </w:rPr>
              <w:t>Сәбіз, қияр, картоп, қызанақ</w:t>
            </w:r>
          </w:p>
        </w:tc>
        <w:tc>
          <w:tcPr>
            <w:tcW w:w="2694" w:type="dxa"/>
          </w:tcPr>
          <w:p w:rsidR="00FC68AE" w:rsidRPr="00E3475A" w:rsidRDefault="00FC68AE" w:rsidP="00FC68AE">
            <w:pPr>
              <w:pStyle w:val="TableParagraph"/>
              <w:ind w:left="22" w:right="-15"/>
              <w:contextualSpacing/>
              <w:rPr>
                <w:rFonts w:ascii="Times New Roman" w:hAnsi="Times New Roman" w:cs="Times New Roman"/>
                <w:b/>
                <w:color w:val="000000" w:themeColor="text1"/>
                <w:sz w:val="20"/>
                <w:szCs w:val="20"/>
              </w:rPr>
            </w:pPr>
            <w:r w:rsidRPr="00E3475A">
              <w:rPr>
                <w:rFonts w:ascii="Times New Roman" w:hAnsi="Times New Roman" w:cs="Times New Roman"/>
                <w:b/>
                <w:color w:val="000000" w:themeColor="text1"/>
                <w:sz w:val="20"/>
                <w:szCs w:val="20"/>
              </w:rPr>
              <w:t xml:space="preserve">ДИ «Повтори скороговорку»  </w:t>
            </w:r>
          </w:p>
          <w:p w:rsidR="00FC68AE" w:rsidRPr="00E3475A" w:rsidRDefault="00FC68AE" w:rsidP="00FC68AE">
            <w:pPr>
              <w:pStyle w:val="TableParagraph"/>
              <w:ind w:left="22" w:right="-15"/>
              <w:contextualSpacing/>
              <w:rPr>
                <w:rFonts w:ascii="Times New Roman" w:eastAsia="Times New Roman" w:hAnsi="Times New Roman" w:cs="Times New Roman"/>
                <w:b/>
                <w:color w:val="000000"/>
                <w:sz w:val="20"/>
                <w:szCs w:val="20"/>
                <w:lang w:val="kk-KZ" w:eastAsia="ru-RU"/>
              </w:rPr>
            </w:pPr>
            <w:r w:rsidRPr="00E3475A">
              <w:rPr>
                <w:rFonts w:ascii="Times New Roman" w:hAnsi="Times New Roman" w:cs="Times New Roman"/>
                <w:color w:val="000000" w:themeColor="text1"/>
                <w:sz w:val="20"/>
                <w:szCs w:val="20"/>
              </w:rPr>
              <w:t xml:space="preserve">Цель: </w:t>
            </w:r>
            <w:r w:rsidRPr="00E3475A">
              <w:rPr>
                <w:rFonts w:ascii="Times New Roman" w:hAnsi="Times New Roman" w:cs="Times New Roman"/>
                <w:sz w:val="20"/>
                <w:szCs w:val="20"/>
              </w:rPr>
              <w:t xml:space="preserve">формирование правильного, отчетливого произношение звуков </w:t>
            </w:r>
            <w:r w:rsidRPr="00E3475A">
              <w:rPr>
                <w:rFonts w:ascii="Times New Roman" w:eastAsia="Times New Roman" w:hAnsi="Times New Roman" w:cs="Times New Roman"/>
                <w:b/>
                <w:color w:val="000000"/>
                <w:sz w:val="20"/>
                <w:szCs w:val="20"/>
                <w:lang w:val="kk-KZ" w:eastAsia="ru-RU"/>
              </w:rPr>
              <w:t>(познавательная, коммуникативнаядеятельность)</w:t>
            </w:r>
          </w:p>
          <w:p w:rsidR="00FC68AE" w:rsidRPr="00E3475A" w:rsidRDefault="00FC68AE" w:rsidP="00FC68AE">
            <w:pPr>
              <w:pStyle w:val="TableParagraph"/>
              <w:ind w:left="22" w:right="-15"/>
              <w:contextualSpacing/>
              <w:rPr>
                <w:rFonts w:ascii="Times New Roman" w:hAnsi="Times New Roman" w:cs="Times New Roman"/>
                <w:color w:val="000000" w:themeColor="text1"/>
                <w:sz w:val="20"/>
                <w:szCs w:val="20"/>
                <w:lang w:val="kk-KZ"/>
              </w:rPr>
            </w:pPr>
          </w:p>
        </w:tc>
        <w:tc>
          <w:tcPr>
            <w:tcW w:w="2835" w:type="dxa"/>
            <w:gridSpan w:val="2"/>
          </w:tcPr>
          <w:p w:rsidR="00FC68AE" w:rsidRPr="00E3475A" w:rsidRDefault="00FC68AE" w:rsidP="00FC68AE">
            <w:pPr>
              <w:contextualSpacing/>
              <w:rPr>
                <w:rFonts w:ascii="Times New Roman" w:hAnsi="Times New Roman" w:cs="Times New Roman"/>
                <w:b/>
                <w:sz w:val="20"/>
                <w:szCs w:val="20"/>
                <w:shd w:val="clear" w:color="auto" w:fill="FFFFFF"/>
              </w:rPr>
            </w:pPr>
            <w:r w:rsidRPr="00E3475A">
              <w:rPr>
                <w:rFonts w:ascii="Times New Roman" w:hAnsi="Times New Roman" w:cs="Times New Roman"/>
                <w:b/>
                <w:bCs/>
                <w:sz w:val="20"/>
                <w:szCs w:val="20"/>
                <w:bdr w:val="none" w:sz="0" w:space="0" w:color="auto" w:frame="1"/>
                <w:shd w:val="clear" w:color="auto" w:fill="FFFFFF"/>
                <w:lang w:val="kk-KZ"/>
              </w:rPr>
              <w:t xml:space="preserve">ПИ </w:t>
            </w:r>
            <w:r w:rsidRPr="00E3475A">
              <w:rPr>
                <w:rFonts w:ascii="Times New Roman" w:hAnsi="Times New Roman" w:cs="Times New Roman"/>
                <w:b/>
                <w:sz w:val="20"/>
                <w:szCs w:val="20"/>
                <w:shd w:val="clear" w:color="auto" w:fill="FFFFFF"/>
              </w:rPr>
              <w:t>«</w:t>
            </w:r>
            <w:r w:rsidRPr="00E3475A">
              <w:rPr>
                <w:rFonts w:ascii="Times New Roman" w:hAnsi="Times New Roman" w:cs="Times New Roman"/>
                <w:b/>
                <w:sz w:val="20"/>
                <w:szCs w:val="20"/>
                <w:shd w:val="clear" w:color="auto" w:fill="FFFFFF"/>
                <w:lang w:val="kk-KZ"/>
              </w:rPr>
              <w:t>Найди пару</w:t>
            </w:r>
            <w:r w:rsidRPr="00E3475A">
              <w:rPr>
                <w:rFonts w:ascii="Times New Roman" w:hAnsi="Times New Roman" w:cs="Times New Roman"/>
                <w:b/>
                <w:sz w:val="20"/>
                <w:szCs w:val="20"/>
                <w:shd w:val="clear" w:color="auto" w:fill="FFFFFF"/>
              </w:rPr>
              <w:t>» </w:t>
            </w:r>
          </w:p>
          <w:p w:rsidR="00FC68AE" w:rsidRPr="00E3475A" w:rsidRDefault="00FC68AE" w:rsidP="00FC68AE">
            <w:pPr>
              <w:pStyle w:val="a8"/>
              <w:contextualSpacing/>
              <w:rPr>
                <w:rFonts w:ascii="Times New Roman" w:hAnsi="Times New Roman"/>
                <w:sz w:val="20"/>
                <w:szCs w:val="20"/>
                <w:lang w:eastAsia="ru-RU"/>
              </w:rPr>
            </w:pPr>
            <w:r w:rsidRPr="00E3475A">
              <w:rPr>
                <w:rFonts w:ascii="Times New Roman" w:hAnsi="Times New Roman"/>
                <w:b/>
                <w:sz w:val="20"/>
                <w:szCs w:val="20"/>
                <w:shd w:val="clear" w:color="auto" w:fill="FFFFFF"/>
                <w:lang w:val="kk-KZ"/>
              </w:rPr>
              <w:t>Цель:</w:t>
            </w:r>
            <w:r w:rsidRPr="00E3475A">
              <w:rPr>
                <w:rFonts w:ascii="Times New Roman" w:hAnsi="Times New Roman"/>
                <w:sz w:val="20"/>
                <w:szCs w:val="20"/>
              </w:rPr>
              <w:t xml:space="preserve"> Упражнение в умении различать и правильно называть геометрические фигуры </w:t>
            </w:r>
            <w:r w:rsidRPr="00E3475A">
              <w:rPr>
                <w:rFonts w:ascii="Times New Roman" w:eastAsia="Times New Roman" w:hAnsi="Times New Roman"/>
                <w:b/>
                <w:color w:val="000000"/>
                <w:sz w:val="20"/>
                <w:szCs w:val="20"/>
                <w:lang w:val="kk-KZ" w:eastAsia="ru-RU"/>
              </w:rPr>
              <w:t>(двигательная, речевая деятельность</w:t>
            </w:r>
            <w:r w:rsidRPr="00E3475A">
              <w:rPr>
                <w:rFonts w:ascii="Times New Roman" w:eastAsia="Times New Roman" w:hAnsi="Times New Roman"/>
                <w:color w:val="000000"/>
                <w:sz w:val="20"/>
                <w:szCs w:val="20"/>
                <w:lang w:val="kk-KZ" w:eastAsia="ru-RU"/>
              </w:rPr>
              <w:t>)</w:t>
            </w:r>
          </w:p>
          <w:p w:rsidR="00FC68AE" w:rsidRPr="00E3475A" w:rsidRDefault="00FC68AE" w:rsidP="00FC68AE">
            <w:pPr>
              <w:pStyle w:val="TableParagraph"/>
              <w:ind w:right="-15"/>
              <w:contextualSpacing/>
              <w:rPr>
                <w:rFonts w:ascii="Times New Roman" w:hAnsi="Times New Roman" w:cs="Times New Roman"/>
                <w:color w:val="000000" w:themeColor="text1"/>
                <w:sz w:val="20"/>
                <w:szCs w:val="20"/>
                <w:lang w:val="kk-KZ"/>
              </w:rPr>
            </w:pPr>
          </w:p>
        </w:tc>
        <w:tc>
          <w:tcPr>
            <w:tcW w:w="2787" w:type="dxa"/>
            <w:gridSpan w:val="3"/>
          </w:tcPr>
          <w:p w:rsidR="00FC68AE" w:rsidRPr="00E3475A" w:rsidRDefault="00FC68AE" w:rsidP="00FC68AE">
            <w:pPr>
              <w:pStyle w:val="a8"/>
              <w:contextualSpacing/>
              <w:rPr>
                <w:rFonts w:ascii="Times New Roman" w:hAnsi="Times New Roman"/>
                <w:b/>
                <w:sz w:val="20"/>
                <w:szCs w:val="20"/>
              </w:rPr>
            </w:pPr>
            <w:r w:rsidRPr="00E3475A">
              <w:rPr>
                <w:rFonts w:ascii="Times New Roman" w:hAnsi="Times New Roman"/>
                <w:b/>
                <w:sz w:val="20"/>
                <w:szCs w:val="20"/>
              </w:rPr>
              <w:t>ДИ «Что в гараже»</w:t>
            </w:r>
          </w:p>
          <w:p w:rsidR="00FC68AE" w:rsidRPr="00E3475A" w:rsidRDefault="00FC68AE" w:rsidP="00FC68AE">
            <w:pPr>
              <w:shd w:val="clear" w:color="auto" w:fill="FFFFFF"/>
              <w:contextualSpacing/>
              <w:rPr>
                <w:rFonts w:ascii="Times New Roman" w:hAnsi="Times New Roman" w:cs="Times New Roman"/>
                <w:color w:val="000000" w:themeColor="text1"/>
                <w:sz w:val="20"/>
                <w:szCs w:val="20"/>
                <w:lang w:val="kk-KZ"/>
              </w:rPr>
            </w:pPr>
            <w:r w:rsidRPr="00E3475A">
              <w:rPr>
                <w:rFonts w:ascii="Times New Roman" w:hAnsi="Times New Roman" w:cs="Times New Roman"/>
                <w:b/>
                <w:sz w:val="20"/>
                <w:szCs w:val="20"/>
              </w:rPr>
              <w:t xml:space="preserve">Цель: </w:t>
            </w:r>
            <w:r w:rsidRPr="00E3475A">
              <w:rPr>
                <w:rFonts w:ascii="Times New Roman" w:hAnsi="Times New Roman" w:cs="Times New Roman"/>
                <w:sz w:val="20"/>
                <w:szCs w:val="20"/>
              </w:rPr>
              <w:t>формирование представления о многообразии специальных транспортных средств</w:t>
            </w:r>
            <w:r w:rsidRPr="00E3475A">
              <w:rPr>
                <w:rFonts w:ascii="Times New Roman" w:eastAsia="Times New Roman" w:hAnsi="Times New Roman" w:cs="Times New Roman"/>
                <w:b/>
                <w:color w:val="000000"/>
                <w:sz w:val="20"/>
                <w:szCs w:val="20"/>
                <w:lang w:val="kk-KZ" w:eastAsia="ru-RU"/>
              </w:rPr>
              <w:t>(двигательная, творческая, деятельность</w:t>
            </w:r>
            <w:r w:rsidRPr="00E3475A">
              <w:rPr>
                <w:rFonts w:ascii="Times New Roman" w:eastAsia="Times New Roman" w:hAnsi="Times New Roman" w:cs="Times New Roman"/>
                <w:color w:val="000000"/>
                <w:sz w:val="20"/>
                <w:szCs w:val="20"/>
                <w:lang w:val="kk-KZ" w:eastAsia="ru-RU"/>
              </w:rPr>
              <w:t>)</w:t>
            </w:r>
          </w:p>
        </w:tc>
        <w:tc>
          <w:tcPr>
            <w:tcW w:w="2763" w:type="dxa"/>
            <w:gridSpan w:val="2"/>
          </w:tcPr>
          <w:p w:rsidR="00FC68AE" w:rsidRPr="00E3475A" w:rsidRDefault="00FC68AE" w:rsidP="00FC68AE">
            <w:pPr>
              <w:pStyle w:val="a8"/>
              <w:contextualSpacing/>
              <w:rPr>
                <w:rFonts w:ascii="Times New Roman" w:hAnsi="Times New Roman"/>
                <w:sz w:val="20"/>
                <w:szCs w:val="20"/>
                <w:lang w:eastAsia="ru-RU"/>
              </w:rPr>
            </w:pPr>
            <w:r w:rsidRPr="00E3475A">
              <w:rPr>
                <w:rFonts w:ascii="Times New Roman" w:eastAsia="Times New Roman" w:hAnsi="Times New Roman"/>
                <w:b/>
                <w:color w:val="000000"/>
                <w:sz w:val="20"/>
                <w:szCs w:val="20"/>
                <w:lang w:val="kk-KZ" w:eastAsia="ru-RU"/>
              </w:rPr>
              <w:t>ПИ:</w:t>
            </w:r>
            <w:r w:rsidRPr="00E3475A">
              <w:rPr>
                <w:rFonts w:ascii="Times New Roman" w:hAnsi="Times New Roman"/>
                <w:b/>
                <w:sz w:val="20"/>
                <w:szCs w:val="20"/>
                <w:lang w:eastAsia="ru-RU"/>
              </w:rPr>
              <w:t>« Угадай, кто позвал?» Цели:</w:t>
            </w:r>
            <w:r w:rsidRPr="00E3475A">
              <w:rPr>
                <w:rFonts w:ascii="Times New Roman" w:hAnsi="Times New Roman"/>
                <w:sz w:val="20"/>
                <w:szCs w:val="20"/>
              </w:rPr>
              <w:t xml:space="preserve"> формирование навыков слушания и понимания речи</w:t>
            </w:r>
            <w:r w:rsidRPr="00E3475A">
              <w:rPr>
                <w:rFonts w:ascii="Times New Roman" w:eastAsia="Times New Roman" w:hAnsi="Times New Roman"/>
                <w:b/>
                <w:color w:val="000000"/>
                <w:sz w:val="20"/>
                <w:szCs w:val="20"/>
                <w:lang w:val="kk-KZ" w:eastAsia="ru-RU"/>
              </w:rPr>
              <w:t>(двигательная, речевая деятельность</w:t>
            </w:r>
            <w:r w:rsidRPr="00E3475A">
              <w:rPr>
                <w:rFonts w:ascii="Times New Roman" w:eastAsia="Times New Roman" w:hAnsi="Times New Roman"/>
                <w:color w:val="000000"/>
                <w:sz w:val="20"/>
                <w:szCs w:val="20"/>
                <w:lang w:val="kk-KZ" w:eastAsia="ru-RU"/>
              </w:rPr>
              <w:t>)</w:t>
            </w:r>
          </w:p>
          <w:p w:rsidR="00FC68AE" w:rsidRPr="00E3475A" w:rsidRDefault="00FC68AE" w:rsidP="00FC68AE">
            <w:pPr>
              <w:pStyle w:val="TableParagraph"/>
              <w:ind w:left="22" w:right="-15"/>
              <w:contextualSpacing/>
              <w:rPr>
                <w:rFonts w:ascii="Times New Roman" w:hAnsi="Times New Roman" w:cs="Times New Roman"/>
                <w:color w:val="000000" w:themeColor="text1"/>
                <w:sz w:val="20"/>
                <w:szCs w:val="20"/>
                <w:lang w:val="kk-KZ"/>
              </w:rPr>
            </w:pPr>
          </w:p>
        </w:tc>
      </w:tr>
      <w:tr w:rsidR="00FC68AE" w:rsidRPr="00E3475A" w:rsidTr="00FC68AE">
        <w:trPr>
          <w:gridAfter w:val="4"/>
          <w:wAfter w:w="10568" w:type="dxa"/>
        </w:trPr>
        <w:tc>
          <w:tcPr>
            <w:tcW w:w="2381" w:type="dxa"/>
            <w:vMerge w:val="restart"/>
          </w:tcPr>
          <w:p w:rsidR="00FC68AE" w:rsidRPr="00E3475A" w:rsidRDefault="00FC68AE" w:rsidP="00FC68AE">
            <w:pPr>
              <w:contextualSpacing/>
              <w:rPr>
                <w:rFonts w:ascii="Times New Roman" w:hAnsi="Times New Roman" w:cs="Times New Roman"/>
                <w:b/>
                <w:color w:val="000000" w:themeColor="text1"/>
                <w:spacing w:val="-1"/>
                <w:sz w:val="20"/>
                <w:szCs w:val="20"/>
              </w:rPr>
            </w:pPr>
            <w:r w:rsidRPr="00E3475A">
              <w:rPr>
                <w:rFonts w:ascii="Times New Roman" w:hAnsi="Times New Roman" w:cs="Times New Roman"/>
                <w:b/>
                <w:color w:val="000000" w:themeColor="text1"/>
                <w:spacing w:val="-1"/>
                <w:sz w:val="20"/>
                <w:szCs w:val="20"/>
              </w:rPr>
              <w:t>Ұйымдастырылғанқызмет</w:t>
            </w:r>
          </w:p>
          <w:p w:rsidR="00FC68AE" w:rsidRDefault="00FC68AE" w:rsidP="00FC68AE">
            <w:pPr>
              <w:contextualSpacing/>
              <w:rPr>
                <w:rFonts w:ascii="Times New Roman" w:hAnsi="Times New Roman" w:cs="Times New Roman"/>
                <w:color w:val="000000" w:themeColor="text1"/>
                <w:sz w:val="20"/>
                <w:szCs w:val="20"/>
              </w:rPr>
            </w:pPr>
            <w:r w:rsidRPr="00E3475A">
              <w:rPr>
                <w:rFonts w:ascii="Times New Roman" w:hAnsi="Times New Roman" w:cs="Times New Roman"/>
                <w:b/>
                <w:color w:val="000000" w:themeColor="text1"/>
                <w:spacing w:val="-1"/>
                <w:sz w:val="20"/>
                <w:szCs w:val="20"/>
              </w:rPr>
              <w:t>Организованная</w:t>
            </w:r>
            <w:r w:rsidRPr="00E3475A">
              <w:rPr>
                <w:rFonts w:ascii="Times New Roman" w:hAnsi="Times New Roman" w:cs="Times New Roman"/>
                <w:b/>
                <w:color w:val="000000" w:themeColor="text1"/>
                <w:sz w:val="20"/>
                <w:szCs w:val="20"/>
              </w:rPr>
              <w:t>деятельность</w:t>
            </w:r>
          </w:p>
          <w:p w:rsidR="00FC68AE" w:rsidRPr="008032FC" w:rsidRDefault="00FC68AE" w:rsidP="00FC68AE">
            <w:pPr>
              <w:rPr>
                <w:rFonts w:ascii="Times New Roman" w:hAnsi="Times New Roman" w:cs="Times New Roman"/>
                <w:sz w:val="20"/>
                <w:szCs w:val="20"/>
              </w:rPr>
            </w:pPr>
          </w:p>
          <w:p w:rsidR="00FC68AE" w:rsidRPr="008032FC" w:rsidRDefault="00FC68AE" w:rsidP="00FC68AE">
            <w:pPr>
              <w:rPr>
                <w:rFonts w:ascii="Times New Roman" w:hAnsi="Times New Roman" w:cs="Times New Roman"/>
                <w:sz w:val="20"/>
                <w:szCs w:val="20"/>
              </w:rPr>
            </w:pPr>
          </w:p>
          <w:p w:rsidR="00FC68AE" w:rsidRPr="008032FC" w:rsidRDefault="00FC68AE" w:rsidP="00FC68AE">
            <w:pPr>
              <w:rPr>
                <w:rFonts w:ascii="Times New Roman" w:hAnsi="Times New Roman" w:cs="Times New Roman"/>
                <w:sz w:val="20"/>
                <w:szCs w:val="20"/>
              </w:rPr>
            </w:pPr>
          </w:p>
        </w:tc>
        <w:tc>
          <w:tcPr>
            <w:tcW w:w="2835" w:type="dxa"/>
            <w:gridSpan w:val="2"/>
          </w:tcPr>
          <w:p w:rsidR="00FC68AE" w:rsidRPr="00E3475A" w:rsidRDefault="00FC68AE" w:rsidP="00FC68AE">
            <w:pPr>
              <w:contextualSpacing/>
              <w:rPr>
                <w:rFonts w:ascii="Times New Roman" w:hAnsi="Times New Roman" w:cs="Times New Roman"/>
                <w:b/>
                <w:sz w:val="20"/>
                <w:szCs w:val="20"/>
              </w:rPr>
            </w:pPr>
            <w:r w:rsidRPr="00E3475A">
              <w:rPr>
                <w:rFonts w:ascii="Times New Roman" w:hAnsi="Times New Roman" w:cs="Times New Roman"/>
                <w:b/>
                <w:sz w:val="20"/>
                <w:szCs w:val="20"/>
              </w:rPr>
              <w:t>Физкультура</w:t>
            </w:r>
          </w:p>
          <w:p w:rsidR="00FC68AE" w:rsidRPr="00E3475A" w:rsidRDefault="00FC68AE" w:rsidP="00FC68AE">
            <w:pPr>
              <w:contextualSpacing/>
              <w:rPr>
                <w:rFonts w:ascii="Times New Roman" w:hAnsi="Times New Roman" w:cs="Times New Roman"/>
                <w:sz w:val="20"/>
                <w:szCs w:val="20"/>
              </w:rPr>
            </w:pPr>
            <w:r w:rsidRPr="00E3475A">
              <w:rPr>
                <w:rFonts w:ascii="Times New Roman" w:hAnsi="Times New Roman" w:cs="Times New Roman"/>
                <w:sz w:val="20"/>
                <w:szCs w:val="20"/>
              </w:rPr>
              <w:t>(по плану специалиста)</w:t>
            </w:r>
          </w:p>
          <w:p w:rsidR="00FC68AE" w:rsidRDefault="00FC68AE" w:rsidP="00FC68AE">
            <w:pPr>
              <w:pStyle w:val="TableParagraph"/>
              <w:ind w:left="22"/>
              <w:contextualSpacing/>
              <w:rPr>
                <w:rFonts w:ascii="Times New Roman" w:hAnsi="Times New Roman" w:cs="Times New Roman"/>
                <w:b/>
                <w:sz w:val="20"/>
                <w:szCs w:val="20"/>
              </w:rPr>
            </w:pPr>
          </w:p>
          <w:p w:rsidR="00FC68AE" w:rsidRDefault="00FC68AE" w:rsidP="00FC68AE">
            <w:pPr>
              <w:pStyle w:val="TableParagraph"/>
              <w:ind w:left="22"/>
              <w:contextualSpacing/>
              <w:rPr>
                <w:rFonts w:ascii="Times New Roman" w:hAnsi="Times New Roman" w:cs="Times New Roman"/>
                <w:b/>
                <w:sz w:val="20"/>
                <w:szCs w:val="20"/>
              </w:rPr>
            </w:pPr>
          </w:p>
          <w:p w:rsidR="00FC68AE" w:rsidRDefault="00FC68AE" w:rsidP="00FC68AE">
            <w:pPr>
              <w:pStyle w:val="TableParagraph"/>
              <w:ind w:left="22"/>
              <w:contextualSpacing/>
              <w:rPr>
                <w:rFonts w:ascii="Times New Roman" w:hAnsi="Times New Roman" w:cs="Times New Roman"/>
                <w:b/>
                <w:sz w:val="20"/>
                <w:szCs w:val="20"/>
              </w:rPr>
            </w:pPr>
          </w:p>
          <w:p w:rsidR="00FC68AE" w:rsidRDefault="00FC68AE" w:rsidP="00FC68AE">
            <w:pPr>
              <w:pStyle w:val="TableParagraph"/>
              <w:ind w:left="22"/>
              <w:contextualSpacing/>
              <w:rPr>
                <w:rFonts w:ascii="Times New Roman" w:hAnsi="Times New Roman" w:cs="Times New Roman"/>
                <w:b/>
                <w:sz w:val="20"/>
                <w:szCs w:val="20"/>
              </w:rPr>
            </w:pPr>
          </w:p>
          <w:p w:rsidR="00FC68AE" w:rsidRDefault="00FC68AE" w:rsidP="00FC68AE">
            <w:pPr>
              <w:pStyle w:val="TableParagraph"/>
              <w:ind w:left="22"/>
              <w:contextualSpacing/>
              <w:rPr>
                <w:rFonts w:ascii="Times New Roman" w:hAnsi="Times New Roman" w:cs="Times New Roman"/>
                <w:b/>
                <w:sz w:val="20"/>
                <w:szCs w:val="20"/>
              </w:rPr>
            </w:pPr>
          </w:p>
          <w:p w:rsidR="00FC68AE" w:rsidRDefault="00FC68AE" w:rsidP="00FC68AE">
            <w:pPr>
              <w:pStyle w:val="TableParagraph"/>
              <w:ind w:left="22"/>
              <w:contextualSpacing/>
              <w:rPr>
                <w:rFonts w:ascii="Times New Roman" w:hAnsi="Times New Roman" w:cs="Times New Roman"/>
                <w:b/>
                <w:sz w:val="20"/>
                <w:szCs w:val="20"/>
              </w:rPr>
            </w:pPr>
          </w:p>
          <w:p w:rsidR="00FC68AE" w:rsidRDefault="00FC68AE" w:rsidP="00FC68AE">
            <w:pPr>
              <w:pStyle w:val="TableParagraph"/>
              <w:ind w:left="22"/>
              <w:contextualSpacing/>
              <w:rPr>
                <w:rFonts w:ascii="Times New Roman" w:hAnsi="Times New Roman" w:cs="Times New Roman"/>
                <w:b/>
                <w:sz w:val="20"/>
                <w:szCs w:val="20"/>
              </w:rPr>
            </w:pPr>
          </w:p>
          <w:p w:rsidR="00FC68AE" w:rsidRDefault="00FC68AE" w:rsidP="00FC68AE">
            <w:pPr>
              <w:pStyle w:val="TableParagraph"/>
              <w:ind w:left="22"/>
              <w:contextualSpacing/>
              <w:rPr>
                <w:rFonts w:ascii="Times New Roman" w:hAnsi="Times New Roman" w:cs="Times New Roman"/>
                <w:b/>
                <w:sz w:val="20"/>
                <w:szCs w:val="20"/>
              </w:rPr>
            </w:pPr>
          </w:p>
          <w:p w:rsidR="00FC68AE" w:rsidRDefault="00FC68AE" w:rsidP="00FC68AE">
            <w:pPr>
              <w:pStyle w:val="TableParagraph"/>
              <w:ind w:left="22"/>
              <w:contextualSpacing/>
              <w:rPr>
                <w:rFonts w:ascii="Times New Roman" w:hAnsi="Times New Roman" w:cs="Times New Roman"/>
                <w:b/>
                <w:sz w:val="20"/>
                <w:szCs w:val="20"/>
              </w:rPr>
            </w:pPr>
          </w:p>
          <w:p w:rsidR="00FC68AE" w:rsidRDefault="00FC68AE" w:rsidP="00FC68AE">
            <w:pPr>
              <w:pStyle w:val="TableParagraph"/>
              <w:ind w:left="22"/>
              <w:contextualSpacing/>
              <w:rPr>
                <w:rFonts w:ascii="Times New Roman" w:hAnsi="Times New Roman" w:cs="Times New Roman"/>
                <w:b/>
                <w:sz w:val="20"/>
                <w:szCs w:val="20"/>
              </w:rPr>
            </w:pPr>
          </w:p>
          <w:p w:rsidR="00FC68AE" w:rsidRPr="00E3475A" w:rsidRDefault="00FC68AE" w:rsidP="00FC68AE">
            <w:pPr>
              <w:pStyle w:val="TableParagraph"/>
              <w:ind w:left="22"/>
              <w:contextualSpacing/>
              <w:rPr>
                <w:rFonts w:ascii="Times New Roman" w:hAnsi="Times New Roman" w:cs="Times New Roman"/>
                <w:b/>
                <w:sz w:val="20"/>
                <w:szCs w:val="20"/>
              </w:rPr>
            </w:pPr>
            <w:r w:rsidRPr="00E3475A">
              <w:rPr>
                <w:rFonts w:ascii="Times New Roman" w:hAnsi="Times New Roman" w:cs="Times New Roman"/>
                <w:b/>
                <w:sz w:val="20"/>
                <w:szCs w:val="20"/>
              </w:rPr>
              <w:t>Озн с окр миром</w:t>
            </w:r>
          </w:p>
          <w:p w:rsidR="00FC68AE" w:rsidRPr="00E3475A" w:rsidRDefault="00FC68AE" w:rsidP="00FC68AE">
            <w:pPr>
              <w:pStyle w:val="TableParagraph"/>
              <w:ind w:left="22"/>
              <w:contextualSpacing/>
              <w:rPr>
                <w:rFonts w:ascii="Times New Roman" w:hAnsi="Times New Roman" w:cs="Times New Roman"/>
                <w:b/>
                <w:color w:val="000000" w:themeColor="text1"/>
                <w:sz w:val="20"/>
                <w:szCs w:val="20"/>
              </w:rPr>
            </w:pPr>
            <w:r w:rsidRPr="00E3475A">
              <w:rPr>
                <w:rFonts w:ascii="Times New Roman" w:hAnsi="Times New Roman" w:cs="Times New Roman"/>
                <w:b/>
                <w:color w:val="000000" w:themeColor="text1"/>
                <w:sz w:val="20"/>
                <w:szCs w:val="20"/>
              </w:rPr>
              <w:t>«Мой дом»</w:t>
            </w:r>
          </w:p>
          <w:p w:rsidR="00FC68AE" w:rsidRPr="00E3475A" w:rsidRDefault="00FC68AE" w:rsidP="00FC68AE">
            <w:pPr>
              <w:pStyle w:val="TableParagraph"/>
              <w:ind w:left="22"/>
              <w:contextualSpacing/>
              <w:rPr>
                <w:rFonts w:ascii="Times New Roman" w:hAnsi="Times New Roman" w:cs="Times New Roman"/>
                <w:color w:val="000000" w:themeColor="text1"/>
                <w:sz w:val="20"/>
                <w:szCs w:val="20"/>
              </w:rPr>
            </w:pPr>
            <w:r w:rsidRPr="00E3475A">
              <w:rPr>
                <w:rFonts w:ascii="Times New Roman" w:hAnsi="Times New Roman" w:cs="Times New Roman"/>
                <w:b/>
                <w:color w:val="000000" w:themeColor="text1"/>
                <w:sz w:val="20"/>
                <w:szCs w:val="20"/>
              </w:rPr>
              <w:t xml:space="preserve">Цель: </w:t>
            </w:r>
            <w:r w:rsidRPr="00E3475A">
              <w:rPr>
                <w:rFonts w:ascii="Times New Roman" w:hAnsi="Times New Roman" w:cs="Times New Roman"/>
                <w:color w:val="000000" w:themeColor="text1"/>
                <w:sz w:val="20"/>
                <w:szCs w:val="20"/>
              </w:rPr>
              <w:t>формировать понятия родственных связей, умения называть свой возраст, свое полное имя</w:t>
            </w:r>
          </w:p>
          <w:p w:rsidR="00FC68AE" w:rsidRPr="00E3475A" w:rsidRDefault="00FC68AE" w:rsidP="00FC68AE">
            <w:pPr>
              <w:pStyle w:val="TableParagraph"/>
              <w:ind w:left="22"/>
              <w:contextualSpacing/>
              <w:rPr>
                <w:rFonts w:ascii="Times New Roman" w:hAnsi="Times New Roman" w:cs="Times New Roman"/>
                <w:color w:val="000000" w:themeColor="text1"/>
                <w:sz w:val="20"/>
                <w:szCs w:val="20"/>
              </w:rPr>
            </w:pPr>
            <w:r w:rsidRPr="00E3475A">
              <w:rPr>
                <w:rFonts w:ascii="Times New Roman" w:hAnsi="Times New Roman" w:cs="Times New Roman"/>
                <w:color w:val="000000" w:themeColor="text1"/>
                <w:sz w:val="20"/>
                <w:szCs w:val="20"/>
              </w:rPr>
              <w:t>1.</w:t>
            </w:r>
            <w:r w:rsidRPr="00E3475A">
              <w:rPr>
                <w:rFonts w:ascii="Times New Roman" w:hAnsi="Times New Roman" w:cs="Times New Roman"/>
                <w:b/>
                <w:color w:val="000000" w:themeColor="text1"/>
                <w:sz w:val="20"/>
                <w:szCs w:val="20"/>
              </w:rPr>
              <w:t>ПИ</w:t>
            </w:r>
            <w:r w:rsidRPr="00E3475A">
              <w:rPr>
                <w:rFonts w:ascii="Times New Roman" w:hAnsi="Times New Roman" w:cs="Times New Roman"/>
                <w:color w:val="000000" w:themeColor="text1"/>
                <w:sz w:val="20"/>
                <w:szCs w:val="20"/>
              </w:rPr>
              <w:t xml:space="preserve"> с мячом «Мое имя» </w:t>
            </w:r>
          </w:p>
          <w:p w:rsidR="00FC68AE" w:rsidRPr="00E3475A" w:rsidRDefault="00FC68AE" w:rsidP="00FC68AE">
            <w:pPr>
              <w:pStyle w:val="TableParagraph"/>
              <w:ind w:left="22"/>
              <w:contextualSpacing/>
              <w:rPr>
                <w:rFonts w:ascii="Times New Roman" w:hAnsi="Times New Roman" w:cs="Times New Roman"/>
                <w:color w:val="000000" w:themeColor="text1"/>
                <w:sz w:val="20"/>
                <w:szCs w:val="20"/>
              </w:rPr>
            </w:pPr>
            <w:r w:rsidRPr="00E3475A">
              <w:rPr>
                <w:rFonts w:ascii="Times New Roman" w:hAnsi="Times New Roman" w:cs="Times New Roman"/>
                <w:color w:val="000000" w:themeColor="text1"/>
                <w:sz w:val="20"/>
                <w:szCs w:val="20"/>
              </w:rPr>
              <w:t>2.</w:t>
            </w:r>
            <w:r w:rsidRPr="00E3475A">
              <w:rPr>
                <w:rFonts w:ascii="Times New Roman" w:hAnsi="Times New Roman" w:cs="Times New Roman"/>
                <w:b/>
                <w:color w:val="000000" w:themeColor="text1"/>
                <w:sz w:val="20"/>
                <w:szCs w:val="20"/>
              </w:rPr>
              <w:t xml:space="preserve">ДИ </w:t>
            </w:r>
            <w:r w:rsidRPr="00E3475A">
              <w:rPr>
                <w:rFonts w:ascii="Times New Roman" w:hAnsi="Times New Roman" w:cs="Times New Roman"/>
                <w:color w:val="000000" w:themeColor="text1"/>
                <w:sz w:val="20"/>
                <w:szCs w:val="20"/>
              </w:rPr>
              <w:t xml:space="preserve">«Любимые  люди» </w:t>
            </w:r>
          </w:p>
          <w:p w:rsidR="00FC68AE" w:rsidRPr="00E3475A" w:rsidRDefault="00FC68AE" w:rsidP="00FC68AE">
            <w:pPr>
              <w:pStyle w:val="TableParagraph"/>
              <w:ind w:left="22"/>
              <w:contextualSpacing/>
              <w:rPr>
                <w:rFonts w:ascii="Times New Roman" w:hAnsi="Times New Roman" w:cs="Times New Roman"/>
                <w:color w:val="000000" w:themeColor="text1"/>
                <w:sz w:val="20"/>
                <w:szCs w:val="20"/>
              </w:rPr>
            </w:pPr>
            <w:r w:rsidRPr="00E3475A">
              <w:rPr>
                <w:rFonts w:ascii="Times New Roman" w:hAnsi="Times New Roman" w:cs="Times New Roman"/>
                <w:color w:val="000000" w:themeColor="text1"/>
                <w:sz w:val="20"/>
                <w:szCs w:val="20"/>
              </w:rPr>
              <w:t>3.</w:t>
            </w:r>
            <w:r w:rsidRPr="00E3475A">
              <w:rPr>
                <w:rFonts w:ascii="Times New Roman" w:hAnsi="Times New Roman" w:cs="Times New Roman"/>
                <w:b/>
                <w:color w:val="000000" w:themeColor="text1"/>
                <w:sz w:val="20"/>
                <w:szCs w:val="20"/>
              </w:rPr>
              <w:t xml:space="preserve">ДИ </w:t>
            </w:r>
            <w:r w:rsidRPr="00E3475A">
              <w:rPr>
                <w:rFonts w:ascii="Times New Roman" w:hAnsi="Times New Roman" w:cs="Times New Roman"/>
                <w:color w:val="000000" w:themeColor="text1"/>
                <w:sz w:val="20"/>
                <w:szCs w:val="20"/>
              </w:rPr>
              <w:t>«Я большой» (</w:t>
            </w:r>
            <w:r w:rsidRPr="00E3475A">
              <w:rPr>
                <w:rFonts w:ascii="Times New Roman" w:eastAsia="Times New Roman" w:hAnsi="Times New Roman" w:cs="Times New Roman"/>
                <w:color w:val="000000"/>
                <w:sz w:val="20"/>
                <w:szCs w:val="20"/>
                <w:lang w:val="kk-KZ" w:eastAsia="ru-RU"/>
              </w:rPr>
              <w:t>познавательная, коммуникативная деятельность)</w:t>
            </w:r>
          </w:p>
          <w:p w:rsidR="00FC68AE" w:rsidRPr="00E3475A" w:rsidRDefault="00FC68AE" w:rsidP="00FC68AE">
            <w:pPr>
              <w:pStyle w:val="TableParagraph"/>
              <w:ind w:left="22"/>
              <w:contextualSpacing/>
              <w:rPr>
                <w:rFonts w:ascii="Times New Roman" w:hAnsi="Times New Roman" w:cs="Times New Roman"/>
                <w:b/>
                <w:color w:val="000000" w:themeColor="text1"/>
                <w:sz w:val="20"/>
                <w:szCs w:val="20"/>
              </w:rPr>
            </w:pPr>
            <w:r w:rsidRPr="00E3475A">
              <w:rPr>
                <w:rFonts w:ascii="Times New Roman" w:hAnsi="Times New Roman" w:cs="Times New Roman"/>
                <w:b/>
                <w:color w:val="000000" w:themeColor="text1"/>
                <w:sz w:val="20"/>
                <w:szCs w:val="20"/>
              </w:rPr>
              <w:t>Аппликация (рисование, лепка )</w:t>
            </w:r>
          </w:p>
          <w:p w:rsidR="00FC68AE" w:rsidRPr="00E3475A" w:rsidRDefault="00FC68AE" w:rsidP="00FC68AE">
            <w:pPr>
              <w:pStyle w:val="TableParagraph"/>
              <w:ind w:left="22"/>
              <w:contextualSpacing/>
              <w:rPr>
                <w:rFonts w:ascii="Times New Roman" w:hAnsi="Times New Roman" w:cs="Times New Roman"/>
                <w:b/>
                <w:color w:val="000000" w:themeColor="text1"/>
                <w:sz w:val="20"/>
                <w:szCs w:val="20"/>
              </w:rPr>
            </w:pPr>
            <w:r w:rsidRPr="00E3475A">
              <w:rPr>
                <w:rFonts w:ascii="Times New Roman" w:hAnsi="Times New Roman" w:cs="Times New Roman"/>
                <w:b/>
                <w:color w:val="000000" w:themeColor="text1"/>
                <w:sz w:val="20"/>
                <w:szCs w:val="20"/>
              </w:rPr>
              <w:t>«Цветок  для  мамы»</w:t>
            </w:r>
          </w:p>
          <w:p w:rsidR="00FC68AE" w:rsidRPr="00E3475A" w:rsidRDefault="00FC68AE" w:rsidP="00FC68AE">
            <w:pPr>
              <w:ind w:firstLine="709"/>
              <w:jc w:val="both"/>
              <w:rPr>
                <w:rFonts w:ascii="Times New Roman" w:eastAsia="Times New Roman" w:hAnsi="Times New Roman" w:cs="Times New Roman"/>
                <w:sz w:val="20"/>
                <w:szCs w:val="20"/>
                <w:lang w:val="kk-KZ"/>
              </w:rPr>
            </w:pPr>
            <w:r w:rsidRPr="00E3475A">
              <w:rPr>
                <w:rFonts w:ascii="Times New Roman" w:hAnsi="Times New Roman" w:cs="Times New Roman"/>
                <w:b/>
                <w:color w:val="000000" w:themeColor="text1"/>
                <w:sz w:val="20"/>
                <w:szCs w:val="20"/>
              </w:rPr>
              <w:t xml:space="preserve">Цель: </w:t>
            </w:r>
            <w:r w:rsidRPr="00E3475A">
              <w:rPr>
                <w:rFonts w:ascii="Times New Roman" w:eastAsia="Times New Roman" w:hAnsi="Times New Roman" w:cs="Times New Roman"/>
                <w:sz w:val="20"/>
                <w:szCs w:val="20"/>
                <w:lang w:val="kk-KZ"/>
              </w:rPr>
              <w:t xml:space="preserve">Обучать технике наклеивания: нанести клей на кисть, аккуратно, </w:t>
            </w:r>
            <w:r w:rsidRPr="00E3475A">
              <w:rPr>
                <w:rFonts w:ascii="Times New Roman" w:eastAsia="Times New Roman" w:hAnsi="Times New Roman" w:cs="Times New Roman"/>
                <w:sz w:val="20"/>
                <w:szCs w:val="20"/>
                <w:lang w:val="kk-KZ"/>
              </w:rPr>
              <w:lastRenderedPageBreak/>
              <w:t>нанести на готовый рисунок на полотне, использовать салфетки для протирания остатков клея.</w:t>
            </w:r>
          </w:p>
          <w:p w:rsidR="00FC68AE" w:rsidRPr="008032FC" w:rsidRDefault="00FC68AE" w:rsidP="00FC68AE">
            <w:pPr>
              <w:pStyle w:val="TableParagraph"/>
              <w:contextualSpacing/>
              <w:rPr>
                <w:rFonts w:ascii="Times New Roman" w:hAnsi="Times New Roman" w:cs="Times New Roman"/>
                <w:i/>
                <w:color w:val="000000" w:themeColor="text1"/>
                <w:sz w:val="20"/>
                <w:szCs w:val="20"/>
              </w:rPr>
            </w:pPr>
            <w:r w:rsidRPr="00E3475A">
              <w:rPr>
                <w:rFonts w:ascii="Times New Roman" w:hAnsi="Times New Roman" w:cs="Times New Roman"/>
                <w:sz w:val="20"/>
                <w:szCs w:val="20"/>
                <w:lang w:val="kk-KZ"/>
              </w:rPr>
              <w:t>(</w:t>
            </w:r>
            <w:r w:rsidRPr="008032FC">
              <w:rPr>
                <w:rFonts w:ascii="Times New Roman" w:hAnsi="Times New Roman" w:cs="Times New Roman"/>
                <w:i/>
                <w:sz w:val="20"/>
                <w:szCs w:val="20"/>
                <w:lang w:val="kk-KZ"/>
              </w:rPr>
              <w:t>творческая, познавательная,   самостоятельная деятельность)</w:t>
            </w:r>
          </w:p>
          <w:p w:rsidR="00FC68AE" w:rsidRPr="008032FC" w:rsidRDefault="00FC68AE" w:rsidP="00FC68AE">
            <w:pPr>
              <w:pStyle w:val="TableParagraph"/>
              <w:ind w:left="22"/>
              <w:contextualSpacing/>
              <w:rPr>
                <w:rFonts w:ascii="Times New Roman" w:hAnsi="Times New Roman" w:cs="Times New Roman"/>
                <w:i/>
                <w:color w:val="000000" w:themeColor="text1"/>
                <w:sz w:val="20"/>
                <w:szCs w:val="20"/>
              </w:rPr>
            </w:pPr>
          </w:p>
          <w:p w:rsidR="00FC68AE" w:rsidRPr="00E3475A" w:rsidRDefault="00FC68AE" w:rsidP="00FC68AE">
            <w:pPr>
              <w:contextualSpacing/>
              <w:rPr>
                <w:rFonts w:ascii="Times New Roman" w:eastAsia="Times New Roman" w:hAnsi="Times New Roman" w:cs="Times New Roman"/>
                <w:b/>
                <w:color w:val="FF0000"/>
                <w:sz w:val="20"/>
                <w:szCs w:val="20"/>
                <w:lang w:val="kk-KZ" w:eastAsia="ru-RU"/>
              </w:rPr>
            </w:pPr>
          </w:p>
        </w:tc>
        <w:tc>
          <w:tcPr>
            <w:tcW w:w="2694" w:type="dxa"/>
          </w:tcPr>
          <w:p w:rsidR="00FC68AE" w:rsidRPr="00E3475A" w:rsidRDefault="00FC68AE" w:rsidP="00FC68AE">
            <w:pPr>
              <w:contextualSpacing/>
              <w:rPr>
                <w:rFonts w:ascii="Times New Roman" w:hAnsi="Times New Roman" w:cs="Times New Roman"/>
                <w:b/>
                <w:sz w:val="20"/>
                <w:szCs w:val="20"/>
              </w:rPr>
            </w:pPr>
            <w:r w:rsidRPr="00E3475A">
              <w:rPr>
                <w:rFonts w:ascii="Times New Roman" w:hAnsi="Times New Roman" w:cs="Times New Roman"/>
                <w:b/>
                <w:sz w:val="20"/>
                <w:szCs w:val="20"/>
              </w:rPr>
              <w:lastRenderedPageBreak/>
              <w:t>Физкультура</w:t>
            </w:r>
          </w:p>
          <w:p w:rsidR="00FC68AE" w:rsidRPr="00E3475A" w:rsidRDefault="00FC68AE" w:rsidP="00FC68AE">
            <w:pPr>
              <w:contextualSpacing/>
              <w:rPr>
                <w:rFonts w:ascii="Times New Roman" w:hAnsi="Times New Roman" w:cs="Times New Roman"/>
                <w:sz w:val="20"/>
                <w:szCs w:val="20"/>
              </w:rPr>
            </w:pPr>
            <w:r w:rsidRPr="00E3475A">
              <w:rPr>
                <w:rFonts w:ascii="Times New Roman" w:hAnsi="Times New Roman" w:cs="Times New Roman"/>
                <w:sz w:val="20"/>
                <w:szCs w:val="20"/>
              </w:rPr>
              <w:t>(по плану специалиста)</w:t>
            </w:r>
          </w:p>
          <w:p w:rsidR="00FC68AE" w:rsidRDefault="00FC68AE" w:rsidP="00FC68AE">
            <w:pPr>
              <w:pStyle w:val="TableParagraph"/>
              <w:contextualSpacing/>
              <w:rPr>
                <w:rFonts w:ascii="Times New Roman" w:hAnsi="Times New Roman" w:cs="Times New Roman"/>
                <w:b/>
                <w:color w:val="000000" w:themeColor="text1"/>
                <w:sz w:val="20"/>
                <w:szCs w:val="20"/>
              </w:rPr>
            </w:pPr>
          </w:p>
          <w:p w:rsidR="00FC68AE" w:rsidRDefault="00FC68AE" w:rsidP="00FC68AE">
            <w:pPr>
              <w:pStyle w:val="TableParagraph"/>
              <w:contextualSpacing/>
              <w:rPr>
                <w:rFonts w:ascii="Times New Roman" w:hAnsi="Times New Roman" w:cs="Times New Roman"/>
                <w:b/>
                <w:color w:val="000000" w:themeColor="text1"/>
                <w:sz w:val="20"/>
                <w:szCs w:val="20"/>
              </w:rPr>
            </w:pPr>
          </w:p>
          <w:p w:rsidR="00FC68AE" w:rsidRDefault="00FC68AE" w:rsidP="00FC68AE">
            <w:pPr>
              <w:pStyle w:val="TableParagraph"/>
              <w:contextualSpacing/>
              <w:rPr>
                <w:rFonts w:ascii="Times New Roman" w:hAnsi="Times New Roman" w:cs="Times New Roman"/>
                <w:b/>
                <w:color w:val="000000" w:themeColor="text1"/>
                <w:sz w:val="20"/>
                <w:szCs w:val="20"/>
              </w:rPr>
            </w:pPr>
          </w:p>
          <w:p w:rsidR="00FC68AE" w:rsidRDefault="00FC68AE" w:rsidP="00FC68AE">
            <w:pPr>
              <w:pStyle w:val="TableParagraph"/>
              <w:contextualSpacing/>
              <w:rPr>
                <w:rFonts w:ascii="Times New Roman" w:hAnsi="Times New Roman" w:cs="Times New Roman"/>
                <w:b/>
                <w:color w:val="000000" w:themeColor="text1"/>
                <w:sz w:val="20"/>
                <w:szCs w:val="20"/>
              </w:rPr>
            </w:pPr>
          </w:p>
          <w:p w:rsidR="00FC68AE" w:rsidRDefault="00FC68AE" w:rsidP="00FC68AE">
            <w:pPr>
              <w:pStyle w:val="TableParagraph"/>
              <w:contextualSpacing/>
              <w:rPr>
                <w:rFonts w:ascii="Times New Roman" w:hAnsi="Times New Roman" w:cs="Times New Roman"/>
                <w:b/>
                <w:color w:val="000000" w:themeColor="text1"/>
                <w:sz w:val="20"/>
                <w:szCs w:val="20"/>
              </w:rPr>
            </w:pPr>
          </w:p>
          <w:p w:rsidR="00FC68AE" w:rsidRDefault="00FC68AE" w:rsidP="00FC68AE">
            <w:pPr>
              <w:pStyle w:val="TableParagraph"/>
              <w:contextualSpacing/>
              <w:rPr>
                <w:rFonts w:ascii="Times New Roman" w:hAnsi="Times New Roman" w:cs="Times New Roman"/>
                <w:b/>
                <w:color w:val="000000" w:themeColor="text1"/>
                <w:sz w:val="20"/>
                <w:szCs w:val="20"/>
              </w:rPr>
            </w:pPr>
          </w:p>
          <w:p w:rsidR="00FC68AE" w:rsidRDefault="00FC68AE" w:rsidP="00FC68AE">
            <w:pPr>
              <w:pStyle w:val="TableParagraph"/>
              <w:contextualSpacing/>
              <w:rPr>
                <w:rFonts w:ascii="Times New Roman" w:hAnsi="Times New Roman" w:cs="Times New Roman"/>
                <w:b/>
                <w:color w:val="000000" w:themeColor="text1"/>
                <w:sz w:val="20"/>
                <w:szCs w:val="20"/>
              </w:rPr>
            </w:pPr>
          </w:p>
          <w:p w:rsidR="00FC68AE" w:rsidRDefault="00FC68AE" w:rsidP="00FC68AE">
            <w:pPr>
              <w:pStyle w:val="TableParagraph"/>
              <w:contextualSpacing/>
              <w:rPr>
                <w:rFonts w:ascii="Times New Roman" w:hAnsi="Times New Roman" w:cs="Times New Roman"/>
                <w:b/>
                <w:color w:val="000000" w:themeColor="text1"/>
                <w:sz w:val="20"/>
                <w:szCs w:val="20"/>
              </w:rPr>
            </w:pPr>
          </w:p>
          <w:p w:rsidR="00FC68AE" w:rsidRDefault="00FC68AE" w:rsidP="00FC68AE">
            <w:pPr>
              <w:pStyle w:val="TableParagraph"/>
              <w:contextualSpacing/>
              <w:rPr>
                <w:rFonts w:ascii="Times New Roman" w:hAnsi="Times New Roman" w:cs="Times New Roman"/>
                <w:b/>
                <w:color w:val="000000" w:themeColor="text1"/>
                <w:sz w:val="20"/>
                <w:szCs w:val="20"/>
              </w:rPr>
            </w:pPr>
          </w:p>
          <w:p w:rsidR="00FC68AE" w:rsidRPr="00E3475A" w:rsidRDefault="00FC68AE" w:rsidP="00FC68AE">
            <w:pPr>
              <w:pStyle w:val="TableParagraph"/>
              <w:contextualSpacing/>
              <w:rPr>
                <w:rFonts w:ascii="Times New Roman" w:hAnsi="Times New Roman" w:cs="Times New Roman"/>
                <w:b/>
                <w:color w:val="000000" w:themeColor="text1"/>
                <w:sz w:val="20"/>
                <w:szCs w:val="20"/>
              </w:rPr>
            </w:pPr>
            <w:r w:rsidRPr="00E3475A">
              <w:rPr>
                <w:rFonts w:ascii="Times New Roman" w:hAnsi="Times New Roman" w:cs="Times New Roman"/>
                <w:b/>
                <w:color w:val="000000" w:themeColor="text1"/>
                <w:sz w:val="20"/>
                <w:szCs w:val="20"/>
              </w:rPr>
              <w:t>Основы математики</w:t>
            </w:r>
          </w:p>
          <w:p w:rsidR="00FC68AE" w:rsidRPr="00E3475A" w:rsidRDefault="00FC68AE" w:rsidP="00FC68AE">
            <w:pPr>
              <w:pStyle w:val="TableParagraph"/>
              <w:ind w:left="22"/>
              <w:contextualSpacing/>
              <w:rPr>
                <w:rFonts w:ascii="Times New Roman" w:eastAsia="Times New Roman" w:hAnsi="Times New Roman" w:cs="Times New Roman"/>
                <w:b/>
                <w:color w:val="000000"/>
                <w:sz w:val="20"/>
                <w:szCs w:val="20"/>
                <w:lang w:val="kk-KZ" w:eastAsia="ru-RU"/>
              </w:rPr>
            </w:pPr>
            <w:r w:rsidRPr="00E3475A">
              <w:rPr>
                <w:rFonts w:ascii="Times New Roman" w:eastAsia="Times New Roman" w:hAnsi="Times New Roman" w:cs="Times New Roman"/>
                <w:b/>
                <w:color w:val="000000"/>
                <w:sz w:val="20"/>
                <w:szCs w:val="20"/>
                <w:lang w:val="kk-KZ" w:eastAsia="ru-RU"/>
              </w:rPr>
              <w:t>Сюжетно-ролевая игра «Дружная  семья»</w:t>
            </w:r>
          </w:p>
          <w:p w:rsidR="00FC68AE" w:rsidRPr="00E3475A" w:rsidRDefault="00FC68AE" w:rsidP="00FC68AE">
            <w:pPr>
              <w:rPr>
                <w:rFonts w:ascii="Times New Roman" w:eastAsia="Times New Roman" w:hAnsi="Times New Roman" w:cs="Times New Roman"/>
                <w:sz w:val="20"/>
                <w:szCs w:val="20"/>
                <w:lang w:val="kk-KZ"/>
              </w:rPr>
            </w:pPr>
            <w:r w:rsidRPr="00E3475A">
              <w:rPr>
                <w:rFonts w:ascii="Times New Roman" w:hAnsi="Times New Roman" w:cs="Times New Roman"/>
                <w:b/>
                <w:sz w:val="20"/>
                <w:szCs w:val="20"/>
              </w:rPr>
              <w:t>Цель</w:t>
            </w:r>
            <w:r w:rsidRPr="00E3475A">
              <w:rPr>
                <w:b/>
                <w:sz w:val="20"/>
                <w:szCs w:val="20"/>
              </w:rPr>
              <w:t>:</w:t>
            </w:r>
            <w:r w:rsidRPr="00E3475A">
              <w:rPr>
                <w:sz w:val="20"/>
                <w:szCs w:val="20"/>
              </w:rPr>
              <w:t xml:space="preserve"> </w:t>
            </w:r>
            <w:r w:rsidRPr="00E3475A">
              <w:rPr>
                <w:rFonts w:ascii="Times New Roman" w:eastAsia="Times New Roman" w:hAnsi="Times New Roman" w:cs="Times New Roman"/>
                <w:sz w:val="20"/>
                <w:szCs w:val="20"/>
                <w:lang w:val="kk-KZ"/>
              </w:rPr>
              <w:t>проявлять заботу о родных и близких, о них за то, что они любят, заботятся  друг о друге.</w:t>
            </w:r>
          </w:p>
          <w:p w:rsidR="00FC68AE" w:rsidRPr="00E3475A" w:rsidRDefault="00FC68AE" w:rsidP="00FC68AE">
            <w:pPr>
              <w:pStyle w:val="TableParagraph"/>
              <w:contextualSpacing/>
              <w:rPr>
                <w:rFonts w:ascii="Times New Roman" w:eastAsia="Times New Roman" w:hAnsi="Times New Roman" w:cs="Times New Roman"/>
                <w:b/>
                <w:color w:val="000000"/>
                <w:sz w:val="20"/>
                <w:szCs w:val="20"/>
                <w:lang w:eastAsia="ru-RU"/>
              </w:rPr>
            </w:pPr>
          </w:p>
          <w:p w:rsidR="00FC68AE" w:rsidRPr="00E3475A" w:rsidRDefault="00FC68AE" w:rsidP="00FC68AE">
            <w:pPr>
              <w:pStyle w:val="TableParagraph"/>
              <w:ind w:left="22"/>
              <w:contextualSpacing/>
              <w:rPr>
                <w:rFonts w:ascii="Times New Roman" w:eastAsia="Times New Roman" w:hAnsi="Times New Roman" w:cs="Times New Roman"/>
                <w:color w:val="000000"/>
                <w:sz w:val="20"/>
                <w:szCs w:val="20"/>
                <w:lang w:val="kk-KZ" w:eastAsia="ru-RU"/>
              </w:rPr>
            </w:pPr>
            <w:r w:rsidRPr="00E3475A">
              <w:rPr>
                <w:rFonts w:ascii="Times New Roman" w:eastAsia="Times New Roman" w:hAnsi="Times New Roman" w:cs="Times New Roman"/>
                <w:b/>
                <w:color w:val="000000"/>
                <w:sz w:val="20"/>
                <w:szCs w:val="20"/>
                <w:lang w:val="kk-KZ" w:eastAsia="ru-RU"/>
              </w:rPr>
              <w:t>ДИ</w:t>
            </w:r>
            <w:r w:rsidRPr="00E3475A">
              <w:rPr>
                <w:rFonts w:ascii="Times New Roman" w:eastAsia="Times New Roman" w:hAnsi="Times New Roman" w:cs="Times New Roman"/>
                <w:color w:val="000000"/>
                <w:sz w:val="20"/>
                <w:szCs w:val="20"/>
                <w:lang w:val="kk-KZ" w:eastAsia="ru-RU"/>
              </w:rPr>
              <w:t xml:space="preserve"> «Сколько стало» (познавательная, коммуникативная деятельность)</w:t>
            </w:r>
          </w:p>
          <w:p w:rsidR="00FC68AE" w:rsidRPr="00E3475A" w:rsidRDefault="00FC68AE" w:rsidP="00FC68AE">
            <w:pPr>
              <w:pStyle w:val="TableParagraph"/>
              <w:ind w:left="22"/>
              <w:contextualSpacing/>
              <w:rPr>
                <w:rFonts w:ascii="Times New Roman" w:eastAsia="Times New Roman" w:hAnsi="Times New Roman" w:cs="Times New Roman"/>
                <w:color w:val="000000"/>
                <w:sz w:val="20"/>
                <w:szCs w:val="20"/>
                <w:lang w:val="kk-KZ" w:eastAsia="ru-RU"/>
              </w:rPr>
            </w:pPr>
          </w:p>
          <w:p w:rsidR="00FC68AE" w:rsidRPr="00E3475A" w:rsidRDefault="00FC68AE" w:rsidP="00FC68AE">
            <w:pPr>
              <w:pStyle w:val="TableParagraph"/>
              <w:contextualSpacing/>
              <w:rPr>
                <w:rFonts w:ascii="Times New Roman" w:hAnsi="Times New Roman" w:cs="Times New Roman"/>
                <w:b/>
                <w:color w:val="000000" w:themeColor="text1"/>
                <w:sz w:val="20"/>
                <w:szCs w:val="20"/>
              </w:rPr>
            </w:pPr>
            <w:r w:rsidRPr="00E3475A">
              <w:rPr>
                <w:rFonts w:ascii="Times New Roman" w:hAnsi="Times New Roman" w:cs="Times New Roman"/>
                <w:b/>
                <w:color w:val="000000" w:themeColor="text1"/>
                <w:sz w:val="20"/>
                <w:szCs w:val="20"/>
              </w:rPr>
              <w:t>Развитие речи</w:t>
            </w:r>
          </w:p>
          <w:p w:rsidR="00FC68AE" w:rsidRPr="00E3475A" w:rsidRDefault="00FC68AE" w:rsidP="00FC68AE">
            <w:pPr>
              <w:jc w:val="both"/>
              <w:rPr>
                <w:rFonts w:ascii="Times New Roman" w:eastAsia="Times New Roman" w:hAnsi="Times New Roman" w:cs="Times New Roman"/>
                <w:sz w:val="20"/>
                <w:szCs w:val="20"/>
              </w:rPr>
            </w:pPr>
            <w:r w:rsidRPr="00E3475A">
              <w:rPr>
                <w:rFonts w:ascii="Times New Roman" w:hAnsi="Times New Roman" w:cs="Times New Roman"/>
                <w:b/>
                <w:color w:val="000000" w:themeColor="text1"/>
                <w:sz w:val="20"/>
                <w:szCs w:val="20"/>
              </w:rPr>
              <w:t>Цель:</w:t>
            </w:r>
            <w:r w:rsidRPr="00E3475A">
              <w:rPr>
                <w:rFonts w:ascii="Times New Roman" w:eastAsia="Times New Roman" w:hAnsi="Times New Roman" w:cs="Times New Roman"/>
                <w:sz w:val="20"/>
                <w:szCs w:val="20"/>
              </w:rPr>
              <w:t xml:space="preserve"> обогащать словарный запас с использованием дидактических, развивающих игр и упражнений;</w:t>
            </w:r>
          </w:p>
          <w:p w:rsidR="00FC68AE" w:rsidRPr="00E3475A" w:rsidRDefault="00FC68AE" w:rsidP="00FC68AE">
            <w:pPr>
              <w:jc w:val="both"/>
              <w:rPr>
                <w:rFonts w:ascii="Times New Roman" w:eastAsia="Times New Roman" w:hAnsi="Times New Roman" w:cs="Times New Roman"/>
                <w:sz w:val="20"/>
                <w:szCs w:val="20"/>
              </w:rPr>
            </w:pPr>
          </w:p>
          <w:p w:rsidR="00FC68AE" w:rsidRPr="00E3475A" w:rsidRDefault="00FC68AE" w:rsidP="00FC68AE">
            <w:pPr>
              <w:pStyle w:val="TableParagraph"/>
              <w:ind w:left="22"/>
              <w:contextualSpacing/>
              <w:rPr>
                <w:rFonts w:ascii="Times New Roman" w:hAnsi="Times New Roman" w:cs="Times New Roman"/>
                <w:color w:val="000000" w:themeColor="text1"/>
                <w:sz w:val="20"/>
                <w:szCs w:val="20"/>
              </w:rPr>
            </w:pPr>
            <w:r w:rsidRPr="00E3475A">
              <w:rPr>
                <w:rFonts w:ascii="Times New Roman" w:hAnsi="Times New Roman" w:cs="Times New Roman"/>
                <w:b/>
                <w:color w:val="000000" w:themeColor="text1"/>
                <w:sz w:val="20"/>
                <w:szCs w:val="20"/>
              </w:rPr>
              <w:t>ПИ</w:t>
            </w:r>
            <w:r w:rsidRPr="00E3475A">
              <w:rPr>
                <w:rFonts w:ascii="Times New Roman" w:hAnsi="Times New Roman" w:cs="Times New Roman"/>
                <w:color w:val="000000" w:themeColor="text1"/>
                <w:sz w:val="20"/>
                <w:szCs w:val="20"/>
              </w:rPr>
              <w:t xml:space="preserve"> с мячом «Назови слово» </w:t>
            </w:r>
            <w:r w:rsidRPr="008032FC">
              <w:rPr>
                <w:rFonts w:ascii="Times New Roman" w:eastAsia="Times New Roman" w:hAnsi="Times New Roman" w:cs="Times New Roman"/>
                <w:i/>
                <w:color w:val="000000"/>
                <w:sz w:val="20"/>
                <w:szCs w:val="20"/>
                <w:lang w:val="kk-KZ" w:eastAsia="ru-RU"/>
              </w:rPr>
              <w:t>(познавательная, коммуникативная деятельность)</w:t>
            </w:r>
          </w:p>
        </w:tc>
        <w:tc>
          <w:tcPr>
            <w:tcW w:w="2835" w:type="dxa"/>
            <w:gridSpan w:val="2"/>
          </w:tcPr>
          <w:p w:rsidR="00FC68AE" w:rsidRPr="00E3475A" w:rsidRDefault="00FC68AE" w:rsidP="00FC68AE">
            <w:pPr>
              <w:pStyle w:val="TableParagraph"/>
              <w:contextualSpacing/>
              <w:rPr>
                <w:rFonts w:ascii="Times New Roman" w:hAnsi="Times New Roman" w:cs="Times New Roman"/>
                <w:b/>
                <w:color w:val="000000" w:themeColor="text1"/>
                <w:sz w:val="20"/>
                <w:szCs w:val="20"/>
              </w:rPr>
            </w:pPr>
            <w:r w:rsidRPr="00E3475A">
              <w:rPr>
                <w:rFonts w:ascii="Times New Roman" w:hAnsi="Times New Roman" w:cs="Times New Roman"/>
                <w:b/>
                <w:color w:val="000000" w:themeColor="text1"/>
                <w:sz w:val="20"/>
                <w:szCs w:val="20"/>
              </w:rPr>
              <w:lastRenderedPageBreak/>
              <w:t>Основы математики</w:t>
            </w:r>
            <w:r>
              <w:rPr>
                <w:rFonts w:ascii="Times New Roman" w:hAnsi="Times New Roman" w:cs="Times New Roman"/>
                <w:b/>
                <w:color w:val="000000" w:themeColor="text1"/>
                <w:sz w:val="20"/>
                <w:szCs w:val="20"/>
              </w:rPr>
              <w:t>*</w:t>
            </w:r>
            <w:r w:rsidRPr="00E3475A">
              <w:rPr>
                <w:rFonts w:ascii="Times New Roman" w:hAnsi="Times New Roman" w:cs="Times New Roman"/>
                <w:b/>
                <w:color w:val="000000" w:themeColor="text1"/>
                <w:sz w:val="20"/>
                <w:szCs w:val="20"/>
              </w:rPr>
              <w:t xml:space="preserve"> </w:t>
            </w:r>
          </w:p>
          <w:p w:rsidR="00FC68AE" w:rsidRPr="00E3475A" w:rsidRDefault="00FC68AE" w:rsidP="00FC68AE">
            <w:pPr>
              <w:pStyle w:val="TableParagraph"/>
              <w:contextualSpacing/>
              <w:rPr>
                <w:rFonts w:ascii="Times New Roman" w:hAnsi="Times New Roman" w:cs="Times New Roman"/>
                <w:b/>
                <w:color w:val="000000" w:themeColor="text1"/>
                <w:sz w:val="20"/>
                <w:szCs w:val="20"/>
              </w:rPr>
            </w:pPr>
          </w:p>
          <w:p w:rsidR="00FC68AE" w:rsidRDefault="00FC68AE" w:rsidP="00FC68AE">
            <w:pPr>
              <w:pStyle w:val="TableParagraph"/>
              <w:contextualSpacing/>
              <w:rPr>
                <w:rFonts w:ascii="Times New Roman" w:eastAsia="Times New Roman" w:hAnsi="Times New Roman" w:cs="Times New Roman"/>
                <w:b/>
                <w:color w:val="000000"/>
                <w:sz w:val="20"/>
                <w:szCs w:val="20"/>
                <w:lang w:val="kk-KZ" w:eastAsia="ru-RU"/>
              </w:rPr>
            </w:pPr>
          </w:p>
          <w:p w:rsidR="00FC68AE" w:rsidRDefault="00FC68AE" w:rsidP="00FC68AE">
            <w:pPr>
              <w:pStyle w:val="TableParagraph"/>
              <w:contextualSpacing/>
              <w:rPr>
                <w:rFonts w:ascii="Times New Roman" w:eastAsia="Times New Roman" w:hAnsi="Times New Roman" w:cs="Times New Roman"/>
                <w:b/>
                <w:color w:val="000000"/>
                <w:sz w:val="20"/>
                <w:szCs w:val="20"/>
                <w:lang w:val="kk-KZ" w:eastAsia="ru-RU"/>
              </w:rPr>
            </w:pPr>
          </w:p>
          <w:p w:rsidR="00FC68AE" w:rsidRDefault="00FC68AE" w:rsidP="00FC68AE">
            <w:pPr>
              <w:pStyle w:val="TableParagraph"/>
              <w:contextualSpacing/>
              <w:rPr>
                <w:rFonts w:ascii="Times New Roman" w:eastAsia="Times New Roman" w:hAnsi="Times New Roman" w:cs="Times New Roman"/>
                <w:b/>
                <w:color w:val="000000"/>
                <w:sz w:val="20"/>
                <w:szCs w:val="20"/>
                <w:lang w:val="kk-KZ" w:eastAsia="ru-RU"/>
              </w:rPr>
            </w:pPr>
          </w:p>
          <w:p w:rsidR="00FC68AE" w:rsidRDefault="00FC68AE" w:rsidP="00FC68AE">
            <w:pPr>
              <w:pStyle w:val="TableParagraph"/>
              <w:contextualSpacing/>
              <w:rPr>
                <w:rFonts w:ascii="Times New Roman" w:eastAsia="Times New Roman" w:hAnsi="Times New Roman" w:cs="Times New Roman"/>
                <w:b/>
                <w:color w:val="000000"/>
                <w:sz w:val="20"/>
                <w:szCs w:val="20"/>
                <w:lang w:val="kk-KZ" w:eastAsia="ru-RU"/>
              </w:rPr>
            </w:pPr>
          </w:p>
          <w:p w:rsidR="00FC68AE" w:rsidRDefault="00FC68AE" w:rsidP="00FC68AE">
            <w:pPr>
              <w:pStyle w:val="TableParagraph"/>
              <w:contextualSpacing/>
              <w:rPr>
                <w:rFonts w:ascii="Times New Roman" w:eastAsia="Times New Roman" w:hAnsi="Times New Roman" w:cs="Times New Roman"/>
                <w:b/>
                <w:color w:val="000000"/>
                <w:sz w:val="20"/>
                <w:szCs w:val="20"/>
                <w:lang w:val="kk-KZ" w:eastAsia="ru-RU"/>
              </w:rPr>
            </w:pPr>
          </w:p>
          <w:p w:rsidR="00FC68AE" w:rsidRDefault="00FC68AE" w:rsidP="00FC68AE">
            <w:pPr>
              <w:pStyle w:val="TableParagraph"/>
              <w:contextualSpacing/>
              <w:rPr>
                <w:rFonts w:ascii="Times New Roman" w:eastAsia="Times New Roman" w:hAnsi="Times New Roman" w:cs="Times New Roman"/>
                <w:b/>
                <w:color w:val="000000"/>
                <w:sz w:val="20"/>
                <w:szCs w:val="20"/>
                <w:lang w:val="kk-KZ" w:eastAsia="ru-RU"/>
              </w:rPr>
            </w:pPr>
          </w:p>
          <w:p w:rsidR="00FC68AE" w:rsidRDefault="00FC68AE" w:rsidP="00FC68AE">
            <w:pPr>
              <w:pStyle w:val="TableParagraph"/>
              <w:contextualSpacing/>
              <w:rPr>
                <w:rFonts w:ascii="Times New Roman" w:eastAsia="Times New Roman" w:hAnsi="Times New Roman" w:cs="Times New Roman"/>
                <w:b/>
                <w:color w:val="000000"/>
                <w:sz w:val="20"/>
                <w:szCs w:val="20"/>
                <w:lang w:val="kk-KZ" w:eastAsia="ru-RU"/>
              </w:rPr>
            </w:pPr>
          </w:p>
          <w:p w:rsidR="00FC68AE" w:rsidRDefault="00FC68AE" w:rsidP="00FC68AE">
            <w:pPr>
              <w:pStyle w:val="TableParagraph"/>
              <w:contextualSpacing/>
              <w:rPr>
                <w:rFonts w:ascii="Times New Roman" w:eastAsia="Times New Roman" w:hAnsi="Times New Roman" w:cs="Times New Roman"/>
                <w:b/>
                <w:color w:val="000000"/>
                <w:sz w:val="20"/>
                <w:szCs w:val="20"/>
                <w:lang w:val="kk-KZ" w:eastAsia="ru-RU"/>
              </w:rPr>
            </w:pPr>
          </w:p>
          <w:p w:rsidR="00FC68AE" w:rsidRDefault="00FC68AE" w:rsidP="00FC68AE">
            <w:pPr>
              <w:pStyle w:val="TableParagraph"/>
              <w:contextualSpacing/>
              <w:rPr>
                <w:rFonts w:ascii="Times New Roman" w:eastAsia="Times New Roman" w:hAnsi="Times New Roman" w:cs="Times New Roman"/>
                <w:b/>
                <w:color w:val="000000"/>
                <w:sz w:val="20"/>
                <w:szCs w:val="20"/>
                <w:lang w:val="kk-KZ" w:eastAsia="ru-RU"/>
              </w:rPr>
            </w:pPr>
          </w:p>
          <w:p w:rsidR="00FC68AE" w:rsidRPr="00E3475A" w:rsidRDefault="00FC68AE" w:rsidP="00FC68AE">
            <w:pPr>
              <w:pStyle w:val="TableParagraph"/>
              <w:contextualSpacing/>
              <w:rPr>
                <w:rFonts w:ascii="Times New Roman" w:eastAsia="Times New Roman" w:hAnsi="Times New Roman" w:cs="Times New Roman"/>
                <w:b/>
                <w:color w:val="000000"/>
                <w:sz w:val="20"/>
                <w:szCs w:val="20"/>
                <w:lang w:val="kk-KZ" w:eastAsia="ru-RU"/>
              </w:rPr>
            </w:pPr>
            <w:r w:rsidRPr="00E3475A">
              <w:rPr>
                <w:rFonts w:ascii="Times New Roman" w:eastAsia="Times New Roman" w:hAnsi="Times New Roman" w:cs="Times New Roman"/>
                <w:b/>
                <w:color w:val="000000"/>
                <w:sz w:val="20"/>
                <w:szCs w:val="20"/>
                <w:lang w:val="kk-KZ" w:eastAsia="ru-RU"/>
              </w:rPr>
              <w:t>Сюжетно-ролевая игра «На рынке»</w:t>
            </w:r>
          </w:p>
          <w:p w:rsidR="00FC68AE" w:rsidRPr="00E3475A" w:rsidRDefault="00FC68AE" w:rsidP="00FC68AE">
            <w:pPr>
              <w:contextualSpacing/>
              <w:rPr>
                <w:rFonts w:ascii="Times New Roman" w:hAnsi="Times New Roman" w:cs="Times New Roman"/>
                <w:sz w:val="20"/>
                <w:szCs w:val="20"/>
              </w:rPr>
            </w:pPr>
            <w:r w:rsidRPr="00E3475A">
              <w:rPr>
                <w:rFonts w:ascii="Times New Roman" w:hAnsi="Times New Roman" w:cs="Times New Roman"/>
                <w:b/>
                <w:color w:val="000000" w:themeColor="text1"/>
                <w:sz w:val="20"/>
                <w:szCs w:val="20"/>
              </w:rPr>
              <w:t>Цель:</w:t>
            </w:r>
            <w:r w:rsidRPr="00E3475A">
              <w:rPr>
                <w:rFonts w:ascii="Times New Roman" w:eastAsia="Times New Roman" w:hAnsi="Times New Roman" w:cs="Times New Roman"/>
                <w:sz w:val="20"/>
                <w:szCs w:val="20"/>
              </w:rPr>
              <w:t xml:space="preserve"> Сравнивать предметы с противоположными и одинаковыми размерами и по заданному признаку величины (длина, ширина, высота)  а также путем сопоставление  предметов. </w:t>
            </w:r>
          </w:p>
          <w:p w:rsidR="00FC68AE" w:rsidRPr="00E3475A" w:rsidRDefault="00FC68AE" w:rsidP="00FC68AE">
            <w:pPr>
              <w:contextualSpacing/>
              <w:rPr>
                <w:rFonts w:ascii="Times New Roman" w:hAnsi="Times New Roman" w:cs="Times New Roman"/>
                <w:sz w:val="20"/>
                <w:szCs w:val="20"/>
              </w:rPr>
            </w:pPr>
            <w:r w:rsidRPr="00E3475A">
              <w:rPr>
                <w:rFonts w:ascii="Times New Roman" w:hAnsi="Times New Roman" w:cs="Times New Roman"/>
                <w:sz w:val="20"/>
                <w:szCs w:val="20"/>
              </w:rPr>
              <w:t>1.</w:t>
            </w:r>
            <w:r w:rsidRPr="00E3475A">
              <w:rPr>
                <w:rFonts w:ascii="Times New Roman" w:hAnsi="Times New Roman" w:cs="Times New Roman"/>
                <w:b/>
                <w:sz w:val="20"/>
                <w:szCs w:val="20"/>
              </w:rPr>
              <w:t>ДИ</w:t>
            </w:r>
            <w:r w:rsidRPr="00E3475A">
              <w:rPr>
                <w:rFonts w:ascii="Times New Roman" w:hAnsi="Times New Roman" w:cs="Times New Roman"/>
                <w:sz w:val="20"/>
                <w:szCs w:val="20"/>
              </w:rPr>
              <w:t xml:space="preserve"> «Что круглое, что квадратное» </w:t>
            </w:r>
            <w:r w:rsidRPr="00E3475A">
              <w:rPr>
                <w:rFonts w:ascii="Times New Roman" w:eastAsia="Times New Roman" w:hAnsi="Times New Roman" w:cs="Times New Roman"/>
                <w:sz w:val="20"/>
                <w:szCs w:val="20"/>
              </w:rPr>
              <w:t>сравнивать результаты сравнения по форме, длинные-короткие, одинаковые, равные, широкие-узкие.</w:t>
            </w:r>
          </w:p>
          <w:p w:rsidR="00FC68AE" w:rsidRPr="00E3475A" w:rsidRDefault="00FC68AE" w:rsidP="00FC68AE">
            <w:pPr>
              <w:pStyle w:val="TableParagraph"/>
              <w:ind w:left="22"/>
              <w:contextualSpacing/>
              <w:rPr>
                <w:rFonts w:ascii="Times New Roman" w:hAnsi="Times New Roman" w:cs="Times New Roman"/>
                <w:sz w:val="20"/>
                <w:szCs w:val="20"/>
              </w:rPr>
            </w:pPr>
          </w:p>
          <w:p w:rsidR="00FC68AE" w:rsidRPr="00E3475A" w:rsidRDefault="00FC68AE" w:rsidP="00FC68AE">
            <w:pPr>
              <w:pStyle w:val="TableParagraph"/>
              <w:ind w:left="22"/>
              <w:contextualSpacing/>
              <w:rPr>
                <w:rFonts w:ascii="Times New Roman" w:hAnsi="Times New Roman" w:cs="Times New Roman"/>
                <w:sz w:val="20"/>
                <w:szCs w:val="20"/>
              </w:rPr>
            </w:pPr>
            <w:r w:rsidRPr="00E3475A">
              <w:rPr>
                <w:rFonts w:ascii="Times New Roman" w:hAnsi="Times New Roman" w:cs="Times New Roman"/>
                <w:sz w:val="20"/>
                <w:szCs w:val="20"/>
              </w:rPr>
              <w:t>2.</w:t>
            </w:r>
            <w:r w:rsidRPr="00E3475A">
              <w:rPr>
                <w:rFonts w:ascii="Times New Roman" w:hAnsi="Times New Roman" w:cs="Times New Roman"/>
                <w:b/>
                <w:sz w:val="20"/>
                <w:szCs w:val="20"/>
              </w:rPr>
              <w:t xml:space="preserve">ДИ </w:t>
            </w:r>
            <w:r w:rsidRPr="00E3475A">
              <w:rPr>
                <w:rFonts w:ascii="Times New Roman" w:hAnsi="Times New Roman" w:cs="Times New Roman"/>
                <w:sz w:val="20"/>
                <w:szCs w:val="20"/>
              </w:rPr>
              <w:t>«Чего не стало»</w:t>
            </w:r>
          </w:p>
          <w:p w:rsidR="00FC68AE" w:rsidRPr="00E3475A" w:rsidRDefault="00FC68AE" w:rsidP="00FC68AE">
            <w:pPr>
              <w:jc w:val="both"/>
              <w:rPr>
                <w:rFonts w:ascii="Times New Roman" w:eastAsia="Times New Roman" w:hAnsi="Times New Roman" w:cs="Times New Roman"/>
                <w:sz w:val="20"/>
                <w:szCs w:val="20"/>
                <w:lang w:val="kk-KZ"/>
              </w:rPr>
            </w:pPr>
            <w:r w:rsidRPr="00E3475A">
              <w:rPr>
                <w:rFonts w:ascii="Times New Roman" w:eastAsia="Times New Roman" w:hAnsi="Times New Roman" w:cs="Times New Roman"/>
                <w:sz w:val="20"/>
                <w:szCs w:val="20"/>
                <w:lang w:val="kk-KZ"/>
              </w:rPr>
              <w:t xml:space="preserve">Формировать умения назвать и различать </w:t>
            </w:r>
            <w:r w:rsidRPr="00E3475A">
              <w:rPr>
                <w:rFonts w:ascii="Times New Roman" w:eastAsia="Times New Roman" w:hAnsi="Times New Roman" w:cs="Times New Roman"/>
                <w:sz w:val="20"/>
                <w:szCs w:val="20"/>
                <w:lang w:val="kk-KZ"/>
              </w:rPr>
              <w:lastRenderedPageBreak/>
              <w:t>предметы,рассматривать и исследовать их объем, цвет, форму, обучать умению распознавать качества и свойства предметов: на ощупь, на вкус, на слух.</w:t>
            </w:r>
          </w:p>
          <w:p w:rsidR="00FC68AE" w:rsidRPr="00E3475A" w:rsidRDefault="00FC68AE" w:rsidP="00FC68AE">
            <w:pPr>
              <w:pStyle w:val="TableParagraph"/>
              <w:ind w:left="22"/>
              <w:contextualSpacing/>
              <w:rPr>
                <w:rFonts w:ascii="Times New Roman" w:eastAsia="Times New Roman" w:hAnsi="Times New Roman" w:cs="Times New Roman"/>
                <w:b/>
                <w:color w:val="000000"/>
                <w:sz w:val="20"/>
                <w:szCs w:val="20"/>
                <w:lang w:val="kk-KZ" w:eastAsia="ru-RU"/>
              </w:rPr>
            </w:pPr>
          </w:p>
          <w:p w:rsidR="00FC68AE" w:rsidRPr="00E3475A" w:rsidRDefault="00FC68AE" w:rsidP="00FC68AE">
            <w:pPr>
              <w:contextualSpacing/>
              <w:rPr>
                <w:rFonts w:ascii="Times New Roman" w:hAnsi="Times New Roman" w:cs="Times New Roman"/>
                <w:sz w:val="20"/>
                <w:szCs w:val="20"/>
                <w:lang w:val="kk-KZ"/>
              </w:rPr>
            </w:pPr>
          </w:p>
        </w:tc>
        <w:tc>
          <w:tcPr>
            <w:tcW w:w="2693" w:type="dxa"/>
          </w:tcPr>
          <w:p w:rsidR="00FC68AE" w:rsidRPr="00E3475A" w:rsidRDefault="00FC68AE" w:rsidP="00FC68AE">
            <w:pPr>
              <w:contextualSpacing/>
              <w:rPr>
                <w:rFonts w:ascii="Times New Roman" w:hAnsi="Times New Roman" w:cs="Times New Roman"/>
                <w:b/>
                <w:sz w:val="20"/>
                <w:szCs w:val="20"/>
              </w:rPr>
            </w:pPr>
            <w:r w:rsidRPr="00E3475A">
              <w:rPr>
                <w:rFonts w:ascii="Times New Roman" w:hAnsi="Times New Roman" w:cs="Times New Roman"/>
                <w:b/>
                <w:sz w:val="20"/>
                <w:szCs w:val="20"/>
              </w:rPr>
              <w:lastRenderedPageBreak/>
              <w:t>Казахский язык</w:t>
            </w:r>
          </w:p>
          <w:p w:rsidR="00FC68AE" w:rsidRPr="00E3475A" w:rsidRDefault="00FC68AE" w:rsidP="00FC68AE">
            <w:pPr>
              <w:contextualSpacing/>
              <w:rPr>
                <w:rFonts w:ascii="Times New Roman" w:hAnsi="Times New Roman" w:cs="Times New Roman"/>
                <w:sz w:val="20"/>
                <w:szCs w:val="20"/>
              </w:rPr>
            </w:pPr>
            <w:r w:rsidRPr="00E3475A">
              <w:rPr>
                <w:rFonts w:ascii="Times New Roman" w:hAnsi="Times New Roman" w:cs="Times New Roman"/>
                <w:sz w:val="20"/>
                <w:szCs w:val="20"/>
              </w:rPr>
              <w:t>(по плану специалиста)</w:t>
            </w:r>
          </w:p>
          <w:p w:rsidR="00FC68AE" w:rsidRPr="00E3475A" w:rsidRDefault="00FC68AE" w:rsidP="00FC68AE">
            <w:pPr>
              <w:contextualSpacing/>
              <w:rPr>
                <w:rFonts w:ascii="Times New Roman" w:hAnsi="Times New Roman" w:cs="Times New Roman"/>
                <w:b/>
                <w:sz w:val="20"/>
                <w:szCs w:val="20"/>
              </w:rPr>
            </w:pPr>
            <w:r w:rsidRPr="00E3475A">
              <w:rPr>
                <w:rFonts w:ascii="Times New Roman" w:hAnsi="Times New Roman" w:cs="Times New Roman"/>
                <w:b/>
                <w:sz w:val="20"/>
                <w:szCs w:val="20"/>
              </w:rPr>
              <w:t>Физкультура</w:t>
            </w:r>
          </w:p>
          <w:p w:rsidR="00FC68AE" w:rsidRPr="00E3475A" w:rsidRDefault="00FC68AE" w:rsidP="00FC68AE">
            <w:pPr>
              <w:contextualSpacing/>
              <w:rPr>
                <w:rFonts w:ascii="Times New Roman" w:hAnsi="Times New Roman" w:cs="Times New Roman"/>
                <w:sz w:val="20"/>
                <w:szCs w:val="20"/>
              </w:rPr>
            </w:pPr>
            <w:r w:rsidRPr="00E3475A">
              <w:rPr>
                <w:rFonts w:ascii="Times New Roman" w:hAnsi="Times New Roman" w:cs="Times New Roman"/>
                <w:sz w:val="20"/>
                <w:szCs w:val="20"/>
              </w:rPr>
              <w:t>(по плану специалиста)</w:t>
            </w:r>
          </w:p>
          <w:p w:rsidR="00FC68AE" w:rsidRPr="00E3475A" w:rsidRDefault="00FC68AE" w:rsidP="00FC68AE">
            <w:pPr>
              <w:contextualSpacing/>
              <w:rPr>
                <w:rFonts w:ascii="Times New Roman" w:hAnsi="Times New Roman" w:cs="Times New Roman"/>
                <w:b/>
                <w:color w:val="000000" w:themeColor="text1"/>
                <w:sz w:val="20"/>
                <w:szCs w:val="20"/>
                <w:lang w:val="kk-KZ"/>
              </w:rPr>
            </w:pPr>
          </w:p>
          <w:p w:rsidR="00FC68AE" w:rsidRDefault="00FC68AE" w:rsidP="00FC68AE">
            <w:pPr>
              <w:pStyle w:val="TableParagraph"/>
              <w:ind w:left="22"/>
              <w:contextualSpacing/>
              <w:rPr>
                <w:rFonts w:ascii="Times New Roman" w:eastAsia="Times New Roman" w:hAnsi="Times New Roman" w:cs="Times New Roman"/>
                <w:b/>
                <w:color w:val="000000"/>
                <w:sz w:val="20"/>
                <w:szCs w:val="20"/>
                <w:lang w:val="kk-KZ" w:eastAsia="ru-RU"/>
              </w:rPr>
            </w:pPr>
          </w:p>
          <w:p w:rsidR="00FC68AE" w:rsidRDefault="00FC68AE" w:rsidP="00FC68AE">
            <w:pPr>
              <w:pStyle w:val="TableParagraph"/>
              <w:ind w:left="22"/>
              <w:contextualSpacing/>
              <w:rPr>
                <w:rFonts w:ascii="Times New Roman" w:eastAsia="Times New Roman" w:hAnsi="Times New Roman" w:cs="Times New Roman"/>
                <w:b/>
                <w:color w:val="000000"/>
                <w:sz w:val="20"/>
                <w:szCs w:val="20"/>
                <w:lang w:val="kk-KZ" w:eastAsia="ru-RU"/>
              </w:rPr>
            </w:pPr>
          </w:p>
          <w:p w:rsidR="00FC68AE" w:rsidRDefault="00FC68AE" w:rsidP="00FC68AE">
            <w:pPr>
              <w:pStyle w:val="TableParagraph"/>
              <w:ind w:left="22"/>
              <w:contextualSpacing/>
              <w:rPr>
                <w:rFonts w:ascii="Times New Roman" w:eastAsia="Times New Roman" w:hAnsi="Times New Roman" w:cs="Times New Roman"/>
                <w:b/>
                <w:color w:val="000000"/>
                <w:sz w:val="20"/>
                <w:szCs w:val="20"/>
                <w:lang w:val="kk-KZ" w:eastAsia="ru-RU"/>
              </w:rPr>
            </w:pPr>
          </w:p>
          <w:p w:rsidR="00FC68AE" w:rsidRDefault="00FC68AE" w:rsidP="00FC68AE">
            <w:pPr>
              <w:pStyle w:val="TableParagraph"/>
              <w:ind w:left="22"/>
              <w:contextualSpacing/>
              <w:rPr>
                <w:rFonts w:ascii="Times New Roman" w:eastAsia="Times New Roman" w:hAnsi="Times New Roman" w:cs="Times New Roman"/>
                <w:b/>
                <w:color w:val="000000"/>
                <w:sz w:val="20"/>
                <w:szCs w:val="20"/>
                <w:lang w:val="kk-KZ" w:eastAsia="ru-RU"/>
              </w:rPr>
            </w:pPr>
          </w:p>
          <w:p w:rsidR="00FC68AE" w:rsidRDefault="00FC68AE" w:rsidP="00FC68AE">
            <w:pPr>
              <w:pStyle w:val="TableParagraph"/>
              <w:ind w:left="22"/>
              <w:contextualSpacing/>
              <w:rPr>
                <w:rFonts w:ascii="Times New Roman" w:eastAsia="Times New Roman" w:hAnsi="Times New Roman" w:cs="Times New Roman"/>
                <w:b/>
                <w:color w:val="000000"/>
                <w:sz w:val="20"/>
                <w:szCs w:val="20"/>
                <w:lang w:val="kk-KZ" w:eastAsia="ru-RU"/>
              </w:rPr>
            </w:pPr>
          </w:p>
          <w:p w:rsidR="00FC68AE" w:rsidRDefault="00FC68AE" w:rsidP="00FC68AE">
            <w:pPr>
              <w:pStyle w:val="TableParagraph"/>
              <w:ind w:left="22"/>
              <w:contextualSpacing/>
              <w:rPr>
                <w:rFonts w:ascii="Times New Roman" w:eastAsia="Times New Roman" w:hAnsi="Times New Roman" w:cs="Times New Roman"/>
                <w:b/>
                <w:color w:val="000000"/>
                <w:sz w:val="20"/>
                <w:szCs w:val="20"/>
                <w:lang w:val="kk-KZ" w:eastAsia="ru-RU"/>
              </w:rPr>
            </w:pPr>
          </w:p>
          <w:p w:rsidR="00FC68AE" w:rsidRDefault="00FC68AE" w:rsidP="00FC68AE">
            <w:pPr>
              <w:pStyle w:val="TableParagraph"/>
              <w:ind w:left="22"/>
              <w:contextualSpacing/>
              <w:rPr>
                <w:rFonts w:ascii="Times New Roman" w:eastAsia="Times New Roman" w:hAnsi="Times New Roman" w:cs="Times New Roman"/>
                <w:b/>
                <w:color w:val="000000"/>
                <w:sz w:val="20"/>
                <w:szCs w:val="20"/>
                <w:lang w:val="kk-KZ" w:eastAsia="ru-RU"/>
              </w:rPr>
            </w:pPr>
          </w:p>
          <w:p w:rsidR="00FC68AE" w:rsidRPr="00E3475A" w:rsidRDefault="00FC68AE" w:rsidP="00FC68AE">
            <w:pPr>
              <w:pStyle w:val="TableParagraph"/>
              <w:contextualSpacing/>
              <w:rPr>
                <w:rFonts w:ascii="Times New Roman" w:eastAsia="Times New Roman" w:hAnsi="Times New Roman" w:cs="Times New Roman"/>
                <w:color w:val="000000"/>
                <w:sz w:val="20"/>
                <w:szCs w:val="20"/>
                <w:lang w:val="kk-KZ" w:eastAsia="ru-RU"/>
              </w:rPr>
            </w:pPr>
            <w:r w:rsidRPr="00E3475A">
              <w:rPr>
                <w:rFonts w:ascii="Times New Roman" w:eastAsia="Times New Roman" w:hAnsi="Times New Roman" w:cs="Times New Roman"/>
                <w:b/>
                <w:color w:val="000000"/>
                <w:sz w:val="20"/>
                <w:szCs w:val="20"/>
                <w:lang w:val="kk-KZ" w:eastAsia="ru-RU"/>
              </w:rPr>
              <w:t>ДИ</w:t>
            </w:r>
            <w:r w:rsidRPr="00E3475A">
              <w:rPr>
                <w:rFonts w:ascii="Times New Roman" w:eastAsia="Times New Roman" w:hAnsi="Times New Roman" w:cs="Times New Roman"/>
                <w:color w:val="000000"/>
                <w:sz w:val="20"/>
                <w:szCs w:val="20"/>
                <w:lang w:val="kk-KZ" w:eastAsia="ru-RU"/>
              </w:rPr>
              <w:t xml:space="preserve"> «Раскрась коартинку» (творческая, исследовательская   деятельность)</w:t>
            </w:r>
          </w:p>
          <w:p w:rsidR="00FC68AE" w:rsidRPr="00E3475A" w:rsidRDefault="00FC68AE" w:rsidP="00FC68AE">
            <w:pPr>
              <w:contextualSpacing/>
              <w:rPr>
                <w:rFonts w:ascii="Times New Roman" w:hAnsi="Times New Roman" w:cs="Times New Roman"/>
                <w:color w:val="000000" w:themeColor="text1"/>
                <w:sz w:val="20"/>
                <w:szCs w:val="20"/>
              </w:rPr>
            </w:pPr>
          </w:p>
          <w:p w:rsidR="00FC68AE" w:rsidRPr="00E3475A" w:rsidRDefault="00FC68AE" w:rsidP="00FC68AE">
            <w:pPr>
              <w:contextualSpacing/>
              <w:rPr>
                <w:rFonts w:ascii="Times New Roman" w:hAnsi="Times New Roman" w:cs="Times New Roman"/>
                <w:b/>
                <w:color w:val="000000" w:themeColor="text1"/>
                <w:sz w:val="20"/>
                <w:szCs w:val="20"/>
              </w:rPr>
            </w:pPr>
            <w:r w:rsidRPr="00E3475A">
              <w:rPr>
                <w:rFonts w:ascii="Times New Roman" w:hAnsi="Times New Roman" w:cs="Times New Roman"/>
                <w:b/>
                <w:color w:val="000000" w:themeColor="text1"/>
                <w:sz w:val="20"/>
                <w:szCs w:val="20"/>
              </w:rPr>
              <w:t>Худ лит-ра</w:t>
            </w:r>
          </w:p>
          <w:p w:rsidR="00FC68AE" w:rsidRPr="00E3475A" w:rsidRDefault="00FC68AE" w:rsidP="00FC68AE">
            <w:pPr>
              <w:contextualSpacing/>
              <w:rPr>
                <w:rFonts w:ascii="Times New Roman" w:hAnsi="Times New Roman" w:cs="Times New Roman"/>
                <w:b/>
                <w:color w:val="000000" w:themeColor="text1"/>
                <w:sz w:val="20"/>
                <w:szCs w:val="20"/>
              </w:rPr>
            </w:pPr>
            <w:r w:rsidRPr="00E3475A">
              <w:rPr>
                <w:rFonts w:ascii="Times New Roman" w:hAnsi="Times New Roman" w:cs="Times New Roman"/>
                <w:b/>
                <w:color w:val="000000" w:themeColor="text1"/>
                <w:sz w:val="20"/>
                <w:szCs w:val="20"/>
              </w:rPr>
              <w:t>Чтение «Колобок»</w:t>
            </w:r>
          </w:p>
          <w:p w:rsidR="00FC68AE" w:rsidRPr="008032FC" w:rsidRDefault="00FC68AE" w:rsidP="00FC68AE">
            <w:pPr>
              <w:pStyle w:val="TableParagraph"/>
              <w:ind w:left="22"/>
              <w:contextualSpacing/>
              <w:rPr>
                <w:rFonts w:ascii="Times New Roman" w:hAnsi="Times New Roman" w:cs="Times New Roman"/>
                <w:i/>
                <w:color w:val="000000" w:themeColor="text1"/>
                <w:sz w:val="20"/>
                <w:szCs w:val="20"/>
              </w:rPr>
            </w:pPr>
            <w:r w:rsidRPr="00E3475A">
              <w:rPr>
                <w:rFonts w:ascii="Times New Roman" w:hAnsi="Times New Roman" w:cs="Times New Roman"/>
                <w:b/>
                <w:color w:val="000000" w:themeColor="text1"/>
                <w:sz w:val="20"/>
                <w:szCs w:val="20"/>
              </w:rPr>
              <w:t xml:space="preserve">Цель: </w:t>
            </w:r>
            <w:r w:rsidRPr="00E3475A">
              <w:rPr>
                <w:rFonts w:ascii="Times New Roman" w:hAnsi="Times New Roman" w:cs="Times New Roman"/>
                <w:sz w:val="20"/>
                <w:szCs w:val="20"/>
              </w:rPr>
              <w:t xml:space="preserve">формирование навыков слушания и понимания, развивать навыки театрализации </w:t>
            </w:r>
            <w:r w:rsidRPr="008032FC">
              <w:rPr>
                <w:rFonts w:ascii="Times New Roman" w:eastAsia="Times New Roman" w:hAnsi="Times New Roman" w:cs="Times New Roman"/>
                <w:i/>
                <w:color w:val="000000"/>
                <w:sz w:val="20"/>
                <w:szCs w:val="20"/>
                <w:lang w:val="kk-KZ" w:eastAsia="ru-RU"/>
              </w:rPr>
              <w:t>(игровая, творческая, коммуникативная деятельность)</w:t>
            </w:r>
          </w:p>
          <w:p w:rsidR="00FC68AE" w:rsidRPr="00E3475A" w:rsidRDefault="00FC68AE" w:rsidP="00FC68AE">
            <w:pPr>
              <w:contextualSpacing/>
              <w:rPr>
                <w:rFonts w:ascii="Times New Roman" w:hAnsi="Times New Roman" w:cs="Times New Roman"/>
                <w:color w:val="000000" w:themeColor="text1"/>
                <w:sz w:val="20"/>
                <w:szCs w:val="20"/>
              </w:rPr>
            </w:pPr>
          </w:p>
        </w:tc>
        <w:tc>
          <w:tcPr>
            <w:tcW w:w="2857" w:type="dxa"/>
            <w:gridSpan w:val="4"/>
          </w:tcPr>
          <w:p w:rsidR="00FC68AE" w:rsidRPr="00E3475A" w:rsidRDefault="00FC68AE" w:rsidP="00FC68AE">
            <w:pPr>
              <w:contextualSpacing/>
              <w:rPr>
                <w:rFonts w:ascii="Times New Roman" w:hAnsi="Times New Roman" w:cs="Times New Roman"/>
                <w:b/>
                <w:sz w:val="20"/>
                <w:szCs w:val="20"/>
              </w:rPr>
            </w:pPr>
            <w:r w:rsidRPr="00E3475A">
              <w:rPr>
                <w:rFonts w:ascii="Times New Roman" w:hAnsi="Times New Roman" w:cs="Times New Roman"/>
                <w:b/>
                <w:sz w:val="20"/>
                <w:szCs w:val="20"/>
              </w:rPr>
              <w:t>Музыка</w:t>
            </w:r>
          </w:p>
          <w:p w:rsidR="00FC68AE" w:rsidRPr="00E3475A" w:rsidRDefault="00FC68AE" w:rsidP="00FC68AE">
            <w:pPr>
              <w:contextualSpacing/>
              <w:rPr>
                <w:rFonts w:ascii="Times New Roman" w:hAnsi="Times New Roman" w:cs="Times New Roman"/>
                <w:sz w:val="20"/>
                <w:szCs w:val="20"/>
              </w:rPr>
            </w:pPr>
            <w:r w:rsidRPr="00E3475A">
              <w:rPr>
                <w:rFonts w:ascii="Times New Roman" w:hAnsi="Times New Roman" w:cs="Times New Roman"/>
                <w:sz w:val="20"/>
                <w:szCs w:val="20"/>
              </w:rPr>
              <w:t>(по плану специалиста)</w:t>
            </w:r>
          </w:p>
          <w:p w:rsidR="00FC68AE" w:rsidRDefault="00FC68AE" w:rsidP="00FC68AE">
            <w:pPr>
              <w:contextualSpacing/>
              <w:rPr>
                <w:rFonts w:ascii="Times New Roman" w:hAnsi="Times New Roman" w:cs="Times New Roman"/>
                <w:b/>
                <w:color w:val="000000" w:themeColor="text1"/>
                <w:sz w:val="20"/>
                <w:szCs w:val="20"/>
              </w:rPr>
            </w:pPr>
          </w:p>
          <w:p w:rsidR="00FC68AE" w:rsidRDefault="00FC68AE" w:rsidP="00FC68AE">
            <w:pPr>
              <w:contextualSpacing/>
              <w:rPr>
                <w:rFonts w:ascii="Times New Roman" w:hAnsi="Times New Roman" w:cs="Times New Roman"/>
                <w:b/>
                <w:color w:val="000000" w:themeColor="text1"/>
                <w:sz w:val="20"/>
                <w:szCs w:val="20"/>
              </w:rPr>
            </w:pPr>
          </w:p>
          <w:p w:rsidR="00FC68AE" w:rsidRDefault="00FC68AE" w:rsidP="00FC68AE">
            <w:pPr>
              <w:contextualSpacing/>
              <w:rPr>
                <w:rFonts w:ascii="Times New Roman" w:hAnsi="Times New Roman" w:cs="Times New Roman"/>
                <w:b/>
                <w:color w:val="000000" w:themeColor="text1"/>
                <w:sz w:val="20"/>
                <w:szCs w:val="20"/>
              </w:rPr>
            </w:pPr>
          </w:p>
          <w:p w:rsidR="00FC68AE" w:rsidRDefault="00FC68AE" w:rsidP="00FC68AE">
            <w:pPr>
              <w:contextualSpacing/>
              <w:rPr>
                <w:rFonts w:ascii="Times New Roman" w:hAnsi="Times New Roman" w:cs="Times New Roman"/>
                <w:b/>
                <w:color w:val="000000" w:themeColor="text1"/>
                <w:sz w:val="20"/>
                <w:szCs w:val="20"/>
              </w:rPr>
            </w:pPr>
          </w:p>
          <w:p w:rsidR="00FC68AE" w:rsidRDefault="00FC68AE" w:rsidP="00FC68AE">
            <w:pPr>
              <w:contextualSpacing/>
              <w:rPr>
                <w:rFonts w:ascii="Times New Roman" w:hAnsi="Times New Roman" w:cs="Times New Roman"/>
                <w:b/>
                <w:color w:val="000000" w:themeColor="text1"/>
                <w:sz w:val="20"/>
                <w:szCs w:val="20"/>
              </w:rPr>
            </w:pPr>
          </w:p>
          <w:p w:rsidR="00FC68AE" w:rsidRDefault="00FC68AE" w:rsidP="00FC68AE">
            <w:pPr>
              <w:contextualSpacing/>
              <w:rPr>
                <w:rFonts w:ascii="Times New Roman" w:hAnsi="Times New Roman" w:cs="Times New Roman"/>
                <w:b/>
                <w:color w:val="000000" w:themeColor="text1"/>
                <w:sz w:val="20"/>
                <w:szCs w:val="20"/>
              </w:rPr>
            </w:pPr>
          </w:p>
          <w:p w:rsidR="00FC68AE" w:rsidRDefault="00FC68AE" w:rsidP="00FC68AE">
            <w:pPr>
              <w:contextualSpacing/>
              <w:rPr>
                <w:rFonts w:ascii="Times New Roman" w:hAnsi="Times New Roman" w:cs="Times New Roman"/>
                <w:b/>
                <w:color w:val="000000" w:themeColor="text1"/>
                <w:sz w:val="20"/>
                <w:szCs w:val="20"/>
              </w:rPr>
            </w:pPr>
          </w:p>
          <w:p w:rsidR="00FC68AE" w:rsidRDefault="00FC68AE" w:rsidP="00FC68AE">
            <w:pPr>
              <w:contextualSpacing/>
              <w:rPr>
                <w:rFonts w:ascii="Times New Roman" w:hAnsi="Times New Roman" w:cs="Times New Roman"/>
                <w:b/>
                <w:color w:val="000000" w:themeColor="text1"/>
                <w:sz w:val="20"/>
                <w:szCs w:val="20"/>
              </w:rPr>
            </w:pPr>
          </w:p>
          <w:p w:rsidR="00FC68AE" w:rsidRDefault="00FC68AE" w:rsidP="00FC68AE">
            <w:pPr>
              <w:contextualSpacing/>
              <w:rPr>
                <w:rFonts w:ascii="Times New Roman" w:hAnsi="Times New Roman" w:cs="Times New Roman"/>
                <w:b/>
                <w:color w:val="000000" w:themeColor="text1"/>
                <w:sz w:val="20"/>
                <w:szCs w:val="20"/>
              </w:rPr>
            </w:pPr>
          </w:p>
          <w:p w:rsidR="00FC68AE" w:rsidRPr="00E3475A" w:rsidRDefault="00FC68AE" w:rsidP="00FC68AE">
            <w:pPr>
              <w:contextualSpacing/>
              <w:rPr>
                <w:rFonts w:ascii="Times New Roman" w:hAnsi="Times New Roman" w:cs="Times New Roman"/>
                <w:b/>
                <w:color w:val="000000" w:themeColor="text1"/>
                <w:sz w:val="20"/>
                <w:szCs w:val="20"/>
              </w:rPr>
            </w:pPr>
            <w:r w:rsidRPr="00E3475A">
              <w:rPr>
                <w:rFonts w:ascii="Times New Roman" w:hAnsi="Times New Roman" w:cs="Times New Roman"/>
                <w:b/>
                <w:color w:val="000000" w:themeColor="text1"/>
                <w:sz w:val="20"/>
                <w:szCs w:val="20"/>
              </w:rPr>
              <w:t>Озн с окр миром</w:t>
            </w:r>
          </w:p>
          <w:p w:rsidR="00FC68AE" w:rsidRPr="00E3475A" w:rsidRDefault="00FC68AE" w:rsidP="00FC68AE">
            <w:pPr>
              <w:contextualSpacing/>
              <w:rPr>
                <w:rFonts w:ascii="Times New Roman" w:hAnsi="Times New Roman" w:cs="Times New Roman"/>
                <w:b/>
                <w:color w:val="000000" w:themeColor="text1"/>
                <w:sz w:val="20"/>
                <w:szCs w:val="20"/>
              </w:rPr>
            </w:pPr>
            <w:r w:rsidRPr="00E3475A">
              <w:rPr>
                <w:rFonts w:ascii="Times New Roman" w:hAnsi="Times New Roman" w:cs="Times New Roman"/>
                <w:b/>
                <w:color w:val="000000" w:themeColor="text1"/>
                <w:sz w:val="20"/>
                <w:szCs w:val="20"/>
              </w:rPr>
              <w:t xml:space="preserve"> «Моя семья»</w:t>
            </w:r>
          </w:p>
          <w:p w:rsidR="00FC68AE" w:rsidRPr="00E3475A" w:rsidRDefault="00FC68AE" w:rsidP="00FC68AE">
            <w:pPr>
              <w:pStyle w:val="TableParagraph"/>
              <w:ind w:left="22"/>
              <w:contextualSpacing/>
              <w:rPr>
                <w:rFonts w:ascii="Times New Roman" w:hAnsi="Times New Roman" w:cs="Times New Roman"/>
                <w:color w:val="000000" w:themeColor="text1"/>
                <w:sz w:val="20"/>
                <w:szCs w:val="20"/>
              </w:rPr>
            </w:pPr>
            <w:r w:rsidRPr="00E3475A">
              <w:rPr>
                <w:rFonts w:ascii="Times New Roman" w:hAnsi="Times New Roman" w:cs="Times New Roman"/>
                <w:b/>
                <w:color w:val="000000" w:themeColor="text1"/>
                <w:sz w:val="20"/>
                <w:szCs w:val="20"/>
              </w:rPr>
              <w:t xml:space="preserve">Цель: </w:t>
            </w:r>
            <w:r w:rsidRPr="00E3475A">
              <w:rPr>
                <w:rFonts w:ascii="Times New Roman" w:hAnsi="Times New Roman" w:cs="Times New Roman"/>
                <w:color w:val="000000" w:themeColor="text1"/>
                <w:sz w:val="20"/>
                <w:szCs w:val="20"/>
              </w:rPr>
              <w:t>формировать понятия родственных связей, умения называть свое полное имя, фамилию, имя  своих близких.</w:t>
            </w:r>
          </w:p>
          <w:p w:rsidR="00FC68AE" w:rsidRPr="00E3475A" w:rsidRDefault="00FC68AE" w:rsidP="00FC68AE">
            <w:pPr>
              <w:pStyle w:val="TableParagraph"/>
              <w:ind w:left="22"/>
              <w:contextualSpacing/>
              <w:rPr>
                <w:rFonts w:ascii="Times New Roman" w:hAnsi="Times New Roman" w:cs="Times New Roman"/>
                <w:color w:val="000000" w:themeColor="text1"/>
                <w:sz w:val="20"/>
                <w:szCs w:val="20"/>
              </w:rPr>
            </w:pPr>
            <w:r w:rsidRPr="00E3475A">
              <w:rPr>
                <w:rFonts w:ascii="Times New Roman" w:hAnsi="Times New Roman" w:cs="Times New Roman"/>
                <w:color w:val="000000" w:themeColor="text1"/>
                <w:sz w:val="20"/>
                <w:szCs w:val="20"/>
              </w:rPr>
              <w:t xml:space="preserve">1.ПИ с мячом «Меня зовут» </w:t>
            </w:r>
          </w:p>
          <w:p w:rsidR="00FC68AE" w:rsidRPr="00E3475A" w:rsidRDefault="00FC68AE" w:rsidP="00FC68AE">
            <w:pPr>
              <w:contextualSpacing/>
              <w:rPr>
                <w:rFonts w:ascii="Times New Roman" w:hAnsi="Times New Roman" w:cs="Times New Roman"/>
                <w:b/>
                <w:color w:val="000000" w:themeColor="text1"/>
                <w:sz w:val="20"/>
                <w:szCs w:val="20"/>
              </w:rPr>
            </w:pPr>
          </w:p>
          <w:p w:rsidR="00FC68AE" w:rsidRPr="00E3475A" w:rsidRDefault="00FC68AE" w:rsidP="00FC68AE">
            <w:pPr>
              <w:contextualSpacing/>
              <w:rPr>
                <w:rFonts w:ascii="Times New Roman" w:hAnsi="Times New Roman" w:cs="Times New Roman"/>
                <w:b/>
                <w:color w:val="000000" w:themeColor="text1"/>
                <w:sz w:val="20"/>
                <w:szCs w:val="20"/>
              </w:rPr>
            </w:pPr>
            <w:r w:rsidRPr="00E3475A">
              <w:rPr>
                <w:rFonts w:ascii="Times New Roman" w:hAnsi="Times New Roman" w:cs="Times New Roman"/>
                <w:b/>
                <w:color w:val="000000" w:themeColor="text1"/>
                <w:sz w:val="20"/>
                <w:szCs w:val="20"/>
              </w:rPr>
              <w:t>Развитие речи</w:t>
            </w:r>
            <w:r w:rsidRPr="00E3475A">
              <w:rPr>
                <w:rFonts w:ascii="Times New Roman" w:hAnsi="Times New Roman" w:cs="Times New Roman"/>
                <w:sz w:val="20"/>
                <w:szCs w:val="20"/>
              </w:rPr>
              <w:t xml:space="preserve"> </w:t>
            </w:r>
            <w:r w:rsidRPr="00E3475A">
              <w:rPr>
                <w:rFonts w:ascii="Times New Roman" w:hAnsi="Times New Roman" w:cs="Times New Roman"/>
                <w:b/>
                <w:sz w:val="20"/>
                <w:szCs w:val="20"/>
              </w:rPr>
              <w:t>Сюжетно-ролевая игра «У бабушки в гостях»</w:t>
            </w:r>
          </w:p>
          <w:p w:rsidR="00FC68AE" w:rsidRPr="00E3475A" w:rsidRDefault="00FC68AE" w:rsidP="00FC68AE">
            <w:pPr>
              <w:contextualSpacing/>
              <w:rPr>
                <w:rFonts w:ascii="Times New Roman" w:hAnsi="Times New Roman" w:cs="Times New Roman"/>
                <w:sz w:val="20"/>
                <w:szCs w:val="20"/>
              </w:rPr>
            </w:pPr>
            <w:r w:rsidRPr="00E3475A">
              <w:rPr>
                <w:rFonts w:ascii="Times New Roman" w:hAnsi="Times New Roman" w:cs="Times New Roman"/>
                <w:b/>
                <w:sz w:val="20"/>
                <w:szCs w:val="20"/>
              </w:rPr>
              <w:t>Цель:</w:t>
            </w:r>
            <w:r w:rsidRPr="00E3475A">
              <w:rPr>
                <w:rFonts w:ascii="Times New Roman" w:hAnsi="Times New Roman" w:cs="Times New Roman"/>
                <w:sz w:val="20"/>
                <w:szCs w:val="20"/>
              </w:rPr>
              <w:t xml:space="preserve"> обогащение словарного запаса детей предлогами</w:t>
            </w:r>
          </w:p>
          <w:p w:rsidR="00FC68AE" w:rsidRPr="00E3475A" w:rsidRDefault="00FC68AE" w:rsidP="00FC68AE">
            <w:pPr>
              <w:contextualSpacing/>
              <w:rPr>
                <w:rFonts w:ascii="Times New Roman" w:hAnsi="Times New Roman" w:cs="Times New Roman"/>
                <w:sz w:val="20"/>
                <w:szCs w:val="20"/>
              </w:rPr>
            </w:pPr>
            <w:r w:rsidRPr="00E3475A">
              <w:rPr>
                <w:rFonts w:ascii="Times New Roman" w:hAnsi="Times New Roman" w:cs="Times New Roman"/>
                <w:sz w:val="20"/>
                <w:szCs w:val="20"/>
              </w:rPr>
              <w:t>1.</w:t>
            </w:r>
            <w:r w:rsidRPr="00E3475A">
              <w:rPr>
                <w:rFonts w:ascii="Times New Roman" w:hAnsi="Times New Roman" w:cs="Times New Roman"/>
                <w:b/>
                <w:sz w:val="20"/>
                <w:szCs w:val="20"/>
              </w:rPr>
              <w:t>ДИ</w:t>
            </w:r>
            <w:r w:rsidRPr="00E3475A">
              <w:rPr>
                <w:rFonts w:ascii="Times New Roman" w:hAnsi="Times New Roman" w:cs="Times New Roman"/>
                <w:sz w:val="20"/>
                <w:szCs w:val="20"/>
              </w:rPr>
              <w:t xml:space="preserve"> «Над-под» 2.</w:t>
            </w:r>
            <w:r w:rsidRPr="00E3475A">
              <w:rPr>
                <w:rFonts w:ascii="Times New Roman" w:hAnsi="Times New Roman" w:cs="Times New Roman"/>
                <w:b/>
                <w:sz w:val="20"/>
                <w:szCs w:val="20"/>
              </w:rPr>
              <w:t>ПИ</w:t>
            </w:r>
            <w:r w:rsidRPr="00E3475A">
              <w:rPr>
                <w:rFonts w:ascii="Times New Roman" w:hAnsi="Times New Roman" w:cs="Times New Roman"/>
                <w:sz w:val="20"/>
                <w:szCs w:val="20"/>
              </w:rPr>
              <w:t xml:space="preserve"> «Впереди-сзади» </w:t>
            </w:r>
          </w:p>
          <w:p w:rsidR="00FC68AE" w:rsidRPr="00E3475A" w:rsidRDefault="00FC68AE" w:rsidP="00FC68AE">
            <w:pPr>
              <w:contextualSpacing/>
              <w:rPr>
                <w:rFonts w:ascii="Times New Roman" w:hAnsi="Times New Roman" w:cs="Times New Roman"/>
                <w:b/>
                <w:color w:val="000000" w:themeColor="text1"/>
                <w:sz w:val="20"/>
                <w:szCs w:val="20"/>
              </w:rPr>
            </w:pPr>
          </w:p>
          <w:p w:rsidR="00FC68AE" w:rsidRPr="00E3475A" w:rsidRDefault="00FC68AE" w:rsidP="00FC68AE">
            <w:pPr>
              <w:contextualSpacing/>
              <w:rPr>
                <w:rFonts w:ascii="Times New Roman" w:hAnsi="Times New Roman" w:cs="Times New Roman"/>
                <w:b/>
                <w:color w:val="000000" w:themeColor="text1"/>
                <w:sz w:val="20"/>
                <w:szCs w:val="20"/>
              </w:rPr>
            </w:pPr>
            <w:r w:rsidRPr="00E3475A">
              <w:rPr>
                <w:rFonts w:ascii="Times New Roman" w:hAnsi="Times New Roman" w:cs="Times New Roman"/>
                <w:b/>
                <w:color w:val="000000" w:themeColor="text1"/>
                <w:sz w:val="20"/>
                <w:szCs w:val="20"/>
              </w:rPr>
              <w:t>Худ лит-ра</w:t>
            </w:r>
          </w:p>
          <w:p w:rsidR="00FC68AE" w:rsidRPr="00E3475A" w:rsidRDefault="00FC68AE" w:rsidP="00FC68AE">
            <w:pPr>
              <w:contextualSpacing/>
              <w:rPr>
                <w:rFonts w:ascii="Times New Roman" w:hAnsi="Times New Roman" w:cs="Times New Roman"/>
                <w:b/>
                <w:color w:val="000000" w:themeColor="text1"/>
                <w:sz w:val="20"/>
                <w:szCs w:val="20"/>
              </w:rPr>
            </w:pPr>
            <w:r w:rsidRPr="00E3475A">
              <w:rPr>
                <w:rFonts w:ascii="Times New Roman" w:hAnsi="Times New Roman" w:cs="Times New Roman"/>
                <w:b/>
                <w:color w:val="000000" w:themeColor="text1"/>
                <w:sz w:val="20"/>
                <w:szCs w:val="20"/>
              </w:rPr>
              <w:t xml:space="preserve">Чтение  стихи А Барто </w:t>
            </w:r>
          </w:p>
          <w:p w:rsidR="00FC68AE" w:rsidRPr="008032FC" w:rsidRDefault="00FC68AE" w:rsidP="00FC68AE">
            <w:pPr>
              <w:pStyle w:val="TableParagraph"/>
              <w:ind w:left="22"/>
              <w:contextualSpacing/>
              <w:rPr>
                <w:rFonts w:ascii="Times New Roman" w:hAnsi="Times New Roman" w:cs="Times New Roman"/>
                <w:i/>
                <w:color w:val="000000" w:themeColor="text1"/>
                <w:sz w:val="20"/>
                <w:szCs w:val="20"/>
              </w:rPr>
            </w:pPr>
            <w:r w:rsidRPr="00E3475A">
              <w:rPr>
                <w:rFonts w:ascii="Times New Roman" w:hAnsi="Times New Roman" w:cs="Times New Roman"/>
                <w:b/>
                <w:color w:val="000000" w:themeColor="text1"/>
                <w:sz w:val="20"/>
                <w:szCs w:val="20"/>
              </w:rPr>
              <w:t xml:space="preserve">Цель: </w:t>
            </w:r>
            <w:r w:rsidRPr="00E3475A">
              <w:rPr>
                <w:rFonts w:ascii="Times New Roman" w:hAnsi="Times New Roman" w:cs="Times New Roman"/>
                <w:sz w:val="20"/>
                <w:szCs w:val="20"/>
              </w:rPr>
              <w:t xml:space="preserve">формирование навыков </w:t>
            </w:r>
            <w:r w:rsidRPr="00E3475A">
              <w:rPr>
                <w:rFonts w:ascii="Times New Roman" w:hAnsi="Times New Roman" w:cs="Times New Roman"/>
                <w:sz w:val="20"/>
                <w:szCs w:val="20"/>
              </w:rPr>
              <w:lastRenderedPageBreak/>
              <w:t>слушания и понимания речи</w:t>
            </w:r>
            <w:r w:rsidRPr="00E3475A">
              <w:rPr>
                <w:rFonts w:ascii="Times New Roman" w:hAnsi="Times New Roman" w:cs="Times New Roman"/>
                <w:b/>
                <w:color w:val="000000" w:themeColor="text1"/>
                <w:sz w:val="20"/>
                <w:szCs w:val="20"/>
              </w:rPr>
              <w:t xml:space="preserve"> , </w:t>
            </w:r>
            <w:r w:rsidRPr="00E3475A">
              <w:rPr>
                <w:rFonts w:ascii="Times New Roman" w:hAnsi="Times New Roman" w:cs="Times New Roman"/>
                <w:color w:val="000000" w:themeColor="text1"/>
                <w:sz w:val="20"/>
                <w:szCs w:val="20"/>
              </w:rPr>
              <w:t>проговаривания  знакомых  фраз</w:t>
            </w:r>
            <w:r w:rsidRPr="00E3475A">
              <w:rPr>
                <w:rFonts w:ascii="Times New Roman" w:hAnsi="Times New Roman" w:cs="Times New Roman"/>
                <w:b/>
                <w:color w:val="000000" w:themeColor="text1"/>
                <w:sz w:val="20"/>
                <w:szCs w:val="20"/>
              </w:rPr>
              <w:t>, о</w:t>
            </w:r>
            <w:r w:rsidRPr="00E3475A">
              <w:rPr>
                <w:rFonts w:ascii="Times New Roman" w:hAnsi="Times New Roman" w:cs="Times New Roman"/>
                <w:sz w:val="20"/>
                <w:szCs w:val="20"/>
              </w:rPr>
              <w:t xml:space="preserve">бучать детей отвечать на вопросы. </w:t>
            </w:r>
            <w:r w:rsidRPr="008032FC">
              <w:rPr>
                <w:rFonts w:ascii="Times New Roman" w:eastAsia="Times New Roman" w:hAnsi="Times New Roman" w:cs="Times New Roman"/>
                <w:i/>
                <w:color w:val="000000"/>
                <w:sz w:val="20"/>
                <w:szCs w:val="20"/>
                <w:lang w:val="kk-KZ" w:eastAsia="ru-RU"/>
              </w:rPr>
              <w:t>(игровая, творческая, коммуникативная деятельность)</w:t>
            </w:r>
          </w:p>
          <w:p w:rsidR="00FC68AE" w:rsidRPr="008032FC" w:rsidRDefault="00FC68AE" w:rsidP="00FC68AE">
            <w:pPr>
              <w:contextualSpacing/>
              <w:rPr>
                <w:rFonts w:ascii="Times New Roman" w:hAnsi="Times New Roman" w:cs="Times New Roman"/>
                <w:i/>
                <w:color w:val="000000" w:themeColor="text1"/>
                <w:sz w:val="20"/>
                <w:szCs w:val="20"/>
              </w:rPr>
            </w:pPr>
          </w:p>
          <w:p w:rsidR="00FC68AE" w:rsidRPr="00E3475A" w:rsidRDefault="00FC68AE" w:rsidP="00FC68AE">
            <w:pPr>
              <w:contextualSpacing/>
              <w:rPr>
                <w:rFonts w:ascii="Times New Roman" w:hAnsi="Times New Roman" w:cs="Times New Roman"/>
                <w:b/>
                <w:color w:val="000000" w:themeColor="text1"/>
                <w:sz w:val="20"/>
                <w:szCs w:val="20"/>
              </w:rPr>
            </w:pPr>
          </w:p>
        </w:tc>
      </w:tr>
      <w:tr w:rsidR="00FC68AE" w:rsidRPr="00E3475A" w:rsidTr="00FC68AE">
        <w:trPr>
          <w:gridAfter w:val="4"/>
          <w:wAfter w:w="10568" w:type="dxa"/>
        </w:trPr>
        <w:tc>
          <w:tcPr>
            <w:tcW w:w="2381" w:type="dxa"/>
            <w:vMerge/>
          </w:tcPr>
          <w:p w:rsidR="00FC68AE" w:rsidRPr="00E3475A" w:rsidRDefault="00FC68AE" w:rsidP="00FC68AE">
            <w:pPr>
              <w:contextualSpacing/>
              <w:rPr>
                <w:rFonts w:ascii="Times New Roman" w:hAnsi="Times New Roman" w:cs="Times New Roman"/>
                <w:color w:val="000000" w:themeColor="text1"/>
                <w:sz w:val="20"/>
                <w:szCs w:val="20"/>
              </w:rPr>
            </w:pPr>
          </w:p>
        </w:tc>
        <w:tc>
          <w:tcPr>
            <w:tcW w:w="13914" w:type="dxa"/>
            <w:gridSpan w:val="10"/>
          </w:tcPr>
          <w:p w:rsidR="00FC68AE" w:rsidRPr="00E3475A" w:rsidRDefault="00FC68AE" w:rsidP="00FC68AE">
            <w:pPr>
              <w:contextualSpacing/>
              <w:rPr>
                <w:rFonts w:ascii="Times New Roman" w:hAnsi="Times New Roman" w:cs="Times New Roman"/>
                <w:color w:val="000000" w:themeColor="text1"/>
                <w:sz w:val="20"/>
                <w:szCs w:val="20"/>
              </w:rPr>
            </w:pPr>
            <w:r w:rsidRPr="00E3475A">
              <w:rPr>
                <w:rFonts w:ascii="Times New Roman" w:hAnsi="Times New Roman" w:cs="Times New Roman"/>
                <w:color w:val="000000" w:themeColor="text1"/>
                <w:sz w:val="20"/>
                <w:szCs w:val="20"/>
              </w:rPr>
              <w:t xml:space="preserve">Между ОД проводятся </w:t>
            </w:r>
            <w:r w:rsidRPr="00E3475A">
              <w:rPr>
                <w:rFonts w:ascii="Times New Roman" w:hAnsi="Times New Roman" w:cs="Times New Roman"/>
                <w:b/>
                <w:color w:val="000000" w:themeColor="text1"/>
                <w:sz w:val="20"/>
                <w:szCs w:val="20"/>
              </w:rPr>
              <w:t xml:space="preserve">физкультминутки. Цель: </w:t>
            </w:r>
            <w:r w:rsidRPr="00E3475A">
              <w:rPr>
                <w:rFonts w:ascii="Times New Roman" w:hAnsi="Times New Roman" w:cs="Times New Roman"/>
                <w:sz w:val="20"/>
                <w:szCs w:val="20"/>
              </w:rPr>
              <w:t>обогащать двигательный опыт детей через совершенствование основных движений.</w:t>
            </w:r>
          </w:p>
        </w:tc>
      </w:tr>
      <w:tr w:rsidR="00FC68AE" w:rsidRPr="00E3475A" w:rsidTr="00FC68AE">
        <w:trPr>
          <w:gridAfter w:val="4"/>
          <w:wAfter w:w="10568" w:type="dxa"/>
        </w:trPr>
        <w:tc>
          <w:tcPr>
            <w:tcW w:w="2381" w:type="dxa"/>
            <w:vMerge w:val="restart"/>
          </w:tcPr>
          <w:p w:rsidR="00FC68AE" w:rsidRPr="00E3475A" w:rsidRDefault="00FC68AE" w:rsidP="00FC68AE">
            <w:pPr>
              <w:contextualSpacing/>
              <w:rPr>
                <w:rFonts w:ascii="Times New Roman" w:hAnsi="Times New Roman" w:cs="Times New Roman"/>
                <w:b/>
                <w:color w:val="000000" w:themeColor="text1"/>
                <w:sz w:val="20"/>
                <w:szCs w:val="20"/>
              </w:rPr>
            </w:pPr>
            <w:r w:rsidRPr="00E3475A">
              <w:rPr>
                <w:rFonts w:ascii="Times New Roman" w:hAnsi="Times New Roman" w:cs="Times New Roman"/>
                <w:b/>
                <w:color w:val="000000" w:themeColor="text1"/>
                <w:sz w:val="20"/>
                <w:szCs w:val="20"/>
              </w:rPr>
              <w:t>Серуендеугедайындық Подготовка к прогулке</w:t>
            </w:r>
          </w:p>
        </w:tc>
        <w:tc>
          <w:tcPr>
            <w:tcW w:w="13914" w:type="dxa"/>
            <w:gridSpan w:val="10"/>
          </w:tcPr>
          <w:p w:rsidR="00FC68AE" w:rsidRPr="00E3475A" w:rsidRDefault="00FC68AE" w:rsidP="00FC68AE">
            <w:pPr>
              <w:contextualSpacing/>
              <w:rPr>
                <w:rFonts w:ascii="Times New Roman" w:hAnsi="Times New Roman" w:cs="Times New Roman"/>
                <w:sz w:val="20"/>
                <w:szCs w:val="20"/>
                <w:lang w:val="kk-KZ"/>
              </w:rPr>
            </w:pPr>
            <w:r w:rsidRPr="00E3475A">
              <w:rPr>
                <w:rFonts w:ascii="Times New Roman" w:hAnsi="Times New Roman" w:cs="Times New Roman"/>
                <w:sz w:val="20"/>
                <w:szCs w:val="20"/>
                <w:lang w:val="kk-KZ"/>
              </w:rPr>
              <w:t>Создавать условия для самостоятельной двигательной активности детей, беседа с детьми о правильном использовании спортивно-игровым оборуджованием и спортивными принадлежностями. Последовательное одевание (в зависимости от погодных условий), наблюдение за правильным одеванием .</w:t>
            </w:r>
          </w:p>
        </w:tc>
      </w:tr>
      <w:tr w:rsidR="00FC68AE" w:rsidRPr="00E3475A" w:rsidTr="00FC68AE">
        <w:trPr>
          <w:gridAfter w:val="4"/>
          <w:wAfter w:w="10568" w:type="dxa"/>
        </w:trPr>
        <w:tc>
          <w:tcPr>
            <w:tcW w:w="2381" w:type="dxa"/>
            <w:vMerge/>
          </w:tcPr>
          <w:p w:rsidR="00FC68AE" w:rsidRPr="00E3475A" w:rsidRDefault="00FC68AE" w:rsidP="00FC68AE">
            <w:pPr>
              <w:contextualSpacing/>
              <w:rPr>
                <w:rFonts w:ascii="Times New Roman" w:hAnsi="Times New Roman" w:cs="Times New Roman"/>
                <w:color w:val="000000" w:themeColor="text1"/>
                <w:sz w:val="20"/>
                <w:szCs w:val="20"/>
              </w:rPr>
            </w:pPr>
          </w:p>
        </w:tc>
        <w:tc>
          <w:tcPr>
            <w:tcW w:w="2835" w:type="dxa"/>
            <w:gridSpan w:val="2"/>
          </w:tcPr>
          <w:p w:rsidR="00FC68AE" w:rsidRPr="00E3475A" w:rsidRDefault="00FC68AE" w:rsidP="00FC68AE">
            <w:pPr>
              <w:contextualSpacing/>
              <w:rPr>
                <w:rFonts w:ascii="Times New Roman" w:hAnsi="Times New Roman" w:cs="Times New Roman"/>
                <w:b/>
                <w:sz w:val="20"/>
                <w:szCs w:val="20"/>
              </w:rPr>
            </w:pPr>
            <w:r w:rsidRPr="00E3475A">
              <w:rPr>
                <w:rFonts w:ascii="Times New Roman" w:hAnsi="Times New Roman" w:cs="Times New Roman"/>
                <w:b/>
                <w:sz w:val="20"/>
                <w:szCs w:val="20"/>
              </w:rPr>
              <w:t>Беседа «Каждой вещи - свое место»</w:t>
            </w:r>
          </w:p>
          <w:p w:rsidR="00FC68AE" w:rsidRPr="00E3475A" w:rsidRDefault="00FC68AE" w:rsidP="00FC68AE">
            <w:pPr>
              <w:contextualSpacing/>
              <w:rPr>
                <w:rFonts w:ascii="Times New Roman" w:hAnsi="Times New Roman" w:cs="Times New Roman"/>
                <w:sz w:val="20"/>
                <w:szCs w:val="20"/>
              </w:rPr>
            </w:pPr>
            <w:r w:rsidRPr="00E3475A">
              <w:rPr>
                <w:rFonts w:ascii="Times New Roman" w:hAnsi="Times New Roman" w:cs="Times New Roman"/>
                <w:b/>
                <w:sz w:val="20"/>
                <w:szCs w:val="20"/>
              </w:rPr>
              <w:t>Цель:</w:t>
            </w:r>
            <w:r w:rsidRPr="00E3475A">
              <w:rPr>
                <w:rFonts w:ascii="Times New Roman" w:hAnsi="Times New Roman" w:cs="Times New Roman"/>
                <w:sz w:val="20"/>
                <w:szCs w:val="20"/>
              </w:rPr>
              <w:tab/>
            </w:r>
          </w:p>
          <w:p w:rsidR="00FC68AE" w:rsidRPr="00E3475A" w:rsidRDefault="00FC68AE" w:rsidP="00FC68AE">
            <w:pPr>
              <w:contextualSpacing/>
              <w:rPr>
                <w:rFonts w:ascii="Times New Roman" w:hAnsi="Times New Roman" w:cs="Times New Roman"/>
                <w:b/>
                <w:color w:val="FF0000"/>
                <w:sz w:val="20"/>
                <w:szCs w:val="20"/>
              </w:rPr>
            </w:pPr>
            <w:r w:rsidRPr="00E3475A">
              <w:rPr>
                <w:rFonts w:ascii="Times New Roman" w:hAnsi="Times New Roman" w:cs="Times New Roman"/>
                <w:sz w:val="20"/>
                <w:szCs w:val="20"/>
              </w:rPr>
              <w:t>Формировать навыки безопасного поведения в быту.</w:t>
            </w:r>
          </w:p>
        </w:tc>
        <w:tc>
          <w:tcPr>
            <w:tcW w:w="2694" w:type="dxa"/>
          </w:tcPr>
          <w:p w:rsidR="00FC68AE" w:rsidRPr="00E3475A" w:rsidRDefault="00FC68AE" w:rsidP="00FC68AE">
            <w:pPr>
              <w:contextualSpacing/>
              <w:jc w:val="both"/>
              <w:rPr>
                <w:rFonts w:ascii="Times New Roman" w:hAnsi="Times New Roman" w:cs="Times New Roman"/>
                <w:sz w:val="20"/>
                <w:szCs w:val="20"/>
              </w:rPr>
            </w:pPr>
            <w:r w:rsidRPr="00E3475A">
              <w:rPr>
                <w:rFonts w:ascii="Times New Roman" w:hAnsi="Times New Roman" w:cs="Times New Roman"/>
                <w:b/>
                <w:color w:val="000000" w:themeColor="text1"/>
                <w:sz w:val="20"/>
                <w:szCs w:val="20"/>
              </w:rPr>
              <w:t>ДИ «Кто правильно и быстро оденется».</w:t>
            </w:r>
            <w:r w:rsidRPr="00E3475A">
              <w:rPr>
                <w:rFonts w:ascii="Times New Roman" w:hAnsi="Times New Roman" w:cs="Times New Roman"/>
                <w:b/>
                <w:sz w:val="20"/>
                <w:szCs w:val="20"/>
              </w:rPr>
              <w:t xml:space="preserve"> Цель:</w:t>
            </w:r>
            <w:r w:rsidRPr="00E3475A">
              <w:rPr>
                <w:rFonts w:ascii="Times New Roman" w:hAnsi="Times New Roman" w:cs="Times New Roman"/>
                <w:sz w:val="20"/>
                <w:szCs w:val="20"/>
              </w:rPr>
              <w:tab/>
            </w:r>
          </w:p>
          <w:p w:rsidR="00FC68AE" w:rsidRPr="00E3475A" w:rsidRDefault="00FC68AE" w:rsidP="00FC68AE">
            <w:pPr>
              <w:contextualSpacing/>
              <w:rPr>
                <w:rFonts w:ascii="Times New Roman" w:hAnsi="Times New Roman" w:cs="Times New Roman"/>
                <w:color w:val="000000" w:themeColor="text1"/>
                <w:sz w:val="20"/>
                <w:szCs w:val="20"/>
              </w:rPr>
            </w:pPr>
            <w:r w:rsidRPr="00E3475A">
              <w:rPr>
                <w:rFonts w:ascii="Times New Roman" w:hAnsi="Times New Roman" w:cs="Times New Roman"/>
                <w:sz w:val="20"/>
                <w:szCs w:val="20"/>
              </w:rPr>
              <w:t>Формировать навыки безопасного поведения в быту</w:t>
            </w:r>
          </w:p>
        </w:tc>
        <w:tc>
          <w:tcPr>
            <w:tcW w:w="2693" w:type="dxa"/>
          </w:tcPr>
          <w:p w:rsidR="00FC68AE" w:rsidRPr="00E3475A" w:rsidRDefault="00FC68AE" w:rsidP="00FC68AE">
            <w:pPr>
              <w:contextualSpacing/>
              <w:rPr>
                <w:rFonts w:ascii="Times New Roman" w:hAnsi="Times New Roman" w:cs="Times New Roman"/>
                <w:color w:val="000000" w:themeColor="text1"/>
                <w:sz w:val="20"/>
                <w:szCs w:val="20"/>
                <w:lang w:val="kk-KZ"/>
              </w:rPr>
            </w:pPr>
            <w:r w:rsidRPr="00E3475A">
              <w:rPr>
                <w:rFonts w:ascii="Times New Roman" w:hAnsi="Times New Roman" w:cs="Times New Roman"/>
                <w:b/>
                <w:sz w:val="20"/>
                <w:szCs w:val="20"/>
              </w:rPr>
              <w:t xml:space="preserve">Проговаривание и заучивание пословиц. Цель: </w:t>
            </w:r>
            <w:r w:rsidRPr="00E3475A">
              <w:rPr>
                <w:rFonts w:ascii="Times New Roman" w:hAnsi="Times New Roman" w:cs="Times New Roman"/>
                <w:sz w:val="20"/>
                <w:szCs w:val="20"/>
              </w:rPr>
              <w:t>Формировать правильное, отчетливое произношение звуков</w:t>
            </w:r>
          </w:p>
        </w:tc>
        <w:tc>
          <w:tcPr>
            <w:tcW w:w="2835" w:type="dxa"/>
            <w:gridSpan w:val="2"/>
          </w:tcPr>
          <w:p w:rsidR="00FC68AE" w:rsidRPr="00E3475A" w:rsidRDefault="00FC68AE" w:rsidP="00FC68AE">
            <w:pPr>
              <w:contextualSpacing/>
              <w:rPr>
                <w:rFonts w:ascii="Times New Roman" w:hAnsi="Times New Roman" w:cs="Times New Roman"/>
                <w:b/>
                <w:sz w:val="20"/>
                <w:szCs w:val="20"/>
              </w:rPr>
            </w:pPr>
            <w:r w:rsidRPr="00E3475A">
              <w:rPr>
                <w:rFonts w:ascii="Times New Roman" w:hAnsi="Times New Roman" w:cs="Times New Roman"/>
                <w:b/>
                <w:sz w:val="20"/>
                <w:szCs w:val="20"/>
              </w:rPr>
              <w:t>ДИ «Опиши одежду»</w:t>
            </w:r>
          </w:p>
          <w:p w:rsidR="00FC68AE" w:rsidRPr="00E3475A" w:rsidRDefault="00FC68AE" w:rsidP="00FC68AE">
            <w:pPr>
              <w:contextualSpacing/>
              <w:rPr>
                <w:rFonts w:ascii="Times New Roman" w:hAnsi="Times New Roman" w:cs="Times New Roman"/>
                <w:color w:val="000000" w:themeColor="text1"/>
                <w:sz w:val="20"/>
                <w:szCs w:val="20"/>
              </w:rPr>
            </w:pPr>
            <w:r w:rsidRPr="00E3475A">
              <w:rPr>
                <w:rFonts w:ascii="Times New Roman" w:hAnsi="Times New Roman" w:cs="Times New Roman"/>
                <w:sz w:val="20"/>
                <w:szCs w:val="20"/>
              </w:rPr>
              <w:t>Цель: формирование навыков в умении образовывать и употреблять однокоренные слова, употреблять простые и сложные предложения</w:t>
            </w:r>
          </w:p>
        </w:tc>
        <w:tc>
          <w:tcPr>
            <w:tcW w:w="2857" w:type="dxa"/>
            <w:gridSpan w:val="4"/>
          </w:tcPr>
          <w:p w:rsidR="00FC68AE" w:rsidRPr="00E3475A" w:rsidRDefault="00FC68AE" w:rsidP="00FC68AE">
            <w:pPr>
              <w:contextualSpacing/>
              <w:rPr>
                <w:rFonts w:ascii="Times New Roman" w:hAnsi="Times New Roman" w:cs="Times New Roman"/>
                <w:b/>
                <w:color w:val="000000" w:themeColor="text1"/>
                <w:sz w:val="20"/>
                <w:szCs w:val="20"/>
              </w:rPr>
            </w:pPr>
            <w:r w:rsidRPr="00E3475A">
              <w:rPr>
                <w:rFonts w:ascii="Times New Roman" w:hAnsi="Times New Roman" w:cs="Times New Roman"/>
                <w:b/>
                <w:color w:val="000000" w:themeColor="text1"/>
                <w:sz w:val="20"/>
                <w:szCs w:val="20"/>
              </w:rPr>
              <w:t>ДИ «Как помочь товарищу».</w:t>
            </w:r>
          </w:p>
          <w:p w:rsidR="00FC68AE" w:rsidRPr="00E3475A" w:rsidRDefault="00FC68AE" w:rsidP="00FC68AE">
            <w:pPr>
              <w:contextualSpacing/>
              <w:rPr>
                <w:rFonts w:ascii="Times New Roman" w:hAnsi="Times New Roman" w:cs="Times New Roman"/>
                <w:b/>
                <w:color w:val="000000" w:themeColor="text1"/>
                <w:sz w:val="20"/>
                <w:szCs w:val="20"/>
              </w:rPr>
            </w:pPr>
            <w:r w:rsidRPr="00E3475A">
              <w:rPr>
                <w:rFonts w:ascii="Times New Roman" w:hAnsi="Times New Roman" w:cs="Times New Roman"/>
                <w:b/>
                <w:color w:val="000000" w:themeColor="text1"/>
                <w:sz w:val="20"/>
                <w:szCs w:val="20"/>
              </w:rPr>
              <w:t xml:space="preserve">Цель: </w:t>
            </w:r>
          </w:p>
          <w:p w:rsidR="00FC68AE" w:rsidRPr="00E3475A" w:rsidRDefault="00FC68AE" w:rsidP="00FC68AE">
            <w:pPr>
              <w:shd w:val="clear" w:color="auto" w:fill="FFFFFF"/>
              <w:contextualSpacing/>
              <w:rPr>
                <w:rFonts w:ascii="Times New Roman" w:hAnsi="Times New Roman" w:cs="Times New Roman"/>
                <w:color w:val="000000" w:themeColor="text1"/>
                <w:sz w:val="20"/>
                <w:szCs w:val="20"/>
                <w:lang w:val="kk-KZ"/>
              </w:rPr>
            </w:pPr>
            <w:r w:rsidRPr="00E3475A">
              <w:rPr>
                <w:rFonts w:ascii="Times New Roman" w:hAnsi="Times New Roman" w:cs="Times New Roman"/>
                <w:color w:val="000000" w:themeColor="text1"/>
                <w:sz w:val="20"/>
                <w:szCs w:val="20"/>
              </w:rPr>
              <w:t xml:space="preserve">формировать привычку следить за своим внешним видом, напоминать товарищам о недостатках в их внешнем виде, проявлять желание помочь им </w:t>
            </w:r>
          </w:p>
        </w:tc>
      </w:tr>
      <w:tr w:rsidR="00FC68AE" w:rsidRPr="00E3475A" w:rsidTr="00FC68AE">
        <w:trPr>
          <w:gridAfter w:val="4"/>
          <w:wAfter w:w="10568" w:type="dxa"/>
        </w:trPr>
        <w:tc>
          <w:tcPr>
            <w:tcW w:w="2381" w:type="dxa"/>
          </w:tcPr>
          <w:p w:rsidR="00FC68AE" w:rsidRPr="00E3475A" w:rsidRDefault="00FC68AE" w:rsidP="00FC68AE">
            <w:pPr>
              <w:contextualSpacing/>
              <w:rPr>
                <w:rFonts w:ascii="Times New Roman" w:hAnsi="Times New Roman" w:cs="Times New Roman"/>
                <w:b/>
                <w:color w:val="000000" w:themeColor="text1"/>
                <w:sz w:val="20"/>
                <w:szCs w:val="20"/>
              </w:rPr>
            </w:pPr>
            <w:r w:rsidRPr="00E3475A">
              <w:rPr>
                <w:rFonts w:ascii="Times New Roman" w:hAnsi="Times New Roman" w:cs="Times New Roman"/>
                <w:b/>
                <w:color w:val="000000" w:themeColor="text1"/>
                <w:sz w:val="20"/>
                <w:szCs w:val="20"/>
              </w:rPr>
              <w:t>Серуен</w:t>
            </w:r>
          </w:p>
          <w:p w:rsidR="00FC68AE" w:rsidRPr="00E3475A" w:rsidRDefault="00FC68AE" w:rsidP="00FC68AE">
            <w:pPr>
              <w:contextualSpacing/>
              <w:rPr>
                <w:rFonts w:ascii="Times New Roman" w:hAnsi="Times New Roman" w:cs="Times New Roman"/>
                <w:color w:val="000000" w:themeColor="text1"/>
                <w:sz w:val="20"/>
                <w:szCs w:val="20"/>
              </w:rPr>
            </w:pPr>
            <w:r w:rsidRPr="00E3475A">
              <w:rPr>
                <w:rFonts w:ascii="Times New Roman" w:hAnsi="Times New Roman" w:cs="Times New Roman"/>
                <w:b/>
                <w:color w:val="000000" w:themeColor="text1"/>
                <w:sz w:val="20"/>
                <w:szCs w:val="20"/>
              </w:rPr>
              <w:t>Прогулка</w:t>
            </w:r>
          </w:p>
        </w:tc>
        <w:tc>
          <w:tcPr>
            <w:tcW w:w="2835" w:type="dxa"/>
            <w:gridSpan w:val="2"/>
          </w:tcPr>
          <w:p w:rsidR="00FC68AE" w:rsidRPr="00E3475A" w:rsidRDefault="00FC68AE" w:rsidP="00FC68AE">
            <w:pPr>
              <w:pStyle w:val="a8"/>
              <w:contextualSpacing/>
              <w:rPr>
                <w:rFonts w:ascii="Times New Roman" w:hAnsi="Times New Roman"/>
                <w:sz w:val="20"/>
                <w:szCs w:val="20"/>
                <w:lang w:eastAsia="ru-RU"/>
              </w:rPr>
            </w:pPr>
          </w:p>
          <w:p w:rsidR="00FC68AE" w:rsidRPr="00E3475A" w:rsidRDefault="00FC68AE" w:rsidP="00FC68AE">
            <w:pPr>
              <w:contextualSpacing/>
              <w:rPr>
                <w:rFonts w:ascii="Times New Roman" w:hAnsi="Times New Roman" w:cs="Times New Roman"/>
                <w:sz w:val="20"/>
                <w:szCs w:val="20"/>
              </w:rPr>
            </w:pPr>
            <w:r w:rsidRPr="00E3475A">
              <w:rPr>
                <w:rFonts w:ascii="Times New Roman" w:hAnsi="Times New Roman" w:cs="Times New Roman"/>
                <w:b/>
                <w:sz w:val="20"/>
                <w:szCs w:val="20"/>
              </w:rPr>
              <w:t>Наблюдение за живым объектом</w:t>
            </w:r>
            <w:r w:rsidRPr="00E3475A">
              <w:rPr>
                <w:rFonts w:ascii="Times New Roman" w:hAnsi="Times New Roman" w:cs="Times New Roman"/>
                <w:sz w:val="20"/>
                <w:szCs w:val="20"/>
              </w:rPr>
              <w:t xml:space="preserve"> – наблюдение за муравьем. </w:t>
            </w:r>
            <w:r w:rsidRPr="00E3475A">
              <w:rPr>
                <w:rFonts w:ascii="Times New Roman" w:hAnsi="Times New Roman" w:cs="Times New Roman"/>
                <w:b/>
                <w:sz w:val="20"/>
                <w:szCs w:val="20"/>
              </w:rPr>
              <w:t>Цель:</w:t>
            </w:r>
            <w:r w:rsidRPr="00E3475A">
              <w:rPr>
                <w:rFonts w:ascii="Times New Roman" w:hAnsi="Times New Roman" w:cs="Times New Roman"/>
                <w:sz w:val="20"/>
                <w:szCs w:val="20"/>
              </w:rPr>
              <w:t xml:space="preserve"> обогащение словарного запаса детей существительными, глаголами, прилагательными, числительными (коммуникативная деятельность)</w:t>
            </w:r>
          </w:p>
          <w:p w:rsidR="00FC68AE" w:rsidRPr="008032FC" w:rsidRDefault="00FC68AE" w:rsidP="00FC68AE">
            <w:pPr>
              <w:pStyle w:val="a8"/>
              <w:contextualSpacing/>
              <w:rPr>
                <w:rFonts w:ascii="Times New Roman" w:hAnsi="Times New Roman"/>
                <w:i/>
                <w:sz w:val="20"/>
                <w:szCs w:val="20"/>
              </w:rPr>
            </w:pPr>
            <w:r w:rsidRPr="00E3475A">
              <w:rPr>
                <w:rFonts w:ascii="Times New Roman" w:hAnsi="Times New Roman"/>
                <w:b/>
                <w:sz w:val="20"/>
                <w:szCs w:val="20"/>
              </w:rPr>
              <w:t xml:space="preserve">ПИ «Лиса  и зайцы» </w:t>
            </w:r>
            <w:r w:rsidRPr="00E3475A">
              <w:rPr>
                <w:rFonts w:ascii="Times New Roman" w:hAnsi="Times New Roman"/>
                <w:sz w:val="20"/>
                <w:szCs w:val="20"/>
              </w:rPr>
              <w:t>Цель: играть соблюдая  правила,обогащать двигательный опыт детей через подвижные игры (</w:t>
            </w:r>
            <w:r w:rsidRPr="008032FC">
              <w:rPr>
                <w:rFonts w:ascii="Times New Roman" w:hAnsi="Times New Roman"/>
                <w:i/>
                <w:sz w:val="20"/>
                <w:szCs w:val="20"/>
              </w:rPr>
              <w:t>двигательная)</w:t>
            </w:r>
          </w:p>
          <w:p w:rsidR="00FC68AE" w:rsidRPr="00E3475A" w:rsidRDefault="00FC68AE" w:rsidP="00FC68AE">
            <w:pPr>
              <w:pStyle w:val="a8"/>
              <w:contextualSpacing/>
              <w:rPr>
                <w:rFonts w:ascii="Times New Roman" w:hAnsi="Times New Roman"/>
                <w:sz w:val="20"/>
                <w:szCs w:val="20"/>
              </w:rPr>
            </w:pPr>
            <w:r w:rsidRPr="00E3475A">
              <w:rPr>
                <w:rFonts w:ascii="Times New Roman" w:hAnsi="Times New Roman"/>
                <w:b/>
                <w:sz w:val="20"/>
                <w:szCs w:val="20"/>
              </w:rPr>
              <w:t xml:space="preserve">Лепим из песка гараж. Цель: </w:t>
            </w:r>
            <w:r w:rsidRPr="00E3475A">
              <w:rPr>
                <w:rFonts w:ascii="Times New Roman" w:hAnsi="Times New Roman"/>
                <w:sz w:val="20"/>
                <w:szCs w:val="20"/>
              </w:rPr>
              <w:t>Упражнение детей в знакомых способах лепки и умении передавать размерные соотношения</w:t>
            </w:r>
          </w:p>
          <w:p w:rsidR="00FC68AE" w:rsidRPr="00E3475A" w:rsidRDefault="00FC68AE" w:rsidP="00FC68AE">
            <w:pPr>
              <w:shd w:val="clear" w:color="auto" w:fill="FFFFFF"/>
              <w:contextualSpacing/>
              <w:rPr>
                <w:rFonts w:ascii="Times New Roman" w:eastAsia="Times New Roman" w:hAnsi="Times New Roman" w:cs="Times New Roman"/>
                <w:color w:val="000000"/>
                <w:sz w:val="20"/>
                <w:szCs w:val="20"/>
                <w:lang w:val="kk-KZ" w:eastAsia="ru-RU"/>
              </w:rPr>
            </w:pPr>
            <w:r w:rsidRPr="00E3475A">
              <w:rPr>
                <w:rFonts w:ascii="Times New Roman" w:eastAsia="Times New Roman" w:hAnsi="Times New Roman" w:cs="Times New Roman"/>
                <w:color w:val="000000"/>
                <w:sz w:val="20"/>
                <w:szCs w:val="20"/>
                <w:lang w:val="kk-KZ" w:eastAsia="ru-RU"/>
              </w:rPr>
              <w:t>(творческая, двигательная  деятельность)</w:t>
            </w:r>
          </w:p>
          <w:p w:rsidR="00FC68AE" w:rsidRPr="00E3475A" w:rsidRDefault="00FC68AE" w:rsidP="00FC68AE">
            <w:pPr>
              <w:pStyle w:val="a8"/>
              <w:contextualSpacing/>
              <w:rPr>
                <w:rFonts w:ascii="Times New Roman" w:hAnsi="Times New Roman"/>
                <w:b/>
                <w:sz w:val="20"/>
                <w:szCs w:val="20"/>
              </w:rPr>
            </w:pPr>
            <w:r w:rsidRPr="00E3475A">
              <w:rPr>
                <w:rFonts w:ascii="Times New Roman" w:hAnsi="Times New Roman"/>
                <w:b/>
                <w:sz w:val="20"/>
                <w:szCs w:val="20"/>
              </w:rPr>
              <w:t>Труд. поручения</w:t>
            </w:r>
          </w:p>
          <w:p w:rsidR="00FC68AE" w:rsidRPr="00E3475A" w:rsidRDefault="00FC68AE" w:rsidP="00FC68AE">
            <w:pPr>
              <w:pStyle w:val="a8"/>
              <w:contextualSpacing/>
              <w:rPr>
                <w:rStyle w:val="aa"/>
                <w:rFonts w:ascii="Times New Roman" w:hAnsi="Times New Roman"/>
                <w:bCs w:val="0"/>
                <w:sz w:val="20"/>
                <w:szCs w:val="20"/>
              </w:rPr>
            </w:pPr>
            <w:r w:rsidRPr="00E3475A">
              <w:rPr>
                <w:rFonts w:ascii="Times New Roman" w:hAnsi="Times New Roman"/>
                <w:b/>
                <w:sz w:val="20"/>
                <w:szCs w:val="20"/>
              </w:rPr>
              <w:t xml:space="preserve">Собрать крупный мусор на участке: </w:t>
            </w:r>
            <w:r w:rsidRPr="00E3475A">
              <w:rPr>
                <w:rFonts w:ascii="Times New Roman" w:hAnsi="Times New Roman"/>
                <w:sz w:val="20"/>
                <w:szCs w:val="20"/>
              </w:rPr>
              <w:t xml:space="preserve">совершенствовать навыки безопасного </w:t>
            </w:r>
            <w:r w:rsidRPr="00E3475A">
              <w:rPr>
                <w:rFonts w:ascii="Times New Roman" w:hAnsi="Times New Roman"/>
                <w:sz w:val="20"/>
                <w:szCs w:val="20"/>
              </w:rPr>
              <w:lastRenderedPageBreak/>
              <w:t>поведения на улице, в условиях природы(трудовая деятельность</w:t>
            </w:r>
            <w:r w:rsidRPr="00E3475A">
              <w:rPr>
                <w:rFonts w:ascii="Times New Roman" w:hAnsi="Times New Roman"/>
                <w:b/>
                <w:sz w:val="20"/>
                <w:szCs w:val="20"/>
              </w:rPr>
              <w:t>)</w:t>
            </w:r>
          </w:p>
          <w:p w:rsidR="00FC68AE" w:rsidRPr="00E3475A" w:rsidRDefault="00FC68AE" w:rsidP="00FC68AE">
            <w:pPr>
              <w:contextualSpacing/>
              <w:rPr>
                <w:rFonts w:ascii="Times New Roman" w:hAnsi="Times New Roman" w:cs="Times New Roman"/>
                <w:color w:val="000000" w:themeColor="text1"/>
                <w:sz w:val="20"/>
                <w:szCs w:val="20"/>
              </w:rPr>
            </w:pPr>
            <w:r w:rsidRPr="00E3475A">
              <w:rPr>
                <w:rFonts w:ascii="Times New Roman" w:eastAsiaTheme="minorEastAsia" w:hAnsi="Times New Roman" w:cs="Times New Roman"/>
                <w:b/>
                <w:sz w:val="20"/>
                <w:szCs w:val="20"/>
                <w:lang w:eastAsia="ru-RU"/>
              </w:rPr>
              <w:t>Инд раб:</w:t>
            </w:r>
            <w:r w:rsidRPr="00E3475A">
              <w:rPr>
                <w:rFonts w:ascii="Times New Roman" w:eastAsiaTheme="minorEastAsia" w:hAnsi="Times New Roman" w:cs="Times New Roman"/>
                <w:sz w:val="20"/>
                <w:szCs w:val="20"/>
                <w:lang w:eastAsia="ru-RU"/>
              </w:rPr>
              <w:t xml:space="preserve">  с Роман П. Дарья К. </w:t>
            </w:r>
            <w:r w:rsidRPr="00E3475A">
              <w:rPr>
                <w:rFonts w:ascii="Times New Roman" w:hAnsi="Times New Roman" w:cs="Times New Roman"/>
                <w:sz w:val="20"/>
                <w:szCs w:val="20"/>
              </w:rPr>
              <w:t>Формирование навыка называния и распознавания частей суток - утро, день, вечер, ночь</w:t>
            </w:r>
          </w:p>
        </w:tc>
        <w:tc>
          <w:tcPr>
            <w:tcW w:w="2694" w:type="dxa"/>
          </w:tcPr>
          <w:p w:rsidR="00FC68AE" w:rsidRPr="00E3475A" w:rsidRDefault="00FC68AE" w:rsidP="00FC68AE">
            <w:pPr>
              <w:pStyle w:val="a8"/>
              <w:contextualSpacing/>
              <w:rPr>
                <w:rFonts w:ascii="Times New Roman" w:hAnsi="Times New Roman"/>
                <w:sz w:val="20"/>
                <w:szCs w:val="20"/>
                <w:lang w:eastAsia="ru-RU"/>
              </w:rPr>
            </w:pPr>
          </w:p>
          <w:p w:rsidR="00FC68AE" w:rsidRPr="00E3475A" w:rsidRDefault="00FC68AE" w:rsidP="00FC68AE">
            <w:pPr>
              <w:pStyle w:val="a8"/>
              <w:contextualSpacing/>
              <w:rPr>
                <w:rFonts w:ascii="Times New Roman" w:hAnsi="Times New Roman"/>
                <w:sz w:val="20"/>
                <w:szCs w:val="20"/>
              </w:rPr>
            </w:pPr>
            <w:r w:rsidRPr="00E3475A">
              <w:rPr>
                <w:rFonts w:ascii="Times New Roman" w:hAnsi="Times New Roman"/>
                <w:b/>
                <w:sz w:val="20"/>
                <w:szCs w:val="20"/>
              </w:rPr>
              <w:t>Наблюдение за неживым объектом</w:t>
            </w:r>
            <w:r w:rsidRPr="00E3475A">
              <w:rPr>
                <w:rFonts w:ascii="Times New Roman" w:hAnsi="Times New Roman"/>
                <w:sz w:val="20"/>
                <w:szCs w:val="20"/>
              </w:rPr>
              <w:t xml:space="preserve"> – рассматривание на клумбе цветов.</w:t>
            </w:r>
            <w:r w:rsidRPr="00E3475A">
              <w:rPr>
                <w:rFonts w:ascii="Times New Roman" w:hAnsi="Times New Roman"/>
                <w:b/>
                <w:sz w:val="20"/>
                <w:szCs w:val="20"/>
              </w:rPr>
              <w:t>Цель:</w:t>
            </w:r>
            <w:r w:rsidRPr="00E3475A">
              <w:rPr>
                <w:rFonts w:ascii="Times New Roman" w:hAnsi="Times New Roman"/>
                <w:sz w:val="20"/>
                <w:szCs w:val="20"/>
              </w:rPr>
              <w:t xml:space="preserve"> обогащение словарного запаса детей существительными, прилагательными, числительными(коммуникативная деятельность)</w:t>
            </w:r>
          </w:p>
          <w:p w:rsidR="00FC68AE" w:rsidRPr="00E3475A" w:rsidRDefault="00FC68AE" w:rsidP="00FC68AE">
            <w:pPr>
              <w:pStyle w:val="a8"/>
              <w:contextualSpacing/>
              <w:rPr>
                <w:rFonts w:ascii="Times New Roman" w:hAnsi="Times New Roman"/>
                <w:sz w:val="20"/>
                <w:szCs w:val="20"/>
              </w:rPr>
            </w:pPr>
            <w:r w:rsidRPr="00E3475A">
              <w:rPr>
                <w:rFonts w:ascii="Times New Roman" w:hAnsi="Times New Roman"/>
                <w:b/>
                <w:sz w:val="20"/>
                <w:szCs w:val="20"/>
              </w:rPr>
              <w:t xml:space="preserve">ПИ «Забей гол» Цель: </w:t>
            </w:r>
            <w:r w:rsidRPr="00E3475A">
              <w:rPr>
                <w:rFonts w:ascii="Times New Roman" w:hAnsi="Times New Roman"/>
                <w:sz w:val="20"/>
                <w:szCs w:val="20"/>
              </w:rPr>
              <w:t>обогащать двигательный опыт детей через игры соревновательного характера в командах</w:t>
            </w:r>
          </w:p>
          <w:p w:rsidR="00FC68AE" w:rsidRPr="008032FC" w:rsidRDefault="00FC68AE" w:rsidP="00FC68AE">
            <w:pPr>
              <w:pStyle w:val="a8"/>
              <w:contextualSpacing/>
              <w:rPr>
                <w:rFonts w:ascii="Times New Roman" w:hAnsi="Times New Roman"/>
                <w:i/>
                <w:sz w:val="20"/>
                <w:szCs w:val="20"/>
              </w:rPr>
            </w:pPr>
            <w:r w:rsidRPr="008032FC">
              <w:rPr>
                <w:rFonts w:ascii="Times New Roman" w:hAnsi="Times New Roman"/>
                <w:i/>
                <w:sz w:val="20"/>
                <w:szCs w:val="20"/>
              </w:rPr>
              <w:t>(двигательная)</w:t>
            </w:r>
          </w:p>
          <w:p w:rsidR="00FC68AE" w:rsidRPr="00E3475A" w:rsidRDefault="00FC68AE" w:rsidP="00FC68AE">
            <w:pPr>
              <w:pStyle w:val="a8"/>
              <w:contextualSpacing/>
              <w:rPr>
                <w:rFonts w:ascii="Times New Roman" w:hAnsi="Times New Roman"/>
                <w:sz w:val="20"/>
                <w:szCs w:val="20"/>
              </w:rPr>
            </w:pPr>
            <w:r w:rsidRPr="00E3475A">
              <w:rPr>
                <w:rFonts w:ascii="Times New Roman" w:hAnsi="Times New Roman"/>
                <w:b/>
                <w:sz w:val="20"/>
                <w:szCs w:val="20"/>
              </w:rPr>
              <w:t xml:space="preserve">Лепим из песка цветы </w:t>
            </w:r>
            <w:r w:rsidRPr="00E3475A">
              <w:rPr>
                <w:rFonts w:ascii="Times New Roman" w:hAnsi="Times New Roman"/>
                <w:sz w:val="20"/>
                <w:szCs w:val="20"/>
              </w:rPr>
              <w:t>с использованием формочек</w:t>
            </w:r>
            <w:r w:rsidRPr="00E3475A">
              <w:rPr>
                <w:rFonts w:ascii="Times New Roman" w:hAnsi="Times New Roman"/>
                <w:b/>
                <w:sz w:val="20"/>
                <w:szCs w:val="20"/>
              </w:rPr>
              <w:t xml:space="preserve">. Цель: </w:t>
            </w:r>
            <w:r w:rsidRPr="00E3475A">
              <w:rPr>
                <w:rFonts w:ascii="Times New Roman" w:hAnsi="Times New Roman"/>
                <w:sz w:val="20"/>
                <w:szCs w:val="20"/>
              </w:rPr>
              <w:t>Развитие понятий о числах как показателях различных множеств и том, что множество может быть составлено из разных элементов</w:t>
            </w:r>
          </w:p>
          <w:p w:rsidR="00FC68AE" w:rsidRPr="00E3475A" w:rsidRDefault="00FC68AE" w:rsidP="00FC68AE">
            <w:pPr>
              <w:shd w:val="clear" w:color="auto" w:fill="FFFFFF"/>
              <w:contextualSpacing/>
              <w:rPr>
                <w:rFonts w:ascii="Times New Roman" w:eastAsia="Times New Roman" w:hAnsi="Times New Roman" w:cs="Times New Roman"/>
                <w:color w:val="000000"/>
                <w:sz w:val="20"/>
                <w:szCs w:val="20"/>
                <w:lang w:val="kk-KZ" w:eastAsia="ru-RU"/>
              </w:rPr>
            </w:pPr>
            <w:r w:rsidRPr="00E3475A">
              <w:rPr>
                <w:rFonts w:ascii="Times New Roman" w:eastAsia="Times New Roman" w:hAnsi="Times New Roman" w:cs="Times New Roman"/>
                <w:b/>
                <w:color w:val="000000"/>
                <w:sz w:val="20"/>
                <w:szCs w:val="20"/>
                <w:lang w:val="kk-KZ" w:eastAsia="ru-RU"/>
              </w:rPr>
              <w:t>(</w:t>
            </w:r>
            <w:r w:rsidRPr="00E3475A">
              <w:rPr>
                <w:rFonts w:ascii="Times New Roman" w:eastAsia="Times New Roman" w:hAnsi="Times New Roman" w:cs="Times New Roman"/>
                <w:color w:val="000000"/>
                <w:sz w:val="20"/>
                <w:szCs w:val="20"/>
                <w:lang w:val="kk-KZ" w:eastAsia="ru-RU"/>
              </w:rPr>
              <w:t>творческая, двигательная  деятельность)</w:t>
            </w:r>
          </w:p>
          <w:p w:rsidR="00FC68AE" w:rsidRPr="00E3475A" w:rsidRDefault="00FC68AE" w:rsidP="00FC68AE">
            <w:pPr>
              <w:pStyle w:val="a8"/>
              <w:contextualSpacing/>
              <w:rPr>
                <w:rStyle w:val="aa"/>
                <w:rFonts w:ascii="Times New Roman" w:hAnsi="Times New Roman"/>
                <w:bCs w:val="0"/>
                <w:sz w:val="20"/>
                <w:szCs w:val="20"/>
              </w:rPr>
            </w:pPr>
            <w:r w:rsidRPr="00E3475A">
              <w:rPr>
                <w:rFonts w:ascii="Times New Roman" w:hAnsi="Times New Roman"/>
                <w:b/>
                <w:sz w:val="20"/>
                <w:szCs w:val="20"/>
              </w:rPr>
              <w:t xml:space="preserve">Труд. поручения полить </w:t>
            </w:r>
            <w:r w:rsidRPr="00E3475A">
              <w:rPr>
                <w:rFonts w:ascii="Times New Roman" w:hAnsi="Times New Roman"/>
                <w:b/>
                <w:sz w:val="20"/>
                <w:szCs w:val="20"/>
              </w:rPr>
              <w:lastRenderedPageBreak/>
              <w:t>цветы:</w:t>
            </w:r>
            <w:r w:rsidRPr="00E3475A">
              <w:rPr>
                <w:rFonts w:ascii="Times New Roman" w:hAnsi="Times New Roman"/>
                <w:sz w:val="20"/>
                <w:szCs w:val="20"/>
              </w:rPr>
              <w:t xml:space="preserve"> совершенствовать навыки безопасного поведения на улице, в условиях природы</w:t>
            </w:r>
            <w:r w:rsidRPr="00E3475A">
              <w:rPr>
                <w:rFonts w:ascii="Times New Roman" w:hAnsi="Times New Roman"/>
                <w:b/>
                <w:sz w:val="20"/>
                <w:szCs w:val="20"/>
              </w:rPr>
              <w:t xml:space="preserve"> (трудовая деятельность)</w:t>
            </w:r>
          </w:p>
          <w:p w:rsidR="00FC68AE" w:rsidRPr="00E3475A" w:rsidRDefault="00FC68AE" w:rsidP="00FC68AE">
            <w:pPr>
              <w:pStyle w:val="a8"/>
              <w:contextualSpacing/>
              <w:rPr>
                <w:rFonts w:ascii="Times New Roman" w:eastAsia="Times New Roman" w:hAnsi="Times New Roman"/>
                <w:sz w:val="20"/>
                <w:szCs w:val="20"/>
                <w:lang w:eastAsia="ru-RU"/>
              </w:rPr>
            </w:pPr>
            <w:r w:rsidRPr="00E3475A">
              <w:rPr>
                <w:rFonts w:ascii="Times New Roman" w:eastAsiaTheme="minorEastAsia" w:hAnsi="Times New Roman"/>
                <w:b/>
                <w:sz w:val="20"/>
                <w:szCs w:val="20"/>
                <w:lang w:eastAsia="ru-RU"/>
              </w:rPr>
              <w:t>Инд раб:</w:t>
            </w:r>
            <w:r w:rsidRPr="00E3475A">
              <w:rPr>
                <w:rFonts w:ascii="Times New Roman" w:eastAsiaTheme="minorEastAsia" w:hAnsi="Times New Roman"/>
                <w:sz w:val="20"/>
                <w:szCs w:val="20"/>
                <w:lang w:eastAsia="ru-RU"/>
              </w:rPr>
              <w:t xml:space="preserve">  с Злата Р.,  Инсар Е. над умением различать и отвечать на вопросы «какой», «что»</w:t>
            </w:r>
          </w:p>
        </w:tc>
        <w:tc>
          <w:tcPr>
            <w:tcW w:w="2693" w:type="dxa"/>
          </w:tcPr>
          <w:p w:rsidR="00FC68AE" w:rsidRPr="00E3475A" w:rsidRDefault="00FC68AE" w:rsidP="00FC68AE">
            <w:pPr>
              <w:pStyle w:val="a8"/>
              <w:contextualSpacing/>
              <w:rPr>
                <w:rFonts w:ascii="Times New Roman" w:hAnsi="Times New Roman"/>
                <w:sz w:val="20"/>
                <w:szCs w:val="20"/>
                <w:lang w:eastAsia="ru-RU"/>
              </w:rPr>
            </w:pPr>
          </w:p>
          <w:p w:rsidR="00FC68AE" w:rsidRPr="00E3475A" w:rsidRDefault="00FC68AE" w:rsidP="00FC68AE">
            <w:pPr>
              <w:pStyle w:val="a8"/>
              <w:contextualSpacing/>
              <w:rPr>
                <w:rFonts w:ascii="Times New Roman" w:hAnsi="Times New Roman"/>
                <w:sz w:val="20"/>
                <w:szCs w:val="20"/>
              </w:rPr>
            </w:pPr>
            <w:r w:rsidRPr="00E3475A">
              <w:rPr>
                <w:rFonts w:ascii="Times New Roman" w:hAnsi="Times New Roman"/>
                <w:b/>
                <w:sz w:val="20"/>
                <w:szCs w:val="20"/>
              </w:rPr>
              <w:t>Наблюдение за природой</w:t>
            </w:r>
            <w:r w:rsidRPr="00E3475A">
              <w:rPr>
                <w:rFonts w:ascii="Times New Roman" w:hAnsi="Times New Roman"/>
                <w:sz w:val="20"/>
                <w:szCs w:val="20"/>
              </w:rPr>
              <w:t xml:space="preserve"> – наблюдение за листопадом. </w:t>
            </w:r>
            <w:r w:rsidRPr="00E3475A">
              <w:rPr>
                <w:rFonts w:ascii="Times New Roman" w:hAnsi="Times New Roman"/>
                <w:b/>
                <w:sz w:val="20"/>
                <w:szCs w:val="20"/>
              </w:rPr>
              <w:t>Цель:</w:t>
            </w:r>
            <w:r w:rsidRPr="00E3475A">
              <w:rPr>
                <w:rFonts w:ascii="Times New Roman" w:hAnsi="Times New Roman"/>
                <w:sz w:val="20"/>
                <w:szCs w:val="20"/>
              </w:rPr>
              <w:t>совершенствовать навыки безопасного поведения на улице</w:t>
            </w:r>
          </w:p>
          <w:p w:rsidR="00FC68AE" w:rsidRPr="00E3475A" w:rsidRDefault="00FC68AE" w:rsidP="00FC68AE">
            <w:pPr>
              <w:pStyle w:val="a8"/>
              <w:contextualSpacing/>
              <w:rPr>
                <w:rFonts w:ascii="Times New Roman" w:hAnsi="Times New Roman"/>
                <w:sz w:val="20"/>
                <w:szCs w:val="20"/>
              </w:rPr>
            </w:pPr>
            <w:r w:rsidRPr="00E3475A">
              <w:rPr>
                <w:rFonts w:ascii="Times New Roman" w:hAnsi="Times New Roman"/>
                <w:b/>
                <w:sz w:val="20"/>
                <w:szCs w:val="20"/>
              </w:rPr>
              <w:t xml:space="preserve">ДИ «Назови осенние явления природы» Цель: </w:t>
            </w:r>
            <w:r w:rsidRPr="00E3475A">
              <w:rPr>
                <w:rFonts w:ascii="Times New Roman" w:hAnsi="Times New Roman"/>
                <w:sz w:val="20"/>
                <w:szCs w:val="20"/>
              </w:rPr>
              <w:t>формирование навыков в умении образовывать и употреблять однокоренные слова, употреблять простые и сложные предложения–(коммуникативная, познавательная деятельность)</w:t>
            </w:r>
          </w:p>
          <w:p w:rsidR="00FC68AE" w:rsidRPr="00E3475A" w:rsidRDefault="00FC68AE" w:rsidP="00FC68AE">
            <w:pPr>
              <w:pStyle w:val="a8"/>
              <w:contextualSpacing/>
              <w:rPr>
                <w:rFonts w:ascii="Times New Roman" w:hAnsi="Times New Roman"/>
                <w:sz w:val="20"/>
                <w:szCs w:val="20"/>
              </w:rPr>
            </w:pPr>
            <w:r w:rsidRPr="00E3475A">
              <w:rPr>
                <w:rFonts w:ascii="Times New Roman" w:hAnsi="Times New Roman"/>
                <w:b/>
                <w:sz w:val="20"/>
                <w:szCs w:val="20"/>
              </w:rPr>
              <w:t xml:space="preserve">ПИ «Море волнуется» Цель: </w:t>
            </w:r>
            <w:r w:rsidRPr="00E3475A">
              <w:rPr>
                <w:rFonts w:ascii="Times New Roman" w:hAnsi="Times New Roman"/>
                <w:sz w:val="20"/>
                <w:szCs w:val="20"/>
              </w:rPr>
              <w:t>обогащать двигательный опыт детей через совершенствование основных движений, подвижных игр(</w:t>
            </w:r>
            <w:r w:rsidRPr="00E3475A">
              <w:rPr>
                <w:rFonts w:ascii="Times New Roman" w:hAnsi="Times New Roman"/>
                <w:b/>
                <w:sz w:val="20"/>
                <w:szCs w:val="20"/>
              </w:rPr>
              <w:t>двигательная)</w:t>
            </w:r>
          </w:p>
          <w:p w:rsidR="00FC68AE" w:rsidRPr="00E3475A" w:rsidRDefault="00FC68AE" w:rsidP="00FC68AE">
            <w:pPr>
              <w:pStyle w:val="a8"/>
              <w:contextualSpacing/>
              <w:rPr>
                <w:rStyle w:val="aa"/>
                <w:rFonts w:ascii="Times New Roman" w:hAnsi="Times New Roman"/>
                <w:bCs w:val="0"/>
                <w:sz w:val="20"/>
                <w:szCs w:val="20"/>
              </w:rPr>
            </w:pPr>
            <w:r w:rsidRPr="00E3475A">
              <w:rPr>
                <w:rFonts w:ascii="Times New Roman" w:hAnsi="Times New Roman"/>
                <w:b/>
                <w:sz w:val="20"/>
                <w:szCs w:val="20"/>
              </w:rPr>
              <w:t>Тру: поручения полить деревья и кусты:</w:t>
            </w:r>
            <w:r w:rsidRPr="00E3475A">
              <w:rPr>
                <w:rFonts w:ascii="Times New Roman" w:hAnsi="Times New Roman"/>
                <w:sz w:val="20"/>
                <w:szCs w:val="20"/>
              </w:rPr>
              <w:t xml:space="preserve"> совершенствовать навыки безопасного поведения на </w:t>
            </w:r>
            <w:r w:rsidRPr="00E3475A">
              <w:rPr>
                <w:rFonts w:ascii="Times New Roman" w:hAnsi="Times New Roman"/>
                <w:sz w:val="20"/>
                <w:szCs w:val="20"/>
              </w:rPr>
              <w:lastRenderedPageBreak/>
              <w:t>улице, в условиях природы</w:t>
            </w:r>
            <w:r w:rsidRPr="00E3475A">
              <w:rPr>
                <w:rFonts w:ascii="Times New Roman" w:hAnsi="Times New Roman"/>
                <w:b/>
                <w:sz w:val="20"/>
                <w:szCs w:val="20"/>
              </w:rPr>
              <w:t xml:space="preserve"> </w:t>
            </w:r>
            <w:r w:rsidRPr="00E3475A">
              <w:rPr>
                <w:rFonts w:ascii="Times New Roman" w:hAnsi="Times New Roman"/>
                <w:sz w:val="20"/>
                <w:szCs w:val="20"/>
              </w:rPr>
              <w:t>(трудовая деятельность</w:t>
            </w:r>
            <w:r w:rsidRPr="00E3475A">
              <w:rPr>
                <w:rFonts w:ascii="Times New Roman" w:hAnsi="Times New Roman"/>
                <w:b/>
                <w:sz w:val="20"/>
                <w:szCs w:val="20"/>
              </w:rPr>
              <w:t>)</w:t>
            </w:r>
          </w:p>
          <w:p w:rsidR="00FC68AE" w:rsidRPr="00E3475A" w:rsidRDefault="00FC68AE" w:rsidP="00FC68AE">
            <w:pPr>
              <w:pStyle w:val="a8"/>
              <w:contextualSpacing/>
              <w:rPr>
                <w:rFonts w:ascii="Times New Roman" w:hAnsi="Times New Roman"/>
                <w:b/>
                <w:bCs/>
                <w:sz w:val="20"/>
                <w:szCs w:val="20"/>
              </w:rPr>
            </w:pPr>
            <w:r w:rsidRPr="00E3475A">
              <w:rPr>
                <w:rFonts w:ascii="Times New Roman" w:eastAsiaTheme="minorEastAsia" w:hAnsi="Times New Roman"/>
                <w:b/>
                <w:sz w:val="20"/>
                <w:szCs w:val="20"/>
                <w:lang w:eastAsia="ru-RU"/>
              </w:rPr>
              <w:t xml:space="preserve">Инд раб: </w:t>
            </w:r>
            <w:r w:rsidRPr="00E3475A">
              <w:rPr>
                <w:rFonts w:ascii="Times New Roman" w:eastAsiaTheme="minorEastAsia" w:hAnsi="Times New Roman"/>
                <w:sz w:val="20"/>
                <w:szCs w:val="20"/>
                <w:lang w:eastAsia="ru-RU"/>
              </w:rPr>
              <w:t>с  Денис К., Матвей Д. над умением различать круглую и  овальную форму</w:t>
            </w:r>
          </w:p>
        </w:tc>
        <w:tc>
          <w:tcPr>
            <w:tcW w:w="2835" w:type="dxa"/>
            <w:gridSpan w:val="2"/>
          </w:tcPr>
          <w:p w:rsidR="00FC68AE" w:rsidRPr="00E3475A" w:rsidRDefault="00FC68AE" w:rsidP="00FC68AE">
            <w:pPr>
              <w:pStyle w:val="a8"/>
              <w:contextualSpacing/>
              <w:rPr>
                <w:rFonts w:ascii="Times New Roman" w:hAnsi="Times New Roman"/>
                <w:sz w:val="20"/>
                <w:szCs w:val="20"/>
                <w:lang w:eastAsia="ru-RU"/>
              </w:rPr>
            </w:pPr>
          </w:p>
          <w:p w:rsidR="00FC68AE" w:rsidRPr="00E3475A" w:rsidRDefault="00FC68AE" w:rsidP="00FC68AE">
            <w:pPr>
              <w:contextualSpacing/>
              <w:rPr>
                <w:rFonts w:ascii="Times New Roman" w:hAnsi="Times New Roman" w:cs="Times New Roman"/>
                <w:b/>
                <w:sz w:val="20"/>
                <w:szCs w:val="20"/>
              </w:rPr>
            </w:pPr>
            <w:r w:rsidRPr="00E3475A">
              <w:rPr>
                <w:rFonts w:ascii="Times New Roman" w:hAnsi="Times New Roman" w:cs="Times New Roman"/>
                <w:b/>
                <w:sz w:val="20"/>
                <w:szCs w:val="20"/>
              </w:rPr>
              <w:t>Наблюдение за неживым объектом</w:t>
            </w:r>
            <w:r w:rsidRPr="00E3475A">
              <w:rPr>
                <w:rFonts w:ascii="Times New Roman" w:hAnsi="Times New Roman" w:cs="Times New Roman"/>
                <w:sz w:val="20"/>
                <w:szCs w:val="20"/>
              </w:rPr>
              <w:t xml:space="preserve"> –лиственница. </w:t>
            </w:r>
            <w:r w:rsidRPr="00E3475A">
              <w:rPr>
                <w:rFonts w:ascii="Times New Roman" w:hAnsi="Times New Roman" w:cs="Times New Roman"/>
                <w:b/>
                <w:sz w:val="20"/>
                <w:szCs w:val="20"/>
              </w:rPr>
              <w:t>Цель:</w:t>
            </w:r>
            <w:r w:rsidRPr="00E3475A">
              <w:rPr>
                <w:rFonts w:ascii="Times New Roman" w:hAnsi="Times New Roman" w:cs="Times New Roman"/>
                <w:sz w:val="20"/>
                <w:szCs w:val="20"/>
              </w:rPr>
              <w:t xml:space="preserve"> обогащение словарного запаса детей</w:t>
            </w:r>
          </w:p>
          <w:p w:rsidR="00FC68AE" w:rsidRPr="00E3475A" w:rsidRDefault="00FC68AE" w:rsidP="00FC68AE">
            <w:pPr>
              <w:contextualSpacing/>
              <w:rPr>
                <w:rFonts w:ascii="Times New Roman" w:hAnsi="Times New Roman" w:cs="Times New Roman"/>
                <w:sz w:val="20"/>
                <w:szCs w:val="20"/>
              </w:rPr>
            </w:pPr>
            <w:r w:rsidRPr="00E3475A">
              <w:rPr>
                <w:rFonts w:ascii="Times New Roman" w:hAnsi="Times New Roman" w:cs="Times New Roman"/>
                <w:sz w:val="20"/>
                <w:szCs w:val="20"/>
              </w:rPr>
              <w:t>(коммуникативная, познавательная деятельность)</w:t>
            </w:r>
          </w:p>
          <w:p w:rsidR="00FC68AE" w:rsidRPr="00E3475A" w:rsidRDefault="00FC68AE" w:rsidP="00FC68AE">
            <w:pPr>
              <w:pStyle w:val="a8"/>
              <w:contextualSpacing/>
              <w:rPr>
                <w:rFonts w:ascii="Times New Roman" w:hAnsi="Times New Roman"/>
                <w:sz w:val="20"/>
                <w:szCs w:val="20"/>
              </w:rPr>
            </w:pPr>
            <w:r w:rsidRPr="00E3475A">
              <w:rPr>
                <w:rFonts w:ascii="Times New Roman" w:hAnsi="Times New Roman"/>
                <w:b/>
                <w:sz w:val="20"/>
                <w:szCs w:val="20"/>
              </w:rPr>
              <w:t xml:space="preserve">ПИ «Бросить и поймать» Цель: </w:t>
            </w:r>
            <w:r w:rsidRPr="00E3475A">
              <w:rPr>
                <w:rFonts w:ascii="Times New Roman" w:hAnsi="Times New Roman"/>
                <w:sz w:val="20"/>
                <w:szCs w:val="20"/>
              </w:rPr>
              <w:t xml:space="preserve"> - обогащать двигательный опыт детей через совершенствование основных движений</w:t>
            </w:r>
            <w:r w:rsidRPr="00E3475A">
              <w:rPr>
                <w:rFonts w:ascii="Times New Roman" w:hAnsi="Times New Roman"/>
                <w:b/>
                <w:sz w:val="20"/>
                <w:szCs w:val="20"/>
              </w:rPr>
              <w:t xml:space="preserve"> (двигательная)</w:t>
            </w:r>
          </w:p>
          <w:p w:rsidR="00FC68AE" w:rsidRPr="00E3475A" w:rsidRDefault="00FC68AE" w:rsidP="00FC68AE">
            <w:pPr>
              <w:pStyle w:val="a8"/>
              <w:contextualSpacing/>
              <w:rPr>
                <w:rStyle w:val="aa"/>
                <w:rFonts w:ascii="Times New Roman" w:hAnsi="Times New Roman"/>
                <w:bCs w:val="0"/>
                <w:sz w:val="20"/>
                <w:szCs w:val="20"/>
              </w:rPr>
            </w:pPr>
            <w:r w:rsidRPr="00E3475A">
              <w:rPr>
                <w:rFonts w:ascii="Times New Roman" w:hAnsi="Times New Roman"/>
                <w:b/>
                <w:sz w:val="20"/>
                <w:szCs w:val="20"/>
              </w:rPr>
              <w:t>Труд. Поручения убрать сухую траву</w:t>
            </w:r>
            <w:r w:rsidRPr="00E3475A">
              <w:rPr>
                <w:rFonts w:ascii="Times New Roman" w:hAnsi="Times New Roman"/>
                <w:sz w:val="20"/>
                <w:szCs w:val="20"/>
              </w:rPr>
              <w:t xml:space="preserve"> совершенствовать навыки безопасного поведения на улице, в условиях природы</w:t>
            </w:r>
            <w:r w:rsidRPr="00E3475A">
              <w:rPr>
                <w:rFonts w:ascii="Times New Roman" w:hAnsi="Times New Roman"/>
                <w:b/>
                <w:sz w:val="20"/>
                <w:szCs w:val="20"/>
              </w:rPr>
              <w:t xml:space="preserve"> </w:t>
            </w:r>
            <w:r w:rsidRPr="00E3475A">
              <w:rPr>
                <w:rFonts w:ascii="Times New Roman" w:hAnsi="Times New Roman"/>
                <w:sz w:val="20"/>
                <w:szCs w:val="20"/>
              </w:rPr>
              <w:t>(трудовая деятельность</w:t>
            </w:r>
            <w:r w:rsidRPr="00E3475A">
              <w:rPr>
                <w:rFonts w:ascii="Times New Roman" w:hAnsi="Times New Roman"/>
                <w:b/>
                <w:sz w:val="20"/>
                <w:szCs w:val="20"/>
              </w:rPr>
              <w:t>)</w:t>
            </w:r>
          </w:p>
          <w:p w:rsidR="00FC68AE" w:rsidRPr="00E3475A" w:rsidRDefault="00FC68AE" w:rsidP="00FC68AE">
            <w:pPr>
              <w:pStyle w:val="a8"/>
              <w:contextualSpacing/>
              <w:rPr>
                <w:rFonts w:ascii="Times New Roman" w:eastAsia="Times New Roman" w:hAnsi="Times New Roman"/>
                <w:sz w:val="20"/>
                <w:szCs w:val="20"/>
                <w:lang w:eastAsia="ru-RU"/>
              </w:rPr>
            </w:pPr>
            <w:r w:rsidRPr="00E3475A">
              <w:rPr>
                <w:rFonts w:ascii="Times New Roman" w:eastAsiaTheme="minorEastAsia" w:hAnsi="Times New Roman"/>
                <w:b/>
                <w:sz w:val="20"/>
                <w:szCs w:val="20"/>
                <w:lang w:eastAsia="ru-RU"/>
              </w:rPr>
              <w:t xml:space="preserve">Инд раб:  </w:t>
            </w:r>
            <w:r w:rsidRPr="00E3475A">
              <w:rPr>
                <w:rFonts w:ascii="Times New Roman" w:eastAsiaTheme="minorEastAsia" w:hAnsi="Times New Roman"/>
                <w:sz w:val="20"/>
                <w:szCs w:val="20"/>
                <w:lang w:eastAsia="ru-RU"/>
              </w:rPr>
              <w:t>с Павел Ш., Мария И. над умением употреблять в самостоятельной речи простые и сложные предложения</w:t>
            </w:r>
          </w:p>
        </w:tc>
        <w:tc>
          <w:tcPr>
            <w:tcW w:w="2857" w:type="dxa"/>
            <w:gridSpan w:val="4"/>
          </w:tcPr>
          <w:p w:rsidR="00FC68AE" w:rsidRPr="00E3475A" w:rsidRDefault="00FC68AE" w:rsidP="00FC68AE">
            <w:pPr>
              <w:pStyle w:val="a8"/>
              <w:contextualSpacing/>
              <w:rPr>
                <w:rFonts w:ascii="Times New Roman" w:hAnsi="Times New Roman"/>
                <w:sz w:val="20"/>
                <w:szCs w:val="20"/>
              </w:rPr>
            </w:pPr>
          </w:p>
          <w:p w:rsidR="00FC68AE" w:rsidRPr="00E3475A" w:rsidRDefault="00FC68AE" w:rsidP="00FC68AE">
            <w:pPr>
              <w:pStyle w:val="a8"/>
              <w:contextualSpacing/>
              <w:rPr>
                <w:rFonts w:ascii="Times New Roman" w:hAnsi="Times New Roman"/>
                <w:sz w:val="20"/>
                <w:szCs w:val="20"/>
              </w:rPr>
            </w:pPr>
            <w:r w:rsidRPr="00E3475A">
              <w:rPr>
                <w:rFonts w:ascii="Times New Roman" w:hAnsi="Times New Roman"/>
                <w:b/>
                <w:sz w:val="20"/>
                <w:szCs w:val="20"/>
              </w:rPr>
              <w:t>Наблюдение за погодой</w:t>
            </w:r>
            <w:r w:rsidRPr="00E3475A">
              <w:rPr>
                <w:rFonts w:ascii="Times New Roman" w:hAnsi="Times New Roman"/>
                <w:sz w:val="20"/>
                <w:szCs w:val="20"/>
              </w:rPr>
              <w:t xml:space="preserve"> – наблюдение за дождем. </w:t>
            </w:r>
            <w:r w:rsidRPr="00E3475A">
              <w:rPr>
                <w:rFonts w:ascii="Times New Roman" w:hAnsi="Times New Roman"/>
                <w:b/>
                <w:sz w:val="20"/>
                <w:szCs w:val="20"/>
              </w:rPr>
              <w:t>Цель:</w:t>
            </w:r>
            <w:r w:rsidRPr="00E3475A">
              <w:rPr>
                <w:rFonts w:ascii="Times New Roman" w:hAnsi="Times New Roman"/>
                <w:sz w:val="20"/>
                <w:szCs w:val="20"/>
              </w:rPr>
              <w:t xml:space="preserve"> обогащение словарного запаса детей существительными, формирование навыков в умении образовывать и употреблять однокоренные слова</w:t>
            </w:r>
          </w:p>
          <w:p w:rsidR="00FC68AE" w:rsidRPr="00E3475A" w:rsidRDefault="00FC68AE" w:rsidP="00FC68AE">
            <w:pPr>
              <w:contextualSpacing/>
              <w:rPr>
                <w:rFonts w:ascii="Times New Roman" w:hAnsi="Times New Roman" w:cs="Times New Roman"/>
                <w:sz w:val="20"/>
                <w:szCs w:val="20"/>
              </w:rPr>
            </w:pPr>
            <w:r w:rsidRPr="00E3475A">
              <w:rPr>
                <w:rFonts w:ascii="Times New Roman" w:hAnsi="Times New Roman" w:cs="Times New Roman"/>
                <w:sz w:val="20"/>
                <w:szCs w:val="20"/>
              </w:rPr>
              <w:t>(коммуникативная, познавательная деятельность)</w:t>
            </w:r>
          </w:p>
          <w:p w:rsidR="00FC68AE" w:rsidRPr="008032FC" w:rsidRDefault="00FC68AE" w:rsidP="00FC68AE">
            <w:pPr>
              <w:pStyle w:val="a8"/>
              <w:contextualSpacing/>
              <w:rPr>
                <w:rFonts w:ascii="Times New Roman" w:hAnsi="Times New Roman"/>
                <w:i/>
                <w:sz w:val="20"/>
                <w:szCs w:val="20"/>
              </w:rPr>
            </w:pPr>
            <w:r w:rsidRPr="00E3475A">
              <w:rPr>
                <w:rFonts w:ascii="Times New Roman" w:hAnsi="Times New Roman"/>
                <w:b/>
                <w:sz w:val="20"/>
                <w:szCs w:val="20"/>
              </w:rPr>
              <w:t>ПИ «Ловля мышек.» Цель:</w:t>
            </w:r>
            <w:r w:rsidRPr="00E3475A">
              <w:rPr>
                <w:rFonts w:ascii="Times New Roman" w:hAnsi="Times New Roman"/>
                <w:sz w:val="20"/>
                <w:szCs w:val="20"/>
              </w:rPr>
              <w:t xml:space="preserve"> обогащать двигательный опыт детей через совершенствование основных движений, подвижных игр</w:t>
            </w:r>
            <w:r w:rsidRPr="008032FC">
              <w:rPr>
                <w:rFonts w:ascii="Times New Roman" w:hAnsi="Times New Roman"/>
                <w:i/>
                <w:sz w:val="20"/>
                <w:szCs w:val="20"/>
              </w:rPr>
              <w:t>.(</w:t>
            </w:r>
            <w:r w:rsidRPr="008032FC">
              <w:rPr>
                <w:rFonts w:ascii="Times New Roman" w:hAnsi="Times New Roman"/>
                <w:b/>
                <w:i/>
                <w:sz w:val="20"/>
                <w:szCs w:val="20"/>
              </w:rPr>
              <w:t>двигательная)</w:t>
            </w:r>
          </w:p>
          <w:p w:rsidR="00FC68AE" w:rsidRPr="00E3475A" w:rsidRDefault="00FC68AE" w:rsidP="00FC68AE">
            <w:pPr>
              <w:pStyle w:val="a8"/>
              <w:contextualSpacing/>
              <w:rPr>
                <w:rStyle w:val="aa"/>
                <w:rFonts w:ascii="Times New Roman" w:hAnsi="Times New Roman"/>
                <w:bCs w:val="0"/>
                <w:sz w:val="20"/>
                <w:szCs w:val="20"/>
              </w:rPr>
            </w:pPr>
            <w:r w:rsidRPr="00E3475A">
              <w:rPr>
                <w:rFonts w:ascii="Times New Roman" w:hAnsi="Times New Roman"/>
                <w:b/>
                <w:sz w:val="20"/>
                <w:szCs w:val="20"/>
              </w:rPr>
              <w:t>Труд. Поручения подмести участок</w:t>
            </w:r>
            <w:r w:rsidRPr="00E3475A">
              <w:rPr>
                <w:rFonts w:ascii="Times New Roman" w:hAnsi="Times New Roman"/>
                <w:sz w:val="20"/>
                <w:szCs w:val="20"/>
              </w:rPr>
              <w:t xml:space="preserve"> совершенствовать навыки безопасного поведения на улице, в условиях природы</w:t>
            </w:r>
            <w:r w:rsidRPr="00E3475A">
              <w:rPr>
                <w:rFonts w:ascii="Times New Roman" w:hAnsi="Times New Roman"/>
                <w:b/>
                <w:sz w:val="20"/>
                <w:szCs w:val="20"/>
              </w:rPr>
              <w:t xml:space="preserve"> (трудовая деятельность)</w:t>
            </w:r>
          </w:p>
          <w:p w:rsidR="00FC68AE" w:rsidRPr="00E3475A" w:rsidRDefault="00FC68AE" w:rsidP="00FC68AE">
            <w:pPr>
              <w:pStyle w:val="a8"/>
              <w:contextualSpacing/>
              <w:rPr>
                <w:rFonts w:ascii="Times New Roman" w:eastAsia="Times New Roman" w:hAnsi="Times New Roman"/>
                <w:sz w:val="20"/>
                <w:szCs w:val="20"/>
                <w:lang w:eastAsia="ru-RU"/>
              </w:rPr>
            </w:pPr>
            <w:r w:rsidRPr="00E3475A">
              <w:rPr>
                <w:rFonts w:ascii="Times New Roman" w:eastAsiaTheme="minorEastAsia" w:hAnsi="Times New Roman"/>
                <w:b/>
                <w:sz w:val="20"/>
                <w:szCs w:val="20"/>
                <w:lang w:eastAsia="ru-RU"/>
              </w:rPr>
              <w:t xml:space="preserve">Инд раб: </w:t>
            </w:r>
            <w:r w:rsidRPr="00E3475A">
              <w:rPr>
                <w:rFonts w:ascii="Times New Roman" w:eastAsiaTheme="minorEastAsia" w:hAnsi="Times New Roman"/>
                <w:sz w:val="20"/>
                <w:szCs w:val="20"/>
                <w:lang w:eastAsia="ru-RU"/>
              </w:rPr>
              <w:t xml:space="preserve">с Артем В.., Алиса Ч. над умением различать в потоке речи предложения по интонации: вопросительные, </w:t>
            </w:r>
            <w:r w:rsidRPr="00E3475A">
              <w:rPr>
                <w:rFonts w:ascii="Times New Roman" w:eastAsiaTheme="minorEastAsia" w:hAnsi="Times New Roman"/>
                <w:sz w:val="20"/>
                <w:szCs w:val="20"/>
                <w:lang w:eastAsia="ru-RU"/>
              </w:rPr>
              <w:lastRenderedPageBreak/>
              <w:t>повествовательные, восклицательные</w:t>
            </w:r>
          </w:p>
        </w:tc>
      </w:tr>
      <w:tr w:rsidR="00FC68AE" w:rsidRPr="00E3475A" w:rsidTr="00FC68AE">
        <w:trPr>
          <w:gridAfter w:val="4"/>
          <w:wAfter w:w="10568" w:type="dxa"/>
          <w:trHeight w:val="865"/>
        </w:trPr>
        <w:tc>
          <w:tcPr>
            <w:tcW w:w="2381" w:type="dxa"/>
            <w:vMerge w:val="restart"/>
          </w:tcPr>
          <w:p w:rsidR="00FC68AE" w:rsidRPr="00E3475A" w:rsidRDefault="00FC68AE" w:rsidP="00FC68AE">
            <w:pPr>
              <w:contextualSpacing/>
              <w:rPr>
                <w:rFonts w:ascii="Times New Roman" w:hAnsi="Times New Roman" w:cs="Times New Roman"/>
                <w:b/>
                <w:color w:val="000000" w:themeColor="text1"/>
                <w:sz w:val="20"/>
                <w:szCs w:val="20"/>
              </w:rPr>
            </w:pPr>
            <w:r w:rsidRPr="00E3475A">
              <w:rPr>
                <w:rFonts w:ascii="Times New Roman" w:hAnsi="Times New Roman" w:cs="Times New Roman"/>
                <w:b/>
                <w:color w:val="000000" w:themeColor="text1"/>
                <w:sz w:val="20"/>
                <w:szCs w:val="20"/>
              </w:rPr>
              <w:lastRenderedPageBreak/>
              <w:t xml:space="preserve">Серуеннен оралу </w:t>
            </w:r>
          </w:p>
          <w:p w:rsidR="00FC68AE" w:rsidRPr="00E3475A" w:rsidRDefault="00FC68AE" w:rsidP="00FC68AE">
            <w:pPr>
              <w:contextualSpacing/>
              <w:rPr>
                <w:rFonts w:ascii="Times New Roman" w:hAnsi="Times New Roman" w:cs="Times New Roman"/>
                <w:b/>
                <w:color w:val="000000" w:themeColor="text1"/>
                <w:sz w:val="20"/>
                <w:szCs w:val="20"/>
              </w:rPr>
            </w:pPr>
            <w:r w:rsidRPr="00E3475A">
              <w:rPr>
                <w:rFonts w:ascii="Times New Roman" w:hAnsi="Times New Roman" w:cs="Times New Roman"/>
                <w:b/>
                <w:color w:val="000000" w:themeColor="text1"/>
                <w:sz w:val="20"/>
                <w:szCs w:val="20"/>
              </w:rPr>
              <w:t>Возвращение с прогулки</w:t>
            </w:r>
          </w:p>
        </w:tc>
        <w:tc>
          <w:tcPr>
            <w:tcW w:w="13914" w:type="dxa"/>
            <w:gridSpan w:val="10"/>
          </w:tcPr>
          <w:p w:rsidR="00FC68AE" w:rsidRPr="00E3475A" w:rsidRDefault="00FC68AE" w:rsidP="00FC68AE">
            <w:pPr>
              <w:contextualSpacing/>
              <w:rPr>
                <w:rFonts w:ascii="Times New Roman" w:hAnsi="Times New Roman" w:cs="Times New Roman"/>
                <w:sz w:val="20"/>
                <w:szCs w:val="20"/>
                <w:lang w:val="kk-KZ"/>
              </w:rPr>
            </w:pPr>
            <w:r w:rsidRPr="00E3475A">
              <w:rPr>
                <w:rFonts w:ascii="Times New Roman" w:hAnsi="Times New Roman" w:cs="Times New Roman"/>
                <w:sz w:val="20"/>
                <w:szCs w:val="20"/>
              </w:rPr>
              <w:t xml:space="preserve">Последовательное раздевание одежды детей, складывание в шкафчики, мытье рук. Продолжать учить пользоваться полотенцем. Закреплять умение правильно, размещать вещи в шкафу. </w:t>
            </w:r>
            <w:r w:rsidRPr="00E3475A">
              <w:rPr>
                <w:rFonts w:ascii="Times New Roman" w:hAnsi="Times New Roman" w:cs="Times New Roman"/>
                <w:bCs/>
                <w:color w:val="000000"/>
                <w:sz w:val="20"/>
                <w:szCs w:val="20"/>
              </w:rPr>
              <w:t>(</w:t>
            </w:r>
            <w:r w:rsidRPr="00E3475A">
              <w:rPr>
                <w:rFonts w:ascii="Times New Roman" w:hAnsi="Times New Roman" w:cs="Times New Roman"/>
                <w:b/>
                <w:sz w:val="20"/>
                <w:szCs w:val="20"/>
                <w:lang w:val="kk-KZ"/>
              </w:rPr>
              <w:t>коммуникативная деятельность</w:t>
            </w:r>
            <w:r w:rsidRPr="00E3475A">
              <w:rPr>
                <w:rFonts w:ascii="Times New Roman" w:hAnsi="Times New Roman" w:cs="Times New Roman"/>
                <w:sz w:val="20"/>
                <w:szCs w:val="20"/>
                <w:lang w:val="kk-KZ"/>
              </w:rPr>
              <w:t xml:space="preserve">) </w:t>
            </w:r>
            <w:r w:rsidRPr="00E3475A">
              <w:rPr>
                <w:rFonts w:ascii="Times New Roman" w:hAnsi="Times New Roman" w:cs="Times New Roman"/>
                <w:sz w:val="20"/>
                <w:szCs w:val="20"/>
              </w:rPr>
              <w:t>Пальчиковые игры.</w:t>
            </w:r>
          </w:p>
        </w:tc>
      </w:tr>
      <w:tr w:rsidR="00FC68AE" w:rsidRPr="00E3475A" w:rsidTr="00FC68AE">
        <w:trPr>
          <w:gridAfter w:val="4"/>
          <w:wAfter w:w="10568" w:type="dxa"/>
          <w:trHeight w:val="2109"/>
        </w:trPr>
        <w:tc>
          <w:tcPr>
            <w:tcW w:w="2381" w:type="dxa"/>
            <w:vMerge/>
          </w:tcPr>
          <w:p w:rsidR="00FC68AE" w:rsidRPr="00E3475A" w:rsidRDefault="00FC68AE" w:rsidP="00FC68AE">
            <w:pPr>
              <w:contextualSpacing/>
              <w:rPr>
                <w:rFonts w:ascii="Times New Roman" w:hAnsi="Times New Roman" w:cs="Times New Roman"/>
                <w:color w:val="000000" w:themeColor="text1"/>
                <w:sz w:val="20"/>
                <w:szCs w:val="20"/>
              </w:rPr>
            </w:pPr>
          </w:p>
        </w:tc>
        <w:tc>
          <w:tcPr>
            <w:tcW w:w="2835" w:type="dxa"/>
            <w:gridSpan w:val="2"/>
          </w:tcPr>
          <w:p w:rsidR="00FC68AE" w:rsidRPr="00E3475A" w:rsidRDefault="00FC68AE" w:rsidP="00FC68AE">
            <w:pPr>
              <w:contextualSpacing/>
              <w:rPr>
                <w:rFonts w:ascii="Times New Roman" w:hAnsi="Times New Roman" w:cs="Times New Roman"/>
                <w:b/>
                <w:sz w:val="20"/>
                <w:szCs w:val="20"/>
                <w:lang w:val="kk-KZ"/>
              </w:rPr>
            </w:pPr>
            <w:r w:rsidRPr="00E3475A">
              <w:rPr>
                <w:rFonts w:ascii="Times New Roman" w:hAnsi="Times New Roman" w:cs="Times New Roman"/>
                <w:b/>
                <w:sz w:val="20"/>
                <w:szCs w:val="20"/>
                <w:lang w:val="kk-KZ"/>
              </w:rPr>
              <w:t>Речевая игра «Воротики»</w:t>
            </w:r>
          </w:p>
          <w:p w:rsidR="00FC68AE" w:rsidRPr="00E3475A" w:rsidRDefault="00FC68AE" w:rsidP="00FC68AE">
            <w:pPr>
              <w:contextualSpacing/>
              <w:rPr>
                <w:rFonts w:ascii="Times New Roman" w:hAnsi="Times New Roman" w:cs="Times New Roman"/>
                <w:b/>
                <w:sz w:val="20"/>
                <w:szCs w:val="20"/>
                <w:lang w:val="kk-KZ"/>
              </w:rPr>
            </w:pPr>
            <w:r w:rsidRPr="00E3475A">
              <w:rPr>
                <w:rFonts w:ascii="Times New Roman" w:hAnsi="Times New Roman" w:cs="Times New Roman"/>
                <w:b/>
                <w:sz w:val="20"/>
                <w:szCs w:val="20"/>
                <w:lang w:val="kk-KZ"/>
              </w:rPr>
              <w:t xml:space="preserve"> «Овощи и фрукты»</w:t>
            </w:r>
          </w:p>
          <w:p w:rsidR="00FC68AE" w:rsidRPr="00E3475A" w:rsidRDefault="00FC68AE" w:rsidP="00FC68AE">
            <w:pPr>
              <w:contextualSpacing/>
              <w:rPr>
                <w:rFonts w:ascii="Times New Roman" w:eastAsia="Times New Roman" w:hAnsi="Times New Roman" w:cs="Times New Roman"/>
                <w:b/>
                <w:color w:val="000000"/>
                <w:sz w:val="20"/>
                <w:szCs w:val="20"/>
                <w:lang w:val="kk-KZ" w:eastAsia="ru-RU"/>
              </w:rPr>
            </w:pPr>
            <w:r w:rsidRPr="00E3475A">
              <w:rPr>
                <w:rFonts w:ascii="Times New Roman" w:hAnsi="Times New Roman" w:cs="Times New Roman"/>
                <w:b/>
                <w:sz w:val="20"/>
                <w:szCs w:val="20"/>
                <w:lang w:val="kk-KZ"/>
              </w:rPr>
              <w:t>Цель:</w:t>
            </w:r>
            <w:r w:rsidRPr="00E3475A">
              <w:rPr>
                <w:rFonts w:ascii="Times New Roman" w:hAnsi="Times New Roman" w:cs="Times New Roman"/>
                <w:sz w:val="20"/>
                <w:szCs w:val="20"/>
              </w:rPr>
              <w:t>закрепление правильного, отчетливого произношение звуков, обогащение словарного запаса детей существительными</w:t>
            </w:r>
            <w:r w:rsidRPr="00E3475A">
              <w:rPr>
                <w:rFonts w:ascii="Times New Roman" w:eastAsia="Times New Roman" w:hAnsi="Times New Roman" w:cs="Times New Roman"/>
                <w:b/>
                <w:color w:val="000000"/>
                <w:sz w:val="20"/>
                <w:szCs w:val="20"/>
                <w:lang w:val="kk-KZ" w:eastAsia="ru-RU"/>
              </w:rPr>
              <w:t xml:space="preserve"> </w:t>
            </w:r>
            <w:r w:rsidRPr="00E3475A">
              <w:rPr>
                <w:rFonts w:ascii="Times New Roman" w:eastAsia="Times New Roman" w:hAnsi="Times New Roman" w:cs="Times New Roman"/>
                <w:color w:val="000000"/>
                <w:sz w:val="20"/>
                <w:szCs w:val="20"/>
                <w:lang w:val="kk-KZ" w:eastAsia="ru-RU"/>
              </w:rPr>
              <w:t>(познавательная, коммуникативная деятельность)</w:t>
            </w:r>
          </w:p>
          <w:p w:rsidR="00FC68AE" w:rsidRPr="00E3475A" w:rsidRDefault="00FC68AE" w:rsidP="00FC68AE">
            <w:pPr>
              <w:contextualSpacing/>
              <w:rPr>
                <w:rFonts w:ascii="Times New Roman" w:eastAsia="Times New Roman" w:hAnsi="Times New Roman" w:cs="Times New Roman"/>
                <w:b/>
                <w:color w:val="000000"/>
                <w:sz w:val="20"/>
                <w:szCs w:val="20"/>
                <w:lang w:val="kk-KZ" w:eastAsia="ru-RU"/>
              </w:rPr>
            </w:pPr>
            <w:r w:rsidRPr="00E3475A">
              <w:rPr>
                <w:rFonts w:ascii="Times New Roman" w:eastAsia="Times New Roman" w:hAnsi="Times New Roman" w:cs="Times New Roman"/>
                <w:color w:val="000000"/>
                <w:sz w:val="20"/>
                <w:szCs w:val="20"/>
                <w:lang w:val="kk-KZ" w:eastAsia="ru-RU"/>
              </w:rPr>
              <w:t>Билингвальный компонент:</w:t>
            </w:r>
            <w:r w:rsidRPr="00E3475A">
              <w:rPr>
                <w:rFonts w:ascii="Times New Roman" w:hAnsi="Times New Roman" w:cs="Times New Roman"/>
                <w:sz w:val="20"/>
                <w:szCs w:val="20"/>
                <w:lang w:val="kk-KZ"/>
              </w:rPr>
              <w:t xml:space="preserve"> </w:t>
            </w:r>
            <w:r>
              <w:rPr>
                <w:rFonts w:ascii="Times New Roman" w:hAnsi="Times New Roman" w:cs="Times New Roman"/>
                <w:sz w:val="20"/>
                <w:szCs w:val="20"/>
                <w:lang w:val="kk-KZ"/>
              </w:rPr>
              <w:t>***</w:t>
            </w:r>
            <w:r w:rsidRPr="00E3475A">
              <w:rPr>
                <w:rFonts w:ascii="Times New Roman" w:hAnsi="Times New Roman" w:cs="Times New Roman"/>
                <w:sz w:val="20"/>
                <w:szCs w:val="20"/>
                <w:lang w:val="kk-KZ"/>
              </w:rPr>
              <w:t xml:space="preserve">Сәбіз, пияз, қияр, қызылша,  картоп </w:t>
            </w:r>
          </w:p>
        </w:tc>
        <w:tc>
          <w:tcPr>
            <w:tcW w:w="2694" w:type="dxa"/>
          </w:tcPr>
          <w:p w:rsidR="00FC68AE" w:rsidRPr="00E3475A" w:rsidRDefault="00FC68AE" w:rsidP="00FC68AE">
            <w:pPr>
              <w:contextualSpacing/>
              <w:rPr>
                <w:rFonts w:ascii="Times New Roman" w:hAnsi="Times New Roman" w:cs="Times New Roman"/>
                <w:b/>
                <w:sz w:val="20"/>
                <w:szCs w:val="20"/>
                <w:lang w:val="kk-KZ"/>
              </w:rPr>
            </w:pPr>
            <w:r w:rsidRPr="00E3475A">
              <w:rPr>
                <w:rFonts w:ascii="Times New Roman" w:hAnsi="Times New Roman" w:cs="Times New Roman"/>
                <w:b/>
                <w:sz w:val="20"/>
                <w:szCs w:val="20"/>
                <w:lang w:val="kk-KZ"/>
              </w:rPr>
              <w:t>Речевая игра «Воротики»</w:t>
            </w:r>
          </w:p>
          <w:p w:rsidR="00FC68AE" w:rsidRPr="00E3475A" w:rsidRDefault="00FC68AE" w:rsidP="00FC68AE">
            <w:pPr>
              <w:contextualSpacing/>
              <w:rPr>
                <w:rFonts w:ascii="Times New Roman" w:hAnsi="Times New Roman" w:cs="Times New Roman"/>
                <w:b/>
                <w:sz w:val="20"/>
                <w:szCs w:val="20"/>
                <w:lang w:val="kk-KZ"/>
              </w:rPr>
            </w:pPr>
            <w:r w:rsidRPr="00E3475A">
              <w:rPr>
                <w:rFonts w:ascii="Times New Roman" w:hAnsi="Times New Roman" w:cs="Times New Roman"/>
                <w:b/>
                <w:sz w:val="20"/>
                <w:szCs w:val="20"/>
                <w:lang w:val="kk-KZ"/>
              </w:rPr>
              <w:t>«Какие ты знаешь деревья»</w:t>
            </w:r>
          </w:p>
          <w:p w:rsidR="00FC68AE" w:rsidRPr="00E3475A" w:rsidRDefault="00FC68AE" w:rsidP="00FC68AE">
            <w:pPr>
              <w:contextualSpacing/>
              <w:rPr>
                <w:rFonts w:ascii="Times New Roman" w:hAnsi="Times New Roman" w:cs="Times New Roman"/>
                <w:sz w:val="20"/>
                <w:szCs w:val="20"/>
              </w:rPr>
            </w:pPr>
            <w:r w:rsidRPr="00E3475A">
              <w:rPr>
                <w:rFonts w:ascii="Times New Roman" w:hAnsi="Times New Roman" w:cs="Times New Roman"/>
                <w:b/>
                <w:sz w:val="20"/>
                <w:szCs w:val="20"/>
                <w:lang w:val="kk-KZ"/>
              </w:rPr>
              <w:t>Цель:</w:t>
            </w:r>
            <w:r w:rsidRPr="00E3475A">
              <w:rPr>
                <w:rFonts w:ascii="Times New Roman" w:hAnsi="Times New Roman" w:cs="Times New Roman"/>
                <w:sz w:val="20"/>
                <w:szCs w:val="20"/>
              </w:rPr>
              <w:t xml:space="preserve"> закрепление правильного, отчетливого произношение звуков, обогащение словарного запаса детей существительными</w:t>
            </w:r>
          </w:p>
          <w:p w:rsidR="00FC68AE" w:rsidRPr="00E3475A" w:rsidRDefault="00FC68AE" w:rsidP="00FC68AE">
            <w:pPr>
              <w:contextualSpacing/>
              <w:rPr>
                <w:rFonts w:ascii="Times New Roman" w:hAnsi="Times New Roman" w:cs="Times New Roman"/>
                <w:sz w:val="20"/>
                <w:szCs w:val="20"/>
                <w:lang w:val="kk-KZ"/>
              </w:rPr>
            </w:pPr>
            <w:r w:rsidRPr="00E3475A">
              <w:rPr>
                <w:rFonts w:ascii="Times New Roman" w:eastAsia="Times New Roman" w:hAnsi="Times New Roman" w:cs="Times New Roman"/>
                <w:b/>
                <w:color w:val="000000"/>
                <w:sz w:val="20"/>
                <w:szCs w:val="20"/>
                <w:lang w:val="kk-KZ" w:eastAsia="ru-RU"/>
              </w:rPr>
              <w:t>(</w:t>
            </w:r>
            <w:r w:rsidRPr="00E3475A">
              <w:rPr>
                <w:rFonts w:ascii="Times New Roman" w:eastAsia="Times New Roman" w:hAnsi="Times New Roman" w:cs="Times New Roman"/>
                <w:color w:val="000000"/>
                <w:sz w:val="20"/>
                <w:szCs w:val="20"/>
                <w:lang w:val="kk-KZ" w:eastAsia="ru-RU"/>
              </w:rPr>
              <w:t>познавательная, коммуникативная деятельность)</w:t>
            </w:r>
          </w:p>
        </w:tc>
        <w:tc>
          <w:tcPr>
            <w:tcW w:w="2835" w:type="dxa"/>
            <w:gridSpan w:val="2"/>
          </w:tcPr>
          <w:p w:rsidR="00FC68AE" w:rsidRPr="00E3475A" w:rsidRDefault="00FC68AE" w:rsidP="00FC68AE">
            <w:pPr>
              <w:contextualSpacing/>
              <w:rPr>
                <w:rFonts w:ascii="Times New Roman" w:hAnsi="Times New Roman" w:cs="Times New Roman"/>
                <w:b/>
                <w:sz w:val="20"/>
                <w:szCs w:val="20"/>
                <w:lang w:val="kk-KZ"/>
              </w:rPr>
            </w:pPr>
            <w:r w:rsidRPr="00E3475A">
              <w:rPr>
                <w:rFonts w:ascii="Times New Roman" w:hAnsi="Times New Roman" w:cs="Times New Roman"/>
                <w:b/>
                <w:sz w:val="20"/>
                <w:szCs w:val="20"/>
                <w:lang w:val="kk-KZ"/>
              </w:rPr>
              <w:t>Речевая игра «Воротики»</w:t>
            </w:r>
          </w:p>
          <w:p w:rsidR="00FC68AE" w:rsidRPr="00E3475A" w:rsidRDefault="00FC68AE" w:rsidP="00FC68AE">
            <w:pPr>
              <w:contextualSpacing/>
              <w:rPr>
                <w:rFonts w:ascii="Times New Roman" w:hAnsi="Times New Roman" w:cs="Times New Roman"/>
                <w:b/>
                <w:sz w:val="20"/>
                <w:szCs w:val="20"/>
                <w:lang w:val="kk-KZ"/>
              </w:rPr>
            </w:pPr>
            <w:r w:rsidRPr="00E3475A">
              <w:rPr>
                <w:rFonts w:ascii="Times New Roman" w:hAnsi="Times New Roman" w:cs="Times New Roman"/>
                <w:b/>
                <w:sz w:val="20"/>
                <w:szCs w:val="20"/>
                <w:lang w:val="kk-KZ"/>
              </w:rPr>
              <w:t>«Домашние птицы»</w:t>
            </w:r>
          </w:p>
          <w:p w:rsidR="00FC68AE" w:rsidRPr="00E3475A" w:rsidRDefault="00FC68AE" w:rsidP="00FC68AE">
            <w:pPr>
              <w:contextualSpacing/>
              <w:rPr>
                <w:rFonts w:ascii="Times New Roman" w:hAnsi="Times New Roman" w:cs="Times New Roman"/>
                <w:sz w:val="20"/>
                <w:szCs w:val="20"/>
              </w:rPr>
            </w:pPr>
            <w:r w:rsidRPr="00E3475A">
              <w:rPr>
                <w:rFonts w:ascii="Times New Roman" w:hAnsi="Times New Roman" w:cs="Times New Roman"/>
                <w:b/>
                <w:sz w:val="20"/>
                <w:szCs w:val="20"/>
                <w:lang w:val="kk-KZ"/>
              </w:rPr>
              <w:t>Цель:</w:t>
            </w:r>
            <w:r w:rsidRPr="00E3475A">
              <w:rPr>
                <w:rFonts w:ascii="Times New Roman" w:hAnsi="Times New Roman" w:cs="Times New Roman"/>
                <w:sz w:val="20"/>
                <w:szCs w:val="20"/>
              </w:rPr>
              <w:t xml:space="preserve"> закрепление правильного, отчетливого произношение звуков, обогащение словарного запаса детей существительными</w:t>
            </w:r>
          </w:p>
          <w:p w:rsidR="00FC68AE" w:rsidRPr="00E3475A" w:rsidRDefault="00FC68AE" w:rsidP="00FC68AE">
            <w:pPr>
              <w:contextualSpacing/>
              <w:rPr>
                <w:rFonts w:ascii="Times New Roman" w:hAnsi="Times New Roman" w:cs="Times New Roman"/>
                <w:b/>
                <w:sz w:val="20"/>
                <w:szCs w:val="20"/>
                <w:lang w:val="kk-KZ"/>
              </w:rPr>
            </w:pPr>
            <w:r w:rsidRPr="00E3475A">
              <w:rPr>
                <w:rFonts w:ascii="Times New Roman" w:eastAsia="Times New Roman" w:hAnsi="Times New Roman" w:cs="Times New Roman"/>
                <w:color w:val="000000"/>
                <w:sz w:val="20"/>
                <w:szCs w:val="20"/>
                <w:lang w:val="kk-KZ" w:eastAsia="ru-RU"/>
              </w:rPr>
              <w:t>(познавательная, коммуникативная деятельность)</w:t>
            </w:r>
          </w:p>
        </w:tc>
        <w:tc>
          <w:tcPr>
            <w:tcW w:w="2693" w:type="dxa"/>
          </w:tcPr>
          <w:p w:rsidR="00FC68AE" w:rsidRPr="00E3475A" w:rsidRDefault="00FC68AE" w:rsidP="00FC68AE">
            <w:pPr>
              <w:contextualSpacing/>
              <w:rPr>
                <w:rFonts w:ascii="Times New Roman" w:hAnsi="Times New Roman" w:cs="Times New Roman"/>
                <w:b/>
                <w:sz w:val="20"/>
                <w:szCs w:val="20"/>
                <w:lang w:val="kk-KZ"/>
              </w:rPr>
            </w:pPr>
            <w:r w:rsidRPr="00E3475A">
              <w:rPr>
                <w:rFonts w:ascii="Times New Roman" w:hAnsi="Times New Roman" w:cs="Times New Roman"/>
                <w:b/>
                <w:sz w:val="20"/>
                <w:szCs w:val="20"/>
                <w:lang w:val="kk-KZ"/>
              </w:rPr>
              <w:t>Речевая игра «Воротики»</w:t>
            </w:r>
          </w:p>
          <w:p w:rsidR="00FC68AE" w:rsidRPr="00E3475A" w:rsidRDefault="00FC68AE" w:rsidP="00FC68AE">
            <w:pPr>
              <w:contextualSpacing/>
              <w:rPr>
                <w:rFonts w:ascii="Times New Roman" w:hAnsi="Times New Roman" w:cs="Times New Roman"/>
                <w:b/>
                <w:sz w:val="20"/>
                <w:szCs w:val="20"/>
                <w:lang w:val="kk-KZ"/>
              </w:rPr>
            </w:pPr>
            <w:r w:rsidRPr="00E3475A">
              <w:rPr>
                <w:rFonts w:ascii="Times New Roman" w:hAnsi="Times New Roman" w:cs="Times New Roman"/>
                <w:b/>
                <w:sz w:val="20"/>
                <w:szCs w:val="20"/>
                <w:lang w:val="kk-KZ"/>
              </w:rPr>
              <w:t>«Дом  животные»</w:t>
            </w:r>
          </w:p>
          <w:p w:rsidR="00FC68AE" w:rsidRPr="00E3475A" w:rsidRDefault="00FC68AE" w:rsidP="00FC68AE">
            <w:pPr>
              <w:contextualSpacing/>
              <w:rPr>
                <w:rFonts w:ascii="Times New Roman" w:hAnsi="Times New Roman" w:cs="Times New Roman"/>
                <w:sz w:val="20"/>
                <w:szCs w:val="20"/>
              </w:rPr>
            </w:pPr>
            <w:r w:rsidRPr="00E3475A">
              <w:rPr>
                <w:rFonts w:ascii="Times New Roman" w:hAnsi="Times New Roman" w:cs="Times New Roman"/>
                <w:b/>
                <w:sz w:val="20"/>
                <w:szCs w:val="20"/>
                <w:lang w:val="kk-KZ"/>
              </w:rPr>
              <w:t>Цель:</w:t>
            </w:r>
            <w:r w:rsidRPr="00E3475A">
              <w:rPr>
                <w:rFonts w:ascii="Times New Roman" w:hAnsi="Times New Roman" w:cs="Times New Roman"/>
                <w:sz w:val="20"/>
                <w:szCs w:val="20"/>
              </w:rPr>
              <w:t xml:space="preserve"> закрепление правильного, отчетливого произношение звуков, обогащение словарного запаса детей существительными</w:t>
            </w:r>
          </w:p>
          <w:p w:rsidR="00FC68AE" w:rsidRPr="00E3475A" w:rsidRDefault="00FC68AE" w:rsidP="00FC68AE">
            <w:pPr>
              <w:contextualSpacing/>
              <w:rPr>
                <w:rFonts w:ascii="Times New Roman" w:hAnsi="Times New Roman" w:cs="Times New Roman"/>
                <w:b/>
                <w:sz w:val="20"/>
                <w:szCs w:val="20"/>
                <w:lang w:val="kk-KZ"/>
              </w:rPr>
            </w:pPr>
            <w:r w:rsidRPr="00E3475A">
              <w:rPr>
                <w:rFonts w:ascii="Times New Roman" w:eastAsia="Times New Roman" w:hAnsi="Times New Roman" w:cs="Times New Roman"/>
                <w:color w:val="000000"/>
                <w:sz w:val="20"/>
                <w:szCs w:val="20"/>
                <w:lang w:val="kk-KZ" w:eastAsia="ru-RU"/>
              </w:rPr>
              <w:t>(познавательная, коммуникативная деятельность)</w:t>
            </w:r>
          </w:p>
        </w:tc>
        <w:tc>
          <w:tcPr>
            <w:tcW w:w="2857" w:type="dxa"/>
            <w:gridSpan w:val="4"/>
          </w:tcPr>
          <w:p w:rsidR="00FC68AE" w:rsidRPr="00E3475A" w:rsidRDefault="00FC68AE" w:rsidP="00FC68AE">
            <w:pPr>
              <w:contextualSpacing/>
              <w:rPr>
                <w:rFonts w:ascii="Times New Roman" w:hAnsi="Times New Roman" w:cs="Times New Roman"/>
                <w:b/>
                <w:sz w:val="20"/>
                <w:szCs w:val="20"/>
                <w:lang w:val="kk-KZ"/>
              </w:rPr>
            </w:pPr>
            <w:r w:rsidRPr="00E3475A">
              <w:rPr>
                <w:rFonts w:ascii="Times New Roman" w:hAnsi="Times New Roman" w:cs="Times New Roman"/>
                <w:b/>
                <w:sz w:val="20"/>
                <w:szCs w:val="20"/>
                <w:lang w:val="kk-KZ"/>
              </w:rPr>
              <w:t>Речевая игра «Воротики»</w:t>
            </w:r>
          </w:p>
          <w:p w:rsidR="00FC68AE" w:rsidRPr="00E3475A" w:rsidRDefault="00FC68AE" w:rsidP="00FC68AE">
            <w:pPr>
              <w:contextualSpacing/>
              <w:rPr>
                <w:rFonts w:ascii="Times New Roman" w:hAnsi="Times New Roman" w:cs="Times New Roman"/>
                <w:b/>
                <w:sz w:val="20"/>
                <w:szCs w:val="20"/>
                <w:lang w:val="kk-KZ"/>
              </w:rPr>
            </w:pPr>
            <w:r w:rsidRPr="00E3475A">
              <w:rPr>
                <w:rFonts w:ascii="Times New Roman" w:hAnsi="Times New Roman" w:cs="Times New Roman"/>
                <w:b/>
                <w:sz w:val="20"/>
                <w:szCs w:val="20"/>
                <w:lang w:val="kk-KZ"/>
              </w:rPr>
              <w:t>«Животные степей»</w:t>
            </w:r>
          </w:p>
          <w:p w:rsidR="00FC68AE" w:rsidRPr="00E3475A" w:rsidRDefault="00FC68AE" w:rsidP="00FC68AE">
            <w:pPr>
              <w:contextualSpacing/>
              <w:rPr>
                <w:rFonts w:ascii="Times New Roman" w:hAnsi="Times New Roman" w:cs="Times New Roman"/>
                <w:sz w:val="20"/>
                <w:szCs w:val="20"/>
              </w:rPr>
            </w:pPr>
            <w:r w:rsidRPr="00E3475A">
              <w:rPr>
                <w:rFonts w:ascii="Times New Roman" w:hAnsi="Times New Roman" w:cs="Times New Roman"/>
                <w:b/>
                <w:sz w:val="20"/>
                <w:szCs w:val="20"/>
                <w:lang w:val="kk-KZ"/>
              </w:rPr>
              <w:t>Цель:</w:t>
            </w:r>
            <w:r w:rsidRPr="00E3475A">
              <w:rPr>
                <w:rFonts w:ascii="Times New Roman" w:hAnsi="Times New Roman" w:cs="Times New Roman"/>
                <w:sz w:val="20"/>
                <w:szCs w:val="20"/>
              </w:rPr>
              <w:t xml:space="preserve"> закрепление правильного, отчетливого произношение звуков, обогащение словарного запаса детей существительными</w:t>
            </w:r>
          </w:p>
          <w:p w:rsidR="00FC68AE" w:rsidRPr="00E3475A" w:rsidRDefault="00FC68AE" w:rsidP="00FC68AE">
            <w:pPr>
              <w:contextualSpacing/>
              <w:rPr>
                <w:rFonts w:ascii="Times New Roman" w:hAnsi="Times New Roman" w:cs="Times New Roman"/>
                <w:b/>
                <w:sz w:val="20"/>
                <w:szCs w:val="20"/>
                <w:lang w:val="kk-KZ"/>
              </w:rPr>
            </w:pPr>
            <w:r w:rsidRPr="00E3475A">
              <w:rPr>
                <w:rFonts w:ascii="Times New Roman" w:eastAsia="Times New Roman" w:hAnsi="Times New Roman" w:cs="Times New Roman"/>
                <w:color w:val="000000"/>
                <w:sz w:val="20"/>
                <w:szCs w:val="20"/>
                <w:lang w:val="kk-KZ" w:eastAsia="ru-RU"/>
              </w:rPr>
              <w:t>(познавательная, коммуникативная деятельность)</w:t>
            </w:r>
          </w:p>
        </w:tc>
      </w:tr>
      <w:tr w:rsidR="00FC68AE" w:rsidRPr="00E3475A" w:rsidTr="00FC68AE">
        <w:trPr>
          <w:gridAfter w:val="4"/>
          <w:wAfter w:w="10568" w:type="dxa"/>
        </w:trPr>
        <w:tc>
          <w:tcPr>
            <w:tcW w:w="2381" w:type="dxa"/>
            <w:vMerge w:val="restart"/>
          </w:tcPr>
          <w:p w:rsidR="00FC68AE" w:rsidRPr="00E3475A" w:rsidRDefault="00FC68AE" w:rsidP="00FC68AE">
            <w:pPr>
              <w:contextualSpacing/>
              <w:rPr>
                <w:rFonts w:ascii="Times New Roman" w:hAnsi="Times New Roman" w:cs="Times New Roman"/>
                <w:b/>
                <w:color w:val="000000" w:themeColor="text1"/>
                <w:sz w:val="20"/>
                <w:szCs w:val="20"/>
              </w:rPr>
            </w:pPr>
            <w:r w:rsidRPr="00E3475A">
              <w:rPr>
                <w:rFonts w:ascii="Times New Roman" w:hAnsi="Times New Roman" w:cs="Times New Roman"/>
                <w:b/>
                <w:color w:val="000000" w:themeColor="text1"/>
                <w:sz w:val="20"/>
                <w:szCs w:val="20"/>
              </w:rPr>
              <w:t xml:space="preserve">Түскі ас </w:t>
            </w:r>
          </w:p>
          <w:p w:rsidR="00FC68AE" w:rsidRPr="00E3475A" w:rsidRDefault="00FC68AE" w:rsidP="00FC68AE">
            <w:pPr>
              <w:contextualSpacing/>
              <w:rPr>
                <w:rFonts w:ascii="Times New Roman" w:hAnsi="Times New Roman" w:cs="Times New Roman"/>
                <w:b/>
                <w:color w:val="000000" w:themeColor="text1"/>
                <w:sz w:val="20"/>
                <w:szCs w:val="20"/>
              </w:rPr>
            </w:pPr>
            <w:r w:rsidRPr="00E3475A">
              <w:rPr>
                <w:rFonts w:ascii="Times New Roman" w:hAnsi="Times New Roman" w:cs="Times New Roman"/>
                <w:b/>
                <w:color w:val="000000" w:themeColor="text1"/>
                <w:sz w:val="20"/>
                <w:szCs w:val="20"/>
              </w:rPr>
              <w:t>Обед</w:t>
            </w:r>
          </w:p>
        </w:tc>
        <w:tc>
          <w:tcPr>
            <w:tcW w:w="13914" w:type="dxa"/>
            <w:gridSpan w:val="10"/>
          </w:tcPr>
          <w:p w:rsidR="00FC68AE" w:rsidRPr="00E3475A" w:rsidRDefault="00FC68AE" w:rsidP="00FC68AE">
            <w:pPr>
              <w:contextualSpacing/>
              <w:rPr>
                <w:rFonts w:ascii="Times New Roman" w:hAnsi="Times New Roman" w:cs="Times New Roman"/>
                <w:sz w:val="20"/>
                <w:szCs w:val="20"/>
                <w:lang w:val="kk-KZ"/>
              </w:rPr>
            </w:pPr>
            <w:r w:rsidRPr="00E3475A">
              <w:rPr>
                <w:rFonts w:ascii="Times New Roman" w:hAnsi="Times New Roman" w:cs="Times New Roman"/>
                <w:b/>
                <w:sz w:val="20"/>
                <w:szCs w:val="20"/>
              </w:rPr>
              <w:t xml:space="preserve">Культурно-гигиенические навыки. Цель: </w:t>
            </w:r>
            <w:r w:rsidRPr="00E3475A">
              <w:rPr>
                <w:rFonts w:ascii="Times New Roman" w:hAnsi="Times New Roman" w:cs="Times New Roman"/>
                <w:sz w:val="20"/>
                <w:szCs w:val="20"/>
              </w:rPr>
              <w:t>совершенствовать навыки безопасного поведения в быту</w:t>
            </w:r>
            <w:r w:rsidRPr="00E3475A">
              <w:rPr>
                <w:rFonts w:ascii="Times New Roman" w:hAnsi="Times New Roman" w:cs="Times New Roman"/>
                <w:sz w:val="20"/>
                <w:szCs w:val="20"/>
                <w:lang w:val="kk-KZ"/>
              </w:rPr>
              <w:t>.</w:t>
            </w:r>
          </w:p>
          <w:p w:rsidR="00FC68AE" w:rsidRPr="00E3475A" w:rsidRDefault="00FC68AE" w:rsidP="00FC68AE">
            <w:pPr>
              <w:contextualSpacing/>
              <w:rPr>
                <w:rFonts w:ascii="Times New Roman" w:hAnsi="Times New Roman" w:cs="Times New Roman"/>
                <w:b/>
                <w:color w:val="000000" w:themeColor="text1"/>
                <w:sz w:val="20"/>
                <w:szCs w:val="20"/>
              </w:rPr>
            </w:pPr>
            <w:r w:rsidRPr="00E3475A">
              <w:rPr>
                <w:rFonts w:ascii="Times New Roman" w:hAnsi="Times New Roman" w:cs="Times New Roman"/>
                <w:b/>
                <w:sz w:val="20"/>
                <w:szCs w:val="20"/>
                <w:lang w:val="kk-KZ"/>
              </w:rPr>
              <w:t xml:space="preserve">Прием пищи. </w:t>
            </w:r>
            <w:r w:rsidRPr="00E3475A">
              <w:rPr>
                <w:rFonts w:ascii="Times New Roman" w:hAnsi="Times New Roman" w:cs="Times New Roman"/>
                <w:sz w:val="20"/>
                <w:szCs w:val="20"/>
              </w:rPr>
              <w:t>Привлечение внимания детей к пище; индивидуальная работа по воспитанию культуры еды; правила этикета. Принимать и сохранять правильную осанку за столом, во время принятия пищи.  Совершенствовать у детей умение свободно пользоваться столовыми приборами, в том числе ножом.</w:t>
            </w:r>
          </w:p>
        </w:tc>
      </w:tr>
      <w:tr w:rsidR="00FC68AE" w:rsidRPr="00E3475A" w:rsidTr="00FC68AE">
        <w:trPr>
          <w:gridAfter w:val="4"/>
          <w:wAfter w:w="10568" w:type="dxa"/>
        </w:trPr>
        <w:tc>
          <w:tcPr>
            <w:tcW w:w="2381" w:type="dxa"/>
            <w:vMerge/>
          </w:tcPr>
          <w:p w:rsidR="00FC68AE" w:rsidRPr="00E3475A" w:rsidRDefault="00FC68AE" w:rsidP="00FC68AE">
            <w:pPr>
              <w:contextualSpacing/>
              <w:rPr>
                <w:rFonts w:ascii="Times New Roman" w:hAnsi="Times New Roman" w:cs="Times New Roman"/>
                <w:color w:val="000000" w:themeColor="text1"/>
                <w:sz w:val="20"/>
                <w:szCs w:val="20"/>
              </w:rPr>
            </w:pPr>
          </w:p>
        </w:tc>
        <w:tc>
          <w:tcPr>
            <w:tcW w:w="2835" w:type="dxa"/>
            <w:gridSpan w:val="2"/>
          </w:tcPr>
          <w:p w:rsidR="00FC68AE" w:rsidRPr="00E3475A" w:rsidRDefault="00FC68AE" w:rsidP="00FC68AE">
            <w:pPr>
              <w:contextualSpacing/>
              <w:rPr>
                <w:rFonts w:ascii="Times New Roman" w:hAnsi="Times New Roman" w:cs="Times New Roman"/>
                <w:b/>
                <w:color w:val="000000" w:themeColor="text1"/>
                <w:sz w:val="20"/>
                <w:szCs w:val="20"/>
              </w:rPr>
            </w:pPr>
            <w:r w:rsidRPr="00E3475A">
              <w:rPr>
                <w:rFonts w:ascii="Times New Roman" w:hAnsi="Times New Roman" w:cs="Times New Roman"/>
                <w:b/>
                <w:color w:val="000000" w:themeColor="text1"/>
                <w:sz w:val="20"/>
                <w:szCs w:val="20"/>
              </w:rPr>
              <w:t>Работа дежурных</w:t>
            </w:r>
          </w:p>
          <w:p w:rsidR="00FC68AE" w:rsidRPr="00E3475A" w:rsidRDefault="00FC68AE" w:rsidP="00FC68AE">
            <w:pPr>
              <w:contextualSpacing/>
              <w:rPr>
                <w:rFonts w:ascii="Times New Roman" w:hAnsi="Times New Roman" w:cs="Times New Roman"/>
                <w:b/>
                <w:color w:val="000000" w:themeColor="text1"/>
                <w:sz w:val="20"/>
                <w:szCs w:val="20"/>
              </w:rPr>
            </w:pPr>
            <w:r w:rsidRPr="00E3475A">
              <w:rPr>
                <w:rFonts w:ascii="Times New Roman" w:hAnsi="Times New Roman" w:cs="Times New Roman"/>
                <w:color w:val="000000" w:themeColor="text1"/>
                <w:sz w:val="20"/>
                <w:szCs w:val="20"/>
              </w:rPr>
              <w:t xml:space="preserve">раскладывание столовых приборов, салфеток. </w:t>
            </w:r>
            <w:r w:rsidRPr="00E3475A">
              <w:rPr>
                <w:rFonts w:ascii="Times New Roman" w:hAnsi="Times New Roman" w:cs="Times New Roman"/>
                <w:b/>
                <w:color w:val="000000" w:themeColor="text1"/>
                <w:sz w:val="20"/>
                <w:szCs w:val="20"/>
              </w:rPr>
              <w:t>Цель</w:t>
            </w:r>
            <w:r w:rsidRPr="00E3475A">
              <w:rPr>
                <w:rFonts w:ascii="Times New Roman" w:hAnsi="Times New Roman" w:cs="Times New Roman"/>
                <w:color w:val="000000" w:themeColor="text1"/>
                <w:sz w:val="20"/>
                <w:szCs w:val="20"/>
              </w:rPr>
              <w:t xml:space="preserve">: </w:t>
            </w:r>
            <w:r w:rsidRPr="00E3475A">
              <w:rPr>
                <w:rFonts w:ascii="Times New Roman" w:hAnsi="Times New Roman" w:cs="Times New Roman"/>
                <w:sz w:val="20"/>
                <w:szCs w:val="20"/>
              </w:rPr>
              <w:t>совершенствовать навыки безопасного поведения в быту</w:t>
            </w:r>
            <w:r w:rsidRPr="00E3475A">
              <w:rPr>
                <w:rFonts w:ascii="Times New Roman" w:hAnsi="Times New Roman" w:cs="Times New Roman"/>
                <w:color w:val="000000" w:themeColor="text1"/>
                <w:sz w:val="20"/>
                <w:szCs w:val="20"/>
              </w:rPr>
              <w:t xml:space="preserve">. </w:t>
            </w:r>
            <w:r w:rsidRPr="00E3475A">
              <w:rPr>
                <w:rFonts w:ascii="Times New Roman" w:hAnsi="Times New Roman" w:cs="Times New Roman"/>
                <w:b/>
                <w:color w:val="000000" w:themeColor="text1"/>
                <w:sz w:val="20"/>
                <w:szCs w:val="20"/>
              </w:rPr>
              <w:t xml:space="preserve">Чтение стихотворения </w:t>
            </w:r>
          </w:p>
          <w:p w:rsidR="00FC68AE" w:rsidRPr="00E3475A" w:rsidRDefault="00FC68AE" w:rsidP="00FC68AE">
            <w:pPr>
              <w:contextualSpacing/>
              <w:rPr>
                <w:rFonts w:ascii="Times New Roman" w:hAnsi="Times New Roman" w:cs="Times New Roman"/>
                <w:color w:val="000000" w:themeColor="text1"/>
                <w:sz w:val="20"/>
                <w:szCs w:val="20"/>
              </w:rPr>
            </w:pPr>
            <w:r w:rsidRPr="00E3475A">
              <w:rPr>
                <w:rFonts w:ascii="Times New Roman" w:hAnsi="Times New Roman" w:cs="Times New Roman"/>
                <w:b/>
                <w:color w:val="000000" w:themeColor="text1"/>
                <w:sz w:val="20"/>
                <w:szCs w:val="20"/>
              </w:rPr>
              <w:t>про девочку  чумазую.</w:t>
            </w:r>
            <w:r w:rsidRPr="00E3475A">
              <w:rPr>
                <w:rFonts w:ascii="Times New Roman" w:hAnsi="Times New Roman" w:cs="Times New Roman"/>
                <w:color w:val="000000" w:themeColor="text1"/>
                <w:sz w:val="20"/>
                <w:szCs w:val="20"/>
              </w:rPr>
              <w:t xml:space="preserve"> Цель: </w:t>
            </w:r>
            <w:r w:rsidRPr="00E3475A">
              <w:rPr>
                <w:rFonts w:ascii="Times New Roman" w:hAnsi="Times New Roman" w:cs="Times New Roman"/>
                <w:sz w:val="20"/>
                <w:szCs w:val="20"/>
              </w:rPr>
              <w:t>Формирование навыков культуры самообслуживания. поведения.</w:t>
            </w:r>
          </w:p>
          <w:p w:rsidR="00FC68AE" w:rsidRPr="00E3475A" w:rsidRDefault="00FC68AE" w:rsidP="00FC68AE">
            <w:pPr>
              <w:contextualSpacing/>
              <w:rPr>
                <w:rFonts w:ascii="Times New Roman" w:hAnsi="Times New Roman" w:cs="Times New Roman"/>
                <w:b/>
                <w:color w:val="000000" w:themeColor="text1"/>
                <w:sz w:val="20"/>
                <w:szCs w:val="20"/>
              </w:rPr>
            </w:pPr>
            <w:r w:rsidRPr="00E3475A">
              <w:rPr>
                <w:rFonts w:ascii="Times New Roman" w:hAnsi="Times New Roman" w:cs="Times New Roman"/>
                <w:b/>
                <w:color w:val="000000" w:themeColor="text1"/>
                <w:sz w:val="20"/>
                <w:szCs w:val="20"/>
              </w:rPr>
              <w:t>Прием пищи.</w:t>
            </w:r>
          </w:p>
        </w:tc>
        <w:tc>
          <w:tcPr>
            <w:tcW w:w="2694" w:type="dxa"/>
          </w:tcPr>
          <w:p w:rsidR="00FC68AE" w:rsidRPr="00E3475A" w:rsidRDefault="00FC68AE" w:rsidP="00FC68AE">
            <w:pPr>
              <w:contextualSpacing/>
              <w:rPr>
                <w:rFonts w:ascii="Times New Roman" w:hAnsi="Times New Roman" w:cs="Times New Roman"/>
                <w:b/>
                <w:color w:val="000000" w:themeColor="text1"/>
                <w:sz w:val="20"/>
                <w:szCs w:val="20"/>
              </w:rPr>
            </w:pPr>
            <w:r w:rsidRPr="00E3475A">
              <w:rPr>
                <w:rFonts w:ascii="Times New Roman" w:hAnsi="Times New Roman" w:cs="Times New Roman"/>
                <w:b/>
                <w:color w:val="000000" w:themeColor="text1"/>
                <w:sz w:val="20"/>
                <w:szCs w:val="20"/>
              </w:rPr>
              <w:t>Работа дежурных</w:t>
            </w:r>
          </w:p>
          <w:p w:rsidR="00FC68AE" w:rsidRPr="00E3475A" w:rsidRDefault="00FC68AE" w:rsidP="00FC68AE">
            <w:pPr>
              <w:contextualSpacing/>
              <w:rPr>
                <w:rFonts w:ascii="Times New Roman" w:hAnsi="Times New Roman" w:cs="Times New Roman"/>
                <w:b/>
                <w:color w:val="000000" w:themeColor="text1"/>
                <w:sz w:val="20"/>
                <w:szCs w:val="20"/>
              </w:rPr>
            </w:pPr>
            <w:r w:rsidRPr="00E3475A">
              <w:rPr>
                <w:rFonts w:ascii="Times New Roman" w:hAnsi="Times New Roman" w:cs="Times New Roman"/>
                <w:color w:val="000000" w:themeColor="text1"/>
                <w:sz w:val="20"/>
                <w:szCs w:val="20"/>
              </w:rPr>
              <w:t xml:space="preserve">раскладывание столовых приборов, салфеток. </w:t>
            </w:r>
            <w:r w:rsidRPr="00E3475A">
              <w:rPr>
                <w:rFonts w:ascii="Times New Roman" w:hAnsi="Times New Roman" w:cs="Times New Roman"/>
                <w:b/>
                <w:color w:val="000000" w:themeColor="text1"/>
                <w:sz w:val="20"/>
                <w:szCs w:val="20"/>
              </w:rPr>
              <w:t>Цель</w:t>
            </w:r>
            <w:r w:rsidRPr="00E3475A">
              <w:rPr>
                <w:rFonts w:ascii="Times New Roman" w:hAnsi="Times New Roman" w:cs="Times New Roman"/>
                <w:color w:val="000000" w:themeColor="text1"/>
                <w:sz w:val="20"/>
                <w:szCs w:val="20"/>
              </w:rPr>
              <w:t xml:space="preserve">: </w:t>
            </w:r>
            <w:r w:rsidRPr="00E3475A">
              <w:rPr>
                <w:rFonts w:ascii="Times New Roman" w:hAnsi="Times New Roman" w:cs="Times New Roman"/>
                <w:sz w:val="20"/>
                <w:szCs w:val="20"/>
              </w:rPr>
              <w:t>совершенствовать навыки безопасного поведения в быту</w:t>
            </w:r>
            <w:r w:rsidRPr="00E3475A">
              <w:rPr>
                <w:rFonts w:ascii="Times New Roman" w:hAnsi="Times New Roman" w:cs="Times New Roman"/>
                <w:color w:val="000000" w:themeColor="text1"/>
                <w:sz w:val="20"/>
                <w:szCs w:val="20"/>
              </w:rPr>
              <w:t xml:space="preserve">. </w:t>
            </w:r>
          </w:p>
          <w:p w:rsidR="00FC68AE" w:rsidRPr="00E3475A" w:rsidRDefault="00FC68AE" w:rsidP="00FC68AE">
            <w:pPr>
              <w:contextualSpacing/>
              <w:rPr>
                <w:rFonts w:ascii="Times New Roman" w:hAnsi="Times New Roman" w:cs="Times New Roman"/>
                <w:color w:val="000000" w:themeColor="text1"/>
                <w:sz w:val="20"/>
                <w:szCs w:val="20"/>
              </w:rPr>
            </w:pPr>
            <w:r w:rsidRPr="00E3475A">
              <w:rPr>
                <w:rFonts w:ascii="Times New Roman" w:hAnsi="Times New Roman" w:cs="Times New Roman"/>
                <w:b/>
                <w:color w:val="000000" w:themeColor="text1"/>
                <w:sz w:val="20"/>
                <w:szCs w:val="20"/>
              </w:rPr>
              <w:t>Проговаривание пословиц и поговорок</w:t>
            </w:r>
            <w:r w:rsidRPr="00E3475A">
              <w:rPr>
                <w:rFonts w:ascii="Times New Roman" w:hAnsi="Times New Roman" w:cs="Times New Roman"/>
                <w:color w:val="000000" w:themeColor="text1"/>
                <w:sz w:val="20"/>
                <w:szCs w:val="20"/>
              </w:rPr>
              <w:t xml:space="preserve">. Цель: </w:t>
            </w:r>
            <w:r w:rsidRPr="00E3475A">
              <w:rPr>
                <w:rFonts w:ascii="Times New Roman" w:hAnsi="Times New Roman" w:cs="Times New Roman"/>
                <w:sz w:val="20"/>
                <w:szCs w:val="20"/>
              </w:rPr>
              <w:t>закрепление правильного, отчетливого произношение звуков</w:t>
            </w:r>
            <w:r w:rsidRPr="00E3475A">
              <w:rPr>
                <w:rFonts w:ascii="Times New Roman" w:hAnsi="Times New Roman" w:cs="Times New Roman"/>
                <w:b/>
                <w:color w:val="000000" w:themeColor="text1"/>
                <w:sz w:val="20"/>
                <w:szCs w:val="20"/>
              </w:rPr>
              <w:t>Прием пищи.</w:t>
            </w:r>
          </w:p>
        </w:tc>
        <w:tc>
          <w:tcPr>
            <w:tcW w:w="2835" w:type="dxa"/>
            <w:gridSpan w:val="2"/>
          </w:tcPr>
          <w:p w:rsidR="00FC68AE" w:rsidRPr="00E3475A" w:rsidRDefault="00FC68AE" w:rsidP="00FC68AE">
            <w:pPr>
              <w:contextualSpacing/>
              <w:rPr>
                <w:rFonts w:ascii="Times New Roman" w:hAnsi="Times New Roman" w:cs="Times New Roman"/>
                <w:b/>
                <w:color w:val="000000" w:themeColor="text1"/>
                <w:sz w:val="20"/>
                <w:szCs w:val="20"/>
              </w:rPr>
            </w:pPr>
            <w:r w:rsidRPr="00E3475A">
              <w:rPr>
                <w:rFonts w:ascii="Times New Roman" w:hAnsi="Times New Roman" w:cs="Times New Roman"/>
                <w:b/>
                <w:color w:val="000000" w:themeColor="text1"/>
                <w:sz w:val="20"/>
                <w:szCs w:val="20"/>
              </w:rPr>
              <w:t>Работа дежурных</w:t>
            </w:r>
          </w:p>
          <w:p w:rsidR="00FC68AE" w:rsidRPr="00E3475A" w:rsidRDefault="00FC68AE" w:rsidP="00FC68AE">
            <w:pPr>
              <w:contextualSpacing/>
              <w:rPr>
                <w:rFonts w:ascii="Times New Roman" w:hAnsi="Times New Roman" w:cs="Times New Roman"/>
                <w:b/>
                <w:sz w:val="20"/>
                <w:szCs w:val="20"/>
              </w:rPr>
            </w:pPr>
            <w:r w:rsidRPr="00E3475A">
              <w:rPr>
                <w:rFonts w:ascii="Times New Roman" w:hAnsi="Times New Roman" w:cs="Times New Roman"/>
                <w:color w:val="000000" w:themeColor="text1"/>
                <w:sz w:val="20"/>
                <w:szCs w:val="20"/>
              </w:rPr>
              <w:t xml:space="preserve">раскладывание столовых приборов, салфеток. </w:t>
            </w:r>
            <w:r w:rsidRPr="00E3475A">
              <w:rPr>
                <w:rFonts w:ascii="Times New Roman" w:hAnsi="Times New Roman" w:cs="Times New Roman"/>
                <w:b/>
                <w:color w:val="000000" w:themeColor="text1"/>
                <w:sz w:val="20"/>
                <w:szCs w:val="20"/>
              </w:rPr>
              <w:t>Цель</w:t>
            </w:r>
            <w:r w:rsidRPr="00E3475A">
              <w:rPr>
                <w:rFonts w:ascii="Times New Roman" w:hAnsi="Times New Roman" w:cs="Times New Roman"/>
                <w:color w:val="000000" w:themeColor="text1"/>
                <w:sz w:val="20"/>
                <w:szCs w:val="20"/>
              </w:rPr>
              <w:t xml:space="preserve">: </w:t>
            </w:r>
            <w:r w:rsidRPr="00E3475A">
              <w:rPr>
                <w:rFonts w:ascii="Times New Roman" w:hAnsi="Times New Roman" w:cs="Times New Roman"/>
                <w:sz w:val="20"/>
                <w:szCs w:val="20"/>
              </w:rPr>
              <w:t>совершенствовать навыки безопасного поведения в быту</w:t>
            </w:r>
            <w:r w:rsidRPr="00E3475A">
              <w:rPr>
                <w:rFonts w:ascii="Times New Roman" w:hAnsi="Times New Roman" w:cs="Times New Roman"/>
                <w:color w:val="000000" w:themeColor="text1"/>
                <w:sz w:val="20"/>
                <w:szCs w:val="20"/>
              </w:rPr>
              <w:t xml:space="preserve">. </w:t>
            </w:r>
            <w:r w:rsidRPr="00E3475A">
              <w:rPr>
                <w:rFonts w:ascii="Times New Roman" w:hAnsi="Times New Roman" w:cs="Times New Roman"/>
                <w:b/>
                <w:color w:val="000000" w:themeColor="text1"/>
                <w:sz w:val="20"/>
                <w:szCs w:val="20"/>
              </w:rPr>
              <w:t xml:space="preserve">Беседа </w:t>
            </w:r>
            <w:r w:rsidRPr="00E3475A">
              <w:rPr>
                <w:rFonts w:ascii="Times New Roman" w:hAnsi="Times New Roman" w:cs="Times New Roman"/>
                <w:b/>
                <w:sz w:val="20"/>
                <w:szCs w:val="20"/>
              </w:rPr>
              <w:t>«Кто готовит нам обед»</w:t>
            </w:r>
          </w:p>
          <w:p w:rsidR="00FC68AE" w:rsidRPr="00E3475A" w:rsidRDefault="00FC68AE" w:rsidP="00FC68AE">
            <w:pPr>
              <w:contextualSpacing/>
              <w:rPr>
                <w:rFonts w:ascii="Times New Roman" w:hAnsi="Times New Roman" w:cs="Times New Roman"/>
                <w:color w:val="000000" w:themeColor="text1"/>
                <w:sz w:val="20"/>
                <w:szCs w:val="20"/>
              </w:rPr>
            </w:pPr>
            <w:r w:rsidRPr="00E3475A">
              <w:rPr>
                <w:rFonts w:ascii="Times New Roman" w:hAnsi="Times New Roman" w:cs="Times New Roman"/>
                <w:b/>
                <w:sz w:val="20"/>
                <w:szCs w:val="20"/>
              </w:rPr>
              <w:t xml:space="preserve">Цель: </w:t>
            </w:r>
            <w:r w:rsidRPr="00E3475A">
              <w:rPr>
                <w:rFonts w:ascii="Times New Roman" w:hAnsi="Times New Roman" w:cs="Times New Roman"/>
                <w:sz w:val="20"/>
                <w:szCs w:val="20"/>
              </w:rPr>
              <w:t>формирование навыков слушания и понимания речи, обучение диалогической речи</w:t>
            </w:r>
            <w:r w:rsidRPr="00E3475A">
              <w:rPr>
                <w:rFonts w:ascii="Times New Roman" w:eastAsia="Times New Roman" w:hAnsi="Times New Roman" w:cs="Times New Roman"/>
                <w:b/>
                <w:i/>
                <w:color w:val="000000"/>
                <w:sz w:val="20"/>
                <w:szCs w:val="20"/>
                <w:lang w:val="kk-KZ" w:eastAsia="ru-RU"/>
              </w:rPr>
              <w:t xml:space="preserve">. </w:t>
            </w:r>
            <w:r w:rsidRPr="00E3475A">
              <w:rPr>
                <w:rFonts w:ascii="Times New Roman" w:hAnsi="Times New Roman" w:cs="Times New Roman"/>
                <w:b/>
                <w:color w:val="000000" w:themeColor="text1"/>
                <w:sz w:val="20"/>
                <w:szCs w:val="20"/>
              </w:rPr>
              <w:t>Прием пищи.</w:t>
            </w:r>
          </w:p>
        </w:tc>
        <w:tc>
          <w:tcPr>
            <w:tcW w:w="2693" w:type="dxa"/>
          </w:tcPr>
          <w:p w:rsidR="00FC68AE" w:rsidRPr="00E3475A" w:rsidRDefault="00FC68AE" w:rsidP="00FC68AE">
            <w:pPr>
              <w:contextualSpacing/>
              <w:rPr>
                <w:rFonts w:ascii="Times New Roman" w:hAnsi="Times New Roman" w:cs="Times New Roman"/>
                <w:b/>
                <w:color w:val="000000" w:themeColor="text1"/>
                <w:sz w:val="20"/>
                <w:szCs w:val="20"/>
              </w:rPr>
            </w:pPr>
            <w:r w:rsidRPr="00E3475A">
              <w:rPr>
                <w:rFonts w:ascii="Times New Roman" w:hAnsi="Times New Roman" w:cs="Times New Roman"/>
                <w:b/>
                <w:color w:val="000000" w:themeColor="text1"/>
                <w:sz w:val="20"/>
                <w:szCs w:val="20"/>
              </w:rPr>
              <w:t>Работа дежурных</w:t>
            </w:r>
          </w:p>
          <w:p w:rsidR="00FC68AE" w:rsidRPr="00E3475A" w:rsidRDefault="00FC68AE" w:rsidP="00FC68AE">
            <w:pPr>
              <w:contextualSpacing/>
              <w:rPr>
                <w:rFonts w:ascii="Times New Roman" w:hAnsi="Times New Roman" w:cs="Times New Roman"/>
                <w:b/>
                <w:color w:val="000000" w:themeColor="text1"/>
                <w:sz w:val="20"/>
                <w:szCs w:val="20"/>
              </w:rPr>
            </w:pPr>
            <w:r w:rsidRPr="00E3475A">
              <w:rPr>
                <w:rFonts w:ascii="Times New Roman" w:hAnsi="Times New Roman" w:cs="Times New Roman"/>
                <w:color w:val="000000" w:themeColor="text1"/>
                <w:sz w:val="20"/>
                <w:szCs w:val="20"/>
              </w:rPr>
              <w:t xml:space="preserve">раскладывание столовых приборов, салфеток. </w:t>
            </w:r>
            <w:r w:rsidRPr="00E3475A">
              <w:rPr>
                <w:rFonts w:ascii="Times New Roman" w:hAnsi="Times New Roman" w:cs="Times New Roman"/>
                <w:b/>
                <w:color w:val="000000" w:themeColor="text1"/>
                <w:sz w:val="20"/>
                <w:szCs w:val="20"/>
              </w:rPr>
              <w:t>Цель</w:t>
            </w:r>
            <w:r w:rsidRPr="00E3475A">
              <w:rPr>
                <w:rFonts w:ascii="Times New Roman" w:hAnsi="Times New Roman" w:cs="Times New Roman"/>
                <w:color w:val="000000" w:themeColor="text1"/>
                <w:sz w:val="20"/>
                <w:szCs w:val="20"/>
              </w:rPr>
              <w:t xml:space="preserve">: </w:t>
            </w:r>
            <w:r w:rsidRPr="00E3475A">
              <w:rPr>
                <w:rFonts w:ascii="Times New Roman" w:hAnsi="Times New Roman" w:cs="Times New Roman"/>
                <w:sz w:val="20"/>
                <w:szCs w:val="20"/>
              </w:rPr>
              <w:t>совершенствовать навыки безопасного поведения в быту</w:t>
            </w:r>
            <w:r w:rsidRPr="00E3475A">
              <w:rPr>
                <w:rFonts w:ascii="Times New Roman" w:hAnsi="Times New Roman" w:cs="Times New Roman"/>
                <w:color w:val="000000" w:themeColor="text1"/>
                <w:sz w:val="20"/>
                <w:szCs w:val="20"/>
              </w:rPr>
              <w:t xml:space="preserve">. </w:t>
            </w:r>
            <w:r w:rsidRPr="00E3475A">
              <w:rPr>
                <w:rFonts w:ascii="Times New Roman" w:hAnsi="Times New Roman" w:cs="Times New Roman"/>
                <w:b/>
                <w:color w:val="000000" w:themeColor="text1"/>
                <w:sz w:val="20"/>
                <w:szCs w:val="20"/>
              </w:rPr>
              <w:t xml:space="preserve">Беседа «Культура еды – серьезное дело» Цель: </w:t>
            </w:r>
            <w:r w:rsidRPr="00E3475A">
              <w:rPr>
                <w:rFonts w:ascii="Times New Roman" w:hAnsi="Times New Roman" w:cs="Times New Roman"/>
                <w:sz w:val="20"/>
                <w:szCs w:val="20"/>
              </w:rPr>
              <w:t>формирование навыков слушания и понимания речи</w:t>
            </w:r>
          </w:p>
          <w:p w:rsidR="00FC68AE" w:rsidRPr="00E3475A" w:rsidRDefault="00FC68AE" w:rsidP="00FC68AE">
            <w:pPr>
              <w:contextualSpacing/>
              <w:rPr>
                <w:rFonts w:ascii="Times New Roman" w:hAnsi="Times New Roman" w:cs="Times New Roman"/>
                <w:color w:val="000000" w:themeColor="text1"/>
                <w:sz w:val="20"/>
                <w:szCs w:val="20"/>
              </w:rPr>
            </w:pPr>
            <w:r w:rsidRPr="00E3475A">
              <w:rPr>
                <w:rFonts w:ascii="Times New Roman" w:hAnsi="Times New Roman" w:cs="Times New Roman"/>
                <w:b/>
                <w:color w:val="000000" w:themeColor="text1"/>
                <w:sz w:val="20"/>
                <w:szCs w:val="20"/>
              </w:rPr>
              <w:t>Прием пищи.</w:t>
            </w:r>
          </w:p>
        </w:tc>
        <w:tc>
          <w:tcPr>
            <w:tcW w:w="2857" w:type="dxa"/>
            <w:gridSpan w:val="4"/>
          </w:tcPr>
          <w:p w:rsidR="00FC68AE" w:rsidRPr="00E3475A" w:rsidRDefault="00FC68AE" w:rsidP="00FC68AE">
            <w:pPr>
              <w:contextualSpacing/>
              <w:rPr>
                <w:rFonts w:ascii="Times New Roman" w:hAnsi="Times New Roman" w:cs="Times New Roman"/>
                <w:b/>
                <w:color w:val="000000" w:themeColor="text1"/>
                <w:sz w:val="20"/>
                <w:szCs w:val="20"/>
              </w:rPr>
            </w:pPr>
            <w:r w:rsidRPr="00E3475A">
              <w:rPr>
                <w:rFonts w:ascii="Times New Roman" w:hAnsi="Times New Roman" w:cs="Times New Roman"/>
                <w:b/>
                <w:color w:val="000000" w:themeColor="text1"/>
                <w:sz w:val="20"/>
                <w:szCs w:val="20"/>
              </w:rPr>
              <w:t>Работа дежурных</w:t>
            </w:r>
          </w:p>
          <w:p w:rsidR="00FC68AE" w:rsidRPr="00E3475A" w:rsidRDefault="00FC68AE" w:rsidP="00FC68AE">
            <w:pPr>
              <w:contextualSpacing/>
              <w:rPr>
                <w:rFonts w:ascii="Times New Roman" w:hAnsi="Times New Roman" w:cs="Times New Roman"/>
                <w:b/>
                <w:color w:val="000000" w:themeColor="text1"/>
                <w:sz w:val="20"/>
                <w:szCs w:val="20"/>
              </w:rPr>
            </w:pPr>
            <w:r w:rsidRPr="00E3475A">
              <w:rPr>
                <w:rFonts w:ascii="Times New Roman" w:hAnsi="Times New Roman" w:cs="Times New Roman"/>
                <w:color w:val="000000" w:themeColor="text1"/>
                <w:sz w:val="20"/>
                <w:szCs w:val="20"/>
              </w:rPr>
              <w:t xml:space="preserve">раскладывание столовых приборов, салфеток. </w:t>
            </w:r>
            <w:r w:rsidRPr="00E3475A">
              <w:rPr>
                <w:rFonts w:ascii="Times New Roman" w:hAnsi="Times New Roman" w:cs="Times New Roman"/>
                <w:b/>
                <w:color w:val="000000" w:themeColor="text1"/>
                <w:sz w:val="20"/>
                <w:szCs w:val="20"/>
              </w:rPr>
              <w:t>Цель</w:t>
            </w:r>
            <w:r w:rsidRPr="00E3475A">
              <w:rPr>
                <w:rFonts w:ascii="Times New Roman" w:hAnsi="Times New Roman" w:cs="Times New Roman"/>
                <w:color w:val="000000" w:themeColor="text1"/>
                <w:sz w:val="20"/>
                <w:szCs w:val="20"/>
              </w:rPr>
              <w:t xml:space="preserve">: </w:t>
            </w:r>
            <w:r w:rsidRPr="00E3475A">
              <w:rPr>
                <w:rFonts w:ascii="Times New Roman" w:hAnsi="Times New Roman" w:cs="Times New Roman"/>
                <w:sz w:val="20"/>
                <w:szCs w:val="20"/>
              </w:rPr>
              <w:t>совершенствовать навыки безопасного поведения в быту</w:t>
            </w:r>
            <w:r w:rsidRPr="00E3475A">
              <w:rPr>
                <w:rFonts w:ascii="Times New Roman" w:hAnsi="Times New Roman" w:cs="Times New Roman"/>
                <w:color w:val="000000" w:themeColor="text1"/>
                <w:sz w:val="20"/>
                <w:szCs w:val="20"/>
              </w:rPr>
              <w:t xml:space="preserve">. </w:t>
            </w:r>
            <w:r w:rsidRPr="00E3475A">
              <w:rPr>
                <w:rFonts w:ascii="Times New Roman" w:hAnsi="Times New Roman" w:cs="Times New Roman"/>
                <w:b/>
                <w:color w:val="000000" w:themeColor="text1"/>
                <w:sz w:val="20"/>
                <w:szCs w:val="20"/>
              </w:rPr>
              <w:t xml:space="preserve">Чтение стихотворения </w:t>
            </w:r>
          </w:p>
          <w:p w:rsidR="00FC68AE" w:rsidRPr="00E3475A" w:rsidRDefault="00FC68AE" w:rsidP="00FC68AE">
            <w:pPr>
              <w:contextualSpacing/>
              <w:rPr>
                <w:rFonts w:ascii="Times New Roman" w:hAnsi="Times New Roman" w:cs="Times New Roman"/>
                <w:b/>
                <w:color w:val="000000" w:themeColor="text1"/>
                <w:sz w:val="20"/>
                <w:szCs w:val="20"/>
              </w:rPr>
            </w:pPr>
            <w:r w:rsidRPr="00E3475A">
              <w:rPr>
                <w:rFonts w:ascii="Times New Roman" w:hAnsi="Times New Roman" w:cs="Times New Roman"/>
                <w:b/>
                <w:color w:val="000000" w:themeColor="text1"/>
                <w:sz w:val="20"/>
                <w:szCs w:val="20"/>
              </w:rPr>
              <w:t xml:space="preserve">Е. Эрато «Золотая осень» Цель: </w:t>
            </w:r>
            <w:r w:rsidRPr="00E3475A">
              <w:rPr>
                <w:rFonts w:ascii="Times New Roman" w:hAnsi="Times New Roman" w:cs="Times New Roman"/>
                <w:sz w:val="20"/>
                <w:szCs w:val="20"/>
              </w:rPr>
              <w:t>формирование навыков слушания и понимания речи</w:t>
            </w:r>
          </w:p>
          <w:p w:rsidR="00FC68AE" w:rsidRPr="00E3475A" w:rsidRDefault="00FC68AE" w:rsidP="00FC68AE">
            <w:pPr>
              <w:contextualSpacing/>
              <w:rPr>
                <w:rFonts w:ascii="Times New Roman" w:hAnsi="Times New Roman" w:cs="Times New Roman"/>
                <w:color w:val="000000" w:themeColor="text1"/>
                <w:sz w:val="20"/>
                <w:szCs w:val="20"/>
              </w:rPr>
            </w:pPr>
            <w:r w:rsidRPr="00E3475A">
              <w:rPr>
                <w:rFonts w:ascii="Times New Roman" w:hAnsi="Times New Roman" w:cs="Times New Roman"/>
                <w:b/>
                <w:color w:val="000000" w:themeColor="text1"/>
                <w:sz w:val="20"/>
                <w:szCs w:val="20"/>
              </w:rPr>
              <w:t>Прием пищи.</w:t>
            </w:r>
          </w:p>
        </w:tc>
      </w:tr>
      <w:tr w:rsidR="00FC68AE" w:rsidRPr="00E3475A" w:rsidTr="00FC68AE">
        <w:trPr>
          <w:gridAfter w:val="4"/>
          <w:wAfter w:w="10568" w:type="dxa"/>
        </w:trPr>
        <w:tc>
          <w:tcPr>
            <w:tcW w:w="2381" w:type="dxa"/>
          </w:tcPr>
          <w:p w:rsidR="00FC68AE" w:rsidRPr="00E3475A" w:rsidRDefault="00FC68AE" w:rsidP="00FC68AE">
            <w:pPr>
              <w:contextualSpacing/>
              <w:rPr>
                <w:rFonts w:ascii="Times New Roman" w:hAnsi="Times New Roman" w:cs="Times New Roman"/>
                <w:b/>
                <w:color w:val="000000" w:themeColor="text1"/>
                <w:sz w:val="20"/>
                <w:szCs w:val="20"/>
              </w:rPr>
            </w:pPr>
            <w:r w:rsidRPr="00E3475A">
              <w:rPr>
                <w:rFonts w:ascii="Times New Roman" w:hAnsi="Times New Roman" w:cs="Times New Roman"/>
                <w:b/>
                <w:color w:val="000000" w:themeColor="text1"/>
                <w:sz w:val="20"/>
                <w:szCs w:val="20"/>
              </w:rPr>
              <w:t>Күндізгіұйқы</w:t>
            </w:r>
          </w:p>
          <w:p w:rsidR="00FC68AE" w:rsidRPr="00E3475A" w:rsidRDefault="00FC68AE" w:rsidP="00FC68AE">
            <w:pPr>
              <w:contextualSpacing/>
              <w:rPr>
                <w:rFonts w:ascii="Times New Roman" w:hAnsi="Times New Roman" w:cs="Times New Roman"/>
                <w:color w:val="000000" w:themeColor="text1"/>
                <w:sz w:val="20"/>
                <w:szCs w:val="20"/>
              </w:rPr>
            </w:pPr>
            <w:r w:rsidRPr="00E3475A">
              <w:rPr>
                <w:rFonts w:ascii="Times New Roman" w:hAnsi="Times New Roman" w:cs="Times New Roman"/>
                <w:b/>
                <w:color w:val="000000" w:themeColor="text1"/>
                <w:sz w:val="20"/>
                <w:szCs w:val="20"/>
              </w:rPr>
              <w:t>Дневной сон</w:t>
            </w:r>
          </w:p>
        </w:tc>
        <w:tc>
          <w:tcPr>
            <w:tcW w:w="2835" w:type="dxa"/>
            <w:gridSpan w:val="2"/>
          </w:tcPr>
          <w:p w:rsidR="00FC68AE" w:rsidRPr="00E3475A" w:rsidRDefault="00FC68AE" w:rsidP="00FC68AE">
            <w:pPr>
              <w:contextualSpacing/>
              <w:rPr>
                <w:rFonts w:ascii="Times New Roman" w:hAnsi="Times New Roman" w:cs="Times New Roman"/>
                <w:color w:val="000000" w:themeColor="text1"/>
                <w:sz w:val="20"/>
                <w:szCs w:val="20"/>
              </w:rPr>
            </w:pPr>
            <w:r w:rsidRPr="00E3475A">
              <w:rPr>
                <w:rFonts w:ascii="Times New Roman" w:hAnsi="Times New Roman" w:cs="Times New Roman"/>
                <w:sz w:val="20"/>
                <w:szCs w:val="20"/>
                <w:lang w:val="kk-KZ"/>
              </w:rPr>
              <w:t>Прослушивание спокойной музыки</w:t>
            </w:r>
          </w:p>
        </w:tc>
        <w:tc>
          <w:tcPr>
            <w:tcW w:w="2694" w:type="dxa"/>
          </w:tcPr>
          <w:p w:rsidR="00FC68AE" w:rsidRPr="00E3475A" w:rsidRDefault="00FC68AE" w:rsidP="00FC68AE">
            <w:pPr>
              <w:contextualSpacing/>
              <w:rPr>
                <w:rFonts w:ascii="Times New Roman" w:hAnsi="Times New Roman" w:cs="Times New Roman"/>
                <w:color w:val="000000" w:themeColor="text1"/>
                <w:sz w:val="20"/>
                <w:szCs w:val="20"/>
              </w:rPr>
            </w:pPr>
            <w:r w:rsidRPr="00E3475A">
              <w:rPr>
                <w:rFonts w:ascii="Times New Roman" w:hAnsi="Times New Roman" w:cs="Times New Roman"/>
                <w:b/>
                <w:color w:val="000000" w:themeColor="text1"/>
                <w:sz w:val="20"/>
                <w:szCs w:val="20"/>
              </w:rPr>
              <w:t xml:space="preserve">Чтение Н.Носов «Живая шляпа». Цель: </w:t>
            </w:r>
            <w:r w:rsidRPr="00E3475A">
              <w:rPr>
                <w:rFonts w:ascii="Times New Roman" w:hAnsi="Times New Roman" w:cs="Times New Roman"/>
                <w:sz w:val="20"/>
                <w:szCs w:val="20"/>
              </w:rPr>
              <w:t>формирование навыков слушания и понимания речи.</w:t>
            </w:r>
          </w:p>
        </w:tc>
        <w:tc>
          <w:tcPr>
            <w:tcW w:w="2835" w:type="dxa"/>
            <w:gridSpan w:val="2"/>
          </w:tcPr>
          <w:p w:rsidR="00FC68AE" w:rsidRPr="00E3475A" w:rsidRDefault="00FC68AE" w:rsidP="00FC68AE">
            <w:pPr>
              <w:contextualSpacing/>
              <w:rPr>
                <w:rFonts w:ascii="Times New Roman" w:hAnsi="Times New Roman" w:cs="Times New Roman"/>
                <w:color w:val="000000" w:themeColor="text1"/>
                <w:sz w:val="20"/>
                <w:szCs w:val="20"/>
              </w:rPr>
            </w:pPr>
            <w:r w:rsidRPr="00E3475A">
              <w:rPr>
                <w:rFonts w:ascii="Times New Roman" w:hAnsi="Times New Roman" w:cs="Times New Roman"/>
                <w:color w:val="000000" w:themeColor="text1"/>
                <w:sz w:val="20"/>
                <w:szCs w:val="20"/>
              </w:rPr>
              <w:t>Слушание звуков природы</w:t>
            </w:r>
          </w:p>
        </w:tc>
        <w:tc>
          <w:tcPr>
            <w:tcW w:w="2693" w:type="dxa"/>
          </w:tcPr>
          <w:p w:rsidR="00FC68AE" w:rsidRPr="00E3475A" w:rsidRDefault="00FC68AE" w:rsidP="00FC68AE">
            <w:pPr>
              <w:contextualSpacing/>
              <w:rPr>
                <w:rFonts w:ascii="Times New Roman" w:hAnsi="Times New Roman" w:cs="Times New Roman"/>
                <w:color w:val="000000" w:themeColor="text1"/>
                <w:sz w:val="20"/>
                <w:szCs w:val="20"/>
              </w:rPr>
            </w:pPr>
            <w:r w:rsidRPr="00E3475A">
              <w:rPr>
                <w:rFonts w:ascii="Times New Roman" w:hAnsi="Times New Roman" w:cs="Times New Roman"/>
                <w:b/>
                <w:color w:val="000000" w:themeColor="text1"/>
                <w:sz w:val="20"/>
                <w:szCs w:val="20"/>
              </w:rPr>
              <w:t xml:space="preserve">Чтение С. Маршак «Кошкин дом» Цель: </w:t>
            </w:r>
            <w:r w:rsidRPr="00E3475A">
              <w:rPr>
                <w:rFonts w:ascii="Times New Roman" w:hAnsi="Times New Roman" w:cs="Times New Roman"/>
                <w:sz w:val="20"/>
                <w:szCs w:val="20"/>
              </w:rPr>
              <w:t>формирование навыков слушания и понимания речи.</w:t>
            </w:r>
          </w:p>
        </w:tc>
        <w:tc>
          <w:tcPr>
            <w:tcW w:w="2857" w:type="dxa"/>
            <w:gridSpan w:val="4"/>
          </w:tcPr>
          <w:p w:rsidR="00FC68AE" w:rsidRPr="00E3475A" w:rsidRDefault="00FC68AE" w:rsidP="00FC68AE">
            <w:pPr>
              <w:contextualSpacing/>
              <w:rPr>
                <w:rFonts w:ascii="Times New Roman" w:hAnsi="Times New Roman" w:cs="Times New Roman"/>
                <w:color w:val="000000" w:themeColor="text1"/>
                <w:sz w:val="20"/>
                <w:szCs w:val="20"/>
              </w:rPr>
            </w:pPr>
            <w:r w:rsidRPr="00E3475A">
              <w:rPr>
                <w:rFonts w:ascii="Times New Roman" w:hAnsi="Times New Roman" w:cs="Times New Roman"/>
                <w:color w:val="000000" w:themeColor="text1"/>
                <w:sz w:val="20"/>
                <w:szCs w:val="20"/>
              </w:rPr>
              <w:t>Прослушивание колыбельных мелодий</w:t>
            </w:r>
          </w:p>
        </w:tc>
      </w:tr>
      <w:tr w:rsidR="00FC68AE" w:rsidRPr="00E3475A" w:rsidTr="00FC68AE">
        <w:trPr>
          <w:gridAfter w:val="4"/>
          <w:wAfter w:w="10568" w:type="dxa"/>
          <w:trHeight w:val="1293"/>
        </w:trPr>
        <w:tc>
          <w:tcPr>
            <w:tcW w:w="2381" w:type="dxa"/>
          </w:tcPr>
          <w:p w:rsidR="00FC68AE" w:rsidRPr="00E3475A" w:rsidRDefault="00FC68AE" w:rsidP="00FC68AE">
            <w:pPr>
              <w:pStyle w:val="TableParagraph"/>
              <w:ind w:left="22"/>
              <w:contextualSpacing/>
              <w:rPr>
                <w:rFonts w:ascii="Times New Roman" w:hAnsi="Times New Roman" w:cs="Times New Roman"/>
                <w:b/>
                <w:color w:val="000000" w:themeColor="text1"/>
                <w:sz w:val="20"/>
                <w:szCs w:val="20"/>
                <w:lang w:val="kk-KZ"/>
              </w:rPr>
            </w:pPr>
            <w:r w:rsidRPr="00E3475A">
              <w:rPr>
                <w:rFonts w:ascii="Times New Roman" w:hAnsi="Times New Roman" w:cs="Times New Roman"/>
                <w:b/>
                <w:color w:val="000000" w:themeColor="text1"/>
                <w:sz w:val="20"/>
                <w:szCs w:val="20"/>
              </w:rPr>
              <w:lastRenderedPageBreak/>
              <w:t>Біртіндеп</w:t>
            </w:r>
            <w:r w:rsidRPr="00E3475A">
              <w:rPr>
                <w:rFonts w:ascii="Times New Roman" w:hAnsi="Times New Roman" w:cs="Times New Roman"/>
                <w:b/>
                <w:color w:val="000000" w:themeColor="text1"/>
                <w:sz w:val="20"/>
                <w:szCs w:val="20"/>
                <w:lang w:val="kk-KZ"/>
              </w:rPr>
              <w:t>ояну</w:t>
            </w:r>
            <w:r w:rsidRPr="00E3475A">
              <w:rPr>
                <w:rFonts w:ascii="Times New Roman" w:hAnsi="Times New Roman" w:cs="Times New Roman"/>
                <w:b/>
                <w:color w:val="000000" w:themeColor="text1"/>
                <w:sz w:val="20"/>
                <w:szCs w:val="20"/>
              </w:rPr>
              <w:t>,</w:t>
            </w:r>
          </w:p>
          <w:p w:rsidR="00FC68AE" w:rsidRPr="00E3475A" w:rsidRDefault="00FC68AE" w:rsidP="00FC68AE">
            <w:pPr>
              <w:pStyle w:val="TableParagraph"/>
              <w:ind w:left="22"/>
              <w:contextualSpacing/>
              <w:rPr>
                <w:rFonts w:ascii="Times New Roman" w:hAnsi="Times New Roman" w:cs="Times New Roman"/>
                <w:b/>
                <w:color w:val="000000" w:themeColor="text1"/>
                <w:sz w:val="20"/>
                <w:szCs w:val="20"/>
              </w:rPr>
            </w:pPr>
            <w:r w:rsidRPr="00E3475A">
              <w:rPr>
                <w:rFonts w:ascii="Times New Roman" w:hAnsi="Times New Roman" w:cs="Times New Roman"/>
                <w:b/>
                <w:color w:val="000000" w:themeColor="text1"/>
                <w:sz w:val="20"/>
                <w:szCs w:val="20"/>
              </w:rPr>
              <w:t xml:space="preserve">сауығу. </w:t>
            </w:r>
            <w:r w:rsidRPr="00E3475A">
              <w:rPr>
                <w:rFonts w:ascii="Times New Roman" w:hAnsi="Times New Roman" w:cs="Times New Roman"/>
                <w:b/>
                <w:color w:val="000000" w:themeColor="text1"/>
                <w:sz w:val="20"/>
                <w:szCs w:val="20"/>
                <w:lang w:val="kk-KZ"/>
              </w:rPr>
              <w:t>жаттығулары</w:t>
            </w:r>
            <w:r w:rsidRPr="00E3475A">
              <w:rPr>
                <w:rFonts w:ascii="Times New Roman" w:hAnsi="Times New Roman" w:cs="Times New Roman"/>
                <w:b/>
                <w:color w:val="000000" w:themeColor="text1"/>
                <w:sz w:val="20"/>
                <w:szCs w:val="20"/>
              </w:rPr>
              <w:t xml:space="preserve"> Постепенный подъем,</w:t>
            </w:r>
          </w:p>
          <w:p w:rsidR="00FC68AE" w:rsidRPr="00E3475A" w:rsidRDefault="00FC68AE" w:rsidP="00FC68AE">
            <w:pPr>
              <w:contextualSpacing/>
              <w:rPr>
                <w:rFonts w:ascii="Times New Roman" w:hAnsi="Times New Roman" w:cs="Times New Roman"/>
                <w:color w:val="000000" w:themeColor="text1"/>
                <w:sz w:val="20"/>
                <w:szCs w:val="20"/>
              </w:rPr>
            </w:pPr>
            <w:r w:rsidRPr="00E3475A">
              <w:rPr>
                <w:rFonts w:ascii="Times New Roman" w:hAnsi="Times New Roman" w:cs="Times New Roman"/>
                <w:b/>
                <w:color w:val="000000" w:themeColor="text1"/>
                <w:sz w:val="20"/>
                <w:szCs w:val="20"/>
              </w:rPr>
              <w:t>оздоровительные процедуры</w:t>
            </w:r>
          </w:p>
          <w:p w:rsidR="00FC68AE" w:rsidRPr="00E3475A" w:rsidRDefault="00FC68AE" w:rsidP="00FC68AE">
            <w:pPr>
              <w:contextualSpacing/>
              <w:rPr>
                <w:rFonts w:ascii="Times New Roman" w:hAnsi="Times New Roman" w:cs="Times New Roman"/>
                <w:color w:val="000000" w:themeColor="text1"/>
                <w:sz w:val="20"/>
                <w:szCs w:val="20"/>
              </w:rPr>
            </w:pPr>
          </w:p>
        </w:tc>
        <w:tc>
          <w:tcPr>
            <w:tcW w:w="13914" w:type="dxa"/>
            <w:gridSpan w:val="10"/>
          </w:tcPr>
          <w:p w:rsidR="00FC68AE" w:rsidRPr="00E3475A" w:rsidRDefault="00FC68AE" w:rsidP="00FC68AE">
            <w:pPr>
              <w:contextualSpacing/>
              <w:rPr>
                <w:rFonts w:ascii="Times New Roman" w:eastAsia="Times New Roman" w:hAnsi="Times New Roman" w:cs="Times New Roman"/>
                <w:b/>
                <w:sz w:val="20"/>
                <w:szCs w:val="20"/>
              </w:rPr>
            </w:pPr>
            <w:r w:rsidRPr="00E3475A">
              <w:rPr>
                <w:rFonts w:ascii="Times New Roman" w:hAnsi="Times New Roman" w:cs="Times New Roman"/>
                <w:sz w:val="20"/>
                <w:szCs w:val="20"/>
                <w:lang w:val="kk-KZ"/>
              </w:rPr>
              <w:t>Оздоровительные процедуры после дневного сна: физические упражнения, гинастика для глаз, контрастные воздушные ванны, водное закаливание, ходьба по ортопедической дорожке с целью профилактики плоскостопия (</w:t>
            </w:r>
            <w:r w:rsidRPr="00E3475A">
              <w:rPr>
                <w:rFonts w:ascii="Times New Roman" w:hAnsi="Times New Roman" w:cs="Times New Roman"/>
                <w:b/>
                <w:sz w:val="20"/>
                <w:szCs w:val="20"/>
                <w:lang w:val="kk-KZ"/>
              </w:rPr>
              <w:t>физическая активность</w:t>
            </w:r>
            <w:r w:rsidRPr="00E3475A">
              <w:rPr>
                <w:rFonts w:ascii="Times New Roman" w:hAnsi="Times New Roman" w:cs="Times New Roman"/>
                <w:sz w:val="20"/>
                <w:szCs w:val="20"/>
                <w:lang w:val="kk-KZ"/>
              </w:rPr>
              <w:t xml:space="preserve">). </w:t>
            </w:r>
            <w:r w:rsidRPr="00E3475A">
              <w:rPr>
                <w:rFonts w:ascii="Times New Roman" w:hAnsi="Times New Roman" w:cs="Times New Roman"/>
                <w:b/>
                <w:sz w:val="20"/>
                <w:szCs w:val="20"/>
                <w:lang w:val="kk-KZ"/>
              </w:rPr>
              <w:t>Цель:</w:t>
            </w:r>
            <w:r w:rsidRPr="00E3475A">
              <w:rPr>
                <w:rFonts w:ascii="Times New Roman" w:hAnsi="Times New Roman" w:cs="Times New Roman"/>
                <w:sz w:val="20"/>
                <w:szCs w:val="20"/>
              </w:rPr>
              <w:t>обогащать двигательный опыт детей через совершенствование основных движений.</w:t>
            </w:r>
          </w:p>
        </w:tc>
      </w:tr>
      <w:tr w:rsidR="00FC68AE" w:rsidRPr="00E3475A" w:rsidTr="00FC68AE">
        <w:trPr>
          <w:gridAfter w:val="4"/>
          <w:wAfter w:w="10568" w:type="dxa"/>
          <w:trHeight w:val="495"/>
        </w:trPr>
        <w:tc>
          <w:tcPr>
            <w:tcW w:w="2381" w:type="dxa"/>
          </w:tcPr>
          <w:p w:rsidR="00FC68AE" w:rsidRPr="00E3475A" w:rsidRDefault="00FC68AE" w:rsidP="00FC68AE">
            <w:pPr>
              <w:contextualSpacing/>
              <w:rPr>
                <w:rFonts w:ascii="Times New Roman" w:hAnsi="Times New Roman" w:cs="Times New Roman"/>
                <w:b/>
                <w:color w:val="000000" w:themeColor="text1"/>
                <w:sz w:val="20"/>
                <w:szCs w:val="20"/>
              </w:rPr>
            </w:pPr>
            <w:r w:rsidRPr="00E3475A">
              <w:rPr>
                <w:rFonts w:ascii="Times New Roman" w:hAnsi="Times New Roman" w:cs="Times New Roman"/>
                <w:b/>
                <w:color w:val="000000" w:themeColor="text1"/>
                <w:sz w:val="20"/>
                <w:szCs w:val="20"/>
              </w:rPr>
              <w:t>Балалардыңөзіндікқызметі Самостоятельнаядеятельностьдетей</w:t>
            </w:r>
          </w:p>
        </w:tc>
        <w:tc>
          <w:tcPr>
            <w:tcW w:w="2694" w:type="dxa"/>
          </w:tcPr>
          <w:p w:rsidR="00FC68AE" w:rsidRPr="00E3475A" w:rsidRDefault="00FC68AE" w:rsidP="00FC68AE">
            <w:pPr>
              <w:contextualSpacing/>
              <w:rPr>
                <w:rFonts w:ascii="Times New Roman" w:eastAsia="Calibri" w:hAnsi="Times New Roman" w:cs="Times New Roman"/>
                <w:b/>
                <w:sz w:val="20"/>
                <w:szCs w:val="20"/>
                <w:lang w:eastAsia="ru-RU"/>
              </w:rPr>
            </w:pPr>
            <w:r w:rsidRPr="00E3475A">
              <w:rPr>
                <w:rFonts w:ascii="Times New Roman" w:eastAsia="Calibri" w:hAnsi="Times New Roman" w:cs="Times New Roman"/>
                <w:b/>
                <w:sz w:val="20"/>
                <w:szCs w:val="20"/>
                <w:lang w:eastAsia="ru-RU"/>
              </w:rPr>
              <w:t xml:space="preserve">Предложить детям нарисовать осень. </w:t>
            </w:r>
            <w:r w:rsidRPr="00E3475A">
              <w:rPr>
                <w:rFonts w:ascii="Times New Roman" w:hAnsi="Times New Roman" w:cs="Times New Roman"/>
                <w:b/>
                <w:sz w:val="20"/>
                <w:szCs w:val="20"/>
              </w:rPr>
              <w:t>Цель:</w:t>
            </w:r>
            <w:r w:rsidRPr="00E3475A">
              <w:rPr>
                <w:rFonts w:ascii="Times New Roman" w:hAnsi="Times New Roman" w:cs="Times New Roman"/>
                <w:sz w:val="20"/>
                <w:szCs w:val="20"/>
              </w:rPr>
              <w:t xml:space="preserve"> рисования предметов округлой формы (шары, облака,</w:t>
            </w:r>
            <w:r w:rsidRPr="00E3475A">
              <w:rPr>
                <w:rFonts w:ascii="Times New Roman" w:hAnsi="Times New Roman" w:cs="Times New Roman"/>
                <w:spacing w:val="-16"/>
                <w:sz w:val="20"/>
                <w:szCs w:val="20"/>
              </w:rPr>
              <w:t xml:space="preserve"> </w:t>
            </w:r>
            <w:r w:rsidRPr="00E3475A">
              <w:rPr>
                <w:rFonts w:ascii="Times New Roman" w:hAnsi="Times New Roman" w:cs="Times New Roman"/>
                <w:sz w:val="20"/>
                <w:szCs w:val="20"/>
              </w:rPr>
              <w:t>солнышко);</w:t>
            </w:r>
          </w:p>
          <w:p w:rsidR="00FC68AE" w:rsidRPr="00E3475A" w:rsidRDefault="00FC68AE" w:rsidP="00FC68AE">
            <w:pPr>
              <w:contextualSpacing/>
              <w:rPr>
                <w:rFonts w:ascii="Times New Roman" w:hAnsi="Times New Roman" w:cs="Times New Roman"/>
                <w:b/>
                <w:sz w:val="20"/>
                <w:szCs w:val="20"/>
                <w:lang w:val="kk-KZ"/>
              </w:rPr>
            </w:pPr>
            <w:r w:rsidRPr="00E3475A">
              <w:rPr>
                <w:rFonts w:ascii="Times New Roman" w:eastAsia="Times New Roman" w:hAnsi="Times New Roman" w:cs="Times New Roman"/>
                <w:b/>
                <w:color w:val="000000"/>
                <w:sz w:val="20"/>
                <w:szCs w:val="20"/>
                <w:lang w:eastAsia="ru-RU"/>
              </w:rPr>
              <w:t>(</w:t>
            </w:r>
            <w:r w:rsidRPr="00E3475A">
              <w:rPr>
                <w:rFonts w:ascii="Times New Roman" w:hAnsi="Times New Roman" w:cs="Times New Roman"/>
                <w:b/>
                <w:sz w:val="20"/>
                <w:szCs w:val="20"/>
                <w:lang w:val="kk-KZ"/>
              </w:rPr>
              <w:t>творческая, самостоятельнаядеятельность)</w:t>
            </w:r>
          </w:p>
        </w:tc>
        <w:tc>
          <w:tcPr>
            <w:tcW w:w="2835" w:type="dxa"/>
            <w:gridSpan w:val="2"/>
          </w:tcPr>
          <w:p w:rsidR="00FC68AE" w:rsidRPr="00E3475A" w:rsidRDefault="00FC68AE" w:rsidP="00FC68AE">
            <w:pPr>
              <w:keepNext/>
              <w:suppressAutoHyphens/>
              <w:contextualSpacing/>
              <w:textAlignment w:val="baseline"/>
              <w:outlineLvl w:val="1"/>
              <w:rPr>
                <w:rFonts w:ascii="Times New Roman" w:eastAsia="Arial Unicode MS" w:hAnsi="Times New Roman" w:cs="Times New Roman"/>
                <w:b/>
                <w:bCs/>
                <w:kern w:val="3"/>
                <w:sz w:val="20"/>
                <w:szCs w:val="20"/>
                <w:lang w:eastAsia="ru-RU"/>
              </w:rPr>
            </w:pPr>
            <w:r w:rsidRPr="00E3475A">
              <w:rPr>
                <w:rFonts w:ascii="Times New Roman" w:eastAsia="Times New Roman" w:hAnsi="Times New Roman" w:cs="Times New Roman"/>
                <w:b/>
                <w:sz w:val="20"/>
                <w:szCs w:val="20"/>
                <w:lang w:eastAsia="ru-RU"/>
              </w:rPr>
              <w:t>Сюжетно - ролевая игра «</w:t>
            </w:r>
            <w:r w:rsidRPr="00E3475A">
              <w:rPr>
                <w:rFonts w:ascii="Times New Roman" w:eastAsia="Arial Unicode MS" w:hAnsi="Times New Roman" w:cs="Times New Roman"/>
                <w:b/>
                <w:bCs/>
                <w:kern w:val="3"/>
                <w:sz w:val="20"/>
                <w:szCs w:val="20"/>
                <w:lang w:eastAsia="ru-RU"/>
              </w:rPr>
              <w:t>День рождения Степашки»</w:t>
            </w:r>
          </w:p>
          <w:p w:rsidR="00FC68AE" w:rsidRPr="00E3475A" w:rsidRDefault="00FC68AE" w:rsidP="00FC68AE">
            <w:pPr>
              <w:shd w:val="clear" w:color="auto" w:fill="FFFFFF"/>
              <w:contextualSpacing/>
              <w:rPr>
                <w:rFonts w:ascii="Times New Roman" w:eastAsia="Times New Roman" w:hAnsi="Times New Roman" w:cs="Times New Roman"/>
                <w:color w:val="000000"/>
                <w:sz w:val="20"/>
                <w:szCs w:val="20"/>
                <w:lang w:val="kk-KZ" w:eastAsia="ru-RU"/>
              </w:rPr>
            </w:pPr>
            <w:r w:rsidRPr="00E3475A">
              <w:rPr>
                <w:rFonts w:ascii="Times New Roman" w:eastAsia="Arial Unicode MS" w:hAnsi="Times New Roman" w:cs="Times New Roman"/>
                <w:b/>
                <w:kern w:val="3"/>
                <w:sz w:val="20"/>
                <w:szCs w:val="20"/>
                <w:lang w:eastAsia="ru-RU"/>
              </w:rPr>
              <w:t xml:space="preserve">Цель: </w:t>
            </w:r>
            <w:r w:rsidRPr="00E3475A">
              <w:rPr>
                <w:rFonts w:ascii="Times New Roman" w:hAnsi="Times New Roman" w:cs="Times New Roman"/>
                <w:sz w:val="20"/>
                <w:szCs w:val="20"/>
              </w:rPr>
              <w:t xml:space="preserve">Формирование навыков культуры поведения  со взрослыми и сверстниками </w:t>
            </w:r>
            <w:r w:rsidRPr="00E3475A">
              <w:rPr>
                <w:rFonts w:ascii="Times New Roman" w:hAnsi="Times New Roman" w:cs="Times New Roman"/>
                <w:b/>
                <w:sz w:val="20"/>
                <w:szCs w:val="20"/>
                <w:lang w:val="kk-KZ"/>
              </w:rPr>
              <w:t>(игровая, самостоятельная деятельность)</w:t>
            </w:r>
          </w:p>
        </w:tc>
        <w:tc>
          <w:tcPr>
            <w:tcW w:w="2835" w:type="dxa"/>
            <w:gridSpan w:val="2"/>
          </w:tcPr>
          <w:p w:rsidR="00FC68AE" w:rsidRPr="00E3475A" w:rsidRDefault="00FC68AE" w:rsidP="00FC68AE">
            <w:pPr>
              <w:pStyle w:val="a8"/>
              <w:contextualSpacing/>
              <w:rPr>
                <w:rFonts w:ascii="Times New Roman" w:hAnsi="Times New Roman"/>
                <w:b/>
                <w:sz w:val="20"/>
                <w:szCs w:val="20"/>
                <w:lang w:val="kk-KZ"/>
              </w:rPr>
            </w:pPr>
            <w:r w:rsidRPr="00E3475A">
              <w:rPr>
                <w:rFonts w:ascii="Times New Roman" w:hAnsi="Times New Roman"/>
                <w:b/>
                <w:sz w:val="20"/>
                <w:szCs w:val="20"/>
                <w:lang w:val="kk-KZ"/>
              </w:rPr>
              <w:t>Дворец для кукол</w:t>
            </w:r>
          </w:p>
          <w:p w:rsidR="00FC68AE" w:rsidRPr="00E3475A" w:rsidRDefault="00FC68AE" w:rsidP="00FC68AE">
            <w:pPr>
              <w:pStyle w:val="a8"/>
              <w:contextualSpacing/>
              <w:rPr>
                <w:rFonts w:ascii="Times New Roman" w:hAnsi="Times New Roman"/>
                <w:sz w:val="20"/>
                <w:szCs w:val="20"/>
                <w:lang w:val="kk-KZ"/>
              </w:rPr>
            </w:pPr>
            <w:r w:rsidRPr="00E3475A">
              <w:rPr>
                <w:rFonts w:ascii="Times New Roman" w:hAnsi="Times New Roman"/>
                <w:b/>
                <w:sz w:val="20"/>
                <w:szCs w:val="20"/>
                <w:lang w:val="kk-KZ"/>
              </w:rPr>
              <w:t>Цель:</w:t>
            </w:r>
            <w:r w:rsidRPr="00E3475A">
              <w:rPr>
                <w:rFonts w:ascii="Times New Roman" w:hAnsi="Times New Roman"/>
                <w:sz w:val="20"/>
                <w:szCs w:val="20"/>
              </w:rPr>
              <w:t xml:space="preserve"> формирование умения планировать будущую конструкцию,  последовательность  выполнения и создании  объекта </w:t>
            </w:r>
            <w:r w:rsidRPr="00E3475A">
              <w:rPr>
                <w:rFonts w:ascii="Times New Roman" w:eastAsia="Times New Roman" w:hAnsi="Times New Roman"/>
                <w:b/>
                <w:color w:val="000000"/>
                <w:sz w:val="20"/>
                <w:szCs w:val="20"/>
                <w:lang w:eastAsia="ru-RU"/>
              </w:rPr>
              <w:t>(</w:t>
            </w:r>
            <w:r w:rsidRPr="00E3475A">
              <w:rPr>
                <w:rFonts w:ascii="Times New Roman" w:hAnsi="Times New Roman"/>
                <w:b/>
                <w:sz w:val="20"/>
                <w:szCs w:val="20"/>
                <w:lang w:val="kk-KZ"/>
              </w:rPr>
              <w:t>конструктивная самостоятельная деятельность)</w:t>
            </w:r>
          </w:p>
          <w:p w:rsidR="00FC68AE" w:rsidRPr="00E3475A" w:rsidRDefault="00FC68AE" w:rsidP="00FC68AE">
            <w:pPr>
              <w:pStyle w:val="a8"/>
              <w:contextualSpacing/>
              <w:rPr>
                <w:rFonts w:ascii="Times New Roman" w:eastAsia="Times New Roman" w:hAnsi="Times New Roman"/>
                <w:sz w:val="20"/>
                <w:szCs w:val="20"/>
                <w:lang w:val="kk-KZ" w:eastAsia="ru-RU"/>
              </w:rPr>
            </w:pPr>
          </w:p>
        </w:tc>
        <w:tc>
          <w:tcPr>
            <w:tcW w:w="2775" w:type="dxa"/>
            <w:gridSpan w:val="2"/>
          </w:tcPr>
          <w:p w:rsidR="00FC68AE" w:rsidRPr="00E3475A" w:rsidRDefault="00FC68AE" w:rsidP="00FC68AE">
            <w:pPr>
              <w:pStyle w:val="a8"/>
              <w:contextualSpacing/>
              <w:rPr>
                <w:rFonts w:ascii="Times New Roman" w:hAnsi="Times New Roman"/>
                <w:b/>
                <w:sz w:val="20"/>
                <w:szCs w:val="20"/>
                <w:lang w:eastAsia="ru-RU"/>
              </w:rPr>
            </w:pPr>
            <w:r w:rsidRPr="00E3475A">
              <w:rPr>
                <w:rFonts w:ascii="Times New Roman" w:hAnsi="Times New Roman"/>
                <w:b/>
                <w:sz w:val="20"/>
                <w:szCs w:val="20"/>
                <w:lang w:eastAsia="ru-RU"/>
              </w:rPr>
              <w:t>Сделаем красивые бусы для Айгуль</w:t>
            </w:r>
          </w:p>
          <w:p w:rsidR="00FC68AE" w:rsidRPr="00E3475A" w:rsidRDefault="00FC68AE" w:rsidP="00FC68AE">
            <w:pPr>
              <w:pStyle w:val="a8"/>
              <w:contextualSpacing/>
              <w:rPr>
                <w:rFonts w:ascii="Times New Roman" w:hAnsi="Times New Roman"/>
                <w:sz w:val="20"/>
                <w:szCs w:val="20"/>
                <w:lang w:val="kk-KZ"/>
              </w:rPr>
            </w:pPr>
            <w:r w:rsidRPr="00E3475A">
              <w:rPr>
                <w:rFonts w:ascii="Times New Roman" w:eastAsia="Times New Roman" w:hAnsi="Times New Roman"/>
                <w:b/>
                <w:sz w:val="20"/>
                <w:szCs w:val="20"/>
                <w:lang w:val="kk-KZ" w:eastAsia="ru-RU"/>
              </w:rPr>
              <w:t xml:space="preserve">Цель: </w:t>
            </w:r>
            <w:r w:rsidRPr="00E3475A">
              <w:rPr>
                <w:rFonts w:ascii="Times New Roman" w:hAnsi="Times New Roman"/>
                <w:sz w:val="20"/>
                <w:szCs w:val="20"/>
              </w:rPr>
              <w:t>Формирование навыков вырезания из бумаги, сложенной вдвое, гармошкой различные изображения</w:t>
            </w:r>
            <w:r w:rsidRPr="00E3475A">
              <w:rPr>
                <w:rFonts w:ascii="Times New Roman" w:hAnsi="Times New Roman"/>
                <w:b/>
                <w:sz w:val="20"/>
                <w:szCs w:val="20"/>
                <w:lang w:val="kk-KZ"/>
              </w:rPr>
              <w:t>(Творческая самостоятельная деятельность)</w:t>
            </w:r>
          </w:p>
          <w:p w:rsidR="00FC68AE" w:rsidRPr="00E3475A" w:rsidRDefault="00FC68AE" w:rsidP="00FC68AE">
            <w:pPr>
              <w:pStyle w:val="a8"/>
              <w:contextualSpacing/>
              <w:rPr>
                <w:rFonts w:ascii="Times New Roman" w:eastAsia="Times New Roman" w:hAnsi="Times New Roman"/>
                <w:b/>
                <w:sz w:val="20"/>
                <w:szCs w:val="20"/>
                <w:lang w:val="kk-KZ" w:eastAsia="ru-RU"/>
              </w:rPr>
            </w:pPr>
          </w:p>
        </w:tc>
        <w:tc>
          <w:tcPr>
            <w:tcW w:w="2775" w:type="dxa"/>
            <w:gridSpan w:val="3"/>
          </w:tcPr>
          <w:p w:rsidR="00FC68AE" w:rsidRPr="00E3475A" w:rsidRDefault="00FC68AE" w:rsidP="00FC68AE">
            <w:pPr>
              <w:rPr>
                <w:rFonts w:ascii="Times New Roman" w:hAnsi="Times New Roman" w:cs="Times New Roman"/>
                <w:sz w:val="20"/>
                <w:szCs w:val="20"/>
              </w:rPr>
            </w:pPr>
            <w:r w:rsidRPr="00E3475A">
              <w:rPr>
                <w:rFonts w:ascii="Times New Roman" w:hAnsi="Times New Roman" w:cs="Times New Roman"/>
                <w:b/>
                <w:sz w:val="20"/>
                <w:szCs w:val="20"/>
                <w:lang w:val="kk-KZ"/>
              </w:rPr>
              <w:t>К</w:t>
            </w:r>
            <w:r w:rsidRPr="00E3475A">
              <w:rPr>
                <w:rFonts w:ascii="Times New Roman" w:hAnsi="Times New Roman" w:cs="Times New Roman"/>
                <w:b/>
                <w:sz w:val="20"/>
                <w:szCs w:val="20"/>
              </w:rPr>
              <w:t>онструирование по</w:t>
            </w:r>
            <w:r w:rsidRPr="00E3475A">
              <w:rPr>
                <w:rFonts w:ascii="Times New Roman" w:hAnsi="Times New Roman" w:cs="Times New Roman"/>
                <w:b/>
                <w:spacing w:val="-3"/>
                <w:sz w:val="20"/>
                <w:szCs w:val="20"/>
              </w:rPr>
              <w:t xml:space="preserve"> </w:t>
            </w:r>
            <w:r w:rsidRPr="00E3475A">
              <w:rPr>
                <w:rFonts w:ascii="Times New Roman" w:hAnsi="Times New Roman" w:cs="Times New Roman"/>
                <w:b/>
                <w:sz w:val="20"/>
                <w:szCs w:val="20"/>
              </w:rPr>
              <w:t>образцу</w:t>
            </w:r>
            <w:r w:rsidRPr="00E3475A">
              <w:rPr>
                <w:rFonts w:ascii="Times New Roman" w:eastAsia="Times New Roman" w:hAnsi="Times New Roman" w:cs="Times New Roman"/>
                <w:b/>
                <w:sz w:val="20"/>
                <w:szCs w:val="20"/>
                <w:lang w:eastAsia="ru-RU"/>
              </w:rPr>
              <w:t xml:space="preserve"> Цель: </w:t>
            </w:r>
            <w:r w:rsidRPr="00E3475A">
              <w:rPr>
                <w:rFonts w:ascii="Times New Roman" w:hAnsi="Times New Roman" w:cs="Times New Roman"/>
                <w:sz w:val="20"/>
                <w:szCs w:val="20"/>
              </w:rPr>
              <w:t>преобразования листов бумаги в объемные формы, используя различные</w:t>
            </w:r>
            <w:r w:rsidRPr="00E3475A">
              <w:rPr>
                <w:rFonts w:ascii="Times New Roman" w:hAnsi="Times New Roman" w:cs="Times New Roman"/>
                <w:spacing w:val="-14"/>
                <w:sz w:val="20"/>
                <w:szCs w:val="20"/>
              </w:rPr>
              <w:t xml:space="preserve"> </w:t>
            </w:r>
            <w:r w:rsidRPr="00E3475A">
              <w:rPr>
                <w:rFonts w:ascii="Times New Roman" w:hAnsi="Times New Roman" w:cs="Times New Roman"/>
                <w:sz w:val="20"/>
                <w:szCs w:val="20"/>
              </w:rPr>
              <w:t>способы: сминание, разрывание, скручивание</w:t>
            </w:r>
            <w:r w:rsidRPr="00E3475A">
              <w:rPr>
                <w:rFonts w:ascii="Times New Roman" w:hAnsi="Times New Roman" w:cs="Times New Roman"/>
                <w:b/>
                <w:sz w:val="20"/>
                <w:szCs w:val="20"/>
                <w:lang w:val="kk-KZ"/>
              </w:rPr>
              <w:t xml:space="preserve"> (Творческая самостоятельная деятельность)</w:t>
            </w:r>
          </w:p>
        </w:tc>
      </w:tr>
      <w:tr w:rsidR="00FC68AE" w:rsidRPr="00E3475A" w:rsidTr="00FC68AE">
        <w:trPr>
          <w:gridAfter w:val="4"/>
          <w:wAfter w:w="10568" w:type="dxa"/>
        </w:trPr>
        <w:tc>
          <w:tcPr>
            <w:tcW w:w="2381" w:type="dxa"/>
          </w:tcPr>
          <w:p w:rsidR="00FC68AE" w:rsidRPr="00E3475A" w:rsidRDefault="00FC68AE" w:rsidP="00FC68AE">
            <w:pPr>
              <w:pStyle w:val="TableParagraph"/>
              <w:ind w:left="22"/>
              <w:contextualSpacing/>
              <w:rPr>
                <w:rFonts w:ascii="Times New Roman" w:hAnsi="Times New Roman" w:cs="Times New Roman"/>
                <w:b/>
                <w:color w:val="000000" w:themeColor="text1"/>
                <w:sz w:val="20"/>
                <w:szCs w:val="20"/>
              </w:rPr>
            </w:pPr>
            <w:r w:rsidRPr="00E3475A">
              <w:rPr>
                <w:rFonts w:ascii="Times New Roman" w:hAnsi="Times New Roman" w:cs="Times New Roman"/>
                <w:b/>
                <w:color w:val="000000" w:themeColor="text1"/>
                <w:sz w:val="20"/>
                <w:szCs w:val="20"/>
                <w:lang w:val="kk-KZ"/>
              </w:rPr>
              <w:t>Балалармен ж</w:t>
            </w:r>
            <w:r w:rsidRPr="00E3475A">
              <w:rPr>
                <w:rFonts w:ascii="Times New Roman" w:hAnsi="Times New Roman" w:cs="Times New Roman"/>
                <w:b/>
                <w:color w:val="000000" w:themeColor="text1"/>
                <w:sz w:val="20"/>
                <w:szCs w:val="20"/>
              </w:rPr>
              <w:t>екежұмыс</w:t>
            </w:r>
          </w:p>
          <w:p w:rsidR="00FC68AE" w:rsidRPr="00E3475A" w:rsidRDefault="00FC68AE" w:rsidP="00FC68AE">
            <w:pPr>
              <w:pStyle w:val="TableParagraph"/>
              <w:ind w:left="22"/>
              <w:contextualSpacing/>
              <w:rPr>
                <w:rFonts w:ascii="Times New Roman" w:hAnsi="Times New Roman" w:cs="Times New Roman"/>
                <w:b/>
                <w:color w:val="000000" w:themeColor="text1"/>
                <w:sz w:val="20"/>
                <w:szCs w:val="20"/>
              </w:rPr>
            </w:pPr>
            <w:r w:rsidRPr="00E3475A">
              <w:rPr>
                <w:rFonts w:ascii="Times New Roman" w:hAnsi="Times New Roman" w:cs="Times New Roman"/>
                <w:b/>
                <w:color w:val="000000" w:themeColor="text1"/>
                <w:sz w:val="20"/>
                <w:szCs w:val="20"/>
              </w:rPr>
              <w:t>Индивидуальная работа с</w:t>
            </w:r>
          </w:p>
          <w:p w:rsidR="00FC68AE" w:rsidRPr="00E3475A" w:rsidRDefault="00FC68AE" w:rsidP="00FC68AE">
            <w:pPr>
              <w:contextualSpacing/>
              <w:rPr>
                <w:rFonts w:ascii="Times New Roman" w:hAnsi="Times New Roman" w:cs="Times New Roman"/>
                <w:color w:val="000000" w:themeColor="text1"/>
                <w:sz w:val="20"/>
                <w:szCs w:val="20"/>
              </w:rPr>
            </w:pPr>
            <w:r w:rsidRPr="00E3475A">
              <w:rPr>
                <w:rFonts w:ascii="Times New Roman" w:hAnsi="Times New Roman" w:cs="Times New Roman"/>
                <w:b/>
                <w:color w:val="000000" w:themeColor="text1"/>
                <w:sz w:val="20"/>
                <w:szCs w:val="20"/>
              </w:rPr>
              <w:t>детьми</w:t>
            </w:r>
          </w:p>
        </w:tc>
        <w:tc>
          <w:tcPr>
            <w:tcW w:w="2694" w:type="dxa"/>
          </w:tcPr>
          <w:p w:rsidR="00FC68AE" w:rsidRPr="00E3475A" w:rsidRDefault="00FC68AE" w:rsidP="00FC68AE">
            <w:pPr>
              <w:contextualSpacing/>
              <w:rPr>
                <w:rFonts w:ascii="Times New Roman" w:eastAsiaTheme="minorEastAsia" w:hAnsi="Times New Roman" w:cs="Times New Roman"/>
                <w:sz w:val="20"/>
                <w:szCs w:val="20"/>
                <w:lang w:eastAsia="ru-RU"/>
              </w:rPr>
            </w:pPr>
            <w:r w:rsidRPr="00E3475A">
              <w:rPr>
                <w:rFonts w:ascii="Times New Roman" w:hAnsi="Times New Roman" w:cs="Times New Roman"/>
                <w:b/>
                <w:sz w:val="20"/>
                <w:szCs w:val="20"/>
              </w:rPr>
              <w:t xml:space="preserve">Беседа «Друзья» </w:t>
            </w:r>
            <w:r w:rsidRPr="00E3475A">
              <w:rPr>
                <w:rFonts w:ascii="Times New Roman" w:eastAsiaTheme="minorEastAsia" w:hAnsi="Times New Roman" w:cs="Times New Roman"/>
                <w:b/>
                <w:sz w:val="20"/>
                <w:szCs w:val="20"/>
                <w:lang w:eastAsia="ru-RU"/>
              </w:rPr>
              <w:t xml:space="preserve">Цель: </w:t>
            </w:r>
            <w:r w:rsidRPr="00E3475A">
              <w:rPr>
                <w:rFonts w:ascii="Times New Roman" w:hAnsi="Times New Roman" w:cs="Times New Roman"/>
                <w:sz w:val="20"/>
                <w:szCs w:val="20"/>
              </w:rPr>
              <w:t>формирование навыков слушания и понимания речи, обучение диалогической речи.</w:t>
            </w:r>
          </w:p>
          <w:p w:rsidR="00FC68AE" w:rsidRPr="00E3475A" w:rsidRDefault="00FC68AE" w:rsidP="00FC68AE">
            <w:pPr>
              <w:contextualSpacing/>
              <w:rPr>
                <w:rFonts w:ascii="Times New Roman" w:hAnsi="Times New Roman" w:cs="Times New Roman"/>
                <w:color w:val="000000"/>
                <w:sz w:val="20"/>
                <w:szCs w:val="20"/>
                <w:shd w:val="clear" w:color="auto" w:fill="FFFFFF"/>
                <w:lang w:val="kk-KZ"/>
              </w:rPr>
            </w:pPr>
            <w:r w:rsidRPr="00E3475A">
              <w:rPr>
                <w:rFonts w:ascii="Times New Roman" w:hAnsi="Times New Roman" w:cs="Times New Roman"/>
                <w:color w:val="000000"/>
                <w:sz w:val="20"/>
                <w:szCs w:val="20"/>
                <w:shd w:val="clear" w:color="auto" w:fill="FFFFFF"/>
                <w:lang w:val="kk-KZ"/>
              </w:rPr>
              <w:t>(</w:t>
            </w:r>
            <w:r w:rsidRPr="00E3475A">
              <w:rPr>
                <w:rFonts w:ascii="Times New Roman" w:hAnsi="Times New Roman" w:cs="Times New Roman"/>
                <w:b/>
                <w:color w:val="000000"/>
                <w:sz w:val="20"/>
                <w:szCs w:val="20"/>
                <w:shd w:val="clear" w:color="auto" w:fill="FFFFFF"/>
                <w:lang w:val="kk-KZ"/>
              </w:rPr>
              <w:t>коммуникативная деятельность, социально- эмоциональная  деятельность.</w:t>
            </w:r>
            <w:r w:rsidRPr="00E3475A">
              <w:rPr>
                <w:rFonts w:ascii="Times New Roman" w:hAnsi="Times New Roman" w:cs="Times New Roman"/>
                <w:color w:val="000000"/>
                <w:sz w:val="20"/>
                <w:szCs w:val="20"/>
                <w:shd w:val="clear" w:color="auto" w:fill="FFFFFF"/>
                <w:lang w:val="kk-KZ"/>
              </w:rPr>
              <w:t>)</w:t>
            </w:r>
          </w:p>
          <w:p w:rsidR="00FC68AE" w:rsidRPr="00E3475A" w:rsidRDefault="00FC68AE" w:rsidP="00FC68AE">
            <w:pPr>
              <w:contextualSpacing/>
              <w:rPr>
                <w:rFonts w:ascii="Times New Roman" w:eastAsia="Times New Roman" w:hAnsi="Times New Roman" w:cs="Times New Roman"/>
                <w:color w:val="000000" w:themeColor="text1"/>
                <w:sz w:val="20"/>
                <w:szCs w:val="20"/>
                <w:lang w:val="kk-KZ" w:eastAsia="ru-RU"/>
              </w:rPr>
            </w:pPr>
          </w:p>
        </w:tc>
        <w:tc>
          <w:tcPr>
            <w:tcW w:w="2835" w:type="dxa"/>
            <w:gridSpan w:val="2"/>
          </w:tcPr>
          <w:p w:rsidR="00FC68AE" w:rsidRPr="00E3475A" w:rsidRDefault="00FC68AE" w:rsidP="00FC68AE">
            <w:pPr>
              <w:contextualSpacing/>
              <w:rPr>
                <w:rFonts w:ascii="Times New Roman" w:hAnsi="Times New Roman" w:cs="Times New Roman"/>
                <w:b/>
                <w:sz w:val="20"/>
                <w:szCs w:val="20"/>
                <w:lang w:eastAsia="ru-RU"/>
              </w:rPr>
            </w:pPr>
            <w:r w:rsidRPr="00E3475A">
              <w:rPr>
                <w:rFonts w:ascii="Times New Roman" w:hAnsi="Times New Roman" w:cs="Times New Roman"/>
                <w:b/>
                <w:sz w:val="20"/>
                <w:szCs w:val="20"/>
                <w:lang w:eastAsia="ru-RU"/>
              </w:rPr>
              <w:t>ПИ «Чудесный мешочек»</w:t>
            </w:r>
          </w:p>
          <w:p w:rsidR="00FC68AE" w:rsidRPr="00E3475A" w:rsidRDefault="00FC68AE" w:rsidP="00FC68AE">
            <w:pPr>
              <w:contextualSpacing/>
              <w:rPr>
                <w:rFonts w:ascii="Times New Roman" w:hAnsi="Times New Roman" w:cs="Times New Roman"/>
                <w:sz w:val="20"/>
                <w:szCs w:val="20"/>
                <w:lang w:eastAsia="ru-RU"/>
              </w:rPr>
            </w:pPr>
            <w:r w:rsidRPr="00E3475A">
              <w:rPr>
                <w:rFonts w:ascii="Times New Roman" w:hAnsi="Times New Roman" w:cs="Times New Roman"/>
                <w:b/>
                <w:sz w:val="20"/>
                <w:szCs w:val="20"/>
                <w:lang w:eastAsia="ru-RU"/>
              </w:rPr>
              <w:t xml:space="preserve">Цель: </w:t>
            </w:r>
            <w:r w:rsidRPr="00E3475A">
              <w:rPr>
                <w:rFonts w:ascii="Times New Roman" w:hAnsi="Times New Roman" w:cs="Times New Roman"/>
                <w:sz w:val="20"/>
                <w:szCs w:val="20"/>
              </w:rPr>
              <w:t>закрепление знаний о предметах  круглой формы.</w:t>
            </w:r>
          </w:p>
          <w:p w:rsidR="00FC68AE" w:rsidRPr="00E3475A" w:rsidRDefault="00FC68AE" w:rsidP="00FC68AE">
            <w:pPr>
              <w:contextualSpacing/>
              <w:rPr>
                <w:rFonts w:ascii="Times New Roman" w:hAnsi="Times New Roman" w:cs="Times New Roman"/>
                <w:color w:val="000000"/>
                <w:sz w:val="20"/>
                <w:szCs w:val="20"/>
                <w:shd w:val="clear" w:color="auto" w:fill="FFFFFF"/>
                <w:lang w:val="kk-KZ"/>
              </w:rPr>
            </w:pPr>
            <w:r w:rsidRPr="00E3475A">
              <w:rPr>
                <w:rFonts w:ascii="Times New Roman" w:hAnsi="Times New Roman" w:cs="Times New Roman"/>
                <w:color w:val="000000"/>
                <w:sz w:val="20"/>
                <w:szCs w:val="20"/>
                <w:shd w:val="clear" w:color="auto" w:fill="FFFFFF"/>
                <w:lang w:val="kk-KZ"/>
              </w:rPr>
              <w:t>(</w:t>
            </w:r>
            <w:r w:rsidRPr="00E3475A">
              <w:rPr>
                <w:rFonts w:ascii="Times New Roman" w:hAnsi="Times New Roman" w:cs="Times New Roman"/>
                <w:b/>
                <w:color w:val="000000"/>
                <w:sz w:val="20"/>
                <w:szCs w:val="20"/>
                <w:shd w:val="clear" w:color="auto" w:fill="FFFFFF"/>
                <w:lang w:val="kk-KZ"/>
              </w:rPr>
              <w:t>игровая, коммуникативная деятельность</w:t>
            </w:r>
            <w:r w:rsidRPr="00E3475A">
              <w:rPr>
                <w:rFonts w:ascii="Times New Roman" w:hAnsi="Times New Roman" w:cs="Times New Roman"/>
                <w:color w:val="000000"/>
                <w:sz w:val="20"/>
                <w:szCs w:val="20"/>
                <w:shd w:val="clear" w:color="auto" w:fill="FFFFFF"/>
                <w:lang w:val="kk-KZ"/>
              </w:rPr>
              <w:t>)</w:t>
            </w:r>
          </w:p>
          <w:p w:rsidR="00FC68AE" w:rsidRPr="00E3475A" w:rsidRDefault="00FC68AE" w:rsidP="00FC68AE">
            <w:pPr>
              <w:contextualSpacing/>
              <w:rPr>
                <w:rFonts w:ascii="Times New Roman" w:eastAsia="Times New Roman" w:hAnsi="Times New Roman" w:cs="Times New Roman"/>
                <w:color w:val="000000"/>
                <w:sz w:val="20"/>
                <w:szCs w:val="20"/>
                <w:lang w:val="kk-KZ" w:eastAsia="ru-RU"/>
              </w:rPr>
            </w:pPr>
          </w:p>
        </w:tc>
        <w:tc>
          <w:tcPr>
            <w:tcW w:w="2835" w:type="dxa"/>
            <w:gridSpan w:val="2"/>
          </w:tcPr>
          <w:p w:rsidR="00FC68AE" w:rsidRPr="00E3475A" w:rsidRDefault="00FC68AE" w:rsidP="00FC68AE">
            <w:pPr>
              <w:contextualSpacing/>
              <w:rPr>
                <w:rFonts w:ascii="Times New Roman" w:eastAsia="Calibri" w:hAnsi="Times New Roman" w:cs="Times New Roman"/>
                <w:bCs/>
                <w:sz w:val="20"/>
                <w:szCs w:val="20"/>
              </w:rPr>
            </w:pPr>
            <w:r w:rsidRPr="00E3475A">
              <w:rPr>
                <w:rFonts w:ascii="Times New Roman" w:eastAsia="Calibri" w:hAnsi="Times New Roman" w:cs="Times New Roman"/>
                <w:b/>
                <w:bCs/>
                <w:sz w:val="20"/>
                <w:szCs w:val="20"/>
              </w:rPr>
              <w:t>ДИ «Две корзины»</w:t>
            </w:r>
            <w:r w:rsidRPr="00E3475A">
              <w:rPr>
                <w:rFonts w:ascii="Times New Roman" w:eastAsia="Calibri" w:hAnsi="Times New Roman" w:cs="Times New Roman"/>
                <w:bCs/>
                <w:sz w:val="20"/>
                <w:szCs w:val="20"/>
              </w:rPr>
              <w:t xml:space="preserve"> (Фрукты, овощи)</w:t>
            </w:r>
          </w:p>
          <w:p w:rsidR="00FC68AE" w:rsidRPr="00E3475A" w:rsidRDefault="00FC68AE" w:rsidP="00FC68AE">
            <w:pPr>
              <w:contextualSpacing/>
              <w:rPr>
                <w:rFonts w:ascii="Times New Roman" w:hAnsi="Times New Roman" w:cs="Times New Roman"/>
                <w:sz w:val="20"/>
                <w:szCs w:val="20"/>
              </w:rPr>
            </w:pPr>
            <w:r w:rsidRPr="00E3475A">
              <w:rPr>
                <w:rFonts w:ascii="Times New Roman" w:eastAsia="Times New Roman" w:hAnsi="Times New Roman" w:cs="Times New Roman"/>
                <w:color w:val="000000"/>
                <w:sz w:val="20"/>
                <w:szCs w:val="20"/>
                <w:lang w:eastAsia="ru-RU"/>
              </w:rPr>
              <w:t xml:space="preserve">Цель: учить  различать по  названию, вкусу, цвету, величине и форме овощи  и фрукты.  </w:t>
            </w:r>
            <w:r w:rsidRPr="00E3475A">
              <w:rPr>
                <w:rFonts w:ascii="Times New Roman" w:hAnsi="Times New Roman" w:cs="Times New Roman"/>
                <w:sz w:val="20"/>
                <w:szCs w:val="20"/>
              </w:rPr>
              <w:t xml:space="preserve"> </w:t>
            </w:r>
          </w:p>
          <w:p w:rsidR="00FC68AE" w:rsidRPr="00E3475A" w:rsidRDefault="00FC68AE" w:rsidP="00FC68AE">
            <w:pPr>
              <w:contextualSpacing/>
              <w:rPr>
                <w:rFonts w:ascii="Times New Roman" w:hAnsi="Times New Roman" w:cs="Times New Roman"/>
                <w:color w:val="000000"/>
                <w:sz w:val="20"/>
                <w:szCs w:val="20"/>
                <w:shd w:val="clear" w:color="auto" w:fill="FFFFFF"/>
                <w:lang w:val="kk-KZ"/>
              </w:rPr>
            </w:pPr>
            <w:r w:rsidRPr="00E3475A">
              <w:rPr>
                <w:rFonts w:ascii="Times New Roman" w:hAnsi="Times New Roman" w:cs="Times New Roman"/>
                <w:color w:val="000000"/>
                <w:sz w:val="20"/>
                <w:szCs w:val="20"/>
                <w:shd w:val="clear" w:color="auto" w:fill="FFFFFF"/>
                <w:lang w:val="kk-KZ"/>
              </w:rPr>
              <w:t>(</w:t>
            </w:r>
            <w:r w:rsidRPr="00E3475A">
              <w:rPr>
                <w:rFonts w:ascii="Times New Roman" w:hAnsi="Times New Roman" w:cs="Times New Roman"/>
                <w:b/>
                <w:color w:val="000000"/>
                <w:sz w:val="20"/>
                <w:szCs w:val="20"/>
                <w:shd w:val="clear" w:color="auto" w:fill="FFFFFF"/>
                <w:lang w:val="kk-KZ"/>
              </w:rPr>
              <w:t>познавтельная,</w:t>
            </w:r>
            <w:r w:rsidRPr="00E3475A">
              <w:rPr>
                <w:rFonts w:ascii="Times New Roman" w:hAnsi="Times New Roman" w:cs="Times New Roman"/>
                <w:color w:val="000000"/>
                <w:sz w:val="20"/>
                <w:szCs w:val="20"/>
                <w:shd w:val="clear" w:color="auto" w:fill="FFFFFF"/>
                <w:lang w:val="kk-KZ"/>
              </w:rPr>
              <w:t xml:space="preserve"> </w:t>
            </w:r>
            <w:r w:rsidRPr="00E3475A">
              <w:rPr>
                <w:rFonts w:ascii="Times New Roman" w:hAnsi="Times New Roman" w:cs="Times New Roman"/>
                <w:b/>
                <w:color w:val="000000"/>
                <w:sz w:val="20"/>
                <w:szCs w:val="20"/>
                <w:shd w:val="clear" w:color="auto" w:fill="FFFFFF"/>
                <w:lang w:val="kk-KZ"/>
              </w:rPr>
              <w:t>коммуникативная деятельность</w:t>
            </w:r>
            <w:r w:rsidRPr="00E3475A">
              <w:rPr>
                <w:rFonts w:ascii="Times New Roman" w:hAnsi="Times New Roman" w:cs="Times New Roman"/>
                <w:color w:val="000000"/>
                <w:sz w:val="20"/>
                <w:szCs w:val="20"/>
                <w:shd w:val="clear" w:color="auto" w:fill="FFFFFF"/>
                <w:lang w:val="kk-KZ"/>
              </w:rPr>
              <w:t>)</w:t>
            </w:r>
          </w:p>
          <w:p w:rsidR="00FC68AE" w:rsidRPr="00E3475A" w:rsidRDefault="00FC68AE" w:rsidP="00FC68AE">
            <w:pPr>
              <w:contextualSpacing/>
              <w:rPr>
                <w:rFonts w:ascii="Times New Roman" w:hAnsi="Times New Roman" w:cs="Times New Roman"/>
                <w:color w:val="000000"/>
                <w:sz w:val="20"/>
                <w:szCs w:val="20"/>
                <w:shd w:val="clear" w:color="auto" w:fill="FFFFFF"/>
                <w:lang w:val="kk-KZ"/>
              </w:rPr>
            </w:pPr>
          </w:p>
        </w:tc>
        <w:tc>
          <w:tcPr>
            <w:tcW w:w="2775" w:type="dxa"/>
            <w:gridSpan w:val="2"/>
          </w:tcPr>
          <w:p w:rsidR="00FC68AE" w:rsidRPr="00E3475A" w:rsidRDefault="00FC68AE" w:rsidP="00FC68AE">
            <w:pPr>
              <w:contextualSpacing/>
              <w:rPr>
                <w:rFonts w:ascii="Times New Roman" w:hAnsi="Times New Roman" w:cs="Times New Roman"/>
                <w:b/>
                <w:sz w:val="20"/>
                <w:szCs w:val="20"/>
              </w:rPr>
            </w:pPr>
            <w:r w:rsidRPr="00E3475A">
              <w:rPr>
                <w:rFonts w:ascii="Times New Roman" w:hAnsi="Times New Roman" w:cs="Times New Roman"/>
                <w:b/>
                <w:sz w:val="20"/>
                <w:szCs w:val="20"/>
              </w:rPr>
              <w:t>«Назови что видишь?»</w:t>
            </w:r>
          </w:p>
          <w:p w:rsidR="00FC68AE" w:rsidRPr="00E3475A" w:rsidRDefault="00FC68AE" w:rsidP="00FC68AE">
            <w:pPr>
              <w:tabs>
                <w:tab w:val="left" w:pos="823"/>
              </w:tabs>
              <w:ind w:hanging="100"/>
              <w:rPr>
                <w:sz w:val="20"/>
                <w:szCs w:val="20"/>
              </w:rPr>
            </w:pPr>
            <w:r w:rsidRPr="00E3475A">
              <w:rPr>
                <w:rFonts w:ascii="Times New Roman" w:hAnsi="Times New Roman" w:cs="Times New Roman"/>
                <w:b/>
                <w:sz w:val="20"/>
                <w:szCs w:val="20"/>
              </w:rPr>
              <w:t>Цель:</w:t>
            </w:r>
            <w:r w:rsidRPr="00E3475A">
              <w:rPr>
                <w:sz w:val="20"/>
                <w:szCs w:val="20"/>
              </w:rPr>
              <w:t xml:space="preserve"> </w:t>
            </w:r>
            <w:r w:rsidRPr="00E3475A">
              <w:rPr>
                <w:rFonts w:ascii="Times New Roman" w:hAnsi="Times New Roman" w:cs="Times New Roman"/>
                <w:sz w:val="20"/>
                <w:szCs w:val="20"/>
              </w:rPr>
              <w:t>Ознакомление с предметами быта казахского и других</w:t>
            </w:r>
            <w:r w:rsidRPr="00E3475A">
              <w:rPr>
                <w:rFonts w:ascii="Times New Roman" w:hAnsi="Times New Roman" w:cs="Times New Roman"/>
                <w:spacing w:val="-13"/>
                <w:sz w:val="20"/>
                <w:szCs w:val="20"/>
              </w:rPr>
              <w:t xml:space="preserve"> </w:t>
            </w:r>
            <w:r w:rsidRPr="00E3475A">
              <w:rPr>
                <w:rFonts w:ascii="Times New Roman" w:hAnsi="Times New Roman" w:cs="Times New Roman"/>
                <w:sz w:val="20"/>
                <w:szCs w:val="20"/>
              </w:rPr>
              <w:t>народов;</w:t>
            </w:r>
          </w:p>
          <w:p w:rsidR="00FC68AE" w:rsidRPr="00E3475A" w:rsidRDefault="00FC68AE" w:rsidP="00FC68AE">
            <w:pPr>
              <w:contextualSpacing/>
              <w:rPr>
                <w:rFonts w:ascii="Times New Roman" w:hAnsi="Times New Roman" w:cs="Times New Roman"/>
                <w:color w:val="000000"/>
                <w:sz w:val="20"/>
                <w:szCs w:val="20"/>
                <w:shd w:val="clear" w:color="auto" w:fill="FFFFFF"/>
                <w:lang w:val="kk-KZ"/>
              </w:rPr>
            </w:pPr>
            <w:r w:rsidRPr="00E3475A">
              <w:rPr>
                <w:rFonts w:ascii="Times New Roman" w:hAnsi="Times New Roman" w:cs="Times New Roman"/>
                <w:color w:val="000000"/>
                <w:sz w:val="20"/>
                <w:szCs w:val="20"/>
                <w:shd w:val="clear" w:color="auto" w:fill="FFFFFF"/>
                <w:lang w:val="kk-KZ"/>
              </w:rPr>
              <w:t xml:space="preserve"> (</w:t>
            </w:r>
            <w:r w:rsidRPr="00E3475A">
              <w:rPr>
                <w:rFonts w:ascii="Times New Roman" w:hAnsi="Times New Roman" w:cs="Times New Roman"/>
                <w:b/>
                <w:color w:val="000000"/>
                <w:sz w:val="20"/>
                <w:szCs w:val="20"/>
                <w:shd w:val="clear" w:color="auto" w:fill="FFFFFF"/>
                <w:lang w:val="kk-KZ"/>
              </w:rPr>
              <w:t>коммуникативная познавтельная,</w:t>
            </w:r>
            <w:r w:rsidRPr="00E3475A">
              <w:rPr>
                <w:rFonts w:ascii="Times New Roman" w:hAnsi="Times New Roman" w:cs="Times New Roman"/>
                <w:color w:val="000000"/>
                <w:sz w:val="20"/>
                <w:szCs w:val="20"/>
                <w:shd w:val="clear" w:color="auto" w:fill="FFFFFF"/>
                <w:lang w:val="kk-KZ"/>
              </w:rPr>
              <w:t xml:space="preserve"> </w:t>
            </w:r>
            <w:r w:rsidRPr="00E3475A">
              <w:rPr>
                <w:rFonts w:ascii="Times New Roman" w:hAnsi="Times New Roman" w:cs="Times New Roman"/>
                <w:b/>
                <w:color w:val="000000"/>
                <w:sz w:val="20"/>
                <w:szCs w:val="20"/>
                <w:shd w:val="clear" w:color="auto" w:fill="FFFFFF"/>
                <w:lang w:val="kk-KZ"/>
              </w:rPr>
              <w:t>деятельность</w:t>
            </w:r>
            <w:r w:rsidRPr="00E3475A">
              <w:rPr>
                <w:rFonts w:ascii="Times New Roman" w:hAnsi="Times New Roman" w:cs="Times New Roman"/>
                <w:color w:val="000000"/>
                <w:sz w:val="20"/>
                <w:szCs w:val="20"/>
                <w:shd w:val="clear" w:color="auto" w:fill="FFFFFF"/>
                <w:lang w:val="kk-KZ"/>
              </w:rPr>
              <w:t>)</w:t>
            </w:r>
          </w:p>
          <w:p w:rsidR="00FC68AE" w:rsidRPr="00E3475A" w:rsidRDefault="00FC68AE" w:rsidP="00FC68AE">
            <w:pPr>
              <w:contextualSpacing/>
              <w:rPr>
                <w:rFonts w:ascii="Times New Roman" w:hAnsi="Times New Roman" w:cs="Times New Roman"/>
                <w:color w:val="000000"/>
                <w:sz w:val="20"/>
                <w:szCs w:val="20"/>
                <w:shd w:val="clear" w:color="auto" w:fill="FFFFFF"/>
                <w:lang w:val="kk-KZ"/>
              </w:rPr>
            </w:pPr>
          </w:p>
        </w:tc>
        <w:tc>
          <w:tcPr>
            <w:tcW w:w="2775" w:type="dxa"/>
            <w:gridSpan w:val="3"/>
          </w:tcPr>
          <w:p w:rsidR="00FC68AE" w:rsidRPr="00E3475A" w:rsidRDefault="00FC68AE" w:rsidP="00FC68AE">
            <w:pPr>
              <w:contextualSpacing/>
              <w:rPr>
                <w:rFonts w:ascii="Times New Roman" w:hAnsi="Times New Roman" w:cs="Times New Roman"/>
                <w:b/>
                <w:sz w:val="20"/>
                <w:szCs w:val="20"/>
              </w:rPr>
            </w:pPr>
            <w:r w:rsidRPr="00E3475A">
              <w:rPr>
                <w:rFonts w:ascii="Times New Roman" w:hAnsi="Times New Roman" w:cs="Times New Roman"/>
                <w:b/>
                <w:sz w:val="20"/>
                <w:szCs w:val="20"/>
              </w:rPr>
              <w:t xml:space="preserve">«Растения нашего края» Цель: </w:t>
            </w:r>
            <w:r w:rsidRPr="00E3475A">
              <w:rPr>
                <w:rFonts w:ascii="Times New Roman" w:hAnsi="Times New Roman" w:cs="Times New Roman"/>
                <w:sz w:val="20"/>
                <w:szCs w:val="20"/>
              </w:rPr>
              <w:t>расширение знания о родной стране, о растениях родного края</w:t>
            </w:r>
          </w:p>
          <w:p w:rsidR="00FC68AE" w:rsidRPr="00E3475A" w:rsidRDefault="00FC68AE" w:rsidP="00FC68AE">
            <w:pPr>
              <w:contextualSpacing/>
              <w:rPr>
                <w:rFonts w:ascii="Times New Roman" w:hAnsi="Times New Roman" w:cs="Times New Roman"/>
                <w:color w:val="000000"/>
                <w:sz w:val="20"/>
                <w:szCs w:val="20"/>
                <w:shd w:val="clear" w:color="auto" w:fill="FFFFFF"/>
                <w:lang w:val="kk-KZ"/>
              </w:rPr>
            </w:pPr>
            <w:r w:rsidRPr="00E3475A">
              <w:rPr>
                <w:rFonts w:ascii="Times New Roman" w:hAnsi="Times New Roman" w:cs="Times New Roman"/>
                <w:color w:val="000000"/>
                <w:sz w:val="20"/>
                <w:szCs w:val="20"/>
                <w:shd w:val="clear" w:color="auto" w:fill="FFFFFF"/>
                <w:lang w:val="kk-KZ"/>
              </w:rPr>
              <w:t>(</w:t>
            </w:r>
            <w:r w:rsidRPr="00E3475A">
              <w:rPr>
                <w:rFonts w:ascii="Times New Roman" w:hAnsi="Times New Roman" w:cs="Times New Roman"/>
                <w:b/>
                <w:color w:val="000000"/>
                <w:sz w:val="20"/>
                <w:szCs w:val="20"/>
                <w:shd w:val="clear" w:color="auto" w:fill="FFFFFF"/>
                <w:lang w:val="kk-KZ"/>
              </w:rPr>
              <w:t>познавтельная,</w:t>
            </w:r>
            <w:r w:rsidRPr="00E3475A">
              <w:rPr>
                <w:rFonts w:ascii="Times New Roman" w:hAnsi="Times New Roman" w:cs="Times New Roman"/>
                <w:color w:val="000000"/>
                <w:sz w:val="20"/>
                <w:szCs w:val="20"/>
                <w:shd w:val="clear" w:color="auto" w:fill="FFFFFF"/>
                <w:lang w:val="kk-KZ"/>
              </w:rPr>
              <w:t xml:space="preserve"> </w:t>
            </w:r>
            <w:r w:rsidRPr="00E3475A">
              <w:rPr>
                <w:rFonts w:ascii="Times New Roman" w:hAnsi="Times New Roman" w:cs="Times New Roman"/>
                <w:b/>
                <w:color w:val="000000"/>
                <w:sz w:val="20"/>
                <w:szCs w:val="20"/>
                <w:shd w:val="clear" w:color="auto" w:fill="FFFFFF"/>
                <w:lang w:val="kk-KZ"/>
              </w:rPr>
              <w:t>коммуникативная деятельность</w:t>
            </w:r>
            <w:r w:rsidRPr="00E3475A">
              <w:rPr>
                <w:rFonts w:ascii="Times New Roman" w:hAnsi="Times New Roman" w:cs="Times New Roman"/>
                <w:color w:val="000000"/>
                <w:sz w:val="20"/>
                <w:szCs w:val="20"/>
                <w:shd w:val="clear" w:color="auto" w:fill="FFFFFF"/>
                <w:lang w:val="kk-KZ"/>
              </w:rPr>
              <w:t xml:space="preserve">) </w:t>
            </w:r>
          </w:p>
          <w:p w:rsidR="00FC68AE" w:rsidRPr="00E3475A" w:rsidRDefault="00FC68AE" w:rsidP="00FC68AE">
            <w:pPr>
              <w:contextualSpacing/>
              <w:rPr>
                <w:rFonts w:ascii="Times New Roman" w:hAnsi="Times New Roman" w:cs="Times New Roman"/>
                <w:color w:val="000000"/>
                <w:sz w:val="20"/>
                <w:szCs w:val="20"/>
                <w:shd w:val="clear" w:color="auto" w:fill="FFFFFF"/>
                <w:lang w:val="kk-KZ"/>
              </w:rPr>
            </w:pPr>
          </w:p>
        </w:tc>
      </w:tr>
      <w:tr w:rsidR="00FC68AE" w:rsidRPr="00E3475A" w:rsidTr="00FC68AE">
        <w:trPr>
          <w:gridAfter w:val="4"/>
          <w:wAfter w:w="10568" w:type="dxa"/>
          <w:trHeight w:val="285"/>
        </w:trPr>
        <w:tc>
          <w:tcPr>
            <w:tcW w:w="2381" w:type="dxa"/>
          </w:tcPr>
          <w:p w:rsidR="00FC68AE" w:rsidRPr="00E3475A" w:rsidRDefault="00FC68AE" w:rsidP="00FC68AE">
            <w:pPr>
              <w:contextualSpacing/>
              <w:rPr>
                <w:rFonts w:ascii="Times New Roman" w:hAnsi="Times New Roman" w:cs="Times New Roman"/>
                <w:b/>
                <w:color w:val="000000" w:themeColor="text1"/>
                <w:sz w:val="20"/>
                <w:szCs w:val="20"/>
              </w:rPr>
            </w:pPr>
            <w:r w:rsidRPr="00E3475A">
              <w:rPr>
                <w:rFonts w:ascii="Times New Roman" w:hAnsi="Times New Roman" w:cs="Times New Roman"/>
                <w:b/>
                <w:color w:val="000000" w:themeColor="text1"/>
                <w:sz w:val="20"/>
                <w:szCs w:val="20"/>
              </w:rPr>
              <w:t xml:space="preserve">Кешкі ас </w:t>
            </w:r>
          </w:p>
          <w:p w:rsidR="00FC68AE" w:rsidRPr="00E3475A" w:rsidRDefault="00FC68AE" w:rsidP="00FC68AE">
            <w:pPr>
              <w:contextualSpacing/>
              <w:rPr>
                <w:rFonts w:ascii="Times New Roman" w:hAnsi="Times New Roman" w:cs="Times New Roman"/>
                <w:color w:val="000000" w:themeColor="text1"/>
                <w:sz w:val="20"/>
                <w:szCs w:val="20"/>
              </w:rPr>
            </w:pPr>
            <w:r w:rsidRPr="00E3475A">
              <w:rPr>
                <w:rFonts w:ascii="Times New Roman" w:hAnsi="Times New Roman" w:cs="Times New Roman"/>
                <w:b/>
                <w:color w:val="000000" w:themeColor="text1"/>
                <w:sz w:val="20"/>
                <w:szCs w:val="20"/>
              </w:rPr>
              <w:t>Ужин</w:t>
            </w:r>
          </w:p>
        </w:tc>
        <w:tc>
          <w:tcPr>
            <w:tcW w:w="13914" w:type="dxa"/>
            <w:gridSpan w:val="10"/>
          </w:tcPr>
          <w:p w:rsidR="00FC68AE" w:rsidRPr="00E3475A" w:rsidRDefault="00FC68AE" w:rsidP="00FC68AE">
            <w:pPr>
              <w:contextualSpacing/>
              <w:rPr>
                <w:rFonts w:ascii="Times New Roman" w:hAnsi="Times New Roman" w:cs="Times New Roman"/>
                <w:sz w:val="20"/>
                <w:szCs w:val="20"/>
                <w:lang w:val="kk-KZ"/>
              </w:rPr>
            </w:pPr>
            <w:r w:rsidRPr="00E3475A">
              <w:rPr>
                <w:rFonts w:ascii="Times New Roman" w:hAnsi="Times New Roman" w:cs="Times New Roman"/>
                <w:sz w:val="20"/>
                <w:szCs w:val="20"/>
                <w:lang w:val="kk-KZ"/>
              </w:rPr>
              <w:t>Выполнение гигиенических процедур перед ужином</w:t>
            </w:r>
            <w:r w:rsidRPr="00E3475A">
              <w:rPr>
                <w:rFonts w:ascii="Times New Roman" w:hAnsi="Times New Roman" w:cs="Times New Roman"/>
                <w:b/>
                <w:sz w:val="20"/>
                <w:szCs w:val="20"/>
                <w:lang w:val="kk-KZ"/>
              </w:rPr>
              <w:t>(культурно-гигиенические навыки, самообслуживаание, трудовая деятельность)</w:t>
            </w:r>
            <w:r w:rsidRPr="00E3475A">
              <w:rPr>
                <w:rFonts w:ascii="Times New Roman" w:hAnsi="Times New Roman" w:cs="Times New Roman"/>
                <w:sz w:val="20"/>
                <w:szCs w:val="20"/>
                <w:lang w:val="kk-KZ"/>
              </w:rPr>
              <w:t>.Привлечение внимания детей к еде, приобщение к культурному питанию.</w:t>
            </w:r>
          </w:p>
          <w:p w:rsidR="00FC68AE" w:rsidRPr="00E3475A" w:rsidRDefault="00FC68AE" w:rsidP="00FC68AE">
            <w:pPr>
              <w:contextualSpacing/>
              <w:rPr>
                <w:rFonts w:ascii="Times New Roman" w:hAnsi="Times New Roman" w:cs="Times New Roman"/>
                <w:color w:val="000000" w:themeColor="text1"/>
                <w:sz w:val="20"/>
                <w:szCs w:val="20"/>
              </w:rPr>
            </w:pPr>
            <w:r w:rsidRPr="00E3475A">
              <w:rPr>
                <w:rFonts w:ascii="Times New Roman" w:hAnsi="Times New Roman" w:cs="Times New Roman"/>
                <w:b/>
                <w:sz w:val="20"/>
                <w:szCs w:val="20"/>
                <w:lang w:val="kk-KZ"/>
              </w:rPr>
              <w:t xml:space="preserve"> Работа дежурных</w:t>
            </w:r>
            <w:r w:rsidRPr="00E3475A">
              <w:rPr>
                <w:rFonts w:ascii="Times New Roman" w:hAnsi="Times New Roman" w:cs="Times New Roman"/>
                <w:sz w:val="20"/>
                <w:szCs w:val="20"/>
                <w:lang w:val="kk-KZ"/>
              </w:rPr>
              <w:t xml:space="preserve"> (раскладывание столовых приборов, салфеток), наблюдение за работой дежурных </w:t>
            </w:r>
            <w:r w:rsidRPr="00E3475A">
              <w:rPr>
                <w:rFonts w:ascii="Times New Roman" w:hAnsi="Times New Roman" w:cs="Times New Roman"/>
                <w:bCs/>
                <w:color w:val="000000"/>
                <w:sz w:val="20"/>
                <w:szCs w:val="20"/>
              </w:rPr>
              <w:t>(</w:t>
            </w:r>
            <w:r w:rsidRPr="00E3475A">
              <w:rPr>
                <w:rFonts w:ascii="Times New Roman" w:hAnsi="Times New Roman" w:cs="Times New Roman"/>
                <w:b/>
                <w:sz w:val="20"/>
                <w:szCs w:val="20"/>
                <w:lang w:val="kk-KZ"/>
              </w:rPr>
              <w:t>коммуникативная деятельность</w:t>
            </w:r>
            <w:r w:rsidRPr="00E3475A">
              <w:rPr>
                <w:rFonts w:ascii="Times New Roman" w:hAnsi="Times New Roman" w:cs="Times New Roman"/>
                <w:sz w:val="20"/>
                <w:szCs w:val="20"/>
                <w:lang w:val="kk-KZ"/>
              </w:rPr>
              <w:t>).</w:t>
            </w:r>
          </w:p>
        </w:tc>
      </w:tr>
      <w:tr w:rsidR="00FC68AE" w:rsidRPr="00E3475A" w:rsidTr="00FC68AE">
        <w:trPr>
          <w:gridAfter w:val="4"/>
          <w:wAfter w:w="10568" w:type="dxa"/>
          <w:trHeight w:val="1511"/>
        </w:trPr>
        <w:tc>
          <w:tcPr>
            <w:tcW w:w="2381" w:type="dxa"/>
          </w:tcPr>
          <w:p w:rsidR="00FC68AE" w:rsidRPr="00E3475A" w:rsidRDefault="00FC68AE" w:rsidP="00FC68AE">
            <w:pPr>
              <w:contextualSpacing/>
              <w:rPr>
                <w:rFonts w:ascii="Times New Roman" w:hAnsi="Times New Roman" w:cs="Times New Roman"/>
                <w:b/>
                <w:color w:val="000000" w:themeColor="text1"/>
                <w:sz w:val="20"/>
                <w:szCs w:val="20"/>
              </w:rPr>
            </w:pPr>
            <w:r w:rsidRPr="00E3475A">
              <w:rPr>
                <w:rFonts w:ascii="Times New Roman" w:hAnsi="Times New Roman" w:cs="Times New Roman"/>
                <w:b/>
                <w:color w:val="000000" w:themeColor="text1"/>
                <w:sz w:val="20"/>
                <w:szCs w:val="20"/>
              </w:rPr>
              <w:t>Серуендеугедайындық Подготовка к прогулке</w:t>
            </w:r>
          </w:p>
        </w:tc>
        <w:tc>
          <w:tcPr>
            <w:tcW w:w="2835" w:type="dxa"/>
            <w:gridSpan w:val="2"/>
          </w:tcPr>
          <w:p w:rsidR="00FC68AE" w:rsidRPr="00E3475A" w:rsidRDefault="00FC68AE" w:rsidP="00FC68AE">
            <w:pPr>
              <w:contextualSpacing/>
              <w:rPr>
                <w:rFonts w:ascii="Times New Roman" w:eastAsiaTheme="minorEastAsia" w:hAnsi="Times New Roman" w:cs="Times New Roman"/>
                <w:sz w:val="20"/>
                <w:szCs w:val="20"/>
                <w:lang w:eastAsia="ru-RU"/>
              </w:rPr>
            </w:pPr>
            <w:r w:rsidRPr="00E3475A">
              <w:rPr>
                <w:rFonts w:ascii="Times New Roman" w:hAnsi="Times New Roman" w:cs="Times New Roman"/>
                <w:sz w:val="20"/>
                <w:szCs w:val="20"/>
              </w:rPr>
              <w:t xml:space="preserve">Беседа  о Казахстане. </w:t>
            </w:r>
            <w:r w:rsidRPr="00E3475A">
              <w:rPr>
                <w:rFonts w:ascii="Times New Roman" w:eastAsiaTheme="minorEastAsia" w:hAnsi="Times New Roman" w:cs="Times New Roman"/>
                <w:sz w:val="20"/>
                <w:szCs w:val="20"/>
                <w:lang w:eastAsia="ru-RU"/>
              </w:rPr>
              <w:t xml:space="preserve">Цель: </w:t>
            </w:r>
            <w:r w:rsidRPr="00E3475A">
              <w:rPr>
                <w:rFonts w:ascii="Times New Roman" w:hAnsi="Times New Roman" w:cs="Times New Roman"/>
                <w:sz w:val="20"/>
                <w:szCs w:val="20"/>
              </w:rPr>
              <w:t>расширение знания о родной стране, символике страны, ее назначении</w:t>
            </w:r>
          </w:p>
          <w:p w:rsidR="00FC68AE" w:rsidRPr="00E3475A" w:rsidRDefault="00FC68AE" w:rsidP="00FC68AE">
            <w:pPr>
              <w:contextualSpacing/>
              <w:rPr>
                <w:rFonts w:ascii="Times New Roman" w:hAnsi="Times New Roman" w:cs="Times New Roman"/>
                <w:color w:val="000000"/>
                <w:sz w:val="20"/>
                <w:szCs w:val="20"/>
                <w:shd w:val="clear" w:color="auto" w:fill="FFFFFF"/>
                <w:lang w:val="kk-KZ"/>
              </w:rPr>
            </w:pPr>
            <w:r w:rsidRPr="00E3475A">
              <w:rPr>
                <w:rFonts w:ascii="Times New Roman" w:hAnsi="Times New Roman" w:cs="Times New Roman"/>
                <w:color w:val="000000"/>
                <w:sz w:val="20"/>
                <w:szCs w:val="20"/>
                <w:shd w:val="clear" w:color="auto" w:fill="FFFFFF"/>
                <w:lang w:val="kk-KZ"/>
              </w:rPr>
              <w:t>(</w:t>
            </w:r>
            <w:r w:rsidRPr="00E3475A">
              <w:rPr>
                <w:rFonts w:ascii="Times New Roman" w:hAnsi="Times New Roman" w:cs="Times New Roman"/>
                <w:b/>
                <w:i/>
                <w:color w:val="000000"/>
                <w:sz w:val="20"/>
                <w:szCs w:val="20"/>
                <w:shd w:val="clear" w:color="auto" w:fill="FFFFFF"/>
                <w:lang w:val="kk-KZ"/>
              </w:rPr>
              <w:t>коммуникативная деятельность</w:t>
            </w:r>
            <w:r w:rsidRPr="00E3475A">
              <w:rPr>
                <w:rFonts w:ascii="Times New Roman" w:hAnsi="Times New Roman" w:cs="Times New Roman"/>
                <w:color w:val="000000"/>
                <w:sz w:val="20"/>
                <w:szCs w:val="20"/>
                <w:shd w:val="clear" w:color="auto" w:fill="FFFFFF"/>
                <w:lang w:val="kk-KZ"/>
              </w:rPr>
              <w:t>)</w:t>
            </w:r>
          </w:p>
          <w:p w:rsidR="00FC68AE" w:rsidRPr="00E3475A" w:rsidRDefault="00FC68AE" w:rsidP="00FC68AE">
            <w:pPr>
              <w:contextualSpacing/>
              <w:rPr>
                <w:rFonts w:ascii="Times New Roman" w:hAnsi="Times New Roman" w:cs="Times New Roman"/>
                <w:sz w:val="20"/>
                <w:szCs w:val="20"/>
                <w:lang w:val="kk-KZ"/>
              </w:rPr>
            </w:pPr>
          </w:p>
        </w:tc>
        <w:tc>
          <w:tcPr>
            <w:tcW w:w="2694" w:type="dxa"/>
          </w:tcPr>
          <w:p w:rsidR="00FC68AE" w:rsidRPr="00E3475A" w:rsidRDefault="00FC68AE" w:rsidP="00FC68AE">
            <w:pPr>
              <w:contextualSpacing/>
              <w:rPr>
                <w:rFonts w:ascii="Times New Roman" w:hAnsi="Times New Roman" w:cs="Times New Roman"/>
                <w:b/>
                <w:color w:val="000000" w:themeColor="text1"/>
                <w:sz w:val="20"/>
                <w:szCs w:val="20"/>
              </w:rPr>
            </w:pPr>
            <w:r w:rsidRPr="00E3475A">
              <w:rPr>
                <w:rFonts w:ascii="Times New Roman" w:hAnsi="Times New Roman" w:cs="Times New Roman"/>
                <w:sz w:val="20"/>
                <w:szCs w:val="20"/>
                <w:lang w:val="kk-KZ"/>
              </w:rPr>
              <w:t xml:space="preserve">Заучивание стихотворения «Ходит осень по дорожке» Цель: </w:t>
            </w:r>
            <w:r w:rsidRPr="00E3475A">
              <w:rPr>
                <w:rFonts w:ascii="Times New Roman" w:hAnsi="Times New Roman" w:cs="Times New Roman"/>
                <w:sz w:val="20"/>
                <w:szCs w:val="20"/>
              </w:rPr>
              <w:t xml:space="preserve">закрепление правильного, отчетливого произношение звуков </w:t>
            </w:r>
            <w:r w:rsidRPr="00E3475A">
              <w:rPr>
                <w:rFonts w:ascii="Times New Roman" w:hAnsi="Times New Roman" w:cs="Times New Roman"/>
                <w:sz w:val="20"/>
                <w:szCs w:val="20"/>
                <w:lang w:val="kk-KZ"/>
              </w:rPr>
              <w:t>(</w:t>
            </w:r>
            <w:r w:rsidRPr="00E3475A">
              <w:rPr>
                <w:rFonts w:ascii="Times New Roman" w:hAnsi="Times New Roman" w:cs="Times New Roman"/>
                <w:b/>
                <w:color w:val="000000"/>
                <w:sz w:val="20"/>
                <w:szCs w:val="20"/>
                <w:shd w:val="clear" w:color="auto" w:fill="FFFFFF"/>
                <w:lang w:val="kk-KZ"/>
              </w:rPr>
              <w:t>коммуникативная деятельность</w:t>
            </w:r>
            <w:r w:rsidRPr="00E3475A">
              <w:rPr>
                <w:rFonts w:ascii="Times New Roman" w:hAnsi="Times New Roman" w:cs="Times New Roman"/>
                <w:color w:val="000000"/>
                <w:sz w:val="20"/>
                <w:szCs w:val="20"/>
                <w:shd w:val="clear" w:color="auto" w:fill="FFFFFF"/>
                <w:lang w:val="kk-KZ"/>
              </w:rPr>
              <w:t>)</w:t>
            </w:r>
          </w:p>
        </w:tc>
        <w:tc>
          <w:tcPr>
            <w:tcW w:w="2835" w:type="dxa"/>
            <w:gridSpan w:val="2"/>
          </w:tcPr>
          <w:p w:rsidR="00FC68AE" w:rsidRPr="00E3475A" w:rsidRDefault="00FC68AE" w:rsidP="00FC68AE">
            <w:pPr>
              <w:contextualSpacing/>
              <w:rPr>
                <w:rFonts w:ascii="Times New Roman" w:hAnsi="Times New Roman" w:cs="Times New Roman"/>
                <w:color w:val="000000" w:themeColor="text1"/>
                <w:sz w:val="20"/>
                <w:szCs w:val="20"/>
              </w:rPr>
            </w:pPr>
            <w:r w:rsidRPr="00E3475A">
              <w:rPr>
                <w:rFonts w:ascii="Times New Roman" w:hAnsi="Times New Roman" w:cs="Times New Roman"/>
                <w:sz w:val="20"/>
                <w:szCs w:val="20"/>
                <w:lang w:val="kk-KZ"/>
              </w:rPr>
              <w:t xml:space="preserve">Беседа о погоде. Цель: </w:t>
            </w:r>
            <w:r w:rsidRPr="00E3475A">
              <w:rPr>
                <w:rFonts w:ascii="Times New Roman" w:hAnsi="Times New Roman" w:cs="Times New Roman"/>
                <w:sz w:val="20"/>
                <w:szCs w:val="20"/>
              </w:rPr>
              <w:t xml:space="preserve">закрепление представлений  о погоде, ее признаках </w:t>
            </w:r>
            <w:r w:rsidRPr="00E3475A">
              <w:rPr>
                <w:rFonts w:ascii="Times New Roman" w:hAnsi="Times New Roman" w:cs="Times New Roman"/>
                <w:sz w:val="20"/>
                <w:szCs w:val="20"/>
                <w:lang w:val="kk-KZ"/>
              </w:rPr>
              <w:t>(</w:t>
            </w:r>
            <w:r w:rsidRPr="00E3475A">
              <w:rPr>
                <w:rFonts w:ascii="Times New Roman" w:hAnsi="Times New Roman" w:cs="Times New Roman"/>
                <w:b/>
                <w:color w:val="000000"/>
                <w:sz w:val="20"/>
                <w:szCs w:val="20"/>
                <w:shd w:val="clear" w:color="auto" w:fill="FFFFFF"/>
                <w:lang w:val="kk-KZ"/>
              </w:rPr>
              <w:t>коммуникативная деятельность</w:t>
            </w:r>
            <w:r w:rsidRPr="00E3475A">
              <w:rPr>
                <w:rFonts w:ascii="Times New Roman" w:hAnsi="Times New Roman" w:cs="Times New Roman"/>
                <w:color w:val="000000"/>
                <w:sz w:val="20"/>
                <w:szCs w:val="20"/>
                <w:shd w:val="clear" w:color="auto" w:fill="FFFFFF"/>
                <w:lang w:val="kk-KZ"/>
              </w:rPr>
              <w:t>)</w:t>
            </w:r>
          </w:p>
        </w:tc>
        <w:tc>
          <w:tcPr>
            <w:tcW w:w="2835" w:type="dxa"/>
            <w:gridSpan w:val="4"/>
          </w:tcPr>
          <w:p w:rsidR="00FC68AE" w:rsidRPr="00E3475A" w:rsidRDefault="00FC68AE" w:rsidP="00FC68AE">
            <w:pPr>
              <w:contextualSpacing/>
              <w:rPr>
                <w:rFonts w:ascii="Times New Roman" w:hAnsi="Times New Roman" w:cs="Times New Roman"/>
                <w:b/>
                <w:color w:val="000000" w:themeColor="text1"/>
                <w:sz w:val="20"/>
                <w:szCs w:val="20"/>
              </w:rPr>
            </w:pPr>
            <w:r w:rsidRPr="00E3475A">
              <w:rPr>
                <w:rFonts w:ascii="Times New Roman" w:hAnsi="Times New Roman" w:cs="Times New Roman"/>
                <w:sz w:val="20"/>
                <w:szCs w:val="20"/>
                <w:lang w:val="kk-KZ"/>
              </w:rPr>
              <w:t xml:space="preserve">Беседа о перелетных птицах. Цель: </w:t>
            </w:r>
            <w:r w:rsidRPr="00E3475A">
              <w:rPr>
                <w:rFonts w:ascii="Times New Roman" w:hAnsi="Times New Roman" w:cs="Times New Roman"/>
                <w:sz w:val="20"/>
                <w:szCs w:val="20"/>
              </w:rPr>
              <w:t xml:space="preserve">закрепление представлений  о перелетных птицах </w:t>
            </w:r>
            <w:r w:rsidRPr="00E3475A">
              <w:rPr>
                <w:rFonts w:ascii="Times New Roman" w:hAnsi="Times New Roman" w:cs="Times New Roman"/>
                <w:sz w:val="20"/>
                <w:szCs w:val="20"/>
                <w:lang w:val="kk-KZ"/>
              </w:rPr>
              <w:t>(</w:t>
            </w:r>
            <w:r w:rsidRPr="00E3475A">
              <w:rPr>
                <w:rFonts w:ascii="Times New Roman" w:hAnsi="Times New Roman" w:cs="Times New Roman"/>
                <w:b/>
                <w:color w:val="000000"/>
                <w:sz w:val="20"/>
                <w:szCs w:val="20"/>
                <w:shd w:val="clear" w:color="auto" w:fill="FFFFFF"/>
                <w:lang w:val="kk-KZ"/>
              </w:rPr>
              <w:t>коммуникативная деятельность</w:t>
            </w:r>
            <w:r w:rsidRPr="00E3475A">
              <w:rPr>
                <w:rFonts w:ascii="Times New Roman" w:hAnsi="Times New Roman" w:cs="Times New Roman"/>
                <w:color w:val="000000"/>
                <w:sz w:val="20"/>
                <w:szCs w:val="20"/>
                <w:shd w:val="clear" w:color="auto" w:fill="FFFFFF"/>
                <w:lang w:val="kk-KZ"/>
              </w:rPr>
              <w:t>)</w:t>
            </w:r>
          </w:p>
        </w:tc>
        <w:tc>
          <w:tcPr>
            <w:tcW w:w="2715" w:type="dxa"/>
          </w:tcPr>
          <w:p w:rsidR="00FC68AE" w:rsidRPr="00E3475A" w:rsidRDefault="00FC68AE" w:rsidP="00FC68AE">
            <w:pPr>
              <w:contextualSpacing/>
              <w:rPr>
                <w:rFonts w:ascii="Times New Roman" w:hAnsi="Times New Roman" w:cs="Times New Roman"/>
                <w:b/>
                <w:color w:val="000000" w:themeColor="text1"/>
                <w:sz w:val="20"/>
                <w:szCs w:val="20"/>
              </w:rPr>
            </w:pPr>
            <w:r w:rsidRPr="00E3475A">
              <w:rPr>
                <w:rFonts w:ascii="Times New Roman" w:hAnsi="Times New Roman" w:cs="Times New Roman"/>
                <w:sz w:val="20"/>
                <w:szCs w:val="20"/>
                <w:lang w:val="kk-KZ"/>
              </w:rPr>
              <w:t xml:space="preserve">Беседа о комнатных цветах. Цель: </w:t>
            </w:r>
            <w:r w:rsidRPr="00E3475A">
              <w:rPr>
                <w:rFonts w:ascii="Times New Roman" w:hAnsi="Times New Roman" w:cs="Times New Roman"/>
                <w:sz w:val="20"/>
                <w:szCs w:val="20"/>
              </w:rPr>
              <w:t xml:space="preserve">закрепление представлений  о комнатных растениях </w:t>
            </w:r>
            <w:r w:rsidRPr="00E3475A">
              <w:rPr>
                <w:rFonts w:ascii="Times New Roman" w:hAnsi="Times New Roman" w:cs="Times New Roman"/>
                <w:sz w:val="20"/>
                <w:szCs w:val="20"/>
                <w:lang w:val="kk-KZ"/>
              </w:rPr>
              <w:t>(</w:t>
            </w:r>
            <w:r w:rsidRPr="00E3475A">
              <w:rPr>
                <w:rFonts w:ascii="Times New Roman" w:hAnsi="Times New Roman" w:cs="Times New Roman"/>
                <w:b/>
                <w:color w:val="000000"/>
                <w:sz w:val="20"/>
                <w:szCs w:val="20"/>
                <w:shd w:val="clear" w:color="auto" w:fill="FFFFFF"/>
                <w:lang w:val="kk-KZ"/>
              </w:rPr>
              <w:t>коммуникативная деятельность</w:t>
            </w:r>
            <w:r w:rsidRPr="00E3475A">
              <w:rPr>
                <w:rFonts w:ascii="Times New Roman" w:hAnsi="Times New Roman" w:cs="Times New Roman"/>
                <w:color w:val="000000"/>
                <w:sz w:val="20"/>
                <w:szCs w:val="20"/>
                <w:shd w:val="clear" w:color="auto" w:fill="FFFFFF"/>
                <w:lang w:val="kk-KZ"/>
              </w:rPr>
              <w:t>)</w:t>
            </w:r>
          </w:p>
        </w:tc>
      </w:tr>
      <w:tr w:rsidR="00FC68AE" w:rsidRPr="00E3475A" w:rsidTr="00FC68AE">
        <w:trPr>
          <w:gridAfter w:val="4"/>
          <w:wAfter w:w="10568" w:type="dxa"/>
        </w:trPr>
        <w:tc>
          <w:tcPr>
            <w:tcW w:w="2381" w:type="dxa"/>
          </w:tcPr>
          <w:p w:rsidR="00FC68AE" w:rsidRPr="00E3475A" w:rsidRDefault="00FC68AE" w:rsidP="00FC68AE">
            <w:pPr>
              <w:contextualSpacing/>
              <w:rPr>
                <w:rFonts w:ascii="Times New Roman" w:hAnsi="Times New Roman" w:cs="Times New Roman"/>
                <w:b/>
                <w:color w:val="000000" w:themeColor="text1"/>
                <w:sz w:val="20"/>
                <w:szCs w:val="20"/>
              </w:rPr>
            </w:pPr>
            <w:r w:rsidRPr="00E3475A">
              <w:rPr>
                <w:rFonts w:ascii="Times New Roman" w:hAnsi="Times New Roman" w:cs="Times New Roman"/>
                <w:b/>
                <w:color w:val="000000" w:themeColor="text1"/>
                <w:sz w:val="20"/>
                <w:szCs w:val="20"/>
              </w:rPr>
              <w:t>Серуен</w:t>
            </w:r>
          </w:p>
          <w:p w:rsidR="00FC68AE" w:rsidRPr="00E3475A" w:rsidRDefault="00FC68AE" w:rsidP="00FC68AE">
            <w:pPr>
              <w:contextualSpacing/>
              <w:rPr>
                <w:rFonts w:ascii="Times New Roman" w:hAnsi="Times New Roman" w:cs="Times New Roman"/>
                <w:color w:val="000000" w:themeColor="text1"/>
                <w:sz w:val="20"/>
                <w:szCs w:val="20"/>
              </w:rPr>
            </w:pPr>
            <w:r w:rsidRPr="00E3475A">
              <w:rPr>
                <w:rFonts w:ascii="Times New Roman" w:hAnsi="Times New Roman" w:cs="Times New Roman"/>
                <w:b/>
                <w:color w:val="000000" w:themeColor="text1"/>
                <w:sz w:val="20"/>
                <w:szCs w:val="20"/>
              </w:rPr>
              <w:t>Прогулка</w:t>
            </w:r>
          </w:p>
        </w:tc>
        <w:tc>
          <w:tcPr>
            <w:tcW w:w="2835" w:type="dxa"/>
            <w:gridSpan w:val="2"/>
          </w:tcPr>
          <w:p w:rsidR="00FC68AE" w:rsidRPr="00E3475A" w:rsidRDefault="00FC68AE" w:rsidP="00FC68AE">
            <w:pPr>
              <w:contextualSpacing/>
              <w:rPr>
                <w:rFonts w:ascii="Times New Roman" w:hAnsi="Times New Roman" w:cs="Times New Roman"/>
                <w:sz w:val="20"/>
                <w:szCs w:val="20"/>
              </w:rPr>
            </w:pPr>
            <w:r w:rsidRPr="00E3475A">
              <w:rPr>
                <w:rFonts w:ascii="Times New Roman" w:hAnsi="Times New Roman" w:cs="Times New Roman"/>
                <w:b/>
                <w:sz w:val="20"/>
                <w:szCs w:val="20"/>
              </w:rPr>
              <w:t>Наблюдение за живым объектом</w:t>
            </w:r>
            <w:r w:rsidRPr="00E3475A">
              <w:rPr>
                <w:rFonts w:ascii="Times New Roman" w:hAnsi="Times New Roman" w:cs="Times New Roman"/>
                <w:sz w:val="20"/>
                <w:szCs w:val="20"/>
              </w:rPr>
              <w:t xml:space="preserve"> – наблюдение за муравьем. </w:t>
            </w:r>
            <w:r w:rsidRPr="00E3475A">
              <w:rPr>
                <w:rFonts w:ascii="Times New Roman" w:hAnsi="Times New Roman" w:cs="Times New Roman"/>
                <w:b/>
                <w:sz w:val="20"/>
                <w:szCs w:val="20"/>
              </w:rPr>
              <w:t>Цель:</w:t>
            </w:r>
            <w:r w:rsidRPr="00E3475A">
              <w:rPr>
                <w:rFonts w:ascii="Times New Roman" w:hAnsi="Times New Roman" w:cs="Times New Roman"/>
                <w:sz w:val="20"/>
                <w:szCs w:val="20"/>
              </w:rPr>
              <w:t xml:space="preserve"> обогащение словарного запаса детей существительными, глаголами, прилагательными, числительными </w:t>
            </w:r>
            <w:r w:rsidRPr="00E3475A">
              <w:rPr>
                <w:rFonts w:ascii="Times New Roman" w:hAnsi="Times New Roman" w:cs="Times New Roman"/>
                <w:b/>
                <w:sz w:val="20"/>
                <w:szCs w:val="20"/>
              </w:rPr>
              <w:t>(</w:t>
            </w:r>
            <w:r w:rsidRPr="00E3475A">
              <w:rPr>
                <w:rFonts w:ascii="Times New Roman" w:hAnsi="Times New Roman" w:cs="Times New Roman"/>
                <w:sz w:val="20"/>
                <w:szCs w:val="20"/>
              </w:rPr>
              <w:t>коммуникативная деятельность)</w:t>
            </w:r>
          </w:p>
          <w:p w:rsidR="00FC68AE" w:rsidRPr="00E3475A" w:rsidRDefault="00FC68AE" w:rsidP="00FC68AE">
            <w:pPr>
              <w:pStyle w:val="a8"/>
              <w:contextualSpacing/>
              <w:rPr>
                <w:rFonts w:ascii="Times New Roman" w:hAnsi="Times New Roman"/>
                <w:sz w:val="20"/>
                <w:szCs w:val="20"/>
              </w:rPr>
            </w:pPr>
            <w:r w:rsidRPr="00E3475A">
              <w:rPr>
                <w:rFonts w:ascii="Times New Roman" w:hAnsi="Times New Roman"/>
                <w:sz w:val="20"/>
                <w:szCs w:val="20"/>
              </w:rPr>
              <w:t>ПИ «Забей гол»</w:t>
            </w:r>
            <w:r w:rsidRPr="00E3475A">
              <w:rPr>
                <w:rFonts w:ascii="Times New Roman" w:hAnsi="Times New Roman"/>
                <w:b/>
                <w:sz w:val="20"/>
                <w:szCs w:val="20"/>
              </w:rPr>
              <w:t xml:space="preserve"> Цель:</w:t>
            </w:r>
            <w:r w:rsidRPr="00E3475A">
              <w:rPr>
                <w:rFonts w:ascii="Times New Roman" w:hAnsi="Times New Roman"/>
                <w:sz w:val="20"/>
                <w:szCs w:val="20"/>
              </w:rPr>
              <w:t xml:space="preserve">  обогащать двигательный опыт </w:t>
            </w:r>
            <w:r w:rsidRPr="00E3475A">
              <w:rPr>
                <w:rFonts w:ascii="Times New Roman" w:hAnsi="Times New Roman"/>
                <w:sz w:val="20"/>
                <w:szCs w:val="20"/>
              </w:rPr>
              <w:lastRenderedPageBreak/>
              <w:t>детей через игры соревновательного характера в командах</w:t>
            </w:r>
            <w:r w:rsidRPr="00E3475A">
              <w:rPr>
                <w:rFonts w:ascii="Times New Roman" w:hAnsi="Times New Roman"/>
                <w:b/>
                <w:sz w:val="20"/>
                <w:szCs w:val="20"/>
              </w:rPr>
              <w:t xml:space="preserve"> (двигательная)</w:t>
            </w:r>
          </w:p>
          <w:p w:rsidR="00FC68AE" w:rsidRPr="00E3475A" w:rsidRDefault="00FC68AE" w:rsidP="00FC68AE">
            <w:pPr>
              <w:pStyle w:val="a8"/>
              <w:contextualSpacing/>
              <w:rPr>
                <w:rFonts w:ascii="Times New Roman" w:hAnsi="Times New Roman"/>
                <w:sz w:val="20"/>
                <w:szCs w:val="20"/>
              </w:rPr>
            </w:pPr>
            <w:r w:rsidRPr="00E3475A">
              <w:rPr>
                <w:rFonts w:ascii="Times New Roman" w:hAnsi="Times New Roman"/>
                <w:b/>
                <w:sz w:val="20"/>
                <w:szCs w:val="20"/>
              </w:rPr>
              <w:t xml:space="preserve">Лепим из песка гараж. Цель: </w:t>
            </w:r>
            <w:r w:rsidRPr="00E3475A">
              <w:rPr>
                <w:rFonts w:ascii="Times New Roman" w:hAnsi="Times New Roman"/>
                <w:sz w:val="20"/>
                <w:szCs w:val="20"/>
              </w:rPr>
              <w:t>Упражнение детей в знакомых способах лепки и умении передавать размерные соотношения</w:t>
            </w:r>
          </w:p>
          <w:p w:rsidR="00FC68AE" w:rsidRPr="00E3475A" w:rsidRDefault="00FC68AE" w:rsidP="00FC68AE">
            <w:pPr>
              <w:shd w:val="clear" w:color="auto" w:fill="FFFFFF"/>
              <w:contextualSpacing/>
              <w:rPr>
                <w:rFonts w:ascii="Times New Roman" w:eastAsia="Times New Roman" w:hAnsi="Times New Roman" w:cs="Times New Roman"/>
                <w:color w:val="000000"/>
                <w:sz w:val="20"/>
                <w:szCs w:val="20"/>
                <w:lang w:val="kk-KZ" w:eastAsia="ru-RU"/>
              </w:rPr>
            </w:pPr>
            <w:r w:rsidRPr="00E3475A">
              <w:rPr>
                <w:rFonts w:ascii="Times New Roman" w:eastAsia="Times New Roman" w:hAnsi="Times New Roman" w:cs="Times New Roman"/>
                <w:b/>
                <w:color w:val="000000"/>
                <w:sz w:val="20"/>
                <w:szCs w:val="20"/>
                <w:lang w:val="kk-KZ" w:eastAsia="ru-RU"/>
              </w:rPr>
              <w:t>(творческая, двигательная  деятельность</w:t>
            </w:r>
            <w:r w:rsidRPr="00E3475A">
              <w:rPr>
                <w:rFonts w:ascii="Times New Roman" w:eastAsia="Times New Roman" w:hAnsi="Times New Roman" w:cs="Times New Roman"/>
                <w:color w:val="000000"/>
                <w:sz w:val="20"/>
                <w:szCs w:val="20"/>
                <w:lang w:val="kk-KZ" w:eastAsia="ru-RU"/>
              </w:rPr>
              <w:t>)</w:t>
            </w:r>
          </w:p>
          <w:p w:rsidR="00FC68AE" w:rsidRPr="00E3475A" w:rsidRDefault="00FC68AE" w:rsidP="00FC68AE">
            <w:pPr>
              <w:shd w:val="clear" w:color="auto" w:fill="FFFFFF"/>
              <w:contextualSpacing/>
              <w:rPr>
                <w:rFonts w:ascii="Times New Roman" w:eastAsia="Times New Roman" w:hAnsi="Times New Roman" w:cs="Times New Roman"/>
                <w:color w:val="000000"/>
                <w:sz w:val="20"/>
                <w:szCs w:val="20"/>
                <w:lang w:val="kk-KZ" w:eastAsia="ru-RU"/>
              </w:rPr>
            </w:pPr>
            <w:r w:rsidRPr="00E3475A">
              <w:rPr>
                <w:rFonts w:ascii="Times New Roman" w:eastAsiaTheme="minorEastAsia" w:hAnsi="Times New Roman" w:cs="Times New Roman"/>
                <w:b/>
                <w:sz w:val="20"/>
                <w:szCs w:val="20"/>
                <w:lang w:eastAsia="ru-RU"/>
              </w:rPr>
              <w:t>Инд раб:</w:t>
            </w:r>
            <w:r w:rsidRPr="00E3475A">
              <w:rPr>
                <w:rFonts w:ascii="Times New Roman" w:eastAsiaTheme="minorEastAsia" w:hAnsi="Times New Roman" w:cs="Times New Roman"/>
                <w:sz w:val="20"/>
                <w:szCs w:val="20"/>
                <w:lang w:eastAsia="ru-RU"/>
              </w:rPr>
              <w:t xml:space="preserve">  с Илана А., Медина Б. над определением и умением передать размерные соотношения.</w:t>
            </w:r>
          </w:p>
        </w:tc>
        <w:tc>
          <w:tcPr>
            <w:tcW w:w="2694" w:type="dxa"/>
          </w:tcPr>
          <w:p w:rsidR="00FC68AE" w:rsidRPr="00E3475A" w:rsidRDefault="00FC68AE" w:rsidP="00FC68AE">
            <w:pPr>
              <w:pStyle w:val="a8"/>
              <w:contextualSpacing/>
              <w:rPr>
                <w:rFonts w:ascii="Times New Roman" w:hAnsi="Times New Roman"/>
                <w:sz w:val="20"/>
                <w:szCs w:val="20"/>
              </w:rPr>
            </w:pPr>
            <w:r w:rsidRPr="00E3475A">
              <w:rPr>
                <w:rFonts w:ascii="Times New Roman" w:hAnsi="Times New Roman"/>
                <w:b/>
                <w:sz w:val="20"/>
                <w:szCs w:val="20"/>
              </w:rPr>
              <w:lastRenderedPageBreak/>
              <w:t>Наблюдение за неживым объектом</w:t>
            </w:r>
            <w:r w:rsidRPr="00E3475A">
              <w:rPr>
                <w:rFonts w:ascii="Times New Roman" w:hAnsi="Times New Roman"/>
                <w:sz w:val="20"/>
                <w:szCs w:val="20"/>
              </w:rPr>
              <w:t xml:space="preserve"> – рассматривание на клумбе цветов. </w:t>
            </w:r>
            <w:r w:rsidRPr="00E3475A">
              <w:rPr>
                <w:rFonts w:ascii="Times New Roman" w:hAnsi="Times New Roman"/>
                <w:b/>
                <w:sz w:val="20"/>
                <w:szCs w:val="20"/>
              </w:rPr>
              <w:t>Цель:</w:t>
            </w:r>
            <w:r w:rsidRPr="00E3475A">
              <w:rPr>
                <w:rFonts w:ascii="Times New Roman" w:hAnsi="Times New Roman"/>
                <w:sz w:val="20"/>
                <w:szCs w:val="20"/>
              </w:rPr>
              <w:t xml:space="preserve"> обогащение словарного запаса детей существительными, прилагательными, числительными (коммуникативная деятельность)</w:t>
            </w:r>
          </w:p>
          <w:p w:rsidR="00FC68AE" w:rsidRPr="00E3475A" w:rsidRDefault="00FC68AE" w:rsidP="00FC68AE">
            <w:pPr>
              <w:pStyle w:val="a8"/>
              <w:contextualSpacing/>
              <w:rPr>
                <w:rFonts w:ascii="Times New Roman" w:hAnsi="Times New Roman"/>
                <w:sz w:val="20"/>
                <w:szCs w:val="20"/>
              </w:rPr>
            </w:pPr>
            <w:r w:rsidRPr="00E3475A">
              <w:rPr>
                <w:rFonts w:ascii="Times New Roman" w:hAnsi="Times New Roman"/>
                <w:b/>
                <w:sz w:val="20"/>
                <w:szCs w:val="20"/>
              </w:rPr>
              <w:t>ПИ: «Прыгалки» Цель</w:t>
            </w:r>
            <w:r w:rsidRPr="00E3475A">
              <w:rPr>
                <w:rFonts w:ascii="Times New Roman" w:hAnsi="Times New Roman"/>
                <w:sz w:val="20"/>
                <w:szCs w:val="20"/>
              </w:rPr>
              <w:t xml:space="preserve">: </w:t>
            </w:r>
            <w:r w:rsidRPr="00E3475A">
              <w:rPr>
                <w:rFonts w:ascii="Times New Roman" w:hAnsi="Times New Roman"/>
                <w:sz w:val="20"/>
                <w:szCs w:val="20"/>
              </w:rPr>
              <w:lastRenderedPageBreak/>
              <w:t>обогащать двигательный опыт детей через подвижные игры</w:t>
            </w:r>
          </w:p>
          <w:p w:rsidR="00FC68AE" w:rsidRPr="00E3475A" w:rsidRDefault="00FC68AE" w:rsidP="00FC68AE">
            <w:pPr>
              <w:pStyle w:val="a8"/>
              <w:contextualSpacing/>
              <w:rPr>
                <w:rFonts w:ascii="Times New Roman" w:hAnsi="Times New Roman"/>
                <w:sz w:val="20"/>
                <w:szCs w:val="20"/>
              </w:rPr>
            </w:pPr>
            <w:r w:rsidRPr="00E3475A">
              <w:rPr>
                <w:rFonts w:ascii="Times New Roman" w:hAnsi="Times New Roman"/>
                <w:b/>
                <w:sz w:val="20"/>
                <w:szCs w:val="20"/>
              </w:rPr>
              <w:t xml:space="preserve">Лепим из песка цветы с использованием формочек. Цель: </w:t>
            </w:r>
            <w:r w:rsidRPr="00E3475A">
              <w:rPr>
                <w:rFonts w:ascii="Times New Roman" w:hAnsi="Times New Roman"/>
                <w:sz w:val="20"/>
                <w:szCs w:val="20"/>
              </w:rPr>
              <w:t>Развитие понятий о числах как показателях различных множеств и том, что множество может быть составлено из разных элементов</w:t>
            </w:r>
          </w:p>
          <w:p w:rsidR="00FC68AE" w:rsidRPr="00E3475A" w:rsidRDefault="00FC68AE" w:rsidP="00FC68AE">
            <w:pPr>
              <w:shd w:val="clear" w:color="auto" w:fill="FFFFFF"/>
              <w:contextualSpacing/>
              <w:rPr>
                <w:rFonts w:ascii="Times New Roman" w:eastAsia="Times New Roman" w:hAnsi="Times New Roman" w:cs="Times New Roman"/>
                <w:color w:val="000000"/>
                <w:sz w:val="20"/>
                <w:szCs w:val="20"/>
                <w:lang w:val="kk-KZ" w:eastAsia="ru-RU"/>
              </w:rPr>
            </w:pPr>
            <w:r w:rsidRPr="00E3475A">
              <w:rPr>
                <w:rFonts w:ascii="Times New Roman" w:eastAsia="Times New Roman" w:hAnsi="Times New Roman" w:cs="Times New Roman"/>
                <w:b/>
                <w:color w:val="000000"/>
                <w:sz w:val="20"/>
                <w:szCs w:val="20"/>
                <w:lang w:val="kk-KZ" w:eastAsia="ru-RU"/>
              </w:rPr>
              <w:t>(творческая, двигательная  деятельность</w:t>
            </w:r>
            <w:r w:rsidRPr="00E3475A">
              <w:rPr>
                <w:rFonts w:ascii="Times New Roman" w:eastAsia="Times New Roman" w:hAnsi="Times New Roman" w:cs="Times New Roman"/>
                <w:color w:val="000000"/>
                <w:sz w:val="20"/>
                <w:szCs w:val="20"/>
                <w:lang w:val="kk-KZ" w:eastAsia="ru-RU"/>
              </w:rPr>
              <w:t>)</w:t>
            </w:r>
          </w:p>
          <w:p w:rsidR="00FC68AE" w:rsidRPr="00E3475A" w:rsidRDefault="00FC68AE" w:rsidP="00FC68AE">
            <w:pPr>
              <w:shd w:val="clear" w:color="auto" w:fill="FFFFFF"/>
              <w:contextualSpacing/>
              <w:rPr>
                <w:rFonts w:ascii="Times New Roman" w:eastAsia="Times New Roman" w:hAnsi="Times New Roman" w:cs="Times New Roman"/>
                <w:color w:val="000000"/>
                <w:sz w:val="20"/>
                <w:szCs w:val="20"/>
                <w:lang w:val="kk-KZ" w:eastAsia="ru-RU"/>
              </w:rPr>
            </w:pPr>
            <w:r w:rsidRPr="00E3475A">
              <w:rPr>
                <w:rFonts w:ascii="Times New Roman" w:eastAsiaTheme="minorEastAsia" w:hAnsi="Times New Roman" w:cs="Times New Roman"/>
                <w:b/>
                <w:sz w:val="20"/>
                <w:szCs w:val="20"/>
                <w:lang w:eastAsia="ru-RU"/>
              </w:rPr>
              <w:t>Инд раб:</w:t>
            </w:r>
            <w:r w:rsidRPr="00E3475A">
              <w:rPr>
                <w:rFonts w:ascii="Times New Roman" w:eastAsiaTheme="minorEastAsia" w:hAnsi="Times New Roman" w:cs="Times New Roman"/>
                <w:sz w:val="20"/>
                <w:szCs w:val="20"/>
                <w:lang w:eastAsia="ru-RU"/>
              </w:rPr>
              <w:t>с Егор П., Варвара К. над умением различать и отвечать на вопросы «сколько», «который»</w:t>
            </w:r>
          </w:p>
        </w:tc>
        <w:tc>
          <w:tcPr>
            <w:tcW w:w="2835" w:type="dxa"/>
            <w:gridSpan w:val="2"/>
          </w:tcPr>
          <w:p w:rsidR="00FC68AE" w:rsidRPr="00E3475A" w:rsidRDefault="00FC68AE" w:rsidP="00FC68AE">
            <w:pPr>
              <w:pStyle w:val="a8"/>
              <w:contextualSpacing/>
              <w:rPr>
                <w:rFonts w:ascii="Times New Roman" w:hAnsi="Times New Roman"/>
                <w:sz w:val="20"/>
                <w:szCs w:val="20"/>
              </w:rPr>
            </w:pPr>
            <w:r w:rsidRPr="00E3475A">
              <w:rPr>
                <w:rFonts w:ascii="Times New Roman" w:hAnsi="Times New Roman"/>
                <w:b/>
                <w:sz w:val="20"/>
                <w:szCs w:val="20"/>
              </w:rPr>
              <w:lastRenderedPageBreak/>
              <w:t>Наблюдение за природой</w:t>
            </w:r>
            <w:r w:rsidRPr="00E3475A">
              <w:rPr>
                <w:rFonts w:ascii="Times New Roman" w:hAnsi="Times New Roman"/>
                <w:sz w:val="20"/>
                <w:szCs w:val="20"/>
              </w:rPr>
              <w:t xml:space="preserve"> – наблюдение за листопадом. </w:t>
            </w:r>
            <w:r w:rsidRPr="00E3475A">
              <w:rPr>
                <w:rFonts w:ascii="Times New Roman" w:hAnsi="Times New Roman"/>
                <w:b/>
                <w:sz w:val="20"/>
                <w:szCs w:val="20"/>
              </w:rPr>
              <w:t>Цель:</w:t>
            </w:r>
            <w:r w:rsidRPr="00E3475A">
              <w:rPr>
                <w:rFonts w:ascii="Times New Roman" w:hAnsi="Times New Roman"/>
                <w:sz w:val="20"/>
                <w:szCs w:val="20"/>
              </w:rPr>
              <w:t xml:space="preserve"> совершенствовать навыки безопасного поведения на улице</w:t>
            </w:r>
          </w:p>
          <w:p w:rsidR="00FC68AE" w:rsidRPr="00E3475A" w:rsidRDefault="00FC68AE" w:rsidP="00FC68AE">
            <w:pPr>
              <w:pStyle w:val="a8"/>
              <w:contextualSpacing/>
              <w:rPr>
                <w:rFonts w:ascii="Times New Roman" w:hAnsi="Times New Roman"/>
                <w:sz w:val="20"/>
                <w:szCs w:val="20"/>
              </w:rPr>
            </w:pPr>
            <w:r w:rsidRPr="00E3475A">
              <w:rPr>
                <w:rFonts w:ascii="Times New Roman" w:hAnsi="Times New Roman"/>
                <w:b/>
                <w:sz w:val="20"/>
                <w:szCs w:val="20"/>
              </w:rPr>
              <w:t xml:space="preserve">ДИ «Назови осенние явления природы» Цель: </w:t>
            </w:r>
            <w:r w:rsidRPr="00E3475A">
              <w:rPr>
                <w:rFonts w:ascii="Times New Roman" w:hAnsi="Times New Roman"/>
                <w:sz w:val="20"/>
                <w:szCs w:val="20"/>
              </w:rPr>
              <w:t xml:space="preserve">формирование навыков в умении образовывать и употреблять однокоренные слова, употреблять простые и </w:t>
            </w:r>
            <w:r w:rsidRPr="00E3475A">
              <w:rPr>
                <w:rFonts w:ascii="Times New Roman" w:hAnsi="Times New Roman"/>
                <w:sz w:val="20"/>
                <w:szCs w:val="20"/>
              </w:rPr>
              <w:lastRenderedPageBreak/>
              <w:t>сложные предложения – (</w:t>
            </w:r>
            <w:r w:rsidRPr="00E3475A">
              <w:rPr>
                <w:rFonts w:ascii="Times New Roman" w:hAnsi="Times New Roman"/>
                <w:b/>
                <w:sz w:val="20"/>
                <w:szCs w:val="20"/>
              </w:rPr>
              <w:t>коммуникативная, познавательная деятельность</w:t>
            </w:r>
            <w:r w:rsidRPr="00E3475A">
              <w:rPr>
                <w:rFonts w:ascii="Times New Roman" w:hAnsi="Times New Roman"/>
                <w:sz w:val="20"/>
                <w:szCs w:val="20"/>
              </w:rPr>
              <w:t>)</w:t>
            </w:r>
          </w:p>
          <w:p w:rsidR="00FC68AE" w:rsidRPr="00E3475A" w:rsidRDefault="00FC68AE" w:rsidP="00FC68AE">
            <w:pPr>
              <w:pStyle w:val="a8"/>
              <w:contextualSpacing/>
              <w:rPr>
                <w:rFonts w:ascii="Times New Roman" w:hAnsi="Times New Roman"/>
                <w:b/>
                <w:sz w:val="20"/>
                <w:szCs w:val="20"/>
              </w:rPr>
            </w:pPr>
            <w:r w:rsidRPr="00E3475A">
              <w:rPr>
                <w:rFonts w:ascii="Times New Roman" w:hAnsi="Times New Roman"/>
                <w:b/>
                <w:sz w:val="20"/>
                <w:szCs w:val="20"/>
              </w:rPr>
              <w:t>ПИ «Море волнуется»Цель:</w:t>
            </w:r>
            <w:r w:rsidRPr="00E3475A">
              <w:rPr>
                <w:rFonts w:ascii="Times New Roman" w:hAnsi="Times New Roman"/>
                <w:sz w:val="20"/>
                <w:szCs w:val="20"/>
              </w:rPr>
              <w:t xml:space="preserve">  обогащать двигательный опыт детей через совершенствование основных движений, подвижных игр (</w:t>
            </w:r>
            <w:r w:rsidRPr="00E3475A">
              <w:rPr>
                <w:rFonts w:ascii="Times New Roman" w:hAnsi="Times New Roman"/>
                <w:b/>
                <w:sz w:val="20"/>
                <w:szCs w:val="20"/>
              </w:rPr>
              <w:t>двигательная)</w:t>
            </w:r>
          </w:p>
          <w:p w:rsidR="00FC68AE" w:rsidRPr="00E3475A" w:rsidRDefault="00FC68AE" w:rsidP="00FC68AE">
            <w:pPr>
              <w:pStyle w:val="a8"/>
              <w:contextualSpacing/>
              <w:rPr>
                <w:rFonts w:ascii="Times New Roman" w:hAnsi="Times New Roman"/>
                <w:sz w:val="20"/>
                <w:szCs w:val="20"/>
              </w:rPr>
            </w:pPr>
            <w:r w:rsidRPr="00E3475A">
              <w:rPr>
                <w:rFonts w:ascii="Times New Roman" w:eastAsiaTheme="minorEastAsia" w:hAnsi="Times New Roman"/>
                <w:b/>
                <w:sz w:val="20"/>
                <w:szCs w:val="20"/>
                <w:lang w:eastAsia="ru-RU"/>
              </w:rPr>
              <w:t>Инд раб:</w:t>
            </w:r>
            <w:r w:rsidRPr="00E3475A">
              <w:rPr>
                <w:rFonts w:ascii="Times New Roman" w:eastAsiaTheme="minorEastAsia" w:hAnsi="Times New Roman"/>
                <w:sz w:val="20"/>
                <w:szCs w:val="20"/>
                <w:lang w:eastAsia="ru-RU"/>
              </w:rPr>
              <w:t>с Ульяна С., Богдан П. над умением различать круглую и овальную форму</w:t>
            </w:r>
          </w:p>
        </w:tc>
        <w:tc>
          <w:tcPr>
            <w:tcW w:w="2835" w:type="dxa"/>
            <w:gridSpan w:val="4"/>
          </w:tcPr>
          <w:p w:rsidR="00FC68AE" w:rsidRPr="00E3475A" w:rsidRDefault="00FC68AE" w:rsidP="00FC68AE">
            <w:pPr>
              <w:contextualSpacing/>
              <w:rPr>
                <w:rFonts w:ascii="Times New Roman" w:hAnsi="Times New Roman" w:cs="Times New Roman"/>
                <w:b/>
                <w:sz w:val="20"/>
                <w:szCs w:val="20"/>
              </w:rPr>
            </w:pPr>
            <w:r w:rsidRPr="00E3475A">
              <w:rPr>
                <w:rFonts w:ascii="Times New Roman" w:hAnsi="Times New Roman" w:cs="Times New Roman"/>
                <w:b/>
                <w:sz w:val="20"/>
                <w:szCs w:val="20"/>
              </w:rPr>
              <w:lastRenderedPageBreak/>
              <w:t>Наблюдение за неживым объектом</w:t>
            </w:r>
            <w:r w:rsidRPr="00E3475A">
              <w:rPr>
                <w:rFonts w:ascii="Times New Roman" w:hAnsi="Times New Roman" w:cs="Times New Roman"/>
                <w:sz w:val="20"/>
                <w:szCs w:val="20"/>
              </w:rPr>
              <w:t xml:space="preserve"> –лиственница. </w:t>
            </w:r>
            <w:r w:rsidRPr="00E3475A">
              <w:rPr>
                <w:rFonts w:ascii="Times New Roman" w:hAnsi="Times New Roman" w:cs="Times New Roman"/>
                <w:b/>
                <w:sz w:val="20"/>
                <w:szCs w:val="20"/>
              </w:rPr>
              <w:t>Цель:</w:t>
            </w:r>
            <w:r w:rsidRPr="00E3475A">
              <w:rPr>
                <w:rFonts w:ascii="Times New Roman" w:hAnsi="Times New Roman" w:cs="Times New Roman"/>
                <w:sz w:val="20"/>
                <w:szCs w:val="20"/>
              </w:rPr>
              <w:t xml:space="preserve"> обогащение словарного запаса детей</w:t>
            </w:r>
          </w:p>
          <w:p w:rsidR="00FC68AE" w:rsidRPr="00E3475A" w:rsidRDefault="00FC68AE" w:rsidP="00FC68AE">
            <w:pPr>
              <w:contextualSpacing/>
              <w:rPr>
                <w:rFonts w:ascii="Times New Roman" w:hAnsi="Times New Roman" w:cs="Times New Roman"/>
                <w:sz w:val="20"/>
                <w:szCs w:val="20"/>
              </w:rPr>
            </w:pPr>
            <w:r w:rsidRPr="00E3475A">
              <w:rPr>
                <w:rFonts w:ascii="Times New Roman" w:hAnsi="Times New Roman" w:cs="Times New Roman"/>
                <w:sz w:val="20"/>
                <w:szCs w:val="20"/>
              </w:rPr>
              <w:t>(коммуникативная, познавательная деятельность)</w:t>
            </w:r>
          </w:p>
          <w:p w:rsidR="00FC68AE" w:rsidRPr="00E3475A" w:rsidRDefault="00FC68AE" w:rsidP="00FC68AE">
            <w:pPr>
              <w:pStyle w:val="a8"/>
              <w:contextualSpacing/>
              <w:rPr>
                <w:rFonts w:ascii="Times New Roman" w:hAnsi="Times New Roman"/>
                <w:sz w:val="20"/>
                <w:szCs w:val="20"/>
              </w:rPr>
            </w:pPr>
            <w:r w:rsidRPr="00E3475A">
              <w:rPr>
                <w:rFonts w:ascii="Times New Roman" w:hAnsi="Times New Roman"/>
                <w:b/>
                <w:sz w:val="20"/>
                <w:szCs w:val="20"/>
              </w:rPr>
              <w:t xml:space="preserve">ПИ «Бросить и поймать»   Цель: </w:t>
            </w:r>
            <w:r w:rsidRPr="00E3475A">
              <w:rPr>
                <w:rFonts w:ascii="Times New Roman" w:hAnsi="Times New Roman"/>
                <w:sz w:val="20"/>
                <w:szCs w:val="20"/>
              </w:rPr>
              <w:t xml:space="preserve"> - обогащать двигательный опыт детей через совершенствование основных движений</w:t>
            </w:r>
            <w:r w:rsidRPr="00E3475A">
              <w:rPr>
                <w:rFonts w:ascii="Times New Roman" w:hAnsi="Times New Roman"/>
                <w:b/>
                <w:sz w:val="20"/>
                <w:szCs w:val="20"/>
              </w:rPr>
              <w:t xml:space="preserve"> </w:t>
            </w:r>
            <w:r w:rsidRPr="00E3475A">
              <w:rPr>
                <w:rFonts w:ascii="Times New Roman" w:hAnsi="Times New Roman"/>
                <w:b/>
                <w:sz w:val="20"/>
                <w:szCs w:val="20"/>
              </w:rPr>
              <w:lastRenderedPageBreak/>
              <w:t>(двигательная)</w:t>
            </w:r>
          </w:p>
          <w:p w:rsidR="00FC68AE" w:rsidRPr="00E3475A" w:rsidRDefault="00FC68AE" w:rsidP="00FC68AE">
            <w:pPr>
              <w:contextualSpacing/>
              <w:rPr>
                <w:rFonts w:ascii="Times New Roman" w:eastAsiaTheme="minorEastAsia" w:hAnsi="Times New Roman" w:cs="Times New Roman"/>
                <w:sz w:val="20"/>
                <w:szCs w:val="20"/>
                <w:lang w:eastAsia="ru-RU"/>
              </w:rPr>
            </w:pPr>
            <w:r w:rsidRPr="00E3475A">
              <w:rPr>
                <w:rFonts w:ascii="Times New Roman" w:eastAsiaTheme="minorEastAsia" w:hAnsi="Times New Roman" w:cs="Times New Roman"/>
                <w:b/>
                <w:sz w:val="20"/>
                <w:szCs w:val="20"/>
                <w:lang w:eastAsia="ru-RU"/>
              </w:rPr>
              <w:t>Инд раб:</w:t>
            </w:r>
            <w:r w:rsidRPr="00E3475A">
              <w:rPr>
                <w:rFonts w:ascii="Times New Roman" w:eastAsiaTheme="minorEastAsia" w:hAnsi="Times New Roman" w:cs="Times New Roman"/>
                <w:sz w:val="20"/>
                <w:szCs w:val="20"/>
                <w:lang w:eastAsia="ru-RU"/>
              </w:rPr>
              <w:t>с Линара Ш., Миалина Л. над умением употреблять в самостоятельной речи простые и сложные предложения</w:t>
            </w:r>
          </w:p>
          <w:p w:rsidR="00FC68AE" w:rsidRPr="00E3475A" w:rsidRDefault="00FC68AE" w:rsidP="00FC68AE">
            <w:pPr>
              <w:contextualSpacing/>
              <w:rPr>
                <w:rFonts w:ascii="Times New Roman" w:hAnsi="Times New Roman" w:cs="Times New Roman"/>
                <w:b/>
                <w:color w:val="000000" w:themeColor="text1"/>
                <w:sz w:val="20"/>
                <w:szCs w:val="20"/>
              </w:rPr>
            </w:pPr>
            <w:r w:rsidRPr="00E3475A">
              <w:rPr>
                <w:rFonts w:ascii="Times New Roman" w:eastAsiaTheme="minorEastAsia" w:hAnsi="Times New Roman" w:cs="Times New Roman"/>
                <w:b/>
                <w:sz w:val="20"/>
                <w:szCs w:val="20"/>
                <w:lang w:eastAsia="ru-RU"/>
              </w:rPr>
              <w:t xml:space="preserve">ПИ «Карусель» Цель:  </w:t>
            </w:r>
            <w:r w:rsidRPr="00E3475A">
              <w:rPr>
                <w:rFonts w:ascii="Times New Roman" w:eastAsiaTheme="minorEastAsia" w:hAnsi="Times New Roman" w:cs="Times New Roman"/>
                <w:sz w:val="20"/>
                <w:szCs w:val="20"/>
                <w:lang w:eastAsia="ru-RU"/>
              </w:rPr>
              <w:t xml:space="preserve">развитие  двигательных  навыков, речевые  навыки </w:t>
            </w:r>
            <w:r w:rsidRPr="00E3475A">
              <w:rPr>
                <w:rFonts w:ascii="Times New Roman" w:hAnsi="Times New Roman"/>
                <w:sz w:val="20"/>
                <w:szCs w:val="20"/>
              </w:rPr>
              <w:t>(</w:t>
            </w:r>
            <w:r w:rsidRPr="00E3475A">
              <w:rPr>
                <w:rFonts w:ascii="Times New Roman" w:hAnsi="Times New Roman"/>
                <w:b/>
                <w:sz w:val="20"/>
                <w:szCs w:val="20"/>
              </w:rPr>
              <w:t>коммуникативная,  игровая деятельность)</w:t>
            </w:r>
          </w:p>
        </w:tc>
        <w:tc>
          <w:tcPr>
            <w:tcW w:w="2715" w:type="dxa"/>
          </w:tcPr>
          <w:p w:rsidR="00FC68AE" w:rsidRPr="00E3475A" w:rsidRDefault="00FC68AE" w:rsidP="00FC68AE">
            <w:pPr>
              <w:pStyle w:val="a8"/>
              <w:contextualSpacing/>
              <w:rPr>
                <w:rFonts w:ascii="Times New Roman" w:hAnsi="Times New Roman"/>
                <w:sz w:val="20"/>
                <w:szCs w:val="20"/>
              </w:rPr>
            </w:pPr>
            <w:r w:rsidRPr="00E3475A">
              <w:rPr>
                <w:rFonts w:ascii="Times New Roman" w:hAnsi="Times New Roman"/>
                <w:b/>
                <w:sz w:val="20"/>
                <w:szCs w:val="20"/>
              </w:rPr>
              <w:lastRenderedPageBreak/>
              <w:t>Наблюдение за погодой</w:t>
            </w:r>
            <w:r w:rsidRPr="00E3475A">
              <w:rPr>
                <w:rFonts w:ascii="Times New Roman" w:hAnsi="Times New Roman"/>
                <w:sz w:val="20"/>
                <w:szCs w:val="20"/>
              </w:rPr>
              <w:t xml:space="preserve"> – наблюдение за дождем. </w:t>
            </w:r>
            <w:r w:rsidRPr="00E3475A">
              <w:rPr>
                <w:rFonts w:ascii="Times New Roman" w:hAnsi="Times New Roman"/>
                <w:b/>
                <w:sz w:val="20"/>
                <w:szCs w:val="20"/>
              </w:rPr>
              <w:t>Цель:</w:t>
            </w:r>
            <w:r w:rsidRPr="00E3475A">
              <w:rPr>
                <w:rFonts w:ascii="Times New Roman" w:hAnsi="Times New Roman"/>
                <w:sz w:val="20"/>
                <w:szCs w:val="20"/>
              </w:rPr>
              <w:t xml:space="preserve"> обогащение словарного запаса детей существительными, формирование навыков в умении образовывать и употреблять однокоренные слова</w:t>
            </w:r>
          </w:p>
          <w:p w:rsidR="00FC68AE" w:rsidRPr="00E3475A" w:rsidRDefault="00FC68AE" w:rsidP="00FC68AE">
            <w:pPr>
              <w:contextualSpacing/>
              <w:rPr>
                <w:rFonts w:ascii="Times New Roman" w:hAnsi="Times New Roman" w:cs="Times New Roman"/>
                <w:sz w:val="20"/>
                <w:szCs w:val="20"/>
              </w:rPr>
            </w:pPr>
            <w:r w:rsidRPr="00E3475A">
              <w:rPr>
                <w:rFonts w:ascii="Times New Roman" w:hAnsi="Times New Roman" w:cs="Times New Roman"/>
                <w:b/>
                <w:sz w:val="20"/>
                <w:szCs w:val="20"/>
              </w:rPr>
              <w:t xml:space="preserve"> </w:t>
            </w:r>
            <w:r w:rsidRPr="00E3475A">
              <w:rPr>
                <w:rFonts w:ascii="Times New Roman" w:hAnsi="Times New Roman" w:cs="Times New Roman"/>
                <w:sz w:val="20"/>
                <w:szCs w:val="20"/>
              </w:rPr>
              <w:t xml:space="preserve">(коммуникативная, познавательная </w:t>
            </w:r>
            <w:r w:rsidRPr="00E3475A">
              <w:rPr>
                <w:rFonts w:ascii="Times New Roman" w:hAnsi="Times New Roman" w:cs="Times New Roman"/>
                <w:sz w:val="20"/>
                <w:szCs w:val="20"/>
              </w:rPr>
              <w:lastRenderedPageBreak/>
              <w:t>деятельность)</w:t>
            </w:r>
          </w:p>
          <w:p w:rsidR="00FC68AE" w:rsidRPr="00E3475A" w:rsidRDefault="00FC68AE" w:rsidP="00FC68AE">
            <w:pPr>
              <w:pStyle w:val="a8"/>
              <w:contextualSpacing/>
              <w:rPr>
                <w:rFonts w:ascii="Times New Roman" w:hAnsi="Times New Roman"/>
                <w:sz w:val="20"/>
                <w:szCs w:val="20"/>
              </w:rPr>
            </w:pPr>
            <w:r w:rsidRPr="00E3475A">
              <w:rPr>
                <w:rFonts w:ascii="Times New Roman" w:hAnsi="Times New Roman"/>
                <w:b/>
                <w:sz w:val="20"/>
                <w:szCs w:val="20"/>
              </w:rPr>
              <w:t>ДИ: «Что изменилось» Цель:</w:t>
            </w:r>
            <w:r w:rsidRPr="00E3475A">
              <w:rPr>
                <w:rFonts w:ascii="Times New Roman" w:hAnsi="Times New Roman"/>
                <w:sz w:val="20"/>
                <w:szCs w:val="20"/>
              </w:rPr>
              <w:t xml:space="preserve"> обучение диалогической речи по картинкам на тему осени</w:t>
            </w:r>
          </w:p>
          <w:p w:rsidR="00FC68AE" w:rsidRPr="00E3475A" w:rsidRDefault="00FC68AE" w:rsidP="00FC68AE">
            <w:pPr>
              <w:pStyle w:val="a8"/>
              <w:contextualSpacing/>
              <w:rPr>
                <w:rFonts w:ascii="Times New Roman" w:hAnsi="Times New Roman"/>
                <w:b/>
                <w:sz w:val="20"/>
                <w:szCs w:val="20"/>
              </w:rPr>
            </w:pPr>
            <w:r w:rsidRPr="00E3475A">
              <w:rPr>
                <w:rFonts w:ascii="Times New Roman" w:hAnsi="Times New Roman"/>
                <w:b/>
                <w:sz w:val="20"/>
                <w:szCs w:val="20"/>
              </w:rPr>
              <w:t>ПИ «Ловля мышек Цель:</w:t>
            </w:r>
            <w:r w:rsidRPr="00E3475A">
              <w:rPr>
                <w:rFonts w:ascii="Times New Roman" w:hAnsi="Times New Roman"/>
                <w:sz w:val="20"/>
                <w:szCs w:val="20"/>
              </w:rPr>
              <w:t xml:space="preserve"> обогащать двигательный опыт детей через совершенствование основных движений, подвижных игр.(</w:t>
            </w:r>
            <w:r w:rsidRPr="00E3475A">
              <w:rPr>
                <w:rFonts w:ascii="Times New Roman" w:hAnsi="Times New Roman"/>
                <w:b/>
                <w:sz w:val="20"/>
                <w:szCs w:val="20"/>
              </w:rPr>
              <w:t>двигательная)</w:t>
            </w:r>
          </w:p>
          <w:p w:rsidR="00FC68AE" w:rsidRPr="00E3475A" w:rsidRDefault="00FC68AE" w:rsidP="00FC68AE">
            <w:pPr>
              <w:pStyle w:val="a8"/>
              <w:contextualSpacing/>
              <w:rPr>
                <w:rFonts w:ascii="Times New Roman" w:hAnsi="Times New Roman"/>
                <w:b/>
                <w:sz w:val="20"/>
                <w:szCs w:val="20"/>
              </w:rPr>
            </w:pPr>
            <w:r w:rsidRPr="00E3475A">
              <w:rPr>
                <w:rFonts w:ascii="Times New Roman" w:eastAsiaTheme="minorEastAsia" w:hAnsi="Times New Roman"/>
                <w:b/>
                <w:sz w:val="20"/>
                <w:szCs w:val="20"/>
                <w:lang w:eastAsia="ru-RU"/>
              </w:rPr>
              <w:t>Инд раб:</w:t>
            </w:r>
            <w:r w:rsidRPr="00E3475A">
              <w:rPr>
                <w:rFonts w:ascii="Times New Roman" w:eastAsiaTheme="minorEastAsia" w:hAnsi="Times New Roman"/>
                <w:sz w:val="20"/>
                <w:szCs w:val="20"/>
                <w:lang w:eastAsia="ru-RU"/>
              </w:rPr>
              <w:t xml:space="preserve">с  Павел Ш., Матвей  </w:t>
            </w:r>
            <w:r w:rsidRPr="00E3475A">
              <w:rPr>
                <w:rFonts w:ascii="Times New Roman" w:hAnsi="Times New Roman"/>
                <w:sz w:val="20"/>
                <w:szCs w:val="20"/>
                <w:lang w:val="kk-KZ"/>
              </w:rPr>
              <w:t>Ф</w:t>
            </w:r>
            <w:r w:rsidRPr="00E3475A">
              <w:rPr>
                <w:rFonts w:ascii="Times New Roman" w:hAnsi="Times New Roman"/>
                <w:sz w:val="20"/>
                <w:szCs w:val="20"/>
              </w:rPr>
              <w:t>ормирование навыков рассматривания и обследования, различия и называния предметов, их величину, цвет,</w:t>
            </w:r>
            <w:r w:rsidRPr="00E3475A">
              <w:rPr>
                <w:rFonts w:ascii="Times New Roman" w:hAnsi="Times New Roman"/>
                <w:spacing w:val="-6"/>
                <w:sz w:val="20"/>
                <w:szCs w:val="20"/>
              </w:rPr>
              <w:t xml:space="preserve"> </w:t>
            </w:r>
            <w:r w:rsidRPr="00E3475A">
              <w:rPr>
                <w:rFonts w:ascii="Times New Roman" w:hAnsi="Times New Roman"/>
                <w:sz w:val="20"/>
                <w:szCs w:val="20"/>
              </w:rPr>
              <w:t>форму</w:t>
            </w:r>
            <w:r w:rsidRPr="00E3475A">
              <w:rPr>
                <w:rFonts w:ascii="Times New Roman" w:hAnsi="Times New Roman"/>
                <w:b/>
                <w:sz w:val="20"/>
                <w:szCs w:val="20"/>
              </w:rPr>
              <w:t>;(исследовательская, познавательная деятельность)</w:t>
            </w:r>
          </w:p>
          <w:p w:rsidR="00FC68AE" w:rsidRPr="00E3475A" w:rsidRDefault="00FC68AE" w:rsidP="00FC68AE">
            <w:pPr>
              <w:pStyle w:val="a8"/>
              <w:contextualSpacing/>
              <w:rPr>
                <w:rFonts w:ascii="Times New Roman" w:eastAsia="Times New Roman" w:hAnsi="Times New Roman"/>
                <w:sz w:val="20"/>
                <w:szCs w:val="20"/>
                <w:lang w:eastAsia="ru-RU"/>
              </w:rPr>
            </w:pPr>
          </w:p>
        </w:tc>
      </w:tr>
      <w:tr w:rsidR="00FC68AE" w:rsidRPr="00E3475A" w:rsidTr="00FC68AE">
        <w:trPr>
          <w:gridAfter w:val="4"/>
          <w:wAfter w:w="10568" w:type="dxa"/>
          <w:trHeight w:val="562"/>
        </w:trPr>
        <w:tc>
          <w:tcPr>
            <w:tcW w:w="2381" w:type="dxa"/>
          </w:tcPr>
          <w:p w:rsidR="00FC68AE" w:rsidRPr="00E3475A" w:rsidRDefault="00FC68AE" w:rsidP="00FC68AE">
            <w:pPr>
              <w:pStyle w:val="TableParagraph"/>
              <w:ind w:left="22"/>
              <w:contextualSpacing/>
              <w:rPr>
                <w:rFonts w:ascii="Times New Roman" w:hAnsi="Times New Roman" w:cs="Times New Roman"/>
                <w:b/>
                <w:color w:val="000000" w:themeColor="text1"/>
                <w:sz w:val="20"/>
                <w:szCs w:val="20"/>
              </w:rPr>
            </w:pPr>
            <w:r w:rsidRPr="00E3475A">
              <w:rPr>
                <w:rFonts w:ascii="Times New Roman" w:hAnsi="Times New Roman" w:cs="Times New Roman"/>
                <w:b/>
                <w:color w:val="000000" w:themeColor="text1"/>
                <w:sz w:val="20"/>
                <w:szCs w:val="20"/>
              </w:rPr>
              <w:lastRenderedPageBreak/>
              <w:t>Дербесбалалардыңқызметі Самостоятельная</w:t>
            </w:r>
          </w:p>
          <w:p w:rsidR="00FC68AE" w:rsidRPr="00E3475A" w:rsidRDefault="00FC68AE" w:rsidP="00FC68AE">
            <w:pPr>
              <w:contextualSpacing/>
              <w:rPr>
                <w:rFonts w:ascii="Times New Roman" w:hAnsi="Times New Roman" w:cs="Times New Roman"/>
                <w:color w:val="000000" w:themeColor="text1"/>
                <w:sz w:val="20"/>
                <w:szCs w:val="20"/>
              </w:rPr>
            </w:pPr>
            <w:r w:rsidRPr="00E3475A">
              <w:rPr>
                <w:rFonts w:ascii="Times New Roman" w:hAnsi="Times New Roman" w:cs="Times New Roman"/>
                <w:b/>
                <w:color w:val="000000" w:themeColor="text1"/>
                <w:sz w:val="20"/>
                <w:szCs w:val="20"/>
              </w:rPr>
              <w:t>Деятельность детей</w:t>
            </w:r>
          </w:p>
        </w:tc>
        <w:tc>
          <w:tcPr>
            <w:tcW w:w="2835" w:type="dxa"/>
            <w:gridSpan w:val="2"/>
          </w:tcPr>
          <w:p w:rsidR="00FC68AE" w:rsidRPr="00E3475A" w:rsidRDefault="00FC68AE" w:rsidP="00FC68AE">
            <w:pPr>
              <w:contextualSpacing/>
              <w:jc w:val="both"/>
              <w:rPr>
                <w:rFonts w:ascii="Times New Roman" w:hAnsi="Times New Roman" w:cs="Times New Roman"/>
                <w:color w:val="000000" w:themeColor="text1"/>
                <w:sz w:val="20"/>
                <w:szCs w:val="20"/>
              </w:rPr>
            </w:pPr>
            <w:r w:rsidRPr="00E3475A">
              <w:rPr>
                <w:rFonts w:ascii="Times New Roman" w:hAnsi="Times New Roman" w:cs="Times New Roman"/>
                <w:b/>
                <w:color w:val="000000" w:themeColor="text1"/>
                <w:sz w:val="20"/>
                <w:szCs w:val="20"/>
              </w:rPr>
              <w:t xml:space="preserve">ДИ «Назови ласково». Цель: </w:t>
            </w:r>
            <w:r w:rsidRPr="00E3475A">
              <w:rPr>
                <w:rFonts w:ascii="Times New Roman" w:hAnsi="Times New Roman" w:cs="Times New Roman"/>
                <w:color w:val="000000" w:themeColor="text1"/>
                <w:sz w:val="20"/>
                <w:szCs w:val="20"/>
              </w:rPr>
              <w:t>воспитание  доброжелательных взаимоотношений,</w:t>
            </w:r>
            <w:r w:rsidRPr="00E3475A">
              <w:rPr>
                <w:rFonts w:ascii="Times New Roman" w:hAnsi="Times New Roman" w:cs="Times New Roman"/>
                <w:b/>
                <w:color w:val="000000" w:themeColor="text1"/>
                <w:sz w:val="20"/>
                <w:szCs w:val="20"/>
              </w:rPr>
              <w:t xml:space="preserve"> </w:t>
            </w:r>
            <w:r w:rsidRPr="00E3475A">
              <w:rPr>
                <w:rFonts w:ascii="Times New Roman" w:hAnsi="Times New Roman" w:cs="Times New Roman"/>
                <w:sz w:val="20"/>
                <w:szCs w:val="20"/>
              </w:rPr>
              <w:t xml:space="preserve">формировать умение различать твердые и мягкие согласные звуки </w:t>
            </w:r>
            <w:r w:rsidRPr="00E3475A">
              <w:rPr>
                <w:rFonts w:ascii="Times New Roman" w:hAnsi="Times New Roman" w:cs="Times New Roman"/>
                <w:b/>
                <w:sz w:val="20"/>
                <w:szCs w:val="20"/>
              </w:rPr>
              <w:t>(коммуникативная, познавательная деятельность</w:t>
            </w:r>
            <w:r w:rsidRPr="00E3475A">
              <w:rPr>
                <w:rFonts w:ascii="Times New Roman" w:hAnsi="Times New Roman" w:cs="Times New Roman"/>
                <w:sz w:val="20"/>
                <w:szCs w:val="20"/>
              </w:rPr>
              <w:t>)</w:t>
            </w:r>
          </w:p>
        </w:tc>
        <w:tc>
          <w:tcPr>
            <w:tcW w:w="2694" w:type="dxa"/>
          </w:tcPr>
          <w:p w:rsidR="00FC68AE" w:rsidRPr="00E3475A" w:rsidRDefault="00FC68AE" w:rsidP="00FC68AE">
            <w:pPr>
              <w:contextualSpacing/>
              <w:jc w:val="both"/>
              <w:rPr>
                <w:rFonts w:ascii="Times New Roman" w:hAnsi="Times New Roman" w:cs="Times New Roman"/>
                <w:b/>
                <w:sz w:val="20"/>
                <w:szCs w:val="20"/>
              </w:rPr>
            </w:pPr>
            <w:r w:rsidRPr="00E3475A">
              <w:rPr>
                <w:rFonts w:ascii="Times New Roman" w:hAnsi="Times New Roman" w:cs="Times New Roman"/>
                <w:b/>
                <w:color w:val="000000" w:themeColor="text1"/>
                <w:sz w:val="20"/>
                <w:szCs w:val="20"/>
              </w:rPr>
              <w:t xml:space="preserve">Рисование открытки. Цель: </w:t>
            </w:r>
            <w:r w:rsidRPr="00E3475A">
              <w:rPr>
                <w:rFonts w:ascii="Times New Roman" w:hAnsi="Times New Roman" w:cs="Times New Roman"/>
                <w:sz w:val="20"/>
                <w:szCs w:val="20"/>
              </w:rPr>
              <w:t>формирование навыков рисования по представлению: цветы, игрушки, несложные силуэты, передавая их характерные особенности (</w:t>
            </w:r>
            <w:r w:rsidRPr="00E3475A">
              <w:rPr>
                <w:rFonts w:ascii="Times New Roman" w:hAnsi="Times New Roman" w:cs="Times New Roman"/>
                <w:b/>
                <w:sz w:val="20"/>
                <w:szCs w:val="20"/>
              </w:rPr>
              <w:t>творческая деятельность)</w:t>
            </w:r>
          </w:p>
          <w:p w:rsidR="00FC68AE" w:rsidRPr="00E3475A" w:rsidRDefault="00FC68AE" w:rsidP="00FC68AE">
            <w:pPr>
              <w:contextualSpacing/>
              <w:jc w:val="both"/>
              <w:rPr>
                <w:rFonts w:ascii="Times New Roman" w:hAnsi="Times New Roman" w:cs="Times New Roman"/>
                <w:b/>
                <w:sz w:val="20"/>
                <w:szCs w:val="20"/>
              </w:rPr>
            </w:pPr>
          </w:p>
          <w:p w:rsidR="00FC68AE" w:rsidRPr="00E3475A" w:rsidRDefault="00FC68AE" w:rsidP="00FC68AE">
            <w:pPr>
              <w:contextualSpacing/>
              <w:jc w:val="both"/>
              <w:rPr>
                <w:rFonts w:ascii="Times New Roman" w:hAnsi="Times New Roman" w:cs="Times New Roman"/>
                <w:b/>
                <w:sz w:val="20"/>
                <w:szCs w:val="20"/>
              </w:rPr>
            </w:pPr>
          </w:p>
          <w:p w:rsidR="00FC68AE" w:rsidRPr="00E3475A" w:rsidRDefault="00FC68AE" w:rsidP="00FC68AE">
            <w:pPr>
              <w:contextualSpacing/>
              <w:jc w:val="both"/>
              <w:rPr>
                <w:rFonts w:ascii="Times New Roman" w:hAnsi="Times New Roman" w:cs="Times New Roman"/>
                <w:b/>
                <w:sz w:val="20"/>
                <w:szCs w:val="20"/>
              </w:rPr>
            </w:pPr>
          </w:p>
          <w:p w:rsidR="00FC68AE" w:rsidRPr="00E3475A" w:rsidRDefault="00FC68AE" w:rsidP="00FC68AE">
            <w:pPr>
              <w:contextualSpacing/>
              <w:jc w:val="both"/>
              <w:rPr>
                <w:rFonts w:ascii="Times New Roman" w:hAnsi="Times New Roman" w:cs="Times New Roman"/>
                <w:b/>
                <w:sz w:val="20"/>
                <w:szCs w:val="20"/>
              </w:rPr>
            </w:pPr>
          </w:p>
          <w:p w:rsidR="00FC68AE" w:rsidRPr="00E3475A" w:rsidRDefault="00FC68AE" w:rsidP="00FC68AE">
            <w:pPr>
              <w:contextualSpacing/>
              <w:jc w:val="both"/>
              <w:rPr>
                <w:rFonts w:ascii="Times New Roman" w:hAnsi="Times New Roman" w:cs="Times New Roman"/>
                <w:b/>
                <w:sz w:val="20"/>
                <w:szCs w:val="20"/>
              </w:rPr>
            </w:pPr>
          </w:p>
          <w:p w:rsidR="00FC68AE" w:rsidRPr="00E3475A" w:rsidRDefault="00FC68AE" w:rsidP="00FC68AE">
            <w:pPr>
              <w:contextualSpacing/>
              <w:jc w:val="both"/>
              <w:rPr>
                <w:rFonts w:ascii="Times New Roman" w:hAnsi="Times New Roman" w:cs="Times New Roman"/>
                <w:color w:val="000000" w:themeColor="text1"/>
                <w:sz w:val="20"/>
                <w:szCs w:val="20"/>
              </w:rPr>
            </w:pPr>
          </w:p>
        </w:tc>
        <w:tc>
          <w:tcPr>
            <w:tcW w:w="2835" w:type="dxa"/>
            <w:gridSpan w:val="2"/>
          </w:tcPr>
          <w:p w:rsidR="00FC68AE" w:rsidRPr="00E3475A" w:rsidRDefault="00FC68AE" w:rsidP="00FC68AE">
            <w:pPr>
              <w:contextualSpacing/>
              <w:jc w:val="both"/>
              <w:rPr>
                <w:rFonts w:ascii="Times New Roman" w:hAnsi="Times New Roman" w:cs="Times New Roman"/>
                <w:sz w:val="20"/>
                <w:szCs w:val="20"/>
              </w:rPr>
            </w:pPr>
            <w:r w:rsidRPr="00E3475A">
              <w:rPr>
                <w:rFonts w:ascii="Times New Roman" w:hAnsi="Times New Roman" w:cs="Times New Roman"/>
                <w:b/>
                <w:color w:val="000000" w:themeColor="text1"/>
                <w:sz w:val="20"/>
                <w:szCs w:val="20"/>
              </w:rPr>
              <w:t xml:space="preserve">Сюжетно-ролевая игра «Овощной магазин» Цель: </w:t>
            </w:r>
            <w:r w:rsidRPr="00E3475A">
              <w:rPr>
                <w:rFonts w:ascii="Times New Roman" w:hAnsi="Times New Roman" w:cs="Times New Roman"/>
                <w:sz w:val="20"/>
                <w:szCs w:val="20"/>
              </w:rPr>
              <w:t xml:space="preserve">обучение диалогической речи. Формирование умения использовать в речи математические термины. Закрепление представления об овощах. </w:t>
            </w:r>
          </w:p>
          <w:p w:rsidR="00FC68AE" w:rsidRPr="00E3475A" w:rsidRDefault="00FC68AE" w:rsidP="00FC68AE">
            <w:pPr>
              <w:contextualSpacing/>
              <w:jc w:val="both"/>
              <w:rPr>
                <w:rFonts w:ascii="Times New Roman" w:hAnsi="Times New Roman" w:cs="Times New Roman"/>
                <w:color w:val="000000" w:themeColor="text1"/>
                <w:sz w:val="20"/>
                <w:szCs w:val="20"/>
              </w:rPr>
            </w:pPr>
            <w:r w:rsidRPr="00E3475A">
              <w:rPr>
                <w:rFonts w:ascii="Times New Roman" w:hAnsi="Times New Roman" w:cs="Times New Roman"/>
                <w:sz w:val="20"/>
                <w:szCs w:val="20"/>
              </w:rPr>
              <w:t xml:space="preserve">Билингвальный компонент: </w:t>
            </w:r>
            <w:r w:rsidRPr="00E3475A">
              <w:rPr>
                <w:rFonts w:ascii="Times New Roman" w:hAnsi="Times New Roman" w:cs="Times New Roman"/>
                <w:sz w:val="20"/>
                <w:szCs w:val="20"/>
                <w:lang w:val="kk-KZ"/>
              </w:rPr>
              <w:t xml:space="preserve">Сәбіз, пияз, қияр, қызылша,  картоп, қызанақ </w:t>
            </w:r>
            <w:r w:rsidRPr="00E3475A">
              <w:rPr>
                <w:rFonts w:ascii="Times New Roman" w:hAnsi="Times New Roman" w:cs="Times New Roman"/>
                <w:sz w:val="20"/>
                <w:szCs w:val="20"/>
              </w:rPr>
              <w:t>(</w:t>
            </w:r>
            <w:r w:rsidRPr="00E3475A">
              <w:rPr>
                <w:rFonts w:ascii="Times New Roman" w:hAnsi="Times New Roman" w:cs="Times New Roman"/>
                <w:b/>
                <w:sz w:val="20"/>
                <w:szCs w:val="20"/>
              </w:rPr>
              <w:t>творческая деятельность</w:t>
            </w:r>
          </w:p>
        </w:tc>
        <w:tc>
          <w:tcPr>
            <w:tcW w:w="2835" w:type="dxa"/>
            <w:gridSpan w:val="4"/>
          </w:tcPr>
          <w:p w:rsidR="00FC68AE" w:rsidRPr="00E3475A" w:rsidRDefault="00FC68AE" w:rsidP="00FC68AE">
            <w:pPr>
              <w:contextualSpacing/>
              <w:jc w:val="both"/>
              <w:rPr>
                <w:rFonts w:ascii="Times New Roman" w:hAnsi="Times New Roman" w:cs="Times New Roman"/>
                <w:sz w:val="20"/>
                <w:szCs w:val="20"/>
              </w:rPr>
            </w:pPr>
            <w:r w:rsidRPr="00E3475A">
              <w:rPr>
                <w:rFonts w:ascii="Times New Roman" w:hAnsi="Times New Roman" w:cs="Times New Roman"/>
                <w:b/>
                <w:color w:val="000000" w:themeColor="text1"/>
                <w:sz w:val="20"/>
                <w:szCs w:val="20"/>
              </w:rPr>
              <w:t xml:space="preserve">Лепка из пластилина – круглые и овальные овощи. Цель: </w:t>
            </w:r>
            <w:r w:rsidRPr="00E3475A">
              <w:rPr>
                <w:rFonts w:ascii="Times New Roman" w:hAnsi="Times New Roman" w:cs="Times New Roman"/>
                <w:sz w:val="20"/>
                <w:szCs w:val="20"/>
              </w:rPr>
              <w:t>Формирование умений лепить с натуры овощи разной формы и величины, пользуясь движениями всей кисти руки и пальцев</w:t>
            </w:r>
          </w:p>
          <w:p w:rsidR="00FC68AE" w:rsidRPr="00E3475A" w:rsidRDefault="00FC68AE" w:rsidP="00FC68AE">
            <w:pPr>
              <w:contextualSpacing/>
              <w:jc w:val="both"/>
              <w:rPr>
                <w:rFonts w:ascii="Times New Roman" w:hAnsi="Times New Roman" w:cs="Times New Roman"/>
                <w:b/>
                <w:color w:val="000000" w:themeColor="text1"/>
                <w:sz w:val="20"/>
                <w:szCs w:val="20"/>
              </w:rPr>
            </w:pPr>
            <w:r w:rsidRPr="00E3475A">
              <w:rPr>
                <w:rFonts w:ascii="Times New Roman" w:hAnsi="Times New Roman" w:cs="Times New Roman"/>
                <w:sz w:val="20"/>
                <w:szCs w:val="20"/>
              </w:rPr>
              <w:t xml:space="preserve">Билингвальный компонент: </w:t>
            </w:r>
            <w:r w:rsidRPr="00E3475A">
              <w:rPr>
                <w:rFonts w:ascii="Times New Roman" w:hAnsi="Times New Roman" w:cs="Times New Roman"/>
                <w:sz w:val="20"/>
                <w:szCs w:val="20"/>
                <w:lang w:val="kk-KZ"/>
              </w:rPr>
              <w:t xml:space="preserve">Сәбіз, пияз, қияр, қызылша,  картоп, қызанақ </w:t>
            </w:r>
            <w:r w:rsidRPr="00E3475A">
              <w:rPr>
                <w:rFonts w:ascii="Times New Roman" w:hAnsi="Times New Roman" w:cs="Times New Roman"/>
                <w:sz w:val="20"/>
                <w:szCs w:val="20"/>
              </w:rPr>
              <w:t xml:space="preserve"> (</w:t>
            </w:r>
            <w:r w:rsidRPr="00E3475A">
              <w:rPr>
                <w:rFonts w:ascii="Times New Roman" w:hAnsi="Times New Roman" w:cs="Times New Roman"/>
                <w:b/>
                <w:sz w:val="20"/>
                <w:szCs w:val="20"/>
              </w:rPr>
              <w:t>исследовательская, творческая деятельность</w:t>
            </w:r>
          </w:p>
        </w:tc>
        <w:tc>
          <w:tcPr>
            <w:tcW w:w="2715" w:type="dxa"/>
          </w:tcPr>
          <w:p w:rsidR="00FC68AE" w:rsidRPr="00E3475A" w:rsidRDefault="00FC68AE" w:rsidP="00FC68AE">
            <w:pPr>
              <w:jc w:val="both"/>
              <w:rPr>
                <w:rFonts w:ascii="Times New Roman" w:eastAsia="Times New Roman" w:hAnsi="Times New Roman" w:cs="Times New Roman"/>
                <w:sz w:val="20"/>
                <w:szCs w:val="20"/>
              </w:rPr>
            </w:pPr>
            <w:r w:rsidRPr="00E3475A">
              <w:rPr>
                <w:rFonts w:ascii="Times New Roman" w:hAnsi="Times New Roman" w:cs="Times New Roman"/>
                <w:b/>
                <w:sz w:val="20"/>
                <w:szCs w:val="20"/>
              </w:rPr>
              <w:t>Д-И «Мало-много» Задачи:</w:t>
            </w:r>
            <w:r w:rsidRPr="00E3475A">
              <w:rPr>
                <w:rFonts w:ascii="Times New Roman" w:eastAsia="Times New Roman" w:hAnsi="Times New Roman" w:cs="Times New Roman"/>
                <w:sz w:val="20"/>
                <w:szCs w:val="20"/>
              </w:rPr>
              <w:t xml:space="preserve">  обучать  различать количество предметов: много-один (один-много), группировать однородные предметы и выделять один из них, находить в окружающей среде один или несколько одинаковых предметов, отвечать на вопрос «сколько?».</w:t>
            </w:r>
            <w:r w:rsidRPr="00E3475A">
              <w:rPr>
                <w:rFonts w:ascii="Times New Roman" w:hAnsi="Times New Roman" w:cs="Times New Roman"/>
                <w:b/>
                <w:sz w:val="20"/>
                <w:szCs w:val="20"/>
              </w:rPr>
              <w:t xml:space="preserve"> (познавательная деятельность)</w:t>
            </w:r>
          </w:p>
          <w:p w:rsidR="00FC68AE" w:rsidRPr="00E3475A" w:rsidRDefault="00FC68AE" w:rsidP="00FC68AE">
            <w:pPr>
              <w:contextualSpacing/>
              <w:jc w:val="both"/>
              <w:rPr>
                <w:rFonts w:ascii="Times New Roman" w:hAnsi="Times New Roman" w:cs="Times New Roman"/>
                <w:b/>
                <w:sz w:val="20"/>
                <w:szCs w:val="20"/>
              </w:rPr>
            </w:pPr>
            <w:r w:rsidRPr="00E3475A">
              <w:rPr>
                <w:rFonts w:ascii="Times New Roman" w:hAnsi="Times New Roman" w:cs="Times New Roman"/>
                <w:b/>
                <w:sz w:val="20"/>
                <w:szCs w:val="20"/>
              </w:rPr>
              <w:t xml:space="preserve"> </w:t>
            </w:r>
          </w:p>
        </w:tc>
      </w:tr>
      <w:tr w:rsidR="00FC68AE" w:rsidRPr="00E3475A" w:rsidTr="00FC68AE">
        <w:trPr>
          <w:gridAfter w:val="4"/>
          <w:wAfter w:w="10568" w:type="dxa"/>
        </w:trPr>
        <w:tc>
          <w:tcPr>
            <w:tcW w:w="2381" w:type="dxa"/>
          </w:tcPr>
          <w:p w:rsidR="00FC68AE" w:rsidRPr="00E3475A" w:rsidRDefault="00FC68AE" w:rsidP="00FC68AE">
            <w:pPr>
              <w:pStyle w:val="TableParagraph"/>
              <w:ind w:left="22"/>
              <w:contextualSpacing/>
              <w:rPr>
                <w:rFonts w:ascii="Times New Roman" w:hAnsi="Times New Roman" w:cs="Times New Roman"/>
                <w:b/>
                <w:color w:val="000000" w:themeColor="text1"/>
                <w:sz w:val="20"/>
                <w:szCs w:val="20"/>
              </w:rPr>
            </w:pPr>
            <w:r w:rsidRPr="00E3475A">
              <w:rPr>
                <w:rFonts w:ascii="Times New Roman" w:hAnsi="Times New Roman" w:cs="Times New Roman"/>
                <w:b/>
                <w:color w:val="000000" w:themeColor="text1"/>
                <w:sz w:val="20"/>
                <w:szCs w:val="20"/>
              </w:rPr>
              <w:t>Ата-аналарменәңгіме,</w:t>
            </w:r>
          </w:p>
          <w:p w:rsidR="00FC68AE" w:rsidRPr="00E3475A" w:rsidRDefault="00FC68AE" w:rsidP="00FC68AE">
            <w:pPr>
              <w:pStyle w:val="TableParagraph"/>
              <w:ind w:left="22"/>
              <w:contextualSpacing/>
              <w:rPr>
                <w:rFonts w:ascii="Times New Roman" w:hAnsi="Times New Roman" w:cs="Times New Roman"/>
                <w:b/>
                <w:color w:val="000000" w:themeColor="text1"/>
                <w:sz w:val="20"/>
                <w:szCs w:val="20"/>
              </w:rPr>
            </w:pPr>
            <w:r w:rsidRPr="00E3475A">
              <w:rPr>
                <w:rFonts w:ascii="Times New Roman" w:hAnsi="Times New Roman" w:cs="Times New Roman"/>
                <w:b/>
                <w:color w:val="000000" w:themeColor="text1"/>
                <w:sz w:val="20"/>
                <w:szCs w:val="20"/>
              </w:rPr>
              <w:t xml:space="preserve">кеңес беру </w:t>
            </w:r>
          </w:p>
          <w:p w:rsidR="00FC68AE" w:rsidRPr="00E3475A" w:rsidRDefault="00FC68AE" w:rsidP="00FC68AE">
            <w:pPr>
              <w:pStyle w:val="TableParagraph"/>
              <w:ind w:left="22"/>
              <w:contextualSpacing/>
              <w:rPr>
                <w:rFonts w:ascii="Times New Roman" w:hAnsi="Times New Roman" w:cs="Times New Roman"/>
                <w:b/>
                <w:color w:val="000000" w:themeColor="text1"/>
                <w:sz w:val="20"/>
                <w:szCs w:val="20"/>
              </w:rPr>
            </w:pPr>
            <w:r w:rsidRPr="00E3475A">
              <w:rPr>
                <w:rFonts w:ascii="Times New Roman" w:hAnsi="Times New Roman" w:cs="Times New Roman"/>
                <w:b/>
                <w:color w:val="000000" w:themeColor="text1"/>
                <w:sz w:val="20"/>
                <w:szCs w:val="20"/>
              </w:rPr>
              <w:t>Беседа с родителями,</w:t>
            </w:r>
          </w:p>
          <w:p w:rsidR="00FC68AE" w:rsidRPr="00E3475A" w:rsidRDefault="00FC68AE" w:rsidP="00FC68AE">
            <w:pPr>
              <w:contextualSpacing/>
              <w:rPr>
                <w:rFonts w:ascii="Times New Roman" w:hAnsi="Times New Roman" w:cs="Times New Roman"/>
                <w:b/>
                <w:color w:val="000000" w:themeColor="text1"/>
                <w:sz w:val="20"/>
                <w:szCs w:val="20"/>
              </w:rPr>
            </w:pPr>
            <w:r w:rsidRPr="00E3475A">
              <w:rPr>
                <w:rFonts w:ascii="Times New Roman" w:hAnsi="Times New Roman" w:cs="Times New Roman"/>
                <w:b/>
                <w:color w:val="000000" w:themeColor="text1"/>
                <w:sz w:val="20"/>
                <w:szCs w:val="20"/>
              </w:rPr>
              <w:t>консультации</w:t>
            </w:r>
          </w:p>
          <w:p w:rsidR="00FC68AE" w:rsidRPr="00E3475A" w:rsidRDefault="00FC68AE" w:rsidP="00FC68AE">
            <w:pPr>
              <w:contextualSpacing/>
              <w:rPr>
                <w:rFonts w:ascii="Times New Roman" w:hAnsi="Times New Roman" w:cs="Times New Roman"/>
                <w:color w:val="000000" w:themeColor="text1"/>
                <w:sz w:val="20"/>
                <w:szCs w:val="20"/>
              </w:rPr>
            </w:pPr>
          </w:p>
        </w:tc>
        <w:tc>
          <w:tcPr>
            <w:tcW w:w="2835" w:type="dxa"/>
            <w:gridSpan w:val="2"/>
          </w:tcPr>
          <w:p w:rsidR="00FC68AE" w:rsidRPr="00E3475A" w:rsidRDefault="00FC68AE" w:rsidP="00FC68AE">
            <w:pPr>
              <w:contextualSpacing/>
              <w:rPr>
                <w:rFonts w:ascii="Times New Roman" w:hAnsi="Times New Roman" w:cs="Times New Roman"/>
                <w:color w:val="000000" w:themeColor="text1"/>
                <w:sz w:val="20"/>
                <w:szCs w:val="20"/>
              </w:rPr>
            </w:pPr>
            <w:r w:rsidRPr="00E3475A">
              <w:rPr>
                <w:rFonts w:ascii="Times New Roman" w:hAnsi="Times New Roman" w:cs="Times New Roman"/>
                <w:color w:val="000000" w:themeColor="text1"/>
                <w:sz w:val="20"/>
                <w:szCs w:val="20"/>
              </w:rPr>
              <w:t>Беседа с родителями о домашнем распорядке дня ребенка.</w:t>
            </w:r>
          </w:p>
        </w:tc>
        <w:tc>
          <w:tcPr>
            <w:tcW w:w="2694" w:type="dxa"/>
          </w:tcPr>
          <w:p w:rsidR="00FC68AE" w:rsidRPr="00E3475A" w:rsidRDefault="00FC68AE" w:rsidP="00FC68AE">
            <w:pPr>
              <w:contextualSpacing/>
              <w:rPr>
                <w:rFonts w:ascii="Times New Roman" w:hAnsi="Times New Roman" w:cs="Times New Roman"/>
                <w:color w:val="FF0000"/>
                <w:sz w:val="20"/>
                <w:szCs w:val="20"/>
              </w:rPr>
            </w:pPr>
            <w:r w:rsidRPr="00E3475A">
              <w:rPr>
                <w:rFonts w:ascii="Times New Roman" w:hAnsi="Times New Roman" w:cs="Times New Roman"/>
                <w:color w:val="000000" w:themeColor="text1"/>
                <w:sz w:val="20"/>
                <w:szCs w:val="20"/>
              </w:rPr>
              <w:t>Индивидуальные беседы с родителями о формировании навыков самообслуживания.</w:t>
            </w:r>
          </w:p>
        </w:tc>
        <w:tc>
          <w:tcPr>
            <w:tcW w:w="2835" w:type="dxa"/>
            <w:gridSpan w:val="2"/>
          </w:tcPr>
          <w:p w:rsidR="00FC68AE" w:rsidRPr="00E3475A" w:rsidRDefault="00FC68AE" w:rsidP="00FC68AE">
            <w:pPr>
              <w:contextualSpacing/>
              <w:rPr>
                <w:rFonts w:ascii="Times New Roman" w:hAnsi="Times New Roman" w:cs="Times New Roman"/>
                <w:color w:val="FF0000"/>
                <w:sz w:val="20"/>
                <w:szCs w:val="20"/>
              </w:rPr>
            </w:pPr>
            <w:r w:rsidRPr="00E3475A">
              <w:rPr>
                <w:rFonts w:ascii="Times New Roman" w:hAnsi="Times New Roman" w:cs="Times New Roman"/>
                <w:color w:val="000000" w:themeColor="text1"/>
                <w:sz w:val="20"/>
                <w:szCs w:val="20"/>
              </w:rPr>
              <w:t>Консультация родителей по вопросам здоровья детей.</w:t>
            </w:r>
          </w:p>
        </w:tc>
        <w:tc>
          <w:tcPr>
            <w:tcW w:w="2835" w:type="dxa"/>
            <w:gridSpan w:val="4"/>
          </w:tcPr>
          <w:p w:rsidR="00FC68AE" w:rsidRPr="00E3475A" w:rsidRDefault="00FC68AE" w:rsidP="00FC68AE">
            <w:pPr>
              <w:contextualSpacing/>
              <w:rPr>
                <w:rFonts w:ascii="Times New Roman" w:hAnsi="Times New Roman" w:cs="Times New Roman"/>
                <w:color w:val="FF0000"/>
                <w:sz w:val="20"/>
                <w:szCs w:val="20"/>
              </w:rPr>
            </w:pPr>
            <w:r w:rsidRPr="00E3475A">
              <w:rPr>
                <w:rFonts w:ascii="Times New Roman" w:hAnsi="Times New Roman" w:cs="Times New Roman"/>
                <w:color w:val="000000" w:themeColor="text1"/>
                <w:sz w:val="20"/>
                <w:szCs w:val="20"/>
              </w:rPr>
              <w:t>Беседа с родителями по вопросам воспитания и развития детей.</w:t>
            </w:r>
          </w:p>
        </w:tc>
        <w:tc>
          <w:tcPr>
            <w:tcW w:w="2715" w:type="dxa"/>
          </w:tcPr>
          <w:p w:rsidR="00FC68AE" w:rsidRPr="00E3475A" w:rsidRDefault="00FC68AE" w:rsidP="00FC68AE">
            <w:pPr>
              <w:contextualSpacing/>
              <w:rPr>
                <w:rFonts w:ascii="Times New Roman" w:hAnsi="Times New Roman" w:cs="Times New Roman"/>
                <w:color w:val="FF0000"/>
                <w:sz w:val="20"/>
                <w:szCs w:val="20"/>
              </w:rPr>
            </w:pPr>
            <w:r w:rsidRPr="00E3475A">
              <w:rPr>
                <w:rFonts w:ascii="Times New Roman" w:hAnsi="Times New Roman" w:cs="Times New Roman"/>
                <w:sz w:val="20"/>
                <w:szCs w:val="20"/>
                <w:lang w:val="kk-KZ"/>
              </w:rPr>
              <w:t>Беседа о личной гигиене детей дома и  в детском саду</w:t>
            </w:r>
          </w:p>
        </w:tc>
      </w:tr>
      <w:tr w:rsidR="00FC68AE" w:rsidRPr="00E3475A" w:rsidTr="00FC68AE">
        <w:trPr>
          <w:gridAfter w:val="4"/>
          <w:wAfter w:w="10568" w:type="dxa"/>
          <w:trHeight w:val="662"/>
        </w:trPr>
        <w:tc>
          <w:tcPr>
            <w:tcW w:w="2381" w:type="dxa"/>
          </w:tcPr>
          <w:p w:rsidR="00FC68AE" w:rsidRPr="00E3475A" w:rsidRDefault="00FC68AE" w:rsidP="00FC68AE">
            <w:pPr>
              <w:contextualSpacing/>
              <w:rPr>
                <w:rFonts w:ascii="Times New Roman" w:hAnsi="Times New Roman" w:cs="Times New Roman"/>
                <w:b/>
                <w:color w:val="000000" w:themeColor="text1"/>
                <w:sz w:val="20"/>
                <w:szCs w:val="20"/>
              </w:rPr>
            </w:pPr>
            <w:r w:rsidRPr="00E3475A">
              <w:rPr>
                <w:rFonts w:ascii="Times New Roman" w:hAnsi="Times New Roman" w:cs="Times New Roman"/>
                <w:b/>
                <w:color w:val="000000" w:themeColor="text1"/>
                <w:sz w:val="20"/>
                <w:szCs w:val="20"/>
              </w:rPr>
              <w:t>Балаларды</w:t>
            </w:r>
            <w:r w:rsidRPr="00E3475A">
              <w:rPr>
                <w:rFonts w:ascii="Times New Roman" w:hAnsi="Times New Roman" w:cs="Times New Roman"/>
                <w:b/>
                <w:color w:val="000000" w:themeColor="text1"/>
                <w:sz w:val="20"/>
                <w:szCs w:val="20"/>
                <w:lang w:val="kk-KZ"/>
              </w:rPr>
              <w:t>ң</w:t>
            </w:r>
            <w:r w:rsidRPr="00E3475A">
              <w:rPr>
                <w:rFonts w:ascii="Times New Roman" w:hAnsi="Times New Roman" w:cs="Times New Roman"/>
                <w:b/>
                <w:color w:val="000000" w:themeColor="text1"/>
                <w:sz w:val="20"/>
                <w:szCs w:val="20"/>
              </w:rPr>
              <w:t>үйге к</w:t>
            </w:r>
            <w:r w:rsidRPr="00E3475A">
              <w:rPr>
                <w:rFonts w:ascii="Times New Roman" w:hAnsi="Times New Roman" w:cs="Times New Roman"/>
                <w:b/>
                <w:color w:val="000000" w:themeColor="text1"/>
                <w:sz w:val="20"/>
                <w:szCs w:val="20"/>
                <w:lang w:val="kk-KZ"/>
              </w:rPr>
              <w:t>етуі</w:t>
            </w:r>
          </w:p>
          <w:p w:rsidR="00FC68AE" w:rsidRPr="00E3475A" w:rsidRDefault="00FC68AE" w:rsidP="00FC68AE">
            <w:pPr>
              <w:contextualSpacing/>
              <w:rPr>
                <w:rFonts w:ascii="Times New Roman" w:hAnsi="Times New Roman" w:cs="Times New Roman"/>
                <w:b/>
                <w:color w:val="000000" w:themeColor="text1"/>
                <w:sz w:val="20"/>
                <w:szCs w:val="20"/>
              </w:rPr>
            </w:pPr>
            <w:r w:rsidRPr="00E3475A">
              <w:rPr>
                <w:rFonts w:ascii="Times New Roman" w:hAnsi="Times New Roman" w:cs="Times New Roman"/>
                <w:b/>
                <w:color w:val="000000" w:themeColor="text1"/>
                <w:sz w:val="20"/>
                <w:szCs w:val="20"/>
              </w:rPr>
              <w:t>Уход детей домой</w:t>
            </w:r>
          </w:p>
        </w:tc>
        <w:tc>
          <w:tcPr>
            <w:tcW w:w="13914" w:type="dxa"/>
            <w:gridSpan w:val="10"/>
          </w:tcPr>
          <w:p w:rsidR="00FC68AE" w:rsidRPr="00E3475A" w:rsidRDefault="00FC68AE" w:rsidP="00FC68AE">
            <w:pPr>
              <w:contextualSpacing/>
              <w:rPr>
                <w:rFonts w:ascii="Times New Roman" w:hAnsi="Times New Roman" w:cs="Times New Roman"/>
                <w:color w:val="000000" w:themeColor="text1"/>
                <w:sz w:val="20"/>
                <w:szCs w:val="20"/>
              </w:rPr>
            </w:pPr>
            <w:r w:rsidRPr="00E3475A">
              <w:rPr>
                <w:rFonts w:ascii="Times New Roman" w:hAnsi="Times New Roman" w:cs="Times New Roman"/>
                <w:color w:val="000000" w:themeColor="text1"/>
                <w:sz w:val="20"/>
                <w:szCs w:val="20"/>
              </w:rPr>
              <w:t>Напомнить родителям о соблюдении распорядка дня, правилах поведения и пребывания ребенка в д/с.</w:t>
            </w:r>
            <w:r w:rsidRPr="00E3475A">
              <w:rPr>
                <w:rFonts w:ascii="Times New Roman" w:hAnsi="Times New Roman" w:cs="Times New Roman"/>
                <w:sz w:val="20"/>
                <w:szCs w:val="20"/>
                <w:lang w:val="kk-KZ"/>
              </w:rPr>
              <w:t xml:space="preserve"> Беседы о достижениях детей, ответы на вопросы родителей по воспитанию и развитию ребенка, давать советы.</w:t>
            </w:r>
          </w:p>
        </w:tc>
      </w:tr>
    </w:tbl>
    <w:p w:rsidR="00FC68AE" w:rsidRPr="00E3475A" w:rsidRDefault="00FC68AE" w:rsidP="00FC68AE">
      <w:pPr>
        <w:contextualSpacing/>
        <w:rPr>
          <w:rFonts w:ascii="Times New Roman" w:eastAsia="Calibri" w:hAnsi="Times New Roman" w:cs="Times New Roman"/>
          <w:b/>
          <w:noProof/>
          <w:sz w:val="20"/>
          <w:szCs w:val="20"/>
        </w:rPr>
      </w:pPr>
    </w:p>
    <w:p w:rsidR="00FC68AE" w:rsidRPr="001F1BF2" w:rsidRDefault="00FC68AE" w:rsidP="00FC68AE">
      <w:pPr>
        <w:tabs>
          <w:tab w:val="left" w:pos="11482"/>
        </w:tabs>
        <w:ind w:left="2124" w:right="4222"/>
        <w:contextualSpacing/>
        <w:jc w:val="center"/>
        <w:rPr>
          <w:rFonts w:ascii="Times New Roman" w:hAnsi="Times New Roman" w:cs="Times New Roman"/>
          <w:b/>
          <w:sz w:val="24"/>
          <w:szCs w:val="24"/>
        </w:rPr>
      </w:pPr>
      <w:r w:rsidRPr="001F1BF2">
        <w:rPr>
          <w:rFonts w:ascii="Times New Roman" w:hAnsi="Times New Roman" w:cs="Times New Roman"/>
          <w:b/>
          <w:sz w:val="24"/>
          <w:szCs w:val="24"/>
        </w:rPr>
        <w:t xml:space="preserve">                         Тәрбие-білім беру үдерісініңциклограммасы</w:t>
      </w:r>
    </w:p>
    <w:p w:rsidR="00FC68AE" w:rsidRPr="001F1BF2" w:rsidRDefault="00FC68AE" w:rsidP="00FC68AE">
      <w:pPr>
        <w:tabs>
          <w:tab w:val="left" w:pos="13559"/>
        </w:tabs>
        <w:ind w:left="-426" w:right="-31"/>
        <w:contextualSpacing/>
        <w:jc w:val="center"/>
        <w:rPr>
          <w:rFonts w:ascii="Times New Roman" w:hAnsi="Times New Roman" w:cs="Times New Roman"/>
          <w:b/>
          <w:spacing w:val="1"/>
          <w:sz w:val="24"/>
          <w:szCs w:val="24"/>
        </w:rPr>
      </w:pPr>
      <w:r w:rsidRPr="001F1BF2">
        <w:rPr>
          <w:rFonts w:ascii="Times New Roman" w:hAnsi="Times New Roman" w:cs="Times New Roman"/>
          <w:b/>
          <w:sz w:val="24"/>
          <w:szCs w:val="24"/>
        </w:rPr>
        <w:t>Циклограмма воспитательно-образовательного процесса</w:t>
      </w:r>
    </w:p>
    <w:p w:rsidR="00FC68AE" w:rsidRDefault="00FC68AE" w:rsidP="00FC68AE">
      <w:pPr>
        <w:tabs>
          <w:tab w:val="left" w:pos="8167"/>
          <w:tab w:val="left" w:pos="13559"/>
        </w:tabs>
        <w:ind w:left="-567" w:right="-739"/>
        <w:contextualSpacing/>
        <w:jc w:val="both"/>
        <w:rPr>
          <w:rFonts w:ascii="Times New Roman" w:hAnsi="Times New Roman" w:cs="Times New Roman"/>
          <w:sz w:val="20"/>
          <w:szCs w:val="20"/>
          <w:lang w:val="kk-KZ"/>
        </w:rPr>
      </w:pPr>
      <w:r>
        <w:rPr>
          <w:rFonts w:ascii="Times New Roman" w:hAnsi="Times New Roman" w:cs="Times New Roman"/>
          <w:sz w:val="20"/>
          <w:szCs w:val="20"/>
          <w:lang w:val="kk-KZ"/>
        </w:rPr>
        <w:lastRenderedPageBreak/>
        <w:t xml:space="preserve">Білім беру ұйымы- «Таңшолпан мектеп бөбекжай» кешені»КММ </w:t>
      </w:r>
    </w:p>
    <w:p w:rsidR="00FC68AE" w:rsidRDefault="00FC68AE" w:rsidP="00FC68AE">
      <w:pPr>
        <w:tabs>
          <w:tab w:val="left" w:pos="8167"/>
          <w:tab w:val="left" w:pos="13559"/>
        </w:tabs>
        <w:ind w:left="-567" w:right="5558"/>
        <w:contextualSpacing/>
        <w:jc w:val="both"/>
        <w:rPr>
          <w:rFonts w:ascii="Times New Roman" w:hAnsi="Times New Roman" w:cs="Times New Roman"/>
          <w:sz w:val="20"/>
          <w:szCs w:val="20"/>
        </w:rPr>
      </w:pPr>
      <w:r>
        <w:rPr>
          <w:rFonts w:ascii="Times New Roman" w:hAnsi="Times New Roman" w:cs="Times New Roman"/>
          <w:sz w:val="20"/>
          <w:szCs w:val="20"/>
        </w:rPr>
        <w:t>Топ/Группа: «</w:t>
      </w:r>
      <w:r>
        <w:rPr>
          <w:rFonts w:ascii="Times New Roman" w:hAnsi="Times New Roman" w:cs="Times New Roman"/>
          <w:sz w:val="20"/>
          <w:szCs w:val="20"/>
          <w:lang w:val="kk-KZ"/>
        </w:rPr>
        <w:t>Күншуақ</w:t>
      </w:r>
      <w:r>
        <w:rPr>
          <w:rFonts w:ascii="Times New Roman" w:hAnsi="Times New Roman" w:cs="Times New Roman"/>
          <w:sz w:val="20"/>
          <w:szCs w:val="20"/>
        </w:rPr>
        <w:t>»</w:t>
      </w:r>
    </w:p>
    <w:p w:rsidR="00FC68AE" w:rsidRDefault="00FC68AE" w:rsidP="00FC68AE">
      <w:pPr>
        <w:tabs>
          <w:tab w:val="left" w:pos="8167"/>
          <w:tab w:val="left" w:pos="13559"/>
        </w:tabs>
        <w:ind w:left="-567" w:right="5558"/>
        <w:contextualSpacing/>
        <w:jc w:val="both"/>
        <w:rPr>
          <w:rFonts w:ascii="Times New Roman" w:hAnsi="Times New Roman" w:cs="Times New Roman"/>
          <w:sz w:val="20"/>
          <w:szCs w:val="20"/>
        </w:rPr>
      </w:pPr>
      <w:r>
        <w:rPr>
          <w:rFonts w:ascii="Times New Roman" w:hAnsi="Times New Roman" w:cs="Times New Roman"/>
          <w:sz w:val="20"/>
          <w:szCs w:val="20"/>
        </w:rPr>
        <w:t>Балалардың</w:t>
      </w:r>
      <w:r>
        <w:rPr>
          <w:rFonts w:ascii="Times New Roman" w:hAnsi="Times New Roman" w:cs="Times New Roman"/>
          <w:sz w:val="20"/>
          <w:szCs w:val="20"/>
          <w:lang w:val="kk-KZ"/>
        </w:rPr>
        <w:t xml:space="preserve"> </w:t>
      </w:r>
      <w:r>
        <w:rPr>
          <w:rFonts w:ascii="Times New Roman" w:hAnsi="Times New Roman" w:cs="Times New Roman"/>
          <w:sz w:val="20"/>
          <w:szCs w:val="20"/>
        </w:rPr>
        <w:t>жасы/Возраст детей: 3-х лет</w:t>
      </w:r>
    </w:p>
    <w:p w:rsidR="00FC68AE" w:rsidRDefault="00FC68AE" w:rsidP="00FC68AE">
      <w:pPr>
        <w:tabs>
          <w:tab w:val="left" w:pos="9391"/>
        </w:tabs>
        <w:ind w:left="-567"/>
        <w:contextualSpacing/>
        <w:rPr>
          <w:rFonts w:ascii="Times New Roman" w:hAnsi="Times New Roman" w:cs="Times New Roman"/>
          <w:sz w:val="20"/>
          <w:szCs w:val="20"/>
        </w:rPr>
      </w:pPr>
      <w:r>
        <w:rPr>
          <w:rFonts w:ascii="Times New Roman" w:hAnsi="Times New Roman" w:cs="Times New Roman"/>
          <w:sz w:val="20"/>
          <w:szCs w:val="20"/>
        </w:rPr>
        <w:t>Жоспар</w:t>
      </w:r>
      <w:r>
        <w:rPr>
          <w:rFonts w:ascii="Times New Roman" w:hAnsi="Times New Roman" w:cs="Times New Roman"/>
          <w:sz w:val="20"/>
          <w:szCs w:val="20"/>
          <w:lang w:val="kk-KZ"/>
        </w:rPr>
        <w:t xml:space="preserve"> </w:t>
      </w:r>
      <w:r>
        <w:rPr>
          <w:rFonts w:ascii="Times New Roman" w:hAnsi="Times New Roman" w:cs="Times New Roman"/>
          <w:sz w:val="20"/>
          <w:szCs w:val="20"/>
        </w:rPr>
        <w:t>қандай</w:t>
      </w:r>
      <w:r>
        <w:rPr>
          <w:rFonts w:ascii="Times New Roman" w:hAnsi="Times New Roman" w:cs="Times New Roman"/>
          <w:sz w:val="20"/>
          <w:szCs w:val="20"/>
          <w:lang w:val="kk-KZ"/>
        </w:rPr>
        <w:t xml:space="preserve"> </w:t>
      </w:r>
      <w:r>
        <w:rPr>
          <w:rFonts w:ascii="Times New Roman" w:hAnsi="Times New Roman" w:cs="Times New Roman"/>
          <w:sz w:val="20"/>
          <w:szCs w:val="20"/>
        </w:rPr>
        <w:t>кезеңге</w:t>
      </w:r>
      <w:r>
        <w:rPr>
          <w:rFonts w:ascii="Times New Roman" w:hAnsi="Times New Roman" w:cs="Times New Roman"/>
          <w:sz w:val="20"/>
          <w:szCs w:val="20"/>
          <w:lang w:val="kk-KZ"/>
        </w:rPr>
        <w:t xml:space="preserve"> </w:t>
      </w:r>
      <w:r>
        <w:rPr>
          <w:rFonts w:ascii="Times New Roman" w:hAnsi="Times New Roman" w:cs="Times New Roman"/>
          <w:sz w:val="20"/>
          <w:szCs w:val="20"/>
        </w:rPr>
        <w:t>жасалды/На какой период составлен план:   10.10- 14.10. 2022г</w:t>
      </w:r>
    </w:p>
    <w:p w:rsidR="00FC68AE" w:rsidRDefault="00FC68AE" w:rsidP="00FC68AE">
      <w:pPr>
        <w:tabs>
          <w:tab w:val="left" w:pos="9391"/>
        </w:tabs>
        <w:ind w:left="-567"/>
        <w:contextualSpacing/>
        <w:rPr>
          <w:rFonts w:ascii="Times New Roman" w:hAnsi="Times New Roman" w:cs="Times New Roman"/>
          <w:sz w:val="20"/>
          <w:szCs w:val="20"/>
        </w:rPr>
      </w:pPr>
      <w:r>
        <w:rPr>
          <w:rFonts w:ascii="Times New Roman" w:hAnsi="Times New Roman" w:cs="Times New Roman"/>
          <w:sz w:val="20"/>
          <w:szCs w:val="20"/>
        </w:rPr>
        <w:t>Тәрбиешілер/Воспитатели:  Кан М.П.</w:t>
      </w:r>
    </w:p>
    <w:p w:rsidR="00FC68AE" w:rsidRPr="001F1BF2" w:rsidRDefault="00FC68AE" w:rsidP="00FC68AE">
      <w:pPr>
        <w:tabs>
          <w:tab w:val="left" w:pos="9391"/>
        </w:tabs>
        <w:ind w:left="-567"/>
        <w:contextualSpacing/>
        <w:rPr>
          <w:rFonts w:ascii="Times New Roman" w:hAnsi="Times New Roman" w:cs="Times New Roman"/>
          <w:sz w:val="24"/>
          <w:szCs w:val="24"/>
        </w:rPr>
      </w:pPr>
    </w:p>
    <w:tbl>
      <w:tblPr>
        <w:tblStyle w:val="a5"/>
        <w:tblW w:w="15886" w:type="dxa"/>
        <w:tblInd w:w="-572" w:type="dxa"/>
        <w:tblLayout w:type="fixed"/>
        <w:tblLook w:val="04A0" w:firstRow="1" w:lastRow="0" w:firstColumn="1" w:lastColumn="0" w:noHBand="0" w:noVBand="1"/>
      </w:tblPr>
      <w:tblGrid>
        <w:gridCol w:w="2948"/>
        <w:gridCol w:w="2694"/>
        <w:gridCol w:w="481"/>
        <w:gridCol w:w="42"/>
        <w:gridCol w:w="2155"/>
        <w:gridCol w:w="186"/>
        <w:gridCol w:w="84"/>
        <w:gridCol w:w="56"/>
        <w:gridCol w:w="114"/>
        <w:gridCol w:w="1716"/>
        <w:gridCol w:w="274"/>
        <w:gridCol w:w="140"/>
        <w:gridCol w:w="126"/>
        <w:gridCol w:w="14"/>
        <w:gridCol w:w="140"/>
        <w:gridCol w:w="1951"/>
        <w:gridCol w:w="18"/>
        <w:gridCol w:w="134"/>
        <w:gridCol w:w="140"/>
        <w:gridCol w:w="28"/>
        <w:gridCol w:w="124"/>
        <w:gridCol w:w="2321"/>
      </w:tblGrid>
      <w:tr w:rsidR="00FC68AE" w:rsidRPr="001F1BF2" w:rsidTr="00FC68AE">
        <w:trPr>
          <w:trHeight w:val="58"/>
        </w:trPr>
        <w:tc>
          <w:tcPr>
            <w:tcW w:w="2948" w:type="dxa"/>
          </w:tcPr>
          <w:p w:rsidR="00FC68AE" w:rsidRPr="001F1BF2" w:rsidRDefault="00FC68AE" w:rsidP="00FC68AE">
            <w:pPr>
              <w:contextualSpacing/>
              <w:jc w:val="center"/>
              <w:rPr>
                <w:rFonts w:ascii="Times New Roman" w:hAnsi="Times New Roman" w:cs="Times New Roman"/>
                <w:sz w:val="24"/>
                <w:szCs w:val="24"/>
              </w:rPr>
            </w:pPr>
            <w:r w:rsidRPr="001F1BF2">
              <w:rPr>
                <w:rFonts w:ascii="Times New Roman" w:hAnsi="Times New Roman" w:cs="Times New Roman"/>
                <w:b/>
                <w:sz w:val="24"/>
                <w:szCs w:val="24"/>
              </w:rPr>
              <w:t>Күнтәртібі/Распорядок дня</w:t>
            </w:r>
          </w:p>
        </w:tc>
        <w:tc>
          <w:tcPr>
            <w:tcW w:w="2694" w:type="dxa"/>
          </w:tcPr>
          <w:p w:rsidR="00FC68AE" w:rsidRPr="001F1BF2" w:rsidRDefault="00FC68AE" w:rsidP="00FC68AE">
            <w:pPr>
              <w:contextualSpacing/>
              <w:jc w:val="center"/>
              <w:rPr>
                <w:rFonts w:ascii="Times New Roman" w:hAnsi="Times New Roman" w:cs="Times New Roman"/>
                <w:b/>
                <w:sz w:val="24"/>
                <w:szCs w:val="24"/>
              </w:rPr>
            </w:pPr>
            <w:r w:rsidRPr="001F1BF2">
              <w:rPr>
                <w:rFonts w:ascii="Times New Roman" w:hAnsi="Times New Roman" w:cs="Times New Roman"/>
                <w:b/>
                <w:sz w:val="24"/>
                <w:szCs w:val="24"/>
              </w:rPr>
              <w:t>Дүйсенбі/Понедельник</w:t>
            </w:r>
          </w:p>
          <w:p w:rsidR="00FC68AE" w:rsidRPr="001F1BF2" w:rsidRDefault="00FC68AE" w:rsidP="00FC68AE">
            <w:pPr>
              <w:contextualSpacing/>
              <w:jc w:val="center"/>
              <w:rPr>
                <w:rFonts w:ascii="Times New Roman" w:hAnsi="Times New Roman" w:cs="Times New Roman"/>
                <w:sz w:val="24"/>
                <w:szCs w:val="24"/>
              </w:rPr>
            </w:pPr>
            <w:r w:rsidRPr="001F1BF2">
              <w:rPr>
                <w:rFonts w:ascii="Times New Roman" w:hAnsi="Times New Roman" w:cs="Times New Roman"/>
                <w:b/>
                <w:sz w:val="24"/>
                <w:szCs w:val="24"/>
              </w:rPr>
              <w:t>10.10.22г</w:t>
            </w:r>
          </w:p>
        </w:tc>
        <w:tc>
          <w:tcPr>
            <w:tcW w:w="3118" w:type="dxa"/>
            <w:gridSpan w:val="7"/>
          </w:tcPr>
          <w:p w:rsidR="00FC68AE" w:rsidRPr="001F1BF2" w:rsidRDefault="00FC68AE" w:rsidP="00FC68AE">
            <w:pPr>
              <w:tabs>
                <w:tab w:val="left" w:pos="6640"/>
              </w:tabs>
              <w:adjustRightInd w:val="0"/>
              <w:contextualSpacing/>
              <w:jc w:val="center"/>
              <w:rPr>
                <w:rFonts w:ascii="Times New Roman" w:eastAsia="Times New Roman" w:hAnsi="Times New Roman" w:cs="Times New Roman"/>
                <w:b/>
                <w:sz w:val="24"/>
                <w:szCs w:val="24"/>
                <w:lang w:val="kk-KZ" w:eastAsia="ru-RU"/>
              </w:rPr>
            </w:pPr>
            <w:r w:rsidRPr="001F1BF2">
              <w:rPr>
                <w:rFonts w:ascii="Times New Roman" w:eastAsia="Times New Roman" w:hAnsi="Times New Roman" w:cs="Times New Roman"/>
                <w:b/>
                <w:sz w:val="24"/>
                <w:szCs w:val="24"/>
                <w:lang w:eastAsia="ru-RU"/>
              </w:rPr>
              <w:t>Сейсенбі</w:t>
            </w:r>
            <w:r w:rsidRPr="001F1BF2">
              <w:rPr>
                <w:rFonts w:ascii="Times New Roman" w:eastAsia="Times New Roman" w:hAnsi="Times New Roman" w:cs="Times New Roman"/>
                <w:b/>
                <w:sz w:val="24"/>
                <w:szCs w:val="24"/>
                <w:lang w:val="kk-KZ" w:eastAsia="ru-RU"/>
              </w:rPr>
              <w:t>/Вторник</w:t>
            </w:r>
          </w:p>
          <w:p w:rsidR="00FC68AE" w:rsidRPr="001F1BF2" w:rsidRDefault="00FC68AE" w:rsidP="00FC68AE">
            <w:pPr>
              <w:contextualSpacing/>
              <w:jc w:val="center"/>
              <w:rPr>
                <w:rFonts w:ascii="Times New Roman" w:hAnsi="Times New Roman" w:cs="Times New Roman"/>
                <w:sz w:val="24"/>
                <w:szCs w:val="24"/>
              </w:rPr>
            </w:pPr>
            <w:r w:rsidRPr="001F1BF2">
              <w:rPr>
                <w:rFonts w:ascii="Times New Roman" w:eastAsia="Times New Roman" w:hAnsi="Times New Roman" w:cs="Times New Roman"/>
                <w:b/>
                <w:sz w:val="24"/>
                <w:szCs w:val="24"/>
                <w:lang w:eastAsia="ru-RU"/>
              </w:rPr>
              <w:t>11.10.22г</w:t>
            </w:r>
          </w:p>
        </w:tc>
        <w:tc>
          <w:tcPr>
            <w:tcW w:w="2410" w:type="dxa"/>
            <w:gridSpan w:val="6"/>
          </w:tcPr>
          <w:p w:rsidR="00FC68AE" w:rsidRPr="001F1BF2" w:rsidRDefault="00FC68AE" w:rsidP="00FC68AE">
            <w:pPr>
              <w:tabs>
                <w:tab w:val="left" w:pos="6640"/>
              </w:tabs>
              <w:adjustRightInd w:val="0"/>
              <w:contextualSpacing/>
              <w:jc w:val="center"/>
              <w:rPr>
                <w:rFonts w:ascii="Times New Roman" w:eastAsia="Times New Roman" w:hAnsi="Times New Roman" w:cs="Times New Roman"/>
                <w:b/>
                <w:sz w:val="24"/>
                <w:szCs w:val="24"/>
                <w:lang w:val="kk-KZ" w:eastAsia="ru-RU"/>
              </w:rPr>
            </w:pPr>
            <w:r w:rsidRPr="001F1BF2">
              <w:rPr>
                <w:rFonts w:ascii="Times New Roman" w:eastAsia="Times New Roman" w:hAnsi="Times New Roman" w:cs="Times New Roman"/>
                <w:b/>
                <w:sz w:val="24"/>
                <w:szCs w:val="24"/>
                <w:lang w:val="kk-KZ" w:eastAsia="ru-RU"/>
              </w:rPr>
              <w:t>Сәрсенбі /Среда</w:t>
            </w:r>
          </w:p>
          <w:p w:rsidR="00FC68AE" w:rsidRPr="001F1BF2" w:rsidRDefault="00FC68AE" w:rsidP="00FC68AE">
            <w:pPr>
              <w:contextualSpacing/>
              <w:rPr>
                <w:rFonts w:ascii="Times New Roman" w:hAnsi="Times New Roman" w:cs="Times New Roman"/>
                <w:sz w:val="24"/>
                <w:szCs w:val="24"/>
              </w:rPr>
            </w:pPr>
            <w:r w:rsidRPr="001F1BF2">
              <w:rPr>
                <w:rFonts w:ascii="Times New Roman" w:eastAsia="Times New Roman" w:hAnsi="Times New Roman" w:cs="Times New Roman"/>
                <w:b/>
                <w:sz w:val="24"/>
                <w:szCs w:val="24"/>
                <w:lang w:eastAsia="ru-RU"/>
              </w:rPr>
              <w:t xml:space="preserve">            12.10.22г</w:t>
            </w:r>
          </w:p>
        </w:tc>
        <w:tc>
          <w:tcPr>
            <w:tcW w:w="2395" w:type="dxa"/>
            <w:gridSpan w:val="6"/>
          </w:tcPr>
          <w:p w:rsidR="00FC68AE" w:rsidRPr="001F1BF2" w:rsidRDefault="00FC68AE" w:rsidP="00FC68AE">
            <w:pPr>
              <w:tabs>
                <w:tab w:val="left" w:pos="6640"/>
              </w:tabs>
              <w:adjustRightInd w:val="0"/>
              <w:contextualSpacing/>
              <w:jc w:val="center"/>
              <w:rPr>
                <w:rFonts w:ascii="Times New Roman" w:eastAsia="Times New Roman" w:hAnsi="Times New Roman" w:cs="Times New Roman"/>
                <w:b/>
                <w:sz w:val="24"/>
                <w:szCs w:val="24"/>
                <w:lang w:val="kk-KZ" w:eastAsia="ru-RU"/>
              </w:rPr>
            </w:pPr>
            <w:r w:rsidRPr="001F1BF2">
              <w:rPr>
                <w:rFonts w:ascii="Times New Roman" w:eastAsia="Times New Roman" w:hAnsi="Times New Roman" w:cs="Times New Roman"/>
                <w:b/>
                <w:sz w:val="24"/>
                <w:szCs w:val="24"/>
                <w:lang w:eastAsia="ru-RU"/>
              </w:rPr>
              <w:t>Бейсенбі</w:t>
            </w:r>
            <w:r w:rsidRPr="001F1BF2">
              <w:rPr>
                <w:rFonts w:ascii="Times New Roman" w:eastAsia="Times New Roman" w:hAnsi="Times New Roman" w:cs="Times New Roman"/>
                <w:b/>
                <w:sz w:val="24"/>
                <w:szCs w:val="24"/>
                <w:lang w:val="kk-KZ" w:eastAsia="ru-RU"/>
              </w:rPr>
              <w:t>/Четверг</w:t>
            </w:r>
          </w:p>
          <w:p w:rsidR="00FC68AE" w:rsidRPr="001F1BF2" w:rsidRDefault="00FC68AE" w:rsidP="00FC68AE">
            <w:pPr>
              <w:contextualSpacing/>
              <w:jc w:val="center"/>
              <w:rPr>
                <w:rFonts w:ascii="Times New Roman" w:hAnsi="Times New Roman" w:cs="Times New Roman"/>
                <w:sz w:val="24"/>
                <w:szCs w:val="24"/>
              </w:rPr>
            </w:pPr>
            <w:r w:rsidRPr="001F1BF2">
              <w:rPr>
                <w:rFonts w:ascii="Times New Roman" w:eastAsia="Times New Roman" w:hAnsi="Times New Roman" w:cs="Times New Roman"/>
                <w:b/>
                <w:sz w:val="24"/>
                <w:szCs w:val="24"/>
                <w:lang w:val="kk-KZ" w:eastAsia="ru-RU"/>
              </w:rPr>
              <w:t>13.10.22г</w:t>
            </w:r>
          </w:p>
        </w:tc>
        <w:tc>
          <w:tcPr>
            <w:tcW w:w="2321" w:type="dxa"/>
          </w:tcPr>
          <w:p w:rsidR="00FC68AE" w:rsidRPr="001F1BF2" w:rsidRDefault="00FC68AE" w:rsidP="00FC68AE">
            <w:pPr>
              <w:tabs>
                <w:tab w:val="left" w:pos="6640"/>
              </w:tabs>
              <w:adjustRightInd w:val="0"/>
              <w:contextualSpacing/>
              <w:jc w:val="center"/>
              <w:rPr>
                <w:rFonts w:ascii="Times New Roman" w:eastAsia="Times New Roman" w:hAnsi="Times New Roman" w:cs="Times New Roman"/>
                <w:b/>
                <w:sz w:val="24"/>
                <w:szCs w:val="24"/>
                <w:lang w:val="kk-KZ" w:eastAsia="ru-RU"/>
              </w:rPr>
            </w:pPr>
            <w:r w:rsidRPr="001F1BF2">
              <w:rPr>
                <w:rFonts w:ascii="Times New Roman" w:eastAsia="Times New Roman" w:hAnsi="Times New Roman" w:cs="Times New Roman"/>
                <w:b/>
                <w:sz w:val="24"/>
                <w:szCs w:val="24"/>
                <w:lang w:eastAsia="ru-RU"/>
              </w:rPr>
              <w:t>Ж</w:t>
            </w:r>
            <w:r w:rsidRPr="001F1BF2">
              <w:rPr>
                <w:rFonts w:ascii="Times New Roman" w:eastAsia="Times New Roman" w:hAnsi="Times New Roman" w:cs="Times New Roman"/>
                <w:b/>
                <w:sz w:val="24"/>
                <w:szCs w:val="24"/>
                <w:lang w:val="kk-KZ" w:eastAsia="ru-RU"/>
              </w:rPr>
              <w:t>ұ</w:t>
            </w:r>
            <w:r w:rsidRPr="001F1BF2">
              <w:rPr>
                <w:rFonts w:ascii="Times New Roman" w:eastAsia="Times New Roman" w:hAnsi="Times New Roman" w:cs="Times New Roman"/>
                <w:b/>
                <w:sz w:val="24"/>
                <w:szCs w:val="24"/>
                <w:lang w:eastAsia="ru-RU"/>
              </w:rPr>
              <w:t>ма/Пятница</w:t>
            </w:r>
          </w:p>
          <w:p w:rsidR="00FC68AE" w:rsidRPr="001F1BF2" w:rsidRDefault="00FC68AE" w:rsidP="00FC68AE">
            <w:pPr>
              <w:contextualSpacing/>
              <w:jc w:val="center"/>
              <w:rPr>
                <w:rFonts w:ascii="Times New Roman" w:hAnsi="Times New Roman" w:cs="Times New Roman"/>
                <w:sz w:val="24"/>
                <w:szCs w:val="24"/>
              </w:rPr>
            </w:pPr>
            <w:r w:rsidRPr="001F1BF2">
              <w:rPr>
                <w:rFonts w:ascii="Times New Roman" w:eastAsia="Times New Roman" w:hAnsi="Times New Roman" w:cs="Times New Roman"/>
                <w:b/>
                <w:sz w:val="24"/>
                <w:szCs w:val="24"/>
                <w:lang w:val="kk-KZ" w:eastAsia="ru-RU"/>
              </w:rPr>
              <w:t>14.10.22г</w:t>
            </w:r>
          </w:p>
        </w:tc>
      </w:tr>
      <w:tr w:rsidR="00FC68AE" w:rsidRPr="001F1BF2" w:rsidTr="00FC68AE">
        <w:trPr>
          <w:trHeight w:val="460"/>
        </w:trPr>
        <w:tc>
          <w:tcPr>
            <w:tcW w:w="2948" w:type="dxa"/>
            <w:vMerge w:val="restart"/>
          </w:tcPr>
          <w:p w:rsidR="00FC68AE" w:rsidRPr="001F1BF2" w:rsidRDefault="00FC68AE" w:rsidP="00FC68AE">
            <w:pPr>
              <w:contextualSpacing/>
              <w:rPr>
                <w:rFonts w:ascii="Times New Roman" w:hAnsi="Times New Roman" w:cs="Times New Roman"/>
                <w:b/>
                <w:sz w:val="24"/>
                <w:szCs w:val="24"/>
              </w:rPr>
            </w:pPr>
            <w:r w:rsidRPr="001F1BF2">
              <w:rPr>
                <w:rFonts w:ascii="Times New Roman" w:hAnsi="Times New Roman" w:cs="Times New Roman"/>
                <w:b/>
                <w:sz w:val="24"/>
                <w:szCs w:val="24"/>
              </w:rPr>
              <w:t>Балалардықабылдау</w:t>
            </w:r>
          </w:p>
          <w:p w:rsidR="00FC68AE" w:rsidRPr="001F1BF2" w:rsidRDefault="00FC68AE" w:rsidP="00FC68AE">
            <w:pPr>
              <w:contextualSpacing/>
              <w:rPr>
                <w:rFonts w:ascii="Times New Roman" w:hAnsi="Times New Roman" w:cs="Times New Roman"/>
                <w:sz w:val="24"/>
                <w:szCs w:val="24"/>
              </w:rPr>
            </w:pPr>
            <w:r w:rsidRPr="001F1BF2">
              <w:rPr>
                <w:rFonts w:ascii="Times New Roman" w:hAnsi="Times New Roman" w:cs="Times New Roman"/>
                <w:b/>
                <w:sz w:val="24"/>
                <w:szCs w:val="24"/>
              </w:rPr>
              <w:t>Приемдетей</w:t>
            </w:r>
          </w:p>
          <w:p w:rsidR="00FC68AE" w:rsidRPr="001F1BF2" w:rsidRDefault="00FC68AE" w:rsidP="00FC68AE">
            <w:pPr>
              <w:contextualSpacing/>
              <w:rPr>
                <w:rFonts w:ascii="Times New Roman" w:hAnsi="Times New Roman" w:cs="Times New Roman"/>
                <w:sz w:val="24"/>
                <w:szCs w:val="24"/>
              </w:rPr>
            </w:pPr>
          </w:p>
        </w:tc>
        <w:tc>
          <w:tcPr>
            <w:tcW w:w="2694" w:type="dxa"/>
          </w:tcPr>
          <w:p w:rsidR="00FC68AE" w:rsidRPr="001F1BF2" w:rsidRDefault="00FC68AE" w:rsidP="00FC68AE">
            <w:pPr>
              <w:rPr>
                <w:rFonts w:ascii="Times New Roman" w:hAnsi="Times New Roman" w:cs="Times New Roman"/>
                <w:sz w:val="24"/>
                <w:szCs w:val="24"/>
              </w:rPr>
            </w:pPr>
            <w:r w:rsidRPr="001F1BF2">
              <w:rPr>
                <w:rFonts w:ascii="Times New Roman" w:hAnsi="Times New Roman" w:cs="Times New Roman"/>
                <w:sz w:val="24"/>
                <w:szCs w:val="24"/>
              </w:rPr>
              <w:t>Игровой прием «Учимся здороваться» - формирование основ социальной культуры, обучению словам приветствия на каз.яз (казахский язык, озн.сокр-им)</w:t>
            </w:r>
          </w:p>
        </w:tc>
        <w:tc>
          <w:tcPr>
            <w:tcW w:w="3118" w:type="dxa"/>
            <w:gridSpan w:val="7"/>
          </w:tcPr>
          <w:p w:rsidR="00FC68AE" w:rsidRPr="001F1BF2" w:rsidRDefault="00FC68AE" w:rsidP="00FC68AE">
            <w:pPr>
              <w:rPr>
                <w:rFonts w:ascii="Times New Roman" w:hAnsi="Times New Roman" w:cs="Times New Roman"/>
                <w:sz w:val="24"/>
                <w:szCs w:val="24"/>
              </w:rPr>
            </w:pPr>
            <w:r w:rsidRPr="001F1BF2">
              <w:rPr>
                <w:rFonts w:ascii="Times New Roman" w:hAnsi="Times New Roman" w:cs="Times New Roman"/>
                <w:sz w:val="24"/>
                <w:szCs w:val="24"/>
              </w:rPr>
              <w:t>Игровой прием «Я превращаюсь...» - развитие воображения, эмоциональной отзывчивости на доброжелательность (ознакомление сокружающим миром)</w:t>
            </w:r>
          </w:p>
        </w:tc>
        <w:tc>
          <w:tcPr>
            <w:tcW w:w="2410" w:type="dxa"/>
            <w:gridSpan w:val="6"/>
          </w:tcPr>
          <w:p w:rsidR="00FC68AE" w:rsidRPr="001F1BF2" w:rsidRDefault="00FC68AE" w:rsidP="00FC68AE">
            <w:pPr>
              <w:rPr>
                <w:rFonts w:ascii="Times New Roman" w:hAnsi="Times New Roman" w:cs="Times New Roman"/>
                <w:sz w:val="24"/>
                <w:szCs w:val="24"/>
              </w:rPr>
            </w:pPr>
            <w:r w:rsidRPr="001F1BF2">
              <w:rPr>
                <w:rFonts w:ascii="Times New Roman" w:hAnsi="Times New Roman" w:cs="Times New Roman"/>
                <w:sz w:val="24"/>
                <w:szCs w:val="24"/>
              </w:rPr>
              <w:t>Игровое упражнение «Покажи свое настроение» - формирование у детей способности к позитивному поведению (ознакомление сокружающим миром)</w:t>
            </w:r>
          </w:p>
        </w:tc>
        <w:tc>
          <w:tcPr>
            <w:tcW w:w="2395" w:type="dxa"/>
            <w:gridSpan w:val="6"/>
          </w:tcPr>
          <w:p w:rsidR="00FC68AE" w:rsidRPr="001F1BF2" w:rsidRDefault="00FC68AE" w:rsidP="00FC68AE">
            <w:pPr>
              <w:rPr>
                <w:rFonts w:ascii="Times New Roman" w:hAnsi="Times New Roman" w:cs="Times New Roman"/>
                <w:sz w:val="24"/>
                <w:szCs w:val="24"/>
              </w:rPr>
            </w:pPr>
            <w:r w:rsidRPr="001F1BF2">
              <w:rPr>
                <w:rFonts w:ascii="Times New Roman" w:hAnsi="Times New Roman" w:cs="Times New Roman"/>
                <w:sz w:val="24"/>
                <w:szCs w:val="24"/>
              </w:rPr>
              <w:t>Игровой прием «Ласковые слова» - расширение словарного запаса через игровые упражнения (развитие речи)</w:t>
            </w:r>
          </w:p>
        </w:tc>
        <w:tc>
          <w:tcPr>
            <w:tcW w:w="2321" w:type="dxa"/>
          </w:tcPr>
          <w:p w:rsidR="00FC68AE" w:rsidRPr="001F1BF2" w:rsidRDefault="00FC68AE" w:rsidP="00FC68AE">
            <w:pPr>
              <w:rPr>
                <w:rFonts w:ascii="Times New Roman" w:hAnsi="Times New Roman" w:cs="Times New Roman"/>
                <w:sz w:val="24"/>
                <w:szCs w:val="24"/>
              </w:rPr>
            </w:pPr>
            <w:r w:rsidRPr="001F1BF2">
              <w:rPr>
                <w:rFonts w:ascii="Times New Roman" w:hAnsi="Times New Roman" w:cs="Times New Roman"/>
                <w:sz w:val="24"/>
                <w:szCs w:val="24"/>
              </w:rPr>
              <w:t>Игровой прием «Добрые пожелания» - эмоциональной отзывчивости на доброжелательность, расширение словаря (ознакомление с окружающим миром), развитие речи)</w:t>
            </w:r>
          </w:p>
        </w:tc>
      </w:tr>
      <w:tr w:rsidR="00FC68AE" w:rsidRPr="001F1BF2" w:rsidTr="00FC68AE">
        <w:trPr>
          <w:trHeight w:val="58"/>
        </w:trPr>
        <w:tc>
          <w:tcPr>
            <w:tcW w:w="2948" w:type="dxa"/>
            <w:vMerge/>
          </w:tcPr>
          <w:p w:rsidR="00FC68AE" w:rsidRPr="001F1BF2" w:rsidRDefault="00FC68AE" w:rsidP="00FC68AE">
            <w:pPr>
              <w:contextualSpacing/>
              <w:rPr>
                <w:rFonts w:ascii="Times New Roman" w:hAnsi="Times New Roman" w:cs="Times New Roman"/>
                <w:sz w:val="24"/>
                <w:szCs w:val="24"/>
              </w:rPr>
            </w:pPr>
          </w:p>
        </w:tc>
        <w:tc>
          <w:tcPr>
            <w:tcW w:w="2694" w:type="dxa"/>
          </w:tcPr>
          <w:p w:rsidR="00FC68AE" w:rsidRPr="001F1BF2" w:rsidRDefault="00FC68AE" w:rsidP="00FC68AE">
            <w:pPr>
              <w:pStyle w:val="TableParagraph"/>
              <w:ind w:left="22" w:right="-15"/>
              <w:contextualSpacing/>
              <w:rPr>
                <w:rFonts w:ascii="Times New Roman" w:hAnsi="Times New Roman" w:cs="Times New Roman"/>
                <w:b/>
                <w:sz w:val="24"/>
                <w:szCs w:val="24"/>
              </w:rPr>
            </w:pPr>
            <w:r w:rsidRPr="001F1BF2">
              <w:rPr>
                <w:rFonts w:ascii="Times New Roman" w:hAnsi="Times New Roman" w:cs="Times New Roman"/>
                <w:b/>
                <w:sz w:val="24"/>
                <w:szCs w:val="24"/>
              </w:rPr>
              <w:t>Строительная игра:</w:t>
            </w:r>
          </w:p>
          <w:p w:rsidR="00FC68AE" w:rsidRPr="001F1BF2" w:rsidRDefault="00FC68AE" w:rsidP="00FC68AE">
            <w:pPr>
              <w:pStyle w:val="TableParagraph"/>
              <w:ind w:left="22" w:right="-15"/>
              <w:contextualSpacing/>
              <w:rPr>
                <w:rFonts w:ascii="Times New Roman" w:hAnsi="Times New Roman" w:cs="Times New Roman"/>
                <w:b/>
                <w:sz w:val="24"/>
                <w:szCs w:val="24"/>
              </w:rPr>
            </w:pPr>
            <w:r w:rsidRPr="001F1BF2">
              <w:rPr>
                <w:rFonts w:ascii="Times New Roman" w:hAnsi="Times New Roman" w:cs="Times New Roman"/>
                <w:b/>
                <w:sz w:val="24"/>
                <w:szCs w:val="24"/>
              </w:rPr>
              <w:t>«Построим домик в деревне»</w:t>
            </w:r>
          </w:p>
          <w:p w:rsidR="00FC68AE" w:rsidRPr="001F1BF2" w:rsidRDefault="00FC68AE" w:rsidP="00FC68AE">
            <w:pPr>
              <w:pStyle w:val="TableParagraph"/>
              <w:ind w:left="22" w:right="-15"/>
              <w:contextualSpacing/>
              <w:rPr>
                <w:rFonts w:ascii="Times New Roman" w:hAnsi="Times New Roman" w:cs="Times New Roman"/>
                <w:sz w:val="24"/>
                <w:szCs w:val="24"/>
              </w:rPr>
            </w:pPr>
            <w:r w:rsidRPr="001F1BF2">
              <w:rPr>
                <w:rFonts w:ascii="Times New Roman" w:hAnsi="Times New Roman" w:cs="Times New Roman"/>
                <w:b/>
                <w:sz w:val="24"/>
                <w:szCs w:val="24"/>
              </w:rPr>
              <w:t>Цель:</w:t>
            </w:r>
            <w:r w:rsidRPr="001F1BF2">
              <w:rPr>
                <w:rFonts w:ascii="Times New Roman" w:hAnsi="Times New Roman" w:cs="Times New Roman"/>
              </w:rPr>
              <w:t>Формирование</w:t>
            </w:r>
            <w:r w:rsidRPr="001F1BF2">
              <w:t xml:space="preserve"> </w:t>
            </w:r>
            <w:r w:rsidRPr="001F1BF2">
              <w:rPr>
                <w:rFonts w:ascii="Times New Roman" w:hAnsi="Times New Roman" w:cs="Times New Roman"/>
              </w:rPr>
              <w:t>навыков сооружения простейших построек из деталей разных цветов и</w:t>
            </w:r>
            <w:r w:rsidRPr="001F1BF2">
              <w:rPr>
                <w:rFonts w:ascii="Times New Roman" w:hAnsi="Times New Roman" w:cs="Times New Roman"/>
                <w:spacing w:val="-19"/>
              </w:rPr>
              <w:t xml:space="preserve"> </w:t>
            </w:r>
            <w:r w:rsidRPr="001F1BF2">
              <w:rPr>
                <w:rFonts w:ascii="Times New Roman" w:hAnsi="Times New Roman" w:cs="Times New Roman"/>
              </w:rPr>
              <w:t>форм</w:t>
            </w:r>
            <w:r w:rsidRPr="001F1BF2">
              <w:rPr>
                <w:rFonts w:ascii="Times New Roman" w:hAnsi="Times New Roman" w:cs="Times New Roman"/>
                <w:sz w:val="24"/>
                <w:szCs w:val="24"/>
              </w:rPr>
              <w:t xml:space="preserve"> (</w:t>
            </w:r>
            <w:r w:rsidRPr="001F1BF2">
              <w:rPr>
                <w:rFonts w:ascii="Times New Roman" w:hAnsi="Times New Roman" w:cs="Times New Roman"/>
                <w:b/>
                <w:sz w:val="24"/>
                <w:szCs w:val="24"/>
              </w:rPr>
              <w:t>игровая, конструктивная, коммуникативная деятельность</w:t>
            </w:r>
            <w:r w:rsidRPr="001F1BF2">
              <w:rPr>
                <w:rFonts w:ascii="Times New Roman" w:hAnsi="Times New Roman" w:cs="Times New Roman"/>
                <w:sz w:val="24"/>
                <w:szCs w:val="24"/>
              </w:rPr>
              <w:t>)</w:t>
            </w:r>
          </w:p>
          <w:p w:rsidR="00FC68AE" w:rsidRPr="001F1BF2" w:rsidRDefault="00FC68AE" w:rsidP="00FC68AE">
            <w:pPr>
              <w:pStyle w:val="TableParagraph"/>
              <w:ind w:left="22" w:right="-15"/>
              <w:contextualSpacing/>
              <w:rPr>
                <w:rFonts w:ascii="Times New Roman" w:hAnsi="Times New Roman" w:cs="Times New Roman"/>
                <w:sz w:val="24"/>
                <w:szCs w:val="24"/>
              </w:rPr>
            </w:pPr>
          </w:p>
          <w:p w:rsidR="00FC68AE" w:rsidRPr="001F1BF2" w:rsidRDefault="00FC68AE" w:rsidP="00FC68AE">
            <w:pPr>
              <w:pStyle w:val="HTML"/>
              <w:shd w:val="clear" w:color="auto" w:fill="F8F9FA"/>
              <w:rPr>
                <w:rFonts w:ascii="Times New Roman" w:hAnsi="Times New Roman" w:cs="Times New Roman"/>
                <w:sz w:val="24"/>
                <w:szCs w:val="24"/>
              </w:rPr>
            </w:pPr>
            <w:r w:rsidRPr="001F1BF2">
              <w:rPr>
                <w:rFonts w:ascii="Times New Roman" w:hAnsi="Times New Roman" w:cs="Times New Roman"/>
                <w:sz w:val="24"/>
                <w:szCs w:val="24"/>
                <w:lang w:val="kk-KZ"/>
              </w:rPr>
              <w:t xml:space="preserve">Билингвальный компонент: </w:t>
            </w:r>
            <w:r w:rsidRPr="001F1BF2">
              <w:rPr>
                <w:rStyle w:val="y2iqfc"/>
                <w:rFonts w:ascii="Times New Roman" w:hAnsi="Times New Roman" w:cs="Times New Roman"/>
                <w:sz w:val="24"/>
                <w:szCs w:val="24"/>
                <w:lang w:val="kk-KZ"/>
              </w:rPr>
              <w:t>қызыл</w:t>
            </w:r>
          </w:p>
          <w:p w:rsidR="00FC68AE" w:rsidRPr="001F1BF2" w:rsidRDefault="00FC68AE" w:rsidP="00FC68AE">
            <w:pPr>
              <w:pStyle w:val="HTML"/>
              <w:shd w:val="clear" w:color="auto" w:fill="F8F9FA"/>
              <w:rPr>
                <w:rFonts w:ascii="Times New Roman" w:hAnsi="Times New Roman" w:cs="Times New Roman"/>
                <w:sz w:val="24"/>
                <w:szCs w:val="24"/>
              </w:rPr>
            </w:pPr>
            <w:r w:rsidRPr="001F1BF2">
              <w:rPr>
                <w:rStyle w:val="y2iqfc"/>
                <w:rFonts w:ascii="Times New Roman" w:hAnsi="Times New Roman" w:cs="Times New Roman"/>
                <w:sz w:val="24"/>
                <w:szCs w:val="24"/>
                <w:lang w:val="kk-KZ"/>
              </w:rPr>
              <w:t>жасыл</w:t>
            </w:r>
          </w:p>
          <w:p w:rsidR="00FC68AE" w:rsidRPr="001F1BF2" w:rsidRDefault="00FC68AE" w:rsidP="00FC68AE">
            <w:pPr>
              <w:pStyle w:val="HTML"/>
              <w:shd w:val="clear" w:color="auto" w:fill="F8F9FA"/>
              <w:rPr>
                <w:rFonts w:ascii="Times New Roman" w:hAnsi="Times New Roman" w:cs="Times New Roman"/>
                <w:sz w:val="24"/>
                <w:szCs w:val="24"/>
              </w:rPr>
            </w:pPr>
            <w:r w:rsidRPr="001F1BF2">
              <w:rPr>
                <w:rStyle w:val="y2iqfc"/>
                <w:rFonts w:ascii="Times New Roman" w:hAnsi="Times New Roman" w:cs="Times New Roman"/>
                <w:sz w:val="24"/>
                <w:szCs w:val="24"/>
                <w:lang w:val="kk-KZ"/>
              </w:rPr>
              <w:t>сары</w:t>
            </w:r>
          </w:p>
          <w:p w:rsidR="00FC68AE" w:rsidRPr="001F1BF2" w:rsidRDefault="00FC68AE" w:rsidP="00FC68AE">
            <w:pPr>
              <w:pStyle w:val="TableParagraph"/>
              <w:ind w:left="22" w:right="-15"/>
              <w:contextualSpacing/>
              <w:rPr>
                <w:rFonts w:ascii="Times New Roman" w:hAnsi="Times New Roman" w:cs="Times New Roman"/>
                <w:sz w:val="24"/>
                <w:szCs w:val="24"/>
              </w:rPr>
            </w:pPr>
          </w:p>
          <w:p w:rsidR="00FC68AE" w:rsidRPr="001F1BF2" w:rsidRDefault="00FC68AE" w:rsidP="00FC68AE">
            <w:pPr>
              <w:pStyle w:val="TableParagraph"/>
              <w:ind w:left="22" w:right="-15"/>
              <w:contextualSpacing/>
              <w:rPr>
                <w:rFonts w:ascii="Times New Roman" w:hAnsi="Times New Roman" w:cs="Times New Roman"/>
                <w:sz w:val="24"/>
                <w:szCs w:val="24"/>
              </w:rPr>
            </w:pPr>
          </w:p>
        </w:tc>
        <w:tc>
          <w:tcPr>
            <w:tcW w:w="3118" w:type="dxa"/>
            <w:gridSpan w:val="7"/>
          </w:tcPr>
          <w:p w:rsidR="00FC68AE" w:rsidRPr="001F1BF2" w:rsidRDefault="00FC68AE" w:rsidP="00FC68AE">
            <w:pPr>
              <w:pStyle w:val="TableParagraph"/>
              <w:ind w:left="22" w:right="-15"/>
              <w:contextualSpacing/>
              <w:rPr>
                <w:rFonts w:ascii="Times New Roman" w:hAnsi="Times New Roman" w:cs="Times New Roman"/>
                <w:sz w:val="24"/>
                <w:szCs w:val="24"/>
              </w:rPr>
            </w:pPr>
            <w:r w:rsidRPr="001F1BF2">
              <w:rPr>
                <w:rFonts w:ascii="Times New Roman" w:hAnsi="Times New Roman" w:cs="Times New Roman"/>
                <w:b/>
                <w:sz w:val="24"/>
                <w:szCs w:val="24"/>
                <w:lang w:val="kk-KZ"/>
              </w:rPr>
              <w:t>Настольная игра «Пазлы». Цель:</w:t>
            </w:r>
            <w:r w:rsidRPr="001F1BF2">
              <w:rPr>
                <w:rFonts w:ascii="Times New Roman" w:hAnsi="Times New Roman" w:cs="Times New Roman"/>
                <w:sz w:val="24"/>
                <w:szCs w:val="24"/>
              </w:rPr>
              <w:t>Формирование навыков употребления простых и сложных предложений (</w:t>
            </w:r>
            <w:r w:rsidRPr="001F1BF2">
              <w:rPr>
                <w:rFonts w:ascii="Times New Roman" w:hAnsi="Times New Roman" w:cs="Times New Roman"/>
                <w:b/>
                <w:sz w:val="24"/>
                <w:szCs w:val="24"/>
              </w:rPr>
              <w:t xml:space="preserve">игровая, </w:t>
            </w:r>
            <w:r w:rsidRPr="001F1BF2">
              <w:rPr>
                <w:rFonts w:ascii="Times New Roman" w:eastAsia="Times New Roman" w:hAnsi="Times New Roman" w:cs="Times New Roman"/>
                <w:b/>
                <w:sz w:val="24"/>
                <w:szCs w:val="24"/>
                <w:lang w:val="kk-KZ" w:eastAsia="ru-RU"/>
              </w:rPr>
              <w:t>познавательная</w:t>
            </w:r>
            <w:r w:rsidRPr="001F1BF2">
              <w:rPr>
                <w:rFonts w:ascii="Times New Roman" w:hAnsi="Times New Roman" w:cs="Times New Roman"/>
                <w:b/>
                <w:sz w:val="24"/>
                <w:szCs w:val="24"/>
              </w:rPr>
              <w:t>, коммуникативная деятельность</w:t>
            </w:r>
            <w:r w:rsidRPr="001F1BF2">
              <w:rPr>
                <w:rFonts w:ascii="Times New Roman" w:hAnsi="Times New Roman" w:cs="Times New Roman"/>
                <w:sz w:val="24"/>
                <w:szCs w:val="24"/>
              </w:rPr>
              <w:t>)</w:t>
            </w:r>
          </w:p>
          <w:p w:rsidR="00FC68AE" w:rsidRPr="001F1BF2" w:rsidRDefault="00FC68AE" w:rsidP="00FC68AE">
            <w:pPr>
              <w:pStyle w:val="a8"/>
              <w:contextualSpacing/>
              <w:rPr>
                <w:rFonts w:ascii="Times New Roman" w:hAnsi="Times New Roman"/>
                <w:b/>
                <w:sz w:val="24"/>
                <w:szCs w:val="24"/>
                <w:lang w:eastAsia="ru-RU"/>
              </w:rPr>
            </w:pPr>
          </w:p>
          <w:p w:rsidR="00FC68AE" w:rsidRPr="001F1BF2" w:rsidRDefault="00FC68AE" w:rsidP="00FC68AE">
            <w:pPr>
              <w:pStyle w:val="a8"/>
              <w:contextualSpacing/>
              <w:rPr>
                <w:rFonts w:ascii="Times New Roman" w:hAnsi="Times New Roman"/>
                <w:sz w:val="24"/>
                <w:szCs w:val="24"/>
                <w:lang w:eastAsia="ru-RU"/>
              </w:rPr>
            </w:pPr>
            <w:r w:rsidRPr="001F1BF2">
              <w:rPr>
                <w:rFonts w:ascii="Times New Roman" w:hAnsi="Times New Roman"/>
                <w:b/>
                <w:sz w:val="24"/>
                <w:szCs w:val="24"/>
                <w:lang w:eastAsia="ru-RU"/>
              </w:rPr>
              <w:t xml:space="preserve">ДИ:«Назови ласково». </w:t>
            </w:r>
            <w:r w:rsidRPr="001F1BF2">
              <w:rPr>
                <w:rStyle w:val="aa"/>
                <w:rFonts w:ascii="Times New Roman" w:hAnsi="Times New Roman"/>
                <w:sz w:val="24"/>
                <w:szCs w:val="24"/>
              </w:rPr>
              <w:t>Цель:</w:t>
            </w:r>
            <w:r w:rsidRPr="001F1BF2">
              <w:rPr>
                <w:rFonts w:ascii="Times New Roman" w:hAnsi="Times New Roman"/>
                <w:sz w:val="24"/>
                <w:szCs w:val="24"/>
              </w:rPr>
              <w:t xml:space="preserve"> закрепление правильного, отчетливого произношение звуков щ, ц, ч. </w:t>
            </w:r>
            <w:r w:rsidRPr="001F1BF2">
              <w:rPr>
                <w:rFonts w:ascii="Times New Roman" w:hAnsi="Times New Roman"/>
                <w:b/>
                <w:sz w:val="24"/>
                <w:szCs w:val="24"/>
              </w:rPr>
              <w:t>(коммуникативная деятельность</w:t>
            </w:r>
            <w:r w:rsidRPr="001F1BF2">
              <w:rPr>
                <w:rFonts w:ascii="Times New Roman" w:hAnsi="Times New Roman"/>
                <w:sz w:val="24"/>
                <w:szCs w:val="24"/>
              </w:rPr>
              <w:t>)</w:t>
            </w:r>
          </w:p>
          <w:p w:rsidR="00FC68AE" w:rsidRPr="001F1BF2" w:rsidRDefault="00FC68AE" w:rsidP="00FC68AE">
            <w:pPr>
              <w:contextualSpacing/>
              <w:rPr>
                <w:rFonts w:ascii="Times New Roman" w:hAnsi="Times New Roman" w:cs="Times New Roman"/>
                <w:sz w:val="24"/>
                <w:szCs w:val="24"/>
              </w:rPr>
            </w:pPr>
          </w:p>
        </w:tc>
        <w:tc>
          <w:tcPr>
            <w:tcW w:w="2410" w:type="dxa"/>
            <w:gridSpan w:val="6"/>
          </w:tcPr>
          <w:p w:rsidR="00FC68AE" w:rsidRPr="001F1BF2" w:rsidRDefault="00FC68AE" w:rsidP="00FC68AE">
            <w:pPr>
              <w:pStyle w:val="TableParagraph"/>
              <w:ind w:right="-15"/>
              <w:contextualSpacing/>
              <w:rPr>
                <w:rFonts w:ascii="Times New Roman" w:hAnsi="Times New Roman" w:cs="Times New Roman"/>
                <w:sz w:val="24"/>
                <w:szCs w:val="24"/>
              </w:rPr>
            </w:pPr>
            <w:r w:rsidRPr="001F1BF2">
              <w:rPr>
                <w:rFonts w:ascii="Times New Roman" w:hAnsi="Times New Roman" w:cs="Times New Roman"/>
                <w:b/>
                <w:sz w:val="24"/>
                <w:szCs w:val="24"/>
              </w:rPr>
              <w:t xml:space="preserve">ДИ «Что пропало?» Цель: </w:t>
            </w:r>
            <w:r w:rsidRPr="001F1BF2">
              <w:rPr>
                <w:rFonts w:ascii="Arial" w:hAnsi="Arial" w:cs="Arial"/>
                <w:shd w:val="clear" w:color="auto" w:fill="FFFFFF"/>
              </w:rPr>
              <w:t> </w:t>
            </w:r>
            <w:r w:rsidRPr="001F1BF2">
              <w:rPr>
                <w:rFonts w:ascii="Times New Roman" w:hAnsi="Times New Roman" w:cs="Times New Roman"/>
                <w:bCs/>
                <w:sz w:val="24"/>
                <w:szCs w:val="24"/>
                <w:shd w:val="clear" w:color="auto" w:fill="FFFFFF"/>
              </w:rPr>
              <w:t>Развитие произвольной зрительной памяти,</w:t>
            </w:r>
            <w:r w:rsidRPr="001F1BF2">
              <w:rPr>
                <w:rFonts w:ascii="Times New Roman" w:hAnsi="Times New Roman" w:cs="Times New Roman"/>
                <w:bCs/>
                <w:shd w:val="clear" w:color="auto" w:fill="FFFFFF"/>
              </w:rPr>
              <w:t xml:space="preserve"> </w:t>
            </w:r>
            <w:r w:rsidRPr="001F1BF2">
              <w:rPr>
                <w:rFonts w:ascii="Times New Roman" w:hAnsi="Times New Roman" w:cs="Times New Roman"/>
                <w:sz w:val="24"/>
                <w:szCs w:val="24"/>
              </w:rPr>
              <w:t>(</w:t>
            </w:r>
            <w:r w:rsidRPr="001F1BF2">
              <w:rPr>
                <w:rFonts w:ascii="Times New Roman" w:hAnsi="Times New Roman" w:cs="Times New Roman"/>
                <w:b/>
                <w:sz w:val="24"/>
                <w:szCs w:val="24"/>
              </w:rPr>
              <w:t xml:space="preserve">игровая, </w:t>
            </w:r>
            <w:r w:rsidRPr="001F1BF2">
              <w:rPr>
                <w:rFonts w:ascii="Times New Roman" w:eastAsia="Times New Roman" w:hAnsi="Times New Roman" w:cs="Times New Roman"/>
                <w:b/>
                <w:sz w:val="24"/>
                <w:szCs w:val="24"/>
                <w:lang w:val="kk-KZ" w:eastAsia="ru-RU"/>
              </w:rPr>
              <w:t xml:space="preserve">познавательная </w:t>
            </w:r>
            <w:r w:rsidRPr="001F1BF2">
              <w:rPr>
                <w:rFonts w:ascii="Times New Roman" w:hAnsi="Times New Roman" w:cs="Times New Roman"/>
                <w:b/>
                <w:sz w:val="24"/>
                <w:szCs w:val="24"/>
              </w:rPr>
              <w:t>деятельность</w:t>
            </w:r>
            <w:r w:rsidRPr="001F1BF2">
              <w:rPr>
                <w:rFonts w:ascii="Times New Roman" w:hAnsi="Times New Roman" w:cs="Times New Roman"/>
                <w:sz w:val="24"/>
                <w:szCs w:val="24"/>
              </w:rPr>
              <w:t>)</w:t>
            </w:r>
          </w:p>
          <w:p w:rsidR="00FC68AE" w:rsidRPr="001F1BF2" w:rsidRDefault="00FC68AE" w:rsidP="00FC68AE">
            <w:pPr>
              <w:contextualSpacing/>
              <w:rPr>
                <w:rFonts w:ascii="Times New Roman" w:hAnsi="Times New Roman" w:cs="Times New Roman"/>
                <w:b/>
                <w:sz w:val="24"/>
                <w:szCs w:val="24"/>
                <w:lang w:val="kk-KZ"/>
              </w:rPr>
            </w:pPr>
          </w:p>
          <w:p w:rsidR="00FC68AE" w:rsidRPr="001F1BF2" w:rsidRDefault="00FC68AE" w:rsidP="00FC68AE">
            <w:pPr>
              <w:contextualSpacing/>
              <w:rPr>
                <w:rFonts w:ascii="Times New Roman" w:hAnsi="Times New Roman" w:cs="Times New Roman"/>
                <w:b/>
                <w:sz w:val="24"/>
                <w:szCs w:val="24"/>
                <w:lang w:val="kk-KZ"/>
              </w:rPr>
            </w:pPr>
            <w:r w:rsidRPr="001F1BF2">
              <w:rPr>
                <w:rFonts w:ascii="Times New Roman" w:hAnsi="Times New Roman" w:cs="Times New Roman"/>
                <w:b/>
                <w:sz w:val="24"/>
                <w:szCs w:val="24"/>
                <w:lang w:val="kk-KZ"/>
              </w:rPr>
              <w:t>Свободная изодеятельность-«Раскраски»</w:t>
            </w:r>
          </w:p>
          <w:p w:rsidR="00FC68AE" w:rsidRPr="001F1BF2" w:rsidRDefault="00FC68AE" w:rsidP="00FC68AE">
            <w:pPr>
              <w:contextualSpacing/>
              <w:rPr>
                <w:rFonts w:ascii="Times New Roman" w:hAnsi="Times New Roman" w:cs="Times New Roman"/>
                <w:b/>
                <w:sz w:val="24"/>
                <w:szCs w:val="24"/>
                <w:lang w:val="kk-KZ"/>
              </w:rPr>
            </w:pPr>
            <w:r w:rsidRPr="001F1BF2">
              <w:rPr>
                <w:rFonts w:ascii="Times New Roman" w:hAnsi="Times New Roman" w:cs="Times New Roman"/>
                <w:sz w:val="24"/>
                <w:szCs w:val="24"/>
                <w:lang w:val="kk-KZ"/>
              </w:rPr>
              <w:t xml:space="preserve"> </w:t>
            </w:r>
            <w:r w:rsidRPr="001F1BF2">
              <w:rPr>
                <w:rFonts w:ascii="Times New Roman" w:hAnsi="Times New Roman" w:cs="Times New Roman"/>
                <w:b/>
                <w:sz w:val="24"/>
                <w:szCs w:val="24"/>
                <w:lang w:val="kk-KZ"/>
              </w:rPr>
              <w:t>Цель:</w:t>
            </w:r>
            <w:r w:rsidRPr="001F1BF2">
              <w:rPr>
                <w:sz w:val="24"/>
                <w:szCs w:val="24"/>
              </w:rPr>
              <w:t xml:space="preserve"> </w:t>
            </w:r>
            <w:r w:rsidRPr="001F1BF2">
              <w:rPr>
                <w:rFonts w:ascii="Times New Roman" w:hAnsi="Times New Roman" w:cs="Times New Roman"/>
                <w:sz w:val="24"/>
                <w:szCs w:val="24"/>
              </w:rPr>
              <w:t>Формирование умения</w:t>
            </w:r>
            <w:r w:rsidRPr="001F1BF2">
              <w:rPr>
                <w:sz w:val="24"/>
                <w:szCs w:val="24"/>
              </w:rPr>
              <w:t xml:space="preserve"> </w:t>
            </w:r>
            <w:r w:rsidRPr="001F1BF2">
              <w:rPr>
                <w:rFonts w:ascii="Times New Roman" w:hAnsi="Times New Roman" w:cs="Times New Roman"/>
                <w:sz w:val="24"/>
                <w:szCs w:val="24"/>
              </w:rPr>
              <w:t>ритмично наносить линии, штрихи, пятна, мазки; правильно называет основные цвета</w:t>
            </w:r>
            <w:r w:rsidRPr="001F1BF2">
              <w:rPr>
                <w:rFonts w:ascii="Times New Roman" w:eastAsia="Times New Roman" w:hAnsi="Times New Roman" w:cs="Times New Roman"/>
                <w:b/>
                <w:sz w:val="24"/>
                <w:szCs w:val="24"/>
                <w:lang w:eastAsia="ru-RU"/>
              </w:rPr>
              <w:t xml:space="preserve"> (</w:t>
            </w:r>
            <w:r w:rsidRPr="001F1BF2">
              <w:rPr>
                <w:rFonts w:ascii="Times New Roman" w:hAnsi="Times New Roman" w:cs="Times New Roman"/>
                <w:b/>
                <w:sz w:val="24"/>
                <w:szCs w:val="24"/>
                <w:lang w:val="kk-KZ"/>
              </w:rPr>
              <w:t xml:space="preserve">творческая, </w:t>
            </w:r>
            <w:r w:rsidRPr="001F1BF2">
              <w:rPr>
                <w:rFonts w:ascii="Times New Roman" w:hAnsi="Times New Roman" w:cs="Times New Roman"/>
                <w:b/>
                <w:sz w:val="24"/>
                <w:szCs w:val="24"/>
                <w:lang w:val="kk-KZ"/>
              </w:rPr>
              <w:lastRenderedPageBreak/>
              <w:t>самостоятельная деятельность)</w:t>
            </w:r>
          </w:p>
          <w:p w:rsidR="00FC68AE" w:rsidRPr="001F1BF2" w:rsidRDefault="00FC68AE" w:rsidP="00FC68AE">
            <w:pPr>
              <w:contextualSpacing/>
              <w:rPr>
                <w:rFonts w:ascii="Times New Roman" w:hAnsi="Times New Roman" w:cs="Times New Roman"/>
                <w:sz w:val="24"/>
                <w:szCs w:val="24"/>
                <w:lang w:val="kk-KZ"/>
              </w:rPr>
            </w:pPr>
          </w:p>
        </w:tc>
        <w:tc>
          <w:tcPr>
            <w:tcW w:w="2395" w:type="dxa"/>
            <w:gridSpan w:val="6"/>
          </w:tcPr>
          <w:p w:rsidR="00FC68AE" w:rsidRPr="001F1BF2" w:rsidRDefault="00FC68AE" w:rsidP="00FC68AE">
            <w:pPr>
              <w:pStyle w:val="TableParagraph"/>
              <w:ind w:right="-15"/>
              <w:contextualSpacing/>
              <w:rPr>
                <w:rFonts w:ascii="Times New Roman" w:hAnsi="Times New Roman" w:cs="Times New Roman"/>
                <w:sz w:val="24"/>
                <w:szCs w:val="24"/>
                <w:lang w:val="kk-KZ"/>
              </w:rPr>
            </w:pPr>
            <w:r w:rsidRPr="001F1BF2">
              <w:rPr>
                <w:rFonts w:ascii="Times New Roman" w:hAnsi="Times New Roman" w:cs="Times New Roman"/>
                <w:b/>
                <w:sz w:val="24"/>
                <w:szCs w:val="24"/>
                <w:lang w:val="kk-KZ"/>
              </w:rPr>
              <w:lastRenderedPageBreak/>
              <w:t>ДИ «Профессии?» Цель:</w:t>
            </w:r>
            <w:r w:rsidRPr="001F1BF2">
              <w:rPr>
                <w:rFonts w:ascii="Times New Roman" w:hAnsi="Times New Roman" w:cs="Times New Roman"/>
                <w:sz w:val="24"/>
                <w:szCs w:val="24"/>
              </w:rPr>
              <w:t>Обогащение словарного запаса детей существительными</w:t>
            </w:r>
            <w:r w:rsidRPr="001F1BF2">
              <w:rPr>
                <w:rFonts w:ascii="Times New Roman" w:hAnsi="Times New Roman" w:cs="Times New Roman"/>
                <w:sz w:val="24"/>
                <w:szCs w:val="24"/>
                <w:lang w:val="kk-KZ"/>
              </w:rPr>
              <w:t>(</w:t>
            </w:r>
            <w:r w:rsidRPr="001F1BF2">
              <w:rPr>
                <w:rFonts w:ascii="Times New Roman" w:eastAsia="Times New Roman" w:hAnsi="Times New Roman" w:cs="Times New Roman"/>
                <w:b/>
                <w:sz w:val="24"/>
                <w:szCs w:val="24"/>
                <w:lang w:val="kk-KZ" w:eastAsia="ru-RU"/>
              </w:rPr>
              <w:t>игровая, познавательная, коммуникативная деятельность)</w:t>
            </w:r>
          </w:p>
          <w:p w:rsidR="00FC68AE" w:rsidRPr="001F1BF2" w:rsidRDefault="00FC68AE" w:rsidP="00FC68AE">
            <w:pPr>
              <w:pStyle w:val="TableParagraph"/>
              <w:ind w:right="-15"/>
              <w:contextualSpacing/>
              <w:rPr>
                <w:rFonts w:ascii="Times New Roman" w:hAnsi="Times New Roman" w:cs="Times New Roman"/>
                <w:b/>
                <w:sz w:val="24"/>
                <w:szCs w:val="24"/>
                <w:lang w:val="kk-KZ"/>
              </w:rPr>
            </w:pPr>
          </w:p>
          <w:p w:rsidR="00FC68AE" w:rsidRPr="001F1BF2" w:rsidRDefault="00FC68AE" w:rsidP="00FC68AE">
            <w:pPr>
              <w:pStyle w:val="TableParagraph"/>
              <w:ind w:right="-15"/>
              <w:contextualSpacing/>
              <w:rPr>
                <w:rFonts w:ascii="Times New Roman" w:hAnsi="Times New Roman" w:cs="Times New Roman"/>
                <w:sz w:val="24"/>
                <w:szCs w:val="24"/>
              </w:rPr>
            </w:pPr>
            <w:r w:rsidRPr="001F1BF2">
              <w:rPr>
                <w:rFonts w:ascii="Times New Roman" w:hAnsi="Times New Roman" w:cs="Times New Roman"/>
                <w:b/>
                <w:sz w:val="24"/>
                <w:szCs w:val="24"/>
              </w:rPr>
              <w:t xml:space="preserve">Игра с мячом «Назови одним словом». Цель: </w:t>
            </w:r>
            <w:r w:rsidRPr="001F1BF2">
              <w:rPr>
                <w:rFonts w:ascii="Times New Roman" w:hAnsi="Times New Roman" w:cs="Times New Roman"/>
                <w:sz w:val="24"/>
                <w:szCs w:val="24"/>
              </w:rPr>
              <w:t>формирование навыков в умении образовывать и употреблять однокоренные слова(</w:t>
            </w:r>
            <w:r w:rsidRPr="001F1BF2">
              <w:rPr>
                <w:rFonts w:ascii="Times New Roman" w:hAnsi="Times New Roman" w:cs="Times New Roman"/>
                <w:b/>
                <w:sz w:val="24"/>
                <w:szCs w:val="24"/>
              </w:rPr>
              <w:t xml:space="preserve">игровая, </w:t>
            </w:r>
            <w:r w:rsidRPr="001F1BF2">
              <w:rPr>
                <w:rFonts w:ascii="Times New Roman" w:eastAsia="Times New Roman" w:hAnsi="Times New Roman" w:cs="Times New Roman"/>
                <w:b/>
                <w:sz w:val="24"/>
                <w:szCs w:val="24"/>
                <w:lang w:val="kk-KZ" w:eastAsia="ru-RU"/>
              </w:rPr>
              <w:lastRenderedPageBreak/>
              <w:t>познавательная</w:t>
            </w:r>
            <w:r w:rsidRPr="001F1BF2">
              <w:rPr>
                <w:rFonts w:ascii="Times New Roman" w:hAnsi="Times New Roman" w:cs="Times New Roman"/>
                <w:b/>
                <w:sz w:val="24"/>
                <w:szCs w:val="24"/>
              </w:rPr>
              <w:t>, коммуникативная деятельность</w:t>
            </w:r>
            <w:r w:rsidRPr="001F1BF2">
              <w:rPr>
                <w:rFonts w:ascii="Times New Roman" w:hAnsi="Times New Roman" w:cs="Times New Roman"/>
                <w:sz w:val="24"/>
                <w:szCs w:val="24"/>
              </w:rPr>
              <w:t>)</w:t>
            </w:r>
          </w:p>
          <w:p w:rsidR="00FC68AE" w:rsidRPr="001F1BF2" w:rsidRDefault="00FC68AE" w:rsidP="00FC68AE">
            <w:pPr>
              <w:pStyle w:val="TableParagraph"/>
              <w:ind w:right="-15"/>
              <w:contextualSpacing/>
              <w:rPr>
                <w:rFonts w:ascii="Times New Roman" w:hAnsi="Times New Roman" w:cs="Times New Roman"/>
                <w:sz w:val="24"/>
                <w:szCs w:val="24"/>
              </w:rPr>
            </w:pPr>
          </w:p>
        </w:tc>
        <w:tc>
          <w:tcPr>
            <w:tcW w:w="2321" w:type="dxa"/>
          </w:tcPr>
          <w:p w:rsidR="00FC68AE" w:rsidRPr="001F1BF2" w:rsidRDefault="00FC68AE" w:rsidP="00FC68AE">
            <w:r w:rsidRPr="001F1BF2">
              <w:rPr>
                <w:rFonts w:ascii="Times New Roman" w:hAnsi="Times New Roman" w:cs="Times New Roman"/>
                <w:b/>
                <w:sz w:val="24"/>
                <w:szCs w:val="24"/>
                <w:lang w:val="kk-KZ"/>
              </w:rPr>
              <w:lastRenderedPageBreak/>
              <w:t xml:space="preserve">ДИ </w:t>
            </w:r>
            <w:r w:rsidRPr="001F1BF2">
              <w:rPr>
                <w:rFonts w:ascii="Times New Roman" w:hAnsi="Times New Roman" w:cs="Times New Roman"/>
                <w:b/>
                <w:sz w:val="24"/>
                <w:szCs w:val="24"/>
              </w:rPr>
              <w:t>«Фрукты и овощи» Цель:</w:t>
            </w:r>
            <w:r w:rsidRPr="001F1BF2">
              <w:rPr>
                <w:b/>
              </w:rPr>
              <w:t xml:space="preserve"> </w:t>
            </w:r>
            <w:r w:rsidRPr="001F1BF2">
              <w:rPr>
                <w:rFonts w:ascii="Times New Roman" w:hAnsi="Times New Roman" w:cs="Times New Roman"/>
                <w:sz w:val="24"/>
                <w:szCs w:val="24"/>
                <w:shd w:val="clear" w:color="auto" w:fill="F4F4F4"/>
              </w:rPr>
              <w:t>закрепить с детьми названия овощей и фруктов, внешний вид, развивать внимание, наблюдательность, память.</w:t>
            </w:r>
            <w:r w:rsidRPr="001F1BF2">
              <w:rPr>
                <w:rFonts w:eastAsia="Times New Roman"/>
                <w:b/>
                <w:lang w:val="kk-KZ" w:eastAsia="ru-RU"/>
              </w:rPr>
              <w:t xml:space="preserve"> (познавательная, коммуникативная деятельность) </w:t>
            </w:r>
            <w:r w:rsidRPr="001F1BF2">
              <w:rPr>
                <w:lang w:val="kk-KZ"/>
              </w:rPr>
              <w:t>Билингвальный компонент: сәбіз</w:t>
            </w:r>
          </w:p>
          <w:p w:rsidR="00FC68AE" w:rsidRPr="001F1BF2" w:rsidRDefault="00FC68AE" w:rsidP="00FC68AE">
            <w:pPr>
              <w:rPr>
                <w:rFonts w:eastAsia="Times New Roman"/>
                <w:lang w:eastAsia="ru-RU"/>
              </w:rPr>
            </w:pPr>
            <w:r w:rsidRPr="001F1BF2">
              <w:rPr>
                <w:rFonts w:eastAsia="Times New Roman"/>
                <w:lang w:val="kk-KZ" w:eastAsia="ru-RU"/>
              </w:rPr>
              <w:t>қияр</w:t>
            </w:r>
          </w:p>
          <w:p w:rsidR="00FC68AE" w:rsidRPr="001F1BF2" w:rsidRDefault="00FC68AE" w:rsidP="00FC68AE">
            <w:r w:rsidRPr="001F1BF2">
              <w:t>алма,</w:t>
            </w:r>
            <w:r w:rsidRPr="001F1BF2">
              <w:rPr>
                <w:rFonts w:ascii="Times New Roman" w:hAnsi="Times New Roman" w:cs="Times New Roman"/>
                <w:sz w:val="24"/>
                <w:szCs w:val="24"/>
                <w:lang w:val="kk-KZ"/>
              </w:rPr>
              <w:t xml:space="preserve"> </w:t>
            </w:r>
            <w:r w:rsidRPr="001F1BF2">
              <w:rPr>
                <w:lang w:val="kk-KZ"/>
              </w:rPr>
              <w:t>алмұрт</w:t>
            </w:r>
          </w:p>
          <w:p w:rsidR="00FC68AE" w:rsidRPr="001F1BF2" w:rsidRDefault="00FC68AE" w:rsidP="00FC68AE">
            <w:pPr>
              <w:pStyle w:val="TableParagraph"/>
              <w:ind w:left="22" w:right="-15"/>
              <w:contextualSpacing/>
              <w:rPr>
                <w:rFonts w:ascii="Times New Roman" w:hAnsi="Times New Roman" w:cs="Times New Roman"/>
                <w:sz w:val="24"/>
                <w:szCs w:val="24"/>
              </w:rPr>
            </w:pPr>
          </w:p>
          <w:p w:rsidR="00FC68AE" w:rsidRPr="001F1BF2" w:rsidRDefault="00FC68AE" w:rsidP="00FC68AE">
            <w:pPr>
              <w:contextualSpacing/>
              <w:rPr>
                <w:rFonts w:ascii="Times New Roman" w:hAnsi="Times New Roman" w:cs="Times New Roman"/>
                <w:b/>
                <w:sz w:val="24"/>
                <w:szCs w:val="24"/>
                <w:lang w:val="kk-KZ"/>
              </w:rPr>
            </w:pPr>
            <w:r w:rsidRPr="001F1BF2">
              <w:rPr>
                <w:rFonts w:ascii="Times New Roman" w:hAnsi="Times New Roman" w:cs="Times New Roman"/>
                <w:b/>
                <w:sz w:val="24"/>
                <w:szCs w:val="24"/>
                <w:lang w:val="kk-KZ"/>
              </w:rPr>
              <w:t>Викторина</w:t>
            </w:r>
          </w:p>
          <w:p w:rsidR="00FC68AE" w:rsidRPr="001F1BF2" w:rsidRDefault="00FC68AE" w:rsidP="00FC68AE">
            <w:pPr>
              <w:contextualSpacing/>
              <w:rPr>
                <w:rFonts w:ascii="Times New Roman" w:hAnsi="Times New Roman" w:cs="Times New Roman"/>
                <w:sz w:val="24"/>
                <w:szCs w:val="24"/>
                <w:lang w:val="kk-KZ"/>
              </w:rPr>
            </w:pPr>
            <w:r w:rsidRPr="001F1BF2">
              <w:rPr>
                <w:rFonts w:ascii="Times New Roman" w:hAnsi="Times New Roman" w:cs="Times New Roman"/>
                <w:b/>
                <w:sz w:val="24"/>
                <w:szCs w:val="24"/>
                <w:lang w:val="kk-KZ"/>
              </w:rPr>
              <w:t>«Угадай из какой сказки». Цель:</w:t>
            </w:r>
            <w:r w:rsidRPr="001F1BF2">
              <w:rPr>
                <w:rFonts w:ascii="Times New Roman" w:hAnsi="Times New Roman" w:cs="Times New Roman"/>
                <w:sz w:val="24"/>
                <w:szCs w:val="24"/>
              </w:rPr>
              <w:t xml:space="preserve"> </w:t>
            </w:r>
            <w:r w:rsidRPr="001F1BF2">
              <w:rPr>
                <w:rFonts w:ascii="Times New Roman" w:hAnsi="Times New Roman" w:cs="Times New Roman"/>
                <w:sz w:val="24"/>
                <w:szCs w:val="24"/>
              </w:rPr>
              <w:lastRenderedPageBreak/>
              <w:t>Формирование навыков культуры поведения взаимодействия со взрослыми и сверстниками</w:t>
            </w:r>
            <w:r w:rsidRPr="001F1BF2">
              <w:rPr>
                <w:rFonts w:ascii="Times New Roman" w:hAnsi="Times New Roman" w:cs="Times New Roman"/>
                <w:b/>
                <w:sz w:val="24"/>
                <w:szCs w:val="24"/>
              </w:rPr>
              <w:t>(игровая, познавательная, исследовательская деятельность</w:t>
            </w:r>
            <w:r w:rsidRPr="001F1BF2">
              <w:rPr>
                <w:rFonts w:ascii="Times New Roman" w:hAnsi="Times New Roman" w:cs="Times New Roman"/>
                <w:sz w:val="24"/>
                <w:szCs w:val="24"/>
              </w:rPr>
              <w:t>)</w:t>
            </w:r>
          </w:p>
        </w:tc>
      </w:tr>
      <w:tr w:rsidR="00FC68AE" w:rsidRPr="001F1BF2" w:rsidTr="00FC68AE">
        <w:trPr>
          <w:trHeight w:val="1890"/>
        </w:trPr>
        <w:tc>
          <w:tcPr>
            <w:tcW w:w="2948" w:type="dxa"/>
          </w:tcPr>
          <w:p w:rsidR="00FC68AE" w:rsidRPr="001F1BF2" w:rsidRDefault="00FC68AE" w:rsidP="00FC68AE">
            <w:pPr>
              <w:pStyle w:val="TableParagraph"/>
              <w:ind w:left="22" w:right="70"/>
              <w:contextualSpacing/>
              <w:rPr>
                <w:rFonts w:ascii="Times New Roman" w:hAnsi="Times New Roman" w:cs="Times New Roman"/>
                <w:b/>
                <w:spacing w:val="-1"/>
                <w:sz w:val="24"/>
                <w:szCs w:val="24"/>
              </w:rPr>
            </w:pPr>
            <w:r w:rsidRPr="001F1BF2">
              <w:rPr>
                <w:rFonts w:ascii="Times New Roman" w:hAnsi="Times New Roman" w:cs="Times New Roman"/>
                <w:b/>
                <w:spacing w:val="-1"/>
                <w:sz w:val="24"/>
                <w:szCs w:val="24"/>
              </w:rPr>
              <w:lastRenderedPageBreak/>
              <w:t>Балалардыңөзіндікқызметі (кішіойындаройындар, көркемөнерпаздар, кітаптардықараужәнет. б.)</w:t>
            </w:r>
          </w:p>
          <w:p w:rsidR="00FC68AE" w:rsidRPr="001F1BF2" w:rsidRDefault="00FC68AE" w:rsidP="00FC68AE">
            <w:pPr>
              <w:pStyle w:val="TableParagraph"/>
              <w:ind w:left="22" w:right="70"/>
              <w:contextualSpacing/>
              <w:rPr>
                <w:rFonts w:ascii="Times New Roman" w:hAnsi="Times New Roman" w:cs="Times New Roman"/>
                <w:sz w:val="24"/>
                <w:szCs w:val="24"/>
              </w:rPr>
            </w:pPr>
            <w:r w:rsidRPr="001F1BF2">
              <w:rPr>
                <w:rFonts w:ascii="Times New Roman" w:hAnsi="Times New Roman" w:cs="Times New Roman"/>
                <w:b/>
                <w:spacing w:val="-1"/>
                <w:sz w:val="24"/>
                <w:szCs w:val="24"/>
              </w:rPr>
              <w:t xml:space="preserve">Самостоятельная деятельность </w:t>
            </w:r>
            <w:r w:rsidRPr="001F1BF2">
              <w:rPr>
                <w:rFonts w:ascii="Times New Roman" w:hAnsi="Times New Roman" w:cs="Times New Roman"/>
                <w:b/>
                <w:sz w:val="24"/>
                <w:szCs w:val="24"/>
              </w:rPr>
              <w:t xml:space="preserve">детей(игры малой подвижности, настольные игры, изодеятельность, </w:t>
            </w:r>
            <w:r w:rsidRPr="001F1BF2">
              <w:rPr>
                <w:rFonts w:ascii="Times New Roman" w:hAnsi="Times New Roman" w:cs="Times New Roman"/>
                <w:b/>
                <w:spacing w:val="-1"/>
                <w:sz w:val="24"/>
                <w:szCs w:val="24"/>
              </w:rPr>
              <w:t xml:space="preserve">рассматривание  </w:t>
            </w:r>
            <w:r w:rsidRPr="001F1BF2">
              <w:rPr>
                <w:rFonts w:ascii="Times New Roman" w:hAnsi="Times New Roman" w:cs="Times New Roman"/>
                <w:b/>
                <w:sz w:val="24"/>
                <w:szCs w:val="24"/>
              </w:rPr>
              <w:t>книг и др )</w:t>
            </w:r>
          </w:p>
        </w:tc>
        <w:tc>
          <w:tcPr>
            <w:tcW w:w="2694" w:type="dxa"/>
          </w:tcPr>
          <w:p w:rsidR="00FC68AE" w:rsidRPr="001F1BF2" w:rsidRDefault="00FC68AE" w:rsidP="00FC68AE">
            <w:pPr>
              <w:contextualSpacing/>
              <w:rPr>
                <w:rFonts w:ascii="Times New Roman" w:hAnsi="Times New Roman" w:cs="Times New Roman"/>
                <w:b/>
                <w:sz w:val="24"/>
                <w:szCs w:val="24"/>
                <w:shd w:val="clear" w:color="auto" w:fill="FFFFFF"/>
                <w:lang w:val="kk-KZ"/>
              </w:rPr>
            </w:pPr>
            <w:r w:rsidRPr="001F1BF2">
              <w:rPr>
                <w:rFonts w:ascii="Times New Roman" w:hAnsi="Times New Roman" w:cs="Times New Roman"/>
                <w:b/>
                <w:sz w:val="24"/>
                <w:szCs w:val="24"/>
                <w:shd w:val="clear" w:color="auto" w:fill="FFFFFF"/>
                <w:lang w:val="kk-KZ"/>
              </w:rPr>
              <w:t>Игра малой подвижности</w:t>
            </w:r>
          </w:p>
          <w:p w:rsidR="00FC68AE" w:rsidRPr="001F1BF2" w:rsidRDefault="00FC68AE" w:rsidP="00FC68AE">
            <w:pPr>
              <w:contextualSpacing/>
              <w:rPr>
                <w:rFonts w:ascii="Times New Roman" w:hAnsi="Times New Roman" w:cs="Times New Roman"/>
                <w:b/>
                <w:sz w:val="24"/>
                <w:szCs w:val="24"/>
                <w:shd w:val="clear" w:color="auto" w:fill="FFFFFF"/>
                <w:lang w:val="kk-KZ"/>
              </w:rPr>
            </w:pPr>
            <w:r w:rsidRPr="001F1BF2">
              <w:rPr>
                <w:rFonts w:ascii="Times New Roman" w:eastAsia="Times New Roman" w:hAnsi="Times New Roman" w:cs="Times New Roman"/>
                <w:b/>
                <w:bCs/>
                <w:iCs/>
                <w:sz w:val="24"/>
                <w:szCs w:val="24"/>
                <w:lang w:eastAsia="ru-RU"/>
              </w:rPr>
              <w:t>«</w:t>
            </w:r>
            <w:r w:rsidRPr="001F1BF2">
              <w:rPr>
                <w:rFonts w:ascii="Times New Roman" w:hAnsi="Times New Roman" w:cs="Times New Roman"/>
                <w:b/>
                <w:bCs/>
                <w:u w:val="single"/>
                <w:shd w:val="clear" w:color="auto" w:fill="FFFFFF"/>
              </w:rPr>
              <w:t>Кто ушел?</w:t>
            </w:r>
            <w:r w:rsidRPr="001F1BF2">
              <w:rPr>
                <w:rFonts w:ascii="Times New Roman" w:eastAsia="Times New Roman" w:hAnsi="Times New Roman" w:cs="Times New Roman"/>
                <w:b/>
                <w:sz w:val="24"/>
                <w:szCs w:val="24"/>
                <w:lang w:eastAsia="ru-RU"/>
              </w:rPr>
              <w:t>»</w:t>
            </w:r>
          </w:p>
          <w:p w:rsidR="00FC68AE" w:rsidRPr="001F1BF2" w:rsidRDefault="00FC68AE" w:rsidP="00FC68AE">
            <w:pPr>
              <w:contextualSpacing/>
              <w:rPr>
                <w:rFonts w:ascii="Times New Roman" w:hAnsi="Times New Roman" w:cs="Times New Roman"/>
                <w:sz w:val="24"/>
                <w:szCs w:val="24"/>
              </w:rPr>
            </w:pPr>
            <w:r w:rsidRPr="001F1BF2">
              <w:rPr>
                <w:rFonts w:ascii="Times New Roman" w:hAnsi="Times New Roman" w:cs="Times New Roman"/>
                <w:b/>
                <w:sz w:val="24"/>
                <w:szCs w:val="24"/>
                <w:shd w:val="clear" w:color="auto" w:fill="FFFFFF"/>
              </w:rPr>
              <w:t>Цель:</w:t>
            </w:r>
            <w:r w:rsidRPr="001F1BF2">
              <w:rPr>
                <w:shd w:val="clear" w:color="auto" w:fill="FFFFFF"/>
              </w:rPr>
              <w:t xml:space="preserve"> </w:t>
            </w:r>
            <w:r w:rsidRPr="001F1BF2">
              <w:rPr>
                <w:rFonts w:ascii="Times New Roman" w:hAnsi="Times New Roman" w:cs="Times New Roman"/>
                <w:sz w:val="24"/>
                <w:szCs w:val="24"/>
                <w:shd w:val="clear" w:color="auto" w:fill="FFFFFF"/>
              </w:rPr>
              <w:t>Развивать внимательность, учить играть сообща. (</w:t>
            </w:r>
            <w:r w:rsidRPr="001F1BF2">
              <w:rPr>
                <w:rFonts w:ascii="Times New Roman" w:hAnsi="Times New Roman" w:cs="Times New Roman"/>
                <w:b/>
                <w:sz w:val="24"/>
                <w:szCs w:val="24"/>
              </w:rPr>
              <w:t>двигательная, познавательная, исследовательская деятельность)</w:t>
            </w:r>
          </w:p>
        </w:tc>
        <w:tc>
          <w:tcPr>
            <w:tcW w:w="3118" w:type="dxa"/>
            <w:gridSpan w:val="7"/>
          </w:tcPr>
          <w:p w:rsidR="00FC68AE" w:rsidRPr="001F1BF2" w:rsidRDefault="00FC68AE" w:rsidP="00FC68AE">
            <w:pPr>
              <w:pStyle w:val="TableParagraph"/>
              <w:ind w:right="-15"/>
              <w:contextualSpacing/>
              <w:rPr>
                <w:rFonts w:ascii="Times New Roman" w:hAnsi="Times New Roman" w:cs="Times New Roman"/>
                <w:sz w:val="24"/>
                <w:szCs w:val="24"/>
              </w:rPr>
            </w:pPr>
            <w:r w:rsidRPr="001F1BF2">
              <w:rPr>
                <w:rFonts w:ascii="Times New Roman" w:eastAsia="Times New Roman" w:hAnsi="Times New Roman" w:cs="Times New Roman"/>
                <w:b/>
                <w:bCs/>
                <w:sz w:val="24"/>
                <w:szCs w:val="24"/>
                <w:bdr w:val="none" w:sz="0" w:space="0" w:color="auto" w:frame="1"/>
                <w:lang w:val="kk-KZ" w:eastAsia="ru-RU"/>
              </w:rPr>
              <w:t>Загадывание загадок про овощи и фрукты. Цель</w:t>
            </w:r>
            <w:r w:rsidRPr="001F1BF2">
              <w:rPr>
                <w:rFonts w:ascii="Times New Roman" w:hAnsi="Times New Roman" w:cs="Times New Roman"/>
                <w:sz w:val="24"/>
                <w:szCs w:val="24"/>
              </w:rPr>
              <w:t xml:space="preserve"> формирование </w:t>
            </w:r>
            <w:r w:rsidRPr="001F1BF2">
              <w:rPr>
                <w:rStyle w:val="c2"/>
                <w:rFonts w:ascii="Times New Roman" w:hAnsi="Times New Roman" w:cs="Times New Roman"/>
                <w:sz w:val="24"/>
                <w:szCs w:val="24"/>
                <w:shd w:val="clear" w:color="auto" w:fill="FFFFFF"/>
              </w:rPr>
              <w:t xml:space="preserve"> знаний детей об овощах и фруктах</w:t>
            </w:r>
            <w:r w:rsidRPr="001F1BF2">
              <w:rPr>
                <w:rFonts w:ascii="Times New Roman" w:hAnsi="Times New Roman" w:cs="Times New Roman"/>
                <w:sz w:val="24"/>
                <w:szCs w:val="24"/>
              </w:rPr>
              <w:t xml:space="preserve"> (</w:t>
            </w:r>
            <w:r w:rsidRPr="001F1BF2">
              <w:rPr>
                <w:rFonts w:ascii="Times New Roman" w:hAnsi="Times New Roman" w:cs="Times New Roman"/>
                <w:b/>
                <w:sz w:val="24"/>
                <w:szCs w:val="24"/>
              </w:rPr>
              <w:t xml:space="preserve">игровая, </w:t>
            </w:r>
            <w:r w:rsidRPr="001F1BF2">
              <w:rPr>
                <w:rFonts w:ascii="Times New Roman" w:eastAsia="Times New Roman" w:hAnsi="Times New Roman" w:cs="Times New Roman"/>
                <w:b/>
                <w:sz w:val="24"/>
                <w:szCs w:val="24"/>
                <w:lang w:val="kk-KZ" w:eastAsia="ru-RU"/>
              </w:rPr>
              <w:t>познавательная</w:t>
            </w:r>
            <w:r w:rsidRPr="001F1BF2">
              <w:rPr>
                <w:rFonts w:ascii="Times New Roman" w:hAnsi="Times New Roman" w:cs="Times New Roman"/>
                <w:b/>
                <w:sz w:val="24"/>
                <w:szCs w:val="24"/>
              </w:rPr>
              <w:t>, коммуникативная деятельность</w:t>
            </w:r>
            <w:r w:rsidRPr="001F1BF2">
              <w:rPr>
                <w:rFonts w:ascii="Times New Roman" w:hAnsi="Times New Roman" w:cs="Times New Roman"/>
                <w:sz w:val="24"/>
                <w:szCs w:val="24"/>
              </w:rPr>
              <w:t>)</w:t>
            </w:r>
          </w:p>
          <w:p w:rsidR="00FC68AE" w:rsidRPr="001F1BF2" w:rsidRDefault="00FC68AE" w:rsidP="00FC68AE">
            <w:r w:rsidRPr="001F1BF2">
              <w:rPr>
                <w:rFonts w:ascii="Times New Roman" w:hAnsi="Times New Roman" w:cs="Times New Roman"/>
                <w:sz w:val="24"/>
                <w:szCs w:val="24"/>
                <w:lang w:val="kk-KZ"/>
              </w:rPr>
              <w:t xml:space="preserve">Билингвальный компонент: </w:t>
            </w:r>
            <w:r w:rsidRPr="001F1BF2">
              <w:rPr>
                <w:lang w:val="kk-KZ"/>
              </w:rPr>
              <w:t>сәбіз</w:t>
            </w:r>
          </w:p>
          <w:p w:rsidR="00FC68AE" w:rsidRPr="001F1BF2" w:rsidRDefault="00FC68AE" w:rsidP="00FC68AE">
            <w:pPr>
              <w:rPr>
                <w:rFonts w:eastAsia="Times New Roman"/>
                <w:lang w:eastAsia="ru-RU"/>
              </w:rPr>
            </w:pPr>
            <w:r w:rsidRPr="001F1BF2">
              <w:rPr>
                <w:rFonts w:eastAsia="Times New Roman"/>
                <w:lang w:val="kk-KZ" w:eastAsia="ru-RU"/>
              </w:rPr>
              <w:t>қияр</w:t>
            </w:r>
          </w:p>
          <w:p w:rsidR="00FC68AE" w:rsidRPr="001F1BF2" w:rsidRDefault="00FC68AE" w:rsidP="00FC68AE">
            <w:r w:rsidRPr="001F1BF2">
              <w:t>алма,</w:t>
            </w:r>
            <w:r w:rsidRPr="001F1BF2">
              <w:rPr>
                <w:rFonts w:ascii="Times New Roman" w:hAnsi="Times New Roman" w:cs="Times New Roman"/>
                <w:sz w:val="24"/>
                <w:szCs w:val="24"/>
                <w:lang w:val="kk-KZ"/>
              </w:rPr>
              <w:t xml:space="preserve"> </w:t>
            </w:r>
            <w:r w:rsidRPr="001F1BF2">
              <w:rPr>
                <w:lang w:val="kk-KZ"/>
              </w:rPr>
              <w:t>алмұрт</w:t>
            </w:r>
          </w:p>
          <w:p w:rsidR="00FC68AE" w:rsidRPr="001F1BF2" w:rsidRDefault="00FC68AE" w:rsidP="00FC68AE">
            <w:pPr>
              <w:pStyle w:val="HTML"/>
              <w:shd w:val="clear" w:color="auto" w:fill="F8F9FA"/>
              <w:rPr>
                <w:rFonts w:ascii="Times New Roman" w:hAnsi="Times New Roman" w:cs="Times New Roman"/>
                <w:sz w:val="24"/>
                <w:szCs w:val="24"/>
              </w:rPr>
            </w:pPr>
          </w:p>
        </w:tc>
        <w:tc>
          <w:tcPr>
            <w:tcW w:w="2410" w:type="dxa"/>
            <w:gridSpan w:val="6"/>
          </w:tcPr>
          <w:p w:rsidR="00FC68AE" w:rsidRPr="001F1BF2" w:rsidRDefault="00FC68AE" w:rsidP="00FC68AE">
            <w:pPr>
              <w:contextualSpacing/>
              <w:rPr>
                <w:rFonts w:ascii="Times New Roman" w:hAnsi="Times New Roman" w:cs="Times New Roman"/>
                <w:sz w:val="24"/>
                <w:szCs w:val="24"/>
                <w:lang w:val="kk-KZ"/>
              </w:rPr>
            </w:pPr>
            <w:r w:rsidRPr="001F1BF2">
              <w:rPr>
                <w:rFonts w:ascii="Times New Roman" w:eastAsia="Times New Roman" w:hAnsi="Times New Roman" w:cs="Times New Roman"/>
                <w:b/>
                <w:sz w:val="24"/>
                <w:szCs w:val="24"/>
                <w:lang w:eastAsia="ru-RU"/>
              </w:rPr>
              <w:t>Рассматривание картинок овощей и фруктов</w:t>
            </w:r>
            <w:r w:rsidRPr="001F1BF2">
              <w:rPr>
                <w:rFonts w:ascii="Times New Roman" w:hAnsi="Times New Roman" w:cs="Times New Roman"/>
                <w:b/>
                <w:sz w:val="24"/>
                <w:szCs w:val="24"/>
                <w:lang w:val="kk-KZ"/>
              </w:rPr>
              <w:t>.</w:t>
            </w:r>
            <w:r w:rsidRPr="001F1BF2">
              <w:rPr>
                <w:rFonts w:ascii="Times New Roman" w:eastAsia="Times New Roman" w:hAnsi="Times New Roman" w:cs="Times New Roman"/>
                <w:b/>
                <w:sz w:val="24"/>
                <w:szCs w:val="24"/>
                <w:lang w:val="kk-KZ" w:eastAsia="ru-RU"/>
              </w:rPr>
              <w:t>Цель:</w:t>
            </w:r>
            <w:r w:rsidRPr="001F1BF2">
              <w:rPr>
                <w:rFonts w:ascii="Times New Roman" w:hAnsi="Times New Roman" w:cs="Times New Roman"/>
                <w:sz w:val="24"/>
                <w:szCs w:val="24"/>
              </w:rPr>
              <w:t xml:space="preserve"> Ведение диалога со взрослым, слушания и понимания заданных</w:t>
            </w:r>
            <w:r w:rsidRPr="001F1BF2">
              <w:rPr>
                <w:rFonts w:ascii="Times New Roman" w:hAnsi="Times New Roman" w:cs="Times New Roman"/>
                <w:spacing w:val="-26"/>
                <w:sz w:val="24"/>
                <w:szCs w:val="24"/>
              </w:rPr>
              <w:t xml:space="preserve"> </w:t>
            </w:r>
            <w:r w:rsidRPr="001F1BF2">
              <w:rPr>
                <w:rFonts w:ascii="Times New Roman" w:hAnsi="Times New Roman" w:cs="Times New Roman"/>
                <w:sz w:val="24"/>
                <w:szCs w:val="24"/>
              </w:rPr>
              <w:t>вопросов</w:t>
            </w:r>
            <w:r w:rsidRPr="001F1BF2">
              <w:rPr>
                <w:rFonts w:ascii="Times New Roman" w:hAnsi="Times New Roman" w:cs="Times New Roman"/>
                <w:b/>
                <w:sz w:val="24"/>
                <w:szCs w:val="24"/>
                <w:lang w:val="kk-KZ"/>
              </w:rPr>
              <w:t xml:space="preserve"> (познавательная,   самостоятельная деятельность)</w:t>
            </w:r>
          </w:p>
        </w:tc>
        <w:tc>
          <w:tcPr>
            <w:tcW w:w="2395" w:type="dxa"/>
            <w:gridSpan w:val="6"/>
          </w:tcPr>
          <w:p w:rsidR="00FC68AE" w:rsidRPr="001F1BF2" w:rsidRDefault="00FC68AE" w:rsidP="00FC68AE">
            <w:pPr>
              <w:shd w:val="clear" w:color="auto" w:fill="FFFFFF"/>
              <w:contextualSpacing/>
              <w:rPr>
                <w:rFonts w:ascii="Times New Roman" w:eastAsia="Times New Roman" w:hAnsi="Times New Roman" w:cs="Times New Roman"/>
                <w:b/>
                <w:sz w:val="24"/>
                <w:szCs w:val="24"/>
                <w:lang w:val="kk-KZ" w:eastAsia="ru-RU"/>
              </w:rPr>
            </w:pPr>
            <w:r w:rsidRPr="001F1BF2">
              <w:rPr>
                <w:rFonts w:ascii="Times New Roman" w:eastAsia="Times New Roman" w:hAnsi="Times New Roman" w:cs="Times New Roman"/>
                <w:b/>
                <w:sz w:val="24"/>
                <w:szCs w:val="24"/>
                <w:lang w:val="kk-KZ" w:eastAsia="ru-RU"/>
              </w:rPr>
              <w:t xml:space="preserve">Словесная игра </w:t>
            </w:r>
            <w:r w:rsidRPr="001F1BF2">
              <w:rPr>
                <w:rFonts w:ascii="Times New Roman" w:eastAsia="Times New Roman" w:hAnsi="Times New Roman" w:cs="Times New Roman"/>
                <w:b/>
                <w:bCs/>
                <w:iCs/>
                <w:sz w:val="24"/>
                <w:szCs w:val="24"/>
                <w:lang w:eastAsia="ru-RU"/>
              </w:rPr>
              <w:t>«</w:t>
            </w:r>
            <w:r w:rsidRPr="001F1BF2">
              <w:rPr>
                <w:rFonts w:ascii="Times New Roman" w:eastAsia="Times New Roman" w:hAnsi="Times New Roman" w:cs="Times New Roman"/>
                <w:b/>
                <w:sz w:val="24"/>
                <w:szCs w:val="24"/>
                <w:lang w:val="kk-KZ" w:eastAsia="ru-RU"/>
              </w:rPr>
              <w:t>Закончи предложение</w:t>
            </w:r>
            <w:r w:rsidRPr="001F1BF2">
              <w:rPr>
                <w:rFonts w:ascii="Times New Roman" w:eastAsia="Times New Roman" w:hAnsi="Times New Roman" w:cs="Times New Roman"/>
                <w:b/>
                <w:sz w:val="24"/>
                <w:szCs w:val="24"/>
                <w:lang w:eastAsia="ru-RU"/>
              </w:rPr>
              <w:t>»</w:t>
            </w:r>
          </w:p>
          <w:p w:rsidR="00FC68AE" w:rsidRPr="001F1BF2" w:rsidRDefault="00FC68AE" w:rsidP="00FC68AE">
            <w:pPr>
              <w:pStyle w:val="a8"/>
              <w:contextualSpacing/>
              <w:rPr>
                <w:rFonts w:ascii="Times New Roman" w:hAnsi="Times New Roman"/>
                <w:sz w:val="24"/>
                <w:szCs w:val="24"/>
                <w:lang w:val="kk-KZ"/>
              </w:rPr>
            </w:pPr>
            <w:r w:rsidRPr="001F1BF2">
              <w:rPr>
                <w:rFonts w:ascii="Times New Roman" w:eastAsia="Times New Roman" w:hAnsi="Times New Roman"/>
                <w:b/>
                <w:sz w:val="24"/>
                <w:szCs w:val="24"/>
                <w:lang w:val="kk-KZ" w:eastAsia="ru-RU"/>
              </w:rPr>
              <w:t>Цель:</w:t>
            </w:r>
            <w:r w:rsidRPr="001F1BF2">
              <w:rPr>
                <w:sz w:val="24"/>
                <w:szCs w:val="24"/>
              </w:rPr>
              <w:t xml:space="preserve"> </w:t>
            </w:r>
            <w:r w:rsidRPr="001F1BF2">
              <w:rPr>
                <w:rFonts w:ascii="Times New Roman" w:hAnsi="Times New Roman"/>
                <w:sz w:val="24"/>
                <w:szCs w:val="24"/>
                <w:lang w:val="kk-KZ"/>
              </w:rPr>
              <w:t>Ф</w:t>
            </w:r>
            <w:r w:rsidRPr="001F1BF2">
              <w:rPr>
                <w:rFonts w:ascii="Times New Roman" w:hAnsi="Times New Roman"/>
                <w:sz w:val="24"/>
                <w:szCs w:val="24"/>
              </w:rPr>
              <w:t>ормирование навыков рассматривания и обследования, различия и называния предметов, их величину, цвет,</w:t>
            </w:r>
            <w:r w:rsidRPr="001F1BF2">
              <w:rPr>
                <w:rFonts w:ascii="Times New Roman" w:hAnsi="Times New Roman"/>
                <w:spacing w:val="-6"/>
                <w:sz w:val="24"/>
                <w:szCs w:val="24"/>
              </w:rPr>
              <w:t xml:space="preserve"> </w:t>
            </w:r>
            <w:r w:rsidRPr="001F1BF2">
              <w:rPr>
                <w:rFonts w:ascii="Times New Roman" w:hAnsi="Times New Roman"/>
                <w:sz w:val="24"/>
                <w:szCs w:val="24"/>
              </w:rPr>
              <w:t>форму</w:t>
            </w:r>
            <w:r w:rsidRPr="001F1BF2">
              <w:rPr>
                <w:rFonts w:ascii="Times New Roman" w:hAnsi="Times New Roman"/>
                <w:sz w:val="24"/>
                <w:szCs w:val="24"/>
                <w:lang w:val="kk-KZ"/>
              </w:rPr>
              <w:t xml:space="preserve"> (</w:t>
            </w:r>
            <w:r w:rsidRPr="001F1BF2">
              <w:rPr>
                <w:rFonts w:ascii="Times New Roman" w:hAnsi="Times New Roman"/>
                <w:b/>
                <w:sz w:val="24"/>
                <w:szCs w:val="24"/>
                <w:lang w:val="kk-KZ"/>
              </w:rPr>
              <w:t xml:space="preserve">познавательная, </w:t>
            </w:r>
            <w:r w:rsidRPr="001F1BF2">
              <w:rPr>
                <w:rFonts w:ascii="Times New Roman" w:hAnsi="Times New Roman"/>
                <w:b/>
                <w:sz w:val="24"/>
                <w:szCs w:val="24"/>
              </w:rPr>
              <w:t xml:space="preserve">коммуникативная </w:t>
            </w:r>
            <w:r w:rsidRPr="001F1BF2">
              <w:rPr>
                <w:rFonts w:ascii="Times New Roman" w:hAnsi="Times New Roman"/>
                <w:b/>
                <w:sz w:val="24"/>
                <w:szCs w:val="24"/>
                <w:lang w:val="kk-KZ"/>
              </w:rPr>
              <w:t>деятельность</w:t>
            </w:r>
            <w:r w:rsidRPr="001F1BF2">
              <w:rPr>
                <w:rFonts w:ascii="Times New Roman" w:hAnsi="Times New Roman"/>
                <w:sz w:val="24"/>
                <w:szCs w:val="24"/>
                <w:lang w:val="kk-KZ"/>
              </w:rPr>
              <w:t>)</w:t>
            </w:r>
          </w:p>
        </w:tc>
        <w:tc>
          <w:tcPr>
            <w:tcW w:w="2321" w:type="dxa"/>
          </w:tcPr>
          <w:p w:rsidR="00FC68AE" w:rsidRPr="001F1BF2" w:rsidRDefault="00FC68AE" w:rsidP="00FC68AE">
            <w:pPr>
              <w:contextualSpacing/>
              <w:rPr>
                <w:rFonts w:ascii="Times New Roman" w:hAnsi="Times New Roman" w:cs="Times New Roman"/>
                <w:sz w:val="24"/>
                <w:szCs w:val="24"/>
                <w:lang w:val="kk-KZ"/>
              </w:rPr>
            </w:pPr>
            <w:r w:rsidRPr="001F1BF2">
              <w:rPr>
                <w:rFonts w:ascii="Times New Roman" w:eastAsia="Times New Roman" w:hAnsi="Times New Roman" w:cs="Times New Roman"/>
                <w:b/>
                <w:sz w:val="24"/>
                <w:szCs w:val="24"/>
                <w:lang w:eastAsia="ru-RU"/>
              </w:rPr>
              <w:t xml:space="preserve">ДИ «Найди </w:t>
            </w:r>
            <w:r w:rsidRPr="001F1BF2">
              <w:rPr>
                <w:rFonts w:ascii="Times New Roman" w:eastAsia="Times New Roman" w:hAnsi="Times New Roman" w:cs="Times New Roman"/>
                <w:b/>
                <w:sz w:val="24"/>
                <w:szCs w:val="24"/>
                <w:lang w:val="kk-KZ" w:eastAsia="ru-RU"/>
              </w:rPr>
              <w:t xml:space="preserve">столько </w:t>
            </w:r>
            <w:r w:rsidRPr="001F1BF2">
              <w:rPr>
                <w:rFonts w:ascii="Times New Roman" w:eastAsia="Times New Roman" w:hAnsi="Times New Roman" w:cs="Times New Roman"/>
                <w:b/>
                <w:sz w:val="24"/>
                <w:szCs w:val="24"/>
                <w:lang w:eastAsia="ru-RU"/>
              </w:rPr>
              <w:t xml:space="preserve">же». </w:t>
            </w:r>
            <w:r w:rsidRPr="001F1BF2">
              <w:rPr>
                <w:rFonts w:ascii="Times New Roman" w:eastAsia="Times New Roman" w:hAnsi="Times New Roman" w:cs="Times New Roman"/>
                <w:b/>
                <w:sz w:val="24"/>
                <w:szCs w:val="24"/>
                <w:lang w:val="kk-KZ" w:eastAsia="ru-RU"/>
              </w:rPr>
              <w:t>Ц</w:t>
            </w:r>
            <w:r w:rsidRPr="001F1BF2">
              <w:rPr>
                <w:rFonts w:ascii="Times New Roman" w:eastAsia="Times New Roman" w:hAnsi="Times New Roman" w:cs="Times New Roman"/>
                <w:b/>
                <w:sz w:val="24"/>
                <w:szCs w:val="24"/>
                <w:lang w:eastAsia="ru-RU"/>
              </w:rPr>
              <w:t>ель:</w:t>
            </w:r>
            <w:r w:rsidRPr="001F1BF2">
              <w:rPr>
                <w:rFonts w:ascii="Times New Roman" w:hAnsi="Times New Roman" w:cs="Times New Roman"/>
                <w:sz w:val="24"/>
                <w:szCs w:val="24"/>
              </w:rPr>
              <w:t xml:space="preserve"> Развитие понятий о числах как показателях различных множеств </w:t>
            </w:r>
            <w:r w:rsidRPr="001F1BF2">
              <w:rPr>
                <w:rFonts w:ascii="Times New Roman" w:hAnsi="Times New Roman" w:cs="Times New Roman"/>
                <w:b/>
                <w:sz w:val="24"/>
                <w:szCs w:val="24"/>
                <w:lang w:val="kk-KZ"/>
              </w:rPr>
              <w:t>(познавательная,   самостоятельная деятельность)</w:t>
            </w:r>
          </w:p>
        </w:tc>
      </w:tr>
      <w:tr w:rsidR="00FC68AE" w:rsidRPr="001F1BF2" w:rsidTr="00FC68AE">
        <w:trPr>
          <w:trHeight w:val="58"/>
        </w:trPr>
        <w:tc>
          <w:tcPr>
            <w:tcW w:w="2948" w:type="dxa"/>
          </w:tcPr>
          <w:p w:rsidR="00FC68AE" w:rsidRPr="001F1BF2" w:rsidRDefault="00FC68AE" w:rsidP="00FC68AE">
            <w:pPr>
              <w:contextualSpacing/>
              <w:rPr>
                <w:rFonts w:ascii="Times New Roman" w:hAnsi="Times New Roman" w:cs="Times New Roman"/>
                <w:b/>
                <w:sz w:val="24"/>
                <w:szCs w:val="24"/>
              </w:rPr>
            </w:pPr>
            <w:r w:rsidRPr="001F1BF2">
              <w:rPr>
                <w:rFonts w:ascii="Times New Roman" w:hAnsi="Times New Roman" w:cs="Times New Roman"/>
                <w:b/>
                <w:sz w:val="24"/>
                <w:szCs w:val="24"/>
              </w:rPr>
              <w:t xml:space="preserve">Таңғы гимнастика </w:t>
            </w:r>
          </w:p>
          <w:p w:rsidR="00FC68AE" w:rsidRPr="001F1BF2" w:rsidRDefault="00FC68AE" w:rsidP="00FC68AE">
            <w:pPr>
              <w:contextualSpacing/>
              <w:rPr>
                <w:rFonts w:ascii="Times New Roman" w:hAnsi="Times New Roman" w:cs="Times New Roman"/>
                <w:sz w:val="24"/>
                <w:szCs w:val="24"/>
              </w:rPr>
            </w:pPr>
            <w:r w:rsidRPr="001F1BF2">
              <w:rPr>
                <w:rFonts w:ascii="Times New Roman" w:hAnsi="Times New Roman" w:cs="Times New Roman"/>
                <w:b/>
                <w:sz w:val="24"/>
                <w:szCs w:val="24"/>
              </w:rPr>
              <w:t>Утренняягимнастика</w:t>
            </w:r>
          </w:p>
        </w:tc>
        <w:tc>
          <w:tcPr>
            <w:tcW w:w="12938" w:type="dxa"/>
            <w:gridSpan w:val="21"/>
          </w:tcPr>
          <w:p w:rsidR="00FC68AE" w:rsidRPr="001F1BF2" w:rsidRDefault="00FC68AE" w:rsidP="00FC68AE">
            <w:pPr>
              <w:contextualSpacing/>
              <w:rPr>
                <w:rFonts w:ascii="Times New Roman" w:hAnsi="Times New Roman" w:cs="Times New Roman"/>
                <w:sz w:val="24"/>
                <w:szCs w:val="24"/>
                <w:lang w:val="kk-KZ"/>
              </w:rPr>
            </w:pPr>
            <w:r w:rsidRPr="001F1BF2">
              <w:rPr>
                <w:rFonts w:ascii="Times New Roman" w:hAnsi="Times New Roman" w:cs="Times New Roman"/>
                <w:sz w:val="24"/>
                <w:szCs w:val="24"/>
                <w:lang w:val="kk-KZ"/>
              </w:rPr>
              <w:t>Утренний комплекс упражнений по плану   специалиста  (</w:t>
            </w:r>
            <w:r w:rsidRPr="001F1BF2">
              <w:rPr>
                <w:rFonts w:ascii="Times New Roman" w:hAnsi="Times New Roman" w:cs="Times New Roman"/>
                <w:b/>
                <w:sz w:val="24"/>
                <w:szCs w:val="24"/>
                <w:lang w:val="kk-KZ"/>
              </w:rPr>
              <w:t>двигательная активность, игровая деятельность</w:t>
            </w:r>
            <w:r w:rsidRPr="001F1BF2">
              <w:rPr>
                <w:rFonts w:ascii="Times New Roman" w:hAnsi="Times New Roman" w:cs="Times New Roman"/>
                <w:sz w:val="24"/>
                <w:szCs w:val="24"/>
                <w:lang w:val="kk-KZ"/>
              </w:rPr>
              <w:t>).</w:t>
            </w:r>
            <w:r w:rsidRPr="001F1BF2">
              <w:rPr>
                <w:rFonts w:ascii="Times New Roman" w:hAnsi="Times New Roman" w:cs="Times New Roman"/>
                <w:b/>
                <w:sz w:val="24"/>
                <w:szCs w:val="24"/>
                <w:lang w:val="kk-KZ"/>
              </w:rPr>
              <w:t>Цель</w:t>
            </w:r>
            <w:r w:rsidRPr="001F1BF2">
              <w:rPr>
                <w:rFonts w:ascii="Times New Roman" w:hAnsi="Times New Roman" w:cs="Times New Roman"/>
                <w:sz w:val="24"/>
                <w:szCs w:val="24"/>
                <w:lang w:val="kk-KZ"/>
              </w:rPr>
              <w:t xml:space="preserve">: </w:t>
            </w:r>
            <w:r w:rsidRPr="001F1BF2">
              <w:rPr>
                <w:rFonts w:ascii="Times New Roman" w:hAnsi="Times New Roman" w:cs="Times New Roman"/>
                <w:sz w:val="24"/>
                <w:szCs w:val="24"/>
              </w:rPr>
              <w:t>обогащать двигательный опыт детей через совершенствование основных движений</w:t>
            </w:r>
          </w:p>
        </w:tc>
      </w:tr>
      <w:tr w:rsidR="00FC68AE" w:rsidRPr="001F1BF2" w:rsidTr="00FC68AE">
        <w:trPr>
          <w:trHeight w:val="58"/>
        </w:trPr>
        <w:tc>
          <w:tcPr>
            <w:tcW w:w="2948" w:type="dxa"/>
          </w:tcPr>
          <w:p w:rsidR="00FC68AE" w:rsidRPr="001F1BF2" w:rsidRDefault="00FC68AE" w:rsidP="00FC68AE">
            <w:pPr>
              <w:contextualSpacing/>
              <w:rPr>
                <w:rFonts w:ascii="Times New Roman" w:hAnsi="Times New Roman" w:cs="Times New Roman"/>
                <w:b/>
                <w:sz w:val="24"/>
                <w:szCs w:val="24"/>
              </w:rPr>
            </w:pPr>
            <w:r w:rsidRPr="001F1BF2">
              <w:rPr>
                <w:rFonts w:ascii="Times New Roman" w:hAnsi="Times New Roman" w:cs="Times New Roman"/>
                <w:b/>
                <w:sz w:val="24"/>
                <w:szCs w:val="24"/>
              </w:rPr>
              <w:t xml:space="preserve">Таңғы ас </w:t>
            </w:r>
          </w:p>
          <w:p w:rsidR="00FC68AE" w:rsidRPr="001F1BF2" w:rsidRDefault="00FC68AE" w:rsidP="00FC68AE">
            <w:pPr>
              <w:contextualSpacing/>
              <w:rPr>
                <w:rFonts w:ascii="Times New Roman" w:hAnsi="Times New Roman" w:cs="Times New Roman"/>
                <w:sz w:val="24"/>
                <w:szCs w:val="24"/>
              </w:rPr>
            </w:pPr>
            <w:r w:rsidRPr="001F1BF2">
              <w:rPr>
                <w:rFonts w:ascii="Times New Roman" w:hAnsi="Times New Roman" w:cs="Times New Roman"/>
                <w:b/>
                <w:sz w:val="24"/>
                <w:szCs w:val="24"/>
              </w:rPr>
              <w:t>Завтрак</w:t>
            </w:r>
          </w:p>
        </w:tc>
        <w:tc>
          <w:tcPr>
            <w:tcW w:w="12938" w:type="dxa"/>
            <w:gridSpan w:val="21"/>
          </w:tcPr>
          <w:p w:rsidR="00FC68AE" w:rsidRPr="001F1BF2" w:rsidRDefault="00FC68AE" w:rsidP="00FC68AE">
            <w:pPr>
              <w:contextualSpacing/>
              <w:rPr>
                <w:rFonts w:ascii="Times New Roman" w:hAnsi="Times New Roman" w:cs="Times New Roman"/>
                <w:sz w:val="24"/>
                <w:szCs w:val="24"/>
              </w:rPr>
            </w:pPr>
            <w:r w:rsidRPr="001F1BF2">
              <w:rPr>
                <w:rFonts w:ascii="Times New Roman" w:hAnsi="Times New Roman" w:cs="Times New Roman"/>
                <w:sz w:val="24"/>
                <w:szCs w:val="24"/>
                <w:lang w:val="kk-KZ"/>
              </w:rPr>
              <w:t xml:space="preserve">Выполнение гигиенических процедур перед завтраком </w:t>
            </w:r>
            <w:r w:rsidRPr="001F1BF2">
              <w:rPr>
                <w:rFonts w:ascii="Times New Roman" w:hAnsi="Times New Roman" w:cs="Times New Roman"/>
                <w:b/>
                <w:sz w:val="24"/>
                <w:szCs w:val="24"/>
                <w:lang w:val="kk-KZ"/>
              </w:rPr>
              <w:t>(культурно-гигиенические навыки, самообслуживаание, трудовая деятельность)Гигиенические процедуры</w:t>
            </w:r>
            <w:r w:rsidRPr="001F1BF2">
              <w:rPr>
                <w:rFonts w:ascii="Times New Roman" w:hAnsi="Times New Roman" w:cs="Times New Roman"/>
                <w:sz w:val="24"/>
                <w:szCs w:val="24"/>
                <w:lang w:val="kk-KZ"/>
              </w:rPr>
              <w:t xml:space="preserve"> (правильное мытье рук, знать место своего полотенца, умение правильно вытирать рукии вешать полотенце,</w:t>
            </w:r>
            <w:r w:rsidRPr="001F1BF2">
              <w:rPr>
                <w:rFonts w:ascii="Times New Roman" w:hAnsi="Times New Roman" w:cs="Times New Roman"/>
                <w:b/>
                <w:sz w:val="24"/>
                <w:szCs w:val="24"/>
                <w:lang w:val="kk-KZ"/>
              </w:rPr>
              <w:t>использование  художественного слова</w:t>
            </w:r>
            <w:r w:rsidRPr="001F1BF2">
              <w:rPr>
                <w:rFonts w:ascii="Times New Roman" w:hAnsi="Times New Roman" w:cs="Times New Roman"/>
                <w:sz w:val="24"/>
                <w:szCs w:val="24"/>
                <w:lang w:val="kk-KZ"/>
              </w:rPr>
              <w:t xml:space="preserve">) </w:t>
            </w:r>
            <w:r w:rsidRPr="001F1BF2">
              <w:rPr>
                <w:rFonts w:ascii="Times New Roman" w:hAnsi="Times New Roman" w:cs="Times New Roman"/>
                <w:b/>
                <w:sz w:val="24"/>
                <w:szCs w:val="24"/>
                <w:lang w:val="kk-KZ"/>
              </w:rPr>
              <w:t>Работа дежурных</w:t>
            </w:r>
            <w:r w:rsidRPr="001F1BF2">
              <w:rPr>
                <w:rFonts w:ascii="Times New Roman" w:hAnsi="Times New Roman" w:cs="Times New Roman"/>
                <w:sz w:val="24"/>
                <w:szCs w:val="24"/>
                <w:lang w:val="kk-KZ"/>
              </w:rPr>
              <w:t xml:space="preserve">: раскладывание столовых приборов, салфеток </w:t>
            </w:r>
            <w:r w:rsidRPr="001F1BF2">
              <w:rPr>
                <w:rFonts w:ascii="Times New Roman" w:hAnsi="Times New Roman" w:cs="Times New Roman"/>
                <w:b/>
                <w:sz w:val="24"/>
                <w:szCs w:val="24"/>
                <w:lang w:val="kk-KZ"/>
              </w:rPr>
              <w:t xml:space="preserve">(трудовая деятельность)Цель: </w:t>
            </w:r>
            <w:r w:rsidRPr="001F1BF2">
              <w:rPr>
                <w:rFonts w:ascii="Times New Roman" w:hAnsi="Times New Roman" w:cs="Times New Roman"/>
                <w:sz w:val="24"/>
                <w:szCs w:val="24"/>
              </w:rPr>
              <w:t>закрепление представления о предметах, их признаках и назначении</w:t>
            </w:r>
            <w:r w:rsidRPr="001F1BF2">
              <w:rPr>
                <w:rFonts w:ascii="Times New Roman" w:eastAsia="Calibri" w:hAnsi="Times New Roman" w:cs="Times New Roman"/>
                <w:sz w:val="24"/>
                <w:szCs w:val="24"/>
              </w:rPr>
              <w:t xml:space="preserve">. Ситуативные разговоры о правилах культурного поведения за столом. </w:t>
            </w:r>
            <w:r w:rsidRPr="001F1BF2">
              <w:rPr>
                <w:rFonts w:ascii="Times New Roman" w:hAnsi="Times New Roman" w:cs="Times New Roman"/>
                <w:b/>
                <w:sz w:val="24"/>
                <w:szCs w:val="24"/>
                <w:lang w:val="kk-KZ"/>
              </w:rPr>
              <w:t>Прием пищи</w:t>
            </w:r>
            <w:r w:rsidRPr="001F1BF2">
              <w:rPr>
                <w:rFonts w:ascii="Times New Roman" w:hAnsi="Times New Roman" w:cs="Times New Roman"/>
                <w:sz w:val="24"/>
                <w:szCs w:val="24"/>
                <w:lang w:val="kk-KZ"/>
              </w:rPr>
              <w:t xml:space="preserve"> (занять свое место, правильная посадка, умение правильно держать столовые приборы, аккуратно принимать пищу, не разговаривать, благодарить) Билингвальный компонент: ас болсын,рахмет</w:t>
            </w:r>
          </w:p>
        </w:tc>
      </w:tr>
      <w:tr w:rsidR="00FC68AE" w:rsidRPr="001F1BF2" w:rsidTr="00FC68AE">
        <w:trPr>
          <w:trHeight w:val="326"/>
        </w:trPr>
        <w:tc>
          <w:tcPr>
            <w:tcW w:w="2948" w:type="dxa"/>
            <w:vMerge w:val="restart"/>
          </w:tcPr>
          <w:p w:rsidR="00FC68AE" w:rsidRPr="001F1BF2" w:rsidRDefault="00FC68AE" w:rsidP="00FC68AE">
            <w:pPr>
              <w:pStyle w:val="TableParagraph"/>
              <w:ind w:left="22"/>
              <w:contextualSpacing/>
              <w:rPr>
                <w:rFonts w:ascii="Times New Roman" w:hAnsi="Times New Roman" w:cs="Times New Roman"/>
                <w:b/>
                <w:sz w:val="24"/>
                <w:szCs w:val="24"/>
              </w:rPr>
            </w:pPr>
            <w:r w:rsidRPr="001F1BF2">
              <w:rPr>
                <w:rFonts w:ascii="Times New Roman" w:hAnsi="Times New Roman" w:cs="Times New Roman"/>
                <w:b/>
                <w:sz w:val="24"/>
                <w:szCs w:val="24"/>
              </w:rPr>
              <w:t>Ұйымдасқанқылмысқадайындық</w:t>
            </w:r>
          </w:p>
          <w:p w:rsidR="00FC68AE" w:rsidRPr="001F1BF2" w:rsidRDefault="00FC68AE" w:rsidP="00FC68AE">
            <w:pPr>
              <w:pStyle w:val="TableParagraph"/>
              <w:ind w:left="22"/>
              <w:contextualSpacing/>
              <w:rPr>
                <w:rFonts w:ascii="Times New Roman" w:hAnsi="Times New Roman" w:cs="Times New Roman"/>
                <w:b/>
                <w:sz w:val="24"/>
                <w:szCs w:val="24"/>
              </w:rPr>
            </w:pPr>
            <w:r w:rsidRPr="001F1BF2">
              <w:rPr>
                <w:rFonts w:ascii="Times New Roman" w:hAnsi="Times New Roman" w:cs="Times New Roman"/>
                <w:b/>
                <w:sz w:val="24"/>
                <w:szCs w:val="24"/>
              </w:rPr>
              <w:t>қызметті (бұданәрі-МД</w:t>
            </w:r>
            <w:r w:rsidRPr="001F1BF2">
              <w:rPr>
                <w:rFonts w:ascii="Times New Roman" w:hAnsi="Times New Roman" w:cs="Times New Roman"/>
                <w:b/>
                <w:sz w:val="24"/>
                <w:szCs w:val="24"/>
                <w:lang w:val="kk-KZ"/>
              </w:rPr>
              <w:t>Ұ</w:t>
            </w:r>
            <w:r w:rsidRPr="001F1BF2">
              <w:rPr>
                <w:rFonts w:ascii="Times New Roman" w:hAnsi="Times New Roman" w:cs="Times New Roman"/>
                <w:b/>
                <w:sz w:val="24"/>
                <w:szCs w:val="24"/>
              </w:rPr>
              <w:t>)</w:t>
            </w:r>
          </w:p>
          <w:p w:rsidR="00FC68AE" w:rsidRPr="001F1BF2" w:rsidRDefault="00FC68AE" w:rsidP="00FC68AE">
            <w:pPr>
              <w:pStyle w:val="TableParagraph"/>
              <w:ind w:left="22"/>
              <w:contextualSpacing/>
              <w:rPr>
                <w:rFonts w:ascii="Times New Roman" w:hAnsi="Times New Roman" w:cs="Times New Roman"/>
                <w:b/>
                <w:sz w:val="24"/>
                <w:szCs w:val="24"/>
              </w:rPr>
            </w:pPr>
            <w:r w:rsidRPr="001F1BF2">
              <w:rPr>
                <w:rFonts w:ascii="Times New Roman" w:hAnsi="Times New Roman" w:cs="Times New Roman"/>
                <w:b/>
                <w:sz w:val="24"/>
                <w:szCs w:val="24"/>
              </w:rPr>
              <w:lastRenderedPageBreak/>
              <w:t>Подготовкаорганизованной</w:t>
            </w:r>
          </w:p>
          <w:p w:rsidR="00FC68AE" w:rsidRPr="001F1BF2" w:rsidRDefault="00FC68AE" w:rsidP="00FC68AE">
            <w:pPr>
              <w:contextualSpacing/>
              <w:rPr>
                <w:rFonts w:ascii="Times New Roman" w:hAnsi="Times New Roman" w:cs="Times New Roman"/>
                <w:sz w:val="24"/>
                <w:szCs w:val="24"/>
              </w:rPr>
            </w:pPr>
            <w:r w:rsidRPr="001F1BF2">
              <w:rPr>
                <w:rFonts w:ascii="Times New Roman" w:hAnsi="Times New Roman" w:cs="Times New Roman"/>
                <w:b/>
                <w:sz w:val="24"/>
                <w:szCs w:val="24"/>
              </w:rPr>
              <w:t>деятельности(далее-ОД)</w:t>
            </w:r>
          </w:p>
        </w:tc>
        <w:tc>
          <w:tcPr>
            <w:tcW w:w="12938" w:type="dxa"/>
            <w:gridSpan w:val="21"/>
          </w:tcPr>
          <w:p w:rsidR="00FC68AE" w:rsidRPr="001F1BF2" w:rsidRDefault="00FC68AE" w:rsidP="00FC68AE">
            <w:pPr>
              <w:pStyle w:val="TableParagraph"/>
              <w:ind w:left="22" w:right="-15"/>
              <w:contextualSpacing/>
              <w:rPr>
                <w:rFonts w:ascii="Times New Roman" w:hAnsi="Times New Roman" w:cs="Times New Roman"/>
                <w:sz w:val="24"/>
                <w:szCs w:val="24"/>
              </w:rPr>
            </w:pPr>
            <w:r w:rsidRPr="001F1BF2">
              <w:rPr>
                <w:rFonts w:ascii="Times New Roman" w:hAnsi="Times New Roman" w:cs="Times New Roman"/>
                <w:sz w:val="24"/>
                <w:szCs w:val="24"/>
                <w:lang w:val="kk-KZ"/>
              </w:rPr>
              <w:lastRenderedPageBreak/>
              <w:t xml:space="preserve">Дети собираются вместе для того, чтобы поделиться  впечатлениями, узнать новости, обсудить совместные планы, проблемы, выбрать вид деятельности по интересу, договориться о правилах и т.д. Дети помогают педагогу в организации среды </w:t>
            </w:r>
            <w:r w:rsidRPr="001F1BF2">
              <w:rPr>
                <w:rFonts w:ascii="Times New Roman" w:hAnsi="Times New Roman" w:cs="Times New Roman"/>
                <w:b/>
                <w:sz w:val="24"/>
                <w:szCs w:val="24"/>
                <w:lang w:val="kk-KZ"/>
              </w:rPr>
              <w:t>(совместная деятельность, дежурство)</w:t>
            </w:r>
          </w:p>
        </w:tc>
      </w:tr>
      <w:tr w:rsidR="00FC68AE" w:rsidRPr="001F1BF2" w:rsidTr="00FC68AE">
        <w:trPr>
          <w:trHeight w:val="241"/>
        </w:trPr>
        <w:tc>
          <w:tcPr>
            <w:tcW w:w="2948" w:type="dxa"/>
            <w:vMerge/>
          </w:tcPr>
          <w:p w:rsidR="00FC68AE" w:rsidRPr="001F1BF2" w:rsidRDefault="00FC68AE" w:rsidP="00FC68AE">
            <w:pPr>
              <w:pStyle w:val="TableParagraph"/>
              <w:ind w:left="22"/>
              <w:contextualSpacing/>
              <w:rPr>
                <w:rFonts w:ascii="Times New Roman" w:hAnsi="Times New Roman" w:cs="Times New Roman"/>
                <w:b/>
                <w:sz w:val="24"/>
                <w:szCs w:val="24"/>
              </w:rPr>
            </w:pPr>
          </w:p>
        </w:tc>
        <w:tc>
          <w:tcPr>
            <w:tcW w:w="2694" w:type="dxa"/>
          </w:tcPr>
          <w:p w:rsidR="00FC68AE" w:rsidRPr="001F1BF2" w:rsidRDefault="00FC68AE" w:rsidP="00FC68AE">
            <w:pPr>
              <w:pStyle w:val="TableParagraph"/>
              <w:ind w:left="22" w:right="-15"/>
              <w:contextualSpacing/>
              <w:rPr>
                <w:rFonts w:ascii="Times New Roman" w:hAnsi="Times New Roman" w:cs="Times New Roman"/>
                <w:b/>
                <w:sz w:val="24"/>
                <w:szCs w:val="24"/>
              </w:rPr>
            </w:pPr>
            <w:r w:rsidRPr="001F1BF2">
              <w:rPr>
                <w:rFonts w:ascii="Times New Roman" w:hAnsi="Times New Roman" w:cs="Times New Roman"/>
                <w:b/>
                <w:sz w:val="24"/>
                <w:szCs w:val="24"/>
              </w:rPr>
              <w:t>ДИ «Назови лишнее»</w:t>
            </w:r>
          </w:p>
          <w:p w:rsidR="00FC68AE" w:rsidRPr="001F1BF2" w:rsidRDefault="00FC68AE" w:rsidP="00FC68AE">
            <w:pPr>
              <w:pStyle w:val="TableParagraph"/>
              <w:ind w:left="22" w:right="-15"/>
              <w:contextualSpacing/>
              <w:rPr>
                <w:rFonts w:ascii="Times New Roman" w:eastAsia="Times New Roman" w:hAnsi="Times New Roman" w:cs="Times New Roman"/>
                <w:b/>
                <w:sz w:val="24"/>
                <w:szCs w:val="24"/>
                <w:lang w:val="kk-KZ" w:eastAsia="ru-RU"/>
              </w:rPr>
            </w:pPr>
            <w:r w:rsidRPr="001F1BF2">
              <w:rPr>
                <w:rFonts w:ascii="Times New Roman" w:hAnsi="Times New Roman" w:cs="Times New Roman"/>
                <w:sz w:val="24"/>
                <w:szCs w:val="24"/>
              </w:rPr>
              <w:lastRenderedPageBreak/>
              <w:t xml:space="preserve">Цель: </w:t>
            </w:r>
            <w:r w:rsidRPr="001F1BF2">
              <w:rPr>
                <w:rFonts w:ascii="Times New Roman" w:hAnsi="Times New Roman" w:cs="Times New Roman"/>
                <w:sz w:val="24"/>
                <w:szCs w:val="24"/>
                <w:shd w:val="clear" w:color="auto" w:fill="FFFFFF"/>
              </w:rPr>
              <w:t>развитие зрительного восприятия и внимания, логического мышления, связной речи</w:t>
            </w:r>
            <w:r w:rsidRPr="001F1BF2">
              <w:rPr>
                <w:rFonts w:ascii="Times New Roman" w:hAnsi="Times New Roman" w:cs="Times New Roman"/>
                <w:sz w:val="24"/>
                <w:szCs w:val="24"/>
              </w:rPr>
              <w:t>.</w:t>
            </w:r>
            <w:r w:rsidRPr="001F1BF2">
              <w:rPr>
                <w:rFonts w:ascii="Times New Roman" w:eastAsia="Times New Roman" w:hAnsi="Times New Roman" w:cs="Times New Roman"/>
                <w:b/>
                <w:sz w:val="24"/>
                <w:szCs w:val="24"/>
                <w:lang w:val="kk-KZ" w:eastAsia="ru-RU"/>
              </w:rPr>
              <w:t>(познавательная, коммуникативная деятельность)</w:t>
            </w:r>
          </w:p>
          <w:p w:rsidR="00FC68AE" w:rsidRPr="001F1BF2" w:rsidRDefault="00FC68AE" w:rsidP="00FC68AE">
            <w:r w:rsidRPr="001F1BF2">
              <w:rPr>
                <w:rFonts w:eastAsia="Times New Roman"/>
                <w:lang w:val="kk-KZ" w:eastAsia="ru-RU"/>
              </w:rPr>
              <w:t>Билингвальный компонент:</w:t>
            </w:r>
            <w:r w:rsidRPr="001F1BF2">
              <w:rPr>
                <w:lang w:val="kk-KZ"/>
              </w:rPr>
              <w:t xml:space="preserve"> </w:t>
            </w:r>
            <w:r w:rsidRPr="001F1BF2">
              <w:rPr>
                <w:rStyle w:val="y2iqfc"/>
                <w:rFonts w:ascii="Times New Roman" w:hAnsi="Times New Roman" w:cs="Times New Roman"/>
                <w:sz w:val="24"/>
                <w:szCs w:val="24"/>
                <w:lang w:val="kk-KZ"/>
              </w:rPr>
              <w:t>картоп,</w:t>
            </w:r>
          </w:p>
          <w:p w:rsidR="00FC68AE" w:rsidRPr="001F1BF2" w:rsidRDefault="00FC68AE" w:rsidP="00FC68AE">
            <w:r w:rsidRPr="001F1BF2">
              <w:rPr>
                <w:lang w:val="kk-KZ"/>
              </w:rPr>
              <w:t>пияз</w:t>
            </w:r>
            <w:r w:rsidRPr="001F1BF2">
              <w:rPr>
                <w:rFonts w:ascii="Times New Roman" w:hAnsi="Times New Roman" w:cs="Times New Roman"/>
                <w:sz w:val="24"/>
                <w:szCs w:val="24"/>
                <w:lang w:val="kk-KZ"/>
              </w:rPr>
              <w:t xml:space="preserve"> ,</w:t>
            </w:r>
            <w:r w:rsidRPr="001F1BF2">
              <w:rPr>
                <w:rStyle w:val="y2iqfc"/>
                <w:rFonts w:ascii="Times New Roman" w:hAnsi="Times New Roman" w:cs="Times New Roman"/>
                <w:sz w:val="24"/>
                <w:szCs w:val="24"/>
                <w:lang w:val="kk-KZ"/>
              </w:rPr>
              <w:t>жүзім,</w:t>
            </w:r>
            <w:r w:rsidRPr="001F1BF2">
              <w:rPr>
                <w:lang w:val="kk-KZ"/>
              </w:rPr>
              <w:t xml:space="preserve"> сәбіз</w:t>
            </w:r>
          </w:p>
          <w:p w:rsidR="00FC68AE" w:rsidRPr="001F1BF2" w:rsidRDefault="00FC68AE" w:rsidP="00FC68AE">
            <w:pPr>
              <w:rPr>
                <w:rFonts w:eastAsia="Times New Roman"/>
                <w:lang w:eastAsia="ru-RU"/>
              </w:rPr>
            </w:pPr>
            <w:r w:rsidRPr="001F1BF2">
              <w:rPr>
                <w:rFonts w:eastAsia="Times New Roman"/>
                <w:lang w:val="kk-KZ" w:eastAsia="ru-RU"/>
              </w:rPr>
              <w:t>қияр</w:t>
            </w:r>
          </w:p>
          <w:p w:rsidR="00FC68AE" w:rsidRPr="001F1BF2" w:rsidRDefault="00FC68AE" w:rsidP="00FC68AE">
            <w:r w:rsidRPr="001F1BF2">
              <w:t>алма,</w:t>
            </w:r>
            <w:r w:rsidRPr="001F1BF2">
              <w:rPr>
                <w:rFonts w:ascii="Times New Roman" w:hAnsi="Times New Roman" w:cs="Times New Roman"/>
                <w:sz w:val="24"/>
                <w:szCs w:val="24"/>
                <w:lang w:val="kk-KZ"/>
              </w:rPr>
              <w:t xml:space="preserve"> </w:t>
            </w:r>
            <w:r w:rsidRPr="001F1BF2">
              <w:rPr>
                <w:lang w:val="kk-KZ"/>
              </w:rPr>
              <w:t>алмұрт</w:t>
            </w:r>
          </w:p>
          <w:p w:rsidR="00FC68AE" w:rsidRPr="001F1BF2" w:rsidRDefault="00FC68AE" w:rsidP="00FC68AE"/>
          <w:p w:rsidR="00FC68AE" w:rsidRPr="001F1BF2" w:rsidRDefault="00FC68AE" w:rsidP="00FC68AE">
            <w:pPr>
              <w:pStyle w:val="TableParagraph"/>
              <w:ind w:left="22" w:right="-15"/>
              <w:contextualSpacing/>
              <w:rPr>
                <w:rFonts w:ascii="Times New Roman" w:hAnsi="Times New Roman" w:cs="Times New Roman"/>
                <w:sz w:val="24"/>
                <w:szCs w:val="24"/>
                <w:lang w:val="kk-KZ"/>
              </w:rPr>
            </w:pPr>
          </w:p>
        </w:tc>
        <w:tc>
          <w:tcPr>
            <w:tcW w:w="2678" w:type="dxa"/>
            <w:gridSpan w:val="3"/>
          </w:tcPr>
          <w:p w:rsidR="00FC68AE" w:rsidRPr="001F1BF2" w:rsidRDefault="00FC68AE" w:rsidP="00FC68AE">
            <w:pPr>
              <w:pStyle w:val="TableParagraph"/>
              <w:ind w:left="22" w:right="-15"/>
              <w:contextualSpacing/>
              <w:rPr>
                <w:rFonts w:ascii="Times New Roman" w:eastAsia="Times New Roman" w:hAnsi="Times New Roman" w:cs="Times New Roman"/>
                <w:b/>
                <w:sz w:val="24"/>
                <w:szCs w:val="24"/>
                <w:lang w:val="kk-KZ" w:eastAsia="ru-RU"/>
              </w:rPr>
            </w:pPr>
            <w:r w:rsidRPr="001F1BF2">
              <w:rPr>
                <w:rFonts w:ascii="Times New Roman" w:hAnsi="Times New Roman" w:cs="Times New Roman"/>
                <w:b/>
                <w:sz w:val="24"/>
                <w:szCs w:val="24"/>
              </w:rPr>
              <w:lastRenderedPageBreak/>
              <w:t xml:space="preserve">ДИ </w:t>
            </w:r>
            <w:r w:rsidRPr="001F1BF2">
              <w:rPr>
                <w:rFonts w:ascii="Times New Roman" w:hAnsi="Times New Roman" w:cs="Times New Roman"/>
                <w:b/>
                <w:bCs/>
                <w:sz w:val="24"/>
                <w:szCs w:val="24"/>
                <w:shd w:val="clear" w:color="auto" w:fill="FFFFFF"/>
              </w:rPr>
              <w:t xml:space="preserve">«Во саду ли, в </w:t>
            </w:r>
            <w:r w:rsidRPr="001F1BF2">
              <w:rPr>
                <w:rFonts w:ascii="Times New Roman" w:hAnsi="Times New Roman" w:cs="Times New Roman"/>
                <w:b/>
                <w:bCs/>
                <w:sz w:val="24"/>
                <w:szCs w:val="24"/>
                <w:shd w:val="clear" w:color="auto" w:fill="FFFFFF"/>
              </w:rPr>
              <w:lastRenderedPageBreak/>
              <w:t>огороде»</w:t>
            </w:r>
            <w:r w:rsidRPr="001F1BF2">
              <w:rPr>
                <w:rFonts w:ascii="Times New Roman" w:hAnsi="Times New Roman" w:cs="Times New Roman"/>
                <w:sz w:val="24"/>
                <w:szCs w:val="24"/>
              </w:rPr>
              <w:t xml:space="preserve"> Цель: формирование правильного, отчетливого произношение звуков</w:t>
            </w:r>
            <w:r w:rsidRPr="001F1BF2">
              <w:rPr>
                <w:rFonts w:ascii="Times New Roman" w:eastAsia="Times New Roman" w:hAnsi="Times New Roman" w:cs="Times New Roman"/>
                <w:b/>
                <w:sz w:val="24"/>
                <w:szCs w:val="24"/>
                <w:lang w:val="kk-KZ" w:eastAsia="ru-RU"/>
              </w:rPr>
              <w:t>(познавательная, коммуникативнаядеятельность)</w:t>
            </w:r>
          </w:p>
          <w:p w:rsidR="00FC68AE" w:rsidRPr="001F1BF2" w:rsidRDefault="00FC68AE" w:rsidP="00FC68AE">
            <w:r w:rsidRPr="001F1BF2">
              <w:rPr>
                <w:rFonts w:eastAsia="Times New Roman"/>
                <w:lang w:val="kk-KZ" w:eastAsia="ru-RU"/>
              </w:rPr>
              <w:t>Билингвальный компонент:</w:t>
            </w:r>
            <w:r w:rsidRPr="001F1BF2">
              <w:rPr>
                <w:lang w:val="kk-KZ"/>
              </w:rPr>
              <w:t xml:space="preserve"> </w:t>
            </w:r>
            <w:r w:rsidRPr="001F1BF2">
              <w:rPr>
                <w:rStyle w:val="y2iqfc"/>
                <w:rFonts w:ascii="Times New Roman" w:hAnsi="Times New Roman" w:cs="Times New Roman"/>
                <w:sz w:val="24"/>
                <w:szCs w:val="24"/>
                <w:lang w:val="kk-KZ"/>
              </w:rPr>
              <w:t>картоп,</w:t>
            </w:r>
          </w:p>
          <w:p w:rsidR="00FC68AE" w:rsidRPr="001F1BF2" w:rsidRDefault="00FC68AE" w:rsidP="00FC68AE">
            <w:r w:rsidRPr="001F1BF2">
              <w:rPr>
                <w:lang w:val="kk-KZ"/>
              </w:rPr>
              <w:t>пияз</w:t>
            </w:r>
            <w:r w:rsidRPr="001F1BF2">
              <w:rPr>
                <w:rFonts w:ascii="Times New Roman" w:hAnsi="Times New Roman" w:cs="Times New Roman"/>
                <w:sz w:val="24"/>
                <w:szCs w:val="24"/>
                <w:lang w:val="kk-KZ"/>
              </w:rPr>
              <w:t xml:space="preserve"> ,</w:t>
            </w:r>
            <w:r w:rsidRPr="001F1BF2">
              <w:rPr>
                <w:rStyle w:val="y2iqfc"/>
                <w:rFonts w:ascii="Times New Roman" w:hAnsi="Times New Roman" w:cs="Times New Roman"/>
                <w:sz w:val="24"/>
                <w:szCs w:val="24"/>
                <w:lang w:val="kk-KZ"/>
              </w:rPr>
              <w:t>жүзім,</w:t>
            </w:r>
            <w:r w:rsidRPr="001F1BF2">
              <w:rPr>
                <w:lang w:val="kk-KZ"/>
              </w:rPr>
              <w:t xml:space="preserve"> сәбіз</w:t>
            </w:r>
          </w:p>
          <w:p w:rsidR="00FC68AE" w:rsidRPr="001F1BF2" w:rsidRDefault="00FC68AE" w:rsidP="00FC68AE">
            <w:pPr>
              <w:rPr>
                <w:rFonts w:eastAsia="Times New Roman"/>
                <w:lang w:eastAsia="ru-RU"/>
              </w:rPr>
            </w:pPr>
            <w:r w:rsidRPr="001F1BF2">
              <w:rPr>
                <w:rFonts w:eastAsia="Times New Roman"/>
                <w:lang w:val="kk-KZ" w:eastAsia="ru-RU"/>
              </w:rPr>
              <w:t>қияр</w:t>
            </w:r>
          </w:p>
          <w:p w:rsidR="00FC68AE" w:rsidRPr="001F1BF2" w:rsidRDefault="00FC68AE" w:rsidP="00FC68AE">
            <w:r w:rsidRPr="001F1BF2">
              <w:t>алма,</w:t>
            </w:r>
            <w:r w:rsidRPr="001F1BF2">
              <w:rPr>
                <w:rFonts w:ascii="Times New Roman" w:hAnsi="Times New Roman" w:cs="Times New Roman"/>
                <w:sz w:val="24"/>
                <w:szCs w:val="24"/>
                <w:lang w:val="kk-KZ"/>
              </w:rPr>
              <w:t xml:space="preserve"> </w:t>
            </w:r>
            <w:r w:rsidRPr="001F1BF2">
              <w:rPr>
                <w:lang w:val="kk-KZ"/>
              </w:rPr>
              <w:t>алмұрт</w:t>
            </w:r>
          </w:p>
          <w:p w:rsidR="00FC68AE" w:rsidRPr="001F1BF2" w:rsidRDefault="00FC68AE" w:rsidP="00FC68AE"/>
          <w:p w:rsidR="00FC68AE" w:rsidRPr="001F1BF2" w:rsidRDefault="00FC68AE" w:rsidP="00FC68AE">
            <w:pPr>
              <w:pStyle w:val="TableParagraph"/>
              <w:ind w:left="22" w:right="-15"/>
              <w:contextualSpacing/>
              <w:rPr>
                <w:rFonts w:ascii="Times New Roman" w:hAnsi="Times New Roman" w:cs="Times New Roman"/>
                <w:sz w:val="24"/>
                <w:szCs w:val="24"/>
                <w:lang w:val="kk-KZ"/>
              </w:rPr>
            </w:pPr>
          </w:p>
        </w:tc>
        <w:tc>
          <w:tcPr>
            <w:tcW w:w="2156" w:type="dxa"/>
            <w:gridSpan w:val="5"/>
          </w:tcPr>
          <w:p w:rsidR="00FC68AE" w:rsidRPr="001F1BF2" w:rsidRDefault="00FC68AE" w:rsidP="00FC68AE">
            <w:pPr>
              <w:contextualSpacing/>
              <w:rPr>
                <w:rFonts w:ascii="Times New Roman" w:hAnsi="Times New Roman" w:cs="Times New Roman"/>
                <w:b/>
                <w:sz w:val="24"/>
                <w:szCs w:val="24"/>
                <w:shd w:val="clear" w:color="auto" w:fill="FFFFFF"/>
              </w:rPr>
            </w:pPr>
            <w:r w:rsidRPr="001F1BF2">
              <w:rPr>
                <w:rFonts w:ascii="Times New Roman" w:hAnsi="Times New Roman" w:cs="Times New Roman"/>
                <w:b/>
                <w:bCs/>
                <w:sz w:val="24"/>
                <w:szCs w:val="24"/>
                <w:bdr w:val="none" w:sz="0" w:space="0" w:color="auto" w:frame="1"/>
                <w:shd w:val="clear" w:color="auto" w:fill="FFFFFF"/>
                <w:lang w:val="kk-KZ"/>
              </w:rPr>
              <w:lastRenderedPageBreak/>
              <w:t xml:space="preserve">ПИ </w:t>
            </w:r>
            <w:r w:rsidRPr="001F1BF2">
              <w:rPr>
                <w:rFonts w:ascii="Times New Roman" w:hAnsi="Times New Roman" w:cs="Times New Roman"/>
                <w:b/>
                <w:sz w:val="24"/>
                <w:szCs w:val="24"/>
                <w:shd w:val="clear" w:color="auto" w:fill="FFFFFF"/>
              </w:rPr>
              <w:t>«</w:t>
            </w:r>
            <w:r w:rsidRPr="001F1BF2">
              <w:rPr>
                <w:rFonts w:ascii="Times New Roman" w:hAnsi="Times New Roman" w:cs="Times New Roman"/>
                <w:b/>
                <w:sz w:val="24"/>
                <w:szCs w:val="24"/>
                <w:shd w:val="clear" w:color="auto" w:fill="FFFFFF"/>
                <w:lang w:val="kk-KZ"/>
              </w:rPr>
              <w:t xml:space="preserve">Найди </w:t>
            </w:r>
            <w:r w:rsidRPr="001F1BF2">
              <w:rPr>
                <w:rFonts w:ascii="Times New Roman" w:hAnsi="Times New Roman" w:cs="Times New Roman"/>
                <w:b/>
                <w:sz w:val="24"/>
                <w:szCs w:val="24"/>
                <w:shd w:val="clear" w:color="auto" w:fill="FFFFFF"/>
                <w:lang w:val="kk-KZ"/>
              </w:rPr>
              <w:lastRenderedPageBreak/>
              <w:t>пару</w:t>
            </w:r>
            <w:r w:rsidRPr="001F1BF2">
              <w:rPr>
                <w:rFonts w:ascii="Times New Roman" w:hAnsi="Times New Roman" w:cs="Times New Roman"/>
                <w:b/>
                <w:sz w:val="24"/>
                <w:szCs w:val="24"/>
                <w:shd w:val="clear" w:color="auto" w:fill="FFFFFF"/>
              </w:rPr>
              <w:t>» </w:t>
            </w:r>
          </w:p>
          <w:p w:rsidR="00FC68AE" w:rsidRPr="001F1BF2" w:rsidRDefault="00FC68AE" w:rsidP="00FC68AE">
            <w:pPr>
              <w:pStyle w:val="a8"/>
              <w:contextualSpacing/>
              <w:rPr>
                <w:rFonts w:ascii="Times New Roman" w:hAnsi="Times New Roman"/>
                <w:sz w:val="24"/>
                <w:szCs w:val="24"/>
                <w:lang w:eastAsia="ru-RU"/>
              </w:rPr>
            </w:pPr>
            <w:r w:rsidRPr="001F1BF2">
              <w:rPr>
                <w:rFonts w:ascii="Times New Roman" w:hAnsi="Times New Roman"/>
                <w:b/>
                <w:sz w:val="24"/>
                <w:szCs w:val="24"/>
                <w:shd w:val="clear" w:color="auto" w:fill="FFFFFF"/>
                <w:lang w:val="kk-KZ"/>
              </w:rPr>
              <w:t>Цель:</w:t>
            </w:r>
            <w:r w:rsidRPr="001F1BF2">
              <w:rPr>
                <w:rFonts w:ascii="Times New Roman" w:hAnsi="Times New Roman"/>
                <w:sz w:val="24"/>
                <w:szCs w:val="24"/>
              </w:rPr>
              <w:t xml:space="preserve"> Упражнение в умении различать и правильно называть геометрические фигуры </w:t>
            </w:r>
            <w:r w:rsidRPr="001F1BF2">
              <w:rPr>
                <w:rFonts w:ascii="Times New Roman" w:eastAsia="Times New Roman" w:hAnsi="Times New Roman"/>
                <w:b/>
                <w:sz w:val="24"/>
                <w:szCs w:val="24"/>
                <w:lang w:val="kk-KZ" w:eastAsia="ru-RU"/>
              </w:rPr>
              <w:t>(двигательная, речевая деятельность</w:t>
            </w:r>
            <w:r w:rsidRPr="001F1BF2">
              <w:rPr>
                <w:rFonts w:ascii="Times New Roman" w:eastAsia="Times New Roman" w:hAnsi="Times New Roman"/>
                <w:sz w:val="24"/>
                <w:szCs w:val="24"/>
                <w:lang w:val="kk-KZ" w:eastAsia="ru-RU"/>
              </w:rPr>
              <w:t>)</w:t>
            </w:r>
          </w:p>
          <w:p w:rsidR="00FC68AE" w:rsidRPr="001F1BF2" w:rsidRDefault="00FC68AE" w:rsidP="00FC68AE">
            <w:pPr>
              <w:pStyle w:val="TableParagraph"/>
              <w:ind w:right="-15"/>
              <w:contextualSpacing/>
              <w:rPr>
                <w:rFonts w:ascii="Times New Roman" w:hAnsi="Times New Roman" w:cs="Times New Roman"/>
                <w:sz w:val="24"/>
                <w:szCs w:val="24"/>
                <w:lang w:val="kk-KZ"/>
              </w:rPr>
            </w:pPr>
          </w:p>
        </w:tc>
        <w:tc>
          <w:tcPr>
            <w:tcW w:w="2663" w:type="dxa"/>
            <w:gridSpan w:val="7"/>
          </w:tcPr>
          <w:p w:rsidR="00FC68AE" w:rsidRPr="001F1BF2" w:rsidRDefault="00FC68AE" w:rsidP="00FC68AE">
            <w:pPr>
              <w:pStyle w:val="a8"/>
              <w:contextualSpacing/>
              <w:rPr>
                <w:rFonts w:ascii="Times New Roman" w:hAnsi="Times New Roman"/>
                <w:b/>
                <w:sz w:val="24"/>
                <w:szCs w:val="24"/>
              </w:rPr>
            </w:pPr>
            <w:r w:rsidRPr="001F1BF2">
              <w:rPr>
                <w:rFonts w:ascii="Times New Roman" w:hAnsi="Times New Roman"/>
                <w:b/>
                <w:sz w:val="24"/>
                <w:szCs w:val="24"/>
              </w:rPr>
              <w:lastRenderedPageBreak/>
              <w:t>ДИ «Что в корзине»</w:t>
            </w:r>
          </w:p>
          <w:p w:rsidR="00FC68AE" w:rsidRPr="001F1BF2" w:rsidRDefault="00FC68AE" w:rsidP="00FC68AE">
            <w:r w:rsidRPr="001F1BF2">
              <w:rPr>
                <w:rFonts w:ascii="Times New Roman" w:hAnsi="Times New Roman" w:cs="Times New Roman"/>
                <w:b/>
                <w:sz w:val="24"/>
                <w:szCs w:val="24"/>
              </w:rPr>
              <w:lastRenderedPageBreak/>
              <w:t>Цель:</w:t>
            </w:r>
            <w:r w:rsidRPr="001F1BF2">
              <w:rPr>
                <w:rFonts w:ascii="Times New Roman" w:hAnsi="Times New Roman" w:cs="Times New Roman"/>
                <w:sz w:val="24"/>
                <w:szCs w:val="24"/>
              </w:rPr>
              <w:t>формирование представления о многообразии овощей и фруктов</w:t>
            </w:r>
            <w:r w:rsidRPr="001F1BF2">
              <w:rPr>
                <w:rFonts w:ascii="Times New Roman" w:eastAsia="Times New Roman" w:hAnsi="Times New Roman" w:cs="Times New Roman"/>
                <w:b/>
                <w:sz w:val="24"/>
                <w:szCs w:val="24"/>
                <w:lang w:val="kk-KZ" w:eastAsia="ru-RU"/>
              </w:rPr>
              <w:t>(двигательная, творческая, деят</w:t>
            </w:r>
            <w:r w:rsidRPr="001F1BF2">
              <w:rPr>
                <w:rFonts w:eastAsia="Times New Roman"/>
                <w:lang w:val="kk-KZ" w:eastAsia="ru-RU"/>
              </w:rPr>
              <w:t xml:space="preserve"> </w:t>
            </w:r>
            <w:r w:rsidRPr="001F1BF2">
              <w:rPr>
                <w:rFonts w:ascii="Times New Roman" w:eastAsia="Times New Roman" w:hAnsi="Times New Roman" w:cs="Times New Roman"/>
                <w:b/>
                <w:sz w:val="24"/>
                <w:szCs w:val="24"/>
                <w:lang w:val="kk-KZ" w:eastAsia="ru-RU"/>
              </w:rPr>
              <w:t>ельность</w:t>
            </w:r>
            <w:r w:rsidRPr="001F1BF2">
              <w:rPr>
                <w:rFonts w:ascii="Times New Roman" w:eastAsia="Times New Roman" w:hAnsi="Times New Roman" w:cs="Times New Roman"/>
                <w:sz w:val="24"/>
                <w:szCs w:val="24"/>
                <w:lang w:val="kk-KZ" w:eastAsia="ru-RU"/>
              </w:rPr>
              <w:t>)</w:t>
            </w:r>
            <w:r w:rsidRPr="001F1BF2">
              <w:rPr>
                <w:rFonts w:eastAsia="Times New Roman"/>
                <w:lang w:val="kk-KZ" w:eastAsia="ru-RU"/>
              </w:rPr>
              <w:t xml:space="preserve"> Билингвальный компонент:</w:t>
            </w:r>
            <w:r w:rsidRPr="001F1BF2">
              <w:rPr>
                <w:lang w:val="kk-KZ"/>
              </w:rPr>
              <w:t xml:space="preserve"> </w:t>
            </w:r>
            <w:r w:rsidRPr="001F1BF2">
              <w:rPr>
                <w:rStyle w:val="y2iqfc"/>
                <w:rFonts w:ascii="Times New Roman" w:hAnsi="Times New Roman" w:cs="Times New Roman"/>
                <w:sz w:val="24"/>
                <w:szCs w:val="24"/>
                <w:lang w:val="kk-KZ"/>
              </w:rPr>
              <w:t>картоп,</w:t>
            </w:r>
          </w:p>
          <w:p w:rsidR="00FC68AE" w:rsidRPr="001F1BF2" w:rsidRDefault="00FC68AE" w:rsidP="00FC68AE">
            <w:r w:rsidRPr="001F1BF2">
              <w:rPr>
                <w:lang w:val="kk-KZ"/>
              </w:rPr>
              <w:t>пияз</w:t>
            </w:r>
            <w:r w:rsidRPr="001F1BF2">
              <w:rPr>
                <w:rFonts w:ascii="Times New Roman" w:hAnsi="Times New Roman" w:cs="Times New Roman"/>
                <w:sz w:val="24"/>
                <w:szCs w:val="24"/>
                <w:lang w:val="kk-KZ"/>
              </w:rPr>
              <w:t xml:space="preserve"> ,</w:t>
            </w:r>
            <w:r w:rsidRPr="001F1BF2">
              <w:rPr>
                <w:rStyle w:val="y2iqfc"/>
                <w:rFonts w:ascii="Times New Roman" w:hAnsi="Times New Roman" w:cs="Times New Roman"/>
                <w:sz w:val="24"/>
                <w:szCs w:val="24"/>
                <w:lang w:val="kk-KZ"/>
              </w:rPr>
              <w:t>жүзім,</w:t>
            </w:r>
            <w:r w:rsidRPr="001F1BF2">
              <w:rPr>
                <w:lang w:val="kk-KZ"/>
              </w:rPr>
              <w:t xml:space="preserve"> сәбіз</w:t>
            </w:r>
          </w:p>
          <w:p w:rsidR="00FC68AE" w:rsidRPr="001F1BF2" w:rsidRDefault="00FC68AE" w:rsidP="00FC68AE">
            <w:pPr>
              <w:rPr>
                <w:rFonts w:eastAsia="Times New Roman"/>
                <w:lang w:eastAsia="ru-RU"/>
              </w:rPr>
            </w:pPr>
            <w:r w:rsidRPr="001F1BF2">
              <w:rPr>
                <w:rFonts w:eastAsia="Times New Roman"/>
                <w:lang w:val="kk-KZ" w:eastAsia="ru-RU"/>
              </w:rPr>
              <w:t>қияр</w:t>
            </w:r>
          </w:p>
          <w:p w:rsidR="00FC68AE" w:rsidRPr="001F1BF2" w:rsidRDefault="00FC68AE" w:rsidP="00FC68AE">
            <w:r w:rsidRPr="001F1BF2">
              <w:t>алма,</w:t>
            </w:r>
            <w:r w:rsidRPr="001F1BF2">
              <w:rPr>
                <w:rFonts w:ascii="Times New Roman" w:hAnsi="Times New Roman" w:cs="Times New Roman"/>
                <w:sz w:val="24"/>
                <w:szCs w:val="24"/>
                <w:lang w:val="kk-KZ"/>
              </w:rPr>
              <w:t xml:space="preserve"> </w:t>
            </w:r>
            <w:r w:rsidRPr="001F1BF2">
              <w:rPr>
                <w:lang w:val="kk-KZ"/>
              </w:rPr>
              <w:t>алмұрт</w:t>
            </w:r>
          </w:p>
          <w:p w:rsidR="00FC68AE" w:rsidRPr="001F1BF2" w:rsidRDefault="00FC68AE" w:rsidP="00FC68AE"/>
          <w:p w:rsidR="00FC68AE" w:rsidRPr="001F1BF2" w:rsidRDefault="00FC68AE" w:rsidP="00FC68AE">
            <w:pPr>
              <w:rPr>
                <w:rFonts w:ascii="Times New Roman" w:hAnsi="Times New Roman" w:cs="Times New Roman"/>
                <w:sz w:val="24"/>
                <w:szCs w:val="24"/>
                <w:lang w:val="kk-KZ"/>
              </w:rPr>
            </w:pPr>
          </w:p>
        </w:tc>
        <w:tc>
          <w:tcPr>
            <w:tcW w:w="2747" w:type="dxa"/>
            <w:gridSpan w:val="5"/>
          </w:tcPr>
          <w:p w:rsidR="00FC68AE" w:rsidRPr="001F1BF2" w:rsidRDefault="00FC68AE" w:rsidP="00FC68AE">
            <w:pPr>
              <w:pStyle w:val="a8"/>
              <w:contextualSpacing/>
              <w:rPr>
                <w:rFonts w:ascii="Times New Roman" w:hAnsi="Times New Roman"/>
                <w:sz w:val="24"/>
                <w:szCs w:val="24"/>
                <w:lang w:eastAsia="ru-RU"/>
              </w:rPr>
            </w:pPr>
            <w:r w:rsidRPr="001F1BF2">
              <w:rPr>
                <w:rFonts w:ascii="Times New Roman" w:eastAsia="Times New Roman" w:hAnsi="Times New Roman"/>
                <w:b/>
                <w:sz w:val="24"/>
                <w:szCs w:val="24"/>
                <w:lang w:val="kk-KZ" w:eastAsia="ru-RU"/>
              </w:rPr>
              <w:lastRenderedPageBreak/>
              <w:t>ПИ:</w:t>
            </w:r>
            <w:r w:rsidRPr="001F1BF2">
              <w:rPr>
                <w:rFonts w:ascii="Times New Roman" w:hAnsi="Times New Roman"/>
                <w:b/>
                <w:sz w:val="24"/>
                <w:szCs w:val="24"/>
                <w:lang w:eastAsia="ru-RU"/>
              </w:rPr>
              <w:t xml:space="preserve">« Угадай, кто </w:t>
            </w:r>
            <w:r w:rsidRPr="001F1BF2">
              <w:rPr>
                <w:rFonts w:ascii="Times New Roman" w:hAnsi="Times New Roman"/>
                <w:b/>
                <w:sz w:val="24"/>
                <w:szCs w:val="24"/>
                <w:lang w:eastAsia="ru-RU"/>
              </w:rPr>
              <w:lastRenderedPageBreak/>
              <w:t>позвал?» Цели:</w:t>
            </w:r>
            <w:r w:rsidRPr="001F1BF2">
              <w:rPr>
                <w:rFonts w:ascii="Times New Roman" w:hAnsi="Times New Roman"/>
                <w:sz w:val="24"/>
                <w:szCs w:val="24"/>
              </w:rPr>
              <w:t xml:space="preserve"> формирование навыков слушания и понимания речи</w:t>
            </w:r>
            <w:r w:rsidRPr="001F1BF2">
              <w:rPr>
                <w:rFonts w:ascii="Times New Roman" w:eastAsia="Times New Roman" w:hAnsi="Times New Roman"/>
                <w:b/>
                <w:sz w:val="24"/>
                <w:szCs w:val="24"/>
                <w:lang w:val="kk-KZ" w:eastAsia="ru-RU"/>
              </w:rPr>
              <w:t>(двигательная, речевая деятельность</w:t>
            </w:r>
            <w:r w:rsidRPr="001F1BF2">
              <w:rPr>
                <w:rFonts w:ascii="Times New Roman" w:eastAsia="Times New Roman" w:hAnsi="Times New Roman"/>
                <w:sz w:val="24"/>
                <w:szCs w:val="24"/>
                <w:lang w:val="kk-KZ" w:eastAsia="ru-RU"/>
              </w:rPr>
              <w:t>)</w:t>
            </w:r>
          </w:p>
          <w:p w:rsidR="00FC68AE" w:rsidRPr="001F1BF2" w:rsidRDefault="00FC68AE" w:rsidP="00FC68AE">
            <w:pPr>
              <w:pStyle w:val="TableParagraph"/>
              <w:ind w:left="22" w:right="-15"/>
              <w:contextualSpacing/>
              <w:rPr>
                <w:rFonts w:ascii="Times New Roman" w:hAnsi="Times New Roman" w:cs="Times New Roman"/>
                <w:sz w:val="24"/>
                <w:szCs w:val="24"/>
                <w:lang w:val="kk-KZ"/>
              </w:rPr>
            </w:pPr>
          </w:p>
        </w:tc>
      </w:tr>
      <w:tr w:rsidR="00FC68AE" w:rsidRPr="001F1BF2" w:rsidTr="00FC68AE">
        <w:trPr>
          <w:trHeight w:val="58"/>
        </w:trPr>
        <w:tc>
          <w:tcPr>
            <w:tcW w:w="2948" w:type="dxa"/>
            <w:vMerge w:val="restart"/>
          </w:tcPr>
          <w:p w:rsidR="00FC68AE" w:rsidRPr="001F1BF2" w:rsidRDefault="00FC68AE" w:rsidP="00FC68AE">
            <w:pPr>
              <w:contextualSpacing/>
              <w:rPr>
                <w:rFonts w:ascii="Times New Roman" w:hAnsi="Times New Roman" w:cs="Times New Roman"/>
                <w:b/>
                <w:spacing w:val="-1"/>
                <w:sz w:val="24"/>
                <w:szCs w:val="24"/>
              </w:rPr>
            </w:pPr>
            <w:r w:rsidRPr="001F1BF2">
              <w:rPr>
                <w:rFonts w:ascii="Times New Roman" w:hAnsi="Times New Roman" w:cs="Times New Roman"/>
                <w:b/>
                <w:spacing w:val="-1"/>
                <w:sz w:val="24"/>
                <w:szCs w:val="24"/>
              </w:rPr>
              <w:lastRenderedPageBreak/>
              <w:t>Ұйымдастырылғанқызмет</w:t>
            </w:r>
          </w:p>
          <w:p w:rsidR="00FC68AE" w:rsidRPr="001F1BF2" w:rsidRDefault="00FC68AE" w:rsidP="00FC68AE">
            <w:pPr>
              <w:contextualSpacing/>
              <w:rPr>
                <w:rFonts w:ascii="Times New Roman" w:hAnsi="Times New Roman" w:cs="Times New Roman"/>
                <w:sz w:val="24"/>
                <w:szCs w:val="24"/>
              </w:rPr>
            </w:pPr>
            <w:r w:rsidRPr="001F1BF2">
              <w:rPr>
                <w:rFonts w:ascii="Times New Roman" w:hAnsi="Times New Roman" w:cs="Times New Roman"/>
                <w:b/>
                <w:spacing w:val="-1"/>
                <w:sz w:val="24"/>
                <w:szCs w:val="24"/>
              </w:rPr>
              <w:t>Организованная</w:t>
            </w:r>
            <w:r w:rsidRPr="001F1BF2">
              <w:rPr>
                <w:rFonts w:ascii="Times New Roman" w:hAnsi="Times New Roman" w:cs="Times New Roman"/>
                <w:b/>
                <w:sz w:val="24"/>
                <w:szCs w:val="24"/>
              </w:rPr>
              <w:t>деятельность</w:t>
            </w:r>
          </w:p>
        </w:tc>
        <w:tc>
          <w:tcPr>
            <w:tcW w:w="2694" w:type="dxa"/>
          </w:tcPr>
          <w:p w:rsidR="00FC68AE" w:rsidRPr="001F1BF2" w:rsidRDefault="00FC68AE" w:rsidP="00FC68AE">
            <w:pPr>
              <w:contextualSpacing/>
              <w:rPr>
                <w:rFonts w:ascii="Times New Roman" w:hAnsi="Times New Roman" w:cs="Times New Roman"/>
                <w:b/>
                <w:sz w:val="24"/>
                <w:szCs w:val="24"/>
              </w:rPr>
            </w:pPr>
            <w:r w:rsidRPr="001F1BF2">
              <w:rPr>
                <w:rFonts w:ascii="Times New Roman" w:hAnsi="Times New Roman" w:cs="Times New Roman"/>
                <w:b/>
                <w:sz w:val="24"/>
                <w:szCs w:val="24"/>
              </w:rPr>
              <w:t>Физкультура</w:t>
            </w:r>
          </w:p>
          <w:p w:rsidR="00FC68AE" w:rsidRPr="001F1BF2" w:rsidRDefault="00FC68AE" w:rsidP="00FC68AE">
            <w:pPr>
              <w:contextualSpacing/>
              <w:rPr>
                <w:rFonts w:ascii="Times New Roman" w:hAnsi="Times New Roman" w:cs="Times New Roman"/>
                <w:sz w:val="24"/>
                <w:szCs w:val="24"/>
              </w:rPr>
            </w:pPr>
            <w:r w:rsidRPr="001F1BF2">
              <w:rPr>
                <w:rFonts w:ascii="Times New Roman" w:hAnsi="Times New Roman" w:cs="Times New Roman"/>
                <w:sz w:val="24"/>
                <w:szCs w:val="24"/>
              </w:rPr>
              <w:t>(по плану специалиста)</w:t>
            </w:r>
          </w:p>
          <w:p w:rsidR="00FC68AE" w:rsidRPr="001F1BF2" w:rsidRDefault="00FC68AE" w:rsidP="00FC68AE">
            <w:pPr>
              <w:pStyle w:val="TableParagraph"/>
              <w:ind w:left="22"/>
              <w:contextualSpacing/>
              <w:rPr>
                <w:rFonts w:ascii="Times New Roman" w:hAnsi="Times New Roman" w:cs="Times New Roman"/>
                <w:b/>
                <w:sz w:val="24"/>
                <w:szCs w:val="24"/>
              </w:rPr>
            </w:pPr>
            <w:r w:rsidRPr="001F1BF2">
              <w:rPr>
                <w:rFonts w:ascii="Times New Roman" w:hAnsi="Times New Roman" w:cs="Times New Roman"/>
                <w:b/>
                <w:sz w:val="24"/>
                <w:szCs w:val="24"/>
              </w:rPr>
              <w:t>Озн с окр миром</w:t>
            </w:r>
          </w:p>
          <w:p w:rsidR="00FC68AE" w:rsidRPr="001F1BF2" w:rsidRDefault="00FC68AE" w:rsidP="00FC68AE">
            <w:pPr>
              <w:pStyle w:val="TableParagraph"/>
              <w:ind w:left="22"/>
              <w:contextualSpacing/>
              <w:rPr>
                <w:rFonts w:ascii="Times New Roman" w:hAnsi="Times New Roman" w:cs="Times New Roman"/>
                <w:b/>
                <w:sz w:val="24"/>
                <w:szCs w:val="24"/>
              </w:rPr>
            </w:pPr>
            <w:r w:rsidRPr="001F1BF2">
              <w:rPr>
                <w:rFonts w:ascii="Times New Roman" w:hAnsi="Times New Roman" w:cs="Times New Roman"/>
                <w:b/>
                <w:sz w:val="24"/>
                <w:szCs w:val="24"/>
              </w:rPr>
              <w:t>«Казаъстан –моя родина»</w:t>
            </w:r>
          </w:p>
          <w:p w:rsidR="00FC68AE" w:rsidRPr="001F1BF2" w:rsidRDefault="00FC68AE" w:rsidP="00FC68AE">
            <w:pPr>
              <w:pStyle w:val="a3"/>
              <w:spacing w:line="273" w:lineRule="auto"/>
              <w:ind w:right="199" w:firstLine="554"/>
              <w:jc w:val="both"/>
              <w:rPr>
                <w:sz w:val="36"/>
                <w:szCs w:val="36"/>
              </w:rPr>
            </w:pPr>
            <w:r w:rsidRPr="001F1BF2">
              <w:rPr>
                <w:b/>
                <w:sz w:val="24"/>
                <w:szCs w:val="24"/>
              </w:rPr>
              <w:t xml:space="preserve">Цель: </w:t>
            </w:r>
            <w:r w:rsidRPr="001F1BF2">
              <w:rPr>
                <w:sz w:val="24"/>
                <w:szCs w:val="24"/>
              </w:rPr>
              <w:t>воспитывать любовь к родному краю, Родине, семье, уважение к старшим через применение устного народного творчества Казахстана.</w:t>
            </w:r>
          </w:p>
          <w:p w:rsidR="00FC68AE" w:rsidRPr="001F1BF2" w:rsidRDefault="00FC68AE" w:rsidP="00FC68AE">
            <w:pPr>
              <w:pStyle w:val="TableParagraph"/>
              <w:ind w:left="22"/>
              <w:contextualSpacing/>
              <w:rPr>
                <w:rFonts w:ascii="Times New Roman" w:hAnsi="Times New Roman" w:cs="Times New Roman"/>
                <w:sz w:val="24"/>
                <w:szCs w:val="24"/>
              </w:rPr>
            </w:pPr>
            <w:r w:rsidRPr="001F1BF2">
              <w:rPr>
                <w:rStyle w:val="aa"/>
                <w:rFonts w:ascii="Arial" w:hAnsi="Arial" w:cs="Arial"/>
                <w:sz w:val="23"/>
                <w:szCs w:val="23"/>
                <w:bdr w:val="none" w:sz="0" w:space="0" w:color="auto" w:frame="1"/>
                <w:shd w:val="clear" w:color="auto" w:fill="FFFFFF"/>
              </w:rPr>
              <w:t>ПИ «Стоп»</w:t>
            </w:r>
            <w:r w:rsidRPr="001F1BF2">
              <w:rPr>
                <w:rFonts w:ascii="Times New Roman" w:hAnsi="Times New Roman" w:cs="Times New Roman"/>
                <w:sz w:val="24"/>
                <w:szCs w:val="24"/>
              </w:rPr>
              <w:t xml:space="preserve"> (</w:t>
            </w:r>
            <w:r w:rsidRPr="001F1BF2">
              <w:rPr>
                <w:rFonts w:ascii="Times New Roman" w:eastAsia="Times New Roman" w:hAnsi="Times New Roman" w:cs="Times New Roman"/>
                <w:b/>
                <w:sz w:val="24"/>
                <w:szCs w:val="24"/>
                <w:lang w:val="kk-KZ" w:eastAsia="ru-RU"/>
              </w:rPr>
              <w:t>познавательная, коммуникативная деятельность)</w:t>
            </w:r>
          </w:p>
          <w:p w:rsidR="00FC68AE" w:rsidRPr="001F1BF2" w:rsidRDefault="00FC68AE" w:rsidP="00FC68AE">
            <w:pPr>
              <w:pStyle w:val="TableParagraph"/>
              <w:ind w:left="22"/>
              <w:contextualSpacing/>
              <w:rPr>
                <w:rFonts w:ascii="Times New Roman" w:hAnsi="Times New Roman" w:cs="Times New Roman"/>
                <w:sz w:val="24"/>
                <w:szCs w:val="24"/>
              </w:rPr>
            </w:pPr>
          </w:p>
          <w:p w:rsidR="00FC68AE" w:rsidRPr="001F1BF2" w:rsidRDefault="00FC68AE" w:rsidP="00FC68AE">
            <w:pPr>
              <w:pStyle w:val="TableParagraph"/>
              <w:contextualSpacing/>
              <w:rPr>
                <w:rFonts w:ascii="Times New Roman" w:hAnsi="Times New Roman" w:cs="Times New Roman"/>
                <w:b/>
                <w:sz w:val="24"/>
                <w:szCs w:val="24"/>
              </w:rPr>
            </w:pPr>
            <w:r w:rsidRPr="001F1BF2">
              <w:rPr>
                <w:rFonts w:ascii="Times New Roman" w:hAnsi="Times New Roman" w:cs="Times New Roman"/>
                <w:b/>
                <w:sz w:val="24"/>
                <w:szCs w:val="24"/>
              </w:rPr>
              <w:t>Развитие речи</w:t>
            </w:r>
          </w:p>
          <w:p w:rsidR="00FC68AE" w:rsidRPr="001F1BF2" w:rsidRDefault="00FC68AE" w:rsidP="00FC68AE">
            <w:pPr>
              <w:pStyle w:val="TableParagraph"/>
              <w:contextualSpacing/>
              <w:rPr>
                <w:rFonts w:ascii="Times New Roman" w:hAnsi="Times New Roman" w:cs="Times New Roman"/>
                <w:b/>
                <w:sz w:val="24"/>
                <w:szCs w:val="24"/>
              </w:rPr>
            </w:pPr>
            <w:r w:rsidRPr="001F1BF2">
              <w:rPr>
                <w:rFonts w:ascii="Times New Roman" w:hAnsi="Times New Roman" w:cs="Times New Roman"/>
                <w:b/>
                <w:sz w:val="24"/>
                <w:szCs w:val="24"/>
              </w:rPr>
              <w:t>«В стране звуков»</w:t>
            </w:r>
          </w:p>
          <w:p w:rsidR="00FC68AE" w:rsidRPr="001F1BF2" w:rsidRDefault="00FC68AE" w:rsidP="00FC68AE">
            <w:pPr>
              <w:pStyle w:val="TableParagraph"/>
              <w:ind w:left="22"/>
              <w:contextualSpacing/>
              <w:rPr>
                <w:rFonts w:ascii="Times New Roman" w:hAnsi="Times New Roman" w:cs="Times New Roman"/>
                <w:sz w:val="24"/>
                <w:szCs w:val="24"/>
              </w:rPr>
            </w:pPr>
            <w:r w:rsidRPr="001F1BF2">
              <w:rPr>
                <w:rFonts w:ascii="Times New Roman" w:hAnsi="Times New Roman" w:cs="Times New Roman"/>
                <w:b/>
                <w:sz w:val="24"/>
                <w:szCs w:val="24"/>
              </w:rPr>
              <w:t>Цель:</w:t>
            </w:r>
            <w:r w:rsidRPr="001F1BF2">
              <w:rPr>
                <w:rFonts w:ascii="Times New Roman" w:hAnsi="Times New Roman" w:cs="Times New Roman"/>
                <w:sz w:val="24"/>
                <w:szCs w:val="24"/>
              </w:rPr>
              <w:t xml:space="preserve"> Формирование</w:t>
            </w:r>
            <w:r w:rsidRPr="001F1BF2">
              <w:rPr>
                <w:rFonts w:ascii="Times New Roman" w:hAnsi="Times New Roman" w:cs="Times New Roman"/>
                <w:spacing w:val="-16"/>
                <w:sz w:val="24"/>
                <w:szCs w:val="24"/>
              </w:rPr>
              <w:t xml:space="preserve"> </w:t>
            </w:r>
            <w:r w:rsidRPr="001F1BF2">
              <w:rPr>
                <w:rFonts w:ascii="Times New Roman" w:hAnsi="Times New Roman" w:cs="Times New Roman"/>
                <w:sz w:val="24"/>
                <w:szCs w:val="24"/>
              </w:rPr>
              <w:t>навыков</w:t>
            </w:r>
            <w:r w:rsidRPr="001F1BF2">
              <w:rPr>
                <w:sz w:val="36"/>
                <w:szCs w:val="36"/>
              </w:rPr>
              <w:t xml:space="preserve"> </w:t>
            </w:r>
            <w:r w:rsidRPr="001F1BF2">
              <w:rPr>
                <w:rFonts w:ascii="Times New Roman" w:hAnsi="Times New Roman" w:cs="Times New Roman"/>
                <w:sz w:val="24"/>
                <w:szCs w:val="24"/>
              </w:rPr>
              <w:t xml:space="preserve">произношения </w:t>
            </w:r>
            <w:r w:rsidRPr="001F1BF2">
              <w:rPr>
                <w:rFonts w:ascii="Times New Roman" w:hAnsi="Times New Roman" w:cs="Times New Roman"/>
                <w:sz w:val="24"/>
                <w:szCs w:val="24"/>
              </w:rPr>
              <w:lastRenderedPageBreak/>
              <w:t>гласных (а, у, и, о, э) и некоторые согласных звуков: (п-б, т-д, к-г, ф-в,</w:t>
            </w:r>
            <w:r w:rsidRPr="001F1BF2">
              <w:rPr>
                <w:rFonts w:ascii="Times New Roman" w:hAnsi="Times New Roman" w:cs="Times New Roman"/>
                <w:spacing w:val="-2"/>
                <w:sz w:val="24"/>
                <w:szCs w:val="24"/>
              </w:rPr>
              <w:t xml:space="preserve"> </w:t>
            </w:r>
            <w:r w:rsidRPr="001F1BF2">
              <w:rPr>
                <w:rFonts w:ascii="Times New Roman" w:hAnsi="Times New Roman" w:cs="Times New Roman"/>
                <w:sz w:val="24"/>
                <w:szCs w:val="24"/>
              </w:rPr>
              <w:t>с-з-ц).</w:t>
            </w:r>
          </w:p>
          <w:p w:rsidR="00FC68AE" w:rsidRPr="001F1BF2" w:rsidRDefault="00FC68AE" w:rsidP="00FC68AE">
            <w:pPr>
              <w:contextualSpacing/>
              <w:rPr>
                <w:rFonts w:ascii="Times New Roman" w:eastAsia="Times New Roman" w:hAnsi="Times New Roman" w:cs="Times New Roman"/>
                <w:b/>
                <w:sz w:val="24"/>
                <w:szCs w:val="24"/>
                <w:lang w:val="kk-KZ" w:eastAsia="ru-RU"/>
              </w:rPr>
            </w:pPr>
            <w:r w:rsidRPr="001F1BF2">
              <w:rPr>
                <w:rFonts w:ascii="Times New Roman" w:hAnsi="Times New Roman" w:cs="Times New Roman"/>
                <w:sz w:val="24"/>
                <w:szCs w:val="24"/>
              </w:rPr>
              <w:t xml:space="preserve">.ПИ с мячом «Назови слово» </w:t>
            </w:r>
            <w:r w:rsidRPr="001F1BF2">
              <w:rPr>
                <w:rFonts w:ascii="Times New Roman" w:eastAsia="Times New Roman" w:hAnsi="Times New Roman" w:cs="Times New Roman"/>
                <w:b/>
                <w:sz w:val="24"/>
                <w:szCs w:val="24"/>
                <w:lang w:val="kk-KZ" w:eastAsia="ru-RU"/>
              </w:rPr>
              <w:t>(познавательная, коммуникативная деятельность)</w:t>
            </w:r>
          </w:p>
        </w:tc>
        <w:tc>
          <w:tcPr>
            <w:tcW w:w="2678" w:type="dxa"/>
            <w:gridSpan w:val="3"/>
          </w:tcPr>
          <w:p w:rsidR="00FC68AE" w:rsidRPr="001F1BF2" w:rsidRDefault="00FC68AE" w:rsidP="00FC68AE">
            <w:pPr>
              <w:contextualSpacing/>
              <w:rPr>
                <w:rFonts w:ascii="Times New Roman" w:hAnsi="Times New Roman" w:cs="Times New Roman"/>
                <w:b/>
                <w:sz w:val="24"/>
                <w:szCs w:val="24"/>
              </w:rPr>
            </w:pPr>
            <w:r w:rsidRPr="001F1BF2">
              <w:rPr>
                <w:rFonts w:ascii="Times New Roman" w:hAnsi="Times New Roman" w:cs="Times New Roman"/>
                <w:b/>
                <w:sz w:val="24"/>
                <w:szCs w:val="24"/>
              </w:rPr>
              <w:lastRenderedPageBreak/>
              <w:t>Физкультура</w:t>
            </w:r>
          </w:p>
          <w:p w:rsidR="00FC68AE" w:rsidRPr="001F1BF2" w:rsidRDefault="00FC68AE" w:rsidP="00FC68AE">
            <w:pPr>
              <w:contextualSpacing/>
              <w:rPr>
                <w:rFonts w:ascii="Times New Roman" w:hAnsi="Times New Roman" w:cs="Times New Roman"/>
                <w:sz w:val="24"/>
                <w:szCs w:val="24"/>
              </w:rPr>
            </w:pPr>
            <w:r w:rsidRPr="001F1BF2">
              <w:rPr>
                <w:rFonts w:ascii="Times New Roman" w:hAnsi="Times New Roman" w:cs="Times New Roman"/>
                <w:sz w:val="24"/>
                <w:szCs w:val="24"/>
              </w:rPr>
              <w:t>(по плану специалиста)</w:t>
            </w:r>
          </w:p>
          <w:p w:rsidR="00FC68AE" w:rsidRPr="001F1BF2" w:rsidRDefault="00FC68AE" w:rsidP="00FC68AE">
            <w:pPr>
              <w:pStyle w:val="TableParagraph"/>
              <w:contextualSpacing/>
              <w:rPr>
                <w:rFonts w:ascii="Times New Roman" w:hAnsi="Times New Roman" w:cs="Times New Roman"/>
                <w:b/>
                <w:sz w:val="24"/>
                <w:szCs w:val="24"/>
              </w:rPr>
            </w:pPr>
            <w:r w:rsidRPr="001F1BF2">
              <w:rPr>
                <w:rFonts w:ascii="Times New Roman" w:hAnsi="Times New Roman" w:cs="Times New Roman"/>
                <w:b/>
                <w:sz w:val="24"/>
                <w:szCs w:val="24"/>
              </w:rPr>
              <w:t>Основы математики</w:t>
            </w:r>
          </w:p>
          <w:p w:rsidR="00FC68AE" w:rsidRPr="001F1BF2" w:rsidRDefault="00FC68AE" w:rsidP="00FC68AE">
            <w:pPr>
              <w:pStyle w:val="TableParagraph"/>
              <w:ind w:left="22"/>
              <w:contextualSpacing/>
              <w:rPr>
                <w:rFonts w:ascii="Times New Roman" w:eastAsia="Times New Roman" w:hAnsi="Times New Roman" w:cs="Times New Roman"/>
                <w:b/>
                <w:sz w:val="24"/>
                <w:szCs w:val="24"/>
                <w:lang w:val="kk-KZ" w:eastAsia="ru-RU"/>
              </w:rPr>
            </w:pPr>
            <w:r w:rsidRPr="001F1BF2">
              <w:rPr>
                <w:rFonts w:ascii="Times New Roman" w:eastAsia="Times New Roman" w:hAnsi="Times New Roman" w:cs="Times New Roman"/>
                <w:b/>
                <w:sz w:val="24"/>
                <w:szCs w:val="24"/>
                <w:lang w:val="kk-KZ" w:eastAsia="ru-RU"/>
              </w:rPr>
              <w:t>Сюжетно-ролевая игра «Магазин»</w:t>
            </w:r>
          </w:p>
          <w:p w:rsidR="00FC68AE" w:rsidRPr="001F1BF2" w:rsidRDefault="00FC68AE" w:rsidP="00FC68AE">
            <w:pPr>
              <w:pStyle w:val="a3"/>
              <w:rPr>
                <w:sz w:val="24"/>
                <w:szCs w:val="24"/>
              </w:rPr>
            </w:pPr>
            <w:r w:rsidRPr="001F1BF2">
              <w:rPr>
                <w:b/>
                <w:sz w:val="24"/>
                <w:szCs w:val="24"/>
              </w:rPr>
              <w:t>Цель:</w:t>
            </w:r>
            <w:r w:rsidRPr="001F1BF2">
              <w:rPr>
                <w:sz w:val="24"/>
                <w:szCs w:val="24"/>
              </w:rPr>
              <w:t xml:space="preserve"> Формирование навыков составления групп из однородных предметов и выделения из них</w:t>
            </w:r>
            <w:r w:rsidRPr="001F1BF2">
              <w:rPr>
                <w:spacing w:val="-21"/>
                <w:sz w:val="24"/>
                <w:szCs w:val="24"/>
              </w:rPr>
              <w:t xml:space="preserve"> </w:t>
            </w:r>
            <w:r w:rsidRPr="001F1BF2">
              <w:rPr>
                <w:sz w:val="24"/>
                <w:szCs w:val="24"/>
              </w:rPr>
              <w:t>одного</w:t>
            </w:r>
          </w:p>
          <w:p w:rsidR="00FC68AE" w:rsidRPr="001F1BF2" w:rsidRDefault="00FC68AE" w:rsidP="00FC68AE">
            <w:pPr>
              <w:pStyle w:val="TableParagraph"/>
              <w:ind w:left="22"/>
              <w:contextualSpacing/>
              <w:rPr>
                <w:rFonts w:ascii="Times New Roman" w:eastAsia="Times New Roman" w:hAnsi="Times New Roman" w:cs="Times New Roman"/>
                <w:b/>
                <w:sz w:val="24"/>
                <w:szCs w:val="24"/>
                <w:lang w:eastAsia="ru-RU"/>
              </w:rPr>
            </w:pPr>
          </w:p>
          <w:p w:rsidR="00FC68AE" w:rsidRPr="001F1BF2" w:rsidRDefault="00FC68AE" w:rsidP="00FC68AE">
            <w:pPr>
              <w:pStyle w:val="TableParagraph"/>
              <w:ind w:left="22"/>
              <w:contextualSpacing/>
              <w:rPr>
                <w:rFonts w:ascii="Times New Roman" w:eastAsia="Times New Roman" w:hAnsi="Times New Roman" w:cs="Times New Roman"/>
                <w:b/>
                <w:sz w:val="24"/>
                <w:szCs w:val="24"/>
                <w:lang w:val="kk-KZ" w:eastAsia="ru-RU"/>
              </w:rPr>
            </w:pPr>
            <w:r w:rsidRPr="001F1BF2">
              <w:rPr>
                <w:rFonts w:ascii="Times New Roman" w:eastAsia="Times New Roman" w:hAnsi="Times New Roman" w:cs="Times New Roman"/>
                <w:sz w:val="24"/>
                <w:szCs w:val="24"/>
                <w:lang w:val="kk-KZ" w:eastAsia="ru-RU"/>
              </w:rPr>
              <w:t xml:space="preserve">ДИ «Сколько стало» </w:t>
            </w:r>
            <w:r w:rsidRPr="001F1BF2">
              <w:rPr>
                <w:rFonts w:ascii="Times New Roman" w:eastAsia="Times New Roman" w:hAnsi="Times New Roman" w:cs="Times New Roman"/>
                <w:b/>
                <w:sz w:val="24"/>
                <w:szCs w:val="24"/>
                <w:lang w:val="kk-KZ" w:eastAsia="ru-RU"/>
              </w:rPr>
              <w:t>(познавательная, коммуникативная деятельность)</w:t>
            </w:r>
          </w:p>
          <w:p w:rsidR="00FC68AE" w:rsidRPr="001F1BF2" w:rsidRDefault="00FC68AE" w:rsidP="00FC68AE">
            <w:pPr>
              <w:pStyle w:val="TableParagraph"/>
              <w:ind w:left="22"/>
              <w:contextualSpacing/>
              <w:rPr>
                <w:rFonts w:ascii="Times New Roman" w:eastAsia="Times New Roman" w:hAnsi="Times New Roman" w:cs="Times New Roman"/>
                <w:b/>
                <w:sz w:val="24"/>
                <w:szCs w:val="24"/>
                <w:lang w:val="kk-KZ" w:eastAsia="ru-RU"/>
              </w:rPr>
            </w:pPr>
          </w:p>
          <w:p w:rsidR="00FC68AE" w:rsidRPr="001F1BF2" w:rsidRDefault="00FC68AE" w:rsidP="00FC68AE">
            <w:pPr>
              <w:pStyle w:val="TableParagraph"/>
              <w:ind w:left="22"/>
              <w:contextualSpacing/>
              <w:rPr>
                <w:rFonts w:ascii="Times New Roman" w:hAnsi="Times New Roman" w:cs="Times New Roman"/>
                <w:sz w:val="24"/>
                <w:szCs w:val="24"/>
              </w:rPr>
            </w:pPr>
          </w:p>
        </w:tc>
        <w:tc>
          <w:tcPr>
            <w:tcW w:w="2156" w:type="dxa"/>
            <w:gridSpan w:val="5"/>
          </w:tcPr>
          <w:p w:rsidR="00FC68AE" w:rsidRPr="001F1BF2" w:rsidRDefault="00FC68AE" w:rsidP="00FC68AE">
            <w:pPr>
              <w:contextualSpacing/>
              <w:rPr>
                <w:rFonts w:ascii="Times New Roman" w:hAnsi="Times New Roman" w:cs="Times New Roman"/>
                <w:sz w:val="24"/>
                <w:szCs w:val="24"/>
              </w:rPr>
            </w:pPr>
            <w:r w:rsidRPr="001F1BF2">
              <w:rPr>
                <w:rFonts w:ascii="Times New Roman" w:hAnsi="Times New Roman" w:cs="Times New Roman"/>
                <w:b/>
                <w:sz w:val="24"/>
                <w:szCs w:val="24"/>
              </w:rPr>
              <w:t>Основы математики Сюжетно-ролевая игра «</w:t>
            </w:r>
            <w:r w:rsidRPr="001F1BF2">
              <w:rPr>
                <w:rFonts w:ascii="Times New Roman" w:eastAsia="Times New Roman" w:hAnsi="Times New Roman" w:cs="Times New Roman"/>
                <w:b/>
                <w:sz w:val="24"/>
                <w:szCs w:val="24"/>
                <w:lang w:val="kk-KZ" w:eastAsia="ru-RU"/>
              </w:rPr>
              <w:t>Магазин</w:t>
            </w:r>
            <w:r w:rsidRPr="001F1BF2">
              <w:rPr>
                <w:rFonts w:ascii="Times New Roman" w:hAnsi="Times New Roman" w:cs="Times New Roman"/>
                <w:b/>
                <w:sz w:val="24"/>
                <w:szCs w:val="24"/>
              </w:rPr>
              <w:t xml:space="preserve">» Цель: </w:t>
            </w:r>
            <w:r w:rsidRPr="001F1BF2">
              <w:rPr>
                <w:rFonts w:ascii="Times New Roman" w:hAnsi="Times New Roman" w:cs="Times New Roman"/>
                <w:sz w:val="24"/>
                <w:szCs w:val="24"/>
              </w:rPr>
              <w:t xml:space="preserve">обучение диалогической речи. Формирование умения использовать в речи математические термины. </w:t>
            </w:r>
          </w:p>
          <w:p w:rsidR="00FC68AE" w:rsidRPr="001F1BF2" w:rsidRDefault="00FC68AE" w:rsidP="00FC68AE">
            <w:r w:rsidRPr="001F1BF2">
              <w:rPr>
                <w:rFonts w:ascii="Times New Roman" w:hAnsi="Times New Roman" w:cs="Times New Roman"/>
                <w:sz w:val="24"/>
                <w:szCs w:val="24"/>
              </w:rPr>
              <w:t>Билингвальный компонент:</w:t>
            </w:r>
            <w:r w:rsidRPr="001F1BF2">
              <w:rPr>
                <w:rFonts w:ascii="Times New Roman" w:hAnsi="Times New Roman" w:cs="Times New Roman"/>
                <w:sz w:val="24"/>
                <w:szCs w:val="24"/>
                <w:lang w:val="kk-KZ"/>
              </w:rPr>
              <w:t xml:space="preserve"> </w:t>
            </w:r>
            <w:r w:rsidRPr="001F1BF2">
              <w:rPr>
                <w:rStyle w:val="y2iqfc"/>
                <w:rFonts w:ascii="Times New Roman" w:hAnsi="Times New Roman" w:cs="Times New Roman"/>
                <w:sz w:val="24"/>
                <w:szCs w:val="24"/>
                <w:lang w:val="kk-KZ"/>
              </w:rPr>
              <w:t>картоп,</w:t>
            </w:r>
          </w:p>
          <w:p w:rsidR="00FC68AE" w:rsidRPr="001F1BF2" w:rsidRDefault="00FC68AE" w:rsidP="00FC68AE">
            <w:r w:rsidRPr="001F1BF2">
              <w:rPr>
                <w:lang w:val="kk-KZ"/>
              </w:rPr>
              <w:t>пияз</w:t>
            </w:r>
            <w:r w:rsidRPr="001F1BF2">
              <w:rPr>
                <w:rFonts w:ascii="Times New Roman" w:hAnsi="Times New Roman" w:cs="Times New Roman"/>
                <w:sz w:val="24"/>
                <w:szCs w:val="24"/>
                <w:lang w:val="kk-KZ"/>
              </w:rPr>
              <w:t xml:space="preserve"> ,</w:t>
            </w:r>
            <w:r w:rsidRPr="001F1BF2">
              <w:rPr>
                <w:rStyle w:val="y2iqfc"/>
                <w:rFonts w:ascii="Times New Roman" w:hAnsi="Times New Roman" w:cs="Times New Roman"/>
                <w:sz w:val="24"/>
                <w:szCs w:val="24"/>
                <w:lang w:val="kk-KZ"/>
              </w:rPr>
              <w:t>жүзім,</w:t>
            </w:r>
            <w:r w:rsidRPr="001F1BF2">
              <w:rPr>
                <w:lang w:val="kk-KZ"/>
              </w:rPr>
              <w:t xml:space="preserve"> сәбіз</w:t>
            </w:r>
          </w:p>
          <w:p w:rsidR="00FC68AE" w:rsidRPr="001F1BF2" w:rsidRDefault="00FC68AE" w:rsidP="00FC68AE">
            <w:pPr>
              <w:rPr>
                <w:rFonts w:eastAsia="Times New Roman"/>
                <w:lang w:eastAsia="ru-RU"/>
              </w:rPr>
            </w:pPr>
            <w:r w:rsidRPr="001F1BF2">
              <w:rPr>
                <w:rFonts w:eastAsia="Times New Roman"/>
                <w:lang w:val="kk-KZ" w:eastAsia="ru-RU"/>
              </w:rPr>
              <w:t>қияр</w:t>
            </w:r>
          </w:p>
          <w:p w:rsidR="00FC68AE" w:rsidRPr="001F1BF2" w:rsidRDefault="00FC68AE" w:rsidP="00FC68AE">
            <w:r w:rsidRPr="001F1BF2">
              <w:t>алма,</w:t>
            </w:r>
            <w:r w:rsidRPr="001F1BF2">
              <w:rPr>
                <w:rFonts w:ascii="Times New Roman" w:hAnsi="Times New Roman" w:cs="Times New Roman"/>
                <w:sz w:val="24"/>
                <w:szCs w:val="24"/>
                <w:lang w:val="kk-KZ"/>
              </w:rPr>
              <w:t xml:space="preserve"> </w:t>
            </w:r>
            <w:r w:rsidRPr="001F1BF2">
              <w:rPr>
                <w:lang w:val="kk-KZ"/>
              </w:rPr>
              <w:t>алмұрт</w:t>
            </w:r>
          </w:p>
          <w:p w:rsidR="00FC68AE" w:rsidRPr="001F1BF2" w:rsidRDefault="00FC68AE" w:rsidP="00FC68AE">
            <w:pPr>
              <w:pStyle w:val="TableParagraph"/>
              <w:contextualSpacing/>
              <w:rPr>
                <w:rFonts w:ascii="Times New Roman" w:eastAsia="Times New Roman" w:hAnsi="Times New Roman" w:cs="Times New Roman"/>
                <w:b/>
                <w:sz w:val="24"/>
                <w:szCs w:val="24"/>
                <w:lang w:val="kk-KZ" w:eastAsia="ru-RU"/>
              </w:rPr>
            </w:pPr>
            <w:r w:rsidRPr="001F1BF2">
              <w:rPr>
                <w:rFonts w:ascii="Times New Roman" w:eastAsia="Times New Roman" w:hAnsi="Times New Roman" w:cs="Times New Roman"/>
                <w:b/>
                <w:sz w:val="24"/>
                <w:szCs w:val="24"/>
                <w:lang w:val="kk-KZ" w:eastAsia="ru-RU"/>
              </w:rPr>
              <w:t>(познавательная, коммуникативная деятельность)</w:t>
            </w:r>
          </w:p>
          <w:p w:rsidR="00FC68AE" w:rsidRPr="001F1BF2" w:rsidRDefault="00FC68AE" w:rsidP="00FC68AE">
            <w:pPr>
              <w:pStyle w:val="TableParagraph"/>
              <w:ind w:left="22"/>
              <w:contextualSpacing/>
              <w:rPr>
                <w:rFonts w:ascii="Times New Roman" w:hAnsi="Times New Roman" w:cs="Times New Roman"/>
                <w:b/>
                <w:sz w:val="24"/>
                <w:szCs w:val="24"/>
              </w:rPr>
            </w:pPr>
            <w:r w:rsidRPr="001F1BF2">
              <w:rPr>
                <w:rFonts w:ascii="Times New Roman" w:hAnsi="Times New Roman" w:cs="Times New Roman"/>
                <w:b/>
                <w:sz w:val="24"/>
                <w:szCs w:val="24"/>
              </w:rPr>
              <w:t xml:space="preserve">Аппликация </w:t>
            </w:r>
            <w:r w:rsidRPr="001F1BF2">
              <w:rPr>
                <w:rFonts w:ascii="Times New Roman" w:hAnsi="Times New Roman" w:cs="Times New Roman"/>
                <w:b/>
                <w:sz w:val="24"/>
                <w:szCs w:val="24"/>
              </w:rPr>
              <w:lastRenderedPageBreak/>
              <w:t>(рисование, лепка, конструирование)</w:t>
            </w:r>
          </w:p>
          <w:p w:rsidR="00FC68AE" w:rsidRPr="001F1BF2" w:rsidRDefault="00FC68AE" w:rsidP="00FC68AE">
            <w:pPr>
              <w:pStyle w:val="TableParagraph"/>
              <w:ind w:left="22"/>
              <w:contextualSpacing/>
              <w:rPr>
                <w:rFonts w:ascii="Times New Roman" w:hAnsi="Times New Roman" w:cs="Times New Roman"/>
                <w:b/>
                <w:sz w:val="24"/>
                <w:szCs w:val="24"/>
              </w:rPr>
            </w:pPr>
            <w:r w:rsidRPr="001F1BF2">
              <w:rPr>
                <w:rFonts w:ascii="Times New Roman" w:hAnsi="Times New Roman" w:cs="Times New Roman"/>
                <w:b/>
                <w:sz w:val="24"/>
                <w:szCs w:val="24"/>
              </w:rPr>
              <w:t>«Морковка для зайки»</w:t>
            </w:r>
          </w:p>
          <w:p w:rsidR="00FC68AE" w:rsidRPr="001F1BF2" w:rsidRDefault="00FC68AE" w:rsidP="00FC68AE">
            <w:pPr>
              <w:tabs>
                <w:tab w:val="left" w:pos="823"/>
              </w:tabs>
              <w:spacing w:before="45"/>
              <w:ind w:hanging="100"/>
              <w:rPr>
                <w:rFonts w:ascii="Times New Roman" w:hAnsi="Times New Roman" w:cs="Times New Roman"/>
                <w:sz w:val="24"/>
                <w:szCs w:val="24"/>
              </w:rPr>
            </w:pPr>
            <w:r w:rsidRPr="001F1BF2">
              <w:rPr>
                <w:rFonts w:ascii="Times New Roman" w:hAnsi="Times New Roman" w:cs="Times New Roman"/>
                <w:b/>
                <w:sz w:val="24"/>
                <w:szCs w:val="24"/>
              </w:rPr>
              <w:t xml:space="preserve">Цель: </w:t>
            </w:r>
            <w:r w:rsidRPr="001F1BF2">
              <w:rPr>
                <w:rFonts w:ascii="Times New Roman" w:hAnsi="Times New Roman" w:cs="Times New Roman"/>
                <w:sz w:val="24"/>
                <w:szCs w:val="24"/>
              </w:rPr>
              <w:t>Формирование умений и навыков техники</w:t>
            </w:r>
            <w:r w:rsidRPr="001F1BF2">
              <w:rPr>
                <w:rFonts w:ascii="Times New Roman" w:hAnsi="Times New Roman" w:cs="Times New Roman"/>
                <w:spacing w:val="-2"/>
                <w:sz w:val="24"/>
                <w:szCs w:val="24"/>
              </w:rPr>
              <w:t xml:space="preserve"> </w:t>
            </w:r>
            <w:r w:rsidRPr="001F1BF2">
              <w:rPr>
                <w:rFonts w:ascii="Times New Roman" w:hAnsi="Times New Roman" w:cs="Times New Roman"/>
                <w:sz w:val="24"/>
                <w:szCs w:val="24"/>
              </w:rPr>
              <w:t>наклеивания;</w:t>
            </w:r>
          </w:p>
          <w:p w:rsidR="00FC68AE" w:rsidRPr="001F1BF2" w:rsidRDefault="00FC68AE" w:rsidP="00FC68AE">
            <w:pPr>
              <w:pStyle w:val="TableParagraph"/>
              <w:ind w:left="22"/>
              <w:contextualSpacing/>
              <w:rPr>
                <w:rFonts w:ascii="Times New Roman" w:hAnsi="Times New Roman" w:cs="Times New Roman"/>
                <w:sz w:val="24"/>
                <w:szCs w:val="24"/>
              </w:rPr>
            </w:pPr>
            <w:r w:rsidRPr="001F1BF2">
              <w:rPr>
                <w:rFonts w:ascii="Times New Roman" w:hAnsi="Times New Roman" w:cs="Times New Roman"/>
                <w:sz w:val="24"/>
                <w:szCs w:val="24"/>
              </w:rPr>
              <w:t xml:space="preserve">. </w:t>
            </w:r>
            <w:r w:rsidRPr="001F1BF2">
              <w:rPr>
                <w:rFonts w:ascii="Times New Roman" w:hAnsi="Times New Roman" w:cs="Times New Roman"/>
                <w:b/>
                <w:sz w:val="24"/>
                <w:szCs w:val="24"/>
                <w:lang w:val="kk-KZ"/>
              </w:rPr>
              <w:t>(творческая, познавательная,   самостоятельная деятельность)</w:t>
            </w:r>
          </w:p>
          <w:p w:rsidR="00FC68AE" w:rsidRPr="001F1BF2" w:rsidRDefault="00FC68AE" w:rsidP="00FC68AE">
            <w:pPr>
              <w:contextualSpacing/>
              <w:rPr>
                <w:rFonts w:ascii="Times New Roman" w:hAnsi="Times New Roman" w:cs="Times New Roman"/>
                <w:sz w:val="24"/>
                <w:szCs w:val="24"/>
                <w:lang w:val="kk-KZ"/>
              </w:rPr>
            </w:pPr>
          </w:p>
        </w:tc>
        <w:tc>
          <w:tcPr>
            <w:tcW w:w="2663" w:type="dxa"/>
            <w:gridSpan w:val="7"/>
          </w:tcPr>
          <w:p w:rsidR="00FC68AE" w:rsidRPr="001F1BF2" w:rsidRDefault="00FC68AE" w:rsidP="00FC68AE">
            <w:pPr>
              <w:contextualSpacing/>
              <w:jc w:val="both"/>
              <w:rPr>
                <w:rFonts w:ascii="Times New Roman" w:hAnsi="Times New Roman" w:cs="Times New Roman"/>
                <w:b/>
                <w:sz w:val="24"/>
                <w:szCs w:val="24"/>
              </w:rPr>
            </w:pPr>
            <w:r w:rsidRPr="001F1BF2">
              <w:rPr>
                <w:rFonts w:ascii="Times New Roman" w:hAnsi="Times New Roman" w:cs="Times New Roman"/>
                <w:b/>
                <w:sz w:val="24"/>
                <w:szCs w:val="24"/>
              </w:rPr>
              <w:lastRenderedPageBreak/>
              <w:t>Казахский язык</w:t>
            </w:r>
          </w:p>
          <w:p w:rsidR="00FC68AE" w:rsidRPr="001F1BF2" w:rsidRDefault="00FC68AE" w:rsidP="00FC68AE">
            <w:pPr>
              <w:contextualSpacing/>
              <w:jc w:val="both"/>
              <w:rPr>
                <w:rFonts w:ascii="Times New Roman" w:hAnsi="Times New Roman" w:cs="Times New Roman"/>
                <w:sz w:val="24"/>
                <w:szCs w:val="24"/>
              </w:rPr>
            </w:pPr>
            <w:r w:rsidRPr="001F1BF2">
              <w:rPr>
                <w:rFonts w:ascii="Times New Roman" w:hAnsi="Times New Roman" w:cs="Times New Roman"/>
                <w:sz w:val="24"/>
                <w:szCs w:val="24"/>
              </w:rPr>
              <w:t>(по плану специалиста)</w:t>
            </w:r>
          </w:p>
          <w:p w:rsidR="00FC68AE" w:rsidRPr="001F1BF2" w:rsidRDefault="00FC68AE" w:rsidP="00FC68AE">
            <w:pPr>
              <w:contextualSpacing/>
              <w:jc w:val="both"/>
              <w:rPr>
                <w:rFonts w:ascii="Times New Roman" w:hAnsi="Times New Roman" w:cs="Times New Roman"/>
                <w:b/>
                <w:sz w:val="24"/>
                <w:szCs w:val="24"/>
              </w:rPr>
            </w:pPr>
            <w:r w:rsidRPr="001F1BF2">
              <w:rPr>
                <w:rFonts w:ascii="Times New Roman" w:hAnsi="Times New Roman" w:cs="Times New Roman"/>
                <w:b/>
                <w:sz w:val="24"/>
                <w:szCs w:val="24"/>
              </w:rPr>
              <w:t>Физкультура</w:t>
            </w:r>
          </w:p>
          <w:p w:rsidR="00FC68AE" w:rsidRPr="001F1BF2" w:rsidRDefault="00FC68AE" w:rsidP="00FC68AE">
            <w:pPr>
              <w:contextualSpacing/>
              <w:jc w:val="both"/>
              <w:rPr>
                <w:rFonts w:ascii="Times New Roman" w:hAnsi="Times New Roman" w:cs="Times New Roman"/>
                <w:sz w:val="24"/>
                <w:szCs w:val="24"/>
              </w:rPr>
            </w:pPr>
            <w:r w:rsidRPr="001F1BF2">
              <w:rPr>
                <w:rFonts w:ascii="Times New Roman" w:hAnsi="Times New Roman" w:cs="Times New Roman"/>
                <w:sz w:val="24"/>
                <w:szCs w:val="24"/>
              </w:rPr>
              <w:t>(по плану специалиста)</w:t>
            </w:r>
          </w:p>
          <w:p w:rsidR="00FC68AE" w:rsidRPr="001F1BF2" w:rsidRDefault="00FC68AE" w:rsidP="00FC68AE">
            <w:pPr>
              <w:contextualSpacing/>
              <w:jc w:val="both"/>
              <w:rPr>
                <w:rFonts w:ascii="Times New Roman" w:hAnsi="Times New Roman" w:cs="Times New Roman"/>
                <w:b/>
                <w:sz w:val="24"/>
                <w:szCs w:val="24"/>
                <w:lang w:val="kk-KZ"/>
              </w:rPr>
            </w:pPr>
          </w:p>
          <w:p w:rsidR="00FC68AE" w:rsidRPr="001F1BF2" w:rsidRDefault="00FC68AE" w:rsidP="00FC68AE">
            <w:pPr>
              <w:contextualSpacing/>
              <w:jc w:val="both"/>
              <w:rPr>
                <w:rFonts w:ascii="Times New Roman" w:hAnsi="Times New Roman" w:cs="Times New Roman"/>
                <w:b/>
                <w:sz w:val="24"/>
                <w:szCs w:val="24"/>
              </w:rPr>
            </w:pPr>
            <w:r w:rsidRPr="001F1BF2">
              <w:rPr>
                <w:rFonts w:ascii="Times New Roman" w:hAnsi="Times New Roman" w:cs="Times New Roman"/>
                <w:b/>
                <w:sz w:val="24"/>
                <w:szCs w:val="24"/>
              </w:rPr>
              <w:t>Основы математики</w:t>
            </w:r>
          </w:p>
          <w:p w:rsidR="00FC68AE" w:rsidRPr="001F1BF2" w:rsidRDefault="00FC68AE" w:rsidP="00FC68AE">
            <w:pPr>
              <w:pStyle w:val="TableParagraph"/>
              <w:ind w:left="22"/>
              <w:contextualSpacing/>
              <w:jc w:val="both"/>
              <w:rPr>
                <w:rFonts w:ascii="Times New Roman" w:eastAsia="Times New Roman" w:hAnsi="Times New Roman" w:cs="Times New Roman"/>
                <w:b/>
                <w:sz w:val="24"/>
                <w:szCs w:val="24"/>
                <w:lang w:val="kk-KZ" w:eastAsia="ru-RU"/>
              </w:rPr>
            </w:pPr>
            <w:r w:rsidRPr="001F1BF2">
              <w:rPr>
                <w:rFonts w:ascii="Times New Roman" w:eastAsia="Times New Roman" w:hAnsi="Times New Roman" w:cs="Times New Roman"/>
                <w:b/>
                <w:sz w:val="24"/>
                <w:szCs w:val="24"/>
                <w:lang w:val="kk-KZ" w:eastAsia="ru-RU"/>
              </w:rPr>
              <w:t>Сюжетно-ролевая игра «Магазин»</w:t>
            </w:r>
            <w:r w:rsidRPr="001F1BF2">
              <w:rPr>
                <w:rFonts w:ascii="Times New Roman" w:hAnsi="Times New Roman" w:cs="Times New Roman"/>
                <w:b/>
                <w:sz w:val="24"/>
                <w:szCs w:val="24"/>
              </w:rPr>
              <w:t xml:space="preserve"> </w:t>
            </w:r>
          </w:p>
          <w:p w:rsidR="00FC68AE" w:rsidRPr="001F1BF2" w:rsidRDefault="00FC68AE" w:rsidP="00FC68AE">
            <w:pPr>
              <w:pStyle w:val="a3"/>
              <w:spacing w:before="46" w:line="273" w:lineRule="auto"/>
              <w:ind w:left="519"/>
              <w:rPr>
                <w:sz w:val="24"/>
                <w:szCs w:val="24"/>
              </w:rPr>
            </w:pPr>
            <w:r w:rsidRPr="001F1BF2">
              <w:rPr>
                <w:b/>
                <w:sz w:val="24"/>
                <w:szCs w:val="24"/>
              </w:rPr>
              <w:t xml:space="preserve">Цель: </w:t>
            </w:r>
            <w:r w:rsidRPr="001F1BF2">
              <w:rPr>
                <w:sz w:val="24"/>
                <w:szCs w:val="24"/>
              </w:rPr>
              <w:t>Формирование навыков:определения пространственных направлений в непосредственной близости от себя, раскладывания предметов слева направо (познавательная, коммуникативная деятельность)</w:t>
            </w:r>
          </w:p>
          <w:p w:rsidR="00FC68AE" w:rsidRPr="001F1BF2" w:rsidRDefault="00FC68AE" w:rsidP="00FC68AE">
            <w:pPr>
              <w:contextualSpacing/>
              <w:jc w:val="both"/>
              <w:rPr>
                <w:rFonts w:ascii="Times New Roman" w:hAnsi="Times New Roman" w:cs="Times New Roman"/>
                <w:b/>
                <w:sz w:val="24"/>
                <w:szCs w:val="24"/>
              </w:rPr>
            </w:pPr>
          </w:p>
          <w:p w:rsidR="00FC68AE" w:rsidRPr="001F1BF2" w:rsidRDefault="00FC68AE" w:rsidP="00FC68AE">
            <w:pPr>
              <w:rPr>
                <w:rFonts w:ascii="Times New Roman" w:hAnsi="Times New Roman" w:cs="Times New Roman"/>
                <w:b/>
                <w:sz w:val="24"/>
                <w:szCs w:val="24"/>
              </w:rPr>
            </w:pPr>
            <w:r w:rsidRPr="001F1BF2">
              <w:rPr>
                <w:rFonts w:ascii="Times New Roman" w:hAnsi="Times New Roman" w:cs="Times New Roman"/>
                <w:b/>
                <w:sz w:val="24"/>
                <w:szCs w:val="24"/>
              </w:rPr>
              <w:t>Худ лит-ра</w:t>
            </w:r>
          </w:p>
          <w:p w:rsidR="00FC68AE" w:rsidRPr="001F1BF2" w:rsidRDefault="00FC68AE" w:rsidP="00FC68AE">
            <w:pPr>
              <w:rPr>
                <w:rFonts w:ascii="Times New Roman" w:hAnsi="Times New Roman" w:cs="Times New Roman"/>
                <w:b/>
                <w:sz w:val="24"/>
                <w:szCs w:val="24"/>
              </w:rPr>
            </w:pPr>
            <w:r w:rsidRPr="001F1BF2">
              <w:rPr>
                <w:rFonts w:ascii="Times New Roman" w:hAnsi="Times New Roman" w:cs="Times New Roman"/>
                <w:b/>
                <w:sz w:val="24"/>
                <w:szCs w:val="24"/>
              </w:rPr>
              <w:t>Чтение Русская народная сказка «Репка»</w:t>
            </w:r>
          </w:p>
          <w:p w:rsidR="00FC68AE" w:rsidRPr="001F1BF2" w:rsidRDefault="00FC68AE" w:rsidP="00FC68AE">
            <w:pPr>
              <w:pStyle w:val="TableParagraph"/>
              <w:ind w:left="22"/>
              <w:contextualSpacing/>
              <w:jc w:val="both"/>
              <w:rPr>
                <w:rFonts w:ascii="Times New Roman" w:hAnsi="Times New Roman" w:cs="Times New Roman"/>
                <w:sz w:val="24"/>
                <w:szCs w:val="24"/>
              </w:rPr>
            </w:pPr>
            <w:r w:rsidRPr="001F1BF2">
              <w:rPr>
                <w:rFonts w:ascii="Times New Roman" w:hAnsi="Times New Roman" w:cs="Times New Roman"/>
                <w:b/>
                <w:sz w:val="24"/>
                <w:szCs w:val="24"/>
              </w:rPr>
              <w:t xml:space="preserve">Цель: </w:t>
            </w:r>
            <w:r w:rsidRPr="001F1BF2">
              <w:rPr>
                <w:rFonts w:ascii="Times New Roman" w:hAnsi="Times New Roman" w:cs="Times New Roman"/>
                <w:sz w:val="24"/>
                <w:szCs w:val="24"/>
              </w:rPr>
              <w:t xml:space="preserve">формирование навыков слушания и понимания </w:t>
            </w:r>
            <w:r w:rsidRPr="001F1BF2">
              <w:rPr>
                <w:rFonts w:ascii="Times New Roman" w:eastAsia="Times New Roman" w:hAnsi="Times New Roman" w:cs="Times New Roman"/>
                <w:b/>
                <w:sz w:val="24"/>
                <w:szCs w:val="24"/>
                <w:lang w:val="kk-KZ" w:eastAsia="ru-RU"/>
              </w:rPr>
              <w:t>(игровая, творческая, коммуникативная деятельность)</w:t>
            </w:r>
          </w:p>
          <w:p w:rsidR="00FC68AE" w:rsidRPr="001F1BF2" w:rsidRDefault="00FC68AE" w:rsidP="00FC68AE">
            <w:pPr>
              <w:contextualSpacing/>
              <w:jc w:val="both"/>
              <w:rPr>
                <w:rFonts w:ascii="Times New Roman" w:hAnsi="Times New Roman" w:cs="Times New Roman"/>
                <w:sz w:val="24"/>
                <w:szCs w:val="24"/>
              </w:rPr>
            </w:pPr>
          </w:p>
        </w:tc>
        <w:tc>
          <w:tcPr>
            <w:tcW w:w="2747" w:type="dxa"/>
            <w:gridSpan w:val="5"/>
          </w:tcPr>
          <w:p w:rsidR="00FC68AE" w:rsidRPr="001F1BF2" w:rsidRDefault="00FC68AE" w:rsidP="00FC68AE">
            <w:pPr>
              <w:contextualSpacing/>
              <w:rPr>
                <w:rFonts w:ascii="Times New Roman" w:hAnsi="Times New Roman" w:cs="Times New Roman"/>
                <w:b/>
                <w:sz w:val="24"/>
                <w:szCs w:val="24"/>
              </w:rPr>
            </w:pPr>
            <w:r w:rsidRPr="001F1BF2">
              <w:rPr>
                <w:rFonts w:ascii="Times New Roman" w:hAnsi="Times New Roman" w:cs="Times New Roman"/>
                <w:b/>
                <w:sz w:val="24"/>
                <w:szCs w:val="24"/>
              </w:rPr>
              <w:lastRenderedPageBreak/>
              <w:t>Музыка</w:t>
            </w:r>
          </w:p>
          <w:p w:rsidR="00FC68AE" w:rsidRPr="001F1BF2" w:rsidRDefault="00FC68AE" w:rsidP="00FC68AE">
            <w:pPr>
              <w:contextualSpacing/>
              <w:rPr>
                <w:rFonts w:ascii="Times New Roman" w:hAnsi="Times New Roman" w:cs="Times New Roman"/>
                <w:sz w:val="24"/>
                <w:szCs w:val="24"/>
              </w:rPr>
            </w:pPr>
            <w:r w:rsidRPr="001F1BF2">
              <w:rPr>
                <w:rFonts w:ascii="Times New Roman" w:hAnsi="Times New Roman" w:cs="Times New Roman"/>
                <w:sz w:val="24"/>
                <w:szCs w:val="24"/>
              </w:rPr>
              <w:t>(по плану специалиста)</w:t>
            </w:r>
          </w:p>
          <w:p w:rsidR="00FC68AE" w:rsidRPr="001F1BF2" w:rsidRDefault="00FC68AE" w:rsidP="00FC68AE">
            <w:pPr>
              <w:contextualSpacing/>
              <w:rPr>
                <w:rFonts w:ascii="Times New Roman" w:hAnsi="Times New Roman" w:cs="Times New Roman"/>
                <w:b/>
                <w:sz w:val="24"/>
                <w:szCs w:val="24"/>
              </w:rPr>
            </w:pPr>
            <w:r w:rsidRPr="001F1BF2">
              <w:rPr>
                <w:rFonts w:ascii="Times New Roman" w:hAnsi="Times New Roman" w:cs="Times New Roman"/>
                <w:b/>
                <w:sz w:val="24"/>
                <w:szCs w:val="24"/>
              </w:rPr>
              <w:t>Озн с окр миром «Моя семья»</w:t>
            </w:r>
          </w:p>
          <w:p w:rsidR="00FC68AE" w:rsidRPr="001F1BF2" w:rsidRDefault="00FC68AE" w:rsidP="00FC68AE">
            <w:pPr>
              <w:pStyle w:val="TableParagraph"/>
              <w:ind w:left="22"/>
              <w:contextualSpacing/>
              <w:rPr>
                <w:rFonts w:ascii="Times New Roman" w:hAnsi="Times New Roman" w:cs="Times New Roman"/>
                <w:sz w:val="24"/>
                <w:szCs w:val="24"/>
              </w:rPr>
            </w:pPr>
            <w:r w:rsidRPr="001F1BF2">
              <w:rPr>
                <w:rFonts w:ascii="Times New Roman" w:hAnsi="Times New Roman" w:cs="Times New Roman"/>
                <w:b/>
                <w:sz w:val="24"/>
                <w:szCs w:val="24"/>
              </w:rPr>
              <w:t xml:space="preserve">Цель: </w:t>
            </w:r>
            <w:r w:rsidRPr="001F1BF2">
              <w:rPr>
                <w:rFonts w:ascii="Times New Roman" w:hAnsi="Times New Roman" w:cs="Times New Roman"/>
                <w:sz w:val="24"/>
                <w:szCs w:val="24"/>
              </w:rPr>
              <w:t>формирование навыков рассматривания и обследования, различия и называния предметов, их величину, цвет,</w:t>
            </w:r>
            <w:r w:rsidRPr="001F1BF2">
              <w:rPr>
                <w:rFonts w:ascii="Times New Roman" w:hAnsi="Times New Roman" w:cs="Times New Roman"/>
                <w:spacing w:val="-6"/>
                <w:sz w:val="24"/>
                <w:szCs w:val="24"/>
              </w:rPr>
              <w:t xml:space="preserve"> </w:t>
            </w:r>
            <w:r w:rsidRPr="001F1BF2">
              <w:rPr>
                <w:rFonts w:ascii="Times New Roman" w:hAnsi="Times New Roman" w:cs="Times New Roman"/>
                <w:sz w:val="24"/>
                <w:szCs w:val="24"/>
              </w:rPr>
              <w:t>форму</w:t>
            </w:r>
          </w:p>
          <w:p w:rsidR="00FC68AE" w:rsidRPr="001F1BF2" w:rsidRDefault="00FC68AE" w:rsidP="00FC68AE">
            <w:pPr>
              <w:pStyle w:val="TableParagraph"/>
              <w:ind w:left="22"/>
              <w:contextualSpacing/>
              <w:rPr>
                <w:rFonts w:ascii="Times New Roman" w:hAnsi="Times New Roman" w:cs="Times New Roman"/>
                <w:sz w:val="24"/>
                <w:szCs w:val="24"/>
              </w:rPr>
            </w:pPr>
            <w:r w:rsidRPr="001F1BF2">
              <w:rPr>
                <w:rFonts w:ascii="Times New Roman" w:hAnsi="Times New Roman" w:cs="Times New Roman"/>
                <w:sz w:val="24"/>
                <w:szCs w:val="24"/>
              </w:rPr>
              <w:t xml:space="preserve">ПИ с мячом «Назови фрукт» </w:t>
            </w:r>
          </w:p>
          <w:p w:rsidR="00FC68AE" w:rsidRPr="001F1BF2" w:rsidRDefault="00FC68AE" w:rsidP="00FC68AE">
            <w:pPr>
              <w:contextualSpacing/>
              <w:rPr>
                <w:rFonts w:ascii="Times New Roman" w:hAnsi="Times New Roman" w:cs="Times New Roman"/>
                <w:b/>
                <w:sz w:val="24"/>
                <w:szCs w:val="24"/>
              </w:rPr>
            </w:pPr>
          </w:p>
          <w:p w:rsidR="00FC68AE" w:rsidRPr="001F1BF2" w:rsidRDefault="00FC68AE" w:rsidP="00FC68AE">
            <w:pPr>
              <w:contextualSpacing/>
              <w:rPr>
                <w:rFonts w:ascii="Times New Roman" w:hAnsi="Times New Roman" w:cs="Times New Roman"/>
                <w:b/>
                <w:sz w:val="24"/>
                <w:szCs w:val="24"/>
              </w:rPr>
            </w:pPr>
            <w:r w:rsidRPr="001F1BF2">
              <w:rPr>
                <w:rFonts w:ascii="Times New Roman" w:hAnsi="Times New Roman" w:cs="Times New Roman"/>
                <w:b/>
                <w:sz w:val="24"/>
                <w:szCs w:val="24"/>
              </w:rPr>
              <w:t>Развитие речи</w:t>
            </w:r>
            <w:r w:rsidRPr="001F1BF2">
              <w:rPr>
                <w:rFonts w:ascii="Times New Roman" w:hAnsi="Times New Roman" w:cs="Times New Roman"/>
                <w:sz w:val="24"/>
                <w:szCs w:val="24"/>
              </w:rPr>
              <w:t xml:space="preserve"> </w:t>
            </w:r>
            <w:r w:rsidRPr="001F1BF2">
              <w:rPr>
                <w:rFonts w:ascii="Times New Roman" w:hAnsi="Times New Roman" w:cs="Times New Roman"/>
                <w:b/>
                <w:sz w:val="24"/>
                <w:szCs w:val="24"/>
              </w:rPr>
              <w:t>Сюжетно-ролевая игра «</w:t>
            </w:r>
            <w:r w:rsidRPr="001F1BF2">
              <w:rPr>
                <w:rFonts w:ascii="Times New Roman" w:eastAsia="Times New Roman" w:hAnsi="Times New Roman" w:cs="Times New Roman"/>
                <w:b/>
                <w:sz w:val="24"/>
                <w:szCs w:val="24"/>
                <w:lang w:val="kk-KZ" w:eastAsia="ru-RU"/>
              </w:rPr>
              <w:t>Магазин</w:t>
            </w:r>
            <w:r w:rsidRPr="001F1BF2">
              <w:rPr>
                <w:rFonts w:ascii="Times New Roman" w:hAnsi="Times New Roman" w:cs="Times New Roman"/>
                <w:b/>
                <w:sz w:val="24"/>
                <w:szCs w:val="24"/>
              </w:rPr>
              <w:t>»</w:t>
            </w:r>
          </w:p>
          <w:p w:rsidR="00FC68AE" w:rsidRPr="001F1BF2" w:rsidRDefault="00FC68AE" w:rsidP="00FC68AE">
            <w:pPr>
              <w:contextualSpacing/>
              <w:rPr>
                <w:rFonts w:ascii="Times New Roman" w:hAnsi="Times New Roman" w:cs="Times New Roman"/>
                <w:sz w:val="24"/>
                <w:szCs w:val="24"/>
              </w:rPr>
            </w:pPr>
            <w:r w:rsidRPr="001F1BF2">
              <w:rPr>
                <w:rFonts w:ascii="Times New Roman" w:hAnsi="Times New Roman" w:cs="Times New Roman"/>
                <w:b/>
                <w:sz w:val="24"/>
                <w:szCs w:val="24"/>
              </w:rPr>
              <w:t>Цель:</w:t>
            </w:r>
            <w:r w:rsidRPr="001F1BF2">
              <w:rPr>
                <w:rFonts w:ascii="Times New Roman" w:hAnsi="Times New Roman" w:cs="Times New Roman"/>
                <w:sz w:val="24"/>
                <w:szCs w:val="24"/>
              </w:rPr>
              <w:t xml:space="preserve"> обогащение словарного запаса детей предлогами</w:t>
            </w:r>
          </w:p>
          <w:p w:rsidR="00FC68AE" w:rsidRPr="001F1BF2" w:rsidRDefault="00FC68AE" w:rsidP="00FC68AE">
            <w:pPr>
              <w:contextualSpacing/>
              <w:rPr>
                <w:rFonts w:ascii="Times New Roman" w:hAnsi="Times New Roman" w:cs="Times New Roman"/>
                <w:b/>
                <w:sz w:val="24"/>
                <w:szCs w:val="24"/>
              </w:rPr>
            </w:pPr>
            <w:r>
              <w:rPr>
                <w:rFonts w:ascii="Times New Roman" w:hAnsi="Times New Roman" w:cs="Times New Roman"/>
                <w:sz w:val="24"/>
                <w:szCs w:val="24"/>
              </w:rPr>
              <w:t xml:space="preserve">ДИ «Над-под» </w:t>
            </w:r>
          </w:p>
          <w:p w:rsidR="00FC68AE" w:rsidRPr="001F1BF2" w:rsidRDefault="00FC68AE" w:rsidP="00FC68AE">
            <w:pPr>
              <w:contextualSpacing/>
              <w:rPr>
                <w:rFonts w:ascii="Times New Roman" w:hAnsi="Times New Roman" w:cs="Times New Roman"/>
                <w:b/>
                <w:sz w:val="24"/>
                <w:szCs w:val="24"/>
              </w:rPr>
            </w:pPr>
            <w:r w:rsidRPr="001F1BF2">
              <w:rPr>
                <w:rFonts w:ascii="Times New Roman" w:hAnsi="Times New Roman" w:cs="Times New Roman"/>
                <w:b/>
                <w:sz w:val="24"/>
                <w:szCs w:val="24"/>
              </w:rPr>
              <w:t>Худ лит-ра</w:t>
            </w:r>
          </w:p>
          <w:p w:rsidR="00FC68AE" w:rsidRPr="001F1BF2" w:rsidRDefault="00FC68AE" w:rsidP="00FC68AE">
            <w:pPr>
              <w:contextualSpacing/>
              <w:rPr>
                <w:rFonts w:ascii="Times New Roman" w:hAnsi="Times New Roman" w:cs="Times New Roman"/>
                <w:b/>
                <w:sz w:val="24"/>
                <w:szCs w:val="24"/>
              </w:rPr>
            </w:pPr>
            <w:r w:rsidRPr="001F1BF2">
              <w:rPr>
                <w:rFonts w:ascii="Times New Roman" w:hAnsi="Times New Roman" w:cs="Times New Roman"/>
                <w:b/>
                <w:sz w:val="24"/>
                <w:szCs w:val="24"/>
              </w:rPr>
              <w:t>Чтение В. Сутеева«Яблоко»</w:t>
            </w:r>
          </w:p>
          <w:p w:rsidR="00FC68AE" w:rsidRPr="001F1BF2" w:rsidRDefault="00FC68AE" w:rsidP="00FC68AE">
            <w:pPr>
              <w:pStyle w:val="TableParagraph"/>
              <w:ind w:left="22"/>
              <w:contextualSpacing/>
              <w:rPr>
                <w:rFonts w:ascii="Times New Roman" w:hAnsi="Times New Roman" w:cs="Times New Roman"/>
                <w:sz w:val="24"/>
                <w:szCs w:val="24"/>
              </w:rPr>
            </w:pPr>
            <w:r w:rsidRPr="001F1BF2">
              <w:rPr>
                <w:rFonts w:ascii="Times New Roman" w:hAnsi="Times New Roman" w:cs="Times New Roman"/>
                <w:b/>
                <w:sz w:val="24"/>
                <w:szCs w:val="24"/>
              </w:rPr>
              <w:lastRenderedPageBreak/>
              <w:t xml:space="preserve">Цель: </w:t>
            </w:r>
            <w:r w:rsidRPr="001F1BF2">
              <w:rPr>
                <w:rFonts w:ascii="Times New Roman" w:hAnsi="Times New Roman" w:cs="Times New Roman"/>
                <w:sz w:val="24"/>
                <w:szCs w:val="24"/>
              </w:rPr>
              <w:t>формирование навыков слушания и понимания речи</w:t>
            </w:r>
            <w:r w:rsidRPr="001F1BF2">
              <w:rPr>
                <w:rFonts w:ascii="Times New Roman" w:hAnsi="Times New Roman" w:cs="Times New Roman"/>
                <w:b/>
                <w:sz w:val="24"/>
                <w:szCs w:val="24"/>
              </w:rPr>
              <w:t xml:space="preserve"> , о</w:t>
            </w:r>
            <w:r w:rsidRPr="001F1BF2">
              <w:rPr>
                <w:rFonts w:ascii="Times New Roman" w:hAnsi="Times New Roman" w:cs="Times New Roman"/>
                <w:sz w:val="24"/>
                <w:szCs w:val="24"/>
              </w:rPr>
              <w:t xml:space="preserve">бучать детей разыгрывать небольшие сценки по знакомым сюжетам </w:t>
            </w:r>
            <w:r w:rsidRPr="001F1BF2">
              <w:rPr>
                <w:rFonts w:ascii="Times New Roman" w:eastAsia="Times New Roman" w:hAnsi="Times New Roman" w:cs="Times New Roman"/>
                <w:b/>
                <w:sz w:val="24"/>
                <w:szCs w:val="24"/>
                <w:lang w:val="kk-KZ" w:eastAsia="ru-RU"/>
              </w:rPr>
              <w:t>(игровая, творческая, коммуникативная деятельность)</w:t>
            </w:r>
          </w:p>
          <w:p w:rsidR="00FC68AE" w:rsidRPr="001F1BF2" w:rsidRDefault="00FC68AE" w:rsidP="00FC68AE">
            <w:pPr>
              <w:contextualSpacing/>
              <w:rPr>
                <w:rFonts w:ascii="Times New Roman" w:hAnsi="Times New Roman" w:cs="Times New Roman"/>
                <w:b/>
                <w:sz w:val="24"/>
                <w:szCs w:val="24"/>
              </w:rPr>
            </w:pPr>
          </w:p>
          <w:p w:rsidR="00FC68AE" w:rsidRPr="001F1BF2" w:rsidRDefault="00FC68AE" w:rsidP="00FC68AE">
            <w:pPr>
              <w:contextualSpacing/>
              <w:rPr>
                <w:rFonts w:ascii="Times New Roman" w:hAnsi="Times New Roman" w:cs="Times New Roman"/>
                <w:b/>
                <w:sz w:val="24"/>
                <w:szCs w:val="24"/>
              </w:rPr>
            </w:pPr>
          </w:p>
        </w:tc>
      </w:tr>
      <w:tr w:rsidR="00FC68AE" w:rsidRPr="001F1BF2" w:rsidTr="00FC68AE">
        <w:trPr>
          <w:trHeight w:val="58"/>
        </w:trPr>
        <w:tc>
          <w:tcPr>
            <w:tcW w:w="2948" w:type="dxa"/>
            <w:vMerge/>
          </w:tcPr>
          <w:p w:rsidR="00FC68AE" w:rsidRPr="001F1BF2" w:rsidRDefault="00FC68AE" w:rsidP="00FC68AE">
            <w:pPr>
              <w:contextualSpacing/>
              <w:rPr>
                <w:rFonts w:ascii="Times New Roman" w:hAnsi="Times New Roman" w:cs="Times New Roman"/>
                <w:sz w:val="24"/>
                <w:szCs w:val="24"/>
              </w:rPr>
            </w:pPr>
          </w:p>
        </w:tc>
        <w:tc>
          <w:tcPr>
            <w:tcW w:w="12938" w:type="dxa"/>
            <w:gridSpan w:val="21"/>
          </w:tcPr>
          <w:p w:rsidR="00FC68AE" w:rsidRPr="001F1BF2" w:rsidRDefault="00FC68AE" w:rsidP="00FC68AE">
            <w:pPr>
              <w:contextualSpacing/>
              <w:rPr>
                <w:rFonts w:ascii="Times New Roman" w:hAnsi="Times New Roman" w:cs="Times New Roman"/>
                <w:sz w:val="24"/>
                <w:szCs w:val="24"/>
              </w:rPr>
            </w:pPr>
            <w:r w:rsidRPr="001F1BF2">
              <w:rPr>
                <w:rFonts w:ascii="Times New Roman" w:hAnsi="Times New Roman" w:cs="Times New Roman"/>
                <w:sz w:val="24"/>
                <w:szCs w:val="24"/>
              </w:rPr>
              <w:t xml:space="preserve">Между ОД проводятся </w:t>
            </w:r>
            <w:r w:rsidRPr="001F1BF2">
              <w:rPr>
                <w:rFonts w:ascii="Times New Roman" w:hAnsi="Times New Roman" w:cs="Times New Roman"/>
                <w:b/>
                <w:sz w:val="24"/>
                <w:szCs w:val="24"/>
              </w:rPr>
              <w:t xml:space="preserve">физкультминутки. Цель: </w:t>
            </w:r>
            <w:r w:rsidRPr="001F1BF2">
              <w:rPr>
                <w:rFonts w:ascii="Times New Roman" w:hAnsi="Times New Roman" w:cs="Times New Roman"/>
                <w:sz w:val="24"/>
                <w:szCs w:val="24"/>
              </w:rPr>
              <w:t>обогащать двигательный опыт детей через совершенствование основных движений.</w:t>
            </w:r>
          </w:p>
        </w:tc>
      </w:tr>
      <w:tr w:rsidR="00FC68AE" w:rsidRPr="001F1BF2" w:rsidTr="00FC68AE">
        <w:trPr>
          <w:trHeight w:val="58"/>
        </w:trPr>
        <w:tc>
          <w:tcPr>
            <w:tcW w:w="2948" w:type="dxa"/>
            <w:vMerge w:val="restart"/>
          </w:tcPr>
          <w:p w:rsidR="00FC68AE" w:rsidRPr="001F1BF2" w:rsidRDefault="00FC68AE" w:rsidP="00FC68AE">
            <w:pPr>
              <w:contextualSpacing/>
              <w:rPr>
                <w:rFonts w:ascii="Times New Roman" w:hAnsi="Times New Roman" w:cs="Times New Roman"/>
                <w:b/>
                <w:sz w:val="24"/>
                <w:szCs w:val="24"/>
              </w:rPr>
            </w:pPr>
            <w:r w:rsidRPr="001F1BF2">
              <w:rPr>
                <w:rFonts w:ascii="Times New Roman" w:hAnsi="Times New Roman" w:cs="Times New Roman"/>
                <w:b/>
                <w:sz w:val="24"/>
                <w:szCs w:val="24"/>
              </w:rPr>
              <w:t>Серуендеугедайындық Подготовкакпрогулке</w:t>
            </w:r>
          </w:p>
        </w:tc>
        <w:tc>
          <w:tcPr>
            <w:tcW w:w="12938" w:type="dxa"/>
            <w:gridSpan w:val="21"/>
          </w:tcPr>
          <w:p w:rsidR="00FC68AE" w:rsidRPr="001F1BF2" w:rsidRDefault="00FC68AE" w:rsidP="00FC68AE">
            <w:pPr>
              <w:contextualSpacing/>
              <w:rPr>
                <w:rFonts w:ascii="Times New Roman" w:hAnsi="Times New Roman" w:cs="Times New Roman"/>
                <w:sz w:val="24"/>
                <w:szCs w:val="24"/>
                <w:lang w:val="kk-KZ"/>
              </w:rPr>
            </w:pPr>
            <w:r w:rsidRPr="001F1BF2">
              <w:rPr>
                <w:rFonts w:ascii="Times New Roman" w:hAnsi="Times New Roman" w:cs="Times New Roman"/>
                <w:sz w:val="24"/>
                <w:szCs w:val="24"/>
                <w:lang w:val="kk-KZ"/>
              </w:rPr>
              <w:t>Создавать условия для самостоятельной двигательной активности детей, беседа с детьми о правильном использовании спортивно-игровым оборуджованием и спортивными принадлежностями. Последовательное одевание (в зависимости от погодных условий), наблюдение за правильным одеванием .</w:t>
            </w:r>
          </w:p>
        </w:tc>
      </w:tr>
      <w:tr w:rsidR="00FC68AE" w:rsidRPr="001F1BF2" w:rsidTr="00FC68AE">
        <w:trPr>
          <w:trHeight w:val="58"/>
        </w:trPr>
        <w:tc>
          <w:tcPr>
            <w:tcW w:w="2948" w:type="dxa"/>
            <w:vMerge/>
          </w:tcPr>
          <w:p w:rsidR="00FC68AE" w:rsidRPr="001F1BF2" w:rsidRDefault="00FC68AE" w:rsidP="00FC68AE">
            <w:pPr>
              <w:contextualSpacing/>
              <w:rPr>
                <w:rFonts w:ascii="Times New Roman" w:hAnsi="Times New Roman" w:cs="Times New Roman"/>
                <w:sz w:val="24"/>
                <w:szCs w:val="24"/>
              </w:rPr>
            </w:pPr>
          </w:p>
        </w:tc>
        <w:tc>
          <w:tcPr>
            <w:tcW w:w="3175" w:type="dxa"/>
            <w:gridSpan w:val="2"/>
          </w:tcPr>
          <w:p w:rsidR="00FC68AE" w:rsidRPr="001F1BF2" w:rsidRDefault="00FC68AE" w:rsidP="00FC68AE">
            <w:pPr>
              <w:contextualSpacing/>
              <w:rPr>
                <w:rFonts w:ascii="Times New Roman" w:hAnsi="Times New Roman" w:cs="Times New Roman"/>
                <w:b/>
                <w:sz w:val="24"/>
                <w:szCs w:val="24"/>
              </w:rPr>
            </w:pPr>
            <w:r w:rsidRPr="001F1BF2">
              <w:rPr>
                <w:rFonts w:ascii="Times New Roman" w:hAnsi="Times New Roman" w:cs="Times New Roman"/>
                <w:b/>
                <w:sz w:val="24"/>
                <w:szCs w:val="24"/>
              </w:rPr>
              <w:t>Беседа «Каждой вещи - свое место»</w:t>
            </w:r>
          </w:p>
          <w:p w:rsidR="00FC68AE" w:rsidRPr="001F1BF2" w:rsidRDefault="00FC68AE" w:rsidP="00FC68AE">
            <w:pPr>
              <w:contextualSpacing/>
              <w:rPr>
                <w:rFonts w:ascii="Times New Roman" w:hAnsi="Times New Roman" w:cs="Times New Roman"/>
                <w:sz w:val="24"/>
                <w:szCs w:val="24"/>
              </w:rPr>
            </w:pPr>
            <w:r w:rsidRPr="001F1BF2">
              <w:rPr>
                <w:rFonts w:ascii="Times New Roman" w:hAnsi="Times New Roman" w:cs="Times New Roman"/>
                <w:b/>
                <w:sz w:val="24"/>
                <w:szCs w:val="24"/>
              </w:rPr>
              <w:t>Цель:</w:t>
            </w:r>
            <w:r w:rsidRPr="001F1BF2">
              <w:rPr>
                <w:rFonts w:ascii="Times New Roman" w:hAnsi="Times New Roman" w:cs="Times New Roman"/>
                <w:sz w:val="24"/>
                <w:szCs w:val="24"/>
              </w:rPr>
              <w:tab/>
            </w:r>
          </w:p>
          <w:p w:rsidR="00FC68AE" w:rsidRPr="001F1BF2" w:rsidRDefault="00FC68AE" w:rsidP="00FC68AE">
            <w:pPr>
              <w:contextualSpacing/>
              <w:rPr>
                <w:rFonts w:ascii="Times New Roman" w:hAnsi="Times New Roman" w:cs="Times New Roman"/>
                <w:b/>
                <w:sz w:val="24"/>
                <w:szCs w:val="24"/>
              </w:rPr>
            </w:pPr>
            <w:r w:rsidRPr="001F1BF2">
              <w:rPr>
                <w:rFonts w:ascii="Times New Roman" w:hAnsi="Times New Roman" w:cs="Times New Roman"/>
                <w:sz w:val="24"/>
                <w:szCs w:val="24"/>
              </w:rPr>
              <w:t>Формировать навыки безопасного поведения в быту.</w:t>
            </w:r>
          </w:p>
        </w:tc>
        <w:tc>
          <w:tcPr>
            <w:tcW w:w="2383" w:type="dxa"/>
            <w:gridSpan w:val="3"/>
          </w:tcPr>
          <w:p w:rsidR="00FC68AE" w:rsidRPr="001F1BF2" w:rsidRDefault="00FC68AE" w:rsidP="00FC68AE">
            <w:pPr>
              <w:contextualSpacing/>
              <w:jc w:val="both"/>
              <w:rPr>
                <w:rFonts w:ascii="Times New Roman" w:hAnsi="Times New Roman" w:cs="Times New Roman"/>
                <w:sz w:val="24"/>
                <w:szCs w:val="24"/>
              </w:rPr>
            </w:pPr>
            <w:r w:rsidRPr="001F1BF2">
              <w:rPr>
                <w:rFonts w:ascii="Times New Roman" w:hAnsi="Times New Roman" w:cs="Times New Roman"/>
                <w:b/>
                <w:sz w:val="24"/>
                <w:szCs w:val="24"/>
              </w:rPr>
              <w:t>ДИ «Кто правильно и быстро оденется». Цель:</w:t>
            </w:r>
            <w:r w:rsidRPr="001F1BF2">
              <w:rPr>
                <w:rFonts w:ascii="Times New Roman" w:hAnsi="Times New Roman" w:cs="Times New Roman"/>
                <w:sz w:val="24"/>
                <w:szCs w:val="24"/>
              </w:rPr>
              <w:tab/>
            </w:r>
          </w:p>
          <w:p w:rsidR="00FC68AE" w:rsidRPr="001F1BF2" w:rsidRDefault="00FC68AE" w:rsidP="00FC68AE">
            <w:pPr>
              <w:contextualSpacing/>
              <w:rPr>
                <w:rFonts w:ascii="Times New Roman" w:hAnsi="Times New Roman" w:cs="Times New Roman"/>
                <w:sz w:val="24"/>
                <w:szCs w:val="24"/>
              </w:rPr>
            </w:pPr>
            <w:r w:rsidRPr="001F1BF2">
              <w:rPr>
                <w:rFonts w:ascii="Times New Roman" w:hAnsi="Times New Roman" w:cs="Times New Roman"/>
                <w:sz w:val="24"/>
                <w:szCs w:val="24"/>
              </w:rPr>
              <w:t>Формировать навыки безопасного поведения в быту</w:t>
            </w:r>
          </w:p>
        </w:tc>
        <w:tc>
          <w:tcPr>
            <w:tcW w:w="2244" w:type="dxa"/>
            <w:gridSpan w:val="5"/>
          </w:tcPr>
          <w:p w:rsidR="00FC68AE" w:rsidRPr="001F1BF2" w:rsidRDefault="00FC68AE" w:rsidP="00FC68AE">
            <w:pPr>
              <w:contextualSpacing/>
              <w:rPr>
                <w:rFonts w:ascii="Times New Roman" w:hAnsi="Times New Roman" w:cs="Times New Roman"/>
                <w:sz w:val="24"/>
                <w:szCs w:val="24"/>
                <w:lang w:val="kk-KZ"/>
              </w:rPr>
            </w:pPr>
            <w:r w:rsidRPr="001F1BF2">
              <w:rPr>
                <w:rFonts w:ascii="Times New Roman" w:hAnsi="Times New Roman" w:cs="Times New Roman"/>
                <w:b/>
                <w:sz w:val="24"/>
                <w:szCs w:val="24"/>
              </w:rPr>
              <w:t xml:space="preserve">Проговаривание и заучивание пословиц. Цель: </w:t>
            </w:r>
            <w:r w:rsidRPr="001F1BF2">
              <w:rPr>
                <w:rFonts w:ascii="Times New Roman" w:hAnsi="Times New Roman" w:cs="Times New Roman"/>
                <w:sz w:val="24"/>
                <w:szCs w:val="24"/>
              </w:rPr>
              <w:t>Формировать правильное, отчетливое произношение звуков</w:t>
            </w:r>
          </w:p>
        </w:tc>
        <w:tc>
          <w:tcPr>
            <w:tcW w:w="2371" w:type="dxa"/>
            <w:gridSpan w:val="5"/>
          </w:tcPr>
          <w:p w:rsidR="00FC68AE" w:rsidRPr="001F1BF2" w:rsidRDefault="00FC68AE" w:rsidP="00FC68AE">
            <w:pPr>
              <w:contextualSpacing/>
              <w:rPr>
                <w:rFonts w:ascii="Times New Roman" w:hAnsi="Times New Roman" w:cs="Times New Roman"/>
                <w:b/>
                <w:sz w:val="24"/>
                <w:szCs w:val="24"/>
              </w:rPr>
            </w:pPr>
            <w:r w:rsidRPr="001F1BF2">
              <w:rPr>
                <w:rFonts w:ascii="Times New Roman" w:hAnsi="Times New Roman" w:cs="Times New Roman"/>
                <w:b/>
                <w:sz w:val="24"/>
                <w:szCs w:val="24"/>
              </w:rPr>
              <w:t>ДИ «Опиши одежду»</w:t>
            </w:r>
          </w:p>
          <w:p w:rsidR="00FC68AE" w:rsidRPr="001F1BF2" w:rsidRDefault="00FC68AE" w:rsidP="00FC68AE">
            <w:pPr>
              <w:contextualSpacing/>
              <w:rPr>
                <w:rFonts w:ascii="Times New Roman" w:hAnsi="Times New Roman" w:cs="Times New Roman"/>
                <w:sz w:val="24"/>
                <w:szCs w:val="24"/>
              </w:rPr>
            </w:pPr>
            <w:r w:rsidRPr="001F1BF2">
              <w:rPr>
                <w:rFonts w:ascii="Times New Roman" w:hAnsi="Times New Roman" w:cs="Times New Roman"/>
                <w:sz w:val="24"/>
                <w:szCs w:val="24"/>
              </w:rPr>
              <w:t>Цель: формирование навыков в умении образовывать и употреблять однокоренные слова, употреблять простые и сложные предложения</w:t>
            </w:r>
          </w:p>
        </w:tc>
        <w:tc>
          <w:tcPr>
            <w:tcW w:w="2765" w:type="dxa"/>
            <w:gridSpan w:val="6"/>
          </w:tcPr>
          <w:p w:rsidR="00FC68AE" w:rsidRPr="001F1BF2" w:rsidRDefault="00FC68AE" w:rsidP="00FC68AE">
            <w:pPr>
              <w:contextualSpacing/>
              <w:rPr>
                <w:rFonts w:ascii="Times New Roman" w:hAnsi="Times New Roman" w:cs="Times New Roman"/>
                <w:b/>
                <w:sz w:val="24"/>
                <w:szCs w:val="24"/>
              </w:rPr>
            </w:pPr>
            <w:r w:rsidRPr="001F1BF2">
              <w:rPr>
                <w:rFonts w:ascii="Times New Roman" w:hAnsi="Times New Roman" w:cs="Times New Roman"/>
                <w:b/>
                <w:sz w:val="24"/>
                <w:szCs w:val="24"/>
              </w:rPr>
              <w:t>ДИ «Как помочь товарищу».</w:t>
            </w:r>
          </w:p>
          <w:p w:rsidR="00FC68AE" w:rsidRPr="001F1BF2" w:rsidRDefault="00FC68AE" w:rsidP="00FC68AE">
            <w:pPr>
              <w:contextualSpacing/>
              <w:rPr>
                <w:rFonts w:ascii="Times New Roman" w:hAnsi="Times New Roman" w:cs="Times New Roman"/>
                <w:b/>
                <w:sz w:val="24"/>
                <w:szCs w:val="24"/>
              </w:rPr>
            </w:pPr>
            <w:r w:rsidRPr="001F1BF2">
              <w:rPr>
                <w:rFonts w:ascii="Times New Roman" w:hAnsi="Times New Roman" w:cs="Times New Roman"/>
                <w:b/>
                <w:sz w:val="24"/>
                <w:szCs w:val="24"/>
              </w:rPr>
              <w:t>Цель:</w:t>
            </w:r>
            <w:r w:rsidRPr="001F1BF2">
              <w:rPr>
                <w:rFonts w:ascii="Times New Roman" w:hAnsi="Times New Roman" w:cs="Times New Roman"/>
                <w:sz w:val="24"/>
                <w:szCs w:val="24"/>
              </w:rPr>
              <w:t>совершенствовать навыки безопасного поведения в быту -</w:t>
            </w:r>
          </w:p>
          <w:p w:rsidR="00FC68AE" w:rsidRPr="001F1BF2" w:rsidRDefault="00FC68AE" w:rsidP="00FC68AE">
            <w:pPr>
              <w:shd w:val="clear" w:color="auto" w:fill="FFFFFF"/>
              <w:contextualSpacing/>
              <w:rPr>
                <w:rFonts w:ascii="Times New Roman" w:hAnsi="Times New Roman" w:cs="Times New Roman"/>
                <w:sz w:val="24"/>
                <w:szCs w:val="24"/>
                <w:lang w:val="kk-KZ"/>
              </w:rPr>
            </w:pPr>
            <w:r w:rsidRPr="001F1BF2">
              <w:rPr>
                <w:rFonts w:ascii="Times New Roman" w:hAnsi="Times New Roman" w:cs="Times New Roman"/>
                <w:sz w:val="24"/>
                <w:szCs w:val="24"/>
              </w:rPr>
              <w:t xml:space="preserve">формировать привычку следить за своим внешним видом, напоминать товарищам о недостатках в их внешнем виде, проявлять желание помочь им </w:t>
            </w:r>
          </w:p>
        </w:tc>
      </w:tr>
      <w:tr w:rsidR="00FC68AE" w:rsidRPr="001F1BF2" w:rsidTr="00FC68AE">
        <w:trPr>
          <w:trHeight w:val="58"/>
        </w:trPr>
        <w:tc>
          <w:tcPr>
            <w:tcW w:w="2948" w:type="dxa"/>
          </w:tcPr>
          <w:p w:rsidR="00FC68AE" w:rsidRPr="001F1BF2" w:rsidRDefault="00FC68AE" w:rsidP="00FC68AE">
            <w:pPr>
              <w:contextualSpacing/>
              <w:rPr>
                <w:rFonts w:ascii="Times New Roman" w:hAnsi="Times New Roman" w:cs="Times New Roman"/>
                <w:b/>
                <w:sz w:val="24"/>
                <w:szCs w:val="24"/>
              </w:rPr>
            </w:pPr>
            <w:r w:rsidRPr="001F1BF2">
              <w:rPr>
                <w:rFonts w:ascii="Times New Roman" w:hAnsi="Times New Roman" w:cs="Times New Roman"/>
                <w:b/>
                <w:sz w:val="24"/>
                <w:szCs w:val="24"/>
              </w:rPr>
              <w:t>Серуен</w:t>
            </w:r>
          </w:p>
          <w:p w:rsidR="00FC68AE" w:rsidRPr="001F1BF2" w:rsidRDefault="00FC68AE" w:rsidP="00FC68AE">
            <w:pPr>
              <w:contextualSpacing/>
              <w:rPr>
                <w:rFonts w:ascii="Times New Roman" w:hAnsi="Times New Roman" w:cs="Times New Roman"/>
                <w:sz w:val="24"/>
                <w:szCs w:val="24"/>
              </w:rPr>
            </w:pPr>
            <w:r w:rsidRPr="001F1BF2">
              <w:rPr>
                <w:rFonts w:ascii="Times New Roman" w:hAnsi="Times New Roman" w:cs="Times New Roman"/>
                <w:b/>
                <w:sz w:val="24"/>
                <w:szCs w:val="24"/>
              </w:rPr>
              <w:t>Прогулка</w:t>
            </w:r>
          </w:p>
        </w:tc>
        <w:tc>
          <w:tcPr>
            <w:tcW w:w="3175" w:type="dxa"/>
            <w:gridSpan w:val="2"/>
          </w:tcPr>
          <w:p w:rsidR="00FC68AE" w:rsidRPr="001F1BF2" w:rsidRDefault="00FC68AE" w:rsidP="00FC68AE">
            <w:pPr>
              <w:contextualSpacing/>
              <w:rPr>
                <w:rFonts w:ascii="Times New Roman" w:hAnsi="Times New Roman" w:cs="Times New Roman"/>
                <w:b/>
                <w:sz w:val="24"/>
                <w:szCs w:val="24"/>
              </w:rPr>
            </w:pPr>
            <w:r w:rsidRPr="001F1BF2">
              <w:rPr>
                <w:rFonts w:ascii="Times New Roman" w:hAnsi="Times New Roman" w:cs="Times New Roman"/>
                <w:b/>
                <w:sz w:val="24"/>
                <w:szCs w:val="24"/>
              </w:rPr>
              <w:t>Октябрь</w:t>
            </w:r>
          </w:p>
          <w:p w:rsidR="00FC68AE" w:rsidRPr="001F1BF2" w:rsidRDefault="00FC68AE" w:rsidP="00FC68AE">
            <w:pPr>
              <w:contextualSpacing/>
              <w:rPr>
                <w:rFonts w:ascii="Times New Roman" w:hAnsi="Times New Roman" w:cs="Times New Roman"/>
                <w:sz w:val="24"/>
                <w:szCs w:val="24"/>
              </w:rPr>
            </w:pPr>
            <w:r w:rsidRPr="001F1BF2">
              <w:rPr>
                <w:rFonts w:ascii="Times New Roman" w:hAnsi="Times New Roman" w:cs="Times New Roman"/>
                <w:b/>
                <w:sz w:val="24"/>
                <w:szCs w:val="24"/>
              </w:rPr>
              <w:t>Наблюдение за живым объектом</w:t>
            </w:r>
            <w:r w:rsidRPr="001F1BF2">
              <w:rPr>
                <w:rFonts w:ascii="Times New Roman" w:hAnsi="Times New Roman" w:cs="Times New Roman"/>
                <w:sz w:val="24"/>
                <w:szCs w:val="24"/>
              </w:rPr>
              <w:t xml:space="preserve"> – наблюдение за птицами. </w:t>
            </w:r>
            <w:r w:rsidRPr="001F1BF2">
              <w:rPr>
                <w:rFonts w:ascii="Times New Roman" w:hAnsi="Times New Roman" w:cs="Times New Roman"/>
                <w:b/>
                <w:sz w:val="24"/>
                <w:szCs w:val="24"/>
              </w:rPr>
              <w:t>Цель:</w:t>
            </w:r>
            <w:r w:rsidRPr="001F1BF2">
              <w:rPr>
                <w:rFonts w:ascii="Times New Roman" w:hAnsi="Times New Roman" w:cs="Times New Roman"/>
                <w:sz w:val="24"/>
                <w:szCs w:val="24"/>
              </w:rPr>
              <w:t xml:space="preserve"> обогащение словарного запаса детей </w:t>
            </w:r>
            <w:r w:rsidRPr="001F1BF2">
              <w:rPr>
                <w:rFonts w:ascii="Times New Roman" w:hAnsi="Times New Roman" w:cs="Times New Roman"/>
                <w:sz w:val="24"/>
                <w:szCs w:val="24"/>
              </w:rPr>
              <w:lastRenderedPageBreak/>
              <w:t xml:space="preserve">существительными, глаголами, прилагательными, числительными </w:t>
            </w:r>
            <w:r w:rsidRPr="001F1BF2">
              <w:rPr>
                <w:rFonts w:ascii="Times New Roman" w:hAnsi="Times New Roman" w:cs="Times New Roman"/>
                <w:b/>
                <w:sz w:val="24"/>
                <w:szCs w:val="24"/>
              </w:rPr>
              <w:t>(коммуникативная деятельность</w:t>
            </w:r>
            <w:r w:rsidRPr="001F1BF2">
              <w:rPr>
                <w:rFonts w:ascii="Times New Roman" w:hAnsi="Times New Roman" w:cs="Times New Roman"/>
                <w:sz w:val="24"/>
                <w:szCs w:val="24"/>
              </w:rPr>
              <w:t>)</w:t>
            </w:r>
          </w:p>
          <w:p w:rsidR="00FC68AE" w:rsidRDefault="00FC68AE" w:rsidP="00FC68AE">
            <w:pPr>
              <w:pStyle w:val="a8"/>
              <w:contextualSpacing/>
              <w:rPr>
                <w:rFonts w:ascii="Times New Roman" w:hAnsi="Times New Roman"/>
                <w:b/>
                <w:sz w:val="24"/>
                <w:szCs w:val="24"/>
              </w:rPr>
            </w:pPr>
            <w:r w:rsidRPr="001F1BF2">
              <w:rPr>
                <w:rFonts w:ascii="Times New Roman" w:hAnsi="Times New Roman"/>
                <w:b/>
                <w:sz w:val="24"/>
                <w:szCs w:val="24"/>
              </w:rPr>
              <w:t>ПИ</w:t>
            </w:r>
            <w:r>
              <w:rPr>
                <w:rFonts w:ascii="Times New Roman" w:hAnsi="Times New Roman"/>
                <w:b/>
                <w:sz w:val="24"/>
                <w:szCs w:val="24"/>
              </w:rPr>
              <w:t xml:space="preserve"> </w:t>
            </w:r>
            <w:r w:rsidRPr="001F1BF2">
              <w:rPr>
                <w:rFonts w:ascii="Times New Roman" w:hAnsi="Times New Roman"/>
                <w:b/>
                <w:sz w:val="24"/>
                <w:szCs w:val="24"/>
              </w:rPr>
              <w:t xml:space="preserve">«Воробушки и кот» </w:t>
            </w:r>
          </w:p>
          <w:p w:rsidR="00FC68AE" w:rsidRPr="001F1BF2" w:rsidRDefault="00FC68AE" w:rsidP="00FC68AE">
            <w:pPr>
              <w:pStyle w:val="a8"/>
              <w:contextualSpacing/>
              <w:rPr>
                <w:rFonts w:ascii="Times New Roman" w:hAnsi="Times New Roman"/>
                <w:b/>
                <w:sz w:val="24"/>
                <w:szCs w:val="24"/>
              </w:rPr>
            </w:pPr>
            <w:r w:rsidRPr="001F1BF2">
              <w:rPr>
                <w:rFonts w:ascii="Times New Roman" w:hAnsi="Times New Roman"/>
                <w:b/>
                <w:sz w:val="24"/>
                <w:szCs w:val="24"/>
              </w:rPr>
              <w:t>Цель</w:t>
            </w:r>
            <w:r w:rsidRPr="001F1BF2">
              <w:rPr>
                <w:rFonts w:ascii="Times New Roman" w:hAnsi="Times New Roman"/>
                <w:sz w:val="24"/>
                <w:szCs w:val="24"/>
              </w:rPr>
              <w:t>: обогащать двигательный опыт детей через подвижные игры (</w:t>
            </w:r>
            <w:r w:rsidRPr="001F1BF2">
              <w:rPr>
                <w:rFonts w:ascii="Times New Roman" w:hAnsi="Times New Roman"/>
                <w:b/>
                <w:sz w:val="24"/>
                <w:szCs w:val="24"/>
              </w:rPr>
              <w:t>двигательная)</w:t>
            </w:r>
          </w:p>
          <w:p w:rsidR="00FC68AE" w:rsidRPr="001F1BF2" w:rsidRDefault="00FC68AE" w:rsidP="00FC68AE">
            <w:pPr>
              <w:pStyle w:val="a8"/>
              <w:contextualSpacing/>
              <w:rPr>
                <w:rFonts w:ascii="Times New Roman" w:hAnsi="Times New Roman"/>
                <w:sz w:val="24"/>
                <w:szCs w:val="24"/>
              </w:rPr>
            </w:pPr>
            <w:r w:rsidRPr="001F1BF2">
              <w:rPr>
                <w:rFonts w:ascii="Times New Roman" w:hAnsi="Times New Roman"/>
                <w:b/>
                <w:sz w:val="24"/>
                <w:szCs w:val="24"/>
              </w:rPr>
              <w:t>Лепим из песка овощи</w:t>
            </w:r>
            <w:r>
              <w:rPr>
                <w:rFonts w:ascii="Times New Roman" w:hAnsi="Times New Roman"/>
                <w:b/>
                <w:sz w:val="24"/>
                <w:szCs w:val="24"/>
              </w:rPr>
              <w:t xml:space="preserve"> и фрукты</w:t>
            </w:r>
            <w:r w:rsidRPr="001F1BF2">
              <w:rPr>
                <w:rFonts w:ascii="Times New Roman" w:hAnsi="Times New Roman"/>
                <w:b/>
                <w:sz w:val="24"/>
                <w:szCs w:val="24"/>
              </w:rPr>
              <w:t xml:space="preserve"> использованием формочек. Цель: </w:t>
            </w:r>
            <w:r w:rsidRPr="001F1BF2">
              <w:rPr>
                <w:rFonts w:ascii="Times New Roman" w:hAnsi="Times New Roman"/>
                <w:sz w:val="24"/>
                <w:szCs w:val="24"/>
              </w:rPr>
              <w:t>Упражнение детей в знакомых способах лепки и умении передавать размерные соотношения</w:t>
            </w:r>
          </w:p>
          <w:p w:rsidR="00FC68AE" w:rsidRPr="001F1BF2" w:rsidRDefault="00FC68AE" w:rsidP="00FC68AE">
            <w:pPr>
              <w:shd w:val="clear" w:color="auto" w:fill="FFFFFF"/>
              <w:contextualSpacing/>
              <w:rPr>
                <w:rFonts w:ascii="Times New Roman" w:eastAsia="Times New Roman" w:hAnsi="Times New Roman" w:cs="Times New Roman"/>
                <w:sz w:val="24"/>
                <w:szCs w:val="24"/>
                <w:lang w:val="kk-KZ" w:eastAsia="ru-RU"/>
              </w:rPr>
            </w:pPr>
            <w:r w:rsidRPr="001F1BF2">
              <w:rPr>
                <w:rFonts w:ascii="Times New Roman" w:eastAsia="Times New Roman" w:hAnsi="Times New Roman" w:cs="Times New Roman"/>
                <w:b/>
                <w:sz w:val="24"/>
                <w:szCs w:val="24"/>
                <w:lang w:val="kk-KZ" w:eastAsia="ru-RU"/>
              </w:rPr>
              <w:t>(творческая, двигательная  деятельность</w:t>
            </w:r>
            <w:r w:rsidRPr="001F1BF2">
              <w:rPr>
                <w:rFonts w:ascii="Times New Roman" w:eastAsia="Times New Roman" w:hAnsi="Times New Roman" w:cs="Times New Roman"/>
                <w:sz w:val="24"/>
                <w:szCs w:val="24"/>
                <w:lang w:val="kk-KZ" w:eastAsia="ru-RU"/>
              </w:rPr>
              <w:t>)</w:t>
            </w:r>
          </w:p>
          <w:p w:rsidR="00FC68AE" w:rsidRPr="001F1BF2" w:rsidRDefault="00FC68AE" w:rsidP="00FC68AE">
            <w:pPr>
              <w:pStyle w:val="a8"/>
              <w:contextualSpacing/>
              <w:rPr>
                <w:rFonts w:ascii="Times New Roman" w:hAnsi="Times New Roman"/>
                <w:b/>
                <w:sz w:val="24"/>
                <w:szCs w:val="24"/>
              </w:rPr>
            </w:pPr>
            <w:r w:rsidRPr="001F1BF2">
              <w:rPr>
                <w:rFonts w:ascii="Times New Roman" w:hAnsi="Times New Roman"/>
                <w:b/>
                <w:sz w:val="24"/>
                <w:szCs w:val="24"/>
              </w:rPr>
              <w:t>Труд. Поручения:</w:t>
            </w:r>
          </w:p>
          <w:p w:rsidR="00FC68AE" w:rsidRPr="001F1BF2" w:rsidRDefault="00FC68AE" w:rsidP="00FC68AE">
            <w:pPr>
              <w:pStyle w:val="a8"/>
              <w:contextualSpacing/>
              <w:rPr>
                <w:rStyle w:val="aa"/>
                <w:rFonts w:ascii="Times New Roman" w:hAnsi="Times New Roman"/>
                <w:bCs w:val="0"/>
                <w:sz w:val="24"/>
                <w:szCs w:val="24"/>
              </w:rPr>
            </w:pPr>
            <w:r w:rsidRPr="001F1BF2">
              <w:rPr>
                <w:rFonts w:ascii="Times New Roman" w:hAnsi="Times New Roman"/>
                <w:b/>
                <w:sz w:val="24"/>
                <w:szCs w:val="24"/>
              </w:rPr>
              <w:t xml:space="preserve">Собрать крупный мусор на участке: </w:t>
            </w:r>
            <w:r w:rsidRPr="001F1BF2">
              <w:rPr>
                <w:rFonts w:ascii="Times New Roman" w:hAnsi="Times New Roman"/>
                <w:sz w:val="24"/>
                <w:szCs w:val="24"/>
              </w:rPr>
              <w:t>совершенствовать навыки безопасного поведения на улице, в условиях природы</w:t>
            </w:r>
            <w:r w:rsidRPr="001F1BF2">
              <w:rPr>
                <w:rFonts w:ascii="Times New Roman" w:hAnsi="Times New Roman"/>
                <w:b/>
                <w:sz w:val="24"/>
                <w:szCs w:val="24"/>
              </w:rPr>
              <w:t>(трудовая деятельность)</w:t>
            </w:r>
          </w:p>
          <w:p w:rsidR="00FC68AE" w:rsidRPr="001F1BF2" w:rsidRDefault="00FC68AE" w:rsidP="00FC68AE">
            <w:pPr>
              <w:contextualSpacing/>
              <w:rPr>
                <w:rFonts w:ascii="Times New Roman" w:hAnsi="Times New Roman" w:cs="Times New Roman"/>
                <w:sz w:val="24"/>
                <w:szCs w:val="24"/>
              </w:rPr>
            </w:pPr>
            <w:r w:rsidRPr="001F1BF2">
              <w:rPr>
                <w:rFonts w:ascii="Times New Roman" w:eastAsiaTheme="minorEastAsia" w:hAnsi="Times New Roman" w:cs="Times New Roman"/>
                <w:b/>
                <w:sz w:val="24"/>
                <w:szCs w:val="24"/>
                <w:lang w:eastAsia="ru-RU"/>
              </w:rPr>
              <w:t>Инд раб:</w:t>
            </w:r>
            <w:r w:rsidRPr="001F1BF2">
              <w:rPr>
                <w:rFonts w:ascii="Times New Roman" w:eastAsiaTheme="minorEastAsia" w:hAnsi="Times New Roman" w:cs="Times New Roman"/>
                <w:sz w:val="24"/>
                <w:szCs w:val="24"/>
                <w:lang w:eastAsia="ru-RU"/>
              </w:rPr>
              <w:t xml:space="preserve">  с</w:t>
            </w:r>
            <w:r>
              <w:rPr>
                <w:rFonts w:ascii="Times New Roman" w:eastAsiaTheme="minorEastAsia" w:hAnsi="Times New Roman" w:cs="Times New Roman"/>
                <w:sz w:val="24"/>
                <w:szCs w:val="24"/>
                <w:lang w:eastAsia="ru-RU"/>
              </w:rPr>
              <w:t xml:space="preserve"> </w:t>
            </w:r>
            <w:r w:rsidRPr="001F1BF2">
              <w:rPr>
                <w:rFonts w:ascii="Times New Roman" w:eastAsiaTheme="minorEastAsia" w:hAnsi="Times New Roman" w:cs="Times New Roman"/>
                <w:sz w:val="24"/>
                <w:szCs w:val="24"/>
                <w:lang w:eastAsia="ru-RU"/>
              </w:rPr>
              <w:t xml:space="preserve">Павел Ш. Варвара К. </w:t>
            </w:r>
            <w:r w:rsidRPr="001F1BF2">
              <w:rPr>
                <w:rFonts w:ascii="Times New Roman" w:hAnsi="Times New Roman" w:cs="Times New Roman"/>
                <w:sz w:val="24"/>
                <w:szCs w:val="24"/>
              </w:rPr>
              <w:t>Формирование навыка называния и распознавания частей суток - утро, день, вечер, ночь</w:t>
            </w:r>
          </w:p>
        </w:tc>
        <w:tc>
          <w:tcPr>
            <w:tcW w:w="2383" w:type="dxa"/>
            <w:gridSpan w:val="3"/>
          </w:tcPr>
          <w:p w:rsidR="00FC68AE" w:rsidRPr="001F1BF2" w:rsidRDefault="00FC68AE" w:rsidP="00FC68AE">
            <w:pPr>
              <w:contextualSpacing/>
              <w:rPr>
                <w:rFonts w:ascii="Times New Roman" w:hAnsi="Times New Roman" w:cs="Times New Roman"/>
                <w:b/>
                <w:sz w:val="24"/>
                <w:szCs w:val="24"/>
              </w:rPr>
            </w:pPr>
            <w:r w:rsidRPr="001F1BF2">
              <w:rPr>
                <w:rFonts w:ascii="Times New Roman" w:hAnsi="Times New Roman" w:cs="Times New Roman"/>
                <w:b/>
                <w:sz w:val="24"/>
                <w:szCs w:val="24"/>
              </w:rPr>
              <w:lastRenderedPageBreak/>
              <w:t>Октябрь</w:t>
            </w:r>
          </w:p>
          <w:p w:rsidR="00FC68AE" w:rsidRPr="001F1BF2" w:rsidRDefault="00FC68AE" w:rsidP="00FC68AE">
            <w:pPr>
              <w:pStyle w:val="a8"/>
              <w:contextualSpacing/>
              <w:rPr>
                <w:rFonts w:ascii="Times New Roman" w:hAnsi="Times New Roman"/>
                <w:sz w:val="24"/>
                <w:szCs w:val="24"/>
              </w:rPr>
            </w:pPr>
            <w:r w:rsidRPr="001F1BF2">
              <w:rPr>
                <w:rFonts w:ascii="Times New Roman" w:hAnsi="Times New Roman"/>
                <w:b/>
                <w:sz w:val="24"/>
                <w:szCs w:val="24"/>
              </w:rPr>
              <w:t>Наблюдение за неживым объектом</w:t>
            </w:r>
            <w:r w:rsidRPr="001F1BF2">
              <w:rPr>
                <w:rFonts w:ascii="Times New Roman" w:hAnsi="Times New Roman"/>
                <w:sz w:val="24"/>
                <w:szCs w:val="24"/>
              </w:rPr>
              <w:t xml:space="preserve"> – </w:t>
            </w:r>
            <w:r w:rsidRPr="001F1BF2">
              <w:rPr>
                <w:shd w:val="clear" w:color="auto" w:fill="FFFFFF"/>
              </w:rPr>
              <w:t>Наблюдение за листопадом</w:t>
            </w:r>
            <w:r w:rsidRPr="001F1BF2">
              <w:rPr>
                <w:rFonts w:ascii="Times New Roman" w:hAnsi="Times New Roman"/>
                <w:sz w:val="24"/>
                <w:szCs w:val="24"/>
              </w:rPr>
              <w:t>.</w:t>
            </w:r>
            <w:r w:rsidRPr="001F1BF2">
              <w:rPr>
                <w:rFonts w:ascii="Times New Roman" w:hAnsi="Times New Roman"/>
                <w:b/>
                <w:sz w:val="24"/>
                <w:szCs w:val="24"/>
              </w:rPr>
              <w:t>Цель:</w:t>
            </w:r>
            <w:r w:rsidRPr="001F1BF2">
              <w:rPr>
                <w:rFonts w:ascii="Times New Roman" w:hAnsi="Times New Roman"/>
                <w:sz w:val="24"/>
                <w:szCs w:val="24"/>
              </w:rPr>
              <w:t xml:space="preserve"> </w:t>
            </w:r>
            <w:r w:rsidRPr="001F1BF2">
              <w:rPr>
                <w:rFonts w:ascii="Times New Roman" w:hAnsi="Times New Roman"/>
                <w:sz w:val="24"/>
                <w:szCs w:val="24"/>
              </w:rPr>
              <w:lastRenderedPageBreak/>
              <w:t>обогащение словарного запаса детей существительными, прилагательными, числительными</w:t>
            </w:r>
            <w:r w:rsidRPr="001F1BF2">
              <w:rPr>
                <w:rFonts w:ascii="Times New Roman" w:hAnsi="Times New Roman"/>
                <w:b/>
                <w:sz w:val="24"/>
                <w:szCs w:val="24"/>
              </w:rPr>
              <w:t>(коммуникативная деятельность</w:t>
            </w:r>
            <w:r w:rsidRPr="001F1BF2">
              <w:rPr>
                <w:rFonts w:ascii="Times New Roman" w:hAnsi="Times New Roman"/>
                <w:sz w:val="24"/>
                <w:szCs w:val="24"/>
              </w:rPr>
              <w:t>)</w:t>
            </w:r>
          </w:p>
          <w:p w:rsidR="00FC68AE" w:rsidRPr="001F1BF2" w:rsidRDefault="00FC68AE" w:rsidP="00FC68AE">
            <w:pPr>
              <w:pStyle w:val="a8"/>
              <w:contextualSpacing/>
              <w:rPr>
                <w:rFonts w:ascii="Times New Roman" w:hAnsi="Times New Roman"/>
                <w:sz w:val="24"/>
                <w:szCs w:val="24"/>
              </w:rPr>
            </w:pPr>
            <w:r w:rsidRPr="001F1BF2">
              <w:rPr>
                <w:rFonts w:ascii="Times New Roman" w:hAnsi="Times New Roman"/>
                <w:b/>
                <w:sz w:val="24"/>
                <w:szCs w:val="24"/>
              </w:rPr>
              <w:t xml:space="preserve">ПИ «Забей гол» Цель: </w:t>
            </w:r>
            <w:r w:rsidRPr="001F1BF2">
              <w:rPr>
                <w:rFonts w:ascii="Times New Roman" w:hAnsi="Times New Roman"/>
                <w:sz w:val="24"/>
                <w:szCs w:val="24"/>
              </w:rPr>
              <w:t>обогащать двигательный опыт детей через игры соревновательного характера в командах</w:t>
            </w:r>
            <w:r w:rsidRPr="001F1BF2">
              <w:rPr>
                <w:rFonts w:ascii="Times New Roman" w:hAnsi="Times New Roman"/>
                <w:b/>
                <w:sz w:val="24"/>
                <w:szCs w:val="24"/>
              </w:rPr>
              <w:t>(двигательная)</w:t>
            </w:r>
          </w:p>
          <w:p w:rsidR="00FC68AE" w:rsidRPr="001F1BF2" w:rsidRDefault="00FC68AE" w:rsidP="00FC68AE">
            <w:pPr>
              <w:pStyle w:val="a8"/>
              <w:contextualSpacing/>
              <w:rPr>
                <w:rFonts w:ascii="Times New Roman" w:hAnsi="Times New Roman"/>
                <w:sz w:val="24"/>
                <w:szCs w:val="24"/>
              </w:rPr>
            </w:pPr>
            <w:r w:rsidRPr="001F1BF2">
              <w:rPr>
                <w:rFonts w:ascii="Times New Roman" w:hAnsi="Times New Roman"/>
                <w:b/>
                <w:sz w:val="24"/>
                <w:szCs w:val="24"/>
                <w:shd w:val="clear" w:color="auto" w:fill="FFFFFF"/>
              </w:rPr>
              <w:t>Опыт» Свойства мокрого песка»</w:t>
            </w:r>
            <w:r w:rsidRPr="001F1BF2">
              <w:rPr>
                <w:rFonts w:ascii="Times New Roman" w:hAnsi="Times New Roman"/>
                <w:b/>
                <w:sz w:val="24"/>
                <w:szCs w:val="24"/>
              </w:rPr>
              <w:t xml:space="preserve">. Цель: </w:t>
            </w:r>
            <w:r w:rsidRPr="001F1BF2">
              <w:rPr>
                <w:rFonts w:ascii="Times New Roman" w:hAnsi="Times New Roman"/>
                <w:sz w:val="24"/>
                <w:szCs w:val="24"/>
                <w:shd w:val="clear" w:color="auto" w:fill="FFFFFF"/>
              </w:rPr>
              <w:t>познакомить детей со свойствами мокрого песка</w:t>
            </w:r>
            <w:r w:rsidRPr="001F1BF2">
              <w:rPr>
                <w:shd w:val="clear" w:color="auto" w:fill="FFFFFF"/>
              </w:rPr>
              <w:t>.</w:t>
            </w:r>
          </w:p>
          <w:p w:rsidR="00FC68AE" w:rsidRPr="001F1BF2" w:rsidRDefault="00FC68AE" w:rsidP="00FC68AE">
            <w:pPr>
              <w:shd w:val="clear" w:color="auto" w:fill="FFFFFF"/>
              <w:contextualSpacing/>
              <w:rPr>
                <w:rFonts w:ascii="Times New Roman" w:eastAsia="Times New Roman" w:hAnsi="Times New Roman" w:cs="Times New Roman"/>
                <w:sz w:val="24"/>
                <w:szCs w:val="24"/>
                <w:lang w:val="kk-KZ" w:eastAsia="ru-RU"/>
              </w:rPr>
            </w:pPr>
            <w:r w:rsidRPr="001F1BF2">
              <w:rPr>
                <w:rFonts w:ascii="Times New Roman" w:eastAsia="Times New Roman" w:hAnsi="Times New Roman" w:cs="Times New Roman"/>
                <w:b/>
                <w:sz w:val="24"/>
                <w:szCs w:val="24"/>
                <w:lang w:val="kk-KZ" w:eastAsia="ru-RU"/>
              </w:rPr>
              <w:t>(творческая,зкспериментальная   деятельность</w:t>
            </w:r>
            <w:r w:rsidRPr="001F1BF2">
              <w:rPr>
                <w:rFonts w:ascii="Times New Roman" w:eastAsia="Times New Roman" w:hAnsi="Times New Roman" w:cs="Times New Roman"/>
                <w:sz w:val="24"/>
                <w:szCs w:val="24"/>
                <w:lang w:val="kk-KZ" w:eastAsia="ru-RU"/>
              </w:rPr>
              <w:t>)</w:t>
            </w:r>
          </w:p>
          <w:p w:rsidR="00FC68AE" w:rsidRPr="001F1BF2" w:rsidRDefault="00FC68AE" w:rsidP="00FC68AE">
            <w:pPr>
              <w:pStyle w:val="a8"/>
              <w:contextualSpacing/>
              <w:rPr>
                <w:rStyle w:val="aa"/>
                <w:rFonts w:ascii="Times New Roman" w:hAnsi="Times New Roman"/>
                <w:bCs w:val="0"/>
                <w:sz w:val="24"/>
                <w:szCs w:val="24"/>
              </w:rPr>
            </w:pPr>
            <w:r w:rsidRPr="001F1BF2">
              <w:rPr>
                <w:rFonts w:ascii="Times New Roman" w:hAnsi="Times New Roman"/>
                <w:b/>
                <w:sz w:val="24"/>
                <w:szCs w:val="24"/>
              </w:rPr>
              <w:t>Труд. поручения полить цветы:</w:t>
            </w:r>
            <w:r w:rsidRPr="001F1BF2">
              <w:rPr>
                <w:rFonts w:ascii="Times New Roman" w:hAnsi="Times New Roman"/>
                <w:sz w:val="24"/>
                <w:szCs w:val="24"/>
              </w:rPr>
              <w:t xml:space="preserve"> совершенствовать навыки безопасного поведения на улице, в условиях природы</w:t>
            </w:r>
            <w:r w:rsidRPr="001F1BF2">
              <w:rPr>
                <w:rFonts w:ascii="Times New Roman" w:hAnsi="Times New Roman"/>
                <w:b/>
                <w:sz w:val="24"/>
                <w:szCs w:val="24"/>
              </w:rPr>
              <w:t xml:space="preserve"> (трудовая деятельность)</w:t>
            </w:r>
          </w:p>
          <w:p w:rsidR="00FC68AE" w:rsidRPr="001F1BF2" w:rsidRDefault="00FC68AE" w:rsidP="00FC68AE">
            <w:pPr>
              <w:pStyle w:val="a8"/>
              <w:contextualSpacing/>
              <w:rPr>
                <w:rFonts w:ascii="Times New Roman" w:eastAsia="Times New Roman" w:hAnsi="Times New Roman"/>
                <w:sz w:val="24"/>
                <w:szCs w:val="24"/>
                <w:lang w:eastAsia="ru-RU"/>
              </w:rPr>
            </w:pPr>
            <w:r w:rsidRPr="001F1BF2">
              <w:rPr>
                <w:rFonts w:ascii="Times New Roman" w:eastAsiaTheme="minorEastAsia" w:hAnsi="Times New Roman"/>
                <w:b/>
                <w:sz w:val="24"/>
                <w:szCs w:val="24"/>
                <w:lang w:eastAsia="ru-RU"/>
              </w:rPr>
              <w:t>Инд раб:</w:t>
            </w:r>
            <w:r w:rsidRPr="001F1BF2">
              <w:rPr>
                <w:rFonts w:ascii="Times New Roman" w:eastAsiaTheme="minorEastAsia" w:hAnsi="Times New Roman"/>
                <w:sz w:val="24"/>
                <w:szCs w:val="24"/>
                <w:lang w:eastAsia="ru-RU"/>
              </w:rPr>
              <w:t xml:space="preserve">  с Злата,  Инсар над умением различать и отвечать на вопросы «какой», «что»</w:t>
            </w:r>
          </w:p>
        </w:tc>
        <w:tc>
          <w:tcPr>
            <w:tcW w:w="2244" w:type="dxa"/>
            <w:gridSpan w:val="5"/>
          </w:tcPr>
          <w:p w:rsidR="00FC68AE" w:rsidRPr="001F1BF2" w:rsidRDefault="00FC68AE" w:rsidP="00FC68AE">
            <w:pPr>
              <w:contextualSpacing/>
              <w:rPr>
                <w:rFonts w:ascii="Times New Roman" w:hAnsi="Times New Roman" w:cs="Times New Roman"/>
                <w:b/>
                <w:sz w:val="24"/>
                <w:szCs w:val="24"/>
              </w:rPr>
            </w:pPr>
            <w:r w:rsidRPr="001F1BF2">
              <w:rPr>
                <w:rFonts w:ascii="Times New Roman" w:hAnsi="Times New Roman" w:cs="Times New Roman"/>
                <w:b/>
                <w:sz w:val="24"/>
                <w:szCs w:val="24"/>
              </w:rPr>
              <w:lastRenderedPageBreak/>
              <w:t>Октябрь</w:t>
            </w:r>
          </w:p>
          <w:p w:rsidR="00FC68AE" w:rsidRPr="001F1BF2" w:rsidRDefault="00FC68AE" w:rsidP="00FC68AE">
            <w:pPr>
              <w:pStyle w:val="a8"/>
              <w:contextualSpacing/>
              <w:rPr>
                <w:rFonts w:ascii="Times New Roman" w:hAnsi="Times New Roman"/>
                <w:sz w:val="24"/>
                <w:szCs w:val="24"/>
              </w:rPr>
            </w:pPr>
            <w:r w:rsidRPr="001F1BF2">
              <w:rPr>
                <w:rFonts w:ascii="Times New Roman" w:hAnsi="Times New Roman"/>
                <w:b/>
                <w:sz w:val="24"/>
                <w:szCs w:val="24"/>
              </w:rPr>
              <w:t>Наблюдение за природой</w:t>
            </w:r>
            <w:r w:rsidRPr="001F1BF2">
              <w:rPr>
                <w:rFonts w:ascii="Times New Roman" w:hAnsi="Times New Roman"/>
                <w:sz w:val="24"/>
                <w:szCs w:val="24"/>
              </w:rPr>
              <w:t xml:space="preserve"> – </w:t>
            </w:r>
            <w:r w:rsidRPr="001F1BF2">
              <w:rPr>
                <w:shd w:val="clear" w:color="auto" w:fill="FFFFFF"/>
              </w:rPr>
              <w:t>Наблюдение за ветром.</w:t>
            </w:r>
            <w:r w:rsidRPr="001F1BF2">
              <w:rPr>
                <w:rFonts w:ascii="Times New Roman" w:hAnsi="Times New Roman"/>
                <w:b/>
                <w:sz w:val="24"/>
                <w:szCs w:val="24"/>
              </w:rPr>
              <w:t>Цель:</w:t>
            </w:r>
            <w:r w:rsidRPr="001F1BF2">
              <w:rPr>
                <w:rFonts w:ascii="Times New Roman" w:hAnsi="Times New Roman"/>
                <w:sz w:val="24"/>
                <w:szCs w:val="24"/>
              </w:rPr>
              <w:t>совер</w:t>
            </w:r>
            <w:r w:rsidRPr="001F1BF2">
              <w:rPr>
                <w:rFonts w:ascii="Times New Roman" w:hAnsi="Times New Roman"/>
                <w:sz w:val="24"/>
                <w:szCs w:val="24"/>
              </w:rPr>
              <w:lastRenderedPageBreak/>
              <w:t>шенствовать навыки безопасного поведения на улице</w:t>
            </w:r>
          </w:p>
          <w:p w:rsidR="00FC68AE" w:rsidRDefault="00FC68AE" w:rsidP="00FC68AE">
            <w:pPr>
              <w:pStyle w:val="a8"/>
              <w:contextualSpacing/>
              <w:rPr>
                <w:rFonts w:ascii="Times New Roman" w:hAnsi="Times New Roman"/>
                <w:b/>
                <w:sz w:val="24"/>
                <w:szCs w:val="24"/>
              </w:rPr>
            </w:pPr>
            <w:r w:rsidRPr="001F1BF2">
              <w:rPr>
                <w:rFonts w:ascii="Times New Roman" w:hAnsi="Times New Roman"/>
                <w:b/>
                <w:sz w:val="24"/>
                <w:szCs w:val="24"/>
              </w:rPr>
              <w:t xml:space="preserve">ДИ «Назови осенние явления природы» </w:t>
            </w:r>
          </w:p>
          <w:p w:rsidR="00FC68AE" w:rsidRPr="001F1BF2" w:rsidRDefault="00FC68AE" w:rsidP="00FC68AE">
            <w:pPr>
              <w:pStyle w:val="a8"/>
              <w:contextualSpacing/>
              <w:rPr>
                <w:rFonts w:ascii="Times New Roman" w:hAnsi="Times New Roman"/>
                <w:sz w:val="24"/>
                <w:szCs w:val="24"/>
              </w:rPr>
            </w:pPr>
            <w:r w:rsidRPr="001F1BF2">
              <w:rPr>
                <w:rFonts w:ascii="Times New Roman" w:hAnsi="Times New Roman"/>
                <w:b/>
                <w:sz w:val="24"/>
                <w:szCs w:val="24"/>
              </w:rPr>
              <w:t xml:space="preserve">Цель: </w:t>
            </w:r>
            <w:r w:rsidRPr="001F1BF2">
              <w:rPr>
                <w:rFonts w:ascii="Times New Roman" w:hAnsi="Times New Roman"/>
                <w:sz w:val="24"/>
                <w:szCs w:val="24"/>
              </w:rPr>
              <w:t>формирование навыков в умении образовывать и употреблять однокоренные слова, употреблять простые и сложные предложения–(</w:t>
            </w:r>
            <w:r w:rsidRPr="001F1BF2">
              <w:rPr>
                <w:rFonts w:ascii="Times New Roman" w:hAnsi="Times New Roman"/>
                <w:b/>
                <w:sz w:val="24"/>
                <w:szCs w:val="24"/>
              </w:rPr>
              <w:t>коммуникативная, познавательная деятельность</w:t>
            </w:r>
            <w:r w:rsidRPr="001F1BF2">
              <w:rPr>
                <w:rFonts w:ascii="Times New Roman" w:hAnsi="Times New Roman"/>
                <w:sz w:val="24"/>
                <w:szCs w:val="24"/>
              </w:rPr>
              <w:t>)</w:t>
            </w:r>
          </w:p>
          <w:p w:rsidR="00FC68AE" w:rsidRPr="001F1BF2" w:rsidRDefault="00FC68AE" w:rsidP="00FC68AE">
            <w:pPr>
              <w:pStyle w:val="a8"/>
              <w:contextualSpacing/>
              <w:rPr>
                <w:rFonts w:ascii="Times New Roman" w:hAnsi="Times New Roman"/>
                <w:sz w:val="24"/>
                <w:szCs w:val="24"/>
              </w:rPr>
            </w:pPr>
            <w:r w:rsidRPr="001F1BF2">
              <w:rPr>
                <w:rFonts w:ascii="Times New Roman" w:hAnsi="Times New Roman"/>
                <w:b/>
                <w:sz w:val="24"/>
                <w:szCs w:val="24"/>
              </w:rPr>
              <w:t xml:space="preserve">ПИ «Море волнуется» Цель: </w:t>
            </w:r>
            <w:r w:rsidRPr="001F1BF2">
              <w:rPr>
                <w:rFonts w:ascii="Times New Roman" w:hAnsi="Times New Roman"/>
                <w:sz w:val="24"/>
                <w:szCs w:val="24"/>
              </w:rPr>
              <w:t>обогащать двигательный опыт детей через совершенствование основных движений, подвижных игр(</w:t>
            </w:r>
            <w:r w:rsidRPr="001F1BF2">
              <w:rPr>
                <w:rFonts w:ascii="Times New Roman" w:hAnsi="Times New Roman"/>
                <w:b/>
                <w:sz w:val="24"/>
                <w:szCs w:val="24"/>
              </w:rPr>
              <w:t>двигательная)</w:t>
            </w:r>
          </w:p>
          <w:p w:rsidR="00FC68AE" w:rsidRPr="001F1BF2" w:rsidRDefault="00FC68AE" w:rsidP="00FC68AE">
            <w:pPr>
              <w:pStyle w:val="a8"/>
              <w:contextualSpacing/>
              <w:rPr>
                <w:rStyle w:val="aa"/>
                <w:rFonts w:ascii="Times New Roman" w:hAnsi="Times New Roman"/>
                <w:bCs w:val="0"/>
                <w:sz w:val="24"/>
                <w:szCs w:val="24"/>
              </w:rPr>
            </w:pPr>
            <w:r w:rsidRPr="001F1BF2">
              <w:rPr>
                <w:rFonts w:ascii="Times New Roman" w:hAnsi="Times New Roman"/>
                <w:b/>
                <w:sz w:val="24"/>
                <w:szCs w:val="24"/>
              </w:rPr>
              <w:t>Труд. поручения полить деревья и кусты:</w:t>
            </w:r>
            <w:r w:rsidRPr="001F1BF2">
              <w:rPr>
                <w:rFonts w:ascii="Times New Roman" w:hAnsi="Times New Roman"/>
                <w:sz w:val="24"/>
                <w:szCs w:val="24"/>
              </w:rPr>
              <w:t xml:space="preserve"> совершенствовать навыки безопасного поведения на улице, в условиях природы</w:t>
            </w:r>
            <w:r w:rsidRPr="001F1BF2">
              <w:rPr>
                <w:rFonts w:ascii="Times New Roman" w:hAnsi="Times New Roman"/>
                <w:b/>
                <w:sz w:val="24"/>
                <w:szCs w:val="24"/>
              </w:rPr>
              <w:t xml:space="preserve"> (трудовая </w:t>
            </w:r>
            <w:r w:rsidRPr="001F1BF2">
              <w:rPr>
                <w:rFonts w:ascii="Times New Roman" w:hAnsi="Times New Roman"/>
                <w:b/>
                <w:sz w:val="24"/>
                <w:szCs w:val="24"/>
              </w:rPr>
              <w:lastRenderedPageBreak/>
              <w:t>деятельность)</w:t>
            </w:r>
          </w:p>
          <w:p w:rsidR="00FC68AE" w:rsidRPr="001F1BF2" w:rsidRDefault="00FC68AE" w:rsidP="00FC68AE">
            <w:pPr>
              <w:pStyle w:val="a8"/>
              <w:contextualSpacing/>
              <w:rPr>
                <w:rFonts w:ascii="Times New Roman" w:hAnsi="Times New Roman"/>
                <w:b/>
                <w:bCs/>
                <w:sz w:val="24"/>
                <w:szCs w:val="24"/>
              </w:rPr>
            </w:pPr>
            <w:r w:rsidRPr="001F1BF2">
              <w:rPr>
                <w:rFonts w:ascii="Times New Roman" w:eastAsiaTheme="minorEastAsia" w:hAnsi="Times New Roman"/>
                <w:b/>
                <w:sz w:val="24"/>
                <w:szCs w:val="24"/>
                <w:lang w:eastAsia="ru-RU"/>
              </w:rPr>
              <w:t>Инд раб:</w:t>
            </w:r>
            <w:r w:rsidRPr="001F1BF2">
              <w:rPr>
                <w:rFonts w:ascii="Times New Roman" w:eastAsiaTheme="minorEastAsia" w:hAnsi="Times New Roman"/>
                <w:sz w:val="24"/>
                <w:szCs w:val="24"/>
                <w:lang w:eastAsia="ru-RU"/>
              </w:rPr>
              <w:t>с  Денис, Матвей над умением различать круглую и  овальную форму</w:t>
            </w:r>
          </w:p>
        </w:tc>
        <w:tc>
          <w:tcPr>
            <w:tcW w:w="2371" w:type="dxa"/>
            <w:gridSpan w:val="5"/>
          </w:tcPr>
          <w:p w:rsidR="00FC68AE" w:rsidRPr="001F1BF2" w:rsidRDefault="00FC68AE" w:rsidP="00FC68AE">
            <w:pPr>
              <w:contextualSpacing/>
              <w:rPr>
                <w:rFonts w:ascii="Times New Roman" w:hAnsi="Times New Roman" w:cs="Times New Roman"/>
                <w:b/>
                <w:sz w:val="24"/>
                <w:szCs w:val="24"/>
              </w:rPr>
            </w:pPr>
            <w:r w:rsidRPr="001F1BF2">
              <w:rPr>
                <w:rFonts w:ascii="Times New Roman" w:hAnsi="Times New Roman" w:cs="Times New Roman"/>
                <w:b/>
                <w:sz w:val="24"/>
                <w:szCs w:val="24"/>
              </w:rPr>
              <w:lastRenderedPageBreak/>
              <w:t>Октябрь</w:t>
            </w:r>
          </w:p>
          <w:p w:rsidR="00FC68AE" w:rsidRPr="001F1BF2" w:rsidRDefault="00FC68AE" w:rsidP="00FC68AE">
            <w:pPr>
              <w:contextualSpacing/>
              <w:rPr>
                <w:rFonts w:ascii="Times New Roman" w:hAnsi="Times New Roman" w:cs="Times New Roman"/>
                <w:b/>
                <w:sz w:val="24"/>
                <w:szCs w:val="24"/>
              </w:rPr>
            </w:pPr>
            <w:r w:rsidRPr="001F1BF2">
              <w:rPr>
                <w:rFonts w:ascii="Times New Roman" w:hAnsi="Times New Roman" w:cs="Times New Roman"/>
                <w:b/>
                <w:sz w:val="24"/>
                <w:szCs w:val="24"/>
                <w:shd w:val="clear" w:color="auto" w:fill="FFFFFF"/>
              </w:rPr>
              <w:t>Наблюдение за осенними работами на огороде</w:t>
            </w:r>
            <w:r w:rsidRPr="001F1BF2">
              <w:rPr>
                <w:rFonts w:ascii="Times New Roman" w:hAnsi="Times New Roman" w:cs="Times New Roman"/>
                <w:b/>
                <w:sz w:val="24"/>
                <w:szCs w:val="24"/>
              </w:rPr>
              <w:t>.</w:t>
            </w:r>
            <w:r w:rsidRPr="001F1BF2">
              <w:rPr>
                <w:rFonts w:ascii="Times New Roman" w:hAnsi="Times New Roman" w:cs="Times New Roman"/>
                <w:sz w:val="24"/>
                <w:szCs w:val="24"/>
              </w:rPr>
              <w:t xml:space="preserve"> </w:t>
            </w:r>
            <w:r w:rsidRPr="001F1BF2">
              <w:rPr>
                <w:rFonts w:ascii="Times New Roman" w:hAnsi="Times New Roman" w:cs="Times New Roman"/>
                <w:b/>
                <w:sz w:val="24"/>
                <w:szCs w:val="24"/>
              </w:rPr>
              <w:t>Цель:</w:t>
            </w:r>
            <w:r w:rsidRPr="001F1BF2">
              <w:rPr>
                <w:rFonts w:ascii="Times New Roman" w:hAnsi="Times New Roman" w:cs="Times New Roman"/>
                <w:sz w:val="24"/>
                <w:szCs w:val="24"/>
              </w:rPr>
              <w:t xml:space="preserve"> обогащение </w:t>
            </w:r>
            <w:r w:rsidRPr="001F1BF2">
              <w:rPr>
                <w:rFonts w:ascii="Times New Roman" w:hAnsi="Times New Roman" w:cs="Times New Roman"/>
                <w:sz w:val="24"/>
                <w:szCs w:val="24"/>
              </w:rPr>
              <w:lastRenderedPageBreak/>
              <w:t>словарного запаса детей</w:t>
            </w:r>
          </w:p>
          <w:p w:rsidR="00FC68AE" w:rsidRPr="001F1BF2" w:rsidRDefault="00FC68AE" w:rsidP="00FC68AE">
            <w:pPr>
              <w:contextualSpacing/>
              <w:rPr>
                <w:rFonts w:ascii="Times New Roman" w:hAnsi="Times New Roman" w:cs="Times New Roman"/>
                <w:sz w:val="24"/>
                <w:szCs w:val="24"/>
              </w:rPr>
            </w:pPr>
            <w:r w:rsidRPr="001F1BF2">
              <w:rPr>
                <w:rFonts w:ascii="Times New Roman" w:hAnsi="Times New Roman" w:cs="Times New Roman"/>
                <w:b/>
                <w:sz w:val="24"/>
                <w:szCs w:val="24"/>
              </w:rPr>
              <w:t>(коммуникативная, познавательная деятельность</w:t>
            </w:r>
            <w:r w:rsidRPr="001F1BF2">
              <w:rPr>
                <w:rFonts w:ascii="Times New Roman" w:hAnsi="Times New Roman" w:cs="Times New Roman"/>
                <w:sz w:val="24"/>
                <w:szCs w:val="24"/>
              </w:rPr>
              <w:t>)</w:t>
            </w:r>
          </w:p>
          <w:p w:rsidR="00FC68AE" w:rsidRDefault="00FC68AE" w:rsidP="00FC68AE">
            <w:pPr>
              <w:pStyle w:val="a8"/>
              <w:contextualSpacing/>
              <w:rPr>
                <w:rFonts w:ascii="Times New Roman" w:hAnsi="Times New Roman"/>
                <w:b/>
                <w:sz w:val="24"/>
                <w:szCs w:val="24"/>
              </w:rPr>
            </w:pPr>
            <w:r w:rsidRPr="001F1BF2">
              <w:rPr>
                <w:rFonts w:ascii="Times New Roman" w:hAnsi="Times New Roman"/>
                <w:b/>
                <w:sz w:val="24"/>
                <w:szCs w:val="24"/>
              </w:rPr>
              <w:t>ПИ «</w:t>
            </w:r>
            <w:r w:rsidRPr="001F1BF2">
              <w:rPr>
                <w:rFonts w:ascii="Times New Roman" w:hAnsi="Times New Roman"/>
                <w:b/>
                <w:sz w:val="24"/>
                <w:szCs w:val="24"/>
                <w:shd w:val="clear" w:color="auto" w:fill="FFFFFF"/>
              </w:rPr>
              <w:t>Медведь и пчёлы»</w:t>
            </w:r>
            <w:r w:rsidRPr="001F1BF2">
              <w:rPr>
                <w:rFonts w:ascii="Times New Roman" w:hAnsi="Times New Roman"/>
                <w:b/>
                <w:sz w:val="24"/>
                <w:szCs w:val="24"/>
              </w:rPr>
              <w:t xml:space="preserve"> </w:t>
            </w:r>
          </w:p>
          <w:p w:rsidR="00FC68AE" w:rsidRPr="001F1BF2" w:rsidRDefault="00FC68AE" w:rsidP="00FC68AE">
            <w:pPr>
              <w:pStyle w:val="a8"/>
              <w:contextualSpacing/>
              <w:rPr>
                <w:rFonts w:ascii="Times New Roman" w:hAnsi="Times New Roman"/>
                <w:sz w:val="24"/>
                <w:szCs w:val="24"/>
              </w:rPr>
            </w:pPr>
            <w:r w:rsidRPr="001F1BF2">
              <w:rPr>
                <w:rFonts w:ascii="Times New Roman" w:hAnsi="Times New Roman"/>
                <w:b/>
                <w:sz w:val="24"/>
                <w:szCs w:val="24"/>
              </w:rPr>
              <w:t xml:space="preserve">Цель: </w:t>
            </w:r>
            <w:r w:rsidRPr="001F1BF2">
              <w:rPr>
                <w:rFonts w:ascii="Times New Roman" w:hAnsi="Times New Roman"/>
                <w:sz w:val="24"/>
                <w:szCs w:val="24"/>
              </w:rPr>
              <w:t xml:space="preserve"> - обогащать двигательный опыт детей через совершенствование основных движений</w:t>
            </w:r>
            <w:r w:rsidRPr="001F1BF2">
              <w:rPr>
                <w:rFonts w:ascii="Times New Roman" w:hAnsi="Times New Roman"/>
                <w:b/>
                <w:sz w:val="24"/>
                <w:szCs w:val="24"/>
              </w:rPr>
              <w:t xml:space="preserve"> (двигательная)</w:t>
            </w:r>
          </w:p>
          <w:p w:rsidR="00FC68AE" w:rsidRPr="001F1BF2" w:rsidRDefault="00FC68AE" w:rsidP="00FC68AE">
            <w:pPr>
              <w:pStyle w:val="a8"/>
              <w:contextualSpacing/>
              <w:rPr>
                <w:rStyle w:val="aa"/>
                <w:rFonts w:ascii="Times New Roman" w:hAnsi="Times New Roman"/>
                <w:bCs w:val="0"/>
                <w:sz w:val="24"/>
                <w:szCs w:val="24"/>
              </w:rPr>
            </w:pPr>
            <w:r w:rsidRPr="001F1BF2">
              <w:rPr>
                <w:rFonts w:ascii="Times New Roman" w:hAnsi="Times New Roman"/>
                <w:b/>
                <w:sz w:val="24"/>
                <w:szCs w:val="24"/>
              </w:rPr>
              <w:t>Труд. Поручения: убрать сухую траву</w:t>
            </w:r>
            <w:r w:rsidRPr="001F1BF2">
              <w:rPr>
                <w:rFonts w:ascii="Times New Roman" w:hAnsi="Times New Roman"/>
                <w:sz w:val="24"/>
                <w:szCs w:val="24"/>
              </w:rPr>
              <w:t xml:space="preserve"> совершенствовать навыки безопасного поведения на улице, в условиях природы</w:t>
            </w:r>
            <w:r w:rsidRPr="001F1BF2">
              <w:rPr>
                <w:rFonts w:ascii="Times New Roman" w:hAnsi="Times New Roman"/>
                <w:b/>
                <w:sz w:val="24"/>
                <w:szCs w:val="24"/>
              </w:rPr>
              <w:t xml:space="preserve"> (трудовая деятельность)</w:t>
            </w:r>
          </w:p>
          <w:p w:rsidR="00FC68AE" w:rsidRPr="001F1BF2" w:rsidRDefault="00FC68AE" w:rsidP="00FC68AE">
            <w:pPr>
              <w:pStyle w:val="a8"/>
              <w:contextualSpacing/>
              <w:rPr>
                <w:rFonts w:ascii="Times New Roman" w:eastAsia="Times New Roman" w:hAnsi="Times New Roman"/>
                <w:sz w:val="24"/>
                <w:szCs w:val="24"/>
                <w:lang w:eastAsia="ru-RU"/>
              </w:rPr>
            </w:pPr>
            <w:r w:rsidRPr="001F1BF2">
              <w:rPr>
                <w:rFonts w:ascii="Times New Roman" w:eastAsiaTheme="minorEastAsia" w:hAnsi="Times New Roman"/>
                <w:b/>
                <w:sz w:val="24"/>
                <w:szCs w:val="24"/>
                <w:lang w:eastAsia="ru-RU"/>
              </w:rPr>
              <w:t xml:space="preserve">Инд раб: </w:t>
            </w:r>
            <w:r w:rsidRPr="001F1BF2">
              <w:rPr>
                <w:rFonts w:ascii="Times New Roman" w:eastAsiaTheme="minorEastAsia" w:hAnsi="Times New Roman"/>
                <w:sz w:val="24"/>
                <w:szCs w:val="24"/>
                <w:lang w:eastAsia="ru-RU"/>
              </w:rPr>
              <w:t>с Павел Ш., Мария над умением употреблять в самостоятельной речи простые и сложные предложения</w:t>
            </w:r>
          </w:p>
        </w:tc>
        <w:tc>
          <w:tcPr>
            <w:tcW w:w="2765" w:type="dxa"/>
            <w:gridSpan w:val="6"/>
          </w:tcPr>
          <w:p w:rsidR="00FC68AE" w:rsidRPr="001F1BF2" w:rsidRDefault="00FC68AE" w:rsidP="00FC68AE">
            <w:pPr>
              <w:contextualSpacing/>
              <w:rPr>
                <w:rFonts w:ascii="Times New Roman" w:hAnsi="Times New Roman" w:cs="Times New Roman"/>
                <w:b/>
                <w:sz w:val="24"/>
                <w:szCs w:val="24"/>
              </w:rPr>
            </w:pPr>
            <w:r w:rsidRPr="001F1BF2">
              <w:rPr>
                <w:rFonts w:ascii="Times New Roman" w:hAnsi="Times New Roman" w:cs="Times New Roman"/>
                <w:b/>
                <w:sz w:val="24"/>
                <w:szCs w:val="24"/>
              </w:rPr>
              <w:lastRenderedPageBreak/>
              <w:t>Октябрь</w:t>
            </w:r>
          </w:p>
          <w:p w:rsidR="00FC68AE" w:rsidRPr="001F1BF2" w:rsidRDefault="00FC68AE" w:rsidP="00FC68AE">
            <w:pPr>
              <w:pStyle w:val="a8"/>
              <w:contextualSpacing/>
              <w:rPr>
                <w:rFonts w:ascii="Times New Roman" w:hAnsi="Times New Roman"/>
                <w:sz w:val="24"/>
                <w:szCs w:val="24"/>
              </w:rPr>
            </w:pPr>
            <w:r w:rsidRPr="001F1BF2">
              <w:rPr>
                <w:rFonts w:ascii="Times New Roman" w:hAnsi="Times New Roman"/>
                <w:b/>
                <w:sz w:val="24"/>
                <w:szCs w:val="24"/>
              </w:rPr>
              <w:t>Наблюдение за погодой</w:t>
            </w:r>
            <w:r w:rsidRPr="001F1BF2">
              <w:rPr>
                <w:rFonts w:ascii="Times New Roman" w:hAnsi="Times New Roman"/>
                <w:sz w:val="24"/>
                <w:szCs w:val="24"/>
              </w:rPr>
              <w:t xml:space="preserve"> – Наблюдение за изменениями в природе. Цель: </w:t>
            </w:r>
            <w:r w:rsidRPr="001F1BF2">
              <w:rPr>
                <w:rFonts w:ascii="Times New Roman" w:hAnsi="Times New Roman"/>
                <w:sz w:val="24"/>
                <w:szCs w:val="24"/>
              </w:rPr>
              <w:lastRenderedPageBreak/>
              <w:t>продолжать формировать представления об осенних изменениях в природе, формирование навыков в умении образовывать и употреблять однокоренные слова</w:t>
            </w:r>
          </w:p>
          <w:p w:rsidR="00FC68AE" w:rsidRPr="001F1BF2" w:rsidRDefault="00FC68AE" w:rsidP="00FC68AE">
            <w:pPr>
              <w:contextualSpacing/>
              <w:rPr>
                <w:rFonts w:ascii="Times New Roman" w:hAnsi="Times New Roman" w:cs="Times New Roman"/>
                <w:sz w:val="24"/>
                <w:szCs w:val="24"/>
              </w:rPr>
            </w:pPr>
            <w:r w:rsidRPr="001F1BF2">
              <w:rPr>
                <w:rFonts w:ascii="Times New Roman" w:hAnsi="Times New Roman" w:cs="Times New Roman"/>
                <w:b/>
                <w:sz w:val="24"/>
                <w:szCs w:val="24"/>
              </w:rPr>
              <w:t>(коммуникативная, познавательная деятельность</w:t>
            </w:r>
            <w:r w:rsidRPr="001F1BF2">
              <w:rPr>
                <w:rFonts w:ascii="Times New Roman" w:hAnsi="Times New Roman" w:cs="Times New Roman"/>
                <w:sz w:val="24"/>
                <w:szCs w:val="24"/>
              </w:rPr>
              <w:t>)</w:t>
            </w:r>
          </w:p>
          <w:p w:rsidR="00FC68AE" w:rsidRDefault="00FC68AE" w:rsidP="00FC68AE">
            <w:pPr>
              <w:pStyle w:val="a8"/>
              <w:contextualSpacing/>
              <w:rPr>
                <w:rFonts w:ascii="Times New Roman" w:hAnsi="Times New Roman"/>
                <w:b/>
                <w:sz w:val="24"/>
                <w:szCs w:val="24"/>
              </w:rPr>
            </w:pPr>
            <w:r w:rsidRPr="001F1BF2">
              <w:rPr>
                <w:rFonts w:ascii="Times New Roman" w:hAnsi="Times New Roman"/>
                <w:b/>
                <w:sz w:val="24"/>
                <w:szCs w:val="24"/>
              </w:rPr>
              <w:t>ПИ</w:t>
            </w:r>
            <w:r>
              <w:rPr>
                <w:rFonts w:ascii="Times New Roman" w:hAnsi="Times New Roman"/>
                <w:b/>
                <w:sz w:val="24"/>
                <w:szCs w:val="24"/>
              </w:rPr>
              <w:t xml:space="preserve"> </w:t>
            </w:r>
            <w:r w:rsidRPr="001F1BF2">
              <w:rPr>
                <w:rFonts w:ascii="Times New Roman" w:hAnsi="Times New Roman"/>
                <w:b/>
                <w:sz w:val="24"/>
                <w:szCs w:val="24"/>
              </w:rPr>
              <w:t>«</w:t>
            </w:r>
            <w:r w:rsidRPr="001F1BF2">
              <w:rPr>
                <w:rFonts w:ascii="Times New Roman" w:hAnsi="Times New Roman"/>
                <w:b/>
                <w:sz w:val="24"/>
                <w:szCs w:val="24"/>
                <w:shd w:val="clear" w:color="auto" w:fill="FFFFFF"/>
              </w:rPr>
              <w:t>Найди, где спрятано</w:t>
            </w:r>
            <w:r>
              <w:rPr>
                <w:rFonts w:ascii="Times New Roman" w:hAnsi="Times New Roman"/>
                <w:b/>
                <w:sz w:val="24"/>
                <w:szCs w:val="24"/>
                <w:shd w:val="clear" w:color="auto" w:fill="FFFFFF"/>
              </w:rPr>
              <w:t>»</w:t>
            </w:r>
            <w:r w:rsidRPr="001F1BF2">
              <w:rPr>
                <w:rFonts w:ascii="Times New Roman" w:hAnsi="Times New Roman"/>
                <w:b/>
                <w:sz w:val="24"/>
                <w:szCs w:val="24"/>
              </w:rPr>
              <w:t>.</w:t>
            </w:r>
          </w:p>
          <w:p w:rsidR="00FC68AE" w:rsidRPr="001F1BF2" w:rsidRDefault="00FC68AE" w:rsidP="00FC68AE">
            <w:pPr>
              <w:pStyle w:val="a8"/>
              <w:contextualSpacing/>
              <w:rPr>
                <w:rFonts w:ascii="Times New Roman" w:hAnsi="Times New Roman"/>
                <w:sz w:val="24"/>
                <w:szCs w:val="24"/>
              </w:rPr>
            </w:pPr>
            <w:r w:rsidRPr="001F1BF2">
              <w:rPr>
                <w:rFonts w:ascii="Times New Roman" w:hAnsi="Times New Roman"/>
                <w:b/>
                <w:sz w:val="24"/>
                <w:szCs w:val="24"/>
              </w:rPr>
              <w:t xml:space="preserve"> Цель:</w:t>
            </w:r>
            <w:r w:rsidRPr="001F1BF2">
              <w:rPr>
                <w:rFonts w:ascii="Times New Roman" w:hAnsi="Times New Roman"/>
                <w:sz w:val="24"/>
                <w:szCs w:val="24"/>
              </w:rPr>
              <w:t xml:space="preserve"> обогащать двигательный опыт детей через совершенствование основных движений, подвижных игр</w:t>
            </w:r>
            <w:r w:rsidRPr="001F1BF2">
              <w:rPr>
                <w:rFonts w:ascii="Times New Roman" w:hAnsi="Times New Roman"/>
                <w:b/>
                <w:sz w:val="24"/>
                <w:szCs w:val="24"/>
              </w:rPr>
              <w:t>.(двигательная)</w:t>
            </w:r>
          </w:p>
          <w:p w:rsidR="00FC68AE" w:rsidRPr="001F1BF2" w:rsidRDefault="00FC68AE" w:rsidP="00FC68AE">
            <w:pPr>
              <w:pStyle w:val="a8"/>
              <w:contextualSpacing/>
              <w:rPr>
                <w:rStyle w:val="aa"/>
                <w:rFonts w:ascii="Times New Roman" w:hAnsi="Times New Roman"/>
                <w:bCs w:val="0"/>
                <w:sz w:val="24"/>
                <w:szCs w:val="24"/>
              </w:rPr>
            </w:pPr>
            <w:r w:rsidRPr="001F1BF2">
              <w:rPr>
                <w:rFonts w:ascii="Times New Roman" w:hAnsi="Times New Roman"/>
                <w:b/>
                <w:sz w:val="24"/>
                <w:szCs w:val="24"/>
              </w:rPr>
              <w:t>Труд. Поручения подмести участок</w:t>
            </w:r>
            <w:r w:rsidRPr="001F1BF2">
              <w:rPr>
                <w:rFonts w:ascii="Times New Roman" w:hAnsi="Times New Roman"/>
                <w:sz w:val="24"/>
                <w:szCs w:val="24"/>
              </w:rPr>
              <w:t xml:space="preserve"> совершенствовать навыки безопасного поведения на улице, в условиях природы</w:t>
            </w:r>
            <w:r w:rsidRPr="001F1BF2">
              <w:rPr>
                <w:rFonts w:ascii="Times New Roman" w:hAnsi="Times New Roman"/>
                <w:b/>
                <w:sz w:val="24"/>
                <w:szCs w:val="24"/>
              </w:rPr>
              <w:t xml:space="preserve"> (трудовая деятельность)</w:t>
            </w:r>
          </w:p>
          <w:p w:rsidR="00FC68AE" w:rsidRPr="001F1BF2" w:rsidRDefault="00FC68AE" w:rsidP="00FC68AE">
            <w:pPr>
              <w:pStyle w:val="a8"/>
              <w:contextualSpacing/>
              <w:rPr>
                <w:rFonts w:ascii="Times New Roman" w:eastAsia="Times New Roman" w:hAnsi="Times New Roman"/>
                <w:sz w:val="24"/>
                <w:szCs w:val="24"/>
                <w:lang w:eastAsia="ru-RU"/>
              </w:rPr>
            </w:pPr>
            <w:r w:rsidRPr="001F1BF2">
              <w:rPr>
                <w:rFonts w:ascii="Times New Roman" w:eastAsiaTheme="minorEastAsia" w:hAnsi="Times New Roman"/>
                <w:b/>
                <w:sz w:val="24"/>
                <w:szCs w:val="24"/>
                <w:lang w:eastAsia="ru-RU"/>
              </w:rPr>
              <w:t xml:space="preserve">Инд раб: </w:t>
            </w:r>
            <w:r w:rsidRPr="001F1BF2">
              <w:rPr>
                <w:rFonts w:ascii="Times New Roman" w:eastAsiaTheme="minorEastAsia" w:hAnsi="Times New Roman"/>
                <w:sz w:val="24"/>
                <w:szCs w:val="24"/>
                <w:lang w:eastAsia="ru-RU"/>
              </w:rPr>
              <w:t>с Артем В.., Алиса Ч. над умением различать в потоке речи предложения по интонации: вопросительные, повествовательные, восклицательные</w:t>
            </w:r>
          </w:p>
        </w:tc>
      </w:tr>
      <w:tr w:rsidR="00FC68AE" w:rsidRPr="001F1BF2" w:rsidTr="00FC68AE">
        <w:trPr>
          <w:trHeight w:val="349"/>
        </w:trPr>
        <w:tc>
          <w:tcPr>
            <w:tcW w:w="2948" w:type="dxa"/>
            <w:vMerge w:val="restart"/>
          </w:tcPr>
          <w:p w:rsidR="00FC68AE" w:rsidRPr="001F1BF2" w:rsidRDefault="00FC68AE" w:rsidP="00FC68AE">
            <w:pPr>
              <w:contextualSpacing/>
              <w:rPr>
                <w:rFonts w:ascii="Times New Roman" w:hAnsi="Times New Roman" w:cs="Times New Roman"/>
                <w:b/>
                <w:sz w:val="24"/>
                <w:szCs w:val="24"/>
              </w:rPr>
            </w:pPr>
            <w:r w:rsidRPr="001F1BF2">
              <w:rPr>
                <w:rFonts w:ascii="Times New Roman" w:hAnsi="Times New Roman" w:cs="Times New Roman"/>
                <w:b/>
                <w:sz w:val="24"/>
                <w:szCs w:val="24"/>
              </w:rPr>
              <w:lastRenderedPageBreak/>
              <w:t xml:space="preserve">Серуеннен оралу </w:t>
            </w:r>
          </w:p>
          <w:p w:rsidR="00FC68AE" w:rsidRPr="001F1BF2" w:rsidRDefault="00FC68AE" w:rsidP="00FC68AE">
            <w:pPr>
              <w:contextualSpacing/>
              <w:rPr>
                <w:rFonts w:ascii="Times New Roman" w:hAnsi="Times New Roman" w:cs="Times New Roman"/>
                <w:b/>
                <w:sz w:val="24"/>
                <w:szCs w:val="24"/>
              </w:rPr>
            </w:pPr>
            <w:r w:rsidRPr="001F1BF2">
              <w:rPr>
                <w:rFonts w:ascii="Times New Roman" w:hAnsi="Times New Roman" w:cs="Times New Roman"/>
                <w:b/>
                <w:sz w:val="24"/>
                <w:szCs w:val="24"/>
              </w:rPr>
              <w:t>Возвращениеспрогулки</w:t>
            </w:r>
          </w:p>
        </w:tc>
        <w:tc>
          <w:tcPr>
            <w:tcW w:w="12938" w:type="dxa"/>
            <w:gridSpan w:val="21"/>
          </w:tcPr>
          <w:p w:rsidR="00FC68AE" w:rsidRPr="001F1BF2" w:rsidRDefault="00FC68AE" w:rsidP="00FC68AE">
            <w:pPr>
              <w:contextualSpacing/>
              <w:rPr>
                <w:rFonts w:ascii="Times New Roman" w:hAnsi="Times New Roman" w:cs="Times New Roman"/>
                <w:sz w:val="24"/>
                <w:szCs w:val="24"/>
                <w:lang w:val="kk-KZ"/>
              </w:rPr>
            </w:pPr>
            <w:r w:rsidRPr="001F1BF2">
              <w:rPr>
                <w:rFonts w:ascii="Times New Roman" w:hAnsi="Times New Roman" w:cs="Times New Roman"/>
                <w:sz w:val="24"/>
                <w:szCs w:val="24"/>
              </w:rPr>
              <w:t>Последовательное раздевание одежды детей, складывание в шкафчики, мытье рук. Продолжать учить пользоваться полотенцем. Закреплять умение правильно, размещать вещи в шкафу.</w:t>
            </w:r>
            <w:r w:rsidRPr="001F1BF2">
              <w:rPr>
                <w:rFonts w:ascii="Times New Roman" w:hAnsi="Times New Roman" w:cs="Times New Roman"/>
                <w:b/>
                <w:sz w:val="24"/>
                <w:szCs w:val="24"/>
                <w:lang w:val="kk-KZ"/>
              </w:rPr>
              <w:t xml:space="preserve"> использование  художественного слова</w:t>
            </w:r>
            <w:r w:rsidRPr="001F1BF2">
              <w:rPr>
                <w:rFonts w:ascii="Times New Roman" w:hAnsi="Times New Roman" w:cs="Times New Roman"/>
                <w:sz w:val="24"/>
                <w:szCs w:val="24"/>
              </w:rPr>
              <w:t xml:space="preserve"> </w:t>
            </w:r>
            <w:r w:rsidRPr="001F1BF2">
              <w:rPr>
                <w:rFonts w:ascii="Times New Roman" w:hAnsi="Times New Roman" w:cs="Times New Roman"/>
                <w:bCs/>
                <w:sz w:val="24"/>
                <w:szCs w:val="24"/>
              </w:rPr>
              <w:t>(</w:t>
            </w:r>
            <w:r w:rsidRPr="001F1BF2">
              <w:rPr>
                <w:rFonts w:ascii="Times New Roman" w:hAnsi="Times New Roman" w:cs="Times New Roman"/>
                <w:b/>
                <w:sz w:val="24"/>
                <w:szCs w:val="24"/>
                <w:lang w:val="kk-KZ"/>
              </w:rPr>
              <w:t>коммуникативная деятельность</w:t>
            </w:r>
            <w:r w:rsidRPr="001F1BF2">
              <w:rPr>
                <w:rFonts w:ascii="Times New Roman" w:hAnsi="Times New Roman" w:cs="Times New Roman"/>
                <w:sz w:val="24"/>
                <w:szCs w:val="24"/>
                <w:lang w:val="kk-KZ"/>
              </w:rPr>
              <w:t xml:space="preserve">) </w:t>
            </w:r>
            <w:r w:rsidRPr="001F1BF2">
              <w:rPr>
                <w:rFonts w:ascii="Times New Roman" w:hAnsi="Times New Roman" w:cs="Times New Roman"/>
                <w:sz w:val="24"/>
                <w:szCs w:val="24"/>
              </w:rPr>
              <w:t>Пальчиковые игры.</w:t>
            </w:r>
          </w:p>
        </w:tc>
      </w:tr>
      <w:tr w:rsidR="00FC68AE" w:rsidRPr="001F1BF2" w:rsidTr="00FC68AE">
        <w:trPr>
          <w:trHeight w:val="849"/>
        </w:trPr>
        <w:tc>
          <w:tcPr>
            <w:tcW w:w="2948" w:type="dxa"/>
            <w:vMerge/>
          </w:tcPr>
          <w:p w:rsidR="00FC68AE" w:rsidRPr="001F1BF2" w:rsidRDefault="00FC68AE" w:rsidP="00FC68AE">
            <w:pPr>
              <w:contextualSpacing/>
              <w:rPr>
                <w:rFonts w:ascii="Times New Roman" w:hAnsi="Times New Roman" w:cs="Times New Roman"/>
                <w:sz w:val="24"/>
                <w:szCs w:val="24"/>
              </w:rPr>
            </w:pPr>
          </w:p>
        </w:tc>
        <w:tc>
          <w:tcPr>
            <w:tcW w:w="3175" w:type="dxa"/>
            <w:gridSpan w:val="2"/>
          </w:tcPr>
          <w:p w:rsidR="00FC68AE" w:rsidRPr="001F1BF2" w:rsidRDefault="00FC68AE" w:rsidP="00FC68AE">
            <w:pPr>
              <w:contextualSpacing/>
              <w:rPr>
                <w:rFonts w:ascii="Times New Roman" w:hAnsi="Times New Roman" w:cs="Times New Roman"/>
                <w:b/>
                <w:sz w:val="24"/>
                <w:szCs w:val="24"/>
                <w:lang w:val="kk-KZ"/>
              </w:rPr>
            </w:pPr>
            <w:r w:rsidRPr="001F1BF2">
              <w:rPr>
                <w:rFonts w:ascii="Times New Roman" w:hAnsi="Times New Roman" w:cs="Times New Roman"/>
                <w:b/>
                <w:sz w:val="24"/>
                <w:szCs w:val="24"/>
                <w:lang w:val="kk-KZ"/>
              </w:rPr>
              <w:t>Речевая игра «Воротики»</w:t>
            </w:r>
          </w:p>
          <w:p w:rsidR="00FC68AE" w:rsidRPr="001F1BF2" w:rsidRDefault="00FC68AE" w:rsidP="00FC68AE">
            <w:pPr>
              <w:contextualSpacing/>
              <w:rPr>
                <w:rFonts w:ascii="Times New Roman" w:hAnsi="Times New Roman" w:cs="Times New Roman"/>
                <w:b/>
                <w:sz w:val="24"/>
                <w:szCs w:val="24"/>
                <w:lang w:val="kk-KZ"/>
              </w:rPr>
            </w:pPr>
            <w:r w:rsidRPr="001F1BF2">
              <w:rPr>
                <w:rFonts w:ascii="Times New Roman" w:hAnsi="Times New Roman" w:cs="Times New Roman"/>
                <w:b/>
                <w:sz w:val="24"/>
                <w:szCs w:val="24"/>
                <w:lang w:val="kk-KZ"/>
              </w:rPr>
              <w:t xml:space="preserve"> «Овощи и фрукты»</w:t>
            </w:r>
          </w:p>
          <w:p w:rsidR="00FC68AE" w:rsidRPr="001F1BF2" w:rsidRDefault="00FC68AE" w:rsidP="00FC68AE">
            <w:pPr>
              <w:contextualSpacing/>
              <w:rPr>
                <w:rFonts w:ascii="Times New Roman" w:eastAsia="Times New Roman" w:hAnsi="Times New Roman" w:cs="Times New Roman"/>
                <w:b/>
                <w:sz w:val="24"/>
                <w:szCs w:val="24"/>
                <w:lang w:val="kk-KZ" w:eastAsia="ru-RU"/>
              </w:rPr>
            </w:pPr>
            <w:r w:rsidRPr="001F1BF2">
              <w:rPr>
                <w:rFonts w:ascii="Times New Roman" w:hAnsi="Times New Roman" w:cs="Times New Roman"/>
                <w:b/>
                <w:sz w:val="24"/>
                <w:szCs w:val="24"/>
                <w:lang w:val="kk-KZ"/>
              </w:rPr>
              <w:t>Цель:</w:t>
            </w:r>
            <w:r w:rsidRPr="001F1BF2">
              <w:rPr>
                <w:rFonts w:ascii="Times New Roman" w:hAnsi="Times New Roman" w:cs="Times New Roman"/>
                <w:sz w:val="24"/>
                <w:szCs w:val="24"/>
              </w:rPr>
              <w:t>закрепление правильного, отчетливого произношение звуков, обогащение словарного запаса детей существительными</w:t>
            </w:r>
            <w:r w:rsidRPr="001F1BF2">
              <w:rPr>
                <w:rFonts w:ascii="Times New Roman" w:eastAsia="Times New Roman" w:hAnsi="Times New Roman" w:cs="Times New Roman"/>
                <w:b/>
                <w:sz w:val="24"/>
                <w:szCs w:val="24"/>
                <w:lang w:val="kk-KZ" w:eastAsia="ru-RU"/>
              </w:rPr>
              <w:t xml:space="preserve"> (познавательная, коммуникативная деятельность)</w:t>
            </w:r>
          </w:p>
          <w:p w:rsidR="00FC68AE" w:rsidRPr="001F1BF2" w:rsidRDefault="00FC68AE" w:rsidP="00FC68AE">
            <w:pPr>
              <w:contextualSpacing/>
              <w:rPr>
                <w:rFonts w:ascii="Times New Roman" w:eastAsia="Times New Roman" w:hAnsi="Times New Roman" w:cs="Times New Roman"/>
                <w:b/>
                <w:sz w:val="24"/>
                <w:szCs w:val="24"/>
                <w:lang w:val="kk-KZ" w:eastAsia="ru-RU"/>
              </w:rPr>
            </w:pPr>
            <w:r w:rsidRPr="001F1BF2">
              <w:rPr>
                <w:rFonts w:ascii="Times New Roman" w:eastAsia="Times New Roman" w:hAnsi="Times New Roman" w:cs="Times New Roman"/>
                <w:sz w:val="24"/>
                <w:szCs w:val="24"/>
                <w:lang w:val="kk-KZ" w:eastAsia="ru-RU"/>
              </w:rPr>
              <w:t>Билингвальный компонент:</w:t>
            </w:r>
            <w:r w:rsidRPr="001F1BF2">
              <w:rPr>
                <w:rFonts w:ascii="Times New Roman" w:hAnsi="Times New Roman" w:cs="Times New Roman"/>
                <w:sz w:val="24"/>
                <w:szCs w:val="24"/>
                <w:lang w:val="kk-KZ"/>
              </w:rPr>
              <w:t xml:space="preserve"> Сәбіз, пияз, қияр, қызылша,  картоп </w:t>
            </w:r>
          </w:p>
        </w:tc>
        <w:tc>
          <w:tcPr>
            <w:tcW w:w="2383" w:type="dxa"/>
            <w:gridSpan w:val="3"/>
          </w:tcPr>
          <w:p w:rsidR="00FC68AE" w:rsidRPr="001F1BF2" w:rsidRDefault="00FC68AE" w:rsidP="00FC68AE">
            <w:pPr>
              <w:contextualSpacing/>
              <w:rPr>
                <w:rFonts w:ascii="Times New Roman" w:hAnsi="Times New Roman" w:cs="Times New Roman"/>
                <w:b/>
                <w:sz w:val="24"/>
                <w:szCs w:val="24"/>
                <w:lang w:val="kk-KZ"/>
              </w:rPr>
            </w:pPr>
            <w:r w:rsidRPr="001F1BF2">
              <w:rPr>
                <w:rFonts w:ascii="Times New Roman" w:hAnsi="Times New Roman" w:cs="Times New Roman"/>
                <w:b/>
                <w:sz w:val="24"/>
                <w:szCs w:val="24"/>
                <w:lang w:val="kk-KZ"/>
              </w:rPr>
              <w:t>Речевая игра «Воротики»</w:t>
            </w:r>
          </w:p>
          <w:p w:rsidR="00FC68AE" w:rsidRPr="001F1BF2" w:rsidRDefault="00FC68AE" w:rsidP="00FC68AE">
            <w:pPr>
              <w:contextualSpacing/>
              <w:rPr>
                <w:rFonts w:ascii="Times New Roman" w:hAnsi="Times New Roman" w:cs="Times New Roman"/>
                <w:b/>
                <w:sz w:val="24"/>
                <w:szCs w:val="24"/>
                <w:lang w:val="kk-KZ"/>
              </w:rPr>
            </w:pPr>
            <w:r w:rsidRPr="001F1BF2">
              <w:rPr>
                <w:rFonts w:ascii="Times New Roman" w:hAnsi="Times New Roman" w:cs="Times New Roman"/>
                <w:b/>
                <w:sz w:val="24"/>
                <w:szCs w:val="24"/>
                <w:lang w:val="kk-KZ"/>
              </w:rPr>
              <w:t>«Какие ты знаешь деревья»</w:t>
            </w:r>
          </w:p>
          <w:p w:rsidR="00FC68AE" w:rsidRPr="001F1BF2" w:rsidRDefault="00FC68AE" w:rsidP="00FC68AE">
            <w:pPr>
              <w:contextualSpacing/>
              <w:rPr>
                <w:rFonts w:ascii="Times New Roman" w:hAnsi="Times New Roman" w:cs="Times New Roman"/>
                <w:sz w:val="24"/>
                <w:szCs w:val="24"/>
                <w:lang w:val="kk-KZ"/>
              </w:rPr>
            </w:pPr>
            <w:r w:rsidRPr="001F1BF2">
              <w:rPr>
                <w:rFonts w:ascii="Times New Roman" w:hAnsi="Times New Roman" w:cs="Times New Roman"/>
                <w:b/>
                <w:sz w:val="24"/>
                <w:szCs w:val="24"/>
                <w:lang w:val="kk-KZ"/>
              </w:rPr>
              <w:t>Цель:</w:t>
            </w:r>
            <w:r w:rsidRPr="001F1BF2">
              <w:rPr>
                <w:rFonts w:ascii="Times New Roman" w:hAnsi="Times New Roman" w:cs="Times New Roman"/>
                <w:sz w:val="24"/>
                <w:szCs w:val="24"/>
              </w:rPr>
              <w:t xml:space="preserve"> закрепление правильного, отчетливого произношение звуков, обогащение словарного запаса детей существительными</w:t>
            </w:r>
            <w:r w:rsidRPr="001F1BF2">
              <w:rPr>
                <w:rFonts w:ascii="Times New Roman" w:eastAsia="Times New Roman" w:hAnsi="Times New Roman" w:cs="Times New Roman"/>
                <w:b/>
                <w:sz w:val="24"/>
                <w:szCs w:val="24"/>
                <w:lang w:val="kk-KZ" w:eastAsia="ru-RU"/>
              </w:rPr>
              <w:t>(познавательная, коммуникативная деятельность)</w:t>
            </w:r>
          </w:p>
        </w:tc>
        <w:tc>
          <w:tcPr>
            <w:tcW w:w="2384" w:type="dxa"/>
            <w:gridSpan w:val="6"/>
          </w:tcPr>
          <w:p w:rsidR="00FC68AE" w:rsidRPr="001F1BF2" w:rsidRDefault="00FC68AE" w:rsidP="00FC68AE">
            <w:pPr>
              <w:contextualSpacing/>
              <w:rPr>
                <w:rFonts w:ascii="Times New Roman" w:hAnsi="Times New Roman" w:cs="Times New Roman"/>
                <w:b/>
                <w:sz w:val="24"/>
                <w:szCs w:val="24"/>
                <w:lang w:val="kk-KZ"/>
              </w:rPr>
            </w:pPr>
            <w:r w:rsidRPr="001F1BF2">
              <w:rPr>
                <w:rFonts w:ascii="Times New Roman" w:hAnsi="Times New Roman" w:cs="Times New Roman"/>
                <w:b/>
                <w:sz w:val="24"/>
                <w:szCs w:val="24"/>
                <w:lang w:val="kk-KZ"/>
              </w:rPr>
              <w:t>Речевая игра «Воротики»</w:t>
            </w:r>
          </w:p>
          <w:p w:rsidR="00FC68AE" w:rsidRPr="001F1BF2" w:rsidRDefault="00FC68AE" w:rsidP="00FC68AE">
            <w:pPr>
              <w:contextualSpacing/>
              <w:rPr>
                <w:rFonts w:ascii="Times New Roman" w:hAnsi="Times New Roman" w:cs="Times New Roman"/>
                <w:b/>
                <w:sz w:val="24"/>
                <w:szCs w:val="24"/>
                <w:lang w:val="kk-KZ"/>
              </w:rPr>
            </w:pPr>
            <w:r w:rsidRPr="001F1BF2">
              <w:rPr>
                <w:rFonts w:ascii="Times New Roman" w:hAnsi="Times New Roman" w:cs="Times New Roman"/>
                <w:b/>
                <w:sz w:val="24"/>
                <w:szCs w:val="24"/>
                <w:lang w:val="kk-KZ"/>
              </w:rPr>
              <w:t>«Домашние животные»</w:t>
            </w:r>
          </w:p>
          <w:p w:rsidR="00FC68AE" w:rsidRPr="001F1BF2" w:rsidRDefault="00FC68AE" w:rsidP="00FC68AE">
            <w:pPr>
              <w:contextualSpacing/>
              <w:rPr>
                <w:rFonts w:ascii="Times New Roman" w:hAnsi="Times New Roman" w:cs="Times New Roman"/>
                <w:b/>
                <w:sz w:val="24"/>
                <w:szCs w:val="24"/>
                <w:lang w:val="kk-KZ"/>
              </w:rPr>
            </w:pPr>
            <w:r w:rsidRPr="001F1BF2">
              <w:rPr>
                <w:rFonts w:ascii="Times New Roman" w:hAnsi="Times New Roman" w:cs="Times New Roman"/>
                <w:b/>
                <w:sz w:val="24"/>
                <w:szCs w:val="24"/>
                <w:lang w:val="kk-KZ"/>
              </w:rPr>
              <w:t>Цель:</w:t>
            </w:r>
            <w:r w:rsidRPr="001F1BF2">
              <w:rPr>
                <w:rFonts w:ascii="Times New Roman" w:hAnsi="Times New Roman" w:cs="Times New Roman"/>
                <w:sz w:val="24"/>
                <w:szCs w:val="24"/>
              </w:rPr>
              <w:t xml:space="preserve"> закрепление правильного, отчетливого произношение звуков, обогащение словарного запаса детей существительными</w:t>
            </w:r>
            <w:r w:rsidRPr="001F1BF2">
              <w:rPr>
                <w:rFonts w:ascii="Times New Roman" w:eastAsia="Times New Roman" w:hAnsi="Times New Roman" w:cs="Times New Roman"/>
                <w:b/>
                <w:sz w:val="24"/>
                <w:szCs w:val="24"/>
                <w:lang w:val="kk-KZ" w:eastAsia="ru-RU"/>
              </w:rPr>
              <w:t>(познавательная, коммуникативная деятельность)</w:t>
            </w:r>
          </w:p>
        </w:tc>
        <w:tc>
          <w:tcPr>
            <w:tcW w:w="2383" w:type="dxa"/>
            <w:gridSpan w:val="6"/>
          </w:tcPr>
          <w:p w:rsidR="00FC68AE" w:rsidRPr="001F1BF2" w:rsidRDefault="00FC68AE" w:rsidP="00FC68AE">
            <w:pPr>
              <w:contextualSpacing/>
              <w:rPr>
                <w:rFonts w:ascii="Times New Roman" w:hAnsi="Times New Roman" w:cs="Times New Roman"/>
                <w:b/>
                <w:sz w:val="24"/>
                <w:szCs w:val="24"/>
                <w:lang w:val="kk-KZ"/>
              </w:rPr>
            </w:pPr>
            <w:r w:rsidRPr="001F1BF2">
              <w:rPr>
                <w:rFonts w:ascii="Times New Roman" w:hAnsi="Times New Roman" w:cs="Times New Roman"/>
                <w:b/>
                <w:sz w:val="24"/>
                <w:szCs w:val="24"/>
                <w:lang w:val="kk-KZ"/>
              </w:rPr>
              <w:t>Речевая игра «Воротики»</w:t>
            </w:r>
          </w:p>
          <w:p w:rsidR="00FC68AE" w:rsidRPr="001F1BF2" w:rsidRDefault="00FC68AE" w:rsidP="00FC68AE">
            <w:pPr>
              <w:contextualSpacing/>
              <w:rPr>
                <w:rFonts w:ascii="Times New Roman" w:hAnsi="Times New Roman" w:cs="Times New Roman"/>
                <w:b/>
                <w:sz w:val="24"/>
                <w:szCs w:val="24"/>
                <w:lang w:val="kk-KZ"/>
              </w:rPr>
            </w:pPr>
            <w:r w:rsidRPr="001F1BF2">
              <w:rPr>
                <w:rFonts w:ascii="Times New Roman" w:hAnsi="Times New Roman" w:cs="Times New Roman"/>
                <w:b/>
                <w:sz w:val="24"/>
                <w:szCs w:val="24"/>
                <w:lang w:val="kk-KZ"/>
              </w:rPr>
              <w:t>«Дикие животные»</w:t>
            </w:r>
          </w:p>
          <w:p w:rsidR="00FC68AE" w:rsidRPr="001F1BF2" w:rsidRDefault="00FC68AE" w:rsidP="00FC68AE">
            <w:pPr>
              <w:contextualSpacing/>
              <w:rPr>
                <w:rFonts w:ascii="Times New Roman" w:hAnsi="Times New Roman" w:cs="Times New Roman"/>
                <w:b/>
                <w:sz w:val="24"/>
                <w:szCs w:val="24"/>
                <w:lang w:val="kk-KZ"/>
              </w:rPr>
            </w:pPr>
            <w:r w:rsidRPr="001F1BF2">
              <w:rPr>
                <w:rFonts w:ascii="Times New Roman" w:hAnsi="Times New Roman" w:cs="Times New Roman"/>
                <w:b/>
                <w:sz w:val="24"/>
                <w:szCs w:val="24"/>
                <w:lang w:val="kk-KZ"/>
              </w:rPr>
              <w:t>Цель:</w:t>
            </w:r>
            <w:r w:rsidRPr="001F1BF2">
              <w:rPr>
                <w:rFonts w:ascii="Times New Roman" w:hAnsi="Times New Roman" w:cs="Times New Roman"/>
                <w:sz w:val="24"/>
                <w:szCs w:val="24"/>
              </w:rPr>
              <w:t xml:space="preserve"> закрепление правильного, отчетливого произношение звуков, обогащение словарного запаса детей существительными</w:t>
            </w:r>
            <w:r w:rsidRPr="001F1BF2">
              <w:rPr>
                <w:rFonts w:ascii="Times New Roman" w:eastAsia="Times New Roman" w:hAnsi="Times New Roman" w:cs="Times New Roman"/>
                <w:b/>
                <w:sz w:val="24"/>
                <w:szCs w:val="24"/>
                <w:lang w:val="kk-KZ" w:eastAsia="ru-RU"/>
              </w:rPr>
              <w:t>(познавательная, коммуникативная деятельность)</w:t>
            </w:r>
          </w:p>
        </w:tc>
        <w:tc>
          <w:tcPr>
            <w:tcW w:w="2613" w:type="dxa"/>
            <w:gridSpan w:val="4"/>
          </w:tcPr>
          <w:p w:rsidR="00FC68AE" w:rsidRPr="001F1BF2" w:rsidRDefault="00FC68AE" w:rsidP="00FC68AE">
            <w:pPr>
              <w:contextualSpacing/>
              <w:rPr>
                <w:rFonts w:ascii="Times New Roman" w:hAnsi="Times New Roman" w:cs="Times New Roman"/>
                <w:b/>
                <w:sz w:val="24"/>
                <w:szCs w:val="24"/>
                <w:lang w:val="kk-KZ"/>
              </w:rPr>
            </w:pPr>
            <w:r w:rsidRPr="001F1BF2">
              <w:rPr>
                <w:rFonts w:ascii="Times New Roman" w:hAnsi="Times New Roman" w:cs="Times New Roman"/>
                <w:b/>
                <w:sz w:val="24"/>
                <w:szCs w:val="24"/>
                <w:lang w:val="kk-KZ"/>
              </w:rPr>
              <w:t>Речевая игра «Воротики»</w:t>
            </w:r>
          </w:p>
          <w:p w:rsidR="00FC68AE" w:rsidRPr="001F1BF2" w:rsidRDefault="00FC68AE" w:rsidP="00FC68AE">
            <w:pPr>
              <w:contextualSpacing/>
              <w:rPr>
                <w:rFonts w:ascii="Times New Roman" w:hAnsi="Times New Roman" w:cs="Times New Roman"/>
                <w:b/>
                <w:sz w:val="24"/>
                <w:szCs w:val="24"/>
                <w:lang w:val="kk-KZ"/>
              </w:rPr>
            </w:pPr>
            <w:r w:rsidRPr="001F1BF2">
              <w:rPr>
                <w:rFonts w:ascii="Times New Roman" w:hAnsi="Times New Roman" w:cs="Times New Roman"/>
                <w:b/>
                <w:sz w:val="24"/>
                <w:szCs w:val="24"/>
                <w:lang w:val="kk-KZ"/>
              </w:rPr>
              <w:t>«животные жарких стран»</w:t>
            </w:r>
          </w:p>
          <w:p w:rsidR="00FC68AE" w:rsidRPr="001F1BF2" w:rsidRDefault="00FC68AE" w:rsidP="00FC68AE">
            <w:pPr>
              <w:contextualSpacing/>
              <w:rPr>
                <w:rFonts w:ascii="Times New Roman" w:hAnsi="Times New Roman" w:cs="Times New Roman"/>
                <w:b/>
                <w:sz w:val="24"/>
                <w:szCs w:val="24"/>
                <w:lang w:val="kk-KZ"/>
              </w:rPr>
            </w:pPr>
            <w:r w:rsidRPr="001F1BF2">
              <w:rPr>
                <w:rFonts w:ascii="Times New Roman" w:hAnsi="Times New Roman" w:cs="Times New Roman"/>
                <w:b/>
                <w:sz w:val="24"/>
                <w:szCs w:val="24"/>
                <w:lang w:val="kk-KZ"/>
              </w:rPr>
              <w:t>Цель:</w:t>
            </w:r>
            <w:r w:rsidRPr="001F1BF2">
              <w:rPr>
                <w:rFonts w:ascii="Times New Roman" w:hAnsi="Times New Roman" w:cs="Times New Roman"/>
                <w:sz w:val="24"/>
                <w:szCs w:val="24"/>
              </w:rPr>
              <w:t xml:space="preserve"> закрепление правильного, отчетливого произношение звуков, обогащение словарного запаса детей существительными</w:t>
            </w:r>
            <w:r w:rsidRPr="001F1BF2">
              <w:rPr>
                <w:rFonts w:ascii="Times New Roman" w:eastAsia="Times New Roman" w:hAnsi="Times New Roman" w:cs="Times New Roman"/>
                <w:b/>
                <w:sz w:val="24"/>
                <w:szCs w:val="24"/>
                <w:lang w:val="kk-KZ" w:eastAsia="ru-RU"/>
              </w:rPr>
              <w:t>(познавательная, коммуникативная деятельность)</w:t>
            </w:r>
          </w:p>
        </w:tc>
      </w:tr>
      <w:tr w:rsidR="00FC68AE" w:rsidRPr="001F1BF2" w:rsidTr="00FC68AE">
        <w:trPr>
          <w:trHeight w:val="58"/>
        </w:trPr>
        <w:tc>
          <w:tcPr>
            <w:tcW w:w="2948" w:type="dxa"/>
            <w:vMerge w:val="restart"/>
          </w:tcPr>
          <w:p w:rsidR="00FC68AE" w:rsidRPr="001F1BF2" w:rsidRDefault="00FC68AE" w:rsidP="00FC68AE">
            <w:pPr>
              <w:contextualSpacing/>
              <w:rPr>
                <w:rFonts w:ascii="Times New Roman" w:hAnsi="Times New Roman" w:cs="Times New Roman"/>
                <w:b/>
                <w:sz w:val="24"/>
                <w:szCs w:val="24"/>
              </w:rPr>
            </w:pPr>
            <w:r w:rsidRPr="001F1BF2">
              <w:rPr>
                <w:rFonts w:ascii="Times New Roman" w:hAnsi="Times New Roman" w:cs="Times New Roman"/>
                <w:b/>
                <w:sz w:val="24"/>
                <w:szCs w:val="24"/>
              </w:rPr>
              <w:t xml:space="preserve">Түскі ас </w:t>
            </w:r>
          </w:p>
          <w:p w:rsidR="00FC68AE" w:rsidRPr="001F1BF2" w:rsidRDefault="00FC68AE" w:rsidP="00FC68AE">
            <w:pPr>
              <w:contextualSpacing/>
              <w:rPr>
                <w:rFonts w:ascii="Times New Roman" w:hAnsi="Times New Roman" w:cs="Times New Roman"/>
                <w:b/>
                <w:sz w:val="24"/>
                <w:szCs w:val="24"/>
              </w:rPr>
            </w:pPr>
            <w:r w:rsidRPr="001F1BF2">
              <w:rPr>
                <w:rFonts w:ascii="Times New Roman" w:hAnsi="Times New Roman" w:cs="Times New Roman"/>
                <w:b/>
                <w:sz w:val="24"/>
                <w:szCs w:val="24"/>
              </w:rPr>
              <w:t>Обед</w:t>
            </w:r>
          </w:p>
        </w:tc>
        <w:tc>
          <w:tcPr>
            <w:tcW w:w="12938" w:type="dxa"/>
            <w:gridSpan w:val="21"/>
          </w:tcPr>
          <w:p w:rsidR="00FC68AE" w:rsidRPr="001F1BF2" w:rsidRDefault="00FC68AE" w:rsidP="00FC68AE">
            <w:pPr>
              <w:contextualSpacing/>
              <w:rPr>
                <w:rFonts w:ascii="Times New Roman" w:hAnsi="Times New Roman" w:cs="Times New Roman"/>
                <w:sz w:val="24"/>
                <w:szCs w:val="24"/>
                <w:lang w:val="kk-KZ"/>
              </w:rPr>
            </w:pPr>
            <w:r w:rsidRPr="001F1BF2">
              <w:rPr>
                <w:rFonts w:ascii="Times New Roman" w:hAnsi="Times New Roman" w:cs="Times New Roman"/>
                <w:b/>
                <w:sz w:val="24"/>
                <w:szCs w:val="24"/>
              </w:rPr>
              <w:t xml:space="preserve">Культурно-гигиенические навыки. Цель: </w:t>
            </w:r>
            <w:r w:rsidRPr="001F1BF2">
              <w:rPr>
                <w:rFonts w:ascii="Times New Roman" w:hAnsi="Times New Roman" w:cs="Times New Roman"/>
                <w:sz w:val="24"/>
                <w:szCs w:val="24"/>
              </w:rPr>
              <w:t>совершенствовать навыки безопасного поведения в быту</w:t>
            </w:r>
            <w:r w:rsidRPr="001F1BF2">
              <w:rPr>
                <w:rFonts w:ascii="Times New Roman" w:hAnsi="Times New Roman" w:cs="Times New Roman"/>
                <w:sz w:val="24"/>
                <w:szCs w:val="24"/>
                <w:lang w:val="kk-KZ"/>
              </w:rPr>
              <w:t>.</w:t>
            </w:r>
          </w:p>
          <w:p w:rsidR="00FC68AE" w:rsidRPr="001F1BF2" w:rsidRDefault="00FC68AE" w:rsidP="00FC68AE">
            <w:pPr>
              <w:contextualSpacing/>
              <w:rPr>
                <w:rFonts w:ascii="Times New Roman" w:hAnsi="Times New Roman" w:cs="Times New Roman"/>
                <w:b/>
                <w:sz w:val="24"/>
                <w:szCs w:val="24"/>
              </w:rPr>
            </w:pPr>
            <w:r w:rsidRPr="001F1BF2">
              <w:rPr>
                <w:rFonts w:ascii="Times New Roman" w:hAnsi="Times New Roman" w:cs="Times New Roman"/>
                <w:b/>
                <w:sz w:val="24"/>
                <w:szCs w:val="24"/>
                <w:lang w:val="kk-KZ"/>
              </w:rPr>
              <w:t xml:space="preserve">Прием пищи. </w:t>
            </w:r>
            <w:r w:rsidRPr="001F1BF2">
              <w:rPr>
                <w:rFonts w:ascii="Times New Roman" w:hAnsi="Times New Roman" w:cs="Times New Roman"/>
                <w:sz w:val="24"/>
                <w:szCs w:val="24"/>
              </w:rPr>
              <w:t>Привлечение внимания детей к пище; индивидуальная работа по воспитанию культуры еды; правила этикета. Принимать и сохранять правильную осанку за столом, во время принятия пищи.  Совершенствовать у детей умение свободно пользоваться столовыми приборами, в том числе ножом.</w:t>
            </w:r>
          </w:p>
        </w:tc>
      </w:tr>
      <w:tr w:rsidR="00FC68AE" w:rsidRPr="001F1BF2" w:rsidTr="00FC68AE">
        <w:trPr>
          <w:trHeight w:val="58"/>
        </w:trPr>
        <w:tc>
          <w:tcPr>
            <w:tcW w:w="2948" w:type="dxa"/>
            <w:vMerge/>
          </w:tcPr>
          <w:p w:rsidR="00FC68AE" w:rsidRPr="001F1BF2" w:rsidRDefault="00FC68AE" w:rsidP="00FC68AE">
            <w:pPr>
              <w:contextualSpacing/>
              <w:rPr>
                <w:rFonts w:ascii="Times New Roman" w:hAnsi="Times New Roman" w:cs="Times New Roman"/>
                <w:sz w:val="24"/>
                <w:szCs w:val="24"/>
              </w:rPr>
            </w:pPr>
          </w:p>
        </w:tc>
        <w:tc>
          <w:tcPr>
            <w:tcW w:w="3175" w:type="dxa"/>
            <w:gridSpan w:val="2"/>
          </w:tcPr>
          <w:p w:rsidR="00FC68AE" w:rsidRPr="001F1BF2" w:rsidRDefault="00FC68AE" w:rsidP="00FC68AE">
            <w:pPr>
              <w:contextualSpacing/>
              <w:rPr>
                <w:rFonts w:ascii="Times New Roman" w:hAnsi="Times New Roman" w:cs="Times New Roman"/>
                <w:b/>
                <w:sz w:val="24"/>
                <w:szCs w:val="24"/>
              </w:rPr>
            </w:pPr>
            <w:r w:rsidRPr="001F1BF2">
              <w:rPr>
                <w:rFonts w:ascii="Times New Roman" w:hAnsi="Times New Roman" w:cs="Times New Roman"/>
                <w:b/>
                <w:sz w:val="24"/>
                <w:szCs w:val="24"/>
              </w:rPr>
              <w:t>Работа дежурных</w:t>
            </w:r>
          </w:p>
          <w:p w:rsidR="00FC68AE" w:rsidRPr="001F1BF2" w:rsidRDefault="00FC68AE" w:rsidP="00FC68AE">
            <w:pPr>
              <w:contextualSpacing/>
              <w:rPr>
                <w:rFonts w:ascii="Times New Roman" w:hAnsi="Times New Roman" w:cs="Times New Roman"/>
                <w:b/>
                <w:sz w:val="24"/>
                <w:szCs w:val="24"/>
              </w:rPr>
            </w:pPr>
            <w:r w:rsidRPr="001F1BF2">
              <w:rPr>
                <w:rFonts w:ascii="Times New Roman" w:hAnsi="Times New Roman" w:cs="Times New Roman"/>
                <w:sz w:val="24"/>
                <w:szCs w:val="24"/>
              </w:rPr>
              <w:t xml:space="preserve">раскладывание столовых приборов, салфеток. </w:t>
            </w:r>
            <w:r w:rsidRPr="001F1BF2">
              <w:rPr>
                <w:rFonts w:ascii="Times New Roman" w:hAnsi="Times New Roman" w:cs="Times New Roman"/>
                <w:b/>
                <w:sz w:val="24"/>
                <w:szCs w:val="24"/>
              </w:rPr>
              <w:t>Цель</w:t>
            </w:r>
            <w:r w:rsidRPr="001F1BF2">
              <w:rPr>
                <w:rFonts w:ascii="Times New Roman" w:hAnsi="Times New Roman" w:cs="Times New Roman"/>
                <w:sz w:val="24"/>
                <w:szCs w:val="24"/>
              </w:rPr>
              <w:t xml:space="preserve">: совершенствовать навыки безопасного поведения в быту. </w:t>
            </w:r>
            <w:r w:rsidRPr="001F1BF2">
              <w:rPr>
                <w:rFonts w:ascii="Times New Roman" w:hAnsi="Times New Roman" w:cs="Times New Roman"/>
                <w:b/>
                <w:sz w:val="24"/>
                <w:szCs w:val="24"/>
              </w:rPr>
              <w:t xml:space="preserve">Чтение стихотворения </w:t>
            </w:r>
          </w:p>
          <w:p w:rsidR="00FC68AE" w:rsidRPr="001F1BF2" w:rsidRDefault="00FC68AE" w:rsidP="00FC68AE">
            <w:pPr>
              <w:contextualSpacing/>
              <w:rPr>
                <w:rFonts w:ascii="Times New Roman" w:hAnsi="Times New Roman" w:cs="Times New Roman"/>
                <w:sz w:val="24"/>
                <w:szCs w:val="24"/>
              </w:rPr>
            </w:pPr>
            <w:r w:rsidRPr="001F1BF2">
              <w:rPr>
                <w:rFonts w:ascii="Times New Roman" w:hAnsi="Times New Roman" w:cs="Times New Roman"/>
                <w:b/>
                <w:sz w:val="24"/>
                <w:szCs w:val="24"/>
              </w:rPr>
              <w:t>И. Ищук «Мои ладошки».</w:t>
            </w:r>
            <w:r w:rsidRPr="001F1BF2">
              <w:rPr>
                <w:rFonts w:ascii="Times New Roman" w:hAnsi="Times New Roman" w:cs="Times New Roman"/>
                <w:sz w:val="24"/>
                <w:szCs w:val="24"/>
              </w:rPr>
              <w:t xml:space="preserve"> Цель: Формирование навыков культуры поведения.</w:t>
            </w:r>
          </w:p>
          <w:p w:rsidR="00FC68AE" w:rsidRPr="001F1BF2" w:rsidRDefault="00FC68AE" w:rsidP="00FC68AE">
            <w:pPr>
              <w:contextualSpacing/>
              <w:rPr>
                <w:rFonts w:ascii="Times New Roman" w:hAnsi="Times New Roman" w:cs="Times New Roman"/>
                <w:b/>
                <w:sz w:val="24"/>
                <w:szCs w:val="24"/>
              </w:rPr>
            </w:pPr>
            <w:r w:rsidRPr="001F1BF2">
              <w:rPr>
                <w:rFonts w:ascii="Times New Roman" w:hAnsi="Times New Roman" w:cs="Times New Roman"/>
                <w:b/>
                <w:sz w:val="24"/>
                <w:szCs w:val="24"/>
              </w:rPr>
              <w:lastRenderedPageBreak/>
              <w:t>Прием пищи.</w:t>
            </w:r>
          </w:p>
        </w:tc>
        <w:tc>
          <w:tcPr>
            <w:tcW w:w="2383" w:type="dxa"/>
            <w:gridSpan w:val="3"/>
          </w:tcPr>
          <w:p w:rsidR="00FC68AE" w:rsidRPr="001F1BF2" w:rsidRDefault="00FC68AE" w:rsidP="00FC68AE">
            <w:pPr>
              <w:contextualSpacing/>
              <w:rPr>
                <w:rFonts w:ascii="Times New Roman" w:hAnsi="Times New Roman" w:cs="Times New Roman"/>
                <w:b/>
                <w:sz w:val="24"/>
                <w:szCs w:val="24"/>
              </w:rPr>
            </w:pPr>
            <w:r w:rsidRPr="001F1BF2">
              <w:rPr>
                <w:rFonts w:ascii="Times New Roman" w:hAnsi="Times New Roman" w:cs="Times New Roman"/>
                <w:b/>
                <w:sz w:val="24"/>
                <w:szCs w:val="24"/>
              </w:rPr>
              <w:lastRenderedPageBreak/>
              <w:t>Работа дежурных</w:t>
            </w:r>
          </w:p>
          <w:p w:rsidR="00FC68AE" w:rsidRPr="001F1BF2" w:rsidRDefault="00FC68AE" w:rsidP="00FC68AE">
            <w:pPr>
              <w:contextualSpacing/>
              <w:rPr>
                <w:rFonts w:ascii="Times New Roman" w:hAnsi="Times New Roman" w:cs="Times New Roman"/>
                <w:b/>
                <w:sz w:val="24"/>
                <w:szCs w:val="24"/>
              </w:rPr>
            </w:pPr>
            <w:r w:rsidRPr="001F1BF2">
              <w:rPr>
                <w:rFonts w:ascii="Times New Roman" w:hAnsi="Times New Roman" w:cs="Times New Roman"/>
                <w:sz w:val="24"/>
                <w:szCs w:val="24"/>
              </w:rPr>
              <w:t xml:space="preserve">раскладывание столовых приборов, салфеток. </w:t>
            </w:r>
            <w:r w:rsidRPr="001F1BF2">
              <w:rPr>
                <w:rFonts w:ascii="Times New Roman" w:hAnsi="Times New Roman" w:cs="Times New Roman"/>
                <w:b/>
                <w:sz w:val="24"/>
                <w:szCs w:val="24"/>
              </w:rPr>
              <w:t>Цель</w:t>
            </w:r>
            <w:r w:rsidRPr="001F1BF2">
              <w:rPr>
                <w:rFonts w:ascii="Times New Roman" w:hAnsi="Times New Roman" w:cs="Times New Roman"/>
                <w:sz w:val="24"/>
                <w:szCs w:val="24"/>
              </w:rPr>
              <w:t xml:space="preserve">: совершенствовать навыки безопасного поведения в быту. </w:t>
            </w:r>
          </w:p>
          <w:p w:rsidR="00FC68AE" w:rsidRPr="001F1BF2" w:rsidRDefault="00FC68AE" w:rsidP="00FC68AE">
            <w:pPr>
              <w:contextualSpacing/>
              <w:rPr>
                <w:rFonts w:ascii="Times New Roman" w:hAnsi="Times New Roman" w:cs="Times New Roman"/>
                <w:sz w:val="24"/>
                <w:szCs w:val="24"/>
              </w:rPr>
            </w:pPr>
            <w:r w:rsidRPr="001F1BF2">
              <w:rPr>
                <w:rFonts w:ascii="Times New Roman" w:hAnsi="Times New Roman" w:cs="Times New Roman"/>
                <w:b/>
                <w:sz w:val="24"/>
                <w:szCs w:val="24"/>
              </w:rPr>
              <w:t>Проговаривание пословиц и поговорок</w:t>
            </w:r>
            <w:r w:rsidRPr="001F1BF2">
              <w:rPr>
                <w:rFonts w:ascii="Times New Roman" w:hAnsi="Times New Roman" w:cs="Times New Roman"/>
                <w:sz w:val="24"/>
                <w:szCs w:val="24"/>
              </w:rPr>
              <w:t xml:space="preserve">. Цель: закрепление </w:t>
            </w:r>
            <w:r w:rsidRPr="001F1BF2">
              <w:rPr>
                <w:rFonts w:ascii="Times New Roman" w:hAnsi="Times New Roman" w:cs="Times New Roman"/>
                <w:sz w:val="24"/>
                <w:szCs w:val="24"/>
              </w:rPr>
              <w:lastRenderedPageBreak/>
              <w:t>правильного, отчетливого произношение звуков</w:t>
            </w:r>
            <w:r w:rsidRPr="001F1BF2">
              <w:rPr>
                <w:rFonts w:ascii="Times New Roman" w:hAnsi="Times New Roman" w:cs="Times New Roman"/>
                <w:b/>
                <w:sz w:val="24"/>
                <w:szCs w:val="24"/>
              </w:rPr>
              <w:t>Прием пищи.</w:t>
            </w:r>
          </w:p>
        </w:tc>
        <w:tc>
          <w:tcPr>
            <w:tcW w:w="2244" w:type="dxa"/>
            <w:gridSpan w:val="5"/>
          </w:tcPr>
          <w:p w:rsidR="00FC68AE" w:rsidRPr="001F1BF2" w:rsidRDefault="00FC68AE" w:rsidP="00FC68AE">
            <w:pPr>
              <w:contextualSpacing/>
              <w:rPr>
                <w:rFonts w:ascii="Times New Roman" w:hAnsi="Times New Roman" w:cs="Times New Roman"/>
                <w:b/>
                <w:sz w:val="24"/>
                <w:szCs w:val="24"/>
              </w:rPr>
            </w:pPr>
            <w:r w:rsidRPr="001F1BF2">
              <w:rPr>
                <w:rFonts w:ascii="Times New Roman" w:hAnsi="Times New Roman" w:cs="Times New Roman"/>
                <w:b/>
                <w:sz w:val="24"/>
                <w:szCs w:val="24"/>
              </w:rPr>
              <w:lastRenderedPageBreak/>
              <w:t>Работа дежурных</w:t>
            </w:r>
          </w:p>
          <w:p w:rsidR="00FC68AE" w:rsidRPr="001F1BF2" w:rsidRDefault="00FC68AE" w:rsidP="00FC68AE">
            <w:pPr>
              <w:contextualSpacing/>
              <w:rPr>
                <w:rFonts w:ascii="Times New Roman" w:hAnsi="Times New Roman" w:cs="Times New Roman"/>
                <w:b/>
                <w:sz w:val="24"/>
                <w:szCs w:val="24"/>
              </w:rPr>
            </w:pPr>
            <w:r w:rsidRPr="001F1BF2">
              <w:rPr>
                <w:rFonts w:ascii="Times New Roman" w:hAnsi="Times New Roman" w:cs="Times New Roman"/>
                <w:sz w:val="24"/>
                <w:szCs w:val="24"/>
              </w:rPr>
              <w:t xml:space="preserve">раскладывание столовых приборов, салфеток. </w:t>
            </w:r>
            <w:r w:rsidRPr="001F1BF2">
              <w:rPr>
                <w:rFonts w:ascii="Times New Roman" w:hAnsi="Times New Roman" w:cs="Times New Roman"/>
                <w:b/>
                <w:sz w:val="24"/>
                <w:szCs w:val="24"/>
              </w:rPr>
              <w:t>Цель</w:t>
            </w:r>
            <w:r w:rsidRPr="001F1BF2">
              <w:rPr>
                <w:rFonts w:ascii="Times New Roman" w:hAnsi="Times New Roman" w:cs="Times New Roman"/>
                <w:sz w:val="24"/>
                <w:szCs w:val="24"/>
              </w:rPr>
              <w:t xml:space="preserve">: совершенствовать навыки безопасного поведения в быту. </w:t>
            </w:r>
            <w:r w:rsidRPr="001F1BF2">
              <w:rPr>
                <w:rFonts w:ascii="Times New Roman" w:hAnsi="Times New Roman" w:cs="Times New Roman"/>
                <w:b/>
                <w:sz w:val="24"/>
                <w:szCs w:val="24"/>
              </w:rPr>
              <w:t>Беседа «Кто готовит нам обед»</w:t>
            </w:r>
          </w:p>
          <w:p w:rsidR="00FC68AE" w:rsidRPr="001F1BF2" w:rsidRDefault="00FC68AE" w:rsidP="00FC68AE">
            <w:pPr>
              <w:contextualSpacing/>
              <w:rPr>
                <w:rFonts w:ascii="Times New Roman" w:hAnsi="Times New Roman" w:cs="Times New Roman"/>
                <w:sz w:val="24"/>
                <w:szCs w:val="24"/>
              </w:rPr>
            </w:pPr>
            <w:r w:rsidRPr="001F1BF2">
              <w:rPr>
                <w:rFonts w:ascii="Times New Roman" w:hAnsi="Times New Roman" w:cs="Times New Roman"/>
                <w:b/>
                <w:sz w:val="24"/>
                <w:szCs w:val="24"/>
              </w:rPr>
              <w:lastRenderedPageBreak/>
              <w:t>Цель:</w:t>
            </w:r>
            <w:r w:rsidRPr="001F1BF2">
              <w:rPr>
                <w:rFonts w:ascii="Times New Roman" w:hAnsi="Times New Roman" w:cs="Times New Roman"/>
                <w:sz w:val="24"/>
                <w:szCs w:val="24"/>
              </w:rPr>
              <w:t>формирование навыков слушания и понимания речи, обучение диалогической речи</w:t>
            </w:r>
            <w:r w:rsidRPr="001F1BF2">
              <w:rPr>
                <w:rFonts w:ascii="Times New Roman" w:eastAsia="Times New Roman" w:hAnsi="Times New Roman" w:cs="Times New Roman"/>
                <w:b/>
                <w:i/>
                <w:sz w:val="24"/>
                <w:szCs w:val="24"/>
                <w:lang w:val="kk-KZ" w:eastAsia="ru-RU"/>
              </w:rPr>
              <w:t xml:space="preserve">. </w:t>
            </w:r>
            <w:r w:rsidRPr="001F1BF2">
              <w:rPr>
                <w:rFonts w:ascii="Times New Roman" w:hAnsi="Times New Roman" w:cs="Times New Roman"/>
                <w:b/>
                <w:sz w:val="24"/>
                <w:szCs w:val="24"/>
              </w:rPr>
              <w:t>Прием пищи.</w:t>
            </w:r>
          </w:p>
        </w:tc>
        <w:tc>
          <w:tcPr>
            <w:tcW w:w="2371" w:type="dxa"/>
            <w:gridSpan w:val="5"/>
          </w:tcPr>
          <w:p w:rsidR="00FC68AE" w:rsidRPr="001F1BF2" w:rsidRDefault="00FC68AE" w:rsidP="00FC68AE">
            <w:pPr>
              <w:contextualSpacing/>
              <w:rPr>
                <w:rFonts w:ascii="Times New Roman" w:hAnsi="Times New Roman" w:cs="Times New Roman"/>
                <w:b/>
                <w:sz w:val="24"/>
                <w:szCs w:val="24"/>
              </w:rPr>
            </w:pPr>
            <w:r w:rsidRPr="001F1BF2">
              <w:rPr>
                <w:rFonts w:ascii="Times New Roman" w:hAnsi="Times New Roman" w:cs="Times New Roman"/>
                <w:b/>
                <w:sz w:val="24"/>
                <w:szCs w:val="24"/>
              </w:rPr>
              <w:lastRenderedPageBreak/>
              <w:t>Работа дежурных</w:t>
            </w:r>
          </w:p>
          <w:p w:rsidR="00FC68AE" w:rsidRPr="001F1BF2" w:rsidRDefault="00FC68AE" w:rsidP="00FC68AE">
            <w:pPr>
              <w:contextualSpacing/>
              <w:rPr>
                <w:rFonts w:ascii="Times New Roman" w:hAnsi="Times New Roman" w:cs="Times New Roman"/>
                <w:b/>
                <w:sz w:val="24"/>
                <w:szCs w:val="24"/>
              </w:rPr>
            </w:pPr>
            <w:r w:rsidRPr="001F1BF2">
              <w:rPr>
                <w:rFonts w:ascii="Times New Roman" w:hAnsi="Times New Roman" w:cs="Times New Roman"/>
                <w:sz w:val="24"/>
                <w:szCs w:val="24"/>
              </w:rPr>
              <w:t xml:space="preserve">раскладывание столовых приборов, салфеток. </w:t>
            </w:r>
            <w:r w:rsidRPr="001F1BF2">
              <w:rPr>
                <w:rFonts w:ascii="Times New Roman" w:hAnsi="Times New Roman" w:cs="Times New Roman"/>
                <w:b/>
                <w:sz w:val="24"/>
                <w:szCs w:val="24"/>
              </w:rPr>
              <w:t>Цель</w:t>
            </w:r>
            <w:r w:rsidRPr="001F1BF2">
              <w:rPr>
                <w:rFonts w:ascii="Times New Roman" w:hAnsi="Times New Roman" w:cs="Times New Roman"/>
                <w:sz w:val="24"/>
                <w:szCs w:val="24"/>
              </w:rPr>
              <w:t xml:space="preserve">: совершенствовать навыки безопасного поведения в быту. </w:t>
            </w:r>
            <w:r w:rsidRPr="001F1BF2">
              <w:rPr>
                <w:rFonts w:ascii="Times New Roman" w:hAnsi="Times New Roman" w:cs="Times New Roman"/>
                <w:b/>
                <w:sz w:val="24"/>
                <w:szCs w:val="24"/>
              </w:rPr>
              <w:t xml:space="preserve">Беседа «Культура еды – серьезное дело» Цель: </w:t>
            </w:r>
            <w:r w:rsidRPr="001F1BF2">
              <w:rPr>
                <w:rFonts w:ascii="Times New Roman" w:hAnsi="Times New Roman" w:cs="Times New Roman"/>
                <w:sz w:val="24"/>
                <w:szCs w:val="24"/>
              </w:rPr>
              <w:t xml:space="preserve">формирование </w:t>
            </w:r>
            <w:r w:rsidRPr="001F1BF2">
              <w:rPr>
                <w:rFonts w:ascii="Times New Roman" w:hAnsi="Times New Roman" w:cs="Times New Roman"/>
                <w:sz w:val="24"/>
                <w:szCs w:val="24"/>
              </w:rPr>
              <w:lastRenderedPageBreak/>
              <w:t>навыков слушания и понимания речи</w:t>
            </w:r>
          </w:p>
          <w:p w:rsidR="00FC68AE" w:rsidRPr="001F1BF2" w:rsidRDefault="00FC68AE" w:rsidP="00FC68AE">
            <w:pPr>
              <w:contextualSpacing/>
              <w:rPr>
                <w:rFonts w:ascii="Times New Roman" w:hAnsi="Times New Roman" w:cs="Times New Roman"/>
                <w:sz w:val="24"/>
                <w:szCs w:val="24"/>
              </w:rPr>
            </w:pPr>
            <w:r w:rsidRPr="001F1BF2">
              <w:rPr>
                <w:rFonts w:ascii="Times New Roman" w:hAnsi="Times New Roman" w:cs="Times New Roman"/>
                <w:b/>
                <w:sz w:val="24"/>
                <w:szCs w:val="24"/>
              </w:rPr>
              <w:t>Прием пищи.</w:t>
            </w:r>
          </w:p>
        </w:tc>
        <w:tc>
          <w:tcPr>
            <w:tcW w:w="2765" w:type="dxa"/>
            <w:gridSpan w:val="6"/>
          </w:tcPr>
          <w:p w:rsidR="00FC68AE" w:rsidRPr="001F1BF2" w:rsidRDefault="00FC68AE" w:rsidP="00FC68AE">
            <w:pPr>
              <w:contextualSpacing/>
              <w:rPr>
                <w:rFonts w:ascii="Times New Roman" w:hAnsi="Times New Roman" w:cs="Times New Roman"/>
                <w:b/>
                <w:sz w:val="24"/>
                <w:szCs w:val="24"/>
              </w:rPr>
            </w:pPr>
            <w:r w:rsidRPr="001F1BF2">
              <w:rPr>
                <w:rFonts w:ascii="Times New Roman" w:hAnsi="Times New Roman" w:cs="Times New Roman"/>
                <w:b/>
                <w:sz w:val="24"/>
                <w:szCs w:val="24"/>
              </w:rPr>
              <w:lastRenderedPageBreak/>
              <w:t>Работа дежурных</w:t>
            </w:r>
          </w:p>
          <w:p w:rsidR="00FC68AE" w:rsidRPr="001F1BF2" w:rsidRDefault="00FC68AE" w:rsidP="00FC68AE">
            <w:pPr>
              <w:contextualSpacing/>
              <w:rPr>
                <w:rFonts w:ascii="Times New Roman" w:hAnsi="Times New Roman" w:cs="Times New Roman"/>
                <w:b/>
                <w:sz w:val="24"/>
                <w:szCs w:val="24"/>
              </w:rPr>
            </w:pPr>
            <w:r w:rsidRPr="001F1BF2">
              <w:rPr>
                <w:rFonts w:ascii="Times New Roman" w:hAnsi="Times New Roman" w:cs="Times New Roman"/>
                <w:sz w:val="24"/>
                <w:szCs w:val="24"/>
              </w:rPr>
              <w:t xml:space="preserve">раскладывание столовых приборов, салфеток. </w:t>
            </w:r>
            <w:r w:rsidRPr="001F1BF2">
              <w:rPr>
                <w:rFonts w:ascii="Times New Roman" w:hAnsi="Times New Roman" w:cs="Times New Roman"/>
                <w:b/>
                <w:sz w:val="24"/>
                <w:szCs w:val="24"/>
              </w:rPr>
              <w:t>Цель</w:t>
            </w:r>
            <w:r w:rsidRPr="001F1BF2">
              <w:rPr>
                <w:rFonts w:ascii="Times New Roman" w:hAnsi="Times New Roman" w:cs="Times New Roman"/>
                <w:sz w:val="24"/>
                <w:szCs w:val="24"/>
              </w:rPr>
              <w:t xml:space="preserve">: совершенствовать навыки безопасного поведения в быту. </w:t>
            </w:r>
            <w:r w:rsidRPr="001F1BF2">
              <w:rPr>
                <w:rFonts w:ascii="Times New Roman" w:hAnsi="Times New Roman" w:cs="Times New Roman"/>
                <w:b/>
                <w:sz w:val="24"/>
                <w:szCs w:val="24"/>
              </w:rPr>
              <w:t xml:space="preserve">Чтение стихотворения </w:t>
            </w:r>
          </w:p>
          <w:p w:rsidR="00FC68AE" w:rsidRPr="001F1BF2" w:rsidRDefault="00FC68AE" w:rsidP="00FC68AE">
            <w:pPr>
              <w:contextualSpacing/>
              <w:rPr>
                <w:rFonts w:ascii="Times New Roman" w:hAnsi="Times New Roman" w:cs="Times New Roman"/>
                <w:b/>
                <w:sz w:val="24"/>
                <w:szCs w:val="24"/>
              </w:rPr>
            </w:pPr>
            <w:r w:rsidRPr="001F1BF2">
              <w:rPr>
                <w:rFonts w:ascii="Times New Roman" w:hAnsi="Times New Roman" w:cs="Times New Roman"/>
                <w:b/>
                <w:sz w:val="24"/>
                <w:szCs w:val="24"/>
                <w:shd w:val="clear" w:color="auto" w:fill="FFFFFF"/>
              </w:rPr>
              <w:t>А. Белоножкина</w:t>
            </w:r>
            <w:r w:rsidRPr="001F1BF2">
              <w:rPr>
                <w:rFonts w:ascii="Tahoma" w:hAnsi="Tahoma" w:cs="Tahoma"/>
                <w:b/>
              </w:rPr>
              <w:br/>
            </w:r>
            <w:r w:rsidRPr="001F1BF2">
              <w:rPr>
                <w:rFonts w:ascii="Times New Roman" w:hAnsi="Times New Roman" w:cs="Times New Roman"/>
                <w:b/>
                <w:sz w:val="24"/>
                <w:szCs w:val="24"/>
              </w:rPr>
              <w:t xml:space="preserve"> «</w:t>
            </w:r>
            <w:r w:rsidRPr="001F1BF2">
              <w:rPr>
                <w:rFonts w:ascii="Times New Roman" w:hAnsi="Times New Roman" w:cs="Times New Roman"/>
                <w:b/>
                <w:sz w:val="24"/>
                <w:szCs w:val="24"/>
                <w:shd w:val="clear" w:color="auto" w:fill="FFFFFF"/>
              </w:rPr>
              <w:t>Нам на улице не страшно</w:t>
            </w:r>
            <w:r w:rsidRPr="001F1BF2">
              <w:rPr>
                <w:rFonts w:ascii="Times New Roman" w:hAnsi="Times New Roman" w:cs="Times New Roman"/>
                <w:sz w:val="24"/>
                <w:szCs w:val="24"/>
              </w:rPr>
              <w:t>»</w:t>
            </w:r>
            <w:r w:rsidRPr="001F1BF2">
              <w:rPr>
                <w:rFonts w:ascii="Times New Roman" w:hAnsi="Times New Roman" w:cs="Times New Roman"/>
                <w:b/>
                <w:sz w:val="24"/>
                <w:szCs w:val="24"/>
              </w:rPr>
              <w:t xml:space="preserve"> </w:t>
            </w:r>
            <w:r w:rsidRPr="001F1BF2">
              <w:rPr>
                <w:rFonts w:ascii="Times New Roman" w:hAnsi="Times New Roman" w:cs="Times New Roman"/>
                <w:b/>
                <w:sz w:val="24"/>
                <w:szCs w:val="24"/>
              </w:rPr>
              <w:lastRenderedPageBreak/>
              <w:t>Цель:</w:t>
            </w:r>
            <w:r w:rsidRPr="001F1BF2">
              <w:rPr>
                <w:rFonts w:ascii="Times New Roman" w:hAnsi="Times New Roman" w:cs="Times New Roman"/>
                <w:sz w:val="24"/>
                <w:szCs w:val="24"/>
              </w:rPr>
              <w:t>формирование навыков слушания и понимания речи</w:t>
            </w:r>
          </w:p>
          <w:p w:rsidR="00FC68AE" w:rsidRPr="001F1BF2" w:rsidRDefault="00FC68AE" w:rsidP="00FC68AE">
            <w:pPr>
              <w:contextualSpacing/>
              <w:rPr>
                <w:rFonts w:ascii="Times New Roman" w:hAnsi="Times New Roman" w:cs="Times New Roman"/>
                <w:sz w:val="24"/>
                <w:szCs w:val="24"/>
              </w:rPr>
            </w:pPr>
            <w:r w:rsidRPr="001F1BF2">
              <w:rPr>
                <w:rFonts w:ascii="Times New Roman" w:hAnsi="Times New Roman" w:cs="Times New Roman"/>
                <w:b/>
                <w:sz w:val="24"/>
                <w:szCs w:val="24"/>
              </w:rPr>
              <w:t>Прием пищи.</w:t>
            </w:r>
          </w:p>
        </w:tc>
      </w:tr>
      <w:tr w:rsidR="00FC68AE" w:rsidRPr="001F1BF2" w:rsidTr="00FC68AE">
        <w:trPr>
          <w:trHeight w:val="58"/>
        </w:trPr>
        <w:tc>
          <w:tcPr>
            <w:tcW w:w="2948" w:type="dxa"/>
          </w:tcPr>
          <w:p w:rsidR="00FC68AE" w:rsidRPr="001F1BF2" w:rsidRDefault="00FC68AE" w:rsidP="00FC68AE">
            <w:pPr>
              <w:contextualSpacing/>
              <w:rPr>
                <w:rFonts w:ascii="Times New Roman" w:hAnsi="Times New Roman" w:cs="Times New Roman"/>
                <w:b/>
                <w:sz w:val="24"/>
                <w:szCs w:val="24"/>
              </w:rPr>
            </w:pPr>
            <w:r w:rsidRPr="001F1BF2">
              <w:rPr>
                <w:rFonts w:ascii="Times New Roman" w:hAnsi="Times New Roman" w:cs="Times New Roman"/>
                <w:b/>
                <w:sz w:val="24"/>
                <w:szCs w:val="24"/>
              </w:rPr>
              <w:lastRenderedPageBreak/>
              <w:t>Күндізгіұйқы</w:t>
            </w:r>
          </w:p>
          <w:p w:rsidR="00FC68AE" w:rsidRPr="001F1BF2" w:rsidRDefault="00FC68AE" w:rsidP="00FC68AE">
            <w:pPr>
              <w:contextualSpacing/>
              <w:rPr>
                <w:rFonts w:ascii="Times New Roman" w:hAnsi="Times New Roman" w:cs="Times New Roman"/>
                <w:sz w:val="24"/>
                <w:szCs w:val="24"/>
              </w:rPr>
            </w:pPr>
            <w:r w:rsidRPr="001F1BF2">
              <w:rPr>
                <w:rFonts w:ascii="Times New Roman" w:hAnsi="Times New Roman" w:cs="Times New Roman"/>
                <w:b/>
                <w:sz w:val="24"/>
                <w:szCs w:val="24"/>
              </w:rPr>
              <w:t>Дневнойсон</w:t>
            </w:r>
          </w:p>
        </w:tc>
        <w:tc>
          <w:tcPr>
            <w:tcW w:w="3217" w:type="dxa"/>
            <w:gridSpan w:val="3"/>
          </w:tcPr>
          <w:p w:rsidR="00FC68AE" w:rsidRPr="001F1BF2" w:rsidRDefault="00FC68AE" w:rsidP="00FC68AE">
            <w:pPr>
              <w:contextualSpacing/>
              <w:rPr>
                <w:rFonts w:ascii="Times New Roman" w:hAnsi="Times New Roman" w:cs="Times New Roman"/>
                <w:sz w:val="24"/>
                <w:szCs w:val="24"/>
              </w:rPr>
            </w:pPr>
            <w:r w:rsidRPr="001F1BF2">
              <w:rPr>
                <w:rFonts w:ascii="Times New Roman" w:hAnsi="Times New Roman" w:cs="Times New Roman"/>
                <w:sz w:val="24"/>
                <w:szCs w:val="24"/>
                <w:lang w:val="kk-KZ"/>
              </w:rPr>
              <w:t>Прослушивание спокойной музыки</w:t>
            </w:r>
          </w:p>
        </w:tc>
        <w:tc>
          <w:tcPr>
            <w:tcW w:w="2425" w:type="dxa"/>
            <w:gridSpan w:val="3"/>
          </w:tcPr>
          <w:p w:rsidR="00FC68AE" w:rsidRPr="001F1BF2" w:rsidRDefault="00FC68AE" w:rsidP="00FC68AE">
            <w:pPr>
              <w:pStyle w:val="1"/>
              <w:shd w:val="clear" w:color="auto" w:fill="FFFFFF"/>
              <w:outlineLvl w:val="0"/>
              <w:rPr>
                <w:sz w:val="24"/>
                <w:szCs w:val="24"/>
              </w:rPr>
            </w:pPr>
            <w:r w:rsidRPr="001F1BF2">
              <w:rPr>
                <w:sz w:val="24"/>
                <w:szCs w:val="24"/>
              </w:rPr>
              <w:t>Чтение Русская народная сказка «Маша и медведь»</w:t>
            </w:r>
          </w:p>
          <w:p w:rsidR="00FC68AE" w:rsidRPr="001F1BF2" w:rsidRDefault="00FC68AE" w:rsidP="00FC68AE">
            <w:pPr>
              <w:pStyle w:val="1"/>
              <w:shd w:val="clear" w:color="auto" w:fill="FFFFFF"/>
              <w:outlineLvl w:val="0"/>
              <w:rPr>
                <w:sz w:val="24"/>
                <w:szCs w:val="24"/>
              </w:rPr>
            </w:pPr>
            <w:r w:rsidRPr="001F1BF2">
              <w:rPr>
                <w:sz w:val="24"/>
                <w:szCs w:val="24"/>
              </w:rPr>
              <w:t>Цель:формирование навыков слушания и понимания речи.</w:t>
            </w:r>
          </w:p>
        </w:tc>
        <w:tc>
          <w:tcPr>
            <w:tcW w:w="2426" w:type="dxa"/>
            <w:gridSpan w:val="6"/>
          </w:tcPr>
          <w:p w:rsidR="00FC68AE" w:rsidRPr="001F1BF2" w:rsidRDefault="00FC68AE" w:rsidP="00FC68AE">
            <w:pPr>
              <w:contextualSpacing/>
              <w:rPr>
                <w:rFonts w:ascii="Times New Roman" w:hAnsi="Times New Roman" w:cs="Times New Roman"/>
                <w:sz w:val="24"/>
                <w:szCs w:val="24"/>
              </w:rPr>
            </w:pPr>
            <w:r w:rsidRPr="001F1BF2">
              <w:rPr>
                <w:rFonts w:ascii="Times New Roman" w:hAnsi="Times New Roman" w:cs="Times New Roman"/>
                <w:sz w:val="24"/>
                <w:szCs w:val="24"/>
              </w:rPr>
              <w:t>Слушание классической музыки</w:t>
            </w:r>
          </w:p>
        </w:tc>
        <w:tc>
          <w:tcPr>
            <w:tcW w:w="2425" w:type="dxa"/>
            <w:gridSpan w:val="7"/>
          </w:tcPr>
          <w:p w:rsidR="00FC68AE" w:rsidRPr="001F1BF2" w:rsidRDefault="00FC68AE" w:rsidP="00FC68AE">
            <w:pPr>
              <w:pStyle w:val="1"/>
              <w:shd w:val="clear" w:color="auto" w:fill="FFFFFF"/>
              <w:outlineLvl w:val="0"/>
              <w:rPr>
                <w:sz w:val="24"/>
                <w:szCs w:val="24"/>
              </w:rPr>
            </w:pPr>
            <w:r w:rsidRPr="001F1BF2">
              <w:rPr>
                <w:sz w:val="24"/>
                <w:szCs w:val="24"/>
              </w:rPr>
              <w:t>Чтение Русская народная сказка «По щучьему веленью"</w:t>
            </w:r>
          </w:p>
          <w:p w:rsidR="00FC68AE" w:rsidRPr="001F1BF2" w:rsidRDefault="00FC68AE" w:rsidP="00FC68AE">
            <w:pPr>
              <w:pStyle w:val="1"/>
              <w:shd w:val="clear" w:color="auto" w:fill="FFFFFF"/>
              <w:outlineLvl w:val="0"/>
              <w:rPr>
                <w:sz w:val="24"/>
                <w:szCs w:val="24"/>
              </w:rPr>
            </w:pPr>
            <w:r w:rsidRPr="001F1BF2">
              <w:rPr>
                <w:sz w:val="24"/>
                <w:szCs w:val="24"/>
              </w:rPr>
              <w:t>Цель:формирование навыков слушания и понимания речи.</w:t>
            </w:r>
          </w:p>
        </w:tc>
        <w:tc>
          <w:tcPr>
            <w:tcW w:w="2445" w:type="dxa"/>
            <w:gridSpan w:val="2"/>
          </w:tcPr>
          <w:p w:rsidR="00FC68AE" w:rsidRPr="001F1BF2" w:rsidRDefault="00FC68AE" w:rsidP="00FC68AE">
            <w:pPr>
              <w:contextualSpacing/>
              <w:rPr>
                <w:rFonts w:ascii="Times New Roman" w:hAnsi="Times New Roman" w:cs="Times New Roman"/>
                <w:sz w:val="24"/>
                <w:szCs w:val="24"/>
              </w:rPr>
            </w:pPr>
            <w:r w:rsidRPr="001F1BF2">
              <w:rPr>
                <w:rFonts w:ascii="Times New Roman" w:hAnsi="Times New Roman" w:cs="Times New Roman"/>
                <w:sz w:val="24"/>
                <w:szCs w:val="24"/>
              </w:rPr>
              <w:t>Прослушивание колыбельных мелодий</w:t>
            </w:r>
          </w:p>
        </w:tc>
      </w:tr>
      <w:tr w:rsidR="00FC68AE" w:rsidRPr="001F1BF2" w:rsidTr="00FC68AE">
        <w:trPr>
          <w:trHeight w:val="521"/>
        </w:trPr>
        <w:tc>
          <w:tcPr>
            <w:tcW w:w="2948" w:type="dxa"/>
          </w:tcPr>
          <w:p w:rsidR="00FC68AE" w:rsidRPr="001F1BF2" w:rsidRDefault="00FC68AE" w:rsidP="00FC68AE">
            <w:pPr>
              <w:pStyle w:val="TableParagraph"/>
              <w:ind w:left="22"/>
              <w:contextualSpacing/>
              <w:rPr>
                <w:rFonts w:ascii="Times New Roman" w:hAnsi="Times New Roman" w:cs="Times New Roman"/>
                <w:b/>
                <w:sz w:val="24"/>
                <w:szCs w:val="24"/>
                <w:lang w:val="kk-KZ"/>
              </w:rPr>
            </w:pPr>
            <w:r w:rsidRPr="001F1BF2">
              <w:rPr>
                <w:rFonts w:ascii="Times New Roman" w:hAnsi="Times New Roman" w:cs="Times New Roman"/>
                <w:b/>
                <w:sz w:val="24"/>
                <w:szCs w:val="24"/>
              </w:rPr>
              <w:t>Біртіндеп</w:t>
            </w:r>
            <w:r w:rsidRPr="001F1BF2">
              <w:rPr>
                <w:rFonts w:ascii="Times New Roman" w:hAnsi="Times New Roman" w:cs="Times New Roman"/>
                <w:b/>
                <w:sz w:val="24"/>
                <w:szCs w:val="24"/>
                <w:lang w:val="kk-KZ"/>
              </w:rPr>
              <w:t>ояну</w:t>
            </w:r>
            <w:r w:rsidRPr="001F1BF2">
              <w:rPr>
                <w:rFonts w:ascii="Times New Roman" w:hAnsi="Times New Roman" w:cs="Times New Roman"/>
                <w:b/>
                <w:sz w:val="24"/>
                <w:szCs w:val="24"/>
              </w:rPr>
              <w:t>,</w:t>
            </w:r>
          </w:p>
          <w:p w:rsidR="00FC68AE" w:rsidRPr="001F1BF2" w:rsidRDefault="00FC68AE" w:rsidP="00FC68AE">
            <w:pPr>
              <w:pStyle w:val="TableParagraph"/>
              <w:ind w:left="22"/>
              <w:contextualSpacing/>
              <w:rPr>
                <w:rFonts w:ascii="Times New Roman" w:hAnsi="Times New Roman" w:cs="Times New Roman"/>
                <w:b/>
                <w:sz w:val="24"/>
                <w:szCs w:val="24"/>
              </w:rPr>
            </w:pPr>
            <w:r w:rsidRPr="001F1BF2">
              <w:rPr>
                <w:rFonts w:ascii="Times New Roman" w:hAnsi="Times New Roman" w:cs="Times New Roman"/>
                <w:b/>
                <w:sz w:val="24"/>
                <w:szCs w:val="24"/>
              </w:rPr>
              <w:t xml:space="preserve">сауығу. </w:t>
            </w:r>
            <w:r w:rsidRPr="001F1BF2">
              <w:rPr>
                <w:rFonts w:ascii="Times New Roman" w:hAnsi="Times New Roman" w:cs="Times New Roman"/>
                <w:b/>
                <w:sz w:val="24"/>
                <w:szCs w:val="24"/>
                <w:lang w:val="kk-KZ"/>
              </w:rPr>
              <w:t>жаттығулары</w:t>
            </w:r>
            <w:r w:rsidRPr="001F1BF2">
              <w:rPr>
                <w:rFonts w:ascii="Times New Roman" w:hAnsi="Times New Roman" w:cs="Times New Roman"/>
                <w:b/>
                <w:sz w:val="24"/>
                <w:szCs w:val="24"/>
              </w:rPr>
              <w:t xml:space="preserve"> Постепенныйподъем,</w:t>
            </w:r>
          </w:p>
          <w:p w:rsidR="00FC68AE" w:rsidRPr="001F1BF2" w:rsidRDefault="00FC68AE" w:rsidP="00FC68AE">
            <w:pPr>
              <w:contextualSpacing/>
              <w:rPr>
                <w:rFonts w:ascii="Times New Roman" w:hAnsi="Times New Roman" w:cs="Times New Roman"/>
                <w:sz w:val="24"/>
                <w:szCs w:val="24"/>
              </w:rPr>
            </w:pPr>
            <w:r w:rsidRPr="001F1BF2">
              <w:rPr>
                <w:rFonts w:ascii="Times New Roman" w:hAnsi="Times New Roman" w:cs="Times New Roman"/>
                <w:b/>
                <w:sz w:val="24"/>
                <w:szCs w:val="24"/>
              </w:rPr>
              <w:t>оздоровительные процедуры</w:t>
            </w:r>
          </w:p>
          <w:p w:rsidR="00FC68AE" w:rsidRPr="001F1BF2" w:rsidRDefault="00FC68AE" w:rsidP="00FC68AE">
            <w:pPr>
              <w:contextualSpacing/>
              <w:rPr>
                <w:rFonts w:ascii="Times New Roman" w:hAnsi="Times New Roman" w:cs="Times New Roman"/>
                <w:sz w:val="24"/>
                <w:szCs w:val="24"/>
              </w:rPr>
            </w:pPr>
          </w:p>
        </w:tc>
        <w:tc>
          <w:tcPr>
            <w:tcW w:w="12938" w:type="dxa"/>
            <w:gridSpan w:val="21"/>
          </w:tcPr>
          <w:p w:rsidR="00FC68AE" w:rsidRPr="001F1BF2" w:rsidRDefault="00FC68AE" w:rsidP="00FC68AE">
            <w:pPr>
              <w:contextualSpacing/>
              <w:rPr>
                <w:rFonts w:ascii="Times New Roman" w:eastAsia="Times New Roman" w:hAnsi="Times New Roman" w:cs="Times New Roman"/>
                <w:b/>
                <w:sz w:val="24"/>
                <w:szCs w:val="24"/>
              </w:rPr>
            </w:pPr>
            <w:r w:rsidRPr="001F1BF2">
              <w:rPr>
                <w:rFonts w:ascii="Times New Roman" w:hAnsi="Times New Roman" w:cs="Times New Roman"/>
                <w:sz w:val="24"/>
                <w:szCs w:val="24"/>
                <w:lang w:val="kk-KZ"/>
              </w:rPr>
              <w:t>Оздоровительные процедуры после дневного сна: физические упражнения, гинастика для глаз, контрастные воздушные ванны, водное закаливание, ходьба по ортопедической дорожке с целью профилактики плоскостопия (</w:t>
            </w:r>
            <w:r w:rsidRPr="001F1BF2">
              <w:rPr>
                <w:rFonts w:ascii="Times New Roman" w:hAnsi="Times New Roman" w:cs="Times New Roman"/>
                <w:b/>
                <w:sz w:val="24"/>
                <w:szCs w:val="24"/>
                <w:lang w:val="kk-KZ"/>
              </w:rPr>
              <w:t>физическая активность</w:t>
            </w:r>
            <w:r w:rsidRPr="001F1BF2">
              <w:rPr>
                <w:rFonts w:ascii="Times New Roman" w:hAnsi="Times New Roman" w:cs="Times New Roman"/>
                <w:sz w:val="24"/>
                <w:szCs w:val="24"/>
                <w:lang w:val="kk-KZ"/>
              </w:rPr>
              <w:t xml:space="preserve">). </w:t>
            </w:r>
            <w:r w:rsidRPr="001F1BF2">
              <w:rPr>
                <w:rFonts w:ascii="Times New Roman" w:hAnsi="Times New Roman" w:cs="Times New Roman"/>
                <w:b/>
                <w:sz w:val="24"/>
                <w:szCs w:val="24"/>
                <w:lang w:val="kk-KZ"/>
              </w:rPr>
              <w:t>Цель:</w:t>
            </w:r>
            <w:r w:rsidRPr="001F1BF2">
              <w:rPr>
                <w:rFonts w:ascii="Times New Roman" w:hAnsi="Times New Roman" w:cs="Times New Roman"/>
                <w:sz w:val="24"/>
                <w:szCs w:val="24"/>
              </w:rPr>
              <w:t>обогащать двигательный опыт детей через совершенствование основных движений.</w:t>
            </w:r>
          </w:p>
        </w:tc>
      </w:tr>
      <w:tr w:rsidR="00FC68AE" w:rsidRPr="001F1BF2" w:rsidTr="00FC68AE">
        <w:trPr>
          <w:trHeight w:val="133"/>
        </w:trPr>
        <w:tc>
          <w:tcPr>
            <w:tcW w:w="2948" w:type="dxa"/>
          </w:tcPr>
          <w:p w:rsidR="00FC68AE" w:rsidRPr="001F1BF2" w:rsidRDefault="00FC68AE" w:rsidP="00FC68AE">
            <w:pPr>
              <w:contextualSpacing/>
              <w:rPr>
                <w:rFonts w:ascii="Times New Roman" w:hAnsi="Times New Roman" w:cs="Times New Roman"/>
                <w:b/>
                <w:sz w:val="24"/>
                <w:szCs w:val="24"/>
              </w:rPr>
            </w:pPr>
            <w:r w:rsidRPr="001F1BF2">
              <w:rPr>
                <w:rFonts w:ascii="Times New Roman" w:hAnsi="Times New Roman" w:cs="Times New Roman"/>
                <w:b/>
                <w:sz w:val="24"/>
                <w:szCs w:val="24"/>
              </w:rPr>
              <w:t>Балалардыңөзіндікқызметі Самостоятельнаядеятельностьдетей</w:t>
            </w:r>
          </w:p>
        </w:tc>
        <w:tc>
          <w:tcPr>
            <w:tcW w:w="3175" w:type="dxa"/>
            <w:gridSpan w:val="2"/>
          </w:tcPr>
          <w:p w:rsidR="00FC68AE" w:rsidRPr="001F1BF2" w:rsidRDefault="00FC68AE" w:rsidP="00FC68AE">
            <w:pPr>
              <w:contextualSpacing/>
              <w:rPr>
                <w:rFonts w:ascii="Times New Roman" w:eastAsia="Calibri" w:hAnsi="Times New Roman" w:cs="Times New Roman"/>
                <w:b/>
                <w:sz w:val="24"/>
                <w:szCs w:val="24"/>
                <w:lang w:eastAsia="ru-RU"/>
              </w:rPr>
            </w:pPr>
            <w:r w:rsidRPr="001F1BF2">
              <w:rPr>
                <w:rFonts w:ascii="Times New Roman" w:eastAsia="Calibri" w:hAnsi="Times New Roman" w:cs="Times New Roman"/>
                <w:b/>
                <w:sz w:val="24"/>
                <w:szCs w:val="24"/>
                <w:lang w:eastAsia="ru-RU"/>
              </w:rPr>
              <w:t xml:space="preserve">Предложить детям нарисовать светофор. </w:t>
            </w:r>
            <w:r w:rsidRPr="001F1BF2">
              <w:rPr>
                <w:rFonts w:ascii="Times New Roman" w:hAnsi="Times New Roman" w:cs="Times New Roman"/>
                <w:b/>
                <w:sz w:val="24"/>
                <w:szCs w:val="24"/>
              </w:rPr>
              <w:t>Цель:</w:t>
            </w:r>
            <w:r w:rsidRPr="001F1BF2">
              <w:rPr>
                <w:rFonts w:ascii="Times New Roman" w:hAnsi="Times New Roman" w:cs="Times New Roman"/>
                <w:sz w:val="24"/>
                <w:szCs w:val="24"/>
              </w:rPr>
              <w:t xml:space="preserve"> рисования предметов округлой формы </w:t>
            </w:r>
          </w:p>
          <w:p w:rsidR="00FC68AE" w:rsidRPr="001F1BF2" w:rsidRDefault="00FC68AE" w:rsidP="00FC68AE">
            <w:pPr>
              <w:pStyle w:val="TableParagraph"/>
              <w:ind w:left="22" w:right="-15"/>
              <w:contextualSpacing/>
              <w:rPr>
                <w:rFonts w:ascii="Times New Roman" w:hAnsi="Times New Roman" w:cs="Times New Roman"/>
                <w:sz w:val="24"/>
                <w:szCs w:val="24"/>
              </w:rPr>
            </w:pPr>
            <w:r w:rsidRPr="001F1BF2">
              <w:rPr>
                <w:rFonts w:ascii="Times New Roman" w:eastAsia="Times New Roman" w:hAnsi="Times New Roman" w:cs="Times New Roman"/>
                <w:b/>
                <w:sz w:val="24"/>
                <w:szCs w:val="24"/>
                <w:lang w:eastAsia="ru-RU"/>
              </w:rPr>
              <w:t>(</w:t>
            </w:r>
            <w:r w:rsidRPr="001F1BF2">
              <w:rPr>
                <w:rFonts w:ascii="Times New Roman" w:hAnsi="Times New Roman" w:cs="Times New Roman"/>
                <w:b/>
                <w:sz w:val="24"/>
                <w:szCs w:val="24"/>
                <w:lang w:val="kk-KZ"/>
              </w:rPr>
              <w:t>творческая, самостоятельнаядеятельность)</w:t>
            </w:r>
          </w:p>
        </w:tc>
        <w:tc>
          <w:tcPr>
            <w:tcW w:w="2383" w:type="dxa"/>
            <w:gridSpan w:val="3"/>
          </w:tcPr>
          <w:p w:rsidR="00FC68AE" w:rsidRPr="001F1BF2" w:rsidRDefault="00FC68AE" w:rsidP="00FC68AE">
            <w:pPr>
              <w:keepNext/>
              <w:suppressAutoHyphens/>
              <w:contextualSpacing/>
              <w:textAlignment w:val="baseline"/>
              <w:outlineLvl w:val="1"/>
              <w:rPr>
                <w:rFonts w:ascii="Times New Roman" w:eastAsia="Arial Unicode MS" w:hAnsi="Times New Roman" w:cs="Times New Roman"/>
                <w:b/>
                <w:bCs/>
                <w:kern w:val="3"/>
                <w:sz w:val="24"/>
                <w:szCs w:val="24"/>
                <w:lang w:eastAsia="ru-RU"/>
              </w:rPr>
            </w:pPr>
            <w:r w:rsidRPr="001F1BF2">
              <w:rPr>
                <w:rFonts w:ascii="Times New Roman" w:eastAsia="Times New Roman" w:hAnsi="Times New Roman" w:cs="Times New Roman"/>
                <w:b/>
                <w:sz w:val="24"/>
                <w:szCs w:val="24"/>
                <w:lang w:eastAsia="ru-RU"/>
              </w:rPr>
              <w:t>Сюжетно - ролевая игра «</w:t>
            </w:r>
            <w:r w:rsidRPr="001F1BF2">
              <w:rPr>
                <w:rFonts w:ascii="Times New Roman" w:eastAsia="Arial Unicode MS" w:hAnsi="Times New Roman" w:cs="Times New Roman"/>
                <w:b/>
                <w:bCs/>
                <w:kern w:val="3"/>
                <w:sz w:val="24"/>
                <w:szCs w:val="24"/>
                <w:lang w:eastAsia="ru-RU"/>
              </w:rPr>
              <w:t>День рождения зайчика»</w:t>
            </w:r>
          </w:p>
          <w:p w:rsidR="00FC68AE" w:rsidRPr="001F1BF2" w:rsidRDefault="00FC68AE" w:rsidP="00FC68AE">
            <w:pPr>
              <w:pStyle w:val="TableParagraph"/>
              <w:ind w:right="-15"/>
              <w:contextualSpacing/>
              <w:rPr>
                <w:rFonts w:ascii="Times New Roman" w:hAnsi="Times New Roman" w:cs="Times New Roman"/>
                <w:sz w:val="24"/>
                <w:szCs w:val="24"/>
              </w:rPr>
            </w:pPr>
            <w:r w:rsidRPr="001F1BF2">
              <w:rPr>
                <w:rFonts w:ascii="Times New Roman" w:eastAsia="Arial Unicode MS" w:hAnsi="Times New Roman" w:cs="Times New Roman"/>
                <w:b/>
                <w:kern w:val="3"/>
                <w:sz w:val="24"/>
                <w:szCs w:val="24"/>
                <w:lang w:eastAsia="ru-RU"/>
              </w:rPr>
              <w:t>Цель:</w:t>
            </w:r>
            <w:r w:rsidRPr="001F1BF2">
              <w:rPr>
                <w:rFonts w:ascii="Times New Roman" w:hAnsi="Times New Roman" w:cs="Times New Roman"/>
                <w:sz w:val="24"/>
                <w:szCs w:val="24"/>
              </w:rPr>
              <w:t>Формирование навыков культуры поведения взаимодействия со взрослыми и сверстниками</w:t>
            </w:r>
            <w:r w:rsidRPr="001F1BF2">
              <w:rPr>
                <w:rFonts w:ascii="Times New Roman" w:hAnsi="Times New Roman" w:cs="Times New Roman"/>
                <w:b/>
                <w:sz w:val="24"/>
                <w:szCs w:val="24"/>
                <w:lang w:val="kk-KZ"/>
              </w:rPr>
              <w:t>(игровая, самостоятельная деятельность)</w:t>
            </w:r>
          </w:p>
        </w:tc>
        <w:tc>
          <w:tcPr>
            <w:tcW w:w="2244" w:type="dxa"/>
            <w:gridSpan w:val="5"/>
          </w:tcPr>
          <w:p w:rsidR="00FC68AE" w:rsidRPr="001F1BF2" w:rsidRDefault="00FC68AE" w:rsidP="00FC68AE">
            <w:pPr>
              <w:pStyle w:val="a8"/>
              <w:contextualSpacing/>
              <w:rPr>
                <w:rFonts w:ascii="Times New Roman" w:hAnsi="Times New Roman"/>
                <w:b/>
                <w:sz w:val="24"/>
                <w:szCs w:val="24"/>
                <w:lang w:val="kk-KZ"/>
              </w:rPr>
            </w:pPr>
            <w:r w:rsidRPr="001F1BF2">
              <w:rPr>
                <w:rFonts w:ascii="Times New Roman" w:hAnsi="Times New Roman"/>
                <w:b/>
                <w:sz w:val="24"/>
                <w:szCs w:val="24"/>
                <w:lang w:val="kk-KZ"/>
              </w:rPr>
              <w:t>Строим дворец для кукол</w:t>
            </w:r>
          </w:p>
          <w:p w:rsidR="00FC68AE" w:rsidRPr="001F1BF2" w:rsidRDefault="00FC68AE" w:rsidP="00FC68AE">
            <w:pPr>
              <w:pStyle w:val="a8"/>
              <w:contextualSpacing/>
              <w:rPr>
                <w:rFonts w:ascii="Times New Roman" w:hAnsi="Times New Roman"/>
                <w:sz w:val="24"/>
                <w:szCs w:val="24"/>
                <w:lang w:val="kk-KZ"/>
              </w:rPr>
            </w:pPr>
            <w:r w:rsidRPr="001F1BF2">
              <w:rPr>
                <w:rFonts w:ascii="Times New Roman" w:hAnsi="Times New Roman"/>
                <w:b/>
                <w:sz w:val="24"/>
                <w:szCs w:val="24"/>
                <w:lang w:val="kk-KZ"/>
              </w:rPr>
              <w:t>Цель:</w:t>
            </w:r>
            <w:r w:rsidRPr="001F1BF2">
              <w:rPr>
                <w:rFonts w:ascii="Times New Roman" w:hAnsi="Times New Roman"/>
                <w:sz w:val="24"/>
                <w:szCs w:val="24"/>
              </w:rPr>
              <w:t xml:space="preserve"> формирование умения анализировать будущую конструкцию, устанавливать последовательность ее выполнения и на основе этого создавать объект</w:t>
            </w:r>
            <w:r w:rsidRPr="001F1BF2">
              <w:rPr>
                <w:rFonts w:ascii="Times New Roman" w:eastAsia="Times New Roman" w:hAnsi="Times New Roman"/>
                <w:b/>
                <w:sz w:val="24"/>
                <w:szCs w:val="24"/>
                <w:lang w:eastAsia="ru-RU"/>
              </w:rPr>
              <w:t>(</w:t>
            </w:r>
            <w:r w:rsidRPr="001F1BF2">
              <w:rPr>
                <w:rFonts w:ascii="Times New Roman" w:hAnsi="Times New Roman"/>
                <w:b/>
                <w:sz w:val="24"/>
                <w:szCs w:val="24"/>
                <w:lang w:val="kk-KZ"/>
              </w:rPr>
              <w:t>конструктивная самостоятельнаяд</w:t>
            </w:r>
            <w:r w:rsidRPr="001F1BF2">
              <w:rPr>
                <w:rFonts w:ascii="Times New Roman" w:hAnsi="Times New Roman"/>
                <w:b/>
                <w:sz w:val="24"/>
                <w:szCs w:val="24"/>
                <w:lang w:val="kk-KZ"/>
              </w:rPr>
              <w:lastRenderedPageBreak/>
              <w:t>еятельность)</w:t>
            </w:r>
          </w:p>
          <w:p w:rsidR="00FC68AE" w:rsidRPr="001F1BF2" w:rsidRDefault="00FC68AE" w:rsidP="00FC68AE">
            <w:pPr>
              <w:pStyle w:val="TableParagraph"/>
              <w:ind w:right="-15"/>
              <w:contextualSpacing/>
              <w:rPr>
                <w:rFonts w:ascii="Times New Roman" w:hAnsi="Times New Roman" w:cs="Times New Roman"/>
                <w:sz w:val="24"/>
                <w:szCs w:val="24"/>
              </w:rPr>
            </w:pPr>
          </w:p>
        </w:tc>
        <w:tc>
          <w:tcPr>
            <w:tcW w:w="2371" w:type="dxa"/>
            <w:gridSpan w:val="5"/>
          </w:tcPr>
          <w:p w:rsidR="00FC68AE" w:rsidRPr="001F1BF2" w:rsidRDefault="00FC68AE" w:rsidP="00FC68AE">
            <w:pPr>
              <w:pStyle w:val="a8"/>
              <w:contextualSpacing/>
              <w:rPr>
                <w:rFonts w:ascii="Times New Roman" w:hAnsi="Times New Roman"/>
                <w:b/>
                <w:sz w:val="24"/>
                <w:szCs w:val="24"/>
                <w:lang w:eastAsia="ru-RU"/>
              </w:rPr>
            </w:pPr>
            <w:r w:rsidRPr="001F1BF2">
              <w:rPr>
                <w:rFonts w:ascii="Times New Roman" w:hAnsi="Times New Roman"/>
                <w:b/>
                <w:sz w:val="24"/>
                <w:szCs w:val="24"/>
                <w:lang w:eastAsia="ru-RU"/>
              </w:rPr>
              <w:lastRenderedPageBreak/>
              <w:t>Сделаем красивые бусы для Айгуль</w:t>
            </w:r>
          </w:p>
          <w:p w:rsidR="00FC68AE" w:rsidRPr="001F1BF2" w:rsidRDefault="00FC68AE" w:rsidP="00FC68AE">
            <w:pPr>
              <w:pStyle w:val="a8"/>
              <w:contextualSpacing/>
              <w:rPr>
                <w:rFonts w:ascii="Times New Roman" w:hAnsi="Times New Roman"/>
                <w:sz w:val="24"/>
                <w:szCs w:val="24"/>
                <w:lang w:val="kk-KZ"/>
              </w:rPr>
            </w:pPr>
            <w:r w:rsidRPr="001F1BF2">
              <w:rPr>
                <w:rFonts w:ascii="Times New Roman" w:eastAsia="Times New Roman" w:hAnsi="Times New Roman"/>
                <w:b/>
                <w:sz w:val="24"/>
                <w:szCs w:val="24"/>
                <w:lang w:val="kk-KZ" w:eastAsia="ru-RU"/>
              </w:rPr>
              <w:t xml:space="preserve">Цель: </w:t>
            </w:r>
            <w:r w:rsidRPr="001F1BF2">
              <w:rPr>
                <w:rFonts w:ascii="Times New Roman" w:hAnsi="Times New Roman"/>
                <w:sz w:val="24"/>
                <w:szCs w:val="24"/>
              </w:rPr>
              <w:t>Формирование навыков вырезания из бумаги, сложенной вдвое, гармошкой различные изображения</w:t>
            </w:r>
            <w:r w:rsidRPr="001F1BF2">
              <w:rPr>
                <w:rFonts w:ascii="Times New Roman" w:hAnsi="Times New Roman"/>
                <w:b/>
                <w:sz w:val="24"/>
                <w:szCs w:val="24"/>
                <w:lang w:val="kk-KZ"/>
              </w:rPr>
              <w:t>(Творческая самостоятельнаядеятельность)</w:t>
            </w:r>
          </w:p>
          <w:p w:rsidR="00FC68AE" w:rsidRPr="001F1BF2" w:rsidRDefault="00FC68AE" w:rsidP="00FC68AE">
            <w:pPr>
              <w:pStyle w:val="TableParagraph"/>
              <w:ind w:right="-15"/>
              <w:contextualSpacing/>
              <w:rPr>
                <w:rFonts w:ascii="Times New Roman" w:hAnsi="Times New Roman" w:cs="Times New Roman"/>
                <w:sz w:val="24"/>
                <w:szCs w:val="24"/>
              </w:rPr>
            </w:pPr>
          </w:p>
        </w:tc>
        <w:tc>
          <w:tcPr>
            <w:tcW w:w="2765" w:type="dxa"/>
            <w:gridSpan w:val="6"/>
          </w:tcPr>
          <w:p w:rsidR="00FC68AE" w:rsidRPr="001F1BF2" w:rsidRDefault="00FC68AE" w:rsidP="00FC68AE">
            <w:pPr>
              <w:rPr>
                <w:rFonts w:ascii="Times New Roman" w:hAnsi="Times New Roman" w:cs="Times New Roman"/>
                <w:sz w:val="24"/>
                <w:szCs w:val="24"/>
              </w:rPr>
            </w:pPr>
            <w:r w:rsidRPr="001F1BF2">
              <w:rPr>
                <w:rFonts w:ascii="Times New Roman" w:hAnsi="Times New Roman" w:cs="Times New Roman"/>
                <w:b/>
                <w:sz w:val="24"/>
                <w:szCs w:val="24"/>
                <w:lang w:val="kk-KZ"/>
              </w:rPr>
              <w:t>К</w:t>
            </w:r>
            <w:r w:rsidRPr="001F1BF2">
              <w:rPr>
                <w:rFonts w:ascii="Times New Roman" w:hAnsi="Times New Roman" w:cs="Times New Roman"/>
                <w:b/>
                <w:sz w:val="24"/>
                <w:szCs w:val="24"/>
              </w:rPr>
              <w:t>онструирование по</w:t>
            </w:r>
            <w:r w:rsidRPr="001F1BF2">
              <w:rPr>
                <w:rFonts w:ascii="Times New Roman" w:hAnsi="Times New Roman" w:cs="Times New Roman"/>
                <w:b/>
                <w:spacing w:val="-3"/>
                <w:sz w:val="24"/>
                <w:szCs w:val="24"/>
              </w:rPr>
              <w:t xml:space="preserve"> </w:t>
            </w:r>
            <w:r w:rsidRPr="001F1BF2">
              <w:rPr>
                <w:rFonts w:ascii="Times New Roman" w:hAnsi="Times New Roman" w:cs="Times New Roman"/>
                <w:b/>
                <w:sz w:val="24"/>
                <w:szCs w:val="24"/>
              </w:rPr>
              <w:t>образцу</w:t>
            </w:r>
            <w:r w:rsidRPr="001F1BF2">
              <w:rPr>
                <w:rFonts w:eastAsia="Times New Roman"/>
                <w:b/>
                <w:lang w:eastAsia="ru-RU"/>
              </w:rPr>
              <w:t xml:space="preserve"> Цель: </w:t>
            </w:r>
            <w:r w:rsidRPr="001F1BF2">
              <w:rPr>
                <w:rFonts w:ascii="Times New Roman" w:hAnsi="Times New Roman" w:cs="Times New Roman"/>
                <w:sz w:val="24"/>
                <w:szCs w:val="24"/>
              </w:rPr>
              <w:t>преобразования листов бумаги в объемные формы, используя различные</w:t>
            </w:r>
            <w:r w:rsidRPr="001F1BF2">
              <w:rPr>
                <w:rFonts w:ascii="Times New Roman" w:hAnsi="Times New Roman" w:cs="Times New Roman"/>
                <w:spacing w:val="-14"/>
                <w:sz w:val="24"/>
                <w:szCs w:val="24"/>
              </w:rPr>
              <w:t xml:space="preserve"> </w:t>
            </w:r>
            <w:r w:rsidRPr="001F1BF2">
              <w:rPr>
                <w:rFonts w:ascii="Times New Roman" w:hAnsi="Times New Roman" w:cs="Times New Roman"/>
                <w:sz w:val="24"/>
                <w:szCs w:val="24"/>
              </w:rPr>
              <w:t>способы</w:t>
            </w:r>
          </w:p>
          <w:p w:rsidR="00FC68AE" w:rsidRPr="001F1BF2" w:rsidRDefault="00FC68AE" w:rsidP="00FC68AE">
            <w:pPr>
              <w:pStyle w:val="TableParagraph"/>
              <w:ind w:right="-15"/>
              <w:contextualSpacing/>
              <w:rPr>
                <w:rFonts w:ascii="Times New Roman" w:hAnsi="Times New Roman" w:cs="Times New Roman"/>
                <w:b/>
                <w:sz w:val="24"/>
                <w:szCs w:val="24"/>
              </w:rPr>
            </w:pPr>
            <w:r w:rsidRPr="001F1BF2">
              <w:rPr>
                <w:rFonts w:ascii="Times New Roman" w:hAnsi="Times New Roman"/>
                <w:sz w:val="24"/>
                <w:szCs w:val="24"/>
              </w:rPr>
              <w:t>: сминание, разрывание, скручивание</w:t>
            </w:r>
            <w:r w:rsidRPr="001F1BF2">
              <w:rPr>
                <w:b/>
                <w:lang w:val="kk-KZ"/>
              </w:rPr>
              <w:t xml:space="preserve"> </w:t>
            </w:r>
            <w:r w:rsidRPr="001F1BF2">
              <w:rPr>
                <w:rFonts w:ascii="Times New Roman" w:hAnsi="Times New Roman"/>
                <w:b/>
                <w:sz w:val="24"/>
                <w:szCs w:val="24"/>
                <w:lang w:val="kk-KZ"/>
              </w:rPr>
              <w:t>(Творческая самостоятельная деятельность)</w:t>
            </w:r>
          </w:p>
        </w:tc>
      </w:tr>
      <w:tr w:rsidR="00FC68AE" w:rsidRPr="001F1BF2" w:rsidTr="00FC68AE">
        <w:trPr>
          <w:trHeight w:val="200"/>
        </w:trPr>
        <w:tc>
          <w:tcPr>
            <w:tcW w:w="2948" w:type="dxa"/>
          </w:tcPr>
          <w:p w:rsidR="00FC68AE" w:rsidRPr="001F1BF2" w:rsidRDefault="00FC68AE" w:rsidP="00FC68AE">
            <w:pPr>
              <w:pStyle w:val="TableParagraph"/>
              <w:ind w:left="22"/>
              <w:contextualSpacing/>
              <w:rPr>
                <w:rFonts w:ascii="Times New Roman" w:hAnsi="Times New Roman" w:cs="Times New Roman"/>
                <w:b/>
                <w:sz w:val="24"/>
                <w:szCs w:val="24"/>
              </w:rPr>
            </w:pPr>
            <w:r w:rsidRPr="001F1BF2">
              <w:rPr>
                <w:rFonts w:ascii="Times New Roman" w:hAnsi="Times New Roman" w:cs="Times New Roman"/>
                <w:b/>
                <w:sz w:val="24"/>
                <w:szCs w:val="24"/>
                <w:lang w:val="kk-KZ"/>
              </w:rPr>
              <w:lastRenderedPageBreak/>
              <w:t>Балалармен ж</w:t>
            </w:r>
            <w:r w:rsidRPr="001F1BF2">
              <w:rPr>
                <w:rFonts w:ascii="Times New Roman" w:hAnsi="Times New Roman" w:cs="Times New Roman"/>
                <w:b/>
                <w:sz w:val="24"/>
                <w:szCs w:val="24"/>
              </w:rPr>
              <w:t>екежұмыс</w:t>
            </w:r>
          </w:p>
          <w:p w:rsidR="00FC68AE" w:rsidRPr="001F1BF2" w:rsidRDefault="00FC68AE" w:rsidP="00FC68AE">
            <w:pPr>
              <w:pStyle w:val="TableParagraph"/>
              <w:ind w:left="22"/>
              <w:contextualSpacing/>
              <w:rPr>
                <w:rFonts w:ascii="Times New Roman" w:hAnsi="Times New Roman" w:cs="Times New Roman"/>
                <w:b/>
                <w:sz w:val="24"/>
                <w:szCs w:val="24"/>
              </w:rPr>
            </w:pPr>
            <w:r w:rsidRPr="001F1BF2">
              <w:rPr>
                <w:rFonts w:ascii="Times New Roman" w:hAnsi="Times New Roman" w:cs="Times New Roman"/>
                <w:b/>
                <w:sz w:val="24"/>
                <w:szCs w:val="24"/>
              </w:rPr>
              <w:t>Индивидуальнаяработас</w:t>
            </w:r>
          </w:p>
          <w:p w:rsidR="00FC68AE" w:rsidRPr="001F1BF2" w:rsidRDefault="00FC68AE" w:rsidP="00FC68AE">
            <w:pPr>
              <w:contextualSpacing/>
              <w:rPr>
                <w:rFonts w:ascii="Times New Roman" w:hAnsi="Times New Roman" w:cs="Times New Roman"/>
                <w:b/>
                <w:sz w:val="24"/>
                <w:szCs w:val="24"/>
              </w:rPr>
            </w:pPr>
            <w:r w:rsidRPr="001F1BF2">
              <w:rPr>
                <w:rFonts w:ascii="Times New Roman" w:hAnsi="Times New Roman" w:cs="Times New Roman"/>
                <w:b/>
                <w:sz w:val="24"/>
                <w:szCs w:val="24"/>
              </w:rPr>
              <w:t>детьми</w:t>
            </w:r>
          </w:p>
        </w:tc>
        <w:tc>
          <w:tcPr>
            <w:tcW w:w="3175" w:type="dxa"/>
            <w:gridSpan w:val="2"/>
          </w:tcPr>
          <w:p w:rsidR="00FC68AE" w:rsidRPr="001F1BF2" w:rsidRDefault="00FC68AE" w:rsidP="00FC68AE">
            <w:pPr>
              <w:contextualSpacing/>
              <w:rPr>
                <w:rFonts w:ascii="Times New Roman" w:eastAsiaTheme="minorEastAsia" w:hAnsi="Times New Roman" w:cs="Times New Roman"/>
                <w:sz w:val="24"/>
                <w:szCs w:val="24"/>
                <w:lang w:eastAsia="ru-RU"/>
              </w:rPr>
            </w:pPr>
            <w:r w:rsidRPr="001F1BF2">
              <w:rPr>
                <w:rFonts w:ascii="Times New Roman" w:hAnsi="Times New Roman" w:cs="Times New Roman"/>
                <w:b/>
                <w:sz w:val="24"/>
                <w:szCs w:val="24"/>
              </w:rPr>
              <w:t xml:space="preserve">Беседа «Друзья» </w:t>
            </w:r>
            <w:r w:rsidRPr="001F1BF2">
              <w:rPr>
                <w:rFonts w:ascii="Times New Roman" w:eastAsiaTheme="minorEastAsia" w:hAnsi="Times New Roman" w:cs="Times New Roman"/>
                <w:b/>
                <w:sz w:val="24"/>
                <w:szCs w:val="24"/>
                <w:lang w:eastAsia="ru-RU"/>
              </w:rPr>
              <w:t>Цель:</w:t>
            </w:r>
            <w:r w:rsidRPr="001F1BF2">
              <w:rPr>
                <w:rFonts w:ascii="Times New Roman" w:hAnsi="Times New Roman" w:cs="Times New Roman"/>
                <w:sz w:val="24"/>
                <w:szCs w:val="24"/>
              </w:rPr>
              <w:t>формирование навыков слушания и понимания речи, обучение диалогической речи.</w:t>
            </w:r>
          </w:p>
          <w:p w:rsidR="00FC68AE" w:rsidRPr="001F1BF2" w:rsidRDefault="00FC68AE" w:rsidP="00FC68AE">
            <w:pPr>
              <w:contextualSpacing/>
              <w:rPr>
                <w:rFonts w:ascii="Times New Roman" w:hAnsi="Times New Roman" w:cs="Times New Roman"/>
                <w:sz w:val="24"/>
                <w:szCs w:val="24"/>
                <w:shd w:val="clear" w:color="auto" w:fill="FFFFFF"/>
                <w:lang w:val="kk-KZ"/>
              </w:rPr>
            </w:pPr>
            <w:r w:rsidRPr="001F1BF2">
              <w:rPr>
                <w:rFonts w:ascii="Times New Roman" w:hAnsi="Times New Roman" w:cs="Times New Roman"/>
                <w:sz w:val="24"/>
                <w:szCs w:val="24"/>
                <w:shd w:val="clear" w:color="auto" w:fill="FFFFFF"/>
                <w:lang w:val="kk-KZ"/>
              </w:rPr>
              <w:t>(</w:t>
            </w:r>
            <w:r w:rsidRPr="001F1BF2">
              <w:rPr>
                <w:rFonts w:ascii="Times New Roman" w:hAnsi="Times New Roman" w:cs="Times New Roman"/>
                <w:b/>
                <w:sz w:val="24"/>
                <w:szCs w:val="24"/>
                <w:shd w:val="clear" w:color="auto" w:fill="FFFFFF"/>
                <w:lang w:val="kk-KZ"/>
              </w:rPr>
              <w:t>коммуникативная деятельность</w:t>
            </w:r>
            <w:r w:rsidRPr="001F1BF2">
              <w:rPr>
                <w:rFonts w:ascii="Times New Roman" w:hAnsi="Times New Roman" w:cs="Times New Roman"/>
                <w:sz w:val="24"/>
                <w:szCs w:val="24"/>
                <w:shd w:val="clear" w:color="auto" w:fill="FFFFFF"/>
                <w:lang w:val="kk-KZ"/>
              </w:rPr>
              <w:t>)</w:t>
            </w:r>
          </w:p>
          <w:p w:rsidR="00FC68AE" w:rsidRPr="001F1BF2" w:rsidRDefault="00FC68AE" w:rsidP="00FC68AE">
            <w:pPr>
              <w:contextualSpacing/>
              <w:rPr>
                <w:rFonts w:ascii="Times New Roman" w:hAnsi="Times New Roman" w:cs="Times New Roman"/>
                <w:b/>
                <w:sz w:val="24"/>
                <w:szCs w:val="24"/>
                <w:lang w:val="kk-KZ"/>
              </w:rPr>
            </w:pPr>
          </w:p>
        </w:tc>
        <w:tc>
          <w:tcPr>
            <w:tcW w:w="2383" w:type="dxa"/>
            <w:gridSpan w:val="3"/>
          </w:tcPr>
          <w:p w:rsidR="00FC68AE" w:rsidRPr="001F1BF2" w:rsidRDefault="00FC68AE" w:rsidP="00FC68AE">
            <w:pPr>
              <w:contextualSpacing/>
              <w:rPr>
                <w:rFonts w:ascii="Times New Roman" w:hAnsi="Times New Roman" w:cs="Times New Roman"/>
                <w:b/>
                <w:sz w:val="24"/>
                <w:szCs w:val="24"/>
                <w:lang w:eastAsia="ru-RU"/>
              </w:rPr>
            </w:pPr>
            <w:r w:rsidRPr="001F1BF2">
              <w:rPr>
                <w:rFonts w:ascii="Times New Roman" w:hAnsi="Times New Roman" w:cs="Times New Roman"/>
                <w:b/>
                <w:sz w:val="24"/>
                <w:szCs w:val="24"/>
                <w:lang w:eastAsia="ru-RU"/>
              </w:rPr>
              <w:t>ПИ «Чудесный мешочек»</w:t>
            </w:r>
          </w:p>
          <w:p w:rsidR="00FC68AE" w:rsidRPr="001F1BF2" w:rsidRDefault="00FC68AE" w:rsidP="00FC68AE">
            <w:pPr>
              <w:contextualSpacing/>
              <w:rPr>
                <w:rFonts w:ascii="Times New Roman" w:hAnsi="Times New Roman" w:cs="Times New Roman"/>
                <w:sz w:val="24"/>
                <w:szCs w:val="24"/>
                <w:lang w:eastAsia="ru-RU"/>
              </w:rPr>
            </w:pPr>
            <w:r w:rsidRPr="001F1BF2">
              <w:rPr>
                <w:rFonts w:ascii="Times New Roman" w:hAnsi="Times New Roman" w:cs="Times New Roman"/>
                <w:b/>
                <w:sz w:val="24"/>
                <w:szCs w:val="24"/>
                <w:lang w:eastAsia="ru-RU"/>
              </w:rPr>
              <w:t>Цель:</w:t>
            </w:r>
            <w:r w:rsidRPr="001F1BF2">
              <w:rPr>
                <w:rFonts w:ascii="Times New Roman" w:hAnsi="Times New Roman" w:cs="Times New Roman"/>
                <w:sz w:val="24"/>
                <w:szCs w:val="24"/>
              </w:rPr>
              <w:t>закрепление рисования круглой формы</w:t>
            </w:r>
          </w:p>
          <w:p w:rsidR="00FC68AE" w:rsidRPr="001F1BF2" w:rsidRDefault="00FC68AE" w:rsidP="00FC68AE">
            <w:pPr>
              <w:contextualSpacing/>
              <w:rPr>
                <w:rFonts w:ascii="Times New Roman" w:hAnsi="Times New Roman" w:cs="Times New Roman"/>
                <w:sz w:val="24"/>
                <w:szCs w:val="24"/>
                <w:shd w:val="clear" w:color="auto" w:fill="FFFFFF"/>
                <w:lang w:val="kk-KZ"/>
              </w:rPr>
            </w:pPr>
            <w:r w:rsidRPr="001F1BF2">
              <w:rPr>
                <w:rFonts w:ascii="Times New Roman" w:hAnsi="Times New Roman" w:cs="Times New Roman"/>
                <w:sz w:val="24"/>
                <w:szCs w:val="24"/>
                <w:shd w:val="clear" w:color="auto" w:fill="FFFFFF"/>
                <w:lang w:val="kk-KZ"/>
              </w:rPr>
              <w:t>(</w:t>
            </w:r>
            <w:r w:rsidRPr="001F1BF2">
              <w:rPr>
                <w:rFonts w:ascii="Times New Roman" w:hAnsi="Times New Roman" w:cs="Times New Roman"/>
                <w:b/>
                <w:sz w:val="24"/>
                <w:szCs w:val="24"/>
                <w:shd w:val="clear" w:color="auto" w:fill="FFFFFF"/>
                <w:lang w:val="kk-KZ"/>
              </w:rPr>
              <w:t>коммуникативная деятельность</w:t>
            </w:r>
            <w:r w:rsidRPr="001F1BF2">
              <w:rPr>
                <w:rFonts w:ascii="Times New Roman" w:hAnsi="Times New Roman" w:cs="Times New Roman"/>
                <w:sz w:val="24"/>
                <w:szCs w:val="24"/>
                <w:shd w:val="clear" w:color="auto" w:fill="FFFFFF"/>
                <w:lang w:val="kk-KZ"/>
              </w:rPr>
              <w:t>)</w:t>
            </w:r>
          </w:p>
          <w:p w:rsidR="00FC68AE" w:rsidRPr="001F1BF2" w:rsidRDefault="00FC68AE" w:rsidP="00FC68AE">
            <w:pPr>
              <w:shd w:val="clear" w:color="auto" w:fill="FFFFFF"/>
              <w:contextualSpacing/>
              <w:rPr>
                <w:rFonts w:ascii="Times New Roman" w:eastAsia="Times New Roman" w:hAnsi="Times New Roman" w:cs="Times New Roman"/>
                <w:sz w:val="24"/>
                <w:szCs w:val="24"/>
                <w:lang w:val="kk-KZ" w:eastAsia="ru-RU"/>
              </w:rPr>
            </w:pPr>
          </w:p>
        </w:tc>
        <w:tc>
          <w:tcPr>
            <w:tcW w:w="2244" w:type="dxa"/>
            <w:gridSpan w:val="5"/>
          </w:tcPr>
          <w:p w:rsidR="00FC68AE" w:rsidRPr="001F1BF2" w:rsidRDefault="00FC68AE" w:rsidP="00FC68AE">
            <w:pPr>
              <w:contextualSpacing/>
              <w:rPr>
                <w:rFonts w:ascii="Times New Roman" w:eastAsia="Calibri" w:hAnsi="Times New Roman" w:cs="Times New Roman"/>
                <w:bCs/>
                <w:sz w:val="24"/>
                <w:szCs w:val="24"/>
              </w:rPr>
            </w:pPr>
            <w:r w:rsidRPr="001F1BF2">
              <w:rPr>
                <w:rFonts w:ascii="Times New Roman" w:eastAsia="Calibri" w:hAnsi="Times New Roman" w:cs="Times New Roman"/>
                <w:b/>
                <w:bCs/>
                <w:sz w:val="24"/>
                <w:szCs w:val="24"/>
              </w:rPr>
              <w:t>ДИ «Две корзины»</w:t>
            </w:r>
            <w:r w:rsidRPr="001F1BF2">
              <w:rPr>
                <w:rFonts w:ascii="Times New Roman" w:eastAsia="Calibri" w:hAnsi="Times New Roman" w:cs="Times New Roman"/>
                <w:bCs/>
                <w:sz w:val="24"/>
                <w:szCs w:val="24"/>
              </w:rPr>
              <w:t xml:space="preserve"> (Фрукты, овощи)</w:t>
            </w:r>
          </w:p>
          <w:p w:rsidR="00FC68AE" w:rsidRPr="001F1BF2" w:rsidRDefault="00FC68AE" w:rsidP="00FC68AE">
            <w:pPr>
              <w:contextualSpacing/>
              <w:rPr>
                <w:rFonts w:ascii="Times New Roman" w:hAnsi="Times New Roman" w:cs="Times New Roman"/>
                <w:sz w:val="24"/>
                <w:szCs w:val="24"/>
              </w:rPr>
            </w:pPr>
            <w:r w:rsidRPr="001F1BF2">
              <w:rPr>
                <w:rFonts w:ascii="Times New Roman" w:eastAsia="Times New Roman" w:hAnsi="Times New Roman" w:cs="Times New Roman"/>
                <w:sz w:val="24"/>
                <w:szCs w:val="24"/>
                <w:lang w:eastAsia="ru-RU"/>
              </w:rPr>
              <w:t xml:space="preserve">Цель: </w:t>
            </w:r>
            <w:r w:rsidRPr="001F1BF2">
              <w:rPr>
                <w:rFonts w:ascii="Times New Roman" w:hAnsi="Times New Roman" w:cs="Times New Roman"/>
                <w:sz w:val="24"/>
                <w:szCs w:val="24"/>
              </w:rPr>
              <w:t>Ознакомление с овалом на основе сравнения его с кругом</w:t>
            </w:r>
          </w:p>
          <w:p w:rsidR="00FC68AE" w:rsidRPr="001F1BF2" w:rsidRDefault="00FC68AE" w:rsidP="00FC68AE">
            <w:pPr>
              <w:contextualSpacing/>
              <w:rPr>
                <w:rFonts w:ascii="Times New Roman" w:hAnsi="Times New Roman" w:cs="Times New Roman"/>
                <w:sz w:val="24"/>
                <w:szCs w:val="24"/>
                <w:shd w:val="clear" w:color="auto" w:fill="FFFFFF"/>
                <w:lang w:val="kk-KZ"/>
              </w:rPr>
            </w:pPr>
            <w:r w:rsidRPr="001F1BF2">
              <w:rPr>
                <w:rFonts w:ascii="Times New Roman" w:hAnsi="Times New Roman" w:cs="Times New Roman"/>
                <w:sz w:val="24"/>
                <w:szCs w:val="24"/>
                <w:shd w:val="clear" w:color="auto" w:fill="FFFFFF"/>
                <w:lang w:val="kk-KZ"/>
              </w:rPr>
              <w:t>(</w:t>
            </w:r>
            <w:r w:rsidRPr="001F1BF2">
              <w:rPr>
                <w:rFonts w:ascii="Times New Roman" w:hAnsi="Times New Roman" w:cs="Times New Roman"/>
                <w:b/>
                <w:sz w:val="24"/>
                <w:szCs w:val="24"/>
                <w:shd w:val="clear" w:color="auto" w:fill="FFFFFF"/>
                <w:lang w:val="kk-KZ"/>
              </w:rPr>
              <w:t>коммуникативная деятельность</w:t>
            </w:r>
            <w:r w:rsidRPr="001F1BF2">
              <w:rPr>
                <w:rFonts w:ascii="Times New Roman" w:hAnsi="Times New Roman" w:cs="Times New Roman"/>
                <w:sz w:val="24"/>
                <w:szCs w:val="24"/>
                <w:shd w:val="clear" w:color="auto" w:fill="FFFFFF"/>
                <w:lang w:val="kk-KZ"/>
              </w:rPr>
              <w:t>)</w:t>
            </w:r>
          </w:p>
          <w:p w:rsidR="00FC68AE" w:rsidRPr="001F1BF2" w:rsidRDefault="00FC68AE" w:rsidP="00FC68AE">
            <w:pPr>
              <w:pStyle w:val="a8"/>
              <w:contextualSpacing/>
              <w:rPr>
                <w:rFonts w:ascii="Times New Roman" w:eastAsia="Times New Roman" w:hAnsi="Times New Roman"/>
                <w:sz w:val="24"/>
                <w:szCs w:val="24"/>
                <w:lang w:val="kk-KZ" w:eastAsia="ru-RU"/>
              </w:rPr>
            </w:pPr>
          </w:p>
        </w:tc>
        <w:tc>
          <w:tcPr>
            <w:tcW w:w="2371" w:type="dxa"/>
            <w:gridSpan w:val="5"/>
          </w:tcPr>
          <w:p w:rsidR="00FC68AE" w:rsidRPr="001F1BF2" w:rsidRDefault="00FC68AE" w:rsidP="00FC68AE">
            <w:pPr>
              <w:contextualSpacing/>
              <w:rPr>
                <w:rFonts w:ascii="Times New Roman" w:hAnsi="Times New Roman" w:cs="Times New Roman"/>
                <w:b/>
                <w:sz w:val="24"/>
                <w:szCs w:val="24"/>
              </w:rPr>
            </w:pPr>
            <w:r w:rsidRPr="001F1BF2">
              <w:rPr>
                <w:rFonts w:ascii="Times New Roman" w:hAnsi="Times New Roman" w:cs="Times New Roman"/>
                <w:b/>
                <w:sz w:val="24"/>
                <w:szCs w:val="24"/>
              </w:rPr>
              <w:t>«Назови что видишь?»</w:t>
            </w:r>
          </w:p>
          <w:p w:rsidR="00FC68AE" w:rsidRPr="001F1BF2" w:rsidRDefault="00FC68AE" w:rsidP="00FC68AE">
            <w:pPr>
              <w:tabs>
                <w:tab w:val="left" w:pos="823"/>
              </w:tabs>
              <w:ind w:hanging="100"/>
              <w:rPr>
                <w:sz w:val="24"/>
                <w:szCs w:val="24"/>
              </w:rPr>
            </w:pPr>
            <w:r w:rsidRPr="001F1BF2">
              <w:rPr>
                <w:rFonts w:ascii="Times New Roman" w:hAnsi="Times New Roman" w:cs="Times New Roman"/>
                <w:b/>
                <w:sz w:val="24"/>
                <w:szCs w:val="24"/>
              </w:rPr>
              <w:t>цель:</w:t>
            </w:r>
            <w:r w:rsidRPr="001F1BF2">
              <w:rPr>
                <w:sz w:val="24"/>
                <w:szCs w:val="24"/>
              </w:rPr>
              <w:t xml:space="preserve"> </w:t>
            </w:r>
            <w:r w:rsidRPr="001F1BF2">
              <w:rPr>
                <w:rFonts w:ascii="Times New Roman" w:hAnsi="Times New Roman" w:cs="Times New Roman"/>
                <w:sz w:val="24"/>
                <w:szCs w:val="24"/>
              </w:rPr>
              <w:t>Ознакомление с предметами быта казахского и других</w:t>
            </w:r>
            <w:r w:rsidRPr="001F1BF2">
              <w:rPr>
                <w:rFonts w:ascii="Times New Roman" w:hAnsi="Times New Roman" w:cs="Times New Roman"/>
                <w:spacing w:val="-13"/>
                <w:sz w:val="24"/>
                <w:szCs w:val="24"/>
              </w:rPr>
              <w:t xml:space="preserve"> </w:t>
            </w:r>
            <w:r w:rsidRPr="001F1BF2">
              <w:rPr>
                <w:rFonts w:ascii="Times New Roman" w:hAnsi="Times New Roman" w:cs="Times New Roman"/>
                <w:sz w:val="24"/>
                <w:szCs w:val="24"/>
              </w:rPr>
              <w:t>народов;</w:t>
            </w:r>
          </w:p>
          <w:p w:rsidR="00FC68AE" w:rsidRPr="001F1BF2" w:rsidRDefault="00FC68AE" w:rsidP="00FC68AE">
            <w:pPr>
              <w:contextualSpacing/>
              <w:rPr>
                <w:rFonts w:ascii="Times New Roman" w:hAnsi="Times New Roman" w:cs="Times New Roman"/>
                <w:sz w:val="24"/>
                <w:szCs w:val="24"/>
                <w:shd w:val="clear" w:color="auto" w:fill="FFFFFF"/>
                <w:lang w:val="kk-KZ"/>
              </w:rPr>
            </w:pPr>
            <w:r w:rsidRPr="001F1BF2">
              <w:rPr>
                <w:rFonts w:ascii="Times New Roman" w:hAnsi="Times New Roman" w:cs="Times New Roman"/>
                <w:sz w:val="24"/>
                <w:szCs w:val="24"/>
                <w:shd w:val="clear" w:color="auto" w:fill="FFFFFF"/>
                <w:lang w:val="kk-KZ"/>
              </w:rPr>
              <w:t xml:space="preserve"> (</w:t>
            </w:r>
            <w:r w:rsidRPr="001F1BF2">
              <w:rPr>
                <w:rFonts w:ascii="Times New Roman" w:hAnsi="Times New Roman" w:cs="Times New Roman"/>
                <w:b/>
                <w:sz w:val="24"/>
                <w:szCs w:val="24"/>
                <w:shd w:val="clear" w:color="auto" w:fill="FFFFFF"/>
                <w:lang w:val="kk-KZ"/>
              </w:rPr>
              <w:t>коммуникативная деятельность</w:t>
            </w:r>
            <w:r w:rsidRPr="001F1BF2">
              <w:rPr>
                <w:rFonts w:ascii="Times New Roman" w:hAnsi="Times New Roman" w:cs="Times New Roman"/>
                <w:sz w:val="24"/>
                <w:szCs w:val="24"/>
                <w:shd w:val="clear" w:color="auto" w:fill="FFFFFF"/>
                <w:lang w:val="kk-KZ"/>
              </w:rPr>
              <w:t>)</w:t>
            </w:r>
          </w:p>
          <w:p w:rsidR="00FC68AE" w:rsidRPr="001F1BF2" w:rsidRDefault="00FC68AE" w:rsidP="00FC68AE">
            <w:pPr>
              <w:pStyle w:val="a8"/>
              <w:contextualSpacing/>
              <w:rPr>
                <w:rFonts w:ascii="Times New Roman" w:eastAsia="Times New Roman" w:hAnsi="Times New Roman"/>
                <w:b/>
                <w:sz w:val="24"/>
                <w:szCs w:val="24"/>
                <w:lang w:val="kk-KZ" w:eastAsia="ru-RU"/>
              </w:rPr>
            </w:pPr>
          </w:p>
        </w:tc>
        <w:tc>
          <w:tcPr>
            <w:tcW w:w="2765" w:type="dxa"/>
            <w:gridSpan w:val="6"/>
          </w:tcPr>
          <w:p w:rsidR="00FC68AE" w:rsidRPr="001F1BF2" w:rsidRDefault="00FC68AE" w:rsidP="00FC68AE">
            <w:pPr>
              <w:contextualSpacing/>
              <w:rPr>
                <w:rFonts w:ascii="Times New Roman" w:hAnsi="Times New Roman" w:cs="Times New Roman"/>
                <w:b/>
                <w:sz w:val="24"/>
                <w:szCs w:val="24"/>
              </w:rPr>
            </w:pPr>
            <w:r w:rsidRPr="001F1BF2">
              <w:rPr>
                <w:rFonts w:ascii="Times New Roman" w:hAnsi="Times New Roman" w:cs="Times New Roman"/>
                <w:b/>
                <w:sz w:val="24"/>
                <w:szCs w:val="24"/>
              </w:rPr>
              <w:t>«Растения нашего края»</w:t>
            </w:r>
          </w:p>
          <w:p w:rsidR="00FC68AE" w:rsidRPr="001F1BF2" w:rsidRDefault="00FC68AE" w:rsidP="00FC68AE">
            <w:pPr>
              <w:contextualSpacing/>
              <w:rPr>
                <w:rFonts w:ascii="Times New Roman" w:hAnsi="Times New Roman" w:cs="Times New Roman"/>
                <w:sz w:val="24"/>
                <w:szCs w:val="24"/>
              </w:rPr>
            </w:pPr>
            <w:r w:rsidRPr="001F1BF2">
              <w:rPr>
                <w:rFonts w:ascii="Times New Roman" w:hAnsi="Times New Roman" w:cs="Times New Roman"/>
                <w:b/>
                <w:sz w:val="24"/>
                <w:szCs w:val="24"/>
              </w:rPr>
              <w:t>цель:</w:t>
            </w:r>
            <w:r w:rsidRPr="001F1BF2">
              <w:rPr>
                <w:rFonts w:ascii="Times New Roman" w:hAnsi="Times New Roman" w:cs="Times New Roman"/>
                <w:sz w:val="24"/>
                <w:szCs w:val="24"/>
              </w:rPr>
              <w:t>расширение знания о родной стране, о растениях родного края</w:t>
            </w:r>
          </w:p>
          <w:p w:rsidR="00FC68AE" w:rsidRPr="001F1BF2" w:rsidRDefault="00FC68AE" w:rsidP="00FC68AE">
            <w:pPr>
              <w:contextualSpacing/>
              <w:rPr>
                <w:rFonts w:ascii="Times New Roman" w:hAnsi="Times New Roman" w:cs="Times New Roman"/>
                <w:sz w:val="24"/>
                <w:szCs w:val="24"/>
                <w:shd w:val="clear" w:color="auto" w:fill="FFFFFF"/>
                <w:lang w:val="kk-KZ"/>
              </w:rPr>
            </w:pPr>
            <w:r w:rsidRPr="001F1BF2">
              <w:rPr>
                <w:rFonts w:ascii="Times New Roman" w:hAnsi="Times New Roman" w:cs="Times New Roman"/>
                <w:sz w:val="24"/>
                <w:szCs w:val="24"/>
                <w:shd w:val="clear" w:color="auto" w:fill="FFFFFF"/>
                <w:lang w:val="kk-KZ"/>
              </w:rPr>
              <w:t>(</w:t>
            </w:r>
            <w:r w:rsidRPr="001F1BF2">
              <w:rPr>
                <w:rFonts w:ascii="Times New Roman" w:hAnsi="Times New Roman" w:cs="Times New Roman"/>
                <w:b/>
                <w:sz w:val="24"/>
                <w:szCs w:val="24"/>
                <w:shd w:val="clear" w:color="auto" w:fill="FFFFFF"/>
                <w:lang w:val="kk-KZ"/>
              </w:rPr>
              <w:t>коммуникативная деятельность</w:t>
            </w:r>
            <w:r w:rsidRPr="001F1BF2">
              <w:rPr>
                <w:rFonts w:ascii="Times New Roman" w:hAnsi="Times New Roman" w:cs="Times New Roman"/>
                <w:sz w:val="24"/>
                <w:szCs w:val="24"/>
                <w:shd w:val="clear" w:color="auto" w:fill="FFFFFF"/>
                <w:lang w:val="kk-KZ"/>
              </w:rPr>
              <w:t xml:space="preserve">) </w:t>
            </w:r>
          </w:p>
          <w:p w:rsidR="00FC68AE" w:rsidRPr="001F1BF2" w:rsidRDefault="00FC68AE" w:rsidP="00FC68AE">
            <w:pPr>
              <w:pStyle w:val="a8"/>
              <w:contextualSpacing/>
              <w:rPr>
                <w:rFonts w:ascii="Times New Roman" w:hAnsi="Times New Roman"/>
                <w:sz w:val="24"/>
                <w:szCs w:val="24"/>
                <w:lang w:val="kk-KZ"/>
              </w:rPr>
            </w:pPr>
          </w:p>
        </w:tc>
      </w:tr>
      <w:tr w:rsidR="00FC68AE" w:rsidRPr="001F1BF2" w:rsidTr="00FC68AE">
        <w:trPr>
          <w:trHeight w:val="58"/>
        </w:trPr>
        <w:tc>
          <w:tcPr>
            <w:tcW w:w="2948" w:type="dxa"/>
          </w:tcPr>
          <w:p w:rsidR="00FC68AE" w:rsidRPr="001F1BF2" w:rsidRDefault="00FC68AE" w:rsidP="00FC68AE">
            <w:pPr>
              <w:contextualSpacing/>
              <w:rPr>
                <w:rFonts w:ascii="Times New Roman" w:hAnsi="Times New Roman" w:cs="Times New Roman"/>
                <w:b/>
                <w:sz w:val="24"/>
                <w:szCs w:val="24"/>
              </w:rPr>
            </w:pPr>
            <w:r w:rsidRPr="001F1BF2">
              <w:rPr>
                <w:rFonts w:ascii="Times New Roman" w:hAnsi="Times New Roman" w:cs="Times New Roman"/>
                <w:b/>
                <w:sz w:val="24"/>
                <w:szCs w:val="24"/>
              </w:rPr>
              <w:t xml:space="preserve">Кешкі ас </w:t>
            </w:r>
          </w:p>
          <w:p w:rsidR="00FC68AE" w:rsidRPr="001F1BF2" w:rsidRDefault="00FC68AE" w:rsidP="00FC68AE">
            <w:pPr>
              <w:contextualSpacing/>
              <w:rPr>
                <w:rFonts w:ascii="Times New Roman" w:hAnsi="Times New Roman" w:cs="Times New Roman"/>
                <w:sz w:val="24"/>
                <w:szCs w:val="24"/>
              </w:rPr>
            </w:pPr>
            <w:r w:rsidRPr="001F1BF2">
              <w:rPr>
                <w:rFonts w:ascii="Times New Roman" w:hAnsi="Times New Roman" w:cs="Times New Roman"/>
                <w:b/>
                <w:sz w:val="24"/>
                <w:szCs w:val="24"/>
              </w:rPr>
              <w:t>Ужин</w:t>
            </w:r>
          </w:p>
        </w:tc>
        <w:tc>
          <w:tcPr>
            <w:tcW w:w="12938" w:type="dxa"/>
            <w:gridSpan w:val="21"/>
          </w:tcPr>
          <w:p w:rsidR="00FC68AE" w:rsidRPr="001F1BF2" w:rsidRDefault="00FC68AE" w:rsidP="00FC68AE">
            <w:pPr>
              <w:contextualSpacing/>
              <w:rPr>
                <w:rFonts w:ascii="Times New Roman" w:hAnsi="Times New Roman" w:cs="Times New Roman"/>
                <w:sz w:val="24"/>
                <w:szCs w:val="24"/>
                <w:lang w:val="kk-KZ"/>
              </w:rPr>
            </w:pPr>
            <w:r w:rsidRPr="001F1BF2">
              <w:rPr>
                <w:rFonts w:ascii="Times New Roman" w:hAnsi="Times New Roman" w:cs="Times New Roman"/>
                <w:sz w:val="24"/>
                <w:szCs w:val="24"/>
                <w:lang w:val="kk-KZ"/>
              </w:rPr>
              <w:t>Выполнение гигиенических процедур перед ужином</w:t>
            </w:r>
            <w:r w:rsidRPr="001F1BF2">
              <w:rPr>
                <w:rFonts w:ascii="Times New Roman" w:hAnsi="Times New Roman" w:cs="Times New Roman"/>
                <w:b/>
                <w:sz w:val="24"/>
                <w:szCs w:val="24"/>
                <w:lang w:val="kk-KZ"/>
              </w:rPr>
              <w:t>(культурно-гигиенические навыки, самообслуживаание, трудовая деятельность)</w:t>
            </w:r>
            <w:r w:rsidRPr="001F1BF2">
              <w:rPr>
                <w:rFonts w:ascii="Times New Roman" w:hAnsi="Times New Roman" w:cs="Times New Roman"/>
                <w:sz w:val="24"/>
                <w:szCs w:val="24"/>
                <w:lang w:val="kk-KZ"/>
              </w:rPr>
              <w:t>.Привлечение внимания детей к еде, приобщение к культурному питанию.</w:t>
            </w:r>
          </w:p>
          <w:p w:rsidR="00FC68AE" w:rsidRPr="001F1BF2" w:rsidRDefault="00FC68AE" w:rsidP="00FC68AE">
            <w:pPr>
              <w:contextualSpacing/>
              <w:rPr>
                <w:rFonts w:ascii="Times New Roman" w:hAnsi="Times New Roman" w:cs="Times New Roman"/>
                <w:sz w:val="24"/>
                <w:szCs w:val="24"/>
                <w:shd w:val="clear" w:color="auto" w:fill="FFFFFF"/>
                <w:lang w:val="kk-KZ"/>
              </w:rPr>
            </w:pPr>
            <w:r w:rsidRPr="001F1BF2">
              <w:rPr>
                <w:rFonts w:ascii="Times New Roman" w:hAnsi="Times New Roman" w:cs="Times New Roman"/>
                <w:b/>
                <w:sz w:val="24"/>
                <w:szCs w:val="24"/>
                <w:lang w:val="kk-KZ"/>
              </w:rPr>
              <w:t xml:space="preserve"> Работа дежурных</w:t>
            </w:r>
            <w:r w:rsidRPr="001F1BF2">
              <w:rPr>
                <w:rFonts w:ascii="Times New Roman" w:hAnsi="Times New Roman" w:cs="Times New Roman"/>
                <w:sz w:val="24"/>
                <w:szCs w:val="24"/>
                <w:lang w:val="kk-KZ"/>
              </w:rPr>
              <w:t xml:space="preserve"> (раскладывание столовых приборов, салфеток), наблюдение за работой дежурных </w:t>
            </w:r>
            <w:r w:rsidRPr="001F1BF2">
              <w:rPr>
                <w:rFonts w:ascii="Times New Roman" w:hAnsi="Times New Roman" w:cs="Times New Roman"/>
                <w:bCs/>
                <w:sz w:val="24"/>
                <w:szCs w:val="24"/>
              </w:rPr>
              <w:t>(</w:t>
            </w:r>
            <w:r w:rsidRPr="001F1BF2">
              <w:rPr>
                <w:rFonts w:ascii="Times New Roman" w:hAnsi="Times New Roman" w:cs="Times New Roman"/>
                <w:b/>
                <w:sz w:val="24"/>
                <w:szCs w:val="24"/>
                <w:lang w:val="kk-KZ"/>
              </w:rPr>
              <w:t>коммуникативная деятельность</w:t>
            </w:r>
            <w:r w:rsidRPr="001F1BF2">
              <w:rPr>
                <w:rFonts w:ascii="Times New Roman" w:hAnsi="Times New Roman" w:cs="Times New Roman"/>
                <w:sz w:val="24"/>
                <w:szCs w:val="24"/>
                <w:lang w:val="kk-KZ"/>
              </w:rPr>
              <w:t>).</w:t>
            </w:r>
          </w:p>
        </w:tc>
      </w:tr>
      <w:tr w:rsidR="00FC68AE" w:rsidRPr="001F1BF2" w:rsidTr="00FC68AE">
        <w:trPr>
          <w:trHeight w:val="115"/>
        </w:trPr>
        <w:tc>
          <w:tcPr>
            <w:tcW w:w="2948" w:type="dxa"/>
          </w:tcPr>
          <w:p w:rsidR="00FC68AE" w:rsidRPr="001F1BF2" w:rsidRDefault="00FC68AE" w:rsidP="00FC68AE">
            <w:pPr>
              <w:contextualSpacing/>
              <w:rPr>
                <w:rFonts w:ascii="Times New Roman" w:hAnsi="Times New Roman" w:cs="Times New Roman"/>
                <w:sz w:val="24"/>
                <w:szCs w:val="24"/>
              </w:rPr>
            </w:pPr>
            <w:r w:rsidRPr="001F1BF2">
              <w:rPr>
                <w:rFonts w:ascii="Times New Roman" w:hAnsi="Times New Roman" w:cs="Times New Roman"/>
                <w:b/>
                <w:sz w:val="24"/>
                <w:szCs w:val="24"/>
              </w:rPr>
              <w:t>СеруендеугедайындықПодготовкакпрогулке</w:t>
            </w:r>
          </w:p>
        </w:tc>
        <w:tc>
          <w:tcPr>
            <w:tcW w:w="12938" w:type="dxa"/>
            <w:gridSpan w:val="21"/>
          </w:tcPr>
          <w:p w:rsidR="00FC68AE" w:rsidRPr="001F1BF2" w:rsidRDefault="00FC68AE" w:rsidP="00FC68AE">
            <w:pPr>
              <w:contextualSpacing/>
              <w:rPr>
                <w:rFonts w:ascii="Times New Roman" w:eastAsiaTheme="minorEastAsia" w:hAnsi="Times New Roman" w:cs="Times New Roman"/>
                <w:sz w:val="24"/>
                <w:szCs w:val="24"/>
                <w:lang w:eastAsia="ru-RU"/>
              </w:rPr>
            </w:pPr>
            <w:r w:rsidRPr="001F1BF2">
              <w:rPr>
                <w:rFonts w:ascii="Times New Roman" w:hAnsi="Times New Roman" w:cs="Times New Roman"/>
                <w:sz w:val="24"/>
                <w:szCs w:val="24"/>
              </w:rPr>
              <w:t xml:space="preserve">Беседа  о Казахстане. </w:t>
            </w:r>
            <w:r w:rsidRPr="001F1BF2">
              <w:rPr>
                <w:rFonts w:ascii="Times New Roman" w:eastAsiaTheme="minorEastAsia" w:hAnsi="Times New Roman" w:cs="Times New Roman"/>
                <w:sz w:val="24"/>
                <w:szCs w:val="24"/>
                <w:lang w:eastAsia="ru-RU"/>
              </w:rPr>
              <w:t xml:space="preserve">Цель: </w:t>
            </w:r>
            <w:r w:rsidRPr="001F1BF2">
              <w:rPr>
                <w:rFonts w:ascii="Times New Roman" w:hAnsi="Times New Roman" w:cs="Times New Roman"/>
                <w:sz w:val="24"/>
                <w:szCs w:val="24"/>
              </w:rPr>
              <w:t>расширение знания о родной стране, символике страны, ее назначении</w:t>
            </w:r>
          </w:p>
          <w:p w:rsidR="00FC68AE" w:rsidRPr="001F1BF2" w:rsidRDefault="00FC68AE" w:rsidP="00FC68AE">
            <w:pPr>
              <w:contextualSpacing/>
              <w:rPr>
                <w:rFonts w:ascii="Times New Roman" w:hAnsi="Times New Roman" w:cs="Times New Roman"/>
                <w:sz w:val="24"/>
                <w:szCs w:val="24"/>
                <w:shd w:val="clear" w:color="auto" w:fill="FFFFFF"/>
                <w:lang w:val="kk-KZ"/>
              </w:rPr>
            </w:pPr>
            <w:r w:rsidRPr="001F1BF2">
              <w:rPr>
                <w:rFonts w:ascii="Times New Roman" w:hAnsi="Times New Roman" w:cs="Times New Roman"/>
                <w:sz w:val="24"/>
                <w:szCs w:val="24"/>
                <w:shd w:val="clear" w:color="auto" w:fill="FFFFFF"/>
                <w:lang w:val="kk-KZ"/>
              </w:rPr>
              <w:t>(</w:t>
            </w:r>
            <w:r w:rsidRPr="001F1BF2">
              <w:rPr>
                <w:rFonts w:ascii="Times New Roman" w:hAnsi="Times New Roman" w:cs="Times New Roman"/>
                <w:b/>
                <w:i/>
                <w:sz w:val="24"/>
                <w:szCs w:val="24"/>
                <w:shd w:val="clear" w:color="auto" w:fill="FFFFFF"/>
                <w:lang w:val="kk-KZ"/>
              </w:rPr>
              <w:t>коммуникативная деятельность</w:t>
            </w:r>
            <w:r w:rsidRPr="001F1BF2">
              <w:rPr>
                <w:rFonts w:ascii="Times New Roman" w:hAnsi="Times New Roman" w:cs="Times New Roman"/>
                <w:sz w:val="24"/>
                <w:szCs w:val="24"/>
                <w:shd w:val="clear" w:color="auto" w:fill="FFFFFF"/>
                <w:lang w:val="kk-KZ"/>
              </w:rPr>
              <w:t>)</w:t>
            </w:r>
          </w:p>
          <w:p w:rsidR="00FC68AE" w:rsidRPr="001F1BF2" w:rsidRDefault="00FC68AE" w:rsidP="00FC68AE">
            <w:pPr>
              <w:contextualSpacing/>
              <w:rPr>
                <w:rFonts w:ascii="Times New Roman" w:hAnsi="Times New Roman" w:cs="Times New Roman"/>
                <w:sz w:val="24"/>
                <w:szCs w:val="24"/>
              </w:rPr>
            </w:pPr>
            <w:r w:rsidRPr="001F1BF2">
              <w:rPr>
                <w:rFonts w:ascii="Times New Roman" w:hAnsi="Times New Roman" w:cs="Times New Roman"/>
                <w:sz w:val="24"/>
                <w:szCs w:val="24"/>
                <w:lang w:val="kk-KZ"/>
              </w:rPr>
              <w:t xml:space="preserve">Заучивание стиха «Ходит осень по дорожке» Цель: </w:t>
            </w:r>
            <w:r w:rsidRPr="001F1BF2">
              <w:rPr>
                <w:rFonts w:ascii="Times New Roman" w:hAnsi="Times New Roman" w:cs="Times New Roman"/>
                <w:sz w:val="24"/>
                <w:szCs w:val="24"/>
              </w:rPr>
              <w:t xml:space="preserve">закрепление правильного, отчетливого произношение звуков </w:t>
            </w:r>
            <w:r w:rsidRPr="001F1BF2">
              <w:rPr>
                <w:rFonts w:ascii="Times New Roman" w:hAnsi="Times New Roman" w:cs="Times New Roman"/>
                <w:sz w:val="24"/>
                <w:szCs w:val="24"/>
                <w:lang w:val="kk-KZ"/>
              </w:rPr>
              <w:t>(</w:t>
            </w:r>
            <w:r w:rsidRPr="001F1BF2">
              <w:rPr>
                <w:rFonts w:ascii="Times New Roman" w:hAnsi="Times New Roman" w:cs="Times New Roman"/>
                <w:b/>
                <w:sz w:val="24"/>
                <w:szCs w:val="24"/>
                <w:shd w:val="clear" w:color="auto" w:fill="FFFFFF"/>
                <w:lang w:val="kk-KZ"/>
              </w:rPr>
              <w:t>коммуникативная деятельность</w:t>
            </w:r>
            <w:r w:rsidRPr="001F1BF2">
              <w:rPr>
                <w:rFonts w:ascii="Times New Roman" w:hAnsi="Times New Roman" w:cs="Times New Roman"/>
                <w:sz w:val="24"/>
                <w:szCs w:val="24"/>
                <w:shd w:val="clear" w:color="auto" w:fill="FFFFFF"/>
                <w:lang w:val="kk-KZ"/>
              </w:rPr>
              <w:t>)</w:t>
            </w:r>
          </w:p>
        </w:tc>
      </w:tr>
      <w:tr w:rsidR="00FC68AE" w:rsidRPr="001F1BF2" w:rsidTr="00FC68AE">
        <w:trPr>
          <w:trHeight w:val="609"/>
        </w:trPr>
        <w:tc>
          <w:tcPr>
            <w:tcW w:w="2948" w:type="dxa"/>
          </w:tcPr>
          <w:p w:rsidR="00FC68AE" w:rsidRPr="001F1BF2" w:rsidRDefault="00FC68AE" w:rsidP="00FC68AE">
            <w:pPr>
              <w:contextualSpacing/>
              <w:rPr>
                <w:rFonts w:ascii="Times New Roman" w:hAnsi="Times New Roman" w:cs="Times New Roman"/>
                <w:b/>
                <w:sz w:val="24"/>
                <w:szCs w:val="24"/>
              </w:rPr>
            </w:pPr>
            <w:r w:rsidRPr="001F1BF2">
              <w:rPr>
                <w:rFonts w:ascii="Times New Roman" w:hAnsi="Times New Roman" w:cs="Times New Roman"/>
                <w:b/>
                <w:sz w:val="24"/>
                <w:szCs w:val="24"/>
              </w:rPr>
              <w:t>Серуен</w:t>
            </w:r>
          </w:p>
          <w:p w:rsidR="00FC68AE" w:rsidRPr="001F1BF2" w:rsidRDefault="00FC68AE" w:rsidP="00FC68AE">
            <w:pPr>
              <w:contextualSpacing/>
              <w:rPr>
                <w:rFonts w:ascii="Times New Roman" w:hAnsi="Times New Roman" w:cs="Times New Roman"/>
                <w:b/>
                <w:sz w:val="24"/>
                <w:szCs w:val="24"/>
              </w:rPr>
            </w:pPr>
            <w:r w:rsidRPr="001F1BF2">
              <w:rPr>
                <w:rFonts w:ascii="Times New Roman" w:hAnsi="Times New Roman" w:cs="Times New Roman"/>
                <w:b/>
                <w:sz w:val="24"/>
                <w:szCs w:val="24"/>
              </w:rPr>
              <w:t>Прогулка</w:t>
            </w:r>
          </w:p>
        </w:tc>
        <w:tc>
          <w:tcPr>
            <w:tcW w:w="3217" w:type="dxa"/>
            <w:gridSpan w:val="3"/>
          </w:tcPr>
          <w:p w:rsidR="00FC68AE" w:rsidRPr="001F1BF2" w:rsidRDefault="00FC68AE" w:rsidP="00FC68AE">
            <w:pPr>
              <w:contextualSpacing/>
              <w:rPr>
                <w:rFonts w:ascii="Times New Roman" w:hAnsi="Times New Roman" w:cs="Times New Roman"/>
                <w:sz w:val="24"/>
                <w:szCs w:val="24"/>
              </w:rPr>
            </w:pPr>
            <w:r w:rsidRPr="001F1BF2">
              <w:rPr>
                <w:rFonts w:ascii="Times New Roman" w:hAnsi="Times New Roman" w:cs="Times New Roman"/>
                <w:b/>
                <w:sz w:val="24"/>
                <w:szCs w:val="24"/>
              </w:rPr>
              <w:t>Наблюдение за живым объектом</w:t>
            </w:r>
            <w:r w:rsidRPr="001F1BF2">
              <w:rPr>
                <w:rFonts w:ascii="Times New Roman" w:hAnsi="Times New Roman" w:cs="Times New Roman"/>
                <w:sz w:val="24"/>
                <w:szCs w:val="24"/>
              </w:rPr>
              <w:t xml:space="preserve"> – наблюдение за птицами. </w:t>
            </w:r>
            <w:r w:rsidRPr="001F1BF2">
              <w:rPr>
                <w:rFonts w:ascii="Times New Roman" w:hAnsi="Times New Roman" w:cs="Times New Roman"/>
                <w:b/>
                <w:sz w:val="24"/>
                <w:szCs w:val="24"/>
              </w:rPr>
              <w:t>Цель:</w:t>
            </w:r>
            <w:r w:rsidRPr="001F1BF2">
              <w:rPr>
                <w:rFonts w:ascii="Times New Roman" w:hAnsi="Times New Roman" w:cs="Times New Roman"/>
                <w:sz w:val="24"/>
                <w:szCs w:val="24"/>
              </w:rPr>
              <w:t xml:space="preserve"> обогащение словарного запаса детей существительными, глаголами, прилагательными, числительными </w:t>
            </w:r>
            <w:r w:rsidRPr="001F1BF2">
              <w:rPr>
                <w:rFonts w:ascii="Times New Roman" w:hAnsi="Times New Roman" w:cs="Times New Roman"/>
                <w:b/>
                <w:sz w:val="24"/>
                <w:szCs w:val="24"/>
              </w:rPr>
              <w:t>(коммуникативная деятельность</w:t>
            </w:r>
            <w:r w:rsidRPr="001F1BF2">
              <w:rPr>
                <w:rFonts w:ascii="Times New Roman" w:hAnsi="Times New Roman" w:cs="Times New Roman"/>
                <w:sz w:val="24"/>
                <w:szCs w:val="24"/>
              </w:rPr>
              <w:t>)</w:t>
            </w:r>
          </w:p>
          <w:p w:rsidR="00FC68AE" w:rsidRPr="001F1BF2" w:rsidRDefault="00FC68AE" w:rsidP="00FC68AE">
            <w:pPr>
              <w:pStyle w:val="a8"/>
              <w:contextualSpacing/>
              <w:rPr>
                <w:rFonts w:ascii="Times New Roman" w:hAnsi="Times New Roman"/>
                <w:b/>
                <w:sz w:val="24"/>
                <w:szCs w:val="24"/>
              </w:rPr>
            </w:pPr>
            <w:r w:rsidRPr="001F1BF2">
              <w:rPr>
                <w:rFonts w:ascii="Times New Roman" w:hAnsi="Times New Roman"/>
                <w:b/>
                <w:sz w:val="24"/>
                <w:szCs w:val="24"/>
              </w:rPr>
              <w:t xml:space="preserve">ПИ«Воробушки и кот» </w:t>
            </w:r>
            <w:r w:rsidRPr="001F1BF2">
              <w:rPr>
                <w:rFonts w:ascii="Times New Roman" w:hAnsi="Times New Roman"/>
                <w:sz w:val="24"/>
                <w:szCs w:val="24"/>
              </w:rPr>
              <w:t>Цель: обогащать двигательный опыт детей через подвижные игры (</w:t>
            </w:r>
            <w:r w:rsidRPr="001F1BF2">
              <w:rPr>
                <w:rFonts w:ascii="Times New Roman" w:hAnsi="Times New Roman"/>
                <w:b/>
                <w:sz w:val="24"/>
                <w:szCs w:val="24"/>
              </w:rPr>
              <w:t>двигательная)</w:t>
            </w:r>
          </w:p>
          <w:p w:rsidR="00FC68AE" w:rsidRPr="001F1BF2" w:rsidRDefault="00FC68AE" w:rsidP="00FC68AE">
            <w:pPr>
              <w:pStyle w:val="a8"/>
              <w:contextualSpacing/>
              <w:rPr>
                <w:rFonts w:ascii="Times New Roman" w:hAnsi="Times New Roman"/>
                <w:sz w:val="24"/>
                <w:szCs w:val="24"/>
              </w:rPr>
            </w:pPr>
            <w:r w:rsidRPr="001F1BF2">
              <w:rPr>
                <w:rFonts w:ascii="Times New Roman" w:hAnsi="Times New Roman"/>
                <w:b/>
                <w:sz w:val="24"/>
                <w:szCs w:val="24"/>
              </w:rPr>
              <w:t xml:space="preserve">Лепим из песка овощи использованием формочек. Цель: </w:t>
            </w:r>
            <w:r w:rsidRPr="001F1BF2">
              <w:rPr>
                <w:rFonts w:ascii="Times New Roman" w:hAnsi="Times New Roman"/>
                <w:sz w:val="24"/>
                <w:szCs w:val="24"/>
              </w:rPr>
              <w:t xml:space="preserve">Упражнение детей в </w:t>
            </w:r>
            <w:r w:rsidRPr="001F1BF2">
              <w:rPr>
                <w:rFonts w:ascii="Times New Roman" w:hAnsi="Times New Roman"/>
                <w:sz w:val="24"/>
                <w:szCs w:val="24"/>
              </w:rPr>
              <w:lastRenderedPageBreak/>
              <w:t>знакомых способах лепки и умении передавать размерные соотношения</w:t>
            </w:r>
          </w:p>
          <w:p w:rsidR="00FC68AE" w:rsidRPr="001F1BF2" w:rsidRDefault="00FC68AE" w:rsidP="00FC68AE">
            <w:pPr>
              <w:shd w:val="clear" w:color="auto" w:fill="FFFFFF"/>
              <w:contextualSpacing/>
              <w:rPr>
                <w:rFonts w:ascii="Times New Roman" w:eastAsia="Times New Roman" w:hAnsi="Times New Roman" w:cs="Times New Roman"/>
                <w:sz w:val="24"/>
                <w:szCs w:val="24"/>
                <w:lang w:val="kk-KZ" w:eastAsia="ru-RU"/>
              </w:rPr>
            </w:pPr>
            <w:r w:rsidRPr="001F1BF2">
              <w:rPr>
                <w:rFonts w:ascii="Times New Roman" w:eastAsia="Times New Roman" w:hAnsi="Times New Roman" w:cs="Times New Roman"/>
                <w:b/>
                <w:sz w:val="24"/>
                <w:szCs w:val="24"/>
                <w:lang w:val="kk-KZ" w:eastAsia="ru-RU"/>
              </w:rPr>
              <w:t xml:space="preserve"> (творческая, двигательная  деятельность</w:t>
            </w:r>
            <w:r w:rsidRPr="001F1BF2">
              <w:rPr>
                <w:rFonts w:ascii="Times New Roman" w:eastAsia="Times New Roman" w:hAnsi="Times New Roman" w:cs="Times New Roman"/>
                <w:sz w:val="24"/>
                <w:szCs w:val="24"/>
                <w:lang w:val="kk-KZ" w:eastAsia="ru-RU"/>
              </w:rPr>
              <w:t>)</w:t>
            </w:r>
          </w:p>
          <w:p w:rsidR="00FC68AE" w:rsidRPr="001F1BF2" w:rsidRDefault="00FC68AE" w:rsidP="00FC68AE">
            <w:pPr>
              <w:contextualSpacing/>
              <w:rPr>
                <w:rFonts w:ascii="Times New Roman" w:hAnsi="Times New Roman" w:cs="Times New Roman"/>
                <w:sz w:val="24"/>
                <w:szCs w:val="24"/>
                <w:lang w:val="kk-KZ"/>
              </w:rPr>
            </w:pPr>
            <w:r w:rsidRPr="001F1BF2">
              <w:rPr>
                <w:rFonts w:ascii="Times New Roman" w:eastAsiaTheme="minorEastAsia" w:hAnsi="Times New Roman" w:cs="Times New Roman"/>
                <w:b/>
                <w:sz w:val="24"/>
                <w:szCs w:val="24"/>
                <w:lang w:eastAsia="ru-RU"/>
              </w:rPr>
              <w:t>Инд раб:</w:t>
            </w:r>
            <w:r w:rsidRPr="001F1BF2">
              <w:rPr>
                <w:rFonts w:ascii="Times New Roman" w:eastAsiaTheme="minorEastAsia" w:hAnsi="Times New Roman" w:cs="Times New Roman"/>
                <w:sz w:val="24"/>
                <w:szCs w:val="24"/>
                <w:lang w:eastAsia="ru-RU"/>
              </w:rPr>
              <w:t xml:space="preserve">  сКарина А., Линара Ш. над определением и умением передать размерные соотношения.</w:t>
            </w:r>
          </w:p>
        </w:tc>
        <w:tc>
          <w:tcPr>
            <w:tcW w:w="2425" w:type="dxa"/>
            <w:gridSpan w:val="3"/>
          </w:tcPr>
          <w:p w:rsidR="00FC68AE" w:rsidRPr="001F1BF2" w:rsidRDefault="00FC68AE" w:rsidP="00FC68AE">
            <w:pPr>
              <w:pStyle w:val="a8"/>
              <w:contextualSpacing/>
              <w:rPr>
                <w:rFonts w:ascii="Times New Roman" w:hAnsi="Times New Roman"/>
                <w:sz w:val="24"/>
                <w:szCs w:val="24"/>
              </w:rPr>
            </w:pPr>
            <w:r w:rsidRPr="001F1BF2">
              <w:rPr>
                <w:rFonts w:ascii="Times New Roman" w:hAnsi="Times New Roman"/>
                <w:b/>
                <w:sz w:val="24"/>
                <w:szCs w:val="24"/>
              </w:rPr>
              <w:lastRenderedPageBreak/>
              <w:t>Наблюдение за неживым объектом</w:t>
            </w:r>
            <w:r w:rsidRPr="001F1BF2">
              <w:rPr>
                <w:rFonts w:ascii="Times New Roman" w:hAnsi="Times New Roman"/>
                <w:sz w:val="24"/>
                <w:szCs w:val="24"/>
              </w:rPr>
              <w:t xml:space="preserve"> – </w:t>
            </w:r>
            <w:r w:rsidRPr="001F1BF2">
              <w:rPr>
                <w:shd w:val="clear" w:color="auto" w:fill="FFFFFF"/>
              </w:rPr>
              <w:t>Наблюдение за листопадом</w:t>
            </w:r>
            <w:r w:rsidRPr="001F1BF2">
              <w:rPr>
                <w:rFonts w:ascii="Times New Roman" w:hAnsi="Times New Roman"/>
                <w:sz w:val="24"/>
                <w:szCs w:val="24"/>
              </w:rPr>
              <w:t>.</w:t>
            </w:r>
            <w:r w:rsidRPr="001F1BF2">
              <w:rPr>
                <w:rFonts w:ascii="Times New Roman" w:hAnsi="Times New Roman"/>
                <w:b/>
                <w:sz w:val="24"/>
                <w:szCs w:val="24"/>
              </w:rPr>
              <w:t>Цель:</w:t>
            </w:r>
            <w:r w:rsidRPr="001F1BF2">
              <w:rPr>
                <w:rFonts w:ascii="Times New Roman" w:hAnsi="Times New Roman"/>
                <w:sz w:val="24"/>
                <w:szCs w:val="24"/>
              </w:rPr>
              <w:t xml:space="preserve"> обогащение словарного запаса детей существительными, прилагательными, числительными</w:t>
            </w:r>
            <w:r w:rsidRPr="001F1BF2">
              <w:rPr>
                <w:rFonts w:ascii="Times New Roman" w:hAnsi="Times New Roman"/>
                <w:b/>
                <w:sz w:val="24"/>
                <w:szCs w:val="24"/>
              </w:rPr>
              <w:t>(коммуникативная деятельность</w:t>
            </w:r>
            <w:r w:rsidRPr="001F1BF2">
              <w:rPr>
                <w:rFonts w:ascii="Times New Roman" w:hAnsi="Times New Roman"/>
                <w:sz w:val="24"/>
                <w:szCs w:val="24"/>
              </w:rPr>
              <w:t>)</w:t>
            </w:r>
          </w:p>
          <w:p w:rsidR="00FC68AE" w:rsidRPr="001F1BF2" w:rsidRDefault="00FC68AE" w:rsidP="00FC68AE">
            <w:pPr>
              <w:pStyle w:val="a8"/>
              <w:contextualSpacing/>
              <w:rPr>
                <w:rFonts w:ascii="Times New Roman" w:hAnsi="Times New Roman"/>
                <w:sz w:val="24"/>
                <w:szCs w:val="24"/>
              </w:rPr>
            </w:pPr>
            <w:r w:rsidRPr="001F1BF2">
              <w:rPr>
                <w:rFonts w:ascii="Times New Roman" w:hAnsi="Times New Roman"/>
                <w:b/>
                <w:sz w:val="24"/>
                <w:szCs w:val="24"/>
              </w:rPr>
              <w:t xml:space="preserve">ПИ «Забей гол» Цель: </w:t>
            </w:r>
            <w:r w:rsidRPr="001F1BF2">
              <w:rPr>
                <w:rFonts w:ascii="Times New Roman" w:hAnsi="Times New Roman"/>
                <w:sz w:val="24"/>
                <w:szCs w:val="24"/>
              </w:rPr>
              <w:t xml:space="preserve">обогащать двигательный опыт детей через игры соревновательного характера в </w:t>
            </w:r>
            <w:r w:rsidRPr="001F1BF2">
              <w:rPr>
                <w:rFonts w:ascii="Times New Roman" w:hAnsi="Times New Roman"/>
                <w:sz w:val="24"/>
                <w:szCs w:val="24"/>
              </w:rPr>
              <w:lastRenderedPageBreak/>
              <w:t>командах</w:t>
            </w:r>
            <w:r w:rsidRPr="001F1BF2">
              <w:rPr>
                <w:rFonts w:ascii="Times New Roman" w:hAnsi="Times New Roman"/>
                <w:b/>
                <w:sz w:val="24"/>
                <w:szCs w:val="24"/>
              </w:rPr>
              <w:t>(двигательная)</w:t>
            </w:r>
          </w:p>
          <w:p w:rsidR="00FC68AE" w:rsidRPr="001F1BF2" w:rsidRDefault="00FC68AE" w:rsidP="00FC68AE">
            <w:pPr>
              <w:pStyle w:val="a8"/>
              <w:contextualSpacing/>
              <w:rPr>
                <w:rFonts w:ascii="Times New Roman" w:hAnsi="Times New Roman"/>
                <w:sz w:val="24"/>
                <w:szCs w:val="24"/>
              </w:rPr>
            </w:pPr>
            <w:r w:rsidRPr="001F1BF2">
              <w:rPr>
                <w:shd w:val="clear" w:color="auto" w:fill="FFFFFF"/>
              </w:rPr>
              <w:t>Опыт» Свойства мокрого песка»</w:t>
            </w:r>
            <w:r w:rsidRPr="001F1BF2">
              <w:rPr>
                <w:rFonts w:ascii="Times New Roman" w:hAnsi="Times New Roman"/>
                <w:b/>
                <w:sz w:val="24"/>
                <w:szCs w:val="24"/>
              </w:rPr>
              <w:t xml:space="preserve">. Цель: </w:t>
            </w:r>
            <w:r w:rsidRPr="001F1BF2">
              <w:rPr>
                <w:shd w:val="clear" w:color="auto" w:fill="FFFFFF"/>
              </w:rPr>
              <w:t>познакомить детей со свойствами мокрого песка.</w:t>
            </w:r>
          </w:p>
          <w:p w:rsidR="00FC68AE" w:rsidRPr="001F1BF2" w:rsidRDefault="00FC68AE" w:rsidP="00FC68AE">
            <w:pPr>
              <w:shd w:val="clear" w:color="auto" w:fill="FFFFFF"/>
              <w:contextualSpacing/>
              <w:rPr>
                <w:rFonts w:ascii="Times New Roman" w:eastAsia="Times New Roman" w:hAnsi="Times New Roman" w:cs="Times New Roman"/>
                <w:sz w:val="24"/>
                <w:szCs w:val="24"/>
                <w:lang w:val="kk-KZ" w:eastAsia="ru-RU"/>
              </w:rPr>
            </w:pPr>
            <w:r w:rsidRPr="001F1BF2">
              <w:rPr>
                <w:rFonts w:ascii="Times New Roman" w:eastAsia="Times New Roman" w:hAnsi="Times New Roman" w:cs="Times New Roman"/>
                <w:b/>
                <w:sz w:val="24"/>
                <w:szCs w:val="24"/>
                <w:lang w:val="kk-KZ" w:eastAsia="ru-RU"/>
              </w:rPr>
              <w:t>(творческая,зкспериментальная   деятельность</w:t>
            </w:r>
            <w:r w:rsidRPr="001F1BF2">
              <w:rPr>
                <w:rFonts w:ascii="Times New Roman" w:eastAsia="Times New Roman" w:hAnsi="Times New Roman" w:cs="Times New Roman"/>
                <w:sz w:val="24"/>
                <w:szCs w:val="24"/>
                <w:lang w:val="kk-KZ" w:eastAsia="ru-RU"/>
              </w:rPr>
              <w:t>)</w:t>
            </w:r>
          </w:p>
          <w:p w:rsidR="00FC68AE" w:rsidRPr="001F1BF2" w:rsidRDefault="00FC68AE" w:rsidP="00FC68AE">
            <w:pPr>
              <w:pStyle w:val="a8"/>
              <w:contextualSpacing/>
              <w:rPr>
                <w:rStyle w:val="aa"/>
                <w:rFonts w:ascii="Times New Roman" w:hAnsi="Times New Roman"/>
                <w:bCs w:val="0"/>
                <w:sz w:val="24"/>
                <w:szCs w:val="24"/>
              </w:rPr>
            </w:pPr>
            <w:r w:rsidRPr="001F1BF2">
              <w:rPr>
                <w:rFonts w:ascii="Times New Roman" w:hAnsi="Times New Roman"/>
                <w:b/>
                <w:sz w:val="24"/>
                <w:szCs w:val="24"/>
              </w:rPr>
              <w:t>Труд. поручения полить цветы:</w:t>
            </w:r>
            <w:r w:rsidRPr="001F1BF2">
              <w:rPr>
                <w:rFonts w:ascii="Times New Roman" w:hAnsi="Times New Roman"/>
                <w:sz w:val="24"/>
                <w:szCs w:val="24"/>
              </w:rPr>
              <w:t xml:space="preserve"> совершенствовать навыки безопасного поведения на улице, в условиях природы</w:t>
            </w:r>
            <w:r w:rsidRPr="001F1BF2">
              <w:rPr>
                <w:rFonts w:ascii="Times New Roman" w:hAnsi="Times New Roman"/>
                <w:b/>
                <w:sz w:val="24"/>
                <w:szCs w:val="24"/>
              </w:rPr>
              <w:t xml:space="preserve"> (трудовая деятельность)</w:t>
            </w:r>
          </w:p>
          <w:p w:rsidR="00FC68AE" w:rsidRPr="001F1BF2" w:rsidRDefault="00FC68AE" w:rsidP="00FC68AE">
            <w:pPr>
              <w:contextualSpacing/>
              <w:rPr>
                <w:rFonts w:ascii="Times New Roman" w:hAnsi="Times New Roman" w:cs="Times New Roman"/>
                <w:b/>
                <w:sz w:val="24"/>
                <w:szCs w:val="24"/>
              </w:rPr>
            </w:pPr>
            <w:r w:rsidRPr="001F1BF2">
              <w:rPr>
                <w:rFonts w:ascii="Times New Roman" w:eastAsiaTheme="minorEastAsia" w:hAnsi="Times New Roman" w:cs="Times New Roman"/>
                <w:b/>
                <w:sz w:val="24"/>
                <w:szCs w:val="24"/>
                <w:lang w:eastAsia="ru-RU"/>
              </w:rPr>
              <w:t>Инд раб:</w:t>
            </w:r>
            <w:r w:rsidRPr="001F1BF2">
              <w:rPr>
                <w:rFonts w:ascii="Times New Roman" w:eastAsiaTheme="minorEastAsia" w:hAnsi="Times New Roman" w:cs="Times New Roman"/>
                <w:sz w:val="24"/>
                <w:szCs w:val="24"/>
                <w:lang w:eastAsia="ru-RU"/>
              </w:rPr>
              <w:t>с Артем В, Богдан П. над умением различать и отвечать на вопросы «сколько», «который»</w:t>
            </w:r>
          </w:p>
        </w:tc>
        <w:tc>
          <w:tcPr>
            <w:tcW w:w="2426" w:type="dxa"/>
            <w:gridSpan w:val="6"/>
          </w:tcPr>
          <w:p w:rsidR="00FC68AE" w:rsidRPr="001F1BF2" w:rsidRDefault="00FC68AE" w:rsidP="00FC68AE">
            <w:pPr>
              <w:pStyle w:val="a8"/>
              <w:contextualSpacing/>
              <w:rPr>
                <w:rFonts w:ascii="Times New Roman" w:hAnsi="Times New Roman"/>
                <w:sz w:val="24"/>
                <w:szCs w:val="24"/>
              </w:rPr>
            </w:pPr>
            <w:r w:rsidRPr="001F1BF2">
              <w:rPr>
                <w:rFonts w:ascii="Times New Roman" w:hAnsi="Times New Roman"/>
                <w:b/>
                <w:sz w:val="24"/>
                <w:szCs w:val="24"/>
              </w:rPr>
              <w:lastRenderedPageBreak/>
              <w:t>Наблюдение за природой</w:t>
            </w:r>
            <w:r w:rsidRPr="001F1BF2">
              <w:rPr>
                <w:rFonts w:ascii="Times New Roman" w:hAnsi="Times New Roman"/>
                <w:sz w:val="24"/>
                <w:szCs w:val="24"/>
              </w:rPr>
              <w:t xml:space="preserve"> – </w:t>
            </w:r>
            <w:r w:rsidRPr="001F1BF2">
              <w:rPr>
                <w:shd w:val="clear" w:color="auto" w:fill="FFFFFF"/>
              </w:rPr>
              <w:t>Наблюдение за ветром.</w:t>
            </w:r>
            <w:r w:rsidRPr="001F1BF2">
              <w:rPr>
                <w:rFonts w:ascii="Times New Roman" w:hAnsi="Times New Roman"/>
                <w:b/>
                <w:sz w:val="24"/>
                <w:szCs w:val="24"/>
              </w:rPr>
              <w:t>Цель:</w:t>
            </w:r>
            <w:r w:rsidRPr="001F1BF2">
              <w:rPr>
                <w:rFonts w:ascii="Times New Roman" w:hAnsi="Times New Roman"/>
                <w:sz w:val="24"/>
                <w:szCs w:val="24"/>
              </w:rPr>
              <w:t>совершенствовать навыки безопасного поведения на улице</w:t>
            </w:r>
          </w:p>
          <w:p w:rsidR="00FC68AE" w:rsidRPr="001F1BF2" w:rsidRDefault="00FC68AE" w:rsidP="00FC68AE">
            <w:pPr>
              <w:pStyle w:val="a8"/>
              <w:contextualSpacing/>
              <w:rPr>
                <w:rFonts w:ascii="Times New Roman" w:hAnsi="Times New Roman"/>
                <w:sz w:val="24"/>
                <w:szCs w:val="24"/>
              </w:rPr>
            </w:pPr>
            <w:r w:rsidRPr="001F1BF2">
              <w:rPr>
                <w:rFonts w:ascii="Times New Roman" w:hAnsi="Times New Roman"/>
                <w:b/>
                <w:sz w:val="24"/>
                <w:szCs w:val="24"/>
              </w:rPr>
              <w:t xml:space="preserve">ДИ «Назови осенние явления природы» Цель: </w:t>
            </w:r>
            <w:r w:rsidRPr="001F1BF2">
              <w:rPr>
                <w:rFonts w:ascii="Times New Roman" w:hAnsi="Times New Roman"/>
                <w:sz w:val="24"/>
                <w:szCs w:val="24"/>
              </w:rPr>
              <w:t>формирование навыков в умении образовывать и употреблять однокоренные слова, употреблять простые и сложные предложения–</w:t>
            </w:r>
            <w:r w:rsidRPr="001F1BF2">
              <w:rPr>
                <w:rFonts w:ascii="Times New Roman" w:hAnsi="Times New Roman"/>
                <w:sz w:val="24"/>
                <w:szCs w:val="24"/>
              </w:rPr>
              <w:lastRenderedPageBreak/>
              <w:t>(</w:t>
            </w:r>
            <w:r w:rsidRPr="001F1BF2">
              <w:rPr>
                <w:rFonts w:ascii="Times New Roman" w:hAnsi="Times New Roman"/>
                <w:b/>
                <w:sz w:val="24"/>
                <w:szCs w:val="24"/>
              </w:rPr>
              <w:t>коммуникативная, познавательная деятельность</w:t>
            </w:r>
            <w:r w:rsidRPr="001F1BF2">
              <w:rPr>
                <w:rFonts w:ascii="Times New Roman" w:hAnsi="Times New Roman"/>
                <w:sz w:val="24"/>
                <w:szCs w:val="24"/>
              </w:rPr>
              <w:t>)</w:t>
            </w:r>
          </w:p>
          <w:p w:rsidR="00FC68AE" w:rsidRPr="001F1BF2" w:rsidRDefault="00FC68AE" w:rsidP="00FC68AE">
            <w:pPr>
              <w:pStyle w:val="a8"/>
              <w:contextualSpacing/>
              <w:rPr>
                <w:rFonts w:ascii="Times New Roman" w:hAnsi="Times New Roman"/>
                <w:sz w:val="24"/>
                <w:szCs w:val="24"/>
              </w:rPr>
            </w:pPr>
            <w:r w:rsidRPr="001F1BF2">
              <w:rPr>
                <w:rFonts w:ascii="Times New Roman" w:hAnsi="Times New Roman"/>
                <w:b/>
                <w:sz w:val="24"/>
                <w:szCs w:val="24"/>
              </w:rPr>
              <w:t xml:space="preserve">ПИ «Море волнуется» Цель: </w:t>
            </w:r>
            <w:r w:rsidRPr="001F1BF2">
              <w:rPr>
                <w:rFonts w:ascii="Times New Roman" w:hAnsi="Times New Roman"/>
                <w:sz w:val="24"/>
                <w:szCs w:val="24"/>
              </w:rPr>
              <w:t>обогащать двигательный опыт детей через совершенствование основных движений, подвижных игр(</w:t>
            </w:r>
            <w:r w:rsidRPr="001F1BF2">
              <w:rPr>
                <w:rFonts w:ascii="Times New Roman" w:hAnsi="Times New Roman"/>
                <w:b/>
                <w:sz w:val="24"/>
                <w:szCs w:val="24"/>
              </w:rPr>
              <w:t>двигательная)</w:t>
            </w:r>
          </w:p>
          <w:p w:rsidR="00FC68AE" w:rsidRPr="001F1BF2" w:rsidRDefault="00FC68AE" w:rsidP="00FC68AE">
            <w:pPr>
              <w:contextualSpacing/>
              <w:rPr>
                <w:rFonts w:ascii="Times New Roman" w:hAnsi="Times New Roman"/>
                <w:b/>
                <w:sz w:val="24"/>
                <w:szCs w:val="24"/>
              </w:rPr>
            </w:pPr>
            <w:r w:rsidRPr="001F1BF2">
              <w:rPr>
                <w:rFonts w:ascii="Times New Roman" w:hAnsi="Times New Roman"/>
                <w:b/>
                <w:sz w:val="24"/>
                <w:szCs w:val="24"/>
              </w:rPr>
              <w:t>Труд. поручения полить деревья и кусты:</w:t>
            </w:r>
            <w:r w:rsidRPr="001F1BF2">
              <w:rPr>
                <w:rFonts w:ascii="Times New Roman" w:hAnsi="Times New Roman"/>
                <w:sz w:val="24"/>
                <w:szCs w:val="24"/>
              </w:rPr>
              <w:t xml:space="preserve"> совершенствовать навыки безопасного поведения на улице, в условиях природы</w:t>
            </w:r>
            <w:r w:rsidRPr="001F1BF2">
              <w:rPr>
                <w:rFonts w:ascii="Times New Roman" w:hAnsi="Times New Roman"/>
                <w:b/>
                <w:sz w:val="24"/>
                <w:szCs w:val="24"/>
              </w:rPr>
              <w:t xml:space="preserve"> (трудовая деятельность)</w:t>
            </w:r>
          </w:p>
          <w:p w:rsidR="00FC68AE" w:rsidRPr="001F1BF2" w:rsidRDefault="00FC68AE" w:rsidP="00FC68AE">
            <w:pPr>
              <w:contextualSpacing/>
              <w:rPr>
                <w:rFonts w:ascii="Times New Roman" w:hAnsi="Times New Roman" w:cs="Times New Roman"/>
                <w:sz w:val="24"/>
                <w:szCs w:val="24"/>
              </w:rPr>
            </w:pPr>
            <w:r w:rsidRPr="001F1BF2">
              <w:rPr>
                <w:rFonts w:ascii="Times New Roman" w:eastAsiaTheme="minorEastAsia" w:hAnsi="Times New Roman"/>
                <w:b/>
                <w:sz w:val="24"/>
                <w:szCs w:val="24"/>
                <w:lang w:eastAsia="ru-RU"/>
              </w:rPr>
              <w:t>Инд раб:</w:t>
            </w:r>
            <w:r w:rsidRPr="001F1BF2">
              <w:rPr>
                <w:rFonts w:ascii="Times New Roman" w:eastAsiaTheme="minorEastAsia" w:hAnsi="Times New Roman"/>
                <w:sz w:val="24"/>
                <w:szCs w:val="24"/>
                <w:lang w:eastAsia="ru-RU"/>
              </w:rPr>
              <w:t>с Инсар Е., Дилара Ж. над умением различать круглую и овальную форму</w:t>
            </w:r>
          </w:p>
        </w:tc>
        <w:tc>
          <w:tcPr>
            <w:tcW w:w="2425" w:type="dxa"/>
            <w:gridSpan w:val="7"/>
          </w:tcPr>
          <w:p w:rsidR="00FC68AE" w:rsidRPr="001F1BF2" w:rsidRDefault="00FC68AE" w:rsidP="00FC68AE">
            <w:pPr>
              <w:contextualSpacing/>
              <w:rPr>
                <w:rFonts w:ascii="Times New Roman" w:hAnsi="Times New Roman" w:cs="Times New Roman"/>
                <w:b/>
                <w:sz w:val="24"/>
                <w:szCs w:val="24"/>
              </w:rPr>
            </w:pPr>
            <w:r w:rsidRPr="001F1BF2">
              <w:rPr>
                <w:shd w:val="clear" w:color="auto" w:fill="FFFFFF"/>
              </w:rPr>
              <w:lastRenderedPageBreak/>
              <w:t>Наблюдение за осенними работами на огороде</w:t>
            </w:r>
            <w:r w:rsidRPr="001F1BF2">
              <w:rPr>
                <w:rFonts w:ascii="Times New Roman" w:hAnsi="Times New Roman" w:cs="Times New Roman"/>
                <w:sz w:val="24"/>
                <w:szCs w:val="24"/>
              </w:rPr>
              <w:t xml:space="preserve">. </w:t>
            </w:r>
            <w:r w:rsidRPr="001F1BF2">
              <w:rPr>
                <w:rFonts w:ascii="Times New Roman" w:hAnsi="Times New Roman" w:cs="Times New Roman"/>
                <w:b/>
                <w:sz w:val="24"/>
                <w:szCs w:val="24"/>
              </w:rPr>
              <w:t>Цель:</w:t>
            </w:r>
            <w:r w:rsidRPr="001F1BF2">
              <w:rPr>
                <w:rFonts w:ascii="Times New Roman" w:hAnsi="Times New Roman" w:cs="Times New Roman"/>
                <w:sz w:val="24"/>
                <w:szCs w:val="24"/>
              </w:rPr>
              <w:t xml:space="preserve"> обогащение словарного запаса детей</w:t>
            </w:r>
          </w:p>
          <w:p w:rsidR="00FC68AE" w:rsidRPr="001F1BF2" w:rsidRDefault="00FC68AE" w:rsidP="00FC68AE">
            <w:pPr>
              <w:contextualSpacing/>
              <w:rPr>
                <w:rFonts w:ascii="Times New Roman" w:hAnsi="Times New Roman" w:cs="Times New Roman"/>
                <w:sz w:val="24"/>
                <w:szCs w:val="24"/>
              </w:rPr>
            </w:pPr>
            <w:r w:rsidRPr="001F1BF2">
              <w:rPr>
                <w:rFonts w:ascii="Times New Roman" w:hAnsi="Times New Roman" w:cs="Times New Roman"/>
                <w:b/>
                <w:sz w:val="24"/>
                <w:szCs w:val="24"/>
              </w:rPr>
              <w:t>(коммуникативная, познавательная деятельность</w:t>
            </w:r>
            <w:r w:rsidRPr="001F1BF2">
              <w:rPr>
                <w:rFonts w:ascii="Times New Roman" w:hAnsi="Times New Roman" w:cs="Times New Roman"/>
                <w:sz w:val="24"/>
                <w:szCs w:val="24"/>
              </w:rPr>
              <w:t>)</w:t>
            </w:r>
          </w:p>
          <w:p w:rsidR="00FC68AE" w:rsidRPr="001F1BF2" w:rsidRDefault="00FC68AE" w:rsidP="00FC68AE">
            <w:pPr>
              <w:pStyle w:val="a8"/>
              <w:contextualSpacing/>
              <w:rPr>
                <w:rFonts w:ascii="Times New Roman" w:hAnsi="Times New Roman"/>
                <w:sz w:val="24"/>
                <w:szCs w:val="24"/>
              </w:rPr>
            </w:pPr>
            <w:r w:rsidRPr="001F1BF2">
              <w:rPr>
                <w:rFonts w:ascii="Times New Roman" w:hAnsi="Times New Roman"/>
                <w:b/>
                <w:sz w:val="24"/>
                <w:szCs w:val="24"/>
              </w:rPr>
              <w:t>ПИ «</w:t>
            </w:r>
            <w:r w:rsidRPr="001F1BF2">
              <w:rPr>
                <w:shd w:val="clear" w:color="auto" w:fill="FFFFFF"/>
              </w:rPr>
              <w:t>Медведь и пчёлы»</w:t>
            </w:r>
            <w:r w:rsidRPr="001F1BF2">
              <w:rPr>
                <w:rFonts w:ascii="Times New Roman" w:hAnsi="Times New Roman"/>
                <w:b/>
                <w:sz w:val="24"/>
                <w:szCs w:val="24"/>
              </w:rPr>
              <w:t xml:space="preserve">» Цель: </w:t>
            </w:r>
            <w:r w:rsidRPr="001F1BF2">
              <w:rPr>
                <w:rFonts w:ascii="Times New Roman" w:hAnsi="Times New Roman"/>
                <w:sz w:val="24"/>
                <w:szCs w:val="24"/>
              </w:rPr>
              <w:t xml:space="preserve"> - обогащать двигательный опыт детей через совершенствование основных движений</w:t>
            </w:r>
            <w:r w:rsidRPr="001F1BF2">
              <w:rPr>
                <w:rFonts w:ascii="Times New Roman" w:hAnsi="Times New Roman"/>
                <w:b/>
                <w:sz w:val="24"/>
                <w:szCs w:val="24"/>
              </w:rPr>
              <w:t xml:space="preserve"> (двигательная)</w:t>
            </w:r>
          </w:p>
          <w:p w:rsidR="00FC68AE" w:rsidRPr="001F1BF2" w:rsidRDefault="00FC68AE" w:rsidP="00FC68AE">
            <w:pPr>
              <w:pStyle w:val="a8"/>
              <w:contextualSpacing/>
              <w:rPr>
                <w:rStyle w:val="aa"/>
                <w:rFonts w:ascii="Times New Roman" w:hAnsi="Times New Roman"/>
                <w:bCs w:val="0"/>
                <w:sz w:val="24"/>
                <w:szCs w:val="24"/>
              </w:rPr>
            </w:pPr>
            <w:r w:rsidRPr="001F1BF2">
              <w:rPr>
                <w:rFonts w:ascii="Times New Roman" w:hAnsi="Times New Roman"/>
                <w:b/>
                <w:sz w:val="24"/>
                <w:szCs w:val="24"/>
              </w:rPr>
              <w:t xml:space="preserve">Труд. Поручения: </w:t>
            </w:r>
            <w:r w:rsidRPr="001F1BF2">
              <w:rPr>
                <w:rFonts w:ascii="Times New Roman" w:hAnsi="Times New Roman"/>
                <w:b/>
                <w:sz w:val="24"/>
                <w:szCs w:val="24"/>
              </w:rPr>
              <w:lastRenderedPageBreak/>
              <w:t>убрать сухую траву</w:t>
            </w:r>
            <w:r w:rsidRPr="001F1BF2">
              <w:rPr>
                <w:rFonts w:ascii="Times New Roman" w:hAnsi="Times New Roman"/>
                <w:sz w:val="24"/>
                <w:szCs w:val="24"/>
              </w:rPr>
              <w:t xml:space="preserve"> совершенствовать навыки безопасного поведения на улице, в условиях природы</w:t>
            </w:r>
            <w:r w:rsidRPr="001F1BF2">
              <w:rPr>
                <w:rFonts w:ascii="Times New Roman" w:hAnsi="Times New Roman"/>
                <w:b/>
                <w:sz w:val="24"/>
                <w:szCs w:val="24"/>
              </w:rPr>
              <w:t xml:space="preserve"> (трудовая деятельность)</w:t>
            </w:r>
          </w:p>
          <w:p w:rsidR="00FC68AE" w:rsidRPr="001F1BF2" w:rsidRDefault="00FC68AE" w:rsidP="00FC68AE">
            <w:pPr>
              <w:contextualSpacing/>
              <w:rPr>
                <w:rFonts w:ascii="Times New Roman" w:hAnsi="Times New Roman" w:cs="Times New Roman"/>
                <w:b/>
                <w:sz w:val="24"/>
                <w:szCs w:val="24"/>
              </w:rPr>
            </w:pPr>
            <w:r w:rsidRPr="001F1BF2">
              <w:rPr>
                <w:rFonts w:ascii="Times New Roman" w:eastAsiaTheme="minorEastAsia" w:hAnsi="Times New Roman" w:cs="Times New Roman"/>
                <w:b/>
                <w:sz w:val="24"/>
                <w:szCs w:val="24"/>
                <w:lang w:eastAsia="ru-RU"/>
              </w:rPr>
              <w:t>Инд раб:</w:t>
            </w:r>
            <w:r w:rsidRPr="001F1BF2">
              <w:rPr>
                <w:rFonts w:ascii="Times New Roman" w:eastAsiaTheme="minorEastAsia" w:hAnsi="Times New Roman" w:cs="Times New Roman"/>
                <w:sz w:val="24"/>
                <w:szCs w:val="24"/>
                <w:lang w:eastAsia="ru-RU"/>
              </w:rPr>
              <w:t>с Мария И., Денис К. над умением употреблять в самостоятельной речи простые и сложные предложения</w:t>
            </w:r>
          </w:p>
        </w:tc>
        <w:tc>
          <w:tcPr>
            <w:tcW w:w="2445" w:type="dxa"/>
            <w:gridSpan w:val="2"/>
          </w:tcPr>
          <w:p w:rsidR="00FC68AE" w:rsidRPr="001F1BF2" w:rsidRDefault="00FC68AE" w:rsidP="00FC68AE">
            <w:pPr>
              <w:pStyle w:val="a8"/>
              <w:contextualSpacing/>
              <w:rPr>
                <w:rFonts w:ascii="Times New Roman" w:hAnsi="Times New Roman"/>
                <w:sz w:val="24"/>
                <w:szCs w:val="24"/>
              </w:rPr>
            </w:pPr>
            <w:r w:rsidRPr="001F1BF2">
              <w:rPr>
                <w:rFonts w:ascii="Times New Roman" w:hAnsi="Times New Roman"/>
                <w:b/>
                <w:sz w:val="24"/>
                <w:szCs w:val="24"/>
              </w:rPr>
              <w:lastRenderedPageBreak/>
              <w:t>Наблюдение за погодой</w:t>
            </w:r>
            <w:r w:rsidRPr="001F1BF2">
              <w:rPr>
                <w:rFonts w:ascii="Times New Roman" w:hAnsi="Times New Roman"/>
                <w:sz w:val="24"/>
                <w:szCs w:val="24"/>
              </w:rPr>
              <w:t xml:space="preserve"> – </w:t>
            </w:r>
            <w:r w:rsidRPr="001F1BF2">
              <w:rPr>
                <w:shd w:val="clear" w:color="auto" w:fill="FFFFFF"/>
              </w:rPr>
              <w:t>Наблюдение за изменениями в природе</w:t>
            </w:r>
            <w:r w:rsidRPr="001F1BF2">
              <w:rPr>
                <w:rFonts w:ascii="Times New Roman" w:hAnsi="Times New Roman"/>
                <w:sz w:val="24"/>
                <w:szCs w:val="24"/>
              </w:rPr>
              <w:t xml:space="preserve">. </w:t>
            </w:r>
            <w:r w:rsidRPr="001F1BF2">
              <w:rPr>
                <w:rFonts w:ascii="Times New Roman" w:hAnsi="Times New Roman"/>
                <w:b/>
                <w:sz w:val="24"/>
                <w:szCs w:val="24"/>
              </w:rPr>
              <w:t>Цель:</w:t>
            </w:r>
            <w:r w:rsidRPr="001F1BF2">
              <w:rPr>
                <w:rFonts w:ascii="Times New Roman" w:hAnsi="Times New Roman"/>
                <w:sz w:val="24"/>
                <w:szCs w:val="24"/>
              </w:rPr>
              <w:t xml:space="preserve"> </w:t>
            </w:r>
            <w:r w:rsidRPr="001F1BF2">
              <w:rPr>
                <w:shd w:val="clear" w:color="auto" w:fill="FFFFFF"/>
              </w:rPr>
              <w:t>продолжать формировать представления об осенних изменениях в природе</w:t>
            </w:r>
            <w:r w:rsidRPr="001F1BF2">
              <w:rPr>
                <w:rFonts w:ascii="Times New Roman" w:hAnsi="Times New Roman"/>
                <w:sz w:val="24"/>
                <w:szCs w:val="24"/>
              </w:rPr>
              <w:t>, формирование навыков в умении образовывать и употреблять однокоренные слова</w:t>
            </w:r>
          </w:p>
          <w:p w:rsidR="00FC68AE" w:rsidRPr="001F1BF2" w:rsidRDefault="00FC68AE" w:rsidP="00FC68AE">
            <w:pPr>
              <w:contextualSpacing/>
              <w:rPr>
                <w:rFonts w:ascii="Times New Roman" w:hAnsi="Times New Roman" w:cs="Times New Roman"/>
                <w:sz w:val="24"/>
                <w:szCs w:val="24"/>
              </w:rPr>
            </w:pPr>
            <w:r w:rsidRPr="001F1BF2">
              <w:rPr>
                <w:rFonts w:ascii="Times New Roman" w:hAnsi="Times New Roman" w:cs="Times New Roman"/>
                <w:b/>
                <w:sz w:val="24"/>
                <w:szCs w:val="24"/>
              </w:rPr>
              <w:t>(коммуникативная, познавательная деятельность</w:t>
            </w:r>
            <w:r w:rsidRPr="001F1BF2">
              <w:rPr>
                <w:rFonts w:ascii="Times New Roman" w:hAnsi="Times New Roman" w:cs="Times New Roman"/>
                <w:sz w:val="24"/>
                <w:szCs w:val="24"/>
              </w:rPr>
              <w:t>)</w:t>
            </w:r>
          </w:p>
          <w:p w:rsidR="00FC68AE" w:rsidRPr="001F1BF2" w:rsidRDefault="00FC68AE" w:rsidP="00FC68AE">
            <w:pPr>
              <w:pStyle w:val="a8"/>
              <w:contextualSpacing/>
              <w:rPr>
                <w:rFonts w:ascii="Times New Roman" w:hAnsi="Times New Roman"/>
                <w:sz w:val="24"/>
                <w:szCs w:val="24"/>
              </w:rPr>
            </w:pPr>
            <w:r w:rsidRPr="001F1BF2">
              <w:rPr>
                <w:rFonts w:ascii="Times New Roman" w:hAnsi="Times New Roman"/>
                <w:b/>
                <w:sz w:val="24"/>
                <w:szCs w:val="24"/>
              </w:rPr>
              <w:lastRenderedPageBreak/>
              <w:t>ПИ«</w:t>
            </w:r>
            <w:r w:rsidRPr="001F1BF2">
              <w:rPr>
                <w:shd w:val="clear" w:color="auto" w:fill="FFFFFF"/>
              </w:rPr>
              <w:t>Найди, где спрятано</w:t>
            </w:r>
            <w:r w:rsidRPr="001F1BF2">
              <w:rPr>
                <w:rFonts w:ascii="Times New Roman" w:hAnsi="Times New Roman"/>
                <w:b/>
                <w:sz w:val="24"/>
                <w:szCs w:val="24"/>
              </w:rPr>
              <w:t>. Цель:</w:t>
            </w:r>
            <w:r w:rsidRPr="001F1BF2">
              <w:rPr>
                <w:rFonts w:ascii="Times New Roman" w:hAnsi="Times New Roman"/>
                <w:sz w:val="24"/>
                <w:szCs w:val="24"/>
              </w:rPr>
              <w:t xml:space="preserve"> обогащать двигательный опыт детей через совершенствование основных движений, подвижных игр</w:t>
            </w:r>
            <w:r w:rsidRPr="001F1BF2">
              <w:rPr>
                <w:rFonts w:ascii="Times New Roman" w:hAnsi="Times New Roman"/>
                <w:b/>
                <w:sz w:val="24"/>
                <w:szCs w:val="24"/>
              </w:rPr>
              <w:t>.(двигательная)</w:t>
            </w:r>
          </w:p>
          <w:p w:rsidR="00FC68AE" w:rsidRPr="001F1BF2" w:rsidRDefault="00FC68AE" w:rsidP="00FC68AE">
            <w:pPr>
              <w:pStyle w:val="a8"/>
              <w:contextualSpacing/>
              <w:rPr>
                <w:rStyle w:val="aa"/>
                <w:rFonts w:ascii="Times New Roman" w:hAnsi="Times New Roman"/>
                <w:bCs w:val="0"/>
                <w:sz w:val="24"/>
                <w:szCs w:val="24"/>
              </w:rPr>
            </w:pPr>
            <w:r w:rsidRPr="001F1BF2">
              <w:rPr>
                <w:rFonts w:ascii="Times New Roman" w:hAnsi="Times New Roman"/>
                <w:b/>
                <w:sz w:val="24"/>
                <w:szCs w:val="24"/>
              </w:rPr>
              <w:t>Труд. Поручения подмести участок</w:t>
            </w:r>
            <w:r w:rsidRPr="001F1BF2">
              <w:rPr>
                <w:rFonts w:ascii="Times New Roman" w:hAnsi="Times New Roman"/>
                <w:sz w:val="24"/>
                <w:szCs w:val="24"/>
              </w:rPr>
              <w:t xml:space="preserve"> совершенствовать навыки безопасного поведения на улице, в условиях природы</w:t>
            </w:r>
            <w:r w:rsidRPr="001F1BF2">
              <w:rPr>
                <w:rFonts w:ascii="Times New Roman" w:hAnsi="Times New Roman"/>
                <w:b/>
                <w:sz w:val="24"/>
                <w:szCs w:val="24"/>
              </w:rPr>
              <w:t xml:space="preserve"> (трудовая деятельность)</w:t>
            </w:r>
          </w:p>
          <w:p w:rsidR="00FC68AE" w:rsidRPr="001F1BF2" w:rsidRDefault="00FC68AE" w:rsidP="00FC68AE">
            <w:pPr>
              <w:pStyle w:val="a8"/>
              <w:contextualSpacing/>
              <w:rPr>
                <w:rFonts w:ascii="Times New Roman" w:hAnsi="Times New Roman"/>
                <w:sz w:val="24"/>
                <w:szCs w:val="24"/>
              </w:rPr>
            </w:pPr>
            <w:r w:rsidRPr="001F1BF2">
              <w:rPr>
                <w:rFonts w:ascii="Times New Roman" w:eastAsiaTheme="minorEastAsia" w:hAnsi="Times New Roman"/>
                <w:b/>
                <w:sz w:val="24"/>
                <w:szCs w:val="24"/>
                <w:lang w:eastAsia="ru-RU"/>
              </w:rPr>
              <w:t>Инд раб:</w:t>
            </w:r>
            <w:r w:rsidRPr="001F1BF2">
              <w:rPr>
                <w:rFonts w:ascii="Times New Roman" w:eastAsiaTheme="minorEastAsia" w:hAnsi="Times New Roman"/>
                <w:sz w:val="24"/>
                <w:szCs w:val="24"/>
                <w:lang w:eastAsia="ru-RU"/>
              </w:rPr>
              <w:t xml:space="preserve">с Владислав Г.,Миалина Л. </w:t>
            </w:r>
            <w:r w:rsidRPr="001F1BF2">
              <w:rPr>
                <w:rFonts w:ascii="Times New Roman" w:hAnsi="Times New Roman"/>
                <w:sz w:val="24"/>
                <w:szCs w:val="24"/>
                <w:lang w:val="kk-KZ"/>
              </w:rPr>
              <w:t>Ф</w:t>
            </w:r>
            <w:r w:rsidRPr="001F1BF2">
              <w:rPr>
                <w:rFonts w:ascii="Times New Roman" w:hAnsi="Times New Roman"/>
                <w:sz w:val="24"/>
                <w:szCs w:val="24"/>
              </w:rPr>
              <w:t>ормирование навыков рассматривания и обследования, различия и называния предметов, их величину, цвет,</w:t>
            </w:r>
            <w:r w:rsidRPr="001F1BF2">
              <w:rPr>
                <w:rFonts w:ascii="Times New Roman" w:hAnsi="Times New Roman"/>
                <w:spacing w:val="-6"/>
                <w:sz w:val="24"/>
                <w:szCs w:val="24"/>
              </w:rPr>
              <w:t xml:space="preserve"> </w:t>
            </w:r>
            <w:r w:rsidRPr="001F1BF2">
              <w:rPr>
                <w:rFonts w:ascii="Times New Roman" w:hAnsi="Times New Roman"/>
                <w:sz w:val="24"/>
                <w:szCs w:val="24"/>
              </w:rPr>
              <w:t>форму;</w:t>
            </w:r>
          </w:p>
          <w:p w:rsidR="00FC68AE" w:rsidRPr="001F1BF2" w:rsidRDefault="00FC68AE" w:rsidP="00FC68AE">
            <w:pPr>
              <w:contextualSpacing/>
              <w:rPr>
                <w:rFonts w:ascii="Times New Roman" w:hAnsi="Times New Roman" w:cs="Times New Roman"/>
                <w:b/>
                <w:sz w:val="24"/>
                <w:szCs w:val="24"/>
              </w:rPr>
            </w:pPr>
          </w:p>
        </w:tc>
      </w:tr>
      <w:tr w:rsidR="00FC68AE" w:rsidRPr="001F1BF2" w:rsidTr="00FC68AE">
        <w:trPr>
          <w:trHeight w:val="1444"/>
        </w:trPr>
        <w:tc>
          <w:tcPr>
            <w:tcW w:w="2948" w:type="dxa"/>
          </w:tcPr>
          <w:p w:rsidR="00FC68AE" w:rsidRPr="001F1BF2" w:rsidRDefault="00FC68AE" w:rsidP="00FC68AE">
            <w:pPr>
              <w:pStyle w:val="TableParagraph"/>
              <w:ind w:left="22"/>
              <w:contextualSpacing/>
              <w:rPr>
                <w:rFonts w:ascii="Times New Roman" w:hAnsi="Times New Roman" w:cs="Times New Roman"/>
                <w:b/>
                <w:sz w:val="24"/>
                <w:szCs w:val="24"/>
              </w:rPr>
            </w:pPr>
            <w:r w:rsidRPr="001F1BF2">
              <w:rPr>
                <w:rFonts w:ascii="Times New Roman" w:hAnsi="Times New Roman" w:cs="Times New Roman"/>
                <w:b/>
                <w:sz w:val="24"/>
                <w:szCs w:val="24"/>
              </w:rPr>
              <w:lastRenderedPageBreak/>
              <w:t>Дербесбалалардыңқызметі Самостоятельная</w:t>
            </w:r>
          </w:p>
          <w:p w:rsidR="00FC68AE" w:rsidRPr="001F1BF2" w:rsidRDefault="00FC68AE" w:rsidP="00FC68AE">
            <w:pPr>
              <w:contextualSpacing/>
              <w:rPr>
                <w:rFonts w:ascii="Times New Roman" w:hAnsi="Times New Roman" w:cs="Times New Roman"/>
                <w:sz w:val="24"/>
                <w:szCs w:val="24"/>
              </w:rPr>
            </w:pPr>
            <w:r w:rsidRPr="001F1BF2">
              <w:rPr>
                <w:rFonts w:ascii="Times New Roman" w:hAnsi="Times New Roman" w:cs="Times New Roman"/>
                <w:b/>
                <w:sz w:val="24"/>
                <w:szCs w:val="24"/>
              </w:rPr>
              <w:t>деятельностьдетей</w:t>
            </w:r>
          </w:p>
        </w:tc>
        <w:tc>
          <w:tcPr>
            <w:tcW w:w="2694" w:type="dxa"/>
          </w:tcPr>
          <w:p w:rsidR="00FC68AE" w:rsidRPr="001F1BF2" w:rsidRDefault="00FC68AE" w:rsidP="00FC68AE">
            <w:pPr>
              <w:shd w:val="clear" w:color="auto" w:fill="FFFFFF"/>
              <w:contextualSpacing/>
              <w:rPr>
                <w:rFonts w:ascii="Times New Roman" w:eastAsia="Times New Roman" w:hAnsi="Times New Roman" w:cs="Times New Roman"/>
                <w:sz w:val="24"/>
                <w:szCs w:val="24"/>
                <w:lang w:val="kk-KZ" w:eastAsia="ru-RU"/>
              </w:rPr>
            </w:pPr>
            <w:r w:rsidRPr="001F1BF2">
              <w:rPr>
                <w:rFonts w:ascii="Times New Roman" w:hAnsi="Times New Roman" w:cs="Times New Roman"/>
                <w:b/>
                <w:sz w:val="24"/>
                <w:szCs w:val="24"/>
              </w:rPr>
              <w:t>Сюжетно-ролевая игра «Магазин» Цель:</w:t>
            </w:r>
            <w:r w:rsidRPr="001F1BF2">
              <w:rPr>
                <w:rFonts w:ascii="Times New Roman" w:hAnsi="Times New Roman" w:cs="Times New Roman"/>
                <w:sz w:val="24"/>
                <w:szCs w:val="24"/>
                <w:shd w:val="clear" w:color="auto" w:fill="FFFFFF"/>
              </w:rPr>
              <w:t xml:space="preserve"> </w:t>
            </w:r>
            <w:r w:rsidRPr="001F1BF2">
              <w:rPr>
                <w:rFonts w:ascii="Times New Roman" w:hAnsi="Times New Roman" w:cs="Times New Roman"/>
                <w:sz w:val="24"/>
                <w:szCs w:val="24"/>
              </w:rPr>
              <w:t>обучение</w:t>
            </w:r>
            <w:r w:rsidRPr="001F1BF2">
              <w:rPr>
                <w:rFonts w:ascii="Times New Roman" w:hAnsi="Times New Roman" w:cs="Times New Roman"/>
                <w:sz w:val="24"/>
                <w:szCs w:val="24"/>
                <w:shd w:val="clear" w:color="auto" w:fill="FFFFFF"/>
              </w:rPr>
              <w:t xml:space="preserve"> диалогической речи, учить участвовать в беседе, внимательно слушать и отвечать на вопросы</w:t>
            </w:r>
            <w:r w:rsidRPr="001F1BF2">
              <w:rPr>
                <w:rFonts w:ascii="Times New Roman" w:hAnsi="Times New Roman" w:cs="Times New Roman"/>
                <w:b/>
                <w:sz w:val="24"/>
                <w:szCs w:val="24"/>
              </w:rPr>
              <w:t xml:space="preserve"> (коммуникативная, познавательная </w:t>
            </w:r>
            <w:r w:rsidRPr="001F1BF2">
              <w:rPr>
                <w:rFonts w:ascii="Times New Roman" w:hAnsi="Times New Roman" w:cs="Times New Roman"/>
                <w:b/>
                <w:sz w:val="24"/>
                <w:szCs w:val="24"/>
              </w:rPr>
              <w:lastRenderedPageBreak/>
              <w:t>деятельность</w:t>
            </w:r>
            <w:r w:rsidRPr="001F1BF2">
              <w:rPr>
                <w:rFonts w:ascii="Times New Roman" w:hAnsi="Times New Roman" w:cs="Times New Roman"/>
                <w:sz w:val="24"/>
                <w:szCs w:val="24"/>
              </w:rPr>
              <w:t>)</w:t>
            </w:r>
          </w:p>
        </w:tc>
        <w:tc>
          <w:tcPr>
            <w:tcW w:w="3004" w:type="dxa"/>
            <w:gridSpan w:val="6"/>
          </w:tcPr>
          <w:p w:rsidR="00FC68AE" w:rsidRPr="001F1BF2" w:rsidRDefault="00FC68AE" w:rsidP="00FC68AE">
            <w:pPr>
              <w:shd w:val="clear" w:color="auto" w:fill="FFFFFF"/>
              <w:contextualSpacing/>
              <w:rPr>
                <w:rFonts w:ascii="Times New Roman" w:eastAsia="Times New Roman" w:hAnsi="Times New Roman" w:cs="Times New Roman"/>
                <w:sz w:val="24"/>
                <w:szCs w:val="24"/>
                <w:lang w:val="kk-KZ" w:eastAsia="ru-RU"/>
              </w:rPr>
            </w:pPr>
            <w:r w:rsidRPr="001F1BF2">
              <w:rPr>
                <w:rFonts w:ascii="Times New Roman" w:hAnsi="Times New Roman" w:cs="Times New Roman"/>
                <w:b/>
                <w:sz w:val="24"/>
                <w:szCs w:val="24"/>
              </w:rPr>
              <w:lastRenderedPageBreak/>
              <w:t xml:space="preserve">Сюжетно-ролевая игра «Магазин» </w:t>
            </w:r>
            <w:r w:rsidRPr="001F1BF2">
              <w:rPr>
                <w:rFonts w:ascii="Times New Roman" w:hAnsi="Times New Roman" w:cs="Times New Roman"/>
                <w:sz w:val="24"/>
                <w:szCs w:val="24"/>
              </w:rPr>
              <w:t>формирование навыков рисования по представлению: игрушки, несложные силуэты, передавая их характерные особенности (</w:t>
            </w:r>
            <w:r w:rsidRPr="001F1BF2">
              <w:rPr>
                <w:rFonts w:ascii="Times New Roman" w:hAnsi="Times New Roman" w:cs="Times New Roman"/>
                <w:b/>
                <w:sz w:val="24"/>
                <w:szCs w:val="24"/>
              </w:rPr>
              <w:t>творческая деятельность)</w:t>
            </w:r>
          </w:p>
        </w:tc>
        <w:tc>
          <w:tcPr>
            <w:tcW w:w="2384" w:type="dxa"/>
            <w:gridSpan w:val="6"/>
          </w:tcPr>
          <w:p w:rsidR="00FC68AE" w:rsidRPr="001F1BF2" w:rsidRDefault="00FC68AE" w:rsidP="00FC68AE">
            <w:pPr>
              <w:contextualSpacing/>
              <w:rPr>
                <w:rFonts w:ascii="Times New Roman" w:hAnsi="Times New Roman" w:cs="Times New Roman"/>
                <w:sz w:val="24"/>
                <w:szCs w:val="24"/>
              </w:rPr>
            </w:pPr>
            <w:r w:rsidRPr="001F1BF2">
              <w:rPr>
                <w:rFonts w:ascii="Times New Roman" w:hAnsi="Times New Roman" w:cs="Times New Roman"/>
                <w:b/>
                <w:sz w:val="24"/>
                <w:szCs w:val="24"/>
              </w:rPr>
              <w:t xml:space="preserve">Сюжетно-ролевая игра «Магазин» Цель: </w:t>
            </w:r>
            <w:r w:rsidRPr="001F1BF2">
              <w:rPr>
                <w:rFonts w:ascii="Times New Roman" w:hAnsi="Times New Roman" w:cs="Times New Roman"/>
                <w:sz w:val="24"/>
                <w:szCs w:val="24"/>
              </w:rPr>
              <w:t xml:space="preserve">обучение диалогической речи. Формирование умения использовать в речи математические термины. </w:t>
            </w:r>
          </w:p>
          <w:p w:rsidR="00FC68AE" w:rsidRPr="001F1BF2" w:rsidRDefault="00FC68AE" w:rsidP="00FC68AE">
            <w:pPr>
              <w:pStyle w:val="a8"/>
              <w:contextualSpacing/>
              <w:rPr>
                <w:rFonts w:ascii="Times New Roman" w:hAnsi="Times New Roman"/>
                <w:sz w:val="24"/>
                <w:szCs w:val="24"/>
              </w:rPr>
            </w:pPr>
            <w:r w:rsidRPr="001F1BF2">
              <w:rPr>
                <w:rFonts w:ascii="Times New Roman" w:hAnsi="Times New Roman"/>
                <w:sz w:val="24"/>
                <w:szCs w:val="24"/>
              </w:rPr>
              <w:t xml:space="preserve">Билингвальный </w:t>
            </w:r>
            <w:r w:rsidRPr="001F1BF2">
              <w:rPr>
                <w:rFonts w:ascii="Times New Roman" w:hAnsi="Times New Roman"/>
                <w:sz w:val="24"/>
                <w:szCs w:val="24"/>
              </w:rPr>
              <w:lastRenderedPageBreak/>
              <w:t>компонент:</w:t>
            </w:r>
            <w:r w:rsidRPr="001F1BF2">
              <w:rPr>
                <w:rFonts w:ascii="Times New Roman" w:hAnsi="Times New Roman"/>
                <w:sz w:val="24"/>
                <w:szCs w:val="24"/>
                <w:lang w:val="kk-KZ"/>
              </w:rPr>
              <w:t xml:space="preserve"> Сәбіз, пияз, қияр, қызылша,  картоп, қызанақ</w:t>
            </w:r>
            <w:r w:rsidRPr="001F1BF2">
              <w:rPr>
                <w:rFonts w:ascii="Times New Roman" w:hAnsi="Times New Roman"/>
                <w:sz w:val="24"/>
                <w:szCs w:val="24"/>
              </w:rPr>
              <w:t xml:space="preserve"> </w:t>
            </w:r>
          </w:p>
        </w:tc>
        <w:tc>
          <w:tcPr>
            <w:tcW w:w="2383" w:type="dxa"/>
            <w:gridSpan w:val="5"/>
          </w:tcPr>
          <w:p w:rsidR="00FC68AE" w:rsidRPr="001F1BF2" w:rsidRDefault="00FC68AE" w:rsidP="00FC68AE">
            <w:pPr>
              <w:contextualSpacing/>
              <w:jc w:val="both"/>
              <w:rPr>
                <w:rFonts w:ascii="Times New Roman" w:hAnsi="Times New Roman" w:cs="Times New Roman"/>
                <w:sz w:val="24"/>
                <w:szCs w:val="24"/>
              </w:rPr>
            </w:pPr>
            <w:r w:rsidRPr="001F1BF2">
              <w:rPr>
                <w:rFonts w:ascii="Times New Roman" w:hAnsi="Times New Roman" w:cs="Times New Roman"/>
                <w:b/>
                <w:sz w:val="24"/>
                <w:szCs w:val="24"/>
              </w:rPr>
              <w:lastRenderedPageBreak/>
              <w:t xml:space="preserve">Лепка из пластилина – круглые и овальные овощи. Цель: </w:t>
            </w:r>
            <w:r w:rsidRPr="001F1BF2">
              <w:rPr>
                <w:rFonts w:ascii="Times New Roman" w:hAnsi="Times New Roman" w:cs="Times New Roman"/>
                <w:sz w:val="24"/>
                <w:szCs w:val="24"/>
              </w:rPr>
              <w:t xml:space="preserve">Формирование умений лепить с натуры овощи разной формы и величины, пользуясь </w:t>
            </w:r>
            <w:r w:rsidRPr="001F1BF2">
              <w:rPr>
                <w:rFonts w:ascii="Times New Roman" w:hAnsi="Times New Roman" w:cs="Times New Roman"/>
                <w:sz w:val="24"/>
                <w:szCs w:val="24"/>
              </w:rPr>
              <w:lastRenderedPageBreak/>
              <w:t>движениями всей кисти руки и, главным образом, пальцев</w:t>
            </w:r>
          </w:p>
          <w:p w:rsidR="00FC68AE" w:rsidRPr="001F1BF2" w:rsidRDefault="00FC68AE" w:rsidP="00FC68AE">
            <w:pPr>
              <w:contextualSpacing/>
              <w:rPr>
                <w:rFonts w:ascii="Times New Roman" w:hAnsi="Times New Roman" w:cs="Times New Roman"/>
                <w:sz w:val="24"/>
                <w:szCs w:val="24"/>
              </w:rPr>
            </w:pPr>
            <w:r w:rsidRPr="001F1BF2">
              <w:rPr>
                <w:rFonts w:ascii="Times New Roman" w:hAnsi="Times New Roman" w:cs="Times New Roman"/>
                <w:sz w:val="24"/>
                <w:szCs w:val="24"/>
              </w:rPr>
              <w:t xml:space="preserve">Билингвальный компонент: </w:t>
            </w:r>
            <w:r w:rsidRPr="001F1BF2">
              <w:rPr>
                <w:rFonts w:ascii="Times New Roman" w:hAnsi="Times New Roman" w:cs="Times New Roman"/>
                <w:sz w:val="24"/>
                <w:szCs w:val="24"/>
                <w:lang w:val="kk-KZ"/>
              </w:rPr>
              <w:t>Сәбіз, пияз, қияр, қызылша,  картоп, қызанақ</w:t>
            </w:r>
          </w:p>
        </w:tc>
        <w:tc>
          <w:tcPr>
            <w:tcW w:w="2473" w:type="dxa"/>
            <w:gridSpan w:val="3"/>
          </w:tcPr>
          <w:p w:rsidR="00FC68AE" w:rsidRPr="001F1BF2" w:rsidRDefault="00FC68AE" w:rsidP="00FC68AE">
            <w:pPr>
              <w:pStyle w:val="a8"/>
              <w:contextualSpacing/>
              <w:rPr>
                <w:rFonts w:ascii="Times New Roman" w:eastAsia="Times New Roman" w:hAnsi="Times New Roman"/>
                <w:sz w:val="24"/>
                <w:szCs w:val="24"/>
                <w:lang w:eastAsia="ru-RU"/>
              </w:rPr>
            </w:pPr>
            <w:r w:rsidRPr="001F1BF2">
              <w:rPr>
                <w:rFonts w:ascii="Times New Roman" w:hAnsi="Times New Roman"/>
                <w:b/>
                <w:sz w:val="24"/>
                <w:szCs w:val="24"/>
              </w:rPr>
              <w:lastRenderedPageBreak/>
              <w:t xml:space="preserve">ДИ «Мало-много» Цель: </w:t>
            </w:r>
            <w:r w:rsidRPr="001F1BF2">
              <w:rPr>
                <w:rFonts w:ascii="Times New Roman" w:hAnsi="Times New Roman"/>
                <w:sz w:val="24"/>
                <w:szCs w:val="24"/>
              </w:rPr>
              <w:t xml:space="preserve">Развитие понятий о числах как показателях различных множеств </w:t>
            </w:r>
          </w:p>
        </w:tc>
      </w:tr>
      <w:tr w:rsidR="00FC68AE" w:rsidRPr="001F1BF2" w:rsidTr="00FC68AE">
        <w:trPr>
          <w:trHeight w:val="226"/>
        </w:trPr>
        <w:tc>
          <w:tcPr>
            <w:tcW w:w="2948" w:type="dxa"/>
          </w:tcPr>
          <w:p w:rsidR="00FC68AE" w:rsidRPr="001F1BF2" w:rsidRDefault="00FC68AE" w:rsidP="00FC68AE">
            <w:pPr>
              <w:pStyle w:val="TableParagraph"/>
              <w:ind w:left="22"/>
              <w:contextualSpacing/>
              <w:rPr>
                <w:rFonts w:ascii="Times New Roman" w:hAnsi="Times New Roman" w:cs="Times New Roman"/>
                <w:b/>
                <w:sz w:val="24"/>
                <w:szCs w:val="24"/>
              </w:rPr>
            </w:pPr>
            <w:r w:rsidRPr="001F1BF2">
              <w:rPr>
                <w:rFonts w:ascii="Times New Roman" w:hAnsi="Times New Roman" w:cs="Times New Roman"/>
                <w:b/>
                <w:sz w:val="24"/>
                <w:szCs w:val="24"/>
              </w:rPr>
              <w:lastRenderedPageBreak/>
              <w:t>Ата-аналарменәңгіме,</w:t>
            </w:r>
          </w:p>
          <w:p w:rsidR="00FC68AE" w:rsidRPr="001F1BF2" w:rsidRDefault="00FC68AE" w:rsidP="00FC68AE">
            <w:pPr>
              <w:pStyle w:val="TableParagraph"/>
              <w:ind w:left="22"/>
              <w:contextualSpacing/>
              <w:rPr>
                <w:rFonts w:ascii="Times New Roman" w:hAnsi="Times New Roman" w:cs="Times New Roman"/>
                <w:b/>
                <w:sz w:val="24"/>
                <w:szCs w:val="24"/>
              </w:rPr>
            </w:pPr>
            <w:r w:rsidRPr="001F1BF2">
              <w:rPr>
                <w:rFonts w:ascii="Times New Roman" w:hAnsi="Times New Roman" w:cs="Times New Roman"/>
                <w:b/>
                <w:sz w:val="24"/>
                <w:szCs w:val="24"/>
              </w:rPr>
              <w:t xml:space="preserve">кеңес беру </w:t>
            </w:r>
          </w:p>
          <w:p w:rsidR="00FC68AE" w:rsidRPr="001F1BF2" w:rsidRDefault="00FC68AE" w:rsidP="00FC68AE">
            <w:pPr>
              <w:pStyle w:val="TableParagraph"/>
              <w:ind w:left="22"/>
              <w:contextualSpacing/>
              <w:rPr>
                <w:rFonts w:ascii="Times New Roman" w:hAnsi="Times New Roman" w:cs="Times New Roman"/>
                <w:b/>
                <w:sz w:val="24"/>
                <w:szCs w:val="24"/>
              </w:rPr>
            </w:pPr>
            <w:r w:rsidRPr="001F1BF2">
              <w:rPr>
                <w:rFonts w:ascii="Times New Roman" w:hAnsi="Times New Roman" w:cs="Times New Roman"/>
                <w:b/>
                <w:sz w:val="24"/>
                <w:szCs w:val="24"/>
              </w:rPr>
              <w:t>Беседасродителями,</w:t>
            </w:r>
          </w:p>
          <w:p w:rsidR="00FC68AE" w:rsidRPr="001F1BF2" w:rsidRDefault="00FC68AE" w:rsidP="00FC68AE">
            <w:pPr>
              <w:contextualSpacing/>
              <w:rPr>
                <w:rFonts w:ascii="Times New Roman" w:hAnsi="Times New Roman" w:cs="Times New Roman"/>
                <w:b/>
                <w:sz w:val="24"/>
                <w:szCs w:val="24"/>
              </w:rPr>
            </w:pPr>
            <w:r w:rsidRPr="001F1BF2">
              <w:rPr>
                <w:rFonts w:ascii="Times New Roman" w:hAnsi="Times New Roman" w:cs="Times New Roman"/>
                <w:b/>
                <w:sz w:val="24"/>
                <w:szCs w:val="24"/>
              </w:rPr>
              <w:t>консультации</w:t>
            </w:r>
          </w:p>
          <w:p w:rsidR="00FC68AE" w:rsidRPr="001F1BF2" w:rsidRDefault="00FC68AE" w:rsidP="00FC68AE">
            <w:pPr>
              <w:contextualSpacing/>
              <w:rPr>
                <w:rFonts w:ascii="Times New Roman" w:hAnsi="Times New Roman" w:cs="Times New Roman"/>
                <w:sz w:val="24"/>
                <w:szCs w:val="24"/>
              </w:rPr>
            </w:pPr>
          </w:p>
        </w:tc>
        <w:tc>
          <w:tcPr>
            <w:tcW w:w="3217" w:type="dxa"/>
            <w:gridSpan w:val="3"/>
          </w:tcPr>
          <w:p w:rsidR="00FC68AE" w:rsidRPr="001F1BF2" w:rsidRDefault="00FC68AE" w:rsidP="00FC68AE">
            <w:pPr>
              <w:contextualSpacing/>
              <w:rPr>
                <w:rFonts w:ascii="Times New Roman" w:hAnsi="Times New Roman" w:cs="Times New Roman"/>
                <w:sz w:val="24"/>
                <w:szCs w:val="24"/>
              </w:rPr>
            </w:pPr>
            <w:r w:rsidRPr="001F1BF2">
              <w:rPr>
                <w:rFonts w:ascii="Times New Roman" w:hAnsi="Times New Roman" w:cs="Times New Roman"/>
                <w:sz w:val="24"/>
                <w:szCs w:val="24"/>
              </w:rPr>
              <w:t>Беседа с родителями о домашнем распорядке дня ребенка.</w:t>
            </w:r>
          </w:p>
        </w:tc>
        <w:tc>
          <w:tcPr>
            <w:tcW w:w="2425" w:type="dxa"/>
            <w:gridSpan w:val="3"/>
          </w:tcPr>
          <w:p w:rsidR="00FC68AE" w:rsidRPr="001F1BF2" w:rsidRDefault="00FC68AE" w:rsidP="00FC68AE">
            <w:pPr>
              <w:contextualSpacing/>
              <w:rPr>
                <w:rFonts w:ascii="Times New Roman" w:hAnsi="Times New Roman" w:cs="Times New Roman"/>
                <w:sz w:val="24"/>
                <w:szCs w:val="24"/>
              </w:rPr>
            </w:pPr>
            <w:r w:rsidRPr="001F1BF2">
              <w:rPr>
                <w:rFonts w:ascii="Times New Roman" w:hAnsi="Times New Roman" w:cs="Times New Roman"/>
                <w:sz w:val="24"/>
                <w:szCs w:val="24"/>
              </w:rPr>
              <w:t>Индивидуальные беседы с родителями о формировании навыков самообслуживания.</w:t>
            </w:r>
          </w:p>
        </w:tc>
        <w:tc>
          <w:tcPr>
            <w:tcW w:w="2426" w:type="dxa"/>
            <w:gridSpan w:val="6"/>
          </w:tcPr>
          <w:p w:rsidR="00FC68AE" w:rsidRPr="001F1BF2" w:rsidRDefault="00FC68AE" w:rsidP="00FC68AE">
            <w:pPr>
              <w:contextualSpacing/>
              <w:jc w:val="both"/>
              <w:rPr>
                <w:rFonts w:ascii="Times New Roman" w:hAnsi="Times New Roman" w:cs="Times New Roman"/>
                <w:sz w:val="24"/>
                <w:szCs w:val="24"/>
              </w:rPr>
            </w:pPr>
            <w:r w:rsidRPr="001F1BF2">
              <w:rPr>
                <w:rFonts w:ascii="Times New Roman" w:hAnsi="Times New Roman" w:cs="Times New Roman"/>
                <w:sz w:val="24"/>
                <w:szCs w:val="24"/>
              </w:rPr>
              <w:t>Консультация родителей по вопросам здоровья детей.</w:t>
            </w:r>
          </w:p>
        </w:tc>
        <w:tc>
          <w:tcPr>
            <w:tcW w:w="2425" w:type="dxa"/>
            <w:gridSpan w:val="7"/>
          </w:tcPr>
          <w:p w:rsidR="00FC68AE" w:rsidRPr="001F1BF2" w:rsidRDefault="00FC68AE" w:rsidP="00FC68AE">
            <w:pPr>
              <w:contextualSpacing/>
              <w:jc w:val="both"/>
              <w:rPr>
                <w:rFonts w:ascii="Times New Roman" w:hAnsi="Times New Roman" w:cs="Times New Roman"/>
                <w:b/>
                <w:sz w:val="24"/>
                <w:szCs w:val="24"/>
              </w:rPr>
            </w:pPr>
            <w:r w:rsidRPr="001F1BF2">
              <w:rPr>
                <w:rFonts w:ascii="Times New Roman" w:hAnsi="Times New Roman" w:cs="Times New Roman"/>
                <w:sz w:val="24"/>
                <w:szCs w:val="24"/>
              </w:rPr>
              <w:t>Беседа с родителями по вопросам воспитания и развития детей.</w:t>
            </w:r>
          </w:p>
        </w:tc>
        <w:tc>
          <w:tcPr>
            <w:tcW w:w="2445" w:type="dxa"/>
            <w:gridSpan w:val="2"/>
          </w:tcPr>
          <w:p w:rsidR="00FC68AE" w:rsidRPr="001F1BF2" w:rsidRDefault="00FC68AE" w:rsidP="00FC68AE">
            <w:pPr>
              <w:contextualSpacing/>
              <w:jc w:val="both"/>
              <w:rPr>
                <w:rFonts w:ascii="Times New Roman" w:hAnsi="Times New Roman" w:cs="Times New Roman"/>
                <w:b/>
                <w:sz w:val="24"/>
                <w:szCs w:val="24"/>
              </w:rPr>
            </w:pPr>
            <w:r w:rsidRPr="00FC68AE">
              <w:rPr>
                <w:rFonts w:ascii="Times New Roman" w:hAnsi="Times New Roman" w:cs="Times New Roman"/>
                <w:color w:val="000000" w:themeColor="text1"/>
                <w:sz w:val="24"/>
                <w:szCs w:val="24"/>
                <w:lang w:val="kk-KZ"/>
              </w:rPr>
              <w:t>Беседа о личной гигиене детей в детском саду</w:t>
            </w:r>
          </w:p>
        </w:tc>
      </w:tr>
      <w:tr w:rsidR="00FC68AE" w:rsidRPr="001F1BF2" w:rsidTr="00FC68AE">
        <w:trPr>
          <w:trHeight w:val="58"/>
        </w:trPr>
        <w:tc>
          <w:tcPr>
            <w:tcW w:w="2948" w:type="dxa"/>
          </w:tcPr>
          <w:p w:rsidR="00FC68AE" w:rsidRPr="001F1BF2" w:rsidRDefault="00FC68AE" w:rsidP="00FC68AE">
            <w:pPr>
              <w:contextualSpacing/>
              <w:rPr>
                <w:rFonts w:ascii="Times New Roman" w:hAnsi="Times New Roman" w:cs="Times New Roman"/>
                <w:b/>
                <w:sz w:val="24"/>
                <w:szCs w:val="24"/>
              </w:rPr>
            </w:pPr>
            <w:r w:rsidRPr="001F1BF2">
              <w:rPr>
                <w:rFonts w:ascii="Times New Roman" w:hAnsi="Times New Roman" w:cs="Times New Roman"/>
                <w:b/>
                <w:sz w:val="24"/>
                <w:szCs w:val="24"/>
              </w:rPr>
              <w:t>Балаларды</w:t>
            </w:r>
            <w:r w:rsidRPr="001F1BF2">
              <w:rPr>
                <w:rFonts w:ascii="Times New Roman" w:hAnsi="Times New Roman" w:cs="Times New Roman"/>
                <w:b/>
                <w:sz w:val="24"/>
                <w:szCs w:val="24"/>
                <w:lang w:val="kk-KZ"/>
              </w:rPr>
              <w:t>ң</w:t>
            </w:r>
            <w:r w:rsidRPr="001F1BF2">
              <w:rPr>
                <w:rFonts w:ascii="Times New Roman" w:hAnsi="Times New Roman" w:cs="Times New Roman"/>
                <w:b/>
                <w:sz w:val="24"/>
                <w:szCs w:val="24"/>
              </w:rPr>
              <w:t>үйге к</w:t>
            </w:r>
            <w:r w:rsidRPr="001F1BF2">
              <w:rPr>
                <w:rFonts w:ascii="Times New Roman" w:hAnsi="Times New Roman" w:cs="Times New Roman"/>
                <w:b/>
                <w:sz w:val="24"/>
                <w:szCs w:val="24"/>
                <w:lang w:val="kk-KZ"/>
              </w:rPr>
              <w:t>етуі</w:t>
            </w:r>
          </w:p>
          <w:p w:rsidR="00FC68AE" w:rsidRPr="001F1BF2" w:rsidRDefault="00FC68AE" w:rsidP="00FC68AE">
            <w:pPr>
              <w:contextualSpacing/>
              <w:rPr>
                <w:rFonts w:ascii="Times New Roman" w:hAnsi="Times New Roman" w:cs="Times New Roman"/>
                <w:sz w:val="24"/>
                <w:szCs w:val="24"/>
              </w:rPr>
            </w:pPr>
            <w:r w:rsidRPr="001F1BF2">
              <w:rPr>
                <w:rFonts w:ascii="Times New Roman" w:hAnsi="Times New Roman" w:cs="Times New Roman"/>
                <w:b/>
                <w:sz w:val="24"/>
                <w:szCs w:val="24"/>
              </w:rPr>
              <w:t>Уходдетейдомой</w:t>
            </w:r>
          </w:p>
        </w:tc>
        <w:tc>
          <w:tcPr>
            <w:tcW w:w="12938" w:type="dxa"/>
            <w:gridSpan w:val="21"/>
          </w:tcPr>
          <w:p w:rsidR="00FC68AE" w:rsidRPr="001F1BF2" w:rsidRDefault="00FC68AE" w:rsidP="00FC68AE">
            <w:pPr>
              <w:contextualSpacing/>
              <w:rPr>
                <w:rFonts w:ascii="Times New Roman" w:hAnsi="Times New Roman" w:cs="Times New Roman"/>
                <w:sz w:val="24"/>
                <w:szCs w:val="24"/>
              </w:rPr>
            </w:pPr>
            <w:r w:rsidRPr="001F1BF2">
              <w:rPr>
                <w:rFonts w:ascii="Times New Roman" w:hAnsi="Times New Roman" w:cs="Times New Roman"/>
                <w:sz w:val="24"/>
                <w:szCs w:val="24"/>
              </w:rPr>
              <w:t>Напомнить родителям о соблюдении распорядка дня, правилах поведения и пребывания ребенка в д/с.</w:t>
            </w:r>
            <w:r w:rsidRPr="001F1BF2">
              <w:rPr>
                <w:rFonts w:ascii="Times New Roman" w:hAnsi="Times New Roman" w:cs="Times New Roman"/>
                <w:sz w:val="24"/>
                <w:szCs w:val="24"/>
                <w:lang w:val="kk-KZ"/>
              </w:rPr>
              <w:t xml:space="preserve"> Беседы о достижениях детей, ответы на вопросы родителей по воспитанию и развитию ребенка, давать советы.</w:t>
            </w:r>
          </w:p>
        </w:tc>
      </w:tr>
      <w:tr w:rsidR="00FC68AE" w:rsidRPr="001F1BF2" w:rsidTr="00FC68AE">
        <w:trPr>
          <w:trHeight w:val="267"/>
        </w:trPr>
        <w:tc>
          <w:tcPr>
            <w:tcW w:w="2948" w:type="dxa"/>
          </w:tcPr>
          <w:p w:rsidR="00FC68AE" w:rsidRPr="001F1BF2" w:rsidRDefault="00FC68AE" w:rsidP="00FC68AE">
            <w:pPr>
              <w:contextualSpacing/>
              <w:rPr>
                <w:rFonts w:ascii="Times New Roman" w:hAnsi="Times New Roman" w:cs="Times New Roman"/>
                <w:b/>
                <w:sz w:val="24"/>
                <w:szCs w:val="24"/>
              </w:rPr>
            </w:pPr>
          </w:p>
        </w:tc>
        <w:tc>
          <w:tcPr>
            <w:tcW w:w="12938" w:type="dxa"/>
            <w:gridSpan w:val="21"/>
          </w:tcPr>
          <w:p w:rsidR="00FC68AE" w:rsidRPr="001F1BF2" w:rsidRDefault="00FC68AE" w:rsidP="00FC68AE">
            <w:pPr>
              <w:contextualSpacing/>
              <w:rPr>
                <w:rFonts w:ascii="Times New Roman" w:hAnsi="Times New Roman" w:cs="Times New Roman"/>
                <w:sz w:val="24"/>
                <w:szCs w:val="24"/>
              </w:rPr>
            </w:pPr>
          </w:p>
        </w:tc>
      </w:tr>
    </w:tbl>
    <w:p w:rsidR="00FC68AE" w:rsidRPr="001F1BF2" w:rsidRDefault="00FC68AE" w:rsidP="00FC68AE">
      <w:pPr>
        <w:contextualSpacing/>
        <w:rPr>
          <w:rFonts w:ascii="Times New Roman" w:eastAsia="Calibri" w:hAnsi="Times New Roman" w:cs="Times New Roman"/>
          <w:b/>
          <w:noProof/>
          <w:sz w:val="24"/>
          <w:szCs w:val="24"/>
        </w:rPr>
      </w:pPr>
    </w:p>
    <w:p w:rsidR="00FC68AE" w:rsidRPr="003B51AF" w:rsidRDefault="00FC68AE" w:rsidP="00FC68AE">
      <w:pPr>
        <w:tabs>
          <w:tab w:val="left" w:pos="11482"/>
        </w:tabs>
        <w:ind w:left="2124" w:right="4222"/>
        <w:contextualSpacing/>
        <w:jc w:val="center"/>
        <w:rPr>
          <w:rFonts w:ascii="Times New Roman" w:hAnsi="Times New Roman" w:cs="Times New Roman"/>
          <w:sz w:val="20"/>
          <w:szCs w:val="20"/>
        </w:rPr>
      </w:pPr>
      <w:r w:rsidRPr="007426F5">
        <w:rPr>
          <w:rFonts w:ascii="Times New Roman" w:hAnsi="Times New Roman" w:cs="Times New Roman"/>
          <w:b/>
          <w:sz w:val="24"/>
          <w:szCs w:val="24"/>
        </w:rPr>
        <w:t xml:space="preserve">                         </w:t>
      </w:r>
      <w:r w:rsidRPr="003B51AF">
        <w:rPr>
          <w:rFonts w:ascii="Times New Roman" w:hAnsi="Times New Roman" w:cs="Times New Roman"/>
          <w:sz w:val="20"/>
          <w:szCs w:val="20"/>
        </w:rPr>
        <w:t>Тәрбие-білім беру үдерісініңциклограммасы</w:t>
      </w:r>
    </w:p>
    <w:p w:rsidR="00FC68AE" w:rsidRPr="003B51AF" w:rsidRDefault="00FC68AE" w:rsidP="00FC68AE">
      <w:pPr>
        <w:tabs>
          <w:tab w:val="left" w:pos="13559"/>
        </w:tabs>
        <w:ind w:left="-426" w:right="-31"/>
        <w:contextualSpacing/>
        <w:jc w:val="center"/>
        <w:rPr>
          <w:rFonts w:ascii="Times New Roman" w:hAnsi="Times New Roman" w:cs="Times New Roman"/>
          <w:spacing w:val="1"/>
          <w:sz w:val="20"/>
          <w:szCs w:val="20"/>
        </w:rPr>
      </w:pPr>
      <w:r w:rsidRPr="003B51AF">
        <w:rPr>
          <w:rFonts w:ascii="Times New Roman" w:hAnsi="Times New Roman" w:cs="Times New Roman"/>
          <w:sz w:val="20"/>
          <w:szCs w:val="20"/>
        </w:rPr>
        <w:t>Циклограмма воспитательно-образовательного процесса</w:t>
      </w:r>
    </w:p>
    <w:p w:rsidR="00FC68AE" w:rsidRDefault="00FC68AE" w:rsidP="00FC68AE">
      <w:pPr>
        <w:tabs>
          <w:tab w:val="left" w:pos="8167"/>
          <w:tab w:val="left" w:pos="13559"/>
        </w:tabs>
        <w:ind w:left="-567" w:right="-739"/>
        <w:contextualSpacing/>
        <w:jc w:val="both"/>
        <w:rPr>
          <w:rFonts w:ascii="Times New Roman" w:hAnsi="Times New Roman" w:cs="Times New Roman"/>
          <w:sz w:val="20"/>
          <w:szCs w:val="20"/>
          <w:lang w:val="kk-KZ"/>
        </w:rPr>
      </w:pPr>
      <w:r>
        <w:rPr>
          <w:rFonts w:ascii="Times New Roman" w:hAnsi="Times New Roman" w:cs="Times New Roman"/>
          <w:sz w:val="20"/>
          <w:szCs w:val="20"/>
          <w:lang w:val="kk-KZ"/>
        </w:rPr>
        <w:t xml:space="preserve">Білім беру ұйымы- «Таңшолпан мектеп бөбекжай» кешені»КММ </w:t>
      </w:r>
    </w:p>
    <w:p w:rsidR="00FC68AE" w:rsidRDefault="00FC68AE" w:rsidP="00FC68AE">
      <w:pPr>
        <w:tabs>
          <w:tab w:val="left" w:pos="8167"/>
          <w:tab w:val="left" w:pos="13559"/>
        </w:tabs>
        <w:ind w:left="-567" w:right="5558"/>
        <w:contextualSpacing/>
        <w:jc w:val="both"/>
        <w:rPr>
          <w:rFonts w:ascii="Times New Roman" w:hAnsi="Times New Roman" w:cs="Times New Roman"/>
          <w:sz w:val="20"/>
          <w:szCs w:val="20"/>
        </w:rPr>
      </w:pPr>
      <w:r>
        <w:rPr>
          <w:rFonts w:ascii="Times New Roman" w:hAnsi="Times New Roman" w:cs="Times New Roman"/>
          <w:sz w:val="20"/>
          <w:szCs w:val="20"/>
        </w:rPr>
        <w:t>Топ/Группа: «</w:t>
      </w:r>
      <w:r>
        <w:rPr>
          <w:rFonts w:ascii="Times New Roman" w:hAnsi="Times New Roman" w:cs="Times New Roman"/>
          <w:sz w:val="20"/>
          <w:szCs w:val="20"/>
          <w:lang w:val="kk-KZ"/>
        </w:rPr>
        <w:t>Күншуақ</w:t>
      </w:r>
      <w:r>
        <w:rPr>
          <w:rFonts w:ascii="Times New Roman" w:hAnsi="Times New Roman" w:cs="Times New Roman"/>
          <w:sz w:val="20"/>
          <w:szCs w:val="20"/>
        </w:rPr>
        <w:t>»</w:t>
      </w:r>
    </w:p>
    <w:p w:rsidR="00FC68AE" w:rsidRDefault="00FC68AE" w:rsidP="00FC68AE">
      <w:pPr>
        <w:tabs>
          <w:tab w:val="left" w:pos="8167"/>
          <w:tab w:val="left" w:pos="13559"/>
        </w:tabs>
        <w:ind w:left="-567" w:right="5558"/>
        <w:contextualSpacing/>
        <w:jc w:val="both"/>
        <w:rPr>
          <w:rFonts w:ascii="Times New Roman" w:hAnsi="Times New Roman" w:cs="Times New Roman"/>
          <w:sz w:val="20"/>
          <w:szCs w:val="20"/>
        </w:rPr>
      </w:pPr>
      <w:r>
        <w:rPr>
          <w:rFonts w:ascii="Times New Roman" w:hAnsi="Times New Roman" w:cs="Times New Roman"/>
          <w:sz w:val="20"/>
          <w:szCs w:val="20"/>
        </w:rPr>
        <w:t>Балалардың</w:t>
      </w:r>
      <w:r>
        <w:rPr>
          <w:rFonts w:ascii="Times New Roman" w:hAnsi="Times New Roman" w:cs="Times New Roman"/>
          <w:sz w:val="20"/>
          <w:szCs w:val="20"/>
          <w:lang w:val="kk-KZ"/>
        </w:rPr>
        <w:t xml:space="preserve"> </w:t>
      </w:r>
      <w:r>
        <w:rPr>
          <w:rFonts w:ascii="Times New Roman" w:hAnsi="Times New Roman" w:cs="Times New Roman"/>
          <w:sz w:val="20"/>
          <w:szCs w:val="20"/>
        </w:rPr>
        <w:t>жасы/Возраст детей: 3-х лет</w:t>
      </w:r>
    </w:p>
    <w:p w:rsidR="00FC68AE" w:rsidRDefault="00FC68AE" w:rsidP="00FC68AE">
      <w:pPr>
        <w:tabs>
          <w:tab w:val="left" w:pos="9391"/>
        </w:tabs>
        <w:ind w:left="-567"/>
        <w:contextualSpacing/>
        <w:rPr>
          <w:rFonts w:ascii="Times New Roman" w:hAnsi="Times New Roman" w:cs="Times New Roman"/>
          <w:sz w:val="20"/>
          <w:szCs w:val="20"/>
        </w:rPr>
      </w:pPr>
      <w:r>
        <w:rPr>
          <w:rFonts w:ascii="Times New Roman" w:hAnsi="Times New Roman" w:cs="Times New Roman"/>
          <w:sz w:val="20"/>
          <w:szCs w:val="20"/>
        </w:rPr>
        <w:t>Жоспар</w:t>
      </w:r>
      <w:r>
        <w:rPr>
          <w:rFonts w:ascii="Times New Roman" w:hAnsi="Times New Roman" w:cs="Times New Roman"/>
          <w:sz w:val="20"/>
          <w:szCs w:val="20"/>
          <w:lang w:val="kk-KZ"/>
        </w:rPr>
        <w:t xml:space="preserve"> </w:t>
      </w:r>
      <w:r>
        <w:rPr>
          <w:rFonts w:ascii="Times New Roman" w:hAnsi="Times New Roman" w:cs="Times New Roman"/>
          <w:sz w:val="20"/>
          <w:szCs w:val="20"/>
        </w:rPr>
        <w:t>қандай</w:t>
      </w:r>
      <w:r>
        <w:rPr>
          <w:rFonts w:ascii="Times New Roman" w:hAnsi="Times New Roman" w:cs="Times New Roman"/>
          <w:sz w:val="20"/>
          <w:szCs w:val="20"/>
          <w:lang w:val="kk-KZ"/>
        </w:rPr>
        <w:t xml:space="preserve"> </w:t>
      </w:r>
      <w:r>
        <w:rPr>
          <w:rFonts w:ascii="Times New Roman" w:hAnsi="Times New Roman" w:cs="Times New Roman"/>
          <w:sz w:val="20"/>
          <w:szCs w:val="20"/>
        </w:rPr>
        <w:t>кезеңге</w:t>
      </w:r>
      <w:r>
        <w:rPr>
          <w:rFonts w:ascii="Times New Roman" w:hAnsi="Times New Roman" w:cs="Times New Roman"/>
          <w:sz w:val="20"/>
          <w:szCs w:val="20"/>
          <w:lang w:val="kk-KZ"/>
        </w:rPr>
        <w:t xml:space="preserve"> </w:t>
      </w:r>
      <w:r>
        <w:rPr>
          <w:rFonts w:ascii="Times New Roman" w:hAnsi="Times New Roman" w:cs="Times New Roman"/>
          <w:sz w:val="20"/>
          <w:szCs w:val="20"/>
        </w:rPr>
        <w:t>жасалды/На какой период составлен план:   17.10.- 21.10  2022г</w:t>
      </w:r>
    </w:p>
    <w:p w:rsidR="00FC68AE" w:rsidRDefault="00FC68AE" w:rsidP="00FC68AE">
      <w:pPr>
        <w:tabs>
          <w:tab w:val="left" w:pos="9391"/>
        </w:tabs>
        <w:ind w:left="-567"/>
        <w:contextualSpacing/>
        <w:rPr>
          <w:rFonts w:ascii="Times New Roman" w:hAnsi="Times New Roman" w:cs="Times New Roman"/>
          <w:sz w:val="20"/>
          <w:szCs w:val="20"/>
        </w:rPr>
      </w:pPr>
      <w:r>
        <w:rPr>
          <w:rFonts w:ascii="Times New Roman" w:hAnsi="Times New Roman" w:cs="Times New Roman"/>
          <w:sz w:val="20"/>
          <w:szCs w:val="20"/>
        </w:rPr>
        <w:t>Тәрбиешілер/Воспитатели:  Камалова М.М.</w:t>
      </w:r>
    </w:p>
    <w:p w:rsidR="00FC68AE" w:rsidRPr="00FC7426" w:rsidRDefault="00FC68AE" w:rsidP="00FC68AE">
      <w:pPr>
        <w:tabs>
          <w:tab w:val="left" w:pos="8167"/>
          <w:tab w:val="left" w:pos="13559"/>
        </w:tabs>
        <w:ind w:right="-739"/>
        <w:contextualSpacing/>
        <w:jc w:val="both"/>
        <w:rPr>
          <w:rFonts w:ascii="Times New Roman" w:hAnsi="Times New Roman" w:cs="Times New Roman"/>
          <w:sz w:val="20"/>
          <w:szCs w:val="20"/>
        </w:rPr>
      </w:pPr>
    </w:p>
    <w:tbl>
      <w:tblPr>
        <w:tblStyle w:val="a5"/>
        <w:tblW w:w="26863" w:type="dxa"/>
        <w:tblInd w:w="-572" w:type="dxa"/>
        <w:tblLayout w:type="fixed"/>
        <w:tblLook w:val="04A0" w:firstRow="1" w:lastRow="0" w:firstColumn="1" w:lastColumn="0" w:noHBand="0" w:noVBand="1"/>
      </w:tblPr>
      <w:tblGrid>
        <w:gridCol w:w="2381"/>
        <w:gridCol w:w="2835"/>
        <w:gridCol w:w="2694"/>
        <w:gridCol w:w="2693"/>
        <w:gridCol w:w="142"/>
        <w:gridCol w:w="2693"/>
        <w:gridCol w:w="82"/>
        <w:gridCol w:w="12"/>
        <w:gridCol w:w="48"/>
        <w:gridCol w:w="2715"/>
        <w:gridCol w:w="2642"/>
        <w:gridCol w:w="2642"/>
        <w:gridCol w:w="2642"/>
        <w:gridCol w:w="2642"/>
      </w:tblGrid>
      <w:tr w:rsidR="00FC68AE" w:rsidRPr="00FC7426" w:rsidTr="00FC68AE">
        <w:trPr>
          <w:gridAfter w:val="4"/>
          <w:wAfter w:w="10568" w:type="dxa"/>
        </w:trPr>
        <w:tc>
          <w:tcPr>
            <w:tcW w:w="2381" w:type="dxa"/>
          </w:tcPr>
          <w:p w:rsidR="00FC68AE" w:rsidRPr="00FC7426" w:rsidRDefault="00FC68AE" w:rsidP="00FC68AE">
            <w:pPr>
              <w:contextualSpacing/>
              <w:jc w:val="center"/>
              <w:rPr>
                <w:rFonts w:ascii="Times New Roman" w:hAnsi="Times New Roman" w:cs="Times New Roman"/>
                <w:color w:val="000000" w:themeColor="text1"/>
                <w:sz w:val="20"/>
                <w:szCs w:val="20"/>
              </w:rPr>
            </w:pPr>
            <w:r w:rsidRPr="00FC7426">
              <w:rPr>
                <w:rFonts w:ascii="Times New Roman" w:hAnsi="Times New Roman" w:cs="Times New Roman"/>
                <w:b/>
                <w:color w:val="000000" w:themeColor="text1"/>
                <w:sz w:val="20"/>
                <w:szCs w:val="20"/>
              </w:rPr>
              <w:t>Күнтәртібі/Распорядок дня</w:t>
            </w:r>
          </w:p>
        </w:tc>
        <w:tc>
          <w:tcPr>
            <w:tcW w:w="2835" w:type="dxa"/>
          </w:tcPr>
          <w:p w:rsidR="00FC68AE" w:rsidRPr="00FC7426" w:rsidRDefault="00FC68AE" w:rsidP="00FC68AE">
            <w:pPr>
              <w:contextualSpacing/>
              <w:jc w:val="center"/>
              <w:rPr>
                <w:rFonts w:ascii="Times New Roman" w:hAnsi="Times New Roman" w:cs="Times New Roman"/>
                <w:b/>
                <w:color w:val="000000" w:themeColor="text1"/>
                <w:sz w:val="20"/>
                <w:szCs w:val="20"/>
              </w:rPr>
            </w:pPr>
            <w:r w:rsidRPr="00FC7426">
              <w:rPr>
                <w:rFonts w:ascii="Times New Roman" w:hAnsi="Times New Roman" w:cs="Times New Roman"/>
                <w:b/>
                <w:color w:val="000000" w:themeColor="text1"/>
                <w:sz w:val="20"/>
                <w:szCs w:val="20"/>
              </w:rPr>
              <w:t>Дүйсенбі/</w:t>
            </w:r>
          </w:p>
          <w:p w:rsidR="00FC68AE" w:rsidRPr="00FC7426" w:rsidRDefault="00FC68AE" w:rsidP="00FC68AE">
            <w:pPr>
              <w:contextualSpacing/>
              <w:jc w:val="center"/>
              <w:rPr>
                <w:rFonts w:ascii="Times New Roman" w:hAnsi="Times New Roman" w:cs="Times New Roman"/>
                <w:b/>
                <w:color w:val="000000" w:themeColor="text1"/>
                <w:sz w:val="20"/>
                <w:szCs w:val="20"/>
              </w:rPr>
            </w:pPr>
            <w:r w:rsidRPr="00FC7426">
              <w:rPr>
                <w:rFonts w:ascii="Times New Roman" w:hAnsi="Times New Roman" w:cs="Times New Roman"/>
                <w:b/>
                <w:color w:val="000000" w:themeColor="text1"/>
                <w:sz w:val="20"/>
                <w:szCs w:val="20"/>
              </w:rPr>
              <w:t>Понедельник 17.10.22</w:t>
            </w:r>
          </w:p>
        </w:tc>
        <w:tc>
          <w:tcPr>
            <w:tcW w:w="2694" w:type="dxa"/>
          </w:tcPr>
          <w:p w:rsidR="00FC68AE" w:rsidRPr="00FC7426" w:rsidRDefault="00FC68AE" w:rsidP="00FC68AE">
            <w:pPr>
              <w:tabs>
                <w:tab w:val="left" w:pos="6640"/>
              </w:tabs>
              <w:adjustRightInd w:val="0"/>
              <w:contextualSpacing/>
              <w:jc w:val="center"/>
              <w:rPr>
                <w:rFonts w:ascii="Times New Roman" w:eastAsia="Times New Roman" w:hAnsi="Times New Roman" w:cs="Times New Roman"/>
                <w:b/>
                <w:sz w:val="20"/>
                <w:szCs w:val="20"/>
                <w:lang w:val="kk-KZ" w:eastAsia="ru-RU"/>
              </w:rPr>
            </w:pPr>
            <w:r w:rsidRPr="00FC7426">
              <w:rPr>
                <w:rFonts w:ascii="Times New Roman" w:eastAsia="Times New Roman" w:hAnsi="Times New Roman" w:cs="Times New Roman"/>
                <w:b/>
                <w:sz w:val="20"/>
                <w:szCs w:val="20"/>
                <w:lang w:eastAsia="ru-RU"/>
              </w:rPr>
              <w:t>Сейсенбі</w:t>
            </w:r>
            <w:r w:rsidRPr="00FC7426">
              <w:rPr>
                <w:rFonts w:ascii="Times New Roman" w:eastAsia="Times New Roman" w:hAnsi="Times New Roman" w:cs="Times New Roman"/>
                <w:b/>
                <w:sz w:val="20"/>
                <w:szCs w:val="20"/>
                <w:lang w:val="kk-KZ" w:eastAsia="ru-RU"/>
              </w:rPr>
              <w:t>/Вторник</w:t>
            </w:r>
          </w:p>
          <w:p w:rsidR="00FC68AE" w:rsidRPr="00FC7426" w:rsidRDefault="00FC68AE" w:rsidP="00FC68AE">
            <w:pPr>
              <w:contextualSpacing/>
              <w:jc w:val="center"/>
              <w:rPr>
                <w:rFonts w:ascii="Times New Roman" w:hAnsi="Times New Roman" w:cs="Times New Roman"/>
                <w:color w:val="000000" w:themeColor="text1"/>
                <w:sz w:val="20"/>
                <w:szCs w:val="20"/>
              </w:rPr>
            </w:pPr>
            <w:r w:rsidRPr="00FC7426">
              <w:rPr>
                <w:rFonts w:ascii="Times New Roman" w:eastAsia="Times New Roman" w:hAnsi="Times New Roman" w:cs="Times New Roman"/>
                <w:b/>
                <w:sz w:val="20"/>
                <w:szCs w:val="20"/>
                <w:lang w:eastAsia="ru-RU"/>
              </w:rPr>
              <w:t>18.10.22</w:t>
            </w:r>
          </w:p>
        </w:tc>
        <w:tc>
          <w:tcPr>
            <w:tcW w:w="2835" w:type="dxa"/>
            <w:gridSpan w:val="2"/>
          </w:tcPr>
          <w:p w:rsidR="00FC68AE" w:rsidRPr="00FC7426" w:rsidRDefault="00FC68AE" w:rsidP="00FC68AE">
            <w:pPr>
              <w:tabs>
                <w:tab w:val="left" w:pos="6640"/>
              </w:tabs>
              <w:adjustRightInd w:val="0"/>
              <w:contextualSpacing/>
              <w:jc w:val="center"/>
              <w:rPr>
                <w:rFonts w:ascii="Times New Roman" w:eastAsia="Times New Roman" w:hAnsi="Times New Roman" w:cs="Times New Roman"/>
                <w:b/>
                <w:sz w:val="20"/>
                <w:szCs w:val="20"/>
                <w:lang w:val="kk-KZ" w:eastAsia="ru-RU"/>
              </w:rPr>
            </w:pPr>
            <w:r w:rsidRPr="00FC7426">
              <w:rPr>
                <w:rFonts w:ascii="Times New Roman" w:eastAsia="Times New Roman" w:hAnsi="Times New Roman" w:cs="Times New Roman"/>
                <w:b/>
                <w:sz w:val="20"/>
                <w:szCs w:val="20"/>
                <w:lang w:val="kk-KZ" w:eastAsia="ru-RU"/>
              </w:rPr>
              <w:t>Сәрсенбі /Среда</w:t>
            </w:r>
          </w:p>
          <w:p w:rsidR="00FC68AE" w:rsidRPr="00FC7426" w:rsidRDefault="00FC68AE" w:rsidP="00FC68AE">
            <w:pPr>
              <w:contextualSpacing/>
              <w:jc w:val="center"/>
              <w:rPr>
                <w:rFonts w:ascii="Times New Roman" w:hAnsi="Times New Roman" w:cs="Times New Roman"/>
                <w:color w:val="000000" w:themeColor="text1"/>
                <w:sz w:val="20"/>
                <w:szCs w:val="20"/>
              </w:rPr>
            </w:pPr>
            <w:r w:rsidRPr="00FC7426">
              <w:rPr>
                <w:rFonts w:ascii="Times New Roman" w:eastAsia="Times New Roman" w:hAnsi="Times New Roman" w:cs="Times New Roman"/>
                <w:b/>
                <w:sz w:val="20"/>
                <w:szCs w:val="20"/>
                <w:lang w:eastAsia="ru-RU"/>
              </w:rPr>
              <w:t>19.10.22</w:t>
            </w:r>
          </w:p>
        </w:tc>
        <w:tc>
          <w:tcPr>
            <w:tcW w:w="2693" w:type="dxa"/>
          </w:tcPr>
          <w:p w:rsidR="00FC68AE" w:rsidRPr="00FC7426" w:rsidRDefault="00FC68AE" w:rsidP="00FC68AE">
            <w:pPr>
              <w:tabs>
                <w:tab w:val="left" w:pos="6640"/>
              </w:tabs>
              <w:adjustRightInd w:val="0"/>
              <w:contextualSpacing/>
              <w:jc w:val="center"/>
              <w:rPr>
                <w:rFonts w:ascii="Times New Roman" w:eastAsia="Times New Roman" w:hAnsi="Times New Roman" w:cs="Times New Roman"/>
                <w:b/>
                <w:sz w:val="20"/>
                <w:szCs w:val="20"/>
                <w:lang w:val="kk-KZ" w:eastAsia="ru-RU"/>
              </w:rPr>
            </w:pPr>
            <w:r w:rsidRPr="00FC7426">
              <w:rPr>
                <w:rFonts w:ascii="Times New Roman" w:eastAsia="Times New Roman" w:hAnsi="Times New Roman" w:cs="Times New Roman"/>
                <w:b/>
                <w:sz w:val="20"/>
                <w:szCs w:val="20"/>
                <w:lang w:eastAsia="ru-RU"/>
              </w:rPr>
              <w:t>Бейсенбі</w:t>
            </w:r>
            <w:r w:rsidRPr="00FC7426">
              <w:rPr>
                <w:rFonts w:ascii="Times New Roman" w:eastAsia="Times New Roman" w:hAnsi="Times New Roman" w:cs="Times New Roman"/>
                <w:b/>
                <w:sz w:val="20"/>
                <w:szCs w:val="20"/>
                <w:lang w:val="kk-KZ" w:eastAsia="ru-RU"/>
              </w:rPr>
              <w:t>/Четверг</w:t>
            </w:r>
          </w:p>
          <w:p w:rsidR="00FC68AE" w:rsidRPr="00FC7426" w:rsidRDefault="00FC68AE" w:rsidP="00FC68AE">
            <w:pPr>
              <w:contextualSpacing/>
              <w:jc w:val="center"/>
              <w:rPr>
                <w:rFonts w:ascii="Times New Roman" w:hAnsi="Times New Roman" w:cs="Times New Roman"/>
                <w:color w:val="000000" w:themeColor="text1"/>
                <w:sz w:val="20"/>
                <w:szCs w:val="20"/>
              </w:rPr>
            </w:pPr>
            <w:r w:rsidRPr="00FC7426">
              <w:rPr>
                <w:rFonts w:ascii="Times New Roman" w:eastAsia="Times New Roman" w:hAnsi="Times New Roman" w:cs="Times New Roman"/>
                <w:b/>
                <w:sz w:val="20"/>
                <w:szCs w:val="20"/>
                <w:lang w:val="kk-KZ" w:eastAsia="ru-RU"/>
              </w:rPr>
              <w:t>20.10.22г</w:t>
            </w:r>
          </w:p>
        </w:tc>
        <w:tc>
          <w:tcPr>
            <w:tcW w:w="2857" w:type="dxa"/>
            <w:gridSpan w:val="4"/>
          </w:tcPr>
          <w:p w:rsidR="00FC68AE" w:rsidRPr="00FC7426" w:rsidRDefault="00FC68AE" w:rsidP="00FC68AE">
            <w:pPr>
              <w:tabs>
                <w:tab w:val="left" w:pos="6640"/>
              </w:tabs>
              <w:adjustRightInd w:val="0"/>
              <w:contextualSpacing/>
              <w:jc w:val="center"/>
              <w:rPr>
                <w:rFonts w:ascii="Times New Roman" w:eastAsia="Times New Roman" w:hAnsi="Times New Roman" w:cs="Times New Roman"/>
                <w:b/>
                <w:sz w:val="20"/>
                <w:szCs w:val="20"/>
                <w:lang w:val="kk-KZ" w:eastAsia="ru-RU"/>
              </w:rPr>
            </w:pPr>
            <w:r w:rsidRPr="00FC7426">
              <w:rPr>
                <w:rFonts w:ascii="Times New Roman" w:eastAsia="Times New Roman" w:hAnsi="Times New Roman" w:cs="Times New Roman"/>
                <w:b/>
                <w:sz w:val="20"/>
                <w:szCs w:val="20"/>
                <w:lang w:eastAsia="ru-RU"/>
              </w:rPr>
              <w:t>Ж</w:t>
            </w:r>
            <w:r w:rsidRPr="00FC7426">
              <w:rPr>
                <w:rFonts w:ascii="Times New Roman" w:eastAsia="Times New Roman" w:hAnsi="Times New Roman" w:cs="Times New Roman"/>
                <w:b/>
                <w:sz w:val="20"/>
                <w:szCs w:val="20"/>
                <w:lang w:val="kk-KZ" w:eastAsia="ru-RU"/>
              </w:rPr>
              <w:t>ұ</w:t>
            </w:r>
            <w:r w:rsidRPr="00FC7426">
              <w:rPr>
                <w:rFonts w:ascii="Times New Roman" w:eastAsia="Times New Roman" w:hAnsi="Times New Roman" w:cs="Times New Roman"/>
                <w:b/>
                <w:sz w:val="20"/>
                <w:szCs w:val="20"/>
                <w:lang w:eastAsia="ru-RU"/>
              </w:rPr>
              <w:t>ма/Пятница</w:t>
            </w:r>
          </w:p>
          <w:p w:rsidR="00FC68AE" w:rsidRPr="00FC7426" w:rsidRDefault="00FC68AE" w:rsidP="00FC68AE">
            <w:pPr>
              <w:contextualSpacing/>
              <w:jc w:val="center"/>
              <w:rPr>
                <w:rFonts w:ascii="Times New Roman" w:hAnsi="Times New Roman" w:cs="Times New Roman"/>
                <w:color w:val="000000" w:themeColor="text1"/>
                <w:sz w:val="20"/>
                <w:szCs w:val="20"/>
              </w:rPr>
            </w:pPr>
            <w:r w:rsidRPr="00FC7426">
              <w:rPr>
                <w:rFonts w:ascii="Times New Roman" w:eastAsia="Times New Roman" w:hAnsi="Times New Roman" w:cs="Times New Roman"/>
                <w:b/>
                <w:sz w:val="20"/>
                <w:szCs w:val="20"/>
                <w:lang w:val="kk-KZ" w:eastAsia="ru-RU"/>
              </w:rPr>
              <w:t>21.10.22г</w:t>
            </w:r>
          </w:p>
        </w:tc>
      </w:tr>
      <w:tr w:rsidR="00FC68AE" w:rsidRPr="00FC7426" w:rsidTr="00FC68AE">
        <w:trPr>
          <w:trHeight w:val="1142"/>
        </w:trPr>
        <w:tc>
          <w:tcPr>
            <w:tcW w:w="2381" w:type="dxa"/>
            <w:vMerge w:val="restart"/>
          </w:tcPr>
          <w:p w:rsidR="00FC68AE" w:rsidRPr="00FC7426" w:rsidRDefault="00FC68AE" w:rsidP="00FC68AE">
            <w:pPr>
              <w:contextualSpacing/>
              <w:rPr>
                <w:rFonts w:ascii="Times New Roman" w:hAnsi="Times New Roman" w:cs="Times New Roman"/>
                <w:b/>
                <w:color w:val="000000" w:themeColor="text1"/>
                <w:sz w:val="20"/>
                <w:szCs w:val="20"/>
              </w:rPr>
            </w:pPr>
            <w:r w:rsidRPr="00FC7426">
              <w:rPr>
                <w:rFonts w:ascii="Times New Roman" w:hAnsi="Times New Roman" w:cs="Times New Roman"/>
                <w:b/>
                <w:color w:val="000000" w:themeColor="text1"/>
                <w:sz w:val="20"/>
                <w:szCs w:val="20"/>
              </w:rPr>
              <w:t>Балаларды қабылдау</w:t>
            </w:r>
          </w:p>
          <w:p w:rsidR="00FC68AE" w:rsidRPr="00FC7426" w:rsidRDefault="00FC68AE" w:rsidP="00FC68AE">
            <w:pPr>
              <w:contextualSpacing/>
              <w:rPr>
                <w:rFonts w:ascii="Times New Roman" w:hAnsi="Times New Roman" w:cs="Times New Roman"/>
                <w:b/>
                <w:color w:val="000000" w:themeColor="text1"/>
                <w:sz w:val="20"/>
                <w:szCs w:val="20"/>
              </w:rPr>
            </w:pPr>
            <w:r w:rsidRPr="00FC7426">
              <w:rPr>
                <w:rFonts w:ascii="Times New Roman" w:hAnsi="Times New Roman" w:cs="Times New Roman"/>
                <w:b/>
                <w:color w:val="000000" w:themeColor="text1"/>
                <w:sz w:val="20"/>
                <w:szCs w:val="20"/>
              </w:rPr>
              <w:t>Прием детей</w:t>
            </w:r>
          </w:p>
          <w:p w:rsidR="00FC68AE" w:rsidRPr="00FC7426" w:rsidRDefault="00FC68AE" w:rsidP="00FC68AE">
            <w:pPr>
              <w:contextualSpacing/>
              <w:rPr>
                <w:rFonts w:ascii="Times New Roman" w:hAnsi="Times New Roman" w:cs="Times New Roman"/>
                <w:b/>
                <w:color w:val="000000" w:themeColor="text1"/>
                <w:sz w:val="20"/>
                <w:szCs w:val="20"/>
              </w:rPr>
            </w:pPr>
          </w:p>
          <w:p w:rsidR="00FC68AE" w:rsidRPr="00FC7426" w:rsidRDefault="00FC68AE" w:rsidP="00FC68AE">
            <w:pPr>
              <w:contextualSpacing/>
              <w:rPr>
                <w:rFonts w:ascii="Times New Roman" w:hAnsi="Times New Roman" w:cs="Times New Roman"/>
                <w:color w:val="000000" w:themeColor="text1"/>
                <w:sz w:val="20"/>
                <w:szCs w:val="20"/>
              </w:rPr>
            </w:pPr>
          </w:p>
          <w:p w:rsidR="00FC68AE" w:rsidRPr="00FC7426" w:rsidRDefault="00FC68AE" w:rsidP="00FC68AE">
            <w:pPr>
              <w:contextualSpacing/>
              <w:rPr>
                <w:rFonts w:ascii="Times New Roman" w:hAnsi="Times New Roman" w:cs="Times New Roman"/>
                <w:color w:val="000000" w:themeColor="text1"/>
                <w:sz w:val="20"/>
                <w:szCs w:val="20"/>
              </w:rPr>
            </w:pPr>
          </w:p>
          <w:p w:rsidR="00FC68AE" w:rsidRPr="00FC7426" w:rsidRDefault="00FC68AE" w:rsidP="00FC68AE">
            <w:pPr>
              <w:contextualSpacing/>
              <w:rPr>
                <w:rFonts w:ascii="Times New Roman" w:hAnsi="Times New Roman" w:cs="Times New Roman"/>
                <w:color w:val="000000" w:themeColor="text1"/>
                <w:sz w:val="20"/>
                <w:szCs w:val="20"/>
              </w:rPr>
            </w:pPr>
          </w:p>
          <w:p w:rsidR="00FC68AE" w:rsidRPr="00FC7426" w:rsidRDefault="00FC68AE" w:rsidP="00FC68AE">
            <w:pPr>
              <w:pStyle w:val="TableParagraph"/>
              <w:ind w:right="70"/>
              <w:contextualSpacing/>
              <w:rPr>
                <w:rFonts w:ascii="Times New Roman" w:hAnsi="Times New Roman" w:cs="Times New Roman"/>
                <w:b/>
                <w:color w:val="000000" w:themeColor="text1"/>
                <w:spacing w:val="-1"/>
                <w:sz w:val="20"/>
                <w:szCs w:val="20"/>
              </w:rPr>
            </w:pPr>
            <w:r w:rsidRPr="00FC7426">
              <w:rPr>
                <w:rFonts w:ascii="Times New Roman" w:hAnsi="Times New Roman" w:cs="Times New Roman"/>
                <w:b/>
                <w:color w:val="000000" w:themeColor="text1"/>
                <w:spacing w:val="-1"/>
                <w:sz w:val="20"/>
                <w:szCs w:val="20"/>
              </w:rPr>
              <w:t>Балалардың өзіндік қызметі (кіші ойындаройындар, көркем өнерпаздар, кітаптарды қарау.)</w:t>
            </w:r>
          </w:p>
          <w:p w:rsidR="00FC68AE" w:rsidRPr="00FC7426" w:rsidRDefault="00FC68AE" w:rsidP="00FC68AE">
            <w:pPr>
              <w:pStyle w:val="TableParagraph"/>
              <w:ind w:right="70"/>
              <w:contextualSpacing/>
              <w:rPr>
                <w:rFonts w:ascii="Times New Roman" w:hAnsi="Times New Roman" w:cs="Times New Roman"/>
                <w:b/>
                <w:color w:val="000000" w:themeColor="text1"/>
                <w:spacing w:val="-1"/>
                <w:sz w:val="20"/>
                <w:szCs w:val="20"/>
              </w:rPr>
            </w:pPr>
          </w:p>
          <w:p w:rsidR="00FC68AE" w:rsidRPr="00FC7426" w:rsidRDefault="00FC68AE" w:rsidP="00FC68AE">
            <w:pPr>
              <w:contextualSpacing/>
              <w:rPr>
                <w:rFonts w:ascii="Times New Roman" w:hAnsi="Times New Roman" w:cs="Times New Roman"/>
                <w:b/>
                <w:color w:val="000000" w:themeColor="text1"/>
                <w:sz w:val="20"/>
                <w:szCs w:val="20"/>
              </w:rPr>
            </w:pPr>
            <w:r w:rsidRPr="00FC7426">
              <w:rPr>
                <w:rFonts w:ascii="Times New Roman" w:hAnsi="Times New Roman" w:cs="Times New Roman"/>
                <w:b/>
                <w:color w:val="000000" w:themeColor="text1"/>
                <w:spacing w:val="-1"/>
                <w:sz w:val="20"/>
                <w:szCs w:val="20"/>
              </w:rPr>
              <w:t xml:space="preserve">Самостоятельная деятельность </w:t>
            </w:r>
            <w:r w:rsidRPr="00FC7426">
              <w:rPr>
                <w:rFonts w:ascii="Times New Roman" w:hAnsi="Times New Roman" w:cs="Times New Roman"/>
                <w:b/>
                <w:color w:val="000000" w:themeColor="text1"/>
                <w:sz w:val="20"/>
                <w:szCs w:val="20"/>
              </w:rPr>
              <w:t xml:space="preserve">детей(игры малой подвижности, </w:t>
            </w:r>
            <w:r w:rsidRPr="00FC7426">
              <w:rPr>
                <w:rFonts w:ascii="Times New Roman" w:hAnsi="Times New Roman" w:cs="Times New Roman"/>
                <w:b/>
                <w:color w:val="000000" w:themeColor="text1"/>
                <w:sz w:val="20"/>
                <w:szCs w:val="20"/>
              </w:rPr>
              <w:lastRenderedPageBreak/>
              <w:t xml:space="preserve">настольные игры, изодеятельность, </w:t>
            </w:r>
            <w:r w:rsidRPr="00FC7426">
              <w:rPr>
                <w:rFonts w:ascii="Times New Roman" w:hAnsi="Times New Roman" w:cs="Times New Roman"/>
                <w:b/>
                <w:color w:val="000000" w:themeColor="text1"/>
                <w:spacing w:val="-1"/>
                <w:sz w:val="20"/>
                <w:szCs w:val="20"/>
              </w:rPr>
              <w:t xml:space="preserve">рассматривание </w:t>
            </w:r>
            <w:r w:rsidRPr="00FC7426">
              <w:rPr>
                <w:rFonts w:ascii="Times New Roman" w:hAnsi="Times New Roman" w:cs="Times New Roman"/>
                <w:b/>
                <w:color w:val="000000" w:themeColor="text1"/>
                <w:sz w:val="20"/>
                <w:szCs w:val="20"/>
              </w:rPr>
              <w:t>книг,пальчиковые, театр на  ложках  др.)</w:t>
            </w:r>
          </w:p>
        </w:tc>
        <w:tc>
          <w:tcPr>
            <w:tcW w:w="13914" w:type="dxa"/>
            <w:gridSpan w:val="9"/>
          </w:tcPr>
          <w:p w:rsidR="00FC68AE" w:rsidRPr="00FC7426" w:rsidRDefault="00FC68AE" w:rsidP="00FC68AE">
            <w:pPr>
              <w:pStyle w:val="TableParagraph"/>
              <w:ind w:right="-15"/>
              <w:contextualSpacing/>
              <w:jc w:val="both"/>
              <w:rPr>
                <w:rFonts w:ascii="Times New Roman" w:hAnsi="Times New Roman" w:cs="Times New Roman"/>
                <w:color w:val="000000" w:themeColor="text1"/>
                <w:sz w:val="20"/>
                <w:szCs w:val="20"/>
              </w:rPr>
            </w:pPr>
            <w:r w:rsidRPr="00FC7426">
              <w:rPr>
                <w:rFonts w:ascii="Times New Roman" w:hAnsi="Times New Roman" w:cs="Times New Roman"/>
                <w:sz w:val="20"/>
                <w:szCs w:val="20"/>
                <w:lang w:val="kk-KZ"/>
              </w:rPr>
              <w:lastRenderedPageBreak/>
              <w:t xml:space="preserve">Встреча детей с хорошим настроением. </w:t>
            </w:r>
            <w:r w:rsidRPr="00FC7426">
              <w:rPr>
                <w:rFonts w:ascii="Times New Roman" w:hAnsi="Times New Roman" w:cs="Times New Roman"/>
                <w:color w:val="000000" w:themeColor="text1"/>
                <w:sz w:val="20"/>
                <w:szCs w:val="20"/>
              </w:rPr>
              <w:t>Общение воспитателя с детьми: индивидуальные беседы, игры для общения и создания радостного настроения у детей.   Создание благоприятной обстановки для детей.</w:t>
            </w:r>
          </w:p>
          <w:p w:rsidR="00FC68AE" w:rsidRPr="00FC7426" w:rsidRDefault="00FC68AE" w:rsidP="00FC68AE">
            <w:pPr>
              <w:pStyle w:val="TableParagraph"/>
              <w:ind w:right="-15"/>
              <w:contextualSpacing/>
              <w:jc w:val="both"/>
              <w:rPr>
                <w:rFonts w:ascii="Times New Roman" w:hAnsi="Times New Roman" w:cs="Times New Roman"/>
                <w:color w:val="000000" w:themeColor="text1"/>
                <w:sz w:val="20"/>
                <w:szCs w:val="20"/>
              </w:rPr>
            </w:pPr>
            <w:r w:rsidRPr="00FC7426">
              <w:rPr>
                <w:rFonts w:ascii="Times New Roman" w:hAnsi="Times New Roman" w:cs="Times New Roman"/>
                <w:color w:val="000000" w:themeColor="text1"/>
                <w:sz w:val="20"/>
                <w:szCs w:val="20"/>
              </w:rPr>
              <w:t xml:space="preserve"> </w:t>
            </w:r>
            <w:r w:rsidRPr="00FC7426">
              <w:rPr>
                <w:rFonts w:ascii="Times New Roman" w:hAnsi="Times New Roman" w:cs="Times New Roman"/>
                <w:b/>
                <w:color w:val="000000" w:themeColor="text1"/>
                <w:sz w:val="20"/>
                <w:szCs w:val="20"/>
              </w:rPr>
              <w:t>Беседа с родителями</w:t>
            </w:r>
            <w:r w:rsidRPr="00FC7426">
              <w:rPr>
                <w:rFonts w:ascii="Times New Roman" w:hAnsi="Times New Roman" w:cs="Times New Roman"/>
                <w:color w:val="000000" w:themeColor="text1"/>
                <w:sz w:val="20"/>
                <w:szCs w:val="20"/>
              </w:rPr>
              <w:t xml:space="preserve">  о сегодняшнем настроении ребенка;  о том, что его интересует ребенка. Ситуативная  беседа. Беседа  по запросу родителей. </w:t>
            </w:r>
            <w:r w:rsidRPr="00FC7426">
              <w:rPr>
                <w:rFonts w:ascii="Times New Roman" w:hAnsi="Times New Roman" w:cs="Times New Roman"/>
                <w:sz w:val="20"/>
                <w:szCs w:val="20"/>
                <w:lang w:val="kk-KZ"/>
              </w:rPr>
              <w:t xml:space="preserve"> </w:t>
            </w:r>
            <w:r w:rsidRPr="00FC7426">
              <w:rPr>
                <w:rFonts w:ascii="Times New Roman" w:hAnsi="Times New Roman" w:cs="Times New Roman"/>
                <w:color w:val="000000" w:themeColor="text1"/>
                <w:sz w:val="20"/>
                <w:szCs w:val="20"/>
              </w:rPr>
              <w:t>Расширять представления о сезонных изменениях в природе; формировать  умение замечать красоту природы; развивать творческие и конструктивные способности детей посредством  дидактических игр  и упражнений.</w:t>
            </w:r>
          </w:p>
        </w:tc>
        <w:tc>
          <w:tcPr>
            <w:tcW w:w="2642" w:type="dxa"/>
            <w:tcBorders>
              <w:top w:val="nil"/>
            </w:tcBorders>
          </w:tcPr>
          <w:p w:rsidR="00FC68AE" w:rsidRPr="00FC7426" w:rsidRDefault="00FC68AE" w:rsidP="00FC68AE">
            <w:pPr>
              <w:widowControl/>
              <w:autoSpaceDE/>
              <w:autoSpaceDN/>
              <w:spacing w:after="160"/>
              <w:contextualSpacing/>
              <w:rPr>
                <w:rFonts w:ascii="Times New Roman" w:hAnsi="Times New Roman" w:cs="Times New Roman"/>
                <w:sz w:val="20"/>
                <w:szCs w:val="20"/>
              </w:rPr>
            </w:pPr>
          </w:p>
        </w:tc>
        <w:tc>
          <w:tcPr>
            <w:tcW w:w="2642" w:type="dxa"/>
          </w:tcPr>
          <w:p w:rsidR="00FC68AE" w:rsidRPr="00FC7426" w:rsidRDefault="00FC68AE" w:rsidP="00FC68AE">
            <w:pPr>
              <w:widowControl/>
              <w:autoSpaceDE/>
              <w:autoSpaceDN/>
              <w:spacing w:after="160"/>
              <w:contextualSpacing/>
              <w:rPr>
                <w:rFonts w:ascii="Times New Roman" w:hAnsi="Times New Roman" w:cs="Times New Roman"/>
                <w:sz w:val="20"/>
                <w:szCs w:val="20"/>
              </w:rPr>
            </w:pPr>
          </w:p>
        </w:tc>
        <w:tc>
          <w:tcPr>
            <w:tcW w:w="2642" w:type="dxa"/>
          </w:tcPr>
          <w:p w:rsidR="00FC68AE" w:rsidRPr="00FC7426" w:rsidRDefault="00FC68AE" w:rsidP="00FC68AE">
            <w:pPr>
              <w:widowControl/>
              <w:autoSpaceDE/>
              <w:autoSpaceDN/>
              <w:spacing w:after="160"/>
              <w:contextualSpacing/>
              <w:rPr>
                <w:rFonts w:ascii="Times New Roman" w:hAnsi="Times New Roman" w:cs="Times New Roman"/>
                <w:sz w:val="20"/>
                <w:szCs w:val="20"/>
              </w:rPr>
            </w:pPr>
          </w:p>
        </w:tc>
        <w:tc>
          <w:tcPr>
            <w:tcW w:w="2642" w:type="dxa"/>
          </w:tcPr>
          <w:p w:rsidR="00FC68AE" w:rsidRPr="00FC7426" w:rsidRDefault="00FC68AE" w:rsidP="00FC68AE">
            <w:pPr>
              <w:widowControl/>
              <w:autoSpaceDE/>
              <w:autoSpaceDN/>
              <w:spacing w:after="160"/>
              <w:contextualSpacing/>
              <w:rPr>
                <w:rFonts w:ascii="Times New Roman" w:hAnsi="Times New Roman" w:cs="Times New Roman"/>
                <w:sz w:val="20"/>
                <w:szCs w:val="20"/>
              </w:rPr>
            </w:pPr>
          </w:p>
        </w:tc>
      </w:tr>
      <w:tr w:rsidR="00FC68AE" w:rsidRPr="00FC7426" w:rsidTr="00FC68AE">
        <w:trPr>
          <w:gridAfter w:val="4"/>
          <w:wAfter w:w="10568" w:type="dxa"/>
        </w:trPr>
        <w:tc>
          <w:tcPr>
            <w:tcW w:w="2381" w:type="dxa"/>
            <w:vMerge/>
          </w:tcPr>
          <w:p w:rsidR="00FC68AE" w:rsidRPr="00FC7426" w:rsidRDefault="00FC68AE" w:rsidP="00FC68AE">
            <w:pPr>
              <w:contextualSpacing/>
              <w:rPr>
                <w:rFonts w:ascii="Times New Roman" w:hAnsi="Times New Roman" w:cs="Times New Roman"/>
                <w:color w:val="000000" w:themeColor="text1"/>
                <w:sz w:val="20"/>
                <w:szCs w:val="20"/>
              </w:rPr>
            </w:pPr>
          </w:p>
        </w:tc>
        <w:tc>
          <w:tcPr>
            <w:tcW w:w="2835" w:type="dxa"/>
          </w:tcPr>
          <w:p w:rsidR="00FC68AE" w:rsidRPr="00FC7426" w:rsidRDefault="00FC68AE" w:rsidP="00FC68AE">
            <w:pPr>
              <w:pStyle w:val="TableParagraph"/>
              <w:ind w:left="22" w:right="-15"/>
              <w:contextualSpacing/>
              <w:rPr>
                <w:rFonts w:ascii="Times New Roman" w:hAnsi="Times New Roman" w:cs="Times New Roman"/>
                <w:b/>
                <w:color w:val="000000" w:themeColor="text1"/>
                <w:sz w:val="20"/>
                <w:szCs w:val="20"/>
              </w:rPr>
            </w:pPr>
            <w:r w:rsidRPr="00FC7426">
              <w:rPr>
                <w:rFonts w:ascii="Times New Roman" w:hAnsi="Times New Roman" w:cs="Times New Roman"/>
                <w:b/>
                <w:color w:val="000000" w:themeColor="text1"/>
                <w:sz w:val="20"/>
                <w:szCs w:val="20"/>
              </w:rPr>
              <w:t>Игра для мотивации: «Зайка ждет друзей»</w:t>
            </w:r>
          </w:p>
          <w:p w:rsidR="00FC68AE" w:rsidRPr="00977507" w:rsidRDefault="00FC68AE" w:rsidP="00FC68AE">
            <w:pPr>
              <w:pStyle w:val="TableParagraph"/>
              <w:ind w:left="22" w:right="-15"/>
              <w:contextualSpacing/>
              <w:rPr>
                <w:rFonts w:ascii="Times New Roman" w:hAnsi="Times New Roman" w:cs="Times New Roman"/>
                <w:i/>
                <w:color w:val="000000" w:themeColor="text1"/>
                <w:sz w:val="20"/>
                <w:szCs w:val="20"/>
              </w:rPr>
            </w:pPr>
            <w:r w:rsidRPr="00FC7426">
              <w:rPr>
                <w:rFonts w:ascii="Times New Roman" w:hAnsi="Times New Roman" w:cs="Times New Roman"/>
                <w:b/>
                <w:color w:val="000000" w:themeColor="text1"/>
                <w:sz w:val="20"/>
                <w:szCs w:val="20"/>
              </w:rPr>
              <w:t xml:space="preserve">Цель: </w:t>
            </w:r>
            <w:r w:rsidRPr="00FC7426">
              <w:rPr>
                <w:rFonts w:ascii="Times New Roman" w:hAnsi="Times New Roman" w:cs="Times New Roman"/>
                <w:sz w:val="20"/>
                <w:szCs w:val="20"/>
              </w:rPr>
              <w:t>Формирование</w:t>
            </w:r>
            <w:r w:rsidRPr="00FC7426">
              <w:rPr>
                <w:sz w:val="20"/>
                <w:szCs w:val="20"/>
              </w:rPr>
              <w:t xml:space="preserve"> </w:t>
            </w:r>
            <w:r w:rsidRPr="00FC7426">
              <w:rPr>
                <w:rFonts w:ascii="Times New Roman" w:hAnsi="Times New Roman" w:cs="Times New Roman"/>
                <w:sz w:val="20"/>
                <w:szCs w:val="20"/>
              </w:rPr>
              <w:t xml:space="preserve">умения  приветствовать: здороваться, называть свое имя и представить своего  друга  </w:t>
            </w:r>
            <w:r w:rsidRPr="00977507">
              <w:rPr>
                <w:rFonts w:ascii="Times New Roman" w:hAnsi="Times New Roman" w:cs="Times New Roman"/>
                <w:i/>
                <w:sz w:val="20"/>
                <w:szCs w:val="20"/>
              </w:rPr>
              <w:t>(творческая коммуникативная деятельность)</w:t>
            </w:r>
          </w:p>
          <w:p w:rsidR="00FC68AE" w:rsidRPr="00FC7426" w:rsidRDefault="00FC68AE" w:rsidP="00FC68AE">
            <w:pPr>
              <w:pStyle w:val="TableParagraph"/>
              <w:ind w:left="22" w:right="-15"/>
              <w:contextualSpacing/>
              <w:rPr>
                <w:rFonts w:ascii="Times New Roman" w:hAnsi="Times New Roman" w:cs="Times New Roman"/>
                <w:sz w:val="20"/>
                <w:szCs w:val="20"/>
                <w:lang w:val="kk-KZ"/>
              </w:rPr>
            </w:pPr>
            <w:r w:rsidRPr="00FC7426">
              <w:rPr>
                <w:rFonts w:ascii="Times New Roman" w:hAnsi="Times New Roman" w:cs="Times New Roman"/>
                <w:sz w:val="20"/>
                <w:szCs w:val="20"/>
                <w:lang w:val="kk-KZ"/>
              </w:rPr>
              <w:t>Билингвальный компонент  (коян, саламат с</w:t>
            </w:r>
            <w:r w:rsidRPr="00FC7426">
              <w:rPr>
                <w:rFonts w:ascii="Times New Roman" w:hAnsi="Times New Roman" w:cs="Times New Roman"/>
                <w:sz w:val="20"/>
                <w:szCs w:val="20"/>
                <w:lang w:val="en-US"/>
              </w:rPr>
              <w:t>i</w:t>
            </w:r>
            <w:r w:rsidRPr="00FC7426">
              <w:rPr>
                <w:rFonts w:ascii="Times New Roman" w:hAnsi="Times New Roman" w:cs="Times New Roman"/>
                <w:sz w:val="20"/>
                <w:szCs w:val="20"/>
                <w:lang w:val="kk-KZ"/>
              </w:rPr>
              <w:t xml:space="preserve">з бе, кайрлы  </w:t>
            </w:r>
            <w:r w:rsidRPr="00FC7426">
              <w:rPr>
                <w:rFonts w:ascii="Times New Roman" w:hAnsi="Times New Roman" w:cs="Times New Roman"/>
                <w:sz w:val="20"/>
                <w:szCs w:val="20"/>
                <w:lang w:val="kk-KZ"/>
              </w:rPr>
              <w:lastRenderedPageBreak/>
              <w:t>тан)</w:t>
            </w:r>
          </w:p>
          <w:p w:rsidR="00FC68AE" w:rsidRPr="00FC7426" w:rsidRDefault="00FC68AE" w:rsidP="00FC68AE">
            <w:pPr>
              <w:pStyle w:val="TableParagraph"/>
              <w:ind w:left="22" w:right="-15"/>
              <w:contextualSpacing/>
              <w:rPr>
                <w:rFonts w:ascii="Times New Roman" w:hAnsi="Times New Roman" w:cs="Times New Roman"/>
                <w:b/>
                <w:color w:val="000000" w:themeColor="text1"/>
                <w:sz w:val="20"/>
                <w:szCs w:val="20"/>
              </w:rPr>
            </w:pPr>
            <w:r w:rsidRPr="00FC7426">
              <w:rPr>
                <w:rFonts w:ascii="Times New Roman" w:hAnsi="Times New Roman" w:cs="Times New Roman"/>
                <w:b/>
                <w:color w:val="000000" w:themeColor="text1"/>
                <w:sz w:val="20"/>
                <w:szCs w:val="20"/>
              </w:rPr>
              <w:t>Свободная деятельность «Кукольный театр»</w:t>
            </w:r>
          </w:p>
          <w:p w:rsidR="00FC68AE" w:rsidRPr="00FC7426" w:rsidRDefault="00FC68AE" w:rsidP="00FC68AE">
            <w:pPr>
              <w:pStyle w:val="TableParagraph"/>
              <w:ind w:left="22" w:right="-15"/>
              <w:contextualSpacing/>
              <w:rPr>
                <w:rFonts w:ascii="Times New Roman" w:hAnsi="Times New Roman" w:cs="Times New Roman"/>
                <w:b/>
                <w:color w:val="000000" w:themeColor="text1"/>
                <w:sz w:val="20"/>
                <w:szCs w:val="20"/>
              </w:rPr>
            </w:pPr>
            <w:r w:rsidRPr="00FC7426">
              <w:rPr>
                <w:rFonts w:ascii="Times New Roman" w:hAnsi="Times New Roman" w:cs="Times New Roman"/>
                <w:b/>
                <w:color w:val="000000" w:themeColor="text1"/>
                <w:sz w:val="20"/>
                <w:szCs w:val="20"/>
              </w:rPr>
              <w:t xml:space="preserve">Цель: </w:t>
            </w:r>
            <w:r w:rsidRPr="00FC7426">
              <w:rPr>
                <w:rFonts w:ascii="Times New Roman" w:hAnsi="Times New Roman" w:cs="Times New Roman"/>
                <w:sz w:val="20"/>
                <w:szCs w:val="20"/>
              </w:rPr>
              <w:t>привитие</w:t>
            </w:r>
            <w:r w:rsidRPr="00FC7426">
              <w:rPr>
                <w:rFonts w:ascii="Times New Roman" w:hAnsi="Times New Roman" w:cs="Times New Roman"/>
                <w:spacing w:val="-7"/>
                <w:sz w:val="20"/>
                <w:szCs w:val="20"/>
              </w:rPr>
              <w:t xml:space="preserve"> </w:t>
            </w:r>
            <w:r w:rsidRPr="00FC7426">
              <w:rPr>
                <w:rFonts w:ascii="Times New Roman" w:hAnsi="Times New Roman" w:cs="Times New Roman"/>
                <w:sz w:val="20"/>
                <w:szCs w:val="20"/>
              </w:rPr>
              <w:t>интереса,</w:t>
            </w:r>
            <w:r w:rsidRPr="00FC7426">
              <w:rPr>
                <w:rFonts w:ascii="Times New Roman" w:hAnsi="Times New Roman" w:cs="Times New Roman"/>
                <w:spacing w:val="-6"/>
                <w:sz w:val="20"/>
                <w:szCs w:val="20"/>
              </w:rPr>
              <w:t xml:space="preserve"> </w:t>
            </w:r>
            <w:r w:rsidRPr="00FC7426">
              <w:rPr>
                <w:rFonts w:ascii="Times New Roman" w:hAnsi="Times New Roman" w:cs="Times New Roman"/>
                <w:sz w:val="20"/>
                <w:szCs w:val="20"/>
              </w:rPr>
              <w:t>желания</w:t>
            </w:r>
            <w:r w:rsidRPr="00FC7426">
              <w:rPr>
                <w:rFonts w:ascii="Times New Roman" w:hAnsi="Times New Roman" w:cs="Times New Roman"/>
                <w:spacing w:val="-7"/>
                <w:sz w:val="20"/>
                <w:szCs w:val="20"/>
              </w:rPr>
              <w:t xml:space="preserve"> </w:t>
            </w:r>
            <w:r w:rsidRPr="00FC7426">
              <w:rPr>
                <w:rFonts w:ascii="Times New Roman" w:hAnsi="Times New Roman" w:cs="Times New Roman"/>
                <w:sz w:val="20"/>
                <w:szCs w:val="20"/>
              </w:rPr>
              <w:t>в</w:t>
            </w:r>
            <w:r w:rsidRPr="00FC7426">
              <w:rPr>
                <w:rFonts w:ascii="Times New Roman" w:hAnsi="Times New Roman" w:cs="Times New Roman"/>
                <w:spacing w:val="-6"/>
                <w:sz w:val="20"/>
                <w:szCs w:val="20"/>
              </w:rPr>
              <w:t xml:space="preserve"> </w:t>
            </w:r>
            <w:r w:rsidRPr="00FC7426">
              <w:rPr>
                <w:rFonts w:ascii="Times New Roman" w:hAnsi="Times New Roman" w:cs="Times New Roman"/>
                <w:sz w:val="20"/>
                <w:szCs w:val="20"/>
              </w:rPr>
              <w:t>обыгрывании</w:t>
            </w:r>
            <w:r w:rsidRPr="00FC7426">
              <w:rPr>
                <w:rFonts w:ascii="Times New Roman" w:hAnsi="Times New Roman" w:cs="Times New Roman"/>
                <w:spacing w:val="-6"/>
                <w:sz w:val="20"/>
                <w:szCs w:val="20"/>
              </w:rPr>
              <w:t xml:space="preserve"> </w:t>
            </w:r>
            <w:r w:rsidRPr="00FC7426">
              <w:rPr>
                <w:rFonts w:ascii="Times New Roman" w:hAnsi="Times New Roman" w:cs="Times New Roman"/>
                <w:sz w:val="20"/>
                <w:szCs w:val="20"/>
              </w:rPr>
              <w:t>и</w:t>
            </w:r>
            <w:r w:rsidRPr="00FC7426">
              <w:rPr>
                <w:rFonts w:ascii="Times New Roman" w:hAnsi="Times New Roman" w:cs="Times New Roman"/>
                <w:spacing w:val="-7"/>
                <w:sz w:val="20"/>
                <w:szCs w:val="20"/>
              </w:rPr>
              <w:t xml:space="preserve"> </w:t>
            </w:r>
            <w:r w:rsidRPr="00FC7426">
              <w:rPr>
                <w:rFonts w:ascii="Times New Roman" w:hAnsi="Times New Roman" w:cs="Times New Roman"/>
                <w:sz w:val="20"/>
                <w:szCs w:val="20"/>
              </w:rPr>
              <w:t>драматизации</w:t>
            </w:r>
            <w:r w:rsidRPr="00FC7426">
              <w:rPr>
                <w:rFonts w:ascii="Times New Roman" w:hAnsi="Times New Roman" w:cs="Times New Roman"/>
                <w:spacing w:val="-6"/>
                <w:sz w:val="20"/>
                <w:szCs w:val="20"/>
              </w:rPr>
              <w:t xml:space="preserve"> </w:t>
            </w:r>
            <w:r w:rsidRPr="00FC7426">
              <w:rPr>
                <w:rFonts w:ascii="Times New Roman" w:hAnsi="Times New Roman" w:cs="Times New Roman"/>
                <w:sz w:val="20"/>
                <w:szCs w:val="20"/>
              </w:rPr>
              <w:t>знакомых</w:t>
            </w:r>
            <w:r w:rsidRPr="00FC7426">
              <w:rPr>
                <w:rFonts w:ascii="Times New Roman" w:hAnsi="Times New Roman" w:cs="Times New Roman"/>
                <w:spacing w:val="-6"/>
                <w:sz w:val="20"/>
                <w:szCs w:val="20"/>
              </w:rPr>
              <w:t xml:space="preserve"> </w:t>
            </w:r>
            <w:r w:rsidRPr="00FC7426">
              <w:rPr>
                <w:rFonts w:ascii="Times New Roman" w:hAnsi="Times New Roman" w:cs="Times New Roman"/>
                <w:sz w:val="20"/>
                <w:szCs w:val="20"/>
              </w:rPr>
              <w:t>сказок. (пальчиковый  театр)</w:t>
            </w:r>
            <w:r w:rsidRPr="00FC7426">
              <w:rPr>
                <w:rFonts w:ascii="Times New Roman" w:hAnsi="Times New Roman" w:cs="Times New Roman"/>
                <w:b/>
                <w:sz w:val="20"/>
                <w:szCs w:val="20"/>
              </w:rPr>
              <w:t xml:space="preserve"> </w:t>
            </w:r>
            <w:r w:rsidRPr="00977507">
              <w:rPr>
                <w:rFonts w:ascii="Times New Roman" w:hAnsi="Times New Roman" w:cs="Times New Roman"/>
                <w:i/>
                <w:sz w:val="20"/>
                <w:szCs w:val="20"/>
              </w:rPr>
              <w:t>(игровая, коммуникативная, творческая деятельность)</w:t>
            </w:r>
          </w:p>
        </w:tc>
        <w:tc>
          <w:tcPr>
            <w:tcW w:w="2694" w:type="dxa"/>
          </w:tcPr>
          <w:p w:rsidR="00FC68AE" w:rsidRPr="00977507" w:rsidRDefault="00FC68AE" w:rsidP="00FC68AE">
            <w:pPr>
              <w:pStyle w:val="TableParagraph"/>
              <w:ind w:left="22" w:right="-15"/>
              <w:contextualSpacing/>
              <w:rPr>
                <w:rFonts w:ascii="Times New Roman" w:hAnsi="Times New Roman" w:cs="Times New Roman"/>
                <w:i/>
                <w:sz w:val="20"/>
                <w:szCs w:val="20"/>
              </w:rPr>
            </w:pPr>
            <w:r w:rsidRPr="00FC7426">
              <w:rPr>
                <w:rFonts w:ascii="Times New Roman" w:hAnsi="Times New Roman" w:cs="Times New Roman"/>
                <w:b/>
                <w:sz w:val="20"/>
                <w:szCs w:val="20"/>
                <w:lang w:val="kk-KZ"/>
              </w:rPr>
              <w:lastRenderedPageBreak/>
              <w:t>Настольная игра «Овощи и фрукты». Цель:</w:t>
            </w:r>
            <w:r w:rsidRPr="00FC7426">
              <w:rPr>
                <w:rFonts w:ascii="Times New Roman" w:hAnsi="Times New Roman" w:cs="Times New Roman"/>
                <w:sz w:val="20"/>
                <w:szCs w:val="20"/>
              </w:rPr>
              <w:t xml:space="preserve">Формирование навыков употребления простых и сложных предложений </w:t>
            </w:r>
            <w:r w:rsidRPr="00977507">
              <w:rPr>
                <w:rFonts w:ascii="Times New Roman" w:hAnsi="Times New Roman" w:cs="Times New Roman"/>
                <w:i/>
                <w:sz w:val="20"/>
                <w:szCs w:val="20"/>
              </w:rPr>
              <w:t xml:space="preserve">(игровая, </w:t>
            </w:r>
            <w:r w:rsidRPr="00977507">
              <w:rPr>
                <w:rFonts w:ascii="Times New Roman" w:eastAsia="Times New Roman" w:hAnsi="Times New Roman" w:cs="Times New Roman"/>
                <w:i/>
                <w:color w:val="000000"/>
                <w:sz w:val="20"/>
                <w:szCs w:val="20"/>
                <w:lang w:val="kk-KZ" w:eastAsia="ru-RU"/>
              </w:rPr>
              <w:t>познавательная</w:t>
            </w:r>
            <w:r w:rsidRPr="00977507">
              <w:rPr>
                <w:rFonts w:ascii="Times New Roman" w:hAnsi="Times New Roman" w:cs="Times New Roman"/>
                <w:i/>
                <w:sz w:val="20"/>
                <w:szCs w:val="20"/>
              </w:rPr>
              <w:t>, коммуникативная деятельность)</w:t>
            </w:r>
          </w:p>
          <w:p w:rsidR="00FC68AE" w:rsidRPr="00FC7426" w:rsidRDefault="00FC68AE" w:rsidP="00FC68AE">
            <w:pPr>
              <w:pStyle w:val="TableParagraph"/>
              <w:ind w:left="22" w:right="-15"/>
              <w:contextualSpacing/>
              <w:rPr>
                <w:rFonts w:ascii="Times New Roman" w:hAnsi="Times New Roman" w:cs="Times New Roman"/>
                <w:sz w:val="20"/>
                <w:szCs w:val="20"/>
                <w:lang w:val="kk-KZ"/>
              </w:rPr>
            </w:pPr>
            <w:r w:rsidRPr="00FC7426">
              <w:rPr>
                <w:rFonts w:ascii="Times New Roman" w:hAnsi="Times New Roman" w:cs="Times New Roman"/>
                <w:sz w:val="20"/>
                <w:szCs w:val="20"/>
                <w:lang w:val="kk-KZ"/>
              </w:rPr>
              <w:t xml:space="preserve">Билингвальный компонент: </w:t>
            </w:r>
            <w:r w:rsidRPr="00FC7426">
              <w:rPr>
                <w:rFonts w:ascii="Times New Roman" w:eastAsia="Times New Roman" w:hAnsi="Times New Roman" w:cs="Times New Roman"/>
                <w:color w:val="000000"/>
                <w:sz w:val="20"/>
                <w:szCs w:val="20"/>
                <w:lang w:val="kk-KZ" w:eastAsia="ru-RU"/>
              </w:rPr>
              <w:t>:</w:t>
            </w:r>
            <w:r w:rsidRPr="00FC7426">
              <w:rPr>
                <w:rFonts w:ascii="Times New Roman" w:hAnsi="Times New Roman" w:cs="Times New Roman"/>
                <w:sz w:val="20"/>
                <w:szCs w:val="20"/>
                <w:lang w:val="kk-KZ"/>
              </w:rPr>
              <w:t xml:space="preserve"> Сәбіз, пияз, қияр, картоп, </w:t>
            </w:r>
            <w:r w:rsidRPr="00FC7426">
              <w:rPr>
                <w:rFonts w:ascii="Times New Roman" w:hAnsi="Times New Roman" w:cs="Times New Roman"/>
                <w:sz w:val="20"/>
                <w:szCs w:val="20"/>
                <w:lang w:val="kk-KZ"/>
              </w:rPr>
              <w:lastRenderedPageBreak/>
              <w:t xml:space="preserve">қызанақ, </w:t>
            </w:r>
            <w:r w:rsidRPr="00FC7426">
              <w:rPr>
                <w:rFonts w:ascii="Times New Roman" w:hAnsi="Times New Roman" w:cs="Times New Roman"/>
                <w:sz w:val="20"/>
                <w:szCs w:val="20"/>
              </w:rPr>
              <w:t xml:space="preserve"> ал</w:t>
            </w:r>
            <w:r w:rsidRPr="00FC7426">
              <w:rPr>
                <w:rFonts w:ascii="Times New Roman" w:hAnsi="Times New Roman" w:cs="Times New Roman"/>
                <w:sz w:val="20"/>
                <w:szCs w:val="20"/>
                <w:lang w:val="kk-KZ"/>
              </w:rPr>
              <w:t>ма, алмурт.</w:t>
            </w:r>
          </w:p>
          <w:p w:rsidR="00FC68AE" w:rsidRPr="00FC7426" w:rsidRDefault="00FC68AE" w:rsidP="00FC68AE">
            <w:pPr>
              <w:pStyle w:val="TableParagraph"/>
              <w:ind w:left="22" w:right="-15"/>
              <w:contextualSpacing/>
              <w:rPr>
                <w:rFonts w:ascii="Times New Roman" w:hAnsi="Times New Roman" w:cs="Times New Roman"/>
                <w:color w:val="000000" w:themeColor="text1"/>
                <w:sz w:val="20"/>
                <w:szCs w:val="20"/>
                <w:lang w:val="kk-KZ"/>
              </w:rPr>
            </w:pPr>
          </w:p>
          <w:p w:rsidR="00FC68AE" w:rsidRPr="00977507" w:rsidRDefault="00FC68AE" w:rsidP="00FC68AE">
            <w:pPr>
              <w:pStyle w:val="a8"/>
              <w:contextualSpacing/>
              <w:rPr>
                <w:rFonts w:ascii="Times New Roman" w:hAnsi="Times New Roman"/>
                <w:i/>
                <w:sz w:val="20"/>
                <w:szCs w:val="20"/>
                <w:lang w:eastAsia="ru-RU"/>
              </w:rPr>
            </w:pPr>
            <w:r w:rsidRPr="00FC7426">
              <w:rPr>
                <w:rFonts w:ascii="Times New Roman" w:hAnsi="Times New Roman"/>
                <w:b/>
                <w:sz w:val="20"/>
                <w:szCs w:val="20"/>
                <w:lang w:eastAsia="ru-RU"/>
              </w:rPr>
              <w:t xml:space="preserve">ДИ:«Назови ласково». </w:t>
            </w:r>
            <w:r w:rsidRPr="00FC7426">
              <w:rPr>
                <w:rStyle w:val="aa"/>
                <w:rFonts w:ascii="Times New Roman" w:hAnsi="Times New Roman"/>
                <w:sz w:val="20"/>
                <w:szCs w:val="20"/>
              </w:rPr>
              <w:t>Цель:</w:t>
            </w:r>
            <w:r w:rsidRPr="00FC7426">
              <w:rPr>
                <w:rFonts w:ascii="Times New Roman" w:hAnsi="Times New Roman"/>
                <w:sz w:val="20"/>
                <w:szCs w:val="20"/>
              </w:rPr>
              <w:t xml:space="preserve"> закрепление правильного, отчетливого произношение звуков щ, ц, ч</w:t>
            </w:r>
            <w:r w:rsidRPr="00977507">
              <w:rPr>
                <w:rFonts w:ascii="Times New Roman" w:hAnsi="Times New Roman"/>
                <w:i/>
                <w:sz w:val="20"/>
                <w:szCs w:val="20"/>
              </w:rPr>
              <w:t>. (коммуникативная деятельность)</w:t>
            </w:r>
          </w:p>
          <w:p w:rsidR="00FC68AE" w:rsidRPr="00FC7426" w:rsidRDefault="00FC68AE" w:rsidP="00FC68AE">
            <w:pPr>
              <w:contextualSpacing/>
              <w:rPr>
                <w:rFonts w:ascii="Times New Roman" w:hAnsi="Times New Roman" w:cs="Times New Roman"/>
                <w:color w:val="000000" w:themeColor="text1"/>
                <w:sz w:val="20"/>
                <w:szCs w:val="20"/>
              </w:rPr>
            </w:pPr>
          </w:p>
        </w:tc>
        <w:tc>
          <w:tcPr>
            <w:tcW w:w="2835" w:type="dxa"/>
            <w:gridSpan w:val="2"/>
          </w:tcPr>
          <w:p w:rsidR="00FC68AE" w:rsidRPr="00977507" w:rsidRDefault="00FC68AE" w:rsidP="00FC68AE">
            <w:pPr>
              <w:contextualSpacing/>
              <w:rPr>
                <w:rFonts w:ascii="Times New Roman" w:hAnsi="Times New Roman" w:cs="Times New Roman"/>
                <w:sz w:val="20"/>
                <w:szCs w:val="20"/>
                <w:lang w:val="kk-KZ"/>
              </w:rPr>
            </w:pPr>
            <w:r w:rsidRPr="00FC7426">
              <w:rPr>
                <w:rFonts w:ascii="Times New Roman" w:hAnsi="Times New Roman" w:cs="Times New Roman"/>
                <w:b/>
                <w:color w:val="000000" w:themeColor="text1"/>
                <w:sz w:val="20"/>
                <w:szCs w:val="20"/>
              </w:rPr>
              <w:lastRenderedPageBreak/>
              <w:t xml:space="preserve">ДИ «Что больше, шире…?» Цель: </w:t>
            </w:r>
            <w:r w:rsidRPr="00FC7426">
              <w:rPr>
                <w:rFonts w:ascii="Times New Roman" w:hAnsi="Times New Roman" w:cs="Times New Roman"/>
                <w:sz w:val="20"/>
                <w:szCs w:val="20"/>
              </w:rPr>
              <w:t xml:space="preserve">Формирование </w:t>
            </w:r>
            <w:r>
              <w:rPr>
                <w:rFonts w:ascii="Times New Roman" w:hAnsi="Times New Roman" w:cs="Times New Roman"/>
                <w:sz w:val="20"/>
                <w:szCs w:val="20"/>
              </w:rPr>
              <w:t>представлений о понятиях «</w:t>
            </w:r>
            <w:r w:rsidRPr="00FC7426">
              <w:rPr>
                <w:rFonts w:ascii="Times New Roman" w:hAnsi="Times New Roman" w:cs="Times New Roman"/>
                <w:sz w:val="20"/>
                <w:szCs w:val="20"/>
              </w:rPr>
              <w:t>Сравнение</w:t>
            </w:r>
            <w:r w:rsidRPr="00FC7426">
              <w:rPr>
                <w:rFonts w:ascii="Times New Roman" w:hAnsi="Times New Roman" w:cs="Times New Roman"/>
                <w:sz w:val="20"/>
                <w:szCs w:val="20"/>
                <w:lang w:val="kk-KZ"/>
              </w:rPr>
              <w:t xml:space="preserve"> Цвет. Форма. Величина</w:t>
            </w:r>
            <w:r>
              <w:rPr>
                <w:rFonts w:ascii="Times New Roman" w:hAnsi="Times New Roman" w:cs="Times New Roman"/>
                <w:sz w:val="20"/>
                <w:szCs w:val="20"/>
                <w:lang w:val="kk-KZ"/>
              </w:rPr>
              <w:t>»</w:t>
            </w:r>
            <w:r w:rsidRPr="00FC7426">
              <w:rPr>
                <w:rFonts w:ascii="Times New Roman" w:hAnsi="Times New Roman" w:cs="Times New Roman"/>
                <w:sz w:val="20"/>
                <w:szCs w:val="20"/>
                <w:lang w:val="kk-KZ"/>
              </w:rPr>
              <w:t>.</w:t>
            </w:r>
            <w:r>
              <w:rPr>
                <w:rFonts w:ascii="Times New Roman" w:hAnsi="Times New Roman" w:cs="Times New Roman"/>
                <w:sz w:val="20"/>
                <w:szCs w:val="20"/>
                <w:lang w:val="kk-KZ"/>
              </w:rPr>
              <w:t xml:space="preserve"> </w:t>
            </w:r>
            <w:r w:rsidRPr="00FC7426">
              <w:rPr>
                <w:rFonts w:ascii="Times New Roman" w:hAnsi="Times New Roman" w:cs="Times New Roman"/>
                <w:sz w:val="20"/>
                <w:szCs w:val="20"/>
              </w:rPr>
              <w:t xml:space="preserve"> </w:t>
            </w:r>
            <w:r w:rsidRPr="00977507">
              <w:rPr>
                <w:rFonts w:ascii="Times New Roman" w:hAnsi="Times New Roman" w:cs="Times New Roman"/>
                <w:i/>
                <w:sz w:val="20"/>
                <w:szCs w:val="20"/>
              </w:rPr>
              <w:t xml:space="preserve">(игровая, </w:t>
            </w:r>
            <w:r w:rsidRPr="00977507">
              <w:rPr>
                <w:rFonts w:ascii="Times New Roman" w:eastAsia="Times New Roman" w:hAnsi="Times New Roman" w:cs="Times New Roman"/>
                <w:i/>
                <w:color w:val="000000"/>
                <w:sz w:val="20"/>
                <w:szCs w:val="20"/>
                <w:lang w:val="kk-KZ" w:eastAsia="ru-RU"/>
              </w:rPr>
              <w:t xml:space="preserve">познавательная </w:t>
            </w:r>
            <w:r w:rsidRPr="00977507">
              <w:rPr>
                <w:rFonts w:ascii="Times New Roman" w:hAnsi="Times New Roman" w:cs="Times New Roman"/>
                <w:i/>
                <w:sz w:val="20"/>
                <w:szCs w:val="20"/>
              </w:rPr>
              <w:t>деятельность)</w:t>
            </w:r>
          </w:p>
          <w:p w:rsidR="00FC68AE" w:rsidRPr="00FC7426" w:rsidRDefault="00FC68AE" w:rsidP="00FC68AE">
            <w:pPr>
              <w:contextualSpacing/>
              <w:rPr>
                <w:rFonts w:ascii="Times New Roman" w:hAnsi="Times New Roman" w:cs="Times New Roman"/>
                <w:sz w:val="20"/>
                <w:szCs w:val="20"/>
                <w:lang w:val="kk-KZ"/>
              </w:rPr>
            </w:pPr>
            <w:r w:rsidRPr="00FC7426">
              <w:rPr>
                <w:rFonts w:ascii="Times New Roman" w:hAnsi="Times New Roman" w:cs="Times New Roman"/>
                <w:sz w:val="20"/>
                <w:szCs w:val="20"/>
                <w:lang w:val="kk-KZ"/>
              </w:rPr>
              <w:t>Цвет. Форма. Величина.</w:t>
            </w:r>
          </w:p>
          <w:p w:rsidR="00FC68AE" w:rsidRPr="00FC7426" w:rsidRDefault="00FC68AE" w:rsidP="00FC68AE">
            <w:pPr>
              <w:contextualSpacing/>
              <w:rPr>
                <w:rFonts w:ascii="Times New Roman" w:hAnsi="Times New Roman" w:cs="Times New Roman"/>
                <w:b/>
                <w:sz w:val="20"/>
                <w:szCs w:val="20"/>
                <w:lang w:val="kk-KZ"/>
              </w:rPr>
            </w:pPr>
          </w:p>
          <w:p w:rsidR="00FC68AE" w:rsidRPr="00FC7426" w:rsidRDefault="00FC68AE" w:rsidP="00FC68AE">
            <w:pPr>
              <w:contextualSpacing/>
              <w:rPr>
                <w:rFonts w:ascii="Times New Roman" w:hAnsi="Times New Roman" w:cs="Times New Roman"/>
                <w:b/>
                <w:sz w:val="20"/>
                <w:szCs w:val="20"/>
                <w:lang w:val="kk-KZ"/>
              </w:rPr>
            </w:pPr>
          </w:p>
          <w:p w:rsidR="00FC68AE" w:rsidRPr="00FC7426" w:rsidRDefault="00FC68AE" w:rsidP="00FC68AE">
            <w:pPr>
              <w:contextualSpacing/>
              <w:rPr>
                <w:rFonts w:ascii="Times New Roman" w:hAnsi="Times New Roman" w:cs="Times New Roman"/>
                <w:b/>
                <w:sz w:val="20"/>
                <w:szCs w:val="20"/>
                <w:lang w:val="kk-KZ"/>
              </w:rPr>
            </w:pPr>
          </w:p>
          <w:p w:rsidR="00FC68AE" w:rsidRPr="00FC7426" w:rsidRDefault="00FC68AE" w:rsidP="00FC68AE">
            <w:pPr>
              <w:contextualSpacing/>
              <w:rPr>
                <w:rFonts w:ascii="Times New Roman" w:hAnsi="Times New Roman" w:cs="Times New Roman"/>
                <w:b/>
                <w:sz w:val="20"/>
                <w:szCs w:val="20"/>
                <w:lang w:val="kk-KZ"/>
              </w:rPr>
            </w:pPr>
          </w:p>
          <w:p w:rsidR="00FC68AE" w:rsidRPr="00FC7426" w:rsidRDefault="00FC68AE" w:rsidP="00FC68AE">
            <w:pPr>
              <w:contextualSpacing/>
              <w:rPr>
                <w:rFonts w:ascii="Times New Roman" w:hAnsi="Times New Roman" w:cs="Times New Roman"/>
                <w:b/>
                <w:sz w:val="20"/>
                <w:szCs w:val="20"/>
                <w:lang w:val="kk-KZ"/>
              </w:rPr>
            </w:pPr>
            <w:r w:rsidRPr="00FC7426">
              <w:rPr>
                <w:rFonts w:ascii="Times New Roman" w:hAnsi="Times New Roman" w:cs="Times New Roman"/>
                <w:b/>
                <w:sz w:val="20"/>
                <w:szCs w:val="20"/>
                <w:lang w:val="kk-KZ"/>
              </w:rPr>
              <w:t>Свободная изодеятельность-«Тарелка для бабушки»</w:t>
            </w:r>
          </w:p>
          <w:p w:rsidR="00FC68AE" w:rsidRPr="00977507" w:rsidRDefault="00FC68AE" w:rsidP="00FC68AE">
            <w:pPr>
              <w:contextualSpacing/>
              <w:rPr>
                <w:rFonts w:ascii="Times New Roman" w:hAnsi="Times New Roman" w:cs="Times New Roman"/>
                <w:i/>
                <w:sz w:val="20"/>
                <w:szCs w:val="20"/>
                <w:lang w:val="kk-KZ"/>
              </w:rPr>
            </w:pPr>
            <w:r w:rsidRPr="00FC7426">
              <w:rPr>
                <w:rFonts w:ascii="Times New Roman" w:hAnsi="Times New Roman" w:cs="Times New Roman"/>
                <w:sz w:val="20"/>
                <w:szCs w:val="20"/>
                <w:lang w:val="kk-KZ"/>
              </w:rPr>
              <w:t xml:space="preserve"> </w:t>
            </w:r>
            <w:r w:rsidRPr="00FC7426">
              <w:rPr>
                <w:rFonts w:ascii="Times New Roman" w:hAnsi="Times New Roman" w:cs="Times New Roman"/>
                <w:b/>
                <w:sz w:val="20"/>
                <w:szCs w:val="20"/>
                <w:lang w:val="kk-KZ"/>
              </w:rPr>
              <w:t>Цель:</w:t>
            </w:r>
            <w:r w:rsidRPr="00FC7426">
              <w:rPr>
                <w:sz w:val="20"/>
                <w:szCs w:val="20"/>
              </w:rPr>
              <w:t xml:space="preserve"> </w:t>
            </w:r>
            <w:r w:rsidRPr="00FC7426">
              <w:rPr>
                <w:rFonts w:ascii="Times New Roman" w:hAnsi="Times New Roman" w:cs="Times New Roman"/>
                <w:sz w:val="20"/>
                <w:szCs w:val="20"/>
              </w:rPr>
              <w:t xml:space="preserve">Закреплние навыков лепки овощей и фруктов, посуды </w:t>
            </w:r>
            <w:r w:rsidRPr="00977507">
              <w:rPr>
                <w:rFonts w:ascii="Times New Roman" w:eastAsia="Times New Roman" w:hAnsi="Times New Roman" w:cs="Times New Roman"/>
                <w:i/>
                <w:color w:val="000000"/>
                <w:sz w:val="20"/>
                <w:szCs w:val="20"/>
                <w:lang w:eastAsia="ru-RU"/>
              </w:rPr>
              <w:t>(</w:t>
            </w:r>
            <w:r w:rsidRPr="00977507">
              <w:rPr>
                <w:rFonts w:ascii="Times New Roman" w:hAnsi="Times New Roman" w:cs="Times New Roman"/>
                <w:i/>
                <w:sz w:val="20"/>
                <w:szCs w:val="20"/>
                <w:lang w:val="kk-KZ"/>
              </w:rPr>
              <w:t>творческая, самостоятельная деятельность)</w:t>
            </w:r>
          </w:p>
          <w:p w:rsidR="00FC68AE" w:rsidRPr="00FC7426" w:rsidRDefault="00FC68AE" w:rsidP="00FC68AE">
            <w:pPr>
              <w:contextualSpacing/>
              <w:rPr>
                <w:rFonts w:ascii="Times New Roman" w:hAnsi="Times New Roman" w:cs="Times New Roman"/>
                <w:color w:val="000000" w:themeColor="text1"/>
                <w:sz w:val="20"/>
                <w:szCs w:val="20"/>
                <w:lang w:val="kk-KZ"/>
              </w:rPr>
            </w:pPr>
          </w:p>
        </w:tc>
        <w:tc>
          <w:tcPr>
            <w:tcW w:w="2693" w:type="dxa"/>
          </w:tcPr>
          <w:p w:rsidR="00FC68AE" w:rsidRPr="00977507" w:rsidRDefault="00FC68AE" w:rsidP="00FC68AE">
            <w:pPr>
              <w:pStyle w:val="TableParagraph"/>
              <w:ind w:right="-15"/>
              <w:contextualSpacing/>
              <w:rPr>
                <w:rFonts w:ascii="Times New Roman" w:hAnsi="Times New Roman" w:cs="Times New Roman"/>
                <w:i/>
                <w:sz w:val="20"/>
                <w:szCs w:val="20"/>
                <w:lang w:val="kk-KZ"/>
              </w:rPr>
            </w:pPr>
            <w:r w:rsidRPr="00FC7426">
              <w:rPr>
                <w:rFonts w:ascii="Times New Roman" w:hAnsi="Times New Roman" w:cs="Times New Roman"/>
                <w:b/>
                <w:sz w:val="20"/>
                <w:szCs w:val="20"/>
                <w:lang w:val="kk-KZ"/>
              </w:rPr>
              <w:lastRenderedPageBreak/>
              <w:t>ДИ «Что это?» Цель:</w:t>
            </w:r>
            <w:r w:rsidRPr="00FC7426">
              <w:rPr>
                <w:rFonts w:ascii="Times New Roman" w:hAnsi="Times New Roman" w:cs="Times New Roman"/>
                <w:sz w:val="20"/>
                <w:szCs w:val="20"/>
              </w:rPr>
              <w:t xml:space="preserve">Обогащение словарного запаса детей </w:t>
            </w:r>
            <w:r w:rsidRPr="00977507">
              <w:rPr>
                <w:rFonts w:ascii="Times New Roman" w:hAnsi="Times New Roman" w:cs="Times New Roman"/>
                <w:i/>
                <w:sz w:val="20"/>
                <w:szCs w:val="20"/>
              </w:rPr>
              <w:t xml:space="preserve">существительными </w:t>
            </w:r>
            <w:r w:rsidRPr="00977507">
              <w:rPr>
                <w:rFonts w:ascii="Times New Roman" w:hAnsi="Times New Roman" w:cs="Times New Roman"/>
                <w:i/>
                <w:sz w:val="20"/>
                <w:szCs w:val="20"/>
                <w:lang w:val="kk-KZ"/>
              </w:rPr>
              <w:t>(</w:t>
            </w:r>
            <w:r w:rsidRPr="00977507">
              <w:rPr>
                <w:rFonts w:ascii="Times New Roman" w:eastAsia="Times New Roman" w:hAnsi="Times New Roman" w:cs="Times New Roman"/>
                <w:i/>
                <w:color w:val="000000"/>
                <w:sz w:val="20"/>
                <w:szCs w:val="20"/>
                <w:lang w:val="kk-KZ" w:eastAsia="ru-RU"/>
              </w:rPr>
              <w:t>игровая, познавательная, коммуникативная деятельность)</w:t>
            </w:r>
          </w:p>
          <w:p w:rsidR="00FC68AE" w:rsidRPr="00977507" w:rsidRDefault="00FC68AE" w:rsidP="00FC68AE">
            <w:pPr>
              <w:pStyle w:val="TableParagraph"/>
              <w:ind w:right="-15"/>
              <w:contextualSpacing/>
              <w:rPr>
                <w:rFonts w:ascii="Times New Roman" w:hAnsi="Times New Roman" w:cs="Times New Roman"/>
                <w:b/>
                <w:i/>
                <w:sz w:val="20"/>
                <w:szCs w:val="20"/>
                <w:lang w:val="kk-KZ"/>
              </w:rPr>
            </w:pPr>
          </w:p>
          <w:p w:rsidR="00FC68AE" w:rsidRPr="00FC7426" w:rsidRDefault="00FC68AE" w:rsidP="00FC68AE">
            <w:pPr>
              <w:pStyle w:val="TableParagraph"/>
              <w:ind w:right="-15"/>
              <w:contextualSpacing/>
              <w:rPr>
                <w:rFonts w:ascii="Times New Roman" w:hAnsi="Times New Roman" w:cs="Times New Roman"/>
                <w:b/>
                <w:sz w:val="20"/>
                <w:szCs w:val="20"/>
                <w:lang w:val="kk-KZ"/>
              </w:rPr>
            </w:pPr>
          </w:p>
          <w:p w:rsidR="00FC68AE" w:rsidRPr="00FC7426" w:rsidRDefault="00FC68AE" w:rsidP="00FC68AE">
            <w:pPr>
              <w:pStyle w:val="TableParagraph"/>
              <w:ind w:right="-15"/>
              <w:contextualSpacing/>
              <w:rPr>
                <w:rFonts w:ascii="Times New Roman" w:hAnsi="Times New Roman" w:cs="Times New Roman"/>
                <w:b/>
                <w:sz w:val="20"/>
                <w:szCs w:val="20"/>
                <w:lang w:val="kk-KZ"/>
              </w:rPr>
            </w:pPr>
          </w:p>
          <w:p w:rsidR="00FC68AE" w:rsidRPr="00FC7426" w:rsidRDefault="00FC68AE" w:rsidP="00FC68AE">
            <w:pPr>
              <w:pStyle w:val="TableParagraph"/>
              <w:ind w:right="-15"/>
              <w:contextualSpacing/>
              <w:rPr>
                <w:rFonts w:ascii="Times New Roman" w:hAnsi="Times New Roman" w:cs="Times New Roman"/>
                <w:b/>
                <w:sz w:val="20"/>
                <w:szCs w:val="20"/>
                <w:lang w:val="kk-KZ"/>
              </w:rPr>
            </w:pPr>
          </w:p>
          <w:p w:rsidR="00FC68AE" w:rsidRPr="00977507" w:rsidRDefault="00FC68AE" w:rsidP="00FC68AE">
            <w:pPr>
              <w:pStyle w:val="TableParagraph"/>
              <w:ind w:right="-15"/>
              <w:contextualSpacing/>
              <w:rPr>
                <w:rFonts w:ascii="Times New Roman" w:hAnsi="Times New Roman" w:cs="Times New Roman"/>
                <w:color w:val="000000" w:themeColor="text1"/>
                <w:sz w:val="20"/>
                <w:szCs w:val="20"/>
              </w:rPr>
            </w:pPr>
            <w:r w:rsidRPr="00FC7426">
              <w:rPr>
                <w:rFonts w:ascii="Times New Roman" w:hAnsi="Times New Roman" w:cs="Times New Roman"/>
                <w:b/>
                <w:color w:val="000000" w:themeColor="text1"/>
                <w:sz w:val="20"/>
                <w:szCs w:val="20"/>
              </w:rPr>
              <w:lastRenderedPageBreak/>
              <w:t xml:space="preserve">Игра с мячом «Назови одним словом». Цель: </w:t>
            </w:r>
            <w:r w:rsidRPr="00FC7426">
              <w:rPr>
                <w:rFonts w:ascii="Times New Roman" w:hAnsi="Times New Roman" w:cs="Times New Roman"/>
                <w:sz w:val="20"/>
                <w:szCs w:val="20"/>
              </w:rPr>
              <w:t xml:space="preserve">формирование навыков в умении образовывать и употреблять однокоренные слова </w:t>
            </w:r>
            <w:r w:rsidRPr="00977507">
              <w:rPr>
                <w:rFonts w:ascii="Times New Roman" w:hAnsi="Times New Roman" w:cs="Times New Roman"/>
                <w:i/>
                <w:color w:val="000000" w:themeColor="text1"/>
                <w:sz w:val="20"/>
                <w:szCs w:val="20"/>
              </w:rPr>
              <w:t>(</w:t>
            </w:r>
            <w:r w:rsidRPr="00977507">
              <w:rPr>
                <w:rFonts w:ascii="Times New Roman" w:hAnsi="Times New Roman" w:cs="Times New Roman"/>
                <w:i/>
                <w:sz w:val="20"/>
                <w:szCs w:val="20"/>
              </w:rPr>
              <w:t>игровая, двигательная, коммуникативная деятельность)</w:t>
            </w:r>
          </w:p>
          <w:p w:rsidR="00FC68AE" w:rsidRPr="00FC7426" w:rsidRDefault="00FC68AE" w:rsidP="00FC68AE">
            <w:pPr>
              <w:pStyle w:val="TableParagraph"/>
              <w:ind w:right="-15"/>
              <w:contextualSpacing/>
              <w:rPr>
                <w:rFonts w:ascii="Times New Roman" w:hAnsi="Times New Roman" w:cs="Times New Roman"/>
                <w:color w:val="000000" w:themeColor="text1"/>
                <w:sz w:val="20"/>
                <w:szCs w:val="20"/>
              </w:rPr>
            </w:pPr>
          </w:p>
        </w:tc>
        <w:tc>
          <w:tcPr>
            <w:tcW w:w="2857" w:type="dxa"/>
            <w:gridSpan w:val="4"/>
          </w:tcPr>
          <w:p w:rsidR="00FC68AE" w:rsidRPr="00FC7426" w:rsidRDefault="00FC68AE" w:rsidP="00FC68AE">
            <w:pPr>
              <w:pStyle w:val="TableParagraph"/>
              <w:ind w:left="22" w:right="-15"/>
              <w:contextualSpacing/>
              <w:rPr>
                <w:rFonts w:ascii="Times New Roman" w:hAnsi="Times New Roman" w:cs="Times New Roman"/>
                <w:color w:val="000000" w:themeColor="text1"/>
                <w:sz w:val="20"/>
                <w:szCs w:val="20"/>
              </w:rPr>
            </w:pPr>
            <w:r w:rsidRPr="00FC7426">
              <w:rPr>
                <w:rFonts w:ascii="Times New Roman" w:hAnsi="Times New Roman" w:cs="Times New Roman"/>
                <w:b/>
                <w:sz w:val="20"/>
                <w:szCs w:val="20"/>
                <w:lang w:val="kk-KZ"/>
              </w:rPr>
              <w:lastRenderedPageBreak/>
              <w:t xml:space="preserve">ДИ </w:t>
            </w:r>
            <w:r w:rsidRPr="00FC7426">
              <w:rPr>
                <w:rFonts w:ascii="Times New Roman" w:hAnsi="Times New Roman" w:cs="Times New Roman"/>
                <w:b/>
                <w:sz w:val="20"/>
                <w:szCs w:val="20"/>
              </w:rPr>
              <w:t xml:space="preserve">«Угадай  по вкусу» Цель: </w:t>
            </w:r>
            <w:r w:rsidRPr="00FC7426">
              <w:rPr>
                <w:rFonts w:ascii="Times New Roman" w:hAnsi="Times New Roman" w:cs="Times New Roman"/>
                <w:sz w:val="20"/>
                <w:szCs w:val="20"/>
              </w:rPr>
              <w:t>Закрепление представления об овощах и фруктах, их вкусовых  признаках</w:t>
            </w:r>
            <w:r>
              <w:rPr>
                <w:rFonts w:ascii="Times New Roman" w:hAnsi="Times New Roman" w:cs="Times New Roman"/>
                <w:sz w:val="20"/>
                <w:szCs w:val="20"/>
              </w:rPr>
              <w:t xml:space="preserve"> </w:t>
            </w:r>
            <w:r w:rsidRPr="00977507">
              <w:rPr>
                <w:rFonts w:ascii="Times New Roman" w:eastAsia="Times New Roman" w:hAnsi="Times New Roman" w:cs="Times New Roman"/>
                <w:i/>
                <w:color w:val="000000"/>
                <w:sz w:val="20"/>
                <w:szCs w:val="20"/>
                <w:lang w:val="kk-KZ" w:eastAsia="ru-RU"/>
              </w:rPr>
              <w:t>(познавательная,</w:t>
            </w:r>
            <w:r w:rsidRPr="00977507">
              <w:rPr>
                <w:rFonts w:ascii="Times New Roman" w:hAnsi="Times New Roman" w:cs="Times New Roman"/>
                <w:i/>
                <w:sz w:val="20"/>
                <w:szCs w:val="20"/>
              </w:rPr>
              <w:t xml:space="preserve"> исследовательская</w:t>
            </w:r>
            <w:r w:rsidRPr="00977507">
              <w:rPr>
                <w:rFonts w:ascii="Times New Roman" w:eastAsia="Times New Roman" w:hAnsi="Times New Roman" w:cs="Times New Roman"/>
                <w:i/>
                <w:color w:val="000000"/>
                <w:sz w:val="20"/>
                <w:szCs w:val="20"/>
                <w:lang w:val="kk-KZ" w:eastAsia="ru-RU"/>
              </w:rPr>
              <w:t xml:space="preserve"> коммуникативная деятельность)</w:t>
            </w:r>
            <w:r w:rsidRPr="00FC7426">
              <w:rPr>
                <w:rFonts w:ascii="Times New Roman" w:eastAsia="Times New Roman" w:hAnsi="Times New Roman" w:cs="Times New Roman"/>
                <w:b/>
                <w:color w:val="000000"/>
                <w:sz w:val="20"/>
                <w:szCs w:val="20"/>
                <w:lang w:val="kk-KZ" w:eastAsia="ru-RU"/>
              </w:rPr>
              <w:t xml:space="preserve"> </w:t>
            </w:r>
            <w:r w:rsidRPr="00FC7426">
              <w:rPr>
                <w:rFonts w:ascii="Times New Roman" w:hAnsi="Times New Roman" w:cs="Times New Roman"/>
                <w:sz w:val="20"/>
                <w:szCs w:val="20"/>
                <w:lang w:val="kk-KZ"/>
              </w:rPr>
              <w:t>Билингвальный компонент: алма, алмурт</w:t>
            </w:r>
          </w:p>
          <w:p w:rsidR="00FC68AE" w:rsidRPr="00FC7426" w:rsidRDefault="00FC68AE" w:rsidP="00FC68AE">
            <w:pPr>
              <w:contextualSpacing/>
              <w:rPr>
                <w:rFonts w:ascii="Times New Roman" w:hAnsi="Times New Roman" w:cs="Times New Roman"/>
                <w:b/>
                <w:sz w:val="20"/>
                <w:szCs w:val="20"/>
                <w:lang w:val="kk-KZ"/>
              </w:rPr>
            </w:pPr>
          </w:p>
          <w:p w:rsidR="00FC68AE" w:rsidRPr="00FC7426" w:rsidRDefault="00FC68AE" w:rsidP="00FC68AE">
            <w:pPr>
              <w:contextualSpacing/>
              <w:rPr>
                <w:rFonts w:ascii="Times New Roman" w:hAnsi="Times New Roman" w:cs="Times New Roman"/>
                <w:b/>
                <w:sz w:val="20"/>
                <w:szCs w:val="20"/>
                <w:lang w:val="kk-KZ"/>
              </w:rPr>
            </w:pPr>
          </w:p>
          <w:p w:rsidR="00FC68AE" w:rsidRPr="00FC7426" w:rsidRDefault="00FC68AE" w:rsidP="00FC68AE">
            <w:pPr>
              <w:contextualSpacing/>
              <w:rPr>
                <w:rFonts w:ascii="Times New Roman" w:hAnsi="Times New Roman" w:cs="Times New Roman"/>
                <w:b/>
                <w:sz w:val="20"/>
                <w:szCs w:val="20"/>
                <w:lang w:val="kk-KZ"/>
              </w:rPr>
            </w:pPr>
            <w:r w:rsidRPr="00FC7426">
              <w:rPr>
                <w:rFonts w:ascii="Times New Roman" w:hAnsi="Times New Roman" w:cs="Times New Roman"/>
                <w:b/>
                <w:sz w:val="20"/>
                <w:szCs w:val="20"/>
                <w:lang w:val="kk-KZ"/>
              </w:rPr>
              <w:t>Викторина</w:t>
            </w:r>
          </w:p>
          <w:p w:rsidR="00FC68AE" w:rsidRPr="00FC7426" w:rsidRDefault="00FC68AE" w:rsidP="00FC68AE">
            <w:pPr>
              <w:contextualSpacing/>
              <w:rPr>
                <w:rFonts w:ascii="Times New Roman" w:hAnsi="Times New Roman" w:cs="Times New Roman"/>
                <w:sz w:val="20"/>
                <w:szCs w:val="20"/>
                <w:lang w:val="kk-KZ"/>
              </w:rPr>
            </w:pPr>
            <w:r w:rsidRPr="00FC7426">
              <w:rPr>
                <w:rFonts w:ascii="Times New Roman" w:hAnsi="Times New Roman" w:cs="Times New Roman"/>
                <w:b/>
                <w:sz w:val="20"/>
                <w:szCs w:val="20"/>
                <w:lang w:val="kk-KZ"/>
              </w:rPr>
              <w:t>«Угадай из какой сказки». Цель:</w:t>
            </w:r>
            <w:r w:rsidRPr="00FC7426">
              <w:rPr>
                <w:rFonts w:ascii="Times New Roman" w:hAnsi="Times New Roman" w:cs="Times New Roman"/>
                <w:sz w:val="20"/>
                <w:szCs w:val="20"/>
              </w:rPr>
              <w:t xml:space="preserve"> Формирование навыков культуры общения на примере  сказочных героев </w:t>
            </w:r>
            <w:r w:rsidRPr="00977507">
              <w:rPr>
                <w:rFonts w:ascii="Times New Roman" w:hAnsi="Times New Roman" w:cs="Times New Roman"/>
                <w:i/>
                <w:sz w:val="20"/>
                <w:szCs w:val="20"/>
              </w:rPr>
              <w:t>(игровая, коммуникативная,  деятельность)</w:t>
            </w:r>
            <w:r w:rsidRPr="00FC7426">
              <w:rPr>
                <w:rFonts w:ascii="Times New Roman" w:hAnsi="Times New Roman" w:cs="Times New Roman"/>
                <w:sz w:val="20"/>
                <w:szCs w:val="20"/>
              </w:rPr>
              <w:t xml:space="preserve"> </w:t>
            </w:r>
          </w:p>
        </w:tc>
      </w:tr>
      <w:tr w:rsidR="00FC68AE" w:rsidRPr="00FC7426" w:rsidTr="00FC68AE">
        <w:trPr>
          <w:gridAfter w:val="4"/>
          <w:wAfter w:w="10568" w:type="dxa"/>
          <w:trHeight w:val="3322"/>
        </w:trPr>
        <w:tc>
          <w:tcPr>
            <w:tcW w:w="2381" w:type="dxa"/>
          </w:tcPr>
          <w:p w:rsidR="00FC68AE" w:rsidRPr="00FC7426" w:rsidRDefault="00FC68AE" w:rsidP="00FC68AE">
            <w:pPr>
              <w:pStyle w:val="TableParagraph"/>
              <w:ind w:right="70"/>
              <w:contextualSpacing/>
              <w:rPr>
                <w:rFonts w:ascii="Times New Roman" w:hAnsi="Times New Roman" w:cs="Times New Roman"/>
                <w:color w:val="000000" w:themeColor="text1"/>
                <w:sz w:val="20"/>
                <w:szCs w:val="20"/>
              </w:rPr>
            </w:pPr>
          </w:p>
        </w:tc>
        <w:tc>
          <w:tcPr>
            <w:tcW w:w="2835" w:type="dxa"/>
          </w:tcPr>
          <w:p w:rsidR="00FC68AE" w:rsidRPr="00FC7426" w:rsidRDefault="00FC68AE" w:rsidP="00FC68AE">
            <w:pPr>
              <w:contextualSpacing/>
              <w:rPr>
                <w:rFonts w:ascii="Times New Roman" w:hAnsi="Times New Roman" w:cs="Times New Roman"/>
                <w:b/>
                <w:color w:val="000000"/>
                <w:sz w:val="20"/>
                <w:szCs w:val="20"/>
                <w:shd w:val="clear" w:color="auto" w:fill="FFFFFF"/>
                <w:lang w:val="kk-KZ"/>
              </w:rPr>
            </w:pPr>
            <w:r w:rsidRPr="00FC7426">
              <w:rPr>
                <w:rFonts w:ascii="Times New Roman" w:hAnsi="Times New Roman" w:cs="Times New Roman"/>
                <w:b/>
                <w:color w:val="000000"/>
                <w:sz w:val="20"/>
                <w:szCs w:val="20"/>
                <w:shd w:val="clear" w:color="auto" w:fill="FFFFFF"/>
                <w:lang w:val="kk-KZ"/>
              </w:rPr>
              <w:t>Игра малой подвижности</w:t>
            </w:r>
          </w:p>
          <w:p w:rsidR="00FC68AE" w:rsidRPr="00FC7426" w:rsidRDefault="00FC68AE" w:rsidP="00FC68AE">
            <w:pPr>
              <w:contextualSpacing/>
              <w:rPr>
                <w:rFonts w:ascii="Times New Roman" w:hAnsi="Times New Roman" w:cs="Times New Roman"/>
                <w:b/>
                <w:color w:val="000000"/>
                <w:sz w:val="20"/>
                <w:szCs w:val="20"/>
                <w:shd w:val="clear" w:color="auto" w:fill="FFFFFF"/>
                <w:lang w:val="kk-KZ"/>
              </w:rPr>
            </w:pPr>
            <w:r w:rsidRPr="00FC7426">
              <w:rPr>
                <w:rFonts w:ascii="Times New Roman" w:eastAsia="Times New Roman" w:hAnsi="Times New Roman" w:cs="Times New Roman"/>
                <w:b/>
                <w:bCs/>
                <w:iCs/>
                <w:color w:val="000000"/>
                <w:sz w:val="20"/>
                <w:szCs w:val="20"/>
                <w:lang w:eastAsia="ru-RU"/>
              </w:rPr>
              <w:t>«</w:t>
            </w:r>
            <w:r w:rsidRPr="00FC7426">
              <w:rPr>
                <w:rFonts w:ascii="Times New Roman" w:hAnsi="Times New Roman" w:cs="Times New Roman"/>
                <w:b/>
                <w:color w:val="000000"/>
                <w:sz w:val="20"/>
                <w:szCs w:val="20"/>
                <w:shd w:val="clear" w:color="auto" w:fill="FFFFFF"/>
                <w:lang w:val="kk-KZ"/>
              </w:rPr>
              <w:t>Покажи  фигуру</w:t>
            </w:r>
            <w:r w:rsidRPr="00FC7426">
              <w:rPr>
                <w:rFonts w:ascii="Times New Roman" w:eastAsia="Times New Roman" w:hAnsi="Times New Roman" w:cs="Times New Roman"/>
                <w:b/>
                <w:color w:val="000000"/>
                <w:sz w:val="20"/>
                <w:szCs w:val="20"/>
                <w:lang w:eastAsia="ru-RU"/>
              </w:rPr>
              <w:t>»</w:t>
            </w:r>
          </w:p>
          <w:p w:rsidR="00FC68AE" w:rsidRPr="00FC7426" w:rsidRDefault="00FC68AE" w:rsidP="00FC68AE">
            <w:pPr>
              <w:contextualSpacing/>
              <w:rPr>
                <w:rFonts w:ascii="Times New Roman" w:hAnsi="Times New Roman" w:cs="Times New Roman"/>
                <w:color w:val="000000" w:themeColor="text1"/>
                <w:sz w:val="20"/>
                <w:szCs w:val="20"/>
              </w:rPr>
            </w:pPr>
            <w:r w:rsidRPr="00FC7426">
              <w:rPr>
                <w:rFonts w:ascii="Times New Roman" w:hAnsi="Times New Roman" w:cs="Times New Roman"/>
                <w:b/>
                <w:color w:val="000000"/>
                <w:sz w:val="20"/>
                <w:szCs w:val="20"/>
                <w:shd w:val="clear" w:color="auto" w:fill="FFFFFF"/>
              </w:rPr>
              <w:t xml:space="preserve">Цель: </w:t>
            </w:r>
            <w:r w:rsidRPr="00FC7426">
              <w:rPr>
                <w:rFonts w:ascii="Times New Roman" w:hAnsi="Times New Roman" w:cs="Times New Roman"/>
                <w:sz w:val="20"/>
                <w:szCs w:val="20"/>
              </w:rPr>
              <w:t xml:space="preserve">Упражнение в умении различать и правильно называть геометрические фигуры: круг, квадрат. </w:t>
            </w:r>
            <w:r w:rsidRPr="00977507">
              <w:rPr>
                <w:rFonts w:ascii="Times New Roman" w:hAnsi="Times New Roman" w:cs="Times New Roman"/>
                <w:i/>
                <w:color w:val="000000"/>
                <w:sz w:val="20"/>
                <w:szCs w:val="20"/>
                <w:shd w:val="clear" w:color="auto" w:fill="FFFFFF"/>
              </w:rPr>
              <w:t>(</w:t>
            </w:r>
            <w:r w:rsidRPr="00977507">
              <w:rPr>
                <w:rFonts w:ascii="Times New Roman" w:hAnsi="Times New Roman" w:cs="Times New Roman"/>
                <w:i/>
                <w:sz w:val="20"/>
                <w:szCs w:val="20"/>
              </w:rPr>
              <w:t>двигательная, познавательная, исследовательская деятельность)</w:t>
            </w:r>
          </w:p>
        </w:tc>
        <w:tc>
          <w:tcPr>
            <w:tcW w:w="2694" w:type="dxa"/>
          </w:tcPr>
          <w:p w:rsidR="00FC68AE" w:rsidRPr="00977507" w:rsidRDefault="00FC68AE" w:rsidP="00FC68AE">
            <w:pPr>
              <w:pStyle w:val="TableParagraph"/>
              <w:ind w:right="-15"/>
              <w:contextualSpacing/>
              <w:rPr>
                <w:rFonts w:ascii="Times New Roman" w:hAnsi="Times New Roman" w:cs="Times New Roman"/>
                <w:i/>
                <w:sz w:val="20"/>
                <w:szCs w:val="20"/>
              </w:rPr>
            </w:pPr>
            <w:r w:rsidRPr="00FC7426">
              <w:rPr>
                <w:rFonts w:ascii="Times New Roman" w:eastAsia="Times New Roman" w:hAnsi="Times New Roman" w:cs="Times New Roman"/>
                <w:b/>
                <w:bCs/>
                <w:sz w:val="20"/>
                <w:szCs w:val="20"/>
                <w:bdr w:val="none" w:sz="0" w:space="0" w:color="auto" w:frame="1"/>
                <w:lang w:val="kk-KZ" w:eastAsia="ru-RU"/>
              </w:rPr>
              <w:t>Загадывание загадок об овощах. Цель</w:t>
            </w:r>
            <w:r w:rsidRPr="00FC7426">
              <w:rPr>
                <w:rFonts w:ascii="Times New Roman" w:hAnsi="Times New Roman" w:cs="Times New Roman"/>
                <w:sz w:val="20"/>
                <w:szCs w:val="20"/>
              </w:rPr>
              <w:t xml:space="preserve"> формирование   логического мышления. навыков в умении образовывать и употреблять однокоренные слова</w:t>
            </w:r>
            <w:r w:rsidRPr="00FC7426">
              <w:rPr>
                <w:rFonts w:ascii="Times New Roman" w:hAnsi="Times New Roman" w:cs="Times New Roman"/>
                <w:color w:val="000000" w:themeColor="text1"/>
                <w:sz w:val="20"/>
                <w:szCs w:val="20"/>
              </w:rPr>
              <w:t xml:space="preserve"> </w:t>
            </w:r>
            <w:r w:rsidRPr="00977507">
              <w:rPr>
                <w:rFonts w:ascii="Times New Roman" w:hAnsi="Times New Roman" w:cs="Times New Roman"/>
                <w:i/>
                <w:sz w:val="20"/>
                <w:szCs w:val="20"/>
              </w:rPr>
              <w:t xml:space="preserve">игровая, </w:t>
            </w:r>
            <w:r w:rsidRPr="00977507">
              <w:rPr>
                <w:rFonts w:ascii="Times New Roman" w:eastAsia="Times New Roman" w:hAnsi="Times New Roman" w:cs="Times New Roman"/>
                <w:i/>
                <w:color w:val="000000"/>
                <w:sz w:val="20"/>
                <w:szCs w:val="20"/>
                <w:lang w:val="kk-KZ" w:eastAsia="ru-RU"/>
              </w:rPr>
              <w:t>познавательная</w:t>
            </w:r>
            <w:r w:rsidRPr="00977507">
              <w:rPr>
                <w:rFonts w:ascii="Times New Roman" w:hAnsi="Times New Roman" w:cs="Times New Roman"/>
                <w:i/>
                <w:sz w:val="20"/>
                <w:szCs w:val="20"/>
              </w:rPr>
              <w:t>, коммуникативная деятельность</w:t>
            </w:r>
          </w:p>
          <w:p w:rsidR="00FC68AE" w:rsidRPr="00FC7426" w:rsidRDefault="00FC68AE" w:rsidP="00FC68AE">
            <w:pPr>
              <w:pStyle w:val="TableParagraph"/>
              <w:ind w:left="22" w:right="-15"/>
              <w:contextualSpacing/>
              <w:rPr>
                <w:rFonts w:ascii="Times New Roman" w:hAnsi="Times New Roman" w:cs="Times New Roman"/>
                <w:color w:val="000000" w:themeColor="text1"/>
                <w:sz w:val="20"/>
                <w:szCs w:val="20"/>
                <w:lang w:val="kk-KZ"/>
              </w:rPr>
            </w:pPr>
            <w:r w:rsidRPr="00FC7426">
              <w:rPr>
                <w:rFonts w:ascii="Times New Roman" w:hAnsi="Times New Roman" w:cs="Times New Roman"/>
                <w:sz w:val="20"/>
                <w:szCs w:val="20"/>
                <w:lang w:val="kk-KZ"/>
              </w:rPr>
              <w:t>Билингвальный компонент: Күз, келді, жемистер,кокинистер</w:t>
            </w:r>
          </w:p>
        </w:tc>
        <w:tc>
          <w:tcPr>
            <w:tcW w:w="2835" w:type="dxa"/>
            <w:gridSpan w:val="2"/>
          </w:tcPr>
          <w:p w:rsidR="00FC68AE" w:rsidRPr="00FC7426" w:rsidRDefault="00FC68AE" w:rsidP="00FC68AE">
            <w:pPr>
              <w:contextualSpacing/>
              <w:rPr>
                <w:rFonts w:ascii="Times New Roman" w:hAnsi="Times New Roman" w:cs="Times New Roman"/>
                <w:color w:val="000000" w:themeColor="text1"/>
                <w:sz w:val="20"/>
                <w:szCs w:val="20"/>
                <w:lang w:val="kk-KZ"/>
              </w:rPr>
            </w:pPr>
            <w:r w:rsidRPr="00FC7426">
              <w:rPr>
                <w:rFonts w:ascii="Times New Roman" w:eastAsia="Times New Roman" w:hAnsi="Times New Roman" w:cs="Times New Roman"/>
                <w:b/>
                <w:color w:val="000000"/>
                <w:sz w:val="20"/>
                <w:szCs w:val="20"/>
                <w:lang w:eastAsia="ru-RU"/>
              </w:rPr>
              <w:t>Рассматривание энциклопедий о растениях</w:t>
            </w:r>
            <w:r w:rsidRPr="00FC7426">
              <w:rPr>
                <w:rFonts w:ascii="Times New Roman" w:hAnsi="Times New Roman" w:cs="Times New Roman"/>
                <w:b/>
                <w:sz w:val="20"/>
                <w:szCs w:val="20"/>
                <w:lang w:val="kk-KZ"/>
              </w:rPr>
              <w:t xml:space="preserve">. </w:t>
            </w:r>
            <w:r w:rsidRPr="00FC7426">
              <w:rPr>
                <w:rFonts w:ascii="Times New Roman" w:eastAsia="Times New Roman" w:hAnsi="Times New Roman" w:cs="Times New Roman"/>
                <w:b/>
                <w:color w:val="000000"/>
                <w:sz w:val="20"/>
                <w:szCs w:val="20"/>
                <w:lang w:val="kk-KZ" w:eastAsia="ru-RU"/>
              </w:rPr>
              <w:t>Цель:</w:t>
            </w:r>
            <w:r w:rsidRPr="00FC7426">
              <w:rPr>
                <w:rFonts w:ascii="Times New Roman" w:hAnsi="Times New Roman" w:cs="Times New Roman"/>
                <w:sz w:val="20"/>
                <w:szCs w:val="20"/>
              </w:rPr>
              <w:t>расширение знания о родной стране,</w:t>
            </w:r>
            <w:r w:rsidRPr="00FC7426">
              <w:rPr>
                <w:rFonts w:ascii="Times New Roman" w:eastAsia="Times New Roman" w:hAnsi="Times New Roman" w:cs="Times New Roman"/>
                <w:color w:val="000000"/>
                <w:sz w:val="20"/>
                <w:szCs w:val="20"/>
                <w:lang w:val="kk-KZ" w:eastAsia="ru-RU"/>
              </w:rPr>
              <w:t>закрепить названия растений Казахстана</w:t>
            </w:r>
          </w:p>
          <w:p w:rsidR="00FC68AE" w:rsidRPr="00977507" w:rsidRDefault="00FC68AE" w:rsidP="00FC68AE">
            <w:pPr>
              <w:contextualSpacing/>
              <w:rPr>
                <w:rFonts w:ascii="Times New Roman" w:hAnsi="Times New Roman" w:cs="Times New Roman"/>
                <w:i/>
                <w:color w:val="000000" w:themeColor="text1"/>
                <w:sz w:val="20"/>
                <w:szCs w:val="20"/>
                <w:lang w:val="kk-KZ"/>
              </w:rPr>
            </w:pPr>
            <w:r w:rsidRPr="00977507">
              <w:rPr>
                <w:rFonts w:ascii="Times New Roman" w:hAnsi="Times New Roman" w:cs="Times New Roman"/>
                <w:i/>
                <w:sz w:val="20"/>
                <w:szCs w:val="20"/>
                <w:lang w:val="kk-KZ"/>
              </w:rPr>
              <w:t>(познавательная,   самостоятельная деятельность)</w:t>
            </w:r>
          </w:p>
        </w:tc>
        <w:tc>
          <w:tcPr>
            <w:tcW w:w="2693" w:type="dxa"/>
          </w:tcPr>
          <w:p w:rsidR="00FC68AE" w:rsidRPr="00FC7426" w:rsidRDefault="00FC68AE" w:rsidP="00FC68AE">
            <w:pPr>
              <w:shd w:val="clear" w:color="auto" w:fill="FFFFFF"/>
              <w:contextualSpacing/>
              <w:rPr>
                <w:rFonts w:ascii="Times New Roman" w:eastAsia="Times New Roman" w:hAnsi="Times New Roman" w:cs="Times New Roman"/>
                <w:b/>
                <w:color w:val="000000"/>
                <w:sz w:val="20"/>
                <w:szCs w:val="20"/>
                <w:lang w:val="kk-KZ" w:eastAsia="ru-RU"/>
              </w:rPr>
            </w:pPr>
            <w:r w:rsidRPr="00FC7426">
              <w:rPr>
                <w:rFonts w:ascii="Times New Roman" w:eastAsia="Times New Roman" w:hAnsi="Times New Roman" w:cs="Times New Roman"/>
                <w:b/>
                <w:color w:val="000000"/>
                <w:sz w:val="20"/>
                <w:szCs w:val="20"/>
                <w:lang w:val="kk-KZ" w:eastAsia="ru-RU"/>
              </w:rPr>
              <w:t xml:space="preserve">Словесная игра </w:t>
            </w:r>
            <w:r w:rsidRPr="00FC7426">
              <w:rPr>
                <w:rFonts w:ascii="Times New Roman" w:eastAsia="Times New Roman" w:hAnsi="Times New Roman" w:cs="Times New Roman"/>
                <w:b/>
                <w:bCs/>
                <w:iCs/>
                <w:color w:val="000000"/>
                <w:sz w:val="20"/>
                <w:szCs w:val="20"/>
                <w:lang w:eastAsia="ru-RU"/>
              </w:rPr>
              <w:t>«</w:t>
            </w:r>
            <w:r w:rsidRPr="00FC7426">
              <w:rPr>
                <w:rFonts w:ascii="Times New Roman" w:eastAsia="Times New Roman" w:hAnsi="Times New Roman" w:cs="Times New Roman"/>
                <w:b/>
                <w:color w:val="000000"/>
                <w:sz w:val="20"/>
                <w:szCs w:val="20"/>
                <w:lang w:val="kk-KZ" w:eastAsia="ru-RU"/>
              </w:rPr>
              <w:t xml:space="preserve">Что будет,если я добавлю </w:t>
            </w:r>
          </w:p>
          <w:p w:rsidR="00FC68AE" w:rsidRPr="00FC7426" w:rsidRDefault="00FC68AE" w:rsidP="00FC68AE">
            <w:pPr>
              <w:pStyle w:val="a8"/>
              <w:contextualSpacing/>
              <w:rPr>
                <w:rFonts w:ascii="Times New Roman" w:hAnsi="Times New Roman"/>
                <w:color w:val="000000" w:themeColor="text1"/>
                <w:sz w:val="20"/>
                <w:szCs w:val="20"/>
                <w:lang w:val="kk-KZ"/>
              </w:rPr>
            </w:pPr>
            <w:r w:rsidRPr="00FC7426">
              <w:rPr>
                <w:rFonts w:ascii="Times New Roman" w:eastAsia="Times New Roman" w:hAnsi="Times New Roman"/>
                <w:b/>
                <w:color w:val="000000"/>
                <w:sz w:val="20"/>
                <w:szCs w:val="20"/>
                <w:lang w:val="kk-KZ" w:eastAsia="ru-RU"/>
              </w:rPr>
              <w:t>Цель:</w:t>
            </w:r>
            <w:r w:rsidRPr="00FC7426">
              <w:rPr>
                <w:sz w:val="20"/>
                <w:szCs w:val="20"/>
              </w:rPr>
              <w:t xml:space="preserve"> </w:t>
            </w:r>
            <w:r w:rsidRPr="00FC7426">
              <w:rPr>
                <w:rFonts w:ascii="Times New Roman" w:hAnsi="Times New Roman"/>
                <w:sz w:val="20"/>
                <w:szCs w:val="20"/>
              </w:rPr>
              <w:t xml:space="preserve">Формирование представлений о понятиях "много", "один" </w:t>
            </w:r>
            <w:r w:rsidRPr="00977507">
              <w:rPr>
                <w:rFonts w:ascii="Times New Roman" w:hAnsi="Times New Roman"/>
                <w:i/>
                <w:sz w:val="20"/>
                <w:szCs w:val="20"/>
                <w:lang w:val="kk-KZ"/>
              </w:rPr>
              <w:t xml:space="preserve">(познавательная, </w:t>
            </w:r>
            <w:r w:rsidRPr="00977507">
              <w:rPr>
                <w:rFonts w:ascii="Times New Roman" w:hAnsi="Times New Roman"/>
                <w:i/>
                <w:sz w:val="20"/>
                <w:szCs w:val="20"/>
              </w:rPr>
              <w:t xml:space="preserve">коммуникативная </w:t>
            </w:r>
            <w:r w:rsidRPr="00977507">
              <w:rPr>
                <w:rFonts w:ascii="Times New Roman" w:hAnsi="Times New Roman"/>
                <w:i/>
                <w:sz w:val="20"/>
                <w:szCs w:val="20"/>
                <w:lang w:val="kk-KZ"/>
              </w:rPr>
              <w:t>деятельность</w:t>
            </w:r>
            <w:r w:rsidRPr="00FC7426">
              <w:rPr>
                <w:rFonts w:ascii="Times New Roman" w:hAnsi="Times New Roman"/>
                <w:sz w:val="20"/>
                <w:szCs w:val="20"/>
                <w:lang w:val="kk-KZ"/>
              </w:rPr>
              <w:t>)</w:t>
            </w:r>
          </w:p>
        </w:tc>
        <w:tc>
          <w:tcPr>
            <w:tcW w:w="2857" w:type="dxa"/>
            <w:gridSpan w:val="4"/>
          </w:tcPr>
          <w:p w:rsidR="00FC68AE" w:rsidRPr="00FC7426" w:rsidRDefault="00FC68AE" w:rsidP="00FC68AE">
            <w:pPr>
              <w:contextualSpacing/>
              <w:rPr>
                <w:rFonts w:ascii="Times New Roman" w:hAnsi="Times New Roman" w:cs="Times New Roman"/>
                <w:color w:val="000000" w:themeColor="text1"/>
                <w:sz w:val="20"/>
                <w:szCs w:val="20"/>
                <w:lang w:val="kk-KZ"/>
              </w:rPr>
            </w:pPr>
            <w:r w:rsidRPr="00FC7426">
              <w:rPr>
                <w:rFonts w:ascii="Times New Roman" w:eastAsia="Times New Roman" w:hAnsi="Times New Roman" w:cs="Times New Roman"/>
                <w:b/>
                <w:color w:val="000000"/>
                <w:sz w:val="20"/>
                <w:szCs w:val="20"/>
                <w:lang w:eastAsia="ru-RU"/>
              </w:rPr>
              <w:t xml:space="preserve">ДИ «Найди </w:t>
            </w:r>
            <w:r w:rsidRPr="00FC7426">
              <w:rPr>
                <w:rFonts w:ascii="Times New Roman" w:eastAsia="Times New Roman" w:hAnsi="Times New Roman" w:cs="Times New Roman"/>
                <w:b/>
                <w:color w:val="000000"/>
                <w:sz w:val="20"/>
                <w:szCs w:val="20"/>
                <w:lang w:val="kk-KZ" w:eastAsia="ru-RU"/>
              </w:rPr>
              <w:t xml:space="preserve">такую  </w:t>
            </w:r>
            <w:r w:rsidRPr="00FC7426">
              <w:rPr>
                <w:rFonts w:ascii="Times New Roman" w:eastAsia="Times New Roman" w:hAnsi="Times New Roman" w:cs="Times New Roman"/>
                <w:b/>
                <w:color w:val="000000"/>
                <w:sz w:val="20"/>
                <w:szCs w:val="20"/>
                <w:lang w:eastAsia="ru-RU"/>
              </w:rPr>
              <w:t xml:space="preserve">же фигуру». </w:t>
            </w:r>
            <w:r w:rsidRPr="00FC7426">
              <w:rPr>
                <w:rFonts w:ascii="Times New Roman" w:eastAsia="Times New Roman" w:hAnsi="Times New Roman" w:cs="Times New Roman"/>
                <w:b/>
                <w:color w:val="000000"/>
                <w:sz w:val="20"/>
                <w:szCs w:val="20"/>
                <w:lang w:val="kk-KZ" w:eastAsia="ru-RU"/>
              </w:rPr>
              <w:t>Ц</w:t>
            </w:r>
            <w:r w:rsidRPr="00FC7426">
              <w:rPr>
                <w:rFonts w:ascii="Times New Roman" w:eastAsia="Times New Roman" w:hAnsi="Times New Roman" w:cs="Times New Roman"/>
                <w:b/>
                <w:color w:val="000000"/>
                <w:sz w:val="20"/>
                <w:szCs w:val="20"/>
                <w:lang w:eastAsia="ru-RU"/>
              </w:rPr>
              <w:t xml:space="preserve">ель: </w:t>
            </w:r>
            <w:r w:rsidRPr="00FC7426">
              <w:rPr>
                <w:rFonts w:ascii="Times New Roman" w:hAnsi="Times New Roman" w:cs="Times New Roman"/>
                <w:sz w:val="20"/>
                <w:szCs w:val="20"/>
              </w:rPr>
              <w:t xml:space="preserve">Закрепление  знаний о геометрических фигурах </w:t>
            </w:r>
            <w:r w:rsidRPr="00977507">
              <w:rPr>
                <w:rFonts w:ascii="Times New Roman" w:hAnsi="Times New Roman" w:cs="Times New Roman"/>
                <w:i/>
                <w:sz w:val="20"/>
                <w:szCs w:val="20"/>
                <w:lang w:val="kk-KZ"/>
              </w:rPr>
              <w:t>(познавательная,   самостоятельная деятельность)</w:t>
            </w:r>
          </w:p>
        </w:tc>
      </w:tr>
      <w:tr w:rsidR="00FC68AE" w:rsidRPr="00FC7426" w:rsidTr="00FC68AE">
        <w:trPr>
          <w:gridAfter w:val="4"/>
          <w:wAfter w:w="10568" w:type="dxa"/>
        </w:trPr>
        <w:tc>
          <w:tcPr>
            <w:tcW w:w="2381" w:type="dxa"/>
          </w:tcPr>
          <w:p w:rsidR="00FC68AE" w:rsidRPr="00FC7426" w:rsidRDefault="00FC68AE" w:rsidP="00FC68AE">
            <w:pPr>
              <w:contextualSpacing/>
              <w:rPr>
                <w:rFonts w:ascii="Times New Roman" w:hAnsi="Times New Roman" w:cs="Times New Roman"/>
                <w:b/>
                <w:color w:val="000000" w:themeColor="text1"/>
                <w:sz w:val="20"/>
                <w:szCs w:val="20"/>
              </w:rPr>
            </w:pPr>
            <w:r w:rsidRPr="00FC7426">
              <w:rPr>
                <w:rFonts w:ascii="Times New Roman" w:hAnsi="Times New Roman" w:cs="Times New Roman"/>
                <w:b/>
                <w:color w:val="000000" w:themeColor="text1"/>
                <w:sz w:val="20"/>
                <w:szCs w:val="20"/>
              </w:rPr>
              <w:t xml:space="preserve">Таңғы гимнастика </w:t>
            </w:r>
          </w:p>
          <w:p w:rsidR="00FC68AE" w:rsidRPr="00FC7426" w:rsidRDefault="00FC68AE" w:rsidP="00FC68AE">
            <w:pPr>
              <w:contextualSpacing/>
              <w:rPr>
                <w:rFonts w:ascii="Times New Roman" w:hAnsi="Times New Roman" w:cs="Times New Roman"/>
                <w:color w:val="000000" w:themeColor="text1"/>
                <w:sz w:val="20"/>
                <w:szCs w:val="20"/>
              </w:rPr>
            </w:pPr>
            <w:r w:rsidRPr="00FC7426">
              <w:rPr>
                <w:rFonts w:ascii="Times New Roman" w:hAnsi="Times New Roman" w:cs="Times New Roman"/>
                <w:b/>
                <w:color w:val="000000" w:themeColor="text1"/>
                <w:sz w:val="20"/>
                <w:szCs w:val="20"/>
              </w:rPr>
              <w:t>Утр. гимнастика</w:t>
            </w:r>
          </w:p>
        </w:tc>
        <w:tc>
          <w:tcPr>
            <w:tcW w:w="13914" w:type="dxa"/>
            <w:gridSpan w:val="9"/>
          </w:tcPr>
          <w:p w:rsidR="00FC68AE" w:rsidRPr="00FC7426" w:rsidRDefault="00FC68AE" w:rsidP="00FC68AE">
            <w:pPr>
              <w:contextualSpacing/>
              <w:rPr>
                <w:rFonts w:ascii="Times New Roman" w:hAnsi="Times New Roman" w:cs="Times New Roman"/>
                <w:sz w:val="20"/>
                <w:szCs w:val="20"/>
                <w:lang w:val="kk-KZ"/>
              </w:rPr>
            </w:pPr>
            <w:r w:rsidRPr="00FC7426">
              <w:rPr>
                <w:rFonts w:ascii="Times New Roman" w:hAnsi="Times New Roman" w:cs="Times New Roman"/>
                <w:sz w:val="20"/>
                <w:szCs w:val="20"/>
                <w:lang w:val="kk-KZ"/>
              </w:rPr>
              <w:t>Утренний комплекс упражнений по плану   специалиста  (</w:t>
            </w:r>
            <w:r w:rsidRPr="00FC7426">
              <w:rPr>
                <w:rFonts w:ascii="Times New Roman" w:hAnsi="Times New Roman" w:cs="Times New Roman"/>
                <w:b/>
                <w:sz w:val="20"/>
                <w:szCs w:val="20"/>
                <w:lang w:val="kk-KZ"/>
              </w:rPr>
              <w:t>двигательная активность, игровая деятельность</w:t>
            </w:r>
            <w:r w:rsidRPr="00FC7426">
              <w:rPr>
                <w:rFonts w:ascii="Times New Roman" w:hAnsi="Times New Roman" w:cs="Times New Roman"/>
                <w:sz w:val="20"/>
                <w:szCs w:val="20"/>
                <w:lang w:val="kk-KZ"/>
              </w:rPr>
              <w:t>).</w:t>
            </w:r>
            <w:r w:rsidRPr="00FC7426">
              <w:rPr>
                <w:rFonts w:ascii="Times New Roman" w:hAnsi="Times New Roman" w:cs="Times New Roman"/>
                <w:b/>
                <w:sz w:val="20"/>
                <w:szCs w:val="20"/>
                <w:lang w:val="kk-KZ"/>
              </w:rPr>
              <w:t>Цель</w:t>
            </w:r>
            <w:r w:rsidRPr="00FC7426">
              <w:rPr>
                <w:rFonts w:ascii="Times New Roman" w:hAnsi="Times New Roman" w:cs="Times New Roman"/>
                <w:sz w:val="20"/>
                <w:szCs w:val="20"/>
                <w:lang w:val="kk-KZ"/>
              </w:rPr>
              <w:t xml:space="preserve">: </w:t>
            </w:r>
            <w:r w:rsidRPr="00FC7426">
              <w:rPr>
                <w:rFonts w:ascii="Times New Roman" w:hAnsi="Times New Roman" w:cs="Times New Roman"/>
                <w:sz w:val="20"/>
                <w:szCs w:val="20"/>
              </w:rPr>
              <w:t>обогащать двигательный опыт детей через совершенствование основных движений</w:t>
            </w:r>
          </w:p>
        </w:tc>
      </w:tr>
      <w:tr w:rsidR="00FC68AE" w:rsidRPr="00FC7426" w:rsidTr="00FC68AE">
        <w:trPr>
          <w:gridAfter w:val="4"/>
          <w:wAfter w:w="10568" w:type="dxa"/>
        </w:trPr>
        <w:tc>
          <w:tcPr>
            <w:tcW w:w="2381" w:type="dxa"/>
          </w:tcPr>
          <w:p w:rsidR="00FC68AE" w:rsidRPr="00FC7426" w:rsidRDefault="00FC68AE" w:rsidP="00FC68AE">
            <w:pPr>
              <w:contextualSpacing/>
              <w:rPr>
                <w:rFonts w:ascii="Times New Roman" w:hAnsi="Times New Roman" w:cs="Times New Roman"/>
                <w:b/>
                <w:color w:val="000000" w:themeColor="text1"/>
                <w:sz w:val="20"/>
                <w:szCs w:val="20"/>
              </w:rPr>
            </w:pPr>
            <w:r w:rsidRPr="00FC7426">
              <w:rPr>
                <w:rFonts w:ascii="Times New Roman" w:hAnsi="Times New Roman" w:cs="Times New Roman"/>
                <w:b/>
                <w:color w:val="000000" w:themeColor="text1"/>
                <w:sz w:val="20"/>
                <w:szCs w:val="20"/>
              </w:rPr>
              <w:t xml:space="preserve">Таңғы ас </w:t>
            </w:r>
          </w:p>
          <w:p w:rsidR="00FC68AE" w:rsidRPr="00FC7426" w:rsidRDefault="00FC68AE" w:rsidP="00FC68AE">
            <w:pPr>
              <w:contextualSpacing/>
              <w:rPr>
                <w:rFonts w:ascii="Times New Roman" w:hAnsi="Times New Roman" w:cs="Times New Roman"/>
                <w:color w:val="000000" w:themeColor="text1"/>
                <w:sz w:val="20"/>
                <w:szCs w:val="20"/>
              </w:rPr>
            </w:pPr>
            <w:r w:rsidRPr="00FC7426">
              <w:rPr>
                <w:rFonts w:ascii="Times New Roman" w:hAnsi="Times New Roman" w:cs="Times New Roman"/>
                <w:b/>
                <w:color w:val="000000" w:themeColor="text1"/>
                <w:sz w:val="20"/>
                <w:szCs w:val="20"/>
              </w:rPr>
              <w:t>Завтрак</w:t>
            </w:r>
          </w:p>
        </w:tc>
        <w:tc>
          <w:tcPr>
            <w:tcW w:w="13914" w:type="dxa"/>
            <w:gridSpan w:val="9"/>
          </w:tcPr>
          <w:p w:rsidR="00FC68AE" w:rsidRPr="00FC7426" w:rsidRDefault="00FC68AE" w:rsidP="00FC68AE">
            <w:pPr>
              <w:contextualSpacing/>
              <w:rPr>
                <w:rFonts w:ascii="Times New Roman" w:hAnsi="Times New Roman" w:cs="Times New Roman"/>
                <w:color w:val="000000" w:themeColor="text1"/>
                <w:sz w:val="20"/>
                <w:szCs w:val="20"/>
              </w:rPr>
            </w:pPr>
            <w:r w:rsidRPr="00FC7426">
              <w:rPr>
                <w:rFonts w:ascii="Times New Roman" w:hAnsi="Times New Roman" w:cs="Times New Roman"/>
                <w:b/>
                <w:sz w:val="20"/>
                <w:szCs w:val="20"/>
                <w:lang w:val="kk-KZ"/>
              </w:rPr>
              <w:t>Гигиенические процедуры</w:t>
            </w:r>
            <w:r w:rsidRPr="00FC7426">
              <w:rPr>
                <w:rFonts w:ascii="Times New Roman" w:hAnsi="Times New Roman" w:cs="Times New Roman"/>
                <w:sz w:val="20"/>
                <w:szCs w:val="20"/>
                <w:lang w:val="kk-KZ"/>
              </w:rPr>
              <w:t xml:space="preserve"> (правильное мытье рук, знать место своего полотенца, умение правильно вытирать руки и вешать полотенце,использование  художественного слова) </w:t>
            </w:r>
            <w:r w:rsidRPr="00FC7426">
              <w:rPr>
                <w:rFonts w:ascii="Times New Roman" w:hAnsi="Times New Roman" w:cs="Times New Roman"/>
                <w:b/>
                <w:sz w:val="20"/>
                <w:szCs w:val="20"/>
                <w:lang w:val="kk-KZ"/>
              </w:rPr>
              <w:t>Работа дежурных</w:t>
            </w:r>
            <w:r w:rsidRPr="00FC7426">
              <w:rPr>
                <w:rFonts w:ascii="Times New Roman" w:hAnsi="Times New Roman" w:cs="Times New Roman"/>
                <w:sz w:val="20"/>
                <w:szCs w:val="20"/>
                <w:lang w:val="kk-KZ"/>
              </w:rPr>
              <w:t xml:space="preserve">: раскладывание столовых приборов, салфеток </w:t>
            </w:r>
            <w:r w:rsidRPr="00FC7426">
              <w:rPr>
                <w:rFonts w:ascii="Times New Roman" w:hAnsi="Times New Roman" w:cs="Times New Roman"/>
                <w:b/>
                <w:sz w:val="20"/>
                <w:szCs w:val="20"/>
                <w:lang w:val="kk-KZ"/>
              </w:rPr>
              <w:t xml:space="preserve">(трудовая деятельность)Цель: </w:t>
            </w:r>
            <w:r w:rsidRPr="00FC7426">
              <w:rPr>
                <w:rFonts w:ascii="Times New Roman" w:hAnsi="Times New Roman" w:cs="Times New Roman"/>
                <w:sz w:val="20"/>
                <w:szCs w:val="20"/>
              </w:rPr>
              <w:t>закрепление представления о предметах, их признаках и назначении</w:t>
            </w:r>
            <w:r w:rsidRPr="00FC7426">
              <w:rPr>
                <w:rFonts w:ascii="Times New Roman" w:eastAsia="Calibri" w:hAnsi="Times New Roman" w:cs="Times New Roman"/>
                <w:sz w:val="20"/>
                <w:szCs w:val="20"/>
              </w:rPr>
              <w:t xml:space="preserve">. Ситуативные разговоры о правилах культурного поведения за столом. </w:t>
            </w:r>
            <w:r w:rsidRPr="00FC7426">
              <w:rPr>
                <w:rFonts w:ascii="Times New Roman" w:hAnsi="Times New Roman" w:cs="Times New Roman"/>
                <w:b/>
                <w:sz w:val="20"/>
                <w:szCs w:val="20"/>
                <w:lang w:val="kk-KZ"/>
              </w:rPr>
              <w:t>Прием пищи</w:t>
            </w:r>
            <w:r w:rsidRPr="00FC7426">
              <w:rPr>
                <w:rFonts w:ascii="Times New Roman" w:hAnsi="Times New Roman" w:cs="Times New Roman"/>
                <w:sz w:val="20"/>
                <w:szCs w:val="20"/>
                <w:lang w:val="kk-KZ"/>
              </w:rPr>
              <w:t xml:space="preserve"> (занять свое место, правильная посадка, умение правильно держать столовые приборы, аккуратно принимать пищу, не разговаривать, благодарить)</w:t>
            </w:r>
          </w:p>
        </w:tc>
      </w:tr>
      <w:tr w:rsidR="00FC68AE" w:rsidRPr="00FC7426" w:rsidTr="00FC68AE">
        <w:trPr>
          <w:gridAfter w:val="4"/>
          <w:wAfter w:w="10568" w:type="dxa"/>
          <w:trHeight w:val="810"/>
        </w:trPr>
        <w:tc>
          <w:tcPr>
            <w:tcW w:w="2381" w:type="dxa"/>
            <w:vMerge w:val="restart"/>
          </w:tcPr>
          <w:p w:rsidR="00FC68AE" w:rsidRPr="00FC7426" w:rsidRDefault="00FC68AE" w:rsidP="00FC68AE">
            <w:pPr>
              <w:pStyle w:val="TableParagraph"/>
              <w:ind w:left="22"/>
              <w:contextualSpacing/>
              <w:rPr>
                <w:rFonts w:ascii="Times New Roman" w:hAnsi="Times New Roman" w:cs="Times New Roman"/>
                <w:b/>
                <w:color w:val="000000" w:themeColor="text1"/>
                <w:sz w:val="20"/>
                <w:szCs w:val="20"/>
              </w:rPr>
            </w:pPr>
            <w:r w:rsidRPr="00FC7426">
              <w:rPr>
                <w:rFonts w:ascii="Times New Roman" w:hAnsi="Times New Roman" w:cs="Times New Roman"/>
                <w:b/>
                <w:color w:val="000000" w:themeColor="text1"/>
                <w:sz w:val="20"/>
                <w:szCs w:val="20"/>
              </w:rPr>
              <w:t>Ұйымдасқанқылмысқадайындық</w:t>
            </w:r>
          </w:p>
          <w:p w:rsidR="00FC68AE" w:rsidRPr="00FC7426" w:rsidRDefault="00FC68AE" w:rsidP="00FC68AE">
            <w:pPr>
              <w:pStyle w:val="TableParagraph"/>
              <w:ind w:left="22"/>
              <w:contextualSpacing/>
              <w:rPr>
                <w:rFonts w:ascii="Times New Roman" w:hAnsi="Times New Roman" w:cs="Times New Roman"/>
                <w:b/>
                <w:color w:val="000000" w:themeColor="text1"/>
                <w:sz w:val="20"/>
                <w:szCs w:val="20"/>
              </w:rPr>
            </w:pPr>
            <w:r w:rsidRPr="00FC7426">
              <w:rPr>
                <w:rFonts w:ascii="Times New Roman" w:hAnsi="Times New Roman" w:cs="Times New Roman"/>
                <w:b/>
                <w:color w:val="000000" w:themeColor="text1"/>
                <w:sz w:val="20"/>
                <w:szCs w:val="20"/>
              </w:rPr>
              <w:t xml:space="preserve"> қызметті (бұданәрі-МД</w:t>
            </w:r>
            <w:r w:rsidRPr="00FC7426">
              <w:rPr>
                <w:rFonts w:ascii="Times New Roman" w:hAnsi="Times New Roman" w:cs="Times New Roman"/>
                <w:b/>
                <w:color w:val="000000" w:themeColor="text1"/>
                <w:sz w:val="20"/>
                <w:szCs w:val="20"/>
                <w:lang w:val="kk-KZ"/>
              </w:rPr>
              <w:t>Ұ</w:t>
            </w:r>
            <w:r w:rsidRPr="00FC7426">
              <w:rPr>
                <w:rFonts w:ascii="Times New Roman" w:hAnsi="Times New Roman" w:cs="Times New Roman"/>
                <w:b/>
                <w:color w:val="000000" w:themeColor="text1"/>
                <w:sz w:val="20"/>
                <w:szCs w:val="20"/>
              </w:rPr>
              <w:t>)</w:t>
            </w:r>
          </w:p>
          <w:p w:rsidR="00FC68AE" w:rsidRPr="00FC7426" w:rsidRDefault="00FC68AE" w:rsidP="00FC68AE">
            <w:pPr>
              <w:pStyle w:val="TableParagraph"/>
              <w:ind w:left="22"/>
              <w:contextualSpacing/>
              <w:rPr>
                <w:rFonts w:ascii="Times New Roman" w:hAnsi="Times New Roman" w:cs="Times New Roman"/>
                <w:b/>
                <w:color w:val="000000" w:themeColor="text1"/>
                <w:sz w:val="20"/>
                <w:szCs w:val="20"/>
              </w:rPr>
            </w:pPr>
            <w:r w:rsidRPr="00FC7426">
              <w:rPr>
                <w:rFonts w:ascii="Times New Roman" w:hAnsi="Times New Roman" w:cs="Times New Roman"/>
                <w:b/>
                <w:color w:val="000000" w:themeColor="text1"/>
                <w:sz w:val="20"/>
                <w:szCs w:val="20"/>
              </w:rPr>
              <w:t>Подготовка организованной</w:t>
            </w:r>
          </w:p>
          <w:p w:rsidR="00FC68AE" w:rsidRPr="00FC7426" w:rsidRDefault="00FC68AE" w:rsidP="00FC68AE">
            <w:pPr>
              <w:contextualSpacing/>
              <w:rPr>
                <w:rFonts w:ascii="Times New Roman" w:hAnsi="Times New Roman" w:cs="Times New Roman"/>
                <w:color w:val="000000" w:themeColor="text1"/>
                <w:sz w:val="20"/>
                <w:szCs w:val="20"/>
              </w:rPr>
            </w:pPr>
            <w:r w:rsidRPr="00FC7426">
              <w:rPr>
                <w:rFonts w:ascii="Times New Roman" w:hAnsi="Times New Roman" w:cs="Times New Roman"/>
                <w:b/>
                <w:color w:val="000000" w:themeColor="text1"/>
                <w:sz w:val="20"/>
                <w:szCs w:val="20"/>
              </w:rPr>
              <w:t>деятельности (ОД)</w:t>
            </w:r>
          </w:p>
        </w:tc>
        <w:tc>
          <w:tcPr>
            <w:tcW w:w="13914" w:type="dxa"/>
            <w:gridSpan w:val="9"/>
          </w:tcPr>
          <w:p w:rsidR="00FC68AE" w:rsidRPr="00FC7426" w:rsidRDefault="00FC68AE" w:rsidP="00FC68AE">
            <w:pPr>
              <w:pStyle w:val="TableParagraph"/>
              <w:ind w:left="22" w:right="-15"/>
              <w:contextualSpacing/>
              <w:rPr>
                <w:rFonts w:ascii="Times New Roman" w:hAnsi="Times New Roman" w:cs="Times New Roman"/>
                <w:color w:val="000000" w:themeColor="text1"/>
                <w:sz w:val="20"/>
                <w:szCs w:val="20"/>
              </w:rPr>
            </w:pPr>
            <w:r w:rsidRPr="00FC7426">
              <w:rPr>
                <w:rFonts w:ascii="Times New Roman" w:hAnsi="Times New Roman" w:cs="Times New Roman"/>
                <w:sz w:val="20"/>
                <w:szCs w:val="20"/>
                <w:lang w:val="kk-KZ"/>
              </w:rPr>
              <w:t xml:space="preserve">Дети собираются вместе для того, чтобы поделиться  впечатлениями, узнать новости, обсудить совместные планы, проблемы, выбрать вид деятельности по интересу, договориться о правилах и т.д. Дети помогают педагогу в организации среды </w:t>
            </w:r>
            <w:r w:rsidRPr="00FC7426">
              <w:rPr>
                <w:rFonts w:ascii="Times New Roman" w:hAnsi="Times New Roman" w:cs="Times New Roman"/>
                <w:b/>
                <w:sz w:val="20"/>
                <w:szCs w:val="20"/>
                <w:lang w:val="kk-KZ"/>
              </w:rPr>
              <w:t>(совместная деятельность, дежурство)</w:t>
            </w:r>
          </w:p>
        </w:tc>
      </w:tr>
      <w:tr w:rsidR="00FC68AE" w:rsidRPr="00FC7426" w:rsidTr="00FC68AE">
        <w:trPr>
          <w:gridAfter w:val="4"/>
          <w:wAfter w:w="10568" w:type="dxa"/>
          <w:trHeight w:val="600"/>
        </w:trPr>
        <w:tc>
          <w:tcPr>
            <w:tcW w:w="2381" w:type="dxa"/>
            <w:vMerge/>
          </w:tcPr>
          <w:p w:rsidR="00FC68AE" w:rsidRPr="00FC7426" w:rsidRDefault="00FC68AE" w:rsidP="00FC68AE">
            <w:pPr>
              <w:pStyle w:val="TableParagraph"/>
              <w:ind w:left="22"/>
              <w:contextualSpacing/>
              <w:rPr>
                <w:rFonts w:ascii="Times New Roman" w:hAnsi="Times New Roman" w:cs="Times New Roman"/>
                <w:b/>
                <w:color w:val="000000" w:themeColor="text1"/>
                <w:sz w:val="20"/>
                <w:szCs w:val="20"/>
              </w:rPr>
            </w:pPr>
          </w:p>
        </w:tc>
        <w:tc>
          <w:tcPr>
            <w:tcW w:w="2835" w:type="dxa"/>
          </w:tcPr>
          <w:p w:rsidR="00FC68AE" w:rsidRPr="00FC7426" w:rsidRDefault="00FC68AE" w:rsidP="00FC68AE">
            <w:pPr>
              <w:pStyle w:val="TableParagraph"/>
              <w:ind w:left="22" w:right="-15"/>
              <w:contextualSpacing/>
              <w:rPr>
                <w:rFonts w:ascii="Times New Roman" w:hAnsi="Times New Roman" w:cs="Times New Roman"/>
                <w:b/>
                <w:color w:val="000000" w:themeColor="text1"/>
                <w:sz w:val="20"/>
                <w:szCs w:val="20"/>
              </w:rPr>
            </w:pPr>
            <w:r w:rsidRPr="00FC7426">
              <w:rPr>
                <w:rFonts w:ascii="Times New Roman" w:hAnsi="Times New Roman" w:cs="Times New Roman"/>
                <w:b/>
                <w:color w:val="000000" w:themeColor="text1"/>
                <w:sz w:val="20"/>
                <w:szCs w:val="20"/>
              </w:rPr>
              <w:t>ДИ «Соберем  урожай»</w:t>
            </w:r>
          </w:p>
          <w:p w:rsidR="00FC68AE" w:rsidRPr="00977507" w:rsidRDefault="00FC68AE" w:rsidP="00FC68AE">
            <w:pPr>
              <w:pStyle w:val="TableParagraph"/>
              <w:ind w:left="22" w:right="-15"/>
              <w:contextualSpacing/>
              <w:rPr>
                <w:rFonts w:ascii="Times New Roman" w:eastAsia="Times New Roman" w:hAnsi="Times New Roman" w:cs="Times New Roman"/>
                <w:i/>
                <w:color w:val="000000"/>
                <w:sz w:val="20"/>
                <w:szCs w:val="20"/>
                <w:lang w:val="kk-KZ" w:eastAsia="ru-RU"/>
              </w:rPr>
            </w:pPr>
            <w:r w:rsidRPr="00FC7426">
              <w:rPr>
                <w:rFonts w:ascii="Times New Roman" w:hAnsi="Times New Roman" w:cs="Times New Roman"/>
                <w:color w:val="000000" w:themeColor="text1"/>
                <w:sz w:val="20"/>
                <w:szCs w:val="20"/>
              </w:rPr>
              <w:t>Цель</w:t>
            </w:r>
            <w:r w:rsidRPr="00FC7426">
              <w:rPr>
                <w:rFonts w:ascii="Times New Roman" w:hAnsi="Times New Roman" w:cs="Times New Roman"/>
                <w:sz w:val="20"/>
                <w:szCs w:val="20"/>
              </w:rPr>
              <w:t xml:space="preserve"> формирование представления о фруктах и овощах, их признаках и назначении. </w:t>
            </w:r>
            <w:r w:rsidRPr="00977507">
              <w:rPr>
                <w:rFonts w:ascii="Times New Roman" w:eastAsia="Times New Roman" w:hAnsi="Times New Roman" w:cs="Times New Roman"/>
                <w:i/>
                <w:color w:val="000000"/>
                <w:sz w:val="20"/>
                <w:szCs w:val="20"/>
                <w:lang w:val="kk-KZ" w:eastAsia="ru-RU"/>
              </w:rPr>
              <w:t>(познавательная, коммуникативная деятельность)</w:t>
            </w:r>
          </w:p>
          <w:p w:rsidR="00FC68AE" w:rsidRPr="00FC7426" w:rsidRDefault="00FC68AE" w:rsidP="00FC68AE">
            <w:pPr>
              <w:pStyle w:val="TableParagraph"/>
              <w:ind w:left="22" w:right="-15"/>
              <w:contextualSpacing/>
              <w:rPr>
                <w:rFonts w:ascii="Times New Roman" w:hAnsi="Times New Roman" w:cs="Times New Roman"/>
                <w:sz w:val="20"/>
                <w:szCs w:val="20"/>
                <w:lang w:val="kk-KZ"/>
              </w:rPr>
            </w:pPr>
            <w:r w:rsidRPr="00FC7426">
              <w:rPr>
                <w:rFonts w:ascii="Times New Roman" w:eastAsia="Times New Roman" w:hAnsi="Times New Roman" w:cs="Times New Roman"/>
                <w:color w:val="000000"/>
                <w:sz w:val="20"/>
                <w:szCs w:val="20"/>
                <w:lang w:val="kk-KZ" w:eastAsia="ru-RU"/>
              </w:rPr>
              <w:t>Билингвальный компонент:</w:t>
            </w:r>
            <w:r w:rsidRPr="00FC7426">
              <w:rPr>
                <w:rFonts w:ascii="Times New Roman" w:hAnsi="Times New Roman" w:cs="Times New Roman"/>
                <w:sz w:val="20"/>
                <w:szCs w:val="20"/>
                <w:lang w:val="kk-KZ"/>
              </w:rPr>
              <w:t xml:space="preserve"> Сәбіз, пияз, қияр, картоп, қызанақ</w:t>
            </w:r>
          </w:p>
          <w:p w:rsidR="00FC68AE" w:rsidRPr="00FC7426" w:rsidRDefault="00FC68AE" w:rsidP="00FC68AE">
            <w:pPr>
              <w:pStyle w:val="TableParagraph"/>
              <w:ind w:left="22" w:right="-15"/>
              <w:contextualSpacing/>
              <w:rPr>
                <w:rFonts w:ascii="Times New Roman" w:hAnsi="Times New Roman" w:cs="Times New Roman"/>
                <w:color w:val="000000" w:themeColor="text1"/>
                <w:sz w:val="20"/>
                <w:szCs w:val="20"/>
                <w:lang w:val="kk-KZ"/>
              </w:rPr>
            </w:pPr>
          </w:p>
        </w:tc>
        <w:tc>
          <w:tcPr>
            <w:tcW w:w="2694" w:type="dxa"/>
          </w:tcPr>
          <w:p w:rsidR="00FC68AE" w:rsidRPr="00FC7426" w:rsidRDefault="00FC68AE" w:rsidP="00FC68AE">
            <w:pPr>
              <w:pStyle w:val="TableParagraph"/>
              <w:ind w:left="22" w:right="-15"/>
              <w:contextualSpacing/>
              <w:rPr>
                <w:rFonts w:ascii="Times New Roman" w:hAnsi="Times New Roman" w:cs="Times New Roman"/>
                <w:b/>
                <w:color w:val="000000" w:themeColor="text1"/>
                <w:sz w:val="20"/>
                <w:szCs w:val="20"/>
              </w:rPr>
            </w:pPr>
            <w:r w:rsidRPr="00FC7426">
              <w:rPr>
                <w:rFonts w:ascii="Times New Roman" w:hAnsi="Times New Roman" w:cs="Times New Roman"/>
                <w:b/>
                <w:color w:val="000000" w:themeColor="text1"/>
                <w:sz w:val="20"/>
                <w:szCs w:val="20"/>
              </w:rPr>
              <w:t xml:space="preserve">ДИ «Я скажу  а ты  дополни»  </w:t>
            </w:r>
          </w:p>
          <w:p w:rsidR="00FC68AE" w:rsidRPr="00977507" w:rsidRDefault="00FC68AE" w:rsidP="00FC68AE">
            <w:pPr>
              <w:pStyle w:val="TableParagraph"/>
              <w:ind w:left="22" w:right="-15"/>
              <w:contextualSpacing/>
              <w:rPr>
                <w:rFonts w:ascii="Times New Roman" w:eastAsia="Times New Roman" w:hAnsi="Times New Roman" w:cs="Times New Roman"/>
                <w:i/>
                <w:color w:val="000000"/>
                <w:sz w:val="20"/>
                <w:szCs w:val="20"/>
                <w:lang w:val="kk-KZ" w:eastAsia="ru-RU"/>
              </w:rPr>
            </w:pPr>
            <w:r w:rsidRPr="00FC7426">
              <w:rPr>
                <w:rFonts w:ascii="Times New Roman" w:hAnsi="Times New Roman" w:cs="Times New Roman"/>
                <w:color w:val="000000" w:themeColor="text1"/>
                <w:sz w:val="20"/>
                <w:szCs w:val="20"/>
              </w:rPr>
              <w:t xml:space="preserve">Цель: </w:t>
            </w:r>
            <w:r w:rsidRPr="00FC7426">
              <w:rPr>
                <w:rFonts w:ascii="Times New Roman" w:hAnsi="Times New Roman" w:cs="Times New Roman"/>
                <w:sz w:val="20"/>
                <w:szCs w:val="20"/>
              </w:rPr>
              <w:t xml:space="preserve">формирование правильного, отчетливого произношение звуков </w:t>
            </w:r>
            <w:r w:rsidRPr="00977507">
              <w:rPr>
                <w:rFonts w:ascii="Times New Roman" w:eastAsia="Times New Roman" w:hAnsi="Times New Roman" w:cs="Times New Roman"/>
                <w:i/>
                <w:color w:val="000000"/>
                <w:sz w:val="20"/>
                <w:szCs w:val="20"/>
                <w:lang w:val="kk-KZ" w:eastAsia="ru-RU"/>
              </w:rPr>
              <w:t>(познавательная, коммуникативная деятельность)</w:t>
            </w:r>
          </w:p>
          <w:p w:rsidR="00FC68AE" w:rsidRPr="00FC7426" w:rsidRDefault="00FC68AE" w:rsidP="00FC68AE">
            <w:pPr>
              <w:pStyle w:val="TableParagraph"/>
              <w:ind w:left="22" w:right="-15"/>
              <w:contextualSpacing/>
              <w:rPr>
                <w:rFonts w:ascii="Times New Roman" w:hAnsi="Times New Roman" w:cs="Times New Roman"/>
                <w:color w:val="000000" w:themeColor="text1"/>
                <w:sz w:val="20"/>
                <w:szCs w:val="20"/>
                <w:lang w:val="kk-KZ"/>
              </w:rPr>
            </w:pPr>
          </w:p>
        </w:tc>
        <w:tc>
          <w:tcPr>
            <w:tcW w:w="2693" w:type="dxa"/>
          </w:tcPr>
          <w:p w:rsidR="00FC68AE" w:rsidRPr="00FC7426" w:rsidRDefault="00FC68AE" w:rsidP="00FC68AE">
            <w:pPr>
              <w:contextualSpacing/>
              <w:rPr>
                <w:rFonts w:ascii="Times New Roman" w:hAnsi="Times New Roman" w:cs="Times New Roman"/>
                <w:b/>
                <w:sz w:val="20"/>
                <w:szCs w:val="20"/>
                <w:shd w:val="clear" w:color="auto" w:fill="FFFFFF"/>
              </w:rPr>
            </w:pPr>
            <w:r w:rsidRPr="00FC7426">
              <w:rPr>
                <w:rFonts w:ascii="Times New Roman" w:hAnsi="Times New Roman" w:cs="Times New Roman"/>
                <w:b/>
                <w:bCs/>
                <w:sz w:val="20"/>
                <w:szCs w:val="20"/>
                <w:bdr w:val="none" w:sz="0" w:space="0" w:color="auto" w:frame="1"/>
                <w:shd w:val="clear" w:color="auto" w:fill="FFFFFF"/>
                <w:lang w:val="kk-KZ"/>
              </w:rPr>
              <w:t xml:space="preserve">ПИ </w:t>
            </w:r>
            <w:r w:rsidRPr="00FC7426">
              <w:rPr>
                <w:rFonts w:ascii="Times New Roman" w:hAnsi="Times New Roman" w:cs="Times New Roman"/>
                <w:b/>
                <w:sz w:val="20"/>
                <w:szCs w:val="20"/>
                <w:shd w:val="clear" w:color="auto" w:fill="FFFFFF"/>
              </w:rPr>
              <w:t>«</w:t>
            </w:r>
            <w:r w:rsidRPr="00FC7426">
              <w:rPr>
                <w:rFonts w:ascii="Times New Roman" w:hAnsi="Times New Roman" w:cs="Times New Roman"/>
                <w:b/>
                <w:sz w:val="20"/>
                <w:szCs w:val="20"/>
                <w:shd w:val="clear" w:color="auto" w:fill="FFFFFF"/>
                <w:lang w:val="kk-KZ"/>
              </w:rPr>
              <w:t>Найди пару</w:t>
            </w:r>
            <w:r w:rsidRPr="00FC7426">
              <w:rPr>
                <w:rFonts w:ascii="Times New Roman" w:hAnsi="Times New Roman" w:cs="Times New Roman"/>
                <w:b/>
                <w:sz w:val="20"/>
                <w:szCs w:val="20"/>
                <w:shd w:val="clear" w:color="auto" w:fill="FFFFFF"/>
              </w:rPr>
              <w:t>» </w:t>
            </w:r>
          </w:p>
          <w:p w:rsidR="00FC68AE" w:rsidRPr="00977507" w:rsidRDefault="00FC68AE" w:rsidP="00FC68AE">
            <w:pPr>
              <w:pStyle w:val="a8"/>
              <w:contextualSpacing/>
              <w:rPr>
                <w:rFonts w:ascii="Times New Roman" w:hAnsi="Times New Roman"/>
                <w:i/>
                <w:sz w:val="20"/>
                <w:szCs w:val="20"/>
                <w:lang w:eastAsia="ru-RU"/>
              </w:rPr>
            </w:pPr>
            <w:r w:rsidRPr="00FC7426">
              <w:rPr>
                <w:rFonts w:ascii="Times New Roman" w:hAnsi="Times New Roman"/>
                <w:b/>
                <w:sz w:val="20"/>
                <w:szCs w:val="20"/>
                <w:shd w:val="clear" w:color="auto" w:fill="FFFFFF"/>
                <w:lang w:val="kk-KZ"/>
              </w:rPr>
              <w:t>Цель:</w:t>
            </w:r>
            <w:r w:rsidRPr="00FC7426">
              <w:rPr>
                <w:rFonts w:ascii="Times New Roman" w:hAnsi="Times New Roman"/>
                <w:sz w:val="20"/>
                <w:szCs w:val="20"/>
              </w:rPr>
              <w:t xml:space="preserve"> Упражнение в умении различать и правильно называть геометрические фигуры </w:t>
            </w:r>
            <w:r w:rsidRPr="00977507">
              <w:rPr>
                <w:rFonts w:ascii="Times New Roman" w:eastAsia="Times New Roman" w:hAnsi="Times New Roman"/>
                <w:i/>
                <w:color w:val="000000"/>
                <w:sz w:val="20"/>
                <w:szCs w:val="20"/>
                <w:lang w:val="kk-KZ" w:eastAsia="ru-RU"/>
              </w:rPr>
              <w:t>(двигательная, речевая деятельность)</w:t>
            </w:r>
          </w:p>
          <w:p w:rsidR="00FC68AE" w:rsidRPr="00FC7426" w:rsidRDefault="00FC68AE" w:rsidP="00FC68AE">
            <w:pPr>
              <w:pStyle w:val="TableParagraph"/>
              <w:ind w:right="-15"/>
              <w:contextualSpacing/>
              <w:rPr>
                <w:rFonts w:ascii="Times New Roman" w:hAnsi="Times New Roman" w:cs="Times New Roman"/>
                <w:color w:val="000000" w:themeColor="text1"/>
                <w:sz w:val="20"/>
                <w:szCs w:val="20"/>
                <w:lang w:val="kk-KZ"/>
              </w:rPr>
            </w:pPr>
          </w:p>
        </w:tc>
        <w:tc>
          <w:tcPr>
            <w:tcW w:w="2929" w:type="dxa"/>
            <w:gridSpan w:val="4"/>
          </w:tcPr>
          <w:p w:rsidR="00FC68AE" w:rsidRPr="00FC7426" w:rsidRDefault="00FC68AE" w:rsidP="00FC68AE">
            <w:pPr>
              <w:pStyle w:val="a8"/>
              <w:contextualSpacing/>
              <w:rPr>
                <w:rFonts w:ascii="Times New Roman" w:hAnsi="Times New Roman"/>
                <w:b/>
                <w:sz w:val="20"/>
                <w:szCs w:val="20"/>
              </w:rPr>
            </w:pPr>
            <w:r w:rsidRPr="00FC7426">
              <w:rPr>
                <w:rFonts w:ascii="Times New Roman" w:hAnsi="Times New Roman"/>
                <w:b/>
                <w:sz w:val="20"/>
                <w:szCs w:val="20"/>
              </w:rPr>
              <w:t>ДИ «Что в корзинке»</w:t>
            </w:r>
          </w:p>
          <w:p w:rsidR="00FC68AE" w:rsidRPr="00FC7426" w:rsidRDefault="00FC68AE" w:rsidP="00FC68AE">
            <w:pPr>
              <w:shd w:val="clear" w:color="auto" w:fill="FFFFFF"/>
              <w:contextualSpacing/>
              <w:rPr>
                <w:rFonts w:ascii="Times New Roman" w:hAnsi="Times New Roman" w:cs="Times New Roman"/>
                <w:color w:val="000000" w:themeColor="text1"/>
                <w:sz w:val="20"/>
                <w:szCs w:val="20"/>
                <w:lang w:val="kk-KZ"/>
              </w:rPr>
            </w:pPr>
            <w:r w:rsidRPr="00FC7426">
              <w:rPr>
                <w:rFonts w:ascii="Times New Roman" w:hAnsi="Times New Roman" w:cs="Times New Roman"/>
                <w:b/>
                <w:sz w:val="20"/>
                <w:szCs w:val="20"/>
              </w:rPr>
              <w:t xml:space="preserve">Цель: </w:t>
            </w:r>
            <w:r w:rsidRPr="00FC7426">
              <w:rPr>
                <w:rFonts w:ascii="Times New Roman" w:hAnsi="Times New Roman" w:cs="Times New Roman"/>
                <w:sz w:val="20"/>
                <w:szCs w:val="20"/>
              </w:rPr>
              <w:t xml:space="preserve">формирование представления о многообразии даров природы </w:t>
            </w:r>
            <w:r>
              <w:rPr>
                <w:rFonts w:ascii="Times New Roman" w:hAnsi="Times New Roman" w:cs="Times New Roman"/>
                <w:sz w:val="20"/>
                <w:szCs w:val="20"/>
              </w:rPr>
              <w:t xml:space="preserve"> </w:t>
            </w:r>
            <w:r w:rsidRPr="00FC7426">
              <w:rPr>
                <w:rFonts w:ascii="Times New Roman" w:eastAsia="Times New Roman" w:hAnsi="Times New Roman" w:cs="Times New Roman"/>
                <w:b/>
                <w:color w:val="000000"/>
                <w:sz w:val="20"/>
                <w:szCs w:val="20"/>
                <w:lang w:val="kk-KZ" w:eastAsia="ru-RU"/>
              </w:rPr>
              <w:t>(</w:t>
            </w:r>
            <w:r w:rsidRPr="00977507">
              <w:rPr>
                <w:rFonts w:ascii="Times New Roman" w:eastAsia="Times New Roman" w:hAnsi="Times New Roman" w:cs="Times New Roman"/>
                <w:i/>
                <w:color w:val="000000"/>
                <w:sz w:val="20"/>
                <w:szCs w:val="20"/>
                <w:lang w:val="kk-KZ" w:eastAsia="ru-RU"/>
              </w:rPr>
              <w:t>двигательная, творческая, деятельность)</w:t>
            </w:r>
          </w:p>
        </w:tc>
        <w:tc>
          <w:tcPr>
            <w:tcW w:w="2763" w:type="dxa"/>
            <w:gridSpan w:val="2"/>
          </w:tcPr>
          <w:p w:rsidR="00FC68AE" w:rsidRPr="00977507" w:rsidRDefault="00FC68AE" w:rsidP="00FC68AE">
            <w:pPr>
              <w:pStyle w:val="a8"/>
              <w:contextualSpacing/>
              <w:rPr>
                <w:rFonts w:ascii="Times New Roman" w:hAnsi="Times New Roman"/>
                <w:i/>
                <w:sz w:val="20"/>
                <w:szCs w:val="20"/>
                <w:lang w:eastAsia="ru-RU"/>
              </w:rPr>
            </w:pPr>
            <w:r w:rsidRPr="00FC7426">
              <w:rPr>
                <w:rFonts w:ascii="Times New Roman" w:eastAsia="Times New Roman" w:hAnsi="Times New Roman"/>
                <w:b/>
                <w:color w:val="000000"/>
                <w:sz w:val="20"/>
                <w:szCs w:val="20"/>
                <w:lang w:val="kk-KZ" w:eastAsia="ru-RU"/>
              </w:rPr>
              <w:t>ПИ:</w:t>
            </w:r>
            <w:r w:rsidRPr="00FC7426">
              <w:rPr>
                <w:rFonts w:ascii="Times New Roman" w:hAnsi="Times New Roman"/>
                <w:b/>
                <w:sz w:val="20"/>
                <w:szCs w:val="20"/>
                <w:lang w:eastAsia="ru-RU"/>
              </w:rPr>
              <w:t>« Угадай, кто позвал?» Цели:</w:t>
            </w:r>
            <w:r w:rsidRPr="00FC7426">
              <w:rPr>
                <w:rFonts w:ascii="Times New Roman" w:hAnsi="Times New Roman"/>
                <w:sz w:val="20"/>
                <w:szCs w:val="20"/>
              </w:rPr>
              <w:t xml:space="preserve"> формирование навыков слушания и понимания речи </w:t>
            </w:r>
            <w:r w:rsidRPr="00977507">
              <w:rPr>
                <w:rFonts w:ascii="Times New Roman" w:eastAsia="Times New Roman" w:hAnsi="Times New Roman"/>
                <w:i/>
                <w:color w:val="000000"/>
                <w:sz w:val="20"/>
                <w:szCs w:val="20"/>
                <w:lang w:val="kk-KZ" w:eastAsia="ru-RU"/>
              </w:rPr>
              <w:t>(игровая, двигательная, речевая деятельность)</w:t>
            </w:r>
          </w:p>
          <w:p w:rsidR="00FC68AE" w:rsidRPr="00FC7426" w:rsidRDefault="00FC68AE" w:rsidP="00FC68AE">
            <w:pPr>
              <w:pStyle w:val="TableParagraph"/>
              <w:ind w:left="22" w:right="-15"/>
              <w:contextualSpacing/>
              <w:rPr>
                <w:rFonts w:ascii="Times New Roman" w:hAnsi="Times New Roman" w:cs="Times New Roman"/>
                <w:color w:val="000000" w:themeColor="text1"/>
                <w:sz w:val="20"/>
                <w:szCs w:val="20"/>
                <w:lang w:val="kk-KZ"/>
              </w:rPr>
            </w:pPr>
          </w:p>
        </w:tc>
      </w:tr>
      <w:tr w:rsidR="00FC68AE" w:rsidRPr="00FC7426" w:rsidTr="00FC68AE">
        <w:trPr>
          <w:gridAfter w:val="4"/>
          <w:wAfter w:w="10568" w:type="dxa"/>
        </w:trPr>
        <w:tc>
          <w:tcPr>
            <w:tcW w:w="2381" w:type="dxa"/>
            <w:vMerge w:val="restart"/>
          </w:tcPr>
          <w:p w:rsidR="00FC68AE" w:rsidRPr="00FC7426" w:rsidRDefault="00FC68AE" w:rsidP="00FC68AE">
            <w:pPr>
              <w:contextualSpacing/>
              <w:rPr>
                <w:rFonts w:ascii="Times New Roman" w:hAnsi="Times New Roman" w:cs="Times New Roman"/>
                <w:b/>
                <w:color w:val="000000" w:themeColor="text1"/>
                <w:spacing w:val="-1"/>
                <w:sz w:val="20"/>
                <w:szCs w:val="20"/>
              </w:rPr>
            </w:pPr>
            <w:r w:rsidRPr="00FC7426">
              <w:rPr>
                <w:rFonts w:ascii="Times New Roman" w:hAnsi="Times New Roman" w:cs="Times New Roman"/>
                <w:b/>
                <w:color w:val="000000" w:themeColor="text1"/>
                <w:spacing w:val="-1"/>
                <w:sz w:val="20"/>
                <w:szCs w:val="20"/>
              </w:rPr>
              <w:t>Ұйымдастырылғанқызмет</w:t>
            </w:r>
          </w:p>
          <w:p w:rsidR="00FC68AE" w:rsidRPr="00FC7426" w:rsidRDefault="00FC68AE" w:rsidP="00FC68AE">
            <w:pPr>
              <w:contextualSpacing/>
              <w:rPr>
                <w:rFonts w:ascii="Times New Roman" w:hAnsi="Times New Roman" w:cs="Times New Roman"/>
                <w:b/>
                <w:color w:val="000000" w:themeColor="text1"/>
                <w:spacing w:val="-1"/>
                <w:sz w:val="20"/>
                <w:szCs w:val="20"/>
              </w:rPr>
            </w:pPr>
            <w:r w:rsidRPr="00FC7426">
              <w:rPr>
                <w:rFonts w:ascii="Times New Roman" w:hAnsi="Times New Roman" w:cs="Times New Roman"/>
                <w:b/>
                <w:color w:val="000000" w:themeColor="text1"/>
                <w:spacing w:val="-1"/>
                <w:sz w:val="20"/>
                <w:szCs w:val="20"/>
              </w:rPr>
              <w:lastRenderedPageBreak/>
              <w:t>Организованная</w:t>
            </w:r>
          </w:p>
          <w:p w:rsidR="00FC68AE" w:rsidRPr="00FC7426" w:rsidRDefault="00FC68AE" w:rsidP="00FC68AE">
            <w:pPr>
              <w:contextualSpacing/>
              <w:rPr>
                <w:rFonts w:ascii="Times New Roman" w:hAnsi="Times New Roman" w:cs="Times New Roman"/>
                <w:color w:val="000000" w:themeColor="text1"/>
                <w:sz w:val="20"/>
                <w:szCs w:val="20"/>
              </w:rPr>
            </w:pPr>
            <w:r w:rsidRPr="00FC7426">
              <w:rPr>
                <w:rFonts w:ascii="Times New Roman" w:hAnsi="Times New Roman" w:cs="Times New Roman"/>
                <w:b/>
                <w:color w:val="000000" w:themeColor="text1"/>
                <w:sz w:val="20"/>
                <w:szCs w:val="20"/>
              </w:rPr>
              <w:t>деятельность</w:t>
            </w:r>
          </w:p>
        </w:tc>
        <w:tc>
          <w:tcPr>
            <w:tcW w:w="2835" w:type="dxa"/>
          </w:tcPr>
          <w:p w:rsidR="00FC68AE" w:rsidRPr="00FC7426" w:rsidRDefault="00FC68AE" w:rsidP="00FC68AE">
            <w:pPr>
              <w:contextualSpacing/>
              <w:rPr>
                <w:rFonts w:ascii="Times New Roman" w:hAnsi="Times New Roman" w:cs="Times New Roman"/>
                <w:b/>
                <w:sz w:val="20"/>
                <w:szCs w:val="20"/>
              </w:rPr>
            </w:pPr>
            <w:r w:rsidRPr="00FC7426">
              <w:rPr>
                <w:rFonts w:ascii="Times New Roman" w:hAnsi="Times New Roman" w:cs="Times New Roman"/>
                <w:b/>
                <w:sz w:val="20"/>
                <w:szCs w:val="20"/>
              </w:rPr>
              <w:lastRenderedPageBreak/>
              <w:t>Физкультура</w:t>
            </w:r>
          </w:p>
          <w:p w:rsidR="00FC68AE" w:rsidRPr="00FC7426" w:rsidRDefault="00FC68AE" w:rsidP="00FC68AE">
            <w:pPr>
              <w:contextualSpacing/>
              <w:rPr>
                <w:rFonts w:ascii="Times New Roman" w:hAnsi="Times New Roman" w:cs="Times New Roman"/>
                <w:sz w:val="20"/>
                <w:szCs w:val="20"/>
              </w:rPr>
            </w:pPr>
            <w:r w:rsidRPr="00FC7426">
              <w:rPr>
                <w:rFonts w:ascii="Times New Roman" w:hAnsi="Times New Roman" w:cs="Times New Roman"/>
                <w:sz w:val="20"/>
                <w:szCs w:val="20"/>
              </w:rPr>
              <w:t>(по плану специалиста)</w:t>
            </w:r>
          </w:p>
          <w:p w:rsidR="00FC68AE" w:rsidRPr="00FC7426" w:rsidRDefault="00FC68AE" w:rsidP="00FC68AE">
            <w:pPr>
              <w:contextualSpacing/>
              <w:rPr>
                <w:rFonts w:ascii="Times New Roman" w:hAnsi="Times New Roman" w:cs="Times New Roman"/>
                <w:sz w:val="20"/>
                <w:szCs w:val="20"/>
              </w:rPr>
            </w:pPr>
          </w:p>
          <w:p w:rsidR="00FC68AE" w:rsidRPr="00FC7426" w:rsidRDefault="00FC68AE" w:rsidP="00FC68AE">
            <w:pPr>
              <w:pStyle w:val="TableParagraph"/>
              <w:ind w:left="22"/>
              <w:contextualSpacing/>
              <w:rPr>
                <w:rFonts w:ascii="Times New Roman" w:hAnsi="Times New Roman" w:cs="Times New Roman"/>
                <w:b/>
                <w:sz w:val="20"/>
                <w:szCs w:val="20"/>
              </w:rPr>
            </w:pPr>
            <w:r w:rsidRPr="00FC7426">
              <w:rPr>
                <w:rFonts w:ascii="Times New Roman" w:hAnsi="Times New Roman" w:cs="Times New Roman"/>
                <w:b/>
                <w:sz w:val="20"/>
                <w:szCs w:val="20"/>
              </w:rPr>
              <w:t>Ознакомл с окр миром</w:t>
            </w:r>
          </w:p>
          <w:p w:rsidR="00FC68AE" w:rsidRPr="00FC7426" w:rsidRDefault="00FC68AE" w:rsidP="00FC68AE">
            <w:pPr>
              <w:pStyle w:val="TableParagraph"/>
              <w:ind w:left="22"/>
              <w:contextualSpacing/>
              <w:rPr>
                <w:rFonts w:ascii="Times New Roman" w:hAnsi="Times New Roman" w:cs="Times New Roman"/>
                <w:b/>
                <w:color w:val="000000" w:themeColor="text1"/>
                <w:sz w:val="20"/>
                <w:szCs w:val="20"/>
              </w:rPr>
            </w:pPr>
            <w:r w:rsidRPr="00FC7426">
              <w:rPr>
                <w:rFonts w:ascii="Times New Roman" w:hAnsi="Times New Roman" w:cs="Times New Roman"/>
                <w:b/>
                <w:color w:val="000000" w:themeColor="text1"/>
                <w:sz w:val="20"/>
                <w:szCs w:val="20"/>
              </w:rPr>
              <w:t>«Моя семья»</w:t>
            </w:r>
          </w:p>
          <w:p w:rsidR="00FC68AE" w:rsidRPr="00FC7426" w:rsidRDefault="00FC68AE" w:rsidP="00FC68AE">
            <w:pPr>
              <w:pStyle w:val="TableParagraph"/>
              <w:ind w:left="22"/>
              <w:contextualSpacing/>
              <w:rPr>
                <w:rFonts w:ascii="Times New Roman" w:hAnsi="Times New Roman" w:cs="Times New Roman"/>
                <w:color w:val="000000" w:themeColor="text1"/>
                <w:sz w:val="20"/>
                <w:szCs w:val="20"/>
              </w:rPr>
            </w:pPr>
            <w:r w:rsidRPr="00FC7426">
              <w:rPr>
                <w:rFonts w:ascii="Times New Roman" w:hAnsi="Times New Roman" w:cs="Times New Roman"/>
                <w:b/>
                <w:color w:val="000000" w:themeColor="text1"/>
                <w:sz w:val="20"/>
                <w:szCs w:val="20"/>
              </w:rPr>
              <w:t xml:space="preserve">Задача: </w:t>
            </w:r>
            <w:r w:rsidRPr="00FC7426">
              <w:rPr>
                <w:rFonts w:ascii="Times New Roman" w:hAnsi="Times New Roman" w:cs="Times New Roman"/>
                <w:color w:val="000000" w:themeColor="text1"/>
                <w:sz w:val="20"/>
                <w:szCs w:val="20"/>
              </w:rPr>
              <w:t>формировать понятия родственных связей, умения называть свой возраст, свое полное имя.</w:t>
            </w:r>
          </w:p>
          <w:p w:rsidR="00FC68AE" w:rsidRPr="00977507" w:rsidRDefault="00FC68AE" w:rsidP="00FC68AE">
            <w:pPr>
              <w:pStyle w:val="TableParagraph"/>
              <w:ind w:left="22"/>
              <w:contextualSpacing/>
              <w:rPr>
                <w:rFonts w:ascii="Times New Roman" w:hAnsi="Times New Roman" w:cs="Times New Roman"/>
                <w:i/>
                <w:color w:val="000000" w:themeColor="text1"/>
                <w:sz w:val="20"/>
                <w:szCs w:val="20"/>
              </w:rPr>
            </w:pPr>
            <w:r w:rsidRPr="00FC7426">
              <w:rPr>
                <w:rFonts w:ascii="Times New Roman" w:hAnsi="Times New Roman" w:cs="Times New Roman"/>
                <w:color w:val="000000" w:themeColor="text1"/>
                <w:sz w:val="20"/>
                <w:szCs w:val="20"/>
              </w:rPr>
              <w:t>1.</w:t>
            </w:r>
            <w:r w:rsidRPr="00FC7426">
              <w:rPr>
                <w:rFonts w:ascii="Times New Roman" w:hAnsi="Times New Roman" w:cs="Times New Roman"/>
                <w:b/>
                <w:color w:val="000000" w:themeColor="text1"/>
                <w:sz w:val="20"/>
                <w:szCs w:val="20"/>
              </w:rPr>
              <w:t>ПИ</w:t>
            </w:r>
            <w:r w:rsidRPr="00FC7426">
              <w:rPr>
                <w:rFonts w:ascii="Times New Roman" w:hAnsi="Times New Roman" w:cs="Times New Roman"/>
                <w:color w:val="000000" w:themeColor="text1"/>
                <w:sz w:val="20"/>
                <w:szCs w:val="20"/>
              </w:rPr>
              <w:t xml:space="preserve"> с мячом «Мое имя» 2.</w:t>
            </w:r>
            <w:r w:rsidRPr="00FC7426">
              <w:rPr>
                <w:rFonts w:ascii="Times New Roman" w:hAnsi="Times New Roman" w:cs="Times New Roman"/>
                <w:b/>
                <w:color w:val="000000" w:themeColor="text1"/>
                <w:sz w:val="20"/>
                <w:szCs w:val="20"/>
              </w:rPr>
              <w:t xml:space="preserve">ДИ </w:t>
            </w:r>
            <w:r w:rsidRPr="00FC7426">
              <w:rPr>
                <w:rFonts w:ascii="Times New Roman" w:hAnsi="Times New Roman" w:cs="Times New Roman"/>
                <w:color w:val="000000" w:themeColor="text1"/>
                <w:sz w:val="20"/>
                <w:szCs w:val="20"/>
              </w:rPr>
              <w:t>«Родственные связи» 3.</w:t>
            </w:r>
            <w:r w:rsidRPr="00FC7426">
              <w:rPr>
                <w:rFonts w:ascii="Times New Roman" w:hAnsi="Times New Roman" w:cs="Times New Roman"/>
                <w:b/>
                <w:color w:val="000000" w:themeColor="text1"/>
                <w:sz w:val="20"/>
                <w:szCs w:val="20"/>
              </w:rPr>
              <w:t xml:space="preserve">ДИ </w:t>
            </w:r>
            <w:r w:rsidRPr="00FC7426">
              <w:rPr>
                <w:rFonts w:ascii="Times New Roman" w:hAnsi="Times New Roman" w:cs="Times New Roman"/>
                <w:color w:val="000000" w:themeColor="text1"/>
                <w:sz w:val="20"/>
                <w:szCs w:val="20"/>
              </w:rPr>
              <w:t xml:space="preserve">«Мой возраст» </w:t>
            </w:r>
            <w:r w:rsidRPr="00977507">
              <w:rPr>
                <w:rFonts w:ascii="Times New Roman" w:hAnsi="Times New Roman" w:cs="Times New Roman"/>
                <w:i/>
                <w:color w:val="000000" w:themeColor="text1"/>
                <w:sz w:val="20"/>
                <w:szCs w:val="20"/>
              </w:rPr>
              <w:t>(</w:t>
            </w:r>
            <w:r w:rsidRPr="00977507">
              <w:rPr>
                <w:rFonts w:ascii="Times New Roman" w:eastAsia="Times New Roman" w:hAnsi="Times New Roman" w:cs="Times New Roman"/>
                <w:i/>
                <w:color w:val="000000"/>
                <w:sz w:val="20"/>
                <w:szCs w:val="20"/>
                <w:lang w:val="kk-KZ" w:eastAsia="ru-RU"/>
              </w:rPr>
              <w:t>познавательная, коммуникативная деятельность)</w:t>
            </w:r>
          </w:p>
          <w:p w:rsidR="00FC68AE" w:rsidRPr="00FC7426" w:rsidRDefault="00FC68AE" w:rsidP="00FC68AE">
            <w:pPr>
              <w:pStyle w:val="TableParagraph"/>
              <w:ind w:left="22"/>
              <w:contextualSpacing/>
              <w:rPr>
                <w:rFonts w:ascii="Times New Roman" w:hAnsi="Times New Roman" w:cs="Times New Roman"/>
                <w:b/>
                <w:color w:val="000000" w:themeColor="text1"/>
                <w:sz w:val="20"/>
                <w:szCs w:val="20"/>
              </w:rPr>
            </w:pPr>
            <w:r w:rsidRPr="00FC7426">
              <w:rPr>
                <w:rFonts w:ascii="Times New Roman" w:hAnsi="Times New Roman" w:cs="Times New Roman"/>
                <w:b/>
                <w:color w:val="000000" w:themeColor="text1"/>
                <w:sz w:val="20"/>
                <w:szCs w:val="20"/>
              </w:rPr>
              <w:t xml:space="preserve">Аппликация </w:t>
            </w:r>
          </w:p>
          <w:p w:rsidR="00FC68AE" w:rsidRPr="00FC7426" w:rsidRDefault="00FC68AE" w:rsidP="00FC68AE">
            <w:pPr>
              <w:pStyle w:val="TableParagraph"/>
              <w:ind w:left="22"/>
              <w:contextualSpacing/>
              <w:rPr>
                <w:rFonts w:ascii="Times New Roman" w:hAnsi="Times New Roman" w:cs="Times New Roman"/>
                <w:b/>
                <w:color w:val="000000" w:themeColor="text1"/>
                <w:sz w:val="20"/>
                <w:szCs w:val="20"/>
              </w:rPr>
            </w:pPr>
            <w:r w:rsidRPr="00FC7426">
              <w:rPr>
                <w:rFonts w:ascii="Times New Roman" w:hAnsi="Times New Roman" w:cs="Times New Roman"/>
                <w:b/>
                <w:color w:val="000000" w:themeColor="text1"/>
                <w:sz w:val="20"/>
                <w:szCs w:val="20"/>
              </w:rPr>
              <w:t>«Ежики с яблочками»</w:t>
            </w:r>
          </w:p>
          <w:p w:rsidR="00FC68AE" w:rsidRPr="00284D40" w:rsidRDefault="00FC68AE" w:rsidP="00FC68AE">
            <w:pPr>
              <w:pStyle w:val="TableParagraph"/>
              <w:ind w:left="22"/>
              <w:contextualSpacing/>
              <w:rPr>
                <w:rFonts w:ascii="Times New Roman" w:hAnsi="Times New Roman" w:cs="Times New Roman"/>
                <w:i/>
                <w:color w:val="000000" w:themeColor="text1"/>
                <w:sz w:val="20"/>
                <w:szCs w:val="20"/>
              </w:rPr>
            </w:pPr>
            <w:r w:rsidRPr="00FC7426">
              <w:rPr>
                <w:rFonts w:ascii="Times New Roman" w:hAnsi="Times New Roman" w:cs="Times New Roman"/>
                <w:b/>
                <w:color w:val="000000" w:themeColor="text1"/>
                <w:sz w:val="20"/>
                <w:szCs w:val="20"/>
              </w:rPr>
              <w:t xml:space="preserve">Цель: </w:t>
            </w:r>
            <w:r w:rsidRPr="00FC7426">
              <w:rPr>
                <w:rFonts w:ascii="Times New Roman" w:hAnsi="Times New Roman" w:cs="Times New Roman"/>
                <w:sz w:val="20"/>
                <w:szCs w:val="20"/>
              </w:rPr>
              <w:t xml:space="preserve">Обучение навыкам расположения предметов на листе бумаги. </w:t>
            </w:r>
            <w:r w:rsidRPr="00284D40">
              <w:rPr>
                <w:rFonts w:ascii="Times New Roman" w:hAnsi="Times New Roman" w:cs="Times New Roman"/>
                <w:i/>
                <w:sz w:val="20"/>
                <w:szCs w:val="20"/>
                <w:lang w:val="kk-KZ"/>
              </w:rPr>
              <w:t>(творческая, познавательная,   самостоятельная деятельность)</w:t>
            </w:r>
          </w:p>
          <w:p w:rsidR="00FC68AE" w:rsidRPr="00FC7426" w:rsidRDefault="00FC68AE" w:rsidP="00FC68AE">
            <w:pPr>
              <w:pStyle w:val="TableParagraph"/>
              <w:tabs>
                <w:tab w:val="left" w:pos="1848"/>
              </w:tabs>
              <w:ind w:left="22"/>
              <w:contextualSpacing/>
              <w:rPr>
                <w:rFonts w:ascii="Times New Roman" w:hAnsi="Times New Roman" w:cs="Times New Roman"/>
                <w:color w:val="000000" w:themeColor="text1"/>
                <w:sz w:val="20"/>
                <w:szCs w:val="20"/>
              </w:rPr>
            </w:pPr>
            <w:r w:rsidRPr="00FC7426">
              <w:rPr>
                <w:rFonts w:ascii="Times New Roman" w:hAnsi="Times New Roman" w:cs="Times New Roman"/>
                <w:color w:val="000000" w:themeColor="text1"/>
                <w:sz w:val="20"/>
                <w:szCs w:val="20"/>
              </w:rPr>
              <w:tab/>
            </w:r>
          </w:p>
          <w:p w:rsidR="00FC68AE" w:rsidRPr="00FC7426" w:rsidRDefault="00FC68AE" w:rsidP="00FC68AE">
            <w:pPr>
              <w:contextualSpacing/>
              <w:rPr>
                <w:rFonts w:ascii="Times New Roman" w:eastAsia="Times New Roman" w:hAnsi="Times New Roman" w:cs="Times New Roman"/>
                <w:b/>
                <w:color w:val="FF0000"/>
                <w:sz w:val="20"/>
                <w:szCs w:val="20"/>
                <w:lang w:val="kk-KZ" w:eastAsia="ru-RU"/>
              </w:rPr>
            </w:pPr>
          </w:p>
        </w:tc>
        <w:tc>
          <w:tcPr>
            <w:tcW w:w="2694" w:type="dxa"/>
          </w:tcPr>
          <w:p w:rsidR="00FC68AE" w:rsidRPr="00FC7426" w:rsidRDefault="00FC68AE" w:rsidP="00FC68AE">
            <w:pPr>
              <w:contextualSpacing/>
              <w:rPr>
                <w:rFonts w:ascii="Times New Roman" w:hAnsi="Times New Roman" w:cs="Times New Roman"/>
                <w:b/>
                <w:sz w:val="20"/>
                <w:szCs w:val="20"/>
              </w:rPr>
            </w:pPr>
            <w:r w:rsidRPr="00FC7426">
              <w:rPr>
                <w:rFonts w:ascii="Times New Roman" w:hAnsi="Times New Roman" w:cs="Times New Roman"/>
                <w:b/>
                <w:sz w:val="20"/>
                <w:szCs w:val="20"/>
              </w:rPr>
              <w:lastRenderedPageBreak/>
              <w:t>Физкультура</w:t>
            </w:r>
          </w:p>
          <w:p w:rsidR="00FC68AE" w:rsidRPr="00FC7426" w:rsidRDefault="00FC68AE" w:rsidP="00FC68AE">
            <w:pPr>
              <w:contextualSpacing/>
              <w:rPr>
                <w:rFonts w:ascii="Times New Roman" w:hAnsi="Times New Roman" w:cs="Times New Roman"/>
                <w:sz w:val="20"/>
                <w:szCs w:val="20"/>
              </w:rPr>
            </w:pPr>
            <w:r w:rsidRPr="00FC7426">
              <w:rPr>
                <w:rFonts w:ascii="Times New Roman" w:hAnsi="Times New Roman" w:cs="Times New Roman"/>
                <w:sz w:val="20"/>
                <w:szCs w:val="20"/>
              </w:rPr>
              <w:t>(по плану специалиста)</w:t>
            </w:r>
          </w:p>
          <w:p w:rsidR="00FC68AE" w:rsidRPr="00FC7426" w:rsidRDefault="00FC68AE" w:rsidP="00FC68AE">
            <w:pPr>
              <w:contextualSpacing/>
              <w:rPr>
                <w:rFonts w:ascii="Times New Roman" w:hAnsi="Times New Roman" w:cs="Times New Roman"/>
                <w:sz w:val="20"/>
                <w:szCs w:val="20"/>
              </w:rPr>
            </w:pPr>
          </w:p>
          <w:p w:rsidR="00FC68AE" w:rsidRPr="00FC7426" w:rsidRDefault="00FC68AE" w:rsidP="00FC68AE">
            <w:pPr>
              <w:pStyle w:val="TableParagraph"/>
              <w:contextualSpacing/>
              <w:rPr>
                <w:rFonts w:ascii="Times New Roman" w:hAnsi="Times New Roman" w:cs="Times New Roman"/>
                <w:b/>
                <w:color w:val="000000" w:themeColor="text1"/>
                <w:sz w:val="20"/>
                <w:szCs w:val="20"/>
              </w:rPr>
            </w:pPr>
            <w:r w:rsidRPr="00FC7426">
              <w:rPr>
                <w:rFonts w:ascii="Times New Roman" w:hAnsi="Times New Roman" w:cs="Times New Roman"/>
                <w:b/>
                <w:color w:val="000000" w:themeColor="text1"/>
                <w:sz w:val="20"/>
                <w:szCs w:val="20"/>
              </w:rPr>
              <w:t>Основы математики</w:t>
            </w:r>
          </w:p>
          <w:p w:rsidR="00FC68AE" w:rsidRPr="00FC7426" w:rsidRDefault="00FC68AE" w:rsidP="00FC68AE">
            <w:pPr>
              <w:pStyle w:val="TableParagraph"/>
              <w:ind w:left="22"/>
              <w:contextualSpacing/>
              <w:rPr>
                <w:rFonts w:ascii="Times New Roman" w:eastAsia="Times New Roman" w:hAnsi="Times New Roman" w:cs="Times New Roman"/>
                <w:b/>
                <w:color w:val="000000"/>
                <w:sz w:val="20"/>
                <w:szCs w:val="20"/>
                <w:lang w:val="kk-KZ" w:eastAsia="ru-RU"/>
              </w:rPr>
            </w:pPr>
            <w:r w:rsidRPr="00FC7426">
              <w:rPr>
                <w:rFonts w:ascii="Times New Roman" w:eastAsia="Times New Roman" w:hAnsi="Times New Roman" w:cs="Times New Roman"/>
                <w:b/>
                <w:color w:val="000000"/>
                <w:sz w:val="20"/>
                <w:szCs w:val="20"/>
                <w:lang w:val="kk-KZ" w:eastAsia="ru-RU"/>
              </w:rPr>
              <w:t>Сюжетно-ролевая игра «Магазин»</w:t>
            </w:r>
          </w:p>
          <w:p w:rsidR="00FC68AE" w:rsidRPr="00FC7426" w:rsidRDefault="00FC68AE" w:rsidP="00FC68AE">
            <w:pPr>
              <w:pStyle w:val="a3"/>
              <w:rPr>
                <w:sz w:val="20"/>
                <w:szCs w:val="20"/>
              </w:rPr>
            </w:pPr>
            <w:r w:rsidRPr="00FC7426">
              <w:rPr>
                <w:b/>
                <w:sz w:val="20"/>
                <w:szCs w:val="20"/>
              </w:rPr>
              <w:t>Цель:</w:t>
            </w:r>
            <w:r w:rsidRPr="00FC7426">
              <w:rPr>
                <w:sz w:val="20"/>
                <w:szCs w:val="20"/>
              </w:rPr>
              <w:t xml:space="preserve"> Формирование навыков составления групп из однородных предметов и выделения из них</w:t>
            </w:r>
            <w:r w:rsidRPr="00FC7426">
              <w:rPr>
                <w:spacing w:val="-21"/>
                <w:sz w:val="20"/>
                <w:szCs w:val="20"/>
              </w:rPr>
              <w:t xml:space="preserve"> «</w:t>
            </w:r>
            <w:r w:rsidRPr="00FC7426">
              <w:rPr>
                <w:sz w:val="20"/>
                <w:szCs w:val="20"/>
              </w:rPr>
              <w:t>одного», образования  «много»</w:t>
            </w:r>
          </w:p>
          <w:p w:rsidR="00FC68AE" w:rsidRPr="00FC7426" w:rsidRDefault="00FC68AE" w:rsidP="00FC68AE">
            <w:pPr>
              <w:pStyle w:val="TableParagraph"/>
              <w:ind w:left="22"/>
              <w:contextualSpacing/>
              <w:rPr>
                <w:rFonts w:ascii="Times New Roman" w:eastAsia="Times New Roman" w:hAnsi="Times New Roman" w:cs="Times New Roman"/>
                <w:b/>
                <w:color w:val="000000"/>
                <w:sz w:val="20"/>
                <w:szCs w:val="20"/>
                <w:lang w:eastAsia="ru-RU"/>
              </w:rPr>
            </w:pPr>
          </w:p>
          <w:p w:rsidR="00FC68AE" w:rsidRPr="00FC7426" w:rsidRDefault="00FC68AE" w:rsidP="00FC68AE">
            <w:pPr>
              <w:pStyle w:val="TableParagraph"/>
              <w:ind w:left="22"/>
              <w:contextualSpacing/>
              <w:rPr>
                <w:rFonts w:ascii="Times New Roman" w:eastAsia="Times New Roman" w:hAnsi="Times New Roman" w:cs="Times New Roman"/>
                <w:color w:val="000000"/>
                <w:sz w:val="20"/>
                <w:szCs w:val="20"/>
                <w:lang w:val="kk-KZ" w:eastAsia="ru-RU"/>
              </w:rPr>
            </w:pPr>
            <w:r w:rsidRPr="00FC7426">
              <w:rPr>
                <w:rFonts w:ascii="Times New Roman" w:eastAsia="Times New Roman" w:hAnsi="Times New Roman" w:cs="Times New Roman"/>
                <w:b/>
                <w:color w:val="000000"/>
                <w:sz w:val="20"/>
                <w:szCs w:val="20"/>
                <w:lang w:val="kk-KZ" w:eastAsia="ru-RU"/>
              </w:rPr>
              <w:t>ДИ</w:t>
            </w:r>
            <w:r w:rsidRPr="00FC7426">
              <w:rPr>
                <w:rFonts w:ascii="Times New Roman" w:eastAsia="Times New Roman" w:hAnsi="Times New Roman" w:cs="Times New Roman"/>
                <w:color w:val="000000"/>
                <w:sz w:val="20"/>
                <w:szCs w:val="20"/>
                <w:lang w:val="kk-KZ" w:eastAsia="ru-RU"/>
              </w:rPr>
              <w:t xml:space="preserve"> «Сколько стало» </w:t>
            </w:r>
            <w:r w:rsidRPr="00FC7426">
              <w:rPr>
                <w:rFonts w:ascii="Times New Roman" w:eastAsia="Times New Roman" w:hAnsi="Times New Roman" w:cs="Times New Roman"/>
                <w:b/>
                <w:color w:val="000000"/>
                <w:sz w:val="20"/>
                <w:szCs w:val="20"/>
                <w:lang w:val="kk-KZ" w:eastAsia="ru-RU"/>
              </w:rPr>
              <w:t>.</w:t>
            </w:r>
            <w:r w:rsidRPr="00FC7426">
              <w:rPr>
                <w:rFonts w:ascii="Times New Roman" w:eastAsia="Times New Roman" w:hAnsi="Times New Roman" w:cs="Times New Roman"/>
                <w:color w:val="000000"/>
                <w:sz w:val="20"/>
                <w:szCs w:val="20"/>
                <w:lang w:val="kk-KZ" w:eastAsia="ru-RU"/>
              </w:rPr>
              <w:t xml:space="preserve"> Цель: умение  группировать предметы  по общим  признакам</w:t>
            </w:r>
          </w:p>
          <w:p w:rsidR="00FC68AE" w:rsidRPr="00977507" w:rsidRDefault="00FC68AE" w:rsidP="00FC68AE">
            <w:pPr>
              <w:pStyle w:val="TableParagraph"/>
              <w:contextualSpacing/>
              <w:rPr>
                <w:rFonts w:ascii="Times New Roman" w:eastAsia="Times New Roman" w:hAnsi="Times New Roman" w:cs="Times New Roman"/>
                <w:i/>
                <w:color w:val="000000"/>
                <w:sz w:val="20"/>
                <w:szCs w:val="20"/>
                <w:lang w:val="kk-KZ" w:eastAsia="ru-RU"/>
              </w:rPr>
            </w:pPr>
            <w:r w:rsidRPr="00977507">
              <w:rPr>
                <w:rFonts w:ascii="Times New Roman" w:hAnsi="Times New Roman" w:cs="Times New Roman"/>
                <w:i/>
                <w:color w:val="000000" w:themeColor="text1"/>
                <w:sz w:val="20"/>
                <w:szCs w:val="20"/>
                <w:lang w:val="kk-KZ"/>
              </w:rPr>
              <w:t>(</w:t>
            </w:r>
            <w:r w:rsidRPr="00977507">
              <w:rPr>
                <w:rFonts w:ascii="Times New Roman" w:eastAsia="Times New Roman" w:hAnsi="Times New Roman" w:cs="Times New Roman"/>
                <w:i/>
                <w:color w:val="000000"/>
                <w:sz w:val="20"/>
                <w:szCs w:val="20"/>
                <w:lang w:val="kk-KZ" w:eastAsia="ru-RU"/>
              </w:rPr>
              <w:t xml:space="preserve">познавательная, коммуникативная деятельность.)  </w:t>
            </w:r>
          </w:p>
          <w:p w:rsidR="00FC68AE" w:rsidRPr="00FC7426" w:rsidRDefault="00FC68AE" w:rsidP="00FC68AE">
            <w:pPr>
              <w:pStyle w:val="TableParagraph"/>
              <w:contextualSpacing/>
              <w:rPr>
                <w:rFonts w:ascii="Times New Roman" w:eastAsia="Times New Roman" w:hAnsi="Times New Roman" w:cs="Times New Roman"/>
                <w:color w:val="000000"/>
                <w:sz w:val="20"/>
                <w:szCs w:val="20"/>
                <w:lang w:val="kk-KZ" w:eastAsia="ru-RU"/>
              </w:rPr>
            </w:pPr>
            <w:r w:rsidRPr="00FC7426">
              <w:rPr>
                <w:rFonts w:ascii="Times New Roman" w:eastAsia="Times New Roman" w:hAnsi="Times New Roman" w:cs="Times New Roman"/>
                <w:color w:val="000000"/>
                <w:sz w:val="20"/>
                <w:szCs w:val="20"/>
                <w:lang w:val="kk-KZ" w:eastAsia="ru-RU"/>
              </w:rPr>
              <w:t>Цель: умение  группировать предметы  по общим  признакам</w:t>
            </w:r>
          </w:p>
          <w:p w:rsidR="00FC68AE" w:rsidRPr="00FC7426" w:rsidRDefault="00FC68AE" w:rsidP="00FC68AE">
            <w:pPr>
              <w:pStyle w:val="TableParagraph"/>
              <w:contextualSpacing/>
              <w:rPr>
                <w:rFonts w:ascii="Times New Roman" w:hAnsi="Times New Roman" w:cs="Times New Roman"/>
                <w:color w:val="000000" w:themeColor="text1"/>
                <w:sz w:val="20"/>
                <w:szCs w:val="20"/>
              </w:rPr>
            </w:pPr>
          </w:p>
          <w:p w:rsidR="00FC68AE" w:rsidRPr="00FC7426" w:rsidRDefault="00FC68AE" w:rsidP="00FC68AE">
            <w:pPr>
              <w:pStyle w:val="TableParagraph"/>
              <w:ind w:left="22"/>
              <w:contextualSpacing/>
              <w:rPr>
                <w:rFonts w:ascii="Times New Roman" w:hAnsi="Times New Roman" w:cs="Times New Roman"/>
                <w:color w:val="000000" w:themeColor="text1"/>
                <w:sz w:val="20"/>
                <w:szCs w:val="20"/>
              </w:rPr>
            </w:pPr>
            <w:r w:rsidRPr="00FC7426">
              <w:rPr>
                <w:rFonts w:ascii="Times New Roman" w:hAnsi="Times New Roman" w:cs="Times New Roman"/>
                <w:b/>
                <w:color w:val="000000" w:themeColor="text1"/>
                <w:sz w:val="20"/>
                <w:szCs w:val="20"/>
              </w:rPr>
              <w:t>ПИ</w:t>
            </w:r>
            <w:r w:rsidRPr="00FC7426">
              <w:rPr>
                <w:rFonts w:ascii="Times New Roman" w:hAnsi="Times New Roman" w:cs="Times New Roman"/>
                <w:color w:val="000000" w:themeColor="text1"/>
                <w:sz w:val="20"/>
                <w:szCs w:val="20"/>
              </w:rPr>
              <w:t xml:space="preserve"> с мячем .</w:t>
            </w:r>
          </w:p>
          <w:p w:rsidR="00FC68AE" w:rsidRPr="00FC7426" w:rsidRDefault="00FC68AE" w:rsidP="00FC68AE">
            <w:pPr>
              <w:pStyle w:val="TableParagraph"/>
              <w:ind w:left="22"/>
              <w:contextualSpacing/>
              <w:rPr>
                <w:rFonts w:ascii="Times New Roman" w:hAnsi="Times New Roman" w:cs="Times New Roman"/>
                <w:color w:val="000000" w:themeColor="text1"/>
                <w:sz w:val="20"/>
                <w:szCs w:val="20"/>
              </w:rPr>
            </w:pPr>
            <w:r w:rsidRPr="00FC7426">
              <w:rPr>
                <w:rFonts w:ascii="Times New Roman" w:hAnsi="Times New Roman" w:cs="Times New Roman"/>
                <w:color w:val="000000" w:themeColor="text1"/>
                <w:sz w:val="20"/>
                <w:szCs w:val="20"/>
              </w:rPr>
              <w:t xml:space="preserve"> «Назови верно» употребление  в речи имен существительных </w:t>
            </w:r>
            <w:r w:rsidRPr="00FC7426">
              <w:rPr>
                <w:rFonts w:ascii="Times New Roman" w:eastAsia="Times New Roman" w:hAnsi="Times New Roman" w:cs="Times New Roman"/>
                <w:color w:val="000000"/>
                <w:sz w:val="20"/>
                <w:szCs w:val="20"/>
                <w:lang w:val="kk-KZ" w:eastAsia="ru-RU"/>
              </w:rPr>
              <w:t>(двигательная, коммуникативная деятельность)</w:t>
            </w:r>
          </w:p>
        </w:tc>
        <w:tc>
          <w:tcPr>
            <w:tcW w:w="2693" w:type="dxa"/>
          </w:tcPr>
          <w:p w:rsidR="00FC68AE" w:rsidRDefault="00FC68AE" w:rsidP="00FC68AE">
            <w:pPr>
              <w:pStyle w:val="TableParagraph"/>
              <w:contextualSpacing/>
              <w:rPr>
                <w:rFonts w:ascii="Times New Roman" w:hAnsi="Times New Roman" w:cs="Times New Roman"/>
                <w:b/>
                <w:color w:val="000000" w:themeColor="text1"/>
                <w:sz w:val="20"/>
                <w:szCs w:val="20"/>
              </w:rPr>
            </w:pPr>
            <w:r w:rsidRPr="00FC7426">
              <w:rPr>
                <w:rFonts w:ascii="Times New Roman" w:hAnsi="Times New Roman" w:cs="Times New Roman"/>
                <w:b/>
                <w:color w:val="000000" w:themeColor="text1"/>
                <w:sz w:val="20"/>
                <w:szCs w:val="20"/>
              </w:rPr>
              <w:lastRenderedPageBreak/>
              <w:t xml:space="preserve">Основы математики </w:t>
            </w:r>
          </w:p>
          <w:p w:rsidR="00FC68AE" w:rsidRPr="00FC7426" w:rsidRDefault="00FC68AE" w:rsidP="00FC68AE">
            <w:pPr>
              <w:pStyle w:val="TableParagraph"/>
              <w:contextualSpacing/>
              <w:rPr>
                <w:rFonts w:ascii="Times New Roman" w:eastAsia="Times New Roman" w:hAnsi="Times New Roman" w:cs="Times New Roman"/>
                <w:b/>
                <w:color w:val="000000"/>
                <w:sz w:val="20"/>
                <w:szCs w:val="20"/>
                <w:lang w:val="kk-KZ" w:eastAsia="ru-RU"/>
              </w:rPr>
            </w:pPr>
            <w:r w:rsidRPr="00FC7426">
              <w:rPr>
                <w:rFonts w:ascii="Times New Roman" w:hAnsi="Times New Roman" w:cs="Times New Roman"/>
                <w:b/>
                <w:color w:val="000000" w:themeColor="text1"/>
                <w:sz w:val="20"/>
                <w:szCs w:val="20"/>
              </w:rPr>
              <w:t>И</w:t>
            </w:r>
            <w:r w:rsidRPr="00FC7426">
              <w:rPr>
                <w:rFonts w:ascii="Times New Roman" w:eastAsia="Times New Roman" w:hAnsi="Times New Roman" w:cs="Times New Roman"/>
                <w:b/>
                <w:color w:val="000000"/>
                <w:sz w:val="20"/>
                <w:szCs w:val="20"/>
                <w:lang w:val="kk-KZ" w:eastAsia="ru-RU"/>
              </w:rPr>
              <w:t>гра «Магазин»</w:t>
            </w:r>
          </w:p>
          <w:p w:rsidR="00FC68AE" w:rsidRPr="00FC7426" w:rsidRDefault="00FC68AE" w:rsidP="00FC68AE">
            <w:pPr>
              <w:pStyle w:val="TableParagraph"/>
              <w:contextualSpacing/>
              <w:rPr>
                <w:rFonts w:ascii="Times New Roman" w:eastAsia="Times New Roman" w:hAnsi="Times New Roman" w:cs="Times New Roman"/>
                <w:b/>
                <w:color w:val="000000"/>
                <w:sz w:val="20"/>
                <w:szCs w:val="20"/>
                <w:lang w:val="kk-KZ" w:eastAsia="ru-RU"/>
              </w:rPr>
            </w:pPr>
          </w:p>
          <w:p w:rsidR="00FC68AE" w:rsidRPr="00FC7426" w:rsidRDefault="00FC68AE" w:rsidP="00FC68AE">
            <w:pPr>
              <w:contextualSpacing/>
              <w:rPr>
                <w:rFonts w:ascii="Times New Roman" w:hAnsi="Times New Roman" w:cs="Times New Roman"/>
                <w:sz w:val="20"/>
                <w:szCs w:val="20"/>
              </w:rPr>
            </w:pPr>
            <w:r w:rsidRPr="00FC7426">
              <w:rPr>
                <w:rFonts w:ascii="Times New Roman" w:hAnsi="Times New Roman" w:cs="Times New Roman"/>
                <w:b/>
                <w:color w:val="000000" w:themeColor="text1"/>
                <w:sz w:val="20"/>
                <w:szCs w:val="20"/>
              </w:rPr>
              <w:t xml:space="preserve">Цель: </w:t>
            </w:r>
            <w:r w:rsidRPr="00FC7426">
              <w:rPr>
                <w:rFonts w:ascii="Times New Roman" w:hAnsi="Times New Roman" w:cs="Times New Roman"/>
                <w:sz w:val="20"/>
                <w:szCs w:val="20"/>
              </w:rPr>
              <w:t>Ознакомление с  с кругом и квадратом, в сравнении.</w:t>
            </w:r>
          </w:p>
          <w:p w:rsidR="00FC68AE" w:rsidRPr="00FC7426" w:rsidRDefault="00FC68AE" w:rsidP="00FC68AE">
            <w:pPr>
              <w:pStyle w:val="TableParagraph"/>
              <w:ind w:left="22"/>
              <w:contextualSpacing/>
              <w:rPr>
                <w:rFonts w:ascii="Times New Roman" w:hAnsi="Times New Roman" w:cs="Times New Roman"/>
                <w:sz w:val="20"/>
                <w:szCs w:val="20"/>
              </w:rPr>
            </w:pPr>
            <w:r w:rsidRPr="00FC7426">
              <w:rPr>
                <w:rFonts w:ascii="Times New Roman" w:hAnsi="Times New Roman" w:cs="Times New Roman"/>
                <w:sz w:val="20"/>
                <w:szCs w:val="20"/>
              </w:rPr>
              <w:t>1.</w:t>
            </w:r>
            <w:r w:rsidRPr="00FC7426">
              <w:rPr>
                <w:rFonts w:ascii="Times New Roman" w:hAnsi="Times New Roman" w:cs="Times New Roman"/>
                <w:b/>
                <w:sz w:val="20"/>
                <w:szCs w:val="20"/>
              </w:rPr>
              <w:t>ДИ</w:t>
            </w:r>
            <w:r w:rsidRPr="00FC7426">
              <w:rPr>
                <w:rFonts w:ascii="Times New Roman" w:hAnsi="Times New Roman" w:cs="Times New Roman"/>
                <w:sz w:val="20"/>
                <w:szCs w:val="20"/>
              </w:rPr>
              <w:t xml:space="preserve"> «Что круглое, что квадратное» развитие познавательных и коммуникативных навыков, путем исследования.  </w:t>
            </w:r>
          </w:p>
          <w:p w:rsidR="00FC68AE" w:rsidRPr="00FC7426" w:rsidRDefault="00FC68AE" w:rsidP="00FC68AE">
            <w:pPr>
              <w:pStyle w:val="TableParagraph"/>
              <w:ind w:left="22"/>
              <w:contextualSpacing/>
              <w:rPr>
                <w:rFonts w:ascii="Times New Roman" w:hAnsi="Times New Roman" w:cs="Times New Roman"/>
                <w:b/>
                <w:sz w:val="20"/>
                <w:szCs w:val="20"/>
              </w:rPr>
            </w:pPr>
            <w:r w:rsidRPr="00FC7426">
              <w:rPr>
                <w:rFonts w:ascii="Times New Roman" w:hAnsi="Times New Roman" w:cs="Times New Roman"/>
                <w:sz w:val="20"/>
                <w:szCs w:val="20"/>
              </w:rPr>
              <w:t xml:space="preserve"> 2.</w:t>
            </w:r>
            <w:r w:rsidRPr="00FC7426">
              <w:rPr>
                <w:rFonts w:ascii="Times New Roman" w:hAnsi="Times New Roman" w:cs="Times New Roman"/>
                <w:b/>
                <w:sz w:val="20"/>
                <w:szCs w:val="20"/>
              </w:rPr>
              <w:t xml:space="preserve">ДИ </w:t>
            </w:r>
            <w:r w:rsidRPr="00FC7426">
              <w:rPr>
                <w:rFonts w:ascii="Times New Roman" w:hAnsi="Times New Roman" w:cs="Times New Roman"/>
                <w:sz w:val="20"/>
                <w:szCs w:val="20"/>
              </w:rPr>
              <w:t>«Овощи» (формирование  понятий  по одному, ни одного)</w:t>
            </w:r>
          </w:p>
          <w:p w:rsidR="00FC68AE" w:rsidRPr="00284D40" w:rsidRDefault="00FC68AE" w:rsidP="00FC68AE">
            <w:pPr>
              <w:pStyle w:val="TableParagraph"/>
              <w:ind w:left="22"/>
              <w:contextualSpacing/>
              <w:rPr>
                <w:rFonts w:ascii="Times New Roman" w:eastAsia="Times New Roman" w:hAnsi="Times New Roman" w:cs="Times New Roman"/>
                <w:i/>
                <w:color w:val="000000"/>
                <w:sz w:val="20"/>
                <w:szCs w:val="20"/>
                <w:lang w:val="kk-KZ" w:eastAsia="ru-RU"/>
              </w:rPr>
            </w:pPr>
            <w:r w:rsidRPr="00FC7426">
              <w:rPr>
                <w:rFonts w:ascii="Times New Roman" w:hAnsi="Times New Roman" w:cs="Times New Roman"/>
                <w:b/>
                <w:sz w:val="20"/>
                <w:szCs w:val="20"/>
              </w:rPr>
              <w:t>3.ПИ</w:t>
            </w:r>
            <w:r w:rsidRPr="00FC7426">
              <w:rPr>
                <w:rFonts w:ascii="Times New Roman" w:hAnsi="Times New Roman" w:cs="Times New Roman"/>
                <w:sz w:val="20"/>
                <w:szCs w:val="20"/>
              </w:rPr>
              <w:t xml:space="preserve"> с мячом «Какую  фигуру  выбираешь» </w:t>
            </w:r>
            <w:r w:rsidRPr="00284D40">
              <w:rPr>
                <w:rFonts w:ascii="Times New Roman" w:eastAsia="Times New Roman" w:hAnsi="Times New Roman" w:cs="Times New Roman"/>
                <w:i/>
                <w:color w:val="000000"/>
                <w:sz w:val="20"/>
                <w:szCs w:val="20"/>
                <w:lang w:val="kk-KZ" w:eastAsia="ru-RU"/>
              </w:rPr>
              <w:t>(познавательная, коммуникативная деятельность)</w:t>
            </w:r>
          </w:p>
          <w:p w:rsidR="00FC68AE" w:rsidRPr="00FC7426" w:rsidRDefault="00FC68AE" w:rsidP="00FC68AE">
            <w:pPr>
              <w:contextualSpacing/>
              <w:rPr>
                <w:rFonts w:ascii="Times New Roman" w:hAnsi="Times New Roman" w:cs="Times New Roman"/>
                <w:sz w:val="20"/>
                <w:szCs w:val="20"/>
                <w:lang w:val="kk-KZ"/>
              </w:rPr>
            </w:pPr>
          </w:p>
          <w:p w:rsidR="00FC68AE" w:rsidRPr="00FC7426" w:rsidRDefault="00FC68AE" w:rsidP="00FC68AE">
            <w:pPr>
              <w:ind w:firstLine="709"/>
              <w:jc w:val="both"/>
              <w:rPr>
                <w:rFonts w:ascii="Times New Roman" w:eastAsia="Times New Roman" w:hAnsi="Times New Roman" w:cs="Times New Roman"/>
                <w:sz w:val="20"/>
                <w:szCs w:val="20"/>
              </w:rPr>
            </w:pPr>
            <w:r w:rsidRPr="00FC7426">
              <w:rPr>
                <w:rFonts w:ascii="Times New Roman" w:hAnsi="Times New Roman" w:cs="Times New Roman"/>
                <w:b/>
                <w:sz w:val="20"/>
                <w:szCs w:val="20"/>
                <w:lang w:val="kk-KZ"/>
              </w:rPr>
              <w:t xml:space="preserve">Рисование </w:t>
            </w:r>
            <w:r w:rsidRPr="00FC7426">
              <w:rPr>
                <w:rFonts w:ascii="Times New Roman" w:hAnsi="Times New Roman" w:cs="Times New Roman"/>
                <w:sz w:val="20"/>
                <w:szCs w:val="20"/>
                <w:lang w:val="kk-KZ"/>
              </w:rPr>
              <w:t xml:space="preserve"> </w:t>
            </w:r>
            <w:r w:rsidRPr="00FC7426">
              <w:rPr>
                <w:rFonts w:ascii="Times New Roman" w:hAnsi="Times New Roman" w:cs="Times New Roman"/>
                <w:b/>
                <w:sz w:val="20"/>
                <w:szCs w:val="20"/>
                <w:lang w:val="kk-KZ"/>
              </w:rPr>
              <w:t>«Овощи на  блюде»</w:t>
            </w:r>
            <w:r w:rsidRPr="00FC7426">
              <w:rPr>
                <w:rFonts w:ascii="Times New Roman" w:hAnsi="Times New Roman" w:cs="Times New Roman"/>
                <w:sz w:val="20"/>
                <w:szCs w:val="20"/>
                <w:lang w:val="kk-KZ"/>
              </w:rPr>
              <w:t xml:space="preserve"> Задачи: </w:t>
            </w:r>
            <w:r w:rsidRPr="00FC7426">
              <w:rPr>
                <w:rFonts w:ascii="Times New Roman" w:eastAsia="Times New Roman" w:hAnsi="Times New Roman" w:cs="Times New Roman"/>
                <w:sz w:val="20"/>
                <w:szCs w:val="20"/>
              </w:rPr>
              <w:t>организовать изобразительную деятельность с учетом интересов детей, с самостоятельным  исследованием различных овощей.</w:t>
            </w:r>
          </w:p>
          <w:p w:rsidR="00FC68AE" w:rsidRPr="00FC7426" w:rsidRDefault="00FC68AE" w:rsidP="00FC68AE">
            <w:pPr>
              <w:contextualSpacing/>
              <w:rPr>
                <w:rFonts w:ascii="Times New Roman" w:hAnsi="Times New Roman" w:cs="Times New Roman"/>
                <w:sz w:val="20"/>
                <w:szCs w:val="20"/>
              </w:rPr>
            </w:pPr>
          </w:p>
        </w:tc>
        <w:tc>
          <w:tcPr>
            <w:tcW w:w="2835" w:type="dxa"/>
            <w:gridSpan w:val="2"/>
          </w:tcPr>
          <w:p w:rsidR="00FC68AE" w:rsidRPr="00FC7426" w:rsidRDefault="00FC68AE" w:rsidP="00FC68AE">
            <w:pPr>
              <w:contextualSpacing/>
              <w:rPr>
                <w:rFonts w:ascii="Times New Roman" w:hAnsi="Times New Roman" w:cs="Times New Roman"/>
                <w:b/>
                <w:sz w:val="20"/>
                <w:szCs w:val="20"/>
              </w:rPr>
            </w:pPr>
            <w:r w:rsidRPr="00FC7426">
              <w:rPr>
                <w:rFonts w:ascii="Times New Roman" w:hAnsi="Times New Roman" w:cs="Times New Roman"/>
                <w:b/>
                <w:sz w:val="20"/>
                <w:szCs w:val="20"/>
              </w:rPr>
              <w:lastRenderedPageBreak/>
              <w:t>Казахский язык</w:t>
            </w:r>
          </w:p>
          <w:p w:rsidR="00FC68AE" w:rsidRPr="00FC7426" w:rsidRDefault="00FC68AE" w:rsidP="00FC68AE">
            <w:pPr>
              <w:contextualSpacing/>
              <w:rPr>
                <w:rFonts w:ascii="Times New Roman" w:hAnsi="Times New Roman" w:cs="Times New Roman"/>
                <w:sz w:val="20"/>
                <w:szCs w:val="20"/>
              </w:rPr>
            </w:pPr>
            <w:r w:rsidRPr="00FC7426">
              <w:rPr>
                <w:rFonts w:ascii="Times New Roman" w:hAnsi="Times New Roman" w:cs="Times New Roman"/>
                <w:sz w:val="20"/>
                <w:szCs w:val="20"/>
              </w:rPr>
              <w:t>(по плану специалиста)</w:t>
            </w:r>
          </w:p>
          <w:p w:rsidR="00FC68AE" w:rsidRPr="00FC7426" w:rsidRDefault="00FC68AE" w:rsidP="00FC68AE">
            <w:pPr>
              <w:contextualSpacing/>
              <w:rPr>
                <w:rFonts w:ascii="Times New Roman" w:hAnsi="Times New Roman" w:cs="Times New Roman"/>
                <w:b/>
                <w:sz w:val="20"/>
                <w:szCs w:val="20"/>
              </w:rPr>
            </w:pPr>
            <w:r w:rsidRPr="00FC7426">
              <w:rPr>
                <w:rFonts w:ascii="Times New Roman" w:hAnsi="Times New Roman" w:cs="Times New Roman"/>
                <w:b/>
                <w:sz w:val="20"/>
                <w:szCs w:val="20"/>
              </w:rPr>
              <w:lastRenderedPageBreak/>
              <w:t>Физкультура</w:t>
            </w:r>
          </w:p>
          <w:p w:rsidR="00FC68AE" w:rsidRPr="00FC7426" w:rsidRDefault="00FC68AE" w:rsidP="00FC68AE">
            <w:pPr>
              <w:contextualSpacing/>
              <w:rPr>
                <w:rFonts w:ascii="Times New Roman" w:hAnsi="Times New Roman" w:cs="Times New Roman"/>
                <w:sz w:val="20"/>
                <w:szCs w:val="20"/>
              </w:rPr>
            </w:pPr>
            <w:r w:rsidRPr="00FC7426">
              <w:rPr>
                <w:rFonts w:ascii="Times New Roman" w:hAnsi="Times New Roman" w:cs="Times New Roman"/>
                <w:sz w:val="20"/>
                <w:szCs w:val="20"/>
              </w:rPr>
              <w:t>(по плану специалиста)</w:t>
            </w:r>
          </w:p>
          <w:p w:rsidR="00FC68AE" w:rsidRPr="00FC7426" w:rsidRDefault="00FC68AE" w:rsidP="00FC68AE">
            <w:pPr>
              <w:contextualSpacing/>
              <w:rPr>
                <w:rFonts w:ascii="Times New Roman" w:hAnsi="Times New Roman" w:cs="Times New Roman"/>
                <w:b/>
                <w:color w:val="000000" w:themeColor="text1"/>
                <w:sz w:val="20"/>
                <w:szCs w:val="20"/>
                <w:lang w:val="kk-KZ"/>
              </w:rPr>
            </w:pPr>
          </w:p>
          <w:p w:rsidR="00FC68AE" w:rsidRPr="00FC7426" w:rsidRDefault="00FC68AE" w:rsidP="00FC68AE">
            <w:pPr>
              <w:contextualSpacing/>
              <w:rPr>
                <w:rFonts w:ascii="Times New Roman" w:hAnsi="Times New Roman" w:cs="Times New Roman"/>
                <w:b/>
                <w:color w:val="000000" w:themeColor="text1"/>
                <w:sz w:val="20"/>
                <w:szCs w:val="20"/>
              </w:rPr>
            </w:pPr>
            <w:r w:rsidRPr="00FC7426">
              <w:rPr>
                <w:rFonts w:ascii="Times New Roman" w:hAnsi="Times New Roman" w:cs="Times New Roman"/>
                <w:b/>
                <w:color w:val="000000" w:themeColor="text1"/>
                <w:sz w:val="20"/>
                <w:szCs w:val="20"/>
              </w:rPr>
              <w:t>Основы математики</w:t>
            </w:r>
          </w:p>
          <w:p w:rsidR="00FC68AE" w:rsidRPr="00FC7426" w:rsidRDefault="00FC68AE" w:rsidP="00FC68AE">
            <w:pPr>
              <w:pStyle w:val="TableParagraph"/>
              <w:ind w:left="22"/>
              <w:contextualSpacing/>
              <w:rPr>
                <w:rFonts w:ascii="Times New Roman" w:eastAsia="Times New Roman" w:hAnsi="Times New Roman" w:cs="Times New Roman"/>
                <w:b/>
                <w:color w:val="000000"/>
                <w:sz w:val="20"/>
                <w:szCs w:val="20"/>
                <w:lang w:val="kk-KZ" w:eastAsia="ru-RU"/>
              </w:rPr>
            </w:pPr>
            <w:r w:rsidRPr="00FC7426">
              <w:rPr>
                <w:rFonts w:ascii="Times New Roman" w:eastAsia="Times New Roman" w:hAnsi="Times New Roman" w:cs="Times New Roman"/>
                <w:b/>
                <w:color w:val="000000"/>
                <w:sz w:val="20"/>
                <w:szCs w:val="20"/>
                <w:lang w:val="kk-KZ" w:eastAsia="ru-RU"/>
              </w:rPr>
              <w:t>Сюжетно-ролевая игра «Магазин»</w:t>
            </w:r>
            <w:r w:rsidRPr="00FC7426">
              <w:rPr>
                <w:rFonts w:ascii="Times New Roman" w:hAnsi="Times New Roman" w:cs="Times New Roman"/>
                <w:b/>
                <w:color w:val="000000" w:themeColor="text1"/>
                <w:sz w:val="20"/>
                <w:szCs w:val="20"/>
              </w:rPr>
              <w:t xml:space="preserve"> </w:t>
            </w:r>
          </w:p>
          <w:p w:rsidR="00FC68AE" w:rsidRPr="00FC7426" w:rsidRDefault="00FC68AE" w:rsidP="00FC68AE">
            <w:pPr>
              <w:pStyle w:val="TableParagraph"/>
              <w:ind w:left="22"/>
              <w:contextualSpacing/>
              <w:rPr>
                <w:rFonts w:ascii="Times New Roman" w:hAnsi="Times New Roman" w:cs="Times New Roman"/>
                <w:sz w:val="20"/>
                <w:szCs w:val="20"/>
              </w:rPr>
            </w:pPr>
            <w:r w:rsidRPr="00FC7426">
              <w:rPr>
                <w:rFonts w:ascii="Times New Roman" w:hAnsi="Times New Roman" w:cs="Times New Roman"/>
                <w:b/>
                <w:sz w:val="20"/>
                <w:szCs w:val="20"/>
              </w:rPr>
              <w:t>Цель:</w:t>
            </w:r>
            <w:r w:rsidRPr="00FC7426">
              <w:rPr>
                <w:rFonts w:ascii="Times New Roman" w:hAnsi="Times New Roman" w:cs="Times New Roman"/>
                <w:sz w:val="20"/>
                <w:szCs w:val="20"/>
              </w:rPr>
              <w:t xml:space="preserve"> Знакомство с образованием множества и одного предметов на  основе наглядности.</w:t>
            </w:r>
          </w:p>
          <w:p w:rsidR="00FC68AE" w:rsidRPr="00FC7426" w:rsidRDefault="00FC68AE" w:rsidP="00FC68AE">
            <w:pPr>
              <w:pStyle w:val="TableParagraph"/>
              <w:ind w:left="22"/>
              <w:contextualSpacing/>
              <w:rPr>
                <w:rFonts w:ascii="Times New Roman" w:eastAsia="Times New Roman" w:hAnsi="Times New Roman" w:cs="Times New Roman"/>
                <w:b/>
                <w:color w:val="000000"/>
                <w:sz w:val="20"/>
                <w:szCs w:val="20"/>
                <w:lang w:val="kk-KZ" w:eastAsia="ru-RU"/>
              </w:rPr>
            </w:pPr>
          </w:p>
          <w:p w:rsidR="00FC68AE" w:rsidRPr="00FC7426" w:rsidRDefault="00FC68AE" w:rsidP="00FC68AE">
            <w:pPr>
              <w:pStyle w:val="TableParagraph"/>
              <w:ind w:left="22"/>
              <w:contextualSpacing/>
              <w:rPr>
                <w:rFonts w:ascii="Times New Roman" w:eastAsia="Times New Roman" w:hAnsi="Times New Roman" w:cs="Times New Roman"/>
                <w:b/>
                <w:color w:val="000000"/>
                <w:sz w:val="20"/>
                <w:szCs w:val="20"/>
                <w:lang w:val="kk-KZ" w:eastAsia="ru-RU"/>
              </w:rPr>
            </w:pPr>
            <w:r w:rsidRPr="00FC7426">
              <w:rPr>
                <w:rFonts w:ascii="Times New Roman" w:eastAsia="Times New Roman" w:hAnsi="Times New Roman" w:cs="Times New Roman"/>
                <w:b/>
                <w:color w:val="000000"/>
                <w:sz w:val="20"/>
                <w:szCs w:val="20"/>
                <w:lang w:val="kk-KZ" w:eastAsia="ru-RU"/>
              </w:rPr>
              <w:t>ДИ</w:t>
            </w:r>
            <w:r w:rsidRPr="00FC7426">
              <w:rPr>
                <w:rFonts w:ascii="Times New Roman" w:eastAsia="Times New Roman" w:hAnsi="Times New Roman" w:cs="Times New Roman"/>
                <w:color w:val="000000"/>
                <w:sz w:val="20"/>
                <w:szCs w:val="20"/>
                <w:lang w:val="kk-KZ" w:eastAsia="ru-RU"/>
              </w:rPr>
              <w:t xml:space="preserve"> «Раскрась горошки» закрашивание нарисованнных форм</w:t>
            </w:r>
            <w:r w:rsidRPr="00284D40">
              <w:rPr>
                <w:rFonts w:ascii="Times New Roman" w:eastAsia="Times New Roman" w:hAnsi="Times New Roman" w:cs="Times New Roman"/>
                <w:i/>
                <w:color w:val="000000"/>
                <w:sz w:val="20"/>
                <w:szCs w:val="20"/>
                <w:lang w:val="kk-KZ" w:eastAsia="ru-RU"/>
              </w:rPr>
              <w:t>( творческая деятельность)</w:t>
            </w:r>
          </w:p>
          <w:p w:rsidR="00FC68AE" w:rsidRPr="00FC7426" w:rsidRDefault="00FC68AE" w:rsidP="00FC68AE">
            <w:pPr>
              <w:contextualSpacing/>
              <w:rPr>
                <w:rFonts w:ascii="Times New Roman" w:hAnsi="Times New Roman" w:cs="Times New Roman"/>
                <w:b/>
                <w:color w:val="000000" w:themeColor="text1"/>
                <w:sz w:val="20"/>
                <w:szCs w:val="20"/>
              </w:rPr>
            </w:pPr>
          </w:p>
          <w:p w:rsidR="00FC68AE" w:rsidRPr="00FC7426" w:rsidRDefault="00FC68AE" w:rsidP="00FC68AE">
            <w:pPr>
              <w:contextualSpacing/>
              <w:rPr>
                <w:rFonts w:ascii="Times New Roman" w:hAnsi="Times New Roman" w:cs="Times New Roman"/>
                <w:b/>
                <w:color w:val="000000" w:themeColor="text1"/>
                <w:sz w:val="20"/>
                <w:szCs w:val="20"/>
              </w:rPr>
            </w:pPr>
            <w:r w:rsidRPr="00FC7426">
              <w:rPr>
                <w:rFonts w:ascii="Times New Roman" w:hAnsi="Times New Roman" w:cs="Times New Roman"/>
                <w:b/>
                <w:color w:val="000000" w:themeColor="text1"/>
                <w:sz w:val="20"/>
                <w:szCs w:val="20"/>
              </w:rPr>
              <w:t>Худ лит-ра</w:t>
            </w:r>
          </w:p>
          <w:p w:rsidR="00FC68AE" w:rsidRPr="00FC7426" w:rsidRDefault="00FC68AE" w:rsidP="00FC68AE">
            <w:pPr>
              <w:contextualSpacing/>
              <w:rPr>
                <w:rFonts w:ascii="Times New Roman" w:hAnsi="Times New Roman" w:cs="Times New Roman"/>
                <w:b/>
                <w:color w:val="000000" w:themeColor="text1"/>
                <w:sz w:val="20"/>
                <w:szCs w:val="20"/>
              </w:rPr>
            </w:pPr>
            <w:r w:rsidRPr="00FC7426">
              <w:rPr>
                <w:rFonts w:ascii="Times New Roman" w:hAnsi="Times New Roman" w:cs="Times New Roman"/>
                <w:b/>
                <w:color w:val="000000" w:themeColor="text1"/>
                <w:sz w:val="20"/>
                <w:szCs w:val="20"/>
              </w:rPr>
              <w:t>Чтение  сказки «Колобок»</w:t>
            </w:r>
          </w:p>
          <w:p w:rsidR="00FC68AE" w:rsidRPr="00977507" w:rsidRDefault="00FC68AE" w:rsidP="00FC68AE">
            <w:pPr>
              <w:pStyle w:val="TableParagraph"/>
              <w:ind w:left="22"/>
              <w:contextualSpacing/>
              <w:rPr>
                <w:rFonts w:ascii="Times New Roman" w:hAnsi="Times New Roman" w:cs="Times New Roman"/>
                <w:i/>
                <w:color w:val="000000" w:themeColor="text1"/>
                <w:sz w:val="20"/>
                <w:szCs w:val="20"/>
              </w:rPr>
            </w:pPr>
            <w:r w:rsidRPr="00FC7426">
              <w:rPr>
                <w:rFonts w:ascii="Times New Roman" w:hAnsi="Times New Roman" w:cs="Times New Roman"/>
                <w:b/>
                <w:color w:val="000000" w:themeColor="text1"/>
                <w:sz w:val="20"/>
                <w:szCs w:val="20"/>
              </w:rPr>
              <w:t xml:space="preserve">Цель: </w:t>
            </w:r>
            <w:r w:rsidRPr="00FC7426">
              <w:rPr>
                <w:rFonts w:ascii="Times New Roman" w:hAnsi="Times New Roman" w:cs="Times New Roman"/>
                <w:sz w:val="20"/>
                <w:szCs w:val="20"/>
              </w:rPr>
              <w:t xml:space="preserve">формирование навыков слушания и понимания </w:t>
            </w:r>
            <w:r w:rsidRPr="00977507">
              <w:rPr>
                <w:rFonts w:ascii="Times New Roman" w:eastAsia="Times New Roman" w:hAnsi="Times New Roman" w:cs="Times New Roman"/>
                <w:b/>
                <w:i/>
                <w:color w:val="000000"/>
                <w:sz w:val="20"/>
                <w:szCs w:val="20"/>
                <w:lang w:val="kk-KZ" w:eastAsia="ru-RU"/>
              </w:rPr>
              <w:t>(</w:t>
            </w:r>
            <w:r w:rsidRPr="00977507">
              <w:rPr>
                <w:rFonts w:ascii="Times New Roman" w:eastAsia="Times New Roman" w:hAnsi="Times New Roman" w:cs="Times New Roman"/>
                <w:i/>
                <w:color w:val="000000"/>
                <w:sz w:val="20"/>
                <w:szCs w:val="20"/>
                <w:lang w:val="kk-KZ" w:eastAsia="ru-RU"/>
              </w:rPr>
              <w:t>игровая, творческая, коммуникативная деятельность)</w:t>
            </w:r>
          </w:p>
          <w:p w:rsidR="00FC68AE" w:rsidRPr="00FC7426" w:rsidRDefault="00FC68AE" w:rsidP="00FC68AE">
            <w:pPr>
              <w:contextualSpacing/>
              <w:rPr>
                <w:rFonts w:ascii="Times New Roman" w:hAnsi="Times New Roman" w:cs="Times New Roman"/>
                <w:color w:val="000000" w:themeColor="text1"/>
                <w:sz w:val="20"/>
                <w:szCs w:val="20"/>
              </w:rPr>
            </w:pPr>
          </w:p>
        </w:tc>
        <w:tc>
          <w:tcPr>
            <w:tcW w:w="2857" w:type="dxa"/>
            <w:gridSpan w:val="4"/>
          </w:tcPr>
          <w:p w:rsidR="00FC68AE" w:rsidRPr="00FC7426" w:rsidRDefault="00FC68AE" w:rsidP="00FC68AE">
            <w:pPr>
              <w:contextualSpacing/>
              <w:rPr>
                <w:rFonts w:ascii="Times New Roman" w:hAnsi="Times New Roman" w:cs="Times New Roman"/>
                <w:b/>
                <w:sz w:val="20"/>
                <w:szCs w:val="20"/>
              </w:rPr>
            </w:pPr>
            <w:r w:rsidRPr="00FC7426">
              <w:rPr>
                <w:rFonts w:ascii="Times New Roman" w:hAnsi="Times New Roman" w:cs="Times New Roman"/>
                <w:b/>
                <w:sz w:val="20"/>
                <w:szCs w:val="20"/>
              </w:rPr>
              <w:lastRenderedPageBreak/>
              <w:t>Музыка</w:t>
            </w:r>
          </w:p>
          <w:p w:rsidR="00FC68AE" w:rsidRPr="00FC7426" w:rsidRDefault="00FC68AE" w:rsidP="00FC68AE">
            <w:pPr>
              <w:contextualSpacing/>
              <w:rPr>
                <w:rFonts w:ascii="Times New Roman" w:hAnsi="Times New Roman" w:cs="Times New Roman"/>
                <w:sz w:val="20"/>
                <w:szCs w:val="20"/>
              </w:rPr>
            </w:pPr>
            <w:r w:rsidRPr="00FC7426">
              <w:rPr>
                <w:rFonts w:ascii="Times New Roman" w:hAnsi="Times New Roman" w:cs="Times New Roman"/>
                <w:sz w:val="20"/>
                <w:szCs w:val="20"/>
              </w:rPr>
              <w:t>(по плану специалиста)</w:t>
            </w:r>
          </w:p>
          <w:p w:rsidR="00FC68AE" w:rsidRPr="00FC7426" w:rsidRDefault="00FC68AE" w:rsidP="00FC68AE">
            <w:pPr>
              <w:contextualSpacing/>
              <w:rPr>
                <w:rFonts w:ascii="Times New Roman" w:hAnsi="Times New Roman" w:cs="Times New Roman"/>
                <w:sz w:val="20"/>
                <w:szCs w:val="20"/>
              </w:rPr>
            </w:pPr>
          </w:p>
          <w:p w:rsidR="00FC68AE" w:rsidRPr="00FC7426" w:rsidRDefault="00FC68AE" w:rsidP="00FC68AE">
            <w:pPr>
              <w:contextualSpacing/>
              <w:rPr>
                <w:rFonts w:ascii="Times New Roman" w:hAnsi="Times New Roman" w:cs="Times New Roman"/>
                <w:b/>
                <w:color w:val="000000" w:themeColor="text1"/>
                <w:sz w:val="20"/>
                <w:szCs w:val="20"/>
              </w:rPr>
            </w:pPr>
            <w:r w:rsidRPr="00FC7426">
              <w:rPr>
                <w:rFonts w:ascii="Times New Roman" w:hAnsi="Times New Roman" w:cs="Times New Roman"/>
                <w:b/>
                <w:color w:val="000000" w:themeColor="text1"/>
                <w:sz w:val="20"/>
                <w:szCs w:val="20"/>
              </w:rPr>
              <w:t>Озн с окр миром «Моя семья»</w:t>
            </w:r>
          </w:p>
          <w:p w:rsidR="00FC68AE" w:rsidRPr="00FC7426" w:rsidRDefault="00FC68AE" w:rsidP="00FC68AE">
            <w:pPr>
              <w:pStyle w:val="TableParagraph"/>
              <w:ind w:left="22"/>
              <w:contextualSpacing/>
              <w:rPr>
                <w:rFonts w:ascii="Times New Roman" w:hAnsi="Times New Roman" w:cs="Times New Roman"/>
                <w:color w:val="000000" w:themeColor="text1"/>
                <w:sz w:val="20"/>
                <w:szCs w:val="20"/>
              </w:rPr>
            </w:pPr>
            <w:r w:rsidRPr="00FC7426">
              <w:rPr>
                <w:rFonts w:ascii="Times New Roman" w:hAnsi="Times New Roman" w:cs="Times New Roman"/>
                <w:b/>
                <w:color w:val="000000" w:themeColor="text1"/>
                <w:sz w:val="20"/>
                <w:szCs w:val="20"/>
              </w:rPr>
              <w:t xml:space="preserve">Цель: </w:t>
            </w:r>
            <w:r w:rsidRPr="00FC7426">
              <w:rPr>
                <w:rFonts w:ascii="Times New Roman" w:hAnsi="Times New Roman" w:cs="Times New Roman"/>
                <w:color w:val="000000" w:themeColor="text1"/>
                <w:sz w:val="20"/>
                <w:szCs w:val="20"/>
              </w:rPr>
              <w:t>формировать понятия родственных связей, умения называть свое полное имя, фамилию, отчество</w:t>
            </w:r>
          </w:p>
          <w:p w:rsidR="00FC68AE" w:rsidRPr="00FC7426" w:rsidRDefault="00FC68AE" w:rsidP="00FC68AE">
            <w:pPr>
              <w:pStyle w:val="TableParagraph"/>
              <w:ind w:left="22"/>
              <w:contextualSpacing/>
              <w:rPr>
                <w:rFonts w:ascii="Times New Roman" w:hAnsi="Times New Roman" w:cs="Times New Roman"/>
                <w:color w:val="000000" w:themeColor="text1"/>
                <w:sz w:val="20"/>
                <w:szCs w:val="20"/>
              </w:rPr>
            </w:pPr>
            <w:r w:rsidRPr="00FC7426">
              <w:rPr>
                <w:rFonts w:ascii="Times New Roman" w:hAnsi="Times New Roman" w:cs="Times New Roman"/>
                <w:color w:val="000000" w:themeColor="text1"/>
                <w:sz w:val="20"/>
                <w:szCs w:val="20"/>
              </w:rPr>
              <w:t>1.ПИ с мячом «Меня зовут».</w:t>
            </w:r>
          </w:p>
          <w:p w:rsidR="00FC68AE" w:rsidRPr="00FC7426" w:rsidRDefault="00FC68AE" w:rsidP="00FC68AE">
            <w:pPr>
              <w:pStyle w:val="TableParagraph"/>
              <w:ind w:left="22"/>
              <w:contextualSpacing/>
              <w:rPr>
                <w:rFonts w:ascii="Times New Roman" w:hAnsi="Times New Roman" w:cs="Times New Roman"/>
                <w:color w:val="000000" w:themeColor="text1"/>
                <w:sz w:val="20"/>
                <w:szCs w:val="20"/>
              </w:rPr>
            </w:pPr>
          </w:p>
          <w:p w:rsidR="00FC68AE" w:rsidRPr="00FC7426" w:rsidRDefault="00FC68AE" w:rsidP="00FC68AE">
            <w:pPr>
              <w:contextualSpacing/>
              <w:rPr>
                <w:rFonts w:ascii="Times New Roman" w:hAnsi="Times New Roman" w:cs="Times New Roman"/>
                <w:sz w:val="20"/>
                <w:szCs w:val="20"/>
              </w:rPr>
            </w:pPr>
            <w:r w:rsidRPr="00FC7426">
              <w:rPr>
                <w:rFonts w:ascii="Times New Roman" w:hAnsi="Times New Roman" w:cs="Times New Roman"/>
                <w:b/>
                <w:color w:val="000000" w:themeColor="text1"/>
                <w:sz w:val="20"/>
                <w:szCs w:val="20"/>
              </w:rPr>
              <w:t xml:space="preserve">Развитие речевых навыков </w:t>
            </w:r>
            <w:r w:rsidRPr="00FC7426">
              <w:rPr>
                <w:rFonts w:ascii="Times New Roman" w:hAnsi="Times New Roman" w:cs="Times New Roman"/>
                <w:sz w:val="20"/>
                <w:szCs w:val="20"/>
              </w:rPr>
              <w:t xml:space="preserve"> </w:t>
            </w:r>
          </w:p>
          <w:p w:rsidR="00FC68AE" w:rsidRPr="00FC7426" w:rsidRDefault="00FC68AE" w:rsidP="00FC68AE">
            <w:pPr>
              <w:contextualSpacing/>
              <w:rPr>
                <w:rFonts w:ascii="Times New Roman" w:hAnsi="Times New Roman" w:cs="Times New Roman"/>
                <w:b/>
                <w:color w:val="000000" w:themeColor="text1"/>
                <w:sz w:val="20"/>
                <w:szCs w:val="20"/>
              </w:rPr>
            </w:pPr>
            <w:r w:rsidRPr="00FC7426">
              <w:rPr>
                <w:rFonts w:ascii="Times New Roman" w:hAnsi="Times New Roman" w:cs="Times New Roman"/>
                <w:b/>
                <w:sz w:val="20"/>
                <w:szCs w:val="20"/>
              </w:rPr>
              <w:t>Сюжетно-ролевая игра «Автобус»</w:t>
            </w:r>
          </w:p>
          <w:p w:rsidR="00FC68AE" w:rsidRPr="00FC7426" w:rsidRDefault="00FC68AE" w:rsidP="00FC68AE">
            <w:pPr>
              <w:contextualSpacing/>
              <w:rPr>
                <w:rFonts w:ascii="Times New Roman" w:hAnsi="Times New Roman" w:cs="Times New Roman"/>
                <w:sz w:val="20"/>
                <w:szCs w:val="20"/>
              </w:rPr>
            </w:pPr>
            <w:r w:rsidRPr="00FC7426">
              <w:rPr>
                <w:rFonts w:ascii="Times New Roman" w:hAnsi="Times New Roman" w:cs="Times New Roman"/>
                <w:b/>
                <w:sz w:val="20"/>
                <w:szCs w:val="20"/>
              </w:rPr>
              <w:t>Цель:</w:t>
            </w:r>
            <w:r w:rsidRPr="00FC7426">
              <w:rPr>
                <w:rFonts w:ascii="Times New Roman" w:hAnsi="Times New Roman" w:cs="Times New Roman"/>
                <w:sz w:val="20"/>
                <w:szCs w:val="20"/>
              </w:rPr>
              <w:t xml:space="preserve"> </w:t>
            </w:r>
            <w:r>
              <w:rPr>
                <w:rFonts w:ascii="Times New Roman" w:hAnsi="Times New Roman" w:cs="Times New Roman"/>
                <w:sz w:val="20"/>
                <w:szCs w:val="20"/>
              </w:rPr>
              <w:t xml:space="preserve">Знакомство  с наземным  транспортом  и трудом  водителя.; </w:t>
            </w:r>
            <w:r w:rsidRPr="00FC7426">
              <w:rPr>
                <w:rFonts w:ascii="Times New Roman" w:hAnsi="Times New Roman" w:cs="Times New Roman"/>
                <w:sz w:val="20"/>
                <w:szCs w:val="20"/>
              </w:rPr>
              <w:t>обогащение словарного запаса детей предлогами</w:t>
            </w:r>
          </w:p>
          <w:p w:rsidR="00FC68AE" w:rsidRDefault="00FC68AE" w:rsidP="00FC68AE">
            <w:pPr>
              <w:contextualSpacing/>
              <w:rPr>
                <w:rFonts w:ascii="Times New Roman" w:hAnsi="Times New Roman" w:cs="Times New Roman"/>
                <w:sz w:val="20"/>
                <w:szCs w:val="20"/>
              </w:rPr>
            </w:pPr>
            <w:r w:rsidRPr="00FC7426">
              <w:rPr>
                <w:rFonts w:ascii="Times New Roman" w:hAnsi="Times New Roman" w:cs="Times New Roman"/>
                <w:sz w:val="20"/>
                <w:szCs w:val="20"/>
              </w:rPr>
              <w:t>1.</w:t>
            </w:r>
            <w:r w:rsidRPr="00FC7426">
              <w:rPr>
                <w:rFonts w:ascii="Times New Roman" w:hAnsi="Times New Roman" w:cs="Times New Roman"/>
                <w:b/>
                <w:sz w:val="20"/>
                <w:szCs w:val="20"/>
              </w:rPr>
              <w:t>ДИ</w:t>
            </w:r>
            <w:r w:rsidRPr="00FC7426">
              <w:rPr>
                <w:rFonts w:ascii="Times New Roman" w:hAnsi="Times New Roman" w:cs="Times New Roman"/>
                <w:sz w:val="20"/>
                <w:szCs w:val="20"/>
              </w:rPr>
              <w:t xml:space="preserve"> «Над-под»</w:t>
            </w:r>
          </w:p>
          <w:p w:rsidR="00FC68AE" w:rsidRDefault="00FC68AE" w:rsidP="00FC68AE">
            <w:pPr>
              <w:contextualSpacing/>
              <w:rPr>
                <w:rFonts w:ascii="Times New Roman" w:hAnsi="Times New Roman" w:cs="Times New Roman"/>
                <w:sz w:val="20"/>
                <w:szCs w:val="20"/>
              </w:rPr>
            </w:pPr>
            <w:r>
              <w:rPr>
                <w:rFonts w:ascii="Times New Roman" w:hAnsi="Times New Roman" w:cs="Times New Roman"/>
                <w:sz w:val="20"/>
                <w:szCs w:val="20"/>
              </w:rPr>
              <w:t xml:space="preserve"> Цель: формирование ориентировки от предмета.</w:t>
            </w:r>
            <w:r w:rsidRPr="00FC7426">
              <w:rPr>
                <w:rFonts w:ascii="Times New Roman" w:hAnsi="Times New Roman" w:cs="Times New Roman"/>
                <w:sz w:val="20"/>
                <w:szCs w:val="20"/>
              </w:rPr>
              <w:t xml:space="preserve"> 2.</w:t>
            </w:r>
            <w:r w:rsidRPr="00FC7426">
              <w:rPr>
                <w:rFonts w:ascii="Times New Roman" w:hAnsi="Times New Roman" w:cs="Times New Roman"/>
                <w:b/>
                <w:sz w:val="20"/>
                <w:szCs w:val="20"/>
              </w:rPr>
              <w:t>ПИ</w:t>
            </w:r>
            <w:r w:rsidRPr="00FC7426">
              <w:rPr>
                <w:rFonts w:ascii="Times New Roman" w:hAnsi="Times New Roman" w:cs="Times New Roman"/>
                <w:sz w:val="20"/>
                <w:szCs w:val="20"/>
              </w:rPr>
              <w:t xml:space="preserve"> «Впереди-сзади»</w:t>
            </w:r>
            <w:r>
              <w:rPr>
                <w:rFonts w:ascii="Times New Roman" w:hAnsi="Times New Roman" w:cs="Times New Roman"/>
                <w:sz w:val="20"/>
                <w:szCs w:val="20"/>
              </w:rPr>
              <w:t xml:space="preserve"> </w:t>
            </w:r>
          </w:p>
          <w:p w:rsidR="00FC68AE" w:rsidRPr="00FC7426" w:rsidRDefault="00FC68AE" w:rsidP="00FC68AE">
            <w:pPr>
              <w:contextualSpacing/>
              <w:rPr>
                <w:rFonts w:ascii="Times New Roman" w:hAnsi="Times New Roman" w:cs="Times New Roman"/>
                <w:sz w:val="20"/>
                <w:szCs w:val="20"/>
              </w:rPr>
            </w:pPr>
            <w:r>
              <w:rPr>
                <w:rFonts w:ascii="Times New Roman" w:hAnsi="Times New Roman" w:cs="Times New Roman"/>
                <w:sz w:val="20"/>
                <w:szCs w:val="20"/>
              </w:rPr>
              <w:t>Цель: формирование в пространстве</w:t>
            </w:r>
            <w:r w:rsidRPr="00FC7426">
              <w:rPr>
                <w:rFonts w:ascii="Times New Roman" w:hAnsi="Times New Roman" w:cs="Times New Roman"/>
                <w:sz w:val="20"/>
                <w:szCs w:val="20"/>
              </w:rPr>
              <w:t xml:space="preserve"> </w:t>
            </w:r>
          </w:p>
          <w:p w:rsidR="00FC68AE" w:rsidRPr="00FC7426" w:rsidRDefault="00FC68AE" w:rsidP="00FC68AE">
            <w:pPr>
              <w:contextualSpacing/>
              <w:rPr>
                <w:rFonts w:ascii="Times New Roman" w:hAnsi="Times New Roman" w:cs="Times New Roman"/>
                <w:b/>
                <w:color w:val="000000" w:themeColor="text1"/>
                <w:sz w:val="20"/>
                <w:szCs w:val="20"/>
              </w:rPr>
            </w:pPr>
          </w:p>
          <w:p w:rsidR="00FC68AE" w:rsidRPr="00FC7426" w:rsidRDefault="00FC68AE" w:rsidP="00FC68AE">
            <w:pPr>
              <w:contextualSpacing/>
              <w:rPr>
                <w:rFonts w:ascii="Times New Roman" w:hAnsi="Times New Roman" w:cs="Times New Roman"/>
                <w:b/>
                <w:color w:val="000000" w:themeColor="text1"/>
                <w:sz w:val="20"/>
                <w:szCs w:val="20"/>
              </w:rPr>
            </w:pPr>
            <w:r w:rsidRPr="00FC7426">
              <w:rPr>
                <w:rFonts w:ascii="Times New Roman" w:hAnsi="Times New Roman" w:cs="Times New Roman"/>
                <w:b/>
                <w:color w:val="000000" w:themeColor="text1"/>
                <w:sz w:val="20"/>
                <w:szCs w:val="20"/>
              </w:rPr>
              <w:t xml:space="preserve"> </w:t>
            </w:r>
          </w:p>
          <w:p w:rsidR="00FC68AE" w:rsidRPr="00FC7426" w:rsidRDefault="00FC68AE" w:rsidP="00FC68AE">
            <w:pPr>
              <w:contextualSpacing/>
              <w:rPr>
                <w:rFonts w:ascii="Times New Roman" w:hAnsi="Times New Roman" w:cs="Times New Roman"/>
                <w:b/>
                <w:color w:val="000000" w:themeColor="text1"/>
                <w:sz w:val="20"/>
                <w:szCs w:val="20"/>
              </w:rPr>
            </w:pPr>
          </w:p>
        </w:tc>
      </w:tr>
      <w:tr w:rsidR="00FC68AE" w:rsidRPr="00FC7426" w:rsidTr="00FC68AE">
        <w:trPr>
          <w:gridAfter w:val="4"/>
          <w:wAfter w:w="10568" w:type="dxa"/>
        </w:trPr>
        <w:tc>
          <w:tcPr>
            <w:tcW w:w="2381" w:type="dxa"/>
            <w:vMerge/>
          </w:tcPr>
          <w:p w:rsidR="00FC68AE" w:rsidRPr="00FC7426" w:rsidRDefault="00FC68AE" w:rsidP="00FC68AE">
            <w:pPr>
              <w:contextualSpacing/>
              <w:rPr>
                <w:rFonts w:ascii="Times New Roman" w:hAnsi="Times New Roman" w:cs="Times New Roman"/>
                <w:color w:val="000000" w:themeColor="text1"/>
                <w:sz w:val="20"/>
                <w:szCs w:val="20"/>
              </w:rPr>
            </w:pPr>
          </w:p>
        </w:tc>
        <w:tc>
          <w:tcPr>
            <w:tcW w:w="13914" w:type="dxa"/>
            <w:gridSpan w:val="9"/>
          </w:tcPr>
          <w:p w:rsidR="00FC68AE" w:rsidRPr="00FC7426" w:rsidRDefault="00FC68AE" w:rsidP="00FC68AE">
            <w:pPr>
              <w:contextualSpacing/>
              <w:rPr>
                <w:rFonts w:ascii="Times New Roman" w:hAnsi="Times New Roman" w:cs="Times New Roman"/>
                <w:color w:val="000000" w:themeColor="text1"/>
                <w:sz w:val="20"/>
                <w:szCs w:val="20"/>
              </w:rPr>
            </w:pPr>
            <w:r w:rsidRPr="00FC7426">
              <w:rPr>
                <w:rFonts w:ascii="Times New Roman" w:hAnsi="Times New Roman" w:cs="Times New Roman"/>
                <w:color w:val="000000" w:themeColor="text1"/>
                <w:sz w:val="20"/>
                <w:szCs w:val="20"/>
              </w:rPr>
              <w:t xml:space="preserve">Между ОД проводятся </w:t>
            </w:r>
            <w:r w:rsidRPr="00FC7426">
              <w:rPr>
                <w:rFonts w:ascii="Times New Roman" w:hAnsi="Times New Roman" w:cs="Times New Roman"/>
                <w:b/>
                <w:color w:val="000000" w:themeColor="text1"/>
                <w:sz w:val="20"/>
                <w:szCs w:val="20"/>
              </w:rPr>
              <w:t xml:space="preserve">физкультминутки. Цель: </w:t>
            </w:r>
            <w:r w:rsidRPr="00FC7426">
              <w:rPr>
                <w:rFonts w:ascii="Times New Roman" w:hAnsi="Times New Roman" w:cs="Times New Roman"/>
                <w:sz w:val="20"/>
                <w:szCs w:val="20"/>
              </w:rPr>
              <w:t>обогащать двигательный опыт детей через совершенствование основных движений.</w:t>
            </w:r>
          </w:p>
        </w:tc>
      </w:tr>
      <w:tr w:rsidR="00FC68AE" w:rsidRPr="00FC7426" w:rsidTr="00FC68AE">
        <w:trPr>
          <w:gridAfter w:val="4"/>
          <w:wAfter w:w="10568" w:type="dxa"/>
        </w:trPr>
        <w:tc>
          <w:tcPr>
            <w:tcW w:w="2381" w:type="dxa"/>
            <w:vMerge w:val="restart"/>
          </w:tcPr>
          <w:p w:rsidR="00FC68AE" w:rsidRPr="00FC7426" w:rsidRDefault="00FC68AE" w:rsidP="00FC68AE">
            <w:pPr>
              <w:contextualSpacing/>
              <w:rPr>
                <w:rFonts w:ascii="Times New Roman" w:hAnsi="Times New Roman" w:cs="Times New Roman"/>
                <w:b/>
                <w:color w:val="000000" w:themeColor="text1"/>
                <w:sz w:val="20"/>
                <w:szCs w:val="20"/>
              </w:rPr>
            </w:pPr>
            <w:r w:rsidRPr="00FC7426">
              <w:rPr>
                <w:rFonts w:ascii="Times New Roman" w:hAnsi="Times New Roman" w:cs="Times New Roman"/>
                <w:b/>
                <w:color w:val="000000" w:themeColor="text1"/>
                <w:sz w:val="20"/>
                <w:szCs w:val="20"/>
              </w:rPr>
              <w:t xml:space="preserve">Серуендеугедайындық </w:t>
            </w:r>
          </w:p>
          <w:p w:rsidR="00FC68AE" w:rsidRPr="00FC7426" w:rsidRDefault="00FC68AE" w:rsidP="00FC68AE">
            <w:pPr>
              <w:contextualSpacing/>
              <w:rPr>
                <w:rFonts w:ascii="Times New Roman" w:hAnsi="Times New Roman" w:cs="Times New Roman"/>
                <w:b/>
                <w:color w:val="000000" w:themeColor="text1"/>
                <w:sz w:val="20"/>
                <w:szCs w:val="20"/>
              </w:rPr>
            </w:pPr>
            <w:r w:rsidRPr="00FC7426">
              <w:rPr>
                <w:rFonts w:ascii="Times New Roman" w:hAnsi="Times New Roman" w:cs="Times New Roman"/>
                <w:b/>
                <w:color w:val="000000" w:themeColor="text1"/>
                <w:sz w:val="20"/>
                <w:szCs w:val="20"/>
              </w:rPr>
              <w:t>Подготовка к прогулке</w:t>
            </w:r>
          </w:p>
        </w:tc>
        <w:tc>
          <w:tcPr>
            <w:tcW w:w="13914" w:type="dxa"/>
            <w:gridSpan w:val="9"/>
          </w:tcPr>
          <w:p w:rsidR="00FC68AE" w:rsidRPr="00FC7426" w:rsidRDefault="00FC68AE" w:rsidP="00FC68AE">
            <w:pPr>
              <w:contextualSpacing/>
              <w:rPr>
                <w:rFonts w:ascii="Times New Roman" w:hAnsi="Times New Roman" w:cs="Times New Roman"/>
                <w:sz w:val="20"/>
                <w:szCs w:val="20"/>
                <w:lang w:val="kk-KZ"/>
              </w:rPr>
            </w:pPr>
            <w:r w:rsidRPr="00FC7426">
              <w:rPr>
                <w:rFonts w:ascii="Times New Roman" w:hAnsi="Times New Roman" w:cs="Times New Roman"/>
                <w:sz w:val="20"/>
                <w:szCs w:val="20"/>
                <w:lang w:val="kk-KZ"/>
              </w:rPr>
              <w:t>Создавать условия для самостоятельной двигательной активности детей, беседа с детьми о правильном использовании спортивно-игровым оборуджованием и спортивными принадлежностями. Последовательное одевание (в зависимости от погодных условий), наблюдение за правильным одеванием .</w:t>
            </w:r>
          </w:p>
        </w:tc>
      </w:tr>
      <w:tr w:rsidR="00FC68AE" w:rsidRPr="00FC7426" w:rsidTr="00FC68AE">
        <w:trPr>
          <w:gridAfter w:val="4"/>
          <w:wAfter w:w="10568" w:type="dxa"/>
        </w:trPr>
        <w:tc>
          <w:tcPr>
            <w:tcW w:w="2381" w:type="dxa"/>
            <w:vMerge/>
          </w:tcPr>
          <w:p w:rsidR="00FC68AE" w:rsidRPr="00FC7426" w:rsidRDefault="00FC68AE" w:rsidP="00FC68AE">
            <w:pPr>
              <w:contextualSpacing/>
              <w:rPr>
                <w:rFonts w:ascii="Times New Roman" w:hAnsi="Times New Roman" w:cs="Times New Roman"/>
                <w:color w:val="000000" w:themeColor="text1"/>
                <w:sz w:val="20"/>
                <w:szCs w:val="20"/>
              </w:rPr>
            </w:pPr>
          </w:p>
        </w:tc>
        <w:tc>
          <w:tcPr>
            <w:tcW w:w="2835" w:type="dxa"/>
          </w:tcPr>
          <w:p w:rsidR="00FC68AE" w:rsidRPr="00FC7426" w:rsidRDefault="00FC68AE" w:rsidP="00FC68AE">
            <w:pPr>
              <w:contextualSpacing/>
              <w:rPr>
                <w:rFonts w:ascii="Times New Roman" w:hAnsi="Times New Roman" w:cs="Times New Roman"/>
                <w:b/>
                <w:sz w:val="20"/>
                <w:szCs w:val="20"/>
              </w:rPr>
            </w:pPr>
            <w:r w:rsidRPr="00FC7426">
              <w:rPr>
                <w:rFonts w:ascii="Times New Roman" w:hAnsi="Times New Roman" w:cs="Times New Roman"/>
                <w:b/>
                <w:sz w:val="20"/>
                <w:szCs w:val="20"/>
              </w:rPr>
              <w:t>Беседа «Каждой вещи - свое место»</w:t>
            </w:r>
          </w:p>
          <w:p w:rsidR="00FC68AE" w:rsidRPr="00FC7426" w:rsidRDefault="00FC68AE" w:rsidP="00FC68AE">
            <w:pPr>
              <w:contextualSpacing/>
              <w:rPr>
                <w:rFonts w:ascii="Times New Roman" w:hAnsi="Times New Roman" w:cs="Times New Roman"/>
                <w:sz w:val="20"/>
                <w:szCs w:val="20"/>
              </w:rPr>
            </w:pPr>
            <w:r w:rsidRPr="00FC7426">
              <w:rPr>
                <w:rFonts w:ascii="Times New Roman" w:hAnsi="Times New Roman" w:cs="Times New Roman"/>
                <w:b/>
                <w:sz w:val="20"/>
                <w:szCs w:val="20"/>
              </w:rPr>
              <w:t>Цель:</w:t>
            </w:r>
            <w:r w:rsidRPr="00FC7426">
              <w:rPr>
                <w:rFonts w:ascii="Times New Roman" w:hAnsi="Times New Roman" w:cs="Times New Roman"/>
                <w:sz w:val="20"/>
                <w:szCs w:val="20"/>
              </w:rPr>
              <w:tab/>
            </w:r>
          </w:p>
          <w:p w:rsidR="00FC68AE" w:rsidRPr="00FC7426" w:rsidRDefault="00FC68AE" w:rsidP="00FC68AE">
            <w:pPr>
              <w:contextualSpacing/>
              <w:rPr>
                <w:rFonts w:ascii="Times New Roman" w:hAnsi="Times New Roman" w:cs="Times New Roman"/>
                <w:b/>
                <w:color w:val="FF0000"/>
                <w:sz w:val="20"/>
                <w:szCs w:val="20"/>
              </w:rPr>
            </w:pPr>
            <w:r w:rsidRPr="00FC7426">
              <w:rPr>
                <w:rFonts w:ascii="Times New Roman" w:hAnsi="Times New Roman" w:cs="Times New Roman"/>
                <w:sz w:val="20"/>
                <w:szCs w:val="20"/>
              </w:rPr>
              <w:t>Формировать навыки самообслуживания, безопасного поведения в быту.</w:t>
            </w:r>
          </w:p>
        </w:tc>
        <w:tc>
          <w:tcPr>
            <w:tcW w:w="2694" w:type="dxa"/>
          </w:tcPr>
          <w:p w:rsidR="00FC68AE" w:rsidRPr="00FC7426" w:rsidRDefault="00FC68AE" w:rsidP="00FC68AE">
            <w:pPr>
              <w:contextualSpacing/>
              <w:jc w:val="both"/>
              <w:rPr>
                <w:rFonts w:ascii="Times New Roman" w:hAnsi="Times New Roman" w:cs="Times New Roman"/>
                <w:sz w:val="20"/>
                <w:szCs w:val="20"/>
              </w:rPr>
            </w:pPr>
            <w:r w:rsidRPr="00FC7426">
              <w:rPr>
                <w:rFonts w:ascii="Times New Roman" w:hAnsi="Times New Roman" w:cs="Times New Roman"/>
                <w:b/>
                <w:color w:val="000000" w:themeColor="text1"/>
                <w:sz w:val="20"/>
                <w:szCs w:val="20"/>
              </w:rPr>
              <w:t>ДИ «Кто правильно и быстро оденется».</w:t>
            </w:r>
            <w:r w:rsidRPr="00FC7426">
              <w:rPr>
                <w:rFonts w:ascii="Times New Roman" w:hAnsi="Times New Roman" w:cs="Times New Roman"/>
                <w:b/>
                <w:sz w:val="20"/>
                <w:szCs w:val="20"/>
              </w:rPr>
              <w:t xml:space="preserve"> Цель:</w:t>
            </w:r>
            <w:r w:rsidRPr="00FC7426">
              <w:rPr>
                <w:rFonts w:ascii="Times New Roman" w:hAnsi="Times New Roman" w:cs="Times New Roman"/>
                <w:sz w:val="20"/>
                <w:szCs w:val="20"/>
              </w:rPr>
              <w:tab/>
            </w:r>
          </w:p>
          <w:p w:rsidR="00FC68AE" w:rsidRPr="00FC7426" w:rsidRDefault="00FC68AE" w:rsidP="00FC68AE">
            <w:pPr>
              <w:contextualSpacing/>
              <w:rPr>
                <w:rFonts w:ascii="Times New Roman" w:hAnsi="Times New Roman" w:cs="Times New Roman"/>
                <w:color w:val="000000" w:themeColor="text1"/>
                <w:sz w:val="20"/>
                <w:szCs w:val="20"/>
              </w:rPr>
            </w:pPr>
            <w:r w:rsidRPr="00FC7426">
              <w:rPr>
                <w:rFonts w:ascii="Times New Roman" w:hAnsi="Times New Roman" w:cs="Times New Roman"/>
                <w:sz w:val="20"/>
                <w:szCs w:val="20"/>
              </w:rPr>
              <w:t>Формировать навыки самостоятельности и самообслуживания.</w:t>
            </w:r>
          </w:p>
        </w:tc>
        <w:tc>
          <w:tcPr>
            <w:tcW w:w="2693" w:type="dxa"/>
          </w:tcPr>
          <w:p w:rsidR="00FC68AE" w:rsidRPr="00FC7426" w:rsidRDefault="00FC68AE" w:rsidP="00FC68AE">
            <w:pPr>
              <w:contextualSpacing/>
              <w:rPr>
                <w:rFonts w:ascii="Times New Roman" w:hAnsi="Times New Roman" w:cs="Times New Roman"/>
                <w:b/>
                <w:sz w:val="20"/>
                <w:szCs w:val="20"/>
              </w:rPr>
            </w:pPr>
            <w:r w:rsidRPr="00FC7426">
              <w:rPr>
                <w:rFonts w:ascii="Times New Roman" w:hAnsi="Times New Roman" w:cs="Times New Roman"/>
                <w:b/>
                <w:sz w:val="20"/>
                <w:szCs w:val="20"/>
              </w:rPr>
              <w:t xml:space="preserve">Проговаривание и заучивание четверостиший. </w:t>
            </w:r>
          </w:p>
          <w:p w:rsidR="00FC68AE" w:rsidRPr="00FC7426" w:rsidRDefault="00FC68AE" w:rsidP="00FC68AE">
            <w:pPr>
              <w:contextualSpacing/>
              <w:rPr>
                <w:rFonts w:ascii="Times New Roman" w:hAnsi="Times New Roman" w:cs="Times New Roman"/>
                <w:b/>
                <w:sz w:val="20"/>
                <w:szCs w:val="20"/>
              </w:rPr>
            </w:pPr>
            <w:r w:rsidRPr="00FC7426">
              <w:rPr>
                <w:rFonts w:ascii="Times New Roman" w:hAnsi="Times New Roman" w:cs="Times New Roman"/>
                <w:b/>
                <w:sz w:val="20"/>
                <w:szCs w:val="20"/>
              </w:rPr>
              <w:t>Цель:</w:t>
            </w:r>
          </w:p>
          <w:p w:rsidR="00FC68AE" w:rsidRPr="00FC7426" w:rsidRDefault="00FC68AE" w:rsidP="00FC68AE">
            <w:pPr>
              <w:contextualSpacing/>
              <w:rPr>
                <w:rFonts w:ascii="Times New Roman" w:hAnsi="Times New Roman" w:cs="Times New Roman"/>
                <w:color w:val="000000" w:themeColor="text1"/>
                <w:sz w:val="20"/>
                <w:szCs w:val="20"/>
                <w:lang w:val="kk-KZ"/>
              </w:rPr>
            </w:pPr>
            <w:r w:rsidRPr="00FC7426">
              <w:rPr>
                <w:rFonts w:ascii="Times New Roman" w:hAnsi="Times New Roman" w:cs="Times New Roman"/>
                <w:b/>
                <w:sz w:val="20"/>
                <w:szCs w:val="20"/>
              </w:rPr>
              <w:t xml:space="preserve"> </w:t>
            </w:r>
            <w:r w:rsidRPr="00FC7426">
              <w:rPr>
                <w:rFonts w:ascii="Times New Roman" w:hAnsi="Times New Roman" w:cs="Times New Roman"/>
                <w:sz w:val="20"/>
                <w:szCs w:val="20"/>
              </w:rPr>
              <w:t>Формировать правильное, отчетливое произношение звуков</w:t>
            </w:r>
            <w:r>
              <w:rPr>
                <w:rFonts w:ascii="Times New Roman" w:hAnsi="Times New Roman" w:cs="Times New Roman"/>
                <w:sz w:val="20"/>
                <w:szCs w:val="20"/>
              </w:rPr>
              <w:t xml:space="preserve">  </w:t>
            </w:r>
            <w:r w:rsidRPr="006E5847">
              <w:rPr>
                <w:rFonts w:ascii="Times New Roman" w:hAnsi="Times New Roman" w:cs="Times New Roman"/>
                <w:i/>
                <w:sz w:val="20"/>
                <w:szCs w:val="20"/>
              </w:rPr>
              <w:t>(коммуникативная деятельност</w:t>
            </w:r>
            <w:r>
              <w:rPr>
                <w:rFonts w:ascii="Times New Roman" w:hAnsi="Times New Roman" w:cs="Times New Roman"/>
                <w:i/>
                <w:sz w:val="20"/>
                <w:szCs w:val="20"/>
              </w:rPr>
              <w:t>ь)</w:t>
            </w:r>
          </w:p>
        </w:tc>
        <w:tc>
          <w:tcPr>
            <w:tcW w:w="2835" w:type="dxa"/>
            <w:gridSpan w:val="2"/>
          </w:tcPr>
          <w:p w:rsidR="00FC68AE" w:rsidRPr="00FC7426" w:rsidRDefault="00FC68AE" w:rsidP="00FC68AE">
            <w:pPr>
              <w:contextualSpacing/>
              <w:rPr>
                <w:rFonts w:ascii="Times New Roman" w:hAnsi="Times New Roman" w:cs="Times New Roman"/>
                <w:b/>
                <w:sz w:val="20"/>
                <w:szCs w:val="20"/>
              </w:rPr>
            </w:pPr>
            <w:r w:rsidRPr="00FC7426">
              <w:rPr>
                <w:rFonts w:ascii="Times New Roman" w:hAnsi="Times New Roman" w:cs="Times New Roman"/>
                <w:b/>
                <w:sz w:val="20"/>
                <w:szCs w:val="20"/>
              </w:rPr>
              <w:t>ДИ «Опиши свою обувь»</w:t>
            </w:r>
          </w:p>
          <w:p w:rsidR="00FC68AE" w:rsidRPr="00FC7426" w:rsidRDefault="00FC68AE" w:rsidP="00FC68AE">
            <w:pPr>
              <w:contextualSpacing/>
              <w:rPr>
                <w:rFonts w:ascii="Times New Roman" w:hAnsi="Times New Roman" w:cs="Times New Roman"/>
                <w:color w:val="000000" w:themeColor="text1"/>
                <w:sz w:val="20"/>
                <w:szCs w:val="20"/>
              </w:rPr>
            </w:pPr>
            <w:r w:rsidRPr="00FC7426">
              <w:rPr>
                <w:rFonts w:ascii="Times New Roman" w:hAnsi="Times New Roman" w:cs="Times New Roman"/>
                <w:sz w:val="20"/>
                <w:szCs w:val="20"/>
              </w:rPr>
              <w:t>Цель: формирование навыков в умении  употреблять в активном  словаре новые  слова, употреблять простые и сложные предложения</w:t>
            </w:r>
            <w:r>
              <w:rPr>
                <w:rFonts w:ascii="Times New Roman" w:hAnsi="Times New Roman" w:cs="Times New Roman"/>
                <w:sz w:val="20"/>
                <w:szCs w:val="20"/>
              </w:rPr>
              <w:t xml:space="preserve"> </w:t>
            </w:r>
            <w:r w:rsidRPr="006E5847">
              <w:rPr>
                <w:rFonts w:ascii="Times New Roman" w:hAnsi="Times New Roman" w:cs="Times New Roman"/>
                <w:i/>
                <w:sz w:val="20"/>
                <w:szCs w:val="20"/>
              </w:rPr>
              <w:t>(коммуникативная деятельност</w:t>
            </w:r>
            <w:r>
              <w:rPr>
                <w:rFonts w:ascii="Times New Roman" w:hAnsi="Times New Roman" w:cs="Times New Roman"/>
                <w:i/>
                <w:sz w:val="20"/>
                <w:szCs w:val="20"/>
              </w:rPr>
              <w:t>ь)</w:t>
            </w:r>
          </w:p>
        </w:tc>
        <w:tc>
          <w:tcPr>
            <w:tcW w:w="2857" w:type="dxa"/>
            <w:gridSpan w:val="4"/>
          </w:tcPr>
          <w:p w:rsidR="00FC68AE" w:rsidRPr="00FC7426" w:rsidRDefault="00FC68AE" w:rsidP="00FC68AE">
            <w:pPr>
              <w:contextualSpacing/>
              <w:rPr>
                <w:rFonts w:ascii="Times New Roman" w:hAnsi="Times New Roman" w:cs="Times New Roman"/>
                <w:b/>
                <w:color w:val="000000" w:themeColor="text1"/>
                <w:sz w:val="20"/>
                <w:szCs w:val="20"/>
              </w:rPr>
            </w:pPr>
            <w:r w:rsidRPr="00FC7426">
              <w:rPr>
                <w:rFonts w:ascii="Times New Roman" w:hAnsi="Times New Roman" w:cs="Times New Roman"/>
                <w:b/>
                <w:color w:val="000000" w:themeColor="text1"/>
                <w:sz w:val="20"/>
                <w:szCs w:val="20"/>
              </w:rPr>
              <w:t>ДУ «Оделся сам, помоги другу».</w:t>
            </w:r>
          </w:p>
          <w:p w:rsidR="00FC68AE" w:rsidRPr="00FC7426" w:rsidRDefault="00FC68AE" w:rsidP="00FC68AE">
            <w:pPr>
              <w:contextualSpacing/>
              <w:rPr>
                <w:rFonts w:ascii="Times New Roman" w:hAnsi="Times New Roman" w:cs="Times New Roman"/>
                <w:b/>
                <w:color w:val="000000" w:themeColor="text1"/>
                <w:sz w:val="20"/>
                <w:szCs w:val="20"/>
              </w:rPr>
            </w:pPr>
            <w:r w:rsidRPr="00FC7426">
              <w:rPr>
                <w:rFonts w:ascii="Times New Roman" w:hAnsi="Times New Roman" w:cs="Times New Roman"/>
                <w:b/>
                <w:color w:val="000000" w:themeColor="text1"/>
                <w:sz w:val="20"/>
                <w:szCs w:val="20"/>
              </w:rPr>
              <w:t xml:space="preserve">Цель: </w:t>
            </w:r>
            <w:r w:rsidRPr="00FC7426">
              <w:rPr>
                <w:rFonts w:ascii="Times New Roman" w:hAnsi="Times New Roman" w:cs="Times New Roman"/>
                <w:color w:val="000000" w:themeColor="text1"/>
                <w:sz w:val="20"/>
                <w:szCs w:val="20"/>
              </w:rPr>
              <w:t xml:space="preserve">закреплять привычку следить за своим внешним видом, напоминать товарищам о недостатках в их внешнем виде, проявлять желание помочь им </w:t>
            </w:r>
          </w:p>
        </w:tc>
      </w:tr>
      <w:tr w:rsidR="00FC68AE" w:rsidRPr="00FC7426" w:rsidTr="00FC68AE">
        <w:trPr>
          <w:gridAfter w:val="4"/>
          <w:wAfter w:w="10568" w:type="dxa"/>
        </w:trPr>
        <w:tc>
          <w:tcPr>
            <w:tcW w:w="2381" w:type="dxa"/>
          </w:tcPr>
          <w:p w:rsidR="00FC68AE" w:rsidRPr="00FC7426" w:rsidRDefault="00FC68AE" w:rsidP="00FC68AE">
            <w:pPr>
              <w:contextualSpacing/>
              <w:rPr>
                <w:rFonts w:ascii="Times New Roman" w:hAnsi="Times New Roman" w:cs="Times New Roman"/>
                <w:b/>
                <w:color w:val="000000" w:themeColor="text1"/>
                <w:sz w:val="20"/>
                <w:szCs w:val="20"/>
              </w:rPr>
            </w:pPr>
            <w:r w:rsidRPr="00FC7426">
              <w:rPr>
                <w:rFonts w:ascii="Times New Roman" w:hAnsi="Times New Roman" w:cs="Times New Roman"/>
                <w:b/>
                <w:color w:val="000000" w:themeColor="text1"/>
                <w:sz w:val="20"/>
                <w:szCs w:val="20"/>
              </w:rPr>
              <w:t>Серуен</w:t>
            </w:r>
          </w:p>
          <w:p w:rsidR="00FC68AE" w:rsidRPr="00FC7426" w:rsidRDefault="00FC68AE" w:rsidP="00FC68AE">
            <w:pPr>
              <w:contextualSpacing/>
              <w:rPr>
                <w:rFonts w:ascii="Times New Roman" w:hAnsi="Times New Roman" w:cs="Times New Roman"/>
                <w:color w:val="000000" w:themeColor="text1"/>
                <w:sz w:val="20"/>
                <w:szCs w:val="20"/>
              </w:rPr>
            </w:pPr>
            <w:r w:rsidRPr="00FC7426">
              <w:rPr>
                <w:rFonts w:ascii="Times New Roman" w:hAnsi="Times New Roman" w:cs="Times New Roman"/>
                <w:b/>
                <w:color w:val="000000" w:themeColor="text1"/>
                <w:sz w:val="20"/>
                <w:szCs w:val="20"/>
              </w:rPr>
              <w:t>Прогулка</w:t>
            </w:r>
          </w:p>
        </w:tc>
        <w:tc>
          <w:tcPr>
            <w:tcW w:w="2835" w:type="dxa"/>
          </w:tcPr>
          <w:p w:rsidR="00FC68AE" w:rsidRPr="006E5847" w:rsidRDefault="00FC68AE" w:rsidP="00FC68AE">
            <w:pPr>
              <w:contextualSpacing/>
              <w:rPr>
                <w:rFonts w:ascii="Times New Roman" w:hAnsi="Times New Roman" w:cs="Times New Roman"/>
                <w:i/>
                <w:sz w:val="20"/>
                <w:szCs w:val="20"/>
              </w:rPr>
            </w:pPr>
            <w:r w:rsidRPr="00FC7426">
              <w:rPr>
                <w:rFonts w:ascii="Times New Roman" w:hAnsi="Times New Roman" w:cs="Times New Roman"/>
                <w:b/>
                <w:sz w:val="20"/>
                <w:szCs w:val="20"/>
              </w:rPr>
              <w:t>Наблюдение за живым объектом</w:t>
            </w:r>
            <w:r w:rsidRPr="00FC7426">
              <w:rPr>
                <w:rFonts w:ascii="Times New Roman" w:hAnsi="Times New Roman" w:cs="Times New Roman"/>
                <w:sz w:val="20"/>
                <w:szCs w:val="20"/>
              </w:rPr>
              <w:t xml:space="preserve"> – наблюдение за птицами. </w:t>
            </w:r>
            <w:r w:rsidRPr="00FC7426">
              <w:rPr>
                <w:rFonts w:ascii="Times New Roman" w:hAnsi="Times New Roman" w:cs="Times New Roman"/>
                <w:b/>
                <w:sz w:val="20"/>
                <w:szCs w:val="20"/>
              </w:rPr>
              <w:t>Цель:</w:t>
            </w:r>
            <w:r w:rsidRPr="00FC7426">
              <w:rPr>
                <w:rFonts w:ascii="Times New Roman" w:hAnsi="Times New Roman" w:cs="Times New Roman"/>
                <w:sz w:val="20"/>
                <w:szCs w:val="20"/>
              </w:rPr>
              <w:t xml:space="preserve"> обогащение словарного запаса детей существительными, глаголами, прилагательными, числительными </w:t>
            </w:r>
            <w:r w:rsidRPr="006E5847">
              <w:rPr>
                <w:rFonts w:ascii="Times New Roman" w:hAnsi="Times New Roman" w:cs="Times New Roman"/>
                <w:i/>
                <w:sz w:val="20"/>
                <w:szCs w:val="20"/>
              </w:rPr>
              <w:t xml:space="preserve">(коммуникативная </w:t>
            </w:r>
            <w:r w:rsidRPr="006E5847">
              <w:rPr>
                <w:rFonts w:ascii="Times New Roman" w:hAnsi="Times New Roman" w:cs="Times New Roman"/>
                <w:i/>
                <w:sz w:val="20"/>
                <w:szCs w:val="20"/>
              </w:rPr>
              <w:lastRenderedPageBreak/>
              <w:t>деятельность)</w:t>
            </w:r>
          </w:p>
          <w:p w:rsidR="00FC68AE" w:rsidRPr="00FC7426" w:rsidRDefault="00FC68AE" w:rsidP="00FC68AE">
            <w:pPr>
              <w:pStyle w:val="a8"/>
              <w:contextualSpacing/>
              <w:rPr>
                <w:rFonts w:ascii="Times New Roman" w:hAnsi="Times New Roman"/>
                <w:sz w:val="20"/>
                <w:szCs w:val="20"/>
              </w:rPr>
            </w:pPr>
            <w:r w:rsidRPr="00FC7426">
              <w:rPr>
                <w:rFonts w:ascii="Times New Roman" w:hAnsi="Times New Roman"/>
                <w:b/>
                <w:sz w:val="20"/>
                <w:szCs w:val="20"/>
              </w:rPr>
              <w:t xml:space="preserve">ПИ «У медведя во бору» </w:t>
            </w:r>
            <w:r w:rsidRPr="00FC7426">
              <w:rPr>
                <w:rFonts w:ascii="Times New Roman" w:hAnsi="Times New Roman"/>
                <w:sz w:val="20"/>
                <w:szCs w:val="20"/>
              </w:rPr>
              <w:t xml:space="preserve">Цель: обогащать двигательный опыт детей через подвижные игры </w:t>
            </w:r>
            <w:r w:rsidRPr="00FC7426">
              <w:rPr>
                <w:rFonts w:ascii="Times New Roman" w:eastAsia="Times New Roman" w:hAnsi="Times New Roman"/>
                <w:color w:val="000000"/>
                <w:sz w:val="20"/>
                <w:szCs w:val="20"/>
                <w:lang w:val="kk-KZ" w:eastAsia="ru-RU"/>
              </w:rPr>
              <w:t>(</w:t>
            </w:r>
            <w:r w:rsidRPr="00284D40">
              <w:rPr>
                <w:rFonts w:ascii="Times New Roman" w:eastAsia="Times New Roman" w:hAnsi="Times New Roman"/>
                <w:i/>
                <w:color w:val="000000"/>
                <w:sz w:val="20"/>
                <w:szCs w:val="20"/>
                <w:lang w:val="kk-KZ" w:eastAsia="ru-RU"/>
              </w:rPr>
              <w:t>творческая, двигательная активность)</w:t>
            </w:r>
          </w:p>
          <w:p w:rsidR="00FC68AE" w:rsidRPr="00FC7426" w:rsidRDefault="00FC68AE" w:rsidP="00FC68AE">
            <w:pPr>
              <w:pStyle w:val="a8"/>
              <w:contextualSpacing/>
              <w:rPr>
                <w:rFonts w:ascii="Times New Roman" w:hAnsi="Times New Roman"/>
                <w:b/>
                <w:sz w:val="20"/>
                <w:szCs w:val="20"/>
              </w:rPr>
            </w:pPr>
            <w:r w:rsidRPr="00FC7426">
              <w:rPr>
                <w:rFonts w:ascii="Times New Roman" w:hAnsi="Times New Roman"/>
                <w:b/>
                <w:sz w:val="20"/>
                <w:szCs w:val="20"/>
              </w:rPr>
              <w:t>Труд. поручения</w:t>
            </w:r>
          </w:p>
          <w:p w:rsidR="00FC68AE" w:rsidRPr="00284D40" w:rsidRDefault="00FC68AE" w:rsidP="00FC68AE">
            <w:pPr>
              <w:pStyle w:val="a8"/>
              <w:contextualSpacing/>
              <w:rPr>
                <w:rStyle w:val="aa"/>
                <w:rFonts w:ascii="Times New Roman" w:hAnsi="Times New Roman"/>
                <w:bCs w:val="0"/>
                <w:i/>
                <w:sz w:val="20"/>
                <w:szCs w:val="20"/>
              </w:rPr>
            </w:pPr>
            <w:r w:rsidRPr="00FC7426">
              <w:rPr>
                <w:rFonts w:ascii="Times New Roman" w:hAnsi="Times New Roman"/>
                <w:b/>
                <w:sz w:val="20"/>
                <w:szCs w:val="20"/>
              </w:rPr>
              <w:t>Собрать крупный мусор на участке:</w:t>
            </w:r>
            <w:r w:rsidRPr="00FC7426">
              <w:rPr>
                <w:rFonts w:ascii="Times New Roman" w:hAnsi="Times New Roman"/>
                <w:sz w:val="20"/>
                <w:szCs w:val="20"/>
              </w:rPr>
              <w:t xml:space="preserve">совершенствовать навыки безопасного поведения на улице, в условиях природы </w:t>
            </w:r>
            <w:r w:rsidRPr="00284D40">
              <w:rPr>
                <w:rFonts w:ascii="Times New Roman" w:hAnsi="Times New Roman"/>
                <w:i/>
                <w:sz w:val="20"/>
                <w:szCs w:val="20"/>
              </w:rPr>
              <w:t>(трудовая деятельность)</w:t>
            </w:r>
          </w:p>
          <w:p w:rsidR="00FC68AE" w:rsidRPr="00FC7426" w:rsidRDefault="00FC68AE" w:rsidP="00FC68AE">
            <w:pPr>
              <w:contextualSpacing/>
              <w:rPr>
                <w:rFonts w:ascii="Times New Roman" w:hAnsi="Times New Roman" w:cs="Times New Roman"/>
                <w:color w:val="000000" w:themeColor="text1"/>
                <w:sz w:val="20"/>
                <w:szCs w:val="20"/>
              </w:rPr>
            </w:pPr>
            <w:r w:rsidRPr="00FC7426">
              <w:rPr>
                <w:rFonts w:ascii="Times New Roman" w:eastAsiaTheme="minorEastAsia" w:hAnsi="Times New Roman" w:cs="Times New Roman"/>
                <w:b/>
                <w:sz w:val="20"/>
                <w:szCs w:val="20"/>
                <w:lang w:eastAsia="ru-RU"/>
              </w:rPr>
              <w:t>Инд раб:</w:t>
            </w:r>
            <w:r w:rsidRPr="00FC7426">
              <w:rPr>
                <w:rFonts w:ascii="Times New Roman" w:eastAsiaTheme="minorEastAsia" w:hAnsi="Times New Roman" w:cs="Times New Roman"/>
                <w:sz w:val="20"/>
                <w:szCs w:val="20"/>
                <w:lang w:eastAsia="ru-RU"/>
              </w:rPr>
              <w:t xml:space="preserve">  с Роман П. Дарья К. </w:t>
            </w:r>
            <w:r w:rsidRPr="00FC7426">
              <w:rPr>
                <w:rFonts w:ascii="Times New Roman" w:hAnsi="Times New Roman" w:cs="Times New Roman"/>
                <w:sz w:val="20"/>
                <w:szCs w:val="20"/>
              </w:rPr>
              <w:t>Формирование навыка называния и распознавания частей суток - утро, день, вечер, ночь</w:t>
            </w:r>
          </w:p>
        </w:tc>
        <w:tc>
          <w:tcPr>
            <w:tcW w:w="2694" w:type="dxa"/>
          </w:tcPr>
          <w:p w:rsidR="00FC68AE" w:rsidRPr="006E5847" w:rsidRDefault="00FC68AE" w:rsidP="00FC68AE">
            <w:pPr>
              <w:pStyle w:val="a8"/>
              <w:contextualSpacing/>
              <w:rPr>
                <w:rFonts w:ascii="Times New Roman" w:hAnsi="Times New Roman"/>
                <w:i/>
                <w:sz w:val="20"/>
                <w:szCs w:val="20"/>
              </w:rPr>
            </w:pPr>
            <w:r w:rsidRPr="00FC7426">
              <w:rPr>
                <w:rFonts w:ascii="Times New Roman" w:hAnsi="Times New Roman"/>
                <w:b/>
                <w:sz w:val="20"/>
                <w:szCs w:val="20"/>
              </w:rPr>
              <w:lastRenderedPageBreak/>
              <w:t>Наблюдение за неживым объектом</w:t>
            </w:r>
            <w:r w:rsidRPr="00FC7426">
              <w:rPr>
                <w:rFonts w:ascii="Times New Roman" w:hAnsi="Times New Roman"/>
                <w:sz w:val="20"/>
                <w:szCs w:val="20"/>
              </w:rPr>
              <w:t xml:space="preserve"> – рассматривание  пролетающего   в небе  самолета .</w:t>
            </w:r>
            <w:r w:rsidRPr="00FC7426">
              <w:rPr>
                <w:rFonts w:ascii="Times New Roman" w:hAnsi="Times New Roman"/>
                <w:b/>
                <w:sz w:val="20"/>
                <w:szCs w:val="20"/>
              </w:rPr>
              <w:t>Цель:</w:t>
            </w:r>
            <w:r w:rsidRPr="00FC7426">
              <w:rPr>
                <w:rFonts w:ascii="Times New Roman" w:hAnsi="Times New Roman"/>
                <w:sz w:val="20"/>
                <w:szCs w:val="20"/>
              </w:rPr>
              <w:t xml:space="preserve"> обогащение словарного запаса детей существительными, прилагательными, числительными  </w:t>
            </w:r>
            <w:r w:rsidRPr="006E5847">
              <w:rPr>
                <w:rFonts w:ascii="Times New Roman" w:hAnsi="Times New Roman"/>
                <w:i/>
                <w:sz w:val="20"/>
                <w:szCs w:val="20"/>
              </w:rPr>
              <w:lastRenderedPageBreak/>
              <w:t>(познавательная. коммуникативная деятельность)</w:t>
            </w:r>
          </w:p>
          <w:p w:rsidR="00FC68AE" w:rsidRPr="00FC7426" w:rsidRDefault="00FC68AE" w:rsidP="00FC68AE">
            <w:pPr>
              <w:pStyle w:val="a8"/>
              <w:contextualSpacing/>
              <w:rPr>
                <w:rFonts w:ascii="Times New Roman" w:hAnsi="Times New Roman"/>
                <w:sz w:val="20"/>
                <w:szCs w:val="20"/>
              </w:rPr>
            </w:pPr>
            <w:r w:rsidRPr="00FC7426">
              <w:rPr>
                <w:rFonts w:ascii="Times New Roman" w:hAnsi="Times New Roman"/>
                <w:b/>
                <w:sz w:val="20"/>
                <w:szCs w:val="20"/>
              </w:rPr>
              <w:t xml:space="preserve">ПИ «Кто дальше бросит » Цель: </w:t>
            </w:r>
            <w:r w:rsidRPr="00FC7426">
              <w:rPr>
                <w:rFonts w:ascii="Times New Roman" w:hAnsi="Times New Roman"/>
                <w:sz w:val="20"/>
                <w:szCs w:val="20"/>
              </w:rPr>
              <w:t xml:space="preserve">обогащать двигательный опыт детей через игры соревновательного характера в командах </w:t>
            </w:r>
            <w:r w:rsidRPr="00FC7426">
              <w:rPr>
                <w:rFonts w:ascii="Times New Roman" w:hAnsi="Times New Roman"/>
                <w:b/>
                <w:sz w:val="20"/>
                <w:szCs w:val="20"/>
              </w:rPr>
              <w:t>()</w:t>
            </w:r>
          </w:p>
          <w:p w:rsidR="00FC68AE" w:rsidRPr="00FC7426" w:rsidRDefault="00FC68AE" w:rsidP="00FC68AE">
            <w:pPr>
              <w:pStyle w:val="a8"/>
              <w:contextualSpacing/>
              <w:rPr>
                <w:rFonts w:ascii="Times New Roman" w:hAnsi="Times New Roman"/>
                <w:b/>
                <w:sz w:val="20"/>
                <w:szCs w:val="20"/>
              </w:rPr>
            </w:pPr>
            <w:r w:rsidRPr="00FC7426">
              <w:rPr>
                <w:rFonts w:ascii="Times New Roman" w:hAnsi="Times New Roman"/>
                <w:b/>
                <w:sz w:val="20"/>
                <w:szCs w:val="20"/>
              </w:rPr>
              <w:t>Лепим из песка цветы с использованием формочек.</w:t>
            </w:r>
          </w:p>
          <w:p w:rsidR="00FC68AE" w:rsidRPr="00FC7426" w:rsidRDefault="00FC68AE" w:rsidP="00FC68AE">
            <w:pPr>
              <w:pStyle w:val="a8"/>
              <w:contextualSpacing/>
              <w:rPr>
                <w:rFonts w:ascii="Times New Roman" w:hAnsi="Times New Roman"/>
                <w:sz w:val="20"/>
                <w:szCs w:val="20"/>
              </w:rPr>
            </w:pPr>
            <w:r w:rsidRPr="00FC7426">
              <w:rPr>
                <w:rFonts w:ascii="Times New Roman" w:hAnsi="Times New Roman"/>
                <w:b/>
                <w:sz w:val="20"/>
                <w:szCs w:val="20"/>
              </w:rPr>
              <w:t xml:space="preserve"> Цель: </w:t>
            </w:r>
            <w:r w:rsidRPr="00FC7426">
              <w:rPr>
                <w:rFonts w:ascii="Times New Roman" w:hAnsi="Times New Roman"/>
                <w:sz w:val="20"/>
                <w:szCs w:val="20"/>
              </w:rPr>
              <w:t>формирование  исследовательских навыков посредством   экспериментов  с песком  и водой</w:t>
            </w:r>
            <w:r w:rsidRPr="00FC7426">
              <w:rPr>
                <w:rFonts w:ascii="Times New Roman" w:hAnsi="Times New Roman"/>
                <w:b/>
                <w:sz w:val="20"/>
                <w:szCs w:val="20"/>
              </w:rPr>
              <w:t>.</w:t>
            </w:r>
          </w:p>
          <w:p w:rsidR="00FC68AE" w:rsidRPr="00284D40" w:rsidRDefault="00FC68AE" w:rsidP="00FC68AE">
            <w:pPr>
              <w:shd w:val="clear" w:color="auto" w:fill="FFFFFF"/>
              <w:contextualSpacing/>
              <w:rPr>
                <w:rFonts w:ascii="Times New Roman" w:eastAsia="Times New Roman" w:hAnsi="Times New Roman" w:cs="Times New Roman"/>
                <w:i/>
                <w:color w:val="000000"/>
                <w:sz w:val="20"/>
                <w:szCs w:val="20"/>
                <w:lang w:val="kk-KZ" w:eastAsia="ru-RU"/>
              </w:rPr>
            </w:pPr>
            <w:r w:rsidRPr="00284D40">
              <w:rPr>
                <w:rFonts w:ascii="Times New Roman" w:eastAsia="Times New Roman" w:hAnsi="Times New Roman" w:cs="Times New Roman"/>
                <w:i/>
                <w:color w:val="000000"/>
                <w:sz w:val="20"/>
                <w:szCs w:val="20"/>
                <w:lang w:val="kk-KZ" w:eastAsia="ru-RU"/>
              </w:rPr>
              <w:t>(творческая, исследовательская двигательная  деятельность)</w:t>
            </w:r>
          </w:p>
          <w:p w:rsidR="00FC68AE" w:rsidRPr="00284D40" w:rsidRDefault="00FC68AE" w:rsidP="00FC68AE">
            <w:pPr>
              <w:pStyle w:val="a8"/>
              <w:contextualSpacing/>
              <w:rPr>
                <w:rStyle w:val="aa"/>
                <w:rFonts w:ascii="Times New Roman" w:hAnsi="Times New Roman"/>
                <w:b w:val="0"/>
                <w:bCs w:val="0"/>
                <w:i/>
                <w:sz w:val="20"/>
                <w:szCs w:val="20"/>
              </w:rPr>
            </w:pPr>
            <w:r w:rsidRPr="00FC7426">
              <w:rPr>
                <w:rFonts w:ascii="Times New Roman" w:hAnsi="Times New Roman"/>
                <w:b/>
                <w:sz w:val="20"/>
                <w:szCs w:val="20"/>
              </w:rPr>
              <w:t>Трудов-е  поручения убрать сухие  цветы:</w:t>
            </w:r>
            <w:r w:rsidRPr="00FC7426">
              <w:rPr>
                <w:rFonts w:ascii="Times New Roman" w:hAnsi="Times New Roman"/>
                <w:sz w:val="20"/>
                <w:szCs w:val="20"/>
              </w:rPr>
              <w:t xml:space="preserve"> формировать навыки безопасности  и  в условиях природы</w:t>
            </w:r>
            <w:r w:rsidRPr="00FC7426">
              <w:rPr>
                <w:rFonts w:ascii="Times New Roman" w:hAnsi="Times New Roman"/>
                <w:b/>
                <w:sz w:val="20"/>
                <w:szCs w:val="20"/>
              </w:rPr>
              <w:t xml:space="preserve"> </w:t>
            </w:r>
            <w:r w:rsidRPr="00284D40">
              <w:rPr>
                <w:rFonts w:ascii="Times New Roman" w:hAnsi="Times New Roman"/>
                <w:b/>
                <w:i/>
                <w:sz w:val="20"/>
                <w:szCs w:val="20"/>
              </w:rPr>
              <w:t>(трудовая деятельность)</w:t>
            </w:r>
          </w:p>
          <w:p w:rsidR="00FC68AE" w:rsidRPr="00FC7426" w:rsidRDefault="00FC68AE" w:rsidP="00FC68AE">
            <w:pPr>
              <w:pStyle w:val="a8"/>
              <w:contextualSpacing/>
              <w:rPr>
                <w:rFonts w:ascii="Times New Roman" w:eastAsia="Times New Roman" w:hAnsi="Times New Roman"/>
                <w:sz w:val="20"/>
                <w:szCs w:val="20"/>
                <w:lang w:eastAsia="ru-RU"/>
              </w:rPr>
            </w:pPr>
            <w:r w:rsidRPr="00FC7426">
              <w:rPr>
                <w:rFonts w:ascii="Times New Roman" w:eastAsiaTheme="minorEastAsia" w:hAnsi="Times New Roman"/>
                <w:b/>
                <w:sz w:val="20"/>
                <w:szCs w:val="20"/>
                <w:lang w:eastAsia="ru-RU"/>
              </w:rPr>
              <w:t>Инд раб:</w:t>
            </w:r>
            <w:r w:rsidRPr="00FC7426">
              <w:rPr>
                <w:rFonts w:ascii="Times New Roman" w:eastAsiaTheme="minorEastAsia" w:hAnsi="Times New Roman"/>
                <w:sz w:val="20"/>
                <w:szCs w:val="20"/>
                <w:lang w:eastAsia="ru-RU"/>
              </w:rPr>
              <w:t xml:space="preserve">  с Линарой.,  Владиком , Артуром понимать и отвечать на вопросы «какой», «что»</w:t>
            </w:r>
          </w:p>
        </w:tc>
        <w:tc>
          <w:tcPr>
            <w:tcW w:w="2693" w:type="dxa"/>
          </w:tcPr>
          <w:p w:rsidR="00FC68AE" w:rsidRDefault="00FC68AE" w:rsidP="00FC68AE">
            <w:pPr>
              <w:pStyle w:val="a8"/>
              <w:contextualSpacing/>
              <w:rPr>
                <w:rFonts w:ascii="Times New Roman" w:hAnsi="Times New Roman"/>
                <w:sz w:val="20"/>
                <w:szCs w:val="20"/>
              </w:rPr>
            </w:pPr>
            <w:r w:rsidRPr="00FC7426">
              <w:rPr>
                <w:rFonts w:ascii="Times New Roman" w:hAnsi="Times New Roman"/>
                <w:b/>
                <w:sz w:val="20"/>
                <w:szCs w:val="20"/>
              </w:rPr>
              <w:lastRenderedPageBreak/>
              <w:t>Наблюдение за природой</w:t>
            </w:r>
            <w:r w:rsidRPr="00FC7426">
              <w:rPr>
                <w:rFonts w:ascii="Times New Roman" w:hAnsi="Times New Roman"/>
                <w:sz w:val="20"/>
                <w:szCs w:val="20"/>
              </w:rPr>
              <w:t xml:space="preserve"> – наблюдение за  ветром и листопадом. </w:t>
            </w:r>
          </w:p>
          <w:p w:rsidR="00FC68AE" w:rsidRDefault="00FC68AE" w:rsidP="00FC68AE">
            <w:pPr>
              <w:pStyle w:val="a8"/>
              <w:contextualSpacing/>
              <w:rPr>
                <w:rFonts w:ascii="Times New Roman" w:hAnsi="Times New Roman"/>
                <w:sz w:val="20"/>
                <w:szCs w:val="20"/>
              </w:rPr>
            </w:pPr>
            <w:r w:rsidRPr="00FC7426">
              <w:rPr>
                <w:rFonts w:ascii="Times New Roman" w:hAnsi="Times New Roman"/>
                <w:b/>
                <w:sz w:val="20"/>
                <w:szCs w:val="20"/>
              </w:rPr>
              <w:t xml:space="preserve">Цель: </w:t>
            </w:r>
            <w:r w:rsidRPr="00FC7426">
              <w:rPr>
                <w:rFonts w:ascii="Times New Roman" w:hAnsi="Times New Roman"/>
                <w:sz w:val="20"/>
                <w:szCs w:val="20"/>
              </w:rPr>
              <w:t>закреплять навыки определение  силы  и направления ветра при помощи ветрячков  и флажков</w:t>
            </w:r>
          </w:p>
          <w:p w:rsidR="00FC68AE" w:rsidRPr="006E5847" w:rsidRDefault="00FC68AE" w:rsidP="00FC68AE">
            <w:pPr>
              <w:pStyle w:val="a8"/>
              <w:contextualSpacing/>
              <w:rPr>
                <w:rFonts w:ascii="Times New Roman" w:hAnsi="Times New Roman"/>
                <w:i/>
                <w:sz w:val="20"/>
                <w:szCs w:val="20"/>
              </w:rPr>
            </w:pPr>
            <w:r w:rsidRPr="006E5847">
              <w:rPr>
                <w:rFonts w:ascii="Times New Roman" w:hAnsi="Times New Roman"/>
                <w:i/>
                <w:sz w:val="20"/>
                <w:szCs w:val="20"/>
              </w:rPr>
              <w:lastRenderedPageBreak/>
              <w:t>(</w:t>
            </w:r>
            <w:r>
              <w:rPr>
                <w:rFonts w:ascii="Times New Roman" w:hAnsi="Times New Roman"/>
                <w:i/>
                <w:sz w:val="20"/>
                <w:szCs w:val="20"/>
              </w:rPr>
              <w:t xml:space="preserve">познавательная, </w:t>
            </w:r>
            <w:r w:rsidRPr="006E5847">
              <w:rPr>
                <w:rFonts w:ascii="Times New Roman" w:hAnsi="Times New Roman"/>
                <w:i/>
                <w:sz w:val="20"/>
                <w:szCs w:val="20"/>
              </w:rPr>
              <w:t>исследовательская деятельность)</w:t>
            </w:r>
          </w:p>
          <w:p w:rsidR="00FC68AE" w:rsidRPr="00FC7426" w:rsidRDefault="00FC68AE" w:rsidP="00FC68AE">
            <w:pPr>
              <w:pStyle w:val="a8"/>
              <w:contextualSpacing/>
              <w:rPr>
                <w:rFonts w:ascii="Times New Roman" w:hAnsi="Times New Roman"/>
                <w:sz w:val="20"/>
                <w:szCs w:val="20"/>
              </w:rPr>
            </w:pPr>
            <w:r w:rsidRPr="00FC7426">
              <w:rPr>
                <w:rFonts w:ascii="Times New Roman" w:hAnsi="Times New Roman"/>
                <w:sz w:val="20"/>
                <w:szCs w:val="20"/>
              </w:rPr>
              <w:t>ДИ «Назови осенние явления природы»</w:t>
            </w:r>
            <w:r w:rsidRPr="00FC7426">
              <w:rPr>
                <w:rFonts w:ascii="Times New Roman" w:hAnsi="Times New Roman"/>
                <w:b/>
                <w:sz w:val="20"/>
                <w:szCs w:val="20"/>
              </w:rPr>
              <w:t xml:space="preserve"> Цель: </w:t>
            </w:r>
            <w:r w:rsidRPr="00FC7426">
              <w:rPr>
                <w:rFonts w:ascii="Times New Roman" w:hAnsi="Times New Roman"/>
                <w:sz w:val="20"/>
                <w:szCs w:val="20"/>
              </w:rPr>
              <w:t>формирование навыков в умении образовывать и употреблять однокоренные слова, употреблять простые и сложные предложения–(коммуникативная, познавательная деятельность)</w:t>
            </w:r>
          </w:p>
          <w:p w:rsidR="00FC68AE" w:rsidRPr="00FC7426" w:rsidRDefault="00FC68AE" w:rsidP="00FC68AE">
            <w:pPr>
              <w:pStyle w:val="a8"/>
              <w:contextualSpacing/>
              <w:rPr>
                <w:rFonts w:ascii="Times New Roman" w:hAnsi="Times New Roman"/>
                <w:sz w:val="20"/>
                <w:szCs w:val="20"/>
              </w:rPr>
            </w:pPr>
            <w:r w:rsidRPr="00FC7426">
              <w:rPr>
                <w:rFonts w:ascii="Times New Roman" w:hAnsi="Times New Roman"/>
                <w:b/>
                <w:sz w:val="20"/>
                <w:szCs w:val="20"/>
              </w:rPr>
              <w:t xml:space="preserve">ПИ «Море волнуется» Цель: </w:t>
            </w:r>
            <w:r w:rsidRPr="00FC7426">
              <w:rPr>
                <w:rFonts w:ascii="Times New Roman" w:hAnsi="Times New Roman"/>
                <w:sz w:val="20"/>
                <w:szCs w:val="20"/>
              </w:rPr>
              <w:t>обогащать двигательный опыт детей через совершенствование основных движений, подвижных игр.</w:t>
            </w:r>
          </w:p>
          <w:p w:rsidR="00FC68AE" w:rsidRPr="00FC7426" w:rsidRDefault="00FC68AE" w:rsidP="00FC68AE">
            <w:pPr>
              <w:pStyle w:val="a8"/>
              <w:contextualSpacing/>
              <w:rPr>
                <w:rStyle w:val="aa"/>
                <w:rFonts w:ascii="Times New Roman" w:hAnsi="Times New Roman"/>
                <w:bCs w:val="0"/>
                <w:sz w:val="20"/>
                <w:szCs w:val="20"/>
              </w:rPr>
            </w:pPr>
            <w:r>
              <w:rPr>
                <w:rFonts w:ascii="Times New Roman" w:hAnsi="Times New Roman"/>
                <w:b/>
                <w:sz w:val="20"/>
                <w:szCs w:val="20"/>
              </w:rPr>
              <w:t xml:space="preserve">Труд: </w:t>
            </w:r>
            <w:r>
              <w:rPr>
                <w:rFonts w:ascii="Times New Roman" w:hAnsi="Times New Roman"/>
                <w:sz w:val="20"/>
                <w:szCs w:val="20"/>
              </w:rPr>
              <w:t>поручение</w:t>
            </w:r>
            <w:r w:rsidRPr="00284D40">
              <w:rPr>
                <w:rFonts w:ascii="Times New Roman" w:hAnsi="Times New Roman"/>
                <w:sz w:val="20"/>
                <w:szCs w:val="20"/>
              </w:rPr>
              <w:t xml:space="preserve"> собрать сухие  листочки под  деревья и кустами:</w:t>
            </w:r>
            <w:r w:rsidRPr="00FC7426">
              <w:rPr>
                <w:rFonts w:ascii="Times New Roman" w:hAnsi="Times New Roman"/>
                <w:sz w:val="20"/>
                <w:szCs w:val="20"/>
              </w:rPr>
              <w:t xml:space="preserve"> совершенствовать навыки безопасного поведения на улице, в условиях природы</w:t>
            </w:r>
            <w:r w:rsidRPr="00FC7426">
              <w:rPr>
                <w:rFonts w:ascii="Times New Roman" w:hAnsi="Times New Roman"/>
                <w:b/>
                <w:sz w:val="20"/>
                <w:szCs w:val="20"/>
              </w:rPr>
              <w:t xml:space="preserve"> </w:t>
            </w:r>
            <w:r w:rsidRPr="00284D40">
              <w:rPr>
                <w:rFonts w:ascii="Times New Roman" w:hAnsi="Times New Roman"/>
                <w:i/>
                <w:sz w:val="20"/>
                <w:szCs w:val="20"/>
              </w:rPr>
              <w:t>(трудовая деятельност</w:t>
            </w:r>
            <w:r w:rsidRPr="00284D40">
              <w:rPr>
                <w:rFonts w:ascii="Times New Roman" w:hAnsi="Times New Roman"/>
                <w:sz w:val="20"/>
                <w:szCs w:val="20"/>
              </w:rPr>
              <w:t>ь</w:t>
            </w:r>
            <w:r w:rsidRPr="00FC7426">
              <w:rPr>
                <w:rFonts w:ascii="Times New Roman" w:hAnsi="Times New Roman"/>
                <w:b/>
                <w:sz w:val="20"/>
                <w:szCs w:val="20"/>
              </w:rPr>
              <w:t>)</w:t>
            </w:r>
          </w:p>
          <w:p w:rsidR="00FC68AE" w:rsidRPr="00FC7426" w:rsidRDefault="00FC68AE" w:rsidP="00FC68AE">
            <w:pPr>
              <w:pStyle w:val="a8"/>
              <w:contextualSpacing/>
              <w:rPr>
                <w:rFonts w:ascii="Times New Roman" w:hAnsi="Times New Roman"/>
                <w:b/>
                <w:bCs/>
                <w:sz w:val="20"/>
                <w:szCs w:val="20"/>
              </w:rPr>
            </w:pPr>
            <w:r w:rsidRPr="00FC7426">
              <w:rPr>
                <w:rFonts w:ascii="Times New Roman" w:eastAsiaTheme="minorEastAsia" w:hAnsi="Times New Roman"/>
                <w:b/>
                <w:sz w:val="20"/>
                <w:szCs w:val="20"/>
                <w:lang w:eastAsia="ru-RU"/>
              </w:rPr>
              <w:t xml:space="preserve">Инд раб: </w:t>
            </w:r>
            <w:r w:rsidRPr="00FC7426">
              <w:rPr>
                <w:rFonts w:ascii="Times New Roman" w:eastAsiaTheme="minorEastAsia" w:hAnsi="Times New Roman"/>
                <w:sz w:val="20"/>
                <w:szCs w:val="20"/>
                <w:lang w:eastAsia="ru-RU"/>
              </w:rPr>
              <w:t>с  Денис К., Матвей Д. над умением различать круглую и  овальную форму</w:t>
            </w:r>
          </w:p>
        </w:tc>
        <w:tc>
          <w:tcPr>
            <w:tcW w:w="2835" w:type="dxa"/>
            <w:gridSpan w:val="2"/>
          </w:tcPr>
          <w:p w:rsidR="00FC68AE" w:rsidRPr="00FC7426" w:rsidRDefault="00FC68AE" w:rsidP="00FC68AE">
            <w:pPr>
              <w:contextualSpacing/>
              <w:rPr>
                <w:rFonts w:ascii="Times New Roman" w:hAnsi="Times New Roman" w:cs="Times New Roman"/>
                <w:b/>
                <w:sz w:val="20"/>
                <w:szCs w:val="20"/>
              </w:rPr>
            </w:pPr>
            <w:r w:rsidRPr="00FC7426">
              <w:rPr>
                <w:rFonts w:ascii="Times New Roman" w:hAnsi="Times New Roman" w:cs="Times New Roman"/>
                <w:b/>
                <w:sz w:val="20"/>
                <w:szCs w:val="20"/>
              </w:rPr>
              <w:lastRenderedPageBreak/>
              <w:t>Наблюдение за неживым объектом</w:t>
            </w:r>
            <w:r w:rsidRPr="00FC7426">
              <w:rPr>
                <w:rFonts w:ascii="Times New Roman" w:hAnsi="Times New Roman" w:cs="Times New Roman"/>
                <w:sz w:val="20"/>
                <w:szCs w:val="20"/>
              </w:rPr>
              <w:t xml:space="preserve"> –облака, небо. </w:t>
            </w:r>
            <w:r w:rsidRPr="00FC7426">
              <w:rPr>
                <w:rFonts w:ascii="Times New Roman" w:hAnsi="Times New Roman" w:cs="Times New Roman"/>
                <w:b/>
                <w:sz w:val="20"/>
                <w:szCs w:val="20"/>
              </w:rPr>
              <w:t>Цель:</w:t>
            </w:r>
            <w:r w:rsidRPr="00FC7426">
              <w:rPr>
                <w:rFonts w:ascii="Times New Roman" w:hAnsi="Times New Roman" w:cs="Times New Roman"/>
                <w:sz w:val="20"/>
                <w:szCs w:val="20"/>
              </w:rPr>
              <w:t xml:space="preserve"> обогащение словарного запаса детей</w:t>
            </w:r>
          </w:p>
          <w:p w:rsidR="00FC68AE" w:rsidRPr="006E5847" w:rsidRDefault="00FC68AE" w:rsidP="00FC68AE">
            <w:pPr>
              <w:contextualSpacing/>
              <w:rPr>
                <w:rFonts w:ascii="Times New Roman" w:hAnsi="Times New Roman" w:cs="Times New Roman"/>
                <w:i/>
                <w:sz w:val="20"/>
                <w:szCs w:val="20"/>
              </w:rPr>
            </w:pPr>
            <w:r w:rsidRPr="006E5847">
              <w:rPr>
                <w:rFonts w:ascii="Times New Roman" w:hAnsi="Times New Roman" w:cs="Times New Roman"/>
                <w:i/>
                <w:sz w:val="20"/>
                <w:szCs w:val="20"/>
              </w:rPr>
              <w:t>(коммуникативная, познавательная деятельность)</w:t>
            </w:r>
          </w:p>
          <w:p w:rsidR="00FC68AE" w:rsidRPr="006E5847" w:rsidRDefault="00FC68AE" w:rsidP="00FC68AE">
            <w:pPr>
              <w:pStyle w:val="a8"/>
              <w:contextualSpacing/>
              <w:rPr>
                <w:rFonts w:ascii="Times New Roman" w:hAnsi="Times New Roman"/>
                <w:i/>
                <w:sz w:val="20"/>
                <w:szCs w:val="20"/>
              </w:rPr>
            </w:pPr>
            <w:r w:rsidRPr="00FC7426">
              <w:rPr>
                <w:rFonts w:ascii="Times New Roman" w:hAnsi="Times New Roman"/>
                <w:b/>
                <w:sz w:val="20"/>
                <w:szCs w:val="20"/>
              </w:rPr>
              <w:t xml:space="preserve">ПИ «Лови- бросай» Цель: </w:t>
            </w:r>
            <w:r w:rsidRPr="00FC7426">
              <w:rPr>
                <w:rFonts w:ascii="Times New Roman" w:hAnsi="Times New Roman"/>
                <w:sz w:val="20"/>
                <w:szCs w:val="20"/>
              </w:rPr>
              <w:t xml:space="preserve"> - </w:t>
            </w:r>
            <w:r w:rsidRPr="00FC7426">
              <w:rPr>
                <w:rFonts w:ascii="Times New Roman" w:hAnsi="Times New Roman"/>
                <w:sz w:val="20"/>
                <w:szCs w:val="20"/>
              </w:rPr>
              <w:lastRenderedPageBreak/>
              <w:t xml:space="preserve">обогащать двигательный опыт детей  с  мячем </w:t>
            </w:r>
            <w:r w:rsidRPr="006E5847">
              <w:rPr>
                <w:rFonts w:ascii="Times New Roman" w:hAnsi="Times New Roman"/>
                <w:b/>
                <w:i/>
                <w:sz w:val="20"/>
                <w:szCs w:val="20"/>
              </w:rPr>
              <w:t>(</w:t>
            </w:r>
            <w:r w:rsidRPr="006E5847">
              <w:rPr>
                <w:rFonts w:ascii="Times New Roman" w:hAnsi="Times New Roman"/>
                <w:i/>
                <w:sz w:val="20"/>
                <w:szCs w:val="20"/>
              </w:rPr>
              <w:t>двигательная)</w:t>
            </w:r>
          </w:p>
          <w:p w:rsidR="00FC68AE" w:rsidRPr="006E5847" w:rsidRDefault="00FC68AE" w:rsidP="00FC68AE">
            <w:pPr>
              <w:pStyle w:val="a8"/>
              <w:contextualSpacing/>
              <w:rPr>
                <w:rStyle w:val="aa"/>
                <w:rFonts w:ascii="Times New Roman" w:hAnsi="Times New Roman"/>
                <w:bCs w:val="0"/>
                <w:i/>
                <w:sz w:val="20"/>
                <w:szCs w:val="20"/>
              </w:rPr>
            </w:pPr>
            <w:r w:rsidRPr="00FC7426">
              <w:rPr>
                <w:rFonts w:ascii="Times New Roman" w:hAnsi="Times New Roman"/>
                <w:b/>
                <w:sz w:val="20"/>
                <w:szCs w:val="20"/>
              </w:rPr>
              <w:t>Труд. Поручения убрать сухую листву</w:t>
            </w:r>
            <w:r w:rsidRPr="00FC7426">
              <w:rPr>
                <w:rFonts w:ascii="Times New Roman" w:hAnsi="Times New Roman"/>
                <w:sz w:val="20"/>
                <w:szCs w:val="20"/>
              </w:rPr>
              <w:t xml:space="preserve"> совершенствовать навыки безопасного поведения на улице, в условиях природы</w:t>
            </w:r>
            <w:r w:rsidRPr="00FC7426">
              <w:rPr>
                <w:rFonts w:ascii="Times New Roman" w:hAnsi="Times New Roman"/>
                <w:b/>
                <w:sz w:val="20"/>
                <w:szCs w:val="20"/>
              </w:rPr>
              <w:t xml:space="preserve"> </w:t>
            </w:r>
            <w:r w:rsidRPr="006E5847">
              <w:rPr>
                <w:rFonts w:ascii="Times New Roman" w:hAnsi="Times New Roman"/>
                <w:i/>
                <w:sz w:val="20"/>
                <w:szCs w:val="20"/>
              </w:rPr>
              <w:t>(трудовая деятельность)</w:t>
            </w:r>
          </w:p>
          <w:p w:rsidR="00FC68AE" w:rsidRPr="00FC7426" w:rsidRDefault="00FC68AE" w:rsidP="00FC68AE">
            <w:pPr>
              <w:pStyle w:val="a8"/>
              <w:contextualSpacing/>
              <w:rPr>
                <w:rFonts w:ascii="Times New Roman" w:eastAsiaTheme="minorEastAsia" w:hAnsi="Times New Roman"/>
                <w:sz w:val="20"/>
                <w:szCs w:val="20"/>
                <w:lang w:eastAsia="ru-RU"/>
              </w:rPr>
            </w:pPr>
            <w:r w:rsidRPr="00FC7426">
              <w:rPr>
                <w:rFonts w:ascii="Times New Roman" w:eastAsiaTheme="minorEastAsia" w:hAnsi="Times New Roman"/>
                <w:b/>
                <w:sz w:val="20"/>
                <w:szCs w:val="20"/>
                <w:lang w:eastAsia="ru-RU"/>
              </w:rPr>
              <w:t xml:space="preserve">Инд раб:  </w:t>
            </w:r>
            <w:r w:rsidRPr="00FC7426">
              <w:rPr>
                <w:rFonts w:ascii="Times New Roman" w:eastAsiaTheme="minorEastAsia" w:hAnsi="Times New Roman"/>
                <w:sz w:val="20"/>
                <w:szCs w:val="20"/>
                <w:lang w:eastAsia="ru-RU"/>
              </w:rPr>
              <w:t>с Павел Ш., Мария И. над умением употреблять в самостоятельной речи простые и сложные предложения</w:t>
            </w:r>
          </w:p>
          <w:p w:rsidR="00FC68AE" w:rsidRPr="00FC7426" w:rsidRDefault="00FC68AE" w:rsidP="00FC68AE">
            <w:pPr>
              <w:pStyle w:val="a8"/>
              <w:contextualSpacing/>
              <w:rPr>
                <w:rFonts w:ascii="Times New Roman" w:eastAsiaTheme="minorEastAsia" w:hAnsi="Times New Roman"/>
                <w:sz w:val="20"/>
                <w:szCs w:val="20"/>
                <w:lang w:eastAsia="ru-RU"/>
              </w:rPr>
            </w:pPr>
            <w:r w:rsidRPr="00FC7426">
              <w:rPr>
                <w:rFonts w:ascii="Times New Roman" w:eastAsiaTheme="minorEastAsia" w:hAnsi="Times New Roman"/>
                <w:sz w:val="20"/>
                <w:szCs w:val="20"/>
                <w:lang w:eastAsia="ru-RU"/>
              </w:rPr>
              <w:t>Худ.слово:</w:t>
            </w:r>
          </w:p>
          <w:p w:rsidR="00FC68AE" w:rsidRDefault="00FC68AE" w:rsidP="00FC68AE">
            <w:pPr>
              <w:pStyle w:val="a8"/>
              <w:contextualSpacing/>
              <w:rPr>
                <w:rFonts w:ascii="Times New Roman" w:eastAsiaTheme="minorEastAsia" w:hAnsi="Times New Roman"/>
                <w:sz w:val="20"/>
                <w:szCs w:val="20"/>
                <w:lang w:eastAsia="ru-RU"/>
              </w:rPr>
            </w:pPr>
            <w:r w:rsidRPr="00FC7426">
              <w:rPr>
                <w:rFonts w:ascii="Times New Roman" w:eastAsiaTheme="minorEastAsia" w:hAnsi="Times New Roman"/>
                <w:sz w:val="20"/>
                <w:szCs w:val="20"/>
                <w:lang w:eastAsia="ru-RU"/>
              </w:rPr>
              <w:t xml:space="preserve">Вот листочек  желтый, </w:t>
            </w:r>
          </w:p>
          <w:p w:rsidR="00FC68AE" w:rsidRPr="00FC7426" w:rsidRDefault="00FC68AE" w:rsidP="00FC68AE">
            <w:pPr>
              <w:pStyle w:val="a8"/>
              <w:contextualSpacing/>
              <w:rPr>
                <w:rFonts w:ascii="Times New Roman" w:eastAsiaTheme="minorEastAsia" w:hAnsi="Times New Roman"/>
                <w:sz w:val="20"/>
                <w:szCs w:val="20"/>
                <w:lang w:eastAsia="ru-RU"/>
              </w:rPr>
            </w:pPr>
            <w:r w:rsidRPr="00FC7426">
              <w:rPr>
                <w:rFonts w:ascii="Times New Roman" w:eastAsiaTheme="minorEastAsia" w:hAnsi="Times New Roman"/>
                <w:sz w:val="20"/>
                <w:szCs w:val="20"/>
                <w:lang w:eastAsia="ru-RU"/>
              </w:rPr>
              <w:t xml:space="preserve">Вот листочек  красный, Отнесу  в корзинку  </w:t>
            </w:r>
            <w:r>
              <w:rPr>
                <w:rFonts w:ascii="Times New Roman" w:eastAsiaTheme="minorEastAsia" w:hAnsi="Times New Roman"/>
                <w:sz w:val="20"/>
                <w:szCs w:val="20"/>
                <w:lang w:eastAsia="ru-RU"/>
              </w:rPr>
              <w:t>я</w:t>
            </w:r>
          </w:p>
          <w:p w:rsidR="00FC68AE" w:rsidRPr="00FC7426" w:rsidRDefault="00FC68AE" w:rsidP="00FC68AE">
            <w:pPr>
              <w:pStyle w:val="a8"/>
              <w:contextualSpacing/>
              <w:rPr>
                <w:rFonts w:ascii="Times New Roman" w:eastAsia="Times New Roman" w:hAnsi="Times New Roman"/>
                <w:sz w:val="20"/>
                <w:szCs w:val="20"/>
                <w:lang w:eastAsia="ru-RU"/>
              </w:rPr>
            </w:pPr>
            <w:r>
              <w:rPr>
                <w:rFonts w:ascii="Times New Roman" w:eastAsiaTheme="minorEastAsia" w:hAnsi="Times New Roman"/>
                <w:sz w:val="20"/>
                <w:szCs w:val="20"/>
                <w:lang w:eastAsia="ru-RU"/>
              </w:rPr>
              <w:t xml:space="preserve"> Л</w:t>
            </w:r>
            <w:r w:rsidRPr="00FC7426">
              <w:rPr>
                <w:rFonts w:ascii="Times New Roman" w:eastAsiaTheme="minorEastAsia" w:hAnsi="Times New Roman"/>
                <w:sz w:val="20"/>
                <w:szCs w:val="20"/>
                <w:lang w:eastAsia="ru-RU"/>
              </w:rPr>
              <w:t>источки  разные..</w:t>
            </w:r>
          </w:p>
        </w:tc>
        <w:tc>
          <w:tcPr>
            <w:tcW w:w="2857" w:type="dxa"/>
            <w:gridSpan w:val="4"/>
          </w:tcPr>
          <w:p w:rsidR="00FC68AE" w:rsidRPr="00FC7426" w:rsidRDefault="00FC68AE" w:rsidP="00FC68AE">
            <w:pPr>
              <w:pStyle w:val="a8"/>
              <w:contextualSpacing/>
              <w:rPr>
                <w:rFonts w:ascii="Times New Roman" w:hAnsi="Times New Roman"/>
                <w:sz w:val="20"/>
                <w:szCs w:val="20"/>
              </w:rPr>
            </w:pPr>
            <w:r w:rsidRPr="00FC7426">
              <w:rPr>
                <w:rFonts w:ascii="Times New Roman" w:hAnsi="Times New Roman"/>
                <w:b/>
                <w:sz w:val="20"/>
                <w:szCs w:val="20"/>
              </w:rPr>
              <w:lastRenderedPageBreak/>
              <w:t>Наблюдение за погодой</w:t>
            </w:r>
            <w:r w:rsidRPr="00FC7426">
              <w:rPr>
                <w:rFonts w:ascii="Times New Roman" w:hAnsi="Times New Roman"/>
                <w:sz w:val="20"/>
                <w:szCs w:val="20"/>
              </w:rPr>
              <w:t xml:space="preserve"> – наблюдение за изменениями погоды  в течении прогулки.. </w:t>
            </w:r>
            <w:r w:rsidRPr="00FC7426">
              <w:rPr>
                <w:rFonts w:ascii="Times New Roman" w:hAnsi="Times New Roman"/>
                <w:b/>
                <w:sz w:val="20"/>
                <w:szCs w:val="20"/>
              </w:rPr>
              <w:t>Цель:</w:t>
            </w:r>
            <w:r w:rsidRPr="00FC7426">
              <w:rPr>
                <w:rFonts w:ascii="Times New Roman" w:hAnsi="Times New Roman"/>
                <w:sz w:val="20"/>
                <w:szCs w:val="20"/>
              </w:rPr>
              <w:t xml:space="preserve"> обогащение словарного запаса детей существительными, формирование навыков в умении образовывать и </w:t>
            </w:r>
            <w:r w:rsidRPr="00FC7426">
              <w:rPr>
                <w:rFonts w:ascii="Times New Roman" w:hAnsi="Times New Roman"/>
                <w:sz w:val="20"/>
                <w:szCs w:val="20"/>
              </w:rPr>
              <w:lastRenderedPageBreak/>
              <w:t>употреблять однокоренные слова</w:t>
            </w:r>
          </w:p>
          <w:p w:rsidR="00FC68AE" w:rsidRPr="006E5847" w:rsidRDefault="00FC68AE" w:rsidP="00FC68AE">
            <w:pPr>
              <w:contextualSpacing/>
              <w:rPr>
                <w:rFonts w:ascii="Times New Roman" w:hAnsi="Times New Roman" w:cs="Times New Roman"/>
                <w:i/>
                <w:sz w:val="20"/>
                <w:szCs w:val="20"/>
              </w:rPr>
            </w:pPr>
            <w:r w:rsidRPr="006E5847">
              <w:rPr>
                <w:rFonts w:ascii="Times New Roman" w:hAnsi="Times New Roman" w:cs="Times New Roman"/>
                <w:i/>
                <w:sz w:val="20"/>
                <w:szCs w:val="20"/>
              </w:rPr>
              <w:t>(коммуникативная, познавательная деятельность)</w:t>
            </w:r>
          </w:p>
          <w:p w:rsidR="00FC68AE" w:rsidRPr="00FC7426" w:rsidRDefault="00FC68AE" w:rsidP="00FC68AE">
            <w:pPr>
              <w:pStyle w:val="a8"/>
              <w:contextualSpacing/>
              <w:rPr>
                <w:rFonts w:ascii="Times New Roman" w:hAnsi="Times New Roman"/>
                <w:sz w:val="20"/>
                <w:szCs w:val="20"/>
              </w:rPr>
            </w:pPr>
            <w:r w:rsidRPr="00FC7426">
              <w:rPr>
                <w:rFonts w:ascii="Times New Roman" w:hAnsi="Times New Roman"/>
                <w:b/>
                <w:sz w:val="20"/>
                <w:szCs w:val="20"/>
              </w:rPr>
              <w:t>ПИ «Кот и мыши.» Цель:</w:t>
            </w:r>
            <w:r w:rsidRPr="00FC7426">
              <w:rPr>
                <w:rFonts w:ascii="Times New Roman" w:hAnsi="Times New Roman"/>
                <w:sz w:val="20"/>
                <w:szCs w:val="20"/>
              </w:rPr>
              <w:t xml:space="preserve"> обогащать двигательный опыт детей через совершенствование основных движений, подвижных игр.</w:t>
            </w:r>
          </w:p>
          <w:p w:rsidR="00FC68AE" w:rsidRPr="006E5847" w:rsidRDefault="00FC68AE" w:rsidP="00FC68AE">
            <w:pPr>
              <w:pStyle w:val="a8"/>
              <w:contextualSpacing/>
              <w:rPr>
                <w:rStyle w:val="aa"/>
                <w:rFonts w:ascii="Times New Roman" w:hAnsi="Times New Roman"/>
                <w:bCs w:val="0"/>
                <w:i/>
                <w:sz w:val="20"/>
                <w:szCs w:val="20"/>
              </w:rPr>
            </w:pPr>
            <w:r w:rsidRPr="00FC7426">
              <w:rPr>
                <w:rFonts w:ascii="Times New Roman" w:hAnsi="Times New Roman"/>
                <w:b/>
                <w:sz w:val="20"/>
                <w:szCs w:val="20"/>
              </w:rPr>
              <w:t>Труд. Поручения подмести участок</w:t>
            </w:r>
            <w:r w:rsidRPr="00FC7426">
              <w:rPr>
                <w:rFonts w:ascii="Times New Roman" w:hAnsi="Times New Roman"/>
                <w:sz w:val="20"/>
                <w:szCs w:val="20"/>
              </w:rPr>
              <w:t xml:space="preserve"> совершенствовать навыки безопасного поведения на улице, в условиях природы</w:t>
            </w:r>
            <w:r w:rsidRPr="00FC7426">
              <w:rPr>
                <w:rFonts w:ascii="Times New Roman" w:hAnsi="Times New Roman"/>
                <w:b/>
                <w:sz w:val="20"/>
                <w:szCs w:val="20"/>
              </w:rPr>
              <w:t xml:space="preserve"> </w:t>
            </w:r>
            <w:r w:rsidRPr="006E5847">
              <w:rPr>
                <w:rFonts w:ascii="Times New Roman" w:hAnsi="Times New Roman"/>
                <w:i/>
                <w:sz w:val="20"/>
                <w:szCs w:val="20"/>
              </w:rPr>
              <w:t>(трудовая деятельность)</w:t>
            </w:r>
          </w:p>
          <w:p w:rsidR="00FC68AE" w:rsidRPr="00FC7426" w:rsidRDefault="00FC68AE" w:rsidP="00FC68AE">
            <w:pPr>
              <w:pStyle w:val="a8"/>
              <w:contextualSpacing/>
              <w:rPr>
                <w:rFonts w:ascii="Times New Roman" w:eastAsia="Times New Roman" w:hAnsi="Times New Roman"/>
                <w:sz w:val="20"/>
                <w:szCs w:val="20"/>
                <w:lang w:eastAsia="ru-RU"/>
              </w:rPr>
            </w:pPr>
            <w:r w:rsidRPr="00FC7426">
              <w:rPr>
                <w:rFonts w:ascii="Times New Roman" w:eastAsiaTheme="minorEastAsia" w:hAnsi="Times New Roman"/>
                <w:b/>
                <w:sz w:val="20"/>
                <w:szCs w:val="20"/>
                <w:lang w:eastAsia="ru-RU"/>
              </w:rPr>
              <w:t xml:space="preserve">Инд раб: </w:t>
            </w:r>
            <w:r w:rsidRPr="00FC7426">
              <w:rPr>
                <w:rFonts w:ascii="Times New Roman" w:eastAsiaTheme="minorEastAsia" w:hAnsi="Times New Roman"/>
                <w:sz w:val="20"/>
                <w:szCs w:val="20"/>
                <w:lang w:eastAsia="ru-RU"/>
              </w:rPr>
              <w:t>с Артем В.., Алиса Ч. над умением различать в потоке речи предложения по интонации: вопросительные, повествовательные, восклицательные</w:t>
            </w:r>
          </w:p>
        </w:tc>
      </w:tr>
      <w:tr w:rsidR="00FC68AE" w:rsidRPr="00FC7426" w:rsidTr="00FC68AE">
        <w:trPr>
          <w:gridAfter w:val="4"/>
          <w:wAfter w:w="10568" w:type="dxa"/>
          <w:trHeight w:val="865"/>
        </w:trPr>
        <w:tc>
          <w:tcPr>
            <w:tcW w:w="2381" w:type="dxa"/>
            <w:vMerge w:val="restart"/>
          </w:tcPr>
          <w:p w:rsidR="00FC68AE" w:rsidRPr="00FC7426" w:rsidRDefault="00FC68AE" w:rsidP="00FC68AE">
            <w:pPr>
              <w:contextualSpacing/>
              <w:rPr>
                <w:rFonts w:ascii="Times New Roman" w:hAnsi="Times New Roman" w:cs="Times New Roman"/>
                <w:b/>
                <w:color w:val="000000" w:themeColor="text1"/>
                <w:sz w:val="20"/>
                <w:szCs w:val="20"/>
              </w:rPr>
            </w:pPr>
            <w:r w:rsidRPr="00FC7426">
              <w:rPr>
                <w:rFonts w:ascii="Times New Roman" w:hAnsi="Times New Roman" w:cs="Times New Roman"/>
                <w:b/>
                <w:color w:val="000000" w:themeColor="text1"/>
                <w:sz w:val="20"/>
                <w:szCs w:val="20"/>
              </w:rPr>
              <w:lastRenderedPageBreak/>
              <w:t xml:space="preserve">Серуеннен оралу </w:t>
            </w:r>
          </w:p>
          <w:p w:rsidR="00FC68AE" w:rsidRPr="00FC7426" w:rsidRDefault="00FC68AE" w:rsidP="00FC68AE">
            <w:pPr>
              <w:contextualSpacing/>
              <w:rPr>
                <w:rFonts w:ascii="Times New Roman" w:hAnsi="Times New Roman" w:cs="Times New Roman"/>
                <w:b/>
                <w:color w:val="000000" w:themeColor="text1"/>
                <w:sz w:val="20"/>
                <w:szCs w:val="20"/>
              </w:rPr>
            </w:pPr>
            <w:r w:rsidRPr="00FC7426">
              <w:rPr>
                <w:rFonts w:ascii="Times New Roman" w:hAnsi="Times New Roman" w:cs="Times New Roman"/>
                <w:b/>
                <w:color w:val="000000" w:themeColor="text1"/>
                <w:sz w:val="20"/>
                <w:szCs w:val="20"/>
              </w:rPr>
              <w:t>Возвращение с прогулки</w:t>
            </w:r>
          </w:p>
        </w:tc>
        <w:tc>
          <w:tcPr>
            <w:tcW w:w="13914" w:type="dxa"/>
            <w:gridSpan w:val="9"/>
          </w:tcPr>
          <w:p w:rsidR="00FC68AE" w:rsidRPr="00FC7426" w:rsidRDefault="00FC68AE" w:rsidP="00FC68AE">
            <w:pPr>
              <w:contextualSpacing/>
              <w:rPr>
                <w:rFonts w:ascii="Times New Roman" w:hAnsi="Times New Roman" w:cs="Times New Roman"/>
                <w:sz w:val="20"/>
                <w:szCs w:val="20"/>
                <w:lang w:val="kk-KZ"/>
              </w:rPr>
            </w:pPr>
            <w:r w:rsidRPr="00FC7426">
              <w:rPr>
                <w:rFonts w:ascii="Times New Roman" w:hAnsi="Times New Roman" w:cs="Times New Roman"/>
                <w:sz w:val="20"/>
                <w:szCs w:val="20"/>
              </w:rPr>
              <w:t xml:space="preserve">Последовательное раздевание одежды детей, складывание в шкафчики, мытье рук. (формирование  самостоятельности)  Продолжать учить пользоваться полотенцем. Закреплять умение правильно, размещать вещи в шкафу. </w:t>
            </w:r>
            <w:r w:rsidRPr="00FC7426">
              <w:rPr>
                <w:rFonts w:ascii="Times New Roman" w:hAnsi="Times New Roman" w:cs="Times New Roman"/>
                <w:bCs/>
                <w:color w:val="000000"/>
                <w:sz w:val="20"/>
                <w:szCs w:val="20"/>
              </w:rPr>
              <w:t>(</w:t>
            </w:r>
            <w:r w:rsidRPr="00FC7426">
              <w:rPr>
                <w:rFonts w:ascii="Times New Roman" w:hAnsi="Times New Roman" w:cs="Times New Roman"/>
                <w:sz w:val="20"/>
                <w:szCs w:val="20"/>
                <w:lang w:val="kk-KZ"/>
              </w:rPr>
              <w:t xml:space="preserve">формирование  навыков  самообслуживания)   </w:t>
            </w:r>
            <w:r w:rsidRPr="00FC7426">
              <w:rPr>
                <w:rFonts w:ascii="Times New Roman" w:hAnsi="Times New Roman" w:cs="Times New Roman"/>
                <w:sz w:val="20"/>
                <w:szCs w:val="20"/>
              </w:rPr>
              <w:t xml:space="preserve">Пальчиковые игры.  </w:t>
            </w:r>
            <w:r w:rsidRPr="00FC7426">
              <w:rPr>
                <w:rFonts w:ascii="Times New Roman" w:hAnsi="Times New Roman" w:cs="Times New Roman"/>
                <w:bCs/>
                <w:color w:val="000000"/>
                <w:sz w:val="20"/>
                <w:szCs w:val="20"/>
              </w:rPr>
              <w:t>(</w:t>
            </w:r>
            <w:r w:rsidRPr="00FC7426">
              <w:rPr>
                <w:rFonts w:ascii="Times New Roman" w:hAnsi="Times New Roman" w:cs="Times New Roman"/>
                <w:sz w:val="20"/>
                <w:szCs w:val="20"/>
                <w:lang w:val="kk-KZ"/>
              </w:rPr>
              <w:t xml:space="preserve">коммуникативная деятельность) </w:t>
            </w:r>
            <w:r w:rsidRPr="00FC7426">
              <w:rPr>
                <w:rFonts w:ascii="Times New Roman" w:hAnsi="Times New Roman" w:cs="Times New Roman"/>
                <w:sz w:val="20"/>
                <w:szCs w:val="20"/>
              </w:rPr>
              <w:t>.</w:t>
            </w:r>
          </w:p>
        </w:tc>
      </w:tr>
      <w:tr w:rsidR="00FC68AE" w:rsidRPr="00FC7426" w:rsidTr="00FC68AE">
        <w:trPr>
          <w:gridAfter w:val="4"/>
          <w:wAfter w:w="10568" w:type="dxa"/>
          <w:trHeight w:val="2109"/>
        </w:trPr>
        <w:tc>
          <w:tcPr>
            <w:tcW w:w="2381" w:type="dxa"/>
            <w:vMerge/>
          </w:tcPr>
          <w:p w:rsidR="00FC68AE" w:rsidRPr="00FC7426" w:rsidRDefault="00FC68AE" w:rsidP="00FC68AE">
            <w:pPr>
              <w:contextualSpacing/>
              <w:rPr>
                <w:rFonts w:ascii="Times New Roman" w:hAnsi="Times New Roman" w:cs="Times New Roman"/>
                <w:color w:val="000000" w:themeColor="text1"/>
                <w:sz w:val="20"/>
                <w:szCs w:val="20"/>
              </w:rPr>
            </w:pPr>
          </w:p>
        </w:tc>
        <w:tc>
          <w:tcPr>
            <w:tcW w:w="2835" w:type="dxa"/>
          </w:tcPr>
          <w:p w:rsidR="00FC68AE" w:rsidRPr="00FC7426" w:rsidRDefault="00FC68AE" w:rsidP="00FC68AE">
            <w:pPr>
              <w:contextualSpacing/>
              <w:rPr>
                <w:rFonts w:ascii="Times New Roman" w:hAnsi="Times New Roman" w:cs="Times New Roman"/>
                <w:b/>
                <w:sz w:val="20"/>
                <w:szCs w:val="20"/>
                <w:lang w:val="kk-KZ"/>
              </w:rPr>
            </w:pPr>
            <w:r w:rsidRPr="00FC7426">
              <w:rPr>
                <w:rFonts w:ascii="Times New Roman" w:hAnsi="Times New Roman" w:cs="Times New Roman"/>
                <w:b/>
                <w:sz w:val="20"/>
                <w:szCs w:val="20"/>
                <w:lang w:val="kk-KZ"/>
              </w:rPr>
              <w:t>Речевая игра «Воротики»</w:t>
            </w:r>
          </w:p>
          <w:p w:rsidR="00FC68AE" w:rsidRPr="00FC7426" w:rsidRDefault="00FC68AE" w:rsidP="00FC68AE">
            <w:pPr>
              <w:contextualSpacing/>
              <w:rPr>
                <w:rFonts w:ascii="Times New Roman" w:hAnsi="Times New Roman" w:cs="Times New Roman"/>
                <w:b/>
                <w:sz w:val="20"/>
                <w:szCs w:val="20"/>
                <w:lang w:val="kk-KZ"/>
              </w:rPr>
            </w:pPr>
            <w:r w:rsidRPr="00FC7426">
              <w:rPr>
                <w:rFonts w:ascii="Times New Roman" w:hAnsi="Times New Roman" w:cs="Times New Roman"/>
                <w:b/>
                <w:sz w:val="20"/>
                <w:szCs w:val="20"/>
                <w:lang w:val="kk-KZ"/>
              </w:rPr>
              <w:t xml:space="preserve"> «Фрукты»</w:t>
            </w:r>
          </w:p>
          <w:p w:rsidR="00FC68AE" w:rsidRPr="006E5847" w:rsidRDefault="00FC68AE" w:rsidP="00FC68AE">
            <w:pPr>
              <w:contextualSpacing/>
              <w:rPr>
                <w:rFonts w:ascii="Times New Roman" w:eastAsia="Times New Roman" w:hAnsi="Times New Roman" w:cs="Times New Roman"/>
                <w:b/>
                <w:i/>
                <w:color w:val="000000"/>
                <w:sz w:val="20"/>
                <w:szCs w:val="20"/>
                <w:lang w:val="kk-KZ" w:eastAsia="ru-RU"/>
              </w:rPr>
            </w:pPr>
            <w:r w:rsidRPr="00FC7426">
              <w:rPr>
                <w:rFonts w:ascii="Times New Roman" w:hAnsi="Times New Roman" w:cs="Times New Roman"/>
                <w:b/>
                <w:sz w:val="20"/>
                <w:szCs w:val="20"/>
                <w:lang w:val="kk-KZ"/>
              </w:rPr>
              <w:t>Цель:</w:t>
            </w:r>
            <w:r w:rsidRPr="00FC7426">
              <w:rPr>
                <w:rFonts w:ascii="Times New Roman" w:hAnsi="Times New Roman" w:cs="Times New Roman"/>
                <w:sz w:val="20"/>
                <w:szCs w:val="20"/>
              </w:rPr>
              <w:t xml:space="preserve">закрепление правильного, четкого произношение звуков, обогащение словарного </w:t>
            </w:r>
            <w:r w:rsidRPr="006E5847">
              <w:rPr>
                <w:rFonts w:ascii="Times New Roman" w:hAnsi="Times New Roman" w:cs="Times New Roman"/>
                <w:sz w:val="20"/>
                <w:szCs w:val="20"/>
              </w:rPr>
              <w:t xml:space="preserve">запаса </w:t>
            </w:r>
            <w:r w:rsidRPr="006E5847">
              <w:rPr>
                <w:rFonts w:ascii="Times New Roman" w:eastAsia="Times New Roman" w:hAnsi="Times New Roman" w:cs="Times New Roman"/>
                <w:i/>
                <w:color w:val="000000"/>
                <w:sz w:val="20"/>
                <w:szCs w:val="20"/>
                <w:lang w:val="kk-KZ" w:eastAsia="ru-RU"/>
              </w:rPr>
              <w:t xml:space="preserve"> (познавательная, коммуникативная деятельность)</w:t>
            </w:r>
          </w:p>
          <w:p w:rsidR="00FC68AE" w:rsidRPr="00FC7426" w:rsidRDefault="00FC68AE" w:rsidP="00FC68AE">
            <w:pPr>
              <w:contextualSpacing/>
              <w:rPr>
                <w:rFonts w:ascii="Times New Roman" w:eastAsia="Times New Roman" w:hAnsi="Times New Roman" w:cs="Times New Roman"/>
                <w:b/>
                <w:color w:val="000000"/>
                <w:sz w:val="20"/>
                <w:szCs w:val="20"/>
                <w:lang w:val="kk-KZ" w:eastAsia="ru-RU"/>
              </w:rPr>
            </w:pPr>
            <w:r w:rsidRPr="00FC7426">
              <w:rPr>
                <w:rFonts w:ascii="Times New Roman" w:eastAsia="Times New Roman" w:hAnsi="Times New Roman" w:cs="Times New Roman"/>
                <w:color w:val="000000"/>
                <w:sz w:val="20"/>
                <w:szCs w:val="20"/>
                <w:lang w:val="kk-KZ" w:eastAsia="ru-RU"/>
              </w:rPr>
              <w:t>Билингвальный компонент:</w:t>
            </w:r>
            <w:r w:rsidRPr="00FC7426">
              <w:rPr>
                <w:rFonts w:ascii="Times New Roman" w:hAnsi="Times New Roman" w:cs="Times New Roman"/>
                <w:sz w:val="20"/>
                <w:szCs w:val="20"/>
                <w:lang w:val="kk-KZ"/>
              </w:rPr>
              <w:t xml:space="preserve"> Сәбіз, пияз, қияр, қызылша,  картоп </w:t>
            </w:r>
          </w:p>
        </w:tc>
        <w:tc>
          <w:tcPr>
            <w:tcW w:w="2694" w:type="dxa"/>
          </w:tcPr>
          <w:p w:rsidR="00FC68AE" w:rsidRPr="00FC7426" w:rsidRDefault="00FC68AE" w:rsidP="00FC68AE">
            <w:pPr>
              <w:contextualSpacing/>
              <w:rPr>
                <w:rFonts w:ascii="Times New Roman" w:hAnsi="Times New Roman" w:cs="Times New Roman"/>
                <w:b/>
                <w:sz w:val="20"/>
                <w:szCs w:val="20"/>
                <w:lang w:val="kk-KZ"/>
              </w:rPr>
            </w:pPr>
            <w:r w:rsidRPr="00FC7426">
              <w:rPr>
                <w:rFonts w:ascii="Times New Roman" w:hAnsi="Times New Roman" w:cs="Times New Roman"/>
                <w:b/>
                <w:sz w:val="20"/>
                <w:szCs w:val="20"/>
                <w:lang w:val="kk-KZ"/>
              </w:rPr>
              <w:t>Речевая игра «Воротики»</w:t>
            </w:r>
          </w:p>
          <w:p w:rsidR="00FC68AE" w:rsidRPr="00FC7426" w:rsidRDefault="00FC68AE" w:rsidP="00FC68AE">
            <w:pPr>
              <w:contextualSpacing/>
              <w:rPr>
                <w:rFonts w:ascii="Times New Roman" w:hAnsi="Times New Roman" w:cs="Times New Roman"/>
                <w:b/>
                <w:sz w:val="20"/>
                <w:szCs w:val="20"/>
                <w:lang w:val="kk-KZ"/>
              </w:rPr>
            </w:pPr>
            <w:r w:rsidRPr="00FC7426">
              <w:rPr>
                <w:rFonts w:ascii="Times New Roman" w:hAnsi="Times New Roman" w:cs="Times New Roman"/>
                <w:b/>
                <w:sz w:val="20"/>
                <w:szCs w:val="20"/>
                <w:lang w:val="kk-KZ"/>
              </w:rPr>
              <w:t>«Овощи»</w:t>
            </w:r>
          </w:p>
          <w:p w:rsidR="00FC68AE" w:rsidRPr="00FC7426" w:rsidRDefault="00FC68AE" w:rsidP="00FC68AE">
            <w:pPr>
              <w:contextualSpacing/>
              <w:rPr>
                <w:rFonts w:ascii="Times New Roman" w:hAnsi="Times New Roman" w:cs="Times New Roman"/>
                <w:sz w:val="20"/>
                <w:szCs w:val="20"/>
                <w:lang w:val="kk-KZ"/>
              </w:rPr>
            </w:pPr>
            <w:r w:rsidRPr="00FC7426">
              <w:rPr>
                <w:rFonts w:ascii="Times New Roman" w:hAnsi="Times New Roman" w:cs="Times New Roman"/>
                <w:b/>
                <w:sz w:val="20"/>
                <w:szCs w:val="20"/>
                <w:lang w:val="kk-KZ"/>
              </w:rPr>
              <w:t>Цель:</w:t>
            </w:r>
            <w:r w:rsidRPr="00FC7426">
              <w:rPr>
                <w:rFonts w:ascii="Times New Roman" w:hAnsi="Times New Roman" w:cs="Times New Roman"/>
                <w:sz w:val="20"/>
                <w:szCs w:val="20"/>
              </w:rPr>
              <w:t xml:space="preserve"> закрепление правильного, отчетливого произношение звуков, обогащение словарного запаса детей существительными</w:t>
            </w:r>
            <w:r>
              <w:rPr>
                <w:rFonts w:ascii="Times New Roman" w:hAnsi="Times New Roman" w:cs="Times New Roman"/>
                <w:sz w:val="20"/>
                <w:szCs w:val="20"/>
              </w:rPr>
              <w:t xml:space="preserve"> </w:t>
            </w:r>
            <w:r w:rsidRPr="006E5847">
              <w:rPr>
                <w:rFonts w:ascii="Times New Roman" w:eastAsia="Times New Roman" w:hAnsi="Times New Roman" w:cs="Times New Roman"/>
                <w:i/>
                <w:color w:val="000000"/>
                <w:sz w:val="20"/>
                <w:szCs w:val="20"/>
                <w:lang w:val="kk-KZ" w:eastAsia="ru-RU"/>
              </w:rPr>
              <w:t>(познавательная, коммуникативная деятельность)</w:t>
            </w:r>
          </w:p>
        </w:tc>
        <w:tc>
          <w:tcPr>
            <w:tcW w:w="2835" w:type="dxa"/>
            <w:gridSpan w:val="2"/>
          </w:tcPr>
          <w:p w:rsidR="00FC68AE" w:rsidRPr="00FC7426" w:rsidRDefault="00FC68AE" w:rsidP="00FC68AE">
            <w:pPr>
              <w:contextualSpacing/>
              <w:rPr>
                <w:rFonts w:ascii="Times New Roman" w:hAnsi="Times New Roman" w:cs="Times New Roman"/>
                <w:b/>
                <w:sz w:val="20"/>
                <w:szCs w:val="20"/>
                <w:lang w:val="kk-KZ"/>
              </w:rPr>
            </w:pPr>
            <w:r w:rsidRPr="00FC7426">
              <w:rPr>
                <w:rFonts w:ascii="Times New Roman" w:hAnsi="Times New Roman" w:cs="Times New Roman"/>
                <w:b/>
                <w:sz w:val="20"/>
                <w:szCs w:val="20"/>
                <w:lang w:val="kk-KZ"/>
              </w:rPr>
              <w:t>Речевая игра «Воротики»</w:t>
            </w:r>
          </w:p>
          <w:p w:rsidR="00FC68AE" w:rsidRPr="00FC7426" w:rsidRDefault="00FC68AE" w:rsidP="00FC68AE">
            <w:pPr>
              <w:contextualSpacing/>
              <w:rPr>
                <w:rFonts w:ascii="Times New Roman" w:hAnsi="Times New Roman" w:cs="Times New Roman"/>
                <w:b/>
                <w:sz w:val="20"/>
                <w:szCs w:val="20"/>
                <w:lang w:val="kk-KZ"/>
              </w:rPr>
            </w:pPr>
            <w:r w:rsidRPr="00FC7426">
              <w:rPr>
                <w:rFonts w:ascii="Times New Roman" w:hAnsi="Times New Roman" w:cs="Times New Roman"/>
                <w:b/>
                <w:sz w:val="20"/>
                <w:szCs w:val="20"/>
                <w:lang w:val="kk-KZ"/>
              </w:rPr>
              <w:t>«Домашние животные»</w:t>
            </w:r>
          </w:p>
          <w:p w:rsidR="00FC68AE" w:rsidRPr="00FC7426" w:rsidRDefault="00FC68AE" w:rsidP="00FC68AE">
            <w:pPr>
              <w:contextualSpacing/>
              <w:rPr>
                <w:rFonts w:ascii="Times New Roman" w:hAnsi="Times New Roman" w:cs="Times New Roman"/>
                <w:sz w:val="20"/>
                <w:szCs w:val="20"/>
              </w:rPr>
            </w:pPr>
            <w:r w:rsidRPr="00FC7426">
              <w:rPr>
                <w:rFonts w:ascii="Times New Roman" w:hAnsi="Times New Roman" w:cs="Times New Roman"/>
                <w:b/>
                <w:sz w:val="20"/>
                <w:szCs w:val="20"/>
                <w:lang w:val="kk-KZ"/>
              </w:rPr>
              <w:t>Цель:</w:t>
            </w:r>
            <w:r w:rsidRPr="00FC7426">
              <w:rPr>
                <w:rFonts w:ascii="Times New Roman" w:hAnsi="Times New Roman" w:cs="Times New Roman"/>
                <w:sz w:val="20"/>
                <w:szCs w:val="20"/>
              </w:rPr>
              <w:t xml:space="preserve"> закрепление правильного, отчетливого произношение звуков, обогащение словарного запаса детей.</w:t>
            </w:r>
          </w:p>
          <w:p w:rsidR="00FC68AE" w:rsidRPr="00FC7426" w:rsidRDefault="00FC68AE" w:rsidP="00FC68AE">
            <w:pPr>
              <w:contextualSpacing/>
              <w:rPr>
                <w:rFonts w:ascii="Times New Roman" w:hAnsi="Times New Roman" w:cs="Times New Roman"/>
                <w:b/>
                <w:sz w:val="20"/>
                <w:szCs w:val="20"/>
                <w:lang w:val="kk-KZ"/>
              </w:rPr>
            </w:pPr>
            <w:r w:rsidRPr="006E5847">
              <w:rPr>
                <w:rFonts w:ascii="Times New Roman" w:eastAsia="Times New Roman" w:hAnsi="Times New Roman" w:cs="Times New Roman"/>
                <w:i/>
                <w:color w:val="000000"/>
                <w:sz w:val="20"/>
                <w:szCs w:val="20"/>
                <w:lang w:val="kk-KZ" w:eastAsia="ru-RU"/>
              </w:rPr>
              <w:t>(познавательная, коммуникативная деятельность</w:t>
            </w:r>
            <w:r w:rsidRPr="00FC7426">
              <w:rPr>
                <w:rFonts w:ascii="Times New Roman" w:eastAsia="Times New Roman" w:hAnsi="Times New Roman" w:cs="Times New Roman"/>
                <w:color w:val="000000"/>
                <w:sz w:val="20"/>
                <w:szCs w:val="20"/>
                <w:lang w:val="kk-KZ" w:eastAsia="ru-RU"/>
              </w:rPr>
              <w:t>) Билингвальный компонент; мысык, кыйрык.</w:t>
            </w:r>
          </w:p>
        </w:tc>
        <w:tc>
          <w:tcPr>
            <w:tcW w:w="2693" w:type="dxa"/>
          </w:tcPr>
          <w:p w:rsidR="00FC68AE" w:rsidRPr="00FC7426" w:rsidRDefault="00FC68AE" w:rsidP="00FC68AE">
            <w:pPr>
              <w:contextualSpacing/>
              <w:rPr>
                <w:rFonts w:ascii="Times New Roman" w:hAnsi="Times New Roman" w:cs="Times New Roman"/>
                <w:b/>
                <w:sz w:val="20"/>
                <w:szCs w:val="20"/>
                <w:lang w:val="kk-KZ"/>
              </w:rPr>
            </w:pPr>
            <w:r w:rsidRPr="00FC7426">
              <w:rPr>
                <w:rFonts w:ascii="Times New Roman" w:hAnsi="Times New Roman" w:cs="Times New Roman"/>
                <w:b/>
                <w:sz w:val="20"/>
                <w:szCs w:val="20"/>
                <w:lang w:val="kk-KZ"/>
              </w:rPr>
              <w:t>Речевая игра «Воротики»</w:t>
            </w:r>
          </w:p>
          <w:p w:rsidR="00FC68AE" w:rsidRPr="00FC7426" w:rsidRDefault="00FC68AE" w:rsidP="00FC68AE">
            <w:pPr>
              <w:contextualSpacing/>
              <w:rPr>
                <w:rFonts w:ascii="Times New Roman" w:hAnsi="Times New Roman" w:cs="Times New Roman"/>
                <w:b/>
                <w:sz w:val="20"/>
                <w:szCs w:val="20"/>
                <w:lang w:val="kk-KZ"/>
              </w:rPr>
            </w:pPr>
            <w:r w:rsidRPr="00FC7426">
              <w:rPr>
                <w:rFonts w:ascii="Times New Roman" w:hAnsi="Times New Roman" w:cs="Times New Roman"/>
                <w:b/>
                <w:sz w:val="20"/>
                <w:szCs w:val="20"/>
                <w:lang w:val="kk-KZ"/>
              </w:rPr>
              <w:t>«Дикие животные»</w:t>
            </w:r>
          </w:p>
          <w:p w:rsidR="00FC68AE" w:rsidRPr="00FC7426" w:rsidRDefault="00FC68AE" w:rsidP="00FC68AE">
            <w:pPr>
              <w:contextualSpacing/>
              <w:rPr>
                <w:rFonts w:ascii="Times New Roman" w:hAnsi="Times New Roman" w:cs="Times New Roman"/>
                <w:sz w:val="20"/>
                <w:szCs w:val="20"/>
              </w:rPr>
            </w:pPr>
            <w:r w:rsidRPr="00FC7426">
              <w:rPr>
                <w:rFonts w:ascii="Times New Roman" w:hAnsi="Times New Roman" w:cs="Times New Roman"/>
                <w:b/>
                <w:sz w:val="20"/>
                <w:szCs w:val="20"/>
                <w:lang w:val="kk-KZ"/>
              </w:rPr>
              <w:t>Цель:</w:t>
            </w:r>
            <w:r w:rsidRPr="00FC7426">
              <w:rPr>
                <w:rFonts w:ascii="Times New Roman" w:hAnsi="Times New Roman" w:cs="Times New Roman"/>
                <w:sz w:val="20"/>
                <w:szCs w:val="20"/>
              </w:rPr>
              <w:t xml:space="preserve"> закрепление правильного, отчетливого произношение звуков, обогащение словарного запаса детей существительными</w:t>
            </w:r>
          </w:p>
          <w:p w:rsidR="00FC68AE" w:rsidRPr="00FC7426" w:rsidRDefault="00FC68AE" w:rsidP="00FC68AE">
            <w:pPr>
              <w:contextualSpacing/>
              <w:rPr>
                <w:rFonts w:ascii="Times New Roman" w:hAnsi="Times New Roman" w:cs="Times New Roman"/>
                <w:b/>
                <w:sz w:val="20"/>
                <w:szCs w:val="20"/>
                <w:lang w:val="kk-KZ"/>
              </w:rPr>
            </w:pPr>
            <w:r w:rsidRPr="006E5847">
              <w:rPr>
                <w:rFonts w:ascii="Times New Roman" w:eastAsia="Times New Roman" w:hAnsi="Times New Roman" w:cs="Times New Roman"/>
                <w:i/>
                <w:color w:val="000000"/>
                <w:sz w:val="20"/>
                <w:szCs w:val="20"/>
                <w:lang w:val="kk-KZ" w:eastAsia="ru-RU"/>
              </w:rPr>
              <w:t>(познавательная, коммуникативная деятельность</w:t>
            </w:r>
            <w:r w:rsidRPr="00FC7426">
              <w:rPr>
                <w:rFonts w:ascii="Times New Roman" w:eastAsia="Times New Roman" w:hAnsi="Times New Roman" w:cs="Times New Roman"/>
                <w:color w:val="000000"/>
                <w:sz w:val="20"/>
                <w:szCs w:val="20"/>
                <w:lang w:val="kk-KZ" w:eastAsia="ru-RU"/>
              </w:rPr>
              <w:t>)</w:t>
            </w:r>
          </w:p>
        </w:tc>
        <w:tc>
          <w:tcPr>
            <w:tcW w:w="2857" w:type="dxa"/>
            <w:gridSpan w:val="4"/>
          </w:tcPr>
          <w:p w:rsidR="00FC68AE" w:rsidRPr="00FC7426" w:rsidRDefault="00FC68AE" w:rsidP="00FC68AE">
            <w:pPr>
              <w:contextualSpacing/>
              <w:rPr>
                <w:rFonts w:ascii="Times New Roman" w:hAnsi="Times New Roman" w:cs="Times New Roman"/>
                <w:b/>
                <w:sz w:val="20"/>
                <w:szCs w:val="20"/>
                <w:lang w:val="kk-KZ"/>
              </w:rPr>
            </w:pPr>
            <w:r w:rsidRPr="00FC7426">
              <w:rPr>
                <w:rFonts w:ascii="Times New Roman" w:hAnsi="Times New Roman" w:cs="Times New Roman"/>
                <w:b/>
                <w:sz w:val="20"/>
                <w:szCs w:val="20"/>
                <w:lang w:val="kk-KZ"/>
              </w:rPr>
              <w:t>Речевая игра «Воротики»</w:t>
            </w:r>
          </w:p>
          <w:p w:rsidR="00FC68AE" w:rsidRPr="00FC7426" w:rsidRDefault="00FC68AE" w:rsidP="00FC68AE">
            <w:pPr>
              <w:contextualSpacing/>
              <w:rPr>
                <w:rFonts w:ascii="Times New Roman" w:hAnsi="Times New Roman" w:cs="Times New Roman"/>
                <w:b/>
                <w:sz w:val="20"/>
                <w:szCs w:val="20"/>
                <w:lang w:val="kk-KZ"/>
              </w:rPr>
            </w:pPr>
            <w:r w:rsidRPr="00FC7426">
              <w:rPr>
                <w:rFonts w:ascii="Times New Roman" w:hAnsi="Times New Roman" w:cs="Times New Roman"/>
                <w:b/>
                <w:sz w:val="20"/>
                <w:szCs w:val="20"/>
                <w:lang w:val="kk-KZ"/>
              </w:rPr>
              <w:t xml:space="preserve"> «Какие ты знаешь деревья»</w:t>
            </w:r>
          </w:p>
          <w:p w:rsidR="00FC68AE" w:rsidRPr="00FC7426" w:rsidRDefault="00FC68AE" w:rsidP="00FC68AE">
            <w:pPr>
              <w:contextualSpacing/>
              <w:rPr>
                <w:rFonts w:ascii="Times New Roman" w:hAnsi="Times New Roman" w:cs="Times New Roman"/>
                <w:sz w:val="20"/>
                <w:szCs w:val="20"/>
              </w:rPr>
            </w:pPr>
            <w:r w:rsidRPr="00FC7426">
              <w:rPr>
                <w:rFonts w:ascii="Times New Roman" w:hAnsi="Times New Roman" w:cs="Times New Roman"/>
                <w:b/>
                <w:sz w:val="20"/>
                <w:szCs w:val="20"/>
                <w:lang w:val="kk-KZ"/>
              </w:rPr>
              <w:t>Цель:</w:t>
            </w:r>
            <w:r w:rsidRPr="00FC7426">
              <w:rPr>
                <w:rFonts w:ascii="Times New Roman" w:hAnsi="Times New Roman" w:cs="Times New Roman"/>
                <w:sz w:val="20"/>
                <w:szCs w:val="20"/>
              </w:rPr>
              <w:t xml:space="preserve"> закрепление правильного, отчетливого произношение звуков, обогащение словарного запаса детей существительными</w:t>
            </w:r>
          </w:p>
          <w:p w:rsidR="00FC68AE" w:rsidRPr="006E5847" w:rsidRDefault="00FC68AE" w:rsidP="00FC68AE">
            <w:pPr>
              <w:contextualSpacing/>
              <w:rPr>
                <w:rFonts w:ascii="Times New Roman" w:hAnsi="Times New Roman" w:cs="Times New Roman"/>
                <w:b/>
                <w:i/>
                <w:sz w:val="20"/>
                <w:szCs w:val="20"/>
                <w:lang w:val="kk-KZ"/>
              </w:rPr>
            </w:pPr>
            <w:r w:rsidRPr="006E5847">
              <w:rPr>
                <w:rFonts w:ascii="Times New Roman" w:eastAsia="Times New Roman" w:hAnsi="Times New Roman" w:cs="Times New Roman"/>
                <w:i/>
                <w:color w:val="000000"/>
                <w:sz w:val="20"/>
                <w:szCs w:val="20"/>
                <w:lang w:val="kk-KZ" w:eastAsia="ru-RU"/>
              </w:rPr>
              <w:t>(познавательная, коммуникативная деятельность)</w:t>
            </w:r>
          </w:p>
        </w:tc>
      </w:tr>
      <w:tr w:rsidR="00FC68AE" w:rsidRPr="00FC7426" w:rsidTr="00FC68AE">
        <w:trPr>
          <w:gridAfter w:val="4"/>
          <w:wAfter w:w="10568" w:type="dxa"/>
        </w:trPr>
        <w:tc>
          <w:tcPr>
            <w:tcW w:w="2381" w:type="dxa"/>
            <w:vMerge w:val="restart"/>
          </w:tcPr>
          <w:p w:rsidR="00FC68AE" w:rsidRPr="00FC7426" w:rsidRDefault="00FC68AE" w:rsidP="00FC68AE">
            <w:pPr>
              <w:contextualSpacing/>
              <w:rPr>
                <w:rFonts w:ascii="Times New Roman" w:hAnsi="Times New Roman" w:cs="Times New Roman"/>
                <w:b/>
                <w:color w:val="000000" w:themeColor="text1"/>
                <w:sz w:val="20"/>
                <w:szCs w:val="20"/>
              </w:rPr>
            </w:pPr>
            <w:r w:rsidRPr="00FC7426">
              <w:rPr>
                <w:rFonts w:ascii="Times New Roman" w:hAnsi="Times New Roman" w:cs="Times New Roman"/>
                <w:b/>
                <w:color w:val="000000" w:themeColor="text1"/>
                <w:sz w:val="20"/>
                <w:szCs w:val="20"/>
              </w:rPr>
              <w:t xml:space="preserve">Түскі ас </w:t>
            </w:r>
          </w:p>
          <w:p w:rsidR="00FC68AE" w:rsidRPr="00FC7426" w:rsidRDefault="00FC68AE" w:rsidP="00FC68AE">
            <w:pPr>
              <w:contextualSpacing/>
              <w:rPr>
                <w:rFonts w:ascii="Times New Roman" w:hAnsi="Times New Roman" w:cs="Times New Roman"/>
                <w:b/>
                <w:color w:val="000000" w:themeColor="text1"/>
                <w:sz w:val="20"/>
                <w:szCs w:val="20"/>
              </w:rPr>
            </w:pPr>
            <w:r w:rsidRPr="00FC7426">
              <w:rPr>
                <w:rFonts w:ascii="Times New Roman" w:hAnsi="Times New Roman" w:cs="Times New Roman"/>
                <w:b/>
                <w:color w:val="000000" w:themeColor="text1"/>
                <w:sz w:val="20"/>
                <w:szCs w:val="20"/>
              </w:rPr>
              <w:lastRenderedPageBreak/>
              <w:t>Обед</w:t>
            </w:r>
          </w:p>
        </w:tc>
        <w:tc>
          <w:tcPr>
            <w:tcW w:w="13914" w:type="dxa"/>
            <w:gridSpan w:val="9"/>
          </w:tcPr>
          <w:p w:rsidR="00FC68AE" w:rsidRPr="00FC7426" w:rsidRDefault="00FC68AE" w:rsidP="00FC68AE">
            <w:pPr>
              <w:contextualSpacing/>
              <w:rPr>
                <w:rFonts w:ascii="Times New Roman" w:hAnsi="Times New Roman" w:cs="Times New Roman"/>
                <w:sz w:val="20"/>
                <w:szCs w:val="20"/>
                <w:lang w:val="kk-KZ"/>
              </w:rPr>
            </w:pPr>
            <w:r w:rsidRPr="00FC7426">
              <w:rPr>
                <w:rFonts w:ascii="Times New Roman" w:hAnsi="Times New Roman" w:cs="Times New Roman"/>
                <w:b/>
                <w:sz w:val="20"/>
                <w:szCs w:val="20"/>
              </w:rPr>
              <w:lastRenderedPageBreak/>
              <w:t xml:space="preserve">Культурно-гигиенические навыки. Цель: </w:t>
            </w:r>
            <w:r w:rsidRPr="00FC7426">
              <w:rPr>
                <w:rFonts w:ascii="Times New Roman" w:hAnsi="Times New Roman" w:cs="Times New Roman"/>
                <w:sz w:val="20"/>
                <w:szCs w:val="20"/>
              </w:rPr>
              <w:t>совершенствовать навыки безопасного поведения в быту</w:t>
            </w:r>
            <w:r w:rsidRPr="00FC7426">
              <w:rPr>
                <w:rFonts w:ascii="Times New Roman" w:hAnsi="Times New Roman" w:cs="Times New Roman"/>
                <w:sz w:val="20"/>
                <w:szCs w:val="20"/>
                <w:lang w:val="kk-KZ"/>
              </w:rPr>
              <w:t>.</w:t>
            </w:r>
          </w:p>
          <w:p w:rsidR="00FC68AE" w:rsidRPr="00FC7426" w:rsidRDefault="00FC68AE" w:rsidP="00FC68AE">
            <w:pPr>
              <w:contextualSpacing/>
              <w:rPr>
                <w:rFonts w:ascii="Times New Roman" w:hAnsi="Times New Roman" w:cs="Times New Roman"/>
                <w:b/>
                <w:color w:val="000000" w:themeColor="text1"/>
                <w:sz w:val="20"/>
                <w:szCs w:val="20"/>
              </w:rPr>
            </w:pPr>
            <w:r w:rsidRPr="00FC7426">
              <w:rPr>
                <w:rFonts w:ascii="Times New Roman" w:hAnsi="Times New Roman" w:cs="Times New Roman"/>
                <w:b/>
                <w:sz w:val="20"/>
                <w:szCs w:val="20"/>
                <w:lang w:val="kk-KZ"/>
              </w:rPr>
              <w:lastRenderedPageBreak/>
              <w:t xml:space="preserve">Прием пищи. </w:t>
            </w:r>
            <w:r w:rsidRPr="00FC7426">
              <w:rPr>
                <w:rFonts w:ascii="Times New Roman" w:hAnsi="Times New Roman" w:cs="Times New Roman"/>
                <w:sz w:val="20"/>
                <w:szCs w:val="20"/>
              </w:rPr>
              <w:t>Привлечение внимания детей к пище; индивидуальная работа по воспитанию культуры еды; правила этикета. Принимать и сохранять правильную осанку за столом, во время принятия пищи.  Совершенствовать у детей умение свободно пользоваться столовыми приборами, в том числе ножом.</w:t>
            </w:r>
          </w:p>
        </w:tc>
      </w:tr>
      <w:tr w:rsidR="00FC68AE" w:rsidRPr="00FC7426" w:rsidTr="00FC68AE">
        <w:trPr>
          <w:gridAfter w:val="4"/>
          <w:wAfter w:w="10568" w:type="dxa"/>
        </w:trPr>
        <w:tc>
          <w:tcPr>
            <w:tcW w:w="2381" w:type="dxa"/>
            <w:vMerge/>
          </w:tcPr>
          <w:p w:rsidR="00FC68AE" w:rsidRPr="00FC7426" w:rsidRDefault="00FC68AE" w:rsidP="00FC68AE">
            <w:pPr>
              <w:contextualSpacing/>
              <w:rPr>
                <w:rFonts w:ascii="Times New Roman" w:hAnsi="Times New Roman" w:cs="Times New Roman"/>
                <w:color w:val="000000" w:themeColor="text1"/>
                <w:sz w:val="20"/>
                <w:szCs w:val="20"/>
              </w:rPr>
            </w:pPr>
          </w:p>
        </w:tc>
        <w:tc>
          <w:tcPr>
            <w:tcW w:w="2835" w:type="dxa"/>
          </w:tcPr>
          <w:p w:rsidR="00FC68AE" w:rsidRPr="00FC7426" w:rsidRDefault="00FC68AE" w:rsidP="00FC68AE">
            <w:pPr>
              <w:contextualSpacing/>
              <w:rPr>
                <w:rFonts w:ascii="Times New Roman" w:hAnsi="Times New Roman" w:cs="Times New Roman"/>
                <w:b/>
                <w:color w:val="000000" w:themeColor="text1"/>
                <w:sz w:val="20"/>
                <w:szCs w:val="20"/>
              </w:rPr>
            </w:pPr>
            <w:r w:rsidRPr="00FC7426">
              <w:rPr>
                <w:rFonts w:ascii="Times New Roman" w:hAnsi="Times New Roman" w:cs="Times New Roman"/>
                <w:b/>
                <w:color w:val="000000" w:themeColor="text1"/>
                <w:sz w:val="20"/>
                <w:szCs w:val="20"/>
              </w:rPr>
              <w:t>Работа дежурных</w:t>
            </w:r>
          </w:p>
          <w:p w:rsidR="00FC68AE" w:rsidRDefault="00FC68AE" w:rsidP="00FC68AE">
            <w:pPr>
              <w:contextualSpacing/>
              <w:rPr>
                <w:rFonts w:ascii="Times New Roman" w:hAnsi="Times New Roman" w:cs="Times New Roman"/>
                <w:color w:val="000000" w:themeColor="text1"/>
                <w:sz w:val="20"/>
                <w:szCs w:val="20"/>
              </w:rPr>
            </w:pPr>
            <w:r w:rsidRPr="00FC7426">
              <w:rPr>
                <w:rFonts w:ascii="Times New Roman" w:hAnsi="Times New Roman" w:cs="Times New Roman"/>
                <w:color w:val="000000" w:themeColor="text1"/>
                <w:sz w:val="20"/>
                <w:szCs w:val="20"/>
              </w:rPr>
              <w:t xml:space="preserve">раскладывание столовых приборов, салфеток. </w:t>
            </w:r>
            <w:r w:rsidRPr="00FC7426">
              <w:rPr>
                <w:rFonts w:ascii="Times New Roman" w:hAnsi="Times New Roman" w:cs="Times New Roman"/>
                <w:b/>
                <w:color w:val="000000" w:themeColor="text1"/>
                <w:sz w:val="20"/>
                <w:szCs w:val="20"/>
              </w:rPr>
              <w:t>Цель</w:t>
            </w:r>
            <w:r w:rsidRPr="00FC7426">
              <w:rPr>
                <w:rFonts w:ascii="Times New Roman" w:hAnsi="Times New Roman" w:cs="Times New Roman"/>
                <w:color w:val="000000" w:themeColor="text1"/>
                <w:sz w:val="20"/>
                <w:szCs w:val="20"/>
              </w:rPr>
              <w:t xml:space="preserve">: </w:t>
            </w:r>
            <w:r w:rsidRPr="00FC7426">
              <w:rPr>
                <w:rFonts w:ascii="Times New Roman" w:hAnsi="Times New Roman" w:cs="Times New Roman"/>
                <w:sz w:val="20"/>
                <w:szCs w:val="20"/>
              </w:rPr>
              <w:t>совершенствовать навыки безопасного поведения в быту</w:t>
            </w:r>
            <w:r w:rsidRPr="00FC7426">
              <w:rPr>
                <w:rFonts w:ascii="Times New Roman" w:hAnsi="Times New Roman" w:cs="Times New Roman"/>
                <w:color w:val="000000" w:themeColor="text1"/>
                <w:sz w:val="20"/>
                <w:szCs w:val="20"/>
              </w:rPr>
              <w:t xml:space="preserve">. </w:t>
            </w:r>
          </w:p>
          <w:p w:rsidR="00FC68AE" w:rsidRPr="00FC7426" w:rsidRDefault="00FC68AE" w:rsidP="00FC68AE">
            <w:pPr>
              <w:contextualSpacing/>
              <w:rPr>
                <w:rFonts w:ascii="Times New Roman" w:hAnsi="Times New Roman" w:cs="Times New Roman"/>
                <w:b/>
                <w:color w:val="000000" w:themeColor="text1"/>
                <w:sz w:val="20"/>
                <w:szCs w:val="20"/>
              </w:rPr>
            </w:pPr>
            <w:r w:rsidRPr="00FC7426">
              <w:rPr>
                <w:rFonts w:ascii="Times New Roman" w:hAnsi="Times New Roman" w:cs="Times New Roman"/>
                <w:b/>
                <w:color w:val="000000" w:themeColor="text1"/>
                <w:sz w:val="20"/>
                <w:szCs w:val="20"/>
              </w:rPr>
              <w:t xml:space="preserve">Чтение стихотворения </w:t>
            </w:r>
          </w:p>
          <w:p w:rsidR="00FC68AE" w:rsidRPr="00FC7426" w:rsidRDefault="00FC68AE" w:rsidP="00FC68AE">
            <w:pPr>
              <w:contextualSpacing/>
              <w:rPr>
                <w:rFonts w:ascii="Times New Roman" w:hAnsi="Times New Roman" w:cs="Times New Roman"/>
                <w:sz w:val="20"/>
                <w:szCs w:val="20"/>
              </w:rPr>
            </w:pPr>
            <w:r w:rsidRPr="00FC7426">
              <w:rPr>
                <w:rFonts w:ascii="Times New Roman" w:hAnsi="Times New Roman" w:cs="Times New Roman"/>
                <w:b/>
                <w:color w:val="000000" w:themeColor="text1"/>
                <w:sz w:val="20"/>
                <w:szCs w:val="20"/>
              </w:rPr>
              <w:t>И. Ищук «Мои ладошки».</w:t>
            </w:r>
            <w:r w:rsidRPr="00FC7426">
              <w:rPr>
                <w:rFonts w:ascii="Times New Roman" w:hAnsi="Times New Roman" w:cs="Times New Roman"/>
                <w:color w:val="000000" w:themeColor="text1"/>
                <w:sz w:val="20"/>
                <w:szCs w:val="20"/>
              </w:rPr>
              <w:t xml:space="preserve"> Цель: </w:t>
            </w:r>
            <w:r w:rsidRPr="00FC7426">
              <w:rPr>
                <w:rFonts w:ascii="Times New Roman" w:hAnsi="Times New Roman" w:cs="Times New Roman"/>
                <w:sz w:val="20"/>
                <w:szCs w:val="20"/>
              </w:rPr>
              <w:t>Формирование навыков культуры поведения.</w:t>
            </w:r>
          </w:p>
          <w:p w:rsidR="00FC68AE" w:rsidRPr="00FC7426" w:rsidRDefault="00FC68AE" w:rsidP="00FC68AE">
            <w:pPr>
              <w:contextualSpacing/>
              <w:rPr>
                <w:rFonts w:ascii="Times New Roman" w:hAnsi="Times New Roman" w:cs="Times New Roman"/>
                <w:color w:val="000000" w:themeColor="text1"/>
                <w:sz w:val="20"/>
                <w:szCs w:val="20"/>
              </w:rPr>
            </w:pPr>
          </w:p>
          <w:p w:rsidR="00FC68AE" w:rsidRPr="00FC7426" w:rsidRDefault="00FC68AE" w:rsidP="00FC68AE">
            <w:pPr>
              <w:contextualSpacing/>
              <w:rPr>
                <w:rFonts w:ascii="Times New Roman" w:hAnsi="Times New Roman" w:cs="Times New Roman"/>
                <w:b/>
                <w:color w:val="000000" w:themeColor="text1"/>
                <w:sz w:val="20"/>
                <w:szCs w:val="20"/>
              </w:rPr>
            </w:pPr>
            <w:r w:rsidRPr="00FC7426">
              <w:rPr>
                <w:rFonts w:ascii="Times New Roman" w:hAnsi="Times New Roman" w:cs="Times New Roman"/>
                <w:b/>
                <w:color w:val="000000" w:themeColor="text1"/>
                <w:sz w:val="20"/>
                <w:szCs w:val="20"/>
              </w:rPr>
              <w:t>Прием пищи.</w:t>
            </w:r>
          </w:p>
        </w:tc>
        <w:tc>
          <w:tcPr>
            <w:tcW w:w="2694" w:type="dxa"/>
          </w:tcPr>
          <w:p w:rsidR="00FC68AE" w:rsidRPr="00FC7426" w:rsidRDefault="00FC68AE" w:rsidP="00FC68AE">
            <w:pPr>
              <w:contextualSpacing/>
              <w:rPr>
                <w:rFonts w:ascii="Times New Roman" w:hAnsi="Times New Roman" w:cs="Times New Roman"/>
                <w:b/>
                <w:color w:val="000000" w:themeColor="text1"/>
                <w:sz w:val="20"/>
                <w:szCs w:val="20"/>
              </w:rPr>
            </w:pPr>
            <w:r w:rsidRPr="00FC7426">
              <w:rPr>
                <w:rFonts w:ascii="Times New Roman" w:hAnsi="Times New Roman" w:cs="Times New Roman"/>
                <w:b/>
                <w:color w:val="000000" w:themeColor="text1"/>
                <w:sz w:val="20"/>
                <w:szCs w:val="20"/>
              </w:rPr>
              <w:t>Работа дежурных</w:t>
            </w:r>
          </w:p>
          <w:p w:rsidR="00FC68AE" w:rsidRPr="00FC7426" w:rsidRDefault="00FC68AE" w:rsidP="00FC68AE">
            <w:pPr>
              <w:contextualSpacing/>
              <w:rPr>
                <w:rFonts w:ascii="Times New Roman" w:hAnsi="Times New Roman" w:cs="Times New Roman"/>
                <w:b/>
                <w:color w:val="000000" w:themeColor="text1"/>
                <w:sz w:val="20"/>
                <w:szCs w:val="20"/>
              </w:rPr>
            </w:pPr>
            <w:r w:rsidRPr="00FC7426">
              <w:rPr>
                <w:rFonts w:ascii="Times New Roman" w:hAnsi="Times New Roman" w:cs="Times New Roman"/>
                <w:color w:val="000000" w:themeColor="text1"/>
                <w:sz w:val="20"/>
                <w:szCs w:val="20"/>
              </w:rPr>
              <w:t xml:space="preserve">раскладывание столовых приборов, салфеток. </w:t>
            </w:r>
            <w:r w:rsidRPr="00FC7426">
              <w:rPr>
                <w:rFonts w:ascii="Times New Roman" w:hAnsi="Times New Roman" w:cs="Times New Roman"/>
                <w:b/>
                <w:color w:val="000000" w:themeColor="text1"/>
                <w:sz w:val="20"/>
                <w:szCs w:val="20"/>
              </w:rPr>
              <w:t>Цель</w:t>
            </w:r>
            <w:r w:rsidRPr="00FC7426">
              <w:rPr>
                <w:rFonts w:ascii="Times New Roman" w:hAnsi="Times New Roman" w:cs="Times New Roman"/>
                <w:color w:val="000000" w:themeColor="text1"/>
                <w:sz w:val="20"/>
                <w:szCs w:val="20"/>
              </w:rPr>
              <w:t xml:space="preserve">: </w:t>
            </w:r>
            <w:r w:rsidRPr="00FC7426">
              <w:rPr>
                <w:rFonts w:ascii="Times New Roman" w:hAnsi="Times New Roman" w:cs="Times New Roman"/>
                <w:sz w:val="20"/>
                <w:szCs w:val="20"/>
              </w:rPr>
              <w:t>совершенствовать навыки безопасного поведения в быту</w:t>
            </w:r>
            <w:r w:rsidRPr="00FC7426">
              <w:rPr>
                <w:rFonts w:ascii="Times New Roman" w:hAnsi="Times New Roman" w:cs="Times New Roman"/>
                <w:color w:val="000000" w:themeColor="text1"/>
                <w:sz w:val="20"/>
                <w:szCs w:val="20"/>
              </w:rPr>
              <w:t xml:space="preserve">. </w:t>
            </w:r>
          </w:p>
          <w:p w:rsidR="00FC68AE" w:rsidRPr="00FC7426" w:rsidRDefault="00FC68AE" w:rsidP="00FC68AE">
            <w:pPr>
              <w:contextualSpacing/>
              <w:rPr>
                <w:rFonts w:ascii="Times New Roman" w:hAnsi="Times New Roman" w:cs="Times New Roman"/>
                <w:sz w:val="20"/>
                <w:szCs w:val="20"/>
              </w:rPr>
            </w:pPr>
            <w:r w:rsidRPr="00FC7426">
              <w:rPr>
                <w:rFonts w:ascii="Times New Roman" w:hAnsi="Times New Roman" w:cs="Times New Roman"/>
                <w:b/>
                <w:color w:val="000000" w:themeColor="text1"/>
                <w:sz w:val="20"/>
                <w:szCs w:val="20"/>
              </w:rPr>
              <w:t>Отгадай  загадку</w:t>
            </w:r>
            <w:r w:rsidRPr="00FC7426">
              <w:rPr>
                <w:rFonts w:ascii="Times New Roman" w:hAnsi="Times New Roman" w:cs="Times New Roman"/>
                <w:color w:val="000000" w:themeColor="text1"/>
                <w:sz w:val="20"/>
                <w:szCs w:val="20"/>
              </w:rPr>
              <w:t xml:space="preserve">. Цель: </w:t>
            </w:r>
            <w:r w:rsidRPr="00FC7426">
              <w:rPr>
                <w:rFonts w:ascii="Times New Roman" w:hAnsi="Times New Roman" w:cs="Times New Roman"/>
                <w:sz w:val="20"/>
                <w:szCs w:val="20"/>
              </w:rPr>
              <w:t>закрепление правильного, произношение  звуков.</w:t>
            </w:r>
          </w:p>
          <w:p w:rsidR="00FC68AE" w:rsidRPr="00FC7426" w:rsidRDefault="00FC68AE" w:rsidP="00FC68AE">
            <w:pPr>
              <w:contextualSpacing/>
              <w:rPr>
                <w:rFonts w:ascii="Times New Roman" w:hAnsi="Times New Roman" w:cs="Times New Roman"/>
                <w:sz w:val="20"/>
                <w:szCs w:val="20"/>
              </w:rPr>
            </w:pPr>
          </w:p>
          <w:p w:rsidR="00FC68AE" w:rsidRPr="00FC7426" w:rsidRDefault="00FC68AE" w:rsidP="00FC68AE">
            <w:pPr>
              <w:contextualSpacing/>
              <w:rPr>
                <w:rFonts w:ascii="Times New Roman" w:hAnsi="Times New Roman" w:cs="Times New Roman"/>
                <w:color w:val="000000" w:themeColor="text1"/>
                <w:sz w:val="20"/>
                <w:szCs w:val="20"/>
              </w:rPr>
            </w:pPr>
            <w:r w:rsidRPr="00FC7426">
              <w:rPr>
                <w:rFonts w:ascii="Times New Roman" w:hAnsi="Times New Roman" w:cs="Times New Roman"/>
                <w:b/>
                <w:color w:val="000000" w:themeColor="text1"/>
                <w:sz w:val="20"/>
                <w:szCs w:val="20"/>
              </w:rPr>
              <w:t>Прием пищи.</w:t>
            </w:r>
          </w:p>
        </w:tc>
        <w:tc>
          <w:tcPr>
            <w:tcW w:w="2835" w:type="dxa"/>
            <w:gridSpan w:val="2"/>
          </w:tcPr>
          <w:p w:rsidR="00FC68AE" w:rsidRPr="00FC7426" w:rsidRDefault="00FC68AE" w:rsidP="00FC68AE">
            <w:pPr>
              <w:contextualSpacing/>
              <w:rPr>
                <w:rFonts w:ascii="Times New Roman" w:hAnsi="Times New Roman" w:cs="Times New Roman"/>
                <w:b/>
                <w:color w:val="000000" w:themeColor="text1"/>
                <w:sz w:val="20"/>
                <w:szCs w:val="20"/>
              </w:rPr>
            </w:pPr>
            <w:r w:rsidRPr="00FC7426">
              <w:rPr>
                <w:rFonts w:ascii="Times New Roman" w:hAnsi="Times New Roman" w:cs="Times New Roman"/>
                <w:b/>
                <w:color w:val="000000" w:themeColor="text1"/>
                <w:sz w:val="20"/>
                <w:szCs w:val="20"/>
              </w:rPr>
              <w:t>Работа дежурных</w:t>
            </w:r>
          </w:p>
          <w:p w:rsidR="00FC68AE" w:rsidRDefault="00FC68AE" w:rsidP="00FC68AE">
            <w:pPr>
              <w:contextualSpacing/>
              <w:rPr>
                <w:rFonts w:ascii="Times New Roman" w:hAnsi="Times New Roman" w:cs="Times New Roman"/>
                <w:color w:val="000000" w:themeColor="text1"/>
                <w:sz w:val="20"/>
                <w:szCs w:val="20"/>
              </w:rPr>
            </w:pPr>
            <w:r w:rsidRPr="00FC7426">
              <w:rPr>
                <w:rFonts w:ascii="Times New Roman" w:hAnsi="Times New Roman" w:cs="Times New Roman"/>
                <w:color w:val="000000" w:themeColor="text1"/>
                <w:sz w:val="20"/>
                <w:szCs w:val="20"/>
              </w:rPr>
              <w:t xml:space="preserve">раскладывание столовых приборов, салфеток. </w:t>
            </w:r>
            <w:r w:rsidRPr="00FC7426">
              <w:rPr>
                <w:rFonts w:ascii="Times New Roman" w:hAnsi="Times New Roman" w:cs="Times New Roman"/>
                <w:b/>
                <w:color w:val="000000" w:themeColor="text1"/>
                <w:sz w:val="20"/>
                <w:szCs w:val="20"/>
              </w:rPr>
              <w:t>Цель</w:t>
            </w:r>
            <w:r w:rsidRPr="00FC7426">
              <w:rPr>
                <w:rFonts w:ascii="Times New Roman" w:hAnsi="Times New Roman" w:cs="Times New Roman"/>
                <w:color w:val="000000" w:themeColor="text1"/>
                <w:sz w:val="20"/>
                <w:szCs w:val="20"/>
              </w:rPr>
              <w:t xml:space="preserve">: </w:t>
            </w:r>
            <w:r w:rsidRPr="00FC7426">
              <w:rPr>
                <w:rFonts w:ascii="Times New Roman" w:hAnsi="Times New Roman" w:cs="Times New Roman"/>
                <w:sz w:val="20"/>
                <w:szCs w:val="20"/>
              </w:rPr>
              <w:t>совершенствовать навыки безопасного поведения в быту</w:t>
            </w:r>
            <w:r w:rsidRPr="00FC7426">
              <w:rPr>
                <w:rFonts w:ascii="Times New Roman" w:hAnsi="Times New Roman" w:cs="Times New Roman"/>
                <w:color w:val="000000" w:themeColor="text1"/>
                <w:sz w:val="20"/>
                <w:szCs w:val="20"/>
              </w:rPr>
              <w:t xml:space="preserve">. </w:t>
            </w:r>
          </w:p>
          <w:p w:rsidR="00FC68AE" w:rsidRPr="00FC7426" w:rsidRDefault="00FC68AE" w:rsidP="00FC68AE">
            <w:pPr>
              <w:contextualSpacing/>
              <w:rPr>
                <w:rFonts w:ascii="Times New Roman" w:hAnsi="Times New Roman" w:cs="Times New Roman"/>
                <w:b/>
                <w:sz w:val="20"/>
                <w:szCs w:val="20"/>
              </w:rPr>
            </w:pPr>
            <w:r w:rsidRPr="00FC7426">
              <w:rPr>
                <w:rFonts w:ascii="Times New Roman" w:hAnsi="Times New Roman" w:cs="Times New Roman"/>
                <w:b/>
                <w:color w:val="000000" w:themeColor="text1"/>
                <w:sz w:val="20"/>
                <w:szCs w:val="20"/>
              </w:rPr>
              <w:t xml:space="preserve">Беседа </w:t>
            </w:r>
            <w:r w:rsidRPr="00FC7426">
              <w:rPr>
                <w:rFonts w:ascii="Times New Roman" w:hAnsi="Times New Roman" w:cs="Times New Roman"/>
                <w:b/>
                <w:sz w:val="20"/>
                <w:szCs w:val="20"/>
              </w:rPr>
              <w:t>«Кто готовит нам обед»</w:t>
            </w:r>
          </w:p>
          <w:p w:rsidR="00FC68AE" w:rsidRPr="00FC7426" w:rsidRDefault="00FC68AE" w:rsidP="00FC68AE">
            <w:pPr>
              <w:contextualSpacing/>
              <w:rPr>
                <w:rFonts w:ascii="Times New Roman" w:hAnsi="Times New Roman" w:cs="Times New Roman"/>
                <w:color w:val="000000" w:themeColor="text1"/>
                <w:sz w:val="20"/>
                <w:szCs w:val="20"/>
              </w:rPr>
            </w:pPr>
            <w:r w:rsidRPr="00FC7426">
              <w:rPr>
                <w:rFonts w:ascii="Times New Roman" w:hAnsi="Times New Roman" w:cs="Times New Roman"/>
                <w:b/>
                <w:sz w:val="20"/>
                <w:szCs w:val="20"/>
              </w:rPr>
              <w:t xml:space="preserve">Цель: </w:t>
            </w:r>
            <w:r w:rsidRPr="00FC7426">
              <w:rPr>
                <w:rFonts w:ascii="Times New Roman" w:hAnsi="Times New Roman" w:cs="Times New Roman"/>
                <w:sz w:val="20"/>
                <w:szCs w:val="20"/>
              </w:rPr>
              <w:t>формирование навыков слушания и понимания речи, обучение диалогической речи</w:t>
            </w:r>
            <w:r w:rsidRPr="00FC7426">
              <w:rPr>
                <w:rFonts w:ascii="Times New Roman" w:eastAsia="Times New Roman" w:hAnsi="Times New Roman" w:cs="Times New Roman"/>
                <w:b/>
                <w:i/>
                <w:color w:val="000000"/>
                <w:sz w:val="20"/>
                <w:szCs w:val="20"/>
                <w:lang w:val="kk-KZ" w:eastAsia="ru-RU"/>
              </w:rPr>
              <w:t xml:space="preserve">. </w:t>
            </w:r>
            <w:r w:rsidRPr="00FC7426">
              <w:rPr>
                <w:rFonts w:ascii="Times New Roman" w:hAnsi="Times New Roman" w:cs="Times New Roman"/>
                <w:b/>
                <w:color w:val="000000" w:themeColor="text1"/>
                <w:sz w:val="20"/>
                <w:szCs w:val="20"/>
              </w:rPr>
              <w:t>Прием пищи.</w:t>
            </w:r>
          </w:p>
        </w:tc>
        <w:tc>
          <w:tcPr>
            <w:tcW w:w="2693" w:type="dxa"/>
          </w:tcPr>
          <w:p w:rsidR="00FC68AE" w:rsidRPr="00FC7426" w:rsidRDefault="00FC68AE" w:rsidP="00FC68AE">
            <w:pPr>
              <w:contextualSpacing/>
              <w:rPr>
                <w:rFonts w:ascii="Times New Roman" w:hAnsi="Times New Roman" w:cs="Times New Roman"/>
                <w:b/>
                <w:color w:val="000000" w:themeColor="text1"/>
                <w:sz w:val="20"/>
                <w:szCs w:val="20"/>
              </w:rPr>
            </w:pPr>
            <w:r w:rsidRPr="00FC7426">
              <w:rPr>
                <w:rFonts w:ascii="Times New Roman" w:hAnsi="Times New Roman" w:cs="Times New Roman"/>
                <w:b/>
                <w:color w:val="000000" w:themeColor="text1"/>
                <w:sz w:val="20"/>
                <w:szCs w:val="20"/>
              </w:rPr>
              <w:t>Работа дежурных</w:t>
            </w:r>
          </w:p>
          <w:p w:rsidR="00FC68AE" w:rsidRDefault="00FC68AE" w:rsidP="00FC68AE">
            <w:pPr>
              <w:contextualSpacing/>
              <w:rPr>
                <w:rFonts w:ascii="Times New Roman" w:hAnsi="Times New Roman" w:cs="Times New Roman"/>
                <w:color w:val="000000" w:themeColor="text1"/>
                <w:sz w:val="20"/>
                <w:szCs w:val="20"/>
              </w:rPr>
            </w:pPr>
            <w:r w:rsidRPr="00FC7426">
              <w:rPr>
                <w:rFonts w:ascii="Times New Roman" w:hAnsi="Times New Roman" w:cs="Times New Roman"/>
                <w:color w:val="000000" w:themeColor="text1"/>
                <w:sz w:val="20"/>
                <w:szCs w:val="20"/>
              </w:rPr>
              <w:t xml:space="preserve">раскладывание столовых приборов, салфеток. </w:t>
            </w:r>
            <w:r w:rsidRPr="00FC7426">
              <w:rPr>
                <w:rFonts w:ascii="Times New Roman" w:hAnsi="Times New Roman" w:cs="Times New Roman"/>
                <w:b/>
                <w:color w:val="000000" w:themeColor="text1"/>
                <w:sz w:val="20"/>
                <w:szCs w:val="20"/>
              </w:rPr>
              <w:t>Цель</w:t>
            </w:r>
            <w:r w:rsidRPr="00FC7426">
              <w:rPr>
                <w:rFonts w:ascii="Times New Roman" w:hAnsi="Times New Roman" w:cs="Times New Roman"/>
                <w:color w:val="000000" w:themeColor="text1"/>
                <w:sz w:val="20"/>
                <w:szCs w:val="20"/>
              </w:rPr>
              <w:t xml:space="preserve">: </w:t>
            </w:r>
            <w:r w:rsidRPr="00FC7426">
              <w:rPr>
                <w:rFonts w:ascii="Times New Roman" w:hAnsi="Times New Roman" w:cs="Times New Roman"/>
                <w:sz w:val="20"/>
                <w:szCs w:val="20"/>
              </w:rPr>
              <w:t>совершенствовать навыки безопасного поведения в быту</w:t>
            </w:r>
            <w:r w:rsidRPr="00FC7426">
              <w:rPr>
                <w:rFonts w:ascii="Times New Roman" w:hAnsi="Times New Roman" w:cs="Times New Roman"/>
                <w:color w:val="000000" w:themeColor="text1"/>
                <w:sz w:val="20"/>
                <w:szCs w:val="20"/>
              </w:rPr>
              <w:t xml:space="preserve">. </w:t>
            </w:r>
          </w:p>
          <w:p w:rsidR="00FC68AE" w:rsidRPr="00FC7426" w:rsidRDefault="00FC68AE" w:rsidP="00FC68AE">
            <w:pPr>
              <w:contextualSpacing/>
              <w:rPr>
                <w:rFonts w:ascii="Times New Roman" w:hAnsi="Times New Roman" w:cs="Times New Roman"/>
                <w:b/>
                <w:color w:val="000000" w:themeColor="text1"/>
                <w:sz w:val="20"/>
                <w:szCs w:val="20"/>
              </w:rPr>
            </w:pPr>
            <w:r w:rsidRPr="00FC7426">
              <w:rPr>
                <w:rFonts w:ascii="Times New Roman" w:hAnsi="Times New Roman" w:cs="Times New Roman"/>
                <w:b/>
                <w:color w:val="000000" w:themeColor="text1"/>
                <w:sz w:val="20"/>
                <w:szCs w:val="20"/>
              </w:rPr>
              <w:t xml:space="preserve">Беседа « Мы красиво кушаем» Цель: </w:t>
            </w:r>
            <w:r w:rsidRPr="00FC7426">
              <w:rPr>
                <w:rFonts w:ascii="Times New Roman" w:hAnsi="Times New Roman" w:cs="Times New Roman"/>
                <w:sz w:val="20"/>
                <w:szCs w:val="20"/>
              </w:rPr>
              <w:t>формирование навыков слушания и понимания речи</w:t>
            </w:r>
          </w:p>
          <w:p w:rsidR="00FC68AE" w:rsidRPr="00FC7426" w:rsidRDefault="00FC68AE" w:rsidP="00FC68AE">
            <w:pPr>
              <w:contextualSpacing/>
              <w:rPr>
                <w:rFonts w:ascii="Times New Roman" w:hAnsi="Times New Roman" w:cs="Times New Roman"/>
                <w:color w:val="000000" w:themeColor="text1"/>
                <w:sz w:val="20"/>
                <w:szCs w:val="20"/>
              </w:rPr>
            </w:pPr>
            <w:r w:rsidRPr="00FC7426">
              <w:rPr>
                <w:rFonts w:ascii="Times New Roman" w:hAnsi="Times New Roman" w:cs="Times New Roman"/>
                <w:b/>
                <w:color w:val="000000" w:themeColor="text1"/>
                <w:sz w:val="20"/>
                <w:szCs w:val="20"/>
              </w:rPr>
              <w:t>Прием пищи.</w:t>
            </w:r>
          </w:p>
        </w:tc>
        <w:tc>
          <w:tcPr>
            <w:tcW w:w="2857" w:type="dxa"/>
            <w:gridSpan w:val="4"/>
          </w:tcPr>
          <w:p w:rsidR="00FC68AE" w:rsidRPr="00FC7426" w:rsidRDefault="00FC68AE" w:rsidP="00FC68AE">
            <w:pPr>
              <w:contextualSpacing/>
              <w:rPr>
                <w:rFonts w:ascii="Times New Roman" w:hAnsi="Times New Roman" w:cs="Times New Roman"/>
                <w:b/>
                <w:color w:val="000000" w:themeColor="text1"/>
                <w:sz w:val="20"/>
                <w:szCs w:val="20"/>
              </w:rPr>
            </w:pPr>
            <w:r w:rsidRPr="00FC7426">
              <w:rPr>
                <w:rFonts w:ascii="Times New Roman" w:hAnsi="Times New Roman" w:cs="Times New Roman"/>
                <w:b/>
                <w:color w:val="000000" w:themeColor="text1"/>
                <w:sz w:val="20"/>
                <w:szCs w:val="20"/>
              </w:rPr>
              <w:t>Работа дежурных</w:t>
            </w:r>
          </w:p>
          <w:p w:rsidR="00FC68AE" w:rsidRDefault="00FC68AE" w:rsidP="00FC68AE">
            <w:pPr>
              <w:contextualSpacing/>
              <w:rPr>
                <w:rFonts w:ascii="Times New Roman" w:hAnsi="Times New Roman" w:cs="Times New Roman"/>
                <w:color w:val="000000" w:themeColor="text1"/>
                <w:sz w:val="20"/>
                <w:szCs w:val="20"/>
              </w:rPr>
            </w:pPr>
            <w:r w:rsidRPr="00FC7426">
              <w:rPr>
                <w:rFonts w:ascii="Times New Roman" w:hAnsi="Times New Roman" w:cs="Times New Roman"/>
                <w:color w:val="000000" w:themeColor="text1"/>
                <w:sz w:val="20"/>
                <w:szCs w:val="20"/>
              </w:rPr>
              <w:t xml:space="preserve">раскладывание столовых приборов, салфеток. </w:t>
            </w:r>
            <w:r w:rsidRPr="00FC7426">
              <w:rPr>
                <w:rFonts w:ascii="Times New Roman" w:hAnsi="Times New Roman" w:cs="Times New Roman"/>
                <w:b/>
                <w:color w:val="000000" w:themeColor="text1"/>
                <w:sz w:val="20"/>
                <w:szCs w:val="20"/>
              </w:rPr>
              <w:t>Цель</w:t>
            </w:r>
            <w:r w:rsidRPr="00FC7426">
              <w:rPr>
                <w:rFonts w:ascii="Times New Roman" w:hAnsi="Times New Roman" w:cs="Times New Roman"/>
                <w:color w:val="000000" w:themeColor="text1"/>
                <w:sz w:val="20"/>
                <w:szCs w:val="20"/>
              </w:rPr>
              <w:t xml:space="preserve">: </w:t>
            </w:r>
            <w:r w:rsidRPr="00FC7426">
              <w:rPr>
                <w:rFonts w:ascii="Times New Roman" w:hAnsi="Times New Roman" w:cs="Times New Roman"/>
                <w:sz w:val="20"/>
                <w:szCs w:val="20"/>
              </w:rPr>
              <w:t>совершенствовать навыки безопасного поведения в быту</w:t>
            </w:r>
            <w:r w:rsidRPr="00FC7426">
              <w:rPr>
                <w:rFonts w:ascii="Times New Roman" w:hAnsi="Times New Roman" w:cs="Times New Roman"/>
                <w:color w:val="000000" w:themeColor="text1"/>
                <w:sz w:val="20"/>
                <w:szCs w:val="20"/>
              </w:rPr>
              <w:t xml:space="preserve">. </w:t>
            </w:r>
          </w:p>
          <w:p w:rsidR="00FC68AE" w:rsidRPr="00FC7426" w:rsidRDefault="00FC68AE" w:rsidP="00FC68AE">
            <w:pPr>
              <w:contextualSpacing/>
              <w:rPr>
                <w:rFonts w:ascii="Times New Roman" w:hAnsi="Times New Roman" w:cs="Times New Roman"/>
                <w:b/>
                <w:color w:val="000000" w:themeColor="text1"/>
                <w:sz w:val="20"/>
                <w:szCs w:val="20"/>
              </w:rPr>
            </w:pPr>
            <w:r w:rsidRPr="00FC7426">
              <w:rPr>
                <w:rFonts w:ascii="Times New Roman" w:hAnsi="Times New Roman" w:cs="Times New Roman"/>
                <w:b/>
                <w:color w:val="000000" w:themeColor="text1"/>
                <w:sz w:val="20"/>
                <w:szCs w:val="20"/>
              </w:rPr>
              <w:t xml:space="preserve">Чтение стихотворения </w:t>
            </w:r>
          </w:p>
          <w:p w:rsidR="00FC68AE" w:rsidRPr="00FC7426" w:rsidRDefault="00FC68AE" w:rsidP="00FC68AE">
            <w:pPr>
              <w:contextualSpacing/>
              <w:rPr>
                <w:rFonts w:ascii="Times New Roman" w:hAnsi="Times New Roman" w:cs="Times New Roman"/>
                <w:b/>
                <w:color w:val="000000" w:themeColor="text1"/>
                <w:sz w:val="20"/>
                <w:szCs w:val="20"/>
              </w:rPr>
            </w:pPr>
            <w:r w:rsidRPr="00FC7426">
              <w:rPr>
                <w:rFonts w:ascii="Times New Roman" w:hAnsi="Times New Roman" w:cs="Times New Roman"/>
                <w:b/>
                <w:color w:val="000000" w:themeColor="text1"/>
                <w:sz w:val="20"/>
                <w:szCs w:val="20"/>
              </w:rPr>
              <w:t>Ю Тувим.</w:t>
            </w:r>
          </w:p>
          <w:p w:rsidR="00FC68AE" w:rsidRPr="00FC7426" w:rsidRDefault="00FC68AE" w:rsidP="00FC68AE">
            <w:pPr>
              <w:contextualSpacing/>
              <w:rPr>
                <w:rFonts w:ascii="Times New Roman" w:hAnsi="Times New Roman" w:cs="Times New Roman"/>
                <w:b/>
                <w:color w:val="000000" w:themeColor="text1"/>
                <w:sz w:val="20"/>
                <w:szCs w:val="20"/>
              </w:rPr>
            </w:pPr>
            <w:r w:rsidRPr="00FC7426">
              <w:rPr>
                <w:rFonts w:ascii="Times New Roman" w:hAnsi="Times New Roman" w:cs="Times New Roman"/>
                <w:b/>
                <w:color w:val="000000" w:themeColor="text1"/>
                <w:sz w:val="20"/>
                <w:szCs w:val="20"/>
              </w:rPr>
              <w:t xml:space="preserve"> «Овощи» Цель: </w:t>
            </w:r>
            <w:r w:rsidRPr="00FC7426">
              <w:rPr>
                <w:rFonts w:ascii="Times New Roman" w:hAnsi="Times New Roman" w:cs="Times New Roman"/>
                <w:sz w:val="20"/>
                <w:szCs w:val="20"/>
              </w:rPr>
              <w:t>формирование навыков слушания и понимания речи</w:t>
            </w:r>
          </w:p>
          <w:p w:rsidR="00FC68AE" w:rsidRPr="00FC7426" w:rsidRDefault="00FC68AE" w:rsidP="00FC68AE">
            <w:pPr>
              <w:contextualSpacing/>
              <w:rPr>
                <w:rFonts w:ascii="Times New Roman" w:hAnsi="Times New Roman" w:cs="Times New Roman"/>
                <w:color w:val="000000" w:themeColor="text1"/>
                <w:sz w:val="20"/>
                <w:szCs w:val="20"/>
              </w:rPr>
            </w:pPr>
            <w:r w:rsidRPr="00FC7426">
              <w:rPr>
                <w:rFonts w:ascii="Times New Roman" w:hAnsi="Times New Roman" w:cs="Times New Roman"/>
                <w:b/>
                <w:color w:val="000000" w:themeColor="text1"/>
                <w:sz w:val="20"/>
                <w:szCs w:val="20"/>
              </w:rPr>
              <w:t>Прием пищи.</w:t>
            </w:r>
          </w:p>
        </w:tc>
      </w:tr>
      <w:tr w:rsidR="00FC68AE" w:rsidRPr="00FC7426" w:rsidTr="00FC68AE">
        <w:trPr>
          <w:gridAfter w:val="4"/>
          <w:wAfter w:w="10568" w:type="dxa"/>
        </w:trPr>
        <w:tc>
          <w:tcPr>
            <w:tcW w:w="2381" w:type="dxa"/>
          </w:tcPr>
          <w:p w:rsidR="00FC68AE" w:rsidRPr="00FC7426" w:rsidRDefault="00FC68AE" w:rsidP="00FC68AE">
            <w:pPr>
              <w:contextualSpacing/>
              <w:rPr>
                <w:rFonts w:ascii="Times New Roman" w:hAnsi="Times New Roman" w:cs="Times New Roman"/>
                <w:b/>
                <w:color w:val="000000" w:themeColor="text1"/>
                <w:sz w:val="20"/>
                <w:szCs w:val="20"/>
              </w:rPr>
            </w:pPr>
            <w:r w:rsidRPr="00FC7426">
              <w:rPr>
                <w:rFonts w:ascii="Times New Roman" w:hAnsi="Times New Roman" w:cs="Times New Roman"/>
                <w:b/>
                <w:color w:val="000000" w:themeColor="text1"/>
                <w:sz w:val="20"/>
                <w:szCs w:val="20"/>
              </w:rPr>
              <w:t>Күндізгіұйқы</w:t>
            </w:r>
          </w:p>
          <w:p w:rsidR="00FC68AE" w:rsidRPr="00FC7426" w:rsidRDefault="00FC68AE" w:rsidP="00FC68AE">
            <w:pPr>
              <w:contextualSpacing/>
              <w:rPr>
                <w:rFonts w:ascii="Times New Roman" w:hAnsi="Times New Roman" w:cs="Times New Roman"/>
                <w:color w:val="000000" w:themeColor="text1"/>
                <w:sz w:val="20"/>
                <w:szCs w:val="20"/>
              </w:rPr>
            </w:pPr>
            <w:r w:rsidRPr="00FC7426">
              <w:rPr>
                <w:rFonts w:ascii="Times New Roman" w:hAnsi="Times New Roman" w:cs="Times New Roman"/>
                <w:b/>
                <w:color w:val="000000" w:themeColor="text1"/>
                <w:sz w:val="20"/>
                <w:szCs w:val="20"/>
              </w:rPr>
              <w:t>Дневной сон</w:t>
            </w:r>
          </w:p>
        </w:tc>
        <w:tc>
          <w:tcPr>
            <w:tcW w:w="2835" w:type="dxa"/>
          </w:tcPr>
          <w:p w:rsidR="00FC68AE" w:rsidRPr="00FC7426" w:rsidRDefault="00FC68AE" w:rsidP="00FC68AE">
            <w:pPr>
              <w:contextualSpacing/>
              <w:rPr>
                <w:rFonts w:ascii="Times New Roman" w:hAnsi="Times New Roman" w:cs="Times New Roman"/>
                <w:color w:val="000000" w:themeColor="text1"/>
                <w:sz w:val="20"/>
                <w:szCs w:val="20"/>
              </w:rPr>
            </w:pPr>
            <w:r w:rsidRPr="00FC7426">
              <w:rPr>
                <w:rFonts w:ascii="Times New Roman" w:hAnsi="Times New Roman" w:cs="Times New Roman"/>
                <w:sz w:val="20"/>
                <w:szCs w:val="20"/>
                <w:lang w:val="kk-KZ"/>
              </w:rPr>
              <w:t>Прослушивание спокойной музыки</w:t>
            </w:r>
          </w:p>
        </w:tc>
        <w:tc>
          <w:tcPr>
            <w:tcW w:w="2694" w:type="dxa"/>
          </w:tcPr>
          <w:p w:rsidR="00FC68AE" w:rsidRPr="00FC7426" w:rsidRDefault="00FC68AE" w:rsidP="00FC68AE">
            <w:pPr>
              <w:contextualSpacing/>
              <w:rPr>
                <w:rFonts w:ascii="Times New Roman" w:hAnsi="Times New Roman" w:cs="Times New Roman"/>
                <w:color w:val="000000" w:themeColor="text1"/>
                <w:sz w:val="20"/>
                <w:szCs w:val="20"/>
              </w:rPr>
            </w:pPr>
            <w:r w:rsidRPr="00FC7426">
              <w:rPr>
                <w:rFonts w:ascii="Times New Roman" w:hAnsi="Times New Roman" w:cs="Times New Roman"/>
                <w:b/>
                <w:color w:val="000000" w:themeColor="text1"/>
                <w:sz w:val="20"/>
                <w:szCs w:val="20"/>
              </w:rPr>
              <w:t xml:space="preserve">Чтение сказки  «Репка». Цель: </w:t>
            </w:r>
            <w:r w:rsidRPr="00FC7426">
              <w:rPr>
                <w:rFonts w:ascii="Times New Roman" w:hAnsi="Times New Roman" w:cs="Times New Roman"/>
                <w:sz w:val="20"/>
                <w:szCs w:val="20"/>
              </w:rPr>
              <w:t>формирование навыков слушания и понимания речи.</w:t>
            </w:r>
          </w:p>
        </w:tc>
        <w:tc>
          <w:tcPr>
            <w:tcW w:w="2835" w:type="dxa"/>
            <w:gridSpan w:val="2"/>
          </w:tcPr>
          <w:p w:rsidR="00FC68AE" w:rsidRPr="00FC7426" w:rsidRDefault="00FC68AE" w:rsidP="00FC68AE">
            <w:pPr>
              <w:contextualSpacing/>
              <w:rPr>
                <w:rFonts w:ascii="Times New Roman" w:hAnsi="Times New Roman" w:cs="Times New Roman"/>
                <w:color w:val="000000" w:themeColor="text1"/>
                <w:sz w:val="20"/>
                <w:szCs w:val="20"/>
              </w:rPr>
            </w:pPr>
            <w:r w:rsidRPr="00FC7426">
              <w:rPr>
                <w:rFonts w:ascii="Times New Roman" w:hAnsi="Times New Roman" w:cs="Times New Roman"/>
                <w:color w:val="000000" w:themeColor="text1"/>
                <w:sz w:val="20"/>
                <w:szCs w:val="20"/>
              </w:rPr>
              <w:t>Слушание звуков природы</w:t>
            </w:r>
          </w:p>
        </w:tc>
        <w:tc>
          <w:tcPr>
            <w:tcW w:w="2693" w:type="dxa"/>
          </w:tcPr>
          <w:p w:rsidR="00FC68AE" w:rsidRPr="00FC7426" w:rsidRDefault="00FC68AE" w:rsidP="00FC68AE">
            <w:pPr>
              <w:contextualSpacing/>
              <w:rPr>
                <w:rFonts w:ascii="Times New Roman" w:hAnsi="Times New Roman" w:cs="Times New Roman"/>
                <w:color w:val="000000" w:themeColor="text1"/>
                <w:sz w:val="20"/>
                <w:szCs w:val="20"/>
              </w:rPr>
            </w:pPr>
            <w:r w:rsidRPr="00FC7426">
              <w:rPr>
                <w:rFonts w:ascii="Times New Roman" w:hAnsi="Times New Roman" w:cs="Times New Roman"/>
                <w:b/>
                <w:color w:val="000000" w:themeColor="text1"/>
                <w:sz w:val="20"/>
                <w:szCs w:val="20"/>
              </w:rPr>
              <w:t xml:space="preserve">Чтение С. Маршак «Детки  в клетке» Цель: </w:t>
            </w:r>
            <w:r w:rsidRPr="00FC7426">
              <w:rPr>
                <w:rFonts w:ascii="Times New Roman" w:hAnsi="Times New Roman" w:cs="Times New Roman"/>
                <w:sz w:val="20"/>
                <w:szCs w:val="20"/>
              </w:rPr>
              <w:t>формирование навыков слушания и понимания речи.</w:t>
            </w:r>
          </w:p>
        </w:tc>
        <w:tc>
          <w:tcPr>
            <w:tcW w:w="2857" w:type="dxa"/>
            <w:gridSpan w:val="4"/>
          </w:tcPr>
          <w:p w:rsidR="00FC68AE" w:rsidRPr="00FC7426" w:rsidRDefault="00FC68AE" w:rsidP="00FC68AE">
            <w:pPr>
              <w:contextualSpacing/>
              <w:rPr>
                <w:rFonts w:ascii="Times New Roman" w:hAnsi="Times New Roman" w:cs="Times New Roman"/>
                <w:color w:val="000000" w:themeColor="text1"/>
                <w:sz w:val="20"/>
                <w:szCs w:val="20"/>
              </w:rPr>
            </w:pPr>
            <w:r w:rsidRPr="00FC7426">
              <w:rPr>
                <w:rFonts w:ascii="Times New Roman" w:hAnsi="Times New Roman" w:cs="Times New Roman"/>
                <w:color w:val="000000" w:themeColor="text1"/>
                <w:sz w:val="20"/>
                <w:szCs w:val="20"/>
              </w:rPr>
              <w:t>Прослушивание колыбельных мелодий</w:t>
            </w:r>
          </w:p>
        </w:tc>
      </w:tr>
      <w:tr w:rsidR="00FC68AE" w:rsidRPr="00FC7426" w:rsidTr="00FC68AE">
        <w:trPr>
          <w:gridAfter w:val="4"/>
          <w:wAfter w:w="10568" w:type="dxa"/>
          <w:trHeight w:val="1293"/>
        </w:trPr>
        <w:tc>
          <w:tcPr>
            <w:tcW w:w="2381" w:type="dxa"/>
          </w:tcPr>
          <w:p w:rsidR="00FC68AE" w:rsidRPr="00FC7426" w:rsidRDefault="00FC68AE" w:rsidP="00FC68AE">
            <w:pPr>
              <w:pStyle w:val="TableParagraph"/>
              <w:ind w:left="22"/>
              <w:contextualSpacing/>
              <w:rPr>
                <w:rFonts w:ascii="Times New Roman" w:hAnsi="Times New Roman" w:cs="Times New Roman"/>
                <w:b/>
                <w:color w:val="000000" w:themeColor="text1"/>
                <w:sz w:val="20"/>
                <w:szCs w:val="20"/>
                <w:lang w:val="kk-KZ"/>
              </w:rPr>
            </w:pPr>
            <w:r w:rsidRPr="00FC7426">
              <w:rPr>
                <w:rFonts w:ascii="Times New Roman" w:hAnsi="Times New Roman" w:cs="Times New Roman"/>
                <w:b/>
                <w:color w:val="000000" w:themeColor="text1"/>
                <w:sz w:val="20"/>
                <w:szCs w:val="20"/>
              </w:rPr>
              <w:t>Біртіндеп</w:t>
            </w:r>
            <w:r w:rsidRPr="00FC7426">
              <w:rPr>
                <w:rFonts w:ascii="Times New Roman" w:hAnsi="Times New Roman" w:cs="Times New Roman"/>
                <w:b/>
                <w:color w:val="000000" w:themeColor="text1"/>
                <w:sz w:val="20"/>
                <w:szCs w:val="20"/>
                <w:lang w:val="kk-KZ"/>
              </w:rPr>
              <w:t>ояну</w:t>
            </w:r>
            <w:r w:rsidRPr="00FC7426">
              <w:rPr>
                <w:rFonts w:ascii="Times New Roman" w:hAnsi="Times New Roman" w:cs="Times New Roman"/>
                <w:b/>
                <w:color w:val="000000" w:themeColor="text1"/>
                <w:sz w:val="20"/>
                <w:szCs w:val="20"/>
              </w:rPr>
              <w:t>,</w:t>
            </w:r>
          </w:p>
          <w:p w:rsidR="00FC68AE" w:rsidRPr="00FC7426" w:rsidRDefault="00FC68AE" w:rsidP="00FC68AE">
            <w:pPr>
              <w:pStyle w:val="TableParagraph"/>
              <w:ind w:left="22"/>
              <w:contextualSpacing/>
              <w:rPr>
                <w:rFonts w:ascii="Times New Roman" w:hAnsi="Times New Roman" w:cs="Times New Roman"/>
                <w:b/>
                <w:color w:val="000000" w:themeColor="text1"/>
                <w:sz w:val="20"/>
                <w:szCs w:val="20"/>
              </w:rPr>
            </w:pPr>
            <w:r w:rsidRPr="00FC7426">
              <w:rPr>
                <w:rFonts w:ascii="Times New Roman" w:hAnsi="Times New Roman" w:cs="Times New Roman"/>
                <w:b/>
                <w:color w:val="000000" w:themeColor="text1"/>
                <w:sz w:val="20"/>
                <w:szCs w:val="20"/>
              </w:rPr>
              <w:t xml:space="preserve">сауығу. </w:t>
            </w:r>
            <w:r w:rsidRPr="00FC7426">
              <w:rPr>
                <w:rFonts w:ascii="Times New Roman" w:hAnsi="Times New Roman" w:cs="Times New Roman"/>
                <w:b/>
                <w:color w:val="000000" w:themeColor="text1"/>
                <w:sz w:val="20"/>
                <w:szCs w:val="20"/>
                <w:lang w:val="kk-KZ"/>
              </w:rPr>
              <w:t>жаттығулары</w:t>
            </w:r>
            <w:r w:rsidRPr="00FC7426">
              <w:rPr>
                <w:rFonts w:ascii="Times New Roman" w:hAnsi="Times New Roman" w:cs="Times New Roman"/>
                <w:b/>
                <w:color w:val="000000" w:themeColor="text1"/>
                <w:sz w:val="20"/>
                <w:szCs w:val="20"/>
              </w:rPr>
              <w:t xml:space="preserve"> Постепенный подъем,</w:t>
            </w:r>
          </w:p>
          <w:p w:rsidR="00FC68AE" w:rsidRPr="00FC7426" w:rsidRDefault="00FC68AE" w:rsidP="00FC68AE">
            <w:pPr>
              <w:contextualSpacing/>
              <w:rPr>
                <w:rFonts w:ascii="Times New Roman" w:hAnsi="Times New Roman" w:cs="Times New Roman"/>
                <w:color w:val="000000" w:themeColor="text1"/>
                <w:sz w:val="20"/>
                <w:szCs w:val="20"/>
              </w:rPr>
            </w:pPr>
            <w:r w:rsidRPr="00FC7426">
              <w:rPr>
                <w:rFonts w:ascii="Times New Roman" w:hAnsi="Times New Roman" w:cs="Times New Roman"/>
                <w:b/>
                <w:color w:val="000000" w:themeColor="text1"/>
                <w:sz w:val="20"/>
                <w:szCs w:val="20"/>
              </w:rPr>
              <w:t>оздоровительные процедуры</w:t>
            </w:r>
          </w:p>
          <w:p w:rsidR="00FC68AE" w:rsidRPr="00FC7426" w:rsidRDefault="00FC68AE" w:rsidP="00FC68AE">
            <w:pPr>
              <w:contextualSpacing/>
              <w:rPr>
                <w:rFonts w:ascii="Times New Roman" w:hAnsi="Times New Roman" w:cs="Times New Roman"/>
                <w:color w:val="000000" w:themeColor="text1"/>
                <w:sz w:val="20"/>
                <w:szCs w:val="20"/>
              </w:rPr>
            </w:pPr>
          </w:p>
        </w:tc>
        <w:tc>
          <w:tcPr>
            <w:tcW w:w="13914" w:type="dxa"/>
            <w:gridSpan w:val="9"/>
          </w:tcPr>
          <w:p w:rsidR="00FC68AE" w:rsidRPr="00FC7426" w:rsidRDefault="00FC68AE" w:rsidP="00FC68AE">
            <w:pPr>
              <w:contextualSpacing/>
              <w:rPr>
                <w:rFonts w:ascii="Times New Roman" w:eastAsia="Times New Roman" w:hAnsi="Times New Roman" w:cs="Times New Roman"/>
                <w:b/>
                <w:sz w:val="20"/>
                <w:szCs w:val="20"/>
              </w:rPr>
            </w:pPr>
            <w:r w:rsidRPr="00FC7426">
              <w:rPr>
                <w:rFonts w:ascii="Times New Roman" w:hAnsi="Times New Roman" w:cs="Times New Roman"/>
                <w:sz w:val="20"/>
                <w:szCs w:val="20"/>
                <w:lang w:val="kk-KZ"/>
              </w:rPr>
              <w:t>Оздоровительные процедуры после дневного сна: физические упражнения, гинастика для глаз, контрастные воздушные ванны, водное закаливание, ходьба по ортопедической дорожке с целью профилактики плоскостопия (</w:t>
            </w:r>
            <w:r w:rsidRPr="00FC7426">
              <w:rPr>
                <w:rFonts w:ascii="Times New Roman" w:hAnsi="Times New Roman" w:cs="Times New Roman"/>
                <w:b/>
                <w:sz w:val="20"/>
                <w:szCs w:val="20"/>
                <w:lang w:val="kk-KZ"/>
              </w:rPr>
              <w:t>физическая активность</w:t>
            </w:r>
            <w:r w:rsidRPr="00FC7426">
              <w:rPr>
                <w:rFonts w:ascii="Times New Roman" w:hAnsi="Times New Roman" w:cs="Times New Roman"/>
                <w:sz w:val="20"/>
                <w:szCs w:val="20"/>
                <w:lang w:val="kk-KZ"/>
              </w:rPr>
              <w:t xml:space="preserve">). </w:t>
            </w:r>
            <w:r w:rsidRPr="00FC7426">
              <w:rPr>
                <w:rFonts w:ascii="Times New Roman" w:hAnsi="Times New Roman" w:cs="Times New Roman"/>
                <w:b/>
                <w:sz w:val="20"/>
                <w:szCs w:val="20"/>
                <w:lang w:val="kk-KZ"/>
              </w:rPr>
              <w:t>Задачи:</w:t>
            </w:r>
            <w:r w:rsidRPr="00FC7426">
              <w:rPr>
                <w:rFonts w:ascii="Times New Roman" w:hAnsi="Times New Roman" w:cs="Times New Roman"/>
                <w:sz w:val="20"/>
                <w:szCs w:val="20"/>
              </w:rPr>
              <w:t>обогащать двигательный опыт детей через совершенствование основных движений.</w:t>
            </w:r>
          </w:p>
        </w:tc>
      </w:tr>
      <w:tr w:rsidR="00FC68AE" w:rsidRPr="00FC7426" w:rsidTr="00FC68AE">
        <w:trPr>
          <w:gridAfter w:val="4"/>
          <w:wAfter w:w="10568" w:type="dxa"/>
          <w:trHeight w:val="495"/>
        </w:trPr>
        <w:tc>
          <w:tcPr>
            <w:tcW w:w="2381" w:type="dxa"/>
          </w:tcPr>
          <w:p w:rsidR="00FC68AE" w:rsidRPr="00FC7426" w:rsidRDefault="00FC68AE" w:rsidP="00FC68AE">
            <w:pPr>
              <w:contextualSpacing/>
              <w:rPr>
                <w:rFonts w:ascii="Times New Roman" w:hAnsi="Times New Roman" w:cs="Times New Roman"/>
                <w:b/>
                <w:color w:val="000000" w:themeColor="text1"/>
                <w:sz w:val="20"/>
                <w:szCs w:val="20"/>
              </w:rPr>
            </w:pPr>
            <w:r w:rsidRPr="00FC7426">
              <w:rPr>
                <w:rFonts w:ascii="Times New Roman" w:hAnsi="Times New Roman" w:cs="Times New Roman"/>
                <w:b/>
                <w:color w:val="000000" w:themeColor="text1"/>
                <w:sz w:val="20"/>
                <w:szCs w:val="20"/>
              </w:rPr>
              <w:t>Балалардыңөзіндікқызметі Самостоятельная деятельность детей</w:t>
            </w:r>
          </w:p>
        </w:tc>
        <w:tc>
          <w:tcPr>
            <w:tcW w:w="2835" w:type="dxa"/>
          </w:tcPr>
          <w:p w:rsidR="00FC68AE" w:rsidRPr="00FC7426" w:rsidRDefault="00FC68AE" w:rsidP="00FC68AE">
            <w:pPr>
              <w:contextualSpacing/>
              <w:rPr>
                <w:rFonts w:ascii="Times New Roman" w:eastAsia="Calibri" w:hAnsi="Times New Roman" w:cs="Times New Roman"/>
                <w:b/>
                <w:sz w:val="20"/>
                <w:szCs w:val="20"/>
                <w:lang w:eastAsia="ru-RU"/>
              </w:rPr>
            </w:pPr>
            <w:r w:rsidRPr="00FC7426">
              <w:rPr>
                <w:rFonts w:ascii="Times New Roman" w:eastAsia="Calibri" w:hAnsi="Times New Roman" w:cs="Times New Roman"/>
                <w:b/>
                <w:sz w:val="20"/>
                <w:szCs w:val="20"/>
                <w:lang w:eastAsia="ru-RU"/>
              </w:rPr>
              <w:t xml:space="preserve">Предложить детям нарисовать дары осени. </w:t>
            </w:r>
            <w:r w:rsidRPr="00FC7426">
              <w:rPr>
                <w:rFonts w:ascii="Times New Roman" w:hAnsi="Times New Roman" w:cs="Times New Roman"/>
                <w:b/>
                <w:sz w:val="20"/>
                <w:szCs w:val="20"/>
              </w:rPr>
              <w:t>Цель:</w:t>
            </w:r>
            <w:r w:rsidRPr="00FC7426">
              <w:rPr>
                <w:rFonts w:ascii="Times New Roman" w:hAnsi="Times New Roman" w:cs="Times New Roman"/>
                <w:sz w:val="20"/>
                <w:szCs w:val="20"/>
              </w:rPr>
              <w:t xml:space="preserve"> рисования предметов округлой формы (шары, облака,</w:t>
            </w:r>
            <w:r w:rsidRPr="00FC7426">
              <w:rPr>
                <w:rFonts w:ascii="Times New Roman" w:hAnsi="Times New Roman" w:cs="Times New Roman"/>
                <w:spacing w:val="-16"/>
                <w:sz w:val="20"/>
                <w:szCs w:val="20"/>
              </w:rPr>
              <w:t xml:space="preserve"> </w:t>
            </w:r>
            <w:r w:rsidRPr="00FC7426">
              <w:rPr>
                <w:rFonts w:ascii="Times New Roman" w:hAnsi="Times New Roman" w:cs="Times New Roman"/>
                <w:sz w:val="20"/>
                <w:szCs w:val="20"/>
              </w:rPr>
              <w:t>солнышко);</w:t>
            </w:r>
          </w:p>
          <w:p w:rsidR="00FC68AE" w:rsidRPr="00FC7426" w:rsidRDefault="00FC68AE" w:rsidP="00FC68AE">
            <w:pPr>
              <w:contextualSpacing/>
              <w:rPr>
                <w:rFonts w:ascii="Times New Roman" w:hAnsi="Times New Roman" w:cs="Times New Roman"/>
                <w:sz w:val="20"/>
                <w:szCs w:val="20"/>
                <w:lang w:val="kk-KZ"/>
              </w:rPr>
            </w:pPr>
            <w:r w:rsidRPr="00FC7426">
              <w:rPr>
                <w:rFonts w:ascii="Times New Roman" w:eastAsia="Times New Roman" w:hAnsi="Times New Roman" w:cs="Times New Roman"/>
                <w:color w:val="000000"/>
                <w:sz w:val="20"/>
                <w:szCs w:val="20"/>
                <w:lang w:eastAsia="ru-RU"/>
              </w:rPr>
              <w:t>(</w:t>
            </w:r>
            <w:r w:rsidRPr="00FC7426">
              <w:rPr>
                <w:rFonts w:ascii="Times New Roman" w:hAnsi="Times New Roman" w:cs="Times New Roman"/>
                <w:i/>
                <w:sz w:val="20"/>
                <w:szCs w:val="20"/>
                <w:lang w:val="kk-KZ"/>
              </w:rPr>
              <w:t>творческая, самостоятельная деятельность</w:t>
            </w:r>
            <w:r w:rsidRPr="00FC7426">
              <w:rPr>
                <w:rFonts w:ascii="Times New Roman" w:hAnsi="Times New Roman" w:cs="Times New Roman"/>
                <w:sz w:val="20"/>
                <w:szCs w:val="20"/>
                <w:lang w:val="kk-KZ"/>
              </w:rPr>
              <w:t>)</w:t>
            </w:r>
          </w:p>
        </w:tc>
        <w:tc>
          <w:tcPr>
            <w:tcW w:w="2694" w:type="dxa"/>
          </w:tcPr>
          <w:p w:rsidR="00FC68AE" w:rsidRPr="00FC7426" w:rsidRDefault="00FC68AE" w:rsidP="00FC68AE">
            <w:pPr>
              <w:keepNext/>
              <w:suppressAutoHyphens/>
              <w:contextualSpacing/>
              <w:textAlignment w:val="baseline"/>
              <w:outlineLvl w:val="1"/>
              <w:rPr>
                <w:rFonts w:ascii="Times New Roman" w:eastAsia="Arial Unicode MS" w:hAnsi="Times New Roman" w:cs="Times New Roman"/>
                <w:b/>
                <w:bCs/>
                <w:kern w:val="3"/>
                <w:sz w:val="20"/>
                <w:szCs w:val="20"/>
                <w:lang w:eastAsia="ru-RU"/>
              </w:rPr>
            </w:pPr>
            <w:r w:rsidRPr="00FC7426">
              <w:rPr>
                <w:rFonts w:ascii="Times New Roman" w:eastAsia="Times New Roman" w:hAnsi="Times New Roman" w:cs="Times New Roman"/>
                <w:b/>
                <w:sz w:val="20"/>
                <w:szCs w:val="20"/>
                <w:lang w:eastAsia="ru-RU"/>
              </w:rPr>
              <w:t>Сюжетно - ролевая игра  «</w:t>
            </w:r>
            <w:r w:rsidRPr="00FC7426">
              <w:rPr>
                <w:rFonts w:ascii="Times New Roman" w:eastAsia="Arial Unicode MS" w:hAnsi="Times New Roman" w:cs="Times New Roman"/>
                <w:b/>
                <w:bCs/>
                <w:kern w:val="3"/>
                <w:sz w:val="20"/>
                <w:szCs w:val="20"/>
                <w:lang w:eastAsia="ru-RU"/>
              </w:rPr>
              <w:t>Ждем в гости куклу Карашаш»</w:t>
            </w:r>
          </w:p>
          <w:p w:rsidR="00FC68AE" w:rsidRPr="00FC7426" w:rsidRDefault="00FC68AE" w:rsidP="00FC68AE">
            <w:pPr>
              <w:shd w:val="clear" w:color="auto" w:fill="FFFFFF"/>
              <w:contextualSpacing/>
              <w:rPr>
                <w:rFonts w:ascii="Times New Roman" w:eastAsia="Times New Roman" w:hAnsi="Times New Roman" w:cs="Times New Roman"/>
                <w:color w:val="000000"/>
                <w:sz w:val="20"/>
                <w:szCs w:val="20"/>
                <w:lang w:val="kk-KZ" w:eastAsia="ru-RU"/>
              </w:rPr>
            </w:pPr>
            <w:r w:rsidRPr="00FC7426">
              <w:rPr>
                <w:rFonts w:ascii="Times New Roman" w:eastAsia="Arial Unicode MS" w:hAnsi="Times New Roman" w:cs="Times New Roman"/>
                <w:b/>
                <w:kern w:val="3"/>
                <w:sz w:val="20"/>
                <w:szCs w:val="20"/>
                <w:lang w:eastAsia="ru-RU"/>
              </w:rPr>
              <w:t>Цель:</w:t>
            </w:r>
            <w:r>
              <w:rPr>
                <w:rFonts w:ascii="Times New Roman" w:eastAsia="Arial Unicode MS" w:hAnsi="Times New Roman" w:cs="Times New Roman"/>
                <w:b/>
                <w:kern w:val="3"/>
                <w:sz w:val="20"/>
                <w:szCs w:val="20"/>
                <w:lang w:eastAsia="ru-RU"/>
              </w:rPr>
              <w:t xml:space="preserve"> </w:t>
            </w:r>
            <w:r w:rsidRPr="00FC7426">
              <w:rPr>
                <w:rFonts w:ascii="Times New Roman" w:hAnsi="Times New Roman" w:cs="Times New Roman"/>
                <w:sz w:val="20"/>
                <w:szCs w:val="20"/>
              </w:rPr>
              <w:t>Формирование навыков культуры поведения взаимодействия со взрослыми и сверстниками</w:t>
            </w:r>
            <w:r>
              <w:rPr>
                <w:rFonts w:ascii="Times New Roman" w:hAnsi="Times New Roman" w:cs="Times New Roman"/>
                <w:sz w:val="20"/>
                <w:szCs w:val="20"/>
              </w:rPr>
              <w:t xml:space="preserve"> </w:t>
            </w:r>
            <w:r w:rsidRPr="00FC7426">
              <w:rPr>
                <w:rFonts w:ascii="Times New Roman" w:hAnsi="Times New Roman" w:cs="Times New Roman"/>
                <w:i/>
                <w:sz w:val="20"/>
                <w:szCs w:val="20"/>
                <w:lang w:val="kk-KZ"/>
              </w:rPr>
              <w:t>(игровая, самостоятельная деятельность)</w:t>
            </w:r>
          </w:p>
        </w:tc>
        <w:tc>
          <w:tcPr>
            <w:tcW w:w="2835" w:type="dxa"/>
            <w:gridSpan w:val="2"/>
          </w:tcPr>
          <w:p w:rsidR="00FC68AE" w:rsidRPr="00FC7426" w:rsidRDefault="00FC68AE" w:rsidP="00FC68AE">
            <w:pPr>
              <w:pStyle w:val="a8"/>
              <w:contextualSpacing/>
              <w:rPr>
                <w:rFonts w:ascii="Times New Roman" w:hAnsi="Times New Roman"/>
                <w:b/>
                <w:sz w:val="20"/>
                <w:szCs w:val="20"/>
                <w:lang w:val="kk-KZ"/>
              </w:rPr>
            </w:pPr>
            <w:r w:rsidRPr="00FC7426">
              <w:rPr>
                <w:rFonts w:ascii="Times New Roman" w:hAnsi="Times New Roman"/>
                <w:b/>
                <w:sz w:val="20"/>
                <w:szCs w:val="20"/>
                <w:lang w:val="kk-KZ"/>
              </w:rPr>
              <w:t>Строим домик  для зайченка .</w:t>
            </w:r>
          </w:p>
          <w:p w:rsidR="00FC68AE" w:rsidRPr="00FC7426" w:rsidRDefault="00FC68AE" w:rsidP="00FC68AE">
            <w:pPr>
              <w:pStyle w:val="a8"/>
              <w:contextualSpacing/>
              <w:rPr>
                <w:rFonts w:ascii="Times New Roman" w:hAnsi="Times New Roman"/>
                <w:i/>
                <w:sz w:val="20"/>
                <w:szCs w:val="20"/>
                <w:lang w:val="kk-KZ"/>
              </w:rPr>
            </w:pPr>
            <w:r w:rsidRPr="00FC7426">
              <w:rPr>
                <w:rFonts w:ascii="Times New Roman" w:hAnsi="Times New Roman"/>
                <w:b/>
                <w:sz w:val="20"/>
                <w:szCs w:val="20"/>
                <w:lang w:val="kk-KZ"/>
              </w:rPr>
              <w:t>Цель:</w:t>
            </w:r>
            <w:r w:rsidRPr="00FC7426">
              <w:rPr>
                <w:rFonts w:ascii="Times New Roman" w:hAnsi="Times New Roman"/>
                <w:sz w:val="20"/>
                <w:szCs w:val="20"/>
              </w:rPr>
              <w:t xml:space="preserve"> формирование умения анализировать будущую конструкцию, устанавливать последовательность ее выполнения и на основе этого создавать объект</w:t>
            </w:r>
            <w:r>
              <w:rPr>
                <w:rFonts w:ascii="Times New Roman" w:hAnsi="Times New Roman"/>
                <w:sz w:val="20"/>
                <w:szCs w:val="20"/>
              </w:rPr>
              <w:t xml:space="preserve"> </w:t>
            </w:r>
            <w:r w:rsidRPr="00FC7426">
              <w:rPr>
                <w:rFonts w:ascii="Times New Roman" w:eastAsia="Times New Roman" w:hAnsi="Times New Roman"/>
                <w:i/>
                <w:color w:val="000000"/>
                <w:sz w:val="20"/>
                <w:szCs w:val="20"/>
                <w:lang w:eastAsia="ru-RU"/>
              </w:rPr>
              <w:t>(</w:t>
            </w:r>
            <w:r w:rsidRPr="00FC7426">
              <w:rPr>
                <w:rFonts w:ascii="Times New Roman" w:hAnsi="Times New Roman"/>
                <w:i/>
                <w:sz w:val="20"/>
                <w:szCs w:val="20"/>
                <w:lang w:val="kk-KZ"/>
              </w:rPr>
              <w:t>конструктивная самостоятельная деятельность)</w:t>
            </w:r>
          </w:p>
          <w:p w:rsidR="00FC68AE" w:rsidRPr="00FC7426" w:rsidRDefault="00FC68AE" w:rsidP="00FC68AE">
            <w:pPr>
              <w:pStyle w:val="a8"/>
              <w:contextualSpacing/>
              <w:rPr>
                <w:rFonts w:ascii="Times New Roman" w:eastAsia="Times New Roman" w:hAnsi="Times New Roman"/>
                <w:sz w:val="20"/>
                <w:szCs w:val="20"/>
                <w:lang w:val="kk-KZ" w:eastAsia="ru-RU"/>
              </w:rPr>
            </w:pPr>
          </w:p>
        </w:tc>
        <w:tc>
          <w:tcPr>
            <w:tcW w:w="2775" w:type="dxa"/>
            <w:gridSpan w:val="2"/>
          </w:tcPr>
          <w:p w:rsidR="00FC68AE" w:rsidRPr="00FC7426" w:rsidRDefault="00FC68AE" w:rsidP="00FC68AE">
            <w:pPr>
              <w:pStyle w:val="a8"/>
              <w:contextualSpacing/>
              <w:rPr>
                <w:rFonts w:ascii="Times New Roman" w:hAnsi="Times New Roman"/>
                <w:b/>
                <w:sz w:val="20"/>
                <w:szCs w:val="20"/>
                <w:lang w:eastAsia="ru-RU"/>
              </w:rPr>
            </w:pPr>
            <w:r w:rsidRPr="00FC7426">
              <w:rPr>
                <w:rFonts w:ascii="Times New Roman" w:hAnsi="Times New Roman"/>
                <w:b/>
                <w:sz w:val="20"/>
                <w:szCs w:val="20"/>
                <w:lang w:eastAsia="ru-RU"/>
              </w:rPr>
              <w:t>« Красивые шары»</w:t>
            </w:r>
          </w:p>
          <w:p w:rsidR="00FC68AE" w:rsidRPr="00FC7426" w:rsidRDefault="00FC68AE" w:rsidP="00FC68AE">
            <w:pPr>
              <w:pStyle w:val="a8"/>
              <w:contextualSpacing/>
              <w:rPr>
                <w:rFonts w:ascii="Times New Roman" w:hAnsi="Times New Roman"/>
                <w:b/>
                <w:sz w:val="20"/>
                <w:szCs w:val="20"/>
                <w:lang w:eastAsia="ru-RU"/>
              </w:rPr>
            </w:pPr>
            <w:r w:rsidRPr="00FC7426">
              <w:rPr>
                <w:rFonts w:ascii="Times New Roman" w:hAnsi="Times New Roman"/>
                <w:sz w:val="20"/>
                <w:szCs w:val="20"/>
                <w:lang w:eastAsia="ru-RU"/>
              </w:rPr>
              <w:t>Аппликация  из  цветной бумаги (готовые формы</w:t>
            </w:r>
            <w:r w:rsidRPr="00FC7426">
              <w:rPr>
                <w:rFonts w:ascii="Times New Roman" w:hAnsi="Times New Roman"/>
                <w:b/>
                <w:sz w:val="20"/>
                <w:szCs w:val="20"/>
                <w:lang w:eastAsia="ru-RU"/>
              </w:rPr>
              <w:t xml:space="preserve">) </w:t>
            </w:r>
          </w:p>
          <w:p w:rsidR="00FC68AE" w:rsidRDefault="00FC68AE" w:rsidP="00FC68AE">
            <w:pPr>
              <w:pStyle w:val="a8"/>
              <w:contextualSpacing/>
              <w:rPr>
                <w:rFonts w:ascii="Times New Roman" w:hAnsi="Times New Roman"/>
                <w:sz w:val="20"/>
                <w:szCs w:val="20"/>
              </w:rPr>
            </w:pPr>
            <w:r w:rsidRPr="00FC7426">
              <w:rPr>
                <w:rFonts w:ascii="Times New Roman" w:eastAsia="Times New Roman" w:hAnsi="Times New Roman"/>
                <w:b/>
                <w:sz w:val="20"/>
                <w:szCs w:val="20"/>
                <w:lang w:val="kk-KZ" w:eastAsia="ru-RU"/>
              </w:rPr>
              <w:t xml:space="preserve">Цель: </w:t>
            </w:r>
            <w:r w:rsidRPr="00FC7426">
              <w:rPr>
                <w:rFonts w:ascii="Times New Roman" w:hAnsi="Times New Roman"/>
                <w:sz w:val="20"/>
                <w:szCs w:val="20"/>
              </w:rPr>
              <w:t xml:space="preserve"> </w:t>
            </w:r>
            <w:r>
              <w:rPr>
                <w:rFonts w:ascii="Times New Roman" w:hAnsi="Times New Roman"/>
                <w:sz w:val="20"/>
                <w:szCs w:val="20"/>
              </w:rPr>
              <w:t xml:space="preserve">раскрашивание гуашью  предметы </w:t>
            </w:r>
            <w:r w:rsidRPr="00FC7426">
              <w:rPr>
                <w:rFonts w:ascii="Times New Roman" w:hAnsi="Times New Roman"/>
                <w:sz w:val="20"/>
                <w:szCs w:val="20"/>
              </w:rPr>
              <w:t>округлой формы</w:t>
            </w:r>
            <w:r>
              <w:rPr>
                <w:rFonts w:ascii="Times New Roman" w:hAnsi="Times New Roman"/>
                <w:sz w:val="20"/>
                <w:szCs w:val="20"/>
              </w:rPr>
              <w:t>, закреплять умение держать кисть правильно.</w:t>
            </w:r>
          </w:p>
          <w:p w:rsidR="00FC68AE" w:rsidRPr="00FC7426" w:rsidRDefault="00FC68AE" w:rsidP="00FC68AE">
            <w:pPr>
              <w:pStyle w:val="a8"/>
              <w:contextualSpacing/>
              <w:rPr>
                <w:rFonts w:ascii="Times New Roman" w:hAnsi="Times New Roman"/>
                <w:i/>
                <w:sz w:val="20"/>
                <w:szCs w:val="20"/>
                <w:lang w:val="kk-KZ"/>
              </w:rPr>
            </w:pPr>
            <w:r w:rsidRPr="00FC7426">
              <w:rPr>
                <w:rFonts w:ascii="Times New Roman" w:hAnsi="Times New Roman"/>
                <w:sz w:val="20"/>
                <w:szCs w:val="20"/>
              </w:rPr>
              <w:t xml:space="preserve"> </w:t>
            </w:r>
            <w:r w:rsidRPr="00FC7426">
              <w:rPr>
                <w:rFonts w:ascii="Times New Roman" w:hAnsi="Times New Roman"/>
                <w:i/>
                <w:sz w:val="20"/>
                <w:szCs w:val="20"/>
                <w:lang w:val="kk-KZ"/>
              </w:rPr>
              <w:t>(Творческая самостоятельная деятельность)</w:t>
            </w:r>
          </w:p>
          <w:p w:rsidR="00FC68AE" w:rsidRPr="00FC7426" w:rsidRDefault="00FC68AE" w:rsidP="00FC68AE">
            <w:pPr>
              <w:pStyle w:val="a8"/>
              <w:contextualSpacing/>
              <w:rPr>
                <w:rFonts w:ascii="Times New Roman" w:eastAsia="Times New Roman" w:hAnsi="Times New Roman"/>
                <w:b/>
                <w:sz w:val="20"/>
                <w:szCs w:val="20"/>
                <w:lang w:val="kk-KZ" w:eastAsia="ru-RU"/>
              </w:rPr>
            </w:pPr>
          </w:p>
        </w:tc>
        <w:tc>
          <w:tcPr>
            <w:tcW w:w="2775" w:type="dxa"/>
            <w:gridSpan w:val="3"/>
          </w:tcPr>
          <w:p w:rsidR="00FC68AE" w:rsidRDefault="00FC68AE" w:rsidP="00FC68AE">
            <w:pPr>
              <w:rPr>
                <w:rFonts w:eastAsia="Times New Roman"/>
                <w:b/>
                <w:sz w:val="20"/>
                <w:szCs w:val="20"/>
                <w:lang w:eastAsia="ru-RU"/>
              </w:rPr>
            </w:pPr>
            <w:r w:rsidRPr="00FC7426">
              <w:rPr>
                <w:rFonts w:ascii="Times New Roman" w:hAnsi="Times New Roman" w:cs="Times New Roman"/>
                <w:b/>
                <w:sz w:val="20"/>
                <w:szCs w:val="20"/>
                <w:lang w:val="kk-KZ"/>
              </w:rPr>
              <w:t>К</w:t>
            </w:r>
            <w:r w:rsidRPr="00FC7426">
              <w:rPr>
                <w:rFonts w:ascii="Times New Roman" w:hAnsi="Times New Roman" w:cs="Times New Roman"/>
                <w:b/>
                <w:sz w:val="20"/>
                <w:szCs w:val="20"/>
              </w:rPr>
              <w:t>онструирование по</w:t>
            </w:r>
            <w:r w:rsidRPr="00FC7426">
              <w:rPr>
                <w:rFonts w:ascii="Times New Roman" w:hAnsi="Times New Roman" w:cs="Times New Roman"/>
                <w:b/>
                <w:spacing w:val="-3"/>
                <w:sz w:val="20"/>
                <w:szCs w:val="20"/>
              </w:rPr>
              <w:t xml:space="preserve"> </w:t>
            </w:r>
            <w:r w:rsidRPr="00FC7426">
              <w:rPr>
                <w:rFonts w:ascii="Times New Roman" w:hAnsi="Times New Roman" w:cs="Times New Roman"/>
                <w:b/>
                <w:sz w:val="20"/>
                <w:szCs w:val="20"/>
              </w:rPr>
              <w:t xml:space="preserve">образцу.  </w:t>
            </w:r>
            <w:r w:rsidRPr="00FC7426">
              <w:rPr>
                <w:rFonts w:eastAsia="Times New Roman"/>
                <w:b/>
                <w:sz w:val="20"/>
                <w:szCs w:val="20"/>
                <w:lang w:eastAsia="ru-RU"/>
              </w:rPr>
              <w:t xml:space="preserve"> </w:t>
            </w:r>
          </w:p>
          <w:p w:rsidR="00FC68AE" w:rsidRPr="00FC7426" w:rsidRDefault="00FC68AE" w:rsidP="00FC68AE">
            <w:pPr>
              <w:rPr>
                <w:rFonts w:ascii="Times New Roman" w:hAnsi="Times New Roman" w:cs="Times New Roman"/>
                <w:sz w:val="20"/>
                <w:szCs w:val="20"/>
              </w:rPr>
            </w:pPr>
            <w:r w:rsidRPr="00284D40">
              <w:rPr>
                <w:rFonts w:eastAsia="Times New Roman"/>
                <w:b/>
                <w:sz w:val="18"/>
                <w:szCs w:val="18"/>
                <w:lang w:eastAsia="ru-RU"/>
              </w:rPr>
              <w:t>Цель:</w:t>
            </w:r>
            <w:r>
              <w:rPr>
                <w:rFonts w:eastAsia="Times New Roman"/>
                <w:b/>
                <w:sz w:val="18"/>
                <w:szCs w:val="18"/>
                <w:lang w:eastAsia="ru-RU"/>
              </w:rPr>
              <w:t xml:space="preserve"> </w:t>
            </w:r>
            <w:r w:rsidRPr="00FC7426">
              <w:rPr>
                <w:rFonts w:ascii="Times New Roman" w:hAnsi="Times New Roman" w:cs="Times New Roman"/>
                <w:sz w:val="20"/>
                <w:szCs w:val="20"/>
              </w:rPr>
              <w:t>преобразования листов бумаги в объемные формы, используя различные</w:t>
            </w:r>
            <w:r w:rsidRPr="00FC7426">
              <w:rPr>
                <w:rFonts w:ascii="Times New Roman" w:hAnsi="Times New Roman" w:cs="Times New Roman"/>
                <w:spacing w:val="-14"/>
                <w:sz w:val="20"/>
                <w:szCs w:val="20"/>
              </w:rPr>
              <w:t xml:space="preserve"> </w:t>
            </w:r>
            <w:r w:rsidRPr="00FC7426">
              <w:rPr>
                <w:rFonts w:ascii="Times New Roman" w:hAnsi="Times New Roman" w:cs="Times New Roman"/>
                <w:sz w:val="20"/>
                <w:szCs w:val="20"/>
              </w:rPr>
              <w:t>способы:</w:t>
            </w:r>
          </w:p>
          <w:p w:rsidR="00FC68AE" w:rsidRDefault="00FC68AE" w:rsidP="00FC68AE">
            <w:pPr>
              <w:rPr>
                <w:b/>
                <w:sz w:val="20"/>
                <w:szCs w:val="20"/>
                <w:lang w:val="kk-KZ"/>
              </w:rPr>
            </w:pPr>
            <w:r w:rsidRPr="00FC7426">
              <w:rPr>
                <w:rFonts w:ascii="Times New Roman" w:hAnsi="Times New Roman" w:cs="Times New Roman"/>
                <w:sz w:val="20"/>
                <w:szCs w:val="20"/>
              </w:rPr>
              <w:t>сминание, разрывание, скручивание</w:t>
            </w:r>
            <w:r w:rsidRPr="00FC7426">
              <w:rPr>
                <w:b/>
                <w:sz w:val="20"/>
                <w:szCs w:val="20"/>
                <w:lang w:val="kk-KZ"/>
              </w:rPr>
              <w:t xml:space="preserve"> </w:t>
            </w:r>
          </w:p>
          <w:p w:rsidR="00FC68AE" w:rsidRPr="00FC7426" w:rsidRDefault="00FC68AE" w:rsidP="00FC68AE">
            <w:pPr>
              <w:rPr>
                <w:i/>
                <w:sz w:val="20"/>
                <w:szCs w:val="20"/>
                <w:lang w:val="kk-KZ"/>
              </w:rPr>
            </w:pPr>
            <w:r w:rsidRPr="00FC7426">
              <w:rPr>
                <w:rFonts w:ascii="Times New Roman" w:hAnsi="Times New Roman" w:cs="Times New Roman"/>
                <w:i/>
                <w:sz w:val="20"/>
                <w:szCs w:val="20"/>
                <w:lang w:val="kk-KZ"/>
              </w:rPr>
              <w:t>(Творческая самостоятельная деятельность)</w:t>
            </w:r>
          </w:p>
        </w:tc>
      </w:tr>
      <w:tr w:rsidR="00FC68AE" w:rsidRPr="00FC7426" w:rsidTr="00FC68AE">
        <w:trPr>
          <w:gridAfter w:val="4"/>
          <w:wAfter w:w="10568" w:type="dxa"/>
          <w:trHeight w:val="2444"/>
        </w:trPr>
        <w:tc>
          <w:tcPr>
            <w:tcW w:w="2381" w:type="dxa"/>
          </w:tcPr>
          <w:p w:rsidR="00FC68AE" w:rsidRPr="00FC7426" w:rsidRDefault="00FC68AE" w:rsidP="00FC68AE">
            <w:pPr>
              <w:pStyle w:val="TableParagraph"/>
              <w:ind w:left="22"/>
              <w:contextualSpacing/>
              <w:rPr>
                <w:rFonts w:ascii="Times New Roman" w:hAnsi="Times New Roman" w:cs="Times New Roman"/>
                <w:b/>
                <w:color w:val="000000" w:themeColor="text1"/>
                <w:sz w:val="20"/>
                <w:szCs w:val="20"/>
              </w:rPr>
            </w:pPr>
            <w:r w:rsidRPr="00FC7426">
              <w:rPr>
                <w:rFonts w:ascii="Times New Roman" w:hAnsi="Times New Roman" w:cs="Times New Roman"/>
                <w:b/>
                <w:color w:val="000000" w:themeColor="text1"/>
                <w:sz w:val="20"/>
                <w:szCs w:val="20"/>
                <w:lang w:val="kk-KZ"/>
              </w:rPr>
              <w:t>Балалармен ж</w:t>
            </w:r>
            <w:r w:rsidRPr="00FC7426">
              <w:rPr>
                <w:rFonts w:ascii="Times New Roman" w:hAnsi="Times New Roman" w:cs="Times New Roman"/>
                <w:b/>
                <w:color w:val="000000" w:themeColor="text1"/>
                <w:sz w:val="20"/>
                <w:szCs w:val="20"/>
              </w:rPr>
              <w:t>екежұмыс</w:t>
            </w:r>
          </w:p>
          <w:p w:rsidR="00FC68AE" w:rsidRPr="00FC7426" w:rsidRDefault="00FC68AE" w:rsidP="00FC68AE">
            <w:pPr>
              <w:pStyle w:val="TableParagraph"/>
              <w:ind w:left="22"/>
              <w:contextualSpacing/>
              <w:rPr>
                <w:rFonts w:ascii="Times New Roman" w:hAnsi="Times New Roman" w:cs="Times New Roman"/>
                <w:b/>
                <w:color w:val="000000" w:themeColor="text1"/>
                <w:sz w:val="20"/>
                <w:szCs w:val="20"/>
              </w:rPr>
            </w:pPr>
            <w:r w:rsidRPr="00FC7426">
              <w:rPr>
                <w:rFonts w:ascii="Times New Roman" w:hAnsi="Times New Roman" w:cs="Times New Roman"/>
                <w:b/>
                <w:color w:val="000000" w:themeColor="text1"/>
                <w:sz w:val="20"/>
                <w:szCs w:val="20"/>
              </w:rPr>
              <w:t>Индивидуальная работа с</w:t>
            </w:r>
          </w:p>
          <w:p w:rsidR="00FC68AE" w:rsidRPr="00FC7426" w:rsidRDefault="00FC68AE" w:rsidP="00FC68AE">
            <w:pPr>
              <w:contextualSpacing/>
              <w:rPr>
                <w:rFonts w:ascii="Times New Roman" w:hAnsi="Times New Roman" w:cs="Times New Roman"/>
                <w:color w:val="000000" w:themeColor="text1"/>
                <w:sz w:val="20"/>
                <w:szCs w:val="20"/>
              </w:rPr>
            </w:pPr>
            <w:r w:rsidRPr="00FC7426">
              <w:rPr>
                <w:rFonts w:ascii="Times New Roman" w:hAnsi="Times New Roman" w:cs="Times New Roman"/>
                <w:b/>
                <w:color w:val="000000" w:themeColor="text1"/>
                <w:sz w:val="20"/>
                <w:szCs w:val="20"/>
              </w:rPr>
              <w:t>детьми</w:t>
            </w:r>
          </w:p>
        </w:tc>
        <w:tc>
          <w:tcPr>
            <w:tcW w:w="2835" w:type="dxa"/>
          </w:tcPr>
          <w:p w:rsidR="00FC68AE" w:rsidRPr="00FC7426" w:rsidRDefault="00FC68AE" w:rsidP="00FC68AE">
            <w:pPr>
              <w:contextualSpacing/>
              <w:rPr>
                <w:rFonts w:ascii="Times New Roman" w:eastAsiaTheme="minorEastAsia" w:hAnsi="Times New Roman" w:cs="Times New Roman"/>
                <w:b/>
                <w:sz w:val="20"/>
                <w:szCs w:val="20"/>
                <w:lang w:eastAsia="ru-RU"/>
              </w:rPr>
            </w:pPr>
            <w:r w:rsidRPr="00FC7426">
              <w:rPr>
                <w:rFonts w:ascii="Times New Roman" w:hAnsi="Times New Roman" w:cs="Times New Roman"/>
                <w:b/>
                <w:sz w:val="20"/>
                <w:szCs w:val="20"/>
              </w:rPr>
              <w:t xml:space="preserve">Беседа «Мой друг» </w:t>
            </w:r>
            <w:r w:rsidRPr="00FC7426">
              <w:rPr>
                <w:rFonts w:ascii="Times New Roman" w:eastAsiaTheme="minorEastAsia" w:hAnsi="Times New Roman" w:cs="Times New Roman"/>
                <w:b/>
                <w:sz w:val="20"/>
                <w:szCs w:val="20"/>
                <w:lang w:eastAsia="ru-RU"/>
              </w:rPr>
              <w:t xml:space="preserve">Цель: </w:t>
            </w:r>
          </w:p>
          <w:p w:rsidR="00FC68AE" w:rsidRPr="00FC7426" w:rsidRDefault="00FC68AE" w:rsidP="00FC68AE">
            <w:pPr>
              <w:contextualSpacing/>
              <w:rPr>
                <w:rFonts w:ascii="Times New Roman" w:eastAsiaTheme="minorEastAsia" w:hAnsi="Times New Roman" w:cs="Times New Roman"/>
                <w:sz w:val="20"/>
                <w:szCs w:val="20"/>
                <w:lang w:eastAsia="ru-RU"/>
              </w:rPr>
            </w:pPr>
            <w:r w:rsidRPr="00FC7426">
              <w:rPr>
                <w:rFonts w:ascii="Times New Roman" w:hAnsi="Times New Roman" w:cs="Times New Roman"/>
                <w:sz w:val="20"/>
                <w:szCs w:val="20"/>
              </w:rPr>
              <w:t>формирование навыков слушания и понимания речи, обучение диалогической речи.</w:t>
            </w:r>
          </w:p>
          <w:p w:rsidR="00FC68AE" w:rsidRPr="00FC7426" w:rsidRDefault="00FC68AE" w:rsidP="00FC68AE">
            <w:pPr>
              <w:contextualSpacing/>
              <w:rPr>
                <w:rFonts w:ascii="Times New Roman" w:hAnsi="Times New Roman" w:cs="Times New Roman"/>
                <w:i/>
                <w:color w:val="000000"/>
                <w:sz w:val="20"/>
                <w:szCs w:val="20"/>
                <w:shd w:val="clear" w:color="auto" w:fill="FFFFFF"/>
                <w:lang w:val="kk-KZ"/>
              </w:rPr>
            </w:pPr>
            <w:r w:rsidRPr="00FC7426">
              <w:rPr>
                <w:rFonts w:ascii="Times New Roman" w:hAnsi="Times New Roman" w:cs="Times New Roman"/>
                <w:i/>
                <w:color w:val="000000"/>
                <w:sz w:val="20"/>
                <w:szCs w:val="20"/>
                <w:shd w:val="clear" w:color="auto" w:fill="FFFFFF"/>
                <w:lang w:val="kk-KZ"/>
              </w:rPr>
              <w:t>(коммуникативная деятельность)</w:t>
            </w:r>
          </w:p>
          <w:p w:rsidR="00FC68AE" w:rsidRPr="00FC7426" w:rsidRDefault="00FC68AE" w:rsidP="00FC68AE">
            <w:pPr>
              <w:contextualSpacing/>
              <w:rPr>
                <w:rFonts w:ascii="Times New Roman" w:eastAsia="Times New Roman" w:hAnsi="Times New Roman" w:cs="Times New Roman"/>
                <w:color w:val="000000" w:themeColor="text1"/>
                <w:sz w:val="20"/>
                <w:szCs w:val="20"/>
                <w:lang w:val="kk-KZ" w:eastAsia="ru-RU"/>
              </w:rPr>
            </w:pPr>
          </w:p>
        </w:tc>
        <w:tc>
          <w:tcPr>
            <w:tcW w:w="2694" w:type="dxa"/>
          </w:tcPr>
          <w:p w:rsidR="00FC68AE" w:rsidRPr="00FC7426" w:rsidRDefault="00FC68AE" w:rsidP="00FC68AE">
            <w:pPr>
              <w:contextualSpacing/>
              <w:rPr>
                <w:rFonts w:ascii="Times New Roman" w:hAnsi="Times New Roman" w:cs="Times New Roman"/>
                <w:b/>
                <w:sz w:val="20"/>
                <w:szCs w:val="20"/>
                <w:lang w:eastAsia="ru-RU"/>
              </w:rPr>
            </w:pPr>
            <w:r w:rsidRPr="00FC7426">
              <w:rPr>
                <w:rFonts w:ascii="Times New Roman" w:hAnsi="Times New Roman" w:cs="Times New Roman"/>
                <w:b/>
                <w:sz w:val="20"/>
                <w:szCs w:val="20"/>
                <w:lang w:eastAsia="ru-RU"/>
              </w:rPr>
              <w:t>ПИ «Чудесный мешочек»</w:t>
            </w:r>
          </w:p>
          <w:p w:rsidR="00FC68AE" w:rsidRPr="00FC7426" w:rsidRDefault="00FC68AE" w:rsidP="00FC68AE">
            <w:pPr>
              <w:contextualSpacing/>
              <w:rPr>
                <w:rFonts w:ascii="Times New Roman" w:hAnsi="Times New Roman" w:cs="Times New Roman"/>
                <w:sz w:val="20"/>
                <w:szCs w:val="20"/>
                <w:lang w:eastAsia="ru-RU"/>
              </w:rPr>
            </w:pPr>
            <w:r w:rsidRPr="00FC7426">
              <w:rPr>
                <w:rFonts w:ascii="Times New Roman" w:hAnsi="Times New Roman" w:cs="Times New Roman"/>
                <w:b/>
                <w:sz w:val="20"/>
                <w:szCs w:val="20"/>
                <w:lang w:eastAsia="ru-RU"/>
              </w:rPr>
              <w:t xml:space="preserve">Цель: </w:t>
            </w:r>
            <w:r w:rsidRPr="00FC7426">
              <w:rPr>
                <w:rFonts w:ascii="Times New Roman" w:hAnsi="Times New Roman" w:cs="Times New Roman"/>
                <w:sz w:val="20"/>
                <w:szCs w:val="20"/>
              </w:rPr>
              <w:t>формирование  сенсорных навыков</w:t>
            </w:r>
          </w:p>
          <w:p w:rsidR="00FC68AE" w:rsidRPr="00FC7426" w:rsidRDefault="00FC68AE" w:rsidP="00FC68AE">
            <w:pPr>
              <w:contextualSpacing/>
              <w:rPr>
                <w:rFonts w:ascii="Times New Roman" w:hAnsi="Times New Roman" w:cs="Times New Roman"/>
                <w:i/>
                <w:color w:val="000000"/>
                <w:sz w:val="20"/>
                <w:szCs w:val="20"/>
                <w:shd w:val="clear" w:color="auto" w:fill="FFFFFF"/>
                <w:lang w:val="kk-KZ"/>
              </w:rPr>
            </w:pPr>
            <w:r w:rsidRPr="00FC7426">
              <w:rPr>
                <w:rFonts w:ascii="Times New Roman" w:hAnsi="Times New Roman" w:cs="Times New Roman"/>
                <w:i/>
                <w:color w:val="000000"/>
                <w:sz w:val="20"/>
                <w:szCs w:val="20"/>
                <w:shd w:val="clear" w:color="auto" w:fill="FFFFFF"/>
                <w:lang w:val="kk-KZ"/>
              </w:rPr>
              <w:t>(исследоательская коммуникативная деятельность)</w:t>
            </w:r>
          </w:p>
          <w:p w:rsidR="00FC68AE" w:rsidRPr="00FC7426" w:rsidRDefault="00FC68AE" w:rsidP="00FC68AE">
            <w:pPr>
              <w:contextualSpacing/>
              <w:rPr>
                <w:rFonts w:ascii="Times New Roman" w:eastAsia="Times New Roman" w:hAnsi="Times New Roman" w:cs="Times New Roman"/>
                <w:color w:val="000000"/>
                <w:sz w:val="20"/>
                <w:szCs w:val="20"/>
                <w:lang w:val="kk-KZ" w:eastAsia="ru-RU"/>
              </w:rPr>
            </w:pPr>
          </w:p>
        </w:tc>
        <w:tc>
          <w:tcPr>
            <w:tcW w:w="2835" w:type="dxa"/>
            <w:gridSpan w:val="2"/>
          </w:tcPr>
          <w:p w:rsidR="00FC68AE" w:rsidRPr="00FC7426" w:rsidRDefault="00FC68AE" w:rsidP="00FC68AE">
            <w:pPr>
              <w:contextualSpacing/>
              <w:rPr>
                <w:rFonts w:ascii="Times New Roman" w:eastAsia="Calibri" w:hAnsi="Times New Roman" w:cs="Times New Roman"/>
                <w:bCs/>
                <w:sz w:val="20"/>
                <w:szCs w:val="20"/>
              </w:rPr>
            </w:pPr>
            <w:r w:rsidRPr="00FC7426">
              <w:rPr>
                <w:rFonts w:ascii="Times New Roman" w:eastAsia="Calibri" w:hAnsi="Times New Roman" w:cs="Times New Roman"/>
                <w:b/>
                <w:bCs/>
                <w:sz w:val="20"/>
                <w:szCs w:val="20"/>
              </w:rPr>
              <w:t>ДИ «Две корзины»</w:t>
            </w:r>
            <w:r w:rsidRPr="00FC7426">
              <w:rPr>
                <w:rFonts w:ascii="Times New Roman" w:eastAsia="Calibri" w:hAnsi="Times New Roman" w:cs="Times New Roman"/>
                <w:bCs/>
                <w:sz w:val="20"/>
                <w:szCs w:val="20"/>
              </w:rPr>
              <w:t xml:space="preserve"> (Фрукты, овощи) форма</w:t>
            </w:r>
          </w:p>
          <w:p w:rsidR="00FC68AE" w:rsidRPr="00FC7426" w:rsidRDefault="00FC68AE" w:rsidP="00FC68AE">
            <w:pPr>
              <w:contextualSpacing/>
              <w:rPr>
                <w:rFonts w:ascii="Times New Roman" w:hAnsi="Times New Roman" w:cs="Times New Roman"/>
                <w:sz w:val="20"/>
                <w:szCs w:val="20"/>
              </w:rPr>
            </w:pPr>
            <w:r w:rsidRPr="00FC7426">
              <w:rPr>
                <w:rFonts w:ascii="Times New Roman" w:eastAsia="Times New Roman" w:hAnsi="Times New Roman" w:cs="Times New Roman"/>
                <w:color w:val="000000"/>
                <w:sz w:val="20"/>
                <w:szCs w:val="20"/>
                <w:lang w:eastAsia="ru-RU"/>
              </w:rPr>
              <w:t xml:space="preserve">Цель: </w:t>
            </w:r>
            <w:r w:rsidRPr="00FC7426">
              <w:rPr>
                <w:rFonts w:ascii="Times New Roman" w:hAnsi="Times New Roman" w:cs="Times New Roman"/>
                <w:sz w:val="20"/>
                <w:szCs w:val="20"/>
              </w:rPr>
              <w:t xml:space="preserve">Ознакомление с дарами природы, формирование знаний </w:t>
            </w:r>
          </w:p>
          <w:p w:rsidR="00FC68AE" w:rsidRPr="00FC7426" w:rsidRDefault="00FC68AE" w:rsidP="00FC68AE">
            <w:pPr>
              <w:contextualSpacing/>
              <w:rPr>
                <w:rFonts w:ascii="Times New Roman" w:hAnsi="Times New Roman" w:cs="Times New Roman"/>
                <w:i/>
                <w:color w:val="000000"/>
                <w:sz w:val="20"/>
                <w:szCs w:val="20"/>
                <w:shd w:val="clear" w:color="auto" w:fill="FFFFFF"/>
                <w:lang w:val="kk-KZ"/>
              </w:rPr>
            </w:pPr>
            <w:r w:rsidRPr="00FC7426">
              <w:rPr>
                <w:rFonts w:ascii="Times New Roman" w:hAnsi="Times New Roman" w:cs="Times New Roman"/>
                <w:i/>
                <w:color w:val="000000"/>
                <w:sz w:val="20"/>
                <w:szCs w:val="20"/>
                <w:shd w:val="clear" w:color="auto" w:fill="FFFFFF"/>
                <w:lang w:val="kk-KZ"/>
              </w:rPr>
              <w:t>(коммуникативная, познавтельная, исследовательская  деятельность)</w:t>
            </w:r>
          </w:p>
          <w:p w:rsidR="00FC68AE" w:rsidRPr="00FC7426" w:rsidRDefault="00FC68AE" w:rsidP="00FC68AE">
            <w:pPr>
              <w:contextualSpacing/>
              <w:rPr>
                <w:rFonts w:ascii="Times New Roman" w:hAnsi="Times New Roman" w:cs="Times New Roman"/>
                <w:color w:val="000000"/>
                <w:sz w:val="20"/>
                <w:szCs w:val="20"/>
                <w:shd w:val="clear" w:color="auto" w:fill="FFFFFF"/>
                <w:lang w:val="kk-KZ"/>
              </w:rPr>
            </w:pPr>
          </w:p>
        </w:tc>
        <w:tc>
          <w:tcPr>
            <w:tcW w:w="2775" w:type="dxa"/>
            <w:gridSpan w:val="2"/>
          </w:tcPr>
          <w:p w:rsidR="00FC68AE" w:rsidRPr="00FC7426" w:rsidRDefault="00FC68AE" w:rsidP="00FC68AE">
            <w:pPr>
              <w:contextualSpacing/>
              <w:rPr>
                <w:rFonts w:ascii="Times New Roman" w:hAnsi="Times New Roman" w:cs="Times New Roman"/>
                <w:b/>
                <w:sz w:val="20"/>
                <w:szCs w:val="20"/>
              </w:rPr>
            </w:pPr>
            <w:r w:rsidRPr="00FC7426">
              <w:rPr>
                <w:rFonts w:ascii="Times New Roman" w:hAnsi="Times New Roman" w:cs="Times New Roman"/>
                <w:b/>
                <w:sz w:val="20"/>
                <w:szCs w:val="20"/>
              </w:rPr>
              <w:t>«Назови что видишь?»</w:t>
            </w:r>
          </w:p>
          <w:p w:rsidR="00FC68AE" w:rsidRPr="00FC7426" w:rsidRDefault="00FC68AE" w:rsidP="00FC68AE">
            <w:pPr>
              <w:tabs>
                <w:tab w:val="left" w:pos="823"/>
              </w:tabs>
              <w:ind w:hanging="100"/>
              <w:rPr>
                <w:sz w:val="20"/>
                <w:szCs w:val="20"/>
              </w:rPr>
            </w:pPr>
            <w:r w:rsidRPr="00FC7426">
              <w:rPr>
                <w:rFonts w:ascii="Times New Roman" w:hAnsi="Times New Roman" w:cs="Times New Roman"/>
                <w:b/>
                <w:sz w:val="20"/>
                <w:szCs w:val="20"/>
              </w:rPr>
              <w:t>цель:</w:t>
            </w:r>
            <w:r w:rsidRPr="00FC7426">
              <w:rPr>
                <w:sz w:val="20"/>
                <w:szCs w:val="20"/>
              </w:rPr>
              <w:t xml:space="preserve"> </w:t>
            </w:r>
            <w:r w:rsidRPr="00FC7426">
              <w:rPr>
                <w:rFonts w:ascii="Times New Roman" w:hAnsi="Times New Roman" w:cs="Times New Roman"/>
                <w:sz w:val="20"/>
                <w:szCs w:val="20"/>
              </w:rPr>
              <w:t>Ознакомление с предметами быта казахского и других</w:t>
            </w:r>
            <w:r w:rsidRPr="00FC7426">
              <w:rPr>
                <w:rFonts w:ascii="Times New Roman" w:hAnsi="Times New Roman" w:cs="Times New Roman"/>
                <w:spacing w:val="-13"/>
                <w:sz w:val="20"/>
                <w:szCs w:val="20"/>
              </w:rPr>
              <w:t xml:space="preserve"> </w:t>
            </w:r>
            <w:r w:rsidRPr="00FC7426">
              <w:rPr>
                <w:rFonts w:ascii="Times New Roman" w:hAnsi="Times New Roman" w:cs="Times New Roman"/>
                <w:sz w:val="20"/>
                <w:szCs w:val="20"/>
              </w:rPr>
              <w:t>народов;</w:t>
            </w:r>
          </w:p>
          <w:p w:rsidR="00FC68AE" w:rsidRPr="00FC7426" w:rsidRDefault="00FC68AE" w:rsidP="00FC68AE">
            <w:pPr>
              <w:contextualSpacing/>
              <w:rPr>
                <w:rFonts w:ascii="Times New Roman" w:hAnsi="Times New Roman" w:cs="Times New Roman"/>
                <w:i/>
                <w:color w:val="000000"/>
                <w:sz w:val="20"/>
                <w:szCs w:val="20"/>
                <w:shd w:val="clear" w:color="auto" w:fill="FFFFFF"/>
                <w:lang w:val="kk-KZ"/>
              </w:rPr>
            </w:pPr>
            <w:r w:rsidRPr="00FC7426">
              <w:rPr>
                <w:rFonts w:ascii="Times New Roman" w:hAnsi="Times New Roman" w:cs="Times New Roman"/>
                <w:color w:val="000000"/>
                <w:sz w:val="20"/>
                <w:szCs w:val="20"/>
                <w:shd w:val="clear" w:color="auto" w:fill="FFFFFF"/>
                <w:lang w:val="kk-KZ"/>
              </w:rPr>
              <w:t xml:space="preserve"> </w:t>
            </w:r>
            <w:r w:rsidRPr="00FC7426">
              <w:rPr>
                <w:rFonts w:ascii="Times New Roman" w:hAnsi="Times New Roman" w:cs="Times New Roman"/>
                <w:i/>
                <w:color w:val="000000"/>
                <w:sz w:val="20"/>
                <w:szCs w:val="20"/>
                <w:shd w:val="clear" w:color="auto" w:fill="FFFFFF"/>
                <w:lang w:val="kk-KZ"/>
              </w:rPr>
              <w:t>(коммуникативная деятельность)</w:t>
            </w:r>
          </w:p>
          <w:p w:rsidR="00FC68AE" w:rsidRPr="00FC7426" w:rsidRDefault="00FC68AE" w:rsidP="00FC68AE">
            <w:pPr>
              <w:contextualSpacing/>
              <w:rPr>
                <w:rFonts w:ascii="Times New Roman" w:hAnsi="Times New Roman" w:cs="Times New Roman"/>
                <w:color w:val="000000"/>
                <w:sz w:val="20"/>
                <w:szCs w:val="20"/>
                <w:shd w:val="clear" w:color="auto" w:fill="FFFFFF"/>
                <w:lang w:val="kk-KZ"/>
              </w:rPr>
            </w:pPr>
          </w:p>
        </w:tc>
        <w:tc>
          <w:tcPr>
            <w:tcW w:w="2775" w:type="dxa"/>
            <w:gridSpan w:val="3"/>
          </w:tcPr>
          <w:p w:rsidR="00FC68AE" w:rsidRPr="00FC7426" w:rsidRDefault="00FC68AE" w:rsidP="00FC68AE">
            <w:pPr>
              <w:contextualSpacing/>
              <w:rPr>
                <w:rFonts w:ascii="Times New Roman" w:hAnsi="Times New Roman" w:cs="Times New Roman"/>
                <w:b/>
                <w:sz w:val="20"/>
                <w:szCs w:val="20"/>
              </w:rPr>
            </w:pPr>
            <w:r w:rsidRPr="00FC7426">
              <w:rPr>
                <w:rFonts w:ascii="Times New Roman" w:hAnsi="Times New Roman" w:cs="Times New Roman"/>
                <w:b/>
                <w:sz w:val="20"/>
                <w:szCs w:val="20"/>
              </w:rPr>
              <w:t>«Растения нашего края»</w:t>
            </w:r>
          </w:p>
          <w:p w:rsidR="00FC68AE" w:rsidRPr="00FC7426" w:rsidRDefault="00FC68AE" w:rsidP="00FC68AE">
            <w:pPr>
              <w:contextualSpacing/>
              <w:rPr>
                <w:rFonts w:ascii="Times New Roman" w:hAnsi="Times New Roman" w:cs="Times New Roman"/>
                <w:sz w:val="20"/>
                <w:szCs w:val="20"/>
              </w:rPr>
            </w:pPr>
            <w:r w:rsidRPr="00FC7426">
              <w:rPr>
                <w:rFonts w:ascii="Times New Roman" w:hAnsi="Times New Roman" w:cs="Times New Roman"/>
                <w:b/>
                <w:sz w:val="20"/>
                <w:szCs w:val="20"/>
              </w:rPr>
              <w:t xml:space="preserve">цель: </w:t>
            </w:r>
            <w:r w:rsidRPr="00FC7426">
              <w:rPr>
                <w:rFonts w:ascii="Times New Roman" w:hAnsi="Times New Roman" w:cs="Times New Roman"/>
                <w:sz w:val="20"/>
                <w:szCs w:val="20"/>
              </w:rPr>
              <w:t>расширение знаний о родной стране, о растениях родного края</w:t>
            </w:r>
          </w:p>
          <w:p w:rsidR="00FC68AE" w:rsidRPr="00FC7426" w:rsidRDefault="00FC68AE" w:rsidP="00FC68AE">
            <w:pPr>
              <w:contextualSpacing/>
              <w:rPr>
                <w:rFonts w:ascii="Times New Roman" w:hAnsi="Times New Roman" w:cs="Times New Roman"/>
                <w:i/>
                <w:color w:val="000000"/>
                <w:sz w:val="20"/>
                <w:szCs w:val="20"/>
                <w:shd w:val="clear" w:color="auto" w:fill="FFFFFF"/>
                <w:lang w:val="kk-KZ"/>
              </w:rPr>
            </w:pPr>
            <w:r w:rsidRPr="00FC7426">
              <w:rPr>
                <w:rFonts w:ascii="Times New Roman" w:hAnsi="Times New Roman" w:cs="Times New Roman"/>
                <w:i/>
                <w:color w:val="000000"/>
                <w:sz w:val="20"/>
                <w:szCs w:val="20"/>
                <w:shd w:val="clear" w:color="auto" w:fill="FFFFFF"/>
                <w:lang w:val="kk-KZ"/>
              </w:rPr>
              <w:t xml:space="preserve">(коммуникативная деятельность) </w:t>
            </w:r>
          </w:p>
          <w:p w:rsidR="00FC68AE" w:rsidRPr="00FC7426" w:rsidRDefault="00FC68AE" w:rsidP="00FC68AE">
            <w:pPr>
              <w:contextualSpacing/>
              <w:rPr>
                <w:rFonts w:ascii="Times New Roman" w:hAnsi="Times New Roman" w:cs="Times New Roman"/>
                <w:color w:val="000000"/>
                <w:sz w:val="20"/>
                <w:szCs w:val="20"/>
                <w:shd w:val="clear" w:color="auto" w:fill="FFFFFF"/>
                <w:lang w:val="kk-KZ"/>
              </w:rPr>
            </w:pPr>
          </w:p>
        </w:tc>
      </w:tr>
      <w:tr w:rsidR="00FC68AE" w:rsidRPr="00FC7426" w:rsidTr="00FC68AE">
        <w:trPr>
          <w:gridAfter w:val="4"/>
          <w:wAfter w:w="10568" w:type="dxa"/>
          <w:trHeight w:val="285"/>
        </w:trPr>
        <w:tc>
          <w:tcPr>
            <w:tcW w:w="2381" w:type="dxa"/>
          </w:tcPr>
          <w:p w:rsidR="00FC68AE" w:rsidRPr="00FC7426" w:rsidRDefault="00FC68AE" w:rsidP="00FC68AE">
            <w:pPr>
              <w:contextualSpacing/>
              <w:rPr>
                <w:rFonts w:ascii="Times New Roman" w:hAnsi="Times New Roman" w:cs="Times New Roman"/>
                <w:b/>
                <w:color w:val="000000" w:themeColor="text1"/>
                <w:sz w:val="20"/>
                <w:szCs w:val="20"/>
              </w:rPr>
            </w:pPr>
            <w:r w:rsidRPr="00FC7426">
              <w:rPr>
                <w:rFonts w:ascii="Times New Roman" w:hAnsi="Times New Roman" w:cs="Times New Roman"/>
                <w:b/>
                <w:color w:val="000000" w:themeColor="text1"/>
                <w:sz w:val="20"/>
                <w:szCs w:val="20"/>
              </w:rPr>
              <w:lastRenderedPageBreak/>
              <w:t xml:space="preserve">Кешкі ас </w:t>
            </w:r>
          </w:p>
          <w:p w:rsidR="00FC68AE" w:rsidRPr="00FC7426" w:rsidRDefault="00FC68AE" w:rsidP="00FC68AE">
            <w:pPr>
              <w:contextualSpacing/>
              <w:rPr>
                <w:rFonts w:ascii="Times New Roman" w:hAnsi="Times New Roman" w:cs="Times New Roman"/>
                <w:color w:val="000000" w:themeColor="text1"/>
                <w:sz w:val="20"/>
                <w:szCs w:val="20"/>
              </w:rPr>
            </w:pPr>
            <w:r w:rsidRPr="00FC7426">
              <w:rPr>
                <w:rFonts w:ascii="Times New Roman" w:hAnsi="Times New Roman" w:cs="Times New Roman"/>
                <w:b/>
                <w:color w:val="000000" w:themeColor="text1"/>
                <w:sz w:val="20"/>
                <w:szCs w:val="20"/>
              </w:rPr>
              <w:t>Ужин</w:t>
            </w:r>
          </w:p>
        </w:tc>
        <w:tc>
          <w:tcPr>
            <w:tcW w:w="13914" w:type="dxa"/>
            <w:gridSpan w:val="9"/>
          </w:tcPr>
          <w:p w:rsidR="00FC68AE" w:rsidRPr="00FC7426" w:rsidRDefault="00FC68AE" w:rsidP="00FC68AE">
            <w:pPr>
              <w:contextualSpacing/>
              <w:rPr>
                <w:rFonts w:ascii="Times New Roman" w:hAnsi="Times New Roman" w:cs="Times New Roman"/>
                <w:sz w:val="20"/>
                <w:szCs w:val="20"/>
                <w:lang w:val="kk-KZ"/>
              </w:rPr>
            </w:pPr>
            <w:r w:rsidRPr="00FC7426">
              <w:rPr>
                <w:rFonts w:ascii="Times New Roman" w:hAnsi="Times New Roman" w:cs="Times New Roman"/>
                <w:sz w:val="20"/>
                <w:szCs w:val="20"/>
                <w:lang w:val="kk-KZ"/>
              </w:rPr>
              <w:t>Выполнение гигиенических процедур перед ужином</w:t>
            </w:r>
            <w:r w:rsidRPr="00FC7426">
              <w:rPr>
                <w:rFonts w:ascii="Times New Roman" w:hAnsi="Times New Roman" w:cs="Times New Roman"/>
                <w:b/>
                <w:sz w:val="20"/>
                <w:szCs w:val="20"/>
                <w:lang w:val="kk-KZ"/>
              </w:rPr>
              <w:t>(культурно-гигиенические навыки, самообслуживаание, трудовая деятельность)</w:t>
            </w:r>
            <w:r w:rsidRPr="00FC7426">
              <w:rPr>
                <w:rFonts w:ascii="Times New Roman" w:hAnsi="Times New Roman" w:cs="Times New Roman"/>
                <w:sz w:val="20"/>
                <w:szCs w:val="20"/>
                <w:lang w:val="kk-KZ"/>
              </w:rPr>
              <w:t>.Привлечение внимания детей к еде, приобщение к культурному питанию.</w:t>
            </w:r>
          </w:p>
          <w:p w:rsidR="00FC68AE" w:rsidRPr="00FC7426" w:rsidRDefault="00FC68AE" w:rsidP="00FC68AE">
            <w:pPr>
              <w:contextualSpacing/>
              <w:rPr>
                <w:rFonts w:ascii="Times New Roman" w:hAnsi="Times New Roman" w:cs="Times New Roman"/>
                <w:color w:val="000000" w:themeColor="text1"/>
                <w:sz w:val="20"/>
                <w:szCs w:val="20"/>
              </w:rPr>
            </w:pPr>
            <w:r w:rsidRPr="00FC7426">
              <w:rPr>
                <w:rFonts w:ascii="Times New Roman" w:hAnsi="Times New Roman" w:cs="Times New Roman"/>
                <w:b/>
                <w:sz w:val="20"/>
                <w:szCs w:val="20"/>
                <w:lang w:val="kk-KZ"/>
              </w:rPr>
              <w:t xml:space="preserve"> Работа дежурных</w:t>
            </w:r>
            <w:r w:rsidRPr="00FC7426">
              <w:rPr>
                <w:rFonts w:ascii="Times New Roman" w:hAnsi="Times New Roman" w:cs="Times New Roman"/>
                <w:sz w:val="20"/>
                <w:szCs w:val="20"/>
                <w:lang w:val="kk-KZ"/>
              </w:rPr>
              <w:t xml:space="preserve"> (раскладывание столовых приборов, салфеток), наблюдение за работой дежурных </w:t>
            </w:r>
            <w:r w:rsidRPr="00FC7426">
              <w:rPr>
                <w:rFonts w:ascii="Times New Roman" w:hAnsi="Times New Roman" w:cs="Times New Roman"/>
                <w:bCs/>
                <w:color w:val="000000"/>
                <w:sz w:val="20"/>
                <w:szCs w:val="20"/>
              </w:rPr>
              <w:t>(</w:t>
            </w:r>
            <w:r w:rsidRPr="00FC7426">
              <w:rPr>
                <w:rFonts w:ascii="Times New Roman" w:hAnsi="Times New Roman" w:cs="Times New Roman"/>
                <w:b/>
                <w:sz w:val="20"/>
                <w:szCs w:val="20"/>
                <w:lang w:val="kk-KZ"/>
              </w:rPr>
              <w:t>коммуникативная деятельность</w:t>
            </w:r>
            <w:r w:rsidRPr="00FC7426">
              <w:rPr>
                <w:rFonts w:ascii="Times New Roman" w:hAnsi="Times New Roman" w:cs="Times New Roman"/>
                <w:sz w:val="20"/>
                <w:szCs w:val="20"/>
                <w:lang w:val="kk-KZ"/>
              </w:rPr>
              <w:t>).</w:t>
            </w:r>
          </w:p>
        </w:tc>
      </w:tr>
      <w:tr w:rsidR="00FC68AE" w:rsidRPr="00FC7426" w:rsidTr="00FC68AE">
        <w:trPr>
          <w:gridAfter w:val="4"/>
          <w:wAfter w:w="10568" w:type="dxa"/>
          <w:trHeight w:val="1511"/>
        </w:trPr>
        <w:tc>
          <w:tcPr>
            <w:tcW w:w="2381" w:type="dxa"/>
          </w:tcPr>
          <w:p w:rsidR="00FC68AE" w:rsidRPr="00FC7426" w:rsidRDefault="00FC68AE" w:rsidP="00FC68AE">
            <w:pPr>
              <w:contextualSpacing/>
              <w:rPr>
                <w:rFonts w:ascii="Times New Roman" w:hAnsi="Times New Roman" w:cs="Times New Roman"/>
                <w:b/>
                <w:color w:val="000000" w:themeColor="text1"/>
                <w:sz w:val="20"/>
                <w:szCs w:val="20"/>
              </w:rPr>
            </w:pPr>
            <w:r w:rsidRPr="00FC7426">
              <w:rPr>
                <w:rFonts w:ascii="Times New Roman" w:hAnsi="Times New Roman" w:cs="Times New Roman"/>
                <w:b/>
                <w:color w:val="000000" w:themeColor="text1"/>
                <w:sz w:val="20"/>
                <w:szCs w:val="20"/>
              </w:rPr>
              <w:t xml:space="preserve">Серуендеугедайындық </w:t>
            </w:r>
          </w:p>
          <w:p w:rsidR="00FC68AE" w:rsidRPr="00FC7426" w:rsidRDefault="00FC68AE" w:rsidP="00FC68AE">
            <w:pPr>
              <w:contextualSpacing/>
              <w:rPr>
                <w:rFonts w:ascii="Times New Roman" w:hAnsi="Times New Roman" w:cs="Times New Roman"/>
                <w:b/>
                <w:color w:val="000000" w:themeColor="text1"/>
                <w:sz w:val="20"/>
                <w:szCs w:val="20"/>
              </w:rPr>
            </w:pPr>
            <w:r w:rsidRPr="00FC7426">
              <w:rPr>
                <w:rFonts w:ascii="Times New Roman" w:hAnsi="Times New Roman" w:cs="Times New Roman"/>
                <w:b/>
                <w:color w:val="000000" w:themeColor="text1"/>
                <w:sz w:val="20"/>
                <w:szCs w:val="20"/>
              </w:rPr>
              <w:t>Подготовка к прогулке</w:t>
            </w:r>
          </w:p>
        </w:tc>
        <w:tc>
          <w:tcPr>
            <w:tcW w:w="2835" w:type="dxa"/>
          </w:tcPr>
          <w:p w:rsidR="00FC68AE" w:rsidRPr="00FC7426" w:rsidRDefault="00FC68AE" w:rsidP="00FC68AE">
            <w:pPr>
              <w:contextualSpacing/>
              <w:rPr>
                <w:rFonts w:ascii="Times New Roman" w:eastAsiaTheme="minorEastAsia" w:hAnsi="Times New Roman" w:cs="Times New Roman"/>
                <w:sz w:val="20"/>
                <w:szCs w:val="20"/>
                <w:lang w:eastAsia="ru-RU"/>
              </w:rPr>
            </w:pPr>
            <w:r w:rsidRPr="00FC7426">
              <w:rPr>
                <w:rFonts w:ascii="Times New Roman" w:hAnsi="Times New Roman" w:cs="Times New Roman"/>
                <w:sz w:val="20"/>
                <w:szCs w:val="20"/>
              </w:rPr>
              <w:t xml:space="preserve">Беседа  о Казахстане. </w:t>
            </w:r>
            <w:r w:rsidRPr="00FC7426">
              <w:rPr>
                <w:rFonts w:ascii="Times New Roman" w:eastAsiaTheme="minorEastAsia" w:hAnsi="Times New Roman" w:cs="Times New Roman"/>
                <w:sz w:val="20"/>
                <w:szCs w:val="20"/>
                <w:lang w:eastAsia="ru-RU"/>
              </w:rPr>
              <w:t xml:space="preserve">Цель: </w:t>
            </w:r>
            <w:r w:rsidRPr="00FC7426">
              <w:rPr>
                <w:rFonts w:ascii="Times New Roman" w:hAnsi="Times New Roman" w:cs="Times New Roman"/>
                <w:sz w:val="20"/>
                <w:szCs w:val="20"/>
              </w:rPr>
              <w:t>расширение знания о родной стране, символике страны, ее назначении</w:t>
            </w:r>
          </w:p>
          <w:p w:rsidR="00FC68AE" w:rsidRPr="00FC7426" w:rsidRDefault="00FC68AE" w:rsidP="00FC68AE">
            <w:pPr>
              <w:contextualSpacing/>
              <w:rPr>
                <w:rFonts w:ascii="Times New Roman" w:hAnsi="Times New Roman" w:cs="Times New Roman"/>
                <w:i/>
                <w:color w:val="000000"/>
                <w:sz w:val="20"/>
                <w:szCs w:val="20"/>
                <w:shd w:val="clear" w:color="auto" w:fill="FFFFFF"/>
                <w:lang w:val="kk-KZ"/>
              </w:rPr>
            </w:pPr>
            <w:r w:rsidRPr="00FC7426">
              <w:rPr>
                <w:rFonts w:ascii="Times New Roman" w:hAnsi="Times New Roman" w:cs="Times New Roman"/>
                <w:i/>
                <w:color w:val="000000"/>
                <w:sz w:val="20"/>
                <w:szCs w:val="20"/>
                <w:shd w:val="clear" w:color="auto" w:fill="FFFFFF"/>
                <w:lang w:val="kk-KZ"/>
              </w:rPr>
              <w:t>(коммуникативная деятельность)</w:t>
            </w:r>
          </w:p>
          <w:p w:rsidR="00FC68AE" w:rsidRPr="00FC7426" w:rsidRDefault="00FC68AE" w:rsidP="00FC68AE">
            <w:pPr>
              <w:contextualSpacing/>
              <w:rPr>
                <w:rFonts w:ascii="Times New Roman" w:hAnsi="Times New Roman" w:cs="Times New Roman"/>
                <w:sz w:val="20"/>
                <w:szCs w:val="20"/>
                <w:lang w:val="kk-KZ"/>
              </w:rPr>
            </w:pPr>
          </w:p>
        </w:tc>
        <w:tc>
          <w:tcPr>
            <w:tcW w:w="2694" w:type="dxa"/>
          </w:tcPr>
          <w:p w:rsidR="00FC68AE" w:rsidRPr="00FC7426" w:rsidRDefault="00FC68AE" w:rsidP="00FC68AE">
            <w:pPr>
              <w:contextualSpacing/>
              <w:rPr>
                <w:rFonts w:ascii="Times New Roman" w:hAnsi="Times New Roman" w:cs="Times New Roman"/>
                <w:b/>
                <w:color w:val="000000" w:themeColor="text1"/>
                <w:sz w:val="20"/>
                <w:szCs w:val="20"/>
              </w:rPr>
            </w:pPr>
            <w:r w:rsidRPr="00FC7426">
              <w:rPr>
                <w:rFonts w:ascii="Times New Roman" w:hAnsi="Times New Roman" w:cs="Times New Roman"/>
                <w:sz w:val="20"/>
                <w:szCs w:val="20"/>
                <w:lang w:val="kk-KZ"/>
              </w:rPr>
              <w:t xml:space="preserve">Заучивание стихотвор.. «Ходит осень по дорожке» Цель: </w:t>
            </w:r>
            <w:r w:rsidRPr="00FC7426">
              <w:rPr>
                <w:rFonts w:ascii="Times New Roman" w:hAnsi="Times New Roman" w:cs="Times New Roman"/>
                <w:sz w:val="20"/>
                <w:szCs w:val="20"/>
              </w:rPr>
              <w:t xml:space="preserve">закрепление правильного, отчетливого произношение звуков </w:t>
            </w:r>
            <w:r w:rsidRPr="00FC7426">
              <w:rPr>
                <w:rFonts w:ascii="Times New Roman" w:hAnsi="Times New Roman" w:cs="Times New Roman"/>
                <w:i/>
                <w:sz w:val="20"/>
                <w:szCs w:val="20"/>
                <w:lang w:val="kk-KZ"/>
              </w:rPr>
              <w:t>(</w:t>
            </w:r>
            <w:r w:rsidRPr="00FC7426">
              <w:rPr>
                <w:rFonts w:ascii="Times New Roman" w:hAnsi="Times New Roman" w:cs="Times New Roman"/>
                <w:i/>
                <w:color w:val="000000"/>
                <w:sz w:val="20"/>
                <w:szCs w:val="20"/>
                <w:shd w:val="clear" w:color="auto" w:fill="FFFFFF"/>
                <w:lang w:val="kk-KZ"/>
              </w:rPr>
              <w:t>коммуникативная деятельность)</w:t>
            </w:r>
          </w:p>
        </w:tc>
        <w:tc>
          <w:tcPr>
            <w:tcW w:w="2835" w:type="dxa"/>
            <w:gridSpan w:val="2"/>
          </w:tcPr>
          <w:p w:rsidR="00FC68AE" w:rsidRPr="00FC7426" w:rsidRDefault="00FC68AE" w:rsidP="00FC68AE">
            <w:pPr>
              <w:contextualSpacing/>
              <w:rPr>
                <w:rFonts w:ascii="Times New Roman" w:hAnsi="Times New Roman" w:cs="Times New Roman"/>
                <w:color w:val="000000" w:themeColor="text1"/>
                <w:sz w:val="20"/>
                <w:szCs w:val="20"/>
              </w:rPr>
            </w:pPr>
            <w:r w:rsidRPr="00FC7426">
              <w:rPr>
                <w:rFonts w:ascii="Times New Roman" w:hAnsi="Times New Roman" w:cs="Times New Roman"/>
                <w:sz w:val="20"/>
                <w:szCs w:val="20"/>
                <w:lang w:val="kk-KZ"/>
              </w:rPr>
              <w:t xml:space="preserve">Беседа о погоде. Цель: </w:t>
            </w:r>
            <w:r w:rsidRPr="00FC7426">
              <w:rPr>
                <w:rFonts w:ascii="Times New Roman" w:hAnsi="Times New Roman" w:cs="Times New Roman"/>
                <w:sz w:val="20"/>
                <w:szCs w:val="20"/>
              </w:rPr>
              <w:t xml:space="preserve">закрепление представлений  о погоде, ее признаках </w:t>
            </w:r>
            <w:r w:rsidRPr="00FC7426">
              <w:rPr>
                <w:rFonts w:ascii="Times New Roman" w:hAnsi="Times New Roman" w:cs="Times New Roman"/>
                <w:i/>
                <w:sz w:val="20"/>
                <w:szCs w:val="20"/>
                <w:lang w:val="kk-KZ"/>
              </w:rPr>
              <w:t>(</w:t>
            </w:r>
            <w:r w:rsidRPr="00FC7426">
              <w:rPr>
                <w:rFonts w:ascii="Times New Roman" w:hAnsi="Times New Roman" w:cs="Times New Roman"/>
                <w:i/>
                <w:color w:val="000000"/>
                <w:sz w:val="20"/>
                <w:szCs w:val="20"/>
                <w:shd w:val="clear" w:color="auto" w:fill="FFFFFF"/>
                <w:lang w:val="kk-KZ"/>
              </w:rPr>
              <w:t>коммуникативная деятельность</w:t>
            </w:r>
            <w:r w:rsidRPr="00FC7426">
              <w:rPr>
                <w:rFonts w:ascii="Times New Roman" w:hAnsi="Times New Roman" w:cs="Times New Roman"/>
                <w:color w:val="000000"/>
                <w:sz w:val="20"/>
                <w:szCs w:val="20"/>
                <w:shd w:val="clear" w:color="auto" w:fill="FFFFFF"/>
                <w:lang w:val="kk-KZ"/>
              </w:rPr>
              <w:t>)</w:t>
            </w:r>
          </w:p>
        </w:tc>
        <w:tc>
          <w:tcPr>
            <w:tcW w:w="2835" w:type="dxa"/>
            <w:gridSpan w:val="4"/>
          </w:tcPr>
          <w:p w:rsidR="00FC68AE" w:rsidRPr="00FC7426" w:rsidRDefault="00FC68AE" w:rsidP="00FC68AE">
            <w:pPr>
              <w:contextualSpacing/>
              <w:rPr>
                <w:rFonts w:ascii="Times New Roman" w:hAnsi="Times New Roman" w:cs="Times New Roman"/>
                <w:b/>
                <w:color w:val="000000" w:themeColor="text1"/>
                <w:sz w:val="20"/>
                <w:szCs w:val="20"/>
              </w:rPr>
            </w:pPr>
            <w:r w:rsidRPr="00FC7426">
              <w:rPr>
                <w:rFonts w:ascii="Times New Roman" w:hAnsi="Times New Roman" w:cs="Times New Roman"/>
                <w:sz w:val="20"/>
                <w:szCs w:val="20"/>
                <w:lang w:val="kk-KZ"/>
              </w:rPr>
              <w:t xml:space="preserve">Беседа о перелетных птицах. Цель: </w:t>
            </w:r>
            <w:r w:rsidRPr="00FC7426">
              <w:rPr>
                <w:rFonts w:ascii="Times New Roman" w:hAnsi="Times New Roman" w:cs="Times New Roman"/>
                <w:sz w:val="20"/>
                <w:szCs w:val="20"/>
              </w:rPr>
              <w:t xml:space="preserve">закрепление представлений  о перелетных птицах </w:t>
            </w:r>
            <w:r w:rsidRPr="00FC7426">
              <w:rPr>
                <w:rFonts w:ascii="Times New Roman" w:hAnsi="Times New Roman" w:cs="Times New Roman"/>
                <w:i/>
                <w:sz w:val="20"/>
                <w:szCs w:val="20"/>
                <w:lang w:val="kk-KZ"/>
              </w:rPr>
              <w:t>(</w:t>
            </w:r>
            <w:r w:rsidRPr="00FC7426">
              <w:rPr>
                <w:rFonts w:ascii="Times New Roman" w:hAnsi="Times New Roman" w:cs="Times New Roman"/>
                <w:i/>
                <w:color w:val="000000"/>
                <w:sz w:val="20"/>
                <w:szCs w:val="20"/>
                <w:shd w:val="clear" w:color="auto" w:fill="FFFFFF"/>
                <w:lang w:val="kk-KZ"/>
              </w:rPr>
              <w:t>коммуникативная деятельность)</w:t>
            </w:r>
          </w:p>
        </w:tc>
        <w:tc>
          <w:tcPr>
            <w:tcW w:w="2715" w:type="dxa"/>
          </w:tcPr>
          <w:p w:rsidR="00FC68AE" w:rsidRPr="00FC7426" w:rsidRDefault="00FC68AE" w:rsidP="00FC68AE">
            <w:pPr>
              <w:contextualSpacing/>
              <w:rPr>
                <w:rFonts w:ascii="Times New Roman" w:hAnsi="Times New Roman" w:cs="Times New Roman"/>
                <w:b/>
                <w:color w:val="000000" w:themeColor="text1"/>
                <w:sz w:val="20"/>
                <w:szCs w:val="20"/>
              </w:rPr>
            </w:pPr>
            <w:r w:rsidRPr="00FC7426">
              <w:rPr>
                <w:rFonts w:ascii="Times New Roman" w:hAnsi="Times New Roman" w:cs="Times New Roman"/>
                <w:sz w:val="20"/>
                <w:szCs w:val="20"/>
                <w:lang w:val="kk-KZ"/>
              </w:rPr>
              <w:t xml:space="preserve">Беседа о комнатных цветах. Цель: </w:t>
            </w:r>
            <w:r w:rsidRPr="00FC7426">
              <w:rPr>
                <w:rFonts w:ascii="Times New Roman" w:hAnsi="Times New Roman" w:cs="Times New Roman"/>
                <w:sz w:val="20"/>
                <w:szCs w:val="20"/>
              </w:rPr>
              <w:t xml:space="preserve">закрепление представлений  о комнатных растениях </w:t>
            </w:r>
            <w:r w:rsidRPr="00FC7426">
              <w:rPr>
                <w:rFonts w:ascii="Times New Roman" w:hAnsi="Times New Roman" w:cs="Times New Roman"/>
                <w:i/>
                <w:sz w:val="20"/>
                <w:szCs w:val="20"/>
                <w:lang w:val="kk-KZ"/>
              </w:rPr>
              <w:t>(</w:t>
            </w:r>
            <w:r w:rsidRPr="00FC7426">
              <w:rPr>
                <w:rFonts w:ascii="Times New Roman" w:hAnsi="Times New Roman" w:cs="Times New Roman"/>
                <w:i/>
                <w:color w:val="000000"/>
                <w:sz w:val="20"/>
                <w:szCs w:val="20"/>
                <w:shd w:val="clear" w:color="auto" w:fill="FFFFFF"/>
                <w:lang w:val="kk-KZ"/>
              </w:rPr>
              <w:t>коммуникативная деятельность)</w:t>
            </w:r>
          </w:p>
        </w:tc>
      </w:tr>
      <w:tr w:rsidR="00FC68AE" w:rsidRPr="00FC7426" w:rsidTr="00FC68AE">
        <w:trPr>
          <w:gridAfter w:val="4"/>
          <w:wAfter w:w="10568" w:type="dxa"/>
        </w:trPr>
        <w:tc>
          <w:tcPr>
            <w:tcW w:w="2381" w:type="dxa"/>
          </w:tcPr>
          <w:p w:rsidR="00FC68AE" w:rsidRPr="00FC7426" w:rsidRDefault="00FC68AE" w:rsidP="00FC68AE">
            <w:pPr>
              <w:contextualSpacing/>
              <w:rPr>
                <w:rFonts w:ascii="Times New Roman" w:hAnsi="Times New Roman" w:cs="Times New Roman"/>
                <w:b/>
                <w:color w:val="000000" w:themeColor="text1"/>
                <w:sz w:val="20"/>
                <w:szCs w:val="20"/>
              </w:rPr>
            </w:pPr>
            <w:r w:rsidRPr="00FC7426">
              <w:rPr>
                <w:rFonts w:ascii="Times New Roman" w:hAnsi="Times New Roman" w:cs="Times New Roman"/>
                <w:b/>
                <w:color w:val="000000" w:themeColor="text1"/>
                <w:sz w:val="20"/>
                <w:szCs w:val="20"/>
              </w:rPr>
              <w:t>Серуен</w:t>
            </w:r>
          </w:p>
          <w:p w:rsidR="00FC68AE" w:rsidRPr="00FC7426" w:rsidRDefault="00FC68AE" w:rsidP="00FC68AE">
            <w:pPr>
              <w:contextualSpacing/>
              <w:rPr>
                <w:rFonts w:ascii="Times New Roman" w:hAnsi="Times New Roman" w:cs="Times New Roman"/>
                <w:color w:val="000000" w:themeColor="text1"/>
                <w:sz w:val="20"/>
                <w:szCs w:val="20"/>
              </w:rPr>
            </w:pPr>
            <w:r w:rsidRPr="00FC7426">
              <w:rPr>
                <w:rFonts w:ascii="Times New Roman" w:hAnsi="Times New Roman" w:cs="Times New Roman"/>
                <w:b/>
                <w:color w:val="000000" w:themeColor="text1"/>
                <w:sz w:val="20"/>
                <w:szCs w:val="20"/>
              </w:rPr>
              <w:t>Прогулка</w:t>
            </w:r>
          </w:p>
        </w:tc>
        <w:tc>
          <w:tcPr>
            <w:tcW w:w="2835" w:type="dxa"/>
          </w:tcPr>
          <w:p w:rsidR="00FC68AE" w:rsidRPr="00FC7426" w:rsidRDefault="00FC68AE" w:rsidP="00FC68AE">
            <w:pPr>
              <w:contextualSpacing/>
              <w:rPr>
                <w:rFonts w:ascii="Times New Roman" w:hAnsi="Times New Roman" w:cs="Times New Roman"/>
                <w:i/>
                <w:sz w:val="20"/>
                <w:szCs w:val="20"/>
              </w:rPr>
            </w:pPr>
            <w:r w:rsidRPr="00FC7426">
              <w:rPr>
                <w:rFonts w:ascii="Times New Roman" w:hAnsi="Times New Roman" w:cs="Times New Roman"/>
                <w:b/>
                <w:sz w:val="20"/>
                <w:szCs w:val="20"/>
              </w:rPr>
              <w:t>Наблюдение за живым объектом</w:t>
            </w:r>
            <w:r w:rsidRPr="00FC7426">
              <w:rPr>
                <w:rFonts w:ascii="Times New Roman" w:hAnsi="Times New Roman" w:cs="Times New Roman"/>
                <w:sz w:val="20"/>
                <w:szCs w:val="20"/>
              </w:rPr>
              <w:t xml:space="preserve"> – наблюдение за муравьем. </w:t>
            </w:r>
            <w:r w:rsidRPr="00FC7426">
              <w:rPr>
                <w:rFonts w:ascii="Times New Roman" w:hAnsi="Times New Roman" w:cs="Times New Roman"/>
                <w:b/>
                <w:sz w:val="20"/>
                <w:szCs w:val="20"/>
              </w:rPr>
              <w:t>Цель:</w:t>
            </w:r>
            <w:r w:rsidRPr="00FC7426">
              <w:rPr>
                <w:rFonts w:ascii="Times New Roman" w:hAnsi="Times New Roman" w:cs="Times New Roman"/>
                <w:sz w:val="20"/>
                <w:szCs w:val="20"/>
              </w:rPr>
              <w:t xml:space="preserve"> обогащение словарного запаса детей существительными, глаголами, прилагательными, числительными </w:t>
            </w:r>
            <w:r w:rsidRPr="00FC7426">
              <w:rPr>
                <w:rFonts w:ascii="Times New Roman" w:hAnsi="Times New Roman" w:cs="Times New Roman"/>
                <w:i/>
                <w:sz w:val="20"/>
                <w:szCs w:val="20"/>
              </w:rPr>
              <w:t>(коммуникативная деятельность)</w:t>
            </w:r>
          </w:p>
          <w:p w:rsidR="00FC68AE" w:rsidRPr="00FC7426" w:rsidRDefault="00FC68AE" w:rsidP="00FC68AE">
            <w:pPr>
              <w:pStyle w:val="a8"/>
              <w:contextualSpacing/>
              <w:rPr>
                <w:rFonts w:ascii="Times New Roman" w:hAnsi="Times New Roman"/>
                <w:sz w:val="20"/>
                <w:szCs w:val="20"/>
              </w:rPr>
            </w:pPr>
            <w:r w:rsidRPr="00FC7426">
              <w:rPr>
                <w:rFonts w:ascii="Times New Roman" w:hAnsi="Times New Roman"/>
                <w:b/>
                <w:sz w:val="20"/>
                <w:szCs w:val="20"/>
              </w:rPr>
              <w:t>ПИ «Забей гол» Цель:</w:t>
            </w:r>
            <w:r w:rsidRPr="00FC7426">
              <w:rPr>
                <w:rFonts w:ascii="Times New Roman" w:hAnsi="Times New Roman"/>
                <w:sz w:val="20"/>
                <w:szCs w:val="20"/>
              </w:rPr>
              <w:t xml:space="preserve">  обогащать двигательный опыт детей через игры соревновательного характера в командах</w:t>
            </w:r>
            <w:r w:rsidRPr="00FC7426">
              <w:rPr>
                <w:rFonts w:ascii="Times New Roman" w:hAnsi="Times New Roman"/>
                <w:b/>
                <w:sz w:val="20"/>
                <w:szCs w:val="20"/>
              </w:rPr>
              <w:t xml:space="preserve"> </w:t>
            </w:r>
            <w:r w:rsidRPr="00FC7426">
              <w:rPr>
                <w:rFonts w:ascii="Times New Roman" w:hAnsi="Times New Roman"/>
                <w:sz w:val="20"/>
                <w:szCs w:val="20"/>
              </w:rPr>
              <w:t>(двигательная</w:t>
            </w:r>
            <w:r w:rsidRPr="00FC7426">
              <w:rPr>
                <w:rFonts w:ascii="Times New Roman" w:hAnsi="Times New Roman"/>
                <w:b/>
                <w:sz w:val="20"/>
                <w:szCs w:val="20"/>
              </w:rPr>
              <w:t>)</w:t>
            </w:r>
          </w:p>
          <w:p w:rsidR="00FC68AE" w:rsidRPr="00FC7426" w:rsidRDefault="00FC68AE" w:rsidP="00FC68AE">
            <w:pPr>
              <w:pStyle w:val="a8"/>
              <w:contextualSpacing/>
              <w:rPr>
                <w:rFonts w:ascii="Times New Roman" w:hAnsi="Times New Roman"/>
                <w:sz w:val="20"/>
                <w:szCs w:val="20"/>
              </w:rPr>
            </w:pPr>
            <w:r w:rsidRPr="00FC7426">
              <w:rPr>
                <w:rFonts w:ascii="Times New Roman" w:hAnsi="Times New Roman"/>
                <w:b/>
                <w:sz w:val="20"/>
                <w:szCs w:val="20"/>
              </w:rPr>
              <w:t xml:space="preserve">Лепим из песка гараж. Цель: </w:t>
            </w:r>
            <w:r w:rsidRPr="00FC7426">
              <w:rPr>
                <w:rFonts w:ascii="Times New Roman" w:hAnsi="Times New Roman"/>
                <w:sz w:val="20"/>
                <w:szCs w:val="20"/>
              </w:rPr>
              <w:t>Упражнение детей в знакомых способах лепки и умении передавать размерные соотношения</w:t>
            </w:r>
          </w:p>
          <w:p w:rsidR="00FC68AE" w:rsidRPr="00FC7426" w:rsidRDefault="00FC68AE" w:rsidP="00FC68AE">
            <w:pPr>
              <w:shd w:val="clear" w:color="auto" w:fill="FFFFFF"/>
              <w:contextualSpacing/>
              <w:rPr>
                <w:rFonts w:ascii="Times New Roman" w:eastAsia="Times New Roman" w:hAnsi="Times New Roman" w:cs="Times New Roman"/>
                <w:color w:val="000000"/>
                <w:sz w:val="20"/>
                <w:szCs w:val="20"/>
                <w:lang w:val="kk-KZ" w:eastAsia="ru-RU"/>
              </w:rPr>
            </w:pPr>
            <w:r w:rsidRPr="00FC7426">
              <w:rPr>
                <w:rFonts w:ascii="Times New Roman" w:eastAsia="Times New Roman" w:hAnsi="Times New Roman" w:cs="Times New Roman"/>
                <w:b/>
                <w:color w:val="000000"/>
                <w:sz w:val="20"/>
                <w:szCs w:val="20"/>
                <w:lang w:val="kk-KZ" w:eastAsia="ru-RU"/>
              </w:rPr>
              <w:t>(творческая, двигательная  деятельность</w:t>
            </w:r>
            <w:r w:rsidRPr="00FC7426">
              <w:rPr>
                <w:rFonts w:ascii="Times New Roman" w:eastAsia="Times New Roman" w:hAnsi="Times New Roman" w:cs="Times New Roman"/>
                <w:color w:val="000000"/>
                <w:sz w:val="20"/>
                <w:szCs w:val="20"/>
                <w:lang w:val="kk-KZ" w:eastAsia="ru-RU"/>
              </w:rPr>
              <w:t>)</w:t>
            </w:r>
          </w:p>
          <w:p w:rsidR="00FC68AE" w:rsidRPr="00FC7426" w:rsidRDefault="00FC68AE" w:rsidP="00FC68AE">
            <w:pPr>
              <w:shd w:val="clear" w:color="auto" w:fill="FFFFFF"/>
              <w:contextualSpacing/>
              <w:rPr>
                <w:rFonts w:ascii="Times New Roman" w:eastAsia="Times New Roman" w:hAnsi="Times New Roman" w:cs="Times New Roman"/>
                <w:color w:val="000000"/>
                <w:sz w:val="20"/>
                <w:szCs w:val="20"/>
                <w:lang w:val="kk-KZ" w:eastAsia="ru-RU"/>
              </w:rPr>
            </w:pPr>
            <w:r w:rsidRPr="00FC7426">
              <w:rPr>
                <w:rFonts w:ascii="Times New Roman" w:eastAsiaTheme="minorEastAsia" w:hAnsi="Times New Roman" w:cs="Times New Roman"/>
                <w:b/>
                <w:sz w:val="20"/>
                <w:szCs w:val="20"/>
                <w:lang w:eastAsia="ru-RU"/>
              </w:rPr>
              <w:t>Инд раб:</w:t>
            </w:r>
            <w:r w:rsidRPr="00FC7426">
              <w:rPr>
                <w:rFonts w:ascii="Times New Roman" w:eastAsiaTheme="minorEastAsia" w:hAnsi="Times New Roman" w:cs="Times New Roman"/>
                <w:sz w:val="20"/>
                <w:szCs w:val="20"/>
                <w:lang w:eastAsia="ru-RU"/>
              </w:rPr>
              <w:t xml:space="preserve">  с Илана А., Медина Б. над определением и умением передать размерные соотношения.</w:t>
            </w:r>
          </w:p>
        </w:tc>
        <w:tc>
          <w:tcPr>
            <w:tcW w:w="2694" w:type="dxa"/>
          </w:tcPr>
          <w:p w:rsidR="00FC68AE" w:rsidRPr="00FC7426" w:rsidRDefault="00FC68AE" w:rsidP="00FC68AE">
            <w:pPr>
              <w:pStyle w:val="a8"/>
              <w:contextualSpacing/>
              <w:rPr>
                <w:rFonts w:ascii="Times New Roman" w:hAnsi="Times New Roman"/>
                <w:i/>
                <w:sz w:val="20"/>
                <w:szCs w:val="20"/>
              </w:rPr>
            </w:pPr>
            <w:r w:rsidRPr="00FC7426">
              <w:rPr>
                <w:rFonts w:ascii="Times New Roman" w:hAnsi="Times New Roman"/>
                <w:b/>
                <w:sz w:val="20"/>
                <w:szCs w:val="20"/>
              </w:rPr>
              <w:t>Наблюдение за неживым объектом</w:t>
            </w:r>
            <w:r w:rsidRPr="00FC7426">
              <w:rPr>
                <w:rFonts w:ascii="Times New Roman" w:hAnsi="Times New Roman"/>
                <w:sz w:val="20"/>
                <w:szCs w:val="20"/>
              </w:rPr>
              <w:t xml:space="preserve"> – рассматривание на клумбе цветов. Какими они стали. </w:t>
            </w:r>
            <w:r w:rsidRPr="00FC7426">
              <w:rPr>
                <w:rFonts w:ascii="Times New Roman" w:hAnsi="Times New Roman"/>
                <w:b/>
                <w:sz w:val="20"/>
                <w:szCs w:val="20"/>
              </w:rPr>
              <w:t>Цель:</w:t>
            </w:r>
            <w:r w:rsidRPr="00FC7426">
              <w:rPr>
                <w:rFonts w:ascii="Times New Roman" w:hAnsi="Times New Roman"/>
                <w:sz w:val="20"/>
                <w:szCs w:val="20"/>
              </w:rPr>
              <w:t xml:space="preserve"> обогащение словарного запаса детей существительными, прилагательными, числительными </w:t>
            </w:r>
            <w:r w:rsidRPr="00FC7426">
              <w:rPr>
                <w:rFonts w:ascii="Times New Roman" w:hAnsi="Times New Roman"/>
                <w:i/>
                <w:sz w:val="20"/>
                <w:szCs w:val="20"/>
              </w:rPr>
              <w:t>(коммуникативная исследовательская деятельность)</w:t>
            </w:r>
          </w:p>
          <w:p w:rsidR="00FC68AE" w:rsidRPr="00FC7426" w:rsidRDefault="00FC68AE" w:rsidP="00FC68AE">
            <w:pPr>
              <w:pStyle w:val="a8"/>
              <w:contextualSpacing/>
              <w:rPr>
                <w:rFonts w:ascii="Times New Roman" w:hAnsi="Times New Roman"/>
                <w:sz w:val="20"/>
                <w:szCs w:val="20"/>
              </w:rPr>
            </w:pPr>
            <w:r w:rsidRPr="00FC7426">
              <w:rPr>
                <w:rFonts w:ascii="Times New Roman" w:hAnsi="Times New Roman"/>
                <w:b/>
                <w:sz w:val="20"/>
                <w:szCs w:val="20"/>
              </w:rPr>
              <w:t>ПИ: «Прыгалки» Цель</w:t>
            </w:r>
            <w:r w:rsidRPr="00FC7426">
              <w:rPr>
                <w:rFonts w:ascii="Times New Roman" w:hAnsi="Times New Roman"/>
                <w:sz w:val="20"/>
                <w:szCs w:val="20"/>
              </w:rPr>
              <w:t>: обогащать двигательный опыт детей через подвижные игры</w:t>
            </w:r>
          </w:p>
          <w:p w:rsidR="00FC68AE" w:rsidRPr="00FC7426" w:rsidRDefault="00FC68AE" w:rsidP="00FC68AE">
            <w:pPr>
              <w:pStyle w:val="a8"/>
              <w:contextualSpacing/>
              <w:rPr>
                <w:rFonts w:ascii="Times New Roman" w:hAnsi="Times New Roman"/>
                <w:b/>
                <w:sz w:val="20"/>
                <w:szCs w:val="20"/>
              </w:rPr>
            </w:pPr>
            <w:r w:rsidRPr="00FC7426">
              <w:rPr>
                <w:rFonts w:ascii="Times New Roman" w:hAnsi="Times New Roman"/>
                <w:b/>
                <w:sz w:val="20"/>
                <w:szCs w:val="20"/>
              </w:rPr>
              <w:t xml:space="preserve">Лепим из песка с водой  пончики с использованием формочек.  </w:t>
            </w:r>
          </w:p>
          <w:p w:rsidR="00FC68AE" w:rsidRPr="00FC7426" w:rsidRDefault="00FC68AE" w:rsidP="00FC68AE">
            <w:pPr>
              <w:pStyle w:val="a8"/>
              <w:contextualSpacing/>
              <w:rPr>
                <w:rFonts w:ascii="Times New Roman" w:hAnsi="Times New Roman"/>
                <w:sz w:val="20"/>
                <w:szCs w:val="20"/>
              </w:rPr>
            </w:pPr>
            <w:r w:rsidRPr="00FC7426">
              <w:rPr>
                <w:rFonts w:ascii="Times New Roman" w:hAnsi="Times New Roman"/>
                <w:b/>
                <w:sz w:val="20"/>
                <w:szCs w:val="20"/>
              </w:rPr>
              <w:t xml:space="preserve">Цель: </w:t>
            </w:r>
            <w:r w:rsidRPr="00FC7426">
              <w:rPr>
                <w:rFonts w:ascii="Times New Roman" w:hAnsi="Times New Roman"/>
                <w:sz w:val="20"/>
                <w:szCs w:val="20"/>
              </w:rPr>
              <w:t xml:space="preserve">развитие </w:t>
            </w:r>
          </w:p>
          <w:p w:rsidR="00FC68AE" w:rsidRPr="00FC7426" w:rsidRDefault="00FC68AE" w:rsidP="00FC68AE">
            <w:pPr>
              <w:shd w:val="clear" w:color="auto" w:fill="FFFFFF"/>
              <w:contextualSpacing/>
              <w:rPr>
                <w:rFonts w:ascii="Times New Roman" w:eastAsia="Times New Roman" w:hAnsi="Times New Roman" w:cs="Times New Roman"/>
                <w:color w:val="000000"/>
                <w:sz w:val="20"/>
                <w:szCs w:val="20"/>
                <w:lang w:val="kk-KZ" w:eastAsia="ru-RU"/>
              </w:rPr>
            </w:pPr>
            <w:r w:rsidRPr="00FC7426">
              <w:rPr>
                <w:rFonts w:ascii="Times New Roman" w:eastAsia="Times New Roman" w:hAnsi="Times New Roman" w:cs="Times New Roman"/>
                <w:color w:val="000000"/>
                <w:sz w:val="20"/>
                <w:szCs w:val="20"/>
                <w:lang w:val="kk-KZ" w:eastAsia="ru-RU"/>
              </w:rPr>
              <w:t>(творческая, двигательная  деятельность)</w:t>
            </w:r>
          </w:p>
          <w:p w:rsidR="00FC68AE" w:rsidRPr="00FC7426" w:rsidRDefault="00FC68AE" w:rsidP="00FC68AE">
            <w:pPr>
              <w:shd w:val="clear" w:color="auto" w:fill="FFFFFF"/>
              <w:contextualSpacing/>
              <w:rPr>
                <w:rFonts w:ascii="Times New Roman" w:eastAsia="Times New Roman" w:hAnsi="Times New Roman" w:cs="Times New Roman"/>
                <w:color w:val="000000"/>
                <w:sz w:val="20"/>
                <w:szCs w:val="20"/>
                <w:lang w:val="kk-KZ" w:eastAsia="ru-RU"/>
              </w:rPr>
            </w:pPr>
            <w:r w:rsidRPr="00FC7426">
              <w:rPr>
                <w:rFonts w:ascii="Times New Roman" w:eastAsiaTheme="minorEastAsia" w:hAnsi="Times New Roman" w:cs="Times New Roman"/>
                <w:b/>
                <w:sz w:val="20"/>
                <w:szCs w:val="20"/>
                <w:lang w:eastAsia="ru-RU"/>
              </w:rPr>
              <w:t>Инд раб:</w:t>
            </w:r>
            <w:r w:rsidRPr="00FC7426">
              <w:rPr>
                <w:rFonts w:ascii="Times New Roman" w:eastAsiaTheme="minorEastAsia" w:hAnsi="Times New Roman" w:cs="Times New Roman"/>
                <w:sz w:val="20"/>
                <w:szCs w:val="20"/>
                <w:lang w:eastAsia="ru-RU"/>
              </w:rPr>
              <w:t>с Егор П., Варвара К.над умением различать и отвечать на вопросы «сколько», «который»</w:t>
            </w:r>
          </w:p>
        </w:tc>
        <w:tc>
          <w:tcPr>
            <w:tcW w:w="2835" w:type="dxa"/>
            <w:gridSpan w:val="2"/>
          </w:tcPr>
          <w:p w:rsidR="00FC68AE" w:rsidRPr="00FC7426" w:rsidRDefault="00FC68AE" w:rsidP="00FC68AE">
            <w:pPr>
              <w:pStyle w:val="a8"/>
              <w:contextualSpacing/>
              <w:rPr>
                <w:rFonts w:ascii="Times New Roman" w:hAnsi="Times New Roman"/>
                <w:sz w:val="20"/>
                <w:szCs w:val="20"/>
              </w:rPr>
            </w:pPr>
            <w:r w:rsidRPr="00FC7426">
              <w:rPr>
                <w:rFonts w:ascii="Times New Roman" w:hAnsi="Times New Roman"/>
                <w:b/>
                <w:sz w:val="20"/>
                <w:szCs w:val="20"/>
              </w:rPr>
              <w:t>Наблюдение за природой</w:t>
            </w:r>
            <w:r w:rsidRPr="00FC7426">
              <w:rPr>
                <w:rFonts w:ascii="Times New Roman" w:hAnsi="Times New Roman"/>
                <w:sz w:val="20"/>
                <w:szCs w:val="20"/>
              </w:rPr>
              <w:t xml:space="preserve"> – наблюдение за листопадом. </w:t>
            </w:r>
            <w:r w:rsidRPr="00FC7426">
              <w:rPr>
                <w:rFonts w:ascii="Times New Roman" w:hAnsi="Times New Roman"/>
                <w:b/>
                <w:sz w:val="20"/>
                <w:szCs w:val="20"/>
              </w:rPr>
              <w:t>Цель:</w:t>
            </w:r>
            <w:r w:rsidRPr="00FC7426">
              <w:rPr>
                <w:rFonts w:ascii="Times New Roman" w:hAnsi="Times New Roman"/>
                <w:sz w:val="20"/>
                <w:szCs w:val="20"/>
              </w:rPr>
              <w:t xml:space="preserve"> совершенствовать навыки безопасного поведения на улице</w:t>
            </w:r>
          </w:p>
          <w:p w:rsidR="00FC68AE" w:rsidRPr="00FC7426" w:rsidRDefault="00FC68AE" w:rsidP="00FC68AE">
            <w:pPr>
              <w:pStyle w:val="a8"/>
              <w:contextualSpacing/>
              <w:rPr>
                <w:rFonts w:ascii="Times New Roman" w:hAnsi="Times New Roman"/>
                <w:i/>
                <w:sz w:val="20"/>
                <w:szCs w:val="20"/>
              </w:rPr>
            </w:pPr>
            <w:r w:rsidRPr="00FC7426">
              <w:rPr>
                <w:rFonts w:ascii="Times New Roman" w:hAnsi="Times New Roman"/>
                <w:b/>
                <w:sz w:val="20"/>
                <w:szCs w:val="20"/>
              </w:rPr>
              <w:t xml:space="preserve">ДИ «Назови осенние явления природы» Цель: </w:t>
            </w:r>
            <w:r w:rsidRPr="00FC7426">
              <w:rPr>
                <w:rFonts w:ascii="Times New Roman" w:hAnsi="Times New Roman"/>
                <w:sz w:val="20"/>
                <w:szCs w:val="20"/>
              </w:rPr>
              <w:t xml:space="preserve">формирование навыков в умении образовывать и употреблять однокоренные слова, употреблять простые и сложные предложения – </w:t>
            </w:r>
            <w:r w:rsidRPr="00FC7426">
              <w:rPr>
                <w:rFonts w:ascii="Times New Roman" w:hAnsi="Times New Roman"/>
                <w:i/>
                <w:sz w:val="20"/>
                <w:szCs w:val="20"/>
              </w:rPr>
              <w:t>(коммуникативная, познавательная деятельность)</w:t>
            </w:r>
          </w:p>
          <w:p w:rsidR="00FC68AE" w:rsidRPr="00FC7426" w:rsidRDefault="00FC68AE" w:rsidP="00FC68AE">
            <w:pPr>
              <w:pStyle w:val="a8"/>
              <w:contextualSpacing/>
              <w:rPr>
                <w:rFonts w:ascii="Times New Roman" w:hAnsi="Times New Roman"/>
                <w:b/>
                <w:sz w:val="20"/>
                <w:szCs w:val="20"/>
              </w:rPr>
            </w:pPr>
            <w:r w:rsidRPr="00FC7426">
              <w:rPr>
                <w:rFonts w:ascii="Times New Roman" w:hAnsi="Times New Roman"/>
                <w:b/>
                <w:sz w:val="20"/>
                <w:szCs w:val="20"/>
              </w:rPr>
              <w:t>ПИ «Море волнуется» Цель:</w:t>
            </w:r>
            <w:r w:rsidRPr="00FC7426">
              <w:rPr>
                <w:rFonts w:ascii="Times New Roman" w:hAnsi="Times New Roman"/>
                <w:sz w:val="20"/>
                <w:szCs w:val="20"/>
              </w:rPr>
              <w:t xml:space="preserve">  обогащать двигательный опыт детей через совершенствование основных движений, подвижных игр (</w:t>
            </w:r>
            <w:r w:rsidRPr="00FC7426">
              <w:rPr>
                <w:rFonts w:ascii="Times New Roman" w:hAnsi="Times New Roman"/>
                <w:b/>
                <w:sz w:val="20"/>
                <w:szCs w:val="20"/>
              </w:rPr>
              <w:t>двигательная)</w:t>
            </w:r>
          </w:p>
          <w:p w:rsidR="00FC68AE" w:rsidRPr="00FC7426" w:rsidRDefault="00FC68AE" w:rsidP="00FC68AE">
            <w:pPr>
              <w:pStyle w:val="a8"/>
              <w:contextualSpacing/>
              <w:rPr>
                <w:rFonts w:ascii="Times New Roman" w:hAnsi="Times New Roman"/>
                <w:sz w:val="20"/>
                <w:szCs w:val="20"/>
              </w:rPr>
            </w:pPr>
            <w:r w:rsidRPr="00FC7426">
              <w:rPr>
                <w:rFonts w:ascii="Times New Roman" w:eastAsiaTheme="minorEastAsia" w:hAnsi="Times New Roman"/>
                <w:b/>
                <w:sz w:val="20"/>
                <w:szCs w:val="20"/>
                <w:lang w:eastAsia="ru-RU"/>
              </w:rPr>
              <w:t>Инд раб:</w:t>
            </w:r>
            <w:r w:rsidRPr="00FC7426">
              <w:rPr>
                <w:rFonts w:ascii="Times New Roman" w:eastAsiaTheme="minorEastAsia" w:hAnsi="Times New Roman"/>
                <w:sz w:val="20"/>
                <w:szCs w:val="20"/>
                <w:lang w:eastAsia="ru-RU"/>
              </w:rPr>
              <w:t>с Ульяна С., Богдан П. над умением различать круглую и овальную форму</w:t>
            </w:r>
          </w:p>
        </w:tc>
        <w:tc>
          <w:tcPr>
            <w:tcW w:w="2835" w:type="dxa"/>
            <w:gridSpan w:val="4"/>
          </w:tcPr>
          <w:p w:rsidR="00FC68AE" w:rsidRPr="00FC7426" w:rsidRDefault="00FC68AE" w:rsidP="00FC68AE">
            <w:pPr>
              <w:contextualSpacing/>
              <w:rPr>
                <w:rFonts w:ascii="Times New Roman" w:hAnsi="Times New Roman" w:cs="Times New Roman"/>
                <w:b/>
                <w:sz w:val="20"/>
                <w:szCs w:val="20"/>
              </w:rPr>
            </w:pPr>
            <w:r w:rsidRPr="00FC7426">
              <w:rPr>
                <w:rFonts w:ascii="Times New Roman" w:hAnsi="Times New Roman" w:cs="Times New Roman"/>
                <w:b/>
                <w:sz w:val="20"/>
                <w:szCs w:val="20"/>
              </w:rPr>
              <w:t>Наблюдение за неживым объектом</w:t>
            </w:r>
            <w:r w:rsidRPr="00FC7426">
              <w:rPr>
                <w:rFonts w:ascii="Times New Roman" w:hAnsi="Times New Roman" w:cs="Times New Roman"/>
                <w:sz w:val="20"/>
                <w:szCs w:val="20"/>
              </w:rPr>
              <w:t xml:space="preserve"> – ель. </w:t>
            </w:r>
            <w:r w:rsidRPr="00FC7426">
              <w:rPr>
                <w:rFonts w:ascii="Times New Roman" w:hAnsi="Times New Roman" w:cs="Times New Roman"/>
                <w:b/>
                <w:sz w:val="20"/>
                <w:szCs w:val="20"/>
              </w:rPr>
              <w:t>Цель:</w:t>
            </w:r>
            <w:r w:rsidRPr="00FC7426">
              <w:rPr>
                <w:rFonts w:ascii="Times New Roman" w:hAnsi="Times New Roman" w:cs="Times New Roman"/>
                <w:sz w:val="20"/>
                <w:szCs w:val="20"/>
              </w:rPr>
              <w:t xml:space="preserve"> обогащение словарного запаса детей</w:t>
            </w:r>
          </w:p>
          <w:p w:rsidR="00FC68AE" w:rsidRPr="00FC7426" w:rsidRDefault="00FC68AE" w:rsidP="00FC68AE">
            <w:pPr>
              <w:contextualSpacing/>
              <w:rPr>
                <w:rFonts w:ascii="Times New Roman" w:hAnsi="Times New Roman" w:cs="Times New Roman"/>
                <w:i/>
                <w:sz w:val="20"/>
                <w:szCs w:val="20"/>
              </w:rPr>
            </w:pPr>
            <w:r w:rsidRPr="00FC7426">
              <w:rPr>
                <w:rFonts w:ascii="Times New Roman" w:hAnsi="Times New Roman" w:cs="Times New Roman"/>
                <w:i/>
                <w:sz w:val="20"/>
                <w:szCs w:val="20"/>
              </w:rPr>
              <w:t>(коммуникативная, познавательная деятельность)</w:t>
            </w:r>
          </w:p>
          <w:p w:rsidR="00FC68AE" w:rsidRPr="00FC7426" w:rsidRDefault="00FC68AE" w:rsidP="00FC68AE">
            <w:pPr>
              <w:contextualSpacing/>
              <w:rPr>
                <w:rFonts w:ascii="Times New Roman" w:hAnsi="Times New Roman" w:cs="Times New Roman"/>
                <w:i/>
                <w:sz w:val="20"/>
                <w:szCs w:val="20"/>
              </w:rPr>
            </w:pPr>
          </w:p>
          <w:p w:rsidR="00FC68AE" w:rsidRPr="00FC7426" w:rsidRDefault="00FC68AE" w:rsidP="00FC68AE">
            <w:pPr>
              <w:pStyle w:val="a8"/>
              <w:contextualSpacing/>
              <w:rPr>
                <w:rFonts w:ascii="Times New Roman" w:hAnsi="Times New Roman"/>
                <w:sz w:val="20"/>
                <w:szCs w:val="20"/>
              </w:rPr>
            </w:pPr>
            <w:r w:rsidRPr="00FC7426">
              <w:rPr>
                <w:rFonts w:ascii="Times New Roman" w:hAnsi="Times New Roman"/>
                <w:b/>
                <w:sz w:val="20"/>
                <w:szCs w:val="20"/>
              </w:rPr>
              <w:t xml:space="preserve">ПИ « Веселый  мяч. Бросить и поймать» Цель: </w:t>
            </w:r>
            <w:r w:rsidRPr="00FC7426">
              <w:rPr>
                <w:rFonts w:ascii="Times New Roman" w:hAnsi="Times New Roman"/>
                <w:sz w:val="20"/>
                <w:szCs w:val="20"/>
              </w:rPr>
              <w:t xml:space="preserve"> - обогащать двигательные умения  детей через совершенствование основных движений</w:t>
            </w:r>
            <w:r w:rsidRPr="00FC7426">
              <w:rPr>
                <w:rFonts w:ascii="Times New Roman" w:hAnsi="Times New Roman"/>
                <w:b/>
                <w:sz w:val="20"/>
                <w:szCs w:val="20"/>
              </w:rPr>
              <w:t xml:space="preserve"> </w:t>
            </w:r>
            <w:r w:rsidRPr="00FC7426">
              <w:rPr>
                <w:rFonts w:ascii="Times New Roman" w:hAnsi="Times New Roman"/>
                <w:sz w:val="20"/>
                <w:szCs w:val="20"/>
              </w:rPr>
              <w:t>(двигательная)</w:t>
            </w:r>
          </w:p>
          <w:p w:rsidR="00FC68AE" w:rsidRPr="00FC7426" w:rsidRDefault="00FC68AE" w:rsidP="00FC68AE">
            <w:pPr>
              <w:contextualSpacing/>
              <w:rPr>
                <w:rFonts w:ascii="Times New Roman" w:hAnsi="Times New Roman" w:cs="Times New Roman"/>
                <w:color w:val="000000" w:themeColor="text1"/>
                <w:sz w:val="20"/>
                <w:szCs w:val="20"/>
              </w:rPr>
            </w:pPr>
            <w:r w:rsidRPr="00FC7426">
              <w:rPr>
                <w:rFonts w:ascii="Times New Roman" w:eastAsiaTheme="minorEastAsia" w:hAnsi="Times New Roman" w:cs="Times New Roman"/>
                <w:b/>
                <w:sz w:val="20"/>
                <w:szCs w:val="20"/>
                <w:lang w:eastAsia="ru-RU"/>
              </w:rPr>
              <w:t>Инд раб:</w:t>
            </w:r>
            <w:r w:rsidRPr="00FC7426">
              <w:rPr>
                <w:rFonts w:ascii="Times New Roman" w:eastAsiaTheme="minorEastAsia" w:hAnsi="Times New Roman" w:cs="Times New Roman"/>
                <w:sz w:val="20"/>
                <w:szCs w:val="20"/>
                <w:lang w:eastAsia="ru-RU"/>
              </w:rPr>
              <w:t>с Линара Ш., Миалина Л. над умением употреблять в самостоятельной речи простые и сложные предложения</w:t>
            </w:r>
          </w:p>
        </w:tc>
        <w:tc>
          <w:tcPr>
            <w:tcW w:w="2715" w:type="dxa"/>
          </w:tcPr>
          <w:p w:rsidR="00FC68AE" w:rsidRPr="00FC7426" w:rsidRDefault="00FC68AE" w:rsidP="00FC68AE">
            <w:pPr>
              <w:pStyle w:val="a8"/>
              <w:contextualSpacing/>
              <w:rPr>
                <w:rFonts w:ascii="Times New Roman" w:hAnsi="Times New Roman"/>
                <w:sz w:val="20"/>
                <w:szCs w:val="20"/>
              </w:rPr>
            </w:pPr>
            <w:r w:rsidRPr="00FC7426">
              <w:rPr>
                <w:rFonts w:ascii="Times New Roman" w:hAnsi="Times New Roman"/>
                <w:b/>
                <w:sz w:val="20"/>
                <w:szCs w:val="20"/>
              </w:rPr>
              <w:t>Наблюдение за погодой</w:t>
            </w:r>
            <w:r w:rsidRPr="00FC7426">
              <w:rPr>
                <w:rFonts w:ascii="Times New Roman" w:hAnsi="Times New Roman"/>
                <w:sz w:val="20"/>
                <w:szCs w:val="20"/>
              </w:rPr>
              <w:t xml:space="preserve"> – наблюдение и определение  состояния  погоды.. </w:t>
            </w:r>
            <w:r w:rsidRPr="00FC7426">
              <w:rPr>
                <w:rFonts w:ascii="Times New Roman" w:hAnsi="Times New Roman"/>
                <w:b/>
                <w:sz w:val="20"/>
                <w:szCs w:val="20"/>
              </w:rPr>
              <w:t>Цель:</w:t>
            </w:r>
            <w:r w:rsidRPr="00FC7426">
              <w:rPr>
                <w:rFonts w:ascii="Times New Roman" w:hAnsi="Times New Roman"/>
                <w:sz w:val="20"/>
                <w:szCs w:val="20"/>
              </w:rPr>
              <w:t xml:space="preserve"> обогащение словарного запаса детей существительными, формирование навыков в умении образовывать и употреблять однокоренные слова</w:t>
            </w:r>
          </w:p>
          <w:p w:rsidR="00FC68AE" w:rsidRPr="00FC7426" w:rsidRDefault="00FC68AE" w:rsidP="00FC68AE">
            <w:pPr>
              <w:contextualSpacing/>
              <w:rPr>
                <w:rFonts w:ascii="Times New Roman" w:hAnsi="Times New Roman" w:cs="Times New Roman"/>
                <w:i/>
                <w:sz w:val="20"/>
                <w:szCs w:val="20"/>
              </w:rPr>
            </w:pPr>
            <w:r w:rsidRPr="00FC7426">
              <w:rPr>
                <w:rFonts w:ascii="Times New Roman" w:hAnsi="Times New Roman" w:cs="Times New Roman"/>
                <w:sz w:val="20"/>
                <w:szCs w:val="20"/>
              </w:rPr>
              <w:t xml:space="preserve"> </w:t>
            </w:r>
            <w:r w:rsidRPr="00FC7426">
              <w:rPr>
                <w:rFonts w:ascii="Times New Roman" w:hAnsi="Times New Roman" w:cs="Times New Roman"/>
                <w:i/>
                <w:sz w:val="20"/>
                <w:szCs w:val="20"/>
              </w:rPr>
              <w:t>(коммуникативная, познавательная деятельность)</w:t>
            </w:r>
          </w:p>
          <w:p w:rsidR="00FC68AE" w:rsidRPr="00FC7426" w:rsidRDefault="00FC68AE" w:rsidP="00FC68AE">
            <w:pPr>
              <w:pStyle w:val="a8"/>
              <w:contextualSpacing/>
              <w:rPr>
                <w:rFonts w:ascii="Times New Roman" w:hAnsi="Times New Roman"/>
                <w:sz w:val="20"/>
                <w:szCs w:val="20"/>
              </w:rPr>
            </w:pPr>
            <w:r w:rsidRPr="00FC7426">
              <w:rPr>
                <w:rFonts w:ascii="Times New Roman" w:hAnsi="Times New Roman"/>
                <w:b/>
                <w:sz w:val="20"/>
                <w:szCs w:val="20"/>
              </w:rPr>
              <w:t>ДИ: «Что изменилось» Цель:</w:t>
            </w:r>
            <w:r w:rsidRPr="00FC7426">
              <w:rPr>
                <w:rFonts w:ascii="Times New Roman" w:hAnsi="Times New Roman"/>
                <w:sz w:val="20"/>
                <w:szCs w:val="20"/>
              </w:rPr>
              <w:t xml:space="preserve"> обучение диалогической речи по картинкам на тему осени</w:t>
            </w:r>
          </w:p>
          <w:p w:rsidR="00FC68AE" w:rsidRPr="00FC7426" w:rsidRDefault="00FC68AE" w:rsidP="00FC68AE">
            <w:pPr>
              <w:pStyle w:val="a8"/>
              <w:contextualSpacing/>
              <w:rPr>
                <w:rFonts w:ascii="Times New Roman" w:hAnsi="Times New Roman"/>
                <w:b/>
                <w:sz w:val="20"/>
                <w:szCs w:val="20"/>
              </w:rPr>
            </w:pPr>
            <w:r w:rsidRPr="00FC7426">
              <w:rPr>
                <w:rFonts w:ascii="Times New Roman" w:hAnsi="Times New Roman"/>
                <w:b/>
                <w:sz w:val="20"/>
                <w:szCs w:val="20"/>
              </w:rPr>
              <w:t>ПИ«Ловля мышек Цель:</w:t>
            </w:r>
            <w:r w:rsidRPr="00FC7426">
              <w:rPr>
                <w:rFonts w:ascii="Times New Roman" w:hAnsi="Times New Roman"/>
                <w:sz w:val="20"/>
                <w:szCs w:val="20"/>
              </w:rPr>
              <w:t xml:space="preserve"> обогащать двигательный опыт детей через совершенствование основных движений, подвижных игр.(</w:t>
            </w:r>
            <w:r w:rsidRPr="00FC7426">
              <w:rPr>
                <w:rFonts w:ascii="Times New Roman" w:hAnsi="Times New Roman"/>
                <w:b/>
                <w:sz w:val="20"/>
                <w:szCs w:val="20"/>
              </w:rPr>
              <w:t>двигательная)</w:t>
            </w:r>
          </w:p>
          <w:p w:rsidR="00FC68AE" w:rsidRPr="00FC7426" w:rsidRDefault="00FC68AE" w:rsidP="00FC68AE">
            <w:pPr>
              <w:pStyle w:val="a8"/>
              <w:contextualSpacing/>
              <w:rPr>
                <w:rFonts w:ascii="Times New Roman" w:hAnsi="Times New Roman"/>
                <w:sz w:val="20"/>
                <w:szCs w:val="20"/>
              </w:rPr>
            </w:pPr>
            <w:r w:rsidRPr="00FC7426">
              <w:rPr>
                <w:rFonts w:ascii="Times New Roman" w:eastAsiaTheme="minorEastAsia" w:hAnsi="Times New Roman"/>
                <w:b/>
                <w:sz w:val="20"/>
                <w:szCs w:val="20"/>
                <w:lang w:eastAsia="ru-RU"/>
              </w:rPr>
              <w:t>Инд раб:</w:t>
            </w:r>
            <w:r w:rsidRPr="00FC7426">
              <w:rPr>
                <w:rFonts w:ascii="Times New Roman" w:eastAsiaTheme="minorEastAsia" w:hAnsi="Times New Roman"/>
                <w:sz w:val="20"/>
                <w:szCs w:val="20"/>
                <w:lang w:eastAsia="ru-RU"/>
              </w:rPr>
              <w:t>с  Павел Ш., Матвей Д.</w:t>
            </w:r>
            <w:r w:rsidRPr="00FC7426">
              <w:rPr>
                <w:rFonts w:ascii="Times New Roman" w:hAnsi="Times New Roman"/>
                <w:sz w:val="20"/>
                <w:szCs w:val="20"/>
              </w:rPr>
              <w:t xml:space="preserve"> рассматривать, обследовать, различия и называя  предметы, их величину, цвет,</w:t>
            </w:r>
            <w:r w:rsidRPr="00FC7426">
              <w:rPr>
                <w:rFonts w:ascii="Times New Roman" w:hAnsi="Times New Roman"/>
                <w:spacing w:val="-6"/>
                <w:sz w:val="20"/>
                <w:szCs w:val="20"/>
              </w:rPr>
              <w:t xml:space="preserve"> </w:t>
            </w:r>
            <w:r w:rsidRPr="00FC7426">
              <w:rPr>
                <w:rFonts w:ascii="Times New Roman" w:hAnsi="Times New Roman"/>
                <w:sz w:val="20"/>
                <w:szCs w:val="20"/>
              </w:rPr>
              <w:t>форму;</w:t>
            </w:r>
          </w:p>
          <w:p w:rsidR="00FC68AE" w:rsidRPr="00FC7426" w:rsidRDefault="00FC68AE" w:rsidP="00FC68AE">
            <w:pPr>
              <w:pStyle w:val="a8"/>
              <w:contextualSpacing/>
              <w:rPr>
                <w:rFonts w:ascii="Times New Roman" w:eastAsia="Times New Roman" w:hAnsi="Times New Roman"/>
                <w:sz w:val="20"/>
                <w:szCs w:val="20"/>
                <w:lang w:eastAsia="ru-RU"/>
              </w:rPr>
            </w:pPr>
          </w:p>
        </w:tc>
      </w:tr>
      <w:tr w:rsidR="00FC68AE" w:rsidRPr="00FC7426" w:rsidTr="00FC68AE">
        <w:trPr>
          <w:gridAfter w:val="4"/>
          <w:wAfter w:w="10568" w:type="dxa"/>
          <w:trHeight w:val="562"/>
        </w:trPr>
        <w:tc>
          <w:tcPr>
            <w:tcW w:w="2381" w:type="dxa"/>
          </w:tcPr>
          <w:p w:rsidR="00FC68AE" w:rsidRPr="00FC7426" w:rsidRDefault="00FC68AE" w:rsidP="00FC68AE">
            <w:pPr>
              <w:pStyle w:val="TableParagraph"/>
              <w:ind w:left="22"/>
              <w:contextualSpacing/>
              <w:rPr>
                <w:rFonts w:ascii="Times New Roman" w:hAnsi="Times New Roman" w:cs="Times New Roman"/>
                <w:b/>
                <w:color w:val="000000" w:themeColor="text1"/>
                <w:sz w:val="20"/>
                <w:szCs w:val="20"/>
              </w:rPr>
            </w:pPr>
            <w:r w:rsidRPr="00FC7426">
              <w:rPr>
                <w:rFonts w:ascii="Times New Roman" w:hAnsi="Times New Roman" w:cs="Times New Roman"/>
                <w:b/>
                <w:color w:val="000000" w:themeColor="text1"/>
                <w:sz w:val="20"/>
                <w:szCs w:val="20"/>
              </w:rPr>
              <w:t>Дербесбалалардыңқызметі Самостоятельная</w:t>
            </w:r>
          </w:p>
          <w:p w:rsidR="00FC68AE" w:rsidRPr="00FC7426" w:rsidRDefault="00FC68AE" w:rsidP="00FC68AE">
            <w:pPr>
              <w:contextualSpacing/>
              <w:rPr>
                <w:rFonts w:ascii="Times New Roman" w:hAnsi="Times New Roman" w:cs="Times New Roman"/>
                <w:color w:val="000000" w:themeColor="text1"/>
                <w:sz w:val="20"/>
                <w:szCs w:val="20"/>
              </w:rPr>
            </w:pPr>
            <w:r w:rsidRPr="00FC7426">
              <w:rPr>
                <w:rFonts w:ascii="Times New Roman" w:hAnsi="Times New Roman" w:cs="Times New Roman"/>
                <w:b/>
                <w:color w:val="000000" w:themeColor="text1"/>
                <w:sz w:val="20"/>
                <w:szCs w:val="20"/>
              </w:rPr>
              <w:t>Деятельность детей</w:t>
            </w:r>
          </w:p>
        </w:tc>
        <w:tc>
          <w:tcPr>
            <w:tcW w:w="2835" w:type="dxa"/>
          </w:tcPr>
          <w:p w:rsidR="00FC68AE" w:rsidRPr="00FC7426" w:rsidRDefault="00FC68AE" w:rsidP="00FC68AE">
            <w:pPr>
              <w:pStyle w:val="TableParagraph"/>
              <w:ind w:left="22" w:right="-15"/>
              <w:contextualSpacing/>
              <w:rPr>
                <w:rFonts w:ascii="Times New Roman" w:hAnsi="Times New Roman" w:cs="Times New Roman"/>
                <w:b/>
                <w:color w:val="000000" w:themeColor="text1"/>
                <w:sz w:val="20"/>
                <w:szCs w:val="20"/>
              </w:rPr>
            </w:pPr>
            <w:r w:rsidRPr="00FC7426">
              <w:rPr>
                <w:rFonts w:ascii="Times New Roman" w:hAnsi="Times New Roman" w:cs="Times New Roman"/>
                <w:b/>
                <w:color w:val="000000" w:themeColor="text1"/>
                <w:sz w:val="20"/>
                <w:szCs w:val="20"/>
              </w:rPr>
              <w:t>Творческая деятельность «Живой  театр»  игра- инсценировка  по сказке «Репка»</w:t>
            </w:r>
          </w:p>
          <w:p w:rsidR="00FC68AE" w:rsidRDefault="00FC68AE" w:rsidP="00FC68AE">
            <w:pPr>
              <w:contextualSpacing/>
              <w:jc w:val="both"/>
              <w:rPr>
                <w:rFonts w:ascii="Times New Roman" w:hAnsi="Times New Roman" w:cs="Times New Roman"/>
                <w:sz w:val="20"/>
                <w:szCs w:val="20"/>
              </w:rPr>
            </w:pPr>
            <w:r w:rsidRPr="00FC7426">
              <w:rPr>
                <w:rFonts w:ascii="Times New Roman" w:hAnsi="Times New Roman" w:cs="Times New Roman"/>
                <w:b/>
                <w:color w:val="000000" w:themeColor="text1"/>
                <w:sz w:val="20"/>
                <w:szCs w:val="20"/>
              </w:rPr>
              <w:t xml:space="preserve">Цель: </w:t>
            </w:r>
            <w:r w:rsidRPr="00FC7426">
              <w:rPr>
                <w:rFonts w:ascii="Times New Roman" w:hAnsi="Times New Roman" w:cs="Times New Roman"/>
                <w:sz w:val="20"/>
                <w:szCs w:val="20"/>
              </w:rPr>
              <w:t>привитие</w:t>
            </w:r>
            <w:r w:rsidRPr="00FC7426">
              <w:rPr>
                <w:rFonts w:ascii="Times New Roman" w:hAnsi="Times New Roman" w:cs="Times New Roman"/>
                <w:spacing w:val="-7"/>
                <w:sz w:val="20"/>
                <w:szCs w:val="20"/>
              </w:rPr>
              <w:t xml:space="preserve"> </w:t>
            </w:r>
            <w:r w:rsidRPr="00FC7426">
              <w:rPr>
                <w:rFonts w:ascii="Times New Roman" w:hAnsi="Times New Roman" w:cs="Times New Roman"/>
                <w:sz w:val="20"/>
                <w:szCs w:val="20"/>
              </w:rPr>
              <w:t>интереса,</w:t>
            </w:r>
            <w:r w:rsidRPr="00FC7426">
              <w:rPr>
                <w:rFonts w:ascii="Times New Roman" w:hAnsi="Times New Roman" w:cs="Times New Roman"/>
                <w:spacing w:val="-6"/>
                <w:sz w:val="20"/>
                <w:szCs w:val="20"/>
              </w:rPr>
              <w:t xml:space="preserve"> </w:t>
            </w:r>
            <w:r w:rsidRPr="00FC7426">
              <w:rPr>
                <w:rFonts w:ascii="Times New Roman" w:hAnsi="Times New Roman" w:cs="Times New Roman"/>
                <w:sz w:val="20"/>
                <w:szCs w:val="20"/>
              </w:rPr>
              <w:t>желания</w:t>
            </w:r>
            <w:r w:rsidRPr="00FC7426">
              <w:rPr>
                <w:rFonts w:ascii="Times New Roman" w:hAnsi="Times New Roman" w:cs="Times New Roman"/>
                <w:spacing w:val="-7"/>
                <w:sz w:val="20"/>
                <w:szCs w:val="20"/>
              </w:rPr>
              <w:t xml:space="preserve"> </w:t>
            </w:r>
            <w:r w:rsidRPr="00FC7426">
              <w:rPr>
                <w:rFonts w:ascii="Times New Roman" w:hAnsi="Times New Roman" w:cs="Times New Roman"/>
                <w:sz w:val="20"/>
                <w:szCs w:val="20"/>
              </w:rPr>
              <w:t>в</w:t>
            </w:r>
            <w:r w:rsidRPr="00FC7426">
              <w:rPr>
                <w:rFonts w:ascii="Times New Roman" w:hAnsi="Times New Roman" w:cs="Times New Roman"/>
                <w:spacing w:val="-6"/>
                <w:sz w:val="20"/>
                <w:szCs w:val="20"/>
              </w:rPr>
              <w:t xml:space="preserve"> </w:t>
            </w:r>
            <w:r w:rsidRPr="00FC7426">
              <w:rPr>
                <w:rFonts w:ascii="Times New Roman" w:hAnsi="Times New Roman" w:cs="Times New Roman"/>
                <w:sz w:val="20"/>
                <w:szCs w:val="20"/>
              </w:rPr>
              <w:t>обыгрывании</w:t>
            </w:r>
            <w:r w:rsidRPr="00FC7426">
              <w:rPr>
                <w:rFonts w:ascii="Times New Roman" w:hAnsi="Times New Roman" w:cs="Times New Roman"/>
                <w:spacing w:val="-6"/>
                <w:sz w:val="20"/>
                <w:szCs w:val="20"/>
              </w:rPr>
              <w:t xml:space="preserve"> </w:t>
            </w:r>
            <w:r w:rsidRPr="00FC7426">
              <w:rPr>
                <w:rFonts w:ascii="Times New Roman" w:hAnsi="Times New Roman" w:cs="Times New Roman"/>
                <w:sz w:val="20"/>
                <w:szCs w:val="20"/>
              </w:rPr>
              <w:t>и</w:t>
            </w:r>
            <w:r w:rsidRPr="00FC7426">
              <w:rPr>
                <w:rFonts w:ascii="Times New Roman" w:hAnsi="Times New Roman" w:cs="Times New Roman"/>
                <w:spacing w:val="-7"/>
                <w:sz w:val="20"/>
                <w:szCs w:val="20"/>
              </w:rPr>
              <w:t xml:space="preserve"> </w:t>
            </w:r>
            <w:r w:rsidRPr="00FC7426">
              <w:rPr>
                <w:rFonts w:ascii="Times New Roman" w:hAnsi="Times New Roman" w:cs="Times New Roman"/>
                <w:sz w:val="20"/>
                <w:szCs w:val="20"/>
              </w:rPr>
              <w:t>драматизации</w:t>
            </w:r>
            <w:r w:rsidRPr="00FC7426">
              <w:rPr>
                <w:rFonts w:ascii="Times New Roman" w:hAnsi="Times New Roman" w:cs="Times New Roman"/>
                <w:spacing w:val="-6"/>
                <w:sz w:val="20"/>
                <w:szCs w:val="20"/>
              </w:rPr>
              <w:t xml:space="preserve"> </w:t>
            </w:r>
            <w:r w:rsidRPr="00FC7426">
              <w:rPr>
                <w:rFonts w:ascii="Times New Roman" w:hAnsi="Times New Roman" w:cs="Times New Roman"/>
                <w:sz w:val="20"/>
                <w:szCs w:val="20"/>
              </w:rPr>
              <w:t>знакомых</w:t>
            </w:r>
            <w:r w:rsidRPr="00FC7426">
              <w:rPr>
                <w:rFonts w:ascii="Times New Roman" w:hAnsi="Times New Roman" w:cs="Times New Roman"/>
                <w:spacing w:val="-6"/>
                <w:sz w:val="20"/>
                <w:szCs w:val="20"/>
              </w:rPr>
              <w:t xml:space="preserve"> </w:t>
            </w:r>
            <w:r w:rsidRPr="00FC7426">
              <w:rPr>
                <w:rFonts w:ascii="Times New Roman" w:hAnsi="Times New Roman" w:cs="Times New Roman"/>
                <w:sz w:val="20"/>
                <w:szCs w:val="20"/>
              </w:rPr>
              <w:lastRenderedPageBreak/>
              <w:t>сказок.</w:t>
            </w:r>
          </w:p>
          <w:p w:rsidR="00FC68AE" w:rsidRPr="00FC7426" w:rsidRDefault="00FC68AE" w:rsidP="00FC68AE">
            <w:pPr>
              <w:contextualSpacing/>
              <w:jc w:val="both"/>
              <w:rPr>
                <w:rFonts w:ascii="Times New Roman" w:hAnsi="Times New Roman" w:cs="Times New Roman"/>
                <w:i/>
                <w:sz w:val="20"/>
                <w:szCs w:val="20"/>
              </w:rPr>
            </w:pPr>
            <w:r w:rsidRPr="00FC7426">
              <w:rPr>
                <w:rFonts w:ascii="Times New Roman" w:hAnsi="Times New Roman" w:cs="Times New Roman"/>
                <w:i/>
                <w:sz w:val="20"/>
                <w:szCs w:val="20"/>
              </w:rPr>
              <w:t>(игровая, коммуникативная, творческая деятельность)</w:t>
            </w:r>
          </w:p>
          <w:p w:rsidR="00FC68AE" w:rsidRPr="00FC7426" w:rsidRDefault="00FC68AE" w:rsidP="00FC68AE">
            <w:pPr>
              <w:contextualSpacing/>
              <w:jc w:val="both"/>
              <w:rPr>
                <w:rFonts w:ascii="Times New Roman" w:hAnsi="Times New Roman" w:cs="Times New Roman"/>
                <w:color w:val="000000" w:themeColor="text1"/>
                <w:sz w:val="20"/>
                <w:szCs w:val="20"/>
              </w:rPr>
            </w:pPr>
          </w:p>
        </w:tc>
        <w:tc>
          <w:tcPr>
            <w:tcW w:w="2694" w:type="dxa"/>
          </w:tcPr>
          <w:p w:rsidR="00FC68AE" w:rsidRPr="00FC7426" w:rsidRDefault="00FC68AE" w:rsidP="00FC68AE">
            <w:pPr>
              <w:contextualSpacing/>
              <w:jc w:val="both"/>
              <w:rPr>
                <w:rFonts w:ascii="Times New Roman" w:hAnsi="Times New Roman" w:cs="Times New Roman"/>
                <w:sz w:val="20"/>
                <w:szCs w:val="20"/>
              </w:rPr>
            </w:pPr>
            <w:r w:rsidRPr="00FC7426">
              <w:rPr>
                <w:rFonts w:ascii="Times New Roman" w:hAnsi="Times New Roman" w:cs="Times New Roman"/>
                <w:b/>
                <w:color w:val="000000" w:themeColor="text1"/>
                <w:sz w:val="20"/>
                <w:szCs w:val="20"/>
              </w:rPr>
              <w:lastRenderedPageBreak/>
              <w:t xml:space="preserve">Рисуем открытку. Цель: </w:t>
            </w:r>
            <w:r w:rsidRPr="00FC7426">
              <w:rPr>
                <w:rFonts w:ascii="Times New Roman" w:hAnsi="Times New Roman" w:cs="Times New Roman"/>
                <w:sz w:val="20"/>
                <w:szCs w:val="20"/>
              </w:rPr>
              <w:t>формирование навыков рисования по представлению: цветы, игрушки, несложные силуэты, передавая их характерные особенности</w:t>
            </w:r>
          </w:p>
          <w:p w:rsidR="00FC68AE" w:rsidRPr="00FC7426" w:rsidRDefault="00FC68AE" w:rsidP="00FC68AE">
            <w:pPr>
              <w:contextualSpacing/>
              <w:jc w:val="both"/>
              <w:rPr>
                <w:rFonts w:ascii="Times New Roman" w:hAnsi="Times New Roman" w:cs="Times New Roman"/>
                <w:i/>
                <w:sz w:val="20"/>
                <w:szCs w:val="20"/>
              </w:rPr>
            </w:pPr>
            <w:r w:rsidRPr="00FC7426">
              <w:rPr>
                <w:rFonts w:ascii="Times New Roman" w:hAnsi="Times New Roman" w:cs="Times New Roman"/>
                <w:sz w:val="20"/>
                <w:szCs w:val="20"/>
              </w:rPr>
              <w:lastRenderedPageBreak/>
              <w:t xml:space="preserve"> </w:t>
            </w:r>
            <w:r w:rsidRPr="00FC7426">
              <w:rPr>
                <w:rFonts w:ascii="Times New Roman" w:hAnsi="Times New Roman" w:cs="Times New Roman"/>
                <w:i/>
                <w:sz w:val="20"/>
                <w:szCs w:val="20"/>
              </w:rPr>
              <w:t>(творческая деятельность)</w:t>
            </w:r>
          </w:p>
          <w:p w:rsidR="00FC68AE" w:rsidRPr="00FC7426" w:rsidRDefault="00FC68AE" w:rsidP="00FC68AE">
            <w:pPr>
              <w:contextualSpacing/>
              <w:jc w:val="both"/>
              <w:rPr>
                <w:rFonts w:ascii="Times New Roman" w:hAnsi="Times New Roman" w:cs="Times New Roman"/>
                <w:color w:val="000000" w:themeColor="text1"/>
                <w:sz w:val="20"/>
                <w:szCs w:val="20"/>
              </w:rPr>
            </w:pPr>
          </w:p>
        </w:tc>
        <w:tc>
          <w:tcPr>
            <w:tcW w:w="2835" w:type="dxa"/>
            <w:gridSpan w:val="2"/>
          </w:tcPr>
          <w:p w:rsidR="00FC68AE" w:rsidRPr="00FC7426" w:rsidRDefault="00FC68AE" w:rsidP="00FC68AE">
            <w:pPr>
              <w:contextualSpacing/>
              <w:rPr>
                <w:rFonts w:ascii="Times New Roman" w:hAnsi="Times New Roman" w:cs="Times New Roman"/>
                <w:sz w:val="20"/>
                <w:szCs w:val="20"/>
              </w:rPr>
            </w:pPr>
            <w:r w:rsidRPr="00FC7426">
              <w:rPr>
                <w:rFonts w:ascii="Times New Roman" w:hAnsi="Times New Roman" w:cs="Times New Roman"/>
                <w:b/>
                <w:color w:val="000000" w:themeColor="text1"/>
                <w:sz w:val="20"/>
                <w:szCs w:val="20"/>
              </w:rPr>
              <w:lastRenderedPageBreak/>
              <w:t xml:space="preserve">Сюжетно-ролевая игра «Овощной магазин» Цель: </w:t>
            </w:r>
            <w:r w:rsidRPr="00FC7426">
              <w:rPr>
                <w:rFonts w:ascii="Times New Roman" w:hAnsi="Times New Roman" w:cs="Times New Roman"/>
                <w:sz w:val="20"/>
                <w:szCs w:val="20"/>
              </w:rPr>
              <w:t xml:space="preserve">обучение диалогической речи. Формирование умения использовать в речи новые слова на казахском  языке Закрепление представления </w:t>
            </w:r>
            <w:r w:rsidRPr="00FC7426">
              <w:rPr>
                <w:rFonts w:ascii="Times New Roman" w:hAnsi="Times New Roman" w:cs="Times New Roman"/>
                <w:sz w:val="20"/>
                <w:szCs w:val="20"/>
              </w:rPr>
              <w:lastRenderedPageBreak/>
              <w:t>об овощах.</w:t>
            </w:r>
          </w:p>
          <w:p w:rsidR="00FC68AE" w:rsidRPr="00FC7426" w:rsidRDefault="00FC68AE" w:rsidP="00FC68AE">
            <w:pPr>
              <w:contextualSpacing/>
              <w:rPr>
                <w:rFonts w:ascii="Times New Roman" w:hAnsi="Times New Roman" w:cs="Times New Roman"/>
                <w:color w:val="000000" w:themeColor="text1"/>
                <w:sz w:val="20"/>
                <w:szCs w:val="20"/>
              </w:rPr>
            </w:pPr>
            <w:r w:rsidRPr="00FC7426">
              <w:rPr>
                <w:rFonts w:ascii="Times New Roman" w:hAnsi="Times New Roman" w:cs="Times New Roman"/>
                <w:i/>
                <w:sz w:val="20"/>
                <w:szCs w:val="20"/>
              </w:rPr>
              <w:t xml:space="preserve">Билингвальный компонент: </w:t>
            </w:r>
            <w:r w:rsidRPr="00FC7426">
              <w:rPr>
                <w:rFonts w:ascii="Times New Roman" w:hAnsi="Times New Roman" w:cs="Times New Roman"/>
                <w:i/>
                <w:sz w:val="20"/>
                <w:szCs w:val="20"/>
                <w:lang w:val="kk-KZ"/>
              </w:rPr>
              <w:t>Сәбіз, пияз, қияр, қызылша</w:t>
            </w:r>
            <w:r w:rsidRPr="00FC7426">
              <w:rPr>
                <w:rFonts w:ascii="Times New Roman" w:hAnsi="Times New Roman" w:cs="Times New Roman"/>
                <w:sz w:val="20"/>
                <w:szCs w:val="20"/>
                <w:lang w:val="kk-KZ"/>
              </w:rPr>
              <w:t>,  картоп, қызанақ</w:t>
            </w:r>
          </w:p>
        </w:tc>
        <w:tc>
          <w:tcPr>
            <w:tcW w:w="2835" w:type="dxa"/>
            <w:gridSpan w:val="4"/>
          </w:tcPr>
          <w:p w:rsidR="00FC68AE" w:rsidRPr="00FC7426" w:rsidRDefault="00FC68AE" w:rsidP="00FC68AE">
            <w:pPr>
              <w:contextualSpacing/>
              <w:jc w:val="both"/>
              <w:rPr>
                <w:rFonts w:ascii="Times New Roman" w:hAnsi="Times New Roman" w:cs="Times New Roman"/>
                <w:sz w:val="20"/>
                <w:szCs w:val="20"/>
              </w:rPr>
            </w:pPr>
            <w:r w:rsidRPr="00FC7426">
              <w:rPr>
                <w:rFonts w:ascii="Times New Roman" w:hAnsi="Times New Roman" w:cs="Times New Roman"/>
                <w:b/>
                <w:color w:val="000000" w:themeColor="text1"/>
                <w:sz w:val="20"/>
                <w:szCs w:val="20"/>
              </w:rPr>
              <w:lastRenderedPageBreak/>
              <w:t xml:space="preserve">Лепка из пластилина – круглые и овальные овощи. Цель: </w:t>
            </w:r>
            <w:r w:rsidRPr="00FC7426">
              <w:rPr>
                <w:rFonts w:ascii="Times New Roman" w:hAnsi="Times New Roman" w:cs="Times New Roman"/>
                <w:sz w:val="20"/>
                <w:szCs w:val="20"/>
              </w:rPr>
              <w:t>Формирование умений лепить с натуры овощи разной формы и величины, пользуясь движениями всей кисти руки и пальцев.</w:t>
            </w:r>
          </w:p>
          <w:p w:rsidR="00FC68AE" w:rsidRPr="00FC7426" w:rsidRDefault="00FC68AE" w:rsidP="00FC68AE">
            <w:pPr>
              <w:contextualSpacing/>
              <w:jc w:val="both"/>
              <w:rPr>
                <w:rFonts w:ascii="Times New Roman" w:hAnsi="Times New Roman" w:cs="Times New Roman"/>
                <w:b/>
                <w:i/>
                <w:color w:val="000000" w:themeColor="text1"/>
                <w:sz w:val="20"/>
                <w:szCs w:val="20"/>
              </w:rPr>
            </w:pPr>
            <w:r w:rsidRPr="00FC7426">
              <w:rPr>
                <w:rFonts w:ascii="Times New Roman" w:hAnsi="Times New Roman" w:cs="Times New Roman"/>
                <w:i/>
                <w:sz w:val="20"/>
                <w:szCs w:val="20"/>
              </w:rPr>
              <w:lastRenderedPageBreak/>
              <w:t xml:space="preserve">Билингвальный компонент: </w:t>
            </w:r>
            <w:r w:rsidRPr="00FC7426">
              <w:rPr>
                <w:rFonts w:ascii="Times New Roman" w:hAnsi="Times New Roman" w:cs="Times New Roman"/>
                <w:i/>
                <w:sz w:val="20"/>
                <w:szCs w:val="20"/>
                <w:lang w:val="kk-KZ"/>
              </w:rPr>
              <w:t>Сәбіз, пияз, қияр, қызылша,  картоп, қызанақ</w:t>
            </w:r>
          </w:p>
        </w:tc>
        <w:tc>
          <w:tcPr>
            <w:tcW w:w="2715" w:type="dxa"/>
          </w:tcPr>
          <w:p w:rsidR="00FC68AE" w:rsidRPr="00FC7426" w:rsidRDefault="00FC68AE" w:rsidP="00FC68AE">
            <w:pPr>
              <w:contextualSpacing/>
              <w:jc w:val="both"/>
              <w:rPr>
                <w:rFonts w:ascii="Times New Roman" w:hAnsi="Times New Roman" w:cs="Times New Roman"/>
                <w:b/>
                <w:sz w:val="20"/>
                <w:szCs w:val="20"/>
              </w:rPr>
            </w:pPr>
            <w:r w:rsidRPr="00FC7426">
              <w:rPr>
                <w:rFonts w:ascii="Times New Roman" w:hAnsi="Times New Roman" w:cs="Times New Roman"/>
                <w:b/>
                <w:sz w:val="20"/>
                <w:szCs w:val="20"/>
              </w:rPr>
              <w:lastRenderedPageBreak/>
              <w:t xml:space="preserve">ДИ «Мало-много» Цель: </w:t>
            </w:r>
            <w:r w:rsidRPr="00FC7426">
              <w:rPr>
                <w:rFonts w:ascii="Times New Roman" w:hAnsi="Times New Roman" w:cs="Times New Roman"/>
                <w:sz w:val="20"/>
                <w:szCs w:val="20"/>
              </w:rPr>
              <w:t xml:space="preserve">Развитие понятий о числах как показателях различных множеств </w:t>
            </w:r>
          </w:p>
        </w:tc>
      </w:tr>
      <w:tr w:rsidR="00FC68AE" w:rsidRPr="00FC7426" w:rsidTr="00FC68AE">
        <w:trPr>
          <w:gridAfter w:val="4"/>
          <w:wAfter w:w="10568" w:type="dxa"/>
        </w:trPr>
        <w:tc>
          <w:tcPr>
            <w:tcW w:w="2381" w:type="dxa"/>
          </w:tcPr>
          <w:p w:rsidR="00FC68AE" w:rsidRPr="00FC7426" w:rsidRDefault="00FC68AE" w:rsidP="00FC68AE">
            <w:pPr>
              <w:pStyle w:val="TableParagraph"/>
              <w:ind w:left="22"/>
              <w:contextualSpacing/>
              <w:rPr>
                <w:rFonts w:ascii="Times New Roman" w:hAnsi="Times New Roman" w:cs="Times New Roman"/>
                <w:b/>
                <w:color w:val="000000" w:themeColor="text1"/>
                <w:sz w:val="20"/>
                <w:szCs w:val="20"/>
              </w:rPr>
            </w:pPr>
            <w:r w:rsidRPr="00FC7426">
              <w:rPr>
                <w:rFonts w:ascii="Times New Roman" w:hAnsi="Times New Roman" w:cs="Times New Roman"/>
                <w:b/>
                <w:color w:val="000000" w:themeColor="text1"/>
                <w:sz w:val="20"/>
                <w:szCs w:val="20"/>
              </w:rPr>
              <w:lastRenderedPageBreak/>
              <w:t>Ата-аналарменәңгіме,</w:t>
            </w:r>
          </w:p>
          <w:p w:rsidR="00FC68AE" w:rsidRPr="00FC7426" w:rsidRDefault="00FC68AE" w:rsidP="00FC68AE">
            <w:pPr>
              <w:pStyle w:val="TableParagraph"/>
              <w:ind w:left="22"/>
              <w:contextualSpacing/>
              <w:rPr>
                <w:rFonts w:ascii="Times New Roman" w:hAnsi="Times New Roman" w:cs="Times New Roman"/>
                <w:b/>
                <w:color w:val="000000" w:themeColor="text1"/>
                <w:sz w:val="20"/>
                <w:szCs w:val="20"/>
              </w:rPr>
            </w:pPr>
            <w:r w:rsidRPr="00FC7426">
              <w:rPr>
                <w:rFonts w:ascii="Times New Roman" w:hAnsi="Times New Roman" w:cs="Times New Roman"/>
                <w:b/>
                <w:color w:val="000000" w:themeColor="text1"/>
                <w:sz w:val="20"/>
                <w:szCs w:val="20"/>
              </w:rPr>
              <w:t xml:space="preserve">кеңес беру </w:t>
            </w:r>
          </w:p>
          <w:p w:rsidR="00FC68AE" w:rsidRPr="00FC7426" w:rsidRDefault="00FC68AE" w:rsidP="00FC68AE">
            <w:pPr>
              <w:pStyle w:val="TableParagraph"/>
              <w:ind w:left="22"/>
              <w:contextualSpacing/>
              <w:rPr>
                <w:rFonts w:ascii="Times New Roman" w:hAnsi="Times New Roman" w:cs="Times New Roman"/>
                <w:b/>
                <w:color w:val="000000" w:themeColor="text1"/>
                <w:sz w:val="20"/>
                <w:szCs w:val="20"/>
              </w:rPr>
            </w:pPr>
            <w:r w:rsidRPr="00FC7426">
              <w:rPr>
                <w:rFonts w:ascii="Times New Roman" w:hAnsi="Times New Roman" w:cs="Times New Roman"/>
                <w:b/>
                <w:color w:val="000000" w:themeColor="text1"/>
                <w:sz w:val="20"/>
                <w:szCs w:val="20"/>
              </w:rPr>
              <w:t>Беседа с родителями,</w:t>
            </w:r>
          </w:p>
          <w:p w:rsidR="00FC68AE" w:rsidRPr="00FC7426" w:rsidRDefault="00FC68AE" w:rsidP="00FC68AE">
            <w:pPr>
              <w:contextualSpacing/>
              <w:rPr>
                <w:rFonts w:ascii="Times New Roman" w:hAnsi="Times New Roman" w:cs="Times New Roman"/>
                <w:b/>
                <w:color w:val="000000" w:themeColor="text1"/>
                <w:sz w:val="20"/>
                <w:szCs w:val="20"/>
              </w:rPr>
            </w:pPr>
            <w:r w:rsidRPr="00FC7426">
              <w:rPr>
                <w:rFonts w:ascii="Times New Roman" w:hAnsi="Times New Roman" w:cs="Times New Roman"/>
                <w:b/>
                <w:color w:val="000000" w:themeColor="text1"/>
                <w:sz w:val="20"/>
                <w:szCs w:val="20"/>
              </w:rPr>
              <w:t>консультации</w:t>
            </w:r>
          </w:p>
          <w:p w:rsidR="00FC68AE" w:rsidRPr="00FC7426" w:rsidRDefault="00FC68AE" w:rsidP="00FC68AE">
            <w:pPr>
              <w:contextualSpacing/>
              <w:rPr>
                <w:rFonts w:ascii="Times New Roman" w:hAnsi="Times New Roman" w:cs="Times New Roman"/>
                <w:color w:val="000000" w:themeColor="text1"/>
                <w:sz w:val="20"/>
                <w:szCs w:val="20"/>
              </w:rPr>
            </w:pPr>
          </w:p>
        </w:tc>
        <w:tc>
          <w:tcPr>
            <w:tcW w:w="2835" w:type="dxa"/>
          </w:tcPr>
          <w:p w:rsidR="00FC68AE" w:rsidRPr="00FC7426" w:rsidRDefault="00FC68AE" w:rsidP="00FC68AE">
            <w:pPr>
              <w:contextualSpacing/>
              <w:rPr>
                <w:rFonts w:ascii="Times New Roman" w:hAnsi="Times New Roman" w:cs="Times New Roman"/>
                <w:color w:val="000000" w:themeColor="text1"/>
                <w:sz w:val="20"/>
                <w:szCs w:val="20"/>
              </w:rPr>
            </w:pPr>
            <w:r w:rsidRPr="00FC7426">
              <w:rPr>
                <w:rFonts w:ascii="Times New Roman" w:hAnsi="Times New Roman" w:cs="Times New Roman"/>
                <w:color w:val="000000" w:themeColor="text1"/>
                <w:sz w:val="20"/>
                <w:szCs w:val="20"/>
              </w:rPr>
              <w:t>Беседа с родителями о домашнем распорядке дня ребенка.</w:t>
            </w:r>
          </w:p>
        </w:tc>
        <w:tc>
          <w:tcPr>
            <w:tcW w:w="2694" w:type="dxa"/>
          </w:tcPr>
          <w:p w:rsidR="00FC68AE" w:rsidRPr="00FC7426" w:rsidRDefault="00FC68AE" w:rsidP="00FC68AE">
            <w:pPr>
              <w:contextualSpacing/>
              <w:rPr>
                <w:rFonts w:ascii="Times New Roman" w:hAnsi="Times New Roman" w:cs="Times New Roman"/>
                <w:color w:val="FF0000"/>
                <w:sz w:val="20"/>
                <w:szCs w:val="20"/>
              </w:rPr>
            </w:pPr>
            <w:r w:rsidRPr="00FC7426">
              <w:rPr>
                <w:rFonts w:ascii="Times New Roman" w:hAnsi="Times New Roman" w:cs="Times New Roman"/>
                <w:color w:val="000000" w:themeColor="text1"/>
                <w:sz w:val="20"/>
                <w:szCs w:val="20"/>
              </w:rPr>
              <w:t>Индивидуальные беседы с родителями о формировании навыков самообслуживания.</w:t>
            </w:r>
          </w:p>
        </w:tc>
        <w:tc>
          <w:tcPr>
            <w:tcW w:w="2835" w:type="dxa"/>
            <w:gridSpan w:val="2"/>
          </w:tcPr>
          <w:p w:rsidR="00FC68AE" w:rsidRPr="00FC7426" w:rsidRDefault="00FC68AE" w:rsidP="00FC68AE">
            <w:pPr>
              <w:contextualSpacing/>
              <w:rPr>
                <w:rFonts w:ascii="Times New Roman" w:hAnsi="Times New Roman" w:cs="Times New Roman"/>
                <w:color w:val="FF0000"/>
                <w:sz w:val="20"/>
                <w:szCs w:val="20"/>
              </w:rPr>
            </w:pPr>
            <w:r w:rsidRPr="00FC7426">
              <w:rPr>
                <w:rFonts w:ascii="Times New Roman" w:hAnsi="Times New Roman" w:cs="Times New Roman"/>
                <w:color w:val="000000" w:themeColor="text1"/>
                <w:sz w:val="20"/>
                <w:szCs w:val="20"/>
              </w:rPr>
              <w:t>Консультация родителей по вопросам здоровья детей.</w:t>
            </w:r>
          </w:p>
        </w:tc>
        <w:tc>
          <w:tcPr>
            <w:tcW w:w="2835" w:type="dxa"/>
            <w:gridSpan w:val="4"/>
          </w:tcPr>
          <w:p w:rsidR="00FC68AE" w:rsidRPr="00FC7426" w:rsidRDefault="00FC68AE" w:rsidP="00FC68AE">
            <w:pPr>
              <w:contextualSpacing/>
              <w:rPr>
                <w:rFonts w:ascii="Times New Roman" w:hAnsi="Times New Roman" w:cs="Times New Roman"/>
                <w:color w:val="FF0000"/>
                <w:sz w:val="20"/>
                <w:szCs w:val="20"/>
              </w:rPr>
            </w:pPr>
            <w:r w:rsidRPr="00FC7426">
              <w:rPr>
                <w:rFonts w:ascii="Times New Roman" w:hAnsi="Times New Roman" w:cs="Times New Roman"/>
                <w:color w:val="000000" w:themeColor="text1"/>
                <w:sz w:val="20"/>
                <w:szCs w:val="20"/>
              </w:rPr>
              <w:t>Беседа с родителями по вопросам воспитания и развития детей.</w:t>
            </w:r>
          </w:p>
        </w:tc>
        <w:tc>
          <w:tcPr>
            <w:tcW w:w="2715" w:type="dxa"/>
          </w:tcPr>
          <w:p w:rsidR="00FC68AE" w:rsidRPr="00FC7426" w:rsidRDefault="00FC68AE" w:rsidP="00FC68AE">
            <w:pPr>
              <w:contextualSpacing/>
              <w:rPr>
                <w:rFonts w:ascii="Times New Roman" w:hAnsi="Times New Roman" w:cs="Times New Roman"/>
                <w:color w:val="FF0000"/>
                <w:sz w:val="20"/>
                <w:szCs w:val="20"/>
              </w:rPr>
            </w:pPr>
            <w:r w:rsidRPr="00FC7426">
              <w:rPr>
                <w:rFonts w:ascii="Times New Roman" w:hAnsi="Times New Roman" w:cs="Times New Roman"/>
                <w:sz w:val="20"/>
                <w:szCs w:val="20"/>
                <w:lang w:val="kk-KZ"/>
              </w:rPr>
              <w:t>Беседа о личной гигиене детей в детском саду</w:t>
            </w:r>
          </w:p>
        </w:tc>
      </w:tr>
      <w:tr w:rsidR="00FC68AE" w:rsidRPr="00FC7426" w:rsidTr="00FC68AE">
        <w:trPr>
          <w:gridAfter w:val="4"/>
          <w:wAfter w:w="10568" w:type="dxa"/>
          <w:trHeight w:val="662"/>
        </w:trPr>
        <w:tc>
          <w:tcPr>
            <w:tcW w:w="2381" w:type="dxa"/>
          </w:tcPr>
          <w:p w:rsidR="00FC68AE" w:rsidRPr="00FC7426" w:rsidRDefault="00FC68AE" w:rsidP="00FC68AE">
            <w:pPr>
              <w:contextualSpacing/>
              <w:rPr>
                <w:rFonts w:ascii="Times New Roman" w:hAnsi="Times New Roman" w:cs="Times New Roman"/>
                <w:b/>
                <w:color w:val="000000" w:themeColor="text1"/>
                <w:sz w:val="20"/>
                <w:szCs w:val="20"/>
              </w:rPr>
            </w:pPr>
            <w:r w:rsidRPr="00FC7426">
              <w:rPr>
                <w:rFonts w:ascii="Times New Roman" w:hAnsi="Times New Roman" w:cs="Times New Roman"/>
                <w:b/>
                <w:color w:val="000000" w:themeColor="text1"/>
                <w:sz w:val="20"/>
                <w:szCs w:val="20"/>
              </w:rPr>
              <w:t>Балаларды</w:t>
            </w:r>
            <w:r w:rsidRPr="00FC7426">
              <w:rPr>
                <w:rFonts w:ascii="Times New Roman" w:hAnsi="Times New Roman" w:cs="Times New Roman"/>
                <w:b/>
                <w:color w:val="000000" w:themeColor="text1"/>
                <w:sz w:val="20"/>
                <w:szCs w:val="20"/>
                <w:lang w:val="kk-KZ"/>
              </w:rPr>
              <w:t>ң</w:t>
            </w:r>
            <w:r w:rsidRPr="00FC7426">
              <w:rPr>
                <w:rFonts w:ascii="Times New Roman" w:hAnsi="Times New Roman" w:cs="Times New Roman"/>
                <w:b/>
                <w:color w:val="000000" w:themeColor="text1"/>
                <w:sz w:val="20"/>
                <w:szCs w:val="20"/>
              </w:rPr>
              <w:t>үйге к</w:t>
            </w:r>
            <w:r w:rsidRPr="00FC7426">
              <w:rPr>
                <w:rFonts w:ascii="Times New Roman" w:hAnsi="Times New Roman" w:cs="Times New Roman"/>
                <w:b/>
                <w:color w:val="000000" w:themeColor="text1"/>
                <w:sz w:val="20"/>
                <w:szCs w:val="20"/>
                <w:lang w:val="kk-KZ"/>
              </w:rPr>
              <w:t>етуі</w:t>
            </w:r>
          </w:p>
          <w:p w:rsidR="00FC68AE" w:rsidRPr="00FC7426" w:rsidRDefault="00FC68AE" w:rsidP="00FC68AE">
            <w:pPr>
              <w:contextualSpacing/>
              <w:rPr>
                <w:rFonts w:ascii="Times New Roman" w:hAnsi="Times New Roman" w:cs="Times New Roman"/>
                <w:b/>
                <w:color w:val="000000" w:themeColor="text1"/>
                <w:sz w:val="20"/>
                <w:szCs w:val="20"/>
              </w:rPr>
            </w:pPr>
            <w:r w:rsidRPr="00FC7426">
              <w:rPr>
                <w:rFonts w:ascii="Times New Roman" w:hAnsi="Times New Roman" w:cs="Times New Roman"/>
                <w:b/>
                <w:color w:val="000000" w:themeColor="text1"/>
                <w:sz w:val="20"/>
                <w:szCs w:val="20"/>
              </w:rPr>
              <w:t>Уход детей домой</w:t>
            </w:r>
          </w:p>
        </w:tc>
        <w:tc>
          <w:tcPr>
            <w:tcW w:w="13914" w:type="dxa"/>
            <w:gridSpan w:val="9"/>
          </w:tcPr>
          <w:p w:rsidR="00FC68AE" w:rsidRPr="00FC7426" w:rsidRDefault="00FC68AE" w:rsidP="00FC68AE">
            <w:pPr>
              <w:contextualSpacing/>
              <w:rPr>
                <w:rFonts w:ascii="Times New Roman" w:hAnsi="Times New Roman" w:cs="Times New Roman"/>
                <w:color w:val="000000" w:themeColor="text1"/>
                <w:sz w:val="20"/>
                <w:szCs w:val="20"/>
              </w:rPr>
            </w:pPr>
            <w:r w:rsidRPr="00FC7426">
              <w:rPr>
                <w:rFonts w:ascii="Times New Roman" w:hAnsi="Times New Roman" w:cs="Times New Roman"/>
                <w:color w:val="000000" w:themeColor="text1"/>
                <w:sz w:val="20"/>
                <w:szCs w:val="20"/>
              </w:rPr>
              <w:t>Напомнить родителям о соблюдении распорядка дня, правилах поведения и пребывания ребенка в д/с.</w:t>
            </w:r>
            <w:r w:rsidRPr="00FC7426">
              <w:rPr>
                <w:rFonts w:ascii="Times New Roman" w:hAnsi="Times New Roman" w:cs="Times New Roman"/>
                <w:sz w:val="20"/>
                <w:szCs w:val="20"/>
                <w:lang w:val="kk-KZ"/>
              </w:rPr>
              <w:t xml:space="preserve"> Беседы о достижениях детей, ответы на вопросы родителей по воспитанию и развитию ребенка, давать советы.</w:t>
            </w:r>
          </w:p>
        </w:tc>
      </w:tr>
    </w:tbl>
    <w:p w:rsidR="00FC68AE" w:rsidRPr="00FC7426" w:rsidRDefault="00FC68AE" w:rsidP="00FC68AE">
      <w:pPr>
        <w:contextualSpacing/>
        <w:rPr>
          <w:rFonts w:ascii="Times New Roman" w:eastAsia="Calibri" w:hAnsi="Times New Roman" w:cs="Times New Roman"/>
          <w:b/>
          <w:noProof/>
          <w:sz w:val="20"/>
          <w:szCs w:val="20"/>
        </w:rPr>
      </w:pPr>
    </w:p>
    <w:p w:rsidR="00FC68AE" w:rsidRPr="00FC7426" w:rsidRDefault="00FC68AE" w:rsidP="00FC68AE">
      <w:pPr>
        <w:contextualSpacing/>
        <w:rPr>
          <w:rFonts w:ascii="Times New Roman" w:eastAsia="Calibri" w:hAnsi="Times New Roman" w:cs="Times New Roman"/>
          <w:b/>
          <w:noProof/>
          <w:sz w:val="20"/>
          <w:szCs w:val="20"/>
        </w:rPr>
      </w:pPr>
    </w:p>
    <w:p w:rsidR="00FC68AE" w:rsidRPr="00FC7426" w:rsidRDefault="00FC68AE" w:rsidP="00FC68AE">
      <w:pPr>
        <w:contextualSpacing/>
        <w:rPr>
          <w:rFonts w:ascii="Times New Roman" w:eastAsia="Calibri" w:hAnsi="Times New Roman" w:cs="Times New Roman"/>
          <w:b/>
          <w:noProof/>
          <w:sz w:val="20"/>
          <w:szCs w:val="20"/>
        </w:rPr>
      </w:pPr>
    </w:p>
    <w:p w:rsidR="00FC68AE" w:rsidRPr="00FC7426" w:rsidRDefault="00FC68AE" w:rsidP="00FC68AE">
      <w:pPr>
        <w:contextualSpacing/>
        <w:rPr>
          <w:rFonts w:ascii="Times New Roman" w:eastAsia="Calibri" w:hAnsi="Times New Roman" w:cs="Times New Roman"/>
          <w:color w:val="FF0000"/>
          <w:sz w:val="20"/>
          <w:szCs w:val="20"/>
        </w:rPr>
      </w:pPr>
    </w:p>
    <w:p w:rsidR="00FC68AE" w:rsidRPr="003B51AF" w:rsidRDefault="00FC68AE" w:rsidP="00FC68AE">
      <w:pPr>
        <w:tabs>
          <w:tab w:val="left" w:pos="11482"/>
        </w:tabs>
        <w:ind w:left="2124" w:right="4222"/>
        <w:contextualSpacing/>
        <w:jc w:val="center"/>
        <w:rPr>
          <w:rFonts w:ascii="Times New Roman" w:hAnsi="Times New Roman" w:cs="Times New Roman"/>
          <w:sz w:val="20"/>
          <w:szCs w:val="20"/>
        </w:rPr>
      </w:pPr>
      <w:r w:rsidRPr="007426F5">
        <w:rPr>
          <w:rFonts w:ascii="Times New Roman" w:hAnsi="Times New Roman" w:cs="Times New Roman"/>
          <w:b/>
          <w:sz w:val="24"/>
          <w:szCs w:val="24"/>
        </w:rPr>
        <w:t xml:space="preserve">                                        </w:t>
      </w:r>
      <w:r w:rsidRPr="003B51AF">
        <w:rPr>
          <w:rFonts w:ascii="Times New Roman" w:hAnsi="Times New Roman" w:cs="Times New Roman"/>
          <w:sz w:val="20"/>
          <w:szCs w:val="20"/>
        </w:rPr>
        <w:t>Тәрбие-білім беру үдерісініңциклограммасы</w:t>
      </w:r>
    </w:p>
    <w:p w:rsidR="00FC68AE" w:rsidRPr="003B51AF" w:rsidRDefault="00FC68AE" w:rsidP="00FC68AE">
      <w:pPr>
        <w:tabs>
          <w:tab w:val="left" w:pos="13559"/>
        </w:tabs>
        <w:ind w:left="-426" w:right="-31"/>
        <w:contextualSpacing/>
        <w:jc w:val="center"/>
        <w:rPr>
          <w:rFonts w:ascii="Times New Roman" w:hAnsi="Times New Roman" w:cs="Times New Roman"/>
          <w:spacing w:val="1"/>
          <w:sz w:val="20"/>
          <w:szCs w:val="20"/>
        </w:rPr>
      </w:pPr>
      <w:r w:rsidRPr="003B51AF">
        <w:rPr>
          <w:rFonts w:ascii="Times New Roman" w:hAnsi="Times New Roman" w:cs="Times New Roman"/>
          <w:sz w:val="20"/>
          <w:szCs w:val="20"/>
        </w:rPr>
        <w:t>Циклограмма воспитательно-образовательного процесса</w:t>
      </w:r>
    </w:p>
    <w:p w:rsidR="00FC68AE" w:rsidRDefault="00FC68AE" w:rsidP="00FC68AE">
      <w:pPr>
        <w:tabs>
          <w:tab w:val="left" w:pos="8167"/>
          <w:tab w:val="left" w:pos="13559"/>
        </w:tabs>
        <w:ind w:left="-567" w:right="-739"/>
        <w:contextualSpacing/>
        <w:jc w:val="both"/>
        <w:rPr>
          <w:rFonts w:ascii="Times New Roman" w:hAnsi="Times New Roman" w:cs="Times New Roman"/>
          <w:sz w:val="20"/>
          <w:szCs w:val="20"/>
          <w:lang w:val="kk-KZ"/>
        </w:rPr>
      </w:pPr>
      <w:r>
        <w:rPr>
          <w:rFonts w:ascii="Times New Roman" w:hAnsi="Times New Roman" w:cs="Times New Roman"/>
          <w:sz w:val="20"/>
          <w:szCs w:val="20"/>
          <w:lang w:val="kk-KZ"/>
        </w:rPr>
        <w:t xml:space="preserve">Білім беру ұйымы- «Таңшолпан мектеп бөбекжай» кешені»КММ </w:t>
      </w:r>
    </w:p>
    <w:p w:rsidR="00FC68AE" w:rsidRDefault="00FC68AE" w:rsidP="00FC68AE">
      <w:pPr>
        <w:tabs>
          <w:tab w:val="left" w:pos="8167"/>
          <w:tab w:val="left" w:pos="13559"/>
        </w:tabs>
        <w:ind w:left="-567" w:right="5558"/>
        <w:contextualSpacing/>
        <w:jc w:val="both"/>
        <w:rPr>
          <w:rFonts w:ascii="Times New Roman" w:hAnsi="Times New Roman" w:cs="Times New Roman"/>
          <w:sz w:val="20"/>
          <w:szCs w:val="20"/>
        </w:rPr>
      </w:pPr>
      <w:r>
        <w:rPr>
          <w:rFonts w:ascii="Times New Roman" w:hAnsi="Times New Roman" w:cs="Times New Roman"/>
          <w:sz w:val="20"/>
          <w:szCs w:val="20"/>
        </w:rPr>
        <w:t>Топ/Группа: «</w:t>
      </w:r>
      <w:r>
        <w:rPr>
          <w:rFonts w:ascii="Times New Roman" w:hAnsi="Times New Roman" w:cs="Times New Roman"/>
          <w:sz w:val="20"/>
          <w:szCs w:val="20"/>
          <w:lang w:val="kk-KZ"/>
        </w:rPr>
        <w:t>Күншуақ</w:t>
      </w:r>
      <w:r>
        <w:rPr>
          <w:rFonts w:ascii="Times New Roman" w:hAnsi="Times New Roman" w:cs="Times New Roman"/>
          <w:sz w:val="20"/>
          <w:szCs w:val="20"/>
        </w:rPr>
        <w:t>»</w:t>
      </w:r>
    </w:p>
    <w:p w:rsidR="00FC68AE" w:rsidRDefault="00FC68AE" w:rsidP="00FC68AE">
      <w:pPr>
        <w:tabs>
          <w:tab w:val="left" w:pos="8167"/>
          <w:tab w:val="left" w:pos="13559"/>
        </w:tabs>
        <w:ind w:left="-567" w:right="5558"/>
        <w:contextualSpacing/>
        <w:jc w:val="both"/>
        <w:rPr>
          <w:rFonts w:ascii="Times New Roman" w:hAnsi="Times New Roman" w:cs="Times New Roman"/>
          <w:sz w:val="20"/>
          <w:szCs w:val="20"/>
        </w:rPr>
      </w:pPr>
      <w:r>
        <w:rPr>
          <w:rFonts w:ascii="Times New Roman" w:hAnsi="Times New Roman" w:cs="Times New Roman"/>
          <w:sz w:val="20"/>
          <w:szCs w:val="20"/>
        </w:rPr>
        <w:t>Балалардың</w:t>
      </w:r>
      <w:r>
        <w:rPr>
          <w:rFonts w:ascii="Times New Roman" w:hAnsi="Times New Roman" w:cs="Times New Roman"/>
          <w:sz w:val="20"/>
          <w:szCs w:val="20"/>
          <w:lang w:val="kk-KZ"/>
        </w:rPr>
        <w:t xml:space="preserve"> </w:t>
      </w:r>
      <w:r>
        <w:rPr>
          <w:rFonts w:ascii="Times New Roman" w:hAnsi="Times New Roman" w:cs="Times New Roman"/>
          <w:sz w:val="20"/>
          <w:szCs w:val="20"/>
        </w:rPr>
        <w:t>жасы/Возраст детей: 3-х лет</w:t>
      </w:r>
    </w:p>
    <w:p w:rsidR="00FC68AE" w:rsidRDefault="00FC68AE" w:rsidP="00FC68AE">
      <w:pPr>
        <w:tabs>
          <w:tab w:val="left" w:pos="9391"/>
        </w:tabs>
        <w:ind w:left="-567"/>
        <w:contextualSpacing/>
        <w:rPr>
          <w:rFonts w:ascii="Times New Roman" w:hAnsi="Times New Roman" w:cs="Times New Roman"/>
          <w:sz w:val="20"/>
          <w:szCs w:val="20"/>
        </w:rPr>
      </w:pPr>
      <w:r>
        <w:rPr>
          <w:rFonts w:ascii="Times New Roman" w:hAnsi="Times New Roman" w:cs="Times New Roman"/>
          <w:sz w:val="20"/>
          <w:szCs w:val="20"/>
        </w:rPr>
        <w:t>Жоспар</w:t>
      </w:r>
      <w:r>
        <w:rPr>
          <w:rFonts w:ascii="Times New Roman" w:hAnsi="Times New Roman" w:cs="Times New Roman"/>
          <w:sz w:val="20"/>
          <w:szCs w:val="20"/>
          <w:lang w:val="kk-KZ"/>
        </w:rPr>
        <w:t xml:space="preserve"> </w:t>
      </w:r>
      <w:r>
        <w:rPr>
          <w:rFonts w:ascii="Times New Roman" w:hAnsi="Times New Roman" w:cs="Times New Roman"/>
          <w:sz w:val="20"/>
          <w:szCs w:val="20"/>
        </w:rPr>
        <w:t>қандай</w:t>
      </w:r>
      <w:r>
        <w:rPr>
          <w:rFonts w:ascii="Times New Roman" w:hAnsi="Times New Roman" w:cs="Times New Roman"/>
          <w:sz w:val="20"/>
          <w:szCs w:val="20"/>
          <w:lang w:val="kk-KZ"/>
        </w:rPr>
        <w:t xml:space="preserve"> </w:t>
      </w:r>
      <w:r>
        <w:rPr>
          <w:rFonts w:ascii="Times New Roman" w:hAnsi="Times New Roman" w:cs="Times New Roman"/>
          <w:sz w:val="20"/>
          <w:szCs w:val="20"/>
        </w:rPr>
        <w:t>кезеңге</w:t>
      </w:r>
      <w:r>
        <w:rPr>
          <w:rFonts w:ascii="Times New Roman" w:hAnsi="Times New Roman" w:cs="Times New Roman"/>
          <w:sz w:val="20"/>
          <w:szCs w:val="20"/>
          <w:lang w:val="kk-KZ"/>
        </w:rPr>
        <w:t xml:space="preserve"> </w:t>
      </w:r>
      <w:r>
        <w:rPr>
          <w:rFonts w:ascii="Times New Roman" w:hAnsi="Times New Roman" w:cs="Times New Roman"/>
          <w:sz w:val="20"/>
          <w:szCs w:val="20"/>
        </w:rPr>
        <w:t>жасалды/На какой период составлен план:   26.10.- 28.10  2022г</w:t>
      </w:r>
    </w:p>
    <w:p w:rsidR="00FC68AE" w:rsidRDefault="00FC68AE" w:rsidP="00FC68AE">
      <w:pPr>
        <w:tabs>
          <w:tab w:val="left" w:pos="9391"/>
        </w:tabs>
        <w:ind w:left="-567"/>
        <w:contextualSpacing/>
        <w:rPr>
          <w:rFonts w:ascii="Times New Roman" w:hAnsi="Times New Roman" w:cs="Times New Roman"/>
          <w:sz w:val="20"/>
          <w:szCs w:val="20"/>
        </w:rPr>
      </w:pPr>
      <w:r>
        <w:rPr>
          <w:rFonts w:ascii="Times New Roman" w:hAnsi="Times New Roman" w:cs="Times New Roman"/>
          <w:sz w:val="20"/>
          <w:szCs w:val="20"/>
        </w:rPr>
        <w:t>Тәрбиешілер/Воспитатели:  Кан М.П.</w:t>
      </w:r>
    </w:p>
    <w:tbl>
      <w:tblPr>
        <w:tblStyle w:val="a5"/>
        <w:tblW w:w="15852" w:type="dxa"/>
        <w:tblInd w:w="-572" w:type="dxa"/>
        <w:tblLayout w:type="fixed"/>
        <w:tblLook w:val="04A0" w:firstRow="1" w:lastRow="0" w:firstColumn="1" w:lastColumn="0" w:noHBand="0" w:noVBand="1"/>
      </w:tblPr>
      <w:tblGrid>
        <w:gridCol w:w="3373"/>
        <w:gridCol w:w="1843"/>
        <w:gridCol w:w="1843"/>
        <w:gridCol w:w="3402"/>
        <w:gridCol w:w="2552"/>
        <w:gridCol w:w="94"/>
        <w:gridCol w:w="12"/>
        <w:gridCol w:w="35"/>
        <w:gridCol w:w="2698"/>
      </w:tblGrid>
      <w:tr w:rsidR="00FC68AE" w:rsidRPr="00D345BF" w:rsidTr="00FC68AE">
        <w:trPr>
          <w:trHeight w:val="10"/>
        </w:trPr>
        <w:tc>
          <w:tcPr>
            <w:tcW w:w="3373" w:type="dxa"/>
          </w:tcPr>
          <w:p w:rsidR="00FC68AE" w:rsidRPr="00D345BF" w:rsidRDefault="00FC68AE" w:rsidP="00FC68AE">
            <w:pPr>
              <w:contextualSpacing/>
              <w:jc w:val="center"/>
              <w:rPr>
                <w:rFonts w:ascii="Times New Roman" w:hAnsi="Times New Roman" w:cs="Times New Roman"/>
                <w:color w:val="000000" w:themeColor="text1"/>
                <w:sz w:val="20"/>
                <w:szCs w:val="20"/>
              </w:rPr>
            </w:pPr>
            <w:r w:rsidRPr="00D345BF">
              <w:rPr>
                <w:rFonts w:ascii="Times New Roman" w:hAnsi="Times New Roman" w:cs="Times New Roman"/>
                <w:b/>
                <w:color w:val="000000" w:themeColor="text1"/>
                <w:sz w:val="20"/>
                <w:szCs w:val="20"/>
              </w:rPr>
              <w:t>Күнтәртібі/Распорядок дня</w:t>
            </w:r>
          </w:p>
        </w:tc>
        <w:tc>
          <w:tcPr>
            <w:tcW w:w="1843" w:type="dxa"/>
          </w:tcPr>
          <w:p w:rsidR="00FC68AE" w:rsidRPr="00D345BF" w:rsidRDefault="00FC68AE" w:rsidP="00FC68AE">
            <w:pPr>
              <w:contextualSpacing/>
              <w:jc w:val="center"/>
              <w:rPr>
                <w:rFonts w:ascii="Times New Roman" w:hAnsi="Times New Roman" w:cs="Times New Roman"/>
                <w:b/>
                <w:color w:val="000000" w:themeColor="text1"/>
                <w:sz w:val="20"/>
                <w:szCs w:val="20"/>
              </w:rPr>
            </w:pPr>
            <w:r w:rsidRPr="00D345BF">
              <w:rPr>
                <w:rFonts w:ascii="Times New Roman" w:hAnsi="Times New Roman" w:cs="Times New Roman"/>
                <w:b/>
                <w:color w:val="000000" w:themeColor="text1"/>
                <w:sz w:val="20"/>
                <w:szCs w:val="20"/>
              </w:rPr>
              <w:t>Дүйсенбі/Понедельник</w:t>
            </w:r>
          </w:p>
          <w:p w:rsidR="00FC68AE" w:rsidRPr="00D345BF" w:rsidRDefault="00FC68AE" w:rsidP="00FC68AE">
            <w:pPr>
              <w:contextualSpacing/>
              <w:jc w:val="center"/>
              <w:rPr>
                <w:rFonts w:ascii="Times New Roman" w:hAnsi="Times New Roman" w:cs="Times New Roman"/>
                <w:color w:val="000000" w:themeColor="text1"/>
                <w:sz w:val="20"/>
                <w:szCs w:val="20"/>
              </w:rPr>
            </w:pPr>
            <w:r w:rsidRPr="00D345BF">
              <w:rPr>
                <w:rFonts w:ascii="Times New Roman" w:hAnsi="Times New Roman" w:cs="Times New Roman"/>
                <w:b/>
                <w:color w:val="000000" w:themeColor="text1"/>
                <w:sz w:val="20"/>
                <w:szCs w:val="20"/>
              </w:rPr>
              <w:t>24.10.22</w:t>
            </w:r>
          </w:p>
        </w:tc>
        <w:tc>
          <w:tcPr>
            <w:tcW w:w="1843" w:type="dxa"/>
          </w:tcPr>
          <w:p w:rsidR="00FC68AE" w:rsidRPr="00D345BF" w:rsidRDefault="00FC68AE" w:rsidP="00FC68AE">
            <w:pPr>
              <w:tabs>
                <w:tab w:val="left" w:pos="6640"/>
              </w:tabs>
              <w:adjustRightInd w:val="0"/>
              <w:contextualSpacing/>
              <w:jc w:val="center"/>
              <w:rPr>
                <w:rFonts w:ascii="Times New Roman" w:eastAsia="Times New Roman" w:hAnsi="Times New Roman" w:cs="Times New Roman"/>
                <w:b/>
                <w:sz w:val="20"/>
                <w:szCs w:val="20"/>
                <w:lang w:val="kk-KZ" w:eastAsia="ru-RU"/>
              </w:rPr>
            </w:pPr>
            <w:r w:rsidRPr="00D345BF">
              <w:rPr>
                <w:rFonts w:ascii="Times New Roman" w:eastAsia="Times New Roman" w:hAnsi="Times New Roman" w:cs="Times New Roman"/>
                <w:b/>
                <w:sz w:val="20"/>
                <w:szCs w:val="20"/>
                <w:lang w:eastAsia="ru-RU"/>
              </w:rPr>
              <w:t>Сейсенбі</w:t>
            </w:r>
            <w:r w:rsidRPr="00D345BF">
              <w:rPr>
                <w:rFonts w:ascii="Times New Roman" w:eastAsia="Times New Roman" w:hAnsi="Times New Roman" w:cs="Times New Roman"/>
                <w:b/>
                <w:sz w:val="20"/>
                <w:szCs w:val="20"/>
                <w:lang w:val="kk-KZ" w:eastAsia="ru-RU"/>
              </w:rPr>
              <w:t>/Вторник</w:t>
            </w:r>
          </w:p>
          <w:p w:rsidR="00FC68AE" w:rsidRPr="00D345BF" w:rsidRDefault="00FC68AE" w:rsidP="00FC68AE">
            <w:pPr>
              <w:contextualSpacing/>
              <w:jc w:val="center"/>
              <w:rPr>
                <w:rFonts w:ascii="Times New Roman" w:hAnsi="Times New Roman" w:cs="Times New Roman"/>
                <w:color w:val="000000" w:themeColor="text1"/>
                <w:sz w:val="20"/>
                <w:szCs w:val="20"/>
              </w:rPr>
            </w:pPr>
            <w:r w:rsidRPr="00D345BF">
              <w:rPr>
                <w:rFonts w:ascii="Times New Roman" w:eastAsia="Times New Roman" w:hAnsi="Times New Roman" w:cs="Times New Roman"/>
                <w:b/>
                <w:sz w:val="20"/>
                <w:szCs w:val="20"/>
                <w:lang w:eastAsia="ru-RU"/>
              </w:rPr>
              <w:t>25.10.22</w:t>
            </w:r>
          </w:p>
        </w:tc>
        <w:tc>
          <w:tcPr>
            <w:tcW w:w="3402" w:type="dxa"/>
          </w:tcPr>
          <w:p w:rsidR="00FC68AE" w:rsidRPr="00D345BF" w:rsidRDefault="00FC68AE" w:rsidP="00FC68AE">
            <w:pPr>
              <w:tabs>
                <w:tab w:val="left" w:pos="6640"/>
              </w:tabs>
              <w:adjustRightInd w:val="0"/>
              <w:contextualSpacing/>
              <w:jc w:val="center"/>
              <w:rPr>
                <w:rFonts w:ascii="Times New Roman" w:eastAsia="Times New Roman" w:hAnsi="Times New Roman" w:cs="Times New Roman"/>
                <w:b/>
                <w:sz w:val="20"/>
                <w:szCs w:val="20"/>
                <w:lang w:val="kk-KZ" w:eastAsia="ru-RU"/>
              </w:rPr>
            </w:pPr>
            <w:r w:rsidRPr="00D345BF">
              <w:rPr>
                <w:rFonts w:ascii="Times New Roman" w:eastAsia="Times New Roman" w:hAnsi="Times New Roman" w:cs="Times New Roman"/>
                <w:b/>
                <w:sz w:val="20"/>
                <w:szCs w:val="20"/>
                <w:lang w:val="kk-KZ" w:eastAsia="ru-RU"/>
              </w:rPr>
              <w:t>Сәрсенбі /Среда</w:t>
            </w:r>
          </w:p>
          <w:p w:rsidR="00FC68AE" w:rsidRPr="00D345BF" w:rsidRDefault="00FC68AE" w:rsidP="00FC68AE">
            <w:pPr>
              <w:contextualSpacing/>
              <w:jc w:val="center"/>
              <w:rPr>
                <w:rFonts w:ascii="Times New Roman" w:hAnsi="Times New Roman" w:cs="Times New Roman"/>
                <w:color w:val="000000" w:themeColor="text1"/>
                <w:sz w:val="20"/>
                <w:szCs w:val="20"/>
              </w:rPr>
            </w:pPr>
            <w:r w:rsidRPr="00D345BF">
              <w:rPr>
                <w:rFonts w:ascii="Times New Roman" w:eastAsia="Times New Roman" w:hAnsi="Times New Roman" w:cs="Times New Roman"/>
                <w:b/>
                <w:sz w:val="20"/>
                <w:szCs w:val="20"/>
                <w:lang w:eastAsia="ru-RU"/>
              </w:rPr>
              <w:t>26.10.22</w:t>
            </w:r>
          </w:p>
        </w:tc>
        <w:tc>
          <w:tcPr>
            <w:tcW w:w="2552" w:type="dxa"/>
          </w:tcPr>
          <w:p w:rsidR="00FC68AE" w:rsidRPr="00D345BF" w:rsidRDefault="00FC68AE" w:rsidP="00FC68AE">
            <w:pPr>
              <w:tabs>
                <w:tab w:val="left" w:pos="6640"/>
              </w:tabs>
              <w:adjustRightInd w:val="0"/>
              <w:contextualSpacing/>
              <w:jc w:val="center"/>
              <w:rPr>
                <w:rFonts w:ascii="Times New Roman" w:eastAsia="Times New Roman" w:hAnsi="Times New Roman" w:cs="Times New Roman"/>
                <w:b/>
                <w:sz w:val="20"/>
                <w:szCs w:val="20"/>
                <w:lang w:val="kk-KZ" w:eastAsia="ru-RU"/>
              </w:rPr>
            </w:pPr>
            <w:r w:rsidRPr="00D345BF">
              <w:rPr>
                <w:rFonts w:ascii="Times New Roman" w:eastAsia="Times New Roman" w:hAnsi="Times New Roman" w:cs="Times New Roman"/>
                <w:b/>
                <w:sz w:val="20"/>
                <w:szCs w:val="20"/>
                <w:lang w:eastAsia="ru-RU"/>
              </w:rPr>
              <w:t>Бейсенбі</w:t>
            </w:r>
            <w:r w:rsidRPr="00D345BF">
              <w:rPr>
                <w:rFonts w:ascii="Times New Roman" w:eastAsia="Times New Roman" w:hAnsi="Times New Roman" w:cs="Times New Roman"/>
                <w:b/>
                <w:sz w:val="20"/>
                <w:szCs w:val="20"/>
                <w:lang w:val="kk-KZ" w:eastAsia="ru-RU"/>
              </w:rPr>
              <w:t>/Четверг</w:t>
            </w:r>
          </w:p>
          <w:p w:rsidR="00FC68AE" w:rsidRPr="00D345BF" w:rsidRDefault="00FC68AE" w:rsidP="00FC68AE">
            <w:pPr>
              <w:contextualSpacing/>
              <w:jc w:val="center"/>
              <w:rPr>
                <w:rFonts w:ascii="Times New Roman" w:hAnsi="Times New Roman" w:cs="Times New Roman"/>
                <w:color w:val="000000" w:themeColor="text1"/>
                <w:sz w:val="20"/>
                <w:szCs w:val="20"/>
              </w:rPr>
            </w:pPr>
            <w:r w:rsidRPr="00D345BF">
              <w:rPr>
                <w:rFonts w:ascii="Times New Roman" w:eastAsia="Times New Roman" w:hAnsi="Times New Roman" w:cs="Times New Roman"/>
                <w:b/>
                <w:sz w:val="20"/>
                <w:szCs w:val="20"/>
                <w:lang w:val="kk-KZ" w:eastAsia="ru-RU"/>
              </w:rPr>
              <w:t>27.10.22г</w:t>
            </w:r>
          </w:p>
        </w:tc>
        <w:tc>
          <w:tcPr>
            <w:tcW w:w="2839" w:type="dxa"/>
            <w:gridSpan w:val="4"/>
          </w:tcPr>
          <w:p w:rsidR="00FC68AE" w:rsidRPr="00D345BF" w:rsidRDefault="00FC68AE" w:rsidP="00FC68AE">
            <w:pPr>
              <w:tabs>
                <w:tab w:val="left" w:pos="6640"/>
              </w:tabs>
              <w:adjustRightInd w:val="0"/>
              <w:contextualSpacing/>
              <w:jc w:val="center"/>
              <w:rPr>
                <w:rFonts w:ascii="Times New Roman" w:eastAsia="Times New Roman" w:hAnsi="Times New Roman" w:cs="Times New Roman"/>
                <w:b/>
                <w:sz w:val="20"/>
                <w:szCs w:val="20"/>
                <w:lang w:val="kk-KZ" w:eastAsia="ru-RU"/>
              </w:rPr>
            </w:pPr>
            <w:r w:rsidRPr="00D345BF">
              <w:rPr>
                <w:rFonts w:ascii="Times New Roman" w:eastAsia="Times New Roman" w:hAnsi="Times New Roman" w:cs="Times New Roman"/>
                <w:b/>
                <w:sz w:val="20"/>
                <w:szCs w:val="20"/>
                <w:lang w:eastAsia="ru-RU"/>
              </w:rPr>
              <w:t>Ж</w:t>
            </w:r>
            <w:r w:rsidRPr="00D345BF">
              <w:rPr>
                <w:rFonts w:ascii="Times New Roman" w:eastAsia="Times New Roman" w:hAnsi="Times New Roman" w:cs="Times New Roman"/>
                <w:b/>
                <w:sz w:val="20"/>
                <w:szCs w:val="20"/>
                <w:lang w:val="kk-KZ" w:eastAsia="ru-RU"/>
              </w:rPr>
              <w:t>ұ</w:t>
            </w:r>
            <w:r w:rsidRPr="00D345BF">
              <w:rPr>
                <w:rFonts w:ascii="Times New Roman" w:eastAsia="Times New Roman" w:hAnsi="Times New Roman" w:cs="Times New Roman"/>
                <w:b/>
                <w:sz w:val="20"/>
                <w:szCs w:val="20"/>
                <w:lang w:eastAsia="ru-RU"/>
              </w:rPr>
              <w:t>ма/Пятница</w:t>
            </w:r>
          </w:p>
          <w:p w:rsidR="00FC68AE" w:rsidRPr="00D345BF" w:rsidRDefault="00FC68AE" w:rsidP="00FC68AE">
            <w:pPr>
              <w:contextualSpacing/>
              <w:jc w:val="center"/>
              <w:rPr>
                <w:rFonts w:ascii="Times New Roman" w:hAnsi="Times New Roman" w:cs="Times New Roman"/>
                <w:color w:val="000000" w:themeColor="text1"/>
                <w:sz w:val="20"/>
                <w:szCs w:val="20"/>
              </w:rPr>
            </w:pPr>
            <w:r w:rsidRPr="00D345BF">
              <w:rPr>
                <w:rFonts w:ascii="Times New Roman" w:eastAsia="Times New Roman" w:hAnsi="Times New Roman" w:cs="Times New Roman"/>
                <w:b/>
                <w:sz w:val="20"/>
                <w:szCs w:val="20"/>
                <w:lang w:val="kk-KZ" w:eastAsia="ru-RU"/>
              </w:rPr>
              <w:t>28.10.22г</w:t>
            </w:r>
          </w:p>
        </w:tc>
      </w:tr>
      <w:tr w:rsidR="00FC68AE" w:rsidRPr="00D345BF" w:rsidTr="00FC68AE">
        <w:trPr>
          <w:trHeight w:val="85"/>
        </w:trPr>
        <w:tc>
          <w:tcPr>
            <w:tcW w:w="3373" w:type="dxa"/>
            <w:vMerge w:val="restart"/>
          </w:tcPr>
          <w:p w:rsidR="00FC68AE" w:rsidRPr="00D345BF" w:rsidRDefault="00FC68AE" w:rsidP="00FC68AE">
            <w:pPr>
              <w:contextualSpacing/>
              <w:rPr>
                <w:rFonts w:ascii="Times New Roman" w:hAnsi="Times New Roman" w:cs="Times New Roman"/>
                <w:b/>
                <w:color w:val="000000" w:themeColor="text1"/>
                <w:sz w:val="20"/>
                <w:szCs w:val="20"/>
              </w:rPr>
            </w:pPr>
            <w:r w:rsidRPr="00D345BF">
              <w:rPr>
                <w:rFonts w:ascii="Times New Roman" w:hAnsi="Times New Roman" w:cs="Times New Roman"/>
                <w:b/>
                <w:color w:val="000000" w:themeColor="text1"/>
                <w:sz w:val="20"/>
                <w:szCs w:val="20"/>
              </w:rPr>
              <w:t>Балалардықабылдау</w:t>
            </w:r>
          </w:p>
          <w:p w:rsidR="00FC68AE" w:rsidRPr="00D345BF" w:rsidRDefault="00FC68AE" w:rsidP="00FC68AE">
            <w:pPr>
              <w:contextualSpacing/>
              <w:rPr>
                <w:rFonts w:ascii="Times New Roman" w:hAnsi="Times New Roman" w:cs="Times New Roman"/>
                <w:color w:val="000000" w:themeColor="text1"/>
                <w:sz w:val="20"/>
                <w:szCs w:val="20"/>
              </w:rPr>
            </w:pPr>
            <w:r w:rsidRPr="00D345BF">
              <w:rPr>
                <w:rFonts w:ascii="Times New Roman" w:hAnsi="Times New Roman" w:cs="Times New Roman"/>
                <w:b/>
                <w:color w:val="000000" w:themeColor="text1"/>
                <w:sz w:val="20"/>
                <w:szCs w:val="20"/>
              </w:rPr>
              <w:t>Приемдетей</w:t>
            </w:r>
          </w:p>
          <w:p w:rsidR="00FC68AE" w:rsidRPr="00D345BF" w:rsidRDefault="00FC68AE" w:rsidP="00FC68AE">
            <w:pPr>
              <w:contextualSpacing/>
              <w:rPr>
                <w:rFonts w:ascii="Times New Roman" w:hAnsi="Times New Roman" w:cs="Times New Roman"/>
                <w:color w:val="000000" w:themeColor="text1"/>
                <w:sz w:val="20"/>
                <w:szCs w:val="20"/>
              </w:rPr>
            </w:pPr>
          </w:p>
        </w:tc>
        <w:tc>
          <w:tcPr>
            <w:tcW w:w="12479" w:type="dxa"/>
            <w:gridSpan w:val="8"/>
          </w:tcPr>
          <w:p w:rsidR="00FC68AE" w:rsidRPr="00D345BF" w:rsidRDefault="00FC68AE" w:rsidP="00FC68AE">
            <w:pPr>
              <w:pStyle w:val="TableParagraph"/>
              <w:ind w:right="-15"/>
              <w:contextualSpacing/>
              <w:jc w:val="both"/>
              <w:rPr>
                <w:rFonts w:ascii="Times New Roman" w:hAnsi="Times New Roman" w:cs="Times New Roman"/>
                <w:color w:val="000000" w:themeColor="text1"/>
                <w:sz w:val="20"/>
                <w:szCs w:val="20"/>
              </w:rPr>
            </w:pPr>
            <w:r w:rsidRPr="00D345BF">
              <w:rPr>
                <w:rFonts w:ascii="Times New Roman" w:hAnsi="Times New Roman" w:cs="Times New Roman"/>
                <w:sz w:val="20"/>
                <w:szCs w:val="20"/>
                <w:lang w:val="kk-KZ"/>
              </w:rPr>
              <w:t xml:space="preserve">Прием детей: утренний фильтр, встреча детей с хорошим настроение. </w:t>
            </w:r>
            <w:r w:rsidRPr="00D345BF">
              <w:rPr>
                <w:rFonts w:ascii="Times New Roman" w:hAnsi="Times New Roman" w:cs="Times New Roman"/>
                <w:color w:val="000000" w:themeColor="text1"/>
                <w:sz w:val="20"/>
                <w:szCs w:val="20"/>
              </w:rPr>
              <w:t>Общение воспитателя с детьми: индивидуальные беседы, игры для общения и создания настроения у детей. Создание благоприятной обстановки для детей. Беседа о сегодняшнем настроении ребенка, о том, что его интересует, приобщение к выражению личного мнения ребенка. (</w:t>
            </w:r>
            <w:r w:rsidRPr="00D345BF">
              <w:rPr>
                <w:rFonts w:ascii="Times New Roman" w:hAnsi="Times New Roman" w:cs="Times New Roman"/>
                <w:b/>
                <w:sz w:val="20"/>
                <w:szCs w:val="20"/>
                <w:lang w:val="kk-KZ"/>
              </w:rPr>
              <w:t>развитие речи – коммуникативная деятельность</w:t>
            </w:r>
            <w:r w:rsidRPr="00D345BF">
              <w:rPr>
                <w:rFonts w:ascii="Times New Roman" w:hAnsi="Times New Roman" w:cs="Times New Roman"/>
                <w:sz w:val="20"/>
                <w:szCs w:val="20"/>
                <w:lang w:val="kk-KZ"/>
              </w:rPr>
              <w:t xml:space="preserve">). </w:t>
            </w:r>
            <w:r w:rsidRPr="00D345BF">
              <w:rPr>
                <w:rFonts w:ascii="Times New Roman" w:hAnsi="Times New Roman" w:cs="Times New Roman"/>
                <w:color w:val="000000" w:themeColor="text1"/>
                <w:sz w:val="20"/>
                <w:szCs w:val="20"/>
              </w:rPr>
              <w:t>Расширять представления о сезонных изменениях в природе; воспитывать бережное отношение к природе, умение замечать красоту природы ;развивать творческие и конструктивные способности детей.</w:t>
            </w:r>
          </w:p>
        </w:tc>
      </w:tr>
      <w:tr w:rsidR="00FC68AE" w:rsidRPr="00D345BF" w:rsidTr="00FC68AE">
        <w:trPr>
          <w:trHeight w:val="10"/>
        </w:trPr>
        <w:tc>
          <w:tcPr>
            <w:tcW w:w="3373" w:type="dxa"/>
            <w:vMerge/>
          </w:tcPr>
          <w:p w:rsidR="00FC68AE" w:rsidRPr="00D345BF" w:rsidRDefault="00FC68AE" w:rsidP="00FC68AE">
            <w:pPr>
              <w:contextualSpacing/>
              <w:rPr>
                <w:rFonts w:ascii="Times New Roman" w:hAnsi="Times New Roman" w:cs="Times New Roman"/>
                <w:color w:val="000000" w:themeColor="text1"/>
                <w:sz w:val="20"/>
                <w:szCs w:val="20"/>
              </w:rPr>
            </w:pPr>
          </w:p>
        </w:tc>
        <w:tc>
          <w:tcPr>
            <w:tcW w:w="1843" w:type="dxa"/>
          </w:tcPr>
          <w:p w:rsidR="00FC68AE" w:rsidRPr="00D345BF" w:rsidRDefault="00FC68AE" w:rsidP="00FC68AE">
            <w:pPr>
              <w:pStyle w:val="TableParagraph"/>
              <w:ind w:left="22" w:right="-15"/>
              <w:contextualSpacing/>
              <w:rPr>
                <w:rFonts w:ascii="Times New Roman" w:hAnsi="Times New Roman" w:cs="Times New Roman"/>
                <w:b/>
                <w:color w:val="000000" w:themeColor="text1"/>
                <w:sz w:val="20"/>
                <w:szCs w:val="20"/>
              </w:rPr>
            </w:pPr>
          </w:p>
        </w:tc>
        <w:tc>
          <w:tcPr>
            <w:tcW w:w="1843" w:type="dxa"/>
          </w:tcPr>
          <w:p w:rsidR="00FC68AE" w:rsidRPr="00D345BF" w:rsidRDefault="00FC68AE" w:rsidP="00FC68AE">
            <w:pPr>
              <w:pStyle w:val="a8"/>
              <w:contextualSpacing/>
              <w:rPr>
                <w:rFonts w:ascii="Times New Roman" w:hAnsi="Times New Roman"/>
                <w:sz w:val="20"/>
                <w:szCs w:val="20"/>
                <w:lang w:eastAsia="ru-RU"/>
              </w:rPr>
            </w:pPr>
          </w:p>
          <w:p w:rsidR="00FC68AE" w:rsidRPr="00D345BF" w:rsidRDefault="00FC68AE" w:rsidP="00FC68AE">
            <w:pPr>
              <w:contextualSpacing/>
              <w:rPr>
                <w:rFonts w:ascii="Times New Roman" w:hAnsi="Times New Roman" w:cs="Times New Roman"/>
                <w:color w:val="000000" w:themeColor="text1"/>
                <w:sz w:val="20"/>
                <w:szCs w:val="20"/>
              </w:rPr>
            </w:pPr>
          </w:p>
        </w:tc>
        <w:tc>
          <w:tcPr>
            <w:tcW w:w="3402" w:type="dxa"/>
          </w:tcPr>
          <w:p w:rsidR="00FC68AE" w:rsidRPr="00D345BF" w:rsidRDefault="00FC68AE" w:rsidP="00FC68AE">
            <w:pPr>
              <w:pStyle w:val="TableParagraph"/>
              <w:ind w:right="-15"/>
              <w:contextualSpacing/>
              <w:rPr>
                <w:rFonts w:ascii="Times New Roman" w:hAnsi="Times New Roman" w:cs="Times New Roman"/>
                <w:i/>
                <w:color w:val="000000" w:themeColor="text1"/>
                <w:sz w:val="20"/>
                <w:szCs w:val="20"/>
              </w:rPr>
            </w:pPr>
            <w:r w:rsidRPr="00D345BF">
              <w:rPr>
                <w:rFonts w:ascii="Times New Roman" w:hAnsi="Times New Roman" w:cs="Times New Roman"/>
                <w:b/>
                <w:color w:val="000000" w:themeColor="text1"/>
                <w:sz w:val="20"/>
                <w:szCs w:val="20"/>
              </w:rPr>
              <w:t xml:space="preserve">ДИ «Чего не стало?» Цель: </w:t>
            </w:r>
            <w:r w:rsidRPr="00D345BF">
              <w:rPr>
                <w:rFonts w:ascii="Times New Roman" w:hAnsi="Times New Roman" w:cs="Times New Roman"/>
                <w:sz w:val="20"/>
                <w:szCs w:val="20"/>
              </w:rPr>
              <w:t xml:space="preserve">Формирование представлений о понятиях "много", "один" </w:t>
            </w:r>
            <w:r w:rsidRPr="00D345BF">
              <w:rPr>
                <w:rFonts w:ascii="Times New Roman" w:hAnsi="Times New Roman" w:cs="Times New Roman"/>
                <w:i/>
                <w:sz w:val="20"/>
                <w:szCs w:val="20"/>
              </w:rPr>
              <w:t xml:space="preserve">(игровая, </w:t>
            </w:r>
            <w:r w:rsidRPr="00D345BF">
              <w:rPr>
                <w:rFonts w:ascii="Times New Roman" w:eastAsia="Times New Roman" w:hAnsi="Times New Roman" w:cs="Times New Roman"/>
                <w:i/>
                <w:color w:val="000000"/>
                <w:sz w:val="20"/>
                <w:szCs w:val="20"/>
                <w:lang w:val="kk-KZ" w:eastAsia="ru-RU"/>
              </w:rPr>
              <w:t xml:space="preserve">познавательная </w:t>
            </w:r>
            <w:r w:rsidRPr="00D345BF">
              <w:rPr>
                <w:rFonts w:ascii="Times New Roman" w:hAnsi="Times New Roman" w:cs="Times New Roman"/>
                <w:i/>
                <w:sz w:val="20"/>
                <w:szCs w:val="20"/>
              </w:rPr>
              <w:t>деятельность)</w:t>
            </w:r>
          </w:p>
          <w:p w:rsidR="00FC68AE" w:rsidRPr="00D345BF" w:rsidRDefault="00FC68AE" w:rsidP="00FC68AE">
            <w:pPr>
              <w:contextualSpacing/>
              <w:rPr>
                <w:rFonts w:ascii="Times New Roman" w:hAnsi="Times New Roman" w:cs="Times New Roman"/>
                <w:b/>
                <w:sz w:val="20"/>
                <w:szCs w:val="20"/>
                <w:lang w:val="kk-KZ"/>
              </w:rPr>
            </w:pPr>
          </w:p>
          <w:p w:rsidR="00FC68AE" w:rsidRPr="00D345BF" w:rsidRDefault="00FC68AE" w:rsidP="00FC68AE">
            <w:pPr>
              <w:contextualSpacing/>
              <w:rPr>
                <w:rFonts w:ascii="Times New Roman" w:hAnsi="Times New Roman" w:cs="Times New Roman"/>
                <w:b/>
                <w:sz w:val="20"/>
                <w:szCs w:val="20"/>
                <w:lang w:val="kk-KZ"/>
              </w:rPr>
            </w:pPr>
            <w:r w:rsidRPr="00D345BF">
              <w:rPr>
                <w:rFonts w:ascii="Times New Roman" w:hAnsi="Times New Roman" w:cs="Times New Roman"/>
                <w:b/>
                <w:sz w:val="20"/>
                <w:szCs w:val="20"/>
                <w:lang w:val="kk-KZ"/>
              </w:rPr>
              <w:t>Свободная изодеятельность-«Тарелка для бабушки»</w:t>
            </w:r>
          </w:p>
          <w:p w:rsidR="00FC68AE" w:rsidRPr="00D345BF" w:rsidRDefault="00FC68AE" w:rsidP="00FC68AE">
            <w:pPr>
              <w:contextualSpacing/>
              <w:rPr>
                <w:rFonts w:ascii="Times New Roman" w:hAnsi="Times New Roman" w:cs="Times New Roman"/>
                <w:b/>
                <w:sz w:val="20"/>
                <w:szCs w:val="20"/>
                <w:lang w:val="kk-KZ"/>
              </w:rPr>
            </w:pPr>
            <w:r w:rsidRPr="00D345BF">
              <w:rPr>
                <w:rFonts w:ascii="Times New Roman" w:hAnsi="Times New Roman" w:cs="Times New Roman"/>
                <w:sz w:val="20"/>
                <w:szCs w:val="20"/>
                <w:lang w:val="kk-KZ"/>
              </w:rPr>
              <w:t xml:space="preserve"> </w:t>
            </w:r>
            <w:r w:rsidRPr="00D345BF">
              <w:rPr>
                <w:rFonts w:ascii="Times New Roman" w:hAnsi="Times New Roman" w:cs="Times New Roman"/>
                <w:b/>
                <w:sz w:val="20"/>
                <w:szCs w:val="20"/>
                <w:lang w:val="kk-KZ"/>
              </w:rPr>
              <w:t>Цель:</w:t>
            </w:r>
            <w:r w:rsidRPr="00D345BF">
              <w:rPr>
                <w:sz w:val="20"/>
                <w:szCs w:val="20"/>
              </w:rPr>
              <w:t xml:space="preserve"> </w:t>
            </w:r>
            <w:r w:rsidRPr="00D345BF">
              <w:rPr>
                <w:rFonts w:ascii="Times New Roman" w:hAnsi="Times New Roman" w:cs="Times New Roman"/>
                <w:sz w:val="20"/>
                <w:szCs w:val="20"/>
              </w:rPr>
              <w:t>Формирование навыков изображения овощей и фруктов, посуды</w:t>
            </w:r>
            <w:r w:rsidR="007652BA" w:rsidRPr="00D345BF">
              <w:rPr>
                <w:rFonts w:ascii="Times New Roman" w:hAnsi="Times New Roman" w:cs="Times New Roman"/>
                <w:sz w:val="20"/>
                <w:szCs w:val="20"/>
              </w:rPr>
              <w:t xml:space="preserve"> </w:t>
            </w:r>
            <w:r w:rsidRPr="00D345BF">
              <w:rPr>
                <w:rFonts w:ascii="Times New Roman" w:eastAsia="Times New Roman" w:hAnsi="Times New Roman" w:cs="Times New Roman"/>
                <w:i/>
                <w:color w:val="000000"/>
                <w:sz w:val="20"/>
                <w:szCs w:val="20"/>
                <w:lang w:eastAsia="ru-RU"/>
              </w:rPr>
              <w:t>(</w:t>
            </w:r>
            <w:r w:rsidRPr="00D345BF">
              <w:rPr>
                <w:rFonts w:ascii="Times New Roman" w:hAnsi="Times New Roman" w:cs="Times New Roman"/>
                <w:i/>
                <w:sz w:val="20"/>
                <w:szCs w:val="20"/>
                <w:lang w:val="kk-KZ"/>
              </w:rPr>
              <w:t>творческая, самостоятельная деятельность)</w:t>
            </w:r>
          </w:p>
          <w:p w:rsidR="00FC68AE" w:rsidRPr="00D345BF" w:rsidRDefault="00FC68AE" w:rsidP="00FC68AE">
            <w:pPr>
              <w:contextualSpacing/>
              <w:rPr>
                <w:rFonts w:ascii="Times New Roman" w:hAnsi="Times New Roman" w:cs="Times New Roman"/>
                <w:color w:val="000000" w:themeColor="text1"/>
                <w:sz w:val="20"/>
                <w:szCs w:val="20"/>
                <w:lang w:val="kk-KZ"/>
              </w:rPr>
            </w:pPr>
          </w:p>
        </w:tc>
        <w:tc>
          <w:tcPr>
            <w:tcW w:w="2552" w:type="dxa"/>
          </w:tcPr>
          <w:p w:rsidR="00FC68AE" w:rsidRPr="00D345BF" w:rsidRDefault="00FC68AE" w:rsidP="00FC68AE">
            <w:pPr>
              <w:pStyle w:val="TableParagraph"/>
              <w:ind w:right="-15"/>
              <w:contextualSpacing/>
              <w:rPr>
                <w:rFonts w:ascii="Times New Roman" w:hAnsi="Times New Roman" w:cs="Times New Roman"/>
                <w:sz w:val="20"/>
                <w:szCs w:val="20"/>
                <w:lang w:val="kk-KZ"/>
              </w:rPr>
            </w:pPr>
            <w:r w:rsidRPr="00D345BF">
              <w:rPr>
                <w:rFonts w:ascii="Times New Roman" w:hAnsi="Times New Roman" w:cs="Times New Roman"/>
                <w:b/>
                <w:sz w:val="20"/>
                <w:szCs w:val="20"/>
                <w:lang w:val="kk-KZ"/>
              </w:rPr>
              <w:t>ДИ «Кто это?» Цель:</w:t>
            </w:r>
            <w:r w:rsidRPr="00D345BF">
              <w:rPr>
                <w:rFonts w:ascii="Times New Roman" w:hAnsi="Times New Roman" w:cs="Times New Roman"/>
                <w:sz w:val="20"/>
                <w:szCs w:val="20"/>
              </w:rPr>
              <w:t>Обогащение словарного запаса детей существительными</w:t>
            </w:r>
            <w:r w:rsidR="007652BA" w:rsidRPr="00D345BF">
              <w:rPr>
                <w:rFonts w:ascii="Times New Roman" w:hAnsi="Times New Roman" w:cs="Times New Roman"/>
                <w:sz w:val="20"/>
                <w:szCs w:val="20"/>
              </w:rPr>
              <w:t xml:space="preserve"> </w:t>
            </w:r>
            <w:r w:rsidRPr="00D345BF">
              <w:rPr>
                <w:rFonts w:ascii="Times New Roman" w:hAnsi="Times New Roman" w:cs="Times New Roman"/>
                <w:i/>
                <w:sz w:val="20"/>
                <w:szCs w:val="20"/>
                <w:lang w:val="kk-KZ"/>
              </w:rPr>
              <w:t>(</w:t>
            </w:r>
            <w:r w:rsidRPr="00D345BF">
              <w:rPr>
                <w:rFonts w:ascii="Times New Roman" w:eastAsia="Times New Roman" w:hAnsi="Times New Roman" w:cs="Times New Roman"/>
                <w:i/>
                <w:color w:val="000000"/>
                <w:sz w:val="20"/>
                <w:szCs w:val="20"/>
                <w:lang w:val="kk-KZ" w:eastAsia="ru-RU"/>
              </w:rPr>
              <w:t>игровая, познавательная, коммуникативная деятельность)</w:t>
            </w:r>
          </w:p>
          <w:p w:rsidR="00FC68AE" w:rsidRPr="00D345BF" w:rsidRDefault="00FC68AE" w:rsidP="00FC68AE">
            <w:pPr>
              <w:pStyle w:val="TableParagraph"/>
              <w:ind w:right="-15"/>
              <w:contextualSpacing/>
              <w:rPr>
                <w:rFonts w:ascii="Times New Roman" w:hAnsi="Times New Roman" w:cs="Times New Roman"/>
                <w:b/>
                <w:sz w:val="20"/>
                <w:szCs w:val="20"/>
                <w:lang w:val="kk-KZ"/>
              </w:rPr>
            </w:pPr>
          </w:p>
          <w:p w:rsidR="00FC68AE" w:rsidRPr="00D345BF" w:rsidRDefault="00FC68AE" w:rsidP="00FC68AE">
            <w:pPr>
              <w:pStyle w:val="TableParagraph"/>
              <w:ind w:right="-15"/>
              <w:contextualSpacing/>
              <w:rPr>
                <w:rFonts w:ascii="Times New Roman" w:hAnsi="Times New Roman" w:cs="Times New Roman"/>
                <w:color w:val="000000" w:themeColor="text1"/>
                <w:sz w:val="20"/>
                <w:szCs w:val="20"/>
              </w:rPr>
            </w:pPr>
            <w:r w:rsidRPr="00D345BF">
              <w:rPr>
                <w:rFonts w:ascii="Times New Roman" w:hAnsi="Times New Roman" w:cs="Times New Roman"/>
                <w:b/>
                <w:color w:val="000000" w:themeColor="text1"/>
                <w:sz w:val="20"/>
                <w:szCs w:val="20"/>
              </w:rPr>
              <w:t xml:space="preserve">Игра с мячом«Назови одним словом». Цель: </w:t>
            </w:r>
            <w:r w:rsidRPr="00D345BF">
              <w:rPr>
                <w:rFonts w:ascii="Times New Roman" w:hAnsi="Times New Roman" w:cs="Times New Roman"/>
                <w:sz w:val="20"/>
                <w:szCs w:val="20"/>
              </w:rPr>
              <w:t>формирование навыков в умении образовывать и употреблять однокоренные слова</w:t>
            </w:r>
            <w:r w:rsidR="007652BA" w:rsidRPr="00D345BF">
              <w:rPr>
                <w:rFonts w:ascii="Times New Roman" w:hAnsi="Times New Roman" w:cs="Times New Roman"/>
                <w:sz w:val="20"/>
                <w:szCs w:val="20"/>
              </w:rPr>
              <w:t xml:space="preserve"> </w:t>
            </w:r>
            <w:r w:rsidRPr="00D345BF">
              <w:rPr>
                <w:rFonts w:ascii="Times New Roman" w:hAnsi="Times New Roman" w:cs="Times New Roman"/>
                <w:i/>
                <w:color w:val="000000" w:themeColor="text1"/>
                <w:sz w:val="20"/>
                <w:szCs w:val="20"/>
              </w:rPr>
              <w:t>(</w:t>
            </w:r>
            <w:r w:rsidRPr="00D345BF">
              <w:rPr>
                <w:rFonts w:ascii="Times New Roman" w:hAnsi="Times New Roman" w:cs="Times New Roman"/>
                <w:i/>
                <w:sz w:val="20"/>
                <w:szCs w:val="20"/>
              </w:rPr>
              <w:t xml:space="preserve">игровая, </w:t>
            </w:r>
            <w:r w:rsidRPr="00D345BF">
              <w:rPr>
                <w:rFonts w:ascii="Times New Roman" w:eastAsia="Times New Roman" w:hAnsi="Times New Roman" w:cs="Times New Roman"/>
                <w:i/>
                <w:color w:val="000000"/>
                <w:sz w:val="20"/>
                <w:szCs w:val="20"/>
                <w:lang w:val="kk-KZ" w:eastAsia="ru-RU"/>
              </w:rPr>
              <w:t>познавательная</w:t>
            </w:r>
            <w:r w:rsidRPr="00D345BF">
              <w:rPr>
                <w:rFonts w:ascii="Times New Roman" w:hAnsi="Times New Roman" w:cs="Times New Roman"/>
                <w:i/>
                <w:sz w:val="20"/>
                <w:szCs w:val="20"/>
              </w:rPr>
              <w:t xml:space="preserve">, коммуникативная </w:t>
            </w:r>
            <w:r w:rsidRPr="00D345BF">
              <w:rPr>
                <w:rFonts w:ascii="Times New Roman" w:hAnsi="Times New Roman" w:cs="Times New Roman"/>
                <w:i/>
                <w:sz w:val="20"/>
                <w:szCs w:val="20"/>
              </w:rPr>
              <w:lastRenderedPageBreak/>
              <w:t>деятельность)</w:t>
            </w:r>
          </w:p>
          <w:p w:rsidR="00FC68AE" w:rsidRPr="00D345BF" w:rsidRDefault="00FC68AE" w:rsidP="00FC68AE">
            <w:pPr>
              <w:pStyle w:val="TableParagraph"/>
              <w:ind w:right="-15"/>
              <w:contextualSpacing/>
              <w:rPr>
                <w:rFonts w:ascii="Times New Roman" w:hAnsi="Times New Roman" w:cs="Times New Roman"/>
                <w:color w:val="000000" w:themeColor="text1"/>
                <w:sz w:val="20"/>
                <w:szCs w:val="20"/>
              </w:rPr>
            </w:pPr>
          </w:p>
        </w:tc>
        <w:tc>
          <w:tcPr>
            <w:tcW w:w="2839" w:type="dxa"/>
            <w:gridSpan w:val="4"/>
          </w:tcPr>
          <w:p w:rsidR="00FC68AE" w:rsidRPr="00D345BF" w:rsidRDefault="00FC68AE" w:rsidP="00FC68AE">
            <w:pPr>
              <w:pStyle w:val="TableParagraph"/>
              <w:ind w:left="22" w:right="-15"/>
              <w:contextualSpacing/>
              <w:rPr>
                <w:rFonts w:ascii="Times New Roman" w:hAnsi="Times New Roman" w:cs="Times New Roman"/>
                <w:color w:val="000000" w:themeColor="text1"/>
                <w:sz w:val="20"/>
                <w:szCs w:val="20"/>
              </w:rPr>
            </w:pPr>
            <w:r w:rsidRPr="00D345BF">
              <w:rPr>
                <w:rFonts w:ascii="Times New Roman" w:hAnsi="Times New Roman" w:cs="Times New Roman"/>
                <w:b/>
                <w:sz w:val="20"/>
                <w:szCs w:val="20"/>
                <w:lang w:val="kk-KZ"/>
              </w:rPr>
              <w:lastRenderedPageBreak/>
              <w:t xml:space="preserve">ДИ </w:t>
            </w:r>
            <w:r w:rsidRPr="00D345BF">
              <w:rPr>
                <w:rFonts w:ascii="Times New Roman" w:hAnsi="Times New Roman" w:cs="Times New Roman"/>
                <w:b/>
                <w:sz w:val="20"/>
                <w:szCs w:val="20"/>
              </w:rPr>
              <w:t>«Что бывает в это время года» Цель:</w:t>
            </w:r>
            <w:r w:rsidRPr="00D345BF">
              <w:rPr>
                <w:rFonts w:ascii="Times New Roman" w:hAnsi="Times New Roman" w:cs="Times New Roman"/>
                <w:sz w:val="20"/>
                <w:szCs w:val="20"/>
              </w:rPr>
              <w:t>Закрепление представления об осени, ее приметах, признаках</w:t>
            </w:r>
            <w:r w:rsidR="00715C8C" w:rsidRPr="00D345BF">
              <w:rPr>
                <w:rFonts w:ascii="Times New Roman" w:hAnsi="Times New Roman" w:cs="Times New Roman"/>
                <w:sz w:val="20"/>
                <w:szCs w:val="20"/>
              </w:rPr>
              <w:t xml:space="preserve"> </w:t>
            </w:r>
            <w:r w:rsidRPr="00D345BF">
              <w:rPr>
                <w:rFonts w:ascii="Times New Roman" w:eastAsia="Times New Roman" w:hAnsi="Times New Roman" w:cs="Times New Roman"/>
                <w:i/>
                <w:color w:val="000000"/>
                <w:sz w:val="20"/>
                <w:szCs w:val="20"/>
                <w:lang w:val="kk-KZ" w:eastAsia="ru-RU"/>
              </w:rPr>
              <w:t>(познавательная, коммуникативная деятельность)</w:t>
            </w:r>
            <w:r w:rsidRPr="00D345BF">
              <w:rPr>
                <w:rFonts w:ascii="Times New Roman" w:eastAsia="Times New Roman" w:hAnsi="Times New Roman" w:cs="Times New Roman"/>
                <w:b/>
                <w:color w:val="000000"/>
                <w:sz w:val="20"/>
                <w:szCs w:val="20"/>
                <w:lang w:val="kk-KZ" w:eastAsia="ru-RU"/>
              </w:rPr>
              <w:t xml:space="preserve"> </w:t>
            </w:r>
            <w:r w:rsidRPr="00D345BF">
              <w:rPr>
                <w:rFonts w:ascii="Times New Roman" w:hAnsi="Times New Roman" w:cs="Times New Roman"/>
                <w:sz w:val="20"/>
                <w:szCs w:val="20"/>
                <w:lang w:val="kk-KZ"/>
              </w:rPr>
              <w:t>Билингвальный компонент</w:t>
            </w:r>
            <w:r w:rsidR="00715C8C" w:rsidRPr="00D345BF">
              <w:rPr>
                <w:rFonts w:ascii="Times New Roman" w:hAnsi="Times New Roman" w:cs="Times New Roman"/>
                <w:sz w:val="20"/>
                <w:szCs w:val="20"/>
                <w:lang w:val="kk-KZ"/>
              </w:rPr>
              <w:t>***</w:t>
            </w:r>
            <w:r w:rsidRPr="00D345BF">
              <w:rPr>
                <w:rFonts w:ascii="Times New Roman" w:hAnsi="Times New Roman" w:cs="Times New Roman"/>
                <w:sz w:val="20"/>
                <w:szCs w:val="20"/>
                <w:lang w:val="kk-KZ"/>
              </w:rPr>
              <w:t>: Күз, келді, күн</w:t>
            </w:r>
          </w:p>
          <w:p w:rsidR="00FC68AE" w:rsidRPr="00D345BF" w:rsidRDefault="00FC68AE" w:rsidP="00FC68AE">
            <w:pPr>
              <w:contextualSpacing/>
              <w:rPr>
                <w:rFonts w:ascii="Times New Roman" w:hAnsi="Times New Roman" w:cs="Times New Roman"/>
                <w:b/>
                <w:sz w:val="20"/>
                <w:szCs w:val="20"/>
                <w:lang w:val="kk-KZ"/>
              </w:rPr>
            </w:pPr>
            <w:r w:rsidRPr="00D345BF">
              <w:rPr>
                <w:rFonts w:ascii="Times New Roman" w:hAnsi="Times New Roman" w:cs="Times New Roman"/>
                <w:b/>
                <w:sz w:val="20"/>
                <w:szCs w:val="20"/>
                <w:lang w:val="kk-KZ"/>
              </w:rPr>
              <w:t>Викторина</w:t>
            </w:r>
          </w:p>
          <w:p w:rsidR="00FC68AE" w:rsidRPr="00D345BF" w:rsidRDefault="00FC68AE" w:rsidP="00FC68AE">
            <w:pPr>
              <w:contextualSpacing/>
              <w:rPr>
                <w:rFonts w:ascii="Times New Roman" w:hAnsi="Times New Roman" w:cs="Times New Roman"/>
                <w:sz w:val="20"/>
                <w:szCs w:val="20"/>
                <w:lang w:val="kk-KZ"/>
              </w:rPr>
            </w:pPr>
            <w:r w:rsidRPr="00D345BF">
              <w:rPr>
                <w:rFonts w:ascii="Times New Roman" w:hAnsi="Times New Roman" w:cs="Times New Roman"/>
                <w:b/>
                <w:sz w:val="20"/>
                <w:szCs w:val="20"/>
                <w:lang w:val="kk-KZ"/>
              </w:rPr>
              <w:t>«Угадай из какой сказки». Цель:</w:t>
            </w:r>
            <w:r w:rsidRPr="00D345BF">
              <w:rPr>
                <w:rFonts w:ascii="Times New Roman" w:hAnsi="Times New Roman" w:cs="Times New Roman"/>
                <w:sz w:val="20"/>
                <w:szCs w:val="20"/>
              </w:rPr>
              <w:t xml:space="preserve"> Формирование навыков культуры поведения взаимодействия со взрослыми и сверстниками</w:t>
            </w:r>
            <w:r w:rsidR="00715C8C" w:rsidRPr="00D345BF">
              <w:rPr>
                <w:rFonts w:ascii="Times New Roman" w:hAnsi="Times New Roman" w:cs="Times New Roman"/>
                <w:sz w:val="20"/>
                <w:szCs w:val="20"/>
              </w:rPr>
              <w:t xml:space="preserve"> </w:t>
            </w:r>
            <w:r w:rsidRPr="00D345BF">
              <w:rPr>
                <w:rFonts w:ascii="Times New Roman" w:hAnsi="Times New Roman" w:cs="Times New Roman"/>
                <w:i/>
                <w:sz w:val="20"/>
                <w:szCs w:val="20"/>
              </w:rPr>
              <w:t xml:space="preserve">(игровая, познавательная, </w:t>
            </w:r>
            <w:r w:rsidRPr="00D345BF">
              <w:rPr>
                <w:rFonts w:ascii="Times New Roman" w:hAnsi="Times New Roman" w:cs="Times New Roman"/>
                <w:i/>
                <w:sz w:val="20"/>
                <w:szCs w:val="20"/>
              </w:rPr>
              <w:lastRenderedPageBreak/>
              <w:t>исследовательская деятельность)</w:t>
            </w:r>
          </w:p>
        </w:tc>
      </w:tr>
      <w:tr w:rsidR="00FC68AE" w:rsidRPr="00D345BF" w:rsidTr="00FC68AE">
        <w:trPr>
          <w:trHeight w:val="349"/>
        </w:trPr>
        <w:tc>
          <w:tcPr>
            <w:tcW w:w="3373" w:type="dxa"/>
          </w:tcPr>
          <w:p w:rsidR="00FC68AE" w:rsidRPr="00D345BF" w:rsidRDefault="00FC68AE" w:rsidP="00FC68AE">
            <w:pPr>
              <w:pStyle w:val="TableParagraph"/>
              <w:ind w:left="22" w:right="70"/>
              <w:contextualSpacing/>
              <w:rPr>
                <w:rFonts w:ascii="Times New Roman" w:hAnsi="Times New Roman" w:cs="Times New Roman"/>
                <w:b/>
                <w:color w:val="000000" w:themeColor="text1"/>
                <w:spacing w:val="-1"/>
                <w:sz w:val="20"/>
                <w:szCs w:val="20"/>
              </w:rPr>
            </w:pPr>
            <w:r w:rsidRPr="00D345BF">
              <w:rPr>
                <w:rFonts w:ascii="Times New Roman" w:hAnsi="Times New Roman" w:cs="Times New Roman"/>
                <w:b/>
                <w:color w:val="000000" w:themeColor="text1"/>
                <w:spacing w:val="-1"/>
                <w:sz w:val="20"/>
                <w:szCs w:val="20"/>
              </w:rPr>
              <w:lastRenderedPageBreak/>
              <w:t>Балалардыңөзіндікқызметі (кішіойындаройындар, көркемөнерпаздар, кітаптардықараужәнет. б.)</w:t>
            </w:r>
          </w:p>
          <w:p w:rsidR="00FC68AE" w:rsidRPr="00D345BF" w:rsidRDefault="00FC68AE" w:rsidP="00FC68AE">
            <w:pPr>
              <w:pStyle w:val="TableParagraph"/>
              <w:ind w:left="22" w:right="70"/>
              <w:contextualSpacing/>
              <w:rPr>
                <w:rFonts w:ascii="Times New Roman" w:hAnsi="Times New Roman" w:cs="Times New Roman"/>
                <w:color w:val="000000" w:themeColor="text1"/>
                <w:sz w:val="20"/>
                <w:szCs w:val="20"/>
              </w:rPr>
            </w:pPr>
            <w:r w:rsidRPr="00D345BF">
              <w:rPr>
                <w:rFonts w:ascii="Times New Roman" w:hAnsi="Times New Roman" w:cs="Times New Roman"/>
                <w:b/>
                <w:color w:val="000000" w:themeColor="text1"/>
                <w:spacing w:val="-1"/>
                <w:sz w:val="20"/>
                <w:szCs w:val="20"/>
              </w:rPr>
              <w:t xml:space="preserve">Самостоятельная деятельность </w:t>
            </w:r>
            <w:r w:rsidRPr="00D345BF">
              <w:rPr>
                <w:rFonts w:ascii="Times New Roman" w:hAnsi="Times New Roman" w:cs="Times New Roman"/>
                <w:b/>
                <w:color w:val="000000" w:themeColor="text1"/>
                <w:sz w:val="20"/>
                <w:szCs w:val="20"/>
              </w:rPr>
              <w:t xml:space="preserve">детей(игры малой подвижности, настольные игры, изодеятельность, </w:t>
            </w:r>
            <w:r w:rsidRPr="00D345BF">
              <w:rPr>
                <w:rFonts w:ascii="Times New Roman" w:hAnsi="Times New Roman" w:cs="Times New Roman"/>
                <w:b/>
                <w:color w:val="000000" w:themeColor="text1"/>
                <w:spacing w:val="-1"/>
                <w:sz w:val="20"/>
                <w:szCs w:val="20"/>
              </w:rPr>
              <w:t xml:space="preserve">рассматривание </w:t>
            </w:r>
            <w:r w:rsidRPr="00D345BF">
              <w:rPr>
                <w:rFonts w:ascii="Times New Roman" w:hAnsi="Times New Roman" w:cs="Times New Roman"/>
                <w:b/>
                <w:color w:val="000000" w:themeColor="text1"/>
                <w:sz w:val="20"/>
                <w:szCs w:val="20"/>
              </w:rPr>
              <w:t>книг и др)</w:t>
            </w:r>
          </w:p>
        </w:tc>
        <w:tc>
          <w:tcPr>
            <w:tcW w:w="1843" w:type="dxa"/>
          </w:tcPr>
          <w:p w:rsidR="00FC68AE" w:rsidRPr="00D345BF" w:rsidRDefault="00FC68AE" w:rsidP="00FC68AE">
            <w:pPr>
              <w:contextualSpacing/>
              <w:rPr>
                <w:rFonts w:ascii="Times New Roman" w:hAnsi="Times New Roman" w:cs="Times New Roman"/>
                <w:color w:val="000000" w:themeColor="text1"/>
                <w:sz w:val="20"/>
                <w:szCs w:val="20"/>
              </w:rPr>
            </w:pPr>
          </w:p>
        </w:tc>
        <w:tc>
          <w:tcPr>
            <w:tcW w:w="1843" w:type="dxa"/>
          </w:tcPr>
          <w:p w:rsidR="00FC68AE" w:rsidRPr="00D345BF" w:rsidRDefault="00FC68AE" w:rsidP="00FC68AE">
            <w:pPr>
              <w:pStyle w:val="TableParagraph"/>
              <w:ind w:left="22" w:right="-15"/>
              <w:contextualSpacing/>
              <w:rPr>
                <w:rFonts w:ascii="Times New Roman" w:hAnsi="Times New Roman" w:cs="Times New Roman"/>
                <w:color w:val="000000" w:themeColor="text1"/>
                <w:sz w:val="20"/>
                <w:szCs w:val="20"/>
                <w:lang w:val="kk-KZ"/>
              </w:rPr>
            </w:pPr>
          </w:p>
        </w:tc>
        <w:tc>
          <w:tcPr>
            <w:tcW w:w="3402" w:type="dxa"/>
          </w:tcPr>
          <w:p w:rsidR="00FC68AE" w:rsidRPr="00D345BF" w:rsidRDefault="00FC68AE" w:rsidP="00FC68AE">
            <w:pPr>
              <w:contextualSpacing/>
              <w:rPr>
                <w:rFonts w:ascii="Times New Roman" w:hAnsi="Times New Roman" w:cs="Times New Roman"/>
                <w:color w:val="000000" w:themeColor="text1"/>
                <w:sz w:val="20"/>
                <w:szCs w:val="20"/>
                <w:lang w:val="kk-KZ"/>
              </w:rPr>
            </w:pPr>
            <w:r w:rsidRPr="00D345BF">
              <w:rPr>
                <w:rFonts w:ascii="Times New Roman" w:eastAsia="Times New Roman" w:hAnsi="Times New Roman" w:cs="Times New Roman"/>
                <w:b/>
                <w:color w:val="000000"/>
                <w:sz w:val="20"/>
                <w:szCs w:val="20"/>
                <w:lang w:eastAsia="ru-RU"/>
              </w:rPr>
              <w:t>Рассматривание энциклопедий о растениях</w:t>
            </w:r>
            <w:r w:rsidRPr="00D345BF">
              <w:rPr>
                <w:rFonts w:ascii="Times New Roman" w:hAnsi="Times New Roman" w:cs="Times New Roman"/>
                <w:b/>
                <w:sz w:val="20"/>
                <w:szCs w:val="20"/>
                <w:lang w:val="kk-KZ"/>
              </w:rPr>
              <w:t>.</w:t>
            </w:r>
            <w:r w:rsidRPr="00D345BF">
              <w:rPr>
                <w:rFonts w:ascii="Times New Roman" w:eastAsia="Times New Roman" w:hAnsi="Times New Roman" w:cs="Times New Roman"/>
                <w:b/>
                <w:color w:val="000000"/>
                <w:sz w:val="20"/>
                <w:szCs w:val="20"/>
                <w:lang w:val="kk-KZ" w:eastAsia="ru-RU"/>
              </w:rPr>
              <w:t>Цель:</w:t>
            </w:r>
            <w:r w:rsidRPr="00D345BF">
              <w:rPr>
                <w:rFonts w:ascii="Times New Roman" w:hAnsi="Times New Roman" w:cs="Times New Roman"/>
                <w:sz w:val="20"/>
                <w:szCs w:val="20"/>
              </w:rPr>
              <w:t>расширение знания о родной стране,</w:t>
            </w:r>
            <w:r w:rsidRPr="00D345BF">
              <w:rPr>
                <w:rFonts w:ascii="Times New Roman" w:eastAsia="Times New Roman" w:hAnsi="Times New Roman" w:cs="Times New Roman"/>
                <w:color w:val="000000"/>
                <w:sz w:val="20"/>
                <w:szCs w:val="20"/>
                <w:lang w:val="kk-KZ" w:eastAsia="ru-RU"/>
              </w:rPr>
              <w:t>закрепить названия растений Казахстана</w:t>
            </w:r>
          </w:p>
          <w:p w:rsidR="00FC68AE" w:rsidRPr="00D345BF" w:rsidRDefault="00FC68AE" w:rsidP="00FC68AE">
            <w:pPr>
              <w:contextualSpacing/>
              <w:rPr>
                <w:rFonts w:ascii="Times New Roman" w:hAnsi="Times New Roman" w:cs="Times New Roman"/>
                <w:i/>
                <w:color w:val="000000" w:themeColor="text1"/>
                <w:sz w:val="20"/>
                <w:szCs w:val="20"/>
                <w:lang w:val="kk-KZ"/>
              </w:rPr>
            </w:pPr>
            <w:r w:rsidRPr="00D345BF">
              <w:rPr>
                <w:rFonts w:ascii="Times New Roman" w:hAnsi="Times New Roman" w:cs="Times New Roman"/>
                <w:i/>
                <w:sz w:val="20"/>
                <w:szCs w:val="20"/>
                <w:lang w:val="kk-KZ"/>
              </w:rPr>
              <w:t>(познавательная,   самостоятельная деятельность)</w:t>
            </w:r>
          </w:p>
        </w:tc>
        <w:tc>
          <w:tcPr>
            <w:tcW w:w="2552" w:type="dxa"/>
          </w:tcPr>
          <w:p w:rsidR="00FC68AE" w:rsidRPr="00D345BF" w:rsidRDefault="00FC68AE" w:rsidP="00FC68AE">
            <w:pPr>
              <w:shd w:val="clear" w:color="auto" w:fill="FFFFFF"/>
              <w:contextualSpacing/>
              <w:rPr>
                <w:rFonts w:ascii="Times New Roman" w:eastAsia="Times New Roman" w:hAnsi="Times New Roman" w:cs="Times New Roman"/>
                <w:b/>
                <w:color w:val="000000"/>
                <w:sz w:val="20"/>
                <w:szCs w:val="20"/>
                <w:lang w:val="kk-KZ" w:eastAsia="ru-RU"/>
              </w:rPr>
            </w:pPr>
            <w:r w:rsidRPr="00D345BF">
              <w:rPr>
                <w:rFonts w:ascii="Times New Roman" w:eastAsia="Times New Roman" w:hAnsi="Times New Roman" w:cs="Times New Roman"/>
                <w:b/>
                <w:color w:val="000000"/>
                <w:sz w:val="20"/>
                <w:szCs w:val="20"/>
                <w:lang w:val="kk-KZ" w:eastAsia="ru-RU"/>
              </w:rPr>
              <w:t xml:space="preserve">Словесная игра </w:t>
            </w:r>
            <w:r w:rsidRPr="00D345BF">
              <w:rPr>
                <w:rFonts w:ascii="Times New Roman" w:eastAsia="Times New Roman" w:hAnsi="Times New Roman" w:cs="Times New Roman"/>
                <w:b/>
                <w:bCs/>
                <w:iCs/>
                <w:color w:val="000000"/>
                <w:sz w:val="20"/>
                <w:szCs w:val="20"/>
                <w:lang w:eastAsia="ru-RU"/>
              </w:rPr>
              <w:t>«</w:t>
            </w:r>
            <w:r w:rsidRPr="00D345BF">
              <w:rPr>
                <w:rFonts w:ascii="Times New Roman" w:eastAsia="Times New Roman" w:hAnsi="Times New Roman" w:cs="Times New Roman"/>
                <w:b/>
                <w:color w:val="000000"/>
                <w:sz w:val="20"/>
                <w:szCs w:val="20"/>
                <w:lang w:val="kk-KZ" w:eastAsia="ru-RU"/>
              </w:rPr>
              <w:t xml:space="preserve">Что будет,если я добавлю </w:t>
            </w:r>
            <w:r w:rsidRPr="00D345BF">
              <w:rPr>
                <w:rFonts w:ascii="Times New Roman" w:eastAsia="Times New Roman" w:hAnsi="Times New Roman" w:cs="Times New Roman"/>
                <w:b/>
                <w:color w:val="000000"/>
                <w:sz w:val="20"/>
                <w:szCs w:val="20"/>
                <w:lang w:eastAsia="ru-RU"/>
              </w:rPr>
              <w:t>»</w:t>
            </w:r>
          </w:p>
          <w:p w:rsidR="00FC68AE" w:rsidRPr="00D345BF" w:rsidRDefault="00FC68AE" w:rsidP="00FC68AE">
            <w:pPr>
              <w:pStyle w:val="a8"/>
              <w:contextualSpacing/>
              <w:rPr>
                <w:rFonts w:ascii="Times New Roman" w:hAnsi="Times New Roman"/>
                <w:color w:val="000000" w:themeColor="text1"/>
                <w:sz w:val="20"/>
                <w:szCs w:val="20"/>
                <w:lang w:val="kk-KZ"/>
              </w:rPr>
            </w:pPr>
            <w:r w:rsidRPr="00D345BF">
              <w:rPr>
                <w:rFonts w:ascii="Times New Roman" w:eastAsia="Times New Roman" w:hAnsi="Times New Roman"/>
                <w:b/>
                <w:color w:val="000000"/>
                <w:sz w:val="20"/>
                <w:szCs w:val="20"/>
                <w:lang w:val="kk-KZ" w:eastAsia="ru-RU"/>
              </w:rPr>
              <w:t>Цель:</w:t>
            </w:r>
            <w:r w:rsidRPr="00D345BF">
              <w:rPr>
                <w:sz w:val="20"/>
                <w:szCs w:val="20"/>
              </w:rPr>
              <w:t xml:space="preserve"> </w:t>
            </w:r>
            <w:r w:rsidRPr="00D345BF">
              <w:rPr>
                <w:rFonts w:ascii="Times New Roman" w:hAnsi="Times New Roman"/>
                <w:sz w:val="20"/>
                <w:szCs w:val="20"/>
              </w:rPr>
              <w:t xml:space="preserve">Формирование представлений о понятиях "много", "один" </w:t>
            </w:r>
            <w:r w:rsidRPr="00D345BF">
              <w:rPr>
                <w:rFonts w:ascii="Times New Roman" w:hAnsi="Times New Roman"/>
                <w:i/>
                <w:sz w:val="20"/>
                <w:szCs w:val="20"/>
                <w:lang w:val="kk-KZ"/>
              </w:rPr>
              <w:t xml:space="preserve">(познавательная, </w:t>
            </w:r>
            <w:r w:rsidRPr="00D345BF">
              <w:rPr>
                <w:rFonts w:ascii="Times New Roman" w:hAnsi="Times New Roman"/>
                <w:i/>
                <w:sz w:val="20"/>
                <w:szCs w:val="20"/>
              </w:rPr>
              <w:t xml:space="preserve">коммуникативная </w:t>
            </w:r>
            <w:r w:rsidRPr="00D345BF">
              <w:rPr>
                <w:rFonts w:ascii="Times New Roman" w:hAnsi="Times New Roman"/>
                <w:i/>
                <w:sz w:val="20"/>
                <w:szCs w:val="20"/>
                <w:lang w:val="kk-KZ"/>
              </w:rPr>
              <w:t>деятельность)</w:t>
            </w:r>
          </w:p>
        </w:tc>
        <w:tc>
          <w:tcPr>
            <w:tcW w:w="2839" w:type="dxa"/>
            <w:gridSpan w:val="4"/>
          </w:tcPr>
          <w:p w:rsidR="00FC68AE" w:rsidRPr="00D345BF" w:rsidRDefault="00FC68AE" w:rsidP="00FC68AE">
            <w:pPr>
              <w:contextualSpacing/>
              <w:rPr>
                <w:rFonts w:ascii="Times New Roman" w:hAnsi="Times New Roman" w:cs="Times New Roman"/>
                <w:color w:val="000000" w:themeColor="text1"/>
                <w:sz w:val="20"/>
                <w:szCs w:val="20"/>
                <w:lang w:val="kk-KZ"/>
              </w:rPr>
            </w:pPr>
            <w:r w:rsidRPr="00D345BF">
              <w:rPr>
                <w:rFonts w:ascii="Times New Roman" w:eastAsia="Times New Roman" w:hAnsi="Times New Roman" w:cs="Times New Roman"/>
                <w:b/>
                <w:color w:val="000000"/>
                <w:sz w:val="20"/>
                <w:szCs w:val="20"/>
                <w:lang w:eastAsia="ru-RU"/>
              </w:rPr>
              <w:t xml:space="preserve">ДИ«Найди </w:t>
            </w:r>
            <w:r w:rsidRPr="00D345BF">
              <w:rPr>
                <w:rFonts w:ascii="Times New Roman" w:eastAsia="Times New Roman" w:hAnsi="Times New Roman" w:cs="Times New Roman"/>
                <w:b/>
                <w:color w:val="000000"/>
                <w:sz w:val="20"/>
                <w:szCs w:val="20"/>
                <w:lang w:val="kk-KZ" w:eastAsia="ru-RU"/>
              </w:rPr>
              <w:t xml:space="preserve">столько </w:t>
            </w:r>
            <w:r w:rsidRPr="00D345BF">
              <w:rPr>
                <w:rFonts w:ascii="Times New Roman" w:eastAsia="Times New Roman" w:hAnsi="Times New Roman" w:cs="Times New Roman"/>
                <w:b/>
                <w:color w:val="000000"/>
                <w:sz w:val="20"/>
                <w:szCs w:val="20"/>
                <w:lang w:eastAsia="ru-RU"/>
              </w:rPr>
              <w:t xml:space="preserve">же». </w:t>
            </w:r>
            <w:r w:rsidRPr="00D345BF">
              <w:rPr>
                <w:rFonts w:ascii="Times New Roman" w:eastAsia="Times New Roman" w:hAnsi="Times New Roman" w:cs="Times New Roman"/>
                <w:b/>
                <w:color w:val="000000"/>
                <w:sz w:val="20"/>
                <w:szCs w:val="20"/>
                <w:lang w:val="kk-KZ" w:eastAsia="ru-RU"/>
              </w:rPr>
              <w:t>Ц</w:t>
            </w:r>
            <w:r w:rsidRPr="00D345BF">
              <w:rPr>
                <w:rFonts w:ascii="Times New Roman" w:eastAsia="Times New Roman" w:hAnsi="Times New Roman" w:cs="Times New Roman"/>
                <w:b/>
                <w:color w:val="000000"/>
                <w:sz w:val="20"/>
                <w:szCs w:val="20"/>
                <w:lang w:eastAsia="ru-RU"/>
              </w:rPr>
              <w:t>ель:</w:t>
            </w:r>
            <w:r w:rsidRPr="00D345BF">
              <w:rPr>
                <w:rFonts w:ascii="Times New Roman" w:hAnsi="Times New Roman" w:cs="Times New Roman"/>
                <w:sz w:val="20"/>
                <w:szCs w:val="20"/>
              </w:rPr>
              <w:t xml:space="preserve"> Развитие понятий о числах как показателях различных множеств </w:t>
            </w:r>
            <w:r w:rsidRPr="00D345BF">
              <w:rPr>
                <w:rFonts w:ascii="Times New Roman" w:hAnsi="Times New Roman" w:cs="Times New Roman"/>
                <w:i/>
                <w:sz w:val="20"/>
                <w:szCs w:val="20"/>
                <w:lang w:val="kk-KZ"/>
              </w:rPr>
              <w:t>(познавательная,   самостоятельная деятельность)</w:t>
            </w:r>
          </w:p>
        </w:tc>
      </w:tr>
      <w:tr w:rsidR="00FC68AE" w:rsidRPr="00D345BF" w:rsidTr="00FC68AE">
        <w:trPr>
          <w:trHeight w:val="10"/>
        </w:trPr>
        <w:tc>
          <w:tcPr>
            <w:tcW w:w="3373" w:type="dxa"/>
          </w:tcPr>
          <w:p w:rsidR="00FC68AE" w:rsidRPr="00D345BF" w:rsidRDefault="00FC68AE" w:rsidP="00FC68AE">
            <w:pPr>
              <w:contextualSpacing/>
              <w:rPr>
                <w:rFonts w:ascii="Times New Roman" w:hAnsi="Times New Roman" w:cs="Times New Roman"/>
                <w:b/>
                <w:color w:val="000000" w:themeColor="text1"/>
                <w:sz w:val="20"/>
                <w:szCs w:val="20"/>
              </w:rPr>
            </w:pPr>
            <w:r w:rsidRPr="00D345BF">
              <w:rPr>
                <w:rFonts w:ascii="Times New Roman" w:hAnsi="Times New Roman" w:cs="Times New Roman"/>
                <w:b/>
                <w:color w:val="000000" w:themeColor="text1"/>
                <w:sz w:val="20"/>
                <w:szCs w:val="20"/>
              </w:rPr>
              <w:t xml:space="preserve">Таңғы гимнастика </w:t>
            </w:r>
          </w:p>
          <w:p w:rsidR="00FC68AE" w:rsidRPr="00D345BF" w:rsidRDefault="00FC68AE" w:rsidP="00FC68AE">
            <w:pPr>
              <w:contextualSpacing/>
              <w:rPr>
                <w:rFonts w:ascii="Times New Roman" w:hAnsi="Times New Roman" w:cs="Times New Roman"/>
                <w:color w:val="000000" w:themeColor="text1"/>
                <w:sz w:val="20"/>
                <w:szCs w:val="20"/>
              </w:rPr>
            </w:pPr>
            <w:r w:rsidRPr="00D345BF">
              <w:rPr>
                <w:rFonts w:ascii="Times New Roman" w:hAnsi="Times New Roman" w:cs="Times New Roman"/>
                <w:b/>
                <w:color w:val="000000" w:themeColor="text1"/>
                <w:sz w:val="20"/>
                <w:szCs w:val="20"/>
              </w:rPr>
              <w:t>Утренняягимнастика</w:t>
            </w:r>
          </w:p>
        </w:tc>
        <w:tc>
          <w:tcPr>
            <w:tcW w:w="12479" w:type="dxa"/>
            <w:gridSpan w:val="8"/>
          </w:tcPr>
          <w:p w:rsidR="00FC68AE" w:rsidRPr="00D345BF" w:rsidRDefault="00FC68AE" w:rsidP="00FC68AE">
            <w:pPr>
              <w:contextualSpacing/>
              <w:rPr>
                <w:rFonts w:ascii="Times New Roman" w:hAnsi="Times New Roman" w:cs="Times New Roman"/>
                <w:sz w:val="20"/>
                <w:szCs w:val="20"/>
                <w:lang w:val="kk-KZ"/>
              </w:rPr>
            </w:pPr>
            <w:r w:rsidRPr="00D345BF">
              <w:rPr>
                <w:rFonts w:ascii="Times New Roman" w:hAnsi="Times New Roman" w:cs="Times New Roman"/>
                <w:sz w:val="20"/>
                <w:szCs w:val="20"/>
                <w:lang w:val="kk-KZ"/>
              </w:rPr>
              <w:t>Утренний комплекс упражнений по плану   специалиста  (</w:t>
            </w:r>
            <w:r w:rsidRPr="00D345BF">
              <w:rPr>
                <w:rFonts w:ascii="Times New Roman" w:hAnsi="Times New Roman" w:cs="Times New Roman"/>
                <w:i/>
                <w:sz w:val="20"/>
                <w:szCs w:val="20"/>
                <w:lang w:val="kk-KZ"/>
              </w:rPr>
              <w:t>двигательная активность, игровая деятельность</w:t>
            </w:r>
            <w:r w:rsidRPr="00D345BF">
              <w:rPr>
                <w:rFonts w:ascii="Times New Roman" w:hAnsi="Times New Roman" w:cs="Times New Roman"/>
                <w:sz w:val="20"/>
                <w:szCs w:val="20"/>
                <w:lang w:val="kk-KZ"/>
              </w:rPr>
              <w:t>).</w:t>
            </w:r>
            <w:r w:rsidRPr="00D345BF">
              <w:rPr>
                <w:rFonts w:ascii="Times New Roman" w:hAnsi="Times New Roman" w:cs="Times New Roman"/>
                <w:b/>
                <w:sz w:val="20"/>
                <w:szCs w:val="20"/>
                <w:lang w:val="kk-KZ"/>
              </w:rPr>
              <w:t>Цель</w:t>
            </w:r>
            <w:r w:rsidRPr="00D345BF">
              <w:rPr>
                <w:rFonts w:ascii="Times New Roman" w:hAnsi="Times New Roman" w:cs="Times New Roman"/>
                <w:sz w:val="20"/>
                <w:szCs w:val="20"/>
                <w:lang w:val="kk-KZ"/>
              </w:rPr>
              <w:t xml:space="preserve">: </w:t>
            </w:r>
            <w:r w:rsidRPr="00D345BF">
              <w:rPr>
                <w:rFonts w:ascii="Times New Roman" w:hAnsi="Times New Roman" w:cs="Times New Roman"/>
                <w:sz w:val="20"/>
                <w:szCs w:val="20"/>
              </w:rPr>
              <w:t>обогащать двигательный опыт детей через совершенствование основных движений</w:t>
            </w:r>
          </w:p>
        </w:tc>
      </w:tr>
      <w:tr w:rsidR="00FC68AE" w:rsidRPr="00D345BF" w:rsidTr="00FC68AE">
        <w:trPr>
          <w:trHeight w:val="10"/>
        </w:trPr>
        <w:tc>
          <w:tcPr>
            <w:tcW w:w="3373" w:type="dxa"/>
          </w:tcPr>
          <w:p w:rsidR="00FC68AE" w:rsidRPr="00D345BF" w:rsidRDefault="00FC68AE" w:rsidP="00FC68AE">
            <w:pPr>
              <w:contextualSpacing/>
              <w:rPr>
                <w:rFonts w:ascii="Times New Roman" w:hAnsi="Times New Roman" w:cs="Times New Roman"/>
                <w:b/>
                <w:color w:val="000000" w:themeColor="text1"/>
                <w:sz w:val="20"/>
                <w:szCs w:val="20"/>
              </w:rPr>
            </w:pPr>
            <w:r w:rsidRPr="00D345BF">
              <w:rPr>
                <w:rFonts w:ascii="Times New Roman" w:hAnsi="Times New Roman" w:cs="Times New Roman"/>
                <w:b/>
                <w:color w:val="000000" w:themeColor="text1"/>
                <w:sz w:val="20"/>
                <w:szCs w:val="20"/>
              </w:rPr>
              <w:t xml:space="preserve">Таңғы ас </w:t>
            </w:r>
          </w:p>
          <w:p w:rsidR="00FC68AE" w:rsidRPr="00D345BF" w:rsidRDefault="00FC68AE" w:rsidP="00FC68AE">
            <w:pPr>
              <w:contextualSpacing/>
              <w:rPr>
                <w:rFonts w:ascii="Times New Roman" w:hAnsi="Times New Roman" w:cs="Times New Roman"/>
                <w:color w:val="000000" w:themeColor="text1"/>
                <w:sz w:val="20"/>
                <w:szCs w:val="20"/>
              </w:rPr>
            </w:pPr>
            <w:r w:rsidRPr="00D345BF">
              <w:rPr>
                <w:rFonts w:ascii="Times New Roman" w:hAnsi="Times New Roman" w:cs="Times New Roman"/>
                <w:b/>
                <w:color w:val="000000" w:themeColor="text1"/>
                <w:sz w:val="20"/>
                <w:szCs w:val="20"/>
              </w:rPr>
              <w:t>Завтрак</w:t>
            </w:r>
          </w:p>
        </w:tc>
        <w:tc>
          <w:tcPr>
            <w:tcW w:w="12479" w:type="dxa"/>
            <w:gridSpan w:val="8"/>
          </w:tcPr>
          <w:p w:rsidR="00FC68AE" w:rsidRPr="00D345BF" w:rsidRDefault="00FC68AE" w:rsidP="00FC68AE">
            <w:pPr>
              <w:contextualSpacing/>
              <w:rPr>
                <w:rFonts w:ascii="Times New Roman" w:hAnsi="Times New Roman" w:cs="Times New Roman"/>
                <w:color w:val="000000" w:themeColor="text1"/>
                <w:sz w:val="20"/>
                <w:szCs w:val="20"/>
              </w:rPr>
            </w:pPr>
            <w:r w:rsidRPr="00D345BF">
              <w:rPr>
                <w:rFonts w:ascii="Times New Roman" w:hAnsi="Times New Roman" w:cs="Times New Roman"/>
                <w:sz w:val="20"/>
                <w:szCs w:val="20"/>
                <w:lang w:val="kk-KZ"/>
              </w:rPr>
              <w:t xml:space="preserve">Выполнение гигиенических процедур перед завтраком </w:t>
            </w:r>
            <w:r w:rsidRPr="00D345BF">
              <w:rPr>
                <w:rFonts w:ascii="Times New Roman" w:hAnsi="Times New Roman" w:cs="Times New Roman"/>
                <w:i/>
                <w:sz w:val="20"/>
                <w:szCs w:val="20"/>
                <w:lang w:val="kk-KZ"/>
              </w:rPr>
              <w:t>(культурно-гигиенические навыки, самообслуживаание, трудовая деятельность)</w:t>
            </w:r>
            <w:r w:rsidRPr="00D345BF">
              <w:rPr>
                <w:rFonts w:ascii="Times New Roman" w:hAnsi="Times New Roman" w:cs="Times New Roman"/>
                <w:b/>
                <w:sz w:val="20"/>
                <w:szCs w:val="20"/>
                <w:lang w:val="kk-KZ"/>
              </w:rPr>
              <w:t>Гигиенические процедуры</w:t>
            </w:r>
            <w:r w:rsidRPr="00D345BF">
              <w:rPr>
                <w:rFonts w:ascii="Times New Roman" w:hAnsi="Times New Roman" w:cs="Times New Roman"/>
                <w:sz w:val="20"/>
                <w:szCs w:val="20"/>
                <w:lang w:val="kk-KZ"/>
              </w:rPr>
              <w:t xml:space="preserve"> (правильное мытье рук, знать место своего полотенца, умение правильно вытирать рукии вешать полотенце,использование  художественного слова) </w:t>
            </w:r>
            <w:r w:rsidRPr="00D345BF">
              <w:rPr>
                <w:rFonts w:ascii="Times New Roman" w:hAnsi="Times New Roman" w:cs="Times New Roman"/>
                <w:b/>
                <w:sz w:val="20"/>
                <w:szCs w:val="20"/>
                <w:lang w:val="kk-KZ"/>
              </w:rPr>
              <w:t>Работа дежурных</w:t>
            </w:r>
            <w:r w:rsidRPr="00D345BF">
              <w:rPr>
                <w:rFonts w:ascii="Times New Roman" w:hAnsi="Times New Roman" w:cs="Times New Roman"/>
                <w:sz w:val="20"/>
                <w:szCs w:val="20"/>
                <w:lang w:val="kk-KZ"/>
              </w:rPr>
              <w:t xml:space="preserve">: раскладывание столовых приборов, салфеток </w:t>
            </w:r>
            <w:r w:rsidRPr="00D345BF">
              <w:rPr>
                <w:rFonts w:ascii="Times New Roman" w:hAnsi="Times New Roman" w:cs="Times New Roman"/>
                <w:i/>
                <w:sz w:val="20"/>
                <w:szCs w:val="20"/>
                <w:lang w:val="kk-KZ"/>
              </w:rPr>
              <w:t>(трудовая деятельность)Цель</w:t>
            </w:r>
            <w:r w:rsidRPr="00D345BF">
              <w:rPr>
                <w:rFonts w:ascii="Times New Roman" w:hAnsi="Times New Roman" w:cs="Times New Roman"/>
                <w:b/>
                <w:sz w:val="20"/>
                <w:szCs w:val="20"/>
                <w:lang w:val="kk-KZ"/>
              </w:rPr>
              <w:t xml:space="preserve">: </w:t>
            </w:r>
            <w:r w:rsidRPr="00D345BF">
              <w:rPr>
                <w:rFonts w:ascii="Times New Roman" w:hAnsi="Times New Roman" w:cs="Times New Roman"/>
                <w:sz w:val="20"/>
                <w:szCs w:val="20"/>
              </w:rPr>
              <w:t>закрепление представления о предметах, их признаках и назначении</w:t>
            </w:r>
            <w:r w:rsidRPr="00D345BF">
              <w:rPr>
                <w:rFonts w:ascii="Times New Roman" w:eastAsia="Calibri" w:hAnsi="Times New Roman" w:cs="Times New Roman"/>
                <w:sz w:val="20"/>
                <w:szCs w:val="20"/>
              </w:rPr>
              <w:t xml:space="preserve">. Ситуативные разговоры о правилах культурного поведения за столом. </w:t>
            </w:r>
            <w:r w:rsidRPr="00D345BF">
              <w:rPr>
                <w:rFonts w:ascii="Times New Roman" w:hAnsi="Times New Roman" w:cs="Times New Roman"/>
                <w:b/>
                <w:sz w:val="20"/>
                <w:szCs w:val="20"/>
                <w:lang w:val="kk-KZ"/>
              </w:rPr>
              <w:t>Прием пищи</w:t>
            </w:r>
            <w:r w:rsidRPr="00D345BF">
              <w:rPr>
                <w:rFonts w:ascii="Times New Roman" w:hAnsi="Times New Roman" w:cs="Times New Roman"/>
                <w:sz w:val="20"/>
                <w:szCs w:val="20"/>
                <w:lang w:val="kk-KZ"/>
              </w:rPr>
              <w:t xml:space="preserve"> (занять свое место, правильная посадка, умение правильно держать столовые приборы, аккуратно принимать пищу, не разговаривать, благодарить)</w:t>
            </w:r>
          </w:p>
        </w:tc>
      </w:tr>
      <w:tr w:rsidR="00FC68AE" w:rsidRPr="00D345BF" w:rsidTr="00FC68AE">
        <w:trPr>
          <w:trHeight w:val="60"/>
        </w:trPr>
        <w:tc>
          <w:tcPr>
            <w:tcW w:w="3373" w:type="dxa"/>
            <w:vMerge w:val="restart"/>
          </w:tcPr>
          <w:p w:rsidR="00FC68AE" w:rsidRPr="00D345BF" w:rsidRDefault="00FC68AE" w:rsidP="00FC68AE">
            <w:pPr>
              <w:pStyle w:val="TableParagraph"/>
              <w:ind w:left="22"/>
              <w:contextualSpacing/>
              <w:rPr>
                <w:rFonts w:ascii="Times New Roman" w:hAnsi="Times New Roman" w:cs="Times New Roman"/>
                <w:b/>
                <w:color w:val="000000" w:themeColor="text1"/>
                <w:sz w:val="20"/>
                <w:szCs w:val="20"/>
              </w:rPr>
            </w:pPr>
            <w:r w:rsidRPr="00D345BF">
              <w:rPr>
                <w:rFonts w:ascii="Times New Roman" w:hAnsi="Times New Roman" w:cs="Times New Roman"/>
                <w:b/>
                <w:color w:val="000000" w:themeColor="text1"/>
                <w:sz w:val="20"/>
                <w:szCs w:val="20"/>
              </w:rPr>
              <w:t>Ұйымдасқанқылмысқадайындық</w:t>
            </w:r>
          </w:p>
          <w:p w:rsidR="00FC68AE" w:rsidRPr="00D345BF" w:rsidRDefault="00FC68AE" w:rsidP="00FC68AE">
            <w:pPr>
              <w:pStyle w:val="TableParagraph"/>
              <w:ind w:left="22"/>
              <w:contextualSpacing/>
              <w:rPr>
                <w:rFonts w:ascii="Times New Roman" w:hAnsi="Times New Roman" w:cs="Times New Roman"/>
                <w:b/>
                <w:color w:val="000000" w:themeColor="text1"/>
                <w:sz w:val="20"/>
                <w:szCs w:val="20"/>
              </w:rPr>
            </w:pPr>
            <w:r w:rsidRPr="00D345BF">
              <w:rPr>
                <w:rFonts w:ascii="Times New Roman" w:hAnsi="Times New Roman" w:cs="Times New Roman"/>
                <w:b/>
                <w:color w:val="000000" w:themeColor="text1"/>
                <w:sz w:val="20"/>
                <w:szCs w:val="20"/>
              </w:rPr>
              <w:t xml:space="preserve"> қызметті (бұданәрі-МД</w:t>
            </w:r>
            <w:r w:rsidRPr="00D345BF">
              <w:rPr>
                <w:rFonts w:ascii="Times New Roman" w:hAnsi="Times New Roman" w:cs="Times New Roman"/>
                <w:b/>
                <w:color w:val="000000" w:themeColor="text1"/>
                <w:sz w:val="20"/>
                <w:szCs w:val="20"/>
                <w:lang w:val="kk-KZ"/>
              </w:rPr>
              <w:t>Ұ</w:t>
            </w:r>
            <w:r w:rsidRPr="00D345BF">
              <w:rPr>
                <w:rFonts w:ascii="Times New Roman" w:hAnsi="Times New Roman" w:cs="Times New Roman"/>
                <w:b/>
                <w:color w:val="000000" w:themeColor="text1"/>
                <w:sz w:val="20"/>
                <w:szCs w:val="20"/>
              </w:rPr>
              <w:t>)</w:t>
            </w:r>
          </w:p>
          <w:p w:rsidR="00FC68AE" w:rsidRPr="00D345BF" w:rsidRDefault="00FC68AE" w:rsidP="00FC68AE">
            <w:pPr>
              <w:pStyle w:val="TableParagraph"/>
              <w:ind w:left="22"/>
              <w:contextualSpacing/>
              <w:rPr>
                <w:rFonts w:ascii="Times New Roman" w:hAnsi="Times New Roman" w:cs="Times New Roman"/>
                <w:b/>
                <w:color w:val="000000" w:themeColor="text1"/>
                <w:sz w:val="20"/>
                <w:szCs w:val="20"/>
              </w:rPr>
            </w:pPr>
            <w:r w:rsidRPr="00D345BF">
              <w:rPr>
                <w:rFonts w:ascii="Times New Roman" w:hAnsi="Times New Roman" w:cs="Times New Roman"/>
                <w:b/>
                <w:color w:val="000000" w:themeColor="text1"/>
                <w:sz w:val="20"/>
                <w:szCs w:val="20"/>
              </w:rPr>
              <w:t>Подготовкаорганизованной</w:t>
            </w:r>
          </w:p>
          <w:p w:rsidR="00FC68AE" w:rsidRPr="00D345BF" w:rsidRDefault="00FC68AE" w:rsidP="00FC68AE">
            <w:pPr>
              <w:contextualSpacing/>
              <w:rPr>
                <w:rFonts w:ascii="Times New Roman" w:hAnsi="Times New Roman" w:cs="Times New Roman"/>
                <w:color w:val="000000" w:themeColor="text1"/>
                <w:sz w:val="20"/>
                <w:szCs w:val="20"/>
              </w:rPr>
            </w:pPr>
            <w:r w:rsidRPr="00D345BF">
              <w:rPr>
                <w:rFonts w:ascii="Times New Roman" w:hAnsi="Times New Roman" w:cs="Times New Roman"/>
                <w:b/>
                <w:color w:val="000000" w:themeColor="text1"/>
                <w:sz w:val="20"/>
                <w:szCs w:val="20"/>
              </w:rPr>
              <w:t>Деятельности (далее-ОД)</w:t>
            </w:r>
          </w:p>
        </w:tc>
        <w:tc>
          <w:tcPr>
            <w:tcW w:w="12479" w:type="dxa"/>
            <w:gridSpan w:val="8"/>
          </w:tcPr>
          <w:p w:rsidR="00FC68AE" w:rsidRPr="00D345BF" w:rsidRDefault="00FC68AE" w:rsidP="00FC68AE">
            <w:pPr>
              <w:pStyle w:val="TableParagraph"/>
              <w:ind w:left="22" w:right="-15"/>
              <w:contextualSpacing/>
              <w:rPr>
                <w:rFonts w:ascii="Times New Roman" w:hAnsi="Times New Roman" w:cs="Times New Roman"/>
                <w:color w:val="000000" w:themeColor="text1"/>
                <w:sz w:val="20"/>
                <w:szCs w:val="20"/>
              </w:rPr>
            </w:pPr>
            <w:r w:rsidRPr="00D345BF">
              <w:rPr>
                <w:rFonts w:ascii="Times New Roman" w:hAnsi="Times New Roman" w:cs="Times New Roman"/>
                <w:sz w:val="20"/>
                <w:szCs w:val="20"/>
                <w:lang w:val="kk-KZ"/>
              </w:rPr>
              <w:t xml:space="preserve">Дети собираются вместе для того, чтобы поделиться  впечатлениями, узнать новости, обсудить совместные планы, проблемы, выбрать вид деятельности по интересу, договориться о правилах и т.д. Дети помогают педагогу в организации среды </w:t>
            </w:r>
            <w:r w:rsidRPr="00D345BF">
              <w:rPr>
                <w:rFonts w:ascii="Times New Roman" w:hAnsi="Times New Roman" w:cs="Times New Roman"/>
                <w:b/>
                <w:sz w:val="20"/>
                <w:szCs w:val="20"/>
                <w:lang w:val="kk-KZ"/>
              </w:rPr>
              <w:t>(совместная деятельность, дежурство)</w:t>
            </w:r>
          </w:p>
        </w:tc>
      </w:tr>
      <w:tr w:rsidR="00FC68AE" w:rsidRPr="00D345BF" w:rsidTr="007652BA">
        <w:trPr>
          <w:trHeight w:val="45"/>
        </w:trPr>
        <w:tc>
          <w:tcPr>
            <w:tcW w:w="3373" w:type="dxa"/>
            <w:vMerge/>
          </w:tcPr>
          <w:p w:rsidR="00FC68AE" w:rsidRPr="00D345BF" w:rsidRDefault="00FC68AE" w:rsidP="00FC68AE">
            <w:pPr>
              <w:pStyle w:val="TableParagraph"/>
              <w:ind w:left="22"/>
              <w:contextualSpacing/>
              <w:rPr>
                <w:rFonts w:ascii="Times New Roman" w:hAnsi="Times New Roman" w:cs="Times New Roman"/>
                <w:b/>
                <w:color w:val="000000" w:themeColor="text1"/>
                <w:sz w:val="20"/>
                <w:szCs w:val="20"/>
              </w:rPr>
            </w:pPr>
          </w:p>
        </w:tc>
        <w:tc>
          <w:tcPr>
            <w:tcW w:w="1843" w:type="dxa"/>
          </w:tcPr>
          <w:p w:rsidR="00FC68AE" w:rsidRPr="00D345BF" w:rsidRDefault="00FC68AE" w:rsidP="00FC68AE">
            <w:pPr>
              <w:pStyle w:val="TableParagraph"/>
              <w:ind w:left="22" w:right="-15"/>
              <w:contextualSpacing/>
              <w:rPr>
                <w:rFonts w:ascii="Times New Roman" w:hAnsi="Times New Roman" w:cs="Times New Roman"/>
                <w:color w:val="000000" w:themeColor="text1"/>
                <w:sz w:val="20"/>
                <w:szCs w:val="20"/>
                <w:lang w:val="kk-KZ"/>
              </w:rPr>
            </w:pPr>
          </w:p>
        </w:tc>
        <w:tc>
          <w:tcPr>
            <w:tcW w:w="1843" w:type="dxa"/>
          </w:tcPr>
          <w:p w:rsidR="00FC68AE" w:rsidRPr="00D345BF" w:rsidRDefault="00FC68AE" w:rsidP="00FC68AE">
            <w:pPr>
              <w:pStyle w:val="TableParagraph"/>
              <w:ind w:left="22" w:right="-15"/>
              <w:contextualSpacing/>
              <w:rPr>
                <w:rFonts w:ascii="Times New Roman" w:hAnsi="Times New Roman" w:cs="Times New Roman"/>
                <w:color w:val="000000" w:themeColor="text1"/>
                <w:sz w:val="20"/>
                <w:szCs w:val="20"/>
                <w:lang w:val="kk-KZ"/>
              </w:rPr>
            </w:pPr>
          </w:p>
        </w:tc>
        <w:tc>
          <w:tcPr>
            <w:tcW w:w="3402" w:type="dxa"/>
          </w:tcPr>
          <w:p w:rsidR="00FC68AE" w:rsidRPr="00D345BF" w:rsidRDefault="00FC68AE" w:rsidP="00FC68AE">
            <w:pPr>
              <w:contextualSpacing/>
              <w:rPr>
                <w:rFonts w:ascii="Times New Roman" w:hAnsi="Times New Roman" w:cs="Times New Roman"/>
                <w:b/>
                <w:sz w:val="20"/>
                <w:szCs w:val="20"/>
                <w:shd w:val="clear" w:color="auto" w:fill="FFFFFF"/>
              </w:rPr>
            </w:pPr>
            <w:r w:rsidRPr="00D345BF">
              <w:rPr>
                <w:rFonts w:ascii="Times New Roman" w:hAnsi="Times New Roman" w:cs="Times New Roman"/>
                <w:b/>
                <w:bCs/>
                <w:sz w:val="20"/>
                <w:szCs w:val="20"/>
                <w:bdr w:val="none" w:sz="0" w:space="0" w:color="auto" w:frame="1"/>
                <w:shd w:val="clear" w:color="auto" w:fill="FFFFFF"/>
                <w:lang w:val="kk-KZ"/>
              </w:rPr>
              <w:t>ПИ</w:t>
            </w:r>
            <w:r w:rsidR="007652BA" w:rsidRPr="00D345BF">
              <w:rPr>
                <w:rFonts w:ascii="Times New Roman" w:hAnsi="Times New Roman" w:cs="Times New Roman"/>
                <w:b/>
                <w:bCs/>
                <w:sz w:val="20"/>
                <w:szCs w:val="20"/>
                <w:bdr w:val="none" w:sz="0" w:space="0" w:color="auto" w:frame="1"/>
                <w:shd w:val="clear" w:color="auto" w:fill="FFFFFF"/>
                <w:lang w:val="kk-KZ"/>
              </w:rPr>
              <w:t>**</w:t>
            </w:r>
            <w:r w:rsidRPr="00D345BF">
              <w:rPr>
                <w:rFonts w:ascii="Times New Roman" w:hAnsi="Times New Roman" w:cs="Times New Roman"/>
                <w:b/>
                <w:bCs/>
                <w:sz w:val="20"/>
                <w:szCs w:val="20"/>
                <w:bdr w:val="none" w:sz="0" w:space="0" w:color="auto" w:frame="1"/>
                <w:shd w:val="clear" w:color="auto" w:fill="FFFFFF"/>
                <w:lang w:val="kk-KZ"/>
              </w:rPr>
              <w:t xml:space="preserve"> </w:t>
            </w:r>
            <w:r w:rsidRPr="00D345BF">
              <w:rPr>
                <w:rFonts w:ascii="Times New Roman" w:hAnsi="Times New Roman" w:cs="Times New Roman"/>
                <w:b/>
                <w:sz w:val="20"/>
                <w:szCs w:val="20"/>
                <w:shd w:val="clear" w:color="auto" w:fill="FFFFFF"/>
              </w:rPr>
              <w:t>«</w:t>
            </w:r>
            <w:r w:rsidRPr="00D345BF">
              <w:rPr>
                <w:rFonts w:ascii="Times New Roman" w:hAnsi="Times New Roman" w:cs="Times New Roman"/>
                <w:b/>
                <w:sz w:val="20"/>
                <w:szCs w:val="20"/>
                <w:shd w:val="clear" w:color="auto" w:fill="FFFFFF"/>
                <w:lang w:val="kk-KZ"/>
              </w:rPr>
              <w:t>Найди пару</w:t>
            </w:r>
            <w:r w:rsidRPr="00D345BF">
              <w:rPr>
                <w:rFonts w:ascii="Times New Roman" w:hAnsi="Times New Roman" w:cs="Times New Roman"/>
                <w:b/>
                <w:sz w:val="20"/>
                <w:szCs w:val="20"/>
                <w:shd w:val="clear" w:color="auto" w:fill="FFFFFF"/>
              </w:rPr>
              <w:t>» </w:t>
            </w:r>
          </w:p>
          <w:p w:rsidR="00FC68AE" w:rsidRPr="00D345BF" w:rsidRDefault="00FC68AE" w:rsidP="00FC68AE">
            <w:pPr>
              <w:pStyle w:val="a8"/>
              <w:contextualSpacing/>
              <w:rPr>
                <w:rFonts w:ascii="Times New Roman" w:hAnsi="Times New Roman"/>
                <w:sz w:val="20"/>
                <w:szCs w:val="20"/>
                <w:lang w:eastAsia="ru-RU"/>
              </w:rPr>
            </w:pPr>
            <w:r w:rsidRPr="00D345BF">
              <w:rPr>
                <w:rFonts w:ascii="Times New Roman" w:hAnsi="Times New Roman"/>
                <w:b/>
                <w:sz w:val="20"/>
                <w:szCs w:val="20"/>
                <w:shd w:val="clear" w:color="auto" w:fill="FFFFFF"/>
                <w:lang w:val="kk-KZ"/>
              </w:rPr>
              <w:t>Цель:</w:t>
            </w:r>
            <w:r w:rsidRPr="00D345BF">
              <w:rPr>
                <w:rFonts w:ascii="Times New Roman" w:hAnsi="Times New Roman"/>
                <w:sz w:val="20"/>
                <w:szCs w:val="20"/>
              </w:rPr>
              <w:t xml:space="preserve"> Упражнение в умении различать и правильно называть геометрические фигуры </w:t>
            </w:r>
            <w:r w:rsidRPr="00D345BF">
              <w:rPr>
                <w:rFonts w:ascii="Times New Roman" w:eastAsia="Times New Roman" w:hAnsi="Times New Roman"/>
                <w:i/>
                <w:color w:val="000000"/>
                <w:sz w:val="20"/>
                <w:szCs w:val="20"/>
                <w:lang w:val="kk-KZ" w:eastAsia="ru-RU"/>
              </w:rPr>
              <w:t>(двигательная, речевая деятельность)</w:t>
            </w:r>
          </w:p>
          <w:p w:rsidR="00FC68AE" w:rsidRPr="00D345BF" w:rsidRDefault="00FC68AE" w:rsidP="00FC68AE">
            <w:pPr>
              <w:pStyle w:val="TableParagraph"/>
              <w:ind w:right="-15"/>
              <w:contextualSpacing/>
              <w:rPr>
                <w:rFonts w:ascii="Times New Roman" w:hAnsi="Times New Roman" w:cs="Times New Roman"/>
                <w:color w:val="000000" w:themeColor="text1"/>
                <w:sz w:val="20"/>
                <w:szCs w:val="20"/>
                <w:lang w:val="kk-KZ"/>
              </w:rPr>
            </w:pPr>
          </w:p>
        </w:tc>
        <w:tc>
          <w:tcPr>
            <w:tcW w:w="2658" w:type="dxa"/>
            <w:gridSpan w:val="3"/>
          </w:tcPr>
          <w:p w:rsidR="00FC68AE" w:rsidRPr="00D345BF" w:rsidRDefault="00FC68AE" w:rsidP="00FC68AE">
            <w:pPr>
              <w:pStyle w:val="a8"/>
              <w:contextualSpacing/>
              <w:rPr>
                <w:rFonts w:ascii="Times New Roman" w:hAnsi="Times New Roman"/>
                <w:b/>
                <w:sz w:val="20"/>
                <w:szCs w:val="20"/>
              </w:rPr>
            </w:pPr>
            <w:r w:rsidRPr="00D345BF">
              <w:rPr>
                <w:rFonts w:ascii="Times New Roman" w:hAnsi="Times New Roman"/>
                <w:b/>
                <w:sz w:val="20"/>
                <w:szCs w:val="20"/>
              </w:rPr>
              <w:t>ДИ «Что в гараже»</w:t>
            </w:r>
          </w:p>
          <w:p w:rsidR="00FC68AE" w:rsidRPr="00D345BF" w:rsidRDefault="00FC68AE" w:rsidP="00FC68AE">
            <w:pPr>
              <w:shd w:val="clear" w:color="auto" w:fill="FFFFFF"/>
              <w:contextualSpacing/>
              <w:rPr>
                <w:rFonts w:ascii="Times New Roman" w:hAnsi="Times New Roman" w:cs="Times New Roman"/>
                <w:color w:val="000000" w:themeColor="text1"/>
                <w:sz w:val="20"/>
                <w:szCs w:val="20"/>
                <w:lang w:val="kk-KZ"/>
              </w:rPr>
            </w:pPr>
            <w:r w:rsidRPr="00D345BF">
              <w:rPr>
                <w:rFonts w:ascii="Times New Roman" w:hAnsi="Times New Roman" w:cs="Times New Roman"/>
                <w:b/>
                <w:sz w:val="20"/>
                <w:szCs w:val="20"/>
              </w:rPr>
              <w:t>Цель:</w:t>
            </w:r>
            <w:r w:rsidRPr="00D345BF">
              <w:rPr>
                <w:rFonts w:ascii="Times New Roman" w:hAnsi="Times New Roman" w:cs="Times New Roman"/>
                <w:sz w:val="20"/>
                <w:szCs w:val="20"/>
              </w:rPr>
              <w:t>формирование представления о многообразии специальных транспортных средств</w:t>
            </w:r>
            <w:r w:rsidRPr="00D345BF">
              <w:rPr>
                <w:rFonts w:ascii="Times New Roman" w:eastAsia="Times New Roman" w:hAnsi="Times New Roman" w:cs="Times New Roman"/>
                <w:i/>
                <w:color w:val="000000"/>
                <w:sz w:val="20"/>
                <w:szCs w:val="20"/>
                <w:lang w:val="kk-KZ" w:eastAsia="ru-RU"/>
              </w:rPr>
              <w:t>(двигательная, творческая, деятельность)</w:t>
            </w:r>
          </w:p>
        </w:tc>
        <w:tc>
          <w:tcPr>
            <w:tcW w:w="2733" w:type="dxa"/>
            <w:gridSpan w:val="2"/>
          </w:tcPr>
          <w:p w:rsidR="00FC68AE" w:rsidRPr="00D345BF" w:rsidRDefault="00FC68AE" w:rsidP="00FC68AE">
            <w:pPr>
              <w:pStyle w:val="a8"/>
              <w:contextualSpacing/>
              <w:rPr>
                <w:rFonts w:ascii="Times New Roman" w:hAnsi="Times New Roman"/>
                <w:sz w:val="20"/>
                <w:szCs w:val="20"/>
                <w:lang w:eastAsia="ru-RU"/>
              </w:rPr>
            </w:pPr>
            <w:r w:rsidRPr="00D345BF">
              <w:rPr>
                <w:rFonts w:ascii="Times New Roman" w:eastAsia="Times New Roman" w:hAnsi="Times New Roman"/>
                <w:b/>
                <w:color w:val="000000"/>
                <w:sz w:val="20"/>
                <w:szCs w:val="20"/>
                <w:lang w:val="kk-KZ" w:eastAsia="ru-RU"/>
              </w:rPr>
              <w:t>ПИ:</w:t>
            </w:r>
            <w:r w:rsidRPr="00D345BF">
              <w:rPr>
                <w:rFonts w:ascii="Times New Roman" w:hAnsi="Times New Roman"/>
                <w:b/>
                <w:sz w:val="20"/>
                <w:szCs w:val="20"/>
                <w:lang w:eastAsia="ru-RU"/>
              </w:rPr>
              <w:t>« Угадай, кто позвал?»Цели:</w:t>
            </w:r>
            <w:r w:rsidRPr="00D345BF">
              <w:rPr>
                <w:rFonts w:ascii="Times New Roman" w:hAnsi="Times New Roman"/>
                <w:sz w:val="20"/>
                <w:szCs w:val="20"/>
              </w:rPr>
              <w:t xml:space="preserve"> формирование навыков слушания и понимания речи</w:t>
            </w:r>
            <w:r w:rsidR="00715C8C" w:rsidRPr="00D345BF">
              <w:rPr>
                <w:rFonts w:ascii="Times New Roman" w:hAnsi="Times New Roman"/>
                <w:sz w:val="20"/>
                <w:szCs w:val="20"/>
              </w:rPr>
              <w:t xml:space="preserve"> </w:t>
            </w:r>
            <w:r w:rsidRPr="00D345BF">
              <w:rPr>
                <w:rFonts w:ascii="Times New Roman" w:eastAsia="Times New Roman" w:hAnsi="Times New Roman"/>
                <w:i/>
                <w:color w:val="000000"/>
                <w:sz w:val="20"/>
                <w:szCs w:val="20"/>
                <w:lang w:val="kk-KZ" w:eastAsia="ru-RU"/>
              </w:rPr>
              <w:t>(двигательная, речевая деятельность)</w:t>
            </w:r>
          </w:p>
          <w:p w:rsidR="00FC68AE" w:rsidRPr="00D345BF" w:rsidRDefault="00715C8C" w:rsidP="00FC68AE">
            <w:pPr>
              <w:pStyle w:val="TableParagraph"/>
              <w:ind w:left="22" w:right="-15"/>
              <w:contextualSpacing/>
              <w:rPr>
                <w:rFonts w:ascii="Times New Roman" w:hAnsi="Times New Roman" w:cs="Times New Roman"/>
                <w:color w:val="000000" w:themeColor="text1"/>
                <w:sz w:val="20"/>
                <w:szCs w:val="20"/>
                <w:lang w:val="kk-KZ"/>
              </w:rPr>
            </w:pPr>
            <w:r w:rsidRPr="00D345BF">
              <w:rPr>
                <w:rFonts w:ascii="Times New Roman" w:hAnsi="Times New Roman" w:cs="Times New Roman"/>
                <w:b/>
                <w:color w:val="000000" w:themeColor="text1"/>
                <w:sz w:val="20"/>
                <w:szCs w:val="20"/>
                <w:lang w:val="kk-KZ"/>
              </w:rPr>
              <w:t>Музыкальная минутка****</w:t>
            </w:r>
            <w:r w:rsidRPr="00D345BF">
              <w:rPr>
                <w:rFonts w:ascii="Times New Roman" w:hAnsi="Times New Roman" w:cs="Times New Roman"/>
                <w:color w:val="000000" w:themeColor="text1"/>
                <w:sz w:val="20"/>
                <w:szCs w:val="20"/>
                <w:lang w:val="kk-KZ"/>
              </w:rPr>
              <w:t xml:space="preserve"> поем песенку «Листик желтый»</w:t>
            </w:r>
          </w:p>
        </w:tc>
      </w:tr>
      <w:tr w:rsidR="00FC68AE" w:rsidRPr="00D345BF" w:rsidTr="007652BA">
        <w:trPr>
          <w:trHeight w:val="699"/>
        </w:trPr>
        <w:tc>
          <w:tcPr>
            <w:tcW w:w="3373" w:type="dxa"/>
            <w:vMerge w:val="restart"/>
          </w:tcPr>
          <w:p w:rsidR="00FC68AE" w:rsidRPr="00D345BF" w:rsidRDefault="00FC68AE" w:rsidP="00FC68AE">
            <w:pPr>
              <w:contextualSpacing/>
              <w:rPr>
                <w:rFonts w:ascii="Times New Roman" w:hAnsi="Times New Roman" w:cs="Times New Roman"/>
                <w:b/>
                <w:color w:val="000000" w:themeColor="text1"/>
                <w:spacing w:val="-1"/>
                <w:sz w:val="20"/>
                <w:szCs w:val="20"/>
              </w:rPr>
            </w:pPr>
            <w:r w:rsidRPr="00D345BF">
              <w:rPr>
                <w:rFonts w:ascii="Times New Roman" w:hAnsi="Times New Roman" w:cs="Times New Roman"/>
                <w:b/>
                <w:color w:val="000000" w:themeColor="text1"/>
                <w:spacing w:val="-1"/>
                <w:sz w:val="20"/>
                <w:szCs w:val="20"/>
              </w:rPr>
              <w:t>Ұйымдастырылғанқызмет</w:t>
            </w:r>
          </w:p>
          <w:p w:rsidR="00FC68AE" w:rsidRPr="00D345BF" w:rsidRDefault="00FC68AE" w:rsidP="00FC68AE">
            <w:pPr>
              <w:contextualSpacing/>
              <w:rPr>
                <w:rFonts w:ascii="Times New Roman" w:hAnsi="Times New Roman" w:cs="Times New Roman"/>
                <w:color w:val="000000" w:themeColor="text1"/>
                <w:sz w:val="20"/>
                <w:szCs w:val="20"/>
              </w:rPr>
            </w:pPr>
            <w:r w:rsidRPr="00D345BF">
              <w:rPr>
                <w:rFonts w:ascii="Times New Roman" w:hAnsi="Times New Roman" w:cs="Times New Roman"/>
                <w:b/>
                <w:color w:val="000000" w:themeColor="text1"/>
                <w:spacing w:val="-1"/>
                <w:sz w:val="20"/>
                <w:szCs w:val="20"/>
              </w:rPr>
              <w:t>Организованная</w:t>
            </w:r>
            <w:r w:rsidRPr="00D345BF">
              <w:rPr>
                <w:rFonts w:ascii="Times New Roman" w:hAnsi="Times New Roman" w:cs="Times New Roman"/>
                <w:b/>
                <w:color w:val="000000" w:themeColor="text1"/>
                <w:sz w:val="20"/>
                <w:szCs w:val="20"/>
              </w:rPr>
              <w:t>деятельность</w:t>
            </w:r>
          </w:p>
        </w:tc>
        <w:tc>
          <w:tcPr>
            <w:tcW w:w="1843" w:type="dxa"/>
          </w:tcPr>
          <w:p w:rsidR="00FC68AE" w:rsidRPr="00D345BF" w:rsidRDefault="00FC68AE" w:rsidP="00FC68AE">
            <w:pPr>
              <w:contextualSpacing/>
              <w:rPr>
                <w:rFonts w:ascii="Times New Roman" w:hAnsi="Times New Roman" w:cs="Times New Roman"/>
                <w:b/>
                <w:sz w:val="20"/>
                <w:szCs w:val="20"/>
              </w:rPr>
            </w:pPr>
            <w:r w:rsidRPr="00D345BF">
              <w:rPr>
                <w:rFonts w:ascii="Times New Roman" w:hAnsi="Times New Roman" w:cs="Times New Roman"/>
                <w:b/>
                <w:sz w:val="20"/>
                <w:szCs w:val="20"/>
              </w:rPr>
              <w:t>Физкультура</w:t>
            </w:r>
          </w:p>
          <w:p w:rsidR="00FC68AE" w:rsidRPr="00D345BF" w:rsidRDefault="00FC68AE" w:rsidP="00FC68AE">
            <w:pPr>
              <w:contextualSpacing/>
              <w:rPr>
                <w:rFonts w:ascii="Times New Roman" w:hAnsi="Times New Roman" w:cs="Times New Roman"/>
                <w:sz w:val="20"/>
                <w:szCs w:val="20"/>
              </w:rPr>
            </w:pPr>
            <w:r w:rsidRPr="00D345BF">
              <w:rPr>
                <w:rFonts w:ascii="Times New Roman" w:hAnsi="Times New Roman" w:cs="Times New Roman"/>
                <w:sz w:val="20"/>
                <w:szCs w:val="20"/>
              </w:rPr>
              <w:t>(по плану специалиста)</w:t>
            </w:r>
          </w:p>
          <w:p w:rsidR="00FC68AE" w:rsidRPr="00D345BF" w:rsidRDefault="00FC68AE" w:rsidP="00FC68AE">
            <w:pPr>
              <w:pStyle w:val="TableParagraph"/>
              <w:ind w:left="22"/>
              <w:contextualSpacing/>
              <w:rPr>
                <w:rFonts w:ascii="Times New Roman" w:hAnsi="Times New Roman" w:cs="Times New Roman"/>
                <w:color w:val="000000" w:themeColor="text1"/>
                <w:sz w:val="20"/>
                <w:szCs w:val="20"/>
              </w:rPr>
            </w:pPr>
          </w:p>
          <w:p w:rsidR="00FC68AE" w:rsidRPr="00D345BF" w:rsidRDefault="00FC68AE" w:rsidP="00FC68AE">
            <w:pPr>
              <w:contextualSpacing/>
              <w:rPr>
                <w:rFonts w:ascii="Times New Roman" w:eastAsia="Times New Roman" w:hAnsi="Times New Roman" w:cs="Times New Roman"/>
                <w:b/>
                <w:color w:val="FF0000"/>
                <w:sz w:val="20"/>
                <w:szCs w:val="20"/>
                <w:lang w:val="kk-KZ" w:eastAsia="ru-RU"/>
              </w:rPr>
            </w:pPr>
          </w:p>
        </w:tc>
        <w:tc>
          <w:tcPr>
            <w:tcW w:w="1843" w:type="dxa"/>
          </w:tcPr>
          <w:p w:rsidR="00FC68AE" w:rsidRPr="00D345BF" w:rsidRDefault="00FC68AE" w:rsidP="00FC68AE">
            <w:pPr>
              <w:contextualSpacing/>
              <w:rPr>
                <w:rFonts w:ascii="Times New Roman" w:hAnsi="Times New Roman" w:cs="Times New Roman"/>
                <w:b/>
                <w:sz w:val="20"/>
                <w:szCs w:val="20"/>
              </w:rPr>
            </w:pPr>
            <w:r w:rsidRPr="00D345BF">
              <w:rPr>
                <w:rFonts w:ascii="Times New Roman" w:hAnsi="Times New Roman" w:cs="Times New Roman"/>
                <w:b/>
                <w:sz w:val="20"/>
                <w:szCs w:val="20"/>
              </w:rPr>
              <w:t>Физкультура</w:t>
            </w:r>
          </w:p>
          <w:p w:rsidR="00FC68AE" w:rsidRPr="00D345BF" w:rsidRDefault="00FC68AE" w:rsidP="00FC68AE">
            <w:pPr>
              <w:contextualSpacing/>
              <w:rPr>
                <w:rFonts w:ascii="Times New Roman" w:hAnsi="Times New Roman" w:cs="Times New Roman"/>
                <w:sz w:val="20"/>
                <w:szCs w:val="20"/>
              </w:rPr>
            </w:pPr>
            <w:r w:rsidRPr="00D345BF">
              <w:rPr>
                <w:rFonts w:ascii="Times New Roman" w:hAnsi="Times New Roman" w:cs="Times New Roman"/>
                <w:sz w:val="20"/>
                <w:szCs w:val="20"/>
              </w:rPr>
              <w:t>(по плану специалиста)</w:t>
            </w:r>
          </w:p>
          <w:p w:rsidR="00FC68AE" w:rsidRPr="00D345BF" w:rsidRDefault="00FC68AE" w:rsidP="00FC68AE">
            <w:pPr>
              <w:pStyle w:val="TableParagraph"/>
              <w:ind w:left="22"/>
              <w:contextualSpacing/>
              <w:rPr>
                <w:rFonts w:ascii="Times New Roman" w:hAnsi="Times New Roman" w:cs="Times New Roman"/>
                <w:color w:val="000000" w:themeColor="text1"/>
                <w:sz w:val="20"/>
                <w:szCs w:val="20"/>
              </w:rPr>
            </w:pPr>
          </w:p>
        </w:tc>
        <w:tc>
          <w:tcPr>
            <w:tcW w:w="3402" w:type="dxa"/>
          </w:tcPr>
          <w:p w:rsidR="00FC68AE" w:rsidRPr="00D345BF" w:rsidRDefault="00FC68AE" w:rsidP="00FC68AE">
            <w:pPr>
              <w:pStyle w:val="TableParagraph"/>
              <w:contextualSpacing/>
              <w:rPr>
                <w:rFonts w:ascii="Times New Roman" w:eastAsia="Times New Roman" w:hAnsi="Times New Roman" w:cs="Times New Roman"/>
                <w:b/>
                <w:color w:val="000000"/>
                <w:sz w:val="20"/>
                <w:szCs w:val="20"/>
                <w:lang w:val="kk-KZ" w:eastAsia="ru-RU"/>
              </w:rPr>
            </w:pPr>
            <w:r w:rsidRPr="00D345BF">
              <w:rPr>
                <w:rFonts w:ascii="Times New Roman" w:hAnsi="Times New Roman" w:cs="Times New Roman"/>
                <w:b/>
                <w:color w:val="000000" w:themeColor="text1"/>
                <w:sz w:val="20"/>
                <w:szCs w:val="20"/>
              </w:rPr>
              <w:t xml:space="preserve">Основы математики </w:t>
            </w:r>
            <w:r w:rsidRPr="00D345BF">
              <w:rPr>
                <w:rFonts w:ascii="Times New Roman" w:eastAsia="Times New Roman" w:hAnsi="Times New Roman" w:cs="Times New Roman"/>
                <w:b/>
                <w:color w:val="000000"/>
                <w:sz w:val="20"/>
                <w:szCs w:val="20"/>
                <w:lang w:val="kk-KZ" w:eastAsia="ru-RU"/>
              </w:rPr>
              <w:t>Сюжетно-ролевая игра «Магазин»</w:t>
            </w:r>
          </w:p>
          <w:p w:rsidR="00FC68AE" w:rsidRPr="00D345BF" w:rsidRDefault="00FC68AE" w:rsidP="00FC68AE">
            <w:pPr>
              <w:contextualSpacing/>
              <w:rPr>
                <w:rFonts w:ascii="Times New Roman" w:hAnsi="Times New Roman" w:cs="Times New Roman"/>
                <w:sz w:val="20"/>
                <w:szCs w:val="20"/>
              </w:rPr>
            </w:pPr>
            <w:r w:rsidRPr="00D345BF">
              <w:rPr>
                <w:rFonts w:ascii="Times New Roman" w:hAnsi="Times New Roman" w:cs="Times New Roman"/>
                <w:b/>
                <w:color w:val="000000" w:themeColor="text1"/>
                <w:sz w:val="20"/>
                <w:szCs w:val="20"/>
              </w:rPr>
              <w:t xml:space="preserve">Цель: </w:t>
            </w:r>
            <w:r w:rsidRPr="00D345BF">
              <w:rPr>
                <w:rFonts w:ascii="Times New Roman" w:hAnsi="Times New Roman" w:cs="Times New Roman"/>
                <w:sz w:val="20"/>
                <w:szCs w:val="20"/>
              </w:rPr>
              <w:t>Ознакомление с овалом на основе сравнения его с кругом и прямоугольником</w:t>
            </w:r>
          </w:p>
          <w:p w:rsidR="00FC68AE" w:rsidRPr="00D345BF" w:rsidRDefault="00FC68AE" w:rsidP="00FC68AE">
            <w:pPr>
              <w:pStyle w:val="TableParagraph"/>
              <w:ind w:left="22"/>
              <w:contextualSpacing/>
              <w:rPr>
                <w:rFonts w:ascii="Times New Roman" w:eastAsia="Times New Roman" w:hAnsi="Times New Roman" w:cs="Times New Roman"/>
                <w:b/>
                <w:color w:val="000000"/>
                <w:sz w:val="20"/>
                <w:szCs w:val="20"/>
                <w:lang w:val="kk-KZ" w:eastAsia="ru-RU"/>
              </w:rPr>
            </w:pPr>
            <w:r w:rsidRPr="00D345BF">
              <w:rPr>
                <w:rFonts w:ascii="Times New Roman" w:hAnsi="Times New Roman" w:cs="Times New Roman"/>
                <w:sz w:val="20"/>
                <w:szCs w:val="20"/>
              </w:rPr>
              <w:t>1.</w:t>
            </w:r>
            <w:r w:rsidR="007652BA" w:rsidRPr="00D345BF">
              <w:rPr>
                <w:rFonts w:ascii="Times New Roman" w:hAnsi="Times New Roman" w:cs="Times New Roman"/>
                <w:b/>
                <w:sz w:val="20"/>
                <w:szCs w:val="20"/>
              </w:rPr>
              <w:t>Танцевальная минутка**** «На лугу ходили»</w:t>
            </w:r>
            <w:r w:rsidRPr="00D345BF">
              <w:rPr>
                <w:rFonts w:ascii="Times New Roman" w:hAnsi="Times New Roman" w:cs="Times New Roman"/>
                <w:sz w:val="20"/>
                <w:szCs w:val="20"/>
              </w:rPr>
              <w:t xml:space="preserve"> 2.</w:t>
            </w:r>
            <w:r w:rsidRPr="00D345BF">
              <w:rPr>
                <w:rFonts w:ascii="Times New Roman" w:hAnsi="Times New Roman" w:cs="Times New Roman"/>
                <w:b/>
                <w:sz w:val="20"/>
                <w:szCs w:val="20"/>
              </w:rPr>
              <w:t xml:space="preserve">ДИ </w:t>
            </w:r>
            <w:r w:rsidRPr="00D345BF">
              <w:rPr>
                <w:rFonts w:ascii="Times New Roman" w:hAnsi="Times New Roman" w:cs="Times New Roman"/>
                <w:sz w:val="20"/>
                <w:szCs w:val="20"/>
              </w:rPr>
              <w:t>«Овощи» 3</w:t>
            </w:r>
            <w:r w:rsidRPr="00D345BF">
              <w:rPr>
                <w:rFonts w:ascii="Times New Roman" w:hAnsi="Times New Roman" w:cs="Times New Roman"/>
                <w:b/>
                <w:sz w:val="20"/>
                <w:szCs w:val="20"/>
              </w:rPr>
              <w:t>.ПИ</w:t>
            </w:r>
            <w:r w:rsidRPr="00D345BF">
              <w:rPr>
                <w:rFonts w:ascii="Times New Roman" w:hAnsi="Times New Roman" w:cs="Times New Roman"/>
                <w:sz w:val="20"/>
                <w:szCs w:val="20"/>
              </w:rPr>
              <w:t xml:space="preserve"> с мячом «Какую имеет форму» </w:t>
            </w:r>
            <w:r w:rsidRPr="00D345BF">
              <w:rPr>
                <w:rFonts w:ascii="Times New Roman" w:eastAsia="Times New Roman" w:hAnsi="Times New Roman" w:cs="Times New Roman"/>
                <w:i/>
                <w:color w:val="000000"/>
                <w:sz w:val="20"/>
                <w:szCs w:val="20"/>
                <w:lang w:val="kk-KZ" w:eastAsia="ru-RU"/>
              </w:rPr>
              <w:t xml:space="preserve">(познавательная, коммуникативная </w:t>
            </w:r>
            <w:r w:rsidR="007652BA" w:rsidRPr="00D345BF">
              <w:rPr>
                <w:rFonts w:ascii="Times New Roman" w:eastAsia="Times New Roman" w:hAnsi="Times New Roman" w:cs="Times New Roman"/>
                <w:i/>
                <w:color w:val="000000"/>
                <w:sz w:val="20"/>
                <w:szCs w:val="20"/>
                <w:lang w:val="kk-KZ" w:eastAsia="ru-RU"/>
              </w:rPr>
              <w:t xml:space="preserve">двигательная </w:t>
            </w:r>
            <w:r w:rsidRPr="00D345BF">
              <w:rPr>
                <w:rFonts w:ascii="Times New Roman" w:eastAsia="Times New Roman" w:hAnsi="Times New Roman" w:cs="Times New Roman"/>
                <w:i/>
                <w:color w:val="000000"/>
                <w:sz w:val="20"/>
                <w:szCs w:val="20"/>
                <w:lang w:val="kk-KZ" w:eastAsia="ru-RU"/>
              </w:rPr>
              <w:t>деятельность)</w:t>
            </w:r>
          </w:p>
          <w:p w:rsidR="00FC68AE" w:rsidRPr="00D345BF" w:rsidRDefault="00FC68AE" w:rsidP="00FC68AE">
            <w:pPr>
              <w:contextualSpacing/>
              <w:rPr>
                <w:rFonts w:ascii="Times New Roman" w:hAnsi="Times New Roman" w:cs="Times New Roman"/>
                <w:sz w:val="20"/>
                <w:szCs w:val="20"/>
                <w:lang w:val="kk-KZ"/>
              </w:rPr>
            </w:pPr>
          </w:p>
        </w:tc>
        <w:tc>
          <w:tcPr>
            <w:tcW w:w="2658" w:type="dxa"/>
            <w:gridSpan w:val="3"/>
          </w:tcPr>
          <w:p w:rsidR="00FC68AE" w:rsidRPr="00D345BF" w:rsidRDefault="00FC68AE" w:rsidP="00FC68AE">
            <w:pPr>
              <w:contextualSpacing/>
              <w:rPr>
                <w:rFonts w:ascii="Times New Roman" w:hAnsi="Times New Roman" w:cs="Times New Roman"/>
                <w:b/>
                <w:sz w:val="20"/>
                <w:szCs w:val="20"/>
              </w:rPr>
            </w:pPr>
            <w:r w:rsidRPr="00D345BF">
              <w:rPr>
                <w:rFonts w:ascii="Times New Roman" w:hAnsi="Times New Roman" w:cs="Times New Roman"/>
                <w:b/>
                <w:sz w:val="20"/>
                <w:szCs w:val="20"/>
              </w:rPr>
              <w:t>Казахский язык</w:t>
            </w:r>
          </w:p>
          <w:p w:rsidR="00FC68AE" w:rsidRPr="00D345BF" w:rsidRDefault="00FC68AE" w:rsidP="00FC68AE">
            <w:pPr>
              <w:contextualSpacing/>
              <w:rPr>
                <w:rFonts w:ascii="Times New Roman" w:hAnsi="Times New Roman" w:cs="Times New Roman"/>
                <w:sz w:val="20"/>
                <w:szCs w:val="20"/>
              </w:rPr>
            </w:pPr>
            <w:r w:rsidRPr="00D345BF">
              <w:rPr>
                <w:rFonts w:ascii="Times New Roman" w:hAnsi="Times New Roman" w:cs="Times New Roman"/>
                <w:sz w:val="20"/>
                <w:szCs w:val="20"/>
              </w:rPr>
              <w:t>(по плану специалиста)</w:t>
            </w:r>
          </w:p>
          <w:p w:rsidR="00FC68AE" w:rsidRPr="00D345BF" w:rsidRDefault="00FC68AE" w:rsidP="00FC68AE">
            <w:pPr>
              <w:contextualSpacing/>
              <w:rPr>
                <w:rFonts w:ascii="Times New Roman" w:hAnsi="Times New Roman" w:cs="Times New Roman"/>
                <w:b/>
                <w:sz w:val="20"/>
                <w:szCs w:val="20"/>
              </w:rPr>
            </w:pPr>
            <w:r w:rsidRPr="00D345BF">
              <w:rPr>
                <w:rFonts w:ascii="Times New Roman" w:hAnsi="Times New Roman" w:cs="Times New Roman"/>
                <w:b/>
                <w:sz w:val="20"/>
                <w:szCs w:val="20"/>
              </w:rPr>
              <w:t>Физкультура</w:t>
            </w:r>
          </w:p>
          <w:p w:rsidR="00FC68AE" w:rsidRPr="00D345BF" w:rsidRDefault="00FC68AE" w:rsidP="00FC68AE">
            <w:pPr>
              <w:contextualSpacing/>
              <w:rPr>
                <w:rFonts w:ascii="Times New Roman" w:hAnsi="Times New Roman" w:cs="Times New Roman"/>
                <w:sz w:val="20"/>
                <w:szCs w:val="20"/>
              </w:rPr>
            </w:pPr>
            <w:r w:rsidRPr="00D345BF">
              <w:rPr>
                <w:rFonts w:ascii="Times New Roman" w:hAnsi="Times New Roman" w:cs="Times New Roman"/>
                <w:sz w:val="20"/>
                <w:szCs w:val="20"/>
              </w:rPr>
              <w:t>(по плану специалиста)</w:t>
            </w:r>
          </w:p>
          <w:p w:rsidR="00FC68AE" w:rsidRPr="00D345BF" w:rsidRDefault="00FC68AE" w:rsidP="00FC68AE">
            <w:pPr>
              <w:contextualSpacing/>
              <w:rPr>
                <w:rFonts w:ascii="Times New Roman" w:hAnsi="Times New Roman" w:cs="Times New Roman"/>
                <w:b/>
                <w:color w:val="000000" w:themeColor="text1"/>
                <w:sz w:val="20"/>
                <w:szCs w:val="20"/>
                <w:lang w:val="kk-KZ"/>
              </w:rPr>
            </w:pPr>
          </w:p>
          <w:p w:rsidR="00FC68AE" w:rsidRPr="00D345BF" w:rsidRDefault="00FC68AE" w:rsidP="00FC68AE">
            <w:pPr>
              <w:contextualSpacing/>
              <w:rPr>
                <w:rFonts w:ascii="Times New Roman" w:hAnsi="Times New Roman" w:cs="Times New Roman"/>
                <w:b/>
                <w:color w:val="000000" w:themeColor="text1"/>
                <w:sz w:val="20"/>
                <w:szCs w:val="20"/>
              </w:rPr>
            </w:pPr>
            <w:r w:rsidRPr="00D345BF">
              <w:rPr>
                <w:rFonts w:ascii="Times New Roman" w:hAnsi="Times New Roman" w:cs="Times New Roman"/>
                <w:b/>
                <w:color w:val="000000" w:themeColor="text1"/>
                <w:sz w:val="20"/>
                <w:szCs w:val="20"/>
              </w:rPr>
              <w:t>Основы математики</w:t>
            </w:r>
          </w:p>
          <w:p w:rsidR="00FC68AE" w:rsidRPr="00D345BF" w:rsidRDefault="00FC68AE" w:rsidP="00FC68AE">
            <w:pPr>
              <w:pStyle w:val="TableParagraph"/>
              <w:ind w:left="22"/>
              <w:contextualSpacing/>
              <w:rPr>
                <w:rFonts w:ascii="Times New Roman" w:eastAsia="Times New Roman" w:hAnsi="Times New Roman" w:cs="Times New Roman"/>
                <w:b/>
                <w:color w:val="000000"/>
                <w:sz w:val="20"/>
                <w:szCs w:val="20"/>
                <w:lang w:val="kk-KZ" w:eastAsia="ru-RU"/>
              </w:rPr>
            </w:pPr>
            <w:r w:rsidRPr="00D345BF">
              <w:rPr>
                <w:rFonts w:ascii="Times New Roman" w:eastAsia="Times New Roman" w:hAnsi="Times New Roman" w:cs="Times New Roman"/>
                <w:b/>
                <w:color w:val="000000"/>
                <w:sz w:val="20"/>
                <w:szCs w:val="20"/>
                <w:lang w:val="kk-KZ" w:eastAsia="ru-RU"/>
              </w:rPr>
              <w:t>Сюжетно-ролевая игра «Магазин»</w:t>
            </w:r>
            <w:r w:rsidRPr="00D345BF">
              <w:rPr>
                <w:rFonts w:ascii="Times New Roman" w:hAnsi="Times New Roman" w:cs="Times New Roman"/>
                <w:b/>
                <w:color w:val="000000" w:themeColor="text1"/>
                <w:sz w:val="20"/>
                <w:szCs w:val="20"/>
              </w:rPr>
              <w:t xml:space="preserve"> </w:t>
            </w:r>
          </w:p>
          <w:p w:rsidR="00FC68AE" w:rsidRPr="00D345BF" w:rsidRDefault="00FC68AE" w:rsidP="00FC68AE">
            <w:pPr>
              <w:pStyle w:val="TableParagraph"/>
              <w:ind w:left="22"/>
              <w:contextualSpacing/>
              <w:rPr>
                <w:rFonts w:ascii="Times New Roman" w:eastAsia="Times New Roman" w:hAnsi="Times New Roman" w:cs="Times New Roman"/>
                <w:b/>
                <w:color w:val="000000"/>
                <w:sz w:val="20"/>
                <w:szCs w:val="20"/>
                <w:lang w:val="kk-KZ" w:eastAsia="ru-RU"/>
              </w:rPr>
            </w:pPr>
            <w:r w:rsidRPr="00D345BF">
              <w:rPr>
                <w:rFonts w:ascii="Times New Roman" w:hAnsi="Times New Roman" w:cs="Times New Roman"/>
                <w:b/>
                <w:sz w:val="20"/>
                <w:szCs w:val="20"/>
              </w:rPr>
              <w:t>Цель:</w:t>
            </w:r>
            <w:r w:rsidRPr="00D345BF">
              <w:rPr>
                <w:rFonts w:ascii="Times New Roman" w:hAnsi="Times New Roman" w:cs="Times New Roman"/>
                <w:sz w:val="20"/>
                <w:szCs w:val="20"/>
              </w:rPr>
              <w:t xml:space="preserve"> Знакомство с образованием числа 3 на наглядной основе</w:t>
            </w:r>
          </w:p>
          <w:p w:rsidR="00FC68AE" w:rsidRPr="00D345BF" w:rsidRDefault="00FC68AE" w:rsidP="00FC68AE">
            <w:pPr>
              <w:pStyle w:val="TableParagraph"/>
              <w:ind w:left="22"/>
              <w:contextualSpacing/>
              <w:rPr>
                <w:rFonts w:ascii="Times New Roman" w:eastAsia="Times New Roman" w:hAnsi="Times New Roman" w:cs="Times New Roman"/>
                <w:b/>
                <w:color w:val="000000"/>
                <w:sz w:val="20"/>
                <w:szCs w:val="20"/>
                <w:lang w:val="kk-KZ" w:eastAsia="ru-RU"/>
              </w:rPr>
            </w:pPr>
            <w:r w:rsidRPr="00D345BF">
              <w:rPr>
                <w:rFonts w:ascii="Times New Roman" w:eastAsia="Times New Roman" w:hAnsi="Times New Roman" w:cs="Times New Roman"/>
                <w:b/>
                <w:color w:val="000000"/>
                <w:sz w:val="20"/>
                <w:szCs w:val="20"/>
                <w:lang w:val="kk-KZ" w:eastAsia="ru-RU"/>
              </w:rPr>
              <w:t>ДИ</w:t>
            </w:r>
            <w:r w:rsidRPr="00D345BF">
              <w:rPr>
                <w:rFonts w:ascii="Times New Roman" w:eastAsia="Times New Roman" w:hAnsi="Times New Roman" w:cs="Times New Roman"/>
                <w:color w:val="000000"/>
                <w:sz w:val="20"/>
                <w:szCs w:val="20"/>
                <w:lang w:val="kk-KZ" w:eastAsia="ru-RU"/>
              </w:rPr>
              <w:t xml:space="preserve"> «Раскрась горошки» </w:t>
            </w:r>
            <w:r w:rsidRPr="00D345BF">
              <w:rPr>
                <w:rFonts w:ascii="Times New Roman" w:eastAsia="Times New Roman" w:hAnsi="Times New Roman" w:cs="Times New Roman"/>
                <w:i/>
                <w:color w:val="000000"/>
                <w:sz w:val="20"/>
                <w:szCs w:val="20"/>
                <w:lang w:val="kk-KZ" w:eastAsia="ru-RU"/>
              </w:rPr>
              <w:t>(познавательная, коммуникативная деятельность)</w:t>
            </w:r>
          </w:p>
          <w:p w:rsidR="00FC68AE" w:rsidRPr="00D345BF" w:rsidRDefault="00FC68AE" w:rsidP="00FC68AE">
            <w:pPr>
              <w:contextualSpacing/>
              <w:rPr>
                <w:rFonts w:ascii="Times New Roman" w:hAnsi="Times New Roman" w:cs="Times New Roman"/>
                <w:b/>
                <w:color w:val="FF0000"/>
                <w:sz w:val="20"/>
                <w:szCs w:val="20"/>
              </w:rPr>
            </w:pPr>
          </w:p>
          <w:p w:rsidR="00FC68AE" w:rsidRPr="00D345BF" w:rsidRDefault="00FC68AE" w:rsidP="00FC68AE">
            <w:pPr>
              <w:contextualSpacing/>
              <w:rPr>
                <w:rFonts w:ascii="Times New Roman" w:hAnsi="Times New Roman" w:cs="Times New Roman"/>
                <w:b/>
                <w:color w:val="000000" w:themeColor="text1"/>
                <w:sz w:val="20"/>
                <w:szCs w:val="20"/>
              </w:rPr>
            </w:pPr>
            <w:r w:rsidRPr="00D345BF">
              <w:rPr>
                <w:rFonts w:ascii="Times New Roman" w:hAnsi="Times New Roman" w:cs="Times New Roman"/>
                <w:b/>
                <w:color w:val="000000" w:themeColor="text1"/>
                <w:sz w:val="20"/>
                <w:szCs w:val="20"/>
              </w:rPr>
              <w:lastRenderedPageBreak/>
              <w:t>Худ лит-ра</w:t>
            </w:r>
          </w:p>
          <w:p w:rsidR="00FC68AE" w:rsidRPr="00D345BF" w:rsidRDefault="00FC68AE" w:rsidP="00FC68AE">
            <w:pPr>
              <w:contextualSpacing/>
              <w:rPr>
                <w:rFonts w:ascii="Times New Roman" w:hAnsi="Times New Roman" w:cs="Times New Roman"/>
                <w:b/>
                <w:color w:val="000000" w:themeColor="text1"/>
                <w:sz w:val="20"/>
                <w:szCs w:val="20"/>
              </w:rPr>
            </w:pPr>
            <w:r w:rsidRPr="00D345BF">
              <w:rPr>
                <w:rFonts w:ascii="Times New Roman" w:hAnsi="Times New Roman" w:cs="Times New Roman"/>
                <w:b/>
                <w:color w:val="000000" w:themeColor="text1"/>
                <w:sz w:val="20"/>
                <w:szCs w:val="20"/>
              </w:rPr>
              <w:t>Чтение сказки «Теремок»</w:t>
            </w:r>
          </w:p>
          <w:p w:rsidR="00FC68AE" w:rsidRPr="00D345BF" w:rsidRDefault="00FC68AE" w:rsidP="00FC68AE">
            <w:pPr>
              <w:pStyle w:val="TableParagraph"/>
              <w:ind w:left="22"/>
              <w:contextualSpacing/>
              <w:rPr>
                <w:rFonts w:ascii="Times New Roman" w:eastAsia="Times New Roman" w:hAnsi="Times New Roman" w:cs="Times New Roman"/>
                <w:b/>
                <w:color w:val="000000"/>
                <w:sz w:val="20"/>
                <w:szCs w:val="20"/>
                <w:lang w:val="kk-KZ" w:eastAsia="ru-RU"/>
              </w:rPr>
            </w:pPr>
            <w:r w:rsidRPr="00D345BF">
              <w:rPr>
                <w:rFonts w:ascii="Times New Roman" w:hAnsi="Times New Roman" w:cs="Times New Roman"/>
                <w:b/>
                <w:color w:val="000000" w:themeColor="text1"/>
                <w:sz w:val="20"/>
                <w:szCs w:val="20"/>
              </w:rPr>
              <w:t xml:space="preserve">Цель: </w:t>
            </w:r>
            <w:r w:rsidRPr="00D345BF">
              <w:rPr>
                <w:rFonts w:ascii="Times New Roman" w:hAnsi="Times New Roman" w:cs="Times New Roman"/>
                <w:sz w:val="20"/>
                <w:szCs w:val="20"/>
              </w:rPr>
              <w:t xml:space="preserve">формирование навыков слушания и понимания </w:t>
            </w:r>
            <w:r w:rsidRPr="00D345BF">
              <w:rPr>
                <w:rFonts w:ascii="Times New Roman" w:eastAsia="Times New Roman" w:hAnsi="Times New Roman" w:cs="Times New Roman"/>
                <w:i/>
                <w:color w:val="000000"/>
                <w:sz w:val="20"/>
                <w:szCs w:val="20"/>
                <w:lang w:val="kk-KZ" w:eastAsia="ru-RU"/>
              </w:rPr>
              <w:t>(игровая, творческая, коммуникативная деятельность)</w:t>
            </w:r>
          </w:p>
          <w:p w:rsidR="00715C8C" w:rsidRPr="00D345BF" w:rsidRDefault="00715C8C" w:rsidP="00FC68AE">
            <w:pPr>
              <w:pStyle w:val="TableParagraph"/>
              <w:ind w:left="22"/>
              <w:contextualSpacing/>
              <w:rPr>
                <w:rFonts w:ascii="Times New Roman" w:hAnsi="Times New Roman" w:cs="Times New Roman"/>
                <w:color w:val="000000" w:themeColor="text1"/>
                <w:sz w:val="20"/>
                <w:szCs w:val="20"/>
              </w:rPr>
            </w:pPr>
            <w:r w:rsidRPr="00D345BF">
              <w:rPr>
                <w:rFonts w:ascii="Times New Roman" w:hAnsi="Times New Roman" w:cs="Times New Roman"/>
                <w:b/>
                <w:sz w:val="20"/>
                <w:szCs w:val="20"/>
              </w:rPr>
              <w:t>Танцевальная минутка**** «На лугу ходили»</w:t>
            </w:r>
          </w:p>
          <w:p w:rsidR="00FC68AE" w:rsidRPr="00D345BF" w:rsidRDefault="00FC68AE" w:rsidP="00FC68AE">
            <w:pPr>
              <w:contextualSpacing/>
              <w:rPr>
                <w:rFonts w:ascii="Times New Roman" w:hAnsi="Times New Roman" w:cs="Times New Roman"/>
                <w:color w:val="000000" w:themeColor="text1"/>
                <w:sz w:val="20"/>
                <w:szCs w:val="20"/>
              </w:rPr>
            </w:pPr>
          </w:p>
        </w:tc>
        <w:tc>
          <w:tcPr>
            <w:tcW w:w="2733" w:type="dxa"/>
            <w:gridSpan w:val="2"/>
          </w:tcPr>
          <w:p w:rsidR="00FC68AE" w:rsidRPr="00D345BF" w:rsidRDefault="00FC68AE" w:rsidP="00FC68AE">
            <w:pPr>
              <w:contextualSpacing/>
              <w:rPr>
                <w:rFonts w:ascii="Times New Roman" w:hAnsi="Times New Roman" w:cs="Times New Roman"/>
                <w:b/>
                <w:sz w:val="20"/>
                <w:szCs w:val="20"/>
              </w:rPr>
            </w:pPr>
            <w:r w:rsidRPr="00D345BF">
              <w:rPr>
                <w:rFonts w:ascii="Times New Roman" w:hAnsi="Times New Roman" w:cs="Times New Roman"/>
                <w:b/>
                <w:sz w:val="20"/>
                <w:szCs w:val="20"/>
              </w:rPr>
              <w:lastRenderedPageBreak/>
              <w:t>Музыка</w:t>
            </w:r>
          </w:p>
          <w:p w:rsidR="00FC68AE" w:rsidRPr="00D345BF" w:rsidRDefault="00FC68AE" w:rsidP="00FC68AE">
            <w:pPr>
              <w:contextualSpacing/>
              <w:rPr>
                <w:rFonts w:ascii="Times New Roman" w:hAnsi="Times New Roman" w:cs="Times New Roman"/>
                <w:sz w:val="20"/>
                <w:szCs w:val="20"/>
              </w:rPr>
            </w:pPr>
            <w:r w:rsidRPr="00D345BF">
              <w:rPr>
                <w:rFonts w:ascii="Times New Roman" w:hAnsi="Times New Roman" w:cs="Times New Roman"/>
                <w:sz w:val="20"/>
                <w:szCs w:val="20"/>
              </w:rPr>
              <w:t>(по плану специалиста)</w:t>
            </w:r>
          </w:p>
          <w:p w:rsidR="00FC68AE" w:rsidRPr="00D345BF" w:rsidRDefault="00FC68AE" w:rsidP="00FC68AE">
            <w:pPr>
              <w:contextualSpacing/>
              <w:rPr>
                <w:rFonts w:ascii="Times New Roman" w:hAnsi="Times New Roman" w:cs="Times New Roman"/>
                <w:b/>
                <w:color w:val="000000" w:themeColor="text1"/>
                <w:sz w:val="20"/>
                <w:szCs w:val="20"/>
              </w:rPr>
            </w:pPr>
            <w:r w:rsidRPr="00D345BF">
              <w:rPr>
                <w:rFonts w:ascii="Times New Roman" w:hAnsi="Times New Roman" w:cs="Times New Roman"/>
                <w:b/>
                <w:color w:val="000000" w:themeColor="text1"/>
                <w:sz w:val="20"/>
                <w:szCs w:val="20"/>
              </w:rPr>
              <w:t>Озн с окр миром «Моя семья»</w:t>
            </w:r>
          </w:p>
          <w:p w:rsidR="00FC68AE" w:rsidRPr="00D345BF" w:rsidRDefault="00FC68AE" w:rsidP="00FC68AE">
            <w:pPr>
              <w:pStyle w:val="TableParagraph"/>
              <w:ind w:left="22"/>
              <w:contextualSpacing/>
              <w:rPr>
                <w:rFonts w:ascii="Times New Roman" w:hAnsi="Times New Roman" w:cs="Times New Roman"/>
                <w:color w:val="000000" w:themeColor="text1"/>
                <w:sz w:val="20"/>
                <w:szCs w:val="20"/>
              </w:rPr>
            </w:pPr>
            <w:r w:rsidRPr="00D345BF">
              <w:rPr>
                <w:rFonts w:ascii="Times New Roman" w:hAnsi="Times New Roman" w:cs="Times New Roman"/>
                <w:b/>
                <w:color w:val="000000" w:themeColor="text1"/>
                <w:sz w:val="20"/>
                <w:szCs w:val="20"/>
              </w:rPr>
              <w:t xml:space="preserve">Цель: </w:t>
            </w:r>
            <w:r w:rsidRPr="00D345BF">
              <w:rPr>
                <w:rFonts w:ascii="Times New Roman" w:hAnsi="Times New Roman" w:cs="Times New Roman"/>
                <w:color w:val="000000" w:themeColor="text1"/>
                <w:sz w:val="20"/>
                <w:szCs w:val="20"/>
              </w:rPr>
              <w:t>формировать понятия родственных связей, умения называть свое полное имя, фамилию, отчество</w:t>
            </w:r>
          </w:p>
          <w:p w:rsidR="00FC68AE" w:rsidRPr="00D345BF" w:rsidRDefault="00FC68AE" w:rsidP="00FC68AE">
            <w:pPr>
              <w:pStyle w:val="TableParagraph"/>
              <w:ind w:left="22"/>
              <w:contextualSpacing/>
              <w:rPr>
                <w:rFonts w:ascii="Times New Roman" w:hAnsi="Times New Roman" w:cs="Times New Roman"/>
                <w:color w:val="000000" w:themeColor="text1"/>
                <w:sz w:val="20"/>
                <w:szCs w:val="20"/>
              </w:rPr>
            </w:pPr>
            <w:r w:rsidRPr="00D345BF">
              <w:rPr>
                <w:rFonts w:ascii="Times New Roman" w:hAnsi="Times New Roman" w:cs="Times New Roman"/>
                <w:color w:val="000000" w:themeColor="text1"/>
                <w:sz w:val="20"/>
                <w:szCs w:val="20"/>
              </w:rPr>
              <w:t>1</w:t>
            </w:r>
            <w:r w:rsidRPr="00D345BF">
              <w:rPr>
                <w:rFonts w:ascii="Times New Roman" w:hAnsi="Times New Roman" w:cs="Times New Roman"/>
                <w:b/>
                <w:color w:val="000000" w:themeColor="text1"/>
                <w:sz w:val="20"/>
                <w:szCs w:val="20"/>
              </w:rPr>
              <w:t>.ПИ</w:t>
            </w:r>
            <w:r w:rsidR="00715C8C" w:rsidRPr="00D345BF">
              <w:rPr>
                <w:rFonts w:ascii="Times New Roman" w:hAnsi="Times New Roman" w:cs="Times New Roman"/>
                <w:color w:val="000000" w:themeColor="text1"/>
                <w:sz w:val="20"/>
                <w:szCs w:val="20"/>
              </w:rPr>
              <w:t>**</w:t>
            </w:r>
            <w:r w:rsidRPr="00D345BF">
              <w:rPr>
                <w:rFonts w:ascii="Times New Roman" w:hAnsi="Times New Roman" w:cs="Times New Roman"/>
                <w:color w:val="000000" w:themeColor="text1"/>
                <w:sz w:val="20"/>
                <w:szCs w:val="20"/>
              </w:rPr>
              <w:t xml:space="preserve"> с мячом «Меня зовут» </w:t>
            </w:r>
          </w:p>
          <w:p w:rsidR="00FC68AE" w:rsidRPr="00D345BF" w:rsidRDefault="00FC68AE" w:rsidP="00FC68AE">
            <w:pPr>
              <w:contextualSpacing/>
              <w:rPr>
                <w:rFonts w:ascii="Times New Roman" w:hAnsi="Times New Roman" w:cs="Times New Roman"/>
                <w:b/>
                <w:color w:val="000000" w:themeColor="text1"/>
                <w:sz w:val="20"/>
                <w:szCs w:val="20"/>
              </w:rPr>
            </w:pPr>
          </w:p>
          <w:p w:rsidR="00FC68AE" w:rsidRPr="00D345BF" w:rsidRDefault="00FC68AE" w:rsidP="00FC68AE">
            <w:pPr>
              <w:contextualSpacing/>
              <w:rPr>
                <w:rFonts w:ascii="Times New Roman" w:hAnsi="Times New Roman" w:cs="Times New Roman"/>
                <w:b/>
                <w:color w:val="000000" w:themeColor="text1"/>
                <w:sz w:val="20"/>
                <w:szCs w:val="20"/>
              </w:rPr>
            </w:pPr>
            <w:r w:rsidRPr="00D345BF">
              <w:rPr>
                <w:rFonts w:ascii="Times New Roman" w:hAnsi="Times New Roman" w:cs="Times New Roman"/>
                <w:b/>
                <w:color w:val="000000" w:themeColor="text1"/>
                <w:sz w:val="20"/>
                <w:szCs w:val="20"/>
              </w:rPr>
              <w:t>Развитие речи</w:t>
            </w:r>
            <w:r w:rsidRPr="00D345BF">
              <w:rPr>
                <w:rFonts w:ascii="Times New Roman" w:hAnsi="Times New Roman" w:cs="Times New Roman"/>
                <w:sz w:val="20"/>
                <w:szCs w:val="20"/>
              </w:rPr>
              <w:t xml:space="preserve"> </w:t>
            </w:r>
            <w:r w:rsidRPr="00D345BF">
              <w:rPr>
                <w:rFonts w:ascii="Times New Roman" w:hAnsi="Times New Roman" w:cs="Times New Roman"/>
                <w:b/>
                <w:sz w:val="20"/>
                <w:szCs w:val="20"/>
              </w:rPr>
              <w:t>Сюжетно-ролевая игра «Магазин»</w:t>
            </w:r>
          </w:p>
          <w:p w:rsidR="00FC68AE" w:rsidRPr="00D345BF" w:rsidRDefault="00FC68AE" w:rsidP="00FC68AE">
            <w:pPr>
              <w:contextualSpacing/>
              <w:rPr>
                <w:rFonts w:ascii="Times New Roman" w:hAnsi="Times New Roman" w:cs="Times New Roman"/>
                <w:sz w:val="20"/>
                <w:szCs w:val="20"/>
              </w:rPr>
            </w:pPr>
            <w:r w:rsidRPr="00D345BF">
              <w:rPr>
                <w:rFonts w:ascii="Times New Roman" w:hAnsi="Times New Roman" w:cs="Times New Roman"/>
                <w:b/>
                <w:sz w:val="20"/>
                <w:szCs w:val="20"/>
              </w:rPr>
              <w:t>Цель:</w:t>
            </w:r>
            <w:r w:rsidRPr="00D345BF">
              <w:rPr>
                <w:rFonts w:ascii="Times New Roman" w:hAnsi="Times New Roman" w:cs="Times New Roman"/>
                <w:sz w:val="20"/>
                <w:szCs w:val="20"/>
              </w:rPr>
              <w:t xml:space="preserve"> обогащение словарного запаса детей предлогами</w:t>
            </w:r>
          </w:p>
          <w:p w:rsidR="00FC68AE" w:rsidRPr="00D345BF" w:rsidRDefault="00FC68AE" w:rsidP="00FC68AE">
            <w:pPr>
              <w:contextualSpacing/>
              <w:rPr>
                <w:rFonts w:ascii="Times New Roman" w:hAnsi="Times New Roman" w:cs="Times New Roman"/>
                <w:sz w:val="20"/>
                <w:szCs w:val="20"/>
              </w:rPr>
            </w:pPr>
            <w:r w:rsidRPr="00D345BF">
              <w:rPr>
                <w:rFonts w:ascii="Times New Roman" w:hAnsi="Times New Roman" w:cs="Times New Roman"/>
                <w:sz w:val="20"/>
                <w:szCs w:val="20"/>
              </w:rPr>
              <w:lastRenderedPageBreak/>
              <w:t>1.</w:t>
            </w:r>
            <w:r w:rsidRPr="00D345BF">
              <w:rPr>
                <w:rFonts w:ascii="Times New Roman" w:hAnsi="Times New Roman" w:cs="Times New Roman"/>
                <w:b/>
                <w:sz w:val="20"/>
                <w:szCs w:val="20"/>
              </w:rPr>
              <w:t>ДИ</w:t>
            </w:r>
            <w:r w:rsidRPr="00D345BF">
              <w:rPr>
                <w:rFonts w:ascii="Times New Roman" w:hAnsi="Times New Roman" w:cs="Times New Roman"/>
                <w:sz w:val="20"/>
                <w:szCs w:val="20"/>
              </w:rPr>
              <w:t xml:space="preserve"> «Над-под» 2.</w:t>
            </w:r>
            <w:r w:rsidRPr="00D345BF">
              <w:rPr>
                <w:rFonts w:ascii="Times New Roman" w:hAnsi="Times New Roman" w:cs="Times New Roman"/>
                <w:b/>
                <w:sz w:val="20"/>
                <w:szCs w:val="20"/>
              </w:rPr>
              <w:t>ПИ</w:t>
            </w:r>
            <w:r w:rsidRPr="00D345BF">
              <w:rPr>
                <w:rFonts w:ascii="Times New Roman" w:hAnsi="Times New Roman" w:cs="Times New Roman"/>
                <w:sz w:val="20"/>
                <w:szCs w:val="20"/>
              </w:rPr>
              <w:t xml:space="preserve"> «Впереди-сзади» </w:t>
            </w:r>
          </w:p>
          <w:p w:rsidR="00FC68AE" w:rsidRPr="00D345BF" w:rsidRDefault="00FC68AE" w:rsidP="00FC68AE">
            <w:pPr>
              <w:contextualSpacing/>
              <w:rPr>
                <w:rFonts w:ascii="Times New Roman" w:hAnsi="Times New Roman" w:cs="Times New Roman"/>
                <w:b/>
                <w:color w:val="000000" w:themeColor="text1"/>
                <w:sz w:val="20"/>
                <w:szCs w:val="20"/>
              </w:rPr>
            </w:pPr>
          </w:p>
          <w:p w:rsidR="00FC68AE" w:rsidRPr="00D345BF" w:rsidRDefault="00FC68AE" w:rsidP="00FC68AE">
            <w:pPr>
              <w:contextualSpacing/>
              <w:rPr>
                <w:rFonts w:ascii="Times New Roman" w:hAnsi="Times New Roman" w:cs="Times New Roman"/>
                <w:b/>
                <w:color w:val="000000" w:themeColor="text1"/>
                <w:sz w:val="20"/>
                <w:szCs w:val="20"/>
              </w:rPr>
            </w:pPr>
            <w:r w:rsidRPr="00D345BF">
              <w:rPr>
                <w:rFonts w:ascii="Times New Roman" w:hAnsi="Times New Roman" w:cs="Times New Roman"/>
                <w:b/>
                <w:color w:val="000000" w:themeColor="text1"/>
                <w:sz w:val="20"/>
                <w:szCs w:val="20"/>
              </w:rPr>
              <w:t>Худ лит-ра</w:t>
            </w:r>
          </w:p>
          <w:p w:rsidR="00FC68AE" w:rsidRPr="00D345BF" w:rsidRDefault="00FC68AE" w:rsidP="00FC68AE">
            <w:pPr>
              <w:contextualSpacing/>
              <w:rPr>
                <w:rFonts w:ascii="Times New Roman" w:hAnsi="Times New Roman" w:cs="Times New Roman"/>
                <w:b/>
                <w:color w:val="000000" w:themeColor="text1"/>
                <w:sz w:val="20"/>
                <w:szCs w:val="20"/>
              </w:rPr>
            </w:pPr>
            <w:r w:rsidRPr="00D345BF">
              <w:rPr>
                <w:rFonts w:ascii="Times New Roman" w:hAnsi="Times New Roman" w:cs="Times New Roman"/>
                <w:b/>
                <w:color w:val="000000" w:themeColor="text1"/>
                <w:sz w:val="20"/>
                <w:szCs w:val="20"/>
              </w:rPr>
              <w:t>Чтение сказки « Маша и медведь»</w:t>
            </w:r>
          </w:p>
          <w:p w:rsidR="00FC68AE" w:rsidRPr="00D345BF" w:rsidRDefault="00FC68AE" w:rsidP="00FC68AE">
            <w:pPr>
              <w:pStyle w:val="TableParagraph"/>
              <w:ind w:left="22"/>
              <w:contextualSpacing/>
              <w:rPr>
                <w:rFonts w:ascii="Times New Roman" w:hAnsi="Times New Roman" w:cs="Times New Roman"/>
                <w:color w:val="000000" w:themeColor="text1"/>
                <w:sz w:val="20"/>
                <w:szCs w:val="20"/>
              </w:rPr>
            </w:pPr>
            <w:r w:rsidRPr="00D345BF">
              <w:rPr>
                <w:rFonts w:ascii="Times New Roman" w:hAnsi="Times New Roman" w:cs="Times New Roman"/>
                <w:b/>
                <w:color w:val="000000" w:themeColor="text1"/>
                <w:sz w:val="20"/>
                <w:szCs w:val="20"/>
              </w:rPr>
              <w:t xml:space="preserve">Цель: </w:t>
            </w:r>
            <w:r w:rsidRPr="00D345BF">
              <w:rPr>
                <w:rFonts w:ascii="Times New Roman" w:hAnsi="Times New Roman" w:cs="Times New Roman"/>
                <w:sz w:val="20"/>
                <w:szCs w:val="20"/>
              </w:rPr>
              <w:t>формирование навыков слушания и понимания речи</w:t>
            </w:r>
            <w:r w:rsidRPr="00D345BF">
              <w:rPr>
                <w:rFonts w:ascii="Times New Roman" w:hAnsi="Times New Roman" w:cs="Times New Roman"/>
                <w:b/>
                <w:color w:val="000000" w:themeColor="text1"/>
                <w:sz w:val="20"/>
                <w:szCs w:val="20"/>
              </w:rPr>
              <w:t xml:space="preserve"> , о</w:t>
            </w:r>
            <w:r w:rsidRPr="00D345BF">
              <w:rPr>
                <w:rFonts w:ascii="Times New Roman" w:hAnsi="Times New Roman" w:cs="Times New Roman"/>
                <w:sz w:val="20"/>
                <w:szCs w:val="20"/>
              </w:rPr>
              <w:t xml:space="preserve">бучать детей разыгрывать небольшие сценки по знакомым сюжетам </w:t>
            </w:r>
            <w:r w:rsidRPr="00D345BF">
              <w:rPr>
                <w:rFonts w:ascii="Times New Roman" w:eastAsia="Times New Roman" w:hAnsi="Times New Roman" w:cs="Times New Roman"/>
                <w:i/>
                <w:color w:val="000000"/>
                <w:sz w:val="20"/>
                <w:szCs w:val="20"/>
                <w:lang w:val="kk-KZ" w:eastAsia="ru-RU"/>
              </w:rPr>
              <w:t>(игровая, творческая, коммуникативная деятельность)</w:t>
            </w:r>
          </w:p>
          <w:p w:rsidR="00FC68AE" w:rsidRPr="00D345BF" w:rsidRDefault="00FC68AE" w:rsidP="00FC68AE">
            <w:pPr>
              <w:contextualSpacing/>
              <w:rPr>
                <w:rFonts w:ascii="Times New Roman" w:hAnsi="Times New Roman" w:cs="Times New Roman"/>
                <w:b/>
                <w:color w:val="000000" w:themeColor="text1"/>
                <w:sz w:val="20"/>
                <w:szCs w:val="20"/>
              </w:rPr>
            </w:pPr>
          </w:p>
          <w:p w:rsidR="00FC68AE" w:rsidRPr="00D345BF" w:rsidRDefault="00FC68AE" w:rsidP="00FC68AE">
            <w:pPr>
              <w:contextualSpacing/>
              <w:rPr>
                <w:rFonts w:ascii="Times New Roman" w:hAnsi="Times New Roman" w:cs="Times New Roman"/>
                <w:b/>
                <w:color w:val="000000" w:themeColor="text1"/>
                <w:sz w:val="20"/>
                <w:szCs w:val="20"/>
              </w:rPr>
            </w:pPr>
          </w:p>
        </w:tc>
      </w:tr>
      <w:tr w:rsidR="00FC68AE" w:rsidRPr="00D345BF" w:rsidTr="00FC68AE">
        <w:trPr>
          <w:trHeight w:val="10"/>
        </w:trPr>
        <w:tc>
          <w:tcPr>
            <w:tcW w:w="3373" w:type="dxa"/>
            <w:vMerge/>
          </w:tcPr>
          <w:p w:rsidR="00FC68AE" w:rsidRPr="00D345BF" w:rsidRDefault="00FC68AE" w:rsidP="00FC68AE">
            <w:pPr>
              <w:contextualSpacing/>
              <w:rPr>
                <w:rFonts w:ascii="Times New Roman" w:hAnsi="Times New Roman" w:cs="Times New Roman"/>
                <w:color w:val="000000" w:themeColor="text1"/>
                <w:sz w:val="20"/>
                <w:szCs w:val="20"/>
              </w:rPr>
            </w:pPr>
          </w:p>
        </w:tc>
        <w:tc>
          <w:tcPr>
            <w:tcW w:w="12479" w:type="dxa"/>
            <w:gridSpan w:val="8"/>
          </w:tcPr>
          <w:p w:rsidR="00FC68AE" w:rsidRPr="00D345BF" w:rsidRDefault="00FC68AE" w:rsidP="00FC68AE">
            <w:pPr>
              <w:contextualSpacing/>
              <w:rPr>
                <w:rFonts w:ascii="Times New Roman" w:hAnsi="Times New Roman" w:cs="Times New Roman"/>
                <w:color w:val="000000" w:themeColor="text1"/>
                <w:sz w:val="20"/>
                <w:szCs w:val="20"/>
              </w:rPr>
            </w:pPr>
            <w:r w:rsidRPr="00D345BF">
              <w:rPr>
                <w:rFonts w:ascii="Times New Roman" w:hAnsi="Times New Roman" w:cs="Times New Roman"/>
                <w:color w:val="000000" w:themeColor="text1"/>
                <w:sz w:val="20"/>
                <w:szCs w:val="20"/>
              </w:rPr>
              <w:t xml:space="preserve">Между ОД проводятся </w:t>
            </w:r>
            <w:r w:rsidRPr="00D345BF">
              <w:rPr>
                <w:rFonts w:ascii="Times New Roman" w:hAnsi="Times New Roman" w:cs="Times New Roman"/>
                <w:b/>
                <w:color w:val="000000" w:themeColor="text1"/>
                <w:sz w:val="20"/>
                <w:szCs w:val="20"/>
              </w:rPr>
              <w:t xml:space="preserve">физкультминутки. Цель: </w:t>
            </w:r>
            <w:r w:rsidRPr="00D345BF">
              <w:rPr>
                <w:rFonts w:ascii="Times New Roman" w:hAnsi="Times New Roman" w:cs="Times New Roman"/>
                <w:sz w:val="20"/>
                <w:szCs w:val="20"/>
              </w:rPr>
              <w:t>обогащать двигательный опыт детей через совершенствование основных движений.</w:t>
            </w:r>
          </w:p>
        </w:tc>
      </w:tr>
      <w:tr w:rsidR="00FC68AE" w:rsidRPr="00D345BF" w:rsidTr="00FC68AE">
        <w:trPr>
          <w:trHeight w:val="10"/>
        </w:trPr>
        <w:tc>
          <w:tcPr>
            <w:tcW w:w="3373" w:type="dxa"/>
            <w:vMerge w:val="restart"/>
          </w:tcPr>
          <w:p w:rsidR="00FC68AE" w:rsidRPr="00D345BF" w:rsidRDefault="00FC68AE" w:rsidP="00FC68AE">
            <w:pPr>
              <w:contextualSpacing/>
              <w:rPr>
                <w:rFonts w:ascii="Times New Roman" w:hAnsi="Times New Roman" w:cs="Times New Roman"/>
                <w:b/>
                <w:color w:val="000000" w:themeColor="text1"/>
                <w:sz w:val="20"/>
                <w:szCs w:val="20"/>
              </w:rPr>
            </w:pPr>
            <w:r w:rsidRPr="00D345BF">
              <w:rPr>
                <w:rFonts w:ascii="Times New Roman" w:hAnsi="Times New Roman" w:cs="Times New Roman"/>
                <w:b/>
                <w:color w:val="000000" w:themeColor="text1"/>
                <w:sz w:val="20"/>
                <w:szCs w:val="20"/>
              </w:rPr>
              <w:t>Серуендеугедайындық Подготовка к прогулке</w:t>
            </w:r>
          </w:p>
        </w:tc>
        <w:tc>
          <w:tcPr>
            <w:tcW w:w="12479" w:type="dxa"/>
            <w:gridSpan w:val="8"/>
          </w:tcPr>
          <w:p w:rsidR="00FC68AE" w:rsidRPr="00D345BF" w:rsidRDefault="00FC68AE" w:rsidP="00FC68AE">
            <w:pPr>
              <w:contextualSpacing/>
              <w:rPr>
                <w:rFonts w:ascii="Times New Roman" w:hAnsi="Times New Roman" w:cs="Times New Roman"/>
                <w:sz w:val="20"/>
                <w:szCs w:val="20"/>
                <w:lang w:val="kk-KZ"/>
              </w:rPr>
            </w:pPr>
            <w:r w:rsidRPr="00D345BF">
              <w:rPr>
                <w:rFonts w:ascii="Times New Roman" w:hAnsi="Times New Roman" w:cs="Times New Roman"/>
                <w:sz w:val="20"/>
                <w:szCs w:val="20"/>
                <w:lang w:val="kk-KZ"/>
              </w:rPr>
              <w:t>Создавать условия для самостоятельной двигательной активности детей, беседа с детьми о правильном использовании спортивно-игровым оборуджованием и спортивными принадлежностями. Последовательное одевание (в зависимости от погодных условий), наблюдение за правильным одеванием .</w:t>
            </w:r>
          </w:p>
        </w:tc>
      </w:tr>
      <w:tr w:rsidR="00FC68AE" w:rsidRPr="00D345BF" w:rsidTr="007652BA">
        <w:trPr>
          <w:trHeight w:val="10"/>
        </w:trPr>
        <w:tc>
          <w:tcPr>
            <w:tcW w:w="3373" w:type="dxa"/>
            <w:vMerge/>
          </w:tcPr>
          <w:p w:rsidR="00FC68AE" w:rsidRPr="00D345BF" w:rsidRDefault="00FC68AE" w:rsidP="00FC68AE">
            <w:pPr>
              <w:contextualSpacing/>
              <w:rPr>
                <w:rFonts w:ascii="Times New Roman" w:hAnsi="Times New Roman" w:cs="Times New Roman"/>
                <w:color w:val="000000" w:themeColor="text1"/>
                <w:sz w:val="20"/>
                <w:szCs w:val="20"/>
              </w:rPr>
            </w:pPr>
          </w:p>
        </w:tc>
        <w:tc>
          <w:tcPr>
            <w:tcW w:w="1843" w:type="dxa"/>
          </w:tcPr>
          <w:p w:rsidR="00FC68AE" w:rsidRPr="00D345BF" w:rsidRDefault="00FC68AE" w:rsidP="00FC68AE">
            <w:pPr>
              <w:contextualSpacing/>
              <w:rPr>
                <w:rFonts w:ascii="Times New Roman" w:hAnsi="Times New Roman" w:cs="Times New Roman"/>
                <w:b/>
                <w:color w:val="FF0000"/>
                <w:sz w:val="20"/>
                <w:szCs w:val="20"/>
              </w:rPr>
            </w:pPr>
          </w:p>
        </w:tc>
        <w:tc>
          <w:tcPr>
            <w:tcW w:w="1843" w:type="dxa"/>
          </w:tcPr>
          <w:p w:rsidR="00FC68AE" w:rsidRPr="00D345BF" w:rsidRDefault="00FC68AE" w:rsidP="00FC68AE">
            <w:pPr>
              <w:contextualSpacing/>
              <w:rPr>
                <w:rFonts w:ascii="Times New Roman" w:hAnsi="Times New Roman" w:cs="Times New Roman"/>
                <w:color w:val="000000" w:themeColor="text1"/>
                <w:sz w:val="20"/>
                <w:szCs w:val="20"/>
              </w:rPr>
            </w:pPr>
          </w:p>
        </w:tc>
        <w:tc>
          <w:tcPr>
            <w:tcW w:w="3402" w:type="dxa"/>
          </w:tcPr>
          <w:p w:rsidR="00FC68AE" w:rsidRPr="00D345BF" w:rsidRDefault="00FC68AE" w:rsidP="00FC68AE">
            <w:pPr>
              <w:contextualSpacing/>
              <w:rPr>
                <w:rFonts w:ascii="Times New Roman" w:hAnsi="Times New Roman" w:cs="Times New Roman"/>
                <w:color w:val="000000" w:themeColor="text1"/>
                <w:sz w:val="20"/>
                <w:szCs w:val="20"/>
                <w:lang w:val="kk-KZ"/>
              </w:rPr>
            </w:pPr>
            <w:r w:rsidRPr="00D345BF">
              <w:rPr>
                <w:rFonts w:ascii="Times New Roman" w:hAnsi="Times New Roman" w:cs="Times New Roman"/>
                <w:b/>
                <w:sz w:val="20"/>
                <w:szCs w:val="20"/>
              </w:rPr>
              <w:t xml:space="preserve">Проговаривание и заучивание пословиц. Цель: </w:t>
            </w:r>
            <w:r w:rsidRPr="00D345BF">
              <w:rPr>
                <w:rFonts w:ascii="Times New Roman" w:hAnsi="Times New Roman" w:cs="Times New Roman"/>
                <w:sz w:val="20"/>
                <w:szCs w:val="20"/>
              </w:rPr>
              <w:t>Формировать правильное, отчетливое произношение звуков</w:t>
            </w:r>
          </w:p>
        </w:tc>
        <w:tc>
          <w:tcPr>
            <w:tcW w:w="2646" w:type="dxa"/>
            <w:gridSpan w:val="2"/>
          </w:tcPr>
          <w:p w:rsidR="00FC68AE" w:rsidRPr="00D345BF" w:rsidRDefault="00FC68AE" w:rsidP="00FC68AE">
            <w:pPr>
              <w:contextualSpacing/>
              <w:rPr>
                <w:rFonts w:ascii="Times New Roman" w:hAnsi="Times New Roman" w:cs="Times New Roman"/>
                <w:b/>
                <w:sz w:val="20"/>
                <w:szCs w:val="20"/>
              </w:rPr>
            </w:pPr>
            <w:r w:rsidRPr="00D345BF">
              <w:rPr>
                <w:rFonts w:ascii="Times New Roman" w:hAnsi="Times New Roman" w:cs="Times New Roman"/>
                <w:b/>
                <w:sz w:val="20"/>
                <w:szCs w:val="20"/>
              </w:rPr>
              <w:t>ДИ «Опиши одежду»</w:t>
            </w:r>
          </w:p>
          <w:p w:rsidR="00FC68AE" w:rsidRPr="00D345BF" w:rsidRDefault="00FC68AE" w:rsidP="00FC68AE">
            <w:pPr>
              <w:contextualSpacing/>
              <w:rPr>
                <w:rFonts w:ascii="Times New Roman" w:hAnsi="Times New Roman" w:cs="Times New Roman"/>
                <w:color w:val="000000" w:themeColor="text1"/>
                <w:sz w:val="20"/>
                <w:szCs w:val="20"/>
              </w:rPr>
            </w:pPr>
            <w:r w:rsidRPr="00D345BF">
              <w:rPr>
                <w:rFonts w:ascii="Times New Roman" w:hAnsi="Times New Roman" w:cs="Times New Roman"/>
                <w:sz w:val="20"/>
                <w:szCs w:val="20"/>
              </w:rPr>
              <w:t>Цель: формирование навыков в умении образовывать и употреблять однокоренные слова, употреблять простые и сложные предложения</w:t>
            </w:r>
          </w:p>
        </w:tc>
        <w:tc>
          <w:tcPr>
            <w:tcW w:w="2745" w:type="dxa"/>
            <w:gridSpan w:val="3"/>
          </w:tcPr>
          <w:p w:rsidR="00FC68AE" w:rsidRPr="00D345BF" w:rsidRDefault="00FC68AE" w:rsidP="00FC68AE">
            <w:pPr>
              <w:contextualSpacing/>
              <w:rPr>
                <w:rFonts w:ascii="Times New Roman" w:hAnsi="Times New Roman" w:cs="Times New Roman"/>
                <w:b/>
                <w:color w:val="000000" w:themeColor="text1"/>
                <w:sz w:val="20"/>
                <w:szCs w:val="20"/>
              </w:rPr>
            </w:pPr>
            <w:r w:rsidRPr="00D345BF">
              <w:rPr>
                <w:rFonts w:ascii="Times New Roman" w:hAnsi="Times New Roman" w:cs="Times New Roman"/>
                <w:b/>
                <w:color w:val="000000" w:themeColor="text1"/>
                <w:sz w:val="20"/>
                <w:szCs w:val="20"/>
              </w:rPr>
              <w:t>ДИ «Как помочь товарищу».</w:t>
            </w:r>
          </w:p>
          <w:p w:rsidR="00FC68AE" w:rsidRPr="00D345BF" w:rsidRDefault="00FC68AE" w:rsidP="00FC68AE">
            <w:pPr>
              <w:contextualSpacing/>
              <w:rPr>
                <w:rFonts w:ascii="Times New Roman" w:hAnsi="Times New Roman" w:cs="Times New Roman"/>
                <w:b/>
                <w:color w:val="000000" w:themeColor="text1"/>
                <w:sz w:val="20"/>
                <w:szCs w:val="20"/>
              </w:rPr>
            </w:pPr>
            <w:r w:rsidRPr="00D345BF">
              <w:rPr>
                <w:rFonts w:ascii="Times New Roman" w:hAnsi="Times New Roman" w:cs="Times New Roman"/>
                <w:b/>
                <w:color w:val="000000" w:themeColor="text1"/>
                <w:sz w:val="20"/>
                <w:szCs w:val="20"/>
              </w:rPr>
              <w:t>Цель:</w:t>
            </w:r>
            <w:r w:rsidRPr="00D345BF">
              <w:rPr>
                <w:rFonts w:ascii="Times New Roman" w:hAnsi="Times New Roman" w:cs="Times New Roman"/>
                <w:sz w:val="20"/>
                <w:szCs w:val="20"/>
              </w:rPr>
              <w:t>совершенствовать навыки безопасного поведения в быту -</w:t>
            </w:r>
          </w:p>
          <w:p w:rsidR="00FC68AE" w:rsidRPr="00D345BF" w:rsidRDefault="00FC68AE" w:rsidP="00FC68AE">
            <w:pPr>
              <w:shd w:val="clear" w:color="auto" w:fill="FFFFFF"/>
              <w:contextualSpacing/>
              <w:rPr>
                <w:rFonts w:ascii="Times New Roman" w:hAnsi="Times New Roman" w:cs="Times New Roman"/>
                <w:color w:val="000000" w:themeColor="text1"/>
                <w:sz w:val="20"/>
                <w:szCs w:val="20"/>
                <w:lang w:val="kk-KZ"/>
              </w:rPr>
            </w:pPr>
            <w:r w:rsidRPr="00D345BF">
              <w:rPr>
                <w:rFonts w:ascii="Times New Roman" w:hAnsi="Times New Roman" w:cs="Times New Roman"/>
                <w:color w:val="000000" w:themeColor="text1"/>
                <w:sz w:val="20"/>
                <w:szCs w:val="20"/>
              </w:rPr>
              <w:t xml:space="preserve">формировать привычку следить за своим внешним видом, напоминать товарищам о недостатках в их внешнем виде, проявлять желание помочь им </w:t>
            </w:r>
          </w:p>
        </w:tc>
      </w:tr>
      <w:tr w:rsidR="00FC68AE" w:rsidRPr="00D345BF" w:rsidTr="007652BA">
        <w:trPr>
          <w:trHeight w:val="10"/>
        </w:trPr>
        <w:tc>
          <w:tcPr>
            <w:tcW w:w="3373" w:type="dxa"/>
          </w:tcPr>
          <w:p w:rsidR="00FC68AE" w:rsidRPr="00D345BF" w:rsidRDefault="00FC68AE" w:rsidP="00FC68AE">
            <w:pPr>
              <w:contextualSpacing/>
              <w:rPr>
                <w:rFonts w:ascii="Times New Roman" w:hAnsi="Times New Roman" w:cs="Times New Roman"/>
                <w:b/>
                <w:color w:val="000000" w:themeColor="text1"/>
                <w:sz w:val="20"/>
                <w:szCs w:val="20"/>
              </w:rPr>
            </w:pPr>
            <w:r w:rsidRPr="00D345BF">
              <w:rPr>
                <w:rFonts w:ascii="Times New Roman" w:hAnsi="Times New Roman" w:cs="Times New Roman"/>
                <w:b/>
                <w:color w:val="000000" w:themeColor="text1"/>
                <w:sz w:val="20"/>
                <w:szCs w:val="20"/>
              </w:rPr>
              <w:t>Серуен</w:t>
            </w:r>
          </w:p>
          <w:p w:rsidR="00FC68AE" w:rsidRPr="00D345BF" w:rsidRDefault="00FC68AE" w:rsidP="00FC68AE">
            <w:pPr>
              <w:contextualSpacing/>
              <w:rPr>
                <w:rFonts w:ascii="Times New Roman" w:hAnsi="Times New Roman" w:cs="Times New Roman"/>
                <w:color w:val="000000" w:themeColor="text1"/>
                <w:sz w:val="20"/>
                <w:szCs w:val="20"/>
              </w:rPr>
            </w:pPr>
            <w:r w:rsidRPr="00D345BF">
              <w:rPr>
                <w:rFonts w:ascii="Times New Roman" w:hAnsi="Times New Roman" w:cs="Times New Roman"/>
                <w:b/>
                <w:color w:val="000000" w:themeColor="text1"/>
                <w:sz w:val="20"/>
                <w:szCs w:val="20"/>
              </w:rPr>
              <w:t>Прогулка</w:t>
            </w:r>
          </w:p>
        </w:tc>
        <w:tc>
          <w:tcPr>
            <w:tcW w:w="1843" w:type="dxa"/>
          </w:tcPr>
          <w:p w:rsidR="00FC68AE" w:rsidRPr="00D345BF" w:rsidRDefault="00FC68AE" w:rsidP="00FC68AE">
            <w:pPr>
              <w:contextualSpacing/>
              <w:rPr>
                <w:rFonts w:ascii="Times New Roman" w:hAnsi="Times New Roman" w:cs="Times New Roman"/>
                <w:color w:val="000000" w:themeColor="text1"/>
                <w:sz w:val="20"/>
                <w:szCs w:val="20"/>
              </w:rPr>
            </w:pPr>
          </w:p>
        </w:tc>
        <w:tc>
          <w:tcPr>
            <w:tcW w:w="1843" w:type="dxa"/>
          </w:tcPr>
          <w:p w:rsidR="00FC68AE" w:rsidRPr="00D345BF" w:rsidRDefault="00FC68AE" w:rsidP="00FC68AE">
            <w:pPr>
              <w:pStyle w:val="a8"/>
              <w:contextualSpacing/>
              <w:rPr>
                <w:rFonts w:ascii="Times New Roman" w:eastAsia="Times New Roman" w:hAnsi="Times New Roman"/>
                <w:sz w:val="20"/>
                <w:szCs w:val="20"/>
                <w:lang w:eastAsia="ru-RU"/>
              </w:rPr>
            </w:pPr>
          </w:p>
        </w:tc>
        <w:tc>
          <w:tcPr>
            <w:tcW w:w="3402" w:type="dxa"/>
          </w:tcPr>
          <w:p w:rsidR="00FC68AE" w:rsidRPr="00D345BF" w:rsidRDefault="00FC68AE" w:rsidP="00FC68AE">
            <w:pPr>
              <w:contextualSpacing/>
              <w:rPr>
                <w:rFonts w:ascii="Times New Roman" w:hAnsi="Times New Roman" w:cs="Times New Roman"/>
                <w:b/>
                <w:sz w:val="20"/>
                <w:szCs w:val="20"/>
              </w:rPr>
            </w:pPr>
            <w:r w:rsidRPr="00D345BF">
              <w:rPr>
                <w:rFonts w:ascii="Times New Roman" w:hAnsi="Times New Roman" w:cs="Times New Roman"/>
                <w:b/>
                <w:sz w:val="20"/>
                <w:szCs w:val="20"/>
              </w:rPr>
              <w:t>Октябрь</w:t>
            </w:r>
          </w:p>
          <w:p w:rsidR="00FC68AE" w:rsidRPr="00D345BF" w:rsidRDefault="00FC68AE" w:rsidP="00FC68AE">
            <w:pPr>
              <w:pStyle w:val="a8"/>
              <w:contextualSpacing/>
              <w:rPr>
                <w:rFonts w:ascii="Times New Roman" w:hAnsi="Times New Roman"/>
                <w:sz w:val="20"/>
                <w:szCs w:val="20"/>
              </w:rPr>
            </w:pPr>
            <w:r w:rsidRPr="00D345BF">
              <w:rPr>
                <w:rFonts w:ascii="Times New Roman" w:hAnsi="Times New Roman"/>
                <w:b/>
                <w:sz w:val="20"/>
                <w:szCs w:val="20"/>
              </w:rPr>
              <w:t>Наблюдение за природой</w:t>
            </w:r>
            <w:r w:rsidRPr="00D345BF">
              <w:rPr>
                <w:rFonts w:ascii="Times New Roman" w:hAnsi="Times New Roman"/>
                <w:sz w:val="20"/>
                <w:szCs w:val="20"/>
              </w:rPr>
              <w:t xml:space="preserve"> – наблюдение за листопадом. </w:t>
            </w:r>
            <w:r w:rsidRPr="00D345BF">
              <w:rPr>
                <w:rFonts w:ascii="Times New Roman" w:hAnsi="Times New Roman"/>
                <w:b/>
                <w:sz w:val="20"/>
                <w:szCs w:val="20"/>
              </w:rPr>
              <w:t>Цель:</w:t>
            </w:r>
            <w:r w:rsidRPr="00D345BF">
              <w:rPr>
                <w:rFonts w:ascii="Times New Roman" w:hAnsi="Times New Roman"/>
                <w:sz w:val="20"/>
                <w:szCs w:val="20"/>
              </w:rPr>
              <w:t>совершенствовать навыки безопасного поведения на улице</w:t>
            </w:r>
          </w:p>
          <w:p w:rsidR="00FC68AE" w:rsidRPr="00D345BF" w:rsidRDefault="00FC68AE" w:rsidP="00FC68AE">
            <w:pPr>
              <w:pStyle w:val="a8"/>
              <w:contextualSpacing/>
              <w:rPr>
                <w:rFonts w:ascii="Times New Roman" w:hAnsi="Times New Roman"/>
                <w:sz w:val="20"/>
                <w:szCs w:val="20"/>
              </w:rPr>
            </w:pPr>
            <w:r w:rsidRPr="00D345BF">
              <w:rPr>
                <w:rFonts w:ascii="Times New Roman" w:hAnsi="Times New Roman"/>
                <w:b/>
                <w:sz w:val="20"/>
                <w:szCs w:val="20"/>
              </w:rPr>
              <w:t xml:space="preserve">ДИ «Назови осенние явления природы» Цель: </w:t>
            </w:r>
            <w:r w:rsidRPr="00D345BF">
              <w:rPr>
                <w:rFonts w:ascii="Times New Roman" w:hAnsi="Times New Roman"/>
                <w:sz w:val="20"/>
                <w:szCs w:val="20"/>
              </w:rPr>
              <w:t>формирование навыков в умении образовывать и употреблять однокоренные слова, употреблять простые и сложные предложения</w:t>
            </w:r>
            <w:r w:rsidR="007652BA" w:rsidRPr="00D345BF">
              <w:rPr>
                <w:rFonts w:ascii="Times New Roman" w:hAnsi="Times New Roman"/>
                <w:i/>
                <w:sz w:val="20"/>
                <w:szCs w:val="20"/>
              </w:rPr>
              <w:t xml:space="preserve"> </w:t>
            </w:r>
            <w:r w:rsidRPr="00D345BF">
              <w:rPr>
                <w:rFonts w:ascii="Times New Roman" w:hAnsi="Times New Roman"/>
                <w:i/>
                <w:sz w:val="20"/>
                <w:szCs w:val="20"/>
              </w:rPr>
              <w:t>(коммуникативная, познавательная деятельность)</w:t>
            </w:r>
          </w:p>
          <w:p w:rsidR="007652BA" w:rsidRPr="00D345BF" w:rsidRDefault="00FC68AE" w:rsidP="00FC68AE">
            <w:pPr>
              <w:pStyle w:val="a8"/>
              <w:contextualSpacing/>
              <w:rPr>
                <w:rFonts w:ascii="Times New Roman" w:hAnsi="Times New Roman"/>
                <w:b/>
                <w:sz w:val="20"/>
                <w:szCs w:val="20"/>
              </w:rPr>
            </w:pPr>
            <w:r w:rsidRPr="00D345BF">
              <w:rPr>
                <w:rFonts w:ascii="Times New Roman" w:hAnsi="Times New Roman"/>
                <w:b/>
                <w:sz w:val="20"/>
                <w:szCs w:val="20"/>
              </w:rPr>
              <w:t>ПИ</w:t>
            </w:r>
            <w:r w:rsidR="007652BA" w:rsidRPr="00D345BF">
              <w:rPr>
                <w:rFonts w:ascii="Times New Roman" w:hAnsi="Times New Roman"/>
                <w:b/>
                <w:sz w:val="20"/>
                <w:szCs w:val="20"/>
              </w:rPr>
              <w:t>**</w:t>
            </w:r>
            <w:r w:rsidRPr="00D345BF">
              <w:rPr>
                <w:rFonts w:ascii="Times New Roman" w:hAnsi="Times New Roman"/>
                <w:b/>
                <w:sz w:val="20"/>
                <w:szCs w:val="20"/>
              </w:rPr>
              <w:t xml:space="preserve"> «Море волнуется»</w:t>
            </w:r>
          </w:p>
          <w:p w:rsidR="00FC68AE" w:rsidRPr="00D345BF" w:rsidRDefault="00FC68AE" w:rsidP="00FC68AE">
            <w:pPr>
              <w:pStyle w:val="a8"/>
              <w:contextualSpacing/>
              <w:rPr>
                <w:rFonts w:ascii="Times New Roman" w:hAnsi="Times New Roman"/>
                <w:i/>
                <w:sz w:val="20"/>
                <w:szCs w:val="20"/>
              </w:rPr>
            </w:pPr>
            <w:r w:rsidRPr="00D345BF">
              <w:rPr>
                <w:rFonts w:ascii="Times New Roman" w:hAnsi="Times New Roman"/>
                <w:b/>
                <w:sz w:val="20"/>
                <w:szCs w:val="20"/>
              </w:rPr>
              <w:t>Цель:</w:t>
            </w:r>
            <w:r w:rsidRPr="00D345BF">
              <w:rPr>
                <w:rFonts w:ascii="Times New Roman" w:hAnsi="Times New Roman"/>
                <w:sz w:val="20"/>
                <w:szCs w:val="20"/>
              </w:rPr>
              <w:t xml:space="preserve">обогащать двигательный опыт детей через совершенствование </w:t>
            </w:r>
            <w:r w:rsidRPr="00D345BF">
              <w:rPr>
                <w:rFonts w:ascii="Times New Roman" w:hAnsi="Times New Roman"/>
                <w:sz w:val="20"/>
                <w:szCs w:val="20"/>
              </w:rPr>
              <w:lastRenderedPageBreak/>
              <w:t>основных движений, подвижных игр(</w:t>
            </w:r>
            <w:r w:rsidRPr="00D345BF">
              <w:rPr>
                <w:rFonts w:ascii="Times New Roman" w:hAnsi="Times New Roman"/>
                <w:i/>
                <w:sz w:val="20"/>
                <w:szCs w:val="20"/>
              </w:rPr>
              <w:t>двигательная</w:t>
            </w:r>
            <w:r w:rsidR="007652BA" w:rsidRPr="00D345BF">
              <w:rPr>
                <w:rFonts w:ascii="Times New Roman" w:hAnsi="Times New Roman"/>
                <w:i/>
                <w:sz w:val="20"/>
                <w:szCs w:val="20"/>
              </w:rPr>
              <w:t xml:space="preserve"> деятельность</w:t>
            </w:r>
            <w:r w:rsidRPr="00D345BF">
              <w:rPr>
                <w:rFonts w:ascii="Times New Roman" w:hAnsi="Times New Roman"/>
                <w:i/>
                <w:sz w:val="20"/>
                <w:szCs w:val="20"/>
              </w:rPr>
              <w:t>)</w:t>
            </w:r>
          </w:p>
          <w:p w:rsidR="00FC68AE" w:rsidRPr="00D345BF" w:rsidRDefault="00FC68AE" w:rsidP="00FC68AE">
            <w:pPr>
              <w:pStyle w:val="a8"/>
              <w:contextualSpacing/>
              <w:rPr>
                <w:rStyle w:val="aa"/>
                <w:rFonts w:ascii="Times New Roman" w:hAnsi="Times New Roman"/>
                <w:bCs w:val="0"/>
                <w:sz w:val="20"/>
                <w:szCs w:val="20"/>
              </w:rPr>
            </w:pPr>
            <w:r w:rsidRPr="00D345BF">
              <w:rPr>
                <w:rFonts w:ascii="Times New Roman" w:hAnsi="Times New Roman"/>
                <w:b/>
                <w:sz w:val="20"/>
                <w:szCs w:val="20"/>
              </w:rPr>
              <w:t>Труд. поручения полить деревья и кусты:</w:t>
            </w:r>
            <w:r w:rsidRPr="00D345BF">
              <w:rPr>
                <w:rFonts w:ascii="Times New Roman" w:hAnsi="Times New Roman"/>
                <w:sz w:val="20"/>
                <w:szCs w:val="20"/>
              </w:rPr>
              <w:t xml:space="preserve"> совершенствовать навыки безопасного поведения на улице, в условиях природы</w:t>
            </w:r>
            <w:r w:rsidRPr="00D345BF">
              <w:rPr>
                <w:rFonts w:ascii="Times New Roman" w:hAnsi="Times New Roman"/>
                <w:b/>
                <w:sz w:val="20"/>
                <w:szCs w:val="20"/>
              </w:rPr>
              <w:t xml:space="preserve"> </w:t>
            </w:r>
            <w:r w:rsidRPr="00D345BF">
              <w:rPr>
                <w:rFonts w:ascii="Times New Roman" w:hAnsi="Times New Roman"/>
                <w:i/>
                <w:sz w:val="20"/>
                <w:szCs w:val="20"/>
              </w:rPr>
              <w:t>(трудовая деятельность)</w:t>
            </w:r>
          </w:p>
          <w:p w:rsidR="00FC68AE" w:rsidRPr="00D345BF" w:rsidRDefault="00FC68AE" w:rsidP="00FC68AE">
            <w:pPr>
              <w:pStyle w:val="a8"/>
              <w:contextualSpacing/>
              <w:rPr>
                <w:rFonts w:ascii="Times New Roman" w:hAnsi="Times New Roman"/>
                <w:b/>
                <w:bCs/>
                <w:sz w:val="20"/>
                <w:szCs w:val="20"/>
              </w:rPr>
            </w:pPr>
            <w:r w:rsidRPr="00D345BF">
              <w:rPr>
                <w:rFonts w:ascii="Times New Roman" w:eastAsiaTheme="minorEastAsia" w:hAnsi="Times New Roman"/>
                <w:b/>
                <w:sz w:val="20"/>
                <w:szCs w:val="20"/>
                <w:lang w:eastAsia="ru-RU"/>
              </w:rPr>
              <w:t xml:space="preserve">Инд раб: </w:t>
            </w:r>
            <w:r w:rsidRPr="00D345BF">
              <w:rPr>
                <w:rFonts w:ascii="Times New Roman" w:eastAsiaTheme="minorEastAsia" w:hAnsi="Times New Roman"/>
                <w:sz w:val="20"/>
                <w:szCs w:val="20"/>
                <w:lang w:eastAsia="ru-RU"/>
              </w:rPr>
              <w:t>с  Денис К., Матвей Д. над умением различать круглую и  овальную форму</w:t>
            </w:r>
          </w:p>
        </w:tc>
        <w:tc>
          <w:tcPr>
            <w:tcW w:w="2646" w:type="dxa"/>
            <w:gridSpan w:val="2"/>
          </w:tcPr>
          <w:p w:rsidR="00FC68AE" w:rsidRPr="00D345BF" w:rsidRDefault="00FC68AE" w:rsidP="00FC68AE">
            <w:pPr>
              <w:contextualSpacing/>
              <w:rPr>
                <w:rFonts w:ascii="Times New Roman" w:hAnsi="Times New Roman" w:cs="Times New Roman"/>
                <w:b/>
                <w:sz w:val="20"/>
                <w:szCs w:val="20"/>
              </w:rPr>
            </w:pPr>
            <w:r w:rsidRPr="00D345BF">
              <w:rPr>
                <w:rFonts w:ascii="Times New Roman" w:hAnsi="Times New Roman" w:cs="Times New Roman"/>
                <w:b/>
                <w:sz w:val="20"/>
                <w:szCs w:val="20"/>
              </w:rPr>
              <w:lastRenderedPageBreak/>
              <w:t>Октябрь</w:t>
            </w:r>
          </w:p>
          <w:p w:rsidR="00FC68AE" w:rsidRPr="00D345BF" w:rsidRDefault="00FC68AE" w:rsidP="00FC68AE">
            <w:pPr>
              <w:contextualSpacing/>
              <w:rPr>
                <w:rFonts w:ascii="Times New Roman" w:hAnsi="Times New Roman" w:cs="Times New Roman"/>
                <w:b/>
                <w:sz w:val="20"/>
                <w:szCs w:val="20"/>
              </w:rPr>
            </w:pPr>
            <w:r w:rsidRPr="00D345BF">
              <w:rPr>
                <w:rFonts w:ascii="Times New Roman" w:hAnsi="Times New Roman" w:cs="Times New Roman"/>
                <w:b/>
                <w:sz w:val="20"/>
                <w:szCs w:val="20"/>
              </w:rPr>
              <w:t>Наблюдение за неживым объектом</w:t>
            </w:r>
            <w:r w:rsidRPr="00D345BF">
              <w:rPr>
                <w:rFonts w:ascii="Times New Roman" w:hAnsi="Times New Roman" w:cs="Times New Roman"/>
                <w:sz w:val="20"/>
                <w:szCs w:val="20"/>
              </w:rPr>
              <w:t xml:space="preserve"> –лиственница. </w:t>
            </w:r>
            <w:r w:rsidRPr="00D345BF">
              <w:rPr>
                <w:rFonts w:ascii="Times New Roman" w:hAnsi="Times New Roman" w:cs="Times New Roman"/>
                <w:b/>
                <w:sz w:val="20"/>
                <w:szCs w:val="20"/>
              </w:rPr>
              <w:t>Цель:</w:t>
            </w:r>
            <w:r w:rsidRPr="00D345BF">
              <w:rPr>
                <w:rFonts w:ascii="Times New Roman" w:hAnsi="Times New Roman" w:cs="Times New Roman"/>
                <w:sz w:val="20"/>
                <w:szCs w:val="20"/>
              </w:rPr>
              <w:t xml:space="preserve"> обогащение словарного запаса детей</w:t>
            </w:r>
          </w:p>
          <w:p w:rsidR="00FC68AE" w:rsidRPr="00D345BF" w:rsidRDefault="00FC68AE" w:rsidP="00FC68AE">
            <w:pPr>
              <w:contextualSpacing/>
              <w:rPr>
                <w:rFonts w:ascii="Times New Roman" w:hAnsi="Times New Roman" w:cs="Times New Roman"/>
                <w:i/>
                <w:sz w:val="20"/>
                <w:szCs w:val="20"/>
              </w:rPr>
            </w:pPr>
            <w:r w:rsidRPr="00D345BF">
              <w:rPr>
                <w:rFonts w:ascii="Times New Roman" w:hAnsi="Times New Roman" w:cs="Times New Roman"/>
                <w:i/>
                <w:sz w:val="20"/>
                <w:szCs w:val="20"/>
              </w:rPr>
              <w:t>(коммуникативная, познавательная деятельность)</w:t>
            </w:r>
          </w:p>
          <w:p w:rsidR="00FC68AE" w:rsidRPr="00D345BF" w:rsidRDefault="00FC68AE" w:rsidP="00FC68AE">
            <w:pPr>
              <w:pStyle w:val="a8"/>
              <w:contextualSpacing/>
              <w:rPr>
                <w:rFonts w:ascii="Times New Roman" w:hAnsi="Times New Roman"/>
                <w:sz w:val="20"/>
                <w:szCs w:val="20"/>
              </w:rPr>
            </w:pPr>
            <w:r w:rsidRPr="00D345BF">
              <w:rPr>
                <w:rFonts w:ascii="Times New Roman" w:hAnsi="Times New Roman"/>
                <w:b/>
                <w:sz w:val="20"/>
                <w:szCs w:val="20"/>
              </w:rPr>
              <w:t xml:space="preserve">ПИ «Бросить и поймать» Цель: </w:t>
            </w:r>
            <w:r w:rsidRPr="00D345BF">
              <w:rPr>
                <w:rFonts w:ascii="Times New Roman" w:hAnsi="Times New Roman"/>
                <w:sz w:val="20"/>
                <w:szCs w:val="20"/>
              </w:rPr>
              <w:t xml:space="preserve"> - обогащать двигательный опыт детей через совершенствование основных движений</w:t>
            </w:r>
            <w:r w:rsidRPr="00D345BF">
              <w:rPr>
                <w:rFonts w:ascii="Times New Roman" w:hAnsi="Times New Roman"/>
                <w:b/>
                <w:sz w:val="20"/>
                <w:szCs w:val="20"/>
              </w:rPr>
              <w:t xml:space="preserve"> </w:t>
            </w:r>
            <w:r w:rsidRPr="00D345BF">
              <w:rPr>
                <w:rFonts w:ascii="Times New Roman" w:hAnsi="Times New Roman"/>
                <w:i/>
                <w:sz w:val="20"/>
                <w:szCs w:val="20"/>
              </w:rPr>
              <w:t>(двигательная</w:t>
            </w:r>
            <w:r w:rsidR="00715C8C" w:rsidRPr="00D345BF">
              <w:rPr>
                <w:rFonts w:ascii="Times New Roman" w:hAnsi="Times New Roman"/>
                <w:i/>
                <w:sz w:val="20"/>
                <w:szCs w:val="20"/>
              </w:rPr>
              <w:t xml:space="preserve"> деятельность</w:t>
            </w:r>
            <w:r w:rsidRPr="00D345BF">
              <w:rPr>
                <w:rFonts w:ascii="Times New Roman" w:hAnsi="Times New Roman"/>
                <w:i/>
                <w:sz w:val="20"/>
                <w:szCs w:val="20"/>
              </w:rPr>
              <w:t>)</w:t>
            </w:r>
          </w:p>
          <w:p w:rsidR="00FC68AE" w:rsidRPr="00D345BF" w:rsidRDefault="00FC68AE" w:rsidP="00FC68AE">
            <w:pPr>
              <w:pStyle w:val="a8"/>
              <w:contextualSpacing/>
              <w:rPr>
                <w:rStyle w:val="aa"/>
                <w:rFonts w:ascii="Times New Roman" w:hAnsi="Times New Roman"/>
                <w:bCs w:val="0"/>
                <w:sz w:val="20"/>
                <w:szCs w:val="20"/>
              </w:rPr>
            </w:pPr>
            <w:r w:rsidRPr="00D345BF">
              <w:rPr>
                <w:rFonts w:ascii="Times New Roman" w:hAnsi="Times New Roman"/>
                <w:b/>
                <w:sz w:val="20"/>
                <w:szCs w:val="20"/>
              </w:rPr>
              <w:lastRenderedPageBreak/>
              <w:t>Труд. Порученияубрать сухую траву</w:t>
            </w:r>
            <w:r w:rsidRPr="00D345BF">
              <w:rPr>
                <w:rFonts w:ascii="Times New Roman" w:hAnsi="Times New Roman"/>
                <w:sz w:val="20"/>
                <w:szCs w:val="20"/>
              </w:rPr>
              <w:t xml:space="preserve"> совершенствовать навыки безопасного поведения на улице, в условиях природы</w:t>
            </w:r>
            <w:r w:rsidRPr="00D345BF">
              <w:rPr>
                <w:rFonts w:ascii="Times New Roman" w:hAnsi="Times New Roman"/>
                <w:b/>
                <w:sz w:val="20"/>
                <w:szCs w:val="20"/>
              </w:rPr>
              <w:t xml:space="preserve"> </w:t>
            </w:r>
            <w:r w:rsidRPr="00D345BF">
              <w:rPr>
                <w:rFonts w:ascii="Times New Roman" w:hAnsi="Times New Roman"/>
                <w:i/>
                <w:sz w:val="20"/>
                <w:szCs w:val="20"/>
              </w:rPr>
              <w:t>(трудовая деятельность)</w:t>
            </w:r>
          </w:p>
          <w:p w:rsidR="00FC68AE" w:rsidRPr="00D345BF" w:rsidRDefault="00FC68AE" w:rsidP="00FC68AE">
            <w:pPr>
              <w:pStyle w:val="a8"/>
              <w:contextualSpacing/>
              <w:rPr>
                <w:rFonts w:ascii="Times New Roman" w:eastAsia="Times New Roman" w:hAnsi="Times New Roman"/>
                <w:sz w:val="20"/>
                <w:szCs w:val="20"/>
                <w:lang w:eastAsia="ru-RU"/>
              </w:rPr>
            </w:pPr>
            <w:r w:rsidRPr="00D345BF">
              <w:rPr>
                <w:rFonts w:ascii="Times New Roman" w:eastAsiaTheme="minorEastAsia" w:hAnsi="Times New Roman"/>
                <w:b/>
                <w:sz w:val="20"/>
                <w:szCs w:val="20"/>
                <w:lang w:eastAsia="ru-RU"/>
              </w:rPr>
              <w:t xml:space="preserve">Инд раб:  </w:t>
            </w:r>
            <w:r w:rsidRPr="00D345BF">
              <w:rPr>
                <w:rFonts w:ascii="Times New Roman" w:eastAsiaTheme="minorEastAsia" w:hAnsi="Times New Roman"/>
                <w:sz w:val="20"/>
                <w:szCs w:val="20"/>
                <w:lang w:eastAsia="ru-RU"/>
              </w:rPr>
              <w:t>с Павел Ш., Мария И. над умением употреблять в самостоятельной речи простые и сложные предложения</w:t>
            </w:r>
          </w:p>
        </w:tc>
        <w:tc>
          <w:tcPr>
            <w:tcW w:w="2745" w:type="dxa"/>
            <w:gridSpan w:val="3"/>
          </w:tcPr>
          <w:p w:rsidR="00FC68AE" w:rsidRPr="00D345BF" w:rsidRDefault="00FC68AE" w:rsidP="00FC68AE">
            <w:pPr>
              <w:contextualSpacing/>
              <w:rPr>
                <w:rFonts w:ascii="Times New Roman" w:hAnsi="Times New Roman" w:cs="Times New Roman"/>
                <w:b/>
                <w:sz w:val="20"/>
                <w:szCs w:val="20"/>
              </w:rPr>
            </w:pPr>
            <w:r w:rsidRPr="00D345BF">
              <w:rPr>
                <w:rFonts w:ascii="Times New Roman" w:hAnsi="Times New Roman" w:cs="Times New Roman"/>
                <w:b/>
                <w:sz w:val="20"/>
                <w:szCs w:val="20"/>
              </w:rPr>
              <w:lastRenderedPageBreak/>
              <w:t>Октябрь</w:t>
            </w:r>
          </w:p>
          <w:p w:rsidR="00FC68AE" w:rsidRPr="00D345BF" w:rsidRDefault="00FC68AE" w:rsidP="00FC68AE">
            <w:pPr>
              <w:pStyle w:val="a8"/>
              <w:contextualSpacing/>
              <w:rPr>
                <w:rFonts w:ascii="Times New Roman" w:hAnsi="Times New Roman"/>
                <w:sz w:val="20"/>
                <w:szCs w:val="20"/>
              </w:rPr>
            </w:pPr>
            <w:r w:rsidRPr="00D345BF">
              <w:rPr>
                <w:rFonts w:ascii="Times New Roman" w:hAnsi="Times New Roman"/>
                <w:b/>
                <w:sz w:val="20"/>
                <w:szCs w:val="20"/>
              </w:rPr>
              <w:t>Наблюдение за погодой</w:t>
            </w:r>
            <w:r w:rsidRPr="00D345BF">
              <w:rPr>
                <w:rFonts w:ascii="Times New Roman" w:hAnsi="Times New Roman"/>
                <w:sz w:val="20"/>
                <w:szCs w:val="20"/>
              </w:rPr>
              <w:t xml:space="preserve"> – наблюдение за дождем. </w:t>
            </w:r>
            <w:r w:rsidRPr="00D345BF">
              <w:rPr>
                <w:rFonts w:ascii="Times New Roman" w:hAnsi="Times New Roman"/>
                <w:b/>
                <w:sz w:val="20"/>
                <w:szCs w:val="20"/>
              </w:rPr>
              <w:t>Цель:</w:t>
            </w:r>
            <w:r w:rsidRPr="00D345BF">
              <w:rPr>
                <w:rFonts w:ascii="Times New Roman" w:hAnsi="Times New Roman"/>
                <w:sz w:val="20"/>
                <w:szCs w:val="20"/>
              </w:rPr>
              <w:t xml:space="preserve"> обогащение словарного запаса детей существительными, формирование навыков в умении образовывать и употреблять однокоренные слова</w:t>
            </w:r>
          </w:p>
          <w:p w:rsidR="00FC68AE" w:rsidRPr="00D345BF" w:rsidRDefault="00FC68AE" w:rsidP="00FC68AE">
            <w:pPr>
              <w:contextualSpacing/>
              <w:rPr>
                <w:rFonts w:ascii="Times New Roman" w:hAnsi="Times New Roman" w:cs="Times New Roman"/>
                <w:i/>
                <w:sz w:val="20"/>
                <w:szCs w:val="20"/>
              </w:rPr>
            </w:pPr>
            <w:r w:rsidRPr="00D345BF">
              <w:rPr>
                <w:rFonts w:ascii="Times New Roman" w:hAnsi="Times New Roman" w:cs="Times New Roman"/>
                <w:i/>
                <w:sz w:val="20"/>
                <w:szCs w:val="20"/>
              </w:rPr>
              <w:t>(коммуникативная, познавательная деятельность)</w:t>
            </w:r>
          </w:p>
          <w:p w:rsidR="00FC68AE" w:rsidRPr="00D345BF" w:rsidRDefault="00FC68AE" w:rsidP="00FC68AE">
            <w:pPr>
              <w:pStyle w:val="a8"/>
              <w:contextualSpacing/>
              <w:rPr>
                <w:rFonts w:ascii="Times New Roman" w:hAnsi="Times New Roman"/>
                <w:i/>
                <w:sz w:val="20"/>
                <w:szCs w:val="20"/>
              </w:rPr>
            </w:pPr>
            <w:r w:rsidRPr="00D345BF">
              <w:rPr>
                <w:rFonts w:ascii="Times New Roman" w:hAnsi="Times New Roman"/>
                <w:b/>
                <w:sz w:val="20"/>
                <w:szCs w:val="20"/>
              </w:rPr>
              <w:t>ПИ</w:t>
            </w:r>
            <w:r w:rsidR="00715C8C" w:rsidRPr="00D345BF">
              <w:rPr>
                <w:rFonts w:ascii="Times New Roman" w:hAnsi="Times New Roman"/>
                <w:b/>
                <w:sz w:val="20"/>
                <w:szCs w:val="20"/>
              </w:rPr>
              <w:t>**</w:t>
            </w:r>
            <w:r w:rsidRPr="00D345BF">
              <w:rPr>
                <w:rFonts w:ascii="Times New Roman" w:hAnsi="Times New Roman"/>
                <w:b/>
                <w:sz w:val="20"/>
                <w:szCs w:val="20"/>
              </w:rPr>
              <w:t xml:space="preserve"> «Ловля мышек.» Цель:</w:t>
            </w:r>
            <w:r w:rsidRPr="00D345BF">
              <w:rPr>
                <w:rFonts w:ascii="Times New Roman" w:hAnsi="Times New Roman"/>
                <w:sz w:val="20"/>
                <w:szCs w:val="20"/>
              </w:rPr>
              <w:t xml:space="preserve"> обогащать </w:t>
            </w:r>
            <w:r w:rsidRPr="00D345BF">
              <w:rPr>
                <w:rFonts w:ascii="Times New Roman" w:hAnsi="Times New Roman"/>
                <w:sz w:val="20"/>
                <w:szCs w:val="20"/>
              </w:rPr>
              <w:lastRenderedPageBreak/>
              <w:t>двигательный опыт детей через совершенствование основных движений, подвижных игр</w:t>
            </w:r>
            <w:r w:rsidRPr="00D345BF">
              <w:rPr>
                <w:rFonts w:ascii="Times New Roman" w:hAnsi="Times New Roman"/>
                <w:i/>
                <w:sz w:val="20"/>
                <w:szCs w:val="20"/>
              </w:rPr>
              <w:t>.(двигательная)</w:t>
            </w:r>
          </w:p>
          <w:p w:rsidR="00FC68AE" w:rsidRPr="00D345BF" w:rsidRDefault="00FC68AE" w:rsidP="00FC68AE">
            <w:pPr>
              <w:pStyle w:val="a8"/>
              <w:contextualSpacing/>
              <w:rPr>
                <w:rStyle w:val="aa"/>
                <w:rFonts w:ascii="Times New Roman" w:hAnsi="Times New Roman"/>
                <w:bCs w:val="0"/>
                <w:sz w:val="20"/>
                <w:szCs w:val="20"/>
              </w:rPr>
            </w:pPr>
            <w:r w:rsidRPr="00D345BF">
              <w:rPr>
                <w:rFonts w:ascii="Times New Roman" w:hAnsi="Times New Roman"/>
                <w:b/>
                <w:sz w:val="20"/>
                <w:szCs w:val="20"/>
              </w:rPr>
              <w:t>Труд. Поручения подмести участок</w:t>
            </w:r>
            <w:r w:rsidRPr="00D345BF">
              <w:rPr>
                <w:rFonts w:ascii="Times New Roman" w:hAnsi="Times New Roman"/>
                <w:sz w:val="20"/>
                <w:szCs w:val="20"/>
              </w:rPr>
              <w:t xml:space="preserve"> совершенствовать навыки безопасного поведения на улице, в условиях природы</w:t>
            </w:r>
            <w:r w:rsidRPr="00D345BF">
              <w:rPr>
                <w:rFonts w:ascii="Times New Roman" w:hAnsi="Times New Roman"/>
                <w:b/>
                <w:sz w:val="20"/>
                <w:szCs w:val="20"/>
              </w:rPr>
              <w:t xml:space="preserve"> </w:t>
            </w:r>
            <w:r w:rsidRPr="00D345BF">
              <w:rPr>
                <w:rFonts w:ascii="Times New Roman" w:hAnsi="Times New Roman"/>
                <w:i/>
                <w:sz w:val="20"/>
                <w:szCs w:val="20"/>
              </w:rPr>
              <w:t>(трудовая деятельность)</w:t>
            </w:r>
          </w:p>
          <w:p w:rsidR="00FC68AE" w:rsidRPr="00D345BF" w:rsidRDefault="00FC68AE" w:rsidP="00FC68AE">
            <w:pPr>
              <w:pStyle w:val="a8"/>
              <w:contextualSpacing/>
              <w:rPr>
                <w:rFonts w:ascii="Times New Roman" w:eastAsia="Times New Roman" w:hAnsi="Times New Roman"/>
                <w:sz w:val="20"/>
                <w:szCs w:val="20"/>
                <w:lang w:eastAsia="ru-RU"/>
              </w:rPr>
            </w:pPr>
            <w:r w:rsidRPr="00D345BF">
              <w:rPr>
                <w:rFonts w:ascii="Times New Roman" w:eastAsiaTheme="minorEastAsia" w:hAnsi="Times New Roman"/>
                <w:b/>
                <w:sz w:val="20"/>
                <w:szCs w:val="20"/>
                <w:lang w:eastAsia="ru-RU"/>
              </w:rPr>
              <w:t xml:space="preserve">Инд раб: </w:t>
            </w:r>
            <w:r w:rsidRPr="00D345BF">
              <w:rPr>
                <w:rFonts w:ascii="Times New Roman" w:eastAsiaTheme="minorEastAsia" w:hAnsi="Times New Roman"/>
                <w:sz w:val="20"/>
                <w:szCs w:val="20"/>
                <w:lang w:eastAsia="ru-RU"/>
              </w:rPr>
              <w:t>с Артем В.., Алиса Ч. над умением различать в потоке речи предложения по интонации: вопросительные, повествовательные, восклицательные</w:t>
            </w:r>
          </w:p>
        </w:tc>
      </w:tr>
      <w:tr w:rsidR="00FC68AE" w:rsidRPr="00D345BF" w:rsidTr="00FC68AE">
        <w:trPr>
          <w:trHeight w:val="64"/>
        </w:trPr>
        <w:tc>
          <w:tcPr>
            <w:tcW w:w="3373" w:type="dxa"/>
            <w:vMerge w:val="restart"/>
          </w:tcPr>
          <w:p w:rsidR="00FC68AE" w:rsidRPr="00D345BF" w:rsidRDefault="00FC68AE" w:rsidP="00FC68AE">
            <w:pPr>
              <w:contextualSpacing/>
              <w:rPr>
                <w:rFonts w:ascii="Times New Roman" w:hAnsi="Times New Roman" w:cs="Times New Roman"/>
                <w:b/>
                <w:color w:val="000000" w:themeColor="text1"/>
                <w:sz w:val="20"/>
                <w:szCs w:val="20"/>
              </w:rPr>
            </w:pPr>
            <w:r w:rsidRPr="00D345BF">
              <w:rPr>
                <w:rFonts w:ascii="Times New Roman" w:hAnsi="Times New Roman" w:cs="Times New Roman"/>
                <w:b/>
                <w:color w:val="000000" w:themeColor="text1"/>
                <w:sz w:val="20"/>
                <w:szCs w:val="20"/>
              </w:rPr>
              <w:lastRenderedPageBreak/>
              <w:t xml:space="preserve">Серуеннен оралу </w:t>
            </w:r>
          </w:p>
          <w:p w:rsidR="00FC68AE" w:rsidRPr="00D345BF" w:rsidRDefault="00FC68AE" w:rsidP="00FC68AE">
            <w:pPr>
              <w:contextualSpacing/>
              <w:rPr>
                <w:rFonts w:ascii="Times New Roman" w:hAnsi="Times New Roman" w:cs="Times New Roman"/>
                <w:b/>
                <w:color w:val="000000" w:themeColor="text1"/>
                <w:sz w:val="20"/>
                <w:szCs w:val="20"/>
              </w:rPr>
            </w:pPr>
            <w:r w:rsidRPr="00D345BF">
              <w:rPr>
                <w:rFonts w:ascii="Times New Roman" w:hAnsi="Times New Roman" w:cs="Times New Roman"/>
                <w:b/>
                <w:color w:val="000000" w:themeColor="text1"/>
                <w:sz w:val="20"/>
                <w:szCs w:val="20"/>
              </w:rPr>
              <w:t>Возвращение с прогулки</w:t>
            </w:r>
          </w:p>
        </w:tc>
        <w:tc>
          <w:tcPr>
            <w:tcW w:w="12479" w:type="dxa"/>
            <w:gridSpan w:val="8"/>
          </w:tcPr>
          <w:p w:rsidR="00FC68AE" w:rsidRPr="00D345BF" w:rsidRDefault="00FC68AE" w:rsidP="00FC68AE">
            <w:pPr>
              <w:contextualSpacing/>
              <w:rPr>
                <w:rFonts w:ascii="Times New Roman" w:hAnsi="Times New Roman" w:cs="Times New Roman"/>
                <w:sz w:val="20"/>
                <w:szCs w:val="20"/>
                <w:lang w:val="kk-KZ"/>
              </w:rPr>
            </w:pPr>
            <w:r w:rsidRPr="00D345BF">
              <w:rPr>
                <w:rFonts w:ascii="Times New Roman" w:hAnsi="Times New Roman" w:cs="Times New Roman"/>
                <w:sz w:val="20"/>
                <w:szCs w:val="20"/>
              </w:rPr>
              <w:t xml:space="preserve">Последовательное раздевание одежды детей, складывание в шкафчики, мытье рук. Продолжать учить пользоваться полотенцем. Закреплять умение правильно, размещать вещи в шкафу. </w:t>
            </w:r>
            <w:r w:rsidRPr="00D345BF">
              <w:rPr>
                <w:rFonts w:ascii="Times New Roman" w:hAnsi="Times New Roman" w:cs="Times New Roman"/>
                <w:bCs/>
                <w:color w:val="000000"/>
                <w:sz w:val="20"/>
                <w:szCs w:val="20"/>
              </w:rPr>
              <w:t>(</w:t>
            </w:r>
            <w:r w:rsidRPr="00D345BF">
              <w:rPr>
                <w:rFonts w:ascii="Times New Roman" w:hAnsi="Times New Roman" w:cs="Times New Roman"/>
                <w:i/>
                <w:sz w:val="20"/>
                <w:szCs w:val="20"/>
                <w:lang w:val="kk-KZ"/>
              </w:rPr>
              <w:t>коммуникативная деятельность)</w:t>
            </w:r>
            <w:r w:rsidRPr="00D345BF">
              <w:rPr>
                <w:rFonts w:ascii="Times New Roman" w:hAnsi="Times New Roman" w:cs="Times New Roman"/>
                <w:sz w:val="20"/>
                <w:szCs w:val="20"/>
                <w:lang w:val="kk-KZ"/>
              </w:rPr>
              <w:t xml:space="preserve"> </w:t>
            </w:r>
            <w:r w:rsidRPr="00D345BF">
              <w:rPr>
                <w:rFonts w:ascii="Times New Roman" w:hAnsi="Times New Roman" w:cs="Times New Roman"/>
                <w:sz w:val="20"/>
                <w:szCs w:val="20"/>
              </w:rPr>
              <w:t>Пальчиковые игры.</w:t>
            </w:r>
          </w:p>
        </w:tc>
      </w:tr>
      <w:tr w:rsidR="00FC68AE" w:rsidRPr="00D345BF" w:rsidTr="007652BA">
        <w:trPr>
          <w:trHeight w:val="157"/>
        </w:trPr>
        <w:tc>
          <w:tcPr>
            <w:tcW w:w="3373" w:type="dxa"/>
            <w:vMerge/>
          </w:tcPr>
          <w:p w:rsidR="00FC68AE" w:rsidRPr="00D345BF" w:rsidRDefault="00FC68AE" w:rsidP="00FC68AE">
            <w:pPr>
              <w:contextualSpacing/>
              <w:rPr>
                <w:rFonts w:ascii="Times New Roman" w:hAnsi="Times New Roman" w:cs="Times New Roman"/>
                <w:color w:val="000000" w:themeColor="text1"/>
                <w:sz w:val="20"/>
                <w:szCs w:val="20"/>
              </w:rPr>
            </w:pPr>
          </w:p>
        </w:tc>
        <w:tc>
          <w:tcPr>
            <w:tcW w:w="1843" w:type="dxa"/>
          </w:tcPr>
          <w:p w:rsidR="00FC68AE" w:rsidRPr="00D345BF" w:rsidRDefault="00FC68AE" w:rsidP="00FC68AE">
            <w:pPr>
              <w:contextualSpacing/>
              <w:rPr>
                <w:rFonts w:ascii="Times New Roman" w:hAnsi="Times New Roman" w:cs="Times New Roman"/>
                <w:sz w:val="20"/>
                <w:szCs w:val="20"/>
                <w:lang w:val="kk-KZ"/>
              </w:rPr>
            </w:pPr>
            <w:r w:rsidRPr="00D345BF">
              <w:rPr>
                <w:rFonts w:ascii="Times New Roman" w:eastAsia="Times New Roman" w:hAnsi="Times New Roman" w:cs="Times New Roman"/>
                <w:b/>
                <w:color w:val="000000"/>
                <w:sz w:val="20"/>
                <w:szCs w:val="20"/>
                <w:lang w:val="kk-KZ" w:eastAsia="ru-RU"/>
              </w:rPr>
              <w:t xml:space="preserve"> </w:t>
            </w:r>
          </w:p>
          <w:p w:rsidR="00FC68AE" w:rsidRPr="00D345BF" w:rsidRDefault="00FC68AE" w:rsidP="00FC68AE">
            <w:pPr>
              <w:contextualSpacing/>
              <w:rPr>
                <w:rFonts w:ascii="Times New Roman" w:eastAsia="Times New Roman" w:hAnsi="Times New Roman" w:cs="Times New Roman"/>
                <w:b/>
                <w:color w:val="000000"/>
                <w:sz w:val="20"/>
                <w:szCs w:val="20"/>
                <w:lang w:val="kk-KZ" w:eastAsia="ru-RU"/>
              </w:rPr>
            </w:pPr>
            <w:r w:rsidRPr="00D345BF">
              <w:rPr>
                <w:rFonts w:ascii="Times New Roman" w:hAnsi="Times New Roman" w:cs="Times New Roman"/>
                <w:sz w:val="20"/>
                <w:szCs w:val="20"/>
                <w:lang w:val="kk-KZ"/>
              </w:rPr>
              <w:t xml:space="preserve"> </w:t>
            </w:r>
          </w:p>
        </w:tc>
        <w:tc>
          <w:tcPr>
            <w:tcW w:w="1843" w:type="dxa"/>
          </w:tcPr>
          <w:p w:rsidR="00FC68AE" w:rsidRPr="00D345BF" w:rsidRDefault="00FC68AE" w:rsidP="00FC68AE">
            <w:pPr>
              <w:contextualSpacing/>
              <w:rPr>
                <w:rFonts w:ascii="Times New Roman" w:hAnsi="Times New Roman" w:cs="Times New Roman"/>
                <w:sz w:val="20"/>
                <w:szCs w:val="20"/>
                <w:lang w:val="kk-KZ"/>
              </w:rPr>
            </w:pPr>
          </w:p>
        </w:tc>
        <w:tc>
          <w:tcPr>
            <w:tcW w:w="3402" w:type="dxa"/>
          </w:tcPr>
          <w:p w:rsidR="00FC68AE" w:rsidRPr="00D345BF" w:rsidRDefault="00FC68AE" w:rsidP="00FC68AE">
            <w:pPr>
              <w:contextualSpacing/>
              <w:rPr>
                <w:rFonts w:ascii="Times New Roman" w:hAnsi="Times New Roman" w:cs="Times New Roman"/>
                <w:b/>
                <w:sz w:val="20"/>
                <w:szCs w:val="20"/>
                <w:lang w:val="kk-KZ"/>
              </w:rPr>
            </w:pPr>
            <w:r w:rsidRPr="00D345BF">
              <w:rPr>
                <w:rFonts w:ascii="Times New Roman" w:hAnsi="Times New Roman" w:cs="Times New Roman"/>
                <w:b/>
                <w:sz w:val="20"/>
                <w:szCs w:val="20"/>
                <w:lang w:val="kk-KZ"/>
              </w:rPr>
              <w:t>Речевая игра «Воротики»</w:t>
            </w:r>
          </w:p>
          <w:p w:rsidR="00FC68AE" w:rsidRPr="00D345BF" w:rsidRDefault="00FC68AE" w:rsidP="00FC68AE">
            <w:pPr>
              <w:contextualSpacing/>
              <w:rPr>
                <w:rFonts w:ascii="Times New Roman" w:hAnsi="Times New Roman" w:cs="Times New Roman"/>
                <w:b/>
                <w:sz w:val="20"/>
                <w:szCs w:val="20"/>
                <w:lang w:val="kk-KZ"/>
              </w:rPr>
            </w:pPr>
            <w:r w:rsidRPr="00D345BF">
              <w:rPr>
                <w:rFonts w:ascii="Times New Roman" w:hAnsi="Times New Roman" w:cs="Times New Roman"/>
                <w:b/>
                <w:sz w:val="20"/>
                <w:szCs w:val="20"/>
                <w:lang w:val="kk-KZ"/>
              </w:rPr>
              <w:t>«Домашние животные»</w:t>
            </w:r>
          </w:p>
          <w:p w:rsidR="00FC68AE" w:rsidRPr="00D345BF" w:rsidRDefault="00FC68AE" w:rsidP="00FC68AE">
            <w:pPr>
              <w:contextualSpacing/>
              <w:rPr>
                <w:rFonts w:ascii="Times New Roman" w:hAnsi="Times New Roman" w:cs="Times New Roman"/>
                <w:b/>
                <w:sz w:val="20"/>
                <w:szCs w:val="20"/>
                <w:lang w:val="kk-KZ"/>
              </w:rPr>
            </w:pPr>
            <w:r w:rsidRPr="00D345BF">
              <w:rPr>
                <w:rFonts w:ascii="Times New Roman" w:hAnsi="Times New Roman" w:cs="Times New Roman"/>
                <w:b/>
                <w:sz w:val="20"/>
                <w:szCs w:val="20"/>
                <w:lang w:val="kk-KZ"/>
              </w:rPr>
              <w:t>Цель:</w:t>
            </w:r>
            <w:r w:rsidRPr="00D345BF">
              <w:rPr>
                <w:rFonts w:ascii="Times New Roman" w:hAnsi="Times New Roman" w:cs="Times New Roman"/>
                <w:sz w:val="20"/>
                <w:szCs w:val="20"/>
              </w:rPr>
              <w:t xml:space="preserve"> закрепление правильного, отчетливого произношение звуков, обогащение словарного запаса детей существительными</w:t>
            </w:r>
            <w:r w:rsidR="007652BA" w:rsidRPr="00D345BF">
              <w:rPr>
                <w:rFonts w:ascii="Times New Roman" w:hAnsi="Times New Roman" w:cs="Times New Roman"/>
                <w:sz w:val="20"/>
                <w:szCs w:val="20"/>
              </w:rPr>
              <w:t xml:space="preserve"> </w:t>
            </w:r>
            <w:r w:rsidRPr="00D345BF">
              <w:rPr>
                <w:rFonts w:ascii="Times New Roman" w:eastAsia="Times New Roman" w:hAnsi="Times New Roman" w:cs="Times New Roman"/>
                <w:i/>
                <w:color w:val="000000"/>
                <w:sz w:val="20"/>
                <w:szCs w:val="20"/>
                <w:lang w:val="kk-KZ" w:eastAsia="ru-RU"/>
              </w:rPr>
              <w:t>(познавательная, коммуникативная деятельность)</w:t>
            </w:r>
          </w:p>
        </w:tc>
        <w:tc>
          <w:tcPr>
            <w:tcW w:w="2693" w:type="dxa"/>
            <w:gridSpan w:val="4"/>
          </w:tcPr>
          <w:p w:rsidR="00FC68AE" w:rsidRPr="00D345BF" w:rsidRDefault="00FC68AE" w:rsidP="00FC68AE">
            <w:pPr>
              <w:contextualSpacing/>
              <w:rPr>
                <w:rFonts w:ascii="Times New Roman" w:hAnsi="Times New Roman" w:cs="Times New Roman"/>
                <w:b/>
                <w:sz w:val="20"/>
                <w:szCs w:val="20"/>
                <w:lang w:val="kk-KZ"/>
              </w:rPr>
            </w:pPr>
            <w:r w:rsidRPr="00D345BF">
              <w:rPr>
                <w:rFonts w:ascii="Times New Roman" w:hAnsi="Times New Roman" w:cs="Times New Roman"/>
                <w:b/>
                <w:sz w:val="20"/>
                <w:szCs w:val="20"/>
                <w:lang w:val="kk-KZ"/>
              </w:rPr>
              <w:t>Речевая игра «Воротики»</w:t>
            </w:r>
          </w:p>
          <w:p w:rsidR="00FC68AE" w:rsidRPr="00D345BF" w:rsidRDefault="00FC68AE" w:rsidP="00FC68AE">
            <w:pPr>
              <w:contextualSpacing/>
              <w:rPr>
                <w:rFonts w:ascii="Times New Roman" w:hAnsi="Times New Roman" w:cs="Times New Roman"/>
                <w:b/>
                <w:sz w:val="20"/>
                <w:szCs w:val="20"/>
                <w:lang w:val="kk-KZ"/>
              </w:rPr>
            </w:pPr>
            <w:r w:rsidRPr="00D345BF">
              <w:rPr>
                <w:rFonts w:ascii="Times New Roman" w:hAnsi="Times New Roman" w:cs="Times New Roman"/>
                <w:b/>
                <w:sz w:val="20"/>
                <w:szCs w:val="20"/>
                <w:lang w:val="kk-KZ"/>
              </w:rPr>
              <w:t>«Дикие животные»</w:t>
            </w:r>
          </w:p>
          <w:p w:rsidR="00FC68AE" w:rsidRPr="00D345BF" w:rsidRDefault="00FC68AE" w:rsidP="00FC68AE">
            <w:pPr>
              <w:contextualSpacing/>
              <w:rPr>
                <w:rFonts w:ascii="Times New Roman" w:hAnsi="Times New Roman" w:cs="Times New Roman"/>
                <w:b/>
                <w:sz w:val="20"/>
                <w:szCs w:val="20"/>
                <w:lang w:val="kk-KZ"/>
              </w:rPr>
            </w:pPr>
            <w:r w:rsidRPr="00D345BF">
              <w:rPr>
                <w:rFonts w:ascii="Times New Roman" w:hAnsi="Times New Roman" w:cs="Times New Roman"/>
                <w:b/>
                <w:sz w:val="20"/>
                <w:szCs w:val="20"/>
                <w:lang w:val="kk-KZ"/>
              </w:rPr>
              <w:t>Цель:</w:t>
            </w:r>
            <w:r w:rsidRPr="00D345BF">
              <w:rPr>
                <w:rFonts w:ascii="Times New Roman" w:hAnsi="Times New Roman" w:cs="Times New Roman"/>
                <w:sz w:val="20"/>
                <w:szCs w:val="20"/>
              </w:rPr>
              <w:t xml:space="preserve"> закрепление правильного, отчетливого произношение звуков, обогащение словарного запаса детей существительными</w:t>
            </w:r>
            <w:r w:rsidR="00715C8C" w:rsidRPr="00D345BF">
              <w:rPr>
                <w:rFonts w:ascii="Times New Roman" w:hAnsi="Times New Roman" w:cs="Times New Roman"/>
                <w:sz w:val="20"/>
                <w:szCs w:val="20"/>
              </w:rPr>
              <w:t xml:space="preserve"> </w:t>
            </w:r>
            <w:r w:rsidRPr="00D345BF">
              <w:rPr>
                <w:rFonts w:ascii="Times New Roman" w:eastAsia="Times New Roman" w:hAnsi="Times New Roman" w:cs="Times New Roman"/>
                <w:i/>
                <w:color w:val="000000"/>
                <w:sz w:val="20"/>
                <w:szCs w:val="20"/>
                <w:lang w:val="kk-KZ" w:eastAsia="ru-RU"/>
              </w:rPr>
              <w:t>(познавательная, коммуникативная деятельность)</w:t>
            </w:r>
          </w:p>
        </w:tc>
        <w:tc>
          <w:tcPr>
            <w:tcW w:w="2698" w:type="dxa"/>
          </w:tcPr>
          <w:p w:rsidR="00FC68AE" w:rsidRPr="00D345BF" w:rsidRDefault="00FC68AE" w:rsidP="00FC68AE">
            <w:pPr>
              <w:contextualSpacing/>
              <w:rPr>
                <w:rFonts w:ascii="Times New Roman" w:hAnsi="Times New Roman" w:cs="Times New Roman"/>
                <w:b/>
                <w:sz w:val="20"/>
                <w:szCs w:val="20"/>
                <w:lang w:val="kk-KZ"/>
              </w:rPr>
            </w:pPr>
            <w:r w:rsidRPr="00D345BF">
              <w:rPr>
                <w:rFonts w:ascii="Times New Roman" w:hAnsi="Times New Roman" w:cs="Times New Roman"/>
                <w:b/>
                <w:sz w:val="20"/>
                <w:szCs w:val="20"/>
                <w:lang w:val="kk-KZ"/>
              </w:rPr>
              <w:t>Речевая игра «Воротики»</w:t>
            </w:r>
          </w:p>
          <w:p w:rsidR="00FC68AE" w:rsidRPr="00D345BF" w:rsidRDefault="00FC68AE" w:rsidP="00FC68AE">
            <w:pPr>
              <w:contextualSpacing/>
              <w:rPr>
                <w:rFonts w:ascii="Times New Roman" w:hAnsi="Times New Roman" w:cs="Times New Roman"/>
                <w:b/>
                <w:sz w:val="20"/>
                <w:szCs w:val="20"/>
                <w:lang w:val="kk-KZ"/>
              </w:rPr>
            </w:pPr>
            <w:r w:rsidRPr="00D345BF">
              <w:rPr>
                <w:rFonts w:ascii="Times New Roman" w:hAnsi="Times New Roman" w:cs="Times New Roman"/>
                <w:b/>
                <w:sz w:val="20"/>
                <w:szCs w:val="20"/>
                <w:lang w:val="kk-KZ"/>
              </w:rPr>
              <w:t>«животные жарких стран»</w:t>
            </w:r>
          </w:p>
          <w:p w:rsidR="00FC68AE" w:rsidRPr="00D345BF" w:rsidRDefault="00FC68AE" w:rsidP="00FC68AE">
            <w:pPr>
              <w:contextualSpacing/>
              <w:rPr>
                <w:rFonts w:ascii="Times New Roman" w:hAnsi="Times New Roman" w:cs="Times New Roman"/>
                <w:b/>
                <w:sz w:val="20"/>
                <w:szCs w:val="20"/>
                <w:lang w:val="kk-KZ"/>
              </w:rPr>
            </w:pPr>
            <w:r w:rsidRPr="00D345BF">
              <w:rPr>
                <w:rFonts w:ascii="Times New Roman" w:hAnsi="Times New Roman" w:cs="Times New Roman"/>
                <w:b/>
                <w:sz w:val="20"/>
                <w:szCs w:val="20"/>
                <w:lang w:val="kk-KZ"/>
              </w:rPr>
              <w:t>Цель:</w:t>
            </w:r>
            <w:r w:rsidRPr="00D345BF">
              <w:rPr>
                <w:rFonts w:ascii="Times New Roman" w:hAnsi="Times New Roman" w:cs="Times New Roman"/>
                <w:sz w:val="20"/>
                <w:szCs w:val="20"/>
              </w:rPr>
              <w:t xml:space="preserve"> закрепление правильного, отчетливого произношение звуков, обогащение словарного запаса детей существительными</w:t>
            </w:r>
            <w:r w:rsidR="00715C8C" w:rsidRPr="00D345BF">
              <w:rPr>
                <w:rFonts w:ascii="Times New Roman" w:hAnsi="Times New Roman" w:cs="Times New Roman"/>
                <w:sz w:val="20"/>
                <w:szCs w:val="20"/>
              </w:rPr>
              <w:t xml:space="preserve"> </w:t>
            </w:r>
            <w:r w:rsidRPr="00D345BF">
              <w:rPr>
                <w:rFonts w:ascii="Times New Roman" w:eastAsia="Times New Roman" w:hAnsi="Times New Roman" w:cs="Times New Roman"/>
                <w:i/>
                <w:color w:val="000000"/>
                <w:sz w:val="20"/>
                <w:szCs w:val="20"/>
                <w:lang w:val="kk-KZ" w:eastAsia="ru-RU"/>
              </w:rPr>
              <w:t>(познавательная, коммуникативная деятельность)</w:t>
            </w:r>
          </w:p>
        </w:tc>
      </w:tr>
      <w:tr w:rsidR="00FC68AE" w:rsidRPr="00D345BF" w:rsidTr="00FC68AE">
        <w:trPr>
          <w:trHeight w:val="10"/>
        </w:trPr>
        <w:tc>
          <w:tcPr>
            <w:tcW w:w="3373" w:type="dxa"/>
            <w:vMerge w:val="restart"/>
          </w:tcPr>
          <w:p w:rsidR="00FC68AE" w:rsidRPr="00D345BF" w:rsidRDefault="00FC68AE" w:rsidP="00FC68AE">
            <w:pPr>
              <w:contextualSpacing/>
              <w:rPr>
                <w:rFonts w:ascii="Times New Roman" w:hAnsi="Times New Roman" w:cs="Times New Roman"/>
                <w:b/>
                <w:color w:val="000000" w:themeColor="text1"/>
                <w:sz w:val="20"/>
                <w:szCs w:val="20"/>
              </w:rPr>
            </w:pPr>
            <w:r w:rsidRPr="00D345BF">
              <w:rPr>
                <w:rFonts w:ascii="Times New Roman" w:hAnsi="Times New Roman" w:cs="Times New Roman"/>
                <w:b/>
                <w:color w:val="000000" w:themeColor="text1"/>
                <w:sz w:val="20"/>
                <w:szCs w:val="20"/>
              </w:rPr>
              <w:t xml:space="preserve">Түскі ас </w:t>
            </w:r>
          </w:p>
          <w:p w:rsidR="00FC68AE" w:rsidRPr="00D345BF" w:rsidRDefault="00FC68AE" w:rsidP="00FC68AE">
            <w:pPr>
              <w:contextualSpacing/>
              <w:rPr>
                <w:rFonts w:ascii="Times New Roman" w:hAnsi="Times New Roman" w:cs="Times New Roman"/>
                <w:b/>
                <w:color w:val="000000" w:themeColor="text1"/>
                <w:sz w:val="20"/>
                <w:szCs w:val="20"/>
              </w:rPr>
            </w:pPr>
            <w:r w:rsidRPr="00D345BF">
              <w:rPr>
                <w:rFonts w:ascii="Times New Roman" w:hAnsi="Times New Roman" w:cs="Times New Roman"/>
                <w:b/>
                <w:color w:val="000000" w:themeColor="text1"/>
                <w:sz w:val="20"/>
                <w:szCs w:val="20"/>
              </w:rPr>
              <w:t>Обед</w:t>
            </w:r>
          </w:p>
        </w:tc>
        <w:tc>
          <w:tcPr>
            <w:tcW w:w="12479" w:type="dxa"/>
            <w:gridSpan w:val="8"/>
          </w:tcPr>
          <w:p w:rsidR="00FC68AE" w:rsidRPr="00D345BF" w:rsidRDefault="00FC68AE" w:rsidP="00FC68AE">
            <w:pPr>
              <w:contextualSpacing/>
              <w:rPr>
                <w:rFonts w:ascii="Times New Roman" w:hAnsi="Times New Roman" w:cs="Times New Roman"/>
                <w:sz w:val="20"/>
                <w:szCs w:val="20"/>
                <w:lang w:val="kk-KZ"/>
              </w:rPr>
            </w:pPr>
            <w:r w:rsidRPr="00D345BF">
              <w:rPr>
                <w:rFonts w:ascii="Times New Roman" w:hAnsi="Times New Roman" w:cs="Times New Roman"/>
                <w:b/>
                <w:sz w:val="20"/>
                <w:szCs w:val="20"/>
              </w:rPr>
              <w:t xml:space="preserve">Культурно-гигиенические навыки. Цель: </w:t>
            </w:r>
            <w:r w:rsidRPr="00D345BF">
              <w:rPr>
                <w:rFonts w:ascii="Times New Roman" w:hAnsi="Times New Roman" w:cs="Times New Roman"/>
                <w:sz w:val="20"/>
                <w:szCs w:val="20"/>
              </w:rPr>
              <w:t>совершенствовать навыки безопасного поведения в быту</w:t>
            </w:r>
            <w:r w:rsidRPr="00D345BF">
              <w:rPr>
                <w:rFonts w:ascii="Times New Roman" w:hAnsi="Times New Roman" w:cs="Times New Roman"/>
                <w:sz w:val="20"/>
                <w:szCs w:val="20"/>
                <w:lang w:val="kk-KZ"/>
              </w:rPr>
              <w:t>.</w:t>
            </w:r>
          </w:p>
          <w:p w:rsidR="00FC68AE" w:rsidRPr="00D345BF" w:rsidRDefault="00FC68AE" w:rsidP="00FC68AE">
            <w:pPr>
              <w:contextualSpacing/>
              <w:rPr>
                <w:rFonts w:ascii="Times New Roman" w:hAnsi="Times New Roman" w:cs="Times New Roman"/>
                <w:b/>
                <w:color w:val="000000" w:themeColor="text1"/>
                <w:sz w:val="20"/>
                <w:szCs w:val="20"/>
              </w:rPr>
            </w:pPr>
            <w:r w:rsidRPr="00D345BF">
              <w:rPr>
                <w:rFonts w:ascii="Times New Roman" w:hAnsi="Times New Roman" w:cs="Times New Roman"/>
                <w:b/>
                <w:sz w:val="20"/>
                <w:szCs w:val="20"/>
                <w:lang w:val="kk-KZ"/>
              </w:rPr>
              <w:t xml:space="preserve">Прием пищи. </w:t>
            </w:r>
            <w:r w:rsidRPr="00D345BF">
              <w:rPr>
                <w:rFonts w:ascii="Times New Roman" w:hAnsi="Times New Roman" w:cs="Times New Roman"/>
                <w:sz w:val="20"/>
                <w:szCs w:val="20"/>
              </w:rPr>
              <w:t>Привлечение внимания детей к пище; индивидуальная работа по воспитанию культуры еды; правила этикета. Принимать и сохранять правильную осанку за столом, во время принятия пищи.  Совершенствовать у детей умение свободно пользоваться столовыми приборами, в том числе ножом.</w:t>
            </w:r>
            <w:r w:rsidR="00715C8C" w:rsidRPr="00D345BF">
              <w:rPr>
                <w:rFonts w:ascii="Times New Roman" w:hAnsi="Times New Roman" w:cs="Times New Roman"/>
                <w:sz w:val="20"/>
                <w:szCs w:val="20"/>
              </w:rPr>
              <w:t xml:space="preserve"> Билингвальный компонент*** Рахмет,ас болсын</w:t>
            </w:r>
          </w:p>
        </w:tc>
      </w:tr>
      <w:tr w:rsidR="00FC68AE" w:rsidRPr="00D345BF" w:rsidTr="007652BA">
        <w:trPr>
          <w:trHeight w:val="10"/>
        </w:trPr>
        <w:tc>
          <w:tcPr>
            <w:tcW w:w="3373" w:type="dxa"/>
            <w:vMerge/>
          </w:tcPr>
          <w:p w:rsidR="00FC68AE" w:rsidRPr="00D345BF" w:rsidRDefault="00FC68AE" w:rsidP="00FC68AE">
            <w:pPr>
              <w:contextualSpacing/>
              <w:rPr>
                <w:rFonts w:ascii="Times New Roman" w:hAnsi="Times New Roman" w:cs="Times New Roman"/>
                <w:color w:val="000000" w:themeColor="text1"/>
                <w:sz w:val="20"/>
                <w:szCs w:val="20"/>
              </w:rPr>
            </w:pPr>
          </w:p>
        </w:tc>
        <w:tc>
          <w:tcPr>
            <w:tcW w:w="1843" w:type="dxa"/>
          </w:tcPr>
          <w:p w:rsidR="00FC68AE" w:rsidRPr="00D345BF" w:rsidRDefault="00FC68AE" w:rsidP="00FC68AE">
            <w:pPr>
              <w:contextualSpacing/>
              <w:rPr>
                <w:rFonts w:ascii="Times New Roman" w:hAnsi="Times New Roman" w:cs="Times New Roman"/>
                <w:b/>
                <w:color w:val="000000" w:themeColor="text1"/>
                <w:sz w:val="20"/>
                <w:szCs w:val="20"/>
              </w:rPr>
            </w:pPr>
          </w:p>
        </w:tc>
        <w:tc>
          <w:tcPr>
            <w:tcW w:w="1843" w:type="dxa"/>
          </w:tcPr>
          <w:p w:rsidR="00FC68AE" w:rsidRPr="00D345BF" w:rsidRDefault="00FC68AE" w:rsidP="00FC68AE">
            <w:pPr>
              <w:contextualSpacing/>
              <w:rPr>
                <w:rFonts w:ascii="Times New Roman" w:hAnsi="Times New Roman" w:cs="Times New Roman"/>
                <w:color w:val="000000" w:themeColor="text1"/>
                <w:sz w:val="20"/>
                <w:szCs w:val="20"/>
              </w:rPr>
            </w:pPr>
          </w:p>
        </w:tc>
        <w:tc>
          <w:tcPr>
            <w:tcW w:w="3402" w:type="dxa"/>
          </w:tcPr>
          <w:p w:rsidR="00FC68AE" w:rsidRPr="00D345BF" w:rsidRDefault="00FC68AE" w:rsidP="00FC68AE">
            <w:pPr>
              <w:contextualSpacing/>
              <w:rPr>
                <w:rFonts w:ascii="Times New Roman" w:hAnsi="Times New Roman" w:cs="Times New Roman"/>
                <w:b/>
                <w:color w:val="000000" w:themeColor="text1"/>
                <w:sz w:val="20"/>
                <w:szCs w:val="20"/>
              </w:rPr>
            </w:pPr>
            <w:r w:rsidRPr="00D345BF">
              <w:rPr>
                <w:rFonts w:ascii="Times New Roman" w:hAnsi="Times New Roman" w:cs="Times New Roman"/>
                <w:b/>
                <w:color w:val="000000" w:themeColor="text1"/>
                <w:sz w:val="20"/>
                <w:szCs w:val="20"/>
              </w:rPr>
              <w:t>Работа дежурных</w:t>
            </w:r>
          </w:p>
          <w:p w:rsidR="00FC68AE" w:rsidRPr="00D345BF" w:rsidRDefault="00FC68AE" w:rsidP="00FC68AE">
            <w:pPr>
              <w:contextualSpacing/>
              <w:rPr>
                <w:rFonts w:ascii="Times New Roman" w:hAnsi="Times New Roman" w:cs="Times New Roman"/>
                <w:b/>
                <w:sz w:val="20"/>
                <w:szCs w:val="20"/>
              </w:rPr>
            </w:pPr>
            <w:r w:rsidRPr="00D345BF">
              <w:rPr>
                <w:rFonts w:ascii="Times New Roman" w:hAnsi="Times New Roman" w:cs="Times New Roman"/>
                <w:color w:val="000000" w:themeColor="text1"/>
                <w:sz w:val="20"/>
                <w:szCs w:val="20"/>
              </w:rPr>
              <w:t xml:space="preserve">раскладывание столовых приборов, салфеток. </w:t>
            </w:r>
            <w:r w:rsidRPr="00D345BF">
              <w:rPr>
                <w:rFonts w:ascii="Times New Roman" w:hAnsi="Times New Roman" w:cs="Times New Roman"/>
                <w:b/>
                <w:color w:val="000000" w:themeColor="text1"/>
                <w:sz w:val="20"/>
                <w:szCs w:val="20"/>
              </w:rPr>
              <w:t>Цель</w:t>
            </w:r>
            <w:r w:rsidRPr="00D345BF">
              <w:rPr>
                <w:rFonts w:ascii="Times New Roman" w:hAnsi="Times New Roman" w:cs="Times New Roman"/>
                <w:color w:val="000000" w:themeColor="text1"/>
                <w:sz w:val="20"/>
                <w:szCs w:val="20"/>
              </w:rPr>
              <w:t xml:space="preserve">: </w:t>
            </w:r>
            <w:r w:rsidRPr="00D345BF">
              <w:rPr>
                <w:rFonts w:ascii="Times New Roman" w:hAnsi="Times New Roman" w:cs="Times New Roman"/>
                <w:sz w:val="20"/>
                <w:szCs w:val="20"/>
              </w:rPr>
              <w:t>совершенствовать навыки безопасного поведения в быту</w:t>
            </w:r>
            <w:r w:rsidRPr="00D345BF">
              <w:rPr>
                <w:rFonts w:ascii="Times New Roman" w:hAnsi="Times New Roman" w:cs="Times New Roman"/>
                <w:color w:val="000000" w:themeColor="text1"/>
                <w:sz w:val="20"/>
                <w:szCs w:val="20"/>
              </w:rPr>
              <w:t xml:space="preserve">. </w:t>
            </w:r>
            <w:r w:rsidRPr="00D345BF">
              <w:rPr>
                <w:rFonts w:ascii="Times New Roman" w:hAnsi="Times New Roman" w:cs="Times New Roman"/>
                <w:b/>
                <w:color w:val="000000" w:themeColor="text1"/>
                <w:sz w:val="20"/>
                <w:szCs w:val="20"/>
              </w:rPr>
              <w:t xml:space="preserve">Беседа </w:t>
            </w:r>
            <w:r w:rsidRPr="00D345BF">
              <w:rPr>
                <w:rFonts w:ascii="Times New Roman" w:hAnsi="Times New Roman" w:cs="Times New Roman"/>
                <w:b/>
                <w:sz w:val="20"/>
                <w:szCs w:val="20"/>
              </w:rPr>
              <w:t>«Кто готовит нам обед»</w:t>
            </w:r>
          </w:p>
          <w:p w:rsidR="00FC68AE" w:rsidRPr="00D345BF" w:rsidRDefault="00FC68AE" w:rsidP="00FC68AE">
            <w:pPr>
              <w:contextualSpacing/>
              <w:rPr>
                <w:rFonts w:ascii="Times New Roman" w:hAnsi="Times New Roman" w:cs="Times New Roman"/>
                <w:color w:val="000000" w:themeColor="text1"/>
                <w:sz w:val="20"/>
                <w:szCs w:val="20"/>
              </w:rPr>
            </w:pPr>
            <w:r w:rsidRPr="00D345BF">
              <w:rPr>
                <w:rFonts w:ascii="Times New Roman" w:hAnsi="Times New Roman" w:cs="Times New Roman"/>
                <w:b/>
                <w:sz w:val="20"/>
                <w:szCs w:val="20"/>
              </w:rPr>
              <w:t>Цель:</w:t>
            </w:r>
            <w:r w:rsidRPr="00D345BF">
              <w:rPr>
                <w:rFonts w:ascii="Times New Roman" w:hAnsi="Times New Roman" w:cs="Times New Roman"/>
                <w:sz w:val="20"/>
                <w:szCs w:val="20"/>
              </w:rPr>
              <w:t>формирование навыков слушания и понимания речи, обучение диалогической речи</w:t>
            </w:r>
            <w:r w:rsidRPr="00D345BF">
              <w:rPr>
                <w:rFonts w:ascii="Times New Roman" w:eastAsia="Times New Roman" w:hAnsi="Times New Roman" w:cs="Times New Roman"/>
                <w:b/>
                <w:i/>
                <w:color w:val="000000"/>
                <w:sz w:val="20"/>
                <w:szCs w:val="20"/>
                <w:lang w:val="kk-KZ" w:eastAsia="ru-RU"/>
              </w:rPr>
              <w:t xml:space="preserve">. </w:t>
            </w:r>
            <w:r w:rsidRPr="00D345BF">
              <w:rPr>
                <w:rFonts w:ascii="Times New Roman" w:hAnsi="Times New Roman" w:cs="Times New Roman"/>
                <w:b/>
                <w:color w:val="000000" w:themeColor="text1"/>
                <w:sz w:val="20"/>
                <w:szCs w:val="20"/>
              </w:rPr>
              <w:t>Прием пищи.</w:t>
            </w:r>
          </w:p>
        </w:tc>
        <w:tc>
          <w:tcPr>
            <w:tcW w:w="2646" w:type="dxa"/>
            <w:gridSpan w:val="2"/>
          </w:tcPr>
          <w:p w:rsidR="00FC68AE" w:rsidRPr="00D345BF" w:rsidRDefault="00FC68AE" w:rsidP="00FC68AE">
            <w:pPr>
              <w:contextualSpacing/>
              <w:rPr>
                <w:rFonts w:ascii="Times New Roman" w:hAnsi="Times New Roman" w:cs="Times New Roman"/>
                <w:b/>
                <w:color w:val="000000" w:themeColor="text1"/>
                <w:sz w:val="20"/>
                <w:szCs w:val="20"/>
              </w:rPr>
            </w:pPr>
            <w:r w:rsidRPr="00D345BF">
              <w:rPr>
                <w:rFonts w:ascii="Times New Roman" w:hAnsi="Times New Roman" w:cs="Times New Roman"/>
                <w:b/>
                <w:color w:val="000000" w:themeColor="text1"/>
                <w:sz w:val="20"/>
                <w:szCs w:val="20"/>
              </w:rPr>
              <w:t>Работа дежурных</w:t>
            </w:r>
          </w:p>
          <w:p w:rsidR="00FC68AE" w:rsidRPr="00D345BF" w:rsidRDefault="00FC68AE" w:rsidP="00FC68AE">
            <w:pPr>
              <w:contextualSpacing/>
              <w:rPr>
                <w:rFonts w:ascii="Times New Roman" w:hAnsi="Times New Roman" w:cs="Times New Roman"/>
                <w:b/>
                <w:color w:val="000000" w:themeColor="text1"/>
                <w:sz w:val="20"/>
                <w:szCs w:val="20"/>
              </w:rPr>
            </w:pPr>
            <w:r w:rsidRPr="00D345BF">
              <w:rPr>
                <w:rFonts w:ascii="Times New Roman" w:hAnsi="Times New Roman" w:cs="Times New Roman"/>
                <w:color w:val="000000" w:themeColor="text1"/>
                <w:sz w:val="20"/>
                <w:szCs w:val="20"/>
              </w:rPr>
              <w:t xml:space="preserve">раскладывание столовых приборов, салфеток. </w:t>
            </w:r>
            <w:r w:rsidRPr="00D345BF">
              <w:rPr>
                <w:rFonts w:ascii="Times New Roman" w:hAnsi="Times New Roman" w:cs="Times New Roman"/>
                <w:b/>
                <w:color w:val="000000" w:themeColor="text1"/>
                <w:sz w:val="20"/>
                <w:szCs w:val="20"/>
              </w:rPr>
              <w:t>Цель</w:t>
            </w:r>
            <w:r w:rsidRPr="00D345BF">
              <w:rPr>
                <w:rFonts w:ascii="Times New Roman" w:hAnsi="Times New Roman" w:cs="Times New Roman"/>
                <w:color w:val="000000" w:themeColor="text1"/>
                <w:sz w:val="20"/>
                <w:szCs w:val="20"/>
              </w:rPr>
              <w:t xml:space="preserve">: </w:t>
            </w:r>
            <w:r w:rsidRPr="00D345BF">
              <w:rPr>
                <w:rFonts w:ascii="Times New Roman" w:hAnsi="Times New Roman" w:cs="Times New Roman"/>
                <w:sz w:val="20"/>
                <w:szCs w:val="20"/>
              </w:rPr>
              <w:t>совершенствовать навыки безопасного поведения в быту</w:t>
            </w:r>
            <w:r w:rsidRPr="00D345BF">
              <w:rPr>
                <w:rFonts w:ascii="Times New Roman" w:hAnsi="Times New Roman" w:cs="Times New Roman"/>
                <w:color w:val="000000" w:themeColor="text1"/>
                <w:sz w:val="20"/>
                <w:szCs w:val="20"/>
              </w:rPr>
              <w:t xml:space="preserve">. </w:t>
            </w:r>
            <w:r w:rsidRPr="00D345BF">
              <w:rPr>
                <w:rFonts w:ascii="Times New Roman" w:hAnsi="Times New Roman" w:cs="Times New Roman"/>
                <w:b/>
                <w:color w:val="000000" w:themeColor="text1"/>
                <w:sz w:val="20"/>
                <w:szCs w:val="20"/>
              </w:rPr>
              <w:t xml:space="preserve">Беседа «Культура еды – серьезное дело» Цель: </w:t>
            </w:r>
            <w:r w:rsidRPr="00D345BF">
              <w:rPr>
                <w:rFonts w:ascii="Times New Roman" w:hAnsi="Times New Roman" w:cs="Times New Roman"/>
                <w:sz w:val="20"/>
                <w:szCs w:val="20"/>
              </w:rPr>
              <w:t>формирование навыков слушания и понимания речи</w:t>
            </w:r>
          </w:p>
          <w:p w:rsidR="00FC68AE" w:rsidRPr="00D345BF" w:rsidRDefault="00FC68AE" w:rsidP="00FC68AE">
            <w:pPr>
              <w:contextualSpacing/>
              <w:rPr>
                <w:rFonts w:ascii="Times New Roman" w:hAnsi="Times New Roman" w:cs="Times New Roman"/>
                <w:color w:val="000000" w:themeColor="text1"/>
                <w:sz w:val="20"/>
                <w:szCs w:val="20"/>
              </w:rPr>
            </w:pPr>
            <w:r w:rsidRPr="00D345BF">
              <w:rPr>
                <w:rFonts w:ascii="Times New Roman" w:hAnsi="Times New Roman" w:cs="Times New Roman"/>
                <w:b/>
                <w:color w:val="000000" w:themeColor="text1"/>
                <w:sz w:val="20"/>
                <w:szCs w:val="20"/>
              </w:rPr>
              <w:t>Прием пищи.</w:t>
            </w:r>
          </w:p>
        </w:tc>
        <w:tc>
          <w:tcPr>
            <w:tcW w:w="2745" w:type="dxa"/>
            <w:gridSpan w:val="3"/>
          </w:tcPr>
          <w:p w:rsidR="00FC68AE" w:rsidRPr="00D345BF" w:rsidRDefault="00FC68AE" w:rsidP="00FC68AE">
            <w:pPr>
              <w:contextualSpacing/>
              <w:rPr>
                <w:rFonts w:ascii="Times New Roman" w:hAnsi="Times New Roman" w:cs="Times New Roman"/>
                <w:b/>
                <w:color w:val="000000" w:themeColor="text1"/>
                <w:sz w:val="20"/>
                <w:szCs w:val="20"/>
              </w:rPr>
            </w:pPr>
            <w:r w:rsidRPr="00D345BF">
              <w:rPr>
                <w:rFonts w:ascii="Times New Roman" w:hAnsi="Times New Roman" w:cs="Times New Roman"/>
                <w:b/>
                <w:color w:val="000000" w:themeColor="text1"/>
                <w:sz w:val="20"/>
                <w:szCs w:val="20"/>
              </w:rPr>
              <w:t>Работа дежурных</w:t>
            </w:r>
          </w:p>
          <w:p w:rsidR="00FC68AE" w:rsidRPr="00D345BF" w:rsidRDefault="00FC68AE" w:rsidP="00FC68AE">
            <w:pPr>
              <w:contextualSpacing/>
              <w:rPr>
                <w:rFonts w:ascii="Times New Roman" w:hAnsi="Times New Roman" w:cs="Times New Roman"/>
                <w:b/>
                <w:color w:val="000000" w:themeColor="text1"/>
                <w:sz w:val="20"/>
                <w:szCs w:val="20"/>
              </w:rPr>
            </w:pPr>
            <w:r w:rsidRPr="00D345BF">
              <w:rPr>
                <w:rFonts w:ascii="Times New Roman" w:hAnsi="Times New Roman" w:cs="Times New Roman"/>
                <w:color w:val="000000" w:themeColor="text1"/>
                <w:sz w:val="20"/>
                <w:szCs w:val="20"/>
              </w:rPr>
              <w:t xml:space="preserve">раскладывание столовых приборов, салфеток. </w:t>
            </w:r>
            <w:r w:rsidRPr="00D345BF">
              <w:rPr>
                <w:rFonts w:ascii="Times New Roman" w:hAnsi="Times New Roman" w:cs="Times New Roman"/>
                <w:b/>
                <w:color w:val="000000" w:themeColor="text1"/>
                <w:sz w:val="20"/>
                <w:szCs w:val="20"/>
              </w:rPr>
              <w:t>Цель</w:t>
            </w:r>
            <w:r w:rsidRPr="00D345BF">
              <w:rPr>
                <w:rFonts w:ascii="Times New Roman" w:hAnsi="Times New Roman" w:cs="Times New Roman"/>
                <w:color w:val="000000" w:themeColor="text1"/>
                <w:sz w:val="20"/>
                <w:szCs w:val="20"/>
              </w:rPr>
              <w:t xml:space="preserve">: </w:t>
            </w:r>
            <w:r w:rsidRPr="00D345BF">
              <w:rPr>
                <w:rFonts w:ascii="Times New Roman" w:hAnsi="Times New Roman" w:cs="Times New Roman"/>
                <w:sz w:val="20"/>
                <w:szCs w:val="20"/>
              </w:rPr>
              <w:t>совершенствовать навыки безопасного поведения в быту</w:t>
            </w:r>
            <w:r w:rsidRPr="00D345BF">
              <w:rPr>
                <w:rFonts w:ascii="Times New Roman" w:hAnsi="Times New Roman" w:cs="Times New Roman"/>
                <w:color w:val="000000" w:themeColor="text1"/>
                <w:sz w:val="20"/>
                <w:szCs w:val="20"/>
              </w:rPr>
              <w:t xml:space="preserve">. </w:t>
            </w:r>
            <w:r w:rsidRPr="00D345BF">
              <w:rPr>
                <w:rFonts w:ascii="Times New Roman" w:hAnsi="Times New Roman" w:cs="Times New Roman"/>
                <w:b/>
                <w:color w:val="000000" w:themeColor="text1"/>
                <w:sz w:val="20"/>
                <w:szCs w:val="20"/>
              </w:rPr>
              <w:t xml:space="preserve">Чтение стихотворения </w:t>
            </w:r>
          </w:p>
          <w:p w:rsidR="00FC68AE" w:rsidRPr="00D345BF" w:rsidRDefault="00FC68AE" w:rsidP="00FC68AE">
            <w:pPr>
              <w:contextualSpacing/>
              <w:rPr>
                <w:rFonts w:ascii="Times New Roman" w:hAnsi="Times New Roman" w:cs="Times New Roman"/>
                <w:b/>
                <w:color w:val="000000" w:themeColor="text1"/>
                <w:sz w:val="20"/>
                <w:szCs w:val="20"/>
              </w:rPr>
            </w:pPr>
            <w:r w:rsidRPr="00D345BF">
              <w:rPr>
                <w:rFonts w:ascii="Times New Roman" w:hAnsi="Times New Roman" w:cs="Times New Roman"/>
                <w:b/>
                <w:color w:val="000000" w:themeColor="text1"/>
                <w:sz w:val="20"/>
                <w:szCs w:val="20"/>
              </w:rPr>
              <w:t xml:space="preserve">Е. Эрато «Золотая осень» Цель: </w:t>
            </w:r>
            <w:r w:rsidRPr="00D345BF">
              <w:rPr>
                <w:rFonts w:ascii="Times New Roman" w:hAnsi="Times New Roman" w:cs="Times New Roman"/>
                <w:sz w:val="20"/>
                <w:szCs w:val="20"/>
              </w:rPr>
              <w:t>формирование навыков слушания и понимания речи</w:t>
            </w:r>
          </w:p>
          <w:p w:rsidR="00FC68AE" w:rsidRPr="00D345BF" w:rsidRDefault="00FC68AE" w:rsidP="00FC68AE">
            <w:pPr>
              <w:contextualSpacing/>
              <w:rPr>
                <w:rFonts w:ascii="Times New Roman" w:hAnsi="Times New Roman" w:cs="Times New Roman"/>
                <w:color w:val="000000" w:themeColor="text1"/>
                <w:sz w:val="20"/>
                <w:szCs w:val="20"/>
              </w:rPr>
            </w:pPr>
            <w:r w:rsidRPr="00D345BF">
              <w:rPr>
                <w:rFonts w:ascii="Times New Roman" w:hAnsi="Times New Roman" w:cs="Times New Roman"/>
                <w:b/>
                <w:color w:val="000000" w:themeColor="text1"/>
                <w:sz w:val="20"/>
                <w:szCs w:val="20"/>
              </w:rPr>
              <w:t>Прием пищи.</w:t>
            </w:r>
          </w:p>
        </w:tc>
      </w:tr>
      <w:tr w:rsidR="00FC68AE" w:rsidRPr="00D345BF" w:rsidTr="007652BA">
        <w:trPr>
          <w:trHeight w:val="10"/>
        </w:trPr>
        <w:tc>
          <w:tcPr>
            <w:tcW w:w="3373" w:type="dxa"/>
          </w:tcPr>
          <w:p w:rsidR="00FC68AE" w:rsidRPr="00D345BF" w:rsidRDefault="00FC68AE" w:rsidP="00FC68AE">
            <w:pPr>
              <w:contextualSpacing/>
              <w:rPr>
                <w:rFonts w:ascii="Times New Roman" w:hAnsi="Times New Roman" w:cs="Times New Roman"/>
                <w:b/>
                <w:color w:val="000000" w:themeColor="text1"/>
                <w:sz w:val="20"/>
                <w:szCs w:val="20"/>
              </w:rPr>
            </w:pPr>
            <w:r w:rsidRPr="00D345BF">
              <w:rPr>
                <w:rFonts w:ascii="Times New Roman" w:hAnsi="Times New Roman" w:cs="Times New Roman"/>
                <w:b/>
                <w:color w:val="000000" w:themeColor="text1"/>
                <w:sz w:val="20"/>
                <w:szCs w:val="20"/>
              </w:rPr>
              <w:t>Күндізгіұйқы</w:t>
            </w:r>
          </w:p>
          <w:p w:rsidR="00FC68AE" w:rsidRPr="00D345BF" w:rsidRDefault="00FC68AE" w:rsidP="00FC68AE">
            <w:pPr>
              <w:contextualSpacing/>
              <w:rPr>
                <w:rFonts w:ascii="Times New Roman" w:hAnsi="Times New Roman" w:cs="Times New Roman"/>
                <w:color w:val="000000" w:themeColor="text1"/>
                <w:sz w:val="20"/>
                <w:szCs w:val="20"/>
              </w:rPr>
            </w:pPr>
            <w:r w:rsidRPr="00D345BF">
              <w:rPr>
                <w:rFonts w:ascii="Times New Roman" w:hAnsi="Times New Roman" w:cs="Times New Roman"/>
                <w:b/>
                <w:color w:val="000000" w:themeColor="text1"/>
                <w:sz w:val="20"/>
                <w:szCs w:val="20"/>
              </w:rPr>
              <w:lastRenderedPageBreak/>
              <w:t>Дневной сон</w:t>
            </w:r>
          </w:p>
        </w:tc>
        <w:tc>
          <w:tcPr>
            <w:tcW w:w="1843" w:type="dxa"/>
          </w:tcPr>
          <w:p w:rsidR="00FC68AE" w:rsidRPr="00D345BF" w:rsidRDefault="00FC68AE" w:rsidP="00FC68AE">
            <w:pPr>
              <w:contextualSpacing/>
              <w:rPr>
                <w:rFonts w:ascii="Times New Roman" w:hAnsi="Times New Roman" w:cs="Times New Roman"/>
                <w:color w:val="000000" w:themeColor="text1"/>
                <w:sz w:val="20"/>
                <w:szCs w:val="20"/>
              </w:rPr>
            </w:pPr>
          </w:p>
        </w:tc>
        <w:tc>
          <w:tcPr>
            <w:tcW w:w="1843" w:type="dxa"/>
          </w:tcPr>
          <w:p w:rsidR="00FC68AE" w:rsidRPr="00D345BF" w:rsidRDefault="00FC68AE" w:rsidP="00FC68AE">
            <w:pPr>
              <w:contextualSpacing/>
              <w:rPr>
                <w:rFonts w:ascii="Times New Roman" w:hAnsi="Times New Roman" w:cs="Times New Roman"/>
                <w:color w:val="000000" w:themeColor="text1"/>
                <w:sz w:val="20"/>
                <w:szCs w:val="20"/>
              </w:rPr>
            </w:pPr>
          </w:p>
        </w:tc>
        <w:tc>
          <w:tcPr>
            <w:tcW w:w="3402" w:type="dxa"/>
          </w:tcPr>
          <w:p w:rsidR="00FC68AE" w:rsidRPr="00D345BF" w:rsidRDefault="007652BA" w:rsidP="00FC68AE">
            <w:pPr>
              <w:contextualSpacing/>
              <w:rPr>
                <w:rFonts w:ascii="Times New Roman" w:hAnsi="Times New Roman" w:cs="Times New Roman"/>
                <w:color w:val="000000" w:themeColor="text1"/>
                <w:sz w:val="20"/>
                <w:szCs w:val="20"/>
              </w:rPr>
            </w:pPr>
            <w:r w:rsidRPr="00D345BF">
              <w:rPr>
                <w:rFonts w:ascii="Times New Roman" w:hAnsi="Times New Roman" w:cs="Times New Roman"/>
                <w:b/>
                <w:color w:val="000000" w:themeColor="text1"/>
                <w:sz w:val="20"/>
                <w:szCs w:val="20"/>
              </w:rPr>
              <w:t xml:space="preserve">Чтение сказки «Морозко» Цель: </w:t>
            </w:r>
            <w:r w:rsidRPr="00D345BF">
              <w:rPr>
                <w:rFonts w:ascii="Times New Roman" w:hAnsi="Times New Roman" w:cs="Times New Roman"/>
                <w:sz w:val="20"/>
                <w:szCs w:val="20"/>
              </w:rPr>
              <w:lastRenderedPageBreak/>
              <w:t>формирование навыков слушания и понимания речи.</w:t>
            </w:r>
          </w:p>
        </w:tc>
        <w:tc>
          <w:tcPr>
            <w:tcW w:w="2693" w:type="dxa"/>
            <w:gridSpan w:val="4"/>
          </w:tcPr>
          <w:p w:rsidR="00FC68AE" w:rsidRPr="00D345BF" w:rsidRDefault="007652BA" w:rsidP="00FC68AE">
            <w:pPr>
              <w:contextualSpacing/>
              <w:rPr>
                <w:rFonts w:ascii="Times New Roman" w:hAnsi="Times New Roman" w:cs="Times New Roman"/>
                <w:color w:val="000000" w:themeColor="text1"/>
                <w:sz w:val="20"/>
                <w:szCs w:val="20"/>
              </w:rPr>
            </w:pPr>
            <w:r w:rsidRPr="00D345BF">
              <w:rPr>
                <w:rFonts w:ascii="Times New Roman" w:hAnsi="Times New Roman" w:cs="Times New Roman"/>
                <w:sz w:val="20"/>
                <w:szCs w:val="20"/>
                <w:lang w:val="kk-KZ"/>
              </w:rPr>
              <w:lastRenderedPageBreak/>
              <w:t xml:space="preserve">Прослушивание </w:t>
            </w:r>
            <w:r w:rsidRPr="00D345BF">
              <w:rPr>
                <w:rFonts w:ascii="Times New Roman" w:hAnsi="Times New Roman" w:cs="Times New Roman"/>
                <w:sz w:val="20"/>
                <w:szCs w:val="20"/>
                <w:lang w:val="kk-KZ"/>
              </w:rPr>
              <w:lastRenderedPageBreak/>
              <w:t>классической музыки****</w:t>
            </w:r>
          </w:p>
        </w:tc>
        <w:tc>
          <w:tcPr>
            <w:tcW w:w="2698" w:type="dxa"/>
          </w:tcPr>
          <w:p w:rsidR="00FC68AE" w:rsidRPr="00D345BF" w:rsidRDefault="00FC68AE" w:rsidP="00FC68AE">
            <w:pPr>
              <w:contextualSpacing/>
              <w:rPr>
                <w:rFonts w:ascii="Times New Roman" w:hAnsi="Times New Roman" w:cs="Times New Roman"/>
                <w:color w:val="000000" w:themeColor="text1"/>
                <w:sz w:val="20"/>
                <w:szCs w:val="20"/>
              </w:rPr>
            </w:pPr>
            <w:r w:rsidRPr="00D345BF">
              <w:rPr>
                <w:rFonts w:ascii="Times New Roman" w:hAnsi="Times New Roman" w:cs="Times New Roman"/>
                <w:color w:val="000000" w:themeColor="text1"/>
                <w:sz w:val="20"/>
                <w:szCs w:val="20"/>
              </w:rPr>
              <w:lastRenderedPageBreak/>
              <w:t xml:space="preserve">Прослушивание </w:t>
            </w:r>
            <w:r w:rsidRPr="00D345BF">
              <w:rPr>
                <w:rFonts w:ascii="Times New Roman" w:hAnsi="Times New Roman" w:cs="Times New Roman"/>
                <w:color w:val="000000" w:themeColor="text1"/>
                <w:sz w:val="20"/>
                <w:szCs w:val="20"/>
              </w:rPr>
              <w:lastRenderedPageBreak/>
              <w:t>колыбельных мелодий</w:t>
            </w:r>
            <w:r w:rsidR="007652BA" w:rsidRPr="00D345BF">
              <w:rPr>
                <w:rFonts w:ascii="Times New Roman" w:hAnsi="Times New Roman" w:cs="Times New Roman"/>
                <w:color w:val="000000" w:themeColor="text1"/>
                <w:sz w:val="20"/>
                <w:szCs w:val="20"/>
              </w:rPr>
              <w:t>****</w:t>
            </w:r>
          </w:p>
        </w:tc>
      </w:tr>
      <w:tr w:rsidR="00FC68AE" w:rsidRPr="00D345BF" w:rsidTr="00FC68AE">
        <w:trPr>
          <w:trHeight w:val="96"/>
        </w:trPr>
        <w:tc>
          <w:tcPr>
            <w:tcW w:w="3373" w:type="dxa"/>
          </w:tcPr>
          <w:p w:rsidR="00FC68AE" w:rsidRPr="00D345BF" w:rsidRDefault="00FC68AE" w:rsidP="00FC68AE">
            <w:pPr>
              <w:pStyle w:val="TableParagraph"/>
              <w:ind w:left="22"/>
              <w:contextualSpacing/>
              <w:rPr>
                <w:rFonts w:ascii="Times New Roman" w:hAnsi="Times New Roman" w:cs="Times New Roman"/>
                <w:b/>
                <w:color w:val="000000" w:themeColor="text1"/>
                <w:sz w:val="20"/>
                <w:szCs w:val="20"/>
                <w:lang w:val="kk-KZ"/>
              </w:rPr>
            </w:pPr>
            <w:r w:rsidRPr="00D345BF">
              <w:rPr>
                <w:rFonts w:ascii="Times New Roman" w:hAnsi="Times New Roman" w:cs="Times New Roman"/>
                <w:b/>
                <w:color w:val="000000" w:themeColor="text1"/>
                <w:sz w:val="20"/>
                <w:szCs w:val="20"/>
              </w:rPr>
              <w:lastRenderedPageBreak/>
              <w:t>Біртіндеп</w:t>
            </w:r>
            <w:r w:rsidRPr="00D345BF">
              <w:rPr>
                <w:rFonts w:ascii="Times New Roman" w:hAnsi="Times New Roman" w:cs="Times New Roman"/>
                <w:b/>
                <w:color w:val="000000" w:themeColor="text1"/>
                <w:sz w:val="20"/>
                <w:szCs w:val="20"/>
                <w:lang w:val="kk-KZ"/>
              </w:rPr>
              <w:t>ояну</w:t>
            </w:r>
            <w:r w:rsidRPr="00D345BF">
              <w:rPr>
                <w:rFonts w:ascii="Times New Roman" w:hAnsi="Times New Roman" w:cs="Times New Roman"/>
                <w:b/>
                <w:color w:val="000000" w:themeColor="text1"/>
                <w:sz w:val="20"/>
                <w:szCs w:val="20"/>
              </w:rPr>
              <w:t>,</w:t>
            </w:r>
          </w:p>
          <w:p w:rsidR="00FC68AE" w:rsidRPr="00D345BF" w:rsidRDefault="00FC68AE" w:rsidP="00FC68AE">
            <w:pPr>
              <w:pStyle w:val="TableParagraph"/>
              <w:ind w:left="22"/>
              <w:contextualSpacing/>
              <w:rPr>
                <w:rFonts w:ascii="Times New Roman" w:hAnsi="Times New Roman" w:cs="Times New Roman"/>
                <w:b/>
                <w:color w:val="000000" w:themeColor="text1"/>
                <w:sz w:val="20"/>
                <w:szCs w:val="20"/>
              </w:rPr>
            </w:pPr>
            <w:r w:rsidRPr="00D345BF">
              <w:rPr>
                <w:rFonts w:ascii="Times New Roman" w:hAnsi="Times New Roman" w:cs="Times New Roman"/>
                <w:b/>
                <w:color w:val="000000" w:themeColor="text1"/>
                <w:sz w:val="20"/>
                <w:szCs w:val="20"/>
              </w:rPr>
              <w:t xml:space="preserve">сауығу. </w:t>
            </w:r>
            <w:r w:rsidRPr="00D345BF">
              <w:rPr>
                <w:rFonts w:ascii="Times New Roman" w:hAnsi="Times New Roman" w:cs="Times New Roman"/>
                <w:b/>
                <w:color w:val="000000" w:themeColor="text1"/>
                <w:sz w:val="20"/>
                <w:szCs w:val="20"/>
                <w:lang w:val="kk-KZ"/>
              </w:rPr>
              <w:t>жаттығулары</w:t>
            </w:r>
            <w:r w:rsidRPr="00D345BF">
              <w:rPr>
                <w:rFonts w:ascii="Times New Roman" w:hAnsi="Times New Roman" w:cs="Times New Roman"/>
                <w:b/>
                <w:color w:val="000000" w:themeColor="text1"/>
                <w:sz w:val="20"/>
                <w:szCs w:val="20"/>
              </w:rPr>
              <w:t xml:space="preserve"> Постепенный подъем,</w:t>
            </w:r>
          </w:p>
          <w:p w:rsidR="00FC68AE" w:rsidRPr="00D345BF" w:rsidRDefault="00FC68AE" w:rsidP="00FC68AE">
            <w:pPr>
              <w:contextualSpacing/>
              <w:rPr>
                <w:rFonts w:ascii="Times New Roman" w:hAnsi="Times New Roman" w:cs="Times New Roman"/>
                <w:color w:val="000000" w:themeColor="text1"/>
                <w:sz w:val="20"/>
                <w:szCs w:val="20"/>
              </w:rPr>
            </w:pPr>
            <w:r w:rsidRPr="00D345BF">
              <w:rPr>
                <w:rFonts w:ascii="Times New Roman" w:hAnsi="Times New Roman" w:cs="Times New Roman"/>
                <w:b/>
                <w:color w:val="000000" w:themeColor="text1"/>
                <w:sz w:val="20"/>
                <w:szCs w:val="20"/>
              </w:rPr>
              <w:t>оздоровительные процедуры</w:t>
            </w:r>
          </w:p>
          <w:p w:rsidR="00FC68AE" w:rsidRPr="00D345BF" w:rsidRDefault="00FC68AE" w:rsidP="00FC68AE">
            <w:pPr>
              <w:contextualSpacing/>
              <w:rPr>
                <w:rFonts w:ascii="Times New Roman" w:hAnsi="Times New Roman" w:cs="Times New Roman"/>
                <w:color w:val="000000" w:themeColor="text1"/>
                <w:sz w:val="20"/>
                <w:szCs w:val="20"/>
              </w:rPr>
            </w:pPr>
          </w:p>
        </w:tc>
        <w:tc>
          <w:tcPr>
            <w:tcW w:w="12479" w:type="dxa"/>
            <w:gridSpan w:val="8"/>
          </w:tcPr>
          <w:p w:rsidR="00FC68AE" w:rsidRPr="00D345BF" w:rsidRDefault="00FC68AE" w:rsidP="00FC68AE">
            <w:pPr>
              <w:contextualSpacing/>
              <w:rPr>
                <w:rFonts w:ascii="Times New Roman" w:eastAsia="Times New Roman" w:hAnsi="Times New Roman" w:cs="Times New Roman"/>
                <w:b/>
                <w:sz w:val="20"/>
                <w:szCs w:val="20"/>
              </w:rPr>
            </w:pPr>
            <w:r w:rsidRPr="00D345BF">
              <w:rPr>
                <w:rFonts w:ascii="Times New Roman" w:hAnsi="Times New Roman" w:cs="Times New Roman"/>
                <w:sz w:val="20"/>
                <w:szCs w:val="20"/>
                <w:lang w:val="kk-KZ"/>
              </w:rPr>
              <w:t>Оздоровительные процедуры после дневного сна: физические упражнения, гинастика для глаз, контрастные воздушные ванны, водное закаливание, ходьба по ортопедической дорожке с целью профилактики плоскостопия (</w:t>
            </w:r>
            <w:r w:rsidRPr="00D345BF">
              <w:rPr>
                <w:rFonts w:ascii="Times New Roman" w:hAnsi="Times New Roman" w:cs="Times New Roman"/>
                <w:b/>
                <w:sz w:val="20"/>
                <w:szCs w:val="20"/>
                <w:lang w:val="kk-KZ"/>
              </w:rPr>
              <w:t>физическая активность</w:t>
            </w:r>
            <w:r w:rsidRPr="00D345BF">
              <w:rPr>
                <w:rFonts w:ascii="Times New Roman" w:hAnsi="Times New Roman" w:cs="Times New Roman"/>
                <w:sz w:val="20"/>
                <w:szCs w:val="20"/>
                <w:lang w:val="kk-KZ"/>
              </w:rPr>
              <w:t xml:space="preserve">). </w:t>
            </w:r>
            <w:r w:rsidRPr="00D345BF">
              <w:rPr>
                <w:rFonts w:ascii="Times New Roman" w:hAnsi="Times New Roman" w:cs="Times New Roman"/>
                <w:b/>
                <w:sz w:val="20"/>
                <w:szCs w:val="20"/>
                <w:lang w:val="kk-KZ"/>
              </w:rPr>
              <w:t>Цель:</w:t>
            </w:r>
            <w:r w:rsidRPr="00D345BF">
              <w:rPr>
                <w:rFonts w:ascii="Times New Roman" w:hAnsi="Times New Roman" w:cs="Times New Roman"/>
                <w:sz w:val="20"/>
                <w:szCs w:val="20"/>
              </w:rPr>
              <w:t>обогащать двигательный опыт детей через совершенствование основных движений.</w:t>
            </w:r>
          </w:p>
        </w:tc>
      </w:tr>
      <w:tr w:rsidR="00FC68AE" w:rsidRPr="00D345BF" w:rsidTr="007652BA">
        <w:trPr>
          <w:trHeight w:val="24"/>
        </w:trPr>
        <w:tc>
          <w:tcPr>
            <w:tcW w:w="3373" w:type="dxa"/>
          </w:tcPr>
          <w:p w:rsidR="00FC68AE" w:rsidRPr="00D345BF" w:rsidRDefault="00FC68AE" w:rsidP="00FC68AE">
            <w:pPr>
              <w:contextualSpacing/>
              <w:rPr>
                <w:rFonts w:ascii="Times New Roman" w:hAnsi="Times New Roman" w:cs="Times New Roman"/>
                <w:b/>
                <w:color w:val="000000" w:themeColor="text1"/>
                <w:sz w:val="20"/>
                <w:szCs w:val="20"/>
              </w:rPr>
            </w:pPr>
            <w:r w:rsidRPr="00D345BF">
              <w:rPr>
                <w:rFonts w:ascii="Times New Roman" w:hAnsi="Times New Roman" w:cs="Times New Roman"/>
                <w:b/>
                <w:color w:val="000000" w:themeColor="text1"/>
                <w:sz w:val="20"/>
                <w:szCs w:val="20"/>
              </w:rPr>
              <w:t>Балалардыңөзіндікқызметі Самостоятельнаядеятельностьдетей</w:t>
            </w:r>
          </w:p>
        </w:tc>
        <w:tc>
          <w:tcPr>
            <w:tcW w:w="1843" w:type="dxa"/>
          </w:tcPr>
          <w:p w:rsidR="00FC68AE" w:rsidRPr="00D345BF" w:rsidRDefault="00FC68AE" w:rsidP="00FC68AE">
            <w:pPr>
              <w:pStyle w:val="TableParagraph"/>
              <w:ind w:left="22" w:right="-15"/>
              <w:contextualSpacing/>
              <w:rPr>
                <w:rFonts w:ascii="Times New Roman" w:hAnsi="Times New Roman" w:cs="Times New Roman"/>
                <w:color w:val="000000" w:themeColor="text1"/>
                <w:sz w:val="20"/>
                <w:szCs w:val="20"/>
              </w:rPr>
            </w:pPr>
            <w:r w:rsidRPr="00D345BF">
              <w:rPr>
                <w:rFonts w:ascii="Times New Roman" w:eastAsia="Times New Roman" w:hAnsi="Times New Roman" w:cs="Times New Roman"/>
                <w:b/>
                <w:color w:val="000000"/>
                <w:sz w:val="20"/>
                <w:szCs w:val="20"/>
                <w:lang w:eastAsia="ru-RU"/>
              </w:rPr>
              <w:t xml:space="preserve"> </w:t>
            </w:r>
          </w:p>
        </w:tc>
        <w:tc>
          <w:tcPr>
            <w:tcW w:w="1843" w:type="dxa"/>
          </w:tcPr>
          <w:p w:rsidR="00FC68AE" w:rsidRPr="00D345BF" w:rsidRDefault="00FC68AE" w:rsidP="00FC68AE">
            <w:pPr>
              <w:pStyle w:val="TableParagraph"/>
              <w:ind w:right="-15"/>
              <w:contextualSpacing/>
              <w:rPr>
                <w:rFonts w:ascii="Times New Roman" w:hAnsi="Times New Roman" w:cs="Times New Roman"/>
                <w:color w:val="000000" w:themeColor="text1"/>
                <w:sz w:val="20"/>
                <w:szCs w:val="20"/>
              </w:rPr>
            </w:pPr>
          </w:p>
        </w:tc>
        <w:tc>
          <w:tcPr>
            <w:tcW w:w="3402" w:type="dxa"/>
          </w:tcPr>
          <w:p w:rsidR="00FC68AE" w:rsidRPr="00D345BF" w:rsidRDefault="00FC68AE" w:rsidP="00FC68AE">
            <w:pPr>
              <w:pStyle w:val="a8"/>
              <w:contextualSpacing/>
              <w:rPr>
                <w:rFonts w:ascii="Times New Roman" w:hAnsi="Times New Roman"/>
                <w:b/>
                <w:sz w:val="20"/>
                <w:szCs w:val="20"/>
                <w:lang w:val="kk-KZ"/>
              </w:rPr>
            </w:pPr>
            <w:r w:rsidRPr="00D345BF">
              <w:rPr>
                <w:rFonts w:ascii="Times New Roman" w:hAnsi="Times New Roman"/>
                <w:b/>
                <w:sz w:val="20"/>
                <w:szCs w:val="20"/>
                <w:lang w:val="kk-KZ"/>
              </w:rPr>
              <w:t>Строим дворец для кукол</w:t>
            </w:r>
          </w:p>
          <w:p w:rsidR="00FC68AE" w:rsidRPr="00D345BF" w:rsidRDefault="00FC68AE" w:rsidP="00FC68AE">
            <w:pPr>
              <w:pStyle w:val="a8"/>
              <w:contextualSpacing/>
              <w:rPr>
                <w:rFonts w:ascii="Times New Roman" w:hAnsi="Times New Roman"/>
                <w:sz w:val="20"/>
                <w:szCs w:val="20"/>
                <w:lang w:val="kk-KZ"/>
              </w:rPr>
            </w:pPr>
            <w:r w:rsidRPr="00D345BF">
              <w:rPr>
                <w:rFonts w:ascii="Times New Roman" w:hAnsi="Times New Roman"/>
                <w:b/>
                <w:sz w:val="20"/>
                <w:szCs w:val="20"/>
                <w:lang w:val="kk-KZ"/>
              </w:rPr>
              <w:t>Цель:</w:t>
            </w:r>
            <w:r w:rsidRPr="00D345BF">
              <w:rPr>
                <w:rFonts w:ascii="Times New Roman" w:hAnsi="Times New Roman"/>
                <w:sz w:val="20"/>
                <w:szCs w:val="20"/>
              </w:rPr>
              <w:t xml:space="preserve"> формирование умения анализировать будущую конструкцию, устанавливать последовательность ее выполнения и на основе этого создавать объект</w:t>
            </w:r>
            <w:r w:rsidRPr="00D345BF">
              <w:rPr>
                <w:rFonts w:ascii="Times New Roman" w:eastAsia="Times New Roman" w:hAnsi="Times New Roman"/>
                <w:i/>
                <w:color w:val="000000"/>
                <w:sz w:val="20"/>
                <w:szCs w:val="20"/>
                <w:lang w:eastAsia="ru-RU"/>
              </w:rPr>
              <w:t>(</w:t>
            </w:r>
            <w:r w:rsidRPr="00D345BF">
              <w:rPr>
                <w:rFonts w:ascii="Times New Roman" w:hAnsi="Times New Roman"/>
                <w:i/>
                <w:sz w:val="20"/>
                <w:szCs w:val="20"/>
                <w:lang w:val="kk-KZ"/>
              </w:rPr>
              <w:t>конструктивная самостоятельнаядеятельность</w:t>
            </w:r>
            <w:r w:rsidRPr="00D345BF">
              <w:rPr>
                <w:rFonts w:ascii="Times New Roman" w:hAnsi="Times New Roman"/>
                <w:b/>
                <w:sz w:val="20"/>
                <w:szCs w:val="20"/>
                <w:lang w:val="kk-KZ"/>
              </w:rPr>
              <w:t>)</w:t>
            </w:r>
          </w:p>
          <w:p w:rsidR="00FC68AE" w:rsidRPr="00D345BF" w:rsidRDefault="00FC68AE" w:rsidP="00FC68AE">
            <w:pPr>
              <w:pStyle w:val="TableParagraph"/>
              <w:ind w:right="-15"/>
              <w:contextualSpacing/>
              <w:rPr>
                <w:rFonts w:ascii="Times New Roman" w:hAnsi="Times New Roman" w:cs="Times New Roman"/>
                <w:color w:val="000000" w:themeColor="text1"/>
                <w:sz w:val="20"/>
                <w:szCs w:val="20"/>
              </w:rPr>
            </w:pPr>
          </w:p>
        </w:tc>
        <w:tc>
          <w:tcPr>
            <w:tcW w:w="2646" w:type="dxa"/>
            <w:gridSpan w:val="2"/>
          </w:tcPr>
          <w:p w:rsidR="00FC68AE" w:rsidRPr="00D345BF" w:rsidRDefault="00FC68AE" w:rsidP="00FC68AE">
            <w:pPr>
              <w:pStyle w:val="a8"/>
              <w:contextualSpacing/>
              <w:rPr>
                <w:rFonts w:ascii="Times New Roman" w:hAnsi="Times New Roman"/>
                <w:b/>
                <w:sz w:val="20"/>
                <w:szCs w:val="20"/>
                <w:lang w:eastAsia="ru-RU"/>
              </w:rPr>
            </w:pPr>
            <w:r w:rsidRPr="00D345BF">
              <w:rPr>
                <w:rFonts w:ascii="Times New Roman" w:hAnsi="Times New Roman"/>
                <w:b/>
                <w:sz w:val="20"/>
                <w:szCs w:val="20"/>
                <w:lang w:eastAsia="ru-RU"/>
              </w:rPr>
              <w:t>Сделаем красивые бусы для Айгуль</w:t>
            </w:r>
          </w:p>
          <w:p w:rsidR="00FC68AE" w:rsidRPr="00D345BF" w:rsidRDefault="00FC68AE" w:rsidP="00FC68AE">
            <w:pPr>
              <w:pStyle w:val="a8"/>
              <w:contextualSpacing/>
              <w:rPr>
                <w:rFonts w:ascii="Times New Roman" w:hAnsi="Times New Roman"/>
                <w:sz w:val="20"/>
                <w:szCs w:val="20"/>
                <w:lang w:val="kk-KZ"/>
              </w:rPr>
            </w:pPr>
            <w:r w:rsidRPr="00D345BF">
              <w:rPr>
                <w:rFonts w:ascii="Times New Roman" w:eastAsia="Times New Roman" w:hAnsi="Times New Roman"/>
                <w:b/>
                <w:sz w:val="20"/>
                <w:szCs w:val="20"/>
                <w:lang w:val="kk-KZ" w:eastAsia="ru-RU"/>
              </w:rPr>
              <w:t xml:space="preserve">Цель: </w:t>
            </w:r>
            <w:r w:rsidRPr="00D345BF">
              <w:rPr>
                <w:rFonts w:ascii="Times New Roman" w:hAnsi="Times New Roman"/>
                <w:sz w:val="20"/>
                <w:szCs w:val="20"/>
              </w:rPr>
              <w:t>Формирование навыков вырезания из бумаги, сложенной вдвое, гармошкой различные изображения</w:t>
            </w:r>
            <w:r w:rsidR="00715C8C" w:rsidRPr="00D345BF">
              <w:rPr>
                <w:rFonts w:ascii="Times New Roman" w:hAnsi="Times New Roman"/>
                <w:sz w:val="20"/>
                <w:szCs w:val="20"/>
              </w:rPr>
              <w:t xml:space="preserve"> </w:t>
            </w:r>
            <w:r w:rsidRPr="00D345BF">
              <w:rPr>
                <w:rFonts w:ascii="Times New Roman" w:hAnsi="Times New Roman"/>
                <w:i/>
                <w:sz w:val="20"/>
                <w:szCs w:val="20"/>
                <w:lang w:val="kk-KZ"/>
              </w:rPr>
              <w:t>(Творческая самостоятельнаядеятельность)</w:t>
            </w:r>
          </w:p>
          <w:p w:rsidR="00FC68AE" w:rsidRPr="00D345BF" w:rsidRDefault="00FC68AE" w:rsidP="00FC68AE">
            <w:pPr>
              <w:pStyle w:val="TableParagraph"/>
              <w:ind w:right="-15"/>
              <w:contextualSpacing/>
              <w:rPr>
                <w:rFonts w:ascii="Times New Roman" w:hAnsi="Times New Roman" w:cs="Times New Roman"/>
                <w:color w:val="000000" w:themeColor="text1"/>
                <w:sz w:val="20"/>
                <w:szCs w:val="20"/>
              </w:rPr>
            </w:pPr>
          </w:p>
        </w:tc>
        <w:tc>
          <w:tcPr>
            <w:tcW w:w="2745" w:type="dxa"/>
            <w:gridSpan w:val="3"/>
          </w:tcPr>
          <w:p w:rsidR="00FC68AE" w:rsidRPr="00D345BF" w:rsidRDefault="00FC68AE" w:rsidP="00FC68AE">
            <w:pPr>
              <w:rPr>
                <w:rFonts w:ascii="Times New Roman" w:hAnsi="Times New Roman" w:cs="Times New Roman"/>
                <w:sz w:val="20"/>
                <w:szCs w:val="20"/>
              </w:rPr>
            </w:pPr>
            <w:r w:rsidRPr="00D345BF">
              <w:rPr>
                <w:rFonts w:ascii="Times New Roman" w:hAnsi="Times New Roman" w:cs="Times New Roman"/>
                <w:b/>
                <w:sz w:val="20"/>
                <w:szCs w:val="20"/>
                <w:lang w:val="kk-KZ"/>
              </w:rPr>
              <w:t>К</w:t>
            </w:r>
            <w:r w:rsidRPr="00D345BF">
              <w:rPr>
                <w:rFonts w:ascii="Times New Roman" w:hAnsi="Times New Roman" w:cs="Times New Roman"/>
                <w:b/>
                <w:sz w:val="20"/>
                <w:szCs w:val="20"/>
              </w:rPr>
              <w:t>онструирование по</w:t>
            </w:r>
            <w:r w:rsidRPr="00D345BF">
              <w:rPr>
                <w:rFonts w:ascii="Times New Roman" w:hAnsi="Times New Roman" w:cs="Times New Roman"/>
                <w:b/>
                <w:spacing w:val="-3"/>
                <w:sz w:val="20"/>
                <w:szCs w:val="20"/>
              </w:rPr>
              <w:t xml:space="preserve"> </w:t>
            </w:r>
            <w:r w:rsidRPr="00D345BF">
              <w:rPr>
                <w:rFonts w:ascii="Times New Roman" w:hAnsi="Times New Roman" w:cs="Times New Roman"/>
                <w:b/>
                <w:sz w:val="20"/>
                <w:szCs w:val="20"/>
              </w:rPr>
              <w:t>образцу</w:t>
            </w:r>
            <w:r w:rsidRPr="00D345BF">
              <w:rPr>
                <w:rFonts w:eastAsia="Times New Roman"/>
                <w:b/>
                <w:sz w:val="20"/>
                <w:szCs w:val="20"/>
                <w:lang w:eastAsia="ru-RU"/>
              </w:rPr>
              <w:t xml:space="preserve"> Цель: </w:t>
            </w:r>
            <w:r w:rsidRPr="00D345BF">
              <w:rPr>
                <w:rFonts w:ascii="Times New Roman" w:hAnsi="Times New Roman" w:cs="Times New Roman"/>
                <w:sz w:val="20"/>
                <w:szCs w:val="20"/>
              </w:rPr>
              <w:t>преобразования листов бумаги в объемные формы, используя различные</w:t>
            </w:r>
            <w:r w:rsidRPr="00D345BF">
              <w:rPr>
                <w:rFonts w:ascii="Times New Roman" w:hAnsi="Times New Roman" w:cs="Times New Roman"/>
                <w:spacing w:val="-14"/>
                <w:sz w:val="20"/>
                <w:szCs w:val="20"/>
              </w:rPr>
              <w:t xml:space="preserve"> </w:t>
            </w:r>
            <w:r w:rsidRPr="00D345BF">
              <w:rPr>
                <w:rFonts w:ascii="Times New Roman" w:hAnsi="Times New Roman" w:cs="Times New Roman"/>
                <w:sz w:val="20"/>
                <w:szCs w:val="20"/>
              </w:rPr>
              <w:t>способы</w:t>
            </w:r>
          </w:p>
          <w:p w:rsidR="00FC68AE" w:rsidRPr="00D345BF" w:rsidRDefault="00FC68AE" w:rsidP="00FC68AE">
            <w:pPr>
              <w:pStyle w:val="TableParagraph"/>
              <w:ind w:right="-15"/>
              <w:contextualSpacing/>
              <w:rPr>
                <w:rFonts w:ascii="Times New Roman" w:hAnsi="Times New Roman" w:cs="Times New Roman"/>
                <w:b/>
                <w:color w:val="000000" w:themeColor="text1"/>
                <w:sz w:val="20"/>
                <w:szCs w:val="20"/>
              </w:rPr>
            </w:pPr>
            <w:r w:rsidRPr="00D345BF">
              <w:rPr>
                <w:rFonts w:ascii="Times New Roman" w:hAnsi="Times New Roman" w:cs="Times New Roman"/>
                <w:sz w:val="20"/>
                <w:szCs w:val="20"/>
              </w:rPr>
              <w:t>: сминание, разрывание, скручивание</w:t>
            </w:r>
            <w:r w:rsidRPr="00D345BF">
              <w:rPr>
                <w:b/>
                <w:sz w:val="20"/>
                <w:szCs w:val="20"/>
                <w:lang w:val="kk-KZ"/>
              </w:rPr>
              <w:t xml:space="preserve"> </w:t>
            </w:r>
            <w:r w:rsidRPr="00D345BF">
              <w:rPr>
                <w:rFonts w:ascii="Times New Roman" w:hAnsi="Times New Roman" w:cs="Times New Roman"/>
                <w:i/>
                <w:sz w:val="20"/>
                <w:szCs w:val="20"/>
                <w:lang w:val="kk-KZ"/>
              </w:rPr>
              <w:t>(Творческая самостоятельная деятельность)</w:t>
            </w:r>
          </w:p>
        </w:tc>
      </w:tr>
      <w:tr w:rsidR="00FC68AE" w:rsidRPr="00D345BF" w:rsidTr="007652BA">
        <w:trPr>
          <w:trHeight w:val="37"/>
        </w:trPr>
        <w:tc>
          <w:tcPr>
            <w:tcW w:w="3373" w:type="dxa"/>
          </w:tcPr>
          <w:p w:rsidR="00FC68AE" w:rsidRPr="00D345BF" w:rsidRDefault="00FC68AE" w:rsidP="00FC68AE">
            <w:pPr>
              <w:pStyle w:val="TableParagraph"/>
              <w:ind w:left="22"/>
              <w:contextualSpacing/>
              <w:rPr>
                <w:rFonts w:ascii="Times New Roman" w:hAnsi="Times New Roman" w:cs="Times New Roman"/>
                <w:b/>
                <w:color w:val="000000" w:themeColor="text1"/>
                <w:sz w:val="20"/>
                <w:szCs w:val="20"/>
              </w:rPr>
            </w:pPr>
            <w:r w:rsidRPr="00D345BF">
              <w:rPr>
                <w:rFonts w:ascii="Times New Roman" w:hAnsi="Times New Roman" w:cs="Times New Roman"/>
                <w:b/>
                <w:color w:val="000000" w:themeColor="text1"/>
                <w:sz w:val="20"/>
                <w:szCs w:val="20"/>
                <w:lang w:val="kk-KZ"/>
              </w:rPr>
              <w:t>Балалармен ж</w:t>
            </w:r>
            <w:r w:rsidRPr="00D345BF">
              <w:rPr>
                <w:rFonts w:ascii="Times New Roman" w:hAnsi="Times New Roman" w:cs="Times New Roman"/>
                <w:b/>
                <w:color w:val="000000" w:themeColor="text1"/>
                <w:sz w:val="20"/>
                <w:szCs w:val="20"/>
              </w:rPr>
              <w:t>екежұмыс</w:t>
            </w:r>
          </w:p>
          <w:p w:rsidR="00FC68AE" w:rsidRPr="00D345BF" w:rsidRDefault="00FC68AE" w:rsidP="00FC68AE">
            <w:pPr>
              <w:pStyle w:val="TableParagraph"/>
              <w:ind w:left="22"/>
              <w:contextualSpacing/>
              <w:rPr>
                <w:rFonts w:ascii="Times New Roman" w:hAnsi="Times New Roman" w:cs="Times New Roman"/>
                <w:b/>
                <w:color w:val="000000" w:themeColor="text1"/>
                <w:sz w:val="20"/>
                <w:szCs w:val="20"/>
              </w:rPr>
            </w:pPr>
            <w:r w:rsidRPr="00D345BF">
              <w:rPr>
                <w:rFonts w:ascii="Times New Roman" w:hAnsi="Times New Roman" w:cs="Times New Roman"/>
                <w:b/>
                <w:color w:val="000000" w:themeColor="text1"/>
                <w:sz w:val="20"/>
                <w:szCs w:val="20"/>
              </w:rPr>
              <w:t>Индивидуальная работа с</w:t>
            </w:r>
          </w:p>
          <w:p w:rsidR="00FC68AE" w:rsidRPr="00D345BF" w:rsidRDefault="00FC68AE" w:rsidP="00FC68AE">
            <w:pPr>
              <w:contextualSpacing/>
              <w:rPr>
                <w:rFonts w:ascii="Times New Roman" w:hAnsi="Times New Roman" w:cs="Times New Roman"/>
                <w:b/>
                <w:color w:val="000000" w:themeColor="text1"/>
                <w:sz w:val="20"/>
                <w:szCs w:val="20"/>
              </w:rPr>
            </w:pPr>
            <w:r w:rsidRPr="00D345BF">
              <w:rPr>
                <w:rFonts w:ascii="Times New Roman" w:hAnsi="Times New Roman" w:cs="Times New Roman"/>
                <w:b/>
                <w:color w:val="000000" w:themeColor="text1"/>
                <w:sz w:val="20"/>
                <w:szCs w:val="20"/>
              </w:rPr>
              <w:t>детьми</w:t>
            </w:r>
          </w:p>
        </w:tc>
        <w:tc>
          <w:tcPr>
            <w:tcW w:w="1843" w:type="dxa"/>
          </w:tcPr>
          <w:p w:rsidR="00FC68AE" w:rsidRPr="00D345BF" w:rsidRDefault="00FC68AE" w:rsidP="00FC68AE">
            <w:pPr>
              <w:contextualSpacing/>
              <w:rPr>
                <w:rFonts w:ascii="Times New Roman" w:hAnsi="Times New Roman" w:cs="Times New Roman"/>
                <w:b/>
                <w:sz w:val="20"/>
                <w:szCs w:val="20"/>
                <w:lang w:val="kk-KZ"/>
              </w:rPr>
            </w:pPr>
          </w:p>
        </w:tc>
        <w:tc>
          <w:tcPr>
            <w:tcW w:w="1843" w:type="dxa"/>
          </w:tcPr>
          <w:p w:rsidR="00FC68AE" w:rsidRPr="00D345BF" w:rsidRDefault="00FC68AE" w:rsidP="00FC68AE">
            <w:pPr>
              <w:contextualSpacing/>
              <w:rPr>
                <w:rFonts w:ascii="Times New Roman" w:eastAsia="Times New Roman" w:hAnsi="Times New Roman" w:cs="Times New Roman"/>
                <w:color w:val="000000"/>
                <w:sz w:val="20"/>
                <w:szCs w:val="20"/>
                <w:lang w:val="kk-KZ" w:eastAsia="ru-RU"/>
              </w:rPr>
            </w:pPr>
          </w:p>
        </w:tc>
        <w:tc>
          <w:tcPr>
            <w:tcW w:w="3402" w:type="dxa"/>
          </w:tcPr>
          <w:p w:rsidR="00FC68AE" w:rsidRPr="00D345BF" w:rsidRDefault="00FC68AE" w:rsidP="00FC68AE">
            <w:pPr>
              <w:contextualSpacing/>
              <w:rPr>
                <w:rFonts w:ascii="Times New Roman" w:eastAsia="Calibri" w:hAnsi="Times New Roman" w:cs="Times New Roman"/>
                <w:bCs/>
                <w:sz w:val="20"/>
                <w:szCs w:val="20"/>
              </w:rPr>
            </w:pPr>
            <w:r w:rsidRPr="00D345BF">
              <w:rPr>
                <w:rFonts w:ascii="Times New Roman" w:eastAsia="Calibri" w:hAnsi="Times New Roman" w:cs="Times New Roman"/>
                <w:b/>
                <w:bCs/>
                <w:sz w:val="20"/>
                <w:szCs w:val="20"/>
              </w:rPr>
              <w:t>ДИ «Две корзины»</w:t>
            </w:r>
            <w:r w:rsidRPr="00D345BF">
              <w:rPr>
                <w:rFonts w:ascii="Times New Roman" w:eastAsia="Calibri" w:hAnsi="Times New Roman" w:cs="Times New Roman"/>
                <w:bCs/>
                <w:sz w:val="20"/>
                <w:szCs w:val="20"/>
              </w:rPr>
              <w:t xml:space="preserve"> (Фрукты, овощи)</w:t>
            </w:r>
          </w:p>
          <w:p w:rsidR="00FC68AE" w:rsidRPr="00D345BF" w:rsidRDefault="00FC68AE" w:rsidP="00FC68AE">
            <w:pPr>
              <w:contextualSpacing/>
              <w:rPr>
                <w:rFonts w:ascii="Times New Roman" w:hAnsi="Times New Roman" w:cs="Times New Roman"/>
                <w:sz w:val="20"/>
                <w:szCs w:val="20"/>
              </w:rPr>
            </w:pPr>
            <w:r w:rsidRPr="00D345BF">
              <w:rPr>
                <w:rFonts w:ascii="Times New Roman" w:eastAsia="Times New Roman" w:hAnsi="Times New Roman" w:cs="Times New Roman"/>
                <w:color w:val="000000"/>
                <w:sz w:val="20"/>
                <w:szCs w:val="20"/>
                <w:lang w:eastAsia="ru-RU"/>
              </w:rPr>
              <w:t xml:space="preserve">Цель: </w:t>
            </w:r>
            <w:r w:rsidRPr="00D345BF">
              <w:rPr>
                <w:rFonts w:ascii="Times New Roman" w:hAnsi="Times New Roman" w:cs="Times New Roman"/>
                <w:sz w:val="20"/>
                <w:szCs w:val="20"/>
              </w:rPr>
              <w:t>Ознакомление с овалом на основе сравнения его с кругом</w:t>
            </w:r>
          </w:p>
          <w:p w:rsidR="00FC68AE" w:rsidRPr="00D345BF" w:rsidRDefault="00FC68AE" w:rsidP="00FC68AE">
            <w:pPr>
              <w:contextualSpacing/>
              <w:rPr>
                <w:rFonts w:ascii="Times New Roman" w:hAnsi="Times New Roman" w:cs="Times New Roman"/>
                <w:i/>
                <w:color w:val="000000"/>
                <w:sz w:val="20"/>
                <w:szCs w:val="20"/>
                <w:shd w:val="clear" w:color="auto" w:fill="FFFFFF"/>
                <w:lang w:val="kk-KZ"/>
              </w:rPr>
            </w:pPr>
            <w:r w:rsidRPr="00D345BF">
              <w:rPr>
                <w:rFonts w:ascii="Times New Roman" w:hAnsi="Times New Roman" w:cs="Times New Roman"/>
                <w:i/>
                <w:color w:val="000000"/>
                <w:sz w:val="20"/>
                <w:szCs w:val="20"/>
                <w:shd w:val="clear" w:color="auto" w:fill="FFFFFF"/>
                <w:lang w:val="kk-KZ"/>
              </w:rPr>
              <w:t>(коммуникативная деятельность)</w:t>
            </w:r>
          </w:p>
          <w:p w:rsidR="00FC68AE" w:rsidRPr="00D345BF" w:rsidRDefault="00FC68AE" w:rsidP="00FC68AE">
            <w:pPr>
              <w:pStyle w:val="a8"/>
              <w:contextualSpacing/>
              <w:rPr>
                <w:rFonts w:ascii="Times New Roman" w:eastAsia="Times New Roman" w:hAnsi="Times New Roman"/>
                <w:sz w:val="20"/>
                <w:szCs w:val="20"/>
                <w:lang w:val="kk-KZ" w:eastAsia="ru-RU"/>
              </w:rPr>
            </w:pPr>
          </w:p>
        </w:tc>
        <w:tc>
          <w:tcPr>
            <w:tcW w:w="2646" w:type="dxa"/>
            <w:gridSpan w:val="2"/>
          </w:tcPr>
          <w:p w:rsidR="00FC68AE" w:rsidRPr="00D345BF" w:rsidRDefault="00FC68AE" w:rsidP="00FC68AE">
            <w:pPr>
              <w:contextualSpacing/>
              <w:rPr>
                <w:rFonts w:ascii="Times New Roman" w:hAnsi="Times New Roman" w:cs="Times New Roman"/>
                <w:b/>
                <w:sz w:val="20"/>
                <w:szCs w:val="20"/>
              </w:rPr>
            </w:pPr>
            <w:r w:rsidRPr="00D345BF">
              <w:rPr>
                <w:rFonts w:ascii="Times New Roman" w:hAnsi="Times New Roman" w:cs="Times New Roman"/>
                <w:b/>
                <w:sz w:val="20"/>
                <w:szCs w:val="20"/>
              </w:rPr>
              <w:t>«Назови что видишь?»</w:t>
            </w:r>
          </w:p>
          <w:p w:rsidR="00FC68AE" w:rsidRPr="00D345BF" w:rsidRDefault="00FC68AE" w:rsidP="00FC68AE">
            <w:pPr>
              <w:tabs>
                <w:tab w:val="left" w:pos="823"/>
              </w:tabs>
              <w:ind w:hanging="100"/>
              <w:rPr>
                <w:sz w:val="20"/>
                <w:szCs w:val="20"/>
              </w:rPr>
            </w:pPr>
            <w:r w:rsidRPr="00D345BF">
              <w:rPr>
                <w:rFonts w:ascii="Times New Roman" w:hAnsi="Times New Roman" w:cs="Times New Roman"/>
                <w:b/>
                <w:sz w:val="20"/>
                <w:szCs w:val="20"/>
              </w:rPr>
              <w:t>цель:</w:t>
            </w:r>
            <w:r w:rsidRPr="00D345BF">
              <w:rPr>
                <w:sz w:val="20"/>
                <w:szCs w:val="20"/>
              </w:rPr>
              <w:t xml:space="preserve"> </w:t>
            </w:r>
            <w:r w:rsidRPr="00D345BF">
              <w:rPr>
                <w:rFonts w:ascii="Times New Roman" w:hAnsi="Times New Roman" w:cs="Times New Roman"/>
                <w:sz w:val="20"/>
                <w:szCs w:val="20"/>
              </w:rPr>
              <w:t>Ознакомление с предметами быта казахского и других</w:t>
            </w:r>
            <w:r w:rsidRPr="00D345BF">
              <w:rPr>
                <w:rFonts w:ascii="Times New Roman" w:hAnsi="Times New Roman" w:cs="Times New Roman"/>
                <w:spacing w:val="-13"/>
                <w:sz w:val="20"/>
                <w:szCs w:val="20"/>
              </w:rPr>
              <w:t xml:space="preserve"> </w:t>
            </w:r>
            <w:r w:rsidRPr="00D345BF">
              <w:rPr>
                <w:rFonts w:ascii="Times New Roman" w:hAnsi="Times New Roman" w:cs="Times New Roman"/>
                <w:sz w:val="20"/>
                <w:szCs w:val="20"/>
              </w:rPr>
              <w:t>народов;</w:t>
            </w:r>
          </w:p>
          <w:p w:rsidR="00FC68AE" w:rsidRPr="00D345BF" w:rsidRDefault="00FC68AE" w:rsidP="00FC68AE">
            <w:pPr>
              <w:contextualSpacing/>
              <w:rPr>
                <w:rFonts w:ascii="Times New Roman" w:hAnsi="Times New Roman" w:cs="Times New Roman"/>
                <w:i/>
                <w:color w:val="000000"/>
                <w:sz w:val="20"/>
                <w:szCs w:val="20"/>
                <w:shd w:val="clear" w:color="auto" w:fill="FFFFFF"/>
                <w:lang w:val="kk-KZ"/>
              </w:rPr>
            </w:pPr>
            <w:r w:rsidRPr="00D345BF">
              <w:rPr>
                <w:rFonts w:ascii="Times New Roman" w:hAnsi="Times New Roman" w:cs="Times New Roman"/>
                <w:color w:val="000000"/>
                <w:sz w:val="20"/>
                <w:szCs w:val="20"/>
                <w:shd w:val="clear" w:color="auto" w:fill="FFFFFF"/>
                <w:lang w:val="kk-KZ"/>
              </w:rPr>
              <w:t xml:space="preserve"> </w:t>
            </w:r>
            <w:r w:rsidRPr="00D345BF">
              <w:rPr>
                <w:rFonts w:ascii="Times New Roman" w:hAnsi="Times New Roman" w:cs="Times New Roman"/>
                <w:i/>
                <w:color w:val="000000"/>
                <w:sz w:val="20"/>
                <w:szCs w:val="20"/>
                <w:shd w:val="clear" w:color="auto" w:fill="FFFFFF"/>
                <w:lang w:val="kk-KZ"/>
              </w:rPr>
              <w:t>(коммуникативная деятельность)</w:t>
            </w:r>
          </w:p>
          <w:p w:rsidR="00FC68AE" w:rsidRPr="00D345BF" w:rsidRDefault="00FC68AE" w:rsidP="00FC68AE">
            <w:pPr>
              <w:pStyle w:val="a8"/>
              <w:contextualSpacing/>
              <w:rPr>
                <w:rFonts w:ascii="Times New Roman" w:eastAsia="Times New Roman" w:hAnsi="Times New Roman"/>
                <w:b/>
                <w:sz w:val="20"/>
                <w:szCs w:val="20"/>
                <w:lang w:val="kk-KZ" w:eastAsia="ru-RU"/>
              </w:rPr>
            </w:pPr>
          </w:p>
        </w:tc>
        <w:tc>
          <w:tcPr>
            <w:tcW w:w="2745" w:type="dxa"/>
            <w:gridSpan w:val="3"/>
          </w:tcPr>
          <w:p w:rsidR="00FC68AE" w:rsidRPr="00D345BF" w:rsidRDefault="00FC68AE" w:rsidP="00FC68AE">
            <w:pPr>
              <w:contextualSpacing/>
              <w:rPr>
                <w:rFonts w:ascii="Times New Roman" w:hAnsi="Times New Roman" w:cs="Times New Roman"/>
                <w:b/>
                <w:sz w:val="20"/>
                <w:szCs w:val="20"/>
              </w:rPr>
            </w:pPr>
            <w:r w:rsidRPr="00D345BF">
              <w:rPr>
                <w:rFonts w:ascii="Times New Roman" w:hAnsi="Times New Roman" w:cs="Times New Roman"/>
                <w:b/>
                <w:sz w:val="20"/>
                <w:szCs w:val="20"/>
              </w:rPr>
              <w:t>«Растения нашего края»</w:t>
            </w:r>
          </w:p>
          <w:p w:rsidR="00FC68AE" w:rsidRPr="00D345BF" w:rsidRDefault="00FC68AE" w:rsidP="00FC68AE">
            <w:pPr>
              <w:contextualSpacing/>
              <w:rPr>
                <w:rFonts w:ascii="Times New Roman" w:hAnsi="Times New Roman" w:cs="Times New Roman"/>
                <w:sz w:val="20"/>
                <w:szCs w:val="20"/>
              </w:rPr>
            </w:pPr>
            <w:r w:rsidRPr="00D345BF">
              <w:rPr>
                <w:rFonts w:ascii="Times New Roman" w:hAnsi="Times New Roman" w:cs="Times New Roman"/>
                <w:b/>
                <w:sz w:val="20"/>
                <w:szCs w:val="20"/>
              </w:rPr>
              <w:t>цель:</w:t>
            </w:r>
            <w:r w:rsidRPr="00D345BF">
              <w:rPr>
                <w:rFonts w:ascii="Times New Roman" w:hAnsi="Times New Roman" w:cs="Times New Roman"/>
                <w:sz w:val="20"/>
                <w:szCs w:val="20"/>
              </w:rPr>
              <w:t>расширение знания о родной стране, о растениях родного края</w:t>
            </w:r>
          </w:p>
          <w:p w:rsidR="00FC68AE" w:rsidRPr="00D345BF" w:rsidRDefault="00FC68AE" w:rsidP="00FC68AE">
            <w:pPr>
              <w:contextualSpacing/>
              <w:rPr>
                <w:rFonts w:ascii="Times New Roman" w:hAnsi="Times New Roman" w:cs="Times New Roman"/>
                <w:i/>
                <w:color w:val="000000"/>
                <w:sz w:val="20"/>
                <w:szCs w:val="20"/>
                <w:shd w:val="clear" w:color="auto" w:fill="FFFFFF"/>
                <w:lang w:val="kk-KZ"/>
              </w:rPr>
            </w:pPr>
            <w:r w:rsidRPr="00D345BF">
              <w:rPr>
                <w:rFonts w:ascii="Times New Roman" w:hAnsi="Times New Roman" w:cs="Times New Roman"/>
                <w:i/>
                <w:color w:val="000000"/>
                <w:sz w:val="20"/>
                <w:szCs w:val="20"/>
                <w:shd w:val="clear" w:color="auto" w:fill="FFFFFF"/>
                <w:lang w:val="kk-KZ"/>
              </w:rPr>
              <w:t xml:space="preserve">(коммуникативная деятельность) </w:t>
            </w:r>
          </w:p>
          <w:p w:rsidR="00FC68AE" w:rsidRPr="00D345BF" w:rsidRDefault="00FC68AE" w:rsidP="00FC68AE">
            <w:pPr>
              <w:rPr>
                <w:sz w:val="20"/>
                <w:szCs w:val="20"/>
                <w:lang w:val="kk-KZ"/>
              </w:rPr>
            </w:pPr>
          </w:p>
        </w:tc>
      </w:tr>
      <w:tr w:rsidR="00FC68AE" w:rsidRPr="00D345BF" w:rsidTr="00FC68AE">
        <w:trPr>
          <w:trHeight w:val="10"/>
        </w:trPr>
        <w:tc>
          <w:tcPr>
            <w:tcW w:w="3373" w:type="dxa"/>
          </w:tcPr>
          <w:p w:rsidR="00FC68AE" w:rsidRPr="00D345BF" w:rsidRDefault="00FC68AE" w:rsidP="00FC68AE">
            <w:pPr>
              <w:contextualSpacing/>
              <w:rPr>
                <w:rFonts w:ascii="Times New Roman" w:hAnsi="Times New Roman" w:cs="Times New Roman"/>
                <w:b/>
                <w:color w:val="000000" w:themeColor="text1"/>
                <w:sz w:val="20"/>
                <w:szCs w:val="20"/>
              </w:rPr>
            </w:pPr>
            <w:r w:rsidRPr="00D345BF">
              <w:rPr>
                <w:rFonts w:ascii="Times New Roman" w:hAnsi="Times New Roman" w:cs="Times New Roman"/>
                <w:b/>
                <w:color w:val="000000" w:themeColor="text1"/>
                <w:sz w:val="20"/>
                <w:szCs w:val="20"/>
              </w:rPr>
              <w:t xml:space="preserve">Кешкі ас </w:t>
            </w:r>
          </w:p>
          <w:p w:rsidR="00FC68AE" w:rsidRPr="00D345BF" w:rsidRDefault="00FC68AE" w:rsidP="00FC68AE">
            <w:pPr>
              <w:contextualSpacing/>
              <w:rPr>
                <w:rFonts w:ascii="Times New Roman" w:hAnsi="Times New Roman" w:cs="Times New Roman"/>
                <w:color w:val="000000" w:themeColor="text1"/>
                <w:sz w:val="20"/>
                <w:szCs w:val="20"/>
              </w:rPr>
            </w:pPr>
            <w:r w:rsidRPr="00D345BF">
              <w:rPr>
                <w:rFonts w:ascii="Times New Roman" w:hAnsi="Times New Roman" w:cs="Times New Roman"/>
                <w:b/>
                <w:color w:val="000000" w:themeColor="text1"/>
                <w:sz w:val="20"/>
                <w:szCs w:val="20"/>
              </w:rPr>
              <w:t>Ужин</w:t>
            </w:r>
          </w:p>
        </w:tc>
        <w:tc>
          <w:tcPr>
            <w:tcW w:w="12479" w:type="dxa"/>
            <w:gridSpan w:val="8"/>
          </w:tcPr>
          <w:p w:rsidR="00FC68AE" w:rsidRPr="00D345BF" w:rsidRDefault="00FC68AE" w:rsidP="00FC68AE">
            <w:pPr>
              <w:contextualSpacing/>
              <w:rPr>
                <w:rFonts w:ascii="Times New Roman" w:hAnsi="Times New Roman" w:cs="Times New Roman"/>
                <w:sz w:val="20"/>
                <w:szCs w:val="20"/>
                <w:lang w:val="kk-KZ"/>
              </w:rPr>
            </w:pPr>
            <w:r w:rsidRPr="00D345BF">
              <w:rPr>
                <w:rFonts w:ascii="Times New Roman" w:hAnsi="Times New Roman" w:cs="Times New Roman"/>
                <w:sz w:val="20"/>
                <w:szCs w:val="20"/>
                <w:lang w:val="kk-KZ"/>
              </w:rPr>
              <w:t>Выполнение гигиенических процедур перед ужином</w:t>
            </w:r>
            <w:r w:rsidRPr="00D345BF">
              <w:rPr>
                <w:rFonts w:ascii="Times New Roman" w:hAnsi="Times New Roman" w:cs="Times New Roman"/>
                <w:b/>
                <w:sz w:val="20"/>
                <w:szCs w:val="20"/>
                <w:lang w:val="kk-KZ"/>
              </w:rPr>
              <w:t>(культурно-гигиенические навыки, самообслуживаание, трудовая деятельность)</w:t>
            </w:r>
            <w:r w:rsidRPr="00D345BF">
              <w:rPr>
                <w:rFonts w:ascii="Times New Roman" w:hAnsi="Times New Roman" w:cs="Times New Roman"/>
                <w:sz w:val="20"/>
                <w:szCs w:val="20"/>
                <w:lang w:val="kk-KZ"/>
              </w:rPr>
              <w:t>.Привлечение внимания детей к еде, приобщение к культурному питанию.</w:t>
            </w:r>
          </w:p>
          <w:p w:rsidR="00FC68AE" w:rsidRPr="00D345BF" w:rsidRDefault="00FC68AE" w:rsidP="00FC68AE">
            <w:pPr>
              <w:contextualSpacing/>
              <w:rPr>
                <w:rFonts w:ascii="Times New Roman" w:hAnsi="Times New Roman" w:cs="Times New Roman"/>
                <w:color w:val="000000"/>
                <w:sz w:val="20"/>
                <w:szCs w:val="20"/>
                <w:shd w:val="clear" w:color="auto" w:fill="FFFFFF"/>
                <w:lang w:val="kk-KZ"/>
              </w:rPr>
            </w:pPr>
            <w:r w:rsidRPr="00D345BF">
              <w:rPr>
                <w:rFonts w:ascii="Times New Roman" w:hAnsi="Times New Roman" w:cs="Times New Roman"/>
                <w:b/>
                <w:sz w:val="20"/>
                <w:szCs w:val="20"/>
                <w:lang w:val="kk-KZ"/>
              </w:rPr>
              <w:t xml:space="preserve"> Работа дежурных</w:t>
            </w:r>
            <w:r w:rsidRPr="00D345BF">
              <w:rPr>
                <w:rFonts w:ascii="Times New Roman" w:hAnsi="Times New Roman" w:cs="Times New Roman"/>
                <w:sz w:val="20"/>
                <w:szCs w:val="20"/>
                <w:lang w:val="kk-KZ"/>
              </w:rPr>
              <w:t xml:space="preserve"> (раскладывание столовых приборов, салфеток), наблюдение за работой дежурных </w:t>
            </w:r>
            <w:r w:rsidRPr="00D345BF">
              <w:rPr>
                <w:rFonts w:ascii="Times New Roman" w:hAnsi="Times New Roman" w:cs="Times New Roman"/>
                <w:bCs/>
                <w:color w:val="000000"/>
                <w:sz w:val="20"/>
                <w:szCs w:val="20"/>
              </w:rPr>
              <w:t>(</w:t>
            </w:r>
            <w:r w:rsidRPr="00D345BF">
              <w:rPr>
                <w:rFonts w:ascii="Times New Roman" w:hAnsi="Times New Roman" w:cs="Times New Roman"/>
                <w:b/>
                <w:sz w:val="20"/>
                <w:szCs w:val="20"/>
                <w:lang w:val="kk-KZ"/>
              </w:rPr>
              <w:t>коммуникативная деятельность</w:t>
            </w:r>
            <w:r w:rsidRPr="00D345BF">
              <w:rPr>
                <w:rFonts w:ascii="Times New Roman" w:hAnsi="Times New Roman" w:cs="Times New Roman"/>
                <w:sz w:val="20"/>
                <w:szCs w:val="20"/>
                <w:lang w:val="kk-KZ"/>
              </w:rPr>
              <w:t>).</w:t>
            </w:r>
          </w:p>
        </w:tc>
      </w:tr>
      <w:tr w:rsidR="00FC68AE" w:rsidRPr="00D345BF" w:rsidTr="00FC68AE">
        <w:trPr>
          <w:trHeight w:val="21"/>
        </w:trPr>
        <w:tc>
          <w:tcPr>
            <w:tcW w:w="3373" w:type="dxa"/>
          </w:tcPr>
          <w:p w:rsidR="00FC68AE" w:rsidRPr="00D345BF" w:rsidRDefault="00FC68AE" w:rsidP="00FC68AE">
            <w:pPr>
              <w:contextualSpacing/>
              <w:rPr>
                <w:rFonts w:ascii="Times New Roman" w:hAnsi="Times New Roman" w:cs="Times New Roman"/>
                <w:color w:val="000000" w:themeColor="text1"/>
                <w:sz w:val="20"/>
                <w:szCs w:val="20"/>
              </w:rPr>
            </w:pPr>
            <w:r w:rsidRPr="00D345BF">
              <w:rPr>
                <w:rFonts w:ascii="Times New Roman" w:hAnsi="Times New Roman" w:cs="Times New Roman"/>
                <w:b/>
                <w:color w:val="000000" w:themeColor="text1"/>
                <w:sz w:val="20"/>
                <w:szCs w:val="20"/>
              </w:rPr>
              <w:t>Серуендеугедайындық Подготовка к прогулке</w:t>
            </w:r>
          </w:p>
        </w:tc>
        <w:tc>
          <w:tcPr>
            <w:tcW w:w="12479" w:type="dxa"/>
            <w:gridSpan w:val="8"/>
          </w:tcPr>
          <w:p w:rsidR="00FC68AE" w:rsidRPr="00D345BF" w:rsidRDefault="00FC68AE" w:rsidP="00FC68AE">
            <w:pPr>
              <w:contextualSpacing/>
              <w:rPr>
                <w:rFonts w:ascii="Times New Roman" w:eastAsiaTheme="minorEastAsia" w:hAnsi="Times New Roman" w:cs="Times New Roman"/>
                <w:sz w:val="20"/>
                <w:szCs w:val="20"/>
                <w:lang w:eastAsia="ru-RU"/>
              </w:rPr>
            </w:pPr>
            <w:r w:rsidRPr="00D345BF">
              <w:rPr>
                <w:rFonts w:ascii="Times New Roman" w:hAnsi="Times New Roman" w:cs="Times New Roman"/>
                <w:sz w:val="20"/>
                <w:szCs w:val="20"/>
              </w:rPr>
              <w:t xml:space="preserve">Беседа  о Казахстане. </w:t>
            </w:r>
            <w:r w:rsidRPr="00D345BF">
              <w:rPr>
                <w:rFonts w:ascii="Times New Roman" w:eastAsiaTheme="minorEastAsia" w:hAnsi="Times New Roman" w:cs="Times New Roman"/>
                <w:sz w:val="20"/>
                <w:szCs w:val="20"/>
                <w:lang w:eastAsia="ru-RU"/>
              </w:rPr>
              <w:t xml:space="preserve">Цель: </w:t>
            </w:r>
            <w:r w:rsidRPr="00D345BF">
              <w:rPr>
                <w:rFonts w:ascii="Times New Roman" w:hAnsi="Times New Roman" w:cs="Times New Roman"/>
                <w:sz w:val="20"/>
                <w:szCs w:val="20"/>
              </w:rPr>
              <w:t>расширение знания о родной стране, символике страны, ее назначении</w:t>
            </w:r>
          </w:p>
          <w:p w:rsidR="00FC68AE" w:rsidRPr="00D345BF" w:rsidRDefault="00FC68AE" w:rsidP="00FC68AE">
            <w:pPr>
              <w:contextualSpacing/>
              <w:rPr>
                <w:rFonts w:ascii="Times New Roman" w:hAnsi="Times New Roman" w:cs="Times New Roman"/>
                <w:color w:val="000000"/>
                <w:sz w:val="20"/>
                <w:szCs w:val="20"/>
                <w:shd w:val="clear" w:color="auto" w:fill="FFFFFF"/>
                <w:lang w:val="kk-KZ"/>
              </w:rPr>
            </w:pPr>
            <w:r w:rsidRPr="00D345BF">
              <w:rPr>
                <w:rFonts w:ascii="Times New Roman" w:hAnsi="Times New Roman" w:cs="Times New Roman"/>
                <w:color w:val="000000"/>
                <w:sz w:val="20"/>
                <w:szCs w:val="20"/>
                <w:shd w:val="clear" w:color="auto" w:fill="FFFFFF"/>
                <w:lang w:val="kk-KZ"/>
              </w:rPr>
              <w:t>(</w:t>
            </w:r>
            <w:r w:rsidRPr="00D345BF">
              <w:rPr>
                <w:rFonts w:ascii="Times New Roman" w:hAnsi="Times New Roman" w:cs="Times New Roman"/>
                <w:b/>
                <w:i/>
                <w:color w:val="000000"/>
                <w:sz w:val="20"/>
                <w:szCs w:val="20"/>
                <w:shd w:val="clear" w:color="auto" w:fill="FFFFFF"/>
                <w:lang w:val="kk-KZ"/>
              </w:rPr>
              <w:t>коммуникативная деятельность</w:t>
            </w:r>
            <w:r w:rsidRPr="00D345BF">
              <w:rPr>
                <w:rFonts w:ascii="Times New Roman" w:hAnsi="Times New Roman" w:cs="Times New Roman"/>
                <w:color w:val="000000"/>
                <w:sz w:val="20"/>
                <w:szCs w:val="20"/>
                <w:shd w:val="clear" w:color="auto" w:fill="FFFFFF"/>
                <w:lang w:val="kk-KZ"/>
              </w:rPr>
              <w:t>)</w:t>
            </w:r>
          </w:p>
          <w:p w:rsidR="00FC68AE" w:rsidRPr="00D345BF" w:rsidRDefault="00FC68AE" w:rsidP="00FC68AE">
            <w:pPr>
              <w:contextualSpacing/>
              <w:rPr>
                <w:rFonts w:ascii="Times New Roman" w:hAnsi="Times New Roman" w:cs="Times New Roman"/>
                <w:color w:val="000000" w:themeColor="text1"/>
                <w:sz w:val="20"/>
                <w:szCs w:val="20"/>
              </w:rPr>
            </w:pPr>
          </w:p>
        </w:tc>
      </w:tr>
      <w:tr w:rsidR="00FC68AE" w:rsidRPr="00D345BF" w:rsidTr="007652BA">
        <w:trPr>
          <w:trHeight w:val="112"/>
        </w:trPr>
        <w:tc>
          <w:tcPr>
            <w:tcW w:w="3373" w:type="dxa"/>
          </w:tcPr>
          <w:p w:rsidR="00FC68AE" w:rsidRPr="00D345BF" w:rsidRDefault="00FC68AE" w:rsidP="00FC68AE">
            <w:pPr>
              <w:contextualSpacing/>
              <w:rPr>
                <w:rFonts w:ascii="Times New Roman" w:hAnsi="Times New Roman" w:cs="Times New Roman"/>
                <w:b/>
                <w:color w:val="000000" w:themeColor="text1"/>
                <w:sz w:val="20"/>
                <w:szCs w:val="20"/>
              </w:rPr>
            </w:pPr>
            <w:r w:rsidRPr="00D345BF">
              <w:rPr>
                <w:rFonts w:ascii="Times New Roman" w:hAnsi="Times New Roman" w:cs="Times New Roman"/>
                <w:b/>
                <w:color w:val="000000" w:themeColor="text1"/>
                <w:sz w:val="20"/>
                <w:szCs w:val="20"/>
              </w:rPr>
              <w:t>Серуен</w:t>
            </w:r>
          </w:p>
          <w:p w:rsidR="00FC68AE" w:rsidRPr="00D345BF" w:rsidRDefault="00FC68AE" w:rsidP="00FC68AE">
            <w:pPr>
              <w:contextualSpacing/>
              <w:rPr>
                <w:rFonts w:ascii="Times New Roman" w:hAnsi="Times New Roman" w:cs="Times New Roman"/>
                <w:b/>
                <w:color w:val="000000" w:themeColor="text1"/>
                <w:sz w:val="20"/>
                <w:szCs w:val="20"/>
              </w:rPr>
            </w:pPr>
            <w:r w:rsidRPr="00D345BF">
              <w:rPr>
                <w:rFonts w:ascii="Times New Roman" w:hAnsi="Times New Roman" w:cs="Times New Roman"/>
                <w:b/>
                <w:color w:val="000000" w:themeColor="text1"/>
                <w:sz w:val="20"/>
                <w:szCs w:val="20"/>
              </w:rPr>
              <w:t>Прогулка</w:t>
            </w:r>
          </w:p>
        </w:tc>
        <w:tc>
          <w:tcPr>
            <w:tcW w:w="1843" w:type="dxa"/>
          </w:tcPr>
          <w:p w:rsidR="00FC68AE" w:rsidRPr="00D345BF" w:rsidRDefault="00FC68AE" w:rsidP="00FC68AE">
            <w:pPr>
              <w:contextualSpacing/>
              <w:rPr>
                <w:rFonts w:ascii="Times New Roman" w:hAnsi="Times New Roman" w:cs="Times New Roman"/>
                <w:sz w:val="20"/>
                <w:szCs w:val="20"/>
                <w:lang w:val="kk-KZ"/>
              </w:rPr>
            </w:pPr>
          </w:p>
        </w:tc>
        <w:tc>
          <w:tcPr>
            <w:tcW w:w="1843" w:type="dxa"/>
          </w:tcPr>
          <w:p w:rsidR="00FC68AE" w:rsidRPr="00D345BF" w:rsidRDefault="00FC68AE" w:rsidP="00FC68AE">
            <w:pPr>
              <w:contextualSpacing/>
              <w:rPr>
                <w:rFonts w:ascii="Times New Roman" w:hAnsi="Times New Roman" w:cs="Times New Roman"/>
                <w:b/>
                <w:color w:val="000000" w:themeColor="text1"/>
                <w:sz w:val="20"/>
                <w:szCs w:val="20"/>
              </w:rPr>
            </w:pPr>
          </w:p>
        </w:tc>
        <w:tc>
          <w:tcPr>
            <w:tcW w:w="3402" w:type="dxa"/>
          </w:tcPr>
          <w:p w:rsidR="00FC68AE" w:rsidRPr="00D345BF" w:rsidRDefault="00FC68AE" w:rsidP="00FC68AE">
            <w:pPr>
              <w:pStyle w:val="a8"/>
              <w:contextualSpacing/>
              <w:rPr>
                <w:rFonts w:ascii="Times New Roman" w:hAnsi="Times New Roman"/>
                <w:sz w:val="20"/>
                <w:szCs w:val="20"/>
              </w:rPr>
            </w:pPr>
            <w:r w:rsidRPr="00D345BF">
              <w:rPr>
                <w:rFonts w:ascii="Times New Roman" w:hAnsi="Times New Roman"/>
                <w:b/>
                <w:sz w:val="20"/>
                <w:szCs w:val="20"/>
              </w:rPr>
              <w:t>Наблюдение за природой</w:t>
            </w:r>
            <w:r w:rsidRPr="00D345BF">
              <w:rPr>
                <w:rFonts w:ascii="Times New Roman" w:hAnsi="Times New Roman"/>
                <w:sz w:val="20"/>
                <w:szCs w:val="20"/>
              </w:rPr>
              <w:t xml:space="preserve"> – наблюдение за листопадом. </w:t>
            </w:r>
            <w:r w:rsidRPr="00D345BF">
              <w:rPr>
                <w:rFonts w:ascii="Times New Roman" w:hAnsi="Times New Roman"/>
                <w:b/>
                <w:sz w:val="20"/>
                <w:szCs w:val="20"/>
              </w:rPr>
              <w:t>Цель:</w:t>
            </w:r>
            <w:r w:rsidRPr="00D345BF">
              <w:rPr>
                <w:rFonts w:ascii="Times New Roman" w:hAnsi="Times New Roman"/>
                <w:sz w:val="20"/>
                <w:szCs w:val="20"/>
              </w:rPr>
              <w:t xml:space="preserve"> совершенствовать навыки безопасного поведения на улице</w:t>
            </w:r>
          </w:p>
          <w:p w:rsidR="00FC68AE" w:rsidRPr="00D345BF" w:rsidRDefault="00FC68AE" w:rsidP="00FC68AE">
            <w:pPr>
              <w:pStyle w:val="a8"/>
              <w:contextualSpacing/>
              <w:rPr>
                <w:rFonts w:ascii="Times New Roman" w:hAnsi="Times New Roman"/>
                <w:sz w:val="20"/>
                <w:szCs w:val="20"/>
              </w:rPr>
            </w:pPr>
            <w:r w:rsidRPr="00D345BF">
              <w:rPr>
                <w:rFonts w:ascii="Times New Roman" w:hAnsi="Times New Roman"/>
                <w:b/>
                <w:sz w:val="20"/>
                <w:szCs w:val="20"/>
              </w:rPr>
              <w:t xml:space="preserve">ДИ «Назови осенние явления природы» Цель: </w:t>
            </w:r>
            <w:r w:rsidRPr="00D345BF">
              <w:rPr>
                <w:rFonts w:ascii="Times New Roman" w:hAnsi="Times New Roman"/>
                <w:sz w:val="20"/>
                <w:szCs w:val="20"/>
              </w:rPr>
              <w:t>формирование навыков в умении образовывать и употреблять однокоренные слова, употреблять простые и сложные предложения – (</w:t>
            </w:r>
            <w:r w:rsidRPr="00D345BF">
              <w:rPr>
                <w:rFonts w:ascii="Times New Roman" w:hAnsi="Times New Roman"/>
                <w:b/>
                <w:sz w:val="20"/>
                <w:szCs w:val="20"/>
              </w:rPr>
              <w:t>коммуникативная, познавательная деятельность</w:t>
            </w:r>
            <w:r w:rsidRPr="00D345BF">
              <w:rPr>
                <w:rFonts w:ascii="Times New Roman" w:hAnsi="Times New Roman"/>
                <w:sz w:val="20"/>
                <w:szCs w:val="20"/>
              </w:rPr>
              <w:t>)</w:t>
            </w:r>
          </w:p>
          <w:p w:rsidR="007652BA" w:rsidRPr="00D345BF" w:rsidRDefault="00FC68AE" w:rsidP="00FC68AE">
            <w:pPr>
              <w:pStyle w:val="a8"/>
              <w:contextualSpacing/>
              <w:rPr>
                <w:rFonts w:ascii="Times New Roman" w:hAnsi="Times New Roman"/>
                <w:b/>
                <w:sz w:val="20"/>
                <w:szCs w:val="20"/>
              </w:rPr>
            </w:pPr>
            <w:r w:rsidRPr="00D345BF">
              <w:rPr>
                <w:rFonts w:ascii="Times New Roman" w:hAnsi="Times New Roman"/>
                <w:b/>
                <w:sz w:val="20"/>
                <w:szCs w:val="20"/>
              </w:rPr>
              <w:t>ПИ</w:t>
            </w:r>
            <w:r w:rsidR="007652BA" w:rsidRPr="00D345BF">
              <w:rPr>
                <w:rFonts w:ascii="Times New Roman" w:hAnsi="Times New Roman"/>
                <w:b/>
                <w:sz w:val="20"/>
                <w:szCs w:val="20"/>
              </w:rPr>
              <w:t>**</w:t>
            </w:r>
            <w:r w:rsidRPr="00D345BF">
              <w:rPr>
                <w:rFonts w:ascii="Times New Roman" w:hAnsi="Times New Roman"/>
                <w:b/>
                <w:sz w:val="20"/>
                <w:szCs w:val="20"/>
              </w:rPr>
              <w:t xml:space="preserve"> «Море волнуется»</w:t>
            </w:r>
          </w:p>
          <w:p w:rsidR="00FC68AE" w:rsidRPr="00D345BF" w:rsidRDefault="00FC68AE" w:rsidP="00FC68AE">
            <w:pPr>
              <w:pStyle w:val="a8"/>
              <w:contextualSpacing/>
              <w:rPr>
                <w:rFonts w:ascii="Times New Roman" w:hAnsi="Times New Roman"/>
                <w:b/>
                <w:sz w:val="20"/>
                <w:szCs w:val="20"/>
              </w:rPr>
            </w:pPr>
            <w:r w:rsidRPr="00D345BF">
              <w:rPr>
                <w:rFonts w:ascii="Times New Roman" w:hAnsi="Times New Roman"/>
                <w:b/>
                <w:sz w:val="20"/>
                <w:szCs w:val="20"/>
              </w:rPr>
              <w:t>Цель:</w:t>
            </w:r>
            <w:r w:rsidRPr="00D345BF">
              <w:rPr>
                <w:rFonts w:ascii="Times New Roman" w:hAnsi="Times New Roman"/>
                <w:sz w:val="20"/>
                <w:szCs w:val="20"/>
              </w:rPr>
              <w:t xml:space="preserve">  обогащать двигательный опыт детей через совершенствование основных движений, подвижных игр </w:t>
            </w:r>
            <w:r w:rsidRPr="00D345BF">
              <w:rPr>
                <w:rFonts w:ascii="Times New Roman" w:hAnsi="Times New Roman"/>
                <w:i/>
                <w:sz w:val="20"/>
                <w:szCs w:val="20"/>
              </w:rPr>
              <w:lastRenderedPageBreak/>
              <w:t>(двигательная</w:t>
            </w:r>
            <w:r w:rsidR="007652BA" w:rsidRPr="00D345BF">
              <w:rPr>
                <w:rFonts w:ascii="Times New Roman" w:hAnsi="Times New Roman"/>
                <w:i/>
                <w:sz w:val="20"/>
                <w:szCs w:val="20"/>
              </w:rPr>
              <w:t xml:space="preserve"> деятельность</w:t>
            </w:r>
            <w:r w:rsidRPr="00D345BF">
              <w:rPr>
                <w:rFonts w:ascii="Times New Roman" w:hAnsi="Times New Roman"/>
                <w:i/>
                <w:sz w:val="20"/>
                <w:szCs w:val="20"/>
              </w:rPr>
              <w:t>)</w:t>
            </w:r>
          </w:p>
          <w:p w:rsidR="00FC68AE" w:rsidRPr="00D345BF" w:rsidRDefault="00FC68AE" w:rsidP="00FC68AE">
            <w:pPr>
              <w:contextualSpacing/>
              <w:rPr>
                <w:rFonts w:ascii="Times New Roman" w:hAnsi="Times New Roman" w:cs="Times New Roman"/>
                <w:color w:val="000000" w:themeColor="text1"/>
                <w:sz w:val="20"/>
                <w:szCs w:val="20"/>
              </w:rPr>
            </w:pPr>
            <w:r w:rsidRPr="00D345BF">
              <w:rPr>
                <w:rFonts w:ascii="Times New Roman" w:eastAsiaTheme="minorEastAsia" w:hAnsi="Times New Roman"/>
                <w:b/>
                <w:sz w:val="20"/>
                <w:szCs w:val="20"/>
                <w:lang w:eastAsia="ru-RU"/>
              </w:rPr>
              <w:t>Инд раб:</w:t>
            </w:r>
            <w:r w:rsidRPr="00D345BF">
              <w:rPr>
                <w:rFonts w:ascii="Times New Roman" w:eastAsiaTheme="minorEastAsia" w:hAnsi="Times New Roman"/>
                <w:sz w:val="20"/>
                <w:szCs w:val="20"/>
                <w:lang w:eastAsia="ru-RU"/>
              </w:rPr>
              <w:t>с Ульяна С., Богдан П. над умением различать круглую и овальную форму</w:t>
            </w:r>
          </w:p>
        </w:tc>
        <w:tc>
          <w:tcPr>
            <w:tcW w:w="2693" w:type="dxa"/>
            <w:gridSpan w:val="4"/>
          </w:tcPr>
          <w:p w:rsidR="00FC68AE" w:rsidRPr="00D345BF" w:rsidRDefault="00FC68AE" w:rsidP="00FC68AE">
            <w:pPr>
              <w:contextualSpacing/>
              <w:rPr>
                <w:rFonts w:ascii="Times New Roman" w:hAnsi="Times New Roman" w:cs="Times New Roman"/>
                <w:b/>
                <w:sz w:val="20"/>
                <w:szCs w:val="20"/>
              </w:rPr>
            </w:pPr>
            <w:r w:rsidRPr="00D345BF">
              <w:rPr>
                <w:rFonts w:ascii="Times New Roman" w:hAnsi="Times New Roman" w:cs="Times New Roman"/>
                <w:b/>
                <w:sz w:val="20"/>
                <w:szCs w:val="20"/>
              </w:rPr>
              <w:lastRenderedPageBreak/>
              <w:t>Наблюдение за неживым объектом</w:t>
            </w:r>
            <w:r w:rsidRPr="00D345BF">
              <w:rPr>
                <w:rFonts w:ascii="Times New Roman" w:hAnsi="Times New Roman" w:cs="Times New Roman"/>
                <w:sz w:val="20"/>
                <w:szCs w:val="20"/>
              </w:rPr>
              <w:t xml:space="preserve"> –лиственница. </w:t>
            </w:r>
            <w:r w:rsidRPr="00D345BF">
              <w:rPr>
                <w:rFonts w:ascii="Times New Roman" w:hAnsi="Times New Roman" w:cs="Times New Roman"/>
                <w:b/>
                <w:sz w:val="20"/>
                <w:szCs w:val="20"/>
              </w:rPr>
              <w:t>Цель:</w:t>
            </w:r>
            <w:r w:rsidRPr="00D345BF">
              <w:rPr>
                <w:rFonts w:ascii="Times New Roman" w:hAnsi="Times New Roman" w:cs="Times New Roman"/>
                <w:sz w:val="20"/>
                <w:szCs w:val="20"/>
              </w:rPr>
              <w:t xml:space="preserve"> обогащение словарного запаса детей</w:t>
            </w:r>
          </w:p>
          <w:p w:rsidR="00FC68AE" w:rsidRPr="00D345BF" w:rsidRDefault="00FC68AE" w:rsidP="00FC68AE">
            <w:pPr>
              <w:contextualSpacing/>
              <w:rPr>
                <w:rFonts w:ascii="Times New Roman" w:hAnsi="Times New Roman" w:cs="Times New Roman"/>
                <w:i/>
                <w:sz w:val="20"/>
                <w:szCs w:val="20"/>
              </w:rPr>
            </w:pPr>
            <w:r w:rsidRPr="00D345BF">
              <w:rPr>
                <w:rFonts w:ascii="Times New Roman" w:hAnsi="Times New Roman" w:cs="Times New Roman"/>
                <w:i/>
                <w:sz w:val="20"/>
                <w:szCs w:val="20"/>
              </w:rPr>
              <w:t>(коммуникативная, познавательная деятельность)</w:t>
            </w:r>
          </w:p>
          <w:p w:rsidR="00FC68AE" w:rsidRPr="00D345BF" w:rsidRDefault="00FC68AE" w:rsidP="00FC68AE">
            <w:pPr>
              <w:pStyle w:val="a8"/>
              <w:contextualSpacing/>
              <w:rPr>
                <w:rFonts w:ascii="Times New Roman" w:hAnsi="Times New Roman"/>
                <w:sz w:val="20"/>
                <w:szCs w:val="20"/>
              </w:rPr>
            </w:pPr>
            <w:r w:rsidRPr="00D345BF">
              <w:rPr>
                <w:rFonts w:ascii="Times New Roman" w:hAnsi="Times New Roman"/>
                <w:b/>
                <w:sz w:val="20"/>
                <w:szCs w:val="20"/>
              </w:rPr>
              <w:t>ПИ</w:t>
            </w:r>
            <w:r w:rsidR="00715C8C" w:rsidRPr="00D345BF">
              <w:rPr>
                <w:rFonts w:ascii="Times New Roman" w:hAnsi="Times New Roman"/>
                <w:b/>
                <w:sz w:val="20"/>
                <w:szCs w:val="20"/>
              </w:rPr>
              <w:t>**</w:t>
            </w:r>
            <w:r w:rsidRPr="00D345BF">
              <w:rPr>
                <w:rFonts w:ascii="Times New Roman" w:hAnsi="Times New Roman"/>
                <w:b/>
                <w:sz w:val="20"/>
                <w:szCs w:val="20"/>
              </w:rPr>
              <w:t xml:space="preserve"> «Бросить и поймать» Цель: </w:t>
            </w:r>
            <w:r w:rsidRPr="00D345BF">
              <w:rPr>
                <w:rFonts w:ascii="Times New Roman" w:hAnsi="Times New Roman"/>
                <w:sz w:val="20"/>
                <w:szCs w:val="20"/>
              </w:rPr>
              <w:t xml:space="preserve"> - обогащать двигательный опыт детей через совершенствование основных движений</w:t>
            </w:r>
            <w:r w:rsidRPr="00D345BF">
              <w:rPr>
                <w:rFonts w:ascii="Times New Roman" w:hAnsi="Times New Roman"/>
                <w:b/>
                <w:sz w:val="20"/>
                <w:szCs w:val="20"/>
              </w:rPr>
              <w:t xml:space="preserve"> </w:t>
            </w:r>
            <w:r w:rsidRPr="00D345BF">
              <w:rPr>
                <w:rFonts w:ascii="Times New Roman" w:hAnsi="Times New Roman"/>
                <w:i/>
                <w:sz w:val="20"/>
                <w:szCs w:val="20"/>
              </w:rPr>
              <w:t>(двигательная)</w:t>
            </w:r>
          </w:p>
          <w:p w:rsidR="00FC68AE" w:rsidRPr="00D345BF" w:rsidRDefault="00FC68AE" w:rsidP="00FC68AE">
            <w:pPr>
              <w:contextualSpacing/>
              <w:rPr>
                <w:rFonts w:ascii="Times New Roman" w:hAnsi="Times New Roman" w:cs="Times New Roman"/>
                <w:b/>
                <w:color w:val="000000" w:themeColor="text1"/>
                <w:sz w:val="20"/>
                <w:szCs w:val="20"/>
              </w:rPr>
            </w:pPr>
            <w:r w:rsidRPr="00D345BF">
              <w:rPr>
                <w:rFonts w:ascii="Times New Roman" w:eastAsiaTheme="minorEastAsia" w:hAnsi="Times New Roman" w:cs="Times New Roman"/>
                <w:b/>
                <w:sz w:val="20"/>
                <w:szCs w:val="20"/>
                <w:lang w:eastAsia="ru-RU"/>
              </w:rPr>
              <w:t>Инд раб:</w:t>
            </w:r>
            <w:r w:rsidRPr="00D345BF">
              <w:rPr>
                <w:rFonts w:ascii="Times New Roman" w:eastAsiaTheme="minorEastAsia" w:hAnsi="Times New Roman" w:cs="Times New Roman"/>
                <w:sz w:val="20"/>
                <w:szCs w:val="20"/>
                <w:lang w:eastAsia="ru-RU"/>
              </w:rPr>
              <w:t xml:space="preserve">с Линара Ш., Миалина Л. над умением </w:t>
            </w:r>
            <w:r w:rsidRPr="00D345BF">
              <w:rPr>
                <w:rFonts w:ascii="Times New Roman" w:eastAsiaTheme="minorEastAsia" w:hAnsi="Times New Roman" w:cs="Times New Roman"/>
                <w:sz w:val="20"/>
                <w:szCs w:val="20"/>
                <w:lang w:eastAsia="ru-RU"/>
              </w:rPr>
              <w:lastRenderedPageBreak/>
              <w:t>употреблять в самостоятельной речи простые и сложные предложения</w:t>
            </w:r>
          </w:p>
        </w:tc>
        <w:tc>
          <w:tcPr>
            <w:tcW w:w="2698" w:type="dxa"/>
          </w:tcPr>
          <w:p w:rsidR="00FC68AE" w:rsidRPr="00D345BF" w:rsidRDefault="00FC68AE" w:rsidP="00FC68AE">
            <w:pPr>
              <w:pStyle w:val="a8"/>
              <w:contextualSpacing/>
              <w:rPr>
                <w:rFonts w:ascii="Times New Roman" w:hAnsi="Times New Roman"/>
                <w:sz w:val="20"/>
                <w:szCs w:val="20"/>
              </w:rPr>
            </w:pPr>
            <w:r w:rsidRPr="00D345BF">
              <w:rPr>
                <w:rFonts w:ascii="Times New Roman" w:hAnsi="Times New Roman"/>
                <w:b/>
                <w:sz w:val="20"/>
                <w:szCs w:val="20"/>
              </w:rPr>
              <w:lastRenderedPageBreak/>
              <w:t>Наблюдение за погодой</w:t>
            </w:r>
            <w:r w:rsidRPr="00D345BF">
              <w:rPr>
                <w:rFonts w:ascii="Times New Roman" w:hAnsi="Times New Roman"/>
                <w:sz w:val="20"/>
                <w:szCs w:val="20"/>
              </w:rPr>
              <w:t xml:space="preserve"> – наблюдение за дождем. </w:t>
            </w:r>
            <w:r w:rsidRPr="00D345BF">
              <w:rPr>
                <w:rFonts w:ascii="Times New Roman" w:hAnsi="Times New Roman"/>
                <w:b/>
                <w:sz w:val="20"/>
                <w:szCs w:val="20"/>
              </w:rPr>
              <w:t>Цель:</w:t>
            </w:r>
            <w:r w:rsidRPr="00D345BF">
              <w:rPr>
                <w:rFonts w:ascii="Times New Roman" w:hAnsi="Times New Roman"/>
                <w:sz w:val="20"/>
                <w:szCs w:val="20"/>
              </w:rPr>
              <w:t xml:space="preserve"> обогащение словарного запаса детей существительными, формирование навыков в умении образовывать и употреблять однокоренные слова</w:t>
            </w:r>
          </w:p>
          <w:p w:rsidR="00FC68AE" w:rsidRPr="00D345BF" w:rsidRDefault="00FC68AE" w:rsidP="00FC68AE">
            <w:pPr>
              <w:contextualSpacing/>
              <w:rPr>
                <w:rFonts w:ascii="Times New Roman" w:hAnsi="Times New Roman" w:cs="Times New Roman"/>
                <w:i/>
                <w:sz w:val="20"/>
                <w:szCs w:val="20"/>
              </w:rPr>
            </w:pPr>
            <w:r w:rsidRPr="00D345BF">
              <w:rPr>
                <w:rFonts w:ascii="Times New Roman" w:hAnsi="Times New Roman" w:cs="Times New Roman"/>
                <w:b/>
                <w:sz w:val="20"/>
                <w:szCs w:val="20"/>
              </w:rPr>
              <w:t xml:space="preserve"> </w:t>
            </w:r>
            <w:r w:rsidRPr="00D345BF">
              <w:rPr>
                <w:rFonts w:ascii="Times New Roman" w:hAnsi="Times New Roman" w:cs="Times New Roman"/>
                <w:i/>
                <w:sz w:val="20"/>
                <w:szCs w:val="20"/>
              </w:rPr>
              <w:t>(коммуникативная, познавательная деятельность)</w:t>
            </w:r>
          </w:p>
          <w:p w:rsidR="00FC68AE" w:rsidRPr="00D345BF" w:rsidRDefault="00FC68AE" w:rsidP="00FC68AE">
            <w:pPr>
              <w:pStyle w:val="a8"/>
              <w:contextualSpacing/>
              <w:rPr>
                <w:rFonts w:ascii="Times New Roman" w:hAnsi="Times New Roman"/>
                <w:sz w:val="20"/>
                <w:szCs w:val="20"/>
              </w:rPr>
            </w:pPr>
            <w:r w:rsidRPr="00D345BF">
              <w:rPr>
                <w:rFonts w:ascii="Times New Roman" w:hAnsi="Times New Roman"/>
                <w:b/>
                <w:sz w:val="20"/>
                <w:szCs w:val="20"/>
              </w:rPr>
              <w:t>ДИ: «Что изменилось»Цель:</w:t>
            </w:r>
            <w:r w:rsidRPr="00D345BF">
              <w:rPr>
                <w:rFonts w:ascii="Times New Roman" w:hAnsi="Times New Roman"/>
                <w:sz w:val="20"/>
                <w:szCs w:val="20"/>
              </w:rPr>
              <w:t xml:space="preserve"> обучение диалогической речи по картинкам на тему </w:t>
            </w:r>
            <w:r w:rsidRPr="00D345BF">
              <w:rPr>
                <w:rFonts w:ascii="Times New Roman" w:hAnsi="Times New Roman"/>
                <w:sz w:val="20"/>
                <w:szCs w:val="20"/>
              </w:rPr>
              <w:lastRenderedPageBreak/>
              <w:t>осени</w:t>
            </w:r>
          </w:p>
          <w:p w:rsidR="00FC68AE" w:rsidRPr="00D345BF" w:rsidRDefault="00FC68AE" w:rsidP="00FC68AE">
            <w:pPr>
              <w:pStyle w:val="a8"/>
              <w:contextualSpacing/>
              <w:rPr>
                <w:rFonts w:ascii="Times New Roman" w:hAnsi="Times New Roman"/>
                <w:b/>
                <w:sz w:val="20"/>
                <w:szCs w:val="20"/>
              </w:rPr>
            </w:pPr>
            <w:r w:rsidRPr="00D345BF">
              <w:rPr>
                <w:rFonts w:ascii="Times New Roman" w:hAnsi="Times New Roman"/>
                <w:b/>
                <w:sz w:val="20"/>
                <w:szCs w:val="20"/>
              </w:rPr>
              <w:t>ПИ«Ловля мышек Цель:</w:t>
            </w:r>
            <w:r w:rsidRPr="00D345BF">
              <w:rPr>
                <w:rFonts w:ascii="Times New Roman" w:hAnsi="Times New Roman"/>
                <w:sz w:val="20"/>
                <w:szCs w:val="20"/>
              </w:rPr>
              <w:t xml:space="preserve"> обогащать двигательный опыт детей через совершенствование основных движений, подвижных игр.(</w:t>
            </w:r>
            <w:r w:rsidRPr="00D345BF">
              <w:rPr>
                <w:rFonts w:ascii="Times New Roman" w:hAnsi="Times New Roman"/>
                <w:i/>
                <w:sz w:val="20"/>
                <w:szCs w:val="20"/>
              </w:rPr>
              <w:t>двигательная)</w:t>
            </w:r>
          </w:p>
          <w:p w:rsidR="00FC68AE" w:rsidRPr="00D345BF" w:rsidRDefault="00FC68AE" w:rsidP="00FC68AE">
            <w:pPr>
              <w:pStyle w:val="a8"/>
              <w:contextualSpacing/>
              <w:rPr>
                <w:rFonts w:ascii="Times New Roman" w:hAnsi="Times New Roman"/>
                <w:sz w:val="20"/>
                <w:szCs w:val="20"/>
              </w:rPr>
            </w:pPr>
            <w:r w:rsidRPr="00D345BF">
              <w:rPr>
                <w:rFonts w:ascii="Times New Roman" w:eastAsiaTheme="minorEastAsia" w:hAnsi="Times New Roman"/>
                <w:b/>
                <w:sz w:val="20"/>
                <w:szCs w:val="20"/>
                <w:lang w:eastAsia="ru-RU"/>
              </w:rPr>
              <w:t>Инд раб:</w:t>
            </w:r>
            <w:r w:rsidRPr="00D345BF">
              <w:rPr>
                <w:rFonts w:ascii="Times New Roman" w:eastAsiaTheme="minorEastAsia" w:hAnsi="Times New Roman"/>
                <w:sz w:val="20"/>
                <w:szCs w:val="20"/>
                <w:lang w:eastAsia="ru-RU"/>
              </w:rPr>
              <w:t>с  Павел Ш., Матвей Д.</w:t>
            </w:r>
            <w:r w:rsidRPr="00D345BF">
              <w:rPr>
                <w:rFonts w:ascii="Times New Roman" w:hAnsi="Times New Roman"/>
                <w:sz w:val="20"/>
                <w:szCs w:val="20"/>
                <w:lang w:val="kk-KZ"/>
              </w:rPr>
              <w:t>Ф</w:t>
            </w:r>
            <w:r w:rsidRPr="00D345BF">
              <w:rPr>
                <w:rFonts w:ascii="Times New Roman" w:hAnsi="Times New Roman"/>
                <w:sz w:val="20"/>
                <w:szCs w:val="20"/>
              </w:rPr>
              <w:t>ормирование навыков рассматривания и обследования, различия и называния предметов, их величину, цвет,</w:t>
            </w:r>
            <w:r w:rsidRPr="00D345BF">
              <w:rPr>
                <w:rFonts w:ascii="Times New Roman" w:hAnsi="Times New Roman"/>
                <w:spacing w:val="-6"/>
                <w:sz w:val="20"/>
                <w:szCs w:val="20"/>
              </w:rPr>
              <w:t xml:space="preserve"> </w:t>
            </w:r>
            <w:r w:rsidRPr="00D345BF">
              <w:rPr>
                <w:rFonts w:ascii="Times New Roman" w:hAnsi="Times New Roman"/>
                <w:sz w:val="20"/>
                <w:szCs w:val="20"/>
              </w:rPr>
              <w:t>форму;</w:t>
            </w:r>
          </w:p>
          <w:p w:rsidR="00FC68AE" w:rsidRPr="00D345BF" w:rsidRDefault="00FC68AE" w:rsidP="00FC68AE">
            <w:pPr>
              <w:contextualSpacing/>
              <w:rPr>
                <w:rFonts w:ascii="Times New Roman" w:hAnsi="Times New Roman" w:cs="Times New Roman"/>
                <w:b/>
                <w:color w:val="000000" w:themeColor="text1"/>
                <w:sz w:val="20"/>
                <w:szCs w:val="20"/>
              </w:rPr>
            </w:pPr>
          </w:p>
        </w:tc>
      </w:tr>
      <w:tr w:rsidR="00FC68AE" w:rsidRPr="00D345BF" w:rsidTr="007652BA">
        <w:trPr>
          <w:trHeight w:val="10"/>
        </w:trPr>
        <w:tc>
          <w:tcPr>
            <w:tcW w:w="3373" w:type="dxa"/>
          </w:tcPr>
          <w:p w:rsidR="00FC68AE" w:rsidRPr="00D345BF" w:rsidRDefault="00FC68AE" w:rsidP="00FC68AE">
            <w:pPr>
              <w:pStyle w:val="TableParagraph"/>
              <w:ind w:left="22"/>
              <w:contextualSpacing/>
              <w:rPr>
                <w:rFonts w:ascii="Times New Roman" w:hAnsi="Times New Roman" w:cs="Times New Roman"/>
                <w:b/>
                <w:color w:val="000000" w:themeColor="text1"/>
                <w:sz w:val="20"/>
                <w:szCs w:val="20"/>
              </w:rPr>
            </w:pPr>
            <w:r w:rsidRPr="00D345BF">
              <w:rPr>
                <w:rFonts w:ascii="Times New Roman" w:hAnsi="Times New Roman" w:cs="Times New Roman"/>
                <w:b/>
                <w:color w:val="000000" w:themeColor="text1"/>
                <w:sz w:val="20"/>
                <w:szCs w:val="20"/>
              </w:rPr>
              <w:lastRenderedPageBreak/>
              <w:t>Дербесбалалардыңқызметі Самостоятельная</w:t>
            </w:r>
          </w:p>
          <w:p w:rsidR="00FC68AE" w:rsidRPr="00D345BF" w:rsidRDefault="00FC68AE" w:rsidP="00FC68AE">
            <w:pPr>
              <w:contextualSpacing/>
              <w:rPr>
                <w:rFonts w:ascii="Times New Roman" w:hAnsi="Times New Roman" w:cs="Times New Roman"/>
                <w:color w:val="000000" w:themeColor="text1"/>
                <w:sz w:val="20"/>
                <w:szCs w:val="20"/>
              </w:rPr>
            </w:pPr>
            <w:r w:rsidRPr="00D345BF">
              <w:rPr>
                <w:rFonts w:ascii="Times New Roman" w:hAnsi="Times New Roman" w:cs="Times New Roman"/>
                <w:b/>
                <w:color w:val="000000" w:themeColor="text1"/>
                <w:sz w:val="20"/>
                <w:szCs w:val="20"/>
              </w:rPr>
              <w:t>Деятельность детей</w:t>
            </w:r>
          </w:p>
        </w:tc>
        <w:tc>
          <w:tcPr>
            <w:tcW w:w="1843" w:type="dxa"/>
          </w:tcPr>
          <w:p w:rsidR="00FC68AE" w:rsidRPr="00D345BF" w:rsidRDefault="00FC68AE" w:rsidP="00FC68AE">
            <w:pPr>
              <w:shd w:val="clear" w:color="auto" w:fill="FFFFFF"/>
              <w:contextualSpacing/>
              <w:rPr>
                <w:rFonts w:ascii="Times New Roman" w:eastAsia="Times New Roman" w:hAnsi="Times New Roman" w:cs="Times New Roman"/>
                <w:color w:val="000000"/>
                <w:sz w:val="20"/>
                <w:szCs w:val="20"/>
                <w:lang w:val="kk-KZ" w:eastAsia="ru-RU"/>
              </w:rPr>
            </w:pPr>
          </w:p>
        </w:tc>
        <w:tc>
          <w:tcPr>
            <w:tcW w:w="1843" w:type="dxa"/>
          </w:tcPr>
          <w:p w:rsidR="00FC68AE" w:rsidRPr="00D345BF" w:rsidRDefault="00FC68AE" w:rsidP="00FC68AE">
            <w:pPr>
              <w:shd w:val="clear" w:color="auto" w:fill="FFFFFF"/>
              <w:contextualSpacing/>
              <w:rPr>
                <w:rFonts w:ascii="Times New Roman" w:eastAsia="Times New Roman" w:hAnsi="Times New Roman" w:cs="Times New Roman"/>
                <w:color w:val="000000"/>
                <w:sz w:val="20"/>
                <w:szCs w:val="20"/>
                <w:lang w:val="kk-KZ" w:eastAsia="ru-RU"/>
              </w:rPr>
            </w:pPr>
          </w:p>
        </w:tc>
        <w:tc>
          <w:tcPr>
            <w:tcW w:w="3402" w:type="dxa"/>
          </w:tcPr>
          <w:p w:rsidR="00FC68AE" w:rsidRPr="00D345BF" w:rsidRDefault="00FC68AE" w:rsidP="00FC68AE">
            <w:pPr>
              <w:contextualSpacing/>
              <w:jc w:val="both"/>
              <w:rPr>
                <w:rFonts w:ascii="Times New Roman" w:hAnsi="Times New Roman" w:cs="Times New Roman"/>
                <w:sz w:val="20"/>
                <w:szCs w:val="20"/>
              </w:rPr>
            </w:pPr>
            <w:r w:rsidRPr="00D345BF">
              <w:rPr>
                <w:rFonts w:ascii="Times New Roman" w:hAnsi="Times New Roman" w:cs="Times New Roman"/>
                <w:b/>
                <w:color w:val="000000" w:themeColor="text1"/>
                <w:sz w:val="20"/>
                <w:szCs w:val="20"/>
              </w:rPr>
              <w:t xml:space="preserve">Сюжетно-ролевая игра «Овощной магазин» Цель: </w:t>
            </w:r>
            <w:r w:rsidRPr="00D345BF">
              <w:rPr>
                <w:rFonts w:ascii="Times New Roman" w:hAnsi="Times New Roman" w:cs="Times New Roman"/>
                <w:sz w:val="20"/>
                <w:szCs w:val="20"/>
              </w:rPr>
              <w:t xml:space="preserve">обучение диалогической речи. Формирование умения использовать в речи математические термины. Закрепление представления об овощах. </w:t>
            </w:r>
          </w:p>
          <w:p w:rsidR="00FC68AE" w:rsidRPr="00D345BF" w:rsidRDefault="00FC68AE" w:rsidP="00FC68AE">
            <w:pPr>
              <w:pStyle w:val="a8"/>
              <w:contextualSpacing/>
              <w:rPr>
                <w:rFonts w:ascii="Times New Roman" w:hAnsi="Times New Roman"/>
                <w:sz w:val="20"/>
                <w:szCs w:val="20"/>
              </w:rPr>
            </w:pPr>
            <w:r w:rsidRPr="00D345BF">
              <w:rPr>
                <w:rFonts w:ascii="Times New Roman" w:hAnsi="Times New Roman"/>
                <w:sz w:val="20"/>
                <w:szCs w:val="20"/>
              </w:rPr>
              <w:t>Билингвальный компонент</w:t>
            </w:r>
            <w:r w:rsidR="007652BA" w:rsidRPr="00D345BF">
              <w:rPr>
                <w:rFonts w:ascii="Times New Roman" w:hAnsi="Times New Roman"/>
                <w:sz w:val="20"/>
                <w:szCs w:val="20"/>
              </w:rPr>
              <w:t>***</w:t>
            </w:r>
            <w:r w:rsidRPr="00D345BF">
              <w:rPr>
                <w:rFonts w:ascii="Times New Roman" w:hAnsi="Times New Roman"/>
                <w:sz w:val="20"/>
                <w:szCs w:val="20"/>
              </w:rPr>
              <w:t xml:space="preserve">: </w:t>
            </w:r>
            <w:r w:rsidRPr="00D345BF">
              <w:rPr>
                <w:rFonts w:ascii="Times New Roman" w:hAnsi="Times New Roman"/>
                <w:sz w:val="20"/>
                <w:szCs w:val="20"/>
                <w:lang w:val="kk-KZ"/>
              </w:rPr>
              <w:t>Сәбіз, пияз, қияр, қызылша,  картоп, қызанақ</w:t>
            </w:r>
          </w:p>
        </w:tc>
        <w:tc>
          <w:tcPr>
            <w:tcW w:w="2693" w:type="dxa"/>
            <w:gridSpan w:val="4"/>
          </w:tcPr>
          <w:p w:rsidR="00FC68AE" w:rsidRPr="00D345BF" w:rsidRDefault="00FC68AE" w:rsidP="00FC68AE">
            <w:pPr>
              <w:contextualSpacing/>
              <w:jc w:val="both"/>
              <w:rPr>
                <w:rFonts w:ascii="Times New Roman" w:hAnsi="Times New Roman" w:cs="Times New Roman"/>
                <w:sz w:val="20"/>
                <w:szCs w:val="20"/>
              </w:rPr>
            </w:pPr>
            <w:r w:rsidRPr="00D345BF">
              <w:rPr>
                <w:rFonts w:ascii="Times New Roman" w:hAnsi="Times New Roman" w:cs="Times New Roman"/>
                <w:b/>
                <w:color w:val="000000" w:themeColor="text1"/>
                <w:sz w:val="20"/>
                <w:szCs w:val="20"/>
              </w:rPr>
              <w:t xml:space="preserve">Лепка из пластилина – круглые и овальные овощи. Цель: </w:t>
            </w:r>
            <w:r w:rsidRPr="00D345BF">
              <w:rPr>
                <w:rFonts w:ascii="Times New Roman" w:hAnsi="Times New Roman" w:cs="Times New Roman"/>
                <w:sz w:val="20"/>
                <w:szCs w:val="20"/>
              </w:rPr>
              <w:t>Формирование умений лепить с натуры овощи разной формы и величины, пользуясь движениями всей кисти руки и, главным образом, пальцев</w:t>
            </w:r>
          </w:p>
          <w:p w:rsidR="00FC68AE" w:rsidRPr="00D345BF" w:rsidRDefault="00FC68AE" w:rsidP="00FC68AE">
            <w:pPr>
              <w:contextualSpacing/>
              <w:rPr>
                <w:rFonts w:ascii="Times New Roman" w:hAnsi="Times New Roman" w:cs="Times New Roman"/>
                <w:color w:val="000000" w:themeColor="text1"/>
                <w:sz w:val="20"/>
                <w:szCs w:val="20"/>
              </w:rPr>
            </w:pPr>
            <w:r w:rsidRPr="00D345BF">
              <w:rPr>
                <w:rFonts w:ascii="Times New Roman" w:hAnsi="Times New Roman" w:cs="Times New Roman"/>
                <w:sz w:val="20"/>
                <w:szCs w:val="20"/>
              </w:rPr>
              <w:t>Билингвальный компонент</w:t>
            </w:r>
            <w:r w:rsidR="00715C8C" w:rsidRPr="00D345BF">
              <w:rPr>
                <w:rFonts w:ascii="Times New Roman" w:hAnsi="Times New Roman" w:cs="Times New Roman"/>
                <w:sz w:val="20"/>
                <w:szCs w:val="20"/>
              </w:rPr>
              <w:t>***</w:t>
            </w:r>
            <w:r w:rsidRPr="00D345BF">
              <w:rPr>
                <w:rFonts w:ascii="Times New Roman" w:hAnsi="Times New Roman" w:cs="Times New Roman"/>
                <w:sz w:val="20"/>
                <w:szCs w:val="20"/>
              </w:rPr>
              <w:t xml:space="preserve">: </w:t>
            </w:r>
            <w:r w:rsidRPr="00D345BF">
              <w:rPr>
                <w:rFonts w:ascii="Times New Roman" w:hAnsi="Times New Roman" w:cs="Times New Roman"/>
                <w:sz w:val="20"/>
                <w:szCs w:val="20"/>
                <w:lang w:val="kk-KZ"/>
              </w:rPr>
              <w:t>Сәбіз, пияз, қияр, қызылша,  картоп, қызанақ</w:t>
            </w:r>
          </w:p>
        </w:tc>
        <w:tc>
          <w:tcPr>
            <w:tcW w:w="2698" w:type="dxa"/>
          </w:tcPr>
          <w:p w:rsidR="00FC68AE" w:rsidRPr="00D345BF" w:rsidRDefault="00FC68AE" w:rsidP="00FC68AE">
            <w:pPr>
              <w:pStyle w:val="a8"/>
              <w:contextualSpacing/>
              <w:rPr>
                <w:rFonts w:ascii="Times New Roman" w:eastAsia="Times New Roman" w:hAnsi="Times New Roman"/>
                <w:sz w:val="20"/>
                <w:szCs w:val="20"/>
                <w:lang w:eastAsia="ru-RU"/>
              </w:rPr>
            </w:pPr>
            <w:r w:rsidRPr="00D345BF">
              <w:rPr>
                <w:rFonts w:ascii="Times New Roman" w:hAnsi="Times New Roman"/>
                <w:b/>
                <w:sz w:val="20"/>
                <w:szCs w:val="20"/>
              </w:rPr>
              <w:t xml:space="preserve">ДИ «Мало-много» Цель: </w:t>
            </w:r>
            <w:r w:rsidRPr="00D345BF">
              <w:rPr>
                <w:rFonts w:ascii="Times New Roman" w:hAnsi="Times New Roman"/>
                <w:sz w:val="20"/>
                <w:szCs w:val="20"/>
              </w:rPr>
              <w:t xml:space="preserve">Развитие понятий о числах как показателях различных множеств </w:t>
            </w:r>
          </w:p>
        </w:tc>
      </w:tr>
      <w:tr w:rsidR="00FC68AE" w:rsidRPr="00D345BF" w:rsidTr="007652BA">
        <w:trPr>
          <w:trHeight w:val="42"/>
        </w:trPr>
        <w:tc>
          <w:tcPr>
            <w:tcW w:w="3373" w:type="dxa"/>
          </w:tcPr>
          <w:p w:rsidR="00FC68AE" w:rsidRPr="00D345BF" w:rsidRDefault="00FC68AE" w:rsidP="00FC68AE">
            <w:pPr>
              <w:pStyle w:val="TableParagraph"/>
              <w:ind w:left="22"/>
              <w:contextualSpacing/>
              <w:rPr>
                <w:rFonts w:ascii="Times New Roman" w:hAnsi="Times New Roman" w:cs="Times New Roman"/>
                <w:b/>
                <w:color w:val="000000" w:themeColor="text1"/>
                <w:sz w:val="20"/>
                <w:szCs w:val="20"/>
              </w:rPr>
            </w:pPr>
            <w:r w:rsidRPr="00D345BF">
              <w:rPr>
                <w:rFonts w:ascii="Times New Roman" w:hAnsi="Times New Roman" w:cs="Times New Roman"/>
                <w:b/>
                <w:color w:val="000000" w:themeColor="text1"/>
                <w:sz w:val="20"/>
                <w:szCs w:val="20"/>
              </w:rPr>
              <w:t>Ата-аналарменәңгіме,</w:t>
            </w:r>
          </w:p>
          <w:p w:rsidR="00FC68AE" w:rsidRPr="00D345BF" w:rsidRDefault="00FC68AE" w:rsidP="00FC68AE">
            <w:pPr>
              <w:pStyle w:val="TableParagraph"/>
              <w:ind w:left="22"/>
              <w:contextualSpacing/>
              <w:rPr>
                <w:rFonts w:ascii="Times New Roman" w:hAnsi="Times New Roman" w:cs="Times New Roman"/>
                <w:b/>
                <w:color w:val="000000" w:themeColor="text1"/>
                <w:sz w:val="20"/>
                <w:szCs w:val="20"/>
              </w:rPr>
            </w:pPr>
            <w:r w:rsidRPr="00D345BF">
              <w:rPr>
                <w:rFonts w:ascii="Times New Roman" w:hAnsi="Times New Roman" w:cs="Times New Roman"/>
                <w:b/>
                <w:color w:val="000000" w:themeColor="text1"/>
                <w:sz w:val="20"/>
                <w:szCs w:val="20"/>
              </w:rPr>
              <w:t xml:space="preserve">кеңес беру </w:t>
            </w:r>
          </w:p>
          <w:p w:rsidR="00FC68AE" w:rsidRPr="00D345BF" w:rsidRDefault="00FC68AE" w:rsidP="00FC68AE">
            <w:pPr>
              <w:pStyle w:val="TableParagraph"/>
              <w:ind w:left="22"/>
              <w:contextualSpacing/>
              <w:rPr>
                <w:rFonts w:ascii="Times New Roman" w:hAnsi="Times New Roman" w:cs="Times New Roman"/>
                <w:b/>
                <w:color w:val="000000" w:themeColor="text1"/>
                <w:sz w:val="20"/>
                <w:szCs w:val="20"/>
              </w:rPr>
            </w:pPr>
            <w:r w:rsidRPr="00D345BF">
              <w:rPr>
                <w:rFonts w:ascii="Times New Roman" w:hAnsi="Times New Roman" w:cs="Times New Roman"/>
                <w:b/>
                <w:color w:val="000000" w:themeColor="text1"/>
                <w:sz w:val="20"/>
                <w:szCs w:val="20"/>
              </w:rPr>
              <w:t>Беседа с родителями,</w:t>
            </w:r>
          </w:p>
          <w:p w:rsidR="00FC68AE" w:rsidRPr="00D345BF" w:rsidRDefault="00FC68AE" w:rsidP="00FC68AE">
            <w:pPr>
              <w:contextualSpacing/>
              <w:rPr>
                <w:rFonts w:ascii="Times New Roman" w:hAnsi="Times New Roman" w:cs="Times New Roman"/>
                <w:b/>
                <w:color w:val="000000" w:themeColor="text1"/>
                <w:sz w:val="20"/>
                <w:szCs w:val="20"/>
              </w:rPr>
            </w:pPr>
            <w:r w:rsidRPr="00D345BF">
              <w:rPr>
                <w:rFonts w:ascii="Times New Roman" w:hAnsi="Times New Roman" w:cs="Times New Roman"/>
                <w:b/>
                <w:color w:val="000000" w:themeColor="text1"/>
                <w:sz w:val="20"/>
                <w:szCs w:val="20"/>
              </w:rPr>
              <w:t>консультации</w:t>
            </w:r>
          </w:p>
          <w:p w:rsidR="00FC68AE" w:rsidRPr="00D345BF" w:rsidRDefault="00FC68AE" w:rsidP="00FC68AE">
            <w:pPr>
              <w:contextualSpacing/>
              <w:rPr>
                <w:rFonts w:ascii="Times New Roman" w:hAnsi="Times New Roman" w:cs="Times New Roman"/>
                <w:color w:val="000000" w:themeColor="text1"/>
                <w:sz w:val="20"/>
                <w:szCs w:val="20"/>
              </w:rPr>
            </w:pPr>
          </w:p>
        </w:tc>
        <w:tc>
          <w:tcPr>
            <w:tcW w:w="1843" w:type="dxa"/>
          </w:tcPr>
          <w:p w:rsidR="00FC68AE" w:rsidRPr="00D345BF" w:rsidRDefault="00FC68AE" w:rsidP="00FC68AE">
            <w:pPr>
              <w:contextualSpacing/>
              <w:jc w:val="both"/>
              <w:rPr>
                <w:rFonts w:ascii="Times New Roman" w:hAnsi="Times New Roman" w:cs="Times New Roman"/>
                <w:color w:val="000000" w:themeColor="text1"/>
                <w:sz w:val="20"/>
                <w:szCs w:val="20"/>
              </w:rPr>
            </w:pPr>
          </w:p>
        </w:tc>
        <w:tc>
          <w:tcPr>
            <w:tcW w:w="1843" w:type="dxa"/>
          </w:tcPr>
          <w:p w:rsidR="00FC68AE" w:rsidRPr="00D345BF" w:rsidRDefault="00FC68AE" w:rsidP="00FC68AE">
            <w:pPr>
              <w:contextualSpacing/>
              <w:jc w:val="both"/>
              <w:rPr>
                <w:rFonts w:ascii="Times New Roman" w:hAnsi="Times New Roman" w:cs="Times New Roman"/>
                <w:color w:val="000000" w:themeColor="text1"/>
                <w:sz w:val="20"/>
                <w:szCs w:val="20"/>
              </w:rPr>
            </w:pPr>
          </w:p>
        </w:tc>
        <w:tc>
          <w:tcPr>
            <w:tcW w:w="3402" w:type="dxa"/>
          </w:tcPr>
          <w:p w:rsidR="00FC68AE" w:rsidRPr="00D345BF" w:rsidRDefault="00FC68AE" w:rsidP="00FC68AE">
            <w:pPr>
              <w:contextualSpacing/>
              <w:jc w:val="both"/>
              <w:rPr>
                <w:rFonts w:ascii="Times New Roman" w:hAnsi="Times New Roman" w:cs="Times New Roman"/>
                <w:color w:val="000000" w:themeColor="text1"/>
                <w:sz w:val="20"/>
                <w:szCs w:val="20"/>
              </w:rPr>
            </w:pPr>
            <w:r w:rsidRPr="00D345BF">
              <w:rPr>
                <w:rFonts w:ascii="Times New Roman" w:hAnsi="Times New Roman" w:cs="Times New Roman"/>
                <w:color w:val="000000" w:themeColor="text1"/>
                <w:sz w:val="20"/>
                <w:szCs w:val="20"/>
              </w:rPr>
              <w:t>Консультация родителей по вопросам здоровья детей.</w:t>
            </w:r>
          </w:p>
        </w:tc>
        <w:tc>
          <w:tcPr>
            <w:tcW w:w="2693" w:type="dxa"/>
            <w:gridSpan w:val="4"/>
          </w:tcPr>
          <w:p w:rsidR="00FC68AE" w:rsidRPr="00D345BF" w:rsidRDefault="00FC68AE" w:rsidP="00FC68AE">
            <w:pPr>
              <w:contextualSpacing/>
              <w:jc w:val="both"/>
              <w:rPr>
                <w:rFonts w:ascii="Times New Roman" w:hAnsi="Times New Roman" w:cs="Times New Roman"/>
                <w:b/>
                <w:color w:val="000000" w:themeColor="text1"/>
                <w:sz w:val="20"/>
                <w:szCs w:val="20"/>
              </w:rPr>
            </w:pPr>
            <w:r w:rsidRPr="00D345BF">
              <w:rPr>
                <w:rFonts w:ascii="Times New Roman" w:hAnsi="Times New Roman" w:cs="Times New Roman"/>
                <w:color w:val="000000" w:themeColor="text1"/>
                <w:sz w:val="20"/>
                <w:szCs w:val="20"/>
              </w:rPr>
              <w:t>Беседа с родителями по вопросам воспитания и развития детей.</w:t>
            </w:r>
          </w:p>
        </w:tc>
        <w:tc>
          <w:tcPr>
            <w:tcW w:w="2698" w:type="dxa"/>
          </w:tcPr>
          <w:p w:rsidR="00FC68AE" w:rsidRPr="00D345BF" w:rsidRDefault="00FC68AE" w:rsidP="00FC68AE">
            <w:pPr>
              <w:contextualSpacing/>
              <w:jc w:val="both"/>
              <w:rPr>
                <w:rFonts w:ascii="Times New Roman" w:hAnsi="Times New Roman" w:cs="Times New Roman"/>
                <w:b/>
                <w:sz w:val="20"/>
                <w:szCs w:val="20"/>
              </w:rPr>
            </w:pPr>
            <w:r w:rsidRPr="00D345BF">
              <w:rPr>
                <w:rFonts w:ascii="Times New Roman" w:hAnsi="Times New Roman" w:cs="Times New Roman"/>
                <w:color w:val="000000" w:themeColor="text1"/>
                <w:sz w:val="20"/>
                <w:szCs w:val="20"/>
                <w:lang w:val="kk-KZ"/>
              </w:rPr>
              <w:t>Беседа о личной гигиене детей в детском саду</w:t>
            </w:r>
          </w:p>
        </w:tc>
      </w:tr>
      <w:tr w:rsidR="00FC68AE" w:rsidRPr="00D345BF" w:rsidTr="00FC68AE">
        <w:trPr>
          <w:trHeight w:val="10"/>
        </w:trPr>
        <w:tc>
          <w:tcPr>
            <w:tcW w:w="3373" w:type="dxa"/>
          </w:tcPr>
          <w:p w:rsidR="00FC68AE" w:rsidRPr="00D345BF" w:rsidRDefault="00FC68AE" w:rsidP="00FC68AE">
            <w:pPr>
              <w:contextualSpacing/>
              <w:rPr>
                <w:rFonts w:ascii="Times New Roman" w:hAnsi="Times New Roman" w:cs="Times New Roman"/>
                <w:b/>
                <w:color w:val="000000" w:themeColor="text1"/>
                <w:sz w:val="20"/>
                <w:szCs w:val="20"/>
              </w:rPr>
            </w:pPr>
            <w:r w:rsidRPr="00D345BF">
              <w:rPr>
                <w:rFonts w:ascii="Times New Roman" w:hAnsi="Times New Roman" w:cs="Times New Roman"/>
                <w:b/>
                <w:color w:val="000000" w:themeColor="text1"/>
                <w:sz w:val="20"/>
                <w:szCs w:val="20"/>
              </w:rPr>
              <w:t>Балаларды</w:t>
            </w:r>
            <w:r w:rsidRPr="00D345BF">
              <w:rPr>
                <w:rFonts w:ascii="Times New Roman" w:hAnsi="Times New Roman" w:cs="Times New Roman"/>
                <w:b/>
                <w:color w:val="000000" w:themeColor="text1"/>
                <w:sz w:val="20"/>
                <w:szCs w:val="20"/>
                <w:lang w:val="kk-KZ"/>
              </w:rPr>
              <w:t>ң</w:t>
            </w:r>
            <w:r w:rsidRPr="00D345BF">
              <w:rPr>
                <w:rFonts w:ascii="Times New Roman" w:hAnsi="Times New Roman" w:cs="Times New Roman"/>
                <w:b/>
                <w:color w:val="000000" w:themeColor="text1"/>
                <w:sz w:val="20"/>
                <w:szCs w:val="20"/>
              </w:rPr>
              <w:t>үйге к</w:t>
            </w:r>
            <w:r w:rsidRPr="00D345BF">
              <w:rPr>
                <w:rFonts w:ascii="Times New Roman" w:hAnsi="Times New Roman" w:cs="Times New Roman"/>
                <w:b/>
                <w:color w:val="000000" w:themeColor="text1"/>
                <w:sz w:val="20"/>
                <w:szCs w:val="20"/>
                <w:lang w:val="kk-KZ"/>
              </w:rPr>
              <w:t>етуі</w:t>
            </w:r>
          </w:p>
          <w:p w:rsidR="00FC68AE" w:rsidRPr="00D345BF" w:rsidRDefault="00FC68AE" w:rsidP="00FC68AE">
            <w:pPr>
              <w:contextualSpacing/>
              <w:rPr>
                <w:rFonts w:ascii="Times New Roman" w:hAnsi="Times New Roman" w:cs="Times New Roman"/>
                <w:color w:val="000000" w:themeColor="text1"/>
                <w:sz w:val="20"/>
                <w:szCs w:val="20"/>
              </w:rPr>
            </w:pPr>
            <w:r w:rsidRPr="00D345BF">
              <w:rPr>
                <w:rFonts w:ascii="Times New Roman" w:hAnsi="Times New Roman" w:cs="Times New Roman"/>
                <w:b/>
                <w:color w:val="000000" w:themeColor="text1"/>
                <w:sz w:val="20"/>
                <w:szCs w:val="20"/>
              </w:rPr>
              <w:t>Уход детей домой</w:t>
            </w:r>
          </w:p>
        </w:tc>
        <w:tc>
          <w:tcPr>
            <w:tcW w:w="12479" w:type="dxa"/>
            <w:gridSpan w:val="8"/>
          </w:tcPr>
          <w:p w:rsidR="00FC68AE" w:rsidRPr="00D345BF" w:rsidRDefault="00FC68AE" w:rsidP="00FC68AE">
            <w:pPr>
              <w:contextualSpacing/>
              <w:rPr>
                <w:rFonts w:ascii="Times New Roman" w:hAnsi="Times New Roman" w:cs="Times New Roman"/>
                <w:color w:val="FF0000"/>
                <w:sz w:val="20"/>
                <w:szCs w:val="20"/>
              </w:rPr>
            </w:pPr>
            <w:r w:rsidRPr="00D345BF">
              <w:rPr>
                <w:rFonts w:ascii="Times New Roman" w:hAnsi="Times New Roman" w:cs="Times New Roman"/>
                <w:color w:val="000000" w:themeColor="text1"/>
                <w:sz w:val="20"/>
                <w:szCs w:val="20"/>
              </w:rPr>
              <w:t>Напомнить родителям о соблюдении распорядка дня, правилах поведения и пребывания ребенка в д/с.</w:t>
            </w:r>
            <w:r w:rsidRPr="00D345BF">
              <w:rPr>
                <w:rFonts w:ascii="Times New Roman" w:hAnsi="Times New Roman" w:cs="Times New Roman"/>
                <w:sz w:val="20"/>
                <w:szCs w:val="20"/>
                <w:lang w:val="kk-KZ"/>
              </w:rPr>
              <w:t xml:space="preserve"> Беседы о достижениях детей, ответы на вопросы родителей по воспитанию и развитию ребенка, давать советы.</w:t>
            </w:r>
          </w:p>
        </w:tc>
      </w:tr>
      <w:tr w:rsidR="00FC68AE" w:rsidRPr="00D345BF" w:rsidTr="00FC68AE">
        <w:trPr>
          <w:trHeight w:val="49"/>
        </w:trPr>
        <w:tc>
          <w:tcPr>
            <w:tcW w:w="3373" w:type="dxa"/>
          </w:tcPr>
          <w:p w:rsidR="00FC68AE" w:rsidRPr="00D345BF" w:rsidRDefault="00FC68AE" w:rsidP="00FC68AE">
            <w:pPr>
              <w:contextualSpacing/>
              <w:rPr>
                <w:rFonts w:ascii="Times New Roman" w:hAnsi="Times New Roman" w:cs="Times New Roman"/>
                <w:b/>
                <w:color w:val="000000" w:themeColor="text1"/>
                <w:sz w:val="20"/>
                <w:szCs w:val="20"/>
              </w:rPr>
            </w:pPr>
          </w:p>
        </w:tc>
        <w:tc>
          <w:tcPr>
            <w:tcW w:w="12479" w:type="dxa"/>
            <w:gridSpan w:val="8"/>
          </w:tcPr>
          <w:p w:rsidR="00FC68AE" w:rsidRPr="00D345BF" w:rsidRDefault="00FC68AE" w:rsidP="00FC68AE">
            <w:pPr>
              <w:contextualSpacing/>
              <w:rPr>
                <w:rFonts w:ascii="Times New Roman" w:hAnsi="Times New Roman" w:cs="Times New Roman"/>
                <w:color w:val="000000" w:themeColor="text1"/>
                <w:sz w:val="20"/>
                <w:szCs w:val="20"/>
              </w:rPr>
            </w:pPr>
          </w:p>
        </w:tc>
      </w:tr>
    </w:tbl>
    <w:p w:rsidR="00FC68AE" w:rsidRPr="007426F5" w:rsidRDefault="00FC68AE" w:rsidP="00FC68AE">
      <w:pPr>
        <w:contextualSpacing/>
        <w:rPr>
          <w:rFonts w:ascii="Times New Roman" w:eastAsia="Calibri" w:hAnsi="Times New Roman" w:cs="Times New Roman"/>
          <w:b/>
          <w:noProof/>
          <w:sz w:val="24"/>
          <w:szCs w:val="24"/>
        </w:rPr>
      </w:pPr>
    </w:p>
    <w:p w:rsidR="00ED10D2" w:rsidRDefault="00ED10D2" w:rsidP="00ED10D2">
      <w:pPr>
        <w:tabs>
          <w:tab w:val="left" w:pos="11482"/>
        </w:tabs>
        <w:ind w:left="2124" w:right="4222"/>
        <w:contextualSpacing/>
        <w:jc w:val="center"/>
        <w:rPr>
          <w:rFonts w:ascii="Times New Roman" w:hAnsi="Times New Roman" w:cs="Times New Roman"/>
          <w:b/>
        </w:rPr>
      </w:pPr>
    </w:p>
    <w:p w:rsidR="00ED10D2" w:rsidRDefault="00ED10D2" w:rsidP="00ED10D2">
      <w:pPr>
        <w:tabs>
          <w:tab w:val="left" w:pos="11482"/>
        </w:tabs>
        <w:ind w:left="2124" w:right="4222"/>
        <w:contextualSpacing/>
        <w:jc w:val="center"/>
        <w:rPr>
          <w:rFonts w:ascii="Times New Roman" w:eastAsia="Calibri" w:hAnsi="Times New Roman" w:cs="Times New Roman"/>
          <w:color w:val="FF0000"/>
        </w:rPr>
      </w:pPr>
      <w:r>
        <w:rPr>
          <w:rFonts w:ascii="Times New Roman" w:hAnsi="Times New Roman" w:cs="Times New Roman"/>
          <w:b/>
          <w:lang w:val="kk-KZ"/>
        </w:rPr>
        <w:t xml:space="preserve">                   </w:t>
      </w:r>
      <w:r>
        <w:rPr>
          <w:rFonts w:ascii="Times New Roman" w:hAnsi="Times New Roman" w:cs="Times New Roman"/>
          <w:b/>
        </w:rPr>
        <w:t xml:space="preserve"> Тәрбие-білім беру процесінің</w:t>
      </w:r>
      <w:r>
        <w:rPr>
          <w:rFonts w:ascii="Times New Roman" w:hAnsi="Times New Roman" w:cs="Times New Roman"/>
          <w:b/>
          <w:lang w:val="kk-KZ"/>
        </w:rPr>
        <w:t xml:space="preserve"> </w:t>
      </w:r>
      <w:r>
        <w:rPr>
          <w:rFonts w:ascii="Times New Roman" w:hAnsi="Times New Roman" w:cs="Times New Roman"/>
          <w:b/>
        </w:rPr>
        <w:t>циклограммасы</w:t>
      </w:r>
    </w:p>
    <w:p w:rsidR="00ED10D2" w:rsidRDefault="00ED10D2" w:rsidP="00ED10D2">
      <w:pPr>
        <w:tabs>
          <w:tab w:val="left" w:pos="13559"/>
        </w:tabs>
        <w:ind w:left="-426" w:right="-31"/>
        <w:contextualSpacing/>
        <w:jc w:val="center"/>
        <w:rPr>
          <w:rFonts w:ascii="Times New Roman" w:hAnsi="Times New Roman" w:cs="Times New Roman"/>
          <w:b/>
          <w:spacing w:val="1"/>
        </w:rPr>
      </w:pPr>
      <w:r>
        <w:rPr>
          <w:rFonts w:ascii="Times New Roman" w:hAnsi="Times New Roman" w:cs="Times New Roman"/>
          <w:b/>
        </w:rPr>
        <w:t>Циклограмма воспитательно-образовательного процесса</w:t>
      </w:r>
    </w:p>
    <w:p w:rsidR="00ED10D2" w:rsidRDefault="00ED10D2" w:rsidP="00ED10D2">
      <w:pPr>
        <w:tabs>
          <w:tab w:val="left" w:pos="8167"/>
          <w:tab w:val="left" w:pos="13559"/>
        </w:tabs>
        <w:ind w:left="-567" w:right="-739"/>
        <w:contextualSpacing/>
        <w:jc w:val="both"/>
        <w:rPr>
          <w:rFonts w:ascii="Times New Roman" w:hAnsi="Times New Roman" w:cs="Times New Roman"/>
          <w:lang w:val="kk-KZ"/>
        </w:rPr>
      </w:pPr>
      <w:r>
        <w:rPr>
          <w:rFonts w:ascii="Times New Roman" w:hAnsi="Times New Roman" w:cs="Times New Roman"/>
          <w:lang w:val="kk-KZ"/>
        </w:rPr>
        <w:t xml:space="preserve">Білім беру ұйымы- «Таңшолпан» мектеп- бөбекжай» кешені» КММ </w:t>
      </w:r>
    </w:p>
    <w:p w:rsidR="00ED10D2" w:rsidRDefault="00ED10D2" w:rsidP="00ED10D2">
      <w:pPr>
        <w:tabs>
          <w:tab w:val="left" w:pos="8167"/>
          <w:tab w:val="left" w:pos="13559"/>
        </w:tabs>
        <w:ind w:left="-567" w:right="5558"/>
        <w:contextualSpacing/>
        <w:jc w:val="both"/>
        <w:rPr>
          <w:rFonts w:ascii="Times New Roman" w:hAnsi="Times New Roman" w:cs="Times New Roman"/>
        </w:rPr>
      </w:pPr>
      <w:r>
        <w:rPr>
          <w:rFonts w:ascii="Times New Roman" w:hAnsi="Times New Roman" w:cs="Times New Roman"/>
        </w:rPr>
        <w:t>Топ/Группа: «</w:t>
      </w:r>
      <w:r>
        <w:rPr>
          <w:rFonts w:ascii="Times New Roman" w:hAnsi="Times New Roman" w:cs="Times New Roman"/>
          <w:lang w:val="kk-KZ"/>
        </w:rPr>
        <w:t>Күншуақ</w:t>
      </w:r>
      <w:r>
        <w:rPr>
          <w:rFonts w:ascii="Times New Roman" w:hAnsi="Times New Roman" w:cs="Times New Roman"/>
        </w:rPr>
        <w:t>»</w:t>
      </w:r>
    </w:p>
    <w:p w:rsidR="00ED10D2" w:rsidRDefault="00ED10D2" w:rsidP="00ED10D2">
      <w:pPr>
        <w:tabs>
          <w:tab w:val="left" w:pos="8167"/>
          <w:tab w:val="left" w:pos="13559"/>
        </w:tabs>
        <w:ind w:left="-567" w:right="5558"/>
        <w:contextualSpacing/>
        <w:jc w:val="both"/>
        <w:rPr>
          <w:rFonts w:ascii="Times New Roman" w:hAnsi="Times New Roman" w:cs="Times New Roman"/>
        </w:rPr>
      </w:pPr>
      <w:r>
        <w:rPr>
          <w:rFonts w:ascii="Times New Roman" w:hAnsi="Times New Roman" w:cs="Times New Roman"/>
        </w:rPr>
        <w:t>Балалардың</w:t>
      </w:r>
      <w:r>
        <w:rPr>
          <w:rFonts w:ascii="Times New Roman" w:hAnsi="Times New Roman" w:cs="Times New Roman"/>
          <w:lang w:val="kk-KZ"/>
        </w:rPr>
        <w:t xml:space="preserve"> </w:t>
      </w:r>
      <w:r>
        <w:rPr>
          <w:rFonts w:ascii="Times New Roman" w:hAnsi="Times New Roman" w:cs="Times New Roman"/>
        </w:rPr>
        <w:t>жасы/Возраст детей: 3-х лет</w:t>
      </w:r>
    </w:p>
    <w:p w:rsidR="00ED10D2" w:rsidRDefault="00ED10D2" w:rsidP="00ED10D2">
      <w:pPr>
        <w:tabs>
          <w:tab w:val="left" w:pos="9391"/>
        </w:tabs>
        <w:ind w:left="-567"/>
        <w:contextualSpacing/>
        <w:rPr>
          <w:rFonts w:ascii="Times New Roman" w:hAnsi="Times New Roman" w:cs="Times New Roman"/>
        </w:rPr>
      </w:pPr>
      <w:r>
        <w:rPr>
          <w:rFonts w:ascii="Times New Roman" w:hAnsi="Times New Roman" w:cs="Times New Roman"/>
        </w:rPr>
        <w:t>Жоспар</w:t>
      </w:r>
      <w:r>
        <w:rPr>
          <w:rFonts w:ascii="Times New Roman" w:hAnsi="Times New Roman" w:cs="Times New Roman"/>
          <w:lang w:val="kk-KZ"/>
        </w:rPr>
        <w:t xml:space="preserve"> </w:t>
      </w:r>
      <w:r>
        <w:rPr>
          <w:rFonts w:ascii="Times New Roman" w:hAnsi="Times New Roman" w:cs="Times New Roman"/>
        </w:rPr>
        <w:t>қандай</w:t>
      </w:r>
      <w:r>
        <w:rPr>
          <w:rFonts w:ascii="Times New Roman" w:hAnsi="Times New Roman" w:cs="Times New Roman"/>
          <w:lang w:val="kk-KZ"/>
        </w:rPr>
        <w:t xml:space="preserve"> </w:t>
      </w:r>
      <w:r>
        <w:rPr>
          <w:rFonts w:ascii="Times New Roman" w:hAnsi="Times New Roman" w:cs="Times New Roman"/>
        </w:rPr>
        <w:t>кезеңге</w:t>
      </w:r>
      <w:r>
        <w:rPr>
          <w:rFonts w:ascii="Times New Roman" w:hAnsi="Times New Roman" w:cs="Times New Roman"/>
          <w:lang w:val="kk-KZ"/>
        </w:rPr>
        <w:t xml:space="preserve"> </w:t>
      </w:r>
      <w:r>
        <w:rPr>
          <w:rFonts w:ascii="Times New Roman" w:hAnsi="Times New Roman" w:cs="Times New Roman"/>
        </w:rPr>
        <w:t>жасалды/На какой период составлен план:   31.10 -  04.11. 2022-2023 учебный год</w:t>
      </w:r>
    </w:p>
    <w:p w:rsidR="00ED10D2" w:rsidRDefault="00ED10D2" w:rsidP="00ED10D2">
      <w:pPr>
        <w:tabs>
          <w:tab w:val="left" w:pos="9391"/>
        </w:tabs>
        <w:ind w:left="-567"/>
        <w:contextualSpacing/>
        <w:rPr>
          <w:rFonts w:ascii="Times New Roman" w:hAnsi="Times New Roman" w:cs="Times New Roman"/>
        </w:rPr>
      </w:pPr>
      <w:r>
        <w:rPr>
          <w:rFonts w:ascii="Times New Roman" w:hAnsi="Times New Roman" w:cs="Times New Roman"/>
        </w:rPr>
        <w:t>Тәрбиешілер/Воспитатели:  Камалова М.М.</w:t>
      </w:r>
    </w:p>
    <w:p w:rsidR="00ED10D2" w:rsidRDefault="00ED10D2" w:rsidP="00ED10D2">
      <w:pPr>
        <w:tabs>
          <w:tab w:val="left" w:pos="9391"/>
        </w:tabs>
        <w:ind w:left="-567"/>
        <w:contextualSpacing/>
        <w:rPr>
          <w:rFonts w:ascii="Times New Roman" w:hAnsi="Times New Roman" w:cs="Times New Roman"/>
        </w:rPr>
      </w:pPr>
    </w:p>
    <w:tbl>
      <w:tblPr>
        <w:tblStyle w:val="a5"/>
        <w:tblW w:w="26865" w:type="dxa"/>
        <w:tblInd w:w="-572" w:type="dxa"/>
        <w:tblLayout w:type="fixed"/>
        <w:tblLook w:val="04A0" w:firstRow="1" w:lastRow="0" w:firstColumn="1" w:lastColumn="0" w:noHBand="0" w:noVBand="1"/>
      </w:tblPr>
      <w:tblGrid>
        <w:gridCol w:w="2382"/>
        <w:gridCol w:w="2695"/>
        <w:gridCol w:w="141"/>
        <w:gridCol w:w="2694"/>
        <w:gridCol w:w="2693"/>
        <w:gridCol w:w="142"/>
        <w:gridCol w:w="2693"/>
        <w:gridCol w:w="82"/>
        <w:gridCol w:w="12"/>
        <w:gridCol w:w="48"/>
        <w:gridCol w:w="2715"/>
        <w:gridCol w:w="2642"/>
        <w:gridCol w:w="2642"/>
        <w:gridCol w:w="2642"/>
        <w:gridCol w:w="2642"/>
      </w:tblGrid>
      <w:tr w:rsidR="00ED10D2" w:rsidTr="00ED10D2">
        <w:trPr>
          <w:gridAfter w:val="4"/>
          <w:wAfter w:w="10568" w:type="dxa"/>
        </w:trPr>
        <w:tc>
          <w:tcPr>
            <w:tcW w:w="2381" w:type="dxa"/>
            <w:tcBorders>
              <w:top w:val="single" w:sz="4" w:space="0" w:color="auto"/>
              <w:left w:val="single" w:sz="4" w:space="0" w:color="auto"/>
              <w:bottom w:val="single" w:sz="4" w:space="0" w:color="auto"/>
              <w:right w:val="single" w:sz="4" w:space="0" w:color="auto"/>
            </w:tcBorders>
            <w:hideMark/>
          </w:tcPr>
          <w:p w:rsidR="00ED10D2" w:rsidRDefault="00ED10D2">
            <w:pPr>
              <w:jc w:val="center"/>
              <w:rPr>
                <w:rFonts w:ascii="Times New Roman" w:hAnsi="Times New Roman" w:cs="Times New Roman"/>
                <w:b/>
                <w:color w:val="000000" w:themeColor="text1"/>
                <w:lang w:val="kk-KZ"/>
              </w:rPr>
            </w:pPr>
            <w:r>
              <w:rPr>
                <w:rFonts w:ascii="Times New Roman" w:hAnsi="Times New Roman" w:cs="Times New Roman"/>
                <w:b/>
                <w:color w:val="000000" w:themeColor="text1"/>
              </w:rPr>
              <w:lastRenderedPageBreak/>
              <w:t>Күн тәртібі/</w:t>
            </w:r>
          </w:p>
          <w:p w:rsidR="00ED10D2" w:rsidRDefault="00ED10D2">
            <w:pPr>
              <w:jc w:val="center"/>
              <w:rPr>
                <w:rFonts w:ascii="Times New Roman" w:hAnsi="Times New Roman" w:cs="Times New Roman"/>
                <w:color w:val="000000" w:themeColor="text1"/>
              </w:rPr>
            </w:pPr>
            <w:r>
              <w:rPr>
                <w:rFonts w:ascii="Times New Roman" w:hAnsi="Times New Roman" w:cs="Times New Roman"/>
                <w:b/>
                <w:color w:val="000000" w:themeColor="text1"/>
              </w:rPr>
              <w:t>Распорядок дня</w:t>
            </w:r>
          </w:p>
        </w:tc>
        <w:tc>
          <w:tcPr>
            <w:tcW w:w="2835" w:type="dxa"/>
            <w:gridSpan w:val="2"/>
            <w:tcBorders>
              <w:top w:val="single" w:sz="4" w:space="0" w:color="auto"/>
              <w:left w:val="single" w:sz="4" w:space="0" w:color="auto"/>
              <w:bottom w:val="single" w:sz="4" w:space="0" w:color="auto"/>
              <w:right w:val="single" w:sz="4" w:space="0" w:color="auto"/>
            </w:tcBorders>
            <w:hideMark/>
          </w:tcPr>
          <w:p w:rsidR="00ED10D2" w:rsidRDefault="00ED10D2">
            <w:pPr>
              <w:jc w:val="center"/>
              <w:rPr>
                <w:rFonts w:ascii="Times New Roman" w:hAnsi="Times New Roman" w:cs="Times New Roman"/>
                <w:b/>
                <w:color w:val="000000" w:themeColor="text1"/>
              </w:rPr>
            </w:pPr>
            <w:r>
              <w:rPr>
                <w:rFonts w:ascii="Times New Roman" w:hAnsi="Times New Roman" w:cs="Times New Roman"/>
                <w:b/>
                <w:color w:val="000000" w:themeColor="text1"/>
              </w:rPr>
              <w:t>Дүйсенбі/</w:t>
            </w:r>
          </w:p>
          <w:p w:rsidR="00ED10D2" w:rsidRDefault="00ED10D2">
            <w:pPr>
              <w:jc w:val="center"/>
              <w:rPr>
                <w:rFonts w:ascii="Times New Roman" w:hAnsi="Times New Roman" w:cs="Times New Roman"/>
                <w:b/>
                <w:color w:val="000000" w:themeColor="text1"/>
              </w:rPr>
            </w:pPr>
            <w:r>
              <w:rPr>
                <w:rFonts w:ascii="Times New Roman" w:hAnsi="Times New Roman" w:cs="Times New Roman"/>
                <w:b/>
                <w:color w:val="000000" w:themeColor="text1"/>
              </w:rPr>
              <w:t>Понедельник 31.10.22г</w:t>
            </w:r>
          </w:p>
        </w:tc>
        <w:tc>
          <w:tcPr>
            <w:tcW w:w="2694" w:type="dxa"/>
            <w:tcBorders>
              <w:top w:val="single" w:sz="4" w:space="0" w:color="auto"/>
              <w:left w:val="single" w:sz="4" w:space="0" w:color="auto"/>
              <w:bottom w:val="single" w:sz="4" w:space="0" w:color="auto"/>
              <w:right w:val="single" w:sz="4" w:space="0" w:color="auto"/>
            </w:tcBorders>
            <w:hideMark/>
          </w:tcPr>
          <w:p w:rsidR="00ED10D2" w:rsidRDefault="00ED10D2">
            <w:pPr>
              <w:tabs>
                <w:tab w:val="left" w:pos="6640"/>
              </w:tabs>
              <w:adjustRightInd w:val="0"/>
              <w:jc w:val="center"/>
              <w:rPr>
                <w:rFonts w:ascii="Times New Roman" w:eastAsia="Times New Roman" w:hAnsi="Times New Roman" w:cs="Times New Roman"/>
                <w:b/>
                <w:lang w:val="kk-KZ" w:eastAsia="ru-RU"/>
              </w:rPr>
            </w:pPr>
            <w:r>
              <w:rPr>
                <w:rFonts w:ascii="Times New Roman" w:eastAsia="Times New Roman" w:hAnsi="Times New Roman" w:cs="Times New Roman"/>
                <w:b/>
                <w:lang w:eastAsia="ru-RU"/>
              </w:rPr>
              <w:t>Сейсенбі</w:t>
            </w:r>
            <w:r>
              <w:rPr>
                <w:rFonts w:ascii="Times New Roman" w:eastAsia="Times New Roman" w:hAnsi="Times New Roman" w:cs="Times New Roman"/>
                <w:b/>
                <w:lang w:val="kk-KZ" w:eastAsia="ru-RU"/>
              </w:rPr>
              <w:t>/Вторник</w:t>
            </w:r>
          </w:p>
          <w:p w:rsidR="00ED10D2" w:rsidRDefault="00ED10D2">
            <w:pPr>
              <w:jc w:val="center"/>
              <w:rPr>
                <w:rFonts w:ascii="Times New Roman" w:hAnsi="Times New Roman" w:cs="Times New Roman"/>
                <w:color w:val="000000" w:themeColor="text1"/>
              </w:rPr>
            </w:pPr>
            <w:r>
              <w:rPr>
                <w:rFonts w:ascii="Times New Roman" w:eastAsia="Times New Roman" w:hAnsi="Times New Roman" w:cs="Times New Roman"/>
                <w:b/>
                <w:lang w:eastAsia="ru-RU"/>
              </w:rPr>
              <w:t>01.11.22г</w:t>
            </w:r>
          </w:p>
        </w:tc>
        <w:tc>
          <w:tcPr>
            <w:tcW w:w="2835" w:type="dxa"/>
            <w:gridSpan w:val="2"/>
            <w:tcBorders>
              <w:top w:val="single" w:sz="4" w:space="0" w:color="auto"/>
              <w:left w:val="single" w:sz="4" w:space="0" w:color="auto"/>
              <w:bottom w:val="single" w:sz="4" w:space="0" w:color="auto"/>
              <w:right w:val="single" w:sz="4" w:space="0" w:color="auto"/>
            </w:tcBorders>
            <w:hideMark/>
          </w:tcPr>
          <w:p w:rsidR="00ED10D2" w:rsidRDefault="00ED10D2">
            <w:pPr>
              <w:tabs>
                <w:tab w:val="left" w:pos="6640"/>
              </w:tabs>
              <w:adjustRightInd w:val="0"/>
              <w:jc w:val="center"/>
              <w:rPr>
                <w:rFonts w:ascii="Times New Roman" w:eastAsia="Times New Roman" w:hAnsi="Times New Roman" w:cs="Times New Roman"/>
                <w:b/>
                <w:lang w:val="kk-KZ" w:eastAsia="ru-RU"/>
              </w:rPr>
            </w:pPr>
            <w:r>
              <w:rPr>
                <w:rFonts w:ascii="Times New Roman" w:eastAsia="Times New Roman" w:hAnsi="Times New Roman" w:cs="Times New Roman"/>
                <w:b/>
                <w:lang w:val="kk-KZ" w:eastAsia="ru-RU"/>
              </w:rPr>
              <w:t>Сәрсенбі /Среда</w:t>
            </w:r>
          </w:p>
          <w:p w:rsidR="00ED10D2" w:rsidRDefault="00ED10D2">
            <w:pPr>
              <w:jc w:val="center"/>
              <w:rPr>
                <w:rFonts w:ascii="Times New Roman" w:hAnsi="Times New Roman" w:cs="Times New Roman"/>
                <w:color w:val="000000" w:themeColor="text1"/>
              </w:rPr>
            </w:pPr>
            <w:r>
              <w:rPr>
                <w:rFonts w:ascii="Times New Roman" w:eastAsia="Times New Roman" w:hAnsi="Times New Roman" w:cs="Times New Roman"/>
                <w:b/>
                <w:lang w:eastAsia="ru-RU"/>
              </w:rPr>
              <w:t>02.11.22г</w:t>
            </w:r>
          </w:p>
        </w:tc>
        <w:tc>
          <w:tcPr>
            <w:tcW w:w="2693" w:type="dxa"/>
            <w:tcBorders>
              <w:top w:val="single" w:sz="4" w:space="0" w:color="auto"/>
              <w:left w:val="single" w:sz="4" w:space="0" w:color="auto"/>
              <w:bottom w:val="single" w:sz="4" w:space="0" w:color="auto"/>
              <w:right w:val="single" w:sz="4" w:space="0" w:color="auto"/>
            </w:tcBorders>
            <w:hideMark/>
          </w:tcPr>
          <w:p w:rsidR="00ED10D2" w:rsidRDefault="00ED10D2">
            <w:pPr>
              <w:tabs>
                <w:tab w:val="left" w:pos="6640"/>
              </w:tabs>
              <w:adjustRightInd w:val="0"/>
              <w:jc w:val="center"/>
              <w:rPr>
                <w:rFonts w:ascii="Times New Roman" w:eastAsia="Times New Roman" w:hAnsi="Times New Roman" w:cs="Times New Roman"/>
                <w:b/>
                <w:lang w:val="kk-KZ" w:eastAsia="ru-RU"/>
              </w:rPr>
            </w:pPr>
            <w:r>
              <w:rPr>
                <w:rFonts w:ascii="Times New Roman" w:eastAsia="Times New Roman" w:hAnsi="Times New Roman" w:cs="Times New Roman"/>
                <w:b/>
                <w:lang w:eastAsia="ru-RU"/>
              </w:rPr>
              <w:t>Бейсенбі</w:t>
            </w:r>
            <w:r>
              <w:rPr>
                <w:rFonts w:ascii="Times New Roman" w:eastAsia="Times New Roman" w:hAnsi="Times New Roman" w:cs="Times New Roman"/>
                <w:b/>
                <w:lang w:val="kk-KZ" w:eastAsia="ru-RU"/>
              </w:rPr>
              <w:t>/Четверг</w:t>
            </w:r>
          </w:p>
          <w:p w:rsidR="00ED10D2" w:rsidRDefault="00ED10D2">
            <w:pPr>
              <w:jc w:val="center"/>
              <w:rPr>
                <w:rFonts w:ascii="Times New Roman" w:hAnsi="Times New Roman" w:cs="Times New Roman"/>
                <w:color w:val="000000" w:themeColor="text1"/>
              </w:rPr>
            </w:pPr>
            <w:r>
              <w:rPr>
                <w:rFonts w:ascii="Times New Roman" w:eastAsia="Times New Roman" w:hAnsi="Times New Roman" w:cs="Times New Roman"/>
                <w:b/>
                <w:lang w:val="kk-KZ" w:eastAsia="ru-RU"/>
              </w:rPr>
              <w:t>03.11.22г</w:t>
            </w:r>
          </w:p>
        </w:tc>
        <w:tc>
          <w:tcPr>
            <w:tcW w:w="2857" w:type="dxa"/>
            <w:gridSpan w:val="4"/>
            <w:tcBorders>
              <w:top w:val="single" w:sz="4" w:space="0" w:color="auto"/>
              <w:left w:val="single" w:sz="4" w:space="0" w:color="auto"/>
              <w:bottom w:val="single" w:sz="4" w:space="0" w:color="auto"/>
              <w:right w:val="single" w:sz="4" w:space="0" w:color="auto"/>
            </w:tcBorders>
            <w:hideMark/>
          </w:tcPr>
          <w:p w:rsidR="00ED10D2" w:rsidRDefault="00ED10D2">
            <w:pPr>
              <w:tabs>
                <w:tab w:val="left" w:pos="6640"/>
              </w:tabs>
              <w:adjustRightInd w:val="0"/>
              <w:jc w:val="center"/>
              <w:rPr>
                <w:rFonts w:ascii="Times New Roman" w:eastAsia="Times New Roman" w:hAnsi="Times New Roman" w:cs="Times New Roman"/>
                <w:b/>
                <w:lang w:val="kk-KZ" w:eastAsia="ru-RU"/>
              </w:rPr>
            </w:pPr>
            <w:r>
              <w:rPr>
                <w:rFonts w:ascii="Times New Roman" w:eastAsia="Times New Roman" w:hAnsi="Times New Roman" w:cs="Times New Roman"/>
                <w:b/>
                <w:lang w:eastAsia="ru-RU"/>
              </w:rPr>
              <w:t>Ж</w:t>
            </w:r>
            <w:r>
              <w:rPr>
                <w:rFonts w:ascii="Times New Roman" w:eastAsia="Times New Roman" w:hAnsi="Times New Roman" w:cs="Times New Roman"/>
                <w:b/>
                <w:lang w:val="kk-KZ" w:eastAsia="ru-RU"/>
              </w:rPr>
              <w:t>ұ</w:t>
            </w:r>
            <w:r>
              <w:rPr>
                <w:rFonts w:ascii="Times New Roman" w:eastAsia="Times New Roman" w:hAnsi="Times New Roman" w:cs="Times New Roman"/>
                <w:b/>
                <w:lang w:eastAsia="ru-RU"/>
              </w:rPr>
              <w:t>ма/Пятница</w:t>
            </w:r>
          </w:p>
          <w:p w:rsidR="00ED10D2" w:rsidRDefault="00ED10D2">
            <w:pPr>
              <w:jc w:val="center"/>
              <w:rPr>
                <w:rFonts w:ascii="Times New Roman" w:hAnsi="Times New Roman" w:cs="Times New Roman"/>
                <w:color w:val="000000" w:themeColor="text1"/>
              </w:rPr>
            </w:pPr>
            <w:r>
              <w:rPr>
                <w:rFonts w:ascii="Times New Roman" w:eastAsia="Times New Roman" w:hAnsi="Times New Roman" w:cs="Times New Roman"/>
                <w:b/>
                <w:lang w:val="kk-KZ" w:eastAsia="ru-RU"/>
              </w:rPr>
              <w:t>04.11.22г</w:t>
            </w:r>
          </w:p>
        </w:tc>
      </w:tr>
      <w:tr w:rsidR="00ED10D2" w:rsidTr="00ED10D2">
        <w:trPr>
          <w:trHeight w:val="1142"/>
        </w:trPr>
        <w:tc>
          <w:tcPr>
            <w:tcW w:w="2381" w:type="dxa"/>
            <w:vMerge w:val="restart"/>
            <w:tcBorders>
              <w:top w:val="single" w:sz="4" w:space="0" w:color="auto"/>
              <w:left w:val="single" w:sz="4" w:space="0" w:color="auto"/>
              <w:bottom w:val="single" w:sz="4" w:space="0" w:color="auto"/>
              <w:right w:val="single" w:sz="4" w:space="0" w:color="auto"/>
            </w:tcBorders>
          </w:tcPr>
          <w:p w:rsidR="00ED10D2" w:rsidRDefault="00ED10D2">
            <w:pPr>
              <w:rPr>
                <w:rFonts w:ascii="Times New Roman" w:hAnsi="Times New Roman" w:cs="Times New Roman"/>
                <w:b/>
                <w:color w:val="000000" w:themeColor="text1"/>
              </w:rPr>
            </w:pPr>
            <w:r>
              <w:rPr>
                <w:rFonts w:ascii="Times New Roman" w:hAnsi="Times New Roman" w:cs="Times New Roman"/>
                <w:b/>
                <w:color w:val="000000" w:themeColor="text1"/>
              </w:rPr>
              <w:t>Балаларды қабылдау</w:t>
            </w:r>
          </w:p>
          <w:p w:rsidR="00ED10D2" w:rsidRDefault="00ED10D2">
            <w:pPr>
              <w:rPr>
                <w:rFonts w:ascii="Times New Roman" w:hAnsi="Times New Roman" w:cs="Times New Roman"/>
                <w:color w:val="000000" w:themeColor="text1"/>
              </w:rPr>
            </w:pPr>
            <w:r>
              <w:rPr>
                <w:rFonts w:ascii="Times New Roman" w:hAnsi="Times New Roman" w:cs="Times New Roman"/>
                <w:b/>
                <w:color w:val="000000" w:themeColor="text1"/>
              </w:rPr>
              <w:t>Прием детей</w:t>
            </w:r>
          </w:p>
          <w:p w:rsidR="00ED10D2" w:rsidRDefault="00ED10D2">
            <w:pPr>
              <w:rPr>
                <w:rFonts w:ascii="Times New Roman" w:hAnsi="Times New Roman" w:cs="Times New Roman"/>
                <w:color w:val="000000" w:themeColor="text1"/>
              </w:rPr>
            </w:pPr>
          </w:p>
        </w:tc>
        <w:tc>
          <w:tcPr>
            <w:tcW w:w="13914" w:type="dxa"/>
            <w:gridSpan w:val="10"/>
            <w:tcBorders>
              <w:top w:val="single" w:sz="4" w:space="0" w:color="auto"/>
              <w:left w:val="single" w:sz="4" w:space="0" w:color="auto"/>
              <w:bottom w:val="single" w:sz="4" w:space="0" w:color="auto"/>
              <w:right w:val="single" w:sz="4" w:space="0" w:color="auto"/>
            </w:tcBorders>
            <w:hideMark/>
          </w:tcPr>
          <w:p w:rsidR="00ED10D2" w:rsidRDefault="00ED10D2">
            <w:pPr>
              <w:pStyle w:val="TableParagraph"/>
              <w:ind w:right="-15"/>
              <w:contextualSpacing/>
              <w:jc w:val="both"/>
              <w:rPr>
                <w:rFonts w:ascii="Times New Roman" w:hAnsi="Times New Roman" w:cs="Times New Roman"/>
                <w:color w:val="000000" w:themeColor="text1"/>
              </w:rPr>
            </w:pPr>
            <w:r>
              <w:rPr>
                <w:rFonts w:ascii="Times New Roman" w:hAnsi="Times New Roman" w:cs="Times New Roman"/>
                <w:lang w:val="kk-KZ"/>
              </w:rPr>
              <w:t xml:space="preserve">Прием детей: утренний фильтр, встреча детей с хорошим настроение. </w:t>
            </w:r>
            <w:r>
              <w:rPr>
                <w:rFonts w:ascii="Times New Roman" w:hAnsi="Times New Roman" w:cs="Times New Roman"/>
                <w:color w:val="000000" w:themeColor="text1"/>
              </w:rPr>
              <w:t>Общение воспитателя с детьми: индивидуальные беседы, игры для общения и создания настроения у детей. Создание благоприятной обстановки для детей. Беседа о сегодняшнем настроении ребенка, о том, что его интересует, приобщение к выражению личного мнения ребенка. (</w:t>
            </w:r>
            <w:r>
              <w:rPr>
                <w:rFonts w:ascii="Times New Roman" w:hAnsi="Times New Roman" w:cs="Times New Roman"/>
                <w:b/>
                <w:lang w:val="kk-KZ"/>
              </w:rPr>
              <w:t>развитие речи – коммуникативная деятельность</w:t>
            </w:r>
            <w:r>
              <w:rPr>
                <w:rFonts w:ascii="Times New Roman" w:hAnsi="Times New Roman" w:cs="Times New Roman"/>
                <w:lang w:val="kk-KZ"/>
              </w:rPr>
              <w:t xml:space="preserve">). </w:t>
            </w:r>
            <w:r>
              <w:rPr>
                <w:rFonts w:ascii="Times New Roman" w:hAnsi="Times New Roman" w:cs="Times New Roman"/>
                <w:color w:val="000000" w:themeColor="text1"/>
              </w:rPr>
              <w:t>Расширять представления о сезонных изменениях в природе; воспитывать бережное отношение к природе, умение замечать красоту природы ;развивать творческие и конструктивные способности детей.</w:t>
            </w:r>
          </w:p>
        </w:tc>
        <w:tc>
          <w:tcPr>
            <w:tcW w:w="2642" w:type="dxa"/>
            <w:tcBorders>
              <w:top w:val="nil"/>
              <w:left w:val="single" w:sz="4" w:space="0" w:color="auto"/>
              <w:bottom w:val="single" w:sz="4" w:space="0" w:color="auto"/>
              <w:right w:val="single" w:sz="4" w:space="0" w:color="auto"/>
            </w:tcBorders>
          </w:tcPr>
          <w:p w:rsidR="00ED10D2" w:rsidRDefault="00ED10D2">
            <w:pPr>
              <w:widowControl/>
              <w:autoSpaceDE/>
              <w:spacing w:after="160"/>
              <w:contextualSpacing/>
              <w:rPr>
                <w:rFonts w:ascii="Times New Roman" w:hAnsi="Times New Roman" w:cs="Times New Roman"/>
              </w:rPr>
            </w:pPr>
          </w:p>
        </w:tc>
        <w:tc>
          <w:tcPr>
            <w:tcW w:w="2642" w:type="dxa"/>
            <w:tcBorders>
              <w:top w:val="single" w:sz="4" w:space="0" w:color="auto"/>
              <w:left w:val="single" w:sz="4" w:space="0" w:color="auto"/>
              <w:bottom w:val="single" w:sz="4" w:space="0" w:color="auto"/>
              <w:right w:val="single" w:sz="4" w:space="0" w:color="auto"/>
            </w:tcBorders>
          </w:tcPr>
          <w:p w:rsidR="00ED10D2" w:rsidRDefault="00ED10D2">
            <w:pPr>
              <w:widowControl/>
              <w:autoSpaceDE/>
              <w:spacing w:after="160"/>
              <w:contextualSpacing/>
              <w:rPr>
                <w:rFonts w:ascii="Times New Roman" w:hAnsi="Times New Roman" w:cs="Times New Roman"/>
              </w:rPr>
            </w:pPr>
          </w:p>
        </w:tc>
        <w:tc>
          <w:tcPr>
            <w:tcW w:w="2642" w:type="dxa"/>
            <w:tcBorders>
              <w:top w:val="single" w:sz="4" w:space="0" w:color="auto"/>
              <w:left w:val="single" w:sz="4" w:space="0" w:color="auto"/>
              <w:bottom w:val="single" w:sz="4" w:space="0" w:color="auto"/>
              <w:right w:val="single" w:sz="4" w:space="0" w:color="auto"/>
            </w:tcBorders>
          </w:tcPr>
          <w:p w:rsidR="00ED10D2" w:rsidRDefault="00ED10D2">
            <w:pPr>
              <w:widowControl/>
              <w:autoSpaceDE/>
              <w:spacing w:after="160"/>
              <w:contextualSpacing/>
              <w:rPr>
                <w:rFonts w:ascii="Times New Roman" w:hAnsi="Times New Roman" w:cs="Times New Roman"/>
              </w:rPr>
            </w:pPr>
          </w:p>
        </w:tc>
        <w:tc>
          <w:tcPr>
            <w:tcW w:w="2642" w:type="dxa"/>
            <w:tcBorders>
              <w:top w:val="single" w:sz="4" w:space="0" w:color="auto"/>
              <w:left w:val="single" w:sz="4" w:space="0" w:color="auto"/>
              <w:bottom w:val="single" w:sz="4" w:space="0" w:color="auto"/>
              <w:right w:val="single" w:sz="4" w:space="0" w:color="auto"/>
            </w:tcBorders>
          </w:tcPr>
          <w:p w:rsidR="00ED10D2" w:rsidRDefault="00ED10D2">
            <w:pPr>
              <w:widowControl/>
              <w:autoSpaceDE/>
              <w:spacing w:after="160"/>
              <w:contextualSpacing/>
              <w:rPr>
                <w:rFonts w:ascii="Times New Roman" w:hAnsi="Times New Roman" w:cs="Times New Roman"/>
              </w:rPr>
            </w:pPr>
          </w:p>
        </w:tc>
      </w:tr>
      <w:tr w:rsidR="00ED10D2" w:rsidTr="00ED10D2">
        <w:trPr>
          <w:gridAfter w:val="4"/>
          <w:wAfter w:w="10568" w:type="dxa"/>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D10D2" w:rsidRDefault="00ED10D2">
            <w:pPr>
              <w:widowControl/>
              <w:autoSpaceDE/>
              <w:autoSpaceDN/>
              <w:rPr>
                <w:rFonts w:ascii="Times New Roman" w:hAnsi="Times New Roman" w:cs="Times New Roman"/>
                <w:color w:val="000000" w:themeColor="text1"/>
              </w:rPr>
            </w:pPr>
          </w:p>
        </w:tc>
        <w:tc>
          <w:tcPr>
            <w:tcW w:w="2694" w:type="dxa"/>
            <w:tcBorders>
              <w:top w:val="single" w:sz="4" w:space="0" w:color="auto"/>
              <w:left w:val="single" w:sz="4" w:space="0" w:color="auto"/>
              <w:bottom w:val="single" w:sz="4" w:space="0" w:color="auto"/>
              <w:right w:val="single" w:sz="4" w:space="0" w:color="auto"/>
            </w:tcBorders>
          </w:tcPr>
          <w:p w:rsidR="00ED10D2" w:rsidRDefault="00ED10D2">
            <w:pPr>
              <w:pStyle w:val="TableParagraph"/>
              <w:ind w:right="-15"/>
              <w:contextualSpacing/>
              <w:rPr>
                <w:rFonts w:ascii="Times New Roman" w:hAnsi="Times New Roman" w:cs="Times New Roman"/>
                <w:b/>
                <w:color w:val="000000" w:themeColor="text1"/>
              </w:rPr>
            </w:pPr>
            <w:r>
              <w:rPr>
                <w:rFonts w:ascii="Times New Roman" w:hAnsi="Times New Roman" w:cs="Times New Roman"/>
                <w:b/>
                <w:color w:val="000000" w:themeColor="text1"/>
              </w:rPr>
              <w:t>Игра для мотивации: «Сауле  ждет гостей»</w:t>
            </w:r>
          </w:p>
          <w:p w:rsidR="00ED10D2" w:rsidRDefault="00ED10D2">
            <w:pPr>
              <w:pStyle w:val="TableParagraph"/>
              <w:ind w:left="22" w:right="-15"/>
              <w:contextualSpacing/>
              <w:rPr>
                <w:rFonts w:ascii="Times New Roman" w:hAnsi="Times New Roman" w:cs="Times New Roman"/>
                <w:color w:val="000000" w:themeColor="text1"/>
              </w:rPr>
            </w:pPr>
            <w:r>
              <w:rPr>
                <w:rFonts w:ascii="Times New Roman" w:hAnsi="Times New Roman" w:cs="Times New Roman"/>
                <w:b/>
                <w:color w:val="000000" w:themeColor="text1"/>
              </w:rPr>
              <w:t xml:space="preserve">Цель: </w:t>
            </w:r>
            <w:r>
              <w:rPr>
                <w:rFonts w:ascii="Times New Roman" w:hAnsi="Times New Roman" w:cs="Times New Roman"/>
              </w:rPr>
              <w:t xml:space="preserve">Формирование умения  приветствовать: здороваться, называть свое имя и представить своего  друга  </w:t>
            </w:r>
            <w:r>
              <w:rPr>
                <w:rFonts w:ascii="Times New Roman" w:hAnsi="Times New Roman" w:cs="Times New Roman"/>
                <w:i/>
              </w:rPr>
              <w:t>(развитие речи</w:t>
            </w:r>
            <w:r>
              <w:rPr>
                <w:rFonts w:ascii="Times New Roman" w:hAnsi="Times New Roman" w:cs="Times New Roman"/>
              </w:rPr>
              <w:t>)</w:t>
            </w:r>
            <w:r>
              <w:rPr>
                <w:rFonts w:ascii="Times New Roman" w:hAnsi="Times New Roman" w:cs="Times New Roman"/>
                <w:lang w:val="kk-KZ"/>
              </w:rPr>
              <w:t>Билингвальный компонент  (конак, саламат с</w:t>
            </w:r>
            <w:r>
              <w:rPr>
                <w:rFonts w:ascii="Times New Roman" w:hAnsi="Times New Roman" w:cs="Times New Roman"/>
                <w:lang w:val="en-US"/>
              </w:rPr>
              <w:t>i</w:t>
            </w:r>
            <w:r>
              <w:rPr>
                <w:rFonts w:ascii="Times New Roman" w:hAnsi="Times New Roman" w:cs="Times New Roman"/>
                <w:lang w:val="kk-KZ"/>
              </w:rPr>
              <w:t>з бе, кайрлы  тан)</w:t>
            </w:r>
          </w:p>
          <w:p w:rsidR="00ED10D2" w:rsidRDefault="00ED10D2">
            <w:pPr>
              <w:pStyle w:val="TableParagraph"/>
              <w:ind w:left="22" w:right="-15"/>
              <w:contextualSpacing/>
              <w:rPr>
                <w:rFonts w:ascii="Times New Roman" w:hAnsi="Times New Roman" w:cs="Times New Roman"/>
                <w:b/>
                <w:color w:val="000000" w:themeColor="text1"/>
              </w:rPr>
            </w:pPr>
          </w:p>
        </w:tc>
        <w:tc>
          <w:tcPr>
            <w:tcW w:w="2835" w:type="dxa"/>
            <w:gridSpan w:val="2"/>
            <w:tcBorders>
              <w:top w:val="single" w:sz="4" w:space="0" w:color="auto"/>
              <w:left w:val="single" w:sz="4" w:space="0" w:color="auto"/>
              <w:bottom w:val="single" w:sz="4" w:space="0" w:color="auto"/>
              <w:right w:val="single" w:sz="4" w:space="0" w:color="auto"/>
            </w:tcBorders>
          </w:tcPr>
          <w:p w:rsidR="00ED10D2" w:rsidRDefault="00ED10D2">
            <w:pPr>
              <w:pStyle w:val="TableParagraph"/>
              <w:ind w:left="22" w:right="-15"/>
              <w:contextualSpacing/>
              <w:rPr>
                <w:rFonts w:ascii="Times New Roman" w:hAnsi="Times New Roman" w:cs="Times New Roman"/>
              </w:rPr>
            </w:pPr>
            <w:r>
              <w:rPr>
                <w:rFonts w:ascii="Times New Roman" w:hAnsi="Times New Roman" w:cs="Times New Roman"/>
                <w:b/>
                <w:lang w:val="kk-KZ"/>
              </w:rPr>
              <w:t>Настольная игра «Времена года». Цель:</w:t>
            </w:r>
            <w:r>
              <w:rPr>
                <w:rFonts w:ascii="Times New Roman" w:hAnsi="Times New Roman" w:cs="Times New Roman"/>
              </w:rPr>
              <w:t xml:space="preserve">Формирование навыков употребления простых и сложных предложений </w:t>
            </w:r>
            <w:r>
              <w:rPr>
                <w:rFonts w:ascii="Times New Roman" w:hAnsi="Times New Roman"/>
              </w:rPr>
              <w:t>(ознакомление  с окружающим мир</w:t>
            </w:r>
            <w:r>
              <w:rPr>
                <w:rFonts w:ascii="Times New Roman" w:hAnsi="Times New Roman" w:cs="Times New Roman"/>
              </w:rPr>
              <w:t>ом)</w:t>
            </w:r>
          </w:p>
          <w:p w:rsidR="00ED10D2" w:rsidRDefault="00ED10D2">
            <w:pPr>
              <w:pStyle w:val="TableParagraph"/>
              <w:ind w:left="22" w:right="-15"/>
              <w:contextualSpacing/>
              <w:rPr>
                <w:rFonts w:ascii="Times New Roman" w:hAnsi="Times New Roman" w:cs="Times New Roman"/>
                <w:color w:val="000000" w:themeColor="text1"/>
              </w:rPr>
            </w:pPr>
            <w:r>
              <w:rPr>
                <w:rFonts w:ascii="Times New Roman" w:hAnsi="Times New Roman" w:cs="Times New Roman"/>
                <w:lang w:val="kk-KZ"/>
              </w:rPr>
              <w:t>Билингвальный компонент: ***Күз, келді, күн..</w:t>
            </w:r>
          </w:p>
          <w:p w:rsidR="00ED10D2" w:rsidRDefault="00ED10D2">
            <w:pPr>
              <w:pStyle w:val="a8"/>
              <w:rPr>
                <w:rFonts w:ascii="Times New Roman" w:hAnsi="Times New Roman"/>
                <w:color w:val="000000" w:themeColor="text1"/>
              </w:rPr>
            </w:pPr>
          </w:p>
        </w:tc>
        <w:tc>
          <w:tcPr>
            <w:tcW w:w="2835" w:type="dxa"/>
            <w:gridSpan w:val="2"/>
            <w:tcBorders>
              <w:top w:val="single" w:sz="4" w:space="0" w:color="auto"/>
              <w:left w:val="single" w:sz="4" w:space="0" w:color="auto"/>
              <w:bottom w:val="single" w:sz="4" w:space="0" w:color="auto"/>
              <w:right w:val="single" w:sz="4" w:space="0" w:color="auto"/>
            </w:tcBorders>
          </w:tcPr>
          <w:p w:rsidR="00ED10D2" w:rsidRDefault="00ED10D2">
            <w:pPr>
              <w:pStyle w:val="TableParagraph"/>
              <w:ind w:right="-15"/>
              <w:contextualSpacing/>
              <w:rPr>
                <w:rFonts w:ascii="Times New Roman" w:eastAsia="Times New Roman" w:hAnsi="Times New Roman" w:cs="Times New Roman"/>
                <w:color w:val="000000"/>
                <w:lang w:val="kk-KZ" w:eastAsia="ru-RU"/>
              </w:rPr>
            </w:pPr>
            <w:r>
              <w:rPr>
                <w:rFonts w:ascii="Times New Roman" w:hAnsi="Times New Roman" w:cs="Times New Roman"/>
                <w:b/>
                <w:lang w:val="kk-KZ"/>
              </w:rPr>
              <w:t>ДИ «Кто это?» Цель:</w:t>
            </w:r>
            <w:r>
              <w:rPr>
                <w:rFonts w:ascii="Times New Roman" w:hAnsi="Times New Roman" w:cs="Times New Roman"/>
              </w:rPr>
              <w:t xml:space="preserve">Обогащение словарного запаса детей существительными (перелетные  птицы) </w:t>
            </w:r>
            <w:r>
              <w:rPr>
                <w:rFonts w:ascii="Times New Roman" w:hAnsi="Times New Roman" w:cs="Times New Roman"/>
                <w:lang w:val="kk-KZ"/>
              </w:rPr>
              <w:t>(</w:t>
            </w:r>
            <w:r>
              <w:rPr>
                <w:rFonts w:ascii="Times New Roman" w:eastAsia="Times New Roman" w:hAnsi="Times New Roman" w:cs="Times New Roman"/>
                <w:color w:val="000000"/>
                <w:lang w:val="kk-KZ" w:eastAsia="ru-RU"/>
              </w:rPr>
              <w:t>развитие  речи)</w:t>
            </w:r>
          </w:p>
          <w:p w:rsidR="00ED10D2" w:rsidRDefault="00ED10D2">
            <w:pPr>
              <w:pStyle w:val="TableParagraph"/>
              <w:ind w:right="-15"/>
              <w:contextualSpacing/>
              <w:rPr>
                <w:rFonts w:ascii="Times New Roman" w:hAnsi="Times New Roman" w:cs="Times New Roman"/>
                <w:lang w:val="kk-KZ"/>
              </w:rPr>
            </w:pPr>
          </w:p>
          <w:p w:rsidR="00ED10D2" w:rsidRDefault="00ED10D2">
            <w:pPr>
              <w:jc w:val="center"/>
              <w:rPr>
                <w:rFonts w:ascii="Times New Roman" w:hAnsi="Times New Roman" w:cs="Times New Roman"/>
                <w:b/>
                <w:lang w:val="kk-KZ"/>
              </w:rPr>
            </w:pPr>
          </w:p>
          <w:p w:rsidR="00ED10D2" w:rsidRDefault="00ED10D2">
            <w:pPr>
              <w:rPr>
                <w:rFonts w:ascii="Times New Roman" w:hAnsi="Times New Roman" w:cs="Times New Roman"/>
                <w:lang w:val="kk-KZ"/>
              </w:rPr>
            </w:pPr>
          </w:p>
          <w:p w:rsidR="00ED10D2" w:rsidRDefault="00ED10D2">
            <w:pPr>
              <w:rPr>
                <w:rFonts w:ascii="Times New Roman" w:hAnsi="Times New Roman" w:cs="Times New Roman"/>
                <w:color w:val="000000" w:themeColor="text1"/>
                <w:lang w:val="kk-KZ"/>
              </w:rPr>
            </w:pPr>
          </w:p>
        </w:tc>
        <w:tc>
          <w:tcPr>
            <w:tcW w:w="2693" w:type="dxa"/>
            <w:tcBorders>
              <w:top w:val="single" w:sz="4" w:space="0" w:color="auto"/>
              <w:left w:val="single" w:sz="4" w:space="0" w:color="auto"/>
              <w:bottom w:val="single" w:sz="4" w:space="0" w:color="auto"/>
              <w:right w:val="single" w:sz="4" w:space="0" w:color="auto"/>
            </w:tcBorders>
          </w:tcPr>
          <w:p w:rsidR="00ED10D2" w:rsidRDefault="00ED10D2">
            <w:pPr>
              <w:pStyle w:val="TableParagraph"/>
              <w:ind w:right="-15"/>
              <w:contextualSpacing/>
              <w:rPr>
                <w:rFonts w:ascii="Times New Roman" w:hAnsi="Times New Roman" w:cs="Times New Roman"/>
                <w:color w:val="000000" w:themeColor="text1"/>
              </w:rPr>
            </w:pPr>
            <w:r>
              <w:rPr>
                <w:rFonts w:ascii="Times New Roman" w:hAnsi="Times New Roman" w:cs="Times New Roman"/>
                <w:b/>
                <w:color w:val="000000" w:themeColor="text1"/>
              </w:rPr>
              <w:t xml:space="preserve">ДИ «Чего не стало?» Цель: </w:t>
            </w:r>
            <w:r>
              <w:rPr>
                <w:rFonts w:ascii="Times New Roman" w:hAnsi="Times New Roman" w:cs="Times New Roman"/>
              </w:rPr>
              <w:t>Формирование представлений о понятиях "много", "один"; Закрепление  заний о геометрических фигурах: круг, квадрат, треугольник (основы математики)</w:t>
            </w:r>
          </w:p>
          <w:p w:rsidR="00ED10D2" w:rsidRDefault="00ED10D2">
            <w:pPr>
              <w:pStyle w:val="TableParagraph"/>
              <w:ind w:right="-15"/>
              <w:contextualSpacing/>
              <w:rPr>
                <w:rFonts w:ascii="Times New Roman" w:hAnsi="Times New Roman" w:cs="Times New Roman"/>
                <w:b/>
                <w:lang w:val="kk-KZ"/>
              </w:rPr>
            </w:pPr>
          </w:p>
          <w:p w:rsidR="00ED10D2" w:rsidRDefault="00ED10D2">
            <w:pPr>
              <w:pStyle w:val="TableParagraph"/>
              <w:ind w:right="-15"/>
              <w:contextualSpacing/>
              <w:rPr>
                <w:rFonts w:ascii="Times New Roman" w:hAnsi="Times New Roman" w:cs="Times New Roman"/>
                <w:color w:val="000000" w:themeColor="text1"/>
              </w:rPr>
            </w:pPr>
          </w:p>
        </w:tc>
        <w:tc>
          <w:tcPr>
            <w:tcW w:w="2857" w:type="dxa"/>
            <w:gridSpan w:val="4"/>
            <w:tcBorders>
              <w:top w:val="single" w:sz="4" w:space="0" w:color="auto"/>
              <w:left w:val="single" w:sz="4" w:space="0" w:color="auto"/>
              <w:bottom w:val="single" w:sz="4" w:space="0" w:color="auto"/>
              <w:right w:val="single" w:sz="4" w:space="0" w:color="auto"/>
            </w:tcBorders>
          </w:tcPr>
          <w:p w:rsidR="00ED10D2" w:rsidRDefault="00ED10D2">
            <w:pPr>
              <w:pStyle w:val="TableParagraph"/>
              <w:ind w:left="22" w:right="-15"/>
              <w:contextualSpacing/>
              <w:rPr>
                <w:rFonts w:ascii="Times New Roman" w:hAnsi="Times New Roman" w:cs="Times New Roman"/>
                <w:lang w:val="kk-KZ"/>
              </w:rPr>
            </w:pPr>
            <w:r>
              <w:rPr>
                <w:rFonts w:ascii="Times New Roman" w:hAnsi="Times New Roman" w:cs="Times New Roman"/>
                <w:b/>
                <w:lang w:val="kk-KZ"/>
              </w:rPr>
              <w:t xml:space="preserve">ДИ </w:t>
            </w:r>
            <w:r>
              <w:rPr>
                <w:rFonts w:ascii="Times New Roman" w:hAnsi="Times New Roman" w:cs="Times New Roman"/>
                <w:b/>
              </w:rPr>
              <w:t xml:space="preserve">«Что бывает в это время года» Цель: </w:t>
            </w:r>
            <w:r>
              <w:rPr>
                <w:rFonts w:ascii="Times New Roman" w:hAnsi="Times New Roman" w:cs="Times New Roman"/>
              </w:rPr>
              <w:t xml:space="preserve">Закрепление представлений об осени, ее приметах, признаках </w:t>
            </w:r>
            <w:r>
              <w:rPr>
                <w:rFonts w:ascii="Times New Roman" w:hAnsi="Times New Roman"/>
              </w:rPr>
              <w:t>(ознакомление  с окружающим мир</w:t>
            </w:r>
            <w:r>
              <w:rPr>
                <w:rFonts w:ascii="Times New Roman" w:eastAsia="Times New Roman" w:hAnsi="Times New Roman" w:cs="Times New Roman"/>
                <w:color w:val="000000"/>
                <w:lang w:val="kk-KZ" w:eastAsia="ru-RU"/>
              </w:rPr>
              <w:t>)</w:t>
            </w:r>
            <w:r>
              <w:rPr>
                <w:rFonts w:ascii="Times New Roman" w:eastAsia="Times New Roman" w:hAnsi="Times New Roman" w:cs="Times New Roman"/>
                <w:b/>
                <w:color w:val="000000"/>
                <w:lang w:val="kk-KZ" w:eastAsia="ru-RU"/>
              </w:rPr>
              <w:t xml:space="preserve"> </w:t>
            </w:r>
            <w:r>
              <w:rPr>
                <w:rFonts w:ascii="Times New Roman" w:hAnsi="Times New Roman" w:cs="Times New Roman"/>
                <w:lang w:val="kk-KZ"/>
              </w:rPr>
              <w:t>Билингвальный компонент: ***Күз, келді, күн.</w:t>
            </w:r>
          </w:p>
          <w:p w:rsidR="00ED10D2" w:rsidRDefault="00ED10D2">
            <w:pPr>
              <w:pStyle w:val="TableParagraph"/>
              <w:ind w:left="22" w:right="-15"/>
              <w:contextualSpacing/>
              <w:rPr>
                <w:rFonts w:ascii="Times New Roman" w:hAnsi="Times New Roman" w:cs="Times New Roman"/>
                <w:color w:val="000000" w:themeColor="text1"/>
              </w:rPr>
            </w:pPr>
          </w:p>
          <w:p w:rsidR="00ED10D2" w:rsidRDefault="00ED10D2">
            <w:pPr>
              <w:rPr>
                <w:rFonts w:ascii="Times New Roman" w:hAnsi="Times New Roman" w:cs="Times New Roman"/>
                <w:b/>
                <w:lang w:val="kk-KZ"/>
              </w:rPr>
            </w:pPr>
          </w:p>
          <w:p w:rsidR="00ED10D2" w:rsidRDefault="00ED10D2">
            <w:pPr>
              <w:rPr>
                <w:rFonts w:ascii="Times New Roman" w:hAnsi="Times New Roman" w:cs="Times New Roman"/>
                <w:lang w:val="kk-KZ"/>
              </w:rPr>
            </w:pPr>
            <w:r>
              <w:rPr>
                <w:rFonts w:ascii="Times New Roman" w:hAnsi="Times New Roman" w:cs="Times New Roman"/>
                <w:lang w:val="kk-KZ"/>
              </w:rPr>
              <w:t xml:space="preserve"> </w:t>
            </w:r>
          </w:p>
        </w:tc>
      </w:tr>
      <w:tr w:rsidR="00ED10D2" w:rsidTr="00ED10D2">
        <w:trPr>
          <w:gridAfter w:val="4"/>
          <w:wAfter w:w="10568" w:type="dxa"/>
          <w:trHeight w:val="1480"/>
        </w:trPr>
        <w:tc>
          <w:tcPr>
            <w:tcW w:w="2381" w:type="dxa"/>
            <w:tcBorders>
              <w:top w:val="single" w:sz="4" w:space="0" w:color="auto"/>
              <w:left w:val="single" w:sz="4" w:space="0" w:color="auto"/>
              <w:bottom w:val="single" w:sz="4" w:space="0" w:color="auto"/>
              <w:right w:val="single" w:sz="4" w:space="0" w:color="auto"/>
            </w:tcBorders>
            <w:hideMark/>
          </w:tcPr>
          <w:p w:rsidR="00ED10D2" w:rsidRDefault="00ED10D2">
            <w:pPr>
              <w:pStyle w:val="TableParagraph"/>
              <w:ind w:left="22" w:right="70"/>
              <w:contextualSpacing/>
              <w:rPr>
                <w:rFonts w:ascii="Times New Roman" w:hAnsi="Times New Roman" w:cs="Times New Roman"/>
                <w:b/>
                <w:color w:val="000000" w:themeColor="text1"/>
                <w:spacing w:val="-1"/>
              </w:rPr>
            </w:pPr>
            <w:r>
              <w:rPr>
                <w:rFonts w:ascii="Times New Roman" w:hAnsi="Times New Roman" w:cs="Times New Roman"/>
                <w:b/>
                <w:color w:val="000000" w:themeColor="text1"/>
                <w:spacing w:val="-1"/>
              </w:rPr>
              <w:t>Балалардың дербес іс-әрекеті (баяу қимылды ойындар, үстел үсті ойындары, бейнелеу әрекеті, кітаптар қарау және тағы басқа іс-әрекеттер)</w:t>
            </w:r>
          </w:p>
          <w:p w:rsidR="00ED10D2" w:rsidRDefault="00ED10D2">
            <w:pPr>
              <w:pStyle w:val="TableParagraph"/>
              <w:ind w:left="22" w:right="70"/>
              <w:contextualSpacing/>
              <w:rPr>
                <w:rFonts w:ascii="Times New Roman" w:hAnsi="Times New Roman" w:cs="Times New Roman"/>
                <w:color w:val="000000" w:themeColor="text1"/>
              </w:rPr>
            </w:pPr>
            <w:r>
              <w:rPr>
                <w:rFonts w:ascii="Times New Roman" w:hAnsi="Times New Roman" w:cs="Times New Roman"/>
                <w:b/>
                <w:color w:val="000000" w:themeColor="text1"/>
                <w:spacing w:val="-1"/>
              </w:rPr>
              <w:t xml:space="preserve">Самостоятельная деятельность </w:t>
            </w:r>
            <w:r>
              <w:rPr>
                <w:rFonts w:ascii="Times New Roman" w:hAnsi="Times New Roman" w:cs="Times New Roman"/>
                <w:b/>
                <w:color w:val="000000" w:themeColor="text1"/>
              </w:rPr>
              <w:t xml:space="preserve">детей(игры малой подвижности, настольные игры, изодеятельность, </w:t>
            </w:r>
            <w:r>
              <w:rPr>
                <w:rFonts w:ascii="Times New Roman" w:hAnsi="Times New Roman" w:cs="Times New Roman"/>
                <w:b/>
                <w:color w:val="000000" w:themeColor="text1"/>
                <w:spacing w:val="-1"/>
              </w:rPr>
              <w:t xml:space="preserve">рассматривание </w:t>
            </w:r>
            <w:r>
              <w:rPr>
                <w:rFonts w:ascii="Times New Roman" w:hAnsi="Times New Roman" w:cs="Times New Roman"/>
                <w:b/>
                <w:color w:val="000000" w:themeColor="text1"/>
              </w:rPr>
              <w:t>книг и др)</w:t>
            </w:r>
          </w:p>
        </w:tc>
        <w:tc>
          <w:tcPr>
            <w:tcW w:w="2694" w:type="dxa"/>
            <w:tcBorders>
              <w:top w:val="single" w:sz="4" w:space="0" w:color="auto"/>
              <w:left w:val="single" w:sz="4" w:space="0" w:color="auto"/>
              <w:bottom w:val="single" w:sz="4" w:space="0" w:color="auto"/>
              <w:right w:val="single" w:sz="4" w:space="0" w:color="auto"/>
            </w:tcBorders>
            <w:hideMark/>
          </w:tcPr>
          <w:p w:rsidR="00ED10D2" w:rsidRDefault="00ED10D2">
            <w:pPr>
              <w:rPr>
                <w:rFonts w:ascii="Times New Roman" w:hAnsi="Times New Roman" w:cs="Times New Roman"/>
                <w:b/>
                <w:color w:val="000000"/>
                <w:shd w:val="clear" w:color="auto" w:fill="FFFFFF"/>
                <w:lang w:val="kk-KZ"/>
              </w:rPr>
            </w:pPr>
            <w:r>
              <w:rPr>
                <w:rFonts w:ascii="Times New Roman" w:hAnsi="Times New Roman" w:cs="Times New Roman"/>
                <w:b/>
                <w:color w:val="000000"/>
                <w:shd w:val="clear" w:color="auto" w:fill="FFFFFF"/>
                <w:lang w:val="kk-KZ"/>
              </w:rPr>
              <w:t xml:space="preserve"> Игра малой подвижности</w:t>
            </w:r>
          </w:p>
          <w:p w:rsidR="00ED10D2" w:rsidRDefault="00ED10D2">
            <w:pPr>
              <w:rPr>
                <w:rFonts w:ascii="Times New Roman" w:hAnsi="Times New Roman" w:cs="Times New Roman"/>
                <w:b/>
                <w:color w:val="000000"/>
                <w:shd w:val="clear" w:color="auto" w:fill="FFFFFF"/>
                <w:lang w:val="kk-KZ"/>
              </w:rPr>
            </w:pPr>
            <w:r>
              <w:rPr>
                <w:rFonts w:ascii="Times New Roman" w:eastAsia="Times New Roman" w:hAnsi="Times New Roman" w:cs="Times New Roman"/>
                <w:b/>
                <w:bCs/>
                <w:iCs/>
                <w:color w:val="000000"/>
                <w:lang w:eastAsia="ru-RU"/>
              </w:rPr>
              <w:t>«</w:t>
            </w:r>
            <w:r>
              <w:rPr>
                <w:rFonts w:ascii="Times New Roman" w:hAnsi="Times New Roman" w:cs="Times New Roman"/>
                <w:b/>
                <w:color w:val="000000"/>
                <w:shd w:val="clear" w:color="auto" w:fill="FFFFFF"/>
                <w:lang w:val="kk-KZ"/>
              </w:rPr>
              <w:t>Покажи  фигуру</w:t>
            </w:r>
            <w:r>
              <w:rPr>
                <w:rFonts w:ascii="Times New Roman" w:eastAsia="Times New Roman" w:hAnsi="Times New Roman" w:cs="Times New Roman"/>
                <w:b/>
                <w:color w:val="000000"/>
                <w:lang w:eastAsia="ru-RU"/>
              </w:rPr>
              <w:t>»</w:t>
            </w:r>
          </w:p>
          <w:p w:rsidR="00ED10D2" w:rsidRDefault="00ED10D2">
            <w:pPr>
              <w:rPr>
                <w:rFonts w:ascii="Times New Roman" w:eastAsia="Times New Roman" w:hAnsi="Times New Roman" w:cs="Times New Roman"/>
                <w:color w:val="000000"/>
                <w:lang w:eastAsia="ru-RU"/>
              </w:rPr>
            </w:pPr>
            <w:r>
              <w:rPr>
                <w:rFonts w:ascii="Times New Roman" w:hAnsi="Times New Roman" w:cs="Times New Roman"/>
                <w:b/>
                <w:color w:val="000000"/>
                <w:shd w:val="clear" w:color="auto" w:fill="FFFFFF"/>
              </w:rPr>
              <w:t xml:space="preserve">Цель: </w:t>
            </w:r>
            <w:r>
              <w:rPr>
                <w:rFonts w:ascii="Times New Roman" w:hAnsi="Times New Roman" w:cs="Times New Roman"/>
              </w:rPr>
              <w:t xml:space="preserve">Упражнение в умении различать и правильно называть геометрические фигуры: круг, квадрат. </w:t>
            </w:r>
            <w:r>
              <w:rPr>
                <w:rFonts w:ascii="Times New Roman" w:hAnsi="Times New Roman" w:cs="Times New Roman"/>
                <w:i/>
                <w:color w:val="000000"/>
                <w:shd w:val="clear" w:color="auto" w:fill="FFFFFF"/>
              </w:rPr>
              <w:t>(</w:t>
            </w:r>
            <w:r>
              <w:rPr>
                <w:rFonts w:ascii="Times New Roman" w:hAnsi="Times New Roman" w:cs="Times New Roman"/>
              </w:rPr>
              <w:t>основы  математики)</w:t>
            </w:r>
            <w:r>
              <w:rPr>
                <w:rFonts w:ascii="Times New Roman" w:eastAsia="Times New Roman" w:hAnsi="Times New Roman" w:cs="Times New Roman"/>
                <w:color w:val="000000"/>
                <w:lang w:eastAsia="ru-RU"/>
              </w:rPr>
              <w:t xml:space="preserve"> </w:t>
            </w:r>
          </w:p>
          <w:p w:rsidR="00ED10D2" w:rsidRDefault="00ED10D2">
            <w:pPr>
              <w:rPr>
                <w:rFonts w:ascii="Times New Roman" w:hAnsi="Times New Roman" w:cs="Times New Roman"/>
                <w:color w:val="000000" w:themeColor="text1"/>
                <w:lang w:val="kk-KZ"/>
              </w:rPr>
            </w:pPr>
            <w:r>
              <w:rPr>
                <w:rFonts w:ascii="Times New Roman" w:eastAsia="Times New Roman" w:hAnsi="Times New Roman" w:cs="Times New Roman"/>
                <w:b/>
                <w:color w:val="000000"/>
                <w:lang w:eastAsia="ru-RU"/>
              </w:rPr>
              <w:t>Рассматривание альбомов</w:t>
            </w:r>
            <w:r>
              <w:rPr>
                <w:rFonts w:ascii="Times New Roman" w:eastAsia="Times New Roman" w:hAnsi="Times New Roman" w:cs="Times New Roman"/>
                <w:color w:val="000000"/>
                <w:lang w:eastAsia="ru-RU"/>
              </w:rPr>
              <w:t xml:space="preserve">  о растениях и животных  в Казахстане.</w:t>
            </w:r>
            <w:r>
              <w:rPr>
                <w:rFonts w:ascii="Times New Roman" w:hAnsi="Times New Roman" w:cs="Times New Roman"/>
                <w:b/>
                <w:lang w:val="kk-KZ"/>
              </w:rPr>
              <w:t xml:space="preserve"> </w:t>
            </w:r>
            <w:r>
              <w:rPr>
                <w:rFonts w:ascii="Times New Roman" w:eastAsia="Times New Roman" w:hAnsi="Times New Roman" w:cs="Times New Roman"/>
                <w:b/>
                <w:color w:val="000000"/>
                <w:lang w:val="kk-KZ" w:eastAsia="ru-RU"/>
              </w:rPr>
              <w:t>Цель:</w:t>
            </w:r>
            <w:r>
              <w:rPr>
                <w:rFonts w:ascii="Times New Roman" w:hAnsi="Times New Roman" w:cs="Times New Roman"/>
              </w:rPr>
              <w:t>расширение знания о родной стране,</w:t>
            </w:r>
            <w:r>
              <w:rPr>
                <w:rFonts w:ascii="Times New Roman" w:eastAsia="Times New Roman" w:hAnsi="Times New Roman" w:cs="Times New Roman"/>
                <w:color w:val="000000"/>
                <w:lang w:val="kk-KZ" w:eastAsia="ru-RU"/>
              </w:rPr>
              <w:t>закрепить названия растений Казахстана</w:t>
            </w:r>
          </w:p>
          <w:p w:rsidR="00ED10D2" w:rsidRDefault="00ED10D2">
            <w:pPr>
              <w:rPr>
                <w:rFonts w:ascii="Times New Roman" w:hAnsi="Times New Roman" w:cs="Times New Roman"/>
                <w:color w:val="000000" w:themeColor="text1"/>
              </w:rPr>
            </w:pPr>
            <w:r>
              <w:rPr>
                <w:rFonts w:ascii="Times New Roman" w:hAnsi="Times New Roman"/>
              </w:rPr>
              <w:t>(ознакомление  с окружающим мир</w:t>
            </w:r>
            <w:r>
              <w:rPr>
                <w:rFonts w:ascii="Times New Roman" w:hAnsi="Times New Roman" w:cs="Times New Roman"/>
              </w:rPr>
              <w:t>ом</w:t>
            </w:r>
            <w:r>
              <w:rPr>
                <w:rFonts w:ascii="Times New Roman" w:hAnsi="Times New Roman" w:cs="Times New Roman"/>
                <w:i/>
                <w:lang w:val="kk-KZ"/>
              </w:rPr>
              <w:t>)</w:t>
            </w:r>
          </w:p>
        </w:tc>
        <w:tc>
          <w:tcPr>
            <w:tcW w:w="2835" w:type="dxa"/>
            <w:gridSpan w:val="2"/>
            <w:tcBorders>
              <w:top w:val="single" w:sz="4" w:space="0" w:color="auto"/>
              <w:left w:val="single" w:sz="4" w:space="0" w:color="auto"/>
              <w:bottom w:val="single" w:sz="4" w:space="0" w:color="auto"/>
              <w:right w:val="single" w:sz="4" w:space="0" w:color="auto"/>
            </w:tcBorders>
          </w:tcPr>
          <w:p w:rsidR="00ED10D2" w:rsidRDefault="00ED10D2">
            <w:pPr>
              <w:pStyle w:val="TableParagraph"/>
              <w:ind w:right="-15"/>
              <w:contextualSpacing/>
              <w:rPr>
                <w:rFonts w:ascii="Times New Roman" w:hAnsi="Times New Roman" w:cs="Times New Roman"/>
              </w:rPr>
            </w:pPr>
            <w:r>
              <w:rPr>
                <w:rFonts w:ascii="Times New Roman" w:eastAsia="Times New Roman" w:hAnsi="Times New Roman" w:cs="Times New Roman"/>
                <w:b/>
                <w:bCs/>
                <w:bdr w:val="none" w:sz="0" w:space="0" w:color="auto" w:frame="1"/>
                <w:lang w:val="kk-KZ" w:eastAsia="ru-RU"/>
              </w:rPr>
              <w:t>«В мире загадки»  . Цель</w:t>
            </w:r>
            <w:r>
              <w:rPr>
                <w:rFonts w:ascii="Times New Roman" w:hAnsi="Times New Roman" w:cs="Times New Roman"/>
              </w:rPr>
              <w:t xml:space="preserve"> формирование навыков в умении образовывать и употреблять однокоренные слова </w:t>
            </w:r>
            <w:r>
              <w:rPr>
                <w:rFonts w:ascii="Times New Roman" w:hAnsi="Times New Roman" w:cs="Times New Roman"/>
                <w:color w:val="000000" w:themeColor="text1"/>
              </w:rPr>
              <w:t>(</w:t>
            </w:r>
            <w:r>
              <w:rPr>
                <w:rFonts w:ascii="Times New Roman" w:hAnsi="Times New Roman" w:cs="Times New Roman"/>
                <w:lang w:val="kk-KZ"/>
              </w:rPr>
              <w:t>художественная  литература</w:t>
            </w:r>
            <w:r>
              <w:rPr>
                <w:rFonts w:ascii="Times New Roman" w:hAnsi="Times New Roman" w:cs="Times New Roman"/>
              </w:rPr>
              <w:t>).</w:t>
            </w:r>
          </w:p>
          <w:p w:rsidR="00ED10D2" w:rsidRDefault="00ED10D2">
            <w:pPr>
              <w:pStyle w:val="TableParagraph"/>
              <w:ind w:right="-15"/>
              <w:contextualSpacing/>
              <w:rPr>
                <w:rFonts w:ascii="Times New Roman" w:hAnsi="Times New Roman" w:cs="Times New Roman"/>
              </w:rPr>
            </w:pPr>
          </w:p>
          <w:p w:rsidR="00ED10D2" w:rsidRDefault="00ED10D2">
            <w:pPr>
              <w:pStyle w:val="TableParagraph"/>
              <w:ind w:right="-15"/>
              <w:contextualSpacing/>
              <w:rPr>
                <w:rFonts w:ascii="Times New Roman" w:hAnsi="Times New Roman" w:cs="Times New Roman"/>
                <w:b/>
                <w:color w:val="000000" w:themeColor="text1"/>
              </w:rPr>
            </w:pPr>
            <w:r>
              <w:rPr>
                <w:rFonts w:ascii="Times New Roman" w:hAnsi="Times New Roman" w:cs="Times New Roman"/>
                <w:lang w:val="kk-KZ"/>
              </w:rPr>
              <w:t>Билингвальный компонент: ***Күз, келді, күн</w:t>
            </w:r>
            <w:r>
              <w:rPr>
                <w:rFonts w:ascii="Times New Roman" w:hAnsi="Times New Roman" w:cs="Times New Roman"/>
                <w:b/>
                <w:color w:val="000000" w:themeColor="text1"/>
              </w:rPr>
              <w:t xml:space="preserve"> Свободная деятельность «Кукольный театр»</w:t>
            </w:r>
          </w:p>
          <w:p w:rsidR="00ED10D2" w:rsidRDefault="00ED10D2">
            <w:pPr>
              <w:pStyle w:val="TableParagraph"/>
              <w:ind w:left="22" w:right="-15"/>
              <w:contextualSpacing/>
              <w:rPr>
                <w:rFonts w:ascii="Times New Roman" w:hAnsi="Times New Roman" w:cs="Times New Roman"/>
                <w:color w:val="000000" w:themeColor="text1"/>
                <w:lang w:val="kk-KZ"/>
              </w:rPr>
            </w:pPr>
            <w:r>
              <w:rPr>
                <w:rFonts w:ascii="Times New Roman" w:hAnsi="Times New Roman" w:cs="Times New Roman"/>
                <w:b/>
                <w:color w:val="000000" w:themeColor="text1"/>
              </w:rPr>
              <w:t xml:space="preserve">Цель: </w:t>
            </w:r>
            <w:r>
              <w:rPr>
                <w:rFonts w:ascii="Times New Roman" w:hAnsi="Times New Roman" w:cs="Times New Roman"/>
              </w:rPr>
              <w:t>привитие</w:t>
            </w:r>
            <w:r>
              <w:rPr>
                <w:rFonts w:ascii="Times New Roman" w:hAnsi="Times New Roman" w:cs="Times New Roman"/>
                <w:spacing w:val="-7"/>
              </w:rPr>
              <w:t xml:space="preserve"> </w:t>
            </w:r>
            <w:r>
              <w:rPr>
                <w:rFonts w:ascii="Times New Roman" w:hAnsi="Times New Roman" w:cs="Times New Roman"/>
              </w:rPr>
              <w:t>интереса,</w:t>
            </w:r>
            <w:r>
              <w:rPr>
                <w:rFonts w:ascii="Times New Roman" w:hAnsi="Times New Roman" w:cs="Times New Roman"/>
                <w:spacing w:val="-6"/>
              </w:rPr>
              <w:t xml:space="preserve"> </w:t>
            </w:r>
            <w:r>
              <w:rPr>
                <w:rFonts w:ascii="Times New Roman" w:hAnsi="Times New Roman" w:cs="Times New Roman"/>
              </w:rPr>
              <w:t>желания</w:t>
            </w:r>
            <w:r>
              <w:rPr>
                <w:rFonts w:ascii="Times New Roman" w:hAnsi="Times New Roman" w:cs="Times New Roman"/>
                <w:spacing w:val="-7"/>
              </w:rPr>
              <w:t xml:space="preserve"> </w:t>
            </w:r>
            <w:r>
              <w:rPr>
                <w:rFonts w:ascii="Times New Roman" w:hAnsi="Times New Roman" w:cs="Times New Roman"/>
              </w:rPr>
              <w:t>в</w:t>
            </w:r>
            <w:r>
              <w:rPr>
                <w:rFonts w:ascii="Times New Roman" w:hAnsi="Times New Roman" w:cs="Times New Roman"/>
                <w:spacing w:val="-6"/>
              </w:rPr>
              <w:t xml:space="preserve"> </w:t>
            </w:r>
            <w:r>
              <w:rPr>
                <w:rFonts w:ascii="Times New Roman" w:hAnsi="Times New Roman" w:cs="Times New Roman"/>
              </w:rPr>
              <w:t>обыгрывании</w:t>
            </w:r>
            <w:r>
              <w:rPr>
                <w:rFonts w:ascii="Times New Roman" w:hAnsi="Times New Roman" w:cs="Times New Roman"/>
                <w:spacing w:val="-6"/>
              </w:rPr>
              <w:t xml:space="preserve"> </w:t>
            </w:r>
            <w:r>
              <w:rPr>
                <w:rFonts w:ascii="Times New Roman" w:hAnsi="Times New Roman" w:cs="Times New Roman"/>
              </w:rPr>
              <w:t>и</w:t>
            </w:r>
            <w:r>
              <w:rPr>
                <w:rFonts w:ascii="Times New Roman" w:hAnsi="Times New Roman" w:cs="Times New Roman"/>
                <w:spacing w:val="-7"/>
              </w:rPr>
              <w:t xml:space="preserve"> </w:t>
            </w:r>
            <w:r>
              <w:rPr>
                <w:rFonts w:ascii="Times New Roman" w:hAnsi="Times New Roman" w:cs="Times New Roman"/>
              </w:rPr>
              <w:t>драматизации</w:t>
            </w:r>
            <w:r>
              <w:rPr>
                <w:rFonts w:ascii="Times New Roman" w:hAnsi="Times New Roman" w:cs="Times New Roman"/>
                <w:spacing w:val="-6"/>
              </w:rPr>
              <w:t xml:space="preserve"> </w:t>
            </w:r>
            <w:r>
              <w:rPr>
                <w:rFonts w:ascii="Times New Roman" w:hAnsi="Times New Roman" w:cs="Times New Roman"/>
              </w:rPr>
              <w:t>знакомых</w:t>
            </w:r>
            <w:r>
              <w:rPr>
                <w:rFonts w:ascii="Times New Roman" w:hAnsi="Times New Roman" w:cs="Times New Roman"/>
                <w:spacing w:val="-6"/>
              </w:rPr>
              <w:t xml:space="preserve"> </w:t>
            </w:r>
            <w:r>
              <w:rPr>
                <w:rFonts w:ascii="Times New Roman" w:hAnsi="Times New Roman" w:cs="Times New Roman"/>
              </w:rPr>
              <w:t xml:space="preserve">сказок, пальчиковый  театр. </w:t>
            </w:r>
            <w:r>
              <w:rPr>
                <w:rFonts w:ascii="Times New Roman" w:hAnsi="Times New Roman" w:cs="Times New Roman"/>
                <w:b/>
              </w:rPr>
              <w:t xml:space="preserve"> </w:t>
            </w:r>
            <w:r>
              <w:rPr>
                <w:rFonts w:ascii="Times New Roman" w:hAnsi="Times New Roman" w:cs="Times New Roman"/>
                <w:i/>
              </w:rPr>
              <w:t>(</w:t>
            </w:r>
            <w:r>
              <w:rPr>
                <w:rFonts w:ascii="Times New Roman" w:hAnsi="Times New Roman" w:cs="Times New Roman"/>
                <w:lang w:val="kk-KZ"/>
              </w:rPr>
              <w:t>художественная  литература)</w:t>
            </w:r>
          </w:p>
        </w:tc>
        <w:tc>
          <w:tcPr>
            <w:tcW w:w="2835" w:type="dxa"/>
            <w:gridSpan w:val="2"/>
            <w:tcBorders>
              <w:top w:val="single" w:sz="4" w:space="0" w:color="auto"/>
              <w:left w:val="single" w:sz="4" w:space="0" w:color="auto"/>
              <w:bottom w:val="single" w:sz="4" w:space="0" w:color="auto"/>
              <w:right w:val="single" w:sz="4" w:space="0" w:color="auto"/>
            </w:tcBorders>
          </w:tcPr>
          <w:p w:rsidR="00ED10D2" w:rsidRDefault="00ED10D2">
            <w:pPr>
              <w:rPr>
                <w:rFonts w:ascii="Times New Roman" w:eastAsia="Times New Roman" w:hAnsi="Times New Roman" w:cs="Times New Roman"/>
              </w:rPr>
            </w:pPr>
            <w:r>
              <w:rPr>
                <w:rFonts w:ascii="Times New Roman" w:eastAsia="Times New Roman" w:hAnsi="Times New Roman" w:cs="Times New Roman"/>
                <w:b/>
                <w:color w:val="000000"/>
                <w:lang w:eastAsia="ru-RU"/>
              </w:rPr>
              <w:t>Рассматривание книг</w:t>
            </w:r>
            <w:r>
              <w:rPr>
                <w:rFonts w:ascii="Times New Roman" w:hAnsi="Times New Roman" w:cs="Times New Roman"/>
                <w:b/>
                <w:lang w:val="kk-KZ"/>
              </w:rPr>
              <w:t xml:space="preserve">. </w:t>
            </w:r>
            <w:r>
              <w:rPr>
                <w:rFonts w:ascii="Times New Roman" w:eastAsia="Times New Roman" w:hAnsi="Times New Roman" w:cs="Times New Roman"/>
                <w:b/>
                <w:color w:val="000000"/>
                <w:lang w:val="kk-KZ" w:eastAsia="ru-RU"/>
              </w:rPr>
              <w:t>Цель:</w:t>
            </w:r>
            <w:r>
              <w:rPr>
                <w:rFonts w:ascii="Times New Roman" w:eastAsia="Times New Roman" w:hAnsi="Times New Roman" w:cs="Times New Roman"/>
                <w:bCs/>
              </w:rPr>
              <w:t xml:space="preserve"> . </w:t>
            </w:r>
            <w:r>
              <w:rPr>
                <w:rFonts w:ascii="Times New Roman" w:eastAsia="Times New Roman" w:hAnsi="Times New Roman" w:cs="Times New Roman"/>
              </w:rPr>
              <w:t>рассматривать картинки в книгах самостоятельно, вместе с другими детьми высказывать свои мысли по увиденным картинкам</w:t>
            </w:r>
            <w:r>
              <w:rPr>
                <w:rFonts w:ascii="Times New Roman" w:eastAsia="Times New Roman" w:hAnsi="Times New Roman" w:cs="Times New Roman"/>
                <w:bCs/>
              </w:rPr>
              <w:t>.</w:t>
            </w:r>
          </w:p>
          <w:p w:rsidR="00ED10D2" w:rsidRDefault="00ED10D2">
            <w:pPr>
              <w:pStyle w:val="a8"/>
              <w:rPr>
                <w:rFonts w:ascii="Times New Roman" w:hAnsi="Times New Roman"/>
                <w:b/>
                <w:lang w:val="kk-KZ"/>
              </w:rPr>
            </w:pPr>
            <w:r>
              <w:rPr>
                <w:rFonts w:ascii="Times New Roman" w:hAnsi="Times New Roman"/>
                <w:lang w:val="kk-KZ"/>
              </w:rPr>
              <w:t>(художественная  литература</w:t>
            </w:r>
            <w:r>
              <w:rPr>
                <w:rFonts w:ascii="Times New Roman" w:hAnsi="Times New Roman"/>
                <w:b/>
                <w:lang w:val="kk-KZ"/>
              </w:rPr>
              <w:t>)</w:t>
            </w:r>
          </w:p>
          <w:p w:rsidR="00ED10D2" w:rsidRDefault="00ED10D2">
            <w:pPr>
              <w:pStyle w:val="a8"/>
              <w:rPr>
                <w:rFonts w:ascii="Times New Roman" w:hAnsi="Times New Roman"/>
                <w:b/>
                <w:lang w:val="kk-KZ"/>
              </w:rPr>
            </w:pPr>
          </w:p>
          <w:p w:rsidR="00ED10D2" w:rsidRDefault="00ED10D2">
            <w:pPr>
              <w:pStyle w:val="a8"/>
              <w:rPr>
                <w:rFonts w:ascii="Times New Roman" w:hAnsi="Times New Roman"/>
                <w:lang w:eastAsia="ru-RU"/>
              </w:rPr>
            </w:pPr>
            <w:r>
              <w:rPr>
                <w:rFonts w:ascii="Times New Roman" w:hAnsi="Times New Roman"/>
                <w:b/>
                <w:lang w:eastAsia="ru-RU"/>
              </w:rPr>
              <w:t xml:space="preserve"> ДИ: «Послушай  и повтори». </w:t>
            </w:r>
            <w:r>
              <w:rPr>
                <w:rStyle w:val="aa"/>
              </w:rPr>
              <w:t>Цель:</w:t>
            </w:r>
            <w:r>
              <w:rPr>
                <w:rFonts w:ascii="Times New Roman" w:hAnsi="Times New Roman"/>
              </w:rPr>
              <w:t xml:space="preserve"> закрепление правильного, отчетливого произношение  слов  со звуками  ж-щ, б-п (развитие  речи)</w:t>
            </w:r>
          </w:p>
          <w:p w:rsidR="00ED10D2" w:rsidRDefault="00ED10D2">
            <w:pPr>
              <w:rPr>
                <w:rFonts w:ascii="Times New Roman" w:hAnsi="Times New Roman" w:cs="Times New Roman"/>
                <w:color w:val="000000" w:themeColor="text1"/>
              </w:rPr>
            </w:pPr>
          </w:p>
        </w:tc>
        <w:tc>
          <w:tcPr>
            <w:tcW w:w="2693" w:type="dxa"/>
            <w:tcBorders>
              <w:top w:val="single" w:sz="4" w:space="0" w:color="auto"/>
              <w:left w:val="single" w:sz="4" w:space="0" w:color="auto"/>
              <w:bottom w:val="single" w:sz="4" w:space="0" w:color="auto"/>
              <w:right w:val="single" w:sz="4" w:space="0" w:color="auto"/>
            </w:tcBorders>
          </w:tcPr>
          <w:p w:rsidR="00ED10D2" w:rsidRDefault="00ED10D2">
            <w:pPr>
              <w:shd w:val="clear" w:color="auto" w:fill="FFFFFF"/>
              <w:rPr>
                <w:rFonts w:ascii="Times New Roman" w:eastAsia="Times New Roman" w:hAnsi="Times New Roman" w:cs="Times New Roman"/>
                <w:b/>
                <w:color w:val="000000"/>
                <w:lang w:val="kk-KZ" w:eastAsia="ru-RU"/>
              </w:rPr>
            </w:pPr>
            <w:r>
              <w:rPr>
                <w:rFonts w:ascii="Times New Roman" w:eastAsia="Times New Roman" w:hAnsi="Times New Roman" w:cs="Times New Roman"/>
                <w:b/>
                <w:color w:val="000000"/>
                <w:lang w:val="kk-KZ" w:eastAsia="ru-RU"/>
              </w:rPr>
              <w:t xml:space="preserve">Словесная игра </w:t>
            </w:r>
            <w:r>
              <w:rPr>
                <w:rFonts w:ascii="Times New Roman" w:eastAsia="Times New Roman" w:hAnsi="Times New Roman" w:cs="Times New Roman"/>
                <w:b/>
                <w:bCs/>
                <w:iCs/>
                <w:color w:val="000000"/>
                <w:lang w:eastAsia="ru-RU"/>
              </w:rPr>
              <w:t>«</w:t>
            </w:r>
            <w:r>
              <w:rPr>
                <w:rFonts w:ascii="Times New Roman" w:eastAsia="Times New Roman" w:hAnsi="Times New Roman" w:cs="Times New Roman"/>
                <w:b/>
                <w:color w:val="000000"/>
                <w:lang w:val="kk-KZ" w:eastAsia="ru-RU"/>
              </w:rPr>
              <w:t>Много - мало</w:t>
            </w:r>
            <w:r>
              <w:rPr>
                <w:rFonts w:ascii="Times New Roman" w:eastAsia="Times New Roman" w:hAnsi="Times New Roman" w:cs="Times New Roman"/>
                <w:b/>
                <w:color w:val="000000"/>
                <w:lang w:eastAsia="ru-RU"/>
              </w:rPr>
              <w:t>»</w:t>
            </w:r>
          </w:p>
          <w:p w:rsidR="00ED10D2" w:rsidRDefault="00ED10D2">
            <w:pPr>
              <w:pStyle w:val="a8"/>
              <w:rPr>
                <w:rFonts w:ascii="Times New Roman" w:eastAsia="Times New Roman" w:hAnsi="Times New Roman"/>
                <w:bCs/>
              </w:rPr>
            </w:pPr>
            <w:r>
              <w:rPr>
                <w:rFonts w:ascii="Times New Roman" w:eastAsia="Times New Roman" w:hAnsi="Times New Roman"/>
                <w:b/>
                <w:color w:val="000000"/>
                <w:lang w:val="kk-KZ" w:eastAsia="ru-RU"/>
              </w:rPr>
              <w:t>Цель:</w:t>
            </w:r>
            <w:r>
              <w:rPr>
                <w:rFonts w:ascii="Times New Roman" w:hAnsi="Times New Roman"/>
                <w:lang w:val="kk-KZ"/>
              </w:rPr>
              <w:t xml:space="preserve"> </w:t>
            </w:r>
            <w:r>
              <w:rPr>
                <w:rFonts w:ascii="Times New Roman" w:eastAsia="Times New Roman" w:hAnsi="Times New Roman"/>
                <w:bCs/>
              </w:rPr>
              <w:t>расширение словарного запаса детей через игры и игровые упражнения.</w:t>
            </w:r>
          </w:p>
          <w:p w:rsidR="00ED10D2" w:rsidRDefault="00ED10D2">
            <w:pPr>
              <w:rPr>
                <w:rFonts w:ascii="Times New Roman" w:hAnsi="Times New Roman" w:cs="Times New Roman"/>
                <w:b/>
                <w:lang w:val="kk-KZ"/>
              </w:rPr>
            </w:pPr>
            <w:r>
              <w:rPr>
                <w:rFonts w:ascii="Times New Roman" w:eastAsia="Times New Roman" w:hAnsi="Times New Roman"/>
                <w:bCs/>
              </w:rPr>
              <w:t xml:space="preserve"> </w:t>
            </w:r>
            <w:r>
              <w:rPr>
                <w:rFonts w:ascii="Times New Roman" w:hAnsi="Times New Roman"/>
              </w:rPr>
              <w:t>(развитие  речи)</w:t>
            </w:r>
            <w:r>
              <w:rPr>
                <w:rFonts w:ascii="Times New Roman" w:hAnsi="Times New Roman"/>
                <w:lang w:val="kk-KZ"/>
              </w:rPr>
              <w:t>.</w:t>
            </w:r>
            <w:r>
              <w:rPr>
                <w:rFonts w:ascii="Times New Roman" w:hAnsi="Times New Roman" w:cs="Times New Roman"/>
                <w:b/>
                <w:lang w:val="kk-KZ"/>
              </w:rPr>
              <w:t xml:space="preserve"> </w:t>
            </w:r>
          </w:p>
          <w:p w:rsidR="00ED10D2" w:rsidRDefault="00ED10D2">
            <w:pPr>
              <w:rPr>
                <w:rFonts w:ascii="Times New Roman" w:hAnsi="Times New Roman" w:cs="Times New Roman"/>
                <w:b/>
                <w:lang w:val="kk-KZ"/>
              </w:rPr>
            </w:pPr>
          </w:p>
          <w:p w:rsidR="00ED10D2" w:rsidRDefault="00ED10D2">
            <w:pPr>
              <w:rPr>
                <w:rFonts w:ascii="Times New Roman" w:hAnsi="Times New Roman" w:cs="Times New Roman"/>
                <w:b/>
                <w:lang w:val="kk-KZ"/>
              </w:rPr>
            </w:pPr>
            <w:r>
              <w:rPr>
                <w:rFonts w:ascii="Times New Roman" w:hAnsi="Times New Roman" w:cs="Times New Roman"/>
                <w:b/>
                <w:lang w:val="kk-KZ"/>
              </w:rPr>
              <w:t>Самостоятельная изодеятельность. «Угощение  для  «Степашки и его друзей»</w:t>
            </w:r>
          </w:p>
          <w:p w:rsidR="00ED10D2" w:rsidRDefault="00ED10D2">
            <w:pPr>
              <w:rPr>
                <w:rFonts w:ascii="Times New Roman" w:hAnsi="Times New Roman" w:cs="Times New Roman"/>
                <w:lang w:val="kk-KZ"/>
              </w:rPr>
            </w:pPr>
            <w:r>
              <w:rPr>
                <w:rFonts w:ascii="Times New Roman" w:hAnsi="Times New Roman" w:cs="Times New Roman"/>
                <w:lang w:val="kk-KZ"/>
              </w:rPr>
              <w:t xml:space="preserve"> </w:t>
            </w:r>
            <w:r>
              <w:rPr>
                <w:rFonts w:ascii="Times New Roman" w:hAnsi="Times New Roman" w:cs="Times New Roman"/>
                <w:b/>
                <w:lang w:val="kk-KZ"/>
              </w:rPr>
              <w:t>Цель:</w:t>
            </w:r>
            <w:r>
              <w:rPr>
                <w:rFonts w:ascii="Times New Roman" w:hAnsi="Times New Roman" w:cs="Times New Roman"/>
              </w:rPr>
              <w:t xml:space="preserve"> Формирование навыков лепки морковки, огурчика..</w:t>
            </w:r>
            <w:r>
              <w:rPr>
                <w:rFonts w:ascii="Times New Roman" w:eastAsia="Times New Roman" w:hAnsi="Times New Roman" w:cs="Times New Roman"/>
                <w:color w:val="000000"/>
                <w:lang w:eastAsia="ru-RU"/>
              </w:rPr>
              <w:t>(</w:t>
            </w:r>
            <w:r>
              <w:rPr>
                <w:rFonts w:ascii="Times New Roman" w:hAnsi="Times New Roman" w:cs="Times New Roman"/>
                <w:lang w:val="kk-KZ"/>
              </w:rPr>
              <w:t>лепка)</w:t>
            </w:r>
          </w:p>
          <w:p w:rsidR="00ED10D2" w:rsidRDefault="00ED10D2">
            <w:pPr>
              <w:pStyle w:val="a8"/>
              <w:rPr>
                <w:rFonts w:ascii="Times New Roman" w:hAnsi="Times New Roman"/>
                <w:color w:val="000000" w:themeColor="text1"/>
                <w:lang w:val="kk-KZ"/>
              </w:rPr>
            </w:pPr>
          </w:p>
        </w:tc>
        <w:tc>
          <w:tcPr>
            <w:tcW w:w="2857" w:type="dxa"/>
            <w:gridSpan w:val="4"/>
            <w:tcBorders>
              <w:top w:val="single" w:sz="4" w:space="0" w:color="auto"/>
              <w:left w:val="single" w:sz="4" w:space="0" w:color="auto"/>
              <w:bottom w:val="single" w:sz="4" w:space="0" w:color="auto"/>
              <w:right w:val="single" w:sz="4" w:space="0" w:color="auto"/>
            </w:tcBorders>
          </w:tcPr>
          <w:p w:rsidR="00ED10D2" w:rsidRDefault="00ED10D2">
            <w:pPr>
              <w:rPr>
                <w:rFonts w:ascii="Times New Roman" w:hAnsi="Times New Roman" w:cs="Times New Roman"/>
              </w:rPr>
            </w:pPr>
            <w:r>
              <w:rPr>
                <w:rFonts w:ascii="Times New Roman" w:eastAsia="Times New Roman" w:hAnsi="Times New Roman" w:cs="Times New Roman"/>
                <w:b/>
                <w:color w:val="000000"/>
                <w:lang w:eastAsia="ru-RU"/>
              </w:rPr>
              <w:t xml:space="preserve">ДИ «Найди </w:t>
            </w:r>
            <w:r>
              <w:rPr>
                <w:rFonts w:ascii="Times New Roman" w:eastAsia="Times New Roman" w:hAnsi="Times New Roman" w:cs="Times New Roman"/>
                <w:b/>
                <w:color w:val="000000"/>
                <w:lang w:val="kk-KZ" w:eastAsia="ru-RU"/>
              </w:rPr>
              <w:t xml:space="preserve">такую  </w:t>
            </w:r>
            <w:r>
              <w:rPr>
                <w:rFonts w:ascii="Times New Roman" w:eastAsia="Times New Roman" w:hAnsi="Times New Roman" w:cs="Times New Roman"/>
                <w:b/>
                <w:color w:val="000000"/>
                <w:lang w:eastAsia="ru-RU"/>
              </w:rPr>
              <w:t xml:space="preserve">же». </w:t>
            </w:r>
            <w:r>
              <w:rPr>
                <w:rFonts w:ascii="Times New Roman" w:eastAsia="Times New Roman" w:hAnsi="Times New Roman" w:cs="Times New Roman"/>
                <w:b/>
                <w:color w:val="000000"/>
                <w:lang w:val="kk-KZ" w:eastAsia="ru-RU"/>
              </w:rPr>
              <w:t>Ц</w:t>
            </w:r>
            <w:r>
              <w:rPr>
                <w:rFonts w:ascii="Times New Roman" w:eastAsia="Times New Roman" w:hAnsi="Times New Roman" w:cs="Times New Roman"/>
                <w:b/>
                <w:color w:val="000000"/>
                <w:lang w:eastAsia="ru-RU"/>
              </w:rPr>
              <w:t>ель:</w:t>
            </w:r>
            <w:r>
              <w:rPr>
                <w:rFonts w:ascii="Times New Roman" w:hAnsi="Times New Roman" w:cs="Times New Roman"/>
              </w:rPr>
              <w:t xml:space="preserve"> </w:t>
            </w:r>
            <w:r>
              <w:rPr>
                <w:rFonts w:ascii="Times New Roman" w:eastAsia="Times New Roman" w:hAnsi="Times New Roman" w:cs="Times New Roman"/>
                <w:bCs/>
              </w:rPr>
              <w:t>обогащать словарный запас обобщающими словами, выражающими качество и свойства предметов.</w:t>
            </w:r>
            <w:r>
              <w:rPr>
                <w:rFonts w:ascii="Times New Roman" w:hAnsi="Times New Roman" w:cs="Times New Roman"/>
              </w:rPr>
              <w:t xml:space="preserve"> (развитие  речи).</w:t>
            </w:r>
          </w:p>
          <w:p w:rsidR="00ED10D2" w:rsidRDefault="00ED10D2">
            <w:pPr>
              <w:rPr>
                <w:rFonts w:ascii="Times New Roman" w:hAnsi="Times New Roman" w:cs="Times New Roman"/>
                <w:color w:val="000000" w:themeColor="text1"/>
                <w:lang w:val="kk-KZ"/>
              </w:rPr>
            </w:pPr>
          </w:p>
          <w:p w:rsidR="00ED10D2" w:rsidRDefault="00ED10D2">
            <w:pPr>
              <w:rPr>
                <w:rFonts w:ascii="Times New Roman" w:hAnsi="Times New Roman" w:cs="Times New Roman"/>
                <w:b/>
                <w:lang w:val="kk-KZ"/>
              </w:rPr>
            </w:pPr>
            <w:r>
              <w:rPr>
                <w:rFonts w:ascii="Times New Roman" w:hAnsi="Times New Roman" w:cs="Times New Roman"/>
                <w:lang w:val="kk-KZ"/>
              </w:rPr>
              <w:t xml:space="preserve"> </w:t>
            </w:r>
            <w:r>
              <w:rPr>
                <w:rFonts w:ascii="Times New Roman" w:hAnsi="Times New Roman" w:cs="Times New Roman"/>
                <w:b/>
                <w:lang w:val="kk-KZ"/>
              </w:rPr>
              <w:t xml:space="preserve">Игра ( </w:t>
            </w:r>
            <w:r>
              <w:rPr>
                <w:rFonts w:ascii="Times New Roman" w:hAnsi="Times New Roman" w:cs="Times New Roman"/>
                <w:lang w:val="kk-KZ"/>
              </w:rPr>
              <w:t>на развитие  слуховой  памяти)</w:t>
            </w:r>
          </w:p>
          <w:p w:rsidR="00ED10D2" w:rsidRDefault="00ED10D2">
            <w:pPr>
              <w:rPr>
                <w:rFonts w:ascii="Times New Roman" w:hAnsi="Times New Roman" w:cs="Times New Roman"/>
              </w:rPr>
            </w:pPr>
            <w:r>
              <w:rPr>
                <w:rFonts w:ascii="Times New Roman" w:hAnsi="Times New Roman" w:cs="Times New Roman"/>
                <w:b/>
                <w:lang w:val="kk-KZ"/>
              </w:rPr>
              <w:t>«Кто позвал». Цель:</w:t>
            </w:r>
            <w:r>
              <w:rPr>
                <w:rFonts w:ascii="Times New Roman" w:hAnsi="Times New Roman" w:cs="Times New Roman"/>
              </w:rPr>
              <w:t xml:space="preserve"> Формирование навыков культуры поведения взаимодействия со взрослыми и сверстниками</w:t>
            </w:r>
          </w:p>
          <w:p w:rsidR="00ED10D2" w:rsidRDefault="00ED10D2">
            <w:pPr>
              <w:rPr>
                <w:rFonts w:ascii="Times New Roman" w:hAnsi="Times New Roman" w:cs="Times New Roman"/>
                <w:color w:val="000000" w:themeColor="text1"/>
                <w:lang w:val="kk-KZ"/>
              </w:rPr>
            </w:pPr>
            <w:r>
              <w:rPr>
                <w:rFonts w:ascii="Times New Roman" w:hAnsi="Times New Roman" w:cs="Times New Roman"/>
              </w:rPr>
              <w:t>(социум)</w:t>
            </w:r>
          </w:p>
        </w:tc>
      </w:tr>
      <w:tr w:rsidR="00ED10D2" w:rsidTr="00ED10D2">
        <w:trPr>
          <w:gridAfter w:val="4"/>
          <w:wAfter w:w="10568" w:type="dxa"/>
        </w:trPr>
        <w:tc>
          <w:tcPr>
            <w:tcW w:w="2381" w:type="dxa"/>
            <w:tcBorders>
              <w:top w:val="single" w:sz="4" w:space="0" w:color="auto"/>
              <w:left w:val="single" w:sz="4" w:space="0" w:color="auto"/>
              <w:bottom w:val="single" w:sz="4" w:space="0" w:color="auto"/>
              <w:right w:val="single" w:sz="4" w:space="0" w:color="auto"/>
            </w:tcBorders>
            <w:hideMark/>
          </w:tcPr>
          <w:p w:rsidR="00ED10D2" w:rsidRDefault="00ED10D2">
            <w:pPr>
              <w:rPr>
                <w:rFonts w:ascii="Times New Roman" w:hAnsi="Times New Roman" w:cs="Times New Roman"/>
                <w:b/>
                <w:color w:val="000000" w:themeColor="text1"/>
              </w:rPr>
            </w:pPr>
            <w:r>
              <w:rPr>
                <w:rFonts w:ascii="Times New Roman" w:hAnsi="Times New Roman" w:cs="Times New Roman"/>
                <w:b/>
                <w:color w:val="000000" w:themeColor="text1"/>
              </w:rPr>
              <w:t xml:space="preserve">Таңғы гимнастика </w:t>
            </w:r>
          </w:p>
          <w:p w:rsidR="00ED10D2" w:rsidRDefault="00ED10D2">
            <w:pPr>
              <w:rPr>
                <w:rFonts w:ascii="Times New Roman" w:hAnsi="Times New Roman" w:cs="Times New Roman"/>
                <w:color w:val="000000" w:themeColor="text1"/>
              </w:rPr>
            </w:pPr>
            <w:r>
              <w:rPr>
                <w:rFonts w:ascii="Times New Roman" w:hAnsi="Times New Roman" w:cs="Times New Roman"/>
                <w:b/>
                <w:color w:val="000000" w:themeColor="text1"/>
              </w:rPr>
              <w:t>Утренняя</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гимнастика</w:t>
            </w:r>
          </w:p>
        </w:tc>
        <w:tc>
          <w:tcPr>
            <w:tcW w:w="13914" w:type="dxa"/>
            <w:gridSpan w:val="10"/>
            <w:tcBorders>
              <w:top w:val="single" w:sz="4" w:space="0" w:color="auto"/>
              <w:left w:val="single" w:sz="4" w:space="0" w:color="auto"/>
              <w:bottom w:val="single" w:sz="4" w:space="0" w:color="auto"/>
              <w:right w:val="single" w:sz="4" w:space="0" w:color="auto"/>
            </w:tcBorders>
            <w:hideMark/>
          </w:tcPr>
          <w:p w:rsidR="00ED10D2" w:rsidRDefault="00ED10D2">
            <w:pPr>
              <w:rPr>
                <w:rFonts w:ascii="Times New Roman" w:hAnsi="Times New Roman" w:cs="Times New Roman"/>
                <w:lang w:val="kk-KZ"/>
              </w:rPr>
            </w:pPr>
            <w:r>
              <w:rPr>
                <w:rFonts w:ascii="Times New Roman" w:hAnsi="Times New Roman" w:cs="Times New Roman"/>
                <w:lang w:val="kk-KZ"/>
              </w:rPr>
              <w:t>Утренний комплекс упражнений по плану   специалиста  (</w:t>
            </w:r>
            <w:r>
              <w:rPr>
                <w:rFonts w:ascii="Times New Roman" w:hAnsi="Times New Roman" w:cs="Times New Roman"/>
                <w:b/>
                <w:lang w:val="kk-KZ"/>
              </w:rPr>
              <w:t>двигательная активность, игровая деятельность</w:t>
            </w:r>
            <w:r>
              <w:rPr>
                <w:rFonts w:ascii="Times New Roman" w:hAnsi="Times New Roman" w:cs="Times New Roman"/>
                <w:lang w:val="kk-KZ"/>
              </w:rPr>
              <w:t>).</w:t>
            </w:r>
            <w:r>
              <w:rPr>
                <w:rFonts w:ascii="Times New Roman" w:hAnsi="Times New Roman" w:cs="Times New Roman"/>
                <w:b/>
                <w:lang w:val="kk-KZ"/>
              </w:rPr>
              <w:t>Цель</w:t>
            </w:r>
            <w:r>
              <w:rPr>
                <w:rFonts w:ascii="Times New Roman" w:hAnsi="Times New Roman" w:cs="Times New Roman"/>
                <w:lang w:val="kk-KZ"/>
              </w:rPr>
              <w:t xml:space="preserve">: </w:t>
            </w:r>
            <w:r>
              <w:rPr>
                <w:rFonts w:ascii="Times New Roman" w:hAnsi="Times New Roman" w:cs="Times New Roman"/>
              </w:rPr>
              <w:t>обогащать двигательный опыт детей через совершенствование основных движений</w:t>
            </w:r>
          </w:p>
        </w:tc>
      </w:tr>
      <w:tr w:rsidR="00ED10D2" w:rsidTr="00ED10D2">
        <w:trPr>
          <w:gridAfter w:val="4"/>
          <w:wAfter w:w="10568" w:type="dxa"/>
        </w:trPr>
        <w:tc>
          <w:tcPr>
            <w:tcW w:w="2381" w:type="dxa"/>
            <w:tcBorders>
              <w:top w:val="single" w:sz="4" w:space="0" w:color="auto"/>
              <w:left w:val="single" w:sz="4" w:space="0" w:color="auto"/>
              <w:bottom w:val="single" w:sz="4" w:space="0" w:color="auto"/>
              <w:right w:val="single" w:sz="4" w:space="0" w:color="auto"/>
            </w:tcBorders>
            <w:hideMark/>
          </w:tcPr>
          <w:p w:rsidR="00ED10D2" w:rsidRDefault="00ED10D2">
            <w:pPr>
              <w:rPr>
                <w:rFonts w:ascii="Times New Roman" w:hAnsi="Times New Roman" w:cs="Times New Roman"/>
                <w:b/>
                <w:color w:val="000000" w:themeColor="text1"/>
              </w:rPr>
            </w:pPr>
            <w:r>
              <w:rPr>
                <w:rFonts w:ascii="Times New Roman" w:hAnsi="Times New Roman" w:cs="Times New Roman"/>
                <w:b/>
                <w:color w:val="000000" w:themeColor="text1"/>
              </w:rPr>
              <w:t xml:space="preserve">Таңғы ас </w:t>
            </w:r>
          </w:p>
          <w:p w:rsidR="00ED10D2" w:rsidRDefault="00ED10D2">
            <w:pPr>
              <w:rPr>
                <w:rFonts w:ascii="Times New Roman" w:hAnsi="Times New Roman" w:cs="Times New Roman"/>
                <w:color w:val="000000" w:themeColor="text1"/>
              </w:rPr>
            </w:pPr>
            <w:r>
              <w:rPr>
                <w:rFonts w:ascii="Times New Roman" w:hAnsi="Times New Roman" w:cs="Times New Roman"/>
                <w:b/>
                <w:color w:val="000000" w:themeColor="text1"/>
              </w:rPr>
              <w:t>Завтрак</w:t>
            </w:r>
          </w:p>
        </w:tc>
        <w:tc>
          <w:tcPr>
            <w:tcW w:w="13914" w:type="dxa"/>
            <w:gridSpan w:val="10"/>
            <w:tcBorders>
              <w:top w:val="single" w:sz="4" w:space="0" w:color="auto"/>
              <w:left w:val="single" w:sz="4" w:space="0" w:color="auto"/>
              <w:bottom w:val="single" w:sz="4" w:space="0" w:color="auto"/>
              <w:right w:val="single" w:sz="4" w:space="0" w:color="auto"/>
            </w:tcBorders>
            <w:hideMark/>
          </w:tcPr>
          <w:p w:rsidR="00ED10D2" w:rsidRDefault="00ED10D2">
            <w:pPr>
              <w:rPr>
                <w:rFonts w:ascii="Times New Roman" w:hAnsi="Times New Roman" w:cs="Times New Roman"/>
                <w:color w:val="000000" w:themeColor="text1"/>
              </w:rPr>
            </w:pPr>
            <w:r>
              <w:rPr>
                <w:rFonts w:ascii="Times New Roman" w:hAnsi="Times New Roman" w:cs="Times New Roman"/>
                <w:lang w:val="kk-KZ"/>
              </w:rPr>
              <w:t xml:space="preserve">Выполнение гигиенических процедур перед завтраком </w:t>
            </w:r>
            <w:r>
              <w:rPr>
                <w:rFonts w:ascii="Times New Roman" w:hAnsi="Times New Roman" w:cs="Times New Roman"/>
                <w:b/>
                <w:lang w:val="kk-KZ"/>
              </w:rPr>
              <w:t>(культурно-гигиенические навыки, самообслуживаание, трудовая деятельность)Гигиенические процедуры</w:t>
            </w:r>
            <w:r>
              <w:rPr>
                <w:rFonts w:ascii="Times New Roman" w:hAnsi="Times New Roman" w:cs="Times New Roman"/>
                <w:lang w:val="kk-KZ"/>
              </w:rPr>
              <w:t xml:space="preserve"> (правильное мытье рук, знать место своего полотенца, умение правильно вытирать рукии вешать </w:t>
            </w:r>
            <w:r>
              <w:rPr>
                <w:rFonts w:ascii="Times New Roman" w:hAnsi="Times New Roman" w:cs="Times New Roman"/>
                <w:lang w:val="kk-KZ"/>
              </w:rPr>
              <w:lastRenderedPageBreak/>
              <w:t xml:space="preserve">полотенце,использование  художественного слова) </w:t>
            </w:r>
            <w:r>
              <w:rPr>
                <w:rFonts w:ascii="Times New Roman" w:hAnsi="Times New Roman" w:cs="Times New Roman"/>
                <w:b/>
                <w:lang w:val="kk-KZ"/>
              </w:rPr>
              <w:t>Работа дежурных</w:t>
            </w:r>
            <w:r>
              <w:rPr>
                <w:rFonts w:ascii="Times New Roman" w:hAnsi="Times New Roman" w:cs="Times New Roman"/>
                <w:lang w:val="kk-KZ"/>
              </w:rPr>
              <w:t xml:space="preserve">: раскладывание столовых приборов, салфеток </w:t>
            </w:r>
            <w:r>
              <w:rPr>
                <w:rFonts w:ascii="Times New Roman" w:hAnsi="Times New Roman" w:cs="Times New Roman"/>
                <w:b/>
                <w:lang w:val="kk-KZ"/>
              </w:rPr>
              <w:t xml:space="preserve">(трудовая деятельность)Цель: </w:t>
            </w:r>
            <w:r>
              <w:rPr>
                <w:rFonts w:ascii="Times New Roman" w:hAnsi="Times New Roman" w:cs="Times New Roman"/>
              </w:rPr>
              <w:t>закрепление представления о предметах, их признаках и назначении</w:t>
            </w:r>
            <w:r>
              <w:rPr>
                <w:rFonts w:ascii="Times New Roman" w:eastAsia="Calibri" w:hAnsi="Times New Roman" w:cs="Times New Roman"/>
              </w:rPr>
              <w:t xml:space="preserve">. Ситуативные разговоры о правилах культурного поведения за столом. </w:t>
            </w:r>
            <w:r>
              <w:rPr>
                <w:rFonts w:ascii="Times New Roman" w:hAnsi="Times New Roman" w:cs="Times New Roman"/>
                <w:b/>
                <w:lang w:val="kk-KZ"/>
              </w:rPr>
              <w:t>Прием пищи</w:t>
            </w:r>
            <w:r>
              <w:rPr>
                <w:rFonts w:ascii="Times New Roman" w:hAnsi="Times New Roman" w:cs="Times New Roman"/>
                <w:lang w:val="kk-KZ"/>
              </w:rPr>
              <w:t xml:space="preserve"> (занять свое место, правильная посадка, умение правильно держать столовые приборы, аккуратно принимать пищу, не разговаривать, благодарить)</w:t>
            </w:r>
          </w:p>
        </w:tc>
      </w:tr>
      <w:tr w:rsidR="00ED10D2" w:rsidTr="00ED10D2">
        <w:trPr>
          <w:gridAfter w:val="4"/>
          <w:wAfter w:w="10568" w:type="dxa"/>
          <w:trHeight w:val="810"/>
        </w:trPr>
        <w:tc>
          <w:tcPr>
            <w:tcW w:w="2381" w:type="dxa"/>
            <w:vMerge w:val="restart"/>
            <w:tcBorders>
              <w:top w:val="single" w:sz="4" w:space="0" w:color="auto"/>
              <w:left w:val="single" w:sz="4" w:space="0" w:color="auto"/>
              <w:bottom w:val="single" w:sz="4" w:space="0" w:color="auto"/>
              <w:right w:val="single" w:sz="4" w:space="0" w:color="auto"/>
            </w:tcBorders>
            <w:hideMark/>
          </w:tcPr>
          <w:p w:rsidR="00ED10D2" w:rsidRDefault="00ED10D2">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rPr>
              <w:lastRenderedPageBreak/>
              <w:t>Ұйымдастырылған іс-әрекетке дайындық Подготовка</w:t>
            </w:r>
            <w:r>
              <w:rPr>
                <w:rFonts w:ascii="Times New Roman" w:hAnsi="Times New Roman" w:cs="Times New Roman"/>
                <w:b/>
                <w:color w:val="000000" w:themeColor="text1"/>
                <w:lang w:val="kk-KZ"/>
              </w:rPr>
              <w:t xml:space="preserve"> к </w:t>
            </w:r>
            <w:r>
              <w:rPr>
                <w:rFonts w:ascii="Times New Roman" w:hAnsi="Times New Roman" w:cs="Times New Roman"/>
                <w:b/>
                <w:color w:val="000000" w:themeColor="text1"/>
              </w:rPr>
              <w:t>организованной</w:t>
            </w:r>
          </w:p>
          <w:p w:rsidR="00ED10D2" w:rsidRDefault="00ED10D2">
            <w:pPr>
              <w:rPr>
                <w:rFonts w:ascii="Times New Roman" w:hAnsi="Times New Roman" w:cs="Times New Roman"/>
                <w:color w:val="000000" w:themeColor="text1"/>
              </w:rPr>
            </w:pPr>
            <w:r>
              <w:rPr>
                <w:rFonts w:ascii="Times New Roman" w:hAnsi="Times New Roman" w:cs="Times New Roman"/>
                <w:b/>
                <w:color w:val="000000" w:themeColor="text1"/>
                <w:lang w:val="kk-KZ"/>
              </w:rPr>
              <w:t>д</w:t>
            </w:r>
            <w:r>
              <w:rPr>
                <w:rFonts w:ascii="Times New Roman" w:hAnsi="Times New Roman" w:cs="Times New Roman"/>
                <w:b/>
                <w:color w:val="000000" w:themeColor="text1"/>
              </w:rPr>
              <w:t xml:space="preserve">еятельности </w:t>
            </w:r>
          </w:p>
        </w:tc>
        <w:tc>
          <w:tcPr>
            <w:tcW w:w="13914" w:type="dxa"/>
            <w:gridSpan w:val="10"/>
            <w:tcBorders>
              <w:top w:val="single" w:sz="4" w:space="0" w:color="auto"/>
              <w:left w:val="single" w:sz="4" w:space="0" w:color="auto"/>
              <w:bottom w:val="single" w:sz="4" w:space="0" w:color="auto"/>
              <w:right w:val="single" w:sz="4" w:space="0" w:color="auto"/>
            </w:tcBorders>
            <w:hideMark/>
          </w:tcPr>
          <w:p w:rsidR="00ED10D2" w:rsidRDefault="00ED10D2">
            <w:pPr>
              <w:pStyle w:val="TableParagraph"/>
              <w:ind w:left="22" w:right="-15"/>
              <w:contextualSpacing/>
              <w:rPr>
                <w:rFonts w:ascii="Times New Roman" w:hAnsi="Times New Roman" w:cs="Times New Roman"/>
                <w:color w:val="000000" w:themeColor="text1"/>
              </w:rPr>
            </w:pPr>
            <w:r>
              <w:rPr>
                <w:rFonts w:ascii="Times New Roman" w:hAnsi="Times New Roman" w:cs="Times New Roman"/>
                <w:lang w:val="kk-KZ"/>
              </w:rPr>
              <w:t xml:space="preserve">Дети собираются вместе для того, чтобы поделиться  впечатлениями, узнать новости, обсудить совместные планы, проблемы, выбрать вид деятельности по интересу, договориться о правилах и т.д. Дети помогают педагогу в организации среды </w:t>
            </w:r>
            <w:r>
              <w:rPr>
                <w:rFonts w:ascii="Times New Roman" w:hAnsi="Times New Roman" w:cs="Times New Roman"/>
                <w:b/>
                <w:lang w:val="kk-KZ"/>
              </w:rPr>
              <w:t>(совместная деятельность, дежурство)</w:t>
            </w:r>
          </w:p>
        </w:tc>
      </w:tr>
      <w:tr w:rsidR="00ED10D2" w:rsidTr="00ED10D2">
        <w:trPr>
          <w:gridAfter w:val="4"/>
          <w:wAfter w:w="10568" w:type="dxa"/>
          <w:trHeight w:val="600"/>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D10D2" w:rsidRDefault="00ED10D2">
            <w:pPr>
              <w:widowControl/>
              <w:autoSpaceDE/>
              <w:autoSpaceDN/>
              <w:rPr>
                <w:rFonts w:ascii="Times New Roman" w:hAnsi="Times New Roman" w:cs="Times New Roman"/>
                <w:color w:val="000000" w:themeColor="text1"/>
              </w:rPr>
            </w:pPr>
          </w:p>
        </w:tc>
        <w:tc>
          <w:tcPr>
            <w:tcW w:w="2835" w:type="dxa"/>
            <w:gridSpan w:val="2"/>
            <w:tcBorders>
              <w:top w:val="single" w:sz="4" w:space="0" w:color="auto"/>
              <w:left w:val="single" w:sz="4" w:space="0" w:color="auto"/>
              <w:bottom w:val="single" w:sz="4" w:space="0" w:color="auto"/>
              <w:right w:val="single" w:sz="4" w:space="0" w:color="auto"/>
            </w:tcBorders>
            <w:hideMark/>
          </w:tcPr>
          <w:p w:rsidR="00ED10D2" w:rsidRDefault="00ED10D2">
            <w:pPr>
              <w:pStyle w:val="TableParagraph"/>
              <w:ind w:left="22" w:right="-15"/>
              <w:contextualSpacing/>
              <w:rPr>
                <w:rFonts w:ascii="Times New Roman" w:hAnsi="Times New Roman" w:cs="Times New Roman"/>
                <w:b/>
                <w:color w:val="000000" w:themeColor="text1"/>
              </w:rPr>
            </w:pPr>
            <w:r>
              <w:rPr>
                <w:rFonts w:ascii="Times New Roman" w:hAnsi="Times New Roman" w:cs="Times New Roman"/>
                <w:b/>
                <w:color w:val="000000" w:themeColor="text1"/>
              </w:rPr>
              <w:t>ДИ «Соберем  урожай»</w:t>
            </w:r>
          </w:p>
          <w:p w:rsidR="00ED10D2" w:rsidRDefault="00ED10D2">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cs="Times New Roman"/>
                <w:color w:val="000000" w:themeColor="text1"/>
              </w:rPr>
              <w:t>Цель</w:t>
            </w:r>
            <w:r>
              <w:rPr>
                <w:rFonts w:ascii="Times New Roman" w:hAnsi="Times New Roman" w:cs="Times New Roman"/>
              </w:rPr>
              <w:t xml:space="preserve"> формирование представления о фруктах и овощах, их признаках и назначении. </w:t>
            </w:r>
          </w:p>
          <w:p w:rsidR="00ED10D2" w:rsidRDefault="00ED10D2">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rPr>
              <w:t>(ознакомление  с окружающим мир</w:t>
            </w:r>
            <w:r>
              <w:rPr>
                <w:rFonts w:ascii="Times New Roman" w:hAnsi="Times New Roman" w:cs="Times New Roman"/>
              </w:rPr>
              <w:t>ом)</w:t>
            </w:r>
          </w:p>
          <w:p w:rsidR="00ED10D2" w:rsidRDefault="00ED10D2">
            <w:pPr>
              <w:pStyle w:val="TableParagraph"/>
              <w:ind w:left="22" w:right="-15"/>
              <w:contextualSpacing/>
              <w:rPr>
                <w:rFonts w:ascii="Times New Roman" w:hAnsi="Times New Roman" w:cs="Times New Roman"/>
                <w:color w:val="000000" w:themeColor="text1"/>
                <w:lang w:val="kk-KZ"/>
              </w:rPr>
            </w:pPr>
            <w:r>
              <w:rPr>
                <w:rFonts w:ascii="Times New Roman" w:eastAsia="Times New Roman" w:hAnsi="Times New Roman" w:cs="Times New Roman"/>
                <w:color w:val="000000"/>
                <w:lang w:val="kk-KZ" w:eastAsia="ru-RU"/>
              </w:rPr>
              <w:t>Билингвальный компонент:</w:t>
            </w:r>
            <w:r>
              <w:rPr>
                <w:rFonts w:ascii="Times New Roman" w:hAnsi="Times New Roman" w:cs="Times New Roman"/>
                <w:lang w:val="kk-KZ"/>
              </w:rPr>
              <w:t xml:space="preserve"> ***Сәбіз, қияр, картоп, қызанақ</w:t>
            </w:r>
          </w:p>
        </w:tc>
        <w:tc>
          <w:tcPr>
            <w:tcW w:w="2694" w:type="dxa"/>
            <w:tcBorders>
              <w:top w:val="single" w:sz="4" w:space="0" w:color="auto"/>
              <w:left w:val="single" w:sz="4" w:space="0" w:color="auto"/>
              <w:bottom w:val="single" w:sz="4" w:space="0" w:color="auto"/>
              <w:right w:val="single" w:sz="4" w:space="0" w:color="auto"/>
            </w:tcBorders>
            <w:hideMark/>
          </w:tcPr>
          <w:p w:rsidR="00ED10D2" w:rsidRDefault="00ED10D2">
            <w:pPr>
              <w:pStyle w:val="TableParagraph"/>
              <w:ind w:left="22" w:right="-15"/>
              <w:contextualSpacing/>
              <w:rPr>
                <w:rFonts w:ascii="Times New Roman" w:hAnsi="Times New Roman" w:cs="Times New Roman"/>
                <w:b/>
                <w:color w:val="000000" w:themeColor="text1"/>
              </w:rPr>
            </w:pPr>
            <w:r>
              <w:rPr>
                <w:rFonts w:ascii="Times New Roman" w:hAnsi="Times New Roman" w:cs="Times New Roman"/>
                <w:b/>
                <w:color w:val="000000" w:themeColor="text1"/>
              </w:rPr>
              <w:t xml:space="preserve">ДИ «Повтори скороговорку»  </w:t>
            </w:r>
          </w:p>
          <w:p w:rsidR="00ED10D2" w:rsidRDefault="00ED10D2">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cs="Times New Roman"/>
                <w:color w:val="000000" w:themeColor="text1"/>
              </w:rPr>
              <w:t xml:space="preserve">Цель: </w:t>
            </w:r>
            <w:r>
              <w:rPr>
                <w:rFonts w:ascii="Times New Roman" w:hAnsi="Times New Roman" w:cs="Times New Roman"/>
              </w:rPr>
              <w:t xml:space="preserve">формирование правильного, отчетливого произношение звуков </w:t>
            </w:r>
          </w:p>
          <w:p w:rsidR="00ED10D2" w:rsidRDefault="00ED10D2">
            <w:pPr>
              <w:pStyle w:val="TableParagraph"/>
              <w:ind w:left="22" w:right="-15"/>
              <w:contextualSpacing/>
              <w:rPr>
                <w:rFonts w:ascii="Times New Roman" w:hAnsi="Times New Roman" w:cs="Times New Roman"/>
                <w:color w:val="000000" w:themeColor="text1"/>
                <w:lang w:val="kk-KZ"/>
              </w:rPr>
            </w:pPr>
            <w:r>
              <w:rPr>
                <w:rFonts w:ascii="Times New Roman" w:hAnsi="Times New Roman" w:cs="Times New Roman"/>
                <w:color w:val="000000" w:themeColor="text1"/>
                <w:lang w:val="kk-KZ"/>
              </w:rPr>
              <w:t>( развитие  речи)</w:t>
            </w:r>
          </w:p>
        </w:tc>
        <w:tc>
          <w:tcPr>
            <w:tcW w:w="2835" w:type="dxa"/>
            <w:gridSpan w:val="2"/>
            <w:tcBorders>
              <w:top w:val="single" w:sz="4" w:space="0" w:color="auto"/>
              <w:left w:val="single" w:sz="4" w:space="0" w:color="auto"/>
              <w:bottom w:val="single" w:sz="4" w:space="0" w:color="auto"/>
              <w:right w:val="single" w:sz="4" w:space="0" w:color="auto"/>
            </w:tcBorders>
          </w:tcPr>
          <w:p w:rsidR="00ED10D2" w:rsidRDefault="00ED10D2">
            <w:pPr>
              <w:rPr>
                <w:rFonts w:ascii="Times New Roman" w:hAnsi="Times New Roman" w:cs="Times New Roman"/>
                <w:b/>
                <w:shd w:val="clear" w:color="auto" w:fill="FFFFFF"/>
              </w:rPr>
            </w:pPr>
            <w:r>
              <w:rPr>
                <w:rFonts w:ascii="Times New Roman" w:hAnsi="Times New Roman" w:cs="Times New Roman"/>
                <w:b/>
                <w:bCs/>
                <w:bdr w:val="none" w:sz="0" w:space="0" w:color="auto" w:frame="1"/>
                <w:shd w:val="clear" w:color="auto" w:fill="FFFFFF"/>
                <w:lang w:val="kk-KZ"/>
              </w:rPr>
              <w:t xml:space="preserve">ПИ </w:t>
            </w:r>
            <w:r>
              <w:rPr>
                <w:rFonts w:ascii="Times New Roman" w:hAnsi="Times New Roman" w:cs="Times New Roman"/>
                <w:b/>
                <w:shd w:val="clear" w:color="auto" w:fill="FFFFFF"/>
              </w:rPr>
              <w:t>«</w:t>
            </w:r>
            <w:r>
              <w:rPr>
                <w:rFonts w:ascii="Times New Roman" w:hAnsi="Times New Roman" w:cs="Times New Roman"/>
                <w:b/>
                <w:shd w:val="clear" w:color="auto" w:fill="FFFFFF"/>
                <w:lang w:val="kk-KZ"/>
              </w:rPr>
              <w:t>Найди пару</w:t>
            </w:r>
            <w:r>
              <w:rPr>
                <w:rFonts w:ascii="Times New Roman" w:hAnsi="Times New Roman" w:cs="Times New Roman"/>
                <w:b/>
                <w:shd w:val="clear" w:color="auto" w:fill="FFFFFF"/>
              </w:rPr>
              <w:t>» </w:t>
            </w:r>
          </w:p>
          <w:p w:rsidR="00ED10D2" w:rsidRDefault="00ED10D2">
            <w:pPr>
              <w:pStyle w:val="a8"/>
              <w:rPr>
                <w:rFonts w:ascii="Times New Roman" w:hAnsi="Times New Roman"/>
                <w:lang w:eastAsia="ru-RU"/>
              </w:rPr>
            </w:pPr>
            <w:r>
              <w:rPr>
                <w:rFonts w:ascii="Times New Roman" w:hAnsi="Times New Roman"/>
                <w:b/>
                <w:shd w:val="clear" w:color="auto" w:fill="FFFFFF"/>
                <w:lang w:val="kk-KZ"/>
              </w:rPr>
              <w:t>Цель:</w:t>
            </w:r>
            <w:r>
              <w:rPr>
                <w:rFonts w:ascii="Times New Roman" w:hAnsi="Times New Roman"/>
              </w:rPr>
              <w:t xml:space="preserve"> Упражнение в умении различать и правильно называть геометрические фигуры </w:t>
            </w:r>
            <w:r>
              <w:rPr>
                <w:rFonts w:ascii="Times New Roman" w:eastAsia="Times New Roman" w:hAnsi="Times New Roman"/>
                <w:color w:val="000000"/>
                <w:lang w:val="kk-KZ" w:eastAsia="ru-RU"/>
              </w:rPr>
              <w:t>(основы  математики)</w:t>
            </w:r>
          </w:p>
          <w:p w:rsidR="00ED10D2" w:rsidRDefault="00ED10D2">
            <w:pPr>
              <w:pStyle w:val="TableParagraph"/>
              <w:ind w:right="-15"/>
              <w:contextualSpacing/>
              <w:rPr>
                <w:rFonts w:ascii="Times New Roman" w:hAnsi="Times New Roman" w:cs="Times New Roman"/>
                <w:color w:val="000000" w:themeColor="text1"/>
                <w:lang w:val="kk-KZ"/>
              </w:rPr>
            </w:pPr>
          </w:p>
        </w:tc>
        <w:tc>
          <w:tcPr>
            <w:tcW w:w="2787" w:type="dxa"/>
            <w:gridSpan w:val="3"/>
            <w:tcBorders>
              <w:top w:val="single" w:sz="4" w:space="0" w:color="auto"/>
              <w:left w:val="single" w:sz="4" w:space="0" w:color="auto"/>
              <w:bottom w:val="single" w:sz="4" w:space="0" w:color="auto"/>
              <w:right w:val="single" w:sz="4" w:space="0" w:color="auto"/>
            </w:tcBorders>
            <w:hideMark/>
          </w:tcPr>
          <w:p w:rsidR="00ED10D2" w:rsidRDefault="00ED10D2">
            <w:pPr>
              <w:pStyle w:val="TableParagraph"/>
              <w:ind w:right="-15"/>
              <w:contextualSpacing/>
              <w:rPr>
                <w:rFonts w:ascii="Times New Roman" w:hAnsi="Times New Roman" w:cs="Times New Roman"/>
                <w:b/>
                <w:color w:val="000000" w:themeColor="text1"/>
              </w:rPr>
            </w:pPr>
            <w:r>
              <w:rPr>
                <w:rFonts w:ascii="Times New Roman" w:hAnsi="Times New Roman" w:cs="Times New Roman"/>
                <w:b/>
                <w:color w:val="000000" w:themeColor="text1"/>
              </w:rPr>
              <w:t xml:space="preserve">Игра с мячом </w:t>
            </w:r>
          </w:p>
          <w:p w:rsidR="00ED10D2" w:rsidRDefault="00ED10D2">
            <w:pPr>
              <w:pStyle w:val="TableParagraph"/>
              <w:ind w:right="-15"/>
              <w:contextualSpacing/>
              <w:rPr>
                <w:rFonts w:ascii="Times New Roman" w:hAnsi="Times New Roman" w:cs="Times New Roman"/>
                <w:color w:val="000000" w:themeColor="text1"/>
              </w:rPr>
            </w:pPr>
            <w:r>
              <w:rPr>
                <w:rFonts w:ascii="Times New Roman" w:hAnsi="Times New Roman" w:cs="Times New Roman"/>
                <w:b/>
                <w:color w:val="000000" w:themeColor="text1"/>
              </w:rPr>
              <w:t xml:space="preserve">«Назови имя друга». Цель: </w:t>
            </w:r>
            <w:r>
              <w:rPr>
                <w:rFonts w:ascii="Times New Roman" w:hAnsi="Times New Roman" w:cs="Times New Roman"/>
              </w:rPr>
              <w:t xml:space="preserve">формирование навыков в умении образовывать и употреблять однокоренные слова </w:t>
            </w:r>
          </w:p>
          <w:p w:rsidR="00ED10D2" w:rsidRDefault="00ED10D2">
            <w:pPr>
              <w:shd w:val="clear" w:color="auto" w:fill="FFFFFF"/>
              <w:rPr>
                <w:rFonts w:ascii="Times New Roman" w:hAnsi="Times New Roman" w:cs="Times New Roman"/>
                <w:color w:val="000000" w:themeColor="text1"/>
                <w:lang w:val="kk-KZ"/>
              </w:rPr>
            </w:pPr>
            <w:r>
              <w:rPr>
                <w:rFonts w:ascii="Times New Roman" w:hAnsi="Times New Roman"/>
              </w:rPr>
              <w:t>(ознакомление  с окружающим мир</w:t>
            </w:r>
          </w:p>
        </w:tc>
        <w:tc>
          <w:tcPr>
            <w:tcW w:w="2763" w:type="dxa"/>
            <w:gridSpan w:val="2"/>
            <w:tcBorders>
              <w:top w:val="single" w:sz="4" w:space="0" w:color="auto"/>
              <w:left w:val="single" w:sz="4" w:space="0" w:color="auto"/>
              <w:bottom w:val="single" w:sz="4" w:space="0" w:color="auto"/>
              <w:right w:val="single" w:sz="4" w:space="0" w:color="auto"/>
            </w:tcBorders>
            <w:hideMark/>
          </w:tcPr>
          <w:p w:rsidR="00ED10D2" w:rsidRDefault="00ED10D2">
            <w:pPr>
              <w:pStyle w:val="a8"/>
              <w:rPr>
                <w:rFonts w:ascii="Times New Roman" w:hAnsi="Times New Roman"/>
                <w:lang w:eastAsia="ru-RU"/>
              </w:rPr>
            </w:pPr>
            <w:r>
              <w:rPr>
                <w:rFonts w:ascii="Times New Roman" w:eastAsia="Times New Roman" w:hAnsi="Times New Roman"/>
                <w:b/>
                <w:color w:val="000000"/>
                <w:lang w:val="kk-KZ" w:eastAsia="ru-RU"/>
              </w:rPr>
              <w:t>ПИ:</w:t>
            </w:r>
            <w:r>
              <w:rPr>
                <w:rFonts w:ascii="Times New Roman" w:hAnsi="Times New Roman"/>
                <w:b/>
                <w:lang w:eastAsia="ru-RU"/>
              </w:rPr>
              <w:t>« Угадай, кто позвал?» Цели:</w:t>
            </w:r>
            <w:r>
              <w:rPr>
                <w:rFonts w:ascii="Times New Roman" w:hAnsi="Times New Roman"/>
              </w:rPr>
              <w:t xml:space="preserve"> формирование навыков слушания и понимания речи</w:t>
            </w:r>
            <w:r>
              <w:rPr>
                <w:rFonts w:ascii="Times New Roman" w:eastAsia="Times New Roman" w:hAnsi="Times New Roman"/>
                <w:color w:val="000000"/>
                <w:lang w:val="kk-KZ" w:eastAsia="ru-RU"/>
              </w:rPr>
              <w:t>.</w:t>
            </w:r>
          </w:p>
          <w:p w:rsidR="00ED10D2" w:rsidRDefault="00ED10D2">
            <w:pPr>
              <w:pStyle w:val="TableParagraph"/>
              <w:ind w:left="22" w:right="-15"/>
              <w:contextualSpacing/>
              <w:rPr>
                <w:rFonts w:ascii="Times New Roman" w:hAnsi="Times New Roman" w:cs="Times New Roman"/>
                <w:color w:val="000000" w:themeColor="text1"/>
                <w:lang w:val="kk-KZ"/>
              </w:rPr>
            </w:pPr>
            <w:r>
              <w:rPr>
                <w:rFonts w:ascii="Times New Roman" w:hAnsi="Times New Roman" w:cs="Times New Roman"/>
                <w:color w:val="000000" w:themeColor="text1"/>
                <w:lang w:val="kk-KZ"/>
              </w:rPr>
              <w:t>( развитие  речи)</w:t>
            </w:r>
          </w:p>
        </w:tc>
      </w:tr>
      <w:tr w:rsidR="00ED10D2" w:rsidTr="00ED10D2">
        <w:trPr>
          <w:gridAfter w:val="4"/>
          <w:wAfter w:w="10568" w:type="dxa"/>
          <w:trHeight w:val="600"/>
        </w:trPr>
        <w:tc>
          <w:tcPr>
            <w:tcW w:w="2381" w:type="dxa"/>
            <w:tcBorders>
              <w:top w:val="single" w:sz="4" w:space="0" w:color="auto"/>
              <w:left w:val="single" w:sz="4" w:space="0" w:color="auto"/>
              <w:bottom w:val="single" w:sz="4" w:space="0" w:color="auto"/>
              <w:right w:val="single" w:sz="4" w:space="0" w:color="auto"/>
            </w:tcBorders>
          </w:tcPr>
          <w:p w:rsidR="00ED10D2" w:rsidRDefault="00ED10D2">
            <w:pPr>
              <w:rPr>
                <w:rFonts w:ascii="Times New Roman" w:hAnsi="Times New Roman" w:cs="Times New Roman"/>
                <w:b/>
                <w:color w:val="000000" w:themeColor="text1"/>
                <w:spacing w:val="-1"/>
              </w:rPr>
            </w:pPr>
            <w:r>
              <w:rPr>
                <w:rFonts w:ascii="Times New Roman" w:hAnsi="Times New Roman" w:cs="Times New Roman"/>
                <w:b/>
                <w:color w:val="000000" w:themeColor="text1"/>
                <w:spacing w:val="-1"/>
              </w:rPr>
              <w:t>Ұйымдастырылған іс-әрекет/</w:t>
            </w:r>
          </w:p>
          <w:p w:rsidR="00ED10D2" w:rsidRDefault="00ED10D2">
            <w:pPr>
              <w:rPr>
                <w:rFonts w:ascii="Times New Roman" w:hAnsi="Times New Roman" w:cs="Times New Roman"/>
              </w:rPr>
            </w:pPr>
            <w:r>
              <w:rPr>
                <w:rFonts w:ascii="Times New Roman" w:hAnsi="Times New Roman" w:cs="Times New Roman"/>
                <w:b/>
                <w:color w:val="000000" w:themeColor="text1"/>
                <w:spacing w:val="-1"/>
              </w:rPr>
              <w:t xml:space="preserve">Организованная деятельность </w:t>
            </w:r>
          </w:p>
          <w:p w:rsidR="00ED10D2" w:rsidRDefault="00ED10D2">
            <w:pPr>
              <w:pStyle w:val="TableParagraph"/>
              <w:ind w:left="22"/>
              <w:contextualSpacing/>
              <w:rPr>
                <w:rFonts w:ascii="Times New Roman" w:hAnsi="Times New Roman" w:cs="Times New Roman"/>
                <w:b/>
                <w:color w:val="000000" w:themeColor="text1"/>
              </w:rPr>
            </w:pPr>
          </w:p>
        </w:tc>
        <w:tc>
          <w:tcPr>
            <w:tcW w:w="2835" w:type="dxa"/>
            <w:gridSpan w:val="2"/>
            <w:tcBorders>
              <w:top w:val="single" w:sz="4" w:space="0" w:color="auto"/>
              <w:left w:val="single" w:sz="4" w:space="0" w:color="auto"/>
              <w:bottom w:val="single" w:sz="4" w:space="0" w:color="auto"/>
              <w:right w:val="single" w:sz="4" w:space="0" w:color="auto"/>
            </w:tcBorders>
          </w:tcPr>
          <w:p w:rsidR="00ED10D2" w:rsidRDefault="00ED10D2">
            <w:pPr>
              <w:rPr>
                <w:rFonts w:ascii="Times New Roman" w:hAnsi="Times New Roman" w:cs="Times New Roman"/>
                <w:b/>
              </w:rPr>
            </w:pPr>
            <w:r>
              <w:rPr>
                <w:rFonts w:ascii="Times New Roman" w:hAnsi="Times New Roman" w:cs="Times New Roman"/>
                <w:b/>
              </w:rPr>
              <w:t>Ф</w:t>
            </w:r>
            <w:r>
              <w:rPr>
                <w:rFonts w:ascii="Times New Roman" w:hAnsi="Times New Roman"/>
                <w:b/>
              </w:rPr>
              <w:t>изическая  культура</w:t>
            </w:r>
          </w:p>
          <w:p w:rsidR="00ED10D2" w:rsidRDefault="00ED10D2">
            <w:pPr>
              <w:rPr>
                <w:rFonts w:ascii="Times New Roman" w:hAnsi="Times New Roman" w:cs="Times New Roman"/>
              </w:rPr>
            </w:pPr>
            <w:r>
              <w:rPr>
                <w:rFonts w:ascii="Times New Roman" w:hAnsi="Times New Roman" w:cs="Times New Roman"/>
              </w:rPr>
              <w:t>(по плану специалиста)</w:t>
            </w:r>
          </w:p>
          <w:p w:rsidR="00ED10D2" w:rsidRDefault="00ED10D2">
            <w:pPr>
              <w:pStyle w:val="TableParagraph"/>
              <w:ind w:left="22" w:right="-15"/>
              <w:contextualSpacing/>
              <w:rPr>
                <w:rFonts w:ascii="Times New Roman" w:hAnsi="Times New Roman" w:cs="Times New Roman"/>
                <w:b/>
                <w:color w:val="000000" w:themeColor="text1"/>
              </w:rPr>
            </w:pPr>
          </w:p>
        </w:tc>
        <w:tc>
          <w:tcPr>
            <w:tcW w:w="2694" w:type="dxa"/>
            <w:tcBorders>
              <w:top w:val="single" w:sz="4" w:space="0" w:color="auto"/>
              <w:left w:val="single" w:sz="4" w:space="0" w:color="auto"/>
              <w:bottom w:val="single" w:sz="4" w:space="0" w:color="auto"/>
              <w:right w:val="single" w:sz="4" w:space="0" w:color="auto"/>
            </w:tcBorders>
          </w:tcPr>
          <w:p w:rsidR="00ED10D2" w:rsidRDefault="00ED10D2">
            <w:pPr>
              <w:rPr>
                <w:rFonts w:ascii="Times New Roman" w:hAnsi="Times New Roman" w:cs="Times New Roman"/>
                <w:b/>
              </w:rPr>
            </w:pPr>
            <w:r>
              <w:rPr>
                <w:rFonts w:ascii="Times New Roman" w:hAnsi="Times New Roman" w:cs="Times New Roman"/>
                <w:b/>
              </w:rPr>
              <w:t>Физическая  к</w:t>
            </w:r>
            <w:r>
              <w:rPr>
                <w:rFonts w:ascii="Times New Roman" w:hAnsi="Times New Roman"/>
                <w:b/>
              </w:rPr>
              <w:t>ультура</w:t>
            </w:r>
          </w:p>
          <w:p w:rsidR="00ED10D2" w:rsidRDefault="00ED10D2">
            <w:pPr>
              <w:rPr>
                <w:rFonts w:ascii="Times New Roman" w:hAnsi="Times New Roman" w:cs="Times New Roman"/>
              </w:rPr>
            </w:pPr>
            <w:r>
              <w:rPr>
                <w:rFonts w:ascii="Times New Roman" w:hAnsi="Times New Roman" w:cs="Times New Roman"/>
              </w:rPr>
              <w:t>(по плану специалиста)</w:t>
            </w:r>
          </w:p>
          <w:p w:rsidR="00ED10D2" w:rsidRDefault="00ED10D2">
            <w:pPr>
              <w:pStyle w:val="TableParagraph"/>
              <w:ind w:left="22" w:right="-15"/>
              <w:contextualSpacing/>
              <w:rPr>
                <w:rFonts w:ascii="Times New Roman" w:hAnsi="Times New Roman" w:cs="Times New Roman"/>
                <w:b/>
                <w:color w:val="000000" w:themeColor="text1"/>
              </w:rPr>
            </w:pPr>
          </w:p>
        </w:tc>
        <w:tc>
          <w:tcPr>
            <w:tcW w:w="2835" w:type="dxa"/>
            <w:gridSpan w:val="2"/>
            <w:tcBorders>
              <w:top w:val="single" w:sz="4" w:space="0" w:color="auto"/>
              <w:left w:val="single" w:sz="4" w:space="0" w:color="auto"/>
              <w:bottom w:val="single" w:sz="4" w:space="0" w:color="auto"/>
              <w:right w:val="single" w:sz="4" w:space="0" w:color="auto"/>
            </w:tcBorders>
          </w:tcPr>
          <w:p w:rsidR="00ED10D2" w:rsidRDefault="00ED10D2">
            <w:pPr>
              <w:rPr>
                <w:rFonts w:ascii="Times New Roman" w:hAnsi="Times New Roman" w:cs="Times New Roman"/>
                <w:b/>
                <w:bCs/>
                <w:bdr w:val="none" w:sz="0" w:space="0" w:color="auto" w:frame="1"/>
                <w:shd w:val="clear" w:color="auto" w:fill="FFFFFF"/>
                <w:lang w:val="kk-KZ"/>
              </w:rPr>
            </w:pPr>
          </w:p>
        </w:tc>
        <w:tc>
          <w:tcPr>
            <w:tcW w:w="2693" w:type="dxa"/>
            <w:tcBorders>
              <w:top w:val="single" w:sz="4" w:space="0" w:color="auto"/>
              <w:left w:val="single" w:sz="4" w:space="0" w:color="auto"/>
              <w:bottom w:val="single" w:sz="4" w:space="0" w:color="auto"/>
              <w:right w:val="single" w:sz="4" w:space="0" w:color="auto"/>
            </w:tcBorders>
          </w:tcPr>
          <w:p w:rsidR="00ED10D2" w:rsidRDefault="00ED10D2">
            <w:pPr>
              <w:rPr>
                <w:rFonts w:ascii="Times New Roman" w:hAnsi="Times New Roman" w:cs="Times New Roman"/>
                <w:b/>
              </w:rPr>
            </w:pPr>
            <w:r>
              <w:rPr>
                <w:rFonts w:ascii="Times New Roman" w:hAnsi="Times New Roman" w:cs="Times New Roman"/>
                <w:b/>
              </w:rPr>
              <w:t>Казахский язык</w:t>
            </w:r>
          </w:p>
          <w:p w:rsidR="00ED10D2" w:rsidRDefault="00ED10D2">
            <w:pPr>
              <w:rPr>
                <w:rFonts w:ascii="Times New Roman" w:hAnsi="Times New Roman" w:cs="Times New Roman"/>
              </w:rPr>
            </w:pPr>
            <w:r>
              <w:rPr>
                <w:rFonts w:ascii="Times New Roman" w:hAnsi="Times New Roman" w:cs="Times New Roman"/>
              </w:rPr>
              <w:t>(по плану специалиста)</w:t>
            </w:r>
          </w:p>
          <w:p w:rsidR="00ED10D2" w:rsidRDefault="00ED10D2">
            <w:pPr>
              <w:rPr>
                <w:rFonts w:ascii="Times New Roman" w:hAnsi="Times New Roman" w:cs="Times New Roman"/>
                <w:b/>
              </w:rPr>
            </w:pPr>
            <w:r>
              <w:rPr>
                <w:rFonts w:ascii="Times New Roman" w:hAnsi="Times New Roman" w:cs="Times New Roman"/>
                <w:b/>
              </w:rPr>
              <w:t>Ф</w:t>
            </w:r>
            <w:r>
              <w:rPr>
                <w:rFonts w:ascii="Times New Roman" w:hAnsi="Times New Roman"/>
                <w:b/>
              </w:rPr>
              <w:t>изическая  культура</w:t>
            </w:r>
          </w:p>
          <w:p w:rsidR="00ED10D2" w:rsidRDefault="00ED10D2">
            <w:pPr>
              <w:rPr>
                <w:rFonts w:ascii="Times New Roman" w:hAnsi="Times New Roman" w:cs="Times New Roman"/>
              </w:rPr>
            </w:pPr>
            <w:r>
              <w:rPr>
                <w:rFonts w:ascii="Times New Roman" w:hAnsi="Times New Roman" w:cs="Times New Roman"/>
              </w:rPr>
              <w:t>(по плану специалиста)</w:t>
            </w:r>
          </w:p>
          <w:p w:rsidR="00ED10D2" w:rsidRDefault="00ED10D2">
            <w:pPr>
              <w:pStyle w:val="a8"/>
              <w:rPr>
                <w:rFonts w:ascii="Times New Roman" w:hAnsi="Times New Roman"/>
                <w:b/>
              </w:rPr>
            </w:pPr>
          </w:p>
        </w:tc>
        <w:tc>
          <w:tcPr>
            <w:tcW w:w="2857" w:type="dxa"/>
            <w:gridSpan w:val="4"/>
            <w:tcBorders>
              <w:top w:val="single" w:sz="4" w:space="0" w:color="auto"/>
              <w:left w:val="single" w:sz="4" w:space="0" w:color="auto"/>
              <w:bottom w:val="single" w:sz="4" w:space="0" w:color="auto"/>
              <w:right w:val="single" w:sz="4" w:space="0" w:color="auto"/>
            </w:tcBorders>
          </w:tcPr>
          <w:p w:rsidR="00ED10D2" w:rsidRDefault="00ED10D2">
            <w:pPr>
              <w:rPr>
                <w:rFonts w:ascii="Times New Roman" w:hAnsi="Times New Roman" w:cs="Times New Roman"/>
                <w:b/>
              </w:rPr>
            </w:pPr>
            <w:r>
              <w:rPr>
                <w:rFonts w:ascii="Times New Roman" w:hAnsi="Times New Roman" w:cs="Times New Roman"/>
                <w:b/>
              </w:rPr>
              <w:t>Музыка</w:t>
            </w:r>
          </w:p>
          <w:p w:rsidR="00ED10D2" w:rsidRDefault="00ED10D2">
            <w:pPr>
              <w:rPr>
                <w:rFonts w:ascii="Times New Roman" w:hAnsi="Times New Roman" w:cs="Times New Roman"/>
              </w:rPr>
            </w:pPr>
            <w:r>
              <w:rPr>
                <w:rFonts w:ascii="Times New Roman" w:hAnsi="Times New Roman" w:cs="Times New Roman"/>
              </w:rPr>
              <w:t>(по плану специалиста)</w:t>
            </w:r>
          </w:p>
          <w:p w:rsidR="00ED10D2" w:rsidRDefault="00ED10D2">
            <w:pPr>
              <w:pStyle w:val="a8"/>
              <w:rPr>
                <w:rFonts w:ascii="Times New Roman" w:eastAsia="Times New Roman" w:hAnsi="Times New Roman"/>
                <w:b/>
                <w:color w:val="000000"/>
                <w:lang w:val="kk-KZ" w:eastAsia="ru-RU"/>
              </w:rPr>
            </w:pPr>
          </w:p>
        </w:tc>
      </w:tr>
      <w:tr w:rsidR="00ED10D2" w:rsidTr="00ED10D2">
        <w:trPr>
          <w:gridAfter w:val="4"/>
          <w:wAfter w:w="10568" w:type="dxa"/>
          <w:trHeight w:val="75"/>
        </w:trPr>
        <w:tc>
          <w:tcPr>
            <w:tcW w:w="2381" w:type="dxa"/>
            <w:vMerge w:val="restart"/>
            <w:tcBorders>
              <w:top w:val="single" w:sz="4" w:space="0" w:color="auto"/>
              <w:left w:val="single" w:sz="4" w:space="0" w:color="auto"/>
              <w:bottom w:val="single" w:sz="4" w:space="0" w:color="auto"/>
              <w:right w:val="single" w:sz="4" w:space="0" w:color="auto"/>
            </w:tcBorders>
          </w:tcPr>
          <w:p w:rsidR="00ED10D2" w:rsidRDefault="00ED10D2">
            <w:pPr>
              <w:rPr>
                <w:rFonts w:ascii="Times New Roman" w:hAnsi="Times New Roman" w:cs="Times New Roman"/>
              </w:rPr>
            </w:pPr>
          </w:p>
          <w:p w:rsidR="00ED10D2" w:rsidRDefault="00ED10D2">
            <w:pPr>
              <w:rPr>
                <w:rFonts w:ascii="Times New Roman" w:hAnsi="Times New Roman" w:cs="Times New Roman"/>
              </w:rPr>
            </w:pPr>
          </w:p>
        </w:tc>
        <w:tc>
          <w:tcPr>
            <w:tcW w:w="2835" w:type="dxa"/>
            <w:gridSpan w:val="2"/>
            <w:tcBorders>
              <w:top w:val="single" w:sz="4" w:space="0" w:color="auto"/>
              <w:left w:val="single" w:sz="4" w:space="0" w:color="auto"/>
              <w:bottom w:val="single" w:sz="4" w:space="0" w:color="auto"/>
              <w:right w:val="single" w:sz="4" w:space="0" w:color="auto"/>
            </w:tcBorders>
          </w:tcPr>
          <w:p w:rsidR="00ED10D2" w:rsidRDefault="00ED10D2">
            <w:pPr>
              <w:pStyle w:val="TableParagraph"/>
              <w:ind w:left="22"/>
              <w:contextualSpacing/>
              <w:rPr>
                <w:rFonts w:ascii="Times New Roman" w:hAnsi="Times New Roman" w:cs="Times New Roman"/>
                <w:b/>
              </w:rPr>
            </w:pPr>
            <w:r>
              <w:rPr>
                <w:rFonts w:ascii="Times New Roman" w:hAnsi="Times New Roman" w:cs="Times New Roman"/>
                <w:b/>
              </w:rPr>
              <w:t xml:space="preserve">Ознакомление  с окружающим миром </w:t>
            </w:r>
          </w:p>
          <w:p w:rsidR="00ED10D2" w:rsidRDefault="00ED10D2">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rPr>
              <w:t>«Найди  различия.»</w:t>
            </w:r>
          </w:p>
          <w:p w:rsidR="00ED10D2" w:rsidRDefault="00ED10D2">
            <w:pPr>
              <w:pStyle w:val="TableParagraph"/>
              <w:ind w:left="22"/>
              <w:contextualSpacing/>
              <w:rPr>
                <w:rFonts w:ascii="Times New Roman" w:hAnsi="Times New Roman" w:cs="Times New Roman"/>
                <w:color w:val="000000" w:themeColor="text1"/>
              </w:rPr>
            </w:pPr>
            <w:r>
              <w:rPr>
                <w:rFonts w:ascii="Times New Roman" w:hAnsi="Times New Roman" w:cs="Times New Roman"/>
                <w:b/>
                <w:color w:val="000000" w:themeColor="text1"/>
              </w:rPr>
              <w:t xml:space="preserve">Задача: </w:t>
            </w:r>
            <w:r>
              <w:rPr>
                <w:rFonts w:ascii="Times New Roman" w:hAnsi="Times New Roman" w:cs="Times New Roman"/>
                <w:color w:val="000000" w:themeColor="text1"/>
              </w:rPr>
              <w:t>формировать понятия родственных связей, умения называть свой возраст, свое полное имя.</w:t>
            </w:r>
          </w:p>
          <w:p w:rsidR="00ED10D2" w:rsidRDefault="00ED10D2">
            <w:pPr>
              <w:pStyle w:val="TableParagraph"/>
              <w:ind w:left="22"/>
              <w:contextualSpacing/>
              <w:rPr>
                <w:rFonts w:ascii="Times New Roman" w:hAnsi="Times New Roman" w:cs="Times New Roman"/>
                <w:color w:val="000000" w:themeColor="text1"/>
              </w:rPr>
            </w:pPr>
            <w:r>
              <w:rPr>
                <w:rFonts w:ascii="Times New Roman" w:hAnsi="Times New Roman" w:cs="Times New Roman"/>
                <w:color w:val="000000" w:themeColor="text1"/>
              </w:rPr>
              <w:t>1.</w:t>
            </w:r>
            <w:r>
              <w:rPr>
                <w:rFonts w:ascii="Times New Roman" w:hAnsi="Times New Roman" w:cs="Times New Roman"/>
                <w:b/>
                <w:color w:val="000000" w:themeColor="text1"/>
              </w:rPr>
              <w:t>ПИ**</w:t>
            </w:r>
            <w:r>
              <w:rPr>
                <w:rFonts w:ascii="Times New Roman" w:hAnsi="Times New Roman" w:cs="Times New Roman"/>
                <w:color w:val="000000" w:themeColor="text1"/>
              </w:rPr>
              <w:t xml:space="preserve"> с мячом «Мое имя»</w:t>
            </w:r>
          </w:p>
          <w:p w:rsidR="00ED10D2" w:rsidRDefault="00ED10D2">
            <w:pPr>
              <w:pStyle w:val="TableParagraph"/>
              <w:ind w:left="22"/>
              <w:contextualSpacing/>
              <w:rPr>
                <w:rFonts w:ascii="Times New Roman" w:hAnsi="Times New Roman" w:cs="Times New Roman"/>
                <w:color w:val="000000" w:themeColor="text1"/>
              </w:rPr>
            </w:pPr>
            <w:r>
              <w:rPr>
                <w:rFonts w:ascii="Times New Roman" w:hAnsi="Times New Roman" w:cs="Times New Roman"/>
                <w:color w:val="000000" w:themeColor="text1"/>
              </w:rPr>
              <w:t xml:space="preserve"> 2.</w:t>
            </w:r>
            <w:r>
              <w:rPr>
                <w:rFonts w:ascii="Times New Roman" w:hAnsi="Times New Roman" w:cs="Times New Roman"/>
                <w:b/>
                <w:color w:val="000000" w:themeColor="text1"/>
              </w:rPr>
              <w:t xml:space="preserve">ДИ </w:t>
            </w:r>
            <w:r>
              <w:rPr>
                <w:rFonts w:ascii="Times New Roman" w:hAnsi="Times New Roman" w:cs="Times New Roman"/>
                <w:color w:val="000000" w:themeColor="text1"/>
              </w:rPr>
              <w:t xml:space="preserve">«Родственные связи» </w:t>
            </w:r>
          </w:p>
          <w:p w:rsidR="00ED10D2" w:rsidRDefault="00ED10D2">
            <w:pPr>
              <w:pStyle w:val="TableParagraph"/>
              <w:ind w:left="22"/>
              <w:contextualSpacing/>
              <w:rPr>
                <w:rFonts w:ascii="Times New Roman" w:hAnsi="Times New Roman" w:cs="Times New Roman"/>
                <w:b/>
              </w:rPr>
            </w:pPr>
            <w:r>
              <w:rPr>
                <w:rFonts w:ascii="Times New Roman" w:hAnsi="Times New Roman" w:cs="Times New Roman"/>
                <w:color w:val="000000" w:themeColor="text1"/>
              </w:rPr>
              <w:t>3.</w:t>
            </w:r>
            <w:r>
              <w:rPr>
                <w:rFonts w:ascii="Times New Roman" w:hAnsi="Times New Roman" w:cs="Times New Roman"/>
                <w:b/>
                <w:color w:val="000000" w:themeColor="text1"/>
              </w:rPr>
              <w:t xml:space="preserve">ДИ </w:t>
            </w:r>
            <w:r>
              <w:rPr>
                <w:rFonts w:ascii="Times New Roman" w:hAnsi="Times New Roman" w:cs="Times New Roman"/>
                <w:color w:val="000000" w:themeColor="text1"/>
              </w:rPr>
              <w:t>«Мой возраст» (</w:t>
            </w:r>
            <w:r>
              <w:rPr>
                <w:rFonts w:ascii="Times New Roman" w:hAnsi="Times New Roman" w:cs="Times New Roman"/>
              </w:rPr>
              <w:t>ознакомление  с окружающим миром</w:t>
            </w:r>
            <w:r>
              <w:rPr>
                <w:rFonts w:ascii="Times New Roman" w:hAnsi="Times New Roman" w:cs="Times New Roman"/>
                <w:b/>
              </w:rPr>
              <w:t xml:space="preserve"> )</w:t>
            </w:r>
          </w:p>
          <w:p w:rsidR="00ED10D2" w:rsidRDefault="00ED10D2">
            <w:pPr>
              <w:pStyle w:val="TableParagraph"/>
              <w:ind w:left="22"/>
              <w:contextualSpacing/>
              <w:rPr>
                <w:rFonts w:ascii="Times New Roman" w:hAnsi="Times New Roman" w:cs="Times New Roman"/>
                <w:b/>
              </w:rPr>
            </w:pPr>
          </w:p>
          <w:p w:rsidR="00ED10D2" w:rsidRDefault="00ED10D2">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rPr>
              <w:t xml:space="preserve">Аппликация </w:t>
            </w:r>
          </w:p>
          <w:p w:rsidR="00ED10D2" w:rsidRDefault="00ED10D2">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rPr>
              <w:t>«Выпал первый снег»</w:t>
            </w:r>
          </w:p>
          <w:p w:rsidR="00ED10D2" w:rsidRDefault="00ED10D2">
            <w:pPr>
              <w:pStyle w:val="TableParagraph"/>
              <w:ind w:left="22"/>
              <w:contextualSpacing/>
              <w:rPr>
                <w:rFonts w:ascii="Times New Roman" w:hAnsi="Times New Roman" w:cs="Times New Roman"/>
              </w:rPr>
            </w:pPr>
            <w:r>
              <w:rPr>
                <w:rFonts w:ascii="Times New Roman" w:hAnsi="Times New Roman" w:cs="Times New Roman"/>
                <w:b/>
                <w:color w:val="000000" w:themeColor="text1"/>
              </w:rPr>
              <w:t xml:space="preserve">Цель: </w:t>
            </w:r>
            <w:r>
              <w:rPr>
                <w:rFonts w:ascii="Times New Roman" w:hAnsi="Times New Roman" w:cs="Times New Roman"/>
              </w:rPr>
              <w:t xml:space="preserve">Обучение навыкам наклеивания  рваной бумаги на подготовленном  </w:t>
            </w:r>
            <w:r>
              <w:rPr>
                <w:rFonts w:ascii="Times New Roman" w:hAnsi="Times New Roman" w:cs="Times New Roman"/>
              </w:rPr>
              <w:lastRenderedPageBreak/>
              <w:t>полотне.</w:t>
            </w:r>
          </w:p>
          <w:p w:rsidR="00ED10D2" w:rsidRDefault="00ED10D2">
            <w:pPr>
              <w:pStyle w:val="TableParagraph"/>
              <w:ind w:left="22"/>
              <w:contextualSpacing/>
              <w:rPr>
                <w:rFonts w:ascii="Times New Roman" w:hAnsi="Times New Roman" w:cs="Times New Roman"/>
                <w:color w:val="000000" w:themeColor="text1"/>
              </w:rPr>
            </w:pPr>
          </w:p>
          <w:p w:rsidR="00ED10D2" w:rsidRDefault="00ED10D2">
            <w:pPr>
              <w:jc w:val="both"/>
              <w:rPr>
                <w:rFonts w:ascii="Times New Roman" w:hAnsi="Times New Roman" w:cs="Times New Roman"/>
                <w:lang w:val="kk-KZ"/>
              </w:rPr>
            </w:pPr>
            <w:r>
              <w:rPr>
                <w:rFonts w:ascii="Times New Roman" w:hAnsi="Times New Roman" w:cs="Times New Roman"/>
                <w:b/>
                <w:lang w:val="kk-KZ"/>
              </w:rPr>
              <w:t xml:space="preserve">Рисование </w:t>
            </w:r>
            <w:r>
              <w:rPr>
                <w:rFonts w:ascii="Times New Roman" w:hAnsi="Times New Roman" w:cs="Times New Roman"/>
                <w:lang w:val="kk-KZ"/>
              </w:rPr>
              <w:t xml:space="preserve"> </w:t>
            </w:r>
          </w:p>
          <w:p w:rsidR="00ED10D2" w:rsidRDefault="00ED10D2">
            <w:pPr>
              <w:jc w:val="both"/>
              <w:rPr>
                <w:rFonts w:ascii="Times New Roman" w:eastAsia="Times New Roman" w:hAnsi="Times New Roman" w:cs="Times New Roman"/>
              </w:rPr>
            </w:pPr>
            <w:r>
              <w:rPr>
                <w:rFonts w:ascii="Times New Roman" w:hAnsi="Times New Roman" w:cs="Times New Roman"/>
                <w:b/>
                <w:lang w:val="kk-KZ"/>
              </w:rPr>
              <w:t>«Обведи  и раскрась»</w:t>
            </w:r>
            <w:r>
              <w:rPr>
                <w:rFonts w:ascii="Times New Roman" w:hAnsi="Times New Roman" w:cs="Times New Roman"/>
                <w:lang w:val="kk-KZ"/>
              </w:rPr>
              <w:t xml:space="preserve"> Задачи: </w:t>
            </w:r>
            <w:r>
              <w:rPr>
                <w:rFonts w:ascii="Times New Roman" w:eastAsia="Times New Roman" w:hAnsi="Times New Roman" w:cs="Times New Roman"/>
              </w:rPr>
              <w:t>организовать изобразительную деятельность с учетом интересов детей, с самостоятельным  исследованием различных овощей.</w:t>
            </w:r>
          </w:p>
          <w:p w:rsidR="00ED10D2" w:rsidRDefault="00ED10D2">
            <w:pPr>
              <w:pStyle w:val="TableParagraph"/>
              <w:rPr>
                <w:rFonts w:ascii="Times New Roman" w:hAnsi="Times New Roman" w:cs="Times New Roman"/>
                <w:i/>
                <w:color w:val="000000" w:themeColor="text1"/>
              </w:rPr>
            </w:pPr>
          </w:p>
          <w:p w:rsidR="00ED10D2" w:rsidRDefault="00ED10D2">
            <w:pPr>
              <w:pStyle w:val="TableParagraph"/>
              <w:ind w:left="22"/>
              <w:contextualSpacing/>
              <w:rPr>
                <w:rFonts w:ascii="Times New Roman" w:hAnsi="Times New Roman" w:cs="Times New Roman"/>
                <w:i/>
                <w:color w:val="000000" w:themeColor="text1"/>
              </w:rPr>
            </w:pPr>
          </w:p>
          <w:p w:rsidR="00ED10D2" w:rsidRDefault="00ED10D2">
            <w:pPr>
              <w:rPr>
                <w:rFonts w:ascii="Times New Roman" w:eastAsia="Times New Roman" w:hAnsi="Times New Roman" w:cs="Times New Roman"/>
                <w:b/>
                <w:color w:val="FF0000"/>
                <w:lang w:val="kk-KZ" w:eastAsia="ru-RU"/>
              </w:rPr>
            </w:pPr>
          </w:p>
        </w:tc>
        <w:tc>
          <w:tcPr>
            <w:tcW w:w="2694" w:type="dxa"/>
            <w:tcBorders>
              <w:top w:val="single" w:sz="4" w:space="0" w:color="auto"/>
              <w:left w:val="single" w:sz="4" w:space="0" w:color="auto"/>
              <w:bottom w:val="single" w:sz="4" w:space="0" w:color="auto"/>
              <w:right w:val="single" w:sz="4" w:space="0" w:color="auto"/>
            </w:tcBorders>
          </w:tcPr>
          <w:p w:rsidR="00ED10D2" w:rsidRDefault="00ED10D2">
            <w:pPr>
              <w:pStyle w:val="TableParagraph"/>
              <w:rPr>
                <w:rFonts w:ascii="Times New Roman" w:eastAsia="Times New Roman" w:hAnsi="Times New Roman" w:cs="Times New Roman"/>
                <w:b/>
                <w:color w:val="000000"/>
                <w:lang w:val="kk-KZ" w:eastAsia="ru-RU"/>
              </w:rPr>
            </w:pPr>
            <w:r>
              <w:rPr>
                <w:rFonts w:ascii="Times New Roman" w:eastAsia="Times New Roman" w:hAnsi="Times New Roman" w:cs="Times New Roman"/>
                <w:b/>
                <w:color w:val="000000"/>
                <w:lang w:val="kk-KZ" w:eastAsia="ru-RU"/>
              </w:rPr>
              <w:lastRenderedPageBreak/>
              <w:t>Сюжетно-ролевая игра «Детский-сад наша  семья»</w:t>
            </w:r>
          </w:p>
          <w:p w:rsidR="00ED10D2" w:rsidRDefault="00ED10D2">
            <w:pPr>
              <w:rPr>
                <w:rFonts w:ascii="Times New Roman" w:eastAsia="Times New Roman" w:hAnsi="Times New Roman" w:cs="Times New Roman"/>
                <w:lang w:val="kk-KZ"/>
              </w:rPr>
            </w:pPr>
            <w:r>
              <w:rPr>
                <w:rFonts w:ascii="Times New Roman" w:hAnsi="Times New Roman" w:cs="Times New Roman"/>
                <w:b/>
              </w:rPr>
              <w:t>Цель:</w:t>
            </w:r>
            <w:r>
              <w:rPr>
                <w:rFonts w:ascii="Times New Roman" w:hAnsi="Times New Roman" w:cs="Times New Roman"/>
              </w:rPr>
              <w:t xml:space="preserve"> </w:t>
            </w:r>
            <w:r>
              <w:rPr>
                <w:rFonts w:ascii="Times New Roman" w:eastAsia="Times New Roman" w:hAnsi="Times New Roman" w:cs="Times New Roman"/>
                <w:lang w:val="kk-KZ"/>
              </w:rPr>
              <w:t>проявлять заботу о друзьях, умение  помогать и оберегать девочек, заботиться о них за то, что они проявляют старание.  Воспитание  доброжелательного отношения  и внимания  друг о друге.</w:t>
            </w:r>
          </w:p>
          <w:p w:rsidR="00ED10D2" w:rsidRDefault="00ED10D2">
            <w:pPr>
              <w:pStyle w:val="TableParagraph"/>
              <w:rPr>
                <w:rFonts w:ascii="Times New Roman" w:hAnsi="Times New Roman" w:cs="Times New Roman"/>
                <w:b/>
                <w:color w:val="000000" w:themeColor="text1"/>
              </w:rPr>
            </w:pPr>
            <w:r>
              <w:rPr>
                <w:rFonts w:ascii="Times New Roman" w:eastAsia="Times New Roman" w:hAnsi="Times New Roman" w:cs="Times New Roman"/>
                <w:b/>
                <w:color w:val="000000"/>
                <w:lang w:val="kk-KZ" w:eastAsia="ru-RU"/>
              </w:rPr>
              <w:t>Д-У</w:t>
            </w:r>
            <w:r>
              <w:rPr>
                <w:rFonts w:ascii="Times New Roman" w:eastAsia="Times New Roman" w:hAnsi="Times New Roman" w:cs="Times New Roman"/>
                <w:color w:val="000000"/>
                <w:lang w:val="kk-KZ" w:eastAsia="ru-RU"/>
              </w:rPr>
              <w:t xml:space="preserve"> «Сколько тарелок  и приборов поставить» .</w:t>
            </w:r>
            <w:r>
              <w:rPr>
                <w:rFonts w:ascii="Times New Roman" w:hAnsi="Times New Roman" w:cs="Times New Roman"/>
                <w:b/>
                <w:color w:val="000000" w:themeColor="text1"/>
                <w:lang w:val="kk-KZ"/>
              </w:rPr>
              <w:t xml:space="preserve"> </w:t>
            </w:r>
          </w:p>
          <w:p w:rsidR="00ED10D2" w:rsidRDefault="00ED10D2">
            <w:pPr>
              <w:pStyle w:val="TableParagraph"/>
              <w:rPr>
                <w:rFonts w:ascii="Times New Roman" w:hAnsi="Times New Roman" w:cs="Times New Roman"/>
                <w:b/>
                <w:color w:val="000000" w:themeColor="text1"/>
              </w:rPr>
            </w:pPr>
            <w:r>
              <w:rPr>
                <w:rFonts w:ascii="Times New Roman" w:hAnsi="Times New Roman" w:cs="Times New Roman"/>
                <w:b/>
                <w:color w:val="000000" w:themeColor="text1"/>
              </w:rPr>
              <w:t xml:space="preserve">И-У </w:t>
            </w:r>
            <w:r>
              <w:rPr>
                <w:rFonts w:ascii="Times New Roman" w:hAnsi="Times New Roman" w:cs="Times New Roman"/>
                <w:color w:val="000000" w:themeColor="text1"/>
              </w:rPr>
              <w:t>«Много-мало»</w:t>
            </w:r>
            <w:r>
              <w:rPr>
                <w:rFonts w:ascii="Times New Roman" w:hAnsi="Times New Roman" w:cs="Times New Roman"/>
                <w:b/>
                <w:color w:val="000000" w:themeColor="text1"/>
              </w:rPr>
              <w:t xml:space="preserve"> </w:t>
            </w:r>
          </w:p>
          <w:p w:rsidR="00ED10D2" w:rsidRDefault="00ED10D2">
            <w:pPr>
              <w:pStyle w:val="TableParagraph"/>
              <w:rPr>
                <w:rFonts w:ascii="Times New Roman" w:hAnsi="Times New Roman" w:cs="Times New Roman"/>
                <w:b/>
                <w:color w:val="000000" w:themeColor="text1"/>
              </w:rPr>
            </w:pPr>
            <w:r>
              <w:rPr>
                <w:rFonts w:ascii="Times New Roman" w:hAnsi="Times New Roman" w:cs="Times New Roman"/>
                <w:color w:val="000000" w:themeColor="text1"/>
              </w:rPr>
              <w:t>(основы математики)</w:t>
            </w:r>
          </w:p>
          <w:p w:rsidR="00ED10D2" w:rsidRDefault="00ED10D2">
            <w:pPr>
              <w:pStyle w:val="TableParagraph"/>
              <w:rPr>
                <w:rFonts w:ascii="Times New Roman" w:eastAsia="Times New Roman" w:hAnsi="Times New Roman" w:cs="Times New Roman"/>
                <w:color w:val="000000"/>
                <w:lang w:val="kk-KZ" w:eastAsia="ru-RU"/>
              </w:rPr>
            </w:pPr>
          </w:p>
          <w:p w:rsidR="00ED10D2" w:rsidRDefault="00ED10D2">
            <w:pPr>
              <w:pStyle w:val="TableParagraph"/>
              <w:rPr>
                <w:rFonts w:ascii="Times New Roman" w:hAnsi="Times New Roman" w:cs="Times New Roman"/>
                <w:b/>
                <w:color w:val="000000" w:themeColor="text1"/>
              </w:rPr>
            </w:pPr>
            <w:r>
              <w:rPr>
                <w:rFonts w:ascii="Times New Roman" w:eastAsia="Times New Roman" w:hAnsi="Times New Roman" w:cs="Times New Roman"/>
                <w:b/>
                <w:color w:val="000000"/>
                <w:lang w:val="kk-KZ" w:eastAsia="ru-RU"/>
              </w:rPr>
              <w:t>« Волк и козлята»</w:t>
            </w:r>
          </w:p>
          <w:p w:rsidR="00ED10D2" w:rsidRDefault="00ED10D2">
            <w:pPr>
              <w:jc w:val="both"/>
              <w:rPr>
                <w:rFonts w:ascii="Times New Roman" w:eastAsia="Times New Roman" w:hAnsi="Times New Roman" w:cs="Times New Roman"/>
              </w:rPr>
            </w:pPr>
            <w:r>
              <w:rPr>
                <w:rFonts w:ascii="Times New Roman" w:hAnsi="Times New Roman" w:cs="Times New Roman"/>
                <w:b/>
                <w:color w:val="000000" w:themeColor="text1"/>
              </w:rPr>
              <w:t>Цель:</w:t>
            </w:r>
            <w:r>
              <w:rPr>
                <w:rFonts w:ascii="Times New Roman" w:eastAsia="Times New Roman" w:hAnsi="Times New Roman" w:cs="Times New Roman"/>
              </w:rPr>
              <w:t xml:space="preserve"> обогащать словарный запас с использованием </w:t>
            </w:r>
            <w:r>
              <w:rPr>
                <w:rFonts w:ascii="Times New Roman" w:eastAsia="Times New Roman" w:hAnsi="Times New Roman" w:cs="Times New Roman"/>
              </w:rPr>
              <w:lastRenderedPageBreak/>
              <w:t>дидактических и развивающих игр - упражнений;</w:t>
            </w:r>
            <w:r>
              <w:rPr>
                <w:rFonts w:ascii="Times New Roman" w:hAnsi="Times New Roman" w:cs="Times New Roman"/>
                <w:color w:val="000000" w:themeColor="text1"/>
              </w:rPr>
              <w:t xml:space="preserve"> (художественная  литература).</w:t>
            </w:r>
          </w:p>
          <w:p w:rsidR="00ED10D2" w:rsidRDefault="00ED10D2">
            <w:pPr>
              <w:rPr>
                <w:rFonts w:ascii="Times New Roman" w:hAnsi="Times New Roman" w:cs="Times New Roman"/>
                <w:color w:val="000000" w:themeColor="text1"/>
              </w:rPr>
            </w:pPr>
            <w:r>
              <w:rPr>
                <w:rFonts w:ascii="Times New Roman" w:eastAsia="Times New Roman" w:hAnsi="Times New Roman" w:cs="Times New Roman"/>
                <w:b/>
              </w:rPr>
              <w:t>И-</w:t>
            </w:r>
            <w:r>
              <w:rPr>
                <w:rFonts w:ascii="Times New Roman" w:hAnsi="Times New Roman" w:cs="Times New Roman"/>
                <w:b/>
                <w:color w:val="000000" w:themeColor="text1"/>
              </w:rPr>
              <w:t>У</w:t>
            </w:r>
            <w:r>
              <w:rPr>
                <w:rFonts w:ascii="Times New Roman" w:hAnsi="Times New Roman" w:cs="Times New Roman"/>
                <w:color w:val="000000" w:themeColor="text1"/>
              </w:rPr>
              <w:t xml:space="preserve"> с мячом «Скажи правильно» Цель:формирование  умения  строить простые  и сложные  предложения</w:t>
            </w:r>
          </w:p>
          <w:p w:rsidR="00ED10D2" w:rsidRDefault="00ED10D2">
            <w:pPr>
              <w:rPr>
                <w:rFonts w:ascii="Times New Roman" w:hAnsi="Times New Roman" w:cs="Times New Roman"/>
                <w:color w:val="000000" w:themeColor="text1"/>
              </w:rPr>
            </w:pPr>
            <w:r>
              <w:rPr>
                <w:rFonts w:ascii="Times New Roman" w:hAnsi="Times New Roman" w:cs="Times New Roman"/>
                <w:color w:val="000000" w:themeColor="text1"/>
              </w:rPr>
              <w:t>(развитие речи)</w:t>
            </w:r>
          </w:p>
          <w:p w:rsidR="00ED10D2" w:rsidRDefault="00ED10D2">
            <w:pPr>
              <w:pStyle w:val="TableParagraph"/>
              <w:rPr>
                <w:rFonts w:ascii="Times New Roman" w:hAnsi="Times New Roman" w:cs="Times New Roman"/>
                <w:b/>
                <w:color w:val="000000" w:themeColor="text1"/>
              </w:rPr>
            </w:pPr>
          </w:p>
        </w:tc>
        <w:tc>
          <w:tcPr>
            <w:tcW w:w="2835" w:type="dxa"/>
            <w:gridSpan w:val="2"/>
            <w:tcBorders>
              <w:top w:val="single" w:sz="4" w:space="0" w:color="auto"/>
              <w:left w:val="single" w:sz="4" w:space="0" w:color="auto"/>
              <w:bottom w:val="single" w:sz="4" w:space="0" w:color="auto"/>
              <w:right w:val="single" w:sz="4" w:space="0" w:color="auto"/>
            </w:tcBorders>
          </w:tcPr>
          <w:p w:rsidR="00ED10D2" w:rsidRDefault="00ED10D2">
            <w:pPr>
              <w:pStyle w:val="TableParagraph"/>
              <w:rPr>
                <w:rFonts w:ascii="Times New Roman" w:eastAsia="Times New Roman" w:hAnsi="Times New Roman" w:cs="Times New Roman"/>
                <w:b/>
                <w:color w:val="000000"/>
                <w:lang w:val="kk-KZ" w:eastAsia="ru-RU"/>
              </w:rPr>
            </w:pPr>
            <w:r>
              <w:rPr>
                <w:rFonts w:ascii="Times New Roman" w:eastAsia="Times New Roman" w:hAnsi="Times New Roman" w:cs="Times New Roman"/>
                <w:b/>
                <w:color w:val="000000"/>
                <w:lang w:val="kk-KZ" w:eastAsia="ru-RU"/>
              </w:rPr>
              <w:lastRenderedPageBreak/>
              <w:t>Сюжетно-ролевая игра «Зоопарк»</w:t>
            </w:r>
          </w:p>
          <w:p w:rsidR="00ED10D2" w:rsidRDefault="00ED10D2">
            <w:pPr>
              <w:rPr>
                <w:rFonts w:ascii="Times New Roman" w:eastAsia="Times New Roman" w:hAnsi="Times New Roman" w:cs="Times New Roman"/>
              </w:rPr>
            </w:pPr>
            <w:r>
              <w:rPr>
                <w:rFonts w:ascii="Times New Roman" w:hAnsi="Times New Roman" w:cs="Times New Roman"/>
                <w:b/>
                <w:color w:val="000000" w:themeColor="text1"/>
              </w:rPr>
              <w:t>Цель:</w:t>
            </w:r>
            <w:r>
              <w:rPr>
                <w:rFonts w:ascii="Times New Roman" w:eastAsia="Times New Roman" w:hAnsi="Times New Roman" w:cs="Times New Roman"/>
              </w:rPr>
              <w:t xml:space="preserve"> Сравнивать детали  с противоположными и одинаковыми размерами и по заданному признаку величины (длина, ширина, высота)  а также путем сопоставление  предметов Формирование  навыков постройки  вместе  со взрослым.</w:t>
            </w:r>
          </w:p>
          <w:p w:rsidR="00ED10D2" w:rsidRDefault="00ED10D2">
            <w:pPr>
              <w:rPr>
                <w:rFonts w:ascii="Times New Roman" w:eastAsia="Times New Roman" w:hAnsi="Times New Roman" w:cs="Times New Roman"/>
              </w:rPr>
            </w:pPr>
            <w:r>
              <w:rPr>
                <w:rFonts w:ascii="Times New Roman" w:eastAsia="Times New Roman" w:hAnsi="Times New Roman" w:cs="Times New Roman"/>
              </w:rPr>
              <w:t>(основы математики+ конструирование)</w:t>
            </w:r>
          </w:p>
          <w:p w:rsidR="00ED10D2" w:rsidRDefault="00ED10D2">
            <w:pPr>
              <w:rPr>
                <w:rFonts w:ascii="Times New Roman" w:hAnsi="Times New Roman" w:cs="Times New Roman"/>
              </w:rPr>
            </w:pPr>
            <w:r>
              <w:rPr>
                <w:rFonts w:ascii="Times New Roman" w:eastAsia="Times New Roman" w:hAnsi="Times New Roman" w:cs="Times New Roman"/>
              </w:rPr>
              <w:t xml:space="preserve"> </w:t>
            </w:r>
          </w:p>
          <w:p w:rsidR="00ED10D2" w:rsidRDefault="00ED10D2">
            <w:pPr>
              <w:pStyle w:val="TableParagraph"/>
              <w:ind w:left="22"/>
              <w:contextualSpacing/>
              <w:rPr>
                <w:rFonts w:ascii="Times New Roman" w:hAnsi="Times New Roman" w:cs="Times New Roman"/>
                <w:b/>
              </w:rPr>
            </w:pPr>
            <w:r>
              <w:rPr>
                <w:rFonts w:ascii="Times New Roman" w:hAnsi="Times New Roman" w:cs="Times New Roman"/>
              </w:rPr>
              <w:t>1.</w:t>
            </w:r>
            <w:r>
              <w:rPr>
                <w:rFonts w:ascii="Times New Roman" w:hAnsi="Times New Roman" w:cs="Times New Roman"/>
                <w:b/>
              </w:rPr>
              <w:t>ДИ</w:t>
            </w:r>
            <w:r>
              <w:rPr>
                <w:rFonts w:ascii="Times New Roman" w:hAnsi="Times New Roman" w:cs="Times New Roman"/>
              </w:rPr>
              <w:t xml:space="preserve"> «Что едят животные» </w:t>
            </w:r>
            <w:r>
              <w:rPr>
                <w:rFonts w:ascii="Times New Roman" w:eastAsia="Times New Roman" w:hAnsi="Times New Roman" w:cs="Times New Roman"/>
              </w:rPr>
              <w:t>сравнивать результаты сравнения по форме, длинные-короткие, одинаковые, равные, широкие-узкие.</w:t>
            </w:r>
            <w:r>
              <w:rPr>
                <w:rFonts w:ascii="Times New Roman" w:hAnsi="Times New Roman" w:cs="Times New Roman"/>
                <w:color w:val="000000" w:themeColor="text1"/>
              </w:rPr>
              <w:t xml:space="preserve"> </w:t>
            </w:r>
            <w:r>
              <w:rPr>
                <w:rFonts w:ascii="Times New Roman" w:hAnsi="Times New Roman" w:cs="Times New Roman"/>
                <w:color w:val="000000" w:themeColor="text1"/>
              </w:rPr>
              <w:lastRenderedPageBreak/>
              <w:t>(</w:t>
            </w:r>
            <w:r>
              <w:rPr>
                <w:rFonts w:ascii="Times New Roman" w:hAnsi="Times New Roman" w:cs="Times New Roman"/>
              </w:rPr>
              <w:t>ознакомление  с окружающим миром</w:t>
            </w:r>
            <w:r>
              <w:rPr>
                <w:rFonts w:ascii="Times New Roman" w:hAnsi="Times New Roman" w:cs="Times New Roman"/>
                <w:b/>
              </w:rPr>
              <w:t xml:space="preserve"> + </w:t>
            </w:r>
            <w:r>
              <w:rPr>
                <w:rFonts w:ascii="Times New Roman" w:hAnsi="Times New Roman" w:cs="Times New Roman"/>
              </w:rPr>
              <w:t>основы  математики</w:t>
            </w:r>
            <w:r>
              <w:rPr>
                <w:rFonts w:ascii="Times New Roman" w:hAnsi="Times New Roman" w:cs="Times New Roman"/>
                <w:b/>
              </w:rPr>
              <w:t>)</w:t>
            </w:r>
          </w:p>
          <w:p w:rsidR="00ED10D2" w:rsidRDefault="00ED10D2">
            <w:pPr>
              <w:rPr>
                <w:rFonts w:ascii="Times New Roman" w:hAnsi="Times New Roman" w:cs="Times New Roman"/>
              </w:rPr>
            </w:pPr>
          </w:p>
          <w:p w:rsidR="00ED10D2" w:rsidRDefault="00ED10D2">
            <w:pPr>
              <w:pStyle w:val="TableParagraph"/>
              <w:rPr>
                <w:rFonts w:ascii="Times New Roman" w:hAnsi="Times New Roman" w:cs="Times New Roman"/>
              </w:rPr>
            </w:pPr>
            <w:r>
              <w:rPr>
                <w:rFonts w:ascii="Times New Roman" w:hAnsi="Times New Roman" w:cs="Times New Roman"/>
              </w:rPr>
              <w:t>2.</w:t>
            </w:r>
            <w:r>
              <w:rPr>
                <w:rFonts w:ascii="Times New Roman" w:hAnsi="Times New Roman" w:cs="Times New Roman"/>
                <w:b/>
              </w:rPr>
              <w:t xml:space="preserve">ДИ </w:t>
            </w:r>
            <w:r>
              <w:rPr>
                <w:rFonts w:ascii="Times New Roman" w:hAnsi="Times New Roman" w:cs="Times New Roman"/>
              </w:rPr>
              <w:t>«Чего не стало»</w:t>
            </w:r>
          </w:p>
          <w:p w:rsidR="00ED10D2" w:rsidRDefault="00ED10D2">
            <w:pPr>
              <w:rPr>
                <w:rFonts w:ascii="Times New Roman" w:eastAsia="Times New Roman" w:hAnsi="Times New Roman" w:cs="Times New Roman"/>
              </w:rPr>
            </w:pPr>
            <w:r>
              <w:rPr>
                <w:rFonts w:ascii="Times New Roman" w:eastAsia="Times New Roman" w:hAnsi="Times New Roman" w:cs="Times New Roman"/>
                <w:lang w:val="kk-KZ"/>
              </w:rPr>
              <w:t xml:space="preserve">Формировать умения назвать и различать предметы,рассматривать и исследовать их объем, цвет, форму, обучать умению распознавать качества и свойства предметов: на ощупь, на вкус, на слух. </w:t>
            </w:r>
          </w:p>
          <w:p w:rsidR="00ED10D2" w:rsidRDefault="00ED10D2">
            <w:pPr>
              <w:rPr>
                <w:rFonts w:ascii="Times New Roman" w:eastAsia="Times New Roman" w:hAnsi="Times New Roman" w:cs="Times New Roman"/>
              </w:rPr>
            </w:pPr>
            <w:r>
              <w:rPr>
                <w:rFonts w:ascii="Times New Roman" w:eastAsia="Times New Roman" w:hAnsi="Times New Roman" w:cs="Times New Roman"/>
              </w:rPr>
              <w:t>(основы математики +ознакомление  с окружающим миром).</w:t>
            </w:r>
          </w:p>
        </w:tc>
        <w:tc>
          <w:tcPr>
            <w:tcW w:w="2693" w:type="dxa"/>
            <w:tcBorders>
              <w:top w:val="single" w:sz="4" w:space="0" w:color="auto"/>
              <w:left w:val="single" w:sz="4" w:space="0" w:color="auto"/>
              <w:bottom w:val="single" w:sz="4" w:space="0" w:color="auto"/>
              <w:right w:val="single" w:sz="4" w:space="0" w:color="auto"/>
            </w:tcBorders>
          </w:tcPr>
          <w:p w:rsidR="00ED10D2" w:rsidRDefault="00ED10D2">
            <w:pPr>
              <w:pStyle w:val="TableParagraph"/>
              <w:rPr>
                <w:rFonts w:ascii="Times New Roman" w:eastAsia="Times New Roman" w:hAnsi="Times New Roman" w:cs="Times New Roman"/>
                <w:color w:val="000000"/>
                <w:lang w:val="kk-KZ" w:eastAsia="ru-RU"/>
              </w:rPr>
            </w:pPr>
            <w:r>
              <w:rPr>
                <w:rFonts w:ascii="Times New Roman" w:eastAsia="Times New Roman" w:hAnsi="Times New Roman" w:cs="Times New Roman"/>
                <w:b/>
                <w:color w:val="000000"/>
                <w:lang w:val="kk-KZ" w:eastAsia="ru-RU"/>
              </w:rPr>
              <w:lastRenderedPageBreak/>
              <w:t>ДИ</w:t>
            </w:r>
            <w:r>
              <w:rPr>
                <w:rFonts w:ascii="Times New Roman" w:eastAsia="Times New Roman" w:hAnsi="Times New Roman" w:cs="Times New Roman"/>
                <w:color w:val="000000"/>
                <w:lang w:val="kk-KZ" w:eastAsia="ru-RU"/>
              </w:rPr>
              <w:t xml:space="preserve"> </w:t>
            </w:r>
            <w:r>
              <w:rPr>
                <w:rFonts w:ascii="Times New Roman" w:eastAsia="Times New Roman" w:hAnsi="Times New Roman" w:cs="Times New Roman"/>
                <w:b/>
                <w:color w:val="000000"/>
                <w:lang w:val="kk-KZ" w:eastAsia="ru-RU"/>
              </w:rPr>
              <w:t>«Раскрась картинку</w:t>
            </w:r>
            <w:r>
              <w:rPr>
                <w:rFonts w:ascii="Times New Roman" w:eastAsia="Times New Roman" w:hAnsi="Times New Roman" w:cs="Times New Roman"/>
                <w:color w:val="000000"/>
                <w:lang w:val="kk-KZ" w:eastAsia="ru-RU"/>
              </w:rPr>
              <w:t xml:space="preserve">»  Цель: формировать умение использовать  сочетание  цветов потпредложенному  образцу: цветок, яблоко... </w:t>
            </w:r>
          </w:p>
          <w:p w:rsidR="00ED10D2" w:rsidRDefault="00ED10D2">
            <w:pPr>
              <w:pStyle w:val="TableParagraph"/>
              <w:rPr>
                <w:rFonts w:ascii="Times New Roman" w:eastAsia="Times New Roman" w:hAnsi="Times New Roman" w:cs="Times New Roman"/>
                <w:color w:val="000000"/>
                <w:lang w:val="kk-KZ" w:eastAsia="ru-RU"/>
              </w:rPr>
            </w:pPr>
            <w:r>
              <w:rPr>
                <w:rFonts w:ascii="Times New Roman" w:eastAsia="Times New Roman" w:hAnsi="Times New Roman" w:cs="Times New Roman"/>
                <w:color w:val="000000"/>
                <w:lang w:val="kk-KZ" w:eastAsia="ru-RU"/>
              </w:rPr>
              <w:t xml:space="preserve"> (рисование)</w:t>
            </w:r>
          </w:p>
          <w:p w:rsidR="00ED10D2" w:rsidRDefault="00ED10D2">
            <w:pPr>
              <w:rPr>
                <w:rFonts w:ascii="Times New Roman" w:hAnsi="Times New Roman" w:cs="Times New Roman"/>
                <w:b/>
                <w:color w:val="000000" w:themeColor="text1"/>
              </w:rPr>
            </w:pPr>
          </w:p>
          <w:p w:rsidR="00ED10D2" w:rsidRDefault="00ED10D2">
            <w:pPr>
              <w:rPr>
                <w:rFonts w:ascii="Times New Roman" w:hAnsi="Times New Roman" w:cs="Times New Roman"/>
                <w:b/>
                <w:color w:val="000000" w:themeColor="text1"/>
              </w:rPr>
            </w:pPr>
            <w:r>
              <w:rPr>
                <w:rFonts w:ascii="Times New Roman" w:hAnsi="Times New Roman" w:cs="Times New Roman"/>
                <w:b/>
                <w:color w:val="000000" w:themeColor="text1"/>
              </w:rPr>
              <w:t>Чтение «Колобок»</w:t>
            </w:r>
          </w:p>
          <w:p w:rsidR="00ED10D2" w:rsidRDefault="00ED10D2">
            <w:pPr>
              <w:pStyle w:val="TableParagraph"/>
              <w:ind w:left="22"/>
              <w:contextualSpacing/>
              <w:rPr>
                <w:rFonts w:ascii="Times New Roman" w:hAnsi="Times New Roman" w:cs="Times New Roman"/>
                <w:i/>
                <w:color w:val="000000" w:themeColor="text1"/>
              </w:rPr>
            </w:pPr>
            <w:r>
              <w:rPr>
                <w:rFonts w:ascii="Times New Roman" w:hAnsi="Times New Roman" w:cs="Times New Roman"/>
                <w:b/>
                <w:color w:val="000000" w:themeColor="text1"/>
              </w:rPr>
              <w:t xml:space="preserve">Цель: </w:t>
            </w:r>
            <w:r>
              <w:rPr>
                <w:rFonts w:ascii="Times New Roman" w:hAnsi="Times New Roman" w:cs="Times New Roman"/>
              </w:rPr>
              <w:t xml:space="preserve">формирование навыков слушания и понимания, развивать навыки театрализации </w:t>
            </w:r>
          </w:p>
          <w:p w:rsidR="00ED10D2" w:rsidRDefault="00ED10D2">
            <w:pPr>
              <w:pStyle w:val="TableParagraph"/>
              <w:rPr>
                <w:rFonts w:ascii="Times New Roman" w:hAnsi="Times New Roman" w:cs="Times New Roman"/>
                <w:b/>
                <w:color w:val="000000" w:themeColor="text1"/>
              </w:rPr>
            </w:pPr>
            <w:r>
              <w:rPr>
                <w:rFonts w:ascii="Times New Roman" w:hAnsi="Times New Roman" w:cs="Times New Roman"/>
                <w:color w:val="000000" w:themeColor="text1"/>
              </w:rPr>
              <w:t>(художественная  литература)</w:t>
            </w:r>
            <w:r>
              <w:rPr>
                <w:rFonts w:ascii="Times New Roman" w:hAnsi="Times New Roman" w:cs="Times New Roman"/>
                <w:b/>
                <w:color w:val="000000" w:themeColor="text1"/>
              </w:rPr>
              <w:t xml:space="preserve"> </w:t>
            </w:r>
          </w:p>
          <w:p w:rsidR="00ED10D2" w:rsidRDefault="00ED10D2">
            <w:pPr>
              <w:pStyle w:val="TableParagraph"/>
              <w:rPr>
                <w:rFonts w:ascii="Times New Roman" w:hAnsi="Times New Roman" w:cs="Times New Roman"/>
                <w:b/>
                <w:color w:val="000000" w:themeColor="text1"/>
              </w:rPr>
            </w:pPr>
          </w:p>
          <w:p w:rsidR="00ED10D2" w:rsidRDefault="00ED10D2">
            <w:pPr>
              <w:pStyle w:val="TableParagraph"/>
              <w:rPr>
                <w:rFonts w:ascii="Times New Roman" w:hAnsi="Times New Roman" w:cs="Times New Roman"/>
                <w:b/>
                <w:color w:val="000000" w:themeColor="text1"/>
              </w:rPr>
            </w:pPr>
            <w:r>
              <w:rPr>
                <w:rFonts w:ascii="Times New Roman" w:hAnsi="Times New Roman" w:cs="Times New Roman"/>
                <w:b/>
                <w:color w:val="000000" w:themeColor="text1"/>
              </w:rPr>
              <w:t xml:space="preserve">Д-И  «Поиграем  –угадаем». </w:t>
            </w:r>
          </w:p>
          <w:p w:rsidR="00ED10D2" w:rsidRDefault="00ED10D2">
            <w:pPr>
              <w:jc w:val="both"/>
              <w:rPr>
                <w:rFonts w:ascii="Times New Roman" w:hAnsi="Times New Roman" w:cs="Times New Roman"/>
                <w:color w:val="000000" w:themeColor="text1"/>
              </w:rPr>
            </w:pPr>
            <w:r>
              <w:rPr>
                <w:rFonts w:ascii="Times New Roman" w:hAnsi="Times New Roman" w:cs="Times New Roman"/>
                <w:b/>
                <w:color w:val="000000" w:themeColor="text1"/>
              </w:rPr>
              <w:t xml:space="preserve">Цель: </w:t>
            </w:r>
            <w:r>
              <w:rPr>
                <w:rFonts w:ascii="Times New Roman" w:hAnsi="Times New Roman" w:cs="Times New Roman"/>
                <w:color w:val="000000" w:themeColor="text1"/>
              </w:rPr>
              <w:t xml:space="preserve">учить детей  воспринимать авторскую </w:t>
            </w:r>
            <w:r>
              <w:rPr>
                <w:rFonts w:ascii="Times New Roman" w:hAnsi="Times New Roman" w:cs="Times New Roman"/>
                <w:color w:val="000000" w:themeColor="text1"/>
              </w:rPr>
              <w:lastRenderedPageBreak/>
              <w:t>интонацию</w:t>
            </w:r>
          </w:p>
          <w:p w:rsidR="00ED10D2" w:rsidRDefault="00ED10D2">
            <w:pPr>
              <w:jc w:val="both"/>
              <w:rPr>
                <w:rFonts w:ascii="Times New Roman" w:hAnsi="Times New Roman" w:cs="Times New Roman"/>
                <w:color w:val="000000" w:themeColor="text1"/>
              </w:rPr>
            </w:pPr>
            <w:r>
              <w:rPr>
                <w:rFonts w:ascii="Times New Roman" w:hAnsi="Times New Roman" w:cs="Times New Roman"/>
                <w:color w:val="000000" w:themeColor="text1"/>
              </w:rPr>
              <w:t>(развитие  речи + художественная  литература).</w:t>
            </w:r>
          </w:p>
          <w:p w:rsidR="00ED10D2" w:rsidRDefault="00ED10D2">
            <w:pPr>
              <w:jc w:val="both"/>
              <w:rPr>
                <w:rFonts w:ascii="Times New Roman" w:eastAsia="Times New Roman" w:hAnsi="Times New Roman" w:cs="Times New Roman"/>
              </w:rPr>
            </w:pPr>
          </w:p>
          <w:p w:rsidR="00ED10D2" w:rsidRDefault="00ED10D2">
            <w:pPr>
              <w:pStyle w:val="a8"/>
              <w:rPr>
                <w:rFonts w:ascii="Times New Roman" w:hAnsi="Times New Roman"/>
                <w:b/>
              </w:rPr>
            </w:pPr>
            <w:r>
              <w:rPr>
                <w:rFonts w:ascii="Times New Roman" w:hAnsi="Times New Roman"/>
                <w:b/>
              </w:rPr>
              <w:t>ДИ «Что в гараже»</w:t>
            </w:r>
          </w:p>
          <w:p w:rsidR="00ED10D2" w:rsidRDefault="00ED10D2">
            <w:pPr>
              <w:shd w:val="clear" w:color="auto" w:fill="FFFFFF"/>
              <w:rPr>
                <w:rFonts w:ascii="Times New Roman" w:hAnsi="Times New Roman" w:cs="Times New Roman"/>
              </w:rPr>
            </w:pPr>
            <w:r>
              <w:rPr>
                <w:rFonts w:ascii="Times New Roman" w:hAnsi="Times New Roman" w:cs="Times New Roman"/>
                <w:b/>
              </w:rPr>
              <w:t xml:space="preserve">Цель: </w:t>
            </w:r>
            <w:r>
              <w:rPr>
                <w:rFonts w:ascii="Times New Roman" w:hAnsi="Times New Roman" w:cs="Times New Roman"/>
              </w:rPr>
              <w:t>формирование представления о многообразии конструирования  транспортных средств</w:t>
            </w:r>
          </w:p>
          <w:p w:rsidR="00ED10D2" w:rsidRDefault="00ED10D2">
            <w:pPr>
              <w:rPr>
                <w:rFonts w:ascii="Times New Roman" w:hAnsi="Times New Roman" w:cs="Times New Roman"/>
                <w:color w:val="000000" w:themeColor="text1"/>
              </w:rPr>
            </w:pPr>
            <w:r>
              <w:rPr>
                <w:rFonts w:ascii="Times New Roman" w:eastAsia="Times New Roman" w:hAnsi="Times New Roman" w:cs="Times New Roman"/>
                <w:color w:val="000000"/>
                <w:lang w:val="kk-KZ" w:eastAsia="ru-RU"/>
              </w:rPr>
              <w:t>(конструирование)</w:t>
            </w:r>
          </w:p>
        </w:tc>
        <w:tc>
          <w:tcPr>
            <w:tcW w:w="2857" w:type="dxa"/>
            <w:gridSpan w:val="4"/>
            <w:tcBorders>
              <w:top w:val="single" w:sz="4" w:space="0" w:color="auto"/>
              <w:left w:val="single" w:sz="4" w:space="0" w:color="auto"/>
              <w:bottom w:val="single" w:sz="4" w:space="0" w:color="auto"/>
              <w:right w:val="single" w:sz="4" w:space="0" w:color="auto"/>
            </w:tcBorders>
          </w:tcPr>
          <w:p w:rsidR="00ED10D2" w:rsidRDefault="00ED10D2">
            <w:pPr>
              <w:rPr>
                <w:rFonts w:ascii="Times New Roman" w:hAnsi="Times New Roman" w:cs="Times New Roman"/>
                <w:b/>
                <w:color w:val="000000" w:themeColor="text1"/>
              </w:rPr>
            </w:pPr>
            <w:r>
              <w:rPr>
                <w:rFonts w:ascii="Times New Roman" w:hAnsi="Times New Roman" w:cs="Times New Roman"/>
                <w:b/>
                <w:color w:val="000000" w:themeColor="text1"/>
              </w:rPr>
              <w:lastRenderedPageBreak/>
              <w:t>Озн с окр миром</w:t>
            </w:r>
          </w:p>
          <w:p w:rsidR="00ED10D2" w:rsidRDefault="00ED10D2">
            <w:pPr>
              <w:rPr>
                <w:rFonts w:ascii="Times New Roman" w:hAnsi="Times New Roman" w:cs="Times New Roman"/>
                <w:b/>
                <w:color w:val="000000" w:themeColor="text1"/>
              </w:rPr>
            </w:pPr>
            <w:r>
              <w:rPr>
                <w:rFonts w:ascii="Times New Roman" w:hAnsi="Times New Roman" w:cs="Times New Roman"/>
                <w:b/>
                <w:color w:val="000000" w:themeColor="text1"/>
              </w:rPr>
              <w:t xml:space="preserve"> «Моя семья»</w:t>
            </w:r>
          </w:p>
          <w:p w:rsidR="00ED10D2" w:rsidRDefault="00ED10D2">
            <w:pPr>
              <w:pStyle w:val="TableParagraph"/>
              <w:ind w:left="22"/>
              <w:contextualSpacing/>
              <w:rPr>
                <w:rFonts w:ascii="Times New Roman" w:hAnsi="Times New Roman" w:cs="Times New Roman"/>
              </w:rPr>
            </w:pPr>
            <w:r>
              <w:rPr>
                <w:rFonts w:ascii="Times New Roman" w:hAnsi="Times New Roman" w:cs="Times New Roman"/>
                <w:b/>
                <w:color w:val="000000" w:themeColor="text1"/>
              </w:rPr>
              <w:t xml:space="preserve">Цель: </w:t>
            </w:r>
            <w:r>
              <w:rPr>
                <w:rFonts w:ascii="Times New Roman" w:hAnsi="Times New Roman" w:cs="Times New Roman"/>
                <w:color w:val="000000" w:themeColor="text1"/>
              </w:rPr>
              <w:t>формировать понятия родственных связей, умения называть свое полное имя, фамилию, имя  своих близких.</w:t>
            </w:r>
            <w:r>
              <w:rPr>
                <w:rFonts w:ascii="Times New Roman" w:hAnsi="Times New Roman" w:cs="Times New Roman"/>
              </w:rPr>
              <w:t xml:space="preserve"> (ознакомление  с окружающим миром).</w:t>
            </w:r>
          </w:p>
          <w:p w:rsidR="00ED10D2" w:rsidRDefault="00ED10D2">
            <w:pPr>
              <w:pStyle w:val="TableParagraph"/>
              <w:ind w:left="22"/>
              <w:contextualSpacing/>
              <w:rPr>
                <w:rFonts w:ascii="Times New Roman" w:hAnsi="Times New Roman" w:cs="Times New Roman"/>
                <w:color w:val="000000" w:themeColor="text1"/>
              </w:rPr>
            </w:pPr>
            <w:r>
              <w:rPr>
                <w:rFonts w:ascii="Times New Roman" w:hAnsi="Times New Roman" w:cs="Times New Roman"/>
                <w:color w:val="000000" w:themeColor="text1"/>
              </w:rPr>
              <w:t xml:space="preserve"> </w:t>
            </w:r>
          </w:p>
          <w:p w:rsidR="00ED10D2" w:rsidRDefault="00ED10D2">
            <w:pPr>
              <w:rPr>
                <w:rFonts w:ascii="Times New Roman" w:hAnsi="Times New Roman" w:cs="Times New Roman"/>
                <w:color w:val="000000" w:themeColor="text1"/>
              </w:rPr>
            </w:pPr>
            <w:r>
              <w:rPr>
                <w:rFonts w:ascii="Times New Roman" w:hAnsi="Times New Roman" w:cs="Times New Roman"/>
                <w:color w:val="000000" w:themeColor="text1"/>
              </w:rPr>
              <w:t>1</w:t>
            </w:r>
            <w:r>
              <w:rPr>
                <w:rFonts w:ascii="Times New Roman" w:hAnsi="Times New Roman" w:cs="Times New Roman"/>
                <w:b/>
                <w:color w:val="000000" w:themeColor="text1"/>
              </w:rPr>
              <w:t>.ПИ</w:t>
            </w:r>
            <w:r>
              <w:rPr>
                <w:rFonts w:ascii="Times New Roman" w:hAnsi="Times New Roman" w:cs="Times New Roman"/>
                <w:color w:val="000000" w:themeColor="text1"/>
              </w:rPr>
              <w:t xml:space="preserve"> с мячом «Лови-скажи» .</w:t>
            </w:r>
            <w:r>
              <w:rPr>
                <w:rFonts w:ascii="Times New Roman" w:hAnsi="Times New Roman" w:cs="Times New Roman"/>
                <w:b/>
                <w:color w:val="000000" w:themeColor="text1"/>
              </w:rPr>
              <w:t>Цель:</w:t>
            </w:r>
            <w:r>
              <w:rPr>
                <w:rFonts w:ascii="Times New Roman" w:hAnsi="Times New Roman" w:cs="Times New Roman"/>
                <w:color w:val="000000" w:themeColor="text1"/>
              </w:rPr>
              <w:t xml:space="preserve"> формирование  двигательной  активности в  сочетании с  речевыми  заданием.</w:t>
            </w:r>
          </w:p>
          <w:p w:rsidR="00ED10D2" w:rsidRDefault="00ED10D2">
            <w:pPr>
              <w:rPr>
                <w:rFonts w:ascii="Times New Roman" w:hAnsi="Times New Roman" w:cs="Times New Roman"/>
              </w:rPr>
            </w:pPr>
            <w:r>
              <w:rPr>
                <w:rFonts w:ascii="Times New Roman" w:hAnsi="Times New Roman" w:cs="Times New Roman"/>
                <w:b/>
              </w:rPr>
              <w:t xml:space="preserve"> (</w:t>
            </w:r>
            <w:r>
              <w:rPr>
                <w:rFonts w:ascii="Times New Roman" w:hAnsi="Times New Roman" w:cs="Times New Roman"/>
              </w:rPr>
              <w:t>ф</w:t>
            </w:r>
            <w:r>
              <w:rPr>
                <w:rFonts w:ascii="Times New Roman" w:hAnsi="Times New Roman"/>
              </w:rPr>
              <w:t>изическая  культура + развитие  речи)</w:t>
            </w:r>
          </w:p>
          <w:p w:rsidR="00ED10D2" w:rsidRDefault="00ED10D2">
            <w:pPr>
              <w:pStyle w:val="TableParagraph"/>
              <w:rPr>
                <w:rFonts w:ascii="Times New Roman" w:hAnsi="Times New Roman" w:cs="Times New Roman"/>
                <w:color w:val="000000" w:themeColor="text1"/>
              </w:rPr>
            </w:pPr>
          </w:p>
          <w:p w:rsidR="00ED10D2" w:rsidRDefault="00ED10D2">
            <w:pPr>
              <w:rPr>
                <w:rFonts w:ascii="Times New Roman" w:hAnsi="Times New Roman" w:cs="Times New Roman"/>
                <w:b/>
                <w:color w:val="000000" w:themeColor="text1"/>
              </w:rPr>
            </w:pPr>
            <w:r>
              <w:rPr>
                <w:rFonts w:ascii="Times New Roman" w:hAnsi="Times New Roman" w:cs="Times New Roman"/>
              </w:rPr>
              <w:t xml:space="preserve"> </w:t>
            </w:r>
            <w:r>
              <w:rPr>
                <w:rFonts w:ascii="Times New Roman" w:hAnsi="Times New Roman" w:cs="Times New Roman"/>
                <w:b/>
              </w:rPr>
              <w:t>Сюжетно-ролевая игра «У бабушки в гостях»</w:t>
            </w:r>
          </w:p>
          <w:p w:rsidR="00ED10D2" w:rsidRDefault="00ED10D2">
            <w:pPr>
              <w:rPr>
                <w:rFonts w:ascii="Times New Roman" w:hAnsi="Times New Roman" w:cs="Times New Roman"/>
              </w:rPr>
            </w:pPr>
            <w:r>
              <w:rPr>
                <w:rFonts w:ascii="Times New Roman" w:hAnsi="Times New Roman" w:cs="Times New Roman"/>
                <w:b/>
              </w:rPr>
              <w:lastRenderedPageBreak/>
              <w:t>Цель:</w:t>
            </w:r>
            <w:r>
              <w:rPr>
                <w:rFonts w:ascii="Times New Roman" w:hAnsi="Times New Roman" w:cs="Times New Roman"/>
              </w:rPr>
              <w:t xml:space="preserve"> обогащение словарного запаса детей предлогами</w:t>
            </w:r>
          </w:p>
          <w:p w:rsidR="00ED10D2" w:rsidRDefault="00ED10D2">
            <w:pPr>
              <w:rPr>
                <w:rFonts w:ascii="Times New Roman" w:hAnsi="Times New Roman" w:cs="Times New Roman"/>
              </w:rPr>
            </w:pPr>
            <w:r>
              <w:rPr>
                <w:rFonts w:ascii="Times New Roman" w:hAnsi="Times New Roman" w:cs="Times New Roman"/>
              </w:rPr>
              <w:t>1.</w:t>
            </w:r>
            <w:r>
              <w:rPr>
                <w:rFonts w:ascii="Times New Roman" w:hAnsi="Times New Roman" w:cs="Times New Roman"/>
                <w:b/>
              </w:rPr>
              <w:t>ДИ</w:t>
            </w:r>
            <w:r>
              <w:rPr>
                <w:rFonts w:ascii="Times New Roman" w:hAnsi="Times New Roman" w:cs="Times New Roman"/>
              </w:rPr>
              <w:t xml:space="preserve"> «Над-под»</w:t>
            </w:r>
          </w:p>
          <w:p w:rsidR="00ED10D2" w:rsidRDefault="00ED10D2">
            <w:pPr>
              <w:rPr>
                <w:rFonts w:ascii="Times New Roman" w:hAnsi="Times New Roman" w:cs="Times New Roman"/>
              </w:rPr>
            </w:pPr>
            <w:r>
              <w:rPr>
                <w:rFonts w:ascii="Times New Roman" w:hAnsi="Times New Roman" w:cs="Times New Roman"/>
              </w:rPr>
              <w:t xml:space="preserve"> 2.</w:t>
            </w:r>
            <w:r>
              <w:rPr>
                <w:rFonts w:ascii="Times New Roman" w:hAnsi="Times New Roman" w:cs="Times New Roman"/>
                <w:b/>
              </w:rPr>
              <w:t>ПИ</w:t>
            </w:r>
            <w:r>
              <w:rPr>
                <w:rFonts w:ascii="Times New Roman" w:hAnsi="Times New Roman" w:cs="Times New Roman"/>
              </w:rPr>
              <w:t xml:space="preserve"> «Впереди-сзади» </w:t>
            </w:r>
          </w:p>
          <w:p w:rsidR="00ED10D2" w:rsidRDefault="00ED10D2">
            <w:pPr>
              <w:rPr>
                <w:rFonts w:ascii="Times New Roman" w:hAnsi="Times New Roman" w:cs="Times New Roman"/>
                <w:b/>
                <w:color w:val="000000" w:themeColor="text1"/>
              </w:rPr>
            </w:pPr>
            <w:r>
              <w:rPr>
                <w:rFonts w:ascii="Times New Roman" w:hAnsi="Times New Roman" w:cs="Times New Roman"/>
                <w:color w:val="000000" w:themeColor="text1"/>
              </w:rPr>
              <w:t>(развитие речи</w:t>
            </w:r>
            <w:r>
              <w:rPr>
                <w:rFonts w:ascii="Times New Roman" w:hAnsi="Times New Roman" w:cs="Times New Roman"/>
                <w:b/>
                <w:color w:val="000000" w:themeColor="text1"/>
              </w:rPr>
              <w:t>)</w:t>
            </w:r>
          </w:p>
          <w:p w:rsidR="00ED10D2" w:rsidRDefault="00ED10D2">
            <w:pPr>
              <w:rPr>
                <w:rFonts w:ascii="Times New Roman" w:hAnsi="Times New Roman" w:cs="Times New Roman"/>
                <w:b/>
                <w:color w:val="000000" w:themeColor="text1"/>
              </w:rPr>
            </w:pPr>
            <w:r>
              <w:rPr>
                <w:rFonts w:ascii="Times New Roman" w:hAnsi="Times New Roman" w:cs="Times New Roman"/>
                <w:b/>
                <w:color w:val="000000" w:themeColor="text1"/>
              </w:rPr>
              <w:t xml:space="preserve">Чтение  стихи А Барто </w:t>
            </w:r>
          </w:p>
          <w:p w:rsidR="00ED10D2" w:rsidRDefault="00ED10D2">
            <w:pPr>
              <w:jc w:val="both"/>
              <w:rPr>
                <w:rFonts w:ascii="Times New Roman" w:hAnsi="Times New Roman" w:cs="Times New Roman"/>
              </w:rPr>
            </w:pPr>
            <w:r>
              <w:rPr>
                <w:rFonts w:ascii="Times New Roman" w:hAnsi="Times New Roman" w:cs="Times New Roman"/>
                <w:b/>
                <w:color w:val="000000" w:themeColor="text1"/>
              </w:rPr>
              <w:t xml:space="preserve">Цель: </w:t>
            </w:r>
            <w:r>
              <w:rPr>
                <w:rFonts w:ascii="Times New Roman" w:hAnsi="Times New Roman" w:cs="Times New Roman"/>
              </w:rPr>
              <w:t>формирование понимания речи</w:t>
            </w:r>
            <w:r>
              <w:rPr>
                <w:rFonts w:ascii="Times New Roman" w:hAnsi="Times New Roman" w:cs="Times New Roman"/>
                <w:b/>
                <w:color w:val="000000" w:themeColor="text1"/>
              </w:rPr>
              <w:t xml:space="preserve">, </w:t>
            </w:r>
            <w:r>
              <w:rPr>
                <w:rFonts w:ascii="Times New Roman" w:hAnsi="Times New Roman" w:cs="Times New Roman"/>
                <w:color w:val="000000" w:themeColor="text1"/>
              </w:rPr>
              <w:t>проговаривания  знакомых  фраз</w:t>
            </w:r>
            <w:r>
              <w:rPr>
                <w:rFonts w:ascii="Times New Roman" w:hAnsi="Times New Roman" w:cs="Times New Roman"/>
                <w:b/>
                <w:color w:val="000000" w:themeColor="text1"/>
              </w:rPr>
              <w:t xml:space="preserve">, </w:t>
            </w:r>
            <w:r>
              <w:rPr>
                <w:rFonts w:ascii="Times New Roman" w:hAnsi="Times New Roman" w:cs="Times New Roman"/>
              </w:rPr>
              <w:t>навыков слушания и понимания речи</w:t>
            </w:r>
            <w:r>
              <w:rPr>
                <w:rFonts w:ascii="Times New Roman" w:hAnsi="Times New Roman" w:cs="Times New Roman"/>
                <w:b/>
                <w:color w:val="000000" w:themeColor="text1"/>
              </w:rPr>
              <w:t xml:space="preserve">; </w:t>
            </w:r>
            <w:r>
              <w:rPr>
                <w:rFonts w:ascii="Times New Roman" w:hAnsi="Times New Roman" w:cs="Times New Roman"/>
                <w:color w:val="000000" w:themeColor="text1"/>
              </w:rPr>
              <w:t>продолжать  о</w:t>
            </w:r>
            <w:r>
              <w:rPr>
                <w:rFonts w:ascii="Times New Roman" w:hAnsi="Times New Roman" w:cs="Times New Roman"/>
              </w:rPr>
              <w:t xml:space="preserve">бучать детей умению отвечать на вопросы. </w:t>
            </w:r>
          </w:p>
          <w:p w:rsidR="00ED10D2" w:rsidRDefault="00ED10D2">
            <w:pPr>
              <w:jc w:val="both"/>
              <w:rPr>
                <w:rFonts w:ascii="Times New Roman" w:eastAsia="Times New Roman" w:hAnsi="Times New Roman" w:cs="Times New Roman"/>
              </w:rPr>
            </w:pPr>
            <w:r>
              <w:rPr>
                <w:rFonts w:ascii="Times New Roman" w:hAnsi="Times New Roman" w:cs="Times New Roman"/>
                <w:color w:val="000000" w:themeColor="text1"/>
              </w:rPr>
              <w:t>(художественная  литература).</w:t>
            </w:r>
          </w:p>
        </w:tc>
      </w:tr>
      <w:tr w:rsidR="00ED10D2" w:rsidTr="00ED10D2">
        <w:trPr>
          <w:gridAfter w:val="4"/>
          <w:wAfter w:w="10568" w:type="dxa"/>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D10D2" w:rsidRDefault="00ED10D2">
            <w:pPr>
              <w:widowControl/>
              <w:autoSpaceDE/>
              <w:autoSpaceDN/>
              <w:rPr>
                <w:rFonts w:ascii="Times New Roman" w:hAnsi="Times New Roman" w:cs="Times New Roman"/>
              </w:rPr>
            </w:pPr>
          </w:p>
        </w:tc>
        <w:tc>
          <w:tcPr>
            <w:tcW w:w="13914" w:type="dxa"/>
            <w:gridSpan w:val="10"/>
            <w:tcBorders>
              <w:top w:val="single" w:sz="4" w:space="0" w:color="auto"/>
              <w:left w:val="single" w:sz="4" w:space="0" w:color="auto"/>
              <w:bottom w:val="single" w:sz="4" w:space="0" w:color="auto"/>
              <w:right w:val="single" w:sz="4" w:space="0" w:color="auto"/>
            </w:tcBorders>
            <w:hideMark/>
          </w:tcPr>
          <w:p w:rsidR="00ED10D2" w:rsidRDefault="00ED10D2">
            <w:pPr>
              <w:rPr>
                <w:rFonts w:ascii="Times New Roman" w:hAnsi="Times New Roman" w:cs="Times New Roman"/>
                <w:color w:val="000000" w:themeColor="text1"/>
              </w:rPr>
            </w:pPr>
            <w:r>
              <w:rPr>
                <w:rFonts w:ascii="Times New Roman" w:hAnsi="Times New Roman" w:cs="Times New Roman"/>
                <w:color w:val="000000" w:themeColor="text1"/>
              </w:rPr>
              <w:t xml:space="preserve">Между ОД проводятся </w:t>
            </w:r>
            <w:r>
              <w:rPr>
                <w:rFonts w:ascii="Times New Roman" w:hAnsi="Times New Roman" w:cs="Times New Roman"/>
                <w:b/>
                <w:color w:val="000000" w:themeColor="text1"/>
              </w:rPr>
              <w:t xml:space="preserve">физкультминутки. Цель: </w:t>
            </w:r>
            <w:r>
              <w:rPr>
                <w:rFonts w:ascii="Times New Roman" w:hAnsi="Times New Roman" w:cs="Times New Roman"/>
              </w:rPr>
              <w:t>обогащать двигательный опыт детей через совершенствование основных движений.</w:t>
            </w:r>
          </w:p>
        </w:tc>
      </w:tr>
      <w:tr w:rsidR="00ED10D2" w:rsidTr="00ED10D2">
        <w:trPr>
          <w:gridAfter w:val="4"/>
          <w:wAfter w:w="10568" w:type="dxa"/>
        </w:trPr>
        <w:tc>
          <w:tcPr>
            <w:tcW w:w="2381" w:type="dxa"/>
            <w:vMerge w:val="restart"/>
            <w:tcBorders>
              <w:top w:val="single" w:sz="4" w:space="0" w:color="auto"/>
              <w:left w:val="single" w:sz="4" w:space="0" w:color="auto"/>
              <w:bottom w:val="single" w:sz="4" w:space="0" w:color="auto"/>
              <w:right w:val="single" w:sz="4" w:space="0" w:color="auto"/>
            </w:tcBorders>
            <w:hideMark/>
          </w:tcPr>
          <w:p w:rsidR="00ED10D2" w:rsidRDefault="00ED10D2">
            <w:pPr>
              <w:rPr>
                <w:rFonts w:ascii="Times New Roman" w:hAnsi="Times New Roman" w:cs="Times New Roman"/>
                <w:b/>
                <w:color w:val="000000" w:themeColor="text1"/>
              </w:rPr>
            </w:pPr>
            <w:r>
              <w:rPr>
                <w:rFonts w:ascii="Times New Roman" w:hAnsi="Times New Roman" w:cs="Times New Roman"/>
                <w:b/>
                <w:color w:val="000000" w:themeColor="text1"/>
              </w:rPr>
              <w:t>Серуендеуге</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дайындық Подготовка к прогулке</w:t>
            </w:r>
          </w:p>
        </w:tc>
        <w:tc>
          <w:tcPr>
            <w:tcW w:w="13914" w:type="dxa"/>
            <w:gridSpan w:val="10"/>
            <w:tcBorders>
              <w:top w:val="single" w:sz="4" w:space="0" w:color="auto"/>
              <w:left w:val="single" w:sz="4" w:space="0" w:color="auto"/>
              <w:bottom w:val="single" w:sz="4" w:space="0" w:color="auto"/>
              <w:right w:val="single" w:sz="4" w:space="0" w:color="auto"/>
            </w:tcBorders>
            <w:hideMark/>
          </w:tcPr>
          <w:p w:rsidR="00ED10D2" w:rsidRDefault="00ED10D2">
            <w:pPr>
              <w:rPr>
                <w:rFonts w:ascii="Times New Roman" w:hAnsi="Times New Roman" w:cs="Times New Roman"/>
                <w:lang w:val="kk-KZ"/>
              </w:rPr>
            </w:pPr>
            <w:r>
              <w:rPr>
                <w:rFonts w:ascii="Times New Roman" w:hAnsi="Times New Roman" w:cs="Times New Roman"/>
                <w:lang w:val="kk-KZ"/>
              </w:rPr>
              <w:t>Создавать условия для самостоятельной двигательной активности детей, беседа с детьми о правильном использовании спортивно-игровым оборуджованием и спортивными принадлежностями. Последовательное одевание (в зависимости от погодных условий), наблюдение за правильным одеванием .</w:t>
            </w:r>
          </w:p>
        </w:tc>
      </w:tr>
      <w:tr w:rsidR="00ED10D2" w:rsidTr="00ED10D2">
        <w:trPr>
          <w:gridAfter w:val="4"/>
          <w:wAfter w:w="10568" w:type="dxa"/>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D10D2" w:rsidRDefault="00ED10D2">
            <w:pPr>
              <w:widowControl/>
              <w:autoSpaceDE/>
              <w:autoSpaceDN/>
              <w:rPr>
                <w:rFonts w:ascii="Times New Roman" w:hAnsi="Times New Roman" w:cs="Times New Roman"/>
                <w:b/>
                <w:color w:val="000000" w:themeColor="text1"/>
              </w:rPr>
            </w:pPr>
          </w:p>
        </w:tc>
        <w:tc>
          <w:tcPr>
            <w:tcW w:w="2835" w:type="dxa"/>
            <w:gridSpan w:val="2"/>
            <w:tcBorders>
              <w:top w:val="single" w:sz="4" w:space="0" w:color="auto"/>
              <w:left w:val="single" w:sz="4" w:space="0" w:color="auto"/>
              <w:bottom w:val="single" w:sz="4" w:space="0" w:color="auto"/>
              <w:right w:val="single" w:sz="4" w:space="0" w:color="auto"/>
            </w:tcBorders>
            <w:hideMark/>
          </w:tcPr>
          <w:p w:rsidR="00ED10D2" w:rsidRDefault="00ED10D2">
            <w:pPr>
              <w:rPr>
                <w:rFonts w:ascii="Times New Roman" w:hAnsi="Times New Roman" w:cs="Times New Roman"/>
                <w:b/>
                <w:color w:val="000000" w:themeColor="text1"/>
              </w:rPr>
            </w:pPr>
            <w:r>
              <w:rPr>
                <w:rFonts w:ascii="Times New Roman" w:hAnsi="Times New Roman" w:cs="Times New Roman"/>
                <w:b/>
                <w:color w:val="000000" w:themeColor="text1"/>
              </w:rPr>
              <w:t>ДИ «Помоги  другу».</w:t>
            </w:r>
          </w:p>
          <w:p w:rsidR="00ED10D2" w:rsidRDefault="00ED10D2">
            <w:pPr>
              <w:rPr>
                <w:rFonts w:ascii="Times New Roman" w:hAnsi="Times New Roman" w:cs="Times New Roman"/>
                <w:b/>
                <w:color w:val="000000" w:themeColor="text1"/>
              </w:rPr>
            </w:pPr>
            <w:r>
              <w:rPr>
                <w:rFonts w:ascii="Times New Roman" w:hAnsi="Times New Roman" w:cs="Times New Roman"/>
                <w:b/>
                <w:color w:val="000000" w:themeColor="text1"/>
              </w:rPr>
              <w:t xml:space="preserve">Цель: </w:t>
            </w:r>
          </w:p>
          <w:p w:rsidR="00ED10D2" w:rsidRDefault="00ED10D2">
            <w:pPr>
              <w:rPr>
                <w:rFonts w:ascii="Times New Roman" w:hAnsi="Times New Roman" w:cs="Times New Roman"/>
                <w:b/>
                <w:color w:val="FF0000"/>
              </w:rPr>
            </w:pPr>
            <w:r>
              <w:rPr>
                <w:rFonts w:ascii="Times New Roman" w:hAnsi="Times New Roman" w:cs="Times New Roman"/>
                <w:color w:val="000000" w:themeColor="text1"/>
              </w:rPr>
              <w:t xml:space="preserve">формировать привычку следить за своим внешним видом, напоминать другу  о недостатках в их внешнем виде, проявлять желание помочь друкзьям. </w:t>
            </w:r>
            <w:r>
              <w:rPr>
                <w:rFonts w:ascii="Times New Roman" w:hAnsi="Times New Roman" w:cs="Times New Roman"/>
              </w:rPr>
              <w:t>(социально-эмоциональные  навыки)</w:t>
            </w:r>
          </w:p>
        </w:tc>
        <w:tc>
          <w:tcPr>
            <w:tcW w:w="2694" w:type="dxa"/>
            <w:tcBorders>
              <w:top w:val="single" w:sz="4" w:space="0" w:color="auto"/>
              <w:left w:val="single" w:sz="4" w:space="0" w:color="auto"/>
              <w:bottom w:val="single" w:sz="4" w:space="0" w:color="auto"/>
              <w:right w:val="single" w:sz="4" w:space="0" w:color="auto"/>
            </w:tcBorders>
            <w:hideMark/>
          </w:tcPr>
          <w:p w:rsidR="00ED10D2" w:rsidRDefault="00ED10D2">
            <w:pPr>
              <w:rPr>
                <w:rFonts w:ascii="Times New Roman" w:hAnsi="Times New Roman" w:cs="Times New Roman"/>
              </w:rPr>
            </w:pPr>
            <w:r>
              <w:rPr>
                <w:rFonts w:ascii="Times New Roman" w:hAnsi="Times New Roman" w:cs="Times New Roman"/>
                <w:b/>
              </w:rPr>
              <w:t xml:space="preserve">Проговаривание и заучивание потешки. Цель: </w:t>
            </w:r>
            <w:r>
              <w:rPr>
                <w:rFonts w:ascii="Times New Roman" w:hAnsi="Times New Roman" w:cs="Times New Roman"/>
              </w:rPr>
              <w:t xml:space="preserve">Формировать правильное, отчетливое произношение звуков. </w:t>
            </w:r>
          </w:p>
          <w:p w:rsidR="00ED10D2" w:rsidRDefault="00ED10D2">
            <w:pPr>
              <w:rPr>
                <w:rFonts w:ascii="Times New Roman" w:hAnsi="Times New Roman" w:cs="Times New Roman"/>
                <w:color w:val="000000" w:themeColor="text1"/>
              </w:rPr>
            </w:pPr>
            <w:r>
              <w:rPr>
                <w:rFonts w:ascii="Times New Roman" w:hAnsi="Times New Roman" w:cs="Times New Roman"/>
              </w:rPr>
              <w:t>(Наша Маша  маленькая,  На ней  шубка  аленькая….).</w:t>
            </w:r>
            <w:r>
              <w:rPr>
                <w:rFonts w:ascii="Times New Roman" w:hAnsi="Times New Roman" w:cs="Times New Roman"/>
                <w:color w:val="000000" w:themeColor="text1"/>
              </w:rPr>
              <w:t xml:space="preserve"> (художественная  литература)</w:t>
            </w:r>
          </w:p>
        </w:tc>
        <w:tc>
          <w:tcPr>
            <w:tcW w:w="2693" w:type="dxa"/>
            <w:tcBorders>
              <w:top w:val="single" w:sz="4" w:space="0" w:color="auto"/>
              <w:left w:val="single" w:sz="4" w:space="0" w:color="auto"/>
              <w:bottom w:val="single" w:sz="4" w:space="0" w:color="auto"/>
              <w:right w:val="single" w:sz="4" w:space="0" w:color="auto"/>
            </w:tcBorders>
            <w:hideMark/>
          </w:tcPr>
          <w:p w:rsidR="00ED10D2" w:rsidRDefault="00ED10D2">
            <w:pPr>
              <w:jc w:val="both"/>
              <w:rPr>
                <w:rFonts w:ascii="Times New Roman" w:hAnsi="Times New Roman" w:cs="Times New Roman"/>
                <w:b/>
              </w:rPr>
            </w:pPr>
            <w:r>
              <w:rPr>
                <w:rFonts w:ascii="Times New Roman" w:hAnsi="Times New Roman" w:cs="Times New Roman"/>
                <w:b/>
                <w:color w:val="000000" w:themeColor="text1"/>
              </w:rPr>
              <w:t xml:space="preserve"> ДИ «Кто правильно и быстро оденется».</w:t>
            </w:r>
            <w:r>
              <w:rPr>
                <w:rFonts w:ascii="Times New Roman" w:hAnsi="Times New Roman" w:cs="Times New Roman"/>
                <w:b/>
              </w:rPr>
              <w:t xml:space="preserve"> </w:t>
            </w:r>
          </w:p>
          <w:p w:rsidR="00ED10D2" w:rsidRDefault="00ED10D2">
            <w:pPr>
              <w:jc w:val="both"/>
              <w:rPr>
                <w:rFonts w:ascii="Times New Roman" w:hAnsi="Times New Roman" w:cs="Times New Roman"/>
                <w:b/>
                <w:color w:val="000000" w:themeColor="text1"/>
              </w:rPr>
            </w:pPr>
            <w:r>
              <w:rPr>
                <w:rFonts w:ascii="Times New Roman" w:hAnsi="Times New Roman" w:cs="Times New Roman"/>
                <w:b/>
              </w:rPr>
              <w:t>Цель:</w:t>
            </w:r>
            <w:r>
              <w:rPr>
                <w:rFonts w:ascii="Times New Roman" w:hAnsi="Times New Roman" w:cs="Times New Roman"/>
              </w:rPr>
              <w:tab/>
            </w:r>
          </w:p>
          <w:p w:rsidR="00ED10D2" w:rsidRDefault="00ED10D2">
            <w:pPr>
              <w:rPr>
                <w:rFonts w:ascii="Times New Roman" w:hAnsi="Times New Roman" w:cs="Times New Roman"/>
              </w:rPr>
            </w:pPr>
            <w:r>
              <w:rPr>
                <w:rFonts w:ascii="Times New Roman" w:hAnsi="Times New Roman" w:cs="Times New Roman"/>
              </w:rPr>
              <w:t>Формировать навыки  и желание  быть опрятным. Совершенствовать  навыки  поведения в быту</w:t>
            </w:r>
          </w:p>
          <w:p w:rsidR="00ED10D2" w:rsidRDefault="00ED10D2">
            <w:pPr>
              <w:rPr>
                <w:rFonts w:ascii="Times New Roman" w:hAnsi="Times New Roman" w:cs="Times New Roman"/>
                <w:color w:val="000000" w:themeColor="text1"/>
                <w:lang w:val="kk-KZ"/>
              </w:rPr>
            </w:pPr>
            <w:r>
              <w:rPr>
                <w:rFonts w:ascii="Times New Roman" w:hAnsi="Times New Roman" w:cs="Times New Roman"/>
              </w:rPr>
              <w:t>(социально-эмоциональные  навыки)</w:t>
            </w:r>
          </w:p>
        </w:tc>
        <w:tc>
          <w:tcPr>
            <w:tcW w:w="2835" w:type="dxa"/>
            <w:gridSpan w:val="2"/>
            <w:tcBorders>
              <w:top w:val="single" w:sz="4" w:space="0" w:color="auto"/>
              <w:left w:val="single" w:sz="4" w:space="0" w:color="auto"/>
              <w:bottom w:val="single" w:sz="4" w:space="0" w:color="auto"/>
              <w:right w:val="single" w:sz="4" w:space="0" w:color="auto"/>
            </w:tcBorders>
            <w:hideMark/>
          </w:tcPr>
          <w:p w:rsidR="00ED10D2" w:rsidRDefault="00ED10D2">
            <w:pPr>
              <w:rPr>
                <w:rFonts w:ascii="Times New Roman" w:hAnsi="Times New Roman" w:cs="Times New Roman"/>
                <w:b/>
              </w:rPr>
            </w:pPr>
            <w:r>
              <w:rPr>
                <w:rFonts w:ascii="Times New Roman" w:hAnsi="Times New Roman" w:cs="Times New Roman"/>
                <w:b/>
              </w:rPr>
              <w:t>Беседа «Волшебные  слова»</w:t>
            </w:r>
          </w:p>
          <w:p w:rsidR="00ED10D2" w:rsidRDefault="00ED10D2">
            <w:pPr>
              <w:rPr>
                <w:rFonts w:ascii="Times New Roman" w:hAnsi="Times New Roman" w:cs="Times New Roman"/>
              </w:rPr>
            </w:pPr>
            <w:r>
              <w:rPr>
                <w:rFonts w:ascii="Times New Roman" w:hAnsi="Times New Roman" w:cs="Times New Roman"/>
                <w:b/>
              </w:rPr>
              <w:t>Цель:</w:t>
            </w:r>
            <w:r>
              <w:rPr>
                <w:rFonts w:ascii="Times New Roman" w:hAnsi="Times New Roman" w:cs="Times New Roman"/>
              </w:rPr>
              <w:tab/>
            </w:r>
          </w:p>
          <w:p w:rsidR="00ED10D2" w:rsidRDefault="00ED10D2">
            <w:pPr>
              <w:rPr>
                <w:rFonts w:ascii="Times New Roman" w:hAnsi="Times New Roman" w:cs="Times New Roman"/>
              </w:rPr>
            </w:pPr>
            <w:r>
              <w:rPr>
                <w:rFonts w:ascii="Times New Roman" w:hAnsi="Times New Roman" w:cs="Times New Roman"/>
              </w:rPr>
              <w:t>Совершенствовать навыки вежливого обращения с просьбой  к взрослым и сверстникам.</w:t>
            </w:r>
          </w:p>
          <w:p w:rsidR="00ED10D2" w:rsidRDefault="00ED10D2">
            <w:pPr>
              <w:rPr>
                <w:rFonts w:ascii="Times New Roman" w:hAnsi="Times New Roman" w:cs="Times New Roman"/>
                <w:color w:val="000000" w:themeColor="text1"/>
              </w:rPr>
            </w:pPr>
            <w:r>
              <w:rPr>
                <w:rFonts w:ascii="Times New Roman" w:hAnsi="Times New Roman" w:cs="Times New Roman"/>
              </w:rPr>
              <w:t xml:space="preserve"> (развитие речи)</w:t>
            </w:r>
          </w:p>
        </w:tc>
        <w:tc>
          <w:tcPr>
            <w:tcW w:w="2857" w:type="dxa"/>
            <w:gridSpan w:val="4"/>
            <w:tcBorders>
              <w:top w:val="single" w:sz="4" w:space="0" w:color="auto"/>
              <w:left w:val="single" w:sz="4" w:space="0" w:color="auto"/>
              <w:bottom w:val="single" w:sz="4" w:space="0" w:color="auto"/>
              <w:right w:val="single" w:sz="4" w:space="0" w:color="auto"/>
            </w:tcBorders>
          </w:tcPr>
          <w:p w:rsidR="00ED10D2" w:rsidRDefault="00ED10D2">
            <w:pPr>
              <w:rPr>
                <w:rFonts w:ascii="Times New Roman" w:hAnsi="Times New Roman" w:cs="Times New Roman"/>
                <w:b/>
              </w:rPr>
            </w:pPr>
            <w:r>
              <w:rPr>
                <w:rFonts w:ascii="Times New Roman" w:hAnsi="Times New Roman" w:cs="Times New Roman"/>
                <w:color w:val="000000" w:themeColor="text1"/>
              </w:rPr>
              <w:t xml:space="preserve">. </w:t>
            </w:r>
            <w:r>
              <w:rPr>
                <w:rFonts w:ascii="Times New Roman" w:hAnsi="Times New Roman" w:cs="Times New Roman"/>
                <w:b/>
              </w:rPr>
              <w:t>ДИ «Опиши одежду»</w:t>
            </w:r>
          </w:p>
          <w:p w:rsidR="00ED10D2" w:rsidRDefault="00ED10D2">
            <w:pPr>
              <w:rPr>
                <w:rFonts w:ascii="Times New Roman" w:hAnsi="Times New Roman" w:cs="Times New Roman"/>
              </w:rPr>
            </w:pPr>
            <w:r>
              <w:rPr>
                <w:rFonts w:ascii="Times New Roman" w:hAnsi="Times New Roman" w:cs="Times New Roman"/>
                <w:b/>
              </w:rPr>
              <w:t>Цель:</w:t>
            </w:r>
            <w:r>
              <w:rPr>
                <w:rFonts w:ascii="Times New Roman" w:hAnsi="Times New Roman" w:cs="Times New Roman"/>
              </w:rPr>
              <w:t xml:space="preserve"> формирование навыков в умении образовывать и употреблять однокоренные слова, употреблять простые и сложные предложения </w:t>
            </w:r>
          </w:p>
          <w:p w:rsidR="00ED10D2" w:rsidRDefault="00ED10D2">
            <w:pPr>
              <w:rPr>
                <w:rFonts w:ascii="Times New Roman" w:hAnsi="Times New Roman" w:cs="Times New Roman"/>
                <w:color w:val="000000" w:themeColor="text1"/>
              </w:rPr>
            </w:pPr>
            <w:r>
              <w:rPr>
                <w:rFonts w:ascii="Times New Roman" w:hAnsi="Times New Roman" w:cs="Times New Roman"/>
                <w:color w:val="000000" w:themeColor="text1"/>
              </w:rPr>
              <w:t>(развитие речи)</w:t>
            </w:r>
          </w:p>
          <w:p w:rsidR="00ED10D2" w:rsidRDefault="00ED10D2">
            <w:pPr>
              <w:shd w:val="clear" w:color="auto" w:fill="FFFFFF"/>
              <w:rPr>
                <w:rFonts w:ascii="Times New Roman" w:hAnsi="Times New Roman" w:cs="Times New Roman"/>
                <w:color w:val="000000" w:themeColor="text1"/>
                <w:lang w:val="kk-KZ"/>
              </w:rPr>
            </w:pPr>
          </w:p>
        </w:tc>
      </w:tr>
      <w:tr w:rsidR="00ED10D2" w:rsidTr="00ED10D2">
        <w:trPr>
          <w:gridAfter w:val="4"/>
          <w:wAfter w:w="10568" w:type="dxa"/>
        </w:trPr>
        <w:tc>
          <w:tcPr>
            <w:tcW w:w="2381" w:type="dxa"/>
            <w:tcBorders>
              <w:top w:val="single" w:sz="4" w:space="0" w:color="auto"/>
              <w:left w:val="single" w:sz="4" w:space="0" w:color="auto"/>
              <w:bottom w:val="single" w:sz="4" w:space="0" w:color="auto"/>
              <w:right w:val="single" w:sz="4" w:space="0" w:color="auto"/>
            </w:tcBorders>
            <w:hideMark/>
          </w:tcPr>
          <w:p w:rsidR="00ED10D2" w:rsidRDefault="00ED10D2">
            <w:pPr>
              <w:rPr>
                <w:rFonts w:ascii="Times New Roman" w:hAnsi="Times New Roman" w:cs="Times New Roman"/>
                <w:b/>
                <w:color w:val="000000" w:themeColor="text1"/>
              </w:rPr>
            </w:pPr>
            <w:r>
              <w:rPr>
                <w:rFonts w:ascii="Times New Roman" w:hAnsi="Times New Roman" w:cs="Times New Roman"/>
                <w:b/>
                <w:color w:val="000000" w:themeColor="text1"/>
              </w:rPr>
              <w:t>Серуен</w:t>
            </w:r>
          </w:p>
          <w:p w:rsidR="00ED10D2" w:rsidRDefault="00ED10D2">
            <w:pPr>
              <w:rPr>
                <w:rFonts w:ascii="Times New Roman" w:hAnsi="Times New Roman" w:cs="Times New Roman"/>
                <w:color w:val="000000" w:themeColor="text1"/>
              </w:rPr>
            </w:pPr>
            <w:r>
              <w:rPr>
                <w:rFonts w:ascii="Times New Roman" w:hAnsi="Times New Roman" w:cs="Times New Roman"/>
                <w:b/>
                <w:color w:val="000000" w:themeColor="text1"/>
              </w:rPr>
              <w:t>Прогулка</w:t>
            </w:r>
          </w:p>
        </w:tc>
        <w:tc>
          <w:tcPr>
            <w:tcW w:w="2835" w:type="dxa"/>
            <w:gridSpan w:val="2"/>
            <w:tcBorders>
              <w:top w:val="single" w:sz="4" w:space="0" w:color="auto"/>
              <w:left w:val="single" w:sz="4" w:space="0" w:color="auto"/>
              <w:bottom w:val="single" w:sz="4" w:space="0" w:color="auto"/>
              <w:right w:val="single" w:sz="4" w:space="0" w:color="auto"/>
            </w:tcBorders>
          </w:tcPr>
          <w:p w:rsidR="00ED10D2" w:rsidRDefault="00ED10D2">
            <w:pPr>
              <w:pStyle w:val="a8"/>
              <w:rPr>
                <w:rFonts w:ascii="Times New Roman" w:hAnsi="Times New Roman"/>
                <w:lang w:eastAsia="ru-RU"/>
              </w:rPr>
            </w:pPr>
          </w:p>
          <w:p w:rsidR="00ED10D2" w:rsidRDefault="00ED10D2">
            <w:pPr>
              <w:rPr>
                <w:rFonts w:ascii="Times New Roman" w:hAnsi="Times New Roman" w:cs="Times New Roman"/>
              </w:rPr>
            </w:pPr>
            <w:r>
              <w:rPr>
                <w:rFonts w:ascii="Times New Roman" w:hAnsi="Times New Roman" w:cs="Times New Roman"/>
                <w:b/>
              </w:rPr>
              <w:t>Наблюдение за живым объектом</w:t>
            </w:r>
            <w:r>
              <w:rPr>
                <w:rFonts w:ascii="Times New Roman" w:hAnsi="Times New Roman" w:cs="Times New Roman"/>
              </w:rPr>
              <w:t xml:space="preserve"> – наблюдение за птицами . </w:t>
            </w:r>
            <w:r>
              <w:rPr>
                <w:rFonts w:ascii="Times New Roman" w:hAnsi="Times New Roman" w:cs="Times New Roman"/>
                <w:b/>
              </w:rPr>
              <w:t>Цель:</w:t>
            </w:r>
            <w:r>
              <w:rPr>
                <w:rFonts w:ascii="Times New Roman" w:hAnsi="Times New Roman" w:cs="Times New Roman"/>
              </w:rPr>
              <w:t xml:space="preserve"> обогащение словарного запаса детей существительными, глаголами, прилагательными, числительными </w:t>
            </w:r>
          </w:p>
          <w:p w:rsidR="00ED10D2" w:rsidRDefault="00ED10D2">
            <w:pPr>
              <w:rPr>
                <w:rFonts w:ascii="Times New Roman" w:hAnsi="Times New Roman" w:cs="Times New Roman"/>
                <w:color w:val="000000" w:themeColor="text1"/>
              </w:rPr>
            </w:pPr>
            <w:r>
              <w:rPr>
                <w:rFonts w:ascii="Times New Roman" w:hAnsi="Times New Roman" w:cs="Times New Roman"/>
                <w:color w:val="000000" w:themeColor="text1"/>
              </w:rPr>
              <w:t>(развитие речи)</w:t>
            </w:r>
          </w:p>
          <w:p w:rsidR="00ED10D2" w:rsidRDefault="00ED10D2">
            <w:pPr>
              <w:rPr>
                <w:rFonts w:ascii="Times New Roman" w:hAnsi="Times New Roman" w:cs="Times New Roman"/>
              </w:rPr>
            </w:pPr>
          </w:p>
          <w:p w:rsidR="00ED10D2" w:rsidRDefault="00ED10D2">
            <w:pPr>
              <w:pStyle w:val="a8"/>
              <w:rPr>
                <w:rFonts w:ascii="Times New Roman" w:hAnsi="Times New Roman"/>
              </w:rPr>
            </w:pPr>
            <w:r>
              <w:rPr>
                <w:rFonts w:ascii="Times New Roman" w:hAnsi="Times New Roman"/>
                <w:b/>
              </w:rPr>
              <w:lastRenderedPageBreak/>
              <w:t xml:space="preserve">ПИ «Лиса  и зайцы» </w:t>
            </w:r>
            <w:r>
              <w:rPr>
                <w:rFonts w:ascii="Times New Roman" w:hAnsi="Times New Roman"/>
              </w:rPr>
              <w:t>Цель: играть соблюдая  правила,обогащать двигательный опыт детей через подвижные игры (физическая  культура)</w:t>
            </w:r>
          </w:p>
          <w:p w:rsidR="00ED10D2" w:rsidRDefault="00ED10D2">
            <w:pPr>
              <w:pStyle w:val="a8"/>
              <w:rPr>
                <w:rFonts w:ascii="Times New Roman" w:hAnsi="Times New Roman"/>
              </w:rPr>
            </w:pPr>
            <w:r>
              <w:rPr>
                <w:rFonts w:ascii="Times New Roman" w:hAnsi="Times New Roman"/>
                <w:b/>
              </w:rPr>
              <w:t xml:space="preserve">Лепим из песка гараж. Цель: </w:t>
            </w:r>
            <w:r>
              <w:rPr>
                <w:rFonts w:ascii="Times New Roman" w:hAnsi="Times New Roman"/>
              </w:rPr>
              <w:t>Упражнение детей в знакомых способах лепки и умении передавать размерные соотношения</w:t>
            </w:r>
          </w:p>
          <w:p w:rsidR="00ED10D2" w:rsidRDefault="00ED10D2">
            <w:pPr>
              <w:shd w:val="clear" w:color="auto" w:fill="FFFFFF"/>
              <w:rPr>
                <w:rFonts w:ascii="Times New Roman" w:eastAsia="Times New Roman" w:hAnsi="Times New Roman" w:cs="Times New Roman"/>
                <w:color w:val="000000"/>
                <w:lang w:val="kk-KZ" w:eastAsia="ru-RU"/>
              </w:rPr>
            </w:pPr>
            <w:r>
              <w:rPr>
                <w:rFonts w:ascii="Times New Roman" w:eastAsia="Times New Roman" w:hAnsi="Times New Roman" w:cs="Times New Roman"/>
                <w:color w:val="000000"/>
                <w:lang w:val="kk-KZ" w:eastAsia="ru-RU"/>
              </w:rPr>
              <w:t>(лепка)</w:t>
            </w:r>
          </w:p>
          <w:p w:rsidR="00ED10D2" w:rsidRDefault="00ED10D2">
            <w:pPr>
              <w:pStyle w:val="a8"/>
              <w:rPr>
                <w:rFonts w:ascii="Times New Roman" w:hAnsi="Times New Roman"/>
                <w:b/>
              </w:rPr>
            </w:pPr>
            <w:r>
              <w:rPr>
                <w:rFonts w:ascii="Times New Roman" w:hAnsi="Times New Roman"/>
                <w:b/>
              </w:rPr>
              <w:t>Труд. поручения</w:t>
            </w:r>
          </w:p>
          <w:p w:rsidR="00ED10D2" w:rsidRDefault="00ED10D2">
            <w:pPr>
              <w:pStyle w:val="a8"/>
              <w:rPr>
                <w:rFonts w:ascii="Times New Roman" w:hAnsi="Times New Roman"/>
                <w:b/>
              </w:rPr>
            </w:pPr>
            <w:r>
              <w:rPr>
                <w:rFonts w:ascii="Times New Roman" w:hAnsi="Times New Roman"/>
                <w:b/>
              </w:rPr>
              <w:t xml:space="preserve">Собрать крупный мусор на участке: </w:t>
            </w:r>
            <w:r>
              <w:rPr>
                <w:rFonts w:ascii="Times New Roman" w:hAnsi="Times New Roman"/>
              </w:rPr>
              <w:t>совершенствовать навыки безопасного поведения на улице, в условиях природы (трудовая деятельность</w:t>
            </w:r>
            <w:r>
              <w:rPr>
                <w:rFonts w:ascii="Times New Roman" w:hAnsi="Times New Roman"/>
                <w:b/>
              </w:rPr>
              <w:t>).</w:t>
            </w:r>
          </w:p>
          <w:p w:rsidR="00ED10D2" w:rsidRDefault="00ED10D2">
            <w:pPr>
              <w:pStyle w:val="a8"/>
              <w:rPr>
                <w:rStyle w:val="aa"/>
                <w:bCs w:val="0"/>
              </w:rPr>
            </w:pPr>
          </w:p>
          <w:p w:rsidR="00ED10D2" w:rsidRDefault="00ED10D2">
            <w:pPr>
              <w:rPr>
                <w:rFonts w:ascii="Times New Roman" w:hAnsi="Times New Roman" w:cs="Times New Roman"/>
                <w:color w:val="000000" w:themeColor="text1"/>
              </w:rPr>
            </w:pPr>
            <w:r>
              <w:rPr>
                <w:rFonts w:ascii="Times New Roman" w:eastAsiaTheme="minorEastAsia" w:hAnsi="Times New Roman" w:cs="Times New Roman"/>
                <w:b/>
                <w:lang w:eastAsia="ru-RU"/>
              </w:rPr>
              <w:t>Инд раб:</w:t>
            </w:r>
            <w:r>
              <w:rPr>
                <w:rFonts w:ascii="Times New Roman" w:eastAsiaTheme="minorEastAsia" w:hAnsi="Times New Roman" w:cs="Times New Roman"/>
                <w:lang w:eastAsia="ru-RU"/>
              </w:rPr>
              <w:t xml:space="preserve">  с Роман П. Дарья К. </w:t>
            </w:r>
            <w:r>
              <w:rPr>
                <w:rFonts w:ascii="Times New Roman" w:hAnsi="Times New Roman" w:cs="Times New Roman"/>
              </w:rPr>
              <w:t>Формирование навыка называния и распознавания частей суток - утро, день, вечер, ночь</w:t>
            </w:r>
          </w:p>
        </w:tc>
        <w:tc>
          <w:tcPr>
            <w:tcW w:w="2694" w:type="dxa"/>
            <w:tcBorders>
              <w:top w:val="single" w:sz="4" w:space="0" w:color="auto"/>
              <w:left w:val="single" w:sz="4" w:space="0" w:color="auto"/>
              <w:bottom w:val="single" w:sz="4" w:space="0" w:color="auto"/>
              <w:right w:val="single" w:sz="4" w:space="0" w:color="auto"/>
            </w:tcBorders>
          </w:tcPr>
          <w:p w:rsidR="00ED10D2" w:rsidRDefault="00ED10D2">
            <w:pPr>
              <w:pStyle w:val="a8"/>
              <w:rPr>
                <w:rFonts w:ascii="Times New Roman" w:hAnsi="Times New Roman"/>
                <w:lang w:eastAsia="ru-RU"/>
              </w:rPr>
            </w:pPr>
          </w:p>
          <w:p w:rsidR="00ED10D2" w:rsidRDefault="00ED10D2">
            <w:pPr>
              <w:pStyle w:val="TableParagraph"/>
              <w:ind w:left="22" w:right="-15"/>
              <w:contextualSpacing/>
              <w:rPr>
                <w:rFonts w:ascii="Times New Roman" w:hAnsi="Times New Roman"/>
              </w:rPr>
            </w:pPr>
            <w:r>
              <w:rPr>
                <w:rFonts w:ascii="Times New Roman" w:hAnsi="Times New Roman"/>
                <w:b/>
              </w:rPr>
              <w:t>Наблюдение за неживым объектом</w:t>
            </w:r>
            <w:r>
              <w:rPr>
                <w:rFonts w:ascii="Times New Roman" w:hAnsi="Times New Roman"/>
              </w:rPr>
              <w:t xml:space="preserve"> – рассматривание  сухих цветов  и травы.</w:t>
            </w:r>
          </w:p>
          <w:p w:rsidR="00ED10D2" w:rsidRDefault="00ED10D2">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b/>
              </w:rPr>
              <w:t>Цель:</w:t>
            </w:r>
            <w:r>
              <w:rPr>
                <w:rFonts w:ascii="Times New Roman" w:hAnsi="Times New Roman"/>
              </w:rPr>
              <w:t xml:space="preserve"> обогащение словарного запаса детей, различать и называть изменения  в природе. (ознакомление  с окружающим мир</w:t>
            </w:r>
            <w:r>
              <w:rPr>
                <w:rFonts w:ascii="Times New Roman" w:hAnsi="Times New Roman" w:cs="Times New Roman"/>
              </w:rPr>
              <w:t>ом)</w:t>
            </w:r>
          </w:p>
          <w:p w:rsidR="00ED10D2" w:rsidRDefault="00ED10D2">
            <w:pPr>
              <w:pStyle w:val="a8"/>
              <w:rPr>
                <w:rFonts w:ascii="Times New Roman" w:hAnsi="Times New Roman"/>
                <w:lang w:val="kk-KZ"/>
              </w:rPr>
            </w:pPr>
          </w:p>
          <w:p w:rsidR="00ED10D2" w:rsidRDefault="00ED10D2">
            <w:pPr>
              <w:rPr>
                <w:rFonts w:ascii="Times New Roman" w:hAnsi="Times New Roman"/>
              </w:rPr>
            </w:pPr>
            <w:r>
              <w:rPr>
                <w:rFonts w:ascii="Times New Roman" w:hAnsi="Times New Roman"/>
                <w:b/>
              </w:rPr>
              <w:lastRenderedPageBreak/>
              <w:t xml:space="preserve">ПИ «Веселый  вратарь» Цель: </w:t>
            </w:r>
            <w:r>
              <w:rPr>
                <w:rFonts w:ascii="Times New Roman" w:hAnsi="Times New Roman"/>
              </w:rPr>
              <w:t>обогащать двигательны й опыт детей через игры соревновательного характера в командах.</w:t>
            </w:r>
          </w:p>
          <w:p w:rsidR="00ED10D2" w:rsidRDefault="00ED10D2">
            <w:pPr>
              <w:rPr>
                <w:rFonts w:ascii="Times New Roman" w:hAnsi="Times New Roman"/>
              </w:rPr>
            </w:pPr>
            <w:r>
              <w:rPr>
                <w:rFonts w:ascii="Times New Roman" w:hAnsi="Times New Roman"/>
              </w:rPr>
              <w:t xml:space="preserve"> (физическая  культура)</w:t>
            </w:r>
          </w:p>
          <w:p w:rsidR="00ED10D2" w:rsidRDefault="00ED10D2">
            <w:pPr>
              <w:pStyle w:val="a8"/>
              <w:rPr>
                <w:rFonts w:ascii="Times New Roman" w:hAnsi="Times New Roman"/>
                <w:b/>
              </w:rPr>
            </w:pPr>
          </w:p>
          <w:p w:rsidR="00ED10D2" w:rsidRDefault="00ED10D2">
            <w:pPr>
              <w:pStyle w:val="a8"/>
              <w:rPr>
                <w:rFonts w:ascii="Times New Roman" w:hAnsi="Times New Roman"/>
                <w:b/>
              </w:rPr>
            </w:pPr>
            <w:r>
              <w:rPr>
                <w:rFonts w:ascii="Times New Roman" w:hAnsi="Times New Roman"/>
                <w:b/>
              </w:rPr>
              <w:t xml:space="preserve">Игры </w:t>
            </w:r>
            <w:r>
              <w:rPr>
                <w:rFonts w:ascii="Times New Roman" w:hAnsi="Times New Roman"/>
              </w:rPr>
              <w:t>с использованием  природного  материалла и мелких игрушек</w:t>
            </w:r>
            <w:r>
              <w:rPr>
                <w:rFonts w:ascii="Times New Roman" w:hAnsi="Times New Roman"/>
                <w:b/>
              </w:rPr>
              <w:t xml:space="preserve">. </w:t>
            </w:r>
          </w:p>
          <w:p w:rsidR="00ED10D2" w:rsidRDefault="00ED10D2">
            <w:pPr>
              <w:pStyle w:val="a8"/>
              <w:rPr>
                <w:rFonts w:ascii="Times New Roman" w:hAnsi="Times New Roman"/>
              </w:rPr>
            </w:pPr>
            <w:r>
              <w:rPr>
                <w:rFonts w:ascii="Times New Roman" w:hAnsi="Times New Roman"/>
                <w:b/>
              </w:rPr>
              <w:t>Цель:</w:t>
            </w:r>
            <w:r>
              <w:rPr>
                <w:rFonts w:ascii="Times New Roman" w:hAnsi="Times New Roman"/>
              </w:rPr>
              <w:t xml:space="preserve">Формирование  умения  находить и использовать в  играх на  природе (камешков . веточек и палочек …)  </w:t>
            </w:r>
          </w:p>
          <w:p w:rsidR="00ED10D2" w:rsidRDefault="00ED10D2">
            <w:pPr>
              <w:shd w:val="clear" w:color="auto" w:fill="FFFFFF"/>
              <w:rPr>
                <w:rFonts w:ascii="Times New Roman" w:eastAsia="Times New Roman" w:hAnsi="Times New Roman" w:cs="Times New Roman"/>
                <w:color w:val="000000"/>
                <w:lang w:val="kk-KZ" w:eastAsia="ru-RU"/>
              </w:rPr>
            </w:pPr>
            <w:r>
              <w:rPr>
                <w:rFonts w:ascii="Times New Roman" w:eastAsia="Times New Roman" w:hAnsi="Times New Roman" w:cs="Times New Roman"/>
                <w:color w:val="000000"/>
                <w:lang w:val="kk-KZ" w:eastAsia="ru-RU"/>
              </w:rPr>
              <w:t>(конструирование)</w:t>
            </w:r>
          </w:p>
          <w:p w:rsidR="00ED10D2" w:rsidRDefault="00ED10D2">
            <w:pPr>
              <w:pStyle w:val="a8"/>
              <w:rPr>
                <w:rFonts w:ascii="Times New Roman" w:hAnsi="Times New Roman"/>
              </w:rPr>
            </w:pPr>
            <w:r>
              <w:rPr>
                <w:rFonts w:ascii="Times New Roman" w:hAnsi="Times New Roman"/>
                <w:b/>
              </w:rPr>
              <w:t>Труд</w:t>
            </w:r>
            <w:r>
              <w:rPr>
                <w:rFonts w:ascii="Times New Roman" w:hAnsi="Times New Roman"/>
              </w:rPr>
              <w:t>: умение  выполнять оручения взрослого</w:t>
            </w:r>
            <w:r>
              <w:rPr>
                <w:rFonts w:ascii="Times New Roman" w:hAnsi="Times New Roman"/>
                <w:b/>
              </w:rPr>
              <w:t>:</w:t>
            </w:r>
            <w:r>
              <w:rPr>
                <w:rFonts w:ascii="Times New Roman" w:hAnsi="Times New Roman"/>
              </w:rPr>
              <w:t xml:space="preserve"> совершенствовать навыки безопасного поведения на улице, в условиях природы.</w:t>
            </w:r>
          </w:p>
          <w:p w:rsidR="00ED10D2" w:rsidRDefault="00ED10D2">
            <w:pPr>
              <w:pStyle w:val="a8"/>
              <w:rPr>
                <w:rStyle w:val="aa"/>
                <w:b w:val="0"/>
                <w:bCs w:val="0"/>
              </w:rPr>
            </w:pPr>
          </w:p>
          <w:p w:rsidR="00ED10D2" w:rsidRDefault="00ED10D2">
            <w:pPr>
              <w:pStyle w:val="a8"/>
              <w:rPr>
                <w:rFonts w:ascii="Times New Roman" w:eastAsia="Times New Roman" w:hAnsi="Times New Roman"/>
                <w:lang w:eastAsia="ru-RU"/>
              </w:rPr>
            </w:pPr>
            <w:r>
              <w:rPr>
                <w:rFonts w:ascii="Times New Roman" w:eastAsiaTheme="minorEastAsia" w:hAnsi="Times New Roman"/>
                <w:b/>
                <w:lang w:eastAsia="ru-RU"/>
              </w:rPr>
              <w:t>Инд раб:</w:t>
            </w:r>
            <w:r>
              <w:rPr>
                <w:rFonts w:ascii="Times New Roman" w:eastAsiaTheme="minorEastAsia" w:hAnsi="Times New Roman"/>
                <w:lang w:eastAsia="ru-RU"/>
              </w:rPr>
              <w:t xml:space="preserve">  с Злата Р.,  Инсар Е. над умением различать и отвечать на вопросы «какой», «что»</w:t>
            </w:r>
          </w:p>
        </w:tc>
        <w:tc>
          <w:tcPr>
            <w:tcW w:w="2693" w:type="dxa"/>
            <w:tcBorders>
              <w:top w:val="single" w:sz="4" w:space="0" w:color="auto"/>
              <w:left w:val="single" w:sz="4" w:space="0" w:color="auto"/>
              <w:bottom w:val="single" w:sz="4" w:space="0" w:color="auto"/>
              <w:right w:val="single" w:sz="4" w:space="0" w:color="auto"/>
            </w:tcBorders>
          </w:tcPr>
          <w:p w:rsidR="00ED10D2" w:rsidRDefault="00ED10D2">
            <w:pPr>
              <w:pStyle w:val="a8"/>
              <w:rPr>
                <w:rFonts w:ascii="Times New Roman" w:hAnsi="Times New Roman"/>
                <w:lang w:eastAsia="ru-RU"/>
              </w:rPr>
            </w:pPr>
          </w:p>
          <w:p w:rsidR="00ED10D2" w:rsidRDefault="00ED10D2">
            <w:pPr>
              <w:pStyle w:val="a8"/>
              <w:rPr>
                <w:rFonts w:ascii="Times New Roman" w:hAnsi="Times New Roman"/>
              </w:rPr>
            </w:pPr>
            <w:r>
              <w:rPr>
                <w:rFonts w:ascii="Times New Roman" w:hAnsi="Times New Roman"/>
                <w:b/>
              </w:rPr>
              <w:t>Наблюдение за природой</w:t>
            </w:r>
            <w:r>
              <w:rPr>
                <w:rFonts w:ascii="Times New Roman" w:hAnsi="Times New Roman"/>
              </w:rPr>
              <w:t xml:space="preserve"> – наблюдение за кустарником (акация). </w:t>
            </w:r>
            <w:r>
              <w:rPr>
                <w:rFonts w:ascii="Times New Roman" w:hAnsi="Times New Roman"/>
                <w:b/>
              </w:rPr>
              <w:t>Цель:</w:t>
            </w:r>
            <w:r>
              <w:rPr>
                <w:rFonts w:ascii="Times New Roman" w:hAnsi="Times New Roman"/>
              </w:rPr>
              <w:t xml:space="preserve">совершенствовать формирование навыков в умении образовывать и употреблять однокоренные слова; формировать  поведение на природе. </w:t>
            </w:r>
          </w:p>
          <w:p w:rsidR="00ED10D2" w:rsidRDefault="00ED10D2">
            <w:pPr>
              <w:pStyle w:val="a8"/>
              <w:rPr>
                <w:rFonts w:ascii="Times New Roman" w:hAnsi="Times New Roman"/>
              </w:rPr>
            </w:pPr>
            <w:r>
              <w:rPr>
                <w:rFonts w:ascii="Times New Roman" w:hAnsi="Times New Roman"/>
                <w:color w:val="000000" w:themeColor="text1"/>
              </w:rPr>
              <w:t xml:space="preserve">(развитие речи + </w:t>
            </w:r>
            <w:r>
              <w:rPr>
                <w:rFonts w:ascii="Times New Roman" w:hAnsi="Times New Roman"/>
              </w:rPr>
              <w:lastRenderedPageBreak/>
              <w:t>ознакомление  с окружающим миром)</w:t>
            </w:r>
          </w:p>
          <w:p w:rsidR="00ED10D2" w:rsidRDefault="00ED10D2">
            <w:pPr>
              <w:rPr>
                <w:rFonts w:ascii="Times New Roman" w:hAnsi="Times New Roman" w:cs="Times New Roman"/>
                <w:color w:val="000000" w:themeColor="text1"/>
              </w:rPr>
            </w:pPr>
            <w:r>
              <w:rPr>
                <w:rFonts w:ascii="Times New Roman" w:hAnsi="Times New Roman"/>
                <w:b/>
              </w:rPr>
              <w:t xml:space="preserve">ДИ «Назови осенние явления природы» Цель: </w:t>
            </w:r>
            <w:r>
              <w:rPr>
                <w:rFonts w:ascii="Times New Roman" w:hAnsi="Times New Roman"/>
              </w:rPr>
              <w:t xml:space="preserve">формирование навыков в умении образовывать и употреблять однокоренные слова, употреблять простые и сложные предложения– </w:t>
            </w:r>
            <w:r>
              <w:rPr>
                <w:rFonts w:ascii="Times New Roman" w:hAnsi="Times New Roman" w:cs="Times New Roman"/>
                <w:color w:val="000000" w:themeColor="text1"/>
              </w:rPr>
              <w:t>(</w:t>
            </w:r>
            <w:r>
              <w:rPr>
                <w:rFonts w:ascii="Times New Roman" w:hAnsi="Times New Roman"/>
              </w:rPr>
              <w:t>ознакомление  с окружающим мир</w:t>
            </w:r>
            <w:r>
              <w:rPr>
                <w:rFonts w:ascii="Times New Roman" w:hAnsi="Times New Roman" w:cs="Times New Roman"/>
              </w:rPr>
              <w:t>ом</w:t>
            </w:r>
            <w:r>
              <w:rPr>
                <w:rFonts w:ascii="Times New Roman" w:hAnsi="Times New Roman" w:cs="Times New Roman"/>
                <w:color w:val="000000" w:themeColor="text1"/>
              </w:rPr>
              <w:t xml:space="preserve"> + развитие речи)</w:t>
            </w:r>
          </w:p>
          <w:p w:rsidR="00ED10D2" w:rsidRDefault="00ED10D2">
            <w:pPr>
              <w:pStyle w:val="a8"/>
              <w:rPr>
                <w:rFonts w:ascii="Times New Roman" w:hAnsi="Times New Roman"/>
              </w:rPr>
            </w:pPr>
            <w:r>
              <w:rPr>
                <w:rFonts w:ascii="Times New Roman" w:hAnsi="Times New Roman"/>
                <w:b/>
              </w:rPr>
              <w:t xml:space="preserve">ПИ «Море волнуется» Цель: </w:t>
            </w:r>
            <w:r>
              <w:rPr>
                <w:rFonts w:ascii="Times New Roman" w:hAnsi="Times New Roman"/>
              </w:rPr>
              <w:t xml:space="preserve">обогащать двигательный опыт детей через совершенствование основных движений, подвижных игр. </w:t>
            </w:r>
          </w:p>
          <w:p w:rsidR="00ED10D2" w:rsidRDefault="00ED10D2">
            <w:pPr>
              <w:pStyle w:val="a8"/>
              <w:rPr>
                <w:rStyle w:val="aa"/>
                <w:b w:val="0"/>
                <w:bCs w:val="0"/>
              </w:rPr>
            </w:pPr>
            <w:r>
              <w:rPr>
                <w:rFonts w:ascii="Times New Roman" w:hAnsi="Times New Roman"/>
                <w:b/>
              </w:rPr>
              <w:t>Тру: подмести беседку:</w:t>
            </w:r>
            <w:r>
              <w:rPr>
                <w:rFonts w:ascii="Times New Roman" w:hAnsi="Times New Roman"/>
              </w:rPr>
              <w:t xml:space="preserve"> совершенствовать навыки безопасного поведения на улице, в условиях природы.</w:t>
            </w:r>
          </w:p>
          <w:p w:rsidR="00ED10D2" w:rsidRDefault="00ED10D2">
            <w:pPr>
              <w:pStyle w:val="a8"/>
              <w:rPr>
                <w:b/>
                <w:bCs/>
              </w:rPr>
            </w:pPr>
            <w:r>
              <w:rPr>
                <w:rFonts w:ascii="Times New Roman" w:eastAsiaTheme="minorEastAsia" w:hAnsi="Times New Roman"/>
                <w:b/>
                <w:lang w:eastAsia="ru-RU"/>
              </w:rPr>
              <w:t xml:space="preserve">Инд раб: </w:t>
            </w:r>
            <w:r>
              <w:rPr>
                <w:rFonts w:ascii="Times New Roman" w:eastAsiaTheme="minorEastAsia" w:hAnsi="Times New Roman"/>
                <w:lang w:eastAsia="ru-RU"/>
              </w:rPr>
              <w:t>с  Денис К., Матвей Д. над умением различать круглую и  овальную форму</w:t>
            </w:r>
          </w:p>
        </w:tc>
        <w:tc>
          <w:tcPr>
            <w:tcW w:w="2835" w:type="dxa"/>
            <w:gridSpan w:val="2"/>
            <w:tcBorders>
              <w:top w:val="single" w:sz="4" w:space="0" w:color="auto"/>
              <w:left w:val="single" w:sz="4" w:space="0" w:color="auto"/>
              <w:bottom w:val="single" w:sz="4" w:space="0" w:color="auto"/>
              <w:right w:val="single" w:sz="4" w:space="0" w:color="auto"/>
            </w:tcBorders>
          </w:tcPr>
          <w:p w:rsidR="00ED10D2" w:rsidRDefault="00ED10D2">
            <w:pPr>
              <w:pStyle w:val="a8"/>
              <w:rPr>
                <w:rFonts w:ascii="Times New Roman" w:hAnsi="Times New Roman"/>
                <w:lang w:eastAsia="ru-RU"/>
              </w:rPr>
            </w:pPr>
          </w:p>
          <w:p w:rsidR="00ED10D2" w:rsidRDefault="00ED10D2">
            <w:pPr>
              <w:rPr>
                <w:rFonts w:ascii="Times New Roman" w:hAnsi="Times New Roman" w:cs="Times New Roman"/>
                <w:b/>
              </w:rPr>
            </w:pPr>
            <w:r>
              <w:rPr>
                <w:rFonts w:ascii="Times New Roman" w:hAnsi="Times New Roman" w:cs="Times New Roman"/>
                <w:b/>
              </w:rPr>
              <w:t>Наблюдение  живым объектом</w:t>
            </w:r>
            <w:r>
              <w:rPr>
                <w:rFonts w:ascii="Times New Roman" w:hAnsi="Times New Roman" w:cs="Times New Roman"/>
              </w:rPr>
              <w:t xml:space="preserve">: елка  и сосна. </w:t>
            </w:r>
            <w:r>
              <w:rPr>
                <w:rFonts w:ascii="Times New Roman" w:hAnsi="Times New Roman" w:cs="Times New Roman"/>
                <w:b/>
              </w:rPr>
              <w:t>Цель:</w:t>
            </w:r>
            <w:r>
              <w:rPr>
                <w:rFonts w:ascii="Times New Roman" w:hAnsi="Times New Roman" w:cs="Times New Roman"/>
              </w:rPr>
              <w:t xml:space="preserve"> обогащение словарного запаса детей</w:t>
            </w:r>
          </w:p>
          <w:p w:rsidR="00ED10D2" w:rsidRDefault="00ED10D2">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rPr>
              <w:t>(ознакомление  с окружающим мир</w:t>
            </w:r>
            <w:r>
              <w:rPr>
                <w:rFonts w:ascii="Times New Roman" w:hAnsi="Times New Roman" w:cs="Times New Roman"/>
              </w:rPr>
              <w:t>ом)</w:t>
            </w:r>
          </w:p>
          <w:p w:rsidR="00ED10D2" w:rsidRDefault="00ED10D2">
            <w:pPr>
              <w:rPr>
                <w:rFonts w:ascii="Times New Roman" w:hAnsi="Times New Roman" w:cs="Times New Roman"/>
                <w:lang w:val="kk-KZ"/>
              </w:rPr>
            </w:pPr>
          </w:p>
          <w:p w:rsidR="00ED10D2" w:rsidRDefault="00ED10D2">
            <w:pPr>
              <w:pStyle w:val="a8"/>
              <w:rPr>
                <w:rFonts w:ascii="Times New Roman" w:hAnsi="Times New Roman"/>
                <w:b/>
              </w:rPr>
            </w:pPr>
            <w:r>
              <w:rPr>
                <w:rFonts w:ascii="Times New Roman" w:hAnsi="Times New Roman"/>
                <w:b/>
              </w:rPr>
              <w:t xml:space="preserve">ПИ «Бросить и поймать» Цель: </w:t>
            </w:r>
            <w:r>
              <w:rPr>
                <w:rFonts w:ascii="Times New Roman" w:hAnsi="Times New Roman"/>
              </w:rPr>
              <w:t xml:space="preserve"> - обогащать двигательный опыт детей через совершенствование </w:t>
            </w:r>
            <w:r>
              <w:rPr>
                <w:rFonts w:ascii="Times New Roman" w:hAnsi="Times New Roman"/>
              </w:rPr>
              <w:lastRenderedPageBreak/>
              <w:t>основных движений</w:t>
            </w:r>
            <w:r>
              <w:rPr>
                <w:rFonts w:ascii="Times New Roman" w:hAnsi="Times New Roman"/>
                <w:b/>
              </w:rPr>
              <w:t xml:space="preserve"> </w:t>
            </w:r>
            <w:r>
              <w:rPr>
                <w:rFonts w:ascii="Times New Roman" w:hAnsi="Times New Roman"/>
              </w:rPr>
              <w:t>(физическая  культура)</w:t>
            </w:r>
          </w:p>
          <w:p w:rsidR="00ED10D2" w:rsidRDefault="00ED10D2">
            <w:pPr>
              <w:pStyle w:val="a8"/>
              <w:rPr>
                <w:rFonts w:ascii="Times New Roman" w:hAnsi="Times New Roman"/>
              </w:rPr>
            </w:pPr>
          </w:p>
          <w:p w:rsidR="00ED10D2" w:rsidRDefault="00ED10D2">
            <w:pPr>
              <w:pStyle w:val="a8"/>
              <w:rPr>
                <w:rFonts w:ascii="Times New Roman" w:hAnsi="Times New Roman"/>
                <w:b/>
              </w:rPr>
            </w:pPr>
            <w:r>
              <w:rPr>
                <w:rFonts w:ascii="Times New Roman" w:hAnsi="Times New Roman"/>
                <w:b/>
              </w:rPr>
              <w:t xml:space="preserve">Труд. </w:t>
            </w:r>
            <w:r>
              <w:rPr>
                <w:rFonts w:ascii="Times New Roman" w:hAnsi="Times New Roman"/>
              </w:rPr>
              <w:t xml:space="preserve">Поручения убрать сухую траву детскими граблями. </w:t>
            </w:r>
            <w:r>
              <w:rPr>
                <w:rFonts w:ascii="Times New Roman" w:hAnsi="Times New Roman"/>
                <w:b/>
              </w:rPr>
              <w:t>Цель</w:t>
            </w:r>
            <w:r>
              <w:rPr>
                <w:rFonts w:ascii="Times New Roman" w:hAnsi="Times New Roman"/>
              </w:rPr>
              <w:t>: формировать  желание  трудиться,  навыки безопасного поведения на улице, в условиях природы</w:t>
            </w:r>
            <w:r>
              <w:rPr>
                <w:rFonts w:ascii="Times New Roman" w:hAnsi="Times New Roman"/>
                <w:b/>
              </w:rPr>
              <w:t xml:space="preserve"> </w:t>
            </w:r>
            <w:r>
              <w:rPr>
                <w:rFonts w:ascii="Times New Roman" w:hAnsi="Times New Roman"/>
              </w:rPr>
              <w:t>(трудовая деятельность</w:t>
            </w:r>
            <w:r>
              <w:rPr>
                <w:rFonts w:ascii="Times New Roman" w:hAnsi="Times New Roman"/>
                <w:b/>
              </w:rPr>
              <w:t>)</w:t>
            </w:r>
          </w:p>
          <w:p w:rsidR="00ED10D2" w:rsidRDefault="00ED10D2">
            <w:pPr>
              <w:pStyle w:val="a8"/>
              <w:rPr>
                <w:rStyle w:val="aa"/>
                <w:bCs w:val="0"/>
              </w:rPr>
            </w:pPr>
          </w:p>
          <w:p w:rsidR="00ED10D2" w:rsidRDefault="00ED10D2">
            <w:pPr>
              <w:pStyle w:val="a8"/>
              <w:rPr>
                <w:rFonts w:ascii="Times New Roman" w:eastAsia="Times New Roman" w:hAnsi="Times New Roman"/>
                <w:lang w:eastAsia="ru-RU"/>
              </w:rPr>
            </w:pPr>
            <w:r>
              <w:rPr>
                <w:rFonts w:ascii="Times New Roman" w:eastAsiaTheme="minorEastAsia" w:hAnsi="Times New Roman"/>
                <w:b/>
                <w:lang w:eastAsia="ru-RU"/>
              </w:rPr>
              <w:t xml:space="preserve">Инд раб:  </w:t>
            </w:r>
            <w:r>
              <w:rPr>
                <w:rFonts w:ascii="Times New Roman" w:eastAsiaTheme="minorEastAsia" w:hAnsi="Times New Roman"/>
                <w:lang w:eastAsia="ru-RU"/>
              </w:rPr>
              <w:t>с Павел Ш., Мария И. над умением употреблять в самостоятельной речи простые и сложные предложения</w:t>
            </w:r>
          </w:p>
        </w:tc>
        <w:tc>
          <w:tcPr>
            <w:tcW w:w="2857" w:type="dxa"/>
            <w:gridSpan w:val="4"/>
            <w:tcBorders>
              <w:top w:val="single" w:sz="4" w:space="0" w:color="auto"/>
              <w:left w:val="single" w:sz="4" w:space="0" w:color="auto"/>
              <w:bottom w:val="single" w:sz="4" w:space="0" w:color="auto"/>
              <w:right w:val="single" w:sz="4" w:space="0" w:color="auto"/>
            </w:tcBorders>
          </w:tcPr>
          <w:p w:rsidR="00ED10D2" w:rsidRDefault="00ED10D2">
            <w:pPr>
              <w:pStyle w:val="a8"/>
              <w:rPr>
                <w:rFonts w:ascii="Times New Roman" w:hAnsi="Times New Roman"/>
              </w:rPr>
            </w:pPr>
          </w:p>
          <w:p w:rsidR="00ED10D2" w:rsidRDefault="00ED10D2">
            <w:pPr>
              <w:pStyle w:val="TableParagraph"/>
              <w:ind w:left="22" w:right="-15"/>
              <w:contextualSpacing/>
              <w:rPr>
                <w:rFonts w:ascii="Times New Roman" w:hAnsi="Times New Roman"/>
              </w:rPr>
            </w:pPr>
            <w:r>
              <w:rPr>
                <w:rFonts w:ascii="Times New Roman" w:hAnsi="Times New Roman"/>
                <w:b/>
              </w:rPr>
              <w:t>Наблюдение за погодой</w:t>
            </w:r>
            <w:r>
              <w:rPr>
                <w:rFonts w:ascii="Times New Roman" w:hAnsi="Times New Roman"/>
              </w:rPr>
              <w:t xml:space="preserve"> – наблюдение за небом. Тучами . </w:t>
            </w:r>
            <w:r>
              <w:rPr>
                <w:rFonts w:ascii="Times New Roman" w:hAnsi="Times New Roman"/>
                <w:b/>
              </w:rPr>
              <w:t>Цель:</w:t>
            </w:r>
            <w:r>
              <w:rPr>
                <w:rFonts w:ascii="Times New Roman" w:hAnsi="Times New Roman"/>
              </w:rPr>
              <w:t xml:space="preserve"> обогащение словарного запаса детей существительными, формирование навыков в умении образовывать и употреблять однокоренные слова .  </w:t>
            </w:r>
          </w:p>
          <w:p w:rsidR="00ED10D2" w:rsidRDefault="00ED10D2">
            <w:pPr>
              <w:pStyle w:val="TableParagraph"/>
              <w:ind w:left="22" w:right="-15"/>
              <w:contextualSpacing/>
              <w:rPr>
                <w:rFonts w:ascii="Times New Roman" w:hAnsi="Times New Roman" w:cs="Times New Roman"/>
              </w:rPr>
            </w:pPr>
            <w:r>
              <w:rPr>
                <w:rFonts w:ascii="Times New Roman" w:hAnsi="Times New Roman" w:cs="Times New Roman"/>
                <w:color w:val="000000" w:themeColor="text1"/>
              </w:rPr>
              <w:t>(развитие речи-</w:t>
            </w:r>
            <w:r>
              <w:rPr>
                <w:rFonts w:ascii="Times New Roman" w:hAnsi="Times New Roman"/>
              </w:rPr>
              <w:t xml:space="preserve">ознакомление  с </w:t>
            </w:r>
            <w:r>
              <w:rPr>
                <w:rFonts w:ascii="Times New Roman" w:hAnsi="Times New Roman"/>
              </w:rPr>
              <w:lastRenderedPageBreak/>
              <w:t>окружающим мир</w:t>
            </w:r>
            <w:r>
              <w:rPr>
                <w:rFonts w:ascii="Times New Roman" w:hAnsi="Times New Roman" w:cs="Times New Roman"/>
              </w:rPr>
              <w:t>ом).</w:t>
            </w:r>
          </w:p>
          <w:p w:rsidR="00ED10D2" w:rsidRDefault="00ED10D2">
            <w:pPr>
              <w:pStyle w:val="a8"/>
              <w:rPr>
                <w:rFonts w:ascii="Times New Roman" w:hAnsi="Times New Roman"/>
                <w:b/>
              </w:rPr>
            </w:pPr>
          </w:p>
          <w:p w:rsidR="00ED10D2" w:rsidRDefault="00ED10D2">
            <w:pPr>
              <w:pStyle w:val="a8"/>
              <w:rPr>
                <w:rFonts w:ascii="Times New Roman" w:hAnsi="Times New Roman"/>
                <w:i/>
              </w:rPr>
            </w:pPr>
            <w:r>
              <w:rPr>
                <w:rFonts w:ascii="Times New Roman" w:hAnsi="Times New Roman"/>
                <w:b/>
              </w:rPr>
              <w:t>ПИ «Ловля мышек.» Цель:</w:t>
            </w:r>
            <w:r>
              <w:rPr>
                <w:rFonts w:ascii="Times New Roman" w:hAnsi="Times New Roman"/>
              </w:rPr>
              <w:t xml:space="preserve"> обогащать двигательный опыт детей через совершенствование основных движений, подвижных игр</w:t>
            </w:r>
            <w:r>
              <w:rPr>
                <w:rFonts w:ascii="Times New Roman" w:hAnsi="Times New Roman"/>
                <w:i/>
              </w:rPr>
              <w:t xml:space="preserve">. </w:t>
            </w:r>
            <w:r>
              <w:rPr>
                <w:rFonts w:ascii="Times New Roman" w:hAnsi="Times New Roman"/>
              </w:rPr>
              <w:t>(физическая  культура).</w:t>
            </w:r>
          </w:p>
          <w:p w:rsidR="00ED10D2" w:rsidRDefault="00ED10D2">
            <w:pPr>
              <w:pStyle w:val="a8"/>
              <w:rPr>
                <w:rFonts w:ascii="Times New Roman" w:hAnsi="Times New Roman"/>
                <w:i/>
              </w:rPr>
            </w:pPr>
          </w:p>
          <w:p w:rsidR="00ED10D2" w:rsidRDefault="00ED10D2">
            <w:pPr>
              <w:pStyle w:val="a8"/>
              <w:rPr>
                <w:rStyle w:val="aa"/>
                <w:bCs w:val="0"/>
              </w:rPr>
            </w:pPr>
            <w:r>
              <w:rPr>
                <w:rFonts w:ascii="Times New Roman" w:hAnsi="Times New Roman"/>
                <w:b/>
              </w:rPr>
              <w:t>Труд. Поручения подмести участок</w:t>
            </w:r>
            <w:r>
              <w:rPr>
                <w:rFonts w:ascii="Times New Roman" w:hAnsi="Times New Roman"/>
              </w:rPr>
              <w:t xml:space="preserve"> совершенствовать навыки безопасного поведения на улице, в условиях природы</w:t>
            </w:r>
            <w:r>
              <w:rPr>
                <w:rFonts w:ascii="Times New Roman" w:hAnsi="Times New Roman"/>
                <w:b/>
              </w:rPr>
              <w:t xml:space="preserve"> (трудовая деятельность)</w:t>
            </w:r>
          </w:p>
          <w:p w:rsidR="00ED10D2" w:rsidRDefault="00ED10D2">
            <w:pPr>
              <w:pStyle w:val="a8"/>
              <w:rPr>
                <w:rFonts w:eastAsia="Times New Roman"/>
                <w:lang w:eastAsia="ru-RU"/>
              </w:rPr>
            </w:pPr>
            <w:r>
              <w:rPr>
                <w:rFonts w:ascii="Times New Roman" w:eastAsiaTheme="minorEastAsia" w:hAnsi="Times New Roman"/>
                <w:b/>
                <w:lang w:eastAsia="ru-RU"/>
              </w:rPr>
              <w:t xml:space="preserve">Инд раб: </w:t>
            </w:r>
            <w:r>
              <w:rPr>
                <w:rFonts w:ascii="Times New Roman" w:eastAsiaTheme="minorEastAsia" w:hAnsi="Times New Roman"/>
                <w:lang w:eastAsia="ru-RU"/>
              </w:rPr>
              <w:t>с Артем В.., Алиса Ч. над умением различать в потоке речи предложения по интонации: вопросительные, повествовательные, восклицательные</w:t>
            </w:r>
          </w:p>
        </w:tc>
      </w:tr>
      <w:tr w:rsidR="00ED10D2" w:rsidTr="00ED10D2">
        <w:trPr>
          <w:gridAfter w:val="4"/>
          <w:wAfter w:w="10568" w:type="dxa"/>
          <w:trHeight w:val="865"/>
        </w:trPr>
        <w:tc>
          <w:tcPr>
            <w:tcW w:w="2381" w:type="dxa"/>
            <w:vMerge w:val="restart"/>
            <w:tcBorders>
              <w:top w:val="single" w:sz="4" w:space="0" w:color="auto"/>
              <w:left w:val="single" w:sz="4" w:space="0" w:color="auto"/>
              <w:bottom w:val="single" w:sz="4" w:space="0" w:color="auto"/>
              <w:right w:val="single" w:sz="4" w:space="0" w:color="auto"/>
            </w:tcBorders>
            <w:hideMark/>
          </w:tcPr>
          <w:p w:rsidR="00ED10D2" w:rsidRDefault="00ED10D2">
            <w:pPr>
              <w:rPr>
                <w:rFonts w:ascii="Times New Roman" w:hAnsi="Times New Roman" w:cs="Times New Roman"/>
                <w:b/>
                <w:color w:val="000000" w:themeColor="text1"/>
              </w:rPr>
            </w:pPr>
            <w:r>
              <w:rPr>
                <w:rFonts w:ascii="Times New Roman" w:hAnsi="Times New Roman" w:cs="Times New Roman"/>
                <w:b/>
                <w:color w:val="000000" w:themeColor="text1"/>
              </w:rPr>
              <w:lastRenderedPageBreak/>
              <w:t xml:space="preserve">Серуеннен оралу </w:t>
            </w:r>
          </w:p>
          <w:p w:rsidR="00ED10D2" w:rsidRDefault="00ED10D2">
            <w:pPr>
              <w:rPr>
                <w:rFonts w:ascii="Times New Roman" w:hAnsi="Times New Roman" w:cs="Times New Roman"/>
                <w:b/>
                <w:color w:val="000000" w:themeColor="text1"/>
              </w:rPr>
            </w:pPr>
            <w:r>
              <w:rPr>
                <w:rFonts w:ascii="Times New Roman" w:hAnsi="Times New Roman" w:cs="Times New Roman"/>
                <w:b/>
                <w:color w:val="000000" w:themeColor="text1"/>
              </w:rPr>
              <w:t>Возвращение с прогулки</w:t>
            </w:r>
          </w:p>
        </w:tc>
        <w:tc>
          <w:tcPr>
            <w:tcW w:w="13914" w:type="dxa"/>
            <w:gridSpan w:val="10"/>
            <w:tcBorders>
              <w:top w:val="single" w:sz="4" w:space="0" w:color="auto"/>
              <w:left w:val="single" w:sz="4" w:space="0" w:color="auto"/>
              <w:bottom w:val="single" w:sz="4" w:space="0" w:color="auto"/>
              <w:right w:val="single" w:sz="4" w:space="0" w:color="auto"/>
            </w:tcBorders>
            <w:hideMark/>
          </w:tcPr>
          <w:p w:rsidR="00ED10D2" w:rsidRDefault="00ED10D2">
            <w:pPr>
              <w:rPr>
                <w:rFonts w:ascii="Times New Roman" w:hAnsi="Times New Roman" w:cs="Times New Roman"/>
                <w:lang w:val="kk-KZ"/>
              </w:rPr>
            </w:pPr>
            <w:r>
              <w:rPr>
                <w:rFonts w:ascii="Times New Roman" w:hAnsi="Times New Roman" w:cs="Times New Roman"/>
              </w:rPr>
              <w:t xml:space="preserve">Последовательное раздевание одежды детей, складывание в шкафчики, мытье рук. Продолжать учить пользоваться полотенцем. Закреплять умение правильно, размещать вещи в шкафу. </w:t>
            </w:r>
            <w:r>
              <w:rPr>
                <w:rFonts w:ascii="Times New Roman" w:hAnsi="Times New Roman" w:cs="Times New Roman"/>
                <w:bCs/>
                <w:color w:val="000000"/>
              </w:rPr>
              <w:t>(</w:t>
            </w:r>
            <w:r>
              <w:rPr>
                <w:rFonts w:ascii="Times New Roman" w:hAnsi="Times New Roman" w:cs="Times New Roman"/>
                <w:b/>
                <w:lang w:val="kk-KZ"/>
              </w:rPr>
              <w:t>коммуникативная деятельность</w:t>
            </w:r>
            <w:r>
              <w:rPr>
                <w:rFonts w:ascii="Times New Roman" w:hAnsi="Times New Roman" w:cs="Times New Roman"/>
                <w:lang w:val="kk-KZ"/>
              </w:rPr>
              <w:t xml:space="preserve">) </w:t>
            </w:r>
            <w:r>
              <w:rPr>
                <w:rFonts w:ascii="Times New Roman" w:hAnsi="Times New Roman" w:cs="Times New Roman"/>
              </w:rPr>
              <w:t>Пальчиковые игры.</w:t>
            </w:r>
          </w:p>
        </w:tc>
      </w:tr>
      <w:tr w:rsidR="00ED10D2" w:rsidTr="00ED10D2">
        <w:trPr>
          <w:gridAfter w:val="4"/>
          <w:wAfter w:w="10568" w:type="dxa"/>
          <w:trHeight w:val="2109"/>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D10D2" w:rsidRDefault="00ED10D2">
            <w:pPr>
              <w:widowControl/>
              <w:autoSpaceDE/>
              <w:autoSpaceDN/>
              <w:rPr>
                <w:rFonts w:ascii="Times New Roman" w:hAnsi="Times New Roman" w:cs="Times New Roman"/>
                <w:b/>
                <w:color w:val="000000" w:themeColor="text1"/>
              </w:rPr>
            </w:pPr>
          </w:p>
        </w:tc>
        <w:tc>
          <w:tcPr>
            <w:tcW w:w="2835" w:type="dxa"/>
            <w:gridSpan w:val="2"/>
            <w:tcBorders>
              <w:top w:val="single" w:sz="4" w:space="0" w:color="auto"/>
              <w:left w:val="single" w:sz="4" w:space="0" w:color="auto"/>
              <w:bottom w:val="single" w:sz="4" w:space="0" w:color="auto"/>
              <w:right w:val="single" w:sz="4" w:space="0" w:color="auto"/>
            </w:tcBorders>
            <w:hideMark/>
          </w:tcPr>
          <w:p w:rsidR="00ED10D2" w:rsidRDefault="00ED10D2">
            <w:pPr>
              <w:rPr>
                <w:rFonts w:ascii="Times New Roman" w:hAnsi="Times New Roman" w:cs="Times New Roman"/>
                <w:b/>
                <w:lang w:val="kk-KZ"/>
              </w:rPr>
            </w:pPr>
            <w:r>
              <w:rPr>
                <w:rFonts w:ascii="Times New Roman" w:hAnsi="Times New Roman" w:cs="Times New Roman"/>
                <w:b/>
                <w:lang w:val="kk-KZ"/>
              </w:rPr>
              <w:t>Речевая игра «Воротики»</w:t>
            </w:r>
          </w:p>
          <w:p w:rsidR="00ED10D2" w:rsidRDefault="00ED10D2">
            <w:pPr>
              <w:rPr>
                <w:rFonts w:ascii="Times New Roman" w:hAnsi="Times New Roman" w:cs="Times New Roman"/>
                <w:b/>
                <w:lang w:val="kk-KZ"/>
              </w:rPr>
            </w:pPr>
            <w:r>
              <w:rPr>
                <w:rFonts w:ascii="Times New Roman" w:hAnsi="Times New Roman" w:cs="Times New Roman"/>
                <w:b/>
                <w:lang w:val="kk-KZ"/>
              </w:rPr>
              <w:t xml:space="preserve"> «Осенние  месяца»</w:t>
            </w:r>
          </w:p>
          <w:p w:rsidR="00ED10D2" w:rsidRDefault="00ED10D2">
            <w:pPr>
              <w:rPr>
                <w:rFonts w:ascii="Times New Roman" w:eastAsia="Times New Roman" w:hAnsi="Times New Roman" w:cs="Times New Roman"/>
                <w:b/>
                <w:color w:val="000000"/>
                <w:lang w:val="kk-KZ" w:eastAsia="ru-RU"/>
              </w:rPr>
            </w:pPr>
            <w:r>
              <w:rPr>
                <w:rFonts w:ascii="Times New Roman" w:hAnsi="Times New Roman" w:cs="Times New Roman"/>
                <w:b/>
                <w:lang w:val="kk-KZ"/>
              </w:rPr>
              <w:t>Цель:</w:t>
            </w:r>
            <w:r>
              <w:rPr>
                <w:rFonts w:ascii="Times New Roman" w:hAnsi="Times New Roman" w:cs="Times New Roman"/>
              </w:rPr>
              <w:t>закрепление правильного, отчетливого произношение звуков, обогащение словарного запаса детей существительными</w:t>
            </w:r>
            <w:r>
              <w:rPr>
                <w:rFonts w:ascii="Times New Roman" w:eastAsia="Times New Roman" w:hAnsi="Times New Roman" w:cs="Times New Roman"/>
                <w:b/>
                <w:color w:val="000000"/>
                <w:lang w:val="kk-KZ" w:eastAsia="ru-RU"/>
              </w:rPr>
              <w:t xml:space="preserve"> </w:t>
            </w:r>
            <w:r>
              <w:rPr>
                <w:rFonts w:ascii="Times New Roman" w:eastAsia="Times New Roman" w:hAnsi="Times New Roman" w:cs="Times New Roman"/>
                <w:color w:val="000000"/>
                <w:lang w:val="kk-KZ" w:eastAsia="ru-RU"/>
              </w:rPr>
              <w:t>Билингвальный компонент:</w:t>
            </w:r>
            <w:r>
              <w:rPr>
                <w:rFonts w:ascii="Times New Roman" w:hAnsi="Times New Roman" w:cs="Times New Roman"/>
                <w:lang w:val="kk-KZ"/>
              </w:rPr>
              <w:t xml:space="preserve"> </w:t>
            </w:r>
          </w:p>
        </w:tc>
        <w:tc>
          <w:tcPr>
            <w:tcW w:w="2694" w:type="dxa"/>
            <w:tcBorders>
              <w:top w:val="single" w:sz="4" w:space="0" w:color="auto"/>
              <w:left w:val="single" w:sz="4" w:space="0" w:color="auto"/>
              <w:bottom w:val="single" w:sz="4" w:space="0" w:color="auto"/>
              <w:right w:val="single" w:sz="4" w:space="0" w:color="auto"/>
            </w:tcBorders>
          </w:tcPr>
          <w:p w:rsidR="00ED10D2" w:rsidRDefault="00ED10D2">
            <w:pPr>
              <w:rPr>
                <w:rFonts w:ascii="Times New Roman" w:hAnsi="Times New Roman" w:cs="Times New Roman"/>
                <w:b/>
                <w:lang w:val="kk-KZ"/>
              </w:rPr>
            </w:pPr>
            <w:r>
              <w:rPr>
                <w:rFonts w:ascii="Times New Roman" w:hAnsi="Times New Roman" w:cs="Times New Roman"/>
                <w:b/>
                <w:lang w:val="kk-KZ"/>
              </w:rPr>
              <w:t>Речевая игра «Воротики»</w:t>
            </w:r>
          </w:p>
          <w:p w:rsidR="00ED10D2" w:rsidRDefault="00ED10D2">
            <w:pPr>
              <w:rPr>
                <w:rFonts w:ascii="Times New Roman" w:hAnsi="Times New Roman" w:cs="Times New Roman"/>
                <w:b/>
                <w:lang w:val="kk-KZ"/>
              </w:rPr>
            </w:pPr>
            <w:r>
              <w:rPr>
                <w:rFonts w:ascii="Times New Roman" w:hAnsi="Times New Roman" w:cs="Times New Roman"/>
                <w:b/>
                <w:lang w:val="kk-KZ"/>
              </w:rPr>
              <w:t>«Какие ты знаешь деревья»</w:t>
            </w:r>
          </w:p>
          <w:p w:rsidR="00ED10D2" w:rsidRDefault="00ED10D2">
            <w:pPr>
              <w:rPr>
                <w:rFonts w:ascii="Times New Roman" w:hAnsi="Times New Roman" w:cs="Times New Roman"/>
              </w:rPr>
            </w:pPr>
            <w:r>
              <w:rPr>
                <w:rFonts w:ascii="Times New Roman" w:hAnsi="Times New Roman" w:cs="Times New Roman"/>
                <w:b/>
                <w:lang w:val="kk-KZ"/>
              </w:rPr>
              <w:t>Цель:</w:t>
            </w:r>
            <w:r>
              <w:rPr>
                <w:rFonts w:ascii="Times New Roman" w:hAnsi="Times New Roman" w:cs="Times New Roman"/>
              </w:rPr>
              <w:t xml:space="preserve"> закрепление правильного, отчетливого произношение звуков, обогащение словарного запаса детей существительными</w:t>
            </w:r>
          </w:p>
          <w:p w:rsidR="00ED10D2" w:rsidRDefault="00ED10D2">
            <w:pPr>
              <w:rPr>
                <w:rFonts w:ascii="Times New Roman" w:hAnsi="Times New Roman" w:cs="Times New Roman"/>
                <w:lang w:val="kk-KZ"/>
              </w:rPr>
            </w:pPr>
          </w:p>
        </w:tc>
        <w:tc>
          <w:tcPr>
            <w:tcW w:w="2835" w:type="dxa"/>
            <w:gridSpan w:val="2"/>
            <w:tcBorders>
              <w:top w:val="single" w:sz="4" w:space="0" w:color="auto"/>
              <w:left w:val="single" w:sz="4" w:space="0" w:color="auto"/>
              <w:bottom w:val="single" w:sz="4" w:space="0" w:color="auto"/>
              <w:right w:val="single" w:sz="4" w:space="0" w:color="auto"/>
            </w:tcBorders>
            <w:hideMark/>
          </w:tcPr>
          <w:p w:rsidR="00ED10D2" w:rsidRDefault="00ED10D2">
            <w:pPr>
              <w:rPr>
                <w:rFonts w:ascii="Times New Roman" w:hAnsi="Times New Roman" w:cs="Times New Roman"/>
                <w:b/>
                <w:lang w:val="kk-KZ"/>
              </w:rPr>
            </w:pPr>
            <w:r>
              <w:rPr>
                <w:rFonts w:ascii="Times New Roman" w:hAnsi="Times New Roman" w:cs="Times New Roman"/>
                <w:b/>
                <w:lang w:val="kk-KZ"/>
              </w:rPr>
              <w:t>Речевая игра «Воротики»</w:t>
            </w:r>
          </w:p>
          <w:p w:rsidR="00ED10D2" w:rsidRDefault="00ED10D2">
            <w:pPr>
              <w:rPr>
                <w:rFonts w:ascii="Times New Roman" w:hAnsi="Times New Roman" w:cs="Times New Roman"/>
                <w:b/>
                <w:lang w:val="kk-KZ"/>
              </w:rPr>
            </w:pPr>
            <w:r>
              <w:rPr>
                <w:rFonts w:ascii="Times New Roman" w:hAnsi="Times New Roman" w:cs="Times New Roman"/>
                <w:b/>
                <w:lang w:val="kk-KZ"/>
              </w:rPr>
              <w:t>«Полезные  овощи»</w:t>
            </w:r>
          </w:p>
          <w:p w:rsidR="00ED10D2" w:rsidRDefault="00ED10D2">
            <w:pPr>
              <w:rPr>
                <w:rFonts w:ascii="Times New Roman" w:hAnsi="Times New Roman" w:cs="Times New Roman"/>
              </w:rPr>
            </w:pPr>
            <w:r>
              <w:rPr>
                <w:rFonts w:ascii="Times New Roman" w:hAnsi="Times New Roman" w:cs="Times New Roman"/>
                <w:b/>
                <w:lang w:val="kk-KZ"/>
              </w:rPr>
              <w:t>Цель:</w:t>
            </w:r>
            <w:r>
              <w:rPr>
                <w:rFonts w:ascii="Times New Roman" w:hAnsi="Times New Roman" w:cs="Times New Roman"/>
              </w:rPr>
              <w:t xml:space="preserve"> закрепление правильного, отчетливого произношение звуков, обогащение словарного запаса детей существительными</w:t>
            </w:r>
          </w:p>
          <w:p w:rsidR="00ED10D2" w:rsidRDefault="00ED10D2">
            <w:pPr>
              <w:rPr>
                <w:rFonts w:ascii="Times New Roman" w:hAnsi="Times New Roman" w:cs="Times New Roman"/>
                <w:b/>
                <w:lang w:val="kk-KZ"/>
              </w:rPr>
            </w:pPr>
            <w:r>
              <w:rPr>
                <w:rFonts w:ascii="Times New Roman" w:hAnsi="Times New Roman" w:cs="Times New Roman"/>
                <w:lang w:val="kk-KZ"/>
              </w:rPr>
              <w:t>***Сәбіз, пияз, қияр, қызылша,  картоп</w:t>
            </w:r>
          </w:p>
        </w:tc>
        <w:tc>
          <w:tcPr>
            <w:tcW w:w="2693" w:type="dxa"/>
            <w:tcBorders>
              <w:top w:val="single" w:sz="4" w:space="0" w:color="auto"/>
              <w:left w:val="single" w:sz="4" w:space="0" w:color="auto"/>
              <w:bottom w:val="single" w:sz="4" w:space="0" w:color="auto"/>
              <w:right w:val="single" w:sz="4" w:space="0" w:color="auto"/>
            </w:tcBorders>
          </w:tcPr>
          <w:p w:rsidR="00ED10D2" w:rsidRDefault="00ED10D2">
            <w:pPr>
              <w:rPr>
                <w:rFonts w:ascii="Times New Roman" w:hAnsi="Times New Roman" w:cs="Times New Roman"/>
                <w:b/>
                <w:lang w:val="kk-KZ"/>
              </w:rPr>
            </w:pPr>
            <w:r>
              <w:rPr>
                <w:rFonts w:ascii="Times New Roman" w:hAnsi="Times New Roman" w:cs="Times New Roman"/>
                <w:b/>
                <w:lang w:val="kk-KZ"/>
              </w:rPr>
              <w:t>Речевая игра «Воротики»</w:t>
            </w:r>
          </w:p>
          <w:p w:rsidR="00ED10D2" w:rsidRDefault="00ED10D2">
            <w:pPr>
              <w:rPr>
                <w:rFonts w:ascii="Times New Roman" w:hAnsi="Times New Roman" w:cs="Times New Roman"/>
                <w:b/>
                <w:lang w:val="kk-KZ"/>
              </w:rPr>
            </w:pPr>
            <w:r>
              <w:rPr>
                <w:rFonts w:ascii="Times New Roman" w:hAnsi="Times New Roman" w:cs="Times New Roman"/>
                <w:b/>
                <w:lang w:val="kk-KZ"/>
              </w:rPr>
              <w:t>«Дом  животные»</w:t>
            </w:r>
          </w:p>
          <w:p w:rsidR="00ED10D2" w:rsidRDefault="00ED10D2">
            <w:pPr>
              <w:rPr>
                <w:rFonts w:ascii="Times New Roman" w:hAnsi="Times New Roman" w:cs="Times New Roman"/>
              </w:rPr>
            </w:pPr>
            <w:r>
              <w:rPr>
                <w:rFonts w:ascii="Times New Roman" w:hAnsi="Times New Roman" w:cs="Times New Roman"/>
                <w:b/>
                <w:lang w:val="kk-KZ"/>
              </w:rPr>
              <w:t>Цель:</w:t>
            </w:r>
            <w:r>
              <w:rPr>
                <w:rFonts w:ascii="Times New Roman" w:hAnsi="Times New Roman" w:cs="Times New Roman"/>
              </w:rPr>
              <w:t xml:space="preserve"> закрепление правильного, отчетливого произношение звуков, обогащение словарного запаса детей существительными</w:t>
            </w:r>
          </w:p>
          <w:p w:rsidR="00ED10D2" w:rsidRDefault="00ED10D2">
            <w:pPr>
              <w:rPr>
                <w:rFonts w:ascii="Times New Roman" w:hAnsi="Times New Roman" w:cs="Times New Roman"/>
                <w:b/>
                <w:lang w:val="kk-KZ"/>
              </w:rPr>
            </w:pPr>
          </w:p>
        </w:tc>
        <w:tc>
          <w:tcPr>
            <w:tcW w:w="2857" w:type="dxa"/>
            <w:gridSpan w:val="4"/>
            <w:tcBorders>
              <w:top w:val="single" w:sz="4" w:space="0" w:color="auto"/>
              <w:left w:val="single" w:sz="4" w:space="0" w:color="auto"/>
              <w:bottom w:val="single" w:sz="4" w:space="0" w:color="auto"/>
              <w:right w:val="single" w:sz="4" w:space="0" w:color="auto"/>
            </w:tcBorders>
          </w:tcPr>
          <w:p w:rsidR="00ED10D2" w:rsidRDefault="00ED10D2">
            <w:pPr>
              <w:rPr>
                <w:rFonts w:ascii="Times New Roman" w:hAnsi="Times New Roman" w:cs="Times New Roman"/>
                <w:b/>
                <w:lang w:val="kk-KZ"/>
              </w:rPr>
            </w:pPr>
            <w:r>
              <w:rPr>
                <w:rFonts w:ascii="Times New Roman" w:hAnsi="Times New Roman" w:cs="Times New Roman"/>
                <w:b/>
                <w:lang w:val="kk-KZ"/>
              </w:rPr>
              <w:t>Речевая игра «Воротики»</w:t>
            </w:r>
          </w:p>
          <w:p w:rsidR="00ED10D2" w:rsidRDefault="00ED10D2">
            <w:pPr>
              <w:rPr>
                <w:rFonts w:ascii="Times New Roman" w:hAnsi="Times New Roman" w:cs="Times New Roman"/>
                <w:b/>
                <w:lang w:val="kk-KZ"/>
              </w:rPr>
            </w:pPr>
            <w:r>
              <w:rPr>
                <w:rFonts w:ascii="Times New Roman" w:hAnsi="Times New Roman" w:cs="Times New Roman"/>
                <w:b/>
                <w:lang w:val="kk-KZ"/>
              </w:rPr>
              <w:t>«Животные лесов»</w:t>
            </w:r>
          </w:p>
          <w:p w:rsidR="00ED10D2" w:rsidRDefault="00ED10D2">
            <w:pPr>
              <w:rPr>
                <w:rFonts w:ascii="Times New Roman" w:hAnsi="Times New Roman" w:cs="Times New Roman"/>
              </w:rPr>
            </w:pPr>
            <w:r>
              <w:rPr>
                <w:rFonts w:ascii="Times New Roman" w:hAnsi="Times New Roman" w:cs="Times New Roman"/>
                <w:b/>
                <w:lang w:val="kk-KZ"/>
              </w:rPr>
              <w:t>Цель:</w:t>
            </w:r>
            <w:r>
              <w:rPr>
                <w:rFonts w:ascii="Times New Roman" w:hAnsi="Times New Roman" w:cs="Times New Roman"/>
              </w:rPr>
              <w:t xml:space="preserve"> закрепление правильного, отчетливого произношение звуков, обогащение словарного запаса детей существительными</w:t>
            </w:r>
          </w:p>
          <w:p w:rsidR="00ED10D2" w:rsidRDefault="00ED10D2">
            <w:pPr>
              <w:rPr>
                <w:rFonts w:ascii="Times New Roman" w:hAnsi="Times New Roman" w:cs="Times New Roman"/>
                <w:b/>
                <w:lang w:val="kk-KZ"/>
              </w:rPr>
            </w:pPr>
          </w:p>
        </w:tc>
      </w:tr>
      <w:tr w:rsidR="00ED10D2" w:rsidTr="00ED10D2">
        <w:trPr>
          <w:gridAfter w:val="4"/>
          <w:wAfter w:w="10568" w:type="dxa"/>
        </w:trPr>
        <w:tc>
          <w:tcPr>
            <w:tcW w:w="2381" w:type="dxa"/>
            <w:vMerge w:val="restart"/>
            <w:tcBorders>
              <w:top w:val="single" w:sz="4" w:space="0" w:color="auto"/>
              <w:left w:val="single" w:sz="4" w:space="0" w:color="auto"/>
              <w:bottom w:val="single" w:sz="4" w:space="0" w:color="auto"/>
              <w:right w:val="single" w:sz="4" w:space="0" w:color="auto"/>
            </w:tcBorders>
            <w:hideMark/>
          </w:tcPr>
          <w:p w:rsidR="00ED10D2" w:rsidRDefault="00ED10D2">
            <w:pPr>
              <w:rPr>
                <w:rFonts w:ascii="Times New Roman" w:hAnsi="Times New Roman" w:cs="Times New Roman"/>
                <w:b/>
                <w:color w:val="000000" w:themeColor="text1"/>
              </w:rPr>
            </w:pPr>
            <w:r>
              <w:rPr>
                <w:rFonts w:ascii="Times New Roman" w:hAnsi="Times New Roman" w:cs="Times New Roman"/>
                <w:b/>
                <w:color w:val="000000" w:themeColor="text1"/>
              </w:rPr>
              <w:lastRenderedPageBreak/>
              <w:t xml:space="preserve">Түскі ас </w:t>
            </w:r>
          </w:p>
          <w:p w:rsidR="00ED10D2" w:rsidRDefault="00ED10D2">
            <w:pPr>
              <w:rPr>
                <w:rFonts w:ascii="Times New Roman" w:hAnsi="Times New Roman" w:cs="Times New Roman"/>
                <w:b/>
                <w:color w:val="000000" w:themeColor="text1"/>
              </w:rPr>
            </w:pPr>
            <w:r>
              <w:rPr>
                <w:rFonts w:ascii="Times New Roman" w:hAnsi="Times New Roman" w:cs="Times New Roman"/>
                <w:b/>
                <w:color w:val="000000" w:themeColor="text1"/>
              </w:rPr>
              <w:t>Обед</w:t>
            </w:r>
          </w:p>
        </w:tc>
        <w:tc>
          <w:tcPr>
            <w:tcW w:w="13914" w:type="dxa"/>
            <w:gridSpan w:val="10"/>
            <w:tcBorders>
              <w:top w:val="single" w:sz="4" w:space="0" w:color="auto"/>
              <w:left w:val="single" w:sz="4" w:space="0" w:color="auto"/>
              <w:bottom w:val="single" w:sz="4" w:space="0" w:color="auto"/>
              <w:right w:val="single" w:sz="4" w:space="0" w:color="auto"/>
            </w:tcBorders>
            <w:hideMark/>
          </w:tcPr>
          <w:p w:rsidR="00ED10D2" w:rsidRDefault="00ED10D2">
            <w:pPr>
              <w:rPr>
                <w:rFonts w:ascii="Times New Roman" w:hAnsi="Times New Roman" w:cs="Times New Roman"/>
                <w:lang w:val="kk-KZ"/>
              </w:rPr>
            </w:pPr>
            <w:r>
              <w:rPr>
                <w:rFonts w:ascii="Times New Roman" w:hAnsi="Times New Roman" w:cs="Times New Roman"/>
                <w:b/>
              </w:rPr>
              <w:t xml:space="preserve">Культурно-гигиенические навыки. Цель: </w:t>
            </w:r>
            <w:r>
              <w:rPr>
                <w:rFonts w:ascii="Times New Roman" w:hAnsi="Times New Roman" w:cs="Times New Roman"/>
              </w:rPr>
              <w:t>совершенствовать навыки безопасного поведения в быту</w:t>
            </w:r>
            <w:r>
              <w:rPr>
                <w:rFonts w:ascii="Times New Roman" w:hAnsi="Times New Roman" w:cs="Times New Roman"/>
                <w:lang w:val="kk-KZ"/>
              </w:rPr>
              <w:t>.</w:t>
            </w:r>
          </w:p>
          <w:p w:rsidR="00ED10D2" w:rsidRDefault="00ED10D2">
            <w:pPr>
              <w:rPr>
                <w:rFonts w:ascii="Times New Roman" w:hAnsi="Times New Roman" w:cs="Times New Roman"/>
                <w:b/>
                <w:color w:val="000000" w:themeColor="text1"/>
              </w:rPr>
            </w:pPr>
            <w:r>
              <w:rPr>
                <w:rFonts w:ascii="Times New Roman" w:hAnsi="Times New Roman" w:cs="Times New Roman"/>
                <w:b/>
                <w:lang w:val="kk-KZ"/>
              </w:rPr>
              <w:t xml:space="preserve">Прием пищи. </w:t>
            </w:r>
            <w:r>
              <w:rPr>
                <w:rFonts w:ascii="Times New Roman" w:hAnsi="Times New Roman" w:cs="Times New Roman"/>
              </w:rPr>
              <w:t>Привлечение внимания детей к пище; индивидуальная работа по воспитанию культуры еды; правила этикета. Принимать и сохранять правильную осанку за столом, во время принятия пищи.  Совершенствовать у детей умение свободно пользоваться столовыми приборами, в том числе ножом.</w:t>
            </w:r>
          </w:p>
        </w:tc>
      </w:tr>
      <w:tr w:rsidR="00ED10D2" w:rsidTr="00ED10D2">
        <w:trPr>
          <w:gridAfter w:val="4"/>
          <w:wAfter w:w="10568" w:type="dxa"/>
        </w:trPr>
        <w:tc>
          <w:tcPr>
            <w:tcW w:w="300" w:type="dxa"/>
            <w:vMerge/>
            <w:tcBorders>
              <w:top w:val="single" w:sz="4" w:space="0" w:color="auto"/>
              <w:left w:val="single" w:sz="4" w:space="0" w:color="auto"/>
              <w:bottom w:val="single" w:sz="4" w:space="0" w:color="auto"/>
              <w:right w:val="single" w:sz="4" w:space="0" w:color="auto"/>
            </w:tcBorders>
            <w:vAlign w:val="center"/>
            <w:hideMark/>
          </w:tcPr>
          <w:p w:rsidR="00ED10D2" w:rsidRDefault="00ED10D2">
            <w:pPr>
              <w:widowControl/>
              <w:autoSpaceDE/>
              <w:autoSpaceDN/>
              <w:rPr>
                <w:rFonts w:ascii="Times New Roman" w:hAnsi="Times New Roman" w:cs="Times New Roman"/>
                <w:b/>
                <w:color w:val="000000" w:themeColor="text1"/>
              </w:rPr>
            </w:pPr>
          </w:p>
        </w:tc>
        <w:tc>
          <w:tcPr>
            <w:tcW w:w="2835" w:type="dxa"/>
            <w:gridSpan w:val="2"/>
            <w:tcBorders>
              <w:top w:val="single" w:sz="4" w:space="0" w:color="auto"/>
              <w:left w:val="single" w:sz="4" w:space="0" w:color="auto"/>
              <w:bottom w:val="single" w:sz="4" w:space="0" w:color="auto"/>
              <w:right w:val="single" w:sz="4" w:space="0" w:color="auto"/>
            </w:tcBorders>
            <w:hideMark/>
          </w:tcPr>
          <w:p w:rsidR="00ED10D2" w:rsidRDefault="00ED10D2">
            <w:pPr>
              <w:rPr>
                <w:rFonts w:ascii="Times New Roman" w:hAnsi="Times New Roman" w:cs="Times New Roman"/>
                <w:b/>
                <w:color w:val="000000" w:themeColor="text1"/>
              </w:rPr>
            </w:pPr>
            <w:r>
              <w:rPr>
                <w:rFonts w:ascii="Times New Roman" w:hAnsi="Times New Roman" w:cs="Times New Roman"/>
                <w:b/>
                <w:color w:val="000000" w:themeColor="text1"/>
              </w:rPr>
              <w:t>Работа дежурных</w:t>
            </w:r>
          </w:p>
          <w:p w:rsidR="00ED10D2" w:rsidRDefault="00ED10D2">
            <w:pPr>
              <w:jc w:val="both"/>
              <w:rPr>
                <w:rFonts w:ascii="Times New Roman" w:hAnsi="Times New Roman" w:cs="Times New Roman"/>
                <w:color w:val="000000" w:themeColor="text1"/>
              </w:rPr>
            </w:pPr>
            <w:r>
              <w:rPr>
                <w:rFonts w:ascii="Times New Roman" w:hAnsi="Times New Roman" w:cs="Times New Roman"/>
                <w:color w:val="000000" w:themeColor="text1"/>
              </w:rPr>
              <w:t xml:space="preserve">раскладывание столовых приборов, салфеток. </w:t>
            </w:r>
          </w:p>
          <w:p w:rsidR="00ED10D2" w:rsidRDefault="00ED10D2">
            <w:pPr>
              <w:jc w:val="both"/>
              <w:rPr>
                <w:rFonts w:ascii="Times New Roman" w:hAnsi="Times New Roman" w:cs="Times New Roman"/>
                <w:color w:val="000000" w:themeColor="text1"/>
              </w:rPr>
            </w:pPr>
            <w:r>
              <w:rPr>
                <w:rFonts w:ascii="Times New Roman" w:hAnsi="Times New Roman" w:cs="Times New Roman"/>
                <w:b/>
                <w:color w:val="000000" w:themeColor="text1"/>
              </w:rPr>
              <w:t>Цель</w:t>
            </w:r>
            <w:r>
              <w:rPr>
                <w:rFonts w:ascii="Times New Roman" w:hAnsi="Times New Roman" w:cs="Times New Roman"/>
                <w:color w:val="000000" w:themeColor="text1"/>
              </w:rPr>
              <w:t xml:space="preserve">: </w:t>
            </w:r>
            <w:r>
              <w:rPr>
                <w:rFonts w:ascii="Times New Roman" w:hAnsi="Times New Roman" w:cs="Times New Roman"/>
              </w:rPr>
              <w:t>совершенствовать навыки безопасного поведения в быту</w:t>
            </w:r>
            <w:r>
              <w:rPr>
                <w:rFonts w:ascii="Times New Roman" w:hAnsi="Times New Roman" w:cs="Times New Roman"/>
                <w:color w:val="000000" w:themeColor="text1"/>
              </w:rPr>
              <w:t>.</w:t>
            </w:r>
          </w:p>
          <w:p w:rsidR="00ED10D2" w:rsidRDefault="00ED10D2">
            <w:pPr>
              <w:jc w:val="both"/>
              <w:rPr>
                <w:rFonts w:ascii="Times New Roman" w:hAnsi="Times New Roman" w:cs="Times New Roman"/>
                <w:color w:val="000000" w:themeColor="text1"/>
              </w:rPr>
            </w:pPr>
            <w:r>
              <w:rPr>
                <w:rFonts w:ascii="Times New Roman" w:hAnsi="Times New Roman" w:cs="Times New Roman"/>
                <w:color w:val="000000" w:themeColor="text1"/>
              </w:rPr>
              <w:t xml:space="preserve"> </w:t>
            </w:r>
            <w:r>
              <w:rPr>
                <w:rFonts w:ascii="Times New Roman" w:hAnsi="Times New Roman" w:cs="Times New Roman"/>
                <w:b/>
                <w:color w:val="000000" w:themeColor="text1"/>
              </w:rPr>
              <w:t>Чтение стихотворения А Барто.</w:t>
            </w:r>
            <w:r>
              <w:rPr>
                <w:rFonts w:ascii="Times New Roman" w:hAnsi="Times New Roman" w:cs="Times New Roman"/>
                <w:color w:val="000000" w:themeColor="text1"/>
              </w:rPr>
              <w:t xml:space="preserve">Цель: </w:t>
            </w:r>
            <w:r>
              <w:rPr>
                <w:rFonts w:ascii="Times New Roman" w:hAnsi="Times New Roman" w:cs="Times New Roman"/>
              </w:rPr>
              <w:t>формирование самообслуживания.</w:t>
            </w:r>
          </w:p>
          <w:p w:rsidR="00ED10D2" w:rsidRDefault="00ED10D2">
            <w:pPr>
              <w:jc w:val="both"/>
              <w:rPr>
                <w:rFonts w:ascii="Times New Roman" w:eastAsia="Times New Roman" w:hAnsi="Times New Roman" w:cs="Times New Roman"/>
              </w:rPr>
            </w:pPr>
            <w:r>
              <w:rPr>
                <w:rFonts w:ascii="Times New Roman" w:hAnsi="Times New Roman" w:cs="Times New Roman"/>
                <w:color w:val="000000" w:themeColor="text1"/>
              </w:rPr>
              <w:t>(художественная  литература).</w:t>
            </w:r>
          </w:p>
          <w:p w:rsidR="00ED10D2" w:rsidRDefault="00ED10D2">
            <w:pPr>
              <w:rPr>
                <w:rFonts w:ascii="Times New Roman" w:hAnsi="Times New Roman" w:cs="Times New Roman"/>
                <w:b/>
                <w:color w:val="000000" w:themeColor="text1"/>
              </w:rPr>
            </w:pPr>
            <w:r>
              <w:rPr>
                <w:rFonts w:ascii="Times New Roman" w:hAnsi="Times New Roman" w:cs="Times New Roman"/>
                <w:b/>
                <w:color w:val="000000" w:themeColor="text1"/>
              </w:rPr>
              <w:t>Прием пищи.</w:t>
            </w:r>
          </w:p>
        </w:tc>
        <w:tc>
          <w:tcPr>
            <w:tcW w:w="2694" w:type="dxa"/>
            <w:tcBorders>
              <w:top w:val="single" w:sz="4" w:space="0" w:color="auto"/>
              <w:left w:val="single" w:sz="4" w:space="0" w:color="auto"/>
              <w:bottom w:val="single" w:sz="4" w:space="0" w:color="auto"/>
              <w:right w:val="single" w:sz="4" w:space="0" w:color="auto"/>
            </w:tcBorders>
            <w:hideMark/>
          </w:tcPr>
          <w:p w:rsidR="00ED10D2" w:rsidRDefault="00ED10D2">
            <w:pPr>
              <w:rPr>
                <w:rFonts w:ascii="Times New Roman" w:hAnsi="Times New Roman" w:cs="Times New Roman"/>
                <w:b/>
                <w:color w:val="000000" w:themeColor="text1"/>
              </w:rPr>
            </w:pPr>
            <w:r>
              <w:rPr>
                <w:rFonts w:ascii="Times New Roman" w:hAnsi="Times New Roman" w:cs="Times New Roman"/>
                <w:b/>
                <w:color w:val="000000" w:themeColor="text1"/>
              </w:rPr>
              <w:t>Работа дежурных</w:t>
            </w:r>
          </w:p>
          <w:p w:rsidR="00ED10D2" w:rsidRDefault="00ED10D2">
            <w:pPr>
              <w:rPr>
                <w:rFonts w:ascii="Times New Roman" w:hAnsi="Times New Roman" w:cs="Times New Roman"/>
                <w:b/>
                <w:color w:val="000000" w:themeColor="text1"/>
              </w:rPr>
            </w:pPr>
            <w:r>
              <w:rPr>
                <w:rFonts w:ascii="Times New Roman" w:hAnsi="Times New Roman" w:cs="Times New Roman"/>
                <w:color w:val="000000" w:themeColor="text1"/>
              </w:rPr>
              <w:t xml:space="preserve">раскладывание столовых приборов, салфеток. </w:t>
            </w:r>
            <w:r>
              <w:rPr>
                <w:rFonts w:ascii="Times New Roman" w:hAnsi="Times New Roman" w:cs="Times New Roman"/>
                <w:b/>
                <w:color w:val="000000" w:themeColor="text1"/>
              </w:rPr>
              <w:t>Цель</w:t>
            </w:r>
            <w:r>
              <w:rPr>
                <w:rFonts w:ascii="Times New Roman" w:hAnsi="Times New Roman" w:cs="Times New Roman"/>
                <w:color w:val="000000" w:themeColor="text1"/>
              </w:rPr>
              <w:t xml:space="preserve">: </w:t>
            </w:r>
            <w:r>
              <w:rPr>
                <w:rFonts w:ascii="Times New Roman" w:hAnsi="Times New Roman" w:cs="Times New Roman"/>
              </w:rPr>
              <w:t>совершенствовать навыки безопасного поведения в быту</w:t>
            </w:r>
            <w:r>
              <w:rPr>
                <w:rFonts w:ascii="Times New Roman" w:hAnsi="Times New Roman" w:cs="Times New Roman"/>
                <w:color w:val="000000" w:themeColor="text1"/>
              </w:rPr>
              <w:t xml:space="preserve">. </w:t>
            </w:r>
          </w:p>
          <w:p w:rsidR="00ED10D2" w:rsidRDefault="00ED10D2">
            <w:pPr>
              <w:rPr>
                <w:rFonts w:ascii="Times New Roman" w:hAnsi="Times New Roman" w:cs="Times New Roman"/>
                <w:color w:val="000000" w:themeColor="text1"/>
              </w:rPr>
            </w:pPr>
            <w:r>
              <w:rPr>
                <w:rFonts w:ascii="Times New Roman" w:hAnsi="Times New Roman" w:cs="Times New Roman"/>
                <w:b/>
                <w:color w:val="000000" w:themeColor="text1"/>
              </w:rPr>
              <w:t>Проговаривание пословиц и поговорок</w:t>
            </w:r>
            <w:r>
              <w:rPr>
                <w:rFonts w:ascii="Times New Roman" w:hAnsi="Times New Roman" w:cs="Times New Roman"/>
                <w:color w:val="000000" w:themeColor="text1"/>
              </w:rPr>
              <w:t xml:space="preserve">. Цель: </w:t>
            </w:r>
            <w:r>
              <w:rPr>
                <w:rFonts w:ascii="Times New Roman" w:hAnsi="Times New Roman" w:cs="Times New Roman"/>
              </w:rPr>
              <w:t xml:space="preserve">закрепление правильного, отчетливого произношение звуков </w:t>
            </w:r>
            <w:r>
              <w:rPr>
                <w:rFonts w:ascii="Times New Roman" w:hAnsi="Times New Roman" w:cs="Times New Roman"/>
                <w:b/>
                <w:color w:val="000000" w:themeColor="text1"/>
              </w:rPr>
              <w:t>Прием пищи.</w:t>
            </w:r>
          </w:p>
        </w:tc>
        <w:tc>
          <w:tcPr>
            <w:tcW w:w="2835" w:type="dxa"/>
            <w:gridSpan w:val="2"/>
            <w:tcBorders>
              <w:top w:val="single" w:sz="4" w:space="0" w:color="auto"/>
              <w:left w:val="single" w:sz="4" w:space="0" w:color="auto"/>
              <w:bottom w:val="single" w:sz="4" w:space="0" w:color="auto"/>
              <w:right w:val="single" w:sz="4" w:space="0" w:color="auto"/>
            </w:tcBorders>
            <w:hideMark/>
          </w:tcPr>
          <w:p w:rsidR="00ED10D2" w:rsidRDefault="00ED10D2">
            <w:pPr>
              <w:rPr>
                <w:rFonts w:ascii="Times New Roman" w:hAnsi="Times New Roman" w:cs="Times New Roman"/>
                <w:b/>
                <w:color w:val="000000" w:themeColor="text1"/>
              </w:rPr>
            </w:pPr>
            <w:r>
              <w:rPr>
                <w:rFonts w:ascii="Times New Roman" w:hAnsi="Times New Roman" w:cs="Times New Roman"/>
                <w:b/>
                <w:color w:val="000000" w:themeColor="text1"/>
              </w:rPr>
              <w:t>Работа дежурных</w:t>
            </w:r>
          </w:p>
          <w:p w:rsidR="00ED10D2" w:rsidRDefault="00ED10D2">
            <w:pPr>
              <w:rPr>
                <w:rFonts w:ascii="Times New Roman" w:hAnsi="Times New Roman" w:cs="Times New Roman"/>
                <w:b/>
              </w:rPr>
            </w:pPr>
            <w:r>
              <w:rPr>
                <w:rFonts w:ascii="Times New Roman" w:hAnsi="Times New Roman" w:cs="Times New Roman"/>
                <w:color w:val="000000" w:themeColor="text1"/>
              </w:rPr>
              <w:t xml:space="preserve">раскладывание столовых приборов, салфеток. </w:t>
            </w:r>
            <w:r>
              <w:rPr>
                <w:rFonts w:ascii="Times New Roman" w:hAnsi="Times New Roman" w:cs="Times New Roman"/>
                <w:b/>
                <w:color w:val="000000" w:themeColor="text1"/>
              </w:rPr>
              <w:t>Цель</w:t>
            </w:r>
            <w:r>
              <w:rPr>
                <w:rFonts w:ascii="Times New Roman" w:hAnsi="Times New Roman" w:cs="Times New Roman"/>
                <w:color w:val="000000" w:themeColor="text1"/>
              </w:rPr>
              <w:t xml:space="preserve">: </w:t>
            </w:r>
            <w:r>
              <w:rPr>
                <w:rFonts w:ascii="Times New Roman" w:hAnsi="Times New Roman" w:cs="Times New Roman"/>
              </w:rPr>
              <w:t>совершенствовать навыки безопасного поведения в быту</w:t>
            </w:r>
            <w:r>
              <w:rPr>
                <w:rFonts w:ascii="Times New Roman" w:hAnsi="Times New Roman" w:cs="Times New Roman"/>
                <w:color w:val="000000" w:themeColor="text1"/>
              </w:rPr>
              <w:t xml:space="preserve">. </w:t>
            </w:r>
            <w:r>
              <w:rPr>
                <w:rFonts w:ascii="Times New Roman" w:hAnsi="Times New Roman" w:cs="Times New Roman"/>
                <w:b/>
                <w:color w:val="000000" w:themeColor="text1"/>
              </w:rPr>
              <w:t xml:space="preserve">Беседа </w:t>
            </w:r>
            <w:r>
              <w:rPr>
                <w:rFonts w:ascii="Times New Roman" w:hAnsi="Times New Roman" w:cs="Times New Roman"/>
                <w:b/>
              </w:rPr>
              <w:t>«Кто готовит нам обед»</w:t>
            </w:r>
          </w:p>
          <w:p w:rsidR="00ED10D2" w:rsidRDefault="00ED10D2">
            <w:pPr>
              <w:rPr>
                <w:rFonts w:ascii="Times New Roman" w:hAnsi="Times New Roman" w:cs="Times New Roman"/>
                <w:color w:val="000000" w:themeColor="text1"/>
              </w:rPr>
            </w:pPr>
            <w:r>
              <w:rPr>
                <w:rFonts w:ascii="Times New Roman" w:hAnsi="Times New Roman" w:cs="Times New Roman"/>
                <w:b/>
              </w:rPr>
              <w:t xml:space="preserve">Цель: </w:t>
            </w:r>
            <w:r>
              <w:rPr>
                <w:rFonts w:ascii="Times New Roman" w:hAnsi="Times New Roman" w:cs="Times New Roman"/>
              </w:rPr>
              <w:t>формирование навыков слушания и понимания речи, обучение диалогической речи</w:t>
            </w:r>
            <w:r>
              <w:rPr>
                <w:rFonts w:ascii="Times New Roman" w:eastAsia="Times New Roman" w:hAnsi="Times New Roman" w:cs="Times New Roman"/>
                <w:b/>
                <w:i/>
                <w:color w:val="000000"/>
                <w:lang w:val="kk-KZ" w:eastAsia="ru-RU"/>
              </w:rPr>
              <w:t xml:space="preserve">. </w:t>
            </w:r>
            <w:r>
              <w:rPr>
                <w:rFonts w:ascii="Times New Roman" w:hAnsi="Times New Roman" w:cs="Times New Roman"/>
                <w:b/>
                <w:color w:val="000000" w:themeColor="text1"/>
              </w:rPr>
              <w:t>Прием пищи.</w:t>
            </w:r>
          </w:p>
        </w:tc>
        <w:tc>
          <w:tcPr>
            <w:tcW w:w="2693" w:type="dxa"/>
            <w:tcBorders>
              <w:top w:val="single" w:sz="4" w:space="0" w:color="auto"/>
              <w:left w:val="single" w:sz="4" w:space="0" w:color="auto"/>
              <w:bottom w:val="single" w:sz="4" w:space="0" w:color="auto"/>
              <w:right w:val="single" w:sz="4" w:space="0" w:color="auto"/>
            </w:tcBorders>
            <w:hideMark/>
          </w:tcPr>
          <w:p w:rsidR="00ED10D2" w:rsidRDefault="00ED10D2">
            <w:pPr>
              <w:rPr>
                <w:rFonts w:ascii="Times New Roman" w:hAnsi="Times New Roman" w:cs="Times New Roman"/>
                <w:b/>
                <w:color w:val="000000" w:themeColor="text1"/>
              </w:rPr>
            </w:pPr>
            <w:r>
              <w:rPr>
                <w:rFonts w:ascii="Times New Roman" w:hAnsi="Times New Roman" w:cs="Times New Roman"/>
                <w:b/>
                <w:color w:val="000000" w:themeColor="text1"/>
              </w:rPr>
              <w:t>Работа дежурных</w:t>
            </w:r>
          </w:p>
          <w:p w:rsidR="00ED10D2" w:rsidRDefault="00ED10D2">
            <w:pPr>
              <w:rPr>
                <w:rFonts w:ascii="Times New Roman" w:hAnsi="Times New Roman" w:cs="Times New Roman"/>
                <w:b/>
                <w:color w:val="000000" w:themeColor="text1"/>
              </w:rPr>
            </w:pPr>
            <w:r>
              <w:rPr>
                <w:rFonts w:ascii="Times New Roman" w:hAnsi="Times New Roman" w:cs="Times New Roman"/>
                <w:color w:val="000000" w:themeColor="text1"/>
              </w:rPr>
              <w:t xml:space="preserve">раскладывание столовых приборов, салфеток. </w:t>
            </w:r>
            <w:r>
              <w:rPr>
                <w:rFonts w:ascii="Times New Roman" w:hAnsi="Times New Roman" w:cs="Times New Roman"/>
                <w:b/>
                <w:color w:val="000000" w:themeColor="text1"/>
              </w:rPr>
              <w:t>Цель</w:t>
            </w:r>
            <w:r>
              <w:rPr>
                <w:rFonts w:ascii="Times New Roman" w:hAnsi="Times New Roman" w:cs="Times New Roman"/>
                <w:color w:val="000000" w:themeColor="text1"/>
              </w:rPr>
              <w:t xml:space="preserve">: </w:t>
            </w:r>
            <w:r>
              <w:rPr>
                <w:rFonts w:ascii="Times New Roman" w:hAnsi="Times New Roman" w:cs="Times New Roman"/>
              </w:rPr>
              <w:t>совершенствовать навыки безопасного поведения в быту</w:t>
            </w:r>
            <w:r>
              <w:rPr>
                <w:rFonts w:ascii="Times New Roman" w:hAnsi="Times New Roman" w:cs="Times New Roman"/>
                <w:color w:val="000000" w:themeColor="text1"/>
              </w:rPr>
              <w:t xml:space="preserve">. </w:t>
            </w:r>
            <w:r>
              <w:rPr>
                <w:rFonts w:ascii="Times New Roman" w:hAnsi="Times New Roman" w:cs="Times New Roman"/>
                <w:b/>
                <w:color w:val="000000" w:themeColor="text1"/>
              </w:rPr>
              <w:t xml:space="preserve">Беседа «Культура еды – серьезное дело» Цель: </w:t>
            </w:r>
            <w:r>
              <w:rPr>
                <w:rFonts w:ascii="Times New Roman" w:hAnsi="Times New Roman" w:cs="Times New Roman"/>
              </w:rPr>
              <w:t>формирование навыков слушания и понимания речи</w:t>
            </w:r>
          </w:p>
          <w:p w:rsidR="00ED10D2" w:rsidRDefault="00ED10D2">
            <w:pPr>
              <w:rPr>
                <w:rFonts w:ascii="Times New Roman" w:hAnsi="Times New Roman" w:cs="Times New Roman"/>
                <w:color w:val="000000" w:themeColor="text1"/>
              </w:rPr>
            </w:pPr>
            <w:r>
              <w:rPr>
                <w:rFonts w:ascii="Times New Roman" w:hAnsi="Times New Roman" w:cs="Times New Roman"/>
                <w:b/>
                <w:color w:val="000000" w:themeColor="text1"/>
              </w:rPr>
              <w:t>Прием пищи.</w:t>
            </w:r>
          </w:p>
        </w:tc>
        <w:tc>
          <w:tcPr>
            <w:tcW w:w="2857" w:type="dxa"/>
            <w:gridSpan w:val="4"/>
            <w:tcBorders>
              <w:top w:val="single" w:sz="4" w:space="0" w:color="auto"/>
              <w:left w:val="single" w:sz="4" w:space="0" w:color="auto"/>
              <w:bottom w:val="single" w:sz="4" w:space="0" w:color="auto"/>
              <w:right w:val="single" w:sz="4" w:space="0" w:color="auto"/>
            </w:tcBorders>
          </w:tcPr>
          <w:p w:rsidR="00ED10D2" w:rsidRDefault="00ED10D2">
            <w:pPr>
              <w:rPr>
                <w:rFonts w:ascii="Times New Roman" w:hAnsi="Times New Roman" w:cs="Times New Roman"/>
                <w:b/>
                <w:color w:val="000000" w:themeColor="text1"/>
              </w:rPr>
            </w:pPr>
            <w:r>
              <w:rPr>
                <w:rFonts w:ascii="Times New Roman" w:hAnsi="Times New Roman" w:cs="Times New Roman"/>
                <w:b/>
                <w:color w:val="000000" w:themeColor="text1"/>
              </w:rPr>
              <w:t>Работа дежурных</w:t>
            </w:r>
          </w:p>
          <w:p w:rsidR="00ED10D2" w:rsidRDefault="00ED10D2">
            <w:pPr>
              <w:rPr>
                <w:rFonts w:ascii="Times New Roman" w:hAnsi="Times New Roman" w:cs="Times New Roman"/>
              </w:rPr>
            </w:pPr>
            <w:r>
              <w:rPr>
                <w:rFonts w:ascii="Times New Roman" w:hAnsi="Times New Roman" w:cs="Times New Roman"/>
                <w:color w:val="000000" w:themeColor="text1"/>
              </w:rPr>
              <w:t xml:space="preserve">раскладывание столовых приборов, салфеток. </w:t>
            </w:r>
            <w:r>
              <w:rPr>
                <w:rFonts w:ascii="Times New Roman" w:hAnsi="Times New Roman" w:cs="Times New Roman"/>
                <w:b/>
                <w:color w:val="000000" w:themeColor="text1"/>
              </w:rPr>
              <w:t>Цель</w:t>
            </w:r>
            <w:r>
              <w:rPr>
                <w:rFonts w:ascii="Times New Roman" w:hAnsi="Times New Roman" w:cs="Times New Roman"/>
                <w:color w:val="000000" w:themeColor="text1"/>
              </w:rPr>
              <w:t xml:space="preserve">: </w:t>
            </w:r>
            <w:r>
              <w:rPr>
                <w:rFonts w:ascii="Times New Roman" w:hAnsi="Times New Roman" w:cs="Times New Roman"/>
              </w:rPr>
              <w:t xml:space="preserve">совершенствовать навыки культуры  еды. </w:t>
            </w:r>
            <w:r>
              <w:rPr>
                <w:rFonts w:ascii="Times New Roman" w:hAnsi="Times New Roman" w:cs="Times New Roman"/>
                <w:b/>
                <w:color w:val="000000" w:themeColor="text1"/>
              </w:rPr>
              <w:t xml:space="preserve"> </w:t>
            </w:r>
          </w:p>
          <w:p w:rsidR="00ED10D2" w:rsidRDefault="00ED10D2">
            <w:pPr>
              <w:jc w:val="both"/>
              <w:rPr>
                <w:rFonts w:ascii="Times New Roman" w:eastAsia="Times New Roman" w:hAnsi="Times New Roman" w:cs="Times New Roman"/>
              </w:rPr>
            </w:pPr>
            <w:r>
              <w:rPr>
                <w:rFonts w:ascii="Times New Roman" w:hAnsi="Times New Roman" w:cs="Times New Roman"/>
                <w:b/>
                <w:color w:val="000000" w:themeColor="text1"/>
              </w:rPr>
              <w:t xml:space="preserve">«Что такое  хорошо и что такое  плохо» Цель: </w:t>
            </w:r>
            <w:r>
              <w:rPr>
                <w:rFonts w:ascii="Times New Roman" w:hAnsi="Times New Roman" w:cs="Times New Roman"/>
              </w:rPr>
              <w:t>формирование навыков слушания.</w:t>
            </w:r>
            <w:r>
              <w:rPr>
                <w:rFonts w:ascii="Times New Roman" w:hAnsi="Times New Roman" w:cs="Times New Roman"/>
                <w:color w:val="000000" w:themeColor="text1"/>
              </w:rPr>
              <w:t xml:space="preserve"> (художественная  литература).</w:t>
            </w:r>
          </w:p>
          <w:p w:rsidR="00ED10D2" w:rsidRDefault="00ED10D2">
            <w:pPr>
              <w:rPr>
                <w:rFonts w:ascii="Times New Roman" w:hAnsi="Times New Roman" w:cs="Times New Roman"/>
                <w:b/>
                <w:color w:val="000000" w:themeColor="text1"/>
              </w:rPr>
            </w:pPr>
          </w:p>
          <w:p w:rsidR="00ED10D2" w:rsidRDefault="00ED10D2">
            <w:pPr>
              <w:rPr>
                <w:rFonts w:ascii="Times New Roman" w:hAnsi="Times New Roman" w:cs="Times New Roman"/>
                <w:color w:val="000000" w:themeColor="text1"/>
              </w:rPr>
            </w:pPr>
            <w:r>
              <w:rPr>
                <w:rFonts w:ascii="Times New Roman" w:hAnsi="Times New Roman" w:cs="Times New Roman"/>
                <w:b/>
                <w:color w:val="000000" w:themeColor="text1"/>
              </w:rPr>
              <w:t>Прием пищи.</w:t>
            </w:r>
          </w:p>
        </w:tc>
      </w:tr>
      <w:tr w:rsidR="00ED10D2" w:rsidTr="00ED10D2">
        <w:trPr>
          <w:gridAfter w:val="4"/>
          <w:wAfter w:w="10568" w:type="dxa"/>
        </w:trPr>
        <w:tc>
          <w:tcPr>
            <w:tcW w:w="2381" w:type="dxa"/>
            <w:tcBorders>
              <w:top w:val="single" w:sz="4" w:space="0" w:color="auto"/>
              <w:left w:val="single" w:sz="4" w:space="0" w:color="auto"/>
              <w:bottom w:val="single" w:sz="4" w:space="0" w:color="auto"/>
              <w:right w:val="single" w:sz="4" w:space="0" w:color="auto"/>
            </w:tcBorders>
            <w:hideMark/>
          </w:tcPr>
          <w:p w:rsidR="00ED10D2" w:rsidRDefault="00ED10D2">
            <w:pPr>
              <w:rPr>
                <w:rFonts w:ascii="Times New Roman" w:hAnsi="Times New Roman" w:cs="Times New Roman"/>
                <w:b/>
                <w:color w:val="000000" w:themeColor="text1"/>
              </w:rPr>
            </w:pPr>
            <w:r>
              <w:rPr>
                <w:rFonts w:ascii="Times New Roman" w:hAnsi="Times New Roman" w:cs="Times New Roman"/>
                <w:b/>
                <w:color w:val="000000" w:themeColor="text1"/>
              </w:rPr>
              <w:t>Күндізгі</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ұйқы</w:t>
            </w:r>
          </w:p>
          <w:p w:rsidR="00ED10D2" w:rsidRDefault="00ED10D2">
            <w:pPr>
              <w:rPr>
                <w:rFonts w:ascii="Times New Roman" w:hAnsi="Times New Roman" w:cs="Times New Roman"/>
                <w:color w:val="000000" w:themeColor="text1"/>
              </w:rPr>
            </w:pPr>
            <w:r>
              <w:rPr>
                <w:rFonts w:ascii="Times New Roman" w:hAnsi="Times New Roman" w:cs="Times New Roman"/>
                <w:b/>
                <w:color w:val="000000" w:themeColor="text1"/>
              </w:rPr>
              <w:t>Дневной сон</w:t>
            </w:r>
          </w:p>
        </w:tc>
        <w:tc>
          <w:tcPr>
            <w:tcW w:w="2835" w:type="dxa"/>
            <w:gridSpan w:val="2"/>
            <w:tcBorders>
              <w:top w:val="single" w:sz="4" w:space="0" w:color="auto"/>
              <w:left w:val="single" w:sz="4" w:space="0" w:color="auto"/>
              <w:bottom w:val="single" w:sz="4" w:space="0" w:color="auto"/>
              <w:right w:val="single" w:sz="4" w:space="0" w:color="auto"/>
            </w:tcBorders>
            <w:hideMark/>
          </w:tcPr>
          <w:p w:rsidR="00ED10D2" w:rsidRDefault="00ED10D2">
            <w:pPr>
              <w:rPr>
                <w:rFonts w:ascii="Times New Roman" w:hAnsi="Times New Roman" w:cs="Times New Roman"/>
                <w:color w:val="000000" w:themeColor="text1"/>
              </w:rPr>
            </w:pPr>
            <w:r>
              <w:rPr>
                <w:rFonts w:ascii="Times New Roman" w:hAnsi="Times New Roman" w:cs="Times New Roman"/>
                <w:lang w:val="kk-KZ"/>
              </w:rPr>
              <w:t>Прослушивание спокойной музыки</w:t>
            </w:r>
          </w:p>
        </w:tc>
        <w:tc>
          <w:tcPr>
            <w:tcW w:w="2694" w:type="dxa"/>
            <w:tcBorders>
              <w:top w:val="single" w:sz="4" w:space="0" w:color="auto"/>
              <w:left w:val="single" w:sz="4" w:space="0" w:color="auto"/>
              <w:bottom w:val="single" w:sz="4" w:space="0" w:color="auto"/>
              <w:right w:val="single" w:sz="4" w:space="0" w:color="auto"/>
            </w:tcBorders>
            <w:hideMark/>
          </w:tcPr>
          <w:p w:rsidR="00ED10D2" w:rsidRDefault="00ED10D2">
            <w:pPr>
              <w:rPr>
                <w:rFonts w:ascii="Times New Roman" w:hAnsi="Times New Roman" w:cs="Times New Roman"/>
                <w:color w:val="000000" w:themeColor="text1"/>
              </w:rPr>
            </w:pPr>
            <w:r>
              <w:rPr>
                <w:rFonts w:ascii="Times New Roman" w:hAnsi="Times New Roman" w:cs="Times New Roman"/>
                <w:b/>
                <w:color w:val="000000" w:themeColor="text1"/>
              </w:rPr>
              <w:t xml:space="preserve">Чтение Н.Носов «Кто сказал мяу». Цель: </w:t>
            </w:r>
            <w:r>
              <w:rPr>
                <w:rFonts w:ascii="Times New Roman" w:hAnsi="Times New Roman" w:cs="Times New Roman"/>
              </w:rPr>
              <w:t>формирование навыков слушания и понимания речи.</w:t>
            </w:r>
          </w:p>
        </w:tc>
        <w:tc>
          <w:tcPr>
            <w:tcW w:w="2835" w:type="dxa"/>
            <w:gridSpan w:val="2"/>
            <w:tcBorders>
              <w:top w:val="single" w:sz="4" w:space="0" w:color="auto"/>
              <w:left w:val="single" w:sz="4" w:space="0" w:color="auto"/>
              <w:bottom w:val="single" w:sz="4" w:space="0" w:color="auto"/>
              <w:right w:val="single" w:sz="4" w:space="0" w:color="auto"/>
            </w:tcBorders>
            <w:hideMark/>
          </w:tcPr>
          <w:p w:rsidR="00ED10D2" w:rsidRDefault="00ED10D2">
            <w:pPr>
              <w:rPr>
                <w:rFonts w:ascii="Times New Roman" w:hAnsi="Times New Roman" w:cs="Times New Roman"/>
                <w:color w:val="000000" w:themeColor="text1"/>
              </w:rPr>
            </w:pPr>
            <w:r>
              <w:rPr>
                <w:rFonts w:ascii="Times New Roman" w:hAnsi="Times New Roman" w:cs="Times New Roman"/>
                <w:color w:val="000000" w:themeColor="text1"/>
              </w:rPr>
              <w:t>Слушание звуков природы</w:t>
            </w:r>
          </w:p>
        </w:tc>
        <w:tc>
          <w:tcPr>
            <w:tcW w:w="2693" w:type="dxa"/>
            <w:tcBorders>
              <w:top w:val="single" w:sz="4" w:space="0" w:color="auto"/>
              <w:left w:val="single" w:sz="4" w:space="0" w:color="auto"/>
              <w:bottom w:val="single" w:sz="4" w:space="0" w:color="auto"/>
              <w:right w:val="single" w:sz="4" w:space="0" w:color="auto"/>
            </w:tcBorders>
            <w:hideMark/>
          </w:tcPr>
          <w:p w:rsidR="00ED10D2" w:rsidRDefault="00ED10D2">
            <w:pPr>
              <w:rPr>
                <w:rFonts w:ascii="Times New Roman" w:hAnsi="Times New Roman" w:cs="Times New Roman"/>
                <w:color w:val="000000" w:themeColor="text1"/>
              </w:rPr>
            </w:pPr>
            <w:r>
              <w:rPr>
                <w:rFonts w:ascii="Times New Roman" w:hAnsi="Times New Roman" w:cs="Times New Roman"/>
                <w:b/>
                <w:color w:val="000000" w:themeColor="text1"/>
              </w:rPr>
              <w:t xml:space="preserve">Чтение В.Сутеева «Кто сказал мяу»  Цель: </w:t>
            </w:r>
            <w:r>
              <w:rPr>
                <w:rFonts w:ascii="Times New Roman" w:hAnsi="Times New Roman" w:cs="Times New Roman"/>
              </w:rPr>
              <w:t>формирование навыков слушания и понимания речи.</w:t>
            </w:r>
          </w:p>
        </w:tc>
        <w:tc>
          <w:tcPr>
            <w:tcW w:w="2857" w:type="dxa"/>
            <w:gridSpan w:val="4"/>
            <w:tcBorders>
              <w:top w:val="single" w:sz="4" w:space="0" w:color="auto"/>
              <w:left w:val="single" w:sz="4" w:space="0" w:color="auto"/>
              <w:bottom w:val="single" w:sz="4" w:space="0" w:color="auto"/>
              <w:right w:val="single" w:sz="4" w:space="0" w:color="auto"/>
            </w:tcBorders>
            <w:hideMark/>
          </w:tcPr>
          <w:p w:rsidR="00ED10D2" w:rsidRDefault="00ED10D2">
            <w:pPr>
              <w:rPr>
                <w:rFonts w:ascii="Times New Roman" w:hAnsi="Times New Roman" w:cs="Times New Roman"/>
                <w:color w:val="000000" w:themeColor="text1"/>
              </w:rPr>
            </w:pPr>
            <w:r>
              <w:rPr>
                <w:rFonts w:ascii="Times New Roman" w:hAnsi="Times New Roman" w:cs="Times New Roman"/>
                <w:color w:val="000000" w:themeColor="text1"/>
              </w:rPr>
              <w:t>Прослушивание колыбельных мелодий</w:t>
            </w:r>
          </w:p>
        </w:tc>
      </w:tr>
      <w:tr w:rsidR="00ED10D2" w:rsidTr="00ED10D2">
        <w:trPr>
          <w:gridAfter w:val="4"/>
          <w:wAfter w:w="10568" w:type="dxa"/>
          <w:trHeight w:val="1293"/>
        </w:trPr>
        <w:tc>
          <w:tcPr>
            <w:tcW w:w="2381" w:type="dxa"/>
            <w:tcBorders>
              <w:top w:val="single" w:sz="4" w:space="0" w:color="auto"/>
              <w:left w:val="single" w:sz="4" w:space="0" w:color="auto"/>
              <w:bottom w:val="single" w:sz="4" w:space="0" w:color="auto"/>
              <w:right w:val="single" w:sz="4" w:space="0" w:color="auto"/>
            </w:tcBorders>
            <w:hideMark/>
          </w:tcPr>
          <w:p w:rsidR="00ED10D2" w:rsidRDefault="00ED10D2">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rPr>
              <w:t xml:space="preserve">Ақырындап ояну, ауа, су ем-шаралары/ </w:t>
            </w:r>
          </w:p>
          <w:p w:rsidR="00ED10D2" w:rsidRDefault="00ED10D2">
            <w:pPr>
              <w:rPr>
                <w:rFonts w:ascii="Times New Roman" w:hAnsi="Times New Roman" w:cs="Times New Roman"/>
                <w:color w:val="000000" w:themeColor="text1"/>
              </w:rPr>
            </w:pPr>
            <w:r>
              <w:rPr>
                <w:rFonts w:ascii="Times New Roman" w:hAnsi="Times New Roman" w:cs="Times New Roman"/>
                <w:b/>
                <w:color w:val="000000" w:themeColor="text1"/>
              </w:rPr>
              <w:t xml:space="preserve">Постепенный подъем, воздушные, водные процедуры </w:t>
            </w:r>
          </w:p>
        </w:tc>
        <w:tc>
          <w:tcPr>
            <w:tcW w:w="13914" w:type="dxa"/>
            <w:gridSpan w:val="10"/>
            <w:tcBorders>
              <w:top w:val="single" w:sz="4" w:space="0" w:color="auto"/>
              <w:left w:val="single" w:sz="4" w:space="0" w:color="auto"/>
              <w:bottom w:val="single" w:sz="4" w:space="0" w:color="auto"/>
              <w:right w:val="single" w:sz="4" w:space="0" w:color="auto"/>
            </w:tcBorders>
            <w:hideMark/>
          </w:tcPr>
          <w:p w:rsidR="00ED10D2" w:rsidRDefault="00ED10D2">
            <w:pPr>
              <w:rPr>
                <w:rFonts w:ascii="Times New Roman" w:eastAsia="Times New Roman" w:hAnsi="Times New Roman" w:cs="Times New Roman"/>
                <w:b/>
              </w:rPr>
            </w:pPr>
            <w:r>
              <w:rPr>
                <w:rFonts w:ascii="Times New Roman" w:hAnsi="Times New Roman" w:cs="Times New Roman"/>
                <w:lang w:val="kk-KZ"/>
              </w:rPr>
              <w:t>Оздоровительные процедуры после дневного сна: физические упражнения, гинастика для глаз, контрастные воздушные ванны, водное закаливание, ходьба по ортопедической дорожке с целью профилактики плоскостопия (</w:t>
            </w:r>
            <w:r>
              <w:rPr>
                <w:rFonts w:ascii="Times New Roman" w:hAnsi="Times New Roman" w:cs="Times New Roman"/>
                <w:b/>
                <w:lang w:val="kk-KZ"/>
              </w:rPr>
              <w:t>физическая активность</w:t>
            </w:r>
            <w:r>
              <w:rPr>
                <w:rFonts w:ascii="Times New Roman" w:hAnsi="Times New Roman" w:cs="Times New Roman"/>
                <w:lang w:val="kk-KZ"/>
              </w:rPr>
              <w:t xml:space="preserve">). </w:t>
            </w:r>
            <w:r>
              <w:rPr>
                <w:rFonts w:ascii="Times New Roman" w:hAnsi="Times New Roman" w:cs="Times New Roman"/>
                <w:b/>
                <w:lang w:val="kk-KZ"/>
              </w:rPr>
              <w:t>Цель:</w:t>
            </w:r>
            <w:r>
              <w:rPr>
                <w:rFonts w:ascii="Times New Roman" w:hAnsi="Times New Roman" w:cs="Times New Roman"/>
              </w:rPr>
              <w:t>обогащать двигательный опыт детей через совершенствование основных движений.</w:t>
            </w:r>
          </w:p>
        </w:tc>
      </w:tr>
      <w:tr w:rsidR="00ED10D2" w:rsidTr="00ED10D2">
        <w:trPr>
          <w:gridAfter w:val="4"/>
          <w:wAfter w:w="10568" w:type="dxa"/>
          <w:trHeight w:val="495"/>
        </w:trPr>
        <w:tc>
          <w:tcPr>
            <w:tcW w:w="2381" w:type="dxa"/>
            <w:tcBorders>
              <w:top w:val="single" w:sz="4" w:space="0" w:color="auto"/>
              <w:left w:val="single" w:sz="4" w:space="0" w:color="auto"/>
              <w:bottom w:val="single" w:sz="4" w:space="0" w:color="auto"/>
              <w:right w:val="single" w:sz="4" w:space="0" w:color="auto"/>
            </w:tcBorders>
            <w:hideMark/>
          </w:tcPr>
          <w:p w:rsidR="00ED10D2" w:rsidRDefault="00ED10D2">
            <w:pPr>
              <w:rPr>
                <w:rFonts w:ascii="Times New Roman" w:hAnsi="Times New Roman" w:cs="Times New Roman"/>
                <w:b/>
                <w:color w:val="000000" w:themeColor="text1"/>
              </w:rPr>
            </w:pPr>
            <w:r>
              <w:rPr>
                <w:rFonts w:ascii="Times New Roman" w:hAnsi="Times New Roman" w:cs="Times New Roman"/>
                <w:b/>
                <w:color w:val="000000" w:themeColor="text1"/>
              </w:rPr>
              <w:t>Балалардың дербес іс-әрекеті Самостоятельная</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деятельность</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детей</w:t>
            </w:r>
          </w:p>
        </w:tc>
        <w:tc>
          <w:tcPr>
            <w:tcW w:w="2694" w:type="dxa"/>
            <w:tcBorders>
              <w:top w:val="single" w:sz="4" w:space="0" w:color="auto"/>
              <w:left w:val="single" w:sz="4" w:space="0" w:color="auto"/>
              <w:bottom w:val="single" w:sz="4" w:space="0" w:color="auto"/>
              <w:right w:val="single" w:sz="4" w:space="0" w:color="auto"/>
            </w:tcBorders>
            <w:hideMark/>
          </w:tcPr>
          <w:p w:rsidR="00ED10D2" w:rsidRDefault="00ED10D2">
            <w:pPr>
              <w:rPr>
                <w:rFonts w:ascii="Times New Roman" w:eastAsia="Calibri" w:hAnsi="Times New Roman" w:cs="Times New Roman"/>
                <w:b/>
                <w:lang w:eastAsia="ru-RU"/>
              </w:rPr>
            </w:pPr>
            <w:r>
              <w:rPr>
                <w:rFonts w:ascii="Times New Roman" w:eastAsia="Calibri" w:hAnsi="Times New Roman" w:cs="Times New Roman"/>
                <w:b/>
                <w:lang w:eastAsia="ru-RU"/>
              </w:rPr>
              <w:t xml:space="preserve">Предложить детям нарисовать осень. </w:t>
            </w:r>
            <w:r>
              <w:rPr>
                <w:rFonts w:ascii="Times New Roman" w:hAnsi="Times New Roman" w:cs="Times New Roman"/>
                <w:b/>
              </w:rPr>
              <w:t>Цель:</w:t>
            </w:r>
            <w:r>
              <w:rPr>
                <w:rFonts w:ascii="Times New Roman" w:hAnsi="Times New Roman" w:cs="Times New Roman"/>
              </w:rPr>
              <w:t xml:space="preserve"> рисования предметов округлой формы (цветы, облака,</w:t>
            </w:r>
            <w:r>
              <w:rPr>
                <w:rFonts w:ascii="Times New Roman" w:hAnsi="Times New Roman" w:cs="Times New Roman"/>
                <w:spacing w:val="-16"/>
              </w:rPr>
              <w:t xml:space="preserve"> </w:t>
            </w:r>
            <w:r>
              <w:rPr>
                <w:rFonts w:ascii="Times New Roman" w:hAnsi="Times New Roman" w:cs="Times New Roman"/>
              </w:rPr>
              <w:t>солнышко);</w:t>
            </w:r>
          </w:p>
          <w:p w:rsidR="00ED10D2" w:rsidRDefault="00ED10D2">
            <w:pPr>
              <w:rPr>
                <w:rFonts w:ascii="Times New Roman" w:hAnsi="Times New Roman" w:cs="Times New Roman"/>
                <w:lang w:val="kk-KZ"/>
              </w:rPr>
            </w:pPr>
            <w:r>
              <w:rPr>
                <w:rFonts w:ascii="Times New Roman" w:hAnsi="Times New Roman" w:cs="Times New Roman"/>
                <w:lang w:val="kk-KZ"/>
              </w:rPr>
              <w:t>(рисование)</w:t>
            </w:r>
          </w:p>
        </w:tc>
        <w:tc>
          <w:tcPr>
            <w:tcW w:w="2835" w:type="dxa"/>
            <w:gridSpan w:val="2"/>
            <w:tcBorders>
              <w:top w:val="single" w:sz="4" w:space="0" w:color="auto"/>
              <w:left w:val="single" w:sz="4" w:space="0" w:color="auto"/>
              <w:bottom w:val="single" w:sz="4" w:space="0" w:color="auto"/>
              <w:right w:val="single" w:sz="4" w:space="0" w:color="auto"/>
            </w:tcBorders>
            <w:hideMark/>
          </w:tcPr>
          <w:p w:rsidR="00ED10D2" w:rsidRDefault="00ED10D2">
            <w:pPr>
              <w:keepNext/>
              <w:suppressAutoHyphens/>
              <w:textAlignment w:val="baseline"/>
              <w:outlineLvl w:val="1"/>
              <w:rPr>
                <w:rFonts w:ascii="Times New Roman" w:eastAsia="Arial Unicode MS" w:hAnsi="Times New Roman" w:cs="Times New Roman"/>
                <w:b/>
                <w:bCs/>
                <w:kern w:val="3"/>
                <w:lang w:eastAsia="ru-RU"/>
              </w:rPr>
            </w:pPr>
            <w:r>
              <w:rPr>
                <w:rFonts w:ascii="Times New Roman" w:eastAsia="Times New Roman" w:hAnsi="Times New Roman" w:cs="Times New Roman"/>
                <w:b/>
                <w:lang w:eastAsia="ru-RU"/>
              </w:rPr>
              <w:t>Сюжетно - ролевая игра «</w:t>
            </w:r>
            <w:r>
              <w:rPr>
                <w:rFonts w:ascii="Times New Roman" w:eastAsia="Arial Unicode MS" w:hAnsi="Times New Roman" w:cs="Times New Roman"/>
                <w:b/>
                <w:bCs/>
                <w:kern w:val="3"/>
                <w:lang w:eastAsia="ru-RU"/>
              </w:rPr>
              <w:t>День рождения Степашки»</w:t>
            </w:r>
          </w:p>
          <w:p w:rsidR="00ED10D2" w:rsidRDefault="00ED10D2">
            <w:pPr>
              <w:shd w:val="clear" w:color="auto" w:fill="FFFFFF"/>
              <w:rPr>
                <w:rFonts w:ascii="Times New Roman" w:hAnsi="Times New Roman" w:cs="Times New Roman"/>
              </w:rPr>
            </w:pPr>
            <w:r>
              <w:rPr>
                <w:rFonts w:ascii="Times New Roman" w:eastAsia="Arial Unicode MS" w:hAnsi="Times New Roman" w:cs="Times New Roman"/>
                <w:b/>
                <w:kern w:val="3"/>
                <w:lang w:eastAsia="ru-RU"/>
              </w:rPr>
              <w:t xml:space="preserve">Цель: </w:t>
            </w:r>
            <w:r>
              <w:rPr>
                <w:rFonts w:ascii="Times New Roman" w:hAnsi="Times New Roman" w:cs="Times New Roman"/>
              </w:rPr>
              <w:t xml:space="preserve">Формирование навыков культуры поведения  со взрослыми и сверстниками </w:t>
            </w:r>
          </w:p>
          <w:p w:rsidR="00ED10D2" w:rsidRDefault="00ED10D2">
            <w:pPr>
              <w:shd w:val="clear" w:color="auto" w:fill="FFFFFF"/>
              <w:rPr>
                <w:rFonts w:ascii="Times New Roman" w:eastAsia="Times New Roman" w:hAnsi="Times New Roman" w:cs="Times New Roman"/>
                <w:color w:val="000000"/>
                <w:lang w:val="kk-KZ" w:eastAsia="ru-RU"/>
              </w:rPr>
            </w:pPr>
            <w:r>
              <w:rPr>
                <w:rFonts w:ascii="Times New Roman" w:hAnsi="Times New Roman" w:cs="Times New Roman"/>
              </w:rPr>
              <w:t xml:space="preserve"> (развитие  речи)</w:t>
            </w:r>
          </w:p>
        </w:tc>
        <w:tc>
          <w:tcPr>
            <w:tcW w:w="2835" w:type="dxa"/>
            <w:gridSpan w:val="2"/>
            <w:tcBorders>
              <w:top w:val="single" w:sz="4" w:space="0" w:color="auto"/>
              <w:left w:val="single" w:sz="4" w:space="0" w:color="auto"/>
              <w:bottom w:val="single" w:sz="4" w:space="0" w:color="auto"/>
              <w:right w:val="single" w:sz="4" w:space="0" w:color="auto"/>
            </w:tcBorders>
            <w:hideMark/>
          </w:tcPr>
          <w:p w:rsidR="00ED10D2" w:rsidRDefault="00ED10D2">
            <w:pPr>
              <w:pStyle w:val="a8"/>
              <w:rPr>
                <w:rFonts w:ascii="Times New Roman" w:hAnsi="Times New Roman"/>
                <w:b/>
                <w:lang w:val="kk-KZ"/>
              </w:rPr>
            </w:pPr>
            <w:r>
              <w:rPr>
                <w:rFonts w:ascii="Times New Roman" w:hAnsi="Times New Roman"/>
                <w:b/>
                <w:lang w:val="kk-KZ"/>
              </w:rPr>
              <w:t>Дворец для кукол</w:t>
            </w:r>
          </w:p>
          <w:p w:rsidR="00ED10D2" w:rsidRDefault="00ED10D2">
            <w:pPr>
              <w:pStyle w:val="a8"/>
              <w:rPr>
                <w:rFonts w:ascii="Times New Roman" w:eastAsia="Times New Roman" w:hAnsi="Times New Roman"/>
                <w:lang w:val="kk-KZ" w:eastAsia="ru-RU"/>
              </w:rPr>
            </w:pPr>
            <w:r>
              <w:rPr>
                <w:rFonts w:ascii="Times New Roman" w:hAnsi="Times New Roman"/>
                <w:b/>
                <w:lang w:val="kk-KZ"/>
              </w:rPr>
              <w:t>Цель:</w:t>
            </w:r>
            <w:r>
              <w:rPr>
                <w:rFonts w:ascii="Times New Roman" w:hAnsi="Times New Roman"/>
              </w:rPr>
              <w:t xml:space="preserve"> формирование умения планировать будущую конструкцию,  последовательность  выполнения и создании  объекта (конструирование)</w:t>
            </w:r>
          </w:p>
        </w:tc>
        <w:tc>
          <w:tcPr>
            <w:tcW w:w="2775" w:type="dxa"/>
            <w:gridSpan w:val="2"/>
            <w:tcBorders>
              <w:top w:val="single" w:sz="4" w:space="0" w:color="auto"/>
              <w:left w:val="single" w:sz="4" w:space="0" w:color="auto"/>
              <w:bottom w:val="single" w:sz="4" w:space="0" w:color="auto"/>
              <w:right w:val="single" w:sz="4" w:space="0" w:color="auto"/>
            </w:tcBorders>
            <w:hideMark/>
          </w:tcPr>
          <w:p w:rsidR="00ED10D2" w:rsidRDefault="00ED10D2">
            <w:pPr>
              <w:pStyle w:val="a8"/>
              <w:rPr>
                <w:rFonts w:ascii="Times New Roman" w:hAnsi="Times New Roman"/>
                <w:b/>
                <w:lang w:eastAsia="ru-RU"/>
              </w:rPr>
            </w:pPr>
            <w:r>
              <w:rPr>
                <w:rFonts w:ascii="Times New Roman" w:hAnsi="Times New Roman"/>
                <w:b/>
                <w:lang w:eastAsia="ru-RU"/>
              </w:rPr>
              <w:t>«Альбом»</w:t>
            </w:r>
          </w:p>
          <w:p w:rsidR="00ED10D2" w:rsidRDefault="00ED10D2">
            <w:pPr>
              <w:pStyle w:val="a8"/>
              <w:rPr>
                <w:rFonts w:ascii="Times New Roman" w:eastAsia="Times New Roman" w:hAnsi="Times New Roman"/>
                <w:b/>
                <w:lang w:val="kk-KZ" w:eastAsia="ru-RU"/>
              </w:rPr>
            </w:pPr>
            <w:r>
              <w:rPr>
                <w:rFonts w:ascii="Times New Roman" w:eastAsia="Times New Roman" w:hAnsi="Times New Roman"/>
                <w:b/>
                <w:lang w:val="kk-KZ" w:eastAsia="ru-RU"/>
              </w:rPr>
              <w:t xml:space="preserve">Цель: </w:t>
            </w:r>
            <w:r>
              <w:rPr>
                <w:rFonts w:ascii="Times New Roman" w:hAnsi="Times New Roman"/>
              </w:rPr>
              <w:t>Формирование навыков ввыкладывания  из бумаги, сложенной вдвое,  различные изображения (конструирование  из бумаги)</w:t>
            </w:r>
          </w:p>
        </w:tc>
        <w:tc>
          <w:tcPr>
            <w:tcW w:w="2775" w:type="dxa"/>
            <w:gridSpan w:val="3"/>
            <w:tcBorders>
              <w:top w:val="single" w:sz="4" w:space="0" w:color="auto"/>
              <w:left w:val="single" w:sz="4" w:space="0" w:color="auto"/>
              <w:bottom w:val="single" w:sz="4" w:space="0" w:color="auto"/>
              <w:right w:val="single" w:sz="4" w:space="0" w:color="auto"/>
            </w:tcBorders>
            <w:hideMark/>
          </w:tcPr>
          <w:p w:rsidR="00ED10D2" w:rsidRDefault="00ED10D2">
            <w:pPr>
              <w:rPr>
                <w:rFonts w:ascii="Times New Roman" w:hAnsi="Times New Roman" w:cs="Times New Roman"/>
              </w:rPr>
            </w:pPr>
            <w:r>
              <w:rPr>
                <w:rFonts w:ascii="Times New Roman" w:hAnsi="Times New Roman" w:cs="Times New Roman"/>
                <w:b/>
                <w:lang w:val="kk-KZ"/>
              </w:rPr>
              <w:t>К</w:t>
            </w:r>
            <w:r>
              <w:rPr>
                <w:rFonts w:ascii="Times New Roman" w:hAnsi="Times New Roman" w:cs="Times New Roman"/>
                <w:b/>
              </w:rPr>
              <w:t>онструирование по</w:t>
            </w:r>
            <w:r>
              <w:rPr>
                <w:rFonts w:ascii="Times New Roman" w:hAnsi="Times New Roman" w:cs="Times New Roman"/>
                <w:b/>
                <w:spacing w:val="-3"/>
              </w:rPr>
              <w:t xml:space="preserve"> </w:t>
            </w:r>
            <w:r>
              <w:rPr>
                <w:rFonts w:ascii="Times New Roman" w:hAnsi="Times New Roman" w:cs="Times New Roman"/>
                <w:b/>
              </w:rPr>
              <w:t xml:space="preserve">образцу. </w:t>
            </w:r>
            <w:r>
              <w:rPr>
                <w:rFonts w:ascii="Times New Roman" w:eastAsia="Times New Roman" w:hAnsi="Times New Roman" w:cs="Times New Roman"/>
                <w:b/>
                <w:lang w:eastAsia="ru-RU"/>
              </w:rPr>
              <w:t xml:space="preserve"> Цель: </w:t>
            </w:r>
            <w:r>
              <w:rPr>
                <w:rFonts w:ascii="Times New Roman" w:hAnsi="Times New Roman" w:cs="Times New Roman"/>
              </w:rPr>
              <w:t>преобразования листов бумаги в объемные формы, используя различные</w:t>
            </w:r>
            <w:r>
              <w:rPr>
                <w:rFonts w:ascii="Times New Roman" w:hAnsi="Times New Roman" w:cs="Times New Roman"/>
                <w:spacing w:val="-14"/>
              </w:rPr>
              <w:t xml:space="preserve"> </w:t>
            </w:r>
            <w:r>
              <w:rPr>
                <w:rFonts w:ascii="Times New Roman" w:hAnsi="Times New Roman" w:cs="Times New Roman"/>
              </w:rPr>
              <w:t>способы: сминание, разрывание, скручивание</w:t>
            </w:r>
            <w:r>
              <w:rPr>
                <w:rFonts w:ascii="Times New Roman" w:hAnsi="Times New Roman" w:cs="Times New Roman"/>
                <w:b/>
                <w:lang w:val="kk-KZ"/>
              </w:rPr>
              <w:t xml:space="preserve"> </w:t>
            </w:r>
          </w:p>
        </w:tc>
      </w:tr>
      <w:tr w:rsidR="00ED10D2" w:rsidTr="00ED10D2">
        <w:trPr>
          <w:gridAfter w:val="4"/>
          <w:wAfter w:w="10568" w:type="dxa"/>
          <w:trHeight w:val="1545"/>
        </w:trPr>
        <w:tc>
          <w:tcPr>
            <w:tcW w:w="2381" w:type="dxa"/>
            <w:tcBorders>
              <w:top w:val="single" w:sz="4" w:space="0" w:color="auto"/>
              <w:left w:val="single" w:sz="4" w:space="0" w:color="auto"/>
              <w:bottom w:val="single" w:sz="4" w:space="0" w:color="auto"/>
              <w:right w:val="single" w:sz="4" w:space="0" w:color="auto"/>
            </w:tcBorders>
            <w:hideMark/>
          </w:tcPr>
          <w:p w:rsidR="00ED10D2" w:rsidRDefault="00ED10D2">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lang w:val="kk-KZ"/>
              </w:rPr>
              <w:t>Балалармен ж</w:t>
            </w:r>
            <w:r>
              <w:rPr>
                <w:rFonts w:ascii="Times New Roman" w:hAnsi="Times New Roman" w:cs="Times New Roman"/>
                <w:b/>
                <w:color w:val="000000" w:themeColor="text1"/>
              </w:rPr>
              <w:t>еке</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жұмыс</w:t>
            </w:r>
          </w:p>
          <w:p w:rsidR="00ED10D2" w:rsidRDefault="00ED10D2">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rPr>
              <w:t>Индивидуальная работа с</w:t>
            </w:r>
          </w:p>
          <w:p w:rsidR="00ED10D2" w:rsidRDefault="00ED10D2">
            <w:pPr>
              <w:rPr>
                <w:rFonts w:ascii="Times New Roman" w:hAnsi="Times New Roman" w:cs="Times New Roman"/>
                <w:color w:val="000000" w:themeColor="text1"/>
              </w:rPr>
            </w:pPr>
            <w:r>
              <w:rPr>
                <w:rFonts w:ascii="Times New Roman" w:hAnsi="Times New Roman" w:cs="Times New Roman"/>
                <w:b/>
                <w:color w:val="000000" w:themeColor="text1"/>
              </w:rPr>
              <w:t>детьми</w:t>
            </w:r>
          </w:p>
        </w:tc>
        <w:tc>
          <w:tcPr>
            <w:tcW w:w="2694" w:type="dxa"/>
            <w:tcBorders>
              <w:top w:val="single" w:sz="4" w:space="0" w:color="auto"/>
              <w:left w:val="single" w:sz="4" w:space="0" w:color="auto"/>
              <w:bottom w:val="single" w:sz="4" w:space="0" w:color="auto"/>
              <w:right w:val="single" w:sz="4" w:space="0" w:color="auto"/>
            </w:tcBorders>
            <w:hideMark/>
          </w:tcPr>
          <w:p w:rsidR="00ED10D2" w:rsidRDefault="00ED10D2">
            <w:pPr>
              <w:rPr>
                <w:rFonts w:ascii="Times New Roman" w:eastAsiaTheme="minorEastAsia" w:hAnsi="Times New Roman" w:cs="Times New Roman"/>
                <w:lang w:eastAsia="ru-RU"/>
              </w:rPr>
            </w:pPr>
            <w:r>
              <w:rPr>
                <w:rFonts w:ascii="Times New Roman" w:hAnsi="Times New Roman" w:cs="Times New Roman"/>
                <w:b/>
              </w:rPr>
              <w:t xml:space="preserve">Беседа «Друзья» </w:t>
            </w:r>
            <w:r>
              <w:rPr>
                <w:rFonts w:ascii="Times New Roman" w:eastAsiaTheme="minorEastAsia" w:hAnsi="Times New Roman" w:cs="Times New Roman"/>
                <w:b/>
                <w:lang w:eastAsia="ru-RU"/>
              </w:rPr>
              <w:t xml:space="preserve">Цель: </w:t>
            </w:r>
            <w:r>
              <w:rPr>
                <w:rFonts w:ascii="Times New Roman" w:hAnsi="Times New Roman" w:cs="Times New Roman"/>
              </w:rPr>
              <w:t>формирование навыков слушания и понимания речи, обучение диалогической речи</w:t>
            </w:r>
          </w:p>
        </w:tc>
        <w:tc>
          <w:tcPr>
            <w:tcW w:w="2835" w:type="dxa"/>
            <w:gridSpan w:val="2"/>
            <w:tcBorders>
              <w:top w:val="single" w:sz="4" w:space="0" w:color="auto"/>
              <w:left w:val="single" w:sz="4" w:space="0" w:color="auto"/>
              <w:bottom w:val="single" w:sz="4" w:space="0" w:color="auto"/>
              <w:right w:val="single" w:sz="4" w:space="0" w:color="auto"/>
            </w:tcBorders>
          </w:tcPr>
          <w:p w:rsidR="00ED10D2" w:rsidRDefault="00ED10D2">
            <w:pPr>
              <w:rPr>
                <w:rFonts w:ascii="Times New Roman" w:hAnsi="Times New Roman" w:cs="Times New Roman"/>
                <w:b/>
                <w:lang w:eastAsia="ru-RU"/>
              </w:rPr>
            </w:pPr>
            <w:r>
              <w:rPr>
                <w:rFonts w:ascii="Times New Roman" w:hAnsi="Times New Roman" w:cs="Times New Roman"/>
                <w:b/>
                <w:lang w:eastAsia="ru-RU"/>
              </w:rPr>
              <w:t>ПИ «Чудесный мешочек»</w:t>
            </w:r>
          </w:p>
          <w:p w:rsidR="00ED10D2" w:rsidRDefault="00ED10D2">
            <w:pPr>
              <w:rPr>
                <w:rFonts w:ascii="Times New Roman" w:hAnsi="Times New Roman" w:cs="Times New Roman"/>
                <w:lang w:eastAsia="ru-RU"/>
              </w:rPr>
            </w:pPr>
            <w:r>
              <w:rPr>
                <w:rFonts w:ascii="Times New Roman" w:hAnsi="Times New Roman" w:cs="Times New Roman"/>
                <w:b/>
                <w:lang w:eastAsia="ru-RU"/>
              </w:rPr>
              <w:t xml:space="preserve">Цель: </w:t>
            </w:r>
            <w:r>
              <w:rPr>
                <w:rFonts w:ascii="Times New Roman" w:hAnsi="Times New Roman" w:cs="Times New Roman"/>
              </w:rPr>
              <w:t>закрепление знаний о предметах  круглой формы.</w:t>
            </w:r>
          </w:p>
          <w:p w:rsidR="00ED10D2" w:rsidRDefault="00ED10D2">
            <w:pPr>
              <w:rPr>
                <w:rFonts w:ascii="Times New Roman" w:eastAsia="Times New Roman" w:hAnsi="Times New Roman" w:cs="Times New Roman"/>
                <w:color w:val="000000"/>
                <w:lang w:val="kk-KZ" w:eastAsia="ru-RU"/>
              </w:rPr>
            </w:pPr>
          </w:p>
        </w:tc>
        <w:tc>
          <w:tcPr>
            <w:tcW w:w="2835" w:type="dxa"/>
            <w:gridSpan w:val="2"/>
            <w:tcBorders>
              <w:top w:val="single" w:sz="4" w:space="0" w:color="auto"/>
              <w:left w:val="single" w:sz="4" w:space="0" w:color="auto"/>
              <w:bottom w:val="single" w:sz="4" w:space="0" w:color="auto"/>
              <w:right w:val="single" w:sz="4" w:space="0" w:color="auto"/>
            </w:tcBorders>
          </w:tcPr>
          <w:p w:rsidR="00ED10D2" w:rsidRDefault="00ED10D2">
            <w:pPr>
              <w:rPr>
                <w:rFonts w:ascii="Times New Roman" w:eastAsia="Calibri" w:hAnsi="Times New Roman" w:cs="Times New Roman"/>
                <w:bCs/>
              </w:rPr>
            </w:pPr>
            <w:r>
              <w:rPr>
                <w:rFonts w:ascii="Times New Roman" w:eastAsia="Calibri" w:hAnsi="Times New Roman" w:cs="Times New Roman"/>
                <w:b/>
                <w:bCs/>
              </w:rPr>
              <w:t>ДИ «Две корзины»</w:t>
            </w:r>
            <w:r>
              <w:rPr>
                <w:rFonts w:ascii="Times New Roman" w:eastAsia="Calibri" w:hAnsi="Times New Roman" w:cs="Times New Roman"/>
                <w:bCs/>
              </w:rPr>
              <w:t xml:space="preserve"> (Фрукты, овощи)</w:t>
            </w:r>
          </w:p>
          <w:p w:rsidR="00ED10D2" w:rsidRDefault="00ED10D2">
            <w:pPr>
              <w:rPr>
                <w:rFonts w:ascii="Times New Roman" w:hAnsi="Times New Roman" w:cs="Times New Roman"/>
              </w:rPr>
            </w:pPr>
            <w:r>
              <w:rPr>
                <w:rFonts w:ascii="Times New Roman" w:eastAsia="Times New Roman" w:hAnsi="Times New Roman" w:cs="Times New Roman"/>
                <w:color w:val="000000"/>
                <w:lang w:eastAsia="ru-RU"/>
              </w:rPr>
              <w:t xml:space="preserve">Цель: учить  различать по  названию, вкусу, цвету, величине и форме овощи  и фрукты.  </w:t>
            </w:r>
            <w:r>
              <w:rPr>
                <w:rFonts w:ascii="Times New Roman" w:hAnsi="Times New Roman" w:cs="Times New Roman"/>
              </w:rPr>
              <w:t xml:space="preserve"> </w:t>
            </w:r>
          </w:p>
          <w:p w:rsidR="00ED10D2" w:rsidRDefault="00ED10D2">
            <w:pPr>
              <w:rPr>
                <w:rFonts w:ascii="Times New Roman" w:hAnsi="Times New Roman" w:cs="Times New Roman"/>
                <w:color w:val="000000"/>
                <w:shd w:val="clear" w:color="auto" w:fill="FFFFFF"/>
                <w:lang w:val="kk-KZ"/>
              </w:rPr>
            </w:pPr>
          </w:p>
        </w:tc>
        <w:tc>
          <w:tcPr>
            <w:tcW w:w="2775" w:type="dxa"/>
            <w:gridSpan w:val="2"/>
            <w:tcBorders>
              <w:top w:val="single" w:sz="4" w:space="0" w:color="auto"/>
              <w:left w:val="single" w:sz="4" w:space="0" w:color="auto"/>
              <w:bottom w:val="single" w:sz="4" w:space="0" w:color="auto"/>
              <w:right w:val="single" w:sz="4" w:space="0" w:color="auto"/>
            </w:tcBorders>
            <w:hideMark/>
          </w:tcPr>
          <w:p w:rsidR="00ED10D2" w:rsidRDefault="00ED10D2">
            <w:pPr>
              <w:rPr>
                <w:rFonts w:ascii="Times New Roman" w:hAnsi="Times New Roman" w:cs="Times New Roman"/>
                <w:b/>
              </w:rPr>
            </w:pPr>
            <w:r>
              <w:rPr>
                <w:rFonts w:ascii="Times New Roman" w:hAnsi="Times New Roman" w:cs="Times New Roman"/>
                <w:b/>
              </w:rPr>
              <w:t>«Назови что видишь?»</w:t>
            </w:r>
          </w:p>
          <w:p w:rsidR="00ED10D2" w:rsidRDefault="00ED10D2">
            <w:pPr>
              <w:tabs>
                <w:tab w:val="left" w:pos="823"/>
              </w:tabs>
              <w:ind w:hanging="100"/>
              <w:rPr>
                <w:rFonts w:ascii="Times New Roman" w:hAnsi="Times New Roman" w:cs="Times New Roman"/>
              </w:rPr>
            </w:pPr>
            <w:r>
              <w:rPr>
                <w:rFonts w:ascii="Times New Roman" w:hAnsi="Times New Roman" w:cs="Times New Roman"/>
                <w:b/>
              </w:rPr>
              <w:t>Цель:</w:t>
            </w:r>
            <w:r>
              <w:rPr>
                <w:rFonts w:ascii="Times New Roman" w:hAnsi="Times New Roman" w:cs="Times New Roman"/>
              </w:rPr>
              <w:t xml:space="preserve"> Ознакомление с предметами быта казахского и других</w:t>
            </w:r>
            <w:r>
              <w:rPr>
                <w:rFonts w:ascii="Times New Roman" w:hAnsi="Times New Roman" w:cs="Times New Roman"/>
                <w:spacing w:val="-13"/>
              </w:rPr>
              <w:t xml:space="preserve"> </w:t>
            </w:r>
            <w:r>
              <w:rPr>
                <w:rFonts w:ascii="Times New Roman" w:hAnsi="Times New Roman" w:cs="Times New Roman"/>
              </w:rPr>
              <w:t>народов;</w:t>
            </w:r>
          </w:p>
          <w:p w:rsidR="00ED10D2" w:rsidRDefault="00ED10D2">
            <w:pPr>
              <w:rPr>
                <w:rFonts w:ascii="Times New Roman" w:hAnsi="Times New Roman" w:cs="Times New Roman"/>
                <w:color w:val="000000"/>
                <w:shd w:val="clear" w:color="auto" w:fill="FFFFFF"/>
                <w:lang w:val="kk-KZ"/>
              </w:rPr>
            </w:pPr>
            <w:r>
              <w:rPr>
                <w:rFonts w:ascii="Times New Roman" w:hAnsi="Times New Roman" w:cs="Times New Roman"/>
                <w:color w:val="000000"/>
                <w:shd w:val="clear" w:color="auto" w:fill="FFFFFF"/>
                <w:lang w:val="kk-KZ"/>
              </w:rPr>
              <w:t xml:space="preserve"> </w:t>
            </w:r>
          </w:p>
        </w:tc>
        <w:tc>
          <w:tcPr>
            <w:tcW w:w="2775" w:type="dxa"/>
            <w:gridSpan w:val="3"/>
            <w:tcBorders>
              <w:top w:val="single" w:sz="4" w:space="0" w:color="auto"/>
              <w:left w:val="single" w:sz="4" w:space="0" w:color="auto"/>
              <w:bottom w:val="single" w:sz="4" w:space="0" w:color="auto"/>
              <w:right w:val="single" w:sz="4" w:space="0" w:color="auto"/>
            </w:tcBorders>
          </w:tcPr>
          <w:p w:rsidR="00ED10D2" w:rsidRDefault="00ED10D2">
            <w:pPr>
              <w:rPr>
                <w:rFonts w:ascii="Times New Roman" w:hAnsi="Times New Roman" w:cs="Times New Roman"/>
                <w:b/>
              </w:rPr>
            </w:pPr>
            <w:r>
              <w:rPr>
                <w:rFonts w:ascii="Times New Roman" w:hAnsi="Times New Roman" w:cs="Times New Roman"/>
                <w:b/>
              </w:rPr>
              <w:t xml:space="preserve">«Растения нашего края» Цель: </w:t>
            </w:r>
            <w:r>
              <w:rPr>
                <w:rFonts w:ascii="Times New Roman" w:hAnsi="Times New Roman" w:cs="Times New Roman"/>
              </w:rPr>
              <w:t>расширение знания о родной стране, о растениях родного края</w:t>
            </w:r>
          </w:p>
          <w:p w:rsidR="00ED10D2" w:rsidRDefault="00ED10D2">
            <w:pPr>
              <w:rPr>
                <w:rFonts w:ascii="Times New Roman" w:hAnsi="Times New Roman" w:cs="Times New Roman"/>
                <w:lang w:val="kk-KZ"/>
              </w:rPr>
            </w:pPr>
          </w:p>
        </w:tc>
      </w:tr>
      <w:tr w:rsidR="00ED10D2" w:rsidTr="00ED10D2">
        <w:trPr>
          <w:gridAfter w:val="4"/>
          <w:wAfter w:w="10568" w:type="dxa"/>
          <w:trHeight w:val="285"/>
        </w:trPr>
        <w:tc>
          <w:tcPr>
            <w:tcW w:w="2381" w:type="dxa"/>
            <w:tcBorders>
              <w:top w:val="single" w:sz="4" w:space="0" w:color="auto"/>
              <w:left w:val="single" w:sz="4" w:space="0" w:color="auto"/>
              <w:bottom w:val="single" w:sz="4" w:space="0" w:color="auto"/>
              <w:right w:val="single" w:sz="4" w:space="0" w:color="auto"/>
            </w:tcBorders>
            <w:hideMark/>
          </w:tcPr>
          <w:p w:rsidR="00ED10D2" w:rsidRDefault="00ED10D2">
            <w:pPr>
              <w:rPr>
                <w:rFonts w:ascii="Times New Roman" w:hAnsi="Times New Roman" w:cs="Times New Roman"/>
                <w:b/>
                <w:color w:val="000000" w:themeColor="text1"/>
              </w:rPr>
            </w:pPr>
            <w:r>
              <w:rPr>
                <w:rFonts w:ascii="Times New Roman" w:hAnsi="Times New Roman" w:cs="Times New Roman"/>
                <w:b/>
                <w:color w:val="000000" w:themeColor="text1"/>
              </w:rPr>
              <w:t xml:space="preserve">Кешкі ас </w:t>
            </w:r>
          </w:p>
          <w:p w:rsidR="00ED10D2" w:rsidRDefault="00ED10D2">
            <w:pPr>
              <w:rPr>
                <w:rFonts w:ascii="Times New Roman" w:hAnsi="Times New Roman" w:cs="Times New Roman"/>
                <w:color w:val="000000" w:themeColor="text1"/>
              </w:rPr>
            </w:pPr>
            <w:r>
              <w:rPr>
                <w:rFonts w:ascii="Times New Roman" w:hAnsi="Times New Roman" w:cs="Times New Roman"/>
                <w:b/>
                <w:color w:val="000000" w:themeColor="text1"/>
              </w:rPr>
              <w:t>Ужин</w:t>
            </w:r>
          </w:p>
        </w:tc>
        <w:tc>
          <w:tcPr>
            <w:tcW w:w="13914" w:type="dxa"/>
            <w:gridSpan w:val="10"/>
            <w:tcBorders>
              <w:top w:val="single" w:sz="4" w:space="0" w:color="auto"/>
              <w:left w:val="single" w:sz="4" w:space="0" w:color="auto"/>
              <w:bottom w:val="single" w:sz="4" w:space="0" w:color="auto"/>
              <w:right w:val="single" w:sz="4" w:space="0" w:color="auto"/>
            </w:tcBorders>
            <w:hideMark/>
          </w:tcPr>
          <w:p w:rsidR="00ED10D2" w:rsidRDefault="00ED10D2">
            <w:pPr>
              <w:rPr>
                <w:rFonts w:ascii="Times New Roman" w:hAnsi="Times New Roman" w:cs="Times New Roman"/>
                <w:lang w:val="kk-KZ"/>
              </w:rPr>
            </w:pPr>
            <w:r>
              <w:rPr>
                <w:rFonts w:ascii="Times New Roman" w:hAnsi="Times New Roman" w:cs="Times New Roman"/>
                <w:lang w:val="kk-KZ"/>
              </w:rPr>
              <w:t>Выполнение гигиенических процедур перед ужином</w:t>
            </w:r>
            <w:r>
              <w:rPr>
                <w:rFonts w:ascii="Times New Roman" w:hAnsi="Times New Roman" w:cs="Times New Roman"/>
                <w:b/>
                <w:lang w:val="kk-KZ"/>
              </w:rPr>
              <w:t>(культурно-гигиенические навыки, самообслуживаание, трудовая деятельность)</w:t>
            </w:r>
            <w:r>
              <w:rPr>
                <w:rFonts w:ascii="Times New Roman" w:hAnsi="Times New Roman" w:cs="Times New Roman"/>
                <w:lang w:val="kk-KZ"/>
              </w:rPr>
              <w:t>.Привлечение внимания детей к еде, приобщение к культурному питанию.</w:t>
            </w:r>
          </w:p>
          <w:p w:rsidR="00ED10D2" w:rsidRDefault="00ED10D2">
            <w:pPr>
              <w:rPr>
                <w:rFonts w:ascii="Times New Roman" w:hAnsi="Times New Roman" w:cs="Times New Roman"/>
                <w:color w:val="000000" w:themeColor="text1"/>
              </w:rPr>
            </w:pPr>
            <w:r>
              <w:rPr>
                <w:rFonts w:ascii="Times New Roman" w:hAnsi="Times New Roman" w:cs="Times New Roman"/>
                <w:b/>
                <w:lang w:val="kk-KZ"/>
              </w:rPr>
              <w:lastRenderedPageBreak/>
              <w:t xml:space="preserve"> Работа дежурных</w:t>
            </w:r>
            <w:r>
              <w:rPr>
                <w:rFonts w:ascii="Times New Roman" w:hAnsi="Times New Roman" w:cs="Times New Roman"/>
                <w:lang w:val="kk-KZ"/>
              </w:rPr>
              <w:t xml:space="preserve"> (раскладывание столовых приборов, салфеток), наблюдение за работой дежурных </w:t>
            </w:r>
            <w:r>
              <w:rPr>
                <w:rFonts w:ascii="Times New Roman" w:hAnsi="Times New Roman" w:cs="Times New Roman"/>
                <w:bCs/>
                <w:color w:val="000000"/>
              </w:rPr>
              <w:t>(</w:t>
            </w:r>
            <w:r>
              <w:rPr>
                <w:rFonts w:ascii="Times New Roman" w:hAnsi="Times New Roman" w:cs="Times New Roman"/>
                <w:b/>
                <w:lang w:val="kk-KZ"/>
              </w:rPr>
              <w:t>коммуникативная деятельность</w:t>
            </w:r>
            <w:r>
              <w:rPr>
                <w:rFonts w:ascii="Times New Roman" w:hAnsi="Times New Roman" w:cs="Times New Roman"/>
                <w:lang w:val="kk-KZ"/>
              </w:rPr>
              <w:t>).</w:t>
            </w:r>
          </w:p>
        </w:tc>
      </w:tr>
      <w:tr w:rsidR="00ED10D2" w:rsidTr="00ED10D2">
        <w:trPr>
          <w:gridAfter w:val="4"/>
          <w:wAfter w:w="10568" w:type="dxa"/>
          <w:trHeight w:val="75"/>
        </w:trPr>
        <w:tc>
          <w:tcPr>
            <w:tcW w:w="2381" w:type="dxa"/>
            <w:tcBorders>
              <w:top w:val="single" w:sz="4" w:space="0" w:color="auto"/>
              <w:left w:val="single" w:sz="4" w:space="0" w:color="auto"/>
              <w:bottom w:val="single" w:sz="4" w:space="0" w:color="auto"/>
              <w:right w:val="single" w:sz="4" w:space="0" w:color="auto"/>
            </w:tcBorders>
            <w:hideMark/>
          </w:tcPr>
          <w:p w:rsidR="00ED10D2" w:rsidRDefault="00ED10D2">
            <w:pPr>
              <w:rPr>
                <w:rFonts w:ascii="Times New Roman" w:hAnsi="Times New Roman" w:cs="Times New Roman"/>
                <w:b/>
                <w:color w:val="000000" w:themeColor="text1"/>
              </w:rPr>
            </w:pPr>
            <w:r>
              <w:rPr>
                <w:rFonts w:ascii="Times New Roman" w:hAnsi="Times New Roman" w:cs="Times New Roman"/>
                <w:b/>
                <w:color w:val="000000" w:themeColor="text1"/>
              </w:rPr>
              <w:lastRenderedPageBreak/>
              <w:t>Серуендеуге</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дайындық Подготовка к прогулке</w:t>
            </w:r>
          </w:p>
        </w:tc>
        <w:tc>
          <w:tcPr>
            <w:tcW w:w="2835" w:type="dxa"/>
            <w:gridSpan w:val="2"/>
            <w:tcBorders>
              <w:top w:val="single" w:sz="4" w:space="0" w:color="auto"/>
              <w:left w:val="single" w:sz="4" w:space="0" w:color="auto"/>
              <w:bottom w:val="single" w:sz="4" w:space="0" w:color="auto"/>
              <w:right w:val="single" w:sz="4" w:space="0" w:color="auto"/>
            </w:tcBorders>
            <w:hideMark/>
          </w:tcPr>
          <w:p w:rsidR="00ED10D2" w:rsidRDefault="00ED10D2">
            <w:pPr>
              <w:rPr>
                <w:rFonts w:ascii="Times New Roman" w:eastAsiaTheme="minorEastAsia" w:hAnsi="Times New Roman" w:cs="Times New Roman"/>
                <w:lang w:eastAsia="ru-RU"/>
              </w:rPr>
            </w:pPr>
            <w:r>
              <w:rPr>
                <w:rFonts w:ascii="Times New Roman" w:hAnsi="Times New Roman" w:cs="Times New Roman"/>
              </w:rPr>
              <w:t xml:space="preserve">Беседа  о Казахстане. </w:t>
            </w:r>
            <w:r>
              <w:rPr>
                <w:rFonts w:ascii="Times New Roman" w:eastAsiaTheme="minorEastAsia" w:hAnsi="Times New Roman" w:cs="Times New Roman"/>
                <w:lang w:eastAsia="ru-RU"/>
              </w:rPr>
              <w:t xml:space="preserve">Цель: </w:t>
            </w:r>
            <w:r>
              <w:rPr>
                <w:rFonts w:ascii="Times New Roman" w:hAnsi="Times New Roman" w:cs="Times New Roman"/>
              </w:rPr>
              <w:t>расширение знания о родной стране, символике страны, ее назначении</w:t>
            </w:r>
          </w:p>
          <w:p w:rsidR="00ED10D2" w:rsidRDefault="00ED10D2">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rPr>
              <w:t>(ознакомление  с окружающим мир</w:t>
            </w:r>
            <w:r>
              <w:rPr>
                <w:rFonts w:ascii="Times New Roman" w:hAnsi="Times New Roman" w:cs="Times New Roman"/>
              </w:rPr>
              <w:t>ом)</w:t>
            </w:r>
          </w:p>
        </w:tc>
        <w:tc>
          <w:tcPr>
            <w:tcW w:w="2694" w:type="dxa"/>
            <w:tcBorders>
              <w:top w:val="single" w:sz="4" w:space="0" w:color="auto"/>
              <w:left w:val="single" w:sz="4" w:space="0" w:color="auto"/>
              <w:bottom w:val="single" w:sz="4" w:space="0" w:color="auto"/>
              <w:right w:val="single" w:sz="4" w:space="0" w:color="auto"/>
            </w:tcBorders>
            <w:hideMark/>
          </w:tcPr>
          <w:p w:rsidR="00ED10D2" w:rsidRDefault="00ED10D2">
            <w:pPr>
              <w:rPr>
                <w:rFonts w:ascii="Times New Roman" w:hAnsi="Times New Roman" w:cs="Times New Roman"/>
                <w:b/>
                <w:color w:val="000000" w:themeColor="text1"/>
              </w:rPr>
            </w:pPr>
            <w:r>
              <w:rPr>
                <w:rFonts w:ascii="Times New Roman" w:hAnsi="Times New Roman" w:cs="Times New Roman"/>
                <w:lang w:val="kk-KZ"/>
              </w:rPr>
              <w:t xml:space="preserve">Заучивание стихотворения «Ходит осень по дорожке» Цель: </w:t>
            </w:r>
            <w:r>
              <w:rPr>
                <w:rFonts w:ascii="Times New Roman" w:hAnsi="Times New Roman" w:cs="Times New Roman"/>
              </w:rPr>
              <w:t xml:space="preserve">закрепление правильного, произношение звуков </w:t>
            </w:r>
            <w:r>
              <w:rPr>
                <w:rFonts w:ascii="Times New Roman" w:hAnsi="Times New Roman" w:cs="Times New Roman"/>
                <w:lang w:val="kk-KZ"/>
              </w:rPr>
              <w:t>(развитие  речи)</w:t>
            </w:r>
          </w:p>
        </w:tc>
        <w:tc>
          <w:tcPr>
            <w:tcW w:w="2835" w:type="dxa"/>
            <w:gridSpan w:val="2"/>
            <w:tcBorders>
              <w:top w:val="single" w:sz="4" w:space="0" w:color="auto"/>
              <w:left w:val="single" w:sz="4" w:space="0" w:color="auto"/>
              <w:bottom w:val="single" w:sz="4" w:space="0" w:color="auto"/>
              <w:right w:val="single" w:sz="4" w:space="0" w:color="auto"/>
            </w:tcBorders>
          </w:tcPr>
          <w:p w:rsidR="00ED10D2" w:rsidRDefault="00ED10D2">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cs="Times New Roman"/>
                <w:lang w:val="kk-KZ"/>
              </w:rPr>
              <w:t xml:space="preserve">Беседа о погоде. Цель: </w:t>
            </w:r>
            <w:r>
              <w:rPr>
                <w:rFonts w:ascii="Times New Roman" w:hAnsi="Times New Roman" w:cs="Times New Roman"/>
              </w:rPr>
              <w:t xml:space="preserve">закрепление представлений  о погоде, ее признаках </w:t>
            </w:r>
            <w:r>
              <w:rPr>
                <w:rFonts w:ascii="Times New Roman" w:hAnsi="Times New Roman"/>
              </w:rPr>
              <w:t>(ознакомление  с окружающим мир</w:t>
            </w:r>
            <w:r>
              <w:rPr>
                <w:rFonts w:ascii="Times New Roman" w:hAnsi="Times New Roman" w:cs="Times New Roman"/>
              </w:rPr>
              <w:t>ом)</w:t>
            </w:r>
          </w:p>
          <w:p w:rsidR="00ED10D2" w:rsidRDefault="00ED10D2">
            <w:pPr>
              <w:rPr>
                <w:rFonts w:ascii="Times New Roman" w:hAnsi="Times New Roman" w:cs="Times New Roman"/>
                <w:color w:val="000000" w:themeColor="text1"/>
              </w:rPr>
            </w:pPr>
          </w:p>
        </w:tc>
        <w:tc>
          <w:tcPr>
            <w:tcW w:w="2835" w:type="dxa"/>
            <w:gridSpan w:val="4"/>
            <w:tcBorders>
              <w:top w:val="single" w:sz="4" w:space="0" w:color="auto"/>
              <w:left w:val="single" w:sz="4" w:space="0" w:color="auto"/>
              <w:bottom w:val="single" w:sz="4" w:space="0" w:color="auto"/>
              <w:right w:val="single" w:sz="4" w:space="0" w:color="auto"/>
            </w:tcBorders>
            <w:hideMark/>
          </w:tcPr>
          <w:p w:rsidR="00ED10D2" w:rsidRDefault="00ED10D2">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cs="Times New Roman"/>
                <w:lang w:val="kk-KZ"/>
              </w:rPr>
              <w:t xml:space="preserve">Беседа о перелетных птицах. Цель: </w:t>
            </w:r>
            <w:r>
              <w:rPr>
                <w:rFonts w:ascii="Times New Roman" w:hAnsi="Times New Roman" w:cs="Times New Roman"/>
              </w:rPr>
              <w:t>закрепление представлений  о перелетных птицах</w:t>
            </w:r>
            <w:r>
              <w:rPr>
                <w:rFonts w:ascii="Times New Roman" w:hAnsi="Times New Roman" w:cs="Times New Roman"/>
                <w:b/>
                <w:color w:val="000000"/>
                <w:shd w:val="clear" w:color="auto" w:fill="FFFFFF"/>
                <w:lang w:val="kk-KZ"/>
              </w:rPr>
              <w:t xml:space="preserve"> </w:t>
            </w:r>
            <w:r>
              <w:rPr>
                <w:rFonts w:ascii="Times New Roman" w:hAnsi="Times New Roman"/>
              </w:rPr>
              <w:t>(ознакомление  с окружающим мир</w:t>
            </w:r>
            <w:r>
              <w:rPr>
                <w:rFonts w:ascii="Times New Roman" w:hAnsi="Times New Roman" w:cs="Times New Roman"/>
              </w:rPr>
              <w:t>ом</w:t>
            </w:r>
          </w:p>
        </w:tc>
        <w:tc>
          <w:tcPr>
            <w:tcW w:w="2715" w:type="dxa"/>
            <w:tcBorders>
              <w:top w:val="single" w:sz="4" w:space="0" w:color="auto"/>
              <w:left w:val="single" w:sz="4" w:space="0" w:color="auto"/>
              <w:bottom w:val="single" w:sz="4" w:space="0" w:color="auto"/>
              <w:right w:val="single" w:sz="4" w:space="0" w:color="auto"/>
            </w:tcBorders>
          </w:tcPr>
          <w:p w:rsidR="00ED10D2" w:rsidRDefault="00ED10D2">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cs="Times New Roman"/>
                <w:lang w:val="kk-KZ"/>
              </w:rPr>
              <w:t xml:space="preserve">Беседа о комнатных цветах. Цель: </w:t>
            </w:r>
            <w:r>
              <w:rPr>
                <w:rFonts w:ascii="Times New Roman" w:hAnsi="Times New Roman" w:cs="Times New Roman"/>
              </w:rPr>
              <w:t xml:space="preserve">закрепление представлений  о комнатных растениях </w:t>
            </w:r>
            <w:r>
              <w:rPr>
                <w:rFonts w:ascii="Times New Roman" w:hAnsi="Times New Roman" w:cs="Times New Roman"/>
                <w:b/>
                <w:color w:val="000000"/>
                <w:shd w:val="clear" w:color="auto" w:fill="FFFFFF"/>
                <w:lang w:val="kk-KZ"/>
              </w:rPr>
              <w:t xml:space="preserve"> </w:t>
            </w:r>
            <w:r>
              <w:rPr>
                <w:rFonts w:ascii="Times New Roman" w:hAnsi="Times New Roman"/>
              </w:rPr>
              <w:t>(ознакомление  с окружающим мир</w:t>
            </w:r>
            <w:r>
              <w:rPr>
                <w:rFonts w:ascii="Times New Roman" w:hAnsi="Times New Roman" w:cs="Times New Roman"/>
              </w:rPr>
              <w:t>ом)</w:t>
            </w:r>
          </w:p>
          <w:p w:rsidR="00ED10D2" w:rsidRDefault="00ED10D2">
            <w:pPr>
              <w:rPr>
                <w:rFonts w:ascii="Times New Roman" w:hAnsi="Times New Roman" w:cs="Times New Roman"/>
                <w:b/>
                <w:color w:val="000000" w:themeColor="text1"/>
              </w:rPr>
            </w:pPr>
          </w:p>
        </w:tc>
      </w:tr>
      <w:tr w:rsidR="00ED10D2" w:rsidTr="00ED10D2">
        <w:trPr>
          <w:gridAfter w:val="4"/>
          <w:wAfter w:w="10568" w:type="dxa"/>
          <w:trHeight w:val="1196"/>
        </w:trPr>
        <w:tc>
          <w:tcPr>
            <w:tcW w:w="2381" w:type="dxa"/>
            <w:tcBorders>
              <w:top w:val="single" w:sz="4" w:space="0" w:color="auto"/>
              <w:left w:val="single" w:sz="4" w:space="0" w:color="auto"/>
              <w:bottom w:val="single" w:sz="4" w:space="0" w:color="auto"/>
              <w:right w:val="single" w:sz="4" w:space="0" w:color="auto"/>
            </w:tcBorders>
            <w:hideMark/>
          </w:tcPr>
          <w:p w:rsidR="00ED10D2" w:rsidRDefault="00ED10D2">
            <w:pPr>
              <w:rPr>
                <w:rFonts w:ascii="Times New Roman" w:hAnsi="Times New Roman" w:cs="Times New Roman"/>
                <w:b/>
                <w:color w:val="000000" w:themeColor="text1"/>
              </w:rPr>
            </w:pPr>
            <w:r>
              <w:rPr>
                <w:rFonts w:ascii="Times New Roman" w:hAnsi="Times New Roman" w:cs="Times New Roman"/>
                <w:b/>
                <w:color w:val="000000" w:themeColor="text1"/>
              </w:rPr>
              <w:t>Серуен</w:t>
            </w:r>
          </w:p>
          <w:p w:rsidR="00ED10D2" w:rsidRDefault="00ED10D2">
            <w:pPr>
              <w:rPr>
                <w:rFonts w:ascii="Times New Roman" w:hAnsi="Times New Roman" w:cs="Times New Roman"/>
                <w:color w:val="000000" w:themeColor="text1"/>
              </w:rPr>
            </w:pPr>
            <w:r>
              <w:rPr>
                <w:rFonts w:ascii="Times New Roman" w:hAnsi="Times New Roman" w:cs="Times New Roman"/>
                <w:b/>
                <w:color w:val="000000" w:themeColor="text1"/>
              </w:rPr>
              <w:t>Прогулка</w:t>
            </w:r>
          </w:p>
        </w:tc>
        <w:tc>
          <w:tcPr>
            <w:tcW w:w="2835" w:type="dxa"/>
            <w:gridSpan w:val="2"/>
            <w:tcBorders>
              <w:top w:val="single" w:sz="4" w:space="0" w:color="auto"/>
              <w:left w:val="single" w:sz="4" w:space="0" w:color="auto"/>
              <w:bottom w:val="single" w:sz="4" w:space="0" w:color="auto"/>
              <w:right w:val="single" w:sz="4" w:space="0" w:color="auto"/>
            </w:tcBorders>
          </w:tcPr>
          <w:p w:rsidR="00ED10D2" w:rsidRDefault="00ED10D2">
            <w:pPr>
              <w:rPr>
                <w:rFonts w:ascii="Times New Roman" w:hAnsi="Times New Roman" w:cs="Times New Roman"/>
              </w:rPr>
            </w:pPr>
            <w:r>
              <w:rPr>
                <w:rFonts w:ascii="Times New Roman" w:hAnsi="Times New Roman" w:cs="Times New Roman"/>
                <w:b/>
              </w:rPr>
              <w:t>Наблюдение за живым объектом</w:t>
            </w:r>
            <w:r>
              <w:rPr>
                <w:rFonts w:ascii="Times New Roman" w:hAnsi="Times New Roman" w:cs="Times New Roman"/>
              </w:rPr>
              <w:t xml:space="preserve"> – наблюдение за муравьем. </w:t>
            </w:r>
            <w:r>
              <w:rPr>
                <w:rFonts w:ascii="Times New Roman" w:hAnsi="Times New Roman" w:cs="Times New Roman"/>
                <w:b/>
              </w:rPr>
              <w:t>Цель:</w:t>
            </w:r>
            <w:r>
              <w:rPr>
                <w:rFonts w:ascii="Times New Roman" w:hAnsi="Times New Roman" w:cs="Times New Roman"/>
              </w:rPr>
              <w:t xml:space="preserve"> обогащение словарного запаса детей существительными, глаголам </w:t>
            </w:r>
            <w:r>
              <w:rPr>
                <w:rFonts w:ascii="Times New Roman" w:hAnsi="Times New Roman" w:cs="Times New Roman"/>
                <w:b/>
              </w:rPr>
              <w:t>(</w:t>
            </w:r>
            <w:r>
              <w:rPr>
                <w:rFonts w:ascii="Times New Roman" w:hAnsi="Times New Roman" w:cs="Times New Roman"/>
              </w:rPr>
              <w:t>развитие речи)</w:t>
            </w:r>
          </w:p>
          <w:p w:rsidR="00ED10D2" w:rsidRDefault="00ED10D2">
            <w:pPr>
              <w:pStyle w:val="TableParagraph"/>
              <w:ind w:left="22" w:right="-15"/>
              <w:contextualSpacing/>
              <w:rPr>
                <w:rFonts w:ascii="Times New Roman" w:hAnsi="Times New Roman"/>
              </w:rPr>
            </w:pPr>
          </w:p>
          <w:p w:rsidR="00ED10D2" w:rsidRDefault="00ED10D2">
            <w:pPr>
              <w:pStyle w:val="TableParagraph"/>
              <w:ind w:left="22" w:right="-15"/>
              <w:contextualSpacing/>
              <w:rPr>
                <w:rFonts w:ascii="Times New Roman" w:hAnsi="Times New Roman"/>
                <w:b/>
              </w:rPr>
            </w:pPr>
            <w:r>
              <w:rPr>
                <w:rFonts w:ascii="Times New Roman" w:hAnsi="Times New Roman"/>
                <w:b/>
              </w:rPr>
              <w:t>ПИ** «Забей гол».</w:t>
            </w:r>
            <w:r>
              <w:rPr>
                <w:rFonts w:ascii="Times New Roman" w:hAnsi="Times New Roman"/>
              </w:rPr>
              <w:t xml:space="preserve"> </w:t>
            </w:r>
            <w:r>
              <w:rPr>
                <w:rFonts w:ascii="Times New Roman" w:hAnsi="Times New Roman"/>
                <w:b/>
              </w:rPr>
              <w:t xml:space="preserve"> </w:t>
            </w:r>
          </w:p>
          <w:p w:rsidR="00ED10D2" w:rsidRDefault="00ED10D2">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b/>
              </w:rPr>
              <w:t>Цель:</w:t>
            </w:r>
            <w:r>
              <w:rPr>
                <w:rFonts w:ascii="Times New Roman" w:hAnsi="Times New Roman"/>
              </w:rPr>
              <w:t xml:space="preserve">  обогащать двигательный опыт детей через игры соревновательного характера в командах</w:t>
            </w:r>
            <w:r>
              <w:rPr>
                <w:rFonts w:ascii="Times New Roman" w:hAnsi="Times New Roman"/>
                <w:b/>
              </w:rPr>
              <w:t xml:space="preserve"> (</w:t>
            </w:r>
            <w:r>
              <w:rPr>
                <w:rFonts w:ascii="Times New Roman" w:hAnsi="Times New Roman"/>
              </w:rPr>
              <w:t>физическая  культура</w:t>
            </w:r>
            <w:r>
              <w:rPr>
                <w:rFonts w:ascii="Times New Roman" w:hAnsi="Times New Roman"/>
                <w:b/>
              </w:rPr>
              <w:t>)</w:t>
            </w:r>
          </w:p>
          <w:p w:rsidR="00ED10D2" w:rsidRDefault="00ED10D2">
            <w:pPr>
              <w:pStyle w:val="a8"/>
              <w:rPr>
                <w:rFonts w:ascii="Times New Roman" w:hAnsi="Times New Roman"/>
                <w:b/>
              </w:rPr>
            </w:pPr>
            <w:r>
              <w:rPr>
                <w:rFonts w:ascii="Times New Roman" w:hAnsi="Times New Roman"/>
                <w:b/>
              </w:rPr>
              <w:t xml:space="preserve">Строим  гараж. </w:t>
            </w:r>
          </w:p>
          <w:p w:rsidR="00ED10D2" w:rsidRDefault="00ED10D2">
            <w:pPr>
              <w:pStyle w:val="a8"/>
              <w:rPr>
                <w:rFonts w:ascii="Times New Roman" w:hAnsi="Times New Roman"/>
              </w:rPr>
            </w:pPr>
            <w:r>
              <w:rPr>
                <w:rFonts w:ascii="Times New Roman" w:hAnsi="Times New Roman"/>
                <w:b/>
              </w:rPr>
              <w:t xml:space="preserve">Цель: </w:t>
            </w:r>
            <w:r>
              <w:rPr>
                <w:rFonts w:ascii="Times New Roman" w:hAnsi="Times New Roman"/>
              </w:rPr>
              <w:t>Упражнение детей в знакомых способах  и умении передавать размерные соотношения</w:t>
            </w:r>
          </w:p>
          <w:p w:rsidR="00ED10D2" w:rsidRDefault="00ED10D2">
            <w:pPr>
              <w:shd w:val="clear" w:color="auto" w:fill="FFFFFF"/>
              <w:rPr>
                <w:rFonts w:ascii="Times New Roman" w:eastAsia="Times New Roman" w:hAnsi="Times New Roman" w:cs="Times New Roman"/>
                <w:color w:val="000000"/>
                <w:lang w:val="kk-KZ" w:eastAsia="ru-RU"/>
              </w:rPr>
            </w:pPr>
            <w:r>
              <w:rPr>
                <w:rFonts w:ascii="Times New Roman" w:eastAsia="Times New Roman" w:hAnsi="Times New Roman" w:cs="Times New Roman"/>
                <w:color w:val="000000"/>
                <w:lang w:val="kk-KZ" w:eastAsia="ru-RU"/>
              </w:rPr>
              <w:t>(конструирование).</w:t>
            </w:r>
          </w:p>
          <w:p w:rsidR="00ED10D2" w:rsidRDefault="00ED10D2">
            <w:pPr>
              <w:shd w:val="clear" w:color="auto" w:fill="FFFFFF"/>
              <w:rPr>
                <w:rFonts w:ascii="Times New Roman" w:eastAsia="Times New Roman" w:hAnsi="Times New Roman" w:cs="Times New Roman"/>
                <w:color w:val="000000"/>
                <w:lang w:val="kk-KZ" w:eastAsia="ru-RU"/>
              </w:rPr>
            </w:pPr>
            <w:r>
              <w:rPr>
                <w:rFonts w:ascii="Times New Roman" w:eastAsiaTheme="minorEastAsia" w:hAnsi="Times New Roman" w:cs="Times New Roman"/>
                <w:b/>
                <w:lang w:eastAsia="ru-RU"/>
              </w:rPr>
              <w:t>Инд раб:</w:t>
            </w:r>
            <w:r>
              <w:rPr>
                <w:rFonts w:ascii="Times New Roman" w:eastAsiaTheme="minorEastAsia" w:hAnsi="Times New Roman" w:cs="Times New Roman"/>
                <w:lang w:eastAsia="ru-RU"/>
              </w:rPr>
              <w:t xml:space="preserve">  с Илана А., Медина Б. над определением и умением передать размерные соотношения.</w:t>
            </w:r>
          </w:p>
        </w:tc>
        <w:tc>
          <w:tcPr>
            <w:tcW w:w="2694" w:type="dxa"/>
            <w:tcBorders>
              <w:top w:val="single" w:sz="4" w:space="0" w:color="auto"/>
              <w:left w:val="single" w:sz="4" w:space="0" w:color="auto"/>
              <w:bottom w:val="single" w:sz="4" w:space="0" w:color="auto"/>
              <w:right w:val="single" w:sz="4" w:space="0" w:color="auto"/>
            </w:tcBorders>
          </w:tcPr>
          <w:p w:rsidR="00ED10D2" w:rsidRDefault="00ED10D2">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b/>
              </w:rPr>
              <w:t>Наблюдение за неживым объектом</w:t>
            </w:r>
            <w:r>
              <w:rPr>
                <w:rFonts w:ascii="Times New Roman" w:hAnsi="Times New Roman"/>
              </w:rPr>
              <w:t xml:space="preserve"> – рассматривание на клумбе цветов. </w:t>
            </w:r>
            <w:r>
              <w:rPr>
                <w:rFonts w:ascii="Times New Roman" w:hAnsi="Times New Roman"/>
                <w:b/>
              </w:rPr>
              <w:t>Цель:</w:t>
            </w:r>
            <w:r>
              <w:rPr>
                <w:rFonts w:ascii="Times New Roman" w:hAnsi="Times New Roman"/>
              </w:rPr>
              <w:t xml:space="preserve"> обогащение словарного запаса детей (ознакомление  с окружающим мир</w:t>
            </w:r>
            <w:r>
              <w:rPr>
                <w:rFonts w:ascii="Times New Roman" w:hAnsi="Times New Roman" w:cs="Times New Roman"/>
              </w:rPr>
              <w:t>ом)</w:t>
            </w:r>
          </w:p>
          <w:p w:rsidR="00ED10D2" w:rsidRDefault="00ED10D2">
            <w:pPr>
              <w:pStyle w:val="a8"/>
              <w:rPr>
                <w:rFonts w:ascii="Times New Roman" w:hAnsi="Times New Roman"/>
              </w:rPr>
            </w:pPr>
            <w:r>
              <w:rPr>
                <w:rFonts w:ascii="Times New Roman" w:hAnsi="Times New Roman"/>
                <w:b/>
              </w:rPr>
              <w:t>ПИ**: «Прыгалки» Цель</w:t>
            </w:r>
            <w:r>
              <w:rPr>
                <w:rFonts w:ascii="Times New Roman" w:hAnsi="Times New Roman"/>
              </w:rPr>
              <w:t>: обогащать двигательный опыт детей через подвижные игры</w:t>
            </w:r>
          </w:p>
          <w:p w:rsidR="00ED10D2" w:rsidRDefault="00ED10D2">
            <w:pPr>
              <w:pStyle w:val="TableParagraph"/>
              <w:ind w:right="-15"/>
              <w:contextualSpacing/>
              <w:rPr>
                <w:rFonts w:ascii="Times New Roman" w:hAnsi="Times New Roman"/>
                <w:b/>
              </w:rPr>
            </w:pPr>
          </w:p>
          <w:p w:rsidR="00ED10D2" w:rsidRDefault="00ED10D2">
            <w:pPr>
              <w:pStyle w:val="TableParagraph"/>
              <w:ind w:right="-15"/>
              <w:contextualSpacing/>
              <w:rPr>
                <w:rFonts w:ascii="Times New Roman" w:hAnsi="Times New Roman"/>
                <w:b/>
              </w:rPr>
            </w:pPr>
            <w:r>
              <w:rPr>
                <w:rFonts w:ascii="Times New Roman" w:hAnsi="Times New Roman"/>
                <w:b/>
              </w:rPr>
              <w:t xml:space="preserve">«Много - мало». </w:t>
            </w:r>
          </w:p>
          <w:p w:rsidR="00ED10D2" w:rsidRDefault="00ED10D2">
            <w:pPr>
              <w:pStyle w:val="TableParagraph"/>
              <w:ind w:right="-15"/>
              <w:contextualSpacing/>
              <w:rPr>
                <w:rFonts w:ascii="Times New Roman" w:eastAsia="Times New Roman" w:hAnsi="Times New Roman" w:cs="Times New Roman"/>
                <w:b/>
                <w:color w:val="000000"/>
                <w:lang w:val="kk-KZ" w:eastAsia="ru-RU"/>
              </w:rPr>
            </w:pPr>
            <w:r>
              <w:rPr>
                <w:rFonts w:ascii="Times New Roman" w:hAnsi="Times New Roman"/>
                <w:b/>
              </w:rPr>
              <w:t xml:space="preserve">Цель: </w:t>
            </w:r>
            <w:r>
              <w:rPr>
                <w:rFonts w:ascii="Times New Roman" w:hAnsi="Times New Roman"/>
              </w:rPr>
              <w:t>Развитие понятий о числах как показателях различных множеств и том, что множество может быть составлено из разных элементов</w:t>
            </w:r>
          </w:p>
          <w:p w:rsidR="00ED10D2" w:rsidRDefault="00ED10D2">
            <w:pPr>
              <w:shd w:val="clear" w:color="auto" w:fill="FFFFFF"/>
              <w:rPr>
                <w:rFonts w:ascii="Times New Roman" w:eastAsia="Times New Roman" w:hAnsi="Times New Roman" w:cs="Times New Roman"/>
                <w:color w:val="000000"/>
                <w:lang w:val="kk-KZ" w:eastAsia="ru-RU"/>
              </w:rPr>
            </w:pPr>
            <w:r>
              <w:rPr>
                <w:rFonts w:ascii="Times New Roman" w:eastAsia="Times New Roman" w:hAnsi="Times New Roman" w:cs="Times New Roman"/>
                <w:color w:val="000000"/>
                <w:lang w:val="kk-KZ" w:eastAsia="ru-RU"/>
              </w:rPr>
              <w:t>(основы математики)</w:t>
            </w:r>
          </w:p>
          <w:p w:rsidR="00ED10D2" w:rsidRDefault="00ED10D2">
            <w:pPr>
              <w:shd w:val="clear" w:color="auto" w:fill="FFFFFF"/>
              <w:rPr>
                <w:rFonts w:ascii="Times New Roman" w:eastAsiaTheme="minorEastAsia" w:hAnsi="Times New Roman" w:cs="Times New Roman"/>
                <w:b/>
                <w:lang w:eastAsia="ru-RU"/>
              </w:rPr>
            </w:pPr>
          </w:p>
          <w:p w:rsidR="00ED10D2" w:rsidRDefault="00ED10D2">
            <w:pPr>
              <w:shd w:val="clear" w:color="auto" w:fill="FFFFFF"/>
              <w:rPr>
                <w:rFonts w:ascii="Times New Roman" w:eastAsia="Times New Roman" w:hAnsi="Times New Roman" w:cs="Times New Roman"/>
                <w:color w:val="000000"/>
                <w:lang w:val="kk-KZ" w:eastAsia="ru-RU"/>
              </w:rPr>
            </w:pPr>
            <w:r>
              <w:rPr>
                <w:rFonts w:ascii="Times New Roman" w:eastAsiaTheme="minorEastAsia" w:hAnsi="Times New Roman" w:cs="Times New Roman"/>
                <w:b/>
                <w:lang w:eastAsia="ru-RU"/>
              </w:rPr>
              <w:t>Инд раб:</w:t>
            </w:r>
            <w:r>
              <w:rPr>
                <w:rFonts w:ascii="Times New Roman" w:eastAsiaTheme="minorEastAsia" w:hAnsi="Times New Roman" w:cs="Times New Roman"/>
                <w:lang w:eastAsia="ru-RU"/>
              </w:rPr>
              <w:t>с Егор П., Варвара К. над умением различать и отвечать на вопросы «сколько», «который»</w:t>
            </w:r>
          </w:p>
        </w:tc>
        <w:tc>
          <w:tcPr>
            <w:tcW w:w="2835" w:type="dxa"/>
            <w:gridSpan w:val="2"/>
            <w:tcBorders>
              <w:top w:val="single" w:sz="4" w:space="0" w:color="auto"/>
              <w:left w:val="single" w:sz="4" w:space="0" w:color="auto"/>
              <w:bottom w:val="single" w:sz="4" w:space="0" w:color="auto"/>
              <w:right w:val="single" w:sz="4" w:space="0" w:color="auto"/>
            </w:tcBorders>
            <w:hideMark/>
          </w:tcPr>
          <w:p w:rsidR="00ED10D2" w:rsidRDefault="00ED10D2">
            <w:pPr>
              <w:pStyle w:val="TableParagraph"/>
              <w:ind w:left="22" w:right="-15"/>
              <w:contextualSpacing/>
              <w:rPr>
                <w:rFonts w:ascii="Times New Roman" w:hAnsi="Times New Roman"/>
              </w:rPr>
            </w:pPr>
            <w:r>
              <w:rPr>
                <w:rFonts w:ascii="Times New Roman" w:hAnsi="Times New Roman"/>
                <w:b/>
              </w:rPr>
              <w:t>Наблюдение за природой</w:t>
            </w:r>
            <w:r>
              <w:rPr>
                <w:rFonts w:ascii="Times New Roman" w:hAnsi="Times New Roman"/>
              </w:rPr>
              <w:t xml:space="preserve"> – наблюдение за листопадом. </w:t>
            </w:r>
            <w:r>
              <w:rPr>
                <w:rFonts w:ascii="Times New Roman" w:hAnsi="Times New Roman"/>
                <w:b/>
              </w:rPr>
              <w:t>Цель:</w:t>
            </w:r>
            <w:r>
              <w:rPr>
                <w:rFonts w:ascii="Times New Roman" w:hAnsi="Times New Roman"/>
              </w:rPr>
              <w:t xml:space="preserve"> совершенствовать навыки безопасного поведения на улице.</w:t>
            </w:r>
          </w:p>
          <w:p w:rsidR="00ED10D2" w:rsidRDefault="00ED10D2">
            <w:pPr>
              <w:pStyle w:val="TableParagraph"/>
              <w:ind w:left="22" w:right="-15"/>
              <w:contextualSpacing/>
              <w:rPr>
                <w:rFonts w:ascii="Times New Roman" w:hAnsi="Times New Roman" w:cs="Times New Roman"/>
              </w:rPr>
            </w:pPr>
            <w:r>
              <w:rPr>
                <w:rFonts w:ascii="Times New Roman" w:hAnsi="Times New Roman"/>
              </w:rPr>
              <w:t>(ознакомление  с окружающим мир</w:t>
            </w:r>
            <w:r>
              <w:rPr>
                <w:rFonts w:ascii="Times New Roman" w:hAnsi="Times New Roman" w:cs="Times New Roman"/>
              </w:rPr>
              <w:t>ом).</w:t>
            </w:r>
          </w:p>
          <w:p w:rsidR="00ED10D2" w:rsidRDefault="00ED10D2">
            <w:pPr>
              <w:pStyle w:val="TableParagraph"/>
              <w:ind w:right="-15"/>
              <w:contextualSpacing/>
              <w:rPr>
                <w:rFonts w:ascii="Times New Roman" w:hAnsi="Times New Roman"/>
              </w:rPr>
            </w:pPr>
            <w:r>
              <w:rPr>
                <w:rFonts w:ascii="Times New Roman" w:hAnsi="Times New Roman"/>
                <w:b/>
              </w:rPr>
              <w:t xml:space="preserve">ДИ «Назови осенние явления природы» Цель: </w:t>
            </w:r>
            <w:r>
              <w:rPr>
                <w:rFonts w:ascii="Times New Roman" w:hAnsi="Times New Roman"/>
              </w:rPr>
              <w:t>формирование навыков в умении образовывать и употреблять однокоренные слова, употреблять простые и сложные предложения .</w:t>
            </w:r>
          </w:p>
          <w:p w:rsidR="00ED10D2" w:rsidRDefault="00ED10D2">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rPr>
              <w:t>(развитие  речи</w:t>
            </w:r>
            <w:r>
              <w:rPr>
                <w:rFonts w:ascii="Times New Roman" w:hAnsi="Times New Roman" w:cs="Times New Roman"/>
              </w:rPr>
              <w:t>).</w:t>
            </w:r>
          </w:p>
          <w:p w:rsidR="00ED10D2" w:rsidRDefault="00ED10D2">
            <w:pPr>
              <w:pStyle w:val="a8"/>
              <w:rPr>
                <w:rFonts w:ascii="Times New Roman" w:hAnsi="Times New Roman"/>
              </w:rPr>
            </w:pPr>
            <w:r>
              <w:rPr>
                <w:rFonts w:ascii="Times New Roman" w:hAnsi="Times New Roman"/>
                <w:b/>
              </w:rPr>
              <w:t>ПИ «Море волнуется»Цель:</w:t>
            </w:r>
            <w:r>
              <w:rPr>
                <w:rFonts w:ascii="Times New Roman" w:hAnsi="Times New Roman"/>
              </w:rPr>
              <w:t xml:space="preserve">  обогащать двигательный опыт детей через совершенствование  движений. </w:t>
            </w:r>
          </w:p>
          <w:p w:rsidR="00ED10D2" w:rsidRDefault="00ED10D2">
            <w:pPr>
              <w:pStyle w:val="a8"/>
              <w:rPr>
                <w:rFonts w:ascii="Times New Roman" w:hAnsi="Times New Roman"/>
                <w:b/>
              </w:rPr>
            </w:pPr>
            <w:r>
              <w:rPr>
                <w:rFonts w:ascii="Times New Roman" w:hAnsi="Times New Roman"/>
              </w:rPr>
              <w:t xml:space="preserve"> </w:t>
            </w:r>
            <w:r>
              <w:rPr>
                <w:rFonts w:ascii="Times New Roman" w:hAnsi="Times New Roman"/>
                <w:b/>
              </w:rPr>
              <w:t>(</w:t>
            </w:r>
            <w:r>
              <w:rPr>
                <w:rFonts w:ascii="Times New Roman" w:hAnsi="Times New Roman"/>
              </w:rPr>
              <w:t>физическая  культура</w:t>
            </w:r>
            <w:r>
              <w:rPr>
                <w:rFonts w:ascii="Times New Roman" w:hAnsi="Times New Roman"/>
                <w:b/>
              </w:rPr>
              <w:t>).</w:t>
            </w:r>
          </w:p>
          <w:p w:rsidR="00ED10D2" w:rsidRDefault="00ED10D2">
            <w:pPr>
              <w:pStyle w:val="a8"/>
              <w:rPr>
                <w:rFonts w:ascii="Times New Roman" w:hAnsi="Times New Roman"/>
              </w:rPr>
            </w:pPr>
            <w:r>
              <w:rPr>
                <w:rFonts w:ascii="Times New Roman" w:eastAsiaTheme="minorEastAsia" w:hAnsi="Times New Roman"/>
                <w:b/>
                <w:lang w:eastAsia="ru-RU"/>
              </w:rPr>
              <w:t>Инд раб:</w:t>
            </w:r>
            <w:r>
              <w:rPr>
                <w:rFonts w:ascii="Times New Roman" w:eastAsiaTheme="minorEastAsia" w:hAnsi="Times New Roman"/>
                <w:lang w:eastAsia="ru-RU"/>
              </w:rPr>
              <w:t>с Ульяна С., Богдан П. над умением различать круглую и овальную форму</w:t>
            </w:r>
          </w:p>
        </w:tc>
        <w:tc>
          <w:tcPr>
            <w:tcW w:w="2835" w:type="dxa"/>
            <w:gridSpan w:val="4"/>
            <w:tcBorders>
              <w:top w:val="single" w:sz="4" w:space="0" w:color="auto"/>
              <w:left w:val="single" w:sz="4" w:space="0" w:color="auto"/>
              <w:bottom w:val="single" w:sz="4" w:space="0" w:color="auto"/>
              <w:right w:val="single" w:sz="4" w:space="0" w:color="auto"/>
            </w:tcBorders>
          </w:tcPr>
          <w:p w:rsidR="00ED10D2" w:rsidRDefault="00ED10D2">
            <w:pPr>
              <w:rPr>
                <w:rFonts w:ascii="Times New Roman" w:hAnsi="Times New Roman" w:cs="Times New Roman"/>
                <w:b/>
              </w:rPr>
            </w:pPr>
            <w:r>
              <w:rPr>
                <w:rFonts w:ascii="Times New Roman" w:hAnsi="Times New Roman" w:cs="Times New Roman"/>
                <w:b/>
              </w:rPr>
              <w:t>Наблюдение за неживым объектом</w:t>
            </w:r>
            <w:r>
              <w:rPr>
                <w:rFonts w:ascii="Times New Roman" w:hAnsi="Times New Roman" w:cs="Times New Roman"/>
              </w:rPr>
              <w:t xml:space="preserve"> –лиственница. </w:t>
            </w:r>
            <w:r>
              <w:rPr>
                <w:rFonts w:ascii="Times New Roman" w:hAnsi="Times New Roman" w:cs="Times New Roman"/>
                <w:b/>
              </w:rPr>
              <w:t>Цель:</w:t>
            </w:r>
            <w:r>
              <w:rPr>
                <w:rFonts w:ascii="Times New Roman" w:hAnsi="Times New Roman" w:cs="Times New Roman"/>
              </w:rPr>
              <w:t xml:space="preserve"> обогащение словарного запаса детей</w:t>
            </w:r>
          </w:p>
          <w:p w:rsidR="00ED10D2" w:rsidRDefault="00ED10D2">
            <w:pPr>
              <w:rPr>
                <w:rFonts w:ascii="Times New Roman" w:hAnsi="Times New Roman" w:cs="Times New Roman"/>
              </w:rPr>
            </w:pPr>
            <w:r>
              <w:rPr>
                <w:rFonts w:ascii="Times New Roman" w:hAnsi="Times New Roman" w:cs="Times New Roman"/>
              </w:rPr>
              <w:t>(развитие речи + ознакомление  с окружающим).</w:t>
            </w:r>
          </w:p>
          <w:p w:rsidR="00ED10D2" w:rsidRDefault="00ED10D2">
            <w:pPr>
              <w:rPr>
                <w:rFonts w:ascii="Times New Roman" w:hAnsi="Times New Roman" w:cs="Times New Roman"/>
              </w:rPr>
            </w:pPr>
          </w:p>
          <w:p w:rsidR="00ED10D2" w:rsidRDefault="00ED10D2">
            <w:pPr>
              <w:pStyle w:val="a8"/>
              <w:rPr>
                <w:rFonts w:ascii="Times New Roman" w:hAnsi="Times New Roman"/>
                <w:b/>
                <w:lang w:eastAsia="ru-RU"/>
              </w:rPr>
            </w:pPr>
          </w:p>
          <w:p w:rsidR="00ED10D2" w:rsidRDefault="00ED10D2">
            <w:pPr>
              <w:pStyle w:val="TableParagraph"/>
              <w:ind w:right="-15"/>
              <w:contextualSpacing/>
              <w:rPr>
                <w:rFonts w:ascii="Times New Roman" w:eastAsia="Times New Roman" w:hAnsi="Times New Roman" w:cs="Times New Roman"/>
                <w:lang w:val="kk-KZ" w:eastAsia="ru-RU"/>
              </w:rPr>
            </w:pPr>
            <w:r>
              <w:rPr>
                <w:rFonts w:ascii="Times New Roman" w:hAnsi="Times New Roman"/>
                <w:b/>
                <w:lang w:eastAsia="ru-RU"/>
              </w:rPr>
              <w:t xml:space="preserve">ДИ:«Назови ласково». </w:t>
            </w:r>
            <w:r>
              <w:rPr>
                <w:rStyle w:val="aa"/>
              </w:rPr>
              <w:t>Цель:</w:t>
            </w:r>
            <w:r>
              <w:rPr>
                <w:rFonts w:ascii="Times New Roman" w:hAnsi="Times New Roman"/>
              </w:rPr>
              <w:t xml:space="preserve"> закрепление правильного, отчетливого произношение звуков щ, ц, ч. </w:t>
            </w:r>
            <w:r>
              <w:rPr>
                <w:rFonts w:ascii="Times New Roman" w:hAnsi="Times New Roman" w:cs="Times New Roman"/>
                <w:lang w:val="kk-KZ"/>
              </w:rPr>
              <w:t>(</w:t>
            </w:r>
            <w:r>
              <w:rPr>
                <w:rFonts w:ascii="Times New Roman" w:eastAsia="Times New Roman" w:hAnsi="Times New Roman" w:cs="Times New Roman"/>
                <w:lang w:val="kk-KZ" w:eastAsia="ru-RU"/>
              </w:rPr>
              <w:t>развитие  речи)</w:t>
            </w:r>
          </w:p>
          <w:p w:rsidR="00ED10D2" w:rsidRDefault="00ED10D2">
            <w:pPr>
              <w:pStyle w:val="TableParagraph"/>
              <w:ind w:right="-15"/>
              <w:contextualSpacing/>
              <w:rPr>
                <w:rFonts w:ascii="Times New Roman" w:hAnsi="Times New Roman" w:cs="Times New Roman"/>
                <w:lang w:val="kk-KZ"/>
              </w:rPr>
            </w:pPr>
          </w:p>
          <w:p w:rsidR="00ED10D2" w:rsidRDefault="00ED10D2">
            <w:pPr>
              <w:rPr>
                <w:rFonts w:ascii="Times New Roman" w:eastAsiaTheme="minorEastAsia" w:hAnsi="Times New Roman" w:cs="Times New Roman"/>
                <w:b/>
                <w:lang w:eastAsia="ru-RU"/>
              </w:rPr>
            </w:pPr>
            <w:r>
              <w:rPr>
                <w:rFonts w:ascii="Times New Roman" w:eastAsiaTheme="minorEastAsia" w:hAnsi="Times New Roman" w:cs="Times New Roman"/>
                <w:b/>
                <w:lang w:eastAsia="ru-RU"/>
              </w:rPr>
              <w:t xml:space="preserve">ПИ «Карусель» Цель:  </w:t>
            </w:r>
            <w:r>
              <w:rPr>
                <w:rFonts w:ascii="Times New Roman" w:eastAsiaTheme="minorEastAsia" w:hAnsi="Times New Roman" w:cs="Times New Roman"/>
                <w:lang w:eastAsia="ru-RU"/>
              </w:rPr>
              <w:t xml:space="preserve">развитие  двигательных  навыков, речевые  навыки </w:t>
            </w:r>
            <w:r>
              <w:rPr>
                <w:rFonts w:ascii="Times New Roman" w:hAnsi="Times New Roman"/>
                <w:b/>
              </w:rPr>
              <w:t>(</w:t>
            </w:r>
            <w:r>
              <w:rPr>
                <w:rFonts w:ascii="Times New Roman" w:hAnsi="Times New Roman"/>
              </w:rPr>
              <w:t>физическая  культура</w:t>
            </w:r>
            <w:r>
              <w:rPr>
                <w:rFonts w:ascii="Times New Roman" w:hAnsi="Times New Roman"/>
                <w:b/>
              </w:rPr>
              <w:t>)</w:t>
            </w:r>
            <w:r>
              <w:rPr>
                <w:rFonts w:ascii="Times New Roman" w:hAnsi="Times New Roman" w:cs="Times New Roman"/>
              </w:rPr>
              <w:t>.</w:t>
            </w:r>
            <w:r>
              <w:rPr>
                <w:rFonts w:ascii="Times New Roman" w:eastAsiaTheme="minorEastAsia" w:hAnsi="Times New Roman" w:cs="Times New Roman"/>
                <w:b/>
                <w:lang w:eastAsia="ru-RU"/>
              </w:rPr>
              <w:t xml:space="preserve"> </w:t>
            </w:r>
          </w:p>
          <w:p w:rsidR="00ED10D2" w:rsidRDefault="00ED10D2">
            <w:pPr>
              <w:rPr>
                <w:rFonts w:ascii="Times New Roman" w:eastAsiaTheme="minorEastAsia" w:hAnsi="Times New Roman" w:cs="Times New Roman"/>
                <w:b/>
                <w:lang w:eastAsia="ru-RU"/>
              </w:rPr>
            </w:pPr>
          </w:p>
          <w:p w:rsidR="00ED10D2" w:rsidRDefault="00ED10D2">
            <w:pPr>
              <w:rPr>
                <w:rFonts w:ascii="Times New Roman" w:eastAsiaTheme="minorEastAsia" w:hAnsi="Times New Roman" w:cs="Times New Roman"/>
                <w:lang w:eastAsia="ru-RU"/>
              </w:rPr>
            </w:pPr>
            <w:r>
              <w:rPr>
                <w:rFonts w:ascii="Times New Roman" w:eastAsiaTheme="minorEastAsia" w:hAnsi="Times New Roman" w:cs="Times New Roman"/>
                <w:b/>
                <w:lang w:eastAsia="ru-RU"/>
              </w:rPr>
              <w:t>Инд раб:</w:t>
            </w:r>
            <w:r>
              <w:rPr>
                <w:rFonts w:ascii="Times New Roman" w:eastAsiaTheme="minorEastAsia" w:hAnsi="Times New Roman" w:cs="Times New Roman"/>
                <w:lang w:eastAsia="ru-RU"/>
              </w:rPr>
              <w:t>с Линара Ш., Миалина Л. над умением употреблять в самостоятельной речи простые и сложные предложения.</w:t>
            </w:r>
          </w:p>
          <w:p w:rsidR="00ED10D2" w:rsidRDefault="00ED10D2">
            <w:pPr>
              <w:rPr>
                <w:rFonts w:ascii="Times New Roman" w:eastAsiaTheme="minorEastAsia" w:hAnsi="Times New Roman" w:cs="Times New Roman"/>
                <w:lang w:eastAsia="ru-RU"/>
              </w:rPr>
            </w:pPr>
          </w:p>
          <w:p w:rsidR="00ED10D2" w:rsidRDefault="00ED10D2">
            <w:pPr>
              <w:rPr>
                <w:rFonts w:ascii="Times New Roman" w:hAnsi="Times New Roman" w:cs="Times New Roman"/>
                <w:b/>
                <w:color w:val="000000" w:themeColor="text1"/>
              </w:rPr>
            </w:pPr>
          </w:p>
        </w:tc>
        <w:tc>
          <w:tcPr>
            <w:tcW w:w="2715" w:type="dxa"/>
            <w:tcBorders>
              <w:top w:val="single" w:sz="4" w:space="0" w:color="auto"/>
              <w:left w:val="single" w:sz="4" w:space="0" w:color="auto"/>
              <w:bottom w:val="single" w:sz="4" w:space="0" w:color="auto"/>
              <w:right w:val="single" w:sz="4" w:space="0" w:color="auto"/>
            </w:tcBorders>
            <w:hideMark/>
          </w:tcPr>
          <w:p w:rsidR="00ED10D2" w:rsidRDefault="00ED10D2">
            <w:pPr>
              <w:pStyle w:val="TableParagraph"/>
              <w:ind w:left="22" w:right="-15"/>
              <w:contextualSpacing/>
              <w:rPr>
                <w:rFonts w:ascii="Times New Roman" w:hAnsi="Times New Roman"/>
              </w:rPr>
            </w:pPr>
            <w:r>
              <w:rPr>
                <w:rFonts w:ascii="Times New Roman" w:hAnsi="Times New Roman"/>
                <w:b/>
              </w:rPr>
              <w:t>Наблюдение за погодой</w:t>
            </w:r>
            <w:r>
              <w:rPr>
                <w:rFonts w:ascii="Times New Roman" w:hAnsi="Times New Roman"/>
              </w:rPr>
              <w:t xml:space="preserve"> – наблюдение за облаками. небом.. </w:t>
            </w:r>
          </w:p>
          <w:p w:rsidR="00ED10D2" w:rsidRDefault="00ED10D2">
            <w:pPr>
              <w:pStyle w:val="TableParagraph"/>
              <w:ind w:left="22" w:right="-15"/>
              <w:contextualSpacing/>
              <w:rPr>
                <w:rFonts w:ascii="Times New Roman" w:hAnsi="Times New Roman"/>
              </w:rPr>
            </w:pPr>
            <w:r>
              <w:rPr>
                <w:rFonts w:ascii="Times New Roman" w:hAnsi="Times New Roman"/>
                <w:b/>
              </w:rPr>
              <w:t>Цель:</w:t>
            </w:r>
            <w:r>
              <w:rPr>
                <w:rFonts w:ascii="Times New Roman" w:hAnsi="Times New Roman"/>
              </w:rPr>
              <w:t xml:space="preserve"> обогащение словарного запаса детей, умение  формулировать предложение.</w:t>
            </w:r>
          </w:p>
          <w:p w:rsidR="00ED10D2" w:rsidRDefault="00ED10D2">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rPr>
              <w:t>(развитие речи+ознакомление  с окружающим мир</w:t>
            </w:r>
            <w:r>
              <w:rPr>
                <w:rFonts w:ascii="Times New Roman" w:hAnsi="Times New Roman" w:cs="Times New Roman"/>
              </w:rPr>
              <w:t>ом).</w:t>
            </w:r>
          </w:p>
          <w:p w:rsidR="00ED10D2" w:rsidRDefault="00ED10D2">
            <w:pPr>
              <w:pStyle w:val="a8"/>
              <w:rPr>
                <w:rFonts w:ascii="Times New Roman" w:hAnsi="Times New Roman"/>
              </w:rPr>
            </w:pPr>
            <w:r>
              <w:rPr>
                <w:rFonts w:ascii="Times New Roman" w:hAnsi="Times New Roman"/>
                <w:b/>
              </w:rPr>
              <w:t>ДИ: «Что изменилось» Цель:</w:t>
            </w:r>
            <w:r>
              <w:rPr>
                <w:rFonts w:ascii="Times New Roman" w:hAnsi="Times New Roman"/>
              </w:rPr>
              <w:t xml:space="preserve"> умение создавать   по образцу  постройки. (конструирование).</w:t>
            </w:r>
          </w:p>
          <w:p w:rsidR="00ED10D2" w:rsidRDefault="00ED10D2">
            <w:pPr>
              <w:pStyle w:val="a8"/>
              <w:rPr>
                <w:rFonts w:ascii="Times New Roman" w:hAnsi="Times New Roman"/>
              </w:rPr>
            </w:pPr>
            <w:r>
              <w:rPr>
                <w:rFonts w:ascii="Times New Roman" w:hAnsi="Times New Roman"/>
                <w:b/>
              </w:rPr>
              <w:t>ПИ** «Ловля мышек Цель:</w:t>
            </w:r>
            <w:r>
              <w:rPr>
                <w:rFonts w:ascii="Times New Roman" w:hAnsi="Times New Roman"/>
              </w:rPr>
              <w:t xml:space="preserve"> обогащать двигательный опыт детей через совершенствование основных движений, подвижных игр.</w:t>
            </w:r>
            <w:r>
              <w:rPr>
                <w:rFonts w:ascii="Times New Roman" w:hAnsi="Times New Roman"/>
                <w:b/>
              </w:rPr>
              <w:t xml:space="preserve"> (</w:t>
            </w:r>
            <w:r>
              <w:rPr>
                <w:rFonts w:ascii="Times New Roman" w:hAnsi="Times New Roman"/>
              </w:rPr>
              <w:t>физическая  культура</w:t>
            </w:r>
            <w:r>
              <w:rPr>
                <w:rFonts w:ascii="Times New Roman" w:hAnsi="Times New Roman"/>
                <w:b/>
              </w:rPr>
              <w:t>)</w:t>
            </w:r>
            <w:r>
              <w:rPr>
                <w:rFonts w:ascii="Times New Roman" w:hAnsi="Times New Roman"/>
              </w:rPr>
              <w:t xml:space="preserve"> .</w:t>
            </w:r>
          </w:p>
          <w:p w:rsidR="00ED10D2" w:rsidRDefault="00ED10D2">
            <w:pPr>
              <w:pStyle w:val="a8"/>
              <w:rPr>
                <w:rFonts w:ascii="Times New Roman" w:hAnsi="Times New Roman"/>
                <w:b/>
              </w:rPr>
            </w:pPr>
            <w:r>
              <w:rPr>
                <w:rFonts w:ascii="Times New Roman" w:eastAsiaTheme="minorEastAsia" w:hAnsi="Times New Roman"/>
                <w:b/>
                <w:lang w:eastAsia="ru-RU"/>
              </w:rPr>
              <w:t>Инд раб:</w:t>
            </w:r>
            <w:r>
              <w:rPr>
                <w:rFonts w:ascii="Times New Roman" w:eastAsiaTheme="minorEastAsia" w:hAnsi="Times New Roman"/>
                <w:lang w:eastAsia="ru-RU"/>
              </w:rPr>
              <w:t xml:space="preserve">с  Павел Ш., Матвей  </w:t>
            </w:r>
            <w:r>
              <w:rPr>
                <w:rFonts w:ascii="Times New Roman" w:hAnsi="Times New Roman"/>
                <w:lang w:val="kk-KZ"/>
              </w:rPr>
              <w:t>Ф</w:t>
            </w:r>
            <w:r>
              <w:rPr>
                <w:rFonts w:ascii="Times New Roman" w:hAnsi="Times New Roman"/>
              </w:rPr>
              <w:t>ормирование навыков рассматривания и обследования, различия и называния предметов, их величину, цвет,</w:t>
            </w:r>
            <w:r>
              <w:rPr>
                <w:rFonts w:ascii="Times New Roman" w:hAnsi="Times New Roman"/>
                <w:spacing w:val="-6"/>
              </w:rPr>
              <w:t xml:space="preserve"> </w:t>
            </w:r>
            <w:r>
              <w:rPr>
                <w:rFonts w:ascii="Times New Roman" w:hAnsi="Times New Roman"/>
              </w:rPr>
              <w:t>форму</w:t>
            </w:r>
            <w:r>
              <w:rPr>
                <w:rFonts w:ascii="Times New Roman" w:hAnsi="Times New Roman"/>
                <w:b/>
              </w:rPr>
              <w:t>;</w:t>
            </w:r>
          </w:p>
        </w:tc>
      </w:tr>
      <w:tr w:rsidR="00ED10D2" w:rsidTr="00ED10D2">
        <w:trPr>
          <w:gridAfter w:val="4"/>
          <w:wAfter w:w="10568" w:type="dxa"/>
          <w:trHeight w:val="562"/>
        </w:trPr>
        <w:tc>
          <w:tcPr>
            <w:tcW w:w="2381" w:type="dxa"/>
            <w:tcBorders>
              <w:top w:val="single" w:sz="4" w:space="0" w:color="auto"/>
              <w:left w:val="single" w:sz="4" w:space="0" w:color="auto"/>
              <w:bottom w:val="single" w:sz="4" w:space="0" w:color="auto"/>
              <w:right w:val="single" w:sz="4" w:space="0" w:color="auto"/>
            </w:tcBorders>
            <w:hideMark/>
          </w:tcPr>
          <w:p w:rsidR="00ED10D2" w:rsidRDefault="00ED10D2">
            <w:pPr>
              <w:rPr>
                <w:rFonts w:ascii="Times New Roman" w:hAnsi="Times New Roman" w:cs="Times New Roman"/>
                <w:color w:val="000000" w:themeColor="text1"/>
              </w:rPr>
            </w:pPr>
            <w:r>
              <w:rPr>
                <w:rFonts w:ascii="Times New Roman" w:hAnsi="Times New Roman" w:cs="Times New Roman"/>
                <w:b/>
                <w:color w:val="000000" w:themeColor="text1"/>
              </w:rPr>
              <w:t xml:space="preserve">Балалардың дербес іс-әрекеті Самостоятельная деятельность детей </w:t>
            </w:r>
          </w:p>
        </w:tc>
        <w:tc>
          <w:tcPr>
            <w:tcW w:w="2835" w:type="dxa"/>
            <w:gridSpan w:val="2"/>
            <w:tcBorders>
              <w:top w:val="single" w:sz="4" w:space="0" w:color="auto"/>
              <w:left w:val="single" w:sz="4" w:space="0" w:color="auto"/>
              <w:bottom w:val="single" w:sz="4" w:space="0" w:color="auto"/>
              <w:right w:val="single" w:sz="4" w:space="0" w:color="auto"/>
            </w:tcBorders>
          </w:tcPr>
          <w:p w:rsidR="00ED10D2" w:rsidRDefault="00ED10D2">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cs="Times New Roman"/>
                <w:b/>
                <w:color w:val="000000" w:themeColor="text1"/>
              </w:rPr>
              <w:t xml:space="preserve">ДИ «Назови ласково». Цель: </w:t>
            </w:r>
            <w:r>
              <w:rPr>
                <w:rFonts w:ascii="Times New Roman" w:hAnsi="Times New Roman" w:cs="Times New Roman"/>
                <w:color w:val="000000" w:themeColor="text1"/>
              </w:rPr>
              <w:t>воспитание  доброжелательных взаимоотношений,</w:t>
            </w:r>
            <w:r>
              <w:rPr>
                <w:rFonts w:ascii="Times New Roman" w:hAnsi="Times New Roman" w:cs="Times New Roman"/>
                <w:b/>
                <w:color w:val="000000" w:themeColor="text1"/>
              </w:rPr>
              <w:t xml:space="preserve"> </w:t>
            </w:r>
            <w:r>
              <w:rPr>
                <w:rFonts w:ascii="Times New Roman" w:hAnsi="Times New Roman" w:cs="Times New Roman"/>
              </w:rPr>
              <w:t>формировать умение различать твердые и мягкие согласные звуки)</w:t>
            </w:r>
            <w:r>
              <w:rPr>
                <w:rFonts w:ascii="Times New Roman" w:hAnsi="Times New Roman"/>
              </w:rPr>
              <w:t xml:space="preserve"> </w:t>
            </w:r>
            <w:r>
              <w:rPr>
                <w:rFonts w:ascii="Times New Roman" w:hAnsi="Times New Roman"/>
              </w:rPr>
              <w:lastRenderedPageBreak/>
              <w:t>(развитие  речи</w:t>
            </w:r>
            <w:r>
              <w:rPr>
                <w:rFonts w:ascii="Times New Roman" w:hAnsi="Times New Roman" w:cs="Times New Roman"/>
              </w:rPr>
              <w:t>).</w:t>
            </w:r>
          </w:p>
          <w:p w:rsidR="00ED10D2" w:rsidRDefault="00ED10D2">
            <w:pPr>
              <w:pStyle w:val="TableParagraph"/>
              <w:ind w:left="22" w:right="-15"/>
              <w:contextualSpacing/>
              <w:rPr>
                <w:rFonts w:ascii="Times New Roman" w:eastAsia="Times New Roman" w:hAnsi="Times New Roman" w:cs="Times New Roman"/>
                <w:b/>
                <w:color w:val="000000"/>
                <w:lang w:val="kk-KZ" w:eastAsia="ru-RU"/>
              </w:rPr>
            </w:pPr>
          </w:p>
          <w:p w:rsidR="00ED10D2" w:rsidRDefault="00ED10D2">
            <w:pPr>
              <w:jc w:val="both"/>
              <w:rPr>
                <w:rFonts w:ascii="Times New Roman" w:hAnsi="Times New Roman" w:cs="Times New Roman"/>
                <w:color w:val="000000" w:themeColor="text1"/>
                <w:lang w:val="kk-KZ"/>
              </w:rPr>
            </w:pPr>
          </w:p>
        </w:tc>
        <w:tc>
          <w:tcPr>
            <w:tcW w:w="2694" w:type="dxa"/>
            <w:tcBorders>
              <w:top w:val="single" w:sz="4" w:space="0" w:color="auto"/>
              <w:left w:val="single" w:sz="4" w:space="0" w:color="auto"/>
              <w:bottom w:val="single" w:sz="4" w:space="0" w:color="auto"/>
              <w:right w:val="single" w:sz="4" w:space="0" w:color="auto"/>
            </w:tcBorders>
          </w:tcPr>
          <w:p w:rsidR="00ED10D2" w:rsidRDefault="00ED10D2">
            <w:pPr>
              <w:jc w:val="both"/>
              <w:rPr>
                <w:rFonts w:ascii="Times New Roman" w:hAnsi="Times New Roman" w:cs="Times New Roman"/>
                <w:b/>
              </w:rPr>
            </w:pPr>
            <w:r>
              <w:rPr>
                <w:rFonts w:ascii="Times New Roman" w:hAnsi="Times New Roman" w:cs="Times New Roman"/>
                <w:b/>
                <w:color w:val="000000" w:themeColor="text1"/>
              </w:rPr>
              <w:lastRenderedPageBreak/>
              <w:t xml:space="preserve">Рисование открытки. Цель: </w:t>
            </w:r>
            <w:r>
              <w:rPr>
                <w:rFonts w:ascii="Times New Roman" w:hAnsi="Times New Roman" w:cs="Times New Roman"/>
              </w:rPr>
              <w:t xml:space="preserve">формирование навыков рисования по представлению: цветы, игрушки, несложные силуэты, передавая их характерные особенности </w:t>
            </w:r>
          </w:p>
          <w:p w:rsidR="00ED10D2" w:rsidRDefault="00ED10D2">
            <w:pPr>
              <w:jc w:val="both"/>
              <w:rPr>
                <w:rFonts w:ascii="Times New Roman" w:hAnsi="Times New Roman" w:cs="Times New Roman"/>
                <w:b/>
              </w:rPr>
            </w:pPr>
          </w:p>
          <w:p w:rsidR="00ED10D2" w:rsidRDefault="00ED10D2">
            <w:pPr>
              <w:jc w:val="both"/>
              <w:rPr>
                <w:rFonts w:ascii="Times New Roman" w:hAnsi="Times New Roman" w:cs="Times New Roman"/>
                <w:b/>
              </w:rPr>
            </w:pPr>
          </w:p>
          <w:p w:rsidR="00ED10D2" w:rsidRDefault="00ED10D2">
            <w:pPr>
              <w:jc w:val="both"/>
              <w:rPr>
                <w:rFonts w:ascii="Times New Roman" w:hAnsi="Times New Roman" w:cs="Times New Roman"/>
                <w:b/>
              </w:rPr>
            </w:pPr>
          </w:p>
          <w:p w:rsidR="00ED10D2" w:rsidRDefault="00ED10D2">
            <w:pPr>
              <w:jc w:val="both"/>
              <w:rPr>
                <w:rFonts w:ascii="Times New Roman" w:hAnsi="Times New Roman" w:cs="Times New Roman"/>
                <w:color w:val="000000" w:themeColor="text1"/>
              </w:rPr>
            </w:pPr>
          </w:p>
        </w:tc>
        <w:tc>
          <w:tcPr>
            <w:tcW w:w="2835" w:type="dxa"/>
            <w:gridSpan w:val="2"/>
            <w:tcBorders>
              <w:top w:val="single" w:sz="4" w:space="0" w:color="auto"/>
              <w:left w:val="single" w:sz="4" w:space="0" w:color="auto"/>
              <w:bottom w:val="single" w:sz="4" w:space="0" w:color="auto"/>
              <w:right w:val="single" w:sz="4" w:space="0" w:color="auto"/>
            </w:tcBorders>
            <w:hideMark/>
          </w:tcPr>
          <w:p w:rsidR="00ED10D2" w:rsidRDefault="00ED10D2">
            <w:pPr>
              <w:jc w:val="both"/>
              <w:rPr>
                <w:rFonts w:ascii="Times New Roman" w:hAnsi="Times New Roman" w:cs="Times New Roman"/>
              </w:rPr>
            </w:pPr>
            <w:r>
              <w:rPr>
                <w:rFonts w:ascii="Times New Roman" w:hAnsi="Times New Roman" w:cs="Times New Roman"/>
                <w:b/>
                <w:color w:val="000000" w:themeColor="text1"/>
              </w:rPr>
              <w:lastRenderedPageBreak/>
              <w:t xml:space="preserve">Сюжетно-ролевая игра «Овощной магазин» Цель: </w:t>
            </w:r>
            <w:r>
              <w:rPr>
                <w:rFonts w:ascii="Times New Roman" w:hAnsi="Times New Roman" w:cs="Times New Roman"/>
              </w:rPr>
              <w:t xml:space="preserve">обучение диалогической речи. Формирование умения использовать в речи математические термины. </w:t>
            </w:r>
            <w:r>
              <w:rPr>
                <w:rFonts w:ascii="Times New Roman" w:hAnsi="Times New Roman" w:cs="Times New Roman"/>
              </w:rPr>
              <w:lastRenderedPageBreak/>
              <w:t xml:space="preserve">Закрепление представления об овощах. </w:t>
            </w:r>
          </w:p>
          <w:p w:rsidR="00ED10D2" w:rsidRDefault="00ED10D2">
            <w:pPr>
              <w:jc w:val="both"/>
              <w:rPr>
                <w:rFonts w:ascii="Times New Roman" w:hAnsi="Times New Roman" w:cs="Times New Roman"/>
                <w:color w:val="000000" w:themeColor="text1"/>
                <w:lang w:val="kk-KZ"/>
              </w:rPr>
            </w:pPr>
            <w:r>
              <w:rPr>
                <w:rFonts w:ascii="Times New Roman" w:hAnsi="Times New Roman" w:cs="Times New Roman"/>
              </w:rPr>
              <w:t xml:space="preserve">Билингвальный компонент: </w:t>
            </w:r>
            <w:r>
              <w:rPr>
                <w:rFonts w:ascii="Times New Roman" w:hAnsi="Times New Roman" w:cs="Times New Roman"/>
                <w:lang w:val="kk-KZ"/>
              </w:rPr>
              <w:t xml:space="preserve">Сәбіз, пияз, қияр, қызылша,  картоп, қызанақ </w:t>
            </w:r>
          </w:p>
        </w:tc>
        <w:tc>
          <w:tcPr>
            <w:tcW w:w="2835" w:type="dxa"/>
            <w:gridSpan w:val="4"/>
            <w:tcBorders>
              <w:top w:val="single" w:sz="4" w:space="0" w:color="auto"/>
              <w:left w:val="single" w:sz="4" w:space="0" w:color="auto"/>
              <w:bottom w:val="single" w:sz="4" w:space="0" w:color="auto"/>
              <w:right w:val="single" w:sz="4" w:space="0" w:color="auto"/>
            </w:tcBorders>
            <w:hideMark/>
          </w:tcPr>
          <w:p w:rsidR="00ED10D2" w:rsidRDefault="00ED10D2">
            <w:pPr>
              <w:jc w:val="both"/>
              <w:rPr>
                <w:rFonts w:ascii="Times New Roman" w:hAnsi="Times New Roman" w:cs="Times New Roman"/>
              </w:rPr>
            </w:pPr>
            <w:r>
              <w:rPr>
                <w:rFonts w:ascii="Times New Roman" w:hAnsi="Times New Roman" w:cs="Times New Roman"/>
                <w:b/>
                <w:color w:val="000000" w:themeColor="text1"/>
              </w:rPr>
              <w:lastRenderedPageBreak/>
              <w:t xml:space="preserve">Лепка из пластилина – круглые  овощи. Цель: </w:t>
            </w:r>
            <w:r>
              <w:rPr>
                <w:rFonts w:ascii="Times New Roman" w:hAnsi="Times New Roman" w:cs="Times New Roman"/>
              </w:rPr>
              <w:t>Формирование умений лепить с натуры овощи разной формы и величины, пользуясь движениями всей кисти руки и пальцев</w:t>
            </w:r>
          </w:p>
          <w:p w:rsidR="00ED10D2" w:rsidRDefault="00ED10D2">
            <w:pPr>
              <w:jc w:val="both"/>
              <w:rPr>
                <w:rFonts w:ascii="Times New Roman" w:hAnsi="Times New Roman" w:cs="Times New Roman"/>
                <w:b/>
              </w:rPr>
            </w:pPr>
            <w:r>
              <w:rPr>
                <w:rFonts w:ascii="Times New Roman" w:hAnsi="Times New Roman" w:cs="Times New Roman"/>
              </w:rPr>
              <w:lastRenderedPageBreak/>
              <w:t xml:space="preserve">Билингвальный компонент: </w:t>
            </w:r>
            <w:r>
              <w:rPr>
                <w:rFonts w:ascii="Times New Roman" w:hAnsi="Times New Roman" w:cs="Times New Roman"/>
                <w:lang w:val="kk-KZ"/>
              </w:rPr>
              <w:t xml:space="preserve">Сәбіз, пияз, қияр, қызылша,  картоп, қызанақ  </w:t>
            </w:r>
          </w:p>
        </w:tc>
        <w:tc>
          <w:tcPr>
            <w:tcW w:w="2715" w:type="dxa"/>
            <w:tcBorders>
              <w:top w:val="single" w:sz="4" w:space="0" w:color="auto"/>
              <w:left w:val="single" w:sz="4" w:space="0" w:color="auto"/>
              <w:bottom w:val="single" w:sz="4" w:space="0" w:color="auto"/>
              <w:right w:val="single" w:sz="4" w:space="0" w:color="auto"/>
            </w:tcBorders>
          </w:tcPr>
          <w:p w:rsidR="00ED10D2" w:rsidRDefault="00ED10D2">
            <w:pPr>
              <w:jc w:val="both"/>
              <w:rPr>
                <w:rFonts w:ascii="Times New Roman" w:hAnsi="Times New Roman" w:cs="Times New Roman"/>
                <w:b/>
              </w:rPr>
            </w:pPr>
            <w:r>
              <w:rPr>
                <w:rFonts w:ascii="Times New Roman" w:hAnsi="Times New Roman" w:cs="Times New Roman"/>
                <w:b/>
              </w:rPr>
              <w:lastRenderedPageBreak/>
              <w:t>Д-И «Мало-много» Задачи:</w:t>
            </w:r>
            <w:r>
              <w:rPr>
                <w:rFonts w:ascii="Times New Roman" w:eastAsia="Times New Roman" w:hAnsi="Times New Roman" w:cs="Times New Roman"/>
              </w:rPr>
              <w:t xml:space="preserve">  обучать  различать количество предметов: много-один (один-много), группировать однородные предметы и выделять </w:t>
            </w:r>
            <w:r>
              <w:rPr>
                <w:rFonts w:ascii="Times New Roman" w:eastAsia="Times New Roman" w:hAnsi="Times New Roman" w:cs="Times New Roman"/>
              </w:rPr>
              <w:lastRenderedPageBreak/>
              <w:t>один из них, находить в окружающей среде один или несколько одинаковых предметов, отвечать на вопрос «сколько?».(основы математики)</w:t>
            </w:r>
            <w:r>
              <w:rPr>
                <w:rFonts w:ascii="Times New Roman" w:hAnsi="Times New Roman" w:cs="Times New Roman"/>
                <w:b/>
              </w:rPr>
              <w:t xml:space="preserve"> </w:t>
            </w:r>
          </w:p>
          <w:p w:rsidR="00ED10D2" w:rsidRDefault="00ED10D2">
            <w:pPr>
              <w:jc w:val="both"/>
              <w:rPr>
                <w:rFonts w:ascii="Times New Roman" w:hAnsi="Times New Roman" w:cs="Times New Roman"/>
                <w:b/>
                <w:highlight w:val="yellow"/>
              </w:rPr>
            </w:pPr>
          </w:p>
        </w:tc>
      </w:tr>
      <w:tr w:rsidR="00ED10D2" w:rsidTr="00ED10D2">
        <w:trPr>
          <w:gridAfter w:val="4"/>
          <w:wAfter w:w="10568" w:type="dxa"/>
        </w:trPr>
        <w:tc>
          <w:tcPr>
            <w:tcW w:w="2381" w:type="dxa"/>
            <w:tcBorders>
              <w:top w:val="single" w:sz="4" w:space="0" w:color="auto"/>
              <w:left w:val="single" w:sz="4" w:space="0" w:color="auto"/>
              <w:bottom w:val="single" w:sz="4" w:space="0" w:color="auto"/>
              <w:right w:val="single" w:sz="4" w:space="0" w:color="auto"/>
            </w:tcBorders>
          </w:tcPr>
          <w:p w:rsidR="00ED10D2" w:rsidRDefault="00ED10D2">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rPr>
              <w:lastRenderedPageBreak/>
              <w:t>Ата-аналармен</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әңгіме,</w:t>
            </w:r>
          </w:p>
          <w:p w:rsidR="00ED10D2" w:rsidRDefault="00ED10D2">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rPr>
              <w:t xml:space="preserve">кеңес беру </w:t>
            </w:r>
          </w:p>
          <w:p w:rsidR="00ED10D2" w:rsidRDefault="00ED10D2">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rPr>
              <w:t>Беседа с родителями,</w:t>
            </w:r>
          </w:p>
          <w:p w:rsidR="00ED10D2" w:rsidRDefault="00ED10D2">
            <w:pPr>
              <w:rPr>
                <w:rFonts w:ascii="Times New Roman" w:hAnsi="Times New Roman" w:cs="Times New Roman"/>
                <w:b/>
                <w:color w:val="000000" w:themeColor="text1"/>
              </w:rPr>
            </w:pPr>
            <w:r>
              <w:rPr>
                <w:rFonts w:ascii="Times New Roman" w:hAnsi="Times New Roman" w:cs="Times New Roman"/>
                <w:b/>
                <w:color w:val="000000" w:themeColor="text1"/>
              </w:rPr>
              <w:t>консультации</w:t>
            </w:r>
          </w:p>
          <w:p w:rsidR="00ED10D2" w:rsidRDefault="00ED10D2">
            <w:pPr>
              <w:rPr>
                <w:rFonts w:ascii="Times New Roman" w:hAnsi="Times New Roman" w:cs="Times New Roman"/>
                <w:color w:val="000000" w:themeColor="text1"/>
              </w:rPr>
            </w:pPr>
          </w:p>
        </w:tc>
        <w:tc>
          <w:tcPr>
            <w:tcW w:w="2835" w:type="dxa"/>
            <w:gridSpan w:val="2"/>
            <w:tcBorders>
              <w:top w:val="single" w:sz="4" w:space="0" w:color="auto"/>
              <w:left w:val="single" w:sz="4" w:space="0" w:color="auto"/>
              <w:bottom w:val="single" w:sz="4" w:space="0" w:color="auto"/>
              <w:right w:val="single" w:sz="4" w:space="0" w:color="auto"/>
            </w:tcBorders>
            <w:hideMark/>
          </w:tcPr>
          <w:p w:rsidR="00ED10D2" w:rsidRDefault="00ED10D2">
            <w:pPr>
              <w:rPr>
                <w:rFonts w:ascii="Times New Roman" w:hAnsi="Times New Roman" w:cs="Times New Roman"/>
                <w:color w:val="000000" w:themeColor="text1"/>
              </w:rPr>
            </w:pPr>
            <w:r>
              <w:rPr>
                <w:rFonts w:ascii="Times New Roman" w:hAnsi="Times New Roman" w:cs="Times New Roman"/>
                <w:color w:val="000000" w:themeColor="text1"/>
              </w:rPr>
              <w:t xml:space="preserve">Консультация родителей по вопросам здоровья детей </w:t>
            </w:r>
          </w:p>
        </w:tc>
        <w:tc>
          <w:tcPr>
            <w:tcW w:w="2694" w:type="dxa"/>
            <w:tcBorders>
              <w:top w:val="single" w:sz="4" w:space="0" w:color="auto"/>
              <w:left w:val="single" w:sz="4" w:space="0" w:color="auto"/>
              <w:bottom w:val="single" w:sz="4" w:space="0" w:color="auto"/>
              <w:right w:val="single" w:sz="4" w:space="0" w:color="auto"/>
            </w:tcBorders>
            <w:hideMark/>
          </w:tcPr>
          <w:p w:rsidR="00ED10D2" w:rsidRDefault="00ED10D2">
            <w:pPr>
              <w:rPr>
                <w:rFonts w:ascii="Times New Roman" w:hAnsi="Times New Roman" w:cs="Times New Roman"/>
                <w:color w:val="FF0000"/>
              </w:rPr>
            </w:pPr>
            <w:r>
              <w:rPr>
                <w:rFonts w:ascii="Times New Roman" w:hAnsi="Times New Roman" w:cs="Times New Roman"/>
                <w:color w:val="000000" w:themeColor="text1"/>
              </w:rPr>
              <w:t>Индивидуальные беседы с родителями о формировании навыков самообслуживания.</w:t>
            </w:r>
          </w:p>
        </w:tc>
        <w:tc>
          <w:tcPr>
            <w:tcW w:w="2835" w:type="dxa"/>
            <w:gridSpan w:val="2"/>
            <w:tcBorders>
              <w:top w:val="single" w:sz="4" w:space="0" w:color="auto"/>
              <w:left w:val="single" w:sz="4" w:space="0" w:color="auto"/>
              <w:bottom w:val="single" w:sz="4" w:space="0" w:color="auto"/>
              <w:right w:val="single" w:sz="4" w:space="0" w:color="auto"/>
            </w:tcBorders>
            <w:hideMark/>
          </w:tcPr>
          <w:p w:rsidR="00ED10D2" w:rsidRDefault="00ED10D2">
            <w:pPr>
              <w:rPr>
                <w:rFonts w:ascii="Times New Roman" w:hAnsi="Times New Roman" w:cs="Times New Roman"/>
                <w:color w:val="FF0000"/>
              </w:rPr>
            </w:pPr>
            <w:r>
              <w:rPr>
                <w:rFonts w:ascii="Times New Roman" w:hAnsi="Times New Roman" w:cs="Times New Roman"/>
                <w:color w:val="000000" w:themeColor="text1"/>
              </w:rPr>
              <w:t>Беседа с родителями о домашнем распорядке дня ребенка.</w:t>
            </w:r>
          </w:p>
        </w:tc>
        <w:tc>
          <w:tcPr>
            <w:tcW w:w="2835" w:type="dxa"/>
            <w:gridSpan w:val="4"/>
            <w:tcBorders>
              <w:top w:val="single" w:sz="4" w:space="0" w:color="auto"/>
              <w:left w:val="single" w:sz="4" w:space="0" w:color="auto"/>
              <w:bottom w:val="single" w:sz="4" w:space="0" w:color="auto"/>
              <w:right w:val="single" w:sz="4" w:space="0" w:color="auto"/>
            </w:tcBorders>
            <w:hideMark/>
          </w:tcPr>
          <w:p w:rsidR="00ED10D2" w:rsidRDefault="00ED10D2">
            <w:pPr>
              <w:rPr>
                <w:rFonts w:ascii="Times New Roman" w:hAnsi="Times New Roman" w:cs="Times New Roman"/>
                <w:color w:val="FF0000"/>
              </w:rPr>
            </w:pPr>
            <w:r>
              <w:rPr>
                <w:rFonts w:ascii="Times New Roman" w:hAnsi="Times New Roman" w:cs="Times New Roman"/>
                <w:color w:val="000000" w:themeColor="text1"/>
              </w:rPr>
              <w:t>Беседа с родителями по вопросам воспитания и развития детей.</w:t>
            </w:r>
          </w:p>
        </w:tc>
        <w:tc>
          <w:tcPr>
            <w:tcW w:w="2715" w:type="dxa"/>
            <w:tcBorders>
              <w:top w:val="single" w:sz="4" w:space="0" w:color="auto"/>
              <w:left w:val="single" w:sz="4" w:space="0" w:color="auto"/>
              <w:bottom w:val="single" w:sz="4" w:space="0" w:color="auto"/>
              <w:right w:val="single" w:sz="4" w:space="0" w:color="auto"/>
            </w:tcBorders>
            <w:hideMark/>
          </w:tcPr>
          <w:p w:rsidR="00ED10D2" w:rsidRDefault="00ED10D2">
            <w:pPr>
              <w:rPr>
                <w:rFonts w:ascii="Times New Roman" w:hAnsi="Times New Roman" w:cs="Times New Roman"/>
                <w:color w:val="FF0000"/>
              </w:rPr>
            </w:pPr>
            <w:r>
              <w:rPr>
                <w:rFonts w:ascii="Times New Roman" w:hAnsi="Times New Roman" w:cs="Times New Roman"/>
                <w:lang w:val="kk-KZ"/>
              </w:rPr>
              <w:t>Беседа о личной гигиене детей дома и  в детском саду</w:t>
            </w:r>
          </w:p>
        </w:tc>
      </w:tr>
      <w:tr w:rsidR="00ED10D2" w:rsidTr="00ED10D2">
        <w:trPr>
          <w:gridAfter w:val="4"/>
          <w:wAfter w:w="10568" w:type="dxa"/>
          <w:trHeight w:val="662"/>
        </w:trPr>
        <w:tc>
          <w:tcPr>
            <w:tcW w:w="2381" w:type="dxa"/>
            <w:tcBorders>
              <w:top w:val="single" w:sz="4" w:space="0" w:color="auto"/>
              <w:left w:val="single" w:sz="4" w:space="0" w:color="auto"/>
              <w:bottom w:val="single" w:sz="4" w:space="0" w:color="auto"/>
              <w:right w:val="single" w:sz="4" w:space="0" w:color="auto"/>
            </w:tcBorders>
            <w:hideMark/>
          </w:tcPr>
          <w:p w:rsidR="00ED10D2" w:rsidRDefault="00ED10D2">
            <w:pPr>
              <w:rPr>
                <w:rFonts w:ascii="Times New Roman" w:hAnsi="Times New Roman" w:cs="Times New Roman"/>
                <w:b/>
                <w:color w:val="000000" w:themeColor="text1"/>
              </w:rPr>
            </w:pPr>
            <w:r>
              <w:rPr>
                <w:rFonts w:ascii="Times New Roman" w:hAnsi="Times New Roman" w:cs="Times New Roman"/>
                <w:b/>
                <w:color w:val="000000" w:themeColor="text1"/>
              </w:rPr>
              <w:t>Балаларды</w:t>
            </w:r>
            <w:r>
              <w:rPr>
                <w:rFonts w:ascii="Times New Roman" w:hAnsi="Times New Roman" w:cs="Times New Roman"/>
                <w:b/>
                <w:color w:val="000000" w:themeColor="text1"/>
                <w:lang w:val="kk-KZ"/>
              </w:rPr>
              <w:t xml:space="preserve">ң </w:t>
            </w:r>
            <w:r>
              <w:rPr>
                <w:rFonts w:ascii="Times New Roman" w:hAnsi="Times New Roman" w:cs="Times New Roman"/>
                <w:b/>
                <w:color w:val="000000" w:themeColor="text1"/>
              </w:rPr>
              <w:t>үйге к</w:t>
            </w:r>
            <w:r>
              <w:rPr>
                <w:rFonts w:ascii="Times New Roman" w:hAnsi="Times New Roman" w:cs="Times New Roman"/>
                <w:b/>
                <w:color w:val="000000" w:themeColor="text1"/>
                <w:lang w:val="kk-KZ"/>
              </w:rPr>
              <w:t>етуі</w:t>
            </w:r>
          </w:p>
          <w:p w:rsidR="00ED10D2" w:rsidRDefault="00ED10D2">
            <w:pPr>
              <w:rPr>
                <w:rFonts w:ascii="Times New Roman" w:hAnsi="Times New Roman" w:cs="Times New Roman"/>
                <w:b/>
                <w:color w:val="000000" w:themeColor="text1"/>
              </w:rPr>
            </w:pPr>
            <w:r>
              <w:rPr>
                <w:rFonts w:ascii="Times New Roman" w:hAnsi="Times New Roman" w:cs="Times New Roman"/>
                <w:b/>
                <w:color w:val="000000" w:themeColor="text1"/>
              </w:rPr>
              <w:t>Уход детей домой</w:t>
            </w:r>
          </w:p>
        </w:tc>
        <w:tc>
          <w:tcPr>
            <w:tcW w:w="13914" w:type="dxa"/>
            <w:gridSpan w:val="10"/>
            <w:tcBorders>
              <w:top w:val="single" w:sz="4" w:space="0" w:color="auto"/>
              <w:left w:val="single" w:sz="4" w:space="0" w:color="auto"/>
              <w:bottom w:val="single" w:sz="4" w:space="0" w:color="auto"/>
              <w:right w:val="single" w:sz="4" w:space="0" w:color="auto"/>
            </w:tcBorders>
            <w:hideMark/>
          </w:tcPr>
          <w:p w:rsidR="00ED10D2" w:rsidRDefault="00ED10D2">
            <w:pPr>
              <w:rPr>
                <w:rFonts w:ascii="Times New Roman" w:hAnsi="Times New Roman" w:cs="Times New Roman"/>
                <w:color w:val="000000" w:themeColor="text1"/>
              </w:rPr>
            </w:pPr>
            <w:r>
              <w:rPr>
                <w:rFonts w:ascii="Times New Roman" w:hAnsi="Times New Roman" w:cs="Times New Roman"/>
                <w:color w:val="000000" w:themeColor="text1"/>
              </w:rPr>
              <w:t>Напомнить родителям о соблюдении распорядка дня, правилах поведения и пребывания ребенка в д/с.</w:t>
            </w:r>
            <w:r>
              <w:rPr>
                <w:rFonts w:ascii="Times New Roman" w:hAnsi="Times New Roman" w:cs="Times New Roman"/>
                <w:lang w:val="kk-KZ"/>
              </w:rPr>
              <w:t xml:space="preserve"> Беседы о достижениях детей, ответы на вопросы родителей по воспитанию и развитию ребенка, давать советы.</w:t>
            </w:r>
          </w:p>
        </w:tc>
      </w:tr>
    </w:tbl>
    <w:p w:rsidR="00ED10D2" w:rsidRDefault="00ED10D2" w:rsidP="00ED10D2">
      <w:pPr>
        <w:rPr>
          <w:rFonts w:ascii="Times New Roman" w:eastAsia="Calibri" w:hAnsi="Times New Roman" w:cs="Times New Roman"/>
          <w:b/>
          <w:noProof/>
        </w:rPr>
      </w:pPr>
    </w:p>
    <w:p w:rsidR="00ED10D2" w:rsidRDefault="00ED10D2" w:rsidP="00ED10D2">
      <w:pPr>
        <w:tabs>
          <w:tab w:val="left" w:pos="11482"/>
        </w:tabs>
        <w:ind w:left="2124" w:right="4222"/>
        <w:contextualSpacing/>
        <w:jc w:val="center"/>
        <w:rPr>
          <w:rFonts w:ascii="Times New Roman" w:hAnsi="Times New Roman" w:cs="Times New Roman"/>
          <w:b/>
          <w:lang w:val="kk-KZ"/>
        </w:rPr>
      </w:pPr>
      <w:r>
        <w:rPr>
          <w:rFonts w:ascii="Times New Roman" w:hAnsi="Times New Roman" w:cs="Times New Roman"/>
          <w:b/>
        </w:rPr>
        <w:t xml:space="preserve">                        </w:t>
      </w:r>
    </w:p>
    <w:p w:rsidR="00ED10D2" w:rsidRDefault="00ED10D2" w:rsidP="00ED10D2">
      <w:pPr>
        <w:tabs>
          <w:tab w:val="left" w:pos="11482"/>
        </w:tabs>
        <w:ind w:left="2124" w:right="4222"/>
        <w:contextualSpacing/>
        <w:jc w:val="center"/>
        <w:rPr>
          <w:rFonts w:ascii="Times New Roman" w:hAnsi="Times New Roman" w:cs="Times New Roman"/>
          <w:b/>
          <w:lang w:val="kk-KZ"/>
        </w:rPr>
      </w:pPr>
    </w:p>
    <w:p w:rsidR="00ED10D2" w:rsidRDefault="00ED10D2" w:rsidP="00ED10D2">
      <w:pPr>
        <w:tabs>
          <w:tab w:val="left" w:pos="11482"/>
        </w:tabs>
        <w:ind w:left="2124" w:right="4222"/>
        <w:contextualSpacing/>
        <w:jc w:val="center"/>
        <w:rPr>
          <w:rFonts w:ascii="Times New Roman" w:hAnsi="Times New Roman" w:cs="Times New Roman"/>
          <w:b/>
          <w:lang w:val="kk-KZ"/>
        </w:rPr>
      </w:pPr>
    </w:p>
    <w:p w:rsidR="00ED10D2" w:rsidRDefault="00ED10D2" w:rsidP="00ED10D2">
      <w:pPr>
        <w:tabs>
          <w:tab w:val="left" w:pos="11482"/>
        </w:tabs>
        <w:ind w:left="2124" w:right="4222"/>
        <w:contextualSpacing/>
        <w:jc w:val="center"/>
        <w:rPr>
          <w:rFonts w:ascii="Times New Roman" w:hAnsi="Times New Roman" w:cs="Times New Roman"/>
          <w:b/>
          <w:lang w:val="kk-KZ"/>
        </w:rPr>
      </w:pPr>
    </w:p>
    <w:p w:rsidR="00ED10D2" w:rsidRDefault="00ED10D2" w:rsidP="00ED10D2">
      <w:pPr>
        <w:tabs>
          <w:tab w:val="left" w:pos="11482"/>
        </w:tabs>
        <w:ind w:left="2124" w:right="4222"/>
        <w:contextualSpacing/>
        <w:jc w:val="center"/>
        <w:rPr>
          <w:rFonts w:ascii="Times New Roman" w:hAnsi="Times New Roman" w:cs="Times New Roman"/>
          <w:b/>
          <w:lang w:val="kk-KZ"/>
        </w:rPr>
      </w:pPr>
    </w:p>
    <w:p w:rsidR="00ED10D2" w:rsidRDefault="00ED10D2" w:rsidP="00ED10D2">
      <w:pPr>
        <w:tabs>
          <w:tab w:val="left" w:pos="11482"/>
        </w:tabs>
        <w:ind w:left="2124" w:right="4222"/>
        <w:contextualSpacing/>
        <w:jc w:val="center"/>
        <w:rPr>
          <w:rFonts w:ascii="Times New Roman" w:hAnsi="Times New Roman" w:cs="Times New Roman"/>
          <w:b/>
          <w:lang w:val="kk-KZ"/>
        </w:rPr>
      </w:pPr>
      <w:r>
        <w:rPr>
          <w:rFonts w:ascii="Times New Roman" w:hAnsi="Times New Roman" w:cs="Times New Roman"/>
          <w:b/>
          <w:lang w:val="kk-KZ"/>
        </w:rPr>
        <w:t xml:space="preserve">                                                                                 Методист    _______________________</w:t>
      </w:r>
    </w:p>
    <w:p w:rsidR="00ED10D2" w:rsidRDefault="00ED10D2" w:rsidP="00ED10D2">
      <w:pPr>
        <w:tabs>
          <w:tab w:val="left" w:pos="11482"/>
        </w:tabs>
        <w:ind w:left="2124" w:right="4222"/>
        <w:contextualSpacing/>
        <w:jc w:val="center"/>
        <w:rPr>
          <w:rFonts w:ascii="Times New Roman" w:hAnsi="Times New Roman" w:cs="Times New Roman"/>
          <w:b/>
          <w:lang w:val="kk-KZ"/>
        </w:rPr>
      </w:pPr>
    </w:p>
    <w:p w:rsidR="00ED10D2" w:rsidRDefault="00ED10D2" w:rsidP="00ED10D2">
      <w:pPr>
        <w:tabs>
          <w:tab w:val="left" w:pos="11482"/>
        </w:tabs>
        <w:ind w:left="2124" w:right="4222"/>
        <w:contextualSpacing/>
        <w:jc w:val="center"/>
        <w:rPr>
          <w:rFonts w:ascii="Times New Roman" w:hAnsi="Times New Roman" w:cs="Times New Roman"/>
          <w:b/>
          <w:lang w:val="kk-KZ"/>
        </w:rPr>
      </w:pPr>
    </w:p>
    <w:p w:rsidR="00ED10D2" w:rsidRDefault="00ED10D2" w:rsidP="00ED10D2">
      <w:pPr>
        <w:tabs>
          <w:tab w:val="left" w:pos="11482"/>
        </w:tabs>
        <w:ind w:left="2124" w:right="4222"/>
        <w:contextualSpacing/>
        <w:jc w:val="center"/>
        <w:rPr>
          <w:rFonts w:ascii="Times New Roman" w:hAnsi="Times New Roman" w:cs="Times New Roman"/>
          <w:b/>
          <w:lang w:val="kk-KZ"/>
        </w:rPr>
      </w:pPr>
    </w:p>
    <w:p w:rsidR="00CD6C14" w:rsidRDefault="00CD6C14" w:rsidP="00CD6C14">
      <w:pPr>
        <w:tabs>
          <w:tab w:val="left" w:pos="11482"/>
        </w:tabs>
        <w:ind w:left="2124" w:right="4222"/>
        <w:contextualSpacing/>
        <w:jc w:val="center"/>
        <w:rPr>
          <w:rFonts w:ascii="Times New Roman" w:hAnsi="Times New Roman" w:cs="Times New Roman"/>
          <w:b/>
          <w:lang w:val="kk-KZ"/>
        </w:rPr>
      </w:pPr>
    </w:p>
    <w:p w:rsidR="00CD6C14" w:rsidRDefault="00CD6C14" w:rsidP="00CD6C14">
      <w:pPr>
        <w:tabs>
          <w:tab w:val="left" w:pos="11482"/>
        </w:tabs>
        <w:ind w:left="2124" w:right="4222"/>
        <w:contextualSpacing/>
        <w:jc w:val="center"/>
        <w:rPr>
          <w:rFonts w:ascii="Times New Roman" w:hAnsi="Times New Roman" w:cs="Times New Roman"/>
          <w:b/>
          <w:lang w:val="kk-KZ"/>
        </w:rPr>
      </w:pPr>
      <w:r>
        <w:rPr>
          <w:rFonts w:ascii="Times New Roman" w:hAnsi="Times New Roman" w:cs="Times New Roman"/>
          <w:b/>
          <w:lang w:val="kk-KZ"/>
        </w:rPr>
        <w:t xml:space="preserve">                                 Тәрбие-білім беру процесінің циклограммасы</w:t>
      </w:r>
    </w:p>
    <w:p w:rsidR="00CD6C14" w:rsidRDefault="00CD6C14" w:rsidP="00CD6C14">
      <w:pPr>
        <w:tabs>
          <w:tab w:val="left" w:pos="13559"/>
        </w:tabs>
        <w:ind w:left="-426" w:right="-31"/>
        <w:contextualSpacing/>
        <w:jc w:val="center"/>
        <w:rPr>
          <w:rFonts w:ascii="Times New Roman" w:hAnsi="Times New Roman" w:cs="Times New Roman"/>
          <w:b/>
          <w:spacing w:val="1"/>
          <w:lang w:val="kk-KZ"/>
        </w:rPr>
      </w:pPr>
      <w:r>
        <w:rPr>
          <w:rFonts w:ascii="Times New Roman" w:hAnsi="Times New Roman" w:cs="Times New Roman"/>
          <w:b/>
          <w:lang w:val="kk-KZ"/>
        </w:rPr>
        <w:t>Циклограмма воспитательно-образовательного процесса</w:t>
      </w:r>
    </w:p>
    <w:p w:rsidR="00CD6C14" w:rsidRDefault="00CD6C14" w:rsidP="00CD6C14">
      <w:pPr>
        <w:tabs>
          <w:tab w:val="left" w:pos="8167"/>
          <w:tab w:val="left" w:pos="13559"/>
        </w:tabs>
        <w:ind w:left="-567" w:right="-739"/>
        <w:contextualSpacing/>
        <w:jc w:val="both"/>
        <w:rPr>
          <w:rFonts w:ascii="Times New Roman" w:hAnsi="Times New Roman" w:cs="Times New Roman"/>
          <w:lang w:val="kk-KZ"/>
        </w:rPr>
      </w:pPr>
      <w:r>
        <w:rPr>
          <w:rFonts w:ascii="Times New Roman" w:hAnsi="Times New Roman" w:cs="Times New Roman"/>
          <w:lang w:val="kk-KZ"/>
        </w:rPr>
        <w:t xml:space="preserve">Білім беру ұйымы- «Таңшолпан» мектеп- бөбекжай» кешені»КММ </w:t>
      </w:r>
    </w:p>
    <w:p w:rsidR="00CD6C14" w:rsidRDefault="00CD6C14" w:rsidP="00CD6C14">
      <w:pPr>
        <w:tabs>
          <w:tab w:val="left" w:pos="8167"/>
          <w:tab w:val="left" w:pos="13559"/>
        </w:tabs>
        <w:ind w:left="-567" w:right="5558"/>
        <w:contextualSpacing/>
        <w:jc w:val="both"/>
        <w:rPr>
          <w:rFonts w:ascii="Times New Roman" w:hAnsi="Times New Roman" w:cs="Times New Roman"/>
        </w:rPr>
      </w:pPr>
      <w:r>
        <w:rPr>
          <w:rFonts w:ascii="Times New Roman" w:hAnsi="Times New Roman" w:cs="Times New Roman"/>
        </w:rPr>
        <w:t>Топ/Группа: «</w:t>
      </w:r>
      <w:r>
        <w:rPr>
          <w:rFonts w:ascii="Times New Roman" w:hAnsi="Times New Roman" w:cs="Times New Roman"/>
          <w:lang w:val="kk-KZ"/>
        </w:rPr>
        <w:t>Күншуақ</w:t>
      </w:r>
      <w:r>
        <w:rPr>
          <w:rFonts w:ascii="Times New Roman" w:hAnsi="Times New Roman" w:cs="Times New Roman"/>
        </w:rPr>
        <w:t>»</w:t>
      </w:r>
    </w:p>
    <w:p w:rsidR="00CD6C14" w:rsidRDefault="00CD6C14" w:rsidP="00CD6C14">
      <w:pPr>
        <w:tabs>
          <w:tab w:val="left" w:pos="8167"/>
          <w:tab w:val="left" w:pos="13559"/>
        </w:tabs>
        <w:ind w:left="-567" w:right="5558"/>
        <w:contextualSpacing/>
        <w:jc w:val="both"/>
        <w:rPr>
          <w:rFonts w:ascii="Times New Roman" w:hAnsi="Times New Roman" w:cs="Times New Roman"/>
        </w:rPr>
      </w:pPr>
      <w:r>
        <w:rPr>
          <w:rFonts w:ascii="Times New Roman" w:hAnsi="Times New Roman" w:cs="Times New Roman"/>
        </w:rPr>
        <w:t>Балалардың</w:t>
      </w:r>
      <w:r>
        <w:rPr>
          <w:rFonts w:ascii="Times New Roman" w:hAnsi="Times New Roman" w:cs="Times New Roman"/>
          <w:lang w:val="kk-KZ"/>
        </w:rPr>
        <w:t xml:space="preserve"> </w:t>
      </w:r>
      <w:r>
        <w:rPr>
          <w:rFonts w:ascii="Times New Roman" w:hAnsi="Times New Roman" w:cs="Times New Roman"/>
        </w:rPr>
        <w:t>жасы/Возраст детей: 3-х лет</w:t>
      </w:r>
    </w:p>
    <w:p w:rsidR="00CD6C14" w:rsidRDefault="00CD6C14" w:rsidP="00CD6C14">
      <w:pPr>
        <w:tabs>
          <w:tab w:val="left" w:pos="9391"/>
        </w:tabs>
        <w:ind w:left="-567"/>
        <w:contextualSpacing/>
        <w:rPr>
          <w:rFonts w:ascii="Times New Roman" w:hAnsi="Times New Roman" w:cs="Times New Roman"/>
        </w:rPr>
      </w:pPr>
      <w:r>
        <w:rPr>
          <w:rFonts w:ascii="Times New Roman" w:hAnsi="Times New Roman" w:cs="Times New Roman"/>
        </w:rPr>
        <w:t>Жоспар</w:t>
      </w:r>
      <w:r>
        <w:rPr>
          <w:rFonts w:ascii="Times New Roman" w:hAnsi="Times New Roman" w:cs="Times New Roman"/>
          <w:lang w:val="kk-KZ"/>
        </w:rPr>
        <w:t xml:space="preserve"> </w:t>
      </w:r>
      <w:r>
        <w:rPr>
          <w:rFonts w:ascii="Times New Roman" w:hAnsi="Times New Roman" w:cs="Times New Roman"/>
        </w:rPr>
        <w:t>қандай</w:t>
      </w:r>
      <w:r>
        <w:rPr>
          <w:rFonts w:ascii="Times New Roman" w:hAnsi="Times New Roman" w:cs="Times New Roman"/>
          <w:lang w:val="kk-KZ"/>
        </w:rPr>
        <w:t xml:space="preserve"> </w:t>
      </w:r>
      <w:r>
        <w:rPr>
          <w:rFonts w:ascii="Times New Roman" w:hAnsi="Times New Roman" w:cs="Times New Roman"/>
        </w:rPr>
        <w:t>кезеңге</w:t>
      </w:r>
      <w:r>
        <w:rPr>
          <w:rFonts w:ascii="Times New Roman" w:hAnsi="Times New Roman" w:cs="Times New Roman"/>
          <w:lang w:val="kk-KZ"/>
        </w:rPr>
        <w:t xml:space="preserve"> </w:t>
      </w:r>
      <w:r>
        <w:rPr>
          <w:rFonts w:ascii="Times New Roman" w:hAnsi="Times New Roman" w:cs="Times New Roman"/>
        </w:rPr>
        <w:t>жасалды/На какой период составлен план:   07.11- 11.11. 2022 - 2023 учебный год</w:t>
      </w:r>
    </w:p>
    <w:p w:rsidR="00CD6C14" w:rsidRDefault="00CD6C14" w:rsidP="00CD6C14">
      <w:pPr>
        <w:tabs>
          <w:tab w:val="left" w:pos="9391"/>
        </w:tabs>
        <w:ind w:left="-567"/>
        <w:contextualSpacing/>
        <w:rPr>
          <w:rFonts w:ascii="Times New Roman" w:hAnsi="Times New Roman" w:cs="Times New Roman"/>
        </w:rPr>
      </w:pPr>
      <w:r>
        <w:rPr>
          <w:rFonts w:ascii="Times New Roman" w:hAnsi="Times New Roman" w:cs="Times New Roman"/>
        </w:rPr>
        <w:t>Тәрбиешілер/Воспитатели:  Камалова М.М..</w:t>
      </w:r>
    </w:p>
    <w:p w:rsidR="00CD6C14" w:rsidRDefault="00CD6C14" w:rsidP="00CD6C14">
      <w:pPr>
        <w:tabs>
          <w:tab w:val="left" w:pos="9391"/>
        </w:tabs>
        <w:ind w:left="-567"/>
        <w:contextualSpacing/>
        <w:rPr>
          <w:rFonts w:ascii="Times New Roman" w:hAnsi="Times New Roman" w:cs="Times New Roman"/>
        </w:rPr>
      </w:pPr>
    </w:p>
    <w:tbl>
      <w:tblPr>
        <w:tblStyle w:val="a5"/>
        <w:tblW w:w="16365" w:type="dxa"/>
        <w:tblInd w:w="-572" w:type="dxa"/>
        <w:tblLayout w:type="fixed"/>
        <w:tblLook w:val="04A0" w:firstRow="1" w:lastRow="0" w:firstColumn="1" w:lastColumn="0" w:noHBand="0" w:noVBand="1"/>
      </w:tblPr>
      <w:tblGrid>
        <w:gridCol w:w="2235"/>
        <w:gridCol w:w="2971"/>
        <w:gridCol w:w="136"/>
        <w:gridCol w:w="2700"/>
        <w:gridCol w:w="142"/>
        <w:gridCol w:w="7"/>
        <w:gridCol w:w="221"/>
        <w:gridCol w:w="2464"/>
        <w:gridCol w:w="8"/>
        <w:gridCol w:w="79"/>
        <w:gridCol w:w="141"/>
        <w:gridCol w:w="2471"/>
        <w:gridCol w:w="54"/>
        <w:gridCol w:w="28"/>
        <w:gridCol w:w="2708"/>
      </w:tblGrid>
      <w:tr w:rsidR="00CD6C14" w:rsidTr="00CD6C14">
        <w:trPr>
          <w:trHeight w:val="58"/>
        </w:trPr>
        <w:tc>
          <w:tcPr>
            <w:tcW w:w="2236" w:type="dxa"/>
            <w:tcBorders>
              <w:top w:val="single" w:sz="4" w:space="0" w:color="auto"/>
              <w:left w:val="single" w:sz="4" w:space="0" w:color="auto"/>
              <w:bottom w:val="single" w:sz="4" w:space="0" w:color="auto"/>
              <w:right w:val="single" w:sz="4" w:space="0" w:color="auto"/>
            </w:tcBorders>
            <w:hideMark/>
          </w:tcPr>
          <w:p w:rsidR="00CD6C14" w:rsidRDefault="00CD6C14">
            <w:pPr>
              <w:jc w:val="center"/>
              <w:rPr>
                <w:rFonts w:ascii="Times New Roman" w:hAnsi="Times New Roman" w:cs="Times New Roman"/>
                <w:b/>
                <w:lang w:val="kk-KZ"/>
              </w:rPr>
            </w:pPr>
            <w:r>
              <w:rPr>
                <w:rFonts w:ascii="Times New Roman" w:hAnsi="Times New Roman" w:cs="Times New Roman"/>
                <w:b/>
              </w:rPr>
              <w:t>Күн тәртібі/</w:t>
            </w:r>
          </w:p>
          <w:p w:rsidR="00CD6C14" w:rsidRDefault="00CD6C14">
            <w:pPr>
              <w:jc w:val="center"/>
              <w:rPr>
                <w:rFonts w:ascii="Times New Roman" w:hAnsi="Times New Roman" w:cs="Times New Roman"/>
              </w:rPr>
            </w:pPr>
            <w:r>
              <w:rPr>
                <w:rFonts w:ascii="Times New Roman" w:hAnsi="Times New Roman" w:cs="Times New Roman"/>
                <w:b/>
              </w:rPr>
              <w:t>Распорядок дня</w:t>
            </w:r>
          </w:p>
        </w:tc>
        <w:tc>
          <w:tcPr>
            <w:tcW w:w="3108" w:type="dxa"/>
            <w:gridSpan w:val="2"/>
            <w:tcBorders>
              <w:top w:val="single" w:sz="4" w:space="0" w:color="auto"/>
              <w:left w:val="single" w:sz="4" w:space="0" w:color="auto"/>
              <w:bottom w:val="single" w:sz="4" w:space="0" w:color="auto"/>
              <w:right w:val="single" w:sz="4" w:space="0" w:color="auto"/>
            </w:tcBorders>
            <w:hideMark/>
          </w:tcPr>
          <w:p w:rsidR="00CD6C14" w:rsidRDefault="00CD6C14">
            <w:pPr>
              <w:jc w:val="center"/>
              <w:rPr>
                <w:rFonts w:ascii="Times New Roman" w:hAnsi="Times New Roman" w:cs="Times New Roman"/>
                <w:b/>
              </w:rPr>
            </w:pPr>
            <w:r>
              <w:rPr>
                <w:rFonts w:ascii="Times New Roman" w:hAnsi="Times New Roman" w:cs="Times New Roman"/>
                <w:b/>
              </w:rPr>
              <w:t>Дүйсенбі/Понедельник</w:t>
            </w:r>
          </w:p>
          <w:p w:rsidR="00CD6C14" w:rsidRDefault="00CD6C14">
            <w:pPr>
              <w:jc w:val="center"/>
              <w:rPr>
                <w:rFonts w:ascii="Times New Roman" w:hAnsi="Times New Roman" w:cs="Times New Roman"/>
              </w:rPr>
            </w:pPr>
            <w:r>
              <w:rPr>
                <w:rFonts w:ascii="Times New Roman" w:hAnsi="Times New Roman" w:cs="Times New Roman"/>
                <w:b/>
              </w:rPr>
              <w:t>07.11.22г</w:t>
            </w:r>
          </w:p>
        </w:tc>
        <w:tc>
          <w:tcPr>
            <w:tcW w:w="3070" w:type="dxa"/>
            <w:gridSpan w:val="4"/>
            <w:tcBorders>
              <w:top w:val="single" w:sz="4" w:space="0" w:color="auto"/>
              <w:left w:val="single" w:sz="4" w:space="0" w:color="auto"/>
              <w:bottom w:val="single" w:sz="4" w:space="0" w:color="auto"/>
              <w:right w:val="single" w:sz="4" w:space="0" w:color="auto"/>
            </w:tcBorders>
            <w:hideMark/>
          </w:tcPr>
          <w:p w:rsidR="00CD6C14" w:rsidRDefault="00CD6C14">
            <w:pPr>
              <w:tabs>
                <w:tab w:val="left" w:pos="6640"/>
              </w:tabs>
              <w:adjustRightInd w:val="0"/>
              <w:jc w:val="center"/>
              <w:rPr>
                <w:rFonts w:ascii="Times New Roman" w:eastAsia="Times New Roman" w:hAnsi="Times New Roman" w:cs="Times New Roman"/>
                <w:b/>
                <w:lang w:val="kk-KZ" w:eastAsia="ru-RU"/>
              </w:rPr>
            </w:pPr>
            <w:r>
              <w:rPr>
                <w:rFonts w:ascii="Times New Roman" w:eastAsia="Times New Roman" w:hAnsi="Times New Roman" w:cs="Times New Roman"/>
                <w:b/>
                <w:lang w:eastAsia="ru-RU"/>
              </w:rPr>
              <w:t>Сейсенбі</w:t>
            </w:r>
            <w:r>
              <w:rPr>
                <w:rFonts w:ascii="Times New Roman" w:eastAsia="Times New Roman" w:hAnsi="Times New Roman" w:cs="Times New Roman"/>
                <w:b/>
                <w:lang w:val="kk-KZ" w:eastAsia="ru-RU"/>
              </w:rPr>
              <w:t>/Вторник</w:t>
            </w:r>
          </w:p>
          <w:p w:rsidR="00CD6C14" w:rsidRDefault="00CD6C14">
            <w:pPr>
              <w:jc w:val="center"/>
              <w:rPr>
                <w:rFonts w:ascii="Times New Roman" w:hAnsi="Times New Roman" w:cs="Times New Roman"/>
              </w:rPr>
            </w:pPr>
            <w:r>
              <w:rPr>
                <w:rFonts w:ascii="Times New Roman" w:eastAsia="Times New Roman" w:hAnsi="Times New Roman" w:cs="Times New Roman"/>
                <w:b/>
                <w:lang w:eastAsia="ru-RU"/>
              </w:rPr>
              <w:t>08.11.22г</w:t>
            </w:r>
          </w:p>
        </w:tc>
        <w:tc>
          <w:tcPr>
            <w:tcW w:w="2692" w:type="dxa"/>
            <w:gridSpan w:val="4"/>
            <w:tcBorders>
              <w:top w:val="single" w:sz="4" w:space="0" w:color="auto"/>
              <w:left w:val="single" w:sz="4" w:space="0" w:color="auto"/>
              <w:bottom w:val="single" w:sz="4" w:space="0" w:color="auto"/>
              <w:right w:val="single" w:sz="4" w:space="0" w:color="auto"/>
            </w:tcBorders>
            <w:hideMark/>
          </w:tcPr>
          <w:p w:rsidR="00CD6C14" w:rsidRDefault="00CD6C14">
            <w:pPr>
              <w:tabs>
                <w:tab w:val="left" w:pos="6640"/>
              </w:tabs>
              <w:adjustRightInd w:val="0"/>
              <w:jc w:val="center"/>
              <w:rPr>
                <w:rFonts w:ascii="Times New Roman" w:eastAsia="Times New Roman" w:hAnsi="Times New Roman" w:cs="Times New Roman"/>
                <w:b/>
                <w:lang w:val="kk-KZ" w:eastAsia="ru-RU"/>
              </w:rPr>
            </w:pPr>
            <w:r>
              <w:rPr>
                <w:rFonts w:ascii="Times New Roman" w:eastAsia="Times New Roman" w:hAnsi="Times New Roman" w:cs="Times New Roman"/>
                <w:b/>
                <w:lang w:val="kk-KZ" w:eastAsia="ru-RU"/>
              </w:rPr>
              <w:t>Сәрсенбі /Среда</w:t>
            </w:r>
          </w:p>
          <w:p w:rsidR="00CD6C14" w:rsidRDefault="00CD6C14">
            <w:pPr>
              <w:rPr>
                <w:rFonts w:ascii="Times New Roman" w:hAnsi="Times New Roman" w:cs="Times New Roman"/>
              </w:rPr>
            </w:pPr>
            <w:r>
              <w:rPr>
                <w:rFonts w:ascii="Times New Roman" w:eastAsia="Times New Roman" w:hAnsi="Times New Roman" w:cs="Times New Roman"/>
                <w:b/>
                <w:lang w:eastAsia="ru-RU"/>
              </w:rPr>
              <w:t xml:space="preserve">            09.11.22г</w:t>
            </w:r>
          </w:p>
        </w:tc>
        <w:tc>
          <w:tcPr>
            <w:tcW w:w="2553" w:type="dxa"/>
            <w:gridSpan w:val="3"/>
            <w:tcBorders>
              <w:top w:val="single" w:sz="4" w:space="0" w:color="auto"/>
              <w:left w:val="single" w:sz="4" w:space="0" w:color="auto"/>
              <w:bottom w:val="single" w:sz="4" w:space="0" w:color="auto"/>
              <w:right w:val="single" w:sz="4" w:space="0" w:color="auto"/>
            </w:tcBorders>
            <w:hideMark/>
          </w:tcPr>
          <w:p w:rsidR="00CD6C14" w:rsidRDefault="00CD6C14">
            <w:pPr>
              <w:tabs>
                <w:tab w:val="left" w:pos="6640"/>
              </w:tabs>
              <w:adjustRightInd w:val="0"/>
              <w:jc w:val="center"/>
              <w:rPr>
                <w:rFonts w:ascii="Times New Roman" w:eastAsia="Times New Roman" w:hAnsi="Times New Roman" w:cs="Times New Roman"/>
                <w:b/>
                <w:lang w:val="kk-KZ" w:eastAsia="ru-RU"/>
              </w:rPr>
            </w:pPr>
            <w:r>
              <w:rPr>
                <w:rFonts w:ascii="Times New Roman" w:eastAsia="Times New Roman" w:hAnsi="Times New Roman" w:cs="Times New Roman"/>
                <w:b/>
                <w:lang w:eastAsia="ru-RU"/>
              </w:rPr>
              <w:t>Бейсенбі</w:t>
            </w:r>
            <w:r>
              <w:rPr>
                <w:rFonts w:ascii="Times New Roman" w:eastAsia="Times New Roman" w:hAnsi="Times New Roman" w:cs="Times New Roman"/>
                <w:b/>
                <w:lang w:val="kk-KZ" w:eastAsia="ru-RU"/>
              </w:rPr>
              <w:t>/Четверг</w:t>
            </w:r>
          </w:p>
          <w:p w:rsidR="00CD6C14" w:rsidRDefault="00CD6C14">
            <w:pPr>
              <w:jc w:val="center"/>
              <w:rPr>
                <w:rFonts w:ascii="Times New Roman" w:hAnsi="Times New Roman" w:cs="Times New Roman"/>
              </w:rPr>
            </w:pPr>
            <w:r>
              <w:rPr>
                <w:rFonts w:ascii="Times New Roman" w:eastAsia="Times New Roman" w:hAnsi="Times New Roman" w:cs="Times New Roman"/>
                <w:b/>
                <w:lang w:val="kk-KZ" w:eastAsia="ru-RU"/>
              </w:rPr>
              <w:t>10.11.22г</w:t>
            </w:r>
          </w:p>
        </w:tc>
        <w:tc>
          <w:tcPr>
            <w:tcW w:w="2708" w:type="dxa"/>
            <w:tcBorders>
              <w:top w:val="single" w:sz="4" w:space="0" w:color="auto"/>
              <w:left w:val="single" w:sz="4" w:space="0" w:color="auto"/>
              <w:bottom w:val="single" w:sz="4" w:space="0" w:color="auto"/>
              <w:right w:val="single" w:sz="4" w:space="0" w:color="auto"/>
            </w:tcBorders>
            <w:hideMark/>
          </w:tcPr>
          <w:p w:rsidR="00CD6C14" w:rsidRDefault="00CD6C14">
            <w:pPr>
              <w:tabs>
                <w:tab w:val="left" w:pos="6640"/>
              </w:tabs>
              <w:adjustRightInd w:val="0"/>
              <w:jc w:val="center"/>
              <w:rPr>
                <w:rFonts w:ascii="Times New Roman" w:eastAsia="Times New Roman" w:hAnsi="Times New Roman" w:cs="Times New Roman"/>
                <w:b/>
                <w:lang w:val="kk-KZ" w:eastAsia="ru-RU"/>
              </w:rPr>
            </w:pPr>
            <w:r>
              <w:rPr>
                <w:rFonts w:ascii="Times New Roman" w:eastAsia="Times New Roman" w:hAnsi="Times New Roman" w:cs="Times New Roman"/>
                <w:b/>
                <w:lang w:eastAsia="ru-RU"/>
              </w:rPr>
              <w:t>Ж</w:t>
            </w:r>
            <w:r>
              <w:rPr>
                <w:rFonts w:ascii="Times New Roman" w:eastAsia="Times New Roman" w:hAnsi="Times New Roman" w:cs="Times New Roman"/>
                <w:b/>
                <w:lang w:val="kk-KZ" w:eastAsia="ru-RU"/>
              </w:rPr>
              <w:t>ұ</w:t>
            </w:r>
            <w:r>
              <w:rPr>
                <w:rFonts w:ascii="Times New Roman" w:eastAsia="Times New Roman" w:hAnsi="Times New Roman" w:cs="Times New Roman"/>
                <w:b/>
                <w:lang w:eastAsia="ru-RU"/>
              </w:rPr>
              <w:t>ма/Пятница</w:t>
            </w:r>
          </w:p>
          <w:p w:rsidR="00CD6C14" w:rsidRDefault="00CD6C14">
            <w:pPr>
              <w:jc w:val="center"/>
              <w:rPr>
                <w:rFonts w:ascii="Times New Roman" w:hAnsi="Times New Roman" w:cs="Times New Roman"/>
              </w:rPr>
            </w:pPr>
            <w:r>
              <w:rPr>
                <w:rFonts w:ascii="Times New Roman" w:eastAsia="Times New Roman" w:hAnsi="Times New Roman" w:cs="Times New Roman"/>
                <w:b/>
                <w:lang w:val="kk-KZ" w:eastAsia="ru-RU"/>
              </w:rPr>
              <w:t>11.11.22г</w:t>
            </w:r>
          </w:p>
        </w:tc>
      </w:tr>
      <w:tr w:rsidR="00CD6C14" w:rsidTr="00CD6C14">
        <w:trPr>
          <w:trHeight w:val="460"/>
        </w:trPr>
        <w:tc>
          <w:tcPr>
            <w:tcW w:w="2236" w:type="dxa"/>
            <w:vMerge w:val="restart"/>
            <w:tcBorders>
              <w:top w:val="single" w:sz="4" w:space="0" w:color="auto"/>
              <w:left w:val="single" w:sz="4" w:space="0" w:color="auto"/>
              <w:bottom w:val="single" w:sz="4" w:space="0" w:color="auto"/>
              <w:right w:val="single" w:sz="4" w:space="0" w:color="auto"/>
            </w:tcBorders>
          </w:tcPr>
          <w:p w:rsidR="00CD6C14" w:rsidRDefault="00CD6C14">
            <w:pPr>
              <w:rPr>
                <w:rFonts w:ascii="Times New Roman" w:hAnsi="Times New Roman" w:cs="Times New Roman"/>
                <w:b/>
              </w:rPr>
            </w:pPr>
            <w:r>
              <w:rPr>
                <w:rFonts w:ascii="Times New Roman" w:hAnsi="Times New Roman" w:cs="Times New Roman"/>
                <w:b/>
              </w:rPr>
              <w:t>Балаларды қабылдау</w:t>
            </w:r>
          </w:p>
          <w:p w:rsidR="00CD6C14" w:rsidRDefault="00CD6C14">
            <w:pPr>
              <w:rPr>
                <w:rFonts w:ascii="Times New Roman" w:hAnsi="Times New Roman" w:cs="Times New Roman"/>
              </w:rPr>
            </w:pPr>
            <w:r>
              <w:rPr>
                <w:rFonts w:ascii="Times New Roman" w:hAnsi="Times New Roman" w:cs="Times New Roman"/>
                <w:b/>
              </w:rPr>
              <w:t>Прием детей</w:t>
            </w:r>
          </w:p>
          <w:p w:rsidR="00CD6C14" w:rsidRDefault="00CD6C14">
            <w:pPr>
              <w:rPr>
                <w:rFonts w:ascii="Times New Roman" w:hAnsi="Times New Roman" w:cs="Times New Roman"/>
              </w:rPr>
            </w:pPr>
          </w:p>
        </w:tc>
        <w:tc>
          <w:tcPr>
            <w:tcW w:w="3108" w:type="dxa"/>
            <w:gridSpan w:val="2"/>
            <w:tcBorders>
              <w:top w:val="single" w:sz="4" w:space="0" w:color="auto"/>
              <w:left w:val="single" w:sz="4" w:space="0" w:color="auto"/>
              <w:bottom w:val="single" w:sz="4" w:space="0" w:color="auto"/>
              <w:right w:val="single" w:sz="4" w:space="0" w:color="auto"/>
            </w:tcBorders>
            <w:hideMark/>
          </w:tcPr>
          <w:p w:rsidR="00CD6C14" w:rsidRDefault="00CD6C14">
            <w:pPr>
              <w:rPr>
                <w:rFonts w:ascii="Times New Roman" w:hAnsi="Times New Roman" w:cs="Times New Roman"/>
              </w:rPr>
            </w:pPr>
            <w:r>
              <w:rPr>
                <w:rFonts w:ascii="Times New Roman" w:hAnsi="Times New Roman" w:cs="Times New Roman"/>
              </w:rPr>
              <w:t xml:space="preserve">Игровой прием «Учимся здороваться» - формирование основ социальной культуры, обучению словам приветствия на каз.яз (казахский язык + </w:t>
            </w:r>
            <w:r>
              <w:rPr>
                <w:rFonts w:ascii="Times New Roman" w:hAnsi="Times New Roman" w:cs="Times New Roman"/>
              </w:rPr>
              <w:lastRenderedPageBreak/>
              <w:t>ознвкомление с окружающим миром)</w:t>
            </w:r>
          </w:p>
        </w:tc>
        <w:tc>
          <w:tcPr>
            <w:tcW w:w="3070" w:type="dxa"/>
            <w:gridSpan w:val="4"/>
            <w:tcBorders>
              <w:top w:val="single" w:sz="4" w:space="0" w:color="auto"/>
              <w:left w:val="single" w:sz="4" w:space="0" w:color="auto"/>
              <w:bottom w:val="single" w:sz="4" w:space="0" w:color="auto"/>
              <w:right w:val="single" w:sz="4" w:space="0" w:color="auto"/>
            </w:tcBorders>
            <w:hideMark/>
          </w:tcPr>
          <w:p w:rsidR="00CD6C14" w:rsidRDefault="00CD6C14">
            <w:pPr>
              <w:rPr>
                <w:rFonts w:ascii="Times New Roman" w:hAnsi="Times New Roman" w:cs="Times New Roman"/>
              </w:rPr>
            </w:pPr>
            <w:r>
              <w:rPr>
                <w:rFonts w:ascii="Times New Roman" w:hAnsi="Times New Roman" w:cs="Times New Roman"/>
              </w:rPr>
              <w:lastRenderedPageBreak/>
              <w:t>Игровой прием «Волшебное превращение...» - развитие воображения, эмоциональной отзывчивости  и  доброжелательности (социум)</w:t>
            </w:r>
          </w:p>
        </w:tc>
        <w:tc>
          <w:tcPr>
            <w:tcW w:w="2692" w:type="dxa"/>
            <w:gridSpan w:val="4"/>
            <w:tcBorders>
              <w:top w:val="single" w:sz="4" w:space="0" w:color="auto"/>
              <w:left w:val="single" w:sz="4" w:space="0" w:color="auto"/>
              <w:bottom w:val="single" w:sz="4" w:space="0" w:color="auto"/>
              <w:right w:val="single" w:sz="4" w:space="0" w:color="auto"/>
            </w:tcBorders>
            <w:hideMark/>
          </w:tcPr>
          <w:p w:rsidR="00CD6C14" w:rsidRDefault="00CD6C14">
            <w:pPr>
              <w:rPr>
                <w:rFonts w:ascii="Times New Roman" w:hAnsi="Times New Roman" w:cs="Times New Roman"/>
              </w:rPr>
            </w:pPr>
            <w:r>
              <w:rPr>
                <w:rFonts w:ascii="Times New Roman" w:hAnsi="Times New Roman" w:cs="Times New Roman"/>
              </w:rPr>
              <w:t xml:space="preserve">Игровое упражнение «Мое  настроение» - формирование у детей способности к позитивному поведению </w:t>
            </w:r>
            <w:r>
              <w:rPr>
                <w:rFonts w:ascii="Times New Roman" w:hAnsi="Times New Roman" w:cs="Times New Roman"/>
              </w:rPr>
              <w:lastRenderedPageBreak/>
              <w:t>(ознакомление с окружающим миром)</w:t>
            </w:r>
          </w:p>
        </w:tc>
        <w:tc>
          <w:tcPr>
            <w:tcW w:w="2553" w:type="dxa"/>
            <w:gridSpan w:val="3"/>
            <w:tcBorders>
              <w:top w:val="single" w:sz="4" w:space="0" w:color="auto"/>
              <w:left w:val="single" w:sz="4" w:space="0" w:color="auto"/>
              <w:bottom w:val="single" w:sz="4" w:space="0" w:color="auto"/>
              <w:right w:val="single" w:sz="4" w:space="0" w:color="auto"/>
            </w:tcBorders>
            <w:hideMark/>
          </w:tcPr>
          <w:p w:rsidR="00CD6C14" w:rsidRDefault="00CD6C14">
            <w:pPr>
              <w:rPr>
                <w:rFonts w:ascii="Times New Roman" w:hAnsi="Times New Roman" w:cs="Times New Roman"/>
              </w:rPr>
            </w:pPr>
            <w:r>
              <w:rPr>
                <w:rFonts w:ascii="Times New Roman" w:hAnsi="Times New Roman" w:cs="Times New Roman"/>
              </w:rPr>
              <w:lastRenderedPageBreak/>
              <w:t>Игровой прием «Ласковые слова» - расширение словарного запаса через игровые упражнения</w:t>
            </w:r>
          </w:p>
          <w:p w:rsidR="00CD6C14" w:rsidRDefault="00CD6C14">
            <w:pPr>
              <w:rPr>
                <w:rFonts w:ascii="Times New Roman" w:hAnsi="Times New Roman" w:cs="Times New Roman"/>
              </w:rPr>
            </w:pPr>
            <w:r>
              <w:rPr>
                <w:rFonts w:ascii="Times New Roman" w:hAnsi="Times New Roman" w:cs="Times New Roman"/>
              </w:rPr>
              <w:lastRenderedPageBreak/>
              <w:t xml:space="preserve"> (развитие речи)</w:t>
            </w:r>
          </w:p>
        </w:tc>
        <w:tc>
          <w:tcPr>
            <w:tcW w:w="2708" w:type="dxa"/>
            <w:tcBorders>
              <w:top w:val="single" w:sz="4" w:space="0" w:color="auto"/>
              <w:left w:val="single" w:sz="4" w:space="0" w:color="auto"/>
              <w:bottom w:val="single" w:sz="4" w:space="0" w:color="auto"/>
              <w:right w:val="single" w:sz="4" w:space="0" w:color="auto"/>
            </w:tcBorders>
            <w:hideMark/>
          </w:tcPr>
          <w:p w:rsidR="00CD6C14" w:rsidRDefault="00CD6C14">
            <w:pPr>
              <w:rPr>
                <w:rFonts w:ascii="Times New Roman" w:hAnsi="Times New Roman" w:cs="Times New Roman"/>
              </w:rPr>
            </w:pPr>
            <w:r>
              <w:rPr>
                <w:rFonts w:ascii="Times New Roman" w:hAnsi="Times New Roman" w:cs="Times New Roman"/>
              </w:rPr>
              <w:lastRenderedPageBreak/>
              <w:t xml:space="preserve">Игровой прием «Добрые пожелания» - эмоциональной отзывчивости на доброжелательность, </w:t>
            </w:r>
            <w:r>
              <w:rPr>
                <w:rFonts w:ascii="Times New Roman" w:hAnsi="Times New Roman" w:cs="Times New Roman"/>
              </w:rPr>
              <w:lastRenderedPageBreak/>
              <w:t>расширение словаря (ознакомление с окружающим миром миром+, развитие речи)</w:t>
            </w:r>
          </w:p>
        </w:tc>
      </w:tr>
      <w:tr w:rsidR="00CD6C14" w:rsidTr="00CD6C14">
        <w:trPr>
          <w:trHeight w:val="58"/>
        </w:trPr>
        <w:tc>
          <w:tcPr>
            <w:tcW w:w="300" w:type="dxa"/>
            <w:vMerge/>
            <w:tcBorders>
              <w:top w:val="single" w:sz="4" w:space="0" w:color="auto"/>
              <w:left w:val="single" w:sz="4" w:space="0" w:color="auto"/>
              <w:bottom w:val="single" w:sz="4" w:space="0" w:color="auto"/>
              <w:right w:val="single" w:sz="4" w:space="0" w:color="auto"/>
            </w:tcBorders>
            <w:vAlign w:val="center"/>
            <w:hideMark/>
          </w:tcPr>
          <w:p w:rsidR="00CD6C14" w:rsidRDefault="00CD6C14">
            <w:pPr>
              <w:widowControl/>
              <w:autoSpaceDE/>
              <w:autoSpaceDN/>
              <w:rPr>
                <w:rFonts w:ascii="Times New Roman" w:hAnsi="Times New Roman" w:cs="Times New Roman"/>
              </w:rPr>
            </w:pPr>
          </w:p>
        </w:tc>
        <w:tc>
          <w:tcPr>
            <w:tcW w:w="3108" w:type="dxa"/>
            <w:gridSpan w:val="2"/>
            <w:tcBorders>
              <w:top w:val="single" w:sz="4" w:space="0" w:color="auto"/>
              <w:left w:val="single" w:sz="4" w:space="0" w:color="auto"/>
              <w:bottom w:val="single" w:sz="4" w:space="0" w:color="auto"/>
              <w:right w:val="single" w:sz="4" w:space="0" w:color="auto"/>
            </w:tcBorders>
          </w:tcPr>
          <w:p w:rsidR="00CD6C14" w:rsidRDefault="00CD6C14">
            <w:pPr>
              <w:pStyle w:val="TableParagraph"/>
              <w:ind w:right="-15"/>
              <w:contextualSpacing/>
              <w:rPr>
                <w:rFonts w:ascii="Times New Roman" w:hAnsi="Times New Roman"/>
              </w:rPr>
            </w:pPr>
            <w:r>
              <w:rPr>
                <w:rFonts w:ascii="Times New Roman" w:hAnsi="Times New Roman"/>
                <w:b/>
                <w:lang w:eastAsia="ru-RU"/>
              </w:rPr>
              <w:t xml:space="preserve">ДИ:«Назови ласково». </w:t>
            </w:r>
            <w:r>
              <w:rPr>
                <w:rStyle w:val="aa"/>
              </w:rPr>
              <w:t>Цель:</w:t>
            </w:r>
            <w:r>
              <w:rPr>
                <w:rFonts w:ascii="Times New Roman" w:hAnsi="Times New Roman"/>
              </w:rPr>
              <w:t xml:space="preserve"> закрепление правильного, отчетливого произношение звуков, обогащение  активного словаря </w:t>
            </w:r>
          </w:p>
          <w:p w:rsidR="00CD6C14" w:rsidRDefault="00CD6C14">
            <w:pPr>
              <w:pStyle w:val="TableParagraph"/>
              <w:ind w:right="-15"/>
              <w:contextualSpacing/>
              <w:rPr>
                <w:rFonts w:ascii="Times New Roman" w:eastAsia="Times New Roman" w:hAnsi="Times New Roman" w:cs="Times New Roman"/>
                <w:lang w:val="kk-KZ" w:eastAsia="ru-RU"/>
              </w:rPr>
            </w:pPr>
            <w:r>
              <w:rPr>
                <w:rFonts w:ascii="Times New Roman" w:hAnsi="Times New Roman"/>
              </w:rPr>
              <w:t xml:space="preserve"> </w:t>
            </w:r>
            <w:r>
              <w:rPr>
                <w:rFonts w:ascii="Times New Roman" w:hAnsi="Times New Roman" w:cs="Times New Roman"/>
                <w:lang w:val="kk-KZ"/>
              </w:rPr>
              <w:t>(</w:t>
            </w:r>
            <w:r>
              <w:rPr>
                <w:rFonts w:ascii="Times New Roman" w:eastAsia="Times New Roman" w:hAnsi="Times New Roman" w:cs="Times New Roman"/>
                <w:lang w:val="kk-KZ" w:eastAsia="ru-RU"/>
              </w:rPr>
              <w:t>развитие  речи)</w:t>
            </w:r>
          </w:p>
          <w:p w:rsidR="00CD6C14" w:rsidRDefault="00CD6C14">
            <w:pPr>
              <w:pStyle w:val="TableParagraph"/>
              <w:ind w:left="22" w:right="-15"/>
              <w:contextualSpacing/>
              <w:rPr>
                <w:rFonts w:ascii="Times New Roman" w:hAnsi="Times New Roman" w:cs="Times New Roman"/>
              </w:rPr>
            </w:pPr>
          </w:p>
          <w:p w:rsidR="00CD6C14" w:rsidRDefault="00CD6C14">
            <w:pPr>
              <w:pStyle w:val="TableParagraph"/>
              <w:ind w:left="22" w:right="-15"/>
              <w:contextualSpacing/>
              <w:rPr>
                <w:rFonts w:ascii="Times New Roman" w:hAnsi="Times New Roman" w:cs="Times New Roman"/>
              </w:rPr>
            </w:pPr>
          </w:p>
        </w:tc>
        <w:tc>
          <w:tcPr>
            <w:tcW w:w="3070" w:type="dxa"/>
            <w:gridSpan w:val="4"/>
            <w:tcBorders>
              <w:top w:val="single" w:sz="4" w:space="0" w:color="auto"/>
              <w:left w:val="single" w:sz="4" w:space="0" w:color="auto"/>
              <w:bottom w:val="single" w:sz="4" w:space="0" w:color="auto"/>
              <w:right w:val="single" w:sz="4" w:space="0" w:color="auto"/>
            </w:tcBorders>
          </w:tcPr>
          <w:p w:rsidR="00CD6C14" w:rsidRDefault="00CD6C14">
            <w:pPr>
              <w:pStyle w:val="TableParagraph"/>
              <w:ind w:right="-15"/>
              <w:contextualSpacing/>
              <w:rPr>
                <w:rFonts w:ascii="Times New Roman" w:hAnsi="Times New Roman" w:cs="Times New Roman"/>
              </w:rPr>
            </w:pPr>
            <w:r>
              <w:rPr>
                <w:rFonts w:ascii="Times New Roman" w:hAnsi="Times New Roman" w:cs="Times New Roman"/>
                <w:b/>
                <w:lang w:val="kk-KZ"/>
              </w:rPr>
              <w:t>Настольная игра «Пазлы». Цель:</w:t>
            </w:r>
            <w:r>
              <w:rPr>
                <w:rFonts w:ascii="Times New Roman" w:hAnsi="Times New Roman" w:cs="Times New Roman"/>
              </w:rPr>
              <w:t>Формирование навыков употребления простых и сложных предложений .</w:t>
            </w:r>
          </w:p>
          <w:p w:rsidR="00CD6C14" w:rsidRDefault="00CD6C14">
            <w:pPr>
              <w:pStyle w:val="TableParagraph"/>
              <w:ind w:right="-15"/>
              <w:contextualSpacing/>
              <w:rPr>
                <w:rFonts w:ascii="Times New Roman" w:eastAsia="Times New Roman" w:hAnsi="Times New Roman" w:cs="Times New Roman"/>
                <w:lang w:val="kk-KZ" w:eastAsia="ru-RU"/>
              </w:rPr>
            </w:pPr>
            <w:r>
              <w:rPr>
                <w:rFonts w:ascii="Times New Roman" w:hAnsi="Times New Roman" w:cs="Times New Roman"/>
                <w:lang w:val="kk-KZ"/>
              </w:rPr>
              <w:t xml:space="preserve"> (</w:t>
            </w:r>
            <w:r>
              <w:rPr>
                <w:rFonts w:ascii="Times New Roman" w:eastAsia="Times New Roman" w:hAnsi="Times New Roman" w:cs="Times New Roman"/>
                <w:lang w:val="kk-KZ" w:eastAsia="ru-RU"/>
              </w:rPr>
              <w:t>развитие  речи)</w:t>
            </w:r>
          </w:p>
          <w:p w:rsidR="00CD6C14" w:rsidRDefault="00CD6C14">
            <w:pPr>
              <w:pStyle w:val="TableParagraph"/>
              <w:ind w:left="22" w:right="-15"/>
              <w:contextualSpacing/>
              <w:rPr>
                <w:rFonts w:ascii="Times New Roman" w:hAnsi="Times New Roman" w:cs="Times New Roman"/>
              </w:rPr>
            </w:pPr>
          </w:p>
          <w:p w:rsidR="00CD6C14" w:rsidRDefault="00CD6C14">
            <w:pPr>
              <w:pStyle w:val="TableParagraph"/>
              <w:ind w:left="22" w:right="-15"/>
              <w:contextualSpacing/>
              <w:rPr>
                <w:rFonts w:ascii="Times New Roman" w:hAnsi="Times New Roman" w:cs="Times New Roman"/>
              </w:rPr>
            </w:pPr>
          </w:p>
          <w:p w:rsidR="00CD6C14" w:rsidRDefault="00CD6C14">
            <w:pPr>
              <w:pStyle w:val="TableParagraph"/>
              <w:ind w:left="22" w:right="-15"/>
              <w:contextualSpacing/>
              <w:rPr>
                <w:rFonts w:ascii="Times New Roman" w:hAnsi="Times New Roman" w:cs="Times New Roman"/>
              </w:rPr>
            </w:pPr>
          </w:p>
          <w:p w:rsidR="00CD6C14" w:rsidRDefault="00CD6C14">
            <w:pPr>
              <w:pStyle w:val="a8"/>
              <w:rPr>
                <w:rFonts w:ascii="Times New Roman" w:hAnsi="Times New Roman"/>
                <w:lang w:val="kk-KZ"/>
              </w:rPr>
            </w:pPr>
          </w:p>
        </w:tc>
        <w:tc>
          <w:tcPr>
            <w:tcW w:w="2692" w:type="dxa"/>
            <w:gridSpan w:val="4"/>
            <w:tcBorders>
              <w:top w:val="single" w:sz="4" w:space="0" w:color="auto"/>
              <w:left w:val="single" w:sz="4" w:space="0" w:color="auto"/>
              <w:bottom w:val="single" w:sz="4" w:space="0" w:color="auto"/>
              <w:right w:val="single" w:sz="4" w:space="0" w:color="auto"/>
            </w:tcBorders>
          </w:tcPr>
          <w:p w:rsidR="00CD6C14" w:rsidRDefault="00CD6C14">
            <w:pPr>
              <w:pStyle w:val="TableParagraph"/>
              <w:ind w:right="-15"/>
              <w:contextualSpacing/>
              <w:rPr>
                <w:rFonts w:ascii="Times New Roman" w:eastAsia="Times New Roman" w:hAnsi="Times New Roman" w:cs="Times New Roman"/>
                <w:lang w:val="kk-KZ" w:eastAsia="ru-RU"/>
              </w:rPr>
            </w:pPr>
            <w:r>
              <w:rPr>
                <w:rFonts w:ascii="Times New Roman" w:hAnsi="Times New Roman" w:cs="Times New Roman"/>
                <w:b/>
              </w:rPr>
              <w:t xml:space="preserve">ДИ «Что пропало?» Цель: </w:t>
            </w:r>
            <w:r>
              <w:rPr>
                <w:rFonts w:ascii="Times New Roman" w:hAnsi="Times New Roman" w:cs="Times New Roman"/>
                <w:shd w:val="clear" w:color="auto" w:fill="FFFFFF"/>
              </w:rPr>
              <w:t> </w:t>
            </w:r>
            <w:r>
              <w:rPr>
                <w:rFonts w:ascii="Times New Roman" w:hAnsi="Times New Roman" w:cs="Times New Roman"/>
                <w:bCs/>
                <w:shd w:val="clear" w:color="auto" w:fill="FFFFFF"/>
              </w:rPr>
              <w:t>Развитие произвольной зрительной памяти, закрепление  знаний о животных  (</w:t>
            </w:r>
            <w:r>
              <w:rPr>
                <w:rFonts w:ascii="Times New Roman" w:hAnsi="Times New Roman" w:cs="Times New Roman"/>
              </w:rPr>
              <w:t>ознакомление с окружающим миром</w:t>
            </w:r>
            <w:r>
              <w:rPr>
                <w:rFonts w:ascii="Times New Roman" w:hAnsi="Times New Roman" w:cs="Times New Roman"/>
                <w:bCs/>
                <w:shd w:val="clear" w:color="auto" w:fill="FFFFFF"/>
              </w:rPr>
              <w:t xml:space="preserve"> + </w:t>
            </w:r>
            <w:r>
              <w:rPr>
                <w:rFonts w:ascii="Times New Roman" w:eastAsia="Times New Roman" w:hAnsi="Times New Roman" w:cs="Times New Roman"/>
                <w:lang w:val="kk-KZ" w:eastAsia="ru-RU"/>
              </w:rPr>
              <w:t>развитие  речи)</w:t>
            </w:r>
          </w:p>
          <w:p w:rsidR="00CD6C14" w:rsidRDefault="00CD6C14">
            <w:pPr>
              <w:pStyle w:val="TableParagraph"/>
              <w:ind w:right="-15"/>
              <w:contextualSpacing/>
              <w:rPr>
                <w:rFonts w:ascii="Times New Roman" w:hAnsi="Times New Roman" w:cs="Times New Roman"/>
              </w:rPr>
            </w:pPr>
          </w:p>
          <w:p w:rsidR="00CD6C14" w:rsidRDefault="00CD6C14">
            <w:pPr>
              <w:rPr>
                <w:rFonts w:ascii="Times New Roman" w:hAnsi="Times New Roman" w:cs="Times New Roman"/>
                <w:b/>
                <w:lang w:val="kk-KZ"/>
              </w:rPr>
            </w:pPr>
          </w:p>
          <w:p w:rsidR="00CD6C14" w:rsidRDefault="00CD6C14">
            <w:pPr>
              <w:rPr>
                <w:rFonts w:ascii="Times New Roman" w:hAnsi="Times New Roman" w:cs="Times New Roman"/>
                <w:lang w:val="kk-KZ"/>
              </w:rPr>
            </w:pPr>
          </w:p>
        </w:tc>
        <w:tc>
          <w:tcPr>
            <w:tcW w:w="2553" w:type="dxa"/>
            <w:gridSpan w:val="3"/>
            <w:tcBorders>
              <w:top w:val="single" w:sz="4" w:space="0" w:color="auto"/>
              <w:left w:val="single" w:sz="4" w:space="0" w:color="auto"/>
              <w:bottom w:val="single" w:sz="4" w:space="0" w:color="auto"/>
              <w:right w:val="single" w:sz="4" w:space="0" w:color="auto"/>
            </w:tcBorders>
          </w:tcPr>
          <w:p w:rsidR="00CD6C14" w:rsidRDefault="00CD6C14">
            <w:pPr>
              <w:pStyle w:val="TableParagraph"/>
              <w:ind w:right="-15"/>
              <w:contextualSpacing/>
              <w:rPr>
                <w:rFonts w:ascii="Times New Roman" w:hAnsi="Times New Roman" w:cs="Times New Roman"/>
                <w:b/>
                <w:lang w:val="kk-KZ"/>
              </w:rPr>
            </w:pPr>
            <w:r>
              <w:rPr>
                <w:rFonts w:ascii="Times New Roman" w:hAnsi="Times New Roman" w:cs="Times New Roman"/>
                <w:b/>
                <w:lang w:val="kk-KZ"/>
              </w:rPr>
              <w:t>ДИ «Лото» Цель:</w:t>
            </w:r>
            <w:r>
              <w:rPr>
                <w:rFonts w:ascii="Times New Roman" w:hAnsi="Times New Roman" w:cs="Times New Roman"/>
              </w:rPr>
              <w:t>Обогащение словарного запаса детей существительными, прилагательными.. (ознакомление с окружающим миром</w:t>
            </w:r>
            <w:r>
              <w:rPr>
                <w:rFonts w:ascii="Times New Roman" w:eastAsia="Times New Roman" w:hAnsi="Times New Roman" w:cs="Times New Roman"/>
                <w:lang w:val="kk-KZ" w:eastAsia="ru-RU"/>
              </w:rPr>
              <w:t>)</w:t>
            </w:r>
          </w:p>
          <w:p w:rsidR="00CD6C14" w:rsidRDefault="00CD6C14">
            <w:pPr>
              <w:pStyle w:val="TableParagraph"/>
              <w:ind w:right="-15"/>
              <w:contextualSpacing/>
              <w:rPr>
                <w:rFonts w:ascii="Times New Roman" w:hAnsi="Times New Roman" w:cs="Times New Roman"/>
                <w:lang w:val="kk-KZ"/>
              </w:rPr>
            </w:pPr>
          </w:p>
          <w:p w:rsidR="00CD6C14" w:rsidRDefault="00CD6C14">
            <w:pPr>
              <w:pStyle w:val="TableParagraph"/>
              <w:ind w:right="-15"/>
              <w:contextualSpacing/>
              <w:rPr>
                <w:rFonts w:ascii="Times New Roman" w:hAnsi="Times New Roman" w:cs="Times New Roman"/>
                <w:lang w:val="kk-KZ"/>
              </w:rPr>
            </w:pPr>
          </w:p>
        </w:tc>
        <w:tc>
          <w:tcPr>
            <w:tcW w:w="2708" w:type="dxa"/>
            <w:tcBorders>
              <w:top w:val="single" w:sz="4" w:space="0" w:color="auto"/>
              <w:left w:val="single" w:sz="4" w:space="0" w:color="auto"/>
              <w:bottom w:val="single" w:sz="4" w:space="0" w:color="auto"/>
              <w:right w:val="single" w:sz="4" w:space="0" w:color="auto"/>
            </w:tcBorders>
          </w:tcPr>
          <w:p w:rsidR="00CD6C14" w:rsidRDefault="00CD6C14">
            <w:pPr>
              <w:pStyle w:val="HTML"/>
              <w:shd w:val="clear" w:color="auto" w:fill="F8F9FA"/>
              <w:rPr>
                <w:rFonts w:ascii="Times New Roman" w:hAnsi="Times New Roman" w:cs="Times New Roman"/>
                <w:sz w:val="24"/>
                <w:szCs w:val="24"/>
                <w:lang w:eastAsia="en-US"/>
              </w:rPr>
            </w:pPr>
            <w:r>
              <w:rPr>
                <w:rFonts w:ascii="Times New Roman" w:hAnsi="Times New Roman" w:cs="Times New Roman"/>
                <w:b/>
                <w:sz w:val="24"/>
                <w:szCs w:val="24"/>
                <w:lang w:val="kk-KZ" w:eastAsia="en-US"/>
              </w:rPr>
              <w:t xml:space="preserve">ДИ </w:t>
            </w:r>
            <w:r>
              <w:rPr>
                <w:rFonts w:ascii="Times New Roman" w:hAnsi="Times New Roman" w:cs="Times New Roman"/>
                <w:b/>
                <w:sz w:val="24"/>
                <w:szCs w:val="24"/>
                <w:lang w:eastAsia="en-US"/>
              </w:rPr>
              <w:t xml:space="preserve">«Угощение для  Маши» Цель: </w:t>
            </w:r>
            <w:r>
              <w:rPr>
                <w:rFonts w:ascii="Times New Roman" w:hAnsi="Times New Roman" w:cs="Times New Roman"/>
                <w:sz w:val="24"/>
                <w:szCs w:val="24"/>
                <w:shd w:val="clear" w:color="auto" w:fill="F4F4F4"/>
                <w:lang w:eastAsia="en-US"/>
              </w:rPr>
              <w:t>закрепление  приемов  лепки: сушки, баранки, бублики..</w:t>
            </w:r>
            <w:r>
              <w:rPr>
                <w:rFonts w:ascii="Times New Roman" w:hAnsi="Times New Roman" w:cs="Times New Roman"/>
                <w:b/>
                <w:sz w:val="24"/>
                <w:szCs w:val="24"/>
                <w:lang w:val="kk-KZ" w:eastAsia="en-US"/>
              </w:rPr>
              <w:t xml:space="preserve"> </w:t>
            </w:r>
            <w:r>
              <w:rPr>
                <w:rFonts w:ascii="Times New Roman" w:hAnsi="Times New Roman" w:cs="Times New Roman"/>
                <w:sz w:val="24"/>
                <w:szCs w:val="24"/>
                <w:lang w:val="kk-KZ" w:eastAsia="en-US"/>
              </w:rPr>
              <w:t xml:space="preserve">(лепка) Билингвальный компонент: </w:t>
            </w:r>
            <w:r>
              <w:rPr>
                <w:rStyle w:val="y2iqfc"/>
                <w:rFonts w:ascii="Times New Roman" w:hAnsi="Times New Roman" w:cs="Times New Roman"/>
                <w:sz w:val="24"/>
                <w:szCs w:val="24"/>
                <w:lang w:val="kk-KZ" w:eastAsia="en-US"/>
              </w:rPr>
              <w:t>қызыл</w:t>
            </w:r>
            <w:r>
              <w:rPr>
                <w:rFonts w:ascii="Times New Roman" w:hAnsi="Times New Roman" w:cs="Times New Roman"/>
                <w:sz w:val="24"/>
                <w:szCs w:val="24"/>
                <w:lang w:eastAsia="en-US"/>
              </w:rPr>
              <w:t xml:space="preserve">, </w:t>
            </w:r>
            <w:r>
              <w:rPr>
                <w:rStyle w:val="y2iqfc"/>
                <w:rFonts w:ascii="Times New Roman" w:hAnsi="Times New Roman" w:cs="Times New Roman"/>
                <w:sz w:val="24"/>
                <w:szCs w:val="24"/>
                <w:lang w:val="kk-KZ" w:eastAsia="en-US"/>
              </w:rPr>
              <w:t xml:space="preserve">сары, </w:t>
            </w:r>
            <w:r>
              <w:rPr>
                <w:rFonts w:ascii="Times New Roman" w:hAnsi="Times New Roman" w:cs="Times New Roman"/>
                <w:sz w:val="24"/>
                <w:szCs w:val="24"/>
                <w:lang w:val="kk-KZ" w:eastAsia="en-US"/>
              </w:rPr>
              <w:t xml:space="preserve">нан . </w:t>
            </w:r>
          </w:p>
          <w:p w:rsidR="00CD6C14" w:rsidRDefault="00CD6C14">
            <w:pPr>
              <w:rPr>
                <w:rFonts w:ascii="Times New Roman" w:hAnsi="Times New Roman" w:cs="Times New Roman"/>
                <w:lang w:val="kk-KZ"/>
              </w:rPr>
            </w:pPr>
          </w:p>
        </w:tc>
      </w:tr>
      <w:tr w:rsidR="00CD6C14" w:rsidTr="00CD6C14">
        <w:trPr>
          <w:trHeight w:val="1621"/>
        </w:trPr>
        <w:tc>
          <w:tcPr>
            <w:tcW w:w="2236" w:type="dxa"/>
            <w:tcBorders>
              <w:top w:val="single" w:sz="4" w:space="0" w:color="auto"/>
              <w:left w:val="single" w:sz="4" w:space="0" w:color="auto"/>
              <w:bottom w:val="single" w:sz="4" w:space="0" w:color="auto"/>
              <w:right w:val="single" w:sz="4" w:space="0" w:color="auto"/>
            </w:tcBorders>
            <w:hideMark/>
          </w:tcPr>
          <w:p w:rsidR="00CD6C14" w:rsidRDefault="00CD6C14">
            <w:pPr>
              <w:pStyle w:val="TableParagraph"/>
              <w:ind w:left="22" w:right="70"/>
              <w:contextualSpacing/>
              <w:rPr>
                <w:rFonts w:ascii="Times New Roman" w:hAnsi="Times New Roman" w:cs="Times New Roman"/>
                <w:b/>
                <w:color w:val="000000" w:themeColor="text1"/>
                <w:spacing w:val="-1"/>
              </w:rPr>
            </w:pPr>
            <w:r>
              <w:rPr>
                <w:rFonts w:ascii="Times New Roman" w:hAnsi="Times New Roman" w:cs="Times New Roman"/>
                <w:b/>
                <w:color w:val="000000" w:themeColor="text1"/>
                <w:spacing w:val="-1"/>
              </w:rPr>
              <w:t>Балалардың дербес іс-әрекеті (баяу қимылды ойындар, үстел үсті ойындары, бейнелеу әрекеті, кітаптар қарау және тағы басқа іс-әрекеттер)</w:t>
            </w:r>
          </w:p>
          <w:p w:rsidR="00CD6C14" w:rsidRDefault="00CD6C14">
            <w:pPr>
              <w:pStyle w:val="TableParagraph"/>
              <w:ind w:left="22" w:right="70"/>
              <w:contextualSpacing/>
              <w:rPr>
                <w:rFonts w:ascii="Times New Roman" w:hAnsi="Times New Roman" w:cs="Times New Roman"/>
              </w:rPr>
            </w:pPr>
            <w:r>
              <w:rPr>
                <w:rFonts w:ascii="Times New Roman" w:hAnsi="Times New Roman" w:cs="Times New Roman"/>
                <w:b/>
                <w:color w:val="000000" w:themeColor="text1"/>
                <w:spacing w:val="-1"/>
              </w:rPr>
              <w:t xml:space="preserve">Самостоятельная деятельность </w:t>
            </w:r>
            <w:r>
              <w:rPr>
                <w:rFonts w:ascii="Times New Roman" w:hAnsi="Times New Roman" w:cs="Times New Roman"/>
                <w:b/>
                <w:color w:val="000000" w:themeColor="text1"/>
              </w:rPr>
              <w:t xml:space="preserve">детей(игры малой подвижности, настольные игры, изодеятельность, </w:t>
            </w:r>
            <w:r>
              <w:rPr>
                <w:rFonts w:ascii="Times New Roman" w:hAnsi="Times New Roman" w:cs="Times New Roman"/>
                <w:b/>
                <w:color w:val="000000" w:themeColor="text1"/>
                <w:spacing w:val="-1"/>
              </w:rPr>
              <w:t xml:space="preserve">рассматривание </w:t>
            </w:r>
            <w:r>
              <w:rPr>
                <w:rFonts w:ascii="Times New Roman" w:hAnsi="Times New Roman" w:cs="Times New Roman"/>
                <w:b/>
                <w:color w:val="000000" w:themeColor="text1"/>
              </w:rPr>
              <w:t>книг и др)</w:t>
            </w:r>
          </w:p>
        </w:tc>
        <w:tc>
          <w:tcPr>
            <w:tcW w:w="3108" w:type="dxa"/>
            <w:gridSpan w:val="2"/>
            <w:tcBorders>
              <w:top w:val="single" w:sz="4" w:space="0" w:color="auto"/>
              <w:left w:val="single" w:sz="4" w:space="0" w:color="auto"/>
              <w:bottom w:val="single" w:sz="4" w:space="0" w:color="auto"/>
              <w:right w:val="single" w:sz="4" w:space="0" w:color="auto"/>
            </w:tcBorders>
          </w:tcPr>
          <w:p w:rsidR="00CD6C14" w:rsidRDefault="00CD6C14">
            <w:pPr>
              <w:rPr>
                <w:rFonts w:ascii="Times New Roman" w:hAnsi="Times New Roman" w:cs="Times New Roman"/>
                <w:b/>
                <w:shd w:val="clear" w:color="auto" w:fill="FFFFFF"/>
                <w:lang w:val="kk-KZ"/>
              </w:rPr>
            </w:pPr>
            <w:r>
              <w:rPr>
                <w:rFonts w:ascii="Times New Roman" w:hAnsi="Times New Roman" w:cs="Times New Roman"/>
                <w:b/>
                <w:shd w:val="clear" w:color="auto" w:fill="FFFFFF"/>
                <w:lang w:val="kk-KZ"/>
              </w:rPr>
              <w:t>*** Игра малой подвижности</w:t>
            </w:r>
          </w:p>
          <w:p w:rsidR="00CD6C14" w:rsidRDefault="00CD6C14">
            <w:pPr>
              <w:rPr>
                <w:rFonts w:ascii="Times New Roman" w:hAnsi="Times New Roman" w:cs="Times New Roman"/>
                <w:b/>
                <w:shd w:val="clear" w:color="auto" w:fill="FFFFFF"/>
                <w:lang w:val="kk-KZ"/>
              </w:rPr>
            </w:pPr>
            <w:r>
              <w:rPr>
                <w:rFonts w:ascii="Times New Roman" w:eastAsia="Times New Roman" w:hAnsi="Times New Roman" w:cs="Times New Roman"/>
                <w:b/>
                <w:bCs/>
                <w:iCs/>
                <w:lang w:eastAsia="ru-RU"/>
              </w:rPr>
              <w:t>«</w:t>
            </w:r>
            <w:r>
              <w:rPr>
                <w:rFonts w:ascii="Times New Roman" w:hAnsi="Times New Roman" w:cs="Times New Roman"/>
                <w:b/>
                <w:bCs/>
                <w:shd w:val="clear" w:color="auto" w:fill="FFFFFF"/>
              </w:rPr>
              <w:t>Кто ушел?</w:t>
            </w:r>
            <w:r>
              <w:rPr>
                <w:rFonts w:ascii="Times New Roman" w:eastAsia="Times New Roman" w:hAnsi="Times New Roman" w:cs="Times New Roman"/>
                <w:b/>
                <w:lang w:eastAsia="ru-RU"/>
              </w:rPr>
              <w:t>»</w:t>
            </w:r>
          </w:p>
          <w:p w:rsidR="00CD6C14" w:rsidRDefault="00CD6C14">
            <w:pPr>
              <w:rPr>
                <w:rFonts w:ascii="Times New Roman" w:hAnsi="Times New Roman" w:cs="Times New Roman"/>
                <w:shd w:val="clear" w:color="auto" w:fill="FFFFFF"/>
              </w:rPr>
            </w:pPr>
            <w:r>
              <w:rPr>
                <w:rFonts w:ascii="Times New Roman" w:hAnsi="Times New Roman" w:cs="Times New Roman"/>
                <w:b/>
                <w:shd w:val="clear" w:color="auto" w:fill="FFFFFF"/>
              </w:rPr>
              <w:t>Цель:</w:t>
            </w:r>
            <w:r>
              <w:rPr>
                <w:rFonts w:ascii="Times New Roman" w:hAnsi="Times New Roman" w:cs="Times New Roman"/>
                <w:shd w:val="clear" w:color="auto" w:fill="FFFFFF"/>
              </w:rPr>
              <w:t xml:space="preserve"> Развивитие  внимания, умения  играть сообща, соблюдая  общие  правила.</w:t>
            </w:r>
          </w:p>
          <w:p w:rsidR="00CD6C14" w:rsidRDefault="00CD6C14">
            <w:pPr>
              <w:rPr>
                <w:rFonts w:ascii="Times New Roman" w:hAnsi="Times New Roman" w:cs="Times New Roman"/>
                <w:shd w:val="clear" w:color="auto" w:fill="FFFFFF"/>
              </w:rPr>
            </w:pPr>
            <w:r>
              <w:rPr>
                <w:rFonts w:ascii="Times New Roman" w:hAnsi="Times New Roman" w:cs="Times New Roman"/>
                <w:shd w:val="clear" w:color="auto" w:fill="FFFFFF"/>
              </w:rPr>
              <w:t xml:space="preserve"> </w:t>
            </w:r>
          </w:p>
          <w:p w:rsidR="00CD6C14" w:rsidRDefault="00CD6C14">
            <w:pPr>
              <w:rPr>
                <w:rFonts w:ascii="Times New Roman" w:hAnsi="Times New Roman" w:cs="Times New Roman"/>
                <w:shd w:val="clear" w:color="auto" w:fill="FFFFFF"/>
              </w:rPr>
            </w:pPr>
          </w:p>
          <w:p w:rsidR="00CD6C14" w:rsidRDefault="00CD6C14">
            <w:pPr>
              <w:rPr>
                <w:rFonts w:ascii="Times New Roman" w:hAnsi="Times New Roman" w:cs="Times New Roman"/>
                <w:shd w:val="clear" w:color="auto" w:fill="FFFFFF"/>
              </w:rPr>
            </w:pPr>
          </w:p>
          <w:p w:rsidR="00CD6C14" w:rsidRDefault="00CD6C14">
            <w:pPr>
              <w:rPr>
                <w:rFonts w:ascii="Times New Roman" w:hAnsi="Times New Roman" w:cs="Times New Roman"/>
                <w:b/>
                <w:lang w:val="kk-KZ"/>
              </w:rPr>
            </w:pPr>
            <w:r>
              <w:rPr>
                <w:rFonts w:ascii="Times New Roman" w:hAnsi="Times New Roman" w:cs="Times New Roman"/>
                <w:b/>
                <w:lang w:val="kk-KZ"/>
              </w:rPr>
              <w:t>Самостоятельная изодеятельность-«Раскраски»</w:t>
            </w:r>
          </w:p>
          <w:p w:rsidR="00CD6C14" w:rsidRDefault="00CD6C14">
            <w:pPr>
              <w:rPr>
                <w:rFonts w:ascii="Times New Roman" w:eastAsia="Times New Roman" w:hAnsi="Times New Roman" w:cs="Times New Roman"/>
                <w:b/>
                <w:lang w:eastAsia="ru-RU"/>
              </w:rPr>
            </w:pPr>
            <w:r>
              <w:rPr>
                <w:rFonts w:ascii="Times New Roman" w:hAnsi="Times New Roman" w:cs="Times New Roman"/>
                <w:lang w:val="kk-KZ"/>
              </w:rPr>
              <w:t xml:space="preserve"> </w:t>
            </w:r>
            <w:r>
              <w:rPr>
                <w:rFonts w:ascii="Times New Roman" w:hAnsi="Times New Roman" w:cs="Times New Roman"/>
                <w:b/>
                <w:lang w:val="kk-KZ"/>
              </w:rPr>
              <w:t>Цель:</w:t>
            </w:r>
            <w:r>
              <w:rPr>
                <w:rFonts w:ascii="Times New Roman" w:hAnsi="Times New Roman" w:cs="Times New Roman"/>
              </w:rPr>
              <w:t xml:space="preserve"> Формирование умения ритмично наносить линии, штрихи, пятна, мазки; правильно называет основные цвета</w:t>
            </w:r>
            <w:r>
              <w:rPr>
                <w:rFonts w:ascii="Times New Roman" w:eastAsia="Times New Roman" w:hAnsi="Times New Roman" w:cs="Times New Roman"/>
                <w:b/>
                <w:lang w:eastAsia="ru-RU"/>
              </w:rPr>
              <w:t xml:space="preserve"> </w:t>
            </w:r>
          </w:p>
          <w:p w:rsidR="00CD6C14" w:rsidRDefault="00CD6C14">
            <w:pPr>
              <w:rPr>
                <w:rFonts w:ascii="Times New Roman" w:hAnsi="Times New Roman" w:cs="Times New Roman"/>
              </w:rPr>
            </w:pPr>
            <w:r>
              <w:rPr>
                <w:rFonts w:ascii="Times New Roman" w:eastAsia="Times New Roman" w:hAnsi="Times New Roman" w:cs="Times New Roman"/>
                <w:b/>
                <w:lang w:eastAsia="ru-RU"/>
              </w:rPr>
              <w:t>(</w:t>
            </w:r>
            <w:r>
              <w:rPr>
                <w:rFonts w:ascii="Times New Roman" w:eastAsia="Times New Roman" w:hAnsi="Times New Roman" w:cs="Times New Roman"/>
                <w:lang w:eastAsia="ru-RU"/>
              </w:rPr>
              <w:t>рисование)</w:t>
            </w:r>
          </w:p>
        </w:tc>
        <w:tc>
          <w:tcPr>
            <w:tcW w:w="3070" w:type="dxa"/>
            <w:gridSpan w:val="4"/>
            <w:tcBorders>
              <w:top w:val="single" w:sz="4" w:space="0" w:color="auto"/>
              <w:left w:val="single" w:sz="4" w:space="0" w:color="auto"/>
              <w:bottom w:val="single" w:sz="4" w:space="0" w:color="auto"/>
              <w:right w:val="single" w:sz="4" w:space="0" w:color="auto"/>
            </w:tcBorders>
          </w:tcPr>
          <w:p w:rsidR="00CD6C14" w:rsidRDefault="00CD6C14">
            <w:pPr>
              <w:pStyle w:val="TableParagraph"/>
              <w:ind w:right="-15"/>
              <w:contextualSpacing/>
              <w:rPr>
                <w:rFonts w:ascii="Times New Roman" w:eastAsia="Times New Roman" w:hAnsi="Times New Roman" w:cs="Times New Roman"/>
                <w:b/>
                <w:bCs/>
                <w:bdr w:val="none" w:sz="0" w:space="0" w:color="auto" w:frame="1"/>
                <w:lang w:val="kk-KZ" w:eastAsia="ru-RU"/>
              </w:rPr>
            </w:pPr>
            <w:r>
              <w:rPr>
                <w:rFonts w:ascii="Times New Roman" w:eastAsia="Times New Roman" w:hAnsi="Times New Roman" w:cs="Times New Roman"/>
                <w:b/>
                <w:bCs/>
                <w:bdr w:val="none" w:sz="0" w:space="0" w:color="auto" w:frame="1"/>
                <w:lang w:val="kk-KZ" w:eastAsia="ru-RU"/>
              </w:rPr>
              <w:t xml:space="preserve">Загадывание загадок </w:t>
            </w:r>
          </w:p>
          <w:p w:rsidR="00CD6C14" w:rsidRDefault="00CD6C14">
            <w:pPr>
              <w:pStyle w:val="TableParagraph"/>
              <w:ind w:right="-15"/>
              <w:contextualSpacing/>
              <w:rPr>
                <w:rFonts w:ascii="Times New Roman" w:eastAsia="Times New Roman" w:hAnsi="Times New Roman" w:cs="Times New Roman"/>
                <w:b/>
                <w:bCs/>
                <w:bdr w:val="none" w:sz="0" w:space="0" w:color="auto" w:frame="1"/>
                <w:lang w:val="kk-KZ" w:eastAsia="ru-RU"/>
              </w:rPr>
            </w:pPr>
            <w:r>
              <w:rPr>
                <w:rFonts w:ascii="Times New Roman" w:eastAsia="Times New Roman" w:hAnsi="Times New Roman" w:cs="Times New Roman"/>
                <w:b/>
                <w:bCs/>
                <w:bdr w:val="none" w:sz="0" w:space="0" w:color="auto" w:frame="1"/>
                <w:lang w:val="kk-KZ" w:eastAsia="ru-RU"/>
              </w:rPr>
              <w:t xml:space="preserve">про животных </w:t>
            </w:r>
          </w:p>
          <w:p w:rsidR="00CD6C14" w:rsidRDefault="00CD6C14">
            <w:pPr>
              <w:pStyle w:val="TableParagraph"/>
              <w:ind w:right="-15"/>
              <w:contextualSpacing/>
              <w:rPr>
                <w:rFonts w:ascii="Times New Roman" w:hAnsi="Times New Roman" w:cs="Times New Roman"/>
                <w:b/>
              </w:rPr>
            </w:pPr>
            <w:r>
              <w:rPr>
                <w:rFonts w:ascii="Times New Roman" w:eastAsia="Times New Roman" w:hAnsi="Times New Roman" w:cs="Times New Roman"/>
                <w:b/>
                <w:bCs/>
                <w:bdr w:val="none" w:sz="0" w:space="0" w:color="auto" w:frame="1"/>
                <w:lang w:val="kk-KZ" w:eastAsia="ru-RU"/>
              </w:rPr>
              <w:t>Цель</w:t>
            </w:r>
            <w:r>
              <w:rPr>
                <w:rFonts w:ascii="Times New Roman" w:hAnsi="Times New Roman" w:cs="Times New Roman"/>
              </w:rPr>
              <w:t xml:space="preserve"> формирование </w:t>
            </w:r>
            <w:r>
              <w:rPr>
                <w:rStyle w:val="c2"/>
                <w:rFonts w:ascii="Times New Roman" w:hAnsi="Times New Roman"/>
                <w:shd w:val="clear" w:color="auto" w:fill="FFFFFF"/>
              </w:rPr>
              <w:t xml:space="preserve"> знаний детей о лесных  животных .</w:t>
            </w:r>
            <w:r>
              <w:rPr>
                <w:rFonts w:ascii="Times New Roman" w:hAnsi="Times New Roman" w:cs="Times New Roman"/>
              </w:rPr>
              <w:t xml:space="preserve"> (художественная литература</w:t>
            </w:r>
            <w:r>
              <w:rPr>
                <w:rFonts w:ascii="Times New Roman" w:hAnsi="Times New Roman" w:cs="Times New Roman"/>
                <w:b/>
              </w:rPr>
              <w:t xml:space="preserve"> </w:t>
            </w:r>
          </w:p>
          <w:p w:rsidR="00CD6C14" w:rsidRDefault="00CD6C14">
            <w:pPr>
              <w:pStyle w:val="TableParagraph"/>
              <w:ind w:right="-15"/>
              <w:contextualSpacing/>
              <w:rPr>
                <w:rFonts w:ascii="Times New Roman" w:hAnsi="Times New Roman" w:cs="Times New Roman"/>
                <w:b/>
              </w:rPr>
            </w:pPr>
          </w:p>
          <w:p w:rsidR="00CD6C14" w:rsidRDefault="00CD6C14">
            <w:pPr>
              <w:pStyle w:val="TableParagraph"/>
              <w:ind w:right="-15"/>
              <w:contextualSpacing/>
              <w:rPr>
                <w:rFonts w:ascii="Times New Roman" w:hAnsi="Times New Roman" w:cs="Times New Roman"/>
                <w:b/>
              </w:rPr>
            </w:pPr>
          </w:p>
          <w:p w:rsidR="00CD6C14" w:rsidRDefault="00CD6C14">
            <w:pPr>
              <w:pStyle w:val="TableParagraph"/>
              <w:ind w:right="-15"/>
              <w:contextualSpacing/>
              <w:rPr>
                <w:rFonts w:ascii="Times New Roman" w:hAnsi="Times New Roman" w:cs="Times New Roman"/>
                <w:b/>
              </w:rPr>
            </w:pPr>
            <w:r>
              <w:rPr>
                <w:rFonts w:ascii="Times New Roman" w:hAnsi="Times New Roman" w:cs="Times New Roman"/>
                <w:b/>
              </w:rPr>
              <w:t>Строительная игра:</w:t>
            </w:r>
          </w:p>
          <w:p w:rsidR="00CD6C14" w:rsidRDefault="00CD6C14">
            <w:pPr>
              <w:pStyle w:val="TableParagraph"/>
              <w:ind w:left="22" w:right="-15"/>
              <w:contextualSpacing/>
              <w:rPr>
                <w:rFonts w:ascii="Times New Roman" w:hAnsi="Times New Roman" w:cs="Times New Roman"/>
                <w:b/>
              </w:rPr>
            </w:pPr>
            <w:r>
              <w:rPr>
                <w:rFonts w:ascii="Times New Roman" w:hAnsi="Times New Roman" w:cs="Times New Roman"/>
                <w:b/>
              </w:rPr>
              <w:t>«Построим домик в мишутке»</w:t>
            </w:r>
          </w:p>
          <w:p w:rsidR="00CD6C14" w:rsidRDefault="00CD6C14">
            <w:pPr>
              <w:pStyle w:val="TableParagraph"/>
              <w:ind w:left="22" w:right="-15"/>
              <w:contextualSpacing/>
              <w:rPr>
                <w:rFonts w:ascii="Times New Roman" w:hAnsi="Times New Roman" w:cs="Times New Roman"/>
              </w:rPr>
            </w:pPr>
            <w:r>
              <w:rPr>
                <w:rFonts w:ascii="Times New Roman" w:hAnsi="Times New Roman" w:cs="Times New Roman"/>
                <w:b/>
              </w:rPr>
              <w:t>Цель:</w:t>
            </w:r>
            <w:r>
              <w:rPr>
                <w:rFonts w:ascii="Times New Roman" w:hAnsi="Times New Roman" w:cs="Times New Roman"/>
              </w:rPr>
              <w:t>Формирование навыков сооружения простейших построек из деталей разных цветов и</w:t>
            </w:r>
            <w:r>
              <w:rPr>
                <w:rFonts w:ascii="Times New Roman" w:hAnsi="Times New Roman" w:cs="Times New Roman"/>
                <w:spacing w:val="-19"/>
              </w:rPr>
              <w:t xml:space="preserve"> </w:t>
            </w:r>
            <w:r>
              <w:rPr>
                <w:rFonts w:ascii="Times New Roman" w:hAnsi="Times New Roman" w:cs="Times New Roman"/>
              </w:rPr>
              <w:t xml:space="preserve">форм </w:t>
            </w:r>
          </w:p>
          <w:p w:rsidR="00CD6C14" w:rsidRDefault="00CD6C14">
            <w:pPr>
              <w:pStyle w:val="TableParagraph"/>
              <w:ind w:left="22" w:right="-15"/>
              <w:contextualSpacing/>
              <w:rPr>
                <w:rFonts w:ascii="Times New Roman" w:hAnsi="Times New Roman" w:cs="Times New Roman"/>
              </w:rPr>
            </w:pPr>
            <w:r>
              <w:rPr>
                <w:rFonts w:ascii="Times New Roman" w:hAnsi="Times New Roman" w:cs="Times New Roman"/>
                <w:b/>
              </w:rPr>
              <w:t xml:space="preserve"> </w:t>
            </w:r>
            <w:r>
              <w:rPr>
                <w:rFonts w:ascii="Times New Roman" w:hAnsi="Times New Roman" w:cs="Times New Roman"/>
              </w:rPr>
              <w:t>(конструирование)</w:t>
            </w:r>
          </w:p>
          <w:p w:rsidR="00CD6C14" w:rsidRDefault="00CD6C14">
            <w:pPr>
              <w:pStyle w:val="HTML"/>
              <w:shd w:val="clear" w:color="auto" w:fill="F8F9FA"/>
              <w:rPr>
                <w:rFonts w:ascii="Times New Roman" w:hAnsi="Times New Roman" w:cs="Times New Roman"/>
                <w:sz w:val="22"/>
                <w:szCs w:val="22"/>
                <w:lang w:eastAsia="en-US"/>
              </w:rPr>
            </w:pPr>
            <w:r>
              <w:rPr>
                <w:rFonts w:ascii="Times New Roman" w:hAnsi="Times New Roman" w:cs="Times New Roman"/>
                <w:sz w:val="22"/>
                <w:szCs w:val="22"/>
                <w:lang w:val="kk-KZ" w:eastAsia="en-US"/>
              </w:rPr>
              <w:t xml:space="preserve">Билингвальный компонент***: </w:t>
            </w:r>
            <w:r>
              <w:rPr>
                <w:rStyle w:val="y2iqfc"/>
                <w:rFonts w:ascii="Times New Roman" w:hAnsi="Times New Roman" w:cs="Times New Roman"/>
                <w:sz w:val="22"/>
                <w:szCs w:val="22"/>
                <w:lang w:val="kk-KZ" w:eastAsia="en-US"/>
              </w:rPr>
              <w:t>қызыл</w:t>
            </w:r>
          </w:p>
          <w:p w:rsidR="00CD6C14" w:rsidRDefault="00CD6C14">
            <w:pPr>
              <w:pStyle w:val="HTML"/>
              <w:shd w:val="clear" w:color="auto" w:fill="F8F9FA"/>
              <w:rPr>
                <w:rFonts w:ascii="Times New Roman" w:hAnsi="Times New Roman" w:cs="Times New Roman"/>
                <w:sz w:val="22"/>
                <w:szCs w:val="22"/>
                <w:lang w:eastAsia="en-US"/>
              </w:rPr>
            </w:pPr>
            <w:r>
              <w:rPr>
                <w:rStyle w:val="y2iqfc"/>
                <w:rFonts w:ascii="Times New Roman" w:hAnsi="Times New Roman" w:cs="Times New Roman"/>
                <w:sz w:val="22"/>
                <w:szCs w:val="22"/>
                <w:lang w:val="kk-KZ" w:eastAsia="en-US"/>
              </w:rPr>
              <w:t>жасыл</w:t>
            </w:r>
            <w:r>
              <w:rPr>
                <w:rFonts w:ascii="Times New Roman" w:hAnsi="Times New Roman" w:cs="Times New Roman"/>
                <w:sz w:val="22"/>
                <w:szCs w:val="22"/>
                <w:lang w:eastAsia="en-US"/>
              </w:rPr>
              <w:t xml:space="preserve">, </w:t>
            </w:r>
            <w:r>
              <w:rPr>
                <w:rStyle w:val="y2iqfc"/>
                <w:rFonts w:ascii="Times New Roman" w:hAnsi="Times New Roman" w:cs="Times New Roman"/>
                <w:sz w:val="22"/>
                <w:szCs w:val="22"/>
                <w:lang w:val="kk-KZ" w:eastAsia="en-US"/>
              </w:rPr>
              <w:t>сары</w:t>
            </w:r>
          </w:p>
          <w:p w:rsidR="00CD6C14" w:rsidRDefault="00CD6C14">
            <w:pPr>
              <w:pStyle w:val="TableParagraph"/>
              <w:ind w:right="-15"/>
              <w:contextualSpacing/>
              <w:rPr>
                <w:rFonts w:ascii="Times New Roman" w:hAnsi="Times New Roman" w:cs="Times New Roman"/>
              </w:rPr>
            </w:pPr>
          </w:p>
          <w:p w:rsidR="00CD6C14" w:rsidRDefault="00CD6C14">
            <w:pPr>
              <w:rPr>
                <w:rFonts w:ascii="Times New Roman" w:hAnsi="Times New Roman" w:cs="Times New Roman"/>
              </w:rPr>
            </w:pPr>
          </w:p>
        </w:tc>
        <w:tc>
          <w:tcPr>
            <w:tcW w:w="2692" w:type="dxa"/>
            <w:gridSpan w:val="4"/>
            <w:tcBorders>
              <w:top w:val="single" w:sz="4" w:space="0" w:color="auto"/>
              <w:left w:val="single" w:sz="4" w:space="0" w:color="auto"/>
              <w:bottom w:val="single" w:sz="4" w:space="0" w:color="auto"/>
              <w:right w:val="single" w:sz="4" w:space="0" w:color="auto"/>
            </w:tcBorders>
          </w:tcPr>
          <w:p w:rsidR="00CD6C14" w:rsidRDefault="00CD6C14">
            <w:pPr>
              <w:pStyle w:val="a8"/>
              <w:rPr>
                <w:rFonts w:ascii="Times New Roman" w:hAnsi="Times New Roman"/>
                <w:b/>
                <w:lang w:val="kk-KZ"/>
              </w:rPr>
            </w:pPr>
            <w:r>
              <w:rPr>
                <w:rFonts w:ascii="Times New Roman" w:eastAsia="Times New Roman" w:hAnsi="Times New Roman"/>
                <w:b/>
                <w:lang w:eastAsia="ru-RU"/>
              </w:rPr>
              <w:t>Рассматривание картинок овощей и фруктов</w:t>
            </w:r>
            <w:r>
              <w:rPr>
                <w:rFonts w:ascii="Times New Roman" w:hAnsi="Times New Roman"/>
                <w:b/>
                <w:lang w:val="kk-KZ"/>
              </w:rPr>
              <w:t>.</w:t>
            </w:r>
          </w:p>
          <w:p w:rsidR="00CD6C14" w:rsidRDefault="00CD6C14">
            <w:pPr>
              <w:pStyle w:val="a8"/>
              <w:rPr>
                <w:rFonts w:ascii="Times New Roman" w:hAnsi="Times New Roman"/>
              </w:rPr>
            </w:pPr>
            <w:r>
              <w:rPr>
                <w:rFonts w:ascii="Times New Roman" w:eastAsia="Times New Roman" w:hAnsi="Times New Roman"/>
                <w:b/>
                <w:lang w:val="kk-KZ" w:eastAsia="ru-RU"/>
              </w:rPr>
              <w:t>Цель:</w:t>
            </w:r>
            <w:r>
              <w:rPr>
                <w:rFonts w:ascii="Times New Roman" w:hAnsi="Times New Roman"/>
              </w:rPr>
              <w:t xml:space="preserve"> Ведение диалога со взрослым, слушания и понимания заданных</w:t>
            </w:r>
            <w:r>
              <w:rPr>
                <w:rFonts w:ascii="Times New Roman" w:hAnsi="Times New Roman"/>
                <w:spacing w:val="-26"/>
              </w:rPr>
              <w:t xml:space="preserve"> </w:t>
            </w:r>
            <w:r>
              <w:rPr>
                <w:rFonts w:ascii="Times New Roman" w:hAnsi="Times New Roman"/>
              </w:rPr>
              <w:t>вопросов</w:t>
            </w:r>
            <w:r>
              <w:rPr>
                <w:rFonts w:ascii="Times New Roman" w:hAnsi="Times New Roman"/>
                <w:b/>
                <w:lang w:val="kk-KZ"/>
              </w:rPr>
              <w:t>. (</w:t>
            </w:r>
            <w:r>
              <w:rPr>
                <w:rFonts w:ascii="Times New Roman" w:eastAsia="Times New Roman" w:hAnsi="Times New Roman"/>
                <w:lang w:val="kk-KZ" w:eastAsia="ru-RU"/>
              </w:rPr>
              <w:t>развитие  речи)</w:t>
            </w:r>
          </w:p>
          <w:p w:rsidR="00CD6C14" w:rsidRDefault="00CD6C14">
            <w:pPr>
              <w:rPr>
                <w:rFonts w:ascii="Times New Roman" w:hAnsi="Times New Roman" w:cs="Times New Roman"/>
                <w:b/>
              </w:rPr>
            </w:pPr>
          </w:p>
          <w:p w:rsidR="00CD6C14" w:rsidRDefault="00CD6C14">
            <w:pPr>
              <w:rPr>
                <w:rFonts w:ascii="Times New Roman" w:hAnsi="Times New Roman" w:cs="Times New Roman"/>
                <w:b/>
                <w:lang w:val="kk-KZ"/>
              </w:rPr>
            </w:pPr>
          </w:p>
          <w:p w:rsidR="00CD6C14" w:rsidRDefault="00CD6C14">
            <w:pPr>
              <w:rPr>
                <w:rFonts w:ascii="Times New Roman" w:hAnsi="Times New Roman" w:cs="Times New Roman"/>
                <w:b/>
                <w:lang w:val="kk-KZ"/>
              </w:rPr>
            </w:pPr>
            <w:r>
              <w:rPr>
                <w:rFonts w:ascii="Times New Roman" w:hAnsi="Times New Roman" w:cs="Times New Roman"/>
                <w:b/>
                <w:lang w:val="kk-KZ"/>
              </w:rPr>
              <w:t>Викторина</w:t>
            </w:r>
          </w:p>
          <w:p w:rsidR="00CD6C14" w:rsidRDefault="00CD6C14">
            <w:pPr>
              <w:rPr>
                <w:rFonts w:ascii="Times New Roman" w:hAnsi="Times New Roman" w:cs="Times New Roman"/>
                <w:b/>
                <w:lang w:val="kk-KZ"/>
              </w:rPr>
            </w:pPr>
          </w:p>
          <w:p w:rsidR="00CD6C14" w:rsidRDefault="00CD6C14">
            <w:pPr>
              <w:rPr>
                <w:rFonts w:ascii="Times New Roman" w:hAnsi="Times New Roman" w:cs="Times New Roman"/>
                <w:lang w:val="kk-KZ"/>
              </w:rPr>
            </w:pPr>
            <w:r>
              <w:rPr>
                <w:rFonts w:ascii="Times New Roman" w:hAnsi="Times New Roman" w:cs="Times New Roman"/>
                <w:b/>
                <w:lang w:val="kk-KZ"/>
              </w:rPr>
              <w:t>«Угадай из какой сказки». Цель:</w:t>
            </w:r>
            <w:r>
              <w:rPr>
                <w:rFonts w:ascii="Times New Roman" w:hAnsi="Times New Roman" w:cs="Times New Roman"/>
              </w:rPr>
              <w:t xml:space="preserve"> продолжать знакомить со сказками. (художественная  литература.)</w:t>
            </w:r>
          </w:p>
        </w:tc>
        <w:tc>
          <w:tcPr>
            <w:tcW w:w="2553" w:type="dxa"/>
            <w:gridSpan w:val="3"/>
            <w:tcBorders>
              <w:top w:val="single" w:sz="4" w:space="0" w:color="auto"/>
              <w:left w:val="single" w:sz="4" w:space="0" w:color="auto"/>
              <w:bottom w:val="single" w:sz="4" w:space="0" w:color="auto"/>
              <w:right w:val="single" w:sz="4" w:space="0" w:color="auto"/>
            </w:tcBorders>
          </w:tcPr>
          <w:p w:rsidR="00CD6C14" w:rsidRDefault="00CD6C14">
            <w:pPr>
              <w:shd w:val="clear" w:color="auto" w:fill="FFFFFF"/>
              <w:rPr>
                <w:rFonts w:ascii="Times New Roman" w:eastAsia="Times New Roman" w:hAnsi="Times New Roman" w:cs="Times New Roman"/>
                <w:b/>
                <w:lang w:val="kk-KZ" w:eastAsia="ru-RU"/>
              </w:rPr>
            </w:pPr>
            <w:r>
              <w:rPr>
                <w:rFonts w:ascii="Times New Roman" w:eastAsia="Times New Roman" w:hAnsi="Times New Roman" w:cs="Times New Roman"/>
                <w:b/>
                <w:lang w:val="kk-KZ" w:eastAsia="ru-RU"/>
              </w:rPr>
              <w:t xml:space="preserve">Словесная игра </w:t>
            </w:r>
            <w:r>
              <w:rPr>
                <w:rFonts w:ascii="Times New Roman" w:eastAsia="Times New Roman" w:hAnsi="Times New Roman" w:cs="Times New Roman"/>
                <w:b/>
                <w:bCs/>
                <w:iCs/>
                <w:lang w:eastAsia="ru-RU"/>
              </w:rPr>
              <w:t>«</w:t>
            </w:r>
            <w:r>
              <w:rPr>
                <w:rFonts w:ascii="Times New Roman" w:eastAsia="Times New Roman" w:hAnsi="Times New Roman" w:cs="Times New Roman"/>
                <w:b/>
                <w:lang w:val="kk-KZ" w:eastAsia="ru-RU"/>
              </w:rPr>
              <w:t>Закончи предложение</w:t>
            </w:r>
            <w:r>
              <w:rPr>
                <w:rFonts w:ascii="Times New Roman" w:eastAsia="Times New Roman" w:hAnsi="Times New Roman" w:cs="Times New Roman"/>
                <w:b/>
                <w:lang w:eastAsia="ru-RU"/>
              </w:rPr>
              <w:t>»</w:t>
            </w:r>
          </w:p>
          <w:p w:rsidR="00CD6C14" w:rsidRDefault="00CD6C14">
            <w:pPr>
              <w:pStyle w:val="TableParagraph"/>
              <w:ind w:right="-15"/>
              <w:contextualSpacing/>
              <w:rPr>
                <w:rFonts w:ascii="Times New Roman" w:hAnsi="Times New Roman" w:cs="Times New Roman"/>
                <w:lang w:val="kk-KZ"/>
              </w:rPr>
            </w:pPr>
            <w:r>
              <w:rPr>
                <w:rFonts w:ascii="Times New Roman" w:eastAsia="Times New Roman" w:hAnsi="Times New Roman"/>
                <w:b/>
                <w:lang w:val="kk-KZ" w:eastAsia="ru-RU"/>
              </w:rPr>
              <w:t>Цель:</w:t>
            </w:r>
            <w:r>
              <w:rPr>
                <w:rFonts w:ascii="Times New Roman" w:hAnsi="Times New Roman"/>
                <w:lang w:val="kk-KZ"/>
              </w:rPr>
              <w:t xml:space="preserve"> Ф</w:t>
            </w:r>
            <w:r>
              <w:rPr>
                <w:rFonts w:ascii="Times New Roman" w:hAnsi="Times New Roman"/>
              </w:rPr>
              <w:t>ормирование навыков рассматривания и обследования, различия и называния предметов, их величину, цвет,</w:t>
            </w:r>
            <w:r>
              <w:rPr>
                <w:rFonts w:ascii="Times New Roman" w:hAnsi="Times New Roman"/>
                <w:spacing w:val="-6"/>
              </w:rPr>
              <w:t xml:space="preserve"> </w:t>
            </w:r>
            <w:r>
              <w:rPr>
                <w:rFonts w:ascii="Times New Roman" w:hAnsi="Times New Roman"/>
              </w:rPr>
              <w:t>форму.</w:t>
            </w:r>
            <w:r>
              <w:rPr>
                <w:rFonts w:ascii="Times New Roman" w:hAnsi="Times New Roman"/>
                <w:lang w:val="kk-KZ"/>
              </w:rPr>
              <w:t xml:space="preserve"> </w:t>
            </w:r>
          </w:p>
          <w:p w:rsidR="00CD6C14" w:rsidRDefault="00CD6C14">
            <w:pPr>
              <w:pStyle w:val="TableParagraph"/>
              <w:ind w:right="-15"/>
              <w:contextualSpacing/>
              <w:rPr>
                <w:rFonts w:ascii="Times New Roman" w:hAnsi="Times New Roman" w:cs="Times New Roman"/>
              </w:rPr>
            </w:pPr>
            <w:r>
              <w:rPr>
                <w:rFonts w:ascii="Times New Roman" w:hAnsi="Times New Roman" w:cs="Times New Roman"/>
              </w:rPr>
              <w:t xml:space="preserve">(основы  математики </w:t>
            </w:r>
          </w:p>
          <w:p w:rsidR="00CD6C14" w:rsidRDefault="00CD6C14">
            <w:pPr>
              <w:pStyle w:val="a8"/>
              <w:rPr>
                <w:rFonts w:ascii="Times New Roman" w:hAnsi="Times New Roman"/>
              </w:rPr>
            </w:pPr>
            <w:r>
              <w:rPr>
                <w:rFonts w:ascii="Times New Roman" w:eastAsia="Times New Roman" w:hAnsi="Times New Roman"/>
                <w:lang w:val="kk-KZ" w:eastAsia="ru-RU"/>
              </w:rPr>
              <w:t>+ развитие  речи)</w:t>
            </w:r>
          </w:p>
          <w:p w:rsidR="00CD6C14" w:rsidRDefault="00CD6C14">
            <w:pPr>
              <w:pStyle w:val="a8"/>
              <w:rPr>
                <w:rFonts w:ascii="Times New Roman" w:hAnsi="Times New Roman"/>
                <w:lang w:val="kk-KZ"/>
              </w:rPr>
            </w:pPr>
            <w:r>
              <w:rPr>
                <w:rFonts w:ascii="Times New Roman" w:hAnsi="Times New Roman"/>
                <w:lang w:val="kk-KZ"/>
              </w:rPr>
              <w:t xml:space="preserve"> </w:t>
            </w:r>
          </w:p>
          <w:p w:rsidR="00CD6C14" w:rsidRDefault="00CD6C14">
            <w:pPr>
              <w:pStyle w:val="a8"/>
              <w:rPr>
                <w:rFonts w:ascii="Times New Roman" w:hAnsi="Times New Roman"/>
              </w:rPr>
            </w:pPr>
            <w:r>
              <w:rPr>
                <w:rFonts w:ascii="Times New Roman" w:hAnsi="Times New Roman"/>
                <w:b/>
              </w:rPr>
              <w:t>ДИ: «Кубик на кубик» Цель:</w:t>
            </w:r>
            <w:r>
              <w:rPr>
                <w:rFonts w:ascii="Times New Roman" w:hAnsi="Times New Roman"/>
              </w:rPr>
              <w:t xml:space="preserve"> умение создавать   по образцу  постройки. (конструирование).</w:t>
            </w:r>
          </w:p>
          <w:p w:rsidR="00CD6C14" w:rsidRDefault="00CD6C14">
            <w:pPr>
              <w:pStyle w:val="a8"/>
              <w:rPr>
                <w:rFonts w:ascii="Times New Roman" w:hAnsi="Times New Roman"/>
                <w:lang w:val="kk-KZ"/>
              </w:rPr>
            </w:pPr>
          </w:p>
        </w:tc>
        <w:tc>
          <w:tcPr>
            <w:tcW w:w="2708" w:type="dxa"/>
            <w:tcBorders>
              <w:top w:val="single" w:sz="4" w:space="0" w:color="auto"/>
              <w:left w:val="single" w:sz="4" w:space="0" w:color="auto"/>
              <w:bottom w:val="single" w:sz="4" w:space="0" w:color="auto"/>
              <w:right w:val="single" w:sz="4" w:space="0" w:color="auto"/>
            </w:tcBorders>
          </w:tcPr>
          <w:p w:rsidR="00CD6C14" w:rsidRDefault="00CD6C14">
            <w:pPr>
              <w:pStyle w:val="TableParagraph"/>
              <w:ind w:right="-15"/>
              <w:contextualSpacing/>
              <w:rPr>
                <w:rFonts w:ascii="Times New Roman" w:hAnsi="Times New Roman" w:cs="Times New Roman"/>
              </w:rPr>
            </w:pPr>
            <w:r>
              <w:rPr>
                <w:rFonts w:ascii="Times New Roman" w:eastAsia="Times New Roman" w:hAnsi="Times New Roman" w:cs="Times New Roman"/>
                <w:b/>
                <w:lang w:eastAsia="ru-RU"/>
              </w:rPr>
              <w:t xml:space="preserve">ДИ «Найди </w:t>
            </w:r>
            <w:r>
              <w:rPr>
                <w:rFonts w:ascii="Times New Roman" w:eastAsia="Times New Roman" w:hAnsi="Times New Roman" w:cs="Times New Roman"/>
                <w:b/>
                <w:lang w:val="kk-KZ" w:eastAsia="ru-RU"/>
              </w:rPr>
              <w:t xml:space="preserve">столько </w:t>
            </w:r>
            <w:r>
              <w:rPr>
                <w:rFonts w:ascii="Times New Roman" w:eastAsia="Times New Roman" w:hAnsi="Times New Roman" w:cs="Times New Roman"/>
                <w:b/>
                <w:lang w:eastAsia="ru-RU"/>
              </w:rPr>
              <w:t xml:space="preserve">же». </w:t>
            </w:r>
            <w:r>
              <w:rPr>
                <w:rFonts w:ascii="Times New Roman" w:eastAsia="Times New Roman" w:hAnsi="Times New Roman" w:cs="Times New Roman"/>
                <w:b/>
                <w:lang w:val="kk-KZ" w:eastAsia="ru-RU"/>
              </w:rPr>
              <w:t>Ц</w:t>
            </w:r>
            <w:r>
              <w:rPr>
                <w:rFonts w:ascii="Times New Roman" w:eastAsia="Times New Roman" w:hAnsi="Times New Roman" w:cs="Times New Roman"/>
                <w:b/>
                <w:lang w:eastAsia="ru-RU"/>
              </w:rPr>
              <w:t>ель:</w:t>
            </w:r>
            <w:r>
              <w:rPr>
                <w:rFonts w:ascii="Times New Roman" w:hAnsi="Times New Roman" w:cs="Times New Roman"/>
              </w:rPr>
              <w:t xml:space="preserve"> Развитие понятий  «ммного-мало» как показателях различных множеств.</w:t>
            </w:r>
          </w:p>
          <w:p w:rsidR="00CD6C14" w:rsidRDefault="00CD6C14">
            <w:pPr>
              <w:pStyle w:val="TableParagraph"/>
              <w:ind w:right="-15"/>
              <w:contextualSpacing/>
              <w:rPr>
                <w:rFonts w:ascii="Times New Roman" w:hAnsi="Times New Roman" w:cs="Times New Roman"/>
              </w:rPr>
            </w:pPr>
            <w:r>
              <w:rPr>
                <w:rFonts w:ascii="Times New Roman" w:hAnsi="Times New Roman" w:cs="Times New Roman"/>
              </w:rPr>
              <w:t>(основы  математики)</w:t>
            </w:r>
          </w:p>
          <w:p w:rsidR="00CD6C14" w:rsidRDefault="00CD6C14">
            <w:pPr>
              <w:pStyle w:val="TableParagraph"/>
              <w:ind w:right="-15"/>
              <w:contextualSpacing/>
              <w:rPr>
                <w:rFonts w:ascii="Times New Roman" w:hAnsi="Times New Roman" w:cs="Times New Roman"/>
              </w:rPr>
            </w:pPr>
          </w:p>
          <w:p w:rsidR="00CD6C14" w:rsidRDefault="00CD6C14">
            <w:pPr>
              <w:pStyle w:val="TableParagraph"/>
              <w:ind w:right="-15"/>
              <w:contextualSpacing/>
              <w:rPr>
                <w:rFonts w:ascii="Times New Roman" w:hAnsi="Times New Roman" w:cs="Times New Roman"/>
              </w:rPr>
            </w:pPr>
          </w:p>
          <w:p w:rsidR="00CD6C14" w:rsidRDefault="00CD6C14">
            <w:pPr>
              <w:pStyle w:val="TableParagraph"/>
              <w:ind w:right="-15"/>
              <w:contextualSpacing/>
              <w:rPr>
                <w:rFonts w:ascii="Times New Roman" w:hAnsi="Times New Roman" w:cs="Times New Roman"/>
              </w:rPr>
            </w:pPr>
            <w:r>
              <w:rPr>
                <w:rFonts w:ascii="Times New Roman" w:hAnsi="Times New Roman" w:cs="Times New Roman"/>
              </w:rPr>
              <w:t xml:space="preserve"> </w:t>
            </w:r>
            <w:r>
              <w:rPr>
                <w:rFonts w:ascii="Times New Roman" w:hAnsi="Times New Roman" w:cs="Times New Roman"/>
                <w:b/>
              </w:rPr>
              <w:t xml:space="preserve">Игра с мячом «Назови одним словом». Цель: </w:t>
            </w:r>
            <w:r>
              <w:rPr>
                <w:rFonts w:ascii="Times New Roman" w:hAnsi="Times New Roman" w:cs="Times New Roman"/>
              </w:rPr>
              <w:t>формирование навыков в умении образовывать и употреблять однокоренные слова</w:t>
            </w:r>
          </w:p>
          <w:p w:rsidR="00CD6C14" w:rsidRDefault="00CD6C14">
            <w:pPr>
              <w:pStyle w:val="TableParagraph"/>
              <w:ind w:right="-15"/>
              <w:contextualSpacing/>
              <w:rPr>
                <w:rFonts w:ascii="Times New Roman" w:eastAsia="Times New Roman" w:hAnsi="Times New Roman" w:cs="Times New Roman"/>
                <w:lang w:val="kk-KZ" w:eastAsia="ru-RU"/>
              </w:rPr>
            </w:pPr>
            <w:r>
              <w:rPr>
                <w:rFonts w:ascii="Times New Roman" w:hAnsi="Times New Roman" w:cs="Times New Roman"/>
                <w:lang w:val="kk-KZ"/>
              </w:rPr>
              <w:t>(</w:t>
            </w:r>
            <w:r>
              <w:rPr>
                <w:rFonts w:ascii="Times New Roman" w:eastAsia="Times New Roman" w:hAnsi="Times New Roman" w:cs="Times New Roman"/>
                <w:lang w:val="kk-KZ" w:eastAsia="ru-RU"/>
              </w:rPr>
              <w:t>развитие  речи)</w:t>
            </w:r>
          </w:p>
          <w:p w:rsidR="00CD6C14" w:rsidRDefault="00CD6C14">
            <w:pPr>
              <w:pStyle w:val="TableParagraph"/>
              <w:ind w:right="-15"/>
              <w:contextualSpacing/>
              <w:rPr>
                <w:rFonts w:ascii="Times New Roman" w:hAnsi="Times New Roman" w:cs="Times New Roman"/>
                <w:lang w:val="kk-KZ"/>
              </w:rPr>
            </w:pPr>
          </w:p>
          <w:p w:rsidR="00CD6C14" w:rsidRDefault="00CD6C14">
            <w:pPr>
              <w:rPr>
                <w:rFonts w:ascii="Times New Roman" w:hAnsi="Times New Roman" w:cs="Times New Roman"/>
                <w:lang w:val="kk-KZ"/>
              </w:rPr>
            </w:pPr>
          </w:p>
        </w:tc>
      </w:tr>
      <w:tr w:rsidR="00CD6C14" w:rsidTr="00CD6C14">
        <w:trPr>
          <w:trHeight w:val="58"/>
        </w:trPr>
        <w:tc>
          <w:tcPr>
            <w:tcW w:w="2236" w:type="dxa"/>
            <w:tcBorders>
              <w:top w:val="single" w:sz="4" w:space="0" w:color="auto"/>
              <w:left w:val="single" w:sz="4" w:space="0" w:color="auto"/>
              <w:bottom w:val="single" w:sz="4" w:space="0" w:color="auto"/>
              <w:right w:val="single" w:sz="4" w:space="0" w:color="auto"/>
            </w:tcBorders>
            <w:hideMark/>
          </w:tcPr>
          <w:p w:rsidR="00CD6C14" w:rsidRDefault="00CD6C14">
            <w:pPr>
              <w:rPr>
                <w:rFonts w:ascii="Times New Roman" w:hAnsi="Times New Roman" w:cs="Times New Roman"/>
                <w:b/>
              </w:rPr>
            </w:pPr>
            <w:r>
              <w:rPr>
                <w:rFonts w:ascii="Times New Roman" w:hAnsi="Times New Roman" w:cs="Times New Roman"/>
                <w:b/>
              </w:rPr>
              <w:t xml:space="preserve">Таңғы гимнастика </w:t>
            </w:r>
          </w:p>
          <w:p w:rsidR="00CD6C14" w:rsidRDefault="00CD6C14">
            <w:pPr>
              <w:rPr>
                <w:rFonts w:ascii="Times New Roman" w:hAnsi="Times New Roman" w:cs="Times New Roman"/>
              </w:rPr>
            </w:pPr>
            <w:r>
              <w:rPr>
                <w:rFonts w:ascii="Times New Roman" w:hAnsi="Times New Roman" w:cs="Times New Roman"/>
                <w:b/>
              </w:rPr>
              <w:t>Утренняя гимнастика</w:t>
            </w:r>
          </w:p>
        </w:tc>
        <w:tc>
          <w:tcPr>
            <w:tcW w:w="14131" w:type="dxa"/>
            <w:gridSpan w:val="14"/>
            <w:tcBorders>
              <w:top w:val="single" w:sz="4" w:space="0" w:color="auto"/>
              <w:left w:val="single" w:sz="4" w:space="0" w:color="auto"/>
              <w:bottom w:val="single" w:sz="4" w:space="0" w:color="auto"/>
              <w:right w:val="single" w:sz="4" w:space="0" w:color="auto"/>
            </w:tcBorders>
            <w:hideMark/>
          </w:tcPr>
          <w:p w:rsidR="00CD6C14" w:rsidRDefault="00CD6C14">
            <w:pPr>
              <w:rPr>
                <w:rFonts w:ascii="Times New Roman" w:hAnsi="Times New Roman" w:cs="Times New Roman"/>
                <w:lang w:val="kk-KZ"/>
              </w:rPr>
            </w:pPr>
            <w:r>
              <w:rPr>
                <w:rFonts w:ascii="Times New Roman" w:hAnsi="Times New Roman" w:cs="Times New Roman"/>
                <w:lang w:val="kk-KZ"/>
              </w:rPr>
              <w:t>Утренний комплекс упражнений по плану   специалиста  (</w:t>
            </w:r>
            <w:r>
              <w:rPr>
                <w:rFonts w:ascii="Times New Roman" w:hAnsi="Times New Roman" w:cs="Times New Roman"/>
                <w:b/>
                <w:lang w:val="kk-KZ"/>
              </w:rPr>
              <w:t>двигательная активность, игровая деятельность</w:t>
            </w:r>
            <w:r>
              <w:rPr>
                <w:rFonts w:ascii="Times New Roman" w:hAnsi="Times New Roman" w:cs="Times New Roman"/>
                <w:lang w:val="kk-KZ"/>
              </w:rPr>
              <w:t>).</w:t>
            </w:r>
            <w:r>
              <w:rPr>
                <w:rFonts w:ascii="Times New Roman" w:hAnsi="Times New Roman" w:cs="Times New Roman"/>
                <w:b/>
                <w:lang w:val="kk-KZ"/>
              </w:rPr>
              <w:t>Цель</w:t>
            </w:r>
            <w:r>
              <w:rPr>
                <w:rFonts w:ascii="Times New Roman" w:hAnsi="Times New Roman" w:cs="Times New Roman"/>
                <w:lang w:val="kk-KZ"/>
              </w:rPr>
              <w:t xml:space="preserve">: </w:t>
            </w:r>
            <w:r>
              <w:rPr>
                <w:rFonts w:ascii="Times New Roman" w:hAnsi="Times New Roman" w:cs="Times New Roman"/>
              </w:rPr>
              <w:t>обогащать двигательный опыт детей через совершенствование основных движений</w:t>
            </w:r>
          </w:p>
        </w:tc>
      </w:tr>
      <w:tr w:rsidR="00CD6C14" w:rsidTr="00CD6C14">
        <w:trPr>
          <w:trHeight w:val="58"/>
        </w:trPr>
        <w:tc>
          <w:tcPr>
            <w:tcW w:w="2236" w:type="dxa"/>
            <w:tcBorders>
              <w:top w:val="single" w:sz="4" w:space="0" w:color="auto"/>
              <w:left w:val="single" w:sz="4" w:space="0" w:color="auto"/>
              <w:bottom w:val="single" w:sz="4" w:space="0" w:color="auto"/>
              <w:right w:val="single" w:sz="4" w:space="0" w:color="auto"/>
            </w:tcBorders>
            <w:hideMark/>
          </w:tcPr>
          <w:p w:rsidR="00CD6C14" w:rsidRDefault="00CD6C14">
            <w:pPr>
              <w:rPr>
                <w:rFonts w:ascii="Times New Roman" w:hAnsi="Times New Roman" w:cs="Times New Roman"/>
                <w:b/>
              </w:rPr>
            </w:pPr>
            <w:r>
              <w:rPr>
                <w:rFonts w:ascii="Times New Roman" w:hAnsi="Times New Roman" w:cs="Times New Roman"/>
                <w:b/>
              </w:rPr>
              <w:t xml:space="preserve">Таңғы ас </w:t>
            </w:r>
          </w:p>
          <w:p w:rsidR="00CD6C14" w:rsidRDefault="00CD6C14">
            <w:pPr>
              <w:rPr>
                <w:rFonts w:ascii="Times New Roman" w:hAnsi="Times New Roman" w:cs="Times New Roman"/>
              </w:rPr>
            </w:pPr>
            <w:r>
              <w:rPr>
                <w:rFonts w:ascii="Times New Roman" w:hAnsi="Times New Roman" w:cs="Times New Roman"/>
                <w:b/>
              </w:rPr>
              <w:t>Завтрак</w:t>
            </w:r>
          </w:p>
        </w:tc>
        <w:tc>
          <w:tcPr>
            <w:tcW w:w="14131" w:type="dxa"/>
            <w:gridSpan w:val="14"/>
            <w:tcBorders>
              <w:top w:val="single" w:sz="4" w:space="0" w:color="auto"/>
              <w:left w:val="single" w:sz="4" w:space="0" w:color="auto"/>
              <w:bottom w:val="single" w:sz="4" w:space="0" w:color="auto"/>
              <w:right w:val="single" w:sz="4" w:space="0" w:color="auto"/>
            </w:tcBorders>
            <w:hideMark/>
          </w:tcPr>
          <w:p w:rsidR="00CD6C14" w:rsidRDefault="00CD6C14">
            <w:pPr>
              <w:rPr>
                <w:rFonts w:ascii="Times New Roman" w:hAnsi="Times New Roman" w:cs="Times New Roman"/>
              </w:rPr>
            </w:pPr>
            <w:r>
              <w:rPr>
                <w:rFonts w:ascii="Times New Roman" w:hAnsi="Times New Roman" w:cs="Times New Roman"/>
                <w:lang w:val="kk-KZ"/>
              </w:rPr>
              <w:t xml:space="preserve">Выполнение гигиенических процедур перед завтраком </w:t>
            </w:r>
            <w:r>
              <w:rPr>
                <w:rFonts w:ascii="Times New Roman" w:hAnsi="Times New Roman" w:cs="Times New Roman"/>
                <w:b/>
                <w:lang w:val="kk-KZ"/>
              </w:rPr>
              <w:t>(культурно-гигиенические навыки, самообслуживаание, трудовая деятельность)Гигиенические процедуры</w:t>
            </w:r>
            <w:r>
              <w:rPr>
                <w:rFonts w:ascii="Times New Roman" w:hAnsi="Times New Roman" w:cs="Times New Roman"/>
                <w:lang w:val="kk-KZ"/>
              </w:rPr>
              <w:t xml:space="preserve"> (правильное мытье рук, знать место своего полотенца, умение правильно вытирать рукии вешать полотенце,</w:t>
            </w:r>
            <w:r>
              <w:rPr>
                <w:rFonts w:ascii="Times New Roman" w:hAnsi="Times New Roman" w:cs="Times New Roman"/>
                <w:b/>
                <w:lang w:val="kk-KZ"/>
              </w:rPr>
              <w:t>использование  художественного слова</w:t>
            </w:r>
            <w:r>
              <w:rPr>
                <w:rFonts w:ascii="Times New Roman" w:hAnsi="Times New Roman" w:cs="Times New Roman"/>
                <w:lang w:val="kk-KZ"/>
              </w:rPr>
              <w:t xml:space="preserve">) </w:t>
            </w:r>
            <w:r>
              <w:rPr>
                <w:rFonts w:ascii="Times New Roman" w:hAnsi="Times New Roman" w:cs="Times New Roman"/>
                <w:b/>
                <w:lang w:val="kk-KZ"/>
              </w:rPr>
              <w:t>Работа дежурных</w:t>
            </w:r>
            <w:r>
              <w:rPr>
                <w:rFonts w:ascii="Times New Roman" w:hAnsi="Times New Roman" w:cs="Times New Roman"/>
                <w:lang w:val="kk-KZ"/>
              </w:rPr>
              <w:t xml:space="preserve">: раскладывание столовых приборов, салфеток </w:t>
            </w:r>
            <w:r>
              <w:rPr>
                <w:rFonts w:ascii="Times New Roman" w:hAnsi="Times New Roman" w:cs="Times New Roman"/>
                <w:b/>
                <w:lang w:val="kk-KZ"/>
              </w:rPr>
              <w:t xml:space="preserve">(трудовая деятельность)Цель: </w:t>
            </w:r>
            <w:r>
              <w:rPr>
                <w:rFonts w:ascii="Times New Roman" w:hAnsi="Times New Roman" w:cs="Times New Roman"/>
              </w:rPr>
              <w:t>закрепление представления о предметах, их признаках и назначении</w:t>
            </w:r>
            <w:r>
              <w:rPr>
                <w:rFonts w:ascii="Times New Roman" w:eastAsia="Calibri" w:hAnsi="Times New Roman" w:cs="Times New Roman"/>
              </w:rPr>
              <w:t xml:space="preserve">. Ситуативные разговоры о правилах культурного поведения за столом. </w:t>
            </w:r>
            <w:r>
              <w:rPr>
                <w:rFonts w:ascii="Times New Roman" w:hAnsi="Times New Roman" w:cs="Times New Roman"/>
                <w:b/>
                <w:lang w:val="kk-KZ"/>
              </w:rPr>
              <w:t>Прием пищи</w:t>
            </w:r>
            <w:r>
              <w:rPr>
                <w:rFonts w:ascii="Times New Roman" w:hAnsi="Times New Roman" w:cs="Times New Roman"/>
                <w:lang w:val="kk-KZ"/>
              </w:rPr>
              <w:t xml:space="preserve"> (занять свое место, правильная посадка, умение правильно держать столовые приборы, аккуратно принимать </w:t>
            </w:r>
            <w:r>
              <w:rPr>
                <w:rFonts w:ascii="Times New Roman" w:hAnsi="Times New Roman" w:cs="Times New Roman"/>
                <w:lang w:val="kk-KZ"/>
              </w:rPr>
              <w:lastRenderedPageBreak/>
              <w:t>пищу, не разговаривать, благодарить) Билингвальный компонент: ас болсын,рахмет</w:t>
            </w:r>
          </w:p>
        </w:tc>
      </w:tr>
      <w:tr w:rsidR="00CD6C14" w:rsidTr="00CD6C14">
        <w:trPr>
          <w:trHeight w:val="326"/>
        </w:trPr>
        <w:tc>
          <w:tcPr>
            <w:tcW w:w="2236" w:type="dxa"/>
            <w:vMerge w:val="restart"/>
            <w:tcBorders>
              <w:top w:val="single" w:sz="4" w:space="0" w:color="auto"/>
              <w:left w:val="single" w:sz="4" w:space="0" w:color="auto"/>
              <w:bottom w:val="single" w:sz="4" w:space="0" w:color="auto"/>
              <w:right w:val="single" w:sz="4" w:space="0" w:color="auto"/>
            </w:tcBorders>
            <w:hideMark/>
          </w:tcPr>
          <w:p w:rsidR="00CD6C14" w:rsidRDefault="00CD6C14">
            <w:pPr>
              <w:pStyle w:val="TableParagraph"/>
              <w:ind w:left="22"/>
              <w:contextualSpacing/>
              <w:rPr>
                <w:rFonts w:ascii="Times New Roman" w:hAnsi="Times New Roman" w:cs="Times New Roman"/>
                <w:b/>
              </w:rPr>
            </w:pPr>
            <w:r>
              <w:rPr>
                <w:rFonts w:ascii="Times New Roman" w:hAnsi="Times New Roman" w:cs="Times New Roman"/>
                <w:b/>
              </w:rPr>
              <w:lastRenderedPageBreak/>
              <w:t>Ұйымдастырылған іс-әрекетке дайындық Подготовка к организованной</w:t>
            </w:r>
          </w:p>
          <w:p w:rsidR="00CD6C14" w:rsidRDefault="00CD6C14">
            <w:pPr>
              <w:rPr>
                <w:rFonts w:ascii="Times New Roman" w:hAnsi="Times New Roman" w:cs="Times New Roman"/>
              </w:rPr>
            </w:pPr>
            <w:r>
              <w:rPr>
                <w:rFonts w:ascii="Times New Roman" w:hAnsi="Times New Roman" w:cs="Times New Roman"/>
                <w:b/>
              </w:rPr>
              <w:t>деятельности</w:t>
            </w:r>
          </w:p>
        </w:tc>
        <w:tc>
          <w:tcPr>
            <w:tcW w:w="14131" w:type="dxa"/>
            <w:gridSpan w:val="14"/>
            <w:tcBorders>
              <w:top w:val="single" w:sz="4" w:space="0" w:color="auto"/>
              <w:left w:val="single" w:sz="4" w:space="0" w:color="auto"/>
              <w:bottom w:val="single" w:sz="4" w:space="0" w:color="auto"/>
              <w:right w:val="single" w:sz="4" w:space="0" w:color="auto"/>
            </w:tcBorders>
            <w:hideMark/>
          </w:tcPr>
          <w:p w:rsidR="00CD6C14" w:rsidRDefault="00CD6C14">
            <w:pPr>
              <w:pStyle w:val="TableParagraph"/>
              <w:ind w:left="22" w:right="-15"/>
              <w:contextualSpacing/>
              <w:rPr>
                <w:rFonts w:ascii="Times New Roman" w:hAnsi="Times New Roman" w:cs="Times New Roman"/>
              </w:rPr>
            </w:pPr>
            <w:r>
              <w:rPr>
                <w:rFonts w:ascii="Times New Roman" w:hAnsi="Times New Roman" w:cs="Times New Roman"/>
                <w:lang w:val="kk-KZ"/>
              </w:rPr>
              <w:t xml:space="preserve">Дети собираются вместе для того, чтобы поделиться  впечатлениями, узнать новости, обсудить совместные планы, проблемы, выбрать вид деятельности по интересу, договориться о правилах и т.д. Дети помогают педагогу в организации среды </w:t>
            </w:r>
            <w:r>
              <w:rPr>
                <w:rFonts w:ascii="Times New Roman" w:hAnsi="Times New Roman" w:cs="Times New Roman"/>
                <w:b/>
                <w:lang w:val="kk-KZ"/>
              </w:rPr>
              <w:t>(совместная деятельность, дежурство)</w:t>
            </w:r>
          </w:p>
        </w:tc>
      </w:tr>
      <w:tr w:rsidR="00CD6C14" w:rsidTr="00CD6C14">
        <w:trPr>
          <w:trHeight w:val="2789"/>
        </w:trPr>
        <w:tc>
          <w:tcPr>
            <w:tcW w:w="300" w:type="dxa"/>
            <w:vMerge/>
            <w:tcBorders>
              <w:top w:val="single" w:sz="4" w:space="0" w:color="auto"/>
              <w:left w:val="single" w:sz="4" w:space="0" w:color="auto"/>
              <w:bottom w:val="single" w:sz="4" w:space="0" w:color="auto"/>
              <w:right w:val="single" w:sz="4" w:space="0" w:color="auto"/>
            </w:tcBorders>
            <w:vAlign w:val="center"/>
            <w:hideMark/>
          </w:tcPr>
          <w:p w:rsidR="00CD6C14" w:rsidRDefault="00CD6C14">
            <w:pPr>
              <w:widowControl/>
              <w:autoSpaceDE/>
              <w:autoSpaceDN/>
              <w:rPr>
                <w:rFonts w:ascii="Times New Roman" w:hAnsi="Times New Roman" w:cs="Times New Roman"/>
              </w:rPr>
            </w:pPr>
          </w:p>
        </w:tc>
        <w:tc>
          <w:tcPr>
            <w:tcW w:w="2972" w:type="dxa"/>
            <w:tcBorders>
              <w:top w:val="single" w:sz="4" w:space="0" w:color="auto"/>
              <w:left w:val="single" w:sz="4" w:space="0" w:color="auto"/>
              <w:bottom w:val="single" w:sz="4" w:space="0" w:color="auto"/>
              <w:right w:val="single" w:sz="4" w:space="0" w:color="auto"/>
            </w:tcBorders>
            <w:hideMark/>
          </w:tcPr>
          <w:p w:rsidR="00CD6C14" w:rsidRDefault="00CD6C14">
            <w:pPr>
              <w:pStyle w:val="TableParagraph"/>
              <w:ind w:left="22" w:right="-15"/>
              <w:contextualSpacing/>
              <w:rPr>
                <w:rFonts w:ascii="Times New Roman" w:hAnsi="Times New Roman" w:cs="Times New Roman"/>
                <w:b/>
              </w:rPr>
            </w:pPr>
            <w:r>
              <w:rPr>
                <w:rFonts w:ascii="Times New Roman" w:hAnsi="Times New Roman" w:cs="Times New Roman"/>
                <w:b/>
              </w:rPr>
              <w:t>ДИ «Назови лишнее»</w:t>
            </w:r>
          </w:p>
          <w:p w:rsidR="00CD6C14" w:rsidRDefault="00CD6C14">
            <w:pPr>
              <w:pStyle w:val="TableParagraph"/>
              <w:ind w:left="22" w:right="-15"/>
              <w:contextualSpacing/>
              <w:rPr>
                <w:rFonts w:ascii="Times New Roman" w:eastAsia="Times New Roman" w:hAnsi="Times New Roman" w:cs="Times New Roman"/>
                <w:b/>
                <w:lang w:val="kk-KZ" w:eastAsia="ru-RU"/>
              </w:rPr>
            </w:pPr>
            <w:r>
              <w:rPr>
                <w:rFonts w:ascii="Times New Roman" w:hAnsi="Times New Roman" w:cs="Times New Roman"/>
              </w:rPr>
              <w:t xml:space="preserve">Цель: </w:t>
            </w:r>
            <w:r>
              <w:rPr>
                <w:rFonts w:ascii="Times New Roman" w:hAnsi="Times New Roman" w:cs="Times New Roman"/>
                <w:shd w:val="clear" w:color="auto" w:fill="FFFFFF"/>
              </w:rPr>
              <w:t>развитие зрительного восприятия и внимания, логического мышления, связной речи</w:t>
            </w:r>
          </w:p>
          <w:p w:rsidR="00CD6C14" w:rsidRDefault="00CD6C14">
            <w:pPr>
              <w:rPr>
                <w:rFonts w:ascii="Times New Roman" w:hAnsi="Times New Roman" w:cs="Times New Roman"/>
              </w:rPr>
            </w:pPr>
            <w:r>
              <w:rPr>
                <w:rFonts w:ascii="Times New Roman" w:eastAsia="Times New Roman" w:hAnsi="Times New Roman" w:cs="Times New Roman"/>
                <w:lang w:val="kk-KZ" w:eastAsia="ru-RU"/>
              </w:rPr>
              <w:t>Билингвальный компонент***:</w:t>
            </w:r>
            <w:r>
              <w:rPr>
                <w:rFonts w:ascii="Times New Roman" w:hAnsi="Times New Roman" w:cs="Times New Roman"/>
                <w:lang w:val="kk-KZ"/>
              </w:rPr>
              <w:t xml:space="preserve"> </w:t>
            </w:r>
            <w:r>
              <w:rPr>
                <w:rStyle w:val="y2iqfc"/>
                <w:rFonts w:ascii="Times New Roman" w:hAnsi="Times New Roman" w:cs="Times New Roman"/>
                <w:lang w:val="kk-KZ"/>
              </w:rPr>
              <w:t>картоп,</w:t>
            </w:r>
          </w:p>
          <w:p w:rsidR="00CD6C14" w:rsidRDefault="00CD6C14">
            <w:pPr>
              <w:rPr>
                <w:rFonts w:ascii="Times New Roman" w:hAnsi="Times New Roman" w:cs="Times New Roman"/>
              </w:rPr>
            </w:pPr>
            <w:r>
              <w:rPr>
                <w:rFonts w:ascii="Times New Roman" w:hAnsi="Times New Roman" w:cs="Times New Roman"/>
                <w:lang w:val="kk-KZ"/>
              </w:rPr>
              <w:t>пияз ,</w:t>
            </w:r>
            <w:r>
              <w:rPr>
                <w:rStyle w:val="y2iqfc"/>
                <w:rFonts w:ascii="Times New Roman" w:hAnsi="Times New Roman" w:cs="Times New Roman"/>
                <w:lang w:val="kk-KZ"/>
              </w:rPr>
              <w:t>жүзім,</w:t>
            </w:r>
            <w:r>
              <w:rPr>
                <w:rFonts w:ascii="Times New Roman" w:hAnsi="Times New Roman" w:cs="Times New Roman"/>
                <w:lang w:val="kk-KZ"/>
              </w:rPr>
              <w:t xml:space="preserve"> сәбіз</w:t>
            </w:r>
          </w:p>
          <w:p w:rsidR="00CD6C14" w:rsidRDefault="00CD6C14">
            <w:pPr>
              <w:rPr>
                <w:rFonts w:ascii="Times New Roman" w:hAnsi="Times New Roman" w:cs="Times New Roman"/>
                <w:lang w:val="kk-KZ"/>
              </w:rPr>
            </w:pPr>
            <w:r>
              <w:rPr>
                <w:rFonts w:ascii="Times New Roman" w:hAnsi="Times New Roman" w:cs="Times New Roman"/>
              </w:rPr>
              <w:t>алма,</w:t>
            </w:r>
            <w:r>
              <w:rPr>
                <w:rFonts w:ascii="Times New Roman" w:hAnsi="Times New Roman" w:cs="Times New Roman"/>
                <w:lang w:val="kk-KZ"/>
              </w:rPr>
              <w:t xml:space="preserve"> алмұрт.</w:t>
            </w:r>
          </w:p>
          <w:p w:rsidR="00CD6C14" w:rsidRDefault="00CD6C14">
            <w:pPr>
              <w:rPr>
                <w:rFonts w:ascii="Times New Roman" w:hAnsi="Times New Roman" w:cs="Times New Roman"/>
              </w:rPr>
            </w:pPr>
            <w:r>
              <w:rPr>
                <w:rFonts w:ascii="Times New Roman" w:hAnsi="Times New Roman" w:cs="Times New Roman"/>
              </w:rPr>
              <w:t xml:space="preserve"> (ознакомление с окружающим миром миром+, развитие речи)</w:t>
            </w:r>
          </w:p>
        </w:tc>
        <w:tc>
          <w:tcPr>
            <w:tcW w:w="2836" w:type="dxa"/>
            <w:gridSpan w:val="2"/>
            <w:tcBorders>
              <w:top w:val="single" w:sz="4" w:space="0" w:color="auto"/>
              <w:left w:val="single" w:sz="4" w:space="0" w:color="auto"/>
              <w:bottom w:val="single" w:sz="4" w:space="0" w:color="auto"/>
              <w:right w:val="single" w:sz="4" w:space="0" w:color="auto"/>
            </w:tcBorders>
            <w:hideMark/>
          </w:tcPr>
          <w:p w:rsidR="00CD6C14" w:rsidRDefault="00CD6C14">
            <w:pPr>
              <w:pStyle w:val="TableParagraph"/>
              <w:ind w:left="22" w:right="-15"/>
              <w:contextualSpacing/>
              <w:rPr>
                <w:rFonts w:ascii="Times New Roman" w:eastAsia="Times New Roman" w:hAnsi="Times New Roman" w:cs="Times New Roman"/>
                <w:b/>
                <w:lang w:val="kk-KZ" w:eastAsia="ru-RU"/>
              </w:rPr>
            </w:pPr>
            <w:r>
              <w:rPr>
                <w:rFonts w:ascii="Times New Roman" w:hAnsi="Times New Roman" w:cs="Times New Roman"/>
                <w:b/>
              </w:rPr>
              <w:t xml:space="preserve">ДИ </w:t>
            </w:r>
            <w:r>
              <w:rPr>
                <w:rFonts w:ascii="Times New Roman" w:hAnsi="Times New Roman" w:cs="Times New Roman"/>
                <w:b/>
                <w:bCs/>
                <w:shd w:val="clear" w:color="auto" w:fill="FFFFFF"/>
              </w:rPr>
              <w:t>«Во саду ли, в огороде»</w:t>
            </w:r>
            <w:r>
              <w:rPr>
                <w:rFonts w:ascii="Times New Roman" w:hAnsi="Times New Roman" w:cs="Times New Roman"/>
              </w:rPr>
              <w:t xml:space="preserve"> Цель: формирование правильного, отчетливого произношение звуков</w:t>
            </w:r>
          </w:p>
          <w:p w:rsidR="00CD6C14" w:rsidRDefault="00CD6C14">
            <w:pPr>
              <w:rPr>
                <w:rFonts w:ascii="Times New Roman" w:hAnsi="Times New Roman" w:cs="Times New Roman"/>
              </w:rPr>
            </w:pPr>
            <w:r>
              <w:rPr>
                <w:rFonts w:ascii="Times New Roman" w:eastAsia="Times New Roman" w:hAnsi="Times New Roman" w:cs="Times New Roman"/>
                <w:lang w:val="kk-KZ" w:eastAsia="ru-RU"/>
              </w:rPr>
              <w:t>Билингвальный компонент***:</w:t>
            </w:r>
            <w:r>
              <w:rPr>
                <w:rFonts w:ascii="Times New Roman" w:hAnsi="Times New Roman" w:cs="Times New Roman"/>
                <w:lang w:val="kk-KZ"/>
              </w:rPr>
              <w:t xml:space="preserve"> </w:t>
            </w:r>
            <w:r>
              <w:rPr>
                <w:rStyle w:val="y2iqfc"/>
                <w:rFonts w:ascii="Times New Roman" w:hAnsi="Times New Roman" w:cs="Times New Roman"/>
                <w:lang w:val="kk-KZ"/>
              </w:rPr>
              <w:t>картоп,</w:t>
            </w:r>
          </w:p>
          <w:p w:rsidR="00CD6C14" w:rsidRDefault="00CD6C14">
            <w:pPr>
              <w:rPr>
                <w:rFonts w:ascii="Times New Roman" w:hAnsi="Times New Roman" w:cs="Times New Roman"/>
              </w:rPr>
            </w:pPr>
            <w:r>
              <w:rPr>
                <w:rFonts w:ascii="Times New Roman" w:hAnsi="Times New Roman" w:cs="Times New Roman"/>
                <w:lang w:val="kk-KZ"/>
              </w:rPr>
              <w:t>пияз</w:t>
            </w:r>
            <w:r>
              <w:rPr>
                <w:rStyle w:val="y2iqfc"/>
                <w:rFonts w:ascii="Times New Roman" w:hAnsi="Times New Roman" w:cs="Times New Roman"/>
                <w:lang w:val="kk-KZ"/>
              </w:rPr>
              <w:t>,</w:t>
            </w:r>
            <w:r>
              <w:rPr>
                <w:rFonts w:ascii="Times New Roman" w:hAnsi="Times New Roman" w:cs="Times New Roman"/>
                <w:lang w:val="kk-KZ"/>
              </w:rPr>
              <w:t xml:space="preserve"> сәбіз</w:t>
            </w:r>
            <w:r>
              <w:rPr>
                <w:rFonts w:ascii="Times New Roman" w:hAnsi="Times New Roman" w:cs="Times New Roman"/>
              </w:rPr>
              <w:t xml:space="preserve">, </w:t>
            </w:r>
            <w:r>
              <w:rPr>
                <w:rFonts w:ascii="Times New Roman" w:eastAsia="Times New Roman" w:hAnsi="Times New Roman" w:cs="Times New Roman"/>
                <w:lang w:val="kk-KZ" w:eastAsia="ru-RU"/>
              </w:rPr>
              <w:t>қияр.</w:t>
            </w:r>
          </w:p>
          <w:p w:rsidR="00CD6C14" w:rsidRDefault="00CD6C14">
            <w:pPr>
              <w:pStyle w:val="TableParagraph"/>
              <w:ind w:right="-15"/>
              <w:contextualSpacing/>
              <w:rPr>
                <w:rFonts w:ascii="Times New Roman" w:hAnsi="Times New Roman" w:cs="Times New Roman"/>
                <w:lang w:val="kk-KZ"/>
              </w:rPr>
            </w:pPr>
            <w:r>
              <w:rPr>
                <w:rFonts w:ascii="Times New Roman" w:hAnsi="Times New Roman" w:cs="Times New Roman"/>
              </w:rPr>
              <w:t>(ознакомление с окружающим миром миром+, развитие речи)</w:t>
            </w:r>
          </w:p>
        </w:tc>
        <w:tc>
          <w:tcPr>
            <w:tcW w:w="2834" w:type="dxa"/>
            <w:gridSpan w:val="4"/>
            <w:tcBorders>
              <w:top w:val="single" w:sz="4" w:space="0" w:color="auto"/>
              <w:left w:val="single" w:sz="4" w:space="0" w:color="auto"/>
              <w:bottom w:val="single" w:sz="4" w:space="0" w:color="auto"/>
              <w:right w:val="single" w:sz="4" w:space="0" w:color="auto"/>
            </w:tcBorders>
            <w:hideMark/>
          </w:tcPr>
          <w:p w:rsidR="00CD6C14" w:rsidRDefault="00CD6C14">
            <w:pPr>
              <w:rPr>
                <w:rFonts w:ascii="Times New Roman" w:hAnsi="Times New Roman" w:cs="Times New Roman"/>
                <w:b/>
                <w:shd w:val="clear" w:color="auto" w:fill="FFFFFF"/>
              </w:rPr>
            </w:pPr>
            <w:r>
              <w:rPr>
                <w:rFonts w:ascii="Times New Roman" w:hAnsi="Times New Roman" w:cs="Times New Roman"/>
                <w:b/>
                <w:bCs/>
                <w:bdr w:val="none" w:sz="0" w:space="0" w:color="auto" w:frame="1"/>
                <w:shd w:val="clear" w:color="auto" w:fill="FFFFFF"/>
                <w:lang w:val="kk-KZ"/>
              </w:rPr>
              <w:t xml:space="preserve">ПИ </w:t>
            </w:r>
            <w:r>
              <w:rPr>
                <w:rFonts w:ascii="Times New Roman" w:hAnsi="Times New Roman" w:cs="Times New Roman"/>
                <w:b/>
                <w:shd w:val="clear" w:color="auto" w:fill="FFFFFF"/>
              </w:rPr>
              <w:t>«</w:t>
            </w:r>
            <w:r>
              <w:rPr>
                <w:rFonts w:ascii="Times New Roman" w:hAnsi="Times New Roman" w:cs="Times New Roman"/>
                <w:b/>
                <w:shd w:val="clear" w:color="auto" w:fill="FFFFFF"/>
                <w:lang w:val="kk-KZ"/>
              </w:rPr>
              <w:t>Найди пару</w:t>
            </w:r>
            <w:r>
              <w:rPr>
                <w:rFonts w:ascii="Times New Roman" w:hAnsi="Times New Roman" w:cs="Times New Roman"/>
                <w:b/>
                <w:shd w:val="clear" w:color="auto" w:fill="FFFFFF"/>
              </w:rPr>
              <w:t>» </w:t>
            </w:r>
          </w:p>
          <w:p w:rsidR="00CD6C14" w:rsidRDefault="00CD6C14">
            <w:pPr>
              <w:pStyle w:val="a8"/>
              <w:rPr>
                <w:rFonts w:ascii="Times New Roman" w:hAnsi="Times New Roman"/>
              </w:rPr>
            </w:pPr>
            <w:r>
              <w:rPr>
                <w:rFonts w:ascii="Times New Roman" w:hAnsi="Times New Roman"/>
                <w:b/>
                <w:shd w:val="clear" w:color="auto" w:fill="FFFFFF"/>
                <w:lang w:val="kk-KZ"/>
              </w:rPr>
              <w:t>Цель:</w:t>
            </w:r>
            <w:r>
              <w:rPr>
                <w:rFonts w:ascii="Times New Roman" w:hAnsi="Times New Roman"/>
              </w:rPr>
              <w:t xml:space="preserve"> Формирование  умения логически мыслить, различать и правильно называть геометрические фигуры</w:t>
            </w:r>
          </w:p>
          <w:p w:rsidR="00CD6C14" w:rsidRDefault="00CD6C14">
            <w:pPr>
              <w:pStyle w:val="a8"/>
              <w:rPr>
                <w:rFonts w:ascii="Times New Roman" w:hAnsi="Times New Roman"/>
                <w:lang w:val="kk-KZ"/>
              </w:rPr>
            </w:pPr>
            <w:r>
              <w:rPr>
                <w:rFonts w:ascii="Times New Roman" w:hAnsi="Times New Roman"/>
              </w:rPr>
              <w:t xml:space="preserve"> </w:t>
            </w:r>
            <w:r>
              <w:rPr>
                <w:rFonts w:ascii="Times New Roman" w:eastAsia="Times New Roman" w:hAnsi="Times New Roman"/>
                <w:lang w:val="kk-KZ" w:eastAsia="ru-RU"/>
              </w:rPr>
              <w:t>(основы  математики)</w:t>
            </w:r>
          </w:p>
        </w:tc>
        <w:tc>
          <w:tcPr>
            <w:tcW w:w="2699" w:type="dxa"/>
            <w:gridSpan w:val="4"/>
            <w:tcBorders>
              <w:top w:val="single" w:sz="4" w:space="0" w:color="auto"/>
              <w:left w:val="single" w:sz="4" w:space="0" w:color="auto"/>
              <w:bottom w:val="single" w:sz="4" w:space="0" w:color="auto"/>
              <w:right w:val="single" w:sz="4" w:space="0" w:color="auto"/>
            </w:tcBorders>
            <w:hideMark/>
          </w:tcPr>
          <w:p w:rsidR="00CD6C14" w:rsidRDefault="00CD6C14">
            <w:pPr>
              <w:pStyle w:val="a8"/>
              <w:rPr>
                <w:rFonts w:ascii="Times New Roman" w:hAnsi="Times New Roman"/>
                <w:b/>
              </w:rPr>
            </w:pPr>
            <w:r>
              <w:rPr>
                <w:rFonts w:ascii="Times New Roman" w:hAnsi="Times New Roman"/>
                <w:b/>
              </w:rPr>
              <w:t>ДИ «Что в корзине»</w:t>
            </w:r>
          </w:p>
          <w:p w:rsidR="00CD6C14" w:rsidRDefault="00CD6C14">
            <w:pPr>
              <w:rPr>
                <w:rFonts w:ascii="Times New Roman" w:hAnsi="Times New Roman" w:cs="Times New Roman"/>
              </w:rPr>
            </w:pPr>
            <w:r>
              <w:rPr>
                <w:rFonts w:ascii="Times New Roman" w:hAnsi="Times New Roman" w:cs="Times New Roman"/>
                <w:b/>
              </w:rPr>
              <w:t>Цель:</w:t>
            </w:r>
            <w:r>
              <w:rPr>
                <w:rFonts w:ascii="Times New Roman" w:hAnsi="Times New Roman" w:cs="Times New Roman"/>
              </w:rPr>
              <w:t>формирование представления о многообразии формы и величины. Закрепрять приемы  наклеивания.</w:t>
            </w:r>
          </w:p>
          <w:p w:rsidR="00CD6C14" w:rsidRDefault="00CD6C14">
            <w:pPr>
              <w:rPr>
                <w:rFonts w:ascii="Times New Roman" w:hAnsi="Times New Roman" w:cs="Times New Roman"/>
              </w:rPr>
            </w:pPr>
            <w:r>
              <w:rPr>
                <w:rFonts w:ascii="Times New Roman" w:eastAsia="Times New Roman" w:hAnsi="Times New Roman" w:cs="Times New Roman"/>
                <w:lang w:val="kk-KZ" w:eastAsia="ru-RU"/>
              </w:rPr>
              <w:t>(аппликация.) Билингвальный компонент***:</w:t>
            </w:r>
            <w:r>
              <w:rPr>
                <w:rFonts w:ascii="Times New Roman" w:hAnsi="Times New Roman" w:cs="Times New Roman"/>
                <w:lang w:val="kk-KZ"/>
              </w:rPr>
              <w:t xml:space="preserve"> </w:t>
            </w:r>
            <w:r>
              <w:rPr>
                <w:rStyle w:val="y2iqfc"/>
                <w:rFonts w:ascii="Times New Roman" w:hAnsi="Times New Roman" w:cs="Times New Roman"/>
                <w:lang w:val="kk-KZ"/>
              </w:rPr>
              <w:t>картоп,</w:t>
            </w:r>
          </w:p>
          <w:p w:rsidR="00CD6C14" w:rsidRDefault="00CD6C14">
            <w:pPr>
              <w:rPr>
                <w:rFonts w:ascii="Times New Roman" w:hAnsi="Times New Roman" w:cs="Times New Roman"/>
              </w:rPr>
            </w:pPr>
            <w:r>
              <w:rPr>
                <w:rFonts w:ascii="Times New Roman" w:hAnsi="Times New Roman" w:cs="Times New Roman"/>
                <w:lang w:val="kk-KZ"/>
              </w:rPr>
              <w:t>пияз ,</w:t>
            </w:r>
            <w:r>
              <w:rPr>
                <w:rStyle w:val="y2iqfc"/>
                <w:rFonts w:ascii="Times New Roman" w:hAnsi="Times New Roman" w:cs="Times New Roman"/>
                <w:lang w:val="kk-KZ"/>
              </w:rPr>
              <w:t>жүзім,</w:t>
            </w:r>
            <w:r>
              <w:rPr>
                <w:rFonts w:ascii="Times New Roman" w:hAnsi="Times New Roman" w:cs="Times New Roman"/>
                <w:lang w:val="kk-KZ"/>
              </w:rPr>
              <w:t xml:space="preserve"> сәбіз</w:t>
            </w:r>
          </w:p>
          <w:p w:rsidR="00CD6C14" w:rsidRDefault="00CD6C14">
            <w:pPr>
              <w:rPr>
                <w:rFonts w:ascii="Times New Roman" w:eastAsia="Times New Roman" w:hAnsi="Times New Roman" w:cs="Times New Roman"/>
                <w:lang w:eastAsia="ru-RU"/>
              </w:rPr>
            </w:pPr>
            <w:r>
              <w:rPr>
                <w:rFonts w:ascii="Times New Roman" w:eastAsia="Times New Roman" w:hAnsi="Times New Roman" w:cs="Times New Roman"/>
                <w:lang w:val="kk-KZ" w:eastAsia="ru-RU"/>
              </w:rPr>
              <w:t>қияр</w:t>
            </w:r>
          </w:p>
          <w:p w:rsidR="00CD6C14" w:rsidRDefault="00CD6C14">
            <w:pPr>
              <w:rPr>
                <w:rFonts w:ascii="Times New Roman" w:hAnsi="Times New Roman" w:cs="Times New Roman"/>
              </w:rPr>
            </w:pPr>
            <w:r>
              <w:rPr>
                <w:rFonts w:ascii="Times New Roman" w:hAnsi="Times New Roman" w:cs="Times New Roman"/>
              </w:rPr>
              <w:t>алма,</w:t>
            </w:r>
            <w:r>
              <w:rPr>
                <w:rFonts w:ascii="Times New Roman" w:hAnsi="Times New Roman" w:cs="Times New Roman"/>
                <w:lang w:val="kk-KZ"/>
              </w:rPr>
              <w:t xml:space="preserve"> алмұрт</w:t>
            </w:r>
          </w:p>
        </w:tc>
        <w:tc>
          <w:tcPr>
            <w:tcW w:w="2790" w:type="dxa"/>
            <w:gridSpan w:val="3"/>
            <w:tcBorders>
              <w:top w:val="single" w:sz="4" w:space="0" w:color="auto"/>
              <w:left w:val="single" w:sz="4" w:space="0" w:color="auto"/>
              <w:bottom w:val="single" w:sz="4" w:space="0" w:color="auto"/>
              <w:right w:val="single" w:sz="4" w:space="0" w:color="auto"/>
            </w:tcBorders>
          </w:tcPr>
          <w:p w:rsidR="00CD6C14" w:rsidRDefault="00CD6C14">
            <w:pPr>
              <w:pStyle w:val="a8"/>
              <w:rPr>
                <w:rFonts w:ascii="Times New Roman" w:hAnsi="Times New Roman"/>
              </w:rPr>
            </w:pPr>
            <w:r>
              <w:rPr>
                <w:rFonts w:ascii="Times New Roman" w:eastAsia="Times New Roman" w:hAnsi="Times New Roman"/>
                <w:b/>
                <w:lang w:val="kk-KZ" w:eastAsia="ru-RU"/>
              </w:rPr>
              <w:t>ПИ:</w:t>
            </w:r>
            <w:r>
              <w:rPr>
                <w:rFonts w:ascii="Times New Roman" w:hAnsi="Times New Roman"/>
                <w:b/>
                <w:lang w:eastAsia="ru-RU"/>
              </w:rPr>
              <w:t>« Кто сказал мяу?» Цели:</w:t>
            </w:r>
            <w:r>
              <w:rPr>
                <w:rFonts w:ascii="Times New Roman" w:hAnsi="Times New Roman"/>
              </w:rPr>
              <w:t xml:space="preserve"> вспомнить ранее прочитанное  произведение,  формирование навыков слушания и понимания речи,  закрепление навыков   соблюдения  правил игры.</w:t>
            </w:r>
          </w:p>
          <w:p w:rsidR="00CD6C14" w:rsidRDefault="00CD6C14">
            <w:r>
              <w:rPr>
                <w:rFonts w:ascii="Times New Roman" w:hAnsi="Times New Roman" w:cs="Times New Roman"/>
              </w:rPr>
              <w:t>(художественная  литература.)</w:t>
            </w:r>
          </w:p>
          <w:p w:rsidR="00CD6C14" w:rsidRDefault="00CD6C14"/>
          <w:p w:rsidR="00CD6C14" w:rsidRDefault="00CD6C14"/>
        </w:tc>
      </w:tr>
      <w:tr w:rsidR="00CD6C14" w:rsidTr="00CD6C14">
        <w:trPr>
          <w:trHeight w:val="58"/>
        </w:trPr>
        <w:tc>
          <w:tcPr>
            <w:tcW w:w="2236" w:type="dxa"/>
            <w:tcBorders>
              <w:top w:val="single" w:sz="4" w:space="0" w:color="auto"/>
              <w:left w:val="single" w:sz="4" w:space="0" w:color="auto"/>
              <w:bottom w:val="single" w:sz="4" w:space="0" w:color="auto"/>
              <w:right w:val="single" w:sz="4" w:space="0" w:color="auto"/>
            </w:tcBorders>
            <w:hideMark/>
          </w:tcPr>
          <w:p w:rsidR="00CD6C14" w:rsidRDefault="00CD6C14">
            <w:pPr>
              <w:rPr>
                <w:rFonts w:ascii="Times New Roman" w:hAnsi="Times New Roman" w:cs="Times New Roman"/>
                <w:b/>
                <w:spacing w:val="-1"/>
              </w:rPr>
            </w:pPr>
            <w:r>
              <w:rPr>
                <w:rFonts w:ascii="Times New Roman" w:hAnsi="Times New Roman" w:cs="Times New Roman"/>
                <w:b/>
                <w:spacing w:val="-1"/>
              </w:rPr>
              <w:t>Ұйымдастырылған іс-әрекет/</w:t>
            </w:r>
          </w:p>
          <w:p w:rsidR="00CD6C14" w:rsidRDefault="00CD6C14">
            <w:pPr>
              <w:rPr>
                <w:rFonts w:ascii="Times New Roman" w:hAnsi="Times New Roman" w:cs="Times New Roman"/>
                <w:b/>
                <w:spacing w:val="-1"/>
              </w:rPr>
            </w:pPr>
            <w:r>
              <w:rPr>
                <w:rFonts w:ascii="Times New Roman" w:hAnsi="Times New Roman" w:cs="Times New Roman"/>
                <w:b/>
                <w:spacing w:val="-1"/>
              </w:rPr>
              <w:t>Организованная деятельность</w:t>
            </w:r>
          </w:p>
        </w:tc>
        <w:tc>
          <w:tcPr>
            <w:tcW w:w="2972" w:type="dxa"/>
            <w:tcBorders>
              <w:top w:val="single" w:sz="4" w:space="0" w:color="auto"/>
              <w:left w:val="single" w:sz="4" w:space="0" w:color="auto"/>
              <w:bottom w:val="single" w:sz="4" w:space="0" w:color="auto"/>
              <w:right w:val="single" w:sz="4" w:space="0" w:color="auto"/>
            </w:tcBorders>
          </w:tcPr>
          <w:p w:rsidR="00CD6C14" w:rsidRDefault="00CD6C14">
            <w:pPr>
              <w:rPr>
                <w:rFonts w:ascii="Times New Roman" w:hAnsi="Times New Roman" w:cs="Times New Roman"/>
                <w:b/>
              </w:rPr>
            </w:pPr>
            <w:r>
              <w:rPr>
                <w:rFonts w:ascii="Times New Roman" w:hAnsi="Times New Roman" w:cs="Times New Roman"/>
                <w:b/>
              </w:rPr>
              <w:t>Физичекая  культура</w:t>
            </w:r>
          </w:p>
          <w:p w:rsidR="00CD6C14" w:rsidRDefault="00CD6C14">
            <w:pPr>
              <w:rPr>
                <w:rFonts w:ascii="Times New Roman" w:hAnsi="Times New Roman" w:cs="Times New Roman"/>
              </w:rPr>
            </w:pPr>
            <w:r>
              <w:rPr>
                <w:rFonts w:ascii="Times New Roman" w:hAnsi="Times New Roman" w:cs="Times New Roman"/>
              </w:rPr>
              <w:t>(по плану специалиста)</w:t>
            </w:r>
          </w:p>
          <w:p w:rsidR="00CD6C14" w:rsidRDefault="00CD6C14">
            <w:pPr>
              <w:rPr>
                <w:rFonts w:ascii="Times New Roman" w:hAnsi="Times New Roman" w:cs="Times New Roman"/>
                <w:b/>
              </w:rPr>
            </w:pPr>
          </w:p>
        </w:tc>
        <w:tc>
          <w:tcPr>
            <w:tcW w:w="2836" w:type="dxa"/>
            <w:gridSpan w:val="2"/>
            <w:tcBorders>
              <w:top w:val="single" w:sz="4" w:space="0" w:color="auto"/>
              <w:left w:val="single" w:sz="4" w:space="0" w:color="auto"/>
              <w:bottom w:val="single" w:sz="4" w:space="0" w:color="auto"/>
              <w:right w:val="single" w:sz="4" w:space="0" w:color="auto"/>
            </w:tcBorders>
          </w:tcPr>
          <w:p w:rsidR="00CD6C14" w:rsidRDefault="00CD6C14">
            <w:pPr>
              <w:rPr>
                <w:rFonts w:ascii="Times New Roman" w:hAnsi="Times New Roman" w:cs="Times New Roman"/>
                <w:b/>
              </w:rPr>
            </w:pPr>
            <w:r>
              <w:rPr>
                <w:rFonts w:ascii="Times New Roman" w:hAnsi="Times New Roman" w:cs="Times New Roman"/>
                <w:b/>
              </w:rPr>
              <w:t>Физическая культура</w:t>
            </w:r>
          </w:p>
          <w:p w:rsidR="00CD6C14" w:rsidRDefault="00CD6C14">
            <w:pPr>
              <w:rPr>
                <w:rFonts w:ascii="Times New Roman" w:hAnsi="Times New Roman" w:cs="Times New Roman"/>
              </w:rPr>
            </w:pPr>
            <w:r>
              <w:rPr>
                <w:rFonts w:ascii="Times New Roman" w:hAnsi="Times New Roman" w:cs="Times New Roman"/>
              </w:rPr>
              <w:t>(по плану специалиста)</w:t>
            </w:r>
          </w:p>
          <w:p w:rsidR="00CD6C14" w:rsidRDefault="00CD6C14">
            <w:pPr>
              <w:rPr>
                <w:rFonts w:ascii="Times New Roman" w:hAnsi="Times New Roman" w:cs="Times New Roman"/>
                <w:b/>
              </w:rPr>
            </w:pPr>
          </w:p>
        </w:tc>
        <w:tc>
          <w:tcPr>
            <w:tcW w:w="2834" w:type="dxa"/>
            <w:gridSpan w:val="4"/>
            <w:tcBorders>
              <w:top w:val="single" w:sz="4" w:space="0" w:color="auto"/>
              <w:left w:val="single" w:sz="4" w:space="0" w:color="auto"/>
              <w:bottom w:val="single" w:sz="4" w:space="0" w:color="auto"/>
              <w:right w:val="single" w:sz="4" w:space="0" w:color="auto"/>
            </w:tcBorders>
          </w:tcPr>
          <w:p w:rsidR="00CD6C14" w:rsidRDefault="00CD6C14">
            <w:pPr>
              <w:rPr>
                <w:rFonts w:ascii="Times New Roman" w:hAnsi="Times New Roman" w:cs="Times New Roman"/>
                <w:b/>
              </w:rPr>
            </w:pPr>
          </w:p>
        </w:tc>
        <w:tc>
          <w:tcPr>
            <w:tcW w:w="2699" w:type="dxa"/>
            <w:gridSpan w:val="4"/>
            <w:tcBorders>
              <w:top w:val="single" w:sz="4" w:space="0" w:color="auto"/>
              <w:left w:val="single" w:sz="4" w:space="0" w:color="auto"/>
              <w:bottom w:val="single" w:sz="4" w:space="0" w:color="auto"/>
              <w:right w:val="single" w:sz="4" w:space="0" w:color="auto"/>
            </w:tcBorders>
          </w:tcPr>
          <w:p w:rsidR="00CD6C14" w:rsidRDefault="00CD6C14">
            <w:pPr>
              <w:jc w:val="both"/>
              <w:rPr>
                <w:rFonts w:ascii="Times New Roman" w:hAnsi="Times New Roman" w:cs="Times New Roman"/>
                <w:b/>
              </w:rPr>
            </w:pPr>
            <w:r>
              <w:rPr>
                <w:rFonts w:ascii="Times New Roman" w:hAnsi="Times New Roman" w:cs="Times New Roman"/>
                <w:b/>
              </w:rPr>
              <w:t>Казахский язык</w:t>
            </w:r>
          </w:p>
          <w:p w:rsidR="00CD6C14" w:rsidRDefault="00CD6C14">
            <w:pPr>
              <w:jc w:val="both"/>
              <w:rPr>
                <w:rFonts w:ascii="Times New Roman" w:hAnsi="Times New Roman" w:cs="Times New Roman"/>
              </w:rPr>
            </w:pPr>
            <w:r>
              <w:rPr>
                <w:rFonts w:ascii="Times New Roman" w:hAnsi="Times New Roman" w:cs="Times New Roman"/>
              </w:rPr>
              <w:t>(по плану специалиста)</w:t>
            </w:r>
          </w:p>
          <w:p w:rsidR="00CD6C14" w:rsidRDefault="00CD6C14">
            <w:pPr>
              <w:jc w:val="both"/>
              <w:rPr>
                <w:rFonts w:ascii="Times New Roman" w:hAnsi="Times New Roman" w:cs="Times New Roman"/>
                <w:b/>
              </w:rPr>
            </w:pPr>
            <w:r>
              <w:rPr>
                <w:rFonts w:ascii="Times New Roman" w:hAnsi="Times New Roman" w:cs="Times New Roman"/>
                <w:b/>
              </w:rPr>
              <w:t>Физическая  культура</w:t>
            </w:r>
          </w:p>
          <w:p w:rsidR="00CD6C14" w:rsidRDefault="00CD6C14">
            <w:pPr>
              <w:jc w:val="both"/>
              <w:rPr>
                <w:rFonts w:ascii="Times New Roman" w:hAnsi="Times New Roman" w:cs="Times New Roman"/>
              </w:rPr>
            </w:pPr>
            <w:r>
              <w:rPr>
                <w:rFonts w:ascii="Times New Roman" w:hAnsi="Times New Roman" w:cs="Times New Roman"/>
              </w:rPr>
              <w:t>(по плану специалиста)</w:t>
            </w:r>
          </w:p>
          <w:p w:rsidR="00CD6C14" w:rsidRDefault="00CD6C14">
            <w:pPr>
              <w:jc w:val="both"/>
              <w:rPr>
                <w:rFonts w:ascii="Times New Roman" w:hAnsi="Times New Roman" w:cs="Times New Roman"/>
                <w:b/>
              </w:rPr>
            </w:pPr>
          </w:p>
        </w:tc>
        <w:tc>
          <w:tcPr>
            <w:tcW w:w="2790" w:type="dxa"/>
            <w:gridSpan w:val="3"/>
            <w:tcBorders>
              <w:top w:val="single" w:sz="4" w:space="0" w:color="auto"/>
              <w:left w:val="single" w:sz="4" w:space="0" w:color="auto"/>
              <w:bottom w:val="single" w:sz="4" w:space="0" w:color="auto"/>
              <w:right w:val="single" w:sz="4" w:space="0" w:color="auto"/>
            </w:tcBorders>
          </w:tcPr>
          <w:p w:rsidR="00CD6C14" w:rsidRDefault="00CD6C14">
            <w:pPr>
              <w:rPr>
                <w:rFonts w:ascii="Times New Roman" w:hAnsi="Times New Roman" w:cs="Times New Roman"/>
                <w:b/>
              </w:rPr>
            </w:pPr>
            <w:r>
              <w:rPr>
                <w:rFonts w:ascii="Times New Roman" w:hAnsi="Times New Roman" w:cs="Times New Roman"/>
                <w:b/>
              </w:rPr>
              <w:t>Музыка</w:t>
            </w:r>
          </w:p>
          <w:p w:rsidR="00CD6C14" w:rsidRDefault="00CD6C14">
            <w:pPr>
              <w:rPr>
                <w:rFonts w:ascii="Times New Roman" w:hAnsi="Times New Roman" w:cs="Times New Roman"/>
              </w:rPr>
            </w:pPr>
            <w:r>
              <w:rPr>
                <w:rFonts w:ascii="Times New Roman" w:hAnsi="Times New Roman" w:cs="Times New Roman"/>
              </w:rPr>
              <w:t>(по плану специалиста)</w:t>
            </w:r>
          </w:p>
          <w:p w:rsidR="00CD6C14" w:rsidRDefault="00CD6C14">
            <w:pPr>
              <w:rPr>
                <w:rFonts w:ascii="Times New Roman" w:hAnsi="Times New Roman" w:cs="Times New Roman"/>
                <w:b/>
              </w:rPr>
            </w:pPr>
          </w:p>
        </w:tc>
      </w:tr>
      <w:tr w:rsidR="00CD6C14" w:rsidTr="00CD6C14">
        <w:trPr>
          <w:trHeight w:val="58"/>
        </w:trPr>
        <w:tc>
          <w:tcPr>
            <w:tcW w:w="2236" w:type="dxa"/>
            <w:vMerge w:val="restart"/>
            <w:tcBorders>
              <w:top w:val="single" w:sz="4" w:space="0" w:color="auto"/>
              <w:left w:val="single" w:sz="4" w:space="0" w:color="auto"/>
              <w:bottom w:val="single" w:sz="4" w:space="0" w:color="auto"/>
              <w:right w:val="single" w:sz="4" w:space="0" w:color="auto"/>
            </w:tcBorders>
          </w:tcPr>
          <w:p w:rsidR="00CD6C14" w:rsidRDefault="00CD6C14">
            <w:pPr>
              <w:rPr>
                <w:rFonts w:ascii="Times New Roman" w:hAnsi="Times New Roman" w:cs="Times New Roman"/>
              </w:rPr>
            </w:pPr>
          </w:p>
        </w:tc>
        <w:tc>
          <w:tcPr>
            <w:tcW w:w="2972" w:type="dxa"/>
            <w:tcBorders>
              <w:top w:val="single" w:sz="4" w:space="0" w:color="auto"/>
              <w:left w:val="single" w:sz="4" w:space="0" w:color="auto"/>
              <w:bottom w:val="single" w:sz="4" w:space="0" w:color="auto"/>
              <w:right w:val="single" w:sz="4" w:space="0" w:color="auto"/>
            </w:tcBorders>
          </w:tcPr>
          <w:p w:rsidR="00CD6C14" w:rsidRDefault="00CD6C14">
            <w:pPr>
              <w:pStyle w:val="TableParagraph"/>
              <w:rPr>
                <w:rFonts w:ascii="Times New Roman" w:hAnsi="Times New Roman" w:cs="Times New Roman"/>
                <w:b/>
              </w:rPr>
            </w:pPr>
            <w:r>
              <w:rPr>
                <w:rFonts w:ascii="Times New Roman" w:hAnsi="Times New Roman" w:cs="Times New Roman"/>
                <w:b/>
              </w:rPr>
              <w:t>«Казахстан –моя родина»</w:t>
            </w:r>
          </w:p>
          <w:p w:rsidR="00CD6C14" w:rsidRDefault="00CD6C14">
            <w:pPr>
              <w:pStyle w:val="a3"/>
              <w:spacing w:line="271" w:lineRule="auto"/>
              <w:ind w:right="199"/>
              <w:rPr>
                <w:sz w:val="24"/>
                <w:szCs w:val="24"/>
              </w:rPr>
            </w:pPr>
            <w:r>
              <w:rPr>
                <w:b/>
                <w:sz w:val="22"/>
                <w:szCs w:val="22"/>
              </w:rPr>
              <w:t xml:space="preserve">Цель: </w:t>
            </w:r>
            <w:r>
              <w:rPr>
                <w:sz w:val="22"/>
                <w:szCs w:val="22"/>
              </w:rPr>
              <w:t>воспитывать любовь к родному краю, Родине, семье, уважение к старшим через применение устного народного творчества Казахстана.</w:t>
            </w:r>
            <w:r>
              <w:t xml:space="preserve"> (</w:t>
            </w:r>
            <w:r>
              <w:rPr>
                <w:sz w:val="24"/>
                <w:szCs w:val="24"/>
              </w:rPr>
              <w:t>ознакомление с окружающим миром)</w:t>
            </w:r>
          </w:p>
          <w:p w:rsidR="00CD6C14" w:rsidRDefault="00CD6C14">
            <w:pPr>
              <w:rPr>
                <w:rFonts w:ascii="Times New Roman" w:hAnsi="Times New Roman" w:cs="Times New Roman"/>
                <w:b/>
              </w:rPr>
            </w:pPr>
          </w:p>
          <w:p w:rsidR="00CD6C14" w:rsidRDefault="00CD6C14">
            <w:pPr>
              <w:rPr>
                <w:rFonts w:ascii="Times New Roman" w:hAnsi="Times New Roman" w:cs="Times New Roman"/>
              </w:rPr>
            </w:pPr>
            <w:r>
              <w:rPr>
                <w:rFonts w:ascii="Times New Roman" w:hAnsi="Times New Roman" w:cs="Times New Roman"/>
                <w:b/>
              </w:rPr>
              <w:t>ПИ с мячом</w:t>
            </w:r>
            <w:r>
              <w:rPr>
                <w:rFonts w:ascii="Times New Roman" w:hAnsi="Times New Roman" w:cs="Times New Roman"/>
              </w:rPr>
              <w:t xml:space="preserve"> </w:t>
            </w:r>
          </w:p>
          <w:p w:rsidR="00CD6C14" w:rsidRDefault="00CD6C14">
            <w:pPr>
              <w:pStyle w:val="TableParagraph"/>
              <w:ind w:left="22"/>
              <w:contextualSpacing/>
              <w:rPr>
                <w:rFonts w:ascii="Times New Roman" w:hAnsi="Times New Roman" w:cs="Times New Roman"/>
              </w:rPr>
            </w:pPr>
            <w:r>
              <w:rPr>
                <w:rFonts w:ascii="Times New Roman" w:hAnsi="Times New Roman" w:cs="Times New Roman"/>
              </w:rPr>
              <w:t>«</w:t>
            </w:r>
            <w:r>
              <w:rPr>
                <w:rFonts w:ascii="Times New Roman" w:hAnsi="Times New Roman" w:cs="Times New Roman"/>
                <w:b/>
              </w:rPr>
              <w:t>Лови- скажи»</w:t>
            </w:r>
            <w:r>
              <w:rPr>
                <w:rFonts w:ascii="Times New Roman" w:hAnsi="Times New Roman" w:cs="Times New Roman"/>
              </w:rPr>
              <w:t xml:space="preserve"> </w:t>
            </w:r>
          </w:p>
          <w:p w:rsidR="00CD6C14" w:rsidRDefault="00CD6C14">
            <w:pPr>
              <w:pStyle w:val="TableParagraph"/>
              <w:ind w:left="22"/>
              <w:contextualSpacing/>
              <w:rPr>
                <w:rFonts w:ascii="Times New Roman" w:hAnsi="Times New Roman" w:cs="Times New Roman"/>
              </w:rPr>
            </w:pPr>
            <w:r>
              <w:rPr>
                <w:rFonts w:ascii="Times New Roman" w:hAnsi="Times New Roman" w:cs="Times New Roman"/>
              </w:rPr>
              <w:t xml:space="preserve">ПИ с мячом «Назови правильно» </w:t>
            </w:r>
          </w:p>
          <w:p w:rsidR="00CD6C14" w:rsidRDefault="00CD6C14">
            <w:pPr>
              <w:pStyle w:val="TableParagraph"/>
              <w:ind w:left="22"/>
              <w:contextualSpacing/>
              <w:rPr>
                <w:rFonts w:ascii="Times New Roman" w:hAnsi="Times New Roman" w:cs="Times New Roman"/>
              </w:rPr>
            </w:pPr>
            <w:r>
              <w:rPr>
                <w:rFonts w:ascii="Times New Roman" w:hAnsi="Times New Roman" w:cs="Times New Roman"/>
              </w:rPr>
              <w:t xml:space="preserve"> (основы математики).</w:t>
            </w:r>
          </w:p>
          <w:p w:rsidR="00CD6C14" w:rsidRDefault="00CD6C14">
            <w:pPr>
              <w:pStyle w:val="TableParagraph"/>
              <w:ind w:left="22"/>
              <w:contextualSpacing/>
              <w:rPr>
                <w:rFonts w:ascii="Times New Roman" w:hAnsi="Times New Roman" w:cs="Times New Roman"/>
              </w:rPr>
            </w:pPr>
          </w:p>
          <w:p w:rsidR="00CD6C14" w:rsidRDefault="00CD6C14">
            <w:pPr>
              <w:rPr>
                <w:rFonts w:ascii="Times New Roman" w:eastAsia="Times New Roman" w:hAnsi="Times New Roman" w:cs="Times New Roman"/>
                <w:b/>
                <w:lang w:eastAsia="ru-RU"/>
              </w:rPr>
            </w:pPr>
          </w:p>
        </w:tc>
        <w:tc>
          <w:tcPr>
            <w:tcW w:w="2836" w:type="dxa"/>
            <w:gridSpan w:val="2"/>
            <w:tcBorders>
              <w:top w:val="single" w:sz="4" w:space="0" w:color="auto"/>
              <w:left w:val="single" w:sz="4" w:space="0" w:color="auto"/>
              <w:bottom w:val="single" w:sz="4" w:space="0" w:color="auto"/>
              <w:right w:val="single" w:sz="4" w:space="0" w:color="auto"/>
            </w:tcBorders>
          </w:tcPr>
          <w:p w:rsidR="00CD6C14" w:rsidRDefault="00CD6C14">
            <w:pPr>
              <w:pStyle w:val="TableParagraph"/>
              <w:rPr>
                <w:rFonts w:ascii="Times New Roman" w:hAnsi="Times New Roman" w:cs="Times New Roman"/>
                <w:b/>
              </w:rPr>
            </w:pPr>
            <w:r>
              <w:rPr>
                <w:rFonts w:ascii="Times New Roman" w:hAnsi="Times New Roman" w:cs="Times New Roman"/>
                <w:b/>
              </w:rPr>
              <w:t>Основы математики</w:t>
            </w:r>
          </w:p>
          <w:p w:rsidR="00CD6C14" w:rsidRDefault="00CD6C14">
            <w:pPr>
              <w:pStyle w:val="TableParagraph"/>
              <w:ind w:left="22"/>
              <w:contextualSpacing/>
              <w:rPr>
                <w:rFonts w:ascii="Times New Roman" w:eastAsia="Times New Roman" w:hAnsi="Times New Roman" w:cs="Times New Roman"/>
                <w:b/>
                <w:lang w:val="kk-KZ" w:eastAsia="ru-RU"/>
              </w:rPr>
            </w:pPr>
            <w:r>
              <w:rPr>
                <w:rFonts w:ascii="Times New Roman" w:eastAsia="Times New Roman" w:hAnsi="Times New Roman" w:cs="Times New Roman"/>
                <w:b/>
                <w:lang w:val="kk-KZ" w:eastAsia="ru-RU"/>
              </w:rPr>
              <w:t>Сюжетно-ролевая игра «Магазин»</w:t>
            </w:r>
          </w:p>
          <w:p w:rsidR="00CD6C14" w:rsidRDefault="00CD6C14">
            <w:pPr>
              <w:pStyle w:val="a3"/>
              <w:rPr>
                <w:sz w:val="22"/>
                <w:szCs w:val="22"/>
              </w:rPr>
            </w:pPr>
            <w:r>
              <w:rPr>
                <w:b/>
                <w:sz w:val="22"/>
                <w:szCs w:val="22"/>
              </w:rPr>
              <w:t>Цель:</w:t>
            </w:r>
            <w:r>
              <w:rPr>
                <w:sz w:val="22"/>
                <w:szCs w:val="22"/>
              </w:rPr>
              <w:t xml:space="preserve"> Формирование навыков составления групп из однородных предметов и выделения из них</w:t>
            </w:r>
            <w:r>
              <w:rPr>
                <w:spacing w:val="-21"/>
                <w:sz w:val="22"/>
                <w:szCs w:val="22"/>
              </w:rPr>
              <w:t xml:space="preserve"> </w:t>
            </w:r>
            <w:r>
              <w:rPr>
                <w:sz w:val="22"/>
                <w:szCs w:val="22"/>
              </w:rPr>
              <w:t>одного</w:t>
            </w:r>
          </w:p>
          <w:p w:rsidR="00CD6C14" w:rsidRDefault="00CD6C14">
            <w:pPr>
              <w:pStyle w:val="TableParagraph"/>
              <w:ind w:left="22"/>
              <w:contextualSpacing/>
              <w:rPr>
                <w:rFonts w:ascii="Times New Roman" w:eastAsia="Times New Roman" w:hAnsi="Times New Roman" w:cs="Times New Roman"/>
                <w:b/>
                <w:lang w:eastAsia="ru-RU"/>
              </w:rPr>
            </w:pPr>
          </w:p>
          <w:p w:rsidR="00CD6C14" w:rsidRDefault="00CD6C14">
            <w:pPr>
              <w:pStyle w:val="TableParagraph"/>
              <w:ind w:left="22"/>
              <w:contextualSpacing/>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 xml:space="preserve">ДИ «Сколько стало» </w:t>
            </w:r>
          </w:p>
          <w:p w:rsidR="00CD6C14" w:rsidRDefault="00CD6C14">
            <w:pPr>
              <w:pStyle w:val="TableParagraph"/>
              <w:rPr>
                <w:rFonts w:ascii="Times New Roman" w:hAnsi="Times New Roman" w:cs="Times New Roman"/>
              </w:rPr>
            </w:pPr>
            <w:r>
              <w:rPr>
                <w:rFonts w:ascii="Times New Roman" w:hAnsi="Times New Roman" w:cs="Times New Roman"/>
                <w:lang w:val="kk-KZ"/>
              </w:rPr>
              <w:t xml:space="preserve"> </w:t>
            </w:r>
          </w:p>
          <w:p w:rsidR="00CD6C14" w:rsidRDefault="00CD6C14">
            <w:pPr>
              <w:pStyle w:val="TableParagraph"/>
              <w:rPr>
                <w:rFonts w:ascii="Times New Roman" w:hAnsi="Times New Roman" w:cs="Times New Roman"/>
                <w:b/>
              </w:rPr>
            </w:pPr>
            <w:r>
              <w:rPr>
                <w:rFonts w:ascii="Times New Roman" w:hAnsi="Times New Roman" w:cs="Times New Roman"/>
                <w:b/>
              </w:rPr>
              <w:t>«В стране звуков»</w:t>
            </w:r>
          </w:p>
          <w:p w:rsidR="00CD6C14" w:rsidRDefault="00CD6C14">
            <w:pPr>
              <w:pStyle w:val="TableParagraph"/>
              <w:rPr>
                <w:rFonts w:ascii="Times New Roman" w:hAnsi="Times New Roman" w:cs="Times New Roman"/>
                <w:b/>
              </w:rPr>
            </w:pPr>
            <w:r>
              <w:rPr>
                <w:rFonts w:ascii="Times New Roman" w:hAnsi="Times New Roman" w:cs="Times New Roman"/>
                <w:b/>
              </w:rPr>
              <w:t>Цель:</w:t>
            </w:r>
            <w:r>
              <w:rPr>
                <w:rFonts w:ascii="Times New Roman" w:hAnsi="Times New Roman" w:cs="Times New Roman"/>
              </w:rPr>
              <w:t xml:space="preserve"> Формирование</w:t>
            </w:r>
            <w:r>
              <w:rPr>
                <w:rFonts w:ascii="Times New Roman" w:hAnsi="Times New Roman" w:cs="Times New Roman"/>
                <w:spacing w:val="-16"/>
              </w:rPr>
              <w:t xml:space="preserve"> </w:t>
            </w:r>
            <w:r>
              <w:rPr>
                <w:rFonts w:ascii="Times New Roman" w:hAnsi="Times New Roman" w:cs="Times New Roman"/>
              </w:rPr>
              <w:t xml:space="preserve">навыков произношения гласных (а, у, и, о, э) и некоторые согласных звуков: (п-б, т-д, к-г, </w:t>
            </w:r>
            <w:r>
              <w:rPr>
                <w:rFonts w:ascii="Times New Roman" w:hAnsi="Times New Roman" w:cs="Times New Roman"/>
                <w:spacing w:val="-2"/>
              </w:rPr>
              <w:t xml:space="preserve"> </w:t>
            </w:r>
            <w:r>
              <w:rPr>
                <w:rFonts w:ascii="Times New Roman" w:hAnsi="Times New Roman" w:cs="Times New Roman"/>
              </w:rPr>
              <w:t>с-з-</w:t>
            </w:r>
            <w:r>
              <w:rPr>
                <w:rFonts w:ascii="Times New Roman" w:hAnsi="Times New Roman" w:cs="Times New Roman"/>
                <w:b/>
              </w:rPr>
              <w:t xml:space="preserve">). </w:t>
            </w:r>
          </w:p>
          <w:p w:rsidR="00CD6C14" w:rsidRDefault="00CD6C14">
            <w:pPr>
              <w:pStyle w:val="TableParagraph"/>
              <w:rPr>
                <w:rFonts w:ascii="Times New Roman" w:hAnsi="Times New Roman" w:cs="Times New Roman"/>
              </w:rPr>
            </w:pPr>
            <w:r>
              <w:rPr>
                <w:rFonts w:ascii="Times New Roman" w:hAnsi="Times New Roman" w:cs="Times New Roman"/>
                <w:b/>
              </w:rPr>
              <w:t>(</w:t>
            </w:r>
            <w:r>
              <w:rPr>
                <w:rFonts w:ascii="Times New Roman" w:hAnsi="Times New Roman" w:cs="Times New Roman"/>
              </w:rPr>
              <w:t>Развитие речи)</w:t>
            </w:r>
          </w:p>
          <w:p w:rsidR="00CD6C14" w:rsidRDefault="00CD6C14">
            <w:pPr>
              <w:pStyle w:val="TableParagraph"/>
              <w:ind w:left="22"/>
              <w:contextualSpacing/>
              <w:rPr>
                <w:rFonts w:ascii="Times New Roman" w:hAnsi="Times New Roman" w:cs="Times New Roman"/>
              </w:rPr>
            </w:pPr>
          </w:p>
          <w:p w:rsidR="00CD6C14" w:rsidRDefault="00CD6C14">
            <w:pPr>
              <w:pStyle w:val="TableParagraph"/>
              <w:ind w:left="22"/>
              <w:contextualSpacing/>
              <w:rPr>
                <w:rFonts w:ascii="Times New Roman" w:hAnsi="Times New Roman" w:cs="Times New Roman"/>
              </w:rPr>
            </w:pPr>
          </w:p>
        </w:tc>
        <w:tc>
          <w:tcPr>
            <w:tcW w:w="2834" w:type="dxa"/>
            <w:gridSpan w:val="4"/>
            <w:tcBorders>
              <w:top w:val="single" w:sz="4" w:space="0" w:color="auto"/>
              <w:left w:val="single" w:sz="4" w:space="0" w:color="auto"/>
              <w:bottom w:val="single" w:sz="4" w:space="0" w:color="auto"/>
              <w:right w:val="single" w:sz="4" w:space="0" w:color="auto"/>
            </w:tcBorders>
          </w:tcPr>
          <w:p w:rsidR="00CD6C14" w:rsidRDefault="00CD6C14">
            <w:pPr>
              <w:rPr>
                <w:rFonts w:ascii="Times New Roman" w:hAnsi="Times New Roman" w:cs="Times New Roman"/>
              </w:rPr>
            </w:pPr>
            <w:r>
              <w:rPr>
                <w:rFonts w:ascii="Times New Roman" w:hAnsi="Times New Roman" w:cs="Times New Roman"/>
                <w:b/>
              </w:rPr>
              <w:t>Основы математики Сюжетно-ролевая игра «</w:t>
            </w:r>
            <w:r>
              <w:rPr>
                <w:rFonts w:ascii="Times New Roman" w:eastAsia="Times New Roman" w:hAnsi="Times New Roman" w:cs="Times New Roman"/>
                <w:b/>
                <w:lang w:val="kk-KZ" w:eastAsia="ru-RU"/>
              </w:rPr>
              <w:t>Магазин</w:t>
            </w:r>
            <w:r>
              <w:rPr>
                <w:rFonts w:ascii="Times New Roman" w:hAnsi="Times New Roman" w:cs="Times New Roman"/>
                <w:b/>
              </w:rPr>
              <w:t xml:space="preserve">» Цель: </w:t>
            </w:r>
            <w:r>
              <w:rPr>
                <w:rFonts w:ascii="Times New Roman" w:hAnsi="Times New Roman" w:cs="Times New Roman"/>
              </w:rPr>
              <w:t xml:space="preserve">обучение диалогической речи. Формирование умения использовать в речи математические термины. </w:t>
            </w:r>
          </w:p>
          <w:p w:rsidR="00CD6C14" w:rsidRDefault="00CD6C14">
            <w:pPr>
              <w:rPr>
                <w:rFonts w:ascii="Times New Roman" w:hAnsi="Times New Roman" w:cs="Times New Roman"/>
              </w:rPr>
            </w:pPr>
            <w:r>
              <w:rPr>
                <w:rFonts w:ascii="Times New Roman" w:hAnsi="Times New Roman" w:cs="Times New Roman"/>
              </w:rPr>
              <w:t>Билингвальный компонент:</w:t>
            </w:r>
            <w:r>
              <w:rPr>
                <w:rFonts w:ascii="Times New Roman" w:hAnsi="Times New Roman" w:cs="Times New Roman"/>
                <w:lang w:val="kk-KZ"/>
              </w:rPr>
              <w:t xml:space="preserve"> </w:t>
            </w:r>
            <w:r>
              <w:rPr>
                <w:rStyle w:val="y2iqfc"/>
                <w:rFonts w:ascii="Times New Roman" w:hAnsi="Times New Roman" w:cs="Times New Roman"/>
                <w:lang w:val="kk-KZ"/>
              </w:rPr>
              <w:t>картоп,</w:t>
            </w:r>
          </w:p>
          <w:p w:rsidR="00CD6C14" w:rsidRDefault="00CD6C14">
            <w:pPr>
              <w:rPr>
                <w:rFonts w:ascii="Times New Roman" w:hAnsi="Times New Roman" w:cs="Times New Roman"/>
              </w:rPr>
            </w:pPr>
            <w:r>
              <w:rPr>
                <w:rFonts w:ascii="Times New Roman" w:hAnsi="Times New Roman" w:cs="Times New Roman"/>
                <w:lang w:val="kk-KZ"/>
              </w:rPr>
              <w:t>пияз ,</w:t>
            </w:r>
            <w:r>
              <w:rPr>
                <w:rStyle w:val="y2iqfc"/>
                <w:rFonts w:ascii="Times New Roman" w:hAnsi="Times New Roman" w:cs="Times New Roman"/>
                <w:lang w:val="kk-KZ"/>
              </w:rPr>
              <w:t>жүзім,</w:t>
            </w:r>
            <w:r>
              <w:rPr>
                <w:rFonts w:ascii="Times New Roman" w:hAnsi="Times New Roman" w:cs="Times New Roman"/>
                <w:lang w:val="kk-KZ"/>
              </w:rPr>
              <w:t xml:space="preserve"> сәбіз</w:t>
            </w:r>
          </w:p>
          <w:p w:rsidR="00CD6C14" w:rsidRDefault="00CD6C14">
            <w:pPr>
              <w:rPr>
                <w:rFonts w:ascii="Times New Roman" w:eastAsia="Times New Roman" w:hAnsi="Times New Roman" w:cs="Times New Roman"/>
                <w:lang w:eastAsia="ru-RU"/>
              </w:rPr>
            </w:pPr>
            <w:r>
              <w:rPr>
                <w:rFonts w:ascii="Times New Roman" w:eastAsia="Times New Roman" w:hAnsi="Times New Roman" w:cs="Times New Roman"/>
                <w:lang w:val="kk-KZ" w:eastAsia="ru-RU"/>
              </w:rPr>
              <w:t>қияр</w:t>
            </w:r>
          </w:p>
          <w:p w:rsidR="00CD6C14" w:rsidRDefault="00CD6C14">
            <w:pPr>
              <w:rPr>
                <w:rFonts w:ascii="Times New Roman" w:hAnsi="Times New Roman" w:cs="Times New Roman"/>
              </w:rPr>
            </w:pPr>
            <w:r>
              <w:rPr>
                <w:rFonts w:ascii="Times New Roman" w:hAnsi="Times New Roman" w:cs="Times New Roman"/>
              </w:rPr>
              <w:t>алма,</w:t>
            </w:r>
            <w:r>
              <w:rPr>
                <w:rFonts w:ascii="Times New Roman" w:hAnsi="Times New Roman" w:cs="Times New Roman"/>
                <w:lang w:val="kk-KZ"/>
              </w:rPr>
              <w:t xml:space="preserve"> алмұрт</w:t>
            </w:r>
          </w:p>
          <w:p w:rsidR="00CD6C14" w:rsidRDefault="00CD6C14">
            <w:pPr>
              <w:pStyle w:val="TableParagraph"/>
              <w:rPr>
                <w:rFonts w:ascii="Times New Roman" w:hAnsi="Times New Roman" w:cs="Times New Roman"/>
                <w:b/>
              </w:rPr>
            </w:pPr>
          </w:p>
          <w:p w:rsidR="00CD6C14" w:rsidRDefault="00CD6C14">
            <w:pPr>
              <w:pStyle w:val="TableParagraph"/>
              <w:ind w:left="22"/>
              <w:contextualSpacing/>
              <w:rPr>
                <w:rFonts w:ascii="Times New Roman" w:hAnsi="Times New Roman" w:cs="Times New Roman"/>
                <w:b/>
              </w:rPr>
            </w:pPr>
            <w:r>
              <w:rPr>
                <w:rFonts w:ascii="Times New Roman" w:hAnsi="Times New Roman" w:cs="Times New Roman"/>
                <w:b/>
              </w:rPr>
              <w:t xml:space="preserve">«Морковка для зайки»   Цель: </w:t>
            </w:r>
            <w:r>
              <w:rPr>
                <w:rFonts w:ascii="Times New Roman" w:hAnsi="Times New Roman" w:cs="Times New Roman"/>
              </w:rPr>
              <w:t>Формирование умений и навыков техники</w:t>
            </w:r>
            <w:r>
              <w:rPr>
                <w:rFonts w:ascii="Times New Roman" w:hAnsi="Times New Roman" w:cs="Times New Roman"/>
                <w:spacing w:val="-2"/>
              </w:rPr>
              <w:t xml:space="preserve"> </w:t>
            </w:r>
            <w:r>
              <w:rPr>
                <w:rFonts w:ascii="Times New Roman" w:hAnsi="Times New Roman" w:cs="Times New Roman"/>
              </w:rPr>
              <w:t>наклеивания;</w:t>
            </w:r>
            <w:r>
              <w:rPr>
                <w:rFonts w:ascii="Times New Roman" w:hAnsi="Times New Roman" w:cs="Times New Roman"/>
                <w:b/>
              </w:rPr>
              <w:t xml:space="preserve"> </w:t>
            </w:r>
          </w:p>
          <w:p w:rsidR="00CD6C14" w:rsidRDefault="00CD6C14">
            <w:pPr>
              <w:pStyle w:val="TableParagraph"/>
              <w:ind w:left="22"/>
              <w:contextualSpacing/>
              <w:rPr>
                <w:rFonts w:ascii="Times New Roman" w:hAnsi="Times New Roman" w:cs="Times New Roman"/>
              </w:rPr>
            </w:pPr>
            <w:r>
              <w:rPr>
                <w:rFonts w:ascii="Times New Roman" w:hAnsi="Times New Roman" w:cs="Times New Roman"/>
              </w:rPr>
              <w:t>(Лепка.)</w:t>
            </w:r>
          </w:p>
          <w:p w:rsidR="00CD6C14" w:rsidRDefault="00CD6C14">
            <w:pPr>
              <w:pStyle w:val="TableParagraph"/>
              <w:rPr>
                <w:rFonts w:ascii="Times New Roman" w:hAnsi="Times New Roman" w:cs="Times New Roman"/>
                <w:b/>
              </w:rPr>
            </w:pPr>
          </w:p>
          <w:p w:rsidR="00CD6C14" w:rsidRDefault="00CD6C14">
            <w:pPr>
              <w:pStyle w:val="TableParagraph"/>
              <w:ind w:left="22"/>
              <w:contextualSpacing/>
              <w:rPr>
                <w:rFonts w:ascii="Times New Roman" w:hAnsi="Times New Roman" w:cs="Times New Roman"/>
                <w:lang w:val="kk-KZ"/>
              </w:rPr>
            </w:pPr>
          </w:p>
        </w:tc>
        <w:tc>
          <w:tcPr>
            <w:tcW w:w="2699" w:type="dxa"/>
            <w:gridSpan w:val="4"/>
            <w:tcBorders>
              <w:top w:val="single" w:sz="4" w:space="0" w:color="auto"/>
              <w:left w:val="single" w:sz="4" w:space="0" w:color="auto"/>
              <w:bottom w:val="single" w:sz="4" w:space="0" w:color="auto"/>
              <w:right w:val="single" w:sz="4" w:space="0" w:color="auto"/>
            </w:tcBorders>
          </w:tcPr>
          <w:p w:rsidR="00CD6C14" w:rsidRDefault="00CD6C14">
            <w:pPr>
              <w:jc w:val="both"/>
              <w:rPr>
                <w:rFonts w:ascii="Times New Roman" w:hAnsi="Times New Roman" w:cs="Times New Roman"/>
                <w:b/>
              </w:rPr>
            </w:pPr>
            <w:r>
              <w:rPr>
                <w:rFonts w:ascii="Times New Roman" w:hAnsi="Times New Roman" w:cs="Times New Roman"/>
                <w:b/>
              </w:rPr>
              <w:t>Основы математики</w:t>
            </w:r>
          </w:p>
          <w:p w:rsidR="00CD6C14" w:rsidRDefault="00CD6C14">
            <w:pPr>
              <w:pStyle w:val="TableParagraph"/>
              <w:ind w:left="22"/>
              <w:contextualSpacing/>
              <w:jc w:val="both"/>
              <w:rPr>
                <w:rFonts w:ascii="Times New Roman" w:eastAsia="Times New Roman" w:hAnsi="Times New Roman" w:cs="Times New Roman"/>
                <w:b/>
                <w:lang w:val="kk-KZ" w:eastAsia="ru-RU"/>
              </w:rPr>
            </w:pPr>
            <w:r>
              <w:rPr>
                <w:rFonts w:ascii="Times New Roman" w:eastAsia="Times New Roman" w:hAnsi="Times New Roman" w:cs="Times New Roman"/>
                <w:b/>
                <w:lang w:val="kk-KZ" w:eastAsia="ru-RU"/>
              </w:rPr>
              <w:t>Сюжетно-ролевая игра «Магазин»</w:t>
            </w:r>
            <w:r>
              <w:rPr>
                <w:rFonts w:ascii="Times New Roman" w:hAnsi="Times New Roman" w:cs="Times New Roman"/>
                <w:b/>
                <w:lang w:val="kk-KZ"/>
              </w:rPr>
              <w:t xml:space="preserve"> </w:t>
            </w:r>
          </w:p>
          <w:p w:rsidR="00CD6C14" w:rsidRDefault="00CD6C14">
            <w:pPr>
              <w:pStyle w:val="a3"/>
              <w:spacing w:before="46" w:line="271" w:lineRule="auto"/>
              <w:rPr>
                <w:sz w:val="22"/>
                <w:szCs w:val="22"/>
              </w:rPr>
            </w:pPr>
            <w:r>
              <w:rPr>
                <w:b/>
                <w:sz w:val="22"/>
                <w:szCs w:val="22"/>
              </w:rPr>
              <w:t xml:space="preserve">Цель: </w:t>
            </w:r>
            <w:r>
              <w:rPr>
                <w:sz w:val="22"/>
                <w:szCs w:val="22"/>
              </w:rPr>
              <w:t>Формирование навыков:определения пространственных направлений в непосредственной близости от себя, раскладывания предметов слева направо.(о</w:t>
            </w:r>
            <w:r>
              <w:rPr>
                <w:sz w:val="24"/>
                <w:szCs w:val="24"/>
              </w:rPr>
              <w:t>сновы математики)</w:t>
            </w:r>
          </w:p>
          <w:p w:rsidR="00CD6C14" w:rsidRDefault="00CD6C14">
            <w:pPr>
              <w:rPr>
                <w:rFonts w:ascii="Times New Roman" w:hAnsi="Times New Roman" w:cs="Times New Roman"/>
                <w:b/>
              </w:rPr>
            </w:pPr>
          </w:p>
          <w:p w:rsidR="00CD6C14" w:rsidRDefault="00CD6C14">
            <w:pPr>
              <w:rPr>
                <w:rFonts w:ascii="Times New Roman" w:hAnsi="Times New Roman" w:cs="Times New Roman"/>
                <w:b/>
              </w:rPr>
            </w:pPr>
            <w:r>
              <w:rPr>
                <w:rFonts w:ascii="Times New Roman" w:hAnsi="Times New Roman" w:cs="Times New Roman"/>
                <w:b/>
              </w:rPr>
              <w:t>Худ лит-ра</w:t>
            </w:r>
          </w:p>
          <w:p w:rsidR="00CD6C14" w:rsidRDefault="00CD6C14">
            <w:pPr>
              <w:rPr>
                <w:rFonts w:ascii="Times New Roman" w:hAnsi="Times New Roman" w:cs="Times New Roman"/>
                <w:b/>
              </w:rPr>
            </w:pPr>
            <w:r>
              <w:rPr>
                <w:rFonts w:ascii="Times New Roman" w:hAnsi="Times New Roman" w:cs="Times New Roman"/>
                <w:b/>
              </w:rPr>
              <w:t xml:space="preserve">Чтение. </w:t>
            </w:r>
            <w:r>
              <w:rPr>
                <w:rFonts w:ascii="Times New Roman" w:hAnsi="Times New Roman" w:cs="Times New Roman"/>
              </w:rPr>
              <w:t>русская народная сказка</w:t>
            </w:r>
            <w:r>
              <w:rPr>
                <w:rFonts w:ascii="Times New Roman" w:hAnsi="Times New Roman" w:cs="Times New Roman"/>
                <w:b/>
              </w:rPr>
              <w:t xml:space="preserve"> </w:t>
            </w:r>
          </w:p>
          <w:p w:rsidR="00CD6C14" w:rsidRDefault="00CD6C14">
            <w:pPr>
              <w:rPr>
                <w:rFonts w:ascii="Times New Roman" w:hAnsi="Times New Roman" w:cs="Times New Roman"/>
                <w:b/>
              </w:rPr>
            </w:pPr>
            <w:r>
              <w:rPr>
                <w:rFonts w:ascii="Times New Roman" w:hAnsi="Times New Roman" w:cs="Times New Roman"/>
                <w:b/>
              </w:rPr>
              <w:t>«Кот, петух  и лиса»</w:t>
            </w:r>
          </w:p>
          <w:p w:rsidR="00CD6C14" w:rsidRDefault="00CD6C14">
            <w:pPr>
              <w:pStyle w:val="TableParagraph"/>
              <w:ind w:left="22"/>
              <w:contextualSpacing/>
              <w:jc w:val="both"/>
              <w:rPr>
                <w:rFonts w:ascii="Times New Roman" w:hAnsi="Times New Roman" w:cs="Times New Roman"/>
              </w:rPr>
            </w:pPr>
            <w:r>
              <w:rPr>
                <w:rFonts w:ascii="Times New Roman" w:hAnsi="Times New Roman" w:cs="Times New Roman"/>
                <w:b/>
              </w:rPr>
              <w:t xml:space="preserve">Цель: </w:t>
            </w:r>
            <w:r>
              <w:rPr>
                <w:rFonts w:ascii="Times New Roman" w:hAnsi="Times New Roman" w:cs="Times New Roman"/>
              </w:rPr>
              <w:t xml:space="preserve">формирование навыков слушания и понимания </w:t>
            </w:r>
          </w:p>
          <w:p w:rsidR="00CD6C14" w:rsidRDefault="00CD6C14">
            <w:pPr>
              <w:jc w:val="both"/>
              <w:rPr>
                <w:rFonts w:ascii="Times New Roman" w:hAnsi="Times New Roman" w:cs="Times New Roman"/>
              </w:rPr>
            </w:pPr>
          </w:p>
        </w:tc>
        <w:tc>
          <w:tcPr>
            <w:tcW w:w="2790" w:type="dxa"/>
            <w:gridSpan w:val="3"/>
            <w:tcBorders>
              <w:top w:val="single" w:sz="4" w:space="0" w:color="auto"/>
              <w:left w:val="single" w:sz="4" w:space="0" w:color="auto"/>
              <w:bottom w:val="single" w:sz="4" w:space="0" w:color="auto"/>
              <w:right w:val="single" w:sz="4" w:space="0" w:color="auto"/>
            </w:tcBorders>
          </w:tcPr>
          <w:p w:rsidR="00CD6C14" w:rsidRDefault="00CD6C14">
            <w:pPr>
              <w:rPr>
                <w:rFonts w:ascii="Times New Roman" w:hAnsi="Times New Roman" w:cs="Times New Roman"/>
                <w:b/>
              </w:rPr>
            </w:pPr>
            <w:r>
              <w:rPr>
                <w:rFonts w:ascii="Times New Roman" w:hAnsi="Times New Roman" w:cs="Times New Roman"/>
                <w:b/>
                <w:color w:val="FF0000"/>
              </w:rPr>
              <w:lastRenderedPageBreak/>
              <w:t xml:space="preserve"> </w:t>
            </w:r>
            <w:r>
              <w:rPr>
                <w:rFonts w:ascii="Times New Roman" w:hAnsi="Times New Roman" w:cs="Times New Roman"/>
                <w:b/>
              </w:rPr>
              <w:t>«Волшебный мешочек»</w:t>
            </w:r>
          </w:p>
          <w:p w:rsidR="00CD6C14" w:rsidRDefault="00CD6C14">
            <w:pPr>
              <w:pStyle w:val="TableParagraph"/>
              <w:ind w:left="22"/>
              <w:contextualSpacing/>
              <w:rPr>
                <w:rFonts w:ascii="Times New Roman" w:hAnsi="Times New Roman" w:cs="Times New Roman"/>
              </w:rPr>
            </w:pPr>
            <w:r>
              <w:rPr>
                <w:rFonts w:ascii="Times New Roman" w:hAnsi="Times New Roman" w:cs="Times New Roman"/>
                <w:b/>
              </w:rPr>
              <w:t xml:space="preserve">Цель: </w:t>
            </w:r>
            <w:r>
              <w:rPr>
                <w:rFonts w:ascii="Times New Roman" w:hAnsi="Times New Roman" w:cs="Times New Roman"/>
              </w:rPr>
              <w:t>формирование навыков рассматривания и обследования, различия и называния предметов, их величину, цвет,</w:t>
            </w:r>
            <w:r>
              <w:rPr>
                <w:rFonts w:ascii="Times New Roman" w:hAnsi="Times New Roman" w:cs="Times New Roman"/>
                <w:spacing w:val="-6"/>
              </w:rPr>
              <w:t xml:space="preserve"> </w:t>
            </w:r>
            <w:r>
              <w:rPr>
                <w:rFonts w:ascii="Times New Roman" w:hAnsi="Times New Roman" w:cs="Times New Roman"/>
              </w:rPr>
              <w:t>форму.</w:t>
            </w:r>
          </w:p>
          <w:p w:rsidR="00CD6C14" w:rsidRDefault="00CD6C14">
            <w:pPr>
              <w:rPr>
                <w:rFonts w:ascii="Times New Roman" w:hAnsi="Times New Roman" w:cs="Times New Roman"/>
                <w:b/>
              </w:rPr>
            </w:pPr>
            <w:r>
              <w:rPr>
                <w:rFonts w:ascii="Times New Roman" w:hAnsi="Times New Roman" w:cs="Times New Roman"/>
                <w:b/>
              </w:rPr>
              <w:t>Сюжетно-ролевая игра «</w:t>
            </w:r>
            <w:r>
              <w:rPr>
                <w:rFonts w:ascii="Times New Roman" w:eastAsia="Times New Roman" w:hAnsi="Times New Roman" w:cs="Times New Roman"/>
                <w:b/>
                <w:lang w:val="kk-KZ" w:eastAsia="ru-RU"/>
              </w:rPr>
              <w:t>Магазин</w:t>
            </w:r>
            <w:r>
              <w:rPr>
                <w:rFonts w:ascii="Times New Roman" w:hAnsi="Times New Roman" w:cs="Times New Roman"/>
                <w:b/>
              </w:rPr>
              <w:t>»</w:t>
            </w:r>
          </w:p>
          <w:p w:rsidR="00CD6C14" w:rsidRDefault="00CD6C14">
            <w:pPr>
              <w:rPr>
                <w:rFonts w:ascii="Times New Roman" w:hAnsi="Times New Roman" w:cs="Times New Roman"/>
              </w:rPr>
            </w:pPr>
            <w:r>
              <w:rPr>
                <w:rFonts w:ascii="Times New Roman" w:hAnsi="Times New Roman" w:cs="Times New Roman"/>
                <w:b/>
              </w:rPr>
              <w:t>Цель:</w:t>
            </w:r>
            <w:r>
              <w:rPr>
                <w:rFonts w:ascii="Times New Roman" w:hAnsi="Times New Roman" w:cs="Times New Roman"/>
              </w:rPr>
              <w:t xml:space="preserve"> обогащение словарного запаса детей предлогами</w:t>
            </w:r>
          </w:p>
          <w:p w:rsidR="00CD6C14" w:rsidRDefault="00CD6C14">
            <w:pPr>
              <w:rPr>
                <w:rFonts w:ascii="Times New Roman" w:hAnsi="Times New Roman" w:cs="Times New Roman"/>
              </w:rPr>
            </w:pPr>
            <w:r>
              <w:rPr>
                <w:rFonts w:ascii="Times New Roman" w:hAnsi="Times New Roman" w:cs="Times New Roman"/>
              </w:rPr>
              <w:t>ДИ «Над-под»</w:t>
            </w:r>
          </w:p>
          <w:p w:rsidR="00CD6C14" w:rsidRDefault="00CD6C14">
            <w:pPr>
              <w:rPr>
                <w:rFonts w:ascii="Times New Roman" w:hAnsi="Times New Roman" w:cs="Times New Roman"/>
              </w:rPr>
            </w:pPr>
            <w:r>
              <w:rPr>
                <w:rFonts w:ascii="Times New Roman" w:hAnsi="Times New Roman" w:cs="Times New Roman"/>
              </w:rPr>
              <w:t xml:space="preserve"> (Развитие речи)</w:t>
            </w:r>
          </w:p>
          <w:p w:rsidR="00CD6C14" w:rsidRDefault="00CD6C14">
            <w:pPr>
              <w:rPr>
                <w:rFonts w:ascii="Times New Roman" w:hAnsi="Times New Roman" w:cs="Times New Roman"/>
                <w:b/>
              </w:rPr>
            </w:pPr>
          </w:p>
          <w:p w:rsidR="00CD6C14" w:rsidRDefault="00CD6C14">
            <w:pPr>
              <w:rPr>
                <w:rFonts w:ascii="Times New Roman" w:hAnsi="Times New Roman" w:cs="Times New Roman"/>
                <w:b/>
              </w:rPr>
            </w:pPr>
            <w:r>
              <w:rPr>
                <w:rFonts w:ascii="Times New Roman" w:hAnsi="Times New Roman" w:cs="Times New Roman"/>
                <w:b/>
              </w:rPr>
              <w:t>Худ лит-ра</w:t>
            </w:r>
          </w:p>
          <w:p w:rsidR="00CD6C14" w:rsidRDefault="00CD6C14">
            <w:pPr>
              <w:rPr>
                <w:rFonts w:ascii="Times New Roman" w:hAnsi="Times New Roman" w:cs="Times New Roman"/>
                <w:b/>
              </w:rPr>
            </w:pPr>
            <w:r>
              <w:rPr>
                <w:rFonts w:ascii="Times New Roman" w:hAnsi="Times New Roman" w:cs="Times New Roman"/>
                <w:b/>
              </w:rPr>
              <w:t>Чтение А.Барто. «Машенька»</w:t>
            </w:r>
          </w:p>
          <w:p w:rsidR="00CD6C14" w:rsidRDefault="00CD6C14">
            <w:pPr>
              <w:pStyle w:val="TableParagraph"/>
              <w:ind w:left="22"/>
              <w:contextualSpacing/>
              <w:rPr>
                <w:rFonts w:ascii="Times New Roman" w:hAnsi="Times New Roman" w:cs="Times New Roman"/>
              </w:rPr>
            </w:pPr>
            <w:r>
              <w:rPr>
                <w:rFonts w:ascii="Times New Roman" w:hAnsi="Times New Roman" w:cs="Times New Roman"/>
                <w:b/>
              </w:rPr>
              <w:t xml:space="preserve">Цель: </w:t>
            </w:r>
            <w:r>
              <w:rPr>
                <w:rFonts w:ascii="Times New Roman" w:hAnsi="Times New Roman" w:cs="Times New Roman"/>
              </w:rPr>
              <w:t>формирование навыков слушания и понимания речи</w:t>
            </w:r>
            <w:r>
              <w:rPr>
                <w:rFonts w:ascii="Times New Roman" w:hAnsi="Times New Roman" w:cs="Times New Roman"/>
                <w:b/>
              </w:rPr>
              <w:t xml:space="preserve"> , о</w:t>
            </w:r>
            <w:r>
              <w:rPr>
                <w:rFonts w:ascii="Times New Roman" w:hAnsi="Times New Roman" w:cs="Times New Roman"/>
              </w:rPr>
              <w:t xml:space="preserve">бучать детей разыгрывать небольшие сценки по </w:t>
            </w:r>
            <w:r>
              <w:rPr>
                <w:rFonts w:ascii="Times New Roman" w:hAnsi="Times New Roman" w:cs="Times New Roman"/>
              </w:rPr>
              <w:lastRenderedPageBreak/>
              <w:t xml:space="preserve">знакомым сюжетам </w:t>
            </w:r>
          </w:p>
          <w:p w:rsidR="00CD6C14" w:rsidRDefault="00CD6C14">
            <w:pPr>
              <w:rPr>
                <w:rFonts w:ascii="Times New Roman" w:hAnsi="Times New Roman" w:cs="Times New Roman"/>
                <w:b/>
              </w:rPr>
            </w:pPr>
          </w:p>
          <w:p w:rsidR="00CD6C14" w:rsidRDefault="00CD6C14">
            <w:pPr>
              <w:rPr>
                <w:rFonts w:ascii="Times New Roman" w:hAnsi="Times New Roman" w:cs="Times New Roman"/>
                <w:b/>
                <w:color w:val="FF0000"/>
              </w:rPr>
            </w:pPr>
          </w:p>
        </w:tc>
      </w:tr>
      <w:tr w:rsidR="00CD6C14" w:rsidTr="00CD6C14">
        <w:trPr>
          <w:trHeight w:val="58"/>
        </w:trPr>
        <w:tc>
          <w:tcPr>
            <w:tcW w:w="300" w:type="dxa"/>
            <w:vMerge/>
            <w:tcBorders>
              <w:top w:val="single" w:sz="4" w:space="0" w:color="auto"/>
              <w:left w:val="single" w:sz="4" w:space="0" w:color="auto"/>
              <w:bottom w:val="single" w:sz="4" w:space="0" w:color="auto"/>
              <w:right w:val="single" w:sz="4" w:space="0" w:color="auto"/>
            </w:tcBorders>
            <w:vAlign w:val="center"/>
            <w:hideMark/>
          </w:tcPr>
          <w:p w:rsidR="00CD6C14" w:rsidRDefault="00CD6C14">
            <w:pPr>
              <w:widowControl/>
              <w:autoSpaceDE/>
              <w:autoSpaceDN/>
              <w:rPr>
                <w:rFonts w:ascii="Times New Roman" w:hAnsi="Times New Roman" w:cs="Times New Roman"/>
              </w:rPr>
            </w:pPr>
          </w:p>
        </w:tc>
        <w:tc>
          <w:tcPr>
            <w:tcW w:w="14131" w:type="dxa"/>
            <w:gridSpan w:val="14"/>
            <w:tcBorders>
              <w:top w:val="single" w:sz="4" w:space="0" w:color="auto"/>
              <w:left w:val="single" w:sz="4" w:space="0" w:color="auto"/>
              <w:bottom w:val="single" w:sz="4" w:space="0" w:color="auto"/>
              <w:right w:val="single" w:sz="4" w:space="0" w:color="auto"/>
            </w:tcBorders>
            <w:hideMark/>
          </w:tcPr>
          <w:p w:rsidR="00CD6C14" w:rsidRDefault="00CD6C14">
            <w:pPr>
              <w:rPr>
                <w:rFonts w:ascii="Times New Roman" w:hAnsi="Times New Roman" w:cs="Times New Roman"/>
              </w:rPr>
            </w:pPr>
            <w:r>
              <w:rPr>
                <w:rFonts w:ascii="Times New Roman" w:hAnsi="Times New Roman" w:cs="Times New Roman"/>
              </w:rPr>
              <w:t xml:space="preserve">Между ОД проводятся </w:t>
            </w:r>
            <w:r>
              <w:rPr>
                <w:rFonts w:ascii="Times New Roman" w:hAnsi="Times New Roman" w:cs="Times New Roman"/>
                <w:b/>
              </w:rPr>
              <w:t xml:space="preserve">физкультминутки. Цель: </w:t>
            </w:r>
            <w:r>
              <w:rPr>
                <w:rFonts w:ascii="Times New Roman" w:hAnsi="Times New Roman" w:cs="Times New Roman"/>
              </w:rPr>
              <w:t>обогащать двигательный опыт детей через совершенствование основных движений.</w:t>
            </w:r>
          </w:p>
        </w:tc>
      </w:tr>
      <w:tr w:rsidR="00CD6C14" w:rsidTr="00CD6C14">
        <w:trPr>
          <w:trHeight w:val="58"/>
        </w:trPr>
        <w:tc>
          <w:tcPr>
            <w:tcW w:w="2236" w:type="dxa"/>
            <w:vMerge w:val="restart"/>
            <w:tcBorders>
              <w:top w:val="single" w:sz="4" w:space="0" w:color="auto"/>
              <w:left w:val="single" w:sz="4" w:space="0" w:color="auto"/>
              <w:bottom w:val="single" w:sz="4" w:space="0" w:color="auto"/>
              <w:right w:val="single" w:sz="4" w:space="0" w:color="auto"/>
            </w:tcBorders>
            <w:hideMark/>
          </w:tcPr>
          <w:p w:rsidR="00CD6C14" w:rsidRDefault="00CD6C14">
            <w:pPr>
              <w:rPr>
                <w:rFonts w:ascii="Times New Roman" w:hAnsi="Times New Roman" w:cs="Times New Roman"/>
                <w:b/>
              </w:rPr>
            </w:pPr>
            <w:r>
              <w:rPr>
                <w:rFonts w:ascii="Times New Roman" w:hAnsi="Times New Roman" w:cs="Times New Roman"/>
                <w:b/>
              </w:rPr>
              <w:t>Серуендеуге дайындық Подготовка к прогулке</w:t>
            </w:r>
          </w:p>
        </w:tc>
        <w:tc>
          <w:tcPr>
            <w:tcW w:w="14131" w:type="dxa"/>
            <w:gridSpan w:val="14"/>
            <w:tcBorders>
              <w:top w:val="single" w:sz="4" w:space="0" w:color="auto"/>
              <w:left w:val="single" w:sz="4" w:space="0" w:color="auto"/>
              <w:bottom w:val="single" w:sz="4" w:space="0" w:color="auto"/>
              <w:right w:val="single" w:sz="4" w:space="0" w:color="auto"/>
            </w:tcBorders>
            <w:hideMark/>
          </w:tcPr>
          <w:p w:rsidR="00CD6C14" w:rsidRDefault="00CD6C14">
            <w:pPr>
              <w:rPr>
                <w:rFonts w:ascii="Times New Roman" w:hAnsi="Times New Roman" w:cs="Times New Roman"/>
                <w:lang w:val="kk-KZ"/>
              </w:rPr>
            </w:pPr>
            <w:r>
              <w:rPr>
                <w:rFonts w:ascii="Times New Roman" w:hAnsi="Times New Roman" w:cs="Times New Roman"/>
                <w:lang w:val="kk-KZ"/>
              </w:rPr>
              <w:t>Создавать условия для самостоятельной двигательной активности детей, беседа с детьми о правильном использовании спортивно-игровым оборуджованием и спортивными принадлежностями. Последовательное одевание (в зависимости от погодных условий), наблюдение за правильным одеванием .</w:t>
            </w:r>
          </w:p>
        </w:tc>
      </w:tr>
      <w:tr w:rsidR="00CD6C14" w:rsidTr="00CD6C14">
        <w:trPr>
          <w:trHeight w:val="58"/>
        </w:trPr>
        <w:tc>
          <w:tcPr>
            <w:tcW w:w="300" w:type="dxa"/>
            <w:vMerge/>
            <w:tcBorders>
              <w:top w:val="single" w:sz="4" w:space="0" w:color="auto"/>
              <w:left w:val="single" w:sz="4" w:space="0" w:color="auto"/>
              <w:bottom w:val="single" w:sz="4" w:space="0" w:color="auto"/>
              <w:right w:val="single" w:sz="4" w:space="0" w:color="auto"/>
            </w:tcBorders>
            <w:vAlign w:val="center"/>
            <w:hideMark/>
          </w:tcPr>
          <w:p w:rsidR="00CD6C14" w:rsidRDefault="00CD6C14">
            <w:pPr>
              <w:widowControl/>
              <w:autoSpaceDE/>
              <w:autoSpaceDN/>
              <w:rPr>
                <w:rFonts w:ascii="Times New Roman" w:hAnsi="Times New Roman" w:cs="Times New Roman"/>
                <w:b/>
              </w:rPr>
            </w:pPr>
          </w:p>
        </w:tc>
        <w:tc>
          <w:tcPr>
            <w:tcW w:w="2972" w:type="dxa"/>
            <w:tcBorders>
              <w:top w:val="single" w:sz="4" w:space="0" w:color="auto"/>
              <w:left w:val="single" w:sz="4" w:space="0" w:color="auto"/>
              <w:bottom w:val="single" w:sz="4" w:space="0" w:color="auto"/>
              <w:right w:val="single" w:sz="4" w:space="0" w:color="auto"/>
            </w:tcBorders>
            <w:hideMark/>
          </w:tcPr>
          <w:p w:rsidR="00CD6C14" w:rsidRDefault="00CD6C14">
            <w:pPr>
              <w:rPr>
                <w:rFonts w:ascii="Times New Roman" w:hAnsi="Times New Roman" w:cs="Times New Roman"/>
                <w:b/>
              </w:rPr>
            </w:pPr>
            <w:r>
              <w:rPr>
                <w:rFonts w:ascii="Times New Roman" w:hAnsi="Times New Roman" w:cs="Times New Roman"/>
                <w:b/>
              </w:rPr>
              <w:t>Беседа «Каждой вещи - свое место»</w:t>
            </w:r>
          </w:p>
          <w:p w:rsidR="00CD6C14" w:rsidRDefault="00CD6C14">
            <w:pPr>
              <w:rPr>
                <w:rFonts w:ascii="Times New Roman" w:hAnsi="Times New Roman" w:cs="Times New Roman"/>
              </w:rPr>
            </w:pPr>
            <w:r>
              <w:rPr>
                <w:rFonts w:ascii="Times New Roman" w:hAnsi="Times New Roman" w:cs="Times New Roman"/>
                <w:b/>
              </w:rPr>
              <w:t>Цель:</w:t>
            </w:r>
            <w:r>
              <w:rPr>
                <w:rFonts w:ascii="Times New Roman" w:hAnsi="Times New Roman" w:cs="Times New Roman"/>
              </w:rPr>
              <w:tab/>
            </w:r>
          </w:p>
          <w:p w:rsidR="00CD6C14" w:rsidRDefault="00CD6C14">
            <w:pPr>
              <w:rPr>
                <w:rFonts w:ascii="Times New Roman" w:hAnsi="Times New Roman" w:cs="Times New Roman"/>
                <w:b/>
              </w:rPr>
            </w:pPr>
            <w:r>
              <w:rPr>
                <w:rFonts w:ascii="Times New Roman" w:hAnsi="Times New Roman" w:cs="Times New Roman"/>
              </w:rPr>
              <w:t>Формировать навыки безопасного поведения в быту.</w:t>
            </w:r>
          </w:p>
        </w:tc>
        <w:tc>
          <w:tcPr>
            <w:tcW w:w="2836" w:type="dxa"/>
            <w:gridSpan w:val="2"/>
            <w:tcBorders>
              <w:top w:val="single" w:sz="4" w:space="0" w:color="auto"/>
              <w:left w:val="single" w:sz="4" w:space="0" w:color="auto"/>
              <w:bottom w:val="single" w:sz="4" w:space="0" w:color="auto"/>
              <w:right w:val="single" w:sz="4" w:space="0" w:color="auto"/>
            </w:tcBorders>
            <w:hideMark/>
          </w:tcPr>
          <w:p w:rsidR="00CD6C14" w:rsidRDefault="00CD6C14">
            <w:pPr>
              <w:jc w:val="both"/>
              <w:rPr>
                <w:rFonts w:ascii="Times New Roman" w:hAnsi="Times New Roman" w:cs="Times New Roman"/>
                <w:b/>
              </w:rPr>
            </w:pPr>
            <w:r>
              <w:rPr>
                <w:rFonts w:ascii="Times New Roman" w:hAnsi="Times New Roman" w:cs="Times New Roman"/>
                <w:b/>
              </w:rPr>
              <w:t xml:space="preserve">ДИ «Кто правильно и быстро оденется». </w:t>
            </w:r>
          </w:p>
          <w:p w:rsidR="00CD6C14" w:rsidRDefault="00CD6C14">
            <w:pPr>
              <w:jc w:val="both"/>
              <w:rPr>
                <w:rFonts w:ascii="Times New Roman" w:hAnsi="Times New Roman" w:cs="Times New Roman"/>
              </w:rPr>
            </w:pPr>
            <w:r>
              <w:rPr>
                <w:rFonts w:ascii="Times New Roman" w:hAnsi="Times New Roman" w:cs="Times New Roman"/>
                <w:b/>
              </w:rPr>
              <w:t>Цель:</w:t>
            </w:r>
            <w:r>
              <w:rPr>
                <w:rFonts w:ascii="Times New Roman" w:hAnsi="Times New Roman" w:cs="Times New Roman"/>
              </w:rPr>
              <w:tab/>
              <w:t>Формирование  навыков безопасного поведения в быту</w:t>
            </w:r>
          </w:p>
        </w:tc>
        <w:tc>
          <w:tcPr>
            <w:tcW w:w="2834" w:type="dxa"/>
            <w:gridSpan w:val="4"/>
            <w:tcBorders>
              <w:top w:val="single" w:sz="4" w:space="0" w:color="auto"/>
              <w:left w:val="single" w:sz="4" w:space="0" w:color="auto"/>
              <w:bottom w:val="single" w:sz="4" w:space="0" w:color="auto"/>
              <w:right w:val="single" w:sz="4" w:space="0" w:color="auto"/>
            </w:tcBorders>
            <w:hideMark/>
          </w:tcPr>
          <w:p w:rsidR="00CD6C14" w:rsidRDefault="00CD6C14">
            <w:pPr>
              <w:rPr>
                <w:rFonts w:ascii="Times New Roman" w:hAnsi="Times New Roman" w:cs="Times New Roman"/>
                <w:lang w:val="kk-KZ"/>
              </w:rPr>
            </w:pPr>
            <w:r>
              <w:rPr>
                <w:rFonts w:ascii="Times New Roman" w:hAnsi="Times New Roman" w:cs="Times New Roman"/>
                <w:b/>
              </w:rPr>
              <w:t xml:space="preserve">Проговаривание и заучивание пословиц. Цель: </w:t>
            </w:r>
            <w:r>
              <w:rPr>
                <w:rFonts w:ascii="Times New Roman" w:hAnsi="Times New Roman" w:cs="Times New Roman"/>
              </w:rPr>
              <w:t>Формировать правильное, отчетливое произношение звуков</w:t>
            </w:r>
          </w:p>
        </w:tc>
        <w:tc>
          <w:tcPr>
            <w:tcW w:w="2699" w:type="dxa"/>
            <w:gridSpan w:val="4"/>
            <w:tcBorders>
              <w:top w:val="single" w:sz="4" w:space="0" w:color="auto"/>
              <w:left w:val="single" w:sz="4" w:space="0" w:color="auto"/>
              <w:bottom w:val="single" w:sz="4" w:space="0" w:color="auto"/>
              <w:right w:val="single" w:sz="4" w:space="0" w:color="auto"/>
            </w:tcBorders>
            <w:hideMark/>
          </w:tcPr>
          <w:p w:rsidR="00CD6C14" w:rsidRDefault="00CD6C14">
            <w:pPr>
              <w:rPr>
                <w:rFonts w:ascii="Times New Roman" w:hAnsi="Times New Roman" w:cs="Times New Roman"/>
                <w:b/>
              </w:rPr>
            </w:pPr>
            <w:r>
              <w:rPr>
                <w:rFonts w:ascii="Times New Roman" w:hAnsi="Times New Roman" w:cs="Times New Roman"/>
                <w:b/>
              </w:rPr>
              <w:t>ДИ «Опиши одежду»</w:t>
            </w:r>
          </w:p>
          <w:p w:rsidR="00CD6C14" w:rsidRDefault="00CD6C14">
            <w:pPr>
              <w:rPr>
                <w:rFonts w:ascii="Times New Roman" w:hAnsi="Times New Roman" w:cs="Times New Roman"/>
              </w:rPr>
            </w:pPr>
            <w:r>
              <w:rPr>
                <w:rFonts w:ascii="Times New Roman" w:hAnsi="Times New Roman" w:cs="Times New Roman"/>
              </w:rPr>
              <w:t>Цель: формирование навыков в умении образовывать и употреблять однокоренные слова, употреблять простые и сложные предложения</w:t>
            </w:r>
          </w:p>
        </w:tc>
        <w:tc>
          <w:tcPr>
            <w:tcW w:w="2790" w:type="dxa"/>
            <w:gridSpan w:val="3"/>
            <w:tcBorders>
              <w:top w:val="single" w:sz="4" w:space="0" w:color="auto"/>
              <w:left w:val="single" w:sz="4" w:space="0" w:color="auto"/>
              <w:bottom w:val="single" w:sz="4" w:space="0" w:color="auto"/>
              <w:right w:val="single" w:sz="4" w:space="0" w:color="auto"/>
            </w:tcBorders>
            <w:hideMark/>
          </w:tcPr>
          <w:p w:rsidR="00CD6C14" w:rsidRDefault="00CD6C14">
            <w:pPr>
              <w:rPr>
                <w:rFonts w:ascii="Times New Roman" w:hAnsi="Times New Roman" w:cs="Times New Roman"/>
                <w:b/>
              </w:rPr>
            </w:pPr>
            <w:r>
              <w:rPr>
                <w:rFonts w:ascii="Times New Roman" w:hAnsi="Times New Roman" w:cs="Times New Roman"/>
                <w:b/>
              </w:rPr>
              <w:t>ДУ «Кто  поможет другу».</w:t>
            </w:r>
          </w:p>
          <w:p w:rsidR="00CD6C14" w:rsidRDefault="00CD6C14">
            <w:pPr>
              <w:rPr>
                <w:rFonts w:ascii="Times New Roman" w:hAnsi="Times New Roman" w:cs="Times New Roman"/>
                <w:b/>
              </w:rPr>
            </w:pPr>
            <w:r>
              <w:rPr>
                <w:rFonts w:ascii="Times New Roman" w:hAnsi="Times New Roman" w:cs="Times New Roman"/>
                <w:b/>
              </w:rPr>
              <w:t xml:space="preserve">Цель: </w:t>
            </w:r>
            <w:r>
              <w:rPr>
                <w:rFonts w:ascii="Times New Roman" w:hAnsi="Times New Roman" w:cs="Times New Roman"/>
              </w:rPr>
              <w:t>совершенствовать навыки безопасного поведения в быту -</w:t>
            </w:r>
          </w:p>
          <w:p w:rsidR="00CD6C14" w:rsidRDefault="00CD6C14">
            <w:pPr>
              <w:shd w:val="clear" w:color="auto" w:fill="FFFFFF"/>
              <w:rPr>
                <w:rFonts w:ascii="Times New Roman" w:hAnsi="Times New Roman" w:cs="Times New Roman"/>
                <w:lang w:val="kk-KZ"/>
              </w:rPr>
            </w:pPr>
            <w:r>
              <w:rPr>
                <w:rFonts w:ascii="Times New Roman" w:hAnsi="Times New Roman" w:cs="Times New Roman"/>
              </w:rPr>
              <w:t xml:space="preserve">формировать привычку следить за своим внешним видом, напоминать товарищам о недостатках в их внешнем виде, проявлять желание помочь им </w:t>
            </w:r>
          </w:p>
        </w:tc>
      </w:tr>
      <w:tr w:rsidR="00CD6C14" w:rsidTr="00CD6C14">
        <w:trPr>
          <w:trHeight w:val="58"/>
        </w:trPr>
        <w:tc>
          <w:tcPr>
            <w:tcW w:w="2236" w:type="dxa"/>
            <w:tcBorders>
              <w:top w:val="single" w:sz="4" w:space="0" w:color="auto"/>
              <w:left w:val="single" w:sz="4" w:space="0" w:color="auto"/>
              <w:bottom w:val="single" w:sz="4" w:space="0" w:color="auto"/>
              <w:right w:val="single" w:sz="4" w:space="0" w:color="auto"/>
            </w:tcBorders>
            <w:hideMark/>
          </w:tcPr>
          <w:p w:rsidR="00CD6C14" w:rsidRDefault="00CD6C14">
            <w:pPr>
              <w:rPr>
                <w:rFonts w:ascii="Times New Roman" w:hAnsi="Times New Roman" w:cs="Times New Roman"/>
                <w:b/>
              </w:rPr>
            </w:pPr>
            <w:r>
              <w:rPr>
                <w:rFonts w:ascii="Times New Roman" w:hAnsi="Times New Roman" w:cs="Times New Roman"/>
                <w:b/>
              </w:rPr>
              <w:t>Серуен</w:t>
            </w:r>
          </w:p>
          <w:p w:rsidR="00CD6C14" w:rsidRDefault="00CD6C14">
            <w:pPr>
              <w:rPr>
                <w:rFonts w:ascii="Times New Roman" w:hAnsi="Times New Roman" w:cs="Times New Roman"/>
              </w:rPr>
            </w:pPr>
            <w:r>
              <w:rPr>
                <w:rFonts w:ascii="Times New Roman" w:hAnsi="Times New Roman" w:cs="Times New Roman"/>
                <w:b/>
              </w:rPr>
              <w:t>Прогулка</w:t>
            </w:r>
          </w:p>
        </w:tc>
        <w:tc>
          <w:tcPr>
            <w:tcW w:w="2972" w:type="dxa"/>
            <w:tcBorders>
              <w:top w:val="single" w:sz="4" w:space="0" w:color="auto"/>
              <w:left w:val="single" w:sz="4" w:space="0" w:color="auto"/>
              <w:bottom w:val="single" w:sz="4" w:space="0" w:color="auto"/>
              <w:right w:val="single" w:sz="4" w:space="0" w:color="auto"/>
            </w:tcBorders>
            <w:hideMark/>
          </w:tcPr>
          <w:p w:rsidR="00CD6C14" w:rsidRDefault="00CD6C14">
            <w:pPr>
              <w:rPr>
                <w:rFonts w:ascii="Times New Roman" w:hAnsi="Times New Roman" w:cs="Times New Roman"/>
              </w:rPr>
            </w:pPr>
            <w:r>
              <w:rPr>
                <w:rFonts w:ascii="Times New Roman" w:hAnsi="Times New Roman" w:cs="Times New Roman"/>
                <w:b/>
              </w:rPr>
              <w:t>Наблюдение за живым объектом</w:t>
            </w:r>
            <w:r>
              <w:rPr>
                <w:rFonts w:ascii="Times New Roman" w:hAnsi="Times New Roman" w:cs="Times New Roman"/>
              </w:rPr>
              <w:t xml:space="preserve"> – наблюдение за птицами. </w:t>
            </w:r>
            <w:r>
              <w:rPr>
                <w:rFonts w:ascii="Times New Roman" w:hAnsi="Times New Roman" w:cs="Times New Roman"/>
                <w:b/>
              </w:rPr>
              <w:t>Цель:</w:t>
            </w:r>
            <w:r>
              <w:rPr>
                <w:rFonts w:ascii="Times New Roman" w:hAnsi="Times New Roman" w:cs="Times New Roman"/>
              </w:rPr>
              <w:t xml:space="preserve"> обогащение словарного запаса детей существительными, глаголами, прилагательными, числительными)</w:t>
            </w:r>
          </w:p>
          <w:p w:rsidR="00CD6C14" w:rsidRDefault="00CD6C14">
            <w:pPr>
              <w:pStyle w:val="a8"/>
              <w:rPr>
                <w:rFonts w:ascii="Times New Roman" w:hAnsi="Times New Roman"/>
                <w:b/>
              </w:rPr>
            </w:pPr>
            <w:r>
              <w:rPr>
                <w:rFonts w:ascii="Times New Roman" w:hAnsi="Times New Roman"/>
                <w:b/>
              </w:rPr>
              <w:t xml:space="preserve">ПИ «Воробушки и кот» </w:t>
            </w:r>
          </w:p>
          <w:p w:rsidR="00CD6C14" w:rsidRDefault="00CD6C14">
            <w:pPr>
              <w:pStyle w:val="a8"/>
              <w:rPr>
                <w:rFonts w:ascii="Times New Roman" w:hAnsi="Times New Roman"/>
                <w:b/>
              </w:rPr>
            </w:pPr>
            <w:r>
              <w:rPr>
                <w:rFonts w:ascii="Times New Roman" w:hAnsi="Times New Roman"/>
                <w:b/>
              </w:rPr>
              <w:t>Цель</w:t>
            </w:r>
            <w:r>
              <w:rPr>
                <w:rFonts w:ascii="Times New Roman" w:hAnsi="Times New Roman"/>
              </w:rPr>
              <w:t>: обогащать двигательный опыт детей через подвижные игры (физическая  культура</w:t>
            </w:r>
            <w:r>
              <w:rPr>
                <w:rFonts w:ascii="Times New Roman" w:hAnsi="Times New Roman"/>
                <w:b/>
              </w:rPr>
              <w:t>).</w:t>
            </w:r>
          </w:p>
          <w:p w:rsidR="00CD6C14" w:rsidRDefault="00CD6C14">
            <w:pPr>
              <w:pStyle w:val="a8"/>
              <w:rPr>
                <w:rFonts w:ascii="Times New Roman" w:hAnsi="Times New Roman"/>
                <w:b/>
              </w:rPr>
            </w:pPr>
            <w:r>
              <w:rPr>
                <w:rFonts w:ascii="Times New Roman" w:hAnsi="Times New Roman"/>
                <w:b/>
              </w:rPr>
              <w:t>Строим из брусочков.</w:t>
            </w:r>
          </w:p>
          <w:p w:rsidR="00CD6C14" w:rsidRDefault="00CD6C14">
            <w:pPr>
              <w:pStyle w:val="a8"/>
              <w:rPr>
                <w:rFonts w:ascii="Times New Roman" w:hAnsi="Times New Roman"/>
              </w:rPr>
            </w:pPr>
            <w:r>
              <w:rPr>
                <w:rFonts w:ascii="Times New Roman" w:hAnsi="Times New Roman"/>
                <w:b/>
              </w:rPr>
              <w:t xml:space="preserve"> Цель: </w:t>
            </w:r>
            <w:r>
              <w:rPr>
                <w:rFonts w:ascii="Times New Roman" w:hAnsi="Times New Roman"/>
              </w:rPr>
              <w:t>Упражнение детей в знакомых способах лепки и умении передавать размерные соотношения (конструирование)</w:t>
            </w:r>
          </w:p>
          <w:p w:rsidR="00CD6C14" w:rsidRDefault="00CD6C14">
            <w:pPr>
              <w:pStyle w:val="a8"/>
              <w:rPr>
                <w:rFonts w:ascii="Times New Roman" w:hAnsi="Times New Roman"/>
                <w:b/>
              </w:rPr>
            </w:pPr>
            <w:r>
              <w:rPr>
                <w:rFonts w:ascii="Times New Roman" w:hAnsi="Times New Roman"/>
                <w:b/>
              </w:rPr>
              <w:t>Труд. Поручения:</w:t>
            </w:r>
          </w:p>
          <w:p w:rsidR="00CD6C14" w:rsidRDefault="00CD6C14">
            <w:pPr>
              <w:pStyle w:val="a8"/>
              <w:rPr>
                <w:rFonts w:ascii="Times New Roman" w:hAnsi="Times New Roman"/>
                <w:b/>
              </w:rPr>
            </w:pPr>
            <w:r>
              <w:rPr>
                <w:rFonts w:ascii="Times New Roman" w:hAnsi="Times New Roman"/>
                <w:b/>
              </w:rPr>
              <w:t xml:space="preserve">Собрать крупный мусор на участке: </w:t>
            </w:r>
            <w:r>
              <w:rPr>
                <w:rFonts w:ascii="Times New Roman" w:hAnsi="Times New Roman"/>
              </w:rPr>
              <w:t xml:space="preserve">совершенствовать навыки безопасного поведения на улице, в </w:t>
            </w:r>
            <w:r>
              <w:rPr>
                <w:rFonts w:ascii="Times New Roman" w:hAnsi="Times New Roman"/>
              </w:rPr>
              <w:lastRenderedPageBreak/>
              <w:t>условиях природы</w:t>
            </w:r>
            <w:r>
              <w:rPr>
                <w:rFonts w:ascii="Times New Roman" w:hAnsi="Times New Roman"/>
                <w:b/>
              </w:rPr>
              <w:t>.</w:t>
            </w:r>
          </w:p>
          <w:p w:rsidR="00CD6C14" w:rsidRDefault="00CD6C14">
            <w:pPr>
              <w:rPr>
                <w:rFonts w:ascii="Times New Roman" w:hAnsi="Times New Roman" w:cs="Times New Roman"/>
              </w:rPr>
            </w:pPr>
            <w:r>
              <w:rPr>
                <w:rFonts w:ascii="Times New Roman" w:eastAsiaTheme="minorEastAsia" w:hAnsi="Times New Roman" w:cs="Times New Roman"/>
                <w:b/>
                <w:lang w:eastAsia="ru-RU"/>
              </w:rPr>
              <w:t>Инд раб:</w:t>
            </w:r>
            <w:r>
              <w:rPr>
                <w:rFonts w:ascii="Times New Roman" w:eastAsiaTheme="minorEastAsia" w:hAnsi="Times New Roman" w:cs="Times New Roman"/>
                <w:lang w:eastAsia="ru-RU"/>
              </w:rPr>
              <w:t xml:space="preserve">  с Павел Ш. Варвара К. </w:t>
            </w:r>
            <w:r>
              <w:rPr>
                <w:rFonts w:ascii="Times New Roman" w:hAnsi="Times New Roman" w:cs="Times New Roman"/>
              </w:rPr>
              <w:t>Формирование навыка называния и распознавания частей суток - утро, день, вечер, ночь</w:t>
            </w:r>
          </w:p>
        </w:tc>
        <w:tc>
          <w:tcPr>
            <w:tcW w:w="2836" w:type="dxa"/>
            <w:gridSpan w:val="2"/>
            <w:tcBorders>
              <w:top w:val="single" w:sz="4" w:space="0" w:color="auto"/>
              <w:left w:val="single" w:sz="4" w:space="0" w:color="auto"/>
              <w:bottom w:val="single" w:sz="4" w:space="0" w:color="auto"/>
              <w:right w:val="single" w:sz="4" w:space="0" w:color="auto"/>
            </w:tcBorders>
            <w:hideMark/>
          </w:tcPr>
          <w:p w:rsidR="00CD6C14" w:rsidRDefault="00CD6C14">
            <w:pPr>
              <w:pStyle w:val="a8"/>
              <w:rPr>
                <w:rFonts w:ascii="Times New Roman" w:hAnsi="Times New Roman"/>
              </w:rPr>
            </w:pPr>
            <w:r>
              <w:rPr>
                <w:rFonts w:ascii="Times New Roman" w:hAnsi="Times New Roman"/>
                <w:b/>
              </w:rPr>
              <w:lastRenderedPageBreak/>
              <w:t>Наблюдение за неживым объектом</w:t>
            </w:r>
            <w:r>
              <w:rPr>
                <w:rFonts w:ascii="Times New Roman" w:hAnsi="Times New Roman"/>
              </w:rPr>
              <w:t xml:space="preserve"> – </w:t>
            </w:r>
            <w:r>
              <w:rPr>
                <w:rFonts w:ascii="Times New Roman" w:hAnsi="Times New Roman"/>
                <w:shd w:val="clear" w:color="auto" w:fill="FFFFFF"/>
              </w:rPr>
              <w:t>Наблюдение за небом</w:t>
            </w:r>
            <w:r>
              <w:rPr>
                <w:rFonts w:ascii="Times New Roman" w:hAnsi="Times New Roman"/>
              </w:rPr>
              <w:t>.</w:t>
            </w:r>
          </w:p>
          <w:p w:rsidR="00CD6C14" w:rsidRDefault="00CD6C14">
            <w:pPr>
              <w:pStyle w:val="a8"/>
              <w:rPr>
                <w:rFonts w:ascii="Times New Roman" w:hAnsi="Times New Roman"/>
              </w:rPr>
            </w:pPr>
            <w:r>
              <w:rPr>
                <w:rFonts w:ascii="Times New Roman" w:hAnsi="Times New Roman"/>
                <w:b/>
              </w:rPr>
              <w:t>Цель:</w:t>
            </w:r>
            <w:r>
              <w:rPr>
                <w:rFonts w:ascii="Times New Roman" w:hAnsi="Times New Roman"/>
              </w:rPr>
              <w:t xml:space="preserve"> обогащение словарного запаса детей существительными, глаголами прилагательными, числительными</w:t>
            </w:r>
          </w:p>
          <w:p w:rsidR="00CD6C14" w:rsidRDefault="00CD6C14">
            <w:pPr>
              <w:pStyle w:val="a8"/>
              <w:rPr>
                <w:rFonts w:ascii="Times New Roman" w:hAnsi="Times New Roman"/>
              </w:rPr>
            </w:pPr>
            <w:r>
              <w:rPr>
                <w:rFonts w:ascii="Times New Roman" w:hAnsi="Times New Roman"/>
                <w:b/>
              </w:rPr>
              <w:t>(</w:t>
            </w:r>
            <w:r>
              <w:rPr>
                <w:rFonts w:ascii="Times New Roman" w:hAnsi="Times New Roman"/>
              </w:rPr>
              <w:t>развитие  речи)</w:t>
            </w:r>
          </w:p>
          <w:p w:rsidR="00CD6C14" w:rsidRDefault="00CD6C14">
            <w:pPr>
              <w:pStyle w:val="a8"/>
              <w:rPr>
                <w:rFonts w:ascii="Times New Roman" w:hAnsi="Times New Roman"/>
                <w:b/>
              </w:rPr>
            </w:pPr>
            <w:r>
              <w:rPr>
                <w:rFonts w:ascii="Times New Roman" w:hAnsi="Times New Roman"/>
                <w:b/>
              </w:rPr>
              <w:t xml:space="preserve">ПИ «Забей гол» Цель: </w:t>
            </w:r>
            <w:r>
              <w:rPr>
                <w:rFonts w:ascii="Times New Roman" w:hAnsi="Times New Roman"/>
              </w:rPr>
              <w:t>обогащать двигательный опыт детей через игры соревновательного характера в командах</w:t>
            </w:r>
            <w:r>
              <w:rPr>
                <w:rFonts w:ascii="Times New Roman" w:hAnsi="Times New Roman"/>
                <w:b/>
              </w:rPr>
              <w:t xml:space="preserve">. </w:t>
            </w:r>
            <w:r>
              <w:rPr>
                <w:rFonts w:ascii="Times New Roman" w:hAnsi="Times New Roman"/>
              </w:rPr>
              <w:t>(физическая  культура</w:t>
            </w:r>
            <w:r>
              <w:rPr>
                <w:rFonts w:ascii="Times New Roman" w:hAnsi="Times New Roman"/>
                <w:b/>
              </w:rPr>
              <w:t>).</w:t>
            </w:r>
          </w:p>
          <w:p w:rsidR="00CD6C14" w:rsidRDefault="00CD6C14">
            <w:pPr>
              <w:pStyle w:val="a8"/>
              <w:rPr>
                <w:rFonts w:ascii="Times New Roman" w:hAnsi="Times New Roman"/>
              </w:rPr>
            </w:pPr>
            <w:r>
              <w:rPr>
                <w:rFonts w:ascii="Times New Roman" w:hAnsi="Times New Roman"/>
                <w:b/>
                <w:shd w:val="clear" w:color="auto" w:fill="FFFFFF"/>
              </w:rPr>
              <w:t>Опыт» Свойства мокрого песка»</w:t>
            </w:r>
            <w:r>
              <w:rPr>
                <w:rFonts w:ascii="Times New Roman" w:hAnsi="Times New Roman"/>
                <w:b/>
              </w:rPr>
              <w:t xml:space="preserve">. Цель: </w:t>
            </w:r>
            <w:r>
              <w:rPr>
                <w:rFonts w:ascii="Times New Roman" w:hAnsi="Times New Roman"/>
                <w:shd w:val="clear" w:color="auto" w:fill="FFFFFF"/>
              </w:rPr>
              <w:t>познакомить детей со свойствами мокрого песка.</w:t>
            </w:r>
            <w:r>
              <w:rPr>
                <w:rFonts w:ascii="Times New Roman" w:hAnsi="Times New Roman"/>
              </w:rPr>
              <w:t xml:space="preserve"> (ознакомление  с окружающим миром)</w:t>
            </w:r>
          </w:p>
          <w:p w:rsidR="00CD6C14" w:rsidRDefault="00CD6C14">
            <w:pPr>
              <w:pStyle w:val="a8"/>
              <w:rPr>
                <w:rStyle w:val="aa"/>
                <w:bCs w:val="0"/>
              </w:rPr>
            </w:pPr>
            <w:r>
              <w:rPr>
                <w:rFonts w:ascii="Times New Roman" w:hAnsi="Times New Roman"/>
                <w:b/>
              </w:rPr>
              <w:t>Труд. Сбор камешков:</w:t>
            </w:r>
            <w:r>
              <w:rPr>
                <w:rFonts w:ascii="Times New Roman" w:hAnsi="Times New Roman"/>
              </w:rPr>
              <w:t xml:space="preserve"> совершенствовать навыки </w:t>
            </w:r>
            <w:r>
              <w:rPr>
                <w:rFonts w:ascii="Times New Roman" w:hAnsi="Times New Roman"/>
              </w:rPr>
              <w:lastRenderedPageBreak/>
              <w:t>безопасного поведения на улице, в условиях природы</w:t>
            </w:r>
            <w:r>
              <w:rPr>
                <w:rFonts w:ascii="Times New Roman" w:hAnsi="Times New Roman"/>
                <w:b/>
              </w:rPr>
              <w:t xml:space="preserve"> </w:t>
            </w:r>
          </w:p>
          <w:p w:rsidR="00CD6C14" w:rsidRDefault="00CD6C14">
            <w:pPr>
              <w:pStyle w:val="a8"/>
              <w:rPr>
                <w:rFonts w:eastAsia="Times New Roman"/>
                <w:lang w:eastAsia="ru-RU"/>
              </w:rPr>
            </w:pPr>
            <w:r>
              <w:rPr>
                <w:rFonts w:ascii="Times New Roman" w:eastAsiaTheme="minorEastAsia" w:hAnsi="Times New Roman"/>
                <w:b/>
                <w:lang w:eastAsia="ru-RU"/>
              </w:rPr>
              <w:t>Инд раб:</w:t>
            </w:r>
            <w:r>
              <w:rPr>
                <w:rFonts w:ascii="Times New Roman" w:eastAsiaTheme="minorEastAsia" w:hAnsi="Times New Roman"/>
                <w:lang w:eastAsia="ru-RU"/>
              </w:rPr>
              <w:t xml:space="preserve">  с Злата,  Инсар над умением различать и отвечать на вопросы «какой», «что»</w:t>
            </w:r>
          </w:p>
        </w:tc>
        <w:tc>
          <w:tcPr>
            <w:tcW w:w="2834" w:type="dxa"/>
            <w:gridSpan w:val="4"/>
            <w:tcBorders>
              <w:top w:val="single" w:sz="4" w:space="0" w:color="auto"/>
              <w:left w:val="single" w:sz="4" w:space="0" w:color="auto"/>
              <w:bottom w:val="single" w:sz="4" w:space="0" w:color="auto"/>
              <w:right w:val="single" w:sz="4" w:space="0" w:color="auto"/>
            </w:tcBorders>
            <w:hideMark/>
          </w:tcPr>
          <w:p w:rsidR="00CD6C14" w:rsidRDefault="00CD6C14">
            <w:pPr>
              <w:pStyle w:val="a8"/>
              <w:rPr>
                <w:rFonts w:ascii="Times New Roman" w:hAnsi="Times New Roman"/>
                <w:shd w:val="clear" w:color="auto" w:fill="FFFFFF"/>
              </w:rPr>
            </w:pPr>
            <w:r>
              <w:rPr>
                <w:rFonts w:ascii="Times New Roman" w:hAnsi="Times New Roman"/>
                <w:b/>
              </w:rPr>
              <w:lastRenderedPageBreak/>
              <w:t>Наблюдение за природой</w:t>
            </w:r>
            <w:r>
              <w:rPr>
                <w:rFonts w:ascii="Times New Roman" w:hAnsi="Times New Roman"/>
              </w:rPr>
              <w:t xml:space="preserve"> – </w:t>
            </w:r>
            <w:r>
              <w:rPr>
                <w:rFonts w:ascii="Times New Roman" w:hAnsi="Times New Roman"/>
                <w:shd w:val="clear" w:color="auto" w:fill="FFFFFF"/>
              </w:rPr>
              <w:t>Наблюдение за ветром.</w:t>
            </w:r>
          </w:p>
          <w:p w:rsidR="00CD6C14" w:rsidRDefault="00CD6C14">
            <w:pPr>
              <w:pStyle w:val="a8"/>
              <w:rPr>
                <w:rFonts w:ascii="Times New Roman" w:hAnsi="Times New Roman"/>
              </w:rPr>
            </w:pPr>
            <w:r>
              <w:rPr>
                <w:rFonts w:ascii="Times New Roman" w:hAnsi="Times New Roman"/>
                <w:b/>
              </w:rPr>
              <w:t>Цель:</w:t>
            </w:r>
            <w:r>
              <w:rPr>
                <w:rFonts w:ascii="Times New Roman" w:hAnsi="Times New Roman"/>
              </w:rPr>
              <w:t>совершенствовать навыки безопасного поведения на улице.</w:t>
            </w:r>
          </w:p>
          <w:p w:rsidR="00CD6C14" w:rsidRDefault="00CD6C14">
            <w:pPr>
              <w:pStyle w:val="a8"/>
              <w:rPr>
                <w:rFonts w:ascii="Times New Roman" w:hAnsi="Times New Roman"/>
                <w:b/>
              </w:rPr>
            </w:pPr>
            <w:r>
              <w:rPr>
                <w:rFonts w:ascii="Times New Roman" w:hAnsi="Times New Roman"/>
                <w:b/>
              </w:rPr>
              <w:t xml:space="preserve">ДИ «Назови осенние явления природы» </w:t>
            </w:r>
          </w:p>
          <w:p w:rsidR="00CD6C14" w:rsidRDefault="00CD6C14">
            <w:pPr>
              <w:pStyle w:val="a8"/>
              <w:rPr>
                <w:rFonts w:ascii="Times New Roman" w:hAnsi="Times New Roman"/>
              </w:rPr>
            </w:pPr>
            <w:r>
              <w:rPr>
                <w:rFonts w:ascii="Times New Roman" w:hAnsi="Times New Roman"/>
                <w:b/>
              </w:rPr>
              <w:t xml:space="preserve">Цель: </w:t>
            </w:r>
            <w:r>
              <w:rPr>
                <w:rFonts w:ascii="Times New Roman" w:hAnsi="Times New Roman"/>
              </w:rPr>
              <w:t>формирование навыков в умении образовывать и употреблять однокоренные слова, употреблять простые и сложные предложения. (ознакомление  с окружающим миром)</w:t>
            </w:r>
          </w:p>
          <w:p w:rsidR="00CD6C14" w:rsidRDefault="00CD6C14">
            <w:pPr>
              <w:pStyle w:val="a8"/>
              <w:rPr>
                <w:rFonts w:ascii="Times New Roman" w:hAnsi="Times New Roman"/>
              </w:rPr>
            </w:pPr>
            <w:r>
              <w:rPr>
                <w:rFonts w:ascii="Times New Roman" w:hAnsi="Times New Roman"/>
                <w:b/>
              </w:rPr>
              <w:t xml:space="preserve">ПИ «Море волнуется» Цель: </w:t>
            </w:r>
            <w:r>
              <w:rPr>
                <w:rFonts w:ascii="Times New Roman" w:hAnsi="Times New Roman"/>
              </w:rPr>
              <w:t>обогащать двигательный опыт детей через совершенствование основных движений, подвижных игр.</w:t>
            </w:r>
          </w:p>
          <w:p w:rsidR="00CD6C14" w:rsidRDefault="00CD6C14">
            <w:pPr>
              <w:pStyle w:val="a8"/>
              <w:rPr>
                <w:rStyle w:val="aa"/>
                <w:bCs w:val="0"/>
              </w:rPr>
            </w:pPr>
            <w:r>
              <w:rPr>
                <w:rFonts w:ascii="Times New Roman" w:hAnsi="Times New Roman"/>
                <w:b/>
              </w:rPr>
              <w:t>Труд. Подметем  дорожки:</w:t>
            </w:r>
            <w:r>
              <w:rPr>
                <w:rFonts w:ascii="Times New Roman" w:hAnsi="Times New Roman"/>
              </w:rPr>
              <w:t xml:space="preserve"> </w:t>
            </w:r>
            <w:r>
              <w:rPr>
                <w:rFonts w:ascii="Times New Roman" w:hAnsi="Times New Roman"/>
              </w:rPr>
              <w:lastRenderedPageBreak/>
              <w:t>совершенствовать навыки безопасного поведения на улице, в условиях природы</w:t>
            </w:r>
            <w:r>
              <w:rPr>
                <w:rFonts w:ascii="Times New Roman" w:hAnsi="Times New Roman"/>
                <w:b/>
              </w:rPr>
              <w:t xml:space="preserve"> </w:t>
            </w:r>
          </w:p>
          <w:p w:rsidR="00CD6C14" w:rsidRDefault="00CD6C14">
            <w:pPr>
              <w:pStyle w:val="a8"/>
              <w:rPr>
                <w:bCs/>
              </w:rPr>
            </w:pPr>
            <w:r>
              <w:rPr>
                <w:rFonts w:ascii="Times New Roman" w:eastAsiaTheme="minorEastAsia" w:hAnsi="Times New Roman"/>
                <w:b/>
                <w:lang w:eastAsia="ru-RU"/>
              </w:rPr>
              <w:t>Инд раб:</w:t>
            </w:r>
            <w:r>
              <w:rPr>
                <w:rFonts w:ascii="Times New Roman" w:eastAsiaTheme="minorEastAsia" w:hAnsi="Times New Roman"/>
                <w:lang w:eastAsia="ru-RU"/>
              </w:rPr>
              <w:t>с  Денис, Матвей над умением различать круглую и  овальную форму</w:t>
            </w:r>
          </w:p>
        </w:tc>
        <w:tc>
          <w:tcPr>
            <w:tcW w:w="2699" w:type="dxa"/>
            <w:gridSpan w:val="4"/>
            <w:tcBorders>
              <w:top w:val="single" w:sz="4" w:space="0" w:color="auto"/>
              <w:left w:val="single" w:sz="4" w:space="0" w:color="auto"/>
              <w:bottom w:val="single" w:sz="4" w:space="0" w:color="auto"/>
              <w:right w:val="single" w:sz="4" w:space="0" w:color="auto"/>
            </w:tcBorders>
          </w:tcPr>
          <w:p w:rsidR="00CD6C14" w:rsidRDefault="00CD6C14">
            <w:pPr>
              <w:rPr>
                <w:rFonts w:ascii="Times New Roman" w:hAnsi="Times New Roman" w:cs="Times New Roman"/>
              </w:rPr>
            </w:pPr>
            <w:r>
              <w:rPr>
                <w:rFonts w:ascii="Times New Roman" w:hAnsi="Times New Roman" w:cs="Times New Roman"/>
                <w:b/>
                <w:shd w:val="clear" w:color="auto" w:fill="FFFFFF"/>
              </w:rPr>
              <w:lastRenderedPageBreak/>
              <w:t>Наблюдение за осенними признаками в  природе</w:t>
            </w:r>
            <w:r>
              <w:rPr>
                <w:rFonts w:ascii="Times New Roman" w:hAnsi="Times New Roman" w:cs="Times New Roman"/>
                <w:b/>
              </w:rPr>
              <w:t>.</w:t>
            </w:r>
            <w:r>
              <w:rPr>
                <w:rFonts w:ascii="Times New Roman" w:hAnsi="Times New Roman" w:cs="Times New Roman"/>
              </w:rPr>
              <w:t xml:space="preserve"> </w:t>
            </w:r>
          </w:p>
          <w:p w:rsidR="00CD6C14" w:rsidRDefault="00CD6C14">
            <w:pPr>
              <w:rPr>
                <w:rFonts w:ascii="Times New Roman" w:hAnsi="Times New Roman" w:cs="Times New Roman"/>
                <w:b/>
              </w:rPr>
            </w:pPr>
            <w:r>
              <w:rPr>
                <w:rFonts w:ascii="Times New Roman" w:hAnsi="Times New Roman" w:cs="Times New Roman"/>
                <w:b/>
              </w:rPr>
              <w:t>Цель:</w:t>
            </w:r>
            <w:r>
              <w:rPr>
                <w:rFonts w:ascii="Times New Roman" w:hAnsi="Times New Roman" w:cs="Times New Roman"/>
              </w:rPr>
              <w:t xml:space="preserve"> обогащение словарного запаса детей</w:t>
            </w:r>
            <w:r>
              <w:rPr>
                <w:rFonts w:ascii="Times New Roman" w:hAnsi="Times New Roman" w:cs="Times New Roman"/>
                <w:b/>
              </w:rPr>
              <w:t>.</w:t>
            </w:r>
          </w:p>
          <w:p w:rsidR="00CD6C14" w:rsidRDefault="00CD6C14">
            <w:pPr>
              <w:pStyle w:val="a8"/>
              <w:rPr>
                <w:rFonts w:ascii="Times New Roman" w:hAnsi="Times New Roman"/>
                <w:b/>
              </w:rPr>
            </w:pPr>
            <w:r>
              <w:rPr>
                <w:rFonts w:ascii="Times New Roman" w:hAnsi="Times New Roman"/>
                <w:b/>
              </w:rPr>
              <w:t>ПИ «</w:t>
            </w:r>
            <w:r>
              <w:rPr>
                <w:rFonts w:ascii="Times New Roman" w:hAnsi="Times New Roman"/>
                <w:b/>
                <w:shd w:val="clear" w:color="auto" w:fill="FFFFFF"/>
              </w:rPr>
              <w:t>Медведь и пчёлы»</w:t>
            </w:r>
            <w:r>
              <w:rPr>
                <w:rFonts w:ascii="Times New Roman" w:hAnsi="Times New Roman"/>
                <w:b/>
              </w:rPr>
              <w:t xml:space="preserve"> </w:t>
            </w:r>
          </w:p>
          <w:p w:rsidR="00CD6C14" w:rsidRDefault="00CD6C14">
            <w:pPr>
              <w:pStyle w:val="a8"/>
              <w:rPr>
                <w:rFonts w:ascii="Times New Roman" w:hAnsi="Times New Roman"/>
                <w:b/>
              </w:rPr>
            </w:pPr>
            <w:r>
              <w:rPr>
                <w:rFonts w:ascii="Times New Roman" w:hAnsi="Times New Roman"/>
                <w:b/>
              </w:rPr>
              <w:t xml:space="preserve">Цель: </w:t>
            </w:r>
            <w:r>
              <w:rPr>
                <w:rFonts w:ascii="Times New Roman" w:hAnsi="Times New Roman"/>
              </w:rPr>
              <w:t xml:space="preserve"> - обогащать двигательный опыт детей через совершенствование основных движений</w:t>
            </w:r>
            <w:r>
              <w:rPr>
                <w:rFonts w:ascii="Times New Roman" w:hAnsi="Times New Roman"/>
                <w:b/>
              </w:rPr>
              <w:t xml:space="preserve"> </w:t>
            </w:r>
            <w:r>
              <w:rPr>
                <w:rFonts w:ascii="Times New Roman" w:hAnsi="Times New Roman"/>
              </w:rPr>
              <w:t>(физическая  культура</w:t>
            </w:r>
            <w:r>
              <w:rPr>
                <w:rFonts w:ascii="Times New Roman" w:hAnsi="Times New Roman"/>
                <w:b/>
              </w:rPr>
              <w:t xml:space="preserve">). </w:t>
            </w:r>
          </w:p>
          <w:p w:rsidR="00CD6C14" w:rsidRDefault="00CD6C14">
            <w:pPr>
              <w:pStyle w:val="a8"/>
              <w:rPr>
                <w:rFonts w:ascii="Times New Roman" w:hAnsi="Times New Roman"/>
              </w:rPr>
            </w:pPr>
          </w:p>
          <w:p w:rsidR="00CD6C14" w:rsidRDefault="00CD6C14">
            <w:pPr>
              <w:pStyle w:val="a8"/>
              <w:rPr>
                <w:rFonts w:ascii="Times New Roman" w:hAnsi="Times New Roman"/>
                <w:b/>
              </w:rPr>
            </w:pPr>
            <w:r>
              <w:rPr>
                <w:rFonts w:ascii="Times New Roman" w:hAnsi="Times New Roman"/>
                <w:b/>
              </w:rPr>
              <w:t>Труд. Поручения: убрать сухую траву</w:t>
            </w:r>
            <w:r>
              <w:rPr>
                <w:rFonts w:ascii="Times New Roman" w:hAnsi="Times New Roman"/>
              </w:rPr>
              <w:t xml:space="preserve"> совершенствовать навыки безопасного поведения на улице, в условиях природы</w:t>
            </w:r>
            <w:r>
              <w:rPr>
                <w:rFonts w:ascii="Times New Roman" w:hAnsi="Times New Roman"/>
                <w:b/>
              </w:rPr>
              <w:t xml:space="preserve"> .</w:t>
            </w:r>
          </w:p>
          <w:p w:rsidR="00CD6C14" w:rsidRDefault="00CD6C14">
            <w:pPr>
              <w:pStyle w:val="a8"/>
              <w:rPr>
                <w:rStyle w:val="aa"/>
                <w:bCs w:val="0"/>
              </w:rPr>
            </w:pPr>
          </w:p>
          <w:p w:rsidR="00CD6C14" w:rsidRDefault="00CD6C14">
            <w:pPr>
              <w:pStyle w:val="a8"/>
              <w:rPr>
                <w:rFonts w:ascii="Times New Roman" w:eastAsia="Times New Roman" w:hAnsi="Times New Roman"/>
                <w:lang w:eastAsia="ru-RU"/>
              </w:rPr>
            </w:pPr>
            <w:r>
              <w:rPr>
                <w:rFonts w:ascii="Times New Roman" w:eastAsiaTheme="minorEastAsia" w:hAnsi="Times New Roman"/>
                <w:b/>
                <w:lang w:eastAsia="ru-RU"/>
              </w:rPr>
              <w:t xml:space="preserve">Инд раб: </w:t>
            </w:r>
            <w:r>
              <w:rPr>
                <w:rFonts w:ascii="Times New Roman" w:eastAsiaTheme="minorEastAsia" w:hAnsi="Times New Roman"/>
                <w:lang w:eastAsia="ru-RU"/>
              </w:rPr>
              <w:t xml:space="preserve">с Даша,  Павел Ш., Мария над умением употреблять в самостоятельной речи простые и сложные </w:t>
            </w:r>
            <w:r>
              <w:rPr>
                <w:rFonts w:ascii="Times New Roman" w:eastAsiaTheme="minorEastAsia" w:hAnsi="Times New Roman"/>
                <w:lang w:eastAsia="ru-RU"/>
              </w:rPr>
              <w:lastRenderedPageBreak/>
              <w:t>предложения</w:t>
            </w:r>
          </w:p>
        </w:tc>
        <w:tc>
          <w:tcPr>
            <w:tcW w:w="2790" w:type="dxa"/>
            <w:gridSpan w:val="3"/>
            <w:tcBorders>
              <w:top w:val="single" w:sz="4" w:space="0" w:color="auto"/>
              <w:left w:val="single" w:sz="4" w:space="0" w:color="auto"/>
              <w:bottom w:val="single" w:sz="4" w:space="0" w:color="auto"/>
              <w:right w:val="single" w:sz="4" w:space="0" w:color="auto"/>
            </w:tcBorders>
            <w:hideMark/>
          </w:tcPr>
          <w:p w:rsidR="00CD6C14" w:rsidRDefault="00CD6C14">
            <w:pPr>
              <w:pStyle w:val="a8"/>
              <w:rPr>
                <w:rFonts w:ascii="Times New Roman" w:hAnsi="Times New Roman"/>
              </w:rPr>
            </w:pPr>
            <w:r>
              <w:rPr>
                <w:rFonts w:ascii="Times New Roman" w:hAnsi="Times New Roman"/>
                <w:b/>
              </w:rPr>
              <w:lastRenderedPageBreak/>
              <w:t>Продолжать наблюдение</w:t>
            </w:r>
            <w:r>
              <w:rPr>
                <w:rFonts w:ascii="Times New Roman" w:hAnsi="Times New Roman"/>
              </w:rPr>
              <w:t xml:space="preserve"> за изменениями в природе. Цель: продолжать формировать представления об осенних изменениях в природе, формирование навыков в умении образовывать и употреблять однокоренные слова </w:t>
            </w:r>
            <w:r>
              <w:rPr>
                <w:rFonts w:ascii="Times New Roman" w:hAnsi="Times New Roman"/>
                <w:b/>
              </w:rPr>
              <w:t>(</w:t>
            </w:r>
            <w:r>
              <w:rPr>
                <w:rFonts w:ascii="Times New Roman" w:hAnsi="Times New Roman"/>
              </w:rPr>
              <w:t>развитие  речи)</w:t>
            </w:r>
          </w:p>
          <w:p w:rsidR="00CD6C14" w:rsidRDefault="00CD6C14">
            <w:pPr>
              <w:pStyle w:val="a8"/>
              <w:rPr>
                <w:rFonts w:ascii="Times New Roman" w:hAnsi="Times New Roman"/>
              </w:rPr>
            </w:pPr>
            <w:r>
              <w:rPr>
                <w:rFonts w:ascii="Times New Roman" w:hAnsi="Times New Roman"/>
                <w:b/>
              </w:rPr>
              <w:t>ПИ «</w:t>
            </w:r>
            <w:r>
              <w:rPr>
                <w:rFonts w:ascii="Times New Roman" w:hAnsi="Times New Roman"/>
                <w:b/>
                <w:shd w:val="clear" w:color="auto" w:fill="FFFFFF"/>
              </w:rPr>
              <w:t>Найди, где спрятано»</w:t>
            </w:r>
            <w:r>
              <w:rPr>
                <w:rFonts w:ascii="Times New Roman" w:hAnsi="Times New Roman"/>
                <w:b/>
              </w:rPr>
              <w:t>.</w:t>
            </w:r>
            <w:r>
              <w:rPr>
                <w:rFonts w:ascii="Times New Roman" w:hAnsi="Times New Roman"/>
              </w:rPr>
              <w:t xml:space="preserve"> </w:t>
            </w:r>
          </w:p>
          <w:p w:rsidR="00CD6C14" w:rsidRDefault="00CD6C14">
            <w:pPr>
              <w:pStyle w:val="a8"/>
              <w:rPr>
                <w:rFonts w:ascii="Times New Roman" w:hAnsi="Times New Roman"/>
                <w:b/>
              </w:rPr>
            </w:pPr>
            <w:r>
              <w:rPr>
                <w:rFonts w:ascii="Times New Roman" w:hAnsi="Times New Roman"/>
                <w:b/>
              </w:rPr>
              <w:t xml:space="preserve"> Цель:</w:t>
            </w:r>
            <w:r>
              <w:rPr>
                <w:rFonts w:ascii="Times New Roman" w:hAnsi="Times New Roman"/>
              </w:rPr>
              <w:t xml:space="preserve"> обогащать двигательный опыт детей через совершенствование основных движений, подвижных игр</w:t>
            </w:r>
            <w:r>
              <w:rPr>
                <w:rFonts w:ascii="Times New Roman" w:hAnsi="Times New Roman"/>
                <w:b/>
              </w:rPr>
              <w:t>.</w:t>
            </w:r>
          </w:p>
          <w:p w:rsidR="00CD6C14" w:rsidRDefault="00CD6C14">
            <w:pPr>
              <w:pStyle w:val="a8"/>
              <w:rPr>
                <w:rFonts w:ascii="Times New Roman" w:hAnsi="Times New Roman"/>
              </w:rPr>
            </w:pPr>
            <w:r>
              <w:rPr>
                <w:rFonts w:ascii="Times New Roman" w:hAnsi="Times New Roman"/>
                <w:b/>
              </w:rPr>
              <w:t xml:space="preserve"> (</w:t>
            </w:r>
            <w:r>
              <w:rPr>
                <w:rFonts w:ascii="Times New Roman" w:hAnsi="Times New Roman"/>
              </w:rPr>
              <w:t>развитие  речи)</w:t>
            </w:r>
          </w:p>
          <w:p w:rsidR="00CD6C14" w:rsidRDefault="00CD6C14">
            <w:pPr>
              <w:pStyle w:val="a8"/>
              <w:rPr>
                <w:rFonts w:ascii="Times New Roman" w:hAnsi="Times New Roman"/>
                <w:b/>
              </w:rPr>
            </w:pPr>
            <w:r>
              <w:rPr>
                <w:rFonts w:ascii="Times New Roman" w:hAnsi="Times New Roman"/>
                <w:b/>
              </w:rPr>
              <w:t>Труд. Поручение,  подмести беседку</w:t>
            </w:r>
            <w:r>
              <w:rPr>
                <w:rFonts w:ascii="Times New Roman" w:hAnsi="Times New Roman"/>
              </w:rPr>
              <w:t xml:space="preserve"> совершенствовать навыки безопасного поведения в условиях природы</w:t>
            </w:r>
            <w:r>
              <w:rPr>
                <w:rFonts w:ascii="Times New Roman" w:hAnsi="Times New Roman"/>
                <w:b/>
              </w:rPr>
              <w:t xml:space="preserve"> </w:t>
            </w:r>
          </w:p>
          <w:p w:rsidR="00CD6C14" w:rsidRDefault="00CD6C14">
            <w:pPr>
              <w:pStyle w:val="a8"/>
              <w:rPr>
                <w:rFonts w:ascii="Times New Roman" w:eastAsia="Times New Roman" w:hAnsi="Times New Roman"/>
                <w:lang w:eastAsia="ru-RU"/>
              </w:rPr>
            </w:pPr>
            <w:r>
              <w:rPr>
                <w:rFonts w:ascii="Times New Roman" w:eastAsiaTheme="minorEastAsia" w:hAnsi="Times New Roman"/>
                <w:b/>
                <w:lang w:eastAsia="ru-RU"/>
              </w:rPr>
              <w:t xml:space="preserve">Инд раб: </w:t>
            </w:r>
            <w:r>
              <w:rPr>
                <w:rFonts w:ascii="Times New Roman" w:eastAsiaTheme="minorEastAsia" w:hAnsi="Times New Roman"/>
                <w:lang w:eastAsia="ru-RU"/>
              </w:rPr>
              <w:t xml:space="preserve">с Артем В.., </w:t>
            </w:r>
            <w:r>
              <w:rPr>
                <w:rFonts w:ascii="Times New Roman" w:eastAsiaTheme="minorEastAsia" w:hAnsi="Times New Roman"/>
                <w:lang w:eastAsia="ru-RU"/>
              </w:rPr>
              <w:lastRenderedPageBreak/>
              <w:t>Алиса Ч. над умением различать в потоке речи предложения по интонации: вопросительные, повествовательные, восклицательные</w:t>
            </w:r>
          </w:p>
        </w:tc>
      </w:tr>
      <w:tr w:rsidR="00CD6C14" w:rsidTr="00CD6C14">
        <w:trPr>
          <w:trHeight w:val="349"/>
        </w:trPr>
        <w:tc>
          <w:tcPr>
            <w:tcW w:w="2236" w:type="dxa"/>
            <w:vMerge w:val="restart"/>
            <w:tcBorders>
              <w:top w:val="single" w:sz="4" w:space="0" w:color="auto"/>
              <w:left w:val="single" w:sz="4" w:space="0" w:color="auto"/>
              <w:bottom w:val="single" w:sz="4" w:space="0" w:color="auto"/>
              <w:right w:val="single" w:sz="4" w:space="0" w:color="auto"/>
            </w:tcBorders>
            <w:hideMark/>
          </w:tcPr>
          <w:p w:rsidR="00CD6C14" w:rsidRDefault="00CD6C14">
            <w:pPr>
              <w:rPr>
                <w:rFonts w:ascii="Times New Roman" w:hAnsi="Times New Roman" w:cs="Times New Roman"/>
                <w:b/>
              </w:rPr>
            </w:pPr>
            <w:r>
              <w:rPr>
                <w:rFonts w:ascii="Times New Roman" w:hAnsi="Times New Roman" w:cs="Times New Roman"/>
                <w:b/>
              </w:rPr>
              <w:lastRenderedPageBreak/>
              <w:t xml:space="preserve">Серуеннен оралу </w:t>
            </w:r>
          </w:p>
          <w:p w:rsidR="00CD6C14" w:rsidRDefault="00CD6C14">
            <w:pPr>
              <w:rPr>
                <w:rFonts w:ascii="Times New Roman" w:hAnsi="Times New Roman" w:cs="Times New Roman"/>
                <w:b/>
              </w:rPr>
            </w:pPr>
            <w:r>
              <w:rPr>
                <w:rFonts w:ascii="Times New Roman" w:hAnsi="Times New Roman" w:cs="Times New Roman"/>
                <w:b/>
              </w:rPr>
              <w:t>Возвращение с прогулки</w:t>
            </w:r>
          </w:p>
        </w:tc>
        <w:tc>
          <w:tcPr>
            <w:tcW w:w="14131" w:type="dxa"/>
            <w:gridSpan w:val="14"/>
            <w:tcBorders>
              <w:top w:val="single" w:sz="4" w:space="0" w:color="auto"/>
              <w:left w:val="single" w:sz="4" w:space="0" w:color="auto"/>
              <w:bottom w:val="single" w:sz="4" w:space="0" w:color="auto"/>
              <w:right w:val="single" w:sz="4" w:space="0" w:color="auto"/>
            </w:tcBorders>
            <w:hideMark/>
          </w:tcPr>
          <w:p w:rsidR="00CD6C14" w:rsidRDefault="00CD6C14">
            <w:pPr>
              <w:rPr>
                <w:rFonts w:ascii="Times New Roman" w:hAnsi="Times New Roman" w:cs="Times New Roman"/>
                <w:lang w:val="kk-KZ"/>
              </w:rPr>
            </w:pPr>
            <w:r>
              <w:rPr>
                <w:rFonts w:ascii="Times New Roman" w:hAnsi="Times New Roman" w:cs="Times New Roman"/>
              </w:rPr>
              <w:t>Последовательное раздевание одежды детей, складывание в шкафчики, мытье рук. Продолжать учить пользоваться полотенцем. Закреплять умение правильно, размещать вещи в шкафу.</w:t>
            </w:r>
            <w:r>
              <w:rPr>
                <w:rFonts w:ascii="Times New Roman" w:hAnsi="Times New Roman" w:cs="Times New Roman"/>
                <w:b/>
                <w:lang w:val="kk-KZ"/>
              </w:rPr>
              <w:t xml:space="preserve"> использование  художественного слова</w:t>
            </w:r>
            <w:r>
              <w:rPr>
                <w:rFonts w:ascii="Times New Roman" w:hAnsi="Times New Roman" w:cs="Times New Roman"/>
                <w:lang w:val="kk-KZ"/>
              </w:rPr>
              <w:t xml:space="preserve"> </w:t>
            </w:r>
            <w:r>
              <w:rPr>
                <w:rFonts w:ascii="Times New Roman" w:hAnsi="Times New Roman" w:cs="Times New Roman"/>
                <w:bCs/>
              </w:rPr>
              <w:t>(</w:t>
            </w:r>
            <w:r>
              <w:rPr>
                <w:rFonts w:ascii="Times New Roman" w:hAnsi="Times New Roman" w:cs="Times New Roman"/>
                <w:b/>
                <w:lang w:val="kk-KZ"/>
              </w:rPr>
              <w:t>коммуникативная деятельность</w:t>
            </w:r>
            <w:r>
              <w:rPr>
                <w:rFonts w:ascii="Times New Roman" w:hAnsi="Times New Roman" w:cs="Times New Roman"/>
                <w:lang w:val="kk-KZ"/>
              </w:rPr>
              <w:t xml:space="preserve">) </w:t>
            </w:r>
            <w:r>
              <w:rPr>
                <w:rFonts w:ascii="Times New Roman" w:hAnsi="Times New Roman" w:cs="Times New Roman"/>
              </w:rPr>
              <w:t>Пальчиковые игры.</w:t>
            </w:r>
          </w:p>
        </w:tc>
      </w:tr>
      <w:tr w:rsidR="00CD6C14" w:rsidTr="00CD6C14">
        <w:trPr>
          <w:trHeight w:val="849"/>
        </w:trPr>
        <w:tc>
          <w:tcPr>
            <w:tcW w:w="300" w:type="dxa"/>
            <w:vMerge/>
            <w:tcBorders>
              <w:top w:val="single" w:sz="4" w:space="0" w:color="auto"/>
              <w:left w:val="single" w:sz="4" w:space="0" w:color="auto"/>
              <w:bottom w:val="single" w:sz="4" w:space="0" w:color="auto"/>
              <w:right w:val="single" w:sz="4" w:space="0" w:color="auto"/>
            </w:tcBorders>
            <w:vAlign w:val="center"/>
            <w:hideMark/>
          </w:tcPr>
          <w:p w:rsidR="00CD6C14" w:rsidRDefault="00CD6C14">
            <w:pPr>
              <w:widowControl/>
              <w:autoSpaceDE/>
              <w:autoSpaceDN/>
              <w:rPr>
                <w:rFonts w:ascii="Times New Roman" w:hAnsi="Times New Roman" w:cs="Times New Roman"/>
                <w:b/>
              </w:rPr>
            </w:pPr>
          </w:p>
        </w:tc>
        <w:tc>
          <w:tcPr>
            <w:tcW w:w="2972" w:type="dxa"/>
            <w:tcBorders>
              <w:top w:val="single" w:sz="4" w:space="0" w:color="auto"/>
              <w:left w:val="single" w:sz="4" w:space="0" w:color="auto"/>
              <w:bottom w:val="single" w:sz="4" w:space="0" w:color="auto"/>
              <w:right w:val="single" w:sz="4" w:space="0" w:color="auto"/>
            </w:tcBorders>
            <w:hideMark/>
          </w:tcPr>
          <w:p w:rsidR="00CD6C14" w:rsidRDefault="00CD6C14">
            <w:pPr>
              <w:rPr>
                <w:rFonts w:ascii="Times New Roman" w:hAnsi="Times New Roman" w:cs="Times New Roman"/>
                <w:b/>
                <w:lang w:val="kk-KZ"/>
              </w:rPr>
            </w:pPr>
            <w:r>
              <w:rPr>
                <w:rFonts w:ascii="Times New Roman" w:hAnsi="Times New Roman" w:cs="Times New Roman"/>
                <w:b/>
                <w:lang w:val="kk-KZ"/>
              </w:rPr>
              <w:t>Речевая игра «Воротики»</w:t>
            </w:r>
          </w:p>
          <w:p w:rsidR="00CD6C14" w:rsidRDefault="00CD6C14">
            <w:pPr>
              <w:rPr>
                <w:rFonts w:ascii="Times New Roman" w:hAnsi="Times New Roman" w:cs="Times New Roman"/>
                <w:b/>
                <w:lang w:val="kk-KZ"/>
              </w:rPr>
            </w:pPr>
            <w:r>
              <w:rPr>
                <w:rFonts w:ascii="Times New Roman" w:hAnsi="Times New Roman" w:cs="Times New Roman"/>
                <w:b/>
                <w:lang w:val="kk-KZ"/>
              </w:rPr>
              <w:t xml:space="preserve"> «Животные  леса»</w:t>
            </w:r>
          </w:p>
          <w:p w:rsidR="00CD6C14" w:rsidRDefault="00CD6C14">
            <w:pPr>
              <w:rPr>
                <w:rFonts w:ascii="Times New Roman" w:eastAsia="Times New Roman" w:hAnsi="Times New Roman" w:cs="Times New Roman"/>
                <w:lang w:val="kk-KZ" w:eastAsia="ru-RU"/>
              </w:rPr>
            </w:pPr>
            <w:r>
              <w:rPr>
                <w:rFonts w:ascii="Times New Roman" w:hAnsi="Times New Roman" w:cs="Times New Roman"/>
                <w:b/>
                <w:lang w:val="kk-KZ"/>
              </w:rPr>
              <w:t>Цель:</w:t>
            </w:r>
            <w:r>
              <w:rPr>
                <w:rFonts w:ascii="Times New Roman" w:hAnsi="Times New Roman" w:cs="Times New Roman"/>
              </w:rPr>
              <w:t>закрепление правильного, отчетливого произношение звуков, обогащение словарного запаса детей существительными</w:t>
            </w:r>
            <w:r>
              <w:rPr>
                <w:rFonts w:ascii="Times New Roman" w:eastAsia="Times New Roman" w:hAnsi="Times New Roman" w:cs="Times New Roman"/>
                <w:b/>
                <w:lang w:val="kk-KZ" w:eastAsia="ru-RU"/>
              </w:rPr>
              <w:t xml:space="preserve"> </w:t>
            </w:r>
          </w:p>
          <w:p w:rsidR="00CD6C14" w:rsidRDefault="00CD6C14">
            <w:pPr>
              <w:rPr>
                <w:rFonts w:ascii="Times New Roman" w:eastAsia="Times New Roman" w:hAnsi="Times New Roman" w:cs="Times New Roman"/>
                <w:b/>
                <w:lang w:val="kk-KZ" w:eastAsia="ru-RU"/>
              </w:rPr>
            </w:pPr>
            <w:r>
              <w:rPr>
                <w:rFonts w:ascii="Times New Roman" w:eastAsia="Times New Roman" w:hAnsi="Times New Roman" w:cs="Times New Roman"/>
                <w:lang w:val="kk-KZ" w:eastAsia="ru-RU"/>
              </w:rPr>
              <w:t>Билингвальный компонент:</w:t>
            </w:r>
            <w:r>
              <w:rPr>
                <w:rFonts w:ascii="Times New Roman" w:hAnsi="Times New Roman" w:cs="Times New Roman"/>
                <w:lang w:val="kk-KZ"/>
              </w:rPr>
              <w:t xml:space="preserve"> каскыр, аю, коян, тышкан</w:t>
            </w:r>
          </w:p>
        </w:tc>
        <w:tc>
          <w:tcPr>
            <w:tcW w:w="2836" w:type="dxa"/>
            <w:gridSpan w:val="2"/>
            <w:tcBorders>
              <w:top w:val="single" w:sz="4" w:space="0" w:color="auto"/>
              <w:left w:val="single" w:sz="4" w:space="0" w:color="auto"/>
              <w:bottom w:val="single" w:sz="4" w:space="0" w:color="auto"/>
              <w:right w:val="single" w:sz="4" w:space="0" w:color="auto"/>
            </w:tcBorders>
            <w:hideMark/>
          </w:tcPr>
          <w:p w:rsidR="00CD6C14" w:rsidRDefault="00CD6C14">
            <w:pPr>
              <w:rPr>
                <w:rFonts w:ascii="Times New Roman" w:hAnsi="Times New Roman" w:cs="Times New Roman"/>
                <w:b/>
                <w:lang w:val="kk-KZ"/>
              </w:rPr>
            </w:pPr>
            <w:r>
              <w:rPr>
                <w:rFonts w:ascii="Times New Roman" w:hAnsi="Times New Roman" w:cs="Times New Roman"/>
                <w:b/>
                <w:lang w:val="kk-KZ"/>
              </w:rPr>
              <w:t>Речевая игра «Воротики»</w:t>
            </w:r>
          </w:p>
          <w:p w:rsidR="00CD6C14" w:rsidRDefault="00CD6C14">
            <w:pPr>
              <w:rPr>
                <w:rFonts w:ascii="Times New Roman" w:hAnsi="Times New Roman" w:cs="Times New Roman"/>
                <w:b/>
                <w:lang w:val="kk-KZ"/>
              </w:rPr>
            </w:pPr>
            <w:r>
              <w:rPr>
                <w:rFonts w:ascii="Times New Roman" w:hAnsi="Times New Roman" w:cs="Times New Roman"/>
                <w:b/>
                <w:lang w:val="kk-KZ"/>
              </w:rPr>
              <w:t>«Какие ты знаешь деревья»</w:t>
            </w:r>
          </w:p>
          <w:p w:rsidR="00CD6C14" w:rsidRDefault="00CD6C14">
            <w:pPr>
              <w:rPr>
                <w:rFonts w:ascii="Times New Roman" w:hAnsi="Times New Roman" w:cs="Times New Roman"/>
                <w:lang w:val="kk-KZ"/>
              </w:rPr>
            </w:pPr>
            <w:r>
              <w:rPr>
                <w:rFonts w:ascii="Times New Roman" w:hAnsi="Times New Roman" w:cs="Times New Roman"/>
                <w:b/>
                <w:lang w:val="kk-KZ"/>
              </w:rPr>
              <w:t>Цель:</w:t>
            </w:r>
            <w:r>
              <w:rPr>
                <w:rFonts w:ascii="Times New Roman" w:hAnsi="Times New Roman" w:cs="Times New Roman"/>
              </w:rPr>
              <w:t xml:space="preserve"> закрепление правильного, отчетливого произношение звуков, обогащение словарного запаса детей существительными</w:t>
            </w:r>
            <w:r>
              <w:rPr>
                <w:rFonts w:ascii="Times New Roman" w:eastAsia="Times New Roman" w:hAnsi="Times New Roman" w:cs="Times New Roman"/>
                <w:lang w:val="kk-KZ" w:eastAsia="ru-RU"/>
              </w:rPr>
              <w:t xml:space="preserve"> Билингвальный компонент: агаш, жапырак, кайын</w:t>
            </w:r>
          </w:p>
        </w:tc>
        <w:tc>
          <w:tcPr>
            <w:tcW w:w="2834" w:type="dxa"/>
            <w:gridSpan w:val="4"/>
            <w:tcBorders>
              <w:top w:val="single" w:sz="4" w:space="0" w:color="auto"/>
              <w:left w:val="single" w:sz="4" w:space="0" w:color="auto"/>
              <w:bottom w:val="single" w:sz="4" w:space="0" w:color="auto"/>
              <w:right w:val="single" w:sz="4" w:space="0" w:color="auto"/>
            </w:tcBorders>
            <w:hideMark/>
          </w:tcPr>
          <w:p w:rsidR="00CD6C14" w:rsidRDefault="00CD6C14">
            <w:pPr>
              <w:rPr>
                <w:rFonts w:ascii="Times New Roman" w:hAnsi="Times New Roman" w:cs="Times New Roman"/>
                <w:b/>
                <w:lang w:val="kk-KZ"/>
              </w:rPr>
            </w:pPr>
            <w:r>
              <w:rPr>
                <w:rFonts w:ascii="Times New Roman" w:hAnsi="Times New Roman" w:cs="Times New Roman"/>
                <w:b/>
                <w:lang w:val="kk-KZ"/>
              </w:rPr>
              <w:t xml:space="preserve">Речевая игра </w:t>
            </w:r>
          </w:p>
          <w:p w:rsidR="00CD6C14" w:rsidRDefault="00CD6C14">
            <w:pPr>
              <w:rPr>
                <w:rFonts w:ascii="Times New Roman" w:hAnsi="Times New Roman" w:cs="Times New Roman"/>
                <w:b/>
                <w:lang w:val="kk-KZ"/>
              </w:rPr>
            </w:pPr>
            <w:r>
              <w:rPr>
                <w:rFonts w:ascii="Times New Roman" w:hAnsi="Times New Roman" w:cs="Times New Roman"/>
                <w:b/>
                <w:lang w:val="kk-KZ"/>
              </w:rPr>
              <w:t>«Воротики»</w:t>
            </w:r>
          </w:p>
          <w:p w:rsidR="00CD6C14" w:rsidRDefault="00CD6C14">
            <w:pPr>
              <w:rPr>
                <w:rFonts w:ascii="Times New Roman" w:hAnsi="Times New Roman" w:cs="Times New Roman"/>
                <w:b/>
                <w:lang w:val="kk-KZ"/>
              </w:rPr>
            </w:pPr>
            <w:r>
              <w:rPr>
                <w:rFonts w:ascii="Times New Roman" w:hAnsi="Times New Roman" w:cs="Times New Roman"/>
                <w:b/>
                <w:lang w:val="kk-KZ"/>
              </w:rPr>
              <w:t>«Домашние животные»</w:t>
            </w:r>
          </w:p>
          <w:p w:rsidR="00CD6C14" w:rsidRDefault="00CD6C14">
            <w:pPr>
              <w:rPr>
                <w:rFonts w:ascii="Times New Roman" w:hAnsi="Times New Roman" w:cs="Times New Roman"/>
                <w:b/>
                <w:lang w:val="kk-KZ"/>
              </w:rPr>
            </w:pPr>
            <w:r>
              <w:rPr>
                <w:rFonts w:ascii="Times New Roman" w:hAnsi="Times New Roman" w:cs="Times New Roman"/>
                <w:b/>
                <w:lang w:val="kk-KZ"/>
              </w:rPr>
              <w:t>Цель:</w:t>
            </w:r>
            <w:r>
              <w:rPr>
                <w:rFonts w:ascii="Times New Roman" w:hAnsi="Times New Roman" w:cs="Times New Roman"/>
              </w:rPr>
              <w:t xml:space="preserve"> закрепление правильного, отчетливого произношение звуков, обогащение словарного запаса детей существительными</w:t>
            </w:r>
          </w:p>
        </w:tc>
        <w:tc>
          <w:tcPr>
            <w:tcW w:w="2699" w:type="dxa"/>
            <w:gridSpan w:val="4"/>
            <w:tcBorders>
              <w:top w:val="single" w:sz="4" w:space="0" w:color="auto"/>
              <w:left w:val="single" w:sz="4" w:space="0" w:color="auto"/>
              <w:bottom w:val="single" w:sz="4" w:space="0" w:color="auto"/>
              <w:right w:val="single" w:sz="4" w:space="0" w:color="auto"/>
            </w:tcBorders>
            <w:hideMark/>
          </w:tcPr>
          <w:p w:rsidR="00CD6C14" w:rsidRDefault="00CD6C14">
            <w:pPr>
              <w:rPr>
                <w:rFonts w:ascii="Times New Roman" w:hAnsi="Times New Roman" w:cs="Times New Roman"/>
                <w:b/>
                <w:lang w:val="kk-KZ"/>
              </w:rPr>
            </w:pPr>
            <w:r>
              <w:rPr>
                <w:rFonts w:ascii="Times New Roman" w:hAnsi="Times New Roman" w:cs="Times New Roman"/>
                <w:b/>
                <w:lang w:val="kk-KZ"/>
              </w:rPr>
              <w:t>Речевая игра «Воротики»</w:t>
            </w:r>
          </w:p>
          <w:p w:rsidR="00CD6C14" w:rsidRDefault="00CD6C14">
            <w:pPr>
              <w:rPr>
                <w:rFonts w:ascii="Times New Roman" w:hAnsi="Times New Roman" w:cs="Times New Roman"/>
                <w:b/>
                <w:lang w:val="kk-KZ"/>
              </w:rPr>
            </w:pPr>
            <w:r>
              <w:rPr>
                <w:rFonts w:ascii="Times New Roman" w:hAnsi="Times New Roman" w:cs="Times New Roman"/>
                <w:b/>
                <w:lang w:val="kk-KZ"/>
              </w:rPr>
              <w:t>«Кто в теремочке живет»</w:t>
            </w:r>
          </w:p>
          <w:p w:rsidR="00CD6C14" w:rsidRDefault="00CD6C14">
            <w:pPr>
              <w:rPr>
                <w:rFonts w:ascii="Times New Roman" w:hAnsi="Times New Roman" w:cs="Times New Roman"/>
                <w:b/>
                <w:lang w:val="kk-KZ"/>
              </w:rPr>
            </w:pPr>
            <w:r>
              <w:rPr>
                <w:rFonts w:ascii="Times New Roman" w:hAnsi="Times New Roman" w:cs="Times New Roman"/>
                <w:b/>
                <w:lang w:val="kk-KZ"/>
              </w:rPr>
              <w:t>Цель:</w:t>
            </w:r>
            <w:r>
              <w:rPr>
                <w:rFonts w:ascii="Times New Roman" w:hAnsi="Times New Roman" w:cs="Times New Roman"/>
              </w:rPr>
              <w:t xml:space="preserve"> закрепление правильного, отчетливого произношение звуков, обогащение словарного запаса детей существительными</w:t>
            </w:r>
          </w:p>
        </w:tc>
        <w:tc>
          <w:tcPr>
            <w:tcW w:w="2790" w:type="dxa"/>
            <w:gridSpan w:val="3"/>
            <w:tcBorders>
              <w:top w:val="single" w:sz="4" w:space="0" w:color="auto"/>
              <w:left w:val="single" w:sz="4" w:space="0" w:color="auto"/>
              <w:bottom w:val="single" w:sz="4" w:space="0" w:color="auto"/>
              <w:right w:val="single" w:sz="4" w:space="0" w:color="auto"/>
            </w:tcBorders>
            <w:hideMark/>
          </w:tcPr>
          <w:p w:rsidR="00CD6C14" w:rsidRDefault="00CD6C14">
            <w:pPr>
              <w:rPr>
                <w:rFonts w:ascii="Times New Roman" w:hAnsi="Times New Roman" w:cs="Times New Roman"/>
                <w:b/>
                <w:lang w:val="kk-KZ"/>
              </w:rPr>
            </w:pPr>
            <w:r>
              <w:rPr>
                <w:rFonts w:ascii="Times New Roman" w:hAnsi="Times New Roman" w:cs="Times New Roman"/>
                <w:b/>
                <w:lang w:val="kk-KZ"/>
              </w:rPr>
              <w:t>Речевая игра «Воротики»</w:t>
            </w:r>
          </w:p>
          <w:p w:rsidR="00CD6C14" w:rsidRDefault="00CD6C14">
            <w:pPr>
              <w:rPr>
                <w:rFonts w:ascii="Times New Roman" w:hAnsi="Times New Roman" w:cs="Times New Roman"/>
                <w:b/>
                <w:lang w:val="kk-KZ"/>
              </w:rPr>
            </w:pPr>
            <w:r>
              <w:rPr>
                <w:rFonts w:ascii="Times New Roman" w:hAnsi="Times New Roman" w:cs="Times New Roman"/>
                <w:b/>
                <w:lang w:val="kk-KZ"/>
              </w:rPr>
              <w:t>«Лесные животные»</w:t>
            </w:r>
          </w:p>
          <w:p w:rsidR="00CD6C14" w:rsidRDefault="00CD6C14">
            <w:pPr>
              <w:rPr>
                <w:rFonts w:ascii="Times New Roman" w:hAnsi="Times New Roman" w:cs="Times New Roman"/>
                <w:b/>
                <w:lang w:val="kk-KZ"/>
              </w:rPr>
            </w:pPr>
            <w:r>
              <w:rPr>
                <w:rFonts w:ascii="Times New Roman" w:hAnsi="Times New Roman" w:cs="Times New Roman"/>
                <w:b/>
                <w:lang w:val="kk-KZ"/>
              </w:rPr>
              <w:t>Цель:</w:t>
            </w:r>
            <w:r>
              <w:rPr>
                <w:rFonts w:ascii="Times New Roman" w:hAnsi="Times New Roman" w:cs="Times New Roman"/>
              </w:rPr>
              <w:t xml:space="preserve"> закрепление правильного, отчетливого произношение звуков, обогащение словарного запаса детей существительными</w:t>
            </w:r>
            <w:r>
              <w:rPr>
                <w:rFonts w:ascii="Times New Roman" w:eastAsia="Times New Roman" w:hAnsi="Times New Roman" w:cs="Times New Roman"/>
                <w:b/>
                <w:lang w:val="kk-KZ" w:eastAsia="ru-RU"/>
              </w:rPr>
              <w:t>.</w:t>
            </w:r>
            <w:r>
              <w:rPr>
                <w:rFonts w:ascii="Times New Roman" w:eastAsia="Times New Roman" w:hAnsi="Times New Roman" w:cs="Times New Roman"/>
                <w:lang w:val="kk-KZ" w:eastAsia="ru-RU"/>
              </w:rPr>
              <w:t xml:space="preserve"> Билингвальный компонент:</w:t>
            </w:r>
            <w:r>
              <w:rPr>
                <w:rFonts w:ascii="Times New Roman" w:hAnsi="Times New Roman" w:cs="Times New Roman"/>
                <w:lang w:val="kk-KZ"/>
              </w:rPr>
              <w:t xml:space="preserve"> каскыр, аю, коян, тышкан.</w:t>
            </w:r>
          </w:p>
        </w:tc>
      </w:tr>
      <w:tr w:rsidR="00CD6C14" w:rsidTr="00CD6C14">
        <w:trPr>
          <w:trHeight w:val="58"/>
        </w:trPr>
        <w:tc>
          <w:tcPr>
            <w:tcW w:w="2236" w:type="dxa"/>
            <w:vMerge w:val="restart"/>
            <w:tcBorders>
              <w:top w:val="single" w:sz="4" w:space="0" w:color="auto"/>
              <w:left w:val="single" w:sz="4" w:space="0" w:color="auto"/>
              <w:bottom w:val="single" w:sz="4" w:space="0" w:color="auto"/>
              <w:right w:val="single" w:sz="4" w:space="0" w:color="auto"/>
            </w:tcBorders>
            <w:hideMark/>
          </w:tcPr>
          <w:p w:rsidR="00CD6C14" w:rsidRDefault="00CD6C14">
            <w:pPr>
              <w:rPr>
                <w:rFonts w:ascii="Times New Roman" w:hAnsi="Times New Roman" w:cs="Times New Roman"/>
                <w:b/>
              </w:rPr>
            </w:pPr>
            <w:r>
              <w:rPr>
                <w:rFonts w:ascii="Times New Roman" w:hAnsi="Times New Roman" w:cs="Times New Roman"/>
                <w:b/>
              </w:rPr>
              <w:t xml:space="preserve">Түскі ас </w:t>
            </w:r>
          </w:p>
          <w:p w:rsidR="00CD6C14" w:rsidRDefault="00CD6C14">
            <w:pPr>
              <w:rPr>
                <w:rFonts w:ascii="Times New Roman" w:hAnsi="Times New Roman" w:cs="Times New Roman"/>
                <w:b/>
              </w:rPr>
            </w:pPr>
            <w:r>
              <w:rPr>
                <w:rFonts w:ascii="Times New Roman" w:hAnsi="Times New Roman" w:cs="Times New Roman"/>
                <w:b/>
              </w:rPr>
              <w:t>Обед</w:t>
            </w:r>
          </w:p>
        </w:tc>
        <w:tc>
          <w:tcPr>
            <w:tcW w:w="14131" w:type="dxa"/>
            <w:gridSpan w:val="14"/>
            <w:tcBorders>
              <w:top w:val="single" w:sz="4" w:space="0" w:color="auto"/>
              <w:left w:val="single" w:sz="4" w:space="0" w:color="auto"/>
              <w:bottom w:val="single" w:sz="4" w:space="0" w:color="auto"/>
              <w:right w:val="single" w:sz="4" w:space="0" w:color="auto"/>
            </w:tcBorders>
            <w:hideMark/>
          </w:tcPr>
          <w:p w:rsidR="00CD6C14" w:rsidRDefault="00CD6C14">
            <w:pPr>
              <w:rPr>
                <w:rFonts w:ascii="Times New Roman" w:hAnsi="Times New Roman" w:cs="Times New Roman"/>
                <w:lang w:val="kk-KZ"/>
              </w:rPr>
            </w:pPr>
            <w:r>
              <w:rPr>
                <w:rFonts w:ascii="Times New Roman" w:hAnsi="Times New Roman" w:cs="Times New Roman"/>
                <w:b/>
              </w:rPr>
              <w:t xml:space="preserve">Культурно-гигиенические навыки. Цель: </w:t>
            </w:r>
            <w:r>
              <w:rPr>
                <w:rFonts w:ascii="Times New Roman" w:hAnsi="Times New Roman" w:cs="Times New Roman"/>
              </w:rPr>
              <w:t>совершенствовать навыки безопасного поведения в быту</w:t>
            </w:r>
            <w:r>
              <w:rPr>
                <w:rFonts w:ascii="Times New Roman" w:hAnsi="Times New Roman" w:cs="Times New Roman"/>
                <w:lang w:val="kk-KZ"/>
              </w:rPr>
              <w:t>.</w:t>
            </w:r>
          </w:p>
          <w:p w:rsidR="00CD6C14" w:rsidRDefault="00CD6C14">
            <w:pPr>
              <w:rPr>
                <w:rFonts w:ascii="Times New Roman" w:hAnsi="Times New Roman" w:cs="Times New Roman"/>
                <w:b/>
              </w:rPr>
            </w:pPr>
            <w:r>
              <w:rPr>
                <w:rFonts w:ascii="Times New Roman" w:hAnsi="Times New Roman" w:cs="Times New Roman"/>
                <w:b/>
                <w:lang w:val="kk-KZ"/>
              </w:rPr>
              <w:t xml:space="preserve">Прием пищи. </w:t>
            </w:r>
            <w:r>
              <w:rPr>
                <w:rFonts w:ascii="Times New Roman" w:hAnsi="Times New Roman" w:cs="Times New Roman"/>
              </w:rPr>
              <w:t>Привлечение внимания детей к пище; индивидуальная работа по воспитанию культуры еды; правила этикета. Принимать и сохранять правильную осанку за столом, во время принятия пищи.  Совершенствовать у детей умение свободно пользоваться столовыми приборами, в том числе ножом.</w:t>
            </w:r>
          </w:p>
        </w:tc>
      </w:tr>
      <w:tr w:rsidR="00CD6C14" w:rsidTr="00CD6C14">
        <w:trPr>
          <w:trHeight w:val="58"/>
        </w:trPr>
        <w:tc>
          <w:tcPr>
            <w:tcW w:w="300" w:type="dxa"/>
            <w:vMerge/>
            <w:tcBorders>
              <w:top w:val="single" w:sz="4" w:space="0" w:color="auto"/>
              <w:left w:val="single" w:sz="4" w:space="0" w:color="auto"/>
              <w:bottom w:val="single" w:sz="4" w:space="0" w:color="auto"/>
              <w:right w:val="single" w:sz="4" w:space="0" w:color="auto"/>
            </w:tcBorders>
            <w:vAlign w:val="center"/>
            <w:hideMark/>
          </w:tcPr>
          <w:p w:rsidR="00CD6C14" w:rsidRDefault="00CD6C14">
            <w:pPr>
              <w:widowControl/>
              <w:autoSpaceDE/>
              <w:autoSpaceDN/>
              <w:rPr>
                <w:rFonts w:ascii="Times New Roman" w:hAnsi="Times New Roman" w:cs="Times New Roman"/>
                <w:b/>
              </w:rPr>
            </w:pPr>
          </w:p>
        </w:tc>
        <w:tc>
          <w:tcPr>
            <w:tcW w:w="2972" w:type="dxa"/>
            <w:tcBorders>
              <w:top w:val="single" w:sz="4" w:space="0" w:color="auto"/>
              <w:left w:val="single" w:sz="4" w:space="0" w:color="auto"/>
              <w:bottom w:val="single" w:sz="4" w:space="0" w:color="auto"/>
              <w:right w:val="single" w:sz="4" w:space="0" w:color="auto"/>
            </w:tcBorders>
          </w:tcPr>
          <w:p w:rsidR="00CD6C14" w:rsidRDefault="00CD6C14">
            <w:pPr>
              <w:rPr>
                <w:rFonts w:ascii="Times New Roman" w:hAnsi="Times New Roman" w:cs="Times New Roman"/>
                <w:b/>
              </w:rPr>
            </w:pPr>
            <w:r>
              <w:rPr>
                <w:rFonts w:ascii="Times New Roman" w:hAnsi="Times New Roman" w:cs="Times New Roman"/>
                <w:b/>
              </w:rPr>
              <w:t>Работа дежурных</w:t>
            </w:r>
          </w:p>
          <w:p w:rsidR="00CD6C14" w:rsidRDefault="00CD6C14">
            <w:pPr>
              <w:rPr>
                <w:rFonts w:ascii="Times New Roman" w:hAnsi="Times New Roman" w:cs="Times New Roman"/>
              </w:rPr>
            </w:pPr>
            <w:r>
              <w:rPr>
                <w:rFonts w:ascii="Times New Roman" w:hAnsi="Times New Roman" w:cs="Times New Roman"/>
              </w:rPr>
              <w:t xml:space="preserve">раскладывание столовых приборов, салфеток. </w:t>
            </w:r>
            <w:r>
              <w:rPr>
                <w:rFonts w:ascii="Times New Roman" w:hAnsi="Times New Roman" w:cs="Times New Roman"/>
                <w:b/>
              </w:rPr>
              <w:t>Цель</w:t>
            </w:r>
            <w:r>
              <w:rPr>
                <w:rFonts w:ascii="Times New Roman" w:hAnsi="Times New Roman" w:cs="Times New Roman"/>
              </w:rPr>
              <w:t xml:space="preserve">: совершенствовать навыки безопасного поведения в быту. </w:t>
            </w:r>
          </w:p>
          <w:p w:rsidR="00CD6C14" w:rsidRDefault="00CD6C14">
            <w:pPr>
              <w:rPr>
                <w:rFonts w:ascii="Times New Roman" w:hAnsi="Times New Roman" w:cs="Times New Roman"/>
                <w:b/>
              </w:rPr>
            </w:pPr>
            <w:r>
              <w:rPr>
                <w:rFonts w:ascii="Times New Roman" w:hAnsi="Times New Roman" w:cs="Times New Roman"/>
                <w:b/>
              </w:rPr>
              <w:t xml:space="preserve">Чтение стихотворения </w:t>
            </w:r>
          </w:p>
          <w:p w:rsidR="00CD6C14" w:rsidRDefault="00CD6C14">
            <w:pPr>
              <w:rPr>
                <w:rFonts w:ascii="Times New Roman" w:hAnsi="Times New Roman" w:cs="Times New Roman"/>
              </w:rPr>
            </w:pPr>
            <w:r>
              <w:rPr>
                <w:rFonts w:ascii="Times New Roman" w:hAnsi="Times New Roman" w:cs="Times New Roman"/>
                <w:b/>
              </w:rPr>
              <w:t>И. Ищук «Мои ладошки».</w:t>
            </w:r>
            <w:r>
              <w:rPr>
                <w:rFonts w:ascii="Times New Roman" w:hAnsi="Times New Roman" w:cs="Times New Roman"/>
              </w:rPr>
              <w:t xml:space="preserve"> Цель: Формирование навыков культуры поведения .</w:t>
            </w:r>
          </w:p>
          <w:p w:rsidR="00CD6C14" w:rsidRDefault="00CD6C14">
            <w:pPr>
              <w:rPr>
                <w:rFonts w:ascii="Times New Roman" w:hAnsi="Times New Roman" w:cs="Times New Roman"/>
              </w:rPr>
            </w:pPr>
            <w:r>
              <w:rPr>
                <w:rFonts w:ascii="Times New Roman" w:hAnsi="Times New Roman" w:cs="Times New Roman"/>
              </w:rPr>
              <w:t>(художественная  литература)</w:t>
            </w:r>
          </w:p>
          <w:p w:rsidR="00CD6C14" w:rsidRDefault="00CD6C14">
            <w:pPr>
              <w:rPr>
                <w:rFonts w:ascii="Times New Roman" w:hAnsi="Times New Roman" w:cs="Times New Roman"/>
                <w:b/>
              </w:rPr>
            </w:pPr>
          </w:p>
          <w:p w:rsidR="00CD6C14" w:rsidRDefault="00CD6C14">
            <w:pPr>
              <w:rPr>
                <w:rFonts w:ascii="Times New Roman" w:hAnsi="Times New Roman" w:cs="Times New Roman"/>
                <w:b/>
              </w:rPr>
            </w:pPr>
            <w:r>
              <w:rPr>
                <w:rFonts w:ascii="Times New Roman" w:hAnsi="Times New Roman" w:cs="Times New Roman"/>
                <w:b/>
              </w:rPr>
              <w:t>Прием пищи.</w:t>
            </w:r>
          </w:p>
        </w:tc>
        <w:tc>
          <w:tcPr>
            <w:tcW w:w="2836" w:type="dxa"/>
            <w:gridSpan w:val="2"/>
            <w:tcBorders>
              <w:top w:val="single" w:sz="4" w:space="0" w:color="auto"/>
              <w:left w:val="single" w:sz="4" w:space="0" w:color="auto"/>
              <w:bottom w:val="single" w:sz="4" w:space="0" w:color="auto"/>
              <w:right w:val="single" w:sz="4" w:space="0" w:color="auto"/>
            </w:tcBorders>
            <w:hideMark/>
          </w:tcPr>
          <w:p w:rsidR="00CD6C14" w:rsidRDefault="00CD6C14">
            <w:pPr>
              <w:rPr>
                <w:rFonts w:ascii="Times New Roman" w:hAnsi="Times New Roman" w:cs="Times New Roman"/>
                <w:b/>
              </w:rPr>
            </w:pPr>
            <w:r>
              <w:rPr>
                <w:rFonts w:ascii="Times New Roman" w:hAnsi="Times New Roman" w:cs="Times New Roman"/>
                <w:b/>
              </w:rPr>
              <w:t>Работа дежурных</w:t>
            </w:r>
          </w:p>
          <w:p w:rsidR="00CD6C14" w:rsidRDefault="00CD6C14">
            <w:pPr>
              <w:rPr>
                <w:rFonts w:ascii="Times New Roman" w:hAnsi="Times New Roman" w:cs="Times New Roman"/>
                <w:b/>
              </w:rPr>
            </w:pPr>
            <w:r>
              <w:rPr>
                <w:rFonts w:ascii="Times New Roman" w:hAnsi="Times New Roman" w:cs="Times New Roman"/>
              </w:rPr>
              <w:t xml:space="preserve">раскладывание столовых приборов, салфеток. </w:t>
            </w:r>
            <w:r>
              <w:rPr>
                <w:rFonts w:ascii="Times New Roman" w:hAnsi="Times New Roman" w:cs="Times New Roman"/>
                <w:b/>
              </w:rPr>
              <w:t>Цель</w:t>
            </w:r>
            <w:r>
              <w:rPr>
                <w:rFonts w:ascii="Times New Roman" w:hAnsi="Times New Roman" w:cs="Times New Roman"/>
              </w:rPr>
              <w:t xml:space="preserve">: совершенствовать навыки безопасного поведения в быту. </w:t>
            </w:r>
          </w:p>
          <w:p w:rsidR="00CD6C14" w:rsidRDefault="00CD6C14">
            <w:pPr>
              <w:rPr>
                <w:rFonts w:ascii="Times New Roman" w:hAnsi="Times New Roman" w:cs="Times New Roman"/>
              </w:rPr>
            </w:pPr>
            <w:r>
              <w:rPr>
                <w:rFonts w:ascii="Times New Roman" w:hAnsi="Times New Roman" w:cs="Times New Roman"/>
                <w:b/>
              </w:rPr>
              <w:t>Проговаривание пословиц и поговорок</w:t>
            </w:r>
            <w:r>
              <w:rPr>
                <w:rFonts w:ascii="Times New Roman" w:hAnsi="Times New Roman" w:cs="Times New Roman"/>
              </w:rPr>
              <w:t>. Цель: закрепление правильного, отчетливого произношение звуков (художественная  литература)</w:t>
            </w:r>
          </w:p>
          <w:p w:rsidR="00CD6C14" w:rsidRDefault="00CD6C14">
            <w:pPr>
              <w:rPr>
                <w:rFonts w:ascii="Times New Roman" w:hAnsi="Times New Roman" w:cs="Times New Roman"/>
              </w:rPr>
            </w:pPr>
            <w:r>
              <w:rPr>
                <w:rFonts w:ascii="Times New Roman" w:hAnsi="Times New Roman" w:cs="Times New Roman"/>
                <w:b/>
              </w:rPr>
              <w:t>Прием пищи.</w:t>
            </w:r>
          </w:p>
        </w:tc>
        <w:tc>
          <w:tcPr>
            <w:tcW w:w="2834" w:type="dxa"/>
            <w:gridSpan w:val="4"/>
            <w:tcBorders>
              <w:top w:val="single" w:sz="4" w:space="0" w:color="auto"/>
              <w:left w:val="single" w:sz="4" w:space="0" w:color="auto"/>
              <w:bottom w:val="single" w:sz="4" w:space="0" w:color="auto"/>
              <w:right w:val="single" w:sz="4" w:space="0" w:color="auto"/>
            </w:tcBorders>
            <w:hideMark/>
          </w:tcPr>
          <w:p w:rsidR="00CD6C14" w:rsidRDefault="00CD6C14">
            <w:pPr>
              <w:rPr>
                <w:rFonts w:ascii="Times New Roman" w:hAnsi="Times New Roman" w:cs="Times New Roman"/>
                <w:b/>
              </w:rPr>
            </w:pPr>
            <w:r>
              <w:rPr>
                <w:rFonts w:ascii="Times New Roman" w:hAnsi="Times New Roman" w:cs="Times New Roman"/>
                <w:b/>
              </w:rPr>
              <w:t>Работа дежурных</w:t>
            </w:r>
          </w:p>
          <w:p w:rsidR="00CD6C14" w:rsidRDefault="00CD6C14">
            <w:pPr>
              <w:rPr>
                <w:rFonts w:ascii="Times New Roman" w:hAnsi="Times New Roman" w:cs="Times New Roman"/>
                <w:b/>
              </w:rPr>
            </w:pPr>
            <w:r>
              <w:rPr>
                <w:rFonts w:ascii="Times New Roman" w:hAnsi="Times New Roman" w:cs="Times New Roman"/>
              </w:rPr>
              <w:t xml:space="preserve">раскладывание столовых приборов, салфеток. </w:t>
            </w:r>
            <w:r>
              <w:rPr>
                <w:rFonts w:ascii="Times New Roman" w:hAnsi="Times New Roman" w:cs="Times New Roman"/>
                <w:b/>
              </w:rPr>
              <w:t>Цель</w:t>
            </w:r>
            <w:r>
              <w:rPr>
                <w:rFonts w:ascii="Times New Roman" w:hAnsi="Times New Roman" w:cs="Times New Roman"/>
              </w:rPr>
              <w:t xml:space="preserve">: совершенствовать навыки безопасного поведения в быту. </w:t>
            </w:r>
            <w:r>
              <w:rPr>
                <w:rFonts w:ascii="Times New Roman" w:hAnsi="Times New Roman" w:cs="Times New Roman"/>
                <w:b/>
              </w:rPr>
              <w:t>Беседа «Кто готовит нам обед»</w:t>
            </w:r>
          </w:p>
          <w:p w:rsidR="00CD6C14" w:rsidRDefault="00CD6C14">
            <w:pPr>
              <w:rPr>
                <w:rFonts w:ascii="Times New Roman" w:hAnsi="Times New Roman" w:cs="Times New Roman"/>
              </w:rPr>
            </w:pPr>
            <w:r>
              <w:rPr>
                <w:rFonts w:ascii="Times New Roman" w:hAnsi="Times New Roman" w:cs="Times New Roman"/>
                <w:b/>
              </w:rPr>
              <w:t>Цель:</w:t>
            </w:r>
            <w:r>
              <w:rPr>
                <w:rFonts w:ascii="Times New Roman" w:hAnsi="Times New Roman" w:cs="Times New Roman"/>
              </w:rPr>
              <w:t>формирование навыков слушания и понимания речи, обучение диалогической речи</w:t>
            </w:r>
            <w:r>
              <w:rPr>
                <w:rFonts w:ascii="Times New Roman" w:eastAsia="Times New Roman" w:hAnsi="Times New Roman" w:cs="Times New Roman"/>
                <w:b/>
                <w:i/>
                <w:lang w:val="kk-KZ" w:eastAsia="ru-RU"/>
              </w:rPr>
              <w:t xml:space="preserve">. </w:t>
            </w:r>
            <w:r>
              <w:rPr>
                <w:rFonts w:ascii="Times New Roman" w:hAnsi="Times New Roman" w:cs="Times New Roman"/>
                <w:b/>
              </w:rPr>
              <w:t>Прием пищи.</w:t>
            </w:r>
          </w:p>
        </w:tc>
        <w:tc>
          <w:tcPr>
            <w:tcW w:w="2699" w:type="dxa"/>
            <w:gridSpan w:val="4"/>
            <w:tcBorders>
              <w:top w:val="single" w:sz="4" w:space="0" w:color="auto"/>
              <w:left w:val="single" w:sz="4" w:space="0" w:color="auto"/>
              <w:bottom w:val="single" w:sz="4" w:space="0" w:color="auto"/>
              <w:right w:val="single" w:sz="4" w:space="0" w:color="auto"/>
            </w:tcBorders>
          </w:tcPr>
          <w:p w:rsidR="00CD6C14" w:rsidRDefault="00CD6C14">
            <w:pPr>
              <w:rPr>
                <w:rFonts w:ascii="Times New Roman" w:hAnsi="Times New Roman" w:cs="Times New Roman"/>
                <w:b/>
              </w:rPr>
            </w:pPr>
            <w:r>
              <w:rPr>
                <w:rFonts w:ascii="Times New Roman" w:hAnsi="Times New Roman" w:cs="Times New Roman"/>
                <w:b/>
              </w:rPr>
              <w:t>Работа дежурных</w:t>
            </w:r>
          </w:p>
          <w:p w:rsidR="00CD6C14" w:rsidRDefault="00CD6C14">
            <w:pPr>
              <w:rPr>
                <w:rFonts w:ascii="Times New Roman" w:hAnsi="Times New Roman" w:cs="Times New Roman"/>
              </w:rPr>
            </w:pPr>
            <w:r>
              <w:rPr>
                <w:rFonts w:ascii="Times New Roman" w:hAnsi="Times New Roman" w:cs="Times New Roman"/>
              </w:rPr>
              <w:t xml:space="preserve">раскладывание столовых приборов, салфеток. </w:t>
            </w:r>
            <w:r>
              <w:rPr>
                <w:rFonts w:ascii="Times New Roman" w:hAnsi="Times New Roman" w:cs="Times New Roman"/>
                <w:b/>
              </w:rPr>
              <w:t>Цель</w:t>
            </w:r>
            <w:r>
              <w:rPr>
                <w:rFonts w:ascii="Times New Roman" w:hAnsi="Times New Roman" w:cs="Times New Roman"/>
              </w:rPr>
              <w:t>: совершенствовать навыки безопасного поведения в быту.</w:t>
            </w:r>
          </w:p>
          <w:p w:rsidR="00CD6C14" w:rsidRDefault="00CD6C14">
            <w:pPr>
              <w:rPr>
                <w:rFonts w:ascii="Times New Roman" w:hAnsi="Times New Roman" w:cs="Times New Roman"/>
                <w:b/>
              </w:rPr>
            </w:pPr>
            <w:r>
              <w:rPr>
                <w:rFonts w:ascii="Times New Roman" w:hAnsi="Times New Roman" w:cs="Times New Roman"/>
              </w:rPr>
              <w:t xml:space="preserve"> </w:t>
            </w:r>
            <w:r>
              <w:rPr>
                <w:rFonts w:ascii="Times New Roman" w:hAnsi="Times New Roman" w:cs="Times New Roman"/>
                <w:b/>
              </w:rPr>
              <w:t xml:space="preserve">Беседа «Культура еды – серьезное дело» Цель: </w:t>
            </w:r>
            <w:r>
              <w:rPr>
                <w:rFonts w:ascii="Times New Roman" w:hAnsi="Times New Roman" w:cs="Times New Roman"/>
              </w:rPr>
              <w:t>формирование навыков слушания и понимания речи</w:t>
            </w:r>
          </w:p>
          <w:p w:rsidR="00CD6C14" w:rsidRDefault="00CD6C14">
            <w:pPr>
              <w:rPr>
                <w:rFonts w:ascii="Times New Roman" w:hAnsi="Times New Roman" w:cs="Times New Roman"/>
                <w:b/>
              </w:rPr>
            </w:pPr>
          </w:p>
          <w:p w:rsidR="00CD6C14" w:rsidRDefault="00CD6C14">
            <w:pPr>
              <w:rPr>
                <w:rFonts w:ascii="Times New Roman" w:hAnsi="Times New Roman" w:cs="Times New Roman"/>
              </w:rPr>
            </w:pPr>
            <w:r>
              <w:rPr>
                <w:rFonts w:ascii="Times New Roman" w:hAnsi="Times New Roman" w:cs="Times New Roman"/>
                <w:b/>
              </w:rPr>
              <w:t>Прием пищи.</w:t>
            </w:r>
          </w:p>
        </w:tc>
        <w:tc>
          <w:tcPr>
            <w:tcW w:w="2790" w:type="dxa"/>
            <w:gridSpan w:val="3"/>
            <w:tcBorders>
              <w:top w:val="single" w:sz="4" w:space="0" w:color="auto"/>
              <w:left w:val="single" w:sz="4" w:space="0" w:color="auto"/>
              <w:bottom w:val="single" w:sz="4" w:space="0" w:color="auto"/>
              <w:right w:val="single" w:sz="4" w:space="0" w:color="auto"/>
            </w:tcBorders>
            <w:hideMark/>
          </w:tcPr>
          <w:p w:rsidR="00CD6C14" w:rsidRDefault="00CD6C14">
            <w:pPr>
              <w:rPr>
                <w:rFonts w:ascii="Times New Roman" w:hAnsi="Times New Roman" w:cs="Times New Roman"/>
                <w:b/>
              </w:rPr>
            </w:pPr>
            <w:r>
              <w:rPr>
                <w:rFonts w:ascii="Times New Roman" w:hAnsi="Times New Roman" w:cs="Times New Roman"/>
                <w:b/>
              </w:rPr>
              <w:t>Работа дежурных</w:t>
            </w:r>
          </w:p>
          <w:p w:rsidR="00CD6C14" w:rsidRDefault="00CD6C14">
            <w:pPr>
              <w:rPr>
                <w:rFonts w:ascii="Times New Roman" w:hAnsi="Times New Roman" w:cs="Times New Roman"/>
              </w:rPr>
            </w:pPr>
            <w:r>
              <w:rPr>
                <w:rFonts w:ascii="Times New Roman" w:hAnsi="Times New Roman" w:cs="Times New Roman"/>
              </w:rPr>
              <w:t xml:space="preserve">раскладывание столовых приборов, салфеток. </w:t>
            </w:r>
            <w:r>
              <w:rPr>
                <w:rFonts w:ascii="Times New Roman" w:hAnsi="Times New Roman" w:cs="Times New Roman"/>
                <w:b/>
              </w:rPr>
              <w:t>Цель</w:t>
            </w:r>
            <w:r>
              <w:rPr>
                <w:rFonts w:ascii="Times New Roman" w:hAnsi="Times New Roman" w:cs="Times New Roman"/>
              </w:rPr>
              <w:t>: совершенствовать навыки безопасного поведения в быту.</w:t>
            </w:r>
          </w:p>
          <w:p w:rsidR="00CD6C14" w:rsidRDefault="00CD6C14">
            <w:pPr>
              <w:rPr>
                <w:rFonts w:ascii="Times New Roman" w:hAnsi="Times New Roman" w:cs="Times New Roman"/>
                <w:b/>
              </w:rPr>
            </w:pPr>
            <w:r>
              <w:rPr>
                <w:rFonts w:ascii="Times New Roman" w:hAnsi="Times New Roman" w:cs="Times New Roman"/>
              </w:rPr>
              <w:t xml:space="preserve"> </w:t>
            </w:r>
            <w:r>
              <w:rPr>
                <w:rFonts w:ascii="Times New Roman" w:hAnsi="Times New Roman" w:cs="Times New Roman"/>
                <w:b/>
              </w:rPr>
              <w:t xml:space="preserve">Чтение стихотворения </w:t>
            </w:r>
          </w:p>
          <w:p w:rsidR="00CD6C14" w:rsidRDefault="00CD6C14">
            <w:pPr>
              <w:rPr>
                <w:rFonts w:ascii="Times New Roman" w:hAnsi="Times New Roman" w:cs="Times New Roman"/>
              </w:rPr>
            </w:pPr>
            <w:r>
              <w:rPr>
                <w:rFonts w:ascii="Times New Roman" w:hAnsi="Times New Roman" w:cs="Times New Roman"/>
                <w:shd w:val="clear" w:color="auto" w:fill="FFFFFF"/>
              </w:rPr>
              <w:t>А. Белоножкина</w:t>
            </w:r>
            <w:r>
              <w:rPr>
                <w:rFonts w:ascii="Times New Roman" w:hAnsi="Times New Roman" w:cs="Times New Roman"/>
              </w:rPr>
              <w:br/>
              <w:t xml:space="preserve"> «</w:t>
            </w:r>
            <w:r>
              <w:rPr>
                <w:rFonts w:ascii="Times New Roman" w:hAnsi="Times New Roman" w:cs="Times New Roman"/>
                <w:shd w:val="clear" w:color="auto" w:fill="FFFFFF"/>
              </w:rPr>
              <w:t>Нам на улице не страшно</w:t>
            </w:r>
            <w:r>
              <w:rPr>
                <w:rFonts w:ascii="Times New Roman" w:hAnsi="Times New Roman" w:cs="Times New Roman"/>
              </w:rPr>
              <w:t>»</w:t>
            </w:r>
            <w:r>
              <w:rPr>
                <w:rFonts w:ascii="Times New Roman" w:hAnsi="Times New Roman" w:cs="Times New Roman"/>
                <w:b/>
              </w:rPr>
              <w:t xml:space="preserve"> Цель:</w:t>
            </w:r>
            <w:r>
              <w:rPr>
                <w:rFonts w:ascii="Times New Roman" w:hAnsi="Times New Roman" w:cs="Times New Roman"/>
              </w:rPr>
              <w:t>формирование навыков слушания и понимания речи (художественная  литература)</w:t>
            </w:r>
          </w:p>
          <w:p w:rsidR="00CD6C14" w:rsidRDefault="00CD6C14">
            <w:pPr>
              <w:rPr>
                <w:rFonts w:ascii="Times New Roman" w:hAnsi="Times New Roman" w:cs="Times New Roman"/>
              </w:rPr>
            </w:pPr>
            <w:r>
              <w:rPr>
                <w:rFonts w:ascii="Times New Roman" w:hAnsi="Times New Roman" w:cs="Times New Roman"/>
                <w:b/>
              </w:rPr>
              <w:t>Прием пищи.</w:t>
            </w:r>
          </w:p>
        </w:tc>
      </w:tr>
      <w:tr w:rsidR="00CD6C14" w:rsidTr="00CD6C14">
        <w:trPr>
          <w:trHeight w:val="58"/>
        </w:trPr>
        <w:tc>
          <w:tcPr>
            <w:tcW w:w="2236" w:type="dxa"/>
            <w:tcBorders>
              <w:top w:val="single" w:sz="4" w:space="0" w:color="auto"/>
              <w:left w:val="single" w:sz="4" w:space="0" w:color="auto"/>
              <w:bottom w:val="single" w:sz="4" w:space="0" w:color="auto"/>
              <w:right w:val="single" w:sz="4" w:space="0" w:color="auto"/>
            </w:tcBorders>
            <w:hideMark/>
          </w:tcPr>
          <w:p w:rsidR="00CD6C14" w:rsidRDefault="00CD6C14">
            <w:pPr>
              <w:rPr>
                <w:rFonts w:ascii="Times New Roman" w:hAnsi="Times New Roman" w:cs="Times New Roman"/>
                <w:b/>
              </w:rPr>
            </w:pPr>
            <w:r>
              <w:rPr>
                <w:rFonts w:ascii="Times New Roman" w:hAnsi="Times New Roman" w:cs="Times New Roman"/>
                <w:b/>
              </w:rPr>
              <w:t>Күндізгі ұйқы</w:t>
            </w:r>
          </w:p>
          <w:p w:rsidR="00CD6C14" w:rsidRDefault="00CD6C14">
            <w:pPr>
              <w:rPr>
                <w:rFonts w:ascii="Times New Roman" w:hAnsi="Times New Roman" w:cs="Times New Roman"/>
              </w:rPr>
            </w:pPr>
            <w:r>
              <w:rPr>
                <w:rFonts w:ascii="Times New Roman" w:hAnsi="Times New Roman" w:cs="Times New Roman"/>
                <w:b/>
              </w:rPr>
              <w:t>Дневной сон</w:t>
            </w:r>
          </w:p>
        </w:tc>
        <w:tc>
          <w:tcPr>
            <w:tcW w:w="2972" w:type="dxa"/>
            <w:tcBorders>
              <w:top w:val="single" w:sz="4" w:space="0" w:color="auto"/>
              <w:left w:val="single" w:sz="4" w:space="0" w:color="auto"/>
              <w:bottom w:val="single" w:sz="4" w:space="0" w:color="auto"/>
              <w:right w:val="single" w:sz="4" w:space="0" w:color="auto"/>
            </w:tcBorders>
            <w:hideMark/>
          </w:tcPr>
          <w:p w:rsidR="00CD6C14" w:rsidRDefault="00CD6C14">
            <w:pPr>
              <w:rPr>
                <w:rFonts w:ascii="Times New Roman" w:hAnsi="Times New Roman" w:cs="Times New Roman"/>
              </w:rPr>
            </w:pPr>
            <w:r>
              <w:rPr>
                <w:rFonts w:ascii="Times New Roman" w:hAnsi="Times New Roman" w:cs="Times New Roman"/>
                <w:lang w:val="kk-KZ"/>
              </w:rPr>
              <w:t>Прослушивание спокойной музыки</w:t>
            </w:r>
          </w:p>
        </w:tc>
        <w:tc>
          <w:tcPr>
            <w:tcW w:w="2836" w:type="dxa"/>
            <w:gridSpan w:val="2"/>
            <w:tcBorders>
              <w:top w:val="single" w:sz="4" w:space="0" w:color="auto"/>
              <w:left w:val="single" w:sz="4" w:space="0" w:color="auto"/>
              <w:bottom w:val="single" w:sz="4" w:space="0" w:color="auto"/>
              <w:right w:val="single" w:sz="4" w:space="0" w:color="auto"/>
            </w:tcBorders>
            <w:hideMark/>
          </w:tcPr>
          <w:p w:rsidR="00CD6C14" w:rsidRDefault="00CD6C14">
            <w:pPr>
              <w:pStyle w:val="1"/>
              <w:shd w:val="clear" w:color="auto" w:fill="FFFFFF"/>
              <w:outlineLvl w:val="0"/>
              <w:rPr>
                <w:b w:val="0"/>
                <w:sz w:val="22"/>
                <w:szCs w:val="22"/>
                <w:lang w:eastAsia="en-US"/>
              </w:rPr>
            </w:pPr>
            <w:r>
              <w:rPr>
                <w:b w:val="0"/>
                <w:sz w:val="22"/>
                <w:szCs w:val="22"/>
                <w:lang w:eastAsia="en-US"/>
              </w:rPr>
              <w:t xml:space="preserve">Чтение Русская народная сказка «Маша и медведь» Цель: формирование </w:t>
            </w:r>
            <w:r>
              <w:rPr>
                <w:b w:val="0"/>
                <w:sz w:val="22"/>
                <w:szCs w:val="22"/>
                <w:lang w:eastAsia="en-US"/>
              </w:rPr>
              <w:lastRenderedPageBreak/>
              <w:t>навыков слушания и понимания речи.</w:t>
            </w:r>
          </w:p>
        </w:tc>
        <w:tc>
          <w:tcPr>
            <w:tcW w:w="2834" w:type="dxa"/>
            <w:gridSpan w:val="4"/>
            <w:tcBorders>
              <w:top w:val="single" w:sz="4" w:space="0" w:color="auto"/>
              <w:left w:val="single" w:sz="4" w:space="0" w:color="auto"/>
              <w:bottom w:val="single" w:sz="4" w:space="0" w:color="auto"/>
              <w:right w:val="single" w:sz="4" w:space="0" w:color="auto"/>
            </w:tcBorders>
            <w:hideMark/>
          </w:tcPr>
          <w:p w:rsidR="00CD6C14" w:rsidRDefault="00CD6C14">
            <w:pPr>
              <w:rPr>
                <w:rFonts w:ascii="Times New Roman" w:hAnsi="Times New Roman" w:cs="Times New Roman"/>
              </w:rPr>
            </w:pPr>
            <w:r>
              <w:rPr>
                <w:rFonts w:ascii="Times New Roman" w:hAnsi="Times New Roman" w:cs="Times New Roman"/>
              </w:rPr>
              <w:lastRenderedPageBreak/>
              <w:t>Слушание классической музыки</w:t>
            </w:r>
          </w:p>
        </w:tc>
        <w:tc>
          <w:tcPr>
            <w:tcW w:w="2699" w:type="dxa"/>
            <w:gridSpan w:val="4"/>
            <w:tcBorders>
              <w:top w:val="single" w:sz="4" w:space="0" w:color="auto"/>
              <w:left w:val="single" w:sz="4" w:space="0" w:color="auto"/>
              <w:bottom w:val="single" w:sz="4" w:space="0" w:color="auto"/>
              <w:right w:val="single" w:sz="4" w:space="0" w:color="auto"/>
            </w:tcBorders>
            <w:hideMark/>
          </w:tcPr>
          <w:p w:rsidR="00CD6C14" w:rsidRDefault="00CD6C14">
            <w:pPr>
              <w:pStyle w:val="1"/>
              <w:shd w:val="clear" w:color="auto" w:fill="FFFFFF"/>
              <w:outlineLvl w:val="0"/>
              <w:rPr>
                <w:b w:val="0"/>
                <w:sz w:val="22"/>
                <w:szCs w:val="22"/>
                <w:lang w:eastAsia="en-US"/>
              </w:rPr>
            </w:pPr>
            <w:r>
              <w:rPr>
                <w:b w:val="0"/>
                <w:sz w:val="22"/>
                <w:szCs w:val="22"/>
                <w:lang w:eastAsia="en-US"/>
              </w:rPr>
              <w:t>Чтение Русская народная сказка «Три медведя»</w:t>
            </w:r>
          </w:p>
          <w:p w:rsidR="00CD6C14" w:rsidRDefault="00CD6C14">
            <w:pPr>
              <w:pStyle w:val="1"/>
              <w:shd w:val="clear" w:color="auto" w:fill="FFFFFF"/>
              <w:outlineLvl w:val="0"/>
              <w:rPr>
                <w:b w:val="0"/>
                <w:sz w:val="22"/>
                <w:szCs w:val="22"/>
                <w:lang w:eastAsia="en-US"/>
              </w:rPr>
            </w:pPr>
            <w:r>
              <w:rPr>
                <w:b w:val="0"/>
                <w:sz w:val="22"/>
                <w:szCs w:val="22"/>
                <w:lang w:eastAsia="en-US"/>
              </w:rPr>
              <w:lastRenderedPageBreak/>
              <w:t>Цель: формирование навыков слушания и понимания речи.</w:t>
            </w:r>
          </w:p>
        </w:tc>
        <w:tc>
          <w:tcPr>
            <w:tcW w:w="2790" w:type="dxa"/>
            <w:gridSpan w:val="3"/>
            <w:tcBorders>
              <w:top w:val="single" w:sz="4" w:space="0" w:color="auto"/>
              <w:left w:val="single" w:sz="4" w:space="0" w:color="auto"/>
              <w:bottom w:val="single" w:sz="4" w:space="0" w:color="auto"/>
              <w:right w:val="single" w:sz="4" w:space="0" w:color="auto"/>
            </w:tcBorders>
            <w:hideMark/>
          </w:tcPr>
          <w:p w:rsidR="00CD6C14" w:rsidRDefault="00CD6C14">
            <w:pPr>
              <w:rPr>
                <w:rFonts w:ascii="Times New Roman" w:hAnsi="Times New Roman" w:cs="Times New Roman"/>
              </w:rPr>
            </w:pPr>
            <w:r>
              <w:rPr>
                <w:rFonts w:ascii="Times New Roman" w:hAnsi="Times New Roman" w:cs="Times New Roman"/>
              </w:rPr>
              <w:lastRenderedPageBreak/>
              <w:t>Прослушивание колыбельных мелодий</w:t>
            </w:r>
          </w:p>
        </w:tc>
      </w:tr>
      <w:tr w:rsidR="00CD6C14" w:rsidTr="00CD6C14">
        <w:trPr>
          <w:trHeight w:val="521"/>
        </w:trPr>
        <w:tc>
          <w:tcPr>
            <w:tcW w:w="2236" w:type="dxa"/>
            <w:tcBorders>
              <w:top w:val="single" w:sz="4" w:space="0" w:color="auto"/>
              <w:left w:val="single" w:sz="4" w:space="0" w:color="auto"/>
              <w:bottom w:val="single" w:sz="4" w:space="0" w:color="auto"/>
              <w:right w:val="single" w:sz="4" w:space="0" w:color="auto"/>
            </w:tcBorders>
            <w:hideMark/>
          </w:tcPr>
          <w:p w:rsidR="00CD6C14" w:rsidRDefault="00CD6C14">
            <w:pPr>
              <w:pStyle w:val="TableParagraph"/>
              <w:ind w:left="22"/>
              <w:contextualSpacing/>
              <w:rPr>
                <w:rFonts w:ascii="Times New Roman" w:hAnsi="Times New Roman" w:cs="Times New Roman"/>
                <w:b/>
              </w:rPr>
            </w:pPr>
            <w:r>
              <w:rPr>
                <w:rFonts w:ascii="Times New Roman" w:hAnsi="Times New Roman" w:cs="Times New Roman"/>
                <w:b/>
              </w:rPr>
              <w:lastRenderedPageBreak/>
              <w:t xml:space="preserve">Ақырындап ояну, ауа, су ем-шаралары/ </w:t>
            </w:r>
          </w:p>
          <w:p w:rsidR="00CD6C14" w:rsidRDefault="00CD6C14">
            <w:pPr>
              <w:rPr>
                <w:rFonts w:ascii="Times New Roman" w:hAnsi="Times New Roman" w:cs="Times New Roman"/>
              </w:rPr>
            </w:pPr>
            <w:r>
              <w:rPr>
                <w:rFonts w:ascii="Times New Roman" w:hAnsi="Times New Roman" w:cs="Times New Roman"/>
                <w:b/>
              </w:rPr>
              <w:t xml:space="preserve">Постепенный подъем, воздушные, водные процедуры </w:t>
            </w:r>
          </w:p>
        </w:tc>
        <w:tc>
          <w:tcPr>
            <w:tcW w:w="14131" w:type="dxa"/>
            <w:gridSpan w:val="14"/>
            <w:tcBorders>
              <w:top w:val="single" w:sz="4" w:space="0" w:color="auto"/>
              <w:left w:val="single" w:sz="4" w:space="0" w:color="auto"/>
              <w:bottom w:val="single" w:sz="4" w:space="0" w:color="auto"/>
              <w:right w:val="single" w:sz="4" w:space="0" w:color="auto"/>
            </w:tcBorders>
            <w:hideMark/>
          </w:tcPr>
          <w:p w:rsidR="00CD6C14" w:rsidRDefault="00CD6C14">
            <w:pPr>
              <w:rPr>
                <w:rFonts w:ascii="Times New Roman" w:eastAsia="Times New Roman" w:hAnsi="Times New Roman" w:cs="Times New Roman"/>
                <w:b/>
              </w:rPr>
            </w:pPr>
            <w:r>
              <w:rPr>
                <w:rFonts w:ascii="Times New Roman" w:hAnsi="Times New Roman" w:cs="Times New Roman"/>
                <w:lang w:val="kk-KZ"/>
              </w:rPr>
              <w:t>Оздоровительные процедуры после дневного сна: физические упражнения, гинастика для глаз, контрастные воздушные ванны, водное закаливание, ходьба по ортопедической дорожке с целью профилактики плоскостопия (</w:t>
            </w:r>
            <w:r>
              <w:rPr>
                <w:rFonts w:ascii="Times New Roman" w:hAnsi="Times New Roman" w:cs="Times New Roman"/>
                <w:b/>
                <w:lang w:val="kk-KZ"/>
              </w:rPr>
              <w:t>физическая активность</w:t>
            </w:r>
            <w:r>
              <w:rPr>
                <w:rFonts w:ascii="Times New Roman" w:hAnsi="Times New Roman" w:cs="Times New Roman"/>
                <w:lang w:val="kk-KZ"/>
              </w:rPr>
              <w:t xml:space="preserve">). </w:t>
            </w:r>
            <w:r>
              <w:rPr>
                <w:rFonts w:ascii="Times New Roman" w:hAnsi="Times New Roman" w:cs="Times New Roman"/>
                <w:b/>
                <w:lang w:val="kk-KZ"/>
              </w:rPr>
              <w:t>Цель:</w:t>
            </w:r>
            <w:r>
              <w:rPr>
                <w:rFonts w:ascii="Times New Roman" w:hAnsi="Times New Roman" w:cs="Times New Roman"/>
              </w:rPr>
              <w:t>обогащать двигательный опыт детей через совершенствование основных движений.</w:t>
            </w:r>
          </w:p>
        </w:tc>
      </w:tr>
      <w:tr w:rsidR="00CD6C14" w:rsidTr="00CD6C14">
        <w:trPr>
          <w:trHeight w:val="133"/>
        </w:trPr>
        <w:tc>
          <w:tcPr>
            <w:tcW w:w="2236" w:type="dxa"/>
            <w:tcBorders>
              <w:top w:val="single" w:sz="4" w:space="0" w:color="auto"/>
              <w:left w:val="single" w:sz="4" w:space="0" w:color="auto"/>
              <w:bottom w:val="single" w:sz="4" w:space="0" w:color="auto"/>
              <w:right w:val="single" w:sz="4" w:space="0" w:color="auto"/>
            </w:tcBorders>
            <w:hideMark/>
          </w:tcPr>
          <w:p w:rsidR="00CD6C14" w:rsidRDefault="00CD6C14">
            <w:pPr>
              <w:rPr>
                <w:rFonts w:ascii="Times New Roman" w:hAnsi="Times New Roman" w:cs="Times New Roman"/>
                <w:b/>
                <w:lang w:val="kk-KZ"/>
              </w:rPr>
            </w:pPr>
            <w:r>
              <w:rPr>
                <w:rFonts w:ascii="Times New Roman" w:hAnsi="Times New Roman" w:cs="Times New Roman"/>
                <w:b/>
              </w:rPr>
              <w:t xml:space="preserve">Балалардың дербес іс-әрекеті </w:t>
            </w:r>
          </w:p>
          <w:p w:rsidR="00CD6C14" w:rsidRDefault="00CD6C14">
            <w:pPr>
              <w:rPr>
                <w:rFonts w:ascii="Times New Roman" w:hAnsi="Times New Roman" w:cs="Times New Roman"/>
                <w:b/>
              </w:rPr>
            </w:pPr>
            <w:r>
              <w:rPr>
                <w:rFonts w:ascii="Times New Roman" w:hAnsi="Times New Roman" w:cs="Times New Roman"/>
                <w:b/>
              </w:rPr>
              <w:t>Самостоятельная деятельность детей</w:t>
            </w:r>
          </w:p>
        </w:tc>
        <w:tc>
          <w:tcPr>
            <w:tcW w:w="2972" w:type="dxa"/>
            <w:tcBorders>
              <w:top w:val="single" w:sz="4" w:space="0" w:color="auto"/>
              <w:left w:val="single" w:sz="4" w:space="0" w:color="auto"/>
              <w:bottom w:val="single" w:sz="4" w:space="0" w:color="auto"/>
              <w:right w:val="single" w:sz="4" w:space="0" w:color="auto"/>
            </w:tcBorders>
            <w:hideMark/>
          </w:tcPr>
          <w:p w:rsidR="00CD6C14" w:rsidRDefault="00CD6C14">
            <w:pPr>
              <w:rPr>
                <w:rFonts w:ascii="Times New Roman" w:eastAsia="Calibri" w:hAnsi="Times New Roman" w:cs="Times New Roman"/>
                <w:b/>
                <w:lang w:eastAsia="ru-RU"/>
              </w:rPr>
            </w:pPr>
            <w:r>
              <w:rPr>
                <w:rFonts w:ascii="Times New Roman" w:eastAsia="Calibri" w:hAnsi="Times New Roman" w:cs="Times New Roman"/>
                <w:b/>
                <w:lang w:eastAsia="ru-RU"/>
              </w:rPr>
              <w:t xml:space="preserve">Предложить детям нарисовать светофор. </w:t>
            </w:r>
            <w:r>
              <w:rPr>
                <w:rFonts w:ascii="Times New Roman" w:hAnsi="Times New Roman" w:cs="Times New Roman"/>
                <w:b/>
              </w:rPr>
              <w:t>Цель:</w:t>
            </w:r>
            <w:r>
              <w:rPr>
                <w:rFonts w:ascii="Times New Roman" w:hAnsi="Times New Roman" w:cs="Times New Roman"/>
              </w:rPr>
              <w:t xml:space="preserve"> рисования предметов округлой формы </w:t>
            </w:r>
          </w:p>
          <w:p w:rsidR="00CD6C14" w:rsidRDefault="00CD6C14">
            <w:pPr>
              <w:pStyle w:val="TableParagraph"/>
              <w:ind w:left="22" w:right="-15"/>
              <w:contextualSpacing/>
              <w:rPr>
                <w:rFonts w:ascii="Times New Roman" w:hAnsi="Times New Roman" w:cs="Times New Roman"/>
              </w:rPr>
            </w:pPr>
            <w:r>
              <w:rPr>
                <w:rFonts w:ascii="Times New Roman" w:eastAsia="Times New Roman" w:hAnsi="Times New Roman" w:cs="Times New Roman"/>
                <w:b/>
                <w:lang w:eastAsia="ru-RU"/>
              </w:rPr>
              <w:t>(рисование)</w:t>
            </w:r>
          </w:p>
        </w:tc>
        <w:tc>
          <w:tcPr>
            <w:tcW w:w="2978" w:type="dxa"/>
            <w:gridSpan w:val="3"/>
            <w:tcBorders>
              <w:top w:val="single" w:sz="4" w:space="0" w:color="auto"/>
              <w:left w:val="single" w:sz="4" w:space="0" w:color="auto"/>
              <w:bottom w:val="single" w:sz="4" w:space="0" w:color="auto"/>
              <w:right w:val="single" w:sz="4" w:space="0" w:color="auto"/>
            </w:tcBorders>
            <w:hideMark/>
          </w:tcPr>
          <w:p w:rsidR="00CD6C14" w:rsidRDefault="00CD6C14">
            <w:pPr>
              <w:keepNext/>
              <w:suppressAutoHyphens/>
              <w:textAlignment w:val="baseline"/>
              <w:outlineLvl w:val="1"/>
              <w:rPr>
                <w:rFonts w:ascii="Times New Roman" w:eastAsia="Arial Unicode MS" w:hAnsi="Times New Roman" w:cs="Times New Roman"/>
                <w:b/>
                <w:bCs/>
                <w:kern w:val="3"/>
                <w:lang w:eastAsia="ru-RU"/>
              </w:rPr>
            </w:pPr>
            <w:r>
              <w:rPr>
                <w:rFonts w:ascii="Times New Roman" w:eastAsia="Times New Roman" w:hAnsi="Times New Roman" w:cs="Times New Roman"/>
                <w:b/>
                <w:lang w:eastAsia="ru-RU"/>
              </w:rPr>
              <w:t>Сюжетно - ролевая игра «</w:t>
            </w:r>
            <w:r>
              <w:rPr>
                <w:rFonts w:ascii="Times New Roman" w:eastAsia="Arial Unicode MS" w:hAnsi="Times New Roman" w:cs="Times New Roman"/>
                <w:b/>
                <w:bCs/>
                <w:kern w:val="3"/>
                <w:lang w:eastAsia="ru-RU"/>
              </w:rPr>
              <w:t>День рождения зайчика»</w:t>
            </w:r>
          </w:p>
          <w:p w:rsidR="00CD6C14" w:rsidRDefault="00CD6C14">
            <w:pPr>
              <w:pStyle w:val="TableParagraph"/>
              <w:ind w:right="-15"/>
              <w:contextualSpacing/>
              <w:rPr>
                <w:rFonts w:ascii="Times New Roman" w:hAnsi="Times New Roman" w:cs="Times New Roman"/>
              </w:rPr>
            </w:pPr>
            <w:r>
              <w:rPr>
                <w:rFonts w:ascii="Times New Roman" w:eastAsia="Arial Unicode MS" w:hAnsi="Times New Roman" w:cs="Times New Roman"/>
                <w:b/>
                <w:kern w:val="3"/>
                <w:lang w:eastAsia="ru-RU"/>
              </w:rPr>
              <w:t>Цель:</w:t>
            </w:r>
            <w:r>
              <w:rPr>
                <w:rFonts w:ascii="Times New Roman" w:hAnsi="Times New Roman" w:cs="Times New Roman"/>
              </w:rPr>
              <w:t>Формирование навыков культуры поведения взаимодействия со взрослыми и сверстниками</w:t>
            </w:r>
          </w:p>
          <w:p w:rsidR="00CD6C14" w:rsidRDefault="00CD6C14">
            <w:pPr>
              <w:pStyle w:val="TableParagraph"/>
              <w:ind w:right="-15"/>
              <w:contextualSpacing/>
              <w:rPr>
                <w:rFonts w:ascii="Times New Roman" w:hAnsi="Times New Roman" w:cs="Times New Roman"/>
              </w:rPr>
            </w:pPr>
            <w:r>
              <w:rPr>
                <w:rFonts w:ascii="Times New Roman" w:hAnsi="Times New Roman" w:cs="Times New Roman"/>
              </w:rPr>
              <w:t>(развитие  речи+социум)</w:t>
            </w:r>
          </w:p>
        </w:tc>
        <w:tc>
          <w:tcPr>
            <w:tcW w:w="2779" w:type="dxa"/>
            <w:gridSpan w:val="5"/>
            <w:tcBorders>
              <w:top w:val="single" w:sz="4" w:space="0" w:color="auto"/>
              <w:left w:val="single" w:sz="4" w:space="0" w:color="auto"/>
              <w:bottom w:val="single" w:sz="4" w:space="0" w:color="auto"/>
              <w:right w:val="single" w:sz="4" w:space="0" w:color="auto"/>
            </w:tcBorders>
            <w:hideMark/>
          </w:tcPr>
          <w:p w:rsidR="00CD6C14" w:rsidRDefault="00CD6C14">
            <w:pPr>
              <w:pStyle w:val="a8"/>
              <w:rPr>
                <w:rFonts w:ascii="Times New Roman" w:hAnsi="Times New Roman"/>
                <w:b/>
                <w:lang w:val="kk-KZ"/>
              </w:rPr>
            </w:pPr>
            <w:r>
              <w:rPr>
                <w:rFonts w:ascii="Times New Roman" w:hAnsi="Times New Roman"/>
                <w:b/>
                <w:lang w:val="kk-KZ"/>
              </w:rPr>
              <w:t>Строим дворец для кукол</w:t>
            </w:r>
          </w:p>
          <w:p w:rsidR="00CD6C14" w:rsidRDefault="00CD6C14">
            <w:pPr>
              <w:pStyle w:val="a8"/>
              <w:rPr>
                <w:rFonts w:ascii="Times New Roman" w:hAnsi="Times New Roman"/>
              </w:rPr>
            </w:pPr>
            <w:r>
              <w:rPr>
                <w:rFonts w:ascii="Times New Roman" w:hAnsi="Times New Roman"/>
                <w:b/>
                <w:lang w:val="kk-KZ"/>
              </w:rPr>
              <w:t>Цель:</w:t>
            </w:r>
            <w:r>
              <w:rPr>
                <w:rFonts w:ascii="Times New Roman" w:hAnsi="Times New Roman"/>
              </w:rPr>
              <w:t xml:space="preserve"> формирование умения планировать будущую конструкцию, устанавливать последовательность ее выполнения .(конструирование)</w:t>
            </w:r>
          </w:p>
        </w:tc>
        <w:tc>
          <w:tcPr>
            <w:tcW w:w="2612" w:type="dxa"/>
            <w:gridSpan w:val="2"/>
            <w:tcBorders>
              <w:top w:val="single" w:sz="4" w:space="0" w:color="auto"/>
              <w:left w:val="single" w:sz="4" w:space="0" w:color="auto"/>
              <w:bottom w:val="single" w:sz="4" w:space="0" w:color="auto"/>
              <w:right w:val="single" w:sz="4" w:space="0" w:color="auto"/>
            </w:tcBorders>
            <w:hideMark/>
          </w:tcPr>
          <w:p w:rsidR="00CD6C14" w:rsidRDefault="00CD6C14">
            <w:pPr>
              <w:pStyle w:val="a8"/>
              <w:rPr>
                <w:rFonts w:ascii="Times New Roman" w:hAnsi="Times New Roman"/>
                <w:b/>
                <w:lang w:eastAsia="ru-RU"/>
              </w:rPr>
            </w:pPr>
            <w:r>
              <w:rPr>
                <w:rFonts w:ascii="Times New Roman" w:hAnsi="Times New Roman"/>
                <w:b/>
                <w:lang w:eastAsia="ru-RU"/>
              </w:rPr>
              <w:t>Сделаем мебель   для Машеньки</w:t>
            </w:r>
          </w:p>
          <w:p w:rsidR="00CD6C14" w:rsidRDefault="00CD6C14">
            <w:pPr>
              <w:pStyle w:val="a8"/>
              <w:rPr>
                <w:rFonts w:ascii="Times New Roman" w:hAnsi="Times New Roman"/>
              </w:rPr>
            </w:pPr>
            <w:r>
              <w:rPr>
                <w:rFonts w:ascii="Times New Roman" w:eastAsia="Times New Roman" w:hAnsi="Times New Roman"/>
                <w:b/>
                <w:lang w:val="kk-KZ" w:eastAsia="ru-RU"/>
              </w:rPr>
              <w:t xml:space="preserve">Цель: </w:t>
            </w:r>
            <w:r>
              <w:rPr>
                <w:rFonts w:ascii="Times New Roman" w:hAnsi="Times New Roman"/>
              </w:rPr>
              <w:t>Формирование навыков выполнения  из бумаги, сложенной вдвое, гармошкой различные поделки</w:t>
            </w:r>
            <w:r>
              <w:rPr>
                <w:rFonts w:ascii="Times New Roman" w:hAnsi="Times New Roman"/>
                <w:b/>
                <w:lang w:val="kk-KZ"/>
              </w:rPr>
              <w:t>.</w:t>
            </w:r>
            <w:r>
              <w:rPr>
                <w:rFonts w:ascii="Times New Roman" w:hAnsi="Times New Roman"/>
              </w:rPr>
              <w:t xml:space="preserve"> (конструирование).</w:t>
            </w:r>
          </w:p>
        </w:tc>
        <w:tc>
          <w:tcPr>
            <w:tcW w:w="2790" w:type="dxa"/>
            <w:gridSpan w:val="3"/>
            <w:tcBorders>
              <w:top w:val="single" w:sz="4" w:space="0" w:color="auto"/>
              <w:left w:val="single" w:sz="4" w:space="0" w:color="auto"/>
              <w:bottom w:val="single" w:sz="4" w:space="0" w:color="auto"/>
              <w:right w:val="single" w:sz="4" w:space="0" w:color="auto"/>
            </w:tcBorders>
            <w:hideMark/>
          </w:tcPr>
          <w:p w:rsidR="00CD6C14" w:rsidRDefault="00CD6C14">
            <w:pPr>
              <w:rPr>
                <w:rFonts w:ascii="Times New Roman" w:hAnsi="Times New Roman" w:cs="Times New Roman"/>
              </w:rPr>
            </w:pPr>
            <w:r>
              <w:rPr>
                <w:rFonts w:ascii="Times New Roman" w:hAnsi="Times New Roman" w:cs="Times New Roman"/>
                <w:b/>
                <w:lang w:val="kk-KZ"/>
              </w:rPr>
              <w:t>К</w:t>
            </w:r>
            <w:r>
              <w:rPr>
                <w:rFonts w:ascii="Times New Roman" w:hAnsi="Times New Roman" w:cs="Times New Roman"/>
                <w:b/>
              </w:rPr>
              <w:t>онструирование по</w:t>
            </w:r>
            <w:r>
              <w:rPr>
                <w:rFonts w:ascii="Times New Roman" w:hAnsi="Times New Roman" w:cs="Times New Roman"/>
                <w:b/>
                <w:spacing w:val="-3"/>
              </w:rPr>
              <w:t xml:space="preserve"> </w:t>
            </w:r>
            <w:r>
              <w:rPr>
                <w:rFonts w:ascii="Times New Roman" w:hAnsi="Times New Roman" w:cs="Times New Roman"/>
                <w:b/>
              </w:rPr>
              <w:t>образцу</w:t>
            </w:r>
            <w:r>
              <w:rPr>
                <w:rFonts w:ascii="Times New Roman" w:eastAsia="Times New Roman" w:hAnsi="Times New Roman" w:cs="Times New Roman"/>
                <w:b/>
                <w:lang w:eastAsia="ru-RU"/>
              </w:rPr>
              <w:t xml:space="preserve"> Цель: </w:t>
            </w:r>
            <w:r>
              <w:rPr>
                <w:rFonts w:ascii="Times New Roman" w:hAnsi="Times New Roman" w:cs="Times New Roman"/>
              </w:rPr>
              <w:t>преобразования листов бумаги в объемные формы, используя различные</w:t>
            </w:r>
            <w:r>
              <w:rPr>
                <w:rFonts w:ascii="Times New Roman" w:hAnsi="Times New Roman" w:cs="Times New Roman"/>
                <w:spacing w:val="-14"/>
              </w:rPr>
              <w:t xml:space="preserve"> </w:t>
            </w:r>
            <w:r>
              <w:rPr>
                <w:rFonts w:ascii="Times New Roman" w:hAnsi="Times New Roman" w:cs="Times New Roman"/>
              </w:rPr>
              <w:t>способы</w:t>
            </w:r>
          </w:p>
          <w:p w:rsidR="00CD6C14" w:rsidRDefault="00CD6C14">
            <w:pPr>
              <w:pStyle w:val="TableParagraph"/>
              <w:ind w:right="-15"/>
              <w:contextualSpacing/>
              <w:rPr>
                <w:rFonts w:ascii="Times New Roman" w:hAnsi="Times New Roman" w:cs="Times New Roman"/>
                <w:b/>
              </w:rPr>
            </w:pPr>
            <w:r>
              <w:rPr>
                <w:rFonts w:ascii="Times New Roman" w:hAnsi="Times New Roman" w:cs="Times New Roman"/>
              </w:rPr>
              <w:t>: сминание, разрывание, скручивание</w:t>
            </w:r>
            <w:r>
              <w:rPr>
                <w:rFonts w:ascii="Times New Roman" w:hAnsi="Times New Roman" w:cs="Times New Roman"/>
                <w:b/>
                <w:lang w:val="kk-KZ"/>
              </w:rPr>
              <w:t xml:space="preserve"> .</w:t>
            </w:r>
            <w:r>
              <w:rPr>
                <w:rFonts w:ascii="Times New Roman" w:hAnsi="Times New Roman"/>
              </w:rPr>
              <w:t xml:space="preserve"> (конструирование).</w:t>
            </w:r>
          </w:p>
        </w:tc>
      </w:tr>
      <w:tr w:rsidR="00CD6C14" w:rsidTr="00CD6C14">
        <w:trPr>
          <w:trHeight w:val="200"/>
        </w:trPr>
        <w:tc>
          <w:tcPr>
            <w:tcW w:w="2236" w:type="dxa"/>
            <w:tcBorders>
              <w:top w:val="single" w:sz="4" w:space="0" w:color="auto"/>
              <w:left w:val="single" w:sz="4" w:space="0" w:color="auto"/>
              <w:bottom w:val="single" w:sz="4" w:space="0" w:color="auto"/>
              <w:right w:val="single" w:sz="4" w:space="0" w:color="auto"/>
            </w:tcBorders>
            <w:hideMark/>
          </w:tcPr>
          <w:p w:rsidR="00CD6C14" w:rsidRDefault="00CD6C14">
            <w:pPr>
              <w:pStyle w:val="TableParagraph"/>
              <w:ind w:left="22"/>
              <w:contextualSpacing/>
              <w:rPr>
                <w:rFonts w:ascii="Times New Roman" w:hAnsi="Times New Roman" w:cs="Times New Roman"/>
                <w:b/>
              </w:rPr>
            </w:pPr>
            <w:r>
              <w:rPr>
                <w:rFonts w:ascii="Times New Roman" w:hAnsi="Times New Roman" w:cs="Times New Roman"/>
                <w:b/>
                <w:lang w:val="kk-KZ"/>
              </w:rPr>
              <w:t>Балалармен ж</w:t>
            </w:r>
            <w:r>
              <w:rPr>
                <w:rFonts w:ascii="Times New Roman" w:hAnsi="Times New Roman" w:cs="Times New Roman"/>
                <w:b/>
              </w:rPr>
              <w:t>еке жұмыс</w:t>
            </w:r>
          </w:p>
          <w:p w:rsidR="00CD6C14" w:rsidRDefault="00CD6C14">
            <w:pPr>
              <w:pStyle w:val="TableParagraph"/>
              <w:ind w:left="22"/>
              <w:contextualSpacing/>
              <w:rPr>
                <w:rFonts w:ascii="Times New Roman" w:hAnsi="Times New Roman" w:cs="Times New Roman"/>
                <w:b/>
              </w:rPr>
            </w:pPr>
            <w:r>
              <w:rPr>
                <w:rFonts w:ascii="Times New Roman" w:hAnsi="Times New Roman" w:cs="Times New Roman"/>
                <w:b/>
              </w:rPr>
              <w:t>Индивидуальная работа с</w:t>
            </w:r>
          </w:p>
          <w:p w:rsidR="00CD6C14" w:rsidRDefault="00CD6C14">
            <w:pPr>
              <w:rPr>
                <w:rFonts w:ascii="Times New Roman" w:hAnsi="Times New Roman" w:cs="Times New Roman"/>
                <w:b/>
              </w:rPr>
            </w:pPr>
            <w:r>
              <w:rPr>
                <w:rFonts w:ascii="Times New Roman" w:hAnsi="Times New Roman" w:cs="Times New Roman"/>
                <w:b/>
              </w:rPr>
              <w:t>детьми</w:t>
            </w:r>
          </w:p>
        </w:tc>
        <w:tc>
          <w:tcPr>
            <w:tcW w:w="2972" w:type="dxa"/>
            <w:tcBorders>
              <w:top w:val="single" w:sz="4" w:space="0" w:color="auto"/>
              <w:left w:val="single" w:sz="4" w:space="0" w:color="auto"/>
              <w:bottom w:val="single" w:sz="4" w:space="0" w:color="auto"/>
              <w:right w:val="single" w:sz="4" w:space="0" w:color="auto"/>
            </w:tcBorders>
          </w:tcPr>
          <w:p w:rsidR="00CD6C14" w:rsidRDefault="00CD6C14">
            <w:pPr>
              <w:rPr>
                <w:rFonts w:ascii="Times New Roman" w:eastAsiaTheme="minorEastAsia" w:hAnsi="Times New Roman" w:cs="Times New Roman"/>
                <w:lang w:eastAsia="ru-RU"/>
              </w:rPr>
            </w:pPr>
            <w:r>
              <w:rPr>
                <w:rFonts w:ascii="Times New Roman" w:hAnsi="Times New Roman" w:cs="Times New Roman"/>
                <w:b/>
              </w:rPr>
              <w:t xml:space="preserve">Беседа «Друзья» </w:t>
            </w:r>
            <w:r>
              <w:rPr>
                <w:rFonts w:ascii="Times New Roman" w:eastAsiaTheme="minorEastAsia" w:hAnsi="Times New Roman" w:cs="Times New Roman"/>
                <w:b/>
                <w:lang w:eastAsia="ru-RU"/>
              </w:rPr>
              <w:t>Цель:</w:t>
            </w:r>
            <w:r>
              <w:rPr>
                <w:rFonts w:ascii="Times New Roman" w:hAnsi="Times New Roman" w:cs="Times New Roman"/>
              </w:rPr>
              <w:t>формирование навыков слушания и понимания речи, обучение диалогической речи.</w:t>
            </w:r>
          </w:p>
          <w:p w:rsidR="00CD6C14" w:rsidRDefault="00CD6C14">
            <w:pPr>
              <w:rPr>
                <w:rFonts w:ascii="Times New Roman" w:hAnsi="Times New Roman" w:cs="Times New Roman"/>
                <w:shd w:val="clear" w:color="auto" w:fill="FFFFFF"/>
                <w:lang w:val="kk-KZ"/>
              </w:rPr>
            </w:pPr>
          </w:p>
          <w:p w:rsidR="00CD6C14" w:rsidRDefault="00CD6C14">
            <w:pPr>
              <w:rPr>
                <w:rFonts w:ascii="Times New Roman" w:hAnsi="Times New Roman" w:cs="Times New Roman"/>
                <w:b/>
                <w:lang w:val="kk-KZ"/>
              </w:rPr>
            </w:pPr>
          </w:p>
        </w:tc>
        <w:tc>
          <w:tcPr>
            <w:tcW w:w="2978" w:type="dxa"/>
            <w:gridSpan w:val="3"/>
            <w:tcBorders>
              <w:top w:val="single" w:sz="4" w:space="0" w:color="auto"/>
              <w:left w:val="single" w:sz="4" w:space="0" w:color="auto"/>
              <w:bottom w:val="single" w:sz="4" w:space="0" w:color="auto"/>
              <w:right w:val="single" w:sz="4" w:space="0" w:color="auto"/>
            </w:tcBorders>
          </w:tcPr>
          <w:p w:rsidR="00CD6C14" w:rsidRDefault="00CD6C14">
            <w:pPr>
              <w:rPr>
                <w:rFonts w:ascii="Times New Roman" w:hAnsi="Times New Roman" w:cs="Times New Roman"/>
                <w:b/>
                <w:lang w:eastAsia="ru-RU"/>
              </w:rPr>
            </w:pPr>
            <w:r>
              <w:rPr>
                <w:rFonts w:ascii="Times New Roman" w:hAnsi="Times New Roman" w:cs="Times New Roman"/>
                <w:b/>
                <w:lang w:eastAsia="ru-RU"/>
              </w:rPr>
              <w:t>ПИ «Чудесный мешочек»</w:t>
            </w:r>
          </w:p>
          <w:p w:rsidR="00CD6C14" w:rsidRDefault="00CD6C14">
            <w:pPr>
              <w:rPr>
                <w:rFonts w:ascii="Times New Roman" w:hAnsi="Times New Roman" w:cs="Times New Roman"/>
                <w:lang w:eastAsia="ru-RU"/>
              </w:rPr>
            </w:pPr>
            <w:r>
              <w:rPr>
                <w:rFonts w:ascii="Times New Roman" w:hAnsi="Times New Roman" w:cs="Times New Roman"/>
                <w:b/>
                <w:lang w:eastAsia="ru-RU"/>
              </w:rPr>
              <w:t>Цель:</w:t>
            </w:r>
            <w:r>
              <w:rPr>
                <w:rFonts w:ascii="Times New Roman" w:hAnsi="Times New Roman" w:cs="Times New Roman"/>
              </w:rPr>
              <w:t>закрепление рисования круглой формы</w:t>
            </w:r>
          </w:p>
          <w:p w:rsidR="00CD6C14" w:rsidRDefault="00CD6C14">
            <w:pPr>
              <w:rPr>
                <w:rFonts w:ascii="Times New Roman" w:eastAsia="Times New Roman" w:hAnsi="Times New Roman" w:cs="Times New Roman"/>
                <w:lang w:val="kk-KZ" w:eastAsia="ru-RU"/>
              </w:rPr>
            </w:pPr>
          </w:p>
        </w:tc>
        <w:tc>
          <w:tcPr>
            <w:tcW w:w="2779" w:type="dxa"/>
            <w:gridSpan w:val="5"/>
            <w:tcBorders>
              <w:top w:val="single" w:sz="4" w:space="0" w:color="auto"/>
              <w:left w:val="single" w:sz="4" w:space="0" w:color="auto"/>
              <w:bottom w:val="single" w:sz="4" w:space="0" w:color="auto"/>
              <w:right w:val="single" w:sz="4" w:space="0" w:color="auto"/>
            </w:tcBorders>
          </w:tcPr>
          <w:p w:rsidR="00CD6C14" w:rsidRDefault="00CD6C14">
            <w:pPr>
              <w:rPr>
                <w:rFonts w:ascii="Times New Roman" w:eastAsia="Calibri" w:hAnsi="Times New Roman" w:cs="Times New Roman"/>
                <w:bCs/>
              </w:rPr>
            </w:pPr>
            <w:r>
              <w:rPr>
                <w:rFonts w:ascii="Times New Roman" w:eastAsia="Calibri" w:hAnsi="Times New Roman" w:cs="Times New Roman"/>
                <w:b/>
                <w:bCs/>
              </w:rPr>
              <w:t>ДИ «Две корзины»</w:t>
            </w:r>
            <w:r>
              <w:rPr>
                <w:rFonts w:ascii="Times New Roman" w:eastAsia="Calibri" w:hAnsi="Times New Roman" w:cs="Times New Roman"/>
                <w:bCs/>
              </w:rPr>
              <w:t xml:space="preserve"> (Фрукты, овощи)</w:t>
            </w:r>
          </w:p>
          <w:p w:rsidR="00CD6C14" w:rsidRDefault="00CD6C14">
            <w:pPr>
              <w:rPr>
                <w:rFonts w:ascii="Times New Roman" w:hAnsi="Times New Roman" w:cs="Times New Roman"/>
              </w:rPr>
            </w:pPr>
            <w:r>
              <w:rPr>
                <w:rFonts w:ascii="Times New Roman" w:eastAsia="Times New Roman" w:hAnsi="Times New Roman" w:cs="Times New Roman"/>
                <w:lang w:eastAsia="ru-RU"/>
              </w:rPr>
              <w:t xml:space="preserve">Цель: </w:t>
            </w:r>
            <w:r>
              <w:rPr>
                <w:rFonts w:ascii="Times New Roman" w:hAnsi="Times New Roman" w:cs="Times New Roman"/>
              </w:rPr>
              <w:t>Ознакомление с овалом на основе сравнения его с кругом</w:t>
            </w:r>
          </w:p>
          <w:p w:rsidR="00CD6C14" w:rsidRDefault="00CD6C14">
            <w:pPr>
              <w:rPr>
                <w:rFonts w:ascii="Times New Roman" w:eastAsia="Times New Roman" w:hAnsi="Times New Roman"/>
                <w:lang w:val="kk-KZ" w:eastAsia="ru-RU"/>
              </w:rPr>
            </w:pPr>
          </w:p>
        </w:tc>
        <w:tc>
          <w:tcPr>
            <w:tcW w:w="2612" w:type="dxa"/>
            <w:gridSpan w:val="2"/>
            <w:tcBorders>
              <w:top w:val="single" w:sz="4" w:space="0" w:color="auto"/>
              <w:left w:val="single" w:sz="4" w:space="0" w:color="auto"/>
              <w:bottom w:val="single" w:sz="4" w:space="0" w:color="auto"/>
              <w:right w:val="single" w:sz="4" w:space="0" w:color="auto"/>
            </w:tcBorders>
            <w:hideMark/>
          </w:tcPr>
          <w:p w:rsidR="00CD6C14" w:rsidRDefault="00CD6C14">
            <w:pPr>
              <w:rPr>
                <w:rFonts w:ascii="Times New Roman" w:hAnsi="Times New Roman" w:cs="Times New Roman"/>
                <w:b/>
              </w:rPr>
            </w:pPr>
            <w:r>
              <w:rPr>
                <w:rFonts w:ascii="Times New Roman" w:hAnsi="Times New Roman" w:cs="Times New Roman"/>
                <w:b/>
              </w:rPr>
              <w:t>«Назови что видишь?»</w:t>
            </w:r>
          </w:p>
          <w:p w:rsidR="00CD6C14" w:rsidRDefault="00CD6C14">
            <w:pPr>
              <w:tabs>
                <w:tab w:val="left" w:pos="823"/>
              </w:tabs>
              <w:ind w:hanging="100"/>
              <w:rPr>
                <w:rFonts w:ascii="Times New Roman" w:hAnsi="Times New Roman" w:cs="Times New Roman"/>
              </w:rPr>
            </w:pPr>
            <w:r>
              <w:rPr>
                <w:rFonts w:ascii="Times New Roman" w:hAnsi="Times New Roman" w:cs="Times New Roman"/>
                <w:b/>
              </w:rPr>
              <w:t>цель:</w:t>
            </w:r>
            <w:r>
              <w:rPr>
                <w:rFonts w:ascii="Times New Roman" w:hAnsi="Times New Roman" w:cs="Times New Roman"/>
              </w:rPr>
              <w:t xml:space="preserve"> Ознакомление с предметами быта казахского и других</w:t>
            </w:r>
            <w:r>
              <w:rPr>
                <w:rFonts w:ascii="Times New Roman" w:hAnsi="Times New Roman" w:cs="Times New Roman"/>
                <w:spacing w:val="-13"/>
              </w:rPr>
              <w:t xml:space="preserve"> </w:t>
            </w:r>
            <w:r>
              <w:rPr>
                <w:rFonts w:ascii="Times New Roman" w:hAnsi="Times New Roman" w:cs="Times New Roman"/>
              </w:rPr>
              <w:t>народов;</w:t>
            </w:r>
          </w:p>
          <w:p w:rsidR="00CD6C14" w:rsidRDefault="00CD6C14">
            <w:pPr>
              <w:rPr>
                <w:rFonts w:ascii="Times New Roman" w:eastAsia="Times New Roman" w:hAnsi="Times New Roman"/>
                <w:b/>
                <w:lang w:val="kk-KZ" w:eastAsia="ru-RU"/>
              </w:rPr>
            </w:pPr>
            <w:r>
              <w:rPr>
                <w:rFonts w:ascii="Times New Roman" w:hAnsi="Times New Roman" w:cs="Times New Roman"/>
                <w:shd w:val="clear" w:color="auto" w:fill="FFFFFF"/>
                <w:lang w:val="kk-KZ"/>
              </w:rPr>
              <w:t xml:space="preserve"> </w:t>
            </w:r>
          </w:p>
        </w:tc>
        <w:tc>
          <w:tcPr>
            <w:tcW w:w="2790" w:type="dxa"/>
            <w:gridSpan w:val="3"/>
            <w:tcBorders>
              <w:top w:val="single" w:sz="4" w:space="0" w:color="auto"/>
              <w:left w:val="single" w:sz="4" w:space="0" w:color="auto"/>
              <w:bottom w:val="single" w:sz="4" w:space="0" w:color="auto"/>
              <w:right w:val="single" w:sz="4" w:space="0" w:color="auto"/>
            </w:tcBorders>
          </w:tcPr>
          <w:p w:rsidR="00CD6C14" w:rsidRDefault="00CD6C14">
            <w:pPr>
              <w:rPr>
                <w:rFonts w:ascii="Times New Roman" w:hAnsi="Times New Roman" w:cs="Times New Roman"/>
                <w:b/>
              </w:rPr>
            </w:pPr>
            <w:r>
              <w:rPr>
                <w:rFonts w:ascii="Times New Roman" w:hAnsi="Times New Roman" w:cs="Times New Roman"/>
                <w:b/>
              </w:rPr>
              <w:t>«Растения нашего края»</w:t>
            </w:r>
          </w:p>
          <w:p w:rsidR="00CD6C14" w:rsidRDefault="00CD6C14">
            <w:pPr>
              <w:rPr>
                <w:rFonts w:ascii="Times New Roman" w:hAnsi="Times New Roman" w:cs="Times New Roman"/>
              </w:rPr>
            </w:pPr>
            <w:r>
              <w:rPr>
                <w:rFonts w:ascii="Times New Roman" w:hAnsi="Times New Roman" w:cs="Times New Roman"/>
                <w:b/>
              </w:rPr>
              <w:t>цель:</w:t>
            </w:r>
            <w:r>
              <w:rPr>
                <w:rFonts w:ascii="Times New Roman" w:hAnsi="Times New Roman" w:cs="Times New Roman"/>
              </w:rPr>
              <w:t>расширение знания о родной стране, о растениях родного края</w:t>
            </w:r>
          </w:p>
          <w:p w:rsidR="00CD6C14" w:rsidRDefault="00CD6C14">
            <w:pPr>
              <w:rPr>
                <w:rFonts w:ascii="Times New Roman" w:hAnsi="Times New Roman" w:cs="Times New Roman"/>
                <w:shd w:val="clear" w:color="auto" w:fill="FFFFFF"/>
                <w:lang w:val="kk-KZ"/>
              </w:rPr>
            </w:pPr>
            <w:r>
              <w:rPr>
                <w:rFonts w:ascii="Times New Roman" w:hAnsi="Times New Roman" w:cs="Times New Roman"/>
                <w:shd w:val="clear" w:color="auto" w:fill="FFFFFF"/>
                <w:lang w:val="kk-KZ"/>
              </w:rPr>
              <w:t xml:space="preserve"> </w:t>
            </w:r>
          </w:p>
          <w:p w:rsidR="00CD6C14" w:rsidRDefault="00CD6C14">
            <w:pPr>
              <w:pStyle w:val="a8"/>
              <w:rPr>
                <w:rFonts w:ascii="Times New Roman" w:hAnsi="Times New Roman"/>
                <w:lang w:val="kk-KZ"/>
              </w:rPr>
            </w:pPr>
          </w:p>
        </w:tc>
      </w:tr>
      <w:tr w:rsidR="00CD6C14" w:rsidTr="00CD6C14">
        <w:trPr>
          <w:trHeight w:val="58"/>
        </w:trPr>
        <w:tc>
          <w:tcPr>
            <w:tcW w:w="2236" w:type="dxa"/>
            <w:tcBorders>
              <w:top w:val="single" w:sz="4" w:space="0" w:color="auto"/>
              <w:left w:val="single" w:sz="4" w:space="0" w:color="auto"/>
              <w:bottom w:val="single" w:sz="4" w:space="0" w:color="auto"/>
              <w:right w:val="single" w:sz="4" w:space="0" w:color="auto"/>
            </w:tcBorders>
            <w:hideMark/>
          </w:tcPr>
          <w:p w:rsidR="00CD6C14" w:rsidRDefault="00CD6C14">
            <w:pPr>
              <w:rPr>
                <w:rFonts w:ascii="Times New Roman" w:hAnsi="Times New Roman" w:cs="Times New Roman"/>
                <w:b/>
              </w:rPr>
            </w:pPr>
            <w:r>
              <w:rPr>
                <w:rFonts w:ascii="Times New Roman" w:hAnsi="Times New Roman" w:cs="Times New Roman"/>
                <w:b/>
              </w:rPr>
              <w:t xml:space="preserve">Кешкі ас </w:t>
            </w:r>
          </w:p>
          <w:p w:rsidR="00CD6C14" w:rsidRDefault="00CD6C14">
            <w:pPr>
              <w:rPr>
                <w:rFonts w:ascii="Times New Roman" w:hAnsi="Times New Roman" w:cs="Times New Roman"/>
              </w:rPr>
            </w:pPr>
            <w:r>
              <w:rPr>
                <w:rFonts w:ascii="Times New Roman" w:hAnsi="Times New Roman" w:cs="Times New Roman"/>
                <w:b/>
              </w:rPr>
              <w:t>Ужин</w:t>
            </w:r>
          </w:p>
        </w:tc>
        <w:tc>
          <w:tcPr>
            <w:tcW w:w="14131" w:type="dxa"/>
            <w:gridSpan w:val="14"/>
            <w:tcBorders>
              <w:top w:val="single" w:sz="4" w:space="0" w:color="auto"/>
              <w:left w:val="single" w:sz="4" w:space="0" w:color="auto"/>
              <w:bottom w:val="single" w:sz="4" w:space="0" w:color="auto"/>
              <w:right w:val="single" w:sz="4" w:space="0" w:color="auto"/>
            </w:tcBorders>
            <w:hideMark/>
          </w:tcPr>
          <w:p w:rsidR="00CD6C14" w:rsidRDefault="00CD6C14">
            <w:pPr>
              <w:rPr>
                <w:rFonts w:ascii="Times New Roman" w:hAnsi="Times New Roman" w:cs="Times New Roman"/>
                <w:lang w:val="kk-KZ"/>
              </w:rPr>
            </w:pPr>
            <w:r>
              <w:rPr>
                <w:rFonts w:ascii="Times New Roman" w:hAnsi="Times New Roman" w:cs="Times New Roman"/>
                <w:lang w:val="kk-KZ"/>
              </w:rPr>
              <w:t>Выполнение гигиенических процедур перед ужином</w:t>
            </w:r>
            <w:r>
              <w:rPr>
                <w:rFonts w:ascii="Times New Roman" w:hAnsi="Times New Roman" w:cs="Times New Roman"/>
                <w:b/>
                <w:lang w:val="kk-KZ"/>
              </w:rPr>
              <w:t>(культурно-гигиенические навыки, самообслуживаание, трудовая деятельность)</w:t>
            </w:r>
            <w:r>
              <w:rPr>
                <w:rFonts w:ascii="Times New Roman" w:hAnsi="Times New Roman" w:cs="Times New Roman"/>
                <w:lang w:val="kk-KZ"/>
              </w:rPr>
              <w:t>.Привлечение внимания детей к еде, приобщение к культурному питанию.</w:t>
            </w:r>
          </w:p>
          <w:p w:rsidR="00CD6C14" w:rsidRDefault="00CD6C14">
            <w:pPr>
              <w:rPr>
                <w:rFonts w:ascii="Times New Roman" w:hAnsi="Times New Roman" w:cs="Times New Roman"/>
                <w:shd w:val="clear" w:color="auto" w:fill="FFFFFF"/>
                <w:lang w:val="kk-KZ"/>
              </w:rPr>
            </w:pPr>
            <w:r>
              <w:rPr>
                <w:rFonts w:ascii="Times New Roman" w:hAnsi="Times New Roman" w:cs="Times New Roman"/>
                <w:b/>
                <w:lang w:val="kk-KZ"/>
              </w:rPr>
              <w:t xml:space="preserve"> Работа дежурных</w:t>
            </w:r>
            <w:r>
              <w:rPr>
                <w:rFonts w:ascii="Times New Roman" w:hAnsi="Times New Roman" w:cs="Times New Roman"/>
                <w:lang w:val="kk-KZ"/>
              </w:rPr>
              <w:t xml:space="preserve"> (раскладывание столовых приборов, салфеток), наблюдение за работой дежурных </w:t>
            </w:r>
            <w:r>
              <w:rPr>
                <w:rFonts w:ascii="Times New Roman" w:hAnsi="Times New Roman" w:cs="Times New Roman"/>
                <w:bCs/>
              </w:rPr>
              <w:t>(</w:t>
            </w:r>
            <w:r>
              <w:rPr>
                <w:rFonts w:ascii="Times New Roman" w:hAnsi="Times New Roman" w:cs="Times New Roman"/>
                <w:b/>
                <w:lang w:val="kk-KZ"/>
              </w:rPr>
              <w:t>коммуникативная деятельность</w:t>
            </w:r>
            <w:r>
              <w:rPr>
                <w:rFonts w:ascii="Times New Roman" w:hAnsi="Times New Roman" w:cs="Times New Roman"/>
                <w:lang w:val="kk-KZ"/>
              </w:rPr>
              <w:t>).</w:t>
            </w:r>
          </w:p>
        </w:tc>
      </w:tr>
      <w:tr w:rsidR="00CD6C14" w:rsidTr="00CD6C14">
        <w:trPr>
          <w:trHeight w:val="115"/>
        </w:trPr>
        <w:tc>
          <w:tcPr>
            <w:tcW w:w="2236" w:type="dxa"/>
            <w:tcBorders>
              <w:top w:val="single" w:sz="4" w:space="0" w:color="auto"/>
              <w:left w:val="single" w:sz="4" w:space="0" w:color="auto"/>
              <w:bottom w:val="single" w:sz="4" w:space="0" w:color="auto"/>
              <w:right w:val="single" w:sz="4" w:space="0" w:color="auto"/>
            </w:tcBorders>
            <w:hideMark/>
          </w:tcPr>
          <w:p w:rsidR="00CD6C14" w:rsidRDefault="00CD6C14">
            <w:pPr>
              <w:rPr>
                <w:rFonts w:ascii="Times New Roman" w:hAnsi="Times New Roman" w:cs="Times New Roman"/>
              </w:rPr>
            </w:pPr>
            <w:r>
              <w:rPr>
                <w:rFonts w:ascii="Times New Roman" w:hAnsi="Times New Roman" w:cs="Times New Roman"/>
                <w:b/>
              </w:rPr>
              <w:t>Серуендеуге дайындық Подготовка к прогулке</w:t>
            </w:r>
          </w:p>
        </w:tc>
        <w:tc>
          <w:tcPr>
            <w:tcW w:w="14131" w:type="dxa"/>
            <w:gridSpan w:val="14"/>
            <w:tcBorders>
              <w:top w:val="single" w:sz="4" w:space="0" w:color="auto"/>
              <w:left w:val="single" w:sz="4" w:space="0" w:color="auto"/>
              <w:bottom w:val="single" w:sz="4" w:space="0" w:color="auto"/>
              <w:right w:val="single" w:sz="4" w:space="0" w:color="auto"/>
            </w:tcBorders>
            <w:hideMark/>
          </w:tcPr>
          <w:p w:rsidR="00CD6C14" w:rsidRDefault="00CD6C14">
            <w:pPr>
              <w:rPr>
                <w:rFonts w:ascii="Times New Roman" w:eastAsiaTheme="minorEastAsia" w:hAnsi="Times New Roman" w:cs="Times New Roman"/>
                <w:lang w:eastAsia="ru-RU"/>
              </w:rPr>
            </w:pPr>
            <w:r>
              <w:rPr>
                <w:rFonts w:ascii="Times New Roman" w:hAnsi="Times New Roman" w:cs="Times New Roman"/>
              </w:rPr>
              <w:t xml:space="preserve">Беседа  о Казахстане. </w:t>
            </w:r>
            <w:r>
              <w:rPr>
                <w:rFonts w:ascii="Times New Roman" w:eastAsiaTheme="minorEastAsia" w:hAnsi="Times New Roman" w:cs="Times New Roman"/>
                <w:lang w:eastAsia="ru-RU"/>
              </w:rPr>
              <w:t xml:space="preserve">Цель: </w:t>
            </w:r>
            <w:r>
              <w:rPr>
                <w:rFonts w:ascii="Times New Roman" w:hAnsi="Times New Roman" w:cs="Times New Roman"/>
              </w:rPr>
              <w:t>расширение знания о родной стране, символике страны, ее назначении</w:t>
            </w:r>
          </w:p>
          <w:p w:rsidR="00CD6C14" w:rsidRDefault="00CD6C14">
            <w:pPr>
              <w:rPr>
                <w:rFonts w:ascii="Times New Roman" w:hAnsi="Times New Roman" w:cs="Times New Roman"/>
                <w:shd w:val="clear" w:color="auto" w:fill="FFFFFF"/>
                <w:lang w:val="kk-KZ"/>
              </w:rPr>
            </w:pPr>
            <w:r>
              <w:rPr>
                <w:rFonts w:ascii="Times New Roman" w:hAnsi="Times New Roman" w:cs="Times New Roman"/>
                <w:shd w:val="clear" w:color="auto" w:fill="FFFFFF"/>
                <w:lang w:val="kk-KZ"/>
              </w:rPr>
              <w:t>(</w:t>
            </w:r>
            <w:r>
              <w:rPr>
                <w:rFonts w:ascii="Times New Roman" w:hAnsi="Times New Roman" w:cs="Times New Roman"/>
                <w:b/>
                <w:i/>
                <w:shd w:val="clear" w:color="auto" w:fill="FFFFFF"/>
                <w:lang w:val="kk-KZ"/>
              </w:rPr>
              <w:t>коммуникативная деятельность</w:t>
            </w:r>
            <w:r>
              <w:rPr>
                <w:rFonts w:ascii="Times New Roman" w:hAnsi="Times New Roman" w:cs="Times New Roman"/>
                <w:shd w:val="clear" w:color="auto" w:fill="FFFFFF"/>
                <w:lang w:val="kk-KZ"/>
              </w:rPr>
              <w:t>)</w:t>
            </w:r>
          </w:p>
          <w:p w:rsidR="00CD6C14" w:rsidRDefault="00CD6C14">
            <w:pPr>
              <w:rPr>
                <w:rFonts w:ascii="Times New Roman" w:hAnsi="Times New Roman" w:cs="Times New Roman"/>
              </w:rPr>
            </w:pPr>
            <w:r>
              <w:rPr>
                <w:rFonts w:ascii="Times New Roman" w:hAnsi="Times New Roman" w:cs="Times New Roman"/>
                <w:lang w:val="kk-KZ"/>
              </w:rPr>
              <w:t xml:space="preserve">Заучивание стиха «Ходит осень по дорожке» Цель: </w:t>
            </w:r>
            <w:r>
              <w:rPr>
                <w:rFonts w:ascii="Times New Roman" w:hAnsi="Times New Roman" w:cs="Times New Roman"/>
              </w:rPr>
              <w:t xml:space="preserve">закрепление правильного, отчетливого произношение звуков </w:t>
            </w:r>
            <w:r>
              <w:rPr>
                <w:rFonts w:ascii="Times New Roman" w:hAnsi="Times New Roman" w:cs="Times New Roman"/>
                <w:lang w:val="kk-KZ"/>
              </w:rPr>
              <w:t>(</w:t>
            </w:r>
            <w:r>
              <w:rPr>
                <w:rFonts w:ascii="Times New Roman" w:hAnsi="Times New Roman" w:cs="Times New Roman"/>
                <w:b/>
                <w:shd w:val="clear" w:color="auto" w:fill="FFFFFF"/>
                <w:lang w:val="kk-KZ"/>
              </w:rPr>
              <w:t>коммуникативная деятельность</w:t>
            </w:r>
            <w:r>
              <w:rPr>
                <w:rFonts w:ascii="Times New Roman" w:hAnsi="Times New Roman" w:cs="Times New Roman"/>
                <w:shd w:val="clear" w:color="auto" w:fill="FFFFFF"/>
                <w:lang w:val="kk-KZ"/>
              </w:rPr>
              <w:t>)</w:t>
            </w:r>
          </w:p>
        </w:tc>
      </w:tr>
      <w:tr w:rsidR="00CD6C14" w:rsidTr="00CD6C14">
        <w:trPr>
          <w:trHeight w:val="609"/>
        </w:trPr>
        <w:tc>
          <w:tcPr>
            <w:tcW w:w="2236" w:type="dxa"/>
            <w:tcBorders>
              <w:top w:val="single" w:sz="4" w:space="0" w:color="auto"/>
              <w:left w:val="single" w:sz="4" w:space="0" w:color="auto"/>
              <w:bottom w:val="single" w:sz="4" w:space="0" w:color="auto"/>
              <w:right w:val="single" w:sz="4" w:space="0" w:color="auto"/>
            </w:tcBorders>
            <w:hideMark/>
          </w:tcPr>
          <w:p w:rsidR="00CD6C14" w:rsidRDefault="00CD6C14">
            <w:pPr>
              <w:rPr>
                <w:rFonts w:ascii="Times New Roman" w:hAnsi="Times New Roman" w:cs="Times New Roman"/>
                <w:b/>
              </w:rPr>
            </w:pPr>
            <w:r>
              <w:rPr>
                <w:rFonts w:ascii="Times New Roman" w:hAnsi="Times New Roman" w:cs="Times New Roman"/>
                <w:b/>
              </w:rPr>
              <w:t>Серуен</w:t>
            </w:r>
          </w:p>
          <w:p w:rsidR="00CD6C14" w:rsidRDefault="00CD6C14">
            <w:pPr>
              <w:rPr>
                <w:rFonts w:ascii="Times New Roman" w:hAnsi="Times New Roman" w:cs="Times New Roman"/>
                <w:b/>
              </w:rPr>
            </w:pPr>
            <w:r>
              <w:rPr>
                <w:rFonts w:ascii="Times New Roman" w:hAnsi="Times New Roman" w:cs="Times New Roman"/>
                <w:b/>
              </w:rPr>
              <w:t>Прогулка</w:t>
            </w:r>
          </w:p>
        </w:tc>
        <w:tc>
          <w:tcPr>
            <w:tcW w:w="2972" w:type="dxa"/>
            <w:tcBorders>
              <w:top w:val="single" w:sz="4" w:space="0" w:color="auto"/>
              <w:left w:val="single" w:sz="4" w:space="0" w:color="auto"/>
              <w:bottom w:val="single" w:sz="4" w:space="0" w:color="auto"/>
              <w:right w:val="single" w:sz="4" w:space="0" w:color="auto"/>
            </w:tcBorders>
          </w:tcPr>
          <w:p w:rsidR="00CD6C14" w:rsidRDefault="00CD6C14">
            <w:pPr>
              <w:rPr>
                <w:rFonts w:ascii="Times New Roman" w:hAnsi="Times New Roman" w:cs="Times New Roman"/>
              </w:rPr>
            </w:pPr>
            <w:r>
              <w:rPr>
                <w:rFonts w:ascii="Times New Roman" w:hAnsi="Times New Roman" w:cs="Times New Roman"/>
                <w:b/>
              </w:rPr>
              <w:t>Наблюдение за живым объектом</w:t>
            </w:r>
            <w:r>
              <w:rPr>
                <w:rFonts w:ascii="Times New Roman" w:hAnsi="Times New Roman" w:cs="Times New Roman"/>
              </w:rPr>
              <w:t xml:space="preserve"> – наблюдение за птицами. </w:t>
            </w:r>
            <w:r>
              <w:rPr>
                <w:rFonts w:ascii="Times New Roman" w:hAnsi="Times New Roman" w:cs="Times New Roman"/>
                <w:b/>
              </w:rPr>
              <w:t>Цель:</w:t>
            </w:r>
            <w:r>
              <w:rPr>
                <w:rFonts w:ascii="Times New Roman" w:hAnsi="Times New Roman" w:cs="Times New Roman"/>
              </w:rPr>
              <w:t xml:space="preserve"> обогащение словарного запаса детей существительными, глаголами, прилагательными, числительными </w:t>
            </w:r>
          </w:p>
          <w:p w:rsidR="00CD6C14" w:rsidRDefault="00CD6C14">
            <w:pPr>
              <w:pStyle w:val="a8"/>
              <w:rPr>
                <w:rFonts w:ascii="Times New Roman" w:hAnsi="Times New Roman"/>
              </w:rPr>
            </w:pPr>
            <w:r>
              <w:rPr>
                <w:rFonts w:ascii="Times New Roman" w:hAnsi="Times New Roman"/>
                <w:b/>
              </w:rPr>
              <w:t xml:space="preserve">ПИ«Воробушки и кот» </w:t>
            </w:r>
            <w:r>
              <w:rPr>
                <w:rFonts w:ascii="Times New Roman" w:hAnsi="Times New Roman"/>
              </w:rPr>
              <w:t xml:space="preserve">Цель: обогащать двигательный опыт детей </w:t>
            </w:r>
            <w:r>
              <w:rPr>
                <w:rFonts w:ascii="Times New Roman" w:hAnsi="Times New Roman"/>
              </w:rPr>
              <w:lastRenderedPageBreak/>
              <w:t>через подвижные игры .</w:t>
            </w:r>
          </w:p>
          <w:p w:rsidR="00CD6C14" w:rsidRDefault="00CD6C14">
            <w:pPr>
              <w:pStyle w:val="a8"/>
              <w:rPr>
                <w:rFonts w:ascii="Times New Roman" w:hAnsi="Times New Roman"/>
                <w:b/>
              </w:rPr>
            </w:pPr>
          </w:p>
          <w:p w:rsidR="00CD6C14" w:rsidRDefault="00CD6C14">
            <w:pPr>
              <w:pStyle w:val="a8"/>
              <w:rPr>
                <w:rFonts w:ascii="Times New Roman" w:hAnsi="Times New Roman"/>
              </w:rPr>
            </w:pPr>
            <w:r>
              <w:rPr>
                <w:rFonts w:ascii="Times New Roman" w:hAnsi="Times New Roman"/>
                <w:b/>
              </w:rPr>
              <w:t xml:space="preserve">Лепим из песка овощи использованием формочек. Цель: </w:t>
            </w:r>
            <w:r>
              <w:rPr>
                <w:rFonts w:ascii="Times New Roman" w:hAnsi="Times New Roman"/>
              </w:rPr>
              <w:t>Упражнение детей в знакомых способах лепки и умении передавать размерные соотношения</w:t>
            </w:r>
          </w:p>
          <w:p w:rsidR="00CD6C14" w:rsidRDefault="00CD6C14">
            <w:pPr>
              <w:shd w:val="clear" w:color="auto" w:fill="FFFFFF"/>
              <w:rPr>
                <w:rFonts w:ascii="Times New Roman" w:eastAsia="Times New Roman" w:hAnsi="Times New Roman" w:cs="Times New Roman"/>
                <w:lang w:val="kk-KZ" w:eastAsia="ru-RU"/>
              </w:rPr>
            </w:pPr>
            <w:r>
              <w:rPr>
                <w:rFonts w:ascii="Times New Roman" w:eastAsia="Times New Roman" w:hAnsi="Times New Roman" w:cs="Times New Roman"/>
                <w:b/>
                <w:lang w:val="kk-KZ" w:eastAsia="ru-RU"/>
              </w:rPr>
              <w:t xml:space="preserve"> </w:t>
            </w:r>
          </w:p>
          <w:p w:rsidR="00CD6C14" w:rsidRDefault="00CD6C14">
            <w:pPr>
              <w:rPr>
                <w:rFonts w:ascii="Times New Roman" w:hAnsi="Times New Roman" w:cs="Times New Roman"/>
                <w:lang w:val="kk-KZ"/>
              </w:rPr>
            </w:pPr>
            <w:r>
              <w:rPr>
                <w:rFonts w:ascii="Times New Roman" w:eastAsiaTheme="minorEastAsia" w:hAnsi="Times New Roman" w:cs="Times New Roman"/>
                <w:b/>
                <w:lang w:eastAsia="ru-RU"/>
              </w:rPr>
              <w:t>Инд раб:</w:t>
            </w:r>
            <w:r>
              <w:rPr>
                <w:rFonts w:ascii="Times New Roman" w:eastAsiaTheme="minorEastAsia" w:hAnsi="Times New Roman" w:cs="Times New Roman"/>
                <w:lang w:eastAsia="ru-RU"/>
              </w:rPr>
              <w:t xml:space="preserve">  сКарина А., Линара Ш. над определением и умением передать размерные соотношения.</w:t>
            </w:r>
          </w:p>
        </w:tc>
        <w:tc>
          <w:tcPr>
            <w:tcW w:w="2985" w:type="dxa"/>
            <w:gridSpan w:val="4"/>
            <w:tcBorders>
              <w:top w:val="single" w:sz="4" w:space="0" w:color="auto"/>
              <w:left w:val="single" w:sz="4" w:space="0" w:color="auto"/>
              <w:bottom w:val="single" w:sz="4" w:space="0" w:color="auto"/>
              <w:right w:val="single" w:sz="4" w:space="0" w:color="auto"/>
            </w:tcBorders>
          </w:tcPr>
          <w:p w:rsidR="00CD6C14" w:rsidRDefault="00CD6C14">
            <w:pPr>
              <w:pStyle w:val="a8"/>
              <w:rPr>
                <w:rFonts w:ascii="Times New Roman" w:hAnsi="Times New Roman"/>
              </w:rPr>
            </w:pPr>
            <w:r>
              <w:rPr>
                <w:rFonts w:ascii="Times New Roman" w:hAnsi="Times New Roman"/>
                <w:b/>
              </w:rPr>
              <w:lastRenderedPageBreak/>
              <w:t>Наблюдение за неживым объектом</w:t>
            </w:r>
            <w:r>
              <w:rPr>
                <w:rFonts w:ascii="Times New Roman" w:hAnsi="Times New Roman"/>
              </w:rPr>
              <w:t xml:space="preserve"> – </w:t>
            </w:r>
            <w:r>
              <w:rPr>
                <w:rFonts w:ascii="Times New Roman" w:hAnsi="Times New Roman"/>
                <w:shd w:val="clear" w:color="auto" w:fill="FFFFFF"/>
              </w:rPr>
              <w:t>Наблюдение за листопадом</w:t>
            </w:r>
            <w:r>
              <w:rPr>
                <w:rFonts w:ascii="Times New Roman" w:hAnsi="Times New Roman"/>
              </w:rPr>
              <w:t>.</w:t>
            </w:r>
            <w:r>
              <w:rPr>
                <w:rFonts w:ascii="Times New Roman" w:hAnsi="Times New Roman"/>
                <w:b/>
              </w:rPr>
              <w:t>Цель:</w:t>
            </w:r>
            <w:r>
              <w:rPr>
                <w:rFonts w:ascii="Times New Roman" w:hAnsi="Times New Roman"/>
              </w:rPr>
              <w:t xml:space="preserve"> обогащение словарного запаса детей существительными, прилагательными, числительными</w:t>
            </w:r>
          </w:p>
          <w:p w:rsidR="00CD6C14" w:rsidRDefault="00CD6C14">
            <w:pPr>
              <w:pStyle w:val="a8"/>
              <w:rPr>
                <w:rFonts w:ascii="Times New Roman" w:hAnsi="Times New Roman"/>
              </w:rPr>
            </w:pPr>
            <w:r>
              <w:rPr>
                <w:rFonts w:ascii="Times New Roman" w:hAnsi="Times New Roman"/>
                <w:b/>
              </w:rPr>
              <w:t xml:space="preserve">ПИ «Забей гол» Цель: </w:t>
            </w:r>
            <w:r>
              <w:rPr>
                <w:rFonts w:ascii="Times New Roman" w:hAnsi="Times New Roman"/>
              </w:rPr>
              <w:t xml:space="preserve">обогащать двигательный опыт детей через игры </w:t>
            </w:r>
            <w:r>
              <w:rPr>
                <w:rFonts w:ascii="Times New Roman" w:hAnsi="Times New Roman"/>
              </w:rPr>
              <w:lastRenderedPageBreak/>
              <w:t>соревновательного характера в командах. (двигательная)</w:t>
            </w:r>
          </w:p>
          <w:p w:rsidR="00CD6C14" w:rsidRDefault="00CD6C14">
            <w:pPr>
              <w:pStyle w:val="a8"/>
              <w:rPr>
                <w:rFonts w:ascii="Times New Roman" w:hAnsi="Times New Roman"/>
              </w:rPr>
            </w:pPr>
            <w:r>
              <w:rPr>
                <w:rFonts w:ascii="Times New Roman" w:hAnsi="Times New Roman"/>
                <w:shd w:val="clear" w:color="auto" w:fill="FFFFFF"/>
              </w:rPr>
              <w:t>Опыт» Свойства мокрого песка»</w:t>
            </w:r>
            <w:r>
              <w:rPr>
                <w:rFonts w:ascii="Times New Roman" w:hAnsi="Times New Roman"/>
                <w:b/>
              </w:rPr>
              <w:t xml:space="preserve">. Цель: </w:t>
            </w:r>
            <w:r>
              <w:rPr>
                <w:rFonts w:ascii="Times New Roman" w:hAnsi="Times New Roman"/>
                <w:shd w:val="clear" w:color="auto" w:fill="FFFFFF"/>
              </w:rPr>
              <w:t>познакомить детей со свойствами мокрого песка.</w:t>
            </w:r>
          </w:p>
          <w:p w:rsidR="00CD6C14" w:rsidRDefault="00CD6C14">
            <w:pPr>
              <w:pStyle w:val="a8"/>
              <w:rPr>
                <w:rFonts w:ascii="Times New Roman" w:hAnsi="Times New Roman"/>
                <w:b/>
              </w:rPr>
            </w:pPr>
            <w:r>
              <w:rPr>
                <w:rFonts w:ascii="Times New Roman" w:hAnsi="Times New Roman"/>
                <w:b/>
              </w:rPr>
              <w:t>Труд. поручения полить цветы:</w:t>
            </w:r>
            <w:r>
              <w:rPr>
                <w:rFonts w:ascii="Times New Roman" w:hAnsi="Times New Roman"/>
              </w:rPr>
              <w:t xml:space="preserve"> совершенствовать навыки безопасного поведения на улице, в условиях природы</w:t>
            </w:r>
            <w:r>
              <w:rPr>
                <w:rFonts w:ascii="Times New Roman" w:hAnsi="Times New Roman"/>
                <w:b/>
              </w:rPr>
              <w:t xml:space="preserve"> </w:t>
            </w:r>
          </w:p>
          <w:p w:rsidR="00CD6C14" w:rsidRDefault="00CD6C14">
            <w:pPr>
              <w:pStyle w:val="a8"/>
              <w:rPr>
                <w:rStyle w:val="aa"/>
                <w:bCs w:val="0"/>
              </w:rPr>
            </w:pPr>
          </w:p>
          <w:p w:rsidR="00CD6C14" w:rsidRDefault="00CD6C14">
            <w:pPr>
              <w:rPr>
                <w:rFonts w:ascii="Times New Roman" w:hAnsi="Times New Roman" w:cs="Times New Roman"/>
              </w:rPr>
            </w:pPr>
            <w:r>
              <w:rPr>
                <w:rFonts w:ascii="Times New Roman" w:eastAsiaTheme="minorEastAsia" w:hAnsi="Times New Roman" w:cs="Times New Roman"/>
                <w:b/>
                <w:lang w:eastAsia="ru-RU"/>
              </w:rPr>
              <w:t>Инд раб:</w:t>
            </w:r>
            <w:r>
              <w:rPr>
                <w:rFonts w:ascii="Times New Roman" w:eastAsiaTheme="minorEastAsia" w:hAnsi="Times New Roman" w:cs="Times New Roman"/>
                <w:lang w:eastAsia="ru-RU"/>
              </w:rPr>
              <w:t>с Артем В, Богдан П. над умением различать и отвечать на вопросы «сколько», «который»</w:t>
            </w:r>
          </w:p>
        </w:tc>
        <w:tc>
          <w:tcPr>
            <w:tcW w:w="2693" w:type="dxa"/>
            <w:gridSpan w:val="3"/>
            <w:tcBorders>
              <w:top w:val="single" w:sz="4" w:space="0" w:color="auto"/>
              <w:left w:val="single" w:sz="4" w:space="0" w:color="auto"/>
              <w:bottom w:val="single" w:sz="4" w:space="0" w:color="auto"/>
              <w:right w:val="single" w:sz="4" w:space="0" w:color="auto"/>
            </w:tcBorders>
            <w:hideMark/>
          </w:tcPr>
          <w:p w:rsidR="00CD6C14" w:rsidRDefault="00CD6C14">
            <w:pPr>
              <w:pStyle w:val="a8"/>
              <w:rPr>
                <w:rFonts w:ascii="Times New Roman" w:hAnsi="Times New Roman"/>
              </w:rPr>
            </w:pPr>
            <w:r>
              <w:rPr>
                <w:rFonts w:ascii="Times New Roman" w:hAnsi="Times New Roman"/>
                <w:b/>
              </w:rPr>
              <w:lastRenderedPageBreak/>
              <w:t>Наблюдение за природой</w:t>
            </w:r>
            <w:r>
              <w:rPr>
                <w:rFonts w:ascii="Times New Roman" w:hAnsi="Times New Roman"/>
              </w:rPr>
              <w:t xml:space="preserve"> – </w:t>
            </w:r>
            <w:r>
              <w:rPr>
                <w:rFonts w:ascii="Times New Roman" w:hAnsi="Times New Roman"/>
                <w:shd w:val="clear" w:color="auto" w:fill="FFFFFF"/>
              </w:rPr>
              <w:t>Наблюдение за ветром.</w:t>
            </w:r>
            <w:r>
              <w:rPr>
                <w:rFonts w:ascii="Times New Roman" w:hAnsi="Times New Roman"/>
                <w:b/>
              </w:rPr>
              <w:t>Цель:</w:t>
            </w:r>
            <w:r>
              <w:rPr>
                <w:rFonts w:ascii="Times New Roman" w:hAnsi="Times New Roman"/>
              </w:rPr>
              <w:t>совершенствовать навыки безопасного поведения на улице</w:t>
            </w:r>
          </w:p>
          <w:p w:rsidR="00CD6C14" w:rsidRDefault="00CD6C14">
            <w:pPr>
              <w:pStyle w:val="a8"/>
              <w:rPr>
                <w:rFonts w:ascii="Times New Roman" w:hAnsi="Times New Roman"/>
              </w:rPr>
            </w:pPr>
            <w:r>
              <w:rPr>
                <w:rFonts w:ascii="Times New Roman" w:hAnsi="Times New Roman"/>
                <w:b/>
              </w:rPr>
              <w:t xml:space="preserve">ДИ «Назови осенние явления природы» Цель: </w:t>
            </w:r>
            <w:r>
              <w:rPr>
                <w:rFonts w:ascii="Times New Roman" w:hAnsi="Times New Roman"/>
              </w:rPr>
              <w:t xml:space="preserve">формирование навыков в умении </w:t>
            </w:r>
            <w:r>
              <w:rPr>
                <w:rFonts w:ascii="Times New Roman" w:hAnsi="Times New Roman"/>
              </w:rPr>
              <w:lastRenderedPageBreak/>
              <w:t>образовывать и употреблять однокоренные слова, употреблять простые и сложные предложения</w:t>
            </w:r>
          </w:p>
          <w:p w:rsidR="00CD6C14" w:rsidRDefault="00CD6C14">
            <w:pPr>
              <w:pStyle w:val="a8"/>
              <w:rPr>
                <w:rFonts w:ascii="Times New Roman" w:hAnsi="Times New Roman"/>
              </w:rPr>
            </w:pPr>
            <w:r>
              <w:rPr>
                <w:rFonts w:ascii="Times New Roman" w:hAnsi="Times New Roman"/>
                <w:b/>
              </w:rPr>
              <w:t xml:space="preserve">ПИ «Море волнуется» Цель: </w:t>
            </w:r>
            <w:r>
              <w:rPr>
                <w:rFonts w:ascii="Times New Roman" w:hAnsi="Times New Roman"/>
              </w:rPr>
              <w:t>обогащать двигательный опыт детей через совершенствование основных движений, подвижных игр</w:t>
            </w:r>
          </w:p>
          <w:p w:rsidR="00CD6C14" w:rsidRDefault="00CD6C14">
            <w:pPr>
              <w:rPr>
                <w:rFonts w:ascii="Times New Roman" w:hAnsi="Times New Roman" w:cs="Times New Roman"/>
              </w:rPr>
            </w:pPr>
            <w:r>
              <w:rPr>
                <w:rFonts w:ascii="Times New Roman" w:hAnsi="Times New Roman" w:cs="Times New Roman"/>
                <w:b/>
              </w:rPr>
              <w:t>Труд. поручения полить деревья и кусты:</w:t>
            </w:r>
            <w:r>
              <w:rPr>
                <w:rFonts w:ascii="Times New Roman" w:hAnsi="Times New Roman" w:cs="Times New Roman"/>
              </w:rPr>
              <w:t xml:space="preserve"> совершенствовать навыки безопасного поведения на улице, в условиях природы</w:t>
            </w:r>
            <w:r>
              <w:rPr>
                <w:rFonts w:ascii="Times New Roman" w:hAnsi="Times New Roman" w:cs="Times New Roman"/>
                <w:b/>
              </w:rPr>
              <w:t xml:space="preserve"> .</w:t>
            </w:r>
          </w:p>
        </w:tc>
        <w:tc>
          <w:tcPr>
            <w:tcW w:w="2691" w:type="dxa"/>
            <w:gridSpan w:val="3"/>
            <w:tcBorders>
              <w:top w:val="single" w:sz="4" w:space="0" w:color="auto"/>
              <w:left w:val="single" w:sz="4" w:space="0" w:color="auto"/>
              <w:bottom w:val="single" w:sz="4" w:space="0" w:color="auto"/>
              <w:right w:val="single" w:sz="4" w:space="0" w:color="auto"/>
            </w:tcBorders>
          </w:tcPr>
          <w:p w:rsidR="00CD6C14" w:rsidRDefault="00CD6C14">
            <w:pPr>
              <w:rPr>
                <w:rFonts w:ascii="Times New Roman" w:hAnsi="Times New Roman" w:cs="Times New Roman"/>
                <w:b/>
              </w:rPr>
            </w:pPr>
            <w:r>
              <w:rPr>
                <w:rFonts w:ascii="Times New Roman" w:hAnsi="Times New Roman" w:cs="Times New Roman"/>
                <w:shd w:val="clear" w:color="auto" w:fill="FFFFFF"/>
              </w:rPr>
              <w:lastRenderedPageBreak/>
              <w:t>Наблюдение за осенними работами на огороде</w:t>
            </w:r>
            <w:r>
              <w:rPr>
                <w:rFonts w:ascii="Times New Roman" w:hAnsi="Times New Roman" w:cs="Times New Roman"/>
              </w:rPr>
              <w:t xml:space="preserve">. </w:t>
            </w:r>
            <w:r>
              <w:rPr>
                <w:rFonts w:ascii="Times New Roman" w:hAnsi="Times New Roman" w:cs="Times New Roman"/>
                <w:b/>
              </w:rPr>
              <w:t>Цель:</w:t>
            </w:r>
            <w:r>
              <w:rPr>
                <w:rFonts w:ascii="Times New Roman" w:hAnsi="Times New Roman" w:cs="Times New Roman"/>
              </w:rPr>
              <w:t xml:space="preserve"> обогащение словарного запаса детей</w:t>
            </w:r>
          </w:p>
          <w:p w:rsidR="00CD6C14" w:rsidRDefault="00CD6C14">
            <w:pPr>
              <w:pStyle w:val="a8"/>
              <w:rPr>
                <w:rFonts w:ascii="Times New Roman" w:hAnsi="Times New Roman"/>
                <w:b/>
              </w:rPr>
            </w:pPr>
            <w:r>
              <w:rPr>
                <w:rFonts w:ascii="Times New Roman" w:hAnsi="Times New Roman"/>
                <w:b/>
              </w:rPr>
              <w:t>ПИ «</w:t>
            </w:r>
            <w:r>
              <w:rPr>
                <w:rFonts w:ascii="Times New Roman" w:hAnsi="Times New Roman"/>
                <w:shd w:val="clear" w:color="auto" w:fill="FFFFFF"/>
              </w:rPr>
              <w:t>Медведь и пчёлы»</w:t>
            </w:r>
            <w:r>
              <w:rPr>
                <w:rFonts w:ascii="Times New Roman" w:hAnsi="Times New Roman"/>
                <w:b/>
              </w:rPr>
              <w:t xml:space="preserve">» Цель: </w:t>
            </w:r>
            <w:r>
              <w:rPr>
                <w:rFonts w:ascii="Times New Roman" w:hAnsi="Times New Roman"/>
              </w:rPr>
              <w:t xml:space="preserve"> - обогащать двигательный опыт детей через совершенствование основных движений</w:t>
            </w:r>
            <w:r>
              <w:rPr>
                <w:rFonts w:ascii="Times New Roman" w:hAnsi="Times New Roman"/>
                <w:b/>
              </w:rPr>
              <w:t xml:space="preserve"> </w:t>
            </w:r>
          </w:p>
          <w:p w:rsidR="00CD6C14" w:rsidRDefault="00CD6C14">
            <w:pPr>
              <w:pStyle w:val="a8"/>
              <w:rPr>
                <w:rFonts w:ascii="Times New Roman" w:hAnsi="Times New Roman"/>
              </w:rPr>
            </w:pPr>
          </w:p>
          <w:p w:rsidR="00CD6C14" w:rsidRDefault="00CD6C14">
            <w:pPr>
              <w:pStyle w:val="a8"/>
              <w:rPr>
                <w:rFonts w:ascii="Times New Roman" w:hAnsi="Times New Roman"/>
                <w:b/>
              </w:rPr>
            </w:pPr>
            <w:r>
              <w:rPr>
                <w:rFonts w:ascii="Times New Roman" w:hAnsi="Times New Roman"/>
                <w:b/>
              </w:rPr>
              <w:t xml:space="preserve">Труд. Поручения: </w:t>
            </w:r>
            <w:r>
              <w:rPr>
                <w:rFonts w:ascii="Times New Roman" w:hAnsi="Times New Roman"/>
                <w:b/>
              </w:rPr>
              <w:lastRenderedPageBreak/>
              <w:t>убрать сухую траву</w:t>
            </w:r>
            <w:r>
              <w:rPr>
                <w:rFonts w:ascii="Times New Roman" w:hAnsi="Times New Roman"/>
              </w:rPr>
              <w:t xml:space="preserve"> совершенствовать навыки безопасного поведения на улице, в условиях природы</w:t>
            </w:r>
          </w:p>
          <w:p w:rsidR="00CD6C14" w:rsidRDefault="00CD6C14">
            <w:pPr>
              <w:pStyle w:val="a8"/>
              <w:rPr>
                <w:rStyle w:val="aa"/>
                <w:bCs w:val="0"/>
              </w:rPr>
            </w:pPr>
          </w:p>
          <w:p w:rsidR="00CD6C14" w:rsidRDefault="00CD6C14">
            <w:pPr>
              <w:rPr>
                <w:rFonts w:ascii="Times New Roman" w:hAnsi="Times New Roman" w:cs="Times New Roman"/>
              </w:rPr>
            </w:pPr>
            <w:r>
              <w:rPr>
                <w:rFonts w:ascii="Times New Roman" w:eastAsiaTheme="minorEastAsia" w:hAnsi="Times New Roman" w:cs="Times New Roman"/>
                <w:b/>
                <w:lang w:eastAsia="ru-RU"/>
              </w:rPr>
              <w:t>Инд раб:</w:t>
            </w:r>
            <w:r>
              <w:rPr>
                <w:rFonts w:ascii="Times New Roman" w:eastAsiaTheme="minorEastAsia" w:hAnsi="Times New Roman" w:cs="Times New Roman"/>
                <w:lang w:eastAsia="ru-RU"/>
              </w:rPr>
              <w:t>с Мария И., Денис К. над умением употреблять в самостоятельной речи простые и сложные предложения</w:t>
            </w:r>
          </w:p>
        </w:tc>
        <w:tc>
          <w:tcPr>
            <w:tcW w:w="2790" w:type="dxa"/>
            <w:gridSpan w:val="3"/>
            <w:tcBorders>
              <w:top w:val="single" w:sz="4" w:space="0" w:color="auto"/>
              <w:left w:val="single" w:sz="4" w:space="0" w:color="auto"/>
              <w:bottom w:val="single" w:sz="4" w:space="0" w:color="auto"/>
              <w:right w:val="single" w:sz="4" w:space="0" w:color="auto"/>
            </w:tcBorders>
          </w:tcPr>
          <w:p w:rsidR="00CD6C14" w:rsidRDefault="00CD6C14">
            <w:pPr>
              <w:pStyle w:val="a8"/>
              <w:rPr>
                <w:rFonts w:ascii="Times New Roman" w:hAnsi="Times New Roman"/>
              </w:rPr>
            </w:pPr>
            <w:r>
              <w:rPr>
                <w:rFonts w:ascii="Times New Roman" w:hAnsi="Times New Roman"/>
                <w:b/>
              </w:rPr>
              <w:lastRenderedPageBreak/>
              <w:t>Наблюдение за погодой</w:t>
            </w:r>
            <w:r>
              <w:rPr>
                <w:rFonts w:ascii="Times New Roman" w:hAnsi="Times New Roman"/>
              </w:rPr>
              <w:t xml:space="preserve"> – </w:t>
            </w:r>
            <w:r>
              <w:rPr>
                <w:rFonts w:ascii="Times New Roman" w:hAnsi="Times New Roman"/>
                <w:shd w:val="clear" w:color="auto" w:fill="FFFFFF"/>
              </w:rPr>
              <w:t>Наблюдение за изменениями в природе</w:t>
            </w:r>
            <w:r>
              <w:rPr>
                <w:rFonts w:ascii="Times New Roman" w:hAnsi="Times New Roman"/>
              </w:rPr>
              <w:t xml:space="preserve">. </w:t>
            </w:r>
            <w:r>
              <w:rPr>
                <w:rFonts w:ascii="Times New Roman" w:hAnsi="Times New Roman"/>
                <w:b/>
              </w:rPr>
              <w:t>Цель:</w:t>
            </w:r>
            <w:r>
              <w:rPr>
                <w:rFonts w:ascii="Times New Roman" w:hAnsi="Times New Roman"/>
              </w:rPr>
              <w:t xml:space="preserve"> </w:t>
            </w:r>
            <w:r>
              <w:rPr>
                <w:rFonts w:ascii="Times New Roman" w:hAnsi="Times New Roman"/>
                <w:shd w:val="clear" w:color="auto" w:fill="FFFFFF"/>
              </w:rPr>
              <w:t>продолжать формировать представления об осенних изменениях в природе</w:t>
            </w:r>
            <w:r>
              <w:rPr>
                <w:rFonts w:ascii="Times New Roman" w:hAnsi="Times New Roman"/>
              </w:rPr>
              <w:t>, формирование навыков в умении образовывать и употреблять однокоренные слова</w:t>
            </w:r>
          </w:p>
          <w:p w:rsidR="00CD6C14" w:rsidRDefault="00CD6C14">
            <w:pPr>
              <w:pStyle w:val="a8"/>
              <w:rPr>
                <w:rFonts w:ascii="Times New Roman" w:hAnsi="Times New Roman"/>
                <w:b/>
              </w:rPr>
            </w:pPr>
            <w:r>
              <w:rPr>
                <w:rFonts w:ascii="Times New Roman" w:hAnsi="Times New Roman"/>
                <w:b/>
              </w:rPr>
              <w:lastRenderedPageBreak/>
              <w:t>ПИ«</w:t>
            </w:r>
            <w:r>
              <w:rPr>
                <w:rFonts w:ascii="Times New Roman" w:hAnsi="Times New Roman"/>
                <w:shd w:val="clear" w:color="auto" w:fill="FFFFFF"/>
              </w:rPr>
              <w:t>Найди, где спрятано</w:t>
            </w:r>
            <w:r>
              <w:rPr>
                <w:rFonts w:ascii="Times New Roman" w:hAnsi="Times New Roman"/>
                <w:b/>
              </w:rPr>
              <w:t>. Цель:</w:t>
            </w:r>
            <w:r>
              <w:rPr>
                <w:rFonts w:ascii="Times New Roman" w:hAnsi="Times New Roman"/>
              </w:rPr>
              <w:t xml:space="preserve"> обогащать двигательный опыт детей через совершенствование основных движений, подвижных игр</w:t>
            </w:r>
            <w:r>
              <w:rPr>
                <w:rFonts w:ascii="Times New Roman" w:hAnsi="Times New Roman"/>
                <w:b/>
              </w:rPr>
              <w:t>.</w:t>
            </w:r>
          </w:p>
          <w:p w:rsidR="00CD6C14" w:rsidRDefault="00CD6C14">
            <w:pPr>
              <w:pStyle w:val="a8"/>
              <w:rPr>
                <w:rFonts w:ascii="Times New Roman" w:hAnsi="Times New Roman"/>
                <w:b/>
              </w:rPr>
            </w:pPr>
            <w:r>
              <w:rPr>
                <w:rFonts w:ascii="Times New Roman" w:hAnsi="Times New Roman"/>
                <w:b/>
              </w:rPr>
              <w:t xml:space="preserve">Труд. Поручение  убрать мусор на участке. </w:t>
            </w:r>
            <w:r>
              <w:rPr>
                <w:rFonts w:ascii="Times New Roman" w:hAnsi="Times New Roman"/>
              </w:rPr>
              <w:t>Воспитпние  трудолюбия, совершенствовать навыки безопасного поведения на улице, в условиях природы</w:t>
            </w:r>
            <w:r>
              <w:rPr>
                <w:rFonts w:ascii="Times New Roman" w:hAnsi="Times New Roman"/>
                <w:b/>
              </w:rPr>
              <w:t>.</w:t>
            </w:r>
          </w:p>
          <w:p w:rsidR="00CD6C14" w:rsidRDefault="00CD6C14">
            <w:pPr>
              <w:pStyle w:val="a8"/>
              <w:rPr>
                <w:rFonts w:ascii="Times New Roman" w:hAnsi="Times New Roman"/>
              </w:rPr>
            </w:pPr>
            <w:r>
              <w:rPr>
                <w:rFonts w:ascii="Times New Roman" w:eastAsiaTheme="minorEastAsia" w:hAnsi="Times New Roman"/>
                <w:b/>
                <w:lang w:eastAsia="ru-RU"/>
              </w:rPr>
              <w:t>Инд раб:</w:t>
            </w:r>
            <w:r>
              <w:rPr>
                <w:rFonts w:ascii="Times New Roman" w:eastAsiaTheme="minorEastAsia" w:hAnsi="Times New Roman"/>
                <w:lang w:eastAsia="ru-RU"/>
              </w:rPr>
              <w:t xml:space="preserve">с Владислав Г.,Миалина Л. </w:t>
            </w:r>
            <w:r>
              <w:rPr>
                <w:rFonts w:ascii="Times New Roman" w:hAnsi="Times New Roman"/>
                <w:lang w:val="kk-KZ"/>
              </w:rPr>
              <w:t>Ф</w:t>
            </w:r>
            <w:r>
              <w:rPr>
                <w:rFonts w:ascii="Times New Roman" w:hAnsi="Times New Roman"/>
              </w:rPr>
              <w:t>ормирование навыков рассматривания и обследования, различия и называния предметов, их величину, цвет,</w:t>
            </w:r>
            <w:r>
              <w:rPr>
                <w:rFonts w:ascii="Times New Roman" w:hAnsi="Times New Roman"/>
                <w:spacing w:val="-6"/>
              </w:rPr>
              <w:t xml:space="preserve"> </w:t>
            </w:r>
            <w:r>
              <w:rPr>
                <w:rFonts w:ascii="Times New Roman" w:hAnsi="Times New Roman"/>
              </w:rPr>
              <w:t>форму;</w:t>
            </w:r>
          </w:p>
          <w:p w:rsidR="00CD6C14" w:rsidRDefault="00CD6C14">
            <w:pPr>
              <w:rPr>
                <w:rFonts w:ascii="Times New Roman" w:hAnsi="Times New Roman" w:cs="Times New Roman"/>
                <w:b/>
              </w:rPr>
            </w:pPr>
          </w:p>
        </w:tc>
      </w:tr>
      <w:tr w:rsidR="00CD6C14" w:rsidTr="00CD6C14">
        <w:trPr>
          <w:trHeight w:val="1444"/>
        </w:trPr>
        <w:tc>
          <w:tcPr>
            <w:tcW w:w="2236" w:type="dxa"/>
            <w:tcBorders>
              <w:top w:val="single" w:sz="4" w:space="0" w:color="auto"/>
              <w:left w:val="single" w:sz="4" w:space="0" w:color="auto"/>
              <w:bottom w:val="single" w:sz="4" w:space="0" w:color="auto"/>
              <w:right w:val="single" w:sz="4" w:space="0" w:color="auto"/>
            </w:tcBorders>
            <w:hideMark/>
          </w:tcPr>
          <w:p w:rsidR="00CD6C14" w:rsidRDefault="00CD6C14">
            <w:pPr>
              <w:rPr>
                <w:rFonts w:ascii="Times New Roman" w:hAnsi="Times New Roman" w:cs="Times New Roman"/>
                <w:b/>
                <w:lang w:val="kk-KZ"/>
              </w:rPr>
            </w:pPr>
            <w:r>
              <w:rPr>
                <w:rFonts w:ascii="Times New Roman" w:hAnsi="Times New Roman" w:cs="Times New Roman"/>
                <w:b/>
              </w:rPr>
              <w:lastRenderedPageBreak/>
              <w:t>Балалардың дербес іс-әрекеті</w:t>
            </w:r>
          </w:p>
          <w:p w:rsidR="00CD6C14" w:rsidRDefault="00CD6C14">
            <w:pPr>
              <w:rPr>
                <w:rFonts w:ascii="Times New Roman" w:hAnsi="Times New Roman" w:cs="Times New Roman"/>
              </w:rPr>
            </w:pPr>
            <w:r>
              <w:rPr>
                <w:rFonts w:ascii="Times New Roman" w:hAnsi="Times New Roman" w:cs="Times New Roman"/>
                <w:b/>
              </w:rPr>
              <w:t xml:space="preserve"> Самостоятельная деятельность детей</w:t>
            </w:r>
          </w:p>
        </w:tc>
        <w:tc>
          <w:tcPr>
            <w:tcW w:w="2972" w:type="dxa"/>
            <w:tcBorders>
              <w:top w:val="single" w:sz="4" w:space="0" w:color="auto"/>
              <w:left w:val="single" w:sz="4" w:space="0" w:color="auto"/>
              <w:bottom w:val="single" w:sz="4" w:space="0" w:color="auto"/>
              <w:right w:val="single" w:sz="4" w:space="0" w:color="auto"/>
            </w:tcBorders>
            <w:hideMark/>
          </w:tcPr>
          <w:p w:rsidR="00CD6C14" w:rsidRDefault="00CD6C14">
            <w:pPr>
              <w:shd w:val="clear" w:color="auto" w:fill="FFFFFF"/>
              <w:rPr>
                <w:rFonts w:ascii="Times New Roman" w:eastAsia="Times New Roman" w:hAnsi="Times New Roman" w:cs="Times New Roman"/>
                <w:lang w:val="kk-KZ" w:eastAsia="ru-RU"/>
              </w:rPr>
            </w:pPr>
            <w:r>
              <w:rPr>
                <w:rFonts w:ascii="Times New Roman" w:hAnsi="Times New Roman" w:cs="Times New Roman"/>
                <w:b/>
              </w:rPr>
              <w:t>Сюжетно-ролевая игра «Магазин» Цель:</w:t>
            </w:r>
            <w:r>
              <w:rPr>
                <w:rFonts w:ascii="Times New Roman" w:hAnsi="Times New Roman" w:cs="Times New Roman"/>
                <w:shd w:val="clear" w:color="auto" w:fill="FFFFFF"/>
              </w:rPr>
              <w:t xml:space="preserve"> </w:t>
            </w:r>
            <w:r>
              <w:rPr>
                <w:rFonts w:ascii="Times New Roman" w:hAnsi="Times New Roman" w:cs="Times New Roman"/>
              </w:rPr>
              <w:t>обучение</w:t>
            </w:r>
            <w:r>
              <w:rPr>
                <w:rFonts w:ascii="Times New Roman" w:hAnsi="Times New Roman" w:cs="Times New Roman"/>
                <w:shd w:val="clear" w:color="auto" w:fill="FFFFFF"/>
              </w:rPr>
              <w:t xml:space="preserve"> диалогической речи, учить участвовать в беседе, внимательно слушать и отвечать на вопросы</w:t>
            </w:r>
            <w:r>
              <w:rPr>
                <w:rFonts w:ascii="Times New Roman" w:hAnsi="Times New Roman" w:cs="Times New Roman"/>
                <w:b/>
              </w:rPr>
              <w:t xml:space="preserve"> </w:t>
            </w:r>
            <w:r>
              <w:rPr>
                <w:rFonts w:ascii="Times New Roman" w:hAnsi="Times New Roman" w:cs="Times New Roman"/>
              </w:rPr>
              <w:t>(развитие речи)</w:t>
            </w:r>
          </w:p>
        </w:tc>
        <w:tc>
          <w:tcPr>
            <w:tcW w:w="2985" w:type="dxa"/>
            <w:gridSpan w:val="4"/>
            <w:tcBorders>
              <w:top w:val="single" w:sz="4" w:space="0" w:color="auto"/>
              <w:left w:val="single" w:sz="4" w:space="0" w:color="auto"/>
              <w:bottom w:val="single" w:sz="4" w:space="0" w:color="auto"/>
              <w:right w:val="single" w:sz="4" w:space="0" w:color="auto"/>
            </w:tcBorders>
            <w:hideMark/>
          </w:tcPr>
          <w:p w:rsidR="00CD6C14" w:rsidRDefault="00CD6C14">
            <w:pPr>
              <w:shd w:val="clear" w:color="auto" w:fill="FFFFFF"/>
              <w:rPr>
                <w:rFonts w:ascii="Times New Roman" w:hAnsi="Times New Roman" w:cs="Times New Roman"/>
              </w:rPr>
            </w:pPr>
            <w:r>
              <w:rPr>
                <w:rFonts w:ascii="Times New Roman" w:hAnsi="Times New Roman" w:cs="Times New Roman"/>
                <w:b/>
              </w:rPr>
              <w:t xml:space="preserve">Сюжетно-ролевая игра «Семья» </w:t>
            </w:r>
            <w:r>
              <w:rPr>
                <w:rFonts w:ascii="Times New Roman" w:hAnsi="Times New Roman" w:cs="Times New Roman"/>
              </w:rPr>
              <w:t xml:space="preserve">формирование навыков рисования по представлению: игрушки, несложные силуэты, передавая их характерные особенности </w:t>
            </w:r>
          </w:p>
          <w:p w:rsidR="00CD6C14" w:rsidRDefault="00CD6C14">
            <w:pPr>
              <w:shd w:val="clear" w:color="auto" w:fill="FFFFFF"/>
              <w:rPr>
                <w:rFonts w:ascii="Times New Roman" w:eastAsia="Times New Roman" w:hAnsi="Times New Roman" w:cs="Times New Roman"/>
                <w:lang w:val="kk-KZ" w:eastAsia="ru-RU"/>
              </w:rPr>
            </w:pPr>
            <w:r>
              <w:rPr>
                <w:rFonts w:ascii="Times New Roman" w:hAnsi="Times New Roman" w:cs="Times New Roman"/>
              </w:rPr>
              <w:t>(рисование)</w:t>
            </w:r>
          </w:p>
        </w:tc>
        <w:tc>
          <w:tcPr>
            <w:tcW w:w="2693" w:type="dxa"/>
            <w:gridSpan w:val="3"/>
            <w:tcBorders>
              <w:top w:val="single" w:sz="4" w:space="0" w:color="auto"/>
              <w:left w:val="single" w:sz="4" w:space="0" w:color="auto"/>
              <w:bottom w:val="single" w:sz="4" w:space="0" w:color="auto"/>
              <w:right w:val="single" w:sz="4" w:space="0" w:color="auto"/>
            </w:tcBorders>
            <w:hideMark/>
          </w:tcPr>
          <w:p w:rsidR="00CD6C14" w:rsidRDefault="00CD6C14">
            <w:pPr>
              <w:rPr>
                <w:rFonts w:ascii="Times New Roman" w:hAnsi="Times New Roman" w:cs="Times New Roman"/>
              </w:rPr>
            </w:pPr>
            <w:r>
              <w:rPr>
                <w:rFonts w:ascii="Times New Roman" w:hAnsi="Times New Roman" w:cs="Times New Roman"/>
                <w:b/>
              </w:rPr>
              <w:t xml:space="preserve">Сюжетно-ролевая игра «Магазин» Цель: </w:t>
            </w:r>
            <w:r>
              <w:rPr>
                <w:rFonts w:ascii="Times New Roman" w:hAnsi="Times New Roman" w:cs="Times New Roman"/>
              </w:rPr>
              <w:t xml:space="preserve">обучение диалогической речи. Формирование умения использовать в речи математические термины. </w:t>
            </w:r>
          </w:p>
          <w:p w:rsidR="00CD6C14" w:rsidRDefault="00CD6C14">
            <w:pPr>
              <w:pStyle w:val="a8"/>
              <w:rPr>
                <w:rFonts w:ascii="Times New Roman" w:hAnsi="Times New Roman"/>
              </w:rPr>
            </w:pPr>
            <w:r>
              <w:rPr>
                <w:rFonts w:ascii="Times New Roman" w:hAnsi="Times New Roman"/>
              </w:rPr>
              <w:t>Билингвальный компонент:</w:t>
            </w:r>
            <w:r>
              <w:rPr>
                <w:rFonts w:ascii="Times New Roman" w:hAnsi="Times New Roman"/>
                <w:lang w:val="kk-KZ"/>
              </w:rPr>
              <w:t xml:space="preserve"> Сәбіз, пияз, қияр, қызылша,  картоп, қызанақ </w:t>
            </w:r>
            <w:r>
              <w:rPr>
                <w:rFonts w:ascii="Times New Roman" w:hAnsi="Times New Roman"/>
              </w:rPr>
              <w:t>(развитие речи)</w:t>
            </w:r>
          </w:p>
        </w:tc>
        <w:tc>
          <w:tcPr>
            <w:tcW w:w="2745" w:type="dxa"/>
            <w:gridSpan w:val="4"/>
            <w:tcBorders>
              <w:top w:val="single" w:sz="4" w:space="0" w:color="auto"/>
              <w:left w:val="single" w:sz="4" w:space="0" w:color="auto"/>
              <w:bottom w:val="single" w:sz="4" w:space="0" w:color="auto"/>
              <w:right w:val="single" w:sz="4" w:space="0" w:color="auto"/>
            </w:tcBorders>
            <w:hideMark/>
          </w:tcPr>
          <w:p w:rsidR="00CD6C14" w:rsidRDefault="00CD6C14">
            <w:pPr>
              <w:jc w:val="both"/>
              <w:rPr>
                <w:rFonts w:ascii="Times New Roman" w:hAnsi="Times New Roman" w:cs="Times New Roman"/>
              </w:rPr>
            </w:pPr>
            <w:r>
              <w:rPr>
                <w:rFonts w:ascii="Times New Roman" w:hAnsi="Times New Roman" w:cs="Times New Roman"/>
                <w:b/>
              </w:rPr>
              <w:t xml:space="preserve">Лепка из пластилина – круглые овощи. Цель: </w:t>
            </w:r>
            <w:r>
              <w:rPr>
                <w:rFonts w:ascii="Times New Roman" w:hAnsi="Times New Roman" w:cs="Times New Roman"/>
              </w:rPr>
              <w:t>Формирование умений лепить с натуры овощи разной формы и величины, пользуясь движениями всей кисти руки и, главным образом, пальцев</w:t>
            </w:r>
          </w:p>
          <w:p w:rsidR="00CD6C14" w:rsidRDefault="00CD6C14">
            <w:pPr>
              <w:rPr>
                <w:rFonts w:ascii="Times New Roman" w:hAnsi="Times New Roman" w:cs="Times New Roman"/>
              </w:rPr>
            </w:pPr>
            <w:r>
              <w:rPr>
                <w:rFonts w:ascii="Times New Roman" w:hAnsi="Times New Roman" w:cs="Times New Roman"/>
              </w:rPr>
              <w:t xml:space="preserve">Билингвальный компонент: </w:t>
            </w:r>
            <w:r>
              <w:rPr>
                <w:rFonts w:ascii="Times New Roman" w:hAnsi="Times New Roman" w:cs="Times New Roman"/>
                <w:lang w:val="kk-KZ"/>
              </w:rPr>
              <w:t>Сәбіз, пияз, қияр, қызылша,  картоп, қызанақ  (лепка)</w:t>
            </w:r>
          </w:p>
        </w:tc>
        <w:tc>
          <w:tcPr>
            <w:tcW w:w="2736" w:type="dxa"/>
            <w:gridSpan w:val="2"/>
            <w:tcBorders>
              <w:top w:val="single" w:sz="4" w:space="0" w:color="auto"/>
              <w:left w:val="single" w:sz="4" w:space="0" w:color="auto"/>
              <w:bottom w:val="single" w:sz="4" w:space="0" w:color="auto"/>
              <w:right w:val="single" w:sz="4" w:space="0" w:color="auto"/>
            </w:tcBorders>
            <w:hideMark/>
          </w:tcPr>
          <w:p w:rsidR="00CD6C14" w:rsidRDefault="00CD6C14">
            <w:pPr>
              <w:pStyle w:val="a8"/>
              <w:rPr>
                <w:rFonts w:ascii="Times New Roman" w:hAnsi="Times New Roman"/>
                <w:b/>
              </w:rPr>
            </w:pPr>
            <w:r>
              <w:rPr>
                <w:rFonts w:ascii="Times New Roman" w:hAnsi="Times New Roman"/>
                <w:b/>
              </w:rPr>
              <w:t>ДИ «Мало-много»</w:t>
            </w:r>
          </w:p>
          <w:p w:rsidR="00CD6C14" w:rsidRDefault="00CD6C14">
            <w:pPr>
              <w:pStyle w:val="a8"/>
              <w:rPr>
                <w:rFonts w:ascii="Times New Roman" w:hAnsi="Times New Roman"/>
              </w:rPr>
            </w:pPr>
            <w:r>
              <w:rPr>
                <w:rFonts w:ascii="Times New Roman" w:hAnsi="Times New Roman"/>
                <w:b/>
              </w:rPr>
              <w:t xml:space="preserve"> Цель: </w:t>
            </w:r>
            <w:r>
              <w:rPr>
                <w:rFonts w:ascii="Times New Roman" w:hAnsi="Times New Roman"/>
              </w:rPr>
              <w:t xml:space="preserve">Развитие понятий много- один, больше – больше -  как показателях различных множеств. </w:t>
            </w:r>
          </w:p>
          <w:p w:rsidR="00CD6C14" w:rsidRDefault="00CD6C14">
            <w:pPr>
              <w:pStyle w:val="a8"/>
              <w:rPr>
                <w:rFonts w:ascii="Times New Roman" w:eastAsiaTheme="minorEastAsia" w:hAnsi="Times New Roman"/>
                <w:lang w:eastAsia="ru-RU"/>
              </w:rPr>
            </w:pPr>
            <w:r>
              <w:rPr>
                <w:rFonts w:ascii="Times New Roman" w:eastAsiaTheme="minorEastAsia" w:hAnsi="Times New Roman"/>
                <w:b/>
                <w:lang w:eastAsia="ru-RU"/>
              </w:rPr>
              <w:t>Инд раб:</w:t>
            </w:r>
            <w:r>
              <w:rPr>
                <w:rFonts w:ascii="Times New Roman" w:eastAsiaTheme="minorEastAsia" w:hAnsi="Times New Roman"/>
                <w:lang w:eastAsia="ru-RU"/>
              </w:rPr>
              <w:t>с  Машей , Инсаром Е., Диларой Ж. над умением различать квадратную и треугольную  форму.</w:t>
            </w:r>
          </w:p>
          <w:p w:rsidR="00CD6C14" w:rsidRDefault="00CD6C14">
            <w:pPr>
              <w:pStyle w:val="a8"/>
              <w:rPr>
                <w:rFonts w:ascii="Times New Roman" w:eastAsia="Times New Roman" w:hAnsi="Times New Roman"/>
                <w:lang w:eastAsia="ru-RU"/>
              </w:rPr>
            </w:pPr>
            <w:r>
              <w:rPr>
                <w:rFonts w:ascii="Times New Roman" w:eastAsiaTheme="minorEastAsia" w:hAnsi="Times New Roman"/>
                <w:lang w:eastAsia="ru-RU"/>
              </w:rPr>
              <w:t>(основа  математики)</w:t>
            </w:r>
          </w:p>
        </w:tc>
      </w:tr>
      <w:tr w:rsidR="00CD6C14" w:rsidTr="00CD6C14">
        <w:trPr>
          <w:trHeight w:val="226"/>
        </w:trPr>
        <w:tc>
          <w:tcPr>
            <w:tcW w:w="2236" w:type="dxa"/>
            <w:tcBorders>
              <w:top w:val="single" w:sz="4" w:space="0" w:color="auto"/>
              <w:left w:val="single" w:sz="4" w:space="0" w:color="auto"/>
              <w:bottom w:val="single" w:sz="4" w:space="0" w:color="auto"/>
              <w:right w:val="single" w:sz="4" w:space="0" w:color="auto"/>
            </w:tcBorders>
          </w:tcPr>
          <w:p w:rsidR="00CD6C14" w:rsidRDefault="00CD6C14">
            <w:pPr>
              <w:pStyle w:val="TableParagraph"/>
              <w:ind w:left="22"/>
              <w:contextualSpacing/>
              <w:rPr>
                <w:rFonts w:ascii="Times New Roman" w:hAnsi="Times New Roman" w:cs="Times New Roman"/>
                <w:b/>
              </w:rPr>
            </w:pPr>
            <w:r>
              <w:rPr>
                <w:rFonts w:ascii="Times New Roman" w:hAnsi="Times New Roman" w:cs="Times New Roman"/>
                <w:b/>
              </w:rPr>
              <w:t>Ата-аналармен әңгіме,</w:t>
            </w:r>
          </w:p>
          <w:p w:rsidR="00CD6C14" w:rsidRDefault="00CD6C14">
            <w:pPr>
              <w:pStyle w:val="TableParagraph"/>
              <w:ind w:left="22"/>
              <w:contextualSpacing/>
              <w:rPr>
                <w:rFonts w:ascii="Times New Roman" w:hAnsi="Times New Roman" w:cs="Times New Roman"/>
                <w:b/>
              </w:rPr>
            </w:pPr>
            <w:r>
              <w:rPr>
                <w:rFonts w:ascii="Times New Roman" w:hAnsi="Times New Roman" w:cs="Times New Roman"/>
                <w:b/>
              </w:rPr>
              <w:t xml:space="preserve">кеңес беру </w:t>
            </w:r>
          </w:p>
          <w:p w:rsidR="00CD6C14" w:rsidRDefault="00CD6C14">
            <w:pPr>
              <w:pStyle w:val="TableParagraph"/>
              <w:ind w:left="22"/>
              <w:contextualSpacing/>
              <w:rPr>
                <w:rFonts w:ascii="Times New Roman" w:hAnsi="Times New Roman" w:cs="Times New Roman"/>
                <w:b/>
              </w:rPr>
            </w:pPr>
            <w:r>
              <w:rPr>
                <w:rFonts w:ascii="Times New Roman" w:hAnsi="Times New Roman" w:cs="Times New Roman"/>
                <w:b/>
              </w:rPr>
              <w:t>Беседа с родителями,</w:t>
            </w:r>
          </w:p>
          <w:p w:rsidR="00CD6C14" w:rsidRDefault="00CD6C14">
            <w:pPr>
              <w:rPr>
                <w:rFonts w:ascii="Times New Roman" w:hAnsi="Times New Roman" w:cs="Times New Roman"/>
                <w:b/>
              </w:rPr>
            </w:pPr>
            <w:r>
              <w:rPr>
                <w:rFonts w:ascii="Times New Roman" w:hAnsi="Times New Roman" w:cs="Times New Roman"/>
                <w:b/>
              </w:rPr>
              <w:t>консультации</w:t>
            </w:r>
          </w:p>
          <w:p w:rsidR="00CD6C14" w:rsidRDefault="00CD6C14">
            <w:pPr>
              <w:rPr>
                <w:rFonts w:ascii="Times New Roman" w:hAnsi="Times New Roman" w:cs="Times New Roman"/>
              </w:rPr>
            </w:pPr>
          </w:p>
        </w:tc>
        <w:tc>
          <w:tcPr>
            <w:tcW w:w="2972" w:type="dxa"/>
            <w:tcBorders>
              <w:top w:val="single" w:sz="4" w:space="0" w:color="auto"/>
              <w:left w:val="single" w:sz="4" w:space="0" w:color="auto"/>
              <w:bottom w:val="single" w:sz="4" w:space="0" w:color="auto"/>
              <w:right w:val="single" w:sz="4" w:space="0" w:color="auto"/>
            </w:tcBorders>
            <w:hideMark/>
          </w:tcPr>
          <w:p w:rsidR="00CD6C14" w:rsidRDefault="00CD6C14">
            <w:pPr>
              <w:rPr>
                <w:rFonts w:ascii="Times New Roman" w:hAnsi="Times New Roman" w:cs="Times New Roman"/>
              </w:rPr>
            </w:pPr>
            <w:r>
              <w:rPr>
                <w:rFonts w:ascii="Times New Roman" w:hAnsi="Times New Roman" w:cs="Times New Roman"/>
              </w:rPr>
              <w:t>Беседа с родителями о домашних играх  ребенка.</w:t>
            </w:r>
          </w:p>
        </w:tc>
        <w:tc>
          <w:tcPr>
            <w:tcW w:w="2985" w:type="dxa"/>
            <w:gridSpan w:val="4"/>
            <w:tcBorders>
              <w:top w:val="single" w:sz="4" w:space="0" w:color="auto"/>
              <w:left w:val="single" w:sz="4" w:space="0" w:color="auto"/>
              <w:bottom w:val="single" w:sz="4" w:space="0" w:color="auto"/>
              <w:right w:val="single" w:sz="4" w:space="0" w:color="auto"/>
            </w:tcBorders>
            <w:hideMark/>
          </w:tcPr>
          <w:p w:rsidR="00CD6C14" w:rsidRDefault="00CD6C14">
            <w:pPr>
              <w:rPr>
                <w:rFonts w:ascii="Times New Roman" w:hAnsi="Times New Roman" w:cs="Times New Roman"/>
              </w:rPr>
            </w:pPr>
            <w:r>
              <w:rPr>
                <w:rFonts w:ascii="Times New Roman" w:hAnsi="Times New Roman" w:cs="Times New Roman"/>
              </w:rPr>
              <w:t>Индивидуальные беседы с родителями о формировании навыков самообслуживания.</w:t>
            </w:r>
          </w:p>
        </w:tc>
        <w:tc>
          <w:tcPr>
            <w:tcW w:w="2693" w:type="dxa"/>
            <w:gridSpan w:val="3"/>
            <w:tcBorders>
              <w:top w:val="single" w:sz="4" w:space="0" w:color="auto"/>
              <w:left w:val="single" w:sz="4" w:space="0" w:color="auto"/>
              <w:bottom w:val="single" w:sz="4" w:space="0" w:color="auto"/>
              <w:right w:val="single" w:sz="4" w:space="0" w:color="auto"/>
            </w:tcBorders>
            <w:hideMark/>
          </w:tcPr>
          <w:p w:rsidR="00CD6C14" w:rsidRDefault="00CD6C14">
            <w:pPr>
              <w:jc w:val="both"/>
              <w:rPr>
                <w:rFonts w:ascii="Times New Roman" w:hAnsi="Times New Roman" w:cs="Times New Roman"/>
              </w:rPr>
            </w:pPr>
            <w:r>
              <w:rPr>
                <w:rFonts w:ascii="Times New Roman" w:hAnsi="Times New Roman" w:cs="Times New Roman"/>
              </w:rPr>
              <w:t>Консультация родителей по вопросам здоровья детей.</w:t>
            </w:r>
          </w:p>
        </w:tc>
        <w:tc>
          <w:tcPr>
            <w:tcW w:w="2773" w:type="dxa"/>
            <w:gridSpan w:val="5"/>
            <w:tcBorders>
              <w:top w:val="single" w:sz="4" w:space="0" w:color="auto"/>
              <w:left w:val="single" w:sz="4" w:space="0" w:color="auto"/>
              <w:bottom w:val="single" w:sz="4" w:space="0" w:color="auto"/>
              <w:right w:val="single" w:sz="4" w:space="0" w:color="auto"/>
            </w:tcBorders>
            <w:hideMark/>
          </w:tcPr>
          <w:p w:rsidR="00CD6C14" w:rsidRDefault="00CD6C14">
            <w:pPr>
              <w:jc w:val="both"/>
              <w:rPr>
                <w:rFonts w:ascii="Times New Roman" w:hAnsi="Times New Roman" w:cs="Times New Roman"/>
                <w:b/>
              </w:rPr>
            </w:pPr>
            <w:r>
              <w:rPr>
                <w:rFonts w:ascii="Times New Roman" w:hAnsi="Times New Roman" w:cs="Times New Roman"/>
              </w:rPr>
              <w:t>Беседа с родителями по вопросам воспитания и развития детей.</w:t>
            </w:r>
          </w:p>
        </w:tc>
        <w:tc>
          <w:tcPr>
            <w:tcW w:w="2708" w:type="dxa"/>
            <w:tcBorders>
              <w:top w:val="single" w:sz="4" w:space="0" w:color="auto"/>
              <w:left w:val="single" w:sz="4" w:space="0" w:color="auto"/>
              <w:bottom w:val="single" w:sz="4" w:space="0" w:color="auto"/>
              <w:right w:val="single" w:sz="4" w:space="0" w:color="auto"/>
            </w:tcBorders>
            <w:hideMark/>
          </w:tcPr>
          <w:p w:rsidR="00CD6C14" w:rsidRDefault="00CD6C14">
            <w:pPr>
              <w:jc w:val="both"/>
              <w:rPr>
                <w:rFonts w:ascii="Times New Roman" w:hAnsi="Times New Roman" w:cs="Times New Roman"/>
                <w:b/>
              </w:rPr>
            </w:pPr>
            <w:r>
              <w:rPr>
                <w:rFonts w:ascii="Times New Roman" w:hAnsi="Times New Roman" w:cs="Times New Roman"/>
                <w:color w:val="000000" w:themeColor="text1"/>
                <w:lang w:val="kk-KZ"/>
              </w:rPr>
              <w:t>Беседа по вопросам самообслуживания и  личной гигиене детей в детском саду и дома.</w:t>
            </w:r>
          </w:p>
        </w:tc>
      </w:tr>
      <w:tr w:rsidR="00CD6C14" w:rsidTr="00CD6C14">
        <w:trPr>
          <w:trHeight w:val="58"/>
        </w:trPr>
        <w:tc>
          <w:tcPr>
            <w:tcW w:w="2236" w:type="dxa"/>
            <w:tcBorders>
              <w:top w:val="single" w:sz="4" w:space="0" w:color="auto"/>
              <w:left w:val="single" w:sz="4" w:space="0" w:color="auto"/>
              <w:bottom w:val="single" w:sz="4" w:space="0" w:color="auto"/>
              <w:right w:val="single" w:sz="4" w:space="0" w:color="auto"/>
            </w:tcBorders>
            <w:hideMark/>
          </w:tcPr>
          <w:p w:rsidR="00CD6C14" w:rsidRDefault="00CD6C14">
            <w:pPr>
              <w:rPr>
                <w:rFonts w:ascii="Times New Roman" w:hAnsi="Times New Roman" w:cs="Times New Roman"/>
                <w:b/>
              </w:rPr>
            </w:pPr>
            <w:r>
              <w:rPr>
                <w:rFonts w:ascii="Times New Roman" w:hAnsi="Times New Roman" w:cs="Times New Roman"/>
                <w:b/>
              </w:rPr>
              <w:t>Балаларды</w:t>
            </w:r>
            <w:r>
              <w:rPr>
                <w:rFonts w:ascii="Times New Roman" w:hAnsi="Times New Roman" w:cs="Times New Roman"/>
                <w:b/>
                <w:lang w:val="kk-KZ"/>
              </w:rPr>
              <w:t xml:space="preserve">ң </w:t>
            </w:r>
            <w:r>
              <w:rPr>
                <w:rFonts w:ascii="Times New Roman" w:hAnsi="Times New Roman" w:cs="Times New Roman"/>
                <w:b/>
              </w:rPr>
              <w:t>үйге к</w:t>
            </w:r>
            <w:r>
              <w:rPr>
                <w:rFonts w:ascii="Times New Roman" w:hAnsi="Times New Roman" w:cs="Times New Roman"/>
                <w:b/>
                <w:lang w:val="kk-KZ"/>
              </w:rPr>
              <w:t>етуі</w:t>
            </w:r>
          </w:p>
          <w:p w:rsidR="00CD6C14" w:rsidRDefault="00CD6C14">
            <w:pPr>
              <w:rPr>
                <w:rFonts w:ascii="Times New Roman" w:hAnsi="Times New Roman" w:cs="Times New Roman"/>
              </w:rPr>
            </w:pPr>
            <w:r>
              <w:rPr>
                <w:rFonts w:ascii="Times New Roman" w:hAnsi="Times New Roman" w:cs="Times New Roman"/>
                <w:b/>
              </w:rPr>
              <w:lastRenderedPageBreak/>
              <w:t>Уход детей домой</w:t>
            </w:r>
          </w:p>
        </w:tc>
        <w:tc>
          <w:tcPr>
            <w:tcW w:w="14131" w:type="dxa"/>
            <w:gridSpan w:val="14"/>
            <w:tcBorders>
              <w:top w:val="single" w:sz="4" w:space="0" w:color="auto"/>
              <w:left w:val="single" w:sz="4" w:space="0" w:color="auto"/>
              <w:bottom w:val="single" w:sz="4" w:space="0" w:color="auto"/>
              <w:right w:val="single" w:sz="4" w:space="0" w:color="auto"/>
            </w:tcBorders>
            <w:hideMark/>
          </w:tcPr>
          <w:p w:rsidR="00CD6C14" w:rsidRDefault="00CD6C14">
            <w:pPr>
              <w:rPr>
                <w:rFonts w:ascii="Times New Roman" w:hAnsi="Times New Roman" w:cs="Times New Roman"/>
              </w:rPr>
            </w:pPr>
            <w:r>
              <w:rPr>
                <w:rFonts w:ascii="Times New Roman" w:hAnsi="Times New Roman" w:cs="Times New Roman"/>
              </w:rPr>
              <w:lastRenderedPageBreak/>
              <w:t>Напомнить родителям о соблюдении распорядка дня, правилах поведения и пребывания ребенка в д/с.</w:t>
            </w:r>
            <w:r>
              <w:rPr>
                <w:rFonts w:ascii="Times New Roman" w:hAnsi="Times New Roman" w:cs="Times New Roman"/>
                <w:lang w:val="kk-KZ"/>
              </w:rPr>
              <w:t xml:space="preserve"> Беседы о достижениях детей, ответы на вопросы родителей по воспитанию и развитию ребенка, давать советы.</w:t>
            </w:r>
          </w:p>
        </w:tc>
      </w:tr>
    </w:tbl>
    <w:p w:rsidR="00CD6C14" w:rsidRDefault="00CD6C14" w:rsidP="00CD6C14">
      <w:pPr>
        <w:rPr>
          <w:rFonts w:ascii="Times New Roman" w:eastAsia="Calibri" w:hAnsi="Times New Roman" w:cs="Times New Roman"/>
          <w:b/>
          <w:noProof/>
        </w:rPr>
      </w:pPr>
    </w:p>
    <w:p w:rsidR="00CD6C14" w:rsidRDefault="00CD6C14" w:rsidP="00CD6C14">
      <w:pPr>
        <w:tabs>
          <w:tab w:val="left" w:pos="11482"/>
        </w:tabs>
        <w:ind w:left="2124" w:right="4222"/>
        <w:contextualSpacing/>
        <w:jc w:val="center"/>
        <w:rPr>
          <w:rFonts w:ascii="Times New Roman" w:hAnsi="Times New Roman" w:cs="Times New Roman"/>
          <w:b/>
        </w:rPr>
      </w:pPr>
      <w:r>
        <w:rPr>
          <w:rFonts w:ascii="Times New Roman" w:hAnsi="Times New Roman" w:cs="Times New Roman"/>
          <w:b/>
        </w:rPr>
        <w:t xml:space="preserve">                        </w:t>
      </w:r>
    </w:p>
    <w:p w:rsidR="00CD6C14" w:rsidRDefault="00CD6C14" w:rsidP="00CD6C14">
      <w:pPr>
        <w:tabs>
          <w:tab w:val="left" w:pos="11482"/>
        </w:tabs>
        <w:ind w:left="2124" w:right="4222"/>
        <w:contextualSpacing/>
        <w:jc w:val="center"/>
        <w:rPr>
          <w:rFonts w:ascii="Times New Roman" w:hAnsi="Times New Roman" w:cs="Times New Roman"/>
          <w:b/>
        </w:rPr>
      </w:pPr>
    </w:p>
    <w:p w:rsidR="00CD6C14" w:rsidRDefault="00CD6C14" w:rsidP="00CD6C14">
      <w:pPr>
        <w:tabs>
          <w:tab w:val="left" w:pos="11482"/>
        </w:tabs>
        <w:ind w:left="2124" w:right="4222"/>
        <w:contextualSpacing/>
        <w:jc w:val="center"/>
        <w:rPr>
          <w:rFonts w:ascii="Times New Roman" w:hAnsi="Times New Roman" w:cs="Times New Roman"/>
          <w:b/>
        </w:rPr>
      </w:pPr>
    </w:p>
    <w:p w:rsidR="00CD6C14" w:rsidRDefault="00CD6C14" w:rsidP="00CD6C14">
      <w:pPr>
        <w:tabs>
          <w:tab w:val="left" w:pos="11482"/>
        </w:tabs>
        <w:ind w:left="2124" w:right="4222"/>
        <w:contextualSpacing/>
        <w:jc w:val="center"/>
        <w:rPr>
          <w:rFonts w:ascii="Times New Roman" w:hAnsi="Times New Roman" w:cs="Times New Roman"/>
          <w:b/>
        </w:rPr>
      </w:pPr>
    </w:p>
    <w:p w:rsidR="00CD6C14" w:rsidRDefault="00CD6C14" w:rsidP="00CD6C14">
      <w:pPr>
        <w:tabs>
          <w:tab w:val="left" w:pos="11482"/>
        </w:tabs>
        <w:ind w:left="2124" w:right="4222"/>
        <w:contextualSpacing/>
        <w:jc w:val="center"/>
        <w:rPr>
          <w:rFonts w:ascii="Times New Roman" w:hAnsi="Times New Roman" w:cs="Times New Roman"/>
          <w:b/>
        </w:rPr>
      </w:pPr>
    </w:p>
    <w:p w:rsidR="00CD6C14" w:rsidRDefault="00CD6C14" w:rsidP="00CD6C14">
      <w:pPr>
        <w:tabs>
          <w:tab w:val="left" w:pos="11482"/>
        </w:tabs>
        <w:ind w:left="2124" w:right="4222"/>
        <w:contextualSpacing/>
        <w:jc w:val="center"/>
        <w:rPr>
          <w:rFonts w:ascii="Times New Roman" w:hAnsi="Times New Roman" w:cs="Times New Roman"/>
          <w:b/>
        </w:rPr>
      </w:pPr>
    </w:p>
    <w:p w:rsidR="00CD6C14" w:rsidRDefault="00CD6C14" w:rsidP="00CD6C14">
      <w:pPr>
        <w:tabs>
          <w:tab w:val="left" w:pos="11482"/>
        </w:tabs>
        <w:ind w:left="2124" w:right="4222"/>
        <w:contextualSpacing/>
        <w:jc w:val="center"/>
        <w:rPr>
          <w:rFonts w:ascii="Times New Roman" w:hAnsi="Times New Roman" w:cs="Times New Roman"/>
          <w:b/>
        </w:rPr>
      </w:pPr>
    </w:p>
    <w:p w:rsidR="00CD6C14" w:rsidRDefault="00CD6C14" w:rsidP="00CD6C14">
      <w:pPr>
        <w:tabs>
          <w:tab w:val="left" w:pos="11482"/>
        </w:tabs>
        <w:ind w:left="2124" w:right="4222"/>
        <w:contextualSpacing/>
        <w:jc w:val="center"/>
        <w:rPr>
          <w:rFonts w:ascii="Times New Roman" w:hAnsi="Times New Roman" w:cs="Times New Roman"/>
          <w:b/>
        </w:rPr>
      </w:pPr>
    </w:p>
    <w:p w:rsidR="00CD6C14" w:rsidRDefault="00CD6C14" w:rsidP="00CD6C14">
      <w:pPr>
        <w:tabs>
          <w:tab w:val="left" w:pos="11482"/>
        </w:tabs>
        <w:ind w:left="2124" w:right="4222"/>
        <w:contextualSpacing/>
        <w:jc w:val="center"/>
        <w:rPr>
          <w:rFonts w:ascii="Times New Roman" w:hAnsi="Times New Roman" w:cs="Times New Roman"/>
          <w:b/>
        </w:rPr>
      </w:pPr>
      <w:r>
        <w:rPr>
          <w:rFonts w:ascii="Times New Roman" w:hAnsi="Times New Roman" w:cs="Times New Roman"/>
          <w:b/>
        </w:rPr>
        <w:t xml:space="preserve">                                                                              Методист __________________________</w:t>
      </w:r>
    </w:p>
    <w:p w:rsidR="00CD6C14" w:rsidRDefault="00CD6C14" w:rsidP="00CD6C14">
      <w:pPr>
        <w:tabs>
          <w:tab w:val="left" w:pos="11482"/>
        </w:tabs>
        <w:ind w:left="2124" w:right="4222"/>
        <w:contextualSpacing/>
        <w:jc w:val="center"/>
        <w:rPr>
          <w:rFonts w:ascii="Times New Roman" w:hAnsi="Times New Roman" w:cs="Times New Roman"/>
          <w:b/>
        </w:rPr>
      </w:pPr>
    </w:p>
    <w:p w:rsidR="00CD6C14" w:rsidRDefault="00CD6C14" w:rsidP="00CD6C14">
      <w:pPr>
        <w:tabs>
          <w:tab w:val="left" w:pos="11482"/>
        </w:tabs>
        <w:ind w:left="2124" w:right="4222"/>
        <w:contextualSpacing/>
        <w:jc w:val="center"/>
        <w:rPr>
          <w:rFonts w:ascii="Times New Roman" w:hAnsi="Times New Roman" w:cs="Times New Roman"/>
          <w:b/>
        </w:rPr>
      </w:pPr>
    </w:p>
    <w:p w:rsidR="00CD6C14" w:rsidRDefault="00CD6C14" w:rsidP="00CD6C14">
      <w:pPr>
        <w:tabs>
          <w:tab w:val="left" w:pos="11482"/>
        </w:tabs>
        <w:ind w:left="2124" w:right="4222"/>
        <w:contextualSpacing/>
        <w:jc w:val="center"/>
        <w:rPr>
          <w:rFonts w:ascii="Times New Roman" w:hAnsi="Times New Roman" w:cs="Times New Roman"/>
          <w:b/>
        </w:rPr>
      </w:pPr>
    </w:p>
    <w:p w:rsidR="00CD6C14" w:rsidRDefault="00CD6C14" w:rsidP="00CD6C14">
      <w:pPr>
        <w:tabs>
          <w:tab w:val="left" w:pos="11482"/>
        </w:tabs>
        <w:ind w:left="2124" w:right="4222"/>
        <w:contextualSpacing/>
        <w:jc w:val="center"/>
        <w:rPr>
          <w:rFonts w:ascii="Times New Roman" w:hAnsi="Times New Roman" w:cs="Times New Roman"/>
          <w:b/>
        </w:rPr>
      </w:pPr>
    </w:p>
    <w:p w:rsidR="00F62C55" w:rsidRDefault="00F62C55" w:rsidP="00F62C55">
      <w:pPr>
        <w:tabs>
          <w:tab w:val="left" w:pos="11482"/>
        </w:tabs>
        <w:ind w:left="2124" w:right="4222"/>
        <w:contextualSpacing/>
        <w:jc w:val="center"/>
        <w:rPr>
          <w:rFonts w:ascii="Times New Roman" w:hAnsi="Times New Roman" w:cs="Times New Roman"/>
          <w:b/>
        </w:rPr>
      </w:pPr>
      <w:r>
        <w:rPr>
          <w:rFonts w:ascii="Times New Roman" w:hAnsi="Times New Roman" w:cs="Times New Roman"/>
          <w:b/>
        </w:rPr>
        <w:t>Тәрбие-білім беру процесінің циклограммасы</w:t>
      </w:r>
    </w:p>
    <w:p w:rsidR="00F62C55" w:rsidRDefault="00F62C55" w:rsidP="00F62C55">
      <w:pPr>
        <w:tabs>
          <w:tab w:val="left" w:pos="13559"/>
        </w:tabs>
        <w:ind w:left="-426" w:right="-31"/>
        <w:contextualSpacing/>
        <w:jc w:val="center"/>
        <w:rPr>
          <w:rFonts w:ascii="Times New Roman" w:hAnsi="Times New Roman" w:cs="Times New Roman"/>
          <w:b/>
          <w:spacing w:val="1"/>
        </w:rPr>
      </w:pPr>
      <w:r>
        <w:rPr>
          <w:rFonts w:ascii="Times New Roman" w:hAnsi="Times New Roman" w:cs="Times New Roman"/>
          <w:b/>
        </w:rPr>
        <w:t>Циклограмма воспитательно-образовательного процесса</w:t>
      </w:r>
    </w:p>
    <w:p w:rsidR="00F62C55" w:rsidRDefault="00F62C55" w:rsidP="00F62C55">
      <w:pPr>
        <w:tabs>
          <w:tab w:val="left" w:pos="8167"/>
          <w:tab w:val="left" w:pos="13559"/>
        </w:tabs>
        <w:ind w:left="-567" w:right="-739"/>
        <w:contextualSpacing/>
        <w:jc w:val="both"/>
        <w:rPr>
          <w:rFonts w:ascii="Times New Roman" w:hAnsi="Times New Roman" w:cs="Times New Roman"/>
          <w:lang w:val="kk-KZ"/>
        </w:rPr>
      </w:pPr>
      <w:r>
        <w:rPr>
          <w:rFonts w:ascii="Times New Roman" w:hAnsi="Times New Roman" w:cs="Times New Roman"/>
          <w:lang w:val="kk-KZ"/>
        </w:rPr>
        <w:t xml:space="preserve">Білім беру ұйымы- «Таңшолпан» мектеп- бөбекжай» кешені»КММ </w:t>
      </w:r>
    </w:p>
    <w:p w:rsidR="00F62C55" w:rsidRDefault="00F62C55" w:rsidP="00F62C55">
      <w:pPr>
        <w:tabs>
          <w:tab w:val="left" w:pos="8167"/>
          <w:tab w:val="left" w:pos="13559"/>
        </w:tabs>
        <w:ind w:left="-567" w:right="5558"/>
        <w:contextualSpacing/>
        <w:jc w:val="both"/>
        <w:rPr>
          <w:rFonts w:ascii="Times New Roman" w:hAnsi="Times New Roman" w:cs="Times New Roman"/>
        </w:rPr>
      </w:pPr>
      <w:r>
        <w:rPr>
          <w:rFonts w:ascii="Times New Roman" w:hAnsi="Times New Roman" w:cs="Times New Roman"/>
        </w:rPr>
        <w:t>Топ/Группа: «</w:t>
      </w:r>
      <w:r>
        <w:rPr>
          <w:rFonts w:ascii="Times New Roman" w:hAnsi="Times New Roman" w:cs="Times New Roman"/>
          <w:lang w:val="kk-KZ"/>
        </w:rPr>
        <w:t>Күншуақ</w:t>
      </w:r>
      <w:r>
        <w:rPr>
          <w:rFonts w:ascii="Times New Roman" w:hAnsi="Times New Roman" w:cs="Times New Roman"/>
        </w:rPr>
        <w:t>»</w:t>
      </w:r>
    </w:p>
    <w:p w:rsidR="00F62C55" w:rsidRDefault="00F62C55" w:rsidP="00F62C55">
      <w:pPr>
        <w:tabs>
          <w:tab w:val="left" w:pos="8167"/>
          <w:tab w:val="left" w:pos="13559"/>
        </w:tabs>
        <w:ind w:left="-567" w:right="5558"/>
        <w:contextualSpacing/>
        <w:jc w:val="both"/>
        <w:rPr>
          <w:rFonts w:ascii="Times New Roman" w:hAnsi="Times New Roman" w:cs="Times New Roman"/>
        </w:rPr>
      </w:pPr>
      <w:r>
        <w:rPr>
          <w:rFonts w:ascii="Times New Roman" w:hAnsi="Times New Roman" w:cs="Times New Roman"/>
        </w:rPr>
        <w:t>Балалардың</w:t>
      </w:r>
      <w:r>
        <w:rPr>
          <w:rFonts w:ascii="Times New Roman" w:hAnsi="Times New Roman" w:cs="Times New Roman"/>
          <w:lang w:val="kk-KZ"/>
        </w:rPr>
        <w:t xml:space="preserve"> </w:t>
      </w:r>
      <w:r>
        <w:rPr>
          <w:rFonts w:ascii="Times New Roman" w:hAnsi="Times New Roman" w:cs="Times New Roman"/>
        </w:rPr>
        <w:t>жасы/Возраст детей: 3-х лет</w:t>
      </w:r>
    </w:p>
    <w:p w:rsidR="00F62C55" w:rsidRDefault="00F62C55" w:rsidP="00F62C55">
      <w:pPr>
        <w:tabs>
          <w:tab w:val="left" w:pos="9391"/>
        </w:tabs>
        <w:ind w:left="-567"/>
        <w:contextualSpacing/>
        <w:rPr>
          <w:rFonts w:ascii="Times New Roman" w:hAnsi="Times New Roman" w:cs="Times New Roman"/>
        </w:rPr>
      </w:pPr>
      <w:r>
        <w:rPr>
          <w:rFonts w:ascii="Times New Roman" w:hAnsi="Times New Roman" w:cs="Times New Roman"/>
        </w:rPr>
        <w:t>Жоспар</w:t>
      </w:r>
      <w:r>
        <w:rPr>
          <w:rFonts w:ascii="Times New Roman" w:hAnsi="Times New Roman" w:cs="Times New Roman"/>
          <w:lang w:val="kk-KZ"/>
        </w:rPr>
        <w:t xml:space="preserve"> </w:t>
      </w:r>
      <w:r>
        <w:rPr>
          <w:rFonts w:ascii="Times New Roman" w:hAnsi="Times New Roman" w:cs="Times New Roman"/>
        </w:rPr>
        <w:t>қандай</w:t>
      </w:r>
      <w:r>
        <w:rPr>
          <w:rFonts w:ascii="Times New Roman" w:hAnsi="Times New Roman" w:cs="Times New Roman"/>
          <w:lang w:val="kk-KZ"/>
        </w:rPr>
        <w:t xml:space="preserve"> </w:t>
      </w:r>
      <w:r>
        <w:rPr>
          <w:rFonts w:ascii="Times New Roman" w:hAnsi="Times New Roman" w:cs="Times New Roman"/>
        </w:rPr>
        <w:t>кезеңге</w:t>
      </w:r>
      <w:r>
        <w:rPr>
          <w:rFonts w:ascii="Times New Roman" w:hAnsi="Times New Roman" w:cs="Times New Roman"/>
          <w:lang w:val="kk-KZ"/>
        </w:rPr>
        <w:t xml:space="preserve"> </w:t>
      </w:r>
      <w:r>
        <w:rPr>
          <w:rFonts w:ascii="Times New Roman" w:hAnsi="Times New Roman" w:cs="Times New Roman"/>
        </w:rPr>
        <w:t>жасалды/На какой период составлен план:   1</w:t>
      </w:r>
      <w:r>
        <w:rPr>
          <w:rFonts w:ascii="Times New Roman" w:hAnsi="Times New Roman" w:cs="Times New Roman"/>
          <w:lang w:val="kk-KZ"/>
        </w:rPr>
        <w:t>4.</w:t>
      </w:r>
      <w:r>
        <w:rPr>
          <w:rFonts w:ascii="Times New Roman" w:hAnsi="Times New Roman" w:cs="Times New Roman"/>
        </w:rPr>
        <w:t>11.- 18.11  2022-2023 учебный год</w:t>
      </w:r>
    </w:p>
    <w:p w:rsidR="00F62C55" w:rsidRDefault="00F62C55" w:rsidP="00F62C55">
      <w:pPr>
        <w:tabs>
          <w:tab w:val="left" w:pos="9391"/>
        </w:tabs>
        <w:ind w:left="-567"/>
        <w:contextualSpacing/>
        <w:rPr>
          <w:rFonts w:ascii="Times New Roman" w:hAnsi="Times New Roman" w:cs="Times New Roman"/>
        </w:rPr>
      </w:pPr>
      <w:r>
        <w:rPr>
          <w:rFonts w:ascii="Times New Roman" w:hAnsi="Times New Roman" w:cs="Times New Roman"/>
        </w:rPr>
        <w:t>Тәрбиешілер/Воспитатели:  Мадиева А.Н.</w:t>
      </w:r>
    </w:p>
    <w:p w:rsidR="00F62C55" w:rsidRDefault="00F62C55" w:rsidP="00F62C55">
      <w:pPr>
        <w:tabs>
          <w:tab w:val="left" w:pos="8167"/>
          <w:tab w:val="left" w:pos="13559"/>
        </w:tabs>
        <w:ind w:right="-739"/>
        <w:contextualSpacing/>
        <w:jc w:val="both"/>
        <w:rPr>
          <w:rFonts w:ascii="Times New Roman" w:hAnsi="Times New Roman" w:cs="Times New Roman"/>
        </w:rPr>
      </w:pPr>
    </w:p>
    <w:tbl>
      <w:tblPr>
        <w:tblStyle w:val="a5"/>
        <w:tblW w:w="26865" w:type="dxa"/>
        <w:tblInd w:w="-572" w:type="dxa"/>
        <w:tblLayout w:type="fixed"/>
        <w:tblLook w:val="04A0" w:firstRow="1" w:lastRow="0" w:firstColumn="1" w:lastColumn="0" w:noHBand="0" w:noVBand="1"/>
      </w:tblPr>
      <w:tblGrid>
        <w:gridCol w:w="2382"/>
        <w:gridCol w:w="2836"/>
        <w:gridCol w:w="2694"/>
        <w:gridCol w:w="2693"/>
        <w:gridCol w:w="142"/>
        <w:gridCol w:w="2693"/>
        <w:gridCol w:w="82"/>
        <w:gridCol w:w="12"/>
        <w:gridCol w:w="48"/>
        <w:gridCol w:w="2715"/>
        <w:gridCol w:w="2642"/>
        <w:gridCol w:w="2642"/>
        <w:gridCol w:w="2642"/>
        <w:gridCol w:w="2642"/>
      </w:tblGrid>
      <w:tr w:rsidR="00F62C55" w:rsidTr="00F62C55">
        <w:trPr>
          <w:gridAfter w:val="4"/>
          <w:wAfter w:w="10568" w:type="dxa"/>
        </w:trPr>
        <w:tc>
          <w:tcPr>
            <w:tcW w:w="2381" w:type="dxa"/>
            <w:tcBorders>
              <w:top w:val="single" w:sz="4" w:space="0" w:color="auto"/>
              <w:left w:val="single" w:sz="4" w:space="0" w:color="auto"/>
              <w:bottom w:val="single" w:sz="4" w:space="0" w:color="auto"/>
              <w:right w:val="single" w:sz="4" w:space="0" w:color="auto"/>
            </w:tcBorders>
            <w:hideMark/>
          </w:tcPr>
          <w:p w:rsidR="00F62C55" w:rsidRDefault="00F62C55">
            <w:pPr>
              <w:jc w:val="center"/>
              <w:rPr>
                <w:rFonts w:ascii="Times New Roman" w:hAnsi="Times New Roman" w:cs="Times New Roman"/>
                <w:b/>
                <w:color w:val="000000" w:themeColor="text1"/>
                <w:lang w:val="kk-KZ"/>
              </w:rPr>
            </w:pPr>
            <w:r>
              <w:rPr>
                <w:rFonts w:ascii="Times New Roman" w:hAnsi="Times New Roman" w:cs="Times New Roman"/>
                <w:b/>
                <w:color w:val="000000" w:themeColor="text1"/>
              </w:rPr>
              <w:t>Күн тәртібі/</w:t>
            </w:r>
          </w:p>
          <w:p w:rsidR="00F62C55" w:rsidRDefault="00F62C55">
            <w:pPr>
              <w:jc w:val="center"/>
              <w:rPr>
                <w:rFonts w:ascii="Times New Roman" w:hAnsi="Times New Roman" w:cs="Times New Roman"/>
                <w:color w:val="000000" w:themeColor="text1"/>
              </w:rPr>
            </w:pPr>
            <w:r>
              <w:rPr>
                <w:rFonts w:ascii="Times New Roman" w:hAnsi="Times New Roman" w:cs="Times New Roman"/>
                <w:b/>
                <w:color w:val="000000" w:themeColor="text1"/>
              </w:rPr>
              <w:t>Распорядок дня</w:t>
            </w:r>
          </w:p>
        </w:tc>
        <w:tc>
          <w:tcPr>
            <w:tcW w:w="2835" w:type="dxa"/>
            <w:tcBorders>
              <w:top w:val="single" w:sz="4" w:space="0" w:color="auto"/>
              <w:left w:val="single" w:sz="4" w:space="0" w:color="auto"/>
              <w:bottom w:val="single" w:sz="4" w:space="0" w:color="auto"/>
              <w:right w:val="single" w:sz="4" w:space="0" w:color="auto"/>
            </w:tcBorders>
            <w:hideMark/>
          </w:tcPr>
          <w:p w:rsidR="00F62C55" w:rsidRDefault="00F62C55">
            <w:pPr>
              <w:jc w:val="center"/>
              <w:rPr>
                <w:rFonts w:ascii="Times New Roman" w:hAnsi="Times New Roman" w:cs="Times New Roman"/>
                <w:b/>
                <w:color w:val="000000" w:themeColor="text1"/>
              </w:rPr>
            </w:pPr>
            <w:r>
              <w:rPr>
                <w:rFonts w:ascii="Times New Roman" w:hAnsi="Times New Roman" w:cs="Times New Roman"/>
                <w:b/>
                <w:color w:val="000000" w:themeColor="text1"/>
              </w:rPr>
              <w:t>Дүйсенбі/</w:t>
            </w:r>
          </w:p>
          <w:p w:rsidR="00F62C55" w:rsidRDefault="00F62C55">
            <w:pPr>
              <w:jc w:val="center"/>
              <w:rPr>
                <w:rFonts w:ascii="Times New Roman" w:hAnsi="Times New Roman" w:cs="Times New Roman"/>
                <w:b/>
                <w:color w:val="000000" w:themeColor="text1"/>
              </w:rPr>
            </w:pPr>
            <w:r>
              <w:rPr>
                <w:rFonts w:ascii="Times New Roman" w:hAnsi="Times New Roman" w:cs="Times New Roman"/>
                <w:b/>
                <w:color w:val="000000" w:themeColor="text1"/>
              </w:rPr>
              <w:t>Понедельник 14.11.22</w:t>
            </w:r>
          </w:p>
        </w:tc>
        <w:tc>
          <w:tcPr>
            <w:tcW w:w="2694" w:type="dxa"/>
            <w:tcBorders>
              <w:top w:val="single" w:sz="4" w:space="0" w:color="auto"/>
              <w:left w:val="single" w:sz="4" w:space="0" w:color="auto"/>
              <w:bottom w:val="single" w:sz="4" w:space="0" w:color="auto"/>
              <w:right w:val="single" w:sz="4" w:space="0" w:color="auto"/>
            </w:tcBorders>
            <w:hideMark/>
          </w:tcPr>
          <w:p w:rsidR="00F62C55" w:rsidRDefault="00F62C55">
            <w:pPr>
              <w:tabs>
                <w:tab w:val="left" w:pos="6640"/>
              </w:tabs>
              <w:adjustRightInd w:val="0"/>
              <w:jc w:val="center"/>
              <w:rPr>
                <w:rFonts w:ascii="Times New Roman" w:eastAsia="Times New Roman" w:hAnsi="Times New Roman" w:cs="Times New Roman"/>
                <w:b/>
                <w:lang w:val="kk-KZ" w:eastAsia="ru-RU"/>
              </w:rPr>
            </w:pPr>
            <w:r>
              <w:rPr>
                <w:rFonts w:ascii="Times New Roman" w:eastAsia="Times New Roman" w:hAnsi="Times New Roman" w:cs="Times New Roman"/>
                <w:b/>
                <w:lang w:eastAsia="ru-RU"/>
              </w:rPr>
              <w:t>Сейсенбі</w:t>
            </w:r>
            <w:r>
              <w:rPr>
                <w:rFonts w:ascii="Times New Roman" w:eastAsia="Times New Roman" w:hAnsi="Times New Roman" w:cs="Times New Roman"/>
                <w:b/>
                <w:lang w:val="kk-KZ" w:eastAsia="ru-RU"/>
              </w:rPr>
              <w:t>/Вторник</w:t>
            </w:r>
          </w:p>
          <w:p w:rsidR="00F62C55" w:rsidRDefault="00F62C55">
            <w:pPr>
              <w:jc w:val="center"/>
              <w:rPr>
                <w:rFonts w:ascii="Times New Roman" w:hAnsi="Times New Roman" w:cs="Times New Roman"/>
                <w:color w:val="000000" w:themeColor="text1"/>
              </w:rPr>
            </w:pPr>
            <w:r>
              <w:rPr>
                <w:rFonts w:ascii="Times New Roman" w:eastAsia="Times New Roman" w:hAnsi="Times New Roman" w:cs="Times New Roman"/>
                <w:b/>
                <w:lang w:eastAsia="ru-RU"/>
              </w:rPr>
              <w:t>15.11.22</w:t>
            </w:r>
          </w:p>
        </w:tc>
        <w:tc>
          <w:tcPr>
            <w:tcW w:w="2835" w:type="dxa"/>
            <w:gridSpan w:val="2"/>
            <w:tcBorders>
              <w:top w:val="single" w:sz="4" w:space="0" w:color="auto"/>
              <w:left w:val="single" w:sz="4" w:space="0" w:color="auto"/>
              <w:bottom w:val="single" w:sz="4" w:space="0" w:color="auto"/>
              <w:right w:val="single" w:sz="4" w:space="0" w:color="auto"/>
            </w:tcBorders>
            <w:hideMark/>
          </w:tcPr>
          <w:p w:rsidR="00F62C55" w:rsidRDefault="00F62C55">
            <w:pPr>
              <w:tabs>
                <w:tab w:val="left" w:pos="6640"/>
              </w:tabs>
              <w:adjustRightInd w:val="0"/>
              <w:jc w:val="center"/>
              <w:rPr>
                <w:rFonts w:ascii="Times New Roman" w:eastAsia="Times New Roman" w:hAnsi="Times New Roman" w:cs="Times New Roman"/>
                <w:b/>
                <w:lang w:val="kk-KZ" w:eastAsia="ru-RU"/>
              </w:rPr>
            </w:pPr>
            <w:r>
              <w:rPr>
                <w:rFonts w:ascii="Times New Roman" w:eastAsia="Times New Roman" w:hAnsi="Times New Roman" w:cs="Times New Roman"/>
                <w:b/>
                <w:lang w:val="kk-KZ" w:eastAsia="ru-RU"/>
              </w:rPr>
              <w:t>Сәрсенбі /Среда</w:t>
            </w:r>
          </w:p>
          <w:p w:rsidR="00F62C55" w:rsidRDefault="00F62C55">
            <w:pPr>
              <w:jc w:val="center"/>
              <w:rPr>
                <w:rFonts w:ascii="Times New Roman" w:hAnsi="Times New Roman" w:cs="Times New Roman"/>
                <w:color w:val="000000" w:themeColor="text1"/>
              </w:rPr>
            </w:pPr>
            <w:r>
              <w:rPr>
                <w:rFonts w:ascii="Times New Roman" w:eastAsia="Times New Roman" w:hAnsi="Times New Roman" w:cs="Times New Roman"/>
                <w:b/>
                <w:lang w:eastAsia="ru-RU"/>
              </w:rPr>
              <w:t>16.11.22</w:t>
            </w:r>
          </w:p>
        </w:tc>
        <w:tc>
          <w:tcPr>
            <w:tcW w:w="2693" w:type="dxa"/>
            <w:tcBorders>
              <w:top w:val="single" w:sz="4" w:space="0" w:color="auto"/>
              <w:left w:val="single" w:sz="4" w:space="0" w:color="auto"/>
              <w:bottom w:val="single" w:sz="4" w:space="0" w:color="auto"/>
              <w:right w:val="single" w:sz="4" w:space="0" w:color="auto"/>
            </w:tcBorders>
            <w:hideMark/>
          </w:tcPr>
          <w:p w:rsidR="00F62C55" w:rsidRDefault="00F62C55">
            <w:pPr>
              <w:tabs>
                <w:tab w:val="left" w:pos="6640"/>
              </w:tabs>
              <w:adjustRightInd w:val="0"/>
              <w:jc w:val="center"/>
              <w:rPr>
                <w:rFonts w:ascii="Times New Roman" w:eastAsia="Times New Roman" w:hAnsi="Times New Roman" w:cs="Times New Roman"/>
                <w:b/>
                <w:lang w:val="kk-KZ" w:eastAsia="ru-RU"/>
              </w:rPr>
            </w:pPr>
            <w:r>
              <w:rPr>
                <w:rFonts w:ascii="Times New Roman" w:eastAsia="Times New Roman" w:hAnsi="Times New Roman" w:cs="Times New Roman"/>
                <w:b/>
                <w:lang w:eastAsia="ru-RU"/>
              </w:rPr>
              <w:t>Бейсенбі</w:t>
            </w:r>
            <w:r>
              <w:rPr>
                <w:rFonts w:ascii="Times New Roman" w:eastAsia="Times New Roman" w:hAnsi="Times New Roman" w:cs="Times New Roman"/>
                <w:b/>
                <w:lang w:val="kk-KZ" w:eastAsia="ru-RU"/>
              </w:rPr>
              <w:t>/Четверг</w:t>
            </w:r>
          </w:p>
          <w:p w:rsidR="00F62C55" w:rsidRDefault="00F62C55">
            <w:pPr>
              <w:jc w:val="center"/>
              <w:rPr>
                <w:rFonts w:ascii="Times New Roman" w:hAnsi="Times New Roman" w:cs="Times New Roman"/>
                <w:color w:val="000000" w:themeColor="text1"/>
              </w:rPr>
            </w:pPr>
            <w:r>
              <w:rPr>
                <w:rFonts w:ascii="Times New Roman" w:eastAsia="Times New Roman" w:hAnsi="Times New Roman" w:cs="Times New Roman"/>
                <w:b/>
                <w:lang w:val="kk-KZ" w:eastAsia="ru-RU"/>
              </w:rPr>
              <w:t>17.11.22г</w:t>
            </w:r>
          </w:p>
        </w:tc>
        <w:tc>
          <w:tcPr>
            <w:tcW w:w="2857" w:type="dxa"/>
            <w:gridSpan w:val="4"/>
            <w:tcBorders>
              <w:top w:val="single" w:sz="4" w:space="0" w:color="auto"/>
              <w:left w:val="single" w:sz="4" w:space="0" w:color="auto"/>
              <w:bottom w:val="single" w:sz="4" w:space="0" w:color="auto"/>
              <w:right w:val="single" w:sz="4" w:space="0" w:color="auto"/>
            </w:tcBorders>
            <w:hideMark/>
          </w:tcPr>
          <w:p w:rsidR="00F62C55" w:rsidRDefault="00F62C55">
            <w:pPr>
              <w:tabs>
                <w:tab w:val="left" w:pos="6640"/>
              </w:tabs>
              <w:adjustRightInd w:val="0"/>
              <w:jc w:val="center"/>
              <w:rPr>
                <w:rFonts w:ascii="Times New Roman" w:eastAsia="Times New Roman" w:hAnsi="Times New Roman" w:cs="Times New Roman"/>
                <w:b/>
                <w:lang w:val="kk-KZ" w:eastAsia="ru-RU"/>
              </w:rPr>
            </w:pPr>
            <w:r>
              <w:rPr>
                <w:rFonts w:ascii="Times New Roman" w:eastAsia="Times New Roman" w:hAnsi="Times New Roman" w:cs="Times New Roman"/>
                <w:b/>
                <w:lang w:eastAsia="ru-RU"/>
              </w:rPr>
              <w:t>Ж</w:t>
            </w:r>
            <w:r>
              <w:rPr>
                <w:rFonts w:ascii="Times New Roman" w:eastAsia="Times New Roman" w:hAnsi="Times New Roman" w:cs="Times New Roman"/>
                <w:b/>
                <w:lang w:val="kk-KZ" w:eastAsia="ru-RU"/>
              </w:rPr>
              <w:t>ұ</w:t>
            </w:r>
            <w:r>
              <w:rPr>
                <w:rFonts w:ascii="Times New Roman" w:eastAsia="Times New Roman" w:hAnsi="Times New Roman" w:cs="Times New Roman"/>
                <w:b/>
                <w:lang w:eastAsia="ru-RU"/>
              </w:rPr>
              <w:t>ма/Пятница</w:t>
            </w:r>
          </w:p>
          <w:p w:rsidR="00F62C55" w:rsidRDefault="00F62C55">
            <w:pPr>
              <w:jc w:val="center"/>
              <w:rPr>
                <w:rFonts w:ascii="Times New Roman" w:hAnsi="Times New Roman" w:cs="Times New Roman"/>
                <w:color w:val="000000" w:themeColor="text1"/>
              </w:rPr>
            </w:pPr>
            <w:r>
              <w:rPr>
                <w:rFonts w:ascii="Times New Roman" w:eastAsia="Times New Roman" w:hAnsi="Times New Roman" w:cs="Times New Roman"/>
                <w:b/>
                <w:lang w:val="kk-KZ" w:eastAsia="ru-RU"/>
              </w:rPr>
              <w:t>18.11.22г</w:t>
            </w:r>
          </w:p>
        </w:tc>
      </w:tr>
      <w:tr w:rsidR="00F62C55" w:rsidTr="00F62C55">
        <w:trPr>
          <w:trHeight w:val="1142"/>
        </w:trPr>
        <w:tc>
          <w:tcPr>
            <w:tcW w:w="2381" w:type="dxa"/>
            <w:vMerge w:val="restart"/>
            <w:tcBorders>
              <w:top w:val="single" w:sz="4" w:space="0" w:color="auto"/>
              <w:left w:val="single" w:sz="4" w:space="0" w:color="auto"/>
              <w:bottom w:val="single" w:sz="4" w:space="0" w:color="auto"/>
              <w:right w:val="single" w:sz="4" w:space="0" w:color="auto"/>
            </w:tcBorders>
          </w:tcPr>
          <w:p w:rsidR="00F62C55" w:rsidRDefault="00F62C55">
            <w:pPr>
              <w:rPr>
                <w:rFonts w:ascii="Times New Roman" w:hAnsi="Times New Roman" w:cs="Times New Roman"/>
                <w:b/>
                <w:color w:val="000000" w:themeColor="text1"/>
              </w:rPr>
            </w:pPr>
            <w:r>
              <w:rPr>
                <w:rFonts w:ascii="Times New Roman" w:hAnsi="Times New Roman" w:cs="Times New Roman"/>
                <w:b/>
                <w:color w:val="000000" w:themeColor="text1"/>
              </w:rPr>
              <w:t>Балаларды қабылдау</w:t>
            </w:r>
          </w:p>
          <w:p w:rsidR="00F62C55" w:rsidRDefault="00F62C55">
            <w:pPr>
              <w:rPr>
                <w:rFonts w:ascii="Times New Roman" w:hAnsi="Times New Roman" w:cs="Times New Roman"/>
                <w:b/>
                <w:color w:val="000000" w:themeColor="text1"/>
              </w:rPr>
            </w:pPr>
            <w:r>
              <w:rPr>
                <w:rFonts w:ascii="Times New Roman" w:hAnsi="Times New Roman" w:cs="Times New Roman"/>
                <w:b/>
                <w:color w:val="000000" w:themeColor="text1"/>
              </w:rPr>
              <w:t>Прием детей</w:t>
            </w:r>
          </w:p>
          <w:p w:rsidR="00F62C55" w:rsidRDefault="00F62C55">
            <w:pPr>
              <w:rPr>
                <w:rFonts w:ascii="Times New Roman" w:hAnsi="Times New Roman" w:cs="Times New Roman"/>
                <w:color w:val="000000" w:themeColor="text1"/>
              </w:rPr>
            </w:pPr>
          </w:p>
          <w:p w:rsidR="00F62C55" w:rsidRDefault="00F62C55">
            <w:pPr>
              <w:pStyle w:val="TableParagraph"/>
              <w:ind w:left="22" w:right="70"/>
              <w:contextualSpacing/>
              <w:rPr>
                <w:rFonts w:ascii="Times New Roman" w:hAnsi="Times New Roman" w:cs="Times New Roman"/>
                <w:b/>
                <w:color w:val="000000" w:themeColor="text1"/>
                <w:spacing w:val="-1"/>
              </w:rPr>
            </w:pPr>
            <w:r>
              <w:rPr>
                <w:rFonts w:ascii="Times New Roman" w:hAnsi="Times New Roman" w:cs="Times New Roman"/>
                <w:b/>
                <w:color w:val="000000" w:themeColor="text1"/>
                <w:spacing w:val="-1"/>
              </w:rPr>
              <w:t>Балалардың дербес іс-әрекеті (баяу қимылды ойындар, үстел үсті ойындары, бейнелеу әрекеті, кітаптар қарау және тағы басқа іс-әрекеттер)</w:t>
            </w:r>
          </w:p>
          <w:p w:rsidR="00F62C55" w:rsidRDefault="00F62C55">
            <w:pPr>
              <w:rPr>
                <w:rFonts w:ascii="Times New Roman" w:hAnsi="Times New Roman" w:cs="Times New Roman"/>
                <w:b/>
                <w:color w:val="000000" w:themeColor="text1"/>
              </w:rPr>
            </w:pPr>
            <w:r>
              <w:rPr>
                <w:rFonts w:ascii="Times New Roman" w:hAnsi="Times New Roman" w:cs="Times New Roman"/>
                <w:b/>
                <w:color w:val="000000" w:themeColor="text1"/>
                <w:spacing w:val="-1"/>
              </w:rPr>
              <w:t xml:space="preserve">Самостоятельная деятельность </w:t>
            </w:r>
            <w:r>
              <w:rPr>
                <w:rFonts w:ascii="Times New Roman" w:hAnsi="Times New Roman" w:cs="Times New Roman"/>
                <w:b/>
                <w:color w:val="000000" w:themeColor="text1"/>
              </w:rPr>
              <w:t xml:space="preserve">детей(игры малой подвижности, настольные игры, изодеятельность, </w:t>
            </w:r>
            <w:r>
              <w:rPr>
                <w:rFonts w:ascii="Times New Roman" w:hAnsi="Times New Roman" w:cs="Times New Roman"/>
                <w:b/>
                <w:color w:val="000000" w:themeColor="text1"/>
                <w:spacing w:val="-1"/>
              </w:rPr>
              <w:t xml:space="preserve">рассматривание </w:t>
            </w:r>
            <w:r>
              <w:rPr>
                <w:rFonts w:ascii="Times New Roman" w:hAnsi="Times New Roman" w:cs="Times New Roman"/>
                <w:b/>
                <w:color w:val="000000" w:themeColor="text1"/>
              </w:rPr>
              <w:t xml:space="preserve">книг </w:t>
            </w:r>
            <w:r>
              <w:rPr>
                <w:rFonts w:ascii="Times New Roman" w:hAnsi="Times New Roman" w:cs="Times New Roman"/>
                <w:b/>
                <w:color w:val="000000" w:themeColor="text1"/>
              </w:rPr>
              <w:lastRenderedPageBreak/>
              <w:t>и др)</w:t>
            </w:r>
          </w:p>
        </w:tc>
        <w:tc>
          <w:tcPr>
            <w:tcW w:w="13914" w:type="dxa"/>
            <w:gridSpan w:val="9"/>
            <w:tcBorders>
              <w:top w:val="single" w:sz="4" w:space="0" w:color="auto"/>
              <w:left w:val="single" w:sz="4" w:space="0" w:color="auto"/>
              <w:bottom w:val="single" w:sz="4" w:space="0" w:color="auto"/>
              <w:right w:val="single" w:sz="4" w:space="0" w:color="auto"/>
            </w:tcBorders>
            <w:hideMark/>
          </w:tcPr>
          <w:p w:rsidR="00F62C55" w:rsidRDefault="00F62C55">
            <w:pPr>
              <w:pStyle w:val="TableParagraph"/>
              <w:ind w:right="-15"/>
              <w:contextualSpacing/>
              <w:jc w:val="both"/>
              <w:rPr>
                <w:rFonts w:ascii="Times New Roman" w:hAnsi="Times New Roman" w:cs="Times New Roman"/>
                <w:color w:val="000000" w:themeColor="text1"/>
              </w:rPr>
            </w:pPr>
            <w:r>
              <w:rPr>
                <w:rFonts w:ascii="Times New Roman" w:hAnsi="Times New Roman" w:cs="Times New Roman"/>
                <w:lang w:val="kk-KZ"/>
              </w:rPr>
              <w:lastRenderedPageBreak/>
              <w:t xml:space="preserve">Встреча детей с хорошим настроением. </w:t>
            </w:r>
            <w:r>
              <w:rPr>
                <w:rFonts w:ascii="Times New Roman" w:hAnsi="Times New Roman" w:cs="Times New Roman"/>
                <w:color w:val="000000" w:themeColor="text1"/>
              </w:rPr>
              <w:t>Общение воспитателя с детьми: индивидуальные беседы, игры для общения и создания радостного настроения у детей.   Создание благоприятной обстановки для детей.</w:t>
            </w:r>
          </w:p>
          <w:p w:rsidR="00F62C55" w:rsidRDefault="00F62C55">
            <w:pPr>
              <w:pStyle w:val="TableParagraph"/>
              <w:ind w:right="-15"/>
              <w:contextualSpacing/>
              <w:jc w:val="both"/>
              <w:rPr>
                <w:rFonts w:ascii="Times New Roman" w:hAnsi="Times New Roman" w:cs="Times New Roman"/>
                <w:color w:val="000000" w:themeColor="text1"/>
              </w:rPr>
            </w:pPr>
            <w:r>
              <w:rPr>
                <w:rFonts w:ascii="Times New Roman" w:hAnsi="Times New Roman" w:cs="Times New Roman"/>
                <w:color w:val="000000" w:themeColor="text1"/>
              </w:rPr>
              <w:t xml:space="preserve"> </w:t>
            </w:r>
            <w:r>
              <w:rPr>
                <w:rFonts w:ascii="Times New Roman" w:hAnsi="Times New Roman" w:cs="Times New Roman"/>
                <w:b/>
                <w:color w:val="000000" w:themeColor="text1"/>
              </w:rPr>
              <w:t>Беседа с родителями</w:t>
            </w:r>
            <w:r>
              <w:rPr>
                <w:rFonts w:ascii="Times New Roman" w:hAnsi="Times New Roman" w:cs="Times New Roman"/>
                <w:color w:val="000000" w:themeColor="text1"/>
              </w:rPr>
              <w:t xml:space="preserve">  о сегодняшнем настроении ребенка;  о том, что его интересует ребенка. Ситуативная  беседа. Беседа  по запросу родителей. </w:t>
            </w:r>
            <w:r>
              <w:rPr>
                <w:rFonts w:ascii="Times New Roman" w:hAnsi="Times New Roman" w:cs="Times New Roman"/>
                <w:lang w:val="kk-KZ"/>
              </w:rPr>
              <w:t xml:space="preserve"> </w:t>
            </w:r>
            <w:r>
              <w:rPr>
                <w:rFonts w:ascii="Times New Roman" w:hAnsi="Times New Roman" w:cs="Times New Roman"/>
                <w:color w:val="000000" w:themeColor="text1"/>
              </w:rPr>
              <w:t>Расширять представления о сезонных изменениях в природе; формировать  умение замечать красоту природы; развивать творческие и конструктивные способности детей посредством  дидактических игр  и упражнений.</w:t>
            </w:r>
          </w:p>
        </w:tc>
        <w:tc>
          <w:tcPr>
            <w:tcW w:w="2642" w:type="dxa"/>
            <w:tcBorders>
              <w:top w:val="nil"/>
              <w:left w:val="single" w:sz="4" w:space="0" w:color="auto"/>
              <w:bottom w:val="single" w:sz="4" w:space="0" w:color="auto"/>
              <w:right w:val="single" w:sz="4" w:space="0" w:color="auto"/>
            </w:tcBorders>
          </w:tcPr>
          <w:p w:rsidR="00F62C55" w:rsidRDefault="00F62C55">
            <w:pPr>
              <w:widowControl/>
              <w:autoSpaceDE/>
              <w:spacing w:after="160"/>
              <w:contextualSpacing/>
              <w:rPr>
                <w:rFonts w:ascii="Times New Roman" w:hAnsi="Times New Roman" w:cs="Times New Roman"/>
              </w:rPr>
            </w:pPr>
          </w:p>
        </w:tc>
        <w:tc>
          <w:tcPr>
            <w:tcW w:w="2642" w:type="dxa"/>
            <w:tcBorders>
              <w:top w:val="single" w:sz="4" w:space="0" w:color="auto"/>
              <w:left w:val="single" w:sz="4" w:space="0" w:color="auto"/>
              <w:bottom w:val="single" w:sz="4" w:space="0" w:color="auto"/>
              <w:right w:val="single" w:sz="4" w:space="0" w:color="auto"/>
            </w:tcBorders>
          </w:tcPr>
          <w:p w:rsidR="00F62C55" w:rsidRDefault="00F62C55">
            <w:pPr>
              <w:widowControl/>
              <w:autoSpaceDE/>
              <w:spacing w:after="160"/>
              <w:contextualSpacing/>
              <w:rPr>
                <w:rFonts w:ascii="Times New Roman" w:hAnsi="Times New Roman" w:cs="Times New Roman"/>
              </w:rPr>
            </w:pPr>
          </w:p>
        </w:tc>
        <w:tc>
          <w:tcPr>
            <w:tcW w:w="2642" w:type="dxa"/>
            <w:tcBorders>
              <w:top w:val="single" w:sz="4" w:space="0" w:color="auto"/>
              <w:left w:val="single" w:sz="4" w:space="0" w:color="auto"/>
              <w:bottom w:val="single" w:sz="4" w:space="0" w:color="auto"/>
              <w:right w:val="single" w:sz="4" w:space="0" w:color="auto"/>
            </w:tcBorders>
          </w:tcPr>
          <w:p w:rsidR="00F62C55" w:rsidRDefault="00F62C55">
            <w:pPr>
              <w:widowControl/>
              <w:autoSpaceDE/>
              <w:spacing w:after="160"/>
              <w:contextualSpacing/>
              <w:rPr>
                <w:rFonts w:ascii="Times New Roman" w:hAnsi="Times New Roman" w:cs="Times New Roman"/>
              </w:rPr>
            </w:pPr>
          </w:p>
        </w:tc>
        <w:tc>
          <w:tcPr>
            <w:tcW w:w="2642" w:type="dxa"/>
            <w:tcBorders>
              <w:top w:val="single" w:sz="4" w:space="0" w:color="auto"/>
              <w:left w:val="single" w:sz="4" w:space="0" w:color="auto"/>
              <w:bottom w:val="single" w:sz="4" w:space="0" w:color="auto"/>
              <w:right w:val="single" w:sz="4" w:space="0" w:color="auto"/>
            </w:tcBorders>
          </w:tcPr>
          <w:p w:rsidR="00F62C55" w:rsidRDefault="00F62C55">
            <w:pPr>
              <w:widowControl/>
              <w:autoSpaceDE/>
              <w:spacing w:after="160"/>
              <w:contextualSpacing/>
              <w:rPr>
                <w:rFonts w:ascii="Times New Roman" w:hAnsi="Times New Roman" w:cs="Times New Roman"/>
              </w:rPr>
            </w:pPr>
          </w:p>
        </w:tc>
      </w:tr>
      <w:tr w:rsidR="00F62C55" w:rsidTr="00F62C55">
        <w:trPr>
          <w:gridAfter w:val="4"/>
          <w:wAfter w:w="10568" w:type="dxa"/>
        </w:trPr>
        <w:tc>
          <w:tcPr>
            <w:tcW w:w="300" w:type="dxa"/>
            <w:vMerge/>
            <w:tcBorders>
              <w:top w:val="single" w:sz="4" w:space="0" w:color="auto"/>
              <w:left w:val="single" w:sz="4" w:space="0" w:color="auto"/>
              <w:bottom w:val="single" w:sz="4" w:space="0" w:color="auto"/>
              <w:right w:val="single" w:sz="4" w:space="0" w:color="auto"/>
            </w:tcBorders>
            <w:vAlign w:val="center"/>
            <w:hideMark/>
          </w:tcPr>
          <w:p w:rsidR="00F62C55" w:rsidRDefault="00F62C55">
            <w:pPr>
              <w:widowControl/>
              <w:autoSpaceDE/>
              <w:autoSpaceDN/>
              <w:rPr>
                <w:rFonts w:ascii="Times New Roman" w:hAnsi="Times New Roman" w:cs="Times New Roman"/>
                <w:b/>
                <w:color w:val="000000" w:themeColor="text1"/>
              </w:rPr>
            </w:pPr>
          </w:p>
        </w:tc>
        <w:tc>
          <w:tcPr>
            <w:tcW w:w="2835" w:type="dxa"/>
            <w:tcBorders>
              <w:top w:val="single" w:sz="4" w:space="0" w:color="auto"/>
              <w:left w:val="single" w:sz="4" w:space="0" w:color="auto"/>
              <w:bottom w:val="single" w:sz="4" w:space="0" w:color="auto"/>
              <w:right w:val="single" w:sz="4" w:space="0" w:color="auto"/>
            </w:tcBorders>
          </w:tcPr>
          <w:p w:rsidR="00F62C55" w:rsidRDefault="00F62C55">
            <w:pPr>
              <w:pStyle w:val="TableParagraph"/>
              <w:ind w:left="22" w:right="-15"/>
              <w:contextualSpacing/>
              <w:rPr>
                <w:rFonts w:ascii="Times New Roman" w:hAnsi="Times New Roman" w:cs="Times New Roman"/>
                <w:b/>
                <w:color w:val="000000" w:themeColor="text1"/>
              </w:rPr>
            </w:pPr>
            <w:r>
              <w:rPr>
                <w:rFonts w:ascii="Times New Roman" w:hAnsi="Times New Roman" w:cs="Times New Roman"/>
                <w:b/>
                <w:color w:val="000000" w:themeColor="text1"/>
              </w:rPr>
              <w:t>Игра для мотивации: «</w:t>
            </w:r>
            <w:r>
              <w:rPr>
                <w:rFonts w:ascii="Times New Roman" w:hAnsi="Times New Roman" w:cs="Times New Roman"/>
                <w:b/>
                <w:color w:val="000000" w:themeColor="text1"/>
                <w:lang w:val="kk-KZ"/>
              </w:rPr>
              <w:t xml:space="preserve">Мои маленькие друзья </w:t>
            </w:r>
            <w:r>
              <w:rPr>
                <w:rFonts w:ascii="Times New Roman" w:hAnsi="Times New Roman" w:cs="Times New Roman"/>
                <w:b/>
                <w:color w:val="000000" w:themeColor="text1"/>
              </w:rPr>
              <w:t>»</w:t>
            </w:r>
          </w:p>
          <w:p w:rsidR="00F62C55" w:rsidRDefault="00F62C55">
            <w:pPr>
              <w:pStyle w:val="TableParagraph"/>
              <w:ind w:left="22" w:right="-15"/>
              <w:contextualSpacing/>
              <w:rPr>
                <w:rFonts w:ascii="Times New Roman" w:hAnsi="Times New Roman" w:cs="Times New Roman"/>
                <w:i/>
                <w:color w:val="000000" w:themeColor="text1"/>
              </w:rPr>
            </w:pPr>
            <w:r>
              <w:rPr>
                <w:rFonts w:ascii="Times New Roman" w:hAnsi="Times New Roman" w:cs="Times New Roman"/>
                <w:b/>
                <w:color w:val="000000" w:themeColor="text1"/>
              </w:rPr>
              <w:t xml:space="preserve">Цель: </w:t>
            </w:r>
            <w:r>
              <w:rPr>
                <w:rFonts w:ascii="Times New Roman" w:hAnsi="Times New Roman" w:cs="Times New Roman"/>
              </w:rPr>
              <w:t xml:space="preserve">Формирование умения  приветствовать: здороваться, называть свое имя и представить своего  друга  </w:t>
            </w:r>
          </w:p>
          <w:p w:rsidR="00F62C55" w:rsidRDefault="00F62C55">
            <w:pPr>
              <w:pStyle w:val="TableParagraph"/>
              <w:ind w:left="22" w:right="-15"/>
              <w:contextualSpacing/>
              <w:rPr>
                <w:rFonts w:ascii="Times New Roman" w:hAnsi="Times New Roman" w:cs="Times New Roman"/>
                <w:lang w:val="kk-KZ"/>
              </w:rPr>
            </w:pPr>
            <w:r>
              <w:rPr>
                <w:rFonts w:ascii="Times New Roman" w:hAnsi="Times New Roman" w:cs="Times New Roman"/>
                <w:lang w:val="kk-KZ"/>
              </w:rPr>
              <w:t>Билингвальный компонент  (коян, саламат с</w:t>
            </w:r>
            <w:r>
              <w:rPr>
                <w:rFonts w:ascii="Times New Roman" w:hAnsi="Times New Roman" w:cs="Times New Roman"/>
                <w:lang w:val="en-US"/>
              </w:rPr>
              <w:t>i</w:t>
            </w:r>
            <w:r>
              <w:rPr>
                <w:rFonts w:ascii="Times New Roman" w:hAnsi="Times New Roman" w:cs="Times New Roman"/>
                <w:lang w:val="kk-KZ"/>
              </w:rPr>
              <w:t>з бе, кайрлы  тан)</w:t>
            </w:r>
          </w:p>
          <w:p w:rsidR="00F62C55" w:rsidRDefault="00F62C55">
            <w:pPr>
              <w:pStyle w:val="TableParagraph"/>
              <w:ind w:left="22" w:right="-15"/>
              <w:contextualSpacing/>
              <w:rPr>
                <w:rFonts w:ascii="Times New Roman" w:hAnsi="Times New Roman" w:cs="Times New Roman"/>
                <w:lang w:val="kk-KZ"/>
              </w:rPr>
            </w:pPr>
            <w:r>
              <w:rPr>
                <w:rFonts w:ascii="Times New Roman" w:hAnsi="Times New Roman" w:cs="Times New Roman"/>
                <w:lang w:val="kk-KZ"/>
              </w:rPr>
              <w:t>(развитие речи)</w:t>
            </w:r>
          </w:p>
          <w:p w:rsidR="00F62C55" w:rsidRDefault="00F62C55">
            <w:pPr>
              <w:pStyle w:val="TableParagraph"/>
              <w:ind w:left="22" w:right="-15"/>
              <w:contextualSpacing/>
              <w:rPr>
                <w:rFonts w:ascii="Times New Roman" w:hAnsi="Times New Roman" w:cs="Times New Roman"/>
                <w:lang w:val="kk-KZ"/>
              </w:rPr>
            </w:pPr>
          </w:p>
          <w:p w:rsidR="00F62C55" w:rsidRDefault="00F62C55">
            <w:pPr>
              <w:pStyle w:val="TableParagraph"/>
              <w:ind w:left="22" w:right="-15"/>
              <w:contextualSpacing/>
              <w:rPr>
                <w:rFonts w:ascii="Times New Roman" w:hAnsi="Times New Roman" w:cs="Times New Roman"/>
                <w:b/>
                <w:color w:val="000000" w:themeColor="text1"/>
              </w:rPr>
            </w:pPr>
            <w:r>
              <w:rPr>
                <w:rFonts w:ascii="Times New Roman" w:hAnsi="Times New Roman" w:cs="Times New Roman"/>
                <w:b/>
                <w:color w:val="000000" w:themeColor="text1"/>
              </w:rPr>
              <w:t xml:space="preserve">Свободная деятельность </w:t>
            </w:r>
            <w:r>
              <w:rPr>
                <w:rFonts w:ascii="Times New Roman" w:hAnsi="Times New Roman" w:cs="Times New Roman"/>
                <w:b/>
                <w:color w:val="000000" w:themeColor="text1"/>
              </w:rPr>
              <w:lastRenderedPageBreak/>
              <w:t>«Кукольный театр»</w:t>
            </w:r>
          </w:p>
          <w:p w:rsidR="00F62C55" w:rsidRDefault="00F62C55">
            <w:pPr>
              <w:pStyle w:val="TableParagraph"/>
              <w:ind w:left="22" w:right="-15"/>
              <w:contextualSpacing/>
              <w:rPr>
                <w:rFonts w:ascii="Times New Roman" w:hAnsi="Times New Roman" w:cs="Times New Roman"/>
              </w:rPr>
            </w:pPr>
            <w:r>
              <w:rPr>
                <w:rFonts w:ascii="Times New Roman" w:hAnsi="Times New Roman" w:cs="Times New Roman"/>
                <w:b/>
                <w:color w:val="000000" w:themeColor="text1"/>
              </w:rPr>
              <w:t xml:space="preserve">Цель: </w:t>
            </w:r>
            <w:r>
              <w:rPr>
                <w:rFonts w:ascii="Times New Roman" w:hAnsi="Times New Roman" w:cs="Times New Roman"/>
              </w:rPr>
              <w:t>привитие</w:t>
            </w:r>
            <w:r>
              <w:rPr>
                <w:rFonts w:ascii="Times New Roman" w:hAnsi="Times New Roman" w:cs="Times New Roman"/>
                <w:spacing w:val="-7"/>
              </w:rPr>
              <w:t xml:space="preserve"> </w:t>
            </w:r>
            <w:r>
              <w:rPr>
                <w:rFonts w:ascii="Times New Roman" w:hAnsi="Times New Roman" w:cs="Times New Roman"/>
              </w:rPr>
              <w:t>интереса,</w:t>
            </w:r>
            <w:r>
              <w:rPr>
                <w:rFonts w:ascii="Times New Roman" w:hAnsi="Times New Roman" w:cs="Times New Roman"/>
                <w:spacing w:val="-6"/>
              </w:rPr>
              <w:t xml:space="preserve"> </w:t>
            </w:r>
            <w:r>
              <w:rPr>
                <w:rFonts w:ascii="Times New Roman" w:hAnsi="Times New Roman" w:cs="Times New Roman"/>
              </w:rPr>
              <w:t>желания</w:t>
            </w:r>
            <w:r>
              <w:rPr>
                <w:rFonts w:ascii="Times New Roman" w:hAnsi="Times New Roman" w:cs="Times New Roman"/>
                <w:spacing w:val="-7"/>
              </w:rPr>
              <w:t xml:space="preserve"> </w:t>
            </w:r>
            <w:r>
              <w:rPr>
                <w:rFonts w:ascii="Times New Roman" w:hAnsi="Times New Roman" w:cs="Times New Roman"/>
              </w:rPr>
              <w:t>в</w:t>
            </w:r>
            <w:r>
              <w:rPr>
                <w:rFonts w:ascii="Times New Roman" w:hAnsi="Times New Roman" w:cs="Times New Roman"/>
                <w:spacing w:val="-6"/>
              </w:rPr>
              <w:t xml:space="preserve"> </w:t>
            </w:r>
            <w:r>
              <w:rPr>
                <w:rFonts w:ascii="Times New Roman" w:hAnsi="Times New Roman" w:cs="Times New Roman"/>
              </w:rPr>
              <w:t>обыгрывании</w:t>
            </w:r>
            <w:r>
              <w:rPr>
                <w:rFonts w:ascii="Times New Roman" w:hAnsi="Times New Roman" w:cs="Times New Roman"/>
                <w:spacing w:val="-6"/>
              </w:rPr>
              <w:t xml:space="preserve"> </w:t>
            </w:r>
            <w:r>
              <w:rPr>
                <w:rFonts w:ascii="Times New Roman" w:hAnsi="Times New Roman" w:cs="Times New Roman"/>
              </w:rPr>
              <w:t>и</w:t>
            </w:r>
            <w:r>
              <w:rPr>
                <w:rFonts w:ascii="Times New Roman" w:hAnsi="Times New Roman" w:cs="Times New Roman"/>
                <w:spacing w:val="-7"/>
              </w:rPr>
              <w:t xml:space="preserve"> </w:t>
            </w:r>
            <w:r>
              <w:rPr>
                <w:rFonts w:ascii="Times New Roman" w:hAnsi="Times New Roman" w:cs="Times New Roman"/>
              </w:rPr>
              <w:t>драматизации</w:t>
            </w:r>
            <w:r>
              <w:rPr>
                <w:rFonts w:ascii="Times New Roman" w:hAnsi="Times New Roman" w:cs="Times New Roman"/>
                <w:spacing w:val="-6"/>
              </w:rPr>
              <w:t xml:space="preserve"> </w:t>
            </w:r>
            <w:r>
              <w:rPr>
                <w:rFonts w:ascii="Times New Roman" w:hAnsi="Times New Roman" w:cs="Times New Roman"/>
              </w:rPr>
              <w:t>знакомых</w:t>
            </w:r>
            <w:r>
              <w:rPr>
                <w:rFonts w:ascii="Times New Roman" w:hAnsi="Times New Roman" w:cs="Times New Roman"/>
                <w:spacing w:val="-6"/>
              </w:rPr>
              <w:t xml:space="preserve"> </w:t>
            </w:r>
            <w:r>
              <w:rPr>
                <w:rFonts w:ascii="Times New Roman" w:hAnsi="Times New Roman" w:cs="Times New Roman"/>
              </w:rPr>
              <w:t xml:space="preserve">сказок. </w:t>
            </w:r>
          </w:p>
          <w:p w:rsidR="00F62C55" w:rsidRDefault="00F62C55">
            <w:pPr>
              <w:pStyle w:val="TableParagraph"/>
              <w:ind w:left="22" w:right="-15"/>
              <w:contextualSpacing/>
              <w:rPr>
                <w:rFonts w:ascii="Times New Roman" w:hAnsi="Times New Roman" w:cs="Times New Roman"/>
                <w:b/>
                <w:color w:val="000000" w:themeColor="text1"/>
              </w:rPr>
            </w:pPr>
            <w:r>
              <w:rPr>
                <w:rFonts w:ascii="Times New Roman" w:hAnsi="Times New Roman" w:cs="Times New Roman"/>
              </w:rPr>
              <w:t>(пальчиковый  театр)</w:t>
            </w:r>
            <w:r>
              <w:rPr>
                <w:rFonts w:ascii="Times New Roman" w:hAnsi="Times New Roman" w:cs="Times New Roman"/>
                <w:b/>
              </w:rPr>
              <w:t xml:space="preserve"> </w:t>
            </w:r>
          </w:p>
        </w:tc>
        <w:tc>
          <w:tcPr>
            <w:tcW w:w="2694" w:type="dxa"/>
            <w:tcBorders>
              <w:top w:val="single" w:sz="4" w:space="0" w:color="auto"/>
              <w:left w:val="single" w:sz="4" w:space="0" w:color="auto"/>
              <w:bottom w:val="single" w:sz="4" w:space="0" w:color="auto"/>
              <w:right w:val="single" w:sz="4" w:space="0" w:color="auto"/>
            </w:tcBorders>
          </w:tcPr>
          <w:p w:rsidR="00F62C55" w:rsidRDefault="00F62C55">
            <w:pPr>
              <w:pStyle w:val="a8"/>
              <w:rPr>
                <w:rFonts w:ascii="Times New Roman" w:eastAsia="Times New Roman" w:hAnsi="Times New Roman"/>
              </w:rPr>
            </w:pPr>
            <w:r>
              <w:rPr>
                <w:rStyle w:val="c5"/>
                <w:rFonts w:ascii="Times New Roman" w:hAnsi="Times New Roman"/>
                <w:b/>
                <w:bCs/>
                <w:i/>
                <w:iCs/>
                <w:color w:val="000000"/>
              </w:rPr>
              <w:lastRenderedPageBreak/>
              <w:t>«Грибочки по местам»</w:t>
            </w:r>
          </w:p>
          <w:p w:rsidR="00F62C55" w:rsidRDefault="00F62C55">
            <w:pPr>
              <w:pStyle w:val="a8"/>
              <w:rPr>
                <w:rFonts w:ascii="Times New Roman" w:hAnsi="Times New Roman"/>
              </w:rPr>
            </w:pPr>
            <w:r>
              <w:rPr>
                <w:rStyle w:val="c3"/>
                <w:rFonts w:ascii="Times New Roman" w:hAnsi="Times New Roman"/>
                <w:color w:val="000000"/>
                <w:u w:val="single"/>
              </w:rPr>
              <w:t>Цель</w:t>
            </w:r>
            <w:r>
              <w:rPr>
                <w:rStyle w:val="c2"/>
                <w:color w:val="000000"/>
              </w:rPr>
              <w:t>:Закреплять с детьми основные цвета.</w:t>
            </w:r>
          </w:p>
          <w:p w:rsidR="00F62C55" w:rsidRDefault="00F62C55">
            <w:pPr>
              <w:pStyle w:val="a8"/>
              <w:rPr>
                <w:rFonts w:ascii="Times New Roman" w:hAnsi="Times New Roman"/>
              </w:rPr>
            </w:pPr>
            <w:r>
              <w:rPr>
                <w:rStyle w:val="c2"/>
                <w:color w:val="000000"/>
              </w:rPr>
              <w:t>Развивать мелкую моторику рук.</w:t>
            </w:r>
          </w:p>
          <w:p w:rsidR="00F62C55" w:rsidRDefault="00F62C55">
            <w:pPr>
              <w:pStyle w:val="TableParagraph"/>
              <w:ind w:right="-15"/>
              <w:contextualSpacing/>
              <w:rPr>
                <w:rFonts w:ascii="Times New Roman" w:hAnsi="Times New Roman" w:cs="Times New Roman"/>
                <w:lang w:val="kk-KZ"/>
              </w:rPr>
            </w:pPr>
            <w:r>
              <w:rPr>
                <w:rFonts w:ascii="Times New Roman" w:hAnsi="Times New Roman" w:cs="Times New Roman"/>
                <w:lang w:val="kk-KZ"/>
              </w:rPr>
              <w:t xml:space="preserve">Билингвальный компонент: </w:t>
            </w:r>
            <w:r>
              <w:rPr>
                <w:rFonts w:ascii="Times New Roman" w:eastAsia="Times New Roman" w:hAnsi="Times New Roman" w:cs="Times New Roman"/>
                <w:color w:val="000000"/>
                <w:lang w:val="kk-KZ" w:eastAsia="ru-RU"/>
              </w:rPr>
              <w:t>Грибы-саңырауқұлақ</w:t>
            </w:r>
          </w:p>
          <w:p w:rsidR="00F62C55" w:rsidRDefault="00F62C55">
            <w:pPr>
              <w:pStyle w:val="TableParagraph"/>
              <w:ind w:left="22" w:right="-15"/>
              <w:contextualSpacing/>
              <w:rPr>
                <w:rFonts w:ascii="Times New Roman" w:hAnsi="Times New Roman" w:cs="Times New Roman"/>
                <w:color w:val="000000" w:themeColor="text1"/>
                <w:lang w:val="kk-KZ"/>
              </w:rPr>
            </w:pPr>
          </w:p>
          <w:p w:rsidR="00F62C55" w:rsidRDefault="00F62C55">
            <w:pPr>
              <w:shd w:val="clear" w:color="auto" w:fill="FFFFFF"/>
              <w:rPr>
                <w:rFonts w:ascii="Calibri" w:eastAsia="Times New Roman" w:hAnsi="Calibri" w:cs="Calibri"/>
                <w:color w:val="000000"/>
                <w:lang w:eastAsia="ru-RU"/>
              </w:rPr>
            </w:pPr>
            <w:r>
              <w:rPr>
                <w:rFonts w:ascii="Times New Roman" w:hAnsi="Times New Roman"/>
                <w:b/>
                <w:lang w:val="kk-KZ" w:eastAsia="ru-RU"/>
              </w:rPr>
              <w:t>Д</w:t>
            </w:r>
            <w:r>
              <w:rPr>
                <w:rFonts w:ascii="Times New Roman" w:hAnsi="Times New Roman"/>
                <w:b/>
                <w:lang w:eastAsia="ru-RU"/>
              </w:rPr>
              <w:t>И</w:t>
            </w:r>
            <w:r>
              <w:rPr>
                <w:rFonts w:ascii="Times New Roman" w:hAnsi="Times New Roman"/>
                <w:b/>
                <w:lang w:val="kk-KZ" w:eastAsia="ru-RU"/>
              </w:rPr>
              <w:t xml:space="preserve">: </w:t>
            </w:r>
            <w:r>
              <w:rPr>
                <w:rFonts w:ascii="Times New Roman" w:eastAsia="Times New Roman" w:hAnsi="Times New Roman" w:cs="Times New Roman"/>
                <w:b/>
                <w:bCs/>
                <w:i/>
                <w:iCs/>
                <w:color w:val="000000"/>
                <w:lang w:eastAsia="ru-RU"/>
              </w:rPr>
              <w:t>«Вертушки»</w:t>
            </w:r>
          </w:p>
          <w:p w:rsidR="00F62C55" w:rsidRDefault="00F62C55">
            <w:pPr>
              <w:widowControl/>
              <w:shd w:val="clear" w:color="auto" w:fill="FFFFFF"/>
              <w:autoSpaceDE/>
              <w:rPr>
                <w:rFonts w:ascii="Calibri" w:eastAsia="Times New Roman" w:hAnsi="Calibri" w:cs="Calibri"/>
                <w:color w:val="000000"/>
                <w:lang w:eastAsia="ru-RU"/>
              </w:rPr>
            </w:pPr>
            <w:r>
              <w:rPr>
                <w:rFonts w:ascii="Times New Roman" w:eastAsia="Times New Roman" w:hAnsi="Times New Roman" w:cs="Times New Roman"/>
                <w:color w:val="000000"/>
                <w:u w:val="single"/>
                <w:lang w:eastAsia="ru-RU"/>
              </w:rPr>
              <w:t>Цель</w:t>
            </w:r>
            <w:r>
              <w:rPr>
                <w:rFonts w:ascii="Times New Roman" w:eastAsia="Times New Roman" w:hAnsi="Times New Roman" w:cs="Times New Roman"/>
                <w:color w:val="000000"/>
                <w:lang w:eastAsia="ru-RU"/>
              </w:rPr>
              <w:t>:Учить детей полноценно дышать.</w:t>
            </w:r>
          </w:p>
          <w:p w:rsidR="00F62C55" w:rsidRDefault="00F62C55">
            <w:pPr>
              <w:widowControl/>
              <w:shd w:val="clear" w:color="auto" w:fill="FFFFFF"/>
              <w:autoSpaceDE/>
              <w:rPr>
                <w:rFonts w:ascii="Calibri" w:eastAsia="Times New Roman" w:hAnsi="Calibri" w:cs="Calibri"/>
                <w:color w:val="000000"/>
                <w:lang w:eastAsia="ru-RU"/>
              </w:rPr>
            </w:pPr>
            <w:r>
              <w:rPr>
                <w:rFonts w:ascii="Times New Roman" w:eastAsia="Times New Roman" w:hAnsi="Times New Roman" w:cs="Times New Roman"/>
                <w:color w:val="000000"/>
                <w:lang w:eastAsia="ru-RU"/>
              </w:rPr>
              <w:t xml:space="preserve">Упражнять детей в </w:t>
            </w:r>
            <w:r>
              <w:rPr>
                <w:rFonts w:ascii="Times New Roman" w:eastAsia="Times New Roman" w:hAnsi="Times New Roman" w:cs="Times New Roman"/>
                <w:color w:val="000000"/>
                <w:lang w:eastAsia="ru-RU"/>
              </w:rPr>
              <w:lastRenderedPageBreak/>
              <w:t>глубоком вдохе через нос, сильном продолжительном выдохе через рот.Узнавать и называть геометрические фигуры.</w:t>
            </w:r>
          </w:p>
          <w:p w:rsidR="00F62C55" w:rsidRDefault="00F62C55">
            <w:pPr>
              <w:widowControl/>
              <w:shd w:val="clear" w:color="auto" w:fill="FFFFFF"/>
              <w:autoSpaceDE/>
              <w:rPr>
                <w:rFonts w:ascii="Calibri" w:eastAsia="Times New Roman" w:hAnsi="Calibri" w:cs="Calibri"/>
                <w:color w:val="000000"/>
                <w:lang w:eastAsia="ru-RU"/>
              </w:rPr>
            </w:pPr>
            <w:r>
              <w:rPr>
                <w:rFonts w:ascii="Times New Roman" w:eastAsia="Times New Roman" w:hAnsi="Times New Roman" w:cs="Times New Roman"/>
                <w:color w:val="000000"/>
                <w:lang w:eastAsia="ru-RU"/>
              </w:rPr>
              <w:t>Закреплять основные цвета.</w:t>
            </w:r>
          </w:p>
          <w:p w:rsidR="00F62C55" w:rsidRDefault="00F62C55">
            <w:pPr>
              <w:pStyle w:val="a8"/>
              <w:rPr>
                <w:rFonts w:ascii="Times New Roman" w:hAnsi="Times New Roman"/>
                <w:color w:val="000000" w:themeColor="text1"/>
                <w:lang w:val="kk-KZ"/>
              </w:rPr>
            </w:pPr>
            <w:r>
              <w:rPr>
                <w:rFonts w:ascii="Times New Roman" w:hAnsi="Times New Roman"/>
                <w:i/>
                <w:lang w:val="kk-KZ"/>
              </w:rPr>
              <w:t>(</w:t>
            </w:r>
            <w:r>
              <w:rPr>
                <w:rFonts w:ascii="Times New Roman" w:hAnsi="Times New Roman"/>
                <w:i/>
              </w:rPr>
              <w:t>математика)</w:t>
            </w:r>
          </w:p>
        </w:tc>
        <w:tc>
          <w:tcPr>
            <w:tcW w:w="2835" w:type="dxa"/>
            <w:gridSpan w:val="2"/>
            <w:tcBorders>
              <w:top w:val="single" w:sz="4" w:space="0" w:color="auto"/>
              <w:left w:val="single" w:sz="4" w:space="0" w:color="auto"/>
              <w:bottom w:val="single" w:sz="4" w:space="0" w:color="auto"/>
              <w:right w:val="single" w:sz="4" w:space="0" w:color="auto"/>
            </w:tcBorders>
          </w:tcPr>
          <w:p w:rsidR="00F62C55" w:rsidRDefault="00F62C55">
            <w:pPr>
              <w:shd w:val="clear" w:color="auto" w:fill="FFFFFF"/>
              <w:rPr>
                <w:rFonts w:ascii="Calibri" w:eastAsia="Times New Roman" w:hAnsi="Calibri" w:cs="Calibri"/>
                <w:color w:val="000000"/>
                <w:lang w:eastAsia="ru-RU"/>
              </w:rPr>
            </w:pPr>
            <w:r>
              <w:rPr>
                <w:rFonts w:ascii="Times New Roman" w:hAnsi="Times New Roman" w:cs="Times New Roman"/>
                <w:b/>
                <w:color w:val="000000" w:themeColor="text1"/>
              </w:rPr>
              <w:lastRenderedPageBreak/>
              <w:t>ДИ</w:t>
            </w:r>
            <w:r>
              <w:rPr>
                <w:rFonts w:ascii="Times New Roman" w:hAnsi="Times New Roman" w:cs="Times New Roman"/>
                <w:b/>
                <w:color w:val="000000" w:themeColor="text1"/>
                <w:lang w:val="kk-KZ"/>
              </w:rPr>
              <w:t xml:space="preserve">: </w:t>
            </w:r>
            <w:r>
              <w:rPr>
                <w:rFonts w:ascii="Times New Roman" w:eastAsia="Times New Roman" w:hAnsi="Times New Roman" w:cs="Times New Roman"/>
                <w:b/>
                <w:bCs/>
                <w:i/>
                <w:iCs/>
                <w:color w:val="000000"/>
                <w:sz w:val="24"/>
                <w:szCs w:val="24"/>
                <w:lang w:eastAsia="ru-RU"/>
              </w:rPr>
              <w:t>«Одень куклу»</w:t>
            </w:r>
          </w:p>
          <w:p w:rsidR="00F62C55" w:rsidRDefault="00F62C55">
            <w:pPr>
              <w:widowControl/>
              <w:shd w:val="clear" w:color="auto" w:fill="FFFFFF"/>
              <w:autoSpaceDE/>
              <w:rPr>
                <w:rFonts w:ascii="Calibri" w:eastAsia="Times New Roman" w:hAnsi="Calibri" w:cs="Calibri"/>
                <w:color w:val="000000"/>
                <w:lang w:eastAsia="ru-RU"/>
              </w:rPr>
            </w:pPr>
            <w:r>
              <w:rPr>
                <w:rFonts w:ascii="Times New Roman" w:eastAsia="Times New Roman" w:hAnsi="Times New Roman" w:cs="Times New Roman"/>
                <w:color w:val="000000"/>
                <w:sz w:val="24"/>
                <w:szCs w:val="24"/>
                <w:u w:val="single"/>
                <w:lang w:eastAsia="ru-RU"/>
              </w:rPr>
              <w:t>Цель</w:t>
            </w:r>
            <w:r>
              <w:rPr>
                <w:rFonts w:ascii="Times New Roman" w:eastAsia="Times New Roman" w:hAnsi="Times New Roman" w:cs="Times New Roman"/>
                <w:color w:val="000000"/>
                <w:sz w:val="24"/>
                <w:szCs w:val="24"/>
                <w:lang w:eastAsia="ru-RU"/>
              </w:rPr>
              <w:t>:Знакомить с названиями разных видов одежды.Учить узнавать и называть разные виды одежды.</w:t>
            </w:r>
          </w:p>
          <w:p w:rsidR="00F62C55" w:rsidRDefault="00F62C55">
            <w:pPr>
              <w:widowControl/>
              <w:shd w:val="clear" w:color="auto" w:fill="FFFFFF"/>
              <w:autoSpaceDE/>
              <w:rPr>
                <w:rFonts w:ascii="Calibri" w:eastAsia="Times New Roman" w:hAnsi="Calibri" w:cs="Calibri"/>
                <w:color w:val="000000"/>
                <w:lang w:val="kk-KZ" w:eastAsia="ru-RU"/>
              </w:rPr>
            </w:pPr>
            <w:r>
              <w:rPr>
                <w:rFonts w:ascii="Times New Roman" w:eastAsia="Times New Roman" w:hAnsi="Times New Roman" w:cs="Times New Roman"/>
                <w:color w:val="000000"/>
                <w:sz w:val="24"/>
                <w:szCs w:val="24"/>
                <w:lang w:eastAsia="ru-RU"/>
              </w:rPr>
              <w:t>Учить находить одежду соответственно времени года.</w:t>
            </w:r>
            <w:r>
              <w:rPr>
                <w:rFonts w:ascii="Times New Roman" w:eastAsia="Times New Roman" w:hAnsi="Times New Roman" w:cs="Times New Roman"/>
                <w:color w:val="000000"/>
                <w:sz w:val="24"/>
                <w:szCs w:val="24"/>
                <w:lang w:val="kk-KZ" w:eastAsia="ru-RU"/>
              </w:rPr>
              <w:t xml:space="preserve"> (ознокомление с окружающим миром)</w:t>
            </w:r>
          </w:p>
          <w:p w:rsidR="00F62C55" w:rsidRDefault="00F62C55">
            <w:pPr>
              <w:rPr>
                <w:rFonts w:ascii="Times New Roman" w:hAnsi="Times New Roman" w:cs="Times New Roman"/>
              </w:rPr>
            </w:pPr>
          </w:p>
          <w:p w:rsidR="00F62C55" w:rsidRDefault="00F62C55">
            <w:pPr>
              <w:rPr>
                <w:rFonts w:ascii="Times New Roman" w:hAnsi="Times New Roman" w:cs="Times New Roman"/>
                <w:b/>
                <w:lang w:val="kk-KZ"/>
              </w:rPr>
            </w:pPr>
            <w:r>
              <w:rPr>
                <w:rFonts w:ascii="Times New Roman" w:hAnsi="Times New Roman" w:cs="Times New Roman"/>
                <w:b/>
                <w:lang w:val="kk-KZ"/>
              </w:rPr>
              <w:t xml:space="preserve">Свободная </w:t>
            </w:r>
            <w:r>
              <w:rPr>
                <w:rFonts w:ascii="Times New Roman" w:hAnsi="Times New Roman" w:cs="Times New Roman"/>
                <w:b/>
                <w:lang w:val="kk-KZ"/>
              </w:rPr>
              <w:lastRenderedPageBreak/>
              <w:t>изодеятельность-«Осенний лепесток»</w:t>
            </w:r>
          </w:p>
          <w:p w:rsidR="00F62C55" w:rsidRDefault="00F62C55">
            <w:pPr>
              <w:rPr>
                <w:rFonts w:ascii="Times New Roman" w:hAnsi="Times New Roman" w:cs="Times New Roman"/>
                <w:i/>
                <w:lang w:val="kk-KZ"/>
              </w:rPr>
            </w:pPr>
            <w:r>
              <w:rPr>
                <w:rFonts w:ascii="Times New Roman" w:hAnsi="Times New Roman" w:cs="Times New Roman"/>
                <w:lang w:val="kk-KZ"/>
              </w:rPr>
              <w:t xml:space="preserve"> </w:t>
            </w:r>
            <w:r>
              <w:rPr>
                <w:rFonts w:ascii="Times New Roman" w:hAnsi="Times New Roman" w:cs="Times New Roman"/>
                <w:b/>
                <w:lang w:val="kk-KZ"/>
              </w:rPr>
              <w:t>Цель:</w:t>
            </w:r>
            <w:r>
              <w:rPr>
                <w:rFonts w:ascii="Times New Roman" w:hAnsi="Times New Roman" w:cs="Times New Roman"/>
              </w:rPr>
              <w:t xml:space="preserve"> Закреплние навыков лепки </w:t>
            </w:r>
            <w:r>
              <w:rPr>
                <w:rFonts w:ascii="Times New Roman" w:hAnsi="Times New Roman" w:cs="Times New Roman"/>
                <w:lang w:val="kk-KZ"/>
              </w:rPr>
              <w:t xml:space="preserve">про осень </w:t>
            </w:r>
            <w:r>
              <w:rPr>
                <w:rFonts w:ascii="Times New Roman" w:eastAsia="Times New Roman" w:hAnsi="Times New Roman" w:cs="Times New Roman"/>
                <w:i/>
                <w:color w:val="000000"/>
                <w:lang w:eastAsia="ru-RU"/>
              </w:rPr>
              <w:t>(</w:t>
            </w:r>
            <w:r>
              <w:rPr>
                <w:rFonts w:ascii="Times New Roman" w:hAnsi="Times New Roman" w:cs="Times New Roman"/>
                <w:i/>
                <w:lang w:val="kk-KZ"/>
              </w:rPr>
              <w:t>лепка)</w:t>
            </w:r>
          </w:p>
          <w:p w:rsidR="00F62C55" w:rsidRDefault="00F62C55">
            <w:pPr>
              <w:rPr>
                <w:rFonts w:ascii="Times New Roman" w:hAnsi="Times New Roman" w:cs="Times New Roman"/>
                <w:color w:val="000000" w:themeColor="text1"/>
                <w:lang w:val="kk-KZ"/>
              </w:rPr>
            </w:pPr>
          </w:p>
        </w:tc>
        <w:tc>
          <w:tcPr>
            <w:tcW w:w="2693" w:type="dxa"/>
            <w:tcBorders>
              <w:top w:val="single" w:sz="4" w:space="0" w:color="auto"/>
              <w:left w:val="single" w:sz="4" w:space="0" w:color="auto"/>
              <w:bottom w:val="single" w:sz="4" w:space="0" w:color="auto"/>
              <w:right w:val="single" w:sz="4" w:space="0" w:color="auto"/>
            </w:tcBorders>
          </w:tcPr>
          <w:p w:rsidR="00F62C55" w:rsidRDefault="00F62C55">
            <w:pPr>
              <w:shd w:val="clear" w:color="auto" w:fill="FFFFFF"/>
              <w:rPr>
                <w:rFonts w:ascii="Calibri" w:eastAsia="Times New Roman" w:hAnsi="Calibri" w:cs="Calibri"/>
                <w:color w:val="000000"/>
                <w:lang w:eastAsia="ru-RU"/>
              </w:rPr>
            </w:pPr>
            <w:r>
              <w:rPr>
                <w:rFonts w:ascii="Times New Roman" w:hAnsi="Times New Roman" w:cs="Times New Roman"/>
                <w:b/>
                <w:lang w:val="kk-KZ"/>
              </w:rPr>
              <w:lastRenderedPageBreak/>
              <w:t xml:space="preserve">ДИ: </w:t>
            </w:r>
            <w:r>
              <w:rPr>
                <w:rFonts w:ascii="Times New Roman" w:eastAsia="Times New Roman" w:hAnsi="Times New Roman" w:cs="Times New Roman"/>
                <w:b/>
                <w:bCs/>
                <w:i/>
                <w:iCs/>
                <w:color w:val="000000"/>
                <w:lang w:eastAsia="ru-RU"/>
              </w:rPr>
              <w:t>«Кто что делает?»</w:t>
            </w:r>
          </w:p>
          <w:p w:rsidR="00F62C55" w:rsidRDefault="00F62C55">
            <w:pPr>
              <w:widowControl/>
              <w:shd w:val="clear" w:color="auto" w:fill="FFFFFF"/>
              <w:autoSpaceDE/>
              <w:rPr>
                <w:rFonts w:ascii="Times New Roman" w:eastAsia="Times New Roman" w:hAnsi="Times New Roman" w:cs="Times New Roman"/>
                <w:color w:val="000000"/>
                <w:lang w:eastAsia="ru-RU"/>
              </w:rPr>
            </w:pPr>
            <w:r>
              <w:rPr>
                <w:rFonts w:ascii="Times New Roman" w:eastAsia="Times New Roman" w:hAnsi="Times New Roman" w:cs="Times New Roman"/>
                <w:color w:val="000000"/>
                <w:u w:val="single"/>
                <w:lang w:eastAsia="ru-RU"/>
              </w:rPr>
              <w:t>Цель</w:t>
            </w:r>
            <w:r>
              <w:rPr>
                <w:rFonts w:ascii="Times New Roman" w:eastAsia="Times New Roman" w:hAnsi="Times New Roman" w:cs="Times New Roman"/>
                <w:color w:val="000000"/>
                <w:lang w:eastAsia="ru-RU"/>
              </w:rPr>
              <w:t xml:space="preserve">:Формировать </w:t>
            </w:r>
          </w:p>
          <w:p w:rsidR="00F62C55" w:rsidRDefault="00F62C55">
            <w:pPr>
              <w:widowControl/>
              <w:shd w:val="clear" w:color="auto" w:fill="FFFFFF"/>
              <w:autoSpaceDE/>
              <w:rPr>
                <w:rFonts w:ascii="Calibri" w:eastAsia="Times New Roman" w:hAnsi="Calibri" w:cs="Calibri"/>
                <w:color w:val="000000"/>
                <w:lang w:eastAsia="ru-RU"/>
              </w:rPr>
            </w:pPr>
            <w:r>
              <w:rPr>
                <w:rFonts w:ascii="Times New Roman" w:eastAsia="Times New Roman" w:hAnsi="Times New Roman" w:cs="Times New Roman"/>
                <w:color w:val="000000"/>
                <w:lang w:eastAsia="ru-RU"/>
              </w:rPr>
              <w:t>пре</w:t>
            </w:r>
            <w:r>
              <w:rPr>
                <w:rFonts w:ascii="Times New Roman" w:eastAsia="Times New Roman" w:hAnsi="Times New Roman" w:cs="Times New Roman"/>
                <w:color w:val="000000"/>
                <w:lang w:val="kk-KZ" w:eastAsia="ru-RU"/>
              </w:rPr>
              <w:t xml:space="preserve"> </w:t>
            </w:r>
            <w:r>
              <w:rPr>
                <w:rFonts w:ascii="Times New Roman" w:eastAsia="Times New Roman" w:hAnsi="Times New Roman" w:cs="Times New Roman"/>
                <w:color w:val="000000"/>
                <w:lang w:eastAsia="ru-RU"/>
              </w:rPr>
              <w:t>дставления о профессиях.Учить называть действия, изображенные на картинке.</w:t>
            </w:r>
            <w:r>
              <w:rPr>
                <w:rFonts w:ascii="Calibri" w:eastAsia="Times New Roman" w:hAnsi="Calibri" w:cs="Calibri"/>
                <w:color w:val="000000"/>
                <w:lang w:val="kk-KZ" w:eastAsia="ru-RU"/>
              </w:rPr>
              <w:t xml:space="preserve"> </w:t>
            </w:r>
            <w:r>
              <w:rPr>
                <w:rFonts w:ascii="Times New Roman" w:eastAsia="Times New Roman" w:hAnsi="Times New Roman" w:cs="Times New Roman"/>
                <w:color w:val="000000"/>
                <w:lang w:eastAsia="ru-RU"/>
              </w:rPr>
              <w:t>Называть предметы помощники в той или иной профессии.</w:t>
            </w:r>
          </w:p>
          <w:p w:rsidR="00F62C55" w:rsidRDefault="00F62C55">
            <w:pPr>
              <w:widowControl/>
              <w:shd w:val="clear" w:color="auto" w:fill="FFFFFF"/>
              <w:autoSpaceDE/>
              <w:rPr>
                <w:rFonts w:ascii="Calibri" w:eastAsia="Times New Roman" w:hAnsi="Calibri" w:cs="Calibri"/>
                <w:color w:val="000000"/>
                <w:lang w:eastAsia="ru-RU"/>
              </w:rPr>
            </w:pPr>
            <w:r>
              <w:rPr>
                <w:rFonts w:ascii="Times New Roman" w:eastAsia="Times New Roman" w:hAnsi="Times New Roman" w:cs="Times New Roman"/>
                <w:color w:val="000000"/>
                <w:lang w:eastAsia="ru-RU"/>
              </w:rPr>
              <w:t>Воспитывать уважительное отношение к труду взрослых.</w:t>
            </w:r>
          </w:p>
          <w:p w:rsidR="00F62C55" w:rsidRDefault="00F62C55">
            <w:pPr>
              <w:pStyle w:val="TableParagraph"/>
              <w:ind w:right="-15"/>
              <w:contextualSpacing/>
              <w:rPr>
                <w:rFonts w:ascii="Times New Roman" w:hAnsi="Times New Roman" w:cs="Times New Roman"/>
                <w:color w:val="000000" w:themeColor="text1"/>
              </w:rPr>
            </w:pPr>
            <w:r>
              <w:rPr>
                <w:rFonts w:ascii="Times New Roman" w:hAnsi="Times New Roman" w:cs="Times New Roman"/>
                <w:i/>
                <w:color w:val="000000" w:themeColor="text1"/>
              </w:rPr>
              <w:t>(</w:t>
            </w:r>
            <w:r>
              <w:rPr>
                <w:rFonts w:ascii="Times New Roman" w:hAnsi="Times New Roman" w:cs="Times New Roman"/>
                <w:i/>
              </w:rPr>
              <w:t>развитие речи)</w:t>
            </w:r>
          </w:p>
          <w:p w:rsidR="00F62C55" w:rsidRDefault="00F62C55">
            <w:pPr>
              <w:pStyle w:val="TableParagraph"/>
              <w:ind w:right="-15"/>
              <w:contextualSpacing/>
              <w:rPr>
                <w:rFonts w:ascii="Times New Roman" w:hAnsi="Times New Roman" w:cs="Times New Roman"/>
                <w:color w:val="000000" w:themeColor="text1"/>
              </w:rPr>
            </w:pPr>
          </w:p>
        </w:tc>
        <w:tc>
          <w:tcPr>
            <w:tcW w:w="2857" w:type="dxa"/>
            <w:gridSpan w:val="4"/>
            <w:tcBorders>
              <w:top w:val="single" w:sz="4" w:space="0" w:color="auto"/>
              <w:left w:val="single" w:sz="4" w:space="0" w:color="auto"/>
              <w:bottom w:val="single" w:sz="4" w:space="0" w:color="auto"/>
              <w:right w:val="single" w:sz="4" w:space="0" w:color="auto"/>
            </w:tcBorders>
            <w:hideMark/>
          </w:tcPr>
          <w:p w:rsidR="00F62C55" w:rsidRDefault="00F62C55">
            <w:pPr>
              <w:shd w:val="clear" w:color="auto" w:fill="FFFFFF"/>
              <w:rPr>
                <w:rFonts w:ascii="Calibri" w:eastAsia="Times New Roman" w:hAnsi="Calibri" w:cs="Calibri"/>
                <w:color w:val="000000"/>
                <w:lang w:eastAsia="ru-RU"/>
              </w:rPr>
            </w:pPr>
            <w:r>
              <w:rPr>
                <w:rFonts w:ascii="Times New Roman" w:hAnsi="Times New Roman" w:cs="Times New Roman"/>
                <w:b/>
                <w:lang w:val="kk-KZ"/>
              </w:rPr>
              <w:lastRenderedPageBreak/>
              <w:t xml:space="preserve">ДИ </w:t>
            </w:r>
            <w:r>
              <w:rPr>
                <w:rFonts w:ascii="Times New Roman" w:eastAsia="Times New Roman" w:hAnsi="Times New Roman" w:cs="Times New Roman"/>
                <w:b/>
                <w:bCs/>
                <w:i/>
                <w:iCs/>
                <w:color w:val="000000"/>
                <w:lang w:eastAsia="ru-RU"/>
              </w:rPr>
              <w:t>«Фрукты»</w:t>
            </w:r>
          </w:p>
          <w:p w:rsidR="00F62C55" w:rsidRDefault="00F62C55">
            <w:pPr>
              <w:widowControl/>
              <w:shd w:val="clear" w:color="auto" w:fill="FFFFFF"/>
              <w:autoSpaceDE/>
              <w:rPr>
                <w:rFonts w:ascii="Calibri" w:eastAsia="Times New Roman" w:hAnsi="Calibri" w:cs="Calibri"/>
                <w:color w:val="000000"/>
                <w:lang w:eastAsia="ru-RU"/>
              </w:rPr>
            </w:pPr>
            <w:r>
              <w:rPr>
                <w:rFonts w:ascii="Times New Roman" w:eastAsia="Times New Roman" w:hAnsi="Times New Roman" w:cs="Times New Roman"/>
                <w:color w:val="000000"/>
                <w:u w:val="single"/>
                <w:lang w:eastAsia="ru-RU"/>
              </w:rPr>
              <w:t>Цель</w:t>
            </w:r>
            <w:r>
              <w:rPr>
                <w:rFonts w:ascii="Times New Roman" w:eastAsia="Times New Roman" w:hAnsi="Times New Roman" w:cs="Times New Roman"/>
                <w:color w:val="000000"/>
                <w:lang w:eastAsia="ru-RU"/>
              </w:rPr>
              <w:t>:</w:t>
            </w:r>
          </w:p>
          <w:p w:rsidR="00F62C55" w:rsidRDefault="00F62C55">
            <w:pPr>
              <w:widowControl/>
              <w:shd w:val="clear" w:color="auto" w:fill="FFFFFF"/>
              <w:autoSpaceDE/>
              <w:rPr>
                <w:rFonts w:ascii="Calibri" w:eastAsia="Times New Roman" w:hAnsi="Calibri" w:cs="Calibri"/>
                <w:color w:val="000000"/>
                <w:lang w:eastAsia="ru-RU"/>
              </w:rPr>
            </w:pPr>
            <w:r>
              <w:rPr>
                <w:rFonts w:ascii="Times New Roman" w:eastAsia="Times New Roman" w:hAnsi="Times New Roman" w:cs="Times New Roman"/>
                <w:color w:val="000000"/>
                <w:lang w:eastAsia="ru-RU"/>
              </w:rPr>
              <w:t>Учить детей узнавать и называть фрукты.Закреплять основные цвета.</w:t>
            </w:r>
          </w:p>
          <w:p w:rsidR="00F62C55" w:rsidRDefault="00F62C55">
            <w:pPr>
              <w:widowControl/>
              <w:shd w:val="clear" w:color="auto" w:fill="FFFFFF"/>
              <w:autoSpaceDE/>
              <w:rPr>
                <w:rFonts w:ascii="Calibri" w:eastAsia="Times New Roman" w:hAnsi="Calibri" w:cs="Calibri"/>
                <w:color w:val="000000"/>
                <w:lang w:eastAsia="ru-RU"/>
              </w:rPr>
            </w:pPr>
            <w:r>
              <w:rPr>
                <w:rFonts w:ascii="Times New Roman" w:eastAsia="Times New Roman" w:hAnsi="Times New Roman" w:cs="Times New Roman"/>
                <w:color w:val="000000"/>
                <w:lang w:eastAsia="ru-RU"/>
              </w:rPr>
              <w:t>Определять форму.</w:t>
            </w:r>
          </w:p>
          <w:p w:rsidR="00F62C55" w:rsidRDefault="00F62C55">
            <w:pPr>
              <w:pStyle w:val="TableParagraph"/>
              <w:ind w:left="22" w:right="-15"/>
              <w:contextualSpacing/>
              <w:rPr>
                <w:rFonts w:ascii="Times New Roman" w:hAnsi="Times New Roman" w:cs="Times New Roman"/>
                <w:lang w:val="kk-KZ"/>
              </w:rPr>
            </w:pPr>
            <w:r>
              <w:rPr>
                <w:rFonts w:ascii="Times New Roman" w:hAnsi="Times New Roman" w:cs="Times New Roman"/>
                <w:lang w:val="kk-KZ"/>
              </w:rPr>
              <w:t>(математика,развитие речи)</w:t>
            </w:r>
          </w:p>
          <w:p w:rsidR="00F62C55" w:rsidRDefault="00F62C55">
            <w:pPr>
              <w:rPr>
                <w:rFonts w:ascii="Times New Roman" w:hAnsi="Times New Roman" w:cs="Times New Roman"/>
                <w:b/>
                <w:lang w:val="kk-KZ"/>
              </w:rPr>
            </w:pPr>
            <w:r>
              <w:rPr>
                <w:rFonts w:ascii="Times New Roman" w:hAnsi="Times New Roman" w:cs="Times New Roman"/>
                <w:b/>
                <w:lang w:val="kk-KZ"/>
              </w:rPr>
              <w:t>Викторина</w:t>
            </w:r>
          </w:p>
          <w:p w:rsidR="00F62C55" w:rsidRDefault="00F62C55">
            <w:pPr>
              <w:rPr>
                <w:rFonts w:ascii="Times New Roman" w:hAnsi="Times New Roman" w:cs="Times New Roman"/>
                <w:lang w:val="kk-KZ"/>
              </w:rPr>
            </w:pPr>
            <w:r>
              <w:rPr>
                <w:rFonts w:ascii="Times New Roman" w:hAnsi="Times New Roman" w:cs="Times New Roman"/>
                <w:b/>
                <w:lang w:val="kk-KZ"/>
              </w:rPr>
              <w:t>«Угадай из какой сказки». Цель:</w:t>
            </w:r>
            <w:r>
              <w:rPr>
                <w:rFonts w:ascii="Times New Roman" w:hAnsi="Times New Roman" w:cs="Times New Roman"/>
              </w:rPr>
              <w:t xml:space="preserve"> Формирование навыков культуры общения на </w:t>
            </w:r>
            <w:r>
              <w:rPr>
                <w:rFonts w:ascii="Times New Roman" w:hAnsi="Times New Roman" w:cs="Times New Roman"/>
              </w:rPr>
              <w:lastRenderedPageBreak/>
              <w:t xml:space="preserve">примере  сказочных героев </w:t>
            </w:r>
            <w:r>
              <w:rPr>
                <w:rFonts w:ascii="Times New Roman" w:hAnsi="Times New Roman" w:cs="Times New Roman"/>
                <w:i/>
              </w:rPr>
              <w:t>(</w:t>
            </w:r>
            <w:r>
              <w:rPr>
                <w:rFonts w:ascii="Times New Roman" w:hAnsi="Times New Roman" w:cs="Times New Roman"/>
                <w:i/>
                <w:lang w:val="kk-KZ"/>
              </w:rPr>
              <w:t>художественная литература</w:t>
            </w:r>
            <w:r>
              <w:rPr>
                <w:rFonts w:ascii="Times New Roman" w:hAnsi="Times New Roman" w:cs="Times New Roman"/>
                <w:i/>
              </w:rPr>
              <w:t>)</w:t>
            </w:r>
            <w:r>
              <w:rPr>
                <w:rFonts w:ascii="Times New Roman" w:hAnsi="Times New Roman" w:cs="Times New Roman"/>
              </w:rPr>
              <w:t xml:space="preserve"> </w:t>
            </w:r>
          </w:p>
        </w:tc>
      </w:tr>
      <w:tr w:rsidR="00F62C55" w:rsidTr="00F62C55">
        <w:trPr>
          <w:gridAfter w:val="4"/>
          <w:wAfter w:w="10568" w:type="dxa"/>
          <w:trHeight w:val="3322"/>
        </w:trPr>
        <w:tc>
          <w:tcPr>
            <w:tcW w:w="2381" w:type="dxa"/>
            <w:tcBorders>
              <w:top w:val="single" w:sz="4" w:space="0" w:color="auto"/>
              <w:left w:val="single" w:sz="4" w:space="0" w:color="auto"/>
              <w:bottom w:val="single" w:sz="4" w:space="0" w:color="auto"/>
              <w:right w:val="single" w:sz="4" w:space="0" w:color="auto"/>
            </w:tcBorders>
          </w:tcPr>
          <w:p w:rsidR="00F62C55" w:rsidRDefault="00F62C55">
            <w:pPr>
              <w:pStyle w:val="TableParagraph"/>
              <w:ind w:right="70"/>
              <w:contextualSpacing/>
              <w:rPr>
                <w:rFonts w:ascii="Times New Roman" w:hAnsi="Times New Roman" w:cs="Times New Roman"/>
                <w:color w:val="000000" w:themeColor="text1"/>
              </w:rPr>
            </w:pPr>
          </w:p>
        </w:tc>
        <w:tc>
          <w:tcPr>
            <w:tcW w:w="2835" w:type="dxa"/>
            <w:tcBorders>
              <w:top w:val="single" w:sz="4" w:space="0" w:color="auto"/>
              <w:left w:val="single" w:sz="4" w:space="0" w:color="auto"/>
              <w:bottom w:val="single" w:sz="4" w:space="0" w:color="auto"/>
              <w:right w:val="single" w:sz="4" w:space="0" w:color="auto"/>
            </w:tcBorders>
            <w:hideMark/>
          </w:tcPr>
          <w:p w:rsidR="00F62C55" w:rsidRDefault="00F62C55">
            <w:pPr>
              <w:rPr>
                <w:rFonts w:ascii="Times New Roman" w:hAnsi="Times New Roman" w:cs="Times New Roman"/>
                <w:b/>
                <w:color w:val="000000"/>
                <w:shd w:val="clear" w:color="auto" w:fill="FFFFFF"/>
                <w:lang w:val="kk-KZ"/>
              </w:rPr>
            </w:pPr>
            <w:r>
              <w:rPr>
                <w:rFonts w:ascii="Times New Roman" w:hAnsi="Times New Roman" w:cs="Times New Roman"/>
                <w:b/>
                <w:color w:val="000000"/>
                <w:shd w:val="clear" w:color="auto" w:fill="FFFFFF"/>
                <w:lang w:val="kk-KZ"/>
              </w:rPr>
              <w:t>Игра малой подвижности</w:t>
            </w:r>
          </w:p>
          <w:p w:rsidR="00F62C55" w:rsidRDefault="00F62C55">
            <w:pPr>
              <w:rPr>
                <w:rFonts w:ascii="Times New Roman" w:hAnsi="Times New Roman" w:cs="Times New Roman"/>
                <w:b/>
                <w:color w:val="000000"/>
                <w:shd w:val="clear" w:color="auto" w:fill="FFFFFF"/>
                <w:lang w:val="kk-KZ"/>
              </w:rPr>
            </w:pPr>
            <w:r>
              <w:rPr>
                <w:rFonts w:ascii="Times New Roman" w:eastAsia="Times New Roman" w:hAnsi="Times New Roman" w:cs="Times New Roman"/>
                <w:b/>
                <w:bCs/>
                <w:iCs/>
                <w:color w:val="000000"/>
                <w:lang w:eastAsia="ru-RU"/>
              </w:rPr>
              <w:t>«</w:t>
            </w:r>
            <w:r>
              <w:rPr>
                <w:rFonts w:ascii="Times New Roman" w:hAnsi="Times New Roman" w:cs="Times New Roman"/>
                <w:b/>
                <w:color w:val="000000"/>
                <w:shd w:val="clear" w:color="auto" w:fill="FFFFFF"/>
                <w:lang w:val="kk-KZ"/>
              </w:rPr>
              <w:t>Покажи  фигуру</w:t>
            </w:r>
            <w:r>
              <w:rPr>
                <w:rFonts w:ascii="Times New Roman" w:eastAsia="Times New Roman" w:hAnsi="Times New Roman" w:cs="Times New Roman"/>
                <w:b/>
                <w:color w:val="000000"/>
                <w:lang w:eastAsia="ru-RU"/>
              </w:rPr>
              <w:t>»</w:t>
            </w:r>
          </w:p>
          <w:p w:rsidR="00F62C55" w:rsidRDefault="00F62C55">
            <w:pPr>
              <w:rPr>
                <w:rFonts w:ascii="Times New Roman" w:hAnsi="Times New Roman" w:cs="Times New Roman"/>
                <w:color w:val="000000" w:themeColor="text1"/>
              </w:rPr>
            </w:pPr>
            <w:r>
              <w:rPr>
                <w:rFonts w:ascii="Times New Roman" w:hAnsi="Times New Roman" w:cs="Times New Roman"/>
                <w:b/>
                <w:color w:val="000000"/>
                <w:shd w:val="clear" w:color="auto" w:fill="FFFFFF"/>
              </w:rPr>
              <w:t xml:space="preserve">Цель: </w:t>
            </w:r>
            <w:r>
              <w:rPr>
                <w:rFonts w:ascii="Times New Roman" w:hAnsi="Times New Roman" w:cs="Times New Roman"/>
              </w:rPr>
              <w:t xml:space="preserve">Упражнение в умении различать и правильно называть геометрические фигуры: круг, квадрат. </w:t>
            </w:r>
            <w:r>
              <w:rPr>
                <w:rFonts w:ascii="Times New Roman" w:hAnsi="Times New Roman" w:cs="Times New Roman"/>
                <w:i/>
                <w:color w:val="000000"/>
                <w:shd w:val="clear" w:color="auto" w:fill="FFFFFF"/>
              </w:rPr>
              <w:t>(</w:t>
            </w:r>
            <w:r>
              <w:rPr>
                <w:rFonts w:ascii="Times New Roman" w:hAnsi="Times New Roman" w:cs="Times New Roman"/>
                <w:i/>
                <w:lang w:val="kk-KZ"/>
              </w:rPr>
              <w:t>математика</w:t>
            </w:r>
            <w:r>
              <w:rPr>
                <w:rFonts w:ascii="Times New Roman" w:hAnsi="Times New Roman" w:cs="Times New Roman"/>
                <w:i/>
              </w:rPr>
              <w:t>)</w:t>
            </w:r>
          </w:p>
        </w:tc>
        <w:tc>
          <w:tcPr>
            <w:tcW w:w="2694" w:type="dxa"/>
            <w:tcBorders>
              <w:top w:val="single" w:sz="4" w:space="0" w:color="auto"/>
              <w:left w:val="single" w:sz="4" w:space="0" w:color="auto"/>
              <w:bottom w:val="single" w:sz="4" w:space="0" w:color="auto"/>
              <w:right w:val="single" w:sz="4" w:space="0" w:color="auto"/>
            </w:tcBorders>
            <w:hideMark/>
          </w:tcPr>
          <w:p w:rsidR="00F62C55" w:rsidRDefault="00F62C55">
            <w:pPr>
              <w:pStyle w:val="TableParagraph"/>
              <w:ind w:right="-15"/>
              <w:contextualSpacing/>
              <w:rPr>
                <w:rFonts w:ascii="Times New Roman" w:eastAsia="Times New Roman" w:hAnsi="Times New Roman" w:cs="Times New Roman"/>
                <w:b/>
                <w:bCs/>
                <w:bdr w:val="none" w:sz="0" w:space="0" w:color="auto" w:frame="1"/>
                <w:lang w:val="kk-KZ" w:eastAsia="ru-RU"/>
              </w:rPr>
            </w:pPr>
            <w:r>
              <w:rPr>
                <w:rFonts w:ascii="Times New Roman" w:eastAsia="Times New Roman" w:hAnsi="Times New Roman" w:cs="Times New Roman"/>
                <w:b/>
                <w:bCs/>
                <w:bdr w:val="none" w:sz="0" w:space="0" w:color="auto" w:frame="1"/>
                <w:lang w:val="kk-KZ" w:eastAsia="ru-RU"/>
              </w:rPr>
              <w:t xml:space="preserve">Загадывание загадок о животных. </w:t>
            </w:r>
          </w:p>
          <w:p w:rsidR="00F62C55" w:rsidRDefault="00F62C55">
            <w:pPr>
              <w:pStyle w:val="TableParagraph"/>
              <w:ind w:right="-15"/>
              <w:contextualSpacing/>
              <w:rPr>
                <w:rFonts w:ascii="Times New Roman" w:hAnsi="Times New Roman" w:cs="Times New Roman"/>
                <w:i/>
                <w:lang w:val="kk-KZ"/>
              </w:rPr>
            </w:pPr>
            <w:r>
              <w:rPr>
                <w:rFonts w:ascii="Times New Roman" w:eastAsia="Times New Roman" w:hAnsi="Times New Roman" w:cs="Times New Roman"/>
                <w:b/>
                <w:bCs/>
                <w:bdr w:val="none" w:sz="0" w:space="0" w:color="auto" w:frame="1"/>
                <w:lang w:val="kk-KZ" w:eastAsia="ru-RU"/>
              </w:rPr>
              <w:t>Цель:</w:t>
            </w:r>
            <w:r>
              <w:rPr>
                <w:rFonts w:ascii="Times New Roman" w:hAnsi="Times New Roman" w:cs="Times New Roman"/>
              </w:rPr>
              <w:t xml:space="preserve"> формирование   логического мышления. навыков в умении образовывать и употреблять однокоренные слова</w:t>
            </w:r>
            <w:r>
              <w:rPr>
                <w:rFonts w:ascii="Times New Roman" w:hAnsi="Times New Roman" w:cs="Times New Roman"/>
                <w:color w:val="000000" w:themeColor="text1"/>
              </w:rPr>
              <w:t xml:space="preserve"> </w:t>
            </w:r>
          </w:p>
          <w:p w:rsidR="00F62C55" w:rsidRDefault="00F62C55">
            <w:pPr>
              <w:pStyle w:val="TableParagraph"/>
              <w:ind w:left="22" w:right="-15"/>
              <w:contextualSpacing/>
              <w:rPr>
                <w:rFonts w:ascii="Times New Roman" w:hAnsi="Times New Roman" w:cs="Times New Roman"/>
                <w:lang w:val="kk-KZ"/>
              </w:rPr>
            </w:pPr>
            <w:r>
              <w:rPr>
                <w:rFonts w:ascii="Times New Roman" w:hAnsi="Times New Roman" w:cs="Times New Roman"/>
                <w:lang w:val="kk-KZ"/>
              </w:rPr>
              <w:t>Билингвальный компонент: животные-аңдар</w:t>
            </w:r>
          </w:p>
          <w:p w:rsidR="00F62C55" w:rsidRDefault="00F62C55">
            <w:pPr>
              <w:pStyle w:val="TableParagraph"/>
              <w:ind w:left="22" w:right="-15"/>
              <w:contextualSpacing/>
              <w:rPr>
                <w:rFonts w:ascii="Times New Roman" w:hAnsi="Times New Roman" w:cs="Times New Roman"/>
                <w:color w:val="000000" w:themeColor="text1"/>
                <w:lang w:val="kk-KZ"/>
              </w:rPr>
            </w:pPr>
            <w:r>
              <w:rPr>
                <w:rFonts w:ascii="Times New Roman" w:hAnsi="Times New Roman" w:cs="Times New Roman"/>
                <w:lang w:val="kk-KZ"/>
              </w:rPr>
              <w:t>(развитие речи)</w:t>
            </w:r>
          </w:p>
        </w:tc>
        <w:tc>
          <w:tcPr>
            <w:tcW w:w="2835" w:type="dxa"/>
            <w:gridSpan w:val="2"/>
            <w:tcBorders>
              <w:top w:val="single" w:sz="4" w:space="0" w:color="auto"/>
              <w:left w:val="single" w:sz="4" w:space="0" w:color="auto"/>
              <w:bottom w:val="single" w:sz="4" w:space="0" w:color="auto"/>
              <w:right w:val="single" w:sz="4" w:space="0" w:color="auto"/>
            </w:tcBorders>
            <w:hideMark/>
          </w:tcPr>
          <w:p w:rsidR="00F62C55" w:rsidRDefault="00F62C55">
            <w:pPr>
              <w:widowControl/>
              <w:shd w:val="clear" w:color="auto" w:fill="FFFFFF"/>
              <w:autoSpaceDE/>
              <w:jc w:val="both"/>
              <w:rPr>
                <w:rFonts w:ascii="Times New Roman" w:eastAsia="Times New Roman" w:hAnsi="Times New Roman" w:cs="Times New Roman"/>
                <w:color w:val="000000"/>
                <w:lang w:eastAsia="ru-RU"/>
              </w:rPr>
            </w:pPr>
            <w:r>
              <w:rPr>
                <w:rFonts w:ascii="Times New Roman" w:eastAsia="Times New Roman" w:hAnsi="Times New Roman" w:cs="Times New Roman"/>
                <w:b/>
                <w:bCs/>
                <w:color w:val="000000"/>
                <w:lang w:eastAsia="ru-RU"/>
              </w:rPr>
              <w:t>Слушание музыкальных произведений.</w:t>
            </w:r>
            <w:r>
              <w:rPr>
                <w:rFonts w:ascii="Times New Roman" w:eastAsia="Times New Roman" w:hAnsi="Times New Roman" w:cs="Times New Roman"/>
                <w:color w:val="000000"/>
                <w:lang w:eastAsia="ru-RU"/>
              </w:rPr>
              <w:t> </w:t>
            </w:r>
          </w:p>
          <w:p w:rsidR="00F62C55" w:rsidRDefault="00F62C55">
            <w:pPr>
              <w:widowControl/>
              <w:shd w:val="clear" w:color="auto" w:fill="FFFFFF"/>
              <w:autoSpaceDE/>
              <w:jc w:val="both"/>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 xml:space="preserve">«Музыкальный ящик» </w:t>
            </w:r>
          </w:p>
          <w:p w:rsidR="00F62C55" w:rsidRDefault="00F62C55">
            <w:pPr>
              <w:pStyle w:val="a8"/>
              <w:rPr>
                <w:rFonts w:ascii="Times New Roman" w:hAnsi="Times New Roman"/>
                <w:lang w:eastAsia="ru-RU"/>
              </w:rPr>
            </w:pPr>
            <w:r>
              <w:rPr>
                <w:rFonts w:ascii="Times New Roman" w:hAnsi="Times New Roman"/>
                <w:b/>
                <w:bCs/>
                <w:shd w:val="clear" w:color="auto" w:fill="FFFFFF"/>
                <w:lang w:val="kk-KZ" w:eastAsia="ru-RU"/>
              </w:rPr>
              <w:t>Цель:</w:t>
            </w:r>
            <w:r>
              <w:rPr>
                <w:rFonts w:ascii="Times New Roman" w:hAnsi="Times New Roman"/>
                <w:b/>
                <w:bCs/>
                <w:shd w:val="clear" w:color="auto" w:fill="FFFFFF"/>
                <w:lang w:eastAsia="ru-RU"/>
              </w:rPr>
              <w:t> </w:t>
            </w:r>
            <w:r>
              <w:rPr>
                <w:rFonts w:ascii="Times New Roman" w:hAnsi="Times New Roman"/>
                <w:shd w:val="clear" w:color="auto" w:fill="FFFFFF"/>
                <w:lang w:eastAsia="ru-RU"/>
              </w:rPr>
              <w:t>Учить детей различать средства выразительности, создающие образ (характер звуковедения, динамику</w:t>
            </w:r>
            <w:r>
              <w:rPr>
                <w:rFonts w:ascii="Times New Roman" w:hAnsi="Times New Roman"/>
                <w:b/>
                <w:bCs/>
                <w:shd w:val="clear" w:color="auto" w:fill="FFFFFF"/>
                <w:lang w:eastAsia="ru-RU"/>
              </w:rPr>
              <w:t>).</w:t>
            </w:r>
          </w:p>
          <w:p w:rsidR="00F62C55" w:rsidRDefault="00F62C55">
            <w:pPr>
              <w:rPr>
                <w:rFonts w:ascii="Times New Roman" w:hAnsi="Times New Roman" w:cs="Times New Roman"/>
                <w:i/>
                <w:color w:val="000000" w:themeColor="text1"/>
                <w:lang w:val="kk-KZ"/>
              </w:rPr>
            </w:pPr>
            <w:r>
              <w:rPr>
                <w:rFonts w:ascii="Times New Roman" w:hAnsi="Times New Roman" w:cs="Times New Roman"/>
                <w:i/>
                <w:color w:val="000000" w:themeColor="text1"/>
                <w:lang w:val="kk-KZ"/>
              </w:rPr>
              <w:t>(развитие речи)</w:t>
            </w:r>
          </w:p>
        </w:tc>
        <w:tc>
          <w:tcPr>
            <w:tcW w:w="2693" w:type="dxa"/>
            <w:tcBorders>
              <w:top w:val="single" w:sz="4" w:space="0" w:color="auto"/>
              <w:left w:val="single" w:sz="4" w:space="0" w:color="auto"/>
              <w:bottom w:val="single" w:sz="4" w:space="0" w:color="auto"/>
              <w:right w:val="single" w:sz="4" w:space="0" w:color="auto"/>
            </w:tcBorders>
            <w:hideMark/>
          </w:tcPr>
          <w:p w:rsidR="00F62C55" w:rsidRDefault="00F62C55">
            <w:pPr>
              <w:pStyle w:val="a8"/>
              <w:rPr>
                <w:rFonts w:ascii="Times New Roman" w:hAnsi="Times New Roman"/>
                <w:lang w:eastAsia="ru-RU"/>
              </w:rPr>
            </w:pPr>
            <w:r>
              <w:rPr>
                <w:rFonts w:ascii="Times New Roman" w:hAnsi="Times New Roman"/>
                <w:b/>
                <w:bCs/>
                <w:lang w:val="kk-KZ" w:eastAsia="ru-RU"/>
              </w:rPr>
              <w:t>Б</w:t>
            </w:r>
            <w:r>
              <w:rPr>
                <w:rFonts w:ascii="Times New Roman" w:hAnsi="Times New Roman"/>
                <w:b/>
                <w:bCs/>
                <w:lang w:eastAsia="ru-RU"/>
              </w:rPr>
              <w:t>еседа</w:t>
            </w:r>
            <w:r>
              <w:rPr>
                <w:rFonts w:ascii="Times New Roman" w:hAnsi="Times New Roman"/>
                <w:lang w:eastAsia="ru-RU"/>
              </w:rPr>
              <w:t> «А без папы и без мамы - это что за выходной!»</w:t>
            </w:r>
          </w:p>
          <w:p w:rsidR="00F62C55" w:rsidRDefault="00F62C55">
            <w:pPr>
              <w:pStyle w:val="a8"/>
              <w:rPr>
                <w:rFonts w:ascii="Times New Roman" w:hAnsi="Times New Roman"/>
                <w:lang w:eastAsia="ru-RU"/>
              </w:rPr>
            </w:pPr>
            <w:r>
              <w:rPr>
                <w:rFonts w:ascii="Times New Roman" w:hAnsi="Times New Roman"/>
                <w:b/>
                <w:bCs/>
                <w:shd w:val="clear" w:color="auto" w:fill="FFFFFF"/>
                <w:lang w:val="kk-KZ" w:eastAsia="ru-RU"/>
              </w:rPr>
              <w:t>Цель</w:t>
            </w:r>
            <w:r>
              <w:rPr>
                <w:rFonts w:ascii="Times New Roman" w:hAnsi="Times New Roman"/>
                <w:b/>
                <w:bCs/>
                <w:shd w:val="clear" w:color="auto" w:fill="FFFFFF"/>
                <w:lang w:eastAsia="ru-RU"/>
              </w:rPr>
              <w:t>. </w:t>
            </w:r>
            <w:r>
              <w:rPr>
                <w:rFonts w:ascii="Times New Roman" w:hAnsi="Times New Roman"/>
                <w:shd w:val="clear" w:color="auto" w:fill="FFFFFF"/>
                <w:lang w:eastAsia="ru-RU"/>
              </w:rPr>
              <w:t>Предложить детям рассказать о прошедших выходных днях, об интересных событиях, о том, как ребята помогали страшим.</w:t>
            </w:r>
          </w:p>
          <w:p w:rsidR="00F62C55" w:rsidRDefault="00F62C55">
            <w:pPr>
              <w:pStyle w:val="a8"/>
              <w:rPr>
                <w:rFonts w:ascii="Times New Roman" w:hAnsi="Times New Roman"/>
                <w:shd w:val="clear" w:color="auto" w:fill="FFFFFF"/>
                <w:lang w:eastAsia="ru-RU"/>
              </w:rPr>
            </w:pPr>
            <w:r>
              <w:rPr>
                <w:rFonts w:ascii="Times New Roman" w:hAnsi="Times New Roman"/>
                <w:shd w:val="clear" w:color="auto" w:fill="FFFFFF"/>
                <w:lang w:eastAsia="ru-RU"/>
              </w:rPr>
              <w:t>Вопросы: Как вы провели выходные? С кем из родителей? Какие интересные события происходили у вас? Как вы помогали маме и папе?</w:t>
            </w:r>
          </w:p>
          <w:p w:rsidR="00F62C55" w:rsidRDefault="00F62C55">
            <w:pPr>
              <w:pStyle w:val="a8"/>
              <w:rPr>
                <w:rFonts w:ascii="Times New Roman" w:hAnsi="Times New Roman"/>
                <w:i/>
                <w:shd w:val="clear" w:color="auto" w:fill="FFFFFF"/>
                <w:lang w:val="kk-KZ" w:eastAsia="ru-RU"/>
              </w:rPr>
            </w:pPr>
            <w:r>
              <w:rPr>
                <w:rFonts w:ascii="Times New Roman" w:hAnsi="Times New Roman"/>
                <w:i/>
                <w:shd w:val="clear" w:color="auto" w:fill="FFFFFF"/>
                <w:lang w:val="kk-KZ" w:eastAsia="ru-RU"/>
              </w:rPr>
              <w:t>(развитие речи)</w:t>
            </w:r>
          </w:p>
        </w:tc>
        <w:tc>
          <w:tcPr>
            <w:tcW w:w="2857" w:type="dxa"/>
            <w:gridSpan w:val="4"/>
            <w:tcBorders>
              <w:top w:val="single" w:sz="4" w:space="0" w:color="auto"/>
              <w:left w:val="single" w:sz="4" w:space="0" w:color="auto"/>
              <w:bottom w:val="single" w:sz="4" w:space="0" w:color="auto"/>
              <w:right w:val="single" w:sz="4" w:space="0" w:color="auto"/>
            </w:tcBorders>
            <w:hideMark/>
          </w:tcPr>
          <w:p w:rsidR="00F62C55" w:rsidRDefault="00F62C55">
            <w:pPr>
              <w:pStyle w:val="a8"/>
              <w:rPr>
                <w:rFonts w:ascii="Times New Roman" w:hAnsi="Times New Roman"/>
                <w:lang w:eastAsia="ru-RU"/>
              </w:rPr>
            </w:pPr>
            <w:r>
              <w:rPr>
                <w:rFonts w:ascii="Times New Roman" w:hAnsi="Times New Roman"/>
                <w:b/>
                <w:bCs/>
                <w:lang w:eastAsia="ru-RU"/>
              </w:rPr>
              <w:t>Дидактическая игра </w:t>
            </w:r>
            <w:r>
              <w:rPr>
                <w:rFonts w:ascii="Times New Roman" w:hAnsi="Times New Roman"/>
                <w:lang w:eastAsia="ru-RU"/>
              </w:rPr>
              <w:t>«Угадай, где …».</w:t>
            </w:r>
          </w:p>
          <w:p w:rsidR="00F62C55" w:rsidRDefault="00F62C55">
            <w:pPr>
              <w:pStyle w:val="a8"/>
              <w:rPr>
                <w:rFonts w:ascii="Times New Roman" w:hAnsi="Times New Roman"/>
                <w:lang w:eastAsia="ru-RU"/>
              </w:rPr>
            </w:pPr>
            <w:r>
              <w:rPr>
                <w:rFonts w:ascii="Times New Roman" w:hAnsi="Times New Roman"/>
                <w:b/>
                <w:bCs/>
                <w:shd w:val="clear" w:color="auto" w:fill="FFFFFF"/>
                <w:lang w:val="kk-KZ" w:eastAsia="ru-RU"/>
              </w:rPr>
              <w:t>Цель</w:t>
            </w:r>
            <w:r>
              <w:rPr>
                <w:rFonts w:ascii="Times New Roman" w:hAnsi="Times New Roman"/>
                <w:b/>
                <w:bCs/>
                <w:shd w:val="clear" w:color="auto" w:fill="FFFFFF"/>
                <w:lang w:eastAsia="ru-RU"/>
              </w:rPr>
              <w:t>. </w:t>
            </w:r>
            <w:r>
              <w:rPr>
                <w:rFonts w:ascii="Times New Roman" w:hAnsi="Times New Roman"/>
                <w:shd w:val="clear" w:color="auto" w:fill="FFFFFF"/>
                <w:lang w:eastAsia="ru-RU"/>
              </w:rPr>
              <w:t>Развивать у детей слуховое восприятие, учить различать и подбирать близкие по звучанию слова.</w:t>
            </w:r>
          </w:p>
          <w:p w:rsidR="00F62C55" w:rsidRDefault="00F62C55">
            <w:pPr>
              <w:rPr>
                <w:rFonts w:ascii="Times New Roman" w:hAnsi="Times New Roman" w:cs="Times New Roman"/>
                <w:color w:val="000000" w:themeColor="text1"/>
                <w:lang w:val="kk-KZ"/>
              </w:rPr>
            </w:pPr>
            <w:r>
              <w:rPr>
                <w:rFonts w:ascii="Times New Roman" w:hAnsi="Times New Roman" w:cs="Times New Roman"/>
                <w:i/>
                <w:lang w:val="kk-KZ"/>
              </w:rPr>
              <w:t>(познавательная,   самостоятельная деятельность)</w:t>
            </w:r>
          </w:p>
        </w:tc>
      </w:tr>
      <w:tr w:rsidR="00F62C55" w:rsidTr="00F62C55">
        <w:trPr>
          <w:gridAfter w:val="4"/>
          <w:wAfter w:w="10568" w:type="dxa"/>
        </w:trPr>
        <w:tc>
          <w:tcPr>
            <w:tcW w:w="2381" w:type="dxa"/>
            <w:tcBorders>
              <w:top w:val="single" w:sz="4" w:space="0" w:color="auto"/>
              <w:left w:val="single" w:sz="4" w:space="0" w:color="auto"/>
              <w:bottom w:val="single" w:sz="4" w:space="0" w:color="auto"/>
              <w:right w:val="single" w:sz="4" w:space="0" w:color="auto"/>
            </w:tcBorders>
            <w:hideMark/>
          </w:tcPr>
          <w:p w:rsidR="00F62C55" w:rsidRDefault="00F62C55">
            <w:pPr>
              <w:rPr>
                <w:rFonts w:ascii="Times New Roman" w:hAnsi="Times New Roman" w:cs="Times New Roman"/>
                <w:b/>
                <w:color w:val="000000" w:themeColor="text1"/>
              </w:rPr>
            </w:pPr>
            <w:r>
              <w:rPr>
                <w:rFonts w:ascii="Times New Roman" w:hAnsi="Times New Roman" w:cs="Times New Roman"/>
                <w:b/>
                <w:color w:val="000000" w:themeColor="text1"/>
              </w:rPr>
              <w:t xml:space="preserve">Таңғы гимнастика </w:t>
            </w:r>
          </w:p>
          <w:p w:rsidR="00F62C55" w:rsidRDefault="00F62C55">
            <w:pPr>
              <w:rPr>
                <w:rFonts w:ascii="Times New Roman" w:hAnsi="Times New Roman" w:cs="Times New Roman"/>
                <w:color w:val="000000" w:themeColor="text1"/>
              </w:rPr>
            </w:pPr>
            <w:r>
              <w:rPr>
                <w:rFonts w:ascii="Times New Roman" w:hAnsi="Times New Roman" w:cs="Times New Roman"/>
                <w:b/>
                <w:color w:val="000000" w:themeColor="text1"/>
              </w:rPr>
              <w:t>Утр. гимнастика</w:t>
            </w:r>
          </w:p>
        </w:tc>
        <w:tc>
          <w:tcPr>
            <w:tcW w:w="13914" w:type="dxa"/>
            <w:gridSpan w:val="9"/>
            <w:tcBorders>
              <w:top w:val="single" w:sz="4" w:space="0" w:color="auto"/>
              <w:left w:val="single" w:sz="4" w:space="0" w:color="auto"/>
              <w:bottom w:val="single" w:sz="4" w:space="0" w:color="auto"/>
              <w:right w:val="single" w:sz="4" w:space="0" w:color="auto"/>
            </w:tcBorders>
            <w:hideMark/>
          </w:tcPr>
          <w:p w:rsidR="00F62C55" w:rsidRDefault="00F62C55">
            <w:pPr>
              <w:rPr>
                <w:rFonts w:ascii="Times New Roman" w:hAnsi="Times New Roman" w:cs="Times New Roman"/>
                <w:lang w:val="kk-KZ"/>
              </w:rPr>
            </w:pPr>
            <w:r>
              <w:rPr>
                <w:rFonts w:ascii="Times New Roman" w:hAnsi="Times New Roman" w:cs="Times New Roman"/>
                <w:lang w:val="kk-KZ"/>
              </w:rPr>
              <w:t>Утренний комплекс упражнений по плану   специалиста  (</w:t>
            </w:r>
            <w:r>
              <w:rPr>
                <w:rFonts w:ascii="Times New Roman" w:hAnsi="Times New Roman" w:cs="Times New Roman"/>
                <w:b/>
                <w:lang w:val="kk-KZ"/>
              </w:rPr>
              <w:t>двигательная активность, игровая деятельность</w:t>
            </w:r>
            <w:r>
              <w:rPr>
                <w:rFonts w:ascii="Times New Roman" w:hAnsi="Times New Roman" w:cs="Times New Roman"/>
                <w:lang w:val="kk-KZ"/>
              </w:rPr>
              <w:t>).</w:t>
            </w:r>
            <w:r>
              <w:rPr>
                <w:rFonts w:ascii="Times New Roman" w:hAnsi="Times New Roman" w:cs="Times New Roman"/>
                <w:b/>
                <w:lang w:val="kk-KZ"/>
              </w:rPr>
              <w:t>Цель</w:t>
            </w:r>
            <w:r>
              <w:rPr>
                <w:rFonts w:ascii="Times New Roman" w:hAnsi="Times New Roman" w:cs="Times New Roman"/>
                <w:lang w:val="kk-KZ"/>
              </w:rPr>
              <w:t xml:space="preserve">: </w:t>
            </w:r>
            <w:r>
              <w:rPr>
                <w:rFonts w:ascii="Times New Roman" w:hAnsi="Times New Roman" w:cs="Times New Roman"/>
              </w:rPr>
              <w:t>обогащать двигательный опыт детей через совершенствование основных движений</w:t>
            </w:r>
          </w:p>
        </w:tc>
      </w:tr>
      <w:tr w:rsidR="00F62C55" w:rsidTr="00F62C55">
        <w:trPr>
          <w:gridAfter w:val="4"/>
          <w:wAfter w:w="10568" w:type="dxa"/>
        </w:trPr>
        <w:tc>
          <w:tcPr>
            <w:tcW w:w="2381" w:type="dxa"/>
            <w:tcBorders>
              <w:top w:val="single" w:sz="4" w:space="0" w:color="auto"/>
              <w:left w:val="single" w:sz="4" w:space="0" w:color="auto"/>
              <w:bottom w:val="single" w:sz="4" w:space="0" w:color="auto"/>
              <w:right w:val="single" w:sz="4" w:space="0" w:color="auto"/>
            </w:tcBorders>
            <w:hideMark/>
          </w:tcPr>
          <w:p w:rsidR="00F62C55" w:rsidRDefault="00F62C55">
            <w:pPr>
              <w:rPr>
                <w:rFonts w:ascii="Times New Roman" w:hAnsi="Times New Roman" w:cs="Times New Roman"/>
                <w:b/>
                <w:color w:val="000000" w:themeColor="text1"/>
              </w:rPr>
            </w:pPr>
            <w:r>
              <w:rPr>
                <w:rFonts w:ascii="Times New Roman" w:hAnsi="Times New Roman" w:cs="Times New Roman"/>
                <w:b/>
                <w:color w:val="000000" w:themeColor="text1"/>
              </w:rPr>
              <w:t xml:space="preserve">Таңғы ас </w:t>
            </w:r>
          </w:p>
          <w:p w:rsidR="00F62C55" w:rsidRDefault="00F62C55">
            <w:pPr>
              <w:rPr>
                <w:rFonts w:ascii="Times New Roman" w:hAnsi="Times New Roman" w:cs="Times New Roman"/>
                <w:color w:val="000000" w:themeColor="text1"/>
              </w:rPr>
            </w:pPr>
            <w:r>
              <w:rPr>
                <w:rFonts w:ascii="Times New Roman" w:hAnsi="Times New Roman" w:cs="Times New Roman"/>
                <w:b/>
                <w:color w:val="000000" w:themeColor="text1"/>
              </w:rPr>
              <w:t>Завтрак</w:t>
            </w:r>
          </w:p>
        </w:tc>
        <w:tc>
          <w:tcPr>
            <w:tcW w:w="13914" w:type="dxa"/>
            <w:gridSpan w:val="9"/>
            <w:tcBorders>
              <w:top w:val="single" w:sz="4" w:space="0" w:color="auto"/>
              <w:left w:val="single" w:sz="4" w:space="0" w:color="auto"/>
              <w:bottom w:val="single" w:sz="4" w:space="0" w:color="auto"/>
              <w:right w:val="single" w:sz="4" w:space="0" w:color="auto"/>
            </w:tcBorders>
            <w:hideMark/>
          </w:tcPr>
          <w:p w:rsidR="00F62C55" w:rsidRDefault="00F62C55">
            <w:pPr>
              <w:rPr>
                <w:rFonts w:ascii="Times New Roman" w:hAnsi="Times New Roman" w:cs="Times New Roman"/>
                <w:color w:val="000000" w:themeColor="text1"/>
              </w:rPr>
            </w:pPr>
            <w:r>
              <w:rPr>
                <w:rFonts w:ascii="Times New Roman" w:hAnsi="Times New Roman" w:cs="Times New Roman"/>
                <w:b/>
                <w:lang w:val="kk-KZ"/>
              </w:rPr>
              <w:t>Гигиенические процедуры</w:t>
            </w:r>
            <w:r>
              <w:rPr>
                <w:rFonts w:ascii="Times New Roman" w:hAnsi="Times New Roman" w:cs="Times New Roman"/>
                <w:lang w:val="kk-KZ"/>
              </w:rPr>
              <w:t xml:space="preserve"> (правильное мытье рук, знать место своего полотенца, умение правильно вытирать руки и вешать полотенце,использование  художественного слова) </w:t>
            </w:r>
            <w:r>
              <w:rPr>
                <w:rFonts w:ascii="Times New Roman" w:hAnsi="Times New Roman" w:cs="Times New Roman"/>
                <w:b/>
                <w:lang w:val="kk-KZ"/>
              </w:rPr>
              <w:t>Работа дежурных</w:t>
            </w:r>
            <w:r>
              <w:rPr>
                <w:rFonts w:ascii="Times New Roman" w:hAnsi="Times New Roman" w:cs="Times New Roman"/>
                <w:lang w:val="kk-KZ"/>
              </w:rPr>
              <w:t xml:space="preserve">: раскладывание столовых приборов, салфеток </w:t>
            </w:r>
            <w:r>
              <w:rPr>
                <w:rFonts w:ascii="Times New Roman" w:hAnsi="Times New Roman" w:cs="Times New Roman"/>
                <w:b/>
                <w:lang w:val="kk-KZ"/>
              </w:rPr>
              <w:t xml:space="preserve">(трудовая деятельность)Цель: </w:t>
            </w:r>
            <w:r>
              <w:rPr>
                <w:rFonts w:ascii="Times New Roman" w:hAnsi="Times New Roman" w:cs="Times New Roman"/>
              </w:rPr>
              <w:t>закрепление представления о предметах, их признаках и назначении</w:t>
            </w:r>
            <w:r>
              <w:rPr>
                <w:rFonts w:ascii="Times New Roman" w:eastAsia="Calibri" w:hAnsi="Times New Roman" w:cs="Times New Roman"/>
              </w:rPr>
              <w:t xml:space="preserve">. Ситуативные разговоры о правилах культурного поведения за столом. </w:t>
            </w:r>
            <w:r>
              <w:rPr>
                <w:rFonts w:ascii="Times New Roman" w:hAnsi="Times New Roman" w:cs="Times New Roman"/>
                <w:b/>
                <w:lang w:val="kk-KZ"/>
              </w:rPr>
              <w:t>Прием пищи</w:t>
            </w:r>
            <w:r>
              <w:rPr>
                <w:rFonts w:ascii="Times New Roman" w:hAnsi="Times New Roman" w:cs="Times New Roman"/>
                <w:lang w:val="kk-KZ"/>
              </w:rPr>
              <w:t xml:space="preserve"> (занять свое место, правильная посадка, умение правильно держать столовые приборы, аккуратно принимать пищу, не разговаривать, благодарить)</w:t>
            </w:r>
          </w:p>
        </w:tc>
      </w:tr>
      <w:tr w:rsidR="00F62C55" w:rsidTr="00F62C55">
        <w:trPr>
          <w:gridAfter w:val="4"/>
          <w:wAfter w:w="10568" w:type="dxa"/>
          <w:trHeight w:val="810"/>
        </w:trPr>
        <w:tc>
          <w:tcPr>
            <w:tcW w:w="2381" w:type="dxa"/>
            <w:vMerge w:val="restart"/>
            <w:tcBorders>
              <w:top w:val="single" w:sz="4" w:space="0" w:color="auto"/>
              <w:left w:val="single" w:sz="4" w:space="0" w:color="auto"/>
              <w:bottom w:val="single" w:sz="4" w:space="0" w:color="auto"/>
              <w:right w:val="single" w:sz="4" w:space="0" w:color="auto"/>
            </w:tcBorders>
            <w:hideMark/>
          </w:tcPr>
          <w:p w:rsidR="00F62C55" w:rsidRDefault="00F62C55">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rPr>
              <w:t>Ұйымдастырылған іс-әрекетке дайындық Подготовка организованной</w:t>
            </w:r>
          </w:p>
          <w:p w:rsidR="00F62C55" w:rsidRDefault="00F62C55">
            <w:pPr>
              <w:rPr>
                <w:rFonts w:ascii="Times New Roman" w:hAnsi="Times New Roman" w:cs="Times New Roman"/>
                <w:color w:val="000000" w:themeColor="text1"/>
              </w:rPr>
            </w:pPr>
            <w:r>
              <w:rPr>
                <w:rFonts w:ascii="Times New Roman" w:hAnsi="Times New Roman" w:cs="Times New Roman"/>
                <w:b/>
                <w:color w:val="000000" w:themeColor="text1"/>
              </w:rPr>
              <w:t xml:space="preserve">деятельности </w:t>
            </w:r>
          </w:p>
        </w:tc>
        <w:tc>
          <w:tcPr>
            <w:tcW w:w="13914" w:type="dxa"/>
            <w:gridSpan w:val="9"/>
            <w:tcBorders>
              <w:top w:val="single" w:sz="4" w:space="0" w:color="auto"/>
              <w:left w:val="single" w:sz="4" w:space="0" w:color="auto"/>
              <w:bottom w:val="single" w:sz="4" w:space="0" w:color="auto"/>
              <w:right w:val="single" w:sz="4" w:space="0" w:color="auto"/>
            </w:tcBorders>
            <w:hideMark/>
          </w:tcPr>
          <w:p w:rsidR="00F62C55" w:rsidRDefault="00F62C55">
            <w:pPr>
              <w:pStyle w:val="TableParagraph"/>
              <w:ind w:left="22" w:right="-15"/>
              <w:contextualSpacing/>
              <w:rPr>
                <w:rFonts w:ascii="Times New Roman" w:hAnsi="Times New Roman" w:cs="Times New Roman"/>
                <w:color w:val="000000" w:themeColor="text1"/>
              </w:rPr>
            </w:pPr>
            <w:r>
              <w:rPr>
                <w:rFonts w:ascii="Times New Roman" w:hAnsi="Times New Roman" w:cs="Times New Roman"/>
                <w:lang w:val="kk-KZ"/>
              </w:rPr>
              <w:t xml:space="preserve">Дети собираются вместе для того, чтобы поделиться  впечатлениями, узнать новости, обсудить совместные планы, проблемы, выбрать вид деятельности по интересу, договориться о правилах и т.д. Дети помогают педагогу в организации среды </w:t>
            </w:r>
            <w:r>
              <w:rPr>
                <w:rFonts w:ascii="Times New Roman" w:hAnsi="Times New Roman" w:cs="Times New Roman"/>
                <w:b/>
                <w:lang w:val="kk-KZ"/>
              </w:rPr>
              <w:t>(совместная деятельность, дежурство)</w:t>
            </w:r>
          </w:p>
        </w:tc>
      </w:tr>
      <w:tr w:rsidR="00F62C55" w:rsidTr="00F62C55">
        <w:trPr>
          <w:gridAfter w:val="4"/>
          <w:wAfter w:w="10568" w:type="dxa"/>
          <w:trHeight w:val="600"/>
        </w:trPr>
        <w:tc>
          <w:tcPr>
            <w:tcW w:w="300" w:type="dxa"/>
            <w:vMerge/>
            <w:tcBorders>
              <w:top w:val="single" w:sz="4" w:space="0" w:color="auto"/>
              <w:left w:val="single" w:sz="4" w:space="0" w:color="auto"/>
              <w:bottom w:val="single" w:sz="4" w:space="0" w:color="auto"/>
              <w:right w:val="single" w:sz="4" w:space="0" w:color="auto"/>
            </w:tcBorders>
            <w:vAlign w:val="center"/>
            <w:hideMark/>
          </w:tcPr>
          <w:p w:rsidR="00F62C55" w:rsidRDefault="00F62C55">
            <w:pPr>
              <w:widowControl/>
              <w:autoSpaceDE/>
              <w:autoSpaceDN/>
              <w:rPr>
                <w:rFonts w:ascii="Times New Roman" w:hAnsi="Times New Roman" w:cs="Times New Roman"/>
                <w:color w:val="000000" w:themeColor="text1"/>
              </w:rPr>
            </w:pPr>
          </w:p>
        </w:tc>
        <w:tc>
          <w:tcPr>
            <w:tcW w:w="2835" w:type="dxa"/>
            <w:tcBorders>
              <w:top w:val="single" w:sz="4" w:space="0" w:color="auto"/>
              <w:left w:val="single" w:sz="4" w:space="0" w:color="auto"/>
              <w:bottom w:val="single" w:sz="4" w:space="0" w:color="auto"/>
              <w:right w:val="single" w:sz="4" w:space="0" w:color="auto"/>
            </w:tcBorders>
            <w:hideMark/>
          </w:tcPr>
          <w:p w:rsidR="00F62C55" w:rsidRDefault="00F62C55">
            <w:pPr>
              <w:pStyle w:val="a8"/>
              <w:rPr>
                <w:rFonts w:ascii="Times New Roman" w:hAnsi="Times New Roman"/>
                <w:lang w:eastAsia="ru-RU"/>
              </w:rPr>
            </w:pPr>
            <w:r>
              <w:rPr>
                <w:rFonts w:ascii="Times New Roman" w:hAnsi="Times New Roman"/>
                <w:b/>
                <w:shd w:val="clear" w:color="auto" w:fill="FFFFFF"/>
                <w:lang w:eastAsia="ru-RU"/>
              </w:rPr>
              <w:t xml:space="preserve">Беседа </w:t>
            </w:r>
            <w:r>
              <w:rPr>
                <w:rFonts w:ascii="Times New Roman" w:hAnsi="Times New Roman"/>
                <w:shd w:val="clear" w:color="auto" w:fill="FFFFFF"/>
                <w:lang w:eastAsia="ru-RU"/>
              </w:rPr>
              <w:t>«Где надо переходить улицу?»</w:t>
            </w:r>
          </w:p>
          <w:p w:rsidR="00F62C55" w:rsidRDefault="00F62C55">
            <w:pPr>
              <w:pStyle w:val="a8"/>
              <w:rPr>
                <w:rFonts w:ascii="Times New Roman" w:hAnsi="Times New Roman"/>
                <w:lang w:eastAsia="ru-RU"/>
              </w:rPr>
            </w:pPr>
            <w:r>
              <w:rPr>
                <w:rFonts w:ascii="Times New Roman" w:hAnsi="Times New Roman"/>
                <w:b/>
                <w:lang w:val="kk-KZ" w:eastAsia="ru-RU"/>
              </w:rPr>
              <w:t>Цель</w:t>
            </w:r>
            <w:r>
              <w:rPr>
                <w:rFonts w:ascii="Times New Roman" w:hAnsi="Times New Roman"/>
                <w:b/>
                <w:lang w:eastAsia="ru-RU"/>
              </w:rPr>
              <w:t>.</w:t>
            </w:r>
            <w:r>
              <w:rPr>
                <w:rFonts w:ascii="Times New Roman" w:hAnsi="Times New Roman"/>
                <w:lang w:eastAsia="ru-RU"/>
              </w:rPr>
              <w:t xml:space="preserve"> Организовать повторение детьми правил перехода улицы с опорой на сигнальные рисунки-подсказки, предложить </w:t>
            </w:r>
            <w:r>
              <w:rPr>
                <w:rFonts w:ascii="Times New Roman" w:hAnsi="Times New Roman"/>
                <w:lang w:eastAsia="ru-RU"/>
              </w:rPr>
              <w:lastRenderedPageBreak/>
              <w:t>ребятам составить предложения по данной теме, используя слова «светофор», «зебра», «подземный переход», «островок безопасности».</w:t>
            </w:r>
          </w:p>
          <w:p w:rsidR="00F62C55" w:rsidRDefault="00F62C55">
            <w:pPr>
              <w:pStyle w:val="a8"/>
              <w:rPr>
                <w:rFonts w:ascii="Times New Roman" w:hAnsi="Times New Roman"/>
                <w:lang w:eastAsia="ru-RU"/>
              </w:rPr>
            </w:pPr>
            <w:r>
              <w:rPr>
                <w:rFonts w:ascii="Times New Roman" w:hAnsi="Times New Roman"/>
                <w:b/>
                <w:lang w:eastAsia="ru-RU"/>
              </w:rPr>
              <w:t>Вопросы:</w:t>
            </w:r>
            <w:r>
              <w:rPr>
                <w:rFonts w:ascii="Times New Roman" w:hAnsi="Times New Roman"/>
                <w:lang w:eastAsia="ru-RU"/>
              </w:rPr>
              <w:t> Что нужно соблюдать при переходе улицы? Какие правила вы знаете? Для чего нужен светофор? Что означают цвета светофора? Для чего нужна зебра и что она означает? Покажите на рисунке знак «Подземный переход»</w:t>
            </w:r>
          </w:p>
          <w:p w:rsidR="00F62C55" w:rsidRDefault="00F62C55">
            <w:pPr>
              <w:pStyle w:val="a8"/>
              <w:rPr>
                <w:rFonts w:ascii="Times New Roman" w:hAnsi="Times New Roman"/>
                <w:lang w:val="kk-KZ" w:eastAsia="ru-RU"/>
              </w:rPr>
            </w:pPr>
            <w:r>
              <w:rPr>
                <w:rFonts w:ascii="Times New Roman" w:hAnsi="Times New Roman"/>
                <w:lang w:val="kk-KZ" w:eastAsia="ru-RU"/>
              </w:rPr>
              <w:t>(развитие речи)</w:t>
            </w:r>
          </w:p>
        </w:tc>
        <w:tc>
          <w:tcPr>
            <w:tcW w:w="2694" w:type="dxa"/>
            <w:tcBorders>
              <w:top w:val="single" w:sz="4" w:space="0" w:color="auto"/>
              <w:left w:val="single" w:sz="4" w:space="0" w:color="auto"/>
              <w:bottom w:val="single" w:sz="4" w:space="0" w:color="auto"/>
              <w:right w:val="single" w:sz="4" w:space="0" w:color="auto"/>
            </w:tcBorders>
          </w:tcPr>
          <w:p w:rsidR="00F62C55" w:rsidRDefault="00F62C55">
            <w:pPr>
              <w:pStyle w:val="a8"/>
              <w:rPr>
                <w:rFonts w:ascii="Times New Roman" w:hAnsi="Times New Roman"/>
                <w:lang w:eastAsia="ru-RU"/>
              </w:rPr>
            </w:pPr>
            <w:r>
              <w:rPr>
                <w:rFonts w:ascii="Times New Roman" w:hAnsi="Times New Roman"/>
                <w:b/>
                <w:shd w:val="clear" w:color="auto" w:fill="FFFFFF"/>
                <w:lang w:eastAsia="ru-RU"/>
              </w:rPr>
              <w:lastRenderedPageBreak/>
              <w:t>Дидактическая игра с мячом</w:t>
            </w:r>
            <w:r>
              <w:rPr>
                <w:rFonts w:ascii="Times New Roman" w:hAnsi="Times New Roman"/>
                <w:shd w:val="clear" w:color="auto" w:fill="FFFFFF"/>
                <w:lang w:eastAsia="ru-RU"/>
              </w:rPr>
              <w:t xml:space="preserve"> «Скажи наоборот».</w:t>
            </w:r>
          </w:p>
          <w:p w:rsidR="00F62C55" w:rsidRDefault="00F62C55">
            <w:pPr>
              <w:pStyle w:val="a8"/>
              <w:rPr>
                <w:rFonts w:ascii="Times New Roman" w:hAnsi="Times New Roman"/>
                <w:lang w:eastAsia="ru-RU"/>
              </w:rPr>
            </w:pPr>
            <w:r>
              <w:rPr>
                <w:rFonts w:ascii="Times New Roman" w:hAnsi="Times New Roman"/>
                <w:b/>
                <w:lang w:val="kk-KZ" w:eastAsia="ru-RU"/>
              </w:rPr>
              <w:t>Цель</w:t>
            </w:r>
            <w:r>
              <w:rPr>
                <w:rFonts w:ascii="Times New Roman" w:hAnsi="Times New Roman"/>
                <w:b/>
                <w:lang w:eastAsia="ru-RU"/>
              </w:rPr>
              <w:t>.</w:t>
            </w:r>
            <w:r>
              <w:rPr>
                <w:rFonts w:ascii="Times New Roman" w:hAnsi="Times New Roman"/>
                <w:lang w:eastAsia="ru-RU"/>
              </w:rPr>
              <w:t xml:space="preserve"> Учить детей подбирать слова-антонимы, выступать в роли игроков, водящих и </w:t>
            </w:r>
            <w:r>
              <w:rPr>
                <w:rFonts w:ascii="Times New Roman" w:hAnsi="Times New Roman"/>
                <w:lang w:eastAsia="ru-RU"/>
              </w:rPr>
              <w:lastRenderedPageBreak/>
              <w:t>организаторов игры. Развивать вербальное воображение.</w:t>
            </w:r>
          </w:p>
          <w:p w:rsidR="00F62C55" w:rsidRDefault="00F62C55">
            <w:pPr>
              <w:pStyle w:val="TableParagraph"/>
              <w:ind w:right="-15"/>
              <w:contextualSpacing/>
              <w:rPr>
                <w:rFonts w:ascii="Times New Roman" w:eastAsia="Times New Roman" w:hAnsi="Times New Roman" w:cs="Times New Roman"/>
                <w:i/>
                <w:color w:val="000000"/>
                <w:lang w:val="kk-KZ" w:eastAsia="ru-RU"/>
              </w:rPr>
            </w:pPr>
            <w:r>
              <w:rPr>
                <w:rFonts w:ascii="Times New Roman" w:eastAsia="Times New Roman" w:hAnsi="Times New Roman" w:cs="Times New Roman"/>
                <w:i/>
                <w:color w:val="000000"/>
                <w:lang w:val="kk-KZ" w:eastAsia="ru-RU"/>
              </w:rPr>
              <w:t>(развитие речи)</w:t>
            </w:r>
          </w:p>
          <w:p w:rsidR="00F62C55" w:rsidRDefault="00F62C55">
            <w:pPr>
              <w:pStyle w:val="TableParagraph"/>
              <w:ind w:left="22" w:right="-15"/>
              <w:contextualSpacing/>
              <w:rPr>
                <w:rFonts w:ascii="Times New Roman" w:hAnsi="Times New Roman" w:cs="Times New Roman"/>
                <w:color w:val="000000" w:themeColor="text1"/>
                <w:lang w:val="kk-KZ"/>
              </w:rPr>
            </w:pPr>
          </w:p>
        </w:tc>
        <w:tc>
          <w:tcPr>
            <w:tcW w:w="2693" w:type="dxa"/>
            <w:tcBorders>
              <w:top w:val="single" w:sz="4" w:space="0" w:color="auto"/>
              <w:left w:val="single" w:sz="4" w:space="0" w:color="auto"/>
              <w:bottom w:val="single" w:sz="4" w:space="0" w:color="auto"/>
              <w:right w:val="single" w:sz="4" w:space="0" w:color="auto"/>
            </w:tcBorders>
          </w:tcPr>
          <w:p w:rsidR="00F62C55" w:rsidRDefault="00F62C55">
            <w:pPr>
              <w:rPr>
                <w:rFonts w:ascii="Times New Roman" w:hAnsi="Times New Roman" w:cs="Times New Roman"/>
                <w:b/>
                <w:shd w:val="clear" w:color="auto" w:fill="FFFFFF"/>
              </w:rPr>
            </w:pPr>
            <w:r>
              <w:rPr>
                <w:rFonts w:ascii="Times New Roman" w:hAnsi="Times New Roman" w:cs="Times New Roman"/>
                <w:b/>
                <w:bCs/>
                <w:bdr w:val="none" w:sz="0" w:space="0" w:color="auto" w:frame="1"/>
                <w:shd w:val="clear" w:color="auto" w:fill="FFFFFF"/>
                <w:lang w:val="kk-KZ"/>
              </w:rPr>
              <w:lastRenderedPageBreak/>
              <w:t xml:space="preserve">ПИ </w:t>
            </w:r>
            <w:r>
              <w:rPr>
                <w:rFonts w:ascii="Times New Roman" w:hAnsi="Times New Roman" w:cs="Times New Roman"/>
                <w:b/>
                <w:shd w:val="clear" w:color="auto" w:fill="FFFFFF"/>
              </w:rPr>
              <w:t>«</w:t>
            </w:r>
            <w:r>
              <w:rPr>
                <w:rFonts w:ascii="Times New Roman" w:hAnsi="Times New Roman" w:cs="Times New Roman"/>
                <w:b/>
                <w:shd w:val="clear" w:color="auto" w:fill="FFFFFF"/>
                <w:lang w:val="kk-KZ"/>
              </w:rPr>
              <w:t>Найди пару</w:t>
            </w:r>
            <w:r>
              <w:rPr>
                <w:rFonts w:ascii="Times New Roman" w:hAnsi="Times New Roman" w:cs="Times New Roman"/>
                <w:b/>
                <w:shd w:val="clear" w:color="auto" w:fill="FFFFFF"/>
              </w:rPr>
              <w:t>» </w:t>
            </w:r>
          </w:p>
          <w:p w:rsidR="00F62C55" w:rsidRDefault="00F62C55">
            <w:pPr>
              <w:pStyle w:val="a8"/>
              <w:rPr>
                <w:rFonts w:ascii="Times New Roman" w:hAnsi="Times New Roman"/>
                <w:i/>
                <w:lang w:eastAsia="ru-RU"/>
              </w:rPr>
            </w:pPr>
            <w:r>
              <w:rPr>
                <w:rFonts w:ascii="Times New Roman" w:hAnsi="Times New Roman"/>
                <w:b/>
                <w:shd w:val="clear" w:color="auto" w:fill="FFFFFF"/>
                <w:lang w:val="kk-KZ"/>
              </w:rPr>
              <w:t>Цель:</w:t>
            </w:r>
            <w:r>
              <w:rPr>
                <w:rFonts w:ascii="Times New Roman" w:hAnsi="Times New Roman"/>
              </w:rPr>
              <w:t xml:space="preserve"> Упражнение в умении различать и правильно называть геометрические фигуры </w:t>
            </w:r>
            <w:r>
              <w:rPr>
                <w:rFonts w:ascii="Times New Roman" w:eastAsia="Times New Roman" w:hAnsi="Times New Roman"/>
                <w:i/>
                <w:color w:val="000000"/>
                <w:lang w:val="kk-KZ" w:eastAsia="ru-RU"/>
              </w:rPr>
              <w:t>(двигательная, речевая деятельность)</w:t>
            </w:r>
          </w:p>
          <w:p w:rsidR="00F62C55" w:rsidRDefault="00F62C55">
            <w:pPr>
              <w:pStyle w:val="TableParagraph"/>
              <w:ind w:right="-15"/>
              <w:contextualSpacing/>
              <w:rPr>
                <w:rFonts w:ascii="Times New Roman" w:hAnsi="Times New Roman" w:cs="Times New Roman"/>
                <w:color w:val="000000" w:themeColor="text1"/>
                <w:lang w:val="kk-KZ"/>
              </w:rPr>
            </w:pPr>
          </w:p>
        </w:tc>
        <w:tc>
          <w:tcPr>
            <w:tcW w:w="2929" w:type="dxa"/>
            <w:gridSpan w:val="4"/>
            <w:tcBorders>
              <w:top w:val="single" w:sz="4" w:space="0" w:color="auto"/>
              <w:left w:val="single" w:sz="4" w:space="0" w:color="auto"/>
              <w:bottom w:val="single" w:sz="4" w:space="0" w:color="auto"/>
              <w:right w:val="single" w:sz="4" w:space="0" w:color="auto"/>
            </w:tcBorders>
            <w:hideMark/>
          </w:tcPr>
          <w:p w:rsidR="00F62C55" w:rsidRDefault="00F62C55">
            <w:pPr>
              <w:pStyle w:val="c0"/>
              <w:shd w:val="clear" w:color="auto" w:fill="FFFFFF"/>
              <w:spacing w:before="0" w:beforeAutospacing="0" w:after="0" w:afterAutospacing="0"/>
              <w:jc w:val="center"/>
              <w:rPr>
                <w:rFonts w:ascii="Calibri" w:hAnsi="Calibri" w:cs="Calibri"/>
                <w:color w:val="000000"/>
                <w:sz w:val="22"/>
                <w:szCs w:val="22"/>
                <w:lang w:eastAsia="en-US"/>
              </w:rPr>
            </w:pPr>
            <w:r>
              <w:rPr>
                <w:rStyle w:val="c5"/>
                <w:b/>
                <w:bCs/>
                <w:i/>
                <w:iCs/>
                <w:color w:val="000000"/>
                <w:sz w:val="22"/>
                <w:szCs w:val="22"/>
                <w:lang w:eastAsia="en-US"/>
              </w:rPr>
              <w:lastRenderedPageBreak/>
              <w:t>«Большие – маленькие»</w:t>
            </w:r>
          </w:p>
          <w:p w:rsidR="00F62C55" w:rsidRDefault="00F62C55">
            <w:pPr>
              <w:pStyle w:val="c1"/>
              <w:shd w:val="clear" w:color="auto" w:fill="FFFFFF"/>
              <w:spacing w:before="0" w:beforeAutospacing="0" w:after="0" w:afterAutospacing="0"/>
              <w:rPr>
                <w:rFonts w:ascii="Calibri" w:hAnsi="Calibri" w:cs="Calibri"/>
                <w:color w:val="000000"/>
                <w:sz w:val="22"/>
                <w:szCs w:val="22"/>
                <w:lang w:eastAsia="en-US"/>
              </w:rPr>
            </w:pPr>
            <w:r>
              <w:rPr>
                <w:rStyle w:val="c3"/>
                <w:color w:val="000000"/>
                <w:sz w:val="22"/>
                <w:szCs w:val="22"/>
                <w:u w:val="single"/>
                <w:lang w:eastAsia="en-US"/>
              </w:rPr>
              <w:t>Цель</w:t>
            </w:r>
            <w:r>
              <w:rPr>
                <w:rStyle w:val="c2"/>
                <w:color w:val="000000"/>
                <w:sz w:val="22"/>
                <w:szCs w:val="22"/>
                <w:lang w:eastAsia="en-US"/>
              </w:rPr>
              <w:t>:</w:t>
            </w:r>
          </w:p>
          <w:p w:rsidR="00F62C55" w:rsidRDefault="00F62C55">
            <w:pPr>
              <w:pStyle w:val="c1"/>
              <w:shd w:val="clear" w:color="auto" w:fill="FFFFFF"/>
              <w:spacing w:before="0" w:beforeAutospacing="0" w:after="0" w:afterAutospacing="0"/>
              <w:rPr>
                <w:rFonts w:ascii="Calibri" w:hAnsi="Calibri" w:cs="Calibri"/>
                <w:color w:val="000000"/>
                <w:sz w:val="22"/>
                <w:szCs w:val="22"/>
                <w:lang w:eastAsia="en-US"/>
              </w:rPr>
            </w:pPr>
            <w:r>
              <w:rPr>
                <w:rStyle w:val="c2"/>
                <w:color w:val="000000"/>
                <w:sz w:val="22"/>
                <w:szCs w:val="22"/>
                <w:lang w:eastAsia="en-US"/>
              </w:rPr>
              <w:t>а) Привлекать внимание детей к предметам контрастных размеров.</w:t>
            </w:r>
          </w:p>
          <w:p w:rsidR="00F62C55" w:rsidRDefault="00F62C55">
            <w:pPr>
              <w:pStyle w:val="c1"/>
              <w:shd w:val="clear" w:color="auto" w:fill="FFFFFF"/>
              <w:spacing w:before="0" w:beforeAutospacing="0" w:after="0" w:afterAutospacing="0"/>
              <w:rPr>
                <w:rFonts w:ascii="Calibri" w:hAnsi="Calibri" w:cs="Calibri"/>
                <w:color w:val="000000"/>
                <w:sz w:val="22"/>
                <w:szCs w:val="22"/>
                <w:lang w:eastAsia="en-US"/>
              </w:rPr>
            </w:pPr>
            <w:r>
              <w:rPr>
                <w:rStyle w:val="c2"/>
                <w:color w:val="000000"/>
                <w:sz w:val="22"/>
                <w:szCs w:val="22"/>
                <w:lang w:eastAsia="en-US"/>
              </w:rPr>
              <w:t>б) Учить различать большие и маленькие предметы.</w:t>
            </w:r>
          </w:p>
          <w:p w:rsidR="00F62C55" w:rsidRDefault="00F62C55">
            <w:pPr>
              <w:pStyle w:val="c1"/>
              <w:shd w:val="clear" w:color="auto" w:fill="FFFFFF"/>
              <w:spacing w:before="0" w:beforeAutospacing="0" w:after="0" w:afterAutospacing="0"/>
              <w:rPr>
                <w:rFonts w:ascii="Calibri" w:hAnsi="Calibri" w:cs="Calibri"/>
                <w:color w:val="000000"/>
                <w:sz w:val="22"/>
                <w:szCs w:val="22"/>
                <w:lang w:eastAsia="en-US"/>
              </w:rPr>
            </w:pPr>
            <w:r>
              <w:rPr>
                <w:rStyle w:val="c7"/>
                <w:rFonts w:eastAsia="Microsoft Sans Serif"/>
                <w:color w:val="000000"/>
                <w:sz w:val="22"/>
                <w:szCs w:val="22"/>
                <w:lang w:eastAsia="en-US"/>
              </w:rPr>
              <w:lastRenderedPageBreak/>
              <w:t>в) Закреплять знание геометрических фигур </w:t>
            </w:r>
            <w:r>
              <w:rPr>
                <w:rStyle w:val="c4"/>
                <w:i/>
                <w:iCs/>
                <w:color w:val="000000"/>
                <w:sz w:val="22"/>
                <w:szCs w:val="22"/>
                <w:lang w:eastAsia="en-US"/>
              </w:rPr>
              <w:t>(круг, квадрат)</w:t>
            </w:r>
            <w:r>
              <w:rPr>
                <w:rStyle w:val="c2"/>
                <w:color w:val="000000"/>
                <w:sz w:val="22"/>
                <w:szCs w:val="22"/>
                <w:lang w:eastAsia="en-US"/>
              </w:rPr>
              <w:t>.</w:t>
            </w:r>
          </w:p>
          <w:p w:rsidR="00F62C55" w:rsidRDefault="00F62C55">
            <w:pPr>
              <w:pStyle w:val="c1"/>
              <w:shd w:val="clear" w:color="auto" w:fill="FFFFFF"/>
              <w:spacing w:before="0" w:beforeAutospacing="0" w:after="0" w:afterAutospacing="0"/>
              <w:rPr>
                <w:rFonts w:ascii="Calibri" w:hAnsi="Calibri" w:cs="Calibri"/>
                <w:color w:val="000000"/>
                <w:sz w:val="22"/>
                <w:szCs w:val="22"/>
                <w:lang w:eastAsia="en-US"/>
              </w:rPr>
            </w:pPr>
            <w:r>
              <w:rPr>
                <w:rStyle w:val="c2"/>
                <w:color w:val="000000"/>
                <w:sz w:val="22"/>
                <w:szCs w:val="22"/>
                <w:lang w:eastAsia="en-US"/>
              </w:rPr>
              <w:t>г) Закреплять знание красного и желтого цвета.</w:t>
            </w:r>
          </w:p>
          <w:p w:rsidR="00F62C55" w:rsidRDefault="00F62C55">
            <w:pPr>
              <w:shd w:val="clear" w:color="auto" w:fill="FFFFFF"/>
              <w:rPr>
                <w:rFonts w:ascii="Times New Roman" w:hAnsi="Times New Roman" w:cs="Times New Roman"/>
                <w:color w:val="000000" w:themeColor="text1"/>
                <w:lang w:val="kk-KZ"/>
              </w:rPr>
            </w:pPr>
            <w:r>
              <w:rPr>
                <w:rFonts w:ascii="Times New Roman" w:hAnsi="Times New Roman" w:cs="Times New Roman"/>
              </w:rPr>
              <w:t xml:space="preserve">природы  </w:t>
            </w:r>
            <w:r>
              <w:rPr>
                <w:rFonts w:ascii="Times New Roman" w:eastAsia="Times New Roman" w:hAnsi="Times New Roman" w:cs="Times New Roman"/>
                <w:b/>
                <w:color w:val="000000"/>
                <w:lang w:val="kk-KZ" w:eastAsia="ru-RU"/>
              </w:rPr>
              <w:t>(</w:t>
            </w:r>
            <w:r>
              <w:rPr>
                <w:rFonts w:ascii="Times New Roman" w:eastAsia="Times New Roman" w:hAnsi="Times New Roman" w:cs="Times New Roman"/>
                <w:i/>
                <w:color w:val="000000"/>
                <w:lang w:val="kk-KZ" w:eastAsia="ru-RU"/>
              </w:rPr>
              <w:t>математика)</w:t>
            </w:r>
          </w:p>
        </w:tc>
        <w:tc>
          <w:tcPr>
            <w:tcW w:w="2763" w:type="dxa"/>
            <w:gridSpan w:val="2"/>
            <w:tcBorders>
              <w:top w:val="single" w:sz="4" w:space="0" w:color="auto"/>
              <w:left w:val="single" w:sz="4" w:space="0" w:color="auto"/>
              <w:bottom w:val="single" w:sz="4" w:space="0" w:color="auto"/>
              <w:right w:val="single" w:sz="4" w:space="0" w:color="auto"/>
            </w:tcBorders>
            <w:hideMark/>
          </w:tcPr>
          <w:p w:rsidR="00F62C55" w:rsidRDefault="00F62C55">
            <w:pPr>
              <w:pStyle w:val="a8"/>
              <w:rPr>
                <w:rFonts w:ascii="Times New Roman" w:hAnsi="Times New Roman"/>
                <w:lang w:eastAsia="ru-RU"/>
              </w:rPr>
            </w:pPr>
            <w:r>
              <w:rPr>
                <w:rFonts w:ascii="Times New Roman" w:hAnsi="Times New Roman"/>
                <w:b/>
                <w:bCs/>
                <w:lang w:eastAsia="ru-RU"/>
              </w:rPr>
              <w:lastRenderedPageBreak/>
              <w:t>Дидактическая игра</w:t>
            </w:r>
            <w:r>
              <w:rPr>
                <w:rFonts w:ascii="Times New Roman" w:hAnsi="Times New Roman"/>
                <w:lang w:eastAsia="ru-RU"/>
              </w:rPr>
              <w:t> «Волшебная палитра».</w:t>
            </w:r>
          </w:p>
          <w:p w:rsidR="00F62C55" w:rsidRDefault="00F62C55">
            <w:pPr>
              <w:pStyle w:val="a8"/>
              <w:rPr>
                <w:rFonts w:ascii="Times New Roman" w:hAnsi="Times New Roman"/>
                <w:lang w:eastAsia="ru-RU"/>
              </w:rPr>
            </w:pPr>
            <w:r>
              <w:rPr>
                <w:rFonts w:ascii="Times New Roman" w:hAnsi="Times New Roman"/>
                <w:b/>
                <w:bCs/>
                <w:shd w:val="clear" w:color="auto" w:fill="FFFFFF"/>
                <w:lang w:val="kk-KZ" w:eastAsia="ru-RU"/>
              </w:rPr>
              <w:t>Цель</w:t>
            </w:r>
            <w:r>
              <w:rPr>
                <w:rFonts w:ascii="Times New Roman" w:hAnsi="Times New Roman"/>
                <w:b/>
                <w:bCs/>
                <w:shd w:val="clear" w:color="auto" w:fill="FFFFFF"/>
                <w:lang w:eastAsia="ru-RU"/>
              </w:rPr>
              <w:t>.</w:t>
            </w:r>
            <w:r>
              <w:rPr>
                <w:rFonts w:ascii="Times New Roman" w:hAnsi="Times New Roman"/>
                <w:lang w:eastAsia="ru-RU"/>
              </w:rPr>
              <w:t xml:space="preserve"> Познакомить детей с понятиями «теплые» и «холодные цвета», учить выбирать цвета в </w:t>
            </w:r>
            <w:r>
              <w:rPr>
                <w:rFonts w:ascii="Times New Roman" w:hAnsi="Times New Roman"/>
                <w:lang w:eastAsia="ru-RU"/>
              </w:rPr>
              <w:lastRenderedPageBreak/>
              <w:t>соответствии с сюжетом рисунка, показать способы смешивания красок.</w:t>
            </w:r>
          </w:p>
          <w:p w:rsidR="00F62C55" w:rsidRDefault="00F62C55">
            <w:pPr>
              <w:pStyle w:val="a8"/>
              <w:rPr>
                <w:rFonts w:ascii="Times New Roman" w:hAnsi="Times New Roman"/>
                <w:lang w:eastAsia="ru-RU"/>
              </w:rPr>
            </w:pPr>
            <w:r>
              <w:rPr>
                <w:rFonts w:ascii="Times New Roman" w:hAnsi="Times New Roman"/>
                <w:b/>
                <w:bCs/>
                <w:lang w:eastAsia="ru-RU"/>
              </w:rPr>
              <w:t>Материалы</w:t>
            </w:r>
            <w:r>
              <w:rPr>
                <w:rFonts w:ascii="Times New Roman" w:hAnsi="Times New Roman"/>
                <w:lang w:eastAsia="ru-RU"/>
              </w:rPr>
              <w:t>: краски, белые листы, картинки с цветами радуги</w:t>
            </w:r>
          </w:p>
          <w:p w:rsidR="00F62C55" w:rsidRDefault="00F62C55">
            <w:pPr>
              <w:pStyle w:val="a8"/>
              <w:rPr>
                <w:rFonts w:ascii="Times New Roman" w:eastAsia="Times New Roman" w:hAnsi="Times New Roman"/>
                <w:i/>
                <w:color w:val="000000"/>
                <w:lang w:val="kk-KZ" w:eastAsia="ru-RU"/>
              </w:rPr>
            </w:pPr>
            <w:r>
              <w:rPr>
                <w:rFonts w:ascii="Times New Roman" w:eastAsia="Times New Roman" w:hAnsi="Times New Roman"/>
                <w:b/>
                <w:color w:val="000000"/>
                <w:lang w:val="kk-KZ" w:eastAsia="ru-RU"/>
              </w:rPr>
              <w:t>(</w:t>
            </w:r>
            <w:r>
              <w:rPr>
                <w:rFonts w:ascii="Times New Roman" w:eastAsia="Times New Roman" w:hAnsi="Times New Roman"/>
                <w:i/>
                <w:color w:val="000000"/>
                <w:lang w:val="kk-KZ" w:eastAsia="ru-RU"/>
              </w:rPr>
              <w:t>развитие речи,рисование)</w:t>
            </w:r>
          </w:p>
        </w:tc>
      </w:tr>
      <w:tr w:rsidR="00F62C55" w:rsidTr="00F62C55">
        <w:trPr>
          <w:gridAfter w:val="4"/>
          <w:wAfter w:w="10568" w:type="dxa"/>
          <w:trHeight w:val="1026"/>
        </w:trPr>
        <w:tc>
          <w:tcPr>
            <w:tcW w:w="2381" w:type="dxa"/>
            <w:tcBorders>
              <w:top w:val="single" w:sz="4" w:space="0" w:color="auto"/>
              <w:left w:val="single" w:sz="4" w:space="0" w:color="auto"/>
              <w:bottom w:val="single" w:sz="4" w:space="0" w:color="auto"/>
              <w:right w:val="single" w:sz="4" w:space="0" w:color="auto"/>
            </w:tcBorders>
            <w:hideMark/>
          </w:tcPr>
          <w:p w:rsidR="00F62C55" w:rsidRDefault="00F62C55">
            <w:pPr>
              <w:rPr>
                <w:rFonts w:ascii="Times New Roman" w:hAnsi="Times New Roman" w:cs="Times New Roman"/>
                <w:b/>
                <w:color w:val="000000" w:themeColor="text1"/>
                <w:spacing w:val="-1"/>
              </w:rPr>
            </w:pPr>
            <w:r>
              <w:rPr>
                <w:rFonts w:ascii="Times New Roman" w:hAnsi="Times New Roman" w:cs="Times New Roman"/>
                <w:b/>
                <w:color w:val="000000" w:themeColor="text1"/>
                <w:spacing w:val="-1"/>
              </w:rPr>
              <w:lastRenderedPageBreak/>
              <w:t>Ұйымдастырылған іс-әрекет/</w:t>
            </w:r>
          </w:p>
          <w:p w:rsidR="00F62C55" w:rsidRDefault="00F62C55">
            <w:pPr>
              <w:rPr>
                <w:rFonts w:ascii="Times New Roman" w:hAnsi="Times New Roman" w:cs="Times New Roman"/>
                <w:b/>
                <w:color w:val="000000" w:themeColor="text1"/>
                <w:spacing w:val="-1"/>
              </w:rPr>
            </w:pPr>
            <w:r>
              <w:rPr>
                <w:rFonts w:ascii="Times New Roman" w:hAnsi="Times New Roman" w:cs="Times New Roman"/>
                <w:b/>
                <w:color w:val="000000" w:themeColor="text1"/>
                <w:spacing w:val="-1"/>
              </w:rPr>
              <w:t>Организованная деятельность</w:t>
            </w:r>
          </w:p>
        </w:tc>
        <w:tc>
          <w:tcPr>
            <w:tcW w:w="2835" w:type="dxa"/>
            <w:tcBorders>
              <w:top w:val="single" w:sz="4" w:space="0" w:color="auto"/>
              <w:left w:val="single" w:sz="4" w:space="0" w:color="auto"/>
              <w:bottom w:val="single" w:sz="4" w:space="0" w:color="auto"/>
              <w:right w:val="single" w:sz="4" w:space="0" w:color="auto"/>
            </w:tcBorders>
          </w:tcPr>
          <w:p w:rsidR="00F62C55" w:rsidRDefault="00F62C55">
            <w:pPr>
              <w:rPr>
                <w:rFonts w:ascii="Times New Roman" w:hAnsi="Times New Roman" w:cs="Times New Roman"/>
                <w:b/>
              </w:rPr>
            </w:pPr>
            <w:r>
              <w:rPr>
                <w:rFonts w:ascii="Times New Roman" w:hAnsi="Times New Roman" w:cs="Times New Roman"/>
                <w:b/>
              </w:rPr>
              <w:t>Физкультура</w:t>
            </w:r>
          </w:p>
          <w:p w:rsidR="00F62C55" w:rsidRDefault="00F62C55">
            <w:pPr>
              <w:rPr>
                <w:rFonts w:ascii="Times New Roman" w:hAnsi="Times New Roman" w:cs="Times New Roman"/>
              </w:rPr>
            </w:pPr>
            <w:r>
              <w:rPr>
                <w:rFonts w:ascii="Times New Roman" w:hAnsi="Times New Roman" w:cs="Times New Roman"/>
              </w:rPr>
              <w:t>(по плану специалиста)</w:t>
            </w:r>
          </w:p>
          <w:p w:rsidR="00F62C55" w:rsidRDefault="00F62C55">
            <w:pPr>
              <w:rPr>
                <w:rFonts w:ascii="Times New Roman" w:hAnsi="Times New Roman" w:cs="Times New Roman"/>
                <w:b/>
              </w:rPr>
            </w:pPr>
          </w:p>
        </w:tc>
        <w:tc>
          <w:tcPr>
            <w:tcW w:w="2694" w:type="dxa"/>
            <w:tcBorders>
              <w:top w:val="single" w:sz="4" w:space="0" w:color="auto"/>
              <w:left w:val="single" w:sz="4" w:space="0" w:color="auto"/>
              <w:bottom w:val="single" w:sz="4" w:space="0" w:color="auto"/>
              <w:right w:val="single" w:sz="4" w:space="0" w:color="auto"/>
            </w:tcBorders>
          </w:tcPr>
          <w:p w:rsidR="00F62C55" w:rsidRDefault="00F62C55">
            <w:pPr>
              <w:rPr>
                <w:rFonts w:ascii="Times New Roman" w:hAnsi="Times New Roman" w:cs="Times New Roman"/>
                <w:b/>
              </w:rPr>
            </w:pPr>
            <w:r>
              <w:rPr>
                <w:rFonts w:ascii="Times New Roman" w:hAnsi="Times New Roman" w:cs="Times New Roman"/>
                <w:b/>
              </w:rPr>
              <w:t>Физкультура</w:t>
            </w:r>
          </w:p>
          <w:p w:rsidR="00F62C55" w:rsidRDefault="00F62C55">
            <w:pPr>
              <w:rPr>
                <w:rFonts w:ascii="Times New Roman" w:hAnsi="Times New Roman" w:cs="Times New Roman"/>
              </w:rPr>
            </w:pPr>
            <w:r>
              <w:rPr>
                <w:rFonts w:ascii="Times New Roman" w:hAnsi="Times New Roman" w:cs="Times New Roman"/>
              </w:rPr>
              <w:t>(по плану специалиста)</w:t>
            </w:r>
          </w:p>
          <w:p w:rsidR="00F62C55" w:rsidRDefault="00F62C55">
            <w:pPr>
              <w:rPr>
                <w:rFonts w:ascii="Times New Roman" w:hAnsi="Times New Roman" w:cs="Times New Roman"/>
                <w:b/>
              </w:rPr>
            </w:pPr>
          </w:p>
        </w:tc>
        <w:tc>
          <w:tcPr>
            <w:tcW w:w="2693" w:type="dxa"/>
            <w:tcBorders>
              <w:top w:val="single" w:sz="4" w:space="0" w:color="auto"/>
              <w:left w:val="single" w:sz="4" w:space="0" w:color="auto"/>
              <w:bottom w:val="single" w:sz="4" w:space="0" w:color="auto"/>
              <w:right w:val="single" w:sz="4" w:space="0" w:color="auto"/>
            </w:tcBorders>
          </w:tcPr>
          <w:p w:rsidR="00F62C55" w:rsidRDefault="00F62C55">
            <w:pPr>
              <w:pStyle w:val="TableParagraph"/>
              <w:rPr>
                <w:rFonts w:ascii="Times New Roman" w:hAnsi="Times New Roman" w:cs="Times New Roman"/>
                <w:b/>
                <w:color w:val="000000" w:themeColor="text1"/>
              </w:rPr>
            </w:pPr>
          </w:p>
        </w:tc>
        <w:tc>
          <w:tcPr>
            <w:tcW w:w="2977" w:type="dxa"/>
            <w:gridSpan w:val="5"/>
            <w:tcBorders>
              <w:top w:val="single" w:sz="4" w:space="0" w:color="auto"/>
              <w:left w:val="single" w:sz="4" w:space="0" w:color="auto"/>
              <w:bottom w:val="single" w:sz="4" w:space="0" w:color="auto"/>
              <w:right w:val="single" w:sz="4" w:space="0" w:color="auto"/>
            </w:tcBorders>
          </w:tcPr>
          <w:p w:rsidR="00F62C55" w:rsidRDefault="00F62C55">
            <w:pPr>
              <w:rPr>
                <w:rFonts w:ascii="Times New Roman" w:hAnsi="Times New Roman" w:cs="Times New Roman"/>
                <w:b/>
              </w:rPr>
            </w:pPr>
            <w:r>
              <w:rPr>
                <w:rFonts w:ascii="Times New Roman" w:hAnsi="Times New Roman" w:cs="Times New Roman"/>
                <w:b/>
              </w:rPr>
              <w:t>Казахский язык</w:t>
            </w:r>
          </w:p>
          <w:p w:rsidR="00F62C55" w:rsidRDefault="00F62C55">
            <w:pPr>
              <w:rPr>
                <w:rFonts w:ascii="Times New Roman" w:hAnsi="Times New Roman" w:cs="Times New Roman"/>
              </w:rPr>
            </w:pPr>
            <w:r>
              <w:rPr>
                <w:rFonts w:ascii="Times New Roman" w:hAnsi="Times New Roman" w:cs="Times New Roman"/>
              </w:rPr>
              <w:t>(по плану специалиста)</w:t>
            </w:r>
          </w:p>
          <w:p w:rsidR="00F62C55" w:rsidRDefault="00F62C55">
            <w:pPr>
              <w:rPr>
                <w:rFonts w:ascii="Times New Roman" w:hAnsi="Times New Roman" w:cs="Times New Roman"/>
                <w:b/>
              </w:rPr>
            </w:pPr>
            <w:r>
              <w:rPr>
                <w:rFonts w:ascii="Times New Roman" w:hAnsi="Times New Roman" w:cs="Times New Roman"/>
                <w:b/>
              </w:rPr>
              <w:t>Физкультура</w:t>
            </w:r>
          </w:p>
          <w:p w:rsidR="00F62C55" w:rsidRDefault="00F62C55">
            <w:pPr>
              <w:rPr>
                <w:rFonts w:ascii="Times New Roman" w:hAnsi="Times New Roman" w:cs="Times New Roman"/>
              </w:rPr>
            </w:pPr>
            <w:r>
              <w:rPr>
                <w:rFonts w:ascii="Times New Roman" w:hAnsi="Times New Roman" w:cs="Times New Roman"/>
              </w:rPr>
              <w:t>(по плану специалиста)</w:t>
            </w:r>
          </w:p>
          <w:p w:rsidR="00F62C55" w:rsidRDefault="00F62C55">
            <w:pPr>
              <w:rPr>
                <w:rFonts w:ascii="Times New Roman" w:hAnsi="Times New Roman" w:cs="Times New Roman"/>
                <w:b/>
              </w:rPr>
            </w:pPr>
          </w:p>
        </w:tc>
        <w:tc>
          <w:tcPr>
            <w:tcW w:w="2715" w:type="dxa"/>
            <w:tcBorders>
              <w:top w:val="single" w:sz="4" w:space="0" w:color="auto"/>
              <w:left w:val="single" w:sz="4" w:space="0" w:color="auto"/>
              <w:bottom w:val="single" w:sz="4" w:space="0" w:color="auto"/>
              <w:right w:val="single" w:sz="4" w:space="0" w:color="auto"/>
            </w:tcBorders>
          </w:tcPr>
          <w:p w:rsidR="00F62C55" w:rsidRDefault="00F62C55">
            <w:pPr>
              <w:rPr>
                <w:rFonts w:ascii="Times New Roman" w:hAnsi="Times New Roman" w:cs="Times New Roman"/>
                <w:b/>
              </w:rPr>
            </w:pPr>
            <w:r>
              <w:rPr>
                <w:rFonts w:ascii="Times New Roman" w:hAnsi="Times New Roman" w:cs="Times New Roman"/>
                <w:b/>
              </w:rPr>
              <w:t>Музыка</w:t>
            </w:r>
          </w:p>
          <w:p w:rsidR="00F62C55" w:rsidRDefault="00F62C55">
            <w:pPr>
              <w:rPr>
                <w:rFonts w:ascii="Times New Roman" w:hAnsi="Times New Roman" w:cs="Times New Roman"/>
              </w:rPr>
            </w:pPr>
            <w:r>
              <w:rPr>
                <w:rFonts w:ascii="Times New Roman" w:hAnsi="Times New Roman" w:cs="Times New Roman"/>
              </w:rPr>
              <w:t>(по плану специалиста)</w:t>
            </w:r>
          </w:p>
          <w:p w:rsidR="00F62C55" w:rsidRDefault="00F62C55">
            <w:pPr>
              <w:rPr>
                <w:rFonts w:ascii="Times New Roman" w:hAnsi="Times New Roman" w:cs="Times New Roman"/>
                <w:b/>
              </w:rPr>
            </w:pPr>
          </w:p>
        </w:tc>
      </w:tr>
      <w:tr w:rsidR="00F62C55" w:rsidTr="00F62C55">
        <w:trPr>
          <w:gridAfter w:val="4"/>
          <w:wAfter w:w="10568" w:type="dxa"/>
        </w:trPr>
        <w:tc>
          <w:tcPr>
            <w:tcW w:w="2381" w:type="dxa"/>
            <w:vMerge w:val="restart"/>
            <w:tcBorders>
              <w:top w:val="single" w:sz="4" w:space="0" w:color="auto"/>
              <w:left w:val="single" w:sz="4" w:space="0" w:color="auto"/>
              <w:bottom w:val="single" w:sz="4" w:space="0" w:color="auto"/>
              <w:right w:val="single" w:sz="4" w:space="0" w:color="auto"/>
            </w:tcBorders>
          </w:tcPr>
          <w:p w:rsidR="00F62C55" w:rsidRDefault="00F62C55">
            <w:pPr>
              <w:rPr>
                <w:rFonts w:ascii="Times New Roman" w:hAnsi="Times New Roman" w:cs="Times New Roman"/>
                <w:color w:val="000000" w:themeColor="text1"/>
              </w:rPr>
            </w:pPr>
          </w:p>
        </w:tc>
        <w:tc>
          <w:tcPr>
            <w:tcW w:w="2835" w:type="dxa"/>
            <w:tcBorders>
              <w:top w:val="single" w:sz="4" w:space="0" w:color="auto"/>
              <w:left w:val="single" w:sz="4" w:space="0" w:color="auto"/>
              <w:bottom w:val="single" w:sz="4" w:space="0" w:color="auto"/>
              <w:right w:val="single" w:sz="4" w:space="0" w:color="auto"/>
            </w:tcBorders>
            <w:hideMark/>
          </w:tcPr>
          <w:p w:rsidR="00F62C55" w:rsidRDefault="00F62C55">
            <w:pPr>
              <w:rPr>
                <w:rFonts w:ascii="Times New Roman" w:hAnsi="Times New Roman" w:cs="Times New Roman"/>
                <w:b/>
                <w:color w:val="000000" w:themeColor="text1"/>
              </w:rPr>
            </w:pPr>
            <w:r>
              <w:rPr>
                <w:rFonts w:ascii="Times New Roman" w:hAnsi="Times New Roman" w:cs="Times New Roman"/>
                <w:b/>
                <w:color w:val="000000" w:themeColor="text1"/>
              </w:rPr>
              <w:t xml:space="preserve">Озн с окр миром </w:t>
            </w:r>
          </w:p>
          <w:p w:rsidR="00F62C55" w:rsidRDefault="00F62C55">
            <w:pPr>
              <w:pStyle w:val="a8"/>
              <w:rPr>
                <w:rFonts w:ascii="Times New Roman" w:hAnsi="Times New Roman"/>
              </w:rPr>
            </w:pPr>
            <w:r>
              <w:rPr>
                <w:rFonts w:ascii="Times New Roman" w:hAnsi="Times New Roman"/>
                <w:lang w:val="kk-KZ"/>
              </w:rPr>
              <w:t>«</w:t>
            </w:r>
            <w:r>
              <w:rPr>
                <w:rFonts w:ascii="Times New Roman" w:hAnsi="Times New Roman"/>
              </w:rPr>
              <w:t>Мы живем в городе</w:t>
            </w:r>
          </w:p>
          <w:p w:rsidR="00F62C55" w:rsidRDefault="00F62C55">
            <w:pPr>
              <w:pStyle w:val="a8"/>
              <w:rPr>
                <w:rFonts w:ascii="Times New Roman" w:hAnsi="Times New Roman"/>
              </w:rPr>
            </w:pPr>
            <w:r>
              <w:rPr>
                <w:rFonts w:ascii="Times New Roman" w:hAnsi="Times New Roman"/>
              </w:rPr>
              <w:t>Цель</w:t>
            </w:r>
            <w:r>
              <w:rPr>
                <w:rFonts w:ascii="Times New Roman" w:hAnsi="Times New Roman"/>
                <w:lang w:val="kk-KZ"/>
              </w:rPr>
              <w:t>:</w:t>
            </w:r>
            <w:r>
              <w:rPr>
                <w:rFonts w:ascii="Times New Roman" w:hAnsi="Times New Roman"/>
              </w:rPr>
              <w:t>Закреплять и расширять знания детей о городе, развивать любознательность; воспитывать бережное, заботливое отношение к своему городу</w:t>
            </w:r>
          </w:p>
          <w:p w:rsidR="00F62C55" w:rsidRDefault="00F62C55">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rPr>
              <w:t xml:space="preserve">Аппликация </w:t>
            </w:r>
          </w:p>
          <w:p w:rsidR="00F62C55" w:rsidRDefault="00F62C55">
            <w:pPr>
              <w:pStyle w:val="a8"/>
              <w:rPr>
                <w:rFonts w:ascii="Times New Roman" w:hAnsi="Times New Roman"/>
                <w:lang w:val="kk-KZ" w:eastAsia="ru-RU"/>
              </w:rPr>
            </w:pPr>
            <w:r>
              <w:rPr>
                <w:rFonts w:ascii="Times New Roman" w:hAnsi="Times New Roman"/>
                <w:lang w:val="kk-KZ" w:eastAsia="ru-RU"/>
              </w:rPr>
              <w:t>«</w:t>
            </w:r>
            <w:r>
              <w:rPr>
                <w:rFonts w:ascii="Times New Roman" w:hAnsi="Times New Roman"/>
                <w:lang w:eastAsia="ru-RU"/>
              </w:rPr>
              <w:t>Ширма с овощами</w:t>
            </w:r>
            <w:r>
              <w:rPr>
                <w:rFonts w:ascii="Times New Roman" w:hAnsi="Times New Roman"/>
                <w:lang w:val="kk-KZ" w:eastAsia="ru-RU"/>
              </w:rPr>
              <w:t>»</w:t>
            </w:r>
          </w:p>
          <w:p w:rsidR="00F62C55" w:rsidRDefault="00F62C55">
            <w:pPr>
              <w:pStyle w:val="a8"/>
              <w:rPr>
                <w:rFonts w:ascii="Times New Roman" w:hAnsi="Times New Roman"/>
                <w:lang w:eastAsia="ru-RU"/>
              </w:rPr>
            </w:pPr>
            <w:r>
              <w:rPr>
                <w:rFonts w:ascii="Times New Roman" w:hAnsi="Times New Roman"/>
                <w:lang w:val="kk-KZ" w:eastAsia="ru-RU"/>
              </w:rPr>
              <w:t>Цель:</w:t>
            </w:r>
            <w:r>
              <w:rPr>
                <w:rFonts w:ascii="Times New Roman" w:hAnsi="Times New Roman"/>
                <w:lang w:eastAsia="ru-RU"/>
              </w:rPr>
              <w:t>  Расширять знания детей об овощах. Закреплять приемы нанесения кистью клея на обратную сторону фигуры. Продолжать закреплять умение прикладывать намазанную клеем деталь к листу бумаги и плотно прижимать ее тряпочкой.</w:t>
            </w:r>
          </w:p>
          <w:p w:rsidR="00F62C55" w:rsidRDefault="00F62C55">
            <w:pPr>
              <w:pStyle w:val="a8"/>
              <w:rPr>
                <w:rFonts w:ascii="Times New Roman" w:hAnsi="Times New Roman"/>
                <w:i/>
                <w:lang w:val="kk-KZ" w:eastAsia="ru-RU"/>
              </w:rPr>
            </w:pPr>
            <w:r>
              <w:rPr>
                <w:rFonts w:ascii="Times New Roman" w:hAnsi="Times New Roman"/>
                <w:i/>
                <w:lang w:val="kk-KZ" w:eastAsia="ru-RU"/>
              </w:rPr>
              <w:lastRenderedPageBreak/>
              <w:t>(ознокомление с окружающим миром,апликация)</w:t>
            </w:r>
          </w:p>
          <w:p w:rsidR="00F62C55" w:rsidRDefault="00F62C55">
            <w:pPr>
              <w:pStyle w:val="TableParagraph"/>
              <w:tabs>
                <w:tab w:val="left" w:pos="1848"/>
              </w:tabs>
              <w:ind w:left="22"/>
              <w:contextualSpacing/>
              <w:rPr>
                <w:rFonts w:ascii="Times New Roman" w:hAnsi="Times New Roman" w:cs="Times New Roman"/>
                <w:color w:val="000000" w:themeColor="text1"/>
              </w:rPr>
            </w:pPr>
            <w:r>
              <w:rPr>
                <w:rFonts w:ascii="Times New Roman" w:hAnsi="Times New Roman" w:cs="Times New Roman"/>
                <w:color w:val="000000" w:themeColor="text1"/>
              </w:rPr>
              <w:tab/>
            </w:r>
          </w:p>
        </w:tc>
        <w:tc>
          <w:tcPr>
            <w:tcW w:w="2694" w:type="dxa"/>
            <w:tcBorders>
              <w:top w:val="single" w:sz="4" w:space="0" w:color="auto"/>
              <w:left w:val="single" w:sz="4" w:space="0" w:color="auto"/>
              <w:bottom w:val="single" w:sz="4" w:space="0" w:color="auto"/>
              <w:right w:val="single" w:sz="4" w:space="0" w:color="auto"/>
            </w:tcBorders>
          </w:tcPr>
          <w:p w:rsidR="00F62C55" w:rsidRDefault="00F62C55">
            <w:pPr>
              <w:pStyle w:val="TableParagraph"/>
              <w:rPr>
                <w:rFonts w:ascii="Times New Roman" w:hAnsi="Times New Roman" w:cs="Times New Roman"/>
                <w:b/>
                <w:color w:val="000000" w:themeColor="text1"/>
              </w:rPr>
            </w:pPr>
            <w:r>
              <w:rPr>
                <w:rFonts w:ascii="Times New Roman" w:hAnsi="Times New Roman" w:cs="Times New Roman"/>
                <w:b/>
                <w:color w:val="000000" w:themeColor="text1"/>
              </w:rPr>
              <w:lastRenderedPageBreak/>
              <w:t>Озн.с окр.миром</w:t>
            </w:r>
          </w:p>
          <w:p w:rsidR="00F62C55" w:rsidRDefault="00F62C55">
            <w:pPr>
              <w:widowControl/>
              <w:shd w:val="clear" w:color="auto" w:fill="FFFFFF"/>
              <w:autoSpaceDE/>
              <w:jc w:val="both"/>
              <w:rPr>
                <w:rFonts w:ascii="Calibri" w:eastAsia="Times New Roman" w:hAnsi="Calibri" w:cs="Calibri"/>
                <w:color w:val="000000"/>
                <w:lang w:eastAsia="ru-RU"/>
              </w:rPr>
            </w:pPr>
            <w:r>
              <w:rPr>
                <w:rFonts w:ascii="Times New Roman" w:eastAsia="Times New Roman" w:hAnsi="Times New Roman" w:cs="Times New Roman"/>
                <w:b/>
                <w:bCs/>
                <w:color w:val="000000"/>
                <w:lang w:eastAsia="ru-RU"/>
              </w:rPr>
              <w:t>Сюжетно-ролевая игра</w:t>
            </w:r>
            <w:r>
              <w:rPr>
                <w:rFonts w:ascii="Times New Roman" w:eastAsia="Times New Roman" w:hAnsi="Times New Roman" w:cs="Times New Roman"/>
                <w:color w:val="000000"/>
                <w:lang w:eastAsia="ru-RU"/>
              </w:rPr>
              <w:t> «Автобус». Сюжет «Экскурсия по городу».</w:t>
            </w:r>
          </w:p>
          <w:p w:rsidR="00F62C55" w:rsidRDefault="00F62C55">
            <w:pPr>
              <w:widowControl/>
              <w:shd w:val="clear" w:color="auto" w:fill="FFFFFF"/>
              <w:autoSpaceDE/>
              <w:jc w:val="both"/>
              <w:rPr>
                <w:rStyle w:val="a9"/>
                <w:rFonts w:ascii="Times New Roman" w:hAnsi="Times New Roman"/>
              </w:rPr>
            </w:pPr>
            <w:r>
              <w:rPr>
                <w:rFonts w:ascii="Times New Roman" w:eastAsia="Times New Roman" w:hAnsi="Times New Roman" w:cs="Times New Roman"/>
                <w:b/>
                <w:bCs/>
                <w:iCs/>
                <w:color w:val="000000"/>
                <w:lang w:val="kk-KZ" w:eastAsia="ru-RU"/>
              </w:rPr>
              <w:t>Цель:</w:t>
            </w:r>
            <w:r>
              <w:rPr>
                <w:rFonts w:ascii="Times New Roman" w:eastAsia="Times New Roman" w:hAnsi="Times New Roman" w:cs="Times New Roman"/>
                <w:color w:val="000000"/>
                <w:sz w:val="24"/>
                <w:szCs w:val="24"/>
                <w:lang w:eastAsia="ru-RU"/>
              </w:rPr>
              <w:t> </w:t>
            </w:r>
            <w:r>
              <w:rPr>
                <w:rStyle w:val="a9"/>
                <w:rFonts w:ascii="Times New Roman" w:hAnsi="Times New Roman"/>
                <w:lang w:eastAsia="ru-RU"/>
              </w:rPr>
              <w:t>Продолж</w:t>
            </w:r>
            <w:r>
              <w:rPr>
                <w:rStyle w:val="a9"/>
                <w:rFonts w:ascii="Times New Roman" w:hAnsi="Times New Roman"/>
              </w:rPr>
              <w:t xml:space="preserve">ать знакомить детей с городским </w:t>
            </w:r>
            <w:r>
              <w:rPr>
                <w:rStyle w:val="a9"/>
                <w:rFonts w:ascii="Times New Roman" w:hAnsi="Times New Roman"/>
                <w:lang w:eastAsia="ru-RU"/>
              </w:rPr>
              <w:t>транспортом, активизировать в речи названия соответствующих пр</w:t>
            </w:r>
            <w:r>
              <w:rPr>
                <w:rStyle w:val="a9"/>
                <w:rFonts w:ascii="Times New Roman" w:hAnsi="Times New Roman"/>
              </w:rPr>
              <w:t xml:space="preserve">офессий,уточнить суть </w:t>
            </w:r>
            <w:r>
              <w:rPr>
                <w:rStyle w:val="a9"/>
                <w:rFonts w:ascii="Times New Roman" w:hAnsi="Times New Roman"/>
                <w:lang w:eastAsia="ru-RU"/>
              </w:rPr>
              <w:t>и назначение работы представителей разных специальностей, напомнить правила культурного поведения в транспорте.</w:t>
            </w:r>
          </w:p>
          <w:p w:rsidR="00F62C55" w:rsidRDefault="00F62C55">
            <w:pPr>
              <w:pStyle w:val="a8"/>
              <w:rPr>
                <w:rFonts w:eastAsia="Times New Roman"/>
              </w:rPr>
            </w:pPr>
            <w:r>
              <w:rPr>
                <w:rStyle w:val="c5"/>
                <w:rFonts w:ascii="Times New Roman" w:hAnsi="Times New Roman"/>
                <w:b/>
                <w:bCs/>
                <w:color w:val="000000"/>
              </w:rPr>
              <w:t>Настольно-печатные игры Лото «Животные»</w:t>
            </w:r>
          </w:p>
          <w:p w:rsidR="00F62C55" w:rsidRDefault="00F62C55">
            <w:pPr>
              <w:pStyle w:val="a8"/>
              <w:rPr>
                <w:rFonts w:ascii="Times New Roman" w:hAnsi="Times New Roman"/>
              </w:rPr>
            </w:pPr>
            <w:r>
              <w:rPr>
                <w:rStyle w:val="c5"/>
                <w:rFonts w:ascii="Times New Roman" w:hAnsi="Times New Roman"/>
                <w:b/>
                <w:bCs/>
                <w:color w:val="000000"/>
              </w:rPr>
              <w:t>Задачи:</w:t>
            </w:r>
            <w:r>
              <w:rPr>
                <w:rStyle w:val="c3"/>
                <w:rFonts w:ascii="Times New Roman" w:hAnsi="Times New Roman"/>
                <w:color w:val="000000"/>
              </w:rPr>
              <w:t xml:space="preserve"> Учить детей играть в лото соблюдая </w:t>
            </w:r>
            <w:r>
              <w:rPr>
                <w:rStyle w:val="c3"/>
                <w:rFonts w:ascii="Times New Roman" w:hAnsi="Times New Roman"/>
                <w:color w:val="000000"/>
              </w:rPr>
              <w:lastRenderedPageBreak/>
              <w:t>правила, повторить какие животные называются дикие, какие домашние.</w:t>
            </w:r>
          </w:p>
          <w:p w:rsidR="00F62C55" w:rsidRDefault="00F62C55">
            <w:pPr>
              <w:pStyle w:val="TableParagraph"/>
              <w:rPr>
                <w:rFonts w:ascii="Times New Roman" w:hAnsi="Times New Roman" w:cs="Times New Roman"/>
                <w:i/>
                <w:color w:val="000000" w:themeColor="text1"/>
                <w:lang w:val="kk-KZ"/>
              </w:rPr>
            </w:pPr>
            <w:r>
              <w:rPr>
                <w:rStyle w:val="a9"/>
                <w:rFonts w:ascii="Times New Roman" w:hAnsi="Times New Roman"/>
                <w:i/>
                <w:lang w:val="kk-KZ" w:eastAsia="ru-RU"/>
              </w:rPr>
              <w:t>(</w:t>
            </w:r>
            <w:r>
              <w:rPr>
                <w:rFonts w:ascii="Times New Roman" w:hAnsi="Times New Roman" w:cs="Times New Roman"/>
                <w:i/>
                <w:color w:val="000000" w:themeColor="text1"/>
              </w:rPr>
              <w:t>Озн.с окр.миром</w:t>
            </w:r>
            <w:r>
              <w:rPr>
                <w:rFonts w:ascii="Times New Roman" w:hAnsi="Times New Roman" w:cs="Times New Roman"/>
                <w:i/>
                <w:color w:val="000000" w:themeColor="text1"/>
                <w:lang w:val="kk-KZ"/>
              </w:rPr>
              <w:t>,</w:t>
            </w:r>
          </w:p>
          <w:p w:rsidR="00F62C55" w:rsidRDefault="00F62C55">
            <w:pPr>
              <w:pStyle w:val="TableParagraph"/>
              <w:rPr>
                <w:rFonts w:ascii="Times New Roman" w:hAnsi="Times New Roman" w:cs="Times New Roman"/>
                <w:b/>
                <w:i/>
                <w:color w:val="000000" w:themeColor="text1"/>
                <w:lang w:val="kk-KZ"/>
              </w:rPr>
            </w:pPr>
            <w:r>
              <w:rPr>
                <w:rFonts w:ascii="Times New Roman" w:hAnsi="Times New Roman" w:cs="Times New Roman"/>
                <w:i/>
                <w:color w:val="000000" w:themeColor="text1"/>
                <w:lang w:val="kk-KZ"/>
              </w:rPr>
              <w:t>Развитие речи)</w:t>
            </w:r>
          </w:p>
          <w:p w:rsidR="00F62C55" w:rsidRDefault="00F62C55">
            <w:pPr>
              <w:widowControl/>
              <w:shd w:val="clear" w:color="auto" w:fill="FFFFFF"/>
              <w:autoSpaceDE/>
              <w:jc w:val="both"/>
              <w:rPr>
                <w:rStyle w:val="a9"/>
                <w:rFonts w:ascii="Times New Roman" w:hAnsi="Times New Roman"/>
                <w:lang w:eastAsia="ru-RU"/>
              </w:rPr>
            </w:pPr>
          </w:p>
          <w:p w:rsidR="00F62C55" w:rsidRDefault="00F62C55">
            <w:pPr>
              <w:pStyle w:val="TableParagraph"/>
              <w:ind w:left="22"/>
              <w:contextualSpacing/>
              <w:rPr>
                <w:color w:val="000000" w:themeColor="text1"/>
              </w:rPr>
            </w:pPr>
          </w:p>
        </w:tc>
        <w:tc>
          <w:tcPr>
            <w:tcW w:w="2693" w:type="dxa"/>
            <w:tcBorders>
              <w:top w:val="single" w:sz="4" w:space="0" w:color="auto"/>
              <w:left w:val="single" w:sz="4" w:space="0" w:color="auto"/>
              <w:bottom w:val="single" w:sz="4" w:space="0" w:color="auto"/>
              <w:right w:val="single" w:sz="4" w:space="0" w:color="auto"/>
            </w:tcBorders>
            <w:hideMark/>
          </w:tcPr>
          <w:p w:rsidR="00F62C55" w:rsidRDefault="00F62C55">
            <w:pPr>
              <w:pStyle w:val="a8"/>
              <w:rPr>
                <w:rFonts w:ascii="Times New Roman" w:hAnsi="Times New Roman"/>
                <w:b/>
              </w:rPr>
            </w:pPr>
            <w:r>
              <w:rPr>
                <w:rFonts w:ascii="Times New Roman" w:hAnsi="Times New Roman"/>
                <w:b/>
              </w:rPr>
              <w:lastRenderedPageBreak/>
              <w:t xml:space="preserve">Основы математики </w:t>
            </w:r>
          </w:p>
          <w:p w:rsidR="00F62C55" w:rsidRDefault="00F62C55">
            <w:pPr>
              <w:pStyle w:val="a8"/>
              <w:rPr>
                <w:rFonts w:ascii="Times New Roman" w:eastAsia="Times New Roman" w:hAnsi="Times New Roman"/>
                <w:b/>
                <w:color w:val="000000"/>
              </w:rPr>
            </w:pPr>
            <w:r>
              <w:rPr>
                <w:rFonts w:ascii="Times New Roman" w:hAnsi="Times New Roman"/>
                <w:b/>
                <w:color w:val="333333"/>
              </w:rPr>
              <w:t>Закрепление и расширение знаний о геометрических фигурах.</w:t>
            </w:r>
          </w:p>
          <w:p w:rsidR="00F62C55" w:rsidRDefault="00F62C55">
            <w:pPr>
              <w:pStyle w:val="a8"/>
              <w:rPr>
                <w:rFonts w:ascii="Times New Roman" w:hAnsi="Times New Roman"/>
                <w:color w:val="000000"/>
              </w:rPr>
            </w:pPr>
            <w:r>
              <w:rPr>
                <w:rFonts w:ascii="Times New Roman" w:hAnsi="Times New Roman"/>
                <w:bCs/>
                <w:color w:val="000000"/>
                <w:lang w:val="kk-KZ"/>
              </w:rPr>
              <w:t>Цель</w:t>
            </w:r>
            <w:r>
              <w:rPr>
                <w:rFonts w:ascii="Times New Roman" w:hAnsi="Times New Roman"/>
                <w:bCs/>
                <w:color w:val="000000"/>
              </w:rPr>
              <w:t>:</w:t>
            </w:r>
            <w:r>
              <w:rPr>
                <w:rFonts w:ascii="Times New Roman" w:hAnsi="Times New Roman"/>
                <w:color w:val="000000"/>
                <w:lang w:val="kk-KZ"/>
              </w:rPr>
              <w:t xml:space="preserve"> </w:t>
            </w:r>
            <w:r>
              <w:rPr>
                <w:rFonts w:ascii="Times New Roman" w:hAnsi="Times New Roman"/>
                <w:color w:val="333333"/>
                <w:lang w:val="kk-KZ"/>
              </w:rPr>
              <w:t>У</w:t>
            </w:r>
            <w:r>
              <w:rPr>
                <w:rFonts w:ascii="Times New Roman" w:hAnsi="Times New Roman"/>
                <w:color w:val="333333"/>
              </w:rPr>
              <w:t>пражнять в умении различать и называть знакомые геометрические фигуры: круг, квадрат, треугольник, акрепить понятия «слева», «справа», «посередине», «сверху», «снизу».</w:t>
            </w:r>
          </w:p>
          <w:p w:rsidR="00F62C55" w:rsidRDefault="00F62C55">
            <w:pPr>
              <w:pStyle w:val="a8"/>
              <w:rPr>
                <w:rFonts w:ascii="Times New Roman" w:hAnsi="Times New Roman"/>
                <w:color w:val="000000"/>
              </w:rPr>
            </w:pPr>
            <w:r>
              <w:rPr>
                <w:rFonts w:ascii="Times New Roman" w:hAnsi="Times New Roman"/>
                <w:color w:val="333333"/>
                <w:lang w:val="kk-KZ"/>
              </w:rPr>
              <w:t>З</w:t>
            </w:r>
            <w:r>
              <w:rPr>
                <w:rFonts w:ascii="Times New Roman" w:hAnsi="Times New Roman"/>
                <w:color w:val="333333"/>
              </w:rPr>
              <w:t>акрепить понятия «меньше», «больше», «на сколько».</w:t>
            </w:r>
          </w:p>
          <w:p w:rsidR="00F62C55" w:rsidRDefault="00F62C55">
            <w:pPr>
              <w:pStyle w:val="a8"/>
              <w:rPr>
                <w:rFonts w:ascii="Times New Roman" w:hAnsi="Times New Roman"/>
                <w:color w:val="000000"/>
              </w:rPr>
            </w:pPr>
            <w:r>
              <w:rPr>
                <w:rFonts w:ascii="Times New Roman" w:hAnsi="Times New Roman"/>
                <w:color w:val="333333"/>
                <w:lang w:val="kk-KZ"/>
              </w:rPr>
              <w:t>У</w:t>
            </w:r>
            <w:r>
              <w:rPr>
                <w:rFonts w:ascii="Times New Roman" w:hAnsi="Times New Roman"/>
                <w:color w:val="333333"/>
              </w:rPr>
              <w:t>чить детей составлять образ из геометрических фигур; собирать целое из частей.</w:t>
            </w:r>
          </w:p>
          <w:p w:rsidR="00F62C55" w:rsidRDefault="00F62C55">
            <w:pPr>
              <w:pStyle w:val="a8"/>
              <w:rPr>
                <w:rFonts w:ascii="Times New Roman" w:hAnsi="Times New Roman"/>
                <w:i/>
                <w:lang w:val="kk-KZ"/>
              </w:rPr>
            </w:pPr>
            <w:r>
              <w:rPr>
                <w:rFonts w:ascii="Times New Roman" w:hAnsi="Times New Roman"/>
                <w:i/>
                <w:lang w:val="kk-KZ"/>
              </w:rPr>
              <w:lastRenderedPageBreak/>
              <w:t>(математика)</w:t>
            </w:r>
          </w:p>
        </w:tc>
        <w:tc>
          <w:tcPr>
            <w:tcW w:w="2977" w:type="dxa"/>
            <w:gridSpan w:val="5"/>
            <w:tcBorders>
              <w:top w:val="single" w:sz="4" w:space="0" w:color="auto"/>
              <w:left w:val="single" w:sz="4" w:space="0" w:color="auto"/>
              <w:bottom w:val="single" w:sz="4" w:space="0" w:color="auto"/>
              <w:right w:val="single" w:sz="4" w:space="0" w:color="auto"/>
            </w:tcBorders>
            <w:hideMark/>
          </w:tcPr>
          <w:p w:rsidR="00F62C55" w:rsidRDefault="00F62C55">
            <w:pPr>
              <w:pStyle w:val="a8"/>
              <w:rPr>
                <w:rFonts w:ascii="Times New Roman" w:hAnsi="Times New Roman"/>
              </w:rPr>
            </w:pPr>
            <w:r>
              <w:rPr>
                <w:rFonts w:ascii="Times New Roman" w:hAnsi="Times New Roman"/>
              </w:rPr>
              <w:lastRenderedPageBreak/>
              <w:t>Озн.с окр.миром</w:t>
            </w:r>
          </w:p>
          <w:p w:rsidR="00F62C55" w:rsidRDefault="00F62C55">
            <w:pPr>
              <w:pStyle w:val="a8"/>
              <w:rPr>
                <w:rFonts w:ascii="Times New Roman" w:eastAsia="Times New Roman" w:hAnsi="Times New Roman"/>
                <w:color w:val="000000"/>
              </w:rPr>
            </w:pPr>
            <w:r>
              <w:rPr>
                <w:rStyle w:val="c8"/>
                <w:rFonts w:ascii="Times New Roman" w:hAnsi="Times New Roman"/>
                <w:b/>
                <w:bCs/>
                <w:color w:val="000000"/>
              </w:rPr>
              <w:t>Беседа</w:t>
            </w:r>
            <w:r>
              <w:rPr>
                <w:rStyle w:val="c2"/>
                <w:color w:val="000000"/>
              </w:rPr>
              <w:t> «Папа сможет все что угодно».</w:t>
            </w:r>
          </w:p>
          <w:p w:rsidR="00F62C55" w:rsidRDefault="00F62C55">
            <w:pPr>
              <w:pStyle w:val="a8"/>
              <w:rPr>
                <w:rFonts w:ascii="Times New Roman" w:hAnsi="Times New Roman"/>
                <w:color w:val="000000"/>
              </w:rPr>
            </w:pPr>
            <w:r>
              <w:rPr>
                <w:rStyle w:val="c8"/>
                <w:rFonts w:ascii="Times New Roman" w:hAnsi="Times New Roman"/>
                <w:b/>
                <w:bCs/>
                <w:color w:val="000000"/>
                <w:shd w:val="clear" w:color="auto" w:fill="FFFFFF"/>
                <w:lang w:val="kk-KZ"/>
              </w:rPr>
              <w:t>Цель:</w:t>
            </w:r>
            <w:r>
              <w:rPr>
                <w:rStyle w:val="c8"/>
                <w:rFonts w:ascii="Times New Roman" w:hAnsi="Times New Roman"/>
                <w:b/>
                <w:bCs/>
                <w:color w:val="000000"/>
                <w:shd w:val="clear" w:color="auto" w:fill="FFFFFF"/>
              </w:rPr>
              <w:t> </w:t>
            </w:r>
            <w:r>
              <w:rPr>
                <w:rStyle w:val="c2"/>
                <w:color w:val="000000"/>
                <w:shd w:val="clear" w:color="auto" w:fill="FFFFFF"/>
              </w:rPr>
              <w:t>Довести до сознания детей, что папа дорогой и близкий человек, который всегда рядом и готов помочь нам всегда и во всем.</w:t>
            </w:r>
          </w:p>
          <w:p w:rsidR="00F62C55" w:rsidRDefault="00F62C55">
            <w:pPr>
              <w:pStyle w:val="a8"/>
              <w:rPr>
                <w:rFonts w:ascii="Times New Roman" w:hAnsi="Times New Roman"/>
                <w:color w:val="000000"/>
              </w:rPr>
            </w:pPr>
            <w:r>
              <w:rPr>
                <w:rStyle w:val="c8"/>
                <w:rFonts w:ascii="Times New Roman" w:hAnsi="Times New Roman"/>
                <w:b/>
                <w:bCs/>
                <w:color w:val="000000"/>
                <w:shd w:val="clear" w:color="auto" w:fill="FFFFFF"/>
              </w:rPr>
              <w:t>Вопросы:</w:t>
            </w:r>
            <w:r>
              <w:rPr>
                <w:rStyle w:val="c2"/>
                <w:color w:val="000000"/>
                <w:shd w:val="clear" w:color="auto" w:fill="FFFFFF"/>
              </w:rPr>
              <w:t> Кто помогает своему папе? Почему папа дорогой, близкий человек? За что вы любите своих пап?</w:t>
            </w:r>
          </w:p>
          <w:p w:rsidR="00F62C55" w:rsidRDefault="00F62C55">
            <w:pPr>
              <w:pStyle w:val="a8"/>
              <w:rPr>
                <w:rFonts w:ascii="Times New Roman" w:hAnsi="Times New Roman"/>
                <w:color w:val="000000"/>
              </w:rPr>
            </w:pPr>
            <w:r>
              <w:rPr>
                <w:rStyle w:val="c8"/>
                <w:rFonts w:ascii="Times New Roman" w:hAnsi="Times New Roman"/>
                <w:b/>
                <w:bCs/>
                <w:color w:val="000000"/>
              </w:rPr>
              <w:t>Сюжетно-ролевая игра</w:t>
            </w:r>
            <w:r>
              <w:rPr>
                <w:rStyle w:val="c2"/>
                <w:color w:val="000000"/>
              </w:rPr>
              <w:t> «Парикмахерская». Сюжет «Делаем красивую прическу».</w:t>
            </w:r>
          </w:p>
          <w:p w:rsidR="00F62C55" w:rsidRPr="00F62C55" w:rsidRDefault="00F62C55">
            <w:pPr>
              <w:pStyle w:val="a8"/>
              <w:rPr>
                <w:rFonts w:ascii="Times New Roman" w:hAnsi="Times New Roman"/>
                <w:color w:val="000000"/>
              </w:rPr>
            </w:pPr>
            <w:r w:rsidRPr="00F62C55">
              <w:rPr>
                <w:rStyle w:val="c8"/>
                <w:rFonts w:ascii="Times New Roman" w:hAnsi="Times New Roman"/>
                <w:b/>
                <w:bCs/>
                <w:color w:val="000000"/>
                <w:shd w:val="clear" w:color="auto" w:fill="FFFFFF"/>
                <w:lang w:val="kk-KZ"/>
              </w:rPr>
              <w:t>Цель:</w:t>
            </w:r>
            <w:r w:rsidRPr="00F62C55">
              <w:rPr>
                <w:rStyle w:val="c8"/>
                <w:rFonts w:ascii="Times New Roman" w:hAnsi="Times New Roman"/>
                <w:b/>
                <w:bCs/>
                <w:color w:val="000000"/>
                <w:shd w:val="clear" w:color="auto" w:fill="FFFFFF"/>
              </w:rPr>
              <w:t> </w:t>
            </w:r>
            <w:r w:rsidRPr="00F62C55">
              <w:rPr>
                <w:rStyle w:val="c2"/>
                <w:rFonts w:ascii="Times New Roman" w:hAnsi="Times New Roman"/>
                <w:color w:val="000000"/>
                <w:shd w:val="clear" w:color="auto" w:fill="FFFFFF"/>
              </w:rPr>
              <w:t xml:space="preserve">Продолжать учить детей обговаривать замысел игры, использовать различные атрибуты, </w:t>
            </w:r>
            <w:r w:rsidRPr="00F62C55">
              <w:rPr>
                <w:rStyle w:val="c2"/>
                <w:rFonts w:ascii="Times New Roman" w:hAnsi="Times New Roman"/>
                <w:color w:val="000000"/>
                <w:shd w:val="clear" w:color="auto" w:fill="FFFFFF"/>
              </w:rPr>
              <w:lastRenderedPageBreak/>
              <w:t>игрушки, распределять роли, развивать диалогическую речь детей.</w:t>
            </w:r>
          </w:p>
          <w:p w:rsidR="00F62C55" w:rsidRPr="00F62C55" w:rsidRDefault="00F62C55">
            <w:pPr>
              <w:pStyle w:val="a8"/>
              <w:rPr>
                <w:rFonts w:ascii="Times New Roman" w:hAnsi="Times New Roman"/>
                <w:color w:val="000000"/>
              </w:rPr>
            </w:pPr>
            <w:r w:rsidRPr="00F62C55">
              <w:rPr>
                <w:rStyle w:val="c8"/>
                <w:rFonts w:ascii="Times New Roman" w:hAnsi="Times New Roman"/>
                <w:b/>
                <w:bCs/>
                <w:color w:val="000000"/>
              </w:rPr>
              <w:t>Дидактическая игра</w:t>
            </w:r>
            <w:r w:rsidRPr="00F62C55">
              <w:rPr>
                <w:rStyle w:val="c2"/>
                <w:rFonts w:ascii="Times New Roman" w:hAnsi="Times New Roman"/>
                <w:color w:val="000000"/>
              </w:rPr>
              <w:t> «Когда это бывает?»</w:t>
            </w:r>
          </w:p>
          <w:p w:rsidR="00F62C55" w:rsidRPr="00F62C55" w:rsidRDefault="00F62C55">
            <w:pPr>
              <w:pStyle w:val="a8"/>
              <w:rPr>
                <w:rFonts w:ascii="Times New Roman" w:hAnsi="Times New Roman"/>
                <w:color w:val="000000"/>
              </w:rPr>
            </w:pPr>
            <w:r w:rsidRPr="00F62C55">
              <w:rPr>
                <w:rStyle w:val="c8"/>
                <w:rFonts w:ascii="Times New Roman" w:hAnsi="Times New Roman"/>
                <w:b/>
                <w:bCs/>
                <w:lang w:val="kk-KZ"/>
              </w:rPr>
              <w:t xml:space="preserve">Цель: </w:t>
            </w:r>
            <w:r w:rsidRPr="00F62C55">
              <w:rPr>
                <w:rStyle w:val="c2"/>
                <w:rFonts w:ascii="Times New Roman" w:hAnsi="Times New Roman"/>
                <w:color w:val="000000"/>
                <w:shd w:val="clear" w:color="auto" w:fill="FFFFFF"/>
              </w:rPr>
              <w:t>Закрепить представления детей о временах года и их характерных признаках, активизировать в речи соответствующие понятия, учить аргументировать свою точку зрения.</w:t>
            </w:r>
          </w:p>
          <w:p w:rsidR="00F62C55" w:rsidRDefault="00F62C55">
            <w:pPr>
              <w:pStyle w:val="TableParagraph"/>
              <w:rPr>
                <w:rFonts w:ascii="Times New Roman" w:hAnsi="Times New Roman" w:cs="Times New Roman"/>
                <w:i/>
                <w:color w:val="000000" w:themeColor="text1"/>
                <w:lang w:val="kk-KZ"/>
              </w:rPr>
            </w:pPr>
            <w:r>
              <w:rPr>
                <w:rStyle w:val="a9"/>
                <w:rFonts w:ascii="Times New Roman" w:hAnsi="Times New Roman"/>
                <w:i/>
                <w:lang w:val="kk-KZ" w:eastAsia="ru-RU"/>
              </w:rPr>
              <w:t>(</w:t>
            </w:r>
            <w:r>
              <w:rPr>
                <w:rFonts w:ascii="Times New Roman" w:hAnsi="Times New Roman" w:cs="Times New Roman"/>
                <w:i/>
                <w:color w:val="000000" w:themeColor="text1"/>
              </w:rPr>
              <w:t>Озн.с окр.миром</w:t>
            </w:r>
            <w:r>
              <w:rPr>
                <w:rFonts w:ascii="Times New Roman" w:hAnsi="Times New Roman" w:cs="Times New Roman"/>
                <w:i/>
                <w:color w:val="000000" w:themeColor="text1"/>
                <w:lang w:val="kk-KZ"/>
              </w:rPr>
              <w:t>,</w:t>
            </w:r>
          </w:p>
          <w:p w:rsidR="00F62C55" w:rsidRDefault="00F62C55">
            <w:pPr>
              <w:pStyle w:val="TableParagraph"/>
              <w:rPr>
                <w:rFonts w:ascii="Times New Roman" w:hAnsi="Times New Roman" w:cs="Times New Roman"/>
                <w:b/>
                <w:color w:val="000000" w:themeColor="text1"/>
                <w:lang w:val="kk-KZ"/>
              </w:rPr>
            </w:pPr>
            <w:r>
              <w:rPr>
                <w:rFonts w:ascii="Times New Roman" w:hAnsi="Times New Roman" w:cs="Times New Roman"/>
                <w:i/>
                <w:color w:val="000000" w:themeColor="text1"/>
                <w:lang w:val="kk-KZ"/>
              </w:rPr>
              <w:t>Развитие речи)</w:t>
            </w:r>
          </w:p>
        </w:tc>
        <w:tc>
          <w:tcPr>
            <w:tcW w:w="2715" w:type="dxa"/>
            <w:tcBorders>
              <w:top w:val="single" w:sz="4" w:space="0" w:color="auto"/>
              <w:left w:val="single" w:sz="4" w:space="0" w:color="auto"/>
              <w:bottom w:val="single" w:sz="4" w:space="0" w:color="auto"/>
              <w:right w:val="single" w:sz="4" w:space="0" w:color="auto"/>
            </w:tcBorders>
            <w:hideMark/>
          </w:tcPr>
          <w:p w:rsidR="00F62C55" w:rsidRDefault="00F62C55">
            <w:pPr>
              <w:pStyle w:val="a8"/>
              <w:rPr>
                <w:rFonts w:ascii="Times New Roman" w:hAnsi="Times New Roman"/>
                <w:b/>
              </w:rPr>
            </w:pPr>
            <w:r>
              <w:rPr>
                <w:rFonts w:ascii="Times New Roman" w:hAnsi="Times New Roman"/>
                <w:b/>
              </w:rPr>
              <w:lastRenderedPageBreak/>
              <w:t xml:space="preserve">Основы математики </w:t>
            </w:r>
          </w:p>
          <w:p w:rsidR="00F62C55" w:rsidRDefault="00F62C55">
            <w:pPr>
              <w:pStyle w:val="a8"/>
              <w:rPr>
                <w:rFonts w:ascii="Times New Roman" w:eastAsia="Times New Roman" w:hAnsi="Times New Roman"/>
                <w:color w:val="000000"/>
              </w:rPr>
            </w:pPr>
            <w:r>
              <w:rPr>
                <w:rStyle w:val="c5"/>
                <w:rFonts w:ascii="Times New Roman" w:hAnsi="Times New Roman"/>
                <w:b/>
                <w:bCs/>
                <w:color w:val="000000"/>
                <w:shd w:val="clear" w:color="auto" w:fill="FFFFFF"/>
              </w:rPr>
              <w:t>Дидактическая игра «Найди такой же».</w:t>
            </w:r>
          </w:p>
          <w:p w:rsidR="00F62C55" w:rsidRDefault="00F62C55">
            <w:pPr>
              <w:pStyle w:val="a8"/>
              <w:rPr>
                <w:rFonts w:ascii="Times New Roman" w:hAnsi="Times New Roman"/>
                <w:color w:val="000000"/>
              </w:rPr>
            </w:pPr>
            <w:r>
              <w:rPr>
                <w:rStyle w:val="c5"/>
                <w:b/>
                <w:bCs/>
                <w:shd w:val="clear" w:color="auto" w:fill="FFFFFF"/>
                <w:lang w:val="kk-KZ"/>
              </w:rPr>
              <w:t>Цель:</w:t>
            </w:r>
            <w:r>
              <w:rPr>
                <w:rStyle w:val="c3"/>
                <w:rFonts w:ascii="Times New Roman" w:hAnsi="Times New Roman"/>
                <w:color w:val="000000"/>
              </w:rPr>
              <w:t>Учить детей находить два предмета одинаковой величины различными способами (путем наложения и на глаз), учить выбирать оптимальный способ сравнения предметов, исходя из их расположения.</w:t>
            </w:r>
          </w:p>
          <w:p w:rsidR="00F62C55" w:rsidRDefault="00F62C55">
            <w:pPr>
              <w:pStyle w:val="a8"/>
              <w:rPr>
                <w:rFonts w:ascii="Times New Roman" w:hAnsi="Times New Roman"/>
                <w:color w:val="000000"/>
              </w:rPr>
            </w:pPr>
            <w:r>
              <w:rPr>
                <w:rStyle w:val="c5"/>
                <w:rFonts w:ascii="Times New Roman" w:hAnsi="Times New Roman"/>
                <w:b/>
                <w:bCs/>
                <w:color w:val="000000"/>
              </w:rPr>
              <w:t>Материалы</w:t>
            </w:r>
            <w:r>
              <w:rPr>
                <w:rStyle w:val="c3"/>
                <w:rFonts w:ascii="Times New Roman" w:hAnsi="Times New Roman"/>
                <w:color w:val="000000"/>
              </w:rPr>
              <w:t>: картинки с изображением предметов разных по величине, одинаковых по величине</w:t>
            </w:r>
          </w:p>
          <w:p w:rsidR="00F62C55" w:rsidRDefault="00F62C55">
            <w:pPr>
              <w:pStyle w:val="a8"/>
              <w:rPr>
                <w:rFonts w:ascii="Times New Roman" w:hAnsi="Times New Roman"/>
                <w:color w:val="000000"/>
              </w:rPr>
            </w:pPr>
            <w:r>
              <w:rPr>
                <w:rStyle w:val="c5"/>
                <w:rFonts w:ascii="Times New Roman" w:hAnsi="Times New Roman"/>
                <w:b/>
                <w:bCs/>
                <w:color w:val="000000"/>
              </w:rPr>
              <w:t>Самостоятельная деятельность детей</w:t>
            </w:r>
          </w:p>
          <w:p w:rsidR="00F62C55" w:rsidRDefault="00F62C55">
            <w:pPr>
              <w:pStyle w:val="a8"/>
              <w:rPr>
                <w:rFonts w:ascii="Times New Roman" w:hAnsi="Times New Roman"/>
                <w:color w:val="000000"/>
              </w:rPr>
            </w:pPr>
            <w:r>
              <w:rPr>
                <w:rStyle w:val="c5"/>
                <w:rFonts w:ascii="Times New Roman" w:hAnsi="Times New Roman"/>
                <w:b/>
                <w:bCs/>
                <w:color w:val="000000"/>
                <w:lang w:val="kk-KZ"/>
              </w:rPr>
              <w:t>Цель:</w:t>
            </w:r>
            <w:r>
              <w:rPr>
                <w:rStyle w:val="c3"/>
                <w:rFonts w:ascii="Times New Roman" w:hAnsi="Times New Roman"/>
                <w:color w:val="000000"/>
              </w:rPr>
              <w:t xml:space="preserve">Учить детей играть самостоятельно, </w:t>
            </w:r>
            <w:r>
              <w:rPr>
                <w:rStyle w:val="c3"/>
                <w:rFonts w:ascii="Times New Roman" w:hAnsi="Times New Roman"/>
                <w:color w:val="000000"/>
              </w:rPr>
              <w:lastRenderedPageBreak/>
              <w:t>развивать творческие способности</w:t>
            </w:r>
          </w:p>
          <w:p w:rsidR="00F62C55" w:rsidRDefault="00F62C55">
            <w:pPr>
              <w:pStyle w:val="a8"/>
              <w:rPr>
                <w:rFonts w:ascii="Times New Roman" w:hAnsi="Times New Roman"/>
                <w:color w:val="000000"/>
              </w:rPr>
            </w:pPr>
            <w:r>
              <w:rPr>
                <w:rStyle w:val="c5"/>
                <w:rFonts w:ascii="Times New Roman" w:hAnsi="Times New Roman"/>
                <w:b/>
                <w:bCs/>
                <w:color w:val="000000"/>
              </w:rPr>
              <w:t>Чтение худ. литературы. Русская народная сказка «Теремок»</w:t>
            </w:r>
          </w:p>
          <w:p w:rsidR="00F62C55" w:rsidRDefault="00F62C55">
            <w:pPr>
              <w:pStyle w:val="a8"/>
              <w:rPr>
                <w:rFonts w:ascii="Times New Roman" w:hAnsi="Times New Roman"/>
                <w:color w:val="000000"/>
              </w:rPr>
            </w:pPr>
            <w:r>
              <w:rPr>
                <w:rStyle w:val="c5"/>
                <w:rFonts w:ascii="Times New Roman" w:hAnsi="Times New Roman"/>
                <w:b/>
                <w:bCs/>
                <w:color w:val="000000"/>
                <w:lang w:val="kk-KZ"/>
              </w:rPr>
              <w:t>Цель</w:t>
            </w:r>
            <w:r>
              <w:rPr>
                <w:rStyle w:val="c5"/>
                <w:rFonts w:ascii="Times New Roman" w:hAnsi="Times New Roman"/>
                <w:b/>
                <w:bCs/>
                <w:color w:val="000000"/>
              </w:rPr>
              <w:t>:</w:t>
            </w:r>
            <w:r>
              <w:rPr>
                <w:rStyle w:val="c5"/>
                <w:rFonts w:ascii="Times New Roman" w:hAnsi="Times New Roman"/>
                <w:color w:val="000000"/>
              </w:rPr>
              <w:t> Учить детей слушать сказку, сопереживать героям</w:t>
            </w:r>
          </w:p>
          <w:p w:rsidR="00F62C55" w:rsidRDefault="00F62C55">
            <w:pPr>
              <w:pStyle w:val="a8"/>
              <w:rPr>
                <w:rFonts w:ascii="Times New Roman" w:hAnsi="Times New Roman"/>
                <w:bCs/>
                <w:i/>
                <w:color w:val="000000"/>
                <w:lang w:val="kk-KZ"/>
              </w:rPr>
            </w:pPr>
            <w:r>
              <w:rPr>
                <w:rFonts w:ascii="Times New Roman" w:hAnsi="Times New Roman"/>
                <w:i/>
                <w:color w:val="000000" w:themeColor="text1"/>
                <w:lang w:val="kk-KZ"/>
              </w:rPr>
              <w:t>(математика,художественная литература</w:t>
            </w:r>
            <w:r>
              <w:rPr>
                <w:rStyle w:val="c5"/>
                <w:rFonts w:ascii="Times New Roman" w:hAnsi="Times New Roman"/>
                <w:bCs/>
                <w:i/>
                <w:color w:val="000000"/>
                <w:lang w:val="kk-KZ"/>
              </w:rPr>
              <w:t>)</w:t>
            </w:r>
          </w:p>
        </w:tc>
      </w:tr>
      <w:tr w:rsidR="00F62C55" w:rsidTr="00F62C55">
        <w:trPr>
          <w:gridAfter w:val="4"/>
          <w:wAfter w:w="10568" w:type="dxa"/>
        </w:trPr>
        <w:tc>
          <w:tcPr>
            <w:tcW w:w="300" w:type="dxa"/>
            <w:vMerge/>
            <w:tcBorders>
              <w:top w:val="single" w:sz="4" w:space="0" w:color="auto"/>
              <w:left w:val="single" w:sz="4" w:space="0" w:color="auto"/>
              <w:bottom w:val="single" w:sz="4" w:space="0" w:color="auto"/>
              <w:right w:val="single" w:sz="4" w:space="0" w:color="auto"/>
            </w:tcBorders>
            <w:vAlign w:val="center"/>
            <w:hideMark/>
          </w:tcPr>
          <w:p w:rsidR="00F62C55" w:rsidRDefault="00F62C55">
            <w:pPr>
              <w:widowControl/>
              <w:autoSpaceDE/>
              <w:autoSpaceDN/>
              <w:rPr>
                <w:rFonts w:ascii="Times New Roman" w:hAnsi="Times New Roman" w:cs="Times New Roman"/>
                <w:color w:val="000000" w:themeColor="text1"/>
              </w:rPr>
            </w:pPr>
          </w:p>
        </w:tc>
        <w:tc>
          <w:tcPr>
            <w:tcW w:w="13914" w:type="dxa"/>
            <w:gridSpan w:val="9"/>
            <w:tcBorders>
              <w:top w:val="single" w:sz="4" w:space="0" w:color="auto"/>
              <w:left w:val="single" w:sz="4" w:space="0" w:color="auto"/>
              <w:bottom w:val="single" w:sz="4" w:space="0" w:color="auto"/>
              <w:right w:val="single" w:sz="4" w:space="0" w:color="auto"/>
            </w:tcBorders>
            <w:hideMark/>
          </w:tcPr>
          <w:p w:rsidR="00F62C55" w:rsidRDefault="00F62C55">
            <w:pPr>
              <w:rPr>
                <w:rFonts w:ascii="Times New Roman" w:hAnsi="Times New Roman" w:cs="Times New Roman"/>
                <w:color w:val="000000" w:themeColor="text1"/>
              </w:rPr>
            </w:pPr>
            <w:r>
              <w:rPr>
                <w:rFonts w:ascii="Times New Roman" w:hAnsi="Times New Roman" w:cs="Times New Roman"/>
                <w:color w:val="000000" w:themeColor="text1"/>
              </w:rPr>
              <w:t xml:space="preserve">Между ОД проводятся </w:t>
            </w:r>
            <w:r>
              <w:rPr>
                <w:rFonts w:ascii="Times New Roman" w:hAnsi="Times New Roman" w:cs="Times New Roman"/>
                <w:b/>
                <w:color w:val="000000" w:themeColor="text1"/>
              </w:rPr>
              <w:t xml:space="preserve">физкультминутки. Цель: </w:t>
            </w:r>
            <w:r>
              <w:rPr>
                <w:rFonts w:ascii="Times New Roman" w:hAnsi="Times New Roman" w:cs="Times New Roman"/>
              </w:rPr>
              <w:t>обогащать двигательный опыт детей через совершенствование основных движений.</w:t>
            </w:r>
          </w:p>
        </w:tc>
      </w:tr>
      <w:tr w:rsidR="00F62C55" w:rsidTr="00F62C55">
        <w:trPr>
          <w:gridAfter w:val="4"/>
          <w:wAfter w:w="10568" w:type="dxa"/>
        </w:trPr>
        <w:tc>
          <w:tcPr>
            <w:tcW w:w="2381" w:type="dxa"/>
            <w:vMerge w:val="restart"/>
            <w:tcBorders>
              <w:top w:val="single" w:sz="4" w:space="0" w:color="auto"/>
              <w:left w:val="single" w:sz="4" w:space="0" w:color="auto"/>
              <w:bottom w:val="single" w:sz="4" w:space="0" w:color="auto"/>
              <w:right w:val="single" w:sz="4" w:space="0" w:color="auto"/>
            </w:tcBorders>
            <w:hideMark/>
          </w:tcPr>
          <w:p w:rsidR="00F62C55" w:rsidRDefault="00F62C55">
            <w:pPr>
              <w:rPr>
                <w:rFonts w:ascii="Times New Roman" w:hAnsi="Times New Roman" w:cs="Times New Roman"/>
                <w:b/>
                <w:color w:val="000000" w:themeColor="text1"/>
              </w:rPr>
            </w:pPr>
            <w:r>
              <w:rPr>
                <w:rFonts w:ascii="Times New Roman" w:hAnsi="Times New Roman" w:cs="Times New Roman"/>
                <w:b/>
                <w:color w:val="000000" w:themeColor="text1"/>
              </w:rPr>
              <w:t>Серуендеуге</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 xml:space="preserve">дайындық </w:t>
            </w:r>
          </w:p>
          <w:p w:rsidR="00F62C55" w:rsidRDefault="00F62C55">
            <w:pPr>
              <w:rPr>
                <w:rFonts w:ascii="Times New Roman" w:hAnsi="Times New Roman" w:cs="Times New Roman"/>
                <w:b/>
                <w:color w:val="000000" w:themeColor="text1"/>
              </w:rPr>
            </w:pPr>
            <w:r>
              <w:rPr>
                <w:rFonts w:ascii="Times New Roman" w:hAnsi="Times New Roman" w:cs="Times New Roman"/>
                <w:b/>
                <w:color w:val="000000" w:themeColor="text1"/>
              </w:rPr>
              <w:t>Подготовка к прогулке</w:t>
            </w:r>
          </w:p>
        </w:tc>
        <w:tc>
          <w:tcPr>
            <w:tcW w:w="13914" w:type="dxa"/>
            <w:gridSpan w:val="9"/>
            <w:tcBorders>
              <w:top w:val="single" w:sz="4" w:space="0" w:color="auto"/>
              <w:left w:val="single" w:sz="4" w:space="0" w:color="auto"/>
              <w:bottom w:val="single" w:sz="4" w:space="0" w:color="auto"/>
              <w:right w:val="single" w:sz="4" w:space="0" w:color="auto"/>
            </w:tcBorders>
            <w:hideMark/>
          </w:tcPr>
          <w:p w:rsidR="00F62C55" w:rsidRDefault="00F62C55">
            <w:pPr>
              <w:rPr>
                <w:rFonts w:ascii="Times New Roman" w:hAnsi="Times New Roman" w:cs="Times New Roman"/>
                <w:lang w:val="kk-KZ"/>
              </w:rPr>
            </w:pPr>
            <w:r>
              <w:rPr>
                <w:rFonts w:ascii="Times New Roman" w:hAnsi="Times New Roman" w:cs="Times New Roman"/>
                <w:lang w:val="kk-KZ"/>
              </w:rPr>
              <w:t>Создавать условия для самостоятельной двигательной активности детей, беседа с детьми о правильном использовании спортивно-игровым оборуджованием и спортивными принадлежностями. Последовательное одевание (в зависимости от погодных условий), наблюдение за правильным одеванием .</w:t>
            </w:r>
          </w:p>
        </w:tc>
      </w:tr>
      <w:tr w:rsidR="00F62C55" w:rsidTr="00F62C55">
        <w:trPr>
          <w:gridAfter w:val="4"/>
          <w:wAfter w:w="10568" w:type="dxa"/>
        </w:trPr>
        <w:tc>
          <w:tcPr>
            <w:tcW w:w="300" w:type="dxa"/>
            <w:vMerge/>
            <w:tcBorders>
              <w:top w:val="single" w:sz="4" w:space="0" w:color="auto"/>
              <w:left w:val="single" w:sz="4" w:space="0" w:color="auto"/>
              <w:bottom w:val="single" w:sz="4" w:space="0" w:color="auto"/>
              <w:right w:val="single" w:sz="4" w:space="0" w:color="auto"/>
            </w:tcBorders>
            <w:vAlign w:val="center"/>
            <w:hideMark/>
          </w:tcPr>
          <w:p w:rsidR="00F62C55" w:rsidRDefault="00F62C55">
            <w:pPr>
              <w:widowControl/>
              <w:autoSpaceDE/>
              <w:autoSpaceDN/>
              <w:rPr>
                <w:rFonts w:ascii="Times New Roman" w:hAnsi="Times New Roman" w:cs="Times New Roman"/>
                <w:b/>
                <w:color w:val="000000" w:themeColor="text1"/>
              </w:rPr>
            </w:pPr>
          </w:p>
        </w:tc>
        <w:tc>
          <w:tcPr>
            <w:tcW w:w="2835" w:type="dxa"/>
            <w:tcBorders>
              <w:top w:val="single" w:sz="4" w:space="0" w:color="auto"/>
              <w:left w:val="single" w:sz="4" w:space="0" w:color="auto"/>
              <w:bottom w:val="single" w:sz="4" w:space="0" w:color="auto"/>
              <w:right w:val="single" w:sz="4" w:space="0" w:color="auto"/>
            </w:tcBorders>
            <w:hideMark/>
          </w:tcPr>
          <w:p w:rsidR="00F62C55" w:rsidRDefault="00F62C55">
            <w:pPr>
              <w:rPr>
                <w:rFonts w:ascii="Times New Roman" w:hAnsi="Times New Roman" w:cs="Times New Roman"/>
                <w:b/>
              </w:rPr>
            </w:pPr>
            <w:r>
              <w:rPr>
                <w:rFonts w:ascii="Times New Roman" w:hAnsi="Times New Roman" w:cs="Times New Roman"/>
                <w:b/>
              </w:rPr>
              <w:t>Беседа «Каждой вещи - свое место»</w:t>
            </w:r>
          </w:p>
          <w:p w:rsidR="00F62C55" w:rsidRDefault="00F62C55">
            <w:pPr>
              <w:rPr>
                <w:rFonts w:ascii="Times New Roman" w:hAnsi="Times New Roman" w:cs="Times New Roman"/>
              </w:rPr>
            </w:pPr>
            <w:r>
              <w:rPr>
                <w:rFonts w:ascii="Times New Roman" w:hAnsi="Times New Roman" w:cs="Times New Roman"/>
                <w:b/>
              </w:rPr>
              <w:t>Цель:</w:t>
            </w:r>
            <w:r>
              <w:rPr>
                <w:rFonts w:ascii="Times New Roman" w:hAnsi="Times New Roman" w:cs="Times New Roman"/>
              </w:rPr>
              <w:tab/>
            </w:r>
          </w:p>
          <w:p w:rsidR="00F62C55" w:rsidRDefault="00F62C55">
            <w:pPr>
              <w:rPr>
                <w:rFonts w:ascii="Times New Roman" w:hAnsi="Times New Roman" w:cs="Times New Roman"/>
                <w:b/>
                <w:color w:val="FF0000"/>
              </w:rPr>
            </w:pPr>
            <w:r>
              <w:rPr>
                <w:rFonts w:ascii="Times New Roman" w:hAnsi="Times New Roman" w:cs="Times New Roman"/>
              </w:rPr>
              <w:t>Формировать навыки самообслуживания, безопасного поведения в быту.</w:t>
            </w:r>
          </w:p>
        </w:tc>
        <w:tc>
          <w:tcPr>
            <w:tcW w:w="2694" w:type="dxa"/>
            <w:tcBorders>
              <w:top w:val="single" w:sz="4" w:space="0" w:color="auto"/>
              <w:left w:val="single" w:sz="4" w:space="0" w:color="auto"/>
              <w:bottom w:val="single" w:sz="4" w:space="0" w:color="auto"/>
              <w:right w:val="single" w:sz="4" w:space="0" w:color="auto"/>
            </w:tcBorders>
            <w:hideMark/>
          </w:tcPr>
          <w:p w:rsidR="00F62C55" w:rsidRDefault="00F62C55">
            <w:pPr>
              <w:jc w:val="both"/>
              <w:rPr>
                <w:rFonts w:ascii="Times New Roman" w:hAnsi="Times New Roman" w:cs="Times New Roman"/>
              </w:rPr>
            </w:pPr>
            <w:r>
              <w:rPr>
                <w:rFonts w:ascii="Times New Roman" w:hAnsi="Times New Roman" w:cs="Times New Roman"/>
                <w:b/>
                <w:color w:val="000000" w:themeColor="text1"/>
              </w:rPr>
              <w:t>ДИ «Кто правильно и быстро оденется».</w:t>
            </w:r>
            <w:r>
              <w:rPr>
                <w:rFonts w:ascii="Times New Roman" w:hAnsi="Times New Roman" w:cs="Times New Roman"/>
                <w:b/>
              </w:rPr>
              <w:t xml:space="preserve"> Цель:</w:t>
            </w:r>
            <w:r>
              <w:rPr>
                <w:rFonts w:ascii="Times New Roman" w:hAnsi="Times New Roman" w:cs="Times New Roman"/>
              </w:rPr>
              <w:tab/>
            </w:r>
          </w:p>
          <w:p w:rsidR="00F62C55" w:rsidRDefault="00F62C55">
            <w:pPr>
              <w:rPr>
                <w:rFonts w:ascii="Times New Roman" w:hAnsi="Times New Roman" w:cs="Times New Roman"/>
                <w:color w:val="000000" w:themeColor="text1"/>
              </w:rPr>
            </w:pPr>
            <w:r>
              <w:rPr>
                <w:rFonts w:ascii="Times New Roman" w:hAnsi="Times New Roman" w:cs="Times New Roman"/>
              </w:rPr>
              <w:t>Формировать навыки самостоятельности и самообслуживания.</w:t>
            </w:r>
          </w:p>
        </w:tc>
        <w:tc>
          <w:tcPr>
            <w:tcW w:w="2693" w:type="dxa"/>
            <w:tcBorders>
              <w:top w:val="single" w:sz="4" w:space="0" w:color="auto"/>
              <w:left w:val="single" w:sz="4" w:space="0" w:color="auto"/>
              <w:bottom w:val="single" w:sz="4" w:space="0" w:color="auto"/>
              <w:right w:val="single" w:sz="4" w:space="0" w:color="auto"/>
            </w:tcBorders>
            <w:hideMark/>
          </w:tcPr>
          <w:p w:rsidR="00F62C55" w:rsidRDefault="00F62C55">
            <w:pPr>
              <w:rPr>
                <w:rFonts w:ascii="Times New Roman" w:hAnsi="Times New Roman" w:cs="Times New Roman"/>
                <w:b/>
              </w:rPr>
            </w:pPr>
            <w:r>
              <w:rPr>
                <w:rFonts w:ascii="Times New Roman" w:hAnsi="Times New Roman" w:cs="Times New Roman"/>
                <w:b/>
              </w:rPr>
              <w:t xml:space="preserve">Проговаривание и заучивание четверостиший. </w:t>
            </w:r>
          </w:p>
          <w:p w:rsidR="00F62C55" w:rsidRDefault="00F62C55">
            <w:pPr>
              <w:rPr>
                <w:rFonts w:ascii="Times New Roman" w:hAnsi="Times New Roman" w:cs="Times New Roman"/>
                <w:b/>
              </w:rPr>
            </w:pPr>
            <w:r>
              <w:rPr>
                <w:rFonts w:ascii="Times New Roman" w:hAnsi="Times New Roman" w:cs="Times New Roman"/>
                <w:b/>
              </w:rPr>
              <w:t>Цель:</w:t>
            </w:r>
          </w:p>
          <w:p w:rsidR="00F62C55" w:rsidRDefault="00F62C55">
            <w:pPr>
              <w:rPr>
                <w:rFonts w:ascii="Times New Roman" w:hAnsi="Times New Roman" w:cs="Times New Roman"/>
                <w:color w:val="000000" w:themeColor="text1"/>
                <w:lang w:val="kk-KZ"/>
              </w:rPr>
            </w:pPr>
            <w:r>
              <w:rPr>
                <w:rFonts w:ascii="Times New Roman" w:hAnsi="Times New Roman" w:cs="Times New Roman"/>
                <w:b/>
              </w:rPr>
              <w:t xml:space="preserve"> </w:t>
            </w:r>
            <w:r>
              <w:rPr>
                <w:rFonts w:ascii="Times New Roman" w:hAnsi="Times New Roman" w:cs="Times New Roman"/>
              </w:rPr>
              <w:t xml:space="preserve">Формировать правильное, отчетливое произношение звуков  </w:t>
            </w:r>
          </w:p>
        </w:tc>
        <w:tc>
          <w:tcPr>
            <w:tcW w:w="2835" w:type="dxa"/>
            <w:gridSpan w:val="2"/>
            <w:tcBorders>
              <w:top w:val="single" w:sz="4" w:space="0" w:color="auto"/>
              <w:left w:val="single" w:sz="4" w:space="0" w:color="auto"/>
              <w:bottom w:val="single" w:sz="4" w:space="0" w:color="auto"/>
              <w:right w:val="single" w:sz="4" w:space="0" w:color="auto"/>
            </w:tcBorders>
            <w:hideMark/>
          </w:tcPr>
          <w:p w:rsidR="00F62C55" w:rsidRDefault="00F62C55">
            <w:pPr>
              <w:rPr>
                <w:rFonts w:ascii="Times New Roman" w:hAnsi="Times New Roman" w:cs="Times New Roman"/>
                <w:b/>
              </w:rPr>
            </w:pPr>
            <w:r>
              <w:rPr>
                <w:rFonts w:ascii="Times New Roman" w:hAnsi="Times New Roman" w:cs="Times New Roman"/>
                <w:b/>
              </w:rPr>
              <w:t>ДИ «Опиши свою обувь»</w:t>
            </w:r>
          </w:p>
          <w:p w:rsidR="00F62C55" w:rsidRDefault="00F62C55">
            <w:pPr>
              <w:rPr>
                <w:rFonts w:ascii="Times New Roman" w:hAnsi="Times New Roman" w:cs="Times New Roman"/>
                <w:color w:val="000000" w:themeColor="text1"/>
              </w:rPr>
            </w:pPr>
            <w:r>
              <w:rPr>
                <w:rFonts w:ascii="Times New Roman" w:hAnsi="Times New Roman" w:cs="Times New Roman"/>
              </w:rPr>
              <w:t xml:space="preserve">Цель: формирование навыков в умении  употреблять в активном  словаре новые  слова, употреблять простые и сложные предложения </w:t>
            </w:r>
          </w:p>
        </w:tc>
        <w:tc>
          <w:tcPr>
            <w:tcW w:w="2857" w:type="dxa"/>
            <w:gridSpan w:val="4"/>
            <w:tcBorders>
              <w:top w:val="single" w:sz="4" w:space="0" w:color="auto"/>
              <w:left w:val="single" w:sz="4" w:space="0" w:color="auto"/>
              <w:bottom w:val="single" w:sz="4" w:space="0" w:color="auto"/>
              <w:right w:val="single" w:sz="4" w:space="0" w:color="auto"/>
            </w:tcBorders>
            <w:hideMark/>
          </w:tcPr>
          <w:p w:rsidR="00F62C55" w:rsidRDefault="00F62C55">
            <w:pPr>
              <w:rPr>
                <w:rFonts w:ascii="Times New Roman" w:hAnsi="Times New Roman" w:cs="Times New Roman"/>
                <w:b/>
                <w:color w:val="000000" w:themeColor="text1"/>
              </w:rPr>
            </w:pPr>
            <w:r>
              <w:rPr>
                <w:rFonts w:ascii="Times New Roman" w:hAnsi="Times New Roman" w:cs="Times New Roman"/>
                <w:b/>
                <w:color w:val="000000" w:themeColor="text1"/>
              </w:rPr>
              <w:t>ДУ «Оделся сам, помоги другу».</w:t>
            </w:r>
          </w:p>
          <w:p w:rsidR="00F62C55" w:rsidRDefault="00F62C55">
            <w:pPr>
              <w:rPr>
                <w:rFonts w:ascii="Times New Roman" w:hAnsi="Times New Roman" w:cs="Times New Roman"/>
                <w:b/>
                <w:color w:val="000000" w:themeColor="text1"/>
              </w:rPr>
            </w:pPr>
            <w:r>
              <w:rPr>
                <w:rFonts w:ascii="Times New Roman" w:hAnsi="Times New Roman" w:cs="Times New Roman"/>
                <w:b/>
                <w:color w:val="000000" w:themeColor="text1"/>
              </w:rPr>
              <w:t xml:space="preserve">Цель: </w:t>
            </w:r>
            <w:r>
              <w:rPr>
                <w:rFonts w:ascii="Times New Roman" w:hAnsi="Times New Roman" w:cs="Times New Roman"/>
                <w:color w:val="000000" w:themeColor="text1"/>
              </w:rPr>
              <w:t xml:space="preserve">закреплять привычку следить за своим внешним видом, напоминать товарищам о недостатках в их внешнем виде, проявлять желание помочь им </w:t>
            </w:r>
          </w:p>
        </w:tc>
      </w:tr>
      <w:tr w:rsidR="00F62C55" w:rsidTr="00F62C55">
        <w:trPr>
          <w:gridAfter w:val="4"/>
          <w:wAfter w:w="10568" w:type="dxa"/>
        </w:trPr>
        <w:tc>
          <w:tcPr>
            <w:tcW w:w="2381" w:type="dxa"/>
            <w:tcBorders>
              <w:top w:val="single" w:sz="4" w:space="0" w:color="auto"/>
              <w:left w:val="single" w:sz="4" w:space="0" w:color="auto"/>
              <w:bottom w:val="single" w:sz="4" w:space="0" w:color="auto"/>
              <w:right w:val="single" w:sz="4" w:space="0" w:color="auto"/>
            </w:tcBorders>
            <w:hideMark/>
          </w:tcPr>
          <w:p w:rsidR="00F62C55" w:rsidRDefault="00F62C55">
            <w:pPr>
              <w:rPr>
                <w:rFonts w:ascii="Times New Roman" w:hAnsi="Times New Roman" w:cs="Times New Roman"/>
                <w:b/>
                <w:color w:val="000000" w:themeColor="text1"/>
              </w:rPr>
            </w:pPr>
            <w:r>
              <w:rPr>
                <w:rFonts w:ascii="Times New Roman" w:hAnsi="Times New Roman" w:cs="Times New Roman"/>
                <w:b/>
                <w:color w:val="000000" w:themeColor="text1"/>
              </w:rPr>
              <w:t>Серуен</w:t>
            </w:r>
          </w:p>
          <w:p w:rsidR="00F62C55" w:rsidRDefault="00F62C55">
            <w:pPr>
              <w:rPr>
                <w:rFonts w:ascii="Times New Roman" w:hAnsi="Times New Roman" w:cs="Times New Roman"/>
                <w:color w:val="000000" w:themeColor="text1"/>
              </w:rPr>
            </w:pPr>
            <w:r>
              <w:rPr>
                <w:rFonts w:ascii="Times New Roman" w:hAnsi="Times New Roman" w:cs="Times New Roman"/>
                <w:b/>
                <w:color w:val="000000" w:themeColor="text1"/>
              </w:rPr>
              <w:t>Прогулка</w:t>
            </w:r>
          </w:p>
        </w:tc>
        <w:tc>
          <w:tcPr>
            <w:tcW w:w="2835" w:type="dxa"/>
            <w:tcBorders>
              <w:top w:val="single" w:sz="4" w:space="0" w:color="auto"/>
              <w:left w:val="single" w:sz="4" w:space="0" w:color="auto"/>
              <w:bottom w:val="single" w:sz="4" w:space="0" w:color="auto"/>
              <w:right w:val="single" w:sz="4" w:space="0" w:color="auto"/>
            </w:tcBorders>
          </w:tcPr>
          <w:p w:rsidR="00F62C55" w:rsidRDefault="00F62C55">
            <w:pPr>
              <w:widowControl/>
              <w:shd w:val="clear" w:color="auto" w:fill="FFFFFF"/>
              <w:autoSpaceDE/>
              <w:rPr>
                <w:rFonts w:ascii="Times New Roman" w:eastAsia="Times New Roman" w:hAnsi="Times New Roman" w:cs="Times New Roman"/>
                <w:color w:val="000000"/>
                <w:lang w:eastAsia="ru-RU"/>
              </w:rPr>
            </w:pPr>
            <w:r>
              <w:rPr>
                <w:rFonts w:ascii="Times New Roman" w:eastAsia="Times New Roman" w:hAnsi="Times New Roman" w:cs="Times New Roman"/>
                <w:b/>
                <w:bCs/>
                <w:color w:val="000000"/>
                <w:lang w:eastAsia="ru-RU"/>
              </w:rPr>
              <w:t>Наблюдение за елью</w:t>
            </w:r>
          </w:p>
          <w:p w:rsidR="00F62C55" w:rsidRDefault="00F62C55">
            <w:pPr>
              <w:widowControl/>
              <w:shd w:val="clear" w:color="auto" w:fill="FFFFFF"/>
              <w:autoSpaceDE/>
              <w:rPr>
                <w:rFonts w:ascii="Times New Roman" w:eastAsia="Times New Roman" w:hAnsi="Times New Roman" w:cs="Times New Roman"/>
                <w:color w:val="000000"/>
                <w:lang w:eastAsia="ru-RU"/>
              </w:rPr>
            </w:pPr>
            <w:r>
              <w:rPr>
                <w:rFonts w:ascii="Times New Roman" w:eastAsia="Times New Roman" w:hAnsi="Times New Roman" w:cs="Times New Roman"/>
                <w:b/>
                <w:bCs/>
                <w:color w:val="000000"/>
                <w:lang w:eastAsia="ru-RU"/>
              </w:rPr>
              <w:t>Цель</w:t>
            </w:r>
            <w:r>
              <w:rPr>
                <w:rFonts w:ascii="Times New Roman" w:eastAsia="Times New Roman" w:hAnsi="Times New Roman" w:cs="Times New Roman"/>
                <w:i/>
                <w:iCs/>
                <w:color w:val="000000"/>
                <w:lang w:eastAsia="ru-RU"/>
              </w:rPr>
              <w:t>: </w:t>
            </w:r>
            <w:r>
              <w:rPr>
                <w:rFonts w:ascii="Times New Roman" w:eastAsia="Times New Roman" w:hAnsi="Times New Roman" w:cs="Times New Roman"/>
                <w:color w:val="000000"/>
                <w:lang w:eastAsia="ru-RU"/>
              </w:rPr>
              <w:t>формировать представление о ели, ее красоте.</w:t>
            </w:r>
          </w:p>
          <w:p w:rsidR="00F62C55" w:rsidRDefault="00F62C55">
            <w:pPr>
              <w:widowControl/>
              <w:shd w:val="clear" w:color="auto" w:fill="FFFFFF"/>
              <w:autoSpaceDE/>
              <w:rPr>
                <w:rFonts w:ascii="Times New Roman" w:eastAsia="Times New Roman" w:hAnsi="Times New Roman" w:cs="Times New Roman"/>
                <w:color w:val="000000"/>
                <w:lang w:eastAsia="ru-RU"/>
              </w:rPr>
            </w:pPr>
            <w:r>
              <w:rPr>
                <w:rFonts w:ascii="Times New Roman" w:eastAsia="Times New Roman" w:hAnsi="Times New Roman" w:cs="Times New Roman"/>
                <w:b/>
                <w:bCs/>
                <w:color w:val="000000"/>
                <w:lang w:eastAsia="ru-RU"/>
              </w:rPr>
              <w:t>Трудовая деятельность</w:t>
            </w:r>
          </w:p>
          <w:p w:rsidR="00F62C55" w:rsidRDefault="00F62C55">
            <w:pPr>
              <w:widowControl/>
              <w:shd w:val="clear" w:color="auto" w:fill="FFFFFF"/>
              <w:autoSpaceDE/>
              <w:rPr>
                <w:rFonts w:ascii="Times New Roman" w:eastAsia="Times New Roman" w:hAnsi="Times New Roman" w:cs="Times New Roman"/>
                <w:color w:val="000000"/>
                <w:lang w:eastAsia="ru-RU"/>
              </w:rPr>
            </w:pPr>
            <w:r>
              <w:rPr>
                <w:rFonts w:ascii="Times New Roman" w:eastAsia="Times New Roman" w:hAnsi="Times New Roman" w:cs="Times New Roman"/>
                <w:b/>
                <w:iCs/>
                <w:color w:val="000000"/>
                <w:lang w:eastAsia="ru-RU"/>
              </w:rPr>
              <w:t>Цель:</w:t>
            </w:r>
            <w:r>
              <w:rPr>
                <w:rFonts w:ascii="Times New Roman" w:eastAsia="Times New Roman" w:hAnsi="Times New Roman" w:cs="Times New Roman"/>
                <w:i/>
                <w:iCs/>
                <w:color w:val="000000"/>
                <w:lang w:eastAsia="ru-RU"/>
              </w:rPr>
              <w:t> </w:t>
            </w:r>
            <w:r>
              <w:rPr>
                <w:rFonts w:ascii="Times New Roman" w:eastAsia="Times New Roman" w:hAnsi="Times New Roman" w:cs="Times New Roman"/>
                <w:color w:val="000000"/>
                <w:lang w:eastAsia="ru-RU"/>
              </w:rPr>
              <w:t>учить действовать лопатками, сгребая снег в определенное место.</w:t>
            </w:r>
          </w:p>
          <w:p w:rsidR="00F62C55" w:rsidRDefault="00F62C55">
            <w:pPr>
              <w:widowControl/>
              <w:shd w:val="clear" w:color="auto" w:fill="FFFFFF"/>
              <w:autoSpaceDE/>
              <w:rPr>
                <w:rFonts w:ascii="Times New Roman" w:eastAsia="Times New Roman" w:hAnsi="Times New Roman" w:cs="Times New Roman"/>
                <w:color w:val="000000"/>
                <w:lang w:eastAsia="ru-RU"/>
              </w:rPr>
            </w:pPr>
            <w:r>
              <w:rPr>
                <w:rFonts w:ascii="Times New Roman" w:eastAsia="Times New Roman" w:hAnsi="Times New Roman" w:cs="Times New Roman"/>
                <w:b/>
                <w:bCs/>
                <w:color w:val="000000"/>
                <w:lang w:eastAsia="ru-RU"/>
              </w:rPr>
              <w:t>Индивидуальная работа</w:t>
            </w:r>
          </w:p>
          <w:p w:rsidR="00F62C55" w:rsidRDefault="00F62C55">
            <w:pPr>
              <w:widowControl/>
              <w:shd w:val="clear" w:color="auto" w:fill="FFFFFF"/>
              <w:autoSpaceDE/>
              <w:jc w:val="both"/>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Развитие подражательных движений.</w:t>
            </w:r>
          </w:p>
          <w:p w:rsidR="00F62C55" w:rsidRDefault="00F62C55">
            <w:pPr>
              <w:widowControl/>
              <w:shd w:val="clear" w:color="auto" w:fill="FFFFFF"/>
              <w:autoSpaceDE/>
              <w:rPr>
                <w:rFonts w:ascii="Times New Roman" w:eastAsia="Times New Roman" w:hAnsi="Times New Roman" w:cs="Times New Roman"/>
                <w:color w:val="000000"/>
                <w:lang w:eastAsia="ru-RU"/>
              </w:rPr>
            </w:pPr>
            <w:r>
              <w:rPr>
                <w:rFonts w:ascii="Times New Roman" w:eastAsia="Times New Roman" w:hAnsi="Times New Roman" w:cs="Times New Roman"/>
                <w:b/>
                <w:bCs/>
                <w:color w:val="000000"/>
                <w:lang w:eastAsia="ru-RU"/>
              </w:rPr>
              <w:t>Подвижная игра</w:t>
            </w:r>
          </w:p>
          <w:p w:rsidR="00F62C55" w:rsidRDefault="00F62C55">
            <w:pPr>
              <w:widowControl/>
              <w:shd w:val="clear" w:color="auto" w:fill="FFFFFF"/>
              <w:autoSpaceDE/>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«Идите ко мне» </w:t>
            </w:r>
          </w:p>
          <w:p w:rsidR="00F62C55" w:rsidRDefault="00F62C55">
            <w:pPr>
              <w:widowControl/>
              <w:shd w:val="clear" w:color="auto" w:fill="FFFFFF"/>
              <w:autoSpaceDE/>
              <w:rPr>
                <w:rFonts w:ascii="Times New Roman" w:eastAsia="Times New Roman" w:hAnsi="Times New Roman" w:cs="Times New Roman"/>
                <w:b/>
                <w:color w:val="000000"/>
                <w:lang w:eastAsia="ru-RU"/>
              </w:rPr>
            </w:pPr>
            <w:r>
              <w:rPr>
                <w:rFonts w:ascii="Times New Roman" w:eastAsia="Times New Roman" w:hAnsi="Times New Roman" w:cs="Times New Roman"/>
                <w:b/>
                <w:iCs/>
                <w:color w:val="000000"/>
                <w:lang w:eastAsia="ru-RU"/>
              </w:rPr>
              <w:t>Цель:</w:t>
            </w:r>
            <w:r>
              <w:rPr>
                <w:rFonts w:ascii="Times New Roman" w:eastAsia="Times New Roman" w:hAnsi="Times New Roman" w:cs="Times New Roman"/>
                <w:b/>
                <w:color w:val="000000"/>
                <w:lang w:val="kk-KZ" w:eastAsia="ru-RU"/>
              </w:rPr>
              <w:t xml:space="preserve"> </w:t>
            </w:r>
            <w:r>
              <w:rPr>
                <w:rFonts w:ascii="Times New Roman" w:eastAsia="Times New Roman" w:hAnsi="Times New Roman" w:cs="Times New Roman"/>
                <w:color w:val="000000"/>
                <w:lang w:eastAsia="ru-RU"/>
              </w:rPr>
              <w:t>учить выполнять задание воспитателя;</w:t>
            </w:r>
          </w:p>
          <w:p w:rsidR="00F62C55" w:rsidRDefault="00F62C55">
            <w:pPr>
              <w:widowControl/>
              <w:shd w:val="clear" w:color="auto" w:fill="FFFFFF"/>
              <w:autoSpaceDE/>
              <w:spacing w:before="30" w:after="30"/>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lastRenderedPageBreak/>
              <w:t>ходить прямо, сохраняя заданное направление.</w:t>
            </w:r>
          </w:p>
          <w:p w:rsidR="00F62C55" w:rsidRDefault="00F62C55">
            <w:pPr>
              <w:rPr>
                <w:rFonts w:ascii="Times New Roman" w:hAnsi="Times New Roman" w:cs="Times New Roman"/>
                <w:i/>
                <w:lang w:val="kk-KZ"/>
              </w:rPr>
            </w:pPr>
            <w:r>
              <w:rPr>
                <w:rFonts w:ascii="Times New Roman" w:hAnsi="Times New Roman" w:cs="Times New Roman"/>
                <w:i/>
              </w:rPr>
              <w:t>(</w:t>
            </w:r>
            <w:r>
              <w:rPr>
                <w:rFonts w:ascii="Times New Roman" w:hAnsi="Times New Roman" w:cs="Times New Roman"/>
                <w:i/>
                <w:lang w:val="kk-KZ"/>
              </w:rPr>
              <w:t>развитие речи ғознокомление с окружающим миром)</w:t>
            </w:r>
          </w:p>
          <w:p w:rsidR="00F62C55" w:rsidRDefault="00F62C55">
            <w:pPr>
              <w:widowControl/>
              <w:shd w:val="clear" w:color="auto" w:fill="FFFFFF"/>
              <w:autoSpaceDE/>
              <w:ind w:firstLine="142"/>
              <w:rPr>
                <w:rFonts w:ascii="Times New Roman" w:hAnsi="Times New Roman" w:cs="Times New Roman"/>
                <w:color w:val="000000" w:themeColor="text1"/>
              </w:rPr>
            </w:pPr>
          </w:p>
        </w:tc>
        <w:tc>
          <w:tcPr>
            <w:tcW w:w="2694" w:type="dxa"/>
            <w:tcBorders>
              <w:top w:val="single" w:sz="4" w:space="0" w:color="auto"/>
              <w:left w:val="single" w:sz="4" w:space="0" w:color="auto"/>
              <w:bottom w:val="single" w:sz="4" w:space="0" w:color="auto"/>
              <w:right w:val="single" w:sz="4" w:space="0" w:color="auto"/>
            </w:tcBorders>
          </w:tcPr>
          <w:p w:rsidR="00F62C55" w:rsidRDefault="00F62C55">
            <w:pPr>
              <w:widowControl/>
              <w:shd w:val="clear" w:color="auto" w:fill="FFFFFF"/>
              <w:autoSpaceDE/>
              <w:rPr>
                <w:rFonts w:ascii="Times New Roman" w:eastAsia="Times New Roman" w:hAnsi="Times New Roman" w:cs="Times New Roman"/>
                <w:color w:val="000000"/>
                <w:lang w:eastAsia="ru-RU"/>
              </w:rPr>
            </w:pPr>
            <w:r>
              <w:rPr>
                <w:rFonts w:ascii="Times New Roman" w:eastAsia="Times New Roman" w:hAnsi="Times New Roman" w:cs="Times New Roman"/>
                <w:b/>
                <w:bCs/>
                <w:color w:val="000000"/>
                <w:lang w:eastAsia="ru-RU"/>
              </w:rPr>
              <w:lastRenderedPageBreak/>
              <w:t>Наблюдение за облаками</w:t>
            </w:r>
          </w:p>
          <w:p w:rsidR="00F62C55" w:rsidRDefault="00F62C55">
            <w:pPr>
              <w:widowControl/>
              <w:shd w:val="clear" w:color="auto" w:fill="FFFFFF"/>
              <w:autoSpaceDE/>
              <w:rPr>
                <w:rFonts w:ascii="Times New Roman" w:eastAsia="Times New Roman" w:hAnsi="Times New Roman" w:cs="Times New Roman"/>
                <w:color w:val="000000"/>
                <w:lang w:eastAsia="ru-RU"/>
              </w:rPr>
            </w:pPr>
            <w:r>
              <w:rPr>
                <w:rFonts w:ascii="Times New Roman" w:eastAsia="Times New Roman" w:hAnsi="Times New Roman" w:cs="Times New Roman"/>
                <w:b/>
                <w:bCs/>
                <w:color w:val="000000"/>
                <w:lang w:eastAsia="ru-RU"/>
              </w:rPr>
              <w:t>Цель</w:t>
            </w:r>
            <w:r>
              <w:rPr>
                <w:rFonts w:ascii="Times New Roman" w:eastAsia="Times New Roman" w:hAnsi="Times New Roman" w:cs="Times New Roman"/>
                <w:i/>
                <w:iCs/>
                <w:color w:val="000000"/>
                <w:lang w:eastAsia="ru-RU"/>
              </w:rPr>
              <w:t>: </w:t>
            </w:r>
            <w:r>
              <w:rPr>
                <w:rFonts w:ascii="Times New Roman" w:eastAsia="Times New Roman" w:hAnsi="Times New Roman" w:cs="Times New Roman"/>
                <w:color w:val="000000"/>
                <w:lang w:eastAsia="ru-RU"/>
              </w:rPr>
              <w:t>формировать понятия об облаках и тучах.</w:t>
            </w:r>
          </w:p>
          <w:p w:rsidR="00F62C55" w:rsidRDefault="00F62C55">
            <w:pPr>
              <w:widowControl/>
              <w:shd w:val="clear" w:color="auto" w:fill="FFFFFF"/>
              <w:autoSpaceDE/>
              <w:rPr>
                <w:rFonts w:ascii="Times New Roman" w:eastAsia="Times New Roman" w:hAnsi="Times New Roman" w:cs="Times New Roman"/>
                <w:color w:val="000000"/>
                <w:lang w:eastAsia="ru-RU"/>
              </w:rPr>
            </w:pPr>
            <w:r>
              <w:rPr>
                <w:rFonts w:ascii="Times New Roman" w:eastAsia="Times New Roman" w:hAnsi="Times New Roman" w:cs="Times New Roman"/>
                <w:b/>
                <w:bCs/>
                <w:color w:val="000000"/>
                <w:lang w:eastAsia="ru-RU"/>
              </w:rPr>
              <w:t>Трудовая деятельность</w:t>
            </w:r>
          </w:p>
          <w:p w:rsidR="00F62C55" w:rsidRDefault="00F62C55">
            <w:pPr>
              <w:widowControl/>
              <w:shd w:val="clear" w:color="auto" w:fill="FFFFFF"/>
              <w:autoSpaceDE/>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Сгребание снега для снежных построек.</w:t>
            </w:r>
          </w:p>
          <w:p w:rsidR="00F62C55" w:rsidRDefault="00F62C55">
            <w:pPr>
              <w:widowControl/>
              <w:shd w:val="clear" w:color="auto" w:fill="FFFFFF"/>
              <w:autoSpaceDE/>
              <w:rPr>
                <w:rFonts w:ascii="Times New Roman" w:eastAsia="Times New Roman" w:hAnsi="Times New Roman" w:cs="Times New Roman"/>
                <w:color w:val="000000"/>
                <w:lang w:eastAsia="ru-RU"/>
              </w:rPr>
            </w:pPr>
            <w:r>
              <w:rPr>
                <w:rFonts w:ascii="Times New Roman" w:eastAsia="Times New Roman" w:hAnsi="Times New Roman" w:cs="Times New Roman"/>
                <w:b/>
                <w:iCs/>
                <w:color w:val="000000"/>
                <w:lang w:eastAsia="ru-RU"/>
              </w:rPr>
              <w:t>Цель:</w:t>
            </w:r>
            <w:r>
              <w:rPr>
                <w:rFonts w:ascii="Times New Roman" w:eastAsia="Times New Roman" w:hAnsi="Times New Roman" w:cs="Times New Roman"/>
                <w:i/>
                <w:iCs/>
                <w:color w:val="000000"/>
                <w:lang w:eastAsia="ru-RU"/>
              </w:rPr>
              <w:t> </w:t>
            </w:r>
            <w:r>
              <w:rPr>
                <w:rFonts w:ascii="Times New Roman" w:eastAsia="Times New Roman" w:hAnsi="Times New Roman" w:cs="Times New Roman"/>
                <w:color w:val="000000"/>
                <w:lang w:eastAsia="ru-RU"/>
              </w:rPr>
              <w:t>побуждать к самостоятельному выполнению элементарных поручений, оказывать помощь взрослым.</w:t>
            </w:r>
          </w:p>
          <w:p w:rsidR="00F62C55" w:rsidRDefault="00F62C55">
            <w:pPr>
              <w:widowControl/>
              <w:shd w:val="clear" w:color="auto" w:fill="FFFFFF"/>
              <w:autoSpaceDE/>
              <w:jc w:val="both"/>
              <w:rPr>
                <w:rFonts w:ascii="Times New Roman" w:eastAsia="Times New Roman" w:hAnsi="Times New Roman" w:cs="Times New Roman"/>
                <w:color w:val="000000"/>
                <w:lang w:eastAsia="ru-RU"/>
              </w:rPr>
            </w:pPr>
            <w:r>
              <w:rPr>
                <w:rFonts w:ascii="Times New Roman" w:eastAsia="Times New Roman" w:hAnsi="Times New Roman" w:cs="Times New Roman"/>
                <w:b/>
                <w:bCs/>
                <w:color w:val="000000"/>
                <w:lang w:eastAsia="ru-RU"/>
              </w:rPr>
              <w:t>Индивидуальная работа</w:t>
            </w:r>
          </w:p>
          <w:p w:rsidR="00F62C55" w:rsidRDefault="00F62C55">
            <w:pPr>
              <w:widowControl/>
              <w:shd w:val="clear" w:color="auto" w:fill="FFFFFF"/>
              <w:autoSpaceDE/>
              <w:jc w:val="both"/>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lastRenderedPageBreak/>
              <w:t>Развитие подражательных движений.</w:t>
            </w:r>
          </w:p>
          <w:p w:rsidR="00F62C55" w:rsidRDefault="00F62C55">
            <w:pPr>
              <w:widowControl/>
              <w:shd w:val="clear" w:color="auto" w:fill="FFFFFF"/>
              <w:autoSpaceDE/>
              <w:rPr>
                <w:rFonts w:ascii="Times New Roman" w:eastAsia="Times New Roman" w:hAnsi="Times New Roman" w:cs="Times New Roman"/>
                <w:color w:val="000000"/>
                <w:lang w:eastAsia="ru-RU"/>
              </w:rPr>
            </w:pPr>
            <w:r>
              <w:rPr>
                <w:rFonts w:ascii="Times New Roman" w:eastAsia="Times New Roman" w:hAnsi="Times New Roman" w:cs="Times New Roman"/>
                <w:b/>
                <w:bCs/>
                <w:color w:val="000000"/>
                <w:lang w:eastAsia="ru-RU"/>
              </w:rPr>
              <w:t>Подвижные игры</w:t>
            </w:r>
          </w:p>
          <w:p w:rsidR="00F62C55" w:rsidRDefault="00F62C55">
            <w:pPr>
              <w:widowControl/>
              <w:shd w:val="clear" w:color="auto" w:fill="FFFFFF"/>
              <w:autoSpaceDE/>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«Воробушки и кот». </w:t>
            </w:r>
          </w:p>
          <w:p w:rsidR="00F62C55" w:rsidRDefault="00F62C55">
            <w:pPr>
              <w:widowControl/>
              <w:shd w:val="clear" w:color="auto" w:fill="FFFFFF"/>
              <w:autoSpaceDE/>
              <w:rPr>
                <w:rFonts w:ascii="Times New Roman" w:eastAsia="Times New Roman" w:hAnsi="Times New Roman" w:cs="Times New Roman"/>
                <w:b/>
                <w:color w:val="000000"/>
                <w:lang w:eastAsia="ru-RU"/>
              </w:rPr>
            </w:pPr>
            <w:r>
              <w:rPr>
                <w:rFonts w:ascii="Times New Roman" w:eastAsia="Times New Roman" w:hAnsi="Times New Roman" w:cs="Times New Roman"/>
                <w:b/>
                <w:iCs/>
                <w:color w:val="000000"/>
                <w:lang w:eastAsia="ru-RU"/>
              </w:rPr>
              <w:t>Цели:</w:t>
            </w:r>
            <w:r>
              <w:rPr>
                <w:rFonts w:ascii="Times New Roman" w:eastAsia="Times New Roman" w:hAnsi="Times New Roman" w:cs="Times New Roman"/>
                <w:color w:val="000000"/>
                <w:lang w:eastAsia="ru-RU"/>
              </w:rPr>
              <w:t> учить мягко спрыгивать, сгибая </w:t>
            </w:r>
            <w:r>
              <w:rPr>
                <w:rFonts w:ascii="Times New Roman" w:eastAsia="Times New Roman" w:hAnsi="Times New Roman" w:cs="Times New Roman"/>
                <w:b/>
                <w:bCs/>
                <w:color w:val="000000"/>
                <w:lang w:eastAsia="ru-RU"/>
              </w:rPr>
              <w:t>ноги </w:t>
            </w:r>
            <w:r>
              <w:rPr>
                <w:rFonts w:ascii="Times New Roman" w:eastAsia="Times New Roman" w:hAnsi="Times New Roman" w:cs="Times New Roman"/>
                <w:color w:val="000000"/>
                <w:lang w:eastAsia="ru-RU"/>
              </w:rPr>
              <w:t>в коленках;</w:t>
            </w:r>
          </w:p>
          <w:p w:rsidR="00F62C55" w:rsidRDefault="00F62C55">
            <w:pPr>
              <w:widowControl/>
              <w:shd w:val="clear" w:color="auto" w:fill="FFFFFF"/>
              <w:autoSpaceDE/>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бегать, не задевая друг друга, увертываясь от ловящего;</w:t>
            </w:r>
            <w:r>
              <w:rPr>
                <w:rFonts w:ascii="Times New Roman" w:eastAsia="Times New Roman" w:hAnsi="Times New Roman" w:cs="Times New Roman"/>
                <w:color w:val="000000"/>
                <w:lang w:eastAsia="ru-RU"/>
              </w:rPr>
              <w:br/>
              <w:t>«Бегите ко мне».</w:t>
            </w:r>
          </w:p>
          <w:p w:rsidR="00F62C55" w:rsidRDefault="00F62C55">
            <w:pPr>
              <w:widowControl/>
              <w:shd w:val="clear" w:color="auto" w:fill="FFFFFF"/>
              <w:autoSpaceDE/>
              <w:rPr>
                <w:rFonts w:ascii="Times New Roman" w:eastAsia="Times New Roman" w:hAnsi="Times New Roman" w:cs="Times New Roman"/>
                <w:color w:val="000000"/>
                <w:lang w:eastAsia="ru-RU"/>
              </w:rPr>
            </w:pPr>
            <w:r>
              <w:rPr>
                <w:rFonts w:ascii="Times New Roman" w:eastAsia="Times New Roman" w:hAnsi="Times New Roman" w:cs="Times New Roman"/>
                <w:i/>
                <w:iCs/>
                <w:color w:val="000000"/>
                <w:lang w:eastAsia="ru-RU"/>
              </w:rPr>
              <w:t> </w:t>
            </w:r>
            <w:r>
              <w:rPr>
                <w:rFonts w:ascii="Times New Roman" w:eastAsia="Times New Roman" w:hAnsi="Times New Roman" w:cs="Times New Roman"/>
                <w:color w:val="000000"/>
                <w:lang w:eastAsia="ru-RU"/>
              </w:rPr>
              <w:t>учить ориентироваться по звуку, двигаться в сторону звука.</w:t>
            </w:r>
          </w:p>
          <w:p w:rsidR="00F62C55" w:rsidRDefault="00F62C55">
            <w:pPr>
              <w:rPr>
                <w:rFonts w:ascii="Times New Roman" w:hAnsi="Times New Roman" w:cs="Times New Roman"/>
                <w:i/>
                <w:lang w:val="kk-KZ"/>
              </w:rPr>
            </w:pPr>
            <w:r>
              <w:rPr>
                <w:rFonts w:ascii="Times New Roman" w:hAnsi="Times New Roman" w:cs="Times New Roman"/>
                <w:i/>
              </w:rPr>
              <w:t>(</w:t>
            </w:r>
            <w:r>
              <w:rPr>
                <w:rFonts w:ascii="Times New Roman" w:hAnsi="Times New Roman" w:cs="Times New Roman"/>
                <w:i/>
                <w:lang w:val="kk-KZ"/>
              </w:rPr>
              <w:t>развитие речи + ознокомление с окружающим миром)</w:t>
            </w:r>
          </w:p>
          <w:p w:rsidR="00F62C55" w:rsidRDefault="00F62C55">
            <w:pPr>
              <w:rPr>
                <w:rFonts w:ascii="Times New Roman" w:hAnsi="Times New Roman" w:cs="Times New Roman"/>
                <w:i/>
                <w:lang w:val="kk-KZ"/>
              </w:rPr>
            </w:pPr>
          </w:p>
        </w:tc>
        <w:tc>
          <w:tcPr>
            <w:tcW w:w="2693" w:type="dxa"/>
            <w:tcBorders>
              <w:top w:val="single" w:sz="4" w:space="0" w:color="auto"/>
              <w:left w:val="single" w:sz="4" w:space="0" w:color="auto"/>
              <w:bottom w:val="single" w:sz="4" w:space="0" w:color="auto"/>
              <w:right w:val="single" w:sz="4" w:space="0" w:color="auto"/>
            </w:tcBorders>
          </w:tcPr>
          <w:p w:rsidR="00F62C55" w:rsidRDefault="00F62C55">
            <w:pPr>
              <w:widowControl/>
              <w:shd w:val="clear" w:color="auto" w:fill="FFFFFF"/>
              <w:autoSpaceDE/>
              <w:rPr>
                <w:rFonts w:ascii="Times New Roman" w:eastAsia="Times New Roman" w:hAnsi="Times New Roman" w:cs="Times New Roman"/>
                <w:color w:val="000000"/>
                <w:lang w:eastAsia="ru-RU"/>
              </w:rPr>
            </w:pPr>
            <w:r>
              <w:rPr>
                <w:rFonts w:ascii="Times New Roman" w:eastAsia="Times New Roman" w:hAnsi="Times New Roman" w:cs="Times New Roman"/>
                <w:b/>
                <w:bCs/>
                <w:color w:val="000000"/>
                <w:lang w:eastAsia="ru-RU"/>
              </w:rPr>
              <w:lastRenderedPageBreak/>
              <w:t>Наблюдение за дождем.</w:t>
            </w:r>
          </w:p>
          <w:p w:rsidR="00F62C55" w:rsidRDefault="00F62C55">
            <w:pPr>
              <w:widowControl/>
              <w:shd w:val="clear" w:color="auto" w:fill="FFFFFF"/>
              <w:autoSpaceDE/>
              <w:rPr>
                <w:rFonts w:ascii="Times New Roman" w:eastAsia="Times New Roman" w:hAnsi="Times New Roman" w:cs="Times New Roman"/>
                <w:color w:val="000000"/>
                <w:lang w:eastAsia="ru-RU"/>
              </w:rPr>
            </w:pPr>
            <w:r>
              <w:rPr>
                <w:rFonts w:ascii="Times New Roman" w:eastAsia="Times New Roman" w:hAnsi="Times New Roman" w:cs="Times New Roman"/>
                <w:b/>
                <w:color w:val="000000"/>
                <w:lang w:val="kk-KZ" w:eastAsia="ru-RU"/>
              </w:rPr>
              <w:t>Цель:</w:t>
            </w:r>
            <w:r>
              <w:rPr>
                <w:rFonts w:ascii="Times New Roman" w:eastAsia="Times New Roman" w:hAnsi="Times New Roman" w:cs="Times New Roman"/>
                <w:color w:val="000000"/>
                <w:lang w:val="kk-KZ" w:eastAsia="ru-RU"/>
              </w:rPr>
              <w:t xml:space="preserve"> </w:t>
            </w:r>
            <w:r>
              <w:rPr>
                <w:rFonts w:ascii="Times New Roman" w:eastAsia="Times New Roman" w:hAnsi="Times New Roman" w:cs="Times New Roman"/>
                <w:color w:val="000000"/>
                <w:lang w:eastAsia="ru-RU"/>
              </w:rPr>
              <w:t>Показать , что осенний дождь холодный, простейшие связи между явлениями в природе(небо затянуто облаками, стало пасмурно, пошел мелкий осенний дождь).</w:t>
            </w:r>
          </w:p>
          <w:p w:rsidR="00F62C55" w:rsidRDefault="00F62C55">
            <w:pPr>
              <w:widowControl/>
              <w:shd w:val="clear" w:color="auto" w:fill="FFFFFF"/>
              <w:autoSpaceDE/>
              <w:rPr>
                <w:rFonts w:ascii="Times New Roman" w:eastAsia="Times New Roman" w:hAnsi="Times New Roman" w:cs="Times New Roman"/>
                <w:color w:val="000000"/>
                <w:lang w:eastAsia="ru-RU"/>
              </w:rPr>
            </w:pPr>
            <w:r>
              <w:rPr>
                <w:rFonts w:ascii="Times New Roman" w:eastAsia="Times New Roman" w:hAnsi="Times New Roman" w:cs="Times New Roman"/>
                <w:b/>
                <w:bCs/>
                <w:color w:val="000000"/>
                <w:lang w:eastAsia="ru-RU"/>
              </w:rPr>
              <w:t>Трудовая деятельность</w:t>
            </w:r>
          </w:p>
          <w:p w:rsidR="00F62C55" w:rsidRDefault="00F62C55">
            <w:pPr>
              <w:widowControl/>
              <w:shd w:val="clear" w:color="auto" w:fill="FFFFFF"/>
              <w:autoSpaceDE/>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Изготовление снежных построек. </w:t>
            </w:r>
          </w:p>
          <w:p w:rsidR="00F62C55" w:rsidRDefault="00F62C55">
            <w:pPr>
              <w:widowControl/>
              <w:shd w:val="clear" w:color="auto" w:fill="FFFFFF"/>
              <w:autoSpaceDE/>
              <w:rPr>
                <w:rFonts w:ascii="Times New Roman" w:eastAsia="Times New Roman" w:hAnsi="Times New Roman" w:cs="Times New Roman"/>
                <w:b/>
                <w:color w:val="000000"/>
                <w:lang w:val="kk-KZ" w:eastAsia="ru-RU"/>
              </w:rPr>
            </w:pPr>
            <w:r>
              <w:rPr>
                <w:rFonts w:ascii="Times New Roman" w:eastAsia="Times New Roman" w:hAnsi="Times New Roman" w:cs="Times New Roman"/>
                <w:b/>
                <w:iCs/>
                <w:color w:val="000000"/>
                <w:lang w:eastAsia="ru-RU"/>
              </w:rPr>
              <w:t>Цель</w:t>
            </w:r>
            <w:r>
              <w:rPr>
                <w:rFonts w:ascii="Times New Roman" w:eastAsia="Times New Roman" w:hAnsi="Times New Roman" w:cs="Times New Roman"/>
                <w:b/>
                <w:iCs/>
                <w:color w:val="000000"/>
                <w:lang w:val="kk-KZ" w:eastAsia="ru-RU"/>
              </w:rPr>
              <w:t xml:space="preserve">: </w:t>
            </w:r>
            <w:r>
              <w:rPr>
                <w:rFonts w:ascii="Times New Roman" w:eastAsia="Times New Roman" w:hAnsi="Times New Roman" w:cs="Times New Roman"/>
                <w:color w:val="000000"/>
                <w:lang w:eastAsia="ru-RU"/>
              </w:rPr>
              <w:t xml:space="preserve">учить правильно носить снег для постройки, помогать </w:t>
            </w:r>
            <w:r>
              <w:rPr>
                <w:rFonts w:ascii="Times New Roman" w:eastAsia="Times New Roman" w:hAnsi="Times New Roman" w:cs="Times New Roman"/>
                <w:color w:val="000000"/>
                <w:lang w:eastAsia="ru-RU"/>
              </w:rPr>
              <w:lastRenderedPageBreak/>
              <w:t>товарищам в выполнении трудовых действий;</w:t>
            </w:r>
          </w:p>
          <w:p w:rsidR="00F62C55" w:rsidRDefault="00F62C55">
            <w:pPr>
              <w:widowControl/>
              <w:shd w:val="clear" w:color="auto" w:fill="FFFFFF"/>
              <w:autoSpaceDE/>
              <w:rPr>
                <w:rFonts w:ascii="Times New Roman" w:eastAsia="Times New Roman" w:hAnsi="Times New Roman" w:cs="Times New Roman"/>
                <w:color w:val="000000"/>
                <w:lang w:eastAsia="ru-RU"/>
              </w:rPr>
            </w:pPr>
            <w:r>
              <w:rPr>
                <w:rFonts w:ascii="Times New Roman" w:eastAsia="Times New Roman" w:hAnsi="Times New Roman" w:cs="Times New Roman"/>
                <w:b/>
                <w:bCs/>
                <w:color w:val="000000"/>
                <w:lang w:eastAsia="ru-RU"/>
              </w:rPr>
              <w:t>Индивидуальная работа</w:t>
            </w:r>
          </w:p>
          <w:p w:rsidR="00F62C55" w:rsidRDefault="00F62C55">
            <w:pPr>
              <w:widowControl/>
              <w:shd w:val="clear" w:color="auto" w:fill="FFFFFF"/>
              <w:autoSpaceDE/>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Вспомнить названия 2 птиц(голубь и воробей)</w:t>
            </w:r>
          </w:p>
          <w:p w:rsidR="00F62C55" w:rsidRDefault="00F62C55">
            <w:pPr>
              <w:widowControl/>
              <w:shd w:val="clear" w:color="auto" w:fill="FFFFFF"/>
              <w:autoSpaceDE/>
              <w:rPr>
                <w:rFonts w:ascii="Times New Roman" w:eastAsia="Times New Roman" w:hAnsi="Times New Roman" w:cs="Times New Roman"/>
                <w:color w:val="000000"/>
                <w:lang w:eastAsia="ru-RU"/>
              </w:rPr>
            </w:pPr>
            <w:r>
              <w:rPr>
                <w:rFonts w:ascii="Times New Roman" w:eastAsia="Times New Roman" w:hAnsi="Times New Roman" w:cs="Times New Roman"/>
                <w:b/>
                <w:bCs/>
                <w:color w:val="000000"/>
                <w:lang w:eastAsia="ru-RU"/>
              </w:rPr>
              <w:t>Подвижные игры</w:t>
            </w:r>
          </w:p>
          <w:p w:rsidR="00F62C55" w:rsidRDefault="00F62C55">
            <w:pPr>
              <w:widowControl/>
              <w:shd w:val="clear" w:color="auto" w:fill="FFFFFF"/>
              <w:autoSpaceDE/>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«Найди нас».</w:t>
            </w:r>
          </w:p>
          <w:p w:rsidR="00F62C55" w:rsidRDefault="00F62C55">
            <w:pPr>
              <w:widowControl/>
              <w:shd w:val="clear" w:color="auto" w:fill="FFFFFF"/>
              <w:autoSpaceDE/>
              <w:rPr>
                <w:rFonts w:ascii="Times New Roman" w:eastAsia="Times New Roman" w:hAnsi="Times New Roman" w:cs="Times New Roman"/>
                <w:color w:val="000000"/>
                <w:lang w:eastAsia="ru-RU"/>
              </w:rPr>
            </w:pPr>
            <w:r>
              <w:rPr>
                <w:rFonts w:ascii="Times New Roman" w:eastAsia="Times New Roman" w:hAnsi="Times New Roman" w:cs="Times New Roman"/>
                <w:b/>
                <w:iCs/>
                <w:color w:val="000000"/>
                <w:lang w:eastAsia="ru-RU"/>
              </w:rPr>
              <w:t>Цель:</w:t>
            </w:r>
            <w:r>
              <w:rPr>
                <w:rFonts w:ascii="Times New Roman" w:eastAsia="Times New Roman" w:hAnsi="Times New Roman" w:cs="Times New Roman"/>
                <w:i/>
                <w:iCs/>
                <w:color w:val="000000"/>
                <w:lang w:eastAsia="ru-RU"/>
              </w:rPr>
              <w:t> </w:t>
            </w:r>
            <w:r>
              <w:rPr>
                <w:rFonts w:ascii="Times New Roman" w:eastAsia="Times New Roman" w:hAnsi="Times New Roman" w:cs="Times New Roman"/>
                <w:color w:val="000000"/>
                <w:lang w:eastAsia="ru-RU"/>
              </w:rPr>
              <w:t>закреплять название объектов на участке, ориентировку в пространстве.</w:t>
            </w:r>
          </w:p>
          <w:p w:rsidR="00F62C55" w:rsidRDefault="00F62C55">
            <w:pPr>
              <w:widowControl/>
              <w:shd w:val="clear" w:color="auto" w:fill="FFFFFF"/>
              <w:autoSpaceDE/>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«У оленя дом большой».</w:t>
            </w:r>
          </w:p>
          <w:p w:rsidR="00F62C55" w:rsidRDefault="00F62C55">
            <w:pPr>
              <w:widowControl/>
              <w:shd w:val="clear" w:color="auto" w:fill="FFFFFF"/>
              <w:autoSpaceDE/>
              <w:rPr>
                <w:rFonts w:ascii="Times New Roman" w:eastAsia="Times New Roman" w:hAnsi="Times New Roman" w:cs="Times New Roman"/>
                <w:color w:val="000000"/>
                <w:lang w:eastAsia="ru-RU"/>
              </w:rPr>
            </w:pPr>
            <w:r>
              <w:rPr>
                <w:rFonts w:ascii="Times New Roman" w:eastAsia="Times New Roman" w:hAnsi="Times New Roman" w:cs="Times New Roman"/>
                <w:color w:val="000000"/>
                <w:lang w:val="kk-KZ" w:eastAsia="ru-RU"/>
              </w:rPr>
              <w:t>з</w:t>
            </w:r>
            <w:r>
              <w:rPr>
                <w:rFonts w:ascii="Times New Roman" w:eastAsia="Times New Roman" w:hAnsi="Times New Roman" w:cs="Times New Roman"/>
                <w:color w:val="000000"/>
                <w:lang w:eastAsia="ru-RU"/>
              </w:rPr>
              <w:t>акреплять умение соотносить движения с текстом.</w:t>
            </w:r>
          </w:p>
          <w:p w:rsidR="00F62C55" w:rsidRDefault="00F62C55">
            <w:pPr>
              <w:rPr>
                <w:rFonts w:ascii="Times New Roman" w:hAnsi="Times New Roman" w:cs="Times New Roman"/>
                <w:i/>
                <w:lang w:val="kk-KZ"/>
              </w:rPr>
            </w:pPr>
            <w:r>
              <w:rPr>
                <w:rFonts w:ascii="Times New Roman" w:hAnsi="Times New Roman" w:cs="Times New Roman"/>
                <w:i/>
              </w:rPr>
              <w:t>(</w:t>
            </w:r>
            <w:r>
              <w:rPr>
                <w:rFonts w:ascii="Times New Roman" w:hAnsi="Times New Roman" w:cs="Times New Roman"/>
                <w:i/>
                <w:lang w:val="kk-KZ"/>
              </w:rPr>
              <w:t>развитие речи +ознокомление с окружающим миром)</w:t>
            </w:r>
          </w:p>
          <w:p w:rsidR="00F62C55" w:rsidRDefault="00F62C55">
            <w:pPr>
              <w:widowControl/>
              <w:shd w:val="clear" w:color="auto" w:fill="FFFFFF"/>
              <w:autoSpaceDE/>
              <w:rPr>
                <w:rFonts w:ascii="Times New Roman" w:hAnsi="Times New Roman"/>
                <w:b/>
                <w:bCs/>
                <w:lang w:val="kk-KZ"/>
              </w:rPr>
            </w:pPr>
          </w:p>
        </w:tc>
        <w:tc>
          <w:tcPr>
            <w:tcW w:w="2835" w:type="dxa"/>
            <w:gridSpan w:val="2"/>
            <w:tcBorders>
              <w:top w:val="single" w:sz="4" w:space="0" w:color="auto"/>
              <w:left w:val="single" w:sz="4" w:space="0" w:color="auto"/>
              <w:bottom w:val="single" w:sz="4" w:space="0" w:color="auto"/>
              <w:right w:val="single" w:sz="4" w:space="0" w:color="auto"/>
            </w:tcBorders>
          </w:tcPr>
          <w:p w:rsidR="00F62C55" w:rsidRDefault="00F62C55">
            <w:pPr>
              <w:widowControl/>
              <w:shd w:val="clear" w:color="auto" w:fill="FFFFFF"/>
              <w:autoSpaceDE/>
              <w:rPr>
                <w:rFonts w:ascii="Times New Roman" w:eastAsia="Times New Roman" w:hAnsi="Times New Roman" w:cs="Times New Roman"/>
                <w:color w:val="000000"/>
                <w:lang w:eastAsia="ru-RU"/>
              </w:rPr>
            </w:pPr>
            <w:r>
              <w:rPr>
                <w:rFonts w:ascii="Times New Roman" w:eastAsia="Times New Roman" w:hAnsi="Times New Roman" w:cs="Times New Roman"/>
                <w:b/>
                <w:bCs/>
                <w:color w:val="000000"/>
                <w:lang w:eastAsia="ru-RU"/>
              </w:rPr>
              <w:lastRenderedPageBreak/>
              <w:t>Наблюдение на огороде</w:t>
            </w:r>
          </w:p>
          <w:p w:rsidR="00F62C55" w:rsidRDefault="00F62C55">
            <w:pPr>
              <w:widowControl/>
              <w:shd w:val="clear" w:color="auto" w:fill="FFFFFF"/>
              <w:autoSpaceDE/>
              <w:rPr>
                <w:rFonts w:ascii="Times New Roman" w:eastAsia="Times New Roman" w:hAnsi="Times New Roman" w:cs="Times New Roman"/>
                <w:color w:val="000000"/>
                <w:lang w:eastAsia="ru-RU"/>
              </w:rPr>
            </w:pPr>
            <w:r>
              <w:rPr>
                <w:rFonts w:ascii="Times New Roman" w:eastAsia="Times New Roman" w:hAnsi="Times New Roman" w:cs="Times New Roman"/>
                <w:b/>
                <w:bCs/>
                <w:color w:val="000000"/>
                <w:lang w:eastAsia="ru-RU"/>
              </w:rPr>
              <w:t>Цель</w:t>
            </w:r>
            <w:r>
              <w:rPr>
                <w:rFonts w:ascii="Times New Roman" w:eastAsia="Times New Roman" w:hAnsi="Times New Roman" w:cs="Times New Roman"/>
                <w:i/>
                <w:iCs/>
                <w:color w:val="000000"/>
                <w:lang w:eastAsia="ru-RU"/>
              </w:rPr>
              <w:t>: </w:t>
            </w:r>
            <w:r>
              <w:rPr>
                <w:rFonts w:ascii="Times New Roman" w:eastAsia="Times New Roman" w:hAnsi="Times New Roman" w:cs="Times New Roman"/>
                <w:color w:val="000000"/>
                <w:lang w:eastAsia="ru-RU"/>
              </w:rPr>
              <w:t>формировать представление об изменениях в природе поздней осенью.</w:t>
            </w:r>
          </w:p>
          <w:p w:rsidR="00F62C55" w:rsidRDefault="00F62C55">
            <w:pPr>
              <w:widowControl/>
              <w:shd w:val="clear" w:color="auto" w:fill="FFFFFF"/>
              <w:autoSpaceDE/>
              <w:ind w:firstLine="142"/>
              <w:rPr>
                <w:rFonts w:ascii="Times New Roman" w:eastAsia="Times New Roman" w:hAnsi="Times New Roman" w:cs="Times New Roman"/>
                <w:color w:val="000000"/>
                <w:lang w:eastAsia="ru-RU"/>
              </w:rPr>
            </w:pPr>
            <w:r>
              <w:rPr>
                <w:rFonts w:ascii="Times New Roman" w:eastAsia="Times New Roman" w:hAnsi="Times New Roman" w:cs="Times New Roman"/>
                <w:b/>
                <w:bCs/>
                <w:color w:val="000000"/>
                <w:lang w:eastAsia="ru-RU"/>
              </w:rPr>
              <w:t>Ход   наблюдения</w:t>
            </w:r>
          </w:p>
          <w:p w:rsidR="00F62C55" w:rsidRDefault="00F62C55">
            <w:pPr>
              <w:widowControl/>
              <w:shd w:val="clear" w:color="auto" w:fill="FFFFFF"/>
              <w:autoSpaceDE/>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Привести детей на огород. Вспомнить, что они видели в начале осени. </w:t>
            </w:r>
            <w:r>
              <w:rPr>
                <w:rFonts w:ascii="Times New Roman" w:eastAsia="Times New Roman" w:hAnsi="Times New Roman" w:cs="Times New Roman"/>
                <w:i/>
                <w:iCs/>
                <w:color w:val="000000"/>
                <w:lang w:eastAsia="ru-RU"/>
              </w:rPr>
              <w:t>(На грядках росли лук, картофель, свекла.) </w:t>
            </w:r>
            <w:r>
              <w:rPr>
                <w:rFonts w:ascii="Times New Roman" w:eastAsia="Times New Roman" w:hAnsi="Times New Roman" w:cs="Times New Roman"/>
                <w:color w:val="000000"/>
                <w:lang w:eastAsia="ru-RU"/>
              </w:rPr>
              <w:t xml:space="preserve">Тогда дети старших групп занимались уборкой урожая, а затем посадкой чеснока. Сейчас все грядки покрыты </w:t>
            </w:r>
            <w:r>
              <w:rPr>
                <w:rFonts w:ascii="Times New Roman" w:eastAsia="Times New Roman" w:hAnsi="Times New Roman" w:cs="Times New Roman"/>
                <w:color w:val="000000"/>
                <w:lang w:eastAsia="ru-RU"/>
              </w:rPr>
              <w:lastRenderedPageBreak/>
              <w:t>снегом. Снег укрыл землю, корни плодов. Чем больше снега будет лежать в огороде, тем теплее будет клубнике, чесноку.</w:t>
            </w:r>
          </w:p>
          <w:p w:rsidR="00F62C55" w:rsidRDefault="00F62C55">
            <w:pPr>
              <w:widowControl/>
              <w:shd w:val="clear" w:color="auto" w:fill="FFFFFF"/>
              <w:autoSpaceDE/>
              <w:rPr>
                <w:rFonts w:ascii="Times New Roman" w:eastAsia="Times New Roman" w:hAnsi="Times New Roman" w:cs="Times New Roman"/>
                <w:color w:val="000000"/>
                <w:lang w:eastAsia="ru-RU"/>
              </w:rPr>
            </w:pPr>
            <w:r>
              <w:rPr>
                <w:rFonts w:ascii="Times New Roman" w:eastAsia="Times New Roman" w:hAnsi="Times New Roman" w:cs="Times New Roman"/>
                <w:b/>
                <w:bCs/>
                <w:color w:val="000000"/>
                <w:lang w:eastAsia="ru-RU"/>
              </w:rPr>
              <w:t>Трудовая деятельность</w:t>
            </w:r>
          </w:p>
          <w:p w:rsidR="00F62C55" w:rsidRDefault="00F62C55">
            <w:pPr>
              <w:widowControl/>
              <w:shd w:val="clear" w:color="auto" w:fill="FFFFFF"/>
              <w:autoSpaceDE/>
              <w:ind w:firstLine="142"/>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Изготовление снежных построек.</w:t>
            </w:r>
          </w:p>
          <w:p w:rsidR="00F62C55" w:rsidRDefault="00F62C55">
            <w:pPr>
              <w:widowControl/>
              <w:shd w:val="clear" w:color="auto" w:fill="FFFFFF"/>
              <w:tabs>
                <w:tab w:val="num" w:pos="720"/>
              </w:tabs>
              <w:autoSpaceDE/>
              <w:rPr>
                <w:rFonts w:ascii="Times New Roman" w:eastAsia="Times New Roman" w:hAnsi="Times New Roman" w:cs="Times New Roman"/>
                <w:color w:val="000000"/>
                <w:lang w:eastAsia="ru-RU"/>
              </w:rPr>
            </w:pPr>
            <w:r>
              <w:rPr>
                <w:rFonts w:ascii="Times New Roman" w:eastAsia="Times New Roman" w:hAnsi="Times New Roman" w:cs="Times New Roman"/>
                <w:b/>
                <w:iCs/>
                <w:color w:val="000000"/>
                <w:lang w:eastAsia="ru-RU"/>
              </w:rPr>
              <w:t>Цели:</w:t>
            </w:r>
            <w:r>
              <w:rPr>
                <w:rFonts w:ascii="Times New Roman" w:eastAsia="Times New Roman" w:hAnsi="Times New Roman" w:cs="Times New Roman"/>
                <w:b/>
                <w:color w:val="000000"/>
                <w:lang w:val="kk-KZ" w:eastAsia="ru-RU"/>
              </w:rPr>
              <w:t xml:space="preserve"> </w:t>
            </w:r>
            <w:r>
              <w:rPr>
                <w:rFonts w:ascii="Times New Roman" w:eastAsia="Times New Roman" w:hAnsi="Times New Roman" w:cs="Times New Roman"/>
                <w:color w:val="000000"/>
                <w:lang w:eastAsia="ru-RU"/>
              </w:rPr>
              <w:t>помогать товарищам в выполнении трудовых действий;</w:t>
            </w:r>
          </w:p>
          <w:p w:rsidR="00F62C55" w:rsidRDefault="00F62C55">
            <w:pPr>
              <w:widowControl/>
              <w:shd w:val="clear" w:color="auto" w:fill="FFFFFF"/>
              <w:autoSpaceDE/>
              <w:rPr>
                <w:rFonts w:ascii="Times New Roman" w:eastAsia="Times New Roman" w:hAnsi="Times New Roman" w:cs="Times New Roman"/>
                <w:color w:val="000000"/>
                <w:lang w:eastAsia="ru-RU"/>
              </w:rPr>
            </w:pPr>
            <w:r>
              <w:rPr>
                <w:rFonts w:ascii="Times New Roman" w:eastAsia="Times New Roman" w:hAnsi="Times New Roman" w:cs="Times New Roman"/>
                <w:b/>
                <w:bCs/>
                <w:color w:val="000000"/>
                <w:lang w:eastAsia="ru-RU"/>
              </w:rPr>
              <w:t>Индивидуальная работа</w:t>
            </w:r>
          </w:p>
          <w:p w:rsidR="00F62C55" w:rsidRDefault="00F62C55">
            <w:pPr>
              <w:widowControl/>
              <w:shd w:val="clear" w:color="auto" w:fill="FFFFFF"/>
              <w:autoSpaceDE/>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Учить перешагивать через брусочки.</w:t>
            </w:r>
          </w:p>
          <w:p w:rsidR="00F62C55" w:rsidRDefault="00F62C55">
            <w:pPr>
              <w:widowControl/>
              <w:shd w:val="clear" w:color="auto" w:fill="FFFFFF"/>
              <w:autoSpaceDE/>
              <w:rPr>
                <w:rFonts w:ascii="Times New Roman" w:eastAsia="Times New Roman" w:hAnsi="Times New Roman" w:cs="Times New Roman"/>
                <w:color w:val="000000"/>
                <w:lang w:eastAsia="ru-RU"/>
              </w:rPr>
            </w:pPr>
            <w:r>
              <w:rPr>
                <w:rFonts w:ascii="Times New Roman" w:eastAsia="Times New Roman" w:hAnsi="Times New Roman" w:cs="Times New Roman"/>
                <w:b/>
                <w:bCs/>
                <w:color w:val="000000"/>
                <w:lang w:eastAsia="ru-RU"/>
              </w:rPr>
              <w:t>Подвижные игры</w:t>
            </w:r>
          </w:p>
          <w:p w:rsidR="00F62C55" w:rsidRDefault="00F62C55">
            <w:pPr>
              <w:widowControl/>
              <w:shd w:val="clear" w:color="auto" w:fill="FFFFFF"/>
              <w:autoSpaceDE/>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«Совушка».</w:t>
            </w:r>
          </w:p>
          <w:p w:rsidR="00F62C55" w:rsidRDefault="00F62C55">
            <w:pPr>
              <w:widowControl/>
              <w:shd w:val="clear" w:color="auto" w:fill="FFFFFF"/>
              <w:autoSpaceDE/>
              <w:rPr>
                <w:rFonts w:ascii="Times New Roman" w:eastAsia="Times New Roman" w:hAnsi="Times New Roman" w:cs="Times New Roman"/>
                <w:color w:val="000000"/>
                <w:lang w:eastAsia="ru-RU"/>
              </w:rPr>
            </w:pPr>
            <w:r>
              <w:rPr>
                <w:rFonts w:ascii="Times New Roman" w:eastAsia="Times New Roman" w:hAnsi="Times New Roman" w:cs="Times New Roman"/>
                <w:iCs/>
                <w:color w:val="000000"/>
                <w:lang w:eastAsia="ru-RU"/>
              </w:rPr>
              <w:t>Цель:</w:t>
            </w:r>
            <w:r>
              <w:rPr>
                <w:rFonts w:ascii="Times New Roman" w:eastAsia="Times New Roman" w:hAnsi="Times New Roman" w:cs="Times New Roman"/>
                <w:i/>
                <w:iCs/>
                <w:color w:val="000000"/>
                <w:lang w:eastAsia="ru-RU"/>
              </w:rPr>
              <w:t> </w:t>
            </w:r>
            <w:r>
              <w:rPr>
                <w:rFonts w:ascii="Times New Roman" w:eastAsia="Times New Roman" w:hAnsi="Times New Roman" w:cs="Times New Roman"/>
                <w:color w:val="000000"/>
                <w:lang w:eastAsia="ru-RU"/>
              </w:rPr>
              <w:t>учить слаженным действиям по сигналу воспитателя.</w:t>
            </w:r>
          </w:p>
          <w:p w:rsidR="00F62C55" w:rsidRDefault="00F62C55">
            <w:pPr>
              <w:rPr>
                <w:rFonts w:ascii="Times New Roman" w:hAnsi="Times New Roman" w:cs="Times New Roman"/>
                <w:i/>
                <w:lang w:val="kk-KZ"/>
              </w:rPr>
            </w:pPr>
            <w:r>
              <w:rPr>
                <w:rFonts w:ascii="Times New Roman" w:hAnsi="Times New Roman" w:cs="Times New Roman"/>
                <w:i/>
              </w:rPr>
              <w:t>(</w:t>
            </w:r>
            <w:r>
              <w:rPr>
                <w:rFonts w:ascii="Times New Roman" w:hAnsi="Times New Roman" w:cs="Times New Roman"/>
                <w:i/>
                <w:lang w:val="kk-KZ"/>
              </w:rPr>
              <w:t>развитие речи + ознокомление с окружающим миром)</w:t>
            </w:r>
          </w:p>
          <w:p w:rsidR="00F62C55" w:rsidRDefault="00F62C55">
            <w:pPr>
              <w:widowControl/>
              <w:shd w:val="clear" w:color="auto" w:fill="FFFFFF"/>
              <w:autoSpaceDE/>
              <w:rPr>
                <w:rFonts w:ascii="Times New Roman" w:eastAsia="Times New Roman" w:hAnsi="Times New Roman"/>
                <w:lang w:val="kk-KZ" w:eastAsia="ru-RU"/>
              </w:rPr>
            </w:pPr>
          </w:p>
        </w:tc>
        <w:tc>
          <w:tcPr>
            <w:tcW w:w="2857" w:type="dxa"/>
            <w:gridSpan w:val="4"/>
            <w:tcBorders>
              <w:top w:val="single" w:sz="4" w:space="0" w:color="auto"/>
              <w:left w:val="single" w:sz="4" w:space="0" w:color="auto"/>
              <w:bottom w:val="single" w:sz="4" w:space="0" w:color="auto"/>
              <w:right w:val="single" w:sz="4" w:space="0" w:color="auto"/>
            </w:tcBorders>
          </w:tcPr>
          <w:p w:rsidR="00F62C55" w:rsidRDefault="00F62C55">
            <w:pPr>
              <w:widowControl/>
              <w:shd w:val="clear" w:color="auto" w:fill="FFFFFF"/>
              <w:autoSpaceDE/>
              <w:rPr>
                <w:rFonts w:ascii="Times New Roman" w:eastAsia="Times New Roman" w:hAnsi="Times New Roman" w:cs="Times New Roman"/>
                <w:color w:val="000000"/>
                <w:lang w:eastAsia="ru-RU"/>
              </w:rPr>
            </w:pPr>
            <w:r>
              <w:rPr>
                <w:rFonts w:ascii="Times New Roman" w:eastAsia="Times New Roman" w:hAnsi="Times New Roman" w:cs="Times New Roman"/>
                <w:b/>
                <w:bCs/>
                <w:color w:val="000000"/>
                <w:lang w:eastAsia="ru-RU"/>
              </w:rPr>
              <w:lastRenderedPageBreak/>
              <w:t>Наблюдение за кошкой</w:t>
            </w:r>
          </w:p>
          <w:p w:rsidR="00F62C55" w:rsidRDefault="00F62C55">
            <w:pPr>
              <w:widowControl/>
              <w:shd w:val="clear" w:color="auto" w:fill="FFFFFF"/>
              <w:autoSpaceDE/>
              <w:rPr>
                <w:rFonts w:ascii="Times New Roman" w:eastAsia="Times New Roman" w:hAnsi="Times New Roman" w:cs="Times New Roman"/>
                <w:color w:val="000000"/>
                <w:lang w:eastAsia="ru-RU"/>
              </w:rPr>
            </w:pPr>
            <w:r>
              <w:rPr>
                <w:rFonts w:ascii="Times New Roman" w:eastAsia="Times New Roman" w:hAnsi="Times New Roman" w:cs="Times New Roman"/>
                <w:b/>
                <w:bCs/>
                <w:color w:val="000000"/>
                <w:lang w:eastAsia="ru-RU"/>
              </w:rPr>
              <w:t>Цель</w:t>
            </w:r>
            <w:r>
              <w:rPr>
                <w:rFonts w:ascii="Times New Roman" w:eastAsia="Times New Roman" w:hAnsi="Times New Roman" w:cs="Times New Roman"/>
                <w:i/>
                <w:iCs/>
                <w:color w:val="000000"/>
                <w:lang w:eastAsia="ru-RU"/>
              </w:rPr>
              <w:t>: </w:t>
            </w:r>
            <w:r>
              <w:rPr>
                <w:rFonts w:ascii="Times New Roman" w:eastAsia="Times New Roman" w:hAnsi="Times New Roman" w:cs="Times New Roman"/>
                <w:color w:val="000000"/>
                <w:lang w:eastAsia="ru-RU"/>
              </w:rPr>
              <w:t>закрепить представление у детей характерных особенностей кошки.</w:t>
            </w:r>
          </w:p>
          <w:p w:rsidR="00F62C55" w:rsidRDefault="00F62C55">
            <w:pPr>
              <w:widowControl/>
              <w:shd w:val="clear" w:color="auto" w:fill="FFFFFF"/>
              <w:autoSpaceDE/>
              <w:rPr>
                <w:rFonts w:ascii="Times New Roman" w:eastAsia="Times New Roman" w:hAnsi="Times New Roman" w:cs="Times New Roman"/>
                <w:color w:val="000000"/>
                <w:lang w:eastAsia="ru-RU"/>
              </w:rPr>
            </w:pPr>
            <w:r>
              <w:rPr>
                <w:rFonts w:ascii="Times New Roman" w:eastAsia="Times New Roman" w:hAnsi="Times New Roman" w:cs="Times New Roman"/>
                <w:b/>
                <w:bCs/>
                <w:color w:val="000000"/>
                <w:lang w:eastAsia="ru-RU"/>
              </w:rPr>
              <w:t>Ход наблюдения</w:t>
            </w:r>
          </w:p>
          <w:p w:rsidR="00F62C55" w:rsidRDefault="00F62C55">
            <w:pPr>
              <w:widowControl/>
              <w:shd w:val="clear" w:color="auto" w:fill="FFFFFF"/>
              <w:autoSpaceDE/>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Мягонькие лапки,</w:t>
            </w:r>
          </w:p>
          <w:p w:rsidR="00F62C55" w:rsidRDefault="00F62C55">
            <w:pPr>
              <w:widowControl/>
              <w:shd w:val="clear" w:color="auto" w:fill="FFFFFF"/>
              <w:autoSpaceDE/>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А в лапках — цап-царапки.</w:t>
            </w:r>
          </w:p>
          <w:p w:rsidR="00F62C55" w:rsidRDefault="00F62C55">
            <w:pPr>
              <w:widowControl/>
              <w:shd w:val="clear" w:color="auto" w:fill="FFFFFF"/>
              <w:autoSpaceDE/>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 xml:space="preserve">Обратить внимание детей на настороженные уши у кошки — она может улавливать любой шорох. У кошки большие глаза, которые хорошо видят в темноте. Она чувствует — </w:t>
            </w:r>
            <w:r>
              <w:rPr>
                <w:rFonts w:ascii="Times New Roman" w:eastAsia="Times New Roman" w:hAnsi="Times New Roman" w:cs="Times New Roman"/>
                <w:color w:val="000000"/>
                <w:lang w:eastAsia="ru-RU"/>
              </w:rPr>
              <w:lastRenderedPageBreak/>
              <w:t>холодная или горячая  пища. У кошки мягкие подушечки на лапках. Она может тихо, не слышно подкрадываться. Показать детям, как кошка лазает по забору, дереву выпуская когти.</w:t>
            </w:r>
          </w:p>
          <w:p w:rsidR="00F62C55" w:rsidRDefault="00F62C55">
            <w:pPr>
              <w:widowControl/>
              <w:shd w:val="clear" w:color="auto" w:fill="FFFFFF"/>
              <w:autoSpaceDE/>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Отворилась тихо дверь,</w:t>
            </w:r>
          </w:p>
          <w:p w:rsidR="00F62C55" w:rsidRDefault="00F62C55">
            <w:pPr>
              <w:widowControl/>
              <w:shd w:val="clear" w:color="auto" w:fill="FFFFFF"/>
              <w:autoSpaceDE/>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И вошел усатый зверь.</w:t>
            </w:r>
          </w:p>
          <w:p w:rsidR="00F62C55" w:rsidRDefault="00F62C55">
            <w:pPr>
              <w:widowControl/>
              <w:shd w:val="clear" w:color="auto" w:fill="FFFFFF"/>
              <w:autoSpaceDE/>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Сел у печки, жмурясь сладко,</w:t>
            </w:r>
          </w:p>
          <w:p w:rsidR="00F62C55" w:rsidRDefault="00F62C55">
            <w:pPr>
              <w:widowControl/>
              <w:shd w:val="clear" w:color="auto" w:fill="FFFFFF"/>
              <w:autoSpaceDE/>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И умылся серой лапкой.</w:t>
            </w:r>
          </w:p>
          <w:p w:rsidR="00F62C55" w:rsidRDefault="00F62C55">
            <w:pPr>
              <w:widowControl/>
              <w:shd w:val="clear" w:color="auto" w:fill="FFFFFF"/>
              <w:autoSpaceDE/>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Берегись мышиный род,</w:t>
            </w:r>
          </w:p>
          <w:p w:rsidR="00F62C55" w:rsidRDefault="00F62C55">
            <w:pPr>
              <w:widowControl/>
              <w:shd w:val="clear" w:color="auto" w:fill="FFFFFF"/>
              <w:autoSpaceDE/>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На охоту вышел кот.</w:t>
            </w:r>
          </w:p>
          <w:p w:rsidR="00F62C55" w:rsidRDefault="00F62C55">
            <w:pPr>
              <w:widowControl/>
              <w:shd w:val="clear" w:color="auto" w:fill="FFFFFF"/>
              <w:autoSpaceDE/>
              <w:rPr>
                <w:rFonts w:ascii="Times New Roman" w:eastAsia="Times New Roman" w:hAnsi="Times New Roman" w:cs="Times New Roman"/>
                <w:color w:val="000000"/>
                <w:lang w:eastAsia="ru-RU"/>
              </w:rPr>
            </w:pPr>
            <w:r>
              <w:rPr>
                <w:rFonts w:ascii="Times New Roman" w:eastAsia="Times New Roman" w:hAnsi="Times New Roman" w:cs="Times New Roman"/>
                <w:b/>
                <w:bCs/>
                <w:color w:val="000000"/>
                <w:lang w:eastAsia="ru-RU"/>
              </w:rPr>
              <w:t>Трудовая деятельность</w:t>
            </w:r>
          </w:p>
          <w:p w:rsidR="00F62C55" w:rsidRDefault="00F62C55">
            <w:pPr>
              <w:widowControl/>
              <w:shd w:val="clear" w:color="auto" w:fill="FFFFFF"/>
              <w:autoSpaceDE/>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Подмести веранду.</w:t>
            </w:r>
          </w:p>
          <w:p w:rsidR="00F62C55" w:rsidRDefault="00F62C55">
            <w:pPr>
              <w:widowControl/>
              <w:shd w:val="clear" w:color="auto" w:fill="FFFFFF"/>
              <w:autoSpaceDE/>
              <w:rPr>
                <w:rFonts w:ascii="Times New Roman" w:eastAsia="Times New Roman" w:hAnsi="Times New Roman" w:cs="Times New Roman"/>
                <w:color w:val="000000"/>
                <w:lang w:eastAsia="ru-RU"/>
              </w:rPr>
            </w:pPr>
            <w:r>
              <w:rPr>
                <w:rFonts w:ascii="Times New Roman" w:eastAsia="Times New Roman" w:hAnsi="Times New Roman" w:cs="Times New Roman"/>
                <w:iCs/>
                <w:color w:val="000000"/>
                <w:lang w:eastAsia="ru-RU"/>
              </w:rPr>
              <w:t>Цель:</w:t>
            </w:r>
            <w:r>
              <w:rPr>
                <w:rFonts w:ascii="Times New Roman" w:eastAsia="Times New Roman" w:hAnsi="Times New Roman" w:cs="Times New Roman"/>
                <w:i/>
                <w:iCs/>
                <w:color w:val="000000"/>
                <w:lang w:eastAsia="ru-RU"/>
              </w:rPr>
              <w:t> </w:t>
            </w:r>
            <w:r>
              <w:rPr>
                <w:rFonts w:ascii="Times New Roman" w:eastAsia="Times New Roman" w:hAnsi="Times New Roman" w:cs="Times New Roman"/>
                <w:color w:val="000000"/>
                <w:lang w:eastAsia="ru-RU"/>
              </w:rPr>
              <w:t>побуждать оказывать помощь взрослым.</w:t>
            </w:r>
          </w:p>
          <w:p w:rsidR="00F62C55" w:rsidRDefault="00F62C55">
            <w:pPr>
              <w:widowControl/>
              <w:shd w:val="clear" w:color="auto" w:fill="FFFFFF"/>
              <w:autoSpaceDE/>
              <w:rPr>
                <w:rFonts w:ascii="Times New Roman" w:eastAsia="Times New Roman" w:hAnsi="Times New Roman" w:cs="Times New Roman"/>
                <w:color w:val="000000"/>
                <w:lang w:eastAsia="ru-RU"/>
              </w:rPr>
            </w:pPr>
            <w:r>
              <w:rPr>
                <w:rFonts w:ascii="Times New Roman" w:eastAsia="Times New Roman" w:hAnsi="Times New Roman" w:cs="Times New Roman"/>
                <w:b/>
                <w:bCs/>
                <w:color w:val="000000"/>
                <w:lang w:eastAsia="ru-RU"/>
              </w:rPr>
              <w:t>Индивидуальная работа</w:t>
            </w:r>
          </w:p>
          <w:p w:rsidR="00F62C55" w:rsidRDefault="00F62C55">
            <w:pPr>
              <w:widowControl/>
              <w:shd w:val="clear" w:color="auto" w:fill="FFFFFF"/>
              <w:autoSpaceDE/>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Запомнить названия деревьев на участке.</w:t>
            </w:r>
          </w:p>
          <w:p w:rsidR="00F62C55" w:rsidRDefault="00F62C55">
            <w:pPr>
              <w:widowControl/>
              <w:shd w:val="clear" w:color="auto" w:fill="FFFFFF"/>
              <w:autoSpaceDE/>
              <w:rPr>
                <w:rFonts w:ascii="Times New Roman" w:eastAsia="Times New Roman" w:hAnsi="Times New Roman" w:cs="Times New Roman"/>
                <w:color w:val="000000"/>
                <w:lang w:eastAsia="ru-RU"/>
              </w:rPr>
            </w:pPr>
            <w:r>
              <w:rPr>
                <w:rFonts w:ascii="Times New Roman" w:eastAsia="Times New Roman" w:hAnsi="Times New Roman" w:cs="Times New Roman"/>
                <w:b/>
                <w:bCs/>
                <w:color w:val="000000"/>
                <w:lang w:eastAsia="ru-RU"/>
              </w:rPr>
              <w:t>Подвижная игра</w:t>
            </w:r>
          </w:p>
          <w:p w:rsidR="00F62C55" w:rsidRDefault="00F62C55">
            <w:pPr>
              <w:widowControl/>
              <w:shd w:val="clear" w:color="auto" w:fill="FFFFFF"/>
              <w:autoSpaceDE/>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«По трудной дорожке».</w:t>
            </w:r>
          </w:p>
          <w:p w:rsidR="00F62C55" w:rsidRDefault="00F62C55">
            <w:pPr>
              <w:widowControl/>
              <w:shd w:val="clear" w:color="auto" w:fill="FFFFFF"/>
              <w:autoSpaceDE/>
              <w:rPr>
                <w:rFonts w:ascii="Times New Roman" w:eastAsia="Times New Roman" w:hAnsi="Times New Roman" w:cs="Times New Roman"/>
                <w:color w:val="000000"/>
                <w:lang w:eastAsia="ru-RU"/>
              </w:rPr>
            </w:pPr>
            <w:r>
              <w:rPr>
                <w:rFonts w:ascii="Times New Roman" w:eastAsia="Times New Roman" w:hAnsi="Times New Roman" w:cs="Times New Roman"/>
                <w:iCs/>
                <w:color w:val="000000"/>
                <w:lang w:eastAsia="ru-RU"/>
              </w:rPr>
              <w:t>Цель:</w:t>
            </w:r>
            <w:r>
              <w:rPr>
                <w:rFonts w:ascii="Times New Roman" w:eastAsia="Times New Roman" w:hAnsi="Times New Roman" w:cs="Times New Roman"/>
                <w:i/>
                <w:iCs/>
                <w:color w:val="000000"/>
                <w:lang w:eastAsia="ru-RU"/>
              </w:rPr>
              <w:t> </w:t>
            </w:r>
            <w:r>
              <w:rPr>
                <w:rFonts w:ascii="Times New Roman" w:eastAsia="Times New Roman" w:hAnsi="Times New Roman" w:cs="Times New Roman"/>
                <w:color w:val="000000"/>
                <w:lang w:eastAsia="ru-RU"/>
              </w:rPr>
              <w:t>развивать согласованность рук и ног при движении, чувство равновесия, ловкость.</w:t>
            </w:r>
          </w:p>
          <w:p w:rsidR="00F62C55" w:rsidRDefault="00F62C55">
            <w:pPr>
              <w:rPr>
                <w:rFonts w:ascii="Times New Roman" w:hAnsi="Times New Roman" w:cs="Times New Roman"/>
                <w:i/>
                <w:lang w:val="kk-KZ"/>
              </w:rPr>
            </w:pPr>
            <w:r>
              <w:rPr>
                <w:rFonts w:ascii="Times New Roman" w:hAnsi="Times New Roman" w:cs="Times New Roman"/>
                <w:i/>
              </w:rPr>
              <w:t>(</w:t>
            </w:r>
            <w:r>
              <w:rPr>
                <w:rFonts w:ascii="Times New Roman" w:hAnsi="Times New Roman" w:cs="Times New Roman"/>
                <w:i/>
                <w:lang w:val="kk-KZ"/>
              </w:rPr>
              <w:t>развитие речи ғознокомление с окружающим миром)</w:t>
            </w:r>
          </w:p>
          <w:p w:rsidR="00F62C55" w:rsidRDefault="00F62C55">
            <w:pPr>
              <w:widowControl/>
              <w:shd w:val="clear" w:color="auto" w:fill="FFFFFF"/>
              <w:autoSpaceDE/>
              <w:ind w:firstLine="142"/>
              <w:rPr>
                <w:rFonts w:ascii="Times New Roman" w:eastAsia="Times New Roman" w:hAnsi="Times New Roman"/>
                <w:lang w:val="kk-KZ" w:eastAsia="ru-RU"/>
              </w:rPr>
            </w:pPr>
          </w:p>
        </w:tc>
      </w:tr>
      <w:tr w:rsidR="00F62C55" w:rsidTr="00F62C55">
        <w:trPr>
          <w:gridAfter w:val="4"/>
          <w:wAfter w:w="10568" w:type="dxa"/>
        </w:trPr>
        <w:tc>
          <w:tcPr>
            <w:tcW w:w="2381" w:type="dxa"/>
            <w:tcBorders>
              <w:top w:val="single" w:sz="4" w:space="0" w:color="auto"/>
              <w:left w:val="single" w:sz="4" w:space="0" w:color="auto"/>
              <w:bottom w:val="single" w:sz="4" w:space="0" w:color="auto"/>
              <w:right w:val="single" w:sz="4" w:space="0" w:color="auto"/>
            </w:tcBorders>
          </w:tcPr>
          <w:p w:rsidR="00F62C55" w:rsidRDefault="00F62C55">
            <w:pPr>
              <w:rPr>
                <w:rFonts w:ascii="Times New Roman" w:hAnsi="Times New Roman" w:cs="Times New Roman"/>
                <w:b/>
                <w:color w:val="000000" w:themeColor="text1"/>
              </w:rPr>
            </w:pPr>
          </w:p>
        </w:tc>
        <w:tc>
          <w:tcPr>
            <w:tcW w:w="2835" w:type="dxa"/>
            <w:tcBorders>
              <w:top w:val="single" w:sz="4" w:space="0" w:color="auto"/>
              <w:left w:val="single" w:sz="4" w:space="0" w:color="auto"/>
              <w:bottom w:val="single" w:sz="4" w:space="0" w:color="auto"/>
              <w:right w:val="single" w:sz="4" w:space="0" w:color="auto"/>
            </w:tcBorders>
          </w:tcPr>
          <w:p w:rsidR="00F62C55" w:rsidRDefault="00F62C55">
            <w:pPr>
              <w:widowControl/>
              <w:shd w:val="clear" w:color="auto" w:fill="FFFFFF"/>
              <w:autoSpaceDE/>
              <w:rPr>
                <w:rFonts w:ascii="Times New Roman" w:eastAsia="Times New Roman" w:hAnsi="Times New Roman" w:cs="Times New Roman"/>
                <w:b/>
                <w:bCs/>
                <w:color w:val="000000"/>
                <w:lang w:eastAsia="ru-RU"/>
              </w:rPr>
            </w:pPr>
          </w:p>
        </w:tc>
        <w:tc>
          <w:tcPr>
            <w:tcW w:w="2694" w:type="dxa"/>
            <w:tcBorders>
              <w:top w:val="single" w:sz="4" w:space="0" w:color="auto"/>
              <w:left w:val="single" w:sz="4" w:space="0" w:color="auto"/>
              <w:bottom w:val="single" w:sz="4" w:space="0" w:color="auto"/>
              <w:right w:val="single" w:sz="4" w:space="0" w:color="auto"/>
            </w:tcBorders>
          </w:tcPr>
          <w:p w:rsidR="00F62C55" w:rsidRDefault="00F62C55">
            <w:pPr>
              <w:widowControl/>
              <w:shd w:val="clear" w:color="auto" w:fill="FFFFFF"/>
              <w:autoSpaceDE/>
              <w:rPr>
                <w:rFonts w:ascii="Times New Roman" w:eastAsia="Times New Roman" w:hAnsi="Times New Roman" w:cs="Times New Roman"/>
                <w:b/>
                <w:bCs/>
                <w:color w:val="000000"/>
                <w:lang w:eastAsia="ru-RU"/>
              </w:rPr>
            </w:pPr>
          </w:p>
        </w:tc>
        <w:tc>
          <w:tcPr>
            <w:tcW w:w="2693" w:type="dxa"/>
            <w:tcBorders>
              <w:top w:val="single" w:sz="4" w:space="0" w:color="auto"/>
              <w:left w:val="single" w:sz="4" w:space="0" w:color="auto"/>
              <w:bottom w:val="single" w:sz="4" w:space="0" w:color="auto"/>
              <w:right w:val="single" w:sz="4" w:space="0" w:color="auto"/>
            </w:tcBorders>
          </w:tcPr>
          <w:p w:rsidR="00F62C55" w:rsidRDefault="00F62C55">
            <w:pPr>
              <w:widowControl/>
              <w:shd w:val="clear" w:color="auto" w:fill="FFFFFF"/>
              <w:autoSpaceDE/>
              <w:rPr>
                <w:rFonts w:ascii="Times New Roman" w:eastAsia="Times New Roman" w:hAnsi="Times New Roman" w:cs="Times New Roman"/>
                <w:b/>
                <w:bCs/>
                <w:color w:val="000000"/>
                <w:lang w:eastAsia="ru-RU"/>
              </w:rPr>
            </w:pPr>
          </w:p>
        </w:tc>
        <w:tc>
          <w:tcPr>
            <w:tcW w:w="2835" w:type="dxa"/>
            <w:gridSpan w:val="2"/>
            <w:tcBorders>
              <w:top w:val="single" w:sz="4" w:space="0" w:color="auto"/>
              <w:left w:val="single" w:sz="4" w:space="0" w:color="auto"/>
              <w:bottom w:val="single" w:sz="4" w:space="0" w:color="auto"/>
              <w:right w:val="single" w:sz="4" w:space="0" w:color="auto"/>
            </w:tcBorders>
          </w:tcPr>
          <w:p w:rsidR="00F62C55" w:rsidRDefault="00F62C55">
            <w:pPr>
              <w:widowControl/>
              <w:shd w:val="clear" w:color="auto" w:fill="FFFFFF"/>
              <w:autoSpaceDE/>
              <w:rPr>
                <w:rFonts w:ascii="Times New Roman" w:eastAsia="Times New Roman" w:hAnsi="Times New Roman" w:cs="Times New Roman"/>
                <w:b/>
                <w:bCs/>
                <w:color w:val="000000"/>
                <w:lang w:eastAsia="ru-RU"/>
              </w:rPr>
            </w:pPr>
          </w:p>
        </w:tc>
        <w:tc>
          <w:tcPr>
            <w:tcW w:w="2857" w:type="dxa"/>
            <w:gridSpan w:val="4"/>
            <w:tcBorders>
              <w:top w:val="single" w:sz="4" w:space="0" w:color="auto"/>
              <w:left w:val="single" w:sz="4" w:space="0" w:color="auto"/>
              <w:bottom w:val="single" w:sz="4" w:space="0" w:color="auto"/>
              <w:right w:val="single" w:sz="4" w:space="0" w:color="auto"/>
            </w:tcBorders>
          </w:tcPr>
          <w:p w:rsidR="00F62C55" w:rsidRDefault="00F62C55">
            <w:pPr>
              <w:widowControl/>
              <w:shd w:val="clear" w:color="auto" w:fill="FFFFFF"/>
              <w:autoSpaceDE/>
              <w:rPr>
                <w:rFonts w:ascii="Times New Roman" w:eastAsia="Times New Roman" w:hAnsi="Times New Roman" w:cs="Times New Roman"/>
                <w:b/>
                <w:bCs/>
                <w:color w:val="000000"/>
                <w:lang w:eastAsia="ru-RU"/>
              </w:rPr>
            </w:pPr>
          </w:p>
        </w:tc>
      </w:tr>
      <w:tr w:rsidR="00F62C55" w:rsidTr="00F62C55">
        <w:trPr>
          <w:gridAfter w:val="4"/>
          <w:wAfter w:w="10568" w:type="dxa"/>
          <w:trHeight w:val="865"/>
        </w:trPr>
        <w:tc>
          <w:tcPr>
            <w:tcW w:w="2381" w:type="dxa"/>
            <w:vMerge w:val="restart"/>
            <w:tcBorders>
              <w:top w:val="single" w:sz="4" w:space="0" w:color="auto"/>
              <w:left w:val="single" w:sz="4" w:space="0" w:color="auto"/>
              <w:bottom w:val="single" w:sz="4" w:space="0" w:color="auto"/>
              <w:right w:val="single" w:sz="4" w:space="0" w:color="auto"/>
            </w:tcBorders>
            <w:hideMark/>
          </w:tcPr>
          <w:p w:rsidR="00F62C55" w:rsidRDefault="00F62C55">
            <w:pPr>
              <w:rPr>
                <w:rFonts w:ascii="Times New Roman" w:hAnsi="Times New Roman" w:cs="Times New Roman"/>
                <w:b/>
                <w:color w:val="000000" w:themeColor="text1"/>
              </w:rPr>
            </w:pPr>
            <w:r>
              <w:rPr>
                <w:rFonts w:ascii="Times New Roman" w:hAnsi="Times New Roman" w:cs="Times New Roman"/>
                <w:b/>
                <w:color w:val="000000" w:themeColor="text1"/>
              </w:rPr>
              <w:t xml:space="preserve">Серуеннен оралу </w:t>
            </w:r>
          </w:p>
          <w:p w:rsidR="00F62C55" w:rsidRDefault="00F62C55">
            <w:pPr>
              <w:rPr>
                <w:rFonts w:ascii="Times New Roman" w:hAnsi="Times New Roman" w:cs="Times New Roman"/>
                <w:b/>
                <w:color w:val="000000" w:themeColor="text1"/>
              </w:rPr>
            </w:pPr>
            <w:r>
              <w:rPr>
                <w:rFonts w:ascii="Times New Roman" w:hAnsi="Times New Roman" w:cs="Times New Roman"/>
                <w:b/>
                <w:color w:val="000000" w:themeColor="text1"/>
              </w:rPr>
              <w:t>Возвращение с прогулки</w:t>
            </w:r>
          </w:p>
        </w:tc>
        <w:tc>
          <w:tcPr>
            <w:tcW w:w="13914" w:type="dxa"/>
            <w:gridSpan w:val="9"/>
            <w:tcBorders>
              <w:top w:val="single" w:sz="4" w:space="0" w:color="auto"/>
              <w:left w:val="single" w:sz="4" w:space="0" w:color="auto"/>
              <w:bottom w:val="single" w:sz="4" w:space="0" w:color="auto"/>
              <w:right w:val="single" w:sz="4" w:space="0" w:color="auto"/>
            </w:tcBorders>
            <w:hideMark/>
          </w:tcPr>
          <w:p w:rsidR="00F62C55" w:rsidRDefault="00F62C55">
            <w:pPr>
              <w:rPr>
                <w:rFonts w:ascii="Times New Roman" w:hAnsi="Times New Roman" w:cs="Times New Roman"/>
                <w:lang w:val="kk-KZ"/>
              </w:rPr>
            </w:pPr>
            <w:r>
              <w:rPr>
                <w:rFonts w:ascii="Times New Roman" w:hAnsi="Times New Roman" w:cs="Times New Roman"/>
              </w:rPr>
              <w:t xml:space="preserve">Последовательное раздевание одежды детей, складывание в шкафчики, мытье рук. (формирование  самостоятельности)  Продолжать учить пользоваться полотенцем. Закреплять умение правильно, размещать вещи в шкафу. </w:t>
            </w:r>
            <w:r>
              <w:rPr>
                <w:rFonts w:ascii="Times New Roman" w:hAnsi="Times New Roman" w:cs="Times New Roman"/>
                <w:bCs/>
                <w:color w:val="000000"/>
              </w:rPr>
              <w:t>(</w:t>
            </w:r>
            <w:r>
              <w:rPr>
                <w:rFonts w:ascii="Times New Roman" w:hAnsi="Times New Roman" w:cs="Times New Roman"/>
                <w:lang w:val="kk-KZ"/>
              </w:rPr>
              <w:t xml:space="preserve">формирование  навыков  самообслуживания)   </w:t>
            </w:r>
            <w:r>
              <w:rPr>
                <w:rFonts w:ascii="Times New Roman" w:hAnsi="Times New Roman" w:cs="Times New Roman"/>
              </w:rPr>
              <w:t xml:space="preserve">Пальчиковые игры.  </w:t>
            </w:r>
            <w:r>
              <w:rPr>
                <w:rFonts w:ascii="Times New Roman" w:hAnsi="Times New Roman" w:cs="Times New Roman"/>
                <w:bCs/>
                <w:color w:val="000000"/>
              </w:rPr>
              <w:t>(</w:t>
            </w:r>
            <w:r>
              <w:rPr>
                <w:rFonts w:ascii="Times New Roman" w:hAnsi="Times New Roman" w:cs="Times New Roman"/>
                <w:lang w:val="kk-KZ"/>
              </w:rPr>
              <w:t xml:space="preserve">коммуникативная деятельность) </w:t>
            </w:r>
            <w:r>
              <w:rPr>
                <w:rFonts w:ascii="Times New Roman" w:hAnsi="Times New Roman" w:cs="Times New Roman"/>
              </w:rPr>
              <w:t>.</w:t>
            </w:r>
          </w:p>
        </w:tc>
      </w:tr>
      <w:tr w:rsidR="00F62C55" w:rsidTr="00F62C55">
        <w:trPr>
          <w:gridAfter w:val="4"/>
          <w:wAfter w:w="10568" w:type="dxa"/>
          <w:trHeight w:val="2109"/>
        </w:trPr>
        <w:tc>
          <w:tcPr>
            <w:tcW w:w="300" w:type="dxa"/>
            <w:vMerge/>
            <w:tcBorders>
              <w:top w:val="single" w:sz="4" w:space="0" w:color="auto"/>
              <w:left w:val="single" w:sz="4" w:space="0" w:color="auto"/>
              <w:bottom w:val="single" w:sz="4" w:space="0" w:color="auto"/>
              <w:right w:val="single" w:sz="4" w:space="0" w:color="auto"/>
            </w:tcBorders>
            <w:vAlign w:val="center"/>
            <w:hideMark/>
          </w:tcPr>
          <w:p w:rsidR="00F62C55" w:rsidRDefault="00F62C55">
            <w:pPr>
              <w:widowControl/>
              <w:autoSpaceDE/>
              <w:autoSpaceDN/>
              <w:rPr>
                <w:rFonts w:ascii="Times New Roman" w:hAnsi="Times New Roman" w:cs="Times New Roman"/>
                <w:b/>
                <w:color w:val="000000" w:themeColor="text1"/>
              </w:rPr>
            </w:pPr>
          </w:p>
        </w:tc>
        <w:tc>
          <w:tcPr>
            <w:tcW w:w="2835" w:type="dxa"/>
            <w:tcBorders>
              <w:top w:val="single" w:sz="4" w:space="0" w:color="auto"/>
              <w:left w:val="single" w:sz="4" w:space="0" w:color="auto"/>
              <w:bottom w:val="single" w:sz="4" w:space="0" w:color="auto"/>
              <w:right w:val="single" w:sz="4" w:space="0" w:color="auto"/>
            </w:tcBorders>
            <w:hideMark/>
          </w:tcPr>
          <w:p w:rsidR="00F62C55" w:rsidRDefault="00F62C55">
            <w:pPr>
              <w:rPr>
                <w:rFonts w:ascii="Times New Roman" w:hAnsi="Times New Roman" w:cs="Times New Roman"/>
                <w:b/>
                <w:lang w:val="kk-KZ"/>
              </w:rPr>
            </w:pPr>
            <w:r>
              <w:rPr>
                <w:rFonts w:ascii="Times New Roman" w:hAnsi="Times New Roman" w:cs="Times New Roman"/>
                <w:b/>
                <w:lang w:val="kk-KZ"/>
              </w:rPr>
              <w:t>Речевая игра «Воротики»</w:t>
            </w:r>
          </w:p>
          <w:p w:rsidR="00F62C55" w:rsidRDefault="00F62C55">
            <w:pPr>
              <w:rPr>
                <w:rFonts w:ascii="Times New Roman" w:hAnsi="Times New Roman" w:cs="Times New Roman"/>
                <w:b/>
                <w:lang w:val="kk-KZ"/>
              </w:rPr>
            </w:pPr>
            <w:r>
              <w:rPr>
                <w:rFonts w:ascii="Times New Roman" w:hAnsi="Times New Roman" w:cs="Times New Roman"/>
                <w:b/>
                <w:lang w:val="kk-KZ"/>
              </w:rPr>
              <w:t xml:space="preserve"> «Фрукты»</w:t>
            </w:r>
          </w:p>
          <w:p w:rsidR="00F62C55" w:rsidRDefault="00F62C55">
            <w:pPr>
              <w:rPr>
                <w:rFonts w:ascii="Times New Roman" w:eastAsia="Times New Roman" w:hAnsi="Times New Roman" w:cs="Times New Roman"/>
                <w:b/>
                <w:i/>
                <w:color w:val="000000"/>
                <w:lang w:val="kk-KZ" w:eastAsia="ru-RU"/>
              </w:rPr>
            </w:pPr>
            <w:r>
              <w:rPr>
                <w:rFonts w:ascii="Times New Roman" w:hAnsi="Times New Roman" w:cs="Times New Roman"/>
                <w:b/>
                <w:lang w:val="kk-KZ"/>
              </w:rPr>
              <w:t>Цель:</w:t>
            </w:r>
            <w:r>
              <w:rPr>
                <w:rFonts w:ascii="Times New Roman" w:hAnsi="Times New Roman" w:cs="Times New Roman"/>
              </w:rPr>
              <w:t xml:space="preserve">закрепление правильного, четкого произношение звуков, обогащение словарного запаса </w:t>
            </w:r>
            <w:r>
              <w:rPr>
                <w:rFonts w:ascii="Times New Roman" w:eastAsia="Times New Roman" w:hAnsi="Times New Roman" w:cs="Times New Roman"/>
                <w:i/>
                <w:color w:val="000000"/>
                <w:lang w:val="kk-KZ" w:eastAsia="ru-RU"/>
              </w:rPr>
              <w:t xml:space="preserve"> (развитие речи)</w:t>
            </w:r>
          </w:p>
          <w:p w:rsidR="00F62C55" w:rsidRDefault="00F62C55">
            <w:pPr>
              <w:rPr>
                <w:rFonts w:ascii="Times New Roman" w:eastAsia="Times New Roman" w:hAnsi="Times New Roman" w:cs="Times New Roman"/>
                <w:b/>
                <w:color w:val="000000"/>
                <w:lang w:val="kk-KZ" w:eastAsia="ru-RU"/>
              </w:rPr>
            </w:pPr>
            <w:r>
              <w:rPr>
                <w:rFonts w:ascii="Times New Roman" w:eastAsia="Times New Roman" w:hAnsi="Times New Roman" w:cs="Times New Roman"/>
                <w:color w:val="000000"/>
                <w:lang w:val="kk-KZ" w:eastAsia="ru-RU"/>
              </w:rPr>
              <w:t>Билингвальный компонент:</w:t>
            </w:r>
            <w:r>
              <w:rPr>
                <w:rFonts w:ascii="Times New Roman" w:hAnsi="Times New Roman" w:cs="Times New Roman"/>
                <w:lang w:val="kk-KZ"/>
              </w:rPr>
              <w:t xml:space="preserve"> Сәбіз, пияз, қияр, қызылша,  картоп </w:t>
            </w:r>
          </w:p>
        </w:tc>
        <w:tc>
          <w:tcPr>
            <w:tcW w:w="2694" w:type="dxa"/>
            <w:tcBorders>
              <w:top w:val="single" w:sz="4" w:space="0" w:color="auto"/>
              <w:left w:val="single" w:sz="4" w:space="0" w:color="auto"/>
              <w:bottom w:val="single" w:sz="4" w:space="0" w:color="auto"/>
              <w:right w:val="single" w:sz="4" w:space="0" w:color="auto"/>
            </w:tcBorders>
            <w:hideMark/>
          </w:tcPr>
          <w:p w:rsidR="00F62C55" w:rsidRDefault="00F62C55">
            <w:pPr>
              <w:rPr>
                <w:rFonts w:ascii="Times New Roman" w:hAnsi="Times New Roman" w:cs="Times New Roman"/>
                <w:b/>
                <w:lang w:val="kk-KZ"/>
              </w:rPr>
            </w:pPr>
            <w:r>
              <w:rPr>
                <w:rFonts w:ascii="Times New Roman" w:hAnsi="Times New Roman" w:cs="Times New Roman"/>
                <w:b/>
                <w:lang w:val="kk-KZ"/>
              </w:rPr>
              <w:t>Речевая игра «Воротики»</w:t>
            </w:r>
          </w:p>
          <w:p w:rsidR="00F62C55" w:rsidRDefault="00F62C55">
            <w:pPr>
              <w:rPr>
                <w:rFonts w:ascii="Times New Roman" w:hAnsi="Times New Roman" w:cs="Times New Roman"/>
                <w:b/>
                <w:lang w:val="kk-KZ"/>
              </w:rPr>
            </w:pPr>
            <w:r>
              <w:rPr>
                <w:rFonts w:ascii="Times New Roman" w:hAnsi="Times New Roman" w:cs="Times New Roman"/>
                <w:b/>
                <w:lang w:val="kk-KZ"/>
              </w:rPr>
              <w:t>«Овощи»</w:t>
            </w:r>
          </w:p>
          <w:p w:rsidR="00F62C55" w:rsidRDefault="00F62C55">
            <w:pPr>
              <w:rPr>
                <w:rFonts w:ascii="Times New Roman" w:hAnsi="Times New Roman" w:cs="Times New Roman"/>
                <w:lang w:val="kk-KZ"/>
              </w:rPr>
            </w:pPr>
            <w:r>
              <w:rPr>
                <w:rFonts w:ascii="Times New Roman" w:hAnsi="Times New Roman" w:cs="Times New Roman"/>
                <w:b/>
                <w:lang w:val="kk-KZ"/>
              </w:rPr>
              <w:t>Цель:</w:t>
            </w:r>
            <w:r>
              <w:rPr>
                <w:rFonts w:ascii="Times New Roman" w:hAnsi="Times New Roman" w:cs="Times New Roman"/>
              </w:rPr>
              <w:t xml:space="preserve"> закрепление правильного, отчетливого произношение звуков, обогащение словарного запаса детей существительными </w:t>
            </w:r>
          </w:p>
          <w:p w:rsidR="00F62C55" w:rsidRDefault="00F62C55">
            <w:pPr>
              <w:rPr>
                <w:rFonts w:ascii="Times New Roman" w:hAnsi="Times New Roman" w:cs="Times New Roman"/>
                <w:i/>
                <w:lang w:val="kk-KZ"/>
              </w:rPr>
            </w:pPr>
            <w:r>
              <w:rPr>
                <w:rFonts w:ascii="Times New Roman" w:hAnsi="Times New Roman" w:cs="Times New Roman"/>
                <w:i/>
                <w:lang w:val="kk-KZ"/>
              </w:rPr>
              <w:t>(развитие речи)</w:t>
            </w:r>
          </w:p>
        </w:tc>
        <w:tc>
          <w:tcPr>
            <w:tcW w:w="2835" w:type="dxa"/>
            <w:gridSpan w:val="2"/>
            <w:tcBorders>
              <w:top w:val="single" w:sz="4" w:space="0" w:color="auto"/>
              <w:left w:val="single" w:sz="4" w:space="0" w:color="auto"/>
              <w:bottom w:val="single" w:sz="4" w:space="0" w:color="auto"/>
              <w:right w:val="single" w:sz="4" w:space="0" w:color="auto"/>
            </w:tcBorders>
            <w:hideMark/>
          </w:tcPr>
          <w:p w:rsidR="00F62C55" w:rsidRDefault="00F62C55">
            <w:pPr>
              <w:rPr>
                <w:rFonts w:ascii="Times New Roman" w:hAnsi="Times New Roman" w:cs="Times New Roman"/>
                <w:b/>
                <w:lang w:val="kk-KZ"/>
              </w:rPr>
            </w:pPr>
            <w:r>
              <w:rPr>
                <w:rFonts w:ascii="Times New Roman" w:hAnsi="Times New Roman" w:cs="Times New Roman"/>
                <w:b/>
                <w:lang w:val="kk-KZ"/>
              </w:rPr>
              <w:t>Речевая игра «Воротики»</w:t>
            </w:r>
          </w:p>
          <w:p w:rsidR="00F62C55" w:rsidRDefault="00F62C55">
            <w:pPr>
              <w:rPr>
                <w:rFonts w:ascii="Times New Roman" w:hAnsi="Times New Roman" w:cs="Times New Roman"/>
                <w:b/>
                <w:lang w:val="kk-KZ"/>
              </w:rPr>
            </w:pPr>
            <w:r>
              <w:rPr>
                <w:rFonts w:ascii="Times New Roman" w:hAnsi="Times New Roman" w:cs="Times New Roman"/>
                <w:b/>
                <w:lang w:val="kk-KZ"/>
              </w:rPr>
              <w:t>«Домашние животные»</w:t>
            </w:r>
          </w:p>
          <w:p w:rsidR="00F62C55" w:rsidRDefault="00F62C55">
            <w:pPr>
              <w:rPr>
                <w:rFonts w:ascii="Times New Roman" w:hAnsi="Times New Roman" w:cs="Times New Roman"/>
              </w:rPr>
            </w:pPr>
            <w:r>
              <w:rPr>
                <w:rFonts w:ascii="Times New Roman" w:hAnsi="Times New Roman" w:cs="Times New Roman"/>
                <w:b/>
                <w:lang w:val="kk-KZ"/>
              </w:rPr>
              <w:t>Цель:</w:t>
            </w:r>
            <w:r>
              <w:rPr>
                <w:rFonts w:ascii="Times New Roman" w:hAnsi="Times New Roman" w:cs="Times New Roman"/>
              </w:rPr>
              <w:t xml:space="preserve"> закрепление правильного, отчетливого произношение звуков, обогащение словарного запаса детей.</w:t>
            </w:r>
          </w:p>
          <w:p w:rsidR="00F62C55" w:rsidRDefault="00F62C55">
            <w:pPr>
              <w:rPr>
                <w:rFonts w:ascii="Times New Roman" w:eastAsia="Times New Roman" w:hAnsi="Times New Roman" w:cs="Times New Roman"/>
                <w:color w:val="000000"/>
                <w:lang w:val="kk-KZ" w:eastAsia="ru-RU"/>
              </w:rPr>
            </w:pPr>
            <w:r>
              <w:rPr>
                <w:rFonts w:ascii="Times New Roman" w:eastAsia="Times New Roman" w:hAnsi="Times New Roman" w:cs="Times New Roman"/>
                <w:color w:val="000000"/>
                <w:lang w:val="kk-KZ" w:eastAsia="ru-RU"/>
              </w:rPr>
              <w:t>Билингвальный компонент; мысык, кыйрык.</w:t>
            </w:r>
          </w:p>
          <w:p w:rsidR="00F62C55" w:rsidRDefault="00F62C55">
            <w:pPr>
              <w:rPr>
                <w:rFonts w:ascii="Times New Roman" w:hAnsi="Times New Roman" w:cs="Times New Roman"/>
                <w:b/>
                <w:lang w:val="kk-KZ"/>
              </w:rPr>
            </w:pPr>
            <w:r>
              <w:rPr>
                <w:rFonts w:ascii="Times New Roman" w:hAnsi="Times New Roman" w:cs="Times New Roman"/>
                <w:i/>
                <w:lang w:val="kk-KZ"/>
              </w:rPr>
              <w:t>(развитие речи)</w:t>
            </w:r>
          </w:p>
        </w:tc>
        <w:tc>
          <w:tcPr>
            <w:tcW w:w="2693" w:type="dxa"/>
            <w:tcBorders>
              <w:top w:val="single" w:sz="4" w:space="0" w:color="auto"/>
              <w:left w:val="single" w:sz="4" w:space="0" w:color="auto"/>
              <w:bottom w:val="single" w:sz="4" w:space="0" w:color="auto"/>
              <w:right w:val="single" w:sz="4" w:space="0" w:color="auto"/>
            </w:tcBorders>
            <w:hideMark/>
          </w:tcPr>
          <w:p w:rsidR="00F62C55" w:rsidRDefault="00F62C55">
            <w:pPr>
              <w:rPr>
                <w:rFonts w:ascii="Times New Roman" w:hAnsi="Times New Roman" w:cs="Times New Roman"/>
                <w:b/>
                <w:lang w:val="kk-KZ"/>
              </w:rPr>
            </w:pPr>
            <w:r>
              <w:rPr>
                <w:rFonts w:ascii="Times New Roman" w:hAnsi="Times New Roman" w:cs="Times New Roman"/>
                <w:b/>
                <w:lang w:val="kk-KZ"/>
              </w:rPr>
              <w:t>Речевая игра «Воротики»</w:t>
            </w:r>
          </w:p>
          <w:p w:rsidR="00F62C55" w:rsidRDefault="00F62C55">
            <w:pPr>
              <w:rPr>
                <w:rFonts w:ascii="Times New Roman" w:hAnsi="Times New Roman" w:cs="Times New Roman"/>
                <w:b/>
                <w:lang w:val="kk-KZ"/>
              </w:rPr>
            </w:pPr>
            <w:r>
              <w:rPr>
                <w:rFonts w:ascii="Times New Roman" w:hAnsi="Times New Roman" w:cs="Times New Roman"/>
                <w:b/>
                <w:lang w:val="kk-KZ"/>
              </w:rPr>
              <w:t>«Дикие животные»</w:t>
            </w:r>
          </w:p>
          <w:p w:rsidR="00F62C55" w:rsidRDefault="00F62C55">
            <w:pPr>
              <w:rPr>
                <w:rFonts w:ascii="Times New Roman" w:hAnsi="Times New Roman" w:cs="Times New Roman"/>
              </w:rPr>
            </w:pPr>
            <w:r>
              <w:rPr>
                <w:rFonts w:ascii="Times New Roman" w:hAnsi="Times New Roman" w:cs="Times New Roman"/>
                <w:b/>
                <w:lang w:val="kk-KZ"/>
              </w:rPr>
              <w:t>Цель:</w:t>
            </w:r>
            <w:r>
              <w:rPr>
                <w:rFonts w:ascii="Times New Roman" w:hAnsi="Times New Roman" w:cs="Times New Roman"/>
              </w:rPr>
              <w:t xml:space="preserve"> закрепление правильного, отчетливого произношение звуков, обогащение словарного запаса детей существительными</w:t>
            </w:r>
          </w:p>
          <w:p w:rsidR="00F62C55" w:rsidRDefault="00F62C55">
            <w:pPr>
              <w:rPr>
                <w:rFonts w:ascii="Times New Roman" w:hAnsi="Times New Roman" w:cs="Times New Roman"/>
                <w:b/>
                <w:lang w:val="kk-KZ"/>
              </w:rPr>
            </w:pPr>
            <w:r>
              <w:rPr>
                <w:rFonts w:ascii="Times New Roman" w:hAnsi="Times New Roman" w:cs="Times New Roman"/>
                <w:i/>
                <w:lang w:val="kk-KZ"/>
              </w:rPr>
              <w:t>(развитие речи)</w:t>
            </w:r>
          </w:p>
        </w:tc>
        <w:tc>
          <w:tcPr>
            <w:tcW w:w="2857" w:type="dxa"/>
            <w:gridSpan w:val="4"/>
            <w:tcBorders>
              <w:top w:val="single" w:sz="4" w:space="0" w:color="auto"/>
              <w:left w:val="single" w:sz="4" w:space="0" w:color="auto"/>
              <w:bottom w:val="single" w:sz="4" w:space="0" w:color="auto"/>
              <w:right w:val="single" w:sz="4" w:space="0" w:color="auto"/>
            </w:tcBorders>
            <w:hideMark/>
          </w:tcPr>
          <w:p w:rsidR="00F62C55" w:rsidRDefault="00F62C55">
            <w:pPr>
              <w:rPr>
                <w:rFonts w:ascii="Times New Roman" w:hAnsi="Times New Roman" w:cs="Times New Roman"/>
                <w:b/>
                <w:lang w:val="kk-KZ"/>
              </w:rPr>
            </w:pPr>
            <w:r>
              <w:rPr>
                <w:rFonts w:ascii="Times New Roman" w:hAnsi="Times New Roman" w:cs="Times New Roman"/>
                <w:b/>
                <w:lang w:val="kk-KZ"/>
              </w:rPr>
              <w:t>Речевая игра «Воротики»</w:t>
            </w:r>
          </w:p>
          <w:p w:rsidR="00F62C55" w:rsidRDefault="00F62C55">
            <w:pPr>
              <w:rPr>
                <w:rFonts w:ascii="Times New Roman" w:hAnsi="Times New Roman" w:cs="Times New Roman"/>
                <w:b/>
                <w:lang w:val="kk-KZ"/>
              </w:rPr>
            </w:pPr>
            <w:r>
              <w:rPr>
                <w:rFonts w:ascii="Times New Roman" w:hAnsi="Times New Roman" w:cs="Times New Roman"/>
                <w:b/>
                <w:lang w:val="kk-KZ"/>
              </w:rPr>
              <w:t xml:space="preserve"> «Какие ты знаешь деревья»</w:t>
            </w:r>
          </w:p>
          <w:p w:rsidR="00F62C55" w:rsidRDefault="00F62C55">
            <w:pPr>
              <w:rPr>
                <w:rFonts w:ascii="Times New Roman" w:hAnsi="Times New Roman" w:cs="Times New Roman"/>
              </w:rPr>
            </w:pPr>
            <w:r>
              <w:rPr>
                <w:rFonts w:ascii="Times New Roman" w:hAnsi="Times New Roman" w:cs="Times New Roman"/>
                <w:b/>
                <w:lang w:val="kk-KZ"/>
              </w:rPr>
              <w:t>Цель:</w:t>
            </w:r>
            <w:r>
              <w:rPr>
                <w:rFonts w:ascii="Times New Roman" w:hAnsi="Times New Roman" w:cs="Times New Roman"/>
              </w:rPr>
              <w:t xml:space="preserve"> закрепление правильного, отчетливого произношение звуков, обогащение словарного запаса детей существительными</w:t>
            </w:r>
          </w:p>
          <w:p w:rsidR="00F62C55" w:rsidRDefault="00F62C55">
            <w:pPr>
              <w:rPr>
                <w:rFonts w:ascii="Times New Roman" w:hAnsi="Times New Roman" w:cs="Times New Roman"/>
                <w:b/>
                <w:i/>
                <w:lang w:val="kk-KZ"/>
              </w:rPr>
            </w:pPr>
            <w:r>
              <w:rPr>
                <w:rFonts w:ascii="Times New Roman" w:hAnsi="Times New Roman" w:cs="Times New Roman"/>
                <w:i/>
                <w:lang w:val="kk-KZ"/>
              </w:rPr>
              <w:t>(развитие речи)</w:t>
            </w:r>
          </w:p>
        </w:tc>
      </w:tr>
      <w:tr w:rsidR="00F62C55" w:rsidTr="00F62C55">
        <w:trPr>
          <w:gridAfter w:val="4"/>
          <w:wAfter w:w="10568" w:type="dxa"/>
        </w:trPr>
        <w:tc>
          <w:tcPr>
            <w:tcW w:w="2381" w:type="dxa"/>
            <w:vMerge w:val="restart"/>
            <w:tcBorders>
              <w:top w:val="single" w:sz="4" w:space="0" w:color="auto"/>
              <w:left w:val="single" w:sz="4" w:space="0" w:color="auto"/>
              <w:bottom w:val="single" w:sz="4" w:space="0" w:color="auto"/>
              <w:right w:val="single" w:sz="4" w:space="0" w:color="auto"/>
            </w:tcBorders>
            <w:hideMark/>
          </w:tcPr>
          <w:p w:rsidR="00F62C55" w:rsidRDefault="00F62C55">
            <w:pPr>
              <w:rPr>
                <w:rFonts w:ascii="Times New Roman" w:hAnsi="Times New Roman" w:cs="Times New Roman"/>
                <w:b/>
                <w:color w:val="000000" w:themeColor="text1"/>
              </w:rPr>
            </w:pPr>
            <w:r>
              <w:rPr>
                <w:rFonts w:ascii="Times New Roman" w:hAnsi="Times New Roman" w:cs="Times New Roman"/>
                <w:b/>
                <w:color w:val="000000" w:themeColor="text1"/>
              </w:rPr>
              <w:t xml:space="preserve">Түскі ас </w:t>
            </w:r>
          </w:p>
          <w:p w:rsidR="00F62C55" w:rsidRDefault="00F62C55">
            <w:pPr>
              <w:rPr>
                <w:rFonts w:ascii="Times New Roman" w:hAnsi="Times New Roman" w:cs="Times New Roman"/>
                <w:b/>
                <w:color w:val="000000" w:themeColor="text1"/>
              </w:rPr>
            </w:pPr>
            <w:r>
              <w:rPr>
                <w:rFonts w:ascii="Times New Roman" w:hAnsi="Times New Roman" w:cs="Times New Roman"/>
                <w:b/>
                <w:color w:val="000000" w:themeColor="text1"/>
              </w:rPr>
              <w:t>Обед</w:t>
            </w:r>
          </w:p>
        </w:tc>
        <w:tc>
          <w:tcPr>
            <w:tcW w:w="13914" w:type="dxa"/>
            <w:gridSpan w:val="9"/>
            <w:tcBorders>
              <w:top w:val="single" w:sz="4" w:space="0" w:color="auto"/>
              <w:left w:val="single" w:sz="4" w:space="0" w:color="auto"/>
              <w:bottom w:val="single" w:sz="4" w:space="0" w:color="auto"/>
              <w:right w:val="single" w:sz="4" w:space="0" w:color="auto"/>
            </w:tcBorders>
            <w:hideMark/>
          </w:tcPr>
          <w:p w:rsidR="00F62C55" w:rsidRDefault="00F62C55">
            <w:pPr>
              <w:rPr>
                <w:rFonts w:ascii="Times New Roman" w:hAnsi="Times New Roman" w:cs="Times New Roman"/>
                <w:lang w:val="kk-KZ"/>
              </w:rPr>
            </w:pPr>
            <w:r>
              <w:rPr>
                <w:rFonts w:ascii="Times New Roman" w:hAnsi="Times New Roman" w:cs="Times New Roman"/>
                <w:b/>
              </w:rPr>
              <w:t xml:space="preserve">Культурно-гигиенические навыки. Цель: </w:t>
            </w:r>
            <w:r>
              <w:rPr>
                <w:rFonts w:ascii="Times New Roman" w:hAnsi="Times New Roman" w:cs="Times New Roman"/>
              </w:rPr>
              <w:t>совершенствовать навыки безопасного поведения в быту</w:t>
            </w:r>
            <w:r>
              <w:rPr>
                <w:rFonts w:ascii="Times New Roman" w:hAnsi="Times New Roman" w:cs="Times New Roman"/>
                <w:lang w:val="kk-KZ"/>
              </w:rPr>
              <w:t>.</w:t>
            </w:r>
          </w:p>
          <w:p w:rsidR="00F62C55" w:rsidRDefault="00F62C55">
            <w:pPr>
              <w:rPr>
                <w:rFonts w:ascii="Times New Roman" w:hAnsi="Times New Roman" w:cs="Times New Roman"/>
                <w:b/>
                <w:color w:val="000000" w:themeColor="text1"/>
              </w:rPr>
            </w:pPr>
            <w:r>
              <w:rPr>
                <w:rFonts w:ascii="Times New Roman" w:hAnsi="Times New Roman" w:cs="Times New Roman"/>
                <w:b/>
                <w:lang w:val="kk-KZ"/>
              </w:rPr>
              <w:t xml:space="preserve">Прием пищи. </w:t>
            </w:r>
            <w:r>
              <w:rPr>
                <w:rFonts w:ascii="Times New Roman" w:hAnsi="Times New Roman" w:cs="Times New Roman"/>
              </w:rPr>
              <w:t>Привлечение внимания детей к пище; индивидуальная работа по воспитанию культуры еды; правила этикета. Принимать и сохранять правильную осанку за столом, во время принятия пищи.  Совершенствовать у детей умение свободно пользоваться столовыми приборами, в том числе ножом.</w:t>
            </w:r>
          </w:p>
        </w:tc>
      </w:tr>
      <w:tr w:rsidR="00F62C55" w:rsidTr="00F62C55">
        <w:trPr>
          <w:gridAfter w:val="4"/>
          <w:wAfter w:w="10568" w:type="dxa"/>
        </w:trPr>
        <w:tc>
          <w:tcPr>
            <w:tcW w:w="300" w:type="dxa"/>
            <w:vMerge/>
            <w:tcBorders>
              <w:top w:val="single" w:sz="4" w:space="0" w:color="auto"/>
              <w:left w:val="single" w:sz="4" w:space="0" w:color="auto"/>
              <w:bottom w:val="single" w:sz="4" w:space="0" w:color="auto"/>
              <w:right w:val="single" w:sz="4" w:space="0" w:color="auto"/>
            </w:tcBorders>
            <w:vAlign w:val="center"/>
            <w:hideMark/>
          </w:tcPr>
          <w:p w:rsidR="00F62C55" w:rsidRDefault="00F62C55">
            <w:pPr>
              <w:widowControl/>
              <w:autoSpaceDE/>
              <w:autoSpaceDN/>
              <w:rPr>
                <w:rFonts w:ascii="Times New Roman" w:hAnsi="Times New Roman" w:cs="Times New Roman"/>
                <w:b/>
                <w:color w:val="000000" w:themeColor="text1"/>
              </w:rPr>
            </w:pPr>
          </w:p>
        </w:tc>
        <w:tc>
          <w:tcPr>
            <w:tcW w:w="2835" w:type="dxa"/>
            <w:tcBorders>
              <w:top w:val="single" w:sz="4" w:space="0" w:color="auto"/>
              <w:left w:val="single" w:sz="4" w:space="0" w:color="auto"/>
              <w:bottom w:val="single" w:sz="4" w:space="0" w:color="auto"/>
              <w:right w:val="single" w:sz="4" w:space="0" w:color="auto"/>
            </w:tcBorders>
            <w:hideMark/>
          </w:tcPr>
          <w:p w:rsidR="00F62C55" w:rsidRDefault="00F62C55">
            <w:pPr>
              <w:rPr>
                <w:rFonts w:ascii="Times New Roman" w:hAnsi="Times New Roman" w:cs="Times New Roman"/>
                <w:b/>
                <w:color w:val="000000" w:themeColor="text1"/>
              </w:rPr>
            </w:pPr>
            <w:r>
              <w:rPr>
                <w:rFonts w:ascii="Times New Roman" w:hAnsi="Times New Roman" w:cs="Times New Roman"/>
                <w:b/>
                <w:color w:val="000000" w:themeColor="text1"/>
              </w:rPr>
              <w:t>Работа дежурных</w:t>
            </w:r>
          </w:p>
          <w:p w:rsidR="00F62C55" w:rsidRDefault="00F62C55">
            <w:pPr>
              <w:rPr>
                <w:rFonts w:ascii="Times New Roman" w:hAnsi="Times New Roman" w:cs="Times New Roman"/>
                <w:color w:val="000000" w:themeColor="text1"/>
              </w:rPr>
            </w:pPr>
            <w:r>
              <w:rPr>
                <w:rFonts w:ascii="Times New Roman" w:hAnsi="Times New Roman" w:cs="Times New Roman"/>
                <w:color w:val="000000" w:themeColor="text1"/>
              </w:rPr>
              <w:t xml:space="preserve">раскладывание столовых приборов, салфеток. </w:t>
            </w:r>
            <w:r>
              <w:rPr>
                <w:rFonts w:ascii="Times New Roman" w:hAnsi="Times New Roman" w:cs="Times New Roman"/>
                <w:b/>
                <w:color w:val="000000" w:themeColor="text1"/>
              </w:rPr>
              <w:t>Цель</w:t>
            </w:r>
            <w:r>
              <w:rPr>
                <w:rFonts w:ascii="Times New Roman" w:hAnsi="Times New Roman" w:cs="Times New Roman"/>
                <w:color w:val="000000" w:themeColor="text1"/>
              </w:rPr>
              <w:t xml:space="preserve">: </w:t>
            </w:r>
            <w:r>
              <w:rPr>
                <w:rFonts w:ascii="Times New Roman" w:hAnsi="Times New Roman" w:cs="Times New Roman"/>
              </w:rPr>
              <w:t>совершенствовать навыки безопасного поведения в быту</w:t>
            </w:r>
            <w:r>
              <w:rPr>
                <w:rFonts w:ascii="Times New Roman" w:hAnsi="Times New Roman" w:cs="Times New Roman"/>
                <w:color w:val="000000" w:themeColor="text1"/>
              </w:rPr>
              <w:t xml:space="preserve">. </w:t>
            </w:r>
          </w:p>
          <w:p w:rsidR="00F62C55" w:rsidRDefault="00F62C55">
            <w:pPr>
              <w:rPr>
                <w:rFonts w:ascii="Times New Roman" w:hAnsi="Times New Roman" w:cs="Times New Roman"/>
                <w:b/>
                <w:color w:val="000000" w:themeColor="text1"/>
              </w:rPr>
            </w:pPr>
            <w:r>
              <w:rPr>
                <w:rFonts w:ascii="Times New Roman" w:hAnsi="Times New Roman" w:cs="Times New Roman"/>
                <w:b/>
                <w:color w:val="000000" w:themeColor="text1"/>
              </w:rPr>
              <w:t xml:space="preserve">Чтение стихотворения </w:t>
            </w:r>
          </w:p>
          <w:p w:rsidR="00F62C55" w:rsidRDefault="00F62C55">
            <w:pPr>
              <w:rPr>
                <w:rFonts w:ascii="Times New Roman" w:hAnsi="Times New Roman" w:cs="Times New Roman"/>
              </w:rPr>
            </w:pPr>
            <w:r>
              <w:rPr>
                <w:rFonts w:ascii="Times New Roman" w:hAnsi="Times New Roman" w:cs="Times New Roman"/>
                <w:b/>
                <w:color w:val="000000" w:themeColor="text1"/>
              </w:rPr>
              <w:t>И. Ищук «Мои ладошки».</w:t>
            </w:r>
            <w:r>
              <w:rPr>
                <w:rFonts w:ascii="Times New Roman" w:hAnsi="Times New Roman" w:cs="Times New Roman"/>
                <w:color w:val="000000" w:themeColor="text1"/>
              </w:rPr>
              <w:t xml:space="preserve"> Цель: </w:t>
            </w:r>
            <w:r>
              <w:rPr>
                <w:rFonts w:ascii="Times New Roman" w:hAnsi="Times New Roman" w:cs="Times New Roman"/>
              </w:rPr>
              <w:t>Формирование навыков культуры поведения.</w:t>
            </w:r>
          </w:p>
          <w:p w:rsidR="00F62C55" w:rsidRDefault="00F62C55">
            <w:pPr>
              <w:rPr>
                <w:rFonts w:ascii="Times New Roman" w:hAnsi="Times New Roman" w:cs="Times New Roman"/>
                <w:b/>
                <w:color w:val="000000" w:themeColor="text1"/>
              </w:rPr>
            </w:pPr>
            <w:r>
              <w:rPr>
                <w:rFonts w:ascii="Times New Roman" w:hAnsi="Times New Roman" w:cs="Times New Roman"/>
                <w:b/>
                <w:color w:val="000000" w:themeColor="text1"/>
              </w:rPr>
              <w:t>Прием пищи.</w:t>
            </w:r>
          </w:p>
        </w:tc>
        <w:tc>
          <w:tcPr>
            <w:tcW w:w="2694" w:type="dxa"/>
            <w:tcBorders>
              <w:top w:val="single" w:sz="4" w:space="0" w:color="auto"/>
              <w:left w:val="single" w:sz="4" w:space="0" w:color="auto"/>
              <w:bottom w:val="single" w:sz="4" w:space="0" w:color="auto"/>
              <w:right w:val="single" w:sz="4" w:space="0" w:color="auto"/>
            </w:tcBorders>
          </w:tcPr>
          <w:p w:rsidR="00F62C55" w:rsidRDefault="00F62C55">
            <w:pPr>
              <w:rPr>
                <w:rFonts w:ascii="Times New Roman" w:hAnsi="Times New Roman" w:cs="Times New Roman"/>
                <w:b/>
                <w:color w:val="000000" w:themeColor="text1"/>
              </w:rPr>
            </w:pPr>
            <w:r>
              <w:rPr>
                <w:rFonts w:ascii="Times New Roman" w:hAnsi="Times New Roman" w:cs="Times New Roman"/>
                <w:b/>
                <w:color w:val="000000" w:themeColor="text1"/>
              </w:rPr>
              <w:t>Работа дежурных</w:t>
            </w:r>
          </w:p>
          <w:p w:rsidR="00F62C55" w:rsidRDefault="00F62C55">
            <w:pPr>
              <w:rPr>
                <w:rFonts w:ascii="Times New Roman" w:hAnsi="Times New Roman" w:cs="Times New Roman"/>
                <w:b/>
                <w:color w:val="000000" w:themeColor="text1"/>
              </w:rPr>
            </w:pPr>
            <w:r>
              <w:rPr>
                <w:rFonts w:ascii="Times New Roman" w:hAnsi="Times New Roman" w:cs="Times New Roman"/>
                <w:color w:val="000000" w:themeColor="text1"/>
              </w:rPr>
              <w:t xml:space="preserve">раскладывание столовых приборов, салфеток. </w:t>
            </w:r>
            <w:r>
              <w:rPr>
                <w:rFonts w:ascii="Times New Roman" w:hAnsi="Times New Roman" w:cs="Times New Roman"/>
                <w:b/>
                <w:color w:val="000000" w:themeColor="text1"/>
              </w:rPr>
              <w:t>Цель</w:t>
            </w:r>
            <w:r>
              <w:rPr>
                <w:rFonts w:ascii="Times New Roman" w:hAnsi="Times New Roman" w:cs="Times New Roman"/>
                <w:color w:val="000000" w:themeColor="text1"/>
              </w:rPr>
              <w:t xml:space="preserve">: </w:t>
            </w:r>
            <w:r>
              <w:rPr>
                <w:rFonts w:ascii="Times New Roman" w:hAnsi="Times New Roman" w:cs="Times New Roman"/>
              </w:rPr>
              <w:t>совершенствовать навыки безопасного поведения в быту</w:t>
            </w:r>
            <w:r>
              <w:rPr>
                <w:rFonts w:ascii="Times New Roman" w:hAnsi="Times New Roman" w:cs="Times New Roman"/>
                <w:color w:val="000000" w:themeColor="text1"/>
              </w:rPr>
              <w:t xml:space="preserve">. </w:t>
            </w:r>
          </w:p>
          <w:p w:rsidR="00F62C55" w:rsidRDefault="00F62C55">
            <w:pPr>
              <w:rPr>
                <w:rFonts w:ascii="Times New Roman" w:hAnsi="Times New Roman" w:cs="Times New Roman"/>
                <w:color w:val="000000" w:themeColor="text1"/>
              </w:rPr>
            </w:pPr>
            <w:r>
              <w:rPr>
                <w:rFonts w:ascii="Times New Roman" w:hAnsi="Times New Roman" w:cs="Times New Roman"/>
                <w:b/>
                <w:color w:val="000000" w:themeColor="text1"/>
              </w:rPr>
              <w:t>Отгадай  загадку</w:t>
            </w:r>
            <w:r>
              <w:rPr>
                <w:rFonts w:ascii="Times New Roman" w:hAnsi="Times New Roman" w:cs="Times New Roman"/>
                <w:color w:val="000000" w:themeColor="text1"/>
              </w:rPr>
              <w:t xml:space="preserve">. </w:t>
            </w:r>
          </w:p>
          <w:p w:rsidR="00F62C55" w:rsidRDefault="00F62C55">
            <w:pPr>
              <w:rPr>
                <w:rFonts w:ascii="Times New Roman" w:hAnsi="Times New Roman" w:cs="Times New Roman"/>
              </w:rPr>
            </w:pPr>
            <w:r>
              <w:rPr>
                <w:rFonts w:ascii="Times New Roman" w:hAnsi="Times New Roman" w:cs="Times New Roman"/>
                <w:color w:val="000000" w:themeColor="text1"/>
              </w:rPr>
              <w:t xml:space="preserve">Цель: </w:t>
            </w:r>
            <w:r>
              <w:rPr>
                <w:rFonts w:ascii="Times New Roman" w:hAnsi="Times New Roman" w:cs="Times New Roman"/>
              </w:rPr>
              <w:t>закрепление правильного, произношение  звуков.</w:t>
            </w:r>
          </w:p>
          <w:p w:rsidR="00F62C55" w:rsidRDefault="00F62C55">
            <w:pPr>
              <w:rPr>
                <w:rFonts w:ascii="Times New Roman" w:hAnsi="Times New Roman" w:cs="Times New Roman"/>
              </w:rPr>
            </w:pPr>
          </w:p>
          <w:p w:rsidR="00F62C55" w:rsidRDefault="00F62C55">
            <w:pPr>
              <w:rPr>
                <w:rFonts w:ascii="Times New Roman" w:hAnsi="Times New Roman" w:cs="Times New Roman"/>
                <w:color w:val="000000" w:themeColor="text1"/>
              </w:rPr>
            </w:pPr>
            <w:r>
              <w:rPr>
                <w:rFonts w:ascii="Times New Roman" w:hAnsi="Times New Roman" w:cs="Times New Roman"/>
                <w:b/>
                <w:color w:val="000000" w:themeColor="text1"/>
              </w:rPr>
              <w:t>Прием пищи.</w:t>
            </w:r>
          </w:p>
        </w:tc>
        <w:tc>
          <w:tcPr>
            <w:tcW w:w="2835" w:type="dxa"/>
            <w:gridSpan w:val="2"/>
            <w:tcBorders>
              <w:top w:val="single" w:sz="4" w:space="0" w:color="auto"/>
              <w:left w:val="single" w:sz="4" w:space="0" w:color="auto"/>
              <w:bottom w:val="single" w:sz="4" w:space="0" w:color="auto"/>
              <w:right w:val="single" w:sz="4" w:space="0" w:color="auto"/>
            </w:tcBorders>
            <w:hideMark/>
          </w:tcPr>
          <w:p w:rsidR="00F62C55" w:rsidRDefault="00F62C55">
            <w:pPr>
              <w:rPr>
                <w:rFonts w:ascii="Times New Roman" w:hAnsi="Times New Roman" w:cs="Times New Roman"/>
                <w:b/>
                <w:color w:val="000000" w:themeColor="text1"/>
              </w:rPr>
            </w:pPr>
            <w:r>
              <w:rPr>
                <w:rFonts w:ascii="Times New Roman" w:hAnsi="Times New Roman" w:cs="Times New Roman"/>
                <w:b/>
                <w:color w:val="000000" w:themeColor="text1"/>
              </w:rPr>
              <w:t>Работа дежурных</w:t>
            </w:r>
          </w:p>
          <w:p w:rsidR="00F62C55" w:rsidRDefault="00F62C55">
            <w:pPr>
              <w:rPr>
                <w:rFonts w:ascii="Times New Roman" w:hAnsi="Times New Roman" w:cs="Times New Roman"/>
                <w:color w:val="000000" w:themeColor="text1"/>
              </w:rPr>
            </w:pPr>
            <w:r>
              <w:rPr>
                <w:rFonts w:ascii="Times New Roman" w:hAnsi="Times New Roman" w:cs="Times New Roman"/>
                <w:color w:val="000000" w:themeColor="text1"/>
              </w:rPr>
              <w:t xml:space="preserve">раскладывание столовых приборов, салфеток. </w:t>
            </w:r>
            <w:r>
              <w:rPr>
                <w:rFonts w:ascii="Times New Roman" w:hAnsi="Times New Roman" w:cs="Times New Roman"/>
                <w:b/>
                <w:color w:val="000000" w:themeColor="text1"/>
              </w:rPr>
              <w:t>Цель</w:t>
            </w:r>
            <w:r>
              <w:rPr>
                <w:rFonts w:ascii="Times New Roman" w:hAnsi="Times New Roman" w:cs="Times New Roman"/>
                <w:color w:val="000000" w:themeColor="text1"/>
              </w:rPr>
              <w:t xml:space="preserve">: </w:t>
            </w:r>
            <w:r>
              <w:rPr>
                <w:rFonts w:ascii="Times New Roman" w:hAnsi="Times New Roman" w:cs="Times New Roman"/>
              </w:rPr>
              <w:t>совершенствовать навыки безопасного поведения в быту</w:t>
            </w:r>
            <w:r>
              <w:rPr>
                <w:rFonts w:ascii="Times New Roman" w:hAnsi="Times New Roman" w:cs="Times New Roman"/>
                <w:color w:val="000000" w:themeColor="text1"/>
              </w:rPr>
              <w:t xml:space="preserve">. </w:t>
            </w:r>
          </w:p>
          <w:p w:rsidR="00F62C55" w:rsidRDefault="00F62C55">
            <w:pPr>
              <w:rPr>
                <w:rFonts w:ascii="Times New Roman" w:hAnsi="Times New Roman" w:cs="Times New Roman"/>
                <w:b/>
              </w:rPr>
            </w:pPr>
            <w:r>
              <w:rPr>
                <w:rFonts w:ascii="Times New Roman" w:hAnsi="Times New Roman" w:cs="Times New Roman"/>
                <w:b/>
                <w:color w:val="000000" w:themeColor="text1"/>
              </w:rPr>
              <w:t xml:space="preserve">Беседа </w:t>
            </w:r>
            <w:r>
              <w:rPr>
                <w:rFonts w:ascii="Times New Roman" w:hAnsi="Times New Roman" w:cs="Times New Roman"/>
                <w:b/>
              </w:rPr>
              <w:t>«Кто готовит нам обед»</w:t>
            </w:r>
          </w:p>
          <w:p w:rsidR="00F62C55" w:rsidRDefault="00F62C55">
            <w:pPr>
              <w:rPr>
                <w:rFonts w:ascii="Times New Roman" w:hAnsi="Times New Roman" w:cs="Times New Roman"/>
                <w:color w:val="000000" w:themeColor="text1"/>
              </w:rPr>
            </w:pPr>
            <w:r>
              <w:rPr>
                <w:rFonts w:ascii="Times New Roman" w:hAnsi="Times New Roman" w:cs="Times New Roman"/>
                <w:b/>
              </w:rPr>
              <w:t xml:space="preserve">Цель: </w:t>
            </w:r>
            <w:r>
              <w:rPr>
                <w:rFonts w:ascii="Times New Roman" w:hAnsi="Times New Roman" w:cs="Times New Roman"/>
              </w:rPr>
              <w:t>формирование навыков слушания и понимания речи, обучение диалогической речи</w:t>
            </w:r>
            <w:r>
              <w:rPr>
                <w:rFonts w:ascii="Times New Roman" w:eastAsia="Times New Roman" w:hAnsi="Times New Roman" w:cs="Times New Roman"/>
                <w:b/>
                <w:i/>
                <w:color w:val="000000"/>
                <w:lang w:val="kk-KZ" w:eastAsia="ru-RU"/>
              </w:rPr>
              <w:t xml:space="preserve">. </w:t>
            </w:r>
            <w:r>
              <w:rPr>
                <w:rFonts w:ascii="Times New Roman" w:hAnsi="Times New Roman" w:cs="Times New Roman"/>
                <w:b/>
                <w:color w:val="000000" w:themeColor="text1"/>
              </w:rPr>
              <w:t>Прием пищи.</w:t>
            </w:r>
          </w:p>
        </w:tc>
        <w:tc>
          <w:tcPr>
            <w:tcW w:w="2693" w:type="dxa"/>
            <w:tcBorders>
              <w:top w:val="single" w:sz="4" w:space="0" w:color="auto"/>
              <w:left w:val="single" w:sz="4" w:space="0" w:color="auto"/>
              <w:bottom w:val="single" w:sz="4" w:space="0" w:color="auto"/>
              <w:right w:val="single" w:sz="4" w:space="0" w:color="auto"/>
            </w:tcBorders>
            <w:hideMark/>
          </w:tcPr>
          <w:p w:rsidR="00F62C55" w:rsidRDefault="00F62C55">
            <w:pPr>
              <w:rPr>
                <w:rFonts w:ascii="Times New Roman" w:hAnsi="Times New Roman" w:cs="Times New Roman"/>
                <w:b/>
                <w:color w:val="000000" w:themeColor="text1"/>
              </w:rPr>
            </w:pPr>
            <w:r>
              <w:rPr>
                <w:rFonts w:ascii="Times New Roman" w:hAnsi="Times New Roman" w:cs="Times New Roman"/>
                <w:b/>
                <w:color w:val="000000" w:themeColor="text1"/>
              </w:rPr>
              <w:t>Работа дежурных</w:t>
            </w:r>
          </w:p>
          <w:p w:rsidR="00F62C55" w:rsidRDefault="00F62C55">
            <w:pPr>
              <w:rPr>
                <w:rFonts w:ascii="Times New Roman" w:hAnsi="Times New Roman" w:cs="Times New Roman"/>
                <w:color w:val="000000" w:themeColor="text1"/>
              </w:rPr>
            </w:pPr>
            <w:r>
              <w:rPr>
                <w:rFonts w:ascii="Times New Roman" w:hAnsi="Times New Roman" w:cs="Times New Roman"/>
                <w:color w:val="000000" w:themeColor="text1"/>
              </w:rPr>
              <w:t xml:space="preserve">раскладывание столовых приборов, салфеток. </w:t>
            </w:r>
            <w:r>
              <w:rPr>
                <w:rFonts w:ascii="Times New Roman" w:hAnsi="Times New Roman" w:cs="Times New Roman"/>
                <w:b/>
                <w:color w:val="000000" w:themeColor="text1"/>
              </w:rPr>
              <w:t>Цель</w:t>
            </w:r>
            <w:r>
              <w:rPr>
                <w:rFonts w:ascii="Times New Roman" w:hAnsi="Times New Roman" w:cs="Times New Roman"/>
                <w:color w:val="000000" w:themeColor="text1"/>
              </w:rPr>
              <w:t xml:space="preserve">: </w:t>
            </w:r>
            <w:r>
              <w:rPr>
                <w:rFonts w:ascii="Times New Roman" w:hAnsi="Times New Roman" w:cs="Times New Roman"/>
              </w:rPr>
              <w:t>совершенствовать навыки безопасного поведения в быту</w:t>
            </w:r>
            <w:r>
              <w:rPr>
                <w:rFonts w:ascii="Times New Roman" w:hAnsi="Times New Roman" w:cs="Times New Roman"/>
                <w:color w:val="000000" w:themeColor="text1"/>
              </w:rPr>
              <w:t xml:space="preserve">. </w:t>
            </w:r>
          </w:p>
          <w:p w:rsidR="00F62C55" w:rsidRDefault="00F62C55">
            <w:pPr>
              <w:rPr>
                <w:rFonts w:ascii="Times New Roman" w:hAnsi="Times New Roman" w:cs="Times New Roman"/>
                <w:b/>
                <w:color w:val="000000" w:themeColor="text1"/>
              </w:rPr>
            </w:pPr>
            <w:r>
              <w:rPr>
                <w:rFonts w:ascii="Times New Roman" w:hAnsi="Times New Roman" w:cs="Times New Roman"/>
                <w:b/>
                <w:color w:val="000000" w:themeColor="text1"/>
              </w:rPr>
              <w:t xml:space="preserve">Беседа « Мы красиво кушаем» Цель: </w:t>
            </w:r>
            <w:r>
              <w:rPr>
                <w:rFonts w:ascii="Times New Roman" w:hAnsi="Times New Roman" w:cs="Times New Roman"/>
              </w:rPr>
              <w:t>формирование навыков слушания и понимания речи</w:t>
            </w:r>
          </w:p>
          <w:p w:rsidR="00F62C55" w:rsidRDefault="00F62C55">
            <w:pPr>
              <w:rPr>
                <w:rFonts w:ascii="Times New Roman" w:hAnsi="Times New Roman" w:cs="Times New Roman"/>
                <w:color w:val="000000" w:themeColor="text1"/>
              </w:rPr>
            </w:pPr>
            <w:r>
              <w:rPr>
                <w:rFonts w:ascii="Times New Roman" w:hAnsi="Times New Roman" w:cs="Times New Roman"/>
                <w:b/>
                <w:color w:val="000000" w:themeColor="text1"/>
              </w:rPr>
              <w:t>Прием пищи.</w:t>
            </w:r>
          </w:p>
        </w:tc>
        <w:tc>
          <w:tcPr>
            <w:tcW w:w="2857" w:type="dxa"/>
            <w:gridSpan w:val="4"/>
            <w:tcBorders>
              <w:top w:val="single" w:sz="4" w:space="0" w:color="auto"/>
              <w:left w:val="single" w:sz="4" w:space="0" w:color="auto"/>
              <w:bottom w:val="single" w:sz="4" w:space="0" w:color="auto"/>
              <w:right w:val="single" w:sz="4" w:space="0" w:color="auto"/>
            </w:tcBorders>
            <w:hideMark/>
          </w:tcPr>
          <w:p w:rsidR="00F62C55" w:rsidRDefault="00F62C55">
            <w:pPr>
              <w:rPr>
                <w:rFonts w:ascii="Times New Roman" w:hAnsi="Times New Roman" w:cs="Times New Roman"/>
                <w:b/>
                <w:color w:val="000000" w:themeColor="text1"/>
              </w:rPr>
            </w:pPr>
            <w:r>
              <w:rPr>
                <w:rFonts w:ascii="Times New Roman" w:hAnsi="Times New Roman" w:cs="Times New Roman"/>
                <w:b/>
                <w:color w:val="000000" w:themeColor="text1"/>
              </w:rPr>
              <w:t>Работа дежурных</w:t>
            </w:r>
          </w:p>
          <w:p w:rsidR="00F62C55" w:rsidRDefault="00F62C55">
            <w:pPr>
              <w:rPr>
                <w:rFonts w:ascii="Times New Roman" w:hAnsi="Times New Roman" w:cs="Times New Roman"/>
                <w:color w:val="000000" w:themeColor="text1"/>
              </w:rPr>
            </w:pPr>
            <w:r>
              <w:rPr>
                <w:rFonts w:ascii="Times New Roman" w:hAnsi="Times New Roman" w:cs="Times New Roman"/>
                <w:color w:val="000000" w:themeColor="text1"/>
              </w:rPr>
              <w:t xml:space="preserve">раскладывание столовых приборов, салфеток. </w:t>
            </w:r>
            <w:r>
              <w:rPr>
                <w:rFonts w:ascii="Times New Roman" w:hAnsi="Times New Roman" w:cs="Times New Roman"/>
                <w:b/>
                <w:color w:val="000000" w:themeColor="text1"/>
              </w:rPr>
              <w:t>Цель</w:t>
            </w:r>
            <w:r>
              <w:rPr>
                <w:rFonts w:ascii="Times New Roman" w:hAnsi="Times New Roman" w:cs="Times New Roman"/>
                <w:color w:val="000000" w:themeColor="text1"/>
              </w:rPr>
              <w:t xml:space="preserve">: </w:t>
            </w:r>
            <w:r>
              <w:rPr>
                <w:rFonts w:ascii="Times New Roman" w:hAnsi="Times New Roman" w:cs="Times New Roman"/>
              </w:rPr>
              <w:t>совершенствовать навыки безопасного поведения в быту</w:t>
            </w:r>
            <w:r>
              <w:rPr>
                <w:rFonts w:ascii="Times New Roman" w:hAnsi="Times New Roman" w:cs="Times New Roman"/>
                <w:color w:val="000000" w:themeColor="text1"/>
              </w:rPr>
              <w:t xml:space="preserve">. </w:t>
            </w:r>
          </w:p>
          <w:p w:rsidR="00F62C55" w:rsidRDefault="00F62C55">
            <w:pPr>
              <w:rPr>
                <w:rFonts w:ascii="Times New Roman" w:hAnsi="Times New Roman" w:cs="Times New Roman"/>
                <w:b/>
                <w:color w:val="000000" w:themeColor="text1"/>
              </w:rPr>
            </w:pPr>
            <w:r>
              <w:rPr>
                <w:rFonts w:ascii="Times New Roman" w:hAnsi="Times New Roman" w:cs="Times New Roman"/>
                <w:b/>
                <w:color w:val="000000" w:themeColor="text1"/>
              </w:rPr>
              <w:t xml:space="preserve">Чтение стихотворения </w:t>
            </w:r>
          </w:p>
          <w:p w:rsidR="00F62C55" w:rsidRDefault="00F62C55">
            <w:pPr>
              <w:rPr>
                <w:rFonts w:ascii="Times New Roman" w:hAnsi="Times New Roman" w:cs="Times New Roman"/>
                <w:b/>
                <w:color w:val="000000" w:themeColor="text1"/>
              </w:rPr>
            </w:pPr>
            <w:r>
              <w:rPr>
                <w:rFonts w:ascii="Times New Roman" w:hAnsi="Times New Roman" w:cs="Times New Roman"/>
                <w:b/>
                <w:color w:val="000000" w:themeColor="text1"/>
              </w:rPr>
              <w:t xml:space="preserve">Ю Тувим.«Овощи» </w:t>
            </w:r>
          </w:p>
          <w:p w:rsidR="00F62C55" w:rsidRDefault="00F62C55">
            <w:pPr>
              <w:rPr>
                <w:rFonts w:ascii="Times New Roman" w:hAnsi="Times New Roman" w:cs="Times New Roman"/>
                <w:b/>
                <w:color w:val="000000" w:themeColor="text1"/>
              </w:rPr>
            </w:pPr>
            <w:r>
              <w:rPr>
                <w:rFonts w:ascii="Times New Roman" w:hAnsi="Times New Roman" w:cs="Times New Roman"/>
                <w:b/>
                <w:color w:val="000000" w:themeColor="text1"/>
              </w:rPr>
              <w:t xml:space="preserve">Цель: </w:t>
            </w:r>
            <w:r>
              <w:rPr>
                <w:rFonts w:ascii="Times New Roman" w:hAnsi="Times New Roman" w:cs="Times New Roman"/>
              </w:rPr>
              <w:t>формирование навыков слушания и понимания речи</w:t>
            </w:r>
          </w:p>
          <w:p w:rsidR="00F62C55" w:rsidRDefault="00F62C55">
            <w:pPr>
              <w:rPr>
                <w:rFonts w:ascii="Times New Roman" w:hAnsi="Times New Roman" w:cs="Times New Roman"/>
                <w:color w:val="000000" w:themeColor="text1"/>
              </w:rPr>
            </w:pPr>
            <w:r>
              <w:rPr>
                <w:rFonts w:ascii="Times New Roman" w:hAnsi="Times New Roman" w:cs="Times New Roman"/>
                <w:b/>
                <w:color w:val="000000" w:themeColor="text1"/>
              </w:rPr>
              <w:t>Прием пищи.</w:t>
            </w:r>
          </w:p>
        </w:tc>
      </w:tr>
      <w:tr w:rsidR="00F62C55" w:rsidTr="00F62C55">
        <w:trPr>
          <w:gridAfter w:val="4"/>
          <w:wAfter w:w="10568" w:type="dxa"/>
        </w:trPr>
        <w:tc>
          <w:tcPr>
            <w:tcW w:w="2381" w:type="dxa"/>
            <w:tcBorders>
              <w:top w:val="single" w:sz="4" w:space="0" w:color="auto"/>
              <w:left w:val="single" w:sz="4" w:space="0" w:color="auto"/>
              <w:bottom w:val="single" w:sz="4" w:space="0" w:color="auto"/>
              <w:right w:val="single" w:sz="4" w:space="0" w:color="auto"/>
            </w:tcBorders>
            <w:hideMark/>
          </w:tcPr>
          <w:p w:rsidR="00F62C55" w:rsidRDefault="00F62C55">
            <w:pPr>
              <w:rPr>
                <w:rFonts w:ascii="Times New Roman" w:hAnsi="Times New Roman" w:cs="Times New Roman"/>
                <w:b/>
                <w:color w:val="000000" w:themeColor="text1"/>
              </w:rPr>
            </w:pPr>
            <w:r>
              <w:rPr>
                <w:rFonts w:ascii="Times New Roman" w:hAnsi="Times New Roman" w:cs="Times New Roman"/>
                <w:b/>
                <w:color w:val="000000" w:themeColor="text1"/>
              </w:rPr>
              <w:t>Күндізгі</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ұйқы</w:t>
            </w:r>
          </w:p>
          <w:p w:rsidR="00F62C55" w:rsidRDefault="00F62C55">
            <w:pPr>
              <w:rPr>
                <w:rFonts w:ascii="Times New Roman" w:hAnsi="Times New Roman" w:cs="Times New Roman"/>
                <w:color w:val="000000" w:themeColor="text1"/>
              </w:rPr>
            </w:pPr>
            <w:r>
              <w:rPr>
                <w:rFonts w:ascii="Times New Roman" w:hAnsi="Times New Roman" w:cs="Times New Roman"/>
                <w:b/>
                <w:color w:val="000000" w:themeColor="text1"/>
              </w:rPr>
              <w:t>Дневной сон</w:t>
            </w:r>
          </w:p>
        </w:tc>
        <w:tc>
          <w:tcPr>
            <w:tcW w:w="2835" w:type="dxa"/>
            <w:tcBorders>
              <w:top w:val="single" w:sz="4" w:space="0" w:color="auto"/>
              <w:left w:val="single" w:sz="4" w:space="0" w:color="auto"/>
              <w:bottom w:val="single" w:sz="4" w:space="0" w:color="auto"/>
              <w:right w:val="single" w:sz="4" w:space="0" w:color="auto"/>
            </w:tcBorders>
            <w:hideMark/>
          </w:tcPr>
          <w:p w:rsidR="00F62C55" w:rsidRDefault="00F62C55">
            <w:pPr>
              <w:rPr>
                <w:rFonts w:ascii="Times New Roman" w:hAnsi="Times New Roman" w:cs="Times New Roman"/>
                <w:color w:val="000000" w:themeColor="text1"/>
              </w:rPr>
            </w:pPr>
            <w:r>
              <w:rPr>
                <w:rFonts w:ascii="Times New Roman" w:hAnsi="Times New Roman" w:cs="Times New Roman"/>
                <w:lang w:val="kk-KZ"/>
              </w:rPr>
              <w:t>Прослушивание спокойной музыки</w:t>
            </w:r>
          </w:p>
        </w:tc>
        <w:tc>
          <w:tcPr>
            <w:tcW w:w="2694" w:type="dxa"/>
            <w:tcBorders>
              <w:top w:val="single" w:sz="4" w:space="0" w:color="auto"/>
              <w:left w:val="single" w:sz="4" w:space="0" w:color="auto"/>
              <w:bottom w:val="single" w:sz="4" w:space="0" w:color="auto"/>
              <w:right w:val="single" w:sz="4" w:space="0" w:color="auto"/>
            </w:tcBorders>
            <w:hideMark/>
          </w:tcPr>
          <w:p w:rsidR="00F62C55" w:rsidRDefault="00F62C55">
            <w:pPr>
              <w:rPr>
                <w:rFonts w:ascii="Times New Roman" w:hAnsi="Times New Roman" w:cs="Times New Roman"/>
                <w:b/>
                <w:color w:val="000000" w:themeColor="text1"/>
              </w:rPr>
            </w:pPr>
            <w:r>
              <w:rPr>
                <w:rFonts w:ascii="Times New Roman" w:hAnsi="Times New Roman" w:cs="Times New Roman"/>
                <w:b/>
                <w:color w:val="000000" w:themeColor="text1"/>
              </w:rPr>
              <w:t>Чтение сказки  «</w:t>
            </w:r>
            <w:r>
              <w:rPr>
                <w:rFonts w:ascii="Times New Roman" w:hAnsi="Times New Roman" w:cs="Times New Roman"/>
                <w:b/>
                <w:color w:val="000000" w:themeColor="text1"/>
                <w:lang w:val="kk-KZ"/>
              </w:rPr>
              <w:t>Тайны лесовичка</w:t>
            </w:r>
            <w:r>
              <w:rPr>
                <w:rFonts w:ascii="Times New Roman" w:hAnsi="Times New Roman" w:cs="Times New Roman"/>
                <w:b/>
                <w:color w:val="000000" w:themeColor="text1"/>
              </w:rPr>
              <w:t>».</w:t>
            </w:r>
          </w:p>
          <w:p w:rsidR="00F62C55" w:rsidRDefault="00F62C55">
            <w:pPr>
              <w:rPr>
                <w:rFonts w:ascii="Times New Roman" w:hAnsi="Times New Roman" w:cs="Times New Roman"/>
                <w:color w:val="000000" w:themeColor="text1"/>
              </w:rPr>
            </w:pPr>
            <w:r>
              <w:rPr>
                <w:rFonts w:ascii="Times New Roman" w:hAnsi="Times New Roman" w:cs="Times New Roman"/>
                <w:b/>
                <w:color w:val="000000" w:themeColor="text1"/>
              </w:rPr>
              <w:t xml:space="preserve">Цель: </w:t>
            </w:r>
            <w:r>
              <w:rPr>
                <w:rFonts w:ascii="Times New Roman" w:hAnsi="Times New Roman" w:cs="Times New Roman"/>
              </w:rPr>
              <w:t>формирование навыков слушания и понимания речи.</w:t>
            </w:r>
          </w:p>
        </w:tc>
        <w:tc>
          <w:tcPr>
            <w:tcW w:w="2835" w:type="dxa"/>
            <w:gridSpan w:val="2"/>
            <w:tcBorders>
              <w:top w:val="single" w:sz="4" w:space="0" w:color="auto"/>
              <w:left w:val="single" w:sz="4" w:space="0" w:color="auto"/>
              <w:bottom w:val="single" w:sz="4" w:space="0" w:color="auto"/>
              <w:right w:val="single" w:sz="4" w:space="0" w:color="auto"/>
            </w:tcBorders>
            <w:hideMark/>
          </w:tcPr>
          <w:p w:rsidR="00F62C55" w:rsidRDefault="00F62C55">
            <w:pPr>
              <w:rPr>
                <w:rFonts w:ascii="Times New Roman" w:hAnsi="Times New Roman" w:cs="Times New Roman"/>
                <w:color w:val="000000" w:themeColor="text1"/>
              </w:rPr>
            </w:pPr>
            <w:r>
              <w:rPr>
                <w:rFonts w:ascii="Times New Roman" w:hAnsi="Times New Roman" w:cs="Times New Roman"/>
                <w:color w:val="000000" w:themeColor="text1"/>
              </w:rPr>
              <w:t>Слушание звуков природы</w:t>
            </w:r>
          </w:p>
        </w:tc>
        <w:tc>
          <w:tcPr>
            <w:tcW w:w="2693" w:type="dxa"/>
            <w:tcBorders>
              <w:top w:val="single" w:sz="4" w:space="0" w:color="auto"/>
              <w:left w:val="single" w:sz="4" w:space="0" w:color="auto"/>
              <w:bottom w:val="single" w:sz="4" w:space="0" w:color="auto"/>
              <w:right w:val="single" w:sz="4" w:space="0" w:color="auto"/>
            </w:tcBorders>
            <w:hideMark/>
          </w:tcPr>
          <w:p w:rsidR="00F62C55" w:rsidRDefault="00F62C55">
            <w:pPr>
              <w:rPr>
                <w:rFonts w:ascii="Times New Roman" w:hAnsi="Times New Roman" w:cs="Times New Roman"/>
                <w:b/>
                <w:color w:val="000000" w:themeColor="text1"/>
              </w:rPr>
            </w:pPr>
            <w:r>
              <w:rPr>
                <w:rFonts w:ascii="Times New Roman" w:hAnsi="Times New Roman" w:cs="Times New Roman"/>
                <w:b/>
                <w:color w:val="000000" w:themeColor="text1"/>
              </w:rPr>
              <w:t xml:space="preserve">  Чтение сказки  «</w:t>
            </w:r>
            <w:r>
              <w:rPr>
                <w:rFonts w:ascii="Times New Roman" w:hAnsi="Times New Roman" w:cs="Times New Roman"/>
                <w:b/>
                <w:color w:val="000000" w:themeColor="text1"/>
                <w:lang w:val="kk-KZ"/>
              </w:rPr>
              <w:t>Музыкальный ящик</w:t>
            </w:r>
            <w:r>
              <w:rPr>
                <w:rFonts w:ascii="Times New Roman" w:hAnsi="Times New Roman" w:cs="Times New Roman"/>
                <w:b/>
                <w:color w:val="000000" w:themeColor="text1"/>
              </w:rPr>
              <w:t xml:space="preserve">» </w:t>
            </w:r>
          </w:p>
          <w:p w:rsidR="00F62C55" w:rsidRDefault="00F62C55">
            <w:pPr>
              <w:rPr>
                <w:rFonts w:ascii="Times New Roman" w:hAnsi="Times New Roman" w:cs="Times New Roman"/>
                <w:color w:val="000000" w:themeColor="text1"/>
              </w:rPr>
            </w:pPr>
            <w:r>
              <w:rPr>
                <w:rFonts w:ascii="Times New Roman" w:hAnsi="Times New Roman" w:cs="Times New Roman"/>
                <w:b/>
                <w:color w:val="000000" w:themeColor="text1"/>
                <w:lang w:val="kk-KZ"/>
              </w:rPr>
              <w:t>Ц</w:t>
            </w:r>
            <w:r>
              <w:rPr>
                <w:rFonts w:ascii="Times New Roman" w:hAnsi="Times New Roman" w:cs="Times New Roman"/>
                <w:b/>
                <w:color w:val="000000" w:themeColor="text1"/>
              </w:rPr>
              <w:t xml:space="preserve">ель: </w:t>
            </w:r>
            <w:r>
              <w:rPr>
                <w:rFonts w:ascii="Times New Roman" w:hAnsi="Times New Roman" w:cs="Times New Roman"/>
              </w:rPr>
              <w:t>формирование навыков слушания и понимания речи.</w:t>
            </w:r>
          </w:p>
        </w:tc>
        <w:tc>
          <w:tcPr>
            <w:tcW w:w="2857" w:type="dxa"/>
            <w:gridSpan w:val="4"/>
            <w:tcBorders>
              <w:top w:val="single" w:sz="4" w:space="0" w:color="auto"/>
              <w:left w:val="single" w:sz="4" w:space="0" w:color="auto"/>
              <w:bottom w:val="single" w:sz="4" w:space="0" w:color="auto"/>
              <w:right w:val="single" w:sz="4" w:space="0" w:color="auto"/>
            </w:tcBorders>
            <w:hideMark/>
          </w:tcPr>
          <w:p w:rsidR="00F62C55" w:rsidRDefault="00F62C55">
            <w:pPr>
              <w:rPr>
                <w:rFonts w:ascii="Times New Roman" w:hAnsi="Times New Roman" w:cs="Times New Roman"/>
                <w:color w:val="000000" w:themeColor="text1"/>
              </w:rPr>
            </w:pPr>
            <w:r>
              <w:rPr>
                <w:rFonts w:ascii="Times New Roman" w:hAnsi="Times New Roman" w:cs="Times New Roman"/>
                <w:color w:val="000000" w:themeColor="text1"/>
              </w:rPr>
              <w:t>Прослушивание колыбельных мелодий</w:t>
            </w:r>
          </w:p>
        </w:tc>
      </w:tr>
      <w:tr w:rsidR="00F62C55" w:rsidTr="00F62C55">
        <w:trPr>
          <w:gridAfter w:val="4"/>
          <w:wAfter w:w="10568" w:type="dxa"/>
          <w:trHeight w:val="1293"/>
        </w:trPr>
        <w:tc>
          <w:tcPr>
            <w:tcW w:w="2381" w:type="dxa"/>
            <w:tcBorders>
              <w:top w:val="single" w:sz="4" w:space="0" w:color="auto"/>
              <w:left w:val="single" w:sz="4" w:space="0" w:color="auto"/>
              <w:bottom w:val="single" w:sz="4" w:space="0" w:color="auto"/>
              <w:right w:val="single" w:sz="4" w:space="0" w:color="auto"/>
            </w:tcBorders>
          </w:tcPr>
          <w:p w:rsidR="00F62C55" w:rsidRDefault="00F62C55">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rPr>
              <w:t xml:space="preserve">Ақырындап ояну, ауа, су ем-шаралары/ </w:t>
            </w:r>
          </w:p>
          <w:p w:rsidR="00F62C55" w:rsidRDefault="00F62C55">
            <w:pPr>
              <w:rPr>
                <w:rFonts w:ascii="Times New Roman" w:hAnsi="Times New Roman" w:cs="Times New Roman"/>
                <w:color w:val="000000" w:themeColor="text1"/>
              </w:rPr>
            </w:pPr>
            <w:r>
              <w:rPr>
                <w:rFonts w:ascii="Times New Roman" w:hAnsi="Times New Roman" w:cs="Times New Roman"/>
                <w:b/>
                <w:color w:val="000000" w:themeColor="text1"/>
              </w:rPr>
              <w:t>Постепенный подъем, воздушные, водные процедуры</w:t>
            </w:r>
          </w:p>
          <w:p w:rsidR="00F62C55" w:rsidRDefault="00F62C55">
            <w:pPr>
              <w:rPr>
                <w:rFonts w:ascii="Times New Roman" w:hAnsi="Times New Roman" w:cs="Times New Roman"/>
                <w:color w:val="000000" w:themeColor="text1"/>
              </w:rPr>
            </w:pPr>
          </w:p>
        </w:tc>
        <w:tc>
          <w:tcPr>
            <w:tcW w:w="13914" w:type="dxa"/>
            <w:gridSpan w:val="9"/>
            <w:tcBorders>
              <w:top w:val="single" w:sz="4" w:space="0" w:color="auto"/>
              <w:left w:val="single" w:sz="4" w:space="0" w:color="auto"/>
              <w:bottom w:val="single" w:sz="4" w:space="0" w:color="auto"/>
              <w:right w:val="single" w:sz="4" w:space="0" w:color="auto"/>
            </w:tcBorders>
            <w:hideMark/>
          </w:tcPr>
          <w:p w:rsidR="00F62C55" w:rsidRDefault="00F62C55">
            <w:pPr>
              <w:rPr>
                <w:rFonts w:ascii="Times New Roman" w:eastAsia="Times New Roman" w:hAnsi="Times New Roman" w:cs="Times New Roman"/>
                <w:b/>
              </w:rPr>
            </w:pPr>
            <w:r>
              <w:rPr>
                <w:rFonts w:ascii="Times New Roman" w:hAnsi="Times New Roman" w:cs="Times New Roman"/>
                <w:lang w:val="kk-KZ"/>
              </w:rPr>
              <w:t>Оздоровительные процедуры после дневного сна: физические упражнения, гинастика для глаз, контрастные воздушные ванны, водное закаливание, ходьба по ортопедической дорожке с целью профилактики плоскостопия (</w:t>
            </w:r>
            <w:r>
              <w:rPr>
                <w:rFonts w:ascii="Times New Roman" w:hAnsi="Times New Roman" w:cs="Times New Roman"/>
                <w:b/>
                <w:lang w:val="kk-KZ"/>
              </w:rPr>
              <w:t>физическая активность</w:t>
            </w:r>
            <w:r>
              <w:rPr>
                <w:rFonts w:ascii="Times New Roman" w:hAnsi="Times New Roman" w:cs="Times New Roman"/>
                <w:lang w:val="kk-KZ"/>
              </w:rPr>
              <w:t xml:space="preserve">). </w:t>
            </w:r>
            <w:r>
              <w:rPr>
                <w:rFonts w:ascii="Times New Roman" w:hAnsi="Times New Roman" w:cs="Times New Roman"/>
                <w:b/>
                <w:lang w:val="kk-KZ"/>
              </w:rPr>
              <w:t>Задачи:</w:t>
            </w:r>
            <w:r>
              <w:rPr>
                <w:rFonts w:ascii="Times New Roman" w:hAnsi="Times New Roman" w:cs="Times New Roman"/>
              </w:rPr>
              <w:t>обогащать двигательный опыт детей через совершенствование основных движений.</w:t>
            </w:r>
          </w:p>
        </w:tc>
      </w:tr>
      <w:tr w:rsidR="00F62C55" w:rsidTr="00F62C55">
        <w:trPr>
          <w:gridAfter w:val="4"/>
          <w:wAfter w:w="10568" w:type="dxa"/>
          <w:trHeight w:val="495"/>
        </w:trPr>
        <w:tc>
          <w:tcPr>
            <w:tcW w:w="2381" w:type="dxa"/>
            <w:tcBorders>
              <w:top w:val="single" w:sz="4" w:space="0" w:color="auto"/>
              <w:left w:val="single" w:sz="4" w:space="0" w:color="auto"/>
              <w:bottom w:val="single" w:sz="4" w:space="0" w:color="auto"/>
              <w:right w:val="single" w:sz="4" w:space="0" w:color="auto"/>
            </w:tcBorders>
            <w:hideMark/>
          </w:tcPr>
          <w:p w:rsidR="00F62C55" w:rsidRDefault="00F62C55">
            <w:pPr>
              <w:rPr>
                <w:rFonts w:ascii="Times New Roman" w:hAnsi="Times New Roman" w:cs="Times New Roman"/>
                <w:b/>
                <w:color w:val="000000" w:themeColor="text1"/>
              </w:rPr>
            </w:pPr>
            <w:r>
              <w:rPr>
                <w:rFonts w:ascii="Times New Roman" w:hAnsi="Times New Roman" w:cs="Times New Roman"/>
                <w:b/>
                <w:color w:val="000000" w:themeColor="text1"/>
              </w:rPr>
              <w:t>Балалардың дербес іс-әрекеті Самостоятельная деятельность детей</w:t>
            </w:r>
          </w:p>
        </w:tc>
        <w:tc>
          <w:tcPr>
            <w:tcW w:w="2835" w:type="dxa"/>
            <w:tcBorders>
              <w:top w:val="single" w:sz="4" w:space="0" w:color="auto"/>
              <w:left w:val="single" w:sz="4" w:space="0" w:color="auto"/>
              <w:bottom w:val="single" w:sz="4" w:space="0" w:color="auto"/>
              <w:right w:val="single" w:sz="4" w:space="0" w:color="auto"/>
            </w:tcBorders>
            <w:hideMark/>
          </w:tcPr>
          <w:p w:rsidR="00F62C55" w:rsidRDefault="00F62C55">
            <w:pPr>
              <w:pStyle w:val="a8"/>
              <w:rPr>
                <w:rFonts w:ascii="Times New Roman" w:hAnsi="Times New Roman"/>
                <w:b/>
                <w:lang w:eastAsia="ru-RU"/>
              </w:rPr>
            </w:pPr>
            <w:r>
              <w:rPr>
                <w:rFonts w:ascii="Times New Roman" w:hAnsi="Times New Roman"/>
                <w:b/>
                <w:shd w:val="clear" w:color="auto" w:fill="FFFFFF"/>
                <w:lang w:eastAsia="ru-RU"/>
              </w:rPr>
              <w:t>Сюжетно-ролевая игра «Строители».Сюжет «Новый микрорайон».</w:t>
            </w:r>
          </w:p>
          <w:p w:rsidR="00F62C55" w:rsidRDefault="00F62C55">
            <w:pPr>
              <w:pStyle w:val="a8"/>
              <w:rPr>
                <w:rFonts w:ascii="Times New Roman" w:hAnsi="Times New Roman"/>
                <w:lang w:eastAsia="ru-RU"/>
              </w:rPr>
            </w:pPr>
            <w:r>
              <w:rPr>
                <w:rFonts w:ascii="Times New Roman" w:hAnsi="Times New Roman"/>
                <w:b/>
                <w:shd w:val="clear" w:color="auto" w:fill="FFFFFF"/>
                <w:lang w:eastAsia="ru-RU"/>
              </w:rPr>
              <w:t>Задачи.</w:t>
            </w:r>
            <w:r>
              <w:rPr>
                <w:rFonts w:ascii="Times New Roman" w:hAnsi="Times New Roman"/>
                <w:lang w:eastAsia="ru-RU"/>
              </w:rPr>
              <w:t xml:space="preserve"> Учить детей договариваться о том, что </w:t>
            </w:r>
            <w:r>
              <w:rPr>
                <w:rFonts w:ascii="Times New Roman" w:hAnsi="Times New Roman"/>
                <w:lang w:eastAsia="ru-RU"/>
              </w:rPr>
              <w:lastRenderedPageBreak/>
              <w:t>они будут строить, распределять между собой материал, строить сюжет игры вокруг действий по возведению построек из конструктора. Воспитывать уважение к труду строителей.</w:t>
            </w:r>
          </w:p>
          <w:p w:rsidR="00F62C55" w:rsidRDefault="00F62C55">
            <w:pPr>
              <w:rPr>
                <w:rFonts w:ascii="Times New Roman" w:hAnsi="Times New Roman" w:cs="Times New Roman"/>
                <w:lang w:val="kk-KZ"/>
              </w:rPr>
            </w:pPr>
            <w:r>
              <w:rPr>
                <w:rFonts w:ascii="Times New Roman" w:hAnsi="Times New Roman" w:cs="Times New Roman"/>
                <w:lang w:val="kk-KZ"/>
              </w:rPr>
              <w:t xml:space="preserve"> (развитие речи,ознокомление с окружающим миром,конструирование)</w:t>
            </w:r>
          </w:p>
        </w:tc>
        <w:tc>
          <w:tcPr>
            <w:tcW w:w="2694" w:type="dxa"/>
            <w:tcBorders>
              <w:top w:val="single" w:sz="4" w:space="0" w:color="auto"/>
              <w:left w:val="single" w:sz="4" w:space="0" w:color="auto"/>
              <w:bottom w:val="single" w:sz="4" w:space="0" w:color="auto"/>
              <w:right w:val="single" w:sz="4" w:space="0" w:color="auto"/>
            </w:tcBorders>
            <w:hideMark/>
          </w:tcPr>
          <w:p w:rsidR="00F62C55" w:rsidRDefault="00F62C55">
            <w:pPr>
              <w:widowControl/>
              <w:shd w:val="clear" w:color="auto" w:fill="FFFFFF"/>
              <w:autoSpaceDE/>
              <w:jc w:val="both"/>
              <w:rPr>
                <w:rFonts w:ascii="Calibri" w:eastAsia="Times New Roman" w:hAnsi="Calibri" w:cs="Calibri"/>
                <w:color w:val="000000"/>
                <w:lang w:eastAsia="ru-RU"/>
              </w:rPr>
            </w:pPr>
            <w:r>
              <w:rPr>
                <w:rFonts w:ascii="Times New Roman" w:eastAsia="Times New Roman" w:hAnsi="Times New Roman" w:cs="Times New Roman"/>
                <w:b/>
                <w:bCs/>
                <w:color w:val="000000"/>
                <w:lang w:eastAsia="ru-RU"/>
              </w:rPr>
              <w:lastRenderedPageBreak/>
              <w:t>Самостоятельная деятельность детей</w:t>
            </w:r>
          </w:p>
          <w:p w:rsidR="00F62C55" w:rsidRDefault="00F62C55">
            <w:pPr>
              <w:pStyle w:val="a8"/>
              <w:rPr>
                <w:rFonts w:ascii="Times New Roman" w:hAnsi="Times New Roman"/>
                <w:b/>
                <w:lang w:eastAsia="ru-RU"/>
              </w:rPr>
            </w:pPr>
            <w:r>
              <w:rPr>
                <w:rFonts w:ascii="Times New Roman" w:hAnsi="Times New Roman"/>
                <w:b/>
                <w:lang w:eastAsia="ru-RU"/>
              </w:rPr>
              <w:t>Задачи:</w:t>
            </w:r>
          </w:p>
          <w:p w:rsidR="00F62C55" w:rsidRDefault="00F62C55">
            <w:pPr>
              <w:pStyle w:val="a8"/>
              <w:rPr>
                <w:rFonts w:ascii="Times New Roman" w:hAnsi="Times New Roman"/>
                <w:lang w:eastAsia="ru-RU"/>
              </w:rPr>
            </w:pPr>
            <w:r>
              <w:rPr>
                <w:rFonts w:ascii="Times New Roman" w:hAnsi="Times New Roman"/>
                <w:lang w:eastAsia="ru-RU"/>
              </w:rPr>
              <w:t xml:space="preserve">Учить детей играть самостоятельно, </w:t>
            </w:r>
            <w:r>
              <w:rPr>
                <w:rFonts w:ascii="Times New Roman" w:hAnsi="Times New Roman"/>
                <w:lang w:eastAsia="ru-RU"/>
              </w:rPr>
              <w:lastRenderedPageBreak/>
              <w:t>развивать творческие способности</w:t>
            </w:r>
          </w:p>
          <w:p w:rsidR="00F62C55" w:rsidRDefault="00F62C55">
            <w:pPr>
              <w:shd w:val="clear" w:color="auto" w:fill="FFFFFF"/>
              <w:rPr>
                <w:rFonts w:ascii="Times New Roman" w:eastAsia="Times New Roman" w:hAnsi="Times New Roman" w:cs="Times New Roman"/>
                <w:color w:val="000000"/>
                <w:lang w:val="kk-KZ" w:eastAsia="ru-RU"/>
              </w:rPr>
            </w:pPr>
            <w:r>
              <w:rPr>
                <w:rFonts w:ascii="Times New Roman" w:eastAsia="Times New Roman" w:hAnsi="Times New Roman" w:cs="Times New Roman"/>
                <w:bCs/>
                <w:color w:val="000000"/>
                <w:lang w:val="kk-KZ" w:eastAsia="ru-RU"/>
              </w:rPr>
              <w:t>(развитие речи)</w:t>
            </w:r>
          </w:p>
        </w:tc>
        <w:tc>
          <w:tcPr>
            <w:tcW w:w="2835" w:type="dxa"/>
            <w:gridSpan w:val="2"/>
            <w:tcBorders>
              <w:top w:val="single" w:sz="4" w:space="0" w:color="auto"/>
              <w:left w:val="single" w:sz="4" w:space="0" w:color="auto"/>
              <w:bottom w:val="single" w:sz="4" w:space="0" w:color="auto"/>
              <w:right w:val="single" w:sz="4" w:space="0" w:color="auto"/>
            </w:tcBorders>
          </w:tcPr>
          <w:p w:rsidR="00F62C55" w:rsidRDefault="00F62C55">
            <w:pPr>
              <w:pStyle w:val="a8"/>
              <w:rPr>
                <w:rFonts w:ascii="Times New Roman" w:hAnsi="Times New Roman"/>
                <w:lang w:eastAsia="ru-RU"/>
              </w:rPr>
            </w:pPr>
            <w:r>
              <w:rPr>
                <w:rFonts w:ascii="Times New Roman" w:hAnsi="Times New Roman"/>
                <w:b/>
                <w:lang w:eastAsia="ru-RU"/>
              </w:rPr>
              <w:lastRenderedPageBreak/>
              <w:t>Строительные игры.</w:t>
            </w:r>
            <w:r>
              <w:rPr>
                <w:rFonts w:ascii="Times New Roman" w:hAnsi="Times New Roman"/>
                <w:lang w:eastAsia="ru-RU"/>
              </w:rPr>
              <w:t xml:space="preserve"> Конструктор «Лего».</w:t>
            </w:r>
          </w:p>
          <w:p w:rsidR="00F62C55" w:rsidRDefault="00F62C55">
            <w:pPr>
              <w:pStyle w:val="a8"/>
              <w:rPr>
                <w:rFonts w:ascii="Times New Roman" w:hAnsi="Times New Roman"/>
                <w:lang w:eastAsia="ru-RU"/>
              </w:rPr>
            </w:pPr>
            <w:r>
              <w:rPr>
                <w:rFonts w:ascii="Times New Roman" w:hAnsi="Times New Roman"/>
                <w:b/>
                <w:shd w:val="clear" w:color="auto" w:fill="FFFFFF"/>
                <w:lang w:eastAsia="ru-RU"/>
              </w:rPr>
              <w:t>Задачи.</w:t>
            </w:r>
            <w:r>
              <w:rPr>
                <w:rFonts w:ascii="Times New Roman" w:hAnsi="Times New Roman"/>
                <w:lang w:eastAsia="ru-RU"/>
              </w:rPr>
              <w:t xml:space="preserve"> Учить детей сооружать постройки из различных конструкторов </w:t>
            </w:r>
            <w:r>
              <w:rPr>
                <w:rFonts w:ascii="Times New Roman" w:hAnsi="Times New Roman"/>
                <w:lang w:eastAsia="ru-RU"/>
              </w:rPr>
              <w:lastRenderedPageBreak/>
              <w:t>по инструкции и самостоятельно, обыгрывать постройки. Развивать творческое воображение, мелкую моторику рук.</w:t>
            </w:r>
          </w:p>
          <w:p w:rsidR="00F62C55" w:rsidRDefault="00F62C55">
            <w:pPr>
              <w:pStyle w:val="a8"/>
              <w:rPr>
                <w:rFonts w:ascii="Times New Roman" w:hAnsi="Times New Roman"/>
                <w:lang w:val="kk-KZ" w:eastAsia="ru-RU"/>
              </w:rPr>
            </w:pPr>
            <w:r>
              <w:rPr>
                <w:rFonts w:ascii="Times New Roman" w:hAnsi="Times New Roman"/>
                <w:lang w:val="kk-KZ" w:eastAsia="ru-RU"/>
              </w:rPr>
              <w:t>(конструирование)</w:t>
            </w:r>
          </w:p>
          <w:p w:rsidR="00F62C55" w:rsidRDefault="00F62C55">
            <w:pPr>
              <w:pStyle w:val="a8"/>
              <w:rPr>
                <w:rFonts w:ascii="Times New Roman" w:eastAsia="Times New Roman" w:hAnsi="Times New Roman"/>
                <w:lang w:val="kk-KZ" w:eastAsia="ru-RU"/>
              </w:rPr>
            </w:pPr>
          </w:p>
        </w:tc>
        <w:tc>
          <w:tcPr>
            <w:tcW w:w="2775" w:type="dxa"/>
            <w:gridSpan w:val="2"/>
            <w:tcBorders>
              <w:top w:val="single" w:sz="4" w:space="0" w:color="auto"/>
              <w:left w:val="single" w:sz="4" w:space="0" w:color="auto"/>
              <w:bottom w:val="single" w:sz="4" w:space="0" w:color="auto"/>
              <w:right w:val="single" w:sz="4" w:space="0" w:color="auto"/>
            </w:tcBorders>
            <w:hideMark/>
          </w:tcPr>
          <w:p w:rsidR="00F62C55" w:rsidRDefault="00F62C55">
            <w:pPr>
              <w:pStyle w:val="a8"/>
              <w:rPr>
                <w:rFonts w:ascii="Times New Roman" w:hAnsi="Times New Roman"/>
                <w:lang w:eastAsia="ru-RU"/>
              </w:rPr>
            </w:pPr>
            <w:r>
              <w:rPr>
                <w:rFonts w:ascii="Times New Roman" w:hAnsi="Times New Roman"/>
                <w:b/>
                <w:bCs/>
                <w:lang w:eastAsia="ru-RU"/>
              </w:rPr>
              <w:lastRenderedPageBreak/>
              <w:t>Сюжетно-ролевая игра</w:t>
            </w:r>
            <w:r>
              <w:rPr>
                <w:rFonts w:ascii="Times New Roman" w:hAnsi="Times New Roman"/>
                <w:lang w:eastAsia="ru-RU"/>
              </w:rPr>
              <w:t> «Салон красоты». Сюжет «Солярий».</w:t>
            </w:r>
          </w:p>
          <w:p w:rsidR="00F62C55" w:rsidRDefault="00F62C55">
            <w:pPr>
              <w:pStyle w:val="a8"/>
              <w:rPr>
                <w:rFonts w:ascii="Times New Roman" w:hAnsi="Times New Roman"/>
                <w:lang w:eastAsia="ru-RU"/>
              </w:rPr>
            </w:pPr>
            <w:r>
              <w:rPr>
                <w:rFonts w:ascii="Times New Roman" w:hAnsi="Times New Roman"/>
                <w:b/>
                <w:bCs/>
                <w:lang w:eastAsia="ru-RU"/>
              </w:rPr>
              <w:t>Задачи.</w:t>
            </w:r>
            <w:r>
              <w:rPr>
                <w:rFonts w:ascii="Times New Roman" w:hAnsi="Times New Roman"/>
                <w:lang w:eastAsia="ru-RU"/>
              </w:rPr>
              <w:t xml:space="preserve"> Закреплять умение детей выполнять </w:t>
            </w:r>
            <w:r>
              <w:rPr>
                <w:rFonts w:ascii="Times New Roman" w:hAnsi="Times New Roman"/>
                <w:lang w:eastAsia="ru-RU"/>
              </w:rPr>
              <w:lastRenderedPageBreak/>
              <w:t>игровые действия, поступать в соответствии с правилами и общим игровым замыслом. Развивать интерес к игре.</w:t>
            </w:r>
          </w:p>
          <w:p w:rsidR="00F62C55" w:rsidRDefault="00F62C55">
            <w:pPr>
              <w:pStyle w:val="a8"/>
              <w:rPr>
                <w:rFonts w:ascii="Times New Roman" w:eastAsia="Times New Roman" w:hAnsi="Times New Roman"/>
                <w:lang w:val="kk-KZ" w:eastAsia="ru-RU"/>
              </w:rPr>
            </w:pPr>
            <w:r>
              <w:rPr>
                <w:rFonts w:ascii="Times New Roman" w:eastAsia="Times New Roman" w:hAnsi="Times New Roman"/>
                <w:lang w:val="kk-KZ" w:eastAsia="ru-RU"/>
              </w:rPr>
              <w:t>(развитие речи)</w:t>
            </w:r>
          </w:p>
        </w:tc>
        <w:tc>
          <w:tcPr>
            <w:tcW w:w="2775" w:type="dxa"/>
            <w:gridSpan w:val="3"/>
            <w:tcBorders>
              <w:top w:val="single" w:sz="4" w:space="0" w:color="auto"/>
              <w:left w:val="single" w:sz="4" w:space="0" w:color="auto"/>
              <w:bottom w:val="single" w:sz="4" w:space="0" w:color="auto"/>
              <w:right w:val="single" w:sz="4" w:space="0" w:color="auto"/>
            </w:tcBorders>
            <w:hideMark/>
          </w:tcPr>
          <w:p w:rsidR="00F62C55" w:rsidRDefault="00F62C55">
            <w:pPr>
              <w:pStyle w:val="a8"/>
              <w:rPr>
                <w:rFonts w:ascii="Times New Roman" w:hAnsi="Times New Roman"/>
                <w:lang w:eastAsia="ru-RU"/>
              </w:rPr>
            </w:pPr>
            <w:r>
              <w:rPr>
                <w:rFonts w:ascii="Times New Roman" w:hAnsi="Times New Roman"/>
                <w:b/>
                <w:bCs/>
                <w:lang w:eastAsia="ru-RU"/>
              </w:rPr>
              <w:lastRenderedPageBreak/>
              <w:t>Беседа </w:t>
            </w:r>
            <w:r>
              <w:rPr>
                <w:rFonts w:ascii="Times New Roman" w:hAnsi="Times New Roman"/>
                <w:lang w:eastAsia="ru-RU"/>
              </w:rPr>
              <w:t>«Храбрый мальчик - хорошо!»</w:t>
            </w:r>
          </w:p>
          <w:p w:rsidR="00F62C55" w:rsidRDefault="00F62C55">
            <w:pPr>
              <w:pStyle w:val="a8"/>
              <w:rPr>
                <w:rFonts w:ascii="Times New Roman" w:hAnsi="Times New Roman"/>
                <w:lang w:eastAsia="ru-RU"/>
              </w:rPr>
            </w:pPr>
            <w:r>
              <w:rPr>
                <w:rFonts w:ascii="Times New Roman" w:hAnsi="Times New Roman"/>
                <w:b/>
                <w:bCs/>
                <w:lang w:eastAsia="ru-RU"/>
              </w:rPr>
              <w:t>Задачи. </w:t>
            </w:r>
            <w:r>
              <w:rPr>
                <w:rFonts w:ascii="Times New Roman" w:hAnsi="Times New Roman"/>
                <w:lang w:eastAsia="ru-RU"/>
              </w:rPr>
              <w:t xml:space="preserve">Обсудить с детьми понятия «хорошо» и «плохо», предложить </w:t>
            </w:r>
            <w:r>
              <w:rPr>
                <w:rFonts w:ascii="Times New Roman" w:hAnsi="Times New Roman"/>
                <w:lang w:eastAsia="ru-RU"/>
              </w:rPr>
              <w:lastRenderedPageBreak/>
              <w:t>рассказать, как сильные могут помогать слабым.</w:t>
            </w:r>
          </w:p>
          <w:p w:rsidR="00F62C55" w:rsidRDefault="00F62C55">
            <w:pPr>
              <w:pStyle w:val="a8"/>
              <w:rPr>
                <w:rFonts w:ascii="Times New Roman" w:hAnsi="Times New Roman"/>
                <w:lang w:eastAsia="ru-RU"/>
              </w:rPr>
            </w:pPr>
            <w:r>
              <w:rPr>
                <w:rFonts w:ascii="Times New Roman" w:hAnsi="Times New Roman"/>
                <w:b/>
                <w:bCs/>
                <w:lang w:eastAsia="ru-RU"/>
              </w:rPr>
              <w:t>Вопросы:</w:t>
            </w:r>
            <w:r>
              <w:rPr>
                <w:rFonts w:ascii="Times New Roman" w:hAnsi="Times New Roman"/>
                <w:lang w:eastAsia="ru-RU"/>
              </w:rPr>
              <w:t> Как вы думаете хорошо быть храбрым? Как сильные могут помочь слабым?</w:t>
            </w:r>
          </w:p>
          <w:p w:rsidR="00F62C55" w:rsidRDefault="00F62C55">
            <w:pPr>
              <w:rPr>
                <w:rFonts w:ascii="Times New Roman" w:hAnsi="Times New Roman" w:cs="Times New Roman"/>
                <w:i/>
              </w:rPr>
            </w:pPr>
            <w:r>
              <w:rPr>
                <w:rFonts w:ascii="Times New Roman" w:eastAsia="Times New Roman" w:hAnsi="Times New Roman"/>
                <w:lang w:val="kk-KZ" w:eastAsia="ru-RU"/>
              </w:rPr>
              <w:t>(художественная литература)</w:t>
            </w:r>
          </w:p>
        </w:tc>
      </w:tr>
      <w:tr w:rsidR="00F62C55" w:rsidTr="00F62C55">
        <w:trPr>
          <w:gridAfter w:val="4"/>
          <w:wAfter w:w="10568" w:type="dxa"/>
          <w:trHeight w:val="2444"/>
        </w:trPr>
        <w:tc>
          <w:tcPr>
            <w:tcW w:w="2381" w:type="dxa"/>
            <w:tcBorders>
              <w:top w:val="single" w:sz="4" w:space="0" w:color="auto"/>
              <w:left w:val="single" w:sz="4" w:space="0" w:color="auto"/>
              <w:bottom w:val="single" w:sz="4" w:space="0" w:color="auto"/>
              <w:right w:val="single" w:sz="4" w:space="0" w:color="auto"/>
            </w:tcBorders>
            <w:hideMark/>
          </w:tcPr>
          <w:p w:rsidR="00F62C55" w:rsidRDefault="00F62C55">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lang w:val="kk-KZ"/>
              </w:rPr>
              <w:lastRenderedPageBreak/>
              <w:t>Балалармен ж</w:t>
            </w:r>
            <w:r>
              <w:rPr>
                <w:rFonts w:ascii="Times New Roman" w:hAnsi="Times New Roman" w:cs="Times New Roman"/>
                <w:b/>
                <w:color w:val="000000" w:themeColor="text1"/>
              </w:rPr>
              <w:t>еке</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жұмыс</w:t>
            </w:r>
          </w:p>
          <w:p w:rsidR="00F62C55" w:rsidRDefault="00F62C55">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rPr>
              <w:t>Индивидуальная работа с</w:t>
            </w:r>
          </w:p>
          <w:p w:rsidR="00F62C55" w:rsidRDefault="00F62C55">
            <w:pPr>
              <w:rPr>
                <w:rFonts w:ascii="Times New Roman" w:hAnsi="Times New Roman" w:cs="Times New Roman"/>
                <w:color w:val="000000" w:themeColor="text1"/>
              </w:rPr>
            </w:pPr>
            <w:r>
              <w:rPr>
                <w:rFonts w:ascii="Times New Roman" w:hAnsi="Times New Roman" w:cs="Times New Roman"/>
                <w:b/>
                <w:color w:val="000000" w:themeColor="text1"/>
              </w:rPr>
              <w:t>детьми</w:t>
            </w:r>
          </w:p>
        </w:tc>
        <w:tc>
          <w:tcPr>
            <w:tcW w:w="2835" w:type="dxa"/>
            <w:tcBorders>
              <w:top w:val="single" w:sz="4" w:space="0" w:color="auto"/>
              <w:left w:val="single" w:sz="4" w:space="0" w:color="auto"/>
              <w:bottom w:val="single" w:sz="4" w:space="0" w:color="auto"/>
              <w:right w:val="single" w:sz="4" w:space="0" w:color="auto"/>
            </w:tcBorders>
            <w:hideMark/>
          </w:tcPr>
          <w:p w:rsidR="00F62C55" w:rsidRDefault="00F62C55">
            <w:pPr>
              <w:widowControl/>
              <w:shd w:val="clear" w:color="auto" w:fill="FFFFFF"/>
              <w:autoSpaceDE/>
              <w:rPr>
                <w:rFonts w:ascii="Calibri" w:eastAsia="Times New Roman" w:hAnsi="Calibri" w:cs="Calibri"/>
                <w:color w:val="000000"/>
                <w:lang w:eastAsia="ru-RU"/>
              </w:rPr>
            </w:pPr>
            <w:r>
              <w:rPr>
                <w:rFonts w:ascii="Times New Roman" w:eastAsia="Times New Roman" w:hAnsi="Times New Roman" w:cs="Times New Roman"/>
                <w:b/>
                <w:bCs/>
                <w:iCs/>
                <w:color w:val="000000"/>
                <w:lang w:eastAsia="ru-RU"/>
              </w:rPr>
              <w:t>«Собери шарик»</w:t>
            </w:r>
          </w:p>
          <w:p w:rsidR="00F62C55" w:rsidRDefault="00F62C55">
            <w:pPr>
              <w:widowControl/>
              <w:shd w:val="clear" w:color="auto" w:fill="FFFFFF"/>
              <w:autoSpaceDE/>
              <w:rPr>
                <w:rFonts w:ascii="Calibri" w:eastAsia="Times New Roman" w:hAnsi="Calibri" w:cs="Calibri"/>
                <w:color w:val="000000"/>
                <w:lang w:eastAsia="ru-RU"/>
              </w:rPr>
            </w:pPr>
            <w:r>
              <w:rPr>
                <w:rFonts w:ascii="Times New Roman" w:eastAsia="Times New Roman" w:hAnsi="Times New Roman" w:cs="Times New Roman"/>
                <w:color w:val="000000"/>
                <w:u w:val="single"/>
                <w:lang w:eastAsia="ru-RU"/>
              </w:rPr>
              <w:t>Цель</w:t>
            </w:r>
            <w:r>
              <w:rPr>
                <w:rFonts w:ascii="Times New Roman" w:eastAsia="Times New Roman" w:hAnsi="Times New Roman" w:cs="Times New Roman"/>
                <w:color w:val="000000"/>
                <w:lang w:eastAsia="ru-RU"/>
              </w:rPr>
              <w:t>:Учить собирать целое из двух частей.</w:t>
            </w:r>
          </w:p>
          <w:p w:rsidR="00F62C55" w:rsidRDefault="00F62C55">
            <w:pPr>
              <w:widowControl/>
              <w:shd w:val="clear" w:color="auto" w:fill="FFFFFF"/>
              <w:autoSpaceDE/>
              <w:rPr>
                <w:rFonts w:ascii="Calibri" w:eastAsia="Times New Roman" w:hAnsi="Calibri" w:cs="Calibri"/>
                <w:color w:val="000000"/>
                <w:lang w:eastAsia="ru-RU"/>
              </w:rPr>
            </w:pPr>
            <w:r>
              <w:rPr>
                <w:rFonts w:ascii="Times New Roman" w:eastAsia="Times New Roman" w:hAnsi="Times New Roman" w:cs="Times New Roman"/>
                <w:color w:val="000000"/>
                <w:lang w:eastAsia="ru-RU"/>
              </w:rPr>
              <w:t>Упражнять в умении видеть половинки одинакового цвета.</w:t>
            </w:r>
          </w:p>
          <w:p w:rsidR="00F62C55" w:rsidRDefault="00F62C55">
            <w:pPr>
              <w:widowControl/>
              <w:shd w:val="clear" w:color="auto" w:fill="FFFFFF"/>
              <w:autoSpaceDE/>
              <w:rPr>
                <w:rFonts w:ascii="Calibri" w:eastAsia="Times New Roman" w:hAnsi="Calibri" w:cs="Calibri"/>
                <w:color w:val="000000"/>
                <w:lang w:eastAsia="ru-RU"/>
              </w:rPr>
            </w:pPr>
            <w:r>
              <w:rPr>
                <w:rFonts w:ascii="Times New Roman" w:eastAsia="Times New Roman" w:hAnsi="Times New Roman" w:cs="Times New Roman"/>
                <w:color w:val="000000"/>
                <w:lang w:eastAsia="ru-RU"/>
              </w:rPr>
              <w:t>Закреплять основные цвета.</w:t>
            </w:r>
          </w:p>
          <w:p w:rsidR="00F62C55" w:rsidRDefault="00F62C55">
            <w:pPr>
              <w:rPr>
                <w:rFonts w:ascii="Times New Roman" w:eastAsia="Times New Roman" w:hAnsi="Times New Roman" w:cs="Times New Roman"/>
                <w:color w:val="000000" w:themeColor="text1"/>
                <w:lang w:val="kk-KZ" w:eastAsia="ru-RU"/>
              </w:rPr>
            </w:pPr>
            <w:r>
              <w:rPr>
                <w:rFonts w:ascii="Times New Roman" w:eastAsia="Times New Roman" w:hAnsi="Times New Roman" w:cs="Times New Roman"/>
                <w:color w:val="000000" w:themeColor="text1"/>
                <w:lang w:val="kk-KZ" w:eastAsia="ru-RU"/>
              </w:rPr>
              <w:t>(математика)</w:t>
            </w:r>
          </w:p>
        </w:tc>
        <w:tc>
          <w:tcPr>
            <w:tcW w:w="2694" w:type="dxa"/>
            <w:tcBorders>
              <w:top w:val="single" w:sz="4" w:space="0" w:color="auto"/>
              <w:left w:val="single" w:sz="4" w:space="0" w:color="auto"/>
              <w:bottom w:val="single" w:sz="4" w:space="0" w:color="auto"/>
              <w:right w:val="single" w:sz="4" w:space="0" w:color="auto"/>
            </w:tcBorders>
            <w:hideMark/>
          </w:tcPr>
          <w:p w:rsidR="00F62C55" w:rsidRDefault="00F62C55">
            <w:pPr>
              <w:widowControl/>
              <w:shd w:val="clear" w:color="auto" w:fill="FFFFFF"/>
              <w:autoSpaceDE/>
              <w:rPr>
                <w:rFonts w:ascii="Calibri" w:eastAsia="Times New Roman" w:hAnsi="Calibri" w:cs="Calibri"/>
                <w:color w:val="000000"/>
                <w:lang w:eastAsia="ru-RU"/>
              </w:rPr>
            </w:pPr>
            <w:r>
              <w:rPr>
                <w:rFonts w:ascii="Times New Roman" w:eastAsia="Times New Roman" w:hAnsi="Times New Roman" w:cs="Times New Roman"/>
                <w:b/>
                <w:bCs/>
                <w:iCs/>
                <w:color w:val="000000"/>
                <w:lang w:eastAsia="ru-RU"/>
              </w:rPr>
              <w:t>«Найди маму»</w:t>
            </w:r>
          </w:p>
          <w:p w:rsidR="00F62C55" w:rsidRDefault="00F62C55">
            <w:pPr>
              <w:widowControl/>
              <w:shd w:val="clear" w:color="auto" w:fill="FFFFFF"/>
              <w:autoSpaceDE/>
              <w:rPr>
                <w:rFonts w:ascii="Calibri" w:eastAsia="Times New Roman" w:hAnsi="Calibri" w:cs="Calibri"/>
                <w:color w:val="000000"/>
                <w:lang w:eastAsia="ru-RU"/>
              </w:rPr>
            </w:pPr>
            <w:r>
              <w:rPr>
                <w:rFonts w:ascii="Times New Roman" w:eastAsia="Times New Roman" w:hAnsi="Times New Roman" w:cs="Times New Roman"/>
                <w:color w:val="000000"/>
                <w:u w:val="single"/>
                <w:lang w:eastAsia="ru-RU"/>
              </w:rPr>
              <w:t>Цель</w:t>
            </w:r>
            <w:r>
              <w:rPr>
                <w:rFonts w:ascii="Times New Roman" w:eastAsia="Times New Roman" w:hAnsi="Times New Roman" w:cs="Times New Roman"/>
                <w:color w:val="000000"/>
                <w:lang w:eastAsia="ru-RU"/>
              </w:rPr>
              <w:t>:Закреплять знания домашних животных и их детенышей.</w:t>
            </w:r>
          </w:p>
          <w:p w:rsidR="00F62C55" w:rsidRDefault="00F62C55">
            <w:pPr>
              <w:widowControl/>
              <w:shd w:val="clear" w:color="auto" w:fill="FFFFFF"/>
              <w:autoSpaceDE/>
              <w:rPr>
                <w:rFonts w:ascii="Calibri" w:eastAsia="Times New Roman" w:hAnsi="Calibri" w:cs="Calibri"/>
                <w:color w:val="000000"/>
                <w:lang w:eastAsia="ru-RU"/>
              </w:rPr>
            </w:pPr>
            <w:r>
              <w:rPr>
                <w:rFonts w:ascii="Times New Roman" w:eastAsia="Times New Roman" w:hAnsi="Times New Roman" w:cs="Times New Roman"/>
                <w:color w:val="000000"/>
                <w:lang w:eastAsia="ru-RU"/>
              </w:rPr>
              <w:t xml:space="preserve"> Умение соотносить животное и его детеныша.</w:t>
            </w:r>
          </w:p>
          <w:p w:rsidR="00F62C55" w:rsidRDefault="00F62C55">
            <w:pPr>
              <w:rPr>
                <w:rFonts w:ascii="Times New Roman" w:eastAsia="Times New Roman" w:hAnsi="Times New Roman" w:cs="Times New Roman"/>
                <w:color w:val="000000" w:themeColor="text1"/>
                <w:lang w:val="kk-KZ" w:eastAsia="ru-RU"/>
              </w:rPr>
            </w:pPr>
            <w:r>
              <w:rPr>
                <w:rFonts w:ascii="Times New Roman" w:eastAsia="Times New Roman" w:hAnsi="Times New Roman" w:cs="Times New Roman"/>
                <w:color w:val="000000" w:themeColor="text1"/>
                <w:lang w:val="kk-KZ" w:eastAsia="ru-RU"/>
              </w:rPr>
              <w:t>(развитие речи)</w:t>
            </w:r>
          </w:p>
        </w:tc>
        <w:tc>
          <w:tcPr>
            <w:tcW w:w="2835" w:type="dxa"/>
            <w:gridSpan w:val="2"/>
            <w:tcBorders>
              <w:top w:val="single" w:sz="4" w:space="0" w:color="auto"/>
              <w:left w:val="single" w:sz="4" w:space="0" w:color="auto"/>
              <w:bottom w:val="single" w:sz="4" w:space="0" w:color="auto"/>
              <w:right w:val="single" w:sz="4" w:space="0" w:color="auto"/>
            </w:tcBorders>
            <w:hideMark/>
          </w:tcPr>
          <w:p w:rsidR="00F62C55" w:rsidRDefault="00F62C55">
            <w:pPr>
              <w:widowControl/>
              <w:shd w:val="clear" w:color="auto" w:fill="FFFFFF"/>
              <w:autoSpaceDE/>
              <w:rPr>
                <w:rFonts w:ascii="Calibri" w:eastAsia="Times New Roman" w:hAnsi="Calibri" w:cs="Calibri"/>
                <w:color w:val="000000"/>
                <w:lang w:eastAsia="ru-RU"/>
              </w:rPr>
            </w:pPr>
            <w:r>
              <w:rPr>
                <w:rFonts w:ascii="Times New Roman" w:eastAsia="Times New Roman" w:hAnsi="Times New Roman" w:cs="Times New Roman"/>
                <w:b/>
                <w:bCs/>
                <w:iCs/>
                <w:color w:val="000000"/>
                <w:lang w:eastAsia="ru-RU"/>
              </w:rPr>
              <w:t>«Поймай рыбку»</w:t>
            </w:r>
          </w:p>
          <w:p w:rsidR="00F62C55" w:rsidRDefault="00F62C55">
            <w:pPr>
              <w:widowControl/>
              <w:shd w:val="clear" w:color="auto" w:fill="FFFFFF"/>
              <w:autoSpaceDE/>
              <w:rPr>
                <w:rFonts w:ascii="Calibri" w:eastAsia="Times New Roman" w:hAnsi="Calibri" w:cs="Calibri"/>
                <w:color w:val="000000"/>
                <w:lang w:eastAsia="ru-RU"/>
              </w:rPr>
            </w:pPr>
            <w:r>
              <w:rPr>
                <w:rFonts w:ascii="Times New Roman" w:eastAsia="Times New Roman" w:hAnsi="Times New Roman" w:cs="Times New Roman"/>
                <w:color w:val="000000"/>
                <w:u w:val="single"/>
                <w:lang w:eastAsia="ru-RU"/>
              </w:rPr>
              <w:t>Цель</w:t>
            </w:r>
            <w:r>
              <w:rPr>
                <w:rFonts w:ascii="Times New Roman" w:eastAsia="Times New Roman" w:hAnsi="Times New Roman" w:cs="Times New Roman"/>
                <w:color w:val="000000"/>
                <w:lang w:eastAsia="ru-RU"/>
              </w:rPr>
              <w:t>:Развивать координацию движений руки, ловкость.</w:t>
            </w:r>
          </w:p>
          <w:p w:rsidR="00F62C55" w:rsidRDefault="00F62C55">
            <w:pPr>
              <w:widowControl/>
              <w:shd w:val="clear" w:color="auto" w:fill="FFFFFF"/>
              <w:autoSpaceDE/>
              <w:rPr>
                <w:rFonts w:ascii="Calibri" w:eastAsia="Times New Roman" w:hAnsi="Calibri" w:cs="Calibri"/>
                <w:color w:val="000000"/>
                <w:lang w:eastAsia="ru-RU"/>
              </w:rPr>
            </w:pPr>
            <w:r>
              <w:rPr>
                <w:rFonts w:ascii="Times New Roman" w:eastAsia="Times New Roman" w:hAnsi="Times New Roman" w:cs="Times New Roman"/>
                <w:color w:val="000000"/>
                <w:lang w:eastAsia="ru-RU"/>
              </w:rPr>
              <w:t>Называть цвета и форму рыбок.</w:t>
            </w:r>
          </w:p>
          <w:p w:rsidR="00F62C55" w:rsidRDefault="00F62C55">
            <w:pPr>
              <w:widowControl/>
              <w:shd w:val="clear" w:color="auto" w:fill="FFFFFF"/>
              <w:autoSpaceDE/>
              <w:rPr>
                <w:rFonts w:ascii="Calibri" w:eastAsia="Times New Roman" w:hAnsi="Calibri" w:cs="Calibri"/>
                <w:color w:val="000000"/>
                <w:lang w:eastAsia="ru-RU"/>
              </w:rPr>
            </w:pPr>
            <w:r>
              <w:rPr>
                <w:rFonts w:ascii="Times New Roman" w:eastAsia="Times New Roman" w:hAnsi="Times New Roman" w:cs="Times New Roman"/>
                <w:color w:val="000000"/>
                <w:lang w:eastAsia="ru-RU"/>
              </w:rPr>
              <w:t>Определять настроение </w:t>
            </w:r>
            <w:r>
              <w:rPr>
                <w:rFonts w:ascii="Times New Roman" w:eastAsia="Times New Roman" w:hAnsi="Times New Roman" w:cs="Times New Roman"/>
                <w:iCs/>
                <w:color w:val="000000"/>
                <w:lang w:eastAsia="ru-RU"/>
              </w:rPr>
              <w:t>(грустное, веселое)</w:t>
            </w:r>
            <w:r>
              <w:rPr>
                <w:rFonts w:ascii="Times New Roman" w:eastAsia="Times New Roman" w:hAnsi="Times New Roman" w:cs="Times New Roman"/>
                <w:color w:val="000000"/>
                <w:lang w:eastAsia="ru-RU"/>
              </w:rPr>
              <w:t>.</w:t>
            </w:r>
          </w:p>
          <w:p w:rsidR="00F62C55" w:rsidRDefault="00F62C55">
            <w:pPr>
              <w:rPr>
                <w:rFonts w:ascii="Times New Roman" w:eastAsia="Times New Roman" w:hAnsi="Times New Roman" w:cs="Times New Roman"/>
                <w:color w:val="000000" w:themeColor="text1"/>
                <w:lang w:val="kk-KZ" w:eastAsia="ru-RU"/>
              </w:rPr>
            </w:pPr>
            <w:r>
              <w:rPr>
                <w:rFonts w:ascii="Times New Roman" w:eastAsia="Times New Roman" w:hAnsi="Times New Roman" w:cs="Times New Roman"/>
                <w:color w:val="000000" w:themeColor="text1"/>
                <w:lang w:val="kk-KZ" w:eastAsia="ru-RU"/>
              </w:rPr>
              <w:t>(математика)</w:t>
            </w:r>
          </w:p>
        </w:tc>
        <w:tc>
          <w:tcPr>
            <w:tcW w:w="2775" w:type="dxa"/>
            <w:gridSpan w:val="2"/>
            <w:tcBorders>
              <w:top w:val="single" w:sz="4" w:space="0" w:color="auto"/>
              <w:left w:val="single" w:sz="4" w:space="0" w:color="auto"/>
              <w:bottom w:val="single" w:sz="4" w:space="0" w:color="auto"/>
              <w:right w:val="single" w:sz="4" w:space="0" w:color="auto"/>
            </w:tcBorders>
            <w:hideMark/>
          </w:tcPr>
          <w:p w:rsidR="00F62C55" w:rsidRDefault="00F62C55">
            <w:pPr>
              <w:widowControl/>
              <w:shd w:val="clear" w:color="auto" w:fill="FFFFFF"/>
              <w:autoSpaceDE/>
              <w:rPr>
                <w:rFonts w:ascii="Calibri" w:eastAsia="Times New Roman" w:hAnsi="Calibri" w:cs="Calibri"/>
                <w:color w:val="000000"/>
                <w:lang w:eastAsia="ru-RU"/>
              </w:rPr>
            </w:pPr>
            <w:r>
              <w:rPr>
                <w:rFonts w:ascii="Times New Roman" w:eastAsia="Times New Roman" w:hAnsi="Times New Roman" w:cs="Times New Roman"/>
                <w:b/>
                <w:bCs/>
                <w:iCs/>
                <w:color w:val="000000"/>
                <w:lang w:eastAsia="ru-RU"/>
              </w:rPr>
              <w:t>«Застегни пальто»</w:t>
            </w:r>
          </w:p>
          <w:p w:rsidR="00F62C55" w:rsidRDefault="00F62C55">
            <w:pPr>
              <w:widowControl/>
              <w:shd w:val="clear" w:color="auto" w:fill="FFFFFF"/>
              <w:autoSpaceDE/>
              <w:rPr>
                <w:rFonts w:ascii="Calibri" w:eastAsia="Times New Roman" w:hAnsi="Calibri" w:cs="Calibri"/>
                <w:color w:val="000000"/>
                <w:lang w:eastAsia="ru-RU"/>
              </w:rPr>
            </w:pPr>
            <w:r>
              <w:rPr>
                <w:rFonts w:ascii="Times New Roman" w:eastAsia="Times New Roman" w:hAnsi="Times New Roman" w:cs="Times New Roman"/>
                <w:color w:val="000000"/>
                <w:u w:val="single"/>
                <w:lang w:eastAsia="ru-RU"/>
              </w:rPr>
              <w:t>Цель</w:t>
            </w:r>
            <w:r>
              <w:rPr>
                <w:rFonts w:ascii="Times New Roman" w:eastAsia="Times New Roman" w:hAnsi="Times New Roman" w:cs="Times New Roman"/>
                <w:color w:val="000000"/>
                <w:lang w:eastAsia="ru-RU"/>
              </w:rPr>
              <w:t>:</w:t>
            </w:r>
          </w:p>
          <w:p w:rsidR="00F62C55" w:rsidRDefault="00F62C55">
            <w:pPr>
              <w:widowControl/>
              <w:shd w:val="clear" w:color="auto" w:fill="FFFFFF"/>
              <w:autoSpaceDE/>
              <w:rPr>
                <w:rFonts w:ascii="Calibri" w:eastAsia="Times New Roman" w:hAnsi="Calibri" w:cs="Calibri"/>
                <w:color w:val="000000"/>
                <w:lang w:eastAsia="ru-RU"/>
              </w:rPr>
            </w:pPr>
            <w:r>
              <w:rPr>
                <w:rFonts w:ascii="Times New Roman" w:eastAsia="Times New Roman" w:hAnsi="Times New Roman" w:cs="Times New Roman"/>
                <w:color w:val="000000"/>
                <w:lang w:eastAsia="ru-RU"/>
              </w:rPr>
              <w:t>Упражнять мелкие мышцы пальцев.</w:t>
            </w:r>
          </w:p>
          <w:p w:rsidR="00F62C55" w:rsidRDefault="00F62C55">
            <w:pPr>
              <w:widowControl/>
              <w:shd w:val="clear" w:color="auto" w:fill="FFFFFF"/>
              <w:autoSpaceDE/>
              <w:rPr>
                <w:rFonts w:ascii="Calibri" w:eastAsia="Times New Roman" w:hAnsi="Calibri" w:cs="Calibri"/>
                <w:color w:val="000000"/>
                <w:lang w:eastAsia="ru-RU"/>
              </w:rPr>
            </w:pPr>
            <w:r>
              <w:rPr>
                <w:rFonts w:ascii="Times New Roman" w:eastAsia="Times New Roman" w:hAnsi="Times New Roman" w:cs="Times New Roman"/>
                <w:color w:val="000000"/>
                <w:lang w:eastAsia="ru-RU"/>
              </w:rPr>
              <w:t>Побуждать детей точно выполнять действия по указанию воспитателя.</w:t>
            </w:r>
          </w:p>
          <w:p w:rsidR="00F62C55" w:rsidRDefault="00F62C55">
            <w:pPr>
              <w:widowControl/>
              <w:shd w:val="clear" w:color="auto" w:fill="FFFFFF"/>
              <w:autoSpaceDE/>
              <w:rPr>
                <w:rFonts w:ascii="Calibri" w:eastAsia="Times New Roman" w:hAnsi="Calibri" w:cs="Calibri"/>
                <w:color w:val="000000"/>
                <w:lang w:eastAsia="ru-RU"/>
              </w:rPr>
            </w:pPr>
            <w:r>
              <w:rPr>
                <w:rFonts w:ascii="Times New Roman" w:eastAsia="Times New Roman" w:hAnsi="Times New Roman" w:cs="Times New Roman"/>
                <w:color w:val="000000"/>
                <w:lang w:eastAsia="ru-RU"/>
              </w:rPr>
              <w:t>Воспитывать аккуратность и внимание.</w:t>
            </w:r>
          </w:p>
          <w:p w:rsidR="00F62C55" w:rsidRDefault="00F62C55">
            <w:pPr>
              <w:rPr>
                <w:rFonts w:ascii="Times New Roman" w:eastAsia="Times New Roman" w:hAnsi="Times New Roman" w:cs="Times New Roman"/>
                <w:color w:val="000000" w:themeColor="text1"/>
                <w:lang w:val="kk-KZ" w:eastAsia="ru-RU"/>
              </w:rPr>
            </w:pPr>
            <w:r>
              <w:rPr>
                <w:rFonts w:ascii="Times New Roman" w:eastAsia="Times New Roman" w:hAnsi="Times New Roman" w:cs="Times New Roman"/>
                <w:color w:val="000000" w:themeColor="text1"/>
                <w:lang w:val="kk-KZ" w:eastAsia="ru-RU"/>
              </w:rPr>
              <w:t>(развитие речи,озн. с окрж.миром)</w:t>
            </w:r>
          </w:p>
        </w:tc>
        <w:tc>
          <w:tcPr>
            <w:tcW w:w="2775" w:type="dxa"/>
            <w:gridSpan w:val="3"/>
            <w:tcBorders>
              <w:top w:val="single" w:sz="4" w:space="0" w:color="auto"/>
              <w:left w:val="single" w:sz="4" w:space="0" w:color="auto"/>
              <w:bottom w:val="single" w:sz="4" w:space="0" w:color="auto"/>
              <w:right w:val="single" w:sz="4" w:space="0" w:color="auto"/>
            </w:tcBorders>
            <w:hideMark/>
          </w:tcPr>
          <w:p w:rsidR="00F62C55" w:rsidRDefault="00F62C55">
            <w:pPr>
              <w:widowControl/>
              <w:shd w:val="clear" w:color="auto" w:fill="FFFFFF"/>
              <w:autoSpaceDE/>
              <w:rPr>
                <w:rFonts w:ascii="Calibri" w:eastAsia="Times New Roman" w:hAnsi="Calibri" w:cs="Calibri"/>
                <w:color w:val="000000"/>
                <w:lang w:eastAsia="ru-RU"/>
              </w:rPr>
            </w:pPr>
            <w:r>
              <w:rPr>
                <w:rFonts w:ascii="Times New Roman" w:eastAsia="Times New Roman" w:hAnsi="Times New Roman" w:cs="Times New Roman"/>
                <w:b/>
                <w:bCs/>
                <w:iCs/>
                <w:color w:val="000000"/>
                <w:lang w:eastAsia="ru-RU"/>
              </w:rPr>
              <w:t>«Протолкни фигуру»</w:t>
            </w:r>
          </w:p>
          <w:p w:rsidR="00F62C55" w:rsidRDefault="00F62C55">
            <w:pPr>
              <w:widowControl/>
              <w:shd w:val="clear" w:color="auto" w:fill="FFFFFF"/>
              <w:autoSpaceDE/>
              <w:rPr>
                <w:rFonts w:ascii="Calibri" w:eastAsia="Times New Roman" w:hAnsi="Calibri" w:cs="Calibri"/>
                <w:color w:val="000000"/>
                <w:lang w:eastAsia="ru-RU"/>
              </w:rPr>
            </w:pPr>
            <w:r>
              <w:rPr>
                <w:rFonts w:ascii="Times New Roman" w:eastAsia="Times New Roman" w:hAnsi="Times New Roman" w:cs="Times New Roman"/>
                <w:color w:val="000000"/>
                <w:u w:val="single"/>
                <w:lang w:eastAsia="ru-RU"/>
              </w:rPr>
              <w:t>Цель</w:t>
            </w:r>
            <w:r>
              <w:rPr>
                <w:rFonts w:ascii="Times New Roman" w:eastAsia="Times New Roman" w:hAnsi="Times New Roman" w:cs="Times New Roman"/>
                <w:color w:val="000000"/>
                <w:lang w:eastAsia="ru-RU"/>
              </w:rPr>
              <w:t>:</w:t>
            </w:r>
          </w:p>
          <w:p w:rsidR="00F62C55" w:rsidRDefault="00F62C55">
            <w:pPr>
              <w:widowControl/>
              <w:shd w:val="clear" w:color="auto" w:fill="FFFFFF"/>
              <w:autoSpaceDE/>
              <w:rPr>
                <w:rFonts w:ascii="Calibri" w:eastAsia="Times New Roman" w:hAnsi="Calibri" w:cs="Calibri"/>
                <w:color w:val="000000"/>
                <w:lang w:eastAsia="ru-RU"/>
              </w:rPr>
            </w:pPr>
            <w:r>
              <w:rPr>
                <w:rFonts w:ascii="Times New Roman" w:eastAsia="Times New Roman" w:hAnsi="Times New Roman" w:cs="Times New Roman"/>
                <w:color w:val="000000"/>
                <w:lang w:eastAsia="ru-RU"/>
              </w:rPr>
              <w:t>Формировать навык пользования палочкой, как орудием в новых условиях – при выталкивании игрушек.</w:t>
            </w:r>
          </w:p>
          <w:p w:rsidR="00F62C55" w:rsidRDefault="00F62C55">
            <w:pPr>
              <w:rPr>
                <w:rFonts w:ascii="Times New Roman" w:eastAsia="Times New Roman" w:hAnsi="Times New Roman" w:cs="Times New Roman"/>
                <w:color w:val="000000" w:themeColor="text1"/>
                <w:lang w:val="kk-KZ" w:eastAsia="ru-RU"/>
              </w:rPr>
            </w:pPr>
            <w:r>
              <w:rPr>
                <w:rFonts w:ascii="Times New Roman" w:eastAsia="Times New Roman" w:hAnsi="Times New Roman" w:cs="Times New Roman"/>
                <w:color w:val="000000" w:themeColor="text1"/>
                <w:lang w:val="kk-KZ" w:eastAsia="ru-RU"/>
              </w:rPr>
              <w:t>(математика)</w:t>
            </w:r>
          </w:p>
        </w:tc>
      </w:tr>
      <w:tr w:rsidR="00F62C55" w:rsidTr="00F62C55">
        <w:trPr>
          <w:gridAfter w:val="4"/>
          <w:wAfter w:w="10568" w:type="dxa"/>
          <w:trHeight w:val="285"/>
        </w:trPr>
        <w:tc>
          <w:tcPr>
            <w:tcW w:w="2381" w:type="dxa"/>
            <w:tcBorders>
              <w:top w:val="single" w:sz="4" w:space="0" w:color="auto"/>
              <w:left w:val="single" w:sz="4" w:space="0" w:color="auto"/>
              <w:bottom w:val="single" w:sz="4" w:space="0" w:color="auto"/>
              <w:right w:val="single" w:sz="4" w:space="0" w:color="auto"/>
            </w:tcBorders>
            <w:hideMark/>
          </w:tcPr>
          <w:p w:rsidR="00F62C55" w:rsidRDefault="00F62C55">
            <w:pPr>
              <w:rPr>
                <w:rFonts w:ascii="Times New Roman" w:hAnsi="Times New Roman" w:cs="Times New Roman"/>
                <w:b/>
                <w:color w:val="000000" w:themeColor="text1"/>
              </w:rPr>
            </w:pPr>
            <w:r>
              <w:rPr>
                <w:rFonts w:ascii="Times New Roman" w:hAnsi="Times New Roman" w:cs="Times New Roman"/>
                <w:b/>
                <w:color w:val="000000" w:themeColor="text1"/>
              </w:rPr>
              <w:t xml:space="preserve">Кешкі ас </w:t>
            </w:r>
          </w:p>
          <w:p w:rsidR="00F62C55" w:rsidRDefault="00F62C55">
            <w:pPr>
              <w:rPr>
                <w:rFonts w:ascii="Times New Roman" w:hAnsi="Times New Roman" w:cs="Times New Roman"/>
                <w:color w:val="000000" w:themeColor="text1"/>
              </w:rPr>
            </w:pPr>
            <w:r>
              <w:rPr>
                <w:rFonts w:ascii="Times New Roman" w:hAnsi="Times New Roman" w:cs="Times New Roman"/>
                <w:b/>
                <w:color w:val="000000" w:themeColor="text1"/>
              </w:rPr>
              <w:t>Ужин</w:t>
            </w:r>
          </w:p>
        </w:tc>
        <w:tc>
          <w:tcPr>
            <w:tcW w:w="13914" w:type="dxa"/>
            <w:gridSpan w:val="9"/>
            <w:tcBorders>
              <w:top w:val="single" w:sz="4" w:space="0" w:color="auto"/>
              <w:left w:val="single" w:sz="4" w:space="0" w:color="auto"/>
              <w:bottom w:val="single" w:sz="4" w:space="0" w:color="auto"/>
              <w:right w:val="single" w:sz="4" w:space="0" w:color="auto"/>
            </w:tcBorders>
            <w:hideMark/>
          </w:tcPr>
          <w:p w:rsidR="00F62C55" w:rsidRDefault="00F62C55">
            <w:pPr>
              <w:rPr>
                <w:rFonts w:ascii="Times New Roman" w:hAnsi="Times New Roman" w:cs="Times New Roman"/>
                <w:lang w:val="kk-KZ"/>
              </w:rPr>
            </w:pPr>
            <w:r>
              <w:rPr>
                <w:rFonts w:ascii="Times New Roman" w:hAnsi="Times New Roman" w:cs="Times New Roman"/>
                <w:lang w:val="kk-KZ"/>
              </w:rPr>
              <w:t>Выполнение гигиенических процедур перед ужином</w:t>
            </w:r>
            <w:r>
              <w:rPr>
                <w:rFonts w:ascii="Times New Roman" w:hAnsi="Times New Roman" w:cs="Times New Roman"/>
                <w:b/>
                <w:lang w:val="kk-KZ"/>
              </w:rPr>
              <w:t>(культурно-гигиенические навыки, самообслуживаание, трудовая деятельность)</w:t>
            </w:r>
            <w:r>
              <w:rPr>
                <w:rFonts w:ascii="Times New Roman" w:hAnsi="Times New Roman" w:cs="Times New Roman"/>
                <w:lang w:val="kk-KZ"/>
              </w:rPr>
              <w:t>.Привлечение внимания детей к еде, приобщение к культурному питанию.</w:t>
            </w:r>
          </w:p>
          <w:p w:rsidR="00F62C55" w:rsidRDefault="00F62C55">
            <w:pPr>
              <w:rPr>
                <w:rFonts w:ascii="Times New Roman" w:hAnsi="Times New Roman" w:cs="Times New Roman"/>
                <w:color w:val="000000" w:themeColor="text1"/>
              </w:rPr>
            </w:pPr>
            <w:r>
              <w:rPr>
                <w:rFonts w:ascii="Times New Roman" w:hAnsi="Times New Roman" w:cs="Times New Roman"/>
                <w:b/>
                <w:lang w:val="kk-KZ"/>
              </w:rPr>
              <w:t xml:space="preserve"> Работа дежурных</w:t>
            </w:r>
            <w:r>
              <w:rPr>
                <w:rFonts w:ascii="Times New Roman" w:hAnsi="Times New Roman" w:cs="Times New Roman"/>
                <w:lang w:val="kk-KZ"/>
              </w:rPr>
              <w:t xml:space="preserve"> (раскладывание столовых приборов, салфеток), наблюдение за работой дежурных </w:t>
            </w:r>
            <w:r>
              <w:rPr>
                <w:rFonts w:ascii="Times New Roman" w:hAnsi="Times New Roman" w:cs="Times New Roman"/>
                <w:bCs/>
                <w:color w:val="000000"/>
              </w:rPr>
              <w:t>(</w:t>
            </w:r>
            <w:r>
              <w:rPr>
                <w:rFonts w:ascii="Times New Roman" w:hAnsi="Times New Roman" w:cs="Times New Roman"/>
                <w:b/>
                <w:lang w:val="kk-KZ"/>
              </w:rPr>
              <w:t>коммуникативная деятельность</w:t>
            </w:r>
            <w:r>
              <w:rPr>
                <w:rFonts w:ascii="Times New Roman" w:hAnsi="Times New Roman" w:cs="Times New Roman"/>
                <w:lang w:val="kk-KZ"/>
              </w:rPr>
              <w:t>).</w:t>
            </w:r>
          </w:p>
        </w:tc>
      </w:tr>
      <w:tr w:rsidR="00F62C55" w:rsidTr="00F62C55">
        <w:trPr>
          <w:gridAfter w:val="4"/>
          <w:wAfter w:w="10568" w:type="dxa"/>
          <w:trHeight w:val="1511"/>
        </w:trPr>
        <w:tc>
          <w:tcPr>
            <w:tcW w:w="2381" w:type="dxa"/>
            <w:tcBorders>
              <w:top w:val="single" w:sz="4" w:space="0" w:color="auto"/>
              <w:left w:val="single" w:sz="4" w:space="0" w:color="auto"/>
              <w:bottom w:val="single" w:sz="4" w:space="0" w:color="auto"/>
              <w:right w:val="single" w:sz="4" w:space="0" w:color="auto"/>
            </w:tcBorders>
            <w:hideMark/>
          </w:tcPr>
          <w:p w:rsidR="00F62C55" w:rsidRDefault="00F62C55">
            <w:pPr>
              <w:rPr>
                <w:rFonts w:ascii="Times New Roman" w:hAnsi="Times New Roman" w:cs="Times New Roman"/>
                <w:b/>
                <w:color w:val="000000" w:themeColor="text1"/>
              </w:rPr>
            </w:pPr>
            <w:r>
              <w:rPr>
                <w:rFonts w:ascii="Times New Roman" w:hAnsi="Times New Roman" w:cs="Times New Roman"/>
                <w:b/>
                <w:color w:val="000000" w:themeColor="text1"/>
              </w:rPr>
              <w:t>Серуендеуге</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 xml:space="preserve">дайындық </w:t>
            </w:r>
          </w:p>
          <w:p w:rsidR="00F62C55" w:rsidRDefault="00F62C55">
            <w:pPr>
              <w:rPr>
                <w:rFonts w:ascii="Times New Roman" w:hAnsi="Times New Roman" w:cs="Times New Roman"/>
                <w:b/>
                <w:color w:val="000000" w:themeColor="text1"/>
              </w:rPr>
            </w:pPr>
            <w:r>
              <w:rPr>
                <w:rFonts w:ascii="Times New Roman" w:hAnsi="Times New Roman" w:cs="Times New Roman"/>
                <w:b/>
                <w:color w:val="000000" w:themeColor="text1"/>
              </w:rPr>
              <w:t>Подготовка к прогулке</w:t>
            </w:r>
          </w:p>
        </w:tc>
        <w:tc>
          <w:tcPr>
            <w:tcW w:w="2835" w:type="dxa"/>
            <w:tcBorders>
              <w:top w:val="single" w:sz="4" w:space="0" w:color="auto"/>
              <w:left w:val="single" w:sz="4" w:space="0" w:color="auto"/>
              <w:bottom w:val="single" w:sz="4" w:space="0" w:color="auto"/>
              <w:right w:val="single" w:sz="4" w:space="0" w:color="auto"/>
            </w:tcBorders>
          </w:tcPr>
          <w:p w:rsidR="00F62C55" w:rsidRDefault="00F62C55">
            <w:pPr>
              <w:rPr>
                <w:rFonts w:ascii="Times New Roman" w:eastAsiaTheme="minorEastAsia" w:hAnsi="Times New Roman" w:cs="Times New Roman"/>
                <w:lang w:eastAsia="ru-RU"/>
              </w:rPr>
            </w:pPr>
            <w:r>
              <w:rPr>
                <w:rFonts w:ascii="Times New Roman" w:hAnsi="Times New Roman" w:cs="Times New Roman"/>
              </w:rPr>
              <w:t xml:space="preserve">Беседа  о Казахстане. </w:t>
            </w:r>
            <w:r>
              <w:rPr>
                <w:rFonts w:ascii="Times New Roman" w:eastAsiaTheme="minorEastAsia" w:hAnsi="Times New Roman" w:cs="Times New Roman"/>
                <w:lang w:eastAsia="ru-RU"/>
              </w:rPr>
              <w:t xml:space="preserve">Цель: </w:t>
            </w:r>
            <w:r>
              <w:rPr>
                <w:rFonts w:ascii="Times New Roman" w:hAnsi="Times New Roman" w:cs="Times New Roman"/>
              </w:rPr>
              <w:t>расширение знания о родной стране, символике страны, ее назначении</w:t>
            </w:r>
          </w:p>
          <w:p w:rsidR="00F62C55" w:rsidRDefault="00F62C55">
            <w:pPr>
              <w:rPr>
                <w:rFonts w:ascii="Times New Roman" w:hAnsi="Times New Roman" w:cs="Times New Roman"/>
                <w:i/>
                <w:color w:val="000000"/>
                <w:shd w:val="clear" w:color="auto" w:fill="FFFFFF"/>
                <w:lang w:val="kk-KZ"/>
              </w:rPr>
            </w:pPr>
            <w:r>
              <w:rPr>
                <w:rFonts w:ascii="Times New Roman" w:hAnsi="Times New Roman" w:cs="Times New Roman"/>
                <w:i/>
                <w:color w:val="000000"/>
                <w:shd w:val="clear" w:color="auto" w:fill="FFFFFF"/>
                <w:lang w:val="kk-KZ"/>
              </w:rPr>
              <w:t>(развитие речи)</w:t>
            </w:r>
          </w:p>
          <w:p w:rsidR="00F62C55" w:rsidRDefault="00F62C55">
            <w:pPr>
              <w:rPr>
                <w:rFonts w:ascii="Times New Roman" w:hAnsi="Times New Roman" w:cs="Times New Roman"/>
                <w:lang w:val="kk-KZ"/>
              </w:rPr>
            </w:pPr>
          </w:p>
        </w:tc>
        <w:tc>
          <w:tcPr>
            <w:tcW w:w="2694" w:type="dxa"/>
            <w:tcBorders>
              <w:top w:val="single" w:sz="4" w:space="0" w:color="auto"/>
              <w:left w:val="single" w:sz="4" w:space="0" w:color="auto"/>
              <w:bottom w:val="single" w:sz="4" w:space="0" w:color="auto"/>
              <w:right w:val="single" w:sz="4" w:space="0" w:color="auto"/>
            </w:tcBorders>
            <w:hideMark/>
          </w:tcPr>
          <w:p w:rsidR="00F62C55" w:rsidRDefault="00F62C55">
            <w:pPr>
              <w:rPr>
                <w:rFonts w:ascii="Times New Roman" w:hAnsi="Times New Roman" w:cs="Times New Roman"/>
                <w:b/>
                <w:color w:val="000000" w:themeColor="text1"/>
              </w:rPr>
            </w:pPr>
            <w:r>
              <w:rPr>
                <w:rFonts w:ascii="Times New Roman" w:hAnsi="Times New Roman" w:cs="Times New Roman"/>
                <w:lang w:val="kk-KZ"/>
              </w:rPr>
              <w:t xml:space="preserve">Заучивание стихотвор.. «Ходит осень по дорожке» Цель: </w:t>
            </w:r>
            <w:r>
              <w:rPr>
                <w:rFonts w:ascii="Times New Roman" w:hAnsi="Times New Roman" w:cs="Times New Roman"/>
              </w:rPr>
              <w:t xml:space="preserve">закрепление правильного, отчетливого произношение звуков </w:t>
            </w:r>
            <w:r>
              <w:rPr>
                <w:rFonts w:ascii="Times New Roman" w:hAnsi="Times New Roman" w:cs="Times New Roman"/>
                <w:i/>
                <w:lang w:val="kk-KZ"/>
              </w:rPr>
              <w:t>(</w:t>
            </w:r>
            <w:r>
              <w:rPr>
                <w:rFonts w:ascii="Times New Roman" w:hAnsi="Times New Roman" w:cs="Times New Roman"/>
                <w:i/>
                <w:color w:val="000000"/>
                <w:shd w:val="clear" w:color="auto" w:fill="FFFFFF"/>
                <w:lang w:val="kk-KZ"/>
              </w:rPr>
              <w:t>развитие речи)</w:t>
            </w:r>
          </w:p>
        </w:tc>
        <w:tc>
          <w:tcPr>
            <w:tcW w:w="2835" w:type="dxa"/>
            <w:gridSpan w:val="2"/>
            <w:tcBorders>
              <w:top w:val="single" w:sz="4" w:space="0" w:color="auto"/>
              <w:left w:val="single" w:sz="4" w:space="0" w:color="auto"/>
              <w:bottom w:val="single" w:sz="4" w:space="0" w:color="auto"/>
              <w:right w:val="single" w:sz="4" w:space="0" w:color="auto"/>
            </w:tcBorders>
            <w:hideMark/>
          </w:tcPr>
          <w:p w:rsidR="00F62C55" w:rsidRDefault="00F62C55">
            <w:pPr>
              <w:rPr>
                <w:rFonts w:ascii="Times New Roman" w:hAnsi="Times New Roman" w:cs="Times New Roman"/>
                <w:color w:val="000000" w:themeColor="text1"/>
              </w:rPr>
            </w:pPr>
            <w:r>
              <w:rPr>
                <w:rFonts w:ascii="Times New Roman" w:hAnsi="Times New Roman" w:cs="Times New Roman"/>
                <w:lang w:val="kk-KZ"/>
              </w:rPr>
              <w:t xml:space="preserve">Беседа о погоде. Цель: </w:t>
            </w:r>
            <w:r>
              <w:rPr>
                <w:rFonts w:ascii="Times New Roman" w:hAnsi="Times New Roman" w:cs="Times New Roman"/>
              </w:rPr>
              <w:t xml:space="preserve">закрепление представлений  о погоде, ее признаках </w:t>
            </w:r>
            <w:r>
              <w:rPr>
                <w:rFonts w:ascii="Times New Roman" w:hAnsi="Times New Roman" w:cs="Times New Roman"/>
                <w:i/>
                <w:lang w:val="kk-KZ"/>
              </w:rPr>
              <w:t>(</w:t>
            </w:r>
            <w:r>
              <w:rPr>
                <w:rFonts w:ascii="Times New Roman" w:hAnsi="Times New Roman" w:cs="Times New Roman"/>
                <w:i/>
                <w:color w:val="000000"/>
                <w:shd w:val="clear" w:color="auto" w:fill="FFFFFF"/>
                <w:lang w:val="kk-KZ"/>
              </w:rPr>
              <w:t>развитие речи</w:t>
            </w:r>
            <w:r>
              <w:rPr>
                <w:rFonts w:ascii="Times New Roman" w:hAnsi="Times New Roman" w:cs="Times New Roman"/>
                <w:color w:val="000000"/>
                <w:shd w:val="clear" w:color="auto" w:fill="FFFFFF"/>
                <w:lang w:val="kk-KZ"/>
              </w:rPr>
              <w:t>)</w:t>
            </w:r>
          </w:p>
        </w:tc>
        <w:tc>
          <w:tcPr>
            <w:tcW w:w="2835" w:type="dxa"/>
            <w:gridSpan w:val="4"/>
            <w:tcBorders>
              <w:top w:val="single" w:sz="4" w:space="0" w:color="auto"/>
              <w:left w:val="single" w:sz="4" w:space="0" w:color="auto"/>
              <w:bottom w:val="single" w:sz="4" w:space="0" w:color="auto"/>
              <w:right w:val="single" w:sz="4" w:space="0" w:color="auto"/>
            </w:tcBorders>
            <w:hideMark/>
          </w:tcPr>
          <w:p w:rsidR="00F62C55" w:rsidRDefault="00F62C55">
            <w:pPr>
              <w:rPr>
                <w:rFonts w:ascii="Times New Roman" w:hAnsi="Times New Roman" w:cs="Times New Roman"/>
                <w:b/>
                <w:color w:val="000000" w:themeColor="text1"/>
              </w:rPr>
            </w:pPr>
            <w:r>
              <w:rPr>
                <w:rFonts w:ascii="Times New Roman" w:hAnsi="Times New Roman" w:cs="Times New Roman"/>
                <w:lang w:val="kk-KZ"/>
              </w:rPr>
              <w:t xml:space="preserve">Беседа о перелетных птицах. Цель: </w:t>
            </w:r>
            <w:r>
              <w:rPr>
                <w:rFonts w:ascii="Times New Roman" w:hAnsi="Times New Roman" w:cs="Times New Roman"/>
              </w:rPr>
              <w:t xml:space="preserve">закрепление представлений  о перелетных птицах </w:t>
            </w:r>
            <w:r>
              <w:rPr>
                <w:rFonts w:ascii="Times New Roman" w:hAnsi="Times New Roman" w:cs="Times New Roman"/>
                <w:i/>
                <w:lang w:val="kk-KZ"/>
              </w:rPr>
              <w:t>(</w:t>
            </w:r>
            <w:r>
              <w:rPr>
                <w:rFonts w:ascii="Times New Roman" w:hAnsi="Times New Roman" w:cs="Times New Roman"/>
                <w:i/>
                <w:color w:val="000000"/>
                <w:shd w:val="clear" w:color="auto" w:fill="FFFFFF"/>
                <w:lang w:val="kk-KZ"/>
              </w:rPr>
              <w:t>развитие речи)</w:t>
            </w:r>
          </w:p>
        </w:tc>
        <w:tc>
          <w:tcPr>
            <w:tcW w:w="2715" w:type="dxa"/>
            <w:tcBorders>
              <w:top w:val="single" w:sz="4" w:space="0" w:color="auto"/>
              <w:left w:val="single" w:sz="4" w:space="0" w:color="auto"/>
              <w:bottom w:val="single" w:sz="4" w:space="0" w:color="auto"/>
              <w:right w:val="single" w:sz="4" w:space="0" w:color="auto"/>
            </w:tcBorders>
            <w:hideMark/>
          </w:tcPr>
          <w:p w:rsidR="00F62C55" w:rsidRDefault="00F62C55">
            <w:pPr>
              <w:rPr>
                <w:rFonts w:ascii="Times New Roman" w:hAnsi="Times New Roman" w:cs="Times New Roman"/>
                <w:b/>
                <w:color w:val="000000" w:themeColor="text1"/>
              </w:rPr>
            </w:pPr>
            <w:r>
              <w:rPr>
                <w:rFonts w:ascii="Times New Roman" w:hAnsi="Times New Roman" w:cs="Times New Roman"/>
                <w:lang w:val="kk-KZ"/>
              </w:rPr>
              <w:t xml:space="preserve">Беседа о комнатных цветах. Цель: </w:t>
            </w:r>
            <w:r>
              <w:rPr>
                <w:rFonts w:ascii="Times New Roman" w:hAnsi="Times New Roman" w:cs="Times New Roman"/>
              </w:rPr>
              <w:t xml:space="preserve">закрепление представлений  о комнатных растениях </w:t>
            </w:r>
            <w:r>
              <w:rPr>
                <w:rFonts w:ascii="Times New Roman" w:hAnsi="Times New Roman" w:cs="Times New Roman"/>
                <w:i/>
                <w:lang w:val="kk-KZ"/>
              </w:rPr>
              <w:t>(</w:t>
            </w:r>
            <w:r>
              <w:rPr>
                <w:rFonts w:ascii="Times New Roman" w:hAnsi="Times New Roman" w:cs="Times New Roman"/>
                <w:i/>
                <w:color w:val="000000"/>
                <w:shd w:val="clear" w:color="auto" w:fill="FFFFFF"/>
                <w:lang w:val="kk-KZ"/>
              </w:rPr>
              <w:t>развитие речи)</w:t>
            </w:r>
          </w:p>
        </w:tc>
      </w:tr>
      <w:tr w:rsidR="00F62C55" w:rsidTr="00F62C55">
        <w:trPr>
          <w:gridAfter w:val="4"/>
          <w:wAfter w:w="10568" w:type="dxa"/>
        </w:trPr>
        <w:tc>
          <w:tcPr>
            <w:tcW w:w="2381" w:type="dxa"/>
            <w:tcBorders>
              <w:top w:val="single" w:sz="4" w:space="0" w:color="auto"/>
              <w:left w:val="single" w:sz="4" w:space="0" w:color="auto"/>
              <w:bottom w:val="single" w:sz="4" w:space="0" w:color="auto"/>
              <w:right w:val="single" w:sz="4" w:space="0" w:color="auto"/>
            </w:tcBorders>
            <w:hideMark/>
          </w:tcPr>
          <w:p w:rsidR="00F62C55" w:rsidRDefault="00F62C55">
            <w:pPr>
              <w:rPr>
                <w:rFonts w:ascii="Times New Roman" w:hAnsi="Times New Roman" w:cs="Times New Roman"/>
                <w:b/>
                <w:color w:val="000000" w:themeColor="text1"/>
              </w:rPr>
            </w:pPr>
            <w:r>
              <w:rPr>
                <w:rFonts w:ascii="Times New Roman" w:hAnsi="Times New Roman" w:cs="Times New Roman"/>
                <w:b/>
                <w:color w:val="000000" w:themeColor="text1"/>
              </w:rPr>
              <w:t>Серуен</w:t>
            </w:r>
          </w:p>
          <w:p w:rsidR="00F62C55" w:rsidRDefault="00F62C55">
            <w:pPr>
              <w:rPr>
                <w:rFonts w:ascii="Times New Roman" w:hAnsi="Times New Roman" w:cs="Times New Roman"/>
                <w:color w:val="000000" w:themeColor="text1"/>
              </w:rPr>
            </w:pPr>
            <w:r>
              <w:rPr>
                <w:rFonts w:ascii="Times New Roman" w:hAnsi="Times New Roman" w:cs="Times New Roman"/>
                <w:b/>
                <w:color w:val="000000" w:themeColor="text1"/>
              </w:rPr>
              <w:t>Прогулка</w:t>
            </w:r>
          </w:p>
        </w:tc>
        <w:tc>
          <w:tcPr>
            <w:tcW w:w="2835" w:type="dxa"/>
            <w:tcBorders>
              <w:top w:val="single" w:sz="4" w:space="0" w:color="auto"/>
              <w:left w:val="single" w:sz="4" w:space="0" w:color="auto"/>
              <w:bottom w:val="single" w:sz="4" w:space="0" w:color="auto"/>
              <w:right w:val="single" w:sz="4" w:space="0" w:color="auto"/>
            </w:tcBorders>
            <w:hideMark/>
          </w:tcPr>
          <w:p w:rsidR="00F62C55" w:rsidRDefault="00F62C55">
            <w:pPr>
              <w:widowControl/>
              <w:shd w:val="clear" w:color="auto" w:fill="FFFFFF"/>
              <w:autoSpaceDE/>
              <w:jc w:val="both"/>
              <w:rPr>
                <w:rFonts w:ascii="Times New Roman" w:eastAsia="Times New Roman" w:hAnsi="Times New Roman" w:cs="Times New Roman"/>
                <w:color w:val="000000"/>
                <w:lang w:eastAsia="ru-RU"/>
              </w:rPr>
            </w:pPr>
            <w:r>
              <w:rPr>
                <w:rFonts w:ascii="Times New Roman" w:eastAsia="Times New Roman" w:hAnsi="Times New Roman" w:cs="Times New Roman"/>
                <w:b/>
                <w:bCs/>
                <w:color w:val="000000"/>
                <w:lang w:eastAsia="ru-RU"/>
              </w:rPr>
              <w:t>Вечерняя прогулка.</w:t>
            </w:r>
          </w:p>
          <w:p w:rsidR="00F62C55" w:rsidRDefault="00F62C55">
            <w:pPr>
              <w:widowControl/>
              <w:shd w:val="clear" w:color="auto" w:fill="FFFFFF"/>
              <w:autoSpaceDE/>
              <w:rPr>
                <w:rFonts w:ascii="Times New Roman" w:eastAsia="Times New Roman" w:hAnsi="Times New Roman" w:cs="Times New Roman"/>
                <w:color w:val="000000"/>
                <w:lang w:eastAsia="ru-RU"/>
              </w:rPr>
            </w:pPr>
            <w:r>
              <w:rPr>
                <w:rFonts w:ascii="Times New Roman" w:eastAsia="Times New Roman" w:hAnsi="Times New Roman" w:cs="Times New Roman"/>
                <w:b/>
                <w:bCs/>
                <w:color w:val="000000"/>
                <w:lang w:eastAsia="ru-RU"/>
              </w:rPr>
              <w:t>Наблюдение.</w:t>
            </w:r>
            <w:r>
              <w:rPr>
                <w:rFonts w:ascii="Times New Roman" w:eastAsia="Times New Roman" w:hAnsi="Times New Roman" w:cs="Times New Roman"/>
                <w:color w:val="000000"/>
                <w:lang w:eastAsia="ru-RU"/>
              </w:rPr>
              <w:t xml:space="preserve"> Научить различать характерные признаки внешнего вида животных. Выйдя на прогулку можно встретить проходящих мимо домашних животных (кошку, собаку). Закрепить названия частей тела, </w:t>
            </w:r>
            <w:r>
              <w:rPr>
                <w:rFonts w:ascii="Times New Roman" w:eastAsia="Times New Roman" w:hAnsi="Times New Roman" w:cs="Times New Roman"/>
                <w:color w:val="000000"/>
                <w:lang w:eastAsia="ru-RU"/>
              </w:rPr>
              <w:lastRenderedPageBreak/>
              <w:t>обратить внимание что шерсть стала гуще. Летняя шерсть линяет, и животное покрывается более густой и теплой шерстью.</w:t>
            </w:r>
          </w:p>
          <w:p w:rsidR="00F62C55" w:rsidRDefault="00F62C55">
            <w:pPr>
              <w:pStyle w:val="a8"/>
              <w:rPr>
                <w:rFonts w:ascii="Times New Roman" w:hAnsi="Times New Roman"/>
                <w:lang w:eastAsia="ru-RU"/>
              </w:rPr>
            </w:pPr>
            <w:r>
              <w:rPr>
                <w:rFonts w:ascii="Times New Roman" w:hAnsi="Times New Roman"/>
                <w:b/>
                <w:lang w:eastAsia="ru-RU"/>
              </w:rPr>
              <w:t>С/Ролевая игра</w:t>
            </w:r>
            <w:r>
              <w:rPr>
                <w:rFonts w:ascii="Times New Roman" w:hAnsi="Times New Roman"/>
                <w:lang w:eastAsia="ru-RU"/>
              </w:rPr>
              <w:t> «Шоферы»</w:t>
            </w:r>
          </w:p>
          <w:p w:rsidR="00F62C55" w:rsidRDefault="00F62C55">
            <w:pPr>
              <w:pStyle w:val="a8"/>
              <w:rPr>
                <w:rFonts w:ascii="Times New Roman" w:hAnsi="Times New Roman"/>
                <w:lang w:eastAsia="ru-RU"/>
              </w:rPr>
            </w:pPr>
            <w:r>
              <w:rPr>
                <w:rFonts w:ascii="Times New Roman" w:hAnsi="Times New Roman"/>
                <w:b/>
                <w:lang w:eastAsia="ru-RU"/>
              </w:rPr>
              <w:t>П/Игра</w:t>
            </w:r>
            <w:r>
              <w:rPr>
                <w:rFonts w:ascii="Times New Roman" w:hAnsi="Times New Roman"/>
                <w:lang w:eastAsia="ru-RU"/>
              </w:rPr>
              <w:t> «Мыши водят хоровод».</w:t>
            </w:r>
          </w:p>
          <w:p w:rsidR="00F62C55" w:rsidRDefault="00F62C55">
            <w:pPr>
              <w:pStyle w:val="a8"/>
              <w:rPr>
                <w:rFonts w:ascii="Times New Roman" w:hAnsi="Times New Roman"/>
                <w:lang w:eastAsia="ru-RU"/>
              </w:rPr>
            </w:pPr>
            <w:r>
              <w:rPr>
                <w:rFonts w:ascii="Times New Roman" w:hAnsi="Times New Roman"/>
                <w:lang w:eastAsia="ru-RU"/>
              </w:rPr>
              <w:t> Цель – научить детей двигаться в соответствии с текстом, менять направление движения, ориентироваться в пространстве.</w:t>
            </w:r>
          </w:p>
          <w:p w:rsidR="00F62C55" w:rsidRDefault="00F62C55">
            <w:pPr>
              <w:widowControl/>
              <w:shd w:val="clear" w:color="auto" w:fill="FFFFFF"/>
              <w:autoSpaceDE/>
              <w:rPr>
                <w:rFonts w:ascii="Times New Roman" w:eastAsia="Times New Roman" w:hAnsi="Times New Roman" w:cs="Times New Roman"/>
                <w:color w:val="000000"/>
                <w:lang w:val="kk-KZ" w:eastAsia="ru-RU"/>
              </w:rPr>
            </w:pPr>
            <w:r>
              <w:rPr>
                <w:rFonts w:ascii="Times New Roman" w:eastAsia="Times New Roman" w:hAnsi="Times New Roman" w:cs="Times New Roman"/>
                <w:b/>
                <w:bCs/>
                <w:color w:val="000000"/>
                <w:lang w:eastAsia="ru-RU"/>
              </w:rPr>
              <w:t>( </w:t>
            </w:r>
            <w:r>
              <w:rPr>
                <w:rFonts w:ascii="Times New Roman" w:eastAsia="Times New Roman" w:hAnsi="Times New Roman" w:cs="Times New Roman"/>
                <w:color w:val="000000"/>
                <w:lang w:val="kk-KZ" w:eastAsia="ru-RU"/>
              </w:rPr>
              <w:t>развитие речи</w:t>
            </w:r>
            <w:r>
              <w:rPr>
                <w:rFonts w:ascii="Times New Roman" w:eastAsia="Times New Roman" w:hAnsi="Times New Roman" w:cs="Times New Roman"/>
                <w:color w:val="000000"/>
                <w:lang w:eastAsia="ru-RU"/>
              </w:rPr>
              <w:t>,</w:t>
            </w:r>
            <w:r>
              <w:rPr>
                <w:rFonts w:ascii="Times New Roman" w:eastAsia="Times New Roman" w:hAnsi="Times New Roman" w:cs="Times New Roman"/>
                <w:color w:val="000000"/>
                <w:lang w:val="kk-KZ" w:eastAsia="ru-RU"/>
              </w:rPr>
              <w:t>ознокомление с окружающим миром,физкультура)</w:t>
            </w:r>
          </w:p>
        </w:tc>
        <w:tc>
          <w:tcPr>
            <w:tcW w:w="2694" w:type="dxa"/>
            <w:tcBorders>
              <w:top w:val="single" w:sz="4" w:space="0" w:color="auto"/>
              <w:left w:val="single" w:sz="4" w:space="0" w:color="auto"/>
              <w:bottom w:val="single" w:sz="4" w:space="0" w:color="auto"/>
              <w:right w:val="single" w:sz="4" w:space="0" w:color="auto"/>
            </w:tcBorders>
            <w:hideMark/>
          </w:tcPr>
          <w:p w:rsidR="00F62C55" w:rsidRDefault="00F62C55">
            <w:pPr>
              <w:pStyle w:val="a8"/>
              <w:rPr>
                <w:rFonts w:ascii="Times New Roman" w:hAnsi="Times New Roman"/>
                <w:b/>
                <w:sz w:val="20"/>
                <w:szCs w:val="20"/>
                <w:lang w:eastAsia="ru-RU"/>
              </w:rPr>
            </w:pPr>
            <w:r>
              <w:rPr>
                <w:rFonts w:ascii="Times New Roman" w:hAnsi="Times New Roman"/>
                <w:b/>
                <w:lang w:eastAsia="ru-RU"/>
              </w:rPr>
              <w:lastRenderedPageBreak/>
              <w:t>Вечерняя прогулка.</w:t>
            </w:r>
          </w:p>
          <w:p w:rsidR="00F62C55" w:rsidRDefault="00F62C55">
            <w:pPr>
              <w:pStyle w:val="a8"/>
              <w:rPr>
                <w:rFonts w:ascii="Times New Roman" w:hAnsi="Times New Roman"/>
                <w:sz w:val="20"/>
                <w:szCs w:val="20"/>
                <w:lang w:eastAsia="ru-RU"/>
              </w:rPr>
            </w:pPr>
            <w:r>
              <w:rPr>
                <w:rFonts w:ascii="Times New Roman" w:hAnsi="Times New Roman"/>
                <w:b/>
                <w:lang w:eastAsia="ru-RU"/>
              </w:rPr>
              <w:t>Наблюдение.</w:t>
            </w:r>
            <w:r>
              <w:rPr>
                <w:rFonts w:ascii="Times New Roman" w:hAnsi="Times New Roman"/>
                <w:lang w:eastAsia="ru-RU"/>
              </w:rPr>
              <w:t xml:space="preserve"> Попросить найти общие признаки и отличия между кошкой и собакой. Выяснить, бояться ли дети животных или нет. Можно ли близко подходить к ним, почему? Почему нельзя дразнить </w:t>
            </w:r>
            <w:r>
              <w:rPr>
                <w:rFonts w:ascii="Times New Roman" w:hAnsi="Times New Roman"/>
                <w:lang w:eastAsia="ru-RU"/>
              </w:rPr>
              <w:lastRenderedPageBreak/>
              <w:t>собак.</w:t>
            </w:r>
          </w:p>
          <w:p w:rsidR="00F62C55" w:rsidRDefault="00F62C55">
            <w:pPr>
              <w:pStyle w:val="a8"/>
              <w:rPr>
                <w:rFonts w:ascii="Times New Roman" w:hAnsi="Times New Roman"/>
                <w:sz w:val="20"/>
                <w:szCs w:val="20"/>
                <w:lang w:eastAsia="ru-RU"/>
              </w:rPr>
            </w:pPr>
            <w:r>
              <w:rPr>
                <w:rFonts w:ascii="Times New Roman" w:hAnsi="Times New Roman"/>
                <w:b/>
                <w:lang w:eastAsia="ru-RU"/>
              </w:rPr>
              <w:t>П/Игра</w:t>
            </w:r>
            <w:r>
              <w:rPr>
                <w:rFonts w:ascii="Times New Roman" w:hAnsi="Times New Roman"/>
                <w:lang w:eastAsia="ru-RU"/>
              </w:rPr>
              <w:t> «Кошка и мышки».</w:t>
            </w:r>
          </w:p>
          <w:p w:rsidR="00F62C55" w:rsidRDefault="00F62C55">
            <w:pPr>
              <w:pStyle w:val="a8"/>
              <w:rPr>
                <w:rFonts w:ascii="Times New Roman" w:hAnsi="Times New Roman"/>
                <w:sz w:val="20"/>
                <w:szCs w:val="20"/>
                <w:lang w:eastAsia="ru-RU"/>
              </w:rPr>
            </w:pPr>
            <w:r>
              <w:rPr>
                <w:rFonts w:ascii="Times New Roman" w:hAnsi="Times New Roman"/>
                <w:lang w:eastAsia="ru-RU"/>
              </w:rPr>
              <w:t>Цель – научить имитировать звуки издаваемые мышками, бегать легко, как мышки.</w:t>
            </w:r>
          </w:p>
          <w:p w:rsidR="00F62C55" w:rsidRDefault="00F62C55">
            <w:pPr>
              <w:pStyle w:val="a8"/>
              <w:rPr>
                <w:rFonts w:ascii="Times New Roman" w:hAnsi="Times New Roman"/>
                <w:sz w:val="20"/>
                <w:szCs w:val="20"/>
                <w:lang w:eastAsia="ru-RU"/>
              </w:rPr>
            </w:pPr>
            <w:r>
              <w:rPr>
                <w:rFonts w:ascii="Times New Roman" w:hAnsi="Times New Roman"/>
                <w:lang w:eastAsia="ru-RU"/>
              </w:rPr>
              <w:t>Ход игры – выбирают «кошку», остальные дети «мышки».</w:t>
            </w:r>
          </w:p>
          <w:p w:rsidR="00F62C55" w:rsidRDefault="00F62C55">
            <w:pPr>
              <w:pStyle w:val="a8"/>
              <w:rPr>
                <w:rFonts w:ascii="Times New Roman" w:hAnsi="Times New Roman"/>
                <w:sz w:val="20"/>
                <w:szCs w:val="20"/>
                <w:lang w:eastAsia="ru-RU"/>
              </w:rPr>
            </w:pPr>
            <w:r>
              <w:rPr>
                <w:rFonts w:ascii="Times New Roman" w:hAnsi="Times New Roman"/>
                <w:lang w:eastAsia="ru-RU"/>
              </w:rPr>
              <w:t>На скамейке у дорожки</w:t>
            </w:r>
          </w:p>
          <w:p w:rsidR="00F62C55" w:rsidRDefault="00F62C55">
            <w:pPr>
              <w:pStyle w:val="a8"/>
              <w:rPr>
                <w:rFonts w:ascii="Times New Roman" w:hAnsi="Times New Roman"/>
                <w:sz w:val="20"/>
                <w:szCs w:val="20"/>
                <w:lang w:val="kk-KZ" w:eastAsia="ru-RU"/>
              </w:rPr>
            </w:pPr>
            <w:r>
              <w:rPr>
                <w:rFonts w:ascii="Times New Roman" w:hAnsi="Times New Roman"/>
                <w:lang w:eastAsia="ru-RU"/>
              </w:rPr>
              <w:t>Улеглась и дремлет кошка</w:t>
            </w:r>
            <w:r>
              <w:rPr>
                <w:rFonts w:ascii="Times New Roman" w:hAnsi="Times New Roman"/>
                <w:lang w:val="kk-KZ" w:eastAsia="ru-RU"/>
              </w:rPr>
              <w:t>.</w:t>
            </w:r>
          </w:p>
          <w:p w:rsidR="00F62C55" w:rsidRDefault="00F62C55">
            <w:pPr>
              <w:widowControl/>
              <w:shd w:val="clear" w:color="auto" w:fill="FFFFFF"/>
              <w:autoSpaceDE/>
              <w:rPr>
                <w:rFonts w:ascii="Times New Roman" w:hAnsi="Times New Roman"/>
                <w:lang w:val="kk-KZ" w:eastAsia="ru-RU"/>
              </w:rPr>
            </w:pPr>
            <w:r>
              <w:rPr>
                <w:rFonts w:ascii="Times New Roman" w:eastAsia="Times New Roman" w:hAnsi="Times New Roman" w:cs="Times New Roman"/>
                <w:b/>
                <w:bCs/>
                <w:color w:val="000000"/>
                <w:lang w:eastAsia="ru-RU"/>
              </w:rPr>
              <w:t>( </w:t>
            </w:r>
            <w:r>
              <w:rPr>
                <w:rFonts w:ascii="Times New Roman" w:eastAsia="Times New Roman" w:hAnsi="Times New Roman" w:cs="Times New Roman"/>
                <w:color w:val="000000"/>
                <w:lang w:val="kk-KZ" w:eastAsia="ru-RU"/>
              </w:rPr>
              <w:t>развитие речи</w:t>
            </w:r>
            <w:r>
              <w:rPr>
                <w:rFonts w:ascii="Times New Roman" w:eastAsia="Times New Roman" w:hAnsi="Times New Roman" w:cs="Times New Roman"/>
                <w:color w:val="000000"/>
                <w:lang w:eastAsia="ru-RU"/>
              </w:rPr>
              <w:t>,</w:t>
            </w:r>
            <w:r>
              <w:rPr>
                <w:rFonts w:ascii="Times New Roman" w:eastAsia="Times New Roman" w:hAnsi="Times New Roman" w:cs="Times New Roman"/>
                <w:color w:val="000000"/>
                <w:lang w:val="kk-KZ" w:eastAsia="ru-RU"/>
              </w:rPr>
              <w:t>ознокомление с окружающим миром,физкультура)</w:t>
            </w:r>
          </w:p>
        </w:tc>
        <w:tc>
          <w:tcPr>
            <w:tcW w:w="2835" w:type="dxa"/>
            <w:gridSpan w:val="2"/>
            <w:tcBorders>
              <w:top w:val="single" w:sz="4" w:space="0" w:color="auto"/>
              <w:left w:val="single" w:sz="4" w:space="0" w:color="auto"/>
              <w:bottom w:val="single" w:sz="4" w:space="0" w:color="auto"/>
              <w:right w:val="single" w:sz="4" w:space="0" w:color="auto"/>
            </w:tcBorders>
            <w:hideMark/>
          </w:tcPr>
          <w:p w:rsidR="00F62C55" w:rsidRDefault="00F62C55">
            <w:pPr>
              <w:widowControl/>
              <w:shd w:val="clear" w:color="auto" w:fill="FFFFFF"/>
              <w:autoSpaceDE/>
              <w:rPr>
                <w:rFonts w:ascii="Times New Roman" w:eastAsia="Times New Roman" w:hAnsi="Times New Roman" w:cs="Times New Roman"/>
                <w:color w:val="000000"/>
                <w:lang w:eastAsia="ru-RU"/>
              </w:rPr>
            </w:pPr>
            <w:r>
              <w:rPr>
                <w:rFonts w:ascii="Times New Roman" w:eastAsia="Times New Roman" w:hAnsi="Times New Roman" w:cs="Times New Roman"/>
                <w:b/>
                <w:bCs/>
                <w:color w:val="000000"/>
                <w:lang w:eastAsia="ru-RU"/>
              </w:rPr>
              <w:lastRenderedPageBreak/>
              <w:t>Вечерняя прогулка.</w:t>
            </w:r>
          </w:p>
          <w:p w:rsidR="00F62C55" w:rsidRDefault="00F62C55">
            <w:pPr>
              <w:widowControl/>
              <w:shd w:val="clear" w:color="auto" w:fill="FFFFFF"/>
              <w:autoSpaceDE/>
              <w:jc w:val="both"/>
              <w:rPr>
                <w:rFonts w:ascii="Times New Roman" w:eastAsia="Times New Roman" w:hAnsi="Times New Roman" w:cs="Times New Roman"/>
                <w:color w:val="000000"/>
                <w:lang w:eastAsia="ru-RU"/>
              </w:rPr>
            </w:pPr>
            <w:r>
              <w:rPr>
                <w:rFonts w:ascii="Times New Roman" w:eastAsia="Times New Roman" w:hAnsi="Times New Roman" w:cs="Times New Roman"/>
                <w:b/>
                <w:bCs/>
                <w:color w:val="000000"/>
                <w:lang w:eastAsia="ru-RU"/>
              </w:rPr>
              <w:t>Наблюдение.</w:t>
            </w:r>
            <w:r>
              <w:rPr>
                <w:rFonts w:ascii="Times New Roman" w:eastAsia="Times New Roman" w:hAnsi="Times New Roman" w:cs="Times New Roman"/>
                <w:color w:val="000000"/>
                <w:lang w:eastAsia="ru-RU"/>
              </w:rPr>
              <w:t xml:space="preserve"> Обратить внимание детей на нахохлившихся ворон, сорок,прыгающих воробьев.Рассказать,что птицы прилетают поближе к людям, надеясь найти больше корма. Предложить детям покормить птиц, </w:t>
            </w:r>
            <w:r>
              <w:rPr>
                <w:rFonts w:ascii="Times New Roman" w:eastAsia="Times New Roman" w:hAnsi="Times New Roman" w:cs="Times New Roman"/>
                <w:color w:val="000000"/>
                <w:lang w:eastAsia="ru-RU"/>
              </w:rPr>
              <w:lastRenderedPageBreak/>
              <w:t>понаблюдать, как птицы клюют корм.</w:t>
            </w:r>
          </w:p>
          <w:p w:rsidR="00F62C55" w:rsidRDefault="00F62C55">
            <w:pPr>
              <w:widowControl/>
              <w:shd w:val="clear" w:color="auto" w:fill="FFFFFF"/>
              <w:autoSpaceDE/>
              <w:jc w:val="both"/>
              <w:rPr>
                <w:rFonts w:ascii="Times New Roman" w:eastAsia="Times New Roman" w:hAnsi="Times New Roman" w:cs="Times New Roman"/>
                <w:color w:val="000000"/>
                <w:lang w:eastAsia="ru-RU"/>
              </w:rPr>
            </w:pPr>
            <w:r>
              <w:rPr>
                <w:rFonts w:ascii="Times New Roman" w:eastAsia="Times New Roman" w:hAnsi="Times New Roman" w:cs="Times New Roman"/>
                <w:b/>
                <w:bCs/>
                <w:color w:val="000000"/>
                <w:lang w:eastAsia="ru-RU"/>
              </w:rPr>
              <w:t>П/Игра </w:t>
            </w:r>
            <w:r>
              <w:rPr>
                <w:rFonts w:ascii="Times New Roman" w:eastAsia="Times New Roman" w:hAnsi="Times New Roman" w:cs="Times New Roman"/>
                <w:color w:val="000000"/>
                <w:lang w:eastAsia="ru-RU"/>
              </w:rPr>
              <w:t>«Поезд»</w:t>
            </w:r>
          </w:p>
          <w:p w:rsidR="00F62C55" w:rsidRDefault="00F62C55">
            <w:pPr>
              <w:pStyle w:val="a8"/>
              <w:rPr>
                <w:rFonts w:ascii="Times New Roman" w:hAnsi="Times New Roman"/>
                <w:lang w:eastAsia="ru-RU"/>
              </w:rPr>
            </w:pPr>
            <w:r>
              <w:rPr>
                <w:rFonts w:ascii="Times New Roman" w:hAnsi="Times New Roman"/>
                <w:b/>
                <w:lang w:eastAsia="ru-RU"/>
              </w:rPr>
              <w:t> Цель</w:t>
            </w:r>
            <w:r>
              <w:rPr>
                <w:rFonts w:ascii="Times New Roman" w:hAnsi="Times New Roman"/>
                <w:lang w:val="kk-KZ" w:eastAsia="ru-RU"/>
              </w:rPr>
              <w:t>:</w:t>
            </w:r>
            <w:r>
              <w:rPr>
                <w:rFonts w:ascii="Times New Roman" w:hAnsi="Times New Roman"/>
                <w:lang w:eastAsia="ru-RU"/>
              </w:rPr>
              <w:t xml:space="preserve"> научить детей ходить и бегать друг за другом небольшими группами. Сначала держась за руки, затем не держась. Приучать начинать движение и останавливаться по сигналу.</w:t>
            </w:r>
          </w:p>
          <w:p w:rsidR="00F62C55" w:rsidRDefault="00F62C55">
            <w:pPr>
              <w:pStyle w:val="a8"/>
              <w:rPr>
                <w:rFonts w:ascii="Times New Roman" w:hAnsi="Times New Roman"/>
                <w:lang w:eastAsia="ru-RU"/>
              </w:rPr>
            </w:pPr>
            <w:r>
              <w:rPr>
                <w:rFonts w:ascii="Times New Roman" w:hAnsi="Times New Roman"/>
                <w:lang w:eastAsia="ru-RU"/>
              </w:rPr>
              <w:t>Ход игры. Дети встают в колонну, держась друг за друга, и двигаются по команде.</w:t>
            </w:r>
          </w:p>
          <w:p w:rsidR="00F62C55" w:rsidRDefault="00F62C55">
            <w:pPr>
              <w:pStyle w:val="a8"/>
              <w:rPr>
                <w:rFonts w:ascii="Times New Roman" w:hAnsi="Times New Roman"/>
                <w:lang w:eastAsia="ru-RU"/>
              </w:rPr>
            </w:pPr>
            <w:r>
              <w:rPr>
                <w:rFonts w:ascii="Times New Roman" w:hAnsi="Times New Roman"/>
                <w:b/>
                <w:bCs/>
                <w:lang w:eastAsia="ru-RU"/>
              </w:rPr>
              <w:t>Труд.</w:t>
            </w:r>
            <w:r>
              <w:rPr>
                <w:rFonts w:ascii="Times New Roman" w:hAnsi="Times New Roman"/>
                <w:lang w:eastAsia="ru-RU"/>
              </w:rPr>
              <w:t> Покормить птиц.</w:t>
            </w:r>
          </w:p>
          <w:p w:rsidR="00F62C55" w:rsidRDefault="00F62C55">
            <w:pPr>
              <w:widowControl/>
              <w:shd w:val="clear" w:color="auto" w:fill="FFFFFF"/>
              <w:autoSpaceDE/>
              <w:rPr>
                <w:rFonts w:ascii="Times New Roman" w:hAnsi="Times New Roman"/>
              </w:rPr>
            </w:pPr>
            <w:r>
              <w:rPr>
                <w:rFonts w:ascii="Times New Roman" w:eastAsia="Times New Roman" w:hAnsi="Times New Roman" w:cs="Times New Roman"/>
                <w:b/>
                <w:bCs/>
                <w:color w:val="000000"/>
                <w:lang w:eastAsia="ru-RU"/>
              </w:rPr>
              <w:t>( </w:t>
            </w:r>
            <w:r>
              <w:rPr>
                <w:rFonts w:ascii="Times New Roman" w:eastAsia="Times New Roman" w:hAnsi="Times New Roman" w:cs="Times New Roman"/>
                <w:color w:val="000000"/>
                <w:lang w:val="kk-KZ" w:eastAsia="ru-RU"/>
              </w:rPr>
              <w:t>развитие речи</w:t>
            </w:r>
            <w:r>
              <w:rPr>
                <w:rFonts w:ascii="Times New Roman" w:eastAsia="Times New Roman" w:hAnsi="Times New Roman" w:cs="Times New Roman"/>
                <w:color w:val="000000"/>
                <w:lang w:eastAsia="ru-RU"/>
              </w:rPr>
              <w:t>,</w:t>
            </w:r>
            <w:r>
              <w:rPr>
                <w:rFonts w:ascii="Times New Roman" w:eastAsia="Times New Roman" w:hAnsi="Times New Roman" w:cs="Times New Roman"/>
                <w:color w:val="000000"/>
                <w:lang w:val="kk-KZ" w:eastAsia="ru-RU"/>
              </w:rPr>
              <w:t>ознокомление с окружающим миром,физкультура)</w:t>
            </w:r>
          </w:p>
        </w:tc>
        <w:tc>
          <w:tcPr>
            <w:tcW w:w="2835" w:type="dxa"/>
            <w:gridSpan w:val="4"/>
            <w:tcBorders>
              <w:top w:val="single" w:sz="4" w:space="0" w:color="auto"/>
              <w:left w:val="single" w:sz="4" w:space="0" w:color="auto"/>
              <w:bottom w:val="single" w:sz="4" w:space="0" w:color="auto"/>
              <w:right w:val="single" w:sz="4" w:space="0" w:color="auto"/>
            </w:tcBorders>
            <w:hideMark/>
          </w:tcPr>
          <w:p w:rsidR="00F62C55" w:rsidRDefault="00F62C55">
            <w:pPr>
              <w:widowControl/>
              <w:shd w:val="clear" w:color="auto" w:fill="FFFFFF"/>
              <w:autoSpaceDE/>
              <w:jc w:val="both"/>
              <w:rPr>
                <w:rFonts w:ascii="Times New Roman" w:eastAsia="Times New Roman" w:hAnsi="Times New Roman" w:cs="Times New Roman"/>
                <w:color w:val="000000"/>
                <w:lang w:eastAsia="ru-RU"/>
              </w:rPr>
            </w:pPr>
            <w:r>
              <w:rPr>
                <w:rFonts w:ascii="Times New Roman" w:eastAsia="Times New Roman" w:hAnsi="Times New Roman" w:cs="Times New Roman"/>
                <w:b/>
                <w:bCs/>
                <w:color w:val="000000"/>
                <w:lang w:eastAsia="ru-RU"/>
              </w:rPr>
              <w:lastRenderedPageBreak/>
              <w:t>Вечерняя прогулка.</w:t>
            </w:r>
          </w:p>
          <w:p w:rsidR="00F62C55" w:rsidRDefault="00F62C55">
            <w:pPr>
              <w:widowControl/>
              <w:shd w:val="clear" w:color="auto" w:fill="FFFFFF"/>
              <w:autoSpaceDE/>
              <w:jc w:val="both"/>
              <w:rPr>
                <w:rFonts w:ascii="Times New Roman" w:eastAsia="Times New Roman" w:hAnsi="Times New Roman" w:cs="Times New Roman"/>
                <w:color w:val="000000"/>
                <w:lang w:eastAsia="ru-RU"/>
              </w:rPr>
            </w:pPr>
            <w:r>
              <w:rPr>
                <w:rFonts w:ascii="Times New Roman" w:eastAsia="Times New Roman" w:hAnsi="Times New Roman" w:cs="Times New Roman"/>
                <w:b/>
                <w:bCs/>
                <w:color w:val="000000"/>
                <w:lang w:eastAsia="ru-RU"/>
              </w:rPr>
              <w:t>Наблюдение.</w:t>
            </w:r>
            <w:r>
              <w:rPr>
                <w:rFonts w:ascii="Times New Roman" w:eastAsia="Times New Roman" w:hAnsi="Times New Roman" w:cs="Times New Roman"/>
                <w:color w:val="000000"/>
                <w:lang w:eastAsia="ru-RU"/>
              </w:rPr>
              <w:t> Вспомнить, что есть зимующие и перелетные птицы. Обратить внимание на подготовку птиц к отлету. Первую очередь улетают молодые птицы, а более выносливые остаются.</w:t>
            </w:r>
          </w:p>
          <w:p w:rsidR="00F62C55" w:rsidRDefault="00F62C55">
            <w:pPr>
              <w:pStyle w:val="a8"/>
              <w:rPr>
                <w:rFonts w:ascii="Times New Roman" w:hAnsi="Times New Roman"/>
                <w:lang w:eastAsia="ru-RU"/>
              </w:rPr>
            </w:pPr>
            <w:r>
              <w:rPr>
                <w:rFonts w:ascii="Times New Roman" w:hAnsi="Times New Roman"/>
                <w:b/>
                <w:bCs/>
                <w:lang w:eastAsia="ru-RU"/>
              </w:rPr>
              <w:t>П/Игра</w:t>
            </w:r>
            <w:r>
              <w:rPr>
                <w:rFonts w:ascii="Times New Roman" w:hAnsi="Times New Roman"/>
                <w:lang w:eastAsia="ru-RU"/>
              </w:rPr>
              <w:t> «Перелет птиц»</w:t>
            </w:r>
          </w:p>
          <w:p w:rsidR="00F62C55" w:rsidRDefault="00F62C55">
            <w:pPr>
              <w:pStyle w:val="a8"/>
              <w:rPr>
                <w:rFonts w:ascii="Times New Roman" w:hAnsi="Times New Roman"/>
                <w:lang w:eastAsia="ru-RU"/>
              </w:rPr>
            </w:pPr>
            <w:r>
              <w:rPr>
                <w:rFonts w:ascii="Times New Roman" w:hAnsi="Times New Roman"/>
                <w:lang w:eastAsia="ru-RU"/>
              </w:rPr>
              <w:lastRenderedPageBreak/>
              <w:t>Цель</w:t>
            </w:r>
            <w:r>
              <w:rPr>
                <w:rFonts w:ascii="Times New Roman" w:hAnsi="Times New Roman"/>
                <w:lang w:val="kk-KZ" w:eastAsia="ru-RU"/>
              </w:rPr>
              <w:t xml:space="preserve">: </w:t>
            </w:r>
            <w:r>
              <w:rPr>
                <w:rFonts w:ascii="Times New Roman" w:hAnsi="Times New Roman"/>
                <w:lang w:eastAsia="ru-RU"/>
              </w:rPr>
              <w:t>научить детей бегать в рассыпную не наталкиваясь друг на друга, действовать по сигналу.</w:t>
            </w:r>
          </w:p>
          <w:p w:rsidR="00F62C55" w:rsidRDefault="00F62C55">
            <w:pPr>
              <w:pStyle w:val="a8"/>
              <w:rPr>
                <w:rFonts w:ascii="Times New Roman" w:hAnsi="Times New Roman"/>
                <w:lang w:eastAsia="ru-RU"/>
              </w:rPr>
            </w:pPr>
            <w:r>
              <w:rPr>
                <w:rFonts w:ascii="Times New Roman" w:hAnsi="Times New Roman"/>
                <w:lang w:eastAsia="ru-RU"/>
              </w:rPr>
              <w:t>Ход игры – дети «птицы» собираются на одной в беседке.</w:t>
            </w:r>
          </w:p>
          <w:p w:rsidR="00F62C55" w:rsidRDefault="00F62C55">
            <w:pPr>
              <w:pStyle w:val="a8"/>
              <w:rPr>
                <w:rFonts w:ascii="Times New Roman" w:hAnsi="Times New Roman"/>
                <w:lang w:eastAsia="ru-RU"/>
              </w:rPr>
            </w:pPr>
            <w:r>
              <w:rPr>
                <w:rFonts w:ascii="Times New Roman" w:hAnsi="Times New Roman"/>
                <w:lang w:eastAsia="ru-RU"/>
              </w:rPr>
              <w:t>По сигналу «ПОЛЕТЕЛИ!» «птицы разлетаются по всей площадке. По сигналу «БУРЯ!» - летят в беседку.</w:t>
            </w:r>
          </w:p>
          <w:p w:rsidR="00F62C55" w:rsidRDefault="00F62C55">
            <w:pPr>
              <w:pStyle w:val="a8"/>
              <w:rPr>
                <w:rFonts w:ascii="Times New Roman" w:hAnsi="Times New Roman"/>
                <w:lang w:eastAsia="ru-RU"/>
              </w:rPr>
            </w:pPr>
            <w:r>
              <w:rPr>
                <w:rFonts w:ascii="Times New Roman" w:hAnsi="Times New Roman"/>
                <w:b/>
                <w:bCs/>
                <w:lang w:eastAsia="ru-RU"/>
              </w:rPr>
              <w:t>Труд.</w:t>
            </w:r>
            <w:r>
              <w:rPr>
                <w:rFonts w:ascii="Times New Roman" w:hAnsi="Times New Roman"/>
                <w:lang w:eastAsia="ru-RU"/>
              </w:rPr>
              <w:t> Покормить птиц.</w:t>
            </w:r>
          </w:p>
          <w:p w:rsidR="00F62C55" w:rsidRDefault="00F62C55">
            <w:pPr>
              <w:widowControl/>
              <w:shd w:val="clear" w:color="auto" w:fill="FFFFFF"/>
              <w:autoSpaceDE/>
              <w:rPr>
                <w:rFonts w:ascii="Times New Roman" w:hAnsi="Times New Roman" w:cs="Times New Roman"/>
                <w:color w:val="000000" w:themeColor="text1"/>
              </w:rPr>
            </w:pPr>
            <w:r>
              <w:rPr>
                <w:rFonts w:ascii="Times New Roman" w:eastAsia="Times New Roman" w:hAnsi="Times New Roman" w:cs="Times New Roman"/>
                <w:b/>
                <w:bCs/>
                <w:color w:val="000000"/>
                <w:lang w:eastAsia="ru-RU"/>
              </w:rPr>
              <w:t>( </w:t>
            </w:r>
            <w:r>
              <w:rPr>
                <w:rFonts w:ascii="Times New Roman" w:eastAsia="Times New Roman" w:hAnsi="Times New Roman" w:cs="Times New Roman"/>
                <w:color w:val="000000"/>
                <w:lang w:val="kk-KZ" w:eastAsia="ru-RU"/>
              </w:rPr>
              <w:t>развитие речи</w:t>
            </w:r>
            <w:r>
              <w:rPr>
                <w:rFonts w:ascii="Times New Roman" w:eastAsia="Times New Roman" w:hAnsi="Times New Roman" w:cs="Times New Roman"/>
                <w:color w:val="000000"/>
                <w:lang w:eastAsia="ru-RU"/>
              </w:rPr>
              <w:t>,</w:t>
            </w:r>
            <w:r>
              <w:rPr>
                <w:rFonts w:ascii="Times New Roman" w:eastAsia="Times New Roman" w:hAnsi="Times New Roman" w:cs="Times New Roman"/>
                <w:color w:val="000000"/>
                <w:lang w:val="kk-KZ" w:eastAsia="ru-RU"/>
              </w:rPr>
              <w:t>ознокомление с окружающим миром,физкультура)</w:t>
            </w:r>
          </w:p>
        </w:tc>
        <w:tc>
          <w:tcPr>
            <w:tcW w:w="2715" w:type="dxa"/>
            <w:tcBorders>
              <w:top w:val="single" w:sz="4" w:space="0" w:color="auto"/>
              <w:left w:val="single" w:sz="4" w:space="0" w:color="auto"/>
              <w:bottom w:val="single" w:sz="4" w:space="0" w:color="auto"/>
              <w:right w:val="single" w:sz="4" w:space="0" w:color="auto"/>
            </w:tcBorders>
            <w:hideMark/>
          </w:tcPr>
          <w:p w:rsidR="00F62C55" w:rsidRDefault="00F62C55">
            <w:pPr>
              <w:pStyle w:val="a8"/>
              <w:rPr>
                <w:rFonts w:ascii="Times New Roman" w:hAnsi="Times New Roman"/>
                <w:b/>
                <w:lang w:eastAsia="ru-RU"/>
              </w:rPr>
            </w:pPr>
            <w:r>
              <w:rPr>
                <w:rFonts w:ascii="Times New Roman" w:hAnsi="Times New Roman"/>
                <w:b/>
                <w:lang w:eastAsia="ru-RU"/>
              </w:rPr>
              <w:lastRenderedPageBreak/>
              <w:t>Вечерняя прогулка.</w:t>
            </w:r>
          </w:p>
          <w:p w:rsidR="00F62C55" w:rsidRDefault="00F62C55">
            <w:pPr>
              <w:pStyle w:val="a8"/>
              <w:rPr>
                <w:rFonts w:ascii="Times New Roman" w:hAnsi="Times New Roman"/>
                <w:lang w:eastAsia="ru-RU"/>
              </w:rPr>
            </w:pPr>
            <w:r>
              <w:rPr>
                <w:rFonts w:ascii="Times New Roman" w:hAnsi="Times New Roman"/>
                <w:b/>
                <w:lang w:eastAsia="ru-RU"/>
              </w:rPr>
              <w:t>Наблюдение.</w:t>
            </w:r>
            <w:r>
              <w:rPr>
                <w:rFonts w:ascii="Times New Roman" w:hAnsi="Times New Roman"/>
                <w:lang w:eastAsia="ru-RU"/>
              </w:rPr>
              <w:t> Понаблю</w:t>
            </w:r>
          </w:p>
          <w:p w:rsidR="00F62C55" w:rsidRDefault="00F62C55">
            <w:pPr>
              <w:pStyle w:val="a8"/>
              <w:rPr>
                <w:rFonts w:ascii="Times New Roman" w:hAnsi="Times New Roman"/>
                <w:lang w:eastAsia="ru-RU"/>
              </w:rPr>
            </w:pPr>
            <w:r>
              <w:rPr>
                <w:rFonts w:ascii="Times New Roman" w:hAnsi="Times New Roman"/>
                <w:lang w:eastAsia="ru-RU"/>
              </w:rPr>
              <w:t xml:space="preserve">дать, как кружатся первые снежинки, как затягиваются лужицы очень непрочной ледяной коркой. Обратить внимание на то, что иногда идет дождь со снегом, а иногда и град. </w:t>
            </w:r>
            <w:r>
              <w:rPr>
                <w:rFonts w:ascii="Times New Roman" w:hAnsi="Times New Roman"/>
                <w:lang w:eastAsia="ru-RU"/>
              </w:rPr>
              <w:lastRenderedPageBreak/>
              <w:t>Почему тает первый снег?</w:t>
            </w:r>
          </w:p>
          <w:p w:rsidR="00F62C55" w:rsidRDefault="00F62C55">
            <w:pPr>
              <w:pStyle w:val="a8"/>
              <w:rPr>
                <w:rFonts w:ascii="Times New Roman" w:hAnsi="Times New Roman"/>
                <w:lang w:eastAsia="ru-RU"/>
              </w:rPr>
            </w:pPr>
            <w:r>
              <w:rPr>
                <w:rFonts w:ascii="Times New Roman" w:hAnsi="Times New Roman"/>
                <w:b/>
                <w:lang w:eastAsia="ru-RU"/>
              </w:rPr>
              <w:t>П/Игра</w:t>
            </w:r>
            <w:r>
              <w:rPr>
                <w:rFonts w:ascii="Times New Roman" w:hAnsi="Times New Roman"/>
                <w:lang w:eastAsia="ru-RU"/>
              </w:rPr>
              <w:t> «Летает, плавает, бегает».</w:t>
            </w:r>
          </w:p>
          <w:p w:rsidR="00F62C55" w:rsidRDefault="00F62C55">
            <w:pPr>
              <w:pStyle w:val="a8"/>
              <w:rPr>
                <w:rFonts w:ascii="Times New Roman" w:hAnsi="Times New Roman"/>
                <w:lang w:eastAsia="ru-RU"/>
              </w:rPr>
            </w:pPr>
            <w:r>
              <w:rPr>
                <w:rFonts w:ascii="Times New Roman" w:hAnsi="Times New Roman"/>
                <w:lang w:eastAsia="ru-RU"/>
              </w:rPr>
              <w:t> Воспитатель называет детям объект живой природы. Дети должны изобразить способ передвижения этого объекта. Например: при слове «зайчик» дети начинают бежать (или прыгать) на месте; при слове «карась» - имитируют плывущую рыбу; при слове «воробей» - изображают полёт птицы.</w:t>
            </w:r>
          </w:p>
          <w:p w:rsidR="00F62C55" w:rsidRDefault="00F62C55">
            <w:pPr>
              <w:widowControl/>
              <w:shd w:val="clear" w:color="auto" w:fill="FFFFFF"/>
              <w:autoSpaceDE/>
              <w:rPr>
                <w:rFonts w:ascii="Times New Roman" w:hAnsi="Times New Roman"/>
                <w:lang w:eastAsia="ru-RU"/>
              </w:rPr>
            </w:pPr>
            <w:r>
              <w:rPr>
                <w:rFonts w:ascii="Times New Roman" w:eastAsia="Times New Roman" w:hAnsi="Times New Roman" w:cs="Times New Roman"/>
                <w:b/>
                <w:bCs/>
                <w:color w:val="000000"/>
                <w:lang w:eastAsia="ru-RU"/>
              </w:rPr>
              <w:t>( </w:t>
            </w:r>
            <w:r>
              <w:rPr>
                <w:rFonts w:ascii="Times New Roman" w:eastAsia="Times New Roman" w:hAnsi="Times New Roman" w:cs="Times New Roman"/>
                <w:color w:val="000000"/>
                <w:lang w:val="kk-KZ" w:eastAsia="ru-RU"/>
              </w:rPr>
              <w:t>развитие речи</w:t>
            </w:r>
            <w:r>
              <w:rPr>
                <w:rFonts w:ascii="Times New Roman" w:eastAsia="Times New Roman" w:hAnsi="Times New Roman" w:cs="Times New Roman"/>
                <w:color w:val="000000"/>
                <w:lang w:eastAsia="ru-RU"/>
              </w:rPr>
              <w:t>,</w:t>
            </w:r>
            <w:r>
              <w:rPr>
                <w:rFonts w:ascii="Times New Roman" w:eastAsia="Times New Roman" w:hAnsi="Times New Roman" w:cs="Times New Roman"/>
                <w:color w:val="000000"/>
                <w:lang w:val="kk-KZ" w:eastAsia="ru-RU"/>
              </w:rPr>
              <w:t>ознокомление с окружающим миром,физкультура)</w:t>
            </w:r>
          </w:p>
        </w:tc>
      </w:tr>
      <w:tr w:rsidR="00F62C55" w:rsidTr="00F62C55">
        <w:trPr>
          <w:gridAfter w:val="4"/>
          <w:wAfter w:w="10568" w:type="dxa"/>
          <w:trHeight w:val="562"/>
        </w:trPr>
        <w:tc>
          <w:tcPr>
            <w:tcW w:w="2381" w:type="dxa"/>
            <w:tcBorders>
              <w:top w:val="single" w:sz="4" w:space="0" w:color="auto"/>
              <w:left w:val="single" w:sz="4" w:space="0" w:color="auto"/>
              <w:bottom w:val="single" w:sz="4" w:space="0" w:color="auto"/>
              <w:right w:val="single" w:sz="4" w:space="0" w:color="auto"/>
            </w:tcBorders>
            <w:hideMark/>
          </w:tcPr>
          <w:p w:rsidR="00F62C55" w:rsidRDefault="00F62C55">
            <w:pPr>
              <w:rPr>
                <w:rFonts w:ascii="Times New Roman" w:hAnsi="Times New Roman" w:cs="Times New Roman"/>
                <w:color w:val="000000" w:themeColor="text1"/>
              </w:rPr>
            </w:pPr>
            <w:r>
              <w:rPr>
                <w:rFonts w:ascii="Times New Roman" w:hAnsi="Times New Roman" w:cs="Times New Roman"/>
                <w:b/>
                <w:color w:val="000000" w:themeColor="text1"/>
              </w:rPr>
              <w:lastRenderedPageBreak/>
              <w:t>Балалардың дербес іс-әрекеті Самостоятельная деятельность детей ей</w:t>
            </w:r>
          </w:p>
        </w:tc>
        <w:tc>
          <w:tcPr>
            <w:tcW w:w="2835" w:type="dxa"/>
            <w:tcBorders>
              <w:top w:val="single" w:sz="4" w:space="0" w:color="auto"/>
              <w:left w:val="single" w:sz="4" w:space="0" w:color="auto"/>
              <w:bottom w:val="single" w:sz="4" w:space="0" w:color="auto"/>
              <w:right w:val="single" w:sz="4" w:space="0" w:color="auto"/>
            </w:tcBorders>
            <w:hideMark/>
          </w:tcPr>
          <w:p w:rsidR="00F62C55" w:rsidRDefault="00F62C55">
            <w:pPr>
              <w:widowControl/>
              <w:shd w:val="clear" w:color="auto" w:fill="FFFFFF"/>
              <w:autoSpaceDE/>
              <w:jc w:val="both"/>
              <w:rPr>
                <w:rFonts w:ascii="Times New Roman" w:eastAsia="Times New Roman" w:hAnsi="Times New Roman" w:cs="Times New Roman"/>
                <w:color w:val="000000"/>
                <w:lang w:eastAsia="ru-RU"/>
              </w:rPr>
            </w:pPr>
            <w:r>
              <w:rPr>
                <w:rFonts w:ascii="Times New Roman" w:eastAsia="Times New Roman" w:hAnsi="Times New Roman" w:cs="Times New Roman"/>
                <w:b/>
                <w:bCs/>
                <w:color w:val="000000"/>
                <w:lang w:eastAsia="ru-RU"/>
              </w:rPr>
              <w:t>Дидактическая игра</w:t>
            </w:r>
            <w:r>
              <w:rPr>
                <w:rFonts w:ascii="Times New Roman" w:eastAsia="Times New Roman" w:hAnsi="Times New Roman" w:cs="Times New Roman"/>
                <w:color w:val="000000"/>
                <w:lang w:eastAsia="ru-RU"/>
              </w:rPr>
              <w:t> </w:t>
            </w:r>
          </w:p>
          <w:p w:rsidR="00F62C55" w:rsidRDefault="00F62C55">
            <w:pPr>
              <w:widowControl/>
              <w:shd w:val="clear" w:color="auto" w:fill="FFFFFF"/>
              <w:autoSpaceDE/>
              <w:jc w:val="both"/>
              <w:rPr>
                <w:rFonts w:ascii="Calibri" w:eastAsia="Times New Roman" w:hAnsi="Calibri" w:cs="Calibri"/>
                <w:color w:val="000000"/>
                <w:lang w:eastAsia="ru-RU"/>
              </w:rPr>
            </w:pPr>
            <w:r>
              <w:rPr>
                <w:rFonts w:ascii="Times New Roman" w:eastAsia="Times New Roman" w:hAnsi="Times New Roman" w:cs="Times New Roman"/>
                <w:color w:val="000000"/>
                <w:lang w:eastAsia="ru-RU"/>
              </w:rPr>
              <w:t>«А что потом?»</w:t>
            </w:r>
          </w:p>
          <w:p w:rsidR="00F62C55" w:rsidRDefault="00F62C55">
            <w:pPr>
              <w:widowControl/>
              <w:shd w:val="clear" w:color="auto" w:fill="FFFFFF"/>
              <w:autoSpaceDE/>
              <w:jc w:val="both"/>
              <w:rPr>
                <w:rFonts w:ascii="Calibri" w:eastAsia="Times New Roman" w:hAnsi="Calibri" w:cs="Calibri"/>
                <w:color w:val="000000"/>
                <w:lang w:eastAsia="ru-RU"/>
              </w:rPr>
            </w:pPr>
            <w:r>
              <w:rPr>
                <w:rFonts w:ascii="Times New Roman" w:eastAsia="Times New Roman" w:hAnsi="Times New Roman" w:cs="Times New Roman"/>
                <w:b/>
                <w:bCs/>
                <w:color w:val="000000"/>
                <w:shd w:val="clear" w:color="auto" w:fill="FFFFFF"/>
                <w:lang w:eastAsia="ru-RU"/>
              </w:rPr>
              <w:t>Задачи.</w:t>
            </w:r>
            <w:r>
              <w:rPr>
                <w:rFonts w:ascii="Times New Roman" w:eastAsia="Times New Roman" w:hAnsi="Times New Roman" w:cs="Times New Roman"/>
                <w:color w:val="000000"/>
                <w:shd w:val="clear" w:color="auto" w:fill="FFFFFF"/>
                <w:lang w:eastAsia="ru-RU"/>
              </w:rPr>
              <w:t> Закреплять знания детей о частях суток, о деятельности детей в разное время дня.</w:t>
            </w:r>
          </w:p>
          <w:p w:rsidR="00F62C55" w:rsidRDefault="00F62C55">
            <w:pPr>
              <w:widowControl/>
              <w:shd w:val="clear" w:color="auto" w:fill="FFFFFF"/>
              <w:autoSpaceDE/>
              <w:jc w:val="both"/>
              <w:rPr>
                <w:rFonts w:ascii="Calibri" w:eastAsia="Times New Roman" w:hAnsi="Calibri" w:cs="Calibri"/>
                <w:color w:val="000000"/>
                <w:lang w:eastAsia="ru-RU"/>
              </w:rPr>
            </w:pPr>
            <w:r>
              <w:rPr>
                <w:rFonts w:ascii="Times New Roman" w:eastAsia="Times New Roman" w:hAnsi="Times New Roman" w:cs="Times New Roman"/>
                <w:b/>
                <w:bCs/>
                <w:color w:val="000000"/>
                <w:shd w:val="clear" w:color="auto" w:fill="FFFFFF"/>
                <w:lang w:eastAsia="ru-RU"/>
              </w:rPr>
              <w:t>Материалы:</w:t>
            </w:r>
            <w:r>
              <w:rPr>
                <w:rFonts w:ascii="Times New Roman" w:eastAsia="Times New Roman" w:hAnsi="Times New Roman" w:cs="Times New Roman"/>
                <w:color w:val="000000"/>
                <w:shd w:val="clear" w:color="auto" w:fill="FFFFFF"/>
                <w:lang w:eastAsia="ru-RU"/>
              </w:rPr>
              <w:t> картинки с изображением частей суток</w:t>
            </w:r>
          </w:p>
          <w:p w:rsidR="00F62C55" w:rsidRDefault="00F62C55">
            <w:pPr>
              <w:widowControl/>
              <w:shd w:val="clear" w:color="auto" w:fill="FFFFFF"/>
              <w:autoSpaceDE/>
              <w:jc w:val="both"/>
              <w:rPr>
                <w:rFonts w:ascii="Times New Roman" w:eastAsia="Times New Roman" w:hAnsi="Times New Roman" w:cs="Times New Roman"/>
                <w:b/>
                <w:bCs/>
                <w:color w:val="000000"/>
                <w:lang w:eastAsia="ru-RU"/>
              </w:rPr>
            </w:pPr>
            <w:r>
              <w:rPr>
                <w:rFonts w:ascii="Times New Roman" w:eastAsia="Times New Roman" w:hAnsi="Times New Roman" w:cs="Times New Roman"/>
                <w:b/>
                <w:bCs/>
                <w:color w:val="000000"/>
                <w:lang w:eastAsia="ru-RU"/>
              </w:rPr>
              <w:t>Сюжетно-ролевая игра</w:t>
            </w:r>
            <w:r>
              <w:rPr>
                <w:rFonts w:ascii="Times New Roman" w:eastAsia="Times New Roman" w:hAnsi="Times New Roman" w:cs="Times New Roman"/>
                <w:color w:val="000000"/>
                <w:lang w:eastAsia="ru-RU"/>
              </w:rPr>
              <w:t> «Моряки».</w:t>
            </w:r>
          </w:p>
          <w:p w:rsidR="00F62C55" w:rsidRDefault="00F62C55">
            <w:pPr>
              <w:widowControl/>
              <w:shd w:val="clear" w:color="auto" w:fill="FFFFFF"/>
              <w:autoSpaceDE/>
              <w:jc w:val="both"/>
              <w:rPr>
                <w:rFonts w:ascii="Calibri" w:eastAsia="Times New Roman" w:hAnsi="Calibri" w:cs="Calibri"/>
                <w:color w:val="000000"/>
                <w:lang w:eastAsia="ru-RU"/>
              </w:rPr>
            </w:pPr>
            <w:r>
              <w:rPr>
                <w:rFonts w:ascii="Times New Roman" w:eastAsia="Times New Roman" w:hAnsi="Times New Roman" w:cs="Times New Roman"/>
                <w:b/>
                <w:bCs/>
                <w:color w:val="000000"/>
                <w:shd w:val="clear" w:color="auto" w:fill="FFFFFF"/>
                <w:lang w:eastAsia="ru-RU"/>
              </w:rPr>
              <w:t>Задачи</w:t>
            </w:r>
            <w:r>
              <w:rPr>
                <w:rFonts w:ascii="Times New Roman" w:eastAsia="Times New Roman" w:hAnsi="Times New Roman" w:cs="Times New Roman"/>
                <w:color w:val="000000"/>
                <w:shd w:val="clear" w:color="auto" w:fill="FFFFFF"/>
                <w:lang w:eastAsia="ru-RU"/>
              </w:rPr>
              <w:t>. Совершенствовать умение детей создавать и использовать атрибуты, готовить обстановку для игры,действовать в соответствии с сюжетом</w:t>
            </w:r>
            <w:r>
              <w:rPr>
                <w:rFonts w:ascii="Times New Roman" w:eastAsia="Times New Roman" w:hAnsi="Times New Roman" w:cs="Times New Roman"/>
                <w:color w:val="000000"/>
                <w:sz w:val="24"/>
                <w:szCs w:val="24"/>
                <w:shd w:val="clear" w:color="auto" w:fill="FFFFFF"/>
                <w:lang w:eastAsia="ru-RU"/>
              </w:rPr>
              <w:t>.</w:t>
            </w:r>
          </w:p>
          <w:p w:rsidR="00F62C55" w:rsidRDefault="00F62C55">
            <w:pPr>
              <w:jc w:val="both"/>
              <w:rPr>
                <w:rFonts w:ascii="Times New Roman" w:hAnsi="Times New Roman" w:cs="Times New Roman"/>
                <w:color w:val="000000" w:themeColor="text1"/>
                <w:lang w:val="kk-KZ"/>
              </w:rPr>
            </w:pPr>
            <w:r>
              <w:rPr>
                <w:rFonts w:ascii="Times New Roman" w:hAnsi="Times New Roman" w:cs="Times New Roman"/>
                <w:i/>
                <w:lang w:val="kk-KZ"/>
              </w:rPr>
              <w:t>(математика,развитие речи)</w:t>
            </w:r>
          </w:p>
        </w:tc>
        <w:tc>
          <w:tcPr>
            <w:tcW w:w="2694" w:type="dxa"/>
            <w:tcBorders>
              <w:top w:val="single" w:sz="4" w:space="0" w:color="auto"/>
              <w:left w:val="single" w:sz="4" w:space="0" w:color="auto"/>
              <w:bottom w:val="single" w:sz="4" w:space="0" w:color="auto"/>
              <w:right w:val="single" w:sz="4" w:space="0" w:color="auto"/>
            </w:tcBorders>
            <w:hideMark/>
          </w:tcPr>
          <w:p w:rsidR="00F62C55" w:rsidRDefault="00F62C55">
            <w:pPr>
              <w:widowControl/>
              <w:shd w:val="clear" w:color="auto" w:fill="FFFFFF"/>
              <w:autoSpaceDE/>
              <w:jc w:val="both"/>
              <w:rPr>
                <w:rFonts w:ascii="Calibri" w:eastAsia="Times New Roman" w:hAnsi="Calibri" w:cs="Calibri"/>
                <w:color w:val="000000"/>
                <w:lang w:eastAsia="ru-RU"/>
              </w:rPr>
            </w:pPr>
            <w:r>
              <w:rPr>
                <w:rFonts w:ascii="Times New Roman" w:eastAsia="Times New Roman" w:hAnsi="Times New Roman" w:cs="Times New Roman"/>
                <w:b/>
                <w:bCs/>
                <w:color w:val="000000"/>
                <w:shd w:val="clear" w:color="auto" w:fill="FFFFFF"/>
                <w:lang w:eastAsia="ru-RU"/>
              </w:rPr>
              <w:t>Театрализованная игра «Тайны лесовичка».</w:t>
            </w:r>
          </w:p>
          <w:p w:rsidR="00F62C55" w:rsidRDefault="00F62C55">
            <w:pPr>
              <w:widowControl/>
              <w:shd w:val="clear" w:color="auto" w:fill="FFFFFF"/>
              <w:autoSpaceDE/>
              <w:rPr>
                <w:rFonts w:ascii="Calibri" w:eastAsia="Times New Roman" w:hAnsi="Calibri" w:cs="Calibri"/>
                <w:color w:val="000000"/>
                <w:lang w:eastAsia="ru-RU"/>
              </w:rPr>
            </w:pPr>
            <w:r>
              <w:rPr>
                <w:rFonts w:ascii="Times New Roman" w:eastAsia="Times New Roman" w:hAnsi="Times New Roman" w:cs="Times New Roman"/>
                <w:b/>
                <w:bCs/>
                <w:color w:val="000000"/>
                <w:shd w:val="clear" w:color="auto" w:fill="FFFFFF"/>
                <w:lang w:eastAsia="ru-RU"/>
              </w:rPr>
              <w:t>Задачи</w:t>
            </w:r>
            <w:r>
              <w:rPr>
                <w:rFonts w:ascii="Times New Roman" w:eastAsia="Times New Roman" w:hAnsi="Times New Roman" w:cs="Times New Roman"/>
                <w:color w:val="000000"/>
                <w:shd w:val="clear" w:color="auto" w:fill="FFFFFF"/>
                <w:lang w:eastAsia="ru-RU"/>
              </w:rPr>
              <w:t>. Вовлечь детей в театрализованную игру, пробудить положительное эмоциональное отношение к театру, развивать выразительность речи и действий в этюдах</w:t>
            </w:r>
          </w:p>
          <w:p w:rsidR="00F62C55" w:rsidRDefault="00F62C55">
            <w:pPr>
              <w:widowControl/>
              <w:shd w:val="clear" w:color="auto" w:fill="FFFFFF"/>
              <w:autoSpaceDE/>
              <w:rPr>
                <w:rFonts w:ascii="Calibri" w:eastAsia="Times New Roman" w:hAnsi="Calibri" w:cs="Calibri"/>
                <w:color w:val="000000"/>
                <w:lang w:eastAsia="ru-RU"/>
              </w:rPr>
            </w:pPr>
            <w:r>
              <w:rPr>
                <w:rFonts w:ascii="Times New Roman" w:eastAsia="Times New Roman" w:hAnsi="Times New Roman" w:cs="Times New Roman"/>
                <w:b/>
                <w:bCs/>
                <w:color w:val="000000"/>
                <w:shd w:val="clear" w:color="auto" w:fill="FFFFFF"/>
                <w:lang w:eastAsia="ru-RU"/>
              </w:rPr>
              <w:t>Материалы</w:t>
            </w:r>
            <w:r>
              <w:rPr>
                <w:rFonts w:ascii="Times New Roman" w:eastAsia="Times New Roman" w:hAnsi="Times New Roman" w:cs="Times New Roman"/>
                <w:color w:val="000000"/>
                <w:shd w:val="clear" w:color="auto" w:fill="FFFFFF"/>
                <w:lang w:eastAsia="ru-RU"/>
              </w:rPr>
              <w:t>: пальчиковый театр</w:t>
            </w:r>
          </w:p>
          <w:p w:rsidR="00F62C55" w:rsidRDefault="00F62C55">
            <w:pPr>
              <w:jc w:val="both"/>
              <w:rPr>
                <w:rFonts w:ascii="Times New Roman" w:hAnsi="Times New Roman" w:cs="Times New Roman"/>
                <w:color w:val="000000" w:themeColor="text1"/>
              </w:rPr>
            </w:pPr>
            <w:r>
              <w:rPr>
                <w:rFonts w:ascii="Times New Roman" w:hAnsi="Times New Roman" w:cs="Times New Roman"/>
                <w:i/>
                <w:color w:val="000000" w:themeColor="text1"/>
                <w:lang w:val="kk-KZ"/>
              </w:rPr>
              <w:t>(художественная литература)</w:t>
            </w:r>
          </w:p>
        </w:tc>
        <w:tc>
          <w:tcPr>
            <w:tcW w:w="2835" w:type="dxa"/>
            <w:gridSpan w:val="2"/>
            <w:tcBorders>
              <w:top w:val="single" w:sz="4" w:space="0" w:color="auto"/>
              <w:left w:val="single" w:sz="4" w:space="0" w:color="auto"/>
              <w:bottom w:val="single" w:sz="4" w:space="0" w:color="auto"/>
              <w:right w:val="single" w:sz="4" w:space="0" w:color="auto"/>
            </w:tcBorders>
            <w:hideMark/>
          </w:tcPr>
          <w:p w:rsidR="00F62C55" w:rsidRDefault="00F62C55">
            <w:pPr>
              <w:pStyle w:val="a8"/>
              <w:rPr>
                <w:rFonts w:ascii="Times New Roman" w:hAnsi="Times New Roman"/>
                <w:lang w:eastAsia="ru-RU"/>
              </w:rPr>
            </w:pPr>
            <w:r>
              <w:rPr>
                <w:rFonts w:ascii="Times New Roman" w:hAnsi="Times New Roman"/>
                <w:b/>
                <w:bCs/>
                <w:lang w:eastAsia="ru-RU"/>
              </w:rPr>
              <w:t>Музыкальная игра</w:t>
            </w:r>
            <w:r>
              <w:rPr>
                <w:rFonts w:ascii="Times New Roman" w:hAnsi="Times New Roman"/>
                <w:lang w:eastAsia="ru-RU"/>
              </w:rPr>
              <w:t xml:space="preserve"> «Цыплята и киска», музыка </w:t>
            </w:r>
          </w:p>
          <w:p w:rsidR="00F62C55" w:rsidRDefault="00F62C55">
            <w:pPr>
              <w:pStyle w:val="a8"/>
              <w:rPr>
                <w:rFonts w:ascii="Times New Roman" w:hAnsi="Times New Roman"/>
                <w:lang w:eastAsia="ru-RU"/>
              </w:rPr>
            </w:pPr>
            <w:r>
              <w:rPr>
                <w:rFonts w:ascii="Times New Roman" w:hAnsi="Times New Roman"/>
                <w:b/>
                <w:shd w:val="clear" w:color="auto" w:fill="FFFFFF"/>
                <w:lang w:eastAsia="ru-RU"/>
              </w:rPr>
              <w:t>Задачи.</w:t>
            </w:r>
            <w:r>
              <w:rPr>
                <w:rFonts w:ascii="Times New Roman" w:hAnsi="Times New Roman"/>
                <w:shd w:val="clear" w:color="auto" w:fill="FFFFFF"/>
                <w:lang w:eastAsia="ru-RU"/>
              </w:rPr>
              <w:t>Способствовать развитию эмоционально-образного восприятия у детей, учить исполнять движения по тексту песни.</w:t>
            </w:r>
          </w:p>
          <w:p w:rsidR="00F62C55" w:rsidRDefault="00F62C55">
            <w:pPr>
              <w:pStyle w:val="a8"/>
              <w:rPr>
                <w:rFonts w:ascii="Times New Roman" w:hAnsi="Times New Roman"/>
                <w:lang w:eastAsia="ru-RU"/>
              </w:rPr>
            </w:pPr>
            <w:r>
              <w:rPr>
                <w:rFonts w:ascii="Times New Roman" w:hAnsi="Times New Roman"/>
                <w:b/>
                <w:bCs/>
                <w:lang w:eastAsia="ru-RU"/>
              </w:rPr>
              <w:t>Коррекционно-развивающая игра </w:t>
            </w:r>
            <w:r>
              <w:rPr>
                <w:rFonts w:ascii="Times New Roman" w:hAnsi="Times New Roman"/>
                <w:lang w:eastAsia="ru-RU"/>
              </w:rPr>
              <w:t>«Два ослика».</w:t>
            </w:r>
          </w:p>
          <w:p w:rsidR="00F62C55" w:rsidRDefault="00F62C55">
            <w:pPr>
              <w:pStyle w:val="a8"/>
              <w:rPr>
                <w:rFonts w:ascii="Times New Roman" w:hAnsi="Times New Roman"/>
                <w:lang w:eastAsia="ru-RU"/>
              </w:rPr>
            </w:pPr>
            <w:r>
              <w:rPr>
                <w:rFonts w:ascii="Times New Roman" w:hAnsi="Times New Roman"/>
                <w:b/>
                <w:bCs/>
                <w:shd w:val="clear" w:color="auto" w:fill="FFFFFF"/>
                <w:lang w:eastAsia="ru-RU"/>
              </w:rPr>
              <w:t>Задачи.</w:t>
            </w:r>
            <w:r>
              <w:rPr>
                <w:rFonts w:ascii="Times New Roman" w:hAnsi="Times New Roman"/>
                <w:shd w:val="clear" w:color="auto" w:fill="FFFFFF"/>
                <w:lang w:eastAsia="ru-RU"/>
              </w:rPr>
              <w:t> Развитие коммуникативных способностей, формирование умения разрешать проблемные ситуации в сфере общения, становление дружеских отношений в группе.</w:t>
            </w:r>
          </w:p>
          <w:p w:rsidR="00F62C55" w:rsidRDefault="00F62C55">
            <w:pPr>
              <w:rPr>
                <w:rFonts w:ascii="Times New Roman" w:hAnsi="Times New Roman" w:cs="Times New Roman"/>
                <w:i/>
                <w:color w:val="000000" w:themeColor="text1"/>
                <w:lang w:val="kk-KZ"/>
              </w:rPr>
            </w:pPr>
            <w:r>
              <w:rPr>
                <w:rFonts w:ascii="Times New Roman" w:hAnsi="Times New Roman" w:cs="Times New Roman"/>
                <w:i/>
                <w:color w:val="000000" w:themeColor="text1"/>
                <w:lang w:val="kk-KZ"/>
              </w:rPr>
              <w:t>(музыка,развитие речи)</w:t>
            </w:r>
          </w:p>
        </w:tc>
        <w:tc>
          <w:tcPr>
            <w:tcW w:w="2835" w:type="dxa"/>
            <w:gridSpan w:val="4"/>
            <w:tcBorders>
              <w:top w:val="single" w:sz="4" w:space="0" w:color="auto"/>
              <w:left w:val="single" w:sz="4" w:space="0" w:color="auto"/>
              <w:bottom w:val="single" w:sz="4" w:space="0" w:color="auto"/>
              <w:right w:val="single" w:sz="4" w:space="0" w:color="auto"/>
            </w:tcBorders>
            <w:hideMark/>
          </w:tcPr>
          <w:p w:rsidR="00F62C55" w:rsidRDefault="00F62C55">
            <w:pPr>
              <w:pStyle w:val="a8"/>
              <w:rPr>
                <w:rFonts w:ascii="Times New Roman" w:hAnsi="Times New Roman"/>
                <w:lang w:eastAsia="ru-RU"/>
              </w:rPr>
            </w:pPr>
            <w:r>
              <w:rPr>
                <w:rFonts w:ascii="Times New Roman" w:hAnsi="Times New Roman"/>
                <w:b/>
                <w:shd w:val="clear" w:color="auto" w:fill="FFFFFF"/>
                <w:lang w:eastAsia="ru-RU"/>
              </w:rPr>
              <w:t xml:space="preserve">Беседа </w:t>
            </w:r>
            <w:r>
              <w:rPr>
                <w:rFonts w:ascii="Times New Roman" w:hAnsi="Times New Roman"/>
                <w:shd w:val="clear" w:color="auto" w:fill="FFFFFF"/>
                <w:lang w:eastAsia="ru-RU"/>
              </w:rPr>
              <w:t>«Лечим» книжки».</w:t>
            </w:r>
          </w:p>
          <w:p w:rsidR="00F62C55" w:rsidRDefault="00F62C55">
            <w:pPr>
              <w:pStyle w:val="a8"/>
              <w:rPr>
                <w:rFonts w:ascii="Times New Roman" w:hAnsi="Times New Roman"/>
                <w:lang w:eastAsia="ru-RU"/>
              </w:rPr>
            </w:pPr>
            <w:r>
              <w:rPr>
                <w:rFonts w:ascii="Times New Roman" w:hAnsi="Times New Roman"/>
                <w:b/>
                <w:shd w:val="clear" w:color="auto" w:fill="FFFFFF"/>
                <w:lang w:eastAsia="ru-RU"/>
              </w:rPr>
              <w:t>Задачи.</w:t>
            </w:r>
            <w:r>
              <w:rPr>
                <w:rFonts w:ascii="Times New Roman" w:hAnsi="Times New Roman"/>
                <w:b/>
                <w:lang w:eastAsia="ru-RU"/>
              </w:rPr>
              <w:t> Учить</w:t>
            </w:r>
            <w:r>
              <w:rPr>
                <w:rFonts w:ascii="Times New Roman" w:hAnsi="Times New Roman"/>
                <w:lang w:eastAsia="ru-RU"/>
              </w:rPr>
              <w:t xml:space="preserve"> детей бережно относиться к книгам, уважая труд людей изготовивших их.</w:t>
            </w:r>
          </w:p>
          <w:p w:rsidR="00F62C55" w:rsidRDefault="00F62C55">
            <w:pPr>
              <w:pStyle w:val="a8"/>
              <w:rPr>
                <w:rFonts w:ascii="Times New Roman" w:hAnsi="Times New Roman"/>
                <w:lang w:eastAsia="ru-RU"/>
              </w:rPr>
            </w:pPr>
            <w:r>
              <w:rPr>
                <w:rFonts w:ascii="Times New Roman" w:hAnsi="Times New Roman"/>
                <w:b/>
                <w:shd w:val="clear" w:color="auto" w:fill="FFFFFF"/>
                <w:lang w:eastAsia="ru-RU"/>
              </w:rPr>
              <w:t>Словарная работа:</w:t>
            </w:r>
            <w:r>
              <w:rPr>
                <w:rFonts w:ascii="Times New Roman" w:hAnsi="Times New Roman"/>
                <w:lang w:eastAsia="ru-RU"/>
              </w:rPr>
              <w:t> переплет, обложка, страницы, оформление, беречь.</w:t>
            </w:r>
          </w:p>
          <w:p w:rsidR="00F62C55" w:rsidRDefault="00F62C55">
            <w:pPr>
              <w:pStyle w:val="a8"/>
              <w:rPr>
                <w:rFonts w:ascii="Times New Roman" w:hAnsi="Times New Roman"/>
                <w:lang w:eastAsia="ru-RU"/>
              </w:rPr>
            </w:pPr>
            <w:r>
              <w:rPr>
                <w:rFonts w:ascii="Times New Roman" w:hAnsi="Times New Roman"/>
                <w:lang w:eastAsia="ru-RU"/>
              </w:rPr>
              <w:t>Вопросы: Как нужно относится к книжкам? Почему?</w:t>
            </w:r>
          </w:p>
          <w:p w:rsidR="00F62C55" w:rsidRDefault="00F62C55">
            <w:pPr>
              <w:pStyle w:val="a8"/>
              <w:rPr>
                <w:rFonts w:ascii="Times New Roman" w:hAnsi="Times New Roman"/>
                <w:b/>
                <w:shd w:val="clear" w:color="auto" w:fill="FFFFFF"/>
                <w:lang w:eastAsia="ru-RU"/>
              </w:rPr>
            </w:pPr>
            <w:r>
              <w:rPr>
                <w:rFonts w:ascii="Times New Roman" w:hAnsi="Times New Roman"/>
                <w:b/>
                <w:shd w:val="clear" w:color="auto" w:fill="FFFFFF"/>
                <w:lang w:eastAsia="ru-RU"/>
              </w:rPr>
              <w:t xml:space="preserve">Дидактическая игра </w:t>
            </w:r>
          </w:p>
          <w:p w:rsidR="00F62C55" w:rsidRDefault="00F62C55">
            <w:pPr>
              <w:pStyle w:val="a8"/>
              <w:rPr>
                <w:rFonts w:ascii="Times New Roman" w:hAnsi="Times New Roman"/>
                <w:b/>
                <w:lang w:eastAsia="ru-RU"/>
              </w:rPr>
            </w:pPr>
            <w:r>
              <w:rPr>
                <w:rFonts w:ascii="Times New Roman" w:hAnsi="Times New Roman"/>
                <w:b/>
                <w:shd w:val="clear" w:color="auto" w:fill="FFFFFF"/>
                <w:lang w:eastAsia="ru-RU"/>
              </w:rPr>
              <w:t>«И я».</w:t>
            </w:r>
          </w:p>
          <w:p w:rsidR="00F62C55" w:rsidRDefault="00F62C55">
            <w:pPr>
              <w:pStyle w:val="a8"/>
              <w:rPr>
                <w:rFonts w:ascii="Times New Roman" w:hAnsi="Times New Roman"/>
                <w:lang w:eastAsia="ru-RU"/>
              </w:rPr>
            </w:pPr>
            <w:r>
              <w:rPr>
                <w:rFonts w:ascii="Times New Roman" w:hAnsi="Times New Roman"/>
                <w:b/>
                <w:shd w:val="clear" w:color="auto" w:fill="FFFFFF"/>
                <w:lang w:eastAsia="ru-RU"/>
              </w:rPr>
              <w:t>Задачи.</w:t>
            </w:r>
            <w:r>
              <w:rPr>
                <w:rFonts w:ascii="Times New Roman" w:hAnsi="Times New Roman"/>
                <w:lang w:eastAsia="ru-RU"/>
              </w:rPr>
              <w:t> Развивать у детей логическое мышление, вербальное и невербальное воображение, чувство юмора.</w:t>
            </w:r>
          </w:p>
          <w:p w:rsidR="00F62C55" w:rsidRDefault="00F62C55">
            <w:pPr>
              <w:jc w:val="both"/>
              <w:rPr>
                <w:rFonts w:ascii="Times New Roman" w:hAnsi="Times New Roman" w:cs="Times New Roman"/>
                <w:b/>
                <w:i/>
                <w:color w:val="000000" w:themeColor="text1"/>
                <w:lang w:val="kk-KZ"/>
              </w:rPr>
            </w:pPr>
            <w:r>
              <w:rPr>
                <w:rFonts w:ascii="Times New Roman" w:hAnsi="Times New Roman" w:cs="Times New Roman"/>
                <w:i/>
                <w:lang w:val="kk-KZ"/>
              </w:rPr>
              <w:t>(развитие речи)</w:t>
            </w:r>
          </w:p>
        </w:tc>
        <w:tc>
          <w:tcPr>
            <w:tcW w:w="2715" w:type="dxa"/>
            <w:tcBorders>
              <w:top w:val="single" w:sz="4" w:space="0" w:color="auto"/>
              <w:left w:val="single" w:sz="4" w:space="0" w:color="auto"/>
              <w:bottom w:val="single" w:sz="4" w:space="0" w:color="auto"/>
              <w:right w:val="single" w:sz="4" w:space="0" w:color="auto"/>
            </w:tcBorders>
          </w:tcPr>
          <w:p w:rsidR="00F62C55" w:rsidRDefault="00F62C55">
            <w:pPr>
              <w:pStyle w:val="a8"/>
              <w:rPr>
                <w:rFonts w:ascii="Times New Roman" w:hAnsi="Times New Roman"/>
                <w:shd w:val="clear" w:color="auto" w:fill="FFFFFF"/>
                <w:lang w:eastAsia="ru-RU"/>
              </w:rPr>
            </w:pPr>
            <w:r>
              <w:rPr>
                <w:rFonts w:ascii="Times New Roman" w:hAnsi="Times New Roman"/>
                <w:b/>
                <w:shd w:val="clear" w:color="auto" w:fill="FFFFFF"/>
                <w:lang w:eastAsia="ru-RU"/>
              </w:rPr>
              <w:t>Слушание музыкального произведения</w:t>
            </w:r>
            <w:r>
              <w:rPr>
                <w:rFonts w:ascii="Times New Roman" w:hAnsi="Times New Roman"/>
                <w:shd w:val="clear" w:color="auto" w:fill="FFFFFF"/>
                <w:lang w:eastAsia="ru-RU"/>
              </w:rPr>
              <w:t xml:space="preserve"> </w:t>
            </w:r>
          </w:p>
          <w:p w:rsidR="00F62C55" w:rsidRDefault="00F62C55">
            <w:pPr>
              <w:pStyle w:val="a8"/>
              <w:rPr>
                <w:rFonts w:ascii="Times New Roman" w:hAnsi="Times New Roman"/>
                <w:lang w:eastAsia="ru-RU"/>
              </w:rPr>
            </w:pPr>
            <w:r>
              <w:rPr>
                <w:rFonts w:ascii="Times New Roman" w:hAnsi="Times New Roman"/>
                <w:shd w:val="clear" w:color="auto" w:fill="FFFFFF"/>
                <w:lang w:eastAsia="ru-RU"/>
              </w:rPr>
              <w:t>«Мамины ласки» (музыка А. Гречанинова).</w:t>
            </w:r>
          </w:p>
          <w:p w:rsidR="00F62C55" w:rsidRDefault="00F62C55">
            <w:pPr>
              <w:pStyle w:val="a8"/>
              <w:rPr>
                <w:rFonts w:ascii="Times New Roman" w:hAnsi="Times New Roman"/>
                <w:lang w:eastAsia="ru-RU"/>
              </w:rPr>
            </w:pPr>
            <w:r>
              <w:rPr>
                <w:rFonts w:ascii="Times New Roman" w:hAnsi="Times New Roman"/>
                <w:b/>
                <w:shd w:val="clear" w:color="auto" w:fill="FFFFFF"/>
                <w:lang w:eastAsia="ru-RU"/>
              </w:rPr>
              <w:t>Задачи.</w:t>
            </w:r>
            <w:r>
              <w:rPr>
                <w:rFonts w:ascii="Times New Roman" w:hAnsi="Times New Roman"/>
                <w:lang w:eastAsia="ru-RU"/>
              </w:rPr>
              <w:t> Обогащать музыкальные впечатления детей, развивать словарь, формировать умение характеризовать оттенки настроений, выраженные в музыке.</w:t>
            </w:r>
          </w:p>
          <w:p w:rsidR="00F62C55" w:rsidRDefault="00F62C55">
            <w:pPr>
              <w:pStyle w:val="a8"/>
              <w:rPr>
                <w:rFonts w:ascii="Times New Roman" w:hAnsi="Times New Roman"/>
                <w:lang w:eastAsia="ru-RU"/>
              </w:rPr>
            </w:pPr>
            <w:r>
              <w:rPr>
                <w:rFonts w:ascii="Times New Roman" w:hAnsi="Times New Roman"/>
                <w:lang w:eastAsia="ru-RU"/>
              </w:rPr>
              <w:t>Оборудование: диск с произведением А. Гречанинова «Мамины ласки»</w:t>
            </w:r>
          </w:p>
          <w:p w:rsidR="00F62C55" w:rsidRDefault="00F62C55">
            <w:pPr>
              <w:pStyle w:val="a8"/>
              <w:rPr>
                <w:rFonts w:ascii="Times New Roman" w:hAnsi="Times New Roman"/>
                <w:lang w:eastAsia="ru-RU"/>
              </w:rPr>
            </w:pPr>
            <w:r>
              <w:rPr>
                <w:rFonts w:ascii="Times New Roman" w:hAnsi="Times New Roman"/>
                <w:b/>
                <w:shd w:val="clear" w:color="auto" w:fill="FFFFFF"/>
                <w:lang w:eastAsia="ru-RU"/>
              </w:rPr>
              <w:t>Сюжетно-ролевая игра</w:t>
            </w:r>
            <w:r>
              <w:rPr>
                <w:rFonts w:ascii="Times New Roman" w:hAnsi="Times New Roman"/>
                <w:shd w:val="clear" w:color="auto" w:fill="FFFFFF"/>
                <w:lang w:eastAsia="ru-RU"/>
              </w:rPr>
              <w:t xml:space="preserve"> «Парикмахерская». Сюжет «Идем в гости».</w:t>
            </w:r>
          </w:p>
          <w:p w:rsidR="00F62C55" w:rsidRDefault="00F62C55">
            <w:pPr>
              <w:pStyle w:val="a8"/>
              <w:rPr>
                <w:rFonts w:ascii="Times New Roman" w:hAnsi="Times New Roman"/>
                <w:lang w:eastAsia="ru-RU"/>
              </w:rPr>
            </w:pPr>
            <w:r>
              <w:rPr>
                <w:rFonts w:ascii="Times New Roman" w:hAnsi="Times New Roman"/>
                <w:b/>
                <w:shd w:val="clear" w:color="auto" w:fill="FFFFFF"/>
                <w:lang w:eastAsia="ru-RU"/>
              </w:rPr>
              <w:t>Задачи.</w:t>
            </w:r>
            <w:r>
              <w:rPr>
                <w:rFonts w:ascii="Times New Roman" w:hAnsi="Times New Roman"/>
                <w:lang w:eastAsia="ru-RU"/>
              </w:rPr>
              <w:t xml:space="preserve"> Учить детей реализовывать игровой замысел, выполнять </w:t>
            </w:r>
            <w:r>
              <w:rPr>
                <w:rFonts w:ascii="Times New Roman" w:hAnsi="Times New Roman"/>
                <w:lang w:eastAsia="ru-RU"/>
              </w:rPr>
              <w:lastRenderedPageBreak/>
              <w:t>взятые на себя роли, формировать умение</w:t>
            </w:r>
            <w:r>
              <w:rPr>
                <w:lang w:eastAsia="ru-RU"/>
              </w:rPr>
              <w:t xml:space="preserve"> </w:t>
            </w:r>
            <w:r>
              <w:rPr>
                <w:rFonts w:ascii="Times New Roman" w:hAnsi="Times New Roman"/>
                <w:lang w:eastAsia="ru-RU"/>
              </w:rPr>
              <w:t>использовать предметы-за</w:t>
            </w:r>
            <w:r>
              <w:rPr>
                <w:rFonts w:ascii="Times New Roman" w:hAnsi="Times New Roman"/>
                <w:i/>
                <w:color w:val="000000" w:themeColor="text1"/>
                <w:lang w:val="kk-KZ"/>
              </w:rPr>
              <w:t>(музыка,развитие речи)</w:t>
            </w:r>
            <w:r>
              <w:rPr>
                <w:rFonts w:ascii="Times New Roman" w:hAnsi="Times New Roman"/>
                <w:lang w:eastAsia="ru-RU"/>
              </w:rPr>
              <w:t>местители.</w:t>
            </w:r>
          </w:p>
          <w:p w:rsidR="00F62C55" w:rsidRDefault="00F62C55">
            <w:pPr>
              <w:jc w:val="both"/>
              <w:rPr>
                <w:rFonts w:ascii="Times New Roman" w:hAnsi="Times New Roman" w:cs="Times New Roman"/>
                <w:b/>
              </w:rPr>
            </w:pPr>
          </w:p>
        </w:tc>
      </w:tr>
      <w:tr w:rsidR="00F62C55" w:rsidTr="00F62C55">
        <w:trPr>
          <w:gridAfter w:val="4"/>
          <w:wAfter w:w="10568" w:type="dxa"/>
        </w:trPr>
        <w:tc>
          <w:tcPr>
            <w:tcW w:w="2381" w:type="dxa"/>
            <w:tcBorders>
              <w:top w:val="single" w:sz="4" w:space="0" w:color="auto"/>
              <w:left w:val="single" w:sz="4" w:space="0" w:color="auto"/>
              <w:bottom w:val="single" w:sz="4" w:space="0" w:color="auto"/>
              <w:right w:val="single" w:sz="4" w:space="0" w:color="auto"/>
            </w:tcBorders>
          </w:tcPr>
          <w:p w:rsidR="00F62C55" w:rsidRDefault="00F62C55">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rPr>
              <w:lastRenderedPageBreak/>
              <w:t>Ата-аналармен</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әңгіме,</w:t>
            </w:r>
          </w:p>
          <w:p w:rsidR="00F62C55" w:rsidRDefault="00F62C55">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rPr>
              <w:t xml:space="preserve">кеңес беру </w:t>
            </w:r>
          </w:p>
          <w:p w:rsidR="00F62C55" w:rsidRDefault="00F62C55">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rPr>
              <w:t>Беседа с родителями,</w:t>
            </w:r>
          </w:p>
          <w:p w:rsidR="00F62C55" w:rsidRDefault="00F62C55">
            <w:pPr>
              <w:rPr>
                <w:rFonts w:ascii="Times New Roman" w:hAnsi="Times New Roman" w:cs="Times New Roman"/>
                <w:b/>
                <w:color w:val="000000" w:themeColor="text1"/>
              </w:rPr>
            </w:pPr>
            <w:r>
              <w:rPr>
                <w:rFonts w:ascii="Times New Roman" w:hAnsi="Times New Roman" w:cs="Times New Roman"/>
                <w:b/>
                <w:color w:val="000000" w:themeColor="text1"/>
              </w:rPr>
              <w:t>консультации</w:t>
            </w:r>
          </w:p>
          <w:p w:rsidR="00F62C55" w:rsidRDefault="00F62C55">
            <w:pPr>
              <w:rPr>
                <w:rFonts w:ascii="Times New Roman" w:hAnsi="Times New Roman" w:cs="Times New Roman"/>
                <w:color w:val="000000" w:themeColor="text1"/>
              </w:rPr>
            </w:pPr>
          </w:p>
        </w:tc>
        <w:tc>
          <w:tcPr>
            <w:tcW w:w="2835" w:type="dxa"/>
            <w:tcBorders>
              <w:top w:val="single" w:sz="4" w:space="0" w:color="auto"/>
              <w:left w:val="single" w:sz="4" w:space="0" w:color="auto"/>
              <w:bottom w:val="single" w:sz="4" w:space="0" w:color="auto"/>
              <w:right w:val="single" w:sz="4" w:space="0" w:color="auto"/>
            </w:tcBorders>
            <w:hideMark/>
          </w:tcPr>
          <w:p w:rsidR="00F62C55" w:rsidRDefault="00F62C55">
            <w:pPr>
              <w:rPr>
                <w:rFonts w:ascii="Times New Roman" w:hAnsi="Times New Roman" w:cs="Times New Roman"/>
                <w:color w:val="000000" w:themeColor="text1"/>
              </w:rPr>
            </w:pPr>
            <w:r>
              <w:rPr>
                <w:rFonts w:ascii="Times New Roman" w:hAnsi="Times New Roman" w:cs="Times New Roman"/>
                <w:color w:val="000000" w:themeColor="text1"/>
              </w:rPr>
              <w:t>Беседа с родителями о домашнем распорядке дня ребенка.</w:t>
            </w:r>
          </w:p>
        </w:tc>
        <w:tc>
          <w:tcPr>
            <w:tcW w:w="2694" w:type="dxa"/>
            <w:tcBorders>
              <w:top w:val="single" w:sz="4" w:space="0" w:color="auto"/>
              <w:left w:val="single" w:sz="4" w:space="0" w:color="auto"/>
              <w:bottom w:val="single" w:sz="4" w:space="0" w:color="auto"/>
              <w:right w:val="single" w:sz="4" w:space="0" w:color="auto"/>
            </w:tcBorders>
            <w:hideMark/>
          </w:tcPr>
          <w:p w:rsidR="00F62C55" w:rsidRDefault="00F62C55">
            <w:pPr>
              <w:rPr>
                <w:rFonts w:ascii="Times New Roman" w:hAnsi="Times New Roman" w:cs="Times New Roman"/>
                <w:color w:val="FF0000"/>
              </w:rPr>
            </w:pPr>
            <w:r>
              <w:rPr>
                <w:rFonts w:ascii="Times New Roman" w:hAnsi="Times New Roman" w:cs="Times New Roman"/>
                <w:color w:val="000000" w:themeColor="text1"/>
              </w:rPr>
              <w:t>Индивидуальные беседы с родителями о формировании навыков самообслуживания.</w:t>
            </w:r>
          </w:p>
        </w:tc>
        <w:tc>
          <w:tcPr>
            <w:tcW w:w="2835" w:type="dxa"/>
            <w:gridSpan w:val="2"/>
            <w:tcBorders>
              <w:top w:val="single" w:sz="4" w:space="0" w:color="auto"/>
              <w:left w:val="single" w:sz="4" w:space="0" w:color="auto"/>
              <w:bottom w:val="single" w:sz="4" w:space="0" w:color="auto"/>
              <w:right w:val="single" w:sz="4" w:space="0" w:color="auto"/>
            </w:tcBorders>
            <w:hideMark/>
          </w:tcPr>
          <w:p w:rsidR="00F62C55" w:rsidRDefault="00F62C55">
            <w:pPr>
              <w:rPr>
                <w:rFonts w:ascii="Times New Roman" w:hAnsi="Times New Roman" w:cs="Times New Roman"/>
                <w:color w:val="FF0000"/>
              </w:rPr>
            </w:pPr>
            <w:r>
              <w:rPr>
                <w:rFonts w:ascii="Times New Roman" w:hAnsi="Times New Roman" w:cs="Times New Roman"/>
                <w:color w:val="000000" w:themeColor="text1"/>
              </w:rPr>
              <w:t>Консультация родителей по вопросам здоровья детей.</w:t>
            </w:r>
          </w:p>
        </w:tc>
        <w:tc>
          <w:tcPr>
            <w:tcW w:w="2835" w:type="dxa"/>
            <w:gridSpan w:val="4"/>
            <w:tcBorders>
              <w:top w:val="single" w:sz="4" w:space="0" w:color="auto"/>
              <w:left w:val="single" w:sz="4" w:space="0" w:color="auto"/>
              <w:bottom w:val="single" w:sz="4" w:space="0" w:color="auto"/>
              <w:right w:val="single" w:sz="4" w:space="0" w:color="auto"/>
            </w:tcBorders>
            <w:hideMark/>
          </w:tcPr>
          <w:p w:rsidR="00F62C55" w:rsidRDefault="00F62C55">
            <w:pPr>
              <w:rPr>
                <w:rFonts w:ascii="Times New Roman" w:hAnsi="Times New Roman" w:cs="Times New Roman"/>
                <w:color w:val="FF0000"/>
              </w:rPr>
            </w:pPr>
            <w:r>
              <w:rPr>
                <w:rFonts w:ascii="Times New Roman" w:hAnsi="Times New Roman" w:cs="Times New Roman"/>
                <w:color w:val="000000" w:themeColor="text1"/>
              </w:rPr>
              <w:t>Беседа с родителями по вопросам воспитания и развития детей.</w:t>
            </w:r>
          </w:p>
        </w:tc>
        <w:tc>
          <w:tcPr>
            <w:tcW w:w="2715" w:type="dxa"/>
            <w:tcBorders>
              <w:top w:val="single" w:sz="4" w:space="0" w:color="auto"/>
              <w:left w:val="single" w:sz="4" w:space="0" w:color="auto"/>
              <w:bottom w:val="single" w:sz="4" w:space="0" w:color="auto"/>
              <w:right w:val="single" w:sz="4" w:space="0" w:color="auto"/>
            </w:tcBorders>
            <w:hideMark/>
          </w:tcPr>
          <w:p w:rsidR="00F62C55" w:rsidRDefault="00F62C55">
            <w:pPr>
              <w:rPr>
                <w:rFonts w:ascii="Times New Roman" w:hAnsi="Times New Roman" w:cs="Times New Roman"/>
                <w:color w:val="FF0000"/>
              </w:rPr>
            </w:pPr>
            <w:r>
              <w:rPr>
                <w:rFonts w:ascii="Times New Roman" w:hAnsi="Times New Roman" w:cs="Times New Roman"/>
                <w:lang w:val="kk-KZ"/>
              </w:rPr>
              <w:t>Беседа о личной гигиене детей в детском саду</w:t>
            </w:r>
          </w:p>
        </w:tc>
      </w:tr>
      <w:tr w:rsidR="00F62C55" w:rsidTr="00F62C55">
        <w:trPr>
          <w:gridAfter w:val="4"/>
          <w:wAfter w:w="10568" w:type="dxa"/>
          <w:trHeight w:val="662"/>
        </w:trPr>
        <w:tc>
          <w:tcPr>
            <w:tcW w:w="2381" w:type="dxa"/>
            <w:tcBorders>
              <w:top w:val="single" w:sz="4" w:space="0" w:color="auto"/>
              <w:left w:val="single" w:sz="4" w:space="0" w:color="auto"/>
              <w:bottom w:val="single" w:sz="4" w:space="0" w:color="auto"/>
              <w:right w:val="single" w:sz="4" w:space="0" w:color="auto"/>
            </w:tcBorders>
            <w:hideMark/>
          </w:tcPr>
          <w:p w:rsidR="00F62C55" w:rsidRDefault="00F62C55">
            <w:pPr>
              <w:rPr>
                <w:rFonts w:ascii="Times New Roman" w:hAnsi="Times New Roman" w:cs="Times New Roman"/>
                <w:b/>
                <w:color w:val="000000" w:themeColor="text1"/>
              </w:rPr>
            </w:pPr>
            <w:r>
              <w:rPr>
                <w:rFonts w:ascii="Times New Roman" w:hAnsi="Times New Roman" w:cs="Times New Roman"/>
                <w:b/>
                <w:color w:val="000000" w:themeColor="text1"/>
              </w:rPr>
              <w:t>Балаларды</w:t>
            </w:r>
            <w:r>
              <w:rPr>
                <w:rFonts w:ascii="Times New Roman" w:hAnsi="Times New Roman" w:cs="Times New Roman"/>
                <w:b/>
                <w:color w:val="000000" w:themeColor="text1"/>
                <w:lang w:val="kk-KZ"/>
              </w:rPr>
              <w:t>ң</w:t>
            </w:r>
            <w:r>
              <w:rPr>
                <w:rFonts w:ascii="Times New Roman" w:hAnsi="Times New Roman" w:cs="Times New Roman"/>
                <w:b/>
                <w:color w:val="000000" w:themeColor="text1"/>
              </w:rPr>
              <w:t>үйге к</w:t>
            </w:r>
            <w:r>
              <w:rPr>
                <w:rFonts w:ascii="Times New Roman" w:hAnsi="Times New Roman" w:cs="Times New Roman"/>
                <w:b/>
                <w:color w:val="000000" w:themeColor="text1"/>
                <w:lang w:val="kk-KZ"/>
              </w:rPr>
              <w:t>етуі</w:t>
            </w:r>
          </w:p>
          <w:p w:rsidR="00F62C55" w:rsidRDefault="00F62C55">
            <w:pPr>
              <w:rPr>
                <w:rFonts w:ascii="Times New Roman" w:hAnsi="Times New Roman" w:cs="Times New Roman"/>
                <w:b/>
                <w:color w:val="000000" w:themeColor="text1"/>
              </w:rPr>
            </w:pPr>
            <w:r>
              <w:rPr>
                <w:rFonts w:ascii="Times New Roman" w:hAnsi="Times New Roman" w:cs="Times New Roman"/>
                <w:b/>
                <w:color w:val="000000" w:themeColor="text1"/>
              </w:rPr>
              <w:t>Уход детей домой</w:t>
            </w:r>
          </w:p>
        </w:tc>
        <w:tc>
          <w:tcPr>
            <w:tcW w:w="13914" w:type="dxa"/>
            <w:gridSpan w:val="9"/>
            <w:tcBorders>
              <w:top w:val="single" w:sz="4" w:space="0" w:color="auto"/>
              <w:left w:val="single" w:sz="4" w:space="0" w:color="auto"/>
              <w:bottom w:val="single" w:sz="4" w:space="0" w:color="auto"/>
              <w:right w:val="single" w:sz="4" w:space="0" w:color="auto"/>
            </w:tcBorders>
            <w:hideMark/>
          </w:tcPr>
          <w:p w:rsidR="00F62C55" w:rsidRDefault="00F62C55">
            <w:pPr>
              <w:rPr>
                <w:rFonts w:ascii="Times New Roman" w:hAnsi="Times New Roman" w:cs="Times New Roman"/>
                <w:color w:val="000000" w:themeColor="text1"/>
              </w:rPr>
            </w:pPr>
            <w:r>
              <w:rPr>
                <w:rFonts w:ascii="Times New Roman" w:hAnsi="Times New Roman" w:cs="Times New Roman"/>
                <w:color w:val="000000" w:themeColor="text1"/>
              </w:rPr>
              <w:t>Напомнить родителям о соблюдении распорядка дня, правилах поведения и пребывания ребенка в д/с.</w:t>
            </w:r>
            <w:r>
              <w:rPr>
                <w:rFonts w:ascii="Times New Roman" w:hAnsi="Times New Roman" w:cs="Times New Roman"/>
                <w:lang w:val="kk-KZ"/>
              </w:rPr>
              <w:t xml:space="preserve"> Беседы о достижениях детей, ответы на вопросы родителей по воспитанию и развитию ребенка, давать советы.</w:t>
            </w:r>
          </w:p>
        </w:tc>
      </w:tr>
    </w:tbl>
    <w:p w:rsidR="00F62C55" w:rsidRDefault="00F62C55" w:rsidP="00F62C55">
      <w:pPr>
        <w:rPr>
          <w:rFonts w:ascii="Times New Roman" w:eastAsia="Calibri" w:hAnsi="Times New Roman" w:cs="Times New Roman"/>
          <w:b/>
          <w:noProof/>
        </w:rPr>
      </w:pPr>
    </w:p>
    <w:p w:rsidR="00376A8D" w:rsidRDefault="00376A8D" w:rsidP="00376A8D">
      <w:pPr>
        <w:tabs>
          <w:tab w:val="left" w:pos="2552"/>
        </w:tabs>
        <w:jc w:val="center"/>
        <w:rPr>
          <w:rFonts w:ascii="Times New Roman" w:eastAsia="Times New Roman" w:hAnsi="Times New Roman" w:cs="Times New Roman"/>
          <w:b/>
          <w:bCs/>
          <w:sz w:val="24"/>
          <w:szCs w:val="24"/>
          <w:lang w:val="kk-KZ"/>
        </w:rPr>
      </w:pPr>
      <w:r>
        <w:rPr>
          <w:rFonts w:ascii="Times New Roman" w:eastAsia="Times New Roman" w:hAnsi="Times New Roman" w:cs="Times New Roman"/>
          <w:b/>
          <w:bCs/>
          <w:sz w:val="24"/>
          <w:szCs w:val="24"/>
          <w:lang w:val="kk-KZ"/>
        </w:rPr>
        <w:t xml:space="preserve">Тәрбиелеу – білім беру процесінің циклограммасы </w:t>
      </w:r>
    </w:p>
    <w:p w:rsidR="00376A8D" w:rsidRDefault="00376A8D" w:rsidP="00376A8D">
      <w:pPr>
        <w:tabs>
          <w:tab w:val="left" w:pos="2552"/>
        </w:tabs>
        <w:jc w:val="center"/>
        <w:rPr>
          <w:rFonts w:ascii="Times New Roman" w:eastAsia="Times New Roman" w:hAnsi="Times New Roman" w:cs="Times New Roman"/>
          <w:b/>
          <w:bCs/>
          <w:sz w:val="24"/>
          <w:szCs w:val="24"/>
          <w:lang w:val="kk-KZ"/>
        </w:rPr>
      </w:pPr>
      <w:r>
        <w:rPr>
          <w:rFonts w:ascii="Times New Roman" w:eastAsia="Times New Roman" w:hAnsi="Times New Roman" w:cs="Times New Roman"/>
          <w:b/>
          <w:bCs/>
          <w:sz w:val="24"/>
          <w:szCs w:val="24"/>
          <w:lang w:val="kk-KZ"/>
        </w:rPr>
        <w:t>Циклограмма воспитательно-образовательного процесса</w:t>
      </w:r>
    </w:p>
    <w:p w:rsidR="00376A8D" w:rsidRDefault="00376A8D" w:rsidP="00376A8D">
      <w:pPr>
        <w:tabs>
          <w:tab w:val="left" w:pos="2552"/>
        </w:tabs>
        <w:ind w:left="202"/>
        <w:rPr>
          <w:rFonts w:ascii="Times New Roman" w:eastAsia="Times New Roman" w:hAnsi="Times New Roman" w:cs="Times New Roman"/>
          <w:b/>
          <w:bCs/>
          <w:sz w:val="20"/>
          <w:szCs w:val="20"/>
          <w:lang w:val="kk-KZ"/>
        </w:rPr>
      </w:pPr>
    </w:p>
    <w:p w:rsidR="00376A8D" w:rsidRDefault="00376A8D" w:rsidP="00376A8D">
      <w:pPr>
        <w:rPr>
          <w:rFonts w:ascii="Times New Roman" w:eastAsiaTheme="minorHAnsi" w:hAnsi="Times New Roman" w:cs="Times New Roman"/>
          <w:b/>
          <w:sz w:val="20"/>
          <w:szCs w:val="20"/>
          <w:lang w:val="kk-KZ"/>
        </w:rPr>
      </w:pPr>
      <w:r>
        <w:rPr>
          <w:rFonts w:ascii="Times New Roman" w:hAnsi="Times New Roman" w:cs="Times New Roman"/>
          <w:b/>
          <w:sz w:val="20"/>
          <w:szCs w:val="20"/>
        </w:rPr>
        <w:t>Білім</w:t>
      </w:r>
      <w:r>
        <w:rPr>
          <w:rFonts w:ascii="Times New Roman" w:hAnsi="Times New Roman" w:cs="Times New Roman"/>
          <w:b/>
          <w:spacing w:val="-1"/>
          <w:sz w:val="20"/>
          <w:szCs w:val="20"/>
        </w:rPr>
        <w:t xml:space="preserve"> </w:t>
      </w:r>
      <w:r>
        <w:rPr>
          <w:rFonts w:ascii="Times New Roman" w:hAnsi="Times New Roman" w:cs="Times New Roman"/>
          <w:b/>
          <w:sz w:val="20"/>
          <w:szCs w:val="20"/>
        </w:rPr>
        <w:t>беру</w:t>
      </w:r>
      <w:r>
        <w:rPr>
          <w:rFonts w:ascii="Times New Roman" w:hAnsi="Times New Roman" w:cs="Times New Roman"/>
          <w:b/>
          <w:spacing w:val="-4"/>
          <w:sz w:val="20"/>
          <w:szCs w:val="20"/>
        </w:rPr>
        <w:t xml:space="preserve"> </w:t>
      </w:r>
      <w:r>
        <w:rPr>
          <w:rFonts w:ascii="Times New Roman" w:hAnsi="Times New Roman" w:cs="Times New Roman"/>
          <w:b/>
          <w:sz w:val="20"/>
          <w:szCs w:val="20"/>
        </w:rPr>
        <w:t>ұйымы</w:t>
      </w:r>
      <w:r>
        <w:rPr>
          <w:rFonts w:ascii="Times New Roman" w:hAnsi="Times New Roman" w:cs="Times New Roman"/>
          <w:spacing w:val="-1"/>
          <w:sz w:val="20"/>
          <w:szCs w:val="20"/>
          <w:lang w:val="kk-KZ"/>
        </w:rPr>
        <w:t>/</w:t>
      </w:r>
      <w:r>
        <w:rPr>
          <w:rFonts w:ascii="Times New Roman" w:hAnsi="Times New Roman" w:cs="Times New Roman"/>
          <w:b/>
          <w:sz w:val="20"/>
          <w:szCs w:val="20"/>
          <w:lang w:val="kk-KZ"/>
        </w:rPr>
        <w:t>Организации образования</w:t>
      </w:r>
      <w:r>
        <w:rPr>
          <w:rFonts w:ascii="Times New Roman" w:hAnsi="Times New Roman" w:cs="Times New Roman"/>
          <w:sz w:val="20"/>
          <w:szCs w:val="20"/>
        </w:rPr>
        <w:t xml:space="preserve">:  </w:t>
      </w:r>
      <w:r>
        <w:rPr>
          <w:rFonts w:ascii="Times New Roman" w:hAnsi="Times New Roman" w:cs="Times New Roman"/>
          <w:sz w:val="20"/>
          <w:szCs w:val="20"/>
          <w:lang w:val="kk-KZ"/>
        </w:rPr>
        <w:t>КГУ «КШЯС «Таңшолпан»</w:t>
      </w:r>
    </w:p>
    <w:p w:rsidR="00376A8D" w:rsidRDefault="00376A8D" w:rsidP="00376A8D">
      <w:pPr>
        <w:rPr>
          <w:rFonts w:ascii="Times New Roman" w:hAnsi="Times New Roman" w:cs="Times New Roman"/>
          <w:sz w:val="20"/>
          <w:szCs w:val="20"/>
        </w:rPr>
      </w:pPr>
      <w:r>
        <w:rPr>
          <w:rFonts w:ascii="Times New Roman" w:hAnsi="Times New Roman" w:cs="Times New Roman"/>
          <w:b/>
          <w:sz w:val="20"/>
          <w:szCs w:val="20"/>
          <w:lang w:val="kk-KZ"/>
        </w:rPr>
        <w:t>Топ/</w:t>
      </w:r>
      <w:r>
        <w:rPr>
          <w:rFonts w:ascii="Times New Roman" w:hAnsi="Times New Roman" w:cs="Times New Roman"/>
          <w:b/>
          <w:sz w:val="20"/>
          <w:szCs w:val="20"/>
        </w:rPr>
        <w:t>Группа</w:t>
      </w:r>
      <w:r>
        <w:rPr>
          <w:rFonts w:ascii="Times New Roman" w:hAnsi="Times New Roman" w:cs="Times New Roman"/>
          <w:sz w:val="20"/>
          <w:szCs w:val="20"/>
        </w:rPr>
        <w:t>: средняя группа «Күншуақ»</w:t>
      </w:r>
    </w:p>
    <w:p w:rsidR="00376A8D" w:rsidRDefault="00376A8D" w:rsidP="00376A8D">
      <w:pPr>
        <w:rPr>
          <w:rFonts w:ascii="Times New Roman" w:hAnsi="Times New Roman" w:cs="Times New Roman"/>
          <w:sz w:val="20"/>
          <w:szCs w:val="20"/>
        </w:rPr>
      </w:pPr>
      <w:r>
        <w:rPr>
          <w:rFonts w:ascii="Times New Roman" w:hAnsi="Times New Roman" w:cs="Times New Roman"/>
          <w:b/>
          <w:sz w:val="20"/>
          <w:szCs w:val="20"/>
          <w:lang w:val="kk-KZ"/>
        </w:rPr>
        <w:t>Балалардың жасы/</w:t>
      </w:r>
      <w:r>
        <w:rPr>
          <w:rFonts w:ascii="Times New Roman" w:hAnsi="Times New Roman" w:cs="Times New Roman"/>
          <w:b/>
          <w:sz w:val="20"/>
          <w:szCs w:val="20"/>
        </w:rPr>
        <w:t>Возраст детей</w:t>
      </w:r>
      <w:r>
        <w:rPr>
          <w:rFonts w:ascii="Times New Roman" w:hAnsi="Times New Roman" w:cs="Times New Roman"/>
          <w:sz w:val="20"/>
          <w:szCs w:val="20"/>
        </w:rPr>
        <w:t xml:space="preserve">: </w:t>
      </w:r>
      <w:r>
        <w:rPr>
          <w:rFonts w:ascii="Times New Roman" w:hAnsi="Times New Roman" w:cs="Times New Roman"/>
          <w:sz w:val="20"/>
          <w:szCs w:val="20"/>
          <w:lang w:val="kk-KZ"/>
        </w:rPr>
        <w:t xml:space="preserve">дети </w:t>
      </w:r>
      <w:r>
        <w:rPr>
          <w:rFonts w:ascii="Times New Roman" w:hAnsi="Times New Roman" w:cs="Times New Roman"/>
          <w:sz w:val="20"/>
          <w:szCs w:val="20"/>
        </w:rPr>
        <w:t>3х лет</w:t>
      </w:r>
    </w:p>
    <w:p w:rsidR="00376A8D" w:rsidRDefault="00376A8D" w:rsidP="00376A8D">
      <w:pPr>
        <w:rPr>
          <w:rFonts w:ascii="Times New Roman" w:hAnsi="Times New Roman" w:cs="Times New Roman"/>
          <w:b/>
          <w:sz w:val="20"/>
          <w:szCs w:val="20"/>
          <w:lang w:val="kk-KZ"/>
        </w:rPr>
      </w:pPr>
      <w:r>
        <w:rPr>
          <w:b/>
          <w:sz w:val="20"/>
          <w:szCs w:val="20"/>
        </w:rPr>
        <w:t>Жоспардың</w:t>
      </w:r>
      <w:r>
        <w:rPr>
          <w:b/>
          <w:spacing w:val="-3"/>
          <w:sz w:val="20"/>
          <w:szCs w:val="20"/>
        </w:rPr>
        <w:t xml:space="preserve"> </w:t>
      </w:r>
      <w:r>
        <w:rPr>
          <w:b/>
          <w:sz w:val="20"/>
          <w:szCs w:val="20"/>
        </w:rPr>
        <w:t>құрылу</w:t>
      </w:r>
      <w:r>
        <w:rPr>
          <w:b/>
          <w:spacing w:val="-5"/>
          <w:sz w:val="20"/>
          <w:szCs w:val="20"/>
        </w:rPr>
        <w:t xml:space="preserve"> </w:t>
      </w:r>
      <w:r>
        <w:rPr>
          <w:b/>
          <w:sz w:val="20"/>
          <w:szCs w:val="20"/>
        </w:rPr>
        <w:t>кезеңі</w:t>
      </w:r>
      <w:r>
        <w:rPr>
          <w:spacing w:val="68"/>
          <w:sz w:val="20"/>
          <w:szCs w:val="20"/>
        </w:rPr>
        <w:t>/</w:t>
      </w:r>
      <w:r>
        <w:rPr>
          <w:rFonts w:ascii="Times New Roman" w:hAnsi="Times New Roman" w:cs="Times New Roman"/>
          <w:b/>
          <w:sz w:val="20"/>
          <w:szCs w:val="20"/>
        </w:rPr>
        <w:t>На какой период составлен план</w:t>
      </w:r>
      <w:r>
        <w:rPr>
          <w:rFonts w:ascii="Times New Roman" w:hAnsi="Times New Roman" w:cs="Times New Roman"/>
          <w:sz w:val="20"/>
          <w:szCs w:val="20"/>
        </w:rPr>
        <w:t>: – 21.11-25.11.2022 ж.</w:t>
      </w:r>
      <w:r>
        <w:rPr>
          <w:rFonts w:ascii="Times New Roman" w:hAnsi="Times New Roman" w:cs="Times New Roman"/>
          <w:sz w:val="20"/>
          <w:szCs w:val="20"/>
          <w:lang w:val="kk-KZ"/>
        </w:rPr>
        <w:t xml:space="preserve"> Тәрбиеші  Холкина Н.П.</w:t>
      </w:r>
    </w:p>
    <w:p w:rsidR="00376A8D" w:rsidRDefault="00376A8D" w:rsidP="00376A8D">
      <w:pPr>
        <w:rPr>
          <w:rFonts w:ascii="Times New Roman" w:hAnsi="Times New Roman" w:cs="Times New Roman"/>
          <w:sz w:val="20"/>
          <w:szCs w:val="20"/>
        </w:rPr>
      </w:pPr>
      <w:r>
        <w:rPr>
          <w:rFonts w:ascii="Times New Roman" w:eastAsia="Times New Roman" w:hAnsi="Times New Roman" w:cs="Times New Roman"/>
          <w:sz w:val="20"/>
          <w:szCs w:val="20"/>
          <w:lang w:val="kk-KZ"/>
        </w:rPr>
        <w:t xml:space="preserve">                                                                                                                                                                              </w:t>
      </w:r>
    </w:p>
    <w:tbl>
      <w:tblPr>
        <w:tblW w:w="5550" w:type="pct"/>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73"/>
        <w:gridCol w:w="2579"/>
        <w:gridCol w:w="10"/>
        <w:gridCol w:w="158"/>
        <w:gridCol w:w="242"/>
        <w:gridCol w:w="48"/>
        <w:gridCol w:w="10"/>
        <w:gridCol w:w="293"/>
        <w:gridCol w:w="164"/>
        <w:gridCol w:w="1975"/>
        <w:gridCol w:w="305"/>
        <w:gridCol w:w="40"/>
        <w:gridCol w:w="99"/>
        <w:gridCol w:w="66"/>
        <w:gridCol w:w="2515"/>
        <w:gridCol w:w="74"/>
        <w:gridCol w:w="61"/>
        <w:gridCol w:w="621"/>
        <w:gridCol w:w="1975"/>
        <w:gridCol w:w="54"/>
        <w:gridCol w:w="704"/>
        <w:gridCol w:w="2446"/>
      </w:tblGrid>
      <w:tr w:rsidR="00376A8D" w:rsidTr="00376A8D">
        <w:tc>
          <w:tcPr>
            <w:tcW w:w="1973" w:type="dxa"/>
            <w:vMerge w:val="restart"/>
            <w:tcBorders>
              <w:top w:val="single" w:sz="4" w:space="0" w:color="auto"/>
              <w:left w:val="single" w:sz="4" w:space="0" w:color="auto"/>
              <w:bottom w:val="single" w:sz="4" w:space="0" w:color="auto"/>
              <w:right w:val="single" w:sz="4" w:space="0" w:color="auto"/>
            </w:tcBorders>
            <w:hideMark/>
          </w:tcPr>
          <w:p w:rsidR="00376A8D" w:rsidRDefault="00376A8D">
            <w:pPr>
              <w:adjustRightInd w:val="0"/>
              <w:contextualSpacing/>
              <w:jc w:val="center"/>
              <w:rPr>
                <w:rFonts w:ascii="Times New Roman" w:hAnsi="Times New Roman" w:cs="Times New Roman"/>
                <w:b/>
                <w:bCs/>
                <w:sz w:val="18"/>
                <w:szCs w:val="18"/>
                <w:lang w:val="kk-KZ"/>
              </w:rPr>
            </w:pPr>
            <w:r>
              <w:rPr>
                <w:rFonts w:ascii="Times New Roman" w:hAnsi="Times New Roman" w:cs="Times New Roman"/>
                <w:b/>
                <w:bCs/>
                <w:sz w:val="18"/>
                <w:szCs w:val="18"/>
                <w:lang w:val="kk-KZ"/>
              </w:rPr>
              <w:t>Күн тәртібі /</w:t>
            </w:r>
          </w:p>
          <w:p w:rsidR="00376A8D" w:rsidRDefault="00376A8D">
            <w:pPr>
              <w:adjustRightInd w:val="0"/>
              <w:contextualSpacing/>
              <w:jc w:val="center"/>
              <w:rPr>
                <w:rFonts w:ascii="Times New Roman" w:hAnsi="Times New Roman" w:cs="Times New Roman"/>
                <w:sz w:val="18"/>
                <w:szCs w:val="18"/>
                <w:lang w:val="kk-KZ"/>
              </w:rPr>
            </w:pPr>
            <w:r>
              <w:rPr>
                <w:rFonts w:ascii="Times New Roman" w:hAnsi="Times New Roman" w:cs="Times New Roman"/>
                <w:b/>
                <w:bCs/>
                <w:sz w:val="18"/>
                <w:szCs w:val="18"/>
                <w:lang w:val="kk-KZ"/>
              </w:rPr>
              <w:t xml:space="preserve">Распорядок дня </w:t>
            </w:r>
          </w:p>
        </w:tc>
        <w:tc>
          <w:tcPr>
            <w:tcW w:w="14439" w:type="dxa"/>
            <w:gridSpan w:val="21"/>
            <w:tcBorders>
              <w:top w:val="single" w:sz="4" w:space="0" w:color="auto"/>
              <w:left w:val="single" w:sz="4" w:space="0" w:color="auto"/>
              <w:bottom w:val="single" w:sz="4" w:space="0" w:color="auto"/>
              <w:right w:val="single" w:sz="4" w:space="0" w:color="auto"/>
            </w:tcBorders>
          </w:tcPr>
          <w:p w:rsidR="00376A8D" w:rsidRDefault="00376A8D">
            <w:pPr>
              <w:adjustRightInd w:val="0"/>
              <w:contextualSpacing/>
              <w:rPr>
                <w:rFonts w:ascii="Times New Roman" w:hAnsi="Times New Roman" w:cs="Times New Roman"/>
                <w:b/>
                <w:bCs/>
                <w:sz w:val="20"/>
                <w:szCs w:val="20"/>
                <w:lang w:val="kk-KZ"/>
              </w:rPr>
            </w:pPr>
          </w:p>
        </w:tc>
      </w:tr>
      <w:tr w:rsidR="00376A8D" w:rsidTr="00376A8D">
        <w:trPr>
          <w:trHeight w:val="442"/>
        </w:trPr>
        <w:tc>
          <w:tcPr>
            <w:tcW w:w="300" w:type="dxa"/>
            <w:vMerge/>
            <w:tcBorders>
              <w:top w:val="single" w:sz="4" w:space="0" w:color="auto"/>
              <w:left w:val="single" w:sz="4" w:space="0" w:color="auto"/>
              <w:bottom w:val="single" w:sz="4" w:space="0" w:color="auto"/>
              <w:right w:val="single" w:sz="4" w:space="0" w:color="auto"/>
            </w:tcBorders>
            <w:vAlign w:val="center"/>
            <w:hideMark/>
          </w:tcPr>
          <w:p w:rsidR="00376A8D" w:rsidRDefault="00376A8D">
            <w:pPr>
              <w:rPr>
                <w:rFonts w:ascii="Times New Roman" w:hAnsi="Times New Roman" w:cs="Times New Roman"/>
                <w:sz w:val="18"/>
                <w:szCs w:val="18"/>
                <w:lang w:val="kk-KZ"/>
              </w:rPr>
            </w:pPr>
          </w:p>
        </w:tc>
        <w:tc>
          <w:tcPr>
            <w:tcW w:w="2747" w:type="dxa"/>
            <w:gridSpan w:val="3"/>
            <w:tcBorders>
              <w:top w:val="single" w:sz="4" w:space="0" w:color="auto"/>
              <w:left w:val="single" w:sz="4" w:space="0" w:color="auto"/>
              <w:bottom w:val="single" w:sz="4" w:space="0" w:color="auto"/>
              <w:right w:val="single" w:sz="4" w:space="0" w:color="auto"/>
            </w:tcBorders>
            <w:hideMark/>
          </w:tcPr>
          <w:p w:rsidR="00376A8D" w:rsidRDefault="00376A8D">
            <w:pPr>
              <w:tabs>
                <w:tab w:val="left" w:pos="6640"/>
              </w:tabs>
              <w:adjustRightInd w:val="0"/>
              <w:contextualSpacing/>
              <w:jc w:val="center"/>
              <w:rPr>
                <w:rFonts w:ascii="Times New Roman" w:hAnsi="Times New Roman" w:cs="Times New Roman"/>
                <w:b/>
                <w:sz w:val="20"/>
                <w:szCs w:val="20"/>
                <w:lang w:val="kk-KZ"/>
              </w:rPr>
            </w:pPr>
            <w:r>
              <w:rPr>
                <w:rFonts w:ascii="Times New Roman" w:hAnsi="Times New Roman" w:cs="Times New Roman"/>
                <w:b/>
                <w:sz w:val="20"/>
                <w:szCs w:val="20"/>
                <w:lang w:val="kk-KZ"/>
              </w:rPr>
              <w:t>Дүйсенбі/</w:t>
            </w:r>
          </w:p>
          <w:p w:rsidR="00376A8D" w:rsidRDefault="00376A8D">
            <w:pPr>
              <w:tabs>
                <w:tab w:val="left" w:pos="6640"/>
              </w:tabs>
              <w:adjustRightInd w:val="0"/>
              <w:contextualSpacing/>
              <w:jc w:val="center"/>
              <w:rPr>
                <w:rFonts w:ascii="Times New Roman" w:hAnsi="Times New Roman" w:cs="Times New Roman"/>
                <w:b/>
                <w:sz w:val="20"/>
                <w:szCs w:val="20"/>
                <w:lang w:val="kk-KZ"/>
              </w:rPr>
            </w:pPr>
            <w:r>
              <w:rPr>
                <w:rFonts w:ascii="Times New Roman" w:hAnsi="Times New Roman" w:cs="Times New Roman"/>
                <w:b/>
                <w:sz w:val="20"/>
                <w:szCs w:val="20"/>
                <w:lang w:val="kk-KZ"/>
              </w:rPr>
              <w:t>Понедельник</w:t>
            </w:r>
          </w:p>
          <w:p w:rsidR="00376A8D" w:rsidRDefault="00376A8D">
            <w:pPr>
              <w:tabs>
                <w:tab w:val="left" w:pos="6640"/>
              </w:tabs>
              <w:adjustRightInd w:val="0"/>
              <w:contextualSpacing/>
              <w:jc w:val="center"/>
              <w:rPr>
                <w:rFonts w:ascii="Times New Roman" w:hAnsi="Times New Roman" w:cs="Times New Roman"/>
                <w:b/>
                <w:sz w:val="20"/>
                <w:szCs w:val="20"/>
                <w:lang w:val="kk-KZ"/>
              </w:rPr>
            </w:pPr>
            <w:r>
              <w:rPr>
                <w:rFonts w:ascii="Times New Roman" w:hAnsi="Times New Roman" w:cs="Times New Roman"/>
                <w:b/>
                <w:sz w:val="20"/>
                <w:szCs w:val="20"/>
                <w:lang w:val="kk-KZ"/>
              </w:rPr>
              <w:t>21.11</w:t>
            </w:r>
            <w:r>
              <w:rPr>
                <w:rFonts w:ascii="Times New Roman" w:hAnsi="Times New Roman" w:cs="Times New Roman"/>
                <w:b/>
                <w:bCs/>
                <w:sz w:val="20"/>
                <w:szCs w:val="20"/>
                <w:lang w:val="kk-KZ"/>
              </w:rPr>
              <w:t>.2022г</w:t>
            </w:r>
          </w:p>
        </w:tc>
        <w:tc>
          <w:tcPr>
            <w:tcW w:w="3242" w:type="dxa"/>
            <w:gridSpan w:val="10"/>
            <w:tcBorders>
              <w:top w:val="single" w:sz="4" w:space="0" w:color="auto"/>
              <w:left w:val="single" w:sz="4" w:space="0" w:color="auto"/>
              <w:bottom w:val="single" w:sz="4" w:space="0" w:color="auto"/>
              <w:right w:val="single" w:sz="4" w:space="0" w:color="auto"/>
            </w:tcBorders>
            <w:hideMark/>
          </w:tcPr>
          <w:p w:rsidR="00376A8D" w:rsidRDefault="00376A8D">
            <w:pPr>
              <w:tabs>
                <w:tab w:val="left" w:pos="6640"/>
              </w:tabs>
              <w:adjustRightInd w:val="0"/>
              <w:contextualSpacing/>
              <w:jc w:val="center"/>
              <w:rPr>
                <w:rFonts w:ascii="Times New Roman" w:hAnsi="Times New Roman" w:cs="Times New Roman"/>
                <w:b/>
                <w:sz w:val="20"/>
                <w:szCs w:val="20"/>
                <w:lang w:val="kk-KZ"/>
              </w:rPr>
            </w:pPr>
            <w:r>
              <w:rPr>
                <w:rFonts w:ascii="Times New Roman" w:hAnsi="Times New Roman" w:cs="Times New Roman"/>
                <w:b/>
                <w:sz w:val="20"/>
                <w:szCs w:val="20"/>
                <w:lang w:val="kk-KZ"/>
              </w:rPr>
              <w:t>Сейсенбі /</w:t>
            </w:r>
          </w:p>
          <w:p w:rsidR="00376A8D" w:rsidRDefault="00376A8D">
            <w:pPr>
              <w:tabs>
                <w:tab w:val="left" w:pos="6640"/>
              </w:tabs>
              <w:adjustRightInd w:val="0"/>
              <w:contextualSpacing/>
              <w:jc w:val="center"/>
              <w:rPr>
                <w:rFonts w:ascii="Times New Roman" w:hAnsi="Times New Roman" w:cs="Times New Roman"/>
                <w:b/>
                <w:sz w:val="20"/>
                <w:szCs w:val="20"/>
                <w:lang w:val="kk-KZ"/>
              </w:rPr>
            </w:pPr>
            <w:r>
              <w:rPr>
                <w:rFonts w:ascii="Times New Roman" w:hAnsi="Times New Roman" w:cs="Times New Roman"/>
                <w:b/>
                <w:sz w:val="20"/>
                <w:szCs w:val="20"/>
                <w:lang w:val="kk-KZ"/>
              </w:rPr>
              <w:t xml:space="preserve">Вторник                                                                                                                                                                                                                                                                                                                                             </w:t>
            </w:r>
            <w:r>
              <w:rPr>
                <w:rFonts w:ascii="Times New Roman" w:hAnsi="Times New Roman" w:cs="Times New Roman"/>
                <w:b/>
                <w:sz w:val="20"/>
                <w:szCs w:val="20"/>
              </w:rPr>
              <w:t>22.11.2022г</w:t>
            </w:r>
          </w:p>
        </w:tc>
        <w:tc>
          <w:tcPr>
            <w:tcW w:w="2650" w:type="dxa"/>
            <w:gridSpan w:val="3"/>
            <w:tcBorders>
              <w:top w:val="single" w:sz="4" w:space="0" w:color="auto"/>
              <w:left w:val="single" w:sz="4" w:space="0" w:color="auto"/>
              <w:bottom w:val="single" w:sz="4" w:space="0" w:color="auto"/>
              <w:right w:val="single" w:sz="4" w:space="0" w:color="auto"/>
            </w:tcBorders>
            <w:hideMark/>
          </w:tcPr>
          <w:p w:rsidR="00376A8D" w:rsidRDefault="00376A8D">
            <w:pPr>
              <w:tabs>
                <w:tab w:val="left" w:pos="6640"/>
              </w:tabs>
              <w:adjustRightInd w:val="0"/>
              <w:contextualSpacing/>
              <w:jc w:val="center"/>
              <w:rPr>
                <w:rFonts w:ascii="Times New Roman" w:hAnsi="Times New Roman" w:cs="Times New Roman"/>
                <w:b/>
                <w:sz w:val="20"/>
                <w:szCs w:val="20"/>
                <w:lang w:val="kk-KZ"/>
              </w:rPr>
            </w:pPr>
            <w:r>
              <w:rPr>
                <w:rFonts w:ascii="Times New Roman" w:hAnsi="Times New Roman" w:cs="Times New Roman"/>
                <w:b/>
                <w:sz w:val="20"/>
                <w:szCs w:val="20"/>
                <w:lang w:val="kk-KZ"/>
              </w:rPr>
              <w:t xml:space="preserve">Сәрсенбі / </w:t>
            </w:r>
          </w:p>
          <w:p w:rsidR="00376A8D" w:rsidRDefault="00376A8D">
            <w:pPr>
              <w:tabs>
                <w:tab w:val="left" w:pos="6640"/>
              </w:tabs>
              <w:adjustRightInd w:val="0"/>
              <w:contextualSpacing/>
              <w:jc w:val="center"/>
              <w:rPr>
                <w:rFonts w:ascii="Times New Roman" w:hAnsi="Times New Roman" w:cs="Times New Roman"/>
                <w:b/>
                <w:sz w:val="20"/>
                <w:szCs w:val="20"/>
                <w:lang w:val="kk-KZ"/>
              </w:rPr>
            </w:pPr>
            <w:r>
              <w:rPr>
                <w:rFonts w:ascii="Times New Roman" w:hAnsi="Times New Roman" w:cs="Times New Roman"/>
                <w:b/>
                <w:sz w:val="20"/>
                <w:szCs w:val="20"/>
                <w:lang w:val="kk-KZ"/>
              </w:rPr>
              <w:t>Среда</w:t>
            </w:r>
          </w:p>
          <w:p w:rsidR="00376A8D" w:rsidRDefault="00376A8D">
            <w:pPr>
              <w:tabs>
                <w:tab w:val="left" w:pos="6640"/>
              </w:tabs>
              <w:adjustRightInd w:val="0"/>
              <w:contextualSpacing/>
              <w:jc w:val="center"/>
              <w:rPr>
                <w:rFonts w:ascii="Times New Roman" w:hAnsi="Times New Roman" w:cs="Times New Roman"/>
                <w:b/>
                <w:sz w:val="20"/>
                <w:szCs w:val="20"/>
                <w:lang w:val="kk-KZ"/>
              </w:rPr>
            </w:pPr>
            <w:r>
              <w:rPr>
                <w:rFonts w:ascii="Times New Roman" w:hAnsi="Times New Roman" w:cs="Times New Roman"/>
                <w:b/>
                <w:sz w:val="20"/>
                <w:szCs w:val="20"/>
              </w:rPr>
              <w:t>23.11</w:t>
            </w:r>
            <w:r>
              <w:rPr>
                <w:rFonts w:ascii="Times New Roman" w:hAnsi="Times New Roman" w:cs="Times New Roman"/>
                <w:b/>
                <w:bCs/>
                <w:sz w:val="20"/>
                <w:szCs w:val="20"/>
                <w:lang w:val="kk-KZ"/>
              </w:rPr>
              <w:t>.2022г</w:t>
            </w:r>
          </w:p>
        </w:tc>
        <w:tc>
          <w:tcPr>
            <w:tcW w:w="2650" w:type="dxa"/>
            <w:gridSpan w:val="3"/>
            <w:tcBorders>
              <w:top w:val="single" w:sz="4" w:space="0" w:color="auto"/>
              <w:left w:val="single" w:sz="4" w:space="0" w:color="auto"/>
              <w:bottom w:val="single" w:sz="4" w:space="0" w:color="auto"/>
              <w:right w:val="single" w:sz="4" w:space="0" w:color="auto"/>
            </w:tcBorders>
            <w:hideMark/>
          </w:tcPr>
          <w:p w:rsidR="00376A8D" w:rsidRDefault="00376A8D">
            <w:pPr>
              <w:tabs>
                <w:tab w:val="left" w:pos="6640"/>
              </w:tabs>
              <w:adjustRightInd w:val="0"/>
              <w:contextualSpacing/>
              <w:jc w:val="center"/>
              <w:rPr>
                <w:rFonts w:ascii="Times New Roman" w:hAnsi="Times New Roman" w:cs="Times New Roman"/>
                <w:b/>
                <w:sz w:val="20"/>
                <w:szCs w:val="20"/>
                <w:lang w:val="kk-KZ"/>
              </w:rPr>
            </w:pPr>
            <w:r>
              <w:rPr>
                <w:rFonts w:ascii="Times New Roman" w:hAnsi="Times New Roman" w:cs="Times New Roman"/>
                <w:b/>
                <w:sz w:val="20"/>
                <w:szCs w:val="20"/>
                <w:lang w:val="kk-KZ"/>
              </w:rPr>
              <w:t>Бейсен</w:t>
            </w:r>
            <w:r>
              <w:rPr>
                <w:rFonts w:ascii="Times New Roman" w:hAnsi="Times New Roman" w:cs="Times New Roman"/>
                <w:b/>
                <w:sz w:val="20"/>
                <w:szCs w:val="20"/>
              </w:rPr>
              <w:t>бі</w:t>
            </w:r>
            <w:r>
              <w:rPr>
                <w:rFonts w:ascii="Times New Roman" w:hAnsi="Times New Roman" w:cs="Times New Roman"/>
                <w:b/>
                <w:sz w:val="20"/>
                <w:szCs w:val="20"/>
                <w:lang w:val="kk-KZ"/>
              </w:rPr>
              <w:t xml:space="preserve"> /</w:t>
            </w:r>
          </w:p>
          <w:p w:rsidR="00376A8D" w:rsidRDefault="00376A8D">
            <w:pPr>
              <w:tabs>
                <w:tab w:val="left" w:pos="6640"/>
              </w:tabs>
              <w:adjustRightInd w:val="0"/>
              <w:contextualSpacing/>
              <w:jc w:val="center"/>
              <w:rPr>
                <w:rFonts w:ascii="Times New Roman" w:hAnsi="Times New Roman" w:cs="Times New Roman"/>
                <w:b/>
                <w:sz w:val="20"/>
                <w:szCs w:val="20"/>
                <w:lang w:val="kk-KZ"/>
              </w:rPr>
            </w:pPr>
            <w:r>
              <w:rPr>
                <w:rFonts w:ascii="Times New Roman" w:hAnsi="Times New Roman" w:cs="Times New Roman"/>
                <w:b/>
                <w:sz w:val="20"/>
                <w:szCs w:val="20"/>
                <w:lang w:val="kk-KZ"/>
              </w:rPr>
              <w:t>Четверг</w:t>
            </w:r>
          </w:p>
          <w:p w:rsidR="00376A8D" w:rsidRDefault="00376A8D">
            <w:pPr>
              <w:tabs>
                <w:tab w:val="left" w:pos="6640"/>
              </w:tabs>
              <w:adjustRightInd w:val="0"/>
              <w:contextualSpacing/>
              <w:jc w:val="center"/>
              <w:rPr>
                <w:rFonts w:ascii="Times New Roman" w:hAnsi="Times New Roman" w:cs="Times New Roman"/>
                <w:b/>
                <w:sz w:val="20"/>
                <w:szCs w:val="20"/>
                <w:lang w:val="kk-KZ"/>
              </w:rPr>
            </w:pPr>
            <w:r>
              <w:rPr>
                <w:rFonts w:ascii="Times New Roman" w:hAnsi="Times New Roman" w:cs="Times New Roman"/>
                <w:b/>
                <w:sz w:val="20"/>
                <w:szCs w:val="20"/>
              </w:rPr>
              <w:t>24.11</w:t>
            </w:r>
            <w:r>
              <w:rPr>
                <w:rFonts w:ascii="Times New Roman" w:hAnsi="Times New Roman" w:cs="Times New Roman"/>
                <w:b/>
                <w:bCs/>
                <w:sz w:val="20"/>
                <w:szCs w:val="20"/>
                <w:lang w:val="kk-KZ"/>
              </w:rPr>
              <w:t>.2022г</w:t>
            </w:r>
          </w:p>
        </w:tc>
        <w:tc>
          <w:tcPr>
            <w:tcW w:w="3150" w:type="dxa"/>
            <w:gridSpan w:val="2"/>
            <w:tcBorders>
              <w:top w:val="single" w:sz="4" w:space="0" w:color="auto"/>
              <w:left w:val="single" w:sz="4" w:space="0" w:color="auto"/>
              <w:bottom w:val="single" w:sz="4" w:space="0" w:color="auto"/>
              <w:right w:val="single" w:sz="4" w:space="0" w:color="auto"/>
            </w:tcBorders>
            <w:hideMark/>
          </w:tcPr>
          <w:p w:rsidR="00376A8D" w:rsidRDefault="00376A8D">
            <w:pPr>
              <w:tabs>
                <w:tab w:val="left" w:pos="6640"/>
              </w:tabs>
              <w:adjustRightInd w:val="0"/>
              <w:contextualSpacing/>
              <w:jc w:val="center"/>
              <w:rPr>
                <w:rFonts w:ascii="Times New Roman" w:hAnsi="Times New Roman" w:cs="Times New Roman"/>
                <w:b/>
                <w:sz w:val="20"/>
                <w:szCs w:val="20"/>
                <w:lang w:val="kk-KZ"/>
              </w:rPr>
            </w:pPr>
            <w:r>
              <w:rPr>
                <w:rFonts w:ascii="Times New Roman" w:hAnsi="Times New Roman" w:cs="Times New Roman"/>
                <w:b/>
                <w:sz w:val="20"/>
                <w:szCs w:val="20"/>
              </w:rPr>
              <w:t>Ж</w:t>
            </w:r>
            <w:r>
              <w:rPr>
                <w:rFonts w:ascii="Times New Roman" w:hAnsi="Times New Roman" w:cs="Times New Roman"/>
                <w:b/>
                <w:sz w:val="20"/>
                <w:szCs w:val="20"/>
                <w:lang w:val="kk-KZ"/>
              </w:rPr>
              <w:t>ұ</w:t>
            </w:r>
            <w:r>
              <w:rPr>
                <w:rFonts w:ascii="Times New Roman" w:hAnsi="Times New Roman" w:cs="Times New Roman"/>
                <w:b/>
                <w:sz w:val="20"/>
                <w:szCs w:val="20"/>
              </w:rPr>
              <w:t>ма/</w:t>
            </w:r>
            <w:r>
              <w:rPr>
                <w:rFonts w:ascii="Times New Roman" w:hAnsi="Times New Roman" w:cs="Times New Roman"/>
                <w:b/>
                <w:sz w:val="20"/>
                <w:szCs w:val="20"/>
                <w:lang w:val="kk-KZ"/>
              </w:rPr>
              <w:t xml:space="preserve"> </w:t>
            </w:r>
          </w:p>
          <w:p w:rsidR="00376A8D" w:rsidRDefault="00376A8D">
            <w:pPr>
              <w:tabs>
                <w:tab w:val="left" w:pos="6640"/>
              </w:tabs>
              <w:adjustRightInd w:val="0"/>
              <w:contextualSpacing/>
              <w:jc w:val="center"/>
              <w:rPr>
                <w:rFonts w:ascii="Times New Roman" w:hAnsi="Times New Roman" w:cs="Times New Roman"/>
                <w:b/>
                <w:sz w:val="20"/>
                <w:szCs w:val="20"/>
                <w:lang w:val="kk-KZ"/>
              </w:rPr>
            </w:pPr>
            <w:r>
              <w:rPr>
                <w:rFonts w:ascii="Times New Roman" w:hAnsi="Times New Roman" w:cs="Times New Roman"/>
                <w:b/>
                <w:sz w:val="20"/>
                <w:szCs w:val="20"/>
                <w:lang w:val="kk-KZ"/>
              </w:rPr>
              <w:t>Пятница</w:t>
            </w:r>
          </w:p>
          <w:p w:rsidR="00376A8D" w:rsidRDefault="00376A8D">
            <w:pPr>
              <w:tabs>
                <w:tab w:val="left" w:pos="6640"/>
              </w:tabs>
              <w:adjustRightInd w:val="0"/>
              <w:contextualSpacing/>
              <w:jc w:val="center"/>
              <w:rPr>
                <w:rFonts w:ascii="Times New Roman" w:hAnsi="Times New Roman" w:cs="Times New Roman"/>
                <w:b/>
                <w:sz w:val="20"/>
                <w:szCs w:val="20"/>
                <w:lang w:val="kk-KZ"/>
              </w:rPr>
            </w:pPr>
            <w:r>
              <w:rPr>
                <w:rFonts w:ascii="Times New Roman" w:hAnsi="Times New Roman" w:cs="Times New Roman"/>
                <w:b/>
                <w:sz w:val="20"/>
                <w:szCs w:val="20"/>
              </w:rPr>
              <w:t>25.11 .2022г.</w:t>
            </w:r>
          </w:p>
        </w:tc>
      </w:tr>
      <w:tr w:rsidR="00376A8D" w:rsidTr="00376A8D">
        <w:trPr>
          <w:trHeight w:val="261"/>
        </w:trPr>
        <w:tc>
          <w:tcPr>
            <w:tcW w:w="1973" w:type="dxa"/>
            <w:vMerge w:val="restart"/>
            <w:tcBorders>
              <w:top w:val="single" w:sz="4" w:space="0" w:color="auto"/>
              <w:left w:val="single" w:sz="4" w:space="0" w:color="auto"/>
              <w:bottom w:val="single" w:sz="4" w:space="0" w:color="auto"/>
              <w:right w:val="single" w:sz="4" w:space="0" w:color="auto"/>
            </w:tcBorders>
            <w:hideMark/>
          </w:tcPr>
          <w:p w:rsidR="00376A8D" w:rsidRDefault="00376A8D">
            <w:pPr>
              <w:tabs>
                <w:tab w:val="left" w:pos="6640"/>
              </w:tabs>
              <w:adjustRightInd w:val="0"/>
              <w:contextualSpacing/>
              <w:rPr>
                <w:rFonts w:ascii="Times New Roman" w:hAnsi="Times New Roman" w:cs="Times New Roman"/>
                <w:b/>
                <w:bCs/>
                <w:sz w:val="18"/>
                <w:szCs w:val="18"/>
                <w:lang w:val="kk-KZ"/>
              </w:rPr>
            </w:pPr>
            <w:r>
              <w:rPr>
                <w:rFonts w:ascii="Times New Roman" w:hAnsi="Times New Roman" w:cs="Times New Roman"/>
                <w:b/>
                <w:bCs/>
                <w:sz w:val="18"/>
                <w:szCs w:val="18"/>
                <w:lang w:val="kk-KZ"/>
              </w:rPr>
              <w:t>Балаларды қабылдау/</w:t>
            </w:r>
          </w:p>
          <w:p w:rsidR="00376A8D" w:rsidRDefault="00376A8D">
            <w:pPr>
              <w:tabs>
                <w:tab w:val="left" w:pos="6640"/>
              </w:tabs>
              <w:adjustRightInd w:val="0"/>
              <w:contextualSpacing/>
              <w:rPr>
                <w:rFonts w:ascii="Times New Roman" w:hAnsi="Times New Roman" w:cs="Times New Roman"/>
                <w:b/>
                <w:sz w:val="18"/>
                <w:szCs w:val="18"/>
              </w:rPr>
            </w:pPr>
            <w:r>
              <w:rPr>
                <w:rFonts w:ascii="Times New Roman" w:hAnsi="Times New Roman" w:cs="Times New Roman"/>
                <w:b/>
                <w:bCs/>
                <w:sz w:val="18"/>
                <w:szCs w:val="18"/>
              </w:rPr>
              <w:t>Прием детей</w:t>
            </w:r>
          </w:p>
          <w:p w:rsidR="00376A8D" w:rsidRDefault="00376A8D">
            <w:pPr>
              <w:tabs>
                <w:tab w:val="left" w:pos="6640"/>
              </w:tabs>
              <w:adjustRightInd w:val="0"/>
              <w:contextualSpacing/>
              <w:rPr>
                <w:rFonts w:ascii="Times New Roman" w:hAnsi="Times New Roman" w:cs="Times New Roman"/>
                <w:b/>
                <w:bCs/>
                <w:sz w:val="18"/>
                <w:szCs w:val="18"/>
                <w:lang w:val="kk-KZ"/>
              </w:rPr>
            </w:pPr>
            <w:r>
              <w:rPr>
                <w:rFonts w:ascii="Times New Roman" w:hAnsi="Times New Roman" w:cs="Times New Roman"/>
                <w:b/>
                <w:bCs/>
                <w:sz w:val="18"/>
                <w:szCs w:val="18"/>
                <w:lang w:val="kk-KZ"/>
              </w:rPr>
              <w:t>Ата-аналармен сүхбат/</w:t>
            </w:r>
          </w:p>
          <w:p w:rsidR="00376A8D" w:rsidRDefault="00376A8D">
            <w:pPr>
              <w:tabs>
                <w:tab w:val="left" w:pos="6640"/>
              </w:tabs>
              <w:adjustRightInd w:val="0"/>
              <w:contextualSpacing/>
              <w:rPr>
                <w:rFonts w:ascii="Times New Roman" w:hAnsi="Times New Roman" w:cs="Times New Roman"/>
                <w:b/>
                <w:bCs/>
                <w:sz w:val="18"/>
                <w:szCs w:val="18"/>
              </w:rPr>
            </w:pPr>
            <w:r>
              <w:rPr>
                <w:rFonts w:ascii="Times New Roman" w:hAnsi="Times New Roman" w:cs="Times New Roman"/>
                <w:b/>
                <w:bCs/>
                <w:sz w:val="18"/>
                <w:szCs w:val="18"/>
              </w:rPr>
              <w:t>Беседы с родителями</w:t>
            </w:r>
          </w:p>
          <w:p w:rsidR="00376A8D" w:rsidRDefault="00376A8D">
            <w:pPr>
              <w:tabs>
                <w:tab w:val="left" w:pos="6640"/>
              </w:tabs>
              <w:adjustRightInd w:val="0"/>
              <w:contextualSpacing/>
              <w:rPr>
                <w:rFonts w:ascii="Times New Roman" w:hAnsi="Times New Roman" w:cs="Times New Roman"/>
                <w:b/>
                <w:bCs/>
                <w:sz w:val="18"/>
                <w:szCs w:val="18"/>
              </w:rPr>
            </w:pPr>
            <w:r>
              <w:rPr>
                <w:rFonts w:ascii="Times New Roman" w:hAnsi="Times New Roman" w:cs="Times New Roman"/>
                <w:b/>
                <w:bCs/>
                <w:sz w:val="18"/>
                <w:szCs w:val="18"/>
                <w:lang w:val="kk-KZ"/>
              </w:rPr>
              <w:t xml:space="preserve">Ойындар </w:t>
            </w:r>
            <w:r>
              <w:rPr>
                <w:rFonts w:ascii="Times New Roman" w:hAnsi="Times New Roman" w:cs="Times New Roman"/>
                <w:b/>
                <w:bCs/>
                <w:sz w:val="18"/>
                <w:szCs w:val="18"/>
              </w:rPr>
              <w:t>(</w:t>
            </w:r>
            <w:r>
              <w:rPr>
                <w:rFonts w:ascii="Times New Roman" w:hAnsi="Times New Roman" w:cs="Times New Roman"/>
                <w:b/>
                <w:bCs/>
                <w:sz w:val="18"/>
                <w:szCs w:val="18"/>
                <w:lang w:val="kk-KZ"/>
              </w:rPr>
              <w:t>үстел үсті,саусақ және т.б.</w:t>
            </w:r>
            <w:r>
              <w:rPr>
                <w:rFonts w:ascii="Times New Roman" w:hAnsi="Times New Roman" w:cs="Times New Roman"/>
                <w:b/>
                <w:bCs/>
                <w:sz w:val="18"/>
                <w:szCs w:val="18"/>
              </w:rPr>
              <w:t>)/</w:t>
            </w:r>
          </w:p>
          <w:p w:rsidR="00376A8D" w:rsidRDefault="00376A8D">
            <w:pPr>
              <w:tabs>
                <w:tab w:val="left" w:pos="6640"/>
              </w:tabs>
              <w:adjustRightInd w:val="0"/>
              <w:contextualSpacing/>
              <w:rPr>
                <w:rFonts w:ascii="Times New Roman" w:hAnsi="Times New Roman" w:cs="Times New Roman"/>
                <w:b/>
                <w:sz w:val="18"/>
                <w:szCs w:val="18"/>
              </w:rPr>
            </w:pPr>
            <w:r>
              <w:rPr>
                <w:rFonts w:ascii="Times New Roman" w:hAnsi="Times New Roman" w:cs="Times New Roman"/>
                <w:b/>
                <w:bCs/>
                <w:sz w:val="18"/>
                <w:szCs w:val="18"/>
              </w:rPr>
              <w:t>Игры (настольные, пальчиковые и др.)</w:t>
            </w:r>
          </w:p>
          <w:p w:rsidR="00376A8D" w:rsidRDefault="00376A8D">
            <w:pPr>
              <w:tabs>
                <w:tab w:val="left" w:pos="6640"/>
              </w:tabs>
              <w:adjustRightInd w:val="0"/>
              <w:contextualSpacing/>
              <w:rPr>
                <w:rFonts w:ascii="Times New Roman" w:hAnsi="Times New Roman" w:cs="Times New Roman"/>
                <w:b/>
                <w:bCs/>
                <w:sz w:val="18"/>
                <w:szCs w:val="18"/>
                <w:lang w:val="kk-KZ"/>
              </w:rPr>
            </w:pPr>
            <w:r>
              <w:rPr>
                <w:rFonts w:ascii="Times New Roman" w:hAnsi="Times New Roman" w:cs="Times New Roman"/>
                <w:b/>
                <w:bCs/>
                <w:sz w:val="18"/>
                <w:szCs w:val="18"/>
                <w:lang w:val="kk-KZ"/>
              </w:rPr>
              <w:t>Таңғы гимнастика/</w:t>
            </w:r>
          </w:p>
          <w:p w:rsidR="00376A8D" w:rsidRDefault="00376A8D">
            <w:pPr>
              <w:tabs>
                <w:tab w:val="left" w:pos="6640"/>
              </w:tabs>
              <w:adjustRightInd w:val="0"/>
              <w:contextualSpacing/>
              <w:rPr>
                <w:rFonts w:ascii="Times New Roman" w:hAnsi="Times New Roman" w:cs="Times New Roman"/>
                <w:b/>
                <w:sz w:val="18"/>
                <w:szCs w:val="18"/>
                <w:lang w:val="kk-KZ"/>
              </w:rPr>
            </w:pPr>
            <w:r>
              <w:rPr>
                <w:rFonts w:ascii="Times New Roman" w:hAnsi="Times New Roman" w:cs="Times New Roman"/>
                <w:b/>
                <w:bCs/>
                <w:sz w:val="18"/>
                <w:szCs w:val="18"/>
              </w:rPr>
              <w:t>Утренняя гимнастика</w:t>
            </w:r>
          </w:p>
        </w:tc>
        <w:tc>
          <w:tcPr>
            <w:tcW w:w="14439" w:type="dxa"/>
            <w:gridSpan w:val="21"/>
            <w:tcBorders>
              <w:top w:val="single" w:sz="4" w:space="0" w:color="auto"/>
              <w:left w:val="single" w:sz="4" w:space="0" w:color="auto"/>
              <w:bottom w:val="single" w:sz="4" w:space="0" w:color="auto"/>
              <w:right w:val="single" w:sz="4" w:space="0" w:color="auto"/>
            </w:tcBorders>
            <w:hideMark/>
          </w:tcPr>
          <w:p w:rsidR="00376A8D" w:rsidRDefault="00376A8D">
            <w:pPr>
              <w:tabs>
                <w:tab w:val="left" w:pos="6640"/>
              </w:tabs>
              <w:adjustRightInd w:val="0"/>
              <w:contextualSpacing/>
              <w:jc w:val="center"/>
              <w:rPr>
                <w:rFonts w:ascii="Times New Roman" w:hAnsi="Times New Roman" w:cs="Times New Roman"/>
                <w:sz w:val="20"/>
                <w:szCs w:val="20"/>
                <w:lang w:val="kk-KZ"/>
              </w:rPr>
            </w:pPr>
            <w:r>
              <w:rPr>
                <w:rFonts w:ascii="Times New Roman" w:hAnsi="Times New Roman" w:cs="Times New Roman"/>
                <w:sz w:val="20"/>
                <w:szCs w:val="20"/>
                <w:lang w:val="kk-KZ"/>
              </w:rPr>
              <w:t xml:space="preserve">Тәрбиешінің балалармен қарым-қатынасы: жеке сұхбаттар, балалардың көңіл-күйін жақсартуға және қарым-қатынасқа  арналған ойындар. Мейірімділік ортасын жасау </w:t>
            </w:r>
          </w:p>
          <w:p w:rsidR="00376A8D" w:rsidRDefault="00376A8D">
            <w:pPr>
              <w:jc w:val="center"/>
              <w:rPr>
                <w:rFonts w:ascii="Times New Roman" w:eastAsia="Times New Roman" w:hAnsi="Times New Roman" w:cs="Times New Roman"/>
                <w:sz w:val="24"/>
                <w:szCs w:val="24"/>
                <w:lang w:eastAsia="ru-RU"/>
              </w:rPr>
            </w:pPr>
            <w:r>
              <w:rPr>
                <w:rFonts w:ascii="Times New Roman" w:hAnsi="Times New Roman" w:cs="Times New Roman"/>
                <w:bCs/>
                <w:sz w:val="24"/>
                <w:szCs w:val="24"/>
              </w:rPr>
              <w:t>Общение воспитателя с детьми: индивидуальные беседы, игры, создание дружеской доброжелательной атмосферы</w:t>
            </w:r>
          </w:p>
          <w:p w:rsidR="00376A8D" w:rsidRDefault="00376A8D">
            <w:pPr>
              <w:tabs>
                <w:tab w:val="left" w:pos="6640"/>
              </w:tabs>
              <w:adjustRightInd w:val="0"/>
              <w:contextualSpacing/>
              <w:jc w:val="center"/>
              <w:rPr>
                <w:rFonts w:ascii="Times New Roman" w:hAnsi="Times New Roman" w:cs="Times New Roman"/>
                <w:sz w:val="20"/>
                <w:szCs w:val="20"/>
              </w:rPr>
            </w:pPr>
            <w:r>
              <w:rPr>
                <w:rFonts w:ascii="Times New Roman" w:eastAsia="Times New Roman" w:hAnsi="Times New Roman" w:cs="Times New Roman"/>
                <w:sz w:val="24"/>
                <w:szCs w:val="24"/>
              </w:rPr>
              <w:t xml:space="preserve">Игровой прием «Добрые пожелания» - эмоциональной отзывчивости на доброжелательность, расширение словаря </w:t>
            </w:r>
            <w:r>
              <w:rPr>
                <w:rFonts w:ascii="Times New Roman" w:hAnsi="Times New Roman" w:cs="Times New Roman"/>
                <w:sz w:val="24"/>
                <w:szCs w:val="24"/>
                <w:lang w:val="kk-KZ"/>
              </w:rPr>
              <w:t>(</w:t>
            </w:r>
            <w:r>
              <w:rPr>
                <w:rFonts w:ascii="Times New Roman" w:hAnsi="Times New Roman" w:cs="Times New Roman"/>
                <w:i/>
                <w:sz w:val="24"/>
                <w:szCs w:val="24"/>
                <w:lang w:val="kk-KZ"/>
              </w:rPr>
              <w:t>развитие речи</w:t>
            </w:r>
            <w:r>
              <w:rPr>
                <w:rFonts w:ascii="Times New Roman" w:hAnsi="Times New Roman" w:cs="Times New Roman"/>
                <w:sz w:val="24"/>
                <w:szCs w:val="24"/>
                <w:lang w:val="kk-KZ"/>
              </w:rPr>
              <w:t xml:space="preserve"> ).</w:t>
            </w:r>
          </w:p>
        </w:tc>
      </w:tr>
      <w:tr w:rsidR="00376A8D" w:rsidTr="00376A8D">
        <w:trPr>
          <w:trHeight w:val="278"/>
        </w:trPr>
        <w:tc>
          <w:tcPr>
            <w:tcW w:w="300" w:type="dxa"/>
            <w:vMerge/>
            <w:tcBorders>
              <w:top w:val="single" w:sz="4" w:space="0" w:color="auto"/>
              <w:left w:val="single" w:sz="4" w:space="0" w:color="auto"/>
              <w:bottom w:val="single" w:sz="4" w:space="0" w:color="auto"/>
              <w:right w:val="single" w:sz="4" w:space="0" w:color="auto"/>
            </w:tcBorders>
            <w:vAlign w:val="center"/>
            <w:hideMark/>
          </w:tcPr>
          <w:p w:rsidR="00376A8D" w:rsidRDefault="00376A8D">
            <w:pPr>
              <w:rPr>
                <w:rFonts w:ascii="Times New Roman" w:hAnsi="Times New Roman" w:cs="Times New Roman"/>
                <w:b/>
                <w:sz w:val="18"/>
                <w:szCs w:val="18"/>
                <w:lang w:val="kk-KZ"/>
              </w:rPr>
            </w:pPr>
          </w:p>
        </w:tc>
        <w:tc>
          <w:tcPr>
            <w:tcW w:w="2989" w:type="dxa"/>
            <w:gridSpan w:val="4"/>
            <w:tcBorders>
              <w:top w:val="single" w:sz="4" w:space="0" w:color="auto"/>
              <w:left w:val="single" w:sz="4" w:space="0" w:color="auto"/>
              <w:bottom w:val="single" w:sz="4" w:space="0" w:color="auto"/>
              <w:right w:val="single" w:sz="4" w:space="0" w:color="auto"/>
            </w:tcBorders>
            <w:hideMark/>
          </w:tcPr>
          <w:p w:rsidR="00376A8D" w:rsidRDefault="00376A8D">
            <w:pPr>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с родителями:</w:t>
            </w:r>
          </w:p>
          <w:p w:rsidR="00376A8D" w:rsidRDefault="00376A8D">
            <w:pPr>
              <w:rPr>
                <w:rFonts w:ascii="Times New Roman" w:eastAsia="Times New Roman" w:hAnsi="Times New Roman" w:cs="Times New Roman"/>
                <w:sz w:val="24"/>
                <w:szCs w:val="24"/>
              </w:rPr>
            </w:pPr>
            <w:r>
              <w:rPr>
                <w:rFonts w:ascii="Times New Roman" w:hAnsi="Times New Roman" w:cs="Times New Roman"/>
                <w:sz w:val="24"/>
                <w:szCs w:val="24"/>
                <w:shd w:val="clear" w:color="auto" w:fill="FFFFFF"/>
              </w:rPr>
              <w:t>Напомнить родителям о соблюдении режима дня; правилами поведения и пребывания ребенка в д/с.</w:t>
            </w:r>
          </w:p>
        </w:tc>
        <w:tc>
          <w:tcPr>
            <w:tcW w:w="3000" w:type="dxa"/>
            <w:gridSpan w:val="9"/>
            <w:tcBorders>
              <w:top w:val="single" w:sz="4" w:space="0" w:color="auto"/>
              <w:left w:val="single" w:sz="4" w:space="0" w:color="auto"/>
              <w:bottom w:val="single" w:sz="4" w:space="0" w:color="auto"/>
              <w:right w:val="single" w:sz="4" w:space="0" w:color="auto"/>
            </w:tcBorders>
            <w:hideMark/>
          </w:tcPr>
          <w:p w:rsidR="00376A8D" w:rsidRDefault="00376A8D">
            <w:pPr>
              <w:rPr>
                <w:rFonts w:ascii="Times New Roman" w:eastAsia="Times New Roman" w:hAnsi="Times New Roman" w:cs="Times New Roman"/>
                <w:sz w:val="24"/>
                <w:szCs w:val="24"/>
                <w:lang w:val="kk-KZ"/>
              </w:rPr>
            </w:pPr>
            <w:r>
              <w:rPr>
                <w:rFonts w:ascii="Times New Roman" w:hAnsi="Times New Roman" w:cs="Times New Roman"/>
                <w:sz w:val="24"/>
                <w:szCs w:val="24"/>
                <w:shd w:val="clear" w:color="auto" w:fill="FFFFFF"/>
              </w:rPr>
              <w:t>Индивидуальные консультации по вопросам семейного воспитания.</w:t>
            </w:r>
          </w:p>
        </w:tc>
        <w:tc>
          <w:tcPr>
            <w:tcW w:w="2650" w:type="dxa"/>
            <w:gridSpan w:val="3"/>
            <w:tcBorders>
              <w:top w:val="single" w:sz="4" w:space="0" w:color="auto"/>
              <w:left w:val="single" w:sz="4" w:space="0" w:color="auto"/>
              <w:bottom w:val="single" w:sz="4" w:space="0" w:color="auto"/>
              <w:right w:val="single" w:sz="4" w:space="0" w:color="auto"/>
            </w:tcBorders>
            <w:hideMark/>
          </w:tcPr>
          <w:p w:rsidR="00376A8D" w:rsidRDefault="00376A8D">
            <w:pPr>
              <w:rPr>
                <w:rFonts w:ascii="Times New Roman" w:eastAsia="Times New Roman" w:hAnsi="Times New Roman" w:cs="Times New Roman"/>
                <w:sz w:val="24"/>
                <w:szCs w:val="24"/>
                <w:lang w:val="kk-KZ"/>
              </w:rPr>
            </w:pPr>
            <w:r>
              <w:rPr>
                <w:rFonts w:ascii="Times New Roman" w:hAnsi="Times New Roman" w:cs="Times New Roman"/>
                <w:sz w:val="24"/>
                <w:szCs w:val="24"/>
                <w:shd w:val="clear" w:color="auto" w:fill="FFFFFF"/>
              </w:rPr>
              <w:t>Оформление буклета-консультации для родителей «Папа – может, все, что угодно».</w:t>
            </w:r>
          </w:p>
        </w:tc>
        <w:tc>
          <w:tcPr>
            <w:tcW w:w="2650" w:type="dxa"/>
            <w:gridSpan w:val="3"/>
            <w:tcBorders>
              <w:top w:val="single" w:sz="4" w:space="0" w:color="auto"/>
              <w:left w:val="single" w:sz="4" w:space="0" w:color="auto"/>
              <w:bottom w:val="single" w:sz="4" w:space="0" w:color="auto"/>
              <w:right w:val="single" w:sz="4" w:space="0" w:color="auto"/>
            </w:tcBorders>
            <w:hideMark/>
          </w:tcPr>
          <w:p w:rsidR="00376A8D" w:rsidRDefault="00376A8D">
            <w:pPr>
              <w:rPr>
                <w:rFonts w:ascii="Times New Roman" w:eastAsia="Times New Roman" w:hAnsi="Times New Roman" w:cs="Times New Roman"/>
                <w:sz w:val="24"/>
                <w:szCs w:val="24"/>
                <w:lang w:val="kk-KZ"/>
              </w:rPr>
            </w:pPr>
            <w:r>
              <w:rPr>
                <w:rFonts w:ascii="Times New Roman" w:hAnsi="Times New Roman" w:cs="Times New Roman"/>
                <w:sz w:val="24"/>
                <w:szCs w:val="24"/>
                <w:shd w:val="clear" w:color="auto" w:fill="FFFFFF"/>
              </w:rPr>
              <w:t>Индивидуальные беседы с родителями о формировании навыков самообслуживания.</w:t>
            </w:r>
          </w:p>
        </w:tc>
        <w:tc>
          <w:tcPr>
            <w:tcW w:w="3150" w:type="dxa"/>
            <w:gridSpan w:val="2"/>
            <w:tcBorders>
              <w:top w:val="single" w:sz="4" w:space="0" w:color="auto"/>
              <w:left w:val="single" w:sz="4" w:space="0" w:color="auto"/>
              <w:bottom w:val="single" w:sz="4" w:space="0" w:color="auto"/>
              <w:right w:val="single" w:sz="4" w:space="0" w:color="auto"/>
            </w:tcBorders>
            <w:hideMark/>
          </w:tcPr>
          <w:p w:rsidR="00376A8D" w:rsidRDefault="00376A8D">
            <w:pPr>
              <w:rPr>
                <w:rFonts w:ascii="Times New Roman" w:eastAsia="Times New Roman" w:hAnsi="Times New Roman" w:cs="Times New Roman"/>
                <w:sz w:val="24"/>
                <w:szCs w:val="24"/>
                <w:lang w:val="kk-KZ"/>
              </w:rPr>
            </w:pPr>
            <w:r>
              <w:rPr>
                <w:rFonts w:ascii="Times New Roman" w:hAnsi="Times New Roman" w:cs="Times New Roman"/>
                <w:sz w:val="24"/>
                <w:szCs w:val="24"/>
                <w:shd w:val="clear" w:color="auto" w:fill="FFFFFF"/>
              </w:rPr>
              <w:t>Индивидуальные беседы с родителями о формировании навыков личной гигиены.</w:t>
            </w:r>
          </w:p>
        </w:tc>
      </w:tr>
      <w:tr w:rsidR="00376A8D" w:rsidTr="00376A8D">
        <w:trPr>
          <w:trHeight w:val="278"/>
        </w:trPr>
        <w:tc>
          <w:tcPr>
            <w:tcW w:w="300" w:type="dxa"/>
            <w:vMerge/>
            <w:tcBorders>
              <w:top w:val="single" w:sz="4" w:space="0" w:color="auto"/>
              <w:left w:val="single" w:sz="4" w:space="0" w:color="auto"/>
              <w:bottom w:val="single" w:sz="4" w:space="0" w:color="auto"/>
              <w:right w:val="single" w:sz="4" w:space="0" w:color="auto"/>
            </w:tcBorders>
            <w:vAlign w:val="center"/>
            <w:hideMark/>
          </w:tcPr>
          <w:p w:rsidR="00376A8D" w:rsidRDefault="00376A8D">
            <w:pPr>
              <w:rPr>
                <w:rFonts w:ascii="Times New Roman" w:hAnsi="Times New Roman" w:cs="Times New Roman"/>
                <w:b/>
                <w:sz w:val="18"/>
                <w:szCs w:val="18"/>
                <w:lang w:val="kk-KZ"/>
              </w:rPr>
            </w:pPr>
          </w:p>
        </w:tc>
        <w:tc>
          <w:tcPr>
            <w:tcW w:w="2989" w:type="dxa"/>
            <w:gridSpan w:val="4"/>
            <w:tcBorders>
              <w:top w:val="single" w:sz="4" w:space="0" w:color="auto"/>
              <w:left w:val="single" w:sz="4" w:space="0" w:color="auto"/>
              <w:bottom w:val="single" w:sz="4" w:space="0" w:color="auto"/>
              <w:right w:val="single" w:sz="4" w:space="0" w:color="auto"/>
            </w:tcBorders>
            <w:hideMark/>
          </w:tcPr>
          <w:p w:rsidR="00376A8D" w:rsidRDefault="00376A8D">
            <w:pPr>
              <w:tabs>
                <w:tab w:val="left" w:pos="6640"/>
              </w:tabs>
              <w:adjustRightInd w:val="0"/>
              <w:contextualSpacing/>
              <w:rPr>
                <w:rFonts w:ascii="Times New Roman" w:hAnsi="Times New Roman" w:cs="Times New Roman"/>
                <w:b/>
              </w:rPr>
            </w:pPr>
            <w:r>
              <w:rPr>
                <w:rFonts w:ascii="Times New Roman" w:hAnsi="Times New Roman" w:cs="Times New Roman"/>
                <w:b/>
              </w:rPr>
              <w:t>Организация игрового пространства:</w:t>
            </w:r>
          </w:p>
          <w:p w:rsidR="00376A8D" w:rsidRDefault="00376A8D">
            <w:pPr>
              <w:tabs>
                <w:tab w:val="left" w:pos="6640"/>
              </w:tabs>
              <w:adjustRightInd w:val="0"/>
              <w:contextualSpacing/>
              <w:rPr>
                <w:rFonts w:ascii="Times New Roman" w:hAnsi="Times New Roman" w:cs="Times New Roman"/>
                <w:b/>
                <w:lang w:val="kk-KZ"/>
              </w:rPr>
            </w:pPr>
            <w:r>
              <w:rPr>
                <w:rFonts w:ascii="Times New Roman" w:hAnsi="Times New Roman" w:cs="Times New Roman"/>
                <w:b/>
              </w:rPr>
              <w:t xml:space="preserve">Д/и : </w:t>
            </w:r>
            <w:r>
              <w:rPr>
                <w:rFonts w:ascii="Times New Roman" w:hAnsi="Times New Roman" w:cs="Times New Roman"/>
                <w:b/>
                <w:bCs/>
              </w:rPr>
              <w:t>«Составь букет</w:t>
            </w:r>
            <w:r>
              <w:rPr>
                <w:rFonts w:ascii="Times New Roman" w:hAnsi="Times New Roman" w:cs="Times New Roman"/>
                <w:b/>
                <w:lang w:val="kk-KZ"/>
              </w:rPr>
              <w:t xml:space="preserve">» </w:t>
            </w:r>
          </w:p>
          <w:p w:rsidR="00376A8D" w:rsidRDefault="00376A8D">
            <w:pPr>
              <w:pStyle w:val="a8"/>
              <w:spacing w:line="252" w:lineRule="auto"/>
              <w:rPr>
                <w:rFonts w:ascii="Times New Roman" w:hAnsi="Times New Roman"/>
              </w:rPr>
            </w:pPr>
            <w:r>
              <w:rPr>
                <w:rFonts w:ascii="Times New Roman" w:hAnsi="Times New Roman"/>
                <w:b/>
              </w:rPr>
              <w:t>Цель:</w:t>
            </w:r>
            <w:r>
              <w:rPr>
                <w:rFonts w:ascii="Times New Roman" w:hAnsi="Times New Roman"/>
              </w:rPr>
              <w:t xml:space="preserve"> Учить детей находить предметы по цвету. Развивать мелкую моторику </w:t>
            </w:r>
            <w:r>
              <w:rPr>
                <w:rFonts w:ascii="Times New Roman" w:hAnsi="Times New Roman"/>
              </w:rPr>
              <w:lastRenderedPageBreak/>
              <w:t>рук.(</w:t>
            </w:r>
            <w:r>
              <w:rPr>
                <w:rFonts w:ascii="Times New Roman" w:hAnsi="Times New Roman"/>
                <w:i/>
              </w:rPr>
              <w:t>Развитие речи)</w:t>
            </w:r>
          </w:p>
          <w:p w:rsidR="00376A8D" w:rsidRDefault="00376A8D">
            <w:pPr>
              <w:jc w:val="both"/>
              <w:rPr>
                <w:rFonts w:ascii="Times New Roman" w:hAnsi="Times New Roman" w:cs="Times New Roman"/>
                <w:b/>
                <w:szCs w:val="24"/>
              </w:rPr>
            </w:pPr>
            <w:r>
              <w:rPr>
                <w:rFonts w:ascii="Times New Roman" w:hAnsi="Times New Roman" w:cs="Times New Roman"/>
                <w:b/>
                <w:szCs w:val="24"/>
              </w:rPr>
              <w:t>Д/И «Что изменилось?»</w:t>
            </w:r>
          </w:p>
          <w:p w:rsidR="00376A8D" w:rsidRDefault="00376A8D">
            <w:pPr>
              <w:rPr>
                <w:rFonts w:ascii="Times New Roman" w:hAnsi="Times New Roman" w:cs="Times New Roman"/>
                <w:szCs w:val="24"/>
              </w:rPr>
            </w:pPr>
            <w:r>
              <w:rPr>
                <w:rFonts w:ascii="Times New Roman" w:hAnsi="Times New Roman" w:cs="Times New Roman"/>
                <w:b/>
                <w:szCs w:val="24"/>
              </w:rPr>
              <w:t>Цель:</w:t>
            </w:r>
            <w:r>
              <w:rPr>
                <w:rFonts w:ascii="Times New Roman" w:hAnsi="Times New Roman" w:cs="Times New Roman"/>
                <w:szCs w:val="24"/>
              </w:rPr>
              <w:t xml:space="preserve"> Развивать у детей ориентировку в пространстве. Развивать зрительное внимание</w:t>
            </w:r>
          </w:p>
          <w:p w:rsidR="00376A8D" w:rsidRDefault="00376A8D">
            <w:pPr>
              <w:pStyle w:val="a8"/>
              <w:spacing w:line="252" w:lineRule="auto"/>
              <w:rPr>
                <w:rFonts w:ascii="Times New Roman" w:hAnsi="Times New Roman"/>
                <w:i/>
              </w:rPr>
            </w:pPr>
            <w:r>
              <w:rPr>
                <w:rFonts w:ascii="Times New Roman" w:eastAsia="Times New Roman" w:hAnsi="Times New Roman"/>
                <w:b/>
                <w:i/>
                <w:sz w:val="24"/>
                <w:szCs w:val="24"/>
                <w:lang w:val="kk-KZ"/>
              </w:rPr>
              <w:t xml:space="preserve">( </w:t>
            </w:r>
            <w:r>
              <w:rPr>
                <w:rFonts w:ascii="Times New Roman" w:eastAsia="Times New Roman" w:hAnsi="Times New Roman"/>
                <w:i/>
                <w:sz w:val="24"/>
                <w:szCs w:val="24"/>
                <w:lang w:val="kk-KZ"/>
              </w:rPr>
              <w:t xml:space="preserve">основы математики) </w:t>
            </w:r>
          </w:p>
        </w:tc>
        <w:tc>
          <w:tcPr>
            <w:tcW w:w="3000" w:type="dxa"/>
            <w:gridSpan w:val="9"/>
            <w:tcBorders>
              <w:top w:val="single" w:sz="4" w:space="0" w:color="auto"/>
              <w:left w:val="single" w:sz="4" w:space="0" w:color="auto"/>
              <w:bottom w:val="single" w:sz="4" w:space="0" w:color="auto"/>
              <w:right w:val="single" w:sz="4" w:space="0" w:color="auto"/>
            </w:tcBorders>
          </w:tcPr>
          <w:p w:rsidR="00376A8D" w:rsidRDefault="00376A8D">
            <w:pPr>
              <w:tabs>
                <w:tab w:val="left" w:pos="6640"/>
              </w:tabs>
              <w:adjustRightInd w:val="0"/>
              <w:contextualSpacing/>
              <w:rPr>
                <w:rFonts w:ascii="Times New Roman" w:hAnsi="Times New Roman" w:cs="Times New Roman"/>
                <w:b/>
              </w:rPr>
            </w:pPr>
            <w:r>
              <w:rPr>
                <w:rFonts w:ascii="Times New Roman" w:hAnsi="Times New Roman" w:cs="Times New Roman"/>
                <w:b/>
              </w:rPr>
              <w:lastRenderedPageBreak/>
              <w:t>Организация игрового пространства:</w:t>
            </w:r>
          </w:p>
          <w:p w:rsidR="00376A8D" w:rsidRDefault="00376A8D">
            <w:pPr>
              <w:pStyle w:val="a8"/>
              <w:spacing w:line="252" w:lineRule="auto"/>
              <w:rPr>
                <w:rFonts w:ascii="Times New Roman" w:hAnsi="Times New Roman"/>
                <w:b/>
              </w:rPr>
            </w:pPr>
            <w:r>
              <w:rPr>
                <w:rFonts w:ascii="Times New Roman" w:hAnsi="Times New Roman"/>
                <w:b/>
              </w:rPr>
              <w:t xml:space="preserve">Д/и: «Что бывает осенью?» </w:t>
            </w:r>
          </w:p>
          <w:p w:rsidR="00376A8D" w:rsidRDefault="00376A8D">
            <w:pPr>
              <w:pStyle w:val="a8"/>
              <w:spacing w:line="252" w:lineRule="auto"/>
              <w:rPr>
                <w:rFonts w:ascii="Times New Roman" w:hAnsi="Times New Roman"/>
              </w:rPr>
            </w:pPr>
            <w:r>
              <w:rPr>
                <w:rFonts w:ascii="Times New Roman" w:hAnsi="Times New Roman"/>
                <w:b/>
              </w:rPr>
              <w:t>Цель:</w:t>
            </w:r>
            <w:r>
              <w:rPr>
                <w:rFonts w:ascii="Times New Roman" w:hAnsi="Times New Roman"/>
              </w:rPr>
              <w:t xml:space="preserve"> Закрепить понятие об осенних явлениях, активизация словаря </w:t>
            </w:r>
            <w:r>
              <w:rPr>
                <w:rFonts w:ascii="Times New Roman" w:hAnsi="Times New Roman"/>
              </w:rPr>
              <w:lastRenderedPageBreak/>
              <w:t>.(</w:t>
            </w:r>
            <w:r>
              <w:rPr>
                <w:rFonts w:ascii="Times New Roman" w:hAnsi="Times New Roman"/>
                <w:i/>
              </w:rPr>
              <w:t>Развитие речи)</w:t>
            </w:r>
          </w:p>
          <w:p w:rsidR="00376A8D" w:rsidRDefault="00376A8D">
            <w:pPr>
              <w:suppressAutoHyphens/>
              <w:textAlignment w:val="baseline"/>
              <w:rPr>
                <w:rFonts w:ascii="Times New Roman" w:hAnsi="Times New Roman" w:cs="Times New Roman"/>
                <w:b/>
                <w:sz w:val="24"/>
                <w:szCs w:val="24"/>
              </w:rPr>
            </w:pPr>
            <w:r>
              <w:rPr>
                <w:rFonts w:ascii="Times New Roman" w:hAnsi="Times New Roman" w:cs="Times New Roman"/>
                <w:b/>
                <w:kern w:val="3"/>
                <w:sz w:val="24"/>
                <w:szCs w:val="24"/>
              </w:rPr>
              <w:t xml:space="preserve">Д\И </w:t>
            </w:r>
            <w:r>
              <w:rPr>
                <w:rFonts w:ascii="Times New Roman" w:hAnsi="Times New Roman" w:cs="Times New Roman"/>
                <w:b/>
                <w:sz w:val="24"/>
                <w:szCs w:val="24"/>
              </w:rPr>
              <w:t>«Верно-неверно.»</w:t>
            </w:r>
          </w:p>
          <w:p w:rsidR="00376A8D" w:rsidRDefault="00376A8D">
            <w:pPr>
              <w:suppressAutoHyphens/>
              <w:textAlignment w:val="baseline"/>
              <w:rPr>
                <w:rFonts w:ascii="Times New Roman" w:hAnsi="Times New Roman" w:cs="Times New Roman"/>
                <w:sz w:val="24"/>
                <w:szCs w:val="24"/>
              </w:rPr>
            </w:pPr>
            <w:r>
              <w:rPr>
                <w:rFonts w:ascii="Times New Roman" w:hAnsi="Times New Roman" w:cs="Times New Roman"/>
                <w:b/>
                <w:kern w:val="3"/>
                <w:sz w:val="24"/>
                <w:szCs w:val="24"/>
              </w:rPr>
              <w:t>Цель:</w:t>
            </w:r>
            <w:r>
              <w:rPr>
                <w:rFonts w:ascii="Times New Roman" w:hAnsi="Times New Roman" w:cs="Times New Roman"/>
                <w:kern w:val="3"/>
                <w:sz w:val="24"/>
                <w:szCs w:val="24"/>
              </w:rPr>
              <w:t xml:space="preserve"> учить детей находить верное решение</w:t>
            </w:r>
          </w:p>
          <w:p w:rsidR="00376A8D" w:rsidRDefault="00376A8D">
            <w:pPr>
              <w:pStyle w:val="a8"/>
              <w:spacing w:line="252" w:lineRule="auto"/>
              <w:rPr>
                <w:rFonts w:ascii="Times New Roman" w:hAnsi="Times New Roman"/>
              </w:rPr>
            </w:pPr>
            <w:r>
              <w:rPr>
                <w:rFonts w:ascii="Times New Roman" w:hAnsi="Times New Roman"/>
              </w:rPr>
              <w:t>(</w:t>
            </w:r>
            <w:r>
              <w:rPr>
                <w:rFonts w:ascii="Times New Roman" w:hAnsi="Times New Roman"/>
                <w:i/>
              </w:rPr>
              <w:t>ознакомление с окружающим миром , развитие речи )</w:t>
            </w:r>
          </w:p>
          <w:p w:rsidR="00376A8D" w:rsidRDefault="00376A8D">
            <w:pPr>
              <w:pStyle w:val="a8"/>
              <w:spacing w:line="252" w:lineRule="auto"/>
              <w:rPr>
                <w:rFonts w:ascii="Times New Roman" w:hAnsi="Times New Roman"/>
              </w:rPr>
            </w:pPr>
          </w:p>
        </w:tc>
        <w:tc>
          <w:tcPr>
            <w:tcW w:w="2650" w:type="dxa"/>
            <w:gridSpan w:val="3"/>
            <w:tcBorders>
              <w:top w:val="single" w:sz="4" w:space="0" w:color="auto"/>
              <w:left w:val="single" w:sz="4" w:space="0" w:color="auto"/>
              <w:bottom w:val="single" w:sz="4" w:space="0" w:color="auto"/>
              <w:right w:val="single" w:sz="4" w:space="0" w:color="auto"/>
            </w:tcBorders>
            <w:hideMark/>
          </w:tcPr>
          <w:p w:rsidR="00376A8D" w:rsidRDefault="00376A8D">
            <w:pPr>
              <w:tabs>
                <w:tab w:val="left" w:pos="6640"/>
              </w:tabs>
              <w:adjustRightInd w:val="0"/>
              <w:contextualSpacing/>
              <w:rPr>
                <w:rFonts w:ascii="Times New Roman" w:hAnsi="Times New Roman" w:cs="Times New Roman"/>
                <w:b/>
              </w:rPr>
            </w:pPr>
            <w:r>
              <w:rPr>
                <w:rFonts w:ascii="Times New Roman" w:hAnsi="Times New Roman" w:cs="Times New Roman"/>
                <w:b/>
              </w:rPr>
              <w:lastRenderedPageBreak/>
              <w:t>Организация игрового пространства:</w:t>
            </w:r>
          </w:p>
          <w:p w:rsidR="00376A8D" w:rsidRDefault="00376A8D">
            <w:pPr>
              <w:pStyle w:val="a8"/>
              <w:spacing w:line="252" w:lineRule="auto"/>
              <w:rPr>
                <w:rFonts w:ascii="Times New Roman" w:hAnsi="Times New Roman"/>
                <w:b/>
              </w:rPr>
            </w:pPr>
            <w:r>
              <w:rPr>
                <w:rFonts w:ascii="Times New Roman" w:hAnsi="Times New Roman"/>
                <w:b/>
              </w:rPr>
              <w:t>Д/и: «Большие и маленькие»</w:t>
            </w:r>
          </w:p>
          <w:p w:rsidR="00376A8D" w:rsidRDefault="00376A8D">
            <w:pPr>
              <w:pStyle w:val="a8"/>
              <w:spacing w:line="252" w:lineRule="auto"/>
              <w:rPr>
                <w:rFonts w:ascii="Times New Roman" w:hAnsi="Times New Roman"/>
              </w:rPr>
            </w:pPr>
            <w:r>
              <w:rPr>
                <w:rFonts w:ascii="Times New Roman" w:hAnsi="Times New Roman"/>
                <w:b/>
              </w:rPr>
              <w:t>Цель:</w:t>
            </w:r>
            <w:r>
              <w:rPr>
                <w:rFonts w:ascii="Times New Roman" w:hAnsi="Times New Roman"/>
              </w:rPr>
              <w:t xml:space="preserve"> Учить находить листья большого и </w:t>
            </w:r>
            <w:r>
              <w:rPr>
                <w:rFonts w:ascii="Times New Roman" w:hAnsi="Times New Roman"/>
              </w:rPr>
              <w:lastRenderedPageBreak/>
              <w:t>маленького размера</w:t>
            </w:r>
          </w:p>
          <w:p w:rsidR="00376A8D" w:rsidRDefault="00376A8D">
            <w:pPr>
              <w:pStyle w:val="a8"/>
              <w:spacing w:line="252" w:lineRule="auto"/>
              <w:rPr>
                <w:rFonts w:ascii="Times New Roman" w:hAnsi="Times New Roman"/>
                <w:i/>
              </w:rPr>
            </w:pPr>
            <w:r>
              <w:rPr>
                <w:rFonts w:ascii="Times New Roman" w:hAnsi="Times New Roman"/>
                <w:i/>
              </w:rPr>
              <w:t>(основы математики)</w:t>
            </w:r>
          </w:p>
          <w:p w:rsidR="00376A8D" w:rsidRDefault="00376A8D">
            <w:pPr>
              <w:rPr>
                <w:rFonts w:ascii="Times New Roman" w:hAnsi="Times New Roman" w:cstheme="minorBidi"/>
                <w:b/>
                <w:szCs w:val="26"/>
              </w:rPr>
            </w:pPr>
            <w:r>
              <w:rPr>
                <w:rFonts w:ascii="Times New Roman" w:hAnsi="Times New Roman"/>
                <w:b/>
                <w:szCs w:val="26"/>
              </w:rPr>
              <w:t>Игр.упр «Листопад из бумаги»</w:t>
            </w:r>
          </w:p>
          <w:p w:rsidR="00376A8D" w:rsidRDefault="00376A8D">
            <w:pPr>
              <w:rPr>
                <w:rFonts w:ascii="Times New Roman" w:hAnsi="Times New Roman"/>
                <w:szCs w:val="26"/>
              </w:rPr>
            </w:pPr>
            <w:r>
              <w:rPr>
                <w:rFonts w:ascii="Times New Roman" w:hAnsi="Times New Roman"/>
                <w:b/>
                <w:szCs w:val="26"/>
              </w:rPr>
              <w:t xml:space="preserve">Цель: </w:t>
            </w:r>
            <w:r>
              <w:rPr>
                <w:rFonts w:ascii="Times New Roman" w:hAnsi="Times New Roman"/>
                <w:szCs w:val="26"/>
              </w:rPr>
              <w:t>формирование умения делать аппликацию в технике «обрывание»</w:t>
            </w:r>
          </w:p>
          <w:p w:rsidR="00376A8D" w:rsidRDefault="00376A8D">
            <w:pPr>
              <w:pStyle w:val="a8"/>
              <w:spacing w:line="252" w:lineRule="auto"/>
              <w:rPr>
                <w:rFonts w:ascii="Times New Roman" w:hAnsi="Times New Roman"/>
                <w:i/>
              </w:rPr>
            </w:pPr>
            <w:r>
              <w:rPr>
                <w:rFonts w:ascii="Times New Roman" w:hAnsi="Times New Roman"/>
                <w:i/>
              </w:rPr>
              <w:t>(аппликация)</w:t>
            </w:r>
          </w:p>
        </w:tc>
        <w:tc>
          <w:tcPr>
            <w:tcW w:w="2650" w:type="dxa"/>
            <w:gridSpan w:val="3"/>
            <w:tcBorders>
              <w:top w:val="single" w:sz="4" w:space="0" w:color="auto"/>
              <w:left w:val="single" w:sz="4" w:space="0" w:color="auto"/>
              <w:bottom w:val="single" w:sz="4" w:space="0" w:color="auto"/>
              <w:right w:val="single" w:sz="4" w:space="0" w:color="auto"/>
            </w:tcBorders>
            <w:hideMark/>
          </w:tcPr>
          <w:p w:rsidR="00376A8D" w:rsidRDefault="00376A8D">
            <w:pPr>
              <w:tabs>
                <w:tab w:val="left" w:pos="6640"/>
              </w:tabs>
              <w:adjustRightInd w:val="0"/>
              <w:contextualSpacing/>
              <w:rPr>
                <w:rFonts w:ascii="Times New Roman" w:hAnsi="Times New Roman" w:cs="Times New Roman"/>
                <w:b/>
              </w:rPr>
            </w:pPr>
            <w:r>
              <w:rPr>
                <w:rFonts w:ascii="Times New Roman" w:hAnsi="Times New Roman" w:cs="Times New Roman"/>
                <w:b/>
              </w:rPr>
              <w:lastRenderedPageBreak/>
              <w:t>Организация игрового пространства:</w:t>
            </w:r>
          </w:p>
          <w:p w:rsidR="00376A8D" w:rsidRDefault="00376A8D">
            <w:pPr>
              <w:pStyle w:val="a8"/>
              <w:spacing w:line="252" w:lineRule="auto"/>
              <w:rPr>
                <w:rFonts w:ascii="Times New Roman" w:hAnsi="Times New Roman"/>
                <w:b/>
              </w:rPr>
            </w:pPr>
            <w:r>
              <w:rPr>
                <w:rFonts w:ascii="Times New Roman" w:hAnsi="Times New Roman"/>
                <w:b/>
              </w:rPr>
              <w:t>Д/и: «Одеваем куклу Сауле»</w:t>
            </w:r>
          </w:p>
          <w:p w:rsidR="00376A8D" w:rsidRDefault="00376A8D">
            <w:pPr>
              <w:pStyle w:val="a8"/>
              <w:spacing w:line="252" w:lineRule="auto"/>
              <w:rPr>
                <w:rFonts w:ascii="Times New Roman" w:hAnsi="Times New Roman"/>
              </w:rPr>
            </w:pPr>
            <w:r>
              <w:rPr>
                <w:rFonts w:ascii="Times New Roman" w:hAnsi="Times New Roman"/>
              </w:rPr>
              <w:t xml:space="preserve">Цель: Учить последовательному </w:t>
            </w:r>
            <w:r>
              <w:rPr>
                <w:rFonts w:ascii="Times New Roman" w:hAnsi="Times New Roman"/>
              </w:rPr>
              <w:lastRenderedPageBreak/>
              <w:t>одеванию одежды на куклу. .(</w:t>
            </w:r>
            <w:r>
              <w:rPr>
                <w:rFonts w:ascii="Times New Roman" w:hAnsi="Times New Roman"/>
                <w:i/>
              </w:rPr>
              <w:t>Развитие речи)</w:t>
            </w:r>
          </w:p>
          <w:p w:rsidR="00376A8D" w:rsidRDefault="00376A8D">
            <w:pPr>
              <w:pStyle w:val="ae"/>
              <w:spacing w:line="252" w:lineRule="auto"/>
              <w:rPr>
                <w:b/>
                <w:lang w:val="ru-RU"/>
              </w:rPr>
            </w:pPr>
            <w:r>
              <w:rPr>
                <w:b/>
                <w:lang w:val="ru-RU"/>
              </w:rPr>
              <w:t>Игр.упр. «Затейники»</w:t>
            </w:r>
          </w:p>
          <w:p w:rsidR="00376A8D" w:rsidRDefault="00376A8D">
            <w:pPr>
              <w:rPr>
                <w:rFonts w:ascii="Times New Roman" w:hAnsi="Times New Roman" w:cs="Times New Roman"/>
                <w:sz w:val="24"/>
                <w:szCs w:val="24"/>
              </w:rPr>
            </w:pPr>
            <w:r>
              <w:rPr>
                <w:rFonts w:ascii="Times New Roman" w:hAnsi="Times New Roman"/>
                <w:b/>
                <w:sz w:val="24"/>
                <w:szCs w:val="24"/>
              </w:rPr>
              <w:t>Цель:</w:t>
            </w:r>
            <w:r>
              <w:rPr>
                <w:rFonts w:ascii="Times New Roman" w:hAnsi="Times New Roman"/>
                <w:sz w:val="24"/>
                <w:szCs w:val="24"/>
              </w:rPr>
              <w:t xml:space="preserve"> формировать умение идти ровным кругом, совершать игровые действия в </w:t>
            </w:r>
          </w:p>
          <w:p w:rsidR="00376A8D" w:rsidRDefault="00376A8D">
            <w:pPr>
              <w:pStyle w:val="a8"/>
              <w:spacing w:line="252" w:lineRule="auto"/>
              <w:rPr>
                <w:rFonts w:ascii="Times New Roman" w:hAnsi="Times New Roman"/>
              </w:rPr>
            </w:pPr>
            <w:r>
              <w:rPr>
                <w:rFonts w:ascii="Times New Roman" w:hAnsi="Times New Roman"/>
                <w:sz w:val="24"/>
                <w:szCs w:val="24"/>
              </w:rPr>
              <w:t>соответствии с текстом.</w:t>
            </w:r>
          </w:p>
          <w:p w:rsidR="00376A8D" w:rsidRDefault="00376A8D">
            <w:pPr>
              <w:pStyle w:val="a8"/>
              <w:spacing w:line="252" w:lineRule="auto"/>
              <w:rPr>
                <w:rFonts w:ascii="Times New Roman" w:hAnsi="Times New Roman"/>
              </w:rPr>
            </w:pPr>
            <w:r>
              <w:rPr>
                <w:rFonts w:ascii="Times New Roman" w:hAnsi="Times New Roman"/>
              </w:rPr>
              <w:t>(</w:t>
            </w:r>
            <w:r>
              <w:rPr>
                <w:rFonts w:ascii="Times New Roman" w:hAnsi="Times New Roman"/>
                <w:i/>
              </w:rPr>
              <w:t>Ознакомление с окружающим миром)</w:t>
            </w:r>
          </w:p>
        </w:tc>
        <w:tc>
          <w:tcPr>
            <w:tcW w:w="3150" w:type="dxa"/>
            <w:gridSpan w:val="2"/>
            <w:tcBorders>
              <w:top w:val="single" w:sz="4" w:space="0" w:color="auto"/>
              <w:left w:val="single" w:sz="4" w:space="0" w:color="auto"/>
              <w:bottom w:val="single" w:sz="4" w:space="0" w:color="auto"/>
              <w:right w:val="single" w:sz="4" w:space="0" w:color="auto"/>
            </w:tcBorders>
            <w:hideMark/>
          </w:tcPr>
          <w:p w:rsidR="00376A8D" w:rsidRDefault="00376A8D">
            <w:pPr>
              <w:tabs>
                <w:tab w:val="left" w:pos="6640"/>
              </w:tabs>
              <w:adjustRightInd w:val="0"/>
              <w:contextualSpacing/>
              <w:rPr>
                <w:rFonts w:ascii="Times New Roman" w:hAnsi="Times New Roman" w:cs="Times New Roman"/>
                <w:b/>
              </w:rPr>
            </w:pPr>
            <w:r>
              <w:rPr>
                <w:rFonts w:ascii="Times New Roman" w:hAnsi="Times New Roman" w:cs="Times New Roman"/>
                <w:b/>
              </w:rPr>
              <w:lastRenderedPageBreak/>
              <w:t>Организация игрового пространства:</w:t>
            </w:r>
          </w:p>
          <w:p w:rsidR="00376A8D" w:rsidRDefault="00376A8D">
            <w:pPr>
              <w:pStyle w:val="a8"/>
              <w:spacing w:line="252" w:lineRule="auto"/>
              <w:rPr>
                <w:rFonts w:ascii="Times New Roman" w:hAnsi="Times New Roman"/>
                <w:b/>
              </w:rPr>
            </w:pPr>
            <w:r>
              <w:rPr>
                <w:rFonts w:ascii="Times New Roman" w:hAnsi="Times New Roman"/>
                <w:b/>
              </w:rPr>
              <w:t>Д/и: «Овощи для друга»</w:t>
            </w:r>
          </w:p>
          <w:p w:rsidR="00376A8D" w:rsidRDefault="00376A8D">
            <w:pPr>
              <w:pStyle w:val="a8"/>
              <w:spacing w:line="252" w:lineRule="auto"/>
              <w:rPr>
                <w:rFonts w:ascii="Times New Roman" w:hAnsi="Times New Roman"/>
              </w:rPr>
            </w:pPr>
            <w:r>
              <w:rPr>
                <w:rFonts w:ascii="Times New Roman" w:hAnsi="Times New Roman"/>
                <w:b/>
              </w:rPr>
              <w:t>Цель:</w:t>
            </w:r>
            <w:r>
              <w:rPr>
                <w:rFonts w:ascii="Times New Roman" w:hAnsi="Times New Roman"/>
              </w:rPr>
              <w:t xml:space="preserve"> Учить определять предмет по его признакам.</w:t>
            </w:r>
          </w:p>
          <w:p w:rsidR="00376A8D" w:rsidRDefault="00376A8D">
            <w:pPr>
              <w:rPr>
                <w:rFonts w:ascii="Times New Roman" w:hAnsi="Times New Roman" w:cs="Times New Roman"/>
                <w:b/>
                <w:sz w:val="24"/>
                <w:szCs w:val="20"/>
                <w:lang w:val="kk-KZ"/>
              </w:rPr>
            </w:pPr>
            <w:r>
              <w:rPr>
                <w:rFonts w:ascii="Times New Roman" w:hAnsi="Times New Roman" w:cs="Times New Roman"/>
                <w:b/>
                <w:sz w:val="24"/>
                <w:szCs w:val="20"/>
                <w:lang w:val="kk-KZ"/>
              </w:rPr>
              <w:t>С/И «Тихо-громко»</w:t>
            </w:r>
          </w:p>
          <w:p w:rsidR="00376A8D" w:rsidRDefault="00376A8D">
            <w:pPr>
              <w:rPr>
                <w:rFonts w:ascii="Times New Roman" w:hAnsi="Times New Roman" w:cs="Times New Roman"/>
                <w:sz w:val="24"/>
                <w:szCs w:val="20"/>
                <w:lang w:val="kk-KZ"/>
              </w:rPr>
            </w:pPr>
            <w:r>
              <w:rPr>
                <w:rFonts w:ascii="Times New Roman" w:hAnsi="Times New Roman" w:cs="Times New Roman"/>
                <w:b/>
                <w:sz w:val="24"/>
                <w:szCs w:val="20"/>
                <w:lang w:val="kk-KZ"/>
              </w:rPr>
              <w:lastRenderedPageBreak/>
              <w:t>Цель</w:t>
            </w:r>
            <w:r>
              <w:rPr>
                <w:rFonts w:ascii="Times New Roman" w:hAnsi="Times New Roman" w:cs="Times New Roman"/>
                <w:sz w:val="24"/>
                <w:szCs w:val="20"/>
                <w:lang w:val="kk-KZ"/>
              </w:rPr>
              <w:t>: контроль над тембром голоса.</w:t>
            </w:r>
          </w:p>
          <w:p w:rsidR="00376A8D" w:rsidRDefault="00376A8D">
            <w:pPr>
              <w:pStyle w:val="a8"/>
              <w:spacing w:line="252" w:lineRule="auto"/>
              <w:rPr>
                <w:rFonts w:ascii="Times New Roman" w:hAnsi="Times New Roman"/>
              </w:rPr>
            </w:pPr>
            <w:r>
              <w:rPr>
                <w:rFonts w:ascii="Times New Roman" w:hAnsi="Times New Roman"/>
              </w:rPr>
              <w:t>(</w:t>
            </w:r>
            <w:r>
              <w:rPr>
                <w:rFonts w:ascii="Times New Roman" w:hAnsi="Times New Roman"/>
                <w:i/>
              </w:rPr>
              <w:t xml:space="preserve"> ознакомление с окружающим миром , развитие речи, </w:t>
            </w:r>
            <w:r>
              <w:rPr>
                <w:rFonts w:ascii="Times New Roman" w:hAnsi="Times New Roman"/>
              </w:rPr>
              <w:t>музык</w:t>
            </w:r>
            <w:r>
              <w:rPr>
                <w:rFonts w:ascii="Times New Roman" w:hAnsi="Times New Roman"/>
                <w:i/>
              </w:rPr>
              <w:t>а )</w:t>
            </w:r>
          </w:p>
        </w:tc>
      </w:tr>
      <w:tr w:rsidR="00376A8D" w:rsidTr="00376A8D">
        <w:trPr>
          <w:trHeight w:val="278"/>
        </w:trPr>
        <w:tc>
          <w:tcPr>
            <w:tcW w:w="300" w:type="dxa"/>
            <w:vMerge/>
            <w:tcBorders>
              <w:top w:val="single" w:sz="4" w:space="0" w:color="auto"/>
              <w:left w:val="single" w:sz="4" w:space="0" w:color="auto"/>
              <w:bottom w:val="single" w:sz="4" w:space="0" w:color="auto"/>
              <w:right w:val="single" w:sz="4" w:space="0" w:color="auto"/>
            </w:tcBorders>
            <w:vAlign w:val="center"/>
            <w:hideMark/>
          </w:tcPr>
          <w:p w:rsidR="00376A8D" w:rsidRDefault="00376A8D">
            <w:pPr>
              <w:rPr>
                <w:rFonts w:ascii="Times New Roman" w:hAnsi="Times New Roman" w:cs="Times New Roman"/>
                <w:b/>
                <w:sz w:val="18"/>
                <w:szCs w:val="18"/>
                <w:lang w:val="kk-KZ"/>
              </w:rPr>
            </w:pPr>
          </w:p>
        </w:tc>
        <w:tc>
          <w:tcPr>
            <w:tcW w:w="14439" w:type="dxa"/>
            <w:gridSpan w:val="21"/>
            <w:tcBorders>
              <w:top w:val="single" w:sz="4" w:space="0" w:color="auto"/>
              <w:left w:val="single" w:sz="4" w:space="0" w:color="auto"/>
              <w:bottom w:val="single" w:sz="4" w:space="0" w:color="auto"/>
              <w:right w:val="single" w:sz="4" w:space="0" w:color="auto"/>
            </w:tcBorders>
            <w:hideMark/>
          </w:tcPr>
          <w:p w:rsidR="00376A8D" w:rsidRDefault="00376A8D">
            <w:pPr>
              <w:tabs>
                <w:tab w:val="left" w:pos="6640"/>
              </w:tabs>
              <w:adjustRightInd w:val="0"/>
              <w:contextualSpacing/>
              <w:jc w:val="center"/>
              <w:rPr>
                <w:rFonts w:ascii="Times New Roman" w:hAnsi="Times New Roman" w:cs="Times New Roman"/>
                <w:b/>
                <w:sz w:val="20"/>
                <w:szCs w:val="20"/>
                <w:lang w:val="kk-KZ"/>
              </w:rPr>
            </w:pPr>
            <w:r>
              <w:rPr>
                <w:rFonts w:ascii="Times New Roman" w:hAnsi="Times New Roman" w:cs="Times New Roman"/>
                <w:b/>
                <w:bCs/>
                <w:sz w:val="20"/>
                <w:szCs w:val="20"/>
                <w:lang w:val="kk-KZ"/>
              </w:rPr>
              <w:t xml:space="preserve">№  3 КЕШЕНДІ ТАҢҒЫ  ГИМНАСТИКА  </w:t>
            </w:r>
            <w:r>
              <w:rPr>
                <w:rFonts w:ascii="Times New Roman" w:hAnsi="Times New Roman" w:cs="Times New Roman"/>
                <w:bCs/>
                <w:sz w:val="20"/>
                <w:szCs w:val="20"/>
              </w:rPr>
              <w:t>(</w:t>
            </w:r>
            <w:r>
              <w:rPr>
                <w:rFonts w:ascii="Times New Roman" w:hAnsi="Times New Roman" w:cs="Times New Roman"/>
                <w:bCs/>
                <w:sz w:val="20"/>
                <w:szCs w:val="20"/>
                <w:lang w:val="kk-KZ"/>
              </w:rPr>
              <w:t>ұсынылады</w:t>
            </w:r>
            <w:r>
              <w:rPr>
                <w:rFonts w:ascii="Times New Roman" w:hAnsi="Times New Roman" w:cs="Times New Roman"/>
                <w:bCs/>
                <w:sz w:val="20"/>
                <w:szCs w:val="20"/>
              </w:rPr>
              <w:t>)</w:t>
            </w:r>
            <w:r>
              <w:rPr>
                <w:rFonts w:ascii="Times New Roman" w:hAnsi="Times New Roman" w:cs="Times New Roman"/>
                <w:bCs/>
                <w:sz w:val="20"/>
                <w:szCs w:val="20"/>
                <w:lang w:val="kk-KZ"/>
              </w:rPr>
              <w:t xml:space="preserve"> </w:t>
            </w:r>
            <w:r>
              <w:rPr>
                <w:rFonts w:ascii="Times New Roman" w:hAnsi="Times New Roman" w:cs="Times New Roman"/>
                <w:b/>
                <w:bCs/>
                <w:sz w:val="20"/>
                <w:szCs w:val="20"/>
              </w:rPr>
              <w:t xml:space="preserve">КОМПЛЕКС  УТРЕННЕЙ ГИМНАСТИКИ №3 </w:t>
            </w:r>
            <w:r>
              <w:rPr>
                <w:rFonts w:ascii="Times New Roman" w:hAnsi="Times New Roman" w:cs="Times New Roman"/>
                <w:bCs/>
                <w:sz w:val="20"/>
                <w:szCs w:val="20"/>
              </w:rPr>
              <w:t>(прилагается)</w:t>
            </w:r>
            <w:r>
              <w:rPr>
                <w:rFonts w:ascii="Times New Roman" w:hAnsi="Times New Roman" w:cs="Times New Roman"/>
                <w:sz w:val="24"/>
                <w:szCs w:val="24"/>
                <w:lang w:val="kk-KZ"/>
              </w:rPr>
              <w:t xml:space="preserve"> (</w:t>
            </w:r>
            <w:r>
              <w:rPr>
                <w:rFonts w:ascii="Times New Roman" w:hAnsi="Times New Roman" w:cs="Times New Roman"/>
                <w:i/>
                <w:sz w:val="24"/>
                <w:szCs w:val="24"/>
                <w:lang w:val="kk-KZ"/>
              </w:rPr>
              <w:t>двигательная активность</w:t>
            </w:r>
            <w:r>
              <w:rPr>
                <w:rFonts w:ascii="Times New Roman" w:hAnsi="Times New Roman" w:cs="Times New Roman"/>
                <w:sz w:val="24"/>
                <w:szCs w:val="24"/>
                <w:lang w:val="kk-KZ"/>
              </w:rPr>
              <w:t>,</w:t>
            </w:r>
            <w:r>
              <w:rPr>
                <w:rFonts w:ascii="Times New Roman" w:hAnsi="Times New Roman" w:cs="Times New Roman"/>
                <w:b/>
                <w:sz w:val="24"/>
                <w:szCs w:val="24"/>
                <w:lang w:val="kk-KZ"/>
              </w:rPr>
              <w:t xml:space="preserve"> </w:t>
            </w:r>
            <w:r>
              <w:rPr>
                <w:rFonts w:ascii="Times New Roman" w:hAnsi="Times New Roman" w:cs="Times New Roman"/>
                <w:i/>
                <w:sz w:val="24"/>
                <w:szCs w:val="24"/>
                <w:lang w:val="kk-KZ"/>
              </w:rPr>
              <w:t>игровая деятельность)</w:t>
            </w:r>
          </w:p>
        </w:tc>
      </w:tr>
      <w:tr w:rsidR="00376A8D" w:rsidTr="00376A8D">
        <w:trPr>
          <w:trHeight w:val="278"/>
        </w:trPr>
        <w:tc>
          <w:tcPr>
            <w:tcW w:w="1973" w:type="dxa"/>
            <w:tcBorders>
              <w:top w:val="single" w:sz="4" w:space="0" w:color="auto"/>
              <w:left w:val="single" w:sz="4" w:space="0" w:color="auto"/>
              <w:bottom w:val="single" w:sz="4" w:space="0" w:color="auto"/>
              <w:right w:val="single" w:sz="4" w:space="0" w:color="auto"/>
            </w:tcBorders>
            <w:hideMark/>
          </w:tcPr>
          <w:p w:rsidR="00376A8D" w:rsidRDefault="00376A8D">
            <w:pPr>
              <w:tabs>
                <w:tab w:val="left" w:pos="6640"/>
              </w:tabs>
              <w:adjustRightInd w:val="0"/>
              <w:contextualSpacing/>
              <w:rPr>
                <w:rFonts w:ascii="Times New Roman" w:hAnsi="Times New Roman" w:cs="Times New Roman"/>
                <w:b/>
                <w:sz w:val="18"/>
                <w:szCs w:val="18"/>
                <w:lang w:val="kk-KZ"/>
              </w:rPr>
            </w:pPr>
            <w:r>
              <w:rPr>
                <w:rFonts w:ascii="Times New Roman" w:hAnsi="Times New Roman" w:cs="Times New Roman"/>
                <w:b/>
                <w:sz w:val="18"/>
                <w:szCs w:val="18"/>
                <w:lang w:val="kk-KZ"/>
              </w:rPr>
              <w:t>Таңғы ас/Завтрак</w:t>
            </w:r>
          </w:p>
        </w:tc>
        <w:tc>
          <w:tcPr>
            <w:tcW w:w="14439" w:type="dxa"/>
            <w:gridSpan w:val="21"/>
            <w:tcBorders>
              <w:top w:val="single" w:sz="4" w:space="0" w:color="auto"/>
              <w:left w:val="single" w:sz="4" w:space="0" w:color="auto"/>
              <w:bottom w:val="single" w:sz="4" w:space="0" w:color="auto"/>
              <w:right w:val="single" w:sz="4" w:space="0" w:color="auto"/>
            </w:tcBorders>
            <w:hideMark/>
          </w:tcPr>
          <w:p w:rsidR="00376A8D" w:rsidRDefault="00376A8D">
            <w:pPr>
              <w:tabs>
                <w:tab w:val="left" w:pos="6640"/>
              </w:tabs>
              <w:adjustRightInd w:val="0"/>
              <w:jc w:val="center"/>
              <w:rPr>
                <w:rFonts w:ascii="Times New Roman" w:hAnsi="Times New Roman" w:cs="Times New Roman"/>
                <w:sz w:val="20"/>
                <w:szCs w:val="20"/>
                <w:lang w:val="kk-KZ"/>
              </w:rPr>
            </w:pPr>
            <w:r>
              <w:rPr>
                <w:rFonts w:ascii="Times New Roman" w:hAnsi="Times New Roman" w:cs="Times New Roman"/>
                <w:sz w:val="20"/>
                <w:szCs w:val="20"/>
                <w:lang w:val="kk-KZ"/>
              </w:rPr>
              <w:t>Мәдени-гигиеналық  машықтарды  меңгеру  және  орындауды  пысықтау</w:t>
            </w:r>
          </w:p>
          <w:p w:rsidR="00376A8D" w:rsidRDefault="00376A8D">
            <w:pPr>
              <w:tabs>
                <w:tab w:val="left" w:pos="6640"/>
              </w:tabs>
              <w:adjustRightInd w:val="0"/>
              <w:jc w:val="center"/>
              <w:rPr>
                <w:rFonts w:ascii="Times New Roman" w:hAnsi="Times New Roman" w:cs="Times New Roman"/>
                <w:sz w:val="20"/>
                <w:szCs w:val="20"/>
                <w:lang w:val="kk-KZ"/>
              </w:rPr>
            </w:pPr>
            <w:r>
              <w:rPr>
                <w:rFonts w:ascii="Times New Roman" w:hAnsi="Times New Roman" w:cs="Times New Roman"/>
                <w:sz w:val="20"/>
                <w:szCs w:val="20"/>
              </w:rPr>
              <w:t>Закрепление знаний и выполнение культурно-гигиенических навыков.</w:t>
            </w:r>
          </w:p>
          <w:p w:rsidR="00376A8D" w:rsidRDefault="00376A8D">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Прием пищи. </w:t>
            </w:r>
          </w:p>
          <w:p w:rsidR="00376A8D" w:rsidRDefault="00376A8D">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Закрепление умений пережевывать пищу с закрытым ртом, пользоваться салфеткой по мере необходимости.</w:t>
            </w:r>
          </w:p>
          <w:p w:rsidR="00376A8D" w:rsidRDefault="00376A8D">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(самообслуживание) </w:t>
            </w:r>
          </w:p>
        </w:tc>
      </w:tr>
      <w:tr w:rsidR="00376A8D" w:rsidTr="00376A8D">
        <w:trPr>
          <w:trHeight w:val="348"/>
        </w:trPr>
        <w:tc>
          <w:tcPr>
            <w:tcW w:w="1973" w:type="dxa"/>
            <w:vMerge w:val="restart"/>
            <w:tcBorders>
              <w:top w:val="single" w:sz="4" w:space="0" w:color="auto"/>
              <w:left w:val="single" w:sz="4" w:space="0" w:color="auto"/>
              <w:bottom w:val="single" w:sz="4" w:space="0" w:color="auto"/>
              <w:right w:val="single" w:sz="4" w:space="0" w:color="auto"/>
            </w:tcBorders>
            <w:hideMark/>
          </w:tcPr>
          <w:p w:rsidR="00376A8D" w:rsidRDefault="00376A8D">
            <w:pPr>
              <w:tabs>
                <w:tab w:val="left" w:pos="6640"/>
              </w:tabs>
              <w:adjustRightInd w:val="0"/>
              <w:contextualSpacing/>
              <w:rPr>
                <w:rFonts w:ascii="Times New Roman" w:hAnsi="Times New Roman" w:cs="Times New Roman"/>
                <w:b/>
                <w:sz w:val="16"/>
                <w:szCs w:val="16"/>
                <w:lang w:val="kk-KZ"/>
              </w:rPr>
            </w:pPr>
            <w:r>
              <w:rPr>
                <w:rFonts w:ascii="Times New Roman" w:hAnsi="Times New Roman" w:cs="Times New Roman"/>
                <w:b/>
                <w:sz w:val="16"/>
                <w:szCs w:val="16"/>
                <w:lang w:val="kk-KZ"/>
              </w:rPr>
              <w:t>Ойындар, ҰІӘ дайындық/</w:t>
            </w:r>
          </w:p>
          <w:p w:rsidR="00376A8D" w:rsidRDefault="00376A8D">
            <w:pPr>
              <w:tabs>
                <w:tab w:val="left" w:pos="6640"/>
              </w:tabs>
              <w:adjustRightInd w:val="0"/>
              <w:contextualSpacing/>
              <w:rPr>
                <w:rFonts w:ascii="Times New Roman" w:hAnsi="Times New Roman" w:cs="Times New Roman"/>
                <w:b/>
                <w:sz w:val="18"/>
                <w:szCs w:val="18"/>
                <w:lang w:val="kk-KZ"/>
              </w:rPr>
            </w:pPr>
            <w:r>
              <w:rPr>
                <w:rFonts w:ascii="Times New Roman" w:hAnsi="Times New Roman" w:cs="Times New Roman"/>
                <w:b/>
                <w:sz w:val="16"/>
                <w:szCs w:val="16"/>
                <w:lang w:val="kk-KZ"/>
              </w:rPr>
              <w:t xml:space="preserve">Игры, подготовка к </w:t>
            </w:r>
            <w:r>
              <w:rPr>
                <w:rFonts w:ascii="Times New Roman" w:hAnsi="Times New Roman" w:cs="Times New Roman"/>
                <w:b/>
                <w:sz w:val="16"/>
                <w:szCs w:val="16"/>
              </w:rPr>
              <w:t>О</w:t>
            </w:r>
            <w:r>
              <w:rPr>
                <w:rFonts w:ascii="Times New Roman" w:hAnsi="Times New Roman" w:cs="Times New Roman"/>
                <w:b/>
                <w:sz w:val="16"/>
                <w:szCs w:val="16"/>
                <w:lang w:val="kk-KZ"/>
              </w:rPr>
              <w:t>Д</w:t>
            </w:r>
          </w:p>
        </w:tc>
        <w:tc>
          <w:tcPr>
            <w:tcW w:w="14439" w:type="dxa"/>
            <w:gridSpan w:val="21"/>
            <w:tcBorders>
              <w:top w:val="single" w:sz="4" w:space="0" w:color="auto"/>
              <w:left w:val="single" w:sz="4" w:space="0" w:color="auto"/>
              <w:bottom w:val="single" w:sz="4" w:space="0" w:color="auto"/>
              <w:right w:val="single" w:sz="4" w:space="0" w:color="auto"/>
            </w:tcBorders>
            <w:hideMark/>
          </w:tcPr>
          <w:p w:rsidR="00376A8D" w:rsidRDefault="00376A8D">
            <w:pPr>
              <w:tabs>
                <w:tab w:val="left" w:pos="6640"/>
              </w:tabs>
              <w:adjustRightInd w:val="0"/>
              <w:contextualSpacing/>
              <w:jc w:val="center"/>
              <w:rPr>
                <w:rFonts w:ascii="Times New Roman" w:hAnsi="Times New Roman" w:cs="Times New Roman"/>
                <w:sz w:val="20"/>
                <w:szCs w:val="20"/>
                <w:lang w:val="kk-KZ"/>
              </w:rPr>
            </w:pPr>
            <w:r>
              <w:rPr>
                <w:rFonts w:ascii="Times New Roman" w:hAnsi="Times New Roman" w:cs="Times New Roman"/>
                <w:sz w:val="20"/>
                <w:szCs w:val="20"/>
                <w:lang w:val="kk-KZ"/>
              </w:rPr>
              <w:t xml:space="preserve">ҰІӘ ұйымдастыру  үшін балалардағы  кішігірім қозғалыстағы ойын және ойын жаттығулары </w:t>
            </w:r>
          </w:p>
          <w:p w:rsidR="00376A8D" w:rsidRDefault="00376A8D">
            <w:pPr>
              <w:tabs>
                <w:tab w:val="left" w:pos="6640"/>
              </w:tabs>
              <w:adjustRightInd w:val="0"/>
              <w:contextualSpacing/>
              <w:jc w:val="center"/>
              <w:rPr>
                <w:rFonts w:ascii="Times New Roman" w:hAnsi="Times New Roman" w:cs="Times New Roman"/>
                <w:sz w:val="20"/>
                <w:szCs w:val="20"/>
                <w:highlight w:val="yellow"/>
                <w:lang w:val="kk-KZ"/>
              </w:rPr>
            </w:pPr>
            <w:r>
              <w:rPr>
                <w:rFonts w:ascii="Times New Roman" w:hAnsi="Times New Roman" w:cs="Times New Roman"/>
                <w:sz w:val="20"/>
                <w:szCs w:val="20"/>
              </w:rPr>
              <w:t>Игры и игровые упражнения малой подвижности для организации детей к ОД</w:t>
            </w:r>
          </w:p>
        </w:tc>
      </w:tr>
      <w:tr w:rsidR="00376A8D" w:rsidTr="00376A8D">
        <w:trPr>
          <w:trHeight w:val="410"/>
        </w:trPr>
        <w:tc>
          <w:tcPr>
            <w:tcW w:w="300" w:type="dxa"/>
            <w:vMerge/>
            <w:tcBorders>
              <w:top w:val="single" w:sz="4" w:space="0" w:color="auto"/>
              <w:left w:val="single" w:sz="4" w:space="0" w:color="auto"/>
              <w:bottom w:val="single" w:sz="4" w:space="0" w:color="auto"/>
              <w:right w:val="single" w:sz="4" w:space="0" w:color="auto"/>
            </w:tcBorders>
            <w:vAlign w:val="center"/>
            <w:hideMark/>
          </w:tcPr>
          <w:p w:rsidR="00376A8D" w:rsidRDefault="00376A8D">
            <w:pPr>
              <w:rPr>
                <w:rFonts w:ascii="Times New Roman" w:hAnsi="Times New Roman" w:cs="Times New Roman"/>
                <w:b/>
                <w:sz w:val="18"/>
                <w:szCs w:val="18"/>
                <w:lang w:val="kk-KZ"/>
              </w:rPr>
            </w:pPr>
          </w:p>
        </w:tc>
        <w:tc>
          <w:tcPr>
            <w:tcW w:w="2589" w:type="dxa"/>
            <w:gridSpan w:val="2"/>
            <w:tcBorders>
              <w:top w:val="single" w:sz="4" w:space="0" w:color="auto"/>
              <w:left w:val="single" w:sz="4" w:space="0" w:color="auto"/>
              <w:bottom w:val="single" w:sz="4" w:space="0" w:color="auto"/>
              <w:right w:val="single" w:sz="4" w:space="0" w:color="auto"/>
            </w:tcBorders>
          </w:tcPr>
          <w:p w:rsidR="00376A8D" w:rsidRDefault="00376A8D">
            <w:pPr>
              <w:rPr>
                <w:rFonts w:ascii="Times New Roman" w:hAnsi="Times New Roman" w:cs="Times New Roman"/>
                <w:b/>
                <w:sz w:val="24"/>
                <w:szCs w:val="24"/>
              </w:rPr>
            </w:pPr>
            <w:r>
              <w:rPr>
                <w:rFonts w:ascii="Times New Roman" w:hAnsi="Times New Roman"/>
                <w:sz w:val="24"/>
                <w:szCs w:val="26"/>
                <w:lang w:val="kk-KZ"/>
              </w:rPr>
              <w:t xml:space="preserve"> </w:t>
            </w:r>
            <w:r>
              <w:rPr>
                <w:rFonts w:ascii="Times New Roman" w:hAnsi="Times New Roman" w:cs="Times New Roman"/>
                <w:b/>
                <w:sz w:val="24"/>
                <w:szCs w:val="24"/>
              </w:rPr>
              <w:t xml:space="preserve">Рассматривание </w:t>
            </w:r>
            <w:r>
              <w:rPr>
                <w:rFonts w:ascii="Times New Roman" w:hAnsi="Times New Roman" w:cs="Times New Roman"/>
                <w:b/>
                <w:sz w:val="24"/>
                <w:szCs w:val="24"/>
                <w:lang w:val="kk-KZ"/>
              </w:rPr>
              <w:t xml:space="preserve">альбома </w:t>
            </w:r>
            <w:r>
              <w:rPr>
                <w:rFonts w:ascii="Times New Roman" w:hAnsi="Times New Roman" w:cs="Times New Roman"/>
                <w:b/>
                <w:sz w:val="24"/>
                <w:szCs w:val="24"/>
              </w:rPr>
              <w:t>«Осень».</w:t>
            </w:r>
          </w:p>
          <w:p w:rsidR="00376A8D" w:rsidRDefault="00376A8D">
            <w:pPr>
              <w:rPr>
                <w:rFonts w:ascii="Times New Roman" w:hAnsi="Times New Roman" w:cs="Times New Roman"/>
                <w:sz w:val="24"/>
                <w:szCs w:val="24"/>
              </w:rPr>
            </w:pPr>
            <w:r>
              <w:rPr>
                <w:rFonts w:ascii="Times New Roman" w:hAnsi="Times New Roman" w:cs="Times New Roman"/>
                <w:b/>
                <w:sz w:val="24"/>
                <w:szCs w:val="24"/>
              </w:rPr>
              <w:t>Цель:</w:t>
            </w:r>
            <w:r>
              <w:rPr>
                <w:rFonts w:ascii="Times New Roman" w:hAnsi="Times New Roman" w:cs="Times New Roman"/>
                <w:sz w:val="24"/>
                <w:szCs w:val="24"/>
              </w:rPr>
              <w:t xml:space="preserve"> учить детей рассказывать об увиденном на фотографиях ,воспитание бережного отношения к природе.</w:t>
            </w:r>
          </w:p>
          <w:p w:rsidR="00376A8D" w:rsidRDefault="00376A8D">
            <w:pPr>
              <w:rPr>
                <w:rFonts w:ascii="Times New Roman" w:hAnsi="Times New Roman" w:cs="Times New Roman"/>
                <w:i/>
                <w:sz w:val="24"/>
                <w:szCs w:val="24"/>
              </w:rPr>
            </w:pPr>
            <w:r>
              <w:rPr>
                <w:rFonts w:ascii="Times New Roman" w:hAnsi="Times New Roman" w:cs="Times New Roman"/>
                <w:sz w:val="24"/>
                <w:szCs w:val="24"/>
              </w:rPr>
              <w:t xml:space="preserve"> </w:t>
            </w:r>
            <w:r>
              <w:rPr>
                <w:rFonts w:ascii="Times New Roman" w:hAnsi="Times New Roman" w:cs="Times New Roman"/>
                <w:i/>
                <w:sz w:val="24"/>
                <w:szCs w:val="24"/>
              </w:rPr>
              <w:t>(Развитие речи ,художественная литература)</w:t>
            </w:r>
          </w:p>
          <w:p w:rsidR="00376A8D" w:rsidRDefault="00376A8D">
            <w:pPr>
              <w:shd w:val="clear" w:color="auto" w:fill="FFFFFF"/>
              <w:spacing w:line="252" w:lineRule="auto"/>
              <w:rPr>
                <w:rFonts w:ascii="Calibri" w:hAnsi="Calibri" w:cs="Calibri"/>
                <w:color w:val="000000"/>
              </w:rPr>
            </w:pPr>
            <w:r>
              <w:rPr>
                <w:b/>
                <w:i/>
                <w:lang w:val="kk-KZ"/>
              </w:rPr>
              <w:t xml:space="preserve"> (</w:t>
            </w:r>
            <w:r>
              <w:rPr>
                <w:i/>
                <w:lang w:val="kk-KZ"/>
              </w:rPr>
              <w:t xml:space="preserve"> музыка- пение вместе со взрослыми)****</w:t>
            </w:r>
          </w:p>
          <w:p w:rsidR="00376A8D" w:rsidRDefault="00376A8D">
            <w:pPr>
              <w:shd w:val="clear" w:color="auto" w:fill="FFFFFF"/>
              <w:spacing w:line="252" w:lineRule="auto"/>
              <w:rPr>
                <w:rFonts w:ascii="Calibri" w:hAnsi="Calibri" w:cs="Calibri"/>
                <w:color w:val="000000"/>
              </w:rPr>
            </w:pPr>
          </w:p>
          <w:p w:rsidR="00376A8D" w:rsidRDefault="00376A8D">
            <w:pPr>
              <w:jc w:val="both"/>
              <w:rPr>
                <w:rFonts w:ascii="Times New Roman" w:eastAsia="Times New Roman" w:hAnsi="Times New Roman" w:cs="Times New Roman"/>
                <w:sz w:val="24"/>
                <w:szCs w:val="24"/>
              </w:rPr>
            </w:pPr>
          </w:p>
        </w:tc>
        <w:tc>
          <w:tcPr>
            <w:tcW w:w="2890" w:type="dxa"/>
            <w:gridSpan w:val="7"/>
            <w:tcBorders>
              <w:top w:val="single" w:sz="4" w:space="0" w:color="auto"/>
              <w:left w:val="single" w:sz="4" w:space="0" w:color="auto"/>
              <w:bottom w:val="single" w:sz="4" w:space="0" w:color="auto"/>
              <w:right w:val="single" w:sz="4" w:space="0" w:color="auto"/>
            </w:tcBorders>
          </w:tcPr>
          <w:p w:rsidR="00376A8D" w:rsidRDefault="00376A8D">
            <w:pPr>
              <w:suppressAutoHyphens/>
              <w:textAlignment w:val="baseline"/>
              <w:rPr>
                <w:rFonts w:ascii="Times New Roman" w:hAnsi="Times New Roman" w:cs="Times New Roman"/>
                <w:b/>
                <w:sz w:val="24"/>
                <w:szCs w:val="24"/>
              </w:rPr>
            </w:pPr>
            <w:r>
              <w:rPr>
                <w:rFonts w:ascii="Times New Roman" w:hAnsi="Times New Roman"/>
                <w:sz w:val="24"/>
                <w:szCs w:val="26"/>
              </w:rPr>
              <w:t xml:space="preserve"> </w:t>
            </w:r>
            <w:r>
              <w:rPr>
                <w:rFonts w:ascii="Times New Roman" w:hAnsi="Times New Roman" w:cs="Times New Roman"/>
                <w:b/>
                <w:kern w:val="3"/>
                <w:sz w:val="24"/>
                <w:szCs w:val="24"/>
              </w:rPr>
              <w:t xml:space="preserve">Д\И </w:t>
            </w:r>
            <w:r>
              <w:rPr>
                <w:rFonts w:ascii="Times New Roman" w:hAnsi="Times New Roman" w:cs="Times New Roman"/>
                <w:b/>
                <w:sz w:val="24"/>
                <w:szCs w:val="24"/>
              </w:rPr>
              <w:t>«Объясните почему?»</w:t>
            </w:r>
          </w:p>
          <w:p w:rsidR="00376A8D" w:rsidRDefault="00376A8D">
            <w:pPr>
              <w:suppressAutoHyphens/>
              <w:textAlignment w:val="baseline"/>
              <w:rPr>
                <w:rFonts w:ascii="Times New Roman" w:hAnsi="Times New Roman" w:cs="Times New Roman"/>
                <w:b/>
                <w:kern w:val="3"/>
                <w:sz w:val="24"/>
                <w:szCs w:val="24"/>
              </w:rPr>
            </w:pPr>
            <w:r>
              <w:rPr>
                <w:rFonts w:ascii="Times New Roman" w:hAnsi="Times New Roman" w:cs="Times New Roman"/>
                <w:b/>
                <w:sz w:val="24"/>
                <w:szCs w:val="24"/>
              </w:rPr>
              <w:t>Цель:</w:t>
            </w:r>
            <w:r>
              <w:rPr>
                <w:rFonts w:ascii="Times New Roman" w:hAnsi="Times New Roman" w:cs="Times New Roman"/>
                <w:sz w:val="24"/>
                <w:szCs w:val="24"/>
              </w:rPr>
              <w:t xml:space="preserve"> учить детей логически мыслить</w:t>
            </w:r>
            <w:r>
              <w:rPr>
                <w:rFonts w:ascii="Times New Roman" w:hAnsi="Times New Roman" w:cs="Times New Roman"/>
                <w:b/>
                <w:kern w:val="3"/>
                <w:sz w:val="24"/>
                <w:szCs w:val="24"/>
              </w:rPr>
              <w:t xml:space="preserve"> </w:t>
            </w:r>
          </w:p>
          <w:p w:rsidR="00376A8D" w:rsidRDefault="00376A8D">
            <w:pPr>
              <w:jc w:val="both"/>
              <w:rPr>
                <w:rFonts w:ascii="Times New Roman" w:eastAsia="Times New Roman" w:hAnsi="Times New Roman" w:cs="Times New Roman"/>
                <w:szCs w:val="24"/>
              </w:rPr>
            </w:pPr>
            <w:r>
              <w:rPr>
                <w:rFonts w:ascii="Times New Roman" w:hAnsi="Times New Roman"/>
                <w:sz w:val="24"/>
                <w:szCs w:val="26"/>
              </w:rPr>
              <w:t xml:space="preserve"> (</w:t>
            </w:r>
            <w:r>
              <w:rPr>
                <w:rFonts w:ascii="Times New Roman" w:hAnsi="Times New Roman"/>
                <w:i/>
                <w:sz w:val="24"/>
                <w:szCs w:val="26"/>
              </w:rPr>
              <w:t>основы математики)</w:t>
            </w:r>
          </w:p>
          <w:p w:rsidR="00376A8D" w:rsidRDefault="00376A8D">
            <w:pPr>
              <w:shd w:val="clear" w:color="auto" w:fill="FFFFFF"/>
              <w:spacing w:line="252" w:lineRule="auto"/>
              <w:rPr>
                <w:rFonts w:ascii="Calibri" w:eastAsia="Times New Roman" w:hAnsi="Calibri" w:cs="Calibri"/>
                <w:i/>
                <w:color w:val="000000"/>
              </w:rPr>
            </w:pPr>
            <w:r>
              <w:rPr>
                <w:b/>
                <w:i/>
                <w:lang w:val="kk-KZ"/>
              </w:rPr>
              <w:t>(</w:t>
            </w:r>
            <w:r>
              <w:rPr>
                <w:i/>
                <w:lang w:val="kk-KZ"/>
              </w:rPr>
              <w:t>музыка пение вместе со взрослыми)****</w:t>
            </w:r>
          </w:p>
          <w:p w:rsidR="00376A8D" w:rsidRDefault="00376A8D">
            <w:pPr>
              <w:jc w:val="both"/>
              <w:rPr>
                <w:rFonts w:ascii="Times New Roman" w:eastAsia="Times New Roman" w:hAnsi="Times New Roman" w:cs="Times New Roman"/>
                <w:sz w:val="24"/>
                <w:szCs w:val="24"/>
              </w:rPr>
            </w:pPr>
          </w:p>
        </w:tc>
        <w:tc>
          <w:tcPr>
            <w:tcW w:w="3099" w:type="dxa"/>
            <w:gridSpan w:val="6"/>
            <w:tcBorders>
              <w:top w:val="single" w:sz="4" w:space="0" w:color="auto"/>
              <w:left w:val="single" w:sz="4" w:space="0" w:color="auto"/>
              <w:bottom w:val="single" w:sz="4" w:space="0" w:color="auto"/>
              <w:right w:val="single" w:sz="4" w:space="0" w:color="auto"/>
            </w:tcBorders>
          </w:tcPr>
          <w:p w:rsidR="00376A8D" w:rsidRDefault="00376A8D">
            <w:pPr>
              <w:rPr>
                <w:rFonts w:ascii="Times New Roman" w:hAnsi="Times New Roman" w:cs="Times New Roman"/>
                <w:b/>
                <w:kern w:val="3"/>
                <w:sz w:val="24"/>
                <w:szCs w:val="24"/>
              </w:rPr>
            </w:pPr>
            <w:r>
              <w:rPr>
                <w:rFonts w:ascii="Times New Roman" w:hAnsi="Times New Roman"/>
                <w:sz w:val="24"/>
                <w:szCs w:val="26"/>
              </w:rPr>
              <w:t xml:space="preserve"> </w:t>
            </w:r>
            <w:r>
              <w:rPr>
                <w:rFonts w:ascii="Times New Roman" w:hAnsi="Times New Roman" w:cs="Times New Roman"/>
                <w:b/>
                <w:kern w:val="3"/>
                <w:sz w:val="24"/>
                <w:szCs w:val="24"/>
              </w:rPr>
              <w:t>Д\И «Найди отличия»</w:t>
            </w:r>
          </w:p>
          <w:p w:rsidR="00376A8D" w:rsidRDefault="00376A8D">
            <w:pPr>
              <w:rPr>
                <w:rFonts w:ascii="Times New Roman" w:hAnsi="Times New Roman" w:cs="Times New Roman"/>
                <w:sz w:val="24"/>
                <w:szCs w:val="24"/>
              </w:rPr>
            </w:pPr>
            <w:r>
              <w:rPr>
                <w:rFonts w:ascii="Times New Roman" w:hAnsi="Times New Roman" w:cs="Times New Roman"/>
                <w:b/>
                <w:sz w:val="24"/>
                <w:szCs w:val="24"/>
              </w:rPr>
              <w:t>Цель:</w:t>
            </w:r>
            <w:r>
              <w:rPr>
                <w:rFonts w:ascii="Times New Roman" w:hAnsi="Times New Roman" w:cs="Times New Roman"/>
                <w:sz w:val="24"/>
                <w:szCs w:val="24"/>
              </w:rPr>
              <w:t xml:space="preserve"> учить находить отличия, ориентироваться на плоскости.</w:t>
            </w:r>
          </w:p>
          <w:p w:rsidR="00376A8D" w:rsidRDefault="00376A8D">
            <w:pPr>
              <w:rPr>
                <w:rFonts w:ascii="Times New Roman" w:hAnsi="Times New Roman" w:cs="Times New Roman"/>
                <w:i/>
                <w:sz w:val="24"/>
                <w:szCs w:val="24"/>
              </w:rPr>
            </w:pPr>
            <w:r>
              <w:rPr>
                <w:rFonts w:ascii="Times New Roman" w:hAnsi="Times New Roman" w:cs="Times New Roman"/>
                <w:i/>
                <w:sz w:val="24"/>
                <w:szCs w:val="24"/>
              </w:rPr>
              <w:t>(основы математики)</w:t>
            </w:r>
          </w:p>
          <w:p w:rsidR="00376A8D" w:rsidRDefault="00376A8D">
            <w:pPr>
              <w:rPr>
                <w:rFonts w:ascii="Times New Roman" w:hAnsi="Times New Roman" w:cs="Times New Roman"/>
                <w:b/>
                <w:sz w:val="24"/>
                <w:szCs w:val="20"/>
                <w:lang w:val="kk-KZ"/>
              </w:rPr>
            </w:pPr>
            <w:r>
              <w:rPr>
                <w:rFonts w:ascii="Times New Roman" w:hAnsi="Times New Roman" w:cs="Times New Roman"/>
                <w:b/>
                <w:sz w:val="24"/>
                <w:szCs w:val="20"/>
                <w:lang w:val="kk-KZ"/>
              </w:rPr>
              <w:t>Д/И «Кто где живет»</w:t>
            </w:r>
          </w:p>
          <w:p w:rsidR="00376A8D" w:rsidRDefault="00376A8D">
            <w:pPr>
              <w:rPr>
                <w:rFonts w:ascii="Times New Roman" w:hAnsi="Times New Roman" w:cstheme="minorBidi"/>
                <w:sz w:val="32"/>
                <w:szCs w:val="26"/>
              </w:rPr>
            </w:pPr>
            <w:r>
              <w:rPr>
                <w:rFonts w:ascii="Times New Roman" w:hAnsi="Times New Roman" w:cs="Times New Roman"/>
                <w:b/>
                <w:sz w:val="24"/>
                <w:szCs w:val="20"/>
                <w:lang w:val="kk-KZ"/>
              </w:rPr>
              <w:t xml:space="preserve">Цель: </w:t>
            </w:r>
            <w:r>
              <w:rPr>
                <w:rFonts w:ascii="Times New Roman" w:hAnsi="Times New Roman" w:cs="Times New Roman"/>
                <w:sz w:val="24"/>
                <w:szCs w:val="20"/>
                <w:lang w:val="kk-KZ"/>
              </w:rPr>
              <w:t>развитие знаний у детей о диких и домашних животных</w:t>
            </w:r>
          </w:p>
          <w:p w:rsidR="00376A8D" w:rsidRDefault="00376A8D">
            <w:pPr>
              <w:jc w:val="both"/>
              <w:rPr>
                <w:rFonts w:ascii="Times New Roman" w:hAnsi="Times New Roman"/>
                <w:sz w:val="24"/>
                <w:szCs w:val="26"/>
              </w:rPr>
            </w:pPr>
            <w:r>
              <w:rPr>
                <w:rFonts w:ascii="Times New Roman" w:hAnsi="Times New Roman"/>
                <w:sz w:val="24"/>
                <w:szCs w:val="26"/>
              </w:rPr>
              <w:t>(</w:t>
            </w:r>
            <w:r>
              <w:rPr>
                <w:rFonts w:ascii="Times New Roman" w:eastAsia="Times New Roman" w:hAnsi="Times New Roman" w:cs="Times New Roman"/>
                <w:i/>
                <w:sz w:val="24"/>
                <w:szCs w:val="24"/>
              </w:rPr>
              <w:t>ознакомление с  окружающим миром, развитие речи</w:t>
            </w:r>
            <w:r>
              <w:rPr>
                <w:rFonts w:ascii="Times New Roman" w:hAnsi="Times New Roman"/>
                <w:sz w:val="24"/>
                <w:szCs w:val="26"/>
              </w:rPr>
              <w:t>)</w:t>
            </w:r>
          </w:p>
          <w:p w:rsidR="00376A8D" w:rsidRDefault="00376A8D">
            <w:pPr>
              <w:rPr>
                <w:rFonts w:asciiTheme="minorHAnsi" w:hAnsiTheme="minorHAnsi"/>
              </w:rPr>
            </w:pPr>
            <w:r>
              <w:rPr>
                <w:rFonts w:ascii="Times New Roman" w:hAnsi="Times New Roman"/>
                <w:iCs/>
                <w:sz w:val="24"/>
                <w:szCs w:val="24"/>
                <w:lang w:val="kk-KZ"/>
              </w:rPr>
              <w:t>Таза</w:t>
            </w:r>
            <w:r>
              <w:t xml:space="preserve"> ,</w:t>
            </w:r>
            <w:r>
              <w:rPr>
                <w:rFonts w:ascii="Times New Roman" w:hAnsi="Times New Roman"/>
                <w:iCs/>
                <w:sz w:val="24"/>
                <w:szCs w:val="24"/>
                <w:lang w:val="kk-KZ"/>
              </w:rPr>
              <w:t>кір,</w:t>
            </w:r>
            <w:r>
              <w:rPr>
                <w:lang w:val="kk-KZ"/>
              </w:rPr>
              <w:t xml:space="preserve"> </w:t>
            </w:r>
            <w:r>
              <w:rPr>
                <w:rFonts w:ascii="Times New Roman" w:hAnsi="Times New Roman"/>
                <w:iCs/>
                <w:sz w:val="24"/>
                <w:szCs w:val="24"/>
                <w:lang w:val="kk-KZ"/>
              </w:rPr>
              <w:t>су***</w:t>
            </w:r>
          </w:p>
          <w:p w:rsidR="00376A8D" w:rsidRDefault="00376A8D">
            <w:pPr>
              <w:shd w:val="clear" w:color="auto" w:fill="FFFFFF"/>
              <w:spacing w:line="252" w:lineRule="auto"/>
              <w:rPr>
                <w:rFonts w:ascii="Calibri" w:hAnsi="Calibri" w:cs="Calibri"/>
                <w:i/>
                <w:color w:val="000000"/>
              </w:rPr>
            </w:pPr>
            <w:r>
              <w:rPr>
                <w:i/>
                <w:lang w:val="kk-KZ"/>
              </w:rPr>
              <w:t>(музыка- прослушивание аудио и видео записи)****</w:t>
            </w:r>
          </w:p>
          <w:p w:rsidR="00376A8D" w:rsidRDefault="00376A8D">
            <w:pPr>
              <w:ind w:firstLine="708"/>
              <w:jc w:val="both"/>
              <w:rPr>
                <w:rFonts w:ascii="Times New Roman" w:eastAsia="Times New Roman" w:hAnsi="Times New Roman" w:cs="Times New Roman"/>
                <w:sz w:val="24"/>
                <w:szCs w:val="24"/>
              </w:rPr>
            </w:pPr>
          </w:p>
        </w:tc>
        <w:tc>
          <w:tcPr>
            <w:tcW w:w="2711" w:type="dxa"/>
            <w:gridSpan w:val="4"/>
            <w:tcBorders>
              <w:top w:val="single" w:sz="4" w:space="0" w:color="auto"/>
              <w:left w:val="single" w:sz="4" w:space="0" w:color="auto"/>
              <w:bottom w:val="single" w:sz="4" w:space="0" w:color="auto"/>
              <w:right w:val="single" w:sz="4" w:space="0" w:color="auto"/>
            </w:tcBorders>
          </w:tcPr>
          <w:p w:rsidR="00376A8D" w:rsidRDefault="00376A8D">
            <w:pPr>
              <w:rPr>
                <w:rFonts w:ascii="Times New Roman" w:hAnsi="Times New Roman" w:cs="Times New Roman"/>
                <w:b/>
                <w:sz w:val="24"/>
                <w:szCs w:val="24"/>
              </w:rPr>
            </w:pPr>
            <w:r>
              <w:rPr>
                <w:rFonts w:ascii="Times New Roman" w:hAnsi="Times New Roman" w:cs="Times New Roman"/>
                <w:b/>
                <w:sz w:val="24"/>
                <w:szCs w:val="24"/>
              </w:rPr>
              <w:t xml:space="preserve">Игр. упр. «Запрещенное </w:t>
            </w:r>
          </w:p>
          <w:p w:rsidR="00376A8D" w:rsidRDefault="00376A8D">
            <w:pPr>
              <w:rPr>
                <w:rFonts w:ascii="Times New Roman" w:hAnsi="Times New Roman" w:cs="Times New Roman"/>
                <w:b/>
                <w:sz w:val="24"/>
                <w:szCs w:val="24"/>
              </w:rPr>
            </w:pPr>
            <w:r>
              <w:rPr>
                <w:rFonts w:ascii="Times New Roman" w:hAnsi="Times New Roman" w:cs="Times New Roman"/>
                <w:b/>
                <w:sz w:val="24"/>
                <w:szCs w:val="24"/>
              </w:rPr>
              <w:t>движение»</w:t>
            </w:r>
          </w:p>
          <w:p w:rsidR="00376A8D" w:rsidRDefault="00376A8D">
            <w:pPr>
              <w:rPr>
                <w:rFonts w:ascii="Times New Roman" w:hAnsi="Times New Roman" w:cs="Times New Roman"/>
                <w:sz w:val="24"/>
                <w:szCs w:val="24"/>
              </w:rPr>
            </w:pPr>
            <w:r>
              <w:rPr>
                <w:rFonts w:ascii="Times New Roman" w:hAnsi="Times New Roman" w:cs="Times New Roman"/>
                <w:b/>
                <w:sz w:val="24"/>
                <w:szCs w:val="24"/>
              </w:rPr>
              <w:t>Цель:</w:t>
            </w:r>
            <w:r>
              <w:rPr>
                <w:rFonts w:ascii="Times New Roman" w:hAnsi="Times New Roman" w:cs="Times New Roman"/>
                <w:sz w:val="24"/>
                <w:szCs w:val="24"/>
              </w:rPr>
              <w:t xml:space="preserve"> развивать </w:t>
            </w:r>
          </w:p>
          <w:p w:rsidR="00376A8D" w:rsidRDefault="00376A8D">
            <w:pPr>
              <w:rPr>
                <w:rFonts w:ascii="Times New Roman" w:hAnsi="Times New Roman" w:cs="Times New Roman"/>
                <w:sz w:val="24"/>
                <w:szCs w:val="24"/>
              </w:rPr>
            </w:pPr>
            <w:r>
              <w:rPr>
                <w:rFonts w:ascii="Times New Roman" w:hAnsi="Times New Roman" w:cs="Times New Roman"/>
                <w:sz w:val="24"/>
                <w:szCs w:val="24"/>
              </w:rPr>
              <w:t>внимание, память,</w:t>
            </w:r>
          </w:p>
          <w:p w:rsidR="00376A8D" w:rsidRDefault="00376A8D">
            <w:pPr>
              <w:rPr>
                <w:rFonts w:ascii="Times New Roman" w:hAnsi="Times New Roman" w:cs="Times New Roman"/>
                <w:sz w:val="24"/>
                <w:szCs w:val="24"/>
              </w:rPr>
            </w:pPr>
            <w:r>
              <w:rPr>
                <w:rFonts w:ascii="Times New Roman" w:hAnsi="Times New Roman" w:cs="Times New Roman"/>
                <w:sz w:val="24"/>
                <w:szCs w:val="24"/>
              </w:rPr>
              <w:t>быстроту реакции.</w:t>
            </w:r>
          </w:p>
          <w:p w:rsidR="00376A8D" w:rsidRDefault="00376A8D">
            <w:pPr>
              <w:rPr>
                <w:rFonts w:ascii="Times New Roman" w:eastAsia="Times New Roman" w:hAnsi="Times New Roman" w:cs="Times New Roman"/>
                <w:i/>
                <w:sz w:val="24"/>
                <w:szCs w:val="24"/>
                <w:highlight w:val="white"/>
              </w:rPr>
            </w:pPr>
            <w:r>
              <w:rPr>
                <w:rFonts w:ascii="Times New Roman" w:eastAsia="Times New Roman" w:hAnsi="Times New Roman" w:cs="Times New Roman"/>
                <w:i/>
                <w:sz w:val="24"/>
                <w:szCs w:val="24"/>
                <w:highlight w:val="white"/>
              </w:rPr>
              <w:t>(физкультура)</w:t>
            </w:r>
          </w:p>
          <w:p w:rsidR="00376A8D" w:rsidRDefault="00376A8D">
            <w:pPr>
              <w:shd w:val="clear" w:color="auto" w:fill="FFFFFF"/>
              <w:spacing w:line="252" w:lineRule="auto"/>
              <w:rPr>
                <w:rFonts w:ascii="Calibri" w:eastAsia="Times New Roman" w:hAnsi="Calibri" w:cs="Calibri"/>
                <w:color w:val="000000"/>
              </w:rPr>
            </w:pPr>
            <w:r>
              <w:rPr>
                <w:i/>
                <w:lang w:val="kk-KZ"/>
              </w:rPr>
              <w:t>(музыка- пение вместе со взрослыми)****</w:t>
            </w:r>
          </w:p>
          <w:p w:rsidR="00376A8D" w:rsidRDefault="00376A8D">
            <w:pPr>
              <w:spacing w:after="200" w:line="276" w:lineRule="auto"/>
              <w:rPr>
                <w:rFonts w:ascii="Times New Roman" w:eastAsia="Times New Roman" w:hAnsi="Times New Roman" w:cs="Times New Roman"/>
                <w:sz w:val="24"/>
                <w:szCs w:val="24"/>
                <w:highlight w:val="white"/>
              </w:rPr>
            </w:pPr>
          </w:p>
        </w:tc>
        <w:tc>
          <w:tcPr>
            <w:tcW w:w="3150" w:type="dxa"/>
            <w:gridSpan w:val="2"/>
            <w:tcBorders>
              <w:top w:val="single" w:sz="4" w:space="0" w:color="auto"/>
              <w:left w:val="single" w:sz="4" w:space="0" w:color="auto"/>
              <w:bottom w:val="single" w:sz="4" w:space="0" w:color="auto"/>
              <w:right w:val="single" w:sz="4" w:space="0" w:color="auto"/>
            </w:tcBorders>
          </w:tcPr>
          <w:p w:rsidR="00376A8D" w:rsidRDefault="00376A8D">
            <w:pPr>
              <w:suppressAutoHyphens/>
              <w:textAlignment w:val="baseline"/>
              <w:rPr>
                <w:rFonts w:ascii="Times New Roman" w:hAnsi="Times New Roman" w:cs="Times New Roman"/>
                <w:b/>
                <w:sz w:val="24"/>
                <w:szCs w:val="24"/>
              </w:rPr>
            </w:pPr>
            <w:r>
              <w:rPr>
                <w:rFonts w:ascii="Times New Roman" w:hAnsi="Times New Roman" w:cs="Times New Roman"/>
                <w:b/>
                <w:kern w:val="3"/>
                <w:sz w:val="24"/>
                <w:szCs w:val="24"/>
              </w:rPr>
              <w:t>Д\И «</w:t>
            </w:r>
            <w:r>
              <w:rPr>
                <w:rFonts w:ascii="Times New Roman" w:hAnsi="Times New Roman" w:cs="Times New Roman"/>
                <w:b/>
                <w:sz w:val="24"/>
                <w:szCs w:val="24"/>
              </w:rPr>
              <w:t xml:space="preserve">Составь рассказ по картинке». </w:t>
            </w:r>
          </w:p>
          <w:p w:rsidR="00376A8D" w:rsidRDefault="00376A8D">
            <w:pPr>
              <w:suppressAutoHyphens/>
              <w:textAlignment w:val="baseline"/>
              <w:rPr>
                <w:rFonts w:ascii="Times New Roman" w:hAnsi="Times New Roman" w:cs="Times New Roman"/>
                <w:sz w:val="24"/>
                <w:szCs w:val="24"/>
              </w:rPr>
            </w:pPr>
            <w:r>
              <w:rPr>
                <w:rFonts w:ascii="Times New Roman" w:hAnsi="Times New Roman" w:cs="Times New Roman"/>
                <w:b/>
                <w:sz w:val="24"/>
                <w:szCs w:val="24"/>
              </w:rPr>
              <w:t>Цель:</w:t>
            </w:r>
            <w:r>
              <w:rPr>
                <w:rFonts w:ascii="Times New Roman" w:hAnsi="Times New Roman" w:cs="Times New Roman"/>
                <w:sz w:val="24"/>
                <w:szCs w:val="24"/>
              </w:rPr>
              <w:t xml:space="preserve"> развивать речь детей, составлять небольшие предложения</w:t>
            </w:r>
          </w:p>
          <w:p w:rsidR="00376A8D" w:rsidRDefault="00376A8D">
            <w:pPr>
              <w:jc w:val="both"/>
              <w:rPr>
                <w:rFonts w:ascii="Times New Roman" w:eastAsia="Times New Roman" w:hAnsi="Times New Roman" w:cs="Times New Roman"/>
                <w:i/>
                <w:sz w:val="24"/>
                <w:szCs w:val="24"/>
              </w:rPr>
            </w:pPr>
            <w:r>
              <w:rPr>
                <w:rFonts w:ascii="Times New Roman" w:hAnsi="Times New Roman"/>
                <w:sz w:val="24"/>
                <w:szCs w:val="24"/>
                <w:lang w:val="kk-KZ"/>
              </w:rPr>
              <w:t xml:space="preserve"> (</w:t>
            </w:r>
            <w:r>
              <w:rPr>
                <w:rFonts w:ascii="Times New Roman" w:hAnsi="Times New Roman"/>
                <w:i/>
                <w:sz w:val="24"/>
                <w:szCs w:val="24"/>
                <w:lang w:val="kk-KZ"/>
              </w:rPr>
              <w:t>художественная литература  , развитие речи)</w:t>
            </w:r>
          </w:p>
          <w:p w:rsidR="00376A8D" w:rsidRDefault="00376A8D">
            <w:pPr>
              <w:shd w:val="clear" w:color="auto" w:fill="FFFFFF"/>
              <w:spacing w:line="252" w:lineRule="auto"/>
              <w:rPr>
                <w:rFonts w:ascii="Calibri" w:eastAsia="Times New Roman" w:hAnsi="Calibri" w:cs="Calibri"/>
                <w:i/>
                <w:color w:val="000000"/>
              </w:rPr>
            </w:pPr>
            <w:r>
              <w:rPr>
                <w:i/>
                <w:lang w:val="kk-KZ"/>
              </w:rPr>
              <w:t>(музыка</w:t>
            </w:r>
            <w:r>
              <w:rPr>
                <w:b/>
                <w:i/>
                <w:lang w:val="kk-KZ"/>
              </w:rPr>
              <w:t>-</w:t>
            </w:r>
            <w:r>
              <w:rPr>
                <w:i/>
                <w:lang w:val="kk-KZ"/>
              </w:rPr>
              <w:t>)**** - прослушивание аудио и видео записи)****</w:t>
            </w:r>
          </w:p>
          <w:p w:rsidR="00376A8D" w:rsidRDefault="00376A8D">
            <w:pPr>
              <w:shd w:val="clear" w:color="auto" w:fill="FFFFFF"/>
              <w:spacing w:line="252" w:lineRule="auto"/>
              <w:rPr>
                <w:rFonts w:ascii="Calibri" w:hAnsi="Calibri" w:cs="Calibri"/>
                <w:color w:val="000000"/>
              </w:rPr>
            </w:pPr>
          </w:p>
          <w:p w:rsidR="00376A8D" w:rsidRDefault="00376A8D">
            <w:pPr>
              <w:spacing w:after="200" w:line="276" w:lineRule="auto"/>
              <w:ind w:firstLine="708"/>
              <w:rPr>
                <w:rFonts w:ascii="Times New Roman" w:eastAsia="Times New Roman" w:hAnsi="Times New Roman" w:cs="Times New Roman"/>
                <w:sz w:val="24"/>
                <w:szCs w:val="24"/>
              </w:rPr>
            </w:pPr>
          </w:p>
        </w:tc>
      </w:tr>
      <w:tr w:rsidR="00376A8D" w:rsidTr="00376A8D">
        <w:trPr>
          <w:trHeight w:val="699"/>
        </w:trPr>
        <w:tc>
          <w:tcPr>
            <w:tcW w:w="1973" w:type="dxa"/>
            <w:tcBorders>
              <w:top w:val="single" w:sz="4" w:space="0" w:color="auto"/>
              <w:left w:val="single" w:sz="4" w:space="0" w:color="auto"/>
              <w:bottom w:val="single" w:sz="4" w:space="0" w:color="auto"/>
              <w:right w:val="single" w:sz="4" w:space="0" w:color="auto"/>
            </w:tcBorders>
            <w:hideMark/>
          </w:tcPr>
          <w:p w:rsidR="00376A8D" w:rsidRDefault="00376A8D">
            <w:pPr>
              <w:tabs>
                <w:tab w:val="left" w:pos="6640"/>
              </w:tabs>
              <w:adjustRightInd w:val="0"/>
              <w:contextualSpacing/>
              <w:rPr>
                <w:rFonts w:ascii="Times New Roman" w:hAnsi="Times New Roman" w:cs="Times New Roman"/>
                <w:b/>
                <w:bCs/>
                <w:sz w:val="16"/>
                <w:szCs w:val="16"/>
                <w:lang w:val="kk-KZ"/>
              </w:rPr>
            </w:pPr>
            <w:r>
              <w:rPr>
                <w:rFonts w:ascii="Times New Roman" w:hAnsi="Times New Roman" w:cs="Times New Roman"/>
                <w:b/>
                <w:bCs/>
                <w:sz w:val="16"/>
                <w:szCs w:val="16"/>
                <w:lang w:val="kk-KZ"/>
              </w:rPr>
              <w:lastRenderedPageBreak/>
              <w:t>Білім беру ұйымының кестесі бойынша ұйымдастырыған іс-әрекет</w:t>
            </w:r>
          </w:p>
          <w:p w:rsidR="00376A8D" w:rsidRDefault="00376A8D">
            <w:pPr>
              <w:tabs>
                <w:tab w:val="left" w:pos="6640"/>
              </w:tabs>
              <w:adjustRightInd w:val="0"/>
              <w:contextualSpacing/>
              <w:rPr>
                <w:rFonts w:ascii="Times New Roman" w:hAnsi="Times New Roman" w:cs="Times New Roman"/>
                <w:b/>
                <w:sz w:val="18"/>
                <w:szCs w:val="18"/>
                <w:highlight w:val="yellow"/>
                <w:lang w:val="kk-KZ"/>
              </w:rPr>
            </w:pPr>
            <w:r>
              <w:rPr>
                <w:rFonts w:ascii="Times New Roman" w:hAnsi="Times New Roman" w:cs="Times New Roman"/>
                <w:b/>
                <w:bCs/>
                <w:sz w:val="16"/>
                <w:szCs w:val="16"/>
              </w:rPr>
              <w:t xml:space="preserve">Расписание образовательной организации </w:t>
            </w:r>
          </w:p>
        </w:tc>
        <w:tc>
          <w:tcPr>
            <w:tcW w:w="2589" w:type="dxa"/>
            <w:gridSpan w:val="2"/>
            <w:tcBorders>
              <w:top w:val="single" w:sz="4" w:space="0" w:color="auto"/>
              <w:left w:val="single" w:sz="4" w:space="0" w:color="auto"/>
              <w:bottom w:val="single" w:sz="4" w:space="0" w:color="auto"/>
              <w:right w:val="single" w:sz="4" w:space="0" w:color="auto"/>
            </w:tcBorders>
            <w:hideMark/>
          </w:tcPr>
          <w:p w:rsidR="00376A8D" w:rsidRDefault="00376A8D">
            <w:pPr>
              <w:rPr>
                <w:rFonts w:ascii="Times New Roman" w:hAnsi="Times New Roman" w:cs="Times New Roman"/>
                <w:sz w:val="20"/>
                <w:szCs w:val="20"/>
                <w:lang w:val="kk-KZ"/>
              </w:rPr>
            </w:pPr>
            <w:r>
              <w:rPr>
                <w:rFonts w:ascii="Times New Roman" w:hAnsi="Times New Roman" w:cs="Times New Roman"/>
                <w:sz w:val="20"/>
                <w:szCs w:val="20"/>
                <w:lang w:val="kk-KZ"/>
              </w:rPr>
              <w:t>Физическая культура</w:t>
            </w:r>
            <w:r>
              <w:rPr>
                <w:rFonts w:ascii="Times New Roman" w:hAnsi="Times New Roman" w:cs="Times New Roman"/>
                <w:sz w:val="20"/>
                <w:szCs w:val="20"/>
                <w:lang w:val="kk-KZ"/>
              </w:rPr>
              <w:br/>
              <w:t>(спортинструктор)</w:t>
            </w:r>
          </w:p>
        </w:tc>
        <w:tc>
          <w:tcPr>
            <w:tcW w:w="2890" w:type="dxa"/>
            <w:gridSpan w:val="7"/>
            <w:tcBorders>
              <w:top w:val="single" w:sz="4" w:space="0" w:color="auto"/>
              <w:left w:val="single" w:sz="4" w:space="0" w:color="auto"/>
              <w:bottom w:val="single" w:sz="4" w:space="0" w:color="auto"/>
              <w:right w:val="single" w:sz="4" w:space="0" w:color="auto"/>
            </w:tcBorders>
            <w:hideMark/>
          </w:tcPr>
          <w:p w:rsidR="00376A8D" w:rsidRDefault="00376A8D">
            <w:pPr>
              <w:rPr>
                <w:rFonts w:ascii="Times New Roman" w:hAnsi="Times New Roman" w:cs="Times New Roman"/>
                <w:sz w:val="20"/>
                <w:szCs w:val="20"/>
                <w:lang w:val="kk-KZ"/>
              </w:rPr>
            </w:pPr>
            <w:r>
              <w:rPr>
                <w:rFonts w:ascii="Times New Roman" w:hAnsi="Times New Roman" w:cs="Times New Roman"/>
                <w:sz w:val="20"/>
                <w:szCs w:val="20"/>
                <w:lang w:val="kk-KZ"/>
              </w:rPr>
              <w:t>Физическая культура</w:t>
            </w:r>
            <w:r>
              <w:rPr>
                <w:rFonts w:ascii="Times New Roman" w:hAnsi="Times New Roman" w:cs="Times New Roman"/>
                <w:sz w:val="20"/>
                <w:szCs w:val="20"/>
                <w:lang w:val="kk-KZ"/>
              </w:rPr>
              <w:br/>
              <w:t>(спортинструктор)</w:t>
            </w:r>
          </w:p>
        </w:tc>
        <w:tc>
          <w:tcPr>
            <w:tcW w:w="3099" w:type="dxa"/>
            <w:gridSpan w:val="6"/>
            <w:tcBorders>
              <w:top w:val="single" w:sz="4" w:space="0" w:color="auto"/>
              <w:left w:val="single" w:sz="4" w:space="0" w:color="auto"/>
              <w:bottom w:val="single" w:sz="4" w:space="0" w:color="auto"/>
              <w:right w:val="single" w:sz="4" w:space="0" w:color="auto"/>
            </w:tcBorders>
            <w:hideMark/>
          </w:tcPr>
          <w:p w:rsidR="00376A8D" w:rsidRDefault="00376A8D">
            <w:pPr>
              <w:spacing w:line="256" w:lineRule="auto"/>
            </w:pPr>
          </w:p>
        </w:tc>
        <w:tc>
          <w:tcPr>
            <w:tcW w:w="2711" w:type="dxa"/>
            <w:gridSpan w:val="4"/>
            <w:tcBorders>
              <w:top w:val="single" w:sz="4" w:space="0" w:color="auto"/>
              <w:left w:val="single" w:sz="4" w:space="0" w:color="auto"/>
              <w:bottom w:val="single" w:sz="4" w:space="0" w:color="auto"/>
              <w:right w:val="single" w:sz="4" w:space="0" w:color="auto"/>
            </w:tcBorders>
            <w:hideMark/>
          </w:tcPr>
          <w:p w:rsidR="00376A8D" w:rsidRDefault="00376A8D">
            <w:pPr>
              <w:rPr>
                <w:rFonts w:ascii="Times New Roman" w:hAnsi="Times New Roman" w:cs="Times New Roman"/>
                <w:b/>
                <w:sz w:val="20"/>
                <w:szCs w:val="20"/>
                <w:lang w:val="kk-KZ"/>
              </w:rPr>
            </w:pPr>
            <w:r>
              <w:rPr>
                <w:rFonts w:ascii="Times New Roman" w:hAnsi="Times New Roman" w:cs="Times New Roman"/>
                <w:sz w:val="24"/>
                <w:szCs w:val="24"/>
                <w:lang w:val="kk-KZ"/>
              </w:rPr>
              <w:t>Казахский язык</w:t>
            </w:r>
            <w:r>
              <w:rPr>
                <w:rFonts w:ascii="Times New Roman" w:hAnsi="Times New Roman" w:cs="Times New Roman"/>
                <w:b/>
                <w:sz w:val="24"/>
                <w:szCs w:val="24"/>
                <w:lang w:val="kk-KZ"/>
              </w:rPr>
              <w:t xml:space="preserve"> </w:t>
            </w:r>
            <w:r>
              <w:rPr>
                <w:rFonts w:ascii="Times New Roman" w:hAnsi="Times New Roman" w:cs="Times New Roman"/>
                <w:sz w:val="24"/>
                <w:szCs w:val="24"/>
                <w:lang w:val="kk-KZ"/>
              </w:rPr>
              <w:t>преподаватель казахского языка</w:t>
            </w:r>
            <w:r>
              <w:rPr>
                <w:rFonts w:ascii="Times New Roman" w:hAnsi="Times New Roman" w:cs="Times New Roman"/>
                <w:sz w:val="20"/>
                <w:szCs w:val="20"/>
                <w:lang w:val="kk-KZ"/>
              </w:rPr>
              <w:t xml:space="preserve"> Физическая культура</w:t>
            </w:r>
            <w:r>
              <w:rPr>
                <w:rFonts w:ascii="Times New Roman" w:hAnsi="Times New Roman" w:cs="Times New Roman"/>
                <w:sz w:val="20"/>
                <w:szCs w:val="20"/>
                <w:lang w:val="kk-KZ"/>
              </w:rPr>
              <w:br/>
              <w:t>(спортинструктор)</w:t>
            </w:r>
          </w:p>
        </w:tc>
        <w:tc>
          <w:tcPr>
            <w:tcW w:w="3150" w:type="dxa"/>
            <w:gridSpan w:val="2"/>
            <w:tcBorders>
              <w:top w:val="single" w:sz="4" w:space="0" w:color="auto"/>
              <w:left w:val="single" w:sz="4" w:space="0" w:color="auto"/>
              <w:bottom w:val="single" w:sz="4" w:space="0" w:color="auto"/>
              <w:right w:val="single" w:sz="4" w:space="0" w:color="auto"/>
            </w:tcBorders>
            <w:hideMark/>
          </w:tcPr>
          <w:p w:rsidR="00376A8D" w:rsidRDefault="00376A8D">
            <w:pPr>
              <w:rPr>
                <w:rFonts w:ascii="Times New Roman" w:hAnsi="Times New Roman" w:cs="Times New Roman"/>
                <w:b/>
                <w:sz w:val="20"/>
                <w:szCs w:val="20"/>
                <w:lang w:val="kk-KZ"/>
              </w:rPr>
            </w:pPr>
            <w:r>
              <w:rPr>
                <w:rFonts w:ascii="Times New Roman" w:hAnsi="Times New Roman" w:cs="Times New Roman"/>
                <w:b/>
                <w:sz w:val="20"/>
                <w:szCs w:val="20"/>
                <w:lang w:val="kk-KZ"/>
              </w:rPr>
              <w:t xml:space="preserve">Музыка </w:t>
            </w:r>
          </w:p>
          <w:p w:rsidR="00376A8D" w:rsidRDefault="00376A8D">
            <w:pPr>
              <w:ind w:right="-79"/>
              <w:rPr>
                <w:rFonts w:ascii="Times New Roman" w:hAnsi="Times New Roman" w:cs="Times New Roman"/>
                <w:b/>
                <w:sz w:val="20"/>
                <w:szCs w:val="20"/>
                <w:lang w:val="kk-KZ"/>
              </w:rPr>
            </w:pPr>
            <w:r>
              <w:rPr>
                <w:rFonts w:ascii="Times New Roman" w:hAnsi="Times New Roman" w:cs="Times New Roman"/>
                <w:sz w:val="20"/>
                <w:szCs w:val="20"/>
                <w:lang w:val="kk-KZ"/>
              </w:rPr>
              <w:t>(музыкальный руководитель)</w:t>
            </w:r>
          </w:p>
        </w:tc>
      </w:tr>
      <w:tr w:rsidR="00376A8D" w:rsidTr="00376A8D">
        <w:trPr>
          <w:trHeight w:val="770"/>
        </w:trPr>
        <w:tc>
          <w:tcPr>
            <w:tcW w:w="1973" w:type="dxa"/>
            <w:vMerge w:val="restart"/>
            <w:tcBorders>
              <w:top w:val="single" w:sz="4" w:space="0" w:color="auto"/>
              <w:left w:val="single" w:sz="4" w:space="0" w:color="auto"/>
              <w:bottom w:val="single" w:sz="4" w:space="0" w:color="auto"/>
              <w:right w:val="single" w:sz="4" w:space="0" w:color="auto"/>
            </w:tcBorders>
          </w:tcPr>
          <w:p w:rsidR="00376A8D" w:rsidRDefault="00376A8D">
            <w:pPr>
              <w:tabs>
                <w:tab w:val="left" w:pos="6640"/>
              </w:tabs>
              <w:adjustRightInd w:val="0"/>
              <w:contextualSpacing/>
              <w:rPr>
                <w:rFonts w:ascii="Times New Roman" w:hAnsi="Times New Roman" w:cs="Times New Roman"/>
                <w:b/>
                <w:bCs/>
                <w:sz w:val="18"/>
                <w:szCs w:val="18"/>
                <w:lang w:val="kk-KZ"/>
              </w:rPr>
            </w:pPr>
            <w:r>
              <w:rPr>
                <w:rFonts w:ascii="Times New Roman" w:hAnsi="Times New Roman" w:cs="Times New Roman"/>
                <w:b/>
                <w:bCs/>
                <w:sz w:val="18"/>
                <w:szCs w:val="18"/>
                <w:lang w:val="kk-KZ"/>
              </w:rPr>
              <w:t>Серуен/Прогулка</w:t>
            </w:r>
          </w:p>
          <w:p w:rsidR="00376A8D" w:rsidRDefault="00376A8D">
            <w:pPr>
              <w:tabs>
                <w:tab w:val="left" w:pos="6640"/>
              </w:tabs>
              <w:adjustRightInd w:val="0"/>
              <w:contextualSpacing/>
              <w:rPr>
                <w:rFonts w:ascii="Times New Roman" w:hAnsi="Times New Roman" w:cs="Times New Roman"/>
                <w:b/>
                <w:bCs/>
                <w:sz w:val="18"/>
                <w:szCs w:val="18"/>
                <w:lang w:val="kk-KZ"/>
              </w:rPr>
            </w:pPr>
          </w:p>
        </w:tc>
        <w:tc>
          <w:tcPr>
            <w:tcW w:w="14439" w:type="dxa"/>
            <w:gridSpan w:val="21"/>
            <w:tcBorders>
              <w:top w:val="single" w:sz="4" w:space="0" w:color="auto"/>
              <w:left w:val="single" w:sz="4" w:space="0" w:color="auto"/>
              <w:bottom w:val="single" w:sz="4" w:space="0" w:color="auto"/>
              <w:right w:val="single" w:sz="4" w:space="0" w:color="auto"/>
            </w:tcBorders>
            <w:hideMark/>
          </w:tcPr>
          <w:p w:rsidR="00376A8D" w:rsidRDefault="00376A8D">
            <w:pPr>
              <w:adjustRightInd w:val="0"/>
              <w:contextualSpacing/>
              <w:rPr>
                <w:rFonts w:ascii="Times New Roman" w:hAnsi="Times New Roman" w:cs="Times New Roman"/>
                <w:sz w:val="20"/>
                <w:szCs w:val="20"/>
                <w:lang w:val="kk-KZ"/>
              </w:rPr>
            </w:pPr>
            <w:r>
              <w:rPr>
                <w:rFonts w:ascii="Times New Roman" w:hAnsi="Times New Roman" w:cs="Times New Roman"/>
                <w:sz w:val="20"/>
                <w:szCs w:val="20"/>
                <w:lang w:val="kk-KZ"/>
              </w:rPr>
              <w:t xml:space="preserve">Серуенге қызығушылығын арттыру, балалармен жеке сұхбат; серуенге арналған ойын материалдарын іріктеу; серуен барысында балаларға жағдай жасау  </w:t>
            </w:r>
          </w:p>
          <w:p w:rsidR="00376A8D" w:rsidRDefault="00376A8D">
            <w:pPr>
              <w:adjustRightInd w:val="0"/>
              <w:contextualSpacing/>
              <w:rPr>
                <w:rFonts w:ascii="Times New Roman" w:hAnsi="Times New Roman" w:cs="Times New Roman"/>
                <w:sz w:val="20"/>
                <w:szCs w:val="20"/>
              </w:rPr>
            </w:pPr>
            <w:r>
              <w:rPr>
                <w:rFonts w:ascii="Times New Roman" w:hAnsi="Times New Roman" w:cs="Times New Roman"/>
                <w:sz w:val="20"/>
                <w:szCs w:val="20"/>
              </w:rPr>
              <w:t>Создание интереса к прогулке; индивидуальные беседы с детьми; отбор игрового материала для прогулки; мотивация деятельности детей на прогулке.</w:t>
            </w:r>
          </w:p>
          <w:p w:rsidR="00376A8D" w:rsidRDefault="00376A8D">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Одевание - раздевание.</w:t>
            </w:r>
          </w:p>
          <w:p w:rsidR="00376A8D" w:rsidRDefault="00376A8D">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w:t>
            </w:r>
            <w:r>
              <w:rPr>
                <w:rFonts w:ascii="Times New Roman" w:eastAsia="Times New Roman" w:hAnsi="Times New Roman" w:cs="Times New Roman"/>
                <w:i/>
                <w:sz w:val="24"/>
                <w:szCs w:val="24"/>
              </w:rPr>
              <w:t>«Оденем куклу на прогулку»</w:t>
            </w:r>
            <w:r>
              <w:rPr>
                <w:rFonts w:ascii="Times New Roman" w:eastAsia="Times New Roman" w:hAnsi="Times New Roman" w:cs="Times New Roman"/>
                <w:sz w:val="24"/>
                <w:szCs w:val="24"/>
              </w:rPr>
              <w:t>.</w:t>
            </w:r>
          </w:p>
          <w:p w:rsidR="00376A8D" w:rsidRDefault="00376A8D">
            <w:pPr>
              <w:adjustRightInd w:val="0"/>
              <w:contextualSpacing/>
              <w:jc w:val="center"/>
              <w:rPr>
                <w:rFonts w:ascii="Times New Roman" w:hAnsi="Times New Roman" w:cs="Times New Roman"/>
                <w:sz w:val="20"/>
                <w:szCs w:val="20"/>
              </w:rPr>
            </w:pPr>
            <w:r>
              <w:rPr>
                <w:rFonts w:ascii="Times New Roman" w:eastAsia="Times New Roman" w:hAnsi="Times New Roman" w:cs="Times New Roman"/>
                <w:sz w:val="24"/>
                <w:szCs w:val="24"/>
              </w:rPr>
              <w:t xml:space="preserve">Побуждать надевать носки, кофту или свитер, куртку, шапку. </w:t>
            </w:r>
            <w:r>
              <w:rPr>
                <w:rFonts w:ascii="Times New Roman" w:eastAsia="Times New Roman" w:hAnsi="Times New Roman" w:cs="Times New Roman"/>
                <w:szCs w:val="24"/>
              </w:rPr>
              <w:t>(самообслуживание, игровая деят-сть)</w:t>
            </w:r>
          </w:p>
        </w:tc>
      </w:tr>
      <w:tr w:rsidR="00376A8D" w:rsidTr="00376A8D">
        <w:trPr>
          <w:trHeight w:val="770"/>
        </w:trPr>
        <w:tc>
          <w:tcPr>
            <w:tcW w:w="300" w:type="dxa"/>
            <w:vMerge/>
            <w:tcBorders>
              <w:top w:val="single" w:sz="4" w:space="0" w:color="auto"/>
              <w:left w:val="single" w:sz="4" w:space="0" w:color="auto"/>
              <w:bottom w:val="single" w:sz="4" w:space="0" w:color="auto"/>
              <w:right w:val="single" w:sz="4" w:space="0" w:color="auto"/>
            </w:tcBorders>
            <w:vAlign w:val="center"/>
            <w:hideMark/>
          </w:tcPr>
          <w:p w:rsidR="00376A8D" w:rsidRDefault="00376A8D">
            <w:pPr>
              <w:rPr>
                <w:rFonts w:ascii="Times New Roman" w:hAnsi="Times New Roman" w:cs="Times New Roman"/>
                <w:b/>
                <w:bCs/>
                <w:sz w:val="18"/>
                <w:szCs w:val="18"/>
                <w:lang w:val="kk-KZ"/>
              </w:rPr>
            </w:pPr>
          </w:p>
        </w:tc>
        <w:tc>
          <w:tcPr>
            <w:tcW w:w="3340" w:type="dxa"/>
            <w:gridSpan w:val="7"/>
            <w:tcBorders>
              <w:top w:val="single" w:sz="4" w:space="0" w:color="auto"/>
              <w:left w:val="single" w:sz="4" w:space="0" w:color="auto"/>
              <w:bottom w:val="single" w:sz="4" w:space="0" w:color="auto"/>
              <w:right w:val="single" w:sz="4" w:space="0" w:color="auto"/>
            </w:tcBorders>
            <w:hideMark/>
          </w:tcPr>
          <w:p w:rsidR="00376A8D" w:rsidRDefault="00376A8D">
            <w:pPr>
              <w:rPr>
                <w:rFonts w:ascii="Times New Roman" w:hAnsi="Times New Roman"/>
                <w:b/>
                <w:sz w:val="24"/>
                <w:szCs w:val="28"/>
              </w:rPr>
            </w:pPr>
            <w:r>
              <w:rPr>
                <w:rFonts w:ascii="Times New Roman" w:hAnsi="Times New Roman"/>
                <w:b/>
                <w:sz w:val="24"/>
                <w:szCs w:val="28"/>
              </w:rPr>
              <w:t>Наблюдение за кошкой</w:t>
            </w:r>
          </w:p>
          <w:p w:rsidR="00376A8D" w:rsidRDefault="00376A8D">
            <w:pPr>
              <w:rPr>
                <w:rFonts w:ascii="Times New Roman" w:hAnsi="Times New Roman"/>
                <w:b/>
                <w:sz w:val="24"/>
                <w:szCs w:val="28"/>
              </w:rPr>
            </w:pPr>
            <w:r>
              <w:rPr>
                <w:rFonts w:ascii="Times New Roman" w:hAnsi="Times New Roman"/>
                <w:b/>
                <w:sz w:val="24"/>
                <w:szCs w:val="28"/>
              </w:rPr>
              <w:t>Цели:</w:t>
            </w:r>
          </w:p>
          <w:p w:rsidR="00376A8D" w:rsidRDefault="00376A8D">
            <w:pPr>
              <w:rPr>
                <w:rFonts w:ascii="Times New Roman" w:hAnsi="Times New Roman"/>
                <w:sz w:val="24"/>
                <w:szCs w:val="28"/>
              </w:rPr>
            </w:pPr>
            <w:r>
              <w:rPr>
                <w:rFonts w:ascii="Times New Roman" w:hAnsi="Times New Roman"/>
                <w:sz w:val="24"/>
                <w:szCs w:val="28"/>
              </w:rPr>
              <w:t>закреплять знания о том, что кошка — домашнее животное, млекопитающее, имеет определенные признаки;</w:t>
            </w:r>
          </w:p>
          <w:p w:rsidR="00376A8D" w:rsidRDefault="00376A8D">
            <w:pPr>
              <w:rPr>
                <w:rFonts w:ascii="Times New Roman" w:hAnsi="Times New Roman"/>
                <w:sz w:val="24"/>
                <w:szCs w:val="28"/>
              </w:rPr>
            </w:pPr>
            <w:r>
              <w:rPr>
                <w:rFonts w:ascii="Times New Roman" w:hAnsi="Times New Roman"/>
                <w:sz w:val="24"/>
                <w:szCs w:val="28"/>
              </w:rPr>
              <w:t>воспитывать гуманные чувства к животным, которых приручил человек.</w:t>
            </w:r>
          </w:p>
          <w:p w:rsidR="00376A8D" w:rsidRDefault="00376A8D">
            <w:pPr>
              <w:rPr>
                <w:rFonts w:ascii="Times New Roman" w:hAnsi="Times New Roman"/>
                <w:b/>
                <w:sz w:val="24"/>
                <w:szCs w:val="28"/>
              </w:rPr>
            </w:pPr>
            <w:r>
              <w:rPr>
                <w:rFonts w:ascii="Times New Roman" w:hAnsi="Times New Roman"/>
                <w:b/>
                <w:sz w:val="24"/>
                <w:szCs w:val="28"/>
              </w:rPr>
              <w:t>Ход наблюдения</w:t>
            </w:r>
          </w:p>
          <w:p w:rsidR="00376A8D" w:rsidRDefault="00376A8D">
            <w:pPr>
              <w:rPr>
                <w:rFonts w:ascii="Times New Roman" w:hAnsi="Times New Roman"/>
                <w:b/>
                <w:sz w:val="24"/>
                <w:szCs w:val="28"/>
              </w:rPr>
            </w:pPr>
            <w:r>
              <w:rPr>
                <w:rFonts w:ascii="Times New Roman" w:hAnsi="Times New Roman"/>
                <w:b/>
                <w:sz w:val="24"/>
                <w:szCs w:val="28"/>
              </w:rPr>
              <w:t>загадка, вопросы.</w:t>
            </w:r>
          </w:p>
          <w:p w:rsidR="00376A8D" w:rsidRDefault="00376A8D">
            <w:pPr>
              <w:rPr>
                <w:rFonts w:ascii="Times New Roman" w:hAnsi="Times New Roman"/>
                <w:sz w:val="24"/>
                <w:szCs w:val="28"/>
              </w:rPr>
            </w:pPr>
            <w:r>
              <w:rPr>
                <w:rFonts w:ascii="Times New Roman" w:hAnsi="Times New Roman"/>
                <w:sz w:val="24"/>
                <w:szCs w:val="28"/>
              </w:rPr>
              <w:t xml:space="preserve">Хоть и бархатные лапки, </w:t>
            </w:r>
          </w:p>
          <w:p w:rsidR="00376A8D" w:rsidRDefault="00376A8D">
            <w:pPr>
              <w:rPr>
                <w:rFonts w:ascii="Times New Roman" w:hAnsi="Times New Roman"/>
                <w:sz w:val="24"/>
                <w:szCs w:val="28"/>
              </w:rPr>
            </w:pPr>
            <w:r>
              <w:rPr>
                <w:rFonts w:ascii="Times New Roman" w:hAnsi="Times New Roman"/>
                <w:sz w:val="24"/>
                <w:szCs w:val="28"/>
              </w:rPr>
              <w:t xml:space="preserve">Но зовут меня «царапкой», </w:t>
            </w:r>
          </w:p>
          <w:p w:rsidR="00376A8D" w:rsidRDefault="00376A8D">
            <w:pPr>
              <w:rPr>
                <w:rFonts w:ascii="Times New Roman" w:hAnsi="Times New Roman"/>
                <w:sz w:val="24"/>
                <w:szCs w:val="28"/>
              </w:rPr>
            </w:pPr>
            <w:r>
              <w:rPr>
                <w:rFonts w:ascii="Times New Roman" w:hAnsi="Times New Roman"/>
                <w:sz w:val="24"/>
                <w:szCs w:val="28"/>
              </w:rPr>
              <w:t xml:space="preserve">Мышек ловко я ловлю, </w:t>
            </w:r>
          </w:p>
          <w:p w:rsidR="00376A8D" w:rsidRDefault="00376A8D">
            <w:pPr>
              <w:rPr>
                <w:rFonts w:ascii="Times New Roman" w:hAnsi="Times New Roman"/>
                <w:sz w:val="24"/>
                <w:szCs w:val="28"/>
              </w:rPr>
            </w:pPr>
            <w:r>
              <w:rPr>
                <w:rFonts w:ascii="Times New Roman" w:hAnsi="Times New Roman"/>
                <w:sz w:val="24"/>
                <w:szCs w:val="28"/>
              </w:rPr>
              <w:t xml:space="preserve">Молоко из блюдца пью. </w:t>
            </w:r>
          </w:p>
          <w:p w:rsidR="00376A8D" w:rsidRDefault="00376A8D">
            <w:pPr>
              <w:rPr>
                <w:rFonts w:ascii="Times New Roman" w:hAnsi="Times New Roman"/>
                <w:sz w:val="24"/>
                <w:szCs w:val="28"/>
              </w:rPr>
            </w:pPr>
            <w:r>
              <w:rPr>
                <w:rFonts w:ascii="Times New Roman" w:hAnsi="Times New Roman"/>
                <w:sz w:val="24"/>
                <w:szCs w:val="28"/>
              </w:rPr>
              <w:t>(Кошка.)</w:t>
            </w:r>
          </w:p>
          <w:p w:rsidR="00376A8D" w:rsidRDefault="00376A8D">
            <w:pPr>
              <w:rPr>
                <w:rFonts w:ascii="Times New Roman" w:hAnsi="Times New Roman"/>
                <w:sz w:val="24"/>
                <w:szCs w:val="28"/>
              </w:rPr>
            </w:pPr>
            <w:r>
              <w:rPr>
                <w:rFonts w:ascii="Times New Roman" w:hAnsi="Times New Roman"/>
                <w:sz w:val="24"/>
                <w:szCs w:val="28"/>
              </w:rPr>
              <w:t xml:space="preserve">Рыжий кот осенними </w:t>
            </w:r>
          </w:p>
          <w:p w:rsidR="00376A8D" w:rsidRDefault="00376A8D">
            <w:pPr>
              <w:rPr>
                <w:rFonts w:ascii="Times New Roman" w:hAnsi="Times New Roman"/>
                <w:sz w:val="24"/>
                <w:szCs w:val="28"/>
              </w:rPr>
            </w:pPr>
            <w:r>
              <w:rPr>
                <w:rFonts w:ascii="Times New Roman" w:hAnsi="Times New Roman"/>
                <w:sz w:val="24"/>
                <w:szCs w:val="28"/>
              </w:rPr>
              <w:t xml:space="preserve">Листьями шуршит, </w:t>
            </w:r>
          </w:p>
          <w:p w:rsidR="00376A8D" w:rsidRDefault="00376A8D">
            <w:pPr>
              <w:rPr>
                <w:rFonts w:ascii="Times New Roman" w:hAnsi="Times New Roman"/>
                <w:sz w:val="24"/>
                <w:szCs w:val="28"/>
              </w:rPr>
            </w:pPr>
            <w:r>
              <w:rPr>
                <w:rFonts w:ascii="Times New Roman" w:hAnsi="Times New Roman"/>
                <w:sz w:val="24"/>
                <w:szCs w:val="28"/>
              </w:rPr>
              <w:t xml:space="preserve">Возле стога с сеном </w:t>
            </w:r>
          </w:p>
          <w:p w:rsidR="00376A8D" w:rsidRDefault="00376A8D">
            <w:pPr>
              <w:rPr>
                <w:rFonts w:ascii="Times New Roman" w:hAnsi="Times New Roman"/>
                <w:sz w:val="24"/>
                <w:szCs w:val="28"/>
              </w:rPr>
            </w:pPr>
            <w:r>
              <w:rPr>
                <w:rFonts w:ascii="Times New Roman" w:hAnsi="Times New Roman"/>
                <w:sz w:val="24"/>
                <w:szCs w:val="28"/>
              </w:rPr>
              <w:t>Мышек сторожит.</w:t>
            </w:r>
          </w:p>
          <w:p w:rsidR="00376A8D" w:rsidRDefault="00376A8D">
            <w:pPr>
              <w:rPr>
                <w:rFonts w:ascii="Times New Roman" w:hAnsi="Times New Roman"/>
                <w:sz w:val="24"/>
                <w:szCs w:val="28"/>
              </w:rPr>
            </w:pPr>
            <w:r>
              <w:rPr>
                <w:rFonts w:ascii="Times New Roman" w:hAnsi="Times New Roman"/>
                <w:sz w:val="24"/>
                <w:szCs w:val="28"/>
              </w:rPr>
              <w:t xml:space="preserve">Тихо притаился </w:t>
            </w:r>
          </w:p>
          <w:p w:rsidR="00376A8D" w:rsidRDefault="00376A8D">
            <w:pPr>
              <w:rPr>
                <w:rFonts w:ascii="Times New Roman" w:hAnsi="Times New Roman"/>
                <w:sz w:val="24"/>
                <w:szCs w:val="28"/>
              </w:rPr>
            </w:pPr>
            <w:r>
              <w:rPr>
                <w:rFonts w:ascii="Times New Roman" w:hAnsi="Times New Roman"/>
                <w:sz w:val="24"/>
                <w:szCs w:val="28"/>
              </w:rPr>
              <w:t xml:space="preserve">Он в траве густой </w:t>
            </w:r>
          </w:p>
          <w:p w:rsidR="00376A8D" w:rsidRDefault="00376A8D">
            <w:pPr>
              <w:rPr>
                <w:rFonts w:ascii="Times New Roman" w:hAnsi="Times New Roman"/>
                <w:sz w:val="24"/>
                <w:szCs w:val="28"/>
              </w:rPr>
            </w:pPr>
            <w:r>
              <w:rPr>
                <w:rFonts w:ascii="Times New Roman" w:hAnsi="Times New Roman"/>
                <w:sz w:val="24"/>
                <w:szCs w:val="28"/>
              </w:rPr>
              <w:t xml:space="preserve">И с кустами слился </w:t>
            </w:r>
          </w:p>
          <w:p w:rsidR="00376A8D" w:rsidRDefault="00376A8D">
            <w:pPr>
              <w:rPr>
                <w:rFonts w:ascii="Times New Roman" w:hAnsi="Times New Roman"/>
                <w:sz w:val="24"/>
                <w:szCs w:val="28"/>
              </w:rPr>
            </w:pPr>
            <w:r>
              <w:rPr>
                <w:rFonts w:ascii="Times New Roman" w:hAnsi="Times New Roman"/>
                <w:sz w:val="24"/>
                <w:szCs w:val="28"/>
              </w:rPr>
              <w:t>Шубкой золотой.</w:t>
            </w:r>
          </w:p>
          <w:p w:rsidR="00376A8D" w:rsidRDefault="00376A8D">
            <w:pPr>
              <w:rPr>
                <w:rFonts w:ascii="Times New Roman" w:hAnsi="Times New Roman"/>
                <w:sz w:val="24"/>
                <w:szCs w:val="28"/>
              </w:rPr>
            </w:pPr>
            <w:r>
              <w:rPr>
                <w:rFonts w:ascii="Times New Roman" w:hAnsi="Times New Roman"/>
                <w:sz w:val="24"/>
                <w:szCs w:val="28"/>
              </w:rPr>
              <w:t>Почему кошка — домашнее животное?</w:t>
            </w:r>
          </w:p>
          <w:p w:rsidR="00376A8D" w:rsidRDefault="00376A8D">
            <w:pPr>
              <w:rPr>
                <w:rFonts w:ascii="Times New Roman" w:hAnsi="Times New Roman"/>
                <w:sz w:val="24"/>
                <w:szCs w:val="28"/>
              </w:rPr>
            </w:pPr>
            <w:r>
              <w:rPr>
                <w:rFonts w:ascii="Times New Roman" w:hAnsi="Times New Roman"/>
                <w:sz w:val="24"/>
                <w:szCs w:val="28"/>
              </w:rPr>
              <w:t xml:space="preserve">Как выглядит домашняя кошка? Чем питаются кошки? Как называются детеныши </w:t>
            </w:r>
            <w:r>
              <w:rPr>
                <w:rFonts w:ascii="Times New Roman" w:hAnsi="Times New Roman"/>
                <w:sz w:val="24"/>
                <w:szCs w:val="28"/>
              </w:rPr>
              <w:lastRenderedPageBreak/>
              <w:t>кошки? Какие породы кошек вы знаете? Какую пользу людям приносят кошки?</w:t>
            </w:r>
          </w:p>
          <w:p w:rsidR="00376A8D" w:rsidRDefault="00376A8D">
            <w:pPr>
              <w:rPr>
                <w:rFonts w:ascii="Times New Roman" w:hAnsi="Times New Roman"/>
                <w:sz w:val="24"/>
                <w:szCs w:val="28"/>
              </w:rPr>
            </w:pPr>
            <w:r>
              <w:rPr>
                <w:rFonts w:ascii="Times New Roman" w:hAnsi="Times New Roman"/>
                <w:sz w:val="24"/>
                <w:szCs w:val="28"/>
              </w:rPr>
              <w:t>Сравните способности и характеры собак и кошек.</w:t>
            </w:r>
          </w:p>
          <w:p w:rsidR="00376A8D" w:rsidRDefault="00376A8D">
            <w:pPr>
              <w:rPr>
                <w:rFonts w:ascii="Times New Roman" w:hAnsi="Times New Roman"/>
                <w:b/>
                <w:sz w:val="24"/>
                <w:szCs w:val="28"/>
              </w:rPr>
            </w:pPr>
            <w:r>
              <w:rPr>
                <w:rFonts w:ascii="Times New Roman" w:hAnsi="Times New Roman"/>
                <w:b/>
                <w:sz w:val="24"/>
                <w:szCs w:val="28"/>
              </w:rPr>
              <w:t>Трудовая деятельность</w:t>
            </w:r>
          </w:p>
          <w:p w:rsidR="00376A8D" w:rsidRDefault="00376A8D">
            <w:pPr>
              <w:rPr>
                <w:rFonts w:ascii="Times New Roman" w:hAnsi="Times New Roman"/>
                <w:sz w:val="24"/>
                <w:szCs w:val="28"/>
              </w:rPr>
            </w:pPr>
            <w:r>
              <w:rPr>
                <w:rFonts w:ascii="Times New Roman" w:hAnsi="Times New Roman"/>
                <w:sz w:val="24"/>
                <w:szCs w:val="28"/>
              </w:rPr>
              <w:t>Сбор урожая на огороде.</w:t>
            </w:r>
          </w:p>
          <w:p w:rsidR="00376A8D" w:rsidRDefault="00376A8D">
            <w:pPr>
              <w:rPr>
                <w:rFonts w:ascii="Times New Roman" w:hAnsi="Times New Roman"/>
                <w:sz w:val="24"/>
                <w:szCs w:val="28"/>
              </w:rPr>
            </w:pPr>
            <w:r>
              <w:rPr>
                <w:rFonts w:ascii="Times New Roman" w:hAnsi="Times New Roman"/>
                <w:b/>
                <w:sz w:val="24"/>
                <w:szCs w:val="28"/>
              </w:rPr>
              <w:t>Цель:</w:t>
            </w:r>
            <w:r>
              <w:rPr>
                <w:rFonts w:ascii="Times New Roman" w:hAnsi="Times New Roman"/>
                <w:sz w:val="24"/>
                <w:szCs w:val="28"/>
              </w:rPr>
              <w:t xml:space="preserve"> воспитывать чувство удовлетворения от собранного урожая.</w:t>
            </w:r>
          </w:p>
          <w:p w:rsidR="00376A8D" w:rsidRDefault="00376A8D">
            <w:pPr>
              <w:rPr>
                <w:rFonts w:ascii="Times New Roman" w:hAnsi="Times New Roman"/>
                <w:b/>
                <w:sz w:val="24"/>
                <w:szCs w:val="28"/>
              </w:rPr>
            </w:pPr>
            <w:r>
              <w:rPr>
                <w:rFonts w:ascii="Times New Roman" w:hAnsi="Times New Roman"/>
                <w:b/>
                <w:sz w:val="24"/>
                <w:szCs w:val="28"/>
              </w:rPr>
              <w:t>Подвижные игры</w:t>
            </w:r>
          </w:p>
          <w:p w:rsidR="00376A8D" w:rsidRDefault="00376A8D">
            <w:pPr>
              <w:rPr>
                <w:rFonts w:ascii="Times New Roman" w:hAnsi="Times New Roman"/>
                <w:b/>
                <w:sz w:val="24"/>
                <w:szCs w:val="28"/>
              </w:rPr>
            </w:pPr>
            <w:r>
              <w:rPr>
                <w:rFonts w:ascii="Times New Roman" w:hAnsi="Times New Roman"/>
                <w:b/>
                <w:sz w:val="24"/>
                <w:szCs w:val="28"/>
              </w:rPr>
              <w:t xml:space="preserve">«Кто дольше простоит на одной ноге?», «Жмурки». </w:t>
            </w:r>
          </w:p>
          <w:p w:rsidR="00376A8D" w:rsidRDefault="00376A8D">
            <w:pPr>
              <w:rPr>
                <w:rFonts w:ascii="Times New Roman" w:hAnsi="Times New Roman"/>
                <w:sz w:val="24"/>
                <w:szCs w:val="28"/>
              </w:rPr>
            </w:pPr>
            <w:r>
              <w:rPr>
                <w:rFonts w:ascii="Times New Roman" w:hAnsi="Times New Roman"/>
                <w:b/>
                <w:sz w:val="24"/>
                <w:szCs w:val="28"/>
              </w:rPr>
              <w:t>Цель:</w:t>
            </w:r>
            <w:r>
              <w:rPr>
                <w:rFonts w:ascii="Times New Roman" w:hAnsi="Times New Roman"/>
                <w:sz w:val="24"/>
                <w:szCs w:val="28"/>
              </w:rPr>
              <w:t xml:space="preserve"> учить быстро действовать при потере равновесия. </w:t>
            </w:r>
          </w:p>
          <w:p w:rsidR="00376A8D" w:rsidRDefault="00376A8D">
            <w:pPr>
              <w:rPr>
                <w:rFonts w:ascii="Times New Roman" w:hAnsi="Times New Roman"/>
                <w:b/>
                <w:sz w:val="24"/>
                <w:szCs w:val="28"/>
              </w:rPr>
            </w:pPr>
            <w:r>
              <w:rPr>
                <w:rFonts w:ascii="Times New Roman" w:hAnsi="Times New Roman"/>
                <w:b/>
                <w:sz w:val="24"/>
                <w:szCs w:val="28"/>
              </w:rPr>
              <w:t>Индивидуальная работа</w:t>
            </w:r>
          </w:p>
          <w:p w:rsidR="00376A8D" w:rsidRDefault="00376A8D">
            <w:pPr>
              <w:rPr>
                <w:rFonts w:ascii="Times New Roman" w:hAnsi="Times New Roman"/>
                <w:sz w:val="24"/>
                <w:szCs w:val="28"/>
              </w:rPr>
            </w:pPr>
            <w:r>
              <w:rPr>
                <w:rFonts w:ascii="Times New Roman" w:hAnsi="Times New Roman"/>
                <w:sz w:val="24"/>
                <w:szCs w:val="28"/>
              </w:rPr>
              <w:t xml:space="preserve"> Развитие движений. (Даня , Уля)</w:t>
            </w:r>
          </w:p>
          <w:p w:rsidR="00376A8D" w:rsidRDefault="00376A8D">
            <w:pPr>
              <w:rPr>
                <w:rFonts w:ascii="Times New Roman" w:hAnsi="Times New Roman"/>
                <w:sz w:val="24"/>
                <w:szCs w:val="28"/>
              </w:rPr>
            </w:pPr>
            <w:r>
              <w:rPr>
                <w:rFonts w:ascii="Times New Roman" w:hAnsi="Times New Roman"/>
                <w:b/>
                <w:sz w:val="24"/>
                <w:szCs w:val="28"/>
              </w:rPr>
              <w:t>Цель:</w:t>
            </w:r>
            <w:r>
              <w:rPr>
                <w:rFonts w:ascii="Times New Roman" w:hAnsi="Times New Roman"/>
                <w:sz w:val="24"/>
                <w:szCs w:val="28"/>
              </w:rPr>
              <w:t xml:space="preserve"> закреплять навыки подскоков на месте (ноги врозь — вместе; одна вперед — другая назад).</w:t>
            </w:r>
          </w:p>
          <w:p w:rsidR="00376A8D" w:rsidRDefault="00376A8D">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Самостоятельная деятельность детей</w:t>
            </w:r>
          </w:p>
          <w:p w:rsidR="00376A8D" w:rsidRDefault="00376A8D">
            <w:pPr>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i/>
                <w:sz w:val="24"/>
                <w:szCs w:val="24"/>
              </w:rPr>
              <w:t>ознакомление с окружающим миром,развитие речи,физкультура)</w:t>
            </w:r>
          </w:p>
        </w:tc>
        <w:tc>
          <w:tcPr>
            <w:tcW w:w="2484" w:type="dxa"/>
            <w:gridSpan w:val="4"/>
            <w:tcBorders>
              <w:top w:val="single" w:sz="4" w:space="0" w:color="auto"/>
              <w:left w:val="single" w:sz="4" w:space="0" w:color="auto"/>
              <w:bottom w:val="single" w:sz="4" w:space="0" w:color="auto"/>
              <w:right w:val="single" w:sz="4" w:space="0" w:color="auto"/>
            </w:tcBorders>
            <w:hideMark/>
          </w:tcPr>
          <w:p w:rsidR="00376A8D" w:rsidRDefault="00376A8D">
            <w:pPr>
              <w:rPr>
                <w:rFonts w:ascii="Times New Roman" w:hAnsi="Times New Roman"/>
                <w:b/>
                <w:sz w:val="24"/>
                <w:szCs w:val="28"/>
              </w:rPr>
            </w:pPr>
            <w:r>
              <w:rPr>
                <w:rFonts w:ascii="Times New Roman" w:hAnsi="Times New Roman"/>
                <w:b/>
                <w:sz w:val="24"/>
                <w:szCs w:val="28"/>
              </w:rPr>
              <w:lastRenderedPageBreak/>
              <w:t>Наблюдение за работой дворника</w:t>
            </w:r>
          </w:p>
          <w:p w:rsidR="00376A8D" w:rsidRDefault="00376A8D">
            <w:pPr>
              <w:rPr>
                <w:rFonts w:ascii="Times New Roman" w:hAnsi="Times New Roman"/>
                <w:b/>
                <w:sz w:val="24"/>
                <w:szCs w:val="28"/>
              </w:rPr>
            </w:pPr>
            <w:r>
              <w:rPr>
                <w:rFonts w:ascii="Times New Roman" w:hAnsi="Times New Roman"/>
                <w:b/>
                <w:sz w:val="24"/>
                <w:szCs w:val="28"/>
              </w:rPr>
              <w:t>Цели:</w:t>
            </w:r>
          </w:p>
          <w:p w:rsidR="00376A8D" w:rsidRDefault="00376A8D">
            <w:pPr>
              <w:rPr>
                <w:rFonts w:ascii="Times New Roman" w:hAnsi="Times New Roman"/>
                <w:sz w:val="24"/>
                <w:szCs w:val="28"/>
              </w:rPr>
            </w:pPr>
            <w:r>
              <w:rPr>
                <w:rFonts w:ascii="Times New Roman" w:hAnsi="Times New Roman"/>
                <w:sz w:val="24"/>
                <w:szCs w:val="28"/>
              </w:rPr>
              <w:t>расширять знания о труде взрослых осенью;</w:t>
            </w:r>
          </w:p>
          <w:p w:rsidR="00376A8D" w:rsidRDefault="00376A8D">
            <w:pPr>
              <w:rPr>
                <w:rFonts w:ascii="Times New Roman" w:hAnsi="Times New Roman"/>
                <w:sz w:val="24"/>
                <w:szCs w:val="28"/>
              </w:rPr>
            </w:pPr>
            <w:r>
              <w:rPr>
                <w:rFonts w:ascii="Times New Roman" w:hAnsi="Times New Roman"/>
                <w:sz w:val="24"/>
                <w:szCs w:val="28"/>
              </w:rPr>
              <w:t xml:space="preserve">воспитывать уважение к труду. </w:t>
            </w:r>
          </w:p>
          <w:p w:rsidR="00376A8D" w:rsidRDefault="00376A8D">
            <w:pPr>
              <w:rPr>
                <w:rFonts w:ascii="Times New Roman" w:hAnsi="Times New Roman"/>
                <w:b/>
                <w:sz w:val="24"/>
                <w:szCs w:val="28"/>
              </w:rPr>
            </w:pPr>
            <w:r>
              <w:rPr>
                <w:rFonts w:ascii="Times New Roman" w:hAnsi="Times New Roman"/>
                <w:b/>
                <w:sz w:val="24"/>
                <w:szCs w:val="28"/>
              </w:rPr>
              <w:t>Ход наблюдения</w:t>
            </w:r>
          </w:p>
          <w:p w:rsidR="00376A8D" w:rsidRDefault="00376A8D">
            <w:pPr>
              <w:rPr>
                <w:rFonts w:ascii="Times New Roman" w:hAnsi="Times New Roman"/>
                <w:sz w:val="24"/>
                <w:szCs w:val="28"/>
              </w:rPr>
            </w:pPr>
            <w:r>
              <w:rPr>
                <w:rFonts w:ascii="Times New Roman" w:hAnsi="Times New Roman"/>
                <w:sz w:val="24"/>
                <w:szCs w:val="28"/>
              </w:rPr>
              <w:t xml:space="preserve">Ветер с листьями играет, </w:t>
            </w:r>
          </w:p>
          <w:p w:rsidR="00376A8D" w:rsidRDefault="00376A8D">
            <w:pPr>
              <w:rPr>
                <w:rFonts w:ascii="Times New Roman" w:hAnsi="Times New Roman"/>
                <w:sz w:val="24"/>
                <w:szCs w:val="28"/>
              </w:rPr>
            </w:pPr>
            <w:r>
              <w:rPr>
                <w:rFonts w:ascii="Times New Roman" w:hAnsi="Times New Roman"/>
                <w:sz w:val="24"/>
                <w:szCs w:val="28"/>
              </w:rPr>
              <w:t xml:space="preserve">Листья с веток обрывает, </w:t>
            </w:r>
          </w:p>
          <w:p w:rsidR="00376A8D" w:rsidRDefault="00376A8D">
            <w:pPr>
              <w:rPr>
                <w:rFonts w:ascii="Times New Roman" w:hAnsi="Times New Roman"/>
                <w:sz w:val="24"/>
                <w:szCs w:val="28"/>
              </w:rPr>
            </w:pPr>
            <w:r>
              <w:rPr>
                <w:rFonts w:ascii="Times New Roman" w:hAnsi="Times New Roman"/>
                <w:sz w:val="24"/>
                <w:szCs w:val="28"/>
              </w:rPr>
              <w:t>Листья желтые летят</w:t>
            </w:r>
          </w:p>
          <w:p w:rsidR="00376A8D" w:rsidRDefault="00376A8D">
            <w:pPr>
              <w:rPr>
                <w:rFonts w:ascii="Times New Roman" w:hAnsi="Times New Roman"/>
                <w:sz w:val="24"/>
                <w:szCs w:val="28"/>
              </w:rPr>
            </w:pPr>
            <w:r>
              <w:rPr>
                <w:rFonts w:ascii="Times New Roman" w:hAnsi="Times New Roman"/>
                <w:sz w:val="24"/>
                <w:szCs w:val="28"/>
              </w:rPr>
              <w:t>Прямо на руки ребят.</w:t>
            </w:r>
          </w:p>
          <w:p w:rsidR="00376A8D" w:rsidRDefault="00376A8D">
            <w:pPr>
              <w:rPr>
                <w:rFonts w:ascii="Times New Roman" w:hAnsi="Times New Roman"/>
                <w:b/>
                <w:sz w:val="24"/>
                <w:szCs w:val="28"/>
              </w:rPr>
            </w:pPr>
            <w:r>
              <w:rPr>
                <w:rFonts w:ascii="Times New Roman" w:hAnsi="Times New Roman"/>
                <w:b/>
                <w:sz w:val="24"/>
                <w:szCs w:val="28"/>
              </w:rPr>
              <w:t>Воспитатель задает детям вопросы.</w:t>
            </w:r>
          </w:p>
          <w:p w:rsidR="00376A8D" w:rsidRDefault="00376A8D">
            <w:pPr>
              <w:rPr>
                <w:rFonts w:ascii="Times New Roman" w:hAnsi="Times New Roman"/>
                <w:sz w:val="24"/>
                <w:szCs w:val="28"/>
              </w:rPr>
            </w:pPr>
            <w:r>
              <w:rPr>
                <w:rFonts w:ascii="Times New Roman" w:hAnsi="Times New Roman"/>
                <w:sz w:val="24"/>
                <w:szCs w:val="28"/>
              </w:rPr>
              <w:t>Какие орудия труда нужны дворнику для работы? Какую работу выполняет дворник осенью? Для чего нужна работа дворника? Как мы можем помочь дворнику?</w:t>
            </w:r>
          </w:p>
          <w:p w:rsidR="00376A8D" w:rsidRDefault="00376A8D">
            <w:pPr>
              <w:rPr>
                <w:rFonts w:ascii="Times New Roman" w:hAnsi="Times New Roman"/>
                <w:b/>
                <w:sz w:val="24"/>
                <w:szCs w:val="28"/>
              </w:rPr>
            </w:pPr>
            <w:r>
              <w:rPr>
                <w:rFonts w:ascii="Times New Roman" w:hAnsi="Times New Roman"/>
                <w:b/>
                <w:sz w:val="24"/>
                <w:szCs w:val="28"/>
              </w:rPr>
              <w:t>Трудовая деятельность</w:t>
            </w:r>
          </w:p>
          <w:p w:rsidR="00376A8D" w:rsidRDefault="00376A8D">
            <w:pPr>
              <w:rPr>
                <w:rFonts w:ascii="Times New Roman" w:hAnsi="Times New Roman"/>
                <w:sz w:val="24"/>
                <w:szCs w:val="28"/>
              </w:rPr>
            </w:pPr>
            <w:r>
              <w:rPr>
                <w:rFonts w:ascii="Times New Roman" w:hAnsi="Times New Roman"/>
                <w:sz w:val="24"/>
                <w:szCs w:val="28"/>
              </w:rPr>
              <w:t xml:space="preserve">Пересадка цветущих растений с участка в </w:t>
            </w:r>
            <w:r>
              <w:rPr>
                <w:rFonts w:ascii="Times New Roman" w:hAnsi="Times New Roman"/>
                <w:sz w:val="24"/>
                <w:szCs w:val="28"/>
              </w:rPr>
              <w:lastRenderedPageBreak/>
              <w:t xml:space="preserve">группу (ноготки, маргаритки). </w:t>
            </w:r>
          </w:p>
          <w:p w:rsidR="00376A8D" w:rsidRDefault="00376A8D">
            <w:pPr>
              <w:rPr>
                <w:rFonts w:ascii="Times New Roman" w:hAnsi="Times New Roman"/>
                <w:b/>
                <w:sz w:val="24"/>
                <w:szCs w:val="28"/>
              </w:rPr>
            </w:pPr>
            <w:r>
              <w:rPr>
                <w:rFonts w:ascii="Times New Roman" w:hAnsi="Times New Roman"/>
                <w:b/>
                <w:sz w:val="24"/>
                <w:szCs w:val="28"/>
              </w:rPr>
              <w:t>Цели:</w:t>
            </w:r>
          </w:p>
          <w:p w:rsidR="00376A8D" w:rsidRDefault="00376A8D">
            <w:pPr>
              <w:rPr>
                <w:rFonts w:ascii="Times New Roman" w:hAnsi="Times New Roman"/>
                <w:sz w:val="24"/>
                <w:szCs w:val="28"/>
              </w:rPr>
            </w:pPr>
            <w:r>
              <w:rPr>
                <w:rFonts w:ascii="Times New Roman" w:hAnsi="Times New Roman"/>
                <w:sz w:val="24"/>
                <w:szCs w:val="28"/>
              </w:rPr>
              <w:t>учить осторожно выкапывать цветок и вместе с землей аккуратно пересаживать в горшочки;</w:t>
            </w:r>
          </w:p>
          <w:p w:rsidR="00376A8D" w:rsidRDefault="00376A8D">
            <w:pPr>
              <w:rPr>
                <w:rFonts w:ascii="Times New Roman" w:hAnsi="Times New Roman"/>
                <w:sz w:val="24"/>
                <w:szCs w:val="28"/>
              </w:rPr>
            </w:pPr>
            <w:r>
              <w:rPr>
                <w:rFonts w:ascii="Times New Roman" w:hAnsi="Times New Roman"/>
                <w:sz w:val="24"/>
                <w:szCs w:val="28"/>
              </w:rPr>
              <w:t xml:space="preserve">воспитывать любовь к растениям, трудовые навыки. </w:t>
            </w:r>
          </w:p>
          <w:p w:rsidR="00376A8D" w:rsidRDefault="00376A8D">
            <w:pPr>
              <w:rPr>
                <w:rFonts w:ascii="Times New Roman" w:hAnsi="Times New Roman"/>
                <w:b/>
                <w:sz w:val="24"/>
                <w:szCs w:val="28"/>
              </w:rPr>
            </w:pPr>
            <w:r>
              <w:rPr>
                <w:rFonts w:ascii="Times New Roman" w:hAnsi="Times New Roman"/>
                <w:b/>
                <w:sz w:val="24"/>
                <w:szCs w:val="28"/>
              </w:rPr>
              <w:t>Подвижные игры</w:t>
            </w:r>
          </w:p>
          <w:p w:rsidR="00376A8D" w:rsidRDefault="00376A8D">
            <w:pPr>
              <w:rPr>
                <w:rFonts w:ascii="Times New Roman" w:hAnsi="Times New Roman"/>
                <w:b/>
                <w:sz w:val="24"/>
                <w:szCs w:val="28"/>
              </w:rPr>
            </w:pPr>
            <w:r>
              <w:rPr>
                <w:rFonts w:ascii="Times New Roman" w:hAnsi="Times New Roman"/>
                <w:b/>
                <w:sz w:val="24"/>
                <w:szCs w:val="28"/>
              </w:rPr>
              <w:t xml:space="preserve">«Кот и мыши». </w:t>
            </w:r>
          </w:p>
          <w:p w:rsidR="00376A8D" w:rsidRDefault="00376A8D">
            <w:pPr>
              <w:rPr>
                <w:rFonts w:ascii="Times New Roman" w:hAnsi="Times New Roman"/>
                <w:b/>
                <w:sz w:val="24"/>
                <w:szCs w:val="28"/>
              </w:rPr>
            </w:pPr>
            <w:r>
              <w:rPr>
                <w:rFonts w:ascii="Times New Roman" w:hAnsi="Times New Roman"/>
                <w:b/>
                <w:sz w:val="24"/>
                <w:szCs w:val="28"/>
              </w:rPr>
              <w:t>Цели:</w:t>
            </w:r>
          </w:p>
          <w:p w:rsidR="00376A8D" w:rsidRDefault="00376A8D">
            <w:pPr>
              <w:rPr>
                <w:rFonts w:ascii="Times New Roman" w:hAnsi="Times New Roman"/>
                <w:sz w:val="24"/>
                <w:szCs w:val="28"/>
              </w:rPr>
            </w:pPr>
            <w:r>
              <w:rPr>
                <w:rFonts w:ascii="Times New Roman" w:hAnsi="Times New Roman"/>
                <w:sz w:val="24"/>
                <w:szCs w:val="28"/>
              </w:rPr>
              <w:t>продолжать учить соблюдать правила игры;</w:t>
            </w:r>
          </w:p>
          <w:p w:rsidR="00376A8D" w:rsidRDefault="00376A8D">
            <w:pPr>
              <w:rPr>
                <w:rFonts w:ascii="Times New Roman" w:hAnsi="Times New Roman"/>
                <w:sz w:val="24"/>
                <w:szCs w:val="28"/>
              </w:rPr>
            </w:pPr>
            <w:r>
              <w:rPr>
                <w:rFonts w:ascii="Times New Roman" w:hAnsi="Times New Roman"/>
                <w:sz w:val="24"/>
                <w:szCs w:val="28"/>
              </w:rPr>
              <w:t xml:space="preserve">активизировать двигательную активность. </w:t>
            </w:r>
          </w:p>
          <w:p w:rsidR="00376A8D" w:rsidRDefault="00376A8D">
            <w:pPr>
              <w:rPr>
                <w:rFonts w:ascii="Times New Roman" w:hAnsi="Times New Roman"/>
                <w:b/>
                <w:sz w:val="24"/>
                <w:szCs w:val="28"/>
              </w:rPr>
            </w:pPr>
            <w:r>
              <w:rPr>
                <w:rFonts w:ascii="Times New Roman" w:hAnsi="Times New Roman"/>
                <w:b/>
                <w:sz w:val="24"/>
                <w:szCs w:val="28"/>
              </w:rPr>
              <w:t>«Уголки».</w:t>
            </w:r>
          </w:p>
          <w:p w:rsidR="00376A8D" w:rsidRDefault="00376A8D">
            <w:pPr>
              <w:rPr>
                <w:rFonts w:ascii="Times New Roman" w:hAnsi="Times New Roman"/>
                <w:sz w:val="24"/>
                <w:szCs w:val="28"/>
              </w:rPr>
            </w:pPr>
            <w:r>
              <w:rPr>
                <w:rFonts w:ascii="Times New Roman" w:hAnsi="Times New Roman"/>
                <w:b/>
                <w:sz w:val="24"/>
                <w:szCs w:val="28"/>
              </w:rPr>
              <w:t>Цель:</w:t>
            </w:r>
            <w:r>
              <w:rPr>
                <w:rFonts w:ascii="Times New Roman" w:hAnsi="Times New Roman"/>
                <w:sz w:val="24"/>
                <w:szCs w:val="28"/>
              </w:rPr>
              <w:t xml:space="preserve"> закреплять ловкость, быстроту бега. </w:t>
            </w:r>
          </w:p>
          <w:p w:rsidR="00376A8D" w:rsidRDefault="00376A8D">
            <w:pPr>
              <w:rPr>
                <w:rFonts w:ascii="Times New Roman" w:hAnsi="Times New Roman"/>
                <w:b/>
                <w:sz w:val="24"/>
                <w:szCs w:val="28"/>
              </w:rPr>
            </w:pPr>
            <w:r>
              <w:rPr>
                <w:rFonts w:ascii="Times New Roman" w:hAnsi="Times New Roman"/>
                <w:b/>
                <w:sz w:val="24"/>
                <w:szCs w:val="28"/>
              </w:rPr>
              <w:t>Индивидуальная работа</w:t>
            </w:r>
          </w:p>
          <w:p w:rsidR="00376A8D" w:rsidRDefault="00376A8D">
            <w:pPr>
              <w:rPr>
                <w:rFonts w:ascii="Times New Roman" w:hAnsi="Times New Roman"/>
                <w:sz w:val="24"/>
                <w:szCs w:val="28"/>
              </w:rPr>
            </w:pPr>
            <w:r>
              <w:rPr>
                <w:rFonts w:ascii="Times New Roman" w:hAnsi="Times New Roman"/>
                <w:sz w:val="24"/>
                <w:szCs w:val="28"/>
              </w:rPr>
              <w:t xml:space="preserve"> «Попади в цель». (Даниэль Х, Эмилия С)</w:t>
            </w:r>
          </w:p>
          <w:p w:rsidR="00376A8D" w:rsidRDefault="00376A8D">
            <w:pPr>
              <w:rPr>
                <w:rFonts w:ascii="Times New Roman" w:hAnsi="Times New Roman"/>
                <w:sz w:val="24"/>
                <w:szCs w:val="28"/>
              </w:rPr>
            </w:pPr>
            <w:r>
              <w:rPr>
                <w:rFonts w:ascii="Times New Roman" w:hAnsi="Times New Roman"/>
                <w:b/>
                <w:sz w:val="24"/>
                <w:szCs w:val="28"/>
              </w:rPr>
              <w:t>Цель:</w:t>
            </w:r>
            <w:r>
              <w:rPr>
                <w:rFonts w:ascii="Times New Roman" w:hAnsi="Times New Roman"/>
                <w:sz w:val="24"/>
                <w:szCs w:val="28"/>
              </w:rPr>
              <w:t xml:space="preserve"> развивать навыки бросания мяча в цель.</w:t>
            </w:r>
          </w:p>
          <w:p w:rsidR="00376A8D" w:rsidRDefault="00376A8D">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Самостоятельная деятельность детей</w:t>
            </w:r>
          </w:p>
          <w:p w:rsidR="00376A8D" w:rsidRDefault="00376A8D">
            <w:pPr>
              <w:rPr>
                <w:rFonts w:ascii="Times New Roman" w:eastAsia="Times New Roman" w:hAnsi="Times New Roman" w:cs="Times New Roman"/>
                <w:sz w:val="24"/>
                <w:szCs w:val="24"/>
              </w:rPr>
            </w:pPr>
            <w:r>
              <w:rPr>
                <w:rFonts w:ascii="Times New Roman" w:eastAsia="Times New Roman" w:hAnsi="Times New Roman" w:cs="Times New Roman"/>
                <w:i/>
                <w:sz w:val="24"/>
                <w:szCs w:val="24"/>
              </w:rPr>
              <w:t>ознакомление с окружающим миром,развитие речи,физкультура</w:t>
            </w:r>
          </w:p>
        </w:tc>
        <w:tc>
          <w:tcPr>
            <w:tcW w:w="2815" w:type="dxa"/>
            <w:gridSpan w:val="5"/>
            <w:tcBorders>
              <w:top w:val="single" w:sz="4" w:space="0" w:color="auto"/>
              <w:left w:val="single" w:sz="4" w:space="0" w:color="auto"/>
              <w:bottom w:val="single" w:sz="4" w:space="0" w:color="auto"/>
              <w:right w:val="single" w:sz="4" w:space="0" w:color="auto"/>
            </w:tcBorders>
            <w:hideMark/>
          </w:tcPr>
          <w:p w:rsidR="00376A8D" w:rsidRDefault="00376A8D">
            <w:pPr>
              <w:rPr>
                <w:rFonts w:ascii="Times New Roman" w:hAnsi="Times New Roman" w:cs="Times New Roman"/>
                <w:b/>
                <w:sz w:val="24"/>
              </w:rPr>
            </w:pPr>
            <w:r>
              <w:rPr>
                <w:rFonts w:ascii="Times New Roman" w:hAnsi="Times New Roman" w:cs="Times New Roman"/>
                <w:b/>
                <w:sz w:val="24"/>
              </w:rPr>
              <w:lastRenderedPageBreak/>
              <w:t>Наблюдение за автобусом</w:t>
            </w:r>
          </w:p>
          <w:p w:rsidR="00376A8D" w:rsidRDefault="00376A8D">
            <w:pPr>
              <w:rPr>
                <w:rFonts w:ascii="Times New Roman" w:hAnsi="Times New Roman" w:cs="Times New Roman"/>
                <w:sz w:val="24"/>
              </w:rPr>
            </w:pPr>
            <w:r>
              <w:rPr>
                <w:rFonts w:ascii="Times New Roman" w:hAnsi="Times New Roman" w:cs="Times New Roman"/>
                <w:sz w:val="24"/>
              </w:rPr>
              <w:t>Цели: учить различать транспорт по внешнему виду; называть основные части автомобиля; закреплять навыки поведения в автобусе.</w:t>
            </w:r>
          </w:p>
          <w:p w:rsidR="00376A8D" w:rsidRDefault="00376A8D">
            <w:pPr>
              <w:rPr>
                <w:rFonts w:ascii="Times New Roman" w:hAnsi="Times New Roman" w:cs="Times New Roman"/>
                <w:sz w:val="24"/>
              </w:rPr>
            </w:pPr>
            <w:r>
              <w:rPr>
                <w:rFonts w:ascii="Times New Roman" w:hAnsi="Times New Roman" w:cs="Times New Roman"/>
                <w:sz w:val="24"/>
              </w:rPr>
              <w:t>Ход наблюдения</w:t>
            </w:r>
          </w:p>
          <w:p w:rsidR="00376A8D" w:rsidRDefault="00376A8D">
            <w:pPr>
              <w:rPr>
                <w:rFonts w:ascii="Times New Roman" w:hAnsi="Times New Roman" w:cs="Times New Roman"/>
                <w:b/>
                <w:sz w:val="24"/>
              </w:rPr>
            </w:pPr>
            <w:r>
              <w:rPr>
                <w:rFonts w:ascii="Times New Roman" w:hAnsi="Times New Roman" w:cs="Times New Roman"/>
                <w:b/>
                <w:sz w:val="24"/>
              </w:rPr>
              <w:t>Худ слово</w:t>
            </w:r>
          </w:p>
          <w:p w:rsidR="00376A8D" w:rsidRDefault="00376A8D">
            <w:pPr>
              <w:rPr>
                <w:rFonts w:ascii="Times New Roman" w:hAnsi="Times New Roman" w:cs="Times New Roman"/>
                <w:sz w:val="24"/>
              </w:rPr>
            </w:pPr>
            <w:r>
              <w:rPr>
                <w:rFonts w:ascii="Times New Roman" w:hAnsi="Times New Roman" w:cs="Times New Roman"/>
                <w:sz w:val="24"/>
              </w:rPr>
              <w:t>На улице нашей</w:t>
            </w:r>
          </w:p>
          <w:p w:rsidR="00376A8D" w:rsidRDefault="00376A8D">
            <w:pPr>
              <w:rPr>
                <w:rFonts w:ascii="Times New Roman" w:hAnsi="Times New Roman" w:cs="Times New Roman"/>
                <w:sz w:val="24"/>
              </w:rPr>
            </w:pPr>
            <w:r>
              <w:rPr>
                <w:rFonts w:ascii="Times New Roman" w:hAnsi="Times New Roman" w:cs="Times New Roman"/>
                <w:sz w:val="24"/>
              </w:rPr>
              <w:t>Машины, машины.</w:t>
            </w:r>
          </w:p>
          <w:p w:rsidR="00376A8D" w:rsidRDefault="00376A8D">
            <w:pPr>
              <w:rPr>
                <w:rFonts w:ascii="Times New Roman" w:hAnsi="Times New Roman" w:cs="Times New Roman"/>
                <w:sz w:val="24"/>
              </w:rPr>
            </w:pPr>
            <w:r>
              <w:rPr>
                <w:rFonts w:ascii="Times New Roman" w:hAnsi="Times New Roman" w:cs="Times New Roman"/>
                <w:sz w:val="24"/>
              </w:rPr>
              <w:t>Машины-малютки,</w:t>
            </w:r>
          </w:p>
          <w:p w:rsidR="00376A8D" w:rsidRDefault="00376A8D">
            <w:pPr>
              <w:rPr>
                <w:rFonts w:ascii="Times New Roman" w:hAnsi="Times New Roman" w:cs="Times New Roman"/>
                <w:sz w:val="24"/>
              </w:rPr>
            </w:pPr>
            <w:r>
              <w:rPr>
                <w:rFonts w:ascii="Times New Roman" w:hAnsi="Times New Roman" w:cs="Times New Roman"/>
                <w:sz w:val="24"/>
              </w:rPr>
              <w:t>Машины большие.</w:t>
            </w:r>
          </w:p>
          <w:p w:rsidR="00376A8D" w:rsidRDefault="00376A8D">
            <w:pPr>
              <w:rPr>
                <w:rFonts w:ascii="Times New Roman" w:hAnsi="Times New Roman" w:cs="Times New Roman"/>
                <w:sz w:val="24"/>
              </w:rPr>
            </w:pPr>
            <w:r>
              <w:rPr>
                <w:rFonts w:ascii="Times New Roman" w:hAnsi="Times New Roman" w:cs="Times New Roman"/>
                <w:sz w:val="24"/>
              </w:rPr>
              <w:t>Спешат грузовые,</w:t>
            </w:r>
          </w:p>
          <w:p w:rsidR="00376A8D" w:rsidRDefault="00376A8D">
            <w:pPr>
              <w:rPr>
                <w:rFonts w:ascii="Times New Roman" w:hAnsi="Times New Roman" w:cs="Times New Roman"/>
                <w:sz w:val="24"/>
              </w:rPr>
            </w:pPr>
            <w:r>
              <w:rPr>
                <w:rFonts w:ascii="Times New Roman" w:hAnsi="Times New Roman" w:cs="Times New Roman"/>
                <w:sz w:val="24"/>
              </w:rPr>
              <w:t>Фырчат легковые,</w:t>
            </w:r>
          </w:p>
          <w:p w:rsidR="00376A8D" w:rsidRDefault="00376A8D">
            <w:pPr>
              <w:rPr>
                <w:rFonts w:ascii="Times New Roman" w:hAnsi="Times New Roman" w:cs="Times New Roman"/>
                <w:sz w:val="24"/>
              </w:rPr>
            </w:pPr>
            <w:r>
              <w:rPr>
                <w:rFonts w:ascii="Times New Roman" w:hAnsi="Times New Roman" w:cs="Times New Roman"/>
                <w:sz w:val="24"/>
              </w:rPr>
              <w:t>Торопятся, мчатся,</w:t>
            </w:r>
          </w:p>
          <w:p w:rsidR="00376A8D" w:rsidRDefault="00376A8D">
            <w:pPr>
              <w:rPr>
                <w:rFonts w:ascii="Times New Roman" w:hAnsi="Times New Roman" w:cs="Times New Roman"/>
                <w:sz w:val="24"/>
              </w:rPr>
            </w:pPr>
            <w:r>
              <w:rPr>
                <w:rFonts w:ascii="Times New Roman" w:hAnsi="Times New Roman" w:cs="Times New Roman"/>
                <w:sz w:val="24"/>
              </w:rPr>
              <w:t>Как будто живые.</w:t>
            </w:r>
          </w:p>
          <w:p w:rsidR="00376A8D" w:rsidRDefault="00376A8D">
            <w:pPr>
              <w:rPr>
                <w:rFonts w:ascii="Times New Roman" w:hAnsi="Times New Roman" w:cs="Times New Roman"/>
                <w:sz w:val="24"/>
              </w:rPr>
            </w:pPr>
            <w:r>
              <w:rPr>
                <w:rFonts w:ascii="Times New Roman" w:hAnsi="Times New Roman" w:cs="Times New Roman"/>
                <w:sz w:val="24"/>
              </w:rPr>
              <w:t>У каждой машины</w:t>
            </w:r>
          </w:p>
          <w:p w:rsidR="00376A8D" w:rsidRDefault="00376A8D">
            <w:pPr>
              <w:rPr>
                <w:rFonts w:ascii="Times New Roman" w:hAnsi="Times New Roman" w:cs="Times New Roman"/>
                <w:sz w:val="24"/>
              </w:rPr>
            </w:pPr>
            <w:r>
              <w:rPr>
                <w:rFonts w:ascii="Times New Roman" w:hAnsi="Times New Roman" w:cs="Times New Roman"/>
                <w:sz w:val="24"/>
              </w:rPr>
              <w:t>Дела и заботы,</w:t>
            </w:r>
          </w:p>
          <w:p w:rsidR="00376A8D" w:rsidRDefault="00376A8D">
            <w:pPr>
              <w:rPr>
                <w:rFonts w:ascii="Times New Roman" w:hAnsi="Times New Roman" w:cs="Times New Roman"/>
                <w:sz w:val="24"/>
              </w:rPr>
            </w:pPr>
            <w:r>
              <w:rPr>
                <w:rFonts w:ascii="Times New Roman" w:hAnsi="Times New Roman" w:cs="Times New Roman"/>
                <w:sz w:val="24"/>
              </w:rPr>
              <w:t>Машины выходят</w:t>
            </w:r>
          </w:p>
          <w:p w:rsidR="00376A8D" w:rsidRDefault="00376A8D">
            <w:pPr>
              <w:rPr>
                <w:rFonts w:ascii="Times New Roman" w:hAnsi="Times New Roman" w:cs="Times New Roman"/>
                <w:sz w:val="24"/>
              </w:rPr>
            </w:pPr>
            <w:r>
              <w:rPr>
                <w:rFonts w:ascii="Times New Roman" w:hAnsi="Times New Roman" w:cs="Times New Roman"/>
                <w:sz w:val="24"/>
              </w:rPr>
              <w:t>С утра на работу.</w:t>
            </w:r>
          </w:p>
          <w:p w:rsidR="00376A8D" w:rsidRDefault="00376A8D">
            <w:pPr>
              <w:rPr>
                <w:rFonts w:ascii="Times New Roman" w:hAnsi="Times New Roman" w:cs="Times New Roman"/>
                <w:sz w:val="24"/>
              </w:rPr>
            </w:pPr>
            <w:r>
              <w:rPr>
                <w:rFonts w:ascii="Times New Roman" w:hAnsi="Times New Roman" w:cs="Times New Roman"/>
                <w:sz w:val="24"/>
              </w:rPr>
              <w:t>Автобус — пассажирский транспорт</w:t>
            </w:r>
            <w:r>
              <w:rPr>
                <w:rFonts w:ascii="Times New Roman" w:hAnsi="Times New Roman" w:cs="Times New Roman"/>
                <w:b/>
                <w:sz w:val="24"/>
              </w:rPr>
              <w:t>Подвижная игра:</w:t>
            </w:r>
            <w:r>
              <w:rPr>
                <w:rFonts w:ascii="Times New Roman" w:hAnsi="Times New Roman" w:cs="Times New Roman"/>
                <w:sz w:val="24"/>
              </w:rPr>
              <w:t xml:space="preserve"> «С кочки на кочку»</w:t>
            </w:r>
          </w:p>
          <w:p w:rsidR="00376A8D" w:rsidRDefault="00376A8D">
            <w:pPr>
              <w:rPr>
                <w:rFonts w:ascii="Times New Roman" w:hAnsi="Times New Roman" w:cs="Times New Roman"/>
                <w:sz w:val="24"/>
              </w:rPr>
            </w:pPr>
            <w:r>
              <w:rPr>
                <w:rFonts w:ascii="Times New Roman" w:hAnsi="Times New Roman" w:cs="Times New Roman"/>
                <w:sz w:val="24"/>
              </w:rPr>
              <w:t>Цель: Продолжать учить подпрыгивать на двух ногах;</w:t>
            </w:r>
          </w:p>
          <w:p w:rsidR="00376A8D" w:rsidRDefault="00376A8D">
            <w:pPr>
              <w:rPr>
                <w:rFonts w:ascii="Times New Roman" w:hAnsi="Times New Roman" w:cs="Times New Roman"/>
                <w:sz w:val="24"/>
              </w:rPr>
            </w:pPr>
            <w:r>
              <w:rPr>
                <w:rFonts w:ascii="Times New Roman" w:hAnsi="Times New Roman" w:cs="Times New Roman"/>
                <w:sz w:val="24"/>
              </w:rPr>
              <w:lastRenderedPageBreak/>
              <w:t>спрыгивать с высоких предметов, мягко приземляться,</w:t>
            </w:r>
          </w:p>
          <w:p w:rsidR="00376A8D" w:rsidRDefault="00376A8D">
            <w:pPr>
              <w:rPr>
                <w:rFonts w:ascii="Times New Roman" w:hAnsi="Times New Roman" w:cs="Times New Roman"/>
                <w:sz w:val="24"/>
              </w:rPr>
            </w:pPr>
            <w:r>
              <w:rPr>
                <w:rFonts w:ascii="Times New Roman" w:hAnsi="Times New Roman" w:cs="Times New Roman"/>
                <w:sz w:val="24"/>
              </w:rPr>
              <w:t>сгибая ноги в коленях; совершенствовать навыки</w:t>
            </w:r>
          </w:p>
          <w:p w:rsidR="00376A8D" w:rsidRDefault="00376A8D">
            <w:pPr>
              <w:rPr>
                <w:rFonts w:ascii="Times New Roman" w:hAnsi="Times New Roman" w:cs="Times New Roman"/>
                <w:sz w:val="24"/>
              </w:rPr>
            </w:pPr>
            <w:r>
              <w:rPr>
                <w:rFonts w:ascii="Times New Roman" w:hAnsi="Times New Roman" w:cs="Times New Roman"/>
                <w:sz w:val="24"/>
              </w:rPr>
              <w:t>перепрыгивания.</w:t>
            </w:r>
          </w:p>
          <w:p w:rsidR="00376A8D" w:rsidRDefault="00376A8D">
            <w:pPr>
              <w:rPr>
                <w:rFonts w:ascii="Times New Roman" w:hAnsi="Times New Roman" w:cs="Times New Roman"/>
                <w:b/>
                <w:sz w:val="24"/>
                <w:szCs w:val="28"/>
              </w:rPr>
            </w:pPr>
            <w:r>
              <w:rPr>
                <w:rFonts w:ascii="Times New Roman" w:hAnsi="Times New Roman" w:cs="Times New Roman"/>
                <w:b/>
                <w:sz w:val="24"/>
                <w:szCs w:val="28"/>
              </w:rPr>
              <w:t>Трудовая деятельность</w:t>
            </w:r>
          </w:p>
          <w:p w:rsidR="00376A8D" w:rsidRDefault="00376A8D">
            <w:pPr>
              <w:rPr>
                <w:rFonts w:ascii="Times New Roman" w:hAnsi="Times New Roman" w:cs="Times New Roman"/>
                <w:sz w:val="24"/>
                <w:szCs w:val="28"/>
              </w:rPr>
            </w:pPr>
            <w:r>
              <w:rPr>
                <w:rFonts w:ascii="Times New Roman" w:hAnsi="Times New Roman" w:cs="Times New Roman"/>
                <w:sz w:val="24"/>
                <w:szCs w:val="28"/>
              </w:rPr>
              <w:t>Сбор растений для гербария.</w:t>
            </w:r>
          </w:p>
          <w:p w:rsidR="00376A8D" w:rsidRDefault="00376A8D">
            <w:pPr>
              <w:rPr>
                <w:rFonts w:ascii="Times New Roman" w:hAnsi="Times New Roman" w:cs="Times New Roman"/>
                <w:b/>
                <w:sz w:val="24"/>
                <w:szCs w:val="28"/>
              </w:rPr>
            </w:pPr>
            <w:r>
              <w:rPr>
                <w:rFonts w:ascii="Times New Roman" w:hAnsi="Times New Roman" w:cs="Times New Roman"/>
                <w:sz w:val="24"/>
                <w:szCs w:val="28"/>
              </w:rPr>
              <w:t xml:space="preserve"> </w:t>
            </w:r>
            <w:r>
              <w:rPr>
                <w:rFonts w:ascii="Times New Roman" w:hAnsi="Times New Roman" w:cs="Times New Roman"/>
                <w:b/>
                <w:sz w:val="24"/>
                <w:szCs w:val="28"/>
              </w:rPr>
              <w:t>Цели:</w:t>
            </w:r>
          </w:p>
          <w:p w:rsidR="00376A8D" w:rsidRDefault="00376A8D">
            <w:pPr>
              <w:rPr>
                <w:rFonts w:ascii="Times New Roman" w:hAnsi="Times New Roman" w:cs="Times New Roman"/>
                <w:sz w:val="24"/>
                <w:szCs w:val="28"/>
              </w:rPr>
            </w:pPr>
            <w:r>
              <w:rPr>
                <w:rFonts w:ascii="Times New Roman" w:hAnsi="Times New Roman" w:cs="Times New Roman"/>
                <w:sz w:val="24"/>
                <w:szCs w:val="28"/>
              </w:rPr>
              <w:t>приучать коллективно трудиться на участке;</w:t>
            </w:r>
          </w:p>
          <w:p w:rsidR="00376A8D" w:rsidRDefault="00376A8D">
            <w:pPr>
              <w:rPr>
                <w:rFonts w:ascii="Times New Roman" w:hAnsi="Times New Roman" w:cs="Times New Roman"/>
                <w:sz w:val="24"/>
                <w:szCs w:val="28"/>
              </w:rPr>
            </w:pPr>
            <w:r>
              <w:rPr>
                <w:rFonts w:ascii="Times New Roman" w:hAnsi="Times New Roman" w:cs="Times New Roman"/>
                <w:sz w:val="24"/>
                <w:szCs w:val="28"/>
              </w:rPr>
              <w:t>формировать навыки коллективного труда.</w:t>
            </w:r>
          </w:p>
          <w:p w:rsidR="00376A8D" w:rsidRDefault="00376A8D">
            <w:pPr>
              <w:rPr>
                <w:rFonts w:ascii="Times New Roman" w:hAnsi="Times New Roman" w:cs="Times New Roman"/>
                <w:b/>
                <w:sz w:val="24"/>
                <w:szCs w:val="28"/>
              </w:rPr>
            </w:pPr>
            <w:r>
              <w:rPr>
                <w:rFonts w:ascii="Times New Roman" w:hAnsi="Times New Roman" w:cs="Times New Roman"/>
                <w:b/>
                <w:sz w:val="24"/>
                <w:szCs w:val="28"/>
              </w:rPr>
              <w:t>Подвижная игра</w:t>
            </w:r>
          </w:p>
          <w:p w:rsidR="00376A8D" w:rsidRDefault="00376A8D">
            <w:pPr>
              <w:rPr>
                <w:rFonts w:ascii="Times New Roman" w:hAnsi="Times New Roman" w:cs="Times New Roman"/>
                <w:b/>
                <w:sz w:val="24"/>
                <w:szCs w:val="28"/>
              </w:rPr>
            </w:pPr>
            <w:r>
              <w:rPr>
                <w:rFonts w:ascii="Times New Roman" w:hAnsi="Times New Roman" w:cs="Times New Roman"/>
                <w:b/>
                <w:sz w:val="24"/>
                <w:szCs w:val="28"/>
              </w:rPr>
              <w:t xml:space="preserve">«Зайцы и волк». </w:t>
            </w:r>
          </w:p>
          <w:p w:rsidR="00376A8D" w:rsidRDefault="00376A8D">
            <w:pPr>
              <w:rPr>
                <w:rFonts w:ascii="Times New Roman" w:hAnsi="Times New Roman" w:cs="Times New Roman"/>
                <w:b/>
                <w:sz w:val="24"/>
                <w:szCs w:val="28"/>
              </w:rPr>
            </w:pPr>
            <w:r>
              <w:rPr>
                <w:rFonts w:ascii="Times New Roman" w:hAnsi="Times New Roman" w:cs="Times New Roman"/>
                <w:b/>
                <w:sz w:val="24"/>
                <w:szCs w:val="28"/>
              </w:rPr>
              <w:t>Цели:</w:t>
            </w:r>
          </w:p>
          <w:p w:rsidR="00376A8D" w:rsidRDefault="00376A8D">
            <w:pPr>
              <w:rPr>
                <w:rFonts w:ascii="Times New Roman" w:hAnsi="Times New Roman" w:cs="Times New Roman"/>
                <w:sz w:val="24"/>
                <w:szCs w:val="28"/>
              </w:rPr>
            </w:pPr>
            <w:r>
              <w:rPr>
                <w:rFonts w:ascii="Times New Roman" w:hAnsi="Times New Roman" w:cs="Times New Roman"/>
                <w:sz w:val="24"/>
                <w:szCs w:val="28"/>
              </w:rPr>
              <w:t>продолжать развивать двигательную активность детей;</w:t>
            </w:r>
          </w:p>
          <w:p w:rsidR="00376A8D" w:rsidRDefault="00376A8D">
            <w:pPr>
              <w:rPr>
                <w:rFonts w:ascii="Times New Roman" w:hAnsi="Times New Roman" w:cs="Times New Roman"/>
                <w:sz w:val="24"/>
                <w:szCs w:val="28"/>
              </w:rPr>
            </w:pPr>
            <w:r>
              <w:rPr>
                <w:rFonts w:ascii="Times New Roman" w:hAnsi="Times New Roman" w:cs="Times New Roman"/>
                <w:sz w:val="24"/>
                <w:szCs w:val="28"/>
              </w:rPr>
              <w:t>приучать к самостоятельному выполнению правил.</w:t>
            </w:r>
          </w:p>
          <w:p w:rsidR="00376A8D" w:rsidRDefault="00376A8D">
            <w:pPr>
              <w:rPr>
                <w:rFonts w:ascii="Times New Roman" w:hAnsi="Times New Roman" w:cs="Times New Roman"/>
                <w:b/>
                <w:sz w:val="24"/>
                <w:szCs w:val="28"/>
              </w:rPr>
            </w:pPr>
            <w:r>
              <w:rPr>
                <w:rFonts w:ascii="Times New Roman" w:hAnsi="Times New Roman" w:cs="Times New Roman"/>
                <w:b/>
                <w:sz w:val="24"/>
                <w:szCs w:val="28"/>
              </w:rPr>
              <w:t>Индивидуальная работа</w:t>
            </w:r>
          </w:p>
          <w:p w:rsidR="00376A8D" w:rsidRDefault="00376A8D">
            <w:pPr>
              <w:rPr>
                <w:rFonts w:ascii="Times New Roman" w:hAnsi="Times New Roman" w:cs="Times New Roman"/>
                <w:sz w:val="24"/>
                <w:szCs w:val="28"/>
              </w:rPr>
            </w:pPr>
            <w:r>
              <w:rPr>
                <w:rFonts w:ascii="Times New Roman" w:hAnsi="Times New Roman" w:cs="Times New Roman"/>
                <w:sz w:val="24"/>
                <w:szCs w:val="28"/>
              </w:rPr>
              <w:t>«Самый быстрый». (Артур, Матвей)</w:t>
            </w:r>
          </w:p>
          <w:p w:rsidR="00376A8D" w:rsidRDefault="00376A8D">
            <w:pPr>
              <w:rPr>
                <w:rFonts w:ascii="Times New Roman" w:hAnsi="Times New Roman" w:cs="Times New Roman"/>
                <w:sz w:val="24"/>
                <w:szCs w:val="28"/>
              </w:rPr>
            </w:pPr>
            <w:r>
              <w:rPr>
                <w:rFonts w:ascii="Times New Roman" w:hAnsi="Times New Roman" w:cs="Times New Roman"/>
                <w:b/>
                <w:sz w:val="24"/>
                <w:szCs w:val="28"/>
              </w:rPr>
              <w:t>Цель:</w:t>
            </w:r>
            <w:r>
              <w:rPr>
                <w:rFonts w:ascii="Times New Roman" w:hAnsi="Times New Roman" w:cs="Times New Roman"/>
                <w:sz w:val="24"/>
                <w:szCs w:val="28"/>
              </w:rPr>
              <w:t xml:space="preserve"> упражнять в беге, выполняя задания на совершенствование умения ориентироваться в пространстве (меняя на бегу направления), в прыжках (подскок на двух ногах).</w:t>
            </w:r>
          </w:p>
          <w:p w:rsidR="00376A8D" w:rsidRDefault="00376A8D">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Самостоятельная деятельность детей</w:t>
            </w:r>
            <w:r>
              <w:rPr>
                <w:rFonts w:ascii="Times New Roman" w:eastAsia="Times New Roman" w:hAnsi="Times New Roman" w:cs="Times New Roman"/>
                <w:i/>
                <w:sz w:val="24"/>
                <w:szCs w:val="24"/>
              </w:rPr>
              <w:t xml:space="preserve"> ознакомление с </w:t>
            </w:r>
            <w:r>
              <w:rPr>
                <w:rFonts w:ascii="Times New Roman" w:eastAsia="Times New Roman" w:hAnsi="Times New Roman" w:cs="Times New Roman"/>
                <w:i/>
                <w:sz w:val="24"/>
                <w:szCs w:val="24"/>
              </w:rPr>
              <w:lastRenderedPageBreak/>
              <w:t>окружающим миром,развитие речи,физкультура</w:t>
            </w:r>
          </w:p>
        </w:tc>
        <w:tc>
          <w:tcPr>
            <w:tcW w:w="2650" w:type="dxa"/>
            <w:gridSpan w:val="3"/>
            <w:tcBorders>
              <w:top w:val="single" w:sz="4" w:space="0" w:color="auto"/>
              <w:left w:val="single" w:sz="4" w:space="0" w:color="auto"/>
              <w:bottom w:val="single" w:sz="4" w:space="0" w:color="auto"/>
              <w:right w:val="single" w:sz="4" w:space="0" w:color="auto"/>
            </w:tcBorders>
            <w:hideMark/>
          </w:tcPr>
          <w:p w:rsidR="00376A8D" w:rsidRDefault="00376A8D">
            <w:pPr>
              <w:rPr>
                <w:rFonts w:ascii="Times New Roman" w:hAnsi="Times New Roman" w:cs="Times New Roman"/>
                <w:b/>
                <w:sz w:val="24"/>
              </w:rPr>
            </w:pPr>
            <w:r>
              <w:rPr>
                <w:rFonts w:ascii="Times New Roman" w:hAnsi="Times New Roman" w:cs="Times New Roman"/>
                <w:b/>
                <w:sz w:val="24"/>
              </w:rPr>
              <w:lastRenderedPageBreak/>
              <w:t>Наблюдение за деревьями осенью</w:t>
            </w:r>
          </w:p>
          <w:p w:rsidR="00376A8D" w:rsidRDefault="00376A8D">
            <w:pPr>
              <w:rPr>
                <w:rFonts w:ascii="Times New Roman" w:hAnsi="Times New Roman" w:cs="Times New Roman"/>
                <w:sz w:val="24"/>
              </w:rPr>
            </w:pPr>
            <w:r>
              <w:rPr>
                <w:rFonts w:ascii="Times New Roman" w:hAnsi="Times New Roman" w:cs="Times New Roman"/>
                <w:sz w:val="24"/>
              </w:rPr>
              <w:t>Цели: расширять представление об осенних изменениях в природе; учить любоваться красотой родной природы.</w:t>
            </w:r>
          </w:p>
          <w:p w:rsidR="00376A8D" w:rsidRDefault="00376A8D">
            <w:pPr>
              <w:rPr>
                <w:rFonts w:ascii="Times New Roman" w:hAnsi="Times New Roman" w:cs="Times New Roman"/>
                <w:sz w:val="24"/>
              </w:rPr>
            </w:pPr>
            <w:r>
              <w:rPr>
                <w:rFonts w:ascii="Times New Roman" w:hAnsi="Times New Roman" w:cs="Times New Roman"/>
                <w:sz w:val="24"/>
              </w:rPr>
              <w:t>Ход наблюдения</w:t>
            </w:r>
          </w:p>
          <w:p w:rsidR="00376A8D" w:rsidRDefault="00376A8D">
            <w:pPr>
              <w:rPr>
                <w:rFonts w:ascii="Times New Roman" w:hAnsi="Times New Roman" w:cs="Times New Roman"/>
                <w:b/>
                <w:sz w:val="24"/>
              </w:rPr>
            </w:pPr>
            <w:r>
              <w:rPr>
                <w:rFonts w:ascii="Times New Roman" w:hAnsi="Times New Roman" w:cs="Times New Roman"/>
                <w:b/>
                <w:sz w:val="24"/>
              </w:rPr>
              <w:t>Худ слово</w:t>
            </w:r>
          </w:p>
          <w:p w:rsidR="00376A8D" w:rsidRDefault="00376A8D">
            <w:pPr>
              <w:rPr>
                <w:rFonts w:ascii="Times New Roman" w:hAnsi="Times New Roman" w:cs="Times New Roman"/>
                <w:sz w:val="24"/>
              </w:rPr>
            </w:pPr>
            <w:r>
              <w:rPr>
                <w:rFonts w:ascii="Times New Roman" w:hAnsi="Times New Roman" w:cs="Times New Roman"/>
                <w:sz w:val="24"/>
              </w:rPr>
              <w:t>Здравствуй, лес, дремучий лес, полный сказок и чудес!</w:t>
            </w:r>
          </w:p>
          <w:p w:rsidR="00376A8D" w:rsidRDefault="00376A8D">
            <w:pPr>
              <w:rPr>
                <w:rFonts w:ascii="Times New Roman" w:hAnsi="Times New Roman" w:cs="Times New Roman"/>
                <w:sz w:val="24"/>
              </w:rPr>
            </w:pPr>
            <w:r>
              <w:rPr>
                <w:rFonts w:ascii="Times New Roman" w:hAnsi="Times New Roman" w:cs="Times New Roman"/>
                <w:sz w:val="24"/>
              </w:rPr>
              <w:t>Ты о чем шумишь листвою ночью темной, грозовою?</w:t>
            </w:r>
          </w:p>
          <w:p w:rsidR="00376A8D" w:rsidRDefault="00376A8D">
            <w:pPr>
              <w:rPr>
                <w:rFonts w:ascii="Times New Roman" w:hAnsi="Times New Roman" w:cs="Times New Roman"/>
                <w:sz w:val="24"/>
              </w:rPr>
            </w:pPr>
            <w:r>
              <w:rPr>
                <w:rFonts w:ascii="Times New Roman" w:hAnsi="Times New Roman" w:cs="Times New Roman"/>
                <w:sz w:val="24"/>
              </w:rPr>
              <w:t>Что нам шепчешь на заре, весь в росе, как в серебре?</w:t>
            </w:r>
          </w:p>
          <w:p w:rsidR="00376A8D" w:rsidRDefault="00376A8D">
            <w:pPr>
              <w:rPr>
                <w:rFonts w:ascii="Times New Roman" w:hAnsi="Times New Roman" w:cs="Times New Roman"/>
                <w:sz w:val="24"/>
              </w:rPr>
            </w:pPr>
            <w:r>
              <w:rPr>
                <w:rFonts w:ascii="Times New Roman" w:hAnsi="Times New Roman" w:cs="Times New Roman"/>
                <w:sz w:val="24"/>
              </w:rPr>
              <w:t>Кто в глуши твоей таится? Что за зверь? Какая птица?</w:t>
            </w:r>
          </w:p>
          <w:p w:rsidR="00376A8D" w:rsidRDefault="00376A8D">
            <w:pPr>
              <w:rPr>
                <w:rFonts w:ascii="Times New Roman" w:hAnsi="Times New Roman" w:cs="Times New Roman"/>
                <w:sz w:val="24"/>
              </w:rPr>
            </w:pPr>
            <w:r>
              <w:rPr>
                <w:rFonts w:ascii="Times New Roman" w:hAnsi="Times New Roman" w:cs="Times New Roman"/>
                <w:sz w:val="24"/>
              </w:rPr>
              <w:t>Все открой, не утаи: ты же видишь — мы свои.</w:t>
            </w:r>
          </w:p>
          <w:p w:rsidR="00376A8D" w:rsidRDefault="00376A8D">
            <w:pPr>
              <w:rPr>
                <w:rFonts w:ascii="Times New Roman" w:hAnsi="Times New Roman" w:cs="Times New Roman"/>
                <w:sz w:val="24"/>
              </w:rPr>
            </w:pPr>
            <w:r>
              <w:rPr>
                <w:rFonts w:ascii="Times New Roman" w:hAnsi="Times New Roman" w:cs="Times New Roman"/>
                <w:sz w:val="24"/>
              </w:rPr>
              <w:t xml:space="preserve">По дороге в лес остановить детей в таком месте, где лес виден издали и хорошо просматривается. Полюбоваться </w:t>
            </w:r>
            <w:r>
              <w:rPr>
                <w:rFonts w:ascii="Times New Roman" w:hAnsi="Times New Roman" w:cs="Times New Roman"/>
                <w:sz w:val="24"/>
              </w:rPr>
              <w:lastRenderedPageBreak/>
              <w:t>разноцветным лесом, обратить внимание детей на красоту пейзажа. Уточнить, какой цвет характерен для осенних деревьев.</w:t>
            </w:r>
          </w:p>
          <w:p w:rsidR="00376A8D" w:rsidRDefault="00376A8D">
            <w:pPr>
              <w:rPr>
                <w:rFonts w:ascii="Times New Roman" w:hAnsi="Times New Roman" w:cs="Times New Roman"/>
                <w:b/>
                <w:sz w:val="24"/>
              </w:rPr>
            </w:pPr>
            <w:r>
              <w:rPr>
                <w:rFonts w:ascii="Times New Roman" w:hAnsi="Times New Roman" w:cs="Times New Roman"/>
                <w:b/>
                <w:sz w:val="24"/>
              </w:rPr>
              <w:t>Трудовая деятельность</w:t>
            </w:r>
          </w:p>
          <w:p w:rsidR="00376A8D" w:rsidRDefault="00376A8D">
            <w:pPr>
              <w:rPr>
                <w:rFonts w:ascii="Times New Roman" w:hAnsi="Times New Roman" w:cs="Times New Roman"/>
                <w:sz w:val="24"/>
              </w:rPr>
            </w:pPr>
            <w:r>
              <w:rPr>
                <w:rFonts w:ascii="Times New Roman" w:hAnsi="Times New Roman" w:cs="Times New Roman"/>
                <w:sz w:val="24"/>
              </w:rPr>
              <w:t>Сбор урожая кабачков на огороде.</w:t>
            </w:r>
          </w:p>
          <w:p w:rsidR="00376A8D" w:rsidRDefault="00376A8D">
            <w:pPr>
              <w:rPr>
                <w:rFonts w:ascii="Times New Roman" w:hAnsi="Times New Roman" w:cs="Times New Roman"/>
                <w:sz w:val="24"/>
              </w:rPr>
            </w:pPr>
            <w:r>
              <w:rPr>
                <w:rFonts w:ascii="Times New Roman" w:hAnsi="Times New Roman" w:cs="Times New Roman"/>
                <w:b/>
                <w:sz w:val="24"/>
              </w:rPr>
              <w:t>Цель:</w:t>
            </w:r>
            <w:r>
              <w:rPr>
                <w:rFonts w:ascii="Times New Roman" w:hAnsi="Times New Roman" w:cs="Times New Roman"/>
                <w:sz w:val="24"/>
              </w:rPr>
              <w:t xml:space="preserve"> воспитывать желание трудиться сообща, доставлять радость от собранного урожая не только себе, но и другим детям.</w:t>
            </w:r>
          </w:p>
          <w:p w:rsidR="00376A8D" w:rsidRDefault="00376A8D">
            <w:pPr>
              <w:rPr>
                <w:rFonts w:ascii="Times New Roman" w:hAnsi="Times New Roman" w:cs="Times New Roman"/>
                <w:b/>
                <w:sz w:val="24"/>
              </w:rPr>
            </w:pPr>
            <w:r>
              <w:rPr>
                <w:rFonts w:ascii="Times New Roman" w:hAnsi="Times New Roman" w:cs="Times New Roman"/>
                <w:b/>
                <w:sz w:val="24"/>
              </w:rPr>
              <w:t>Подвижные игры</w:t>
            </w:r>
          </w:p>
          <w:p w:rsidR="00376A8D" w:rsidRDefault="00376A8D">
            <w:pPr>
              <w:rPr>
                <w:rFonts w:ascii="Times New Roman" w:hAnsi="Times New Roman" w:cs="Times New Roman"/>
                <w:b/>
                <w:sz w:val="24"/>
              </w:rPr>
            </w:pPr>
            <w:r>
              <w:rPr>
                <w:rFonts w:ascii="Times New Roman" w:hAnsi="Times New Roman" w:cs="Times New Roman"/>
                <w:b/>
                <w:sz w:val="24"/>
              </w:rPr>
              <w:t>«Один — двое», «Пройди бесшумно».</w:t>
            </w:r>
          </w:p>
          <w:p w:rsidR="00376A8D" w:rsidRDefault="00376A8D">
            <w:pPr>
              <w:rPr>
                <w:rFonts w:ascii="Times New Roman" w:hAnsi="Times New Roman" w:cs="Times New Roman"/>
                <w:sz w:val="24"/>
              </w:rPr>
            </w:pPr>
            <w:r>
              <w:rPr>
                <w:rFonts w:ascii="Times New Roman" w:hAnsi="Times New Roman" w:cs="Times New Roman"/>
                <w:b/>
                <w:sz w:val="24"/>
              </w:rPr>
              <w:t xml:space="preserve">Цель: </w:t>
            </w:r>
            <w:r>
              <w:rPr>
                <w:rFonts w:ascii="Times New Roman" w:hAnsi="Times New Roman" w:cs="Times New Roman"/>
                <w:sz w:val="24"/>
              </w:rPr>
              <w:t xml:space="preserve">учить ходить четко, ритмично, с хорошей осанкой и координацией движений </w:t>
            </w:r>
          </w:p>
          <w:p w:rsidR="00376A8D" w:rsidRDefault="00376A8D">
            <w:pPr>
              <w:rPr>
                <w:rFonts w:ascii="Times New Roman" w:hAnsi="Times New Roman" w:cs="Times New Roman"/>
                <w:b/>
                <w:sz w:val="24"/>
              </w:rPr>
            </w:pPr>
            <w:r>
              <w:rPr>
                <w:rFonts w:ascii="Times New Roman" w:hAnsi="Times New Roman" w:cs="Times New Roman"/>
                <w:b/>
                <w:sz w:val="24"/>
              </w:rPr>
              <w:t>Индивидуальная работа</w:t>
            </w:r>
          </w:p>
          <w:p w:rsidR="00376A8D" w:rsidRDefault="00376A8D">
            <w:pPr>
              <w:rPr>
                <w:rFonts w:ascii="Times New Roman" w:hAnsi="Times New Roman" w:cs="Times New Roman"/>
                <w:sz w:val="24"/>
              </w:rPr>
            </w:pPr>
            <w:r>
              <w:rPr>
                <w:rFonts w:ascii="Times New Roman" w:hAnsi="Times New Roman" w:cs="Times New Roman"/>
                <w:sz w:val="24"/>
              </w:rPr>
              <w:t>Развитие движений. (Яна П., Демид К)</w:t>
            </w:r>
          </w:p>
          <w:p w:rsidR="00376A8D" w:rsidRDefault="00376A8D">
            <w:pPr>
              <w:rPr>
                <w:rFonts w:ascii="Times New Roman" w:hAnsi="Times New Roman" w:cs="Times New Roman"/>
                <w:sz w:val="24"/>
              </w:rPr>
            </w:pPr>
            <w:r>
              <w:rPr>
                <w:rFonts w:ascii="Times New Roman" w:hAnsi="Times New Roman" w:cs="Times New Roman"/>
                <w:b/>
                <w:sz w:val="24"/>
              </w:rPr>
              <w:t>Цель:</w:t>
            </w:r>
            <w:r>
              <w:rPr>
                <w:rFonts w:ascii="Times New Roman" w:hAnsi="Times New Roman" w:cs="Times New Roman"/>
                <w:sz w:val="24"/>
              </w:rPr>
              <w:t xml:space="preserve"> воспитывать выносливость.</w:t>
            </w:r>
          </w:p>
          <w:p w:rsidR="00376A8D" w:rsidRDefault="00376A8D">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Самостоятельная деятельность детей</w:t>
            </w:r>
          </w:p>
          <w:p w:rsidR="00376A8D" w:rsidRDefault="00376A8D">
            <w:pPr>
              <w:rPr>
                <w:rFonts w:ascii="Times New Roman" w:eastAsia="Times New Roman" w:hAnsi="Times New Roman" w:cs="Times New Roman"/>
                <w:sz w:val="24"/>
                <w:szCs w:val="24"/>
              </w:rPr>
            </w:pPr>
            <w:r>
              <w:rPr>
                <w:rFonts w:ascii="Times New Roman" w:eastAsia="Times New Roman" w:hAnsi="Times New Roman" w:cs="Times New Roman"/>
                <w:i/>
                <w:sz w:val="24"/>
                <w:szCs w:val="24"/>
              </w:rPr>
              <w:t>ознакомление с окружающим миром,развитие речи,физкультура)</w:t>
            </w:r>
          </w:p>
        </w:tc>
        <w:tc>
          <w:tcPr>
            <w:tcW w:w="3150" w:type="dxa"/>
            <w:gridSpan w:val="2"/>
            <w:tcBorders>
              <w:top w:val="single" w:sz="4" w:space="0" w:color="auto"/>
              <w:left w:val="single" w:sz="4" w:space="0" w:color="auto"/>
              <w:bottom w:val="single" w:sz="4" w:space="0" w:color="auto"/>
              <w:right w:val="single" w:sz="4" w:space="0" w:color="auto"/>
            </w:tcBorders>
            <w:hideMark/>
          </w:tcPr>
          <w:p w:rsidR="00376A8D" w:rsidRDefault="00376A8D">
            <w:pPr>
              <w:rPr>
                <w:rFonts w:ascii="Times New Roman" w:hAnsi="Times New Roman" w:cs="Times New Roman"/>
                <w:b/>
                <w:sz w:val="24"/>
              </w:rPr>
            </w:pPr>
            <w:r>
              <w:rPr>
                <w:rFonts w:ascii="Times New Roman" w:hAnsi="Times New Roman" w:cs="Times New Roman"/>
                <w:b/>
                <w:sz w:val="24"/>
              </w:rPr>
              <w:lastRenderedPageBreak/>
              <w:t>Наблюдение за птицами во время кормления</w:t>
            </w:r>
          </w:p>
          <w:p w:rsidR="00376A8D" w:rsidRDefault="00376A8D">
            <w:pPr>
              <w:rPr>
                <w:rFonts w:ascii="Times New Roman" w:hAnsi="Times New Roman" w:cs="Times New Roman"/>
                <w:sz w:val="24"/>
              </w:rPr>
            </w:pPr>
            <w:r>
              <w:rPr>
                <w:rFonts w:ascii="Times New Roman" w:hAnsi="Times New Roman" w:cs="Times New Roman"/>
                <w:sz w:val="24"/>
              </w:rPr>
              <w:t>Цели: прививать желание заботиться о птицах; формировать знания о повадках птиц; воспитывать любовь к природе.</w:t>
            </w:r>
          </w:p>
          <w:p w:rsidR="00376A8D" w:rsidRDefault="00376A8D">
            <w:pPr>
              <w:rPr>
                <w:rFonts w:ascii="Times New Roman" w:hAnsi="Times New Roman" w:cs="Times New Roman"/>
                <w:sz w:val="24"/>
              </w:rPr>
            </w:pPr>
            <w:r>
              <w:rPr>
                <w:rFonts w:ascii="Times New Roman" w:hAnsi="Times New Roman" w:cs="Times New Roman"/>
                <w:sz w:val="24"/>
              </w:rPr>
              <w:t>Ход наблюдения</w:t>
            </w:r>
          </w:p>
          <w:p w:rsidR="00376A8D" w:rsidRDefault="00376A8D">
            <w:pPr>
              <w:rPr>
                <w:rFonts w:ascii="Times New Roman" w:hAnsi="Times New Roman" w:cs="Times New Roman"/>
                <w:sz w:val="24"/>
              </w:rPr>
            </w:pPr>
            <w:r>
              <w:rPr>
                <w:rFonts w:ascii="Times New Roman" w:hAnsi="Times New Roman" w:cs="Times New Roman"/>
                <w:sz w:val="24"/>
              </w:rPr>
              <w:t>Перед прогулкой оставить корм для птиц на участке. Подвести детей к кормушке для птиц. Понаблюдать, какие птицы первыми прилетели к кормушке (быстрые, юркие, смелые).</w:t>
            </w:r>
          </w:p>
          <w:p w:rsidR="00376A8D" w:rsidRDefault="00376A8D">
            <w:pPr>
              <w:rPr>
                <w:rFonts w:ascii="Times New Roman" w:hAnsi="Times New Roman" w:cs="Times New Roman"/>
                <w:sz w:val="24"/>
              </w:rPr>
            </w:pPr>
            <w:r>
              <w:rPr>
                <w:rFonts w:ascii="Times New Roman" w:hAnsi="Times New Roman" w:cs="Times New Roman"/>
                <w:sz w:val="24"/>
              </w:rPr>
              <w:t>Маленький мальчишка, в сером армячишке,</w:t>
            </w:r>
          </w:p>
          <w:p w:rsidR="00376A8D" w:rsidRDefault="00376A8D">
            <w:pPr>
              <w:rPr>
                <w:rFonts w:ascii="Times New Roman" w:hAnsi="Times New Roman" w:cs="Times New Roman"/>
                <w:sz w:val="24"/>
              </w:rPr>
            </w:pPr>
            <w:r>
              <w:rPr>
                <w:rFonts w:ascii="Times New Roman" w:hAnsi="Times New Roman" w:cs="Times New Roman"/>
                <w:sz w:val="24"/>
              </w:rPr>
              <w:t>По двору гуляет, крошки подбирает.</w:t>
            </w:r>
          </w:p>
          <w:p w:rsidR="00376A8D" w:rsidRDefault="00376A8D">
            <w:pPr>
              <w:rPr>
                <w:rFonts w:ascii="Times New Roman" w:hAnsi="Times New Roman" w:cs="Times New Roman"/>
                <w:sz w:val="24"/>
              </w:rPr>
            </w:pPr>
            <w:r>
              <w:rPr>
                <w:rFonts w:ascii="Times New Roman" w:hAnsi="Times New Roman" w:cs="Times New Roman"/>
                <w:sz w:val="24"/>
              </w:rPr>
              <w:t>Воспитатель задает детям вопросы, предлагает отгадать загадку.</w:t>
            </w:r>
          </w:p>
          <w:p w:rsidR="00376A8D" w:rsidRDefault="00376A8D">
            <w:pPr>
              <w:rPr>
                <w:rFonts w:ascii="Times New Roman" w:hAnsi="Times New Roman" w:cs="Times New Roman"/>
                <w:sz w:val="24"/>
              </w:rPr>
            </w:pPr>
            <w:r>
              <w:rPr>
                <w:rFonts w:ascii="Times New Roman" w:hAnsi="Times New Roman" w:cs="Times New Roman"/>
                <w:sz w:val="24"/>
              </w:rPr>
              <w:t>Чем птицы собирают зерна? (Клювом, он у них острый; птицы клюют и перелетают на новое место.) Как птицы кричат? Как прыгают?</w:t>
            </w:r>
          </w:p>
          <w:p w:rsidR="00376A8D" w:rsidRDefault="00376A8D">
            <w:pPr>
              <w:rPr>
                <w:rFonts w:ascii="Times New Roman" w:hAnsi="Times New Roman" w:cs="Times New Roman"/>
                <w:b/>
                <w:sz w:val="24"/>
              </w:rPr>
            </w:pPr>
            <w:r>
              <w:rPr>
                <w:rFonts w:ascii="Times New Roman" w:hAnsi="Times New Roman" w:cs="Times New Roman"/>
                <w:b/>
                <w:sz w:val="24"/>
              </w:rPr>
              <w:t>Худ слово</w:t>
            </w:r>
          </w:p>
          <w:p w:rsidR="00376A8D" w:rsidRDefault="00376A8D">
            <w:pPr>
              <w:rPr>
                <w:rFonts w:ascii="Times New Roman" w:hAnsi="Times New Roman" w:cs="Times New Roman"/>
                <w:sz w:val="24"/>
              </w:rPr>
            </w:pPr>
            <w:r>
              <w:rPr>
                <w:rFonts w:ascii="Times New Roman" w:hAnsi="Times New Roman" w:cs="Times New Roman"/>
                <w:sz w:val="24"/>
              </w:rPr>
              <w:t>Чик-чирик к зернышкам — прыг.</w:t>
            </w:r>
          </w:p>
          <w:p w:rsidR="00376A8D" w:rsidRDefault="00376A8D">
            <w:pPr>
              <w:rPr>
                <w:rFonts w:ascii="Times New Roman" w:hAnsi="Times New Roman" w:cs="Times New Roman"/>
                <w:sz w:val="24"/>
              </w:rPr>
            </w:pPr>
            <w:r>
              <w:rPr>
                <w:rFonts w:ascii="Times New Roman" w:hAnsi="Times New Roman" w:cs="Times New Roman"/>
                <w:sz w:val="24"/>
              </w:rPr>
              <w:lastRenderedPageBreak/>
              <w:t>Клюй — не робей!</w:t>
            </w:r>
          </w:p>
          <w:p w:rsidR="00376A8D" w:rsidRDefault="00376A8D">
            <w:pPr>
              <w:rPr>
                <w:rFonts w:ascii="Times New Roman" w:hAnsi="Times New Roman" w:cs="Times New Roman"/>
                <w:sz w:val="24"/>
              </w:rPr>
            </w:pPr>
            <w:r>
              <w:rPr>
                <w:rFonts w:ascii="Times New Roman" w:hAnsi="Times New Roman" w:cs="Times New Roman"/>
                <w:sz w:val="24"/>
              </w:rPr>
              <w:t>Кто же это? (Воробей.)</w:t>
            </w:r>
          </w:p>
          <w:p w:rsidR="00376A8D" w:rsidRDefault="00376A8D">
            <w:pPr>
              <w:rPr>
                <w:rFonts w:ascii="Times New Roman" w:hAnsi="Times New Roman" w:cs="Times New Roman"/>
                <w:sz w:val="24"/>
              </w:rPr>
            </w:pPr>
            <w:r>
              <w:rPr>
                <w:rFonts w:ascii="Times New Roman" w:hAnsi="Times New Roman" w:cs="Times New Roman"/>
                <w:b/>
                <w:sz w:val="24"/>
              </w:rPr>
              <w:t xml:space="preserve">Подвижная игра: </w:t>
            </w:r>
            <w:r>
              <w:rPr>
                <w:rFonts w:ascii="Times New Roman" w:hAnsi="Times New Roman" w:cs="Times New Roman"/>
                <w:sz w:val="24"/>
              </w:rPr>
              <w:t>«Найди свой цвет».</w:t>
            </w:r>
          </w:p>
          <w:p w:rsidR="00376A8D" w:rsidRDefault="00376A8D">
            <w:pPr>
              <w:rPr>
                <w:rFonts w:ascii="Times New Roman" w:hAnsi="Times New Roman" w:cs="Times New Roman"/>
                <w:sz w:val="24"/>
              </w:rPr>
            </w:pPr>
            <w:r>
              <w:rPr>
                <w:rFonts w:ascii="Times New Roman" w:hAnsi="Times New Roman" w:cs="Times New Roman"/>
                <w:sz w:val="24"/>
              </w:rPr>
              <w:t xml:space="preserve"> Цель: закреплять знание цветов, развивать</w:t>
            </w:r>
          </w:p>
          <w:p w:rsidR="00376A8D" w:rsidRDefault="00376A8D">
            <w:pPr>
              <w:rPr>
                <w:rFonts w:ascii="Times New Roman" w:hAnsi="Times New Roman" w:cs="Times New Roman"/>
                <w:sz w:val="24"/>
              </w:rPr>
            </w:pPr>
            <w:r>
              <w:rPr>
                <w:rFonts w:ascii="Times New Roman" w:hAnsi="Times New Roman" w:cs="Times New Roman"/>
                <w:sz w:val="24"/>
              </w:rPr>
              <w:t>внимательность</w:t>
            </w:r>
          </w:p>
          <w:p w:rsidR="00376A8D" w:rsidRDefault="00376A8D">
            <w:pPr>
              <w:rPr>
                <w:rFonts w:ascii="Times New Roman" w:hAnsi="Times New Roman" w:cs="Times New Roman"/>
                <w:b/>
                <w:sz w:val="24"/>
                <w:szCs w:val="28"/>
              </w:rPr>
            </w:pPr>
            <w:r>
              <w:rPr>
                <w:rFonts w:ascii="Times New Roman" w:hAnsi="Times New Roman" w:cs="Times New Roman"/>
                <w:b/>
                <w:sz w:val="24"/>
                <w:szCs w:val="28"/>
              </w:rPr>
              <w:t xml:space="preserve">Трудовая деятельность:   </w:t>
            </w:r>
          </w:p>
          <w:p w:rsidR="00376A8D" w:rsidRDefault="00376A8D">
            <w:pPr>
              <w:rPr>
                <w:rFonts w:ascii="Times New Roman" w:hAnsi="Times New Roman" w:cs="Times New Roman"/>
                <w:sz w:val="24"/>
                <w:szCs w:val="28"/>
              </w:rPr>
            </w:pPr>
            <w:r>
              <w:rPr>
                <w:rFonts w:ascii="Times New Roman" w:hAnsi="Times New Roman" w:cs="Times New Roman"/>
                <w:sz w:val="24"/>
                <w:szCs w:val="28"/>
              </w:rPr>
              <w:t>Подметание дорожек.</w:t>
            </w:r>
          </w:p>
          <w:p w:rsidR="00376A8D" w:rsidRDefault="00376A8D">
            <w:pPr>
              <w:rPr>
                <w:rFonts w:ascii="Times New Roman" w:hAnsi="Times New Roman" w:cs="Times New Roman"/>
                <w:sz w:val="24"/>
                <w:szCs w:val="28"/>
              </w:rPr>
            </w:pPr>
            <w:r>
              <w:rPr>
                <w:rFonts w:ascii="Times New Roman" w:hAnsi="Times New Roman" w:cs="Times New Roman"/>
                <w:b/>
                <w:sz w:val="24"/>
                <w:szCs w:val="28"/>
              </w:rPr>
              <w:t>Цель:</w:t>
            </w:r>
            <w:r>
              <w:rPr>
                <w:rFonts w:ascii="Times New Roman" w:hAnsi="Times New Roman" w:cs="Times New Roman"/>
                <w:sz w:val="24"/>
                <w:szCs w:val="28"/>
              </w:rPr>
              <w:t xml:space="preserve"> воспитывать трудолюбие, желание помогать взрослым.</w:t>
            </w:r>
          </w:p>
          <w:p w:rsidR="00376A8D" w:rsidRDefault="00376A8D">
            <w:pPr>
              <w:rPr>
                <w:rFonts w:ascii="Times New Roman" w:hAnsi="Times New Roman" w:cs="Times New Roman"/>
                <w:b/>
                <w:sz w:val="24"/>
                <w:szCs w:val="28"/>
              </w:rPr>
            </w:pPr>
            <w:r>
              <w:rPr>
                <w:rFonts w:ascii="Times New Roman" w:hAnsi="Times New Roman" w:cs="Times New Roman"/>
                <w:b/>
                <w:sz w:val="24"/>
                <w:szCs w:val="28"/>
              </w:rPr>
              <w:t xml:space="preserve">Индивидуальная работа:  </w:t>
            </w:r>
          </w:p>
          <w:p w:rsidR="00376A8D" w:rsidRDefault="00376A8D">
            <w:pPr>
              <w:rPr>
                <w:rFonts w:ascii="Times New Roman" w:hAnsi="Times New Roman" w:cs="Times New Roman"/>
                <w:sz w:val="24"/>
                <w:szCs w:val="28"/>
              </w:rPr>
            </w:pPr>
            <w:r>
              <w:rPr>
                <w:rFonts w:ascii="Times New Roman" w:hAnsi="Times New Roman" w:cs="Times New Roman"/>
                <w:sz w:val="24"/>
                <w:szCs w:val="28"/>
              </w:rPr>
              <w:t>Развитие движений. (Томирис Т, Давид Ф)</w:t>
            </w:r>
          </w:p>
          <w:p w:rsidR="00376A8D" w:rsidRDefault="00376A8D">
            <w:pPr>
              <w:rPr>
                <w:rFonts w:ascii="Times New Roman" w:hAnsi="Times New Roman" w:cs="Times New Roman"/>
                <w:sz w:val="24"/>
                <w:szCs w:val="28"/>
              </w:rPr>
            </w:pPr>
            <w:r>
              <w:rPr>
                <w:rFonts w:ascii="Times New Roman" w:hAnsi="Times New Roman" w:cs="Times New Roman"/>
                <w:b/>
                <w:sz w:val="24"/>
                <w:szCs w:val="28"/>
              </w:rPr>
              <w:t>Цель:</w:t>
            </w:r>
            <w:r>
              <w:rPr>
                <w:rFonts w:ascii="Times New Roman" w:hAnsi="Times New Roman" w:cs="Times New Roman"/>
                <w:sz w:val="24"/>
                <w:szCs w:val="28"/>
              </w:rPr>
              <w:t xml:space="preserve"> совершенствовать навыки катания обруча в произвольном направлении.</w:t>
            </w:r>
          </w:p>
          <w:p w:rsidR="00376A8D" w:rsidRDefault="00376A8D">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Самостоятельная деятельность детей</w:t>
            </w:r>
          </w:p>
          <w:p w:rsidR="00376A8D" w:rsidRDefault="00376A8D">
            <w:pPr>
              <w:rPr>
                <w:rFonts w:ascii="Times New Roman" w:eastAsia="Times New Roman" w:hAnsi="Times New Roman" w:cs="Times New Roman"/>
                <w:sz w:val="24"/>
                <w:szCs w:val="24"/>
              </w:rPr>
            </w:pPr>
            <w:r>
              <w:rPr>
                <w:rFonts w:ascii="Times New Roman" w:eastAsia="Times New Roman" w:hAnsi="Times New Roman" w:cs="Times New Roman"/>
                <w:i/>
                <w:sz w:val="24"/>
                <w:szCs w:val="24"/>
              </w:rPr>
              <w:t>ознакомление с окружающим миром,развитие речи,физкультура</w:t>
            </w:r>
          </w:p>
        </w:tc>
      </w:tr>
      <w:tr w:rsidR="00376A8D" w:rsidTr="00376A8D">
        <w:trPr>
          <w:trHeight w:val="412"/>
        </w:trPr>
        <w:tc>
          <w:tcPr>
            <w:tcW w:w="300" w:type="dxa"/>
            <w:vMerge/>
            <w:tcBorders>
              <w:top w:val="single" w:sz="4" w:space="0" w:color="auto"/>
              <w:left w:val="single" w:sz="4" w:space="0" w:color="auto"/>
              <w:bottom w:val="single" w:sz="4" w:space="0" w:color="auto"/>
              <w:right w:val="single" w:sz="4" w:space="0" w:color="auto"/>
            </w:tcBorders>
            <w:vAlign w:val="center"/>
            <w:hideMark/>
          </w:tcPr>
          <w:p w:rsidR="00376A8D" w:rsidRDefault="00376A8D">
            <w:pPr>
              <w:rPr>
                <w:rFonts w:ascii="Times New Roman" w:hAnsi="Times New Roman" w:cs="Times New Roman"/>
                <w:b/>
                <w:bCs/>
                <w:sz w:val="18"/>
                <w:szCs w:val="18"/>
                <w:lang w:val="kk-KZ"/>
              </w:rPr>
            </w:pPr>
          </w:p>
        </w:tc>
        <w:tc>
          <w:tcPr>
            <w:tcW w:w="14439" w:type="dxa"/>
            <w:gridSpan w:val="21"/>
            <w:tcBorders>
              <w:top w:val="single" w:sz="4" w:space="0" w:color="auto"/>
              <w:left w:val="single" w:sz="4" w:space="0" w:color="auto"/>
              <w:bottom w:val="single" w:sz="4" w:space="0" w:color="auto"/>
              <w:right w:val="single" w:sz="4" w:space="0" w:color="auto"/>
            </w:tcBorders>
            <w:hideMark/>
          </w:tcPr>
          <w:p w:rsidR="00376A8D" w:rsidRDefault="00376A8D">
            <w:pPr>
              <w:adjustRightInd w:val="0"/>
              <w:contextualSpacing/>
              <w:jc w:val="center"/>
              <w:rPr>
                <w:rFonts w:ascii="Times New Roman" w:hAnsi="Times New Roman" w:cs="Times New Roman"/>
                <w:sz w:val="20"/>
                <w:szCs w:val="20"/>
                <w:lang w:val="kk-KZ"/>
              </w:rPr>
            </w:pPr>
            <w:r>
              <w:rPr>
                <w:rFonts w:ascii="Times New Roman" w:hAnsi="Times New Roman" w:cs="Times New Roman"/>
                <w:sz w:val="20"/>
                <w:szCs w:val="20"/>
                <w:lang w:val="kk-KZ"/>
              </w:rPr>
              <w:t>Балалардың  алып шығатын құралдармен өз беттерінше ойын барысы</w:t>
            </w:r>
          </w:p>
          <w:p w:rsidR="00376A8D" w:rsidRDefault="00376A8D">
            <w:pPr>
              <w:adjustRightInd w:val="0"/>
              <w:contextualSpacing/>
              <w:jc w:val="center"/>
              <w:rPr>
                <w:rFonts w:ascii="Times New Roman" w:hAnsi="Times New Roman" w:cs="Times New Roman"/>
                <w:b/>
                <w:sz w:val="20"/>
                <w:szCs w:val="20"/>
                <w:lang w:val="kk-KZ"/>
              </w:rPr>
            </w:pPr>
            <w:r>
              <w:rPr>
                <w:rFonts w:ascii="Times New Roman" w:hAnsi="Times New Roman" w:cs="Times New Roman"/>
                <w:sz w:val="20"/>
                <w:szCs w:val="20"/>
                <w:lang w:val="kk-KZ"/>
              </w:rPr>
              <w:t>Самостоятельная игровая деятельность детей с выносным оборудованием: лопатки, ветрячки, ведерки, лейки, мячи</w:t>
            </w:r>
          </w:p>
        </w:tc>
      </w:tr>
      <w:tr w:rsidR="00376A8D" w:rsidTr="00376A8D">
        <w:trPr>
          <w:trHeight w:val="392"/>
        </w:trPr>
        <w:tc>
          <w:tcPr>
            <w:tcW w:w="1973" w:type="dxa"/>
            <w:tcBorders>
              <w:top w:val="single" w:sz="4" w:space="0" w:color="auto"/>
              <w:left w:val="single" w:sz="4" w:space="0" w:color="auto"/>
              <w:bottom w:val="single" w:sz="4" w:space="0" w:color="auto"/>
              <w:right w:val="single" w:sz="4" w:space="0" w:color="auto"/>
            </w:tcBorders>
            <w:hideMark/>
          </w:tcPr>
          <w:p w:rsidR="00376A8D" w:rsidRDefault="00376A8D">
            <w:pPr>
              <w:adjustRightInd w:val="0"/>
              <w:contextualSpacing/>
              <w:rPr>
                <w:rFonts w:ascii="Times New Roman" w:hAnsi="Times New Roman" w:cs="Times New Roman"/>
                <w:b/>
                <w:bCs/>
                <w:iCs/>
                <w:sz w:val="18"/>
                <w:szCs w:val="18"/>
                <w:lang w:val="kk-KZ"/>
              </w:rPr>
            </w:pPr>
            <w:r>
              <w:rPr>
                <w:rFonts w:ascii="Times New Roman" w:hAnsi="Times New Roman" w:cs="Times New Roman"/>
                <w:b/>
                <w:bCs/>
                <w:iCs/>
                <w:sz w:val="18"/>
                <w:szCs w:val="18"/>
                <w:lang w:val="kk-KZ"/>
              </w:rPr>
              <w:t>Серуеннен қайту/</w:t>
            </w:r>
          </w:p>
          <w:p w:rsidR="00376A8D" w:rsidRDefault="00376A8D">
            <w:pPr>
              <w:adjustRightInd w:val="0"/>
              <w:contextualSpacing/>
              <w:rPr>
                <w:rFonts w:ascii="Times New Roman" w:hAnsi="Times New Roman" w:cs="Times New Roman"/>
                <w:b/>
                <w:bCs/>
                <w:iCs/>
                <w:sz w:val="18"/>
                <w:szCs w:val="18"/>
              </w:rPr>
            </w:pPr>
            <w:r>
              <w:rPr>
                <w:rFonts w:ascii="Times New Roman" w:hAnsi="Times New Roman" w:cs="Times New Roman"/>
                <w:b/>
                <w:bCs/>
                <w:iCs/>
                <w:sz w:val="18"/>
                <w:szCs w:val="18"/>
              </w:rPr>
              <w:t>Возвращение с прогулки</w:t>
            </w:r>
          </w:p>
        </w:tc>
        <w:tc>
          <w:tcPr>
            <w:tcW w:w="14439" w:type="dxa"/>
            <w:gridSpan w:val="21"/>
            <w:tcBorders>
              <w:top w:val="single" w:sz="4" w:space="0" w:color="auto"/>
              <w:left w:val="single" w:sz="4" w:space="0" w:color="auto"/>
              <w:bottom w:val="single" w:sz="4" w:space="0" w:color="auto"/>
              <w:right w:val="single" w:sz="4" w:space="0" w:color="auto"/>
            </w:tcBorders>
            <w:hideMark/>
          </w:tcPr>
          <w:p w:rsidR="00376A8D" w:rsidRDefault="00376A8D">
            <w:pPr>
              <w:adjustRightInd w:val="0"/>
              <w:contextualSpacing/>
              <w:jc w:val="center"/>
              <w:rPr>
                <w:rFonts w:ascii="Times New Roman" w:hAnsi="Times New Roman" w:cs="Times New Roman"/>
                <w:b/>
                <w:sz w:val="20"/>
                <w:szCs w:val="20"/>
                <w:lang w:val="kk-KZ"/>
              </w:rPr>
            </w:pPr>
            <w:r>
              <w:rPr>
                <w:rFonts w:ascii="Times New Roman" w:hAnsi="Times New Roman" w:cs="Times New Roman"/>
                <w:b/>
                <w:sz w:val="20"/>
                <w:szCs w:val="20"/>
                <w:lang w:val="kk-KZ"/>
              </w:rPr>
              <w:t>Кезекпен  шешіну, ойындар, балалардың еркін қызметі.</w:t>
            </w:r>
          </w:p>
          <w:p w:rsidR="00376A8D" w:rsidRDefault="00376A8D">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Д/У: «Покажем зайке, как, нужно складывать одежду в шкаф»  </w:t>
            </w:r>
          </w:p>
          <w:p w:rsidR="00376A8D" w:rsidRDefault="00376A8D">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умение последовательно раздеваться с небольшой помощью взрослых.</w:t>
            </w:r>
          </w:p>
          <w:p w:rsidR="00376A8D" w:rsidRDefault="00376A8D">
            <w:pPr>
              <w:adjustRightInd w:val="0"/>
              <w:contextualSpacing/>
              <w:jc w:val="center"/>
              <w:rPr>
                <w:rFonts w:ascii="Times New Roman" w:hAnsi="Times New Roman" w:cs="Times New Roman"/>
                <w:b/>
                <w:sz w:val="20"/>
                <w:szCs w:val="20"/>
                <w:lang w:val="kk-KZ"/>
              </w:rPr>
            </w:pPr>
            <w:r>
              <w:rPr>
                <w:rFonts w:ascii="Times New Roman" w:eastAsia="Times New Roman" w:hAnsi="Times New Roman" w:cs="Times New Roman"/>
                <w:sz w:val="24"/>
                <w:szCs w:val="24"/>
              </w:rPr>
              <w:t xml:space="preserve"> (физ.разв, разв.речи)</w:t>
            </w:r>
          </w:p>
        </w:tc>
      </w:tr>
      <w:tr w:rsidR="00376A8D" w:rsidTr="00376A8D">
        <w:trPr>
          <w:trHeight w:val="392"/>
        </w:trPr>
        <w:tc>
          <w:tcPr>
            <w:tcW w:w="1973" w:type="dxa"/>
            <w:tcBorders>
              <w:top w:val="single" w:sz="4" w:space="0" w:color="auto"/>
              <w:left w:val="single" w:sz="4" w:space="0" w:color="auto"/>
              <w:bottom w:val="single" w:sz="4" w:space="0" w:color="auto"/>
              <w:right w:val="single" w:sz="4" w:space="0" w:color="auto"/>
            </w:tcBorders>
            <w:hideMark/>
          </w:tcPr>
          <w:p w:rsidR="00376A8D" w:rsidRDefault="00376A8D">
            <w:pPr>
              <w:adjustRightInd w:val="0"/>
              <w:contextualSpacing/>
              <w:rPr>
                <w:rFonts w:ascii="Times New Roman" w:hAnsi="Times New Roman" w:cs="Times New Roman"/>
                <w:b/>
                <w:bCs/>
                <w:iCs/>
                <w:sz w:val="18"/>
                <w:szCs w:val="18"/>
              </w:rPr>
            </w:pPr>
            <w:r>
              <w:rPr>
                <w:rFonts w:ascii="Times New Roman" w:hAnsi="Times New Roman" w:cs="Times New Roman"/>
                <w:b/>
                <w:bCs/>
                <w:iCs/>
                <w:sz w:val="18"/>
                <w:szCs w:val="18"/>
                <w:lang w:val="kk-KZ"/>
              </w:rPr>
              <w:t>Түскі ас/</w:t>
            </w:r>
            <w:r>
              <w:rPr>
                <w:rFonts w:ascii="Times New Roman" w:hAnsi="Times New Roman" w:cs="Times New Roman"/>
                <w:b/>
                <w:bCs/>
                <w:iCs/>
                <w:sz w:val="18"/>
                <w:szCs w:val="18"/>
              </w:rPr>
              <w:t>Обед</w:t>
            </w:r>
          </w:p>
          <w:p w:rsidR="00376A8D" w:rsidRDefault="00376A8D">
            <w:pPr>
              <w:adjustRightInd w:val="0"/>
              <w:contextualSpacing/>
              <w:rPr>
                <w:rFonts w:ascii="Times New Roman" w:hAnsi="Times New Roman" w:cs="Times New Roman"/>
                <w:b/>
                <w:bCs/>
                <w:iCs/>
                <w:sz w:val="18"/>
                <w:szCs w:val="18"/>
              </w:rPr>
            </w:pPr>
            <w:r>
              <w:rPr>
                <w:rFonts w:ascii="Times New Roman" w:hAnsi="Times New Roman" w:cs="Times New Roman"/>
                <w:b/>
                <w:bCs/>
                <w:iCs/>
                <w:sz w:val="18"/>
                <w:szCs w:val="18"/>
              </w:rPr>
              <w:t>Асханада</w:t>
            </w:r>
            <w:r>
              <w:rPr>
                <w:rFonts w:ascii="Times New Roman" w:hAnsi="Times New Roman" w:cs="Times New Roman"/>
                <w:b/>
                <w:sz w:val="18"/>
                <w:szCs w:val="18"/>
                <w:lang w:val="kk-KZ"/>
              </w:rPr>
              <w:t>ғ</w:t>
            </w:r>
            <w:r>
              <w:rPr>
                <w:rFonts w:ascii="Times New Roman" w:hAnsi="Times New Roman" w:cs="Times New Roman"/>
                <w:b/>
                <w:bCs/>
                <w:iCs/>
                <w:sz w:val="18"/>
                <w:szCs w:val="18"/>
              </w:rPr>
              <w:t>ы кезекш</w:t>
            </w:r>
            <w:r>
              <w:rPr>
                <w:rFonts w:ascii="Times New Roman" w:hAnsi="Times New Roman" w:cs="Times New Roman"/>
                <w:b/>
                <w:bCs/>
                <w:iCs/>
                <w:sz w:val="18"/>
                <w:szCs w:val="18"/>
                <w:lang w:val="en-US"/>
              </w:rPr>
              <w:t>i</w:t>
            </w:r>
            <w:r>
              <w:rPr>
                <w:rFonts w:ascii="Times New Roman" w:hAnsi="Times New Roman" w:cs="Times New Roman"/>
                <w:b/>
                <w:bCs/>
                <w:iCs/>
                <w:sz w:val="18"/>
                <w:szCs w:val="18"/>
              </w:rPr>
              <w:t>л</w:t>
            </w:r>
            <w:r>
              <w:rPr>
                <w:rFonts w:ascii="Times New Roman" w:hAnsi="Times New Roman" w:cs="Times New Roman"/>
                <w:b/>
                <w:bCs/>
                <w:iCs/>
                <w:sz w:val="18"/>
                <w:szCs w:val="18"/>
                <w:lang w:val="en-US"/>
              </w:rPr>
              <w:t>i</w:t>
            </w:r>
            <w:r>
              <w:rPr>
                <w:rFonts w:ascii="Times New Roman" w:hAnsi="Times New Roman" w:cs="Times New Roman"/>
                <w:b/>
                <w:bCs/>
                <w:iCs/>
                <w:sz w:val="18"/>
                <w:szCs w:val="18"/>
              </w:rPr>
              <w:t>к</w:t>
            </w:r>
          </w:p>
          <w:p w:rsidR="00376A8D" w:rsidRDefault="00376A8D">
            <w:pPr>
              <w:adjustRightInd w:val="0"/>
              <w:contextualSpacing/>
              <w:rPr>
                <w:rFonts w:ascii="Times New Roman" w:hAnsi="Times New Roman" w:cs="Times New Roman"/>
                <w:b/>
                <w:bCs/>
                <w:iCs/>
                <w:sz w:val="18"/>
                <w:szCs w:val="18"/>
                <w:lang w:val="kk-KZ"/>
              </w:rPr>
            </w:pPr>
            <w:r>
              <w:rPr>
                <w:rFonts w:ascii="Times New Roman" w:hAnsi="Times New Roman" w:cs="Times New Roman"/>
                <w:b/>
                <w:bCs/>
                <w:iCs/>
                <w:sz w:val="18"/>
                <w:szCs w:val="18"/>
              </w:rPr>
              <w:t>Дежурство по столовой</w:t>
            </w:r>
          </w:p>
        </w:tc>
        <w:tc>
          <w:tcPr>
            <w:tcW w:w="14439" w:type="dxa"/>
            <w:gridSpan w:val="21"/>
            <w:tcBorders>
              <w:top w:val="single" w:sz="4" w:space="0" w:color="auto"/>
              <w:left w:val="single" w:sz="4" w:space="0" w:color="auto"/>
              <w:bottom w:val="single" w:sz="4" w:space="0" w:color="auto"/>
              <w:right w:val="single" w:sz="4" w:space="0" w:color="auto"/>
            </w:tcBorders>
            <w:hideMark/>
          </w:tcPr>
          <w:p w:rsidR="00376A8D" w:rsidRDefault="00376A8D">
            <w:pPr>
              <w:adjustRightInd w:val="0"/>
              <w:contextualSpacing/>
              <w:jc w:val="center"/>
              <w:rPr>
                <w:rFonts w:ascii="Times New Roman" w:hAnsi="Times New Roman" w:cs="Times New Roman"/>
                <w:b/>
                <w:sz w:val="20"/>
                <w:szCs w:val="20"/>
                <w:lang w:val="kk-KZ"/>
              </w:rPr>
            </w:pPr>
            <w:r>
              <w:rPr>
                <w:rFonts w:ascii="Times New Roman" w:hAnsi="Times New Roman" w:cs="Times New Roman"/>
                <w:b/>
                <w:sz w:val="20"/>
                <w:szCs w:val="20"/>
                <w:lang w:val="kk-KZ"/>
              </w:rPr>
              <w:t xml:space="preserve">Балалардың назарын тамаққа аудару, тамақтану мәдениеті туралы жеке жұмыс жүргізу, этикет ережелері,  балалардың ұқыптылығын бағалау. </w:t>
            </w:r>
          </w:p>
          <w:p w:rsidR="00376A8D" w:rsidRDefault="00376A8D">
            <w:pPr>
              <w:adjustRightInd w:val="0"/>
              <w:contextualSpacing/>
              <w:jc w:val="center"/>
              <w:rPr>
                <w:rFonts w:ascii="Times New Roman" w:hAnsi="Times New Roman" w:cs="Times New Roman"/>
                <w:sz w:val="20"/>
                <w:szCs w:val="20"/>
              </w:rPr>
            </w:pPr>
            <w:r>
              <w:rPr>
                <w:rFonts w:ascii="Times New Roman" w:hAnsi="Times New Roman" w:cs="Times New Roman"/>
                <w:sz w:val="20"/>
                <w:szCs w:val="20"/>
              </w:rPr>
              <w:t xml:space="preserve">Привлечение внимания детей к пище; индивидуальная работа по воспитанию культуры еды; </w:t>
            </w:r>
          </w:p>
          <w:p w:rsidR="00376A8D" w:rsidRDefault="00376A8D">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И.с.: </w:t>
            </w:r>
            <w:r>
              <w:rPr>
                <w:rFonts w:ascii="Times New Roman" w:eastAsia="Times New Roman" w:hAnsi="Times New Roman" w:cs="Times New Roman"/>
                <w:i/>
                <w:sz w:val="24"/>
                <w:szCs w:val="24"/>
              </w:rPr>
              <w:t>«Как мама учила мишку правильно кушать</w:t>
            </w:r>
            <w:r>
              <w:rPr>
                <w:rFonts w:ascii="Times New Roman" w:eastAsia="Times New Roman" w:hAnsi="Times New Roman" w:cs="Times New Roman"/>
                <w:sz w:val="24"/>
                <w:szCs w:val="24"/>
              </w:rPr>
              <w:t xml:space="preserve"> </w:t>
            </w:r>
          </w:p>
          <w:p w:rsidR="00376A8D" w:rsidRDefault="00376A8D">
            <w:pPr>
              <w:jc w:val="center"/>
              <w:rPr>
                <w:rFonts w:ascii="Times New Roman" w:hAnsi="Times New Roman" w:cs="Times New Roman"/>
                <w:sz w:val="20"/>
                <w:szCs w:val="20"/>
                <w:lang w:val="kk-KZ"/>
              </w:rPr>
            </w:pPr>
            <w:r>
              <w:rPr>
                <w:rFonts w:ascii="Times New Roman" w:eastAsia="Times New Roman" w:hAnsi="Times New Roman" w:cs="Times New Roman"/>
                <w:sz w:val="24"/>
                <w:szCs w:val="24"/>
              </w:rPr>
              <w:t xml:space="preserve">Учить детей держать ложку в правой руке. </w:t>
            </w:r>
            <w:r>
              <w:rPr>
                <w:rFonts w:ascii="Times New Roman" w:eastAsia="Times New Roman" w:hAnsi="Times New Roman" w:cs="Times New Roman"/>
                <w:szCs w:val="24"/>
              </w:rPr>
              <w:t>(самообслуживание)</w:t>
            </w:r>
          </w:p>
        </w:tc>
      </w:tr>
      <w:tr w:rsidR="00376A8D" w:rsidTr="00376A8D">
        <w:trPr>
          <w:trHeight w:val="203"/>
        </w:trPr>
        <w:tc>
          <w:tcPr>
            <w:tcW w:w="1973" w:type="dxa"/>
            <w:tcBorders>
              <w:top w:val="single" w:sz="4" w:space="0" w:color="auto"/>
              <w:left w:val="single" w:sz="4" w:space="0" w:color="auto"/>
              <w:bottom w:val="single" w:sz="4" w:space="0" w:color="auto"/>
              <w:right w:val="single" w:sz="4" w:space="0" w:color="auto"/>
            </w:tcBorders>
            <w:hideMark/>
          </w:tcPr>
          <w:p w:rsidR="00376A8D" w:rsidRDefault="00376A8D">
            <w:pPr>
              <w:tabs>
                <w:tab w:val="left" w:pos="6640"/>
              </w:tabs>
              <w:adjustRightInd w:val="0"/>
              <w:contextualSpacing/>
              <w:rPr>
                <w:rFonts w:ascii="Times New Roman" w:hAnsi="Times New Roman" w:cs="Times New Roman"/>
                <w:b/>
                <w:sz w:val="18"/>
                <w:szCs w:val="18"/>
                <w:lang w:val="kk-KZ"/>
              </w:rPr>
            </w:pPr>
            <w:r>
              <w:rPr>
                <w:rFonts w:ascii="Times New Roman" w:hAnsi="Times New Roman" w:cs="Times New Roman"/>
                <w:b/>
                <w:sz w:val="18"/>
                <w:szCs w:val="18"/>
                <w:lang w:val="kk-KZ"/>
              </w:rPr>
              <w:t>Ұйықтау/</w:t>
            </w:r>
            <w:r>
              <w:rPr>
                <w:rFonts w:ascii="Times New Roman" w:hAnsi="Times New Roman" w:cs="Times New Roman"/>
                <w:b/>
                <w:sz w:val="18"/>
                <w:szCs w:val="18"/>
              </w:rPr>
              <w:t>Сон</w:t>
            </w:r>
          </w:p>
        </w:tc>
        <w:tc>
          <w:tcPr>
            <w:tcW w:w="3504" w:type="dxa"/>
            <w:gridSpan w:val="8"/>
            <w:tcBorders>
              <w:top w:val="single" w:sz="4" w:space="0" w:color="auto"/>
              <w:left w:val="single" w:sz="4" w:space="0" w:color="auto"/>
              <w:bottom w:val="single" w:sz="4" w:space="0" w:color="auto"/>
              <w:right w:val="single" w:sz="4" w:space="0" w:color="auto"/>
            </w:tcBorders>
            <w:hideMark/>
          </w:tcPr>
          <w:p w:rsidR="00376A8D" w:rsidRDefault="00376A8D">
            <w:pPr>
              <w:spacing w:after="200" w:line="276" w:lineRule="auto"/>
              <w:rPr>
                <w:rFonts w:ascii="Times New Roman" w:eastAsia="Times New Roman" w:hAnsi="Times New Roman" w:cs="Times New Roman"/>
                <w:sz w:val="20"/>
                <w:szCs w:val="20"/>
              </w:rPr>
            </w:pPr>
            <w:r>
              <w:rPr>
                <w:rFonts w:ascii="Times New Roman" w:hAnsi="Times New Roman" w:cs="Times New Roman"/>
                <w:sz w:val="24"/>
                <w:szCs w:val="24"/>
              </w:rPr>
              <w:t>Стихотерапия: «Осень»Плещеев</w:t>
            </w:r>
          </w:p>
        </w:tc>
        <w:tc>
          <w:tcPr>
            <w:tcW w:w="2485" w:type="dxa"/>
            <w:gridSpan w:val="5"/>
            <w:tcBorders>
              <w:top w:val="single" w:sz="4" w:space="0" w:color="auto"/>
              <w:left w:val="single" w:sz="4" w:space="0" w:color="auto"/>
              <w:bottom w:val="single" w:sz="4" w:space="0" w:color="auto"/>
              <w:right w:val="single" w:sz="4" w:space="0" w:color="auto"/>
            </w:tcBorders>
            <w:hideMark/>
          </w:tcPr>
          <w:p w:rsidR="00376A8D" w:rsidRDefault="00376A8D">
            <w:pPr>
              <w:spacing w:after="200" w:line="276" w:lineRule="auto"/>
              <w:rPr>
                <w:rFonts w:ascii="Times New Roman" w:eastAsia="Times New Roman" w:hAnsi="Times New Roman" w:cs="Times New Roman"/>
                <w:sz w:val="20"/>
                <w:szCs w:val="20"/>
              </w:rPr>
            </w:pPr>
            <w:r>
              <w:rPr>
                <w:rFonts w:ascii="Times New Roman" w:hAnsi="Times New Roman" w:cs="Times New Roman"/>
                <w:sz w:val="24"/>
                <w:szCs w:val="24"/>
              </w:rPr>
              <w:t xml:space="preserve">Музыкатерапия: </w:t>
            </w:r>
            <w:r>
              <w:rPr>
                <w:rFonts w:ascii="Times New Roman" w:hAnsi="Times New Roman"/>
                <w:sz w:val="24"/>
                <w:szCs w:val="24"/>
              </w:rPr>
              <w:t>«Времена года. Осень» Чайковский</w:t>
            </w:r>
          </w:p>
        </w:tc>
        <w:tc>
          <w:tcPr>
            <w:tcW w:w="2650" w:type="dxa"/>
            <w:gridSpan w:val="3"/>
            <w:tcBorders>
              <w:top w:val="single" w:sz="4" w:space="0" w:color="auto"/>
              <w:left w:val="single" w:sz="4" w:space="0" w:color="auto"/>
              <w:bottom w:val="single" w:sz="4" w:space="0" w:color="auto"/>
              <w:right w:val="single" w:sz="4" w:space="0" w:color="auto"/>
            </w:tcBorders>
            <w:hideMark/>
          </w:tcPr>
          <w:p w:rsidR="00376A8D" w:rsidRDefault="00376A8D">
            <w:pPr>
              <w:spacing w:after="200" w:line="276" w:lineRule="auto"/>
              <w:rPr>
                <w:rFonts w:ascii="Times New Roman" w:eastAsia="Times New Roman" w:hAnsi="Times New Roman" w:cs="Times New Roman"/>
                <w:sz w:val="20"/>
                <w:szCs w:val="20"/>
              </w:rPr>
            </w:pPr>
            <w:r>
              <w:rPr>
                <w:rFonts w:ascii="Times New Roman" w:hAnsi="Times New Roman" w:cs="Times New Roman"/>
                <w:sz w:val="24"/>
                <w:szCs w:val="24"/>
              </w:rPr>
              <w:t>Сказкатерапия: р.н.с. «Маша и медведь»</w:t>
            </w:r>
          </w:p>
        </w:tc>
        <w:tc>
          <w:tcPr>
            <w:tcW w:w="2650" w:type="dxa"/>
            <w:gridSpan w:val="3"/>
            <w:tcBorders>
              <w:top w:val="single" w:sz="4" w:space="0" w:color="auto"/>
              <w:left w:val="single" w:sz="4" w:space="0" w:color="auto"/>
              <w:bottom w:val="single" w:sz="4" w:space="0" w:color="auto"/>
              <w:right w:val="single" w:sz="4" w:space="0" w:color="auto"/>
            </w:tcBorders>
            <w:hideMark/>
          </w:tcPr>
          <w:p w:rsidR="00376A8D" w:rsidRDefault="00376A8D">
            <w:pPr>
              <w:spacing w:after="200" w:line="276" w:lineRule="auto"/>
              <w:rPr>
                <w:rFonts w:ascii="Times New Roman" w:eastAsia="Times New Roman" w:hAnsi="Times New Roman" w:cs="Times New Roman"/>
                <w:sz w:val="20"/>
                <w:szCs w:val="20"/>
              </w:rPr>
            </w:pPr>
            <w:r>
              <w:rPr>
                <w:rFonts w:ascii="Times New Roman" w:hAnsi="Times New Roman" w:cs="Times New Roman"/>
                <w:sz w:val="24"/>
                <w:szCs w:val="24"/>
              </w:rPr>
              <w:t>Музыкатерапия: «Спят усталые игрушки»</w:t>
            </w:r>
          </w:p>
        </w:tc>
        <w:tc>
          <w:tcPr>
            <w:tcW w:w="3150" w:type="dxa"/>
            <w:gridSpan w:val="2"/>
            <w:tcBorders>
              <w:top w:val="single" w:sz="4" w:space="0" w:color="auto"/>
              <w:left w:val="single" w:sz="4" w:space="0" w:color="auto"/>
              <w:bottom w:val="single" w:sz="4" w:space="0" w:color="auto"/>
              <w:right w:val="single" w:sz="4" w:space="0" w:color="auto"/>
            </w:tcBorders>
            <w:hideMark/>
          </w:tcPr>
          <w:p w:rsidR="00376A8D" w:rsidRDefault="00376A8D">
            <w:pPr>
              <w:spacing w:after="200" w:line="276" w:lineRule="auto"/>
              <w:rPr>
                <w:rFonts w:ascii="Times New Roman" w:eastAsia="Times New Roman" w:hAnsi="Times New Roman" w:cs="Times New Roman"/>
                <w:sz w:val="20"/>
                <w:szCs w:val="20"/>
              </w:rPr>
            </w:pPr>
            <w:r>
              <w:rPr>
                <w:rFonts w:ascii="Times New Roman" w:hAnsi="Times New Roman" w:cs="Times New Roman"/>
                <w:sz w:val="24"/>
                <w:szCs w:val="24"/>
              </w:rPr>
              <w:t>Стихотерапия: «Как обидно» Михайловой</w:t>
            </w:r>
          </w:p>
        </w:tc>
      </w:tr>
      <w:tr w:rsidR="00376A8D" w:rsidTr="00376A8D">
        <w:trPr>
          <w:trHeight w:val="601"/>
        </w:trPr>
        <w:tc>
          <w:tcPr>
            <w:tcW w:w="1973" w:type="dxa"/>
            <w:tcBorders>
              <w:top w:val="single" w:sz="4" w:space="0" w:color="auto"/>
              <w:left w:val="single" w:sz="4" w:space="0" w:color="auto"/>
              <w:bottom w:val="single" w:sz="4" w:space="0" w:color="auto"/>
              <w:right w:val="single" w:sz="4" w:space="0" w:color="auto"/>
            </w:tcBorders>
            <w:hideMark/>
          </w:tcPr>
          <w:p w:rsidR="00376A8D" w:rsidRDefault="00376A8D">
            <w:pPr>
              <w:adjustRightInd w:val="0"/>
              <w:contextualSpacing/>
              <w:rPr>
                <w:rFonts w:ascii="Times New Roman" w:hAnsi="Times New Roman" w:cs="Times New Roman"/>
                <w:b/>
                <w:bCs/>
                <w:sz w:val="18"/>
                <w:szCs w:val="18"/>
                <w:lang w:val="kk-KZ"/>
              </w:rPr>
            </w:pPr>
            <w:r>
              <w:rPr>
                <w:rFonts w:ascii="Times New Roman" w:hAnsi="Times New Roman" w:cs="Times New Roman"/>
                <w:b/>
                <w:bCs/>
                <w:sz w:val="18"/>
                <w:szCs w:val="18"/>
                <w:lang w:val="kk-KZ"/>
              </w:rPr>
              <w:t xml:space="preserve">Ақырындап ояну, ауа, су ем-шаралары/ </w:t>
            </w:r>
          </w:p>
          <w:p w:rsidR="00376A8D" w:rsidRDefault="00376A8D">
            <w:pPr>
              <w:adjustRightInd w:val="0"/>
              <w:contextualSpacing/>
              <w:rPr>
                <w:rFonts w:ascii="Times New Roman" w:hAnsi="Times New Roman" w:cs="Times New Roman"/>
                <w:b/>
                <w:bCs/>
                <w:iCs/>
                <w:sz w:val="18"/>
                <w:szCs w:val="18"/>
              </w:rPr>
            </w:pPr>
            <w:r>
              <w:rPr>
                <w:rFonts w:ascii="Times New Roman" w:hAnsi="Times New Roman" w:cs="Times New Roman"/>
                <w:b/>
                <w:bCs/>
                <w:sz w:val="18"/>
                <w:szCs w:val="18"/>
              </w:rPr>
              <w:t>Постепенный подъем, воздушные, водные процедуры</w:t>
            </w:r>
          </w:p>
        </w:tc>
        <w:tc>
          <w:tcPr>
            <w:tcW w:w="14439" w:type="dxa"/>
            <w:gridSpan w:val="21"/>
            <w:tcBorders>
              <w:top w:val="single" w:sz="4" w:space="0" w:color="auto"/>
              <w:left w:val="single" w:sz="4" w:space="0" w:color="auto"/>
              <w:bottom w:val="single" w:sz="4" w:space="0" w:color="auto"/>
              <w:right w:val="single" w:sz="4" w:space="0" w:color="auto"/>
            </w:tcBorders>
            <w:hideMark/>
          </w:tcPr>
          <w:p w:rsidR="00376A8D" w:rsidRDefault="00376A8D">
            <w:pPr>
              <w:ind w:left="137"/>
              <w:jc w:val="center"/>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rPr>
              <w:t>Хождение по массажным дорожкам. Воздушное закаливание</w:t>
            </w:r>
            <w:r>
              <w:rPr>
                <w:rFonts w:ascii="Times New Roman" w:eastAsia="Times New Roman" w:hAnsi="Times New Roman" w:cs="Times New Roman"/>
                <w:sz w:val="24"/>
                <w:szCs w:val="24"/>
                <w:lang w:val="kk-KZ" w:eastAsia="ru-RU"/>
              </w:rPr>
              <w:t xml:space="preserve"> </w:t>
            </w:r>
          </w:p>
          <w:p w:rsidR="00376A8D" w:rsidRDefault="00376A8D">
            <w:pPr>
              <w:ind w:left="137"/>
              <w:jc w:val="center"/>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 xml:space="preserve">И.С. «Как надо заправлять кровать» </w:t>
            </w:r>
            <w:r>
              <w:rPr>
                <w:rFonts w:ascii="Times New Roman" w:eastAsia="Times New Roman" w:hAnsi="Times New Roman" w:cs="Times New Roman"/>
                <w:sz w:val="24"/>
                <w:szCs w:val="24"/>
                <w:lang w:eastAsia="ru-RU"/>
              </w:rPr>
              <w:t>Цель: Закрепление умений заправлять свою кровать.</w:t>
            </w:r>
            <w:r>
              <w:rPr>
                <w:rFonts w:ascii="Times New Roman" w:eastAsia="Times New Roman" w:hAnsi="Times New Roman" w:cs="Times New Roman"/>
                <w:sz w:val="24"/>
                <w:szCs w:val="24"/>
                <w:lang w:val="kk-KZ" w:eastAsia="ru-RU"/>
              </w:rPr>
              <w:t xml:space="preserve"> </w:t>
            </w:r>
          </w:p>
        </w:tc>
      </w:tr>
      <w:tr w:rsidR="00376A8D" w:rsidTr="00376A8D">
        <w:trPr>
          <w:trHeight w:val="281"/>
        </w:trPr>
        <w:tc>
          <w:tcPr>
            <w:tcW w:w="1973" w:type="dxa"/>
            <w:tcBorders>
              <w:top w:val="single" w:sz="4" w:space="0" w:color="auto"/>
              <w:left w:val="single" w:sz="4" w:space="0" w:color="auto"/>
              <w:bottom w:val="single" w:sz="4" w:space="0" w:color="auto"/>
              <w:right w:val="single" w:sz="4" w:space="0" w:color="auto"/>
            </w:tcBorders>
            <w:hideMark/>
          </w:tcPr>
          <w:p w:rsidR="00376A8D" w:rsidRDefault="00376A8D">
            <w:pPr>
              <w:adjustRightInd w:val="0"/>
              <w:contextualSpacing/>
              <w:rPr>
                <w:rFonts w:ascii="Times New Roman" w:hAnsi="Times New Roman" w:cs="Times New Roman"/>
                <w:b/>
                <w:bCs/>
                <w:sz w:val="18"/>
                <w:szCs w:val="18"/>
                <w:lang w:val="kk-KZ"/>
              </w:rPr>
            </w:pPr>
            <w:r>
              <w:rPr>
                <w:rFonts w:ascii="Times New Roman" w:hAnsi="Times New Roman" w:cs="Times New Roman"/>
                <w:b/>
                <w:bCs/>
                <w:sz w:val="18"/>
                <w:szCs w:val="18"/>
                <w:lang w:val="kk-KZ"/>
              </w:rPr>
              <w:t>Бесін ас/</w:t>
            </w:r>
            <w:r>
              <w:rPr>
                <w:rFonts w:ascii="Times New Roman" w:hAnsi="Times New Roman" w:cs="Times New Roman"/>
                <w:b/>
                <w:bCs/>
                <w:sz w:val="18"/>
                <w:szCs w:val="18"/>
              </w:rPr>
              <w:t>Полдник</w:t>
            </w:r>
          </w:p>
        </w:tc>
        <w:tc>
          <w:tcPr>
            <w:tcW w:w="14439" w:type="dxa"/>
            <w:gridSpan w:val="21"/>
            <w:tcBorders>
              <w:top w:val="single" w:sz="4" w:space="0" w:color="auto"/>
              <w:left w:val="single" w:sz="4" w:space="0" w:color="auto"/>
              <w:bottom w:val="single" w:sz="4" w:space="0" w:color="auto"/>
              <w:right w:val="single" w:sz="4" w:space="0" w:color="auto"/>
            </w:tcBorders>
            <w:hideMark/>
          </w:tcPr>
          <w:p w:rsidR="00376A8D" w:rsidRDefault="00376A8D">
            <w:pPr>
              <w:tabs>
                <w:tab w:val="left" w:pos="6640"/>
              </w:tabs>
              <w:adjustRightInd w:val="0"/>
              <w:contextualSpacing/>
              <w:jc w:val="center"/>
              <w:rPr>
                <w:rFonts w:ascii="Times New Roman" w:hAnsi="Times New Roman" w:cs="Times New Roman"/>
                <w:sz w:val="20"/>
                <w:szCs w:val="20"/>
                <w:lang w:val="kk-KZ"/>
              </w:rPr>
            </w:pPr>
            <w:r>
              <w:rPr>
                <w:rFonts w:ascii="Times New Roman" w:hAnsi="Times New Roman" w:cs="Times New Roman"/>
                <w:sz w:val="20"/>
                <w:szCs w:val="20"/>
                <w:lang w:val="kk-KZ"/>
              </w:rPr>
              <w:t>Балалардың назарын тамаққа аудару; тамақтану мәдениеті туралы жеке жұмыс жүргізу</w:t>
            </w:r>
          </w:p>
          <w:p w:rsidR="00376A8D" w:rsidRDefault="00376A8D">
            <w:pPr>
              <w:tabs>
                <w:tab w:val="left" w:pos="6640"/>
              </w:tabs>
              <w:adjustRightInd w:val="0"/>
              <w:contextualSpacing/>
              <w:jc w:val="center"/>
              <w:rPr>
                <w:rFonts w:ascii="Times New Roman" w:hAnsi="Times New Roman" w:cs="Times New Roman"/>
                <w:sz w:val="20"/>
                <w:szCs w:val="20"/>
              </w:rPr>
            </w:pPr>
            <w:r>
              <w:rPr>
                <w:rFonts w:ascii="Times New Roman" w:hAnsi="Times New Roman" w:cs="Times New Roman"/>
                <w:sz w:val="20"/>
                <w:szCs w:val="20"/>
              </w:rPr>
              <w:t>Привлечение внимания детей к пище; индивидуальная работа по умению правильно держать ложку во время еды</w:t>
            </w:r>
          </w:p>
          <w:p w:rsidR="00376A8D" w:rsidRDefault="00376A8D">
            <w:pPr>
              <w:jc w:val="center"/>
              <w:rPr>
                <w:rFonts w:ascii="Times New Roman" w:hAnsi="Times New Roman" w:cs="Times New Roman"/>
                <w:sz w:val="24"/>
                <w:szCs w:val="24"/>
              </w:rPr>
            </w:pPr>
            <w:r>
              <w:rPr>
                <w:rFonts w:ascii="Times New Roman" w:hAnsi="Times New Roman" w:cs="Times New Roman"/>
                <w:sz w:val="24"/>
                <w:szCs w:val="24"/>
              </w:rPr>
              <w:t>И. у. «Держу ложку правильно». Цель: учить детей правильно держать ложку.</w:t>
            </w:r>
          </w:p>
          <w:p w:rsidR="00376A8D" w:rsidRDefault="00376A8D">
            <w:pPr>
              <w:tabs>
                <w:tab w:val="left" w:pos="6640"/>
              </w:tabs>
              <w:adjustRightInd w:val="0"/>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(худ.лит-ра, физ.разв)</w:t>
            </w:r>
          </w:p>
        </w:tc>
      </w:tr>
      <w:tr w:rsidR="00376A8D" w:rsidTr="00376A8D">
        <w:trPr>
          <w:trHeight w:val="977"/>
        </w:trPr>
        <w:tc>
          <w:tcPr>
            <w:tcW w:w="1973" w:type="dxa"/>
            <w:tcBorders>
              <w:top w:val="single" w:sz="4" w:space="0" w:color="auto"/>
              <w:left w:val="single" w:sz="4" w:space="0" w:color="auto"/>
              <w:bottom w:val="single" w:sz="4" w:space="0" w:color="auto"/>
              <w:right w:val="single" w:sz="4" w:space="0" w:color="auto"/>
            </w:tcBorders>
          </w:tcPr>
          <w:p w:rsidR="00376A8D" w:rsidRDefault="00376A8D">
            <w:pPr>
              <w:tabs>
                <w:tab w:val="left" w:pos="6640"/>
              </w:tabs>
              <w:adjustRightInd w:val="0"/>
              <w:contextualSpacing/>
              <w:rPr>
                <w:rFonts w:ascii="Times New Roman" w:hAnsi="Times New Roman" w:cs="Times New Roman"/>
                <w:b/>
                <w:sz w:val="18"/>
                <w:szCs w:val="18"/>
                <w:lang w:val="kk-KZ"/>
              </w:rPr>
            </w:pPr>
            <w:r>
              <w:rPr>
                <w:rFonts w:ascii="Times New Roman" w:hAnsi="Times New Roman" w:cs="Times New Roman"/>
                <w:b/>
                <w:bCs/>
                <w:sz w:val="18"/>
                <w:szCs w:val="18"/>
                <w:lang w:val="kk-KZ"/>
              </w:rPr>
              <w:t xml:space="preserve">Ойындар, өз еркіндегі жұмыстар/ </w:t>
            </w:r>
            <w:r>
              <w:rPr>
                <w:rFonts w:ascii="Times New Roman" w:hAnsi="Times New Roman" w:cs="Times New Roman"/>
                <w:b/>
                <w:bCs/>
                <w:sz w:val="18"/>
                <w:szCs w:val="18"/>
              </w:rPr>
              <w:t>Игры, самостоятельная деятельность</w:t>
            </w:r>
            <w:r>
              <w:rPr>
                <w:rFonts w:ascii="Times New Roman" w:hAnsi="Times New Roman" w:cs="Times New Roman"/>
                <w:b/>
                <w:sz w:val="18"/>
                <w:szCs w:val="18"/>
                <w:lang w:val="kk-KZ"/>
              </w:rPr>
              <w:t xml:space="preserve"> </w:t>
            </w:r>
          </w:p>
          <w:p w:rsidR="00376A8D" w:rsidRDefault="00376A8D">
            <w:pPr>
              <w:adjustRightInd w:val="0"/>
              <w:contextualSpacing/>
              <w:jc w:val="both"/>
              <w:rPr>
                <w:rFonts w:ascii="Times New Roman" w:hAnsi="Times New Roman" w:cs="Times New Roman"/>
                <w:b/>
                <w:bCs/>
                <w:sz w:val="18"/>
                <w:szCs w:val="18"/>
                <w:highlight w:val="yellow"/>
              </w:rPr>
            </w:pPr>
          </w:p>
          <w:p w:rsidR="00376A8D" w:rsidRDefault="00376A8D">
            <w:pPr>
              <w:adjustRightInd w:val="0"/>
              <w:contextualSpacing/>
              <w:jc w:val="both"/>
              <w:rPr>
                <w:rFonts w:ascii="Times New Roman" w:hAnsi="Times New Roman" w:cs="Times New Roman"/>
                <w:b/>
                <w:bCs/>
                <w:sz w:val="18"/>
                <w:szCs w:val="18"/>
                <w:highlight w:val="yellow"/>
              </w:rPr>
            </w:pPr>
          </w:p>
          <w:p w:rsidR="00376A8D" w:rsidRDefault="00376A8D">
            <w:pPr>
              <w:adjustRightInd w:val="0"/>
              <w:contextualSpacing/>
              <w:jc w:val="both"/>
              <w:rPr>
                <w:rFonts w:ascii="Times New Roman" w:hAnsi="Times New Roman" w:cs="Times New Roman"/>
                <w:b/>
                <w:bCs/>
                <w:sz w:val="18"/>
                <w:szCs w:val="18"/>
                <w:highlight w:val="yellow"/>
              </w:rPr>
            </w:pPr>
          </w:p>
          <w:p w:rsidR="00376A8D" w:rsidRDefault="00376A8D">
            <w:pPr>
              <w:adjustRightInd w:val="0"/>
              <w:contextualSpacing/>
              <w:jc w:val="both"/>
              <w:rPr>
                <w:rFonts w:ascii="Times New Roman" w:hAnsi="Times New Roman" w:cs="Times New Roman"/>
                <w:b/>
                <w:bCs/>
                <w:sz w:val="18"/>
                <w:szCs w:val="18"/>
                <w:highlight w:val="yellow"/>
              </w:rPr>
            </w:pPr>
          </w:p>
          <w:p w:rsidR="00376A8D" w:rsidRDefault="00376A8D">
            <w:pPr>
              <w:adjustRightInd w:val="0"/>
              <w:contextualSpacing/>
              <w:jc w:val="both"/>
              <w:rPr>
                <w:rFonts w:ascii="Times New Roman" w:hAnsi="Times New Roman" w:cs="Times New Roman"/>
                <w:b/>
                <w:bCs/>
                <w:sz w:val="18"/>
                <w:szCs w:val="18"/>
                <w:highlight w:val="yellow"/>
              </w:rPr>
            </w:pPr>
          </w:p>
          <w:p w:rsidR="00376A8D" w:rsidRDefault="00376A8D">
            <w:pPr>
              <w:adjustRightInd w:val="0"/>
              <w:contextualSpacing/>
              <w:jc w:val="both"/>
              <w:rPr>
                <w:rFonts w:ascii="Times New Roman" w:hAnsi="Times New Roman" w:cs="Times New Roman"/>
                <w:b/>
                <w:bCs/>
                <w:sz w:val="18"/>
                <w:szCs w:val="18"/>
                <w:highlight w:val="yellow"/>
              </w:rPr>
            </w:pPr>
          </w:p>
          <w:p w:rsidR="00376A8D" w:rsidRDefault="00376A8D">
            <w:pPr>
              <w:adjustRightInd w:val="0"/>
              <w:contextualSpacing/>
              <w:jc w:val="both"/>
              <w:rPr>
                <w:rFonts w:ascii="Times New Roman" w:hAnsi="Times New Roman" w:cs="Times New Roman"/>
                <w:b/>
                <w:bCs/>
                <w:sz w:val="18"/>
                <w:szCs w:val="18"/>
                <w:highlight w:val="yellow"/>
              </w:rPr>
            </w:pPr>
          </w:p>
          <w:p w:rsidR="00376A8D" w:rsidRDefault="00376A8D">
            <w:pPr>
              <w:adjustRightInd w:val="0"/>
              <w:contextualSpacing/>
              <w:jc w:val="both"/>
              <w:rPr>
                <w:rFonts w:ascii="Times New Roman" w:hAnsi="Times New Roman" w:cs="Times New Roman"/>
                <w:b/>
                <w:bCs/>
                <w:sz w:val="18"/>
                <w:szCs w:val="18"/>
                <w:highlight w:val="yellow"/>
              </w:rPr>
            </w:pPr>
          </w:p>
          <w:p w:rsidR="00376A8D" w:rsidRDefault="00376A8D">
            <w:pPr>
              <w:adjustRightInd w:val="0"/>
              <w:contextualSpacing/>
              <w:jc w:val="both"/>
              <w:rPr>
                <w:rFonts w:ascii="Times New Roman" w:hAnsi="Times New Roman" w:cs="Times New Roman"/>
                <w:b/>
                <w:bCs/>
                <w:sz w:val="18"/>
                <w:szCs w:val="18"/>
                <w:highlight w:val="yellow"/>
              </w:rPr>
            </w:pPr>
          </w:p>
          <w:p w:rsidR="00376A8D" w:rsidRDefault="00376A8D">
            <w:pPr>
              <w:adjustRightInd w:val="0"/>
              <w:contextualSpacing/>
              <w:jc w:val="both"/>
              <w:rPr>
                <w:rFonts w:ascii="Times New Roman" w:hAnsi="Times New Roman" w:cs="Times New Roman"/>
                <w:b/>
                <w:bCs/>
                <w:sz w:val="18"/>
                <w:szCs w:val="18"/>
                <w:highlight w:val="yellow"/>
              </w:rPr>
            </w:pPr>
          </w:p>
          <w:p w:rsidR="00376A8D" w:rsidRDefault="00376A8D">
            <w:pPr>
              <w:adjustRightInd w:val="0"/>
              <w:contextualSpacing/>
              <w:jc w:val="both"/>
              <w:rPr>
                <w:rFonts w:ascii="Times New Roman" w:hAnsi="Times New Roman" w:cs="Times New Roman"/>
                <w:b/>
                <w:bCs/>
                <w:sz w:val="18"/>
                <w:szCs w:val="18"/>
                <w:highlight w:val="yellow"/>
              </w:rPr>
            </w:pPr>
          </w:p>
          <w:p w:rsidR="00376A8D" w:rsidRDefault="00376A8D">
            <w:pPr>
              <w:adjustRightInd w:val="0"/>
              <w:contextualSpacing/>
              <w:jc w:val="both"/>
              <w:rPr>
                <w:rFonts w:ascii="Times New Roman" w:hAnsi="Times New Roman" w:cs="Times New Roman"/>
                <w:b/>
                <w:bCs/>
                <w:sz w:val="18"/>
                <w:szCs w:val="18"/>
                <w:highlight w:val="yellow"/>
              </w:rPr>
            </w:pPr>
          </w:p>
          <w:p w:rsidR="00376A8D" w:rsidRDefault="00376A8D">
            <w:pPr>
              <w:adjustRightInd w:val="0"/>
              <w:contextualSpacing/>
              <w:jc w:val="both"/>
              <w:rPr>
                <w:rFonts w:ascii="Times New Roman" w:hAnsi="Times New Roman" w:cs="Times New Roman"/>
                <w:b/>
                <w:bCs/>
                <w:sz w:val="18"/>
                <w:szCs w:val="18"/>
                <w:highlight w:val="yellow"/>
              </w:rPr>
            </w:pPr>
          </w:p>
          <w:p w:rsidR="00376A8D" w:rsidRDefault="00376A8D">
            <w:pPr>
              <w:adjustRightInd w:val="0"/>
              <w:contextualSpacing/>
              <w:jc w:val="both"/>
              <w:rPr>
                <w:rFonts w:ascii="Times New Roman" w:hAnsi="Times New Roman" w:cs="Times New Roman"/>
                <w:b/>
                <w:sz w:val="18"/>
                <w:szCs w:val="18"/>
                <w:highlight w:val="yellow"/>
                <w:lang w:val="kk-KZ"/>
              </w:rPr>
            </w:pPr>
          </w:p>
        </w:tc>
        <w:tc>
          <w:tcPr>
            <w:tcW w:w="3037" w:type="dxa"/>
            <w:gridSpan w:val="5"/>
            <w:tcBorders>
              <w:top w:val="single" w:sz="4" w:space="0" w:color="auto"/>
              <w:left w:val="single" w:sz="4" w:space="0" w:color="auto"/>
              <w:bottom w:val="single" w:sz="4" w:space="0" w:color="auto"/>
              <w:right w:val="single" w:sz="4" w:space="0" w:color="auto"/>
            </w:tcBorders>
            <w:hideMark/>
          </w:tcPr>
          <w:p w:rsidR="00376A8D" w:rsidRDefault="00376A8D">
            <w:pPr>
              <w:ind w:right="-108"/>
              <w:rPr>
                <w:rFonts w:ascii="Times New Roman" w:hAnsi="Times New Roman" w:cs="Times New Roman"/>
                <w:sz w:val="24"/>
                <w:szCs w:val="24"/>
              </w:rPr>
            </w:pPr>
            <w:r>
              <w:rPr>
                <w:rFonts w:ascii="Times New Roman" w:hAnsi="Times New Roman" w:cs="Times New Roman"/>
                <w:sz w:val="24"/>
                <w:szCs w:val="24"/>
              </w:rPr>
              <w:t xml:space="preserve"> Сюжетно-ролевая игра «На даче». Цель: познакомить детей с правилами игры, учить действовать в соответствии с порученной ролью.</w:t>
            </w:r>
          </w:p>
          <w:p w:rsidR="00376A8D" w:rsidRDefault="00376A8D">
            <w:pPr>
              <w:rPr>
                <w:rFonts w:ascii="Times New Roman" w:hAnsi="Times New Roman" w:cs="Times New Roman"/>
                <w:sz w:val="24"/>
                <w:szCs w:val="24"/>
              </w:rPr>
            </w:pPr>
            <w:r>
              <w:rPr>
                <w:rFonts w:ascii="Times New Roman" w:hAnsi="Times New Roman" w:cs="Times New Roman"/>
                <w:sz w:val="24"/>
                <w:szCs w:val="24"/>
              </w:rPr>
              <w:t>Игры со строительным материалом «Дача»</w:t>
            </w:r>
          </w:p>
          <w:p w:rsidR="00376A8D" w:rsidRDefault="00376A8D">
            <w:pPr>
              <w:rPr>
                <w:rFonts w:ascii="Times New Roman" w:hAnsi="Times New Roman" w:cs="Times New Roman"/>
                <w:sz w:val="24"/>
                <w:szCs w:val="24"/>
              </w:rPr>
            </w:pPr>
            <w:r>
              <w:rPr>
                <w:rFonts w:ascii="Times New Roman" w:hAnsi="Times New Roman" w:cs="Times New Roman"/>
                <w:sz w:val="24"/>
                <w:szCs w:val="24"/>
              </w:rPr>
              <w:t>Цель: учить применять игрушки для обыгрывания построек.</w:t>
            </w:r>
          </w:p>
          <w:p w:rsidR="00376A8D" w:rsidRDefault="00376A8D">
            <w:pPr>
              <w:spacing w:after="200" w:line="276" w:lineRule="auto"/>
              <w:rPr>
                <w:rFonts w:ascii="Times New Roman" w:eastAsia="Times New Roman" w:hAnsi="Times New Roman" w:cs="Times New Roman"/>
                <w:b/>
                <w:i/>
                <w:sz w:val="24"/>
                <w:szCs w:val="24"/>
                <w:lang w:val="kk-KZ"/>
              </w:rPr>
            </w:pPr>
            <w:r>
              <w:rPr>
                <w:rFonts w:ascii="Times New Roman" w:eastAsia="Times New Roman" w:hAnsi="Times New Roman" w:cs="Times New Roman"/>
                <w:i/>
                <w:sz w:val="24"/>
                <w:szCs w:val="24"/>
                <w:lang w:val="kk-KZ"/>
              </w:rPr>
              <w:t>(ознакомление с окружающим миром,конструирование )</w:t>
            </w:r>
          </w:p>
        </w:tc>
        <w:tc>
          <w:tcPr>
            <w:tcW w:w="2886" w:type="dxa"/>
            <w:gridSpan w:val="7"/>
            <w:tcBorders>
              <w:top w:val="single" w:sz="4" w:space="0" w:color="auto"/>
              <w:left w:val="single" w:sz="4" w:space="0" w:color="auto"/>
              <w:bottom w:val="single" w:sz="4" w:space="0" w:color="auto"/>
              <w:right w:val="single" w:sz="4" w:space="0" w:color="auto"/>
            </w:tcBorders>
          </w:tcPr>
          <w:p w:rsidR="00376A8D" w:rsidRDefault="00376A8D">
            <w:pPr>
              <w:rPr>
                <w:rFonts w:ascii="Times New Roman" w:hAnsi="Times New Roman" w:cs="Times New Roman"/>
                <w:sz w:val="24"/>
                <w:szCs w:val="24"/>
              </w:rPr>
            </w:pPr>
            <w:r>
              <w:rPr>
                <w:rFonts w:ascii="Times New Roman" w:hAnsi="Times New Roman" w:cs="Times New Roman"/>
                <w:sz w:val="24"/>
                <w:szCs w:val="24"/>
              </w:rPr>
              <w:t xml:space="preserve"> Сюжетно-ролевая игра «На даче». Цель:</w:t>
            </w:r>
            <w:r>
              <w:rPr>
                <w:rFonts w:ascii="Times New Roman" w:hAnsi="Times New Roman"/>
                <w:bCs/>
              </w:rPr>
              <w:t xml:space="preserve"> учить использовать в игре личный опыт, развивать доброжелательное отношение к сверстникам</w:t>
            </w:r>
          </w:p>
          <w:p w:rsidR="00376A8D" w:rsidRDefault="00376A8D">
            <w:pPr>
              <w:jc w:val="both"/>
              <w:rPr>
                <w:rFonts w:ascii="Times New Roman" w:hAnsi="Times New Roman" w:cstheme="minorBidi"/>
              </w:rPr>
            </w:pPr>
            <w:r>
              <w:rPr>
                <w:rFonts w:ascii="Times New Roman" w:hAnsi="Times New Roman" w:cs="Times New Roman"/>
                <w:sz w:val="24"/>
                <w:szCs w:val="24"/>
              </w:rPr>
              <w:t xml:space="preserve">Игра-забава </w:t>
            </w:r>
            <w:r>
              <w:rPr>
                <w:rFonts w:ascii="Times New Roman" w:hAnsi="Times New Roman"/>
              </w:rPr>
              <w:t>«Попрыгунчик» - умение подражать действиям взрослого</w:t>
            </w:r>
          </w:p>
          <w:p w:rsidR="00376A8D" w:rsidRDefault="00376A8D">
            <w:pPr>
              <w:spacing w:line="240" w:lineRule="atLeast"/>
              <w:rPr>
                <w:rFonts w:ascii="Times New Roman" w:hAnsi="Times New Roman" w:cs="Times New Roman"/>
                <w:sz w:val="24"/>
                <w:szCs w:val="24"/>
                <w:lang w:val="kk-KZ"/>
              </w:rPr>
            </w:pPr>
            <w:r>
              <w:rPr>
                <w:rFonts w:ascii="Times New Roman" w:hAnsi="Times New Roman" w:cs="Times New Roman"/>
                <w:sz w:val="24"/>
                <w:szCs w:val="24"/>
                <w:lang w:val="kk-KZ"/>
              </w:rPr>
              <w:t>(</w:t>
            </w:r>
            <w:r>
              <w:rPr>
                <w:rFonts w:ascii="Times New Roman" w:eastAsia="Times New Roman" w:hAnsi="Times New Roman" w:cs="Times New Roman"/>
                <w:i/>
                <w:sz w:val="24"/>
                <w:szCs w:val="24"/>
                <w:lang w:val="kk-KZ"/>
              </w:rPr>
              <w:t>ознакомление с окружающим миром</w:t>
            </w:r>
          </w:p>
          <w:p w:rsidR="00376A8D" w:rsidRDefault="00376A8D">
            <w:pPr>
              <w:jc w:val="both"/>
              <w:rPr>
                <w:rFonts w:ascii="Times New Roman" w:hAnsi="Times New Roman" w:cs="Times New Roman"/>
                <w:sz w:val="24"/>
                <w:szCs w:val="24"/>
              </w:rPr>
            </w:pPr>
          </w:p>
        </w:tc>
        <w:tc>
          <w:tcPr>
            <w:tcW w:w="2581" w:type="dxa"/>
            <w:gridSpan w:val="2"/>
            <w:tcBorders>
              <w:top w:val="single" w:sz="4" w:space="0" w:color="auto"/>
              <w:left w:val="single" w:sz="4" w:space="0" w:color="auto"/>
              <w:bottom w:val="single" w:sz="4" w:space="0" w:color="auto"/>
              <w:right w:val="single" w:sz="4" w:space="0" w:color="auto"/>
            </w:tcBorders>
          </w:tcPr>
          <w:p w:rsidR="00376A8D" w:rsidRDefault="00376A8D">
            <w:pPr>
              <w:ind w:right="-108"/>
              <w:rPr>
                <w:rFonts w:ascii="Times New Roman" w:hAnsi="Times New Roman" w:cs="Times New Roman"/>
                <w:sz w:val="24"/>
                <w:szCs w:val="24"/>
              </w:rPr>
            </w:pPr>
            <w:r>
              <w:rPr>
                <w:rFonts w:ascii="Times New Roman" w:hAnsi="Times New Roman" w:cs="Times New Roman"/>
                <w:sz w:val="24"/>
                <w:szCs w:val="24"/>
              </w:rPr>
              <w:t>Сюжетно-ролевая игра</w:t>
            </w:r>
          </w:p>
          <w:p w:rsidR="00376A8D" w:rsidRDefault="00376A8D">
            <w:pPr>
              <w:rPr>
                <w:rFonts w:ascii="Times New Roman" w:hAnsi="Times New Roman" w:cs="Times New Roman"/>
                <w:sz w:val="24"/>
                <w:szCs w:val="24"/>
              </w:rPr>
            </w:pPr>
            <w:r>
              <w:rPr>
                <w:rFonts w:ascii="Times New Roman" w:hAnsi="Times New Roman" w:cs="Times New Roman"/>
                <w:sz w:val="24"/>
                <w:szCs w:val="24"/>
              </w:rPr>
              <w:t xml:space="preserve">«На даче». Цель: учить играть дружно, воспитывать чувство взаимопомощи, расширить словарь по теме. </w:t>
            </w:r>
          </w:p>
          <w:p w:rsidR="00376A8D" w:rsidRDefault="00376A8D">
            <w:pPr>
              <w:rPr>
                <w:rFonts w:ascii="Times New Roman" w:hAnsi="Times New Roman" w:cs="Times New Roman"/>
                <w:sz w:val="24"/>
                <w:szCs w:val="24"/>
              </w:rPr>
            </w:pPr>
            <w:r>
              <w:rPr>
                <w:rFonts w:ascii="Times New Roman" w:hAnsi="Times New Roman" w:cs="Times New Roman"/>
                <w:sz w:val="24"/>
                <w:szCs w:val="24"/>
              </w:rPr>
              <w:t>Игра -эксперимент «Фонтанчики» Цель: развить любознательность, самостоятельность,  радостное настроение.</w:t>
            </w:r>
          </w:p>
          <w:p w:rsidR="00376A8D" w:rsidRDefault="00376A8D">
            <w:pPr>
              <w:rPr>
                <w:rFonts w:ascii="Times New Roman" w:eastAsia="Times New Roman" w:hAnsi="Times New Roman" w:cs="Times New Roman"/>
                <w:b/>
                <w:i/>
                <w:sz w:val="24"/>
                <w:szCs w:val="24"/>
                <w:lang w:val="kk-KZ"/>
              </w:rPr>
            </w:pPr>
            <w:r>
              <w:rPr>
                <w:rFonts w:ascii="Times New Roman" w:eastAsia="Times New Roman" w:hAnsi="Times New Roman" w:cs="Times New Roman"/>
                <w:i/>
                <w:sz w:val="24"/>
                <w:szCs w:val="24"/>
                <w:lang w:val="kk-KZ"/>
              </w:rPr>
              <w:t xml:space="preserve">(ознакомление с окружающим  миром, </w:t>
            </w:r>
            <w:r>
              <w:rPr>
                <w:rFonts w:ascii="Times New Roman" w:eastAsia="Times New Roman" w:hAnsi="Times New Roman" w:cs="Times New Roman"/>
                <w:i/>
                <w:sz w:val="24"/>
                <w:szCs w:val="24"/>
                <w:lang w:val="kk-KZ"/>
              </w:rPr>
              <w:lastRenderedPageBreak/>
              <w:t>развитие речи,  эксперимент)</w:t>
            </w:r>
          </w:p>
          <w:p w:rsidR="00376A8D" w:rsidRDefault="00376A8D">
            <w:pPr>
              <w:rPr>
                <w:rFonts w:ascii="Times New Roman" w:hAnsi="Times New Roman" w:cs="Times New Roman"/>
                <w:sz w:val="24"/>
                <w:szCs w:val="24"/>
                <w:lang w:val="kk-KZ"/>
              </w:rPr>
            </w:pPr>
          </w:p>
        </w:tc>
        <w:tc>
          <w:tcPr>
            <w:tcW w:w="2731" w:type="dxa"/>
            <w:gridSpan w:val="4"/>
            <w:tcBorders>
              <w:top w:val="single" w:sz="4" w:space="0" w:color="auto"/>
              <w:left w:val="single" w:sz="4" w:space="0" w:color="auto"/>
              <w:bottom w:val="single" w:sz="4" w:space="0" w:color="auto"/>
              <w:right w:val="single" w:sz="4" w:space="0" w:color="auto"/>
            </w:tcBorders>
          </w:tcPr>
          <w:p w:rsidR="00376A8D" w:rsidRDefault="00376A8D">
            <w:pPr>
              <w:ind w:right="-108"/>
              <w:rPr>
                <w:rFonts w:ascii="Times New Roman" w:hAnsi="Times New Roman" w:cs="Times New Roman"/>
                <w:sz w:val="24"/>
                <w:szCs w:val="24"/>
              </w:rPr>
            </w:pPr>
            <w:r>
              <w:rPr>
                <w:rFonts w:ascii="Times New Roman" w:hAnsi="Times New Roman" w:cs="Times New Roman"/>
                <w:sz w:val="24"/>
                <w:szCs w:val="24"/>
              </w:rPr>
              <w:lastRenderedPageBreak/>
              <w:t>Сюжетно-ролевая игра</w:t>
            </w:r>
          </w:p>
          <w:p w:rsidR="00376A8D" w:rsidRDefault="00376A8D">
            <w:pPr>
              <w:rPr>
                <w:rFonts w:ascii="Times New Roman" w:hAnsi="Times New Roman" w:cs="Times New Roman"/>
                <w:sz w:val="24"/>
                <w:szCs w:val="24"/>
              </w:rPr>
            </w:pPr>
            <w:r>
              <w:rPr>
                <w:rFonts w:ascii="Times New Roman" w:hAnsi="Times New Roman" w:cs="Times New Roman"/>
                <w:sz w:val="24"/>
                <w:szCs w:val="24"/>
              </w:rPr>
              <w:t>«На даче». Цель: учить использовать предметы-заменители по назначению, развивать умение договариваться друг с другом.</w:t>
            </w:r>
          </w:p>
          <w:p w:rsidR="00376A8D" w:rsidRDefault="00376A8D">
            <w:pPr>
              <w:rPr>
                <w:rFonts w:ascii="Times New Roman" w:hAnsi="Times New Roman" w:cs="Times New Roman"/>
                <w:sz w:val="24"/>
                <w:szCs w:val="24"/>
              </w:rPr>
            </w:pPr>
            <w:r>
              <w:rPr>
                <w:rFonts w:ascii="Times New Roman" w:hAnsi="Times New Roman" w:cs="Times New Roman"/>
                <w:sz w:val="24"/>
                <w:szCs w:val="24"/>
              </w:rPr>
              <w:t xml:space="preserve">Игра – театрализация </w:t>
            </w:r>
          </w:p>
          <w:p w:rsidR="00376A8D" w:rsidRDefault="00376A8D">
            <w:pPr>
              <w:rPr>
                <w:rFonts w:ascii="Times New Roman" w:hAnsi="Times New Roman" w:cs="Times New Roman"/>
                <w:sz w:val="24"/>
                <w:szCs w:val="24"/>
              </w:rPr>
            </w:pPr>
            <w:r>
              <w:rPr>
                <w:rFonts w:ascii="Times New Roman" w:hAnsi="Times New Roman" w:cs="Times New Roman"/>
                <w:sz w:val="24"/>
                <w:szCs w:val="24"/>
              </w:rPr>
              <w:t>«Загадки без слов» - развивать выразительность  мимики и жестов</w:t>
            </w:r>
          </w:p>
          <w:p w:rsidR="00376A8D" w:rsidRDefault="00376A8D">
            <w:pPr>
              <w:rPr>
                <w:rFonts w:ascii="Times New Roman" w:hAnsi="Times New Roman" w:cs="Times New Roman"/>
                <w:i/>
                <w:sz w:val="24"/>
                <w:szCs w:val="24"/>
                <w:lang w:val="kk-KZ"/>
              </w:rPr>
            </w:pPr>
            <w:r>
              <w:rPr>
                <w:rFonts w:ascii="Times New Roman" w:hAnsi="Times New Roman" w:cs="Times New Roman"/>
                <w:i/>
                <w:sz w:val="24"/>
                <w:szCs w:val="24"/>
                <w:lang w:val="kk-KZ"/>
              </w:rPr>
              <w:t>(развитие речи, художественная литература, )</w:t>
            </w:r>
          </w:p>
          <w:p w:rsidR="00376A8D" w:rsidRDefault="00376A8D">
            <w:pPr>
              <w:rPr>
                <w:rFonts w:ascii="Times New Roman" w:hAnsi="Times New Roman" w:cs="Times New Roman"/>
                <w:sz w:val="24"/>
                <w:szCs w:val="24"/>
                <w:lang w:val="kk-KZ"/>
              </w:rPr>
            </w:pPr>
          </w:p>
        </w:tc>
        <w:tc>
          <w:tcPr>
            <w:tcW w:w="3204" w:type="dxa"/>
            <w:gridSpan w:val="3"/>
            <w:tcBorders>
              <w:top w:val="single" w:sz="4" w:space="0" w:color="auto"/>
              <w:left w:val="single" w:sz="4" w:space="0" w:color="auto"/>
              <w:bottom w:val="single" w:sz="4" w:space="0" w:color="auto"/>
              <w:right w:val="single" w:sz="4" w:space="0" w:color="auto"/>
            </w:tcBorders>
          </w:tcPr>
          <w:p w:rsidR="00376A8D" w:rsidRDefault="00376A8D">
            <w:pPr>
              <w:rPr>
                <w:rFonts w:ascii="Times New Roman" w:hAnsi="Times New Roman" w:cs="Times New Roman"/>
                <w:sz w:val="24"/>
                <w:szCs w:val="24"/>
              </w:rPr>
            </w:pPr>
            <w:r>
              <w:rPr>
                <w:rFonts w:ascii="Times New Roman" w:hAnsi="Times New Roman" w:cs="Times New Roman"/>
                <w:sz w:val="24"/>
                <w:szCs w:val="24"/>
              </w:rPr>
              <w:lastRenderedPageBreak/>
              <w:t xml:space="preserve">Сюжетно-ролевая игра «На даче» + «Магазин» </w:t>
            </w:r>
          </w:p>
          <w:p w:rsidR="00376A8D" w:rsidRDefault="00376A8D">
            <w:pPr>
              <w:jc w:val="both"/>
              <w:rPr>
                <w:rFonts w:ascii="Times New Roman" w:hAnsi="Times New Roman" w:cs="Times New Roman"/>
                <w:sz w:val="24"/>
                <w:szCs w:val="24"/>
              </w:rPr>
            </w:pPr>
            <w:r>
              <w:rPr>
                <w:rFonts w:ascii="Times New Roman" w:hAnsi="Times New Roman" w:cs="Times New Roman"/>
                <w:sz w:val="24"/>
                <w:szCs w:val="24"/>
              </w:rPr>
              <w:t xml:space="preserve">Цель: </w:t>
            </w:r>
            <w:r>
              <w:rPr>
                <w:rFonts w:ascii="Times New Roman" w:hAnsi="Times New Roman" w:cs="Times New Roman"/>
                <w:bCs/>
                <w:sz w:val="24"/>
                <w:szCs w:val="24"/>
              </w:rPr>
              <w:t>развивать доброжелательное отношение к сверстникам, познакомить с новой игрой.</w:t>
            </w:r>
          </w:p>
          <w:p w:rsidR="00376A8D" w:rsidRDefault="00376A8D">
            <w:pPr>
              <w:rPr>
                <w:rFonts w:ascii="Times New Roman" w:hAnsi="Times New Roman" w:cs="Times New Roman"/>
                <w:sz w:val="24"/>
                <w:szCs w:val="24"/>
              </w:rPr>
            </w:pPr>
            <w:r>
              <w:rPr>
                <w:rFonts w:ascii="Times New Roman" w:hAnsi="Times New Roman" w:cs="Times New Roman"/>
                <w:sz w:val="24"/>
                <w:szCs w:val="24"/>
              </w:rPr>
              <w:t>Н/и «Лото», «Домино»</w:t>
            </w:r>
          </w:p>
          <w:p w:rsidR="00376A8D" w:rsidRDefault="00376A8D">
            <w:pPr>
              <w:rPr>
                <w:rFonts w:ascii="Times New Roman" w:hAnsi="Times New Roman" w:cs="Times New Roman"/>
                <w:sz w:val="24"/>
                <w:szCs w:val="24"/>
              </w:rPr>
            </w:pPr>
            <w:r>
              <w:rPr>
                <w:rFonts w:ascii="Times New Roman" w:hAnsi="Times New Roman" w:cs="Times New Roman"/>
                <w:sz w:val="24"/>
                <w:szCs w:val="24"/>
              </w:rPr>
              <w:t>Цель: учить играть дружно, соблюдать правила игры.</w:t>
            </w:r>
          </w:p>
          <w:p w:rsidR="00376A8D" w:rsidRDefault="00376A8D">
            <w:pPr>
              <w:rPr>
                <w:rFonts w:ascii="Times New Roman" w:eastAsia="Times New Roman" w:hAnsi="Times New Roman" w:cs="Times New Roman"/>
                <w:b/>
                <w:sz w:val="24"/>
                <w:szCs w:val="24"/>
                <w:lang w:val="kk-KZ"/>
              </w:rPr>
            </w:pPr>
            <w:r>
              <w:rPr>
                <w:rFonts w:ascii="Times New Roman" w:eastAsia="Times New Roman" w:hAnsi="Times New Roman" w:cs="Times New Roman"/>
                <w:sz w:val="24"/>
                <w:szCs w:val="24"/>
                <w:lang w:val="kk-KZ"/>
              </w:rPr>
              <w:t>(</w:t>
            </w:r>
            <w:r>
              <w:rPr>
                <w:rFonts w:ascii="Times New Roman" w:eastAsia="Times New Roman" w:hAnsi="Times New Roman" w:cs="Times New Roman"/>
                <w:i/>
                <w:sz w:val="24"/>
                <w:szCs w:val="24"/>
                <w:lang w:val="kk-KZ"/>
              </w:rPr>
              <w:t>основы математики , развитие речи</w:t>
            </w:r>
            <w:r>
              <w:rPr>
                <w:rFonts w:ascii="Times New Roman" w:eastAsia="Times New Roman" w:hAnsi="Times New Roman" w:cs="Times New Roman"/>
                <w:sz w:val="24"/>
                <w:szCs w:val="24"/>
                <w:lang w:val="kk-KZ"/>
              </w:rPr>
              <w:t>)</w:t>
            </w:r>
          </w:p>
          <w:p w:rsidR="00376A8D" w:rsidRDefault="00376A8D">
            <w:pPr>
              <w:rPr>
                <w:rFonts w:ascii="Times New Roman" w:hAnsi="Times New Roman" w:cs="Times New Roman"/>
                <w:sz w:val="24"/>
                <w:szCs w:val="24"/>
              </w:rPr>
            </w:pPr>
          </w:p>
        </w:tc>
      </w:tr>
      <w:tr w:rsidR="00376A8D" w:rsidTr="00376A8D">
        <w:trPr>
          <w:trHeight w:val="262"/>
        </w:trPr>
        <w:tc>
          <w:tcPr>
            <w:tcW w:w="1973" w:type="dxa"/>
            <w:tcBorders>
              <w:top w:val="single" w:sz="4" w:space="0" w:color="auto"/>
              <w:left w:val="single" w:sz="4" w:space="0" w:color="auto"/>
              <w:bottom w:val="single" w:sz="4" w:space="0" w:color="auto"/>
              <w:right w:val="single" w:sz="4" w:space="0" w:color="auto"/>
            </w:tcBorders>
            <w:vAlign w:val="center"/>
          </w:tcPr>
          <w:p w:rsidR="00376A8D" w:rsidRDefault="00376A8D">
            <w:pPr>
              <w:adjustRightInd w:val="0"/>
              <w:contextualSpacing/>
              <w:rPr>
                <w:rFonts w:ascii="Times New Roman" w:hAnsi="Times New Roman" w:cs="Times New Roman"/>
                <w:b/>
                <w:bCs/>
                <w:sz w:val="18"/>
                <w:szCs w:val="18"/>
              </w:rPr>
            </w:pPr>
          </w:p>
          <w:p w:rsidR="00376A8D" w:rsidRDefault="00376A8D">
            <w:pPr>
              <w:adjustRightInd w:val="0"/>
              <w:contextualSpacing/>
              <w:rPr>
                <w:rFonts w:ascii="Times New Roman" w:hAnsi="Times New Roman" w:cs="Times New Roman"/>
                <w:b/>
                <w:bCs/>
                <w:sz w:val="18"/>
                <w:szCs w:val="18"/>
              </w:rPr>
            </w:pPr>
          </w:p>
          <w:p w:rsidR="00376A8D" w:rsidRDefault="00376A8D">
            <w:pPr>
              <w:adjustRightInd w:val="0"/>
              <w:contextualSpacing/>
              <w:jc w:val="both"/>
              <w:rPr>
                <w:rFonts w:ascii="Times New Roman" w:hAnsi="Times New Roman" w:cs="Times New Roman"/>
                <w:b/>
                <w:bCs/>
                <w:sz w:val="18"/>
                <w:szCs w:val="18"/>
                <w:lang w:val="kk-KZ"/>
              </w:rPr>
            </w:pPr>
            <w:r>
              <w:rPr>
                <w:rFonts w:ascii="Times New Roman" w:hAnsi="Times New Roman" w:cs="Times New Roman"/>
                <w:b/>
                <w:bCs/>
                <w:sz w:val="18"/>
                <w:szCs w:val="18"/>
                <w:lang w:val="kk-KZ"/>
              </w:rPr>
              <w:t>Жеке жұмыс/</w:t>
            </w:r>
          </w:p>
          <w:p w:rsidR="00376A8D" w:rsidRDefault="00376A8D">
            <w:pPr>
              <w:adjustRightInd w:val="0"/>
              <w:contextualSpacing/>
              <w:jc w:val="both"/>
              <w:rPr>
                <w:rFonts w:ascii="Times New Roman" w:hAnsi="Times New Roman" w:cs="Times New Roman"/>
                <w:b/>
                <w:bCs/>
                <w:sz w:val="18"/>
                <w:szCs w:val="18"/>
              </w:rPr>
            </w:pPr>
            <w:r>
              <w:rPr>
                <w:rFonts w:ascii="Times New Roman" w:hAnsi="Times New Roman" w:cs="Times New Roman"/>
                <w:b/>
                <w:bCs/>
                <w:sz w:val="18"/>
                <w:szCs w:val="18"/>
              </w:rPr>
              <w:t>Индивидуальная работа (по индивидуальным картам развития)</w:t>
            </w:r>
          </w:p>
          <w:p w:rsidR="00376A8D" w:rsidRDefault="00376A8D">
            <w:pPr>
              <w:contextualSpacing/>
              <w:rPr>
                <w:rFonts w:ascii="Times New Roman" w:hAnsi="Times New Roman" w:cs="Times New Roman"/>
                <w:b/>
                <w:sz w:val="18"/>
                <w:szCs w:val="18"/>
              </w:rPr>
            </w:pPr>
          </w:p>
        </w:tc>
        <w:tc>
          <w:tcPr>
            <w:tcW w:w="3037" w:type="dxa"/>
            <w:gridSpan w:val="5"/>
            <w:tcBorders>
              <w:top w:val="single" w:sz="4" w:space="0" w:color="auto"/>
              <w:left w:val="single" w:sz="4" w:space="0" w:color="auto"/>
              <w:bottom w:val="single" w:sz="4" w:space="0" w:color="auto"/>
              <w:right w:val="single" w:sz="4" w:space="0" w:color="auto"/>
            </w:tcBorders>
            <w:hideMark/>
          </w:tcPr>
          <w:p w:rsidR="00376A8D" w:rsidRDefault="00376A8D">
            <w:pPr>
              <w:tabs>
                <w:tab w:val="left" w:pos="6640"/>
              </w:tabs>
              <w:adjustRightInd w:val="0"/>
              <w:rPr>
                <w:rFonts w:ascii="Times New Roman" w:hAnsi="Times New Roman"/>
                <w:sz w:val="26"/>
                <w:szCs w:val="26"/>
              </w:rPr>
            </w:pPr>
            <w:r>
              <w:rPr>
                <w:rFonts w:ascii="Times New Roman" w:hAnsi="Times New Roman"/>
                <w:sz w:val="26"/>
                <w:szCs w:val="26"/>
              </w:rPr>
              <w:t xml:space="preserve">Центр активности </w:t>
            </w:r>
            <w:r>
              <w:rPr>
                <w:rFonts w:ascii="Times New Roman" w:hAnsi="Times New Roman" w:cs="Times New Roman"/>
                <w:lang w:val="kk-KZ"/>
              </w:rPr>
              <w:t>«Чудесный карандаш»</w:t>
            </w:r>
          </w:p>
          <w:p w:rsidR="00376A8D" w:rsidRDefault="00376A8D">
            <w:pPr>
              <w:rPr>
                <w:rFonts w:ascii="Times New Roman" w:hAnsi="Times New Roman" w:cs="Times New Roman"/>
                <w:sz w:val="24"/>
                <w:szCs w:val="24"/>
              </w:rPr>
            </w:pPr>
            <w:r>
              <w:rPr>
                <w:rFonts w:ascii="Times New Roman" w:hAnsi="Times New Roman" w:cs="Times New Roman"/>
                <w:sz w:val="24"/>
                <w:szCs w:val="24"/>
              </w:rPr>
              <w:t>«Разноцветные листочки»</w:t>
            </w:r>
          </w:p>
          <w:p w:rsidR="00376A8D" w:rsidRDefault="00376A8D">
            <w:pPr>
              <w:rPr>
                <w:rFonts w:ascii="Times New Roman" w:hAnsi="Times New Roman" w:cs="Times New Roman"/>
                <w:sz w:val="24"/>
                <w:szCs w:val="24"/>
              </w:rPr>
            </w:pPr>
            <w:r>
              <w:rPr>
                <w:rFonts w:ascii="Times New Roman" w:hAnsi="Times New Roman" w:cs="Times New Roman"/>
                <w:sz w:val="24"/>
                <w:szCs w:val="24"/>
              </w:rPr>
              <w:t>Цель: учить детей раскрашивать не выходя за контур</w:t>
            </w:r>
          </w:p>
          <w:p w:rsidR="00376A8D" w:rsidRDefault="00376A8D">
            <w:pPr>
              <w:rPr>
                <w:rFonts w:ascii="Times New Roman" w:hAnsi="Times New Roman"/>
                <w:sz w:val="24"/>
                <w:szCs w:val="24"/>
                <w:lang w:val="kk-KZ"/>
              </w:rPr>
            </w:pPr>
            <w:r>
              <w:rPr>
                <w:rFonts w:ascii="Times New Roman" w:hAnsi="Times New Roman" w:cs="Times New Roman"/>
                <w:sz w:val="24"/>
                <w:szCs w:val="24"/>
              </w:rPr>
              <w:t>(Даня, Маша. БогданШ.)</w:t>
            </w:r>
          </w:p>
        </w:tc>
        <w:tc>
          <w:tcPr>
            <w:tcW w:w="2886" w:type="dxa"/>
            <w:gridSpan w:val="7"/>
            <w:tcBorders>
              <w:top w:val="single" w:sz="4" w:space="0" w:color="auto"/>
              <w:left w:val="single" w:sz="4" w:space="0" w:color="auto"/>
              <w:bottom w:val="single" w:sz="4" w:space="0" w:color="auto"/>
              <w:right w:val="single" w:sz="4" w:space="0" w:color="auto"/>
            </w:tcBorders>
            <w:hideMark/>
          </w:tcPr>
          <w:p w:rsidR="00376A8D" w:rsidRDefault="00376A8D">
            <w:pPr>
              <w:ind w:left="-108" w:right="-108"/>
              <w:rPr>
                <w:rFonts w:ascii="Times New Roman" w:hAnsi="Times New Roman" w:cs="Times New Roman"/>
                <w:sz w:val="24"/>
                <w:szCs w:val="24"/>
              </w:rPr>
            </w:pPr>
            <w:r>
              <w:rPr>
                <w:rFonts w:ascii="Times New Roman" w:hAnsi="Times New Roman"/>
                <w:sz w:val="26"/>
                <w:szCs w:val="26"/>
              </w:rPr>
              <w:t xml:space="preserve"> Центр активности </w:t>
            </w:r>
            <w:r>
              <w:rPr>
                <w:rFonts w:ascii="Times New Roman" w:hAnsi="Times New Roman" w:cs="Times New Roman"/>
                <w:sz w:val="20"/>
                <w:szCs w:val="20"/>
                <w:lang w:val="kk-KZ"/>
              </w:rPr>
              <w:t xml:space="preserve">«Волшебные страницы» </w:t>
            </w:r>
            <w:r>
              <w:rPr>
                <w:rFonts w:ascii="Times New Roman" w:hAnsi="Times New Roman"/>
                <w:sz w:val="24"/>
                <w:szCs w:val="24"/>
              </w:rPr>
              <w:t xml:space="preserve">рассматривание </w:t>
            </w:r>
            <w:r>
              <w:rPr>
                <w:rFonts w:ascii="Times New Roman" w:hAnsi="Times New Roman" w:cs="Times New Roman"/>
              </w:rPr>
              <w:t>книжек.</w:t>
            </w:r>
            <w:r>
              <w:t xml:space="preserve"> </w:t>
            </w:r>
            <w:r>
              <w:rPr>
                <w:rFonts w:ascii="Times New Roman" w:hAnsi="Times New Roman"/>
                <w:sz w:val="24"/>
                <w:szCs w:val="24"/>
              </w:rPr>
              <w:t>Цель: формировать умение отвечать на вопросы по картинкам</w:t>
            </w:r>
            <w:r>
              <w:rPr>
                <w:rFonts w:ascii="Times New Roman" w:hAnsi="Times New Roman" w:cs="Times New Roman"/>
                <w:sz w:val="24"/>
                <w:szCs w:val="24"/>
              </w:rPr>
              <w:t xml:space="preserve">  -</w:t>
            </w:r>
          </w:p>
          <w:p w:rsidR="00376A8D" w:rsidRDefault="00376A8D">
            <w:pPr>
              <w:ind w:left="-108" w:right="-108"/>
              <w:rPr>
                <w:rFonts w:ascii="Times New Roman" w:hAnsi="Times New Roman"/>
                <w:sz w:val="24"/>
                <w:szCs w:val="24"/>
                <w:lang w:val="kk-KZ"/>
              </w:rPr>
            </w:pPr>
            <w:r>
              <w:rPr>
                <w:rFonts w:ascii="Times New Roman" w:hAnsi="Times New Roman" w:cs="Times New Roman"/>
                <w:sz w:val="24"/>
                <w:szCs w:val="24"/>
              </w:rPr>
              <w:t>(Злата. Илана)</w:t>
            </w:r>
            <w:r>
              <w:rPr>
                <w:rFonts w:ascii="Times New Roman" w:hAnsi="Times New Roman"/>
                <w:sz w:val="24"/>
                <w:szCs w:val="24"/>
                <w:lang w:val="kk-KZ"/>
              </w:rPr>
              <w:t xml:space="preserve"> </w:t>
            </w:r>
          </w:p>
        </w:tc>
        <w:tc>
          <w:tcPr>
            <w:tcW w:w="2581" w:type="dxa"/>
            <w:gridSpan w:val="2"/>
            <w:tcBorders>
              <w:top w:val="single" w:sz="4" w:space="0" w:color="auto"/>
              <w:left w:val="single" w:sz="4" w:space="0" w:color="auto"/>
              <w:bottom w:val="single" w:sz="4" w:space="0" w:color="auto"/>
              <w:right w:val="single" w:sz="4" w:space="0" w:color="auto"/>
            </w:tcBorders>
            <w:hideMark/>
          </w:tcPr>
          <w:p w:rsidR="00376A8D" w:rsidRDefault="00376A8D">
            <w:pPr>
              <w:adjustRightInd w:val="0"/>
              <w:rPr>
                <w:rFonts w:ascii="Times New Roman" w:hAnsi="Times New Roman" w:cs="Times New Roman"/>
                <w:lang w:val="kk-KZ"/>
              </w:rPr>
            </w:pPr>
            <w:r>
              <w:rPr>
                <w:rFonts w:ascii="Times New Roman" w:hAnsi="Times New Roman"/>
                <w:sz w:val="24"/>
                <w:szCs w:val="24"/>
                <w:lang w:val="kk-KZ"/>
              </w:rPr>
              <w:t xml:space="preserve">Центр активности </w:t>
            </w:r>
            <w:r>
              <w:rPr>
                <w:rFonts w:ascii="Times New Roman" w:hAnsi="Times New Roman" w:cs="Times New Roman"/>
                <w:lang w:val="kk-KZ"/>
              </w:rPr>
              <w:t xml:space="preserve">«Речецветик» </w:t>
            </w:r>
          </w:p>
          <w:p w:rsidR="00376A8D" w:rsidRDefault="00376A8D">
            <w:pPr>
              <w:rPr>
                <w:rFonts w:ascii="Times New Roman" w:hAnsi="Times New Roman" w:cs="Times New Roman"/>
                <w:sz w:val="24"/>
                <w:szCs w:val="24"/>
              </w:rPr>
            </w:pPr>
            <w:r>
              <w:rPr>
                <w:rFonts w:ascii="Times New Roman" w:hAnsi="Times New Roman" w:cs="Times New Roman"/>
                <w:sz w:val="24"/>
                <w:szCs w:val="24"/>
              </w:rPr>
              <w:t>«Волшебные краски»</w:t>
            </w:r>
          </w:p>
          <w:p w:rsidR="00376A8D" w:rsidRDefault="00376A8D">
            <w:pPr>
              <w:rPr>
                <w:rFonts w:ascii="Times New Roman" w:hAnsi="Times New Roman" w:cs="Times New Roman"/>
                <w:sz w:val="24"/>
                <w:szCs w:val="24"/>
              </w:rPr>
            </w:pPr>
            <w:r>
              <w:rPr>
                <w:rFonts w:ascii="Times New Roman" w:hAnsi="Times New Roman" w:cs="Times New Roman"/>
                <w:sz w:val="24"/>
                <w:szCs w:val="24"/>
              </w:rPr>
              <w:t xml:space="preserve">Цель: помочь детям </w:t>
            </w:r>
            <w:r>
              <w:rPr>
                <w:rFonts w:ascii="Times New Roman" w:hAnsi="Times New Roman"/>
                <w:sz w:val="24"/>
                <w:szCs w:val="24"/>
              </w:rPr>
              <w:t xml:space="preserve">выяснить, что краски смешиваются, получаются новые цвета. </w:t>
            </w:r>
          </w:p>
          <w:p w:rsidR="00376A8D" w:rsidRDefault="00376A8D">
            <w:pPr>
              <w:adjustRightInd w:val="0"/>
              <w:rPr>
                <w:rFonts w:ascii="Times New Roman" w:hAnsi="Times New Roman"/>
                <w:sz w:val="24"/>
                <w:szCs w:val="24"/>
                <w:lang w:val="kk-KZ"/>
              </w:rPr>
            </w:pPr>
            <w:r>
              <w:rPr>
                <w:rFonts w:ascii="Times New Roman" w:hAnsi="Times New Roman"/>
                <w:sz w:val="24"/>
                <w:szCs w:val="24"/>
                <w:lang w:val="kk-KZ"/>
              </w:rPr>
              <w:t xml:space="preserve"> (Даня ,Влад)</w:t>
            </w:r>
          </w:p>
        </w:tc>
        <w:tc>
          <w:tcPr>
            <w:tcW w:w="2731" w:type="dxa"/>
            <w:gridSpan w:val="4"/>
            <w:tcBorders>
              <w:top w:val="single" w:sz="4" w:space="0" w:color="auto"/>
              <w:left w:val="single" w:sz="4" w:space="0" w:color="auto"/>
              <w:bottom w:val="single" w:sz="4" w:space="0" w:color="auto"/>
              <w:right w:val="single" w:sz="4" w:space="0" w:color="auto"/>
            </w:tcBorders>
            <w:hideMark/>
          </w:tcPr>
          <w:p w:rsidR="00376A8D" w:rsidRDefault="00376A8D">
            <w:pPr>
              <w:tabs>
                <w:tab w:val="left" w:pos="6640"/>
              </w:tabs>
              <w:adjustRightInd w:val="0"/>
              <w:rPr>
                <w:rFonts w:ascii="Times New Roman" w:hAnsi="Times New Roman" w:cs="Times New Roman"/>
                <w:lang w:val="kk-KZ"/>
              </w:rPr>
            </w:pPr>
            <w:r>
              <w:rPr>
                <w:rFonts w:ascii="Times New Roman" w:hAnsi="Times New Roman"/>
                <w:sz w:val="26"/>
                <w:szCs w:val="26"/>
              </w:rPr>
              <w:t xml:space="preserve">Центр активности </w:t>
            </w:r>
            <w:r>
              <w:rPr>
                <w:rFonts w:ascii="Times New Roman" w:hAnsi="Times New Roman" w:cs="Times New Roman"/>
                <w:lang w:val="kk-KZ"/>
              </w:rPr>
              <w:t xml:space="preserve">«Хочу все знать» </w:t>
            </w:r>
          </w:p>
          <w:p w:rsidR="00376A8D" w:rsidRDefault="00376A8D">
            <w:pPr>
              <w:rPr>
                <w:rFonts w:ascii="Times New Roman" w:hAnsi="Times New Roman" w:cstheme="minorBidi"/>
                <w:sz w:val="24"/>
                <w:szCs w:val="24"/>
              </w:rPr>
            </w:pPr>
            <w:r>
              <w:rPr>
                <w:rFonts w:ascii="Times New Roman" w:hAnsi="Times New Roman" w:cs="Times New Roman"/>
                <w:sz w:val="24"/>
                <w:szCs w:val="24"/>
              </w:rPr>
              <w:t>«</w:t>
            </w:r>
            <w:r>
              <w:rPr>
                <w:rFonts w:ascii="Times New Roman" w:hAnsi="Times New Roman"/>
                <w:sz w:val="24"/>
                <w:szCs w:val="24"/>
              </w:rPr>
              <w:t>Угадай и назови».</w:t>
            </w:r>
          </w:p>
          <w:p w:rsidR="00376A8D" w:rsidRDefault="00376A8D">
            <w:pPr>
              <w:rPr>
                <w:rFonts w:ascii="Times New Roman" w:hAnsi="Times New Roman"/>
                <w:sz w:val="24"/>
                <w:szCs w:val="24"/>
              </w:rPr>
            </w:pPr>
            <w:r>
              <w:rPr>
                <w:rFonts w:ascii="Times New Roman" w:hAnsi="Times New Roman"/>
                <w:sz w:val="24"/>
                <w:szCs w:val="24"/>
              </w:rPr>
              <w:t xml:space="preserve">Цель: закрепить умение распознавать и называть части суток. </w:t>
            </w:r>
          </w:p>
          <w:p w:rsidR="00376A8D" w:rsidRDefault="00376A8D">
            <w:pPr>
              <w:rPr>
                <w:rFonts w:ascii="Times New Roman" w:hAnsi="Times New Roman"/>
                <w:sz w:val="26"/>
                <w:szCs w:val="26"/>
                <w:lang w:val="kk-KZ"/>
              </w:rPr>
            </w:pPr>
            <w:r>
              <w:rPr>
                <w:rFonts w:ascii="Times New Roman" w:hAnsi="Times New Roman"/>
                <w:sz w:val="26"/>
                <w:szCs w:val="26"/>
                <w:lang w:val="kk-KZ"/>
              </w:rPr>
              <w:t>( Мия.Даша)</w:t>
            </w:r>
          </w:p>
        </w:tc>
        <w:tc>
          <w:tcPr>
            <w:tcW w:w="3204" w:type="dxa"/>
            <w:gridSpan w:val="3"/>
            <w:tcBorders>
              <w:top w:val="single" w:sz="4" w:space="0" w:color="auto"/>
              <w:left w:val="single" w:sz="4" w:space="0" w:color="auto"/>
              <w:bottom w:val="single" w:sz="4" w:space="0" w:color="auto"/>
              <w:right w:val="single" w:sz="4" w:space="0" w:color="auto"/>
            </w:tcBorders>
            <w:hideMark/>
          </w:tcPr>
          <w:p w:rsidR="00376A8D" w:rsidRDefault="00376A8D">
            <w:pPr>
              <w:rPr>
                <w:rFonts w:ascii="Times New Roman" w:hAnsi="Times New Roman" w:cs="Times New Roman"/>
                <w:lang w:val="kk-KZ"/>
              </w:rPr>
            </w:pPr>
            <w:r>
              <w:rPr>
                <w:rFonts w:ascii="Times New Roman" w:hAnsi="Times New Roman"/>
                <w:sz w:val="26"/>
                <w:szCs w:val="26"/>
              </w:rPr>
              <w:t xml:space="preserve">Центр активности </w:t>
            </w:r>
            <w:r>
              <w:rPr>
                <w:rFonts w:ascii="Times New Roman" w:hAnsi="Times New Roman" w:cs="Times New Roman"/>
                <w:lang w:val="kk-KZ"/>
              </w:rPr>
              <w:t xml:space="preserve">«Размышляйка» </w:t>
            </w:r>
          </w:p>
          <w:p w:rsidR="00376A8D" w:rsidRDefault="00376A8D">
            <w:pPr>
              <w:rPr>
                <w:rFonts w:ascii="Times New Roman" w:hAnsi="Times New Roman" w:cstheme="minorBidi"/>
                <w:sz w:val="24"/>
                <w:szCs w:val="24"/>
              </w:rPr>
            </w:pPr>
            <w:r>
              <w:rPr>
                <w:rFonts w:ascii="Times New Roman" w:hAnsi="Times New Roman"/>
                <w:sz w:val="24"/>
                <w:szCs w:val="24"/>
              </w:rPr>
              <w:t xml:space="preserve">«Покажи и назови» Цель: развивать умение подбирать и группировать предметы по форме. </w:t>
            </w:r>
          </w:p>
          <w:p w:rsidR="00376A8D" w:rsidRDefault="00376A8D">
            <w:pPr>
              <w:rPr>
                <w:rFonts w:ascii="Times New Roman" w:hAnsi="Times New Roman"/>
                <w:sz w:val="26"/>
                <w:szCs w:val="26"/>
                <w:lang w:val="kk-KZ"/>
              </w:rPr>
            </w:pPr>
            <w:r>
              <w:rPr>
                <w:rFonts w:ascii="Times New Roman" w:hAnsi="Times New Roman"/>
                <w:sz w:val="26"/>
                <w:szCs w:val="26"/>
                <w:lang w:val="kk-KZ"/>
              </w:rPr>
              <w:t>(Паша,Артем)</w:t>
            </w:r>
          </w:p>
        </w:tc>
      </w:tr>
      <w:tr w:rsidR="00376A8D" w:rsidTr="00376A8D">
        <w:trPr>
          <w:trHeight w:val="262"/>
        </w:trPr>
        <w:tc>
          <w:tcPr>
            <w:tcW w:w="1973" w:type="dxa"/>
            <w:tcBorders>
              <w:top w:val="single" w:sz="4" w:space="0" w:color="auto"/>
              <w:left w:val="single" w:sz="4" w:space="0" w:color="auto"/>
              <w:bottom w:val="single" w:sz="4" w:space="0" w:color="auto"/>
              <w:right w:val="single" w:sz="4" w:space="0" w:color="auto"/>
            </w:tcBorders>
            <w:hideMark/>
          </w:tcPr>
          <w:p w:rsidR="00376A8D" w:rsidRDefault="00376A8D">
            <w:pPr>
              <w:adjustRightInd w:val="0"/>
              <w:contextualSpacing/>
              <w:rPr>
                <w:rFonts w:ascii="Times New Roman" w:hAnsi="Times New Roman" w:cs="Times New Roman"/>
                <w:b/>
                <w:bCs/>
                <w:iCs/>
                <w:sz w:val="18"/>
                <w:szCs w:val="18"/>
                <w:lang w:val="kk-KZ"/>
              </w:rPr>
            </w:pPr>
            <w:r>
              <w:rPr>
                <w:rFonts w:ascii="Times New Roman" w:hAnsi="Times New Roman" w:cs="Times New Roman"/>
                <w:b/>
                <w:bCs/>
                <w:iCs/>
                <w:sz w:val="18"/>
                <w:szCs w:val="18"/>
                <w:lang w:val="kk-KZ"/>
              </w:rPr>
              <w:t>Серуенге дайындық/</w:t>
            </w:r>
          </w:p>
          <w:p w:rsidR="00376A8D" w:rsidRDefault="00376A8D">
            <w:pPr>
              <w:adjustRightInd w:val="0"/>
              <w:contextualSpacing/>
              <w:rPr>
                <w:rFonts w:ascii="Times New Roman" w:hAnsi="Times New Roman" w:cs="Times New Roman"/>
                <w:b/>
                <w:bCs/>
                <w:iCs/>
                <w:sz w:val="18"/>
                <w:szCs w:val="18"/>
              </w:rPr>
            </w:pPr>
            <w:r>
              <w:rPr>
                <w:rFonts w:ascii="Times New Roman" w:hAnsi="Times New Roman" w:cs="Times New Roman"/>
                <w:b/>
                <w:bCs/>
                <w:iCs/>
                <w:sz w:val="18"/>
                <w:szCs w:val="18"/>
              </w:rPr>
              <w:t xml:space="preserve">Подготовка к прогулке </w:t>
            </w:r>
          </w:p>
        </w:tc>
        <w:tc>
          <w:tcPr>
            <w:tcW w:w="14439" w:type="dxa"/>
            <w:gridSpan w:val="21"/>
            <w:tcBorders>
              <w:top w:val="single" w:sz="4" w:space="0" w:color="auto"/>
              <w:left w:val="single" w:sz="4" w:space="0" w:color="auto"/>
              <w:bottom w:val="single" w:sz="4" w:space="0" w:color="auto"/>
              <w:right w:val="single" w:sz="4" w:space="0" w:color="auto"/>
            </w:tcBorders>
            <w:hideMark/>
          </w:tcPr>
          <w:p w:rsidR="00376A8D" w:rsidRDefault="00376A8D">
            <w:pPr>
              <w:adjustRightInd w:val="0"/>
              <w:contextualSpacing/>
              <w:jc w:val="center"/>
              <w:rPr>
                <w:rFonts w:ascii="Times New Roman" w:hAnsi="Times New Roman" w:cs="Times New Roman"/>
                <w:b/>
                <w:sz w:val="20"/>
                <w:szCs w:val="20"/>
                <w:lang w:val="kk-KZ"/>
              </w:rPr>
            </w:pPr>
            <w:r>
              <w:rPr>
                <w:rFonts w:ascii="Times New Roman" w:hAnsi="Times New Roman" w:cs="Times New Roman"/>
                <w:b/>
                <w:sz w:val="20"/>
                <w:szCs w:val="20"/>
                <w:lang w:val="kk-KZ"/>
              </w:rPr>
              <w:t>Киіндіру: серуенге шығар алдында кезекпен киіндіру</w:t>
            </w:r>
          </w:p>
          <w:p w:rsidR="00376A8D" w:rsidRDefault="00376A8D">
            <w:pPr>
              <w:adjustRightInd w:val="0"/>
              <w:contextualSpacing/>
              <w:jc w:val="center"/>
              <w:rPr>
                <w:rFonts w:ascii="Times New Roman" w:hAnsi="Times New Roman" w:cs="Times New Roman"/>
                <w:sz w:val="20"/>
                <w:szCs w:val="20"/>
              </w:rPr>
            </w:pPr>
            <w:r>
              <w:rPr>
                <w:rFonts w:ascii="Times New Roman" w:hAnsi="Times New Roman" w:cs="Times New Roman"/>
                <w:sz w:val="20"/>
                <w:szCs w:val="20"/>
              </w:rPr>
              <w:t>Одевание: последовательность, выход на прогулку</w:t>
            </w:r>
          </w:p>
          <w:p w:rsidR="00376A8D" w:rsidRDefault="00376A8D">
            <w:pPr>
              <w:shd w:val="clear" w:color="auto" w:fill="FFFFFF"/>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И/У «Как мы умеем наводить порядок».</w:t>
            </w:r>
          </w:p>
          <w:p w:rsidR="00376A8D" w:rsidRDefault="00376A8D">
            <w:pPr>
              <w:adjustRightInd w:val="0"/>
              <w:contextualSpacing/>
              <w:jc w:val="center"/>
              <w:rPr>
                <w:rFonts w:ascii="Times New Roman" w:hAnsi="Times New Roman" w:cs="Times New Roman"/>
                <w:sz w:val="20"/>
                <w:szCs w:val="20"/>
                <w:highlight w:val="yellow"/>
              </w:rPr>
            </w:pPr>
            <w:r>
              <w:rPr>
                <w:rFonts w:ascii="Times New Roman" w:eastAsia="Times New Roman" w:hAnsi="Times New Roman" w:cs="Times New Roman"/>
                <w:sz w:val="24"/>
                <w:szCs w:val="24"/>
              </w:rPr>
              <w:t xml:space="preserve">Цель: продолжать приучать соблюдать правила поведения в раздевалке, обращаться с просьбой о помощи, употребляя вежливые слова. </w:t>
            </w:r>
            <w:r>
              <w:rPr>
                <w:rFonts w:ascii="Times New Roman" w:eastAsia="Times New Roman" w:hAnsi="Times New Roman" w:cs="Times New Roman"/>
                <w:szCs w:val="24"/>
              </w:rPr>
              <w:t>(самообслуживание, игровая деят-сть)</w:t>
            </w:r>
          </w:p>
        </w:tc>
      </w:tr>
      <w:tr w:rsidR="00376A8D" w:rsidTr="00376A8D">
        <w:trPr>
          <w:trHeight w:val="262"/>
        </w:trPr>
        <w:tc>
          <w:tcPr>
            <w:tcW w:w="1973" w:type="dxa"/>
            <w:vMerge w:val="restart"/>
            <w:tcBorders>
              <w:top w:val="single" w:sz="4" w:space="0" w:color="auto"/>
              <w:left w:val="single" w:sz="4" w:space="0" w:color="auto"/>
              <w:bottom w:val="single" w:sz="4" w:space="0" w:color="auto"/>
              <w:right w:val="single" w:sz="4" w:space="0" w:color="auto"/>
            </w:tcBorders>
          </w:tcPr>
          <w:p w:rsidR="00376A8D" w:rsidRDefault="00376A8D">
            <w:pPr>
              <w:adjustRightInd w:val="0"/>
              <w:contextualSpacing/>
              <w:rPr>
                <w:rFonts w:ascii="Times New Roman" w:hAnsi="Times New Roman" w:cs="Times New Roman"/>
                <w:b/>
                <w:bCs/>
                <w:iCs/>
                <w:sz w:val="18"/>
                <w:szCs w:val="18"/>
                <w:lang w:val="kk-KZ"/>
              </w:rPr>
            </w:pPr>
            <w:r>
              <w:rPr>
                <w:rFonts w:ascii="Times New Roman" w:hAnsi="Times New Roman" w:cs="Times New Roman"/>
                <w:b/>
                <w:bCs/>
                <w:iCs/>
                <w:sz w:val="18"/>
                <w:szCs w:val="18"/>
                <w:lang w:val="kk-KZ"/>
              </w:rPr>
              <w:t>Серуен/</w:t>
            </w:r>
            <w:r>
              <w:rPr>
                <w:rFonts w:ascii="Times New Roman" w:hAnsi="Times New Roman" w:cs="Times New Roman"/>
                <w:b/>
                <w:bCs/>
                <w:iCs/>
                <w:sz w:val="18"/>
                <w:szCs w:val="18"/>
              </w:rPr>
              <w:t>Прогулка</w:t>
            </w:r>
          </w:p>
          <w:p w:rsidR="00376A8D" w:rsidRDefault="00376A8D">
            <w:pPr>
              <w:adjustRightInd w:val="0"/>
              <w:contextualSpacing/>
              <w:rPr>
                <w:rFonts w:ascii="Times New Roman" w:hAnsi="Times New Roman" w:cs="Times New Roman"/>
                <w:b/>
                <w:bCs/>
                <w:iCs/>
                <w:sz w:val="18"/>
                <w:szCs w:val="18"/>
                <w:lang w:val="kk-KZ"/>
              </w:rPr>
            </w:pPr>
          </w:p>
          <w:p w:rsidR="00376A8D" w:rsidRDefault="00376A8D">
            <w:pPr>
              <w:adjustRightInd w:val="0"/>
              <w:contextualSpacing/>
              <w:rPr>
                <w:rFonts w:ascii="Times New Roman" w:hAnsi="Times New Roman" w:cs="Times New Roman"/>
                <w:b/>
                <w:bCs/>
                <w:iCs/>
                <w:sz w:val="18"/>
                <w:szCs w:val="18"/>
                <w:lang w:val="kk-KZ"/>
              </w:rPr>
            </w:pPr>
          </w:p>
          <w:p w:rsidR="00376A8D" w:rsidRDefault="00376A8D">
            <w:pPr>
              <w:adjustRightInd w:val="0"/>
              <w:contextualSpacing/>
              <w:rPr>
                <w:rFonts w:ascii="Times New Roman" w:hAnsi="Times New Roman" w:cs="Times New Roman"/>
                <w:b/>
                <w:bCs/>
                <w:iCs/>
                <w:sz w:val="18"/>
                <w:szCs w:val="18"/>
                <w:lang w:val="kk-KZ"/>
              </w:rPr>
            </w:pPr>
          </w:p>
          <w:p w:rsidR="00376A8D" w:rsidRDefault="00376A8D">
            <w:pPr>
              <w:adjustRightInd w:val="0"/>
              <w:contextualSpacing/>
              <w:rPr>
                <w:rFonts w:ascii="Times New Roman" w:hAnsi="Times New Roman" w:cs="Times New Roman"/>
                <w:b/>
                <w:bCs/>
                <w:iCs/>
                <w:sz w:val="18"/>
                <w:szCs w:val="18"/>
                <w:lang w:val="kk-KZ"/>
              </w:rPr>
            </w:pPr>
          </w:p>
          <w:p w:rsidR="00376A8D" w:rsidRDefault="00376A8D">
            <w:pPr>
              <w:adjustRightInd w:val="0"/>
              <w:contextualSpacing/>
              <w:rPr>
                <w:rFonts w:ascii="Times New Roman" w:hAnsi="Times New Roman" w:cs="Times New Roman"/>
                <w:b/>
                <w:bCs/>
                <w:iCs/>
                <w:sz w:val="18"/>
                <w:szCs w:val="18"/>
                <w:lang w:val="kk-KZ"/>
              </w:rPr>
            </w:pPr>
          </w:p>
          <w:p w:rsidR="00376A8D" w:rsidRDefault="00376A8D">
            <w:pPr>
              <w:adjustRightInd w:val="0"/>
              <w:contextualSpacing/>
              <w:rPr>
                <w:rFonts w:ascii="Times New Roman" w:hAnsi="Times New Roman" w:cs="Times New Roman"/>
                <w:b/>
                <w:bCs/>
                <w:iCs/>
                <w:sz w:val="18"/>
                <w:szCs w:val="18"/>
                <w:lang w:val="kk-KZ"/>
              </w:rPr>
            </w:pPr>
          </w:p>
          <w:p w:rsidR="00376A8D" w:rsidRDefault="00376A8D">
            <w:pPr>
              <w:adjustRightInd w:val="0"/>
              <w:contextualSpacing/>
              <w:rPr>
                <w:rFonts w:ascii="Times New Roman" w:hAnsi="Times New Roman" w:cs="Times New Roman"/>
                <w:b/>
                <w:bCs/>
                <w:iCs/>
                <w:sz w:val="18"/>
                <w:szCs w:val="18"/>
                <w:lang w:val="kk-KZ"/>
              </w:rPr>
            </w:pPr>
          </w:p>
          <w:p w:rsidR="00376A8D" w:rsidRDefault="00376A8D">
            <w:pPr>
              <w:adjustRightInd w:val="0"/>
              <w:contextualSpacing/>
              <w:rPr>
                <w:rFonts w:ascii="Times New Roman" w:hAnsi="Times New Roman" w:cs="Times New Roman"/>
                <w:b/>
                <w:bCs/>
                <w:iCs/>
                <w:sz w:val="18"/>
                <w:szCs w:val="18"/>
                <w:lang w:val="kk-KZ"/>
              </w:rPr>
            </w:pPr>
          </w:p>
          <w:p w:rsidR="00376A8D" w:rsidRDefault="00376A8D">
            <w:pPr>
              <w:adjustRightInd w:val="0"/>
              <w:contextualSpacing/>
              <w:rPr>
                <w:rFonts w:ascii="Times New Roman" w:hAnsi="Times New Roman" w:cs="Times New Roman"/>
                <w:b/>
                <w:bCs/>
                <w:iCs/>
                <w:sz w:val="18"/>
                <w:szCs w:val="18"/>
                <w:lang w:val="kk-KZ"/>
              </w:rPr>
            </w:pPr>
          </w:p>
          <w:p w:rsidR="00376A8D" w:rsidRDefault="00376A8D">
            <w:pPr>
              <w:adjustRightInd w:val="0"/>
              <w:contextualSpacing/>
              <w:rPr>
                <w:rFonts w:ascii="Times New Roman" w:hAnsi="Times New Roman" w:cs="Times New Roman"/>
                <w:b/>
                <w:bCs/>
                <w:iCs/>
                <w:sz w:val="18"/>
                <w:szCs w:val="18"/>
                <w:lang w:val="kk-KZ"/>
              </w:rPr>
            </w:pPr>
          </w:p>
          <w:p w:rsidR="00376A8D" w:rsidRDefault="00376A8D">
            <w:pPr>
              <w:adjustRightInd w:val="0"/>
              <w:contextualSpacing/>
              <w:rPr>
                <w:rFonts w:ascii="Times New Roman" w:hAnsi="Times New Roman" w:cs="Times New Roman"/>
                <w:b/>
                <w:bCs/>
                <w:iCs/>
                <w:sz w:val="18"/>
                <w:szCs w:val="18"/>
                <w:lang w:val="kk-KZ"/>
              </w:rPr>
            </w:pPr>
          </w:p>
          <w:p w:rsidR="00376A8D" w:rsidRDefault="00376A8D">
            <w:pPr>
              <w:adjustRightInd w:val="0"/>
              <w:contextualSpacing/>
              <w:rPr>
                <w:rFonts w:ascii="Times New Roman" w:hAnsi="Times New Roman" w:cs="Times New Roman"/>
                <w:b/>
                <w:bCs/>
                <w:iCs/>
                <w:sz w:val="18"/>
                <w:szCs w:val="18"/>
                <w:lang w:val="kk-KZ"/>
              </w:rPr>
            </w:pPr>
          </w:p>
          <w:p w:rsidR="00376A8D" w:rsidRDefault="00376A8D">
            <w:pPr>
              <w:adjustRightInd w:val="0"/>
              <w:contextualSpacing/>
              <w:rPr>
                <w:rFonts w:ascii="Times New Roman" w:hAnsi="Times New Roman" w:cs="Times New Roman"/>
                <w:b/>
                <w:bCs/>
                <w:iCs/>
                <w:sz w:val="18"/>
                <w:szCs w:val="18"/>
                <w:lang w:val="kk-KZ"/>
              </w:rPr>
            </w:pPr>
          </w:p>
          <w:p w:rsidR="00376A8D" w:rsidRDefault="00376A8D">
            <w:pPr>
              <w:adjustRightInd w:val="0"/>
              <w:contextualSpacing/>
              <w:rPr>
                <w:rFonts w:ascii="Times New Roman" w:hAnsi="Times New Roman" w:cs="Times New Roman"/>
                <w:b/>
                <w:bCs/>
                <w:iCs/>
                <w:sz w:val="18"/>
                <w:szCs w:val="18"/>
                <w:lang w:val="kk-KZ"/>
              </w:rPr>
            </w:pPr>
          </w:p>
          <w:p w:rsidR="00376A8D" w:rsidRDefault="00376A8D">
            <w:pPr>
              <w:adjustRightInd w:val="0"/>
              <w:contextualSpacing/>
              <w:rPr>
                <w:rFonts w:ascii="Times New Roman" w:hAnsi="Times New Roman" w:cs="Times New Roman"/>
                <w:b/>
                <w:bCs/>
                <w:iCs/>
                <w:sz w:val="18"/>
                <w:szCs w:val="18"/>
                <w:lang w:val="kk-KZ"/>
              </w:rPr>
            </w:pPr>
          </w:p>
          <w:p w:rsidR="00376A8D" w:rsidRDefault="00376A8D">
            <w:pPr>
              <w:adjustRightInd w:val="0"/>
              <w:contextualSpacing/>
              <w:rPr>
                <w:rFonts w:ascii="Times New Roman" w:hAnsi="Times New Roman" w:cs="Times New Roman"/>
                <w:b/>
                <w:bCs/>
                <w:iCs/>
                <w:sz w:val="18"/>
                <w:szCs w:val="18"/>
                <w:lang w:val="kk-KZ"/>
              </w:rPr>
            </w:pPr>
          </w:p>
          <w:p w:rsidR="00376A8D" w:rsidRDefault="00376A8D">
            <w:pPr>
              <w:adjustRightInd w:val="0"/>
              <w:contextualSpacing/>
              <w:rPr>
                <w:rFonts w:ascii="Times New Roman" w:hAnsi="Times New Roman" w:cs="Times New Roman"/>
                <w:b/>
                <w:bCs/>
                <w:iCs/>
                <w:sz w:val="18"/>
                <w:szCs w:val="18"/>
                <w:lang w:val="kk-KZ"/>
              </w:rPr>
            </w:pPr>
          </w:p>
          <w:p w:rsidR="00376A8D" w:rsidRDefault="00376A8D">
            <w:pPr>
              <w:adjustRightInd w:val="0"/>
              <w:contextualSpacing/>
              <w:rPr>
                <w:rFonts w:ascii="Times New Roman" w:hAnsi="Times New Roman" w:cs="Times New Roman"/>
                <w:b/>
                <w:bCs/>
                <w:iCs/>
                <w:sz w:val="18"/>
                <w:szCs w:val="18"/>
                <w:lang w:val="kk-KZ"/>
              </w:rPr>
            </w:pPr>
          </w:p>
          <w:p w:rsidR="00376A8D" w:rsidRDefault="00376A8D">
            <w:pPr>
              <w:adjustRightInd w:val="0"/>
              <w:contextualSpacing/>
              <w:rPr>
                <w:rFonts w:ascii="Times New Roman" w:hAnsi="Times New Roman" w:cs="Times New Roman"/>
                <w:b/>
                <w:bCs/>
                <w:iCs/>
                <w:sz w:val="18"/>
                <w:szCs w:val="18"/>
                <w:lang w:val="kk-KZ"/>
              </w:rPr>
            </w:pPr>
          </w:p>
          <w:p w:rsidR="00376A8D" w:rsidRDefault="00376A8D">
            <w:pPr>
              <w:adjustRightInd w:val="0"/>
              <w:contextualSpacing/>
              <w:rPr>
                <w:rFonts w:ascii="Times New Roman" w:hAnsi="Times New Roman" w:cs="Times New Roman"/>
                <w:b/>
                <w:bCs/>
                <w:iCs/>
                <w:sz w:val="18"/>
                <w:szCs w:val="18"/>
                <w:lang w:val="kk-KZ"/>
              </w:rPr>
            </w:pPr>
          </w:p>
          <w:p w:rsidR="00376A8D" w:rsidRDefault="00376A8D">
            <w:pPr>
              <w:adjustRightInd w:val="0"/>
              <w:contextualSpacing/>
              <w:rPr>
                <w:rFonts w:ascii="Times New Roman" w:hAnsi="Times New Roman" w:cs="Times New Roman"/>
                <w:b/>
                <w:bCs/>
                <w:iCs/>
                <w:sz w:val="18"/>
                <w:szCs w:val="18"/>
                <w:lang w:val="kk-KZ"/>
              </w:rPr>
            </w:pPr>
          </w:p>
          <w:p w:rsidR="00376A8D" w:rsidRDefault="00376A8D">
            <w:pPr>
              <w:adjustRightInd w:val="0"/>
              <w:contextualSpacing/>
              <w:rPr>
                <w:rFonts w:ascii="Times New Roman" w:hAnsi="Times New Roman" w:cs="Times New Roman"/>
                <w:b/>
                <w:bCs/>
                <w:iCs/>
                <w:sz w:val="18"/>
                <w:szCs w:val="18"/>
                <w:lang w:val="kk-KZ"/>
              </w:rPr>
            </w:pPr>
          </w:p>
          <w:p w:rsidR="00376A8D" w:rsidRDefault="00376A8D">
            <w:pPr>
              <w:adjustRightInd w:val="0"/>
              <w:contextualSpacing/>
              <w:rPr>
                <w:rFonts w:ascii="Times New Roman" w:hAnsi="Times New Roman" w:cs="Times New Roman"/>
                <w:b/>
                <w:bCs/>
                <w:iCs/>
                <w:sz w:val="18"/>
                <w:szCs w:val="18"/>
                <w:lang w:val="kk-KZ"/>
              </w:rPr>
            </w:pPr>
          </w:p>
          <w:p w:rsidR="00376A8D" w:rsidRDefault="00376A8D">
            <w:pPr>
              <w:adjustRightInd w:val="0"/>
              <w:contextualSpacing/>
              <w:rPr>
                <w:rFonts w:ascii="Times New Roman" w:hAnsi="Times New Roman" w:cs="Times New Roman"/>
                <w:b/>
                <w:bCs/>
                <w:iCs/>
                <w:sz w:val="18"/>
                <w:szCs w:val="18"/>
                <w:lang w:val="kk-KZ"/>
              </w:rPr>
            </w:pPr>
          </w:p>
          <w:p w:rsidR="00376A8D" w:rsidRDefault="00376A8D">
            <w:pPr>
              <w:adjustRightInd w:val="0"/>
              <w:contextualSpacing/>
              <w:rPr>
                <w:rFonts w:ascii="Times New Roman" w:hAnsi="Times New Roman" w:cs="Times New Roman"/>
                <w:b/>
                <w:bCs/>
                <w:iCs/>
                <w:sz w:val="18"/>
                <w:szCs w:val="18"/>
                <w:lang w:val="kk-KZ"/>
              </w:rPr>
            </w:pPr>
          </w:p>
          <w:p w:rsidR="00376A8D" w:rsidRDefault="00376A8D">
            <w:pPr>
              <w:adjustRightInd w:val="0"/>
              <w:contextualSpacing/>
              <w:rPr>
                <w:rFonts w:ascii="Times New Roman" w:hAnsi="Times New Roman" w:cs="Times New Roman"/>
                <w:b/>
                <w:bCs/>
                <w:iCs/>
                <w:sz w:val="18"/>
                <w:szCs w:val="18"/>
                <w:lang w:val="kk-KZ"/>
              </w:rPr>
            </w:pPr>
          </w:p>
          <w:p w:rsidR="00376A8D" w:rsidRDefault="00376A8D">
            <w:pPr>
              <w:adjustRightInd w:val="0"/>
              <w:contextualSpacing/>
              <w:rPr>
                <w:rFonts w:ascii="Times New Roman" w:hAnsi="Times New Roman" w:cs="Times New Roman"/>
                <w:b/>
                <w:bCs/>
                <w:iCs/>
                <w:sz w:val="18"/>
                <w:szCs w:val="18"/>
                <w:lang w:val="kk-KZ"/>
              </w:rPr>
            </w:pPr>
          </w:p>
          <w:p w:rsidR="00376A8D" w:rsidRDefault="00376A8D">
            <w:pPr>
              <w:adjustRightInd w:val="0"/>
              <w:contextualSpacing/>
              <w:rPr>
                <w:rFonts w:ascii="Times New Roman" w:hAnsi="Times New Roman" w:cs="Times New Roman"/>
                <w:b/>
                <w:bCs/>
                <w:iCs/>
                <w:sz w:val="18"/>
                <w:szCs w:val="18"/>
                <w:lang w:val="kk-KZ"/>
              </w:rPr>
            </w:pPr>
          </w:p>
          <w:p w:rsidR="00376A8D" w:rsidRDefault="00376A8D">
            <w:pPr>
              <w:adjustRightInd w:val="0"/>
              <w:contextualSpacing/>
              <w:rPr>
                <w:rFonts w:ascii="Times New Roman" w:hAnsi="Times New Roman" w:cs="Times New Roman"/>
                <w:b/>
                <w:bCs/>
                <w:iCs/>
                <w:sz w:val="18"/>
                <w:szCs w:val="18"/>
                <w:lang w:val="kk-KZ"/>
              </w:rPr>
            </w:pPr>
          </w:p>
          <w:p w:rsidR="00376A8D" w:rsidRDefault="00376A8D">
            <w:pPr>
              <w:adjustRightInd w:val="0"/>
              <w:contextualSpacing/>
              <w:rPr>
                <w:rFonts w:ascii="Times New Roman" w:hAnsi="Times New Roman" w:cs="Times New Roman"/>
                <w:b/>
                <w:bCs/>
                <w:iCs/>
                <w:sz w:val="18"/>
                <w:szCs w:val="18"/>
                <w:lang w:val="kk-KZ"/>
              </w:rPr>
            </w:pPr>
          </w:p>
          <w:p w:rsidR="00376A8D" w:rsidRDefault="00376A8D">
            <w:pPr>
              <w:adjustRightInd w:val="0"/>
              <w:contextualSpacing/>
              <w:rPr>
                <w:rFonts w:ascii="Times New Roman" w:hAnsi="Times New Roman" w:cs="Times New Roman"/>
                <w:b/>
                <w:bCs/>
                <w:iCs/>
                <w:sz w:val="18"/>
                <w:szCs w:val="18"/>
                <w:lang w:val="kk-KZ"/>
              </w:rPr>
            </w:pPr>
          </w:p>
          <w:p w:rsidR="00376A8D" w:rsidRDefault="00376A8D">
            <w:pPr>
              <w:adjustRightInd w:val="0"/>
              <w:contextualSpacing/>
              <w:rPr>
                <w:rFonts w:ascii="Times New Roman" w:hAnsi="Times New Roman" w:cs="Times New Roman"/>
                <w:b/>
                <w:bCs/>
                <w:iCs/>
                <w:sz w:val="18"/>
                <w:szCs w:val="18"/>
                <w:lang w:val="kk-KZ"/>
              </w:rPr>
            </w:pPr>
          </w:p>
          <w:p w:rsidR="00376A8D" w:rsidRDefault="00376A8D">
            <w:pPr>
              <w:adjustRightInd w:val="0"/>
              <w:contextualSpacing/>
              <w:rPr>
                <w:rFonts w:ascii="Times New Roman" w:hAnsi="Times New Roman" w:cs="Times New Roman"/>
                <w:b/>
                <w:bCs/>
                <w:iCs/>
                <w:sz w:val="18"/>
                <w:szCs w:val="18"/>
                <w:lang w:val="kk-KZ"/>
              </w:rPr>
            </w:pPr>
          </w:p>
          <w:p w:rsidR="00376A8D" w:rsidRDefault="00376A8D">
            <w:pPr>
              <w:adjustRightInd w:val="0"/>
              <w:contextualSpacing/>
              <w:rPr>
                <w:rFonts w:ascii="Times New Roman" w:hAnsi="Times New Roman" w:cs="Times New Roman"/>
                <w:b/>
                <w:bCs/>
                <w:iCs/>
                <w:sz w:val="18"/>
                <w:szCs w:val="18"/>
                <w:lang w:val="kk-KZ"/>
              </w:rPr>
            </w:pPr>
          </w:p>
          <w:p w:rsidR="00376A8D" w:rsidRDefault="00376A8D">
            <w:pPr>
              <w:adjustRightInd w:val="0"/>
              <w:contextualSpacing/>
              <w:rPr>
                <w:rFonts w:ascii="Times New Roman" w:hAnsi="Times New Roman" w:cs="Times New Roman"/>
                <w:b/>
                <w:bCs/>
                <w:iCs/>
                <w:sz w:val="18"/>
                <w:szCs w:val="18"/>
                <w:lang w:val="kk-KZ"/>
              </w:rPr>
            </w:pPr>
          </w:p>
          <w:p w:rsidR="00376A8D" w:rsidRDefault="00376A8D">
            <w:pPr>
              <w:adjustRightInd w:val="0"/>
              <w:contextualSpacing/>
              <w:rPr>
                <w:rFonts w:ascii="Times New Roman" w:hAnsi="Times New Roman" w:cs="Times New Roman"/>
                <w:b/>
                <w:bCs/>
                <w:iCs/>
                <w:sz w:val="18"/>
                <w:szCs w:val="18"/>
                <w:lang w:val="kk-KZ"/>
              </w:rPr>
            </w:pPr>
          </w:p>
          <w:p w:rsidR="00376A8D" w:rsidRDefault="00376A8D">
            <w:pPr>
              <w:adjustRightInd w:val="0"/>
              <w:contextualSpacing/>
              <w:rPr>
                <w:rFonts w:ascii="Times New Roman" w:hAnsi="Times New Roman" w:cs="Times New Roman"/>
                <w:b/>
                <w:bCs/>
                <w:iCs/>
                <w:sz w:val="18"/>
                <w:szCs w:val="18"/>
                <w:lang w:val="kk-KZ"/>
              </w:rPr>
            </w:pPr>
          </w:p>
          <w:p w:rsidR="00376A8D" w:rsidRDefault="00376A8D">
            <w:pPr>
              <w:adjustRightInd w:val="0"/>
              <w:contextualSpacing/>
              <w:rPr>
                <w:rFonts w:ascii="Times New Roman" w:hAnsi="Times New Roman" w:cs="Times New Roman"/>
                <w:b/>
                <w:bCs/>
                <w:iCs/>
                <w:sz w:val="18"/>
                <w:szCs w:val="18"/>
                <w:lang w:val="kk-KZ"/>
              </w:rPr>
            </w:pPr>
          </w:p>
          <w:p w:rsidR="00376A8D" w:rsidRDefault="00376A8D">
            <w:pPr>
              <w:adjustRightInd w:val="0"/>
              <w:contextualSpacing/>
              <w:rPr>
                <w:rFonts w:ascii="Times New Roman" w:hAnsi="Times New Roman" w:cs="Times New Roman"/>
                <w:b/>
                <w:bCs/>
                <w:iCs/>
                <w:sz w:val="18"/>
                <w:szCs w:val="18"/>
                <w:lang w:val="kk-KZ"/>
              </w:rPr>
            </w:pPr>
          </w:p>
          <w:p w:rsidR="00376A8D" w:rsidRDefault="00376A8D">
            <w:pPr>
              <w:adjustRightInd w:val="0"/>
              <w:contextualSpacing/>
              <w:rPr>
                <w:rFonts w:ascii="Times New Roman" w:hAnsi="Times New Roman" w:cs="Times New Roman"/>
                <w:b/>
                <w:bCs/>
                <w:iCs/>
                <w:sz w:val="18"/>
                <w:szCs w:val="18"/>
                <w:lang w:val="kk-KZ"/>
              </w:rPr>
            </w:pPr>
          </w:p>
          <w:p w:rsidR="00376A8D" w:rsidRDefault="00376A8D">
            <w:pPr>
              <w:adjustRightInd w:val="0"/>
              <w:contextualSpacing/>
              <w:rPr>
                <w:rFonts w:ascii="Times New Roman" w:hAnsi="Times New Roman" w:cs="Times New Roman"/>
                <w:b/>
                <w:bCs/>
                <w:iCs/>
                <w:sz w:val="18"/>
                <w:szCs w:val="18"/>
                <w:lang w:val="kk-KZ"/>
              </w:rPr>
            </w:pPr>
          </w:p>
          <w:p w:rsidR="00376A8D" w:rsidRDefault="00376A8D">
            <w:pPr>
              <w:adjustRightInd w:val="0"/>
              <w:contextualSpacing/>
              <w:rPr>
                <w:rFonts w:ascii="Times New Roman" w:hAnsi="Times New Roman" w:cs="Times New Roman"/>
                <w:b/>
                <w:bCs/>
                <w:iCs/>
                <w:sz w:val="18"/>
                <w:szCs w:val="18"/>
                <w:lang w:val="kk-KZ"/>
              </w:rPr>
            </w:pPr>
          </w:p>
          <w:p w:rsidR="00376A8D" w:rsidRDefault="00376A8D">
            <w:pPr>
              <w:adjustRightInd w:val="0"/>
              <w:contextualSpacing/>
              <w:rPr>
                <w:rFonts w:ascii="Times New Roman" w:hAnsi="Times New Roman" w:cs="Times New Roman"/>
                <w:b/>
                <w:bCs/>
                <w:iCs/>
                <w:sz w:val="18"/>
                <w:szCs w:val="18"/>
                <w:lang w:val="kk-KZ"/>
              </w:rPr>
            </w:pPr>
          </w:p>
          <w:p w:rsidR="00376A8D" w:rsidRDefault="00376A8D">
            <w:pPr>
              <w:adjustRightInd w:val="0"/>
              <w:contextualSpacing/>
              <w:rPr>
                <w:rFonts w:ascii="Times New Roman" w:hAnsi="Times New Roman" w:cs="Times New Roman"/>
                <w:b/>
                <w:bCs/>
                <w:iCs/>
                <w:sz w:val="18"/>
                <w:szCs w:val="18"/>
                <w:lang w:val="kk-KZ"/>
              </w:rPr>
            </w:pPr>
          </w:p>
          <w:p w:rsidR="00376A8D" w:rsidRDefault="00376A8D">
            <w:pPr>
              <w:adjustRightInd w:val="0"/>
              <w:contextualSpacing/>
              <w:rPr>
                <w:rFonts w:ascii="Times New Roman" w:hAnsi="Times New Roman" w:cs="Times New Roman"/>
                <w:b/>
                <w:bCs/>
                <w:iCs/>
                <w:sz w:val="18"/>
                <w:szCs w:val="18"/>
                <w:lang w:val="kk-KZ"/>
              </w:rPr>
            </w:pPr>
          </w:p>
          <w:p w:rsidR="00376A8D" w:rsidRDefault="00376A8D">
            <w:pPr>
              <w:adjustRightInd w:val="0"/>
              <w:contextualSpacing/>
              <w:rPr>
                <w:rFonts w:ascii="Times New Roman" w:hAnsi="Times New Roman" w:cs="Times New Roman"/>
                <w:b/>
                <w:bCs/>
                <w:iCs/>
                <w:sz w:val="18"/>
                <w:szCs w:val="18"/>
                <w:lang w:val="kk-KZ"/>
              </w:rPr>
            </w:pPr>
          </w:p>
          <w:p w:rsidR="00376A8D" w:rsidRDefault="00376A8D">
            <w:pPr>
              <w:adjustRightInd w:val="0"/>
              <w:contextualSpacing/>
              <w:rPr>
                <w:rFonts w:ascii="Times New Roman" w:hAnsi="Times New Roman" w:cs="Times New Roman"/>
                <w:b/>
                <w:bCs/>
                <w:iCs/>
                <w:sz w:val="18"/>
                <w:szCs w:val="18"/>
                <w:lang w:val="kk-KZ"/>
              </w:rPr>
            </w:pPr>
          </w:p>
          <w:p w:rsidR="00376A8D" w:rsidRDefault="00376A8D">
            <w:pPr>
              <w:adjustRightInd w:val="0"/>
              <w:contextualSpacing/>
              <w:rPr>
                <w:rFonts w:ascii="Times New Roman" w:hAnsi="Times New Roman" w:cs="Times New Roman"/>
                <w:b/>
                <w:bCs/>
                <w:iCs/>
                <w:sz w:val="18"/>
                <w:szCs w:val="18"/>
                <w:lang w:val="kk-KZ"/>
              </w:rPr>
            </w:pPr>
          </w:p>
          <w:p w:rsidR="00376A8D" w:rsidRDefault="00376A8D">
            <w:pPr>
              <w:adjustRightInd w:val="0"/>
              <w:contextualSpacing/>
              <w:rPr>
                <w:rFonts w:ascii="Times New Roman" w:hAnsi="Times New Roman" w:cs="Times New Roman"/>
                <w:b/>
                <w:bCs/>
                <w:iCs/>
                <w:sz w:val="18"/>
                <w:szCs w:val="18"/>
                <w:lang w:val="kk-KZ"/>
              </w:rPr>
            </w:pPr>
          </w:p>
          <w:p w:rsidR="00376A8D" w:rsidRDefault="00376A8D">
            <w:pPr>
              <w:adjustRightInd w:val="0"/>
              <w:contextualSpacing/>
              <w:rPr>
                <w:rFonts w:ascii="Times New Roman" w:hAnsi="Times New Roman" w:cs="Times New Roman"/>
                <w:b/>
                <w:bCs/>
                <w:iCs/>
                <w:sz w:val="18"/>
                <w:szCs w:val="18"/>
                <w:lang w:val="kk-KZ"/>
              </w:rPr>
            </w:pPr>
          </w:p>
          <w:p w:rsidR="00376A8D" w:rsidRDefault="00376A8D">
            <w:pPr>
              <w:adjustRightInd w:val="0"/>
              <w:contextualSpacing/>
              <w:rPr>
                <w:rFonts w:ascii="Times New Roman" w:hAnsi="Times New Roman" w:cs="Times New Roman"/>
                <w:b/>
                <w:bCs/>
                <w:iCs/>
                <w:sz w:val="18"/>
                <w:szCs w:val="18"/>
                <w:lang w:val="kk-KZ"/>
              </w:rPr>
            </w:pPr>
          </w:p>
          <w:p w:rsidR="00376A8D" w:rsidRDefault="00376A8D">
            <w:pPr>
              <w:adjustRightInd w:val="0"/>
              <w:contextualSpacing/>
              <w:rPr>
                <w:rFonts w:ascii="Times New Roman" w:hAnsi="Times New Roman" w:cs="Times New Roman"/>
                <w:b/>
                <w:bCs/>
                <w:iCs/>
                <w:sz w:val="18"/>
                <w:szCs w:val="18"/>
                <w:lang w:val="kk-KZ"/>
              </w:rPr>
            </w:pPr>
          </w:p>
          <w:p w:rsidR="00376A8D" w:rsidRDefault="00376A8D">
            <w:pPr>
              <w:adjustRightInd w:val="0"/>
              <w:contextualSpacing/>
              <w:rPr>
                <w:rFonts w:ascii="Times New Roman" w:hAnsi="Times New Roman" w:cs="Times New Roman"/>
                <w:b/>
                <w:bCs/>
                <w:iCs/>
                <w:sz w:val="18"/>
                <w:szCs w:val="18"/>
                <w:lang w:val="kk-KZ"/>
              </w:rPr>
            </w:pPr>
          </w:p>
          <w:p w:rsidR="00376A8D" w:rsidRDefault="00376A8D">
            <w:pPr>
              <w:adjustRightInd w:val="0"/>
              <w:contextualSpacing/>
              <w:rPr>
                <w:rFonts w:ascii="Times New Roman" w:hAnsi="Times New Roman" w:cs="Times New Roman"/>
                <w:b/>
                <w:bCs/>
                <w:iCs/>
                <w:sz w:val="18"/>
                <w:szCs w:val="18"/>
                <w:lang w:val="kk-KZ"/>
              </w:rPr>
            </w:pPr>
          </w:p>
          <w:p w:rsidR="00376A8D" w:rsidRDefault="00376A8D">
            <w:pPr>
              <w:adjustRightInd w:val="0"/>
              <w:contextualSpacing/>
              <w:rPr>
                <w:rFonts w:ascii="Times New Roman" w:hAnsi="Times New Roman" w:cs="Times New Roman"/>
                <w:b/>
                <w:bCs/>
                <w:iCs/>
                <w:sz w:val="18"/>
                <w:szCs w:val="18"/>
                <w:lang w:val="kk-KZ"/>
              </w:rPr>
            </w:pPr>
          </w:p>
          <w:p w:rsidR="00376A8D" w:rsidRDefault="00376A8D">
            <w:pPr>
              <w:adjustRightInd w:val="0"/>
              <w:contextualSpacing/>
              <w:rPr>
                <w:rFonts w:ascii="Times New Roman" w:hAnsi="Times New Roman" w:cs="Times New Roman"/>
                <w:b/>
                <w:bCs/>
                <w:iCs/>
                <w:sz w:val="18"/>
                <w:szCs w:val="18"/>
                <w:lang w:val="kk-KZ"/>
              </w:rPr>
            </w:pPr>
          </w:p>
          <w:p w:rsidR="00376A8D" w:rsidRDefault="00376A8D">
            <w:pPr>
              <w:adjustRightInd w:val="0"/>
              <w:contextualSpacing/>
              <w:rPr>
                <w:rFonts w:ascii="Times New Roman" w:hAnsi="Times New Roman" w:cs="Times New Roman"/>
                <w:b/>
                <w:bCs/>
                <w:iCs/>
                <w:sz w:val="18"/>
                <w:szCs w:val="18"/>
                <w:lang w:val="kk-KZ"/>
              </w:rPr>
            </w:pPr>
          </w:p>
          <w:p w:rsidR="00376A8D" w:rsidRDefault="00376A8D">
            <w:pPr>
              <w:adjustRightInd w:val="0"/>
              <w:contextualSpacing/>
              <w:rPr>
                <w:rFonts w:ascii="Times New Roman" w:hAnsi="Times New Roman" w:cs="Times New Roman"/>
                <w:b/>
                <w:bCs/>
                <w:iCs/>
                <w:sz w:val="18"/>
                <w:szCs w:val="18"/>
                <w:lang w:val="kk-KZ"/>
              </w:rPr>
            </w:pPr>
          </w:p>
          <w:p w:rsidR="00376A8D" w:rsidRDefault="00376A8D">
            <w:pPr>
              <w:adjustRightInd w:val="0"/>
              <w:contextualSpacing/>
              <w:rPr>
                <w:rFonts w:ascii="Times New Roman" w:hAnsi="Times New Roman" w:cs="Times New Roman"/>
                <w:b/>
                <w:bCs/>
                <w:iCs/>
                <w:sz w:val="18"/>
                <w:szCs w:val="18"/>
                <w:lang w:val="kk-KZ"/>
              </w:rPr>
            </w:pPr>
          </w:p>
          <w:p w:rsidR="00376A8D" w:rsidRDefault="00376A8D">
            <w:pPr>
              <w:adjustRightInd w:val="0"/>
              <w:contextualSpacing/>
              <w:rPr>
                <w:rFonts w:ascii="Times New Roman" w:hAnsi="Times New Roman" w:cs="Times New Roman"/>
                <w:b/>
                <w:bCs/>
                <w:iCs/>
                <w:sz w:val="18"/>
                <w:szCs w:val="18"/>
                <w:lang w:val="kk-KZ"/>
              </w:rPr>
            </w:pPr>
          </w:p>
          <w:p w:rsidR="00376A8D" w:rsidRDefault="00376A8D">
            <w:pPr>
              <w:adjustRightInd w:val="0"/>
              <w:contextualSpacing/>
              <w:rPr>
                <w:rFonts w:ascii="Times New Roman" w:hAnsi="Times New Roman" w:cs="Times New Roman"/>
                <w:b/>
                <w:bCs/>
                <w:iCs/>
                <w:sz w:val="18"/>
                <w:szCs w:val="18"/>
                <w:lang w:val="kk-KZ"/>
              </w:rPr>
            </w:pPr>
          </w:p>
          <w:p w:rsidR="00376A8D" w:rsidRDefault="00376A8D">
            <w:pPr>
              <w:adjustRightInd w:val="0"/>
              <w:contextualSpacing/>
              <w:rPr>
                <w:rFonts w:ascii="Times New Roman" w:hAnsi="Times New Roman" w:cs="Times New Roman"/>
                <w:b/>
                <w:bCs/>
                <w:iCs/>
                <w:sz w:val="18"/>
                <w:szCs w:val="18"/>
                <w:lang w:val="kk-KZ"/>
              </w:rPr>
            </w:pPr>
          </w:p>
          <w:p w:rsidR="00376A8D" w:rsidRDefault="00376A8D">
            <w:pPr>
              <w:adjustRightInd w:val="0"/>
              <w:contextualSpacing/>
              <w:rPr>
                <w:rFonts w:ascii="Times New Roman" w:hAnsi="Times New Roman" w:cs="Times New Roman"/>
                <w:b/>
                <w:bCs/>
                <w:iCs/>
                <w:sz w:val="18"/>
                <w:szCs w:val="18"/>
                <w:lang w:val="kk-KZ"/>
              </w:rPr>
            </w:pPr>
          </w:p>
          <w:p w:rsidR="00376A8D" w:rsidRDefault="00376A8D">
            <w:pPr>
              <w:adjustRightInd w:val="0"/>
              <w:contextualSpacing/>
              <w:rPr>
                <w:rFonts w:ascii="Times New Roman" w:hAnsi="Times New Roman" w:cs="Times New Roman"/>
                <w:b/>
                <w:bCs/>
                <w:iCs/>
                <w:sz w:val="18"/>
                <w:szCs w:val="18"/>
                <w:lang w:val="kk-KZ"/>
              </w:rPr>
            </w:pPr>
          </w:p>
          <w:p w:rsidR="00376A8D" w:rsidRDefault="00376A8D">
            <w:pPr>
              <w:adjustRightInd w:val="0"/>
              <w:contextualSpacing/>
              <w:rPr>
                <w:rFonts w:ascii="Times New Roman" w:hAnsi="Times New Roman" w:cs="Times New Roman"/>
                <w:b/>
                <w:bCs/>
                <w:iCs/>
                <w:sz w:val="18"/>
                <w:szCs w:val="18"/>
                <w:lang w:val="kk-KZ"/>
              </w:rPr>
            </w:pPr>
          </w:p>
          <w:p w:rsidR="00376A8D" w:rsidRDefault="00376A8D">
            <w:pPr>
              <w:adjustRightInd w:val="0"/>
              <w:contextualSpacing/>
              <w:rPr>
                <w:rFonts w:ascii="Times New Roman" w:hAnsi="Times New Roman" w:cs="Times New Roman"/>
                <w:b/>
                <w:bCs/>
                <w:iCs/>
                <w:sz w:val="18"/>
                <w:szCs w:val="18"/>
                <w:lang w:val="kk-KZ"/>
              </w:rPr>
            </w:pPr>
          </w:p>
          <w:p w:rsidR="00376A8D" w:rsidRDefault="00376A8D">
            <w:pPr>
              <w:adjustRightInd w:val="0"/>
              <w:contextualSpacing/>
              <w:rPr>
                <w:rFonts w:ascii="Times New Roman" w:hAnsi="Times New Roman" w:cs="Times New Roman"/>
                <w:b/>
                <w:bCs/>
                <w:iCs/>
                <w:sz w:val="18"/>
                <w:szCs w:val="18"/>
                <w:lang w:val="kk-KZ"/>
              </w:rPr>
            </w:pPr>
          </w:p>
          <w:p w:rsidR="00376A8D" w:rsidRDefault="00376A8D">
            <w:pPr>
              <w:adjustRightInd w:val="0"/>
              <w:contextualSpacing/>
              <w:rPr>
                <w:rFonts w:ascii="Times New Roman" w:hAnsi="Times New Roman" w:cs="Times New Roman"/>
                <w:b/>
                <w:bCs/>
                <w:iCs/>
                <w:sz w:val="18"/>
                <w:szCs w:val="18"/>
                <w:lang w:val="kk-KZ"/>
              </w:rPr>
            </w:pPr>
          </w:p>
          <w:p w:rsidR="00376A8D" w:rsidRDefault="00376A8D">
            <w:pPr>
              <w:adjustRightInd w:val="0"/>
              <w:contextualSpacing/>
              <w:rPr>
                <w:rFonts w:ascii="Times New Roman" w:hAnsi="Times New Roman" w:cs="Times New Roman"/>
                <w:b/>
                <w:bCs/>
                <w:iCs/>
                <w:sz w:val="18"/>
                <w:szCs w:val="18"/>
                <w:lang w:val="kk-KZ"/>
              </w:rPr>
            </w:pPr>
          </w:p>
          <w:p w:rsidR="00376A8D" w:rsidRDefault="00376A8D">
            <w:pPr>
              <w:adjustRightInd w:val="0"/>
              <w:contextualSpacing/>
              <w:rPr>
                <w:rFonts w:ascii="Times New Roman" w:hAnsi="Times New Roman" w:cs="Times New Roman"/>
                <w:b/>
                <w:bCs/>
                <w:iCs/>
                <w:sz w:val="18"/>
                <w:szCs w:val="18"/>
                <w:lang w:val="kk-KZ"/>
              </w:rPr>
            </w:pPr>
          </w:p>
          <w:p w:rsidR="00376A8D" w:rsidRDefault="00376A8D">
            <w:pPr>
              <w:adjustRightInd w:val="0"/>
              <w:contextualSpacing/>
              <w:rPr>
                <w:rFonts w:ascii="Times New Roman" w:hAnsi="Times New Roman" w:cs="Times New Roman"/>
                <w:b/>
                <w:bCs/>
                <w:iCs/>
                <w:sz w:val="18"/>
                <w:szCs w:val="18"/>
                <w:lang w:val="kk-KZ"/>
              </w:rPr>
            </w:pPr>
          </w:p>
          <w:p w:rsidR="00376A8D" w:rsidRDefault="00376A8D">
            <w:pPr>
              <w:adjustRightInd w:val="0"/>
              <w:contextualSpacing/>
              <w:rPr>
                <w:rFonts w:ascii="Times New Roman" w:hAnsi="Times New Roman" w:cs="Times New Roman"/>
                <w:b/>
                <w:bCs/>
                <w:iCs/>
                <w:sz w:val="18"/>
                <w:szCs w:val="18"/>
                <w:lang w:val="kk-KZ"/>
              </w:rPr>
            </w:pPr>
          </w:p>
          <w:p w:rsidR="00376A8D" w:rsidRDefault="00376A8D">
            <w:pPr>
              <w:adjustRightInd w:val="0"/>
              <w:contextualSpacing/>
              <w:rPr>
                <w:rFonts w:ascii="Times New Roman" w:hAnsi="Times New Roman" w:cs="Times New Roman"/>
                <w:b/>
                <w:bCs/>
                <w:iCs/>
                <w:sz w:val="18"/>
                <w:szCs w:val="18"/>
                <w:lang w:val="kk-KZ"/>
              </w:rPr>
            </w:pPr>
          </w:p>
          <w:p w:rsidR="00376A8D" w:rsidRDefault="00376A8D">
            <w:pPr>
              <w:adjustRightInd w:val="0"/>
              <w:contextualSpacing/>
              <w:rPr>
                <w:rFonts w:ascii="Times New Roman" w:hAnsi="Times New Roman" w:cs="Times New Roman"/>
                <w:b/>
                <w:bCs/>
                <w:iCs/>
                <w:sz w:val="18"/>
                <w:szCs w:val="18"/>
                <w:lang w:val="kk-KZ"/>
              </w:rPr>
            </w:pPr>
          </w:p>
          <w:p w:rsidR="00376A8D" w:rsidRDefault="00376A8D">
            <w:pPr>
              <w:adjustRightInd w:val="0"/>
              <w:contextualSpacing/>
              <w:rPr>
                <w:rFonts w:ascii="Times New Roman" w:hAnsi="Times New Roman" w:cs="Times New Roman"/>
                <w:b/>
                <w:bCs/>
                <w:iCs/>
                <w:sz w:val="18"/>
                <w:szCs w:val="18"/>
                <w:lang w:val="kk-KZ"/>
              </w:rPr>
            </w:pPr>
          </w:p>
          <w:p w:rsidR="00376A8D" w:rsidRDefault="00376A8D">
            <w:pPr>
              <w:adjustRightInd w:val="0"/>
              <w:contextualSpacing/>
              <w:rPr>
                <w:rFonts w:ascii="Times New Roman" w:hAnsi="Times New Roman" w:cs="Times New Roman"/>
                <w:b/>
                <w:bCs/>
                <w:iCs/>
                <w:sz w:val="18"/>
                <w:szCs w:val="18"/>
                <w:lang w:val="kk-KZ"/>
              </w:rPr>
            </w:pPr>
          </w:p>
          <w:p w:rsidR="00376A8D" w:rsidRDefault="00376A8D">
            <w:pPr>
              <w:adjustRightInd w:val="0"/>
              <w:contextualSpacing/>
              <w:rPr>
                <w:rFonts w:ascii="Times New Roman" w:hAnsi="Times New Roman" w:cs="Times New Roman"/>
                <w:b/>
                <w:bCs/>
                <w:iCs/>
                <w:sz w:val="18"/>
                <w:szCs w:val="18"/>
                <w:lang w:val="kk-KZ"/>
              </w:rPr>
            </w:pPr>
          </w:p>
          <w:p w:rsidR="00376A8D" w:rsidRDefault="00376A8D">
            <w:pPr>
              <w:adjustRightInd w:val="0"/>
              <w:contextualSpacing/>
              <w:rPr>
                <w:rFonts w:ascii="Times New Roman" w:hAnsi="Times New Roman" w:cs="Times New Roman"/>
                <w:b/>
                <w:bCs/>
                <w:iCs/>
                <w:sz w:val="18"/>
                <w:szCs w:val="18"/>
                <w:lang w:val="kk-KZ"/>
              </w:rPr>
            </w:pPr>
          </w:p>
          <w:p w:rsidR="00376A8D" w:rsidRDefault="00376A8D">
            <w:pPr>
              <w:adjustRightInd w:val="0"/>
              <w:contextualSpacing/>
              <w:rPr>
                <w:rFonts w:ascii="Times New Roman" w:hAnsi="Times New Roman" w:cs="Times New Roman"/>
                <w:b/>
                <w:bCs/>
                <w:iCs/>
                <w:sz w:val="18"/>
                <w:szCs w:val="18"/>
                <w:lang w:val="kk-KZ"/>
              </w:rPr>
            </w:pPr>
          </w:p>
          <w:p w:rsidR="00376A8D" w:rsidRDefault="00376A8D">
            <w:pPr>
              <w:adjustRightInd w:val="0"/>
              <w:contextualSpacing/>
              <w:rPr>
                <w:rFonts w:ascii="Times New Roman" w:hAnsi="Times New Roman" w:cs="Times New Roman"/>
                <w:b/>
                <w:bCs/>
                <w:iCs/>
                <w:sz w:val="18"/>
                <w:szCs w:val="18"/>
                <w:lang w:val="kk-KZ"/>
              </w:rPr>
            </w:pPr>
          </w:p>
          <w:p w:rsidR="00376A8D" w:rsidRDefault="00376A8D">
            <w:pPr>
              <w:adjustRightInd w:val="0"/>
              <w:contextualSpacing/>
              <w:rPr>
                <w:rFonts w:ascii="Times New Roman" w:hAnsi="Times New Roman" w:cs="Times New Roman"/>
                <w:b/>
                <w:bCs/>
                <w:iCs/>
                <w:sz w:val="18"/>
                <w:szCs w:val="18"/>
                <w:lang w:val="kk-KZ"/>
              </w:rPr>
            </w:pPr>
          </w:p>
          <w:p w:rsidR="00376A8D" w:rsidRDefault="00376A8D">
            <w:pPr>
              <w:adjustRightInd w:val="0"/>
              <w:contextualSpacing/>
              <w:rPr>
                <w:rFonts w:ascii="Times New Roman" w:hAnsi="Times New Roman" w:cs="Times New Roman"/>
                <w:b/>
                <w:bCs/>
                <w:iCs/>
                <w:sz w:val="18"/>
                <w:szCs w:val="18"/>
                <w:lang w:val="kk-KZ"/>
              </w:rPr>
            </w:pPr>
          </w:p>
          <w:p w:rsidR="00376A8D" w:rsidRDefault="00376A8D">
            <w:pPr>
              <w:adjustRightInd w:val="0"/>
              <w:contextualSpacing/>
              <w:rPr>
                <w:rFonts w:ascii="Times New Roman" w:hAnsi="Times New Roman" w:cs="Times New Roman"/>
                <w:b/>
                <w:bCs/>
                <w:iCs/>
                <w:sz w:val="18"/>
                <w:szCs w:val="18"/>
                <w:lang w:val="kk-KZ"/>
              </w:rPr>
            </w:pPr>
          </w:p>
          <w:p w:rsidR="00376A8D" w:rsidRDefault="00376A8D">
            <w:pPr>
              <w:adjustRightInd w:val="0"/>
              <w:contextualSpacing/>
              <w:rPr>
                <w:rFonts w:ascii="Times New Roman" w:hAnsi="Times New Roman" w:cs="Times New Roman"/>
                <w:b/>
                <w:bCs/>
                <w:iCs/>
                <w:sz w:val="18"/>
                <w:szCs w:val="18"/>
                <w:lang w:val="kk-KZ"/>
              </w:rPr>
            </w:pPr>
          </w:p>
          <w:p w:rsidR="00376A8D" w:rsidRDefault="00376A8D">
            <w:pPr>
              <w:adjustRightInd w:val="0"/>
              <w:contextualSpacing/>
              <w:rPr>
                <w:rFonts w:ascii="Times New Roman" w:hAnsi="Times New Roman" w:cs="Times New Roman"/>
                <w:b/>
                <w:bCs/>
                <w:iCs/>
                <w:sz w:val="18"/>
                <w:szCs w:val="18"/>
                <w:lang w:val="kk-KZ"/>
              </w:rPr>
            </w:pPr>
          </w:p>
          <w:p w:rsidR="00376A8D" w:rsidRDefault="00376A8D">
            <w:pPr>
              <w:adjustRightInd w:val="0"/>
              <w:contextualSpacing/>
              <w:rPr>
                <w:rFonts w:ascii="Times New Roman" w:hAnsi="Times New Roman" w:cs="Times New Roman"/>
                <w:b/>
                <w:bCs/>
                <w:iCs/>
                <w:sz w:val="18"/>
                <w:szCs w:val="18"/>
                <w:lang w:val="kk-KZ"/>
              </w:rPr>
            </w:pPr>
          </w:p>
          <w:p w:rsidR="00376A8D" w:rsidRDefault="00376A8D">
            <w:pPr>
              <w:adjustRightInd w:val="0"/>
              <w:contextualSpacing/>
              <w:rPr>
                <w:rFonts w:ascii="Times New Roman" w:hAnsi="Times New Roman" w:cs="Times New Roman"/>
                <w:b/>
                <w:bCs/>
                <w:iCs/>
                <w:sz w:val="18"/>
                <w:szCs w:val="18"/>
                <w:lang w:val="kk-KZ"/>
              </w:rPr>
            </w:pPr>
          </w:p>
          <w:p w:rsidR="00376A8D" w:rsidRDefault="00376A8D">
            <w:pPr>
              <w:adjustRightInd w:val="0"/>
              <w:contextualSpacing/>
              <w:rPr>
                <w:rFonts w:ascii="Times New Roman" w:hAnsi="Times New Roman" w:cs="Times New Roman"/>
                <w:b/>
                <w:bCs/>
                <w:iCs/>
                <w:sz w:val="18"/>
                <w:szCs w:val="18"/>
                <w:lang w:val="kk-KZ"/>
              </w:rPr>
            </w:pPr>
          </w:p>
          <w:p w:rsidR="00376A8D" w:rsidRDefault="00376A8D">
            <w:pPr>
              <w:adjustRightInd w:val="0"/>
              <w:contextualSpacing/>
              <w:rPr>
                <w:rFonts w:ascii="Times New Roman" w:hAnsi="Times New Roman" w:cs="Times New Roman"/>
                <w:b/>
                <w:bCs/>
                <w:iCs/>
                <w:sz w:val="18"/>
                <w:szCs w:val="18"/>
                <w:lang w:val="kk-KZ"/>
              </w:rPr>
            </w:pPr>
          </w:p>
          <w:p w:rsidR="00376A8D" w:rsidRDefault="00376A8D">
            <w:pPr>
              <w:adjustRightInd w:val="0"/>
              <w:contextualSpacing/>
              <w:rPr>
                <w:rFonts w:ascii="Times New Roman" w:hAnsi="Times New Roman" w:cs="Times New Roman"/>
                <w:b/>
                <w:bCs/>
                <w:iCs/>
                <w:sz w:val="18"/>
                <w:szCs w:val="18"/>
                <w:lang w:val="kk-KZ"/>
              </w:rPr>
            </w:pPr>
          </w:p>
          <w:p w:rsidR="00376A8D" w:rsidRDefault="00376A8D">
            <w:pPr>
              <w:adjustRightInd w:val="0"/>
              <w:contextualSpacing/>
              <w:rPr>
                <w:rFonts w:ascii="Times New Roman" w:hAnsi="Times New Roman" w:cs="Times New Roman"/>
                <w:b/>
                <w:bCs/>
                <w:iCs/>
                <w:sz w:val="18"/>
                <w:szCs w:val="18"/>
                <w:lang w:val="kk-KZ"/>
              </w:rPr>
            </w:pPr>
          </w:p>
          <w:p w:rsidR="00376A8D" w:rsidRDefault="00376A8D">
            <w:pPr>
              <w:adjustRightInd w:val="0"/>
              <w:contextualSpacing/>
              <w:rPr>
                <w:rFonts w:ascii="Times New Roman" w:hAnsi="Times New Roman" w:cs="Times New Roman"/>
                <w:b/>
                <w:bCs/>
                <w:iCs/>
                <w:sz w:val="18"/>
                <w:szCs w:val="18"/>
                <w:lang w:val="kk-KZ"/>
              </w:rPr>
            </w:pPr>
          </w:p>
          <w:p w:rsidR="00376A8D" w:rsidRDefault="00376A8D">
            <w:pPr>
              <w:adjustRightInd w:val="0"/>
              <w:contextualSpacing/>
              <w:rPr>
                <w:rFonts w:ascii="Times New Roman" w:hAnsi="Times New Roman" w:cs="Times New Roman"/>
                <w:b/>
                <w:bCs/>
                <w:iCs/>
                <w:sz w:val="18"/>
                <w:szCs w:val="18"/>
                <w:lang w:val="kk-KZ"/>
              </w:rPr>
            </w:pPr>
          </w:p>
          <w:p w:rsidR="00376A8D" w:rsidRDefault="00376A8D">
            <w:pPr>
              <w:adjustRightInd w:val="0"/>
              <w:contextualSpacing/>
              <w:rPr>
                <w:rFonts w:ascii="Times New Roman" w:hAnsi="Times New Roman" w:cs="Times New Roman"/>
                <w:b/>
                <w:bCs/>
                <w:iCs/>
                <w:sz w:val="18"/>
                <w:szCs w:val="18"/>
                <w:lang w:val="kk-KZ"/>
              </w:rPr>
            </w:pPr>
          </w:p>
          <w:p w:rsidR="00376A8D" w:rsidRDefault="00376A8D">
            <w:pPr>
              <w:adjustRightInd w:val="0"/>
              <w:contextualSpacing/>
              <w:rPr>
                <w:rFonts w:ascii="Times New Roman" w:hAnsi="Times New Roman" w:cs="Times New Roman"/>
                <w:b/>
                <w:bCs/>
                <w:iCs/>
                <w:sz w:val="18"/>
                <w:szCs w:val="18"/>
                <w:lang w:val="kk-KZ"/>
              </w:rPr>
            </w:pPr>
          </w:p>
          <w:p w:rsidR="00376A8D" w:rsidRDefault="00376A8D">
            <w:pPr>
              <w:adjustRightInd w:val="0"/>
              <w:contextualSpacing/>
              <w:rPr>
                <w:rFonts w:ascii="Times New Roman" w:hAnsi="Times New Roman" w:cs="Times New Roman"/>
                <w:b/>
                <w:bCs/>
                <w:iCs/>
                <w:sz w:val="18"/>
                <w:szCs w:val="18"/>
                <w:lang w:val="kk-KZ"/>
              </w:rPr>
            </w:pPr>
            <w:r>
              <w:rPr>
                <w:rFonts w:ascii="Times New Roman" w:hAnsi="Times New Roman" w:cs="Times New Roman"/>
                <w:b/>
                <w:bCs/>
                <w:iCs/>
                <w:sz w:val="18"/>
                <w:szCs w:val="18"/>
                <w:lang w:val="kk-KZ"/>
              </w:rPr>
              <w:t>Балалардың үйге қайтуы/</w:t>
            </w:r>
          </w:p>
          <w:p w:rsidR="00376A8D" w:rsidRDefault="00376A8D">
            <w:pPr>
              <w:adjustRightInd w:val="0"/>
              <w:contextualSpacing/>
              <w:rPr>
                <w:rFonts w:ascii="Times New Roman" w:hAnsi="Times New Roman" w:cs="Times New Roman"/>
                <w:b/>
                <w:bCs/>
                <w:iCs/>
                <w:sz w:val="18"/>
                <w:szCs w:val="18"/>
              </w:rPr>
            </w:pPr>
            <w:r>
              <w:rPr>
                <w:rFonts w:ascii="Times New Roman" w:hAnsi="Times New Roman" w:cs="Times New Roman"/>
                <w:b/>
                <w:bCs/>
                <w:iCs/>
                <w:sz w:val="18"/>
                <w:szCs w:val="18"/>
              </w:rPr>
              <w:t>Уход детей домой</w:t>
            </w:r>
          </w:p>
        </w:tc>
        <w:tc>
          <w:tcPr>
            <w:tcW w:w="14439" w:type="dxa"/>
            <w:gridSpan w:val="21"/>
            <w:tcBorders>
              <w:top w:val="single" w:sz="4" w:space="0" w:color="auto"/>
              <w:left w:val="single" w:sz="4" w:space="0" w:color="auto"/>
              <w:bottom w:val="single" w:sz="4" w:space="0" w:color="auto"/>
              <w:right w:val="single" w:sz="4" w:space="0" w:color="auto"/>
            </w:tcBorders>
            <w:hideMark/>
          </w:tcPr>
          <w:p w:rsidR="00376A8D" w:rsidRDefault="00376A8D">
            <w:pPr>
              <w:adjustRightInd w:val="0"/>
              <w:contextualSpacing/>
              <w:jc w:val="center"/>
              <w:rPr>
                <w:rFonts w:ascii="Times New Roman" w:hAnsi="Times New Roman" w:cs="Times New Roman"/>
                <w:b/>
                <w:sz w:val="20"/>
                <w:szCs w:val="20"/>
                <w:lang w:val="kk-KZ"/>
              </w:rPr>
            </w:pPr>
            <w:r>
              <w:rPr>
                <w:rFonts w:ascii="Times New Roman" w:hAnsi="Times New Roman" w:cs="Times New Roman"/>
                <w:b/>
                <w:sz w:val="20"/>
                <w:szCs w:val="20"/>
                <w:lang w:val="kk-KZ"/>
              </w:rPr>
              <w:lastRenderedPageBreak/>
              <w:t>Серуенге қызығушылығын арттыру, балалармен жеке сұхбат; серуен барысында балаларға жағдай жасау</w:t>
            </w:r>
          </w:p>
          <w:p w:rsidR="00376A8D" w:rsidRDefault="00376A8D">
            <w:pPr>
              <w:adjustRightInd w:val="0"/>
              <w:contextualSpacing/>
              <w:jc w:val="center"/>
              <w:rPr>
                <w:rFonts w:ascii="Times New Roman" w:hAnsi="Times New Roman" w:cs="Times New Roman"/>
                <w:sz w:val="20"/>
                <w:szCs w:val="20"/>
                <w:highlight w:val="yellow"/>
              </w:rPr>
            </w:pPr>
            <w:r>
              <w:rPr>
                <w:rFonts w:ascii="Times New Roman" w:hAnsi="Times New Roman" w:cs="Times New Roman"/>
                <w:sz w:val="20"/>
                <w:szCs w:val="20"/>
              </w:rPr>
              <w:t>Создание интереса к прогулке; индивидуальные беседы с детьми;  мотивация деятельности детей на прогулке.</w:t>
            </w:r>
          </w:p>
        </w:tc>
      </w:tr>
      <w:tr w:rsidR="00376A8D" w:rsidTr="00376A8D">
        <w:trPr>
          <w:trHeight w:val="243"/>
        </w:trPr>
        <w:tc>
          <w:tcPr>
            <w:tcW w:w="300" w:type="dxa"/>
            <w:vMerge/>
            <w:tcBorders>
              <w:top w:val="single" w:sz="4" w:space="0" w:color="auto"/>
              <w:left w:val="single" w:sz="4" w:space="0" w:color="auto"/>
              <w:bottom w:val="single" w:sz="4" w:space="0" w:color="auto"/>
              <w:right w:val="single" w:sz="4" w:space="0" w:color="auto"/>
            </w:tcBorders>
            <w:vAlign w:val="center"/>
            <w:hideMark/>
          </w:tcPr>
          <w:p w:rsidR="00376A8D" w:rsidRDefault="00376A8D">
            <w:pPr>
              <w:rPr>
                <w:rFonts w:ascii="Times New Roman" w:hAnsi="Times New Roman" w:cs="Times New Roman"/>
                <w:b/>
                <w:bCs/>
                <w:iCs/>
                <w:sz w:val="18"/>
                <w:szCs w:val="18"/>
              </w:rPr>
            </w:pPr>
          </w:p>
        </w:tc>
        <w:tc>
          <w:tcPr>
            <w:tcW w:w="2579" w:type="dxa"/>
            <w:tcBorders>
              <w:top w:val="single" w:sz="4" w:space="0" w:color="auto"/>
              <w:left w:val="single" w:sz="4" w:space="0" w:color="auto"/>
              <w:bottom w:val="single" w:sz="4" w:space="0" w:color="auto"/>
              <w:right w:val="single" w:sz="4" w:space="0" w:color="auto"/>
            </w:tcBorders>
          </w:tcPr>
          <w:p w:rsidR="00376A8D" w:rsidRDefault="00376A8D">
            <w:pPr>
              <w:rPr>
                <w:rFonts w:ascii="Times New Roman" w:hAnsi="Times New Roman" w:cs="Times New Roman"/>
                <w:b/>
                <w:i/>
              </w:rPr>
            </w:pPr>
            <w:r>
              <w:rPr>
                <w:rFonts w:ascii="Times New Roman" w:hAnsi="Times New Roman" w:cs="Times New Roman"/>
                <w:b/>
                <w:i/>
              </w:rPr>
              <w:t>Наблюдение за сорокой</w:t>
            </w:r>
          </w:p>
          <w:p w:rsidR="00376A8D" w:rsidRDefault="00376A8D">
            <w:pPr>
              <w:rPr>
                <w:rFonts w:ascii="Times New Roman" w:hAnsi="Times New Roman" w:cs="Times New Roman"/>
              </w:rPr>
            </w:pPr>
            <w:r>
              <w:rPr>
                <w:rFonts w:ascii="Times New Roman" w:hAnsi="Times New Roman" w:cs="Times New Roman"/>
              </w:rPr>
              <w:t>Цели: пробуждать интерес к «сказочной персоне» — сороке-белобоке; учить узнавать птицу по оперению и звуку, который она издает; обогащать словарный запас художественным словом; воспитывать заботливое отношение к птицам.</w:t>
            </w:r>
          </w:p>
          <w:p w:rsidR="00376A8D" w:rsidRDefault="00376A8D">
            <w:pPr>
              <w:rPr>
                <w:rFonts w:ascii="Times New Roman" w:hAnsi="Times New Roman" w:cs="Times New Roman"/>
              </w:rPr>
            </w:pPr>
            <w:r>
              <w:rPr>
                <w:rFonts w:ascii="Times New Roman" w:hAnsi="Times New Roman" w:cs="Times New Roman"/>
              </w:rPr>
              <w:t>Ход наблюдения:</w:t>
            </w:r>
          </w:p>
          <w:p w:rsidR="00376A8D" w:rsidRDefault="00376A8D">
            <w:pPr>
              <w:rPr>
                <w:rFonts w:ascii="Times New Roman" w:hAnsi="Times New Roman" w:cs="Times New Roman"/>
              </w:rPr>
            </w:pPr>
            <w:r>
              <w:rPr>
                <w:rFonts w:ascii="Times New Roman" w:hAnsi="Times New Roman" w:cs="Times New Roman"/>
              </w:rPr>
              <w:t>Вертится, стрекочет,</w:t>
            </w:r>
          </w:p>
          <w:p w:rsidR="00376A8D" w:rsidRDefault="00376A8D">
            <w:pPr>
              <w:rPr>
                <w:rFonts w:ascii="Times New Roman" w:hAnsi="Times New Roman" w:cs="Times New Roman"/>
              </w:rPr>
            </w:pPr>
            <w:r>
              <w:rPr>
                <w:rFonts w:ascii="Times New Roman" w:hAnsi="Times New Roman" w:cs="Times New Roman"/>
              </w:rPr>
              <w:t>Весь день хлопочет. (Сорока.)</w:t>
            </w:r>
          </w:p>
          <w:p w:rsidR="00376A8D" w:rsidRDefault="00376A8D">
            <w:pPr>
              <w:rPr>
                <w:rFonts w:ascii="Times New Roman" w:hAnsi="Times New Roman" w:cs="Times New Roman"/>
                <w:b/>
              </w:rPr>
            </w:pPr>
            <w:r>
              <w:rPr>
                <w:rFonts w:ascii="Times New Roman" w:hAnsi="Times New Roman" w:cs="Times New Roman"/>
                <w:b/>
              </w:rPr>
              <w:t>Худ слово</w:t>
            </w:r>
          </w:p>
          <w:p w:rsidR="00376A8D" w:rsidRDefault="00376A8D">
            <w:pPr>
              <w:rPr>
                <w:rFonts w:ascii="Times New Roman" w:hAnsi="Times New Roman" w:cs="Times New Roman"/>
              </w:rPr>
            </w:pPr>
            <w:r>
              <w:rPr>
                <w:rFonts w:ascii="Times New Roman" w:hAnsi="Times New Roman" w:cs="Times New Roman"/>
              </w:rPr>
              <w:t>Всюду я летаю,</w:t>
            </w:r>
          </w:p>
          <w:p w:rsidR="00376A8D" w:rsidRDefault="00376A8D">
            <w:pPr>
              <w:rPr>
                <w:rFonts w:ascii="Times New Roman" w:hAnsi="Times New Roman" w:cs="Times New Roman"/>
              </w:rPr>
            </w:pPr>
            <w:r>
              <w:rPr>
                <w:rFonts w:ascii="Times New Roman" w:hAnsi="Times New Roman" w:cs="Times New Roman"/>
              </w:rPr>
              <w:t>Все на свете знаю,</w:t>
            </w:r>
          </w:p>
          <w:p w:rsidR="00376A8D" w:rsidRDefault="00376A8D">
            <w:pPr>
              <w:rPr>
                <w:rFonts w:ascii="Times New Roman" w:hAnsi="Times New Roman" w:cs="Times New Roman"/>
              </w:rPr>
            </w:pPr>
            <w:r>
              <w:rPr>
                <w:rFonts w:ascii="Times New Roman" w:hAnsi="Times New Roman" w:cs="Times New Roman"/>
              </w:rPr>
              <w:t>Знаю каждый куст в лесу,</w:t>
            </w:r>
          </w:p>
          <w:p w:rsidR="00376A8D" w:rsidRDefault="00376A8D">
            <w:pPr>
              <w:rPr>
                <w:rFonts w:ascii="Times New Roman" w:hAnsi="Times New Roman" w:cs="Times New Roman"/>
              </w:rPr>
            </w:pPr>
            <w:r>
              <w:rPr>
                <w:rFonts w:ascii="Times New Roman" w:hAnsi="Times New Roman" w:cs="Times New Roman"/>
              </w:rPr>
              <w:t>Новость на хвосте несу.</w:t>
            </w:r>
          </w:p>
          <w:p w:rsidR="00376A8D" w:rsidRDefault="00376A8D">
            <w:pPr>
              <w:rPr>
                <w:rFonts w:ascii="Times New Roman" w:hAnsi="Times New Roman" w:cs="Times New Roman"/>
              </w:rPr>
            </w:pPr>
            <w:r>
              <w:rPr>
                <w:rFonts w:ascii="Times New Roman" w:hAnsi="Times New Roman" w:cs="Times New Roman"/>
              </w:rPr>
              <w:lastRenderedPageBreak/>
              <w:t>Может быть, меня за это</w:t>
            </w:r>
          </w:p>
          <w:p w:rsidR="00376A8D" w:rsidRDefault="00376A8D">
            <w:pPr>
              <w:rPr>
                <w:rFonts w:ascii="Times New Roman" w:hAnsi="Times New Roman" w:cs="Times New Roman"/>
              </w:rPr>
            </w:pPr>
            <w:r>
              <w:rPr>
                <w:rFonts w:ascii="Times New Roman" w:hAnsi="Times New Roman" w:cs="Times New Roman"/>
              </w:rPr>
              <w:t>И зовут «лесной газетой»?</w:t>
            </w:r>
          </w:p>
          <w:p w:rsidR="00376A8D" w:rsidRDefault="00376A8D">
            <w:pPr>
              <w:rPr>
                <w:rFonts w:ascii="Times New Roman" w:hAnsi="Times New Roman" w:cs="Times New Roman"/>
              </w:rPr>
            </w:pPr>
            <w:r>
              <w:rPr>
                <w:rFonts w:ascii="Times New Roman" w:hAnsi="Times New Roman" w:cs="Times New Roman"/>
              </w:rPr>
              <w:t>-Что это за птица, как она выглядит?</w:t>
            </w:r>
          </w:p>
          <w:p w:rsidR="00376A8D" w:rsidRDefault="00376A8D">
            <w:pPr>
              <w:rPr>
                <w:rFonts w:ascii="Times New Roman" w:hAnsi="Times New Roman" w:cs="Times New Roman"/>
              </w:rPr>
            </w:pPr>
            <w:r>
              <w:rPr>
                <w:rFonts w:ascii="Times New Roman" w:hAnsi="Times New Roman" w:cs="Times New Roman"/>
              </w:rPr>
              <w:t>-Какие звуки произносит сорока? (Ча-ча-ча.)</w:t>
            </w:r>
          </w:p>
          <w:p w:rsidR="00376A8D" w:rsidRDefault="00376A8D">
            <w:pPr>
              <w:rPr>
                <w:rFonts w:ascii="Times New Roman" w:hAnsi="Times New Roman" w:cs="Times New Roman"/>
              </w:rPr>
            </w:pPr>
            <w:r>
              <w:rPr>
                <w:rFonts w:ascii="Times New Roman" w:hAnsi="Times New Roman" w:cs="Times New Roman"/>
              </w:rPr>
              <w:t>-Какая сорока?</w:t>
            </w:r>
          </w:p>
          <w:p w:rsidR="00376A8D" w:rsidRDefault="00376A8D">
            <w:pPr>
              <w:rPr>
                <w:rFonts w:ascii="Times New Roman" w:hAnsi="Times New Roman" w:cs="Times New Roman"/>
              </w:rPr>
            </w:pPr>
            <w:r>
              <w:rPr>
                <w:rFonts w:ascii="Times New Roman" w:hAnsi="Times New Roman" w:cs="Times New Roman"/>
              </w:rPr>
              <w:t>-Что она делает?</w:t>
            </w:r>
          </w:p>
          <w:p w:rsidR="00376A8D" w:rsidRDefault="00376A8D">
            <w:pPr>
              <w:rPr>
                <w:rFonts w:ascii="Times New Roman" w:hAnsi="Times New Roman" w:cs="Times New Roman"/>
              </w:rPr>
            </w:pPr>
            <w:r>
              <w:rPr>
                <w:rFonts w:ascii="Times New Roman" w:hAnsi="Times New Roman" w:cs="Times New Roman"/>
              </w:rPr>
              <w:t>Сорока – большая белая птица с черным хвостом и крыльями. Дети внимательно смотрят, как она выбрала суповую косточку и долбит ее крепким клювом.</w:t>
            </w:r>
          </w:p>
          <w:p w:rsidR="00376A8D" w:rsidRDefault="00376A8D">
            <w:pPr>
              <w:rPr>
                <w:rFonts w:ascii="Times New Roman" w:hAnsi="Times New Roman" w:cs="Times New Roman"/>
                <w:b/>
                <w:i/>
              </w:rPr>
            </w:pPr>
            <w:r>
              <w:rPr>
                <w:rFonts w:ascii="Times New Roman" w:hAnsi="Times New Roman" w:cs="Times New Roman"/>
                <w:b/>
                <w:i/>
              </w:rPr>
              <w:t>Подвижные игры:</w:t>
            </w:r>
          </w:p>
          <w:p w:rsidR="00376A8D" w:rsidRDefault="00376A8D">
            <w:pPr>
              <w:rPr>
                <w:rFonts w:ascii="Times New Roman" w:hAnsi="Times New Roman" w:cs="Times New Roman"/>
              </w:rPr>
            </w:pPr>
            <w:r>
              <w:rPr>
                <w:rFonts w:ascii="Times New Roman" w:hAnsi="Times New Roman" w:cs="Times New Roman"/>
              </w:rPr>
              <w:t>«Лохматый пес».</w:t>
            </w:r>
          </w:p>
          <w:p w:rsidR="00376A8D" w:rsidRDefault="00376A8D">
            <w:pPr>
              <w:rPr>
                <w:rFonts w:ascii="Times New Roman" w:hAnsi="Times New Roman" w:cs="Times New Roman"/>
              </w:rPr>
            </w:pPr>
            <w:r>
              <w:rPr>
                <w:rFonts w:ascii="Times New Roman" w:hAnsi="Times New Roman" w:cs="Times New Roman"/>
              </w:rPr>
              <w:t>Цель: учить реагировать на сигнал, развивать быстрый бег.</w:t>
            </w:r>
          </w:p>
          <w:p w:rsidR="00376A8D" w:rsidRDefault="00376A8D">
            <w:pPr>
              <w:rPr>
                <w:rFonts w:ascii="Times New Roman" w:hAnsi="Times New Roman" w:cs="Times New Roman"/>
              </w:rPr>
            </w:pPr>
            <w:r>
              <w:rPr>
                <w:rFonts w:ascii="Times New Roman" w:hAnsi="Times New Roman" w:cs="Times New Roman"/>
              </w:rPr>
              <w:t>«Прыгай-хлопай».</w:t>
            </w:r>
          </w:p>
          <w:p w:rsidR="00376A8D" w:rsidRDefault="00376A8D">
            <w:pPr>
              <w:rPr>
                <w:rFonts w:ascii="Times New Roman" w:hAnsi="Times New Roman" w:cs="Times New Roman"/>
              </w:rPr>
            </w:pPr>
            <w:r>
              <w:rPr>
                <w:rFonts w:ascii="Times New Roman" w:hAnsi="Times New Roman" w:cs="Times New Roman"/>
              </w:rPr>
              <w:t>Цель: упражнять в умении подпрыгивать и одновременно хлопать в ладоши, координировать движения рук и ног</w:t>
            </w:r>
          </w:p>
          <w:p w:rsidR="00376A8D" w:rsidRDefault="00376A8D">
            <w:pPr>
              <w:rPr>
                <w:rFonts w:ascii="Times New Roman" w:eastAsia="Times New Roman" w:hAnsi="Times New Roman" w:cs="Times New Roman"/>
                <w:i/>
                <w:sz w:val="24"/>
                <w:szCs w:val="24"/>
                <w:lang w:val="kk-KZ"/>
              </w:rPr>
            </w:pPr>
            <w:r>
              <w:rPr>
                <w:rFonts w:ascii="Times New Roman" w:eastAsia="Times New Roman" w:hAnsi="Times New Roman" w:cs="Times New Roman"/>
                <w:i/>
                <w:sz w:val="24"/>
                <w:szCs w:val="24"/>
              </w:rPr>
              <w:t>(</w:t>
            </w:r>
            <w:r>
              <w:rPr>
                <w:rFonts w:ascii="Times New Roman" w:eastAsia="Times New Roman" w:hAnsi="Times New Roman" w:cs="Times New Roman"/>
                <w:i/>
                <w:sz w:val="24"/>
                <w:szCs w:val="24"/>
                <w:lang w:val="kk-KZ"/>
              </w:rPr>
              <w:t xml:space="preserve">ознакомление с окружающим миром развитие речи, художественная литература ,физкультура) </w:t>
            </w:r>
          </w:p>
          <w:p w:rsidR="00376A8D" w:rsidRDefault="00376A8D">
            <w:pPr>
              <w:rPr>
                <w:rFonts w:asciiTheme="minorHAnsi" w:eastAsiaTheme="minorHAnsi" w:hAnsiTheme="minorHAnsi" w:cstheme="minorBidi"/>
              </w:rPr>
            </w:pPr>
            <w:r>
              <w:rPr>
                <w:rFonts w:ascii="Times New Roman" w:hAnsi="Times New Roman"/>
                <w:iCs/>
                <w:sz w:val="24"/>
                <w:szCs w:val="24"/>
                <w:lang w:val="kk-KZ"/>
              </w:rPr>
              <w:t>Таза</w:t>
            </w:r>
            <w:r>
              <w:t xml:space="preserve"> ,</w:t>
            </w:r>
            <w:r>
              <w:rPr>
                <w:rFonts w:ascii="Times New Roman" w:hAnsi="Times New Roman"/>
                <w:iCs/>
                <w:sz w:val="24"/>
                <w:szCs w:val="24"/>
                <w:lang w:val="kk-KZ"/>
              </w:rPr>
              <w:t>кір,</w:t>
            </w:r>
            <w:r>
              <w:rPr>
                <w:lang w:val="kk-KZ"/>
              </w:rPr>
              <w:t xml:space="preserve"> </w:t>
            </w:r>
            <w:r>
              <w:rPr>
                <w:rFonts w:ascii="Times New Roman" w:hAnsi="Times New Roman"/>
                <w:iCs/>
                <w:sz w:val="24"/>
                <w:szCs w:val="24"/>
                <w:lang w:val="kk-KZ"/>
              </w:rPr>
              <w:t>су***</w:t>
            </w:r>
          </w:p>
          <w:p w:rsidR="00376A8D" w:rsidRDefault="00376A8D">
            <w:pPr>
              <w:shd w:val="clear" w:color="auto" w:fill="FFFFFF"/>
              <w:spacing w:line="252" w:lineRule="auto"/>
              <w:rPr>
                <w:rFonts w:ascii="Calibri" w:hAnsi="Calibri" w:cs="Calibri"/>
                <w:color w:val="000000"/>
              </w:rPr>
            </w:pPr>
            <w:r>
              <w:rPr>
                <w:i/>
                <w:lang w:val="kk-KZ"/>
              </w:rPr>
              <w:t>(музыка)****</w:t>
            </w:r>
          </w:p>
          <w:p w:rsidR="00376A8D" w:rsidRDefault="00376A8D">
            <w:pPr>
              <w:spacing w:after="200" w:line="276" w:lineRule="auto"/>
              <w:ind w:firstLine="708"/>
              <w:rPr>
                <w:rFonts w:ascii="Times New Roman" w:eastAsia="Times New Roman" w:hAnsi="Times New Roman" w:cs="Times New Roman"/>
                <w:b/>
                <w:i/>
                <w:sz w:val="24"/>
                <w:szCs w:val="24"/>
              </w:rPr>
            </w:pPr>
          </w:p>
        </w:tc>
        <w:tc>
          <w:tcPr>
            <w:tcW w:w="3410" w:type="dxa"/>
            <w:gridSpan w:val="12"/>
            <w:tcBorders>
              <w:top w:val="single" w:sz="4" w:space="0" w:color="auto"/>
              <w:left w:val="single" w:sz="4" w:space="0" w:color="auto"/>
              <w:bottom w:val="single" w:sz="4" w:space="0" w:color="auto"/>
              <w:right w:val="single" w:sz="4" w:space="0" w:color="auto"/>
            </w:tcBorders>
          </w:tcPr>
          <w:p w:rsidR="00376A8D" w:rsidRDefault="00376A8D">
            <w:pPr>
              <w:rPr>
                <w:rFonts w:ascii="Times New Roman" w:hAnsi="Times New Roman" w:cs="Times New Roman"/>
                <w:b/>
                <w:i/>
              </w:rPr>
            </w:pPr>
            <w:r>
              <w:rPr>
                <w:rFonts w:ascii="Times New Roman" w:hAnsi="Times New Roman" w:cs="Times New Roman"/>
                <w:b/>
                <w:i/>
              </w:rPr>
              <w:lastRenderedPageBreak/>
              <w:t>Наблюдение за тучами</w:t>
            </w:r>
          </w:p>
          <w:p w:rsidR="00376A8D" w:rsidRDefault="00376A8D">
            <w:pPr>
              <w:rPr>
                <w:rFonts w:ascii="Times New Roman" w:hAnsi="Times New Roman" w:cs="Times New Roman"/>
              </w:rPr>
            </w:pPr>
            <w:r>
              <w:rPr>
                <w:rFonts w:ascii="Times New Roman" w:hAnsi="Times New Roman" w:cs="Times New Roman"/>
              </w:rPr>
              <w:t>Цель: продолжить закреплять знания о явлениях неживой при</w:t>
            </w:r>
            <w:r>
              <w:rPr>
                <w:rFonts w:ascii="Times New Roman" w:hAnsi="Times New Roman" w:cs="Times New Roman"/>
              </w:rPr>
              <w:softHyphen/>
              <w:t>роды.</w:t>
            </w:r>
          </w:p>
          <w:p w:rsidR="00376A8D" w:rsidRDefault="00376A8D">
            <w:pPr>
              <w:rPr>
                <w:rFonts w:ascii="Times New Roman" w:hAnsi="Times New Roman" w:cs="Times New Roman"/>
              </w:rPr>
            </w:pPr>
            <w:r>
              <w:rPr>
                <w:rFonts w:ascii="Times New Roman" w:hAnsi="Times New Roman" w:cs="Times New Roman"/>
              </w:rPr>
              <w:t>Уточнить понятие «туча».</w:t>
            </w:r>
          </w:p>
          <w:p w:rsidR="00376A8D" w:rsidRDefault="00376A8D">
            <w:pPr>
              <w:rPr>
                <w:rFonts w:ascii="Times New Roman" w:hAnsi="Times New Roman" w:cs="Times New Roman"/>
              </w:rPr>
            </w:pPr>
            <w:r>
              <w:rPr>
                <w:rFonts w:ascii="Times New Roman" w:hAnsi="Times New Roman" w:cs="Times New Roman"/>
              </w:rPr>
              <w:t>Ход наблюдения: Отметить, что небо покрыто серыми, низкими, тяжелыми облаками.</w:t>
            </w:r>
          </w:p>
          <w:p w:rsidR="00376A8D" w:rsidRDefault="00376A8D">
            <w:pPr>
              <w:rPr>
                <w:rFonts w:ascii="Times New Roman" w:hAnsi="Times New Roman" w:cs="Times New Roman"/>
              </w:rPr>
            </w:pPr>
            <w:r>
              <w:rPr>
                <w:rFonts w:ascii="Times New Roman" w:hAnsi="Times New Roman" w:cs="Times New Roman"/>
              </w:rPr>
              <w:t>Найти самые темные облака на небе.</w:t>
            </w:r>
          </w:p>
          <w:p w:rsidR="00376A8D" w:rsidRDefault="00376A8D">
            <w:pPr>
              <w:rPr>
                <w:rFonts w:ascii="Times New Roman" w:hAnsi="Times New Roman" w:cs="Times New Roman"/>
              </w:rPr>
            </w:pPr>
            <w:r>
              <w:rPr>
                <w:rFonts w:ascii="Times New Roman" w:hAnsi="Times New Roman" w:cs="Times New Roman"/>
              </w:rPr>
              <w:t>Пояснить, что такие облака называются тучами. Обратить внимание детей на то, что тучами покрыто все небо, поэтому не видно солнца-на улице пасмурно.</w:t>
            </w:r>
          </w:p>
          <w:p w:rsidR="00376A8D" w:rsidRDefault="00376A8D">
            <w:pPr>
              <w:rPr>
                <w:rFonts w:ascii="Times New Roman" w:hAnsi="Times New Roman" w:cs="Times New Roman"/>
                <w:b/>
              </w:rPr>
            </w:pPr>
            <w:r>
              <w:rPr>
                <w:rFonts w:ascii="Times New Roman" w:hAnsi="Times New Roman" w:cs="Times New Roman"/>
                <w:b/>
              </w:rPr>
              <w:t>Худ слово</w:t>
            </w:r>
          </w:p>
          <w:p w:rsidR="00376A8D" w:rsidRDefault="00376A8D">
            <w:pPr>
              <w:rPr>
                <w:rFonts w:ascii="Times New Roman" w:hAnsi="Times New Roman" w:cs="Times New Roman"/>
              </w:rPr>
            </w:pPr>
            <w:r>
              <w:rPr>
                <w:rFonts w:ascii="Times New Roman" w:hAnsi="Times New Roman" w:cs="Times New Roman"/>
              </w:rPr>
              <w:t xml:space="preserve">Солнца луч раздвинул тучи </w:t>
            </w:r>
          </w:p>
          <w:p w:rsidR="00376A8D" w:rsidRDefault="00376A8D">
            <w:pPr>
              <w:rPr>
                <w:rFonts w:ascii="Times New Roman" w:hAnsi="Times New Roman" w:cs="Times New Roman"/>
              </w:rPr>
            </w:pPr>
            <w:r>
              <w:rPr>
                <w:rFonts w:ascii="Times New Roman" w:hAnsi="Times New Roman" w:cs="Times New Roman"/>
              </w:rPr>
              <w:t xml:space="preserve">Крохотной ладошкой. </w:t>
            </w:r>
          </w:p>
          <w:p w:rsidR="00376A8D" w:rsidRDefault="00376A8D">
            <w:pPr>
              <w:rPr>
                <w:rFonts w:ascii="Times New Roman" w:hAnsi="Times New Roman" w:cs="Times New Roman"/>
              </w:rPr>
            </w:pPr>
            <w:r>
              <w:rPr>
                <w:rFonts w:ascii="Times New Roman" w:hAnsi="Times New Roman" w:cs="Times New Roman"/>
              </w:rPr>
              <w:t xml:space="preserve">Убежал вмиг дождь колючий </w:t>
            </w:r>
          </w:p>
          <w:p w:rsidR="00376A8D" w:rsidRDefault="00376A8D">
            <w:pPr>
              <w:rPr>
                <w:rFonts w:ascii="Times New Roman" w:hAnsi="Times New Roman" w:cs="Times New Roman"/>
              </w:rPr>
            </w:pPr>
            <w:r>
              <w:rPr>
                <w:rFonts w:ascii="Times New Roman" w:hAnsi="Times New Roman" w:cs="Times New Roman"/>
              </w:rPr>
              <w:t xml:space="preserve">Вслед за серой кошкой. </w:t>
            </w:r>
          </w:p>
          <w:p w:rsidR="00376A8D" w:rsidRDefault="00376A8D">
            <w:pPr>
              <w:rPr>
                <w:rFonts w:ascii="Times New Roman" w:hAnsi="Times New Roman" w:cs="Times New Roman"/>
              </w:rPr>
            </w:pPr>
            <w:r>
              <w:rPr>
                <w:rFonts w:ascii="Times New Roman" w:hAnsi="Times New Roman" w:cs="Times New Roman"/>
              </w:rPr>
              <w:t xml:space="preserve">Туча-кошка улетала, </w:t>
            </w:r>
          </w:p>
          <w:p w:rsidR="00376A8D" w:rsidRDefault="00376A8D">
            <w:pPr>
              <w:rPr>
                <w:rFonts w:ascii="Times New Roman" w:hAnsi="Times New Roman" w:cs="Times New Roman"/>
              </w:rPr>
            </w:pPr>
            <w:r>
              <w:rPr>
                <w:rFonts w:ascii="Times New Roman" w:hAnsi="Times New Roman" w:cs="Times New Roman"/>
              </w:rPr>
              <w:t xml:space="preserve">Унося ненастье. </w:t>
            </w:r>
          </w:p>
          <w:p w:rsidR="00376A8D" w:rsidRDefault="00376A8D">
            <w:pPr>
              <w:rPr>
                <w:rFonts w:ascii="Times New Roman" w:hAnsi="Times New Roman" w:cs="Times New Roman"/>
              </w:rPr>
            </w:pPr>
            <w:r>
              <w:rPr>
                <w:rFonts w:ascii="Times New Roman" w:hAnsi="Times New Roman" w:cs="Times New Roman"/>
              </w:rPr>
              <w:t xml:space="preserve">В небе солнышко играло, </w:t>
            </w:r>
          </w:p>
          <w:p w:rsidR="00376A8D" w:rsidRDefault="00376A8D">
            <w:pPr>
              <w:rPr>
                <w:rFonts w:ascii="Times New Roman" w:hAnsi="Times New Roman" w:cs="Times New Roman"/>
              </w:rPr>
            </w:pPr>
            <w:r>
              <w:rPr>
                <w:rFonts w:ascii="Times New Roman" w:hAnsi="Times New Roman" w:cs="Times New Roman"/>
              </w:rPr>
              <w:lastRenderedPageBreak/>
              <w:t>Рассыпая счастье.</w:t>
            </w:r>
          </w:p>
          <w:p w:rsidR="00376A8D" w:rsidRDefault="00376A8D">
            <w:pPr>
              <w:rPr>
                <w:rFonts w:ascii="Times New Roman" w:hAnsi="Times New Roman" w:cs="Times New Roman"/>
              </w:rPr>
            </w:pPr>
            <w:r>
              <w:rPr>
                <w:rFonts w:ascii="Times New Roman" w:hAnsi="Times New Roman" w:cs="Times New Roman"/>
              </w:rPr>
              <w:t>Игры и игровые упражнения: «Найди солнышко на небе»</w:t>
            </w:r>
          </w:p>
          <w:p w:rsidR="00376A8D" w:rsidRDefault="00376A8D">
            <w:pPr>
              <w:rPr>
                <w:rFonts w:ascii="Times New Roman" w:hAnsi="Times New Roman" w:cs="Times New Roman"/>
                <w:b/>
                <w:i/>
              </w:rPr>
            </w:pPr>
            <w:r>
              <w:rPr>
                <w:rFonts w:ascii="Times New Roman" w:hAnsi="Times New Roman" w:cs="Times New Roman"/>
                <w:b/>
                <w:i/>
              </w:rPr>
              <w:t>Подвижные игры:</w:t>
            </w:r>
          </w:p>
          <w:p w:rsidR="00376A8D" w:rsidRDefault="00376A8D">
            <w:pPr>
              <w:rPr>
                <w:rFonts w:ascii="Times New Roman" w:hAnsi="Times New Roman" w:cs="Times New Roman"/>
              </w:rPr>
            </w:pPr>
            <w:r>
              <w:rPr>
                <w:rFonts w:ascii="Times New Roman" w:hAnsi="Times New Roman" w:cs="Times New Roman"/>
              </w:rPr>
              <w:t>«Лохматый пес»</w:t>
            </w:r>
          </w:p>
          <w:p w:rsidR="00376A8D" w:rsidRDefault="00376A8D">
            <w:pPr>
              <w:rPr>
                <w:rFonts w:ascii="Times New Roman" w:hAnsi="Times New Roman" w:cs="Times New Roman"/>
              </w:rPr>
            </w:pPr>
            <w:r>
              <w:rPr>
                <w:rFonts w:ascii="Times New Roman" w:hAnsi="Times New Roman" w:cs="Times New Roman"/>
              </w:rPr>
              <w:t>Цель: упражнять детей в беге, развивать речь.</w:t>
            </w:r>
          </w:p>
          <w:p w:rsidR="00376A8D" w:rsidRDefault="00376A8D">
            <w:pPr>
              <w:rPr>
                <w:rFonts w:ascii="Times New Roman" w:hAnsi="Times New Roman" w:cs="Times New Roman"/>
              </w:rPr>
            </w:pPr>
            <w:r>
              <w:rPr>
                <w:rFonts w:ascii="Times New Roman" w:hAnsi="Times New Roman" w:cs="Times New Roman"/>
              </w:rPr>
              <w:t>«Поймай комара»</w:t>
            </w:r>
          </w:p>
          <w:p w:rsidR="00376A8D" w:rsidRDefault="00376A8D">
            <w:pPr>
              <w:rPr>
                <w:rFonts w:ascii="Times New Roman" w:hAnsi="Times New Roman" w:cs="Times New Roman"/>
              </w:rPr>
            </w:pPr>
            <w:r>
              <w:rPr>
                <w:rFonts w:ascii="Times New Roman" w:hAnsi="Times New Roman" w:cs="Times New Roman"/>
              </w:rPr>
              <w:t>Цель: упражнять детей в прыжках в высоту.</w:t>
            </w:r>
          </w:p>
          <w:p w:rsidR="00376A8D" w:rsidRDefault="00376A8D">
            <w:pPr>
              <w:rPr>
                <w:rFonts w:ascii="Times New Roman" w:eastAsia="Times New Roman" w:hAnsi="Times New Roman" w:cs="Times New Roman"/>
                <w:i/>
                <w:sz w:val="24"/>
                <w:szCs w:val="24"/>
                <w:lang w:val="kk-KZ"/>
              </w:rPr>
            </w:pPr>
            <w:r>
              <w:rPr>
                <w:rFonts w:ascii="Times New Roman" w:eastAsia="Times New Roman" w:hAnsi="Times New Roman" w:cs="Times New Roman"/>
                <w:i/>
                <w:sz w:val="24"/>
                <w:szCs w:val="24"/>
                <w:lang w:val="kk-KZ"/>
              </w:rPr>
              <w:t>(ознакомление с окружающим миром,,художественная литература)</w:t>
            </w:r>
          </w:p>
          <w:p w:rsidR="00376A8D" w:rsidRDefault="00376A8D">
            <w:pPr>
              <w:shd w:val="clear" w:color="auto" w:fill="FFFFFF"/>
              <w:spacing w:line="252" w:lineRule="auto"/>
              <w:rPr>
                <w:rFonts w:ascii="Calibri" w:eastAsia="Times New Roman" w:hAnsi="Calibri" w:cs="Calibri"/>
                <w:color w:val="000000"/>
              </w:rPr>
            </w:pPr>
            <w:r>
              <w:rPr>
                <w:i/>
                <w:lang w:val="kk-KZ"/>
              </w:rPr>
              <w:t>(музыка)****</w:t>
            </w:r>
          </w:p>
          <w:p w:rsidR="00376A8D" w:rsidRDefault="00376A8D">
            <w:pPr>
              <w:spacing w:after="200" w:line="276" w:lineRule="auto"/>
              <w:rPr>
                <w:rFonts w:ascii="Times New Roman" w:eastAsia="Times New Roman" w:hAnsi="Times New Roman" w:cs="Times New Roman"/>
                <w:sz w:val="24"/>
                <w:szCs w:val="24"/>
                <w:highlight w:val="yellow"/>
                <w:lang w:val="kk-KZ"/>
              </w:rPr>
            </w:pPr>
          </w:p>
        </w:tc>
        <w:tc>
          <w:tcPr>
            <w:tcW w:w="3271" w:type="dxa"/>
            <w:gridSpan w:val="4"/>
            <w:tcBorders>
              <w:top w:val="single" w:sz="4" w:space="0" w:color="auto"/>
              <w:left w:val="single" w:sz="4" w:space="0" w:color="auto"/>
              <w:bottom w:val="single" w:sz="4" w:space="0" w:color="auto"/>
              <w:right w:val="single" w:sz="4" w:space="0" w:color="auto"/>
            </w:tcBorders>
          </w:tcPr>
          <w:p w:rsidR="00376A8D" w:rsidRDefault="00376A8D">
            <w:pPr>
              <w:jc w:val="center"/>
              <w:rPr>
                <w:b/>
              </w:rPr>
            </w:pPr>
          </w:p>
          <w:p w:rsidR="00376A8D" w:rsidRDefault="00376A8D">
            <w:pPr>
              <w:rPr>
                <w:b/>
              </w:rPr>
            </w:pPr>
            <w:r>
              <w:rPr>
                <w:b/>
                <w:bCs/>
              </w:rPr>
              <w:t>Наблюдение за березой и рябиной осенью</w:t>
            </w:r>
          </w:p>
          <w:p w:rsidR="00376A8D" w:rsidRDefault="00376A8D">
            <w:pPr>
              <w:rPr>
                <w:b/>
              </w:rPr>
            </w:pPr>
            <w:r>
              <w:rPr>
                <w:b/>
                <w:iCs/>
              </w:rPr>
              <w:t>Цели:</w:t>
            </w:r>
          </w:p>
          <w:p w:rsidR="00376A8D" w:rsidRDefault="00376A8D" w:rsidP="00376A8D">
            <w:pPr>
              <w:widowControl/>
              <w:numPr>
                <w:ilvl w:val="0"/>
                <w:numId w:val="7"/>
              </w:numPr>
              <w:autoSpaceDE/>
              <w:autoSpaceDN/>
              <w:spacing w:line="276" w:lineRule="auto"/>
            </w:pPr>
            <w:r>
              <w:t>учить проводить сравнительный анализ внешнего вида деревьев (сходство и различия);</w:t>
            </w:r>
          </w:p>
          <w:p w:rsidR="00376A8D" w:rsidRDefault="00376A8D" w:rsidP="00376A8D">
            <w:pPr>
              <w:widowControl/>
              <w:numPr>
                <w:ilvl w:val="0"/>
                <w:numId w:val="7"/>
              </w:numPr>
              <w:autoSpaceDE/>
              <w:autoSpaceDN/>
              <w:spacing w:line="276" w:lineRule="auto"/>
            </w:pPr>
            <w:r>
              <w:t>закреплять представления о характерных особенностях деревьев, условиях, необходимых для роста дерева.</w:t>
            </w:r>
          </w:p>
          <w:p w:rsidR="00376A8D" w:rsidRDefault="00376A8D">
            <w:pPr>
              <w:rPr>
                <w:b/>
              </w:rPr>
            </w:pPr>
            <w:r>
              <w:rPr>
                <w:b/>
                <w:iCs/>
              </w:rPr>
              <w:t>Ход наблюдения</w:t>
            </w:r>
          </w:p>
          <w:p w:rsidR="00376A8D" w:rsidRDefault="00376A8D">
            <w:r>
              <w:t>Воспитатель задает детям вопросы.</w:t>
            </w:r>
          </w:p>
          <w:p w:rsidR="00376A8D" w:rsidRDefault="00376A8D" w:rsidP="00376A8D">
            <w:pPr>
              <w:widowControl/>
              <w:numPr>
                <w:ilvl w:val="0"/>
                <w:numId w:val="8"/>
              </w:numPr>
              <w:autoSpaceDE/>
              <w:autoSpaceDN/>
              <w:spacing w:line="276" w:lineRule="auto"/>
            </w:pPr>
            <w:r>
              <w:t>Какие деревья вам уже знакомы?</w:t>
            </w:r>
          </w:p>
          <w:p w:rsidR="00376A8D" w:rsidRDefault="00376A8D" w:rsidP="00376A8D">
            <w:pPr>
              <w:widowControl/>
              <w:numPr>
                <w:ilvl w:val="0"/>
                <w:numId w:val="8"/>
              </w:numPr>
              <w:autoSpaceDE/>
              <w:autoSpaceDN/>
              <w:spacing w:line="276" w:lineRule="auto"/>
            </w:pPr>
            <w:r>
              <w:t xml:space="preserve">Какие характерные особенности березы вы </w:t>
            </w:r>
            <w:r>
              <w:lastRenderedPageBreak/>
              <w:t>знаете?</w:t>
            </w:r>
          </w:p>
          <w:p w:rsidR="00376A8D" w:rsidRDefault="00376A8D" w:rsidP="00376A8D">
            <w:pPr>
              <w:widowControl/>
              <w:numPr>
                <w:ilvl w:val="0"/>
                <w:numId w:val="8"/>
              </w:numPr>
              <w:autoSpaceDE/>
              <w:autoSpaceDN/>
              <w:spacing w:line="276" w:lineRule="auto"/>
            </w:pPr>
            <w:r>
              <w:t>Какие характерные особенности рябины вы знаете?</w:t>
            </w:r>
          </w:p>
          <w:p w:rsidR="00376A8D" w:rsidRDefault="00376A8D" w:rsidP="00376A8D">
            <w:pPr>
              <w:widowControl/>
              <w:numPr>
                <w:ilvl w:val="0"/>
                <w:numId w:val="8"/>
              </w:numPr>
              <w:autoSpaceDE/>
              <w:autoSpaceDN/>
              <w:spacing w:line="276" w:lineRule="auto"/>
            </w:pPr>
            <w:r>
              <w:t>Что общего есть у этих деревьев?</w:t>
            </w:r>
          </w:p>
          <w:p w:rsidR="00376A8D" w:rsidRDefault="00376A8D" w:rsidP="00376A8D">
            <w:pPr>
              <w:widowControl/>
              <w:numPr>
                <w:ilvl w:val="0"/>
                <w:numId w:val="8"/>
              </w:numPr>
              <w:autoSpaceDE/>
              <w:autoSpaceDN/>
              <w:spacing w:line="276" w:lineRule="auto"/>
            </w:pPr>
            <w:r>
              <w:t>Какие условия необходимы для их роста?</w:t>
            </w:r>
            <w:r>
              <w:br/>
            </w:r>
            <w:r>
              <w:rPr>
                <w:b/>
                <w:bCs/>
              </w:rPr>
              <w:t>Подвижные игры</w:t>
            </w:r>
          </w:p>
          <w:p w:rsidR="00376A8D" w:rsidRDefault="00376A8D">
            <w:r>
              <w:t>«Догони самолет».</w:t>
            </w:r>
          </w:p>
          <w:p w:rsidR="00376A8D" w:rsidRDefault="00376A8D">
            <w:r>
              <w:rPr>
                <w:i/>
                <w:iCs/>
              </w:rPr>
              <w:t xml:space="preserve">Цель: </w:t>
            </w:r>
            <w:r>
              <w:t>учить быстро бегать по сигналу воспитателя, не оглядыва</w:t>
            </w:r>
            <w:r>
              <w:softHyphen/>
              <w:t>ясь назад.</w:t>
            </w:r>
          </w:p>
          <w:p w:rsidR="00376A8D" w:rsidRDefault="00376A8D">
            <w:r>
              <w:t>«Великаны — карлики».</w:t>
            </w:r>
          </w:p>
          <w:p w:rsidR="00376A8D" w:rsidRDefault="00376A8D">
            <w:r>
              <w:rPr>
                <w:i/>
                <w:iCs/>
              </w:rPr>
              <w:t xml:space="preserve">Цель: </w:t>
            </w:r>
            <w:r>
              <w:t>учить чередовать ходьбу мелкими и широкими шагами.</w:t>
            </w:r>
          </w:p>
          <w:p w:rsidR="00376A8D" w:rsidRDefault="00376A8D">
            <w:pPr>
              <w:rPr>
                <w:rFonts w:ascii="Times New Roman" w:eastAsia="Times New Roman" w:hAnsi="Times New Roman" w:cs="Times New Roman"/>
                <w:i/>
                <w:sz w:val="24"/>
                <w:szCs w:val="24"/>
                <w:lang w:val="kk-KZ"/>
              </w:rPr>
            </w:pPr>
            <w:r>
              <w:rPr>
                <w:rFonts w:ascii="Times New Roman" w:eastAsia="Times New Roman" w:hAnsi="Times New Roman" w:cs="Times New Roman"/>
                <w:i/>
                <w:sz w:val="24"/>
                <w:szCs w:val="24"/>
                <w:lang w:val="kk-KZ"/>
              </w:rPr>
              <w:t>(ознакомление с окружающим миром,физкультура, художественная литература)</w:t>
            </w:r>
          </w:p>
          <w:p w:rsidR="00376A8D" w:rsidRDefault="00376A8D">
            <w:pPr>
              <w:rPr>
                <w:rFonts w:asciiTheme="minorHAnsi" w:eastAsiaTheme="minorHAnsi" w:hAnsiTheme="minorHAnsi" w:cstheme="minorBidi"/>
              </w:rPr>
            </w:pPr>
            <w:r>
              <w:rPr>
                <w:rFonts w:ascii="Times New Roman" w:hAnsi="Times New Roman"/>
                <w:iCs/>
                <w:sz w:val="24"/>
                <w:szCs w:val="24"/>
                <w:lang w:val="kk-KZ"/>
              </w:rPr>
              <w:t>Таза</w:t>
            </w:r>
            <w:r>
              <w:t xml:space="preserve"> ,</w:t>
            </w:r>
            <w:r>
              <w:rPr>
                <w:rFonts w:ascii="Times New Roman" w:hAnsi="Times New Roman"/>
                <w:iCs/>
                <w:sz w:val="24"/>
                <w:szCs w:val="24"/>
                <w:lang w:val="kk-KZ"/>
              </w:rPr>
              <w:t>кір,</w:t>
            </w:r>
            <w:r>
              <w:rPr>
                <w:lang w:val="kk-KZ"/>
              </w:rPr>
              <w:t xml:space="preserve"> </w:t>
            </w:r>
            <w:r>
              <w:rPr>
                <w:rFonts w:ascii="Times New Roman" w:hAnsi="Times New Roman"/>
                <w:iCs/>
                <w:sz w:val="24"/>
                <w:szCs w:val="24"/>
                <w:lang w:val="kk-KZ"/>
              </w:rPr>
              <w:t>су***</w:t>
            </w:r>
          </w:p>
          <w:p w:rsidR="00376A8D" w:rsidRDefault="00376A8D">
            <w:pPr>
              <w:shd w:val="clear" w:color="auto" w:fill="FFFFFF"/>
              <w:spacing w:line="252" w:lineRule="auto"/>
              <w:rPr>
                <w:rFonts w:ascii="Calibri" w:hAnsi="Calibri" w:cs="Calibri"/>
                <w:color w:val="000000"/>
              </w:rPr>
            </w:pPr>
            <w:r>
              <w:rPr>
                <w:b/>
                <w:i/>
                <w:lang w:val="kk-KZ"/>
              </w:rPr>
              <w:t>(</w:t>
            </w:r>
            <w:r>
              <w:rPr>
                <w:i/>
                <w:lang w:val="kk-KZ"/>
              </w:rPr>
              <w:t>музыка-)****</w:t>
            </w:r>
          </w:p>
          <w:p w:rsidR="00376A8D" w:rsidRDefault="00376A8D">
            <w:pPr>
              <w:spacing w:after="200" w:line="276" w:lineRule="auto"/>
              <w:ind w:firstLine="708"/>
              <w:rPr>
                <w:rFonts w:ascii="Times New Roman" w:eastAsia="Times New Roman" w:hAnsi="Times New Roman" w:cs="Times New Roman"/>
                <w:sz w:val="24"/>
                <w:szCs w:val="24"/>
                <w:highlight w:val="yellow"/>
                <w:lang w:val="kk-KZ"/>
              </w:rPr>
            </w:pPr>
          </w:p>
        </w:tc>
        <w:tc>
          <w:tcPr>
            <w:tcW w:w="2733" w:type="dxa"/>
            <w:gridSpan w:val="3"/>
            <w:tcBorders>
              <w:top w:val="single" w:sz="4" w:space="0" w:color="auto"/>
              <w:left w:val="single" w:sz="4" w:space="0" w:color="auto"/>
              <w:bottom w:val="single" w:sz="4" w:space="0" w:color="auto"/>
              <w:right w:val="single" w:sz="4" w:space="0" w:color="auto"/>
            </w:tcBorders>
          </w:tcPr>
          <w:p w:rsidR="00376A8D" w:rsidRDefault="00376A8D">
            <w:pPr>
              <w:rPr>
                <w:rFonts w:ascii="Times New Roman" w:hAnsi="Times New Roman" w:cs="Times New Roman"/>
                <w:b/>
                <w:i/>
              </w:rPr>
            </w:pPr>
            <w:r>
              <w:rPr>
                <w:rFonts w:ascii="Times New Roman" w:hAnsi="Times New Roman" w:cs="Times New Roman"/>
                <w:b/>
                <w:i/>
              </w:rPr>
              <w:lastRenderedPageBreak/>
              <w:t>Наблюдение за трудом взрослых</w:t>
            </w:r>
          </w:p>
          <w:p w:rsidR="00376A8D" w:rsidRDefault="00376A8D">
            <w:pPr>
              <w:rPr>
                <w:rFonts w:ascii="Times New Roman" w:hAnsi="Times New Roman" w:cs="Times New Roman"/>
              </w:rPr>
            </w:pPr>
            <w:r>
              <w:rPr>
                <w:rFonts w:ascii="Times New Roman" w:hAnsi="Times New Roman" w:cs="Times New Roman"/>
              </w:rPr>
              <w:t>Цель: формировать положительное отношение к труду взрослых; знакомить с трудом дворника; садовника</w:t>
            </w:r>
          </w:p>
          <w:p w:rsidR="00376A8D" w:rsidRDefault="00376A8D">
            <w:pPr>
              <w:rPr>
                <w:rFonts w:ascii="Times New Roman" w:hAnsi="Times New Roman" w:cs="Times New Roman"/>
              </w:rPr>
            </w:pPr>
            <w:r>
              <w:rPr>
                <w:rFonts w:ascii="Times New Roman" w:hAnsi="Times New Roman" w:cs="Times New Roman"/>
              </w:rPr>
              <w:t>Ход наблюдения: Садовник сажает молодые деревца, кустарники, укрывает растения, перекапывает землю под кустарниками.</w:t>
            </w:r>
          </w:p>
          <w:p w:rsidR="00376A8D" w:rsidRDefault="00376A8D">
            <w:pPr>
              <w:rPr>
                <w:rFonts w:ascii="Times New Roman" w:hAnsi="Times New Roman" w:cs="Times New Roman"/>
              </w:rPr>
            </w:pPr>
            <w:r>
              <w:rPr>
                <w:rFonts w:ascii="Times New Roman" w:hAnsi="Times New Roman" w:cs="Times New Roman"/>
              </w:rPr>
              <w:t>- Какие орудия труда нужны для работы дворника осенью?</w:t>
            </w:r>
          </w:p>
          <w:p w:rsidR="00376A8D" w:rsidRDefault="00376A8D">
            <w:pPr>
              <w:rPr>
                <w:rFonts w:ascii="Times New Roman" w:hAnsi="Times New Roman" w:cs="Times New Roman"/>
              </w:rPr>
            </w:pPr>
            <w:r>
              <w:rPr>
                <w:rFonts w:ascii="Times New Roman" w:hAnsi="Times New Roman" w:cs="Times New Roman"/>
              </w:rPr>
              <w:t>- Какую работу выполняет дворник?</w:t>
            </w:r>
          </w:p>
          <w:p w:rsidR="00376A8D" w:rsidRDefault="00376A8D">
            <w:pPr>
              <w:rPr>
                <w:rFonts w:ascii="Times New Roman" w:hAnsi="Times New Roman" w:cs="Times New Roman"/>
              </w:rPr>
            </w:pPr>
            <w:r>
              <w:rPr>
                <w:rFonts w:ascii="Times New Roman" w:hAnsi="Times New Roman" w:cs="Times New Roman"/>
              </w:rPr>
              <w:t>(Подметает дорожки, собирает мусор.)</w:t>
            </w:r>
          </w:p>
          <w:p w:rsidR="00376A8D" w:rsidRDefault="00376A8D">
            <w:pPr>
              <w:rPr>
                <w:rFonts w:ascii="Times New Roman" w:hAnsi="Times New Roman" w:cs="Times New Roman"/>
              </w:rPr>
            </w:pPr>
            <w:r>
              <w:rPr>
                <w:rFonts w:ascii="Times New Roman" w:hAnsi="Times New Roman" w:cs="Times New Roman"/>
              </w:rPr>
              <w:t>- Для чего нужна работа дворника?</w:t>
            </w:r>
          </w:p>
          <w:p w:rsidR="00376A8D" w:rsidRDefault="00376A8D">
            <w:pPr>
              <w:rPr>
                <w:rFonts w:ascii="Times New Roman" w:hAnsi="Times New Roman" w:cs="Times New Roman"/>
              </w:rPr>
            </w:pPr>
            <w:r>
              <w:rPr>
                <w:rFonts w:ascii="Times New Roman" w:hAnsi="Times New Roman" w:cs="Times New Roman"/>
              </w:rPr>
              <w:lastRenderedPageBreak/>
              <w:t>(Чтобы было чисто на территории детского сада.)</w:t>
            </w:r>
          </w:p>
          <w:p w:rsidR="00376A8D" w:rsidRDefault="00376A8D">
            <w:pPr>
              <w:rPr>
                <w:rFonts w:ascii="Times New Roman" w:hAnsi="Times New Roman" w:cs="Times New Roman"/>
                <w:b/>
                <w:i/>
              </w:rPr>
            </w:pPr>
            <w:r>
              <w:rPr>
                <w:rFonts w:ascii="Times New Roman" w:hAnsi="Times New Roman" w:cs="Times New Roman"/>
                <w:b/>
                <w:i/>
              </w:rPr>
              <w:t>Худ слово</w:t>
            </w:r>
          </w:p>
          <w:p w:rsidR="00376A8D" w:rsidRDefault="00376A8D">
            <w:pPr>
              <w:rPr>
                <w:rFonts w:ascii="Times New Roman" w:hAnsi="Times New Roman" w:cs="Times New Roman"/>
              </w:rPr>
            </w:pPr>
            <w:r>
              <w:rPr>
                <w:rFonts w:ascii="Times New Roman" w:hAnsi="Times New Roman" w:cs="Times New Roman"/>
              </w:rPr>
              <w:t>Осень скверы украшает</w:t>
            </w:r>
          </w:p>
          <w:p w:rsidR="00376A8D" w:rsidRDefault="00376A8D">
            <w:pPr>
              <w:rPr>
                <w:rFonts w:ascii="Times New Roman" w:hAnsi="Times New Roman" w:cs="Times New Roman"/>
              </w:rPr>
            </w:pPr>
            <w:r>
              <w:rPr>
                <w:rFonts w:ascii="Times New Roman" w:hAnsi="Times New Roman" w:cs="Times New Roman"/>
              </w:rPr>
              <w:t>Разноцветною листвой.</w:t>
            </w:r>
          </w:p>
          <w:p w:rsidR="00376A8D" w:rsidRDefault="00376A8D">
            <w:pPr>
              <w:rPr>
                <w:rFonts w:ascii="Times New Roman" w:hAnsi="Times New Roman" w:cs="Times New Roman"/>
              </w:rPr>
            </w:pPr>
            <w:r>
              <w:rPr>
                <w:rFonts w:ascii="Times New Roman" w:hAnsi="Times New Roman" w:cs="Times New Roman"/>
              </w:rPr>
              <w:t>Осень кормит урожаем</w:t>
            </w:r>
          </w:p>
          <w:p w:rsidR="00376A8D" w:rsidRDefault="00376A8D">
            <w:pPr>
              <w:rPr>
                <w:rFonts w:ascii="Times New Roman" w:hAnsi="Times New Roman" w:cs="Times New Roman"/>
              </w:rPr>
            </w:pPr>
            <w:r>
              <w:rPr>
                <w:rFonts w:ascii="Times New Roman" w:hAnsi="Times New Roman" w:cs="Times New Roman"/>
              </w:rPr>
              <w:t>Птиц, зверей и нас с тобой.</w:t>
            </w:r>
          </w:p>
          <w:p w:rsidR="00376A8D" w:rsidRDefault="00376A8D">
            <w:pPr>
              <w:rPr>
                <w:rFonts w:ascii="Times New Roman" w:hAnsi="Times New Roman" w:cs="Times New Roman"/>
              </w:rPr>
            </w:pPr>
            <w:r>
              <w:rPr>
                <w:rFonts w:ascii="Times New Roman" w:hAnsi="Times New Roman" w:cs="Times New Roman"/>
              </w:rPr>
              <w:t>И в садах, и в огороде,</w:t>
            </w:r>
          </w:p>
          <w:p w:rsidR="00376A8D" w:rsidRDefault="00376A8D">
            <w:pPr>
              <w:rPr>
                <w:rFonts w:ascii="Times New Roman" w:hAnsi="Times New Roman" w:cs="Times New Roman"/>
              </w:rPr>
            </w:pPr>
            <w:r>
              <w:rPr>
                <w:rFonts w:ascii="Times New Roman" w:hAnsi="Times New Roman" w:cs="Times New Roman"/>
              </w:rPr>
              <w:t>И в лесу, и у воды.</w:t>
            </w:r>
          </w:p>
          <w:p w:rsidR="00376A8D" w:rsidRDefault="00376A8D">
            <w:pPr>
              <w:rPr>
                <w:rFonts w:ascii="Times New Roman" w:hAnsi="Times New Roman" w:cs="Times New Roman"/>
              </w:rPr>
            </w:pPr>
            <w:r>
              <w:rPr>
                <w:rFonts w:ascii="Times New Roman" w:hAnsi="Times New Roman" w:cs="Times New Roman"/>
              </w:rPr>
              <w:t>Приготовила природа</w:t>
            </w:r>
          </w:p>
          <w:p w:rsidR="00376A8D" w:rsidRDefault="00376A8D">
            <w:pPr>
              <w:rPr>
                <w:rFonts w:ascii="Times New Roman" w:hAnsi="Times New Roman" w:cs="Times New Roman"/>
              </w:rPr>
            </w:pPr>
            <w:r>
              <w:rPr>
                <w:rFonts w:ascii="Times New Roman" w:hAnsi="Times New Roman" w:cs="Times New Roman"/>
              </w:rPr>
              <w:t>Всевозможные плоды.</w:t>
            </w:r>
          </w:p>
          <w:p w:rsidR="00376A8D" w:rsidRDefault="00376A8D">
            <w:pPr>
              <w:rPr>
                <w:rFonts w:ascii="Times New Roman" w:hAnsi="Times New Roman" w:cs="Times New Roman"/>
              </w:rPr>
            </w:pPr>
            <w:r>
              <w:rPr>
                <w:rFonts w:ascii="Times New Roman" w:hAnsi="Times New Roman" w:cs="Times New Roman"/>
              </w:rPr>
              <w:t>На полях идёт уборка -</w:t>
            </w:r>
          </w:p>
          <w:p w:rsidR="00376A8D" w:rsidRDefault="00376A8D">
            <w:pPr>
              <w:rPr>
                <w:rFonts w:ascii="Times New Roman" w:hAnsi="Times New Roman" w:cs="Times New Roman"/>
              </w:rPr>
            </w:pPr>
            <w:r>
              <w:rPr>
                <w:rFonts w:ascii="Times New Roman" w:hAnsi="Times New Roman" w:cs="Times New Roman"/>
              </w:rPr>
              <w:t>Собирают люди хлеб.</w:t>
            </w:r>
          </w:p>
          <w:p w:rsidR="00376A8D" w:rsidRDefault="00376A8D">
            <w:pPr>
              <w:rPr>
                <w:rFonts w:ascii="Times New Roman" w:hAnsi="Times New Roman" w:cs="Times New Roman"/>
              </w:rPr>
            </w:pPr>
            <w:r>
              <w:rPr>
                <w:rFonts w:ascii="Times New Roman" w:hAnsi="Times New Roman" w:cs="Times New Roman"/>
              </w:rPr>
              <w:t>Тащит мышка зёрна в норку,</w:t>
            </w:r>
          </w:p>
          <w:p w:rsidR="00376A8D" w:rsidRDefault="00376A8D">
            <w:pPr>
              <w:rPr>
                <w:rFonts w:ascii="Times New Roman" w:hAnsi="Times New Roman" w:cs="Times New Roman"/>
              </w:rPr>
            </w:pPr>
            <w:r>
              <w:rPr>
                <w:rFonts w:ascii="Times New Roman" w:hAnsi="Times New Roman" w:cs="Times New Roman"/>
              </w:rPr>
              <w:t>Чтобы был зимой обед.</w:t>
            </w:r>
          </w:p>
          <w:p w:rsidR="00376A8D" w:rsidRDefault="00376A8D">
            <w:pPr>
              <w:rPr>
                <w:rFonts w:ascii="Times New Roman" w:hAnsi="Times New Roman" w:cs="Times New Roman"/>
              </w:rPr>
            </w:pPr>
            <w:r>
              <w:rPr>
                <w:rFonts w:ascii="Times New Roman" w:hAnsi="Times New Roman" w:cs="Times New Roman"/>
              </w:rPr>
              <w:t>Игры и игровые упражнения: игра «Детки на ветке»</w:t>
            </w:r>
          </w:p>
          <w:p w:rsidR="00376A8D" w:rsidRDefault="00376A8D">
            <w:pPr>
              <w:rPr>
                <w:rFonts w:ascii="Times New Roman" w:hAnsi="Times New Roman" w:cs="Times New Roman"/>
                <w:b/>
                <w:i/>
              </w:rPr>
            </w:pPr>
            <w:r>
              <w:rPr>
                <w:rFonts w:ascii="Times New Roman" w:hAnsi="Times New Roman" w:cs="Times New Roman"/>
                <w:b/>
                <w:i/>
              </w:rPr>
              <w:t>Подвижные игры:</w:t>
            </w:r>
          </w:p>
          <w:p w:rsidR="00376A8D" w:rsidRDefault="00376A8D">
            <w:pPr>
              <w:rPr>
                <w:rFonts w:ascii="Times New Roman" w:hAnsi="Times New Roman" w:cs="Times New Roman"/>
              </w:rPr>
            </w:pPr>
            <w:r>
              <w:rPr>
                <w:rFonts w:ascii="Times New Roman" w:hAnsi="Times New Roman" w:cs="Times New Roman"/>
              </w:rPr>
              <w:t>«Обезьянки»</w:t>
            </w:r>
          </w:p>
          <w:p w:rsidR="00376A8D" w:rsidRDefault="00376A8D">
            <w:pPr>
              <w:rPr>
                <w:rFonts w:ascii="Times New Roman" w:hAnsi="Times New Roman" w:cs="Times New Roman"/>
              </w:rPr>
            </w:pPr>
            <w:r>
              <w:rPr>
                <w:rFonts w:ascii="Times New Roman" w:hAnsi="Times New Roman" w:cs="Times New Roman"/>
              </w:rPr>
              <w:t>Цель: упражнять детей в лазании.</w:t>
            </w:r>
          </w:p>
          <w:p w:rsidR="00376A8D" w:rsidRDefault="00376A8D">
            <w:pPr>
              <w:rPr>
                <w:rFonts w:ascii="Times New Roman" w:hAnsi="Times New Roman" w:cs="Times New Roman"/>
              </w:rPr>
            </w:pPr>
            <w:r>
              <w:rPr>
                <w:rFonts w:ascii="Times New Roman" w:hAnsi="Times New Roman" w:cs="Times New Roman"/>
              </w:rPr>
              <w:t>«Принеси игрушку»</w:t>
            </w:r>
          </w:p>
          <w:p w:rsidR="00376A8D" w:rsidRDefault="00376A8D">
            <w:pPr>
              <w:rPr>
                <w:rFonts w:ascii="Times New Roman" w:hAnsi="Times New Roman" w:cs="Times New Roman"/>
              </w:rPr>
            </w:pPr>
            <w:r>
              <w:rPr>
                <w:rFonts w:ascii="Times New Roman" w:hAnsi="Times New Roman" w:cs="Times New Roman"/>
              </w:rPr>
              <w:t>Цель: упражнять детей в ходьбе, беге.</w:t>
            </w:r>
          </w:p>
          <w:p w:rsidR="00376A8D" w:rsidRDefault="00376A8D">
            <w:pPr>
              <w:rPr>
                <w:rFonts w:ascii="Times New Roman" w:eastAsia="Times New Roman" w:hAnsi="Times New Roman" w:cs="Times New Roman"/>
                <w:b/>
                <w:i/>
                <w:sz w:val="24"/>
                <w:szCs w:val="24"/>
                <w:lang w:val="kk-KZ"/>
              </w:rPr>
            </w:pPr>
            <w:r>
              <w:rPr>
                <w:rFonts w:ascii="Times New Roman" w:eastAsia="Times New Roman" w:hAnsi="Times New Roman" w:cs="Times New Roman"/>
                <w:i/>
                <w:sz w:val="24"/>
                <w:szCs w:val="24"/>
                <w:lang w:val="kk-KZ"/>
              </w:rPr>
              <w:t>(ознакомление с окружающим миром –, художественная литература ,физкультура)</w:t>
            </w:r>
          </w:p>
          <w:p w:rsidR="00376A8D" w:rsidRDefault="00376A8D">
            <w:pPr>
              <w:shd w:val="clear" w:color="auto" w:fill="FFFFFF"/>
              <w:spacing w:line="252" w:lineRule="auto"/>
              <w:rPr>
                <w:rFonts w:ascii="Calibri" w:eastAsia="Times New Roman" w:hAnsi="Calibri" w:cs="Calibri"/>
                <w:color w:val="000000"/>
              </w:rPr>
            </w:pPr>
            <w:r>
              <w:rPr>
                <w:i/>
                <w:lang w:val="kk-KZ"/>
              </w:rPr>
              <w:t>(музыка-)****</w:t>
            </w:r>
          </w:p>
          <w:p w:rsidR="00376A8D" w:rsidRDefault="00376A8D">
            <w:pPr>
              <w:spacing w:line="276" w:lineRule="auto"/>
              <w:rPr>
                <w:rFonts w:ascii="Times New Roman" w:hAnsi="Times New Roman" w:cs="Times New Roman"/>
                <w:lang w:val="kk-KZ"/>
              </w:rPr>
            </w:pPr>
          </w:p>
        </w:tc>
        <w:tc>
          <w:tcPr>
            <w:tcW w:w="2446" w:type="dxa"/>
            <w:tcBorders>
              <w:top w:val="single" w:sz="4" w:space="0" w:color="auto"/>
              <w:left w:val="single" w:sz="4" w:space="0" w:color="auto"/>
              <w:bottom w:val="single" w:sz="4" w:space="0" w:color="auto"/>
              <w:right w:val="single" w:sz="4" w:space="0" w:color="auto"/>
            </w:tcBorders>
          </w:tcPr>
          <w:p w:rsidR="00376A8D" w:rsidRDefault="00376A8D">
            <w:pPr>
              <w:rPr>
                <w:rFonts w:ascii="Times New Roman" w:hAnsi="Times New Roman" w:cs="Times New Roman"/>
                <w:b/>
                <w:i/>
              </w:rPr>
            </w:pPr>
            <w:r>
              <w:rPr>
                <w:rFonts w:ascii="Times New Roman" w:hAnsi="Times New Roman" w:cs="Times New Roman"/>
                <w:b/>
                <w:i/>
              </w:rPr>
              <w:lastRenderedPageBreak/>
              <w:t>Наблюдение за автомобилями</w:t>
            </w:r>
          </w:p>
          <w:p w:rsidR="00376A8D" w:rsidRDefault="00376A8D">
            <w:pPr>
              <w:rPr>
                <w:rFonts w:ascii="Times New Roman" w:hAnsi="Times New Roman" w:cs="Times New Roman"/>
              </w:rPr>
            </w:pPr>
            <w:r>
              <w:rPr>
                <w:rFonts w:ascii="Times New Roman" w:hAnsi="Times New Roman" w:cs="Times New Roman"/>
              </w:rPr>
              <w:t>Цели: учить различать автомобили по их назначению; формировать интерес к профессии водителя, стремление освоить его трудовые действия.</w:t>
            </w:r>
          </w:p>
          <w:p w:rsidR="00376A8D" w:rsidRDefault="00376A8D">
            <w:pPr>
              <w:rPr>
                <w:rFonts w:ascii="Times New Roman" w:hAnsi="Times New Roman" w:cs="Times New Roman"/>
              </w:rPr>
            </w:pPr>
            <w:r>
              <w:rPr>
                <w:rFonts w:ascii="Times New Roman" w:hAnsi="Times New Roman" w:cs="Times New Roman"/>
              </w:rPr>
              <w:t>Ход наблюдения</w:t>
            </w:r>
          </w:p>
          <w:p w:rsidR="00376A8D" w:rsidRDefault="00376A8D">
            <w:pPr>
              <w:rPr>
                <w:rFonts w:ascii="Times New Roman" w:hAnsi="Times New Roman" w:cs="Times New Roman"/>
              </w:rPr>
            </w:pPr>
            <w:r>
              <w:rPr>
                <w:rFonts w:ascii="Times New Roman" w:hAnsi="Times New Roman" w:cs="Times New Roman"/>
              </w:rPr>
              <w:t>Воспитатель предлагает понаблюдать за автомобилями, движущимися по улицам города. Рассмотреть их внешний вид, ответить на вопросы.</w:t>
            </w:r>
          </w:p>
          <w:p w:rsidR="00376A8D" w:rsidRDefault="00376A8D">
            <w:pPr>
              <w:rPr>
                <w:rFonts w:ascii="Times New Roman" w:hAnsi="Times New Roman" w:cs="Times New Roman"/>
              </w:rPr>
            </w:pPr>
            <w:r>
              <w:rPr>
                <w:rFonts w:ascii="Times New Roman" w:hAnsi="Times New Roman" w:cs="Times New Roman"/>
              </w:rPr>
              <w:t xml:space="preserve">Какие виды транспорта вы знаете? (Наземный, подземный, водный, воздушный.) Какие </w:t>
            </w:r>
            <w:r>
              <w:rPr>
                <w:rFonts w:ascii="Times New Roman" w:hAnsi="Times New Roman" w:cs="Times New Roman"/>
              </w:rPr>
              <w:lastRenderedPageBreak/>
              <w:t>функции выполняет та или иная машина?</w:t>
            </w:r>
          </w:p>
          <w:p w:rsidR="00376A8D" w:rsidRDefault="00376A8D">
            <w:pPr>
              <w:rPr>
                <w:rFonts w:ascii="Times New Roman" w:hAnsi="Times New Roman" w:cs="Times New Roman"/>
                <w:b/>
                <w:i/>
              </w:rPr>
            </w:pPr>
            <w:r>
              <w:rPr>
                <w:rFonts w:ascii="Times New Roman" w:hAnsi="Times New Roman" w:cs="Times New Roman"/>
                <w:b/>
                <w:i/>
              </w:rPr>
              <w:t>Худ слово</w:t>
            </w:r>
          </w:p>
          <w:p w:rsidR="00376A8D" w:rsidRDefault="00376A8D">
            <w:pPr>
              <w:rPr>
                <w:rFonts w:ascii="Times New Roman" w:hAnsi="Times New Roman" w:cs="Times New Roman"/>
              </w:rPr>
            </w:pPr>
            <w:r>
              <w:rPr>
                <w:rFonts w:ascii="Times New Roman" w:hAnsi="Times New Roman" w:cs="Times New Roman"/>
              </w:rPr>
              <w:t>Их видно повсюду, их видно из окон,</w:t>
            </w:r>
          </w:p>
          <w:p w:rsidR="00376A8D" w:rsidRDefault="00376A8D">
            <w:pPr>
              <w:rPr>
                <w:rFonts w:ascii="Times New Roman" w:hAnsi="Times New Roman" w:cs="Times New Roman"/>
              </w:rPr>
            </w:pPr>
            <w:r>
              <w:rPr>
                <w:rFonts w:ascii="Times New Roman" w:hAnsi="Times New Roman" w:cs="Times New Roman"/>
              </w:rPr>
              <w:t>По улице движутся длинным потоком.</w:t>
            </w:r>
          </w:p>
          <w:p w:rsidR="00376A8D" w:rsidRDefault="00376A8D">
            <w:pPr>
              <w:rPr>
                <w:rFonts w:ascii="Times New Roman" w:hAnsi="Times New Roman" w:cs="Times New Roman"/>
              </w:rPr>
            </w:pPr>
            <w:r>
              <w:rPr>
                <w:rFonts w:ascii="Times New Roman" w:hAnsi="Times New Roman" w:cs="Times New Roman"/>
              </w:rPr>
              <w:t>Они перевозят различные грузы —</w:t>
            </w:r>
          </w:p>
          <w:p w:rsidR="00376A8D" w:rsidRDefault="00376A8D">
            <w:pPr>
              <w:rPr>
                <w:rFonts w:ascii="Times New Roman" w:hAnsi="Times New Roman" w:cs="Times New Roman"/>
              </w:rPr>
            </w:pPr>
            <w:r>
              <w:rPr>
                <w:rFonts w:ascii="Times New Roman" w:hAnsi="Times New Roman" w:cs="Times New Roman"/>
              </w:rPr>
              <w:t>Кирпич и железо, зерно и арбузы.</w:t>
            </w:r>
          </w:p>
          <w:p w:rsidR="00376A8D" w:rsidRDefault="00376A8D">
            <w:pPr>
              <w:rPr>
                <w:rFonts w:ascii="Times New Roman" w:hAnsi="Times New Roman" w:cs="Times New Roman"/>
              </w:rPr>
            </w:pPr>
            <w:r>
              <w:rPr>
                <w:rFonts w:ascii="Times New Roman" w:hAnsi="Times New Roman" w:cs="Times New Roman"/>
              </w:rPr>
              <w:t>За эту работу мы их полюбили,</w:t>
            </w:r>
          </w:p>
          <w:p w:rsidR="00376A8D" w:rsidRDefault="00376A8D">
            <w:pPr>
              <w:rPr>
                <w:rFonts w:ascii="Times New Roman" w:hAnsi="Times New Roman" w:cs="Times New Roman"/>
              </w:rPr>
            </w:pPr>
            <w:r>
              <w:rPr>
                <w:rFonts w:ascii="Times New Roman" w:hAnsi="Times New Roman" w:cs="Times New Roman"/>
              </w:rPr>
              <w:t>Они называются... (автомобили).</w:t>
            </w:r>
          </w:p>
          <w:p w:rsidR="00376A8D" w:rsidRDefault="00376A8D">
            <w:pPr>
              <w:rPr>
                <w:rFonts w:ascii="Times New Roman" w:hAnsi="Times New Roman" w:cs="Times New Roman"/>
              </w:rPr>
            </w:pPr>
            <w:r>
              <w:rPr>
                <w:rFonts w:ascii="Times New Roman" w:hAnsi="Times New Roman" w:cs="Times New Roman"/>
                <w:b/>
                <w:i/>
              </w:rPr>
              <w:t>Подвижная игра</w:t>
            </w:r>
            <w:r>
              <w:rPr>
                <w:rFonts w:ascii="Times New Roman" w:hAnsi="Times New Roman" w:cs="Times New Roman"/>
              </w:rPr>
              <w:t xml:space="preserve"> «Мышеловка»</w:t>
            </w:r>
          </w:p>
          <w:p w:rsidR="00376A8D" w:rsidRDefault="00376A8D">
            <w:pPr>
              <w:rPr>
                <w:rFonts w:ascii="Times New Roman" w:hAnsi="Times New Roman" w:cs="Times New Roman"/>
              </w:rPr>
            </w:pPr>
            <w:r>
              <w:rPr>
                <w:rFonts w:ascii="Times New Roman" w:hAnsi="Times New Roman" w:cs="Times New Roman"/>
              </w:rPr>
              <w:t>Цель: Развивать у детей выдержку, умение</w:t>
            </w:r>
          </w:p>
          <w:p w:rsidR="00376A8D" w:rsidRDefault="00376A8D">
            <w:pPr>
              <w:rPr>
                <w:rFonts w:ascii="Times New Roman" w:hAnsi="Times New Roman" w:cs="Times New Roman"/>
              </w:rPr>
            </w:pPr>
            <w:r>
              <w:rPr>
                <w:rFonts w:ascii="Times New Roman" w:hAnsi="Times New Roman" w:cs="Times New Roman"/>
              </w:rPr>
              <w:t>согласовывать движения со словами, ловкость.</w:t>
            </w:r>
          </w:p>
          <w:p w:rsidR="00376A8D" w:rsidRDefault="00376A8D">
            <w:pPr>
              <w:rPr>
                <w:rFonts w:ascii="Times New Roman" w:hAnsi="Times New Roman" w:cs="Times New Roman"/>
              </w:rPr>
            </w:pPr>
            <w:r>
              <w:rPr>
                <w:rFonts w:ascii="Times New Roman" w:hAnsi="Times New Roman" w:cs="Times New Roman"/>
              </w:rPr>
              <w:t>Упражнять в беге и приседание, построение в круг и</w:t>
            </w:r>
          </w:p>
          <w:p w:rsidR="00376A8D" w:rsidRDefault="00376A8D">
            <w:pPr>
              <w:rPr>
                <w:rFonts w:ascii="Times New Roman" w:hAnsi="Times New Roman" w:cs="Times New Roman"/>
              </w:rPr>
            </w:pPr>
            <w:r>
              <w:rPr>
                <w:rFonts w:ascii="Times New Roman" w:hAnsi="Times New Roman" w:cs="Times New Roman"/>
              </w:rPr>
              <w:t>ходьбе по кругу.</w:t>
            </w:r>
          </w:p>
          <w:p w:rsidR="00376A8D" w:rsidRDefault="00376A8D">
            <w:pPr>
              <w:rPr>
                <w:rFonts w:ascii="Times New Roman" w:eastAsia="Times New Roman" w:hAnsi="Times New Roman" w:cs="Times New Roman"/>
                <w:b/>
                <w:i/>
                <w:sz w:val="24"/>
                <w:szCs w:val="24"/>
                <w:lang w:val="kk-KZ"/>
              </w:rPr>
            </w:pPr>
            <w:r>
              <w:rPr>
                <w:rFonts w:ascii="Times New Roman" w:eastAsia="Times New Roman" w:hAnsi="Times New Roman" w:cs="Times New Roman"/>
                <w:i/>
                <w:sz w:val="24"/>
                <w:szCs w:val="24"/>
                <w:lang w:val="kk-KZ"/>
              </w:rPr>
              <w:t>(ознакомление с окружающи миром,, художественная литература ,физкультура)</w:t>
            </w:r>
          </w:p>
          <w:p w:rsidR="00376A8D" w:rsidRDefault="00376A8D">
            <w:pPr>
              <w:shd w:val="clear" w:color="auto" w:fill="FFFFFF"/>
              <w:spacing w:line="252" w:lineRule="auto"/>
              <w:rPr>
                <w:rFonts w:ascii="Calibri" w:eastAsia="Times New Roman" w:hAnsi="Calibri" w:cs="Calibri"/>
                <w:color w:val="000000"/>
              </w:rPr>
            </w:pPr>
            <w:r>
              <w:rPr>
                <w:b/>
                <w:i/>
                <w:lang w:val="kk-KZ"/>
              </w:rPr>
              <w:t>(</w:t>
            </w:r>
            <w:r>
              <w:rPr>
                <w:i/>
                <w:lang w:val="kk-KZ"/>
              </w:rPr>
              <w:t>музыка)****</w:t>
            </w:r>
          </w:p>
          <w:p w:rsidR="00376A8D" w:rsidRDefault="00376A8D">
            <w:pPr>
              <w:spacing w:after="200" w:line="276" w:lineRule="auto"/>
              <w:rPr>
                <w:rFonts w:ascii="Times New Roman" w:hAnsi="Times New Roman" w:cs="Times New Roman"/>
                <w:highlight w:val="yellow"/>
                <w:lang w:val="kk-KZ"/>
              </w:rPr>
            </w:pPr>
          </w:p>
        </w:tc>
      </w:tr>
      <w:tr w:rsidR="00376A8D" w:rsidTr="00376A8D">
        <w:trPr>
          <w:trHeight w:val="288"/>
        </w:trPr>
        <w:tc>
          <w:tcPr>
            <w:tcW w:w="300" w:type="dxa"/>
            <w:vMerge/>
            <w:tcBorders>
              <w:top w:val="single" w:sz="4" w:space="0" w:color="auto"/>
              <w:left w:val="single" w:sz="4" w:space="0" w:color="auto"/>
              <w:bottom w:val="single" w:sz="4" w:space="0" w:color="auto"/>
              <w:right w:val="single" w:sz="4" w:space="0" w:color="auto"/>
            </w:tcBorders>
            <w:vAlign w:val="center"/>
            <w:hideMark/>
          </w:tcPr>
          <w:p w:rsidR="00376A8D" w:rsidRDefault="00376A8D">
            <w:pPr>
              <w:rPr>
                <w:rFonts w:ascii="Times New Roman" w:hAnsi="Times New Roman" w:cs="Times New Roman"/>
                <w:b/>
                <w:bCs/>
                <w:iCs/>
                <w:sz w:val="18"/>
                <w:szCs w:val="18"/>
              </w:rPr>
            </w:pPr>
          </w:p>
        </w:tc>
        <w:tc>
          <w:tcPr>
            <w:tcW w:w="14439" w:type="dxa"/>
            <w:gridSpan w:val="21"/>
            <w:tcBorders>
              <w:top w:val="single" w:sz="4" w:space="0" w:color="auto"/>
              <w:left w:val="single" w:sz="4" w:space="0" w:color="auto"/>
              <w:bottom w:val="single" w:sz="4" w:space="0" w:color="auto"/>
              <w:right w:val="single" w:sz="4" w:space="0" w:color="auto"/>
            </w:tcBorders>
            <w:hideMark/>
          </w:tcPr>
          <w:p w:rsidR="00376A8D" w:rsidRDefault="00376A8D">
            <w:pPr>
              <w:tabs>
                <w:tab w:val="left" w:pos="6640"/>
              </w:tabs>
              <w:adjustRightInd w:val="0"/>
              <w:contextualSpacing/>
              <w:jc w:val="center"/>
              <w:rPr>
                <w:rFonts w:ascii="Times New Roman" w:hAnsi="Times New Roman" w:cs="Times New Roman"/>
                <w:b/>
                <w:sz w:val="20"/>
                <w:szCs w:val="20"/>
                <w:lang w:val="kk-KZ"/>
              </w:rPr>
            </w:pPr>
            <w:r>
              <w:rPr>
                <w:rFonts w:ascii="Times New Roman" w:hAnsi="Times New Roman" w:cs="Times New Roman"/>
                <w:b/>
                <w:sz w:val="20"/>
                <w:szCs w:val="20"/>
                <w:lang w:val="kk-KZ"/>
              </w:rPr>
              <w:t>БАҚЫЛАУ/ НАБЛЮДЕНИЕ: вечерними изменениями погоды</w:t>
            </w:r>
          </w:p>
        </w:tc>
      </w:tr>
      <w:tr w:rsidR="00376A8D" w:rsidTr="00376A8D">
        <w:trPr>
          <w:trHeight w:val="1288"/>
        </w:trPr>
        <w:tc>
          <w:tcPr>
            <w:tcW w:w="300" w:type="dxa"/>
            <w:vMerge/>
            <w:tcBorders>
              <w:top w:val="single" w:sz="4" w:space="0" w:color="auto"/>
              <w:left w:val="single" w:sz="4" w:space="0" w:color="auto"/>
              <w:bottom w:val="single" w:sz="4" w:space="0" w:color="auto"/>
              <w:right w:val="single" w:sz="4" w:space="0" w:color="auto"/>
            </w:tcBorders>
            <w:vAlign w:val="center"/>
            <w:hideMark/>
          </w:tcPr>
          <w:p w:rsidR="00376A8D" w:rsidRDefault="00376A8D">
            <w:pPr>
              <w:rPr>
                <w:rFonts w:ascii="Times New Roman" w:hAnsi="Times New Roman" w:cs="Times New Roman"/>
                <w:b/>
                <w:bCs/>
                <w:iCs/>
                <w:sz w:val="18"/>
                <w:szCs w:val="18"/>
              </w:rPr>
            </w:pPr>
          </w:p>
        </w:tc>
        <w:tc>
          <w:tcPr>
            <w:tcW w:w="3047" w:type="dxa"/>
            <w:gridSpan w:val="6"/>
            <w:tcBorders>
              <w:top w:val="single" w:sz="4" w:space="0" w:color="auto"/>
              <w:left w:val="single" w:sz="4" w:space="0" w:color="auto"/>
              <w:bottom w:val="single" w:sz="4" w:space="0" w:color="auto"/>
              <w:right w:val="single" w:sz="4" w:space="0" w:color="auto"/>
            </w:tcBorders>
          </w:tcPr>
          <w:p w:rsidR="00376A8D" w:rsidRDefault="00376A8D">
            <w:pPr>
              <w:rPr>
                <w:rFonts w:ascii="Times New Roman" w:eastAsia="Times New Roman" w:hAnsi="Times New Roman" w:cs="Times New Roman"/>
                <w:bCs/>
                <w:sz w:val="24"/>
                <w:szCs w:val="24"/>
                <w:highlight w:val="yellow"/>
                <w:bdr w:val="none" w:sz="0" w:space="0" w:color="auto" w:frame="1"/>
                <w:lang w:eastAsia="ru-RU"/>
              </w:rPr>
            </w:pPr>
            <w:r>
              <w:rPr>
                <w:rFonts w:ascii="Times New Roman" w:eastAsia="Calibri" w:hAnsi="Times New Roman" w:cs="Times New Roman"/>
                <w:sz w:val="24"/>
                <w:szCs w:val="24"/>
              </w:rPr>
              <w:t xml:space="preserve"> Консультация для родителей «</w:t>
            </w:r>
            <w:r>
              <w:rPr>
                <w:rFonts w:ascii="Times New Roman" w:hAnsi="Times New Roman" w:cs="Times New Roman"/>
                <w:sz w:val="24"/>
                <w:szCs w:val="24"/>
              </w:rPr>
              <w:t>Роль рисунка в жизни дошкольника</w:t>
            </w:r>
            <w:r>
              <w:rPr>
                <w:rFonts w:ascii="Times New Roman" w:eastAsia="Calibri" w:hAnsi="Times New Roman" w:cs="Times New Roman"/>
                <w:sz w:val="24"/>
                <w:szCs w:val="24"/>
              </w:rPr>
              <w:t xml:space="preserve">»     </w:t>
            </w:r>
          </w:p>
          <w:p w:rsidR="00376A8D" w:rsidRDefault="00376A8D">
            <w:pPr>
              <w:spacing w:after="200" w:line="276" w:lineRule="auto"/>
              <w:rPr>
                <w:rFonts w:ascii="Times New Roman" w:eastAsia="Times New Roman" w:hAnsi="Times New Roman" w:cs="Times New Roman"/>
                <w:bCs/>
                <w:sz w:val="24"/>
                <w:szCs w:val="24"/>
                <w:highlight w:val="yellow"/>
                <w:bdr w:val="none" w:sz="0" w:space="0" w:color="auto" w:frame="1"/>
                <w:lang w:eastAsia="ru-RU"/>
              </w:rPr>
            </w:pPr>
          </w:p>
        </w:tc>
        <w:tc>
          <w:tcPr>
            <w:tcW w:w="2737" w:type="dxa"/>
            <w:gridSpan w:val="4"/>
            <w:tcBorders>
              <w:top w:val="single" w:sz="4" w:space="0" w:color="auto"/>
              <w:left w:val="single" w:sz="4" w:space="0" w:color="auto"/>
              <w:bottom w:val="single" w:sz="4" w:space="0" w:color="auto"/>
              <w:right w:val="single" w:sz="4" w:space="0" w:color="auto"/>
            </w:tcBorders>
            <w:hideMark/>
          </w:tcPr>
          <w:p w:rsidR="00376A8D" w:rsidRDefault="00376A8D">
            <w:pPr>
              <w:adjustRightInd w:val="0"/>
              <w:contextualSpacing/>
              <w:rPr>
                <w:rFonts w:ascii="Times New Roman" w:hAnsi="Times New Roman" w:cs="Times New Roman"/>
                <w:sz w:val="20"/>
                <w:szCs w:val="20"/>
              </w:rPr>
            </w:pPr>
            <w:r>
              <w:rPr>
                <w:rFonts w:ascii="Times New Roman" w:eastAsia="Times New Roman" w:hAnsi="Times New Roman" w:cs="Times New Roman"/>
                <w:sz w:val="24"/>
                <w:szCs w:val="24"/>
              </w:rPr>
              <w:t>Консультация для родителей: </w:t>
            </w:r>
            <w:r>
              <w:rPr>
                <w:rFonts w:ascii="Times New Roman" w:eastAsia="Times New Roman" w:hAnsi="Times New Roman" w:cs="Times New Roman"/>
                <w:sz w:val="24"/>
                <w:szCs w:val="24"/>
                <w:shd w:val="clear" w:color="auto" w:fill="FFFFFF"/>
              </w:rPr>
              <w:t xml:space="preserve"> </w:t>
            </w:r>
            <w:r>
              <w:rPr>
                <w:rFonts w:ascii="Times New Roman" w:eastAsia="Calibri" w:hAnsi="Times New Roman" w:cs="Times New Roman"/>
                <w:sz w:val="24"/>
                <w:szCs w:val="24"/>
              </w:rPr>
              <w:t>«Задачи семейного воспитания»</w:t>
            </w:r>
          </w:p>
        </w:tc>
        <w:tc>
          <w:tcPr>
            <w:tcW w:w="2855" w:type="dxa"/>
            <w:gridSpan w:val="6"/>
            <w:tcBorders>
              <w:top w:val="single" w:sz="4" w:space="0" w:color="auto"/>
              <w:left w:val="single" w:sz="4" w:space="0" w:color="auto"/>
              <w:bottom w:val="single" w:sz="4" w:space="0" w:color="auto"/>
              <w:right w:val="single" w:sz="4" w:space="0" w:color="auto"/>
            </w:tcBorders>
            <w:hideMark/>
          </w:tcPr>
          <w:p w:rsidR="00376A8D" w:rsidRDefault="00376A8D">
            <w:pPr>
              <w:spacing w:after="200" w:line="276" w:lineRule="auto"/>
              <w:rPr>
                <w:rFonts w:ascii="Times New Roman" w:hAnsi="Times New Roman" w:cs="Times New Roman"/>
                <w:sz w:val="24"/>
                <w:szCs w:val="24"/>
              </w:rPr>
            </w:pPr>
            <w:r>
              <w:rPr>
                <w:rFonts w:ascii="Times New Roman" w:eastAsia="Calibri" w:hAnsi="Times New Roman" w:cs="Times New Roman"/>
                <w:sz w:val="24"/>
                <w:szCs w:val="24"/>
              </w:rPr>
              <w:t>Беседа «Телевидение нужно пользоваться»</w:t>
            </w:r>
          </w:p>
        </w:tc>
        <w:tc>
          <w:tcPr>
            <w:tcW w:w="2650" w:type="dxa"/>
            <w:gridSpan w:val="3"/>
            <w:tcBorders>
              <w:top w:val="single" w:sz="4" w:space="0" w:color="auto"/>
              <w:left w:val="single" w:sz="4" w:space="0" w:color="auto"/>
              <w:bottom w:val="single" w:sz="4" w:space="0" w:color="auto"/>
              <w:right w:val="single" w:sz="4" w:space="0" w:color="auto"/>
            </w:tcBorders>
            <w:hideMark/>
          </w:tcPr>
          <w:p w:rsidR="00376A8D" w:rsidRDefault="00376A8D">
            <w:pPr>
              <w:spacing w:after="200" w:line="276" w:lineRule="auto"/>
              <w:rPr>
                <w:rFonts w:ascii="Times New Roman" w:hAnsi="Times New Roman" w:cs="Times New Roman"/>
                <w:sz w:val="24"/>
                <w:szCs w:val="24"/>
              </w:rPr>
            </w:pPr>
            <w:r>
              <w:rPr>
                <w:rFonts w:ascii="Times New Roman" w:hAnsi="Times New Roman" w:cs="Times New Roman"/>
                <w:sz w:val="24"/>
                <w:szCs w:val="24"/>
              </w:rPr>
              <w:t xml:space="preserve">Беседа по запросу </w:t>
            </w:r>
          </w:p>
        </w:tc>
        <w:tc>
          <w:tcPr>
            <w:tcW w:w="3150" w:type="dxa"/>
            <w:gridSpan w:val="2"/>
            <w:tcBorders>
              <w:top w:val="single" w:sz="4" w:space="0" w:color="auto"/>
              <w:left w:val="single" w:sz="4" w:space="0" w:color="auto"/>
              <w:bottom w:val="single" w:sz="4" w:space="0" w:color="auto"/>
              <w:right w:val="single" w:sz="4" w:space="0" w:color="auto"/>
            </w:tcBorders>
            <w:hideMark/>
          </w:tcPr>
          <w:p w:rsidR="00376A8D" w:rsidRDefault="00376A8D">
            <w:pPr>
              <w:rPr>
                <w:rFonts w:ascii="Times New Roman" w:hAnsi="Times New Roman" w:cs="Times New Roman"/>
              </w:rPr>
            </w:pPr>
            <w:r>
              <w:rPr>
                <w:rFonts w:ascii="Times New Roman" w:hAnsi="Times New Roman" w:cs="Times New Roman"/>
              </w:rPr>
              <w:t>«А</w:t>
            </w:r>
            <w:r>
              <w:rPr>
                <w:rFonts w:ascii="Times New Roman" w:hAnsi="Times New Roman" w:cs="Times New Roman"/>
                <w:lang w:val="kk-KZ"/>
              </w:rPr>
              <w:t>л</w:t>
            </w:r>
            <w:r>
              <w:rPr>
                <w:rFonts w:ascii="Times New Roman" w:hAnsi="Times New Roman" w:cs="Times New Roman"/>
              </w:rPr>
              <w:t>ғ</w:t>
            </w:r>
            <w:r>
              <w:rPr>
                <w:rFonts w:ascii="Times New Roman" w:hAnsi="Times New Roman" w:cs="Times New Roman"/>
                <w:lang w:val="kk-KZ"/>
              </w:rPr>
              <w:t>ашқы ұстаз-ата-ана</w:t>
            </w:r>
            <w:r>
              <w:rPr>
                <w:rFonts w:ascii="Times New Roman" w:hAnsi="Times New Roman" w:cs="Times New Roman"/>
              </w:rPr>
              <w:t xml:space="preserve">» жобасын </w:t>
            </w:r>
            <w:r>
              <w:rPr>
                <w:rFonts w:ascii="Times New Roman" w:hAnsi="Times New Roman" w:cs="Times New Roman"/>
                <w:lang w:val="kk-KZ"/>
              </w:rPr>
              <w:t xml:space="preserve"> іске асыру/ Реализация проекта </w:t>
            </w:r>
            <w:r>
              <w:rPr>
                <w:rFonts w:ascii="Times New Roman" w:hAnsi="Times New Roman" w:cs="Times New Roman"/>
              </w:rPr>
              <w:t>«А</w:t>
            </w:r>
            <w:r>
              <w:rPr>
                <w:rFonts w:ascii="Times New Roman" w:hAnsi="Times New Roman" w:cs="Times New Roman"/>
                <w:lang w:val="kk-KZ"/>
              </w:rPr>
              <w:t>л</w:t>
            </w:r>
            <w:r>
              <w:rPr>
                <w:rFonts w:ascii="Times New Roman" w:hAnsi="Times New Roman" w:cs="Times New Roman"/>
              </w:rPr>
              <w:t>ғ</w:t>
            </w:r>
            <w:r>
              <w:rPr>
                <w:rFonts w:ascii="Times New Roman" w:hAnsi="Times New Roman" w:cs="Times New Roman"/>
                <w:lang w:val="kk-KZ"/>
              </w:rPr>
              <w:t>ашқы ұстаз-ата-ана</w:t>
            </w:r>
            <w:r>
              <w:rPr>
                <w:rFonts w:ascii="Times New Roman" w:hAnsi="Times New Roman" w:cs="Times New Roman"/>
              </w:rPr>
              <w:t>»</w:t>
            </w:r>
          </w:p>
          <w:p w:rsidR="00376A8D" w:rsidRDefault="00695A4C">
            <w:pPr>
              <w:adjustRightInd w:val="0"/>
              <w:contextualSpacing/>
              <w:rPr>
                <w:rFonts w:ascii="Times New Roman" w:hAnsi="Times New Roman" w:cs="Times New Roman"/>
                <w:sz w:val="20"/>
                <w:szCs w:val="20"/>
              </w:rPr>
            </w:pPr>
            <w:hyperlink r:id="rId6" w:history="1">
              <w:r w:rsidR="00376A8D">
                <w:rPr>
                  <w:rStyle w:val="ac"/>
                  <w:rFonts w:eastAsia="Calibri"/>
                </w:rPr>
                <w:t>https://www.youtube.com/watch?v=ksFX6wHKOic</w:t>
              </w:r>
            </w:hyperlink>
          </w:p>
        </w:tc>
      </w:tr>
    </w:tbl>
    <w:p w:rsidR="00376A8D" w:rsidRDefault="00376A8D" w:rsidP="00376A8D">
      <w:pPr>
        <w:tabs>
          <w:tab w:val="left" w:pos="2552"/>
        </w:tabs>
        <w:jc w:val="center"/>
        <w:rPr>
          <w:rFonts w:ascii="Times New Roman" w:eastAsia="Times New Roman" w:hAnsi="Times New Roman" w:cs="Times New Roman"/>
          <w:b/>
          <w:bCs/>
          <w:sz w:val="24"/>
          <w:szCs w:val="24"/>
          <w:lang w:val="kk-KZ"/>
        </w:rPr>
      </w:pPr>
    </w:p>
    <w:p w:rsidR="00376A8D" w:rsidRDefault="00376A8D" w:rsidP="00376A8D">
      <w:pPr>
        <w:tabs>
          <w:tab w:val="left" w:pos="2552"/>
        </w:tabs>
        <w:jc w:val="center"/>
        <w:rPr>
          <w:rFonts w:ascii="Times New Roman" w:eastAsia="Times New Roman" w:hAnsi="Times New Roman" w:cs="Times New Roman"/>
          <w:b/>
          <w:bCs/>
          <w:sz w:val="24"/>
          <w:szCs w:val="24"/>
          <w:lang w:val="kk-KZ"/>
        </w:rPr>
      </w:pPr>
    </w:p>
    <w:p w:rsidR="00376A8D" w:rsidRDefault="00376A8D" w:rsidP="00376A8D">
      <w:pPr>
        <w:tabs>
          <w:tab w:val="left" w:pos="2552"/>
        </w:tabs>
        <w:jc w:val="center"/>
        <w:rPr>
          <w:rFonts w:ascii="Times New Roman" w:eastAsia="Times New Roman" w:hAnsi="Times New Roman" w:cs="Times New Roman"/>
          <w:b/>
          <w:bCs/>
          <w:sz w:val="24"/>
          <w:szCs w:val="24"/>
          <w:lang w:val="kk-KZ"/>
        </w:rPr>
      </w:pPr>
    </w:p>
    <w:p w:rsidR="00376A8D" w:rsidRDefault="00376A8D" w:rsidP="00376A8D">
      <w:pPr>
        <w:tabs>
          <w:tab w:val="left" w:pos="2552"/>
        </w:tabs>
        <w:jc w:val="center"/>
        <w:rPr>
          <w:rFonts w:ascii="Times New Roman" w:eastAsia="Times New Roman" w:hAnsi="Times New Roman" w:cs="Times New Roman"/>
          <w:b/>
          <w:bCs/>
          <w:sz w:val="24"/>
          <w:szCs w:val="24"/>
          <w:lang w:val="kk-KZ"/>
        </w:rPr>
      </w:pPr>
    </w:p>
    <w:p w:rsidR="00376A8D" w:rsidRDefault="00376A8D" w:rsidP="00376A8D">
      <w:pPr>
        <w:tabs>
          <w:tab w:val="left" w:pos="2552"/>
        </w:tabs>
        <w:jc w:val="center"/>
        <w:rPr>
          <w:rFonts w:ascii="Times New Roman" w:eastAsia="Times New Roman" w:hAnsi="Times New Roman" w:cs="Times New Roman"/>
          <w:b/>
          <w:bCs/>
          <w:sz w:val="24"/>
          <w:szCs w:val="24"/>
          <w:lang w:val="kk-KZ"/>
        </w:rPr>
      </w:pPr>
    </w:p>
    <w:p w:rsidR="00376A8D" w:rsidRDefault="00376A8D" w:rsidP="00376A8D">
      <w:pPr>
        <w:tabs>
          <w:tab w:val="left" w:pos="2552"/>
        </w:tabs>
        <w:jc w:val="center"/>
        <w:rPr>
          <w:rFonts w:ascii="Times New Roman" w:eastAsia="Times New Roman" w:hAnsi="Times New Roman" w:cs="Times New Roman"/>
          <w:b/>
          <w:bCs/>
          <w:sz w:val="24"/>
          <w:szCs w:val="24"/>
          <w:lang w:val="kk-KZ"/>
        </w:rPr>
      </w:pPr>
    </w:p>
    <w:p w:rsidR="00376A8D" w:rsidRDefault="00376A8D" w:rsidP="00376A8D">
      <w:pPr>
        <w:tabs>
          <w:tab w:val="left" w:pos="2552"/>
        </w:tabs>
        <w:jc w:val="center"/>
        <w:rPr>
          <w:rFonts w:ascii="Times New Roman" w:eastAsia="Times New Roman" w:hAnsi="Times New Roman" w:cs="Times New Roman"/>
          <w:b/>
          <w:bCs/>
          <w:sz w:val="24"/>
          <w:szCs w:val="24"/>
          <w:lang w:val="kk-KZ"/>
        </w:rPr>
      </w:pPr>
    </w:p>
    <w:p w:rsidR="005D50BE" w:rsidRDefault="005D50BE" w:rsidP="005D50BE">
      <w:pPr>
        <w:tabs>
          <w:tab w:val="left" w:pos="11482"/>
        </w:tabs>
        <w:ind w:left="2124" w:right="4222"/>
        <w:contextualSpacing/>
        <w:jc w:val="center"/>
        <w:rPr>
          <w:rFonts w:ascii="Times New Roman" w:eastAsia="Calibri" w:hAnsi="Times New Roman" w:cs="Times New Roman"/>
          <w:color w:val="FF0000"/>
        </w:rPr>
      </w:pPr>
      <w:r>
        <w:rPr>
          <w:rFonts w:ascii="Times New Roman" w:hAnsi="Times New Roman" w:cs="Times New Roman"/>
          <w:b/>
        </w:rPr>
        <w:t>Тәрбие-білім беру процесінің</w:t>
      </w:r>
      <w:r>
        <w:rPr>
          <w:rFonts w:ascii="Times New Roman" w:hAnsi="Times New Roman" w:cs="Times New Roman"/>
          <w:b/>
          <w:lang w:val="kk-KZ"/>
        </w:rPr>
        <w:t xml:space="preserve"> </w:t>
      </w:r>
      <w:r>
        <w:rPr>
          <w:rFonts w:ascii="Times New Roman" w:hAnsi="Times New Roman" w:cs="Times New Roman"/>
          <w:b/>
        </w:rPr>
        <w:t>циклограммасы</w:t>
      </w:r>
    </w:p>
    <w:p w:rsidR="005D50BE" w:rsidRDefault="005D50BE" w:rsidP="005D50BE">
      <w:pPr>
        <w:tabs>
          <w:tab w:val="left" w:pos="13559"/>
        </w:tabs>
        <w:ind w:left="-426" w:right="-31"/>
        <w:contextualSpacing/>
        <w:jc w:val="center"/>
        <w:rPr>
          <w:rFonts w:ascii="Times New Roman" w:hAnsi="Times New Roman" w:cs="Times New Roman"/>
          <w:b/>
          <w:spacing w:val="1"/>
        </w:rPr>
      </w:pPr>
      <w:r>
        <w:rPr>
          <w:rFonts w:ascii="Times New Roman" w:hAnsi="Times New Roman" w:cs="Times New Roman"/>
          <w:b/>
        </w:rPr>
        <w:t>Циклограмма воспитательно-образовательного процесса</w:t>
      </w:r>
    </w:p>
    <w:p w:rsidR="005D50BE" w:rsidRDefault="005D50BE" w:rsidP="005D50BE">
      <w:pPr>
        <w:tabs>
          <w:tab w:val="left" w:pos="8167"/>
          <w:tab w:val="left" w:pos="13559"/>
        </w:tabs>
        <w:ind w:left="-567" w:right="-739"/>
        <w:contextualSpacing/>
        <w:jc w:val="both"/>
        <w:rPr>
          <w:rFonts w:ascii="Times New Roman" w:eastAsiaTheme="minorHAnsi" w:hAnsi="Times New Roman" w:cs="Times New Roman"/>
          <w:lang w:val="kk-KZ"/>
        </w:rPr>
      </w:pPr>
      <w:r>
        <w:rPr>
          <w:rFonts w:ascii="Times New Roman" w:hAnsi="Times New Roman" w:cs="Times New Roman"/>
          <w:lang w:val="kk-KZ"/>
        </w:rPr>
        <w:t xml:space="preserve">Білім беру ұйымы- «Таңшолпан» мектеп- бөбекжай» кешені» КММ </w:t>
      </w:r>
    </w:p>
    <w:p w:rsidR="005D50BE" w:rsidRDefault="005D50BE" w:rsidP="005D50BE">
      <w:pPr>
        <w:tabs>
          <w:tab w:val="left" w:pos="8167"/>
          <w:tab w:val="left" w:pos="13559"/>
        </w:tabs>
        <w:ind w:left="-567" w:right="5558"/>
        <w:contextualSpacing/>
        <w:jc w:val="both"/>
        <w:rPr>
          <w:rFonts w:ascii="Times New Roman" w:hAnsi="Times New Roman" w:cs="Times New Roman"/>
        </w:rPr>
      </w:pPr>
      <w:r>
        <w:rPr>
          <w:rFonts w:ascii="Times New Roman" w:hAnsi="Times New Roman" w:cs="Times New Roman"/>
        </w:rPr>
        <w:t>Топ/Группа: «</w:t>
      </w:r>
      <w:r>
        <w:rPr>
          <w:rFonts w:ascii="Times New Roman" w:hAnsi="Times New Roman" w:cs="Times New Roman"/>
          <w:lang w:val="kk-KZ"/>
        </w:rPr>
        <w:t>Күншуақ</w:t>
      </w:r>
      <w:r>
        <w:rPr>
          <w:rFonts w:ascii="Times New Roman" w:hAnsi="Times New Roman" w:cs="Times New Roman"/>
        </w:rPr>
        <w:t>»   Балалардың</w:t>
      </w:r>
      <w:r>
        <w:rPr>
          <w:rFonts w:ascii="Times New Roman" w:hAnsi="Times New Roman" w:cs="Times New Roman"/>
          <w:lang w:val="kk-KZ"/>
        </w:rPr>
        <w:t xml:space="preserve"> </w:t>
      </w:r>
      <w:r>
        <w:rPr>
          <w:rFonts w:ascii="Times New Roman" w:hAnsi="Times New Roman" w:cs="Times New Roman"/>
        </w:rPr>
        <w:t>жасы/Возраст детей: 3-х лет</w:t>
      </w:r>
    </w:p>
    <w:p w:rsidR="005D50BE" w:rsidRDefault="005D50BE" w:rsidP="005D50BE">
      <w:pPr>
        <w:tabs>
          <w:tab w:val="left" w:pos="9391"/>
        </w:tabs>
        <w:ind w:left="-567"/>
        <w:contextualSpacing/>
        <w:rPr>
          <w:rFonts w:ascii="Times New Roman" w:hAnsi="Times New Roman" w:cs="Times New Roman"/>
        </w:rPr>
      </w:pPr>
      <w:r>
        <w:rPr>
          <w:rFonts w:ascii="Times New Roman" w:hAnsi="Times New Roman" w:cs="Times New Roman"/>
        </w:rPr>
        <w:t>Жоспар</w:t>
      </w:r>
      <w:r>
        <w:rPr>
          <w:rFonts w:ascii="Times New Roman" w:hAnsi="Times New Roman" w:cs="Times New Roman"/>
          <w:lang w:val="kk-KZ"/>
        </w:rPr>
        <w:t xml:space="preserve"> </w:t>
      </w:r>
      <w:r>
        <w:rPr>
          <w:rFonts w:ascii="Times New Roman" w:hAnsi="Times New Roman" w:cs="Times New Roman"/>
        </w:rPr>
        <w:t>қандай</w:t>
      </w:r>
      <w:r>
        <w:rPr>
          <w:rFonts w:ascii="Times New Roman" w:hAnsi="Times New Roman" w:cs="Times New Roman"/>
          <w:lang w:val="kk-KZ"/>
        </w:rPr>
        <w:t xml:space="preserve"> </w:t>
      </w:r>
      <w:r>
        <w:rPr>
          <w:rFonts w:ascii="Times New Roman" w:hAnsi="Times New Roman" w:cs="Times New Roman"/>
        </w:rPr>
        <w:t>кезеңге</w:t>
      </w:r>
      <w:r>
        <w:rPr>
          <w:rFonts w:ascii="Times New Roman" w:hAnsi="Times New Roman" w:cs="Times New Roman"/>
          <w:lang w:val="kk-KZ"/>
        </w:rPr>
        <w:t xml:space="preserve"> </w:t>
      </w:r>
      <w:r>
        <w:rPr>
          <w:rFonts w:ascii="Times New Roman" w:hAnsi="Times New Roman" w:cs="Times New Roman"/>
        </w:rPr>
        <w:t>жасалды/На какой период составлен план:   28.11 -  02.12.   2022-2023 учебный год</w:t>
      </w:r>
    </w:p>
    <w:p w:rsidR="005D50BE" w:rsidRDefault="005D50BE" w:rsidP="005D50BE">
      <w:pPr>
        <w:tabs>
          <w:tab w:val="left" w:pos="9391"/>
        </w:tabs>
        <w:ind w:left="-567"/>
        <w:contextualSpacing/>
        <w:rPr>
          <w:rFonts w:ascii="Times New Roman" w:hAnsi="Times New Roman" w:cs="Times New Roman"/>
        </w:rPr>
      </w:pPr>
      <w:r>
        <w:rPr>
          <w:rFonts w:ascii="Times New Roman" w:hAnsi="Times New Roman" w:cs="Times New Roman"/>
        </w:rPr>
        <w:t>Тәрбиешілер/Воспитатели:  Камалова М.М.</w:t>
      </w:r>
    </w:p>
    <w:p w:rsidR="005D50BE" w:rsidRDefault="005D50BE" w:rsidP="005D50BE">
      <w:pPr>
        <w:tabs>
          <w:tab w:val="left" w:pos="9391"/>
        </w:tabs>
        <w:ind w:left="-567"/>
        <w:contextualSpacing/>
        <w:rPr>
          <w:rFonts w:ascii="Times New Roman" w:hAnsi="Times New Roman" w:cs="Times New Roman"/>
        </w:rPr>
      </w:pPr>
    </w:p>
    <w:tbl>
      <w:tblPr>
        <w:tblStyle w:val="a5"/>
        <w:tblW w:w="27030" w:type="dxa"/>
        <w:tblInd w:w="-743" w:type="dxa"/>
        <w:tblLayout w:type="fixed"/>
        <w:tblLook w:val="04A0" w:firstRow="1" w:lastRow="0" w:firstColumn="1" w:lastColumn="0" w:noHBand="0" w:noVBand="1"/>
      </w:tblPr>
      <w:tblGrid>
        <w:gridCol w:w="2410"/>
        <w:gridCol w:w="2834"/>
        <w:gridCol w:w="140"/>
        <w:gridCol w:w="2693"/>
        <w:gridCol w:w="2693"/>
        <w:gridCol w:w="142"/>
        <w:gridCol w:w="2693"/>
        <w:gridCol w:w="82"/>
        <w:gridCol w:w="12"/>
        <w:gridCol w:w="48"/>
        <w:gridCol w:w="2715"/>
        <w:gridCol w:w="2642"/>
        <w:gridCol w:w="2642"/>
        <w:gridCol w:w="2642"/>
        <w:gridCol w:w="2642"/>
      </w:tblGrid>
      <w:tr w:rsidR="005D50BE" w:rsidTr="005D50BE">
        <w:trPr>
          <w:gridAfter w:val="4"/>
          <w:wAfter w:w="10568" w:type="dxa"/>
        </w:trPr>
        <w:tc>
          <w:tcPr>
            <w:tcW w:w="2411" w:type="dxa"/>
            <w:tcBorders>
              <w:top w:val="single" w:sz="4" w:space="0" w:color="auto"/>
              <w:left w:val="single" w:sz="4" w:space="0" w:color="auto"/>
              <w:bottom w:val="single" w:sz="4" w:space="0" w:color="auto"/>
              <w:right w:val="single" w:sz="4" w:space="0" w:color="auto"/>
            </w:tcBorders>
            <w:hideMark/>
          </w:tcPr>
          <w:p w:rsidR="005D50BE" w:rsidRDefault="005D50BE">
            <w:pPr>
              <w:jc w:val="center"/>
              <w:rPr>
                <w:rFonts w:ascii="Times New Roman" w:hAnsi="Times New Roman" w:cs="Times New Roman"/>
                <w:b/>
                <w:color w:val="000000" w:themeColor="text1"/>
                <w:lang w:val="kk-KZ" w:eastAsia="ru-RU"/>
              </w:rPr>
            </w:pPr>
            <w:r>
              <w:rPr>
                <w:rFonts w:ascii="Times New Roman" w:hAnsi="Times New Roman" w:cs="Times New Roman"/>
                <w:b/>
                <w:color w:val="000000" w:themeColor="text1"/>
                <w:lang w:eastAsia="ru-RU"/>
              </w:rPr>
              <w:t>Күн тәртібі/</w:t>
            </w:r>
          </w:p>
          <w:p w:rsidR="005D50BE" w:rsidRDefault="005D50BE">
            <w:pPr>
              <w:spacing w:after="200" w:line="276" w:lineRule="auto"/>
              <w:jc w:val="center"/>
              <w:rPr>
                <w:rFonts w:ascii="Times New Roman" w:hAnsi="Times New Roman" w:cs="Times New Roman"/>
                <w:color w:val="000000" w:themeColor="text1"/>
              </w:rPr>
            </w:pPr>
            <w:r>
              <w:rPr>
                <w:rFonts w:ascii="Times New Roman" w:hAnsi="Times New Roman" w:cs="Times New Roman"/>
                <w:b/>
                <w:color w:val="000000" w:themeColor="text1"/>
                <w:lang w:eastAsia="ru-RU"/>
              </w:rPr>
              <w:t>Распорядок дня</w:t>
            </w:r>
          </w:p>
        </w:tc>
        <w:tc>
          <w:tcPr>
            <w:tcW w:w="2976" w:type="dxa"/>
            <w:gridSpan w:val="2"/>
            <w:tcBorders>
              <w:top w:val="single" w:sz="4" w:space="0" w:color="auto"/>
              <w:left w:val="single" w:sz="4" w:space="0" w:color="auto"/>
              <w:bottom w:val="single" w:sz="4" w:space="0" w:color="auto"/>
              <w:right w:val="single" w:sz="4" w:space="0" w:color="auto"/>
            </w:tcBorders>
            <w:hideMark/>
          </w:tcPr>
          <w:p w:rsidR="005D50BE" w:rsidRDefault="005D50BE">
            <w:pPr>
              <w:jc w:val="center"/>
              <w:rPr>
                <w:rFonts w:ascii="Times New Roman" w:hAnsi="Times New Roman" w:cs="Times New Roman"/>
                <w:b/>
                <w:color w:val="000000" w:themeColor="text1"/>
                <w:lang w:eastAsia="ru-RU"/>
              </w:rPr>
            </w:pPr>
            <w:r>
              <w:rPr>
                <w:rFonts w:ascii="Times New Roman" w:hAnsi="Times New Roman" w:cs="Times New Roman"/>
                <w:b/>
                <w:color w:val="000000" w:themeColor="text1"/>
                <w:lang w:eastAsia="ru-RU"/>
              </w:rPr>
              <w:t>Дүйсенбі/</w:t>
            </w:r>
          </w:p>
          <w:p w:rsidR="005D50BE" w:rsidRDefault="005D50BE">
            <w:pPr>
              <w:spacing w:after="200" w:line="276" w:lineRule="auto"/>
              <w:jc w:val="center"/>
              <w:rPr>
                <w:rFonts w:ascii="Times New Roman" w:hAnsi="Times New Roman" w:cs="Times New Roman"/>
                <w:b/>
                <w:color w:val="000000" w:themeColor="text1"/>
              </w:rPr>
            </w:pPr>
            <w:r>
              <w:rPr>
                <w:rFonts w:ascii="Times New Roman" w:hAnsi="Times New Roman" w:cs="Times New Roman"/>
                <w:b/>
                <w:color w:val="000000" w:themeColor="text1"/>
                <w:lang w:eastAsia="ru-RU"/>
              </w:rPr>
              <w:t>Понедельник 28.11.22г</w:t>
            </w:r>
          </w:p>
        </w:tc>
        <w:tc>
          <w:tcPr>
            <w:tcW w:w="2694" w:type="dxa"/>
            <w:tcBorders>
              <w:top w:val="single" w:sz="4" w:space="0" w:color="auto"/>
              <w:left w:val="single" w:sz="4" w:space="0" w:color="auto"/>
              <w:bottom w:val="single" w:sz="4" w:space="0" w:color="auto"/>
              <w:right w:val="single" w:sz="4" w:space="0" w:color="auto"/>
            </w:tcBorders>
            <w:hideMark/>
          </w:tcPr>
          <w:p w:rsidR="005D50BE" w:rsidRDefault="005D50BE">
            <w:pPr>
              <w:tabs>
                <w:tab w:val="left" w:pos="6640"/>
              </w:tabs>
              <w:adjustRightInd w:val="0"/>
              <w:jc w:val="center"/>
              <w:rPr>
                <w:rFonts w:ascii="Times New Roman" w:eastAsia="Times New Roman" w:hAnsi="Times New Roman" w:cs="Times New Roman"/>
                <w:b/>
                <w:lang w:val="kk-KZ" w:eastAsia="ru-RU"/>
              </w:rPr>
            </w:pPr>
            <w:r>
              <w:rPr>
                <w:rFonts w:ascii="Times New Roman" w:eastAsia="Times New Roman" w:hAnsi="Times New Roman" w:cs="Times New Roman"/>
                <w:b/>
                <w:lang w:eastAsia="ru-RU"/>
              </w:rPr>
              <w:t>Сейсенбі</w:t>
            </w:r>
            <w:r>
              <w:rPr>
                <w:rFonts w:ascii="Times New Roman" w:eastAsia="Times New Roman" w:hAnsi="Times New Roman" w:cs="Times New Roman"/>
                <w:b/>
                <w:lang w:val="kk-KZ" w:eastAsia="ru-RU"/>
              </w:rPr>
              <w:t>/Вторник</w:t>
            </w:r>
          </w:p>
          <w:p w:rsidR="005D50BE" w:rsidRDefault="005D50BE">
            <w:pPr>
              <w:spacing w:after="200" w:line="276" w:lineRule="auto"/>
              <w:jc w:val="center"/>
              <w:rPr>
                <w:rFonts w:ascii="Times New Roman" w:hAnsi="Times New Roman" w:cs="Times New Roman"/>
                <w:color w:val="000000" w:themeColor="text1"/>
              </w:rPr>
            </w:pPr>
            <w:r>
              <w:rPr>
                <w:rFonts w:ascii="Times New Roman" w:eastAsia="Times New Roman" w:hAnsi="Times New Roman" w:cs="Times New Roman"/>
                <w:b/>
                <w:lang w:eastAsia="ru-RU"/>
              </w:rPr>
              <w:t>29.11.22г</w:t>
            </w:r>
          </w:p>
        </w:tc>
        <w:tc>
          <w:tcPr>
            <w:tcW w:w="2835" w:type="dxa"/>
            <w:gridSpan w:val="2"/>
            <w:tcBorders>
              <w:top w:val="single" w:sz="4" w:space="0" w:color="auto"/>
              <w:left w:val="single" w:sz="4" w:space="0" w:color="auto"/>
              <w:bottom w:val="single" w:sz="4" w:space="0" w:color="auto"/>
              <w:right w:val="single" w:sz="4" w:space="0" w:color="auto"/>
            </w:tcBorders>
            <w:hideMark/>
          </w:tcPr>
          <w:p w:rsidR="005D50BE" w:rsidRDefault="005D50BE">
            <w:pPr>
              <w:tabs>
                <w:tab w:val="left" w:pos="6640"/>
              </w:tabs>
              <w:adjustRightInd w:val="0"/>
              <w:jc w:val="center"/>
              <w:rPr>
                <w:rFonts w:ascii="Times New Roman" w:eastAsia="Times New Roman" w:hAnsi="Times New Roman" w:cs="Times New Roman"/>
                <w:b/>
                <w:lang w:val="kk-KZ" w:eastAsia="ru-RU"/>
              </w:rPr>
            </w:pPr>
            <w:r>
              <w:rPr>
                <w:rFonts w:ascii="Times New Roman" w:eastAsia="Times New Roman" w:hAnsi="Times New Roman" w:cs="Times New Roman"/>
                <w:b/>
                <w:lang w:val="kk-KZ" w:eastAsia="ru-RU"/>
              </w:rPr>
              <w:t>Сәрсенбі /Среда</w:t>
            </w:r>
          </w:p>
          <w:p w:rsidR="005D50BE" w:rsidRDefault="005D50BE">
            <w:pPr>
              <w:spacing w:after="200" w:line="276" w:lineRule="auto"/>
              <w:jc w:val="center"/>
              <w:rPr>
                <w:rFonts w:ascii="Times New Roman" w:hAnsi="Times New Roman" w:cs="Times New Roman"/>
                <w:color w:val="000000" w:themeColor="text1"/>
              </w:rPr>
            </w:pPr>
            <w:r>
              <w:rPr>
                <w:rFonts w:ascii="Times New Roman" w:eastAsia="Times New Roman" w:hAnsi="Times New Roman" w:cs="Times New Roman"/>
                <w:b/>
                <w:lang w:eastAsia="ru-RU"/>
              </w:rPr>
              <w:t>30.11.22г</w:t>
            </w:r>
          </w:p>
        </w:tc>
        <w:tc>
          <w:tcPr>
            <w:tcW w:w="2693" w:type="dxa"/>
            <w:tcBorders>
              <w:top w:val="single" w:sz="4" w:space="0" w:color="auto"/>
              <w:left w:val="single" w:sz="4" w:space="0" w:color="auto"/>
              <w:bottom w:val="single" w:sz="4" w:space="0" w:color="auto"/>
              <w:right w:val="single" w:sz="4" w:space="0" w:color="auto"/>
            </w:tcBorders>
            <w:hideMark/>
          </w:tcPr>
          <w:p w:rsidR="005D50BE" w:rsidRDefault="005D50BE">
            <w:pPr>
              <w:tabs>
                <w:tab w:val="left" w:pos="6640"/>
              </w:tabs>
              <w:adjustRightInd w:val="0"/>
              <w:jc w:val="center"/>
              <w:rPr>
                <w:rFonts w:ascii="Times New Roman" w:eastAsia="Times New Roman" w:hAnsi="Times New Roman" w:cs="Times New Roman"/>
                <w:b/>
                <w:lang w:val="kk-KZ" w:eastAsia="ru-RU"/>
              </w:rPr>
            </w:pPr>
            <w:r>
              <w:rPr>
                <w:rFonts w:ascii="Times New Roman" w:eastAsia="Times New Roman" w:hAnsi="Times New Roman" w:cs="Times New Roman"/>
                <w:b/>
                <w:lang w:eastAsia="ru-RU"/>
              </w:rPr>
              <w:t>Бейсенбі</w:t>
            </w:r>
            <w:r>
              <w:rPr>
                <w:rFonts w:ascii="Times New Roman" w:eastAsia="Times New Roman" w:hAnsi="Times New Roman" w:cs="Times New Roman"/>
                <w:b/>
                <w:lang w:val="kk-KZ" w:eastAsia="ru-RU"/>
              </w:rPr>
              <w:t>/Четверг</w:t>
            </w:r>
          </w:p>
          <w:p w:rsidR="005D50BE" w:rsidRDefault="005D50BE">
            <w:pPr>
              <w:spacing w:after="200" w:line="276" w:lineRule="auto"/>
              <w:jc w:val="center"/>
              <w:rPr>
                <w:rFonts w:ascii="Times New Roman" w:hAnsi="Times New Roman" w:cs="Times New Roman"/>
                <w:color w:val="000000" w:themeColor="text1"/>
              </w:rPr>
            </w:pPr>
            <w:r>
              <w:rPr>
                <w:rFonts w:ascii="Times New Roman" w:eastAsia="Times New Roman" w:hAnsi="Times New Roman" w:cs="Times New Roman"/>
                <w:b/>
                <w:lang w:val="kk-KZ" w:eastAsia="ru-RU"/>
              </w:rPr>
              <w:t>01.12.22г</w:t>
            </w:r>
          </w:p>
        </w:tc>
        <w:tc>
          <w:tcPr>
            <w:tcW w:w="2857" w:type="dxa"/>
            <w:gridSpan w:val="4"/>
            <w:tcBorders>
              <w:top w:val="single" w:sz="4" w:space="0" w:color="auto"/>
              <w:left w:val="single" w:sz="4" w:space="0" w:color="auto"/>
              <w:bottom w:val="single" w:sz="4" w:space="0" w:color="auto"/>
              <w:right w:val="single" w:sz="4" w:space="0" w:color="auto"/>
            </w:tcBorders>
            <w:hideMark/>
          </w:tcPr>
          <w:p w:rsidR="005D50BE" w:rsidRDefault="005D50BE">
            <w:pPr>
              <w:tabs>
                <w:tab w:val="left" w:pos="6640"/>
              </w:tabs>
              <w:adjustRightInd w:val="0"/>
              <w:jc w:val="center"/>
              <w:rPr>
                <w:rFonts w:ascii="Times New Roman" w:eastAsia="Times New Roman" w:hAnsi="Times New Roman" w:cs="Times New Roman"/>
                <w:b/>
                <w:lang w:val="kk-KZ" w:eastAsia="ru-RU"/>
              </w:rPr>
            </w:pPr>
            <w:r>
              <w:rPr>
                <w:rFonts w:ascii="Times New Roman" w:eastAsia="Times New Roman" w:hAnsi="Times New Roman" w:cs="Times New Roman"/>
                <w:b/>
                <w:lang w:eastAsia="ru-RU"/>
              </w:rPr>
              <w:t>Ж</w:t>
            </w:r>
            <w:r>
              <w:rPr>
                <w:rFonts w:ascii="Times New Roman" w:eastAsia="Times New Roman" w:hAnsi="Times New Roman" w:cs="Times New Roman"/>
                <w:b/>
                <w:lang w:val="kk-KZ" w:eastAsia="ru-RU"/>
              </w:rPr>
              <w:t>ұ</w:t>
            </w:r>
            <w:r>
              <w:rPr>
                <w:rFonts w:ascii="Times New Roman" w:eastAsia="Times New Roman" w:hAnsi="Times New Roman" w:cs="Times New Roman"/>
                <w:b/>
                <w:lang w:eastAsia="ru-RU"/>
              </w:rPr>
              <w:t>ма/Пятница</w:t>
            </w:r>
          </w:p>
          <w:p w:rsidR="005D50BE" w:rsidRDefault="005D50BE">
            <w:pPr>
              <w:spacing w:after="200" w:line="276" w:lineRule="auto"/>
              <w:jc w:val="center"/>
              <w:rPr>
                <w:rFonts w:ascii="Times New Roman" w:hAnsi="Times New Roman" w:cs="Times New Roman"/>
                <w:color w:val="000000" w:themeColor="text1"/>
              </w:rPr>
            </w:pPr>
            <w:r>
              <w:rPr>
                <w:rFonts w:ascii="Times New Roman" w:eastAsia="Times New Roman" w:hAnsi="Times New Roman" w:cs="Times New Roman"/>
                <w:b/>
                <w:lang w:val="kk-KZ" w:eastAsia="ru-RU"/>
              </w:rPr>
              <w:t>02.12.22г</w:t>
            </w:r>
          </w:p>
        </w:tc>
      </w:tr>
      <w:tr w:rsidR="005D50BE" w:rsidTr="005D50BE">
        <w:trPr>
          <w:trHeight w:val="1142"/>
        </w:trPr>
        <w:tc>
          <w:tcPr>
            <w:tcW w:w="2411" w:type="dxa"/>
            <w:vMerge w:val="restart"/>
            <w:tcBorders>
              <w:top w:val="single" w:sz="4" w:space="0" w:color="auto"/>
              <w:left w:val="single" w:sz="4" w:space="0" w:color="auto"/>
              <w:bottom w:val="single" w:sz="4" w:space="0" w:color="auto"/>
              <w:right w:val="single" w:sz="4" w:space="0" w:color="auto"/>
            </w:tcBorders>
          </w:tcPr>
          <w:p w:rsidR="005D50BE" w:rsidRDefault="005D50BE">
            <w:pPr>
              <w:rPr>
                <w:rFonts w:ascii="Times New Roman" w:hAnsi="Times New Roman" w:cs="Times New Roman"/>
                <w:b/>
                <w:color w:val="000000" w:themeColor="text1"/>
                <w:lang w:eastAsia="ru-RU"/>
              </w:rPr>
            </w:pPr>
            <w:r>
              <w:rPr>
                <w:rFonts w:ascii="Times New Roman" w:hAnsi="Times New Roman" w:cs="Times New Roman"/>
                <w:b/>
                <w:color w:val="000000" w:themeColor="text1"/>
                <w:lang w:eastAsia="ru-RU"/>
              </w:rPr>
              <w:t>Балаларды қабылдау</w:t>
            </w:r>
          </w:p>
          <w:p w:rsidR="005D50BE" w:rsidRDefault="005D50BE">
            <w:pPr>
              <w:rPr>
                <w:rFonts w:ascii="Times New Roman" w:eastAsiaTheme="minorEastAsia" w:hAnsi="Times New Roman" w:cs="Times New Roman"/>
                <w:color w:val="000000" w:themeColor="text1"/>
                <w:lang w:eastAsia="ru-RU"/>
              </w:rPr>
            </w:pPr>
            <w:r>
              <w:rPr>
                <w:rFonts w:ascii="Times New Roman" w:hAnsi="Times New Roman" w:cs="Times New Roman"/>
                <w:b/>
                <w:color w:val="000000" w:themeColor="text1"/>
                <w:lang w:eastAsia="ru-RU"/>
              </w:rPr>
              <w:t>Прием детей</w:t>
            </w:r>
          </w:p>
          <w:p w:rsidR="005D50BE" w:rsidRDefault="005D50BE">
            <w:pPr>
              <w:spacing w:after="200" w:line="276" w:lineRule="auto"/>
              <w:rPr>
                <w:rFonts w:ascii="Times New Roman" w:hAnsi="Times New Roman" w:cs="Times New Roman"/>
                <w:color w:val="000000" w:themeColor="text1"/>
              </w:rPr>
            </w:pPr>
          </w:p>
        </w:tc>
        <w:tc>
          <w:tcPr>
            <w:tcW w:w="14055" w:type="dxa"/>
            <w:gridSpan w:val="10"/>
            <w:tcBorders>
              <w:top w:val="single" w:sz="4" w:space="0" w:color="auto"/>
              <w:left w:val="single" w:sz="4" w:space="0" w:color="auto"/>
              <w:bottom w:val="single" w:sz="4" w:space="0" w:color="auto"/>
              <w:right w:val="single" w:sz="4" w:space="0" w:color="auto"/>
            </w:tcBorders>
            <w:hideMark/>
          </w:tcPr>
          <w:p w:rsidR="005D50BE" w:rsidRDefault="005D50BE">
            <w:pPr>
              <w:pStyle w:val="TableParagraph"/>
              <w:ind w:right="-15"/>
              <w:contextualSpacing/>
              <w:jc w:val="both"/>
              <w:rPr>
                <w:rFonts w:ascii="Times New Roman" w:hAnsi="Times New Roman" w:cs="Times New Roman"/>
                <w:color w:val="000000" w:themeColor="text1"/>
              </w:rPr>
            </w:pPr>
            <w:r>
              <w:rPr>
                <w:rFonts w:ascii="Times New Roman" w:hAnsi="Times New Roman" w:cs="Times New Roman"/>
                <w:lang w:val="kk-KZ" w:eastAsia="ru-RU"/>
              </w:rPr>
              <w:t xml:space="preserve">Прием детей: утренний фильтр, встреча детей с хорошим настроение. </w:t>
            </w:r>
            <w:r>
              <w:rPr>
                <w:rFonts w:ascii="Times New Roman" w:hAnsi="Times New Roman" w:cs="Times New Roman"/>
                <w:color w:val="000000" w:themeColor="text1"/>
                <w:lang w:eastAsia="ru-RU"/>
              </w:rPr>
              <w:t>Общение воспитателя с детьми: индивидуальные беседы, игры для общения и создания настроения у детей. Создание благоприятной обстановки для детей. Беседа о сегодняшнем настроении ребенка, о том, что его интересует, приобщение к выражению личного мнения ребенка. (</w:t>
            </w:r>
            <w:r>
              <w:rPr>
                <w:rFonts w:ascii="Times New Roman" w:hAnsi="Times New Roman" w:cs="Times New Roman"/>
                <w:b/>
                <w:lang w:val="kk-KZ" w:eastAsia="ru-RU"/>
              </w:rPr>
              <w:t>развитие речи – коммуникативная деятельность</w:t>
            </w:r>
            <w:r>
              <w:rPr>
                <w:rFonts w:ascii="Times New Roman" w:hAnsi="Times New Roman" w:cs="Times New Roman"/>
                <w:lang w:val="kk-KZ" w:eastAsia="ru-RU"/>
              </w:rPr>
              <w:t xml:space="preserve">). </w:t>
            </w:r>
            <w:r>
              <w:rPr>
                <w:rFonts w:ascii="Times New Roman" w:hAnsi="Times New Roman" w:cs="Times New Roman"/>
                <w:color w:val="000000" w:themeColor="text1"/>
                <w:lang w:eastAsia="ru-RU"/>
              </w:rPr>
              <w:t>Расширять представления о сезонных изменениях в природе; воспитывать бережное отношение к природе, умение замечать красоту природы ;развивать творческие и конструктивные способности детей.</w:t>
            </w:r>
          </w:p>
        </w:tc>
        <w:tc>
          <w:tcPr>
            <w:tcW w:w="2642" w:type="dxa"/>
            <w:tcBorders>
              <w:top w:val="nil"/>
              <w:left w:val="single" w:sz="4" w:space="0" w:color="auto"/>
              <w:bottom w:val="single" w:sz="4" w:space="0" w:color="auto"/>
              <w:right w:val="single" w:sz="4" w:space="0" w:color="auto"/>
            </w:tcBorders>
          </w:tcPr>
          <w:p w:rsidR="005D50BE" w:rsidRDefault="005D50BE">
            <w:pPr>
              <w:spacing w:after="160" w:line="276" w:lineRule="auto"/>
              <w:contextualSpacing/>
              <w:rPr>
                <w:rFonts w:ascii="Times New Roman" w:hAnsi="Times New Roman" w:cs="Times New Roman"/>
              </w:rPr>
            </w:pPr>
          </w:p>
        </w:tc>
        <w:tc>
          <w:tcPr>
            <w:tcW w:w="2642" w:type="dxa"/>
            <w:tcBorders>
              <w:top w:val="single" w:sz="4" w:space="0" w:color="auto"/>
              <w:left w:val="single" w:sz="4" w:space="0" w:color="auto"/>
              <w:bottom w:val="single" w:sz="4" w:space="0" w:color="auto"/>
              <w:right w:val="single" w:sz="4" w:space="0" w:color="auto"/>
            </w:tcBorders>
          </w:tcPr>
          <w:p w:rsidR="005D50BE" w:rsidRDefault="005D50BE">
            <w:pPr>
              <w:spacing w:after="160" w:line="276" w:lineRule="auto"/>
              <w:contextualSpacing/>
              <w:rPr>
                <w:rFonts w:ascii="Times New Roman" w:hAnsi="Times New Roman" w:cs="Times New Roman"/>
              </w:rPr>
            </w:pPr>
          </w:p>
        </w:tc>
        <w:tc>
          <w:tcPr>
            <w:tcW w:w="2642" w:type="dxa"/>
            <w:tcBorders>
              <w:top w:val="single" w:sz="4" w:space="0" w:color="auto"/>
              <w:left w:val="single" w:sz="4" w:space="0" w:color="auto"/>
              <w:bottom w:val="single" w:sz="4" w:space="0" w:color="auto"/>
              <w:right w:val="single" w:sz="4" w:space="0" w:color="auto"/>
            </w:tcBorders>
          </w:tcPr>
          <w:p w:rsidR="005D50BE" w:rsidRDefault="005D50BE">
            <w:pPr>
              <w:spacing w:after="160" w:line="276" w:lineRule="auto"/>
              <w:contextualSpacing/>
              <w:rPr>
                <w:rFonts w:ascii="Times New Roman" w:hAnsi="Times New Roman" w:cs="Times New Roman"/>
              </w:rPr>
            </w:pPr>
          </w:p>
        </w:tc>
        <w:tc>
          <w:tcPr>
            <w:tcW w:w="2642" w:type="dxa"/>
            <w:tcBorders>
              <w:top w:val="single" w:sz="4" w:space="0" w:color="auto"/>
              <w:left w:val="single" w:sz="4" w:space="0" w:color="auto"/>
              <w:bottom w:val="single" w:sz="4" w:space="0" w:color="auto"/>
              <w:right w:val="single" w:sz="4" w:space="0" w:color="auto"/>
            </w:tcBorders>
          </w:tcPr>
          <w:p w:rsidR="005D50BE" w:rsidRDefault="005D50BE">
            <w:pPr>
              <w:spacing w:after="160" w:line="276" w:lineRule="auto"/>
              <w:contextualSpacing/>
              <w:rPr>
                <w:rFonts w:ascii="Times New Roman" w:hAnsi="Times New Roman" w:cs="Times New Roman"/>
              </w:rPr>
            </w:pPr>
          </w:p>
        </w:tc>
      </w:tr>
      <w:tr w:rsidR="005D50BE" w:rsidTr="005D50BE">
        <w:trPr>
          <w:gridAfter w:val="4"/>
          <w:wAfter w:w="10568" w:type="dxa"/>
        </w:trPr>
        <w:tc>
          <w:tcPr>
            <w:tcW w:w="300" w:type="dxa"/>
            <w:vMerge/>
            <w:tcBorders>
              <w:top w:val="single" w:sz="4" w:space="0" w:color="auto"/>
              <w:left w:val="single" w:sz="4" w:space="0" w:color="auto"/>
              <w:bottom w:val="single" w:sz="4" w:space="0" w:color="auto"/>
              <w:right w:val="single" w:sz="4" w:space="0" w:color="auto"/>
            </w:tcBorders>
            <w:vAlign w:val="center"/>
            <w:hideMark/>
          </w:tcPr>
          <w:p w:rsidR="005D50BE" w:rsidRDefault="005D50BE">
            <w:pPr>
              <w:rPr>
                <w:rFonts w:ascii="Times New Roman" w:hAnsi="Times New Roman" w:cs="Times New Roman"/>
                <w:color w:val="000000" w:themeColor="text1"/>
              </w:rPr>
            </w:pPr>
          </w:p>
        </w:tc>
        <w:tc>
          <w:tcPr>
            <w:tcW w:w="2835" w:type="dxa"/>
            <w:tcBorders>
              <w:top w:val="single" w:sz="4" w:space="0" w:color="auto"/>
              <w:left w:val="single" w:sz="4" w:space="0" w:color="auto"/>
              <w:bottom w:val="single" w:sz="4" w:space="0" w:color="auto"/>
              <w:right w:val="single" w:sz="4" w:space="0" w:color="auto"/>
            </w:tcBorders>
          </w:tcPr>
          <w:p w:rsidR="005D50BE" w:rsidRDefault="005D50BE">
            <w:pPr>
              <w:pStyle w:val="TableParagraph"/>
              <w:ind w:right="-15"/>
              <w:contextualSpacing/>
              <w:rPr>
                <w:rFonts w:ascii="Times New Roman" w:hAnsi="Times New Roman" w:cs="Times New Roman"/>
                <w:b/>
                <w:color w:val="000000" w:themeColor="text1"/>
                <w:lang w:eastAsia="ru-RU"/>
              </w:rPr>
            </w:pPr>
            <w:r>
              <w:rPr>
                <w:rFonts w:ascii="Times New Roman" w:hAnsi="Times New Roman" w:cs="Times New Roman"/>
                <w:b/>
                <w:color w:val="000000" w:themeColor="text1"/>
                <w:lang w:eastAsia="ru-RU"/>
              </w:rPr>
              <w:t>Игра для мотивации: «Мой лучший  друг»</w:t>
            </w:r>
          </w:p>
          <w:p w:rsidR="005D50BE" w:rsidRDefault="005D50BE">
            <w:pPr>
              <w:pStyle w:val="TableParagraph"/>
              <w:ind w:left="22" w:right="-15"/>
              <w:contextualSpacing/>
              <w:rPr>
                <w:rFonts w:ascii="Times New Roman" w:hAnsi="Times New Roman" w:cs="Times New Roman"/>
                <w:lang w:eastAsia="ru-RU"/>
              </w:rPr>
            </w:pPr>
            <w:r>
              <w:rPr>
                <w:rFonts w:ascii="Times New Roman" w:hAnsi="Times New Roman" w:cs="Times New Roman"/>
                <w:b/>
                <w:color w:val="000000" w:themeColor="text1"/>
                <w:lang w:eastAsia="ru-RU"/>
              </w:rPr>
              <w:t xml:space="preserve">Цель: </w:t>
            </w:r>
            <w:r>
              <w:rPr>
                <w:rFonts w:ascii="Times New Roman" w:hAnsi="Times New Roman" w:cs="Times New Roman"/>
                <w:lang w:eastAsia="ru-RU"/>
              </w:rPr>
              <w:t xml:space="preserve">Формирование </w:t>
            </w:r>
            <w:r>
              <w:rPr>
                <w:rFonts w:ascii="Times New Roman" w:hAnsi="Times New Roman" w:cs="Times New Roman"/>
                <w:lang w:eastAsia="ru-RU"/>
              </w:rPr>
              <w:lastRenderedPageBreak/>
              <w:t>умение доброжелательно   приветствовать: , называть имя своего  друга  ласково.</w:t>
            </w:r>
          </w:p>
          <w:p w:rsidR="005D50BE" w:rsidRDefault="005D50BE">
            <w:pPr>
              <w:pStyle w:val="TableParagraph"/>
              <w:ind w:left="22" w:right="-15"/>
              <w:contextualSpacing/>
              <w:rPr>
                <w:rFonts w:ascii="Times New Roman" w:hAnsi="Times New Roman" w:cs="Times New Roman"/>
                <w:color w:val="000000" w:themeColor="text1"/>
                <w:lang w:eastAsia="ru-RU"/>
              </w:rPr>
            </w:pPr>
            <w:r>
              <w:rPr>
                <w:rFonts w:ascii="Times New Roman" w:hAnsi="Times New Roman" w:cs="Times New Roman"/>
                <w:lang w:eastAsia="ru-RU"/>
              </w:rPr>
              <w:t xml:space="preserve"> </w:t>
            </w:r>
            <w:r>
              <w:rPr>
                <w:rFonts w:ascii="Times New Roman" w:hAnsi="Times New Roman" w:cs="Times New Roman"/>
                <w:i/>
                <w:lang w:eastAsia="ru-RU"/>
              </w:rPr>
              <w:t>(</w:t>
            </w:r>
            <w:r>
              <w:rPr>
                <w:rFonts w:ascii="Times New Roman" w:hAnsi="Times New Roman" w:cs="Times New Roman"/>
                <w:lang w:eastAsia="ru-RU"/>
              </w:rPr>
              <w:t xml:space="preserve">развитие речи) </w:t>
            </w:r>
            <w:r>
              <w:rPr>
                <w:rFonts w:ascii="Times New Roman" w:hAnsi="Times New Roman" w:cs="Times New Roman"/>
                <w:lang w:val="kk-KZ" w:eastAsia="ru-RU"/>
              </w:rPr>
              <w:t>Билингвальный компонент  (досым, салем, саламат с</w:t>
            </w:r>
            <w:r>
              <w:rPr>
                <w:rFonts w:ascii="Times New Roman" w:hAnsi="Times New Roman" w:cs="Times New Roman"/>
                <w:lang w:val="en-US" w:eastAsia="ru-RU"/>
              </w:rPr>
              <w:t>i</w:t>
            </w:r>
            <w:r>
              <w:rPr>
                <w:rFonts w:ascii="Times New Roman" w:hAnsi="Times New Roman" w:cs="Times New Roman"/>
                <w:lang w:val="kk-KZ" w:eastAsia="ru-RU"/>
              </w:rPr>
              <w:t>н  бе, кайрлы  тан)</w:t>
            </w:r>
          </w:p>
          <w:p w:rsidR="005D50BE" w:rsidRDefault="005D50BE">
            <w:pPr>
              <w:pStyle w:val="TableParagraph"/>
              <w:ind w:right="-15"/>
              <w:contextualSpacing/>
              <w:rPr>
                <w:rFonts w:ascii="Times New Roman" w:hAnsi="Times New Roman" w:cs="Times New Roman"/>
                <w:b/>
                <w:color w:val="000000" w:themeColor="text1"/>
              </w:rPr>
            </w:pPr>
          </w:p>
        </w:tc>
        <w:tc>
          <w:tcPr>
            <w:tcW w:w="2835" w:type="dxa"/>
            <w:gridSpan w:val="2"/>
            <w:tcBorders>
              <w:top w:val="single" w:sz="4" w:space="0" w:color="auto"/>
              <w:left w:val="single" w:sz="4" w:space="0" w:color="auto"/>
              <w:bottom w:val="single" w:sz="4" w:space="0" w:color="auto"/>
              <w:right w:val="single" w:sz="4" w:space="0" w:color="auto"/>
            </w:tcBorders>
          </w:tcPr>
          <w:p w:rsidR="005D50BE" w:rsidRDefault="005D50BE">
            <w:pPr>
              <w:pStyle w:val="TableParagraph"/>
              <w:ind w:left="22" w:right="-15"/>
              <w:contextualSpacing/>
              <w:rPr>
                <w:rFonts w:ascii="Times New Roman" w:hAnsi="Times New Roman" w:cs="Times New Roman"/>
                <w:lang w:eastAsia="ru-RU"/>
              </w:rPr>
            </w:pPr>
            <w:r>
              <w:rPr>
                <w:rFonts w:ascii="Times New Roman" w:hAnsi="Times New Roman" w:cs="Times New Roman"/>
                <w:b/>
                <w:lang w:val="kk-KZ" w:eastAsia="ru-RU"/>
              </w:rPr>
              <w:lastRenderedPageBreak/>
              <w:t>Настольная игра «Времена года». Цель:</w:t>
            </w:r>
            <w:r>
              <w:rPr>
                <w:rFonts w:ascii="Times New Roman" w:hAnsi="Times New Roman" w:cs="Times New Roman"/>
                <w:lang w:eastAsia="ru-RU"/>
              </w:rPr>
              <w:t xml:space="preserve">Формирование </w:t>
            </w:r>
            <w:r>
              <w:rPr>
                <w:rFonts w:ascii="Times New Roman" w:hAnsi="Times New Roman" w:cs="Times New Roman"/>
                <w:lang w:eastAsia="ru-RU"/>
              </w:rPr>
              <w:lastRenderedPageBreak/>
              <w:t xml:space="preserve">навыков употребления простых и сложных предложений </w:t>
            </w:r>
            <w:r>
              <w:rPr>
                <w:rFonts w:ascii="Times New Roman" w:hAnsi="Times New Roman"/>
                <w:lang w:eastAsia="ru-RU"/>
              </w:rPr>
              <w:t>(ознакомление  с окружающим мир</w:t>
            </w:r>
            <w:r>
              <w:rPr>
                <w:rFonts w:ascii="Times New Roman" w:hAnsi="Times New Roman" w:cs="Times New Roman"/>
                <w:lang w:eastAsia="ru-RU"/>
              </w:rPr>
              <w:t>ом)</w:t>
            </w:r>
          </w:p>
          <w:p w:rsidR="005D50BE" w:rsidRDefault="005D50BE">
            <w:pPr>
              <w:pStyle w:val="TableParagraph"/>
              <w:ind w:left="22" w:right="-15"/>
              <w:contextualSpacing/>
              <w:rPr>
                <w:rFonts w:ascii="Times New Roman" w:hAnsi="Times New Roman" w:cs="Times New Roman"/>
                <w:color w:val="000000" w:themeColor="text1"/>
                <w:lang w:eastAsia="ru-RU"/>
              </w:rPr>
            </w:pPr>
            <w:r>
              <w:rPr>
                <w:rFonts w:ascii="Times New Roman" w:hAnsi="Times New Roman" w:cs="Times New Roman"/>
                <w:lang w:val="kk-KZ" w:eastAsia="ru-RU"/>
              </w:rPr>
              <w:t>Билингвальный компонент: ***Күз, кар, күн суык..</w:t>
            </w:r>
          </w:p>
          <w:p w:rsidR="005D50BE" w:rsidRDefault="005D50BE">
            <w:pPr>
              <w:pStyle w:val="a8"/>
              <w:rPr>
                <w:rFonts w:ascii="Times New Roman" w:hAnsi="Times New Roman"/>
                <w:color w:val="000000" w:themeColor="text1"/>
              </w:rPr>
            </w:pPr>
          </w:p>
        </w:tc>
        <w:tc>
          <w:tcPr>
            <w:tcW w:w="2835" w:type="dxa"/>
            <w:gridSpan w:val="2"/>
            <w:tcBorders>
              <w:top w:val="single" w:sz="4" w:space="0" w:color="auto"/>
              <w:left w:val="single" w:sz="4" w:space="0" w:color="auto"/>
              <w:bottom w:val="single" w:sz="4" w:space="0" w:color="auto"/>
              <w:right w:val="single" w:sz="4" w:space="0" w:color="auto"/>
            </w:tcBorders>
          </w:tcPr>
          <w:p w:rsidR="005D50BE" w:rsidRDefault="005D50BE">
            <w:pPr>
              <w:pStyle w:val="TableParagraph"/>
              <w:ind w:right="-15"/>
              <w:contextualSpacing/>
              <w:rPr>
                <w:rFonts w:ascii="Times New Roman" w:eastAsia="Times New Roman" w:hAnsi="Times New Roman" w:cs="Times New Roman"/>
                <w:color w:val="000000"/>
                <w:lang w:val="kk-KZ" w:eastAsia="ru-RU"/>
              </w:rPr>
            </w:pPr>
            <w:r>
              <w:rPr>
                <w:rFonts w:ascii="Times New Roman" w:hAnsi="Times New Roman" w:cs="Times New Roman"/>
                <w:b/>
                <w:lang w:val="kk-KZ" w:eastAsia="ru-RU"/>
              </w:rPr>
              <w:lastRenderedPageBreak/>
              <w:t>ДИ «Когда  это бывает?» Цель:</w:t>
            </w:r>
            <w:r>
              <w:rPr>
                <w:rFonts w:ascii="Times New Roman" w:hAnsi="Times New Roman" w:cs="Times New Roman"/>
                <w:lang w:eastAsia="ru-RU"/>
              </w:rPr>
              <w:t xml:space="preserve">Обогащение словарного запаса детей , с </w:t>
            </w:r>
            <w:r>
              <w:rPr>
                <w:rFonts w:ascii="Times New Roman" w:hAnsi="Times New Roman" w:cs="Times New Roman"/>
                <w:lang w:eastAsia="ru-RU"/>
              </w:rPr>
              <w:lastRenderedPageBreak/>
              <w:t>использованием дид. материала, прилагательными, существительными,  (</w:t>
            </w:r>
            <w:r>
              <w:rPr>
                <w:rFonts w:ascii="Times New Roman" w:hAnsi="Times New Roman" w:cs="Times New Roman"/>
                <w:i/>
                <w:lang w:eastAsia="ru-RU"/>
              </w:rPr>
              <w:t>сезонные  изменения</w:t>
            </w:r>
            <w:r>
              <w:rPr>
                <w:rFonts w:ascii="Times New Roman" w:hAnsi="Times New Roman" w:cs="Times New Roman"/>
                <w:lang w:eastAsia="ru-RU"/>
              </w:rPr>
              <w:t xml:space="preserve">) </w:t>
            </w:r>
            <w:r>
              <w:rPr>
                <w:rFonts w:ascii="Times New Roman" w:hAnsi="Times New Roman" w:cs="Times New Roman"/>
                <w:lang w:val="kk-KZ" w:eastAsia="ru-RU"/>
              </w:rPr>
              <w:t>(</w:t>
            </w:r>
            <w:r>
              <w:rPr>
                <w:rFonts w:ascii="Times New Roman" w:eastAsia="Times New Roman" w:hAnsi="Times New Roman" w:cs="Times New Roman"/>
                <w:color w:val="000000"/>
                <w:lang w:val="kk-KZ" w:eastAsia="ru-RU"/>
              </w:rPr>
              <w:t>развитие  речи)</w:t>
            </w:r>
          </w:p>
          <w:p w:rsidR="005D50BE" w:rsidRDefault="005D50BE">
            <w:pPr>
              <w:pStyle w:val="TableParagraph"/>
              <w:ind w:right="-15"/>
              <w:contextualSpacing/>
              <w:rPr>
                <w:rFonts w:ascii="Times New Roman" w:hAnsi="Times New Roman" w:cs="Times New Roman"/>
                <w:lang w:val="kk-KZ"/>
              </w:rPr>
            </w:pPr>
          </w:p>
          <w:p w:rsidR="005D50BE" w:rsidRDefault="005D50BE">
            <w:pPr>
              <w:jc w:val="center"/>
              <w:rPr>
                <w:rFonts w:ascii="Times New Roman" w:hAnsi="Times New Roman" w:cs="Times New Roman"/>
                <w:b/>
                <w:lang w:val="kk-KZ" w:eastAsia="ru-RU"/>
              </w:rPr>
            </w:pPr>
          </w:p>
          <w:p w:rsidR="005D50BE" w:rsidRDefault="005D50BE">
            <w:pPr>
              <w:rPr>
                <w:rFonts w:ascii="Times New Roman" w:hAnsi="Times New Roman" w:cs="Times New Roman"/>
                <w:lang w:val="kk-KZ" w:eastAsia="ru-RU"/>
              </w:rPr>
            </w:pPr>
          </w:p>
          <w:p w:rsidR="005D50BE" w:rsidRDefault="005D50BE">
            <w:pPr>
              <w:spacing w:after="200" w:line="276" w:lineRule="auto"/>
              <w:rPr>
                <w:rFonts w:ascii="Times New Roman" w:hAnsi="Times New Roman" w:cs="Times New Roman"/>
                <w:color w:val="000000" w:themeColor="text1"/>
                <w:lang w:val="kk-KZ"/>
              </w:rPr>
            </w:pPr>
          </w:p>
        </w:tc>
        <w:tc>
          <w:tcPr>
            <w:tcW w:w="2693" w:type="dxa"/>
            <w:tcBorders>
              <w:top w:val="single" w:sz="4" w:space="0" w:color="auto"/>
              <w:left w:val="single" w:sz="4" w:space="0" w:color="auto"/>
              <w:bottom w:val="single" w:sz="4" w:space="0" w:color="auto"/>
              <w:right w:val="single" w:sz="4" w:space="0" w:color="auto"/>
            </w:tcBorders>
          </w:tcPr>
          <w:p w:rsidR="005D50BE" w:rsidRDefault="005D50BE">
            <w:pPr>
              <w:pStyle w:val="TableParagraph"/>
              <w:ind w:right="-15"/>
              <w:contextualSpacing/>
              <w:rPr>
                <w:rFonts w:ascii="Times New Roman" w:hAnsi="Times New Roman" w:cs="Times New Roman"/>
                <w:color w:val="000000" w:themeColor="text1"/>
                <w:lang w:eastAsia="ru-RU"/>
              </w:rPr>
            </w:pPr>
            <w:r>
              <w:rPr>
                <w:rFonts w:ascii="Times New Roman" w:hAnsi="Times New Roman" w:cs="Times New Roman"/>
                <w:b/>
                <w:color w:val="000000" w:themeColor="text1"/>
                <w:lang w:eastAsia="ru-RU"/>
              </w:rPr>
              <w:lastRenderedPageBreak/>
              <w:t xml:space="preserve">ДИ «На что похоже?» Цель: </w:t>
            </w:r>
            <w:r>
              <w:rPr>
                <w:rFonts w:ascii="Times New Roman" w:hAnsi="Times New Roman" w:cs="Times New Roman"/>
                <w:lang w:eastAsia="ru-RU"/>
              </w:rPr>
              <w:t xml:space="preserve">Формирование представлений о понятиях </w:t>
            </w:r>
            <w:r>
              <w:rPr>
                <w:rFonts w:ascii="Times New Roman" w:hAnsi="Times New Roman" w:cs="Times New Roman"/>
                <w:lang w:eastAsia="ru-RU"/>
              </w:rPr>
              <w:lastRenderedPageBreak/>
              <w:t>геометрические  фигуры.  Закрепление  знаний : круг, квадрат, треугольник (основы математики)</w:t>
            </w:r>
          </w:p>
          <w:p w:rsidR="005D50BE" w:rsidRDefault="005D50BE">
            <w:pPr>
              <w:pStyle w:val="TableParagraph"/>
              <w:ind w:right="-15"/>
              <w:contextualSpacing/>
              <w:rPr>
                <w:rFonts w:ascii="Times New Roman" w:hAnsi="Times New Roman" w:cs="Times New Roman"/>
                <w:b/>
                <w:lang w:val="kk-KZ" w:eastAsia="ru-RU"/>
              </w:rPr>
            </w:pPr>
          </w:p>
          <w:p w:rsidR="005D50BE" w:rsidRDefault="005D50BE">
            <w:pPr>
              <w:pStyle w:val="TableParagraph"/>
              <w:ind w:right="-15"/>
              <w:contextualSpacing/>
              <w:rPr>
                <w:rFonts w:ascii="Times New Roman" w:hAnsi="Times New Roman" w:cs="Times New Roman"/>
                <w:color w:val="000000" w:themeColor="text1"/>
              </w:rPr>
            </w:pPr>
          </w:p>
        </w:tc>
        <w:tc>
          <w:tcPr>
            <w:tcW w:w="2857" w:type="dxa"/>
            <w:gridSpan w:val="4"/>
            <w:tcBorders>
              <w:top w:val="single" w:sz="4" w:space="0" w:color="auto"/>
              <w:left w:val="single" w:sz="4" w:space="0" w:color="auto"/>
              <w:bottom w:val="single" w:sz="4" w:space="0" w:color="auto"/>
              <w:right w:val="single" w:sz="4" w:space="0" w:color="auto"/>
            </w:tcBorders>
            <w:hideMark/>
          </w:tcPr>
          <w:p w:rsidR="005D50BE" w:rsidRDefault="005D50BE">
            <w:pPr>
              <w:pStyle w:val="TableParagraph"/>
              <w:ind w:left="22" w:right="-15"/>
              <w:contextualSpacing/>
              <w:rPr>
                <w:rFonts w:ascii="Times New Roman" w:hAnsi="Times New Roman" w:cs="Times New Roman"/>
                <w:lang w:val="kk-KZ"/>
              </w:rPr>
            </w:pPr>
            <w:r>
              <w:rPr>
                <w:rFonts w:ascii="Times New Roman" w:hAnsi="Times New Roman" w:cs="Times New Roman"/>
                <w:b/>
                <w:lang w:val="kk-KZ" w:eastAsia="ru-RU"/>
              </w:rPr>
              <w:lastRenderedPageBreak/>
              <w:t xml:space="preserve">ДИ </w:t>
            </w:r>
            <w:r>
              <w:rPr>
                <w:rFonts w:ascii="Times New Roman" w:hAnsi="Times New Roman" w:cs="Times New Roman"/>
                <w:b/>
                <w:lang w:eastAsia="ru-RU"/>
              </w:rPr>
              <w:t xml:space="preserve">«Что бывает в это время года» Цель: </w:t>
            </w:r>
            <w:r>
              <w:rPr>
                <w:rFonts w:ascii="Times New Roman" w:hAnsi="Times New Roman" w:cs="Times New Roman"/>
                <w:lang w:eastAsia="ru-RU"/>
              </w:rPr>
              <w:t xml:space="preserve">Закрепление представлений </w:t>
            </w:r>
            <w:r>
              <w:rPr>
                <w:rFonts w:ascii="Times New Roman" w:hAnsi="Times New Roman" w:cs="Times New Roman"/>
                <w:lang w:eastAsia="ru-RU"/>
              </w:rPr>
              <w:lastRenderedPageBreak/>
              <w:t xml:space="preserve">о начале  зимы, ее приметах, признаках </w:t>
            </w:r>
            <w:r>
              <w:rPr>
                <w:rFonts w:ascii="Times New Roman" w:hAnsi="Times New Roman"/>
                <w:lang w:eastAsia="ru-RU"/>
              </w:rPr>
              <w:t>(ознакомление  с окружающим миром</w:t>
            </w:r>
            <w:r>
              <w:rPr>
                <w:rFonts w:ascii="Times New Roman" w:eastAsia="Times New Roman" w:hAnsi="Times New Roman" w:cs="Times New Roman"/>
                <w:color w:val="000000"/>
                <w:lang w:val="kk-KZ" w:eastAsia="ru-RU"/>
              </w:rPr>
              <w:t>)</w:t>
            </w:r>
            <w:r>
              <w:rPr>
                <w:rFonts w:ascii="Times New Roman" w:eastAsia="Times New Roman" w:hAnsi="Times New Roman" w:cs="Times New Roman"/>
                <w:b/>
                <w:color w:val="000000"/>
                <w:lang w:val="kk-KZ" w:eastAsia="ru-RU"/>
              </w:rPr>
              <w:t xml:space="preserve"> </w:t>
            </w:r>
            <w:r>
              <w:rPr>
                <w:rFonts w:ascii="Times New Roman" w:hAnsi="Times New Roman" w:cs="Times New Roman"/>
                <w:lang w:val="kk-KZ" w:eastAsia="ru-RU"/>
              </w:rPr>
              <w:t>Билингвальный компонент: ***Кар жауып тур,кыс келді, күн кыска.</w:t>
            </w:r>
          </w:p>
        </w:tc>
      </w:tr>
      <w:tr w:rsidR="005D50BE" w:rsidTr="005D50BE">
        <w:trPr>
          <w:gridAfter w:val="4"/>
          <w:wAfter w:w="10568" w:type="dxa"/>
          <w:trHeight w:val="1196"/>
        </w:trPr>
        <w:tc>
          <w:tcPr>
            <w:tcW w:w="2411" w:type="dxa"/>
            <w:tcBorders>
              <w:top w:val="single" w:sz="4" w:space="0" w:color="auto"/>
              <w:left w:val="single" w:sz="4" w:space="0" w:color="auto"/>
              <w:bottom w:val="single" w:sz="4" w:space="0" w:color="auto"/>
              <w:right w:val="single" w:sz="4" w:space="0" w:color="auto"/>
            </w:tcBorders>
            <w:hideMark/>
          </w:tcPr>
          <w:p w:rsidR="005D50BE" w:rsidRDefault="005D50BE">
            <w:pPr>
              <w:pStyle w:val="TableParagraph"/>
              <w:ind w:left="22" w:right="70"/>
              <w:contextualSpacing/>
              <w:rPr>
                <w:rFonts w:ascii="Times New Roman" w:hAnsi="Times New Roman" w:cs="Times New Roman"/>
                <w:b/>
                <w:color w:val="000000" w:themeColor="text1"/>
                <w:spacing w:val="-1"/>
                <w:lang w:eastAsia="ru-RU"/>
              </w:rPr>
            </w:pPr>
            <w:r>
              <w:rPr>
                <w:rFonts w:ascii="Times New Roman" w:hAnsi="Times New Roman" w:cs="Times New Roman"/>
                <w:b/>
                <w:color w:val="000000" w:themeColor="text1"/>
                <w:spacing w:val="-1"/>
                <w:lang w:eastAsia="ru-RU"/>
              </w:rPr>
              <w:lastRenderedPageBreak/>
              <w:t>Балалардың дербес іс-әрекеті (баяу қимылды ойындар, үстел үсті ойындары, бейнелеу әрекеті, кітаптар қарау және тағы басқа іс-әрекеттер)</w:t>
            </w:r>
          </w:p>
          <w:p w:rsidR="005D50BE" w:rsidRDefault="005D50BE">
            <w:pPr>
              <w:pStyle w:val="TableParagraph"/>
              <w:ind w:left="22" w:right="70"/>
              <w:contextualSpacing/>
              <w:rPr>
                <w:rFonts w:ascii="Times New Roman" w:hAnsi="Times New Roman" w:cs="Times New Roman"/>
                <w:color w:val="000000" w:themeColor="text1"/>
              </w:rPr>
            </w:pPr>
            <w:r>
              <w:rPr>
                <w:rFonts w:ascii="Times New Roman" w:hAnsi="Times New Roman" w:cs="Times New Roman"/>
                <w:b/>
                <w:color w:val="000000" w:themeColor="text1"/>
                <w:spacing w:val="-1"/>
                <w:lang w:eastAsia="ru-RU"/>
              </w:rPr>
              <w:t xml:space="preserve">Самостоятельная деятельность </w:t>
            </w:r>
            <w:r>
              <w:rPr>
                <w:rFonts w:ascii="Times New Roman" w:hAnsi="Times New Roman" w:cs="Times New Roman"/>
                <w:b/>
                <w:color w:val="000000" w:themeColor="text1"/>
                <w:lang w:eastAsia="ru-RU"/>
              </w:rPr>
              <w:t xml:space="preserve">детей (игры малой подвижности, настольные игры, изодеятельность, </w:t>
            </w:r>
            <w:r>
              <w:rPr>
                <w:rFonts w:ascii="Times New Roman" w:hAnsi="Times New Roman" w:cs="Times New Roman"/>
                <w:b/>
                <w:color w:val="000000" w:themeColor="text1"/>
                <w:spacing w:val="-1"/>
                <w:lang w:eastAsia="ru-RU"/>
              </w:rPr>
              <w:t xml:space="preserve">рассматривание </w:t>
            </w:r>
            <w:r>
              <w:rPr>
                <w:rFonts w:ascii="Times New Roman" w:hAnsi="Times New Roman" w:cs="Times New Roman"/>
                <w:b/>
                <w:color w:val="000000" w:themeColor="text1"/>
                <w:lang w:eastAsia="ru-RU"/>
              </w:rPr>
              <w:t>книг и др)</w:t>
            </w:r>
          </w:p>
        </w:tc>
        <w:tc>
          <w:tcPr>
            <w:tcW w:w="2835" w:type="dxa"/>
            <w:tcBorders>
              <w:top w:val="single" w:sz="4" w:space="0" w:color="auto"/>
              <w:left w:val="single" w:sz="4" w:space="0" w:color="auto"/>
              <w:bottom w:val="single" w:sz="4" w:space="0" w:color="auto"/>
              <w:right w:val="single" w:sz="4" w:space="0" w:color="auto"/>
            </w:tcBorders>
            <w:hideMark/>
          </w:tcPr>
          <w:p w:rsidR="005D50BE" w:rsidRDefault="005D50BE">
            <w:pPr>
              <w:rPr>
                <w:rFonts w:ascii="Times New Roman" w:hAnsi="Times New Roman" w:cs="Times New Roman"/>
                <w:b/>
                <w:color w:val="000000"/>
                <w:shd w:val="clear" w:color="auto" w:fill="FFFFFF"/>
                <w:lang w:val="kk-KZ" w:eastAsia="ru-RU"/>
              </w:rPr>
            </w:pPr>
            <w:r>
              <w:rPr>
                <w:rFonts w:ascii="Times New Roman" w:hAnsi="Times New Roman" w:cs="Times New Roman"/>
                <w:b/>
                <w:color w:val="000000"/>
                <w:shd w:val="clear" w:color="auto" w:fill="FFFFFF"/>
                <w:lang w:val="kk-KZ" w:eastAsia="ru-RU"/>
              </w:rPr>
              <w:t xml:space="preserve"> Игра малой подвижности</w:t>
            </w:r>
          </w:p>
          <w:p w:rsidR="005D50BE" w:rsidRDefault="005D50BE">
            <w:pPr>
              <w:rPr>
                <w:rFonts w:ascii="Times New Roman" w:eastAsiaTheme="minorEastAsia" w:hAnsi="Times New Roman" w:cs="Times New Roman"/>
                <w:b/>
                <w:color w:val="000000"/>
                <w:shd w:val="clear" w:color="auto" w:fill="FFFFFF"/>
                <w:lang w:val="kk-KZ" w:eastAsia="ru-RU"/>
              </w:rPr>
            </w:pPr>
            <w:r>
              <w:rPr>
                <w:rFonts w:ascii="Times New Roman" w:eastAsia="Times New Roman" w:hAnsi="Times New Roman" w:cs="Times New Roman"/>
                <w:b/>
                <w:bCs/>
                <w:iCs/>
                <w:color w:val="000000"/>
                <w:lang w:eastAsia="ru-RU"/>
              </w:rPr>
              <w:t>«</w:t>
            </w:r>
            <w:r>
              <w:rPr>
                <w:rFonts w:ascii="Times New Roman" w:hAnsi="Times New Roman" w:cs="Times New Roman"/>
                <w:b/>
                <w:color w:val="000000"/>
                <w:shd w:val="clear" w:color="auto" w:fill="FFFFFF"/>
                <w:lang w:val="kk-KZ" w:eastAsia="ru-RU"/>
              </w:rPr>
              <w:t>Назови и покажи  фигуру</w:t>
            </w:r>
            <w:r>
              <w:rPr>
                <w:rFonts w:ascii="Times New Roman" w:eastAsia="Times New Roman" w:hAnsi="Times New Roman" w:cs="Times New Roman"/>
                <w:b/>
                <w:color w:val="000000"/>
                <w:lang w:eastAsia="ru-RU"/>
              </w:rPr>
              <w:t>»</w:t>
            </w:r>
          </w:p>
          <w:p w:rsidR="005D50BE" w:rsidRDefault="005D50BE">
            <w:pPr>
              <w:rPr>
                <w:rFonts w:ascii="Times New Roman" w:hAnsi="Times New Roman" w:cs="Times New Roman"/>
                <w:lang w:eastAsia="ru-RU"/>
              </w:rPr>
            </w:pPr>
            <w:r>
              <w:rPr>
                <w:rFonts w:ascii="Times New Roman" w:hAnsi="Times New Roman" w:cs="Times New Roman"/>
                <w:b/>
                <w:color w:val="000000"/>
                <w:shd w:val="clear" w:color="auto" w:fill="FFFFFF"/>
                <w:lang w:eastAsia="ru-RU"/>
              </w:rPr>
              <w:t xml:space="preserve">Цель: </w:t>
            </w:r>
            <w:r>
              <w:rPr>
                <w:rFonts w:ascii="Times New Roman" w:hAnsi="Times New Roman" w:cs="Times New Roman"/>
                <w:lang w:eastAsia="ru-RU"/>
              </w:rPr>
              <w:t xml:space="preserve">Упражнение в умении различать и правильно называть геометрические фигуры: круг, квадрат. </w:t>
            </w:r>
            <w:r>
              <w:rPr>
                <w:rFonts w:ascii="Times New Roman" w:hAnsi="Times New Roman" w:cs="Times New Roman"/>
                <w:i/>
                <w:color w:val="000000"/>
                <w:shd w:val="clear" w:color="auto" w:fill="FFFFFF"/>
                <w:lang w:eastAsia="ru-RU"/>
              </w:rPr>
              <w:t>(</w:t>
            </w:r>
            <w:r>
              <w:rPr>
                <w:rFonts w:ascii="Times New Roman" w:hAnsi="Times New Roman" w:cs="Times New Roman"/>
                <w:lang w:eastAsia="ru-RU"/>
              </w:rPr>
              <w:t>основы  математики).</w:t>
            </w:r>
          </w:p>
          <w:p w:rsidR="005D50BE" w:rsidRDefault="005D50BE">
            <w:pPr>
              <w:spacing w:after="200" w:line="276" w:lineRule="auto"/>
              <w:rPr>
                <w:rFonts w:ascii="Times New Roman" w:eastAsia="Times New Roman" w:hAnsi="Times New Roman" w:cs="Times New Roman"/>
                <w:b/>
                <w:color w:val="000000"/>
                <w:lang w:eastAsia="ru-RU"/>
              </w:rPr>
            </w:pPr>
            <w:r>
              <w:rPr>
                <w:rFonts w:ascii="Times New Roman" w:hAnsi="Times New Roman" w:cs="Times New Roman"/>
                <w:b/>
                <w:lang w:eastAsia="ru-RU"/>
              </w:rPr>
              <w:t>«Зимние  сказки» -</w:t>
            </w:r>
            <w:r>
              <w:rPr>
                <w:rFonts w:ascii="Times New Roman" w:hAnsi="Times New Roman" w:cs="Times New Roman"/>
                <w:lang w:eastAsia="ru-RU"/>
              </w:rPr>
              <w:t>подбор книжек  в  центр</w:t>
            </w:r>
            <w:r>
              <w:rPr>
                <w:rFonts w:ascii="Times New Roman" w:hAnsi="Times New Roman" w:cs="Times New Roman"/>
                <w:b/>
                <w:lang w:eastAsia="ru-RU"/>
              </w:rPr>
              <w:t xml:space="preserve">  «Читайка» на  тему  Зима.  </w:t>
            </w:r>
            <w:r>
              <w:rPr>
                <w:rFonts w:ascii="Times New Roman" w:hAnsi="Times New Roman" w:cs="Times New Roman"/>
                <w:lang w:eastAsia="ru-RU"/>
              </w:rPr>
              <w:t>Закрепление  названия  книжек. Формирование  читательского интереса.</w:t>
            </w:r>
          </w:p>
        </w:tc>
        <w:tc>
          <w:tcPr>
            <w:tcW w:w="2835" w:type="dxa"/>
            <w:gridSpan w:val="2"/>
            <w:tcBorders>
              <w:top w:val="single" w:sz="4" w:space="0" w:color="auto"/>
              <w:left w:val="single" w:sz="4" w:space="0" w:color="auto"/>
              <w:bottom w:val="single" w:sz="4" w:space="0" w:color="auto"/>
              <w:right w:val="single" w:sz="4" w:space="0" w:color="auto"/>
            </w:tcBorders>
            <w:hideMark/>
          </w:tcPr>
          <w:p w:rsidR="005D50BE" w:rsidRDefault="005D50BE">
            <w:pPr>
              <w:pStyle w:val="TableParagraph"/>
              <w:ind w:right="-15"/>
              <w:contextualSpacing/>
              <w:rPr>
                <w:rFonts w:ascii="Times New Roman" w:hAnsi="Times New Roman" w:cs="Times New Roman"/>
                <w:lang w:eastAsia="ru-RU"/>
              </w:rPr>
            </w:pPr>
            <w:r>
              <w:rPr>
                <w:rFonts w:ascii="Times New Roman" w:eastAsia="Times New Roman" w:hAnsi="Times New Roman" w:cs="Times New Roman"/>
                <w:b/>
                <w:bCs/>
                <w:bdr w:val="none" w:sz="0" w:space="0" w:color="auto" w:frame="1"/>
                <w:lang w:val="kk-KZ" w:eastAsia="ru-RU"/>
              </w:rPr>
              <w:t>«В мире загадки»  . Цель</w:t>
            </w:r>
            <w:r>
              <w:rPr>
                <w:rFonts w:ascii="Times New Roman" w:hAnsi="Times New Roman" w:cs="Times New Roman"/>
                <w:lang w:eastAsia="ru-RU"/>
              </w:rPr>
              <w:t xml:space="preserve"> формирование навыков слушания  и активизации речи, умение отгадывать загадки  о зиме, сезонных  изменениях.  </w:t>
            </w:r>
            <w:r>
              <w:rPr>
                <w:rFonts w:ascii="Times New Roman" w:hAnsi="Times New Roman" w:cs="Times New Roman"/>
                <w:color w:val="000000" w:themeColor="text1"/>
                <w:lang w:eastAsia="ru-RU"/>
              </w:rPr>
              <w:t>(</w:t>
            </w:r>
            <w:r>
              <w:rPr>
                <w:rFonts w:ascii="Times New Roman" w:hAnsi="Times New Roman" w:cs="Times New Roman"/>
                <w:lang w:val="kk-KZ" w:eastAsia="ru-RU"/>
              </w:rPr>
              <w:t>художественная  литература</w:t>
            </w:r>
            <w:r>
              <w:rPr>
                <w:rFonts w:ascii="Times New Roman" w:hAnsi="Times New Roman" w:cs="Times New Roman"/>
                <w:lang w:eastAsia="ru-RU"/>
              </w:rPr>
              <w:t>).</w:t>
            </w:r>
          </w:p>
          <w:p w:rsidR="005D50BE" w:rsidRDefault="005D50BE">
            <w:pPr>
              <w:pStyle w:val="TableParagraph"/>
              <w:ind w:right="-15"/>
              <w:contextualSpacing/>
              <w:rPr>
                <w:rFonts w:ascii="Times New Roman" w:hAnsi="Times New Roman" w:cs="Times New Roman"/>
                <w:b/>
                <w:color w:val="000000" w:themeColor="text1"/>
                <w:lang w:eastAsia="ru-RU"/>
              </w:rPr>
            </w:pPr>
            <w:r>
              <w:rPr>
                <w:rFonts w:ascii="Times New Roman" w:hAnsi="Times New Roman" w:cs="Times New Roman"/>
                <w:lang w:val="kk-KZ" w:eastAsia="ru-RU"/>
              </w:rPr>
              <w:t>Билингвальный компонент: ***Күз, келді, күн</w:t>
            </w:r>
            <w:r>
              <w:rPr>
                <w:rFonts w:ascii="Times New Roman" w:hAnsi="Times New Roman" w:cs="Times New Roman"/>
                <w:b/>
                <w:color w:val="000000" w:themeColor="text1"/>
                <w:lang w:val="kk-KZ" w:eastAsia="ru-RU"/>
              </w:rPr>
              <w:t xml:space="preserve"> </w:t>
            </w:r>
          </w:p>
          <w:p w:rsidR="005D50BE" w:rsidRDefault="005D50BE">
            <w:pPr>
              <w:pStyle w:val="TableParagraph"/>
              <w:ind w:right="-15"/>
              <w:contextualSpacing/>
              <w:rPr>
                <w:rFonts w:ascii="Times New Roman" w:hAnsi="Times New Roman" w:cs="Times New Roman"/>
                <w:b/>
                <w:color w:val="000000" w:themeColor="text1"/>
                <w:lang w:eastAsia="ru-RU"/>
              </w:rPr>
            </w:pPr>
            <w:r>
              <w:rPr>
                <w:rFonts w:ascii="Times New Roman" w:hAnsi="Times New Roman" w:cs="Times New Roman"/>
                <w:b/>
                <w:color w:val="000000" w:themeColor="text1"/>
                <w:lang w:eastAsia="ru-RU"/>
              </w:rPr>
              <w:t>Свободная деятельность «Кукольный театр»</w:t>
            </w:r>
          </w:p>
          <w:p w:rsidR="005D50BE" w:rsidRDefault="005D50BE">
            <w:pPr>
              <w:pStyle w:val="TableParagraph"/>
              <w:ind w:left="22" w:right="-15"/>
              <w:contextualSpacing/>
              <w:rPr>
                <w:rFonts w:ascii="Times New Roman" w:hAnsi="Times New Roman" w:cs="Times New Roman"/>
                <w:color w:val="000000" w:themeColor="text1"/>
                <w:lang w:val="kk-KZ"/>
              </w:rPr>
            </w:pPr>
            <w:r>
              <w:rPr>
                <w:rFonts w:ascii="Times New Roman" w:hAnsi="Times New Roman" w:cs="Times New Roman"/>
                <w:b/>
                <w:color w:val="000000" w:themeColor="text1"/>
                <w:lang w:eastAsia="ru-RU"/>
              </w:rPr>
              <w:t xml:space="preserve">Цель: </w:t>
            </w:r>
            <w:r>
              <w:rPr>
                <w:rFonts w:ascii="Times New Roman" w:hAnsi="Times New Roman" w:cs="Times New Roman"/>
                <w:lang w:eastAsia="ru-RU"/>
              </w:rPr>
              <w:t>привитие</w:t>
            </w:r>
            <w:r>
              <w:rPr>
                <w:rFonts w:ascii="Times New Roman" w:hAnsi="Times New Roman" w:cs="Times New Roman"/>
                <w:spacing w:val="-7"/>
                <w:lang w:eastAsia="ru-RU"/>
              </w:rPr>
              <w:t xml:space="preserve"> </w:t>
            </w:r>
            <w:r>
              <w:rPr>
                <w:rFonts w:ascii="Times New Roman" w:hAnsi="Times New Roman" w:cs="Times New Roman"/>
                <w:lang w:eastAsia="ru-RU"/>
              </w:rPr>
              <w:t>интереса,</w:t>
            </w:r>
            <w:r>
              <w:rPr>
                <w:rFonts w:ascii="Times New Roman" w:hAnsi="Times New Roman" w:cs="Times New Roman"/>
                <w:spacing w:val="-6"/>
                <w:lang w:eastAsia="ru-RU"/>
              </w:rPr>
              <w:t xml:space="preserve"> </w:t>
            </w:r>
            <w:r>
              <w:rPr>
                <w:rFonts w:ascii="Times New Roman" w:hAnsi="Times New Roman" w:cs="Times New Roman"/>
                <w:lang w:eastAsia="ru-RU"/>
              </w:rPr>
              <w:t>желания</w:t>
            </w:r>
            <w:r>
              <w:rPr>
                <w:rFonts w:ascii="Times New Roman" w:hAnsi="Times New Roman" w:cs="Times New Roman"/>
                <w:spacing w:val="-7"/>
                <w:lang w:eastAsia="ru-RU"/>
              </w:rPr>
              <w:t xml:space="preserve"> </w:t>
            </w:r>
            <w:r>
              <w:rPr>
                <w:rFonts w:ascii="Times New Roman" w:hAnsi="Times New Roman" w:cs="Times New Roman"/>
                <w:lang w:eastAsia="ru-RU"/>
              </w:rPr>
              <w:t>в</w:t>
            </w:r>
            <w:r>
              <w:rPr>
                <w:rFonts w:ascii="Times New Roman" w:hAnsi="Times New Roman" w:cs="Times New Roman"/>
                <w:spacing w:val="-6"/>
                <w:lang w:eastAsia="ru-RU"/>
              </w:rPr>
              <w:t xml:space="preserve"> </w:t>
            </w:r>
            <w:r>
              <w:rPr>
                <w:rFonts w:ascii="Times New Roman" w:hAnsi="Times New Roman" w:cs="Times New Roman"/>
                <w:lang w:eastAsia="ru-RU"/>
              </w:rPr>
              <w:t>обыгрывании</w:t>
            </w:r>
            <w:r>
              <w:rPr>
                <w:rFonts w:ascii="Times New Roman" w:hAnsi="Times New Roman" w:cs="Times New Roman"/>
                <w:spacing w:val="-6"/>
                <w:lang w:eastAsia="ru-RU"/>
              </w:rPr>
              <w:t xml:space="preserve"> </w:t>
            </w:r>
            <w:r>
              <w:rPr>
                <w:rFonts w:ascii="Times New Roman" w:hAnsi="Times New Roman" w:cs="Times New Roman"/>
                <w:lang w:eastAsia="ru-RU"/>
              </w:rPr>
              <w:t>и</w:t>
            </w:r>
            <w:r>
              <w:rPr>
                <w:rFonts w:ascii="Times New Roman" w:hAnsi="Times New Roman" w:cs="Times New Roman"/>
                <w:spacing w:val="-7"/>
                <w:lang w:eastAsia="ru-RU"/>
              </w:rPr>
              <w:t xml:space="preserve"> </w:t>
            </w:r>
            <w:r>
              <w:rPr>
                <w:rFonts w:ascii="Times New Roman" w:hAnsi="Times New Roman" w:cs="Times New Roman"/>
                <w:lang w:eastAsia="ru-RU"/>
              </w:rPr>
              <w:t>драматизации</w:t>
            </w:r>
            <w:r>
              <w:rPr>
                <w:rFonts w:ascii="Times New Roman" w:hAnsi="Times New Roman" w:cs="Times New Roman"/>
                <w:spacing w:val="-6"/>
                <w:lang w:eastAsia="ru-RU"/>
              </w:rPr>
              <w:t xml:space="preserve"> </w:t>
            </w:r>
            <w:r>
              <w:rPr>
                <w:rFonts w:ascii="Times New Roman" w:hAnsi="Times New Roman" w:cs="Times New Roman"/>
                <w:lang w:eastAsia="ru-RU"/>
              </w:rPr>
              <w:t>знакомых</w:t>
            </w:r>
            <w:r>
              <w:rPr>
                <w:rFonts w:ascii="Times New Roman" w:hAnsi="Times New Roman" w:cs="Times New Roman"/>
                <w:spacing w:val="-6"/>
                <w:lang w:eastAsia="ru-RU"/>
              </w:rPr>
              <w:t xml:space="preserve"> </w:t>
            </w:r>
            <w:r>
              <w:rPr>
                <w:rFonts w:ascii="Times New Roman" w:hAnsi="Times New Roman" w:cs="Times New Roman"/>
                <w:lang w:eastAsia="ru-RU"/>
              </w:rPr>
              <w:t xml:space="preserve">сказок, пальчиковый  театр. </w:t>
            </w:r>
            <w:r>
              <w:rPr>
                <w:rFonts w:ascii="Times New Roman" w:hAnsi="Times New Roman" w:cs="Times New Roman"/>
                <w:b/>
                <w:lang w:eastAsia="ru-RU"/>
              </w:rPr>
              <w:t xml:space="preserve"> </w:t>
            </w:r>
            <w:r>
              <w:rPr>
                <w:rFonts w:ascii="Times New Roman" w:hAnsi="Times New Roman" w:cs="Times New Roman"/>
                <w:i/>
                <w:lang w:eastAsia="ru-RU"/>
              </w:rPr>
              <w:t>(</w:t>
            </w:r>
            <w:r>
              <w:rPr>
                <w:rFonts w:ascii="Times New Roman" w:hAnsi="Times New Roman" w:cs="Times New Roman"/>
                <w:lang w:val="kk-KZ" w:eastAsia="ru-RU"/>
              </w:rPr>
              <w:t>художественная  литература)</w:t>
            </w:r>
          </w:p>
        </w:tc>
        <w:tc>
          <w:tcPr>
            <w:tcW w:w="2835" w:type="dxa"/>
            <w:gridSpan w:val="2"/>
            <w:tcBorders>
              <w:top w:val="single" w:sz="4" w:space="0" w:color="auto"/>
              <w:left w:val="single" w:sz="4" w:space="0" w:color="auto"/>
              <w:bottom w:val="single" w:sz="4" w:space="0" w:color="auto"/>
              <w:right w:val="single" w:sz="4" w:space="0" w:color="auto"/>
            </w:tcBorders>
          </w:tcPr>
          <w:p w:rsidR="005D50BE" w:rsidRDefault="005D50BE">
            <w:pPr>
              <w:shd w:val="clear" w:color="auto" w:fill="FFFFFF"/>
              <w:rPr>
                <w:rFonts w:ascii="Times New Roman" w:eastAsia="Times New Roman" w:hAnsi="Times New Roman" w:cs="Times New Roman"/>
                <w:b/>
                <w:color w:val="000000"/>
                <w:lang w:val="kk-KZ" w:eastAsia="ru-RU"/>
              </w:rPr>
            </w:pPr>
            <w:r>
              <w:rPr>
                <w:rFonts w:ascii="Times New Roman" w:eastAsia="Times New Roman" w:hAnsi="Times New Roman" w:cs="Times New Roman"/>
                <w:b/>
                <w:color w:val="000000"/>
                <w:lang w:val="kk-KZ" w:eastAsia="ru-RU"/>
              </w:rPr>
              <w:t xml:space="preserve">Словесная игра </w:t>
            </w:r>
            <w:r>
              <w:rPr>
                <w:rFonts w:ascii="Times New Roman" w:eastAsia="Times New Roman" w:hAnsi="Times New Roman" w:cs="Times New Roman"/>
                <w:b/>
                <w:bCs/>
                <w:iCs/>
                <w:color w:val="000000"/>
                <w:lang w:eastAsia="ru-RU"/>
              </w:rPr>
              <w:t>«</w:t>
            </w:r>
            <w:r>
              <w:rPr>
                <w:rFonts w:ascii="Times New Roman" w:eastAsia="Times New Roman" w:hAnsi="Times New Roman" w:cs="Times New Roman"/>
                <w:b/>
                <w:color w:val="000000"/>
                <w:lang w:val="kk-KZ" w:eastAsia="ru-RU"/>
              </w:rPr>
              <w:t>Много - мало</w:t>
            </w:r>
            <w:r>
              <w:rPr>
                <w:rFonts w:ascii="Times New Roman" w:eastAsia="Times New Roman" w:hAnsi="Times New Roman" w:cs="Times New Roman"/>
                <w:b/>
                <w:color w:val="000000"/>
                <w:lang w:eastAsia="ru-RU"/>
              </w:rPr>
              <w:t>»</w:t>
            </w:r>
          </w:p>
          <w:p w:rsidR="005D50BE" w:rsidRDefault="005D50BE">
            <w:pPr>
              <w:pStyle w:val="a8"/>
              <w:rPr>
                <w:rFonts w:ascii="Times New Roman" w:eastAsia="Times New Roman" w:hAnsi="Times New Roman"/>
                <w:bCs/>
              </w:rPr>
            </w:pPr>
            <w:r>
              <w:rPr>
                <w:rFonts w:ascii="Times New Roman" w:eastAsia="Times New Roman" w:hAnsi="Times New Roman"/>
                <w:b/>
                <w:color w:val="000000"/>
                <w:lang w:val="kk-KZ" w:eastAsia="ru-RU"/>
              </w:rPr>
              <w:t>Цель:</w:t>
            </w:r>
            <w:r>
              <w:rPr>
                <w:rFonts w:ascii="Times New Roman" w:hAnsi="Times New Roman"/>
                <w:lang w:val="kk-KZ" w:eastAsia="ru-RU"/>
              </w:rPr>
              <w:t xml:space="preserve"> </w:t>
            </w:r>
            <w:r>
              <w:rPr>
                <w:rFonts w:ascii="Times New Roman" w:eastAsia="Times New Roman" w:hAnsi="Times New Roman"/>
                <w:bCs/>
                <w:lang w:eastAsia="ru-RU"/>
              </w:rPr>
              <w:t>расширение словарного запаса детей через игры и игровые упражнения.</w:t>
            </w:r>
          </w:p>
          <w:p w:rsidR="005D50BE" w:rsidRDefault="005D50BE">
            <w:pPr>
              <w:rPr>
                <w:rFonts w:ascii="Times New Roman" w:hAnsi="Times New Roman" w:cs="Times New Roman"/>
                <w:b/>
                <w:lang w:val="kk-KZ" w:eastAsia="ru-RU"/>
              </w:rPr>
            </w:pPr>
            <w:r>
              <w:rPr>
                <w:rFonts w:ascii="Times New Roman" w:eastAsia="Times New Roman" w:hAnsi="Times New Roman"/>
                <w:bCs/>
                <w:lang w:eastAsia="ru-RU"/>
              </w:rPr>
              <w:t xml:space="preserve"> </w:t>
            </w:r>
            <w:r>
              <w:rPr>
                <w:rFonts w:ascii="Times New Roman" w:hAnsi="Times New Roman"/>
                <w:lang w:eastAsia="ru-RU"/>
              </w:rPr>
              <w:t>(основы математики + развитие  речи)</w:t>
            </w:r>
            <w:r>
              <w:rPr>
                <w:rFonts w:ascii="Times New Roman" w:hAnsi="Times New Roman"/>
                <w:lang w:val="kk-KZ" w:eastAsia="ru-RU"/>
              </w:rPr>
              <w:t>.</w:t>
            </w:r>
            <w:r>
              <w:rPr>
                <w:rFonts w:ascii="Times New Roman" w:hAnsi="Times New Roman" w:cs="Times New Roman"/>
                <w:b/>
                <w:lang w:val="kk-KZ" w:eastAsia="ru-RU"/>
              </w:rPr>
              <w:t xml:space="preserve"> </w:t>
            </w:r>
          </w:p>
          <w:p w:rsidR="005D50BE" w:rsidRDefault="005D50BE">
            <w:pPr>
              <w:pStyle w:val="a8"/>
              <w:rPr>
                <w:rFonts w:ascii="Times New Roman" w:eastAsiaTheme="minorEastAsia" w:hAnsi="Times New Roman"/>
                <w:b/>
                <w:lang w:eastAsia="ru-RU"/>
              </w:rPr>
            </w:pPr>
          </w:p>
          <w:p w:rsidR="005D50BE" w:rsidRDefault="005D50BE">
            <w:pPr>
              <w:pStyle w:val="a8"/>
              <w:rPr>
                <w:rFonts w:ascii="Times New Roman" w:eastAsiaTheme="minorEastAsia" w:hAnsi="Times New Roman" w:cstheme="minorBidi"/>
                <w:lang w:eastAsia="ru-RU"/>
              </w:rPr>
            </w:pPr>
            <w:r>
              <w:rPr>
                <w:rFonts w:ascii="Times New Roman" w:hAnsi="Times New Roman"/>
                <w:b/>
                <w:lang w:eastAsia="ru-RU"/>
              </w:rPr>
              <w:t xml:space="preserve">ДИ: «Послушай  чистоговоркк  и повтори». </w:t>
            </w:r>
            <w:r>
              <w:rPr>
                <w:rStyle w:val="aa"/>
                <w:lang w:eastAsia="ru-RU"/>
              </w:rPr>
              <w:t>Цель:</w:t>
            </w:r>
            <w:r>
              <w:rPr>
                <w:rFonts w:ascii="Times New Roman" w:hAnsi="Times New Roman"/>
                <w:lang w:eastAsia="ru-RU"/>
              </w:rPr>
              <w:t xml:space="preserve"> закрепление правильного, отчетливого произношение  слов  со звуками  ж-щ, б-п (развитие  речи)</w:t>
            </w:r>
          </w:p>
          <w:p w:rsidR="005D50BE" w:rsidRDefault="005D50BE">
            <w:pPr>
              <w:spacing w:after="200" w:line="276" w:lineRule="auto"/>
              <w:rPr>
                <w:rFonts w:ascii="Times New Roman" w:hAnsi="Times New Roman" w:cs="Times New Roman"/>
                <w:color w:val="000000" w:themeColor="text1"/>
              </w:rPr>
            </w:pPr>
          </w:p>
        </w:tc>
        <w:tc>
          <w:tcPr>
            <w:tcW w:w="2693" w:type="dxa"/>
            <w:tcBorders>
              <w:top w:val="single" w:sz="4" w:space="0" w:color="auto"/>
              <w:left w:val="single" w:sz="4" w:space="0" w:color="auto"/>
              <w:bottom w:val="single" w:sz="4" w:space="0" w:color="auto"/>
              <w:right w:val="single" w:sz="4" w:space="0" w:color="auto"/>
            </w:tcBorders>
          </w:tcPr>
          <w:p w:rsidR="005D50BE" w:rsidRDefault="005D50BE">
            <w:pPr>
              <w:rPr>
                <w:rFonts w:ascii="Times New Roman" w:eastAsia="Times New Roman" w:hAnsi="Times New Roman" w:cs="Times New Roman"/>
                <w:lang w:eastAsia="ru-RU"/>
              </w:rPr>
            </w:pPr>
            <w:r>
              <w:rPr>
                <w:rFonts w:ascii="Times New Roman" w:eastAsia="Times New Roman" w:hAnsi="Times New Roman" w:cs="Times New Roman"/>
                <w:b/>
                <w:color w:val="000000"/>
                <w:lang w:eastAsia="ru-RU"/>
              </w:rPr>
              <w:t>Рассматривание книг</w:t>
            </w:r>
            <w:r>
              <w:rPr>
                <w:rFonts w:ascii="Times New Roman" w:hAnsi="Times New Roman" w:cs="Times New Roman"/>
                <w:b/>
                <w:lang w:val="kk-KZ" w:eastAsia="ru-RU"/>
              </w:rPr>
              <w:t xml:space="preserve">. </w:t>
            </w:r>
            <w:r>
              <w:rPr>
                <w:rFonts w:ascii="Times New Roman" w:eastAsia="Times New Roman" w:hAnsi="Times New Roman" w:cs="Times New Roman"/>
                <w:b/>
                <w:color w:val="000000"/>
                <w:lang w:val="kk-KZ" w:eastAsia="ru-RU"/>
              </w:rPr>
              <w:t>Цель:</w:t>
            </w:r>
            <w:r>
              <w:rPr>
                <w:rFonts w:ascii="Times New Roman" w:eastAsia="Times New Roman" w:hAnsi="Times New Roman" w:cs="Times New Roman"/>
                <w:bCs/>
                <w:lang w:eastAsia="ru-RU"/>
              </w:rPr>
              <w:t xml:space="preserve"> . </w:t>
            </w:r>
            <w:r>
              <w:rPr>
                <w:rFonts w:ascii="Times New Roman" w:eastAsia="Times New Roman" w:hAnsi="Times New Roman" w:cs="Times New Roman"/>
                <w:lang w:eastAsia="ru-RU"/>
              </w:rPr>
              <w:t>рассматривать картинки в книгах самостоятельно, вместе с другими детьми высказывать свои мысли по увиденным картинкам</w:t>
            </w:r>
            <w:r>
              <w:rPr>
                <w:rFonts w:ascii="Times New Roman" w:eastAsia="Times New Roman" w:hAnsi="Times New Roman" w:cs="Times New Roman"/>
                <w:bCs/>
                <w:lang w:eastAsia="ru-RU"/>
              </w:rPr>
              <w:t>.</w:t>
            </w:r>
          </w:p>
          <w:p w:rsidR="005D50BE" w:rsidRDefault="005D50BE">
            <w:pPr>
              <w:pStyle w:val="a8"/>
              <w:rPr>
                <w:rFonts w:ascii="Times New Roman" w:hAnsi="Times New Roman"/>
                <w:b/>
                <w:lang w:val="kk-KZ" w:eastAsia="ru-RU"/>
              </w:rPr>
            </w:pPr>
            <w:r>
              <w:rPr>
                <w:rFonts w:ascii="Times New Roman" w:hAnsi="Times New Roman"/>
                <w:lang w:val="kk-KZ" w:eastAsia="ru-RU"/>
              </w:rPr>
              <w:t>(художественная  литература</w:t>
            </w:r>
            <w:r>
              <w:rPr>
                <w:rFonts w:ascii="Times New Roman" w:hAnsi="Times New Roman"/>
                <w:b/>
                <w:lang w:val="kk-KZ" w:eastAsia="ru-RU"/>
              </w:rPr>
              <w:t>)</w:t>
            </w:r>
          </w:p>
          <w:p w:rsidR="005D50BE" w:rsidRDefault="005D50BE">
            <w:pPr>
              <w:rPr>
                <w:rFonts w:ascii="Times New Roman" w:eastAsiaTheme="minorEastAsia" w:hAnsi="Times New Roman" w:cs="Times New Roman"/>
                <w:b/>
                <w:lang w:val="kk-KZ" w:eastAsia="ru-RU"/>
              </w:rPr>
            </w:pPr>
            <w:r>
              <w:rPr>
                <w:rFonts w:ascii="Times New Roman" w:hAnsi="Times New Roman" w:cs="Times New Roman"/>
                <w:b/>
                <w:lang w:val="kk-KZ" w:eastAsia="ru-RU"/>
              </w:rPr>
              <w:t>Самостоятельная изодеятельность. «Угощение  для  «Ежа Ежовича»</w:t>
            </w:r>
          </w:p>
          <w:p w:rsidR="005D50BE" w:rsidRDefault="005D50BE">
            <w:pPr>
              <w:rPr>
                <w:rFonts w:ascii="Times New Roman" w:hAnsi="Times New Roman" w:cs="Times New Roman"/>
                <w:lang w:val="kk-KZ" w:eastAsia="ru-RU"/>
              </w:rPr>
            </w:pPr>
            <w:r>
              <w:rPr>
                <w:rFonts w:ascii="Times New Roman" w:hAnsi="Times New Roman" w:cs="Times New Roman"/>
                <w:lang w:val="kk-KZ" w:eastAsia="ru-RU"/>
              </w:rPr>
              <w:t xml:space="preserve"> </w:t>
            </w:r>
            <w:r>
              <w:rPr>
                <w:rFonts w:ascii="Times New Roman" w:hAnsi="Times New Roman" w:cs="Times New Roman"/>
                <w:b/>
                <w:lang w:val="kk-KZ" w:eastAsia="ru-RU"/>
              </w:rPr>
              <w:t>Цель:</w:t>
            </w:r>
            <w:r>
              <w:rPr>
                <w:rFonts w:ascii="Times New Roman" w:hAnsi="Times New Roman" w:cs="Times New Roman"/>
                <w:lang w:eastAsia="ru-RU"/>
              </w:rPr>
              <w:t xml:space="preserve"> Формирование навыков лепки морковки, огурчика..</w:t>
            </w:r>
            <w:r>
              <w:rPr>
                <w:rFonts w:ascii="Times New Roman" w:eastAsia="Times New Roman" w:hAnsi="Times New Roman" w:cs="Times New Roman"/>
                <w:color w:val="000000"/>
                <w:lang w:eastAsia="ru-RU"/>
              </w:rPr>
              <w:t>(</w:t>
            </w:r>
            <w:r>
              <w:rPr>
                <w:rFonts w:ascii="Times New Roman" w:hAnsi="Times New Roman" w:cs="Times New Roman"/>
                <w:lang w:val="kk-KZ" w:eastAsia="ru-RU"/>
              </w:rPr>
              <w:t>лепка)</w:t>
            </w:r>
          </w:p>
          <w:p w:rsidR="005D50BE" w:rsidRDefault="005D50BE">
            <w:pPr>
              <w:pStyle w:val="a8"/>
              <w:rPr>
                <w:rFonts w:ascii="Times New Roman" w:hAnsi="Times New Roman"/>
                <w:color w:val="000000" w:themeColor="text1"/>
                <w:lang w:val="kk-KZ"/>
              </w:rPr>
            </w:pPr>
          </w:p>
        </w:tc>
        <w:tc>
          <w:tcPr>
            <w:tcW w:w="2857" w:type="dxa"/>
            <w:gridSpan w:val="4"/>
            <w:tcBorders>
              <w:top w:val="single" w:sz="4" w:space="0" w:color="auto"/>
              <w:left w:val="single" w:sz="4" w:space="0" w:color="auto"/>
              <w:bottom w:val="single" w:sz="4" w:space="0" w:color="auto"/>
              <w:right w:val="single" w:sz="4" w:space="0" w:color="auto"/>
            </w:tcBorders>
          </w:tcPr>
          <w:p w:rsidR="005D50BE" w:rsidRDefault="005D50BE">
            <w:pPr>
              <w:rPr>
                <w:rFonts w:ascii="Times New Roman" w:hAnsi="Times New Roman" w:cs="Times New Roman"/>
                <w:lang w:eastAsia="ru-RU"/>
              </w:rPr>
            </w:pPr>
            <w:r>
              <w:rPr>
                <w:rFonts w:ascii="Times New Roman" w:eastAsia="Times New Roman" w:hAnsi="Times New Roman" w:cs="Times New Roman"/>
                <w:b/>
                <w:color w:val="000000"/>
                <w:lang w:eastAsia="ru-RU"/>
              </w:rPr>
              <w:t xml:space="preserve">ДИ «Найди </w:t>
            </w:r>
            <w:r>
              <w:rPr>
                <w:rFonts w:ascii="Times New Roman" w:eastAsia="Times New Roman" w:hAnsi="Times New Roman" w:cs="Times New Roman"/>
                <w:b/>
                <w:color w:val="000000"/>
                <w:lang w:val="kk-KZ" w:eastAsia="ru-RU"/>
              </w:rPr>
              <w:t xml:space="preserve">такую  </w:t>
            </w:r>
            <w:r>
              <w:rPr>
                <w:rFonts w:ascii="Times New Roman" w:eastAsia="Times New Roman" w:hAnsi="Times New Roman" w:cs="Times New Roman"/>
                <w:b/>
                <w:color w:val="000000"/>
                <w:lang w:eastAsia="ru-RU"/>
              </w:rPr>
              <w:t xml:space="preserve">же». </w:t>
            </w:r>
            <w:r>
              <w:rPr>
                <w:rFonts w:ascii="Times New Roman" w:eastAsia="Times New Roman" w:hAnsi="Times New Roman" w:cs="Times New Roman"/>
                <w:b/>
                <w:color w:val="000000"/>
                <w:lang w:val="kk-KZ" w:eastAsia="ru-RU"/>
              </w:rPr>
              <w:t>Ц</w:t>
            </w:r>
            <w:r>
              <w:rPr>
                <w:rFonts w:ascii="Times New Roman" w:eastAsia="Times New Roman" w:hAnsi="Times New Roman" w:cs="Times New Roman"/>
                <w:b/>
                <w:color w:val="000000"/>
                <w:lang w:eastAsia="ru-RU"/>
              </w:rPr>
              <w:t>ель:</w:t>
            </w:r>
            <w:r>
              <w:rPr>
                <w:rFonts w:ascii="Times New Roman" w:hAnsi="Times New Roman" w:cs="Times New Roman"/>
                <w:lang w:eastAsia="ru-RU"/>
              </w:rPr>
              <w:t xml:space="preserve"> </w:t>
            </w:r>
            <w:r>
              <w:rPr>
                <w:rFonts w:ascii="Times New Roman" w:eastAsia="Times New Roman" w:hAnsi="Times New Roman" w:cs="Times New Roman"/>
                <w:bCs/>
                <w:lang w:eastAsia="ru-RU"/>
              </w:rPr>
              <w:t>обогащать словарный запас обобщающими словами, выражающими качество и свойства предметов.</w:t>
            </w:r>
            <w:r>
              <w:rPr>
                <w:rFonts w:ascii="Times New Roman" w:hAnsi="Times New Roman" w:cs="Times New Roman"/>
                <w:lang w:eastAsia="ru-RU"/>
              </w:rPr>
              <w:t xml:space="preserve"> (развитие  речи).</w:t>
            </w:r>
          </w:p>
          <w:p w:rsidR="005D50BE" w:rsidRDefault="005D50BE">
            <w:pPr>
              <w:rPr>
                <w:rFonts w:ascii="Times New Roman" w:eastAsiaTheme="minorEastAsia" w:hAnsi="Times New Roman" w:cs="Times New Roman"/>
                <w:color w:val="000000" w:themeColor="text1"/>
                <w:lang w:val="kk-KZ" w:eastAsia="ru-RU"/>
              </w:rPr>
            </w:pPr>
          </w:p>
          <w:p w:rsidR="005D50BE" w:rsidRDefault="005D50BE">
            <w:pPr>
              <w:rPr>
                <w:rFonts w:ascii="Times New Roman" w:hAnsi="Times New Roman" w:cs="Times New Roman"/>
                <w:b/>
                <w:lang w:val="kk-KZ" w:eastAsia="ru-RU"/>
              </w:rPr>
            </w:pPr>
            <w:r>
              <w:rPr>
                <w:rFonts w:ascii="Times New Roman" w:hAnsi="Times New Roman" w:cs="Times New Roman"/>
                <w:b/>
                <w:lang w:val="kk-KZ" w:eastAsia="ru-RU"/>
              </w:rPr>
              <w:t xml:space="preserve">Игра ( </w:t>
            </w:r>
            <w:r>
              <w:rPr>
                <w:rFonts w:ascii="Times New Roman" w:hAnsi="Times New Roman" w:cs="Times New Roman"/>
                <w:lang w:val="kk-KZ" w:eastAsia="ru-RU"/>
              </w:rPr>
              <w:t>на развитие  слуховой  памяти)</w:t>
            </w:r>
          </w:p>
          <w:p w:rsidR="005D50BE" w:rsidRDefault="005D50BE">
            <w:pPr>
              <w:rPr>
                <w:rFonts w:ascii="Times New Roman" w:hAnsi="Times New Roman" w:cs="Times New Roman"/>
                <w:lang w:eastAsia="ru-RU"/>
              </w:rPr>
            </w:pPr>
            <w:r>
              <w:rPr>
                <w:rFonts w:ascii="Times New Roman" w:hAnsi="Times New Roman" w:cs="Times New Roman"/>
                <w:b/>
                <w:lang w:val="kk-KZ" w:eastAsia="ru-RU"/>
              </w:rPr>
              <w:t>«Кто позвал». Цель:</w:t>
            </w:r>
            <w:r>
              <w:rPr>
                <w:rFonts w:ascii="Times New Roman" w:hAnsi="Times New Roman" w:cs="Times New Roman"/>
                <w:lang w:eastAsia="ru-RU"/>
              </w:rPr>
              <w:t xml:space="preserve"> Формирование навыков культуры поведения взаимодействия со взрослыми и сверстниками</w:t>
            </w:r>
          </w:p>
          <w:p w:rsidR="005D50BE" w:rsidRDefault="005D50BE">
            <w:pPr>
              <w:spacing w:after="200" w:line="276" w:lineRule="auto"/>
              <w:rPr>
                <w:rFonts w:ascii="Times New Roman" w:hAnsi="Times New Roman" w:cs="Times New Roman"/>
                <w:color w:val="000000" w:themeColor="text1"/>
                <w:lang w:val="kk-KZ"/>
              </w:rPr>
            </w:pPr>
            <w:r>
              <w:rPr>
                <w:rFonts w:ascii="Times New Roman" w:hAnsi="Times New Roman" w:cs="Times New Roman"/>
                <w:lang w:eastAsia="ru-RU"/>
              </w:rPr>
              <w:t>(социум)</w:t>
            </w:r>
          </w:p>
        </w:tc>
      </w:tr>
      <w:tr w:rsidR="005D50BE" w:rsidTr="005D50BE">
        <w:trPr>
          <w:gridAfter w:val="4"/>
          <w:wAfter w:w="10568" w:type="dxa"/>
        </w:trPr>
        <w:tc>
          <w:tcPr>
            <w:tcW w:w="2411" w:type="dxa"/>
            <w:tcBorders>
              <w:top w:val="single" w:sz="4" w:space="0" w:color="auto"/>
              <w:left w:val="single" w:sz="4" w:space="0" w:color="auto"/>
              <w:bottom w:val="single" w:sz="4" w:space="0" w:color="auto"/>
              <w:right w:val="single" w:sz="4" w:space="0" w:color="auto"/>
            </w:tcBorders>
            <w:hideMark/>
          </w:tcPr>
          <w:p w:rsidR="005D50BE" w:rsidRDefault="005D50BE">
            <w:pPr>
              <w:rPr>
                <w:rFonts w:ascii="Times New Roman" w:hAnsi="Times New Roman" w:cs="Times New Roman"/>
                <w:b/>
                <w:color w:val="000000" w:themeColor="text1"/>
                <w:lang w:eastAsia="ru-RU"/>
              </w:rPr>
            </w:pPr>
            <w:r>
              <w:rPr>
                <w:rFonts w:ascii="Times New Roman" w:hAnsi="Times New Roman" w:cs="Times New Roman"/>
                <w:b/>
                <w:color w:val="000000" w:themeColor="text1"/>
                <w:lang w:eastAsia="ru-RU"/>
              </w:rPr>
              <w:t xml:space="preserve">Таңғы гимнастика </w:t>
            </w:r>
          </w:p>
          <w:p w:rsidR="005D50BE" w:rsidRDefault="005D50BE">
            <w:pPr>
              <w:spacing w:after="200" w:line="276" w:lineRule="auto"/>
              <w:rPr>
                <w:rFonts w:ascii="Times New Roman" w:hAnsi="Times New Roman" w:cs="Times New Roman"/>
                <w:color w:val="000000" w:themeColor="text1"/>
              </w:rPr>
            </w:pPr>
            <w:r>
              <w:rPr>
                <w:rFonts w:ascii="Times New Roman" w:hAnsi="Times New Roman" w:cs="Times New Roman"/>
                <w:b/>
                <w:color w:val="000000" w:themeColor="text1"/>
                <w:lang w:eastAsia="ru-RU"/>
              </w:rPr>
              <w:t>Утренняя</w:t>
            </w:r>
            <w:r>
              <w:rPr>
                <w:rFonts w:ascii="Times New Roman" w:hAnsi="Times New Roman" w:cs="Times New Roman"/>
                <w:b/>
                <w:color w:val="000000" w:themeColor="text1"/>
                <w:lang w:val="kk-KZ" w:eastAsia="ru-RU"/>
              </w:rPr>
              <w:t xml:space="preserve"> </w:t>
            </w:r>
            <w:r>
              <w:rPr>
                <w:rFonts w:ascii="Times New Roman" w:hAnsi="Times New Roman" w:cs="Times New Roman"/>
                <w:b/>
                <w:color w:val="000000" w:themeColor="text1"/>
                <w:lang w:eastAsia="ru-RU"/>
              </w:rPr>
              <w:t>гимнастика</w:t>
            </w:r>
          </w:p>
        </w:tc>
        <w:tc>
          <w:tcPr>
            <w:tcW w:w="14055" w:type="dxa"/>
            <w:gridSpan w:val="10"/>
            <w:tcBorders>
              <w:top w:val="single" w:sz="4" w:space="0" w:color="auto"/>
              <w:left w:val="single" w:sz="4" w:space="0" w:color="auto"/>
              <w:bottom w:val="single" w:sz="4" w:space="0" w:color="auto"/>
              <w:right w:val="single" w:sz="4" w:space="0" w:color="auto"/>
            </w:tcBorders>
            <w:hideMark/>
          </w:tcPr>
          <w:p w:rsidR="005D50BE" w:rsidRDefault="005D50BE">
            <w:pPr>
              <w:spacing w:after="200" w:line="276" w:lineRule="auto"/>
              <w:rPr>
                <w:rFonts w:ascii="Times New Roman" w:hAnsi="Times New Roman" w:cs="Times New Roman"/>
                <w:lang w:val="kk-KZ"/>
              </w:rPr>
            </w:pPr>
            <w:r>
              <w:rPr>
                <w:rFonts w:ascii="Times New Roman" w:hAnsi="Times New Roman" w:cs="Times New Roman"/>
                <w:lang w:val="kk-KZ" w:eastAsia="ru-RU"/>
              </w:rPr>
              <w:t>Утренний комплекс упражнений по плану   специалиста  (</w:t>
            </w:r>
            <w:r>
              <w:rPr>
                <w:rFonts w:ascii="Times New Roman" w:hAnsi="Times New Roman" w:cs="Times New Roman"/>
                <w:b/>
                <w:lang w:val="kk-KZ" w:eastAsia="ru-RU"/>
              </w:rPr>
              <w:t>двигательная активность, игровая деятельность</w:t>
            </w:r>
            <w:r>
              <w:rPr>
                <w:rFonts w:ascii="Times New Roman" w:hAnsi="Times New Roman" w:cs="Times New Roman"/>
                <w:lang w:val="kk-KZ" w:eastAsia="ru-RU"/>
              </w:rPr>
              <w:t>).</w:t>
            </w:r>
            <w:r>
              <w:rPr>
                <w:rFonts w:ascii="Times New Roman" w:hAnsi="Times New Roman" w:cs="Times New Roman"/>
                <w:b/>
                <w:lang w:val="kk-KZ" w:eastAsia="ru-RU"/>
              </w:rPr>
              <w:t>Цель</w:t>
            </w:r>
            <w:r>
              <w:rPr>
                <w:rFonts w:ascii="Times New Roman" w:hAnsi="Times New Roman" w:cs="Times New Roman"/>
                <w:lang w:val="kk-KZ" w:eastAsia="ru-RU"/>
              </w:rPr>
              <w:t xml:space="preserve">: </w:t>
            </w:r>
            <w:r>
              <w:rPr>
                <w:rFonts w:ascii="Times New Roman" w:hAnsi="Times New Roman" w:cs="Times New Roman"/>
                <w:lang w:eastAsia="ru-RU"/>
              </w:rPr>
              <w:t>обогащать двигательный опыт детей через совершенствование основных движений</w:t>
            </w:r>
          </w:p>
        </w:tc>
      </w:tr>
      <w:tr w:rsidR="005D50BE" w:rsidTr="005D50BE">
        <w:trPr>
          <w:gridAfter w:val="4"/>
          <w:wAfter w:w="10568" w:type="dxa"/>
        </w:trPr>
        <w:tc>
          <w:tcPr>
            <w:tcW w:w="2411" w:type="dxa"/>
            <w:tcBorders>
              <w:top w:val="single" w:sz="4" w:space="0" w:color="auto"/>
              <w:left w:val="single" w:sz="4" w:space="0" w:color="auto"/>
              <w:bottom w:val="single" w:sz="4" w:space="0" w:color="auto"/>
              <w:right w:val="single" w:sz="4" w:space="0" w:color="auto"/>
            </w:tcBorders>
            <w:hideMark/>
          </w:tcPr>
          <w:p w:rsidR="005D50BE" w:rsidRDefault="005D50BE">
            <w:pPr>
              <w:rPr>
                <w:rFonts w:ascii="Times New Roman" w:hAnsi="Times New Roman" w:cs="Times New Roman"/>
                <w:b/>
                <w:color w:val="000000" w:themeColor="text1"/>
                <w:lang w:eastAsia="ru-RU"/>
              </w:rPr>
            </w:pPr>
            <w:r>
              <w:rPr>
                <w:rFonts w:ascii="Times New Roman" w:hAnsi="Times New Roman" w:cs="Times New Roman"/>
                <w:b/>
                <w:color w:val="000000" w:themeColor="text1"/>
                <w:lang w:eastAsia="ru-RU"/>
              </w:rPr>
              <w:t xml:space="preserve">Таңғы ас </w:t>
            </w:r>
          </w:p>
          <w:p w:rsidR="005D50BE" w:rsidRDefault="005D50BE">
            <w:pPr>
              <w:spacing w:after="200" w:line="276" w:lineRule="auto"/>
              <w:rPr>
                <w:rFonts w:ascii="Times New Roman" w:hAnsi="Times New Roman" w:cs="Times New Roman"/>
                <w:color w:val="000000" w:themeColor="text1"/>
              </w:rPr>
            </w:pPr>
            <w:r>
              <w:rPr>
                <w:rFonts w:ascii="Times New Roman" w:hAnsi="Times New Roman" w:cs="Times New Roman"/>
                <w:b/>
                <w:color w:val="000000" w:themeColor="text1"/>
                <w:lang w:eastAsia="ru-RU"/>
              </w:rPr>
              <w:t>Завтрак</w:t>
            </w:r>
          </w:p>
        </w:tc>
        <w:tc>
          <w:tcPr>
            <w:tcW w:w="14055" w:type="dxa"/>
            <w:gridSpan w:val="10"/>
            <w:tcBorders>
              <w:top w:val="single" w:sz="4" w:space="0" w:color="auto"/>
              <w:left w:val="single" w:sz="4" w:space="0" w:color="auto"/>
              <w:bottom w:val="single" w:sz="4" w:space="0" w:color="auto"/>
              <w:right w:val="single" w:sz="4" w:space="0" w:color="auto"/>
            </w:tcBorders>
            <w:hideMark/>
          </w:tcPr>
          <w:p w:rsidR="005D50BE" w:rsidRDefault="005D50BE">
            <w:pPr>
              <w:spacing w:after="200" w:line="276" w:lineRule="auto"/>
              <w:rPr>
                <w:rFonts w:ascii="Times New Roman" w:hAnsi="Times New Roman" w:cs="Times New Roman"/>
                <w:color w:val="000000" w:themeColor="text1"/>
              </w:rPr>
            </w:pPr>
            <w:r>
              <w:rPr>
                <w:rFonts w:ascii="Times New Roman" w:hAnsi="Times New Roman" w:cs="Times New Roman"/>
                <w:lang w:val="kk-KZ" w:eastAsia="ru-RU"/>
              </w:rPr>
              <w:t xml:space="preserve">Выполнение гигиенических процедур перед завтраком </w:t>
            </w:r>
            <w:r>
              <w:rPr>
                <w:rFonts w:ascii="Times New Roman" w:hAnsi="Times New Roman" w:cs="Times New Roman"/>
                <w:b/>
                <w:lang w:val="kk-KZ" w:eastAsia="ru-RU"/>
              </w:rPr>
              <w:t>(культурно-гигиенические навыки, самообслуживаание, трудовая деятельность)Гигиенические процедуры</w:t>
            </w:r>
            <w:r>
              <w:rPr>
                <w:rFonts w:ascii="Times New Roman" w:hAnsi="Times New Roman" w:cs="Times New Roman"/>
                <w:lang w:val="kk-KZ" w:eastAsia="ru-RU"/>
              </w:rPr>
              <w:t xml:space="preserve"> (правильное мытье рук, знать место своего полотенца, умение правильно вытирать рукии вешать полотенце,использование  художественного слова) </w:t>
            </w:r>
            <w:r>
              <w:rPr>
                <w:rFonts w:ascii="Times New Roman" w:hAnsi="Times New Roman" w:cs="Times New Roman"/>
                <w:b/>
                <w:lang w:val="kk-KZ" w:eastAsia="ru-RU"/>
              </w:rPr>
              <w:t>Работа дежурных</w:t>
            </w:r>
            <w:r>
              <w:rPr>
                <w:rFonts w:ascii="Times New Roman" w:hAnsi="Times New Roman" w:cs="Times New Roman"/>
                <w:lang w:val="kk-KZ" w:eastAsia="ru-RU"/>
              </w:rPr>
              <w:t xml:space="preserve">: раскладывание столовых приборов, салфеток </w:t>
            </w:r>
            <w:r>
              <w:rPr>
                <w:rFonts w:ascii="Times New Roman" w:hAnsi="Times New Roman" w:cs="Times New Roman"/>
                <w:b/>
                <w:lang w:val="kk-KZ" w:eastAsia="ru-RU"/>
              </w:rPr>
              <w:t xml:space="preserve">(трудовая деятельность)Цель: </w:t>
            </w:r>
            <w:r>
              <w:rPr>
                <w:rFonts w:ascii="Times New Roman" w:hAnsi="Times New Roman" w:cs="Times New Roman"/>
                <w:lang w:eastAsia="ru-RU"/>
              </w:rPr>
              <w:t>закрепление представления о предметах, их признаках и назначении</w:t>
            </w:r>
            <w:r>
              <w:rPr>
                <w:rFonts w:ascii="Times New Roman" w:eastAsia="Calibri" w:hAnsi="Times New Roman" w:cs="Times New Roman"/>
                <w:lang w:eastAsia="ru-RU"/>
              </w:rPr>
              <w:t xml:space="preserve">. Ситуативные разговоры о правилах культурного поведения за столом. </w:t>
            </w:r>
            <w:r>
              <w:rPr>
                <w:rFonts w:ascii="Times New Roman" w:hAnsi="Times New Roman" w:cs="Times New Roman"/>
                <w:b/>
                <w:lang w:val="kk-KZ" w:eastAsia="ru-RU"/>
              </w:rPr>
              <w:t>Прием пищи</w:t>
            </w:r>
            <w:r>
              <w:rPr>
                <w:rFonts w:ascii="Times New Roman" w:hAnsi="Times New Roman" w:cs="Times New Roman"/>
                <w:lang w:val="kk-KZ" w:eastAsia="ru-RU"/>
              </w:rPr>
              <w:t xml:space="preserve"> (занять свое место, правильная посадка, умение правильно держать столовые приборы, аккуратно принимать пищу, не разговаривать, благодарить)</w:t>
            </w:r>
          </w:p>
        </w:tc>
      </w:tr>
      <w:tr w:rsidR="005D50BE" w:rsidTr="005D50BE">
        <w:trPr>
          <w:gridAfter w:val="4"/>
          <w:wAfter w:w="10568" w:type="dxa"/>
          <w:trHeight w:val="810"/>
        </w:trPr>
        <w:tc>
          <w:tcPr>
            <w:tcW w:w="2411" w:type="dxa"/>
            <w:vMerge w:val="restart"/>
            <w:tcBorders>
              <w:top w:val="single" w:sz="4" w:space="0" w:color="auto"/>
              <w:left w:val="single" w:sz="4" w:space="0" w:color="auto"/>
              <w:bottom w:val="single" w:sz="4" w:space="0" w:color="auto"/>
              <w:right w:val="single" w:sz="4" w:space="0" w:color="auto"/>
            </w:tcBorders>
            <w:hideMark/>
          </w:tcPr>
          <w:p w:rsidR="005D50BE" w:rsidRDefault="005D50BE">
            <w:pPr>
              <w:pStyle w:val="TableParagraph"/>
              <w:ind w:left="22"/>
              <w:contextualSpacing/>
              <w:rPr>
                <w:rFonts w:ascii="Times New Roman" w:hAnsi="Times New Roman" w:cs="Times New Roman"/>
                <w:b/>
                <w:color w:val="000000" w:themeColor="text1"/>
                <w:lang w:eastAsia="ru-RU"/>
              </w:rPr>
            </w:pPr>
            <w:r>
              <w:rPr>
                <w:rFonts w:ascii="Times New Roman" w:hAnsi="Times New Roman" w:cs="Times New Roman"/>
                <w:b/>
                <w:color w:val="000000" w:themeColor="text1"/>
                <w:lang w:eastAsia="ru-RU"/>
              </w:rPr>
              <w:lastRenderedPageBreak/>
              <w:t>Ұйымдастырылған іс-әрекетке дайындық Подготовка</w:t>
            </w:r>
            <w:r>
              <w:rPr>
                <w:rFonts w:ascii="Times New Roman" w:hAnsi="Times New Roman" w:cs="Times New Roman"/>
                <w:b/>
                <w:color w:val="000000" w:themeColor="text1"/>
                <w:lang w:val="kk-KZ" w:eastAsia="ru-RU"/>
              </w:rPr>
              <w:t xml:space="preserve"> к </w:t>
            </w:r>
            <w:r>
              <w:rPr>
                <w:rFonts w:ascii="Times New Roman" w:hAnsi="Times New Roman" w:cs="Times New Roman"/>
                <w:b/>
                <w:color w:val="000000" w:themeColor="text1"/>
                <w:lang w:eastAsia="ru-RU"/>
              </w:rPr>
              <w:t>организованной</w:t>
            </w:r>
          </w:p>
          <w:p w:rsidR="005D50BE" w:rsidRDefault="005D50BE">
            <w:pPr>
              <w:spacing w:after="200" w:line="276" w:lineRule="auto"/>
              <w:rPr>
                <w:rFonts w:ascii="Times New Roman" w:hAnsi="Times New Roman" w:cs="Times New Roman"/>
                <w:color w:val="000000" w:themeColor="text1"/>
              </w:rPr>
            </w:pPr>
            <w:r>
              <w:rPr>
                <w:rFonts w:ascii="Times New Roman" w:hAnsi="Times New Roman" w:cs="Times New Roman"/>
                <w:b/>
                <w:color w:val="000000" w:themeColor="text1"/>
                <w:lang w:val="kk-KZ" w:eastAsia="ru-RU"/>
              </w:rPr>
              <w:t>д</w:t>
            </w:r>
            <w:r>
              <w:rPr>
                <w:rFonts w:ascii="Times New Roman" w:hAnsi="Times New Roman" w:cs="Times New Roman"/>
                <w:b/>
                <w:color w:val="000000" w:themeColor="text1"/>
                <w:lang w:eastAsia="ru-RU"/>
              </w:rPr>
              <w:t xml:space="preserve">еятельности </w:t>
            </w:r>
          </w:p>
        </w:tc>
        <w:tc>
          <w:tcPr>
            <w:tcW w:w="14055" w:type="dxa"/>
            <w:gridSpan w:val="10"/>
            <w:tcBorders>
              <w:top w:val="single" w:sz="4" w:space="0" w:color="auto"/>
              <w:left w:val="single" w:sz="4" w:space="0" w:color="auto"/>
              <w:bottom w:val="single" w:sz="4" w:space="0" w:color="auto"/>
              <w:right w:val="single" w:sz="4" w:space="0" w:color="auto"/>
            </w:tcBorders>
            <w:hideMark/>
          </w:tcPr>
          <w:p w:rsidR="005D50BE" w:rsidRDefault="005D50BE">
            <w:pPr>
              <w:pStyle w:val="TableParagraph"/>
              <w:ind w:left="22" w:right="-15"/>
              <w:contextualSpacing/>
              <w:rPr>
                <w:rFonts w:ascii="Times New Roman" w:hAnsi="Times New Roman" w:cs="Times New Roman"/>
                <w:color w:val="000000" w:themeColor="text1"/>
              </w:rPr>
            </w:pPr>
            <w:r>
              <w:rPr>
                <w:rFonts w:ascii="Times New Roman" w:hAnsi="Times New Roman" w:cs="Times New Roman"/>
                <w:lang w:val="kk-KZ" w:eastAsia="ru-RU"/>
              </w:rPr>
              <w:t xml:space="preserve">Дети собираются вместе для того, чтобы поделиться  впечатлениями, узнать новости, обсудить совместные планы, проблемы, выбрать вид деятельности по интересу, договориться о правилах и т.д. Дети помогают педагогу в организации среды </w:t>
            </w:r>
            <w:r>
              <w:rPr>
                <w:rFonts w:ascii="Times New Roman" w:hAnsi="Times New Roman" w:cs="Times New Roman"/>
                <w:b/>
                <w:lang w:val="kk-KZ" w:eastAsia="ru-RU"/>
              </w:rPr>
              <w:t>(совместная деятельность, дежурство)</w:t>
            </w:r>
          </w:p>
        </w:tc>
      </w:tr>
      <w:tr w:rsidR="005D50BE" w:rsidTr="005D50BE">
        <w:trPr>
          <w:gridAfter w:val="4"/>
          <w:wAfter w:w="10568" w:type="dxa"/>
          <w:trHeight w:val="600"/>
        </w:trPr>
        <w:tc>
          <w:tcPr>
            <w:tcW w:w="300" w:type="dxa"/>
            <w:vMerge/>
            <w:tcBorders>
              <w:top w:val="single" w:sz="4" w:space="0" w:color="auto"/>
              <w:left w:val="single" w:sz="4" w:space="0" w:color="auto"/>
              <w:bottom w:val="single" w:sz="4" w:space="0" w:color="auto"/>
              <w:right w:val="single" w:sz="4" w:space="0" w:color="auto"/>
            </w:tcBorders>
            <w:vAlign w:val="center"/>
            <w:hideMark/>
          </w:tcPr>
          <w:p w:rsidR="005D50BE" w:rsidRDefault="005D50BE">
            <w:pPr>
              <w:rPr>
                <w:rFonts w:ascii="Times New Roman" w:hAnsi="Times New Roman" w:cs="Times New Roman"/>
                <w:color w:val="000000" w:themeColor="text1"/>
              </w:rPr>
            </w:pPr>
          </w:p>
        </w:tc>
        <w:tc>
          <w:tcPr>
            <w:tcW w:w="2976" w:type="dxa"/>
            <w:gridSpan w:val="2"/>
            <w:tcBorders>
              <w:top w:val="single" w:sz="4" w:space="0" w:color="auto"/>
              <w:left w:val="single" w:sz="4" w:space="0" w:color="auto"/>
              <w:bottom w:val="single" w:sz="4" w:space="0" w:color="auto"/>
              <w:right w:val="single" w:sz="4" w:space="0" w:color="auto"/>
            </w:tcBorders>
            <w:hideMark/>
          </w:tcPr>
          <w:p w:rsidR="005D50BE" w:rsidRDefault="005D50BE">
            <w:pPr>
              <w:pStyle w:val="TableParagraph"/>
              <w:ind w:left="22" w:right="-15"/>
              <w:contextualSpacing/>
              <w:rPr>
                <w:rFonts w:ascii="Times New Roman" w:hAnsi="Times New Roman" w:cs="Times New Roman"/>
                <w:b/>
                <w:color w:val="000000" w:themeColor="text1"/>
                <w:lang w:eastAsia="ru-RU"/>
              </w:rPr>
            </w:pPr>
            <w:r>
              <w:rPr>
                <w:rFonts w:ascii="Times New Roman" w:hAnsi="Times New Roman" w:cs="Times New Roman"/>
                <w:b/>
                <w:color w:val="000000" w:themeColor="text1"/>
                <w:lang w:eastAsia="ru-RU"/>
              </w:rPr>
              <w:t>ДИ «Собери правильно»</w:t>
            </w:r>
          </w:p>
          <w:p w:rsidR="005D50BE" w:rsidRDefault="005D50BE">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cs="Times New Roman"/>
                <w:color w:val="000000" w:themeColor="text1"/>
                <w:lang w:eastAsia="ru-RU"/>
              </w:rPr>
              <w:t>Цель</w:t>
            </w:r>
            <w:r>
              <w:rPr>
                <w:rFonts w:ascii="Times New Roman" w:hAnsi="Times New Roman" w:cs="Times New Roman"/>
                <w:lang w:eastAsia="ru-RU"/>
              </w:rPr>
              <w:t xml:space="preserve"> формирование  умение собирать целое  из частей, называть предмет и рассказать о назначении. </w:t>
            </w:r>
          </w:p>
          <w:p w:rsidR="005D50BE" w:rsidRDefault="005D50BE">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lang w:eastAsia="ru-RU"/>
              </w:rPr>
              <w:t>(ознакомление  с окружающим мир</w:t>
            </w:r>
            <w:r>
              <w:rPr>
                <w:rFonts w:ascii="Times New Roman" w:hAnsi="Times New Roman" w:cs="Times New Roman"/>
                <w:lang w:eastAsia="ru-RU"/>
              </w:rPr>
              <w:t>ом)</w:t>
            </w:r>
          </w:p>
          <w:p w:rsidR="005D50BE" w:rsidRDefault="005D50BE">
            <w:pPr>
              <w:pStyle w:val="TableParagraph"/>
              <w:ind w:left="22" w:right="-15"/>
              <w:contextualSpacing/>
              <w:rPr>
                <w:rFonts w:ascii="Times New Roman" w:hAnsi="Times New Roman" w:cs="Times New Roman"/>
                <w:color w:val="000000" w:themeColor="text1"/>
                <w:lang w:val="kk-KZ"/>
              </w:rPr>
            </w:pPr>
            <w:r>
              <w:rPr>
                <w:rFonts w:ascii="Times New Roman" w:eastAsia="Times New Roman" w:hAnsi="Times New Roman" w:cs="Times New Roman"/>
                <w:color w:val="000000"/>
                <w:lang w:val="kk-KZ" w:eastAsia="ru-RU"/>
              </w:rPr>
              <w:t>Билингвальный компонент:</w:t>
            </w:r>
            <w:r>
              <w:rPr>
                <w:rFonts w:ascii="Times New Roman" w:hAnsi="Times New Roman" w:cs="Times New Roman"/>
                <w:lang w:val="kk-KZ" w:eastAsia="ru-RU"/>
              </w:rPr>
              <w:t xml:space="preserve"> ***агаш, уй,  доп, шана. </w:t>
            </w:r>
          </w:p>
        </w:tc>
        <w:tc>
          <w:tcPr>
            <w:tcW w:w="2694" w:type="dxa"/>
            <w:tcBorders>
              <w:top w:val="single" w:sz="4" w:space="0" w:color="auto"/>
              <w:left w:val="single" w:sz="4" w:space="0" w:color="auto"/>
              <w:bottom w:val="single" w:sz="4" w:space="0" w:color="auto"/>
              <w:right w:val="single" w:sz="4" w:space="0" w:color="auto"/>
            </w:tcBorders>
            <w:hideMark/>
          </w:tcPr>
          <w:p w:rsidR="005D50BE" w:rsidRDefault="005D50BE">
            <w:pPr>
              <w:pStyle w:val="TableParagraph"/>
              <w:ind w:left="22" w:right="-15"/>
              <w:contextualSpacing/>
              <w:rPr>
                <w:rFonts w:ascii="Times New Roman" w:hAnsi="Times New Roman" w:cs="Times New Roman"/>
                <w:b/>
                <w:color w:val="000000" w:themeColor="text1"/>
                <w:lang w:eastAsia="ru-RU"/>
              </w:rPr>
            </w:pPr>
            <w:r>
              <w:rPr>
                <w:rFonts w:ascii="Times New Roman" w:hAnsi="Times New Roman" w:cs="Times New Roman"/>
                <w:b/>
                <w:color w:val="000000" w:themeColor="text1"/>
                <w:lang w:eastAsia="ru-RU"/>
              </w:rPr>
              <w:t xml:space="preserve">ДИ «Повтори скороговорку»  </w:t>
            </w:r>
          </w:p>
          <w:p w:rsidR="005D50BE" w:rsidRDefault="005D50BE">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cs="Times New Roman"/>
                <w:color w:val="000000" w:themeColor="text1"/>
                <w:lang w:eastAsia="ru-RU"/>
              </w:rPr>
              <w:t xml:space="preserve">Цель: </w:t>
            </w:r>
            <w:r>
              <w:rPr>
                <w:rFonts w:ascii="Times New Roman" w:hAnsi="Times New Roman" w:cs="Times New Roman"/>
                <w:lang w:eastAsia="ru-RU"/>
              </w:rPr>
              <w:t xml:space="preserve">формирование правильного, отчетливого произношение звуков </w:t>
            </w:r>
          </w:p>
          <w:p w:rsidR="005D50BE" w:rsidRDefault="005D50BE">
            <w:pPr>
              <w:pStyle w:val="TableParagraph"/>
              <w:ind w:left="22" w:right="-15"/>
              <w:contextualSpacing/>
              <w:rPr>
                <w:rFonts w:ascii="Times New Roman" w:hAnsi="Times New Roman" w:cs="Times New Roman"/>
                <w:color w:val="000000" w:themeColor="text1"/>
                <w:lang w:val="kk-KZ"/>
              </w:rPr>
            </w:pPr>
            <w:r>
              <w:rPr>
                <w:rFonts w:ascii="Times New Roman" w:hAnsi="Times New Roman" w:cs="Times New Roman"/>
                <w:color w:val="000000" w:themeColor="text1"/>
                <w:lang w:val="kk-KZ" w:eastAsia="ru-RU"/>
              </w:rPr>
              <w:t>( развитие  речи)</w:t>
            </w:r>
          </w:p>
          <w:p w:rsidR="005D50BE" w:rsidRDefault="005D50BE">
            <w:pPr>
              <w:pStyle w:val="TableParagraph"/>
              <w:ind w:left="22" w:right="-15"/>
              <w:contextualSpacing/>
              <w:rPr>
                <w:rFonts w:ascii="Times New Roman" w:hAnsi="Times New Roman" w:cs="Times New Roman"/>
                <w:color w:val="000000" w:themeColor="text1"/>
                <w:lang w:val="kk-KZ"/>
              </w:rPr>
            </w:pPr>
            <w:r>
              <w:rPr>
                <w:rFonts w:ascii="Times New Roman" w:hAnsi="Times New Roman" w:cs="Times New Roman"/>
                <w:color w:val="000000" w:themeColor="text1"/>
                <w:lang w:val="kk-KZ" w:eastAsia="ru-RU"/>
              </w:rPr>
              <w:t>Ча-ча-ча –вы бывали у  врача?  Чу-чу-чу – не ходили  мы  к врачу!</w:t>
            </w:r>
          </w:p>
        </w:tc>
        <w:tc>
          <w:tcPr>
            <w:tcW w:w="2835" w:type="dxa"/>
            <w:gridSpan w:val="2"/>
            <w:tcBorders>
              <w:top w:val="single" w:sz="4" w:space="0" w:color="auto"/>
              <w:left w:val="single" w:sz="4" w:space="0" w:color="auto"/>
              <w:bottom w:val="single" w:sz="4" w:space="0" w:color="auto"/>
              <w:right w:val="single" w:sz="4" w:space="0" w:color="auto"/>
            </w:tcBorders>
          </w:tcPr>
          <w:p w:rsidR="005D50BE" w:rsidRDefault="005D50BE">
            <w:pPr>
              <w:rPr>
                <w:rFonts w:ascii="Times New Roman" w:hAnsi="Times New Roman" w:cs="Times New Roman"/>
                <w:b/>
                <w:shd w:val="clear" w:color="auto" w:fill="FFFFFF"/>
                <w:lang w:eastAsia="ru-RU"/>
              </w:rPr>
            </w:pPr>
            <w:r>
              <w:rPr>
                <w:rFonts w:ascii="Times New Roman" w:hAnsi="Times New Roman" w:cs="Times New Roman"/>
                <w:b/>
                <w:bCs/>
                <w:bdr w:val="none" w:sz="0" w:space="0" w:color="auto" w:frame="1"/>
                <w:shd w:val="clear" w:color="auto" w:fill="FFFFFF"/>
                <w:lang w:val="kk-KZ" w:eastAsia="ru-RU"/>
              </w:rPr>
              <w:t xml:space="preserve">ПИ </w:t>
            </w:r>
            <w:r>
              <w:rPr>
                <w:rFonts w:ascii="Times New Roman" w:hAnsi="Times New Roman" w:cs="Times New Roman"/>
                <w:b/>
                <w:shd w:val="clear" w:color="auto" w:fill="FFFFFF"/>
                <w:lang w:eastAsia="ru-RU"/>
              </w:rPr>
              <w:t>«</w:t>
            </w:r>
            <w:r>
              <w:rPr>
                <w:rFonts w:ascii="Times New Roman" w:hAnsi="Times New Roman" w:cs="Times New Roman"/>
                <w:b/>
                <w:shd w:val="clear" w:color="auto" w:fill="FFFFFF"/>
                <w:lang w:val="kk-KZ" w:eastAsia="ru-RU"/>
              </w:rPr>
              <w:t>Найди пару</w:t>
            </w:r>
            <w:r>
              <w:rPr>
                <w:rFonts w:ascii="Times New Roman" w:hAnsi="Times New Roman" w:cs="Times New Roman"/>
                <w:b/>
                <w:shd w:val="clear" w:color="auto" w:fill="FFFFFF"/>
                <w:lang w:eastAsia="ru-RU"/>
              </w:rPr>
              <w:t>» </w:t>
            </w:r>
          </w:p>
          <w:p w:rsidR="005D50BE" w:rsidRDefault="005D50BE">
            <w:pPr>
              <w:pStyle w:val="a8"/>
              <w:rPr>
                <w:rFonts w:ascii="Times New Roman" w:eastAsia="Times New Roman" w:hAnsi="Times New Roman"/>
                <w:color w:val="000000"/>
                <w:lang w:val="kk-KZ" w:eastAsia="ru-RU"/>
              </w:rPr>
            </w:pPr>
            <w:r>
              <w:rPr>
                <w:rFonts w:ascii="Times New Roman" w:hAnsi="Times New Roman"/>
                <w:b/>
                <w:shd w:val="clear" w:color="auto" w:fill="FFFFFF"/>
                <w:lang w:val="kk-KZ" w:eastAsia="ru-RU"/>
              </w:rPr>
              <w:t>Цель:</w:t>
            </w:r>
            <w:r>
              <w:rPr>
                <w:rFonts w:ascii="Times New Roman" w:hAnsi="Times New Roman"/>
                <w:lang w:eastAsia="ru-RU"/>
              </w:rPr>
              <w:t xml:space="preserve"> Упражнение в умении различать и правильно называть основные  цвета  и геометрические фигуры </w:t>
            </w:r>
            <w:r>
              <w:rPr>
                <w:rFonts w:ascii="Times New Roman" w:eastAsia="Times New Roman" w:hAnsi="Times New Roman"/>
                <w:color w:val="000000"/>
                <w:lang w:val="kk-KZ" w:eastAsia="ru-RU"/>
              </w:rPr>
              <w:t>(основы  математики)</w:t>
            </w:r>
          </w:p>
          <w:p w:rsidR="005D50BE" w:rsidRDefault="005D50BE">
            <w:pPr>
              <w:pStyle w:val="a8"/>
              <w:rPr>
                <w:rFonts w:ascii="Times New Roman" w:hAnsi="Times New Roman" w:cstheme="minorBidi"/>
                <w:lang w:eastAsia="ru-RU"/>
              </w:rPr>
            </w:pPr>
          </w:p>
          <w:p w:rsidR="005D50BE" w:rsidRDefault="005D50BE">
            <w:pPr>
              <w:pStyle w:val="TableParagraph"/>
              <w:ind w:right="-15"/>
              <w:contextualSpacing/>
              <w:rPr>
                <w:rFonts w:ascii="Times New Roman" w:hAnsi="Times New Roman" w:cs="Times New Roman"/>
                <w:color w:val="000000" w:themeColor="text1"/>
                <w:lang w:val="kk-KZ"/>
              </w:rPr>
            </w:pPr>
          </w:p>
        </w:tc>
        <w:tc>
          <w:tcPr>
            <w:tcW w:w="2787" w:type="dxa"/>
            <w:gridSpan w:val="3"/>
            <w:tcBorders>
              <w:top w:val="single" w:sz="4" w:space="0" w:color="auto"/>
              <w:left w:val="single" w:sz="4" w:space="0" w:color="auto"/>
              <w:bottom w:val="single" w:sz="4" w:space="0" w:color="auto"/>
              <w:right w:val="single" w:sz="4" w:space="0" w:color="auto"/>
            </w:tcBorders>
            <w:hideMark/>
          </w:tcPr>
          <w:p w:rsidR="005D50BE" w:rsidRDefault="005D50BE">
            <w:pPr>
              <w:pStyle w:val="TableParagraph"/>
              <w:ind w:right="-15"/>
              <w:contextualSpacing/>
              <w:rPr>
                <w:rFonts w:ascii="Times New Roman" w:hAnsi="Times New Roman" w:cs="Times New Roman"/>
                <w:b/>
                <w:color w:val="000000" w:themeColor="text1"/>
                <w:lang w:eastAsia="ru-RU"/>
              </w:rPr>
            </w:pPr>
            <w:r>
              <w:rPr>
                <w:rFonts w:ascii="Times New Roman" w:hAnsi="Times New Roman" w:cs="Times New Roman"/>
                <w:b/>
                <w:color w:val="000000" w:themeColor="text1"/>
                <w:lang w:eastAsia="ru-RU"/>
              </w:rPr>
              <w:t xml:space="preserve">Игра с мячом </w:t>
            </w:r>
          </w:p>
          <w:p w:rsidR="005D50BE" w:rsidRDefault="005D50BE">
            <w:pPr>
              <w:pStyle w:val="TableParagraph"/>
              <w:ind w:right="-15"/>
              <w:contextualSpacing/>
              <w:rPr>
                <w:rFonts w:ascii="Times New Roman" w:hAnsi="Times New Roman" w:cs="Times New Roman"/>
                <w:color w:val="000000" w:themeColor="text1"/>
              </w:rPr>
            </w:pPr>
            <w:r>
              <w:rPr>
                <w:rFonts w:ascii="Times New Roman" w:hAnsi="Times New Roman" w:cs="Times New Roman"/>
                <w:b/>
                <w:color w:val="000000" w:themeColor="text1"/>
                <w:lang w:eastAsia="ru-RU"/>
              </w:rPr>
              <w:t xml:space="preserve">«Назови имя друга». Цель: </w:t>
            </w:r>
            <w:r>
              <w:rPr>
                <w:rFonts w:ascii="Times New Roman" w:hAnsi="Times New Roman" w:cs="Times New Roman"/>
                <w:lang w:eastAsia="ru-RU"/>
              </w:rPr>
              <w:t xml:space="preserve">формирование навыков в умении образовывать и употреблять однокоренные слова </w:t>
            </w:r>
            <w:r>
              <w:rPr>
                <w:rFonts w:ascii="Times New Roman" w:hAnsi="Times New Roman"/>
                <w:lang w:eastAsia="ru-RU"/>
              </w:rPr>
              <w:t>(ознакомление  с окружающим миром)</w:t>
            </w:r>
          </w:p>
        </w:tc>
        <w:tc>
          <w:tcPr>
            <w:tcW w:w="2763" w:type="dxa"/>
            <w:gridSpan w:val="2"/>
            <w:tcBorders>
              <w:top w:val="single" w:sz="4" w:space="0" w:color="auto"/>
              <w:left w:val="single" w:sz="4" w:space="0" w:color="auto"/>
              <w:bottom w:val="single" w:sz="4" w:space="0" w:color="auto"/>
              <w:right w:val="single" w:sz="4" w:space="0" w:color="auto"/>
            </w:tcBorders>
            <w:hideMark/>
          </w:tcPr>
          <w:p w:rsidR="005D50BE" w:rsidRDefault="005D50BE">
            <w:pPr>
              <w:pStyle w:val="a8"/>
              <w:rPr>
                <w:rFonts w:ascii="Times New Roman" w:hAnsi="Times New Roman"/>
                <w:lang w:eastAsia="ru-RU"/>
              </w:rPr>
            </w:pPr>
            <w:r>
              <w:rPr>
                <w:rFonts w:ascii="Times New Roman" w:eastAsia="Times New Roman" w:hAnsi="Times New Roman"/>
                <w:b/>
                <w:color w:val="000000"/>
                <w:lang w:val="kk-KZ" w:eastAsia="ru-RU"/>
              </w:rPr>
              <w:t>ПИ:</w:t>
            </w:r>
            <w:r>
              <w:rPr>
                <w:rFonts w:ascii="Times New Roman" w:hAnsi="Times New Roman"/>
                <w:b/>
                <w:lang w:eastAsia="ru-RU"/>
              </w:rPr>
              <w:t>« Угадай, кто позвал?» Цели:</w:t>
            </w:r>
            <w:r>
              <w:rPr>
                <w:rFonts w:ascii="Times New Roman" w:hAnsi="Times New Roman"/>
                <w:lang w:eastAsia="ru-RU"/>
              </w:rPr>
              <w:t xml:space="preserve"> формирование навыков слушания и понимания интонации, развитие  диалоговой  речи</w:t>
            </w:r>
            <w:r>
              <w:rPr>
                <w:rFonts w:ascii="Times New Roman" w:eastAsia="Times New Roman" w:hAnsi="Times New Roman"/>
                <w:color w:val="000000"/>
                <w:lang w:val="kk-KZ" w:eastAsia="ru-RU"/>
              </w:rPr>
              <w:t>.</w:t>
            </w:r>
          </w:p>
          <w:p w:rsidR="005D50BE" w:rsidRDefault="005D50BE">
            <w:pPr>
              <w:pStyle w:val="TableParagraph"/>
              <w:ind w:left="22" w:right="-15"/>
              <w:contextualSpacing/>
              <w:rPr>
                <w:rFonts w:ascii="Times New Roman" w:hAnsi="Times New Roman" w:cs="Times New Roman"/>
                <w:color w:val="000000" w:themeColor="text1"/>
                <w:lang w:val="kk-KZ"/>
              </w:rPr>
            </w:pPr>
            <w:r>
              <w:rPr>
                <w:rFonts w:ascii="Times New Roman" w:hAnsi="Times New Roman" w:cs="Times New Roman"/>
                <w:color w:val="000000" w:themeColor="text1"/>
                <w:lang w:val="kk-KZ" w:eastAsia="ru-RU"/>
              </w:rPr>
              <w:t>( развитие  речи)</w:t>
            </w:r>
          </w:p>
        </w:tc>
      </w:tr>
      <w:tr w:rsidR="005D50BE" w:rsidTr="005D50BE">
        <w:trPr>
          <w:gridAfter w:val="4"/>
          <w:wAfter w:w="10568" w:type="dxa"/>
          <w:trHeight w:val="600"/>
        </w:trPr>
        <w:tc>
          <w:tcPr>
            <w:tcW w:w="2411" w:type="dxa"/>
            <w:tcBorders>
              <w:top w:val="single" w:sz="4" w:space="0" w:color="auto"/>
              <w:left w:val="single" w:sz="4" w:space="0" w:color="auto"/>
              <w:bottom w:val="single" w:sz="4" w:space="0" w:color="auto"/>
              <w:right w:val="single" w:sz="4" w:space="0" w:color="auto"/>
            </w:tcBorders>
          </w:tcPr>
          <w:p w:rsidR="005D50BE" w:rsidRDefault="005D50BE">
            <w:pPr>
              <w:rPr>
                <w:rFonts w:ascii="Times New Roman" w:hAnsi="Times New Roman" w:cs="Times New Roman"/>
                <w:b/>
                <w:color w:val="000000" w:themeColor="text1"/>
                <w:spacing w:val="-1"/>
                <w:lang w:eastAsia="ru-RU"/>
              </w:rPr>
            </w:pPr>
            <w:r>
              <w:rPr>
                <w:rFonts w:ascii="Times New Roman" w:hAnsi="Times New Roman" w:cs="Times New Roman"/>
                <w:b/>
                <w:color w:val="000000" w:themeColor="text1"/>
                <w:spacing w:val="-1"/>
                <w:lang w:eastAsia="ru-RU"/>
              </w:rPr>
              <w:t>Ұйымдастырылған іс-әрекет/</w:t>
            </w:r>
          </w:p>
          <w:p w:rsidR="005D50BE" w:rsidRDefault="005D50BE">
            <w:pPr>
              <w:rPr>
                <w:rFonts w:ascii="Times New Roman" w:eastAsiaTheme="minorEastAsia" w:hAnsi="Times New Roman" w:cs="Times New Roman"/>
                <w:lang w:eastAsia="ru-RU"/>
              </w:rPr>
            </w:pPr>
            <w:r>
              <w:rPr>
                <w:rFonts w:ascii="Times New Roman" w:hAnsi="Times New Roman" w:cs="Times New Roman"/>
                <w:b/>
                <w:color w:val="000000" w:themeColor="text1"/>
                <w:spacing w:val="-1"/>
                <w:lang w:eastAsia="ru-RU"/>
              </w:rPr>
              <w:t xml:space="preserve">Организованная деятельность </w:t>
            </w:r>
          </w:p>
          <w:p w:rsidR="005D50BE" w:rsidRDefault="005D50BE">
            <w:pPr>
              <w:pStyle w:val="TableParagraph"/>
              <w:ind w:left="22"/>
              <w:contextualSpacing/>
              <w:rPr>
                <w:rFonts w:ascii="Times New Roman" w:hAnsi="Times New Roman" w:cs="Times New Roman"/>
                <w:b/>
                <w:color w:val="000000" w:themeColor="text1"/>
              </w:rPr>
            </w:pPr>
          </w:p>
        </w:tc>
        <w:tc>
          <w:tcPr>
            <w:tcW w:w="2976" w:type="dxa"/>
            <w:gridSpan w:val="2"/>
            <w:tcBorders>
              <w:top w:val="single" w:sz="4" w:space="0" w:color="auto"/>
              <w:left w:val="single" w:sz="4" w:space="0" w:color="auto"/>
              <w:bottom w:val="single" w:sz="4" w:space="0" w:color="auto"/>
              <w:right w:val="single" w:sz="4" w:space="0" w:color="auto"/>
            </w:tcBorders>
          </w:tcPr>
          <w:p w:rsidR="005D50BE" w:rsidRDefault="005D50BE">
            <w:pPr>
              <w:rPr>
                <w:rFonts w:ascii="Times New Roman" w:hAnsi="Times New Roman" w:cs="Times New Roman"/>
                <w:b/>
                <w:lang w:eastAsia="ru-RU"/>
              </w:rPr>
            </w:pPr>
            <w:r>
              <w:rPr>
                <w:rFonts w:ascii="Times New Roman" w:hAnsi="Times New Roman" w:cs="Times New Roman"/>
                <w:b/>
                <w:lang w:eastAsia="ru-RU"/>
              </w:rPr>
              <w:t>Ф</w:t>
            </w:r>
            <w:r>
              <w:rPr>
                <w:rFonts w:ascii="Times New Roman" w:hAnsi="Times New Roman"/>
                <w:b/>
                <w:lang w:eastAsia="ru-RU"/>
              </w:rPr>
              <w:t>изическая  культура</w:t>
            </w:r>
          </w:p>
          <w:p w:rsidR="005D50BE" w:rsidRDefault="005D50BE">
            <w:pPr>
              <w:rPr>
                <w:rFonts w:ascii="Times New Roman" w:eastAsiaTheme="minorEastAsia" w:hAnsi="Times New Roman" w:cs="Times New Roman"/>
                <w:lang w:eastAsia="ru-RU"/>
              </w:rPr>
            </w:pPr>
            <w:r>
              <w:rPr>
                <w:rFonts w:ascii="Times New Roman" w:hAnsi="Times New Roman" w:cs="Times New Roman"/>
                <w:lang w:eastAsia="ru-RU"/>
              </w:rPr>
              <w:t>(по плану специалиста)</w:t>
            </w:r>
          </w:p>
          <w:p w:rsidR="005D50BE" w:rsidRDefault="005D50BE">
            <w:pPr>
              <w:pStyle w:val="TableParagraph"/>
              <w:ind w:left="22" w:right="-15"/>
              <w:contextualSpacing/>
              <w:rPr>
                <w:rFonts w:ascii="Times New Roman" w:hAnsi="Times New Roman" w:cs="Times New Roman"/>
                <w:b/>
                <w:color w:val="000000" w:themeColor="text1"/>
              </w:rPr>
            </w:pPr>
          </w:p>
        </w:tc>
        <w:tc>
          <w:tcPr>
            <w:tcW w:w="2694" w:type="dxa"/>
            <w:tcBorders>
              <w:top w:val="single" w:sz="4" w:space="0" w:color="auto"/>
              <w:left w:val="single" w:sz="4" w:space="0" w:color="auto"/>
              <w:bottom w:val="single" w:sz="4" w:space="0" w:color="auto"/>
              <w:right w:val="single" w:sz="4" w:space="0" w:color="auto"/>
            </w:tcBorders>
          </w:tcPr>
          <w:p w:rsidR="005D50BE" w:rsidRDefault="005D50BE">
            <w:pPr>
              <w:rPr>
                <w:rFonts w:ascii="Times New Roman" w:hAnsi="Times New Roman" w:cs="Times New Roman"/>
                <w:b/>
                <w:lang w:eastAsia="ru-RU"/>
              </w:rPr>
            </w:pPr>
            <w:r>
              <w:rPr>
                <w:rFonts w:ascii="Times New Roman" w:hAnsi="Times New Roman" w:cs="Times New Roman"/>
                <w:b/>
                <w:lang w:eastAsia="ru-RU"/>
              </w:rPr>
              <w:t>Физическая  к</w:t>
            </w:r>
            <w:r>
              <w:rPr>
                <w:rFonts w:ascii="Times New Roman" w:hAnsi="Times New Roman"/>
                <w:b/>
                <w:lang w:eastAsia="ru-RU"/>
              </w:rPr>
              <w:t>ультура</w:t>
            </w:r>
          </w:p>
          <w:p w:rsidR="005D50BE" w:rsidRDefault="005D50BE">
            <w:pPr>
              <w:rPr>
                <w:rFonts w:ascii="Times New Roman" w:eastAsiaTheme="minorEastAsia" w:hAnsi="Times New Roman" w:cs="Times New Roman"/>
                <w:lang w:eastAsia="ru-RU"/>
              </w:rPr>
            </w:pPr>
            <w:r>
              <w:rPr>
                <w:rFonts w:ascii="Times New Roman" w:hAnsi="Times New Roman" w:cs="Times New Roman"/>
                <w:lang w:eastAsia="ru-RU"/>
              </w:rPr>
              <w:t>(по плану специалиста)</w:t>
            </w:r>
          </w:p>
          <w:p w:rsidR="005D50BE" w:rsidRDefault="005D50BE">
            <w:pPr>
              <w:pStyle w:val="TableParagraph"/>
              <w:ind w:left="22" w:right="-15"/>
              <w:contextualSpacing/>
              <w:rPr>
                <w:rFonts w:ascii="Times New Roman" w:hAnsi="Times New Roman" w:cs="Times New Roman"/>
                <w:b/>
                <w:color w:val="000000" w:themeColor="text1"/>
              </w:rPr>
            </w:pPr>
          </w:p>
        </w:tc>
        <w:tc>
          <w:tcPr>
            <w:tcW w:w="2835" w:type="dxa"/>
            <w:gridSpan w:val="2"/>
            <w:tcBorders>
              <w:top w:val="single" w:sz="4" w:space="0" w:color="auto"/>
              <w:left w:val="single" w:sz="4" w:space="0" w:color="auto"/>
              <w:bottom w:val="single" w:sz="4" w:space="0" w:color="auto"/>
              <w:right w:val="single" w:sz="4" w:space="0" w:color="auto"/>
            </w:tcBorders>
          </w:tcPr>
          <w:p w:rsidR="005D50BE" w:rsidRDefault="005D50BE">
            <w:pPr>
              <w:spacing w:after="200" w:line="276" w:lineRule="auto"/>
              <w:rPr>
                <w:rFonts w:ascii="Times New Roman" w:hAnsi="Times New Roman" w:cs="Times New Roman"/>
                <w:b/>
                <w:bCs/>
                <w:bdr w:val="none" w:sz="0" w:space="0" w:color="auto" w:frame="1"/>
                <w:shd w:val="clear" w:color="auto" w:fill="FFFFFF"/>
                <w:lang w:val="kk-KZ"/>
              </w:rPr>
            </w:pPr>
          </w:p>
        </w:tc>
        <w:tc>
          <w:tcPr>
            <w:tcW w:w="2693" w:type="dxa"/>
            <w:tcBorders>
              <w:top w:val="single" w:sz="4" w:space="0" w:color="auto"/>
              <w:left w:val="single" w:sz="4" w:space="0" w:color="auto"/>
              <w:bottom w:val="single" w:sz="4" w:space="0" w:color="auto"/>
              <w:right w:val="single" w:sz="4" w:space="0" w:color="auto"/>
            </w:tcBorders>
          </w:tcPr>
          <w:p w:rsidR="005D50BE" w:rsidRDefault="005D50BE">
            <w:pPr>
              <w:rPr>
                <w:rFonts w:ascii="Times New Roman" w:hAnsi="Times New Roman" w:cs="Times New Roman"/>
                <w:b/>
                <w:lang w:eastAsia="ru-RU"/>
              </w:rPr>
            </w:pPr>
            <w:r>
              <w:rPr>
                <w:rFonts w:ascii="Times New Roman" w:hAnsi="Times New Roman" w:cs="Times New Roman"/>
                <w:b/>
                <w:lang w:eastAsia="ru-RU"/>
              </w:rPr>
              <w:t>Казахский язык</w:t>
            </w:r>
          </w:p>
          <w:p w:rsidR="005D50BE" w:rsidRDefault="005D50BE">
            <w:pPr>
              <w:rPr>
                <w:rFonts w:ascii="Times New Roman" w:eastAsiaTheme="minorEastAsia" w:hAnsi="Times New Roman" w:cs="Times New Roman"/>
                <w:lang w:eastAsia="ru-RU"/>
              </w:rPr>
            </w:pPr>
            <w:r>
              <w:rPr>
                <w:rFonts w:ascii="Times New Roman" w:hAnsi="Times New Roman" w:cs="Times New Roman"/>
                <w:lang w:eastAsia="ru-RU"/>
              </w:rPr>
              <w:t>(по плану специалиста)</w:t>
            </w:r>
          </w:p>
          <w:p w:rsidR="005D50BE" w:rsidRDefault="005D50BE">
            <w:pPr>
              <w:rPr>
                <w:rFonts w:ascii="Times New Roman" w:hAnsi="Times New Roman" w:cs="Times New Roman"/>
                <w:b/>
                <w:lang w:eastAsia="ru-RU"/>
              </w:rPr>
            </w:pPr>
            <w:r>
              <w:rPr>
                <w:rFonts w:ascii="Times New Roman" w:hAnsi="Times New Roman" w:cs="Times New Roman"/>
                <w:b/>
                <w:lang w:eastAsia="ru-RU"/>
              </w:rPr>
              <w:t>Ф</w:t>
            </w:r>
            <w:r>
              <w:rPr>
                <w:rFonts w:ascii="Times New Roman" w:hAnsi="Times New Roman"/>
                <w:b/>
                <w:lang w:eastAsia="ru-RU"/>
              </w:rPr>
              <w:t>изическая  культура</w:t>
            </w:r>
          </w:p>
          <w:p w:rsidR="005D50BE" w:rsidRDefault="005D50BE">
            <w:pPr>
              <w:rPr>
                <w:rFonts w:ascii="Times New Roman" w:hAnsi="Times New Roman" w:cs="Times New Roman"/>
                <w:lang w:eastAsia="ru-RU"/>
              </w:rPr>
            </w:pPr>
            <w:r>
              <w:rPr>
                <w:rFonts w:ascii="Times New Roman" w:hAnsi="Times New Roman" w:cs="Times New Roman"/>
                <w:lang w:eastAsia="ru-RU"/>
              </w:rPr>
              <w:t>(по плану специалиста)</w:t>
            </w:r>
          </w:p>
          <w:p w:rsidR="005D50BE" w:rsidRDefault="005D50BE">
            <w:pPr>
              <w:pStyle w:val="a8"/>
              <w:rPr>
                <w:rFonts w:ascii="Times New Roman" w:hAnsi="Times New Roman"/>
                <w:b/>
              </w:rPr>
            </w:pPr>
          </w:p>
        </w:tc>
        <w:tc>
          <w:tcPr>
            <w:tcW w:w="2857" w:type="dxa"/>
            <w:gridSpan w:val="4"/>
            <w:tcBorders>
              <w:top w:val="single" w:sz="4" w:space="0" w:color="auto"/>
              <w:left w:val="single" w:sz="4" w:space="0" w:color="auto"/>
              <w:bottom w:val="single" w:sz="4" w:space="0" w:color="auto"/>
              <w:right w:val="single" w:sz="4" w:space="0" w:color="auto"/>
            </w:tcBorders>
          </w:tcPr>
          <w:p w:rsidR="005D50BE" w:rsidRDefault="005D50BE">
            <w:pPr>
              <w:rPr>
                <w:rFonts w:ascii="Times New Roman" w:hAnsi="Times New Roman" w:cs="Times New Roman"/>
                <w:b/>
                <w:lang w:eastAsia="ru-RU"/>
              </w:rPr>
            </w:pPr>
            <w:r>
              <w:rPr>
                <w:rFonts w:ascii="Times New Roman" w:hAnsi="Times New Roman" w:cs="Times New Roman"/>
                <w:b/>
                <w:lang w:eastAsia="ru-RU"/>
              </w:rPr>
              <w:t>Музыка</w:t>
            </w:r>
          </w:p>
          <w:p w:rsidR="005D50BE" w:rsidRDefault="005D50BE">
            <w:pPr>
              <w:rPr>
                <w:rFonts w:ascii="Times New Roman" w:eastAsiaTheme="minorEastAsia" w:hAnsi="Times New Roman" w:cs="Times New Roman"/>
                <w:lang w:eastAsia="ru-RU"/>
              </w:rPr>
            </w:pPr>
            <w:r>
              <w:rPr>
                <w:rFonts w:ascii="Times New Roman" w:hAnsi="Times New Roman" w:cs="Times New Roman"/>
                <w:lang w:eastAsia="ru-RU"/>
              </w:rPr>
              <w:t>(по плану специалиста)</w:t>
            </w:r>
          </w:p>
          <w:p w:rsidR="005D50BE" w:rsidRDefault="005D50BE">
            <w:pPr>
              <w:pStyle w:val="a8"/>
              <w:rPr>
                <w:rFonts w:ascii="Times New Roman" w:eastAsia="Times New Roman" w:hAnsi="Times New Roman"/>
                <w:b/>
                <w:color w:val="000000"/>
                <w:lang w:val="kk-KZ" w:eastAsia="ru-RU"/>
              </w:rPr>
            </w:pPr>
          </w:p>
        </w:tc>
      </w:tr>
      <w:tr w:rsidR="005D50BE" w:rsidTr="005D50BE">
        <w:trPr>
          <w:gridAfter w:val="4"/>
          <w:wAfter w:w="10568" w:type="dxa"/>
          <w:trHeight w:val="75"/>
        </w:trPr>
        <w:tc>
          <w:tcPr>
            <w:tcW w:w="2411" w:type="dxa"/>
            <w:vMerge w:val="restart"/>
            <w:tcBorders>
              <w:top w:val="single" w:sz="4" w:space="0" w:color="auto"/>
              <w:left w:val="single" w:sz="4" w:space="0" w:color="auto"/>
              <w:bottom w:val="single" w:sz="4" w:space="0" w:color="auto"/>
              <w:right w:val="single" w:sz="4" w:space="0" w:color="auto"/>
            </w:tcBorders>
          </w:tcPr>
          <w:p w:rsidR="005D50BE" w:rsidRDefault="005D50BE">
            <w:pPr>
              <w:rPr>
                <w:rFonts w:ascii="Times New Roman" w:hAnsi="Times New Roman" w:cs="Times New Roman"/>
                <w:lang w:eastAsia="ru-RU"/>
              </w:rPr>
            </w:pPr>
          </w:p>
          <w:p w:rsidR="005D50BE" w:rsidRDefault="005D50BE">
            <w:pPr>
              <w:rPr>
                <w:rFonts w:ascii="Times New Roman" w:eastAsiaTheme="minorEastAsia" w:hAnsi="Times New Roman" w:cs="Times New Roman"/>
                <w:lang w:eastAsia="ru-RU"/>
              </w:rPr>
            </w:pPr>
          </w:p>
          <w:p w:rsidR="005D50BE" w:rsidRDefault="005D50BE">
            <w:pPr>
              <w:rPr>
                <w:rFonts w:ascii="Times New Roman" w:hAnsi="Times New Roman" w:cs="Times New Roman"/>
                <w:lang w:eastAsia="ru-RU"/>
              </w:rPr>
            </w:pPr>
          </w:p>
          <w:p w:rsidR="005D50BE" w:rsidRDefault="005D50BE">
            <w:pPr>
              <w:tabs>
                <w:tab w:val="left" w:pos="1634"/>
              </w:tabs>
              <w:spacing w:after="200" w:line="276" w:lineRule="auto"/>
              <w:rPr>
                <w:rFonts w:ascii="Times New Roman" w:hAnsi="Times New Roman" w:cs="Times New Roman"/>
              </w:rPr>
            </w:pPr>
            <w:r>
              <w:rPr>
                <w:rFonts w:ascii="Times New Roman" w:hAnsi="Times New Roman" w:cs="Times New Roman"/>
                <w:lang w:eastAsia="ru-RU"/>
              </w:rPr>
              <w:tab/>
              <w:t>????</w:t>
            </w:r>
          </w:p>
        </w:tc>
        <w:tc>
          <w:tcPr>
            <w:tcW w:w="2976" w:type="dxa"/>
            <w:gridSpan w:val="2"/>
            <w:tcBorders>
              <w:top w:val="single" w:sz="4" w:space="0" w:color="auto"/>
              <w:left w:val="single" w:sz="4" w:space="0" w:color="auto"/>
              <w:bottom w:val="single" w:sz="4" w:space="0" w:color="auto"/>
              <w:right w:val="single" w:sz="4" w:space="0" w:color="auto"/>
            </w:tcBorders>
          </w:tcPr>
          <w:p w:rsidR="005D50BE" w:rsidRDefault="005D50BE">
            <w:pPr>
              <w:pStyle w:val="TableParagraph"/>
              <w:ind w:left="22"/>
              <w:contextualSpacing/>
              <w:rPr>
                <w:rFonts w:ascii="Times New Roman" w:hAnsi="Times New Roman" w:cs="Times New Roman"/>
                <w:b/>
                <w:lang w:eastAsia="ru-RU"/>
              </w:rPr>
            </w:pPr>
            <w:r>
              <w:rPr>
                <w:rFonts w:ascii="Times New Roman" w:hAnsi="Times New Roman" w:cs="Times New Roman"/>
                <w:b/>
                <w:lang w:eastAsia="ru-RU"/>
              </w:rPr>
              <w:t xml:space="preserve">Ознакомление  с окружающим миром </w:t>
            </w:r>
          </w:p>
          <w:p w:rsidR="005D50BE" w:rsidRDefault="005D50BE">
            <w:pPr>
              <w:pStyle w:val="TableParagraph"/>
              <w:ind w:left="22"/>
              <w:contextualSpacing/>
              <w:rPr>
                <w:rFonts w:ascii="Times New Roman" w:hAnsi="Times New Roman" w:cs="Times New Roman"/>
                <w:b/>
                <w:color w:val="000000" w:themeColor="text1"/>
                <w:lang w:eastAsia="ru-RU"/>
              </w:rPr>
            </w:pPr>
            <w:r>
              <w:rPr>
                <w:rFonts w:ascii="Times New Roman" w:hAnsi="Times New Roman" w:cs="Times New Roman"/>
                <w:b/>
                <w:color w:val="000000" w:themeColor="text1"/>
                <w:lang w:eastAsia="ru-RU"/>
              </w:rPr>
              <w:t>«Дружная  семья»</w:t>
            </w:r>
          </w:p>
          <w:p w:rsidR="005D50BE" w:rsidRDefault="005D50BE">
            <w:pPr>
              <w:pStyle w:val="TableParagraph"/>
              <w:ind w:left="22"/>
              <w:contextualSpacing/>
              <w:rPr>
                <w:rFonts w:ascii="Times New Roman" w:hAnsi="Times New Roman" w:cs="Times New Roman"/>
                <w:color w:val="000000" w:themeColor="text1"/>
                <w:lang w:eastAsia="ru-RU"/>
              </w:rPr>
            </w:pPr>
            <w:r>
              <w:rPr>
                <w:rFonts w:ascii="Times New Roman" w:hAnsi="Times New Roman" w:cs="Times New Roman"/>
                <w:b/>
                <w:color w:val="000000" w:themeColor="text1"/>
                <w:lang w:eastAsia="ru-RU"/>
              </w:rPr>
              <w:t xml:space="preserve">Задача: </w:t>
            </w:r>
            <w:r>
              <w:rPr>
                <w:rFonts w:ascii="Times New Roman" w:hAnsi="Times New Roman" w:cs="Times New Roman"/>
                <w:color w:val="000000" w:themeColor="text1"/>
                <w:lang w:eastAsia="ru-RU"/>
              </w:rPr>
              <w:t>формировать понятия родственных связей, умения называть свой возраст, свое полное имя.</w:t>
            </w:r>
          </w:p>
          <w:p w:rsidR="005D50BE" w:rsidRDefault="005D50BE">
            <w:pPr>
              <w:pStyle w:val="TableParagraph"/>
              <w:ind w:left="22"/>
              <w:contextualSpacing/>
              <w:rPr>
                <w:rFonts w:ascii="Times New Roman" w:hAnsi="Times New Roman" w:cs="Times New Roman"/>
                <w:color w:val="000000" w:themeColor="text1"/>
                <w:lang w:eastAsia="ru-RU"/>
              </w:rPr>
            </w:pPr>
            <w:r>
              <w:rPr>
                <w:rFonts w:ascii="Times New Roman" w:hAnsi="Times New Roman" w:cs="Times New Roman"/>
                <w:color w:val="000000" w:themeColor="text1"/>
                <w:lang w:eastAsia="ru-RU"/>
              </w:rPr>
              <w:t>1.</w:t>
            </w:r>
            <w:r>
              <w:rPr>
                <w:rFonts w:ascii="Times New Roman" w:hAnsi="Times New Roman" w:cs="Times New Roman"/>
                <w:b/>
                <w:color w:val="000000" w:themeColor="text1"/>
                <w:lang w:eastAsia="ru-RU"/>
              </w:rPr>
              <w:t>ПИ**</w:t>
            </w:r>
            <w:r>
              <w:rPr>
                <w:rFonts w:ascii="Times New Roman" w:hAnsi="Times New Roman" w:cs="Times New Roman"/>
                <w:color w:val="000000" w:themeColor="text1"/>
                <w:lang w:eastAsia="ru-RU"/>
              </w:rPr>
              <w:t xml:space="preserve"> с мячом «Мое имя»</w:t>
            </w:r>
          </w:p>
          <w:p w:rsidR="005D50BE" w:rsidRDefault="005D50BE">
            <w:pPr>
              <w:pStyle w:val="TableParagraph"/>
              <w:ind w:left="22"/>
              <w:contextualSpacing/>
              <w:rPr>
                <w:rFonts w:ascii="Times New Roman" w:hAnsi="Times New Roman" w:cs="Times New Roman"/>
                <w:color w:val="000000" w:themeColor="text1"/>
                <w:lang w:eastAsia="ru-RU"/>
              </w:rPr>
            </w:pPr>
            <w:r>
              <w:rPr>
                <w:rFonts w:ascii="Times New Roman" w:hAnsi="Times New Roman" w:cs="Times New Roman"/>
                <w:color w:val="000000" w:themeColor="text1"/>
                <w:lang w:eastAsia="ru-RU"/>
              </w:rPr>
              <w:t xml:space="preserve"> 2.</w:t>
            </w:r>
            <w:r>
              <w:rPr>
                <w:rFonts w:ascii="Times New Roman" w:hAnsi="Times New Roman" w:cs="Times New Roman"/>
                <w:b/>
                <w:color w:val="000000" w:themeColor="text1"/>
                <w:lang w:eastAsia="ru-RU"/>
              </w:rPr>
              <w:t xml:space="preserve">ДИ </w:t>
            </w:r>
            <w:r>
              <w:rPr>
                <w:rFonts w:ascii="Times New Roman" w:hAnsi="Times New Roman" w:cs="Times New Roman"/>
                <w:color w:val="000000" w:themeColor="text1"/>
                <w:lang w:eastAsia="ru-RU"/>
              </w:rPr>
              <w:t xml:space="preserve">«Родственные связи» </w:t>
            </w:r>
          </w:p>
          <w:p w:rsidR="005D50BE" w:rsidRDefault="005D50BE">
            <w:pPr>
              <w:pStyle w:val="TableParagraph"/>
              <w:ind w:left="22"/>
              <w:contextualSpacing/>
              <w:rPr>
                <w:rFonts w:ascii="Times New Roman" w:hAnsi="Times New Roman" w:cs="Times New Roman"/>
                <w:b/>
                <w:lang w:eastAsia="ru-RU"/>
              </w:rPr>
            </w:pPr>
            <w:r>
              <w:rPr>
                <w:rFonts w:ascii="Times New Roman" w:hAnsi="Times New Roman" w:cs="Times New Roman"/>
                <w:color w:val="000000" w:themeColor="text1"/>
                <w:lang w:eastAsia="ru-RU"/>
              </w:rPr>
              <w:t>3.</w:t>
            </w:r>
            <w:r>
              <w:rPr>
                <w:rFonts w:ascii="Times New Roman" w:hAnsi="Times New Roman" w:cs="Times New Roman"/>
                <w:b/>
                <w:color w:val="000000" w:themeColor="text1"/>
                <w:lang w:eastAsia="ru-RU"/>
              </w:rPr>
              <w:t xml:space="preserve">ДИ </w:t>
            </w:r>
            <w:r>
              <w:rPr>
                <w:rFonts w:ascii="Times New Roman" w:hAnsi="Times New Roman" w:cs="Times New Roman"/>
                <w:color w:val="000000" w:themeColor="text1"/>
                <w:lang w:eastAsia="ru-RU"/>
              </w:rPr>
              <w:t>«Мой возраст» (</w:t>
            </w:r>
            <w:r>
              <w:rPr>
                <w:rFonts w:ascii="Times New Roman" w:hAnsi="Times New Roman" w:cs="Times New Roman"/>
                <w:lang w:eastAsia="ru-RU"/>
              </w:rPr>
              <w:t>ознакомление  с окружающим миром</w:t>
            </w:r>
            <w:r>
              <w:rPr>
                <w:rFonts w:ascii="Times New Roman" w:hAnsi="Times New Roman" w:cs="Times New Roman"/>
                <w:b/>
                <w:lang w:eastAsia="ru-RU"/>
              </w:rPr>
              <w:t xml:space="preserve"> )</w:t>
            </w:r>
          </w:p>
          <w:p w:rsidR="005D50BE" w:rsidRDefault="005D50BE">
            <w:pPr>
              <w:pStyle w:val="TableParagraph"/>
              <w:ind w:left="22"/>
              <w:contextualSpacing/>
              <w:rPr>
                <w:rFonts w:ascii="Times New Roman" w:hAnsi="Times New Roman" w:cs="Times New Roman"/>
                <w:b/>
                <w:lang w:eastAsia="ru-RU"/>
              </w:rPr>
            </w:pPr>
          </w:p>
          <w:p w:rsidR="005D50BE" w:rsidRDefault="005D50BE">
            <w:pPr>
              <w:pStyle w:val="TableParagraph"/>
              <w:ind w:left="22"/>
              <w:contextualSpacing/>
              <w:rPr>
                <w:rFonts w:ascii="Times New Roman" w:hAnsi="Times New Roman" w:cs="Times New Roman"/>
                <w:b/>
                <w:color w:val="000000" w:themeColor="text1"/>
                <w:lang w:eastAsia="ru-RU"/>
              </w:rPr>
            </w:pPr>
            <w:r>
              <w:rPr>
                <w:rFonts w:ascii="Times New Roman" w:hAnsi="Times New Roman" w:cs="Times New Roman"/>
                <w:b/>
                <w:color w:val="000000" w:themeColor="text1"/>
                <w:lang w:eastAsia="ru-RU"/>
              </w:rPr>
              <w:t xml:space="preserve">Аппликация </w:t>
            </w:r>
          </w:p>
          <w:p w:rsidR="005D50BE" w:rsidRDefault="005D50BE">
            <w:pPr>
              <w:pStyle w:val="TableParagraph"/>
              <w:ind w:left="22"/>
              <w:contextualSpacing/>
              <w:rPr>
                <w:rFonts w:ascii="Times New Roman" w:hAnsi="Times New Roman" w:cs="Times New Roman"/>
                <w:b/>
                <w:color w:val="000000" w:themeColor="text1"/>
                <w:lang w:eastAsia="ru-RU"/>
              </w:rPr>
            </w:pPr>
            <w:r>
              <w:rPr>
                <w:rFonts w:ascii="Times New Roman" w:hAnsi="Times New Roman" w:cs="Times New Roman"/>
                <w:b/>
                <w:color w:val="000000" w:themeColor="text1"/>
                <w:lang w:eastAsia="ru-RU"/>
              </w:rPr>
              <w:t>«Выпал первый снег»</w:t>
            </w:r>
          </w:p>
          <w:p w:rsidR="005D50BE" w:rsidRDefault="005D50BE">
            <w:pPr>
              <w:pStyle w:val="TableParagraph"/>
              <w:ind w:left="22"/>
              <w:contextualSpacing/>
              <w:rPr>
                <w:rFonts w:ascii="Times New Roman" w:hAnsi="Times New Roman" w:cs="Times New Roman"/>
                <w:lang w:eastAsia="ru-RU"/>
              </w:rPr>
            </w:pPr>
            <w:r>
              <w:rPr>
                <w:rFonts w:ascii="Times New Roman" w:hAnsi="Times New Roman" w:cs="Times New Roman"/>
                <w:b/>
                <w:color w:val="000000" w:themeColor="text1"/>
                <w:lang w:eastAsia="ru-RU"/>
              </w:rPr>
              <w:t xml:space="preserve">Цель: </w:t>
            </w:r>
            <w:r>
              <w:rPr>
                <w:rFonts w:ascii="Times New Roman" w:hAnsi="Times New Roman" w:cs="Times New Roman"/>
                <w:lang w:eastAsia="ru-RU"/>
              </w:rPr>
              <w:t>Обучение навыкам наклеивания  рваной бумаги на подготовленном  полотне.</w:t>
            </w:r>
          </w:p>
          <w:p w:rsidR="005D50BE" w:rsidRDefault="005D50BE">
            <w:pPr>
              <w:pStyle w:val="TableParagraph"/>
              <w:ind w:left="22"/>
              <w:contextualSpacing/>
              <w:rPr>
                <w:rFonts w:ascii="Times New Roman" w:hAnsi="Times New Roman" w:cs="Times New Roman"/>
                <w:color w:val="000000" w:themeColor="text1"/>
                <w:lang w:eastAsia="ru-RU"/>
              </w:rPr>
            </w:pPr>
          </w:p>
          <w:p w:rsidR="005D50BE" w:rsidRDefault="005D50BE">
            <w:pPr>
              <w:jc w:val="both"/>
              <w:rPr>
                <w:rFonts w:ascii="Times New Roman" w:hAnsi="Times New Roman" w:cs="Times New Roman"/>
                <w:lang w:val="kk-KZ" w:eastAsia="ru-RU"/>
              </w:rPr>
            </w:pPr>
            <w:r>
              <w:rPr>
                <w:rFonts w:ascii="Times New Roman" w:hAnsi="Times New Roman" w:cs="Times New Roman"/>
                <w:b/>
                <w:lang w:val="kk-KZ" w:eastAsia="ru-RU"/>
              </w:rPr>
              <w:t xml:space="preserve">Рисование </w:t>
            </w:r>
            <w:r>
              <w:rPr>
                <w:rFonts w:ascii="Times New Roman" w:hAnsi="Times New Roman" w:cs="Times New Roman"/>
                <w:lang w:val="kk-KZ" w:eastAsia="ru-RU"/>
              </w:rPr>
              <w:t xml:space="preserve"> </w:t>
            </w:r>
          </w:p>
          <w:p w:rsidR="005D50BE" w:rsidRDefault="005D50BE">
            <w:pPr>
              <w:jc w:val="both"/>
              <w:rPr>
                <w:rFonts w:ascii="Times New Roman" w:eastAsia="Times New Roman" w:hAnsi="Times New Roman" w:cs="Times New Roman"/>
                <w:lang w:eastAsia="ru-RU"/>
              </w:rPr>
            </w:pPr>
            <w:r>
              <w:rPr>
                <w:rFonts w:ascii="Times New Roman" w:hAnsi="Times New Roman" w:cs="Times New Roman"/>
                <w:b/>
                <w:lang w:val="kk-KZ" w:eastAsia="ru-RU"/>
              </w:rPr>
              <w:t>«Обведи  и раскрась»</w:t>
            </w:r>
            <w:r>
              <w:rPr>
                <w:rFonts w:ascii="Times New Roman" w:hAnsi="Times New Roman" w:cs="Times New Roman"/>
                <w:lang w:val="kk-KZ" w:eastAsia="ru-RU"/>
              </w:rPr>
              <w:t xml:space="preserve"> Задачи: </w:t>
            </w:r>
            <w:r>
              <w:rPr>
                <w:rFonts w:ascii="Times New Roman" w:eastAsia="Times New Roman" w:hAnsi="Times New Roman" w:cs="Times New Roman"/>
                <w:lang w:eastAsia="ru-RU"/>
              </w:rPr>
              <w:t xml:space="preserve">организовать изобразительную деятельность с учетом </w:t>
            </w:r>
            <w:r>
              <w:rPr>
                <w:rFonts w:ascii="Times New Roman" w:eastAsia="Times New Roman" w:hAnsi="Times New Roman" w:cs="Times New Roman"/>
                <w:lang w:eastAsia="ru-RU"/>
              </w:rPr>
              <w:lastRenderedPageBreak/>
              <w:t>интересов детей, с самостоятельным  исследованием различных овощей.</w:t>
            </w:r>
          </w:p>
          <w:p w:rsidR="005D50BE" w:rsidRDefault="005D50BE">
            <w:pPr>
              <w:pStyle w:val="TableParagraph"/>
              <w:rPr>
                <w:rFonts w:ascii="Times New Roman" w:hAnsi="Times New Roman" w:cs="Times New Roman"/>
                <w:i/>
                <w:color w:val="000000" w:themeColor="text1"/>
                <w:lang w:eastAsia="ru-RU"/>
              </w:rPr>
            </w:pPr>
          </w:p>
          <w:p w:rsidR="005D50BE" w:rsidRDefault="005D50BE">
            <w:pPr>
              <w:pStyle w:val="TableParagraph"/>
              <w:ind w:left="22"/>
              <w:contextualSpacing/>
              <w:rPr>
                <w:rFonts w:ascii="Times New Roman" w:hAnsi="Times New Roman" w:cs="Times New Roman"/>
                <w:i/>
                <w:color w:val="000000" w:themeColor="text1"/>
                <w:lang w:eastAsia="ru-RU"/>
              </w:rPr>
            </w:pPr>
          </w:p>
          <w:p w:rsidR="005D50BE" w:rsidRDefault="005D50BE">
            <w:pPr>
              <w:spacing w:after="200" w:line="276" w:lineRule="auto"/>
              <w:rPr>
                <w:rFonts w:ascii="Times New Roman" w:eastAsia="Times New Roman" w:hAnsi="Times New Roman" w:cs="Times New Roman"/>
                <w:b/>
                <w:color w:val="FF0000"/>
                <w:lang w:val="kk-KZ" w:eastAsia="ru-RU"/>
              </w:rPr>
            </w:pPr>
          </w:p>
        </w:tc>
        <w:tc>
          <w:tcPr>
            <w:tcW w:w="2694" w:type="dxa"/>
            <w:tcBorders>
              <w:top w:val="single" w:sz="4" w:space="0" w:color="auto"/>
              <w:left w:val="single" w:sz="4" w:space="0" w:color="auto"/>
              <w:bottom w:val="single" w:sz="4" w:space="0" w:color="auto"/>
              <w:right w:val="single" w:sz="4" w:space="0" w:color="auto"/>
            </w:tcBorders>
          </w:tcPr>
          <w:p w:rsidR="005D50BE" w:rsidRDefault="005D50BE">
            <w:pPr>
              <w:pStyle w:val="TableParagraph"/>
              <w:rPr>
                <w:rFonts w:ascii="Times New Roman" w:eastAsia="Times New Roman" w:hAnsi="Times New Roman" w:cs="Times New Roman"/>
                <w:b/>
                <w:color w:val="000000"/>
                <w:lang w:val="kk-KZ" w:eastAsia="ru-RU"/>
              </w:rPr>
            </w:pPr>
            <w:r>
              <w:rPr>
                <w:rFonts w:ascii="Times New Roman" w:eastAsia="Times New Roman" w:hAnsi="Times New Roman" w:cs="Times New Roman"/>
                <w:b/>
                <w:color w:val="000000"/>
                <w:lang w:val="kk-KZ" w:eastAsia="ru-RU"/>
              </w:rPr>
              <w:lastRenderedPageBreak/>
              <w:t>Сюжетно-ролевая игра «Детский-сад наша  семья»</w:t>
            </w:r>
          </w:p>
          <w:p w:rsidR="005D50BE" w:rsidRDefault="005D50BE">
            <w:pPr>
              <w:rPr>
                <w:rFonts w:ascii="Times New Roman" w:eastAsia="Times New Roman" w:hAnsi="Times New Roman" w:cs="Times New Roman"/>
                <w:lang w:val="kk-KZ"/>
              </w:rPr>
            </w:pPr>
            <w:r>
              <w:rPr>
                <w:rFonts w:ascii="Times New Roman" w:hAnsi="Times New Roman" w:cs="Times New Roman"/>
                <w:b/>
                <w:lang w:eastAsia="ru-RU"/>
              </w:rPr>
              <w:t>Цель:</w:t>
            </w:r>
            <w:r>
              <w:rPr>
                <w:rFonts w:ascii="Times New Roman" w:hAnsi="Times New Roman" w:cs="Times New Roman"/>
                <w:lang w:eastAsia="ru-RU"/>
              </w:rPr>
              <w:t xml:space="preserve"> </w:t>
            </w:r>
            <w:r>
              <w:rPr>
                <w:rFonts w:ascii="Times New Roman" w:eastAsia="Times New Roman" w:hAnsi="Times New Roman" w:cs="Times New Roman"/>
                <w:lang w:val="kk-KZ" w:eastAsia="ru-RU"/>
              </w:rPr>
              <w:t>проявлять заботу о друзьях, умение  помогать и оберегать девочек, заботиться о них за то, что они проявляют старание.  Воспитание  доброжелательного отношения  и внимания  друг о друге.</w:t>
            </w:r>
          </w:p>
          <w:p w:rsidR="005D50BE" w:rsidRDefault="005D50BE">
            <w:pPr>
              <w:pStyle w:val="TableParagraph"/>
              <w:rPr>
                <w:rFonts w:ascii="Times New Roman" w:hAnsi="Times New Roman" w:cs="Times New Roman"/>
                <w:b/>
                <w:color w:val="000000" w:themeColor="text1"/>
                <w:lang w:eastAsia="ru-RU"/>
              </w:rPr>
            </w:pPr>
            <w:r>
              <w:rPr>
                <w:rFonts w:ascii="Times New Roman" w:eastAsia="Times New Roman" w:hAnsi="Times New Roman" w:cs="Times New Roman"/>
                <w:b/>
                <w:color w:val="000000"/>
                <w:lang w:val="kk-KZ" w:eastAsia="ru-RU"/>
              </w:rPr>
              <w:t>Д-У</w:t>
            </w:r>
            <w:r>
              <w:rPr>
                <w:rFonts w:ascii="Times New Roman" w:eastAsia="Times New Roman" w:hAnsi="Times New Roman" w:cs="Times New Roman"/>
                <w:color w:val="000000"/>
                <w:lang w:val="kk-KZ" w:eastAsia="ru-RU"/>
              </w:rPr>
              <w:t xml:space="preserve"> «Сколько тарелок  и приборов поставить» .</w:t>
            </w:r>
            <w:r>
              <w:rPr>
                <w:rFonts w:ascii="Times New Roman" w:hAnsi="Times New Roman" w:cs="Times New Roman"/>
                <w:b/>
                <w:color w:val="000000" w:themeColor="text1"/>
                <w:lang w:val="kk-KZ" w:eastAsia="ru-RU"/>
              </w:rPr>
              <w:t xml:space="preserve"> </w:t>
            </w:r>
          </w:p>
          <w:p w:rsidR="005D50BE" w:rsidRDefault="005D50BE">
            <w:pPr>
              <w:pStyle w:val="TableParagraph"/>
              <w:rPr>
                <w:rFonts w:ascii="Times New Roman" w:hAnsi="Times New Roman" w:cs="Times New Roman"/>
                <w:b/>
                <w:color w:val="000000" w:themeColor="text1"/>
                <w:lang w:eastAsia="ru-RU"/>
              </w:rPr>
            </w:pPr>
            <w:r>
              <w:rPr>
                <w:rFonts w:ascii="Times New Roman" w:hAnsi="Times New Roman" w:cs="Times New Roman"/>
                <w:b/>
                <w:color w:val="000000" w:themeColor="text1"/>
                <w:lang w:eastAsia="ru-RU"/>
              </w:rPr>
              <w:t xml:space="preserve">И-У </w:t>
            </w:r>
            <w:r>
              <w:rPr>
                <w:rFonts w:ascii="Times New Roman" w:hAnsi="Times New Roman" w:cs="Times New Roman"/>
                <w:color w:val="000000" w:themeColor="text1"/>
                <w:lang w:eastAsia="ru-RU"/>
              </w:rPr>
              <w:t>«Много-мало»</w:t>
            </w:r>
            <w:r>
              <w:rPr>
                <w:rFonts w:ascii="Times New Roman" w:hAnsi="Times New Roman" w:cs="Times New Roman"/>
                <w:b/>
                <w:color w:val="000000" w:themeColor="text1"/>
                <w:lang w:eastAsia="ru-RU"/>
              </w:rPr>
              <w:t xml:space="preserve"> </w:t>
            </w:r>
          </w:p>
          <w:p w:rsidR="005D50BE" w:rsidRDefault="005D50BE">
            <w:pPr>
              <w:pStyle w:val="TableParagraph"/>
              <w:rPr>
                <w:rFonts w:ascii="Times New Roman" w:hAnsi="Times New Roman" w:cs="Times New Roman"/>
                <w:b/>
                <w:color w:val="000000" w:themeColor="text1"/>
                <w:lang w:eastAsia="ru-RU"/>
              </w:rPr>
            </w:pPr>
            <w:r>
              <w:rPr>
                <w:rFonts w:ascii="Times New Roman" w:hAnsi="Times New Roman" w:cs="Times New Roman"/>
                <w:color w:val="000000" w:themeColor="text1"/>
                <w:lang w:eastAsia="ru-RU"/>
              </w:rPr>
              <w:t>(основы математики)</w:t>
            </w:r>
          </w:p>
          <w:p w:rsidR="005D50BE" w:rsidRDefault="005D50BE">
            <w:pPr>
              <w:pStyle w:val="TableParagraph"/>
              <w:rPr>
                <w:rFonts w:ascii="Times New Roman" w:eastAsia="Times New Roman" w:hAnsi="Times New Roman" w:cs="Times New Roman"/>
                <w:color w:val="000000"/>
                <w:lang w:val="kk-KZ" w:eastAsia="ru-RU"/>
              </w:rPr>
            </w:pPr>
          </w:p>
          <w:p w:rsidR="005D50BE" w:rsidRDefault="005D50BE">
            <w:pPr>
              <w:pStyle w:val="TableParagraph"/>
              <w:rPr>
                <w:rFonts w:ascii="Times New Roman" w:hAnsi="Times New Roman" w:cs="Times New Roman"/>
                <w:b/>
                <w:color w:val="000000" w:themeColor="text1"/>
              </w:rPr>
            </w:pPr>
            <w:r>
              <w:rPr>
                <w:rFonts w:ascii="Times New Roman" w:eastAsia="Times New Roman" w:hAnsi="Times New Roman" w:cs="Times New Roman"/>
                <w:b/>
                <w:color w:val="000000"/>
                <w:lang w:val="kk-KZ" w:eastAsia="ru-RU"/>
              </w:rPr>
              <w:t>« Волк и козлята»</w:t>
            </w:r>
          </w:p>
          <w:p w:rsidR="005D50BE" w:rsidRDefault="005D50BE">
            <w:pPr>
              <w:jc w:val="both"/>
              <w:rPr>
                <w:rFonts w:ascii="Times New Roman" w:eastAsia="Times New Roman" w:hAnsi="Times New Roman" w:cs="Times New Roman"/>
                <w:lang w:eastAsia="ru-RU"/>
              </w:rPr>
            </w:pPr>
            <w:r>
              <w:rPr>
                <w:rFonts w:ascii="Times New Roman" w:hAnsi="Times New Roman" w:cs="Times New Roman"/>
                <w:b/>
                <w:color w:val="000000" w:themeColor="text1"/>
                <w:lang w:eastAsia="ru-RU"/>
              </w:rPr>
              <w:t>Цель:</w:t>
            </w:r>
            <w:r>
              <w:rPr>
                <w:rFonts w:ascii="Times New Roman" w:eastAsia="Times New Roman" w:hAnsi="Times New Roman" w:cs="Times New Roman"/>
                <w:lang w:eastAsia="ru-RU"/>
              </w:rPr>
              <w:t xml:space="preserve"> обогащать словарный запас с использованием дидактических и развивающих игр - упражнений;</w:t>
            </w:r>
            <w:r>
              <w:rPr>
                <w:rFonts w:ascii="Times New Roman" w:hAnsi="Times New Roman" w:cs="Times New Roman"/>
                <w:color w:val="000000" w:themeColor="text1"/>
                <w:lang w:eastAsia="ru-RU"/>
              </w:rPr>
              <w:t xml:space="preserve"> (художественная  литература).</w:t>
            </w:r>
          </w:p>
          <w:p w:rsidR="005D50BE" w:rsidRDefault="005D50BE">
            <w:pPr>
              <w:rPr>
                <w:rFonts w:ascii="Times New Roman" w:hAnsi="Times New Roman" w:cs="Times New Roman"/>
                <w:color w:val="000000" w:themeColor="text1"/>
                <w:lang w:eastAsia="ru-RU"/>
              </w:rPr>
            </w:pPr>
            <w:r>
              <w:rPr>
                <w:rFonts w:ascii="Times New Roman" w:eastAsia="Times New Roman" w:hAnsi="Times New Roman" w:cs="Times New Roman"/>
                <w:b/>
                <w:lang w:eastAsia="ru-RU"/>
              </w:rPr>
              <w:lastRenderedPageBreak/>
              <w:t>И-</w:t>
            </w:r>
            <w:r>
              <w:rPr>
                <w:rFonts w:ascii="Times New Roman" w:hAnsi="Times New Roman" w:cs="Times New Roman"/>
                <w:b/>
                <w:color w:val="000000" w:themeColor="text1"/>
                <w:lang w:eastAsia="ru-RU"/>
              </w:rPr>
              <w:t>У</w:t>
            </w:r>
            <w:r>
              <w:rPr>
                <w:rFonts w:ascii="Times New Roman" w:hAnsi="Times New Roman" w:cs="Times New Roman"/>
                <w:color w:val="000000" w:themeColor="text1"/>
                <w:lang w:eastAsia="ru-RU"/>
              </w:rPr>
              <w:t xml:space="preserve"> с мячом «Скажи правильно» Цель:формирование  умения  строить простые  и сложные  предложения</w:t>
            </w:r>
          </w:p>
          <w:p w:rsidR="005D50BE" w:rsidRDefault="005D50BE">
            <w:pPr>
              <w:rPr>
                <w:rFonts w:ascii="Times New Roman" w:eastAsiaTheme="minorEastAsia" w:hAnsi="Times New Roman" w:cs="Times New Roman"/>
                <w:color w:val="000000" w:themeColor="text1"/>
                <w:lang w:eastAsia="ru-RU"/>
              </w:rPr>
            </w:pPr>
            <w:r>
              <w:rPr>
                <w:rFonts w:ascii="Times New Roman" w:hAnsi="Times New Roman" w:cs="Times New Roman"/>
                <w:color w:val="000000" w:themeColor="text1"/>
                <w:lang w:eastAsia="ru-RU"/>
              </w:rPr>
              <w:t>(развитие речи)</w:t>
            </w:r>
          </w:p>
          <w:p w:rsidR="005D50BE" w:rsidRDefault="005D50BE">
            <w:pPr>
              <w:pStyle w:val="TableParagraph"/>
              <w:rPr>
                <w:rFonts w:ascii="Times New Roman" w:hAnsi="Times New Roman" w:cs="Times New Roman"/>
                <w:b/>
                <w:color w:val="000000" w:themeColor="text1"/>
              </w:rPr>
            </w:pPr>
          </w:p>
        </w:tc>
        <w:tc>
          <w:tcPr>
            <w:tcW w:w="2835" w:type="dxa"/>
            <w:gridSpan w:val="2"/>
            <w:tcBorders>
              <w:top w:val="single" w:sz="4" w:space="0" w:color="auto"/>
              <w:left w:val="single" w:sz="4" w:space="0" w:color="auto"/>
              <w:bottom w:val="single" w:sz="4" w:space="0" w:color="auto"/>
              <w:right w:val="single" w:sz="4" w:space="0" w:color="auto"/>
            </w:tcBorders>
          </w:tcPr>
          <w:p w:rsidR="005D50BE" w:rsidRDefault="005D50BE">
            <w:pPr>
              <w:pStyle w:val="TableParagraph"/>
              <w:rPr>
                <w:rFonts w:ascii="Times New Roman" w:eastAsia="Times New Roman" w:hAnsi="Times New Roman" w:cs="Times New Roman"/>
                <w:b/>
                <w:color w:val="000000"/>
                <w:lang w:val="kk-KZ" w:eastAsia="ru-RU"/>
              </w:rPr>
            </w:pPr>
            <w:r>
              <w:rPr>
                <w:rFonts w:ascii="Times New Roman" w:eastAsia="Times New Roman" w:hAnsi="Times New Roman" w:cs="Times New Roman"/>
                <w:b/>
                <w:color w:val="000000"/>
                <w:lang w:val="kk-KZ" w:eastAsia="ru-RU"/>
              </w:rPr>
              <w:lastRenderedPageBreak/>
              <w:t>Сюжетно-ролевая игра «Зоопарк»</w:t>
            </w:r>
          </w:p>
          <w:p w:rsidR="005D50BE" w:rsidRDefault="005D50BE">
            <w:pPr>
              <w:rPr>
                <w:rFonts w:ascii="Times New Roman" w:eastAsia="Times New Roman" w:hAnsi="Times New Roman" w:cs="Times New Roman"/>
              </w:rPr>
            </w:pPr>
            <w:r>
              <w:rPr>
                <w:rFonts w:ascii="Times New Roman" w:hAnsi="Times New Roman" w:cs="Times New Roman"/>
                <w:b/>
                <w:color w:val="000000" w:themeColor="text1"/>
                <w:lang w:eastAsia="ru-RU"/>
              </w:rPr>
              <w:t>Цель:</w:t>
            </w:r>
            <w:r>
              <w:rPr>
                <w:rFonts w:ascii="Times New Roman" w:eastAsia="Times New Roman" w:hAnsi="Times New Roman" w:cs="Times New Roman"/>
                <w:lang w:eastAsia="ru-RU"/>
              </w:rPr>
              <w:t xml:space="preserve"> Сравнивать детали  с противоположными и одинаковыми размерами и по заданному признаку величины (длина, ширина, высота)  а также путем сопоставление  предметов Формирование  навыков постройки  вместе  со взрослым.</w:t>
            </w:r>
          </w:p>
          <w:p w:rsidR="005D50BE" w:rsidRDefault="005D50BE">
            <w:pPr>
              <w:rPr>
                <w:rFonts w:ascii="Times New Roman" w:eastAsia="Times New Roman" w:hAnsi="Times New Roman" w:cs="Times New Roman"/>
                <w:lang w:eastAsia="ru-RU"/>
              </w:rPr>
            </w:pPr>
            <w:r>
              <w:rPr>
                <w:rFonts w:ascii="Times New Roman" w:eastAsia="Times New Roman" w:hAnsi="Times New Roman" w:cs="Times New Roman"/>
                <w:lang w:eastAsia="ru-RU"/>
              </w:rPr>
              <w:t>(основы математики+ конструирование)</w:t>
            </w:r>
          </w:p>
          <w:p w:rsidR="005D50BE" w:rsidRDefault="005D50BE">
            <w:pPr>
              <w:rPr>
                <w:rFonts w:ascii="Times New Roman" w:hAnsi="Times New Roman" w:cs="Times New Roman"/>
                <w:lang w:eastAsia="ru-RU"/>
              </w:rPr>
            </w:pPr>
            <w:r>
              <w:rPr>
                <w:rFonts w:ascii="Times New Roman" w:eastAsia="Times New Roman" w:hAnsi="Times New Roman" w:cs="Times New Roman"/>
                <w:lang w:eastAsia="ru-RU"/>
              </w:rPr>
              <w:t xml:space="preserve"> </w:t>
            </w:r>
          </w:p>
          <w:p w:rsidR="005D50BE" w:rsidRDefault="005D50BE">
            <w:pPr>
              <w:pStyle w:val="TableParagraph"/>
              <w:ind w:left="22"/>
              <w:contextualSpacing/>
              <w:rPr>
                <w:rFonts w:ascii="Times New Roman" w:hAnsi="Times New Roman" w:cs="Times New Roman"/>
                <w:b/>
                <w:lang w:eastAsia="ru-RU"/>
              </w:rPr>
            </w:pPr>
            <w:r>
              <w:rPr>
                <w:rFonts w:ascii="Times New Roman" w:hAnsi="Times New Roman" w:cs="Times New Roman"/>
                <w:lang w:eastAsia="ru-RU"/>
              </w:rPr>
              <w:t>1.</w:t>
            </w:r>
            <w:r>
              <w:rPr>
                <w:rFonts w:ascii="Times New Roman" w:hAnsi="Times New Roman" w:cs="Times New Roman"/>
                <w:b/>
                <w:lang w:eastAsia="ru-RU"/>
              </w:rPr>
              <w:t>ДИ</w:t>
            </w:r>
            <w:r>
              <w:rPr>
                <w:rFonts w:ascii="Times New Roman" w:hAnsi="Times New Roman" w:cs="Times New Roman"/>
                <w:lang w:eastAsia="ru-RU"/>
              </w:rPr>
              <w:t xml:space="preserve"> «Что едят животные» </w:t>
            </w:r>
            <w:r>
              <w:rPr>
                <w:rFonts w:ascii="Times New Roman" w:eastAsia="Times New Roman" w:hAnsi="Times New Roman" w:cs="Times New Roman"/>
                <w:lang w:eastAsia="ru-RU"/>
              </w:rPr>
              <w:t>сравнивать результаты сравнения по форме, длинные-короткие, одинаковые, равные, широкие-узкие.</w:t>
            </w:r>
            <w:r>
              <w:rPr>
                <w:rFonts w:ascii="Times New Roman" w:hAnsi="Times New Roman" w:cs="Times New Roman"/>
                <w:color w:val="000000" w:themeColor="text1"/>
                <w:lang w:eastAsia="ru-RU"/>
              </w:rPr>
              <w:t xml:space="preserve"> (</w:t>
            </w:r>
            <w:r>
              <w:rPr>
                <w:rFonts w:ascii="Times New Roman" w:hAnsi="Times New Roman" w:cs="Times New Roman"/>
                <w:lang w:eastAsia="ru-RU"/>
              </w:rPr>
              <w:t>ознакомление  с окружающим миром</w:t>
            </w:r>
            <w:r>
              <w:rPr>
                <w:rFonts w:ascii="Times New Roman" w:hAnsi="Times New Roman" w:cs="Times New Roman"/>
                <w:b/>
                <w:lang w:eastAsia="ru-RU"/>
              </w:rPr>
              <w:t xml:space="preserve"> + </w:t>
            </w:r>
            <w:r>
              <w:rPr>
                <w:rFonts w:ascii="Times New Roman" w:hAnsi="Times New Roman" w:cs="Times New Roman"/>
                <w:lang w:eastAsia="ru-RU"/>
              </w:rPr>
              <w:t>основы  математики</w:t>
            </w:r>
            <w:r>
              <w:rPr>
                <w:rFonts w:ascii="Times New Roman" w:hAnsi="Times New Roman" w:cs="Times New Roman"/>
                <w:b/>
                <w:lang w:eastAsia="ru-RU"/>
              </w:rPr>
              <w:t>)</w:t>
            </w:r>
          </w:p>
          <w:p w:rsidR="005D50BE" w:rsidRDefault="005D50BE">
            <w:pPr>
              <w:rPr>
                <w:rFonts w:ascii="Times New Roman" w:hAnsi="Times New Roman" w:cs="Times New Roman"/>
                <w:lang w:eastAsia="ru-RU"/>
              </w:rPr>
            </w:pPr>
          </w:p>
          <w:p w:rsidR="005D50BE" w:rsidRDefault="005D50BE">
            <w:pPr>
              <w:pStyle w:val="TableParagraph"/>
              <w:rPr>
                <w:rFonts w:ascii="Times New Roman" w:hAnsi="Times New Roman" w:cs="Times New Roman"/>
                <w:lang w:eastAsia="ru-RU"/>
              </w:rPr>
            </w:pPr>
            <w:r>
              <w:rPr>
                <w:rFonts w:ascii="Times New Roman" w:hAnsi="Times New Roman" w:cs="Times New Roman"/>
                <w:lang w:eastAsia="ru-RU"/>
              </w:rPr>
              <w:t>2.</w:t>
            </w:r>
            <w:r>
              <w:rPr>
                <w:rFonts w:ascii="Times New Roman" w:hAnsi="Times New Roman" w:cs="Times New Roman"/>
                <w:b/>
                <w:lang w:eastAsia="ru-RU"/>
              </w:rPr>
              <w:t xml:space="preserve">ДИ </w:t>
            </w:r>
            <w:r>
              <w:rPr>
                <w:rFonts w:ascii="Times New Roman" w:hAnsi="Times New Roman" w:cs="Times New Roman"/>
                <w:lang w:eastAsia="ru-RU"/>
              </w:rPr>
              <w:t>«Чего не стало»</w:t>
            </w:r>
          </w:p>
          <w:p w:rsidR="005D50BE" w:rsidRDefault="005D50BE">
            <w:pPr>
              <w:rPr>
                <w:rFonts w:ascii="Times New Roman" w:eastAsia="Times New Roman" w:hAnsi="Times New Roman" w:cs="Times New Roman"/>
                <w:lang w:eastAsia="ru-RU"/>
              </w:rPr>
            </w:pPr>
            <w:r>
              <w:rPr>
                <w:rFonts w:ascii="Times New Roman" w:eastAsia="Times New Roman" w:hAnsi="Times New Roman" w:cs="Times New Roman"/>
                <w:lang w:val="kk-KZ" w:eastAsia="ru-RU"/>
              </w:rPr>
              <w:lastRenderedPageBreak/>
              <w:t xml:space="preserve">Формировать умения назвать и различать предметы,рассматривать и исследовать их объем, цвет, форму, обучать умению распознавать качества и свойства предметов: на ощупь, на вкус, на слух. </w:t>
            </w:r>
          </w:p>
          <w:p w:rsidR="005D50BE" w:rsidRDefault="005D50BE">
            <w:pPr>
              <w:spacing w:after="200" w:line="276" w:lineRule="auto"/>
              <w:rPr>
                <w:rFonts w:ascii="Times New Roman" w:eastAsia="Times New Roman" w:hAnsi="Times New Roman" w:cs="Times New Roman"/>
              </w:rPr>
            </w:pPr>
            <w:r>
              <w:rPr>
                <w:rFonts w:ascii="Times New Roman" w:eastAsia="Times New Roman" w:hAnsi="Times New Roman" w:cs="Times New Roman"/>
                <w:lang w:eastAsia="ru-RU"/>
              </w:rPr>
              <w:t>(основы математики +ознакомление  с окружающим миром).</w:t>
            </w:r>
          </w:p>
        </w:tc>
        <w:tc>
          <w:tcPr>
            <w:tcW w:w="2693" w:type="dxa"/>
            <w:tcBorders>
              <w:top w:val="single" w:sz="4" w:space="0" w:color="auto"/>
              <w:left w:val="single" w:sz="4" w:space="0" w:color="auto"/>
              <w:bottom w:val="single" w:sz="4" w:space="0" w:color="auto"/>
              <w:right w:val="single" w:sz="4" w:space="0" w:color="auto"/>
            </w:tcBorders>
          </w:tcPr>
          <w:p w:rsidR="005D50BE" w:rsidRDefault="005D50BE">
            <w:pPr>
              <w:pStyle w:val="TableParagraph"/>
              <w:rPr>
                <w:rFonts w:ascii="Times New Roman" w:eastAsia="Times New Roman" w:hAnsi="Times New Roman" w:cs="Times New Roman"/>
                <w:color w:val="000000"/>
                <w:lang w:val="kk-KZ" w:eastAsia="ru-RU"/>
              </w:rPr>
            </w:pPr>
            <w:r>
              <w:rPr>
                <w:rFonts w:ascii="Times New Roman" w:eastAsia="Times New Roman" w:hAnsi="Times New Roman" w:cs="Times New Roman"/>
                <w:b/>
                <w:color w:val="000000"/>
                <w:lang w:val="kk-KZ" w:eastAsia="ru-RU"/>
              </w:rPr>
              <w:lastRenderedPageBreak/>
              <w:t>ДИ</w:t>
            </w:r>
            <w:r>
              <w:rPr>
                <w:rFonts w:ascii="Times New Roman" w:eastAsia="Times New Roman" w:hAnsi="Times New Roman" w:cs="Times New Roman"/>
                <w:color w:val="000000"/>
                <w:lang w:val="kk-KZ" w:eastAsia="ru-RU"/>
              </w:rPr>
              <w:t xml:space="preserve"> </w:t>
            </w:r>
            <w:r>
              <w:rPr>
                <w:rFonts w:ascii="Times New Roman" w:eastAsia="Times New Roman" w:hAnsi="Times New Roman" w:cs="Times New Roman"/>
                <w:b/>
                <w:color w:val="000000"/>
                <w:lang w:val="kk-KZ" w:eastAsia="ru-RU"/>
              </w:rPr>
              <w:t>«Раскрась картинку</w:t>
            </w:r>
            <w:r>
              <w:rPr>
                <w:rFonts w:ascii="Times New Roman" w:eastAsia="Times New Roman" w:hAnsi="Times New Roman" w:cs="Times New Roman"/>
                <w:color w:val="000000"/>
                <w:lang w:val="kk-KZ" w:eastAsia="ru-RU"/>
              </w:rPr>
              <w:t xml:space="preserve">»  Цель: формировать умение использовать  сочетание  цветов потпредложенному  образцу: цветок, яблоко... </w:t>
            </w:r>
          </w:p>
          <w:p w:rsidR="005D50BE" w:rsidRDefault="005D50BE">
            <w:pPr>
              <w:pStyle w:val="TableParagraph"/>
              <w:rPr>
                <w:rFonts w:ascii="Times New Roman" w:eastAsia="Times New Roman" w:hAnsi="Times New Roman" w:cs="Times New Roman"/>
                <w:color w:val="000000"/>
                <w:lang w:val="kk-KZ" w:eastAsia="ru-RU"/>
              </w:rPr>
            </w:pPr>
            <w:r>
              <w:rPr>
                <w:rFonts w:ascii="Times New Roman" w:eastAsia="Times New Roman" w:hAnsi="Times New Roman" w:cs="Times New Roman"/>
                <w:color w:val="000000"/>
                <w:lang w:val="kk-KZ" w:eastAsia="ru-RU"/>
              </w:rPr>
              <w:t xml:space="preserve"> (рисование)</w:t>
            </w:r>
          </w:p>
          <w:p w:rsidR="005D50BE" w:rsidRDefault="005D50BE">
            <w:pPr>
              <w:rPr>
                <w:rFonts w:ascii="Times New Roman" w:hAnsi="Times New Roman" w:cs="Times New Roman"/>
                <w:b/>
                <w:color w:val="000000" w:themeColor="text1"/>
              </w:rPr>
            </w:pPr>
          </w:p>
          <w:p w:rsidR="005D50BE" w:rsidRDefault="005D50BE">
            <w:pPr>
              <w:rPr>
                <w:rFonts w:ascii="Times New Roman" w:eastAsiaTheme="minorEastAsia" w:hAnsi="Times New Roman" w:cs="Times New Roman"/>
                <w:b/>
                <w:color w:val="000000" w:themeColor="text1"/>
                <w:lang w:eastAsia="ru-RU"/>
              </w:rPr>
            </w:pPr>
            <w:r>
              <w:rPr>
                <w:rFonts w:ascii="Times New Roman" w:hAnsi="Times New Roman" w:cs="Times New Roman"/>
                <w:b/>
                <w:color w:val="000000" w:themeColor="text1"/>
                <w:lang w:eastAsia="ru-RU"/>
              </w:rPr>
              <w:t>Чтение «Колобок»</w:t>
            </w:r>
          </w:p>
          <w:p w:rsidR="005D50BE" w:rsidRDefault="005D50BE">
            <w:pPr>
              <w:pStyle w:val="TableParagraph"/>
              <w:ind w:left="22"/>
              <w:contextualSpacing/>
              <w:rPr>
                <w:rFonts w:ascii="Times New Roman" w:hAnsi="Times New Roman" w:cs="Times New Roman"/>
                <w:i/>
                <w:color w:val="000000" w:themeColor="text1"/>
                <w:lang w:eastAsia="ru-RU"/>
              </w:rPr>
            </w:pPr>
            <w:r>
              <w:rPr>
                <w:rFonts w:ascii="Times New Roman" w:hAnsi="Times New Roman" w:cs="Times New Roman"/>
                <w:b/>
                <w:color w:val="000000" w:themeColor="text1"/>
                <w:lang w:eastAsia="ru-RU"/>
              </w:rPr>
              <w:t xml:space="preserve">Цель: </w:t>
            </w:r>
            <w:r>
              <w:rPr>
                <w:rFonts w:ascii="Times New Roman" w:hAnsi="Times New Roman" w:cs="Times New Roman"/>
                <w:lang w:eastAsia="ru-RU"/>
              </w:rPr>
              <w:t xml:space="preserve">формирование навыков слушания и понимания, развивать навыки театрализации </w:t>
            </w:r>
          </w:p>
          <w:p w:rsidR="005D50BE" w:rsidRDefault="005D50BE">
            <w:pPr>
              <w:pStyle w:val="TableParagraph"/>
              <w:rPr>
                <w:rFonts w:ascii="Times New Roman" w:hAnsi="Times New Roman" w:cs="Times New Roman"/>
                <w:b/>
                <w:color w:val="000000" w:themeColor="text1"/>
                <w:lang w:eastAsia="ru-RU"/>
              </w:rPr>
            </w:pPr>
            <w:r>
              <w:rPr>
                <w:rFonts w:ascii="Times New Roman" w:hAnsi="Times New Roman" w:cs="Times New Roman"/>
                <w:color w:val="000000" w:themeColor="text1"/>
                <w:lang w:eastAsia="ru-RU"/>
              </w:rPr>
              <w:t>(художественная  литература)</w:t>
            </w:r>
            <w:r>
              <w:rPr>
                <w:rFonts w:ascii="Times New Roman" w:hAnsi="Times New Roman" w:cs="Times New Roman"/>
                <w:b/>
                <w:color w:val="000000" w:themeColor="text1"/>
                <w:lang w:eastAsia="ru-RU"/>
              </w:rPr>
              <w:t xml:space="preserve"> </w:t>
            </w:r>
          </w:p>
          <w:p w:rsidR="005D50BE" w:rsidRDefault="005D50BE">
            <w:pPr>
              <w:pStyle w:val="TableParagraph"/>
              <w:rPr>
                <w:rFonts w:ascii="Times New Roman" w:hAnsi="Times New Roman" w:cs="Times New Roman"/>
                <w:b/>
                <w:color w:val="000000" w:themeColor="text1"/>
                <w:lang w:eastAsia="ru-RU"/>
              </w:rPr>
            </w:pPr>
          </w:p>
          <w:p w:rsidR="005D50BE" w:rsidRDefault="005D50BE">
            <w:pPr>
              <w:pStyle w:val="TableParagraph"/>
              <w:rPr>
                <w:rFonts w:ascii="Times New Roman" w:hAnsi="Times New Roman" w:cs="Times New Roman"/>
                <w:b/>
                <w:color w:val="000000" w:themeColor="text1"/>
                <w:lang w:eastAsia="ru-RU"/>
              </w:rPr>
            </w:pPr>
            <w:r>
              <w:rPr>
                <w:rFonts w:ascii="Times New Roman" w:hAnsi="Times New Roman" w:cs="Times New Roman"/>
                <w:b/>
                <w:color w:val="000000" w:themeColor="text1"/>
                <w:lang w:eastAsia="ru-RU"/>
              </w:rPr>
              <w:t xml:space="preserve">Д-И  «Поиграем  –угадаем». </w:t>
            </w:r>
          </w:p>
          <w:p w:rsidR="005D50BE" w:rsidRDefault="005D50BE">
            <w:pPr>
              <w:jc w:val="both"/>
              <w:rPr>
                <w:rFonts w:ascii="Times New Roman" w:hAnsi="Times New Roman" w:cs="Times New Roman"/>
                <w:color w:val="000000" w:themeColor="text1"/>
                <w:lang w:eastAsia="ru-RU"/>
              </w:rPr>
            </w:pPr>
            <w:r>
              <w:rPr>
                <w:rFonts w:ascii="Times New Roman" w:hAnsi="Times New Roman" w:cs="Times New Roman"/>
                <w:b/>
                <w:color w:val="000000" w:themeColor="text1"/>
                <w:lang w:eastAsia="ru-RU"/>
              </w:rPr>
              <w:t xml:space="preserve">Цель: </w:t>
            </w:r>
            <w:r>
              <w:rPr>
                <w:rFonts w:ascii="Times New Roman" w:hAnsi="Times New Roman" w:cs="Times New Roman"/>
                <w:color w:val="000000" w:themeColor="text1"/>
                <w:lang w:eastAsia="ru-RU"/>
              </w:rPr>
              <w:t>учить детей  воспринимать авторскую интонацию</w:t>
            </w:r>
          </w:p>
          <w:p w:rsidR="005D50BE" w:rsidRDefault="005D50BE">
            <w:pPr>
              <w:jc w:val="both"/>
              <w:rPr>
                <w:rFonts w:ascii="Times New Roman" w:hAnsi="Times New Roman" w:cs="Times New Roman"/>
                <w:color w:val="000000" w:themeColor="text1"/>
                <w:lang w:eastAsia="ru-RU"/>
              </w:rPr>
            </w:pPr>
            <w:r>
              <w:rPr>
                <w:rFonts w:ascii="Times New Roman" w:hAnsi="Times New Roman" w:cs="Times New Roman"/>
                <w:color w:val="000000" w:themeColor="text1"/>
                <w:lang w:eastAsia="ru-RU"/>
              </w:rPr>
              <w:t>(развитие  речи + художественная  литература).</w:t>
            </w:r>
          </w:p>
          <w:p w:rsidR="005D50BE" w:rsidRDefault="005D50BE">
            <w:pPr>
              <w:jc w:val="both"/>
              <w:rPr>
                <w:rFonts w:ascii="Times New Roman" w:eastAsia="Times New Roman" w:hAnsi="Times New Roman" w:cs="Times New Roman"/>
                <w:lang w:eastAsia="ru-RU"/>
              </w:rPr>
            </w:pPr>
          </w:p>
          <w:p w:rsidR="005D50BE" w:rsidRDefault="005D50BE">
            <w:pPr>
              <w:pStyle w:val="a8"/>
              <w:rPr>
                <w:rFonts w:ascii="Times New Roman" w:hAnsi="Times New Roman"/>
                <w:b/>
                <w:lang w:eastAsia="ru-RU"/>
              </w:rPr>
            </w:pPr>
            <w:r>
              <w:rPr>
                <w:rFonts w:ascii="Times New Roman" w:hAnsi="Times New Roman"/>
                <w:b/>
                <w:lang w:eastAsia="ru-RU"/>
              </w:rPr>
              <w:lastRenderedPageBreak/>
              <w:t>ДИ «Что в гараже»</w:t>
            </w:r>
          </w:p>
          <w:p w:rsidR="005D50BE" w:rsidRDefault="005D50BE">
            <w:pPr>
              <w:shd w:val="clear" w:color="auto" w:fill="FFFFFF"/>
              <w:rPr>
                <w:rFonts w:ascii="Times New Roman" w:eastAsiaTheme="minorEastAsia" w:hAnsi="Times New Roman" w:cs="Times New Roman"/>
                <w:lang w:eastAsia="ru-RU"/>
              </w:rPr>
            </w:pPr>
            <w:r>
              <w:rPr>
                <w:rFonts w:ascii="Times New Roman" w:hAnsi="Times New Roman" w:cs="Times New Roman"/>
                <w:b/>
                <w:lang w:eastAsia="ru-RU"/>
              </w:rPr>
              <w:t xml:space="preserve">Цель: </w:t>
            </w:r>
            <w:r>
              <w:rPr>
                <w:rFonts w:ascii="Times New Roman" w:hAnsi="Times New Roman" w:cs="Times New Roman"/>
                <w:lang w:eastAsia="ru-RU"/>
              </w:rPr>
              <w:t>формирование представления о многообразии конструирования  транспортных средств</w:t>
            </w:r>
          </w:p>
          <w:p w:rsidR="005D50BE" w:rsidRDefault="005D50BE">
            <w:pPr>
              <w:spacing w:after="200" w:line="276" w:lineRule="auto"/>
              <w:rPr>
                <w:rFonts w:ascii="Times New Roman" w:hAnsi="Times New Roman" w:cs="Times New Roman"/>
                <w:color w:val="000000" w:themeColor="text1"/>
              </w:rPr>
            </w:pPr>
            <w:r>
              <w:rPr>
                <w:rFonts w:ascii="Times New Roman" w:eastAsia="Times New Roman" w:hAnsi="Times New Roman" w:cs="Times New Roman"/>
                <w:color w:val="000000"/>
                <w:lang w:val="kk-KZ" w:eastAsia="ru-RU"/>
              </w:rPr>
              <w:t>(конструирование)</w:t>
            </w:r>
          </w:p>
        </w:tc>
        <w:tc>
          <w:tcPr>
            <w:tcW w:w="2857" w:type="dxa"/>
            <w:gridSpan w:val="4"/>
            <w:tcBorders>
              <w:top w:val="single" w:sz="4" w:space="0" w:color="auto"/>
              <w:left w:val="single" w:sz="4" w:space="0" w:color="auto"/>
              <w:bottom w:val="single" w:sz="4" w:space="0" w:color="auto"/>
              <w:right w:val="single" w:sz="4" w:space="0" w:color="auto"/>
            </w:tcBorders>
          </w:tcPr>
          <w:p w:rsidR="005D50BE" w:rsidRDefault="005D50BE">
            <w:pPr>
              <w:rPr>
                <w:rFonts w:ascii="Times New Roman" w:hAnsi="Times New Roman" w:cs="Times New Roman"/>
                <w:b/>
                <w:color w:val="000000" w:themeColor="text1"/>
                <w:lang w:eastAsia="ru-RU"/>
              </w:rPr>
            </w:pPr>
            <w:r>
              <w:rPr>
                <w:rFonts w:ascii="Times New Roman" w:hAnsi="Times New Roman" w:cs="Times New Roman"/>
                <w:b/>
                <w:color w:val="000000" w:themeColor="text1"/>
                <w:lang w:eastAsia="ru-RU"/>
              </w:rPr>
              <w:lastRenderedPageBreak/>
              <w:t>Озн с окр миром</w:t>
            </w:r>
          </w:p>
          <w:p w:rsidR="005D50BE" w:rsidRDefault="005D50BE">
            <w:pPr>
              <w:rPr>
                <w:rFonts w:ascii="Times New Roman" w:eastAsiaTheme="minorEastAsia" w:hAnsi="Times New Roman" w:cs="Times New Roman"/>
                <w:b/>
                <w:color w:val="000000" w:themeColor="text1"/>
                <w:lang w:eastAsia="ru-RU"/>
              </w:rPr>
            </w:pPr>
            <w:r>
              <w:rPr>
                <w:rFonts w:ascii="Times New Roman" w:hAnsi="Times New Roman" w:cs="Times New Roman"/>
                <w:b/>
                <w:color w:val="000000" w:themeColor="text1"/>
                <w:lang w:eastAsia="ru-RU"/>
              </w:rPr>
              <w:t xml:space="preserve"> «Времена  года»</w:t>
            </w:r>
          </w:p>
          <w:p w:rsidR="005D50BE" w:rsidRDefault="005D50BE">
            <w:pPr>
              <w:pStyle w:val="TableParagraph"/>
              <w:ind w:left="22"/>
              <w:contextualSpacing/>
              <w:rPr>
                <w:rFonts w:ascii="Times New Roman" w:hAnsi="Times New Roman" w:cs="Times New Roman"/>
                <w:lang w:eastAsia="ru-RU"/>
              </w:rPr>
            </w:pPr>
            <w:r>
              <w:rPr>
                <w:rFonts w:ascii="Times New Roman" w:hAnsi="Times New Roman" w:cs="Times New Roman"/>
                <w:b/>
                <w:color w:val="000000" w:themeColor="text1"/>
                <w:lang w:eastAsia="ru-RU"/>
              </w:rPr>
              <w:t xml:space="preserve">Цель: </w:t>
            </w:r>
            <w:r>
              <w:rPr>
                <w:rFonts w:ascii="Times New Roman" w:hAnsi="Times New Roman" w:cs="Times New Roman"/>
                <w:color w:val="000000" w:themeColor="text1"/>
                <w:lang w:eastAsia="ru-RU"/>
              </w:rPr>
              <w:t>формировать понятия родственных связей, умения называть свое полное имя, фамилию, имя  своих близких.</w:t>
            </w:r>
            <w:r>
              <w:rPr>
                <w:rFonts w:ascii="Times New Roman" w:hAnsi="Times New Roman" w:cs="Times New Roman"/>
                <w:lang w:eastAsia="ru-RU"/>
              </w:rPr>
              <w:t xml:space="preserve"> (ознакомление  с окружающим миром).</w:t>
            </w:r>
          </w:p>
          <w:p w:rsidR="005D50BE" w:rsidRDefault="005D50BE">
            <w:pPr>
              <w:pStyle w:val="TableParagraph"/>
              <w:ind w:left="22"/>
              <w:contextualSpacing/>
              <w:rPr>
                <w:rFonts w:ascii="Times New Roman" w:hAnsi="Times New Roman" w:cs="Times New Roman"/>
                <w:color w:val="000000" w:themeColor="text1"/>
                <w:lang w:eastAsia="ru-RU"/>
              </w:rPr>
            </w:pPr>
            <w:r>
              <w:rPr>
                <w:rFonts w:ascii="Times New Roman" w:hAnsi="Times New Roman" w:cs="Times New Roman"/>
                <w:color w:val="000000" w:themeColor="text1"/>
                <w:lang w:eastAsia="ru-RU"/>
              </w:rPr>
              <w:t xml:space="preserve"> </w:t>
            </w:r>
          </w:p>
          <w:p w:rsidR="005D50BE" w:rsidRDefault="005D50BE">
            <w:pPr>
              <w:rPr>
                <w:rFonts w:ascii="Times New Roman" w:hAnsi="Times New Roman" w:cs="Times New Roman"/>
                <w:color w:val="000000" w:themeColor="text1"/>
                <w:lang w:eastAsia="ru-RU"/>
              </w:rPr>
            </w:pPr>
            <w:r>
              <w:rPr>
                <w:rFonts w:ascii="Times New Roman" w:hAnsi="Times New Roman" w:cs="Times New Roman"/>
                <w:color w:val="000000" w:themeColor="text1"/>
                <w:lang w:eastAsia="ru-RU"/>
              </w:rPr>
              <w:t>1</w:t>
            </w:r>
            <w:r>
              <w:rPr>
                <w:rFonts w:ascii="Times New Roman" w:hAnsi="Times New Roman" w:cs="Times New Roman"/>
                <w:b/>
                <w:color w:val="000000" w:themeColor="text1"/>
                <w:lang w:eastAsia="ru-RU"/>
              </w:rPr>
              <w:t>.ПИ</w:t>
            </w:r>
            <w:r>
              <w:rPr>
                <w:rFonts w:ascii="Times New Roman" w:hAnsi="Times New Roman" w:cs="Times New Roman"/>
                <w:color w:val="000000" w:themeColor="text1"/>
                <w:lang w:eastAsia="ru-RU"/>
              </w:rPr>
              <w:t xml:space="preserve"> с мячом «Лови-скажи» .</w:t>
            </w:r>
            <w:r>
              <w:rPr>
                <w:rFonts w:ascii="Times New Roman" w:hAnsi="Times New Roman" w:cs="Times New Roman"/>
                <w:b/>
                <w:color w:val="000000" w:themeColor="text1"/>
                <w:lang w:eastAsia="ru-RU"/>
              </w:rPr>
              <w:t>Цель:</w:t>
            </w:r>
            <w:r>
              <w:rPr>
                <w:rFonts w:ascii="Times New Roman" w:hAnsi="Times New Roman" w:cs="Times New Roman"/>
                <w:color w:val="000000" w:themeColor="text1"/>
                <w:lang w:eastAsia="ru-RU"/>
              </w:rPr>
              <w:t xml:space="preserve"> формирование  двигательной  активности в  сочетании с  речевыми  заданием.</w:t>
            </w:r>
          </w:p>
          <w:p w:rsidR="005D50BE" w:rsidRDefault="005D50BE">
            <w:pPr>
              <w:rPr>
                <w:rFonts w:ascii="Times New Roman" w:hAnsi="Times New Roman" w:cs="Times New Roman"/>
                <w:lang w:eastAsia="ru-RU"/>
              </w:rPr>
            </w:pPr>
            <w:r>
              <w:rPr>
                <w:rFonts w:ascii="Times New Roman" w:hAnsi="Times New Roman" w:cs="Times New Roman"/>
                <w:b/>
                <w:lang w:eastAsia="ru-RU"/>
              </w:rPr>
              <w:t xml:space="preserve"> (</w:t>
            </w:r>
            <w:r>
              <w:rPr>
                <w:rFonts w:ascii="Times New Roman" w:hAnsi="Times New Roman" w:cs="Times New Roman"/>
                <w:lang w:eastAsia="ru-RU"/>
              </w:rPr>
              <w:t>ф</w:t>
            </w:r>
            <w:r>
              <w:rPr>
                <w:rFonts w:ascii="Times New Roman" w:hAnsi="Times New Roman"/>
                <w:lang w:eastAsia="ru-RU"/>
              </w:rPr>
              <w:t>изическая  культура + развитие  речи)</w:t>
            </w:r>
          </w:p>
          <w:p w:rsidR="005D50BE" w:rsidRDefault="005D50BE">
            <w:pPr>
              <w:pStyle w:val="TableParagraph"/>
              <w:rPr>
                <w:rFonts w:ascii="Times New Roman" w:hAnsi="Times New Roman" w:cs="Times New Roman"/>
                <w:color w:val="000000" w:themeColor="text1"/>
                <w:lang w:eastAsia="ru-RU"/>
              </w:rPr>
            </w:pPr>
          </w:p>
          <w:p w:rsidR="005D50BE" w:rsidRDefault="005D50BE">
            <w:pPr>
              <w:rPr>
                <w:rFonts w:ascii="Times New Roman" w:hAnsi="Times New Roman" w:cs="Times New Roman"/>
                <w:b/>
                <w:color w:val="000000" w:themeColor="text1"/>
                <w:lang w:eastAsia="ru-RU"/>
              </w:rPr>
            </w:pPr>
            <w:r>
              <w:rPr>
                <w:rFonts w:ascii="Times New Roman" w:hAnsi="Times New Roman" w:cs="Times New Roman"/>
                <w:lang w:eastAsia="ru-RU"/>
              </w:rPr>
              <w:t xml:space="preserve"> </w:t>
            </w:r>
            <w:r>
              <w:rPr>
                <w:rFonts w:ascii="Times New Roman" w:hAnsi="Times New Roman" w:cs="Times New Roman"/>
                <w:b/>
                <w:lang w:eastAsia="ru-RU"/>
              </w:rPr>
              <w:t>Сюжетно-ролевая игра «У бабушки в гостях»</w:t>
            </w:r>
          </w:p>
          <w:p w:rsidR="005D50BE" w:rsidRDefault="005D50BE">
            <w:pPr>
              <w:rPr>
                <w:rFonts w:ascii="Times New Roman" w:hAnsi="Times New Roman" w:cs="Times New Roman"/>
                <w:lang w:eastAsia="ru-RU"/>
              </w:rPr>
            </w:pPr>
            <w:r>
              <w:rPr>
                <w:rFonts w:ascii="Times New Roman" w:hAnsi="Times New Roman" w:cs="Times New Roman"/>
                <w:b/>
                <w:lang w:eastAsia="ru-RU"/>
              </w:rPr>
              <w:t>Цель:</w:t>
            </w:r>
            <w:r>
              <w:rPr>
                <w:rFonts w:ascii="Times New Roman" w:hAnsi="Times New Roman" w:cs="Times New Roman"/>
                <w:lang w:eastAsia="ru-RU"/>
              </w:rPr>
              <w:t xml:space="preserve"> обогащение словарного запаса детей предлогами</w:t>
            </w:r>
          </w:p>
          <w:p w:rsidR="005D50BE" w:rsidRDefault="005D50BE">
            <w:pPr>
              <w:rPr>
                <w:rFonts w:ascii="Times New Roman" w:hAnsi="Times New Roman" w:cs="Times New Roman"/>
                <w:lang w:eastAsia="ru-RU"/>
              </w:rPr>
            </w:pPr>
            <w:r>
              <w:rPr>
                <w:rFonts w:ascii="Times New Roman" w:hAnsi="Times New Roman" w:cs="Times New Roman"/>
                <w:lang w:eastAsia="ru-RU"/>
              </w:rPr>
              <w:t>1.</w:t>
            </w:r>
            <w:r>
              <w:rPr>
                <w:rFonts w:ascii="Times New Roman" w:hAnsi="Times New Roman" w:cs="Times New Roman"/>
                <w:b/>
                <w:lang w:eastAsia="ru-RU"/>
              </w:rPr>
              <w:t>ДИ</w:t>
            </w:r>
            <w:r>
              <w:rPr>
                <w:rFonts w:ascii="Times New Roman" w:hAnsi="Times New Roman" w:cs="Times New Roman"/>
                <w:lang w:eastAsia="ru-RU"/>
              </w:rPr>
              <w:t xml:space="preserve"> «Над-под»</w:t>
            </w:r>
          </w:p>
          <w:p w:rsidR="005D50BE" w:rsidRDefault="005D50BE">
            <w:pPr>
              <w:rPr>
                <w:rFonts w:ascii="Times New Roman" w:hAnsi="Times New Roman" w:cs="Times New Roman"/>
                <w:lang w:eastAsia="ru-RU"/>
              </w:rPr>
            </w:pPr>
            <w:r>
              <w:rPr>
                <w:rFonts w:ascii="Times New Roman" w:hAnsi="Times New Roman" w:cs="Times New Roman"/>
                <w:lang w:eastAsia="ru-RU"/>
              </w:rPr>
              <w:t xml:space="preserve"> 2.</w:t>
            </w:r>
            <w:r>
              <w:rPr>
                <w:rFonts w:ascii="Times New Roman" w:hAnsi="Times New Roman" w:cs="Times New Roman"/>
                <w:b/>
                <w:lang w:eastAsia="ru-RU"/>
              </w:rPr>
              <w:t>ПИ</w:t>
            </w:r>
            <w:r>
              <w:rPr>
                <w:rFonts w:ascii="Times New Roman" w:hAnsi="Times New Roman" w:cs="Times New Roman"/>
                <w:lang w:eastAsia="ru-RU"/>
              </w:rPr>
              <w:t xml:space="preserve"> «Впереди-сзади» </w:t>
            </w:r>
          </w:p>
          <w:p w:rsidR="005D50BE" w:rsidRDefault="005D50BE">
            <w:pPr>
              <w:rPr>
                <w:rFonts w:ascii="Times New Roman" w:hAnsi="Times New Roman" w:cs="Times New Roman"/>
                <w:b/>
                <w:color w:val="000000" w:themeColor="text1"/>
                <w:lang w:eastAsia="ru-RU"/>
              </w:rPr>
            </w:pPr>
            <w:r>
              <w:rPr>
                <w:rFonts w:ascii="Times New Roman" w:hAnsi="Times New Roman" w:cs="Times New Roman"/>
                <w:color w:val="000000" w:themeColor="text1"/>
                <w:lang w:eastAsia="ru-RU"/>
              </w:rPr>
              <w:lastRenderedPageBreak/>
              <w:t>(развитие речи</w:t>
            </w:r>
            <w:r>
              <w:rPr>
                <w:rFonts w:ascii="Times New Roman" w:hAnsi="Times New Roman" w:cs="Times New Roman"/>
                <w:b/>
                <w:color w:val="000000" w:themeColor="text1"/>
                <w:lang w:eastAsia="ru-RU"/>
              </w:rPr>
              <w:t>)</w:t>
            </w:r>
          </w:p>
          <w:p w:rsidR="005D50BE" w:rsidRDefault="005D50BE">
            <w:pPr>
              <w:rPr>
                <w:rFonts w:ascii="Times New Roman" w:hAnsi="Times New Roman" w:cs="Times New Roman"/>
                <w:b/>
                <w:color w:val="000000" w:themeColor="text1"/>
                <w:lang w:eastAsia="ru-RU"/>
              </w:rPr>
            </w:pPr>
            <w:r>
              <w:rPr>
                <w:rFonts w:ascii="Times New Roman" w:hAnsi="Times New Roman" w:cs="Times New Roman"/>
                <w:b/>
                <w:color w:val="000000" w:themeColor="text1"/>
                <w:lang w:eastAsia="ru-RU"/>
              </w:rPr>
              <w:t xml:space="preserve">Чтение  стихи А Барто </w:t>
            </w:r>
          </w:p>
          <w:p w:rsidR="005D50BE" w:rsidRDefault="005D50BE">
            <w:pPr>
              <w:jc w:val="both"/>
              <w:rPr>
                <w:rFonts w:ascii="Times New Roman" w:hAnsi="Times New Roman" w:cs="Times New Roman"/>
                <w:lang w:eastAsia="ru-RU"/>
              </w:rPr>
            </w:pPr>
            <w:r>
              <w:rPr>
                <w:rFonts w:ascii="Times New Roman" w:hAnsi="Times New Roman" w:cs="Times New Roman"/>
                <w:b/>
                <w:color w:val="000000" w:themeColor="text1"/>
                <w:lang w:eastAsia="ru-RU"/>
              </w:rPr>
              <w:t xml:space="preserve">Цель: </w:t>
            </w:r>
            <w:r>
              <w:rPr>
                <w:rFonts w:ascii="Times New Roman" w:hAnsi="Times New Roman" w:cs="Times New Roman"/>
                <w:lang w:eastAsia="ru-RU"/>
              </w:rPr>
              <w:t>формирование понимания речи</w:t>
            </w:r>
            <w:r>
              <w:rPr>
                <w:rFonts w:ascii="Times New Roman" w:hAnsi="Times New Roman" w:cs="Times New Roman"/>
                <w:b/>
                <w:color w:val="000000" w:themeColor="text1"/>
                <w:lang w:eastAsia="ru-RU"/>
              </w:rPr>
              <w:t xml:space="preserve">, </w:t>
            </w:r>
            <w:r>
              <w:rPr>
                <w:rFonts w:ascii="Times New Roman" w:hAnsi="Times New Roman" w:cs="Times New Roman"/>
                <w:color w:val="000000" w:themeColor="text1"/>
                <w:lang w:eastAsia="ru-RU"/>
              </w:rPr>
              <w:t>проговаривания  знакомых  фраз</w:t>
            </w:r>
            <w:r>
              <w:rPr>
                <w:rFonts w:ascii="Times New Roman" w:hAnsi="Times New Roman" w:cs="Times New Roman"/>
                <w:b/>
                <w:color w:val="000000" w:themeColor="text1"/>
                <w:lang w:eastAsia="ru-RU"/>
              </w:rPr>
              <w:t xml:space="preserve">, </w:t>
            </w:r>
            <w:r>
              <w:rPr>
                <w:rFonts w:ascii="Times New Roman" w:hAnsi="Times New Roman" w:cs="Times New Roman"/>
                <w:lang w:eastAsia="ru-RU"/>
              </w:rPr>
              <w:t>навыков слушания и понимания речи</w:t>
            </w:r>
            <w:r>
              <w:rPr>
                <w:rFonts w:ascii="Times New Roman" w:hAnsi="Times New Roman" w:cs="Times New Roman"/>
                <w:b/>
                <w:color w:val="000000" w:themeColor="text1"/>
                <w:lang w:eastAsia="ru-RU"/>
              </w:rPr>
              <w:t xml:space="preserve">; </w:t>
            </w:r>
            <w:r>
              <w:rPr>
                <w:rFonts w:ascii="Times New Roman" w:hAnsi="Times New Roman" w:cs="Times New Roman"/>
                <w:color w:val="000000" w:themeColor="text1"/>
                <w:lang w:eastAsia="ru-RU"/>
              </w:rPr>
              <w:t>продолжать  о</w:t>
            </w:r>
            <w:r>
              <w:rPr>
                <w:rFonts w:ascii="Times New Roman" w:hAnsi="Times New Roman" w:cs="Times New Roman"/>
                <w:lang w:eastAsia="ru-RU"/>
              </w:rPr>
              <w:t xml:space="preserve">бучать детей умению отвечать на вопросы. </w:t>
            </w:r>
          </w:p>
          <w:p w:rsidR="005D50BE" w:rsidRDefault="005D50BE">
            <w:pPr>
              <w:spacing w:after="200" w:line="276" w:lineRule="auto"/>
              <w:jc w:val="both"/>
              <w:rPr>
                <w:rFonts w:ascii="Times New Roman" w:eastAsia="Times New Roman" w:hAnsi="Times New Roman" w:cs="Times New Roman"/>
              </w:rPr>
            </w:pPr>
            <w:r>
              <w:rPr>
                <w:rFonts w:ascii="Times New Roman" w:hAnsi="Times New Roman" w:cs="Times New Roman"/>
                <w:color w:val="000000" w:themeColor="text1"/>
                <w:lang w:eastAsia="ru-RU"/>
              </w:rPr>
              <w:t>(художественная  литература).</w:t>
            </w:r>
          </w:p>
        </w:tc>
      </w:tr>
      <w:tr w:rsidR="005D50BE" w:rsidTr="005D50BE">
        <w:trPr>
          <w:gridAfter w:val="4"/>
          <w:wAfter w:w="10568" w:type="dxa"/>
        </w:trPr>
        <w:tc>
          <w:tcPr>
            <w:tcW w:w="300" w:type="dxa"/>
            <w:vMerge/>
            <w:tcBorders>
              <w:top w:val="single" w:sz="4" w:space="0" w:color="auto"/>
              <w:left w:val="single" w:sz="4" w:space="0" w:color="auto"/>
              <w:bottom w:val="single" w:sz="4" w:space="0" w:color="auto"/>
              <w:right w:val="single" w:sz="4" w:space="0" w:color="auto"/>
            </w:tcBorders>
            <w:vAlign w:val="center"/>
            <w:hideMark/>
          </w:tcPr>
          <w:p w:rsidR="005D50BE" w:rsidRDefault="005D50BE">
            <w:pPr>
              <w:rPr>
                <w:rFonts w:ascii="Times New Roman" w:hAnsi="Times New Roman" w:cs="Times New Roman"/>
              </w:rPr>
            </w:pPr>
          </w:p>
        </w:tc>
        <w:tc>
          <w:tcPr>
            <w:tcW w:w="14055" w:type="dxa"/>
            <w:gridSpan w:val="10"/>
            <w:tcBorders>
              <w:top w:val="single" w:sz="4" w:space="0" w:color="auto"/>
              <w:left w:val="single" w:sz="4" w:space="0" w:color="auto"/>
              <w:bottom w:val="single" w:sz="4" w:space="0" w:color="auto"/>
              <w:right w:val="single" w:sz="4" w:space="0" w:color="auto"/>
            </w:tcBorders>
            <w:hideMark/>
          </w:tcPr>
          <w:p w:rsidR="005D50BE" w:rsidRDefault="005D50BE">
            <w:pPr>
              <w:spacing w:after="200" w:line="276" w:lineRule="auto"/>
              <w:rPr>
                <w:rFonts w:ascii="Times New Roman" w:hAnsi="Times New Roman" w:cs="Times New Roman"/>
                <w:color w:val="000000" w:themeColor="text1"/>
              </w:rPr>
            </w:pPr>
            <w:r>
              <w:rPr>
                <w:rFonts w:ascii="Times New Roman" w:hAnsi="Times New Roman" w:cs="Times New Roman"/>
                <w:color w:val="000000" w:themeColor="text1"/>
                <w:lang w:eastAsia="ru-RU"/>
              </w:rPr>
              <w:t xml:space="preserve">Между ОД проводятся </w:t>
            </w:r>
            <w:r>
              <w:rPr>
                <w:rFonts w:ascii="Times New Roman" w:hAnsi="Times New Roman" w:cs="Times New Roman"/>
                <w:b/>
                <w:color w:val="000000" w:themeColor="text1"/>
                <w:lang w:eastAsia="ru-RU"/>
              </w:rPr>
              <w:t xml:space="preserve">физкультминутки. Цель: </w:t>
            </w:r>
            <w:r>
              <w:rPr>
                <w:rFonts w:ascii="Times New Roman" w:hAnsi="Times New Roman" w:cs="Times New Roman"/>
                <w:lang w:eastAsia="ru-RU"/>
              </w:rPr>
              <w:t>обогащать двигательный опыт детей через совершенствование основных движений.</w:t>
            </w:r>
          </w:p>
        </w:tc>
      </w:tr>
      <w:tr w:rsidR="005D50BE" w:rsidTr="005D50BE">
        <w:trPr>
          <w:gridAfter w:val="4"/>
          <w:wAfter w:w="10568" w:type="dxa"/>
        </w:trPr>
        <w:tc>
          <w:tcPr>
            <w:tcW w:w="2411" w:type="dxa"/>
            <w:vMerge w:val="restart"/>
            <w:tcBorders>
              <w:top w:val="single" w:sz="4" w:space="0" w:color="auto"/>
              <w:left w:val="single" w:sz="4" w:space="0" w:color="auto"/>
              <w:bottom w:val="single" w:sz="4" w:space="0" w:color="auto"/>
              <w:right w:val="single" w:sz="4" w:space="0" w:color="auto"/>
            </w:tcBorders>
            <w:hideMark/>
          </w:tcPr>
          <w:p w:rsidR="005D50BE" w:rsidRDefault="005D50BE">
            <w:pPr>
              <w:spacing w:after="200" w:line="276" w:lineRule="auto"/>
              <w:rPr>
                <w:rFonts w:ascii="Times New Roman" w:hAnsi="Times New Roman" w:cs="Times New Roman"/>
                <w:b/>
                <w:color w:val="000000" w:themeColor="text1"/>
              </w:rPr>
            </w:pPr>
            <w:r>
              <w:rPr>
                <w:rFonts w:ascii="Times New Roman" w:hAnsi="Times New Roman" w:cs="Times New Roman"/>
                <w:b/>
                <w:color w:val="000000" w:themeColor="text1"/>
                <w:lang w:eastAsia="ru-RU"/>
              </w:rPr>
              <w:t>Серуендеуге</w:t>
            </w:r>
            <w:r>
              <w:rPr>
                <w:rFonts w:ascii="Times New Roman" w:hAnsi="Times New Roman" w:cs="Times New Roman"/>
                <w:b/>
                <w:color w:val="000000" w:themeColor="text1"/>
                <w:lang w:val="kk-KZ" w:eastAsia="ru-RU"/>
              </w:rPr>
              <w:t xml:space="preserve"> </w:t>
            </w:r>
            <w:r>
              <w:rPr>
                <w:rFonts w:ascii="Times New Roman" w:hAnsi="Times New Roman" w:cs="Times New Roman"/>
                <w:b/>
                <w:color w:val="000000" w:themeColor="text1"/>
                <w:lang w:eastAsia="ru-RU"/>
              </w:rPr>
              <w:t>дайындық Подготовка к прогулке</w:t>
            </w:r>
          </w:p>
        </w:tc>
        <w:tc>
          <w:tcPr>
            <w:tcW w:w="14055" w:type="dxa"/>
            <w:gridSpan w:val="10"/>
            <w:tcBorders>
              <w:top w:val="single" w:sz="4" w:space="0" w:color="auto"/>
              <w:left w:val="single" w:sz="4" w:space="0" w:color="auto"/>
              <w:bottom w:val="single" w:sz="4" w:space="0" w:color="auto"/>
              <w:right w:val="single" w:sz="4" w:space="0" w:color="auto"/>
            </w:tcBorders>
            <w:hideMark/>
          </w:tcPr>
          <w:p w:rsidR="005D50BE" w:rsidRDefault="005D50BE">
            <w:pPr>
              <w:spacing w:after="200" w:line="276" w:lineRule="auto"/>
              <w:rPr>
                <w:rFonts w:ascii="Times New Roman" w:hAnsi="Times New Roman" w:cs="Times New Roman"/>
                <w:lang w:val="kk-KZ"/>
              </w:rPr>
            </w:pPr>
            <w:r>
              <w:rPr>
                <w:rFonts w:ascii="Times New Roman" w:hAnsi="Times New Roman" w:cs="Times New Roman"/>
                <w:lang w:val="kk-KZ" w:eastAsia="ru-RU"/>
              </w:rPr>
              <w:t>Создавать условия для самостоятельной двигательной активности детей, беседа с детьми о правильном использовании спортивно-игровым оборуджованием и спортивными принадлежностями. Последовательное одевание (в зависимости от погодных условий), наблюдение за правильным одеванием .</w:t>
            </w:r>
          </w:p>
        </w:tc>
      </w:tr>
      <w:tr w:rsidR="005D50BE" w:rsidTr="005D50BE">
        <w:trPr>
          <w:gridAfter w:val="4"/>
          <w:wAfter w:w="10568" w:type="dxa"/>
        </w:trPr>
        <w:tc>
          <w:tcPr>
            <w:tcW w:w="300" w:type="dxa"/>
            <w:vMerge/>
            <w:tcBorders>
              <w:top w:val="single" w:sz="4" w:space="0" w:color="auto"/>
              <w:left w:val="single" w:sz="4" w:space="0" w:color="auto"/>
              <w:bottom w:val="single" w:sz="4" w:space="0" w:color="auto"/>
              <w:right w:val="single" w:sz="4" w:space="0" w:color="auto"/>
            </w:tcBorders>
            <w:vAlign w:val="center"/>
            <w:hideMark/>
          </w:tcPr>
          <w:p w:rsidR="005D50BE" w:rsidRDefault="005D50BE">
            <w:pPr>
              <w:rPr>
                <w:rFonts w:ascii="Times New Roman" w:hAnsi="Times New Roman" w:cs="Times New Roman"/>
                <w:b/>
                <w:color w:val="000000" w:themeColor="text1"/>
              </w:rPr>
            </w:pPr>
          </w:p>
        </w:tc>
        <w:tc>
          <w:tcPr>
            <w:tcW w:w="2976" w:type="dxa"/>
            <w:gridSpan w:val="2"/>
            <w:tcBorders>
              <w:top w:val="single" w:sz="4" w:space="0" w:color="auto"/>
              <w:left w:val="single" w:sz="4" w:space="0" w:color="auto"/>
              <w:bottom w:val="single" w:sz="4" w:space="0" w:color="auto"/>
              <w:right w:val="single" w:sz="4" w:space="0" w:color="auto"/>
            </w:tcBorders>
            <w:hideMark/>
          </w:tcPr>
          <w:p w:rsidR="005D50BE" w:rsidRDefault="005D50BE">
            <w:pPr>
              <w:rPr>
                <w:rFonts w:ascii="Times New Roman" w:hAnsi="Times New Roman" w:cs="Times New Roman"/>
                <w:b/>
                <w:color w:val="000000" w:themeColor="text1"/>
                <w:lang w:eastAsia="ru-RU"/>
              </w:rPr>
            </w:pPr>
            <w:r>
              <w:rPr>
                <w:rFonts w:ascii="Times New Roman" w:hAnsi="Times New Roman" w:cs="Times New Roman"/>
                <w:b/>
                <w:color w:val="000000" w:themeColor="text1"/>
                <w:lang w:eastAsia="ru-RU"/>
              </w:rPr>
              <w:t>ДИ «Помоги  другу».</w:t>
            </w:r>
          </w:p>
          <w:p w:rsidR="005D50BE" w:rsidRDefault="005D50BE">
            <w:pPr>
              <w:rPr>
                <w:rFonts w:ascii="Times New Roman" w:eastAsiaTheme="minorEastAsia" w:hAnsi="Times New Roman" w:cs="Times New Roman"/>
                <w:b/>
                <w:color w:val="000000" w:themeColor="text1"/>
                <w:lang w:eastAsia="ru-RU"/>
              </w:rPr>
            </w:pPr>
            <w:r>
              <w:rPr>
                <w:rFonts w:ascii="Times New Roman" w:hAnsi="Times New Roman" w:cs="Times New Roman"/>
                <w:b/>
                <w:color w:val="000000" w:themeColor="text1"/>
                <w:lang w:eastAsia="ru-RU"/>
              </w:rPr>
              <w:t xml:space="preserve">Цель: </w:t>
            </w:r>
          </w:p>
          <w:p w:rsidR="005D50BE" w:rsidRDefault="005D50BE">
            <w:pPr>
              <w:spacing w:after="200" w:line="276" w:lineRule="auto"/>
              <w:rPr>
                <w:rFonts w:ascii="Times New Roman" w:hAnsi="Times New Roman" w:cs="Times New Roman"/>
                <w:b/>
                <w:color w:val="FF0000"/>
              </w:rPr>
            </w:pPr>
            <w:r>
              <w:rPr>
                <w:rFonts w:ascii="Times New Roman" w:hAnsi="Times New Roman" w:cs="Times New Roman"/>
                <w:color w:val="000000" w:themeColor="text1"/>
                <w:lang w:eastAsia="ru-RU"/>
              </w:rPr>
              <w:t xml:space="preserve">формировать привычку следить за своим внешним видом, напоминать другу  о недостатках в их внешнем виде, проявлять желание помочь друкзьям. </w:t>
            </w:r>
            <w:r>
              <w:rPr>
                <w:rFonts w:ascii="Times New Roman" w:hAnsi="Times New Roman" w:cs="Times New Roman"/>
                <w:lang w:eastAsia="ru-RU"/>
              </w:rPr>
              <w:t>(социально-эмоциональные  навыки)</w:t>
            </w:r>
          </w:p>
        </w:tc>
        <w:tc>
          <w:tcPr>
            <w:tcW w:w="2694" w:type="dxa"/>
            <w:tcBorders>
              <w:top w:val="single" w:sz="4" w:space="0" w:color="auto"/>
              <w:left w:val="single" w:sz="4" w:space="0" w:color="auto"/>
              <w:bottom w:val="single" w:sz="4" w:space="0" w:color="auto"/>
              <w:right w:val="single" w:sz="4" w:space="0" w:color="auto"/>
            </w:tcBorders>
            <w:hideMark/>
          </w:tcPr>
          <w:p w:rsidR="005D50BE" w:rsidRDefault="005D50BE">
            <w:pPr>
              <w:rPr>
                <w:rFonts w:ascii="Times New Roman" w:hAnsi="Times New Roman" w:cs="Times New Roman"/>
                <w:lang w:eastAsia="ru-RU"/>
              </w:rPr>
            </w:pPr>
            <w:r>
              <w:rPr>
                <w:rFonts w:ascii="Times New Roman" w:hAnsi="Times New Roman" w:cs="Times New Roman"/>
                <w:b/>
                <w:lang w:eastAsia="ru-RU"/>
              </w:rPr>
              <w:t xml:space="preserve">Проговаривание и заучивание потешки. Цель: </w:t>
            </w:r>
            <w:r>
              <w:rPr>
                <w:rFonts w:ascii="Times New Roman" w:hAnsi="Times New Roman" w:cs="Times New Roman"/>
                <w:lang w:eastAsia="ru-RU"/>
              </w:rPr>
              <w:t xml:space="preserve">Формировать правильное, отчетливое произношение звуков. </w:t>
            </w:r>
          </w:p>
          <w:p w:rsidR="005D50BE" w:rsidRDefault="005D50BE">
            <w:pPr>
              <w:spacing w:after="200" w:line="276" w:lineRule="auto"/>
              <w:rPr>
                <w:rFonts w:ascii="Times New Roman" w:hAnsi="Times New Roman" w:cs="Times New Roman"/>
                <w:color w:val="000000" w:themeColor="text1"/>
              </w:rPr>
            </w:pPr>
            <w:r>
              <w:rPr>
                <w:rFonts w:ascii="Times New Roman" w:hAnsi="Times New Roman" w:cs="Times New Roman"/>
                <w:lang w:eastAsia="ru-RU"/>
              </w:rPr>
              <w:t>(Наша Маша  маленькая,  На ней  шубка  аленькая….).</w:t>
            </w:r>
            <w:r>
              <w:rPr>
                <w:rFonts w:ascii="Times New Roman" w:hAnsi="Times New Roman" w:cs="Times New Roman"/>
                <w:color w:val="000000" w:themeColor="text1"/>
                <w:lang w:eastAsia="ru-RU"/>
              </w:rPr>
              <w:t xml:space="preserve"> (художественная  литература)</w:t>
            </w:r>
          </w:p>
        </w:tc>
        <w:tc>
          <w:tcPr>
            <w:tcW w:w="2693" w:type="dxa"/>
            <w:tcBorders>
              <w:top w:val="single" w:sz="4" w:space="0" w:color="auto"/>
              <w:left w:val="single" w:sz="4" w:space="0" w:color="auto"/>
              <w:bottom w:val="single" w:sz="4" w:space="0" w:color="auto"/>
              <w:right w:val="single" w:sz="4" w:space="0" w:color="auto"/>
            </w:tcBorders>
            <w:hideMark/>
          </w:tcPr>
          <w:p w:rsidR="005D50BE" w:rsidRDefault="005D50BE">
            <w:pPr>
              <w:jc w:val="both"/>
              <w:rPr>
                <w:rFonts w:ascii="Times New Roman" w:hAnsi="Times New Roman" w:cs="Times New Roman"/>
                <w:b/>
                <w:lang w:eastAsia="ru-RU"/>
              </w:rPr>
            </w:pPr>
            <w:r>
              <w:rPr>
                <w:rFonts w:ascii="Times New Roman" w:hAnsi="Times New Roman" w:cs="Times New Roman"/>
                <w:b/>
                <w:color w:val="000000" w:themeColor="text1"/>
                <w:lang w:eastAsia="ru-RU"/>
              </w:rPr>
              <w:t xml:space="preserve"> ДИ «Кто правильно и быстро оденется».</w:t>
            </w:r>
            <w:r>
              <w:rPr>
                <w:rFonts w:ascii="Times New Roman" w:hAnsi="Times New Roman" w:cs="Times New Roman"/>
                <w:b/>
                <w:lang w:eastAsia="ru-RU"/>
              </w:rPr>
              <w:t xml:space="preserve"> </w:t>
            </w:r>
          </w:p>
          <w:p w:rsidR="005D50BE" w:rsidRDefault="005D50BE">
            <w:pPr>
              <w:jc w:val="both"/>
              <w:rPr>
                <w:rFonts w:ascii="Times New Roman" w:eastAsiaTheme="minorEastAsia" w:hAnsi="Times New Roman" w:cs="Times New Roman"/>
                <w:b/>
                <w:color w:val="000000" w:themeColor="text1"/>
                <w:lang w:eastAsia="ru-RU"/>
              </w:rPr>
            </w:pPr>
            <w:r>
              <w:rPr>
                <w:rFonts w:ascii="Times New Roman" w:hAnsi="Times New Roman" w:cs="Times New Roman"/>
                <w:b/>
                <w:lang w:eastAsia="ru-RU"/>
              </w:rPr>
              <w:t>Цель:</w:t>
            </w:r>
            <w:r>
              <w:rPr>
                <w:rFonts w:ascii="Times New Roman" w:hAnsi="Times New Roman" w:cs="Times New Roman"/>
                <w:lang w:eastAsia="ru-RU"/>
              </w:rPr>
              <w:tab/>
            </w:r>
          </w:p>
          <w:p w:rsidR="005D50BE" w:rsidRDefault="005D50BE">
            <w:pPr>
              <w:rPr>
                <w:rFonts w:ascii="Times New Roman" w:hAnsi="Times New Roman" w:cs="Times New Roman"/>
                <w:lang w:eastAsia="ru-RU"/>
              </w:rPr>
            </w:pPr>
            <w:r>
              <w:rPr>
                <w:rFonts w:ascii="Times New Roman" w:hAnsi="Times New Roman" w:cs="Times New Roman"/>
                <w:lang w:eastAsia="ru-RU"/>
              </w:rPr>
              <w:t>Формировать навыки  и желание  быть опрятным. Совершенствовать  навыки  поведения в быту</w:t>
            </w:r>
          </w:p>
          <w:p w:rsidR="005D50BE" w:rsidRDefault="005D50BE">
            <w:pPr>
              <w:spacing w:after="200" w:line="276" w:lineRule="auto"/>
              <w:rPr>
                <w:rFonts w:ascii="Times New Roman" w:hAnsi="Times New Roman" w:cs="Times New Roman"/>
                <w:color w:val="000000" w:themeColor="text1"/>
                <w:lang w:val="kk-KZ"/>
              </w:rPr>
            </w:pPr>
            <w:r>
              <w:rPr>
                <w:rFonts w:ascii="Times New Roman" w:hAnsi="Times New Roman" w:cs="Times New Roman"/>
                <w:lang w:eastAsia="ru-RU"/>
              </w:rPr>
              <w:t>(социально-эмоциональные  навыки)</w:t>
            </w:r>
          </w:p>
        </w:tc>
        <w:tc>
          <w:tcPr>
            <w:tcW w:w="2835" w:type="dxa"/>
            <w:gridSpan w:val="2"/>
            <w:tcBorders>
              <w:top w:val="single" w:sz="4" w:space="0" w:color="auto"/>
              <w:left w:val="single" w:sz="4" w:space="0" w:color="auto"/>
              <w:bottom w:val="single" w:sz="4" w:space="0" w:color="auto"/>
              <w:right w:val="single" w:sz="4" w:space="0" w:color="auto"/>
            </w:tcBorders>
            <w:hideMark/>
          </w:tcPr>
          <w:p w:rsidR="005D50BE" w:rsidRDefault="005D50BE">
            <w:pPr>
              <w:rPr>
                <w:rFonts w:ascii="Times New Roman" w:hAnsi="Times New Roman" w:cs="Times New Roman"/>
                <w:b/>
                <w:lang w:eastAsia="ru-RU"/>
              </w:rPr>
            </w:pPr>
            <w:r>
              <w:rPr>
                <w:rFonts w:ascii="Times New Roman" w:hAnsi="Times New Roman" w:cs="Times New Roman"/>
                <w:b/>
                <w:lang w:eastAsia="ru-RU"/>
              </w:rPr>
              <w:t>Беседа «Волшебные  слова»</w:t>
            </w:r>
          </w:p>
          <w:p w:rsidR="005D50BE" w:rsidRDefault="005D50BE">
            <w:pPr>
              <w:rPr>
                <w:rFonts w:ascii="Times New Roman" w:eastAsiaTheme="minorEastAsia" w:hAnsi="Times New Roman" w:cs="Times New Roman"/>
                <w:lang w:eastAsia="ru-RU"/>
              </w:rPr>
            </w:pPr>
            <w:r>
              <w:rPr>
                <w:rFonts w:ascii="Times New Roman" w:hAnsi="Times New Roman" w:cs="Times New Roman"/>
                <w:b/>
                <w:lang w:eastAsia="ru-RU"/>
              </w:rPr>
              <w:t>Цель:</w:t>
            </w:r>
            <w:r>
              <w:rPr>
                <w:rFonts w:ascii="Times New Roman" w:hAnsi="Times New Roman" w:cs="Times New Roman"/>
                <w:lang w:eastAsia="ru-RU"/>
              </w:rPr>
              <w:tab/>
            </w:r>
          </w:p>
          <w:p w:rsidR="005D50BE" w:rsidRDefault="005D50BE">
            <w:pPr>
              <w:rPr>
                <w:rFonts w:ascii="Times New Roman" w:hAnsi="Times New Roman" w:cs="Times New Roman"/>
                <w:lang w:eastAsia="ru-RU"/>
              </w:rPr>
            </w:pPr>
            <w:r>
              <w:rPr>
                <w:rFonts w:ascii="Times New Roman" w:hAnsi="Times New Roman" w:cs="Times New Roman"/>
                <w:lang w:eastAsia="ru-RU"/>
              </w:rPr>
              <w:t>Совершенствовать навыки вежливого обращения с просьбой  к взрослым и сверстникам.</w:t>
            </w:r>
          </w:p>
          <w:p w:rsidR="005D50BE" w:rsidRDefault="005D50BE">
            <w:pPr>
              <w:spacing w:after="200" w:line="276" w:lineRule="auto"/>
              <w:rPr>
                <w:rFonts w:ascii="Times New Roman" w:hAnsi="Times New Roman" w:cs="Times New Roman"/>
                <w:color w:val="000000" w:themeColor="text1"/>
              </w:rPr>
            </w:pPr>
            <w:r>
              <w:rPr>
                <w:rFonts w:ascii="Times New Roman" w:hAnsi="Times New Roman" w:cs="Times New Roman"/>
                <w:lang w:eastAsia="ru-RU"/>
              </w:rPr>
              <w:t xml:space="preserve"> (развитие речи)</w:t>
            </w:r>
          </w:p>
        </w:tc>
        <w:tc>
          <w:tcPr>
            <w:tcW w:w="2857" w:type="dxa"/>
            <w:gridSpan w:val="4"/>
            <w:tcBorders>
              <w:top w:val="single" w:sz="4" w:space="0" w:color="auto"/>
              <w:left w:val="single" w:sz="4" w:space="0" w:color="auto"/>
              <w:bottom w:val="single" w:sz="4" w:space="0" w:color="auto"/>
              <w:right w:val="single" w:sz="4" w:space="0" w:color="auto"/>
            </w:tcBorders>
          </w:tcPr>
          <w:p w:rsidR="005D50BE" w:rsidRDefault="005D50BE">
            <w:pPr>
              <w:rPr>
                <w:rFonts w:ascii="Times New Roman" w:hAnsi="Times New Roman" w:cs="Times New Roman"/>
                <w:b/>
                <w:lang w:eastAsia="ru-RU"/>
              </w:rPr>
            </w:pPr>
            <w:r>
              <w:rPr>
                <w:rFonts w:ascii="Times New Roman" w:hAnsi="Times New Roman" w:cs="Times New Roman"/>
                <w:color w:val="000000" w:themeColor="text1"/>
                <w:lang w:eastAsia="ru-RU"/>
              </w:rPr>
              <w:t xml:space="preserve">. </w:t>
            </w:r>
            <w:r>
              <w:rPr>
                <w:rFonts w:ascii="Times New Roman" w:hAnsi="Times New Roman" w:cs="Times New Roman"/>
                <w:b/>
                <w:lang w:eastAsia="ru-RU"/>
              </w:rPr>
              <w:t>ДИ «Опиши одежду»</w:t>
            </w:r>
          </w:p>
          <w:p w:rsidR="005D50BE" w:rsidRDefault="005D50BE">
            <w:pPr>
              <w:rPr>
                <w:rFonts w:ascii="Times New Roman" w:eastAsiaTheme="minorEastAsia" w:hAnsi="Times New Roman" w:cs="Times New Roman"/>
                <w:lang w:eastAsia="ru-RU"/>
              </w:rPr>
            </w:pPr>
            <w:r>
              <w:rPr>
                <w:rFonts w:ascii="Times New Roman" w:hAnsi="Times New Roman" w:cs="Times New Roman"/>
                <w:b/>
                <w:lang w:eastAsia="ru-RU"/>
              </w:rPr>
              <w:t>Цель:</w:t>
            </w:r>
            <w:r>
              <w:rPr>
                <w:rFonts w:ascii="Times New Roman" w:hAnsi="Times New Roman" w:cs="Times New Roman"/>
                <w:lang w:eastAsia="ru-RU"/>
              </w:rPr>
              <w:t xml:space="preserve"> формирование навыков в умении образовывать и употреблять однокоренные слова, употреблять простые и сложные предложения </w:t>
            </w:r>
          </w:p>
          <w:p w:rsidR="005D50BE" w:rsidRDefault="005D50BE">
            <w:pPr>
              <w:rPr>
                <w:rFonts w:ascii="Times New Roman" w:hAnsi="Times New Roman" w:cs="Times New Roman"/>
                <w:color w:val="000000" w:themeColor="text1"/>
                <w:lang w:eastAsia="ru-RU"/>
              </w:rPr>
            </w:pPr>
            <w:r>
              <w:rPr>
                <w:rFonts w:ascii="Times New Roman" w:hAnsi="Times New Roman" w:cs="Times New Roman"/>
                <w:color w:val="000000" w:themeColor="text1"/>
                <w:lang w:eastAsia="ru-RU"/>
              </w:rPr>
              <w:t>(развитие речи)</w:t>
            </w:r>
          </w:p>
          <w:p w:rsidR="005D50BE" w:rsidRDefault="005D50BE">
            <w:pPr>
              <w:shd w:val="clear" w:color="auto" w:fill="FFFFFF"/>
              <w:spacing w:after="200" w:line="276" w:lineRule="auto"/>
              <w:rPr>
                <w:rFonts w:ascii="Times New Roman" w:hAnsi="Times New Roman" w:cs="Times New Roman"/>
                <w:color w:val="000000" w:themeColor="text1"/>
                <w:lang w:val="kk-KZ"/>
              </w:rPr>
            </w:pPr>
          </w:p>
        </w:tc>
      </w:tr>
      <w:tr w:rsidR="005D50BE" w:rsidTr="005D50BE">
        <w:trPr>
          <w:gridAfter w:val="4"/>
          <w:wAfter w:w="10568" w:type="dxa"/>
        </w:trPr>
        <w:tc>
          <w:tcPr>
            <w:tcW w:w="2411" w:type="dxa"/>
            <w:tcBorders>
              <w:top w:val="single" w:sz="4" w:space="0" w:color="auto"/>
              <w:left w:val="single" w:sz="4" w:space="0" w:color="auto"/>
              <w:bottom w:val="single" w:sz="4" w:space="0" w:color="auto"/>
              <w:right w:val="single" w:sz="4" w:space="0" w:color="auto"/>
            </w:tcBorders>
            <w:hideMark/>
          </w:tcPr>
          <w:p w:rsidR="005D50BE" w:rsidRDefault="005D50BE">
            <w:pPr>
              <w:rPr>
                <w:rFonts w:ascii="Times New Roman" w:hAnsi="Times New Roman" w:cs="Times New Roman"/>
                <w:b/>
                <w:color w:val="000000" w:themeColor="text1"/>
                <w:lang w:eastAsia="ru-RU"/>
              </w:rPr>
            </w:pPr>
            <w:r>
              <w:rPr>
                <w:rFonts w:ascii="Times New Roman" w:hAnsi="Times New Roman" w:cs="Times New Roman"/>
                <w:b/>
                <w:color w:val="000000" w:themeColor="text1"/>
                <w:lang w:eastAsia="ru-RU"/>
              </w:rPr>
              <w:t>Серуен</w:t>
            </w:r>
          </w:p>
          <w:p w:rsidR="005D50BE" w:rsidRDefault="005D50BE">
            <w:pPr>
              <w:spacing w:after="200" w:line="276" w:lineRule="auto"/>
              <w:rPr>
                <w:rFonts w:ascii="Times New Roman" w:hAnsi="Times New Roman" w:cs="Times New Roman"/>
                <w:color w:val="000000" w:themeColor="text1"/>
              </w:rPr>
            </w:pPr>
            <w:r>
              <w:rPr>
                <w:rFonts w:ascii="Times New Roman" w:hAnsi="Times New Roman" w:cs="Times New Roman"/>
                <w:b/>
                <w:color w:val="000000" w:themeColor="text1"/>
                <w:lang w:eastAsia="ru-RU"/>
              </w:rPr>
              <w:t>Прогулка</w:t>
            </w:r>
          </w:p>
        </w:tc>
        <w:tc>
          <w:tcPr>
            <w:tcW w:w="2976" w:type="dxa"/>
            <w:gridSpan w:val="2"/>
            <w:tcBorders>
              <w:top w:val="single" w:sz="4" w:space="0" w:color="auto"/>
              <w:left w:val="single" w:sz="4" w:space="0" w:color="auto"/>
              <w:bottom w:val="single" w:sz="4" w:space="0" w:color="auto"/>
              <w:right w:val="single" w:sz="4" w:space="0" w:color="auto"/>
            </w:tcBorders>
          </w:tcPr>
          <w:p w:rsidR="005D50BE" w:rsidRDefault="005D50BE">
            <w:pPr>
              <w:pStyle w:val="a8"/>
              <w:rPr>
                <w:rFonts w:ascii="Times New Roman" w:hAnsi="Times New Roman"/>
                <w:lang w:eastAsia="ru-RU"/>
              </w:rPr>
            </w:pPr>
          </w:p>
          <w:p w:rsidR="005D50BE" w:rsidRDefault="005D50BE">
            <w:pPr>
              <w:rPr>
                <w:rFonts w:ascii="Times New Roman" w:eastAsiaTheme="minorEastAsia" w:hAnsi="Times New Roman" w:cs="Times New Roman"/>
              </w:rPr>
            </w:pPr>
            <w:r>
              <w:rPr>
                <w:rFonts w:ascii="Times New Roman" w:hAnsi="Times New Roman" w:cs="Times New Roman"/>
                <w:b/>
                <w:lang w:eastAsia="ru-RU"/>
              </w:rPr>
              <w:t>Наблюдение за живым объектом</w:t>
            </w:r>
            <w:r>
              <w:rPr>
                <w:rFonts w:ascii="Times New Roman" w:hAnsi="Times New Roman" w:cs="Times New Roman"/>
                <w:lang w:eastAsia="ru-RU"/>
              </w:rPr>
              <w:t xml:space="preserve"> – наблюдение за птицами . </w:t>
            </w:r>
            <w:r>
              <w:rPr>
                <w:rFonts w:ascii="Times New Roman" w:hAnsi="Times New Roman" w:cs="Times New Roman"/>
                <w:b/>
                <w:lang w:eastAsia="ru-RU"/>
              </w:rPr>
              <w:t>Цель:</w:t>
            </w:r>
            <w:r>
              <w:rPr>
                <w:rFonts w:ascii="Times New Roman" w:hAnsi="Times New Roman" w:cs="Times New Roman"/>
                <w:lang w:eastAsia="ru-RU"/>
              </w:rPr>
              <w:t xml:space="preserve"> обогащение словарного запаса детей существительными, глаголами, прилагательными, числительными </w:t>
            </w:r>
          </w:p>
          <w:p w:rsidR="005D50BE" w:rsidRDefault="005D50BE">
            <w:pPr>
              <w:rPr>
                <w:rFonts w:ascii="Times New Roman" w:hAnsi="Times New Roman" w:cs="Times New Roman"/>
                <w:color w:val="000000" w:themeColor="text1"/>
                <w:lang w:eastAsia="ru-RU"/>
              </w:rPr>
            </w:pPr>
            <w:r>
              <w:rPr>
                <w:rFonts w:ascii="Times New Roman" w:hAnsi="Times New Roman" w:cs="Times New Roman"/>
                <w:color w:val="000000" w:themeColor="text1"/>
                <w:lang w:eastAsia="ru-RU"/>
              </w:rPr>
              <w:t>(развитие речи)</w:t>
            </w:r>
          </w:p>
          <w:p w:rsidR="005D50BE" w:rsidRDefault="005D50BE">
            <w:pPr>
              <w:rPr>
                <w:rFonts w:ascii="Times New Roman" w:hAnsi="Times New Roman" w:cs="Times New Roman"/>
                <w:lang w:eastAsia="ru-RU"/>
              </w:rPr>
            </w:pPr>
          </w:p>
          <w:p w:rsidR="005D50BE" w:rsidRDefault="005D50BE">
            <w:pPr>
              <w:pStyle w:val="a8"/>
              <w:rPr>
                <w:rFonts w:ascii="Times New Roman" w:eastAsiaTheme="minorEastAsia" w:hAnsi="Times New Roman"/>
                <w:lang w:eastAsia="ru-RU"/>
              </w:rPr>
            </w:pPr>
            <w:r>
              <w:rPr>
                <w:rFonts w:ascii="Times New Roman" w:hAnsi="Times New Roman"/>
                <w:b/>
                <w:lang w:eastAsia="ru-RU"/>
              </w:rPr>
              <w:t xml:space="preserve">ПИ «Лиса  и зайцы» </w:t>
            </w:r>
            <w:r>
              <w:rPr>
                <w:rFonts w:ascii="Times New Roman" w:hAnsi="Times New Roman"/>
                <w:lang w:eastAsia="ru-RU"/>
              </w:rPr>
              <w:t xml:space="preserve">Цель: </w:t>
            </w:r>
            <w:r>
              <w:rPr>
                <w:rFonts w:ascii="Times New Roman" w:hAnsi="Times New Roman"/>
                <w:lang w:eastAsia="ru-RU"/>
              </w:rPr>
              <w:lastRenderedPageBreak/>
              <w:t>играть соблюдая  правила,обогащать двигательный опыт детей через подвижные игры (физическая  культура)</w:t>
            </w:r>
          </w:p>
          <w:p w:rsidR="005D50BE" w:rsidRDefault="005D50BE">
            <w:pPr>
              <w:pStyle w:val="a8"/>
              <w:rPr>
                <w:rFonts w:ascii="Times New Roman" w:eastAsiaTheme="minorEastAsia" w:hAnsi="Times New Roman" w:cstheme="minorBidi"/>
                <w:lang w:eastAsia="ru-RU"/>
              </w:rPr>
            </w:pPr>
            <w:r>
              <w:rPr>
                <w:rFonts w:ascii="Times New Roman" w:hAnsi="Times New Roman"/>
                <w:b/>
                <w:lang w:eastAsia="ru-RU"/>
              </w:rPr>
              <w:t xml:space="preserve">Лепим из песка гараж. Цель: </w:t>
            </w:r>
            <w:r>
              <w:rPr>
                <w:rFonts w:ascii="Times New Roman" w:hAnsi="Times New Roman"/>
                <w:lang w:eastAsia="ru-RU"/>
              </w:rPr>
              <w:t>Упражнение детей в знакомых способах лепки и умении передавать размерные соотношения</w:t>
            </w:r>
          </w:p>
          <w:p w:rsidR="005D50BE" w:rsidRDefault="005D50BE">
            <w:pPr>
              <w:shd w:val="clear" w:color="auto" w:fill="FFFFFF"/>
              <w:rPr>
                <w:rFonts w:ascii="Times New Roman" w:eastAsia="Times New Roman" w:hAnsi="Times New Roman" w:cs="Times New Roman"/>
                <w:color w:val="000000"/>
                <w:lang w:val="kk-KZ" w:eastAsia="ru-RU"/>
              </w:rPr>
            </w:pPr>
            <w:r>
              <w:rPr>
                <w:rFonts w:ascii="Times New Roman" w:eastAsia="Times New Roman" w:hAnsi="Times New Roman" w:cs="Times New Roman"/>
                <w:color w:val="000000"/>
                <w:lang w:val="kk-KZ" w:eastAsia="ru-RU"/>
              </w:rPr>
              <w:t>(лепка)</w:t>
            </w:r>
          </w:p>
          <w:p w:rsidR="005D50BE" w:rsidRDefault="005D50BE">
            <w:pPr>
              <w:pStyle w:val="a8"/>
              <w:rPr>
                <w:rFonts w:ascii="Times New Roman" w:hAnsi="Times New Roman"/>
                <w:b/>
              </w:rPr>
            </w:pPr>
            <w:r>
              <w:rPr>
                <w:rFonts w:ascii="Times New Roman" w:hAnsi="Times New Roman"/>
                <w:b/>
                <w:lang w:eastAsia="ru-RU"/>
              </w:rPr>
              <w:t>Труд. поручения</w:t>
            </w:r>
          </w:p>
          <w:p w:rsidR="005D50BE" w:rsidRDefault="005D50BE">
            <w:pPr>
              <w:pStyle w:val="a8"/>
              <w:rPr>
                <w:rFonts w:ascii="Times New Roman" w:eastAsiaTheme="minorEastAsia" w:hAnsi="Times New Roman" w:cstheme="minorBidi"/>
                <w:b/>
                <w:lang w:eastAsia="ru-RU"/>
              </w:rPr>
            </w:pPr>
            <w:r>
              <w:rPr>
                <w:rFonts w:ascii="Times New Roman" w:hAnsi="Times New Roman"/>
                <w:b/>
                <w:lang w:eastAsia="ru-RU"/>
              </w:rPr>
              <w:t xml:space="preserve">Собрать крупный мусор на участке: </w:t>
            </w:r>
            <w:r>
              <w:rPr>
                <w:rFonts w:ascii="Times New Roman" w:hAnsi="Times New Roman"/>
                <w:lang w:eastAsia="ru-RU"/>
              </w:rPr>
              <w:t>совершенствовать навыки безопасного поведения на улице, в условиях природы (трудовая деятельность</w:t>
            </w:r>
            <w:r>
              <w:rPr>
                <w:rFonts w:ascii="Times New Roman" w:hAnsi="Times New Roman"/>
                <w:b/>
                <w:lang w:eastAsia="ru-RU"/>
              </w:rPr>
              <w:t>).</w:t>
            </w:r>
          </w:p>
          <w:p w:rsidR="005D50BE" w:rsidRDefault="005D50BE">
            <w:pPr>
              <w:pStyle w:val="a8"/>
              <w:rPr>
                <w:rStyle w:val="aa"/>
                <w:rFonts w:eastAsiaTheme="minorEastAsia"/>
                <w:bCs w:val="0"/>
              </w:rPr>
            </w:pPr>
          </w:p>
          <w:p w:rsidR="005D50BE" w:rsidRDefault="005D50BE">
            <w:pPr>
              <w:spacing w:after="200" w:line="276" w:lineRule="auto"/>
              <w:rPr>
                <w:rFonts w:ascii="Times New Roman" w:hAnsi="Times New Roman" w:cs="Times New Roman"/>
                <w:color w:val="000000" w:themeColor="text1"/>
              </w:rPr>
            </w:pPr>
            <w:r>
              <w:rPr>
                <w:rFonts w:ascii="Times New Roman" w:hAnsi="Times New Roman" w:cs="Times New Roman"/>
                <w:b/>
                <w:lang w:eastAsia="ru-RU"/>
              </w:rPr>
              <w:t>Инд раб:</w:t>
            </w:r>
            <w:r>
              <w:rPr>
                <w:rFonts w:ascii="Times New Roman" w:hAnsi="Times New Roman" w:cs="Times New Roman"/>
                <w:lang w:eastAsia="ru-RU"/>
              </w:rPr>
              <w:t xml:space="preserve">  с Роман П. Дарья К. Формирование навыка называния и распознавания частей суток - утро, день, вечер, ночь</w:t>
            </w:r>
          </w:p>
        </w:tc>
        <w:tc>
          <w:tcPr>
            <w:tcW w:w="2694" w:type="dxa"/>
            <w:tcBorders>
              <w:top w:val="single" w:sz="4" w:space="0" w:color="auto"/>
              <w:left w:val="single" w:sz="4" w:space="0" w:color="auto"/>
              <w:bottom w:val="single" w:sz="4" w:space="0" w:color="auto"/>
              <w:right w:val="single" w:sz="4" w:space="0" w:color="auto"/>
            </w:tcBorders>
          </w:tcPr>
          <w:p w:rsidR="005D50BE" w:rsidRDefault="005D50BE">
            <w:pPr>
              <w:pStyle w:val="a8"/>
              <w:rPr>
                <w:rFonts w:ascii="Times New Roman" w:hAnsi="Times New Roman"/>
                <w:lang w:eastAsia="ru-RU"/>
              </w:rPr>
            </w:pPr>
          </w:p>
          <w:p w:rsidR="005D50BE" w:rsidRDefault="005D50BE">
            <w:pPr>
              <w:pStyle w:val="TableParagraph"/>
              <w:ind w:left="22" w:right="-15"/>
              <w:contextualSpacing/>
              <w:rPr>
                <w:rFonts w:ascii="Times New Roman" w:hAnsi="Times New Roman"/>
              </w:rPr>
            </w:pPr>
            <w:r>
              <w:rPr>
                <w:rFonts w:ascii="Times New Roman" w:hAnsi="Times New Roman"/>
                <w:b/>
                <w:lang w:eastAsia="ru-RU"/>
              </w:rPr>
              <w:t>Наблюдение за неживым объектом</w:t>
            </w:r>
            <w:r>
              <w:rPr>
                <w:rFonts w:ascii="Times New Roman" w:hAnsi="Times New Roman"/>
                <w:lang w:eastAsia="ru-RU"/>
              </w:rPr>
              <w:t xml:space="preserve"> – рассматривание  сухих цветов  и травы.</w:t>
            </w:r>
          </w:p>
          <w:p w:rsidR="005D50BE" w:rsidRDefault="005D50BE">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b/>
                <w:lang w:eastAsia="ru-RU"/>
              </w:rPr>
              <w:t>Цель:</w:t>
            </w:r>
            <w:r>
              <w:rPr>
                <w:rFonts w:ascii="Times New Roman" w:hAnsi="Times New Roman"/>
                <w:lang w:eastAsia="ru-RU"/>
              </w:rPr>
              <w:t xml:space="preserve"> обогащение словарного запаса детей, различать и называть изменения  в природе. (ознакомление  с окружающим мир</w:t>
            </w:r>
            <w:r>
              <w:rPr>
                <w:rFonts w:ascii="Times New Roman" w:hAnsi="Times New Roman" w:cs="Times New Roman"/>
                <w:lang w:eastAsia="ru-RU"/>
              </w:rPr>
              <w:t>ом)</w:t>
            </w:r>
          </w:p>
          <w:p w:rsidR="005D50BE" w:rsidRDefault="005D50BE">
            <w:pPr>
              <w:pStyle w:val="a8"/>
              <w:rPr>
                <w:rFonts w:ascii="Times New Roman" w:hAnsi="Times New Roman"/>
                <w:lang w:val="kk-KZ"/>
              </w:rPr>
            </w:pPr>
          </w:p>
          <w:p w:rsidR="005D50BE" w:rsidRDefault="005D50BE">
            <w:pPr>
              <w:rPr>
                <w:rFonts w:ascii="Times New Roman" w:eastAsiaTheme="minorEastAsia" w:hAnsi="Times New Roman" w:cstheme="minorBidi"/>
                <w:lang w:eastAsia="ru-RU"/>
              </w:rPr>
            </w:pPr>
            <w:r>
              <w:rPr>
                <w:rFonts w:ascii="Times New Roman" w:hAnsi="Times New Roman"/>
                <w:b/>
                <w:lang w:eastAsia="ru-RU"/>
              </w:rPr>
              <w:lastRenderedPageBreak/>
              <w:t xml:space="preserve">ПИ «Веселый  вратарь» Цель: </w:t>
            </w:r>
            <w:r>
              <w:rPr>
                <w:rFonts w:ascii="Times New Roman" w:hAnsi="Times New Roman"/>
                <w:lang w:eastAsia="ru-RU"/>
              </w:rPr>
              <w:t>обогащать двигательны й опыт детей через игры соревновательного характера в командах.</w:t>
            </w:r>
          </w:p>
          <w:p w:rsidR="005D50BE" w:rsidRDefault="005D50BE">
            <w:pPr>
              <w:rPr>
                <w:rFonts w:ascii="Times New Roman" w:hAnsi="Times New Roman"/>
                <w:lang w:eastAsia="ru-RU"/>
              </w:rPr>
            </w:pPr>
            <w:r>
              <w:rPr>
                <w:rFonts w:ascii="Times New Roman" w:hAnsi="Times New Roman"/>
                <w:lang w:eastAsia="ru-RU"/>
              </w:rPr>
              <w:t xml:space="preserve"> (физическая  культура)</w:t>
            </w:r>
          </w:p>
          <w:p w:rsidR="005D50BE" w:rsidRDefault="005D50BE">
            <w:pPr>
              <w:pStyle w:val="a8"/>
              <w:rPr>
                <w:rFonts w:ascii="Times New Roman" w:eastAsiaTheme="minorEastAsia" w:hAnsi="Times New Roman"/>
                <w:b/>
                <w:lang w:eastAsia="ru-RU"/>
              </w:rPr>
            </w:pPr>
          </w:p>
          <w:p w:rsidR="005D50BE" w:rsidRDefault="005D50BE">
            <w:pPr>
              <w:pStyle w:val="a8"/>
              <w:rPr>
                <w:rFonts w:ascii="Times New Roman" w:eastAsiaTheme="minorEastAsia" w:hAnsi="Times New Roman"/>
                <w:b/>
                <w:lang w:eastAsia="ru-RU"/>
              </w:rPr>
            </w:pPr>
            <w:r>
              <w:rPr>
                <w:rFonts w:ascii="Times New Roman" w:hAnsi="Times New Roman"/>
                <w:b/>
                <w:lang w:eastAsia="ru-RU"/>
              </w:rPr>
              <w:t xml:space="preserve">Игры </w:t>
            </w:r>
            <w:r>
              <w:rPr>
                <w:rFonts w:ascii="Times New Roman" w:hAnsi="Times New Roman"/>
                <w:lang w:eastAsia="ru-RU"/>
              </w:rPr>
              <w:t>с использованием  природного  материалла и мелких игрушек</w:t>
            </w:r>
            <w:r>
              <w:rPr>
                <w:rFonts w:ascii="Times New Roman" w:hAnsi="Times New Roman"/>
                <w:b/>
                <w:lang w:eastAsia="ru-RU"/>
              </w:rPr>
              <w:t xml:space="preserve">. </w:t>
            </w:r>
          </w:p>
          <w:p w:rsidR="005D50BE" w:rsidRDefault="005D50BE">
            <w:pPr>
              <w:pStyle w:val="a8"/>
              <w:rPr>
                <w:rFonts w:ascii="Times New Roman" w:eastAsiaTheme="minorEastAsia" w:hAnsi="Times New Roman"/>
                <w:lang w:eastAsia="ru-RU"/>
              </w:rPr>
            </w:pPr>
            <w:r>
              <w:rPr>
                <w:rFonts w:ascii="Times New Roman" w:hAnsi="Times New Roman"/>
                <w:b/>
                <w:lang w:eastAsia="ru-RU"/>
              </w:rPr>
              <w:t>Цель:</w:t>
            </w:r>
            <w:r>
              <w:rPr>
                <w:rFonts w:ascii="Times New Roman" w:hAnsi="Times New Roman"/>
                <w:lang w:eastAsia="ru-RU"/>
              </w:rPr>
              <w:t xml:space="preserve">Формирование  умения  находить и использовать в  играх на  природе (камешков . веточек и палочек …)  </w:t>
            </w:r>
          </w:p>
          <w:p w:rsidR="005D50BE" w:rsidRDefault="005D50BE">
            <w:pPr>
              <w:shd w:val="clear" w:color="auto" w:fill="FFFFFF"/>
              <w:rPr>
                <w:rFonts w:ascii="Times New Roman" w:eastAsia="Times New Roman" w:hAnsi="Times New Roman" w:cs="Times New Roman"/>
                <w:color w:val="000000"/>
                <w:lang w:val="kk-KZ" w:eastAsia="ru-RU"/>
              </w:rPr>
            </w:pPr>
            <w:r>
              <w:rPr>
                <w:rFonts w:ascii="Times New Roman" w:eastAsia="Times New Roman" w:hAnsi="Times New Roman" w:cs="Times New Roman"/>
                <w:color w:val="000000"/>
                <w:lang w:val="kk-KZ" w:eastAsia="ru-RU"/>
              </w:rPr>
              <w:t>(конструирование)</w:t>
            </w:r>
          </w:p>
          <w:p w:rsidR="005D50BE" w:rsidRDefault="005D50BE">
            <w:pPr>
              <w:pStyle w:val="a8"/>
              <w:rPr>
                <w:rFonts w:ascii="Times New Roman" w:hAnsi="Times New Roman"/>
              </w:rPr>
            </w:pPr>
            <w:r>
              <w:rPr>
                <w:rFonts w:ascii="Times New Roman" w:hAnsi="Times New Roman"/>
                <w:b/>
                <w:lang w:eastAsia="ru-RU"/>
              </w:rPr>
              <w:t>Труд</w:t>
            </w:r>
            <w:r>
              <w:rPr>
                <w:rFonts w:ascii="Times New Roman" w:hAnsi="Times New Roman"/>
                <w:lang w:eastAsia="ru-RU"/>
              </w:rPr>
              <w:t>: умение  выполнять оручения взрослого</w:t>
            </w:r>
            <w:r>
              <w:rPr>
                <w:rFonts w:ascii="Times New Roman" w:hAnsi="Times New Roman"/>
                <w:b/>
                <w:lang w:eastAsia="ru-RU"/>
              </w:rPr>
              <w:t>:</w:t>
            </w:r>
            <w:r>
              <w:rPr>
                <w:rFonts w:ascii="Times New Roman" w:hAnsi="Times New Roman"/>
                <w:lang w:eastAsia="ru-RU"/>
              </w:rPr>
              <w:t xml:space="preserve"> совершенствовать навыки безопасного поведения на улице, в условиях природы.</w:t>
            </w:r>
          </w:p>
          <w:p w:rsidR="005D50BE" w:rsidRDefault="005D50BE">
            <w:pPr>
              <w:pStyle w:val="a8"/>
              <w:rPr>
                <w:rStyle w:val="aa"/>
                <w:rFonts w:eastAsiaTheme="minorEastAsia" w:cstheme="minorBidi"/>
                <w:b w:val="0"/>
                <w:bCs w:val="0"/>
                <w:lang w:eastAsia="ru-RU"/>
              </w:rPr>
            </w:pPr>
          </w:p>
          <w:p w:rsidR="005D50BE" w:rsidRDefault="005D50BE">
            <w:pPr>
              <w:pStyle w:val="a8"/>
              <w:rPr>
                <w:rFonts w:ascii="Times New Roman" w:eastAsia="Times New Roman" w:hAnsi="Times New Roman"/>
              </w:rPr>
            </w:pPr>
            <w:r>
              <w:rPr>
                <w:rFonts w:ascii="Times New Roman" w:hAnsi="Times New Roman"/>
                <w:b/>
                <w:lang w:eastAsia="ru-RU"/>
              </w:rPr>
              <w:t>Инд раб:</w:t>
            </w:r>
            <w:r>
              <w:rPr>
                <w:rFonts w:ascii="Times New Roman" w:hAnsi="Times New Roman"/>
                <w:lang w:eastAsia="ru-RU"/>
              </w:rPr>
              <w:t xml:space="preserve">  с Злата Р.,  Инсар Е. над умением различать и отвечать на вопросы «какой», «что»</w:t>
            </w:r>
          </w:p>
        </w:tc>
        <w:tc>
          <w:tcPr>
            <w:tcW w:w="2693" w:type="dxa"/>
            <w:tcBorders>
              <w:top w:val="single" w:sz="4" w:space="0" w:color="auto"/>
              <w:left w:val="single" w:sz="4" w:space="0" w:color="auto"/>
              <w:bottom w:val="single" w:sz="4" w:space="0" w:color="auto"/>
              <w:right w:val="single" w:sz="4" w:space="0" w:color="auto"/>
            </w:tcBorders>
          </w:tcPr>
          <w:p w:rsidR="005D50BE" w:rsidRDefault="005D50BE">
            <w:pPr>
              <w:pStyle w:val="a8"/>
              <w:rPr>
                <w:rFonts w:ascii="Times New Roman" w:hAnsi="Times New Roman"/>
                <w:lang w:eastAsia="ru-RU"/>
              </w:rPr>
            </w:pPr>
          </w:p>
          <w:p w:rsidR="005D50BE" w:rsidRDefault="005D50BE">
            <w:pPr>
              <w:pStyle w:val="a8"/>
              <w:rPr>
                <w:rFonts w:ascii="Times New Roman" w:eastAsiaTheme="minorEastAsia" w:hAnsi="Times New Roman" w:cstheme="minorBidi"/>
              </w:rPr>
            </w:pPr>
            <w:r>
              <w:rPr>
                <w:rFonts w:ascii="Times New Roman" w:hAnsi="Times New Roman"/>
                <w:b/>
                <w:lang w:eastAsia="ru-RU"/>
              </w:rPr>
              <w:t>Наблюдение за природой</w:t>
            </w:r>
            <w:r>
              <w:rPr>
                <w:rFonts w:ascii="Times New Roman" w:hAnsi="Times New Roman"/>
                <w:lang w:eastAsia="ru-RU"/>
              </w:rPr>
              <w:t xml:space="preserve"> – наблюдение за кустарником (акация). </w:t>
            </w:r>
            <w:r>
              <w:rPr>
                <w:rFonts w:ascii="Times New Roman" w:hAnsi="Times New Roman"/>
                <w:b/>
                <w:lang w:eastAsia="ru-RU"/>
              </w:rPr>
              <w:t>Цель:</w:t>
            </w:r>
            <w:r>
              <w:rPr>
                <w:rFonts w:ascii="Times New Roman" w:hAnsi="Times New Roman"/>
                <w:lang w:eastAsia="ru-RU"/>
              </w:rPr>
              <w:t xml:space="preserve">совершенствовать формирование навыков в умении образовывать и употреблять однокоренные слова; формировать  поведение на природе. </w:t>
            </w:r>
          </w:p>
          <w:p w:rsidR="005D50BE" w:rsidRDefault="005D50BE">
            <w:pPr>
              <w:pStyle w:val="a8"/>
              <w:rPr>
                <w:rFonts w:ascii="Times New Roman" w:eastAsiaTheme="minorEastAsia" w:hAnsi="Times New Roman"/>
                <w:lang w:eastAsia="ru-RU"/>
              </w:rPr>
            </w:pPr>
            <w:r>
              <w:rPr>
                <w:rFonts w:ascii="Times New Roman" w:hAnsi="Times New Roman"/>
                <w:color w:val="000000" w:themeColor="text1"/>
                <w:lang w:eastAsia="ru-RU"/>
              </w:rPr>
              <w:t xml:space="preserve">(развитие речи + </w:t>
            </w:r>
            <w:r>
              <w:rPr>
                <w:rFonts w:ascii="Times New Roman" w:hAnsi="Times New Roman"/>
                <w:lang w:eastAsia="ru-RU"/>
              </w:rPr>
              <w:lastRenderedPageBreak/>
              <w:t>ознакомление  с окружающим миром)</w:t>
            </w:r>
          </w:p>
          <w:p w:rsidR="005D50BE" w:rsidRDefault="005D50BE">
            <w:pPr>
              <w:rPr>
                <w:rFonts w:ascii="Times New Roman" w:hAnsi="Times New Roman" w:cs="Times New Roman"/>
                <w:color w:val="000000" w:themeColor="text1"/>
                <w:lang w:eastAsia="ru-RU"/>
              </w:rPr>
            </w:pPr>
            <w:r>
              <w:rPr>
                <w:rFonts w:ascii="Times New Roman" w:hAnsi="Times New Roman"/>
                <w:b/>
                <w:lang w:eastAsia="ru-RU"/>
              </w:rPr>
              <w:t xml:space="preserve">ДИ «Назови осенние явления природы» Цель: </w:t>
            </w:r>
            <w:r>
              <w:rPr>
                <w:rFonts w:ascii="Times New Roman" w:hAnsi="Times New Roman"/>
                <w:lang w:eastAsia="ru-RU"/>
              </w:rPr>
              <w:t xml:space="preserve">формирование навыков в умении образовывать и употреблять однокоренные слова, употреблять простые и сложные предложения– </w:t>
            </w:r>
            <w:r>
              <w:rPr>
                <w:rFonts w:ascii="Times New Roman" w:hAnsi="Times New Roman" w:cs="Times New Roman"/>
                <w:color w:val="000000" w:themeColor="text1"/>
                <w:lang w:eastAsia="ru-RU"/>
              </w:rPr>
              <w:t>(</w:t>
            </w:r>
            <w:r>
              <w:rPr>
                <w:rFonts w:ascii="Times New Roman" w:hAnsi="Times New Roman"/>
                <w:lang w:eastAsia="ru-RU"/>
              </w:rPr>
              <w:t>ознакомление  с окружающим мир</w:t>
            </w:r>
            <w:r>
              <w:rPr>
                <w:rFonts w:ascii="Times New Roman" w:hAnsi="Times New Roman" w:cs="Times New Roman"/>
                <w:lang w:eastAsia="ru-RU"/>
              </w:rPr>
              <w:t>ом</w:t>
            </w:r>
            <w:r>
              <w:rPr>
                <w:rFonts w:ascii="Times New Roman" w:hAnsi="Times New Roman" w:cs="Times New Roman"/>
                <w:color w:val="000000" w:themeColor="text1"/>
                <w:lang w:eastAsia="ru-RU"/>
              </w:rPr>
              <w:t xml:space="preserve"> + развитие речи)</w:t>
            </w:r>
          </w:p>
          <w:p w:rsidR="005D50BE" w:rsidRDefault="005D50BE">
            <w:pPr>
              <w:pStyle w:val="a8"/>
              <w:rPr>
                <w:rFonts w:ascii="Times New Roman" w:eastAsiaTheme="minorEastAsia" w:hAnsi="Times New Roman"/>
                <w:lang w:eastAsia="ru-RU"/>
              </w:rPr>
            </w:pPr>
            <w:r>
              <w:rPr>
                <w:rFonts w:ascii="Times New Roman" w:hAnsi="Times New Roman"/>
                <w:b/>
                <w:lang w:eastAsia="ru-RU"/>
              </w:rPr>
              <w:t xml:space="preserve">ПИ «Море волнуется» Цель: </w:t>
            </w:r>
            <w:r>
              <w:rPr>
                <w:rFonts w:ascii="Times New Roman" w:hAnsi="Times New Roman"/>
                <w:lang w:eastAsia="ru-RU"/>
              </w:rPr>
              <w:t xml:space="preserve">обогащать двигательный опыт детей через совершенствование основных движений, подвижных игр. </w:t>
            </w:r>
          </w:p>
          <w:p w:rsidR="005D50BE" w:rsidRDefault="005D50BE">
            <w:pPr>
              <w:pStyle w:val="a8"/>
              <w:rPr>
                <w:rStyle w:val="aa"/>
                <w:rFonts w:asciiTheme="minorHAnsi" w:eastAsiaTheme="minorEastAsia" w:hAnsiTheme="minorHAnsi" w:cstheme="minorBidi"/>
                <w:b w:val="0"/>
                <w:bCs w:val="0"/>
              </w:rPr>
            </w:pPr>
            <w:r>
              <w:rPr>
                <w:rFonts w:ascii="Times New Roman" w:hAnsi="Times New Roman"/>
                <w:b/>
                <w:lang w:eastAsia="ru-RU"/>
              </w:rPr>
              <w:t>Тру: подмести беседку:</w:t>
            </w:r>
            <w:r>
              <w:rPr>
                <w:rFonts w:ascii="Times New Roman" w:hAnsi="Times New Roman"/>
                <w:lang w:eastAsia="ru-RU"/>
              </w:rPr>
              <w:t xml:space="preserve"> совершенствовать навыки безопасного поведения на улице, в условиях природы.</w:t>
            </w:r>
          </w:p>
          <w:p w:rsidR="005D50BE" w:rsidRDefault="005D50BE">
            <w:pPr>
              <w:pStyle w:val="a8"/>
              <w:rPr>
                <w:b/>
                <w:bCs/>
              </w:rPr>
            </w:pPr>
            <w:r>
              <w:rPr>
                <w:rFonts w:ascii="Times New Roman" w:hAnsi="Times New Roman"/>
                <w:b/>
                <w:lang w:eastAsia="ru-RU"/>
              </w:rPr>
              <w:t xml:space="preserve">Инд раб: </w:t>
            </w:r>
            <w:r>
              <w:rPr>
                <w:rFonts w:ascii="Times New Roman" w:hAnsi="Times New Roman"/>
                <w:lang w:eastAsia="ru-RU"/>
              </w:rPr>
              <w:t>с  Денис К., Матвей Д. над умением различать круглую и  овальную форму</w:t>
            </w:r>
          </w:p>
        </w:tc>
        <w:tc>
          <w:tcPr>
            <w:tcW w:w="2835" w:type="dxa"/>
            <w:gridSpan w:val="2"/>
            <w:tcBorders>
              <w:top w:val="single" w:sz="4" w:space="0" w:color="auto"/>
              <w:left w:val="single" w:sz="4" w:space="0" w:color="auto"/>
              <w:bottom w:val="single" w:sz="4" w:space="0" w:color="auto"/>
              <w:right w:val="single" w:sz="4" w:space="0" w:color="auto"/>
            </w:tcBorders>
          </w:tcPr>
          <w:p w:rsidR="005D50BE" w:rsidRDefault="005D50BE">
            <w:pPr>
              <w:pStyle w:val="a8"/>
              <w:rPr>
                <w:rFonts w:ascii="Times New Roman" w:hAnsi="Times New Roman"/>
                <w:lang w:eastAsia="ru-RU"/>
              </w:rPr>
            </w:pPr>
          </w:p>
          <w:p w:rsidR="005D50BE" w:rsidRDefault="005D50BE">
            <w:pPr>
              <w:rPr>
                <w:rFonts w:ascii="Times New Roman" w:eastAsiaTheme="minorEastAsia" w:hAnsi="Times New Roman" w:cs="Times New Roman"/>
                <w:b/>
              </w:rPr>
            </w:pPr>
            <w:r>
              <w:rPr>
                <w:rFonts w:ascii="Times New Roman" w:hAnsi="Times New Roman" w:cs="Times New Roman"/>
                <w:b/>
                <w:lang w:eastAsia="ru-RU"/>
              </w:rPr>
              <w:t>Наблюдение  живым объектом</w:t>
            </w:r>
            <w:r>
              <w:rPr>
                <w:rFonts w:ascii="Times New Roman" w:hAnsi="Times New Roman" w:cs="Times New Roman"/>
                <w:lang w:eastAsia="ru-RU"/>
              </w:rPr>
              <w:t xml:space="preserve">: елка  и сосна. </w:t>
            </w:r>
            <w:r>
              <w:rPr>
                <w:rFonts w:ascii="Times New Roman" w:hAnsi="Times New Roman" w:cs="Times New Roman"/>
                <w:b/>
                <w:lang w:eastAsia="ru-RU"/>
              </w:rPr>
              <w:t>Цель:</w:t>
            </w:r>
            <w:r>
              <w:rPr>
                <w:rFonts w:ascii="Times New Roman" w:hAnsi="Times New Roman" w:cs="Times New Roman"/>
                <w:lang w:eastAsia="ru-RU"/>
              </w:rPr>
              <w:t xml:space="preserve"> обогащение словарного запаса детей</w:t>
            </w:r>
          </w:p>
          <w:p w:rsidR="005D50BE" w:rsidRDefault="005D50BE">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lang w:eastAsia="ru-RU"/>
              </w:rPr>
              <w:t>(ознакомление  с окружающим мир</w:t>
            </w:r>
            <w:r>
              <w:rPr>
                <w:rFonts w:ascii="Times New Roman" w:hAnsi="Times New Roman" w:cs="Times New Roman"/>
                <w:lang w:eastAsia="ru-RU"/>
              </w:rPr>
              <w:t>ом)</w:t>
            </w:r>
          </w:p>
          <w:p w:rsidR="005D50BE" w:rsidRDefault="005D50BE">
            <w:pPr>
              <w:rPr>
                <w:rFonts w:ascii="Times New Roman" w:hAnsi="Times New Roman" w:cs="Times New Roman"/>
                <w:lang w:val="kk-KZ"/>
              </w:rPr>
            </w:pPr>
          </w:p>
          <w:p w:rsidR="005D50BE" w:rsidRDefault="005D50BE">
            <w:pPr>
              <w:pStyle w:val="a8"/>
              <w:rPr>
                <w:rFonts w:ascii="Times New Roman" w:eastAsiaTheme="minorEastAsia" w:hAnsi="Times New Roman"/>
                <w:b/>
                <w:lang w:eastAsia="ru-RU"/>
              </w:rPr>
            </w:pPr>
            <w:r>
              <w:rPr>
                <w:rFonts w:ascii="Times New Roman" w:hAnsi="Times New Roman"/>
                <w:b/>
                <w:lang w:eastAsia="ru-RU"/>
              </w:rPr>
              <w:t xml:space="preserve">ПИ «Бросить и поймать» Цель: </w:t>
            </w:r>
            <w:r>
              <w:rPr>
                <w:rFonts w:ascii="Times New Roman" w:hAnsi="Times New Roman"/>
                <w:lang w:eastAsia="ru-RU"/>
              </w:rPr>
              <w:t xml:space="preserve"> - обогащать двигательный опыт детей через совершенствование </w:t>
            </w:r>
            <w:r>
              <w:rPr>
                <w:rFonts w:ascii="Times New Roman" w:hAnsi="Times New Roman"/>
                <w:lang w:eastAsia="ru-RU"/>
              </w:rPr>
              <w:lastRenderedPageBreak/>
              <w:t>основных движений</w:t>
            </w:r>
            <w:r>
              <w:rPr>
                <w:rFonts w:ascii="Times New Roman" w:hAnsi="Times New Roman"/>
                <w:b/>
                <w:lang w:eastAsia="ru-RU"/>
              </w:rPr>
              <w:t xml:space="preserve"> </w:t>
            </w:r>
            <w:r>
              <w:rPr>
                <w:rFonts w:ascii="Times New Roman" w:hAnsi="Times New Roman"/>
                <w:lang w:eastAsia="ru-RU"/>
              </w:rPr>
              <w:t>(физическая  культура)</w:t>
            </w:r>
          </w:p>
          <w:p w:rsidR="005D50BE" w:rsidRDefault="005D50BE">
            <w:pPr>
              <w:pStyle w:val="a8"/>
              <w:rPr>
                <w:rFonts w:ascii="Times New Roman" w:eastAsiaTheme="minorEastAsia" w:hAnsi="Times New Roman" w:cstheme="minorBidi"/>
                <w:lang w:eastAsia="ru-RU"/>
              </w:rPr>
            </w:pPr>
          </w:p>
          <w:p w:rsidR="005D50BE" w:rsidRDefault="005D50BE">
            <w:pPr>
              <w:pStyle w:val="a8"/>
              <w:rPr>
                <w:rFonts w:ascii="Times New Roman" w:eastAsiaTheme="minorEastAsia" w:hAnsi="Times New Roman"/>
                <w:b/>
                <w:lang w:eastAsia="ru-RU"/>
              </w:rPr>
            </w:pPr>
            <w:r>
              <w:rPr>
                <w:rFonts w:ascii="Times New Roman" w:hAnsi="Times New Roman"/>
                <w:b/>
                <w:lang w:eastAsia="ru-RU"/>
              </w:rPr>
              <w:t xml:space="preserve">Труд. </w:t>
            </w:r>
            <w:r>
              <w:rPr>
                <w:rFonts w:ascii="Times New Roman" w:hAnsi="Times New Roman"/>
                <w:lang w:eastAsia="ru-RU"/>
              </w:rPr>
              <w:t xml:space="preserve">Поручения убрать сухую траву детскими граблями. </w:t>
            </w:r>
            <w:r>
              <w:rPr>
                <w:rFonts w:ascii="Times New Roman" w:hAnsi="Times New Roman"/>
                <w:b/>
                <w:lang w:eastAsia="ru-RU"/>
              </w:rPr>
              <w:t>Цель</w:t>
            </w:r>
            <w:r>
              <w:rPr>
                <w:rFonts w:ascii="Times New Roman" w:hAnsi="Times New Roman"/>
                <w:lang w:eastAsia="ru-RU"/>
              </w:rPr>
              <w:t>: формировать  желание  трудиться,  навыки безопасного поведения на улице, в условиях природы</w:t>
            </w:r>
            <w:r>
              <w:rPr>
                <w:rFonts w:ascii="Times New Roman" w:hAnsi="Times New Roman"/>
                <w:b/>
                <w:lang w:eastAsia="ru-RU"/>
              </w:rPr>
              <w:t xml:space="preserve"> </w:t>
            </w:r>
            <w:r>
              <w:rPr>
                <w:rFonts w:ascii="Times New Roman" w:hAnsi="Times New Roman"/>
                <w:lang w:eastAsia="ru-RU"/>
              </w:rPr>
              <w:t>(трудовая деятельность</w:t>
            </w:r>
            <w:r>
              <w:rPr>
                <w:rFonts w:ascii="Times New Roman" w:hAnsi="Times New Roman"/>
                <w:b/>
                <w:lang w:eastAsia="ru-RU"/>
              </w:rPr>
              <w:t>)</w:t>
            </w:r>
          </w:p>
          <w:p w:rsidR="005D50BE" w:rsidRDefault="005D50BE">
            <w:pPr>
              <w:pStyle w:val="a8"/>
              <w:rPr>
                <w:rStyle w:val="aa"/>
                <w:rFonts w:eastAsiaTheme="minorEastAsia"/>
                <w:bCs w:val="0"/>
              </w:rPr>
            </w:pPr>
          </w:p>
          <w:p w:rsidR="005D50BE" w:rsidRDefault="005D50BE">
            <w:pPr>
              <w:pStyle w:val="a8"/>
              <w:rPr>
                <w:rFonts w:ascii="Times New Roman" w:eastAsia="Times New Roman" w:hAnsi="Times New Roman"/>
              </w:rPr>
            </w:pPr>
            <w:r>
              <w:rPr>
                <w:rFonts w:ascii="Times New Roman" w:hAnsi="Times New Roman"/>
                <w:b/>
                <w:lang w:eastAsia="ru-RU"/>
              </w:rPr>
              <w:t xml:space="preserve">Инд раб:  </w:t>
            </w:r>
            <w:r>
              <w:rPr>
                <w:rFonts w:ascii="Times New Roman" w:hAnsi="Times New Roman"/>
                <w:lang w:eastAsia="ru-RU"/>
              </w:rPr>
              <w:t>с Павел Ш., Мария И. над умением употреблять в самостоятельной речи простые и сложные предложения</w:t>
            </w:r>
          </w:p>
        </w:tc>
        <w:tc>
          <w:tcPr>
            <w:tcW w:w="2857" w:type="dxa"/>
            <w:gridSpan w:val="4"/>
            <w:tcBorders>
              <w:top w:val="single" w:sz="4" w:space="0" w:color="auto"/>
              <w:left w:val="single" w:sz="4" w:space="0" w:color="auto"/>
              <w:bottom w:val="single" w:sz="4" w:space="0" w:color="auto"/>
              <w:right w:val="single" w:sz="4" w:space="0" w:color="auto"/>
            </w:tcBorders>
          </w:tcPr>
          <w:p w:rsidR="005D50BE" w:rsidRDefault="005D50BE">
            <w:pPr>
              <w:pStyle w:val="a8"/>
              <w:rPr>
                <w:rFonts w:ascii="Times New Roman" w:hAnsi="Times New Roman"/>
                <w:lang w:eastAsia="ru-RU"/>
              </w:rPr>
            </w:pPr>
          </w:p>
          <w:p w:rsidR="005D50BE" w:rsidRDefault="005D50BE">
            <w:pPr>
              <w:pStyle w:val="TableParagraph"/>
              <w:ind w:left="22" w:right="-15"/>
              <w:contextualSpacing/>
              <w:rPr>
                <w:rFonts w:ascii="Times New Roman" w:hAnsi="Times New Roman"/>
                <w:lang w:eastAsia="ru-RU"/>
              </w:rPr>
            </w:pPr>
            <w:r>
              <w:rPr>
                <w:rFonts w:ascii="Times New Roman" w:hAnsi="Times New Roman"/>
                <w:b/>
                <w:lang w:eastAsia="ru-RU"/>
              </w:rPr>
              <w:t>Наблюдение за погодой</w:t>
            </w:r>
            <w:r>
              <w:rPr>
                <w:rFonts w:ascii="Times New Roman" w:hAnsi="Times New Roman"/>
                <w:lang w:eastAsia="ru-RU"/>
              </w:rPr>
              <w:t xml:space="preserve"> – наблюдение за небом. Тучами . </w:t>
            </w:r>
            <w:r>
              <w:rPr>
                <w:rFonts w:ascii="Times New Roman" w:hAnsi="Times New Roman"/>
                <w:b/>
                <w:lang w:eastAsia="ru-RU"/>
              </w:rPr>
              <w:t>Цель:</w:t>
            </w:r>
            <w:r>
              <w:rPr>
                <w:rFonts w:ascii="Times New Roman" w:hAnsi="Times New Roman"/>
                <w:lang w:eastAsia="ru-RU"/>
              </w:rPr>
              <w:t xml:space="preserve"> обогащение словарного запаса детей существительными, формирование навыков в умении образовывать и употреблять однокоренные слова .  </w:t>
            </w:r>
          </w:p>
          <w:p w:rsidR="005D50BE" w:rsidRDefault="005D50BE">
            <w:pPr>
              <w:pStyle w:val="TableParagraph"/>
              <w:ind w:left="22" w:right="-15"/>
              <w:contextualSpacing/>
              <w:rPr>
                <w:rFonts w:ascii="Times New Roman" w:hAnsi="Times New Roman" w:cs="Times New Roman"/>
                <w:lang w:eastAsia="ru-RU"/>
              </w:rPr>
            </w:pPr>
            <w:r>
              <w:rPr>
                <w:rFonts w:ascii="Times New Roman" w:hAnsi="Times New Roman" w:cs="Times New Roman"/>
                <w:color w:val="000000" w:themeColor="text1"/>
                <w:lang w:eastAsia="ru-RU"/>
              </w:rPr>
              <w:t>(развитие речи-</w:t>
            </w:r>
            <w:r>
              <w:rPr>
                <w:rFonts w:ascii="Times New Roman" w:hAnsi="Times New Roman"/>
                <w:lang w:eastAsia="ru-RU"/>
              </w:rPr>
              <w:t xml:space="preserve">ознакомление  с </w:t>
            </w:r>
            <w:r>
              <w:rPr>
                <w:rFonts w:ascii="Times New Roman" w:hAnsi="Times New Roman"/>
                <w:lang w:eastAsia="ru-RU"/>
              </w:rPr>
              <w:lastRenderedPageBreak/>
              <w:t>окружающим мир</w:t>
            </w:r>
            <w:r>
              <w:rPr>
                <w:rFonts w:ascii="Times New Roman" w:hAnsi="Times New Roman" w:cs="Times New Roman"/>
                <w:lang w:eastAsia="ru-RU"/>
              </w:rPr>
              <w:t>ом).</w:t>
            </w:r>
          </w:p>
          <w:p w:rsidR="005D50BE" w:rsidRDefault="005D50BE">
            <w:pPr>
              <w:pStyle w:val="a8"/>
              <w:rPr>
                <w:rFonts w:ascii="Times New Roman" w:eastAsiaTheme="minorEastAsia" w:hAnsi="Times New Roman"/>
                <w:b/>
                <w:lang w:eastAsia="ru-RU"/>
              </w:rPr>
            </w:pPr>
          </w:p>
          <w:p w:rsidR="005D50BE" w:rsidRDefault="005D50BE">
            <w:pPr>
              <w:pStyle w:val="a8"/>
              <w:rPr>
                <w:rFonts w:ascii="Times New Roman" w:eastAsiaTheme="minorEastAsia" w:hAnsi="Times New Roman" w:cstheme="minorBidi"/>
                <w:i/>
                <w:lang w:eastAsia="ru-RU"/>
              </w:rPr>
            </w:pPr>
            <w:r>
              <w:rPr>
                <w:rFonts w:ascii="Times New Roman" w:hAnsi="Times New Roman"/>
                <w:b/>
                <w:lang w:eastAsia="ru-RU"/>
              </w:rPr>
              <w:t>ПИ «Ловля мышек.» Цель:</w:t>
            </w:r>
            <w:r>
              <w:rPr>
                <w:rFonts w:ascii="Times New Roman" w:hAnsi="Times New Roman"/>
                <w:lang w:eastAsia="ru-RU"/>
              </w:rPr>
              <w:t xml:space="preserve"> обогащать двигательный опыт детей через совершенствование основных движений, подвижных игр</w:t>
            </w:r>
            <w:r>
              <w:rPr>
                <w:rFonts w:ascii="Times New Roman" w:hAnsi="Times New Roman"/>
                <w:i/>
                <w:lang w:eastAsia="ru-RU"/>
              </w:rPr>
              <w:t xml:space="preserve">. </w:t>
            </w:r>
            <w:r>
              <w:rPr>
                <w:rFonts w:ascii="Times New Roman" w:hAnsi="Times New Roman"/>
                <w:lang w:eastAsia="ru-RU"/>
              </w:rPr>
              <w:t>(физическая  культура).</w:t>
            </w:r>
          </w:p>
          <w:p w:rsidR="005D50BE" w:rsidRDefault="005D50BE">
            <w:pPr>
              <w:pStyle w:val="a8"/>
              <w:rPr>
                <w:rFonts w:ascii="Times New Roman" w:eastAsiaTheme="minorEastAsia" w:hAnsi="Times New Roman"/>
                <w:i/>
                <w:lang w:eastAsia="ru-RU"/>
              </w:rPr>
            </w:pPr>
          </w:p>
          <w:p w:rsidR="005D50BE" w:rsidRDefault="005D50BE">
            <w:pPr>
              <w:pStyle w:val="a8"/>
              <w:rPr>
                <w:rStyle w:val="aa"/>
                <w:rFonts w:asciiTheme="minorHAnsi" w:eastAsiaTheme="minorEastAsia" w:hAnsiTheme="minorHAnsi"/>
                <w:bCs w:val="0"/>
              </w:rPr>
            </w:pPr>
            <w:r>
              <w:rPr>
                <w:rFonts w:ascii="Times New Roman" w:hAnsi="Times New Roman"/>
                <w:b/>
                <w:lang w:eastAsia="ru-RU"/>
              </w:rPr>
              <w:t>Труд. Поручения подмести участок</w:t>
            </w:r>
            <w:r>
              <w:rPr>
                <w:rFonts w:ascii="Times New Roman" w:hAnsi="Times New Roman"/>
                <w:lang w:eastAsia="ru-RU"/>
              </w:rPr>
              <w:t xml:space="preserve"> совершенствовать навыки безопасного поведения на улице, в условиях природы</w:t>
            </w:r>
            <w:r>
              <w:rPr>
                <w:rFonts w:ascii="Times New Roman" w:hAnsi="Times New Roman"/>
                <w:b/>
                <w:lang w:eastAsia="ru-RU"/>
              </w:rPr>
              <w:t xml:space="preserve"> (трудовая деятельность)</w:t>
            </w:r>
          </w:p>
          <w:p w:rsidR="005D50BE" w:rsidRDefault="005D50BE">
            <w:pPr>
              <w:pStyle w:val="a8"/>
              <w:rPr>
                <w:rFonts w:eastAsia="Times New Roman"/>
              </w:rPr>
            </w:pPr>
            <w:r>
              <w:rPr>
                <w:rFonts w:ascii="Times New Roman" w:hAnsi="Times New Roman"/>
                <w:b/>
                <w:lang w:eastAsia="ru-RU"/>
              </w:rPr>
              <w:t xml:space="preserve">Инд раб: </w:t>
            </w:r>
            <w:r>
              <w:rPr>
                <w:rFonts w:ascii="Times New Roman" w:hAnsi="Times New Roman"/>
                <w:lang w:eastAsia="ru-RU"/>
              </w:rPr>
              <w:t>с Артем В.., Алиса Ч. над умением различать в потоке речи предложения по интонации: вопросительные, повествовательные, восклицательные</w:t>
            </w:r>
          </w:p>
        </w:tc>
      </w:tr>
      <w:tr w:rsidR="005D50BE" w:rsidTr="005D50BE">
        <w:trPr>
          <w:gridAfter w:val="4"/>
          <w:wAfter w:w="10568" w:type="dxa"/>
          <w:trHeight w:val="865"/>
        </w:trPr>
        <w:tc>
          <w:tcPr>
            <w:tcW w:w="2411" w:type="dxa"/>
            <w:vMerge w:val="restart"/>
            <w:tcBorders>
              <w:top w:val="single" w:sz="4" w:space="0" w:color="auto"/>
              <w:left w:val="single" w:sz="4" w:space="0" w:color="auto"/>
              <w:bottom w:val="single" w:sz="4" w:space="0" w:color="auto"/>
              <w:right w:val="single" w:sz="4" w:space="0" w:color="auto"/>
            </w:tcBorders>
            <w:hideMark/>
          </w:tcPr>
          <w:p w:rsidR="005D50BE" w:rsidRDefault="005D50BE">
            <w:pPr>
              <w:rPr>
                <w:rFonts w:ascii="Times New Roman" w:hAnsi="Times New Roman" w:cs="Times New Roman"/>
                <w:b/>
                <w:color w:val="000000" w:themeColor="text1"/>
                <w:lang w:eastAsia="ru-RU"/>
              </w:rPr>
            </w:pPr>
            <w:r>
              <w:rPr>
                <w:rFonts w:ascii="Times New Roman" w:hAnsi="Times New Roman" w:cs="Times New Roman"/>
                <w:b/>
                <w:color w:val="000000" w:themeColor="text1"/>
                <w:lang w:eastAsia="ru-RU"/>
              </w:rPr>
              <w:lastRenderedPageBreak/>
              <w:t xml:space="preserve">Серуеннен оралу </w:t>
            </w:r>
          </w:p>
          <w:p w:rsidR="005D50BE" w:rsidRDefault="005D50BE">
            <w:pPr>
              <w:spacing w:after="200" w:line="276" w:lineRule="auto"/>
              <w:rPr>
                <w:rFonts w:ascii="Times New Roman" w:hAnsi="Times New Roman" w:cs="Times New Roman"/>
                <w:b/>
                <w:color w:val="000000" w:themeColor="text1"/>
              </w:rPr>
            </w:pPr>
            <w:r>
              <w:rPr>
                <w:rFonts w:ascii="Times New Roman" w:hAnsi="Times New Roman" w:cs="Times New Roman"/>
                <w:b/>
                <w:color w:val="000000" w:themeColor="text1"/>
                <w:lang w:eastAsia="ru-RU"/>
              </w:rPr>
              <w:t>Возвращение с прогулки</w:t>
            </w:r>
          </w:p>
        </w:tc>
        <w:tc>
          <w:tcPr>
            <w:tcW w:w="14055" w:type="dxa"/>
            <w:gridSpan w:val="10"/>
            <w:tcBorders>
              <w:top w:val="single" w:sz="4" w:space="0" w:color="auto"/>
              <w:left w:val="single" w:sz="4" w:space="0" w:color="auto"/>
              <w:bottom w:val="single" w:sz="4" w:space="0" w:color="auto"/>
              <w:right w:val="single" w:sz="4" w:space="0" w:color="auto"/>
            </w:tcBorders>
            <w:hideMark/>
          </w:tcPr>
          <w:p w:rsidR="005D50BE" w:rsidRDefault="005D50BE">
            <w:pPr>
              <w:spacing w:after="200" w:line="276" w:lineRule="auto"/>
              <w:rPr>
                <w:rFonts w:ascii="Times New Roman" w:hAnsi="Times New Roman" w:cs="Times New Roman"/>
                <w:lang w:val="kk-KZ"/>
              </w:rPr>
            </w:pPr>
            <w:r>
              <w:rPr>
                <w:rFonts w:ascii="Times New Roman" w:hAnsi="Times New Roman" w:cs="Times New Roman"/>
                <w:lang w:eastAsia="ru-RU"/>
              </w:rPr>
              <w:t xml:space="preserve">Последовательное раздевание одежды детей, складывание в шкафчики, мытье рук. Продолжать учить пользоваться полотенцем. Закреплять умение правильно, размещать вещи в шкафу. </w:t>
            </w:r>
            <w:r>
              <w:rPr>
                <w:rFonts w:ascii="Times New Roman" w:hAnsi="Times New Roman" w:cs="Times New Roman"/>
                <w:bCs/>
                <w:color w:val="000000"/>
                <w:lang w:eastAsia="ru-RU"/>
              </w:rPr>
              <w:t>(</w:t>
            </w:r>
            <w:r>
              <w:rPr>
                <w:rFonts w:ascii="Times New Roman" w:hAnsi="Times New Roman" w:cs="Times New Roman"/>
                <w:b/>
                <w:lang w:val="kk-KZ" w:eastAsia="ru-RU"/>
              </w:rPr>
              <w:t>коммуникативная деятельность</w:t>
            </w:r>
            <w:r>
              <w:rPr>
                <w:rFonts w:ascii="Times New Roman" w:hAnsi="Times New Roman" w:cs="Times New Roman"/>
                <w:lang w:val="kk-KZ" w:eastAsia="ru-RU"/>
              </w:rPr>
              <w:t xml:space="preserve">) </w:t>
            </w:r>
            <w:r>
              <w:rPr>
                <w:rFonts w:ascii="Times New Roman" w:hAnsi="Times New Roman" w:cs="Times New Roman"/>
                <w:lang w:eastAsia="ru-RU"/>
              </w:rPr>
              <w:t>Пальчиковые игры.</w:t>
            </w:r>
          </w:p>
        </w:tc>
      </w:tr>
      <w:tr w:rsidR="005D50BE" w:rsidTr="005D50BE">
        <w:trPr>
          <w:gridAfter w:val="4"/>
          <w:wAfter w:w="10568" w:type="dxa"/>
          <w:trHeight w:val="2109"/>
        </w:trPr>
        <w:tc>
          <w:tcPr>
            <w:tcW w:w="300" w:type="dxa"/>
            <w:vMerge/>
            <w:tcBorders>
              <w:top w:val="single" w:sz="4" w:space="0" w:color="auto"/>
              <w:left w:val="single" w:sz="4" w:space="0" w:color="auto"/>
              <w:bottom w:val="single" w:sz="4" w:space="0" w:color="auto"/>
              <w:right w:val="single" w:sz="4" w:space="0" w:color="auto"/>
            </w:tcBorders>
            <w:vAlign w:val="center"/>
            <w:hideMark/>
          </w:tcPr>
          <w:p w:rsidR="005D50BE" w:rsidRDefault="005D50BE">
            <w:pPr>
              <w:rPr>
                <w:rFonts w:ascii="Times New Roman" w:hAnsi="Times New Roman" w:cs="Times New Roman"/>
                <w:b/>
                <w:color w:val="000000" w:themeColor="text1"/>
              </w:rPr>
            </w:pPr>
          </w:p>
        </w:tc>
        <w:tc>
          <w:tcPr>
            <w:tcW w:w="2976" w:type="dxa"/>
            <w:gridSpan w:val="2"/>
            <w:tcBorders>
              <w:top w:val="single" w:sz="4" w:space="0" w:color="auto"/>
              <w:left w:val="single" w:sz="4" w:space="0" w:color="auto"/>
              <w:bottom w:val="single" w:sz="4" w:space="0" w:color="auto"/>
              <w:right w:val="single" w:sz="4" w:space="0" w:color="auto"/>
            </w:tcBorders>
            <w:hideMark/>
          </w:tcPr>
          <w:p w:rsidR="005D50BE" w:rsidRDefault="005D50BE">
            <w:pPr>
              <w:rPr>
                <w:rFonts w:ascii="Times New Roman" w:hAnsi="Times New Roman" w:cs="Times New Roman"/>
                <w:b/>
                <w:lang w:val="kk-KZ" w:eastAsia="ru-RU"/>
              </w:rPr>
            </w:pPr>
            <w:r>
              <w:rPr>
                <w:rFonts w:ascii="Times New Roman" w:hAnsi="Times New Roman" w:cs="Times New Roman"/>
                <w:b/>
                <w:lang w:val="kk-KZ" w:eastAsia="ru-RU"/>
              </w:rPr>
              <w:t>Речевая игра «Воротики»</w:t>
            </w:r>
          </w:p>
          <w:p w:rsidR="005D50BE" w:rsidRDefault="005D50BE">
            <w:pPr>
              <w:rPr>
                <w:rFonts w:ascii="Times New Roman" w:eastAsiaTheme="minorEastAsia" w:hAnsi="Times New Roman" w:cs="Times New Roman"/>
                <w:b/>
                <w:lang w:val="kk-KZ" w:eastAsia="ru-RU"/>
              </w:rPr>
            </w:pPr>
            <w:r>
              <w:rPr>
                <w:rFonts w:ascii="Times New Roman" w:hAnsi="Times New Roman" w:cs="Times New Roman"/>
                <w:b/>
                <w:lang w:val="kk-KZ" w:eastAsia="ru-RU"/>
              </w:rPr>
              <w:t xml:space="preserve"> «Осенние  месяца»</w:t>
            </w:r>
          </w:p>
          <w:p w:rsidR="005D50BE" w:rsidRDefault="005D50BE">
            <w:pPr>
              <w:spacing w:after="200" w:line="276" w:lineRule="auto"/>
              <w:rPr>
                <w:rFonts w:ascii="Times New Roman" w:eastAsia="Times New Roman" w:hAnsi="Times New Roman" w:cs="Times New Roman"/>
                <w:b/>
                <w:color w:val="000000"/>
                <w:lang w:val="kk-KZ" w:eastAsia="ru-RU"/>
              </w:rPr>
            </w:pPr>
            <w:r>
              <w:rPr>
                <w:rFonts w:ascii="Times New Roman" w:hAnsi="Times New Roman" w:cs="Times New Roman"/>
                <w:b/>
                <w:lang w:val="kk-KZ" w:eastAsia="ru-RU"/>
              </w:rPr>
              <w:t>Цель:</w:t>
            </w:r>
            <w:r>
              <w:rPr>
                <w:rFonts w:ascii="Times New Roman" w:hAnsi="Times New Roman" w:cs="Times New Roman"/>
                <w:lang w:eastAsia="ru-RU"/>
              </w:rPr>
              <w:t>закрепление правильного, отчетливого произношение звуков, обогащение словарного запаса детей существительными</w:t>
            </w:r>
            <w:r>
              <w:rPr>
                <w:rFonts w:ascii="Times New Roman" w:eastAsia="Times New Roman" w:hAnsi="Times New Roman" w:cs="Times New Roman"/>
                <w:b/>
                <w:color w:val="000000"/>
                <w:lang w:val="kk-KZ" w:eastAsia="ru-RU"/>
              </w:rPr>
              <w:t xml:space="preserve"> </w:t>
            </w:r>
            <w:r>
              <w:rPr>
                <w:rFonts w:ascii="Times New Roman" w:eastAsia="Times New Roman" w:hAnsi="Times New Roman" w:cs="Times New Roman"/>
                <w:color w:val="000000"/>
                <w:lang w:val="kk-KZ" w:eastAsia="ru-RU"/>
              </w:rPr>
              <w:t>Билингвальный компонент:</w:t>
            </w:r>
            <w:r>
              <w:rPr>
                <w:rFonts w:ascii="Times New Roman" w:hAnsi="Times New Roman" w:cs="Times New Roman"/>
                <w:lang w:val="kk-KZ" w:eastAsia="ru-RU"/>
              </w:rPr>
              <w:t xml:space="preserve"> </w:t>
            </w:r>
          </w:p>
        </w:tc>
        <w:tc>
          <w:tcPr>
            <w:tcW w:w="2694" w:type="dxa"/>
            <w:tcBorders>
              <w:top w:val="single" w:sz="4" w:space="0" w:color="auto"/>
              <w:left w:val="single" w:sz="4" w:space="0" w:color="auto"/>
              <w:bottom w:val="single" w:sz="4" w:space="0" w:color="auto"/>
              <w:right w:val="single" w:sz="4" w:space="0" w:color="auto"/>
            </w:tcBorders>
          </w:tcPr>
          <w:p w:rsidR="005D50BE" w:rsidRDefault="005D50BE">
            <w:pPr>
              <w:rPr>
                <w:rFonts w:ascii="Times New Roman" w:hAnsi="Times New Roman" w:cs="Times New Roman"/>
                <w:b/>
                <w:lang w:val="kk-KZ" w:eastAsia="ru-RU"/>
              </w:rPr>
            </w:pPr>
            <w:r>
              <w:rPr>
                <w:rFonts w:ascii="Times New Roman" w:hAnsi="Times New Roman" w:cs="Times New Roman"/>
                <w:b/>
                <w:lang w:val="kk-KZ" w:eastAsia="ru-RU"/>
              </w:rPr>
              <w:t>Речевая игра «Воротики»</w:t>
            </w:r>
          </w:p>
          <w:p w:rsidR="005D50BE" w:rsidRDefault="005D50BE">
            <w:pPr>
              <w:rPr>
                <w:rFonts w:ascii="Times New Roman" w:eastAsiaTheme="minorEastAsia" w:hAnsi="Times New Roman" w:cs="Times New Roman"/>
                <w:b/>
                <w:lang w:val="kk-KZ" w:eastAsia="ru-RU"/>
              </w:rPr>
            </w:pPr>
            <w:r>
              <w:rPr>
                <w:rFonts w:ascii="Times New Roman" w:hAnsi="Times New Roman" w:cs="Times New Roman"/>
                <w:b/>
                <w:lang w:val="kk-KZ" w:eastAsia="ru-RU"/>
              </w:rPr>
              <w:t>«Какие ты знаешь деревья»</w:t>
            </w:r>
          </w:p>
          <w:p w:rsidR="005D50BE" w:rsidRDefault="005D50BE">
            <w:pPr>
              <w:rPr>
                <w:rFonts w:ascii="Times New Roman" w:hAnsi="Times New Roman" w:cs="Times New Roman"/>
                <w:lang w:eastAsia="ru-RU"/>
              </w:rPr>
            </w:pPr>
            <w:r>
              <w:rPr>
                <w:rFonts w:ascii="Times New Roman" w:hAnsi="Times New Roman" w:cs="Times New Roman"/>
                <w:b/>
                <w:lang w:val="kk-KZ" w:eastAsia="ru-RU"/>
              </w:rPr>
              <w:t>Цель:</w:t>
            </w:r>
            <w:r>
              <w:rPr>
                <w:rFonts w:ascii="Times New Roman" w:hAnsi="Times New Roman" w:cs="Times New Roman"/>
                <w:lang w:eastAsia="ru-RU"/>
              </w:rPr>
              <w:t xml:space="preserve"> закрепление правильного, отчетливого произношение звуков, обогащение словарного запаса детей существительными</w:t>
            </w:r>
          </w:p>
          <w:p w:rsidR="005D50BE" w:rsidRDefault="005D50BE">
            <w:pPr>
              <w:spacing w:after="200" w:line="276" w:lineRule="auto"/>
              <w:rPr>
                <w:rFonts w:ascii="Times New Roman" w:hAnsi="Times New Roman" w:cs="Times New Roman"/>
                <w:lang w:val="kk-KZ"/>
              </w:rPr>
            </w:pPr>
          </w:p>
        </w:tc>
        <w:tc>
          <w:tcPr>
            <w:tcW w:w="2835" w:type="dxa"/>
            <w:gridSpan w:val="2"/>
            <w:tcBorders>
              <w:top w:val="single" w:sz="4" w:space="0" w:color="auto"/>
              <w:left w:val="single" w:sz="4" w:space="0" w:color="auto"/>
              <w:bottom w:val="single" w:sz="4" w:space="0" w:color="auto"/>
              <w:right w:val="single" w:sz="4" w:space="0" w:color="auto"/>
            </w:tcBorders>
            <w:hideMark/>
          </w:tcPr>
          <w:p w:rsidR="005D50BE" w:rsidRDefault="005D50BE">
            <w:pPr>
              <w:rPr>
                <w:rFonts w:ascii="Times New Roman" w:hAnsi="Times New Roman" w:cs="Times New Roman"/>
                <w:b/>
                <w:lang w:val="kk-KZ" w:eastAsia="ru-RU"/>
              </w:rPr>
            </w:pPr>
            <w:r>
              <w:rPr>
                <w:rFonts w:ascii="Times New Roman" w:hAnsi="Times New Roman" w:cs="Times New Roman"/>
                <w:b/>
                <w:lang w:val="kk-KZ" w:eastAsia="ru-RU"/>
              </w:rPr>
              <w:lastRenderedPageBreak/>
              <w:t>Речевая игра «Воротики»</w:t>
            </w:r>
          </w:p>
          <w:p w:rsidR="005D50BE" w:rsidRDefault="005D50BE">
            <w:pPr>
              <w:rPr>
                <w:rFonts w:ascii="Times New Roman" w:eastAsiaTheme="minorEastAsia" w:hAnsi="Times New Roman" w:cs="Times New Roman"/>
                <w:b/>
                <w:lang w:val="kk-KZ" w:eastAsia="ru-RU"/>
              </w:rPr>
            </w:pPr>
            <w:r>
              <w:rPr>
                <w:rFonts w:ascii="Times New Roman" w:hAnsi="Times New Roman" w:cs="Times New Roman"/>
                <w:b/>
                <w:lang w:val="kk-KZ" w:eastAsia="ru-RU"/>
              </w:rPr>
              <w:t>«Полезные  овощи»</w:t>
            </w:r>
          </w:p>
          <w:p w:rsidR="005D50BE" w:rsidRDefault="005D50BE">
            <w:pPr>
              <w:rPr>
                <w:rFonts w:ascii="Times New Roman" w:hAnsi="Times New Roman" w:cs="Times New Roman"/>
                <w:lang w:eastAsia="ru-RU"/>
              </w:rPr>
            </w:pPr>
            <w:r>
              <w:rPr>
                <w:rFonts w:ascii="Times New Roman" w:hAnsi="Times New Roman" w:cs="Times New Roman"/>
                <w:b/>
                <w:lang w:val="kk-KZ" w:eastAsia="ru-RU"/>
              </w:rPr>
              <w:t>Цель:</w:t>
            </w:r>
            <w:r>
              <w:rPr>
                <w:rFonts w:ascii="Times New Roman" w:hAnsi="Times New Roman" w:cs="Times New Roman"/>
                <w:lang w:eastAsia="ru-RU"/>
              </w:rPr>
              <w:t xml:space="preserve"> закрепление правильного, отчетливого произношение звуков, обогащение словарного запаса детей существительными</w:t>
            </w:r>
          </w:p>
          <w:p w:rsidR="005D50BE" w:rsidRDefault="005D50BE">
            <w:pPr>
              <w:spacing w:after="200" w:line="276" w:lineRule="auto"/>
              <w:rPr>
                <w:rFonts w:ascii="Times New Roman" w:hAnsi="Times New Roman" w:cs="Times New Roman"/>
                <w:b/>
                <w:lang w:val="kk-KZ"/>
              </w:rPr>
            </w:pPr>
            <w:r>
              <w:rPr>
                <w:rFonts w:ascii="Times New Roman" w:hAnsi="Times New Roman" w:cs="Times New Roman"/>
                <w:lang w:val="kk-KZ" w:eastAsia="ru-RU"/>
              </w:rPr>
              <w:t>***Сәбіз, пияз, қияр, қызылша,  картоп</w:t>
            </w:r>
          </w:p>
        </w:tc>
        <w:tc>
          <w:tcPr>
            <w:tcW w:w="2693" w:type="dxa"/>
            <w:tcBorders>
              <w:top w:val="single" w:sz="4" w:space="0" w:color="auto"/>
              <w:left w:val="single" w:sz="4" w:space="0" w:color="auto"/>
              <w:bottom w:val="single" w:sz="4" w:space="0" w:color="auto"/>
              <w:right w:val="single" w:sz="4" w:space="0" w:color="auto"/>
            </w:tcBorders>
          </w:tcPr>
          <w:p w:rsidR="005D50BE" w:rsidRDefault="005D50BE">
            <w:pPr>
              <w:rPr>
                <w:rFonts w:ascii="Times New Roman" w:hAnsi="Times New Roman" w:cs="Times New Roman"/>
                <w:b/>
                <w:lang w:val="kk-KZ" w:eastAsia="ru-RU"/>
              </w:rPr>
            </w:pPr>
            <w:r>
              <w:rPr>
                <w:rFonts w:ascii="Times New Roman" w:hAnsi="Times New Roman" w:cs="Times New Roman"/>
                <w:b/>
                <w:lang w:val="kk-KZ" w:eastAsia="ru-RU"/>
              </w:rPr>
              <w:t>Речевая игра «Воротики»</w:t>
            </w:r>
          </w:p>
          <w:p w:rsidR="005D50BE" w:rsidRDefault="005D50BE">
            <w:pPr>
              <w:rPr>
                <w:rFonts w:ascii="Times New Roman" w:eastAsiaTheme="minorEastAsia" w:hAnsi="Times New Roman" w:cs="Times New Roman"/>
                <w:b/>
                <w:lang w:val="kk-KZ" w:eastAsia="ru-RU"/>
              </w:rPr>
            </w:pPr>
            <w:r>
              <w:rPr>
                <w:rFonts w:ascii="Times New Roman" w:hAnsi="Times New Roman" w:cs="Times New Roman"/>
                <w:b/>
                <w:lang w:val="kk-KZ" w:eastAsia="ru-RU"/>
              </w:rPr>
              <w:t>«Дом  животные»</w:t>
            </w:r>
          </w:p>
          <w:p w:rsidR="005D50BE" w:rsidRDefault="005D50BE">
            <w:pPr>
              <w:rPr>
                <w:rFonts w:ascii="Times New Roman" w:hAnsi="Times New Roman" w:cs="Times New Roman"/>
                <w:lang w:eastAsia="ru-RU"/>
              </w:rPr>
            </w:pPr>
            <w:r>
              <w:rPr>
                <w:rFonts w:ascii="Times New Roman" w:hAnsi="Times New Roman" w:cs="Times New Roman"/>
                <w:b/>
                <w:lang w:val="kk-KZ" w:eastAsia="ru-RU"/>
              </w:rPr>
              <w:t>Цель:</w:t>
            </w:r>
            <w:r>
              <w:rPr>
                <w:rFonts w:ascii="Times New Roman" w:hAnsi="Times New Roman" w:cs="Times New Roman"/>
                <w:lang w:eastAsia="ru-RU"/>
              </w:rPr>
              <w:t xml:space="preserve"> закрепление правильного, отчетливого произношение звуков, обогащение словарного запаса детей существительными</w:t>
            </w:r>
          </w:p>
          <w:p w:rsidR="005D50BE" w:rsidRDefault="005D50BE">
            <w:pPr>
              <w:spacing w:after="200" w:line="276" w:lineRule="auto"/>
              <w:rPr>
                <w:rFonts w:ascii="Times New Roman" w:hAnsi="Times New Roman" w:cs="Times New Roman"/>
                <w:b/>
                <w:lang w:val="kk-KZ"/>
              </w:rPr>
            </w:pPr>
          </w:p>
        </w:tc>
        <w:tc>
          <w:tcPr>
            <w:tcW w:w="2857" w:type="dxa"/>
            <w:gridSpan w:val="4"/>
            <w:tcBorders>
              <w:top w:val="single" w:sz="4" w:space="0" w:color="auto"/>
              <w:left w:val="single" w:sz="4" w:space="0" w:color="auto"/>
              <w:bottom w:val="single" w:sz="4" w:space="0" w:color="auto"/>
              <w:right w:val="single" w:sz="4" w:space="0" w:color="auto"/>
            </w:tcBorders>
          </w:tcPr>
          <w:p w:rsidR="005D50BE" w:rsidRDefault="005D50BE">
            <w:pPr>
              <w:rPr>
                <w:rFonts w:ascii="Times New Roman" w:hAnsi="Times New Roman" w:cs="Times New Roman"/>
                <w:b/>
                <w:lang w:val="kk-KZ" w:eastAsia="ru-RU"/>
              </w:rPr>
            </w:pPr>
            <w:r>
              <w:rPr>
                <w:rFonts w:ascii="Times New Roman" w:hAnsi="Times New Roman" w:cs="Times New Roman"/>
                <w:b/>
                <w:lang w:val="kk-KZ" w:eastAsia="ru-RU"/>
              </w:rPr>
              <w:t>Речевая игра «Воротики»</w:t>
            </w:r>
          </w:p>
          <w:p w:rsidR="005D50BE" w:rsidRDefault="005D50BE">
            <w:pPr>
              <w:rPr>
                <w:rFonts w:ascii="Times New Roman" w:eastAsiaTheme="minorEastAsia" w:hAnsi="Times New Roman" w:cs="Times New Roman"/>
                <w:b/>
                <w:lang w:val="kk-KZ" w:eastAsia="ru-RU"/>
              </w:rPr>
            </w:pPr>
            <w:r>
              <w:rPr>
                <w:rFonts w:ascii="Times New Roman" w:hAnsi="Times New Roman" w:cs="Times New Roman"/>
                <w:b/>
                <w:lang w:val="kk-KZ" w:eastAsia="ru-RU"/>
              </w:rPr>
              <w:t>«Животные лесов»</w:t>
            </w:r>
          </w:p>
          <w:p w:rsidR="005D50BE" w:rsidRDefault="005D50BE">
            <w:pPr>
              <w:rPr>
                <w:rFonts w:ascii="Times New Roman" w:hAnsi="Times New Roman" w:cs="Times New Roman"/>
                <w:lang w:eastAsia="ru-RU"/>
              </w:rPr>
            </w:pPr>
            <w:r>
              <w:rPr>
                <w:rFonts w:ascii="Times New Roman" w:hAnsi="Times New Roman" w:cs="Times New Roman"/>
                <w:b/>
                <w:lang w:val="kk-KZ" w:eastAsia="ru-RU"/>
              </w:rPr>
              <w:t>Цель:</w:t>
            </w:r>
            <w:r>
              <w:rPr>
                <w:rFonts w:ascii="Times New Roman" w:hAnsi="Times New Roman" w:cs="Times New Roman"/>
                <w:lang w:eastAsia="ru-RU"/>
              </w:rPr>
              <w:t xml:space="preserve"> закрепление правильного, отчетливого произношение звуков, обогащение словарного запаса детей существительными</w:t>
            </w:r>
          </w:p>
          <w:p w:rsidR="005D50BE" w:rsidRDefault="005D50BE">
            <w:pPr>
              <w:spacing w:after="200" w:line="276" w:lineRule="auto"/>
              <w:rPr>
                <w:rFonts w:ascii="Times New Roman" w:hAnsi="Times New Roman" w:cs="Times New Roman"/>
                <w:b/>
                <w:lang w:val="kk-KZ"/>
              </w:rPr>
            </w:pPr>
          </w:p>
        </w:tc>
      </w:tr>
      <w:tr w:rsidR="005D50BE" w:rsidTr="005D50BE">
        <w:trPr>
          <w:gridAfter w:val="4"/>
          <w:wAfter w:w="10568" w:type="dxa"/>
        </w:trPr>
        <w:tc>
          <w:tcPr>
            <w:tcW w:w="2411" w:type="dxa"/>
            <w:vMerge w:val="restart"/>
            <w:tcBorders>
              <w:top w:val="single" w:sz="4" w:space="0" w:color="auto"/>
              <w:left w:val="single" w:sz="4" w:space="0" w:color="auto"/>
              <w:bottom w:val="single" w:sz="4" w:space="0" w:color="auto"/>
              <w:right w:val="single" w:sz="4" w:space="0" w:color="auto"/>
            </w:tcBorders>
            <w:hideMark/>
          </w:tcPr>
          <w:p w:rsidR="005D50BE" w:rsidRDefault="005D50BE">
            <w:pPr>
              <w:rPr>
                <w:rFonts w:ascii="Times New Roman" w:hAnsi="Times New Roman" w:cs="Times New Roman"/>
                <w:b/>
                <w:color w:val="000000" w:themeColor="text1"/>
                <w:lang w:eastAsia="ru-RU"/>
              </w:rPr>
            </w:pPr>
            <w:r>
              <w:rPr>
                <w:rFonts w:ascii="Times New Roman" w:hAnsi="Times New Roman" w:cs="Times New Roman"/>
                <w:b/>
                <w:color w:val="000000" w:themeColor="text1"/>
                <w:lang w:eastAsia="ru-RU"/>
              </w:rPr>
              <w:lastRenderedPageBreak/>
              <w:t xml:space="preserve">Түскі ас </w:t>
            </w:r>
          </w:p>
          <w:p w:rsidR="005D50BE" w:rsidRDefault="005D50BE">
            <w:pPr>
              <w:spacing w:after="200" w:line="276" w:lineRule="auto"/>
              <w:rPr>
                <w:rFonts w:ascii="Times New Roman" w:hAnsi="Times New Roman" w:cs="Times New Roman"/>
                <w:b/>
                <w:color w:val="000000" w:themeColor="text1"/>
              </w:rPr>
            </w:pPr>
            <w:r>
              <w:rPr>
                <w:rFonts w:ascii="Times New Roman" w:hAnsi="Times New Roman" w:cs="Times New Roman"/>
                <w:b/>
                <w:color w:val="000000" w:themeColor="text1"/>
                <w:lang w:eastAsia="ru-RU"/>
              </w:rPr>
              <w:t>Обед</w:t>
            </w:r>
          </w:p>
        </w:tc>
        <w:tc>
          <w:tcPr>
            <w:tcW w:w="14055" w:type="dxa"/>
            <w:gridSpan w:val="10"/>
            <w:tcBorders>
              <w:top w:val="single" w:sz="4" w:space="0" w:color="auto"/>
              <w:left w:val="single" w:sz="4" w:space="0" w:color="auto"/>
              <w:bottom w:val="single" w:sz="4" w:space="0" w:color="auto"/>
              <w:right w:val="single" w:sz="4" w:space="0" w:color="auto"/>
            </w:tcBorders>
            <w:hideMark/>
          </w:tcPr>
          <w:p w:rsidR="005D50BE" w:rsidRDefault="005D50BE">
            <w:pPr>
              <w:rPr>
                <w:rFonts w:ascii="Times New Roman" w:hAnsi="Times New Roman" w:cs="Times New Roman"/>
                <w:lang w:val="kk-KZ" w:eastAsia="ru-RU"/>
              </w:rPr>
            </w:pPr>
            <w:r>
              <w:rPr>
                <w:rFonts w:ascii="Times New Roman" w:hAnsi="Times New Roman" w:cs="Times New Roman"/>
                <w:b/>
                <w:lang w:eastAsia="ru-RU"/>
              </w:rPr>
              <w:t xml:space="preserve">Культурно-гигиенические навыки. Цель: </w:t>
            </w:r>
            <w:r>
              <w:rPr>
                <w:rFonts w:ascii="Times New Roman" w:hAnsi="Times New Roman" w:cs="Times New Roman"/>
                <w:lang w:eastAsia="ru-RU"/>
              </w:rPr>
              <w:t>совершенствовать навыки безопасного поведения в быту</w:t>
            </w:r>
            <w:r>
              <w:rPr>
                <w:rFonts w:ascii="Times New Roman" w:hAnsi="Times New Roman" w:cs="Times New Roman"/>
                <w:lang w:val="kk-KZ" w:eastAsia="ru-RU"/>
              </w:rPr>
              <w:t>.</w:t>
            </w:r>
          </w:p>
          <w:p w:rsidR="005D50BE" w:rsidRDefault="005D50BE">
            <w:pPr>
              <w:spacing w:after="200" w:line="276" w:lineRule="auto"/>
              <w:rPr>
                <w:rFonts w:ascii="Times New Roman" w:hAnsi="Times New Roman" w:cs="Times New Roman"/>
                <w:b/>
                <w:color w:val="000000" w:themeColor="text1"/>
              </w:rPr>
            </w:pPr>
            <w:r>
              <w:rPr>
                <w:rFonts w:ascii="Times New Roman" w:hAnsi="Times New Roman" w:cs="Times New Roman"/>
                <w:b/>
                <w:lang w:val="kk-KZ" w:eastAsia="ru-RU"/>
              </w:rPr>
              <w:t xml:space="preserve">Прием пищи. </w:t>
            </w:r>
            <w:r>
              <w:rPr>
                <w:rFonts w:ascii="Times New Roman" w:hAnsi="Times New Roman" w:cs="Times New Roman"/>
                <w:lang w:eastAsia="ru-RU"/>
              </w:rPr>
              <w:t>Привлечение внимания детей к пище; индивидуальная работа по воспитанию культуры еды; правила этикета. Принимать и сохранять правильную осанку за столом, во время принятия пищи.  Совершенствовать у детей умение свободно пользоваться столовыми приборами, в том числе ножом.</w:t>
            </w:r>
          </w:p>
        </w:tc>
      </w:tr>
      <w:tr w:rsidR="005D50BE" w:rsidTr="005D50BE">
        <w:trPr>
          <w:gridAfter w:val="4"/>
          <w:wAfter w:w="10568" w:type="dxa"/>
        </w:trPr>
        <w:tc>
          <w:tcPr>
            <w:tcW w:w="300" w:type="dxa"/>
            <w:vMerge/>
            <w:tcBorders>
              <w:top w:val="single" w:sz="4" w:space="0" w:color="auto"/>
              <w:left w:val="single" w:sz="4" w:space="0" w:color="auto"/>
              <w:bottom w:val="single" w:sz="4" w:space="0" w:color="auto"/>
              <w:right w:val="single" w:sz="4" w:space="0" w:color="auto"/>
            </w:tcBorders>
            <w:vAlign w:val="center"/>
            <w:hideMark/>
          </w:tcPr>
          <w:p w:rsidR="005D50BE" w:rsidRDefault="005D50BE">
            <w:pPr>
              <w:rPr>
                <w:rFonts w:ascii="Times New Roman" w:hAnsi="Times New Roman" w:cs="Times New Roman"/>
                <w:b/>
                <w:color w:val="000000" w:themeColor="text1"/>
              </w:rPr>
            </w:pPr>
          </w:p>
        </w:tc>
        <w:tc>
          <w:tcPr>
            <w:tcW w:w="2976" w:type="dxa"/>
            <w:gridSpan w:val="2"/>
            <w:tcBorders>
              <w:top w:val="single" w:sz="4" w:space="0" w:color="auto"/>
              <w:left w:val="single" w:sz="4" w:space="0" w:color="auto"/>
              <w:bottom w:val="single" w:sz="4" w:space="0" w:color="auto"/>
              <w:right w:val="single" w:sz="4" w:space="0" w:color="auto"/>
            </w:tcBorders>
            <w:hideMark/>
          </w:tcPr>
          <w:p w:rsidR="005D50BE" w:rsidRDefault="005D50BE">
            <w:pPr>
              <w:rPr>
                <w:rFonts w:ascii="Times New Roman" w:hAnsi="Times New Roman" w:cs="Times New Roman"/>
                <w:b/>
                <w:color w:val="000000" w:themeColor="text1"/>
                <w:lang w:eastAsia="ru-RU"/>
              </w:rPr>
            </w:pPr>
            <w:r>
              <w:rPr>
                <w:rFonts w:ascii="Times New Roman" w:hAnsi="Times New Roman" w:cs="Times New Roman"/>
                <w:b/>
                <w:color w:val="000000" w:themeColor="text1"/>
                <w:lang w:eastAsia="ru-RU"/>
              </w:rPr>
              <w:t>Работа дежурных</w:t>
            </w:r>
          </w:p>
          <w:p w:rsidR="005D50BE" w:rsidRDefault="005D50BE">
            <w:pPr>
              <w:jc w:val="both"/>
              <w:rPr>
                <w:rFonts w:ascii="Times New Roman" w:eastAsiaTheme="minorEastAsia" w:hAnsi="Times New Roman" w:cs="Times New Roman"/>
                <w:color w:val="000000" w:themeColor="text1"/>
                <w:lang w:eastAsia="ru-RU"/>
              </w:rPr>
            </w:pPr>
            <w:r>
              <w:rPr>
                <w:rFonts w:ascii="Times New Roman" w:hAnsi="Times New Roman" w:cs="Times New Roman"/>
                <w:color w:val="000000" w:themeColor="text1"/>
                <w:lang w:eastAsia="ru-RU"/>
              </w:rPr>
              <w:t xml:space="preserve">раскладывание столовых приборов, салфеток. </w:t>
            </w:r>
          </w:p>
          <w:p w:rsidR="005D50BE" w:rsidRDefault="005D50BE">
            <w:pPr>
              <w:jc w:val="both"/>
              <w:rPr>
                <w:rFonts w:ascii="Times New Roman" w:hAnsi="Times New Roman" w:cs="Times New Roman"/>
                <w:color w:val="000000" w:themeColor="text1"/>
                <w:lang w:eastAsia="ru-RU"/>
              </w:rPr>
            </w:pPr>
            <w:r>
              <w:rPr>
                <w:rFonts w:ascii="Times New Roman" w:hAnsi="Times New Roman" w:cs="Times New Roman"/>
                <w:b/>
                <w:color w:val="000000" w:themeColor="text1"/>
                <w:lang w:eastAsia="ru-RU"/>
              </w:rPr>
              <w:t>Цель</w:t>
            </w:r>
            <w:r>
              <w:rPr>
                <w:rFonts w:ascii="Times New Roman" w:hAnsi="Times New Roman" w:cs="Times New Roman"/>
                <w:color w:val="000000" w:themeColor="text1"/>
                <w:lang w:eastAsia="ru-RU"/>
              </w:rPr>
              <w:t xml:space="preserve">: </w:t>
            </w:r>
            <w:r>
              <w:rPr>
                <w:rFonts w:ascii="Times New Roman" w:hAnsi="Times New Roman" w:cs="Times New Roman"/>
                <w:lang w:eastAsia="ru-RU"/>
              </w:rPr>
              <w:t>совершенствовать навыки культуры  еды</w:t>
            </w:r>
            <w:r>
              <w:rPr>
                <w:rFonts w:ascii="Times New Roman" w:hAnsi="Times New Roman" w:cs="Times New Roman"/>
                <w:color w:val="000000" w:themeColor="text1"/>
                <w:lang w:eastAsia="ru-RU"/>
              </w:rPr>
              <w:t>.</w:t>
            </w:r>
          </w:p>
          <w:p w:rsidR="005D50BE" w:rsidRDefault="005D50BE">
            <w:pPr>
              <w:jc w:val="both"/>
              <w:rPr>
                <w:rFonts w:ascii="Times New Roman" w:hAnsi="Times New Roman" w:cs="Times New Roman"/>
                <w:color w:val="000000" w:themeColor="text1"/>
                <w:lang w:eastAsia="ru-RU"/>
              </w:rPr>
            </w:pPr>
            <w:r>
              <w:rPr>
                <w:rFonts w:ascii="Times New Roman" w:hAnsi="Times New Roman" w:cs="Times New Roman"/>
                <w:color w:val="000000" w:themeColor="text1"/>
                <w:lang w:eastAsia="ru-RU"/>
              </w:rPr>
              <w:t xml:space="preserve"> </w:t>
            </w:r>
            <w:r>
              <w:rPr>
                <w:rFonts w:ascii="Times New Roman" w:hAnsi="Times New Roman" w:cs="Times New Roman"/>
                <w:b/>
                <w:color w:val="000000" w:themeColor="text1"/>
                <w:lang w:eastAsia="ru-RU"/>
              </w:rPr>
              <w:t xml:space="preserve">Чтение стихотворения:  </w:t>
            </w:r>
            <w:r>
              <w:rPr>
                <w:rFonts w:ascii="Times New Roman" w:hAnsi="Times New Roman" w:cs="Times New Roman"/>
                <w:color w:val="000000" w:themeColor="text1"/>
                <w:lang w:eastAsia="ru-RU"/>
              </w:rPr>
              <w:t>А у нас  есть ложки</w:t>
            </w:r>
          </w:p>
          <w:p w:rsidR="005D50BE" w:rsidRDefault="005D50BE">
            <w:pPr>
              <w:jc w:val="both"/>
              <w:rPr>
                <w:rFonts w:ascii="Times New Roman" w:hAnsi="Times New Roman" w:cs="Times New Roman"/>
                <w:color w:val="000000" w:themeColor="text1"/>
                <w:lang w:eastAsia="ru-RU"/>
              </w:rPr>
            </w:pPr>
            <w:r>
              <w:rPr>
                <w:rFonts w:ascii="Times New Roman" w:hAnsi="Times New Roman" w:cs="Times New Roman"/>
                <w:color w:val="000000" w:themeColor="text1"/>
                <w:lang w:eastAsia="ru-RU"/>
              </w:rPr>
              <w:t>Волшебные  немножко</w:t>
            </w:r>
          </w:p>
          <w:p w:rsidR="005D50BE" w:rsidRDefault="005D50BE">
            <w:pPr>
              <w:jc w:val="both"/>
              <w:rPr>
                <w:rFonts w:ascii="Times New Roman" w:hAnsi="Times New Roman" w:cs="Times New Roman"/>
                <w:color w:val="000000" w:themeColor="text1"/>
                <w:lang w:eastAsia="ru-RU"/>
              </w:rPr>
            </w:pPr>
            <w:r>
              <w:rPr>
                <w:rFonts w:ascii="Times New Roman" w:hAnsi="Times New Roman" w:cs="Times New Roman"/>
                <w:color w:val="000000" w:themeColor="text1"/>
                <w:lang w:eastAsia="ru-RU"/>
              </w:rPr>
              <w:t xml:space="preserve">Вот – тарелка, вот - еда. </w:t>
            </w:r>
          </w:p>
          <w:p w:rsidR="005D50BE" w:rsidRDefault="005D50BE">
            <w:pPr>
              <w:jc w:val="both"/>
              <w:rPr>
                <w:rFonts w:ascii="Times New Roman" w:hAnsi="Times New Roman" w:cs="Times New Roman"/>
                <w:color w:val="000000" w:themeColor="text1"/>
                <w:lang w:eastAsia="ru-RU"/>
              </w:rPr>
            </w:pPr>
            <w:r>
              <w:rPr>
                <w:rFonts w:ascii="Times New Roman" w:hAnsi="Times New Roman" w:cs="Times New Roman"/>
                <w:color w:val="000000" w:themeColor="text1"/>
                <w:lang w:eastAsia="ru-RU"/>
              </w:rPr>
              <w:t>Не осталось  и следа.</w:t>
            </w:r>
          </w:p>
          <w:p w:rsidR="005D50BE" w:rsidRDefault="005D50BE">
            <w:pPr>
              <w:jc w:val="both"/>
              <w:rPr>
                <w:rFonts w:ascii="Times New Roman" w:hAnsi="Times New Roman" w:cs="Times New Roman"/>
                <w:color w:val="000000" w:themeColor="text1"/>
                <w:lang w:eastAsia="ru-RU"/>
              </w:rPr>
            </w:pPr>
            <w:r>
              <w:rPr>
                <w:rFonts w:ascii="Times New Roman" w:hAnsi="Times New Roman" w:cs="Times New Roman"/>
                <w:color w:val="000000" w:themeColor="text1"/>
                <w:lang w:eastAsia="ru-RU"/>
              </w:rPr>
              <w:t xml:space="preserve"> Цель: п</w:t>
            </w:r>
            <w:r>
              <w:rPr>
                <w:rFonts w:ascii="Times New Roman" w:hAnsi="Times New Roman" w:cs="Times New Roman"/>
                <w:lang w:eastAsia="ru-RU"/>
              </w:rPr>
              <w:t>ривлечение внимания детей к пище</w:t>
            </w:r>
          </w:p>
          <w:p w:rsidR="005D50BE" w:rsidRDefault="005D50BE">
            <w:pPr>
              <w:jc w:val="both"/>
              <w:rPr>
                <w:rFonts w:ascii="Times New Roman" w:eastAsia="Times New Roman" w:hAnsi="Times New Roman" w:cs="Times New Roman"/>
                <w:lang w:eastAsia="ru-RU"/>
              </w:rPr>
            </w:pPr>
            <w:r>
              <w:rPr>
                <w:rFonts w:ascii="Times New Roman" w:hAnsi="Times New Roman" w:cs="Times New Roman"/>
                <w:color w:val="000000" w:themeColor="text1"/>
                <w:lang w:eastAsia="ru-RU"/>
              </w:rPr>
              <w:t>(художественная  литература).</w:t>
            </w:r>
          </w:p>
          <w:p w:rsidR="005D50BE" w:rsidRDefault="005D50BE">
            <w:pPr>
              <w:spacing w:after="200" w:line="276" w:lineRule="auto"/>
              <w:rPr>
                <w:rFonts w:ascii="Times New Roman" w:hAnsi="Times New Roman" w:cs="Times New Roman"/>
                <w:b/>
                <w:color w:val="000000" w:themeColor="text1"/>
              </w:rPr>
            </w:pPr>
            <w:r>
              <w:rPr>
                <w:rFonts w:ascii="Times New Roman" w:hAnsi="Times New Roman" w:cs="Times New Roman"/>
                <w:b/>
                <w:color w:val="000000" w:themeColor="text1"/>
                <w:lang w:eastAsia="ru-RU"/>
              </w:rPr>
              <w:t>Прием пищи.</w:t>
            </w:r>
          </w:p>
        </w:tc>
        <w:tc>
          <w:tcPr>
            <w:tcW w:w="2694" w:type="dxa"/>
            <w:tcBorders>
              <w:top w:val="single" w:sz="4" w:space="0" w:color="auto"/>
              <w:left w:val="single" w:sz="4" w:space="0" w:color="auto"/>
              <w:bottom w:val="single" w:sz="4" w:space="0" w:color="auto"/>
              <w:right w:val="single" w:sz="4" w:space="0" w:color="auto"/>
            </w:tcBorders>
          </w:tcPr>
          <w:p w:rsidR="005D50BE" w:rsidRDefault="005D50BE">
            <w:pPr>
              <w:rPr>
                <w:rFonts w:ascii="Times New Roman" w:hAnsi="Times New Roman" w:cs="Times New Roman"/>
                <w:b/>
                <w:color w:val="000000" w:themeColor="text1"/>
                <w:lang w:eastAsia="ru-RU"/>
              </w:rPr>
            </w:pPr>
            <w:r>
              <w:rPr>
                <w:rFonts w:ascii="Times New Roman" w:hAnsi="Times New Roman" w:cs="Times New Roman"/>
                <w:b/>
                <w:color w:val="000000" w:themeColor="text1"/>
                <w:lang w:eastAsia="ru-RU"/>
              </w:rPr>
              <w:t>Работа дежурных</w:t>
            </w:r>
          </w:p>
          <w:p w:rsidR="005D50BE" w:rsidRDefault="005D50BE">
            <w:pPr>
              <w:rPr>
                <w:rFonts w:ascii="Times New Roman" w:eastAsiaTheme="minorEastAsia" w:hAnsi="Times New Roman" w:cs="Times New Roman"/>
                <w:b/>
                <w:color w:val="000000" w:themeColor="text1"/>
                <w:lang w:eastAsia="ru-RU"/>
              </w:rPr>
            </w:pPr>
            <w:r>
              <w:rPr>
                <w:rFonts w:ascii="Times New Roman" w:hAnsi="Times New Roman" w:cs="Times New Roman"/>
                <w:color w:val="000000" w:themeColor="text1"/>
                <w:lang w:eastAsia="ru-RU"/>
              </w:rPr>
              <w:t xml:space="preserve">раскладывание столовых приборов, салфеток. </w:t>
            </w:r>
            <w:r>
              <w:rPr>
                <w:rFonts w:ascii="Times New Roman" w:hAnsi="Times New Roman" w:cs="Times New Roman"/>
                <w:b/>
                <w:color w:val="000000" w:themeColor="text1"/>
                <w:lang w:eastAsia="ru-RU"/>
              </w:rPr>
              <w:t>Цель</w:t>
            </w:r>
            <w:r>
              <w:rPr>
                <w:rFonts w:ascii="Times New Roman" w:hAnsi="Times New Roman" w:cs="Times New Roman"/>
                <w:color w:val="000000" w:themeColor="text1"/>
                <w:lang w:eastAsia="ru-RU"/>
              </w:rPr>
              <w:t xml:space="preserve">: </w:t>
            </w:r>
            <w:r>
              <w:rPr>
                <w:rFonts w:ascii="Times New Roman" w:hAnsi="Times New Roman" w:cs="Times New Roman"/>
                <w:lang w:eastAsia="ru-RU"/>
              </w:rPr>
              <w:t>совершенствовать навыки безопасного поведения в быту</w:t>
            </w:r>
            <w:r>
              <w:rPr>
                <w:rFonts w:ascii="Times New Roman" w:hAnsi="Times New Roman" w:cs="Times New Roman"/>
                <w:color w:val="000000" w:themeColor="text1"/>
                <w:lang w:eastAsia="ru-RU"/>
              </w:rPr>
              <w:t xml:space="preserve">. </w:t>
            </w:r>
          </w:p>
          <w:p w:rsidR="005D50BE" w:rsidRDefault="005D50BE">
            <w:pPr>
              <w:rPr>
                <w:rFonts w:ascii="Times New Roman" w:hAnsi="Times New Roman" w:cs="Times New Roman"/>
                <w:lang w:eastAsia="ru-RU"/>
              </w:rPr>
            </w:pPr>
            <w:r>
              <w:rPr>
                <w:rFonts w:ascii="Times New Roman" w:hAnsi="Times New Roman" w:cs="Times New Roman"/>
                <w:b/>
                <w:color w:val="000000" w:themeColor="text1"/>
                <w:lang w:eastAsia="ru-RU"/>
              </w:rPr>
              <w:t>Проговаривание пословиц и поговорок</w:t>
            </w:r>
            <w:r>
              <w:rPr>
                <w:rFonts w:ascii="Times New Roman" w:hAnsi="Times New Roman" w:cs="Times New Roman"/>
                <w:color w:val="000000" w:themeColor="text1"/>
                <w:lang w:eastAsia="ru-RU"/>
              </w:rPr>
              <w:t xml:space="preserve">. Цель: </w:t>
            </w:r>
            <w:r>
              <w:rPr>
                <w:rFonts w:ascii="Times New Roman" w:hAnsi="Times New Roman" w:cs="Times New Roman"/>
                <w:lang w:eastAsia="ru-RU"/>
              </w:rPr>
              <w:t xml:space="preserve">закрепление правильного, отчетливого произношение звуков </w:t>
            </w:r>
          </w:p>
          <w:p w:rsidR="005D50BE" w:rsidRDefault="005D50BE">
            <w:pPr>
              <w:rPr>
                <w:rFonts w:ascii="Times New Roman" w:hAnsi="Times New Roman" w:cs="Times New Roman"/>
                <w:lang w:eastAsia="ru-RU"/>
              </w:rPr>
            </w:pPr>
          </w:p>
          <w:p w:rsidR="005D50BE" w:rsidRDefault="005D50BE">
            <w:pPr>
              <w:spacing w:after="200" w:line="276" w:lineRule="auto"/>
              <w:rPr>
                <w:rFonts w:ascii="Times New Roman" w:hAnsi="Times New Roman" w:cs="Times New Roman"/>
                <w:color w:val="000000" w:themeColor="text1"/>
              </w:rPr>
            </w:pPr>
            <w:r>
              <w:rPr>
                <w:rFonts w:ascii="Times New Roman" w:hAnsi="Times New Roman" w:cs="Times New Roman"/>
                <w:b/>
                <w:color w:val="000000" w:themeColor="text1"/>
                <w:lang w:eastAsia="ru-RU"/>
              </w:rPr>
              <w:t>Прием пищи.</w:t>
            </w:r>
          </w:p>
        </w:tc>
        <w:tc>
          <w:tcPr>
            <w:tcW w:w="2835" w:type="dxa"/>
            <w:gridSpan w:val="2"/>
            <w:tcBorders>
              <w:top w:val="single" w:sz="4" w:space="0" w:color="auto"/>
              <w:left w:val="single" w:sz="4" w:space="0" w:color="auto"/>
              <w:bottom w:val="single" w:sz="4" w:space="0" w:color="auto"/>
              <w:right w:val="single" w:sz="4" w:space="0" w:color="auto"/>
            </w:tcBorders>
          </w:tcPr>
          <w:p w:rsidR="005D50BE" w:rsidRDefault="005D50BE">
            <w:pPr>
              <w:rPr>
                <w:rFonts w:ascii="Times New Roman" w:hAnsi="Times New Roman" w:cs="Times New Roman"/>
                <w:b/>
                <w:color w:val="000000" w:themeColor="text1"/>
                <w:lang w:eastAsia="ru-RU"/>
              </w:rPr>
            </w:pPr>
            <w:r>
              <w:rPr>
                <w:rFonts w:ascii="Times New Roman" w:hAnsi="Times New Roman" w:cs="Times New Roman"/>
                <w:b/>
                <w:color w:val="000000" w:themeColor="text1"/>
                <w:lang w:eastAsia="ru-RU"/>
              </w:rPr>
              <w:t>Работа дежурных</w:t>
            </w:r>
          </w:p>
          <w:p w:rsidR="005D50BE" w:rsidRDefault="005D50BE">
            <w:pPr>
              <w:rPr>
                <w:rFonts w:ascii="Times New Roman" w:eastAsiaTheme="minorEastAsia" w:hAnsi="Times New Roman" w:cs="Times New Roman"/>
                <w:color w:val="000000" w:themeColor="text1"/>
                <w:lang w:eastAsia="ru-RU"/>
              </w:rPr>
            </w:pPr>
            <w:r>
              <w:rPr>
                <w:rFonts w:ascii="Times New Roman" w:hAnsi="Times New Roman" w:cs="Times New Roman"/>
                <w:color w:val="000000" w:themeColor="text1"/>
                <w:lang w:eastAsia="ru-RU"/>
              </w:rPr>
              <w:t xml:space="preserve">раскладывание столовых приборов, салфеток. </w:t>
            </w:r>
          </w:p>
          <w:p w:rsidR="005D50BE" w:rsidRDefault="005D50BE">
            <w:pPr>
              <w:rPr>
                <w:rFonts w:ascii="Times New Roman" w:hAnsi="Times New Roman" w:cs="Times New Roman"/>
                <w:color w:val="000000" w:themeColor="text1"/>
                <w:lang w:eastAsia="ru-RU"/>
              </w:rPr>
            </w:pPr>
            <w:r>
              <w:rPr>
                <w:rFonts w:ascii="Times New Roman" w:hAnsi="Times New Roman" w:cs="Times New Roman"/>
                <w:b/>
                <w:color w:val="000000" w:themeColor="text1"/>
                <w:lang w:eastAsia="ru-RU"/>
              </w:rPr>
              <w:t>Цель</w:t>
            </w:r>
            <w:r>
              <w:rPr>
                <w:rFonts w:ascii="Times New Roman" w:hAnsi="Times New Roman" w:cs="Times New Roman"/>
                <w:color w:val="000000" w:themeColor="text1"/>
                <w:lang w:eastAsia="ru-RU"/>
              </w:rPr>
              <w:t xml:space="preserve">: </w:t>
            </w:r>
            <w:r>
              <w:rPr>
                <w:rFonts w:ascii="Times New Roman" w:hAnsi="Times New Roman" w:cs="Times New Roman"/>
                <w:lang w:eastAsia="ru-RU"/>
              </w:rPr>
              <w:t>совершенствовать навыки безопасного поведения в быту</w:t>
            </w:r>
            <w:r>
              <w:rPr>
                <w:rFonts w:ascii="Times New Roman" w:hAnsi="Times New Roman" w:cs="Times New Roman"/>
                <w:color w:val="000000" w:themeColor="text1"/>
                <w:lang w:eastAsia="ru-RU"/>
              </w:rPr>
              <w:t xml:space="preserve">. </w:t>
            </w:r>
          </w:p>
          <w:p w:rsidR="005D50BE" w:rsidRDefault="005D50BE">
            <w:pPr>
              <w:rPr>
                <w:rFonts w:ascii="Times New Roman" w:hAnsi="Times New Roman" w:cs="Times New Roman"/>
                <w:b/>
                <w:lang w:eastAsia="ru-RU"/>
              </w:rPr>
            </w:pPr>
            <w:r>
              <w:rPr>
                <w:rFonts w:ascii="Times New Roman" w:hAnsi="Times New Roman" w:cs="Times New Roman"/>
                <w:b/>
                <w:color w:val="000000" w:themeColor="text1"/>
                <w:lang w:eastAsia="ru-RU"/>
              </w:rPr>
              <w:t xml:space="preserve">Беседа </w:t>
            </w:r>
            <w:r>
              <w:rPr>
                <w:rFonts w:ascii="Times New Roman" w:hAnsi="Times New Roman" w:cs="Times New Roman"/>
                <w:b/>
                <w:lang w:eastAsia="ru-RU"/>
              </w:rPr>
              <w:t>«Кто готовит нам обед»</w:t>
            </w:r>
          </w:p>
          <w:p w:rsidR="005D50BE" w:rsidRDefault="005D50BE">
            <w:pPr>
              <w:rPr>
                <w:rFonts w:ascii="Times New Roman" w:eastAsia="Times New Roman" w:hAnsi="Times New Roman" w:cs="Times New Roman"/>
                <w:b/>
                <w:i/>
                <w:color w:val="000000"/>
                <w:lang w:val="kk-KZ" w:eastAsia="ru-RU"/>
              </w:rPr>
            </w:pPr>
            <w:r>
              <w:rPr>
                <w:rFonts w:ascii="Times New Roman" w:hAnsi="Times New Roman" w:cs="Times New Roman"/>
                <w:b/>
                <w:lang w:eastAsia="ru-RU"/>
              </w:rPr>
              <w:t xml:space="preserve">Цель: </w:t>
            </w:r>
            <w:r>
              <w:rPr>
                <w:rFonts w:ascii="Times New Roman" w:hAnsi="Times New Roman" w:cs="Times New Roman"/>
                <w:lang w:eastAsia="ru-RU"/>
              </w:rPr>
              <w:t>формирование навыков слушания и понимания речи, обучение диалогической речи</w:t>
            </w:r>
            <w:r>
              <w:rPr>
                <w:rFonts w:ascii="Times New Roman" w:eastAsia="Times New Roman" w:hAnsi="Times New Roman" w:cs="Times New Roman"/>
                <w:b/>
                <w:i/>
                <w:color w:val="000000"/>
                <w:lang w:val="kk-KZ" w:eastAsia="ru-RU"/>
              </w:rPr>
              <w:t xml:space="preserve">. </w:t>
            </w:r>
          </w:p>
          <w:p w:rsidR="005D50BE" w:rsidRDefault="005D50BE">
            <w:pPr>
              <w:rPr>
                <w:rFonts w:ascii="Times New Roman" w:eastAsia="Times New Roman" w:hAnsi="Times New Roman" w:cs="Times New Roman"/>
                <w:b/>
                <w:i/>
                <w:color w:val="000000"/>
                <w:lang w:val="kk-KZ" w:eastAsia="ru-RU"/>
              </w:rPr>
            </w:pPr>
          </w:p>
          <w:p w:rsidR="005D50BE" w:rsidRDefault="005D50BE">
            <w:pPr>
              <w:spacing w:after="200" w:line="276" w:lineRule="auto"/>
              <w:rPr>
                <w:rFonts w:ascii="Times New Roman" w:hAnsi="Times New Roman" w:cs="Times New Roman"/>
                <w:color w:val="000000" w:themeColor="text1"/>
              </w:rPr>
            </w:pPr>
            <w:r>
              <w:rPr>
                <w:rFonts w:ascii="Times New Roman" w:hAnsi="Times New Roman" w:cs="Times New Roman"/>
                <w:b/>
                <w:color w:val="000000" w:themeColor="text1"/>
                <w:lang w:eastAsia="ru-RU"/>
              </w:rPr>
              <w:t>Прием пищи.</w:t>
            </w:r>
          </w:p>
        </w:tc>
        <w:tc>
          <w:tcPr>
            <w:tcW w:w="2693" w:type="dxa"/>
            <w:tcBorders>
              <w:top w:val="single" w:sz="4" w:space="0" w:color="auto"/>
              <w:left w:val="single" w:sz="4" w:space="0" w:color="auto"/>
              <w:bottom w:val="single" w:sz="4" w:space="0" w:color="auto"/>
              <w:right w:val="single" w:sz="4" w:space="0" w:color="auto"/>
            </w:tcBorders>
            <w:hideMark/>
          </w:tcPr>
          <w:p w:rsidR="005D50BE" w:rsidRDefault="005D50BE">
            <w:pPr>
              <w:rPr>
                <w:rFonts w:ascii="Times New Roman" w:hAnsi="Times New Roman" w:cs="Times New Roman"/>
                <w:b/>
                <w:color w:val="000000" w:themeColor="text1"/>
                <w:lang w:eastAsia="ru-RU"/>
              </w:rPr>
            </w:pPr>
            <w:r>
              <w:rPr>
                <w:rFonts w:ascii="Times New Roman" w:hAnsi="Times New Roman" w:cs="Times New Roman"/>
                <w:b/>
                <w:color w:val="000000" w:themeColor="text1"/>
                <w:lang w:eastAsia="ru-RU"/>
              </w:rPr>
              <w:t>Работа дежурных</w:t>
            </w:r>
          </w:p>
          <w:p w:rsidR="005D50BE" w:rsidRDefault="005D50BE">
            <w:pPr>
              <w:rPr>
                <w:rFonts w:ascii="Times New Roman" w:eastAsiaTheme="minorEastAsia" w:hAnsi="Times New Roman" w:cs="Times New Roman"/>
                <w:color w:val="000000" w:themeColor="text1"/>
                <w:lang w:eastAsia="ru-RU"/>
              </w:rPr>
            </w:pPr>
            <w:r>
              <w:rPr>
                <w:rFonts w:ascii="Times New Roman" w:hAnsi="Times New Roman" w:cs="Times New Roman"/>
                <w:color w:val="000000" w:themeColor="text1"/>
                <w:lang w:eastAsia="ru-RU"/>
              </w:rPr>
              <w:t xml:space="preserve">раскладывание столовых приборов, салфеток. </w:t>
            </w:r>
            <w:r>
              <w:rPr>
                <w:rFonts w:ascii="Times New Roman" w:hAnsi="Times New Roman" w:cs="Times New Roman"/>
                <w:b/>
                <w:color w:val="000000" w:themeColor="text1"/>
                <w:lang w:eastAsia="ru-RU"/>
              </w:rPr>
              <w:t>Цель</w:t>
            </w:r>
            <w:r>
              <w:rPr>
                <w:rFonts w:ascii="Times New Roman" w:hAnsi="Times New Roman" w:cs="Times New Roman"/>
                <w:color w:val="000000" w:themeColor="text1"/>
                <w:lang w:eastAsia="ru-RU"/>
              </w:rPr>
              <w:t xml:space="preserve">: </w:t>
            </w:r>
            <w:r>
              <w:rPr>
                <w:rFonts w:ascii="Times New Roman" w:hAnsi="Times New Roman" w:cs="Times New Roman"/>
                <w:lang w:eastAsia="ru-RU"/>
              </w:rPr>
              <w:t>совершенствовать навыки безопасного поведения в быту</w:t>
            </w:r>
            <w:r>
              <w:rPr>
                <w:rFonts w:ascii="Times New Roman" w:hAnsi="Times New Roman" w:cs="Times New Roman"/>
                <w:color w:val="000000" w:themeColor="text1"/>
                <w:lang w:eastAsia="ru-RU"/>
              </w:rPr>
              <w:t xml:space="preserve">. </w:t>
            </w:r>
          </w:p>
          <w:p w:rsidR="005D50BE" w:rsidRDefault="005D50BE">
            <w:pPr>
              <w:rPr>
                <w:rFonts w:ascii="Times New Roman" w:hAnsi="Times New Roman" w:cs="Times New Roman"/>
                <w:b/>
                <w:color w:val="000000" w:themeColor="text1"/>
                <w:lang w:eastAsia="ru-RU"/>
              </w:rPr>
            </w:pPr>
            <w:r>
              <w:rPr>
                <w:rFonts w:ascii="Times New Roman" w:hAnsi="Times New Roman" w:cs="Times New Roman"/>
                <w:b/>
                <w:color w:val="000000" w:themeColor="text1"/>
                <w:lang w:eastAsia="ru-RU"/>
              </w:rPr>
              <w:t xml:space="preserve">Беседа «О бережном  отношении к хлебу» Цель: </w:t>
            </w:r>
            <w:r>
              <w:rPr>
                <w:rFonts w:ascii="Times New Roman" w:hAnsi="Times New Roman" w:cs="Times New Roman"/>
                <w:lang w:eastAsia="ru-RU"/>
              </w:rPr>
              <w:t>формирование навыков слушания и понимания речи</w:t>
            </w:r>
          </w:p>
          <w:p w:rsidR="005D50BE" w:rsidRDefault="005D50BE">
            <w:pPr>
              <w:spacing w:after="200" w:line="276" w:lineRule="auto"/>
              <w:rPr>
                <w:rFonts w:ascii="Times New Roman" w:hAnsi="Times New Roman" w:cs="Times New Roman"/>
                <w:color w:val="000000" w:themeColor="text1"/>
              </w:rPr>
            </w:pPr>
            <w:r>
              <w:rPr>
                <w:rFonts w:ascii="Times New Roman" w:hAnsi="Times New Roman" w:cs="Times New Roman"/>
                <w:b/>
                <w:color w:val="000000" w:themeColor="text1"/>
                <w:lang w:eastAsia="ru-RU"/>
              </w:rPr>
              <w:t>Прием пищи.</w:t>
            </w:r>
          </w:p>
        </w:tc>
        <w:tc>
          <w:tcPr>
            <w:tcW w:w="2857" w:type="dxa"/>
            <w:gridSpan w:val="4"/>
            <w:tcBorders>
              <w:top w:val="single" w:sz="4" w:space="0" w:color="auto"/>
              <w:left w:val="single" w:sz="4" w:space="0" w:color="auto"/>
              <w:bottom w:val="single" w:sz="4" w:space="0" w:color="auto"/>
              <w:right w:val="single" w:sz="4" w:space="0" w:color="auto"/>
            </w:tcBorders>
          </w:tcPr>
          <w:p w:rsidR="005D50BE" w:rsidRDefault="005D50BE">
            <w:pPr>
              <w:rPr>
                <w:rFonts w:ascii="Times New Roman" w:hAnsi="Times New Roman" w:cs="Times New Roman"/>
                <w:b/>
                <w:color w:val="000000" w:themeColor="text1"/>
                <w:lang w:eastAsia="ru-RU"/>
              </w:rPr>
            </w:pPr>
            <w:r>
              <w:rPr>
                <w:rFonts w:ascii="Times New Roman" w:hAnsi="Times New Roman" w:cs="Times New Roman"/>
                <w:b/>
                <w:color w:val="000000" w:themeColor="text1"/>
                <w:lang w:eastAsia="ru-RU"/>
              </w:rPr>
              <w:t>Работа дежурных</w:t>
            </w:r>
          </w:p>
          <w:p w:rsidR="005D50BE" w:rsidRDefault="005D50BE">
            <w:pPr>
              <w:rPr>
                <w:rFonts w:ascii="Times New Roman" w:eastAsiaTheme="minorEastAsia" w:hAnsi="Times New Roman" w:cs="Times New Roman"/>
                <w:lang w:eastAsia="ru-RU"/>
              </w:rPr>
            </w:pPr>
            <w:r>
              <w:rPr>
                <w:rFonts w:ascii="Times New Roman" w:hAnsi="Times New Roman" w:cs="Times New Roman"/>
                <w:color w:val="000000" w:themeColor="text1"/>
                <w:lang w:eastAsia="ru-RU"/>
              </w:rPr>
              <w:t xml:space="preserve">раскладывание столовых приборов, салфеток. </w:t>
            </w:r>
            <w:r>
              <w:rPr>
                <w:rFonts w:ascii="Times New Roman" w:hAnsi="Times New Roman" w:cs="Times New Roman"/>
                <w:b/>
                <w:color w:val="000000" w:themeColor="text1"/>
                <w:lang w:eastAsia="ru-RU"/>
              </w:rPr>
              <w:t>Цель</w:t>
            </w:r>
            <w:r>
              <w:rPr>
                <w:rFonts w:ascii="Times New Roman" w:hAnsi="Times New Roman" w:cs="Times New Roman"/>
                <w:color w:val="000000" w:themeColor="text1"/>
                <w:lang w:eastAsia="ru-RU"/>
              </w:rPr>
              <w:t xml:space="preserve">: </w:t>
            </w:r>
            <w:r>
              <w:rPr>
                <w:rFonts w:ascii="Times New Roman" w:hAnsi="Times New Roman" w:cs="Times New Roman"/>
                <w:lang w:eastAsia="ru-RU"/>
              </w:rPr>
              <w:t xml:space="preserve">совершенствовать навыки культуры  еды. </w:t>
            </w:r>
            <w:r>
              <w:rPr>
                <w:rFonts w:ascii="Times New Roman" w:hAnsi="Times New Roman" w:cs="Times New Roman"/>
                <w:b/>
                <w:color w:val="000000" w:themeColor="text1"/>
                <w:lang w:eastAsia="ru-RU"/>
              </w:rPr>
              <w:t xml:space="preserve"> </w:t>
            </w:r>
          </w:p>
          <w:p w:rsidR="005D50BE" w:rsidRDefault="005D50BE">
            <w:pPr>
              <w:jc w:val="both"/>
              <w:rPr>
                <w:rFonts w:ascii="Times New Roman" w:hAnsi="Times New Roman" w:cs="Times New Roman"/>
                <w:color w:val="000000" w:themeColor="text1"/>
                <w:lang w:eastAsia="ru-RU"/>
              </w:rPr>
            </w:pPr>
            <w:r>
              <w:rPr>
                <w:rFonts w:ascii="Times New Roman" w:hAnsi="Times New Roman" w:cs="Times New Roman"/>
                <w:b/>
                <w:color w:val="000000" w:themeColor="text1"/>
                <w:lang w:eastAsia="ru-RU"/>
              </w:rPr>
              <w:t xml:space="preserve">«Что такое  хорошо и что такое  плохо» Цель: </w:t>
            </w:r>
            <w:r>
              <w:rPr>
                <w:rFonts w:ascii="Times New Roman" w:hAnsi="Times New Roman" w:cs="Times New Roman"/>
                <w:lang w:eastAsia="ru-RU"/>
              </w:rPr>
              <w:t>формирование навыков слушания.</w:t>
            </w:r>
            <w:r>
              <w:rPr>
                <w:rFonts w:ascii="Times New Roman" w:hAnsi="Times New Roman" w:cs="Times New Roman"/>
                <w:color w:val="000000" w:themeColor="text1"/>
                <w:lang w:eastAsia="ru-RU"/>
              </w:rPr>
              <w:t xml:space="preserve"> </w:t>
            </w:r>
          </w:p>
          <w:p w:rsidR="005D50BE" w:rsidRDefault="005D50BE">
            <w:pPr>
              <w:jc w:val="both"/>
              <w:rPr>
                <w:rFonts w:ascii="Times New Roman" w:eastAsia="Times New Roman" w:hAnsi="Times New Roman" w:cs="Times New Roman"/>
                <w:lang w:eastAsia="ru-RU"/>
              </w:rPr>
            </w:pPr>
            <w:r>
              <w:rPr>
                <w:rFonts w:ascii="Times New Roman" w:hAnsi="Times New Roman" w:cs="Times New Roman"/>
                <w:color w:val="000000" w:themeColor="text1"/>
                <w:lang w:eastAsia="ru-RU"/>
              </w:rPr>
              <w:t>(художественная  литература).</w:t>
            </w:r>
          </w:p>
          <w:p w:rsidR="005D50BE" w:rsidRDefault="005D50BE">
            <w:pPr>
              <w:rPr>
                <w:rFonts w:ascii="Times New Roman" w:hAnsi="Times New Roman" w:cs="Times New Roman"/>
                <w:b/>
                <w:color w:val="000000" w:themeColor="text1"/>
                <w:lang w:eastAsia="ru-RU"/>
              </w:rPr>
            </w:pPr>
          </w:p>
          <w:p w:rsidR="005D50BE" w:rsidRDefault="005D50BE">
            <w:pPr>
              <w:spacing w:after="200" w:line="276" w:lineRule="auto"/>
              <w:rPr>
                <w:rFonts w:ascii="Times New Roman" w:hAnsi="Times New Roman" w:cs="Times New Roman"/>
                <w:color w:val="000000" w:themeColor="text1"/>
              </w:rPr>
            </w:pPr>
            <w:r>
              <w:rPr>
                <w:rFonts w:ascii="Times New Roman" w:hAnsi="Times New Roman" w:cs="Times New Roman"/>
                <w:b/>
                <w:color w:val="000000" w:themeColor="text1"/>
                <w:lang w:eastAsia="ru-RU"/>
              </w:rPr>
              <w:t>Прием пищи.</w:t>
            </w:r>
          </w:p>
        </w:tc>
      </w:tr>
      <w:tr w:rsidR="005D50BE" w:rsidTr="005D50BE">
        <w:trPr>
          <w:gridAfter w:val="4"/>
          <w:wAfter w:w="10568" w:type="dxa"/>
        </w:trPr>
        <w:tc>
          <w:tcPr>
            <w:tcW w:w="2411" w:type="dxa"/>
            <w:tcBorders>
              <w:top w:val="single" w:sz="4" w:space="0" w:color="auto"/>
              <w:left w:val="single" w:sz="4" w:space="0" w:color="auto"/>
              <w:bottom w:val="single" w:sz="4" w:space="0" w:color="auto"/>
              <w:right w:val="single" w:sz="4" w:space="0" w:color="auto"/>
            </w:tcBorders>
            <w:hideMark/>
          </w:tcPr>
          <w:p w:rsidR="005D50BE" w:rsidRDefault="005D50BE">
            <w:pPr>
              <w:rPr>
                <w:rFonts w:ascii="Times New Roman" w:hAnsi="Times New Roman" w:cs="Times New Roman"/>
                <w:b/>
                <w:color w:val="000000" w:themeColor="text1"/>
                <w:lang w:eastAsia="ru-RU"/>
              </w:rPr>
            </w:pPr>
            <w:r>
              <w:rPr>
                <w:rFonts w:ascii="Times New Roman" w:hAnsi="Times New Roman" w:cs="Times New Roman"/>
                <w:b/>
                <w:color w:val="000000" w:themeColor="text1"/>
                <w:lang w:eastAsia="ru-RU"/>
              </w:rPr>
              <w:t>Күндізгі</w:t>
            </w:r>
            <w:r>
              <w:rPr>
                <w:rFonts w:ascii="Times New Roman" w:hAnsi="Times New Roman" w:cs="Times New Roman"/>
                <w:b/>
                <w:color w:val="000000" w:themeColor="text1"/>
                <w:lang w:val="kk-KZ" w:eastAsia="ru-RU"/>
              </w:rPr>
              <w:t xml:space="preserve"> </w:t>
            </w:r>
            <w:r>
              <w:rPr>
                <w:rFonts w:ascii="Times New Roman" w:hAnsi="Times New Roman" w:cs="Times New Roman"/>
                <w:b/>
                <w:color w:val="000000" w:themeColor="text1"/>
                <w:lang w:eastAsia="ru-RU"/>
              </w:rPr>
              <w:t>ұйқы</w:t>
            </w:r>
          </w:p>
          <w:p w:rsidR="005D50BE" w:rsidRDefault="005D50BE">
            <w:pPr>
              <w:spacing w:after="200" w:line="276" w:lineRule="auto"/>
              <w:rPr>
                <w:rFonts w:ascii="Times New Roman" w:hAnsi="Times New Roman" w:cs="Times New Roman"/>
                <w:color w:val="000000" w:themeColor="text1"/>
              </w:rPr>
            </w:pPr>
            <w:r>
              <w:rPr>
                <w:rFonts w:ascii="Times New Roman" w:hAnsi="Times New Roman" w:cs="Times New Roman"/>
                <w:b/>
                <w:color w:val="000000" w:themeColor="text1"/>
                <w:lang w:eastAsia="ru-RU"/>
              </w:rPr>
              <w:t>Дневной сон</w:t>
            </w:r>
          </w:p>
        </w:tc>
        <w:tc>
          <w:tcPr>
            <w:tcW w:w="2976" w:type="dxa"/>
            <w:gridSpan w:val="2"/>
            <w:tcBorders>
              <w:top w:val="single" w:sz="4" w:space="0" w:color="auto"/>
              <w:left w:val="single" w:sz="4" w:space="0" w:color="auto"/>
              <w:bottom w:val="single" w:sz="4" w:space="0" w:color="auto"/>
              <w:right w:val="single" w:sz="4" w:space="0" w:color="auto"/>
            </w:tcBorders>
            <w:hideMark/>
          </w:tcPr>
          <w:p w:rsidR="005D50BE" w:rsidRDefault="005D50BE">
            <w:pPr>
              <w:spacing w:after="200" w:line="276" w:lineRule="auto"/>
              <w:rPr>
                <w:rFonts w:ascii="Times New Roman" w:hAnsi="Times New Roman" w:cs="Times New Roman"/>
                <w:color w:val="000000" w:themeColor="text1"/>
              </w:rPr>
            </w:pPr>
            <w:r>
              <w:rPr>
                <w:rFonts w:ascii="Times New Roman" w:hAnsi="Times New Roman" w:cs="Times New Roman"/>
                <w:lang w:val="kk-KZ" w:eastAsia="ru-RU"/>
              </w:rPr>
              <w:t>Прослушивание спокойной музыки</w:t>
            </w:r>
          </w:p>
        </w:tc>
        <w:tc>
          <w:tcPr>
            <w:tcW w:w="2694" w:type="dxa"/>
            <w:tcBorders>
              <w:top w:val="single" w:sz="4" w:space="0" w:color="auto"/>
              <w:left w:val="single" w:sz="4" w:space="0" w:color="auto"/>
              <w:bottom w:val="single" w:sz="4" w:space="0" w:color="auto"/>
              <w:right w:val="single" w:sz="4" w:space="0" w:color="auto"/>
            </w:tcBorders>
            <w:hideMark/>
          </w:tcPr>
          <w:p w:rsidR="005D50BE" w:rsidRDefault="005D50BE">
            <w:pPr>
              <w:spacing w:after="200" w:line="276" w:lineRule="auto"/>
              <w:rPr>
                <w:rFonts w:ascii="Times New Roman" w:hAnsi="Times New Roman" w:cs="Times New Roman"/>
                <w:color w:val="000000" w:themeColor="text1"/>
              </w:rPr>
            </w:pPr>
            <w:r>
              <w:rPr>
                <w:rFonts w:ascii="Times New Roman" w:hAnsi="Times New Roman" w:cs="Times New Roman"/>
                <w:b/>
                <w:color w:val="000000" w:themeColor="text1"/>
                <w:lang w:eastAsia="ru-RU"/>
              </w:rPr>
              <w:t xml:space="preserve">Чтение к.Чуковский «Мойдодыр». Цель: </w:t>
            </w:r>
            <w:r>
              <w:rPr>
                <w:rFonts w:ascii="Times New Roman" w:hAnsi="Times New Roman" w:cs="Times New Roman"/>
                <w:lang w:eastAsia="ru-RU"/>
              </w:rPr>
              <w:t>формирование навыков слушания и понимания речи.</w:t>
            </w:r>
          </w:p>
        </w:tc>
        <w:tc>
          <w:tcPr>
            <w:tcW w:w="2835" w:type="dxa"/>
            <w:gridSpan w:val="2"/>
            <w:tcBorders>
              <w:top w:val="single" w:sz="4" w:space="0" w:color="auto"/>
              <w:left w:val="single" w:sz="4" w:space="0" w:color="auto"/>
              <w:bottom w:val="single" w:sz="4" w:space="0" w:color="auto"/>
              <w:right w:val="single" w:sz="4" w:space="0" w:color="auto"/>
            </w:tcBorders>
            <w:hideMark/>
          </w:tcPr>
          <w:p w:rsidR="005D50BE" w:rsidRDefault="005D50BE">
            <w:pPr>
              <w:spacing w:after="200" w:line="276" w:lineRule="auto"/>
              <w:rPr>
                <w:rFonts w:ascii="Times New Roman" w:hAnsi="Times New Roman" w:cs="Times New Roman"/>
                <w:color w:val="000000" w:themeColor="text1"/>
              </w:rPr>
            </w:pPr>
            <w:r>
              <w:rPr>
                <w:rFonts w:ascii="Times New Roman" w:hAnsi="Times New Roman" w:cs="Times New Roman"/>
                <w:color w:val="000000" w:themeColor="text1"/>
                <w:lang w:eastAsia="ru-RU"/>
              </w:rPr>
              <w:t>Слушание звуков природы</w:t>
            </w:r>
          </w:p>
        </w:tc>
        <w:tc>
          <w:tcPr>
            <w:tcW w:w="2693" w:type="dxa"/>
            <w:tcBorders>
              <w:top w:val="single" w:sz="4" w:space="0" w:color="auto"/>
              <w:left w:val="single" w:sz="4" w:space="0" w:color="auto"/>
              <w:bottom w:val="single" w:sz="4" w:space="0" w:color="auto"/>
              <w:right w:val="single" w:sz="4" w:space="0" w:color="auto"/>
            </w:tcBorders>
            <w:hideMark/>
          </w:tcPr>
          <w:p w:rsidR="005D50BE" w:rsidRDefault="005D50BE">
            <w:pPr>
              <w:spacing w:after="200" w:line="276" w:lineRule="auto"/>
              <w:rPr>
                <w:rFonts w:ascii="Times New Roman" w:hAnsi="Times New Roman" w:cs="Times New Roman"/>
                <w:b/>
                <w:color w:val="000000" w:themeColor="text1"/>
              </w:rPr>
            </w:pPr>
            <w:r>
              <w:rPr>
                <w:rFonts w:ascii="Times New Roman" w:hAnsi="Times New Roman" w:cs="Times New Roman"/>
                <w:b/>
                <w:color w:val="000000" w:themeColor="text1"/>
                <w:lang w:eastAsia="ru-RU"/>
              </w:rPr>
              <w:t xml:space="preserve">Чтение  Е.Пермяк </w:t>
            </w:r>
            <w:r>
              <w:rPr>
                <w:rFonts w:ascii="Times New Roman" w:hAnsi="Times New Roman" w:cs="Times New Roman"/>
                <w:color w:val="000000" w:themeColor="text1"/>
                <w:lang w:eastAsia="ru-RU"/>
              </w:rPr>
              <w:t>«Как Маша стала  большой»</w:t>
            </w:r>
            <w:r>
              <w:rPr>
                <w:rFonts w:ascii="Times New Roman" w:hAnsi="Times New Roman" w:cs="Times New Roman"/>
                <w:b/>
                <w:color w:val="000000" w:themeColor="text1"/>
                <w:lang w:eastAsia="ru-RU"/>
              </w:rPr>
              <w:t xml:space="preserve">  Цель: </w:t>
            </w:r>
            <w:r>
              <w:rPr>
                <w:rFonts w:ascii="Times New Roman" w:hAnsi="Times New Roman" w:cs="Times New Roman"/>
                <w:lang w:eastAsia="ru-RU"/>
              </w:rPr>
              <w:t>формирование навыков слушания и понимания речи.</w:t>
            </w:r>
          </w:p>
        </w:tc>
        <w:tc>
          <w:tcPr>
            <w:tcW w:w="2857" w:type="dxa"/>
            <w:gridSpan w:val="4"/>
            <w:tcBorders>
              <w:top w:val="single" w:sz="4" w:space="0" w:color="auto"/>
              <w:left w:val="single" w:sz="4" w:space="0" w:color="auto"/>
              <w:bottom w:val="single" w:sz="4" w:space="0" w:color="auto"/>
              <w:right w:val="single" w:sz="4" w:space="0" w:color="auto"/>
            </w:tcBorders>
            <w:hideMark/>
          </w:tcPr>
          <w:p w:rsidR="005D50BE" w:rsidRDefault="005D50BE">
            <w:pPr>
              <w:spacing w:after="200" w:line="276" w:lineRule="auto"/>
              <w:rPr>
                <w:rFonts w:ascii="Times New Roman" w:hAnsi="Times New Roman" w:cs="Times New Roman"/>
                <w:color w:val="000000" w:themeColor="text1"/>
              </w:rPr>
            </w:pPr>
            <w:r>
              <w:rPr>
                <w:rFonts w:ascii="Times New Roman" w:hAnsi="Times New Roman" w:cs="Times New Roman"/>
                <w:color w:val="000000" w:themeColor="text1"/>
                <w:lang w:eastAsia="ru-RU"/>
              </w:rPr>
              <w:t>Прослушивание колыбельных мелодий</w:t>
            </w:r>
          </w:p>
        </w:tc>
      </w:tr>
      <w:tr w:rsidR="005D50BE" w:rsidTr="005D50BE">
        <w:trPr>
          <w:gridAfter w:val="4"/>
          <w:wAfter w:w="10568" w:type="dxa"/>
          <w:trHeight w:val="1293"/>
        </w:trPr>
        <w:tc>
          <w:tcPr>
            <w:tcW w:w="2411" w:type="dxa"/>
            <w:tcBorders>
              <w:top w:val="single" w:sz="4" w:space="0" w:color="auto"/>
              <w:left w:val="single" w:sz="4" w:space="0" w:color="auto"/>
              <w:bottom w:val="single" w:sz="4" w:space="0" w:color="auto"/>
              <w:right w:val="single" w:sz="4" w:space="0" w:color="auto"/>
            </w:tcBorders>
            <w:hideMark/>
          </w:tcPr>
          <w:p w:rsidR="005D50BE" w:rsidRDefault="005D50BE">
            <w:pPr>
              <w:pStyle w:val="TableParagraph"/>
              <w:ind w:left="22"/>
              <w:contextualSpacing/>
              <w:rPr>
                <w:rFonts w:ascii="Times New Roman" w:hAnsi="Times New Roman" w:cs="Times New Roman"/>
                <w:b/>
                <w:color w:val="000000" w:themeColor="text1"/>
                <w:lang w:eastAsia="ru-RU"/>
              </w:rPr>
            </w:pPr>
            <w:r>
              <w:rPr>
                <w:rFonts w:ascii="Times New Roman" w:hAnsi="Times New Roman" w:cs="Times New Roman"/>
                <w:b/>
                <w:color w:val="000000" w:themeColor="text1"/>
                <w:lang w:eastAsia="ru-RU"/>
              </w:rPr>
              <w:t xml:space="preserve">Ақырындап ояну, ауа, су ем-шаралары/ </w:t>
            </w:r>
          </w:p>
          <w:p w:rsidR="005D50BE" w:rsidRDefault="005D50BE">
            <w:pPr>
              <w:spacing w:after="200" w:line="276" w:lineRule="auto"/>
              <w:rPr>
                <w:rFonts w:ascii="Times New Roman" w:hAnsi="Times New Roman" w:cs="Times New Roman"/>
                <w:color w:val="000000" w:themeColor="text1"/>
              </w:rPr>
            </w:pPr>
            <w:r>
              <w:rPr>
                <w:rFonts w:ascii="Times New Roman" w:hAnsi="Times New Roman" w:cs="Times New Roman"/>
                <w:b/>
                <w:color w:val="000000" w:themeColor="text1"/>
                <w:lang w:eastAsia="ru-RU"/>
              </w:rPr>
              <w:t xml:space="preserve">Постепенный подъем, воздушные, водные процедуры </w:t>
            </w:r>
          </w:p>
        </w:tc>
        <w:tc>
          <w:tcPr>
            <w:tcW w:w="14055" w:type="dxa"/>
            <w:gridSpan w:val="10"/>
            <w:tcBorders>
              <w:top w:val="single" w:sz="4" w:space="0" w:color="auto"/>
              <w:left w:val="single" w:sz="4" w:space="0" w:color="auto"/>
              <w:bottom w:val="single" w:sz="4" w:space="0" w:color="auto"/>
              <w:right w:val="single" w:sz="4" w:space="0" w:color="auto"/>
            </w:tcBorders>
            <w:hideMark/>
          </w:tcPr>
          <w:p w:rsidR="005D50BE" w:rsidRDefault="005D50BE">
            <w:pPr>
              <w:spacing w:after="200" w:line="276" w:lineRule="auto"/>
              <w:rPr>
                <w:rFonts w:ascii="Times New Roman" w:eastAsia="Times New Roman" w:hAnsi="Times New Roman" w:cs="Times New Roman"/>
                <w:b/>
              </w:rPr>
            </w:pPr>
            <w:r>
              <w:rPr>
                <w:rFonts w:ascii="Times New Roman" w:hAnsi="Times New Roman" w:cs="Times New Roman"/>
                <w:lang w:val="kk-KZ" w:eastAsia="ru-RU"/>
              </w:rPr>
              <w:t>Оздоровительные процедуры после дневного сна: физические упражнения, гинастика для глаз, контрастные воздушные ванны, водное закаливание, ходьба по ортопедической дорожке с целью профилактики плоскостопия (</w:t>
            </w:r>
            <w:r>
              <w:rPr>
                <w:rFonts w:ascii="Times New Roman" w:hAnsi="Times New Roman" w:cs="Times New Roman"/>
                <w:b/>
                <w:lang w:val="kk-KZ" w:eastAsia="ru-RU"/>
              </w:rPr>
              <w:t>физическая активность</w:t>
            </w:r>
            <w:r>
              <w:rPr>
                <w:rFonts w:ascii="Times New Roman" w:hAnsi="Times New Roman" w:cs="Times New Roman"/>
                <w:lang w:val="kk-KZ" w:eastAsia="ru-RU"/>
              </w:rPr>
              <w:t xml:space="preserve">). </w:t>
            </w:r>
            <w:r>
              <w:rPr>
                <w:rFonts w:ascii="Times New Roman" w:hAnsi="Times New Roman" w:cs="Times New Roman"/>
                <w:b/>
                <w:lang w:val="kk-KZ" w:eastAsia="ru-RU"/>
              </w:rPr>
              <w:t>Цель:</w:t>
            </w:r>
            <w:r>
              <w:rPr>
                <w:rFonts w:ascii="Times New Roman" w:hAnsi="Times New Roman" w:cs="Times New Roman"/>
                <w:lang w:eastAsia="ru-RU"/>
              </w:rPr>
              <w:t>обогащать двигательный опыт детей через совершенствование основных движений.</w:t>
            </w:r>
          </w:p>
        </w:tc>
      </w:tr>
      <w:tr w:rsidR="005D50BE" w:rsidTr="005D50BE">
        <w:trPr>
          <w:gridAfter w:val="4"/>
          <w:wAfter w:w="10568" w:type="dxa"/>
          <w:trHeight w:val="495"/>
        </w:trPr>
        <w:tc>
          <w:tcPr>
            <w:tcW w:w="2411" w:type="dxa"/>
            <w:tcBorders>
              <w:top w:val="single" w:sz="4" w:space="0" w:color="auto"/>
              <w:left w:val="single" w:sz="4" w:space="0" w:color="auto"/>
              <w:bottom w:val="single" w:sz="4" w:space="0" w:color="auto"/>
              <w:right w:val="single" w:sz="4" w:space="0" w:color="auto"/>
            </w:tcBorders>
            <w:hideMark/>
          </w:tcPr>
          <w:p w:rsidR="005D50BE" w:rsidRDefault="005D50BE">
            <w:pPr>
              <w:spacing w:after="200" w:line="276" w:lineRule="auto"/>
              <w:rPr>
                <w:rFonts w:ascii="Times New Roman" w:hAnsi="Times New Roman" w:cs="Times New Roman"/>
                <w:b/>
                <w:color w:val="000000" w:themeColor="text1"/>
              </w:rPr>
            </w:pPr>
            <w:r>
              <w:rPr>
                <w:rFonts w:ascii="Times New Roman" w:hAnsi="Times New Roman" w:cs="Times New Roman"/>
                <w:b/>
                <w:color w:val="000000" w:themeColor="text1"/>
                <w:lang w:eastAsia="ru-RU"/>
              </w:rPr>
              <w:lastRenderedPageBreak/>
              <w:t>Балалардың дербес іс-әрекеті Самостоятельная</w:t>
            </w:r>
            <w:r>
              <w:rPr>
                <w:rFonts w:ascii="Times New Roman" w:hAnsi="Times New Roman" w:cs="Times New Roman"/>
                <w:b/>
                <w:color w:val="000000" w:themeColor="text1"/>
                <w:lang w:val="kk-KZ" w:eastAsia="ru-RU"/>
              </w:rPr>
              <w:t xml:space="preserve"> </w:t>
            </w:r>
            <w:r>
              <w:rPr>
                <w:rFonts w:ascii="Times New Roman" w:hAnsi="Times New Roman" w:cs="Times New Roman"/>
                <w:b/>
                <w:color w:val="000000" w:themeColor="text1"/>
                <w:lang w:eastAsia="ru-RU"/>
              </w:rPr>
              <w:t>деятельность</w:t>
            </w:r>
            <w:r>
              <w:rPr>
                <w:rFonts w:ascii="Times New Roman" w:hAnsi="Times New Roman" w:cs="Times New Roman"/>
                <w:b/>
                <w:color w:val="000000" w:themeColor="text1"/>
                <w:lang w:val="kk-KZ" w:eastAsia="ru-RU"/>
              </w:rPr>
              <w:t xml:space="preserve"> </w:t>
            </w:r>
            <w:r>
              <w:rPr>
                <w:rFonts w:ascii="Times New Roman" w:hAnsi="Times New Roman" w:cs="Times New Roman"/>
                <w:b/>
                <w:color w:val="000000" w:themeColor="text1"/>
                <w:lang w:eastAsia="ru-RU"/>
              </w:rPr>
              <w:t>детей</w:t>
            </w:r>
          </w:p>
        </w:tc>
        <w:tc>
          <w:tcPr>
            <w:tcW w:w="2976" w:type="dxa"/>
            <w:gridSpan w:val="2"/>
            <w:tcBorders>
              <w:top w:val="single" w:sz="4" w:space="0" w:color="auto"/>
              <w:left w:val="single" w:sz="4" w:space="0" w:color="auto"/>
              <w:bottom w:val="single" w:sz="4" w:space="0" w:color="auto"/>
              <w:right w:val="single" w:sz="4" w:space="0" w:color="auto"/>
            </w:tcBorders>
            <w:hideMark/>
          </w:tcPr>
          <w:p w:rsidR="005D50BE" w:rsidRDefault="005D50BE">
            <w:pPr>
              <w:rPr>
                <w:rFonts w:ascii="Times New Roman" w:eastAsia="Calibri" w:hAnsi="Times New Roman" w:cs="Times New Roman"/>
                <w:b/>
                <w:lang w:eastAsia="ru-RU"/>
              </w:rPr>
            </w:pPr>
            <w:r>
              <w:rPr>
                <w:rFonts w:ascii="Times New Roman" w:eastAsia="Calibri" w:hAnsi="Times New Roman" w:cs="Times New Roman"/>
                <w:b/>
                <w:lang w:eastAsia="ru-RU"/>
              </w:rPr>
              <w:t xml:space="preserve">Предложить детям нарисовать Первый  снег. </w:t>
            </w:r>
            <w:r>
              <w:rPr>
                <w:rFonts w:ascii="Times New Roman" w:hAnsi="Times New Roman" w:cs="Times New Roman"/>
                <w:b/>
                <w:lang w:eastAsia="ru-RU"/>
              </w:rPr>
              <w:t>Цель:</w:t>
            </w:r>
            <w:r>
              <w:rPr>
                <w:rFonts w:ascii="Times New Roman" w:hAnsi="Times New Roman" w:cs="Times New Roman"/>
                <w:lang w:eastAsia="ru-RU"/>
              </w:rPr>
              <w:t xml:space="preserve"> рисования предметов округлой формы (цветы, облака,</w:t>
            </w:r>
            <w:r>
              <w:rPr>
                <w:rFonts w:ascii="Times New Roman" w:hAnsi="Times New Roman" w:cs="Times New Roman"/>
                <w:spacing w:val="-16"/>
                <w:lang w:eastAsia="ru-RU"/>
              </w:rPr>
              <w:t xml:space="preserve"> </w:t>
            </w:r>
            <w:r>
              <w:rPr>
                <w:rFonts w:ascii="Times New Roman" w:hAnsi="Times New Roman" w:cs="Times New Roman"/>
                <w:lang w:eastAsia="ru-RU"/>
              </w:rPr>
              <w:t>солнышко);</w:t>
            </w:r>
          </w:p>
          <w:p w:rsidR="005D50BE" w:rsidRDefault="005D50BE">
            <w:pPr>
              <w:spacing w:after="200" w:line="276" w:lineRule="auto"/>
              <w:rPr>
                <w:rFonts w:ascii="Times New Roman" w:hAnsi="Times New Roman" w:cs="Times New Roman"/>
                <w:lang w:val="kk-KZ"/>
              </w:rPr>
            </w:pPr>
            <w:r>
              <w:rPr>
                <w:rFonts w:ascii="Times New Roman" w:hAnsi="Times New Roman" w:cs="Times New Roman"/>
                <w:lang w:val="kk-KZ" w:eastAsia="ru-RU"/>
              </w:rPr>
              <w:t>(рисование)</w:t>
            </w:r>
          </w:p>
        </w:tc>
        <w:tc>
          <w:tcPr>
            <w:tcW w:w="2694" w:type="dxa"/>
            <w:tcBorders>
              <w:top w:val="single" w:sz="4" w:space="0" w:color="auto"/>
              <w:left w:val="single" w:sz="4" w:space="0" w:color="auto"/>
              <w:bottom w:val="single" w:sz="4" w:space="0" w:color="auto"/>
              <w:right w:val="single" w:sz="4" w:space="0" w:color="auto"/>
            </w:tcBorders>
            <w:hideMark/>
          </w:tcPr>
          <w:p w:rsidR="005D50BE" w:rsidRDefault="005D50BE">
            <w:pPr>
              <w:keepNext/>
              <w:suppressAutoHyphens/>
              <w:textAlignment w:val="baseline"/>
              <w:outlineLvl w:val="1"/>
              <w:rPr>
                <w:rFonts w:ascii="Times New Roman" w:eastAsia="Arial Unicode MS" w:hAnsi="Times New Roman" w:cs="Times New Roman"/>
                <w:b/>
                <w:bCs/>
                <w:kern w:val="3"/>
                <w:lang w:eastAsia="ru-RU"/>
              </w:rPr>
            </w:pPr>
            <w:r>
              <w:rPr>
                <w:rFonts w:ascii="Times New Roman" w:eastAsia="Times New Roman" w:hAnsi="Times New Roman" w:cs="Times New Roman"/>
                <w:b/>
                <w:lang w:eastAsia="ru-RU"/>
              </w:rPr>
              <w:t>Сюжетно - ролевая игра «</w:t>
            </w:r>
            <w:r>
              <w:rPr>
                <w:rFonts w:ascii="Times New Roman" w:eastAsia="Arial Unicode MS" w:hAnsi="Times New Roman" w:cs="Times New Roman"/>
                <w:b/>
                <w:bCs/>
                <w:kern w:val="3"/>
                <w:lang w:eastAsia="ru-RU"/>
              </w:rPr>
              <w:t>День рождения Степашки»</w:t>
            </w:r>
          </w:p>
          <w:p w:rsidR="005D50BE" w:rsidRDefault="005D50BE">
            <w:pPr>
              <w:shd w:val="clear" w:color="auto" w:fill="FFFFFF"/>
              <w:rPr>
                <w:rFonts w:ascii="Times New Roman" w:hAnsi="Times New Roman" w:cs="Times New Roman"/>
              </w:rPr>
            </w:pPr>
            <w:r>
              <w:rPr>
                <w:rFonts w:ascii="Times New Roman" w:eastAsia="Arial Unicode MS" w:hAnsi="Times New Roman" w:cs="Times New Roman"/>
                <w:b/>
                <w:kern w:val="3"/>
                <w:lang w:eastAsia="ru-RU"/>
              </w:rPr>
              <w:t xml:space="preserve">Цель: </w:t>
            </w:r>
            <w:r>
              <w:rPr>
                <w:rFonts w:ascii="Times New Roman" w:hAnsi="Times New Roman" w:cs="Times New Roman"/>
                <w:lang w:eastAsia="ru-RU"/>
              </w:rPr>
              <w:t xml:space="preserve">Формирование навыков культуры поведения  со взрослыми и сверстниками </w:t>
            </w:r>
          </w:p>
          <w:p w:rsidR="005D50BE" w:rsidRDefault="005D50BE">
            <w:pPr>
              <w:shd w:val="clear" w:color="auto" w:fill="FFFFFF"/>
              <w:spacing w:after="200" w:line="276" w:lineRule="auto"/>
              <w:rPr>
                <w:rFonts w:ascii="Times New Roman" w:eastAsia="Times New Roman" w:hAnsi="Times New Roman" w:cs="Times New Roman"/>
                <w:color w:val="000000"/>
                <w:lang w:val="kk-KZ" w:eastAsia="ru-RU"/>
              </w:rPr>
            </w:pPr>
            <w:r>
              <w:rPr>
                <w:rFonts w:ascii="Times New Roman" w:hAnsi="Times New Roman" w:cs="Times New Roman"/>
                <w:lang w:eastAsia="ru-RU"/>
              </w:rPr>
              <w:t xml:space="preserve"> (развитие  речи)</w:t>
            </w:r>
          </w:p>
        </w:tc>
        <w:tc>
          <w:tcPr>
            <w:tcW w:w="2835" w:type="dxa"/>
            <w:gridSpan w:val="2"/>
            <w:tcBorders>
              <w:top w:val="single" w:sz="4" w:space="0" w:color="auto"/>
              <w:left w:val="single" w:sz="4" w:space="0" w:color="auto"/>
              <w:bottom w:val="single" w:sz="4" w:space="0" w:color="auto"/>
              <w:right w:val="single" w:sz="4" w:space="0" w:color="auto"/>
            </w:tcBorders>
            <w:hideMark/>
          </w:tcPr>
          <w:p w:rsidR="005D50BE" w:rsidRDefault="005D50BE">
            <w:pPr>
              <w:pStyle w:val="a8"/>
              <w:rPr>
                <w:rFonts w:ascii="Times New Roman" w:hAnsi="Times New Roman"/>
                <w:b/>
                <w:lang w:val="kk-KZ" w:eastAsia="ru-RU"/>
              </w:rPr>
            </w:pPr>
            <w:r>
              <w:rPr>
                <w:rFonts w:ascii="Times New Roman" w:hAnsi="Times New Roman"/>
                <w:b/>
                <w:lang w:val="kk-KZ" w:eastAsia="ru-RU"/>
              </w:rPr>
              <w:t>Дворец для кукол</w:t>
            </w:r>
          </w:p>
          <w:p w:rsidR="005D50BE" w:rsidRDefault="005D50BE">
            <w:pPr>
              <w:pStyle w:val="a8"/>
              <w:rPr>
                <w:rFonts w:ascii="Times New Roman" w:eastAsia="Times New Roman" w:hAnsi="Times New Roman"/>
                <w:lang w:val="kk-KZ" w:eastAsia="ru-RU"/>
              </w:rPr>
            </w:pPr>
            <w:r>
              <w:rPr>
                <w:rFonts w:ascii="Times New Roman" w:hAnsi="Times New Roman"/>
                <w:b/>
                <w:lang w:val="kk-KZ" w:eastAsia="ru-RU"/>
              </w:rPr>
              <w:t>Цель:</w:t>
            </w:r>
            <w:r>
              <w:rPr>
                <w:rFonts w:ascii="Times New Roman" w:hAnsi="Times New Roman"/>
                <w:lang w:eastAsia="ru-RU"/>
              </w:rPr>
              <w:t xml:space="preserve"> формирование умения планировать будущую конструкцию,  последовательность  выполнения и создании  объекта (конструирование)</w:t>
            </w:r>
          </w:p>
        </w:tc>
        <w:tc>
          <w:tcPr>
            <w:tcW w:w="2775" w:type="dxa"/>
            <w:gridSpan w:val="2"/>
            <w:tcBorders>
              <w:top w:val="single" w:sz="4" w:space="0" w:color="auto"/>
              <w:left w:val="single" w:sz="4" w:space="0" w:color="auto"/>
              <w:bottom w:val="single" w:sz="4" w:space="0" w:color="auto"/>
              <w:right w:val="single" w:sz="4" w:space="0" w:color="auto"/>
            </w:tcBorders>
            <w:hideMark/>
          </w:tcPr>
          <w:p w:rsidR="005D50BE" w:rsidRDefault="005D50BE">
            <w:pPr>
              <w:pStyle w:val="a8"/>
              <w:rPr>
                <w:rFonts w:ascii="Times New Roman" w:hAnsi="Times New Roman"/>
                <w:b/>
                <w:lang w:eastAsia="ru-RU"/>
              </w:rPr>
            </w:pPr>
            <w:r>
              <w:rPr>
                <w:rFonts w:ascii="Times New Roman" w:hAnsi="Times New Roman"/>
                <w:b/>
                <w:lang w:eastAsia="ru-RU"/>
              </w:rPr>
              <w:t>«Разноцветная  цепочка»</w:t>
            </w:r>
          </w:p>
          <w:p w:rsidR="005D50BE" w:rsidRDefault="005D50BE">
            <w:pPr>
              <w:pStyle w:val="a8"/>
              <w:rPr>
                <w:rFonts w:ascii="Times New Roman" w:eastAsia="Times New Roman" w:hAnsi="Times New Roman"/>
                <w:b/>
                <w:lang w:val="kk-KZ" w:eastAsia="ru-RU"/>
              </w:rPr>
            </w:pPr>
            <w:r>
              <w:rPr>
                <w:rFonts w:ascii="Times New Roman" w:eastAsia="Times New Roman" w:hAnsi="Times New Roman"/>
                <w:b/>
                <w:lang w:val="kk-KZ" w:eastAsia="ru-RU"/>
              </w:rPr>
              <w:t xml:space="preserve">Цель: </w:t>
            </w:r>
            <w:r>
              <w:rPr>
                <w:rFonts w:ascii="Times New Roman" w:hAnsi="Times New Roman"/>
                <w:lang w:eastAsia="ru-RU"/>
              </w:rPr>
              <w:t>Формирование навыков выкладывания  из бумаги, сложенной вдвое,  различные изображения (конструирование  из бумаги)</w:t>
            </w:r>
          </w:p>
        </w:tc>
        <w:tc>
          <w:tcPr>
            <w:tcW w:w="2775" w:type="dxa"/>
            <w:gridSpan w:val="3"/>
            <w:tcBorders>
              <w:top w:val="single" w:sz="4" w:space="0" w:color="auto"/>
              <w:left w:val="single" w:sz="4" w:space="0" w:color="auto"/>
              <w:bottom w:val="single" w:sz="4" w:space="0" w:color="auto"/>
              <w:right w:val="single" w:sz="4" w:space="0" w:color="auto"/>
            </w:tcBorders>
            <w:hideMark/>
          </w:tcPr>
          <w:p w:rsidR="005D50BE" w:rsidRDefault="005D50BE">
            <w:pPr>
              <w:spacing w:after="200" w:line="276" w:lineRule="auto"/>
              <w:rPr>
                <w:rFonts w:ascii="Times New Roman" w:hAnsi="Times New Roman" w:cs="Times New Roman"/>
              </w:rPr>
            </w:pPr>
            <w:r>
              <w:rPr>
                <w:rFonts w:ascii="Times New Roman" w:hAnsi="Times New Roman" w:cs="Times New Roman"/>
                <w:b/>
                <w:lang w:val="kk-KZ" w:eastAsia="ru-RU"/>
              </w:rPr>
              <w:t>К</w:t>
            </w:r>
            <w:r>
              <w:rPr>
                <w:rFonts w:ascii="Times New Roman" w:hAnsi="Times New Roman" w:cs="Times New Roman"/>
                <w:b/>
                <w:lang w:eastAsia="ru-RU"/>
              </w:rPr>
              <w:t>онструирование по</w:t>
            </w:r>
            <w:r>
              <w:rPr>
                <w:rFonts w:ascii="Times New Roman" w:hAnsi="Times New Roman" w:cs="Times New Roman"/>
                <w:b/>
                <w:spacing w:val="-3"/>
                <w:lang w:eastAsia="ru-RU"/>
              </w:rPr>
              <w:t xml:space="preserve"> </w:t>
            </w:r>
            <w:r>
              <w:rPr>
                <w:rFonts w:ascii="Times New Roman" w:hAnsi="Times New Roman" w:cs="Times New Roman"/>
                <w:b/>
                <w:lang w:eastAsia="ru-RU"/>
              </w:rPr>
              <w:t xml:space="preserve">образцу. </w:t>
            </w:r>
            <w:r>
              <w:rPr>
                <w:rFonts w:ascii="Times New Roman" w:eastAsia="Times New Roman" w:hAnsi="Times New Roman" w:cs="Times New Roman"/>
                <w:b/>
                <w:lang w:eastAsia="ru-RU"/>
              </w:rPr>
              <w:t xml:space="preserve"> Цель: </w:t>
            </w:r>
            <w:r>
              <w:rPr>
                <w:rFonts w:ascii="Times New Roman" w:hAnsi="Times New Roman" w:cs="Times New Roman"/>
                <w:lang w:eastAsia="ru-RU"/>
              </w:rPr>
              <w:t>преобразования листов бумаги в объемные формы, используя различные</w:t>
            </w:r>
            <w:r>
              <w:rPr>
                <w:rFonts w:ascii="Times New Roman" w:hAnsi="Times New Roman" w:cs="Times New Roman"/>
                <w:spacing w:val="-14"/>
                <w:lang w:eastAsia="ru-RU"/>
              </w:rPr>
              <w:t xml:space="preserve"> </w:t>
            </w:r>
            <w:r>
              <w:rPr>
                <w:rFonts w:ascii="Times New Roman" w:hAnsi="Times New Roman" w:cs="Times New Roman"/>
                <w:lang w:eastAsia="ru-RU"/>
              </w:rPr>
              <w:t>способы: сминание, разрывание, скручивание</w:t>
            </w:r>
            <w:r>
              <w:rPr>
                <w:rFonts w:ascii="Times New Roman" w:hAnsi="Times New Roman" w:cs="Times New Roman"/>
                <w:b/>
                <w:lang w:val="kk-KZ" w:eastAsia="ru-RU"/>
              </w:rPr>
              <w:t xml:space="preserve"> </w:t>
            </w:r>
          </w:p>
        </w:tc>
      </w:tr>
      <w:tr w:rsidR="005D50BE" w:rsidTr="005D50BE">
        <w:trPr>
          <w:gridAfter w:val="4"/>
          <w:wAfter w:w="10568" w:type="dxa"/>
          <w:trHeight w:val="1545"/>
        </w:trPr>
        <w:tc>
          <w:tcPr>
            <w:tcW w:w="2411" w:type="dxa"/>
            <w:tcBorders>
              <w:top w:val="single" w:sz="4" w:space="0" w:color="auto"/>
              <w:left w:val="single" w:sz="4" w:space="0" w:color="auto"/>
              <w:bottom w:val="single" w:sz="4" w:space="0" w:color="auto"/>
              <w:right w:val="single" w:sz="4" w:space="0" w:color="auto"/>
            </w:tcBorders>
            <w:hideMark/>
          </w:tcPr>
          <w:p w:rsidR="005D50BE" w:rsidRDefault="005D50BE">
            <w:pPr>
              <w:pStyle w:val="TableParagraph"/>
              <w:ind w:left="22"/>
              <w:contextualSpacing/>
              <w:rPr>
                <w:rFonts w:ascii="Times New Roman" w:hAnsi="Times New Roman" w:cs="Times New Roman"/>
                <w:b/>
                <w:color w:val="000000" w:themeColor="text1"/>
                <w:lang w:eastAsia="ru-RU"/>
              </w:rPr>
            </w:pPr>
            <w:r>
              <w:rPr>
                <w:rFonts w:ascii="Times New Roman" w:hAnsi="Times New Roman" w:cs="Times New Roman"/>
                <w:b/>
                <w:color w:val="000000" w:themeColor="text1"/>
                <w:lang w:val="kk-KZ" w:eastAsia="ru-RU"/>
              </w:rPr>
              <w:t>Балалармен ж</w:t>
            </w:r>
            <w:r>
              <w:rPr>
                <w:rFonts w:ascii="Times New Roman" w:hAnsi="Times New Roman" w:cs="Times New Roman"/>
                <w:b/>
                <w:color w:val="000000" w:themeColor="text1"/>
                <w:lang w:eastAsia="ru-RU"/>
              </w:rPr>
              <w:t>еке</w:t>
            </w:r>
            <w:r>
              <w:rPr>
                <w:rFonts w:ascii="Times New Roman" w:hAnsi="Times New Roman" w:cs="Times New Roman"/>
                <w:b/>
                <w:color w:val="000000" w:themeColor="text1"/>
                <w:lang w:val="kk-KZ" w:eastAsia="ru-RU"/>
              </w:rPr>
              <w:t xml:space="preserve"> </w:t>
            </w:r>
            <w:r>
              <w:rPr>
                <w:rFonts w:ascii="Times New Roman" w:hAnsi="Times New Roman" w:cs="Times New Roman"/>
                <w:b/>
                <w:color w:val="000000" w:themeColor="text1"/>
                <w:lang w:eastAsia="ru-RU"/>
              </w:rPr>
              <w:t>жұмыс</w:t>
            </w:r>
          </w:p>
          <w:p w:rsidR="005D50BE" w:rsidRDefault="005D50BE">
            <w:pPr>
              <w:pStyle w:val="TableParagraph"/>
              <w:ind w:left="22"/>
              <w:contextualSpacing/>
              <w:rPr>
                <w:rFonts w:ascii="Times New Roman" w:hAnsi="Times New Roman" w:cs="Times New Roman"/>
                <w:b/>
                <w:color w:val="000000" w:themeColor="text1"/>
                <w:lang w:eastAsia="ru-RU"/>
              </w:rPr>
            </w:pPr>
            <w:r>
              <w:rPr>
                <w:rFonts w:ascii="Times New Roman" w:hAnsi="Times New Roman" w:cs="Times New Roman"/>
                <w:b/>
                <w:color w:val="000000" w:themeColor="text1"/>
                <w:lang w:eastAsia="ru-RU"/>
              </w:rPr>
              <w:t>Индивидуальная работа с</w:t>
            </w:r>
          </w:p>
          <w:p w:rsidR="005D50BE" w:rsidRDefault="005D50BE">
            <w:pPr>
              <w:spacing w:after="200" w:line="276" w:lineRule="auto"/>
              <w:rPr>
                <w:rFonts w:ascii="Times New Roman" w:hAnsi="Times New Roman" w:cs="Times New Roman"/>
                <w:color w:val="000000" w:themeColor="text1"/>
              </w:rPr>
            </w:pPr>
            <w:r>
              <w:rPr>
                <w:rFonts w:ascii="Times New Roman" w:hAnsi="Times New Roman" w:cs="Times New Roman"/>
                <w:b/>
                <w:color w:val="000000" w:themeColor="text1"/>
                <w:lang w:eastAsia="ru-RU"/>
              </w:rPr>
              <w:t>детьми</w:t>
            </w:r>
          </w:p>
        </w:tc>
        <w:tc>
          <w:tcPr>
            <w:tcW w:w="2976" w:type="dxa"/>
            <w:gridSpan w:val="2"/>
            <w:tcBorders>
              <w:top w:val="single" w:sz="4" w:space="0" w:color="auto"/>
              <w:left w:val="single" w:sz="4" w:space="0" w:color="auto"/>
              <w:bottom w:val="single" w:sz="4" w:space="0" w:color="auto"/>
              <w:right w:val="single" w:sz="4" w:space="0" w:color="auto"/>
            </w:tcBorders>
          </w:tcPr>
          <w:p w:rsidR="005D50BE" w:rsidRDefault="005D50BE">
            <w:pPr>
              <w:rPr>
                <w:rFonts w:ascii="Times New Roman" w:eastAsia="Calibri" w:hAnsi="Times New Roman" w:cs="Times New Roman"/>
                <w:bCs/>
                <w:lang w:eastAsia="ru-RU"/>
              </w:rPr>
            </w:pPr>
            <w:r>
              <w:rPr>
                <w:rFonts w:ascii="Times New Roman" w:eastAsia="Calibri" w:hAnsi="Times New Roman" w:cs="Times New Roman"/>
                <w:b/>
                <w:bCs/>
                <w:lang w:eastAsia="ru-RU"/>
              </w:rPr>
              <w:t>ДИ «Две корзины»</w:t>
            </w:r>
            <w:r>
              <w:rPr>
                <w:rFonts w:ascii="Times New Roman" w:eastAsia="Calibri" w:hAnsi="Times New Roman" w:cs="Times New Roman"/>
                <w:bCs/>
                <w:lang w:eastAsia="ru-RU"/>
              </w:rPr>
              <w:t xml:space="preserve"> (Фрукты, овощи)</w:t>
            </w:r>
          </w:p>
          <w:p w:rsidR="005D50BE" w:rsidRDefault="005D50BE">
            <w:pPr>
              <w:rPr>
                <w:rFonts w:ascii="Times New Roman" w:hAnsi="Times New Roman" w:cs="Times New Roman"/>
                <w:lang w:eastAsia="ru-RU"/>
              </w:rPr>
            </w:pPr>
            <w:r>
              <w:rPr>
                <w:rFonts w:ascii="Times New Roman" w:eastAsia="Times New Roman" w:hAnsi="Times New Roman" w:cs="Times New Roman"/>
                <w:color w:val="000000"/>
                <w:lang w:eastAsia="ru-RU"/>
              </w:rPr>
              <w:t xml:space="preserve">Цель: учить  различать по  названию, вкусу, цвету, величине и форме овощи  и фрукты.  </w:t>
            </w:r>
            <w:r>
              <w:rPr>
                <w:rFonts w:ascii="Times New Roman" w:hAnsi="Times New Roman" w:cs="Times New Roman"/>
                <w:lang w:eastAsia="ru-RU"/>
              </w:rPr>
              <w:t xml:space="preserve"> </w:t>
            </w:r>
          </w:p>
          <w:p w:rsidR="005D50BE" w:rsidRDefault="005D50BE">
            <w:pPr>
              <w:spacing w:after="200" w:line="276" w:lineRule="auto"/>
              <w:rPr>
                <w:rFonts w:ascii="Times New Roman" w:hAnsi="Times New Roman" w:cs="Times New Roman"/>
                <w:lang w:eastAsia="ru-RU"/>
              </w:rPr>
            </w:pPr>
          </w:p>
        </w:tc>
        <w:tc>
          <w:tcPr>
            <w:tcW w:w="2694" w:type="dxa"/>
            <w:tcBorders>
              <w:top w:val="single" w:sz="4" w:space="0" w:color="auto"/>
              <w:left w:val="single" w:sz="4" w:space="0" w:color="auto"/>
              <w:bottom w:val="single" w:sz="4" w:space="0" w:color="auto"/>
              <w:right w:val="single" w:sz="4" w:space="0" w:color="auto"/>
            </w:tcBorders>
          </w:tcPr>
          <w:p w:rsidR="005D50BE" w:rsidRDefault="005D50BE">
            <w:pPr>
              <w:rPr>
                <w:rFonts w:ascii="Times New Roman" w:hAnsi="Times New Roman" w:cs="Times New Roman"/>
                <w:b/>
                <w:lang w:eastAsia="ru-RU"/>
              </w:rPr>
            </w:pPr>
            <w:r>
              <w:rPr>
                <w:rFonts w:ascii="Times New Roman" w:hAnsi="Times New Roman" w:cs="Times New Roman"/>
                <w:b/>
                <w:lang w:eastAsia="ru-RU"/>
              </w:rPr>
              <w:t>ПИ «Чудесный мешочек»</w:t>
            </w:r>
          </w:p>
          <w:p w:rsidR="005D50BE" w:rsidRDefault="005D50BE">
            <w:pPr>
              <w:rPr>
                <w:rFonts w:ascii="Times New Roman" w:eastAsiaTheme="minorEastAsia" w:hAnsi="Times New Roman" w:cs="Times New Roman"/>
                <w:lang w:eastAsia="ru-RU"/>
              </w:rPr>
            </w:pPr>
            <w:r>
              <w:rPr>
                <w:rFonts w:ascii="Times New Roman" w:hAnsi="Times New Roman" w:cs="Times New Roman"/>
                <w:b/>
                <w:lang w:eastAsia="ru-RU"/>
              </w:rPr>
              <w:t xml:space="preserve">Цель: </w:t>
            </w:r>
            <w:r>
              <w:rPr>
                <w:rFonts w:ascii="Times New Roman" w:hAnsi="Times New Roman" w:cs="Times New Roman"/>
                <w:lang w:eastAsia="ru-RU"/>
              </w:rPr>
              <w:t>закрепление знаний о предметах треугодьной  круглой формы.</w:t>
            </w:r>
          </w:p>
          <w:p w:rsidR="005D50BE" w:rsidRDefault="005D50BE">
            <w:pPr>
              <w:spacing w:after="200" w:line="276" w:lineRule="auto"/>
              <w:rPr>
                <w:rFonts w:ascii="Times New Roman" w:eastAsia="Times New Roman" w:hAnsi="Times New Roman" w:cs="Times New Roman"/>
                <w:color w:val="000000"/>
                <w:lang w:val="kk-KZ" w:eastAsia="ru-RU"/>
              </w:rPr>
            </w:pPr>
          </w:p>
        </w:tc>
        <w:tc>
          <w:tcPr>
            <w:tcW w:w="2835" w:type="dxa"/>
            <w:gridSpan w:val="2"/>
            <w:tcBorders>
              <w:top w:val="single" w:sz="4" w:space="0" w:color="auto"/>
              <w:left w:val="single" w:sz="4" w:space="0" w:color="auto"/>
              <w:bottom w:val="single" w:sz="4" w:space="0" w:color="auto"/>
              <w:right w:val="single" w:sz="4" w:space="0" w:color="auto"/>
            </w:tcBorders>
            <w:hideMark/>
          </w:tcPr>
          <w:p w:rsidR="005D50BE" w:rsidRDefault="005D50BE">
            <w:pPr>
              <w:spacing w:after="200" w:line="276" w:lineRule="auto"/>
              <w:rPr>
                <w:rFonts w:ascii="Times New Roman" w:hAnsi="Times New Roman" w:cs="Times New Roman"/>
                <w:color w:val="000000"/>
                <w:shd w:val="clear" w:color="auto" w:fill="FFFFFF"/>
                <w:lang w:val="kk-KZ"/>
              </w:rPr>
            </w:pPr>
            <w:r>
              <w:rPr>
                <w:rFonts w:ascii="Times New Roman" w:hAnsi="Times New Roman" w:cs="Times New Roman"/>
                <w:b/>
                <w:lang w:eastAsia="ru-RU"/>
              </w:rPr>
              <w:t xml:space="preserve">Беседа «Друзья» Цель: </w:t>
            </w:r>
            <w:r>
              <w:rPr>
                <w:rFonts w:ascii="Times New Roman" w:hAnsi="Times New Roman" w:cs="Times New Roman"/>
                <w:lang w:eastAsia="ru-RU"/>
              </w:rPr>
              <w:t>формирование элементарных понятий . что такое хорошо и что такое плохо; обучение диалогической речи</w:t>
            </w:r>
          </w:p>
        </w:tc>
        <w:tc>
          <w:tcPr>
            <w:tcW w:w="2775" w:type="dxa"/>
            <w:gridSpan w:val="2"/>
            <w:tcBorders>
              <w:top w:val="single" w:sz="4" w:space="0" w:color="auto"/>
              <w:left w:val="single" w:sz="4" w:space="0" w:color="auto"/>
              <w:bottom w:val="single" w:sz="4" w:space="0" w:color="auto"/>
              <w:right w:val="single" w:sz="4" w:space="0" w:color="auto"/>
            </w:tcBorders>
            <w:hideMark/>
          </w:tcPr>
          <w:p w:rsidR="005D50BE" w:rsidRDefault="005D50BE">
            <w:pPr>
              <w:rPr>
                <w:rFonts w:ascii="Times New Roman" w:hAnsi="Times New Roman" w:cs="Times New Roman"/>
                <w:b/>
                <w:lang w:eastAsia="ru-RU"/>
              </w:rPr>
            </w:pPr>
            <w:r>
              <w:rPr>
                <w:rFonts w:ascii="Times New Roman" w:hAnsi="Times New Roman" w:cs="Times New Roman"/>
                <w:b/>
                <w:lang w:eastAsia="ru-RU"/>
              </w:rPr>
              <w:t>«Назови что видишь?»</w:t>
            </w:r>
          </w:p>
          <w:p w:rsidR="005D50BE" w:rsidRDefault="005D50BE">
            <w:pPr>
              <w:tabs>
                <w:tab w:val="left" w:pos="823"/>
              </w:tabs>
              <w:ind w:hanging="100"/>
              <w:rPr>
                <w:rFonts w:ascii="Times New Roman" w:eastAsiaTheme="minorEastAsia" w:hAnsi="Times New Roman" w:cs="Times New Roman"/>
                <w:lang w:eastAsia="ru-RU"/>
              </w:rPr>
            </w:pPr>
            <w:r>
              <w:rPr>
                <w:rFonts w:ascii="Times New Roman" w:hAnsi="Times New Roman" w:cs="Times New Roman"/>
                <w:b/>
                <w:lang w:eastAsia="ru-RU"/>
              </w:rPr>
              <w:t>Цель:</w:t>
            </w:r>
            <w:r>
              <w:rPr>
                <w:rFonts w:ascii="Times New Roman" w:hAnsi="Times New Roman" w:cs="Times New Roman"/>
                <w:lang w:eastAsia="ru-RU"/>
              </w:rPr>
              <w:t xml:space="preserve"> Ознакомление с предметами быта казахского и других</w:t>
            </w:r>
            <w:r>
              <w:rPr>
                <w:rFonts w:ascii="Times New Roman" w:hAnsi="Times New Roman" w:cs="Times New Roman"/>
                <w:spacing w:val="-13"/>
                <w:lang w:eastAsia="ru-RU"/>
              </w:rPr>
              <w:t xml:space="preserve"> </w:t>
            </w:r>
            <w:r>
              <w:rPr>
                <w:rFonts w:ascii="Times New Roman" w:hAnsi="Times New Roman" w:cs="Times New Roman"/>
                <w:lang w:eastAsia="ru-RU"/>
              </w:rPr>
              <w:t>народов;</w:t>
            </w:r>
          </w:p>
          <w:p w:rsidR="005D50BE" w:rsidRDefault="005D50BE">
            <w:pPr>
              <w:spacing w:after="200" w:line="276" w:lineRule="auto"/>
              <w:rPr>
                <w:rFonts w:ascii="Times New Roman" w:hAnsi="Times New Roman" w:cs="Times New Roman"/>
                <w:color w:val="000000"/>
                <w:shd w:val="clear" w:color="auto" w:fill="FFFFFF"/>
                <w:lang w:val="kk-KZ"/>
              </w:rPr>
            </w:pPr>
            <w:r>
              <w:rPr>
                <w:rFonts w:ascii="Times New Roman" w:hAnsi="Times New Roman" w:cs="Times New Roman"/>
                <w:color w:val="000000"/>
                <w:shd w:val="clear" w:color="auto" w:fill="FFFFFF"/>
                <w:lang w:val="kk-KZ" w:eastAsia="ru-RU"/>
              </w:rPr>
              <w:t xml:space="preserve"> </w:t>
            </w:r>
          </w:p>
        </w:tc>
        <w:tc>
          <w:tcPr>
            <w:tcW w:w="2775" w:type="dxa"/>
            <w:gridSpan w:val="3"/>
            <w:tcBorders>
              <w:top w:val="single" w:sz="4" w:space="0" w:color="auto"/>
              <w:left w:val="single" w:sz="4" w:space="0" w:color="auto"/>
              <w:bottom w:val="single" w:sz="4" w:space="0" w:color="auto"/>
              <w:right w:val="single" w:sz="4" w:space="0" w:color="auto"/>
            </w:tcBorders>
          </w:tcPr>
          <w:p w:rsidR="005D50BE" w:rsidRDefault="005D50BE">
            <w:pPr>
              <w:rPr>
                <w:rFonts w:ascii="Times New Roman" w:hAnsi="Times New Roman" w:cs="Times New Roman"/>
                <w:b/>
                <w:lang w:eastAsia="ru-RU"/>
              </w:rPr>
            </w:pPr>
            <w:r>
              <w:rPr>
                <w:rFonts w:ascii="Times New Roman" w:hAnsi="Times New Roman" w:cs="Times New Roman"/>
                <w:b/>
                <w:lang w:eastAsia="ru-RU"/>
              </w:rPr>
              <w:t xml:space="preserve">«Растения нашей группы» </w:t>
            </w:r>
          </w:p>
          <w:p w:rsidR="005D50BE" w:rsidRDefault="005D50BE">
            <w:pPr>
              <w:rPr>
                <w:rFonts w:ascii="Times New Roman" w:eastAsiaTheme="minorEastAsia" w:hAnsi="Times New Roman" w:cs="Times New Roman"/>
                <w:b/>
                <w:lang w:eastAsia="ru-RU"/>
              </w:rPr>
            </w:pPr>
            <w:r>
              <w:rPr>
                <w:rFonts w:ascii="Times New Roman" w:hAnsi="Times New Roman" w:cs="Times New Roman"/>
                <w:b/>
                <w:lang w:eastAsia="ru-RU"/>
              </w:rPr>
              <w:t xml:space="preserve"> Цель: </w:t>
            </w:r>
            <w:r>
              <w:rPr>
                <w:rFonts w:ascii="Times New Roman" w:hAnsi="Times New Roman" w:cs="Times New Roman"/>
                <w:lang w:eastAsia="ru-RU"/>
              </w:rPr>
              <w:t>расширение знания о комнатных растениях группы  ( герань, алое декабрист)</w:t>
            </w:r>
          </w:p>
          <w:p w:rsidR="005D50BE" w:rsidRDefault="005D50BE">
            <w:pPr>
              <w:spacing w:after="200" w:line="276" w:lineRule="auto"/>
              <w:rPr>
                <w:rFonts w:ascii="Times New Roman" w:hAnsi="Times New Roman" w:cs="Times New Roman"/>
                <w:lang w:val="kk-KZ"/>
              </w:rPr>
            </w:pPr>
          </w:p>
        </w:tc>
      </w:tr>
      <w:tr w:rsidR="005D50BE" w:rsidTr="005D50BE">
        <w:trPr>
          <w:gridAfter w:val="4"/>
          <w:wAfter w:w="10568" w:type="dxa"/>
          <w:trHeight w:val="285"/>
        </w:trPr>
        <w:tc>
          <w:tcPr>
            <w:tcW w:w="2411" w:type="dxa"/>
            <w:tcBorders>
              <w:top w:val="single" w:sz="4" w:space="0" w:color="auto"/>
              <w:left w:val="single" w:sz="4" w:space="0" w:color="auto"/>
              <w:bottom w:val="single" w:sz="4" w:space="0" w:color="auto"/>
              <w:right w:val="single" w:sz="4" w:space="0" w:color="auto"/>
            </w:tcBorders>
            <w:hideMark/>
          </w:tcPr>
          <w:p w:rsidR="005D50BE" w:rsidRDefault="005D50BE">
            <w:pPr>
              <w:rPr>
                <w:rFonts w:ascii="Times New Roman" w:hAnsi="Times New Roman" w:cs="Times New Roman"/>
                <w:b/>
                <w:color w:val="000000" w:themeColor="text1"/>
                <w:lang w:eastAsia="ru-RU"/>
              </w:rPr>
            </w:pPr>
            <w:r>
              <w:rPr>
                <w:rFonts w:ascii="Times New Roman" w:hAnsi="Times New Roman" w:cs="Times New Roman"/>
                <w:b/>
                <w:color w:val="000000" w:themeColor="text1"/>
                <w:lang w:eastAsia="ru-RU"/>
              </w:rPr>
              <w:t xml:space="preserve">Кешкі ас </w:t>
            </w:r>
          </w:p>
          <w:p w:rsidR="005D50BE" w:rsidRDefault="005D50BE">
            <w:pPr>
              <w:spacing w:after="200" w:line="276" w:lineRule="auto"/>
              <w:rPr>
                <w:rFonts w:ascii="Times New Roman" w:hAnsi="Times New Roman" w:cs="Times New Roman"/>
                <w:color w:val="000000" w:themeColor="text1"/>
              </w:rPr>
            </w:pPr>
            <w:r>
              <w:rPr>
                <w:rFonts w:ascii="Times New Roman" w:hAnsi="Times New Roman" w:cs="Times New Roman"/>
                <w:b/>
                <w:color w:val="000000" w:themeColor="text1"/>
                <w:lang w:eastAsia="ru-RU"/>
              </w:rPr>
              <w:t>Ужин</w:t>
            </w:r>
          </w:p>
        </w:tc>
        <w:tc>
          <w:tcPr>
            <w:tcW w:w="14055" w:type="dxa"/>
            <w:gridSpan w:val="10"/>
            <w:tcBorders>
              <w:top w:val="single" w:sz="4" w:space="0" w:color="auto"/>
              <w:left w:val="single" w:sz="4" w:space="0" w:color="auto"/>
              <w:bottom w:val="single" w:sz="4" w:space="0" w:color="auto"/>
              <w:right w:val="single" w:sz="4" w:space="0" w:color="auto"/>
            </w:tcBorders>
            <w:hideMark/>
          </w:tcPr>
          <w:p w:rsidR="005D50BE" w:rsidRDefault="005D50BE">
            <w:pPr>
              <w:rPr>
                <w:rFonts w:ascii="Times New Roman" w:hAnsi="Times New Roman" w:cs="Times New Roman"/>
                <w:lang w:val="kk-KZ" w:eastAsia="ru-RU"/>
              </w:rPr>
            </w:pPr>
            <w:r>
              <w:rPr>
                <w:rFonts w:ascii="Times New Roman" w:hAnsi="Times New Roman" w:cs="Times New Roman"/>
                <w:lang w:val="kk-KZ" w:eastAsia="ru-RU"/>
              </w:rPr>
              <w:t>Выполнение гигиенических процедур перед ужином</w:t>
            </w:r>
            <w:r>
              <w:rPr>
                <w:rFonts w:ascii="Times New Roman" w:hAnsi="Times New Roman" w:cs="Times New Roman"/>
                <w:b/>
                <w:lang w:val="kk-KZ" w:eastAsia="ru-RU"/>
              </w:rPr>
              <w:t>(культурно-гигиенические навыки, самообслуживаание, трудовая деятельность)</w:t>
            </w:r>
            <w:r>
              <w:rPr>
                <w:rFonts w:ascii="Times New Roman" w:hAnsi="Times New Roman" w:cs="Times New Roman"/>
                <w:lang w:val="kk-KZ" w:eastAsia="ru-RU"/>
              </w:rPr>
              <w:t>.Привлечение внимания детей к еде, приобщение к культурному питанию.</w:t>
            </w:r>
          </w:p>
          <w:p w:rsidR="005D50BE" w:rsidRDefault="005D50BE">
            <w:pPr>
              <w:spacing w:after="200" w:line="276" w:lineRule="auto"/>
              <w:rPr>
                <w:rFonts w:ascii="Times New Roman" w:hAnsi="Times New Roman" w:cs="Times New Roman"/>
                <w:color w:val="000000" w:themeColor="text1"/>
              </w:rPr>
            </w:pPr>
            <w:r>
              <w:rPr>
                <w:rFonts w:ascii="Times New Roman" w:hAnsi="Times New Roman" w:cs="Times New Roman"/>
                <w:b/>
                <w:lang w:val="kk-KZ" w:eastAsia="ru-RU"/>
              </w:rPr>
              <w:t xml:space="preserve"> Работа дежурных</w:t>
            </w:r>
            <w:r>
              <w:rPr>
                <w:rFonts w:ascii="Times New Roman" w:hAnsi="Times New Roman" w:cs="Times New Roman"/>
                <w:lang w:val="kk-KZ" w:eastAsia="ru-RU"/>
              </w:rPr>
              <w:t xml:space="preserve"> (раскладывание столовых приборов, салфеток), наблюдение за работой дежурных </w:t>
            </w:r>
            <w:r>
              <w:rPr>
                <w:rFonts w:ascii="Times New Roman" w:hAnsi="Times New Roman" w:cs="Times New Roman"/>
                <w:bCs/>
                <w:color w:val="000000"/>
                <w:lang w:eastAsia="ru-RU"/>
              </w:rPr>
              <w:t>(</w:t>
            </w:r>
            <w:r>
              <w:rPr>
                <w:rFonts w:ascii="Times New Roman" w:hAnsi="Times New Roman" w:cs="Times New Roman"/>
                <w:b/>
                <w:lang w:val="kk-KZ" w:eastAsia="ru-RU"/>
              </w:rPr>
              <w:t>коммуникативная деятельность</w:t>
            </w:r>
            <w:r>
              <w:rPr>
                <w:rFonts w:ascii="Times New Roman" w:hAnsi="Times New Roman" w:cs="Times New Roman"/>
                <w:lang w:val="kk-KZ" w:eastAsia="ru-RU"/>
              </w:rPr>
              <w:t>).</w:t>
            </w:r>
          </w:p>
        </w:tc>
      </w:tr>
      <w:tr w:rsidR="005D50BE" w:rsidTr="005D50BE">
        <w:trPr>
          <w:gridAfter w:val="4"/>
          <w:wAfter w:w="10568" w:type="dxa"/>
          <w:trHeight w:val="75"/>
        </w:trPr>
        <w:tc>
          <w:tcPr>
            <w:tcW w:w="2411" w:type="dxa"/>
            <w:tcBorders>
              <w:top w:val="single" w:sz="4" w:space="0" w:color="auto"/>
              <w:left w:val="single" w:sz="4" w:space="0" w:color="auto"/>
              <w:bottom w:val="single" w:sz="4" w:space="0" w:color="auto"/>
              <w:right w:val="single" w:sz="4" w:space="0" w:color="auto"/>
            </w:tcBorders>
            <w:hideMark/>
          </w:tcPr>
          <w:p w:rsidR="005D50BE" w:rsidRDefault="005D50BE">
            <w:pPr>
              <w:spacing w:after="200" w:line="276" w:lineRule="auto"/>
              <w:rPr>
                <w:rFonts w:ascii="Times New Roman" w:hAnsi="Times New Roman" w:cs="Times New Roman"/>
                <w:b/>
                <w:color w:val="000000" w:themeColor="text1"/>
              </w:rPr>
            </w:pPr>
            <w:r>
              <w:rPr>
                <w:rFonts w:ascii="Times New Roman" w:hAnsi="Times New Roman" w:cs="Times New Roman"/>
                <w:b/>
                <w:color w:val="000000" w:themeColor="text1"/>
                <w:lang w:eastAsia="ru-RU"/>
              </w:rPr>
              <w:t>Серуендеуге</w:t>
            </w:r>
            <w:r>
              <w:rPr>
                <w:rFonts w:ascii="Times New Roman" w:hAnsi="Times New Roman" w:cs="Times New Roman"/>
                <w:b/>
                <w:color w:val="000000" w:themeColor="text1"/>
                <w:lang w:val="kk-KZ" w:eastAsia="ru-RU"/>
              </w:rPr>
              <w:t xml:space="preserve"> </w:t>
            </w:r>
            <w:r>
              <w:rPr>
                <w:rFonts w:ascii="Times New Roman" w:hAnsi="Times New Roman" w:cs="Times New Roman"/>
                <w:b/>
                <w:color w:val="000000" w:themeColor="text1"/>
                <w:lang w:eastAsia="ru-RU"/>
              </w:rPr>
              <w:t>дайындық Подготовка к прогулке</w:t>
            </w:r>
          </w:p>
        </w:tc>
        <w:tc>
          <w:tcPr>
            <w:tcW w:w="2976" w:type="dxa"/>
            <w:gridSpan w:val="2"/>
            <w:tcBorders>
              <w:top w:val="single" w:sz="4" w:space="0" w:color="auto"/>
              <w:left w:val="single" w:sz="4" w:space="0" w:color="auto"/>
              <w:bottom w:val="single" w:sz="4" w:space="0" w:color="auto"/>
              <w:right w:val="single" w:sz="4" w:space="0" w:color="auto"/>
            </w:tcBorders>
            <w:hideMark/>
          </w:tcPr>
          <w:p w:rsidR="005D50BE" w:rsidRDefault="005D50BE">
            <w:pPr>
              <w:rPr>
                <w:rFonts w:ascii="Times New Roman" w:hAnsi="Times New Roman" w:cs="Times New Roman"/>
                <w:lang w:eastAsia="ru-RU"/>
              </w:rPr>
            </w:pPr>
            <w:r>
              <w:rPr>
                <w:rFonts w:ascii="Times New Roman" w:hAnsi="Times New Roman" w:cs="Times New Roman"/>
                <w:lang w:eastAsia="ru-RU"/>
              </w:rPr>
              <w:t>Беседа  на тему  «Осенний  день – год  кормит».  Цель: расширение знания о домашних  заготовках</w:t>
            </w:r>
          </w:p>
          <w:p w:rsidR="005D50BE" w:rsidRDefault="005D50BE">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lang w:eastAsia="ru-RU"/>
              </w:rPr>
              <w:t>(ознакомление  с окружающим мир</w:t>
            </w:r>
            <w:r>
              <w:rPr>
                <w:rFonts w:ascii="Times New Roman" w:hAnsi="Times New Roman" w:cs="Times New Roman"/>
                <w:lang w:eastAsia="ru-RU"/>
              </w:rPr>
              <w:t>ом)</w:t>
            </w:r>
          </w:p>
        </w:tc>
        <w:tc>
          <w:tcPr>
            <w:tcW w:w="2694" w:type="dxa"/>
            <w:tcBorders>
              <w:top w:val="single" w:sz="4" w:space="0" w:color="auto"/>
              <w:left w:val="single" w:sz="4" w:space="0" w:color="auto"/>
              <w:bottom w:val="single" w:sz="4" w:space="0" w:color="auto"/>
              <w:right w:val="single" w:sz="4" w:space="0" w:color="auto"/>
            </w:tcBorders>
            <w:hideMark/>
          </w:tcPr>
          <w:p w:rsidR="005D50BE" w:rsidRDefault="005D50BE">
            <w:pPr>
              <w:spacing w:after="200" w:line="276" w:lineRule="auto"/>
              <w:rPr>
                <w:rFonts w:ascii="Times New Roman" w:hAnsi="Times New Roman" w:cs="Times New Roman"/>
                <w:b/>
                <w:color w:val="000000" w:themeColor="text1"/>
              </w:rPr>
            </w:pPr>
            <w:r>
              <w:rPr>
                <w:rFonts w:ascii="Times New Roman" w:hAnsi="Times New Roman" w:cs="Times New Roman"/>
                <w:lang w:val="kk-KZ" w:eastAsia="ru-RU"/>
              </w:rPr>
              <w:t xml:space="preserve">Заучивание стихотворения «Ходит осень по дорожке» Цель: </w:t>
            </w:r>
            <w:r>
              <w:rPr>
                <w:rFonts w:ascii="Times New Roman" w:hAnsi="Times New Roman" w:cs="Times New Roman"/>
                <w:lang w:eastAsia="ru-RU"/>
              </w:rPr>
              <w:t xml:space="preserve">закрепление правильного, произношение звуков </w:t>
            </w:r>
            <w:r>
              <w:rPr>
                <w:rFonts w:ascii="Times New Roman" w:hAnsi="Times New Roman" w:cs="Times New Roman"/>
                <w:lang w:val="kk-KZ" w:eastAsia="ru-RU"/>
              </w:rPr>
              <w:t>(развитие  речи)</w:t>
            </w:r>
          </w:p>
        </w:tc>
        <w:tc>
          <w:tcPr>
            <w:tcW w:w="2835" w:type="dxa"/>
            <w:gridSpan w:val="2"/>
            <w:tcBorders>
              <w:top w:val="single" w:sz="4" w:space="0" w:color="auto"/>
              <w:left w:val="single" w:sz="4" w:space="0" w:color="auto"/>
              <w:bottom w:val="single" w:sz="4" w:space="0" w:color="auto"/>
              <w:right w:val="single" w:sz="4" w:space="0" w:color="auto"/>
            </w:tcBorders>
          </w:tcPr>
          <w:p w:rsidR="005D50BE" w:rsidRDefault="005D50BE">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cs="Times New Roman"/>
                <w:lang w:val="kk-KZ" w:eastAsia="ru-RU"/>
              </w:rPr>
              <w:t xml:space="preserve">Беседа о погоде. Цель: </w:t>
            </w:r>
            <w:r>
              <w:rPr>
                <w:rFonts w:ascii="Times New Roman" w:hAnsi="Times New Roman" w:cs="Times New Roman"/>
                <w:lang w:eastAsia="ru-RU"/>
              </w:rPr>
              <w:t xml:space="preserve">закрепление представлений  о погоде, ее признаках </w:t>
            </w:r>
            <w:r>
              <w:rPr>
                <w:rFonts w:ascii="Times New Roman" w:hAnsi="Times New Roman"/>
                <w:lang w:eastAsia="ru-RU"/>
              </w:rPr>
              <w:t>(ознакомление  с окружающим мир</w:t>
            </w:r>
            <w:r>
              <w:rPr>
                <w:rFonts w:ascii="Times New Roman" w:hAnsi="Times New Roman" w:cs="Times New Roman"/>
                <w:lang w:eastAsia="ru-RU"/>
              </w:rPr>
              <w:t>ом)</w:t>
            </w:r>
          </w:p>
          <w:p w:rsidR="005D50BE" w:rsidRDefault="005D50BE">
            <w:pPr>
              <w:spacing w:after="200" w:line="276" w:lineRule="auto"/>
              <w:rPr>
                <w:rFonts w:ascii="Times New Roman" w:hAnsi="Times New Roman" w:cs="Times New Roman"/>
                <w:color w:val="000000" w:themeColor="text1"/>
              </w:rPr>
            </w:pPr>
          </w:p>
        </w:tc>
        <w:tc>
          <w:tcPr>
            <w:tcW w:w="2835" w:type="dxa"/>
            <w:gridSpan w:val="4"/>
            <w:tcBorders>
              <w:top w:val="single" w:sz="4" w:space="0" w:color="auto"/>
              <w:left w:val="single" w:sz="4" w:space="0" w:color="auto"/>
              <w:bottom w:val="single" w:sz="4" w:space="0" w:color="auto"/>
              <w:right w:val="single" w:sz="4" w:space="0" w:color="auto"/>
            </w:tcBorders>
            <w:hideMark/>
          </w:tcPr>
          <w:p w:rsidR="005D50BE" w:rsidRDefault="005D50BE">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cs="Times New Roman"/>
                <w:lang w:val="kk-KZ" w:eastAsia="ru-RU"/>
              </w:rPr>
              <w:t xml:space="preserve">Беседа о перелетных птицах. Цель: </w:t>
            </w:r>
            <w:r>
              <w:rPr>
                <w:rFonts w:ascii="Times New Roman" w:hAnsi="Times New Roman" w:cs="Times New Roman"/>
                <w:lang w:eastAsia="ru-RU"/>
              </w:rPr>
              <w:t>закрепление представлений  о зимующих  птицах</w:t>
            </w:r>
            <w:r>
              <w:rPr>
                <w:rFonts w:ascii="Times New Roman" w:hAnsi="Times New Roman" w:cs="Times New Roman"/>
                <w:b/>
                <w:color w:val="000000"/>
                <w:shd w:val="clear" w:color="auto" w:fill="FFFFFF"/>
                <w:lang w:val="kk-KZ" w:eastAsia="ru-RU"/>
              </w:rPr>
              <w:t xml:space="preserve"> </w:t>
            </w:r>
            <w:r>
              <w:rPr>
                <w:rFonts w:ascii="Times New Roman" w:hAnsi="Times New Roman"/>
                <w:lang w:eastAsia="ru-RU"/>
              </w:rPr>
              <w:t>(ознакомление  с окружающим мир</w:t>
            </w:r>
            <w:r>
              <w:rPr>
                <w:rFonts w:ascii="Times New Roman" w:hAnsi="Times New Roman" w:cs="Times New Roman"/>
                <w:lang w:eastAsia="ru-RU"/>
              </w:rPr>
              <w:t>ом</w:t>
            </w:r>
          </w:p>
        </w:tc>
        <w:tc>
          <w:tcPr>
            <w:tcW w:w="2715" w:type="dxa"/>
            <w:tcBorders>
              <w:top w:val="single" w:sz="4" w:space="0" w:color="auto"/>
              <w:left w:val="single" w:sz="4" w:space="0" w:color="auto"/>
              <w:bottom w:val="single" w:sz="4" w:space="0" w:color="auto"/>
              <w:right w:val="single" w:sz="4" w:space="0" w:color="auto"/>
            </w:tcBorders>
          </w:tcPr>
          <w:p w:rsidR="005D50BE" w:rsidRDefault="005D50BE">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cs="Times New Roman"/>
                <w:lang w:val="kk-KZ" w:eastAsia="ru-RU"/>
              </w:rPr>
              <w:t xml:space="preserve">Беседа о комнатных цветах. Цель: </w:t>
            </w:r>
            <w:r>
              <w:rPr>
                <w:rFonts w:ascii="Times New Roman" w:hAnsi="Times New Roman" w:cs="Times New Roman"/>
                <w:lang w:eastAsia="ru-RU"/>
              </w:rPr>
              <w:t xml:space="preserve">закрепление представлений  о комнатных растениях </w:t>
            </w:r>
            <w:r>
              <w:rPr>
                <w:rFonts w:ascii="Times New Roman" w:hAnsi="Times New Roman" w:cs="Times New Roman"/>
                <w:b/>
                <w:color w:val="000000"/>
                <w:shd w:val="clear" w:color="auto" w:fill="FFFFFF"/>
                <w:lang w:val="kk-KZ" w:eastAsia="ru-RU"/>
              </w:rPr>
              <w:t xml:space="preserve"> </w:t>
            </w:r>
            <w:r>
              <w:rPr>
                <w:rFonts w:ascii="Times New Roman" w:hAnsi="Times New Roman"/>
                <w:lang w:eastAsia="ru-RU"/>
              </w:rPr>
              <w:t>(ознакомление  с окружающим мир</w:t>
            </w:r>
            <w:r>
              <w:rPr>
                <w:rFonts w:ascii="Times New Roman" w:hAnsi="Times New Roman" w:cs="Times New Roman"/>
                <w:lang w:eastAsia="ru-RU"/>
              </w:rPr>
              <w:t>ом)</w:t>
            </w:r>
          </w:p>
          <w:p w:rsidR="005D50BE" w:rsidRDefault="005D50BE">
            <w:pPr>
              <w:spacing w:after="200" w:line="276" w:lineRule="auto"/>
              <w:rPr>
                <w:rFonts w:ascii="Times New Roman" w:hAnsi="Times New Roman" w:cs="Times New Roman"/>
                <w:b/>
                <w:color w:val="000000" w:themeColor="text1"/>
              </w:rPr>
            </w:pPr>
          </w:p>
        </w:tc>
      </w:tr>
      <w:tr w:rsidR="005D50BE" w:rsidTr="005D50BE">
        <w:trPr>
          <w:gridAfter w:val="4"/>
          <w:wAfter w:w="10568" w:type="dxa"/>
          <w:trHeight w:val="1196"/>
        </w:trPr>
        <w:tc>
          <w:tcPr>
            <w:tcW w:w="2411" w:type="dxa"/>
            <w:tcBorders>
              <w:top w:val="single" w:sz="4" w:space="0" w:color="auto"/>
              <w:left w:val="single" w:sz="4" w:space="0" w:color="auto"/>
              <w:bottom w:val="single" w:sz="4" w:space="0" w:color="auto"/>
              <w:right w:val="single" w:sz="4" w:space="0" w:color="auto"/>
            </w:tcBorders>
            <w:hideMark/>
          </w:tcPr>
          <w:p w:rsidR="005D50BE" w:rsidRDefault="005D50BE">
            <w:pPr>
              <w:rPr>
                <w:rFonts w:ascii="Times New Roman" w:hAnsi="Times New Roman" w:cs="Times New Roman"/>
                <w:b/>
                <w:color w:val="000000" w:themeColor="text1"/>
                <w:lang w:eastAsia="ru-RU"/>
              </w:rPr>
            </w:pPr>
            <w:r>
              <w:rPr>
                <w:rFonts w:ascii="Times New Roman" w:hAnsi="Times New Roman" w:cs="Times New Roman"/>
                <w:b/>
                <w:color w:val="000000" w:themeColor="text1"/>
                <w:lang w:eastAsia="ru-RU"/>
              </w:rPr>
              <w:t>Серуен</w:t>
            </w:r>
          </w:p>
          <w:p w:rsidR="005D50BE" w:rsidRDefault="005D50BE">
            <w:pPr>
              <w:spacing w:after="200" w:line="276" w:lineRule="auto"/>
              <w:rPr>
                <w:rFonts w:ascii="Times New Roman" w:hAnsi="Times New Roman" w:cs="Times New Roman"/>
                <w:color w:val="000000" w:themeColor="text1"/>
              </w:rPr>
            </w:pPr>
            <w:r>
              <w:rPr>
                <w:rFonts w:ascii="Times New Roman" w:hAnsi="Times New Roman" w:cs="Times New Roman"/>
                <w:b/>
                <w:color w:val="000000" w:themeColor="text1"/>
                <w:lang w:eastAsia="ru-RU"/>
              </w:rPr>
              <w:t>Прогулка</w:t>
            </w:r>
          </w:p>
        </w:tc>
        <w:tc>
          <w:tcPr>
            <w:tcW w:w="2976" w:type="dxa"/>
            <w:gridSpan w:val="2"/>
            <w:tcBorders>
              <w:top w:val="single" w:sz="4" w:space="0" w:color="auto"/>
              <w:left w:val="single" w:sz="4" w:space="0" w:color="auto"/>
              <w:bottom w:val="single" w:sz="4" w:space="0" w:color="auto"/>
              <w:right w:val="single" w:sz="4" w:space="0" w:color="auto"/>
            </w:tcBorders>
            <w:hideMark/>
          </w:tcPr>
          <w:p w:rsidR="005D50BE" w:rsidRDefault="005D50BE">
            <w:pPr>
              <w:rPr>
                <w:rFonts w:ascii="Times New Roman" w:hAnsi="Times New Roman" w:cs="Times New Roman"/>
                <w:lang w:eastAsia="ru-RU"/>
              </w:rPr>
            </w:pPr>
            <w:r>
              <w:rPr>
                <w:rFonts w:ascii="Times New Roman" w:hAnsi="Times New Roman" w:cs="Times New Roman"/>
                <w:b/>
                <w:lang w:eastAsia="ru-RU"/>
              </w:rPr>
              <w:t>Наблюдение за живым объектом</w:t>
            </w:r>
            <w:r>
              <w:rPr>
                <w:rFonts w:ascii="Times New Roman" w:hAnsi="Times New Roman" w:cs="Times New Roman"/>
                <w:lang w:eastAsia="ru-RU"/>
              </w:rPr>
              <w:t xml:space="preserve"> – наблюдение за небом и облаками.  </w:t>
            </w:r>
            <w:r>
              <w:rPr>
                <w:rFonts w:ascii="Times New Roman" w:hAnsi="Times New Roman" w:cs="Times New Roman"/>
                <w:b/>
                <w:lang w:eastAsia="ru-RU"/>
              </w:rPr>
              <w:t>Цель:</w:t>
            </w:r>
            <w:r>
              <w:rPr>
                <w:rFonts w:ascii="Times New Roman" w:hAnsi="Times New Roman" w:cs="Times New Roman"/>
                <w:lang w:eastAsia="ru-RU"/>
              </w:rPr>
              <w:t xml:space="preserve"> обогащение словарного запаса детей существительными, глаголам </w:t>
            </w:r>
            <w:r>
              <w:rPr>
                <w:rFonts w:ascii="Times New Roman" w:hAnsi="Times New Roman" w:cs="Times New Roman"/>
                <w:b/>
                <w:lang w:eastAsia="ru-RU"/>
              </w:rPr>
              <w:t>(</w:t>
            </w:r>
            <w:r>
              <w:rPr>
                <w:rFonts w:ascii="Times New Roman" w:hAnsi="Times New Roman" w:cs="Times New Roman"/>
                <w:lang w:eastAsia="ru-RU"/>
              </w:rPr>
              <w:t>развитие речи)</w:t>
            </w:r>
          </w:p>
          <w:p w:rsidR="005D50BE" w:rsidRDefault="005D50BE">
            <w:pPr>
              <w:pStyle w:val="TableParagraph"/>
              <w:ind w:right="-15"/>
              <w:contextualSpacing/>
              <w:rPr>
                <w:rFonts w:ascii="Times New Roman" w:hAnsi="Times New Roman"/>
                <w:b/>
                <w:lang w:eastAsia="ru-RU"/>
              </w:rPr>
            </w:pPr>
            <w:r>
              <w:rPr>
                <w:rFonts w:ascii="Times New Roman" w:hAnsi="Times New Roman"/>
                <w:b/>
                <w:lang w:eastAsia="ru-RU"/>
              </w:rPr>
              <w:t>ПИ** «Забей гол».</w:t>
            </w:r>
            <w:r>
              <w:rPr>
                <w:rFonts w:ascii="Times New Roman" w:hAnsi="Times New Roman"/>
                <w:lang w:eastAsia="ru-RU"/>
              </w:rPr>
              <w:t xml:space="preserve"> </w:t>
            </w:r>
            <w:r>
              <w:rPr>
                <w:rFonts w:ascii="Times New Roman" w:hAnsi="Times New Roman"/>
                <w:b/>
                <w:lang w:eastAsia="ru-RU"/>
              </w:rPr>
              <w:t xml:space="preserve"> </w:t>
            </w:r>
          </w:p>
          <w:p w:rsidR="005D50BE" w:rsidRDefault="005D50BE">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b/>
                <w:lang w:eastAsia="ru-RU"/>
              </w:rPr>
              <w:t>Цель:</w:t>
            </w:r>
            <w:r>
              <w:rPr>
                <w:rFonts w:ascii="Times New Roman" w:hAnsi="Times New Roman"/>
                <w:lang w:eastAsia="ru-RU"/>
              </w:rPr>
              <w:t xml:space="preserve">  обогащать двигательный опыт детей через игры соревновательного характера в командах</w:t>
            </w:r>
            <w:r>
              <w:rPr>
                <w:rFonts w:ascii="Times New Roman" w:hAnsi="Times New Roman"/>
                <w:b/>
                <w:lang w:eastAsia="ru-RU"/>
              </w:rPr>
              <w:t xml:space="preserve"> </w:t>
            </w:r>
            <w:r>
              <w:rPr>
                <w:rFonts w:ascii="Times New Roman" w:hAnsi="Times New Roman"/>
                <w:b/>
                <w:lang w:eastAsia="ru-RU"/>
              </w:rPr>
              <w:lastRenderedPageBreak/>
              <w:t>(</w:t>
            </w:r>
            <w:r>
              <w:rPr>
                <w:rFonts w:ascii="Times New Roman" w:hAnsi="Times New Roman"/>
                <w:lang w:eastAsia="ru-RU"/>
              </w:rPr>
              <w:t>физическая  культура</w:t>
            </w:r>
            <w:r>
              <w:rPr>
                <w:rFonts w:ascii="Times New Roman" w:hAnsi="Times New Roman"/>
                <w:b/>
                <w:lang w:eastAsia="ru-RU"/>
              </w:rPr>
              <w:t>)</w:t>
            </w:r>
          </w:p>
          <w:p w:rsidR="005D50BE" w:rsidRDefault="005D50BE">
            <w:pPr>
              <w:pStyle w:val="a8"/>
              <w:rPr>
                <w:rFonts w:ascii="Times New Roman" w:hAnsi="Times New Roman"/>
                <w:b/>
              </w:rPr>
            </w:pPr>
            <w:r>
              <w:rPr>
                <w:rFonts w:ascii="Times New Roman" w:hAnsi="Times New Roman"/>
                <w:b/>
                <w:lang w:eastAsia="ru-RU"/>
              </w:rPr>
              <w:t>Строим  гараж. (в беседке)</w:t>
            </w:r>
          </w:p>
          <w:p w:rsidR="005D50BE" w:rsidRDefault="005D50BE">
            <w:pPr>
              <w:pStyle w:val="a8"/>
              <w:rPr>
                <w:rFonts w:ascii="Times New Roman" w:eastAsiaTheme="minorEastAsia" w:hAnsi="Times New Roman" w:cstheme="minorBidi"/>
                <w:lang w:eastAsia="ru-RU"/>
              </w:rPr>
            </w:pPr>
            <w:r>
              <w:rPr>
                <w:rFonts w:ascii="Times New Roman" w:hAnsi="Times New Roman"/>
                <w:b/>
                <w:lang w:eastAsia="ru-RU"/>
              </w:rPr>
              <w:t xml:space="preserve">Цель: </w:t>
            </w:r>
            <w:r>
              <w:rPr>
                <w:rFonts w:ascii="Times New Roman" w:hAnsi="Times New Roman"/>
                <w:lang w:eastAsia="ru-RU"/>
              </w:rPr>
              <w:t>Упражнение детей в знакомых способах  и умении передавать размерные соотношения</w:t>
            </w:r>
          </w:p>
          <w:p w:rsidR="005D50BE" w:rsidRDefault="005D50BE">
            <w:pPr>
              <w:shd w:val="clear" w:color="auto" w:fill="FFFFFF"/>
              <w:rPr>
                <w:rFonts w:ascii="Times New Roman" w:eastAsia="Times New Roman" w:hAnsi="Times New Roman" w:cs="Times New Roman"/>
                <w:color w:val="000000"/>
                <w:lang w:val="kk-KZ" w:eastAsia="ru-RU"/>
              </w:rPr>
            </w:pPr>
            <w:r>
              <w:rPr>
                <w:rFonts w:ascii="Times New Roman" w:eastAsia="Times New Roman" w:hAnsi="Times New Roman" w:cs="Times New Roman"/>
                <w:color w:val="000000"/>
                <w:lang w:val="kk-KZ" w:eastAsia="ru-RU"/>
              </w:rPr>
              <w:t>(конструирование).</w:t>
            </w:r>
          </w:p>
          <w:p w:rsidR="005D50BE" w:rsidRDefault="005D50BE">
            <w:pPr>
              <w:shd w:val="clear" w:color="auto" w:fill="FFFFFF"/>
              <w:spacing w:after="200" w:line="276" w:lineRule="auto"/>
              <w:rPr>
                <w:rFonts w:ascii="Times New Roman" w:eastAsia="Times New Roman" w:hAnsi="Times New Roman" w:cs="Times New Roman"/>
                <w:color w:val="000000"/>
                <w:lang w:val="kk-KZ" w:eastAsia="ru-RU"/>
              </w:rPr>
            </w:pPr>
            <w:r>
              <w:rPr>
                <w:rFonts w:ascii="Times New Roman" w:hAnsi="Times New Roman" w:cs="Times New Roman"/>
                <w:b/>
                <w:lang w:eastAsia="ru-RU"/>
              </w:rPr>
              <w:t>Инд раб:</w:t>
            </w:r>
            <w:r>
              <w:rPr>
                <w:rFonts w:ascii="Times New Roman" w:hAnsi="Times New Roman" w:cs="Times New Roman"/>
                <w:lang w:eastAsia="ru-RU"/>
              </w:rPr>
              <w:t xml:space="preserve">  с Линарой, Пашей, Медина Б. над определением и умением передать размерные соотношения.</w:t>
            </w:r>
          </w:p>
        </w:tc>
        <w:tc>
          <w:tcPr>
            <w:tcW w:w="2694" w:type="dxa"/>
            <w:tcBorders>
              <w:top w:val="single" w:sz="4" w:space="0" w:color="auto"/>
              <w:left w:val="single" w:sz="4" w:space="0" w:color="auto"/>
              <w:bottom w:val="single" w:sz="4" w:space="0" w:color="auto"/>
              <w:right w:val="single" w:sz="4" w:space="0" w:color="auto"/>
            </w:tcBorders>
            <w:hideMark/>
          </w:tcPr>
          <w:p w:rsidR="005D50BE" w:rsidRDefault="005D50BE">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b/>
                <w:lang w:eastAsia="ru-RU"/>
              </w:rPr>
              <w:lastRenderedPageBreak/>
              <w:t>Наблюдение за неживым объектом</w:t>
            </w:r>
            <w:r>
              <w:rPr>
                <w:rFonts w:ascii="Times New Roman" w:hAnsi="Times New Roman"/>
                <w:lang w:eastAsia="ru-RU"/>
              </w:rPr>
              <w:t xml:space="preserve"> – рассматривание на деревьев  и кустарников. </w:t>
            </w:r>
            <w:r>
              <w:rPr>
                <w:rFonts w:ascii="Times New Roman" w:hAnsi="Times New Roman"/>
                <w:b/>
                <w:lang w:eastAsia="ru-RU"/>
              </w:rPr>
              <w:t>Цель:</w:t>
            </w:r>
            <w:r>
              <w:rPr>
                <w:rFonts w:ascii="Times New Roman" w:hAnsi="Times New Roman"/>
                <w:lang w:eastAsia="ru-RU"/>
              </w:rPr>
              <w:t xml:space="preserve"> обогащение словарного запаса детей (ознакомление  с окружающим мир</w:t>
            </w:r>
            <w:r>
              <w:rPr>
                <w:rFonts w:ascii="Times New Roman" w:hAnsi="Times New Roman" w:cs="Times New Roman"/>
                <w:lang w:eastAsia="ru-RU"/>
              </w:rPr>
              <w:t>ом)</w:t>
            </w:r>
          </w:p>
          <w:p w:rsidR="005D50BE" w:rsidRDefault="005D50BE">
            <w:pPr>
              <w:pStyle w:val="a8"/>
              <w:rPr>
                <w:rFonts w:ascii="Times New Roman" w:hAnsi="Times New Roman"/>
              </w:rPr>
            </w:pPr>
            <w:r>
              <w:rPr>
                <w:rFonts w:ascii="Times New Roman" w:hAnsi="Times New Roman"/>
                <w:b/>
                <w:lang w:eastAsia="ru-RU"/>
              </w:rPr>
              <w:t>ПИ**: «Прятки» Цель</w:t>
            </w:r>
            <w:r>
              <w:rPr>
                <w:rFonts w:ascii="Times New Roman" w:hAnsi="Times New Roman"/>
                <w:lang w:eastAsia="ru-RU"/>
              </w:rPr>
              <w:t>: обогащать двигательный опыт детей через подвижные игры</w:t>
            </w:r>
          </w:p>
          <w:p w:rsidR="005D50BE" w:rsidRDefault="005D50BE">
            <w:pPr>
              <w:pStyle w:val="TableParagraph"/>
              <w:ind w:right="-15"/>
              <w:contextualSpacing/>
              <w:rPr>
                <w:rFonts w:ascii="Times New Roman" w:hAnsi="Times New Roman"/>
                <w:b/>
                <w:lang w:eastAsia="ru-RU"/>
              </w:rPr>
            </w:pPr>
            <w:r>
              <w:rPr>
                <w:rFonts w:ascii="Times New Roman" w:hAnsi="Times New Roman"/>
                <w:b/>
                <w:lang w:eastAsia="ru-RU"/>
              </w:rPr>
              <w:t xml:space="preserve">«Скажи наоборот». </w:t>
            </w:r>
          </w:p>
          <w:p w:rsidR="005D50BE" w:rsidRDefault="005D50BE">
            <w:pPr>
              <w:pStyle w:val="TableParagraph"/>
              <w:ind w:right="-15"/>
              <w:contextualSpacing/>
              <w:rPr>
                <w:rFonts w:ascii="Times New Roman" w:eastAsia="Times New Roman" w:hAnsi="Times New Roman" w:cs="Times New Roman"/>
                <w:b/>
                <w:color w:val="000000"/>
                <w:lang w:val="kk-KZ" w:eastAsia="ru-RU"/>
              </w:rPr>
            </w:pPr>
            <w:r>
              <w:rPr>
                <w:rFonts w:ascii="Times New Roman" w:hAnsi="Times New Roman"/>
                <w:b/>
                <w:lang w:eastAsia="ru-RU"/>
              </w:rPr>
              <w:lastRenderedPageBreak/>
              <w:t xml:space="preserve">Цель: </w:t>
            </w:r>
            <w:r>
              <w:rPr>
                <w:rFonts w:ascii="Times New Roman" w:hAnsi="Times New Roman"/>
                <w:lang w:eastAsia="ru-RU"/>
              </w:rPr>
              <w:t>Развитие понятий о числах как показателях различных множеств и том, что множество может быть составлено из разных элементов</w:t>
            </w:r>
          </w:p>
          <w:p w:rsidR="005D50BE" w:rsidRDefault="005D50BE">
            <w:pPr>
              <w:shd w:val="clear" w:color="auto" w:fill="FFFFFF"/>
              <w:rPr>
                <w:rFonts w:ascii="Times New Roman" w:eastAsia="Times New Roman" w:hAnsi="Times New Roman" w:cs="Times New Roman"/>
                <w:color w:val="000000"/>
                <w:lang w:val="kk-KZ" w:eastAsia="ru-RU"/>
              </w:rPr>
            </w:pPr>
            <w:r>
              <w:rPr>
                <w:rFonts w:ascii="Times New Roman" w:eastAsia="Times New Roman" w:hAnsi="Times New Roman" w:cs="Times New Roman"/>
                <w:color w:val="000000"/>
                <w:lang w:val="kk-KZ" w:eastAsia="ru-RU"/>
              </w:rPr>
              <w:t>(основы математики)</w:t>
            </w:r>
          </w:p>
          <w:p w:rsidR="005D50BE" w:rsidRDefault="005D50BE">
            <w:pPr>
              <w:shd w:val="clear" w:color="auto" w:fill="FFFFFF"/>
              <w:spacing w:after="200" w:line="276" w:lineRule="auto"/>
              <w:rPr>
                <w:rFonts w:ascii="Times New Roman" w:eastAsia="Times New Roman" w:hAnsi="Times New Roman" w:cs="Times New Roman"/>
                <w:color w:val="000000"/>
                <w:lang w:val="kk-KZ" w:eastAsia="ru-RU"/>
              </w:rPr>
            </w:pPr>
            <w:r>
              <w:rPr>
                <w:rFonts w:ascii="Times New Roman" w:hAnsi="Times New Roman" w:cs="Times New Roman"/>
                <w:b/>
                <w:lang w:eastAsia="ru-RU"/>
              </w:rPr>
              <w:t>Инд раб:</w:t>
            </w:r>
            <w:r>
              <w:rPr>
                <w:rFonts w:ascii="Times New Roman" w:hAnsi="Times New Roman" w:cs="Times New Roman"/>
                <w:lang w:eastAsia="ru-RU"/>
              </w:rPr>
              <w:t>с Егор П., Дилара К. над умением различать и отвечать на вопросы «сколько», «который»</w:t>
            </w:r>
          </w:p>
        </w:tc>
        <w:tc>
          <w:tcPr>
            <w:tcW w:w="2835" w:type="dxa"/>
            <w:gridSpan w:val="2"/>
            <w:tcBorders>
              <w:top w:val="single" w:sz="4" w:space="0" w:color="auto"/>
              <w:left w:val="single" w:sz="4" w:space="0" w:color="auto"/>
              <w:bottom w:val="single" w:sz="4" w:space="0" w:color="auto"/>
              <w:right w:val="single" w:sz="4" w:space="0" w:color="auto"/>
            </w:tcBorders>
            <w:hideMark/>
          </w:tcPr>
          <w:p w:rsidR="005D50BE" w:rsidRDefault="005D50BE">
            <w:pPr>
              <w:pStyle w:val="TableParagraph"/>
              <w:ind w:left="22" w:right="-15"/>
              <w:contextualSpacing/>
              <w:rPr>
                <w:rFonts w:ascii="Times New Roman" w:hAnsi="Times New Roman"/>
                <w:lang w:eastAsia="ru-RU"/>
              </w:rPr>
            </w:pPr>
            <w:r>
              <w:rPr>
                <w:rFonts w:ascii="Times New Roman" w:hAnsi="Times New Roman"/>
                <w:b/>
                <w:lang w:eastAsia="ru-RU"/>
              </w:rPr>
              <w:lastRenderedPageBreak/>
              <w:t>Наблюдение за природой</w:t>
            </w:r>
            <w:r>
              <w:rPr>
                <w:rFonts w:ascii="Times New Roman" w:hAnsi="Times New Roman"/>
                <w:lang w:eastAsia="ru-RU"/>
              </w:rPr>
              <w:t xml:space="preserve"> наблюдение за снегопадом </w:t>
            </w:r>
            <w:r>
              <w:rPr>
                <w:rFonts w:ascii="Times New Roman" w:hAnsi="Times New Roman"/>
                <w:b/>
                <w:lang w:eastAsia="ru-RU"/>
              </w:rPr>
              <w:t>Цель:</w:t>
            </w:r>
            <w:r>
              <w:rPr>
                <w:rFonts w:ascii="Times New Roman" w:hAnsi="Times New Roman"/>
                <w:lang w:eastAsia="ru-RU"/>
              </w:rPr>
              <w:t xml:space="preserve"> совершенствовать навыки безопасного поведения на улице.</w:t>
            </w:r>
          </w:p>
          <w:p w:rsidR="005D50BE" w:rsidRDefault="005D50BE">
            <w:pPr>
              <w:pStyle w:val="TableParagraph"/>
              <w:ind w:left="22" w:right="-15"/>
              <w:contextualSpacing/>
              <w:rPr>
                <w:rFonts w:ascii="Times New Roman" w:hAnsi="Times New Roman" w:cs="Times New Roman"/>
                <w:lang w:eastAsia="ru-RU"/>
              </w:rPr>
            </w:pPr>
            <w:r>
              <w:rPr>
                <w:rFonts w:ascii="Times New Roman" w:hAnsi="Times New Roman"/>
                <w:lang w:eastAsia="ru-RU"/>
              </w:rPr>
              <w:t>(ознакомление  с окружающим мир</w:t>
            </w:r>
            <w:r>
              <w:rPr>
                <w:rFonts w:ascii="Times New Roman" w:hAnsi="Times New Roman" w:cs="Times New Roman"/>
                <w:lang w:eastAsia="ru-RU"/>
              </w:rPr>
              <w:t>ом).</w:t>
            </w:r>
          </w:p>
          <w:p w:rsidR="005D50BE" w:rsidRDefault="005D50BE">
            <w:pPr>
              <w:pStyle w:val="TableParagraph"/>
              <w:ind w:right="-15"/>
              <w:contextualSpacing/>
              <w:rPr>
                <w:rFonts w:ascii="Times New Roman" w:hAnsi="Times New Roman"/>
                <w:b/>
                <w:lang w:eastAsia="ru-RU"/>
              </w:rPr>
            </w:pPr>
            <w:r>
              <w:rPr>
                <w:rFonts w:ascii="Times New Roman" w:hAnsi="Times New Roman"/>
                <w:b/>
                <w:lang w:eastAsia="ru-RU"/>
              </w:rPr>
              <w:t xml:space="preserve">ДИ «Назови признаки зимы»  </w:t>
            </w:r>
          </w:p>
          <w:p w:rsidR="005D50BE" w:rsidRDefault="005D50BE">
            <w:pPr>
              <w:pStyle w:val="TableParagraph"/>
              <w:ind w:right="-15"/>
              <w:contextualSpacing/>
              <w:rPr>
                <w:rFonts w:ascii="Times New Roman" w:hAnsi="Times New Roman"/>
                <w:lang w:eastAsia="ru-RU"/>
              </w:rPr>
            </w:pPr>
            <w:r>
              <w:rPr>
                <w:rFonts w:ascii="Times New Roman" w:hAnsi="Times New Roman"/>
                <w:b/>
                <w:lang w:eastAsia="ru-RU"/>
              </w:rPr>
              <w:t xml:space="preserve">Цель: </w:t>
            </w:r>
            <w:r>
              <w:rPr>
                <w:rFonts w:ascii="Times New Roman" w:hAnsi="Times New Roman"/>
                <w:lang w:eastAsia="ru-RU"/>
              </w:rPr>
              <w:t xml:space="preserve">формирование навыков в умении образовывать и употреблять однокоренные </w:t>
            </w:r>
            <w:r>
              <w:rPr>
                <w:rFonts w:ascii="Times New Roman" w:hAnsi="Times New Roman"/>
                <w:lang w:eastAsia="ru-RU"/>
              </w:rPr>
              <w:lastRenderedPageBreak/>
              <w:t>слова, употреблять простые и сложные предложения .</w:t>
            </w:r>
          </w:p>
          <w:p w:rsidR="005D50BE" w:rsidRDefault="005D50BE">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lang w:eastAsia="ru-RU"/>
              </w:rPr>
              <w:t>(развитие  речи</w:t>
            </w:r>
            <w:r>
              <w:rPr>
                <w:rFonts w:ascii="Times New Roman" w:hAnsi="Times New Roman" w:cs="Times New Roman"/>
                <w:lang w:eastAsia="ru-RU"/>
              </w:rPr>
              <w:t>).</w:t>
            </w:r>
          </w:p>
          <w:p w:rsidR="005D50BE" w:rsidRDefault="005D50BE">
            <w:pPr>
              <w:pStyle w:val="a8"/>
              <w:rPr>
                <w:rFonts w:ascii="Times New Roman" w:hAnsi="Times New Roman"/>
                <w:b/>
              </w:rPr>
            </w:pPr>
            <w:r>
              <w:rPr>
                <w:rFonts w:ascii="Times New Roman" w:hAnsi="Times New Roman"/>
                <w:b/>
                <w:lang w:eastAsia="ru-RU"/>
              </w:rPr>
              <w:t>ПИ «Пузырь»</w:t>
            </w:r>
          </w:p>
          <w:p w:rsidR="005D50BE" w:rsidRDefault="005D50BE">
            <w:pPr>
              <w:pStyle w:val="a8"/>
              <w:rPr>
                <w:rFonts w:ascii="Times New Roman" w:eastAsiaTheme="minorEastAsia" w:hAnsi="Times New Roman" w:cstheme="minorBidi"/>
                <w:lang w:eastAsia="ru-RU"/>
              </w:rPr>
            </w:pPr>
            <w:r>
              <w:rPr>
                <w:rFonts w:ascii="Times New Roman" w:hAnsi="Times New Roman"/>
                <w:b/>
                <w:lang w:eastAsia="ru-RU"/>
              </w:rPr>
              <w:t>Цель:</w:t>
            </w:r>
            <w:r>
              <w:rPr>
                <w:rFonts w:ascii="Times New Roman" w:hAnsi="Times New Roman"/>
                <w:lang w:eastAsia="ru-RU"/>
              </w:rPr>
              <w:t xml:space="preserve">  обогащать двигательный опыт детей через совершенствование  движений. </w:t>
            </w:r>
          </w:p>
          <w:p w:rsidR="005D50BE" w:rsidRDefault="005D50BE">
            <w:pPr>
              <w:pStyle w:val="a8"/>
              <w:rPr>
                <w:rFonts w:ascii="Times New Roman" w:eastAsiaTheme="minorEastAsia" w:hAnsi="Times New Roman"/>
                <w:b/>
                <w:lang w:eastAsia="ru-RU"/>
              </w:rPr>
            </w:pPr>
            <w:r>
              <w:rPr>
                <w:rFonts w:ascii="Times New Roman" w:hAnsi="Times New Roman"/>
                <w:lang w:eastAsia="ru-RU"/>
              </w:rPr>
              <w:t xml:space="preserve"> </w:t>
            </w:r>
            <w:r>
              <w:rPr>
                <w:rFonts w:ascii="Times New Roman" w:hAnsi="Times New Roman"/>
                <w:b/>
                <w:lang w:eastAsia="ru-RU"/>
              </w:rPr>
              <w:t>(</w:t>
            </w:r>
            <w:r>
              <w:rPr>
                <w:rFonts w:ascii="Times New Roman" w:hAnsi="Times New Roman"/>
                <w:lang w:eastAsia="ru-RU"/>
              </w:rPr>
              <w:t>физическая  культура</w:t>
            </w:r>
            <w:r>
              <w:rPr>
                <w:rFonts w:ascii="Times New Roman" w:hAnsi="Times New Roman"/>
                <w:b/>
                <w:lang w:eastAsia="ru-RU"/>
              </w:rPr>
              <w:t>).</w:t>
            </w:r>
          </w:p>
          <w:p w:rsidR="005D50BE" w:rsidRDefault="005D50BE">
            <w:pPr>
              <w:pStyle w:val="a8"/>
              <w:rPr>
                <w:rFonts w:ascii="Times New Roman" w:hAnsi="Times New Roman"/>
              </w:rPr>
            </w:pPr>
            <w:r>
              <w:rPr>
                <w:rFonts w:ascii="Times New Roman" w:hAnsi="Times New Roman"/>
                <w:b/>
                <w:lang w:eastAsia="ru-RU"/>
              </w:rPr>
              <w:t>Инд раб:</w:t>
            </w:r>
            <w:r>
              <w:rPr>
                <w:rFonts w:ascii="Times New Roman" w:hAnsi="Times New Roman"/>
                <w:lang w:eastAsia="ru-RU"/>
              </w:rPr>
              <w:t>с  Алисой, Ульяна С., Богдан П. над умением различать круглую и овальную форму</w:t>
            </w:r>
          </w:p>
        </w:tc>
        <w:tc>
          <w:tcPr>
            <w:tcW w:w="2835" w:type="dxa"/>
            <w:gridSpan w:val="4"/>
            <w:tcBorders>
              <w:top w:val="single" w:sz="4" w:space="0" w:color="auto"/>
              <w:left w:val="single" w:sz="4" w:space="0" w:color="auto"/>
              <w:bottom w:val="single" w:sz="4" w:space="0" w:color="auto"/>
              <w:right w:val="single" w:sz="4" w:space="0" w:color="auto"/>
            </w:tcBorders>
          </w:tcPr>
          <w:p w:rsidR="005D50BE" w:rsidRDefault="005D50BE">
            <w:pPr>
              <w:rPr>
                <w:rFonts w:ascii="Times New Roman" w:hAnsi="Times New Roman" w:cs="Times New Roman"/>
                <w:b/>
                <w:lang w:eastAsia="ru-RU"/>
              </w:rPr>
            </w:pPr>
            <w:r>
              <w:rPr>
                <w:rFonts w:ascii="Times New Roman" w:hAnsi="Times New Roman" w:cs="Times New Roman"/>
                <w:b/>
                <w:lang w:eastAsia="ru-RU"/>
              </w:rPr>
              <w:lastRenderedPageBreak/>
              <w:t>Наблюдение за живым объектом</w:t>
            </w:r>
            <w:r>
              <w:rPr>
                <w:rFonts w:ascii="Times New Roman" w:hAnsi="Times New Roman" w:cs="Times New Roman"/>
                <w:lang w:eastAsia="ru-RU"/>
              </w:rPr>
              <w:t xml:space="preserve"> – воробьи. сороки. </w:t>
            </w:r>
            <w:r>
              <w:rPr>
                <w:rFonts w:ascii="Times New Roman" w:hAnsi="Times New Roman" w:cs="Times New Roman"/>
                <w:b/>
                <w:lang w:eastAsia="ru-RU"/>
              </w:rPr>
              <w:t>Цель:</w:t>
            </w:r>
            <w:r>
              <w:rPr>
                <w:rFonts w:ascii="Times New Roman" w:hAnsi="Times New Roman" w:cs="Times New Roman"/>
                <w:lang w:eastAsia="ru-RU"/>
              </w:rPr>
              <w:t xml:space="preserve"> формирование  знаний  о зимующих птицах, обогащение словарного запаса детей</w:t>
            </w:r>
          </w:p>
          <w:p w:rsidR="005D50BE" w:rsidRDefault="005D50BE">
            <w:pPr>
              <w:rPr>
                <w:rFonts w:ascii="Times New Roman" w:eastAsiaTheme="minorEastAsia" w:hAnsi="Times New Roman" w:cs="Times New Roman"/>
                <w:lang w:eastAsia="ru-RU"/>
              </w:rPr>
            </w:pPr>
            <w:r>
              <w:rPr>
                <w:rFonts w:ascii="Times New Roman" w:hAnsi="Times New Roman" w:cs="Times New Roman"/>
                <w:lang w:eastAsia="ru-RU"/>
              </w:rPr>
              <w:t>(развитие речи + ознакомление  с окружающим).</w:t>
            </w:r>
          </w:p>
          <w:p w:rsidR="005D50BE" w:rsidRDefault="005D50BE">
            <w:pPr>
              <w:pStyle w:val="TableParagraph"/>
              <w:ind w:right="-15"/>
              <w:contextualSpacing/>
              <w:rPr>
                <w:rFonts w:ascii="Times New Roman" w:eastAsia="Times New Roman" w:hAnsi="Times New Roman" w:cs="Times New Roman"/>
                <w:lang w:val="kk-KZ" w:eastAsia="ru-RU"/>
              </w:rPr>
            </w:pPr>
            <w:r>
              <w:rPr>
                <w:rFonts w:ascii="Times New Roman" w:hAnsi="Times New Roman"/>
                <w:b/>
                <w:lang w:eastAsia="ru-RU"/>
              </w:rPr>
              <w:t xml:space="preserve">ДИ:«Назови ласково». </w:t>
            </w:r>
            <w:r>
              <w:rPr>
                <w:rStyle w:val="aa"/>
                <w:lang w:eastAsia="ru-RU"/>
              </w:rPr>
              <w:t>Цель:</w:t>
            </w:r>
            <w:r>
              <w:rPr>
                <w:rFonts w:ascii="Times New Roman" w:hAnsi="Times New Roman"/>
                <w:lang w:eastAsia="ru-RU"/>
              </w:rPr>
              <w:t xml:space="preserve"> закрепление правильного, отчетливого </w:t>
            </w:r>
            <w:r>
              <w:rPr>
                <w:rFonts w:ascii="Times New Roman" w:hAnsi="Times New Roman"/>
                <w:lang w:eastAsia="ru-RU"/>
              </w:rPr>
              <w:lastRenderedPageBreak/>
              <w:t xml:space="preserve">произношение звуков щ, ц, ч. </w:t>
            </w:r>
            <w:r>
              <w:rPr>
                <w:rFonts w:ascii="Times New Roman" w:hAnsi="Times New Roman" w:cs="Times New Roman"/>
                <w:lang w:val="kk-KZ" w:eastAsia="ru-RU"/>
              </w:rPr>
              <w:t>(</w:t>
            </w:r>
            <w:r>
              <w:rPr>
                <w:rFonts w:ascii="Times New Roman" w:eastAsia="Times New Roman" w:hAnsi="Times New Roman" w:cs="Times New Roman"/>
                <w:lang w:val="kk-KZ" w:eastAsia="ru-RU"/>
              </w:rPr>
              <w:t>развитие  речи)</w:t>
            </w:r>
          </w:p>
          <w:p w:rsidR="005D50BE" w:rsidRDefault="005D50BE">
            <w:pPr>
              <w:rPr>
                <w:rFonts w:ascii="Times New Roman" w:eastAsiaTheme="minorEastAsia" w:hAnsi="Times New Roman" w:cs="Times New Roman"/>
                <w:b/>
                <w:lang w:eastAsia="ru-RU"/>
              </w:rPr>
            </w:pPr>
            <w:r>
              <w:rPr>
                <w:rFonts w:ascii="Times New Roman" w:hAnsi="Times New Roman" w:cs="Times New Roman"/>
                <w:b/>
                <w:lang w:eastAsia="ru-RU"/>
              </w:rPr>
              <w:t xml:space="preserve">ПИ «Карусель» Цель:  </w:t>
            </w:r>
            <w:r>
              <w:rPr>
                <w:rFonts w:ascii="Times New Roman" w:hAnsi="Times New Roman" w:cs="Times New Roman"/>
                <w:lang w:eastAsia="ru-RU"/>
              </w:rPr>
              <w:t xml:space="preserve">развитие  двигательных  навыков, речевые  навыки </w:t>
            </w:r>
            <w:r>
              <w:rPr>
                <w:rFonts w:ascii="Times New Roman" w:hAnsi="Times New Roman"/>
                <w:b/>
                <w:lang w:eastAsia="ru-RU"/>
              </w:rPr>
              <w:t>(</w:t>
            </w:r>
            <w:r>
              <w:rPr>
                <w:rFonts w:ascii="Times New Roman" w:hAnsi="Times New Roman"/>
                <w:lang w:eastAsia="ru-RU"/>
              </w:rPr>
              <w:t>физическая  культура</w:t>
            </w:r>
            <w:r>
              <w:rPr>
                <w:rFonts w:ascii="Times New Roman" w:hAnsi="Times New Roman"/>
                <w:b/>
                <w:lang w:eastAsia="ru-RU"/>
              </w:rPr>
              <w:t>)</w:t>
            </w:r>
            <w:r>
              <w:rPr>
                <w:rFonts w:ascii="Times New Roman" w:hAnsi="Times New Roman" w:cs="Times New Roman"/>
                <w:lang w:eastAsia="ru-RU"/>
              </w:rPr>
              <w:t>.</w:t>
            </w:r>
            <w:r>
              <w:rPr>
                <w:rFonts w:ascii="Times New Roman" w:hAnsi="Times New Roman" w:cs="Times New Roman"/>
                <w:b/>
                <w:lang w:eastAsia="ru-RU"/>
              </w:rPr>
              <w:t xml:space="preserve"> </w:t>
            </w:r>
          </w:p>
          <w:p w:rsidR="005D50BE" w:rsidRDefault="005D50BE">
            <w:pPr>
              <w:rPr>
                <w:rFonts w:ascii="Times New Roman" w:hAnsi="Times New Roman" w:cs="Times New Roman"/>
                <w:b/>
                <w:lang w:eastAsia="ru-RU"/>
              </w:rPr>
            </w:pPr>
          </w:p>
          <w:p w:rsidR="005D50BE" w:rsidRDefault="005D50BE">
            <w:pPr>
              <w:rPr>
                <w:rFonts w:ascii="Times New Roman" w:hAnsi="Times New Roman" w:cs="Times New Roman"/>
                <w:lang w:eastAsia="ru-RU"/>
              </w:rPr>
            </w:pPr>
            <w:r>
              <w:rPr>
                <w:rFonts w:ascii="Times New Roman" w:hAnsi="Times New Roman" w:cs="Times New Roman"/>
                <w:b/>
                <w:lang w:eastAsia="ru-RU"/>
              </w:rPr>
              <w:t>Инд раб:</w:t>
            </w:r>
            <w:r>
              <w:rPr>
                <w:rFonts w:ascii="Times New Roman" w:hAnsi="Times New Roman" w:cs="Times New Roman"/>
                <w:lang w:eastAsia="ru-RU"/>
              </w:rPr>
              <w:t>с Линара Ш., Миалина Л. над умением употреблять в самостоятельной речи простые и сложные предложения.</w:t>
            </w:r>
          </w:p>
          <w:p w:rsidR="005D50BE" w:rsidRDefault="005D50BE">
            <w:pPr>
              <w:rPr>
                <w:rFonts w:ascii="Times New Roman" w:hAnsi="Times New Roman" w:cs="Times New Roman"/>
                <w:lang w:eastAsia="ru-RU"/>
              </w:rPr>
            </w:pPr>
          </w:p>
          <w:p w:rsidR="005D50BE" w:rsidRDefault="005D50BE">
            <w:pPr>
              <w:spacing w:after="200" w:line="276" w:lineRule="auto"/>
              <w:rPr>
                <w:rFonts w:ascii="Times New Roman" w:hAnsi="Times New Roman" w:cs="Times New Roman"/>
                <w:b/>
                <w:color w:val="000000" w:themeColor="text1"/>
              </w:rPr>
            </w:pPr>
          </w:p>
        </w:tc>
        <w:tc>
          <w:tcPr>
            <w:tcW w:w="2715" w:type="dxa"/>
            <w:tcBorders>
              <w:top w:val="single" w:sz="4" w:space="0" w:color="auto"/>
              <w:left w:val="single" w:sz="4" w:space="0" w:color="auto"/>
              <w:bottom w:val="single" w:sz="4" w:space="0" w:color="auto"/>
              <w:right w:val="single" w:sz="4" w:space="0" w:color="auto"/>
            </w:tcBorders>
            <w:hideMark/>
          </w:tcPr>
          <w:p w:rsidR="005D50BE" w:rsidRDefault="005D50BE">
            <w:pPr>
              <w:pStyle w:val="TableParagraph"/>
              <w:ind w:left="22" w:right="-15"/>
              <w:contextualSpacing/>
              <w:rPr>
                <w:rFonts w:ascii="Times New Roman" w:hAnsi="Times New Roman"/>
                <w:lang w:eastAsia="ru-RU"/>
              </w:rPr>
            </w:pPr>
            <w:r>
              <w:rPr>
                <w:rFonts w:ascii="Times New Roman" w:hAnsi="Times New Roman"/>
                <w:b/>
                <w:lang w:eastAsia="ru-RU"/>
              </w:rPr>
              <w:lastRenderedPageBreak/>
              <w:t>Наблюдение за погодой</w:t>
            </w:r>
            <w:r>
              <w:rPr>
                <w:rFonts w:ascii="Times New Roman" w:hAnsi="Times New Roman"/>
                <w:lang w:eastAsia="ru-RU"/>
              </w:rPr>
              <w:t xml:space="preserve"> – наблюдение за ветром. </w:t>
            </w:r>
          </w:p>
          <w:p w:rsidR="005D50BE" w:rsidRDefault="005D50BE">
            <w:pPr>
              <w:pStyle w:val="TableParagraph"/>
              <w:ind w:left="22" w:right="-15"/>
              <w:contextualSpacing/>
              <w:rPr>
                <w:rFonts w:ascii="Times New Roman" w:hAnsi="Times New Roman"/>
                <w:lang w:eastAsia="ru-RU"/>
              </w:rPr>
            </w:pPr>
            <w:r>
              <w:rPr>
                <w:rFonts w:ascii="Times New Roman" w:hAnsi="Times New Roman"/>
                <w:b/>
                <w:lang w:eastAsia="ru-RU"/>
              </w:rPr>
              <w:t>Цель:</w:t>
            </w:r>
            <w:r>
              <w:rPr>
                <w:rFonts w:ascii="Times New Roman" w:hAnsi="Times New Roman"/>
                <w:lang w:eastAsia="ru-RU"/>
              </w:rPr>
              <w:t xml:space="preserve"> обогащение словарного запаса детей, умение  формулировать предложение.</w:t>
            </w:r>
          </w:p>
          <w:p w:rsidR="005D50BE" w:rsidRDefault="005D50BE">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lang w:eastAsia="ru-RU"/>
              </w:rPr>
              <w:t>(развитие речи+ознакомление  с окружающим мир</w:t>
            </w:r>
            <w:r>
              <w:rPr>
                <w:rFonts w:ascii="Times New Roman" w:hAnsi="Times New Roman" w:cs="Times New Roman"/>
                <w:lang w:eastAsia="ru-RU"/>
              </w:rPr>
              <w:t>ом).</w:t>
            </w:r>
          </w:p>
          <w:p w:rsidR="005D50BE" w:rsidRDefault="005D50BE">
            <w:pPr>
              <w:pStyle w:val="a8"/>
              <w:rPr>
                <w:rFonts w:ascii="Times New Roman" w:hAnsi="Times New Roman"/>
              </w:rPr>
            </w:pPr>
            <w:r>
              <w:rPr>
                <w:rFonts w:ascii="Times New Roman" w:hAnsi="Times New Roman"/>
                <w:b/>
                <w:lang w:eastAsia="ru-RU"/>
              </w:rPr>
              <w:t>ДИ: «Что изменилось» Цель:</w:t>
            </w:r>
            <w:r>
              <w:rPr>
                <w:rFonts w:ascii="Times New Roman" w:hAnsi="Times New Roman"/>
                <w:lang w:eastAsia="ru-RU"/>
              </w:rPr>
              <w:t xml:space="preserve"> умение создавать   по образцу  постройки. (конструирование).</w:t>
            </w:r>
          </w:p>
          <w:p w:rsidR="005D50BE" w:rsidRDefault="005D50BE">
            <w:pPr>
              <w:pStyle w:val="a8"/>
              <w:rPr>
                <w:rFonts w:ascii="Times New Roman" w:eastAsiaTheme="minorEastAsia" w:hAnsi="Times New Roman" w:cstheme="minorBidi"/>
                <w:lang w:eastAsia="ru-RU"/>
              </w:rPr>
            </w:pPr>
            <w:r>
              <w:rPr>
                <w:rFonts w:ascii="Times New Roman" w:hAnsi="Times New Roman"/>
                <w:b/>
                <w:lang w:eastAsia="ru-RU"/>
              </w:rPr>
              <w:lastRenderedPageBreak/>
              <w:t>ПИ** «Кот и мыши» Цель:</w:t>
            </w:r>
            <w:r>
              <w:rPr>
                <w:rFonts w:ascii="Times New Roman" w:hAnsi="Times New Roman"/>
                <w:lang w:eastAsia="ru-RU"/>
              </w:rPr>
              <w:t xml:space="preserve"> обогащать двигательный опыт детей через совершенствование основных движений, подвижных игр.</w:t>
            </w:r>
            <w:r>
              <w:rPr>
                <w:rFonts w:ascii="Times New Roman" w:hAnsi="Times New Roman"/>
                <w:b/>
                <w:lang w:eastAsia="ru-RU"/>
              </w:rPr>
              <w:t xml:space="preserve"> (</w:t>
            </w:r>
            <w:r>
              <w:rPr>
                <w:rFonts w:ascii="Times New Roman" w:hAnsi="Times New Roman"/>
                <w:lang w:eastAsia="ru-RU"/>
              </w:rPr>
              <w:t>физическая  культура</w:t>
            </w:r>
            <w:r>
              <w:rPr>
                <w:rFonts w:ascii="Times New Roman" w:hAnsi="Times New Roman"/>
                <w:b/>
                <w:lang w:eastAsia="ru-RU"/>
              </w:rPr>
              <w:t>)</w:t>
            </w:r>
            <w:r>
              <w:rPr>
                <w:rFonts w:ascii="Times New Roman" w:hAnsi="Times New Roman"/>
                <w:lang w:eastAsia="ru-RU"/>
              </w:rPr>
              <w:t xml:space="preserve"> .</w:t>
            </w:r>
          </w:p>
          <w:p w:rsidR="005D50BE" w:rsidRDefault="005D50BE">
            <w:pPr>
              <w:pStyle w:val="a8"/>
              <w:rPr>
                <w:rFonts w:ascii="Times New Roman" w:hAnsi="Times New Roman"/>
                <w:b/>
              </w:rPr>
            </w:pPr>
            <w:r>
              <w:rPr>
                <w:rFonts w:ascii="Times New Roman" w:hAnsi="Times New Roman"/>
                <w:b/>
                <w:lang w:eastAsia="ru-RU"/>
              </w:rPr>
              <w:t>Инд раб:</w:t>
            </w:r>
            <w:r>
              <w:rPr>
                <w:rFonts w:ascii="Times New Roman" w:hAnsi="Times New Roman"/>
                <w:lang w:eastAsia="ru-RU"/>
              </w:rPr>
              <w:t xml:space="preserve">с  Павел Ш., Матвей  </w:t>
            </w:r>
            <w:r>
              <w:rPr>
                <w:rFonts w:ascii="Times New Roman" w:hAnsi="Times New Roman"/>
                <w:lang w:val="kk-KZ" w:eastAsia="ru-RU"/>
              </w:rPr>
              <w:t>Ф</w:t>
            </w:r>
            <w:r>
              <w:rPr>
                <w:rFonts w:ascii="Times New Roman" w:hAnsi="Times New Roman"/>
                <w:lang w:eastAsia="ru-RU"/>
              </w:rPr>
              <w:t>ормирование навыков рассматривания и обследования, различия и называния предметов, их величину, цвет,</w:t>
            </w:r>
            <w:r>
              <w:rPr>
                <w:rFonts w:ascii="Times New Roman" w:hAnsi="Times New Roman"/>
                <w:spacing w:val="-6"/>
                <w:lang w:eastAsia="ru-RU"/>
              </w:rPr>
              <w:t xml:space="preserve"> </w:t>
            </w:r>
            <w:r>
              <w:rPr>
                <w:rFonts w:ascii="Times New Roman" w:hAnsi="Times New Roman"/>
                <w:lang w:eastAsia="ru-RU"/>
              </w:rPr>
              <w:t>форму</w:t>
            </w:r>
            <w:r>
              <w:rPr>
                <w:rFonts w:ascii="Times New Roman" w:hAnsi="Times New Roman"/>
                <w:b/>
                <w:lang w:eastAsia="ru-RU"/>
              </w:rPr>
              <w:t>;</w:t>
            </w:r>
          </w:p>
        </w:tc>
      </w:tr>
      <w:tr w:rsidR="005D50BE" w:rsidTr="005D50BE">
        <w:trPr>
          <w:gridAfter w:val="4"/>
          <w:wAfter w:w="10568" w:type="dxa"/>
          <w:trHeight w:val="562"/>
        </w:trPr>
        <w:tc>
          <w:tcPr>
            <w:tcW w:w="2411" w:type="dxa"/>
            <w:tcBorders>
              <w:top w:val="single" w:sz="4" w:space="0" w:color="auto"/>
              <w:left w:val="single" w:sz="4" w:space="0" w:color="auto"/>
              <w:bottom w:val="single" w:sz="4" w:space="0" w:color="auto"/>
              <w:right w:val="single" w:sz="4" w:space="0" w:color="auto"/>
            </w:tcBorders>
            <w:hideMark/>
          </w:tcPr>
          <w:p w:rsidR="005D50BE" w:rsidRDefault="005D50BE">
            <w:pPr>
              <w:spacing w:after="200" w:line="276" w:lineRule="auto"/>
              <w:rPr>
                <w:rFonts w:ascii="Times New Roman" w:hAnsi="Times New Roman" w:cs="Times New Roman"/>
                <w:color w:val="000000" w:themeColor="text1"/>
              </w:rPr>
            </w:pPr>
            <w:r>
              <w:rPr>
                <w:rFonts w:ascii="Times New Roman" w:hAnsi="Times New Roman" w:cs="Times New Roman"/>
                <w:b/>
                <w:color w:val="000000" w:themeColor="text1"/>
                <w:lang w:eastAsia="ru-RU"/>
              </w:rPr>
              <w:lastRenderedPageBreak/>
              <w:t xml:space="preserve">Балалардың дербес іс-әрекеті Самостоятельная деятельность детей </w:t>
            </w:r>
          </w:p>
        </w:tc>
        <w:tc>
          <w:tcPr>
            <w:tcW w:w="2976" w:type="dxa"/>
            <w:gridSpan w:val="2"/>
            <w:tcBorders>
              <w:top w:val="single" w:sz="4" w:space="0" w:color="auto"/>
              <w:left w:val="single" w:sz="4" w:space="0" w:color="auto"/>
              <w:bottom w:val="single" w:sz="4" w:space="0" w:color="auto"/>
              <w:right w:val="single" w:sz="4" w:space="0" w:color="auto"/>
            </w:tcBorders>
          </w:tcPr>
          <w:p w:rsidR="005D50BE" w:rsidRDefault="005D50BE">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cs="Times New Roman"/>
                <w:b/>
                <w:color w:val="000000" w:themeColor="text1"/>
                <w:lang w:eastAsia="ru-RU"/>
              </w:rPr>
              <w:t xml:space="preserve">ДИ «Назови ласково». Цель: </w:t>
            </w:r>
            <w:r>
              <w:rPr>
                <w:rFonts w:ascii="Times New Roman" w:hAnsi="Times New Roman" w:cs="Times New Roman"/>
                <w:color w:val="000000" w:themeColor="text1"/>
                <w:lang w:eastAsia="ru-RU"/>
              </w:rPr>
              <w:t>воспитание  доброжелательных взаимоотношений,</w:t>
            </w:r>
            <w:r>
              <w:rPr>
                <w:rFonts w:ascii="Times New Roman" w:hAnsi="Times New Roman" w:cs="Times New Roman"/>
                <w:b/>
                <w:color w:val="000000" w:themeColor="text1"/>
                <w:lang w:eastAsia="ru-RU"/>
              </w:rPr>
              <w:t xml:space="preserve"> </w:t>
            </w:r>
            <w:r>
              <w:rPr>
                <w:rFonts w:ascii="Times New Roman" w:hAnsi="Times New Roman" w:cs="Times New Roman"/>
                <w:lang w:eastAsia="ru-RU"/>
              </w:rPr>
              <w:t>формировать умение различать твердые и мягкие согласные звуки)</w:t>
            </w:r>
            <w:r>
              <w:rPr>
                <w:rFonts w:ascii="Times New Roman" w:hAnsi="Times New Roman"/>
                <w:lang w:eastAsia="ru-RU"/>
              </w:rPr>
              <w:t xml:space="preserve"> (развитие  речи</w:t>
            </w:r>
            <w:r>
              <w:rPr>
                <w:rFonts w:ascii="Times New Roman" w:hAnsi="Times New Roman" w:cs="Times New Roman"/>
                <w:lang w:eastAsia="ru-RU"/>
              </w:rPr>
              <w:t>).</w:t>
            </w:r>
          </w:p>
          <w:p w:rsidR="005D50BE" w:rsidRDefault="005D50BE">
            <w:pPr>
              <w:pStyle w:val="TableParagraph"/>
              <w:ind w:left="22" w:right="-15"/>
              <w:contextualSpacing/>
              <w:rPr>
                <w:rFonts w:ascii="Times New Roman" w:eastAsia="Times New Roman" w:hAnsi="Times New Roman" w:cs="Times New Roman"/>
                <w:b/>
                <w:color w:val="000000"/>
                <w:lang w:val="kk-KZ" w:eastAsia="ru-RU"/>
              </w:rPr>
            </w:pPr>
          </w:p>
          <w:p w:rsidR="005D50BE" w:rsidRDefault="005D50BE">
            <w:pPr>
              <w:spacing w:after="200" w:line="276" w:lineRule="auto"/>
              <w:jc w:val="both"/>
              <w:rPr>
                <w:rFonts w:ascii="Times New Roman" w:hAnsi="Times New Roman" w:cs="Times New Roman"/>
                <w:color w:val="000000" w:themeColor="text1"/>
                <w:lang w:val="kk-KZ"/>
              </w:rPr>
            </w:pPr>
          </w:p>
        </w:tc>
        <w:tc>
          <w:tcPr>
            <w:tcW w:w="2694" w:type="dxa"/>
            <w:tcBorders>
              <w:top w:val="single" w:sz="4" w:space="0" w:color="auto"/>
              <w:left w:val="single" w:sz="4" w:space="0" w:color="auto"/>
              <w:bottom w:val="single" w:sz="4" w:space="0" w:color="auto"/>
              <w:right w:val="single" w:sz="4" w:space="0" w:color="auto"/>
            </w:tcBorders>
          </w:tcPr>
          <w:p w:rsidR="005D50BE" w:rsidRDefault="005D50BE">
            <w:pPr>
              <w:jc w:val="both"/>
              <w:rPr>
                <w:rFonts w:ascii="Times New Roman" w:hAnsi="Times New Roman" w:cs="Times New Roman"/>
                <w:b/>
                <w:lang w:eastAsia="ru-RU"/>
              </w:rPr>
            </w:pPr>
            <w:r>
              <w:rPr>
                <w:rFonts w:ascii="Times New Roman" w:hAnsi="Times New Roman" w:cs="Times New Roman"/>
                <w:b/>
                <w:color w:val="000000" w:themeColor="text1"/>
                <w:lang w:eastAsia="ru-RU"/>
              </w:rPr>
              <w:t xml:space="preserve">Рисование открытки. Цель: </w:t>
            </w:r>
            <w:r>
              <w:rPr>
                <w:rFonts w:ascii="Times New Roman" w:hAnsi="Times New Roman" w:cs="Times New Roman"/>
                <w:lang w:eastAsia="ru-RU"/>
              </w:rPr>
              <w:t xml:space="preserve">формирование навыков рисования по представлению: цветы, игрушки, несложные силуэты, передавая их характерные особенности </w:t>
            </w:r>
          </w:p>
          <w:p w:rsidR="005D50BE" w:rsidRDefault="005D50BE">
            <w:pPr>
              <w:jc w:val="both"/>
              <w:rPr>
                <w:rFonts w:ascii="Times New Roman" w:eastAsiaTheme="minorEastAsia" w:hAnsi="Times New Roman" w:cs="Times New Roman"/>
                <w:b/>
                <w:lang w:eastAsia="ru-RU"/>
              </w:rPr>
            </w:pPr>
          </w:p>
          <w:p w:rsidR="005D50BE" w:rsidRDefault="005D50BE">
            <w:pPr>
              <w:jc w:val="both"/>
              <w:rPr>
                <w:rFonts w:ascii="Times New Roman" w:hAnsi="Times New Roman" w:cs="Times New Roman"/>
                <w:b/>
                <w:lang w:eastAsia="ru-RU"/>
              </w:rPr>
            </w:pPr>
          </w:p>
          <w:p w:rsidR="005D50BE" w:rsidRDefault="005D50BE">
            <w:pPr>
              <w:jc w:val="both"/>
              <w:rPr>
                <w:rFonts w:ascii="Times New Roman" w:hAnsi="Times New Roman" w:cs="Times New Roman"/>
                <w:b/>
                <w:lang w:eastAsia="ru-RU"/>
              </w:rPr>
            </w:pPr>
          </w:p>
          <w:p w:rsidR="005D50BE" w:rsidRDefault="005D50BE">
            <w:pPr>
              <w:spacing w:after="200" w:line="276" w:lineRule="auto"/>
              <w:jc w:val="both"/>
              <w:rPr>
                <w:rFonts w:ascii="Times New Roman" w:hAnsi="Times New Roman" w:cs="Times New Roman"/>
                <w:color w:val="000000" w:themeColor="text1"/>
              </w:rPr>
            </w:pPr>
          </w:p>
        </w:tc>
        <w:tc>
          <w:tcPr>
            <w:tcW w:w="2835" w:type="dxa"/>
            <w:gridSpan w:val="2"/>
            <w:tcBorders>
              <w:top w:val="single" w:sz="4" w:space="0" w:color="auto"/>
              <w:left w:val="single" w:sz="4" w:space="0" w:color="auto"/>
              <w:bottom w:val="single" w:sz="4" w:space="0" w:color="auto"/>
              <w:right w:val="single" w:sz="4" w:space="0" w:color="auto"/>
            </w:tcBorders>
            <w:hideMark/>
          </w:tcPr>
          <w:p w:rsidR="005D50BE" w:rsidRDefault="005D50BE">
            <w:pPr>
              <w:jc w:val="both"/>
              <w:rPr>
                <w:rFonts w:ascii="Times New Roman" w:hAnsi="Times New Roman" w:cs="Times New Roman"/>
                <w:lang w:eastAsia="ru-RU"/>
              </w:rPr>
            </w:pPr>
            <w:r>
              <w:rPr>
                <w:rFonts w:ascii="Times New Roman" w:hAnsi="Times New Roman" w:cs="Times New Roman"/>
                <w:b/>
                <w:color w:val="000000" w:themeColor="text1"/>
                <w:lang w:eastAsia="ru-RU"/>
              </w:rPr>
              <w:t xml:space="preserve">Сюжетно-ролевая игра «Магазин  игрушек» Цель: </w:t>
            </w:r>
            <w:r>
              <w:rPr>
                <w:rFonts w:ascii="Times New Roman" w:hAnsi="Times New Roman" w:cs="Times New Roman"/>
                <w:lang w:eastAsia="ru-RU"/>
              </w:rPr>
              <w:t xml:space="preserve">обучение диалогической речи. Формирование умения использовать в речи математические термины. Закрепление представления об овощах. </w:t>
            </w:r>
          </w:p>
          <w:p w:rsidR="005D50BE" w:rsidRDefault="005D50BE">
            <w:pPr>
              <w:spacing w:after="200" w:line="276" w:lineRule="auto"/>
              <w:jc w:val="both"/>
              <w:rPr>
                <w:rFonts w:ascii="Times New Roman" w:hAnsi="Times New Roman" w:cs="Times New Roman"/>
                <w:color w:val="000000" w:themeColor="text1"/>
                <w:lang w:val="kk-KZ"/>
              </w:rPr>
            </w:pPr>
            <w:r>
              <w:rPr>
                <w:rFonts w:ascii="Times New Roman" w:hAnsi="Times New Roman" w:cs="Times New Roman"/>
                <w:lang w:eastAsia="ru-RU"/>
              </w:rPr>
              <w:t xml:space="preserve">Билингвальный компонент: </w:t>
            </w:r>
            <w:r>
              <w:rPr>
                <w:rFonts w:ascii="Times New Roman" w:hAnsi="Times New Roman" w:cs="Times New Roman"/>
                <w:lang w:val="kk-KZ" w:eastAsia="ru-RU"/>
              </w:rPr>
              <w:t xml:space="preserve">Доп, куыршак, аю.. </w:t>
            </w:r>
          </w:p>
        </w:tc>
        <w:tc>
          <w:tcPr>
            <w:tcW w:w="2835" w:type="dxa"/>
            <w:gridSpan w:val="4"/>
            <w:tcBorders>
              <w:top w:val="single" w:sz="4" w:space="0" w:color="auto"/>
              <w:left w:val="single" w:sz="4" w:space="0" w:color="auto"/>
              <w:bottom w:val="single" w:sz="4" w:space="0" w:color="auto"/>
              <w:right w:val="single" w:sz="4" w:space="0" w:color="auto"/>
            </w:tcBorders>
            <w:hideMark/>
          </w:tcPr>
          <w:p w:rsidR="005D50BE" w:rsidRDefault="005D50BE">
            <w:pPr>
              <w:jc w:val="both"/>
              <w:rPr>
                <w:rFonts w:ascii="Times New Roman" w:hAnsi="Times New Roman" w:cs="Times New Roman"/>
                <w:lang w:eastAsia="ru-RU"/>
              </w:rPr>
            </w:pPr>
            <w:r>
              <w:rPr>
                <w:rFonts w:ascii="Times New Roman" w:hAnsi="Times New Roman" w:cs="Times New Roman"/>
                <w:b/>
                <w:color w:val="000000" w:themeColor="text1"/>
                <w:lang w:eastAsia="ru-RU"/>
              </w:rPr>
              <w:t xml:space="preserve">Лепка из пластилина – круглые  игрушки. Цель: </w:t>
            </w:r>
            <w:r>
              <w:rPr>
                <w:rFonts w:ascii="Times New Roman" w:hAnsi="Times New Roman" w:cs="Times New Roman"/>
                <w:lang w:eastAsia="ru-RU"/>
              </w:rPr>
              <w:t>Формирование умений лепить с натуры мяч, шар разной формы и величины, пользуясь движениями всей кисти руки и пальцев</w:t>
            </w:r>
          </w:p>
          <w:p w:rsidR="005D50BE" w:rsidRDefault="005D50BE">
            <w:pPr>
              <w:spacing w:after="200" w:line="276" w:lineRule="auto"/>
              <w:jc w:val="both"/>
              <w:rPr>
                <w:rFonts w:ascii="Times New Roman" w:hAnsi="Times New Roman" w:cs="Times New Roman"/>
                <w:b/>
              </w:rPr>
            </w:pPr>
            <w:r>
              <w:rPr>
                <w:rFonts w:ascii="Times New Roman" w:hAnsi="Times New Roman" w:cs="Times New Roman"/>
                <w:lang w:eastAsia="ru-RU"/>
              </w:rPr>
              <w:t xml:space="preserve">Билингвальный компонент: </w:t>
            </w:r>
            <w:r>
              <w:rPr>
                <w:rFonts w:ascii="Times New Roman" w:hAnsi="Times New Roman" w:cs="Times New Roman"/>
                <w:lang w:val="kk-KZ" w:eastAsia="ru-RU"/>
              </w:rPr>
              <w:t xml:space="preserve">доп, кун, ыдыс.  </w:t>
            </w:r>
          </w:p>
        </w:tc>
        <w:tc>
          <w:tcPr>
            <w:tcW w:w="2715" w:type="dxa"/>
            <w:tcBorders>
              <w:top w:val="single" w:sz="4" w:space="0" w:color="auto"/>
              <w:left w:val="single" w:sz="4" w:space="0" w:color="auto"/>
              <w:bottom w:val="single" w:sz="4" w:space="0" w:color="auto"/>
              <w:right w:val="single" w:sz="4" w:space="0" w:color="auto"/>
            </w:tcBorders>
          </w:tcPr>
          <w:p w:rsidR="005D50BE" w:rsidRDefault="005D50BE">
            <w:pPr>
              <w:jc w:val="both"/>
              <w:rPr>
                <w:rFonts w:ascii="Times New Roman" w:hAnsi="Times New Roman" w:cs="Times New Roman"/>
                <w:b/>
                <w:lang w:eastAsia="ru-RU"/>
              </w:rPr>
            </w:pPr>
            <w:r>
              <w:rPr>
                <w:rFonts w:ascii="Times New Roman" w:hAnsi="Times New Roman" w:cs="Times New Roman"/>
                <w:b/>
                <w:lang w:eastAsia="ru-RU"/>
              </w:rPr>
              <w:t>Д-И «Мало-много» Задачи:</w:t>
            </w:r>
            <w:r>
              <w:rPr>
                <w:rFonts w:ascii="Times New Roman" w:eastAsia="Times New Roman" w:hAnsi="Times New Roman" w:cs="Times New Roman"/>
                <w:lang w:eastAsia="ru-RU"/>
              </w:rPr>
              <w:t xml:space="preserve">  обучать  различать количество предметов: много-один (один-много), группировать однородные предметы и выделять один из них, находить в окружающей среде один или несколько одинаковых предметов, отвечать на вопрос «сколько?».(основы математики)</w:t>
            </w:r>
            <w:r>
              <w:rPr>
                <w:rFonts w:ascii="Times New Roman" w:hAnsi="Times New Roman" w:cs="Times New Roman"/>
                <w:b/>
                <w:lang w:eastAsia="ru-RU"/>
              </w:rPr>
              <w:t xml:space="preserve"> </w:t>
            </w:r>
          </w:p>
          <w:p w:rsidR="005D50BE" w:rsidRDefault="005D50BE">
            <w:pPr>
              <w:spacing w:after="200" w:line="276" w:lineRule="auto"/>
              <w:jc w:val="both"/>
              <w:rPr>
                <w:rFonts w:ascii="Times New Roman" w:hAnsi="Times New Roman" w:cs="Times New Roman"/>
                <w:b/>
                <w:highlight w:val="yellow"/>
              </w:rPr>
            </w:pPr>
          </w:p>
        </w:tc>
      </w:tr>
      <w:tr w:rsidR="005D50BE" w:rsidTr="005D50BE">
        <w:trPr>
          <w:gridAfter w:val="4"/>
          <w:wAfter w:w="10568" w:type="dxa"/>
        </w:trPr>
        <w:tc>
          <w:tcPr>
            <w:tcW w:w="2411" w:type="dxa"/>
            <w:tcBorders>
              <w:top w:val="single" w:sz="4" w:space="0" w:color="auto"/>
              <w:left w:val="single" w:sz="4" w:space="0" w:color="auto"/>
              <w:bottom w:val="single" w:sz="4" w:space="0" w:color="auto"/>
              <w:right w:val="single" w:sz="4" w:space="0" w:color="auto"/>
            </w:tcBorders>
          </w:tcPr>
          <w:p w:rsidR="005D50BE" w:rsidRDefault="005D50BE">
            <w:pPr>
              <w:pStyle w:val="TableParagraph"/>
              <w:ind w:left="22"/>
              <w:contextualSpacing/>
              <w:rPr>
                <w:rFonts w:ascii="Times New Roman" w:hAnsi="Times New Roman" w:cs="Times New Roman"/>
                <w:b/>
                <w:color w:val="000000" w:themeColor="text1"/>
                <w:lang w:eastAsia="ru-RU"/>
              </w:rPr>
            </w:pPr>
            <w:r>
              <w:rPr>
                <w:rFonts w:ascii="Times New Roman" w:hAnsi="Times New Roman" w:cs="Times New Roman"/>
                <w:b/>
                <w:color w:val="000000" w:themeColor="text1"/>
                <w:lang w:eastAsia="ru-RU"/>
              </w:rPr>
              <w:t>Ата-аналармен</w:t>
            </w:r>
            <w:r>
              <w:rPr>
                <w:rFonts w:ascii="Times New Roman" w:hAnsi="Times New Roman" w:cs="Times New Roman"/>
                <w:b/>
                <w:color w:val="000000" w:themeColor="text1"/>
                <w:lang w:val="kk-KZ" w:eastAsia="ru-RU"/>
              </w:rPr>
              <w:t xml:space="preserve"> </w:t>
            </w:r>
            <w:r>
              <w:rPr>
                <w:rFonts w:ascii="Times New Roman" w:hAnsi="Times New Roman" w:cs="Times New Roman"/>
                <w:b/>
                <w:color w:val="000000" w:themeColor="text1"/>
                <w:lang w:eastAsia="ru-RU"/>
              </w:rPr>
              <w:t>әңгіме,</w:t>
            </w:r>
          </w:p>
          <w:p w:rsidR="005D50BE" w:rsidRDefault="005D50BE">
            <w:pPr>
              <w:pStyle w:val="TableParagraph"/>
              <w:ind w:left="22"/>
              <w:contextualSpacing/>
              <w:rPr>
                <w:rFonts w:ascii="Times New Roman" w:hAnsi="Times New Roman" w:cs="Times New Roman"/>
                <w:b/>
                <w:color w:val="000000" w:themeColor="text1"/>
                <w:lang w:eastAsia="ru-RU"/>
              </w:rPr>
            </w:pPr>
            <w:r>
              <w:rPr>
                <w:rFonts w:ascii="Times New Roman" w:hAnsi="Times New Roman" w:cs="Times New Roman"/>
                <w:b/>
                <w:color w:val="000000" w:themeColor="text1"/>
                <w:lang w:eastAsia="ru-RU"/>
              </w:rPr>
              <w:t xml:space="preserve">кеңес беру </w:t>
            </w:r>
          </w:p>
          <w:p w:rsidR="005D50BE" w:rsidRDefault="005D50BE">
            <w:pPr>
              <w:pStyle w:val="TableParagraph"/>
              <w:ind w:left="22"/>
              <w:contextualSpacing/>
              <w:rPr>
                <w:rFonts w:ascii="Times New Roman" w:hAnsi="Times New Roman" w:cs="Times New Roman"/>
                <w:b/>
                <w:color w:val="000000" w:themeColor="text1"/>
                <w:lang w:eastAsia="ru-RU"/>
              </w:rPr>
            </w:pPr>
            <w:r>
              <w:rPr>
                <w:rFonts w:ascii="Times New Roman" w:hAnsi="Times New Roman" w:cs="Times New Roman"/>
                <w:b/>
                <w:color w:val="000000" w:themeColor="text1"/>
                <w:lang w:eastAsia="ru-RU"/>
              </w:rPr>
              <w:t>Беседа с родителями,</w:t>
            </w:r>
          </w:p>
          <w:p w:rsidR="005D50BE" w:rsidRDefault="005D50BE">
            <w:pPr>
              <w:rPr>
                <w:rFonts w:ascii="Times New Roman" w:hAnsi="Times New Roman" w:cs="Times New Roman"/>
                <w:b/>
                <w:color w:val="000000" w:themeColor="text1"/>
                <w:lang w:eastAsia="ru-RU"/>
              </w:rPr>
            </w:pPr>
            <w:r>
              <w:rPr>
                <w:rFonts w:ascii="Times New Roman" w:hAnsi="Times New Roman" w:cs="Times New Roman"/>
                <w:b/>
                <w:color w:val="000000" w:themeColor="text1"/>
                <w:lang w:eastAsia="ru-RU"/>
              </w:rPr>
              <w:t>консультации</w:t>
            </w:r>
          </w:p>
          <w:p w:rsidR="005D50BE" w:rsidRDefault="005D50BE">
            <w:pPr>
              <w:spacing w:after="200" w:line="276" w:lineRule="auto"/>
              <w:rPr>
                <w:rFonts w:ascii="Times New Roman" w:hAnsi="Times New Roman" w:cs="Times New Roman"/>
                <w:color w:val="000000" w:themeColor="text1"/>
              </w:rPr>
            </w:pPr>
          </w:p>
        </w:tc>
        <w:tc>
          <w:tcPr>
            <w:tcW w:w="2976" w:type="dxa"/>
            <w:gridSpan w:val="2"/>
            <w:tcBorders>
              <w:top w:val="single" w:sz="4" w:space="0" w:color="auto"/>
              <w:left w:val="single" w:sz="4" w:space="0" w:color="auto"/>
              <w:bottom w:val="single" w:sz="4" w:space="0" w:color="auto"/>
              <w:right w:val="single" w:sz="4" w:space="0" w:color="auto"/>
            </w:tcBorders>
            <w:hideMark/>
          </w:tcPr>
          <w:p w:rsidR="005D50BE" w:rsidRDefault="005D50BE">
            <w:pPr>
              <w:spacing w:after="200" w:line="276" w:lineRule="auto"/>
              <w:rPr>
                <w:rFonts w:ascii="Times New Roman" w:hAnsi="Times New Roman" w:cs="Times New Roman"/>
                <w:color w:val="000000" w:themeColor="text1"/>
              </w:rPr>
            </w:pPr>
            <w:r>
              <w:rPr>
                <w:rFonts w:ascii="Times New Roman" w:hAnsi="Times New Roman" w:cs="Times New Roman"/>
                <w:color w:val="000000" w:themeColor="text1"/>
                <w:lang w:eastAsia="ru-RU"/>
              </w:rPr>
              <w:t xml:space="preserve">Консультация родителей по вопросам здоровья детей </w:t>
            </w:r>
          </w:p>
        </w:tc>
        <w:tc>
          <w:tcPr>
            <w:tcW w:w="2694" w:type="dxa"/>
            <w:tcBorders>
              <w:top w:val="single" w:sz="4" w:space="0" w:color="auto"/>
              <w:left w:val="single" w:sz="4" w:space="0" w:color="auto"/>
              <w:bottom w:val="single" w:sz="4" w:space="0" w:color="auto"/>
              <w:right w:val="single" w:sz="4" w:space="0" w:color="auto"/>
            </w:tcBorders>
            <w:hideMark/>
          </w:tcPr>
          <w:p w:rsidR="005D50BE" w:rsidRDefault="005D50BE">
            <w:pPr>
              <w:spacing w:after="200" w:line="276" w:lineRule="auto"/>
              <w:rPr>
                <w:rFonts w:ascii="Times New Roman" w:hAnsi="Times New Roman" w:cs="Times New Roman"/>
                <w:color w:val="FF0000"/>
              </w:rPr>
            </w:pPr>
            <w:r>
              <w:rPr>
                <w:rFonts w:ascii="Times New Roman" w:hAnsi="Times New Roman" w:cs="Times New Roman"/>
                <w:color w:val="000000" w:themeColor="text1"/>
                <w:lang w:eastAsia="ru-RU"/>
              </w:rPr>
              <w:t>Индивидуальные беседы с родителями о формировании навыков самообслуживания.</w:t>
            </w:r>
          </w:p>
        </w:tc>
        <w:tc>
          <w:tcPr>
            <w:tcW w:w="2835" w:type="dxa"/>
            <w:gridSpan w:val="2"/>
            <w:tcBorders>
              <w:top w:val="single" w:sz="4" w:space="0" w:color="auto"/>
              <w:left w:val="single" w:sz="4" w:space="0" w:color="auto"/>
              <w:bottom w:val="single" w:sz="4" w:space="0" w:color="auto"/>
              <w:right w:val="single" w:sz="4" w:space="0" w:color="auto"/>
            </w:tcBorders>
            <w:hideMark/>
          </w:tcPr>
          <w:p w:rsidR="005D50BE" w:rsidRDefault="005D50BE">
            <w:pPr>
              <w:spacing w:after="200" w:line="276" w:lineRule="auto"/>
              <w:rPr>
                <w:rFonts w:ascii="Times New Roman" w:hAnsi="Times New Roman" w:cs="Times New Roman"/>
                <w:color w:val="FF0000"/>
              </w:rPr>
            </w:pPr>
            <w:r>
              <w:rPr>
                <w:rFonts w:ascii="Times New Roman" w:hAnsi="Times New Roman" w:cs="Times New Roman"/>
                <w:color w:val="000000" w:themeColor="text1"/>
                <w:lang w:eastAsia="ru-RU"/>
              </w:rPr>
              <w:t>Беседа с родителями о домашнем распорядке дня ребенка.</w:t>
            </w:r>
          </w:p>
        </w:tc>
        <w:tc>
          <w:tcPr>
            <w:tcW w:w="2835" w:type="dxa"/>
            <w:gridSpan w:val="4"/>
            <w:tcBorders>
              <w:top w:val="single" w:sz="4" w:space="0" w:color="auto"/>
              <w:left w:val="single" w:sz="4" w:space="0" w:color="auto"/>
              <w:bottom w:val="single" w:sz="4" w:space="0" w:color="auto"/>
              <w:right w:val="single" w:sz="4" w:space="0" w:color="auto"/>
            </w:tcBorders>
            <w:hideMark/>
          </w:tcPr>
          <w:p w:rsidR="005D50BE" w:rsidRDefault="005D50BE">
            <w:pPr>
              <w:spacing w:after="200" w:line="276" w:lineRule="auto"/>
              <w:rPr>
                <w:rFonts w:ascii="Times New Roman" w:hAnsi="Times New Roman" w:cs="Times New Roman"/>
                <w:color w:val="FF0000"/>
              </w:rPr>
            </w:pPr>
            <w:r>
              <w:rPr>
                <w:rFonts w:ascii="Times New Roman" w:hAnsi="Times New Roman" w:cs="Times New Roman"/>
                <w:color w:val="000000" w:themeColor="text1"/>
                <w:lang w:eastAsia="ru-RU"/>
              </w:rPr>
              <w:t>Беседа с родителями по вопросам воспитания и развития детей.</w:t>
            </w:r>
          </w:p>
        </w:tc>
        <w:tc>
          <w:tcPr>
            <w:tcW w:w="2715" w:type="dxa"/>
            <w:tcBorders>
              <w:top w:val="single" w:sz="4" w:space="0" w:color="auto"/>
              <w:left w:val="single" w:sz="4" w:space="0" w:color="auto"/>
              <w:bottom w:val="single" w:sz="4" w:space="0" w:color="auto"/>
              <w:right w:val="single" w:sz="4" w:space="0" w:color="auto"/>
            </w:tcBorders>
            <w:hideMark/>
          </w:tcPr>
          <w:p w:rsidR="005D50BE" w:rsidRDefault="005D50BE">
            <w:pPr>
              <w:spacing w:after="200" w:line="276" w:lineRule="auto"/>
              <w:rPr>
                <w:rFonts w:ascii="Times New Roman" w:hAnsi="Times New Roman" w:cs="Times New Roman"/>
                <w:color w:val="FF0000"/>
              </w:rPr>
            </w:pPr>
            <w:r>
              <w:rPr>
                <w:rFonts w:ascii="Times New Roman" w:hAnsi="Times New Roman" w:cs="Times New Roman"/>
                <w:lang w:val="kk-KZ" w:eastAsia="ru-RU"/>
              </w:rPr>
              <w:t>Беседа о правильно подобранной одежде  детей дома и  в детском саду</w:t>
            </w:r>
          </w:p>
        </w:tc>
      </w:tr>
      <w:tr w:rsidR="005D50BE" w:rsidTr="005D50BE">
        <w:trPr>
          <w:gridAfter w:val="4"/>
          <w:wAfter w:w="10568" w:type="dxa"/>
          <w:trHeight w:val="662"/>
        </w:trPr>
        <w:tc>
          <w:tcPr>
            <w:tcW w:w="2411" w:type="dxa"/>
            <w:tcBorders>
              <w:top w:val="single" w:sz="4" w:space="0" w:color="auto"/>
              <w:left w:val="single" w:sz="4" w:space="0" w:color="auto"/>
              <w:bottom w:val="single" w:sz="4" w:space="0" w:color="auto"/>
              <w:right w:val="single" w:sz="4" w:space="0" w:color="auto"/>
            </w:tcBorders>
            <w:hideMark/>
          </w:tcPr>
          <w:p w:rsidR="005D50BE" w:rsidRDefault="005D50BE">
            <w:pPr>
              <w:rPr>
                <w:rFonts w:ascii="Times New Roman" w:hAnsi="Times New Roman" w:cs="Times New Roman"/>
                <w:b/>
                <w:color w:val="000000" w:themeColor="text1"/>
                <w:lang w:eastAsia="ru-RU"/>
              </w:rPr>
            </w:pPr>
            <w:r>
              <w:rPr>
                <w:rFonts w:ascii="Times New Roman" w:hAnsi="Times New Roman" w:cs="Times New Roman"/>
                <w:b/>
                <w:color w:val="000000" w:themeColor="text1"/>
                <w:lang w:eastAsia="ru-RU"/>
              </w:rPr>
              <w:t>Балаларды</w:t>
            </w:r>
            <w:r>
              <w:rPr>
                <w:rFonts w:ascii="Times New Roman" w:hAnsi="Times New Roman" w:cs="Times New Roman"/>
                <w:b/>
                <w:color w:val="000000" w:themeColor="text1"/>
                <w:lang w:val="kk-KZ" w:eastAsia="ru-RU"/>
              </w:rPr>
              <w:t xml:space="preserve">ң </w:t>
            </w:r>
            <w:r>
              <w:rPr>
                <w:rFonts w:ascii="Times New Roman" w:hAnsi="Times New Roman" w:cs="Times New Roman"/>
                <w:b/>
                <w:color w:val="000000" w:themeColor="text1"/>
                <w:lang w:eastAsia="ru-RU"/>
              </w:rPr>
              <w:t>үйге к</w:t>
            </w:r>
            <w:r>
              <w:rPr>
                <w:rFonts w:ascii="Times New Roman" w:hAnsi="Times New Roman" w:cs="Times New Roman"/>
                <w:b/>
                <w:color w:val="000000" w:themeColor="text1"/>
                <w:lang w:val="kk-KZ" w:eastAsia="ru-RU"/>
              </w:rPr>
              <w:t>етуі</w:t>
            </w:r>
          </w:p>
          <w:p w:rsidR="005D50BE" w:rsidRDefault="005D50BE">
            <w:pPr>
              <w:spacing w:after="200" w:line="276" w:lineRule="auto"/>
              <w:rPr>
                <w:rFonts w:ascii="Times New Roman" w:hAnsi="Times New Roman" w:cs="Times New Roman"/>
                <w:b/>
                <w:color w:val="000000" w:themeColor="text1"/>
              </w:rPr>
            </w:pPr>
            <w:r>
              <w:rPr>
                <w:rFonts w:ascii="Times New Roman" w:hAnsi="Times New Roman" w:cs="Times New Roman"/>
                <w:b/>
                <w:color w:val="000000" w:themeColor="text1"/>
                <w:lang w:eastAsia="ru-RU"/>
              </w:rPr>
              <w:t>Уход детей домой</w:t>
            </w:r>
          </w:p>
        </w:tc>
        <w:tc>
          <w:tcPr>
            <w:tcW w:w="14055" w:type="dxa"/>
            <w:gridSpan w:val="10"/>
            <w:tcBorders>
              <w:top w:val="single" w:sz="4" w:space="0" w:color="auto"/>
              <w:left w:val="single" w:sz="4" w:space="0" w:color="auto"/>
              <w:bottom w:val="single" w:sz="4" w:space="0" w:color="auto"/>
              <w:right w:val="single" w:sz="4" w:space="0" w:color="auto"/>
            </w:tcBorders>
            <w:hideMark/>
          </w:tcPr>
          <w:p w:rsidR="005D50BE" w:rsidRDefault="005D50BE">
            <w:pPr>
              <w:spacing w:after="200" w:line="276" w:lineRule="auto"/>
              <w:rPr>
                <w:rFonts w:ascii="Times New Roman" w:hAnsi="Times New Roman" w:cs="Times New Roman"/>
                <w:color w:val="000000" w:themeColor="text1"/>
              </w:rPr>
            </w:pPr>
            <w:r>
              <w:rPr>
                <w:rFonts w:ascii="Times New Roman" w:hAnsi="Times New Roman" w:cs="Times New Roman"/>
                <w:color w:val="000000" w:themeColor="text1"/>
                <w:lang w:eastAsia="ru-RU"/>
              </w:rPr>
              <w:t>Напомнить родителям о соблюдении распорядка дня, правилах поведения и пребывания ребенка в д/с.</w:t>
            </w:r>
            <w:r>
              <w:rPr>
                <w:rFonts w:ascii="Times New Roman" w:hAnsi="Times New Roman" w:cs="Times New Roman"/>
                <w:lang w:val="kk-KZ" w:eastAsia="ru-RU"/>
              </w:rPr>
              <w:t xml:space="preserve"> Беседы о достижениях детей, ответы на вопросы родителей по воспитанию и развитию ребенка, давать советы.</w:t>
            </w:r>
          </w:p>
        </w:tc>
      </w:tr>
    </w:tbl>
    <w:p w:rsidR="005D50BE" w:rsidRDefault="005D50BE" w:rsidP="005D50BE">
      <w:pPr>
        <w:rPr>
          <w:rFonts w:ascii="Times New Roman" w:eastAsia="Calibri" w:hAnsi="Times New Roman" w:cs="Times New Roman"/>
          <w:b/>
          <w:noProof/>
        </w:rPr>
      </w:pPr>
    </w:p>
    <w:p w:rsidR="005D50BE" w:rsidRDefault="005D50BE" w:rsidP="005D50BE">
      <w:pPr>
        <w:tabs>
          <w:tab w:val="left" w:pos="11482"/>
        </w:tabs>
        <w:ind w:left="2124" w:right="4222"/>
        <w:contextualSpacing/>
        <w:jc w:val="center"/>
        <w:rPr>
          <w:rFonts w:ascii="Times New Roman" w:hAnsi="Times New Roman" w:cs="Times New Roman"/>
          <w:b/>
          <w:lang w:val="kk-KZ"/>
        </w:rPr>
      </w:pPr>
      <w:r>
        <w:rPr>
          <w:rFonts w:ascii="Times New Roman" w:hAnsi="Times New Roman" w:cs="Times New Roman"/>
          <w:b/>
        </w:rPr>
        <w:t xml:space="preserve">                        </w:t>
      </w:r>
    </w:p>
    <w:p w:rsidR="005D50BE" w:rsidRDefault="005D50BE" w:rsidP="005D50BE">
      <w:pPr>
        <w:tabs>
          <w:tab w:val="left" w:pos="11482"/>
        </w:tabs>
        <w:ind w:left="2124" w:right="4222"/>
        <w:contextualSpacing/>
        <w:jc w:val="center"/>
        <w:rPr>
          <w:rFonts w:ascii="Times New Roman" w:eastAsiaTheme="minorHAnsi" w:hAnsi="Times New Roman" w:cs="Times New Roman"/>
          <w:b/>
          <w:lang w:val="kk-KZ"/>
        </w:rPr>
      </w:pPr>
    </w:p>
    <w:p w:rsidR="005D50BE" w:rsidRDefault="005D50BE" w:rsidP="005D50BE">
      <w:pPr>
        <w:tabs>
          <w:tab w:val="left" w:pos="11482"/>
        </w:tabs>
        <w:ind w:left="2124" w:right="4222"/>
        <w:contextualSpacing/>
        <w:jc w:val="center"/>
        <w:rPr>
          <w:rFonts w:ascii="Times New Roman" w:hAnsi="Times New Roman" w:cs="Times New Roman"/>
          <w:b/>
          <w:lang w:val="kk-KZ"/>
        </w:rPr>
      </w:pPr>
    </w:p>
    <w:p w:rsidR="005D50BE" w:rsidRDefault="005D50BE" w:rsidP="005D50BE">
      <w:pPr>
        <w:tabs>
          <w:tab w:val="left" w:pos="11482"/>
        </w:tabs>
        <w:ind w:left="2124" w:right="4222"/>
        <w:contextualSpacing/>
        <w:jc w:val="center"/>
        <w:rPr>
          <w:rFonts w:ascii="Times New Roman" w:hAnsi="Times New Roman" w:cs="Times New Roman"/>
          <w:b/>
          <w:lang w:val="kk-KZ"/>
        </w:rPr>
      </w:pPr>
    </w:p>
    <w:p w:rsidR="005D50BE" w:rsidRDefault="005D50BE" w:rsidP="005D50BE">
      <w:pPr>
        <w:tabs>
          <w:tab w:val="left" w:pos="11482"/>
        </w:tabs>
        <w:ind w:left="2124" w:right="4222"/>
        <w:contextualSpacing/>
        <w:jc w:val="center"/>
        <w:rPr>
          <w:rFonts w:ascii="Times New Roman" w:hAnsi="Times New Roman" w:cs="Times New Roman"/>
          <w:b/>
          <w:lang w:val="kk-KZ"/>
        </w:rPr>
      </w:pPr>
    </w:p>
    <w:p w:rsidR="005D50BE" w:rsidRDefault="005D50BE" w:rsidP="005D50BE">
      <w:pPr>
        <w:tabs>
          <w:tab w:val="left" w:pos="11482"/>
        </w:tabs>
        <w:ind w:left="2124" w:right="4222"/>
        <w:contextualSpacing/>
        <w:jc w:val="center"/>
        <w:rPr>
          <w:rFonts w:ascii="Times New Roman" w:hAnsi="Times New Roman" w:cs="Times New Roman"/>
          <w:b/>
          <w:lang w:val="kk-KZ"/>
        </w:rPr>
      </w:pPr>
      <w:r>
        <w:rPr>
          <w:rFonts w:ascii="Times New Roman" w:hAnsi="Times New Roman" w:cs="Times New Roman"/>
          <w:b/>
          <w:lang w:val="kk-KZ"/>
        </w:rPr>
        <w:t xml:space="preserve">                                                                                 Методист    _______________________</w:t>
      </w:r>
    </w:p>
    <w:p w:rsidR="005D50BE" w:rsidRDefault="005D50BE" w:rsidP="005D50BE">
      <w:pPr>
        <w:tabs>
          <w:tab w:val="left" w:pos="11482"/>
        </w:tabs>
        <w:ind w:left="2124" w:right="4222"/>
        <w:contextualSpacing/>
        <w:jc w:val="center"/>
        <w:rPr>
          <w:rFonts w:ascii="Times New Roman" w:hAnsi="Times New Roman" w:cs="Times New Roman"/>
          <w:b/>
          <w:lang w:val="kk-KZ"/>
        </w:rPr>
      </w:pPr>
    </w:p>
    <w:p w:rsidR="005D50BE" w:rsidRDefault="005D50BE" w:rsidP="005D50BE">
      <w:pPr>
        <w:tabs>
          <w:tab w:val="left" w:pos="11482"/>
        </w:tabs>
        <w:ind w:left="2124" w:right="4222"/>
        <w:contextualSpacing/>
        <w:jc w:val="center"/>
        <w:rPr>
          <w:rFonts w:ascii="Times New Roman" w:hAnsi="Times New Roman" w:cs="Times New Roman"/>
          <w:b/>
          <w:lang w:val="kk-KZ"/>
        </w:rPr>
      </w:pPr>
    </w:p>
    <w:p w:rsidR="005D50BE" w:rsidRDefault="005D50BE" w:rsidP="005D50BE">
      <w:pPr>
        <w:tabs>
          <w:tab w:val="left" w:pos="11482"/>
        </w:tabs>
        <w:ind w:left="2124" w:right="4222"/>
        <w:contextualSpacing/>
        <w:jc w:val="center"/>
        <w:rPr>
          <w:rFonts w:ascii="Times New Roman" w:hAnsi="Times New Roman" w:cs="Times New Roman"/>
          <w:b/>
          <w:lang w:val="kk-KZ"/>
        </w:rPr>
      </w:pPr>
    </w:p>
    <w:p w:rsidR="005D50BE" w:rsidRDefault="005D50BE" w:rsidP="005D50BE">
      <w:pPr>
        <w:tabs>
          <w:tab w:val="left" w:pos="11482"/>
        </w:tabs>
        <w:ind w:left="2124" w:right="4222"/>
        <w:contextualSpacing/>
        <w:jc w:val="center"/>
        <w:rPr>
          <w:rFonts w:ascii="Times New Roman" w:hAnsi="Times New Roman" w:cs="Times New Roman"/>
          <w:b/>
          <w:lang w:val="kk-KZ"/>
        </w:rPr>
      </w:pPr>
    </w:p>
    <w:p w:rsidR="005D50BE" w:rsidRDefault="005D50BE" w:rsidP="005D50BE">
      <w:pPr>
        <w:rPr>
          <w:rFonts w:asciiTheme="minorHAnsi" w:hAnsiTheme="minorHAnsi" w:cstheme="minorBidi"/>
        </w:rPr>
      </w:pPr>
    </w:p>
    <w:p w:rsidR="005D50BE" w:rsidRDefault="005D50BE" w:rsidP="005D50BE"/>
    <w:p w:rsidR="00CA74D4" w:rsidRDefault="00CA74D4" w:rsidP="00CA74D4">
      <w:pPr>
        <w:jc w:val="center"/>
        <w:rPr>
          <w:rFonts w:ascii="Times New Roman" w:hAnsi="Times New Roman" w:cs="Times New Roman"/>
          <w:b/>
          <w:bCs/>
          <w:sz w:val="24"/>
        </w:rPr>
      </w:pPr>
      <w:r>
        <w:rPr>
          <w:rFonts w:ascii="Times New Roman" w:hAnsi="Times New Roman" w:cs="Times New Roman"/>
          <w:b/>
          <w:bCs/>
          <w:sz w:val="24"/>
        </w:rPr>
        <w:t>Тәрбиелеу - білім беру процесінің циклограммасы</w:t>
      </w:r>
    </w:p>
    <w:p w:rsidR="00CA74D4" w:rsidRDefault="00CA74D4" w:rsidP="00CA74D4">
      <w:pPr>
        <w:tabs>
          <w:tab w:val="left" w:pos="2552"/>
        </w:tabs>
        <w:ind w:left="202"/>
        <w:jc w:val="center"/>
        <w:rPr>
          <w:rFonts w:ascii="Times New Roman" w:eastAsia="Times New Roman" w:hAnsi="Times New Roman" w:cs="Times New Roman"/>
          <w:b/>
          <w:bCs/>
          <w:sz w:val="24"/>
          <w:szCs w:val="24"/>
          <w:lang w:val="kk-KZ"/>
        </w:rPr>
      </w:pPr>
      <w:r>
        <w:rPr>
          <w:rFonts w:ascii="Times New Roman" w:eastAsia="Times New Roman" w:hAnsi="Times New Roman" w:cs="Times New Roman"/>
          <w:b/>
          <w:bCs/>
          <w:sz w:val="24"/>
          <w:szCs w:val="24"/>
          <w:lang w:val="kk-KZ"/>
        </w:rPr>
        <w:t>Циклограмма воспитательно-образовательного процесса</w:t>
      </w:r>
    </w:p>
    <w:p w:rsidR="00CA74D4" w:rsidRDefault="00CA74D4" w:rsidP="00CA74D4">
      <w:pPr>
        <w:tabs>
          <w:tab w:val="left" w:pos="2552"/>
        </w:tabs>
        <w:ind w:left="202"/>
        <w:rPr>
          <w:rFonts w:ascii="Times New Roman" w:eastAsia="Times New Roman" w:hAnsi="Times New Roman" w:cs="Times New Roman"/>
          <w:b/>
          <w:bCs/>
          <w:sz w:val="24"/>
          <w:szCs w:val="24"/>
          <w:lang w:val="kk-KZ"/>
        </w:rPr>
      </w:pPr>
    </w:p>
    <w:p w:rsidR="00CA74D4" w:rsidRDefault="00CA74D4" w:rsidP="00CA74D4">
      <w:pPr>
        <w:rPr>
          <w:rFonts w:ascii="Times New Roman" w:eastAsiaTheme="minorHAnsi" w:hAnsi="Times New Roman" w:cs="Times New Roman"/>
          <w:b/>
          <w:sz w:val="24"/>
          <w:szCs w:val="24"/>
          <w:lang w:val="kk-KZ"/>
        </w:rPr>
      </w:pPr>
      <w:r>
        <w:rPr>
          <w:rFonts w:ascii="Times New Roman" w:hAnsi="Times New Roman" w:cs="Times New Roman"/>
          <w:b/>
          <w:sz w:val="24"/>
          <w:szCs w:val="24"/>
        </w:rPr>
        <w:t>Білім</w:t>
      </w:r>
      <w:r>
        <w:rPr>
          <w:rFonts w:ascii="Times New Roman" w:hAnsi="Times New Roman" w:cs="Times New Roman"/>
          <w:b/>
          <w:spacing w:val="-1"/>
          <w:sz w:val="24"/>
          <w:szCs w:val="24"/>
        </w:rPr>
        <w:t xml:space="preserve"> </w:t>
      </w:r>
      <w:r>
        <w:rPr>
          <w:rFonts w:ascii="Times New Roman" w:hAnsi="Times New Roman" w:cs="Times New Roman"/>
          <w:b/>
          <w:sz w:val="24"/>
          <w:szCs w:val="24"/>
        </w:rPr>
        <w:t>беру</w:t>
      </w:r>
      <w:r>
        <w:rPr>
          <w:rFonts w:ascii="Times New Roman" w:hAnsi="Times New Roman" w:cs="Times New Roman"/>
          <w:b/>
          <w:spacing w:val="-4"/>
          <w:sz w:val="24"/>
          <w:szCs w:val="24"/>
        </w:rPr>
        <w:t xml:space="preserve"> </w:t>
      </w:r>
      <w:r>
        <w:rPr>
          <w:rFonts w:ascii="Times New Roman" w:hAnsi="Times New Roman" w:cs="Times New Roman"/>
          <w:b/>
          <w:sz w:val="24"/>
          <w:szCs w:val="24"/>
        </w:rPr>
        <w:t>ұйымы</w:t>
      </w:r>
      <w:r>
        <w:rPr>
          <w:rFonts w:ascii="Times New Roman" w:hAnsi="Times New Roman" w:cs="Times New Roman"/>
          <w:spacing w:val="-1"/>
          <w:sz w:val="24"/>
          <w:szCs w:val="24"/>
          <w:lang w:val="kk-KZ"/>
        </w:rPr>
        <w:t>/</w:t>
      </w:r>
      <w:r>
        <w:rPr>
          <w:rFonts w:ascii="Times New Roman" w:hAnsi="Times New Roman" w:cs="Times New Roman"/>
          <w:b/>
          <w:sz w:val="24"/>
          <w:szCs w:val="24"/>
          <w:lang w:val="kk-KZ"/>
        </w:rPr>
        <w:t>Организации образования</w:t>
      </w:r>
      <w:r>
        <w:rPr>
          <w:rFonts w:ascii="Times New Roman" w:hAnsi="Times New Roman" w:cs="Times New Roman"/>
          <w:sz w:val="24"/>
          <w:szCs w:val="24"/>
        </w:rPr>
        <w:t xml:space="preserve">:  </w:t>
      </w:r>
      <w:r>
        <w:rPr>
          <w:rFonts w:ascii="Times New Roman" w:hAnsi="Times New Roman" w:cs="Times New Roman"/>
          <w:sz w:val="24"/>
          <w:szCs w:val="24"/>
          <w:lang w:val="kk-KZ"/>
        </w:rPr>
        <w:t>КГУ «КШЯС «Таңшолпан»</w:t>
      </w:r>
    </w:p>
    <w:p w:rsidR="00CA74D4" w:rsidRDefault="00CA74D4" w:rsidP="00CA74D4">
      <w:pPr>
        <w:rPr>
          <w:rFonts w:ascii="Times New Roman" w:hAnsi="Times New Roman" w:cs="Times New Roman"/>
          <w:sz w:val="24"/>
          <w:szCs w:val="24"/>
        </w:rPr>
      </w:pPr>
      <w:r>
        <w:rPr>
          <w:rFonts w:ascii="Times New Roman" w:hAnsi="Times New Roman" w:cs="Times New Roman"/>
          <w:b/>
          <w:sz w:val="24"/>
          <w:szCs w:val="24"/>
          <w:lang w:val="kk-KZ"/>
        </w:rPr>
        <w:t>Топ/</w:t>
      </w:r>
      <w:r>
        <w:rPr>
          <w:rFonts w:ascii="Times New Roman" w:hAnsi="Times New Roman" w:cs="Times New Roman"/>
          <w:b/>
          <w:sz w:val="24"/>
          <w:szCs w:val="24"/>
        </w:rPr>
        <w:t>Группа</w:t>
      </w:r>
      <w:r>
        <w:rPr>
          <w:rFonts w:ascii="Times New Roman" w:hAnsi="Times New Roman" w:cs="Times New Roman"/>
          <w:sz w:val="24"/>
          <w:szCs w:val="24"/>
        </w:rPr>
        <w:t>: средняя группа «Күншуақ»</w:t>
      </w:r>
    </w:p>
    <w:p w:rsidR="00CA74D4" w:rsidRDefault="00CA74D4" w:rsidP="00CA74D4">
      <w:pPr>
        <w:rPr>
          <w:rFonts w:ascii="Times New Roman" w:hAnsi="Times New Roman" w:cs="Times New Roman"/>
          <w:b/>
          <w:sz w:val="24"/>
          <w:szCs w:val="24"/>
        </w:rPr>
      </w:pPr>
      <w:r>
        <w:rPr>
          <w:rFonts w:ascii="Times New Roman" w:hAnsi="Times New Roman" w:cs="Times New Roman"/>
          <w:b/>
          <w:sz w:val="24"/>
          <w:szCs w:val="24"/>
          <w:lang w:val="kk-KZ"/>
        </w:rPr>
        <w:t>Балалардың жасы/</w:t>
      </w:r>
      <w:r>
        <w:rPr>
          <w:rFonts w:ascii="Times New Roman" w:hAnsi="Times New Roman" w:cs="Times New Roman"/>
          <w:b/>
          <w:sz w:val="24"/>
          <w:szCs w:val="24"/>
        </w:rPr>
        <w:t>Возраст детей</w:t>
      </w:r>
      <w:r>
        <w:rPr>
          <w:rFonts w:ascii="Times New Roman" w:hAnsi="Times New Roman" w:cs="Times New Roman"/>
          <w:sz w:val="24"/>
          <w:szCs w:val="24"/>
        </w:rPr>
        <w:t xml:space="preserve">: </w:t>
      </w:r>
      <w:r>
        <w:rPr>
          <w:rFonts w:ascii="Times New Roman" w:hAnsi="Times New Roman" w:cs="Times New Roman"/>
          <w:sz w:val="24"/>
          <w:szCs w:val="24"/>
          <w:lang w:val="kk-KZ"/>
        </w:rPr>
        <w:t xml:space="preserve">дети </w:t>
      </w:r>
      <w:r>
        <w:rPr>
          <w:rFonts w:ascii="Times New Roman" w:hAnsi="Times New Roman" w:cs="Times New Roman"/>
          <w:sz w:val="24"/>
          <w:szCs w:val="24"/>
        </w:rPr>
        <w:t>3х лет</w:t>
      </w:r>
    </w:p>
    <w:p w:rsidR="00CA74D4" w:rsidRDefault="00CA74D4" w:rsidP="00CA74D4">
      <w:pPr>
        <w:pStyle w:val="ae"/>
        <w:tabs>
          <w:tab w:val="left" w:pos="10271"/>
        </w:tabs>
        <w:ind w:right="453"/>
        <w:rPr>
          <w:b/>
          <w:lang w:val="ru-RU"/>
        </w:rPr>
      </w:pPr>
      <w:r>
        <w:rPr>
          <w:b/>
          <w:lang w:val="ru-RU"/>
        </w:rPr>
        <w:t>Жоспардың</w:t>
      </w:r>
      <w:r>
        <w:rPr>
          <w:b/>
          <w:spacing w:val="-3"/>
          <w:lang w:val="ru-RU"/>
        </w:rPr>
        <w:t xml:space="preserve"> </w:t>
      </w:r>
      <w:r>
        <w:rPr>
          <w:b/>
          <w:lang w:val="ru-RU"/>
        </w:rPr>
        <w:t>құрылу</w:t>
      </w:r>
      <w:r>
        <w:rPr>
          <w:b/>
          <w:spacing w:val="-5"/>
          <w:lang w:val="ru-RU"/>
        </w:rPr>
        <w:t xml:space="preserve"> </w:t>
      </w:r>
      <w:r>
        <w:rPr>
          <w:b/>
          <w:lang w:val="ru-RU"/>
        </w:rPr>
        <w:t>кезеңі (апта күндерін, айды, жылды көрсету)</w:t>
      </w:r>
      <w:r>
        <w:rPr>
          <w:lang w:val="ru-RU"/>
        </w:rPr>
        <w:t xml:space="preserve"> </w:t>
      </w:r>
      <w:r>
        <w:rPr>
          <w:spacing w:val="68"/>
          <w:lang w:val="ru-RU"/>
        </w:rPr>
        <w:t>/</w:t>
      </w:r>
      <w:r>
        <w:rPr>
          <w:lang w:val="ru-RU"/>
        </w:rPr>
        <w:t>:</w:t>
      </w:r>
      <w:r>
        <w:rPr>
          <w:b/>
          <w:lang w:val="ru-RU"/>
        </w:rPr>
        <w:t xml:space="preserve"> 05-09 желтоксан 2022 ж</w:t>
      </w:r>
      <w:r>
        <w:rPr>
          <w:b/>
          <w:u w:val="single"/>
          <w:lang w:val="ru-RU"/>
        </w:rPr>
        <w:t>.</w:t>
      </w:r>
      <w:r>
        <w:rPr>
          <w:sz w:val="20"/>
          <w:szCs w:val="20"/>
          <w:lang w:val="ru-RU"/>
        </w:rPr>
        <w:t xml:space="preserve"> Тәрбиеші Холкина Н.П</w:t>
      </w:r>
    </w:p>
    <w:p w:rsidR="00CA74D4" w:rsidRDefault="00CA74D4" w:rsidP="00CA74D4">
      <w:r>
        <w:rPr>
          <w:rFonts w:ascii="Times New Roman" w:eastAsia="Times New Roman" w:hAnsi="Times New Roman" w:cs="Times New Roman"/>
          <w:sz w:val="25"/>
          <w:szCs w:val="28"/>
          <w:lang w:val="kk-KZ"/>
        </w:rPr>
        <w:t xml:space="preserve">                                                                                                                                                                     </w:t>
      </w:r>
    </w:p>
    <w:tbl>
      <w:tblPr>
        <w:tblW w:w="15330" w:type="dxa"/>
        <w:tblInd w:w="-431" w:type="dxa"/>
        <w:shd w:val="clear" w:color="auto" w:fill="FFFFFF"/>
        <w:tblLayout w:type="fixed"/>
        <w:tblCellMar>
          <w:left w:w="0" w:type="dxa"/>
          <w:right w:w="0" w:type="dxa"/>
        </w:tblCellMar>
        <w:tblLook w:val="04A0" w:firstRow="1" w:lastRow="0" w:firstColumn="1" w:lastColumn="0" w:noHBand="0" w:noVBand="1"/>
      </w:tblPr>
      <w:tblGrid>
        <w:gridCol w:w="1673"/>
        <w:gridCol w:w="2552"/>
        <w:gridCol w:w="283"/>
        <w:gridCol w:w="142"/>
        <w:gridCol w:w="318"/>
        <w:gridCol w:w="8"/>
        <w:gridCol w:w="6"/>
        <w:gridCol w:w="11"/>
        <w:gridCol w:w="2067"/>
        <w:gridCol w:w="142"/>
        <w:gridCol w:w="350"/>
        <w:gridCol w:w="8"/>
        <w:gridCol w:w="64"/>
        <w:gridCol w:w="2413"/>
        <w:gridCol w:w="19"/>
        <w:gridCol w:w="176"/>
        <w:gridCol w:w="12"/>
        <w:gridCol w:w="2486"/>
        <w:gridCol w:w="6"/>
        <w:gridCol w:w="202"/>
        <w:gridCol w:w="10"/>
        <w:gridCol w:w="2382"/>
      </w:tblGrid>
      <w:tr w:rsidR="00CA74D4" w:rsidTr="00CA74D4">
        <w:trPr>
          <w:trHeight w:val="517"/>
        </w:trPr>
        <w:tc>
          <w:tcPr>
            <w:tcW w:w="1673"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CA74D4" w:rsidRDefault="00CA74D4">
            <w:pPr>
              <w:jc w:val="center"/>
              <w:rPr>
                <w:rFonts w:ascii="Times New Roman" w:hAnsi="Times New Roman" w:cs="Times New Roman"/>
                <w:b/>
                <w:sz w:val="24"/>
                <w:szCs w:val="24"/>
              </w:rPr>
            </w:pPr>
            <w:r>
              <w:rPr>
                <w:rFonts w:ascii="Times New Roman" w:hAnsi="Times New Roman" w:cs="Times New Roman"/>
                <w:b/>
                <w:sz w:val="24"/>
                <w:szCs w:val="24"/>
              </w:rPr>
              <w:t xml:space="preserve">Примерный </w:t>
            </w:r>
          </w:p>
          <w:p w:rsidR="00CA74D4" w:rsidRDefault="00CA74D4">
            <w:pPr>
              <w:spacing w:after="200" w:line="276" w:lineRule="auto"/>
              <w:jc w:val="center"/>
              <w:rPr>
                <w:rFonts w:ascii="Times New Roman" w:hAnsi="Times New Roman" w:cs="Times New Roman"/>
                <w:b/>
                <w:sz w:val="24"/>
                <w:szCs w:val="24"/>
              </w:rPr>
            </w:pPr>
            <w:r>
              <w:rPr>
                <w:rFonts w:ascii="Times New Roman" w:hAnsi="Times New Roman" w:cs="Times New Roman"/>
                <w:b/>
                <w:sz w:val="24"/>
                <w:szCs w:val="24"/>
              </w:rPr>
              <w:t>режим дня</w:t>
            </w:r>
          </w:p>
        </w:tc>
        <w:tc>
          <w:tcPr>
            <w:tcW w:w="2977" w:type="dxa"/>
            <w:gridSpan w:val="3"/>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CA74D4" w:rsidRDefault="00CA74D4">
            <w:pPr>
              <w:jc w:val="center"/>
              <w:rPr>
                <w:rFonts w:ascii="Times New Roman" w:hAnsi="Times New Roman" w:cs="Times New Roman"/>
                <w:b/>
                <w:sz w:val="24"/>
                <w:szCs w:val="24"/>
                <w:lang w:val="kk-KZ"/>
              </w:rPr>
            </w:pPr>
            <w:r>
              <w:rPr>
                <w:rFonts w:ascii="Times New Roman" w:hAnsi="Times New Roman" w:cs="Times New Roman"/>
                <w:b/>
                <w:sz w:val="24"/>
                <w:szCs w:val="24"/>
                <w:lang w:val="kk-KZ"/>
              </w:rPr>
              <w:t xml:space="preserve">Дүйсенбі </w:t>
            </w:r>
          </w:p>
          <w:p w:rsidR="00CA74D4" w:rsidRDefault="00CA74D4">
            <w:pPr>
              <w:jc w:val="center"/>
              <w:rPr>
                <w:rFonts w:ascii="Times New Roman" w:hAnsi="Times New Roman" w:cs="Times New Roman"/>
                <w:b/>
                <w:sz w:val="24"/>
                <w:szCs w:val="24"/>
                <w:lang w:val="kk-KZ"/>
              </w:rPr>
            </w:pPr>
            <w:r>
              <w:rPr>
                <w:rFonts w:ascii="Times New Roman" w:hAnsi="Times New Roman" w:cs="Times New Roman"/>
                <w:b/>
                <w:sz w:val="24"/>
                <w:szCs w:val="24"/>
                <w:lang w:val="kk-KZ"/>
              </w:rPr>
              <w:t>05.12.2022</w:t>
            </w:r>
          </w:p>
          <w:p w:rsidR="00CA74D4" w:rsidRDefault="00CA74D4">
            <w:pPr>
              <w:spacing w:after="200" w:line="276" w:lineRule="auto"/>
              <w:jc w:val="center"/>
              <w:rPr>
                <w:rFonts w:ascii="Times New Roman" w:hAnsi="Times New Roman" w:cs="Times New Roman"/>
                <w:b/>
                <w:sz w:val="24"/>
                <w:szCs w:val="24"/>
              </w:rPr>
            </w:pPr>
            <w:r>
              <w:rPr>
                <w:rFonts w:ascii="Times New Roman" w:hAnsi="Times New Roman" w:cs="Times New Roman"/>
                <w:b/>
                <w:sz w:val="24"/>
                <w:szCs w:val="24"/>
              </w:rPr>
              <w:t>Понедельник</w:t>
            </w:r>
          </w:p>
        </w:tc>
        <w:tc>
          <w:tcPr>
            <w:tcW w:w="2902" w:type="dxa"/>
            <w:gridSpan w:val="7"/>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CA74D4" w:rsidRDefault="00CA74D4">
            <w:pPr>
              <w:jc w:val="center"/>
              <w:rPr>
                <w:rFonts w:ascii="Times New Roman" w:hAnsi="Times New Roman" w:cs="Times New Roman"/>
                <w:b/>
                <w:sz w:val="24"/>
                <w:szCs w:val="24"/>
                <w:lang w:val="kk-KZ"/>
              </w:rPr>
            </w:pPr>
            <w:r>
              <w:rPr>
                <w:rFonts w:ascii="Times New Roman" w:hAnsi="Times New Roman" w:cs="Times New Roman"/>
                <w:b/>
                <w:sz w:val="24"/>
                <w:szCs w:val="24"/>
                <w:lang w:val="kk-KZ"/>
              </w:rPr>
              <w:t>Сейсенбі</w:t>
            </w:r>
          </w:p>
          <w:p w:rsidR="00CA74D4" w:rsidRDefault="00CA74D4">
            <w:pPr>
              <w:jc w:val="center"/>
              <w:rPr>
                <w:rFonts w:ascii="Times New Roman" w:hAnsi="Times New Roman" w:cs="Times New Roman"/>
                <w:b/>
                <w:sz w:val="24"/>
                <w:szCs w:val="24"/>
                <w:lang w:val="kk-KZ"/>
              </w:rPr>
            </w:pPr>
            <w:r>
              <w:rPr>
                <w:rFonts w:ascii="Times New Roman" w:hAnsi="Times New Roman" w:cs="Times New Roman"/>
                <w:b/>
                <w:sz w:val="24"/>
                <w:szCs w:val="24"/>
                <w:lang w:val="kk-KZ"/>
              </w:rPr>
              <w:t>06.12.2022</w:t>
            </w:r>
          </w:p>
          <w:p w:rsidR="00CA74D4" w:rsidRDefault="00CA74D4">
            <w:pPr>
              <w:spacing w:after="200" w:line="276" w:lineRule="auto"/>
              <w:jc w:val="center"/>
              <w:rPr>
                <w:rFonts w:ascii="Times New Roman" w:hAnsi="Times New Roman" w:cs="Times New Roman"/>
                <w:b/>
                <w:sz w:val="24"/>
                <w:szCs w:val="24"/>
              </w:rPr>
            </w:pPr>
            <w:r>
              <w:rPr>
                <w:rFonts w:ascii="Times New Roman" w:hAnsi="Times New Roman" w:cs="Times New Roman"/>
                <w:b/>
                <w:sz w:val="24"/>
                <w:szCs w:val="24"/>
              </w:rPr>
              <w:t>Вторник</w:t>
            </w:r>
          </w:p>
        </w:tc>
        <w:tc>
          <w:tcPr>
            <w:tcW w:w="2692" w:type="dxa"/>
            <w:gridSpan w:val="6"/>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CA74D4" w:rsidRDefault="00CA74D4">
            <w:pPr>
              <w:jc w:val="center"/>
              <w:rPr>
                <w:rFonts w:ascii="Times New Roman" w:hAnsi="Times New Roman" w:cs="Times New Roman"/>
                <w:b/>
                <w:sz w:val="24"/>
                <w:szCs w:val="24"/>
                <w:lang w:val="kk-KZ"/>
              </w:rPr>
            </w:pPr>
            <w:r>
              <w:rPr>
                <w:rFonts w:ascii="Times New Roman" w:hAnsi="Times New Roman" w:cs="Times New Roman"/>
                <w:b/>
                <w:sz w:val="24"/>
                <w:szCs w:val="24"/>
                <w:lang w:val="kk-KZ"/>
              </w:rPr>
              <w:t>Сәрсенбі</w:t>
            </w:r>
          </w:p>
          <w:p w:rsidR="00CA74D4" w:rsidRDefault="00CA74D4">
            <w:pPr>
              <w:jc w:val="center"/>
              <w:rPr>
                <w:rFonts w:ascii="Times New Roman" w:hAnsi="Times New Roman" w:cs="Times New Roman"/>
                <w:b/>
                <w:sz w:val="24"/>
                <w:szCs w:val="24"/>
                <w:lang w:val="kk-KZ"/>
              </w:rPr>
            </w:pPr>
            <w:r>
              <w:rPr>
                <w:rFonts w:ascii="Times New Roman" w:hAnsi="Times New Roman" w:cs="Times New Roman"/>
                <w:b/>
                <w:sz w:val="24"/>
                <w:szCs w:val="24"/>
                <w:lang w:val="kk-KZ"/>
              </w:rPr>
              <w:t>07.12.2022</w:t>
            </w:r>
          </w:p>
          <w:p w:rsidR="00CA74D4" w:rsidRDefault="00CA74D4">
            <w:pPr>
              <w:spacing w:after="200" w:line="276" w:lineRule="auto"/>
              <w:jc w:val="center"/>
              <w:rPr>
                <w:rFonts w:ascii="Times New Roman" w:hAnsi="Times New Roman" w:cs="Times New Roman"/>
                <w:b/>
                <w:sz w:val="24"/>
                <w:szCs w:val="24"/>
              </w:rPr>
            </w:pPr>
            <w:r>
              <w:rPr>
                <w:rFonts w:ascii="Times New Roman" w:hAnsi="Times New Roman" w:cs="Times New Roman"/>
                <w:b/>
                <w:sz w:val="24"/>
                <w:szCs w:val="24"/>
              </w:rPr>
              <w:t>Среда</w:t>
            </w:r>
          </w:p>
        </w:tc>
        <w:tc>
          <w:tcPr>
            <w:tcW w:w="2704" w:type="dxa"/>
            <w:gridSpan w:val="4"/>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CA74D4" w:rsidRDefault="00CA74D4">
            <w:pPr>
              <w:jc w:val="center"/>
              <w:rPr>
                <w:rFonts w:ascii="Times New Roman" w:hAnsi="Times New Roman" w:cs="Times New Roman"/>
                <w:b/>
                <w:sz w:val="24"/>
                <w:szCs w:val="24"/>
                <w:lang w:val="kk-KZ"/>
              </w:rPr>
            </w:pPr>
            <w:r>
              <w:rPr>
                <w:rFonts w:ascii="Times New Roman" w:hAnsi="Times New Roman" w:cs="Times New Roman"/>
                <w:b/>
                <w:sz w:val="24"/>
                <w:szCs w:val="24"/>
                <w:lang w:val="kk-KZ"/>
              </w:rPr>
              <w:t>Бейсенбі</w:t>
            </w:r>
          </w:p>
          <w:p w:rsidR="00CA74D4" w:rsidRDefault="00CA74D4">
            <w:pPr>
              <w:jc w:val="center"/>
              <w:rPr>
                <w:rFonts w:ascii="Times New Roman" w:hAnsi="Times New Roman" w:cs="Times New Roman"/>
                <w:b/>
                <w:sz w:val="24"/>
                <w:szCs w:val="24"/>
                <w:lang w:val="kk-KZ"/>
              </w:rPr>
            </w:pPr>
            <w:r>
              <w:rPr>
                <w:rFonts w:ascii="Times New Roman" w:hAnsi="Times New Roman" w:cs="Times New Roman"/>
                <w:b/>
                <w:sz w:val="24"/>
                <w:szCs w:val="24"/>
                <w:lang w:val="kk-KZ"/>
              </w:rPr>
              <w:t>08.12.2022</w:t>
            </w:r>
          </w:p>
          <w:p w:rsidR="00CA74D4" w:rsidRDefault="00CA74D4">
            <w:pPr>
              <w:spacing w:after="200" w:line="276" w:lineRule="auto"/>
              <w:jc w:val="center"/>
              <w:rPr>
                <w:rFonts w:ascii="Times New Roman" w:hAnsi="Times New Roman" w:cs="Times New Roman"/>
                <w:b/>
                <w:sz w:val="24"/>
                <w:szCs w:val="24"/>
              </w:rPr>
            </w:pPr>
            <w:r>
              <w:rPr>
                <w:rFonts w:ascii="Times New Roman" w:hAnsi="Times New Roman" w:cs="Times New Roman"/>
                <w:b/>
                <w:sz w:val="24"/>
                <w:szCs w:val="24"/>
              </w:rPr>
              <w:t>Четверг</w:t>
            </w:r>
          </w:p>
        </w:tc>
        <w:tc>
          <w:tcPr>
            <w:tcW w:w="2382"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CA74D4" w:rsidRDefault="00CA74D4">
            <w:pPr>
              <w:jc w:val="center"/>
              <w:rPr>
                <w:rFonts w:ascii="Times New Roman" w:hAnsi="Times New Roman" w:cs="Times New Roman"/>
                <w:b/>
                <w:sz w:val="24"/>
                <w:szCs w:val="24"/>
                <w:lang w:val="kk-KZ"/>
              </w:rPr>
            </w:pPr>
            <w:r>
              <w:rPr>
                <w:rFonts w:ascii="Times New Roman" w:hAnsi="Times New Roman" w:cs="Times New Roman"/>
                <w:b/>
                <w:sz w:val="24"/>
                <w:szCs w:val="24"/>
                <w:lang w:val="kk-KZ"/>
              </w:rPr>
              <w:t>Жұма</w:t>
            </w:r>
          </w:p>
          <w:p w:rsidR="00CA74D4" w:rsidRDefault="00CA74D4">
            <w:pPr>
              <w:jc w:val="center"/>
              <w:rPr>
                <w:rFonts w:ascii="Times New Roman" w:hAnsi="Times New Roman" w:cs="Times New Roman"/>
                <w:b/>
                <w:sz w:val="24"/>
                <w:szCs w:val="24"/>
                <w:lang w:val="kk-KZ"/>
              </w:rPr>
            </w:pPr>
            <w:r>
              <w:rPr>
                <w:rFonts w:ascii="Times New Roman" w:hAnsi="Times New Roman" w:cs="Times New Roman"/>
                <w:b/>
                <w:sz w:val="24"/>
                <w:szCs w:val="24"/>
                <w:lang w:val="kk-KZ"/>
              </w:rPr>
              <w:t>09.12.2022</w:t>
            </w:r>
          </w:p>
          <w:p w:rsidR="00CA74D4" w:rsidRDefault="00CA74D4">
            <w:pPr>
              <w:spacing w:after="200" w:line="276" w:lineRule="auto"/>
              <w:jc w:val="center"/>
              <w:rPr>
                <w:rFonts w:ascii="Times New Roman" w:hAnsi="Times New Roman" w:cs="Times New Roman"/>
                <w:b/>
                <w:sz w:val="24"/>
                <w:szCs w:val="24"/>
              </w:rPr>
            </w:pPr>
            <w:r>
              <w:rPr>
                <w:rFonts w:ascii="Times New Roman" w:hAnsi="Times New Roman" w:cs="Times New Roman"/>
                <w:b/>
                <w:sz w:val="24"/>
                <w:szCs w:val="24"/>
              </w:rPr>
              <w:t>Пятница</w:t>
            </w:r>
          </w:p>
        </w:tc>
      </w:tr>
      <w:tr w:rsidR="00CA74D4" w:rsidTr="00CA74D4">
        <w:trPr>
          <w:trHeight w:val="408"/>
        </w:trPr>
        <w:tc>
          <w:tcPr>
            <w:tcW w:w="300" w:type="dxa"/>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CA74D4" w:rsidRDefault="00CA74D4">
            <w:pPr>
              <w:rPr>
                <w:rFonts w:ascii="Times New Roman" w:hAnsi="Times New Roman" w:cs="Times New Roman"/>
                <w:b/>
                <w:sz w:val="24"/>
                <w:szCs w:val="24"/>
              </w:rPr>
            </w:pPr>
          </w:p>
        </w:tc>
        <w:tc>
          <w:tcPr>
            <w:tcW w:w="900" w:type="dxa"/>
            <w:gridSpan w:val="3"/>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CA74D4" w:rsidRDefault="00CA74D4">
            <w:pPr>
              <w:rPr>
                <w:rFonts w:ascii="Times New Roman" w:hAnsi="Times New Roman" w:cs="Times New Roman"/>
                <w:b/>
                <w:sz w:val="24"/>
                <w:szCs w:val="24"/>
              </w:rPr>
            </w:pPr>
          </w:p>
        </w:tc>
        <w:tc>
          <w:tcPr>
            <w:tcW w:w="2100" w:type="dxa"/>
            <w:gridSpan w:val="7"/>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CA74D4" w:rsidRDefault="00CA74D4">
            <w:pPr>
              <w:rPr>
                <w:rFonts w:ascii="Times New Roman" w:hAnsi="Times New Roman" w:cs="Times New Roman"/>
                <w:b/>
                <w:sz w:val="24"/>
                <w:szCs w:val="24"/>
              </w:rPr>
            </w:pPr>
          </w:p>
        </w:tc>
        <w:tc>
          <w:tcPr>
            <w:tcW w:w="1800" w:type="dxa"/>
            <w:gridSpan w:val="6"/>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CA74D4" w:rsidRDefault="00CA74D4">
            <w:pPr>
              <w:rPr>
                <w:rFonts w:ascii="Times New Roman" w:hAnsi="Times New Roman" w:cs="Times New Roman"/>
                <w:b/>
                <w:sz w:val="24"/>
                <w:szCs w:val="24"/>
              </w:rPr>
            </w:pPr>
          </w:p>
        </w:tc>
        <w:tc>
          <w:tcPr>
            <w:tcW w:w="8186" w:type="dxa"/>
            <w:gridSpan w:val="4"/>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CA74D4" w:rsidRDefault="00CA74D4">
            <w:pPr>
              <w:rPr>
                <w:rFonts w:ascii="Times New Roman" w:hAnsi="Times New Roman" w:cs="Times New Roman"/>
                <w:b/>
                <w:sz w:val="24"/>
                <w:szCs w:val="24"/>
              </w:rPr>
            </w:pPr>
          </w:p>
        </w:tc>
        <w:tc>
          <w:tcPr>
            <w:tcW w:w="2382" w:type="dxa"/>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CA74D4" w:rsidRDefault="00CA74D4">
            <w:pPr>
              <w:rPr>
                <w:rFonts w:ascii="Times New Roman" w:hAnsi="Times New Roman" w:cs="Times New Roman"/>
                <w:b/>
                <w:sz w:val="24"/>
                <w:szCs w:val="24"/>
              </w:rPr>
            </w:pPr>
          </w:p>
        </w:tc>
      </w:tr>
      <w:tr w:rsidR="00CA74D4" w:rsidTr="00CA74D4">
        <w:trPr>
          <w:trHeight w:val="650"/>
        </w:trPr>
        <w:tc>
          <w:tcPr>
            <w:tcW w:w="1673" w:type="dxa"/>
            <w:vMerge w:val="restart"/>
            <w:tcBorders>
              <w:top w:val="nil"/>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CA74D4" w:rsidRDefault="00CA74D4">
            <w:pPr>
              <w:tabs>
                <w:tab w:val="left" w:pos="6640"/>
              </w:tabs>
              <w:adjustRightInd w:val="0"/>
              <w:contextualSpacing/>
              <w:rPr>
                <w:rFonts w:ascii="Times New Roman" w:hAnsi="Times New Roman" w:cs="Times New Roman"/>
                <w:b/>
                <w:bCs/>
                <w:sz w:val="18"/>
                <w:szCs w:val="18"/>
                <w:lang w:val="kk-KZ"/>
              </w:rPr>
            </w:pPr>
            <w:r>
              <w:rPr>
                <w:rFonts w:ascii="Times New Roman" w:hAnsi="Times New Roman" w:cs="Times New Roman"/>
                <w:b/>
                <w:bCs/>
                <w:sz w:val="18"/>
                <w:szCs w:val="18"/>
                <w:lang w:val="kk-KZ"/>
              </w:rPr>
              <w:t>Балаларды қабылдау/</w:t>
            </w:r>
          </w:p>
          <w:p w:rsidR="00CA74D4" w:rsidRDefault="00CA74D4">
            <w:pPr>
              <w:tabs>
                <w:tab w:val="left" w:pos="6640"/>
              </w:tabs>
              <w:adjustRightInd w:val="0"/>
              <w:contextualSpacing/>
              <w:rPr>
                <w:rFonts w:ascii="Times New Roman" w:hAnsi="Times New Roman" w:cs="Times New Roman"/>
                <w:b/>
                <w:sz w:val="18"/>
                <w:szCs w:val="18"/>
              </w:rPr>
            </w:pPr>
            <w:r>
              <w:rPr>
                <w:rFonts w:ascii="Times New Roman" w:hAnsi="Times New Roman" w:cs="Times New Roman"/>
                <w:b/>
                <w:bCs/>
                <w:sz w:val="18"/>
                <w:szCs w:val="18"/>
              </w:rPr>
              <w:t>Прием детей</w:t>
            </w:r>
          </w:p>
        </w:tc>
        <w:tc>
          <w:tcPr>
            <w:tcW w:w="13657" w:type="dxa"/>
            <w:gridSpan w:val="21"/>
            <w:tcBorders>
              <w:top w:val="single" w:sz="4" w:space="0" w:color="000000"/>
              <w:left w:val="single" w:sz="4" w:space="0" w:color="000000"/>
              <w:bottom w:val="nil"/>
              <w:right w:val="single" w:sz="4" w:space="0" w:color="000000"/>
            </w:tcBorders>
            <w:shd w:val="clear" w:color="auto" w:fill="FFFFFF"/>
            <w:tcMar>
              <w:top w:w="0" w:type="dxa"/>
              <w:left w:w="108" w:type="dxa"/>
              <w:bottom w:w="0" w:type="dxa"/>
              <w:right w:w="108" w:type="dxa"/>
            </w:tcMar>
            <w:hideMark/>
          </w:tcPr>
          <w:p w:rsidR="00CA74D4" w:rsidRDefault="00CA74D4">
            <w:pP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Общение  с детьми и родителями: индивидуальные беседы о семейных традициях, игры для общения и создания хорошего настроения у детей. Создание доброжелательной атмосферы.</w:t>
            </w:r>
          </w:p>
        </w:tc>
      </w:tr>
      <w:tr w:rsidR="00CA74D4" w:rsidTr="00CA74D4">
        <w:trPr>
          <w:trHeight w:val="1661"/>
        </w:trPr>
        <w:tc>
          <w:tcPr>
            <w:tcW w:w="300" w:type="dxa"/>
            <w:vMerge/>
            <w:tcBorders>
              <w:top w:val="nil"/>
              <w:left w:val="single" w:sz="4" w:space="0" w:color="000000"/>
              <w:bottom w:val="single" w:sz="4" w:space="0" w:color="auto"/>
              <w:right w:val="single" w:sz="4" w:space="0" w:color="000000"/>
            </w:tcBorders>
            <w:shd w:val="clear" w:color="auto" w:fill="FFFFFF"/>
            <w:vAlign w:val="center"/>
            <w:hideMark/>
          </w:tcPr>
          <w:p w:rsidR="00CA74D4" w:rsidRDefault="00CA74D4">
            <w:pPr>
              <w:rPr>
                <w:rFonts w:ascii="Times New Roman" w:hAnsi="Times New Roman" w:cs="Times New Roman"/>
                <w:b/>
                <w:sz w:val="18"/>
                <w:szCs w:val="18"/>
              </w:rPr>
            </w:pPr>
          </w:p>
        </w:tc>
        <w:tc>
          <w:tcPr>
            <w:tcW w:w="2977" w:type="dxa"/>
            <w:gridSpan w:val="3"/>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CA74D4" w:rsidRDefault="00CA74D4">
            <w:pPr>
              <w:tabs>
                <w:tab w:val="left" w:pos="6640"/>
              </w:tabs>
              <w:adjustRightInd w:val="0"/>
              <w:contextualSpacing/>
              <w:rPr>
                <w:rFonts w:ascii="Times New Roman" w:hAnsi="Times New Roman" w:cs="Times New Roman"/>
                <w:b/>
              </w:rPr>
            </w:pPr>
            <w:r>
              <w:rPr>
                <w:rFonts w:ascii="Times New Roman" w:hAnsi="Times New Roman" w:cs="Times New Roman"/>
                <w:b/>
              </w:rPr>
              <w:t>Организация игрового пространства:</w:t>
            </w:r>
          </w:p>
          <w:p w:rsidR="00CA74D4" w:rsidRDefault="00CA74D4">
            <w:pPr>
              <w:rPr>
                <w:rFonts w:ascii="Times New Roman" w:hAnsi="Times New Roman" w:cs="Times New Roman"/>
                <w:sz w:val="24"/>
                <w:szCs w:val="24"/>
              </w:rPr>
            </w:pPr>
            <w:r>
              <w:rPr>
                <w:rFonts w:ascii="Times New Roman" w:hAnsi="Times New Roman" w:cs="Times New Roman"/>
                <w:sz w:val="24"/>
                <w:szCs w:val="24"/>
              </w:rPr>
              <w:t xml:space="preserve">Беседа с детьми, о том как провели выходные. </w:t>
            </w:r>
          </w:p>
          <w:p w:rsidR="00CA74D4" w:rsidRDefault="00CA74D4">
            <w:pPr>
              <w:rPr>
                <w:rFonts w:ascii="Times New Roman" w:hAnsi="Times New Roman" w:cs="Times New Roman"/>
                <w:sz w:val="24"/>
                <w:szCs w:val="24"/>
              </w:rPr>
            </w:pPr>
            <w:r>
              <w:rPr>
                <w:rFonts w:ascii="Times New Roman" w:hAnsi="Times New Roman" w:cs="Times New Roman"/>
                <w:sz w:val="24"/>
                <w:szCs w:val="24"/>
              </w:rPr>
              <w:t xml:space="preserve">Подвижная игра «Пробеги тихо». </w:t>
            </w:r>
          </w:p>
          <w:p w:rsidR="00CA74D4" w:rsidRDefault="00CA74D4">
            <w:pPr>
              <w:rPr>
                <w:rFonts w:ascii="Times New Roman" w:hAnsi="Times New Roman" w:cs="Times New Roman"/>
                <w:sz w:val="24"/>
                <w:szCs w:val="24"/>
              </w:rPr>
            </w:pPr>
            <w:r>
              <w:rPr>
                <w:rFonts w:ascii="Times New Roman" w:hAnsi="Times New Roman" w:cs="Times New Roman"/>
                <w:sz w:val="24"/>
                <w:szCs w:val="24"/>
              </w:rPr>
              <w:t>Пальчиковая гимнастика «Падал снег на порог».</w:t>
            </w:r>
          </w:p>
          <w:p w:rsidR="00CA74D4" w:rsidRDefault="00CA74D4">
            <w:pPr>
              <w:rPr>
                <w:rFonts w:ascii="Times New Roman" w:hAnsi="Times New Roman" w:cs="Times New Roman"/>
                <w:sz w:val="24"/>
                <w:szCs w:val="24"/>
                <w:lang w:val="kk-KZ"/>
              </w:rPr>
            </w:pPr>
            <w:r>
              <w:rPr>
                <w:rFonts w:ascii="Times New Roman" w:hAnsi="Times New Roman" w:cs="Times New Roman"/>
                <w:sz w:val="24"/>
                <w:szCs w:val="24"/>
                <w:lang w:val="kk-KZ"/>
              </w:rPr>
              <w:t>«Елка в снегу»</w:t>
            </w:r>
          </w:p>
          <w:p w:rsidR="00CA74D4" w:rsidRDefault="00CA74D4">
            <w:pPr>
              <w:rPr>
                <w:rFonts w:ascii="Times New Roman" w:hAnsi="Times New Roman" w:cs="Times New Roman"/>
                <w:sz w:val="24"/>
                <w:szCs w:val="24"/>
                <w:lang w:val="kk-KZ"/>
              </w:rPr>
            </w:pPr>
            <w:r>
              <w:rPr>
                <w:rFonts w:ascii="Times New Roman" w:hAnsi="Times New Roman" w:cs="Times New Roman"/>
                <w:sz w:val="24"/>
                <w:szCs w:val="24"/>
                <w:lang w:val="kk-KZ"/>
              </w:rPr>
              <w:t xml:space="preserve">Цель:Создают близкие образы с помощью </w:t>
            </w:r>
            <w:r>
              <w:rPr>
                <w:rFonts w:ascii="Times New Roman" w:hAnsi="Times New Roman" w:cs="Times New Roman"/>
                <w:sz w:val="24"/>
                <w:szCs w:val="24"/>
                <w:lang w:val="kk-KZ"/>
              </w:rPr>
              <w:lastRenderedPageBreak/>
              <w:t>карандаша</w:t>
            </w:r>
          </w:p>
          <w:p w:rsidR="00CA74D4" w:rsidRDefault="00CA74D4">
            <w:pPr>
              <w:rPr>
                <w:rFonts w:ascii="Times New Roman" w:hAnsi="Times New Roman" w:cs="Times New Roman"/>
                <w:i/>
                <w:sz w:val="24"/>
                <w:szCs w:val="24"/>
                <w:lang w:val="kk-KZ"/>
              </w:rPr>
            </w:pPr>
            <w:r>
              <w:rPr>
                <w:rFonts w:ascii="Times New Roman" w:hAnsi="Times New Roman" w:cs="Times New Roman"/>
                <w:i/>
                <w:sz w:val="24"/>
                <w:szCs w:val="24"/>
                <w:lang w:val="kk-KZ"/>
              </w:rPr>
              <w:t>(рисование)</w:t>
            </w:r>
          </w:p>
          <w:p w:rsidR="00CA74D4" w:rsidRDefault="00CA74D4">
            <w:pPr>
              <w:rPr>
                <w:rFonts w:ascii="Times New Roman" w:hAnsi="Times New Roman" w:cs="Times New Roman"/>
                <w:sz w:val="24"/>
                <w:szCs w:val="24"/>
              </w:rPr>
            </w:pPr>
            <w:r>
              <w:rPr>
                <w:rFonts w:ascii="Times New Roman" w:hAnsi="Times New Roman" w:cs="Times New Roman"/>
                <w:sz w:val="24"/>
                <w:szCs w:val="24"/>
              </w:rPr>
              <w:t>Билингвальный компонент</w:t>
            </w:r>
          </w:p>
          <w:p w:rsidR="00CA74D4" w:rsidRDefault="00CA74D4">
            <w:pPr>
              <w:rPr>
                <w:rFonts w:ascii="Times New Roman" w:hAnsi="Times New Roman" w:cs="Times New Roman"/>
                <w:sz w:val="24"/>
                <w:szCs w:val="24"/>
                <w:lang w:val="kk-KZ"/>
              </w:rPr>
            </w:pPr>
            <w:r>
              <w:rPr>
                <w:rFonts w:ascii="Times New Roman" w:hAnsi="Times New Roman" w:cs="Times New Roman"/>
                <w:sz w:val="24"/>
                <w:szCs w:val="24"/>
                <w:lang w:val="kk-KZ"/>
              </w:rPr>
              <w:t>Қар-снег,қыс-зим,шырша-елка</w:t>
            </w:r>
          </w:p>
          <w:p w:rsidR="00CA74D4" w:rsidRDefault="00CA74D4">
            <w:pPr>
              <w:pStyle w:val="11"/>
              <w:spacing w:line="276" w:lineRule="auto"/>
              <w:rPr>
                <w:rFonts w:ascii="Times New Roman" w:hAnsi="Times New Roman" w:cs="Times New Roman"/>
                <w:sz w:val="24"/>
                <w:szCs w:val="24"/>
                <w:lang w:val="kk-KZ"/>
              </w:rPr>
            </w:pPr>
            <w:r>
              <w:rPr>
                <w:rFonts w:ascii="Times New Roman" w:hAnsi="Times New Roman" w:cs="Times New Roman"/>
                <w:sz w:val="24"/>
                <w:szCs w:val="24"/>
                <w:lang w:val="kk-KZ"/>
              </w:rPr>
              <w:t>Табиғат бұрышында жұмыс</w:t>
            </w:r>
            <w:r>
              <w:rPr>
                <w:rFonts w:ascii="Times New Roman" w:hAnsi="Times New Roman" w:cs="Times New Roman"/>
                <w:i/>
                <w:sz w:val="24"/>
                <w:szCs w:val="24"/>
                <w:u w:val="single"/>
                <w:lang w:val="kk-KZ"/>
              </w:rPr>
              <w:t xml:space="preserve"> </w:t>
            </w:r>
            <w:r>
              <w:rPr>
                <w:rFonts w:ascii="Times New Roman" w:hAnsi="Times New Roman" w:cs="Times New Roman"/>
                <w:sz w:val="24"/>
                <w:szCs w:val="24"/>
                <w:lang w:val="kk-KZ"/>
              </w:rPr>
              <w:t>– полить цветы из лейки(</w:t>
            </w:r>
            <w:r>
              <w:rPr>
                <w:rFonts w:ascii="Times New Roman" w:eastAsia="Times New Roman" w:hAnsi="Times New Roman" w:cs="Times New Roman"/>
                <w:b/>
                <w:i/>
                <w:color w:val="000000"/>
                <w:sz w:val="24"/>
                <w:szCs w:val="24"/>
                <w:lang w:val="kk-KZ"/>
              </w:rPr>
              <w:t xml:space="preserve"> </w:t>
            </w:r>
            <w:r>
              <w:rPr>
                <w:rFonts w:ascii="Times New Roman" w:eastAsia="Times New Roman" w:hAnsi="Times New Roman" w:cs="Times New Roman"/>
                <w:i/>
                <w:color w:val="000000"/>
                <w:sz w:val="24"/>
                <w:szCs w:val="24"/>
                <w:lang w:val="kk-KZ"/>
              </w:rPr>
              <w:t>Ознакомление  с окружающим миром развитие речи)</w:t>
            </w:r>
          </w:p>
        </w:tc>
        <w:tc>
          <w:tcPr>
            <w:tcW w:w="2902" w:type="dxa"/>
            <w:gridSpan w:val="7"/>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CA74D4" w:rsidRDefault="00CA74D4">
            <w:pPr>
              <w:tabs>
                <w:tab w:val="left" w:pos="6640"/>
              </w:tabs>
              <w:adjustRightInd w:val="0"/>
              <w:contextualSpacing/>
              <w:rPr>
                <w:rFonts w:ascii="Times New Roman" w:hAnsi="Times New Roman" w:cs="Times New Roman"/>
                <w:b/>
              </w:rPr>
            </w:pPr>
            <w:r>
              <w:rPr>
                <w:rFonts w:ascii="Times New Roman" w:hAnsi="Times New Roman" w:cs="Times New Roman"/>
                <w:b/>
              </w:rPr>
              <w:lastRenderedPageBreak/>
              <w:t>Организация игрового пространства:</w:t>
            </w:r>
          </w:p>
          <w:p w:rsidR="00CA74D4" w:rsidRDefault="00CA74D4">
            <w:pPr>
              <w:ind w:right="-108"/>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Рисование по трафаретам.(</w:t>
            </w:r>
            <w:r>
              <w:rPr>
                <w:rFonts w:ascii="Times New Roman" w:eastAsia="Times New Roman" w:hAnsi="Times New Roman" w:cs="Times New Roman"/>
                <w:sz w:val="24"/>
                <w:szCs w:val="24"/>
                <w:lang w:val="kk-KZ" w:eastAsia="ru-RU"/>
              </w:rPr>
              <w:t xml:space="preserve"> снежинка</w:t>
            </w:r>
            <w:r>
              <w:rPr>
                <w:rFonts w:ascii="Times New Roman" w:eastAsia="Times New Roman" w:hAnsi="Times New Roman" w:cs="Times New Roman"/>
                <w:sz w:val="24"/>
                <w:szCs w:val="24"/>
                <w:lang w:eastAsia="ru-RU"/>
              </w:rPr>
              <w:t xml:space="preserve">)  </w:t>
            </w:r>
          </w:p>
          <w:p w:rsidR="00CA74D4" w:rsidRDefault="00CA74D4">
            <w:pPr>
              <w:ind w:left="5" w:right="-108" w:hanging="113"/>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Д/и «Бывает-не бывает?»</w:t>
            </w:r>
          </w:p>
          <w:p w:rsidR="00CA74D4" w:rsidRDefault="00CA74D4">
            <w:pPr>
              <w:ind w:left="5" w:right="-108" w:hanging="113"/>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Цель:закрепл</w:t>
            </w:r>
            <w:r>
              <w:rPr>
                <w:rFonts w:ascii="Times New Roman" w:eastAsia="Times New Roman" w:hAnsi="Times New Roman" w:cs="Times New Roman"/>
                <w:sz w:val="24"/>
                <w:szCs w:val="24"/>
                <w:lang w:val="kk-KZ" w:eastAsia="ru-RU"/>
              </w:rPr>
              <w:t>я</w:t>
            </w:r>
            <w:r>
              <w:rPr>
                <w:rFonts w:ascii="Times New Roman" w:eastAsia="Times New Roman" w:hAnsi="Times New Roman" w:cs="Times New Roman"/>
                <w:sz w:val="24"/>
                <w:szCs w:val="24"/>
                <w:lang w:eastAsia="ru-RU"/>
              </w:rPr>
              <w:t>ют  и называют признаки зимы</w:t>
            </w:r>
          </w:p>
          <w:p w:rsidR="00CA74D4" w:rsidRDefault="00CA74D4">
            <w:pPr>
              <w:ind w:left="5" w:right="-108" w:hanging="113"/>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Pr>
                <w:rFonts w:ascii="Times New Roman" w:eastAsia="Times New Roman" w:hAnsi="Times New Roman" w:cs="Times New Roman"/>
                <w:i/>
                <w:sz w:val="24"/>
                <w:szCs w:val="24"/>
                <w:lang w:eastAsia="ru-RU"/>
              </w:rPr>
              <w:t>ознакомление с окружающи миром,развитие речи)</w:t>
            </w:r>
          </w:p>
          <w:p w:rsidR="00CA74D4" w:rsidRDefault="00CA74D4">
            <w:pPr>
              <w:rPr>
                <w:rFonts w:ascii="Times New Roman" w:eastAsiaTheme="minorHAnsi" w:hAnsi="Times New Roman" w:cs="Times New Roman"/>
                <w:sz w:val="24"/>
                <w:szCs w:val="24"/>
                <w:lang w:val="kk-KZ"/>
              </w:rPr>
            </w:pPr>
            <w:r>
              <w:rPr>
                <w:rFonts w:ascii="Times New Roman" w:hAnsi="Times New Roman" w:cs="Times New Roman"/>
                <w:sz w:val="24"/>
                <w:szCs w:val="24"/>
              </w:rPr>
              <w:t xml:space="preserve">Рассматривание альбома </w:t>
            </w:r>
            <w:r>
              <w:rPr>
                <w:rFonts w:ascii="Times New Roman" w:hAnsi="Times New Roman" w:cs="Times New Roman"/>
                <w:sz w:val="24"/>
                <w:szCs w:val="24"/>
              </w:rPr>
              <w:lastRenderedPageBreak/>
              <w:t>«Зимний пейзаж»</w:t>
            </w:r>
            <w:r>
              <w:rPr>
                <w:rFonts w:ascii="Times New Roman" w:hAnsi="Times New Roman" w:cs="Times New Roman"/>
                <w:sz w:val="24"/>
                <w:szCs w:val="24"/>
                <w:lang w:val="kk-KZ"/>
              </w:rPr>
              <w:t>Цель:Воспитывать любовь к природе</w:t>
            </w:r>
          </w:p>
          <w:p w:rsidR="00CA74D4" w:rsidRDefault="00CA74D4">
            <w:pPr>
              <w:rPr>
                <w:rFonts w:ascii="Times New Roman" w:hAnsi="Times New Roman" w:cs="Times New Roman"/>
                <w:sz w:val="24"/>
                <w:szCs w:val="24"/>
                <w:lang w:val="kk-KZ"/>
              </w:rPr>
            </w:pPr>
            <w:r>
              <w:rPr>
                <w:rFonts w:ascii="Times New Roman" w:hAnsi="Times New Roman" w:cs="Times New Roman"/>
                <w:sz w:val="24"/>
                <w:szCs w:val="24"/>
              </w:rPr>
              <w:t>Билингвальный компонент</w:t>
            </w:r>
            <w:r>
              <w:rPr>
                <w:rFonts w:ascii="Times New Roman" w:eastAsia="Times New Roman" w:hAnsi="Times New Roman" w:cs="Times New Roman"/>
                <w:b/>
                <w:i/>
                <w:color w:val="000000"/>
                <w:sz w:val="24"/>
                <w:szCs w:val="24"/>
                <w:lang w:val="kk-KZ"/>
              </w:rPr>
              <w:t xml:space="preserve"> </w:t>
            </w:r>
            <w:r>
              <w:rPr>
                <w:rFonts w:ascii="Times New Roman" w:hAnsi="Times New Roman" w:cs="Times New Roman"/>
                <w:sz w:val="24"/>
                <w:szCs w:val="24"/>
                <w:lang w:val="kk-KZ"/>
              </w:rPr>
              <w:t>Қар-снег,қыс-зима</w:t>
            </w:r>
          </w:p>
          <w:p w:rsidR="00CA74D4" w:rsidRDefault="00CA74D4">
            <w:pPr>
              <w:spacing w:after="200" w:line="276" w:lineRule="auto"/>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lang w:val="kk-KZ"/>
              </w:rPr>
              <w:t>Желтоксан-декабрь (ознакомление с окружающи миром, развитие речи)</w:t>
            </w:r>
          </w:p>
        </w:tc>
        <w:tc>
          <w:tcPr>
            <w:tcW w:w="2692" w:type="dxa"/>
            <w:gridSpan w:val="6"/>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CA74D4" w:rsidRDefault="00CA74D4">
            <w:pPr>
              <w:tabs>
                <w:tab w:val="left" w:pos="6640"/>
              </w:tabs>
              <w:adjustRightInd w:val="0"/>
              <w:contextualSpacing/>
              <w:rPr>
                <w:rFonts w:ascii="Times New Roman" w:hAnsi="Times New Roman" w:cs="Times New Roman"/>
                <w:b/>
              </w:rPr>
            </w:pPr>
            <w:r>
              <w:rPr>
                <w:rFonts w:ascii="Times New Roman" w:hAnsi="Times New Roman" w:cs="Times New Roman"/>
                <w:b/>
              </w:rPr>
              <w:lastRenderedPageBreak/>
              <w:t>Организация игрового пространства:</w:t>
            </w:r>
          </w:p>
          <w:p w:rsidR="00CA74D4" w:rsidRDefault="00CA74D4">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Д/и «Собери снеговика» (конструирование из лего)</w:t>
            </w:r>
          </w:p>
          <w:p w:rsidR="00CA74D4" w:rsidRDefault="00CA74D4">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Цель:Развивают зрительное внимание</w:t>
            </w:r>
          </w:p>
          <w:p w:rsidR="00CA74D4" w:rsidRDefault="00CA74D4">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Пальчиковые игры «Снежинка»</w:t>
            </w:r>
          </w:p>
          <w:p w:rsidR="00CA74D4" w:rsidRDefault="00CA74D4">
            <w:pPr>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eastAsia="ru-RU"/>
              </w:rPr>
              <w:t xml:space="preserve">Билингвальный </w:t>
            </w:r>
            <w:r>
              <w:rPr>
                <w:rFonts w:ascii="Times New Roman" w:eastAsia="Times New Roman" w:hAnsi="Times New Roman" w:cs="Times New Roman"/>
                <w:sz w:val="24"/>
                <w:szCs w:val="24"/>
                <w:lang w:eastAsia="ru-RU"/>
              </w:rPr>
              <w:lastRenderedPageBreak/>
              <w:t>компонент</w:t>
            </w:r>
          </w:p>
          <w:p w:rsidR="00CA74D4" w:rsidRDefault="00CA74D4">
            <w:pPr>
              <w:rPr>
                <w:rFonts w:ascii="Times New Roman" w:eastAsiaTheme="minorHAnsi" w:hAnsi="Times New Roman" w:cs="Times New Roman"/>
                <w:sz w:val="24"/>
                <w:szCs w:val="24"/>
                <w:lang w:val="kk-KZ"/>
              </w:rPr>
            </w:pPr>
            <w:r>
              <w:rPr>
                <w:rFonts w:ascii="Times New Roman" w:eastAsia="Times New Roman" w:hAnsi="Times New Roman" w:cs="Times New Roman"/>
                <w:sz w:val="24"/>
                <w:szCs w:val="24"/>
                <w:lang w:val="kk-KZ" w:eastAsia="ru-RU"/>
              </w:rPr>
              <w:t>Қар адамы-снеговик</w:t>
            </w:r>
            <w:r>
              <w:rPr>
                <w:rFonts w:ascii="Times New Roman" w:hAnsi="Times New Roman" w:cs="Times New Roman"/>
                <w:sz w:val="24"/>
                <w:szCs w:val="24"/>
                <w:lang w:val="kk-KZ"/>
              </w:rPr>
              <w:t xml:space="preserve"> Қар-снег,қыс-зима</w:t>
            </w:r>
          </w:p>
          <w:p w:rsidR="00CA74D4" w:rsidRDefault="00CA74D4">
            <w:pPr>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lang w:val="kk-KZ"/>
              </w:rPr>
              <w:t>Желтоксан-декабрь</w:t>
            </w:r>
          </w:p>
          <w:p w:rsidR="00CA74D4" w:rsidRDefault="00CA74D4">
            <w:pPr>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Қар ұшқыны-снежинка</w:t>
            </w:r>
          </w:p>
          <w:p w:rsidR="00CA74D4" w:rsidRDefault="00CA74D4">
            <w:pPr>
              <w:spacing w:after="200" w:line="276" w:lineRule="auto"/>
              <w:rPr>
                <w:rFonts w:ascii="Times New Roman" w:hAnsi="Times New Roman" w:cs="Times New Roman"/>
                <w:sz w:val="24"/>
                <w:szCs w:val="24"/>
                <w:lang w:bidi="en-US"/>
              </w:rPr>
            </w:pPr>
            <w:r>
              <w:rPr>
                <w:rFonts w:ascii="Times New Roman" w:hAnsi="Times New Roman" w:cs="Times New Roman"/>
                <w:sz w:val="24"/>
                <w:szCs w:val="24"/>
                <w:lang w:bidi="en-US"/>
              </w:rPr>
              <w:t xml:space="preserve">. </w:t>
            </w:r>
            <w:r>
              <w:rPr>
                <w:rFonts w:ascii="Times New Roman" w:eastAsia="Times New Roman" w:hAnsi="Times New Roman" w:cs="Times New Roman"/>
                <w:i/>
                <w:color w:val="000000"/>
                <w:sz w:val="24"/>
                <w:szCs w:val="24"/>
                <w:lang w:val="kk-KZ"/>
              </w:rPr>
              <w:t>ознакомление с окружающим миром, развитие речи</w:t>
            </w:r>
            <w:r>
              <w:rPr>
                <w:rFonts w:ascii="Times New Roman" w:hAnsi="Times New Roman" w:cs="Times New Roman"/>
                <w:sz w:val="24"/>
                <w:szCs w:val="24"/>
                <w:lang w:val="kk-KZ" w:bidi="en-US"/>
              </w:rPr>
              <w:t xml:space="preserve"> </w:t>
            </w:r>
            <w:r>
              <w:rPr>
                <w:rFonts w:ascii="Times New Roman" w:hAnsi="Times New Roman" w:cs="Times New Roman"/>
                <w:sz w:val="24"/>
                <w:szCs w:val="24"/>
                <w:lang w:bidi="en-US"/>
              </w:rPr>
              <w:t>,</w:t>
            </w:r>
            <w:r>
              <w:rPr>
                <w:rFonts w:ascii="Times New Roman" w:hAnsi="Times New Roman" w:cs="Times New Roman"/>
                <w:i/>
                <w:sz w:val="24"/>
                <w:szCs w:val="24"/>
                <w:lang w:bidi="en-US"/>
              </w:rPr>
              <w:t>конструирование )</w:t>
            </w:r>
            <w:r>
              <w:rPr>
                <w:rFonts w:ascii="Times New Roman" w:hAnsi="Times New Roman" w:cs="Times New Roman"/>
                <w:sz w:val="24"/>
                <w:szCs w:val="24"/>
                <w:lang w:bidi="en-US"/>
              </w:rPr>
              <w:t xml:space="preserve">                        </w:t>
            </w:r>
          </w:p>
        </w:tc>
        <w:tc>
          <w:tcPr>
            <w:tcW w:w="2704" w:type="dxa"/>
            <w:gridSpan w:val="4"/>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CA74D4" w:rsidRDefault="00CA74D4">
            <w:pPr>
              <w:tabs>
                <w:tab w:val="left" w:pos="6640"/>
              </w:tabs>
              <w:adjustRightInd w:val="0"/>
              <w:contextualSpacing/>
              <w:rPr>
                <w:rFonts w:ascii="Times New Roman" w:hAnsi="Times New Roman" w:cs="Times New Roman"/>
                <w:b/>
              </w:rPr>
            </w:pPr>
            <w:r>
              <w:rPr>
                <w:rFonts w:ascii="Times New Roman" w:hAnsi="Times New Roman" w:cs="Times New Roman"/>
                <w:b/>
              </w:rPr>
              <w:lastRenderedPageBreak/>
              <w:t>Организация игрового пространства:</w:t>
            </w:r>
          </w:p>
          <w:p w:rsidR="00CA74D4" w:rsidRDefault="00CA74D4">
            <w:pPr>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eastAsia="ru-RU"/>
              </w:rPr>
              <w:t>Настольно – печатные игры «</w:t>
            </w:r>
            <w:r>
              <w:rPr>
                <w:rFonts w:ascii="Times New Roman" w:eastAsia="Times New Roman" w:hAnsi="Times New Roman" w:cs="Times New Roman"/>
                <w:sz w:val="24"/>
                <w:szCs w:val="24"/>
                <w:lang w:val="kk-KZ" w:eastAsia="ru-RU"/>
              </w:rPr>
              <w:t>Наоборот</w:t>
            </w:r>
            <w:r>
              <w:rPr>
                <w:rFonts w:ascii="Times New Roman" w:eastAsia="Times New Roman" w:hAnsi="Times New Roman" w:cs="Times New Roman"/>
                <w:sz w:val="24"/>
                <w:szCs w:val="24"/>
                <w:lang w:eastAsia="ru-RU"/>
              </w:rPr>
              <w:t>», «Чей узор?», «Верно не верно»Цель:Развивают  мелкую  маторику и мышления Билингвальный компонент</w:t>
            </w:r>
          </w:p>
          <w:p w:rsidR="00CA74D4" w:rsidRDefault="00CA74D4">
            <w:pPr>
              <w:rPr>
                <w:rFonts w:ascii="Times New Roman" w:eastAsiaTheme="minorHAnsi" w:hAnsi="Times New Roman" w:cs="Times New Roman"/>
                <w:sz w:val="24"/>
                <w:szCs w:val="24"/>
                <w:lang w:val="kk-KZ"/>
              </w:rPr>
            </w:pPr>
            <w:r>
              <w:rPr>
                <w:rFonts w:ascii="Times New Roman" w:eastAsia="Times New Roman" w:hAnsi="Times New Roman" w:cs="Times New Roman"/>
                <w:sz w:val="24"/>
                <w:szCs w:val="24"/>
                <w:lang w:val="kk-KZ" w:eastAsia="ru-RU"/>
              </w:rPr>
              <w:t>Қар адамы-снеговик</w:t>
            </w:r>
            <w:r>
              <w:rPr>
                <w:rFonts w:ascii="Times New Roman" w:hAnsi="Times New Roman" w:cs="Times New Roman"/>
                <w:sz w:val="24"/>
                <w:szCs w:val="24"/>
                <w:lang w:val="kk-KZ"/>
              </w:rPr>
              <w:t xml:space="preserve"> </w:t>
            </w:r>
            <w:r>
              <w:rPr>
                <w:rFonts w:ascii="Times New Roman" w:hAnsi="Times New Roman" w:cs="Times New Roman"/>
                <w:sz w:val="24"/>
                <w:szCs w:val="24"/>
                <w:lang w:val="kk-KZ"/>
              </w:rPr>
              <w:lastRenderedPageBreak/>
              <w:t>Қар-снег,қыс-зима</w:t>
            </w:r>
          </w:p>
          <w:p w:rsidR="00CA74D4" w:rsidRDefault="00CA74D4">
            <w:pPr>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lang w:val="kk-KZ"/>
              </w:rPr>
              <w:t>Желтоксан-декабрь</w:t>
            </w:r>
          </w:p>
          <w:p w:rsidR="00CA74D4" w:rsidRDefault="00CA74D4">
            <w:pPr>
              <w:spacing w:after="200"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b/>
                <w:i/>
                <w:color w:val="000000"/>
                <w:sz w:val="24"/>
                <w:szCs w:val="24"/>
                <w:lang w:val="kk-KZ"/>
              </w:rPr>
              <w:t xml:space="preserve">( </w:t>
            </w:r>
            <w:r>
              <w:rPr>
                <w:rFonts w:ascii="Times New Roman" w:eastAsia="Times New Roman" w:hAnsi="Times New Roman" w:cs="Times New Roman"/>
                <w:i/>
                <w:color w:val="000000"/>
                <w:sz w:val="24"/>
                <w:szCs w:val="24"/>
                <w:lang w:val="kk-KZ"/>
              </w:rPr>
              <w:t>ознакомление с окружающим миром, развитие речи</w:t>
            </w:r>
            <w:r>
              <w:rPr>
                <w:rFonts w:ascii="Times New Roman" w:hAnsi="Times New Roman" w:cs="Times New Roman"/>
                <w:sz w:val="24"/>
                <w:szCs w:val="24"/>
                <w:lang w:val="kk-KZ" w:bidi="en-US"/>
              </w:rPr>
              <w:t xml:space="preserve"> </w:t>
            </w:r>
            <w:r>
              <w:rPr>
                <w:rFonts w:ascii="Times New Roman" w:hAnsi="Times New Roman" w:cs="Times New Roman"/>
                <w:sz w:val="24"/>
                <w:szCs w:val="24"/>
                <w:lang w:bidi="en-US"/>
              </w:rPr>
              <w:t xml:space="preserve">)                         </w:t>
            </w:r>
          </w:p>
        </w:tc>
        <w:tc>
          <w:tcPr>
            <w:tcW w:w="238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CA74D4" w:rsidRDefault="00CA74D4">
            <w:pPr>
              <w:tabs>
                <w:tab w:val="left" w:pos="6640"/>
              </w:tabs>
              <w:adjustRightInd w:val="0"/>
              <w:contextualSpacing/>
              <w:rPr>
                <w:rFonts w:ascii="Times New Roman" w:hAnsi="Times New Roman" w:cs="Times New Roman"/>
                <w:b/>
              </w:rPr>
            </w:pPr>
            <w:r>
              <w:rPr>
                <w:rFonts w:ascii="Times New Roman" w:hAnsi="Times New Roman" w:cs="Times New Roman"/>
                <w:b/>
              </w:rPr>
              <w:lastRenderedPageBreak/>
              <w:t>Организация игрового пространства:</w:t>
            </w:r>
            <w:r>
              <w:rPr>
                <w:rFonts w:ascii="Times New Roman" w:eastAsia="Times New Roman" w:hAnsi="Times New Roman" w:cs="Times New Roman"/>
                <w:sz w:val="24"/>
                <w:szCs w:val="24"/>
                <w:lang w:eastAsia="ru-RU"/>
              </w:rPr>
              <w:t xml:space="preserve"> </w:t>
            </w:r>
          </w:p>
          <w:p w:rsidR="00CA74D4" w:rsidRDefault="00CA74D4">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Хороводная игра «Гриб грибочек».</w:t>
            </w:r>
          </w:p>
          <w:p w:rsidR="00CA74D4" w:rsidRDefault="00CA74D4">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Игры с конструктором</w:t>
            </w:r>
            <w:r>
              <w:rPr>
                <w:rFonts w:ascii="Times New Roman" w:eastAsia="Times New Roman" w:hAnsi="Times New Roman" w:cs="Times New Roman"/>
                <w:b/>
                <w:i/>
                <w:color w:val="000000"/>
                <w:sz w:val="24"/>
                <w:szCs w:val="24"/>
                <w:lang w:val="kk-KZ"/>
              </w:rPr>
              <w:t xml:space="preserve"> (</w:t>
            </w:r>
            <w:r>
              <w:rPr>
                <w:rFonts w:ascii="Times New Roman" w:eastAsia="Times New Roman" w:hAnsi="Times New Roman" w:cs="Times New Roman"/>
                <w:i/>
                <w:color w:val="000000"/>
                <w:sz w:val="24"/>
                <w:szCs w:val="24"/>
                <w:lang w:val="kk-KZ"/>
              </w:rPr>
              <w:t>ознакомление с окружающим миром развитие речи</w:t>
            </w:r>
            <w:r>
              <w:rPr>
                <w:rFonts w:ascii="Times New Roman" w:hAnsi="Times New Roman" w:cs="Times New Roman"/>
                <w:sz w:val="24"/>
                <w:szCs w:val="24"/>
                <w:lang w:val="kk-KZ" w:bidi="en-US"/>
              </w:rPr>
              <w:t xml:space="preserve"> </w:t>
            </w:r>
            <w:r>
              <w:rPr>
                <w:rFonts w:ascii="Times New Roman" w:hAnsi="Times New Roman" w:cs="Times New Roman"/>
                <w:i/>
                <w:sz w:val="24"/>
                <w:szCs w:val="24"/>
                <w:lang w:bidi="en-US"/>
              </w:rPr>
              <w:t>конструирование</w:t>
            </w:r>
            <w:r>
              <w:rPr>
                <w:rFonts w:ascii="Times New Roman" w:hAnsi="Times New Roman" w:cs="Times New Roman"/>
                <w:sz w:val="24"/>
                <w:szCs w:val="24"/>
                <w:lang w:bidi="en-US"/>
              </w:rPr>
              <w:t xml:space="preserve"> )                        </w:t>
            </w:r>
          </w:p>
          <w:p w:rsidR="00CA74D4" w:rsidRDefault="00CA74D4">
            <w:pPr>
              <w:spacing w:line="276" w:lineRule="auto"/>
              <w:rPr>
                <w:rFonts w:ascii="Times New Roman" w:hAnsi="Times New Roman" w:cs="Times New Roman"/>
                <w:sz w:val="24"/>
                <w:szCs w:val="24"/>
                <w:lang w:val="kk-KZ"/>
              </w:rPr>
            </w:pPr>
          </w:p>
        </w:tc>
      </w:tr>
      <w:tr w:rsidR="00CA74D4" w:rsidTr="00CA74D4">
        <w:trPr>
          <w:trHeight w:val="297"/>
        </w:trPr>
        <w:tc>
          <w:tcPr>
            <w:tcW w:w="300" w:type="dxa"/>
            <w:vMerge/>
            <w:tcBorders>
              <w:top w:val="nil"/>
              <w:left w:val="single" w:sz="4" w:space="0" w:color="000000"/>
              <w:bottom w:val="single" w:sz="4" w:space="0" w:color="auto"/>
              <w:right w:val="single" w:sz="4" w:space="0" w:color="000000"/>
            </w:tcBorders>
            <w:shd w:val="clear" w:color="auto" w:fill="FFFFFF"/>
            <w:vAlign w:val="center"/>
            <w:hideMark/>
          </w:tcPr>
          <w:p w:rsidR="00CA74D4" w:rsidRDefault="00CA74D4">
            <w:pPr>
              <w:rPr>
                <w:rFonts w:ascii="Times New Roman" w:hAnsi="Times New Roman" w:cs="Times New Roman"/>
                <w:b/>
                <w:sz w:val="18"/>
                <w:szCs w:val="18"/>
              </w:rPr>
            </w:pPr>
          </w:p>
        </w:tc>
        <w:tc>
          <w:tcPr>
            <w:tcW w:w="13657" w:type="dxa"/>
            <w:gridSpan w:val="21"/>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CA74D4" w:rsidRDefault="00CA74D4">
            <w:pPr>
              <w:spacing w:after="200" w:line="276" w:lineRule="auto"/>
              <w:jc w:val="center"/>
              <w:rPr>
                <w:rFonts w:ascii="Times New Roman" w:hAnsi="Times New Roman" w:cs="Times New Roman"/>
                <w:sz w:val="24"/>
                <w:szCs w:val="24"/>
              </w:rPr>
            </w:pPr>
          </w:p>
        </w:tc>
      </w:tr>
      <w:tr w:rsidR="00CA74D4" w:rsidTr="00CA74D4">
        <w:trPr>
          <w:trHeight w:val="543"/>
        </w:trPr>
        <w:tc>
          <w:tcPr>
            <w:tcW w:w="1673" w:type="dxa"/>
            <w:tcBorders>
              <w:top w:val="nil"/>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CA74D4" w:rsidRDefault="00CA74D4">
            <w:pPr>
              <w:tabs>
                <w:tab w:val="left" w:pos="6640"/>
              </w:tabs>
              <w:adjustRightInd w:val="0"/>
              <w:contextualSpacing/>
              <w:rPr>
                <w:rFonts w:ascii="Times New Roman" w:hAnsi="Times New Roman" w:cs="Times New Roman"/>
                <w:b/>
                <w:bCs/>
                <w:sz w:val="18"/>
                <w:szCs w:val="18"/>
                <w:lang w:val="kk-KZ"/>
              </w:rPr>
            </w:pPr>
            <w:r>
              <w:rPr>
                <w:rFonts w:ascii="Times New Roman" w:hAnsi="Times New Roman" w:cs="Times New Roman"/>
                <w:b/>
                <w:sz w:val="24"/>
                <w:szCs w:val="24"/>
              </w:rPr>
              <w:t xml:space="preserve"> </w:t>
            </w:r>
            <w:r>
              <w:rPr>
                <w:rFonts w:ascii="Times New Roman" w:hAnsi="Times New Roman" w:cs="Times New Roman"/>
                <w:b/>
                <w:bCs/>
                <w:sz w:val="18"/>
                <w:szCs w:val="18"/>
                <w:lang w:val="kk-KZ"/>
              </w:rPr>
              <w:t>Ата-аналармен сүхбат/</w:t>
            </w:r>
          </w:p>
          <w:p w:rsidR="00CA74D4" w:rsidRDefault="00CA74D4">
            <w:pPr>
              <w:tabs>
                <w:tab w:val="left" w:pos="6640"/>
              </w:tabs>
              <w:adjustRightInd w:val="0"/>
              <w:contextualSpacing/>
              <w:rPr>
                <w:rFonts w:ascii="Times New Roman" w:hAnsi="Times New Roman" w:cs="Times New Roman"/>
                <w:b/>
                <w:bCs/>
                <w:sz w:val="18"/>
                <w:szCs w:val="18"/>
              </w:rPr>
            </w:pPr>
            <w:r>
              <w:rPr>
                <w:rFonts w:ascii="Times New Roman" w:hAnsi="Times New Roman" w:cs="Times New Roman"/>
                <w:b/>
                <w:bCs/>
                <w:sz w:val="18"/>
                <w:szCs w:val="18"/>
              </w:rPr>
              <w:t>Беседы с родителями</w:t>
            </w:r>
          </w:p>
        </w:tc>
        <w:tc>
          <w:tcPr>
            <w:tcW w:w="13657" w:type="dxa"/>
            <w:gridSpan w:val="21"/>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CA74D4" w:rsidRDefault="00CA74D4">
            <w:pPr>
              <w:spacing w:after="200" w:line="276" w:lineRule="auto"/>
              <w:rPr>
                <w:rFonts w:ascii="Times New Roman" w:hAnsi="Times New Roman" w:cs="Times New Roman"/>
                <w:sz w:val="24"/>
                <w:szCs w:val="24"/>
                <w:lang w:val="kk-KZ"/>
              </w:rPr>
            </w:pPr>
            <w:r>
              <w:rPr>
                <w:rFonts w:ascii="Times New Roman" w:eastAsia="Times New Roman" w:hAnsi="Times New Roman" w:cs="Times New Roman"/>
                <w:bCs/>
                <w:sz w:val="24"/>
                <w:szCs w:val="24"/>
              </w:rPr>
              <w:t>Общение с детьми и родителями: индивидуальные беседы о семейных традициях, игры для общения и создания хорошего настроения у детей. Создание доброжелательной атмосферы.</w:t>
            </w:r>
          </w:p>
        </w:tc>
      </w:tr>
      <w:tr w:rsidR="00CA74D4" w:rsidTr="00CA74D4">
        <w:trPr>
          <w:trHeight w:val="543"/>
        </w:trPr>
        <w:tc>
          <w:tcPr>
            <w:tcW w:w="1673" w:type="dxa"/>
            <w:tcBorders>
              <w:top w:val="nil"/>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CA74D4" w:rsidRDefault="00CA74D4">
            <w:pPr>
              <w:tabs>
                <w:tab w:val="left" w:pos="6640"/>
              </w:tabs>
              <w:adjustRightInd w:val="0"/>
              <w:contextualSpacing/>
              <w:rPr>
                <w:rFonts w:ascii="Times New Roman" w:hAnsi="Times New Roman" w:cs="Times New Roman"/>
                <w:b/>
                <w:bCs/>
                <w:sz w:val="18"/>
                <w:szCs w:val="18"/>
              </w:rPr>
            </w:pPr>
            <w:r>
              <w:rPr>
                <w:rFonts w:ascii="Times New Roman" w:hAnsi="Times New Roman" w:cs="Times New Roman"/>
                <w:b/>
                <w:bCs/>
                <w:sz w:val="18"/>
                <w:szCs w:val="18"/>
                <w:lang w:val="kk-KZ"/>
              </w:rPr>
              <w:t xml:space="preserve"> Ойындар </w:t>
            </w:r>
            <w:r>
              <w:rPr>
                <w:rFonts w:ascii="Times New Roman" w:hAnsi="Times New Roman" w:cs="Times New Roman"/>
                <w:b/>
                <w:bCs/>
                <w:sz w:val="18"/>
                <w:szCs w:val="18"/>
              </w:rPr>
              <w:t>(</w:t>
            </w:r>
            <w:r>
              <w:rPr>
                <w:rFonts w:ascii="Times New Roman" w:hAnsi="Times New Roman" w:cs="Times New Roman"/>
                <w:b/>
                <w:bCs/>
                <w:sz w:val="18"/>
                <w:szCs w:val="18"/>
                <w:lang w:val="kk-KZ"/>
              </w:rPr>
              <w:t>үстел үсті,саусақ және т.б.</w:t>
            </w:r>
            <w:r>
              <w:rPr>
                <w:rFonts w:ascii="Times New Roman" w:hAnsi="Times New Roman" w:cs="Times New Roman"/>
                <w:b/>
                <w:bCs/>
                <w:sz w:val="18"/>
                <w:szCs w:val="18"/>
              </w:rPr>
              <w:t>)/</w:t>
            </w:r>
          </w:p>
          <w:p w:rsidR="00CA74D4" w:rsidRDefault="00CA74D4">
            <w:pPr>
              <w:tabs>
                <w:tab w:val="left" w:pos="6640"/>
              </w:tabs>
              <w:adjustRightInd w:val="0"/>
              <w:contextualSpacing/>
              <w:rPr>
                <w:rFonts w:ascii="Times New Roman" w:hAnsi="Times New Roman" w:cs="Times New Roman"/>
                <w:b/>
                <w:sz w:val="18"/>
                <w:szCs w:val="18"/>
              </w:rPr>
            </w:pPr>
            <w:r>
              <w:rPr>
                <w:rFonts w:ascii="Times New Roman" w:hAnsi="Times New Roman" w:cs="Times New Roman"/>
                <w:b/>
                <w:bCs/>
                <w:sz w:val="18"/>
                <w:szCs w:val="18"/>
              </w:rPr>
              <w:t>Игры (настольные, пальчиковые и др.)</w:t>
            </w:r>
          </w:p>
        </w:tc>
        <w:tc>
          <w:tcPr>
            <w:tcW w:w="3320" w:type="dxa"/>
            <w:gridSpan w:val="7"/>
            <w:tcBorders>
              <w:top w:val="single" w:sz="4" w:space="0" w:color="000000"/>
              <w:left w:val="single" w:sz="4" w:space="0" w:color="000000"/>
              <w:bottom w:val="single" w:sz="4" w:space="0" w:color="000000"/>
              <w:right w:val="single" w:sz="4" w:space="0" w:color="auto"/>
            </w:tcBorders>
            <w:shd w:val="clear" w:color="auto" w:fill="FFFFFF"/>
            <w:tcMar>
              <w:top w:w="0" w:type="dxa"/>
              <w:left w:w="108" w:type="dxa"/>
              <w:bottom w:w="0" w:type="dxa"/>
              <w:right w:w="108" w:type="dxa"/>
            </w:tcMar>
          </w:tcPr>
          <w:p w:rsidR="00CA74D4" w:rsidRDefault="00CA74D4">
            <w:pPr>
              <w:rPr>
                <w:rFonts w:ascii="Times New Roman" w:eastAsia="Times New Roman" w:hAnsi="Times New Roman" w:cs="Times New Roman"/>
                <w:b/>
                <w:sz w:val="24"/>
                <w:szCs w:val="24"/>
                <w:lang w:eastAsia="ru-RU"/>
              </w:rPr>
            </w:pPr>
            <w:r>
              <w:rPr>
                <w:rFonts w:ascii="Times New Roman" w:eastAsia="Times New Roman" w:hAnsi="Times New Roman" w:cs="Times New Roman"/>
                <w:sz w:val="24"/>
                <w:szCs w:val="24"/>
                <w:lang w:eastAsia="ru-RU"/>
              </w:rPr>
              <w:t>Игра «</w:t>
            </w:r>
            <w:r>
              <w:rPr>
                <w:rFonts w:ascii="Times New Roman" w:eastAsia="Times New Roman" w:hAnsi="Times New Roman" w:cs="Times New Roman"/>
                <w:b/>
                <w:sz w:val="24"/>
                <w:szCs w:val="24"/>
                <w:lang w:eastAsia="ru-RU"/>
              </w:rPr>
              <w:t>Будь внимателен»</w:t>
            </w:r>
          </w:p>
          <w:p w:rsidR="00CA74D4" w:rsidRDefault="00CA74D4">
            <w:pPr>
              <w:rPr>
                <w:rFonts w:ascii="Times New Roman" w:eastAsiaTheme="minorHAnsi" w:hAnsi="Times New Roman" w:cs="Times New Roman"/>
                <w:sz w:val="24"/>
                <w:szCs w:val="24"/>
                <w:lang w:val="kk-KZ"/>
              </w:rPr>
            </w:pPr>
            <w:r>
              <w:rPr>
                <w:rFonts w:ascii="Times New Roman" w:hAnsi="Times New Roman" w:cs="Times New Roman"/>
                <w:sz w:val="24"/>
                <w:szCs w:val="24"/>
                <w:u w:val="single"/>
                <w:lang w:val="kk-KZ"/>
              </w:rPr>
              <w:t>Мақсаты</w:t>
            </w:r>
            <w:r>
              <w:rPr>
                <w:rFonts w:ascii="Times New Roman" w:hAnsi="Times New Roman" w:cs="Times New Roman"/>
                <w:sz w:val="24"/>
                <w:szCs w:val="24"/>
                <w:lang w:val="kk-KZ"/>
              </w:rPr>
              <w:t>:Располагать предметы в один ряд,по величине,слева на право</w:t>
            </w:r>
          </w:p>
          <w:p w:rsidR="00CA74D4" w:rsidRDefault="00CA74D4">
            <w:pPr>
              <w:rPr>
                <w:rFonts w:ascii="Times New Roman" w:hAnsi="Times New Roman" w:cs="Times New Roman"/>
                <w:sz w:val="24"/>
                <w:szCs w:val="24"/>
                <w:lang w:val="kk-KZ"/>
              </w:rPr>
            </w:pPr>
            <w:r>
              <w:rPr>
                <w:rFonts w:ascii="Times New Roman" w:hAnsi="Times New Roman" w:cs="Times New Roman"/>
                <w:sz w:val="24"/>
                <w:szCs w:val="24"/>
                <w:lang w:val="kk-KZ"/>
              </w:rPr>
              <w:t xml:space="preserve">(основы математики) </w:t>
            </w:r>
          </w:p>
          <w:p w:rsidR="00CA74D4" w:rsidRDefault="00CA74D4">
            <w:pPr>
              <w:rPr>
                <w:rFonts w:ascii="Times New Roman" w:eastAsia="Times New Roman" w:hAnsi="Times New Roman" w:cs="Times New Roman"/>
                <w:b/>
                <w:i/>
                <w:color w:val="000000"/>
                <w:sz w:val="24"/>
                <w:szCs w:val="24"/>
                <w:lang w:val="kk-KZ"/>
              </w:rPr>
            </w:pPr>
            <w:r>
              <w:rPr>
                <w:rFonts w:ascii="Times New Roman" w:hAnsi="Times New Roman" w:cs="Times New Roman"/>
                <w:sz w:val="24"/>
                <w:szCs w:val="24"/>
                <w:lang w:val="kk-KZ"/>
              </w:rPr>
              <w:t>«</w:t>
            </w:r>
            <w:r>
              <w:rPr>
                <w:rFonts w:ascii="Times New Roman" w:hAnsi="Times New Roman" w:cs="Times New Roman"/>
                <w:b/>
                <w:sz w:val="24"/>
                <w:szCs w:val="24"/>
                <w:lang w:val="kk-KZ"/>
              </w:rPr>
              <w:t>Зима у нас в гостях»</w:t>
            </w:r>
            <w:r>
              <w:rPr>
                <w:rFonts w:ascii="Times New Roman" w:eastAsia="Times New Roman" w:hAnsi="Times New Roman" w:cs="Times New Roman"/>
                <w:b/>
                <w:i/>
                <w:color w:val="000000"/>
                <w:sz w:val="24"/>
                <w:szCs w:val="24"/>
                <w:lang w:val="kk-KZ"/>
              </w:rPr>
              <w:t xml:space="preserve"> </w:t>
            </w:r>
          </w:p>
          <w:p w:rsidR="00CA74D4" w:rsidRDefault="00CA74D4">
            <w:pPr>
              <w:rPr>
                <w:rFonts w:ascii="Times New Roman" w:eastAsia="Times New Roman" w:hAnsi="Times New Roman" w:cs="Times New Roman"/>
                <w:sz w:val="24"/>
                <w:szCs w:val="24"/>
                <w:lang w:eastAsia="ru-RU"/>
              </w:rPr>
            </w:pPr>
            <w:r>
              <w:rPr>
                <w:rFonts w:ascii="Times New Roman" w:eastAsia="Times New Roman" w:hAnsi="Times New Roman" w:cs="Times New Roman"/>
                <w:i/>
                <w:color w:val="000000"/>
                <w:sz w:val="24"/>
                <w:szCs w:val="24"/>
                <w:lang w:val="kk-KZ"/>
              </w:rPr>
              <w:t xml:space="preserve">Читайка. Формируют читательский интерес,рассказы о зиме(художественная литература) </w:t>
            </w:r>
          </w:p>
          <w:p w:rsidR="00CA74D4" w:rsidRDefault="00CA74D4">
            <w:pPr>
              <w:pStyle w:val="11"/>
              <w:spacing w:line="276" w:lineRule="auto"/>
              <w:rPr>
                <w:rFonts w:ascii="Times New Roman" w:hAnsi="Times New Roman" w:cs="Times New Roman"/>
                <w:sz w:val="24"/>
                <w:szCs w:val="24"/>
                <w:lang w:val="kk-KZ"/>
              </w:rPr>
            </w:pPr>
          </w:p>
          <w:p w:rsidR="00CA74D4" w:rsidRDefault="00CA74D4">
            <w:pPr>
              <w:pStyle w:val="11"/>
              <w:spacing w:line="276"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 </w:t>
            </w:r>
            <w:r>
              <w:rPr>
                <w:rFonts w:ascii="Times New Roman" w:eastAsia="Times New Roman" w:hAnsi="Times New Roman" w:cs="Times New Roman"/>
                <w:b/>
                <w:i/>
                <w:color w:val="000000"/>
                <w:sz w:val="24"/>
                <w:szCs w:val="24"/>
                <w:lang w:val="kk-KZ"/>
              </w:rPr>
              <w:t xml:space="preserve"> </w:t>
            </w:r>
          </w:p>
        </w:tc>
        <w:tc>
          <w:tcPr>
            <w:tcW w:w="2631" w:type="dxa"/>
            <w:gridSpan w:val="5"/>
            <w:tcBorders>
              <w:top w:val="single" w:sz="4" w:space="0" w:color="000000"/>
              <w:left w:val="single" w:sz="4" w:space="0" w:color="auto"/>
              <w:bottom w:val="single" w:sz="4" w:space="0" w:color="000000"/>
              <w:right w:val="single" w:sz="4" w:space="0" w:color="auto"/>
            </w:tcBorders>
            <w:shd w:val="clear" w:color="auto" w:fill="FFFFFF"/>
            <w:hideMark/>
          </w:tcPr>
          <w:p w:rsidR="00CA74D4" w:rsidRDefault="00CA74D4">
            <w:pPr>
              <w:pStyle w:val="11"/>
              <w:spacing w:line="276" w:lineRule="auto"/>
              <w:rPr>
                <w:rFonts w:ascii="Times New Roman" w:hAnsi="Times New Roman" w:cs="Times New Roman"/>
                <w:sz w:val="24"/>
                <w:szCs w:val="24"/>
                <w:lang w:val="kk-KZ"/>
              </w:rPr>
            </w:pPr>
            <w:r>
              <w:rPr>
                <w:rFonts w:ascii="Times New Roman" w:hAnsi="Times New Roman" w:cs="Times New Roman"/>
                <w:sz w:val="24"/>
                <w:szCs w:val="24"/>
              </w:rPr>
              <w:t>«</w:t>
            </w:r>
            <w:r>
              <w:rPr>
                <w:rFonts w:ascii="Times New Roman" w:hAnsi="Times New Roman" w:cs="Times New Roman"/>
                <w:b/>
                <w:sz w:val="24"/>
                <w:szCs w:val="24"/>
              </w:rPr>
              <w:t>Я начну -ты продолжи»</w:t>
            </w:r>
          </w:p>
          <w:p w:rsidR="00CA74D4" w:rsidRDefault="00CA74D4">
            <w:pPr>
              <w:pStyle w:val="11"/>
              <w:spacing w:line="276" w:lineRule="auto"/>
              <w:rPr>
                <w:rFonts w:ascii="Times New Roman" w:hAnsi="Times New Roman" w:cs="Times New Roman"/>
                <w:sz w:val="24"/>
                <w:szCs w:val="24"/>
                <w:lang w:val="kk-KZ"/>
              </w:rPr>
            </w:pPr>
            <w:r>
              <w:rPr>
                <w:rFonts w:ascii="Times New Roman" w:hAnsi="Times New Roman" w:cs="Times New Roman"/>
                <w:sz w:val="24"/>
                <w:szCs w:val="24"/>
                <w:u w:val="single"/>
                <w:lang w:val="kk-KZ"/>
              </w:rPr>
              <w:t>Мақсаты</w:t>
            </w:r>
            <w:r>
              <w:rPr>
                <w:rFonts w:ascii="Times New Roman" w:hAnsi="Times New Roman" w:cs="Times New Roman"/>
                <w:sz w:val="24"/>
                <w:szCs w:val="24"/>
                <w:lang w:val="kk-KZ"/>
              </w:rPr>
              <w:t>: проговаривают слова,глядя на изображенный предмет</w:t>
            </w:r>
          </w:p>
          <w:p w:rsidR="00CA74D4" w:rsidRDefault="00CA74D4">
            <w:pPr>
              <w:pStyle w:val="11"/>
              <w:spacing w:line="276" w:lineRule="auto"/>
              <w:rPr>
                <w:rFonts w:ascii="Times New Roman" w:hAnsi="Times New Roman" w:cs="Times New Roman"/>
                <w:sz w:val="24"/>
                <w:szCs w:val="24"/>
                <w:lang w:val="kk-KZ"/>
              </w:rPr>
            </w:pPr>
            <w:r>
              <w:rPr>
                <w:rFonts w:ascii="Times New Roman" w:hAnsi="Times New Roman" w:cs="Times New Roman"/>
                <w:sz w:val="24"/>
                <w:szCs w:val="24"/>
                <w:lang w:val="kk-KZ"/>
              </w:rPr>
              <w:t>(</w:t>
            </w:r>
            <w:r>
              <w:rPr>
                <w:rFonts w:ascii="Times New Roman" w:hAnsi="Times New Roman" w:cs="Times New Roman"/>
                <w:i/>
                <w:sz w:val="24"/>
                <w:szCs w:val="24"/>
                <w:lang w:val="kk-KZ"/>
              </w:rPr>
              <w:t>художественная литература)</w:t>
            </w:r>
            <w:r>
              <w:rPr>
                <w:rFonts w:ascii="Times New Roman" w:hAnsi="Times New Roman" w:cs="Times New Roman"/>
                <w:i/>
                <w:sz w:val="24"/>
                <w:szCs w:val="24"/>
                <w:u w:val="single"/>
                <w:lang w:val="kk-KZ"/>
              </w:rPr>
              <w:t xml:space="preserve"> </w:t>
            </w:r>
            <w:r>
              <w:rPr>
                <w:rFonts w:ascii="Times New Roman" w:eastAsia="Times New Roman" w:hAnsi="Times New Roman" w:cs="Times New Roman"/>
                <w:b/>
                <w:i/>
                <w:color w:val="000000"/>
                <w:sz w:val="24"/>
                <w:szCs w:val="24"/>
                <w:lang w:val="kk-KZ"/>
              </w:rPr>
              <w:t xml:space="preserve"> </w:t>
            </w:r>
            <w:r>
              <w:rPr>
                <w:rFonts w:ascii="Times New Roman" w:eastAsia="Times New Roman" w:hAnsi="Times New Roman" w:cs="Times New Roman"/>
                <w:i/>
                <w:color w:val="000000"/>
                <w:sz w:val="24"/>
                <w:szCs w:val="24"/>
                <w:lang w:val="kk-KZ"/>
              </w:rPr>
              <w:t>ознакомление с окружающим миром, развитие речи</w:t>
            </w:r>
            <w:r>
              <w:rPr>
                <w:rFonts w:ascii="Times New Roman" w:eastAsia="Times New Roman" w:hAnsi="Times New Roman" w:cs="Times New Roman"/>
                <w:color w:val="000000"/>
                <w:sz w:val="24"/>
                <w:szCs w:val="24"/>
                <w:lang w:val="kk-KZ"/>
              </w:rPr>
              <w:t>)</w:t>
            </w:r>
          </w:p>
        </w:tc>
        <w:tc>
          <w:tcPr>
            <w:tcW w:w="2432" w:type="dxa"/>
            <w:gridSpan w:val="2"/>
            <w:tcBorders>
              <w:top w:val="single" w:sz="4" w:space="0" w:color="000000"/>
              <w:left w:val="single" w:sz="4" w:space="0" w:color="auto"/>
              <w:bottom w:val="single" w:sz="4" w:space="0" w:color="000000"/>
              <w:right w:val="single" w:sz="4" w:space="0" w:color="auto"/>
            </w:tcBorders>
            <w:shd w:val="clear" w:color="auto" w:fill="FFFFFF"/>
          </w:tcPr>
          <w:p w:rsidR="00CA74D4" w:rsidRDefault="00CA74D4">
            <w:pPr>
              <w:pStyle w:val="11"/>
              <w:spacing w:line="276" w:lineRule="auto"/>
              <w:rPr>
                <w:rFonts w:ascii="Times New Roman" w:eastAsia="Times New Roman" w:hAnsi="Times New Roman" w:cs="Times New Roman"/>
                <w:b/>
                <w:color w:val="000000"/>
                <w:sz w:val="24"/>
                <w:szCs w:val="24"/>
                <w:lang w:val="kk-KZ"/>
              </w:rPr>
            </w:pPr>
            <w:r>
              <w:rPr>
                <w:rFonts w:ascii="Times New Roman" w:eastAsia="Times New Roman" w:hAnsi="Times New Roman" w:cs="Times New Roman"/>
                <w:b/>
                <w:color w:val="000000"/>
                <w:sz w:val="24"/>
                <w:szCs w:val="24"/>
                <w:lang w:val="kk-KZ"/>
              </w:rPr>
              <w:t>Словесная игра «На что похоже»</w:t>
            </w:r>
          </w:p>
          <w:p w:rsidR="00CA74D4" w:rsidRDefault="00CA74D4">
            <w:pPr>
              <w:pStyle w:val="11"/>
              <w:spacing w:line="276" w:lineRule="auto"/>
              <w:rPr>
                <w:rFonts w:ascii="Times New Roman" w:hAnsi="Times New Roman" w:cs="Times New Roman"/>
                <w:sz w:val="24"/>
                <w:szCs w:val="24"/>
                <w:lang w:val="kk-KZ"/>
              </w:rPr>
            </w:pPr>
            <w:r>
              <w:rPr>
                <w:rFonts w:ascii="Times New Roman" w:hAnsi="Times New Roman" w:cs="Times New Roman"/>
                <w:sz w:val="24"/>
                <w:szCs w:val="24"/>
                <w:u w:val="single"/>
                <w:lang w:val="kk-KZ"/>
              </w:rPr>
              <w:t>Мақсаты</w:t>
            </w:r>
            <w:r>
              <w:rPr>
                <w:rFonts w:ascii="Times New Roman" w:hAnsi="Times New Roman" w:cs="Times New Roman"/>
                <w:sz w:val="24"/>
                <w:szCs w:val="24"/>
                <w:lang w:val="kk-KZ"/>
              </w:rPr>
              <w:t>:Называют геометрические фигуры</w:t>
            </w:r>
            <w:r>
              <w:rPr>
                <w:rFonts w:ascii="Times New Roman" w:hAnsi="Times New Roman" w:cs="Times New Roman"/>
                <w:i/>
                <w:sz w:val="24"/>
                <w:szCs w:val="24"/>
                <w:lang w:val="kk-KZ"/>
              </w:rPr>
              <w:t>(основы математики)</w:t>
            </w:r>
          </w:p>
          <w:p w:rsidR="00CA74D4" w:rsidRDefault="00CA74D4">
            <w:pPr>
              <w:pStyle w:val="11"/>
              <w:spacing w:line="276" w:lineRule="auto"/>
              <w:rPr>
                <w:rFonts w:ascii="Times New Roman" w:hAnsi="Times New Roman" w:cs="Times New Roman"/>
                <w:b/>
                <w:sz w:val="24"/>
                <w:szCs w:val="24"/>
                <w:lang w:val="kk-KZ"/>
              </w:rPr>
            </w:pPr>
            <w:r>
              <w:rPr>
                <w:rFonts w:ascii="Times New Roman" w:hAnsi="Times New Roman" w:cs="Times New Roman"/>
                <w:sz w:val="24"/>
                <w:szCs w:val="24"/>
                <w:lang w:val="kk-KZ"/>
              </w:rPr>
              <w:t xml:space="preserve"> ДИ:</w:t>
            </w:r>
            <w:r>
              <w:rPr>
                <w:rFonts w:ascii="Times New Roman" w:hAnsi="Times New Roman" w:cs="Times New Roman"/>
                <w:b/>
                <w:sz w:val="24"/>
                <w:szCs w:val="24"/>
                <w:lang w:val="kk-KZ"/>
              </w:rPr>
              <w:t>Повтори потешк</w:t>
            </w:r>
          </w:p>
          <w:p w:rsidR="00CA74D4" w:rsidRDefault="00CA74D4">
            <w:pPr>
              <w:pStyle w:val="11"/>
              <w:spacing w:line="276" w:lineRule="auto"/>
              <w:rPr>
                <w:rFonts w:ascii="Times New Roman" w:hAnsi="Times New Roman" w:cs="Times New Roman"/>
                <w:sz w:val="24"/>
                <w:szCs w:val="24"/>
                <w:lang w:val="kk-KZ"/>
              </w:rPr>
            </w:pPr>
            <w:r>
              <w:rPr>
                <w:rFonts w:ascii="Times New Roman" w:hAnsi="Times New Roman" w:cs="Times New Roman"/>
                <w:b/>
                <w:sz w:val="24"/>
                <w:szCs w:val="24"/>
                <w:lang w:val="kk-KZ"/>
              </w:rPr>
              <w:t>у</w:t>
            </w:r>
            <w:r>
              <w:rPr>
                <w:rFonts w:ascii="Times New Roman" w:hAnsi="Times New Roman" w:cs="Times New Roman"/>
                <w:sz w:val="24"/>
                <w:szCs w:val="24"/>
                <w:lang w:val="kk-KZ"/>
              </w:rPr>
              <w:t xml:space="preserve"> </w:t>
            </w:r>
            <w:r>
              <w:rPr>
                <w:rFonts w:ascii="Times New Roman" w:hAnsi="Times New Roman" w:cs="Times New Roman"/>
                <w:sz w:val="24"/>
                <w:szCs w:val="24"/>
                <w:u w:val="single"/>
                <w:lang w:val="kk-KZ"/>
              </w:rPr>
              <w:t>Мақсаты</w:t>
            </w:r>
            <w:r>
              <w:rPr>
                <w:rFonts w:ascii="Times New Roman" w:hAnsi="Times New Roman" w:cs="Times New Roman"/>
                <w:sz w:val="24"/>
                <w:szCs w:val="24"/>
                <w:lang w:val="kk-KZ"/>
              </w:rPr>
              <w:t>:Вызвать у детей радость от слушания знакомой потешки</w:t>
            </w:r>
          </w:p>
          <w:p w:rsidR="00CA74D4" w:rsidRDefault="00CA74D4">
            <w:pPr>
              <w:pStyle w:val="11"/>
              <w:spacing w:line="276" w:lineRule="auto"/>
              <w:rPr>
                <w:rFonts w:ascii="Times New Roman" w:eastAsia="Times New Roman" w:hAnsi="Times New Roman" w:cs="Times New Roman"/>
                <w:b/>
                <w:i/>
                <w:color w:val="000000"/>
                <w:sz w:val="24"/>
                <w:szCs w:val="24"/>
                <w:lang w:val="kk-KZ"/>
              </w:rPr>
            </w:pPr>
            <w:r>
              <w:rPr>
                <w:rFonts w:ascii="Times New Roman" w:hAnsi="Times New Roman" w:cs="Times New Roman"/>
                <w:sz w:val="24"/>
                <w:szCs w:val="24"/>
                <w:lang w:val="kk-KZ"/>
              </w:rPr>
              <w:t>(</w:t>
            </w:r>
            <w:r>
              <w:rPr>
                <w:rFonts w:ascii="Times New Roman" w:hAnsi="Times New Roman" w:cs="Times New Roman"/>
                <w:i/>
                <w:sz w:val="24"/>
                <w:szCs w:val="24"/>
                <w:lang w:val="kk-KZ"/>
              </w:rPr>
              <w:t>художественная литература)</w:t>
            </w:r>
          </w:p>
          <w:p w:rsidR="00CA74D4" w:rsidRDefault="00CA74D4">
            <w:pPr>
              <w:pStyle w:val="11"/>
              <w:spacing w:line="276" w:lineRule="auto"/>
              <w:rPr>
                <w:rFonts w:ascii="Times New Roman" w:hAnsi="Times New Roman" w:cs="Times New Roman"/>
                <w:i/>
                <w:sz w:val="24"/>
                <w:szCs w:val="24"/>
              </w:rPr>
            </w:pPr>
            <w:r>
              <w:rPr>
                <w:rFonts w:ascii="Times New Roman" w:eastAsia="Times New Roman" w:hAnsi="Times New Roman" w:cs="Times New Roman"/>
                <w:i/>
                <w:color w:val="000000"/>
                <w:sz w:val="24"/>
                <w:szCs w:val="24"/>
                <w:lang w:val="kk-KZ"/>
              </w:rPr>
              <w:t>развитие речи)</w:t>
            </w:r>
          </w:p>
          <w:p w:rsidR="00CA74D4" w:rsidRDefault="00CA74D4">
            <w:pPr>
              <w:pStyle w:val="11"/>
              <w:spacing w:line="276" w:lineRule="auto"/>
              <w:rPr>
                <w:rFonts w:ascii="Times New Roman" w:eastAsia="Times New Roman" w:hAnsi="Times New Roman" w:cs="Times New Roman"/>
                <w:sz w:val="24"/>
                <w:szCs w:val="24"/>
                <w:lang w:eastAsia="ru-RU"/>
              </w:rPr>
            </w:pPr>
          </w:p>
        </w:tc>
        <w:tc>
          <w:tcPr>
            <w:tcW w:w="2680" w:type="dxa"/>
            <w:gridSpan w:val="4"/>
            <w:tcBorders>
              <w:top w:val="single" w:sz="4" w:space="0" w:color="000000"/>
              <w:left w:val="single" w:sz="4" w:space="0" w:color="auto"/>
              <w:bottom w:val="nil"/>
              <w:right w:val="single" w:sz="4" w:space="0" w:color="auto"/>
            </w:tcBorders>
            <w:shd w:val="clear" w:color="auto" w:fill="FFFFFF"/>
            <w:hideMark/>
          </w:tcPr>
          <w:p w:rsidR="00CA74D4" w:rsidRDefault="00CA74D4">
            <w:pPr>
              <w:pStyle w:val="11"/>
              <w:spacing w:line="276" w:lineRule="auto"/>
              <w:rPr>
                <w:rFonts w:ascii="Times New Roman" w:hAnsi="Times New Roman" w:cs="Times New Roman"/>
                <w:b/>
                <w:sz w:val="24"/>
                <w:szCs w:val="24"/>
              </w:rPr>
            </w:pP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Свободная деятельность.Пальчиковый</w:t>
            </w:r>
            <w:r>
              <w:rPr>
                <w:rFonts w:ascii="Times New Roman" w:hAnsi="Times New Roman" w:cs="Times New Roman"/>
                <w:b/>
                <w:sz w:val="24"/>
                <w:szCs w:val="24"/>
              </w:rPr>
              <w:t xml:space="preserve"> театр - </w:t>
            </w:r>
          </w:p>
          <w:p w:rsidR="00CA74D4" w:rsidRDefault="00CA74D4">
            <w:pPr>
              <w:pStyle w:val="11"/>
              <w:spacing w:line="276" w:lineRule="auto"/>
              <w:rPr>
                <w:rFonts w:ascii="Times New Roman" w:hAnsi="Times New Roman" w:cs="Times New Roman"/>
                <w:sz w:val="24"/>
                <w:szCs w:val="24"/>
              </w:rPr>
            </w:pPr>
            <w:r>
              <w:rPr>
                <w:rFonts w:ascii="Times New Roman" w:hAnsi="Times New Roman" w:cs="Times New Roman"/>
                <w:sz w:val="24"/>
                <w:szCs w:val="24"/>
              </w:rPr>
              <w:t>показ сказки «Маша и медведь».</w:t>
            </w:r>
          </w:p>
          <w:p w:rsidR="00CA74D4" w:rsidRDefault="00CA74D4">
            <w:pPr>
              <w:pStyle w:val="11"/>
              <w:spacing w:line="276" w:lineRule="auto"/>
              <w:rPr>
                <w:rFonts w:ascii="Times New Roman" w:hAnsi="Times New Roman" w:cs="Times New Roman"/>
                <w:sz w:val="24"/>
                <w:szCs w:val="24"/>
                <w:lang w:val="kk-KZ"/>
              </w:rPr>
            </w:pPr>
            <w:r>
              <w:rPr>
                <w:rFonts w:ascii="Times New Roman" w:hAnsi="Times New Roman" w:cs="Times New Roman"/>
                <w:sz w:val="24"/>
                <w:szCs w:val="24"/>
                <w:u w:val="single"/>
                <w:lang w:val="kk-KZ"/>
              </w:rPr>
              <w:t>Мақсаты</w:t>
            </w:r>
            <w:r>
              <w:rPr>
                <w:rFonts w:ascii="Times New Roman" w:hAnsi="Times New Roman" w:cs="Times New Roman"/>
                <w:sz w:val="24"/>
                <w:szCs w:val="24"/>
                <w:lang w:val="kk-KZ"/>
              </w:rPr>
              <w:t xml:space="preserve">: </w:t>
            </w:r>
            <w:r>
              <w:rPr>
                <w:rFonts w:ascii="Times New Roman" w:hAnsi="Times New Roman" w:cs="Times New Roman"/>
                <w:sz w:val="24"/>
                <w:szCs w:val="24"/>
                <w:u w:val="single"/>
                <w:lang w:val="kk-KZ"/>
              </w:rPr>
              <w:t xml:space="preserve"> </w:t>
            </w:r>
            <w:r>
              <w:rPr>
                <w:rFonts w:ascii="Times New Roman" w:hAnsi="Times New Roman" w:cs="Times New Roman"/>
                <w:sz w:val="24"/>
                <w:szCs w:val="24"/>
              </w:rPr>
              <w:t>показать детям с помощью пальчикова   театра сказку; развивать внимание; воспитывать желание смотреть сказку с помощью кукольного театра.(</w:t>
            </w:r>
            <w:r>
              <w:rPr>
                <w:rFonts w:ascii="Times New Roman" w:eastAsia="Times New Roman" w:hAnsi="Times New Roman" w:cs="Times New Roman"/>
                <w:b/>
                <w:color w:val="000000"/>
                <w:sz w:val="24"/>
                <w:szCs w:val="24"/>
                <w:lang w:val="kk-KZ"/>
              </w:rPr>
              <w:t xml:space="preserve"> </w:t>
            </w:r>
            <w:r>
              <w:rPr>
                <w:rFonts w:ascii="Times New Roman" w:eastAsia="Times New Roman" w:hAnsi="Times New Roman" w:cs="Times New Roman"/>
                <w:i/>
                <w:color w:val="000000"/>
                <w:sz w:val="24"/>
                <w:szCs w:val="24"/>
                <w:lang w:val="kk-KZ"/>
              </w:rPr>
              <w:t>ознакомление с окружающим миром, развитие речи,художественная литература)</w:t>
            </w:r>
          </w:p>
        </w:tc>
        <w:tc>
          <w:tcPr>
            <w:tcW w:w="2594" w:type="dxa"/>
            <w:gridSpan w:val="3"/>
            <w:tcBorders>
              <w:top w:val="single" w:sz="4" w:space="0" w:color="000000"/>
              <w:left w:val="single" w:sz="4" w:space="0" w:color="auto"/>
              <w:bottom w:val="single" w:sz="4" w:space="0" w:color="000000"/>
              <w:right w:val="single" w:sz="4" w:space="0" w:color="000000"/>
            </w:tcBorders>
            <w:shd w:val="clear" w:color="auto" w:fill="FFFFFF"/>
          </w:tcPr>
          <w:p w:rsidR="00CA74D4" w:rsidRDefault="00CA74D4">
            <w:pPr>
              <w:pStyle w:val="11"/>
              <w:spacing w:line="276" w:lineRule="auto"/>
              <w:rPr>
                <w:rFonts w:ascii="Times New Roman" w:hAnsi="Times New Roman" w:cs="Times New Roman"/>
                <w:sz w:val="24"/>
                <w:szCs w:val="24"/>
              </w:rPr>
            </w:pPr>
            <w:r>
              <w:rPr>
                <w:rFonts w:ascii="Times New Roman" w:hAnsi="Times New Roman" w:cs="Times New Roman"/>
                <w:sz w:val="24"/>
                <w:szCs w:val="24"/>
              </w:rPr>
              <w:t>Игра – забава «Большие ноги»</w:t>
            </w:r>
          </w:p>
          <w:p w:rsidR="00CA74D4" w:rsidRDefault="00CA74D4">
            <w:pPr>
              <w:pStyle w:val="11"/>
              <w:spacing w:line="276" w:lineRule="auto"/>
              <w:rPr>
                <w:rFonts w:ascii="Times New Roman" w:hAnsi="Times New Roman" w:cs="Times New Roman"/>
                <w:sz w:val="24"/>
                <w:szCs w:val="24"/>
                <w:lang w:bidi="en-US"/>
              </w:rPr>
            </w:pPr>
            <w:r>
              <w:rPr>
                <w:rFonts w:ascii="Times New Roman" w:hAnsi="Times New Roman" w:cs="Times New Roman"/>
                <w:sz w:val="24"/>
                <w:szCs w:val="24"/>
                <w:u w:val="single"/>
                <w:lang w:val="kk-KZ"/>
              </w:rPr>
              <w:t>Мақсаты</w:t>
            </w:r>
            <w:r>
              <w:rPr>
                <w:rFonts w:ascii="Times New Roman" w:hAnsi="Times New Roman" w:cs="Times New Roman"/>
                <w:sz w:val="24"/>
                <w:szCs w:val="24"/>
                <w:lang w:val="kk-KZ"/>
              </w:rPr>
              <w:t xml:space="preserve">: </w:t>
            </w:r>
            <w:r>
              <w:rPr>
                <w:rFonts w:ascii="Times New Roman" w:hAnsi="Times New Roman" w:cs="Times New Roman"/>
                <w:sz w:val="24"/>
                <w:szCs w:val="24"/>
                <w:u w:val="single"/>
                <w:lang w:val="kk-KZ"/>
              </w:rPr>
              <w:t xml:space="preserve"> </w:t>
            </w:r>
            <w:r>
              <w:rPr>
                <w:rStyle w:val="a9"/>
                <w:rFonts w:ascii="Times New Roman" w:hAnsi="Times New Roman"/>
                <w:sz w:val="24"/>
                <w:szCs w:val="24"/>
              </w:rPr>
              <w:t>повышают эмоциональный тонус детей, доста</w:t>
            </w:r>
            <w:r>
              <w:rPr>
                <w:rStyle w:val="a9"/>
                <w:rFonts w:ascii="Times New Roman" w:hAnsi="Times New Roman"/>
                <w:sz w:val="24"/>
                <w:szCs w:val="24"/>
              </w:rPr>
              <w:softHyphen/>
              <w:t>вляют им радость, активизируют речь.(</w:t>
            </w:r>
            <w:r>
              <w:rPr>
                <w:rFonts w:ascii="Times New Roman" w:eastAsia="Times New Roman" w:hAnsi="Times New Roman" w:cs="Times New Roman"/>
                <w:b/>
                <w:color w:val="000000"/>
                <w:sz w:val="24"/>
                <w:szCs w:val="24"/>
                <w:lang w:val="kk-KZ"/>
              </w:rPr>
              <w:t xml:space="preserve"> </w:t>
            </w:r>
            <w:r>
              <w:rPr>
                <w:rFonts w:ascii="Times New Roman" w:eastAsia="Times New Roman" w:hAnsi="Times New Roman" w:cs="Times New Roman"/>
                <w:i/>
                <w:color w:val="000000"/>
                <w:sz w:val="24"/>
                <w:szCs w:val="24"/>
                <w:lang w:val="kk-KZ"/>
              </w:rPr>
              <w:t>ознакомление с окружающим миром, развитие речи</w:t>
            </w:r>
            <w:r>
              <w:rPr>
                <w:rFonts w:ascii="Times New Roman" w:eastAsia="Times New Roman" w:hAnsi="Times New Roman" w:cs="Times New Roman"/>
                <w:color w:val="000000"/>
                <w:sz w:val="24"/>
                <w:szCs w:val="24"/>
                <w:lang w:val="kk-KZ"/>
              </w:rPr>
              <w:t>)</w:t>
            </w:r>
          </w:p>
          <w:p w:rsidR="00CA74D4" w:rsidRDefault="00CA74D4">
            <w:pPr>
              <w:jc w:val="both"/>
              <w:rPr>
                <w:rFonts w:ascii="Times New Roman" w:eastAsia="Times New Roman" w:hAnsi="Times New Roman" w:cs="Times New Roman"/>
                <w:sz w:val="24"/>
                <w:szCs w:val="24"/>
                <w:lang w:eastAsia="ru-RU"/>
              </w:rPr>
            </w:pPr>
          </w:p>
        </w:tc>
      </w:tr>
      <w:tr w:rsidR="00CA74D4" w:rsidTr="00CA74D4">
        <w:trPr>
          <w:trHeight w:val="699"/>
        </w:trPr>
        <w:tc>
          <w:tcPr>
            <w:tcW w:w="167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CA74D4" w:rsidRDefault="00CA74D4">
            <w:pPr>
              <w:tabs>
                <w:tab w:val="left" w:pos="6640"/>
              </w:tabs>
              <w:adjustRightInd w:val="0"/>
              <w:contextualSpacing/>
              <w:rPr>
                <w:rFonts w:ascii="Times New Roman" w:hAnsi="Times New Roman" w:cs="Times New Roman"/>
                <w:b/>
                <w:bCs/>
                <w:sz w:val="18"/>
                <w:szCs w:val="18"/>
                <w:lang w:val="kk-KZ"/>
              </w:rPr>
            </w:pPr>
            <w:r>
              <w:rPr>
                <w:rFonts w:ascii="Times New Roman" w:eastAsia="Times New Roman" w:hAnsi="Times New Roman" w:cs="Times New Roman"/>
                <w:b/>
                <w:bCs/>
                <w:sz w:val="24"/>
                <w:szCs w:val="24"/>
                <w:lang w:val="kk-KZ" w:eastAsia="ru-RU"/>
              </w:rPr>
              <w:t xml:space="preserve"> </w:t>
            </w:r>
            <w:r>
              <w:rPr>
                <w:rFonts w:ascii="Times New Roman" w:hAnsi="Times New Roman" w:cs="Times New Roman"/>
                <w:b/>
                <w:bCs/>
                <w:sz w:val="18"/>
                <w:szCs w:val="18"/>
                <w:lang w:val="kk-KZ"/>
              </w:rPr>
              <w:t>Таңғы гимнастика/</w:t>
            </w:r>
          </w:p>
          <w:p w:rsidR="00CA74D4" w:rsidRDefault="00CA74D4">
            <w:pPr>
              <w:rPr>
                <w:rFonts w:ascii="Times New Roman" w:eastAsia="Times New Roman" w:hAnsi="Times New Roman" w:cs="Times New Roman"/>
                <w:b/>
                <w:bCs/>
                <w:sz w:val="24"/>
                <w:szCs w:val="24"/>
                <w:lang w:val="kk-KZ" w:eastAsia="ru-RU"/>
              </w:rPr>
            </w:pPr>
            <w:r>
              <w:rPr>
                <w:rFonts w:ascii="Times New Roman" w:hAnsi="Times New Roman" w:cs="Times New Roman"/>
                <w:b/>
                <w:bCs/>
                <w:sz w:val="18"/>
                <w:szCs w:val="18"/>
              </w:rPr>
              <w:t>Утренняя гимнастика</w:t>
            </w:r>
          </w:p>
        </w:tc>
        <w:tc>
          <w:tcPr>
            <w:tcW w:w="13657" w:type="dxa"/>
            <w:gridSpan w:val="21"/>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CA74D4" w:rsidRDefault="00CA74D4">
            <w:pPr>
              <w:rPr>
                <w:rFonts w:ascii="Times New Roman" w:hAnsi="Times New Roman" w:cs="Times New Roman"/>
                <w:sz w:val="24"/>
                <w:szCs w:val="24"/>
                <w:lang w:val="kk-KZ"/>
              </w:rPr>
            </w:pPr>
            <w:r>
              <w:rPr>
                <w:rFonts w:ascii="Times New Roman" w:hAnsi="Times New Roman" w:cs="Times New Roman"/>
                <w:sz w:val="24"/>
                <w:szCs w:val="24"/>
                <w:lang w:val="kk-KZ"/>
              </w:rPr>
              <w:t xml:space="preserve">Комплекс № 2 </w:t>
            </w:r>
          </w:p>
          <w:p w:rsidR="00CA74D4" w:rsidRDefault="00CA74D4">
            <w:pPr>
              <w:spacing w:after="200" w:line="276" w:lineRule="auto"/>
              <w:rPr>
                <w:rFonts w:ascii="Times New Roman" w:hAnsi="Times New Roman" w:cs="Times New Roman"/>
                <w:sz w:val="24"/>
                <w:szCs w:val="24"/>
                <w:lang w:val="kk-KZ"/>
              </w:rPr>
            </w:pPr>
            <w:r>
              <w:rPr>
                <w:rFonts w:ascii="Times New Roman" w:hAnsi="Times New Roman" w:cs="Times New Roman"/>
                <w:sz w:val="24"/>
                <w:szCs w:val="24"/>
                <w:lang w:val="kk-KZ"/>
              </w:rPr>
              <w:t>Утренний комплекс упражнений (</w:t>
            </w:r>
            <w:r>
              <w:rPr>
                <w:rFonts w:ascii="Times New Roman" w:hAnsi="Times New Roman" w:cs="Times New Roman"/>
                <w:b/>
                <w:sz w:val="24"/>
                <w:szCs w:val="24"/>
                <w:lang w:val="kk-KZ"/>
              </w:rPr>
              <w:t>двигательная активность, игровая деятельность</w:t>
            </w:r>
            <w:r>
              <w:rPr>
                <w:rFonts w:ascii="Times New Roman" w:hAnsi="Times New Roman" w:cs="Times New Roman"/>
                <w:sz w:val="24"/>
                <w:szCs w:val="24"/>
                <w:lang w:val="kk-KZ"/>
              </w:rPr>
              <w:t>). П</w:t>
            </w:r>
            <w:r>
              <w:rPr>
                <w:rFonts w:ascii="Times New Roman" w:hAnsi="Times New Roman" w:cs="Times New Roman"/>
                <w:sz w:val="24"/>
                <w:szCs w:val="24"/>
                <w:u w:val="single"/>
                <w:lang w:val="kk-KZ"/>
              </w:rPr>
              <w:t xml:space="preserve"> Мақсаты</w:t>
            </w:r>
            <w:r>
              <w:rPr>
                <w:rFonts w:ascii="Times New Roman" w:hAnsi="Times New Roman" w:cs="Times New Roman"/>
                <w:sz w:val="24"/>
                <w:szCs w:val="24"/>
                <w:lang w:val="kk-KZ"/>
              </w:rPr>
              <w:t xml:space="preserve">: </w:t>
            </w:r>
            <w:r>
              <w:rPr>
                <w:rStyle w:val="apple-converted-space"/>
                <w:rFonts w:ascii="Times New Roman" w:hAnsi="Times New Roman" w:cs="Times New Roman"/>
                <w:sz w:val="24"/>
                <w:szCs w:val="24"/>
              </w:rPr>
              <w:t> </w:t>
            </w:r>
            <w:r>
              <w:rPr>
                <w:rFonts w:ascii="Times New Roman" w:hAnsi="Times New Roman" w:cs="Times New Roman"/>
                <w:sz w:val="24"/>
                <w:szCs w:val="24"/>
              </w:rPr>
              <w:t xml:space="preserve">Способствовать укреплению здоровья детей и пробуждению организма для нормальной жизнедеятельности; создать радостный эмоциональный подъём, «разбудить» организм ребёнка, настроить на действенный лад; воспитывать привычку к ежедневным физическим упражнениям; </w:t>
            </w:r>
            <w:r>
              <w:rPr>
                <w:rFonts w:ascii="Times New Roman" w:hAnsi="Times New Roman" w:cs="Times New Roman"/>
                <w:sz w:val="24"/>
                <w:szCs w:val="24"/>
              </w:rPr>
              <w:lastRenderedPageBreak/>
              <w:t>развивать все группы мышц, координацию движений, силу и выносливость; воспитывать умение одновременно начинать и своевременно заканчивать упражнения.</w:t>
            </w:r>
          </w:p>
        </w:tc>
      </w:tr>
      <w:tr w:rsidR="00CA74D4" w:rsidTr="00CA74D4">
        <w:trPr>
          <w:trHeight w:val="1550"/>
        </w:trPr>
        <w:tc>
          <w:tcPr>
            <w:tcW w:w="167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CA74D4" w:rsidRDefault="00CA74D4">
            <w:pPr>
              <w:spacing w:after="200" w:line="276" w:lineRule="auto"/>
              <w:rPr>
                <w:rFonts w:ascii="Times New Roman" w:hAnsi="Times New Roman" w:cs="Times New Roman"/>
                <w:b/>
                <w:sz w:val="24"/>
                <w:szCs w:val="24"/>
                <w:lang w:val="kk-KZ"/>
              </w:rPr>
            </w:pPr>
            <w:r>
              <w:rPr>
                <w:rFonts w:ascii="Times New Roman" w:hAnsi="Times New Roman" w:cs="Times New Roman"/>
                <w:b/>
                <w:sz w:val="18"/>
                <w:szCs w:val="18"/>
                <w:lang w:val="kk-KZ"/>
              </w:rPr>
              <w:lastRenderedPageBreak/>
              <w:t xml:space="preserve"> Таңғы ас/Завтрак</w:t>
            </w:r>
          </w:p>
        </w:tc>
        <w:tc>
          <w:tcPr>
            <w:tcW w:w="13657" w:type="dxa"/>
            <w:gridSpan w:val="21"/>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CA74D4" w:rsidRDefault="00CA74D4">
            <w:pPr>
              <w:rPr>
                <w:rFonts w:ascii="Times New Roman" w:hAnsi="Times New Roman" w:cs="Times New Roman"/>
                <w:sz w:val="24"/>
                <w:szCs w:val="24"/>
                <w:lang w:val="kk-KZ"/>
              </w:rPr>
            </w:pPr>
            <w:r>
              <w:rPr>
                <w:rFonts w:ascii="Times New Roman" w:hAnsi="Times New Roman" w:cs="Times New Roman"/>
                <w:sz w:val="24"/>
                <w:szCs w:val="24"/>
              </w:rPr>
              <w:t>Развитие культурно-гигиенических навыков детей, формирование культуры питания, совершенствование навыков аккуратной еды, пользования столовыми приборами</w:t>
            </w:r>
            <w:r>
              <w:rPr>
                <w:rFonts w:ascii="Times New Roman" w:hAnsi="Times New Roman" w:cs="Times New Roman"/>
                <w:sz w:val="24"/>
                <w:szCs w:val="24"/>
                <w:lang w:val="kk-KZ"/>
              </w:rPr>
              <w:t xml:space="preserve"> Выполнение гиигиенических процедур перед завтраком (культурно-гигиенические навыки, самообслуживаание, трудовая деятельность)</w:t>
            </w:r>
          </w:p>
          <w:p w:rsidR="00CA74D4" w:rsidRDefault="00CA74D4">
            <w:pPr>
              <w:rPr>
                <w:rFonts w:ascii="Times New Roman" w:hAnsi="Times New Roman" w:cs="Times New Roman"/>
                <w:sz w:val="24"/>
                <w:szCs w:val="24"/>
                <w:lang w:val="kk-KZ"/>
              </w:rPr>
            </w:pPr>
            <w:r>
              <w:rPr>
                <w:rFonts w:ascii="Times New Roman" w:hAnsi="Times New Roman" w:cs="Times New Roman"/>
                <w:b/>
                <w:sz w:val="24"/>
                <w:szCs w:val="24"/>
                <w:lang w:val="kk-KZ"/>
              </w:rPr>
              <w:t>Работа дежурных</w:t>
            </w:r>
            <w:r>
              <w:rPr>
                <w:rFonts w:ascii="Times New Roman" w:hAnsi="Times New Roman" w:cs="Times New Roman"/>
                <w:sz w:val="24"/>
                <w:szCs w:val="24"/>
                <w:lang w:val="kk-KZ"/>
              </w:rPr>
              <w:t xml:space="preserve"> (раскладывание столовых приборов, салфеток)</w:t>
            </w:r>
          </w:p>
          <w:p w:rsidR="00CA74D4" w:rsidRDefault="00CA74D4">
            <w:pPr>
              <w:rPr>
                <w:rFonts w:ascii="Times New Roman" w:hAnsi="Times New Roman" w:cs="Times New Roman"/>
                <w:sz w:val="24"/>
                <w:szCs w:val="24"/>
                <w:lang w:val="kk-KZ"/>
              </w:rPr>
            </w:pPr>
            <w:r>
              <w:rPr>
                <w:rFonts w:ascii="Times New Roman" w:hAnsi="Times New Roman" w:cs="Times New Roman"/>
                <w:b/>
                <w:sz w:val="24"/>
                <w:szCs w:val="24"/>
                <w:lang w:val="kk-KZ"/>
              </w:rPr>
              <w:t>Гигиенические процедуры</w:t>
            </w:r>
            <w:r>
              <w:rPr>
                <w:rFonts w:ascii="Times New Roman" w:hAnsi="Times New Roman" w:cs="Times New Roman"/>
                <w:sz w:val="24"/>
                <w:szCs w:val="24"/>
                <w:lang w:val="kk-KZ"/>
              </w:rPr>
              <w:t xml:space="preserve"> (правильное мытье рук, знать место своего полотенца, умение правильно вытирать рукии вешать полотенце,использование  художественного слова, например, «Водичка, водичка умой мое личико»)</w:t>
            </w:r>
          </w:p>
          <w:p w:rsidR="00CA74D4" w:rsidRDefault="00CA74D4">
            <w:pPr>
              <w:spacing w:after="200" w:line="276" w:lineRule="auto"/>
              <w:rPr>
                <w:rFonts w:ascii="Times New Roman" w:hAnsi="Times New Roman" w:cs="Times New Roman"/>
                <w:sz w:val="24"/>
                <w:szCs w:val="24"/>
                <w:lang w:val="kk-KZ"/>
              </w:rPr>
            </w:pPr>
            <w:r>
              <w:rPr>
                <w:rFonts w:ascii="Times New Roman" w:hAnsi="Times New Roman" w:cs="Times New Roman"/>
                <w:b/>
                <w:sz w:val="24"/>
                <w:szCs w:val="24"/>
                <w:lang w:val="kk-KZ"/>
              </w:rPr>
              <w:t>Прием пищи</w:t>
            </w:r>
            <w:r>
              <w:rPr>
                <w:rFonts w:ascii="Times New Roman" w:hAnsi="Times New Roman" w:cs="Times New Roman"/>
                <w:sz w:val="24"/>
                <w:szCs w:val="24"/>
                <w:lang w:val="kk-KZ"/>
              </w:rPr>
              <w:t xml:space="preserve"> (занять свое место, правильная посадка, умение правильно держать столлвые приборы, аккуратно принимать пищу, не разговаривать, благодарить)</w:t>
            </w:r>
          </w:p>
        </w:tc>
      </w:tr>
      <w:tr w:rsidR="00CA74D4" w:rsidTr="00CA74D4">
        <w:trPr>
          <w:trHeight w:val="1035"/>
        </w:trPr>
        <w:tc>
          <w:tcPr>
            <w:tcW w:w="1673"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CA74D4" w:rsidRDefault="00CA74D4">
            <w:pPr>
              <w:tabs>
                <w:tab w:val="left" w:pos="6640"/>
              </w:tabs>
              <w:adjustRightInd w:val="0"/>
              <w:contextualSpacing/>
              <w:rPr>
                <w:rFonts w:ascii="Times New Roman" w:hAnsi="Times New Roman" w:cs="Times New Roman"/>
                <w:b/>
                <w:sz w:val="16"/>
                <w:szCs w:val="16"/>
                <w:lang w:val="kk-KZ"/>
              </w:rPr>
            </w:pPr>
            <w:r>
              <w:rPr>
                <w:rFonts w:ascii="Times New Roman" w:hAnsi="Times New Roman" w:cs="Times New Roman"/>
                <w:b/>
                <w:sz w:val="16"/>
                <w:szCs w:val="16"/>
                <w:lang w:val="kk-KZ"/>
              </w:rPr>
              <w:t>Ойындар, ҰІӘ дайындық/</w:t>
            </w:r>
          </w:p>
          <w:p w:rsidR="00CA74D4" w:rsidRDefault="00CA74D4">
            <w:pPr>
              <w:spacing w:after="200" w:line="276" w:lineRule="auto"/>
              <w:rPr>
                <w:rFonts w:ascii="Times New Roman" w:hAnsi="Times New Roman" w:cs="Times New Roman"/>
                <w:b/>
                <w:sz w:val="24"/>
                <w:szCs w:val="24"/>
                <w:lang w:val="kk-KZ"/>
              </w:rPr>
            </w:pPr>
            <w:r>
              <w:rPr>
                <w:rFonts w:ascii="Times New Roman" w:hAnsi="Times New Roman" w:cs="Times New Roman"/>
                <w:b/>
                <w:sz w:val="16"/>
                <w:szCs w:val="16"/>
                <w:lang w:val="kk-KZ"/>
              </w:rPr>
              <w:t xml:space="preserve">Игры, подготовка к </w:t>
            </w:r>
            <w:r>
              <w:rPr>
                <w:rFonts w:ascii="Times New Roman" w:hAnsi="Times New Roman" w:cs="Times New Roman"/>
                <w:b/>
                <w:sz w:val="16"/>
                <w:szCs w:val="16"/>
              </w:rPr>
              <w:t>О</w:t>
            </w:r>
            <w:r>
              <w:rPr>
                <w:rFonts w:ascii="Times New Roman" w:hAnsi="Times New Roman" w:cs="Times New Roman"/>
                <w:b/>
                <w:sz w:val="16"/>
                <w:szCs w:val="16"/>
                <w:lang w:val="kk-KZ"/>
              </w:rPr>
              <w:t>Д</w:t>
            </w:r>
          </w:p>
        </w:tc>
        <w:tc>
          <w:tcPr>
            <w:tcW w:w="13657" w:type="dxa"/>
            <w:gridSpan w:val="21"/>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CA74D4" w:rsidRDefault="00CA74D4">
            <w:pPr>
              <w:spacing w:after="200" w:line="276"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Дети собираются вместе для того, чтобы поделиться  впечатлениями, узнать новости, обсудить совместные планы, проблемы, выбрать вид деятельности по интересу, договориться о правилах и т.д. </w:t>
            </w:r>
          </w:p>
        </w:tc>
      </w:tr>
      <w:tr w:rsidR="00CA74D4" w:rsidTr="00CA74D4">
        <w:trPr>
          <w:trHeight w:val="1550"/>
        </w:trPr>
        <w:tc>
          <w:tcPr>
            <w:tcW w:w="300" w:type="dxa"/>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CA74D4" w:rsidRDefault="00CA74D4">
            <w:pPr>
              <w:rPr>
                <w:rFonts w:ascii="Times New Roman" w:hAnsi="Times New Roman" w:cs="Times New Roman"/>
                <w:b/>
                <w:sz w:val="24"/>
                <w:szCs w:val="24"/>
                <w:lang w:val="kk-KZ"/>
              </w:rPr>
            </w:pPr>
          </w:p>
        </w:tc>
        <w:tc>
          <w:tcPr>
            <w:tcW w:w="3295" w:type="dxa"/>
            <w:gridSpan w:val="4"/>
            <w:tcBorders>
              <w:top w:val="single" w:sz="4" w:space="0" w:color="000000"/>
              <w:left w:val="single" w:sz="4" w:space="0" w:color="000000"/>
              <w:bottom w:val="nil"/>
              <w:right w:val="single" w:sz="4" w:space="0" w:color="auto"/>
            </w:tcBorders>
            <w:shd w:val="clear" w:color="auto" w:fill="FFFFFF"/>
            <w:tcMar>
              <w:top w:w="0" w:type="dxa"/>
              <w:left w:w="108" w:type="dxa"/>
              <w:bottom w:w="0" w:type="dxa"/>
              <w:right w:w="108" w:type="dxa"/>
            </w:tcMar>
          </w:tcPr>
          <w:p w:rsidR="00CA74D4" w:rsidRDefault="00CA74D4">
            <w:pPr>
              <w:pStyle w:val="11"/>
              <w:spacing w:line="276" w:lineRule="auto"/>
              <w:rPr>
                <w:rFonts w:ascii="Times New Roman" w:hAnsi="Times New Roman" w:cs="Times New Roman"/>
                <w:sz w:val="24"/>
                <w:szCs w:val="24"/>
              </w:rPr>
            </w:pPr>
          </w:p>
          <w:p w:rsidR="00CA74D4" w:rsidRDefault="00CA74D4">
            <w:pPr>
              <w:pStyle w:val="11"/>
              <w:spacing w:line="276" w:lineRule="auto"/>
              <w:rPr>
                <w:rFonts w:ascii="Times New Roman" w:hAnsi="Times New Roman" w:cs="Times New Roman"/>
                <w:sz w:val="24"/>
                <w:szCs w:val="24"/>
              </w:rPr>
            </w:pPr>
            <w:r>
              <w:rPr>
                <w:rFonts w:ascii="Times New Roman" w:hAnsi="Times New Roman" w:cs="Times New Roman"/>
                <w:sz w:val="24"/>
                <w:szCs w:val="24"/>
              </w:rPr>
              <w:t xml:space="preserve">Игровая ситуация </w:t>
            </w:r>
          </w:p>
          <w:p w:rsidR="00CA74D4" w:rsidRDefault="00CA74D4">
            <w:pPr>
              <w:pStyle w:val="11"/>
              <w:spacing w:line="276" w:lineRule="auto"/>
              <w:rPr>
                <w:rFonts w:ascii="Times New Roman" w:hAnsi="Times New Roman" w:cs="Times New Roman"/>
                <w:sz w:val="24"/>
                <w:szCs w:val="24"/>
              </w:rPr>
            </w:pPr>
            <w:r>
              <w:rPr>
                <w:rFonts w:ascii="Times New Roman" w:hAnsi="Times New Roman" w:cs="Times New Roman"/>
                <w:sz w:val="24"/>
                <w:szCs w:val="24"/>
              </w:rPr>
              <w:t>«У куклы Сауле День рождение»</w:t>
            </w:r>
          </w:p>
          <w:p w:rsidR="00CA74D4" w:rsidRDefault="00CA74D4">
            <w:pPr>
              <w:shd w:val="clear" w:color="auto" w:fill="FFFFFF"/>
              <w:spacing w:line="252" w:lineRule="auto"/>
              <w:rPr>
                <w:rFonts w:ascii="Times New Roman" w:hAnsi="Times New Roman" w:cs="Times New Roman"/>
                <w:sz w:val="24"/>
                <w:szCs w:val="24"/>
              </w:rPr>
            </w:pPr>
            <w:r>
              <w:rPr>
                <w:u w:val="single"/>
                <w:lang w:val="kk-KZ"/>
              </w:rPr>
              <w:t>Мақсаты</w:t>
            </w:r>
            <w:r>
              <w:rPr>
                <w:lang w:val="kk-KZ"/>
              </w:rPr>
              <w:t xml:space="preserve">: </w:t>
            </w:r>
            <w:r>
              <w:t>учить говорить пожелание именинницы.</w:t>
            </w:r>
          </w:p>
          <w:p w:rsidR="00CA74D4" w:rsidRDefault="00CA74D4">
            <w:pPr>
              <w:shd w:val="clear" w:color="auto" w:fill="FFFFFF"/>
              <w:spacing w:line="252" w:lineRule="auto"/>
              <w:rPr>
                <w:b/>
                <w:i/>
                <w:lang w:val="kk-KZ"/>
              </w:rPr>
            </w:pPr>
            <w:r>
              <w:t>(</w:t>
            </w:r>
            <w:r>
              <w:rPr>
                <w:i/>
                <w:lang w:val="kk-KZ"/>
              </w:rPr>
              <w:t xml:space="preserve"> снеговик</w:t>
            </w:r>
            <w:r>
              <w:rPr>
                <w:b/>
                <w:i/>
                <w:lang w:val="kk-KZ"/>
              </w:rPr>
              <w:t>)</w:t>
            </w:r>
          </w:p>
          <w:p w:rsidR="00CA74D4" w:rsidRDefault="00CA74D4">
            <w:pPr>
              <w:shd w:val="clear" w:color="auto" w:fill="FFFFFF"/>
              <w:spacing w:line="252" w:lineRule="auto"/>
              <w:rPr>
                <w:i/>
                <w:lang w:val="kk-KZ"/>
              </w:rPr>
            </w:pPr>
            <w:r>
              <w:rPr>
                <w:b/>
                <w:i/>
                <w:lang w:val="kk-KZ"/>
              </w:rPr>
              <w:t>Цель:</w:t>
            </w:r>
            <w:r>
              <w:rPr>
                <w:i/>
                <w:lang w:val="kk-KZ"/>
              </w:rPr>
              <w:t>воспитание интереса к лепке из теста</w:t>
            </w:r>
          </w:p>
          <w:p w:rsidR="00CA74D4" w:rsidRDefault="00CA74D4">
            <w:pPr>
              <w:shd w:val="clear" w:color="auto" w:fill="FFFFFF"/>
              <w:spacing w:line="252" w:lineRule="auto"/>
              <w:rPr>
                <w:i/>
                <w:lang w:val="kk-KZ"/>
              </w:rPr>
            </w:pPr>
            <w:r>
              <w:rPr>
                <w:i/>
                <w:lang w:val="kk-KZ"/>
              </w:rPr>
              <w:t>Билингвальный компонентҚамыр-тесто,Мұқият-аккуратно</w:t>
            </w:r>
          </w:p>
          <w:p w:rsidR="00CA74D4" w:rsidRDefault="00CA74D4">
            <w:pPr>
              <w:shd w:val="clear" w:color="auto" w:fill="FFFFFF"/>
              <w:spacing w:line="252" w:lineRule="auto"/>
              <w:rPr>
                <w:shd w:val="clear" w:color="auto" w:fill="FFFFFF"/>
              </w:rPr>
            </w:pPr>
            <w:r>
              <w:rPr>
                <w:i/>
                <w:lang w:val="kk-KZ"/>
              </w:rPr>
              <w:t>(Лепка,развитие речи)</w:t>
            </w:r>
          </w:p>
          <w:p w:rsidR="00CA74D4" w:rsidRDefault="00CA74D4">
            <w:pPr>
              <w:shd w:val="clear" w:color="auto" w:fill="FFFFFF"/>
              <w:spacing w:line="252" w:lineRule="auto"/>
              <w:rPr>
                <w:rFonts w:ascii="Calibri" w:hAnsi="Calibri" w:cs="Calibri"/>
                <w:color w:val="000000"/>
              </w:rPr>
            </w:pPr>
            <w:r>
              <w:rPr>
                <w:i/>
                <w:lang w:val="kk-KZ"/>
              </w:rPr>
              <w:t xml:space="preserve"> (музыка-)**** </w:t>
            </w:r>
          </w:p>
          <w:p w:rsidR="00CA74D4" w:rsidRDefault="00CA74D4">
            <w:pPr>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Слушание звуков погремушек и распознание динамики их звона</w:t>
            </w:r>
          </w:p>
          <w:p w:rsidR="00CA74D4" w:rsidRDefault="00CA74D4">
            <w:pPr>
              <w:pStyle w:val="11"/>
              <w:spacing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b/>
                <w:i/>
                <w:color w:val="000000"/>
                <w:sz w:val="24"/>
                <w:szCs w:val="24"/>
                <w:lang w:val="kk-KZ"/>
              </w:rPr>
              <w:t xml:space="preserve"> </w:t>
            </w:r>
          </w:p>
        </w:tc>
        <w:tc>
          <w:tcPr>
            <w:tcW w:w="2584" w:type="dxa"/>
            <w:gridSpan w:val="6"/>
            <w:tcBorders>
              <w:top w:val="single" w:sz="4" w:space="0" w:color="000000"/>
              <w:left w:val="single" w:sz="4" w:space="0" w:color="auto"/>
              <w:bottom w:val="nil"/>
              <w:right w:val="single" w:sz="4" w:space="0" w:color="auto"/>
            </w:tcBorders>
            <w:shd w:val="clear" w:color="auto" w:fill="FFFFFF"/>
          </w:tcPr>
          <w:p w:rsidR="00CA74D4" w:rsidRDefault="00CA74D4">
            <w:pPr>
              <w:pStyle w:val="11"/>
              <w:spacing w:line="276" w:lineRule="auto"/>
              <w:rPr>
                <w:rFonts w:ascii="Times New Roman" w:hAnsi="Times New Roman" w:cs="Times New Roman"/>
                <w:sz w:val="24"/>
                <w:szCs w:val="24"/>
                <w:lang w:val="kk-KZ"/>
              </w:rPr>
            </w:pPr>
            <w:r>
              <w:rPr>
                <w:rFonts w:ascii="Times New Roman" w:eastAsia="Times New Roman" w:hAnsi="Times New Roman" w:cs="Times New Roman"/>
                <w:sz w:val="24"/>
                <w:szCs w:val="24"/>
                <w:lang w:eastAsia="ru-RU"/>
              </w:rPr>
              <w:t xml:space="preserve">  </w:t>
            </w:r>
          </w:p>
          <w:p w:rsidR="00CA74D4" w:rsidRDefault="00CA74D4">
            <w:pPr>
              <w:pStyle w:val="11"/>
              <w:spacing w:line="276" w:lineRule="auto"/>
              <w:rPr>
                <w:rFonts w:ascii="Times New Roman" w:hAnsi="Times New Roman" w:cs="Times New Roman"/>
                <w:sz w:val="24"/>
                <w:szCs w:val="24"/>
                <w:lang w:val="kk-KZ"/>
              </w:rPr>
            </w:pPr>
            <w:r>
              <w:rPr>
                <w:rFonts w:ascii="Times New Roman" w:hAnsi="Times New Roman" w:cs="Times New Roman"/>
                <w:sz w:val="24"/>
                <w:szCs w:val="24"/>
              </w:rPr>
              <w:t>Дидактика</w:t>
            </w:r>
            <w:r>
              <w:rPr>
                <w:rFonts w:ascii="Times New Roman" w:hAnsi="Times New Roman" w:cs="Times New Roman"/>
                <w:sz w:val="24"/>
                <w:szCs w:val="24"/>
                <w:lang w:val="kk-KZ"/>
              </w:rPr>
              <w:t>лық ойын</w:t>
            </w:r>
          </w:p>
          <w:p w:rsidR="00CA74D4" w:rsidRDefault="00CA74D4">
            <w:pPr>
              <w:pStyle w:val="11"/>
              <w:spacing w:line="276" w:lineRule="auto"/>
              <w:rPr>
                <w:rFonts w:ascii="Times New Roman" w:hAnsi="Times New Roman" w:cs="Times New Roman"/>
                <w:sz w:val="24"/>
                <w:szCs w:val="24"/>
              </w:rPr>
            </w:pPr>
            <w:r>
              <w:rPr>
                <w:rFonts w:ascii="Times New Roman" w:hAnsi="Times New Roman" w:cs="Times New Roman"/>
                <w:sz w:val="24"/>
                <w:szCs w:val="24"/>
              </w:rPr>
              <w:t>«Кого как зовут?»</w:t>
            </w:r>
          </w:p>
          <w:p w:rsidR="00CA74D4" w:rsidRDefault="00CA74D4">
            <w:pPr>
              <w:shd w:val="clear" w:color="auto" w:fill="FFFFFF"/>
              <w:spacing w:line="252" w:lineRule="auto"/>
              <w:rPr>
                <w:rFonts w:ascii="Times New Roman" w:hAnsi="Times New Roman" w:cs="Times New Roman"/>
                <w:i/>
                <w:color w:val="000000"/>
                <w:sz w:val="24"/>
                <w:szCs w:val="24"/>
                <w:lang w:val="kk-KZ"/>
              </w:rPr>
            </w:pPr>
            <w:r>
              <w:rPr>
                <w:b/>
                <w:bCs/>
                <w:u w:val="single"/>
                <w:lang w:val="kk-KZ"/>
              </w:rPr>
              <w:t>Мақсаты</w:t>
            </w:r>
            <w:r>
              <w:rPr>
                <w:b/>
                <w:bCs/>
                <w:lang w:val="kk-KZ"/>
              </w:rPr>
              <w:t xml:space="preserve">: </w:t>
            </w:r>
            <w:r>
              <w:rPr>
                <w:rFonts w:eastAsia="Helvetica Neue"/>
                <w:b/>
                <w:bCs/>
                <w:shd w:val="clear" w:color="auto" w:fill="FFFFFF"/>
              </w:rPr>
              <w:t>развивать мышление, память, речь</w:t>
            </w:r>
            <w:r>
              <w:rPr>
                <w:i/>
                <w:color w:val="000000"/>
                <w:lang w:val="kk-KZ"/>
              </w:rPr>
              <w:t xml:space="preserve">(ознакомление с окружающим, развитие речи </w:t>
            </w:r>
          </w:p>
          <w:p w:rsidR="00CA74D4" w:rsidRDefault="00CA74D4">
            <w:pPr>
              <w:shd w:val="clear" w:color="auto" w:fill="FFFFFF"/>
              <w:spacing w:line="252" w:lineRule="auto"/>
              <w:rPr>
                <w:i/>
                <w:lang w:val="kk-KZ"/>
              </w:rPr>
            </w:pPr>
            <w:r>
              <w:rPr>
                <w:i/>
                <w:lang w:val="kk-KZ"/>
              </w:rPr>
              <w:t xml:space="preserve"> музыка-****</w:t>
            </w:r>
          </w:p>
          <w:p w:rsidR="00CA74D4" w:rsidRDefault="00CA74D4">
            <w:pPr>
              <w:shd w:val="clear" w:color="auto" w:fill="FFFFFF"/>
              <w:spacing w:line="252" w:lineRule="auto"/>
              <w:rPr>
                <w:rFonts w:ascii="Calibri" w:hAnsi="Calibri" w:cs="Calibri"/>
                <w:color w:val="000000"/>
              </w:rPr>
            </w:pPr>
            <w:r>
              <w:rPr>
                <w:i/>
                <w:lang w:val="kk-KZ"/>
              </w:rPr>
              <w:t>Прослушивание музыки и реагирование на характер музыки</w:t>
            </w:r>
          </w:p>
          <w:p w:rsidR="00CA74D4" w:rsidRDefault="00CA74D4">
            <w:pPr>
              <w:pStyle w:val="4"/>
              <w:shd w:val="clear" w:color="auto" w:fill="FFFFFF"/>
              <w:spacing w:before="150" w:after="30"/>
              <w:rPr>
                <w:rFonts w:ascii="Times New Roman" w:eastAsia="Helvetica Neue" w:hAnsi="Times New Roman" w:cs="Times New Roman"/>
                <w:b w:val="0"/>
                <w:bCs w:val="0"/>
                <w:color w:val="auto"/>
                <w:sz w:val="24"/>
                <w:szCs w:val="24"/>
              </w:rPr>
            </w:pPr>
            <w:r>
              <w:rPr>
                <w:rFonts w:ascii="Times New Roman" w:eastAsia="Helvetica Neue" w:hAnsi="Times New Roman"/>
                <w:b w:val="0"/>
                <w:bCs w:val="0"/>
                <w:shd w:val="clear" w:color="auto" w:fill="FFFFFF"/>
              </w:rPr>
              <w:t>.</w:t>
            </w:r>
          </w:p>
          <w:p w:rsidR="00CA74D4" w:rsidRDefault="00CA74D4">
            <w:pPr>
              <w:pStyle w:val="11"/>
              <w:spacing w:line="276" w:lineRule="auto"/>
              <w:rPr>
                <w:rFonts w:ascii="Times New Roman" w:hAnsi="Times New Roman" w:cs="Times New Roman"/>
                <w:sz w:val="24"/>
                <w:szCs w:val="24"/>
              </w:rPr>
            </w:pPr>
          </w:p>
          <w:p w:rsidR="00CA74D4" w:rsidRDefault="00CA74D4">
            <w:pPr>
              <w:pStyle w:val="11"/>
              <w:spacing w:line="276" w:lineRule="auto"/>
              <w:rPr>
                <w:rFonts w:ascii="Times New Roman" w:eastAsia="Times New Roman" w:hAnsi="Times New Roman" w:cs="Times New Roman"/>
                <w:bCs/>
                <w:sz w:val="24"/>
                <w:szCs w:val="24"/>
                <w:lang w:eastAsia="ru-RU"/>
              </w:rPr>
            </w:pPr>
          </w:p>
        </w:tc>
        <w:tc>
          <w:tcPr>
            <w:tcW w:w="2680" w:type="dxa"/>
            <w:gridSpan w:val="5"/>
            <w:tcBorders>
              <w:top w:val="single" w:sz="4" w:space="0" w:color="000000"/>
              <w:left w:val="single" w:sz="4" w:space="0" w:color="auto"/>
              <w:bottom w:val="nil"/>
              <w:right w:val="single" w:sz="4" w:space="0" w:color="auto"/>
            </w:tcBorders>
            <w:shd w:val="clear" w:color="auto" w:fill="FFFFFF"/>
          </w:tcPr>
          <w:p w:rsidR="00CA74D4" w:rsidRDefault="00CA74D4">
            <w:pPr>
              <w:pStyle w:val="11"/>
              <w:spacing w:line="276" w:lineRule="auto"/>
              <w:rPr>
                <w:rFonts w:ascii="Times New Roman" w:hAnsi="Times New Roman" w:cs="Times New Roman"/>
                <w:sz w:val="24"/>
                <w:szCs w:val="24"/>
              </w:rPr>
            </w:pPr>
          </w:p>
          <w:p w:rsidR="00CA74D4" w:rsidRDefault="00CA74D4">
            <w:pPr>
              <w:pStyle w:val="11"/>
              <w:spacing w:line="276" w:lineRule="auto"/>
              <w:rPr>
                <w:rFonts w:ascii="Times New Roman" w:hAnsi="Times New Roman" w:cs="Times New Roman"/>
                <w:sz w:val="24"/>
                <w:szCs w:val="24"/>
                <w:lang w:val="kk-KZ"/>
              </w:rPr>
            </w:pPr>
            <w:r>
              <w:rPr>
                <w:rFonts w:ascii="Times New Roman" w:hAnsi="Times New Roman" w:cs="Times New Roman"/>
                <w:sz w:val="24"/>
                <w:szCs w:val="24"/>
              </w:rPr>
              <w:t>Дидактика</w:t>
            </w:r>
            <w:r>
              <w:rPr>
                <w:rFonts w:ascii="Times New Roman" w:hAnsi="Times New Roman" w:cs="Times New Roman"/>
                <w:sz w:val="24"/>
                <w:szCs w:val="24"/>
                <w:lang w:val="kk-KZ"/>
              </w:rPr>
              <w:t>лық ойын</w:t>
            </w:r>
          </w:p>
          <w:p w:rsidR="00CA74D4" w:rsidRDefault="00CA74D4">
            <w:pPr>
              <w:pStyle w:val="11"/>
              <w:spacing w:line="276" w:lineRule="auto"/>
              <w:rPr>
                <w:rFonts w:ascii="Times New Roman" w:hAnsi="Times New Roman" w:cs="Times New Roman"/>
                <w:sz w:val="24"/>
                <w:szCs w:val="24"/>
              </w:rPr>
            </w:pPr>
            <w:r>
              <w:rPr>
                <w:rFonts w:ascii="Times New Roman" w:hAnsi="Times New Roman" w:cs="Times New Roman"/>
                <w:sz w:val="24"/>
                <w:szCs w:val="24"/>
              </w:rPr>
              <w:t xml:space="preserve">«Чудесный мешочек» </w:t>
            </w:r>
          </w:p>
          <w:p w:rsidR="00CA74D4" w:rsidRDefault="00CA74D4">
            <w:pPr>
              <w:shd w:val="clear" w:color="auto" w:fill="FFFFFF"/>
              <w:spacing w:line="252" w:lineRule="auto"/>
              <w:rPr>
                <w:rFonts w:ascii="Calibri" w:hAnsi="Calibri" w:cs="Calibri"/>
                <w:color w:val="000000"/>
              </w:rPr>
            </w:pPr>
            <w:r>
              <w:rPr>
                <w:u w:val="single"/>
                <w:lang w:val="kk-KZ"/>
              </w:rPr>
              <w:t>Мақсаты</w:t>
            </w:r>
            <w:r>
              <w:rPr>
                <w:lang w:val="kk-KZ"/>
              </w:rPr>
              <w:t xml:space="preserve">: </w:t>
            </w:r>
            <w:r>
              <w:rPr>
                <w:u w:val="single"/>
                <w:lang w:val="kk-KZ"/>
              </w:rPr>
              <w:t xml:space="preserve"> </w:t>
            </w:r>
            <w:r>
              <w:t>на ощупь определять предмет, его качество, форму.</w:t>
            </w:r>
            <w:r>
              <w:rPr>
                <w:b/>
                <w:i/>
                <w:color w:val="000000"/>
                <w:lang w:val="kk-KZ"/>
              </w:rPr>
              <w:t xml:space="preserve"> </w:t>
            </w:r>
            <w:r>
              <w:rPr>
                <w:i/>
                <w:color w:val="000000"/>
                <w:lang w:val="kk-KZ"/>
              </w:rPr>
              <w:t xml:space="preserve">ознакомление с окружающим, основы математики развитие речи – </w:t>
            </w:r>
            <w:r>
              <w:rPr>
                <w:i/>
                <w:lang w:val="kk-KZ"/>
              </w:rPr>
              <w:t>(музыка)****</w:t>
            </w:r>
          </w:p>
          <w:p w:rsidR="00CA74D4" w:rsidRDefault="00CA74D4">
            <w:pPr>
              <w:pStyle w:val="11"/>
              <w:spacing w:line="276" w:lineRule="auto"/>
              <w:rPr>
                <w:rFonts w:ascii="Times New Roman" w:hAnsi="Times New Roman" w:cs="Times New Roman"/>
                <w:sz w:val="24"/>
                <w:szCs w:val="24"/>
                <w:lang w:val="kk-KZ"/>
              </w:rPr>
            </w:pPr>
            <w:r>
              <w:rPr>
                <w:rFonts w:ascii="Times New Roman" w:hAnsi="Times New Roman" w:cs="Times New Roman"/>
                <w:sz w:val="24"/>
                <w:szCs w:val="24"/>
              </w:rPr>
              <w:t>Поем песни ,формируем навыки пения в одном темпе</w:t>
            </w:r>
          </w:p>
          <w:p w:rsidR="00CA74D4" w:rsidRDefault="00CA74D4">
            <w:pPr>
              <w:rPr>
                <w:rFonts w:ascii="Times New Roman" w:eastAsia="Times New Roman" w:hAnsi="Times New Roman" w:cs="Times New Roman"/>
                <w:b/>
                <w:bCs/>
                <w:sz w:val="24"/>
                <w:szCs w:val="24"/>
                <w:lang w:eastAsia="ru-RU"/>
              </w:rPr>
            </w:pPr>
          </w:p>
        </w:tc>
        <w:tc>
          <w:tcPr>
            <w:tcW w:w="2706" w:type="dxa"/>
            <w:gridSpan w:val="4"/>
            <w:tcBorders>
              <w:top w:val="single" w:sz="4" w:space="0" w:color="000000"/>
              <w:left w:val="single" w:sz="4" w:space="0" w:color="auto"/>
              <w:bottom w:val="nil"/>
              <w:right w:val="single" w:sz="4" w:space="0" w:color="auto"/>
            </w:tcBorders>
            <w:shd w:val="clear" w:color="auto" w:fill="FFFFFF"/>
            <w:hideMark/>
          </w:tcPr>
          <w:p w:rsidR="00CA74D4" w:rsidRDefault="00CA74D4">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Подвижная игра «Тюбитейка». </w:t>
            </w:r>
          </w:p>
          <w:p w:rsidR="00CA74D4" w:rsidRDefault="00CA74D4">
            <w:pPr>
              <w:shd w:val="clear" w:color="auto" w:fill="FFFFFF"/>
              <w:spacing w:line="252" w:lineRule="auto"/>
              <w:rPr>
                <w:rFonts w:ascii="Times New Roman" w:eastAsia="Times New Roman" w:hAnsi="Times New Roman" w:cs="Times New Roman"/>
                <w:b/>
                <w:i/>
                <w:color w:val="000000"/>
                <w:sz w:val="24"/>
                <w:szCs w:val="24"/>
                <w:lang w:val="kk-KZ" w:eastAsia="ru-RU"/>
              </w:rPr>
            </w:pPr>
            <w:r>
              <w:rPr>
                <w:u w:val="single"/>
                <w:lang w:val="kk-KZ"/>
              </w:rPr>
              <w:t>Мақсаты</w:t>
            </w:r>
            <w:r>
              <w:rPr>
                <w:lang w:val="kk-KZ"/>
              </w:rPr>
              <w:t>:</w:t>
            </w:r>
            <w:r>
              <w:t xml:space="preserve"> развивать ловкость, быстроту.</w:t>
            </w:r>
            <w:r>
              <w:rPr>
                <w:b/>
                <w:i/>
                <w:color w:val="000000"/>
                <w:lang w:val="kk-KZ"/>
              </w:rPr>
              <w:t xml:space="preserve">  </w:t>
            </w:r>
            <w:r>
              <w:rPr>
                <w:i/>
                <w:color w:val="000000"/>
                <w:lang w:val="kk-KZ"/>
              </w:rPr>
              <w:t>Физическая активность,развитие речи</w:t>
            </w:r>
          </w:p>
          <w:p w:rsidR="00CA74D4" w:rsidRDefault="00CA74D4">
            <w:pPr>
              <w:shd w:val="clear" w:color="auto" w:fill="FFFFFF"/>
              <w:spacing w:line="252" w:lineRule="auto"/>
              <w:rPr>
                <w:rFonts w:ascii="Calibri" w:hAnsi="Calibri" w:cs="Calibri"/>
                <w:color w:val="000000"/>
              </w:rPr>
            </w:pPr>
            <w:r>
              <w:rPr>
                <w:b/>
                <w:i/>
                <w:lang w:val="kk-KZ"/>
              </w:rPr>
              <w:t xml:space="preserve"> музыка</w:t>
            </w:r>
            <w:r>
              <w:rPr>
                <w:i/>
                <w:lang w:val="kk-KZ"/>
              </w:rPr>
              <w:t>)****</w:t>
            </w:r>
            <w:r>
              <w:t xml:space="preserve"> Различать звучание детских инструментов</w:t>
            </w:r>
          </w:p>
        </w:tc>
        <w:tc>
          <w:tcPr>
            <w:tcW w:w="2392" w:type="dxa"/>
            <w:gridSpan w:val="2"/>
            <w:tcBorders>
              <w:top w:val="single" w:sz="4" w:space="0" w:color="000000"/>
              <w:left w:val="single" w:sz="4" w:space="0" w:color="auto"/>
              <w:bottom w:val="nil"/>
              <w:right w:val="single" w:sz="4" w:space="0" w:color="000000"/>
            </w:tcBorders>
            <w:shd w:val="clear" w:color="auto" w:fill="FFFFFF"/>
            <w:hideMark/>
          </w:tcPr>
          <w:p w:rsidR="00CA74D4" w:rsidRDefault="00CA74D4">
            <w:pPr>
              <w:pStyle w:val="11"/>
              <w:spacing w:line="276" w:lineRule="auto"/>
              <w:rPr>
                <w:rFonts w:ascii="Times New Roman" w:hAnsi="Times New Roman" w:cs="Times New Roman"/>
                <w:sz w:val="24"/>
                <w:szCs w:val="24"/>
                <w:u w:val="single"/>
                <w:lang w:val="kk-KZ"/>
              </w:rPr>
            </w:pPr>
            <w:r>
              <w:rPr>
                <w:rFonts w:ascii="Times New Roman" w:hAnsi="Times New Roman" w:cs="Times New Roman"/>
                <w:sz w:val="24"/>
                <w:szCs w:val="24"/>
                <w:u w:val="single"/>
                <w:lang w:val="kk-KZ"/>
              </w:rPr>
              <w:t xml:space="preserve"> </w:t>
            </w:r>
            <w:r>
              <w:rPr>
                <w:rFonts w:ascii="Times New Roman" w:hAnsi="Times New Roman" w:cs="Times New Roman"/>
                <w:b/>
                <w:sz w:val="24"/>
                <w:szCs w:val="24"/>
                <w:u w:val="single"/>
                <w:lang w:val="kk-KZ"/>
              </w:rPr>
              <w:t>ДИ «Вспомни и расскажи</w:t>
            </w:r>
            <w:r>
              <w:rPr>
                <w:rFonts w:ascii="Times New Roman" w:hAnsi="Times New Roman" w:cs="Times New Roman"/>
                <w:sz w:val="24"/>
                <w:szCs w:val="24"/>
                <w:u w:val="single"/>
                <w:lang w:val="kk-KZ"/>
              </w:rPr>
              <w:t>»Мақсаты</w:t>
            </w:r>
            <w:r>
              <w:rPr>
                <w:rFonts w:ascii="Times New Roman" w:hAnsi="Times New Roman" w:cs="Times New Roman"/>
                <w:sz w:val="24"/>
                <w:szCs w:val="24"/>
                <w:lang w:val="kk-KZ"/>
              </w:rPr>
              <w:t xml:space="preserve">: </w:t>
            </w:r>
            <w:r>
              <w:rPr>
                <w:rFonts w:ascii="Times New Roman" w:hAnsi="Times New Roman" w:cs="Times New Roman"/>
                <w:sz w:val="24"/>
                <w:szCs w:val="24"/>
                <w:u w:val="single"/>
                <w:lang w:val="kk-KZ"/>
              </w:rPr>
              <w:t xml:space="preserve">  Вспомнают ранне показанную сказку и понимают  ее содержание</w:t>
            </w:r>
          </w:p>
          <w:p w:rsidR="00CA74D4" w:rsidRDefault="00CA74D4">
            <w:pPr>
              <w:pStyle w:val="11"/>
              <w:spacing w:line="276" w:lineRule="auto"/>
              <w:rPr>
                <w:rFonts w:ascii="Times New Roman" w:eastAsia="Times New Roman" w:hAnsi="Times New Roman" w:cs="Times New Roman"/>
                <w:b/>
                <w:bCs/>
                <w:sz w:val="24"/>
                <w:szCs w:val="24"/>
                <w:lang w:eastAsia="ru-RU"/>
              </w:rPr>
            </w:pPr>
            <w:r>
              <w:rPr>
                <w:rFonts w:ascii="Times New Roman" w:hAnsi="Times New Roman" w:cs="Times New Roman"/>
                <w:sz w:val="24"/>
                <w:szCs w:val="24"/>
                <w:u w:val="single"/>
                <w:lang w:val="kk-KZ"/>
              </w:rPr>
              <w:t>(</w:t>
            </w:r>
            <w:r>
              <w:rPr>
                <w:rFonts w:ascii="Times New Roman" w:hAnsi="Times New Roman" w:cs="Times New Roman"/>
                <w:i/>
                <w:sz w:val="24"/>
                <w:szCs w:val="24"/>
                <w:u w:val="single"/>
                <w:lang w:val="kk-KZ"/>
              </w:rPr>
              <w:t>художественная литература)</w:t>
            </w:r>
          </w:p>
        </w:tc>
      </w:tr>
      <w:tr w:rsidR="00CA74D4" w:rsidTr="00CA74D4">
        <w:trPr>
          <w:trHeight w:val="1550"/>
        </w:trPr>
        <w:tc>
          <w:tcPr>
            <w:tcW w:w="1673" w:type="dxa"/>
            <w:tcBorders>
              <w:top w:val="nil"/>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CA74D4" w:rsidRDefault="00CA74D4">
            <w:pPr>
              <w:tabs>
                <w:tab w:val="left" w:pos="6640"/>
              </w:tabs>
              <w:adjustRightInd w:val="0"/>
              <w:contextualSpacing/>
              <w:rPr>
                <w:rFonts w:ascii="Times New Roman" w:hAnsi="Times New Roman" w:cs="Times New Roman"/>
                <w:b/>
                <w:bCs/>
                <w:sz w:val="16"/>
                <w:szCs w:val="16"/>
                <w:lang w:val="kk-KZ"/>
              </w:rPr>
            </w:pPr>
            <w:r>
              <w:rPr>
                <w:rFonts w:ascii="Times New Roman" w:hAnsi="Times New Roman" w:cs="Times New Roman"/>
                <w:b/>
                <w:bCs/>
                <w:sz w:val="16"/>
                <w:szCs w:val="16"/>
                <w:lang w:val="kk-KZ"/>
              </w:rPr>
              <w:t xml:space="preserve"> Білім беру ұйымының кестесі бойынша ұйымдастырыған іс-әрекет</w:t>
            </w:r>
          </w:p>
          <w:p w:rsidR="00CA74D4" w:rsidRDefault="00CA74D4">
            <w:pPr>
              <w:spacing w:after="200" w:line="276" w:lineRule="auto"/>
              <w:rPr>
                <w:rFonts w:ascii="Times New Roman" w:hAnsi="Times New Roman" w:cs="Times New Roman"/>
                <w:b/>
                <w:sz w:val="24"/>
                <w:szCs w:val="24"/>
                <w:lang w:val="kk-KZ"/>
              </w:rPr>
            </w:pPr>
            <w:r>
              <w:rPr>
                <w:rFonts w:ascii="Times New Roman" w:hAnsi="Times New Roman" w:cs="Times New Roman"/>
                <w:b/>
                <w:bCs/>
                <w:sz w:val="16"/>
                <w:szCs w:val="16"/>
              </w:rPr>
              <w:t xml:space="preserve">Расписание оргаанизованной </w:t>
            </w:r>
            <w:r>
              <w:rPr>
                <w:rFonts w:ascii="Times New Roman" w:hAnsi="Times New Roman" w:cs="Times New Roman"/>
                <w:b/>
                <w:bCs/>
                <w:sz w:val="16"/>
                <w:szCs w:val="16"/>
              </w:rPr>
              <w:lastRenderedPageBreak/>
              <w:t>деятельности</w:t>
            </w:r>
          </w:p>
        </w:tc>
        <w:tc>
          <w:tcPr>
            <w:tcW w:w="3295" w:type="dxa"/>
            <w:gridSpan w:val="4"/>
            <w:tcBorders>
              <w:top w:val="single" w:sz="4" w:space="0" w:color="000000"/>
              <w:left w:val="single" w:sz="4" w:space="0" w:color="000000"/>
              <w:bottom w:val="single" w:sz="4" w:space="0" w:color="auto"/>
              <w:right w:val="single" w:sz="4" w:space="0" w:color="auto"/>
            </w:tcBorders>
            <w:shd w:val="clear" w:color="auto" w:fill="FFFFFF"/>
            <w:tcMar>
              <w:top w:w="0" w:type="dxa"/>
              <w:left w:w="108" w:type="dxa"/>
              <w:bottom w:w="0" w:type="dxa"/>
              <w:right w:w="108" w:type="dxa"/>
            </w:tcMar>
            <w:hideMark/>
          </w:tcPr>
          <w:p w:rsidR="00CA74D4" w:rsidRDefault="00CA74D4">
            <w:pPr>
              <w:shd w:val="clear" w:color="auto" w:fill="FFFFFF"/>
              <w:spacing w:after="200" w:line="276" w:lineRule="auto"/>
              <w:jc w:val="both"/>
              <w:rPr>
                <w:rFonts w:ascii="Times New Roman" w:eastAsia="Calibri" w:hAnsi="Times New Roman" w:cs="Times New Roman"/>
                <w:sz w:val="24"/>
                <w:szCs w:val="24"/>
              </w:rPr>
            </w:pPr>
            <w:r>
              <w:rPr>
                <w:rFonts w:ascii="Times New Roman" w:hAnsi="Times New Roman" w:cs="Times New Roman"/>
                <w:sz w:val="20"/>
                <w:szCs w:val="20"/>
                <w:lang w:val="kk-KZ"/>
              </w:rPr>
              <w:lastRenderedPageBreak/>
              <w:t>Физическая культура</w:t>
            </w:r>
            <w:r>
              <w:rPr>
                <w:rFonts w:ascii="Times New Roman" w:hAnsi="Times New Roman" w:cs="Times New Roman"/>
                <w:sz w:val="20"/>
                <w:szCs w:val="20"/>
                <w:lang w:val="kk-KZ"/>
              </w:rPr>
              <w:br/>
              <w:t>(спортинструктор)</w:t>
            </w:r>
          </w:p>
        </w:tc>
        <w:tc>
          <w:tcPr>
            <w:tcW w:w="2584" w:type="dxa"/>
            <w:gridSpan w:val="6"/>
            <w:tcBorders>
              <w:top w:val="single" w:sz="4" w:space="0" w:color="000000"/>
              <w:left w:val="single" w:sz="4" w:space="0" w:color="auto"/>
              <w:bottom w:val="single" w:sz="4" w:space="0" w:color="auto"/>
              <w:right w:val="single" w:sz="4" w:space="0" w:color="auto"/>
            </w:tcBorders>
            <w:shd w:val="clear" w:color="auto" w:fill="FFFFFF"/>
            <w:hideMark/>
          </w:tcPr>
          <w:p w:rsidR="00CA74D4" w:rsidRDefault="00CA74D4">
            <w:pPr>
              <w:spacing w:after="200" w:line="0" w:lineRule="atLeast"/>
              <w:rPr>
                <w:rFonts w:ascii="Times New Roman" w:eastAsia="Calibri" w:hAnsi="Times New Roman" w:cs="Times New Roman"/>
                <w:sz w:val="24"/>
                <w:szCs w:val="24"/>
              </w:rPr>
            </w:pPr>
            <w:r>
              <w:rPr>
                <w:rFonts w:ascii="Times New Roman" w:hAnsi="Times New Roman" w:cs="Times New Roman"/>
                <w:sz w:val="20"/>
                <w:szCs w:val="20"/>
                <w:lang w:val="kk-KZ"/>
              </w:rPr>
              <w:t>Физическая культура</w:t>
            </w:r>
            <w:r>
              <w:rPr>
                <w:rFonts w:ascii="Times New Roman" w:hAnsi="Times New Roman" w:cs="Times New Roman"/>
                <w:sz w:val="20"/>
                <w:szCs w:val="20"/>
                <w:lang w:val="kk-KZ"/>
              </w:rPr>
              <w:br/>
              <w:t>(спортинструктор)</w:t>
            </w:r>
          </w:p>
        </w:tc>
        <w:tc>
          <w:tcPr>
            <w:tcW w:w="2680" w:type="dxa"/>
            <w:gridSpan w:val="5"/>
            <w:tcBorders>
              <w:top w:val="single" w:sz="4" w:space="0" w:color="000000"/>
              <w:left w:val="single" w:sz="4" w:space="0" w:color="auto"/>
              <w:bottom w:val="single" w:sz="4" w:space="0" w:color="auto"/>
              <w:right w:val="single" w:sz="4" w:space="0" w:color="auto"/>
            </w:tcBorders>
            <w:shd w:val="clear" w:color="auto" w:fill="FFFFFF"/>
          </w:tcPr>
          <w:p w:rsidR="00CA74D4" w:rsidRDefault="00CA74D4">
            <w:pPr>
              <w:spacing w:after="200" w:line="276" w:lineRule="auto"/>
              <w:rPr>
                <w:rFonts w:ascii="Times New Roman" w:eastAsia="Calibri" w:hAnsi="Times New Roman" w:cs="Times New Roman"/>
                <w:sz w:val="24"/>
                <w:szCs w:val="24"/>
              </w:rPr>
            </w:pPr>
          </w:p>
        </w:tc>
        <w:tc>
          <w:tcPr>
            <w:tcW w:w="2706" w:type="dxa"/>
            <w:gridSpan w:val="4"/>
            <w:tcBorders>
              <w:top w:val="single" w:sz="4" w:space="0" w:color="000000"/>
              <w:left w:val="single" w:sz="4" w:space="0" w:color="auto"/>
              <w:bottom w:val="single" w:sz="4" w:space="0" w:color="auto"/>
              <w:right w:val="single" w:sz="4" w:space="0" w:color="auto"/>
            </w:tcBorders>
            <w:shd w:val="clear" w:color="auto" w:fill="FFFFFF"/>
            <w:hideMark/>
          </w:tcPr>
          <w:p w:rsidR="00CA74D4" w:rsidRDefault="00CA74D4">
            <w:pPr>
              <w:spacing w:after="200" w:line="276" w:lineRule="auto"/>
              <w:rPr>
                <w:rFonts w:ascii="Times New Roman" w:hAnsi="Times New Roman" w:cs="Times New Roman"/>
                <w:sz w:val="24"/>
                <w:szCs w:val="24"/>
              </w:rPr>
            </w:pPr>
            <w:r>
              <w:rPr>
                <w:rFonts w:ascii="Times New Roman" w:hAnsi="Times New Roman" w:cs="Times New Roman"/>
                <w:sz w:val="24"/>
                <w:szCs w:val="24"/>
                <w:lang w:val="kk-KZ"/>
              </w:rPr>
              <w:t>Казахский язык</w:t>
            </w:r>
            <w:r>
              <w:rPr>
                <w:rFonts w:ascii="Times New Roman" w:hAnsi="Times New Roman" w:cs="Times New Roman"/>
                <w:b/>
                <w:sz w:val="24"/>
                <w:szCs w:val="24"/>
                <w:lang w:val="kk-KZ"/>
              </w:rPr>
              <w:t xml:space="preserve"> </w:t>
            </w:r>
            <w:r>
              <w:rPr>
                <w:rFonts w:ascii="Times New Roman" w:hAnsi="Times New Roman" w:cs="Times New Roman"/>
                <w:sz w:val="24"/>
                <w:szCs w:val="24"/>
                <w:lang w:val="kk-KZ"/>
              </w:rPr>
              <w:t>преподаватель казахского языка</w:t>
            </w:r>
            <w:r>
              <w:rPr>
                <w:rFonts w:ascii="Times New Roman" w:hAnsi="Times New Roman" w:cs="Times New Roman"/>
                <w:sz w:val="20"/>
                <w:szCs w:val="20"/>
                <w:lang w:val="kk-KZ"/>
              </w:rPr>
              <w:t xml:space="preserve"> Физическая культура</w:t>
            </w:r>
            <w:r>
              <w:rPr>
                <w:rFonts w:ascii="Times New Roman" w:hAnsi="Times New Roman" w:cs="Times New Roman"/>
                <w:sz w:val="20"/>
                <w:szCs w:val="20"/>
                <w:lang w:val="kk-KZ"/>
              </w:rPr>
              <w:br/>
              <w:t>(спортинструктор)</w:t>
            </w:r>
          </w:p>
        </w:tc>
        <w:tc>
          <w:tcPr>
            <w:tcW w:w="2392" w:type="dxa"/>
            <w:gridSpan w:val="2"/>
            <w:tcBorders>
              <w:top w:val="single" w:sz="4" w:space="0" w:color="000000"/>
              <w:left w:val="single" w:sz="4" w:space="0" w:color="auto"/>
              <w:bottom w:val="single" w:sz="4" w:space="0" w:color="auto"/>
              <w:right w:val="single" w:sz="4" w:space="0" w:color="000000"/>
            </w:tcBorders>
            <w:shd w:val="clear" w:color="auto" w:fill="FFFFFF"/>
            <w:hideMark/>
          </w:tcPr>
          <w:p w:rsidR="00CA74D4" w:rsidRDefault="00CA74D4">
            <w:pPr>
              <w:rPr>
                <w:rFonts w:ascii="Times New Roman" w:hAnsi="Times New Roman" w:cs="Times New Roman"/>
                <w:sz w:val="24"/>
                <w:szCs w:val="24"/>
                <w:lang w:val="kk-KZ"/>
              </w:rPr>
            </w:pPr>
            <w:r>
              <w:rPr>
                <w:rFonts w:ascii="Times New Roman" w:hAnsi="Times New Roman" w:cs="Times New Roman"/>
                <w:sz w:val="24"/>
                <w:szCs w:val="24"/>
                <w:lang w:val="kk-KZ"/>
              </w:rPr>
              <w:t>Музыка</w:t>
            </w:r>
          </w:p>
          <w:p w:rsidR="00CA74D4" w:rsidRDefault="00CA74D4">
            <w:pPr>
              <w:pStyle w:val="a8"/>
              <w:spacing w:line="276" w:lineRule="auto"/>
              <w:jc w:val="both"/>
              <w:rPr>
                <w:rFonts w:ascii="Times New Roman" w:hAnsi="Times New Roman"/>
                <w:sz w:val="24"/>
                <w:szCs w:val="24"/>
                <w:bdr w:val="none" w:sz="0" w:space="0" w:color="auto" w:frame="1"/>
              </w:rPr>
            </w:pPr>
            <w:r>
              <w:rPr>
                <w:rFonts w:ascii="Times New Roman" w:hAnsi="Times New Roman"/>
                <w:sz w:val="24"/>
                <w:szCs w:val="24"/>
                <w:lang w:val="kk-KZ"/>
              </w:rPr>
              <w:t>(музыкальный руководитель)</w:t>
            </w:r>
          </w:p>
        </w:tc>
      </w:tr>
      <w:tr w:rsidR="00CA74D4" w:rsidTr="00CA74D4">
        <w:trPr>
          <w:trHeight w:val="1550"/>
        </w:trPr>
        <w:tc>
          <w:tcPr>
            <w:tcW w:w="1673" w:type="dxa"/>
            <w:tcBorders>
              <w:top w:val="nil"/>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CA74D4" w:rsidRDefault="00CA74D4">
            <w:pPr>
              <w:rPr>
                <w:rFonts w:ascii="Times New Roman" w:eastAsia="Times New Roman" w:hAnsi="Times New Roman" w:cs="Times New Roman"/>
                <w:sz w:val="24"/>
                <w:szCs w:val="24"/>
                <w:lang w:eastAsia="ru-RU"/>
              </w:rPr>
            </w:pPr>
            <w:r>
              <w:rPr>
                <w:rFonts w:ascii="Times New Roman" w:hAnsi="Times New Roman" w:cs="Times New Roman"/>
                <w:b/>
                <w:bCs/>
                <w:iCs/>
                <w:sz w:val="18"/>
                <w:szCs w:val="18"/>
                <w:lang w:val="kk-KZ"/>
              </w:rPr>
              <w:lastRenderedPageBreak/>
              <w:t>Серуен</w:t>
            </w:r>
            <w:r>
              <w:rPr>
                <w:rFonts w:ascii="Times New Roman" w:hAnsi="Times New Roman" w:cs="Times New Roman"/>
                <w:b/>
                <w:sz w:val="24"/>
                <w:szCs w:val="24"/>
                <w:lang w:val="kk-KZ"/>
              </w:rPr>
              <w:t xml:space="preserve"> / </w:t>
            </w:r>
            <w:r>
              <w:rPr>
                <w:rFonts w:ascii="Times New Roman" w:eastAsia="Times New Roman" w:hAnsi="Times New Roman" w:cs="Times New Roman"/>
                <w:sz w:val="24"/>
                <w:szCs w:val="24"/>
                <w:lang w:eastAsia="ru-RU"/>
              </w:rPr>
              <w:t>Прогулка:</w:t>
            </w:r>
          </w:p>
          <w:p w:rsidR="00CA74D4" w:rsidRDefault="00CA74D4">
            <w:pPr>
              <w:tabs>
                <w:tab w:val="left" w:pos="6640"/>
              </w:tabs>
              <w:adjustRightInd w:val="0"/>
              <w:contextualSpacing/>
              <w:rPr>
                <w:rFonts w:ascii="Times New Roman" w:hAnsi="Times New Roman" w:cs="Times New Roman"/>
                <w:b/>
                <w:bCs/>
                <w:sz w:val="16"/>
                <w:szCs w:val="16"/>
                <w:lang w:val="kk-KZ"/>
              </w:rPr>
            </w:pPr>
          </w:p>
        </w:tc>
        <w:tc>
          <w:tcPr>
            <w:tcW w:w="13657" w:type="dxa"/>
            <w:gridSpan w:val="21"/>
            <w:tcBorders>
              <w:top w:val="single" w:sz="4" w:space="0" w:color="000000"/>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CA74D4" w:rsidRDefault="00CA74D4">
            <w:pPr>
              <w:adjustRightInd w:val="0"/>
              <w:contextualSpacing/>
              <w:rPr>
                <w:rFonts w:ascii="Times New Roman" w:hAnsi="Times New Roman" w:cs="Times New Roman"/>
                <w:sz w:val="24"/>
                <w:szCs w:val="24"/>
                <w:lang w:val="kk-KZ"/>
              </w:rPr>
            </w:pPr>
            <w:r>
              <w:rPr>
                <w:rFonts w:ascii="Times New Roman" w:hAnsi="Times New Roman" w:cs="Times New Roman"/>
                <w:sz w:val="24"/>
                <w:szCs w:val="24"/>
                <w:lang w:val="kk-KZ"/>
              </w:rPr>
              <w:t xml:space="preserve">Серуенге қызығушылығын арттыру, балалармен жеке сұхбат; серуенге арналған ойын материалдарын іріктеу; серуен барысында балаларға жағдай жасау  </w:t>
            </w:r>
          </w:p>
          <w:p w:rsidR="00CA74D4" w:rsidRDefault="00CA74D4">
            <w:pPr>
              <w:adjustRightInd w:val="0"/>
              <w:contextualSpacing/>
              <w:rPr>
                <w:rFonts w:ascii="Times New Roman" w:hAnsi="Times New Roman" w:cs="Times New Roman"/>
                <w:sz w:val="24"/>
                <w:szCs w:val="24"/>
              </w:rPr>
            </w:pPr>
            <w:r>
              <w:rPr>
                <w:rFonts w:ascii="Times New Roman" w:hAnsi="Times New Roman" w:cs="Times New Roman"/>
                <w:sz w:val="24"/>
                <w:szCs w:val="24"/>
              </w:rPr>
              <w:t>Создание интереса к прогулке; индивидуальные беседы с детьми; отбор игрового материала для прогулки; мотивация деятельности детей на прогулке.</w:t>
            </w:r>
          </w:p>
          <w:p w:rsidR="00CA74D4" w:rsidRDefault="00CA74D4">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Одевание - раздевание.</w:t>
            </w:r>
          </w:p>
          <w:p w:rsidR="00CA74D4" w:rsidRDefault="00CA74D4">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Дидактическое упражнение: «Туфельки поссорились-подружились».</w:t>
            </w:r>
          </w:p>
          <w:p w:rsidR="00CA74D4" w:rsidRDefault="00CA74D4">
            <w:pPr>
              <w:rPr>
                <w:rFonts w:ascii="Times New Roman" w:hAnsi="Times New Roman" w:cs="Times New Roman"/>
                <w:sz w:val="24"/>
                <w:szCs w:val="24"/>
                <w:lang w:val="kk-KZ"/>
              </w:rPr>
            </w:pPr>
            <w:r>
              <w:rPr>
                <w:rFonts w:ascii="Times New Roman" w:eastAsia="Times New Roman" w:hAnsi="Times New Roman" w:cs="Times New Roman"/>
                <w:sz w:val="24"/>
                <w:szCs w:val="24"/>
              </w:rPr>
              <w:t xml:space="preserve">Цель: закрепление навыков правильно обуваться </w:t>
            </w:r>
            <w:r>
              <w:rPr>
                <w:rFonts w:ascii="Times New Roman" w:hAnsi="Times New Roman" w:cs="Times New Roman"/>
                <w:sz w:val="24"/>
                <w:szCs w:val="24"/>
                <w:lang w:val="kk-KZ"/>
              </w:rPr>
              <w:t>(развитие речи, навыки самообслуждивания, развитие крупной и мелкой</w:t>
            </w:r>
            <w:r>
              <w:rPr>
                <w:rFonts w:ascii="Times New Roman" w:hAnsi="Times New Roman" w:cs="Times New Roman"/>
                <w:b/>
                <w:sz w:val="24"/>
                <w:szCs w:val="24"/>
                <w:lang w:val="kk-KZ"/>
              </w:rPr>
              <w:t xml:space="preserve"> </w:t>
            </w:r>
            <w:r>
              <w:rPr>
                <w:rFonts w:ascii="Times New Roman" w:hAnsi="Times New Roman" w:cs="Times New Roman"/>
                <w:sz w:val="24"/>
                <w:szCs w:val="24"/>
                <w:lang w:val="kk-KZ"/>
              </w:rPr>
              <w:t>моторики)</w:t>
            </w:r>
          </w:p>
        </w:tc>
      </w:tr>
      <w:tr w:rsidR="00CA74D4" w:rsidTr="00CA74D4">
        <w:trPr>
          <w:trHeight w:val="70"/>
        </w:trPr>
        <w:tc>
          <w:tcPr>
            <w:tcW w:w="167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CA74D4" w:rsidRDefault="00CA74D4">
            <w:pPr>
              <w:rPr>
                <w:rFonts w:ascii="Times New Roman" w:eastAsia="Times New Roman" w:hAnsi="Times New Roman" w:cs="Times New Roman"/>
                <w:sz w:val="24"/>
                <w:szCs w:val="24"/>
                <w:lang w:eastAsia="ru-RU"/>
              </w:rPr>
            </w:pPr>
            <w:r>
              <w:rPr>
                <w:rFonts w:ascii="Times New Roman" w:eastAsia="Times New Roman" w:hAnsi="Times New Roman" w:cs="Times New Roman"/>
                <w:i/>
                <w:iCs/>
                <w:sz w:val="24"/>
                <w:szCs w:val="24"/>
                <w:lang w:eastAsia="ru-RU"/>
              </w:rPr>
              <w:t xml:space="preserve"> </w:t>
            </w:r>
          </w:p>
          <w:p w:rsidR="00CA74D4" w:rsidRDefault="00CA74D4">
            <w:pPr>
              <w:rPr>
                <w:rFonts w:ascii="Times New Roman" w:eastAsia="Times New Roman" w:hAnsi="Times New Roman" w:cs="Times New Roman"/>
                <w:sz w:val="24"/>
                <w:szCs w:val="24"/>
                <w:lang w:eastAsia="ru-RU"/>
              </w:rPr>
            </w:pPr>
            <w:r>
              <w:rPr>
                <w:rFonts w:ascii="Times New Roman" w:hAnsi="Times New Roman" w:cs="Times New Roman"/>
                <w:b/>
                <w:bCs/>
                <w:iCs/>
                <w:sz w:val="18"/>
                <w:szCs w:val="18"/>
                <w:lang w:val="kk-KZ"/>
              </w:rPr>
              <w:t>Серуен</w:t>
            </w:r>
            <w:r>
              <w:rPr>
                <w:rFonts w:ascii="Times New Roman" w:hAnsi="Times New Roman" w:cs="Times New Roman"/>
                <w:b/>
                <w:sz w:val="24"/>
                <w:szCs w:val="24"/>
                <w:lang w:val="kk-KZ"/>
              </w:rPr>
              <w:t xml:space="preserve"> / </w:t>
            </w:r>
            <w:r>
              <w:rPr>
                <w:rFonts w:ascii="Times New Roman" w:eastAsia="Times New Roman" w:hAnsi="Times New Roman" w:cs="Times New Roman"/>
                <w:sz w:val="24"/>
                <w:szCs w:val="24"/>
                <w:lang w:eastAsia="ru-RU"/>
              </w:rPr>
              <w:t>Прогулка:</w:t>
            </w:r>
          </w:p>
          <w:p w:rsidR="00CA74D4" w:rsidRDefault="00CA74D4">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p>
        </w:tc>
        <w:tc>
          <w:tcPr>
            <w:tcW w:w="2835" w:type="dxa"/>
            <w:gridSpan w:val="2"/>
            <w:tcBorders>
              <w:top w:val="single" w:sz="4" w:space="0" w:color="auto"/>
              <w:left w:val="single" w:sz="4" w:space="0" w:color="000000"/>
              <w:bottom w:val="single" w:sz="4" w:space="0" w:color="000000"/>
              <w:right w:val="single" w:sz="4" w:space="0" w:color="auto"/>
            </w:tcBorders>
            <w:shd w:val="clear" w:color="auto" w:fill="FFFFFF"/>
            <w:tcMar>
              <w:top w:w="0" w:type="dxa"/>
              <w:left w:w="108" w:type="dxa"/>
              <w:bottom w:w="0" w:type="dxa"/>
              <w:right w:w="108" w:type="dxa"/>
            </w:tcMar>
          </w:tcPr>
          <w:p w:rsidR="00CA74D4" w:rsidRDefault="00CA74D4">
            <w:pPr>
              <w:pStyle w:val="ae"/>
              <w:shd w:val="clear" w:color="auto" w:fill="FFFFFF"/>
              <w:spacing w:line="254" w:lineRule="auto"/>
              <w:rPr>
                <w:rFonts w:eastAsia="Open Sans"/>
                <w:lang w:val="ru-RU" w:eastAsia="ru-RU"/>
              </w:rPr>
            </w:pPr>
            <w:r>
              <w:rPr>
                <w:rFonts w:eastAsia="Open Sans"/>
                <w:b/>
                <w:shd w:val="clear" w:color="auto" w:fill="FFFFFF"/>
                <w:lang w:val="ru-RU"/>
              </w:rPr>
              <w:t>Наблюдение за синицей</w:t>
            </w:r>
          </w:p>
          <w:p w:rsidR="00CA74D4" w:rsidRDefault="00CA74D4">
            <w:pPr>
              <w:pStyle w:val="ae"/>
              <w:shd w:val="clear" w:color="auto" w:fill="FFFFFF"/>
              <w:spacing w:line="254" w:lineRule="auto"/>
              <w:rPr>
                <w:rFonts w:eastAsia="Open Sans"/>
                <w:shd w:val="clear" w:color="auto" w:fill="FFFFFF"/>
                <w:lang w:val="ru-RU"/>
              </w:rPr>
            </w:pPr>
            <w:r>
              <w:rPr>
                <w:rFonts w:eastAsia="Open Sans"/>
                <w:b/>
                <w:shd w:val="clear" w:color="auto" w:fill="FFFFFF"/>
                <w:lang w:val="ru-RU"/>
              </w:rPr>
              <w:t>Цели</w:t>
            </w:r>
            <w:r>
              <w:rPr>
                <w:rFonts w:eastAsia="Open Sans"/>
                <w:i/>
                <w:shd w:val="clear" w:color="auto" w:fill="FFFFFF"/>
                <w:lang w:val="ru-RU"/>
              </w:rPr>
              <w:t>:</w:t>
            </w:r>
            <w:r>
              <w:rPr>
                <w:rFonts w:eastAsia="Open Sans"/>
                <w:shd w:val="clear" w:color="auto" w:fill="FFFFFF"/>
                <w:lang w:val="ru-RU"/>
              </w:rPr>
              <w:t>закрепляют названии птицы, характерных при</w:t>
            </w:r>
            <w:r>
              <w:rPr>
                <w:rFonts w:eastAsia="Open Sans"/>
                <w:shd w:val="clear" w:color="auto" w:fill="FFFFFF"/>
                <w:lang w:val="ru-RU"/>
              </w:rPr>
              <w:softHyphen/>
              <w:t>знаках внешнего вида; воспитывать желание ухаживать за птицами.</w:t>
            </w:r>
          </w:p>
          <w:p w:rsidR="00CA74D4" w:rsidRDefault="00CA74D4">
            <w:pPr>
              <w:pStyle w:val="ae"/>
              <w:shd w:val="clear" w:color="auto" w:fill="FFFFFF"/>
              <w:spacing w:line="254" w:lineRule="auto"/>
              <w:rPr>
                <w:rFonts w:eastAsia="Open Sans"/>
                <w:shd w:val="clear" w:color="auto" w:fill="FFFFFF"/>
                <w:lang w:val="ru-RU"/>
              </w:rPr>
            </w:pPr>
            <w:r>
              <w:rPr>
                <w:rFonts w:eastAsia="Open Sans"/>
                <w:shd w:val="clear" w:color="auto" w:fill="FFFFFF"/>
                <w:lang w:val="ru-RU"/>
              </w:rPr>
              <w:t>(развитие речи)</w:t>
            </w:r>
          </w:p>
          <w:p w:rsidR="00CA74D4" w:rsidRDefault="00CA74D4">
            <w:pPr>
              <w:pStyle w:val="ae"/>
              <w:shd w:val="clear" w:color="auto" w:fill="FFFFFF"/>
              <w:spacing w:line="254" w:lineRule="auto"/>
              <w:rPr>
                <w:rFonts w:eastAsia="Open Sans"/>
                <w:lang w:val="ru-RU"/>
              </w:rPr>
            </w:pPr>
            <w:r>
              <w:rPr>
                <w:rFonts w:eastAsia="Open Sans"/>
                <w:b/>
                <w:shd w:val="clear" w:color="auto" w:fill="FFFFFF"/>
                <w:lang w:val="ru-RU"/>
              </w:rPr>
              <w:t>Трудовая деятельность</w:t>
            </w:r>
          </w:p>
          <w:p w:rsidR="00CA74D4" w:rsidRDefault="00CA74D4">
            <w:pPr>
              <w:pStyle w:val="ae"/>
              <w:shd w:val="clear" w:color="auto" w:fill="FFFFFF"/>
              <w:spacing w:line="254" w:lineRule="auto"/>
              <w:rPr>
                <w:rFonts w:eastAsia="Open Sans"/>
                <w:lang w:val="ru-RU"/>
              </w:rPr>
            </w:pPr>
            <w:r>
              <w:rPr>
                <w:rFonts w:eastAsia="Open Sans"/>
                <w:shd w:val="clear" w:color="auto" w:fill="FFFFFF"/>
                <w:lang w:val="ru-RU"/>
              </w:rPr>
              <w:t>Постройка горки для куклы.</w:t>
            </w:r>
          </w:p>
          <w:p w:rsidR="00CA74D4" w:rsidRDefault="00CA74D4">
            <w:pPr>
              <w:pStyle w:val="ae"/>
              <w:shd w:val="clear" w:color="auto" w:fill="FFFFFF"/>
              <w:spacing w:line="254" w:lineRule="auto"/>
              <w:rPr>
                <w:lang w:val="ru-RU"/>
              </w:rPr>
            </w:pPr>
            <w:r>
              <w:rPr>
                <w:rFonts w:eastAsia="Open Sans"/>
                <w:i/>
                <w:shd w:val="clear" w:color="auto" w:fill="FFFFFF"/>
                <w:lang w:val="ru-RU"/>
              </w:rPr>
              <w:t>Цели:</w:t>
            </w:r>
            <w:r>
              <w:rPr>
                <w:rFonts w:eastAsia="Open Sans"/>
                <w:shd w:val="clear" w:color="auto" w:fill="FFFFFF"/>
                <w:lang w:val="ru-RU"/>
              </w:rPr>
              <w:t>учить правильно наполнять ведерко снегом до определенной</w:t>
            </w:r>
            <w:r>
              <w:rPr>
                <w:rFonts w:eastAsia="Open Sans"/>
                <w:shd w:val="clear" w:color="auto" w:fill="FFFFFF"/>
              </w:rPr>
              <w:t> </w:t>
            </w:r>
            <w:r>
              <w:rPr>
                <w:rFonts w:eastAsia="Open Sans"/>
                <w:shd w:val="clear" w:color="auto" w:fill="FFFFFF"/>
                <w:lang w:val="ru-RU"/>
              </w:rPr>
              <w:t>отметки;</w:t>
            </w:r>
          </w:p>
          <w:p w:rsidR="00CA74D4" w:rsidRDefault="00CA74D4">
            <w:pPr>
              <w:pStyle w:val="ae"/>
              <w:shd w:val="clear" w:color="auto" w:fill="FFFFFF"/>
              <w:spacing w:line="254" w:lineRule="auto"/>
              <w:rPr>
                <w:rFonts w:eastAsia="Open Sans"/>
                <w:shd w:val="clear" w:color="auto" w:fill="FFFFFF"/>
                <w:lang w:val="ru-RU"/>
              </w:rPr>
            </w:pPr>
            <w:r>
              <w:rPr>
                <w:rFonts w:eastAsia="Open Sans"/>
                <w:shd w:val="clear" w:color="auto" w:fill="FFFFFF"/>
                <w:lang w:val="ru-RU"/>
              </w:rPr>
              <w:t>доводить начатое дело до конца.</w:t>
            </w:r>
          </w:p>
          <w:p w:rsidR="00CA74D4" w:rsidRDefault="00CA74D4">
            <w:pPr>
              <w:pStyle w:val="ae"/>
              <w:shd w:val="clear" w:color="auto" w:fill="FFFFFF"/>
              <w:spacing w:line="254" w:lineRule="auto"/>
              <w:rPr>
                <w:lang w:val="ru-RU"/>
              </w:rPr>
            </w:pPr>
            <w:r>
              <w:rPr>
                <w:rFonts w:eastAsia="Open Sans"/>
                <w:shd w:val="clear" w:color="auto" w:fill="FFFFFF"/>
                <w:lang w:val="ru-RU"/>
              </w:rPr>
              <w:t>(</w:t>
            </w:r>
            <w:r>
              <w:rPr>
                <w:rFonts w:eastAsia="Open Sans"/>
                <w:i/>
                <w:shd w:val="clear" w:color="auto" w:fill="FFFFFF"/>
                <w:lang w:val="ru-RU"/>
              </w:rPr>
              <w:t xml:space="preserve">конструирование из </w:t>
            </w:r>
            <w:r>
              <w:rPr>
                <w:rFonts w:eastAsia="Open Sans"/>
                <w:i/>
                <w:shd w:val="clear" w:color="auto" w:fill="FFFFFF"/>
                <w:lang w:val="ru-RU"/>
              </w:rPr>
              <w:lastRenderedPageBreak/>
              <w:t>снега)</w:t>
            </w:r>
          </w:p>
          <w:p w:rsidR="00CA74D4" w:rsidRDefault="00CA74D4">
            <w:pPr>
              <w:pStyle w:val="ae"/>
              <w:shd w:val="clear" w:color="auto" w:fill="FFFFFF"/>
              <w:spacing w:line="254" w:lineRule="auto"/>
              <w:rPr>
                <w:rFonts w:eastAsia="Open Sans"/>
                <w:lang w:val="ru-RU"/>
              </w:rPr>
            </w:pPr>
            <w:r>
              <w:rPr>
                <w:rFonts w:eastAsia="Open Sans"/>
                <w:b/>
                <w:shd w:val="clear" w:color="auto" w:fill="FFFFFF"/>
                <w:lang w:val="ru-RU"/>
              </w:rPr>
              <w:t>Подвижные игры</w:t>
            </w:r>
          </w:p>
          <w:p w:rsidR="00CA74D4" w:rsidRDefault="00CA74D4">
            <w:pPr>
              <w:pStyle w:val="ae"/>
              <w:shd w:val="clear" w:color="auto" w:fill="FFFFFF"/>
              <w:spacing w:line="254" w:lineRule="auto"/>
              <w:rPr>
                <w:rFonts w:eastAsia="Open Sans"/>
                <w:lang w:val="ru-RU"/>
              </w:rPr>
            </w:pPr>
            <w:r>
              <w:rPr>
                <w:rFonts w:eastAsia="Open Sans"/>
                <w:shd w:val="clear" w:color="auto" w:fill="FFFFFF"/>
                <w:lang w:val="ru-RU"/>
              </w:rPr>
              <w:t>«Вороны и собачка».</w:t>
            </w:r>
          </w:p>
          <w:p w:rsidR="00CA74D4" w:rsidRDefault="00CA74D4">
            <w:pPr>
              <w:pStyle w:val="ae"/>
              <w:shd w:val="clear" w:color="auto" w:fill="FFFFFF"/>
              <w:spacing w:line="254" w:lineRule="auto"/>
              <w:rPr>
                <w:rFonts w:eastAsia="Open Sans"/>
                <w:lang w:val="ru-RU"/>
              </w:rPr>
            </w:pPr>
            <w:r>
              <w:rPr>
                <w:rFonts w:eastAsia="Open Sans"/>
                <w:i/>
                <w:shd w:val="clear" w:color="auto" w:fill="FFFFFF"/>
                <w:lang w:val="ru-RU"/>
              </w:rPr>
              <w:t>Цели:</w:t>
            </w:r>
            <w:r>
              <w:rPr>
                <w:rFonts w:eastAsia="Open Sans"/>
                <w:shd w:val="clear" w:color="auto" w:fill="FFFFFF"/>
                <w:lang w:val="ru-RU"/>
              </w:rPr>
              <w:t>учить детей быстро действовать по сигналу; бегать, не наталкиваясь друг на друга.</w:t>
            </w:r>
            <w:r>
              <w:rPr>
                <w:rFonts w:eastAsia="Open Sans"/>
                <w:shd w:val="clear" w:color="auto" w:fill="FFFFFF"/>
                <w:lang w:val="ru-RU"/>
              </w:rPr>
              <w:br/>
              <w:t>«Попади в коробку».</w:t>
            </w:r>
          </w:p>
          <w:p w:rsidR="00CA74D4" w:rsidRDefault="00CA74D4">
            <w:pPr>
              <w:pStyle w:val="ae"/>
              <w:shd w:val="clear" w:color="auto" w:fill="FFFFFF"/>
              <w:spacing w:line="254" w:lineRule="auto"/>
              <w:rPr>
                <w:rFonts w:eastAsia="Open Sans"/>
                <w:shd w:val="clear" w:color="auto" w:fill="FFFFFF"/>
                <w:lang w:val="ru-RU"/>
              </w:rPr>
            </w:pPr>
            <w:r>
              <w:rPr>
                <w:rFonts w:eastAsia="Open Sans"/>
                <w:i/>
                <w:shd w:val="clear" w:color="auto" w:fill="FFFFFF"/>
                <w:lang w:val="ru-RU"/>
              </w:rPr>
              <w:t>Цель:</w:t>
            </w:r>
            <w:r>
              <w:rPr>
                <w:rFonts w:eastAsia="Open Sans"/>
                <w:i/>
                <w:shd w:val="clear" w:color="auto" w:fill="FFFFFF"/>
              </w:rPr>
              <w:t> </w:t>
            </w:r>
            <w:r>
              <w:rPr>
                <w:rFonts w:eastAsia="Open Sans"/>
                <w:shd w:val="clear" w:color="auto" w:fill="FFFFFF"/>
                <w:lang w:val="ru-RU"/>
              </w:rPr>
              <w:t>тренировать меткость бросков.</w:t>
            </w:r>
          </w:p>
          <w:p w:rsidR="00CA74D4" w:rsidRDefault="00CA74D4">
            <w:pPr>
              <w:pStyle w:val="ae"/>
              <w:shd w:val="clear" w:color="auto" w:fill="FFFFFF"/>
              <w:spacing w:line="254" w:lineRule="auto"/>
              <w:rPr>
                <w:rFonts w:eastAsia="Open Sans"/>
                <w:shd w:val="clear" w:color="auto" w:fill="FFFFFF"/>
                <w:lang w:val="ru-RU"/>
              </w:rPr>
            </w:pPr>
            <w:r>
              <w:rPr>
                <w:rFonts w:eastAsia="Open Sans"/>
                <w:shd w:val="clear" w:color="auto" w:fill="FFFFFF"/>
                <w:lang w:val="ru-RU"/>
              </w:rPr>
              <w:t>(физическая культура)</w:t>
            </w:r>
          </w:p>
          <w:p w:rsidR="00CA74D4" w:rsidRDefault="00CA74D4">
            <w:pPr>
              <w:pStyle w:val="ae"/>
              <w:shd w:val="clear" w:color="auto" w:fill="FFFFFF"/>
              <w:spacing w:line="254" w:lineRule="auto"/>
              <w:rPr>
                <w:rFonts w:eastAsia="Open Sans"/>
                <w:b/>
                <w:lang w:val="ru-RU"/>
              </w:rPr>
            </w:pPr>
            <w:r>
              <w:rPr>
                <w:rFonts w:eastAsia="Open Sans"/>
                <w:b/>
                <w:shd w:val="clear" w:color="auto" w:fill="FFFFFF"/>
                <w:lang w:val="ru-RU"/>
              </w:rPr>
              <w:t xml:space="preserve">Инд.работа </w:t>
            </w:r>
            <w:r>
              <w:rPr>
                <w:rFonts w:eastAsia="Open Sans"/>
                <w:shd w:val="clear" w:color="auto" w:fill="FFFFFF"/>
                <w:lang w:val="ru-RU"/>
              </w:rPr>
              <w:t>Паша,Мия Егор тренировать меткость бросков</w:t>
            </w:r>
          </w:p>
          <w:p w:rsidR="00CA74D4" w:rsidRDefault="00CA74D4">
            <w:pPr>
              <w:pStyle w:val="ae"/>
              <w:shd w:val="clear" w:color="auto" w:fill="FFFFFF"/>
              <w:spacing w:line="254" w:lineRule="auto"/>
              <w:rPr>
                <w:rFonts w:eastAsia="Open Sans"/>
                <w:lang w:val="ru-RU"/>
              </w:rPr>
            </w:pPr>
            <w:r>
              <w:rPr>
                <w:rFonts w:eastAsia="Open Sans"/>
                <w:b/>
                <w:shd w:val="clear" w:color="auto" w:fill="FFFFFF"/>
                <w:lang w:val="ru-RU"/>
              </w:rPr>
              <w:t>Выносной материал</w:t>
            </w:r>
          </w:p>
          <w:p w:rsidR="00CA74D4" w:rsidRDefault="00CA74D4">
            <w:pPr>
              <w:pStyle w:val="ae"/>
              <w:shd w:val="clear" w:color="auto" w:fill="FFFFFF"/>
              <w:spacing w:line="254" w:lineRule="auto"/>
              <w:rPr>
                <w:rFonts w:eastAsia="Open Sans"/>
                <w:lang w:val="ru-RU"/>
              </w:rPr>
            </w:pPr>
            <w:r>
              <w:rPr>
                <w:rFonts w:eastAsia="Open Sans"/>
                <w:shd w:val="clear" w:color="auto" w:fill="FFFFFF"/>
                <w:lang w:val="ru-RU"/>
              </w:rPr>
              <w:t>Лопатки, ведерки, формочки для снега, куклы, одетые по сезону,</w:t>
            </w:r>
            <w:r>
              <w:rPr>
                <w:rFonts w:eastAsia="Open Sans"/>
                <w:shd w:val="clear" w:color="auto" w:fill="FFFFFF"/>
              </w:rPr>
              <w:t> </w:t>
            </w:r>
            <w:r>
              <w:rPr>
                <w:rFonts w:eastAsia="Open Sans"/>
                <w:shd w:val="clear" w:color="auto" w:fill="FFFFFF"/>
                <w:lang w:val="ru-RU"/>
              </w:rPr>
              <w:t>санки для кукол, печатки, клеенки для катания с горки.</w:t>
            </w:r>
          </w:p>
          <w:p w:rsidR="00CA74D4" w:rsidRDefault="00CA74D4">
            <w:pPr>
              <w:rPr>
                <w:rFonts w:ascii="Times New Roman" w:hAnsi="Times New Roman" w:cs="Times New Roman"/>
                <w:sz w:val="24"/>
                <w:szCs w:val="24"/>
              </w:rPr>
            </w:pPr>
          </w:p>
        </w:tc>
        <w:tc>
          <w:tcPr>
            <w:tcW w:w="2694" w:type="dxa"/>
            <w:gridSpan w:val="7"/>
            <w:tcBorders>
              <w:top w:val="single" w:sz="4" w:space="0" w:color="auto"/>
              <w:left w:val="single" w:sz="4" w:space="0" w:color="auto"/>
              <w:bottom w:val="single" w:sz="4" w:space="0" w:color="000000"/>
              <w:right w:val="single" w:sz="4" w:space="0" w:color="auto"/>
            </w:tcBorders>
            <w:shd w:val="clear" w:color="auto" w:fill="FFFFFF"/>
          </w:tcPr>
          <w:p w:rsidR="00CA74D4" w:rsidRDefault="00CA74D4">
            <w:pPr>
              <w:pStyle w:val="ae"/>
              <w:shd w:val="clear" w:color="auto" w:fill="FFFFFF"/>
              <w:spacing w:line="254" w:lineRule="auto"/>
              <w:rPr>
                <w:rFonts w:eastAsia="Open Sans"/>
                <w:b/>
                <w:shd w:val="clear" w:color="auto" w:fill="FFFFFF"/>
                <w:lang w:val="ru-RU"/>
              </w:rPr>
            </w:pPr>
            <w:r>
              <w:rPr>
                <w:rFonts w:eastAsia="Open Sans"/>
                <w:b/>
                <w:shd w:val="clear" w:color="auto" w:fill="FFFFFF"/>
                <w:lang w:val="ru-RU"/>
              </w:rPr>
              <w:lastRenderedPageBreak/>
              <w:t>Наблюдение за транспортом</w:t>
            </w:r>
          </w:p>
          <w:p w:rsidR="00CA74D4" w:rsidRDefault="00CA74D4">
            <w:pPr>
              <w:pStyle w:val="ae"/>
              <w:shd w:val="clear" w:color="auto" w:fill="FFFFFF"/>
              <w:spacing w:line="254" w:lineRule="auto"/>
              <w:rPr>
                <w:rFonts w:eastAsia="Open Sans"/>
                <w:shd w:val="clear" w:color="auto" w:fill="FFFFFF"/>
                <w:lang w:val="ru-RU"/>
              </w:rPr>
            </w:pPr>
            <w:r>
              <w:rPr>
                <w:rFonts w:eastAsia="Open Sans"/>
                <w:b/>
                <w:shd w:val="clear" w:color="auto" w:fill="FFFFFF"/>
                <w:lang w:val="ru-RU"/>
              </w:rPr>
              <w:t>Цель</w:t>
            </w:r>
            <w:r>
              <w:rPr>
                <w:rFonts w:eastAsia="Open Sans"/>
                <w:i/>
                <w:shd w:val="clear" w:color="auto" w:fill="FFFFFF"/>
                <w:lang w:val="ru-RU"/>
              </w:rPr>
              <w:t>:</w:t>
            </w:r>
            <w:r>
              <w:rPr>
                <w:rFonts w:eastAsia="Open Sans"/>
                <w:i/>
                <w:shd w:val="clear" w:color="auto" w:fill="FFFFFF"/>
              </w:rPr>
              <w:t> </w:t>
            </w:r>
            <w:r>
              <w:rPr>
                <w:rFonts w:eastAsia="Open Sans"/>
                <w:shd w:val="clear" w:color="auto" w:fill="FFFFFF"/>
                <w:lang w:val="ru-RU"/>
              </w:rPr>
              <w:t>различают и называют части машины</w:t>
            </w:r>
          </w:p>
          <w:p w:rsidR="00CA74D4" w:rsidRDefault="00CA74D4">
            <w:pPr>
              <w:pStyle w:val="ae"/>
              <w:shd w:val="clear" w:color="auto" w:fill="FFFFFF"/>
              <w:spacing w:line="254" w:lineRule="auto"/>
              <w:rPr>
                <w:rFonts w:eastAsia="Open Sans"/>
                <w:lang w:val="ru-RU"/>
              </w:rPr>
            </w:pPr>
            <w:r>
              <w:rPr>
                <w:rFonts w:eastAsia="Open Sans"/>
                <w:shd w:val="clear" w:color="auto" w:fill="FFFFFF"/>
                <w:lang w:val="ru-RU"/>
              </w:rPr>
              <w:t xml:space="preserve">(развитие речи) </w:t>
            </w:r>
          </w:p>
          <w:p w:rsidR="00CA74D4" w:rsidRDefault="00CA74D4">
            <w:pPr>
              <w:pStyle w:val="ae"/>
              <w:shd w:val="clear" w:color="auto" w:fill="FFFFFF"/>
              <w:spacing w:line="254" w:lineRule="auto"/>
              <w:rPr>
                <w:rFonts w:eastAsia="Open Sans"/>
                <w:lang w:val="ru-RU"/>
              </w:rPr>
            </w:pPr>
            <w:r>
              <w:rPr>
                <w:rFonts w:eastAsia="Open Sans"/>
                <w:b/>
                <w:shd w:val="clear" w:color="auto" w:fill="FFFFFF"/>
                <w:lang w:val="ru-RU"/>
              </w:rPr>
              <w:t>Трудовая деятельность</w:t>
            </w:r>
          </w:p>
          <w:p w:rsidR="00CA74D4" w:rsidRDefault="00CA74D4">
            <w:pPr>
              <w:pStyle w:val="ae"/>
              <w:shd w:val="clear" w:color="auto" w:fill="FFFFFF"/>
              <w:spacing w:line="254" w:lineRule="auto"/>
              <w:rPr>
                <w:rFonts w:eastAsia="Open Sans"/>
                <w:lang w:val="ru-RU"/>
              </w:rPr>
            </w:pPr>
            <w:r>
              <w:rPr>
                <w:rFonts w:eastAsia="Open Sans"/>
                <w:shd w:val="clear" w:color="auto" w:fill="FFFFFF"/>
                <w:lang w:val="ru-RU"/>
              </w:rPr>
              <w:t>Строительство гаража из снега.(конструирование)</w:t>
            </w:r>
          </w:p>
          <w:p w:rsidR="00CA74D4" w:rsidRDefault="00CA74D4">
            <w:pPr>
              <w:pStyle w:val="ae"/>
              <w:shd w:val="clear" w:color="auto" w:fill="FFFFFF"/>
              <w:spacing w:line="254" w:lineRule="auto"/>
              <w:rPr>
                <w:rFonts w:eastAsia="Open Sans"/>
                <w:shd w:val="clear" w:color="auto" w:fill="FFFFFF"/>
                <w:lang w:val="ru-RU"/>
              </w:rPr>
            </w:pPr>
            <w:r>
              <w:rPr>
                <w:rFonts w:eastAsia="Open Sans"/>
                <w:i/>
                <w:shd w:val="clear" w:color="auto" w:fill="FFFFFF"/>
                <w:lang w:val="ru-RU"/>
              </w:rPr>
              <w:t>Цели:</w:t>
            </w:r>
            <w:r>
              <w:rPr>
                <w:rFonts w:eastAsia="Open Sans"/>
                <w:shd w:val="clear" w:color="auto" w:fill="FFFFFF"/>
                <w:lang w:val="ru-RU"/>
              </w:rPr>
              <w:t>учить правильно пользоваться лопатками и веничками; доводить начатое дело до конца.</w:t>
            </w:r>
          </w:p>
          <w:p w:rsidR="00CA74D4" w:rsidRDefault="00CA74D4">
            <w:pPr>
              <w:pStyle w:val="ae"/>
              <w:shd w:val="clear" w:color="auto" w:fill="FFFFFF"/>
              <w:spacing w:line="254" w:lineRule="auto"/>
              <w:rPr>
                <w:rFonts w:eastAsia="Open Sans"/>
                <w:lang w:val="ru-RU"/>
              </w:rPr>
            </w:pPr>
            <w:r>
              <w:rPr>
                <w:rFonts w:eastAsia="Open Sans"/>
                <w:b/>
                <w:shd w:val="clear" w:color="auto" w:fill="FFFFFF"/>
                <w:lang w:val="ru-RU"/>
              </w:rPr>
              <w:t>Подвижные игры</w:t>
            </w:r>
          </w:p>
          <w:p w:rsidR="00CA74D4" w:rsidRDefault="00CA74D4">
            <w:pPr>
              <w:pStyle w:val="ae"/>
              <w:shd w:val="clear" w:color="auto" w:fill="FFFFFF"/>
              <w:spacing w:line="254" w:lineRule="auto"/>
              <w:rPr>
                <w:rFonts w:eastAsia="Open Sans"/>
                <w:lang w:val="ru-RU"/>
              </w:rPr>
            </w:pPr>
            <w:r>
              <w:rPr>
                <w:rFonts w:eastAsia="Open Sans"/>
                <w:shd w:val="clear" w:color="auto" w:fill="FFFFFF"/>
                <w:lang w:val="ru-RU"/>
              </w:rPr>
              <w:t>«Автобус».</w:t>
            </w:r>
          </w:p>
          <w:p w:rsidR="00CA74D4" w:rsidRDefault="00CA74D4">
            <w:pPr>
              <w:pStyle w:val="ae"/>
              <w:shd w:val="clear" w:color="auto" w:fill="FFFFFF"/>
              <w:spacing w:line="254" w:lineRule="auto"/>
              <w:rPr>
                <w:lang w:val="ru-RU"/>
              </w:rPr>
            </w:pPr>
            <w:r>
              <w:rPr>
                <w:rFonts w:eastAsia="Open Sans"/>
                <w:i/>
                <w:shd w:val="clear" w:color="auto" w:fill="FFFFFF"/>
                <w:lang w:val="ru-RU"/>
              </w:rPr>
              <w:t>Цели:</w:t>
            </w:r>
            <w:r>
              <w:rPr>
                <w:rFonts w:eastAsia="Open Sans"/>
                <w:shd w:val="clear" w:color="auto" w:fill="FFFFFF"/>
                <w:lang w:val="ru-RU"/>
              </w:rPr>
              <w:t>закрепляют знания о труде шофера;</w:t>
            </w:r>
          </w:p>
          <w:p w:rsidR="00CA74D4" w:rsidRDefault="00CA74D4">
            <w:pPr>
              <w:pStyle w:val="ae"/>
              <w:shd w:val="clear" w:color="auto" w:fill="FFFFFF"/>
              <w:spacing w:line="254" w:lineRule="auto"/>
              <w:rPr>
                <w:rFonts w:eastAsia="Open Sans"/>
                <w:shd w:val="clear" w:color="auto" w:fill="FFFFFF"/>
                <w:lang w:val="ru-RU"/>
              </w:rPr>
            </w:pPr>
            <w:r>
              <w:rPr>
                <w:rFonts w:eastAsia="Open Sans"/>
                <w:shd w:val="clear" w:color="auto" w:fill="FFFFFF"/>
                <w:lang w:val="ru-RU"/>
              </w:rPr>
              <w:lastRenderedPageBreak/>
              <w:t>учить ориентироваться в пространстве и ходить парами.</w:t>
            </w:r>
          </w:p>
          <w:p w:rsidR="00CA74D4" w:rsidRDefault="00CA74D4">
            <w:pPr>
              <w:pStyle w:val="ae"/>
              <w:shd w:val="clear" w:color="auto" w:fill="FFFFFF"/>
              <w:spacing w:line="254" w:lineRule="auto"/>
              <w:rPr>
                <w:lang w:val="ru-RU"/>
              </w:rPr>
            </w:pPr>
            <w:r>
              <w:rPr>
                <w:rFonts w:eastAsia="Open Sans"/>
                <w:shd w:val="clear" w:color="auto" w:fill="FFFFFF"/>
                <w:lang w:val="ru-RU"/>
              </w:rPr>
              <w:t>(основы математики) физическая культура</w:t>
            </w:r>
            <w:r>
              <w:rPr>
                <w:rFonts w:eastAsia="Open Sans"/>
                <w:shd w:val="clear" w:color="auto" w:fill="FFFFFF"/>
                <w:lang w:val="ru-RU"/>
              </w:rPr>
              <w:br/>
              <w:t>«Мы — шоферы».</w:t>
            </w:r>
          </w:p>
          <w:p w:rsidR="00CA74D4" w:rsidRDefault="00CA74D4">
            <w:pPr>
              <w:pStyle w:val="ae"/>
              <w:shd w:val="clear" w:color="auto" w:fill="FFFFFF"/>
              <w:spacing w:line="254" w:lineRule="auto"/>
              <w:rPr>
                <w:rFonts w:eastAsia="Open Sans"/>
                <w:b/>
                <w:shd w:val="clear" w:color="auto" w:fill="FFFFFF"/>
                <w:lang w:val="ru-RU"/>
              </w:rPr>
            </w:pPr>
            <w:r>
              <w:rPr>
                <w:rFonts w:eastAsia="Open Sans"/>
                <w:i/>
                <w:shd w:val="clear" w:color="auto" w:fill="FFFFFF"/>
                <w:lang w:val="ru-RU"/>
              </w:rPr>
              <w:t>Цель:</w:t>
            </w:r>
            <w:r>
              <w:rPr>
                <w:rFonts w:eastAsia="Open Sans"/>
                <w:i/>
                <w:shd w:val="clear" w:color="auto" w:fill="FFFFFF"/>
              </w:rPr>
              <w:t> </w:t>
            </w:r>
            <w:r>
              <w:rPr>
                <w:rFonts w:eastAsia="Open Sans"/>
                <w:shd w:val="clear" w:color="auto" w:fill="FFFFFF"/>
                <w:lang w:val="ru-RU"/>
              </w:rPr>
              <w:t>учить различать сигналы светофора.</w:t>
            </w:r>
            <w:r>
              <w:rPr>
                <w:rFonts w:eastAsia="Open Sans"/>
                <w:b/>
                <w:shd w:val="clear" w:color="auto" w:fill="FFFFFF"/>
                <w:lang w:val="ru-RU"/>
              </w:rPr>
              <w:t xml:space="preserve"> Инд.работа </w:t>
            </w:r>
            <w:r>
              <w:rPr>
                <w:rFonts w:eastAsia="Open Sans"/>
                <w:shd w:val="clear" w:color="auto" w:fill="FFFFFF"/>
                <w:lang w:val="ru-RU"/>
              </w:rPr>
              <w:t>Богдан Ш</w:t>
            </w:r>
            <w:r>
              <w:rPr>
                <w:rFonts w:eastAsia="Open Sans"/>
                <w:b/>
                <w:shd w:val="clear" w:color="auto" w:fill="FFFFFF"/>
                <w:lang w:val="ru-RU"/>
              </w:rPr>
              <w:t>.</w:t>
            </w:r>
          </w:p>
          <w:p w:rsidR="00CA74D4" w:rsidRDefault="00CA74D4">
            <w:pPr>
              <w:pStyle w:val="ae"/>
              <w:shd w:val="clear" w:color="auto" w:fill="FFFFFF"/>
              <w:spacing w:line="254" w:lineRule="auto"/>
              <w:rPr>
                <w:rFonts w:eastAsia="Open Sans"/>
                <w:lang w:val="ru-RU"/>
              </w:rPr>
            </w:pPr>
            <w:r>
              <w:rPr>
                <w:rFonts w:eastAsia="Open Sans"/>
                <w:shd w:val="clear" w:color="auto" w:fill="FFFFFF"/>
                <w:lang w:val="ru-RU"/>
              </w:rPr>
              <w:t>Артем,Даня,Уля</w:t>
            </w:r>
          </w:p>
          <w:p w:rsidR="00CA74D4" w:rsidRDefault="00CA74D4">
            <w:pPr>
              <w:pStyle w:val="ae"/>
              <w:shd w:val="clear" w:color="auto" w:fill="FFFFFF"/>
              <w:spacing w:line="254" w:lineRule="auto"/>
              <w:rPr>
                <w:rFonts w:eastAsia="Open Sans"/>
                <w:lang w:val="ru-RU"/>
              </w:rPr>
            </w:pPr>
            <w:r>
              <w:rPr>
                <w:rFonts w:eastAsia="Open Sans"/>
                <w:b/>
                <w:shd w:val="clear" w:color="auto" w:fill="FFFFFF"/>
                <w:lang w:val="ru-RU"/>
              </w:rPr>
              <w:t>Выносной материал</w:t>
            </w:r>
          </w:p>
          <w:p w:rsidR="00CA74D4" w:rsidRDefault="00CA74D4">
            <w:pPr>
              <w:pStyle w:val="ae"/>
              <w:shd w:val="clear" w:color="auto" w:fill="FFFFFF"/>
              <w:spacing w:line="254" w:lineRule="auto"/>
              <w:rPr>
                <w:rFonts w:eastAsia="Open Sans"/>
                <w:lang w:val="ru-RU"/>
              </w:rPr>
            </w:pPr>
            <w:r>
              <w:rPr>
                <w:rFonts w:eastAsia="Open Sans"/>
                <w:shd w:val="clear" w:color="auto" w:fill="FFFFFF"/>
                <w:lang w:val="ru-RU"/>
              </w:rPr>
              <w:t>Лопатки, ведерки, формочки для снега, куклы, одетые по сезону, санки для кукол, печатки.</w:t>
            </w:r>
          </w:p>
          <w:p w:rsidR="00CA74D4" w:rsidRDefault="00CA74D4">
            <w:pPr>
              <w:ind w:left="60"/>
              <w:rPr>
                <w:rFonts w:ascii="Times New Roman" w:eastAsia="Times New Roman" w:hAnsi="Times New Roman" w:cs="Times New Roman"/>
                <w:sz w:val="24"/>
                <w:szCs w:val="24"/>
                <w:lang w:eastAsia="ru-RU"/>
              </w:rPr>
            </w:pPr>
          </w:p>
        </w:tc>
        <w:tc>
          <w:tcPr>
            <w:tcW w:w="2835" w:type="dxa"/>
            <w:gridSpan w:val="4"/>
            <w:tcBorders>
              <w:top w:val="single" w:sz="4" w:space="0" w:color="auto"/>
              <w:left w:val="single" w:sz="4" w:space="0" w:color="auto"/>
              <w:bottom w:val="single" w:sz="4" w:space="0" w:color="000000"/>
              <w:right w:val="single" w:sz="4" w:space="0" w:color="auto"/>
            </w:tcBorders>
            <w:shd w:val="clear" w:color="auto" w:fill="FFFFFF"/>
          </w:tcPr>
          <w:p w:rsidR="00CA74D4" w:rsidRDefault="00CA74D4">
            <w:pPr>
              <w:pStyle w:val="ae"/>
              <w:shd w:val="clear" w:color="auto" w:fill="FFFFFF"/>
              <w:spacing w:line="254" w:lineRule="auto"/>
              <w:rPr>
                <w:rFonts w:eastAsia="Open Sans"/>
                <w:lang w:val="ru-RU" w:eastAsia="ru-RU"/>
              </w:rPr>
            </w:pPr>
            <w:r>
              <w:rPr>
                <w:rFonts w:eastAsia="Open Sans"/>
                <w:b/>
                <w:shd w:val="clear" w:color="auto" w:fill="FFFFFF"/>
                <w:lang w:val="ru-RU"/>
              </w:rPr>
              <w:lastRenderedPageBreak/>
              <w:t>Экскурсия в зимнию посадку</w:t>
            </w:r>
          </w:p>
          <w:p w:rsidR="00CA74D4" w:rsidRDefault="00CA74D4">
            <w:pPr>
              <w:pStyle w:val="ae"/>
              <w:shd w:val="clear" w:color="auto" w:fill="FFFFFF"/>
              <w:spacing w:line="254" w:lineRule="auto"/>
              <w:rPr>
                <w:rFonts w:eastAsia="Open Sans"/>
                <w:shd w:val="clear" w:color="auto" w:fill="FFFFFF"/>
                <w:lang w:val="ru-RU"/>
              </w:rPr>
            </w:pPr>
            <w:r>
              <w:rPr>
                <w:rFonts w:eastAsia="Open Sans"/>
                <w:b/>
                <w:shd w:val="clear" w:color="auto" w:fill="FFFFFF"/>
                <w:lang w:val="ru-RU"/>
              </w:rPr>
              <w:t>Цели:</w:t>
            </w:r>
            <w:r>
              <w:rPr>
                <w:rFonts w:eastAsia="Open Sans"/>
                <w:shd w:val="clear" w:color="auto" w:fill="FFFFFF"/>
                <w:lang w:val="ru-RU"/>
              </w:rPr>
              <w:t>формировать знания о зависимости объектов и явлений в при</w:t>
            </w:r>
            <w:r>
              <w:rPr>
                <w:rFonts w:eastAsia="Open Sans"/>
                <w:shd w:val="clear" w:color="auto" w:fill="FFFFFF"/>
                <w:lang w:val="ru-RU"/>
              </w:rPr>
              <w:softHyphen/>
              <w:t>роде; совершенствовать наглядно-образное мышление (расширяется</w:t>
            </w:r>
            <w:r>
              <w:rPr>
                <w:rFonts w:eastAsia="Open Sans"/>
                <w:shd w:val="clear" w:color="auto" w:fill="FFFFFF"/>
                <w:lang w:val="ru-RU"/>
              </w:rPr>
              <w:br/>
              <w:t>круг представлений, появляется способность манипулировать</w:t>
            </w:r>
            <w:r>
              <w:rPr>
                <w:rFonts w:eastAsia="Open Sans"/>
                <w:shd w:val="clear" w:color="auto" w:fill="FFFFFF"/>
                <w:lang w:val="ru-RU"/>
              </w:rPr>
              <w:br/>
              <w:t>ими, видоизменять).</w:t>
            </w:r>
          </w:p>
          <w:p w:rsidR="00CA74D4" w:rsidRDefault="00CA74D4">
            <w:pPr>
              <w:pStyle w:val="ae"/>
              <w:shd w:val="clear" w:color="auto" w:fill="FFFFFF"/>
              <w:spacing w:line="254" w:lineRule="auto"/>
              <w:rPr>
                <w:lang w:val="ru-RU"/>
              </w:rPr>
            </w:pPr>
            <w:r>
              <w:rPr>
                <w:rFonts w:eastAsia="Open Sans"/>
                <w:shd w:val="clear" w:color="auto" w:fill="FFFFFF"/>
                <w:lang w:val="ru-RU"/>
              </w:rPr>
              <w:t>(ознакомление с окружающим миром)</w:t>
            </w:r>
          </w:p>
          <w:p w:rsidR="00CA74D4" w:rsidRDefault="00CA74D4">
            <w:pPr>
              <w:pStyle w:val="ae"/>
              <w:shd w:val="clear" w:color="auto" w:fill="FFFFFF"/>
              <w:spacing w:line="254" w:lineRule="auto"/>
              <w:rPr>
                <w:rFonts w:eastAsia="Open Sans"/>
                <w:lang w:val="ru-RU"/>
              </w:rPr>
            </w:pPr>
            <w:r>
              <w:rPr>
                <w:rFonts w:eastAsia="Open Sans"/>
                <w:b/>
                <w:shd w:val="clear" w:color="auto" w:fill="FFFFFF"/>
                <w:lang w:val="ru-RU"/>
              </w:rPr>
              <w:t>Трудовая деятельность</w:t>
            </w:r>
          </w:p>
          <w:p w:rsidR="00CA74D4" w:rsidRDefault="00CA74D4">
            <w:pPr>
              <w:pStyle w:val="ae"/>
              <w:shd w:val="clear" w:color="auto" w:fill="FFFFFF"/>
              <w:spacing w:line="254" w:lineRule="auto"/>
              <w:rPr>
                <w:rFonts w:eastAsia="Open Sans"/>
                <w:lang w:val="ru-RU"/>
              </w:rPr>
            </w:pPr>
            <w:r>
              <w:rPr>
                <w:rFonts w:eastAsia="Open Sans"/>
                <w:shd w:val="clear" w:color="auto" w:fill="FFFFFF"/>
                <w:lang w:val="ru-RU"/>
              </w:rPr>
              <w:t>Очистка стволов от отмершей коры, укрытие снегом, чтобы</w:t>
            </w:r>
            <w:r>
              <w:rPr>
                <w:rFonts w:eastAsia="Open Sans"/>
                <w:shd w:val="clear" w:color="auto" w:fill="FFFFFF"/>
              </w:rPr>
              <w:t> </w:t>
            </w:r>
            <w:r>
              <w:rPr>
                <w:rFonts w:eastAsia="Open Sans"/>
                <w:shd w:val="clear" w:color="auto" w:fill="FFFFFF"/>
                <w:lang w:val="ru-RU"/>
              </w:rPr>
              <w:t>защитить от грызунов.</w:t>
            </w:r>
          </w:p>
          <w:p w:rsidR="00CA74D4" w:rsidRDefault="00CA74D4">
            <w:pPr>
              <w:pStyle w:val="ae"/>
              <w:shd w:val="clear" w:color="auto" w:fill="FFFFFF"/>
              <w:spacing w:line="254" w:lineRule="auto"/>
              <w:rPr>
                <w:rFonts w:eastAsia="Open Sans"/>
                <w:lang w:val="ru-RU"/>
              </w:rPr>
            </w:pPr>
            <w:r>
              <w:rPr>
                <w:rFonts w:eastAsia="Open Sans"/>
                <w:i/>
                <w:shd w:val="clear" w:color="auto" w:fill="FFFFFF"/>
                <w:lang w:val="ru-RU"/>
              </w:rPr>
              <w:t>Цель:</w:t>
            </w:r>
            <w:r>
              <w:rPr>
                <w:rFonts w:eastAsia="Open Sans"/>
                <w:i/>
                <w:shd w:val="clear" w:color="auto" w:fill="FFFFFF"/>
              </w:rPr>
              <w:t> </w:t>
            </w:r>
            <w:r>
              <w:rPr>
                <w:rFonts w:eastAsia="Open Sans"/>
                <w:shd w:val="clear" w:color="auto" w:fill="FFFFFF"/>
                <w:lang w:val="ru-RU"/>
              </w:rPr>
              <w:t xml:space="preserve">пробуждать интерес </w:t>
            </w:r>
            <w:r>
              <w:rPr>
                <w:rFonts w:eastAsia="Open Sans"/>
                <w:shd w:val="clear" w:color="auto" w:fill="FFFFFF"/>
                <w:lang w:val="ru-RU"/>
              </w:rPr>
              <w:lastRenderedPageBreak/>
              <w:t>к труду взрослых.</w:t>
            </w:r>
          </w:p>
          <w:p w:rsidR="00CA74D4" w:rsidRDefault="00CA74D4">
            <w:pPr>
              <w:pStyle w:val="ae"/>
              <w:shd w:val="clear" w:color="auto" w:fill="FFFFFF"/>
              <w:spacing w:line="254" w:lineRule="auto"/>
              <w:rPr>
                <w:rFonts w:eastAsia="Open Sans"/>
                <w:lang w:val="ru-RU"/>
              </w:rPr>
            </w:pPr>
            <w:r>
              <w:rPr>
                <w:rFonts w:eastAsia="Open Sans"/>
                <w:b/>
                <w:shd w:val="clear" w:color="auto" w:fill="FFFFFF"/>
                <w:lang w:val="ru-RU"/>
              </w:rPr>
              <w:t>Подвижные игры</w:t>
            </w:r>
          </w:p>
          <w:p w:rsidR="00CA74D4" w:rsidRDefault="00CA74D4">
            <w:pPr>
              <w:pStyle w:val="ae"/>
              <w:shd w:val="clear" w:color="auto" w:fill="FFFFFF"/>
              <w:spacing w:line="254" w:lineRule="auto"/>
              <w:rPr>
                <w:rFonts w:eastAsia="Open Sans"/>
                <w:lang w:val="ru-RU"/>
              </w:rPr>
            </w:pPr>
            <w:r>
              <w:rPr>
                <w:rFonts w:eastAsia="Open Sans"/>
                <w:shd w:val="clear" w:color="auto" w:fill="FFFFFF"/>
                <w:lang w:val="ru-RU"/>
              </w:rPr>
              <w:t>«Кто быстрее добежит до елочки?».</w:t>
            </w:r>
          </w:p>
          <w:p w:rsidR="00CA74D4" w:rsidRDefault="00CA74D4">
            <w:pPr>
              <w:pStyle w:val="ae"/>
              <w:shd w:val="clear" w:color="auto" w:fill="FFFFFF"/>
              <w:spacing w:line="254" w:lineRule="auto"/>
              <w:rPr>
                <w:rFonts w:eastAsia="Open Sans"/>
                <w:shd w:val="clear" w:color="auto" w:fill="FFFFFF"/>
                <w:lang w:val="ru-RU"/>
              </w:rPr>
            </w:pPr>
            <w:r>
              <w:rPr>
                <w:rFonts w:eastAsia="Open Sans"/>
                <w:i/>
                <w:shd w:val="clear" w:color="auto" w:fill="FFFFFF"/>
                <w:lang w:val="ru-RU"/>
              </w:rPr>
              <w:t>Цель:</w:t>
            </w:r>
            <w:r>
              <w:rPr>
                <w:rFonts w:eastAsia="Open Sans"/>
                <w:i/>
                <w:shd w:val="clear" w:color="auto" w:fill="FFFFFF"/>
              </w:rPr>
              <w:t> </w:t>
            </w:r>
            <w:r>
              <w:rPr>
                <w:rFonts w:eastAsia="Open Sans"/>
                <w:shd w:val="clear" w:color="auto" w:fill="FFFFFF"/>
                <w:lang w:val="ru-RU"/>
              </w:rPr>
              <w:t>закреплять умение быстро бегать, ловить убегающего, быть</w:t>
            </w:r>
            <w:r>
              <w:rPr>
                <w:rFonts w:eastAsia="Open Sans"/>
                <w:shd w:val="clear" w:color="auto" w:fill="FFFFFF"/>
              </w:rPr>
              <w:t> </w:t>
            </w:r>
            <w:r>
              <w:rPr>
                <w:rFonts w:eastAsia="Open Sans"/>
                <w:shd w:val="clear" w:color="auto" w:fill="FFFFFF"/>
                <w:lang w:val="ru-RU"/>
              </w:rPr>
              <w:t>внимательным в игре.</w:t>
            </w:r>
          </w:p>
          <w:p w:rsidR="00CA74D4" w:rsidRDefault="00CA74D4">
            <w:pPr>
              <w:pStyle w:val="ae"/>
              <w:shd w:val="clear" w:color="auto" w:fill="FFFFFF"/>
              <w:spacing w:line="254" w:lineRule="auto"/>
              <w:rPr>
                <w:rFonts w:eastAsia="Open Sans"/>
                <w:lang w:val="ru-RU"/>
              </w:rPr>
            </w:pPr>
            <w:r>
              <w:rPr>
                <w:rFonts w:eastAsia="Open Sans"/>
                <w:shd w:val="clear" w:color="auto" w:fill="FFFFFF"/>
                <w:lang w:val="ru-RU"/>
              </w:rPr>
              <w:t>(физическая культура)</w:t>
            </w:r>
            <w:r>
              <w:rPr>
                <w:rFonts w:eastAsia="Open Sans"/>
                <w:b/>
                <w:shd w:val="clear" w:color="auto" w:fill="FFFFFF"/>
                <w:lang w:val="ru-RU"/>
              </w:rPr>
              <w:t xml:space="preserve"> Инд.работа </w:t>
            </w:r>
            <w:r>
              <w:rPr>
                <w:rFonts w:eastAsia="Open Sans"/>
                <w:shd w:val="clear" w:color="auto" w:fill="FFFFFF"/>
                <w:lang w:val="ru-RU"/>
              </w:rPr>
              <w:t>Карина,</w:t>
            </w:r>
            <w:r>
              <w:rPr>
                <w:rFonts w:eastAsia="Open Sans"/>
                <w:b/>
                <w:shd w:val="clear" w:color="auto" w:fill="FFFFFF"/>
                <w:lang w:val="ru-RU"/>
              </w:rPr>
              <w:t xml:space="preserve"> </w:t>
            </w:r>
            <w:r>
              <w:rPr>
                <w:rFonts w:eastAsia="Open Sans"/>
                <w:shd w:val="clear" w:color="auto" w:fill="FFFFFF"/>
                <w:lang w:val="ru-RU"/>
              </w:rPr>
              <w:t>Маша,Медина. Кто быстрее добежит до сугроба</w:t>
            </w:r>
          </w:p>
          <w:p w:rsidR="00CA74D4" w:rsidRDefault="00CA74D4">
            <w:pPr>
              <w:pStyle w:val="ae"/>
              <w:shd w:val="clear" w:color="auto" w:fill="FFFFFF"/>
              <w:spacing w:line="254" w:lineRule="auto"/>
              <w:rPr>
                <w:rFonts w:eastAsia="Open Sans"/>
                <w:lang w:val="ru-RU"/>
              </w:rPr>
            </w:pPr>
            <w:r>
              <w:rPr>
                <w:rFonts w:eastAsia="Open Sans"/>
                <w:shd w:val="clear" w:color="auto" w:fill="FFFFFF"/>
                <w:lang w:val="ru-RU"/>
              </w:rPr>
              <w:t>«Найди дерево».</w:t>
            </w:r>
          </w:p>
          <w:p w:rsidR="00CA74D4" w:rsidRDefault="00CA74D4">
            <w:pPr>
              <w:pStyle w:val="ae"/>
              <w:shd w:val="clear" w:color="auto" w:fill="FFFFFF"/>
              <w:spacing w:line="254" w:lineRule="auto"/>
              <w:rPr>
                <w:rFonts w:eastAsia="Open Sans"/>
                <w:shd w:val="clear" w:color="auto" w:fill="FFFFFF"/>
                <w:lang w:val="ru-RU"/>
              </w:rPr>
            </w:pPr>
            <w:r>
              <w:rPr>
                <w:rFonts w:eastAsia="Open Sans"/>
                <w:i/>
                <w:shd w:val="clear" w:color="auto" w:fill="FFFFFF"/>
                <w:lang w:val="ru-RU"/>
              </w:rPr>
              <w:t>Цель:</w:t>
            </w:r>
            <w:r>
              <w:rPr>
                <w:rFonts w:eastAsia="Open Sans"/>
                <w:i/>
                <w:shd w:val="clear" w:color="auto" w:fill="FFFFFF"/>
              </w:rPr>
              <w:t> </w:t>
            </w:r>
            <w:r>
              <w:rPr>
                <w:rFonts w:eastAsia="Open Sans"/>
                <w:shd w:val="clear" w:color="auto" w:fill="FFFFFF"/>
                <w:lang w:val="ru-RU"/>
              </w:rPr>
              <w:t>Различают и находят дерево</w:t>
            </w:r>
          </w:p>
          <w:p w:rsidR="00CA74D4" w:rsidRDefault="00CA74D4">
            <w:pPr>
              <w:pStyle w:val="ae"/>
              <w:shd w:val="clear" w:color="auto" w:fill="FFFFFF"/>
              <w:spacing w:line="254" w:lineRule="auto"/>
              <w:rPr>
                <w:rFonts w:eastAsia="Open Sans"/>
                <w:lang w:val="ru-RU"/>
              </w:rPr>
            </w:pPr>
            <w:r>
              <w:rPr>
                <w:rFonts w:eastAsia="Open Sans"/>
                <w:shd w:val="clear" w:color="auto" w:fill="FFFFFF"/>
                <w:lang w:val="ru-RU"/>
              </w:rPr>
              <w:t>Развитие речи и ознакомление с окружающим.</w:t>
            </w:r>
          </w:p>
          <w:p w:rsidR="00CA74D4" w:rsidRDefault="00CA74D4">
            <w:pPr>
              <w:pStyle w:val="ae"/>
              <w:shd w:val="clear" w:color="auto" w:fill="FFFFFF"/>
              <w:spacing w:line="254" w:lineRule="auto"/>
              <w:rPr>
                <w:rFonts w:eastAsia="Open Sans"/>
                <w:lang w:val="ru-RU"/>
              </w:rPr>
            </w:pPr>
            <w:r>
              <w:rPr>
                <w:rFonts w:eastAsia="Open Sans"/>
                <w:b/>
                <w:shd w:val="clear" w:color="auto" w:fill="FFFFFF"/>
                <w:lang w:val="ru-RU"/>
              </w:rPr>
              <w:t>Выносной материал</w:t>
            </w:r>
          </w:p>
          <w:p w:rsidR="00CA74D4" w:rsidRDefault="00CA74D4">
            <w:pPr>
              <w:pStyle w:val="ae"/>
              <w:shd w:val="clear" w:color="auto" w:fill="FFFFFF"/>
              <w:spacing w:line="254" w:lineRule="auto"/>
              <w:rPr>
                <w:rFonts w:eastAsia="Open Sans"/>
                <w:lang w:val="ru-RU"/>
              </w:rPr>
            </w:pPr>
            <w:r>
              <w:rPr>
                <w:rFonts w:eastAsia="Open Sans"/>
                <w:shd w:val="clear" w:color="auto" w:fill="FFFFFF"/>
                <w:lang w:val="ru-RU"/>
              </w:rPr>
              <w:t>Корм для птиц.</w:t>
            </w:r>
          </w:p>
          <w:p w:rsidR="00CA74D4" w:rsidRDefault="00CA74D4">
            <w:pPr>
              <w:rPr>
                <w:rFonts w:ascii="Times New Roman" w:eastAsia="Times New Roman" w:hAnsi="Times New Roman" w:cs="Times New Roman"/>
                <w:sz w:val="24"/>
                <w:szCs w:val="24"/>
                <w:lang w:val="kk-KZ" w:eastAsia="ru-RU"/>
              </w:rPr>
            </w:pPr>
          </w:p>
        </w:tc>
        <w:tc>
          <w:tcPr>
            <w:tcW w:w="2693" w:type="dxa"/>
            <w:gridSpan w:val="4"/>
            <w:tcBorders>
              <w:top w:val="single" w:sz="4" w:space="0" w:color="auto"/>
              <w:left w:val="single" w:sz="4" w:space="0" w:color="auto"/>
              <w:bottom w:val="single" w:sz="4" w:space="0" w:color="000000"/>
              <w:right w:val="single" w:sz="4" w:space="0" w:color="auto"/>
            </w:tcBorders>
            <w:shd w:val="clear" w:color="auto" w:fill="FFFFFF"/>
          </w:tcPr>
          <w:p w:rsidR="00CA74D4" w:rsidRDefault="00CA74D4">
            <w:pPr>
              <w:pStyle w:val="ae"/>
              <w:shd w:val="clear" w:color="auto" w:fill="FFFFFF"/>
              <w:spacing w:line="254" w:lineRule="auto"/>
              <w:rPr>
                <w:rFonts w:eastAsia="Open Sans"/>
                <w:lang w:val="ru-RU" w:eastAsia="ru-RU"/>
              </w:rPr>
            </w:pPr>
            <w:r>
              <w:rPr>
                <w:rFonts w:eastAsia="Open Sans"/>
                <w:b/>
                <w:shd w:val="clear" w:color="auto" w:fill="FFFFFF"/>
                <w:lang w:val="ru-RU"/>
              </w:rPr>
              <w:lastRenderedPageBreak/>
              <w:t>Наблюдение за березой</w:t>
            </w:r>
          </w:p>
          <w:p w:rsidR="00CA74D4" w:rsidRDefault="00CA74D4">
            <w:pPr>
              <w:pStyle w:val="ae"/>
              <w:shd w:val="clear" w:color="auto" w:fill="FFFFFF"/>
              <w:spacing w:line="254" w:lineRule="auto"/>
              <w:rPr>
                <w:lang w:val="ru-RU"/>
              </w:rPr>
            </w:pPr>
            <w:r>
              <w:rPr>
                <w:rFonts w:eastAsia="Open Sans"/>
                <w:b/>
                <w:shd w:val="clear" w:color="auto" w:fill="FFFFFF"/>
                <w:lang w:val="ru-RU"/>
              </w:rPr>
              <w:t>Цели</w:t>
            </w:r>
            <w:r>
              <w:rPr>
                <w:rFonts w:eastAsia="Open Sans"/>
                <w:i/>
                <w:shd w:val="clear" w:color="auto" w:fill="FFFFFF"/>
                <w:lang w:val="ru-RU"/>
              </w:rPr>
              <w:t>:</w:t>
            </w:r>
            <w:r>
              <w:rPr>
                <w:rFonts w:eastAsia="Open Sans"/>
                <w:shd w:val="clear" w:color="auto" w:fill="FFFFFF"/>
                <w:lang w:val="ru-RU"/>
              </w:rPr>
              <w:t>расширяют представления о дереве;</w:t>
            </w:r>
          </w:p>
          <w:p w:rsidR="00CA74D4" w:rsidRDefault="00CA74D4">
            <w:pPr>
              <w:pStyle w:val="ae"/>
              <w:shd w:val="clear" w:color="auto" w:fill="FFFFFF"/>
              <w:spacing w:line="254" w:lineRule="auto"/>
              <w:rPr>
                <w:rFonts w:eastAsia="Open Sans"/>
                <w:shd w:val="clear" w:color="auto" w:fill="FFFFFF"/>
                <w:lang w:val="ru-RU"/>
              </w:rPr>
            </w:pPr>
            <w:r>
              <w:rPr>
                <w:rFonts w:eastAsia="Open Sans"/>
                <w:shd w:val="clear" w:color="auto" w:fill="FFFFFF"/>
                <w:lang w:val="ru-RU"/>
              </w:rPr>
              <w:t>воспитывать желание защищать и оберегать природу.</w:t>
            </w:r>
          </w:p>
          <w:p w:rsidR="00CA74D4" w:rsidRDefault="00CA74D4">
            <w:pPr>
              <w:pStyle w:val="ae"/>
              <w:shd w:val="clear" w:color="auto" w:fill="FFFFFF"/>
              <w:spacing w:line="254" w:lineRule="auto"/>
              <w:rPr>
                <w:lang w:val="ru-RU"/>
              </w:rPr>
            </w:pPr>
            <w:r>
              <w:rPr>
                <w:rFonts w:eastAsia="Open Sans"/>
                <w:shd w:val="clear" w:color="auto" w:fill="FFFFFF"/>
                <w:lang w:val="ru-RU"/>
              </w:rPr>
              <w:t>(ознакомление с окружающим миром)</w:t>
            </w:r>
          </w:p>
          <w:p w:rsidR="00CA74D4" w:rsidRDefault="00CA74D4">
            <w:pPr>
              <w:pStyle w:val="ae"/>
              <w:shd w:val="clear" w:color="auto" w:fill="FFFFFF"/>
              <w:spacing w:line="254" w:lineRule="auto"/>
              <w:rPr>
                <w:rFonts w:eastAsia="Open Sans"/>
                <w:lang w:val="ru-RU"/>
              </w:rPr>
            </w:pPr>
            <w:r>
              <w:rPr>
                <w:rFonts w:eastAsia="Open Sans"/>
                <w:b/>
                <w:shd w:val="clear" w:color="auto" w:fill="FFFFFF"/>
                <w:lang w:val="ru-RU"/>
              </w:rPr>
              <w:t>Трудовая деятельность</w:t>
            </w:r>
          </w:p>
          <w:p w:rsidR="00CA74D4" w:rsidRDefault="00CA74D4">
            <w:pPr>
              <w:pStyle w:val="ae"/>
              <w:shd w:val="clear" w:color="auto" w:fill="FFFFFF"/>
              <w:spacing w:line="254" w:lineRule="auto"/>
              <w:rPr>
                <w:rFonts w:eastAsia="Open Sans"/>
                <w:lang w:val="ru-RU"/>
              </w:rPr>
            </w:pPr>
            <w:r>
              <w:rPr>
                <w:rFonts w:eastAsia="Open Sans"/>
                <w:shd w:val="clear" w:color="auto" w:fill="FFFFFF"/>
                <w:lang w:val="ru-RU"/>
              </w:rPr>
              <w:t>расчистка дорожек от снега.</w:t>
            </w:r>
          </w:p>
          <w:p w:rsidR="00CA74D4" w:rsidRDefault="00CA74D4">
            <w:pPr>
              <w:pStyle w:val="ae"/>
              <w:shd w:val="clear" w:color="auto" w:fill="FFFFFF"/>
              <w:spacing w:line="254" w:lineRule="auto"/>
              <w:rPr>
                <w:rFonts w:eastAsia="Open Sans"/>
                <w:lang w:val="ru-RU"/>
              </w:rPr>
            </w:pPr>
            <w:r>
              <w:rPr>
                <w:rFonts w:eastAsia="Open Sans"/>
                <w:i/>
                <w:shd w:val="clear" w:color="auto" w:fill="FFFFFF"/>
                <w:lang w:val="ru-RU"/>
              </w:rPr>
              <w:t>Цели:</w:t>
            </w:r>
          </w:p>
          <w:p w:rsidR="00CA74D4" w:rsidRDefault="00CA74D4">
            <w:pPr>
              <w:pStyle w:val="ae"/>
              <w:shd w:val="clear" w:color="auto" w:fill="FFFFFF"/>
              <w:spacing w:line="254" w:lineRule="auto"/>
              <w:rPr>
                <w:lang w:val="ru-RU"/>
              </w:rPr>
            </w:pPr>
            <w:r>
              <w:rPr>
                <w:rFonts w:eastAsia="Open Sans"/>
                <w:shd w:val="clear" w:color="auto" w:fill="FFFFFF"/>
                <w:lang w:val="ru-RU"/>
              </w:rPr>
              <w:t>учить правильно носить снег для постройки;</w:t>
            </w:r>
          </w:p>
          <w:p w:rsidR="00CA74D4" w:rsidRDefault="00CA74D4">
            <w:pPr>
              <w:pStyle w:val="ae"/>
              <w:shd w:val="clear" w:color="auto" w:fill="FFFFFF"/>
              <w:spacing w:line="254" w:lineRule="auto"/>
              <w:rPr>
                <w:lang w:val="ru-RU"/>
              </w:rPr>
            </w:pPr>
            <w:r>
              <w:rPr>
                <w:rFonts w:eastAsia="Open Sans"/>
                <w:shd w:val="clear" w:color="auto" w:fill="FFFFFF"/>
                <w:lang w:val="ru-RU"/>
              </w:rPr>
              <w:t xml:space="preserve">помогать товарищам в выполнении трудовых </w:t>
            </w:r>
            <w:r>
              <w:rPr>
                <w:rFonts w:eastAsia="Open Sans"/>
                <w:shd w:val="clear" w:color="auto" w:fill="FFFFFF"/>
                <w:lang w:val="ru-RU"/>
              </w:rPr>
              <w:lastRenderedPageBreak/>
              <w:t>действий.</w:t>
            </w:r>
          </w:p>
          <w:p w:rsidR="00CA74D4" w:rsidRDefault="00CA74D4">
            <w:pPr>
              <w:pStyle w:val="ae"/>
              <w:shd w:val="clear" w:color="auto" w:fill="FFFFFF"/>
              <w:spacing w:line="254" w:lineRule="auto"/>
              <w:rPr>
                <w:rFonts w:eastAsia="Open Sans"/>
                <w:lang w:val="ru-RU"/>
              </w:rPr>
            </w:pPr>
            <w:r>
              <w:rPr>
                <w:rFonts w:eastAsia="Open Sans"/>
                <w:b/>
                <w:shd w:val="clear" w:color="auto" w:fill="FFFFFF"/>
                <w:lang w:val="ru-RU"/>
              </w:rPr>
              <w:t>Подвижные игры</w:t>
            </w:r>
          </w:p>
          <w:p w:rsidR="00CA74D4" w:rsidRDefault="00CA74D4">
            <w:pPr>
              <w:pStyle w:val="ae"/>
              <w:shd w:val="clear" w:color="auto" w:fill="FFFFFF"/>
              <w:spacing w:line="254" w:lineRule="auto"/>
              <w:rPr>
                <w:rFonts w:eastAsia="Open Sans"/>
                <w:lang w:val="ru-RU"/>
              </w:rPr>
            </w:pPr>
            <w:r>
              <w:rPr>
                <w:rFonts w:eastAsia="Open Sans"/>
                <w:shd w:val="clear" w:color="auto" w:fill="FFFFFF"/>
                <w:lang w:val="ru-RU"/>
              </w:rPr>
              <w:t>«По ровненькой дорожке».</w:t>
            </w:r>
          </w:p>
          <w:p w:rsidR="00CA74D4" w:rsidRDefault="00CA74D4">
            <w:pPr>
              <w:pStyle w:val="ae"/>
              <w:shd w:val="clear" w:color="auto" w:fill="FFFFFF"/>
              <w:spacing w:line="254" w:lineRule="auto"/>
              <w:rPr>
                <w:lang w:val="ru-RU"/>
              </w:rPr>
            </w:pPr>
            <w:r>
              <w:rPr>
                <w:rFonts w:eastAsia="Open Sans"/>
                <w:i/>
                <w:shd w:val="clear" w:color="auto" w:fill="FFFFFF"/>
                <w:lang w:val="ru-RU"/>
              </w:rPr>
              <w:t>Цели:</w:t>
            </w:r>
            <w:r>
              <w:rPr>
                <w:rFonts w:eastAsia="Open Sans"/>
                <w:shd w:val="clear" w:color="auto" w:fill="FFFFFF"/>
                <w:lang w:val="ru-RU"/>
              </w:rPr>
              <w:t>учить ходить по невысокому буму; спрыгивать, сгибая ноги в коленях.</w:t>
            </w:r>
            <w:r>
              <w:rPr>
                <w:rFonts w:eastAsia="Open Sans"/>
                <w:shd w:val="clear" w:color="auto" w:fill="FFFFFF"/>
                <w:lang w:val="ru-RU"/>
              </w:rPr>
              <w:br/>
              <w:t>«Гуси-гуси».</w:t>
            </w:r>
          </w:p>
          <w:p w:rsidR="00CA74D4" w:rsidRDefault="00CA74D4">
            <w:pPr>
              <w:pStyle w:val="ae"/>
              <w:shd w:val="clear" w:color="auto" w:fill="FFFFFF"/>
              <w:spacing w:line="254" w:lineRule="auto"/>
              <w:rPr>
                <w:rFonts w:eastAsia="Open Sans"/>
                <w:shd w:val="clear" w:color="auto" w:fill="FFFFFF"/>
                <w:lang w:val="ru-RU"/>
              </w:rPr>
            </w:pPr>
            <w:r>
              <w:rPr>
                <w:rFonts w:eastAsia="Open Sans"/>
                <w:i/>
                <w:shd w:val="clear" w:color="auto" w:fill="FFFFFF"/>
                <w:lang w:val="ru-RU"/>
              </w:rPr>
              <w:t>Цели:</w:t>
            </w:r>
            <w:r>
              <w:rPr>
                <w:rFonts w:eastAsia="Open Sans"/>
                <w:shd w:val="clear" w:color="auto" w:fill="FFFFFF"/>
                <w:lang w:val="ru-RU"/>
              </w:rPr>
              <w:t xml:space="preserve"> учить по сигналу быстро бегать и переносить предметы по одному;</w:t>
            </w:r>
            <w:r>
              <w:rPr>
                <w:rFonts w:eastAsia="Open Sans"/>
                <w:shd w:val="clear" w:color="auto" w:fill="FFFFFF"/>
              </w:rPr>
              <w:t> </w:t>
            </w:r>
            <w:r>
              <w:rPr>
                <w:rFonts w:eastAsia="Open Sans"/>
                <w:shd w:val="clear" w:color="auto" w:fill="FFFFFF"/>
                <w:lang w:val="ru-RU"/>
              </w:rPr>
              <w:t>— развивать точность, быстроту, ловкость.</w:t>
            </w:r>
          </w:p>
          <w:p w:rsidR="00CA74D4" w:rsidRDefault="00CA74D4">
            <w:pPr>
              <w:pStyle w:val="ae"/>
              <w:shd w:val="clear" w:color="auto" w:fill="FFFFFF"/>
              <w:spacing w:line="254" w:lineRule="auto"/>
              <w:rPr>
                <w:rFonts w:eastAsia="Open Sans"/>
                <w:shd w:val="clear" w:color="auto" w:fill="FFFFFF"/>
                <w:lang w:val="ru-RU"/>
              </w:rPr>
            </w:pPr>
            <w:r>
              <w:rPr>
                <w:rFonts w:eastAsia="Open Sans"/>
                <w:shd w:val="clear" w:color="auto" w:fill="FFFFFF"/>
                <w:lang w:val="ru-RU"/>
              </w:rPr>
              <w:t>(</w:t>
            </w:r>
            <w:r>
              <w:rPr>
                <w:rFonts w:eastAsia="Open Sans"/>
                <w:i/>
                <w:shd w:val="clear" w:color="auto" w:fill="FFFFFF"/>
                <w:lang w:val="ru-RU"/>
              </w:rPr>
              <w:t>физическая культура)</w:t>
            </w:r>
            <w:r>
              <w:rPr>
                <w:rFonts w:eastAsia="Open Sans"/>
                <w:b/>
                <w:shd w:val="clear" w:color="auto" w:fill="FFFFFF"/>
                <w:lang w:val="ru-RU"/>
              </w:rPr>
              <w:t xml:space="preserve"> Инд.работа</w:t>
            </w:r>
            <w:r>
              <w:rPr>
                <w:rFonts w:eastAsia="Open Sans"/>
                <w:shd w:val="clear" w:color="auto" w:fill="FFFFFF"/>
                <w:lang w:val="ru-RU"/>
              </w:rPr>
              <w:t>Линара</w:t>
            </w:r>
            <w:r>
              <w:rPr>
                <w:rFonts w:eastAsia="Open Sans"/>
                <w:b/>
                <w:shd w:val="clear" w:color="auto" w:fill="FFFFFF"/>
                <w:lang w:val="ru-RU"/>
              </w:rPr>
              <w:t>,</w:t>
            </w:r>
            <w:r>
              <w:rPr>
                <w:rFonts w:eastAsia="Open Sans"/>
                <w:shd w:val="clear" w:color="auto" w:fill="FFFFFF"/>
                <w:lang w:val="ru-RU"/>
              </w:rPr>
              <w:t>Паша</w:t>
            </w:r>
          </w:p>
          <w:p w:rsidR="00CA74D4" w:rsidRDefault="00CA74D4">
            <w:pPr>
              <w:pStyle w:val="ae"/>
              <w:shd w:val="clear" w:color="auto" w:fill="FFFFFF"/>
              <w:spacing w:line="254" w:lineRule="auto"/>
              <w:rPr>
                <w:rFonts w:eastAsia="Open Sans"/>
                <w:lang w:val="ru-RU"/>
              </w:rPr>
            </w:pPr>
            <w:r>
              <w:rPr>
                <w:rFonts w:eastAsia="Open Sans"/>
                <w:shd w:val="clear" w:color="auto" w:fill="FFFFFF"/>
                <w:lang w:val="ru-RU"/>
              </w:rPr>
              <w:t>Влад, Дилара</w:t>
            </w:r>
            <w:r>
              <w:rPr>
                <w:rFonts w:eastAsia="Open Sans"/>
                <w:b/>
                <w:shd w:val="clear" w:color="auto" w:fill="FFFFFF"/>
                <w:lang w:val="ru-RU"/>
              </w:rPr>
              <w:t>,</w:t>
            </w:r>
            <w:r>
              <w:rPr>
                <w:rFonts w:eastAsia="Open Sans"/>
                <w:shd w:val="clear" w:color="auto" w:fill="FFFFFF"/>
                <w:lang w:val="ru-RU"/>
              </w:rPr>
              <w:t xml:space="preserve"> учить по сигналу быстро бегать</w:t>
            </w:r>
          </w:p>
          <w:p w:rsidR="00CA74D4" w:rsidRDefault="00CA74D4">
            <w:pPr>
              <w:pStyle w:val="ae"/>
              <w:shd w:val="clear" w:color="auto" w:fill="FFFFFF"/>
              <w:spacing w:line="254" w:lineRule="auto"/>
              <w:rPr>
                <w:rFonts w:eastAsia="Open Sans"/>
                <w:lang w:val="ru-RU"/>
              </w:rPr>
            </w:pPr>
            <w:r>
              <w:rPr>
                <w:rFonts w:eastAsia="Open Sans"/>
                <w:b/>
                <w:shd w:val="clear" w:color="auto" w:fill="FFFFFF"/>
                <w:lang w:val="ru-RU"/>
              </w:rPr>
              <w:t>Выносной материал</w:t>
            </w:r>
          </w:p>
          <w:p w:rsidR="00CA74D4" w:rsidRDefault="00CA74D4">
            <w:pPr>
              <w:pStyle w:val="ae"/>
              <w:shd w:val="clear" w:color="auto" w:fill="FFFFFF"/>
              <w:spacing w:line="254" w:lineRule="auto"/>
              <w:rPr>
                <w:rFonts w:eastAsia="Open Sans"/>
                <w:lang w:val="ru-RU"/>
              </w:rPr>
            </w:pPr>
            <w:r>
              <w:rPr>
                <w:rFonts w:eastAsia="Open Sans"/>
                <w:shd w:val="clear" w:color="auto" w:fill="FFFFFF"/>
                <w:lang w:val="ru-RU"/>
              </w:rPr>
              <w:t>Лопатки, ведро, коробка для снеговика, формочки для снега, кле</w:t>
            </w:r>
            <w:r>
              <w:rPr>
                <w:rFonts w:eastAsia="Open Sans"/>
                <w:shd w:val="clear" w:color="auto" w:fill="FFFFFF"/>
                <w:lang w:val="ru-RU"/>
              </w:rPr>
              <w:softHyphen/>
              <w:t xml:space="preserve">енки, </w:t>
            </w:r>
          </w:p>
          <w:p w:rsidR="00CA74D4" w:rsidRDefault="00CA74D4">
            <w:pPr>
              <w:rPr>
                <w:rFonts w:ascii="Times New Roman" w:eastAsia="Times New Roman" w:hAnsi="Times New Roman" w:cs="Times New Roman"/>
                <w:sz w:val="24"/>
                <w:szCs w:val="24"/>
                <w:lang w:eastAsia="ru-RU"/>
              </w:rPr>
            </w:pPr>
          </w:p>
        </w:tc>
        <w:tc>
          <w:tcPr>
            <w:tcW w:w="2600" w:type="dxa"/>
            <w:gridSpan w:val="4"/>
            <w:tcBorders>
              <w:top w:val="single" w:sz="4" w:space="0" w:color="auto"/>
              <w:left w:val="single" w:sz="4" w:space="0" w:color="auto"/>
              <w:bottom w:val="single" w:sz="4" w:space="0" w:color="000000"/>
              <w:right w:val="single" w:sz="4" w:space="0" w:color="000000"/>
            </w:tcBorders>
            <w:shd w:val="clear" w:color="auto" w:fill="FFFFFF"/>
          </w:tcPr>
          <w:p w:rsidR="00CA74D4" w:rsidRDefault="00CA74D4">
            <w:pPr>
              <w:pStyle w:val="ae"/>
              <w:shd w:val="clear" w:color="auto" w:fill="FFFFFF"/>
              <w:spacing w:line="254" w:lineRule="auto"/>
              <w:rPr>
                <w:rFonts w:eastAsia="Open Sans"/>
                <w:lang w:val="ru-RU" w:eastAsia="ru-RU"/>
              </w:rPr>
            </w:pPr>
            <w:r>
              <w:rPr>
                <w:rFonts w:eastAsia="Open Sans"/>
                <w:b/>
                <w:shd w:val="clear" w:color="auto" w:fill="FFFFFF"/>
                <w:lang w:val="ru-RU"/>
              </w:rPr>
              <w:lastRenderedPageBreak/>
              <w:t>Наблюдение за солнцем</w:t>
            </w:r>
          </w:p>
          <w:p w:rsidR="00CA74D4" w:rsidRDefault="00CA74D4">
            <w:pPr>
              <w:pStyle w:val="ae"/>
              <w:shd w:val="clear" w:color="auto" w:fill="FFFFFF"/>
              <w:spacing w:line="254" w:lineRule="auto"/>
              <w:rPr>
                <w:lang w:val="ru-RU"/>
              </w:rPr>
            </w:pPr>
            <w:r>
              <w:rPr>
                <w:rFonts w:eastAsia="Open Sans"/>
                <w:b/>
                <w:shd w:val="clear" w:color="auto" w:fill="FFFFFF"/>
                <w:lang w:val="ru-RU"/>
              </w:rPr>
              <w:t xml:space="preserve">Цели:  </w:t>
            </w:r>
            <w:r>
              <w:rPr>
                <w:rFonts w:eastAsia="Open Sans"/>
                <w:shd w:val="clear" w:color="auto" w:fill="FFFFFF"/>
                <w:lang w:val="ru-RU"/>
              </w:rPr>
              <w:t>продолжать знакомство с природными явлениями; дать понятие о признаках зимы.</w:t>
            </w:r>
          </w:p>
          <w:p w:rsidR="00CA74D4" w:rsidRDefault="00CA74D4">
            <w:pPr>
              <w:pStyle w:val="ae"/>
              <w:shd w:val="clear" w:color="auto" w:fill="FFFFFF"/>
              <w:spacing w:line="254" w:lineRule="auto"/>
              <w:rPr>
                <w:rFonts w:eastAsia="Open Sans"/>
                <w:lang w:val="ru-RU"/>
              </w:rPr>
            </w:pPr>
            <w:r>
              <w:rPr>
                <w:rFonts w:eastAsia="Open Sans"/>
                <w:b/>
                <w:shd w:val="clear" w:color="auto" w:fill="FFFFFF"/>
                <w:lang w:val="ru-RU"/>
              </w:rPr>
              <w:t>Трудовая деятельность</w:t>
            </w:r>
          </w:p>
          <w:p w:rsidR="00CA74D4" w:rsidRDefault="00CA74D4">
            <w:pPr>
              <w:pStyle w:val="ae"/>
              <w:shd w:val="clear" w:color="auto" w:fill="FFFFFF"/>
              <w:spacing w:line="254" w:lineRule="auto"/>
              <w:rPr>
                <w:rFonts w:eastAsia="Open Sans"/>
                <w:lang w:val="ru-RU"/>
              </w:rPr>
            </w:pPr>
            <w:r>
              <w:rPr>
                <w:rFonts w:eastAsia="Open Sans"/>
                <w:shd w:val="clear" w:color="auto" w:fill="FFFFFF"/>
                <w:lang w:val="ru-RU"/>
              </w:rPr>
              <w:t>Сгребание снега лопатой.</w:t>
            </w:r>
          </w:p>
          <w:p w:rsidR="00CA74D4" w:rsidRDefault="00CA74D4">
            <w:pPr>
              <w:pStyle w:val="ae"/>
              <w:shd w:val="clear" w:color="auto" w:fill="FFFFFF"/>
              <w:spacing w:line="254" w:lineRule="auto"/>
              <w:rPr>
                <w:rFonts w:eastAsia="Open Sans"/>
                <w:lang w:val="ru-RU"/>
              </w:rPr>
            </w:pPr>
            <w:r>
              <w:rPr>
                <w:rFonts w:eastAsia="Open Sans"/>
                <w:i/>
                <w:shd w:val="clear" w:color="auto" w:fill="FFFFFF"/>
                <w:lang w:val="ru-RU"/>
              </w:rPr>
              <w:t>Цель:</w:t>
            </w:r>
            <w:r>
              <w:rPr>
                <w:rFonts w:eastAsia="Open Sans"/>
                <w:i/>
                <w:shd w:val="clear" w:color="auto" w:fill="FFFFFF"/>
              </w:rPr>
              <w:t> </w:t>
            </w:r>
            <w:r>
              <w:rPr>
                <w:rFonts w:eastAsia="Open Sans"/>
                <w:shd w:val="clear" w:color="auto" w:fill="FFFFFF"/>
                <w:lang w:val="ru-RU"/>
              </w:rPr>
              <w:t>учить работать сообща, добиваться выполнения цели общи</w:t>
            </w:r>
            <w:r>
              <w:rPr>
                <w:rFonts w:eastAsia="Open Sans"/>
                <w:shd w:val="clear" w:color="auto" w:fill="FFFFFF"/>
                <w:lang w:val="ru-RU"/>
              </w:rPr>
              <w:softHyphen/>
              <w:t>ми усилиями.</w:t>
            </w:r>
          </w:p>
          <w:p w:rsidR="00CA74D4" w:rsidRDefault="00CA74D4">
            <w:pPr>
              <w:pStyle w:val="ae"/>
              <w:shd w:val="clear" w:color="auto" w:fill="FFFFFF"/>
              <w:spacing w:line="254" w:lineRule="auto"/>
              <w:rPr>
                <w:rFonts w:eastAsia="Open Sans"/>
                <w:lang w:val="ru-RU"/>
              </w:rPr>
            </w:pPr>
            <w:r>
              <w:rPr>
                <w:rFonts w:eastAsia="Open Sans"/>
                <w:b/>
                <w:shd w:val="clear" w:color="auto" w:fill="FFFFFF"/>
                <w:lang w:val="ru-RU"/>
              </w:rPr>
              <w:t>Подвижные игры</w:t>
            </w:r>
          </w:p>
          <w:p w:rsidR="00CA74D4" w:rsidRDefault="00CA74D4">
            <w:pPr>
              <w:pStyle w:val="ae"/>
              <w:shd w:val="clear" w:color="auto" w:fill="FFFFFF"/>
              <w:spacing w:line="254" w:lineRule="auto"/>
              <w:rPr>
                <w:rFonts w:eastAsia="Open Sans"/>
                <w:lang w:val="ru-RU"/>
              </w:rPr>
            </w:pPr>
            <w:r>
              <w:rPr>
                <w:rFonts w:eastAsia="Open Sans"/>
                <w:shd w:val="clear" w:color="auto" w:fill="FFFFFF"/>
                <w:lang w:val="ru-RU"/>
              </w:rPr>
              <w:t>«Кто бросит дальше снежок?».</w:t>
            </w:r>
          </w:p>
          <w:p w:rsidR="00CA74D4" w:rsidRDefault="00CA74D4">
            <w:pPr>
              <w:pStyle w:val="ae"/>
              <w:shd w:val="clear" w:color="auto" w:fill="FFFFFF"/>
              <w:spacing w:line="254" w:lineRule="auto"/>
              <w:rPr>
                <w:rFonts w:eastAsia="Open Sans"/>
                <w:shd w:val="clear" w:color="auto" w:fill="FFFFFF"/>
                <w:lang w:val="ru-RU"/>
              </w:rPr>
            </w:pPr>
            <w:r>
              <w:rPr>
                <w:rFonts w:eastAsia="Open Sans"/>
                <w:i/>
                <w:shd w:val="clear" w:color="auto" w:fill="FFFFFF"/>
                <w:lang w:val="ru-RU"/>
              </w:rPr>
              <w:t>Цель:</w:t>
            </w:r>
            <w:r>
              <w:rPr>
                <w:rFonts w:eastAsia="Open Sans"/>
                <w:i/>
                <w:shd w:val="clear" w:color="auto" w:fill="FFFFFF"/>
              </w:rPr>
              <w:t> </w:t>
            </w:r>
            <w:r>
              <w:rPr>
                <w:rFonts w:eastAsia="Open Sans"/>
                <w:shd w:val="clear" w:color="auto" w:fill="FFFFFF"/>
                <w:lang w:val="ru-RU"/>
              </w:rPr>
              <w:t xml:space="preserve">учить правилам </w:t>
            </w:r>
            <w:r>
              <w:rPr>
                <w:rFonts w:eastAsia="Open Sans"/>
                <w:shd w:val="clear" w:color="auto" w:fill="FFFFFF"/>
                <w:lang w:val="ru-RU"/>
              </w:rPr>
              <w:lastRenderedPageBreak/>
              <w:t>очередности в игре, требующим одинако</w:t>
            </w:r>
            <w:r>
              <w:rPr>
                <w:rFonts w:eastAsia="Open Sans"/>
                <w:shd w:val="clear" w:color="auto" w:fill="FFFFFF"/>
                <w:lang w:val="ru-RU"/>
              </w:rPr>
              <w:softHyphen/>
              <w:t>вых действий с одним общим предметом.</w:t>
            </w:r>
            <w:r>
              <w:rPr>
                <w:rFonts w:eastAsia="Open Sans"/>
                <w:shd w:val="clear" w:color="auto" w:fill="FFFFFF"/>
              </w:rPr>
              <w:t> </w:t>
            </w:r>
            <w:r>
              <w:rPr>
                <w:rFonts w:eastAsia="Open Sans"/>
                <w:shd w:val="clear" w:color="auto" w:fill="FFFFFF"/>
                <w:lang w:val="ru-RU"/>
              </w:rPr>
              <w:t>«Кто быстрее добежит до флажка?».</w:t>
            </w:r>
            <w:r>
              <w:rPr>
                <w:rFonts w:eastAsia="Open Sans"/>
                <w:shd w:val="clear" w:color="auto" w:fill="FFFFFF"/>
              </w:rPr>
              <w:t> </w:t>
            </w:r>
            <w:r>
              <w:rPr>
                <w:rFonts w:eastAsia="Open Sans"/>
                <w:i/>
                <w:shd w:val="clear" w:color="auto" w:fill="FFFFFF"/>
                <w:lang w:val="ru-RU"/>
              </w:rPr>
              <w:t>Цель:</w:t>
            </w:r>
            <w:r>
              <w:rPr>
                <w:rFonts w:eastAsia="Open Sans"/>
                <w:i/>
                <w:shd w:val="clear" w:color="auto" w:fill="FFFFFF"/>
              </w:rPr>
              <w:t> </w:t>
            </w:r>
            <w:r>
              <w:rPr>
                <w:rFonts w:eastAsia="Open Sans"/>
                <w:shd w:val="clear" w:color="auto" w:fill="FFFFFF"/>
                <w:lang w:val="ru-RU"/>
              </w:rPr>
              <w:t>учить выполнять действия строго по сигналу воспитателя.</w:t>
            </w:r>
          </w:p>
          <w:p w:rsidR="00CA74D4" w:rsidRDefault="00CA74D4">
            <w:pPr>
              <w:pStyle w:val="ae"/>
              <w:shd w:val="clear" w:color="auto" w:fill="FFFFFF"/>
              <w:spacing w:line="254" w:lineRule="auto"/>
              <w:rPr>
                <w:rFonts w:eastAsia="Open Sans"/>
                <w:lang w:val="ru-RU"/>
              </w:rPr>
            </w:pPr>
            <w:r>
              <w:rPr>
                <w:rFonts w:eastAsia="Open Sans"/>
                <w:i/>
                <w:shd w:val="clear" w:color="auto" w:fill="FFFFFF"/>
                <w:lang w:val="ru-RU"/>
              </w:rPr>
              <w:t>Физическая культура</w:t>
            </w:r>
            <w:r>
              <w:rPr>
                <w:rFonts w:eastAsia="Open Sans"/>
                <w:b/>
                <w:shd w:val="clear" w:color="auto" w:fill="FFFFFF"/>
                <w:lang w:val="ru-RU"/>
              </w:rPr>
              <w:t xml:space="preserve"> Инд.работа</w:t>
            </w:r>
            <w:r>
              <w:rPr>
                <w:rFonts w:eastAsia="Open Sans"/>
                <w:shd w:val="clear" w:color="auto" w:fill="FFFFFF"/>
                <w:lang w:val="ru-RU"/>
              </w:rPr>
              <w:t>Даша</w:t>
            </w:r>
            <w:r>
              <w:rPr>
                <w:rFonts w:eastAsia="Open Sans"/>
                <w:b/>
                <w:shd w:val="clear" w:color="auto" w:fill="FFFFFF"/>
                <w:lang w:val="ru-RU"/>
              </w:rPr>
              <w:t>,</w:t>
            </w:r>
            <w:r>
              <w:rPr>
                <w:rFonts w:eastAsia="Open Sans"/>
                <w:shd w:val="clear" w:color="auto" w:fill="FFFFFF"/>
                <w:lang w:val="ru-RU"/>
              </w:rPr>
              <w:t>Денис</w:t>
            </w:r>
            <w:r>
              <w:rPr>
                <w:rFonts w:eastAsia="Open Sans"/>
                <w:b/>
                <w:shd w:val="clear" w:color="auto" w:fill="FFFFFF"/>
                <w:lang w:val="ru-RU"/>
              </w:rPr>
              <w:t>,</w:t>
            </w:r>
            <w:r>
              <w:rPr>
                <w:rFonts w:eastAsia="Open Sans"/>
                <w:shd w:val="clear" w:color="auto" w:fill="FFFFFF"/>
                <w:lang w:val="ru-RU"/>
              </w:rPr>
              <w:t>Роман Кто быстрее добежит до флажка?».</w:t>
            </w:r>
            <w:r>
              <w:rPr>
                <w:rFonts w:eastAsia="Open Sans"/>
                <w:shd w:val="clear" w:color="auto" w:fill="FFFFFF"/>
              </w:rPr>
              <w:t> </w:t>
            </w:r>
          </w:p>
          <w:p w:rsidR="00CA74D4" w:rsidRDefault="00CA74D4">
            <w:pPr>
              <w:pStyle w:val="ae"/>
              <w:shd w:val="clear" w:color="auto" w:fill="FFFFFF"/>
              <w:spacing w:line="254" w:lineRule="auto"/>
              <w:rPr>
                <w:rFonts w:eastAsia="Open Sans"/>
                <w:lang w:val="ru-RU"/>
              </w:rPr>
            </w:pPr>
            <w:r>
              <w:rPr>
                <w:rFonts w:eastAsia="Open Sans"/>
                <w:b/>
                <w:shd w:val="clear" w:color="auto" w:fill="FFFFFF"/>
                <w:lang w:val="ru-RU"/>
              </w:rPr>
              <w:t>Выносной материал</w:t>
            </w:r>
          </w:p>
          <w:p w:rsidR="00CA74D4" w:rsidRDefault="00CA74D4">
            <w:pPr>
              <w:pStyle w:val="ae"/>
              <w:shd w:val="clear" w:color="auto" w:fill="FFFFFF"/>
              <w:spacing w:line="254" w:lineRule="auto"/>
              <w:rPr>
                <w:rFonts w:eastAsia="Open Sans"/>
                <w:lang w:val="ru-RU"/>
              </w:rPr>
            </w:pPr>
            <w:r>
              <w:rPr>
                <w:rFonts w:eastAsia="Open Sans"/>
                <w:shd w:val="clear" w:color="auto" w:fill="FFFFFF"/>
                <w:lang w:val="ru-RU"/>
              </w:rPr>
              <w:t>Лопаты, совочки, метелки, ведерки, формочки для снега, клеенки</w:t>
            </w:r>
            <w:r>
              <w:rPr>
                <w:rFonts w:eastAsia="Open Sans"/>
                <w:shd w:val="clear" w:color="auto" w:fill="FFFFFF"/>
              </w:rPr>
              <w:t> </w:t>
            </w:r>
            <w:r>
              <w:rPr>
                <w:rFonts w:eastAsia="Open Sans"/>
                <w:shd w:val="clear" w:color="auto" w:fill="FFFFFF"/>
                <w:lang w:val="ru-RU"/>
              </w:rPr>
              <w:t>катания с горки, флажки красные и синие.</w:t>
            </w:r>
          </w:p>
          <w:p w:rsidR="00CA74D4" w:rsidRDefault="00CA74D4">
            <w:pPr>
              <w:rPr>
                <w:rFonts w:ascii="Times New Roman" w:hAnsi="Times New Roman" w:cs="Times New Roman"/>
                <w:sz w:val="24"/>
                <w:szCs w:val="24"/>
                <w:lang w:eastAsia="ru-RU"/>
              </w:rPr>
            </w:pPr>
          </w:p>
        </w:tc>
      </w:tr>
      <w:tr w:rsidR="00CA74D4" w:rsidTr="00CA74D4">
        <w:trPr>
          <w:trHeight w:val="579"/>
        </w:trPr>
        <w:tc>
          <w:tcPr>
            <w:tcW w:w="167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CA74D4" w:rsidRDefault="00CA74D4">
            <w:pPr>
              <w:adjustRightInd w:val="0"/>
              <w:contextualSpacing/>
              <w:rPr>
                <w:rFonts w:ascii="Times New Roman" w:hAnsi="Times New Roman" w:cs="Times New Roman"/>
                <w:b/>
                <w:bCs/>
                <w:iCs/>
                <w:sz w:val="18"/>
                <w:szCs w:val="18"/>
                <w:lang w:val="kk-KZ"/>
              </w:rPr>
            </w:pPr>
            <w:r>
              <w:rPr>
                <w:rFonts w:ascii="Times New Roman" w:hAnsi="Times New Roman" w:cs="Times New Roman"/>
                <w:b/>
                <w:bCs/>
                <w:iCs/>
                <w:sz w:val="18"/>
                <w:szCs w:val="18"/>
                <w:lang w:val="kk-KZ"/>
              </w:rPr>
              <w:lastRenderedPageBreak/>
              <w:t xml:space="preserve"> Серуеннен қайту/</w:t>
            </w:r>
          </w:p>
          <w:p w:rsidR="00CA74D4" w:rsidRDefault="00CA74D4">
            <w:pPr>
              <w:rPr>
                <w:rFonts w:ascii="Times New Roman" w:eastAsia="Times New Roman" w:hAnsi="Times New Roman" w:cs="Times New Roman"/>
                <w:iCs/>
                <w:sz w:val="24"/>
                <w:szCs w:val="24"/>
                <w:lang w:eastAsia="ru-RU"/>
              </w:rPr>
            </w:pPr>
            <w:r>
              <w:rPr>
                <w:rFonts w:ascii="Times New Roman" w:hAnsi="Times New Roman" w:cs="Times New Roman"/>
                <w:b/>
                <w:bCs/>
                <w:iCs/>
                <w:sz w:val="18"/>
                <w:szCs w:val="18"/>
              </w:rPr>
              <w:t>Возвращение с прогулки</w:t>
            </w:r>
          </w:p>
        </w:tc>
        <w:tc>
          <w:tcPr>
            <w:tcW w:w="13657" w:type="dxa"/>
            <w:gridSpan w:val="21"/>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CA74D4" w:rsidRDefault="00CA74D4">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Последовательное раздевание, складывание в шкафчики, мытье рук. Продолжать учить пользоваться полотенцем. Закреплять умение правильно размещать вещи в шкафу</w:t>
            </w:r>
            <w:r>
              <w:rPr>
                <w:rFonts w:ascii="Times New Roman" w:hAnsi="Times New Roman" w:cs="Times New Roman"/>
                <w:sz w:val="24"/>
                <w:szCs w:val="24"/>
                <w:lang w:val="kk-KZ"/>
              </w:rPr>
              <w:t xml:space="preserve"> (</w:t>
            </w:r>
            <w:r>
              <w:rPr>
                <w:rFonts w:ascii="Times New Roman" w:hAnsi="Times New Roman" w:cs="Times New Roman"/>
                <w:b/>
                <w:sz w:val="24"/>
                <w:szCs w:val="24"/>
                <w:lang w:val="kk-KZ"/>
              </w:rPr>
              <w:t>коммуникативная деятельность</w:t>
            </w:r>
            <w:r>
              <w:rPr>
                <w:rFonts w:ascii="Times New Roman" w:hAnsi="Times New Roman" w:cs="Times New Roman"/>
                <w:sz w:val="24"/>
                <w:szCs w:val="24"/>
                <w:lang w:val="kk-KZ"/>
              </w:rPr>
              <w:t>)</w:t>
            </w:r>
          </w:p>
        </w:tc>
      </w:tr>
      <w:tr w:rsidR="00CA74D4" w:rsidTr="00CA74D4">
        <w:trPr>
          <w:trHeight w:val="579"/>
        </w:trPr>
        <w:tc>
          <w:tcPr>
            <w:tcW w:w="167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CA74D4" w:rsidRDefault="00CA74D4">
            <w:pPr>
              <w:rPr>
                <w:rFonts w:ascii="Times New Roman" w:eastAsia="Times New Roman" w:hAnsi="Times New Roman" w:cs="Times New Roman"/>
                <w:iCs/>
                <w:sz w:val="24"/>
                <w:szCs w:val="24"/>
                <w:lang w:eastAsia="ru-RU"/>
              </w:rPr>
            </w:pPr>
            <w:r>
              <w:rPr>
                <w:rFonts w:ascii="Times New Roman" w:hAnsi="Times New Roman" w:cs="Times New Roman"/>
                <w:b/>
                <w:bCs/>
                <w:iCs/>
                <w:sz w:val="18"/>
                <w:szCs w:val="18"/>
                <w:lang w:val="kk-KZ"/>
              </w:rPr>
              <w:t xml:space="preserve"> Түскі ас/</w:t>
            </w:r>
            <w:r>
              <w:rPr>
                <w:rFonts w:ascii="Times New Roman" w:hAnsi="Times New Roman" w:cs="Times New Roman"/>
                <w:b/>
                <w:bCs/>
                <w:iCs/>
                <w:sz w:val="18"/>
                <w:szCs w:val="18"/>
              </w:rPr>
              <w:t>Обед</w:t>
            </w:r>
          </w:p>
        </w:tc>
        <w:tc>
          <w:tcPr>
            <w:tcW w:w="13657" w:type="dxa"/>
            <w:gridSpan w:val="21"/>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CA74D4" w:rsidRDefault="00CA74D4">
            <w:pPr>
              <w:rPr>
                <w:rFonts w:ascii="Times New Roman" w:hAnsi="Times New Roman" w:cs="Times New Roman"/>
                <w:sz w:val="24"/>
                <w:szCs w:val="24"/>
                <w:lang w:val="kk-KZ"/>
              </w:rPr>
            </w:pPr>
            <w:r>
              <w:rPr>
                <w:rFonts w:ascii="Times New Roman" w:eastAsia="Times New Roman" w:hAnsi="Times New Roman" w:cs="Times New Roman"/>
                <w:sz w:val="24"/>
                <w:szCs w:val="24"/>
                <w:lang w:eastAsia="ru-RU"/>
              </w:rPr>
              <w:t xml:space="preserve">Привлечение внимания детей к пище; индивидуальная работа по воспитанию культуры еды; правила этикета. </w:t>
            </w:r>
            <w:r>
              <w:rPr>
                <w:rFonts w:ascii="Times New Roman" w:hAnsi="Times New Roman" w:cs="Times New Roman"/>
                <w:b/>
                <w:sz w:val="24"/>
                <w:szCs w:val="24"/>
                <w:lang w:val="kk-KZ"/>
              </w:rPr>
              <w:t>Работа дежурных</w:t>
            </w:r>
            <w:r>
              <w:rPr>
                <w:rFonts w:ascii="Times New Roman" w:hAnsi="Times New Roman" w:cs="Times New Roman"/>
                <w:sz w:val="24"/>
                <w:szCs w:val="24"/>
                <w:lang w:val="kk-KZ"/>
              </w:rPr>
              <w:t xml:space="preserve"> (раскладывание столовых приборов, салфеток)</w:t>
            </w:r>
          </w:p>
          <w:p w:rsidR="00CA74D4" w:rsidRDefault="00CA74D4">
            <w:pPr>
              <w:rPr>
                <w:rFonts w:ascii="Times New Roman" w:hAnsi="Times New Roman" w:cs="Times New Roman"/>
                <w:sz w:val="24"/>
                <w:szCs w:val="24"/>
                <w:lang w:val="kk-KZ"/>
              </w:rPr>
            </w:pPr>
            <w:r>
              <w:rPr>
                <w:rFonts w:ascii="Times New Roman" w:hAnsi="Times New Roman" w:cs="Times New Roman"/>
                <w:b/>
                <w:sz w:val="24"/>
                <w:szCs w:val="24"/>
                <w:lang w:val="kk-KZ"/>
              </w:rPr>
              <w:lastRenderedPageBreak/>
              <w:t>Гигиенические процедуры</w:t>
            </w:r>
            <w:r>
              <w:rPr>
                <w:rFonts w:ascii="Times New Roman" w:hAnsi="Times New Roman" w:cs="Times New Roman"/>
                <w:sz w:val="24"/>
                <w:szCs w:val="24"/>
                <w:lang w:val="kk-KZ"/>
              </w:rPr>
              <w:t xml:space="preserve"> (правильное мытье рук, знать место своего полотенца, умение правильно вытирать рукии вешать полотенце,использование  художественного слова, например, «Водичка, водичка умой мое личико»)</w:t>
            </w:r>
          </w:p>
          <w:p w:rsidR="00CA74D4" w:rsidRDefault="00CA74D4">
            <w:pPr>
              <w:rPr>
                <w:rFonts w:ascii="Times New Roman" w:eastAsia="Times New Roman" w:hAnsi="Times New Roman" w:cs="Times New Roman"/>
                <w:sz w:val="24"/>
                <w:szCs w:val="24"/>
                <w:lang w:eastAsia="ru-RU"/>
              </w:rPr>
            </w:pPr>
            <w:r>
              <w:rPr>
                <w:rFonts w:ascii="Times New Roman" w:hAnsi="Times New Roman" w:cs="Times New Roman"/>
                <w:b/>
                <w:sz w:val="24"/>
                <w:szCs w:val="24"/>
                <w:lang w:val="kk-KZ"/>
              </w:rPr>
              <w:t>Прием пищи</w:t>
            </w:r>
            <w:r>
              <w:rPr>
                <w:rFonts w:ascii="Times New Roman" w:hAnsi="Times New Roman" w:cs="Times New Roman"/>
                <w:sz w:val="24"/>
                <w:szCs w:val="24"/>
                <w:lang w:val="kk-KZ"/>
              </w:rPr>
              <w:t xml:space="preserve"> (занять свое место, правильная посадка, умение правильно держать столлвые приборы, аккуратно принимать пищу, не разговаривать, благодарить)</w:t>
            </w:r>
          </w:p>
        </w:tc>
      </w:tr>
      <w:tr w:rsidR="00CA74D4" w:rsidTr="00CA74D4">
        <w:trPr>
          <w:trHeight w:val="395"/>
        </w:trPr>
        <w:tc>
          <w:tcPr>
            <w:tcW w:w="167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CA74D4" w:rsidRDefault="00CA74D4">
            <w:pPr>
              <w:rPr>
                <w:rFonts w:ascii="Times New Roman" w:eastAsia="Times New Roman" w:hAnsi="Times New Roman" w:cs="Times New Roman"/>
                <w:sz w:val="24"/>
                <w:szCs w:val="24"/>
                <w:lang w:eastAsia="ru-RU"/>
              </w:rPr>
            </w:pPr>
            <w:r>
              <w:rPr>
                <w:rFonts w:ascii="Times New Roman" w:hAnsi="Times New Roman" w:cs="Times New Roman"/>
                <w:b/>
                <w:sz w:val="18"/>
                <w:szCs w:val="18"/>
                <w:lang w:val="kk-KZ"/>
              </w:rPr>
              <w:lastRenderedPageBreak/>
              <w:t xml:space="preserve"> Ұйықтау/</w:t>
            </w:r>
            <w:r>
              <w:rPr>
                <w:rFonts w:ascii="Times New Roman" w:hAnsi="Times New Roman" w:cs="Times New Roman"/>
                <w:b/>
                <w:sz w:val="18"/>
                <w:szCs w:val="18"/>
              </w:rPr>
              <w:t>Сон</w:t>
            </w:r>
          </w:p>
        </w:tc>
        <w:tc>
          <w:tcPr>
            <w:tcW w:w="13657" w:type="dxa"/>
            <w:gridSpan w:val="21"/>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CA74D4" w:rsidRDefault="00CA74D4">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Pr>
                <w:rFonts w:ascii="Times New Roman" w:hAnsi="Times New Roman" w:cs="Times New Roman"/>
                <w:sz w:val="24"/>
                <w:szCs w:val="24"/>
                <w:lang w:val="kk-KZ"/>
              </w:rPr>
              <w:t>Создание благоприятной обстановки  для спокойного сна детей (</w:t>
            </w:r>
            <w:r>
              <w:rPr>
                <w:rFonts w:ascii="Times New Roman" w:hAnsi="Times New Roman" w:cs="Times New Roman"/>
                <w:b/>
                <w:sz w:val="24"/>
                <w:szCs w:val="24"/>
                <w:lang w:val="kk-KZ"/>
              </w:rPr>
              <w:t>слушание спокойной музыки</w:t>
            </w:r>
            <w:r>
              <w:rPr>
                <w:rFonts w:ascii="Times New Roman" w:hAnsi="Times New Roman" w:cs="Times New Roman"/>
                <w:sz w:val="24"/>
                <w:szCs w:val="24"/>
                <w:lang w:val="kk-KZ"/>
              </w:rPr>
              <w:t xml:space="preserve">). Чтение книг, журналов </w:t>
            </w:r>
          </w:p>
        </w:tc>
      </w:tr>
      <w:tr w:rsidR="00CA74D4" w:rsidTr="00CA74D4">
        <w:trPr>
          <w:trHeight w:val="274"/>
        </w:trPr>
        <w:tc>
          <w:tcPr>
            <w:tcW w:w="167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CA74D4" w:rsidRDefault="00CA74D4">
            <w:pPr>
              <w:adjustRightInd w:val="0"/>
              <w:contextualSpacing/>
              <w:rPr>
                <w:rFonts w:ascii="Times New Roman" w:hAnsi="Times New Roman" w:cs="Times New Roman"/>
                <w:b/>
                <w:bCs/>
                <w:sz w:val="18"/>
                <w:szCs w:val="18"/>
                <w:lang w:val="kk-KZ"/>
              </w:rPr>
            </w:pPr>
            <w:r>
              <w:rPr>
                <w:rFonts w:ascii="Times New Roman" w:hAnsi="Times New Roman" w:cs="Times New Roman"/>
                <w:b/>
                <w:bCs/>
                <w:sz w:val="18"/>
                <w:szCs w:val="18"/>
                <w:lang w:val="kk-KZ"/>
              </w:rPr>
              <w:t xml:space="preserve">Ақырындап ояну, ауа, су ем-шаралары/ </w:t>
            </w:r>
          </w:p>
          <w:p w:rsidR="00CA74D4" w:rsidRDefault="00CA74D4">
            <w:pPr>
              <w:spacing w:after="200" w:line="276" w:lineRule="auto"/>
              <w:rPr>
                <w:rFonts w:ascii="Times New Roman" w:hAnsi="Times New Roman" w:cs="Times New Roman"/>
                <w:b/>
                <w:sz w:val="24"/>
                <w:szCs w:val="24"/>
                <w:lang w:val="kk-KZ"/>
              </w:rPr>
            </w:pPr>
            <w:r>
              <w:rPr>
                <w:rFonts w:ascii="Times New Roman" w:hAnsi="Times New Roman" w:cs="Times New Roman"/>
                <w:b/>
                <w:bCs/>
                <w:sz w:val="18"/>
                <w:szCs w:val="18"/>
              </w:rPr>
              <w:t>Постепенный подъем, воздушные, водные процедуры</w:t>
            </w:r>
          </w:p>
        </w:tc>
        <w:tc>
          <w:tcPr>
            <w:tcW w:w="13657" w:type="dxa"/>
            <w:gridSpan w:val="21"/>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CA74D4" w:rsidRDefault="00CA74D4">
            <w:pPr>
              <w:jc w:val="center"/>
              <w:rPr>
                <w:rFonts w:ascii="Times New Roman" w:eastAsia="Times New Roman" w:hAnsi="Times New Roman" w:cs="Times New Roman"/>
                <w:sz w:val="24"/>
                <w:szCs w:val="24"/>
                <w:lang w:eastAsia="ru-RU"/>
              </w:rPr>
            </w:pPr>
          </w:p>
          <w:p w:rsidR="00CA74D4" w:rsidRDefault="00CA74D4">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Ходьба на носочках и на пяточках.</w:t>
            </w:r>
          </w:p>
          <w:p w:rsidR="00CA74D4" w:rsidRDefault="00CA74D4">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Закрепление знаний и выполнение культурно-гигиенических навыков.</w:t>
            </w:r>
          </w:p>
          <w:p w:rsidR="00CA74D4" w:rsidRDefault="00CA74D4">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Игровое упражнение «Водичка, водичка, умой мое личико»</w:t>
            </w:r>
          </w:p>
        </w:tc>
      </w:tr>
      <w:tr w:rsidR="00CA74D4" w:rsidTr="00CA74D4">
        <w:trPr>
          <w:trHeight w:val="389"/>
        </w:trPr>
        <w:tc>
          <w:tcPr>
            <w:tcW w:w="167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CA74D4" w:rsidRDefault="00CA74D4">
            <w:pPr>
              <w:spacing w:after="200" w:line="276" w:lineRule="auto"/>
              <w:rPr>
                <w:rFonts w:ascii="Times New Roman" w:hAnsi="Times New Roman" w:cs="Times New Roman"/>
                <w:b/>
                <w:sz w:val="24"/>
                <w:szCs w:val="24"/>
                <w:lang w:val="kk-KZ"/>
              </w:rPr>
            </w:pPr>
            <w:r>
              <w:rPr>
                <w:rFonts w:ascii="Times New Roman" w:hAnsi="Times New Roman" w:cs="Times New Roman"/>
                <w:b/>
                <w:bCs/>
                <w:sz w:val="18"/>
                <w:szCs w:val="18"/>
                <w:lang w:val="kk-KZ"/>
              </w:rPr>
              <w:t xml:space="preserve"> Бесін ас/</w:t>
            </w:r>
            <w:r>
              <w:rPr>
                <w:rFonts w:ascii="Times New Roman" w:hAnsi="Times New Roman" w:cs="Times New Roman"/>
                <w:b/>
                <w:bCs/>
                <w:sz w:val="18"/>
                <w:szCs w:val="18"/>
              </w:rPr>
              <w:t>Полдник</w:t>
            </w:r>
          </w:p>
        </w:tc>
        <w:tc>
          <w:tcPr>
            <w:tcW w:w="13657" w:type="dxa"/>
            <w:gridSpan w:val="21"/>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CA74D4" w:rsidRDefault="00CA74D4">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Привлечение внимания детей к пище; индивидуальная работа по воспитанию навыков культуры еды.</w:t>
            </w:r>
          </w:p>
        </w:tc>
      </w:tr>
      <w:tr w:rsidR="00CA74D4" w:rsidTr="00CA74D4">
        <w:trPr>
          <w:trHeight w:val="1404"/>
        </w:trPr>
        <w:tc>
          <w:tcPr>
            <w:tcW w:w="1673" w:type="dxa"/>
            <w:tcBorders>
              <w:top w:val="single" w:sz="4" w:space="0" w:color="000000"/>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CA74D4" w:rsidRDefault="00CA74D4">
            <w:pPr>
              <w:tabs>
                <w:tab w:val="left" w:pos="6640"/>
              </w:tabs>
              <w:adjustRightInd w:val="0"/>
              <w:contextualSpacing/>
              <w:rPr>
                <w:rFonts w:ascii="Times New Roman" w:hAnsi="Times New Roman" w:cs="Times New Roman"/>
                <w:b/>
                <w:sz w:val="18"/>
                <w:szCs w:val="18"/>
                <w:lang w:val="kk-KZ"/>
              </w:rPr>
            </w:pPr>
            <w:r>
              <w:rPr>
                <w:rFonts w:ascii="Times New Roman" w:eastAsia="Times New Roman" w:hAnsi="Times New Roman" w:cs="Times New Roman"/>
                <w:sz w:val="24"/>
                <w:szCs w:val="24"/>
                <w:lang w:eastAsia="ru-RU"/>
              </w:rPr>
              <w:t xml:space="preserve"> </w:t>
            </w:r>
            <w:r>
              <w:rPr>
                <w:rFonts w:ascii="Times New Roman" w:hAnsi="Times New Roman" w:cs="Times New Roman"/>
                <w:b/>
                <w:bCs/>
                <w:sz w:val="18"/>
                <w:szCs w:val="18"/>
                <w:lang w:val="kk-KZ"/>
              </w:rPr>
              <w:t xml:space="preserve">Ойындар, өз еркіндегі жұмыстар/ </w:t>
            </w:r>
            <w:r>
              <w:rPr>
                <w:rFonts w:ascii="Times New Roman" w:hAnsi="Times New Roman" w:cs="Times New Roman"/>
                <w:b/>
                <w:bCs/>
                <w:sz w:val="18"/>
                <w:szCs w:val="18"/>
              </w:rPr>
              <w:t>Игры, самостоятельная деятельность</w:t>
            </w:r>
            <w:r>
              <w:rPr>
                <w:rFonts w:ascii="Times New Roman" w:hAnsi="Times New Roman" w:cs="Times New Roman"/>
                <w:b/>
                <w:sz w:val="18"/>
                <w:szCs w:val="18"/>
                <w:lang w:val="kk-KZ"/>
              </w:rPr>
              <w:t xml:space="preserve"> </w:t>
            </w:r>
          </w:p>
        </w:tc>
        <w:tc>
          <w:tcPr>
            <w:tcW w:w="2552" w:type="dxa"/>
            <w:vMerge w:val="restart"/>
            <w:tcBorders>
              <w:top w:val="single" w:sz="4" w:space="0" w:color="000000"/>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CA74D4" w:rsidRDefault="00CA74D4">
            <w:pPr>
              <w:rPr>
                <w:rFonts w:ascii="Times New Roman" w:eastAsia="Times New Roman" w:hAnsi="Times New Roman" w:cs="Times New Roman"/>
                <w:b/>
                <w:bCs/>
                <w:sz w:val="24"/>
                <w:szCs w:val="24"/>
                <w:u w:val="single"/>
              </w:rPr>
            </w:pPr>
            <w:r>
              <w:rPr>
                <w:rFonts w:ascii="Times New Roman" w:eastAsia="Times New Roman" w:hAnsi="Times New Roman" w:cs="Times New Roman"/>
                <w:b/>
                <w:bCs/>
                <w:sz w:val="24"/>
                <w:szCs w:val="24"/>
                <w:u w:val="single"/>
              </w:rPr>
              <w:t xml:space="preserve">С.Р/игра: «Большая стирка» </w:t>
            </w:r>
          </w:p>
          <w:p w:rsidR="00CA74D4" w:rsidRDefault="00CA74D4">
            <w:pPr>
              <w:rPr>
                <w:rFonts w:ascii="Times New Roman" w:eastAsia="Times New Roman" w:hAnsi="Times New Roman" w:cs="Times New Roman"/>
                <w:bCs/>
                <w:sz w:val="24"/>
                <w:szCs w:val="24"/>
              </w:rPr>
            </w:pPr>
            <w:r>
              <w:rPr>
                <w:rFonts w:ascii="Times New Roman" w:eastAsia="Times New Roman" w:hAnsi="Times New Roman" w:cs="Times New Roman"/>
                <w:b/>
                <w:bCs/>
                <w:sz w:val="24"/>
                <w:szCs w:val="24"/>
              </w:rPr>
              <w:t xml:space="preserve">Цель: </w:t>
            </w:r>
            <w:r>
              <w:rPr>
                <w:rFonts w:ascii="Times New Roman" w:eastAsia="Times New Roman" w:hAnsi="Times New Roman" w:cs="Times New Roman"/>
                <w:bCs/>
                <w:sz w:val="24"/>
                <w:szCs w:val="24"/>
              </w:rPr>
              <w:t>Развитие интереса к игре. Формирование положительных взаимоотношений между детьми. Воспитание у детей уважения к труду прачки, бережного отношения к чистым вещам - результату ее труда.</w:t>
            </w:r>
          </w:p>
          <w:p w:rsidR="00CA74D4" w:rsidRDefault="00CA74D4">
            <w:pPr>
              <w:rPr>
                <w:rFonts w:ascii="Times New Roman" w:eastAsia="Times New Roman" w:hAnsi="Times New Roman" w:cs="Times New Roman"/>
                <w:b/>
                <w:bCs/>
                <w:sz w:val="24"/>
                <w:szCs w:val="24"/>
              </w:rPr>
            </w:pPr>
            <w:r>
              <w:rPr>
                <w:rFonts w:ascii="Times New Roman" w:eastAsia="Times New Roman" w:hAnsi="Times New Roman" w:cs="Times New Roman"/>
                <w:bCs/>
                <w:sz w:val="24"/>
                <w:szCs w:val="24"/>
              </w:rPr>
              <w:t>Билингвальный компонент</w:t>
            </w:r>
            <w:r>
              <w:rPr>
                <w:rFonts w:ascii="Times New Roman" w:hAnsi="Times New Roman" w:cs="Times New Roman"/>
                <w:b/>
                <w:i/>
                <w:color w:val="000000"/>
                <w:sz w:val="24"/>
                <w:szCs w:val="24"/>
                <w:shd w:val="clear" w:color="auto" w:fill="FFFFFF"/>
                <w:lang w:val="kk-KZ"/>
              </w:rPr>
              <w:t xml:space="preserve"> </w:t>
            </w:r>
            <w:r>
              <w:rPr>
                <w:rFonts w:ascii="Times New Roman" w:hAnsi="Times New Roman" w:cs="Times New Roman"/>
                <w:i/>
                <w:color w:val="000000"/>
                <w:sz w:val="24"/>
                <w:szCs w:val="24"/>
                <w:shd w:val="clear" w:color="auto" w:fill="FFFFFF"/>
                <w:lang w:val="kk-KZ"/>
              </w:rPr>
              <w:t>Кір жуу-прачка, Сабын-мыло,ім киім-белье</w:t>
            </w:r>
          </w:p>
          <w:p w:rsidR="00CA74D4" w:rsidRDefault="00CA74D4">
            <w:pPr>
              <w:rPr>
                <w:rFonts w:ascii="Times New Roman" w:eastAsia="Times New Roman" w:hAnsi="Times New Roman" w:cs="Times New Roman"/>
                <w:bCs/>
                <w:sz w:val="24"/>
                <w:szCs w:val="24"/>
              </w:rPr>
            </w:pPr>
            <w:r>
              <w:rPr>
                <w:rFonts w:ascii="Times New Roman" w:eastAsia="Times New Roman" w:hAnsi="Times New Roman" w:cs="Times New Roman"/>
                <w:b/>
                <w:bCs/>
                <w:sz w:val="24"/>
                <w:szCs w:val="24"/>
              </w:rPr>
              <w:t>Д/игра: «</w:t>
            </w:r>
            <w:r>
              <w:rPr>
                <w:rFonts w:ascii="Times New Roman" w:eastAsia="Times New Roman" w:hAnsi="Times New Roman" w:cs="Times New Roman"/>
                <w:b/>
                <w:bCs/>
                <w:iCs/>
                <w:sz w:val="24"/>
                <w:szCs w:val="24"/>
              </w:rPr>
              <w:t>Горячий – холодный</w:t>
            </w:r>
            <w:r>
              <w:rPr>
                <w:rFonts w:ascii="Times New Roman" w:eastAsia="Times New Roman" w:hAnsi="Times New Roman" w:cs="Times New Roman"/>
                <w:b/>
                <w:bCs/>
                <w:sz w:val="24"/>
                <w:szCs w:val="24"/>
              </w:rPr>
              <w:t>»</w:t>
            </w:r>
          </w:p>
          <w:p w:rsidR="00CA74D4" w:rsidRDefault="00CA74D4">
            <w:pPr>
              <w:spacing w:after="200" w:line="276" w:lineRule="auto"/>
              <w:rPr>
                <w:rFonts w:ascii="Times New Roman" w:eastAsia="Times New Roman" w:hAnsi="Times New Roman" w:cs="Times New Roman"/>
                <w:bCs/>
                <w:sz w:val="24"/>
                <w:szCs w:val="24"/>
              </w:rPr>
            </w:pPr>
            <w:r>
              <w:rPr>
                <w:rFonts w:ascii="Times New Roman" w:eastAsia="Times New Roman" w:hAnsi="Times New Roman" w:cs="Times New Roman"/>
                <w:b/>
                <w:bCs/>
                <w:sz w:val="24"/>
                <w:szCs w:val="24"/>
              </w:rPr>
              <w:t>Цель: з</w:t>
            </w:r>
            <w:r>
              <w:rPr>
                <w:rFonts w:ascii="Times New Roman" w:eastAsia="Times New Roman" w:hAnsi="Times New Roman" w:cs="Times New Roman"/>
                <w:bCs/>
                <w:sz w:val="24"/>
                <w:szCs w:val="24"/>
              </w:rPr>
              <w:t xml:space="preserve">акрепление в представлении и словаре ребёнка противоположных </w:t>
            </w:r>
            <w:r>
              <w:rPr>
                <w:rFonts w:ascii="Times New Roman" w:eastAsia="Times New Roman" w:hAnsi="Times New Roman" w:cs="Times New Roman"/>
                <w:bCs/>
                <w:sz w:val="24"/>
                <w:szCs w:val="24"/>
              </w:rPr>
              <w:lastRenderedPageBreak/>
              <w:t>признаков предметов или слов-антонимов.</w:t>
            </w:r>
            <w:r>
              <w:rPr>
                <w:rFonts w:ascii="Times New Roman" w:hAnsi="Times New Roman" w:cs="Times New Roman"/>
                <w:b/>
                <w:i/>
                <w:color w:val="000000"/>
                <w:sz w:val="24"/>
                <w:szCs w:val="24"/>
                <w:shd w:val="clear" w:color="auto" w:fill="FFFFFF"/>
                <w:lang w:val="kk-KZ"/>
              </w:rPr>
              <w:t xml:space="preserve"> </w:t>
            </w:r>
            <w:r>
              <w:rPr>
                <w:rFonts w:ascii="Times New Roman" w:hAnsi="Times New Roman" w:cs="Times New Roman"/>
                <w:i/>
                <w:color w:val="000000"/>
                <w:sz w:val="24"/>
                <w:szCs w:val="24"/>
                <w:shd w:val="clear" w:color="auto" w:fill="FFFFFF"/>
                <w:lang w:val="kk-KZ"/>
              </w:rPr>
              <w:t>ознакомление с окружающим, миром развитие речи</w:t>
            </w:r>
          </w:p>
        </w:tc>
        <w:tc>
          <w:tcPr>
            <w:tcW w:w="2835" w:type="dxa"/>
            <w:gridSpan w:val="7"/>
            <w:vMerge w:val="restart"/>
            <w:tcBorders>
              <w:top w:val="single" w:sz="4" w:space="0" w:color="000000"/>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CA74D4" w:rsidRDefault="00CA74D4">
            <w:pPr>
              <w:rPr>
                <w:rFonts w:ascii="Times New Roman" w:eastAsia="Times New Roman" w:hAnsi="Times New Roman" w:cs="Times New Roman"/>
                <w:sz w:val="24"/>
                <w:szCs w:val="24"/>
                <w:lang w:val="kk-KZ"/>
              </w:rPr>
            </w:pPr>
            <w:r>
              <w:rPr>
                <w:rFonts w:ascii="Times New Roman" w:eastAsia="Times New Roman" w:hAnsi="Times New Roman" w:cs="Times New Roman"/>
                <w:b/>
                <w:bCs/>
                <w:sz w:val="24"/>
                <w:szCs w:val="24"/>
              </w:rPr>
              <w:lastRenderedPageBreak/>
              <w:t>С.Р/игра: «</w:t>
            </w:r>
            <w:r>
              <w:rPr>
                <w:rFonts w:ascii="Times New Roman" w:eastAsia="Times New Roman" w:hAnsi="Times New Roman" w:cs="Times New Roman"/>
                <w:b/>
                <w:sz w:val="24"/>
                <w:szCs w:val="24"/>
              </w:rPr>
              <w:t>Большая стирка</w:t>
            </w:r>
            <w:r>
              <w:rPr>
                <w:rFonts w:ascii="Times New Roman" w:eastAsia="Times New Roman" w:hAnsi="Times New Roman" w:cs="Times New Roman"/>
                <w:b/>
                <w:bCs/>
                <w:sz w:val="24"/>
                <w:szCs w:val="24"/>
              </w:rPr>
              <w:t>»</w:t>
            </w:r>
            <w:r>
              <w:rPr>
                <w:rFonts w:ascii="Times New Roman" w:eastAsia="Times New Roman" w:hAnsi="Times New Roman" w:cs="Times New Roman"/>
                <w:b/>
                <w:bCs/>
                <w:sz w:val="24"/>
                <w:szCs w:val="24"/>
                <w:lang w:val="kk-KZ"/>
              </w:rPr>
              <w:t xml:space="preserve"> </w:t>
            </w:r>
            <w:r>
              <w:rPr>
                <w:rFonts w:ascii="Times New Roman" w:eastAsia="Times New Roman" w:hAnsi="Times New Roman" w:cs="Times New Roman"/>
                <w:bCs/>
                <w:sz w:val="24"/>
                <w:szCs w:val="24"/>
                <w:lang w:val="kk-KZ"/>
              </w:rPr>
              <w:t>в развитии</w:t>
            </w:r>
          </w:p>
          <w:p w:rsidR="00CA74D4" w:rsidRDefault="00CA74D4">
            <w:pPr>
              <w:rPr>
                <w:rFonts w:ascii="Times New Roman" w:eastAsia="Times New Roman" w:hAnsi="Times New Roman" w:cs="Times New Roman"/>
                <w:bCs/>
                <w:sz w:val="24"/>
                <w:szCs w:val="24"/>
              </w:rPr>
            </w:pPr>
            <w:r>
              <w:rPr>
                <w:rFonts w:ascii="Times New Roman" w:eastAsia="Times New Roman" w:hAnsi="Times New Roman" w:cs="Times New Roman"/>
                <w:b/>
                <w:bCs/>
                <w:sz w:val="24"/>
                <w:szCs w:val="24"/>
              </w:rPr>
              <w:t>Цель: </w:t>
            </w:r>
            <w:r>
              <w:rPr>
                <w:rFonts w:ascii="Times New Roman" w:eastAsia="Times New Roman" w:hAnsi="Times New Roman" w:cs="Times New Roman"/>
                <w:bCs/>
                <w:sz w:val="24"/>
                <w:szCs w:val="24"/>
              </w:rPr>
              <w:t>Развитие познавательной активности детей . Помочь создать игровую обстановку с учетом игры, формирование умения ставить проблему, наблюдать, делать выводы. Воспитание самостоятельности, чувства взаимопомощи.</w:t>
            </w:r>
          </w:p>
          <w:p w:rsidR="00CA74D4" w:rsidRDefault="00CA74D4">
            <w:pPr>
              <w:rPr>
                <w:rFonts w:ascii="Times New Roman" w:eastAsia="Times New Roman" w:hAnsi="Times New Roman" w:cs="Times New Roman"/>
                <w:bCs/>
                <w:sz w:val="24"/>
                <w:szCs w:val="24"/>
              </w:rPr>
            </w:pPr>
            <w:r>
              <w:rPr>
                <w:rFonts w:ascii="Times New Roman" w:eastAsia="Times New Roman" w:hAnsi="Times New Roman" w:cs="Times New Roman"/>
                <w:bCs/>
                <w:i/>
                <w:sz w:val="24"/>
                <w:szCs w:val="24"/>
              </w:rPr>
              <w:t>Лепка</w:t>
            </w:r>
            <w:r>
              <w:rPr>
                <w:rFonts w:ascii="Times New Roman" w:eastAsia="Times New Roman" w:hAnsi="Times New Roman" w:cs="Times New Roman"/>
                <w:bCs/>
                <w:sz w:val="24"/>
                <w:szCs w:val="24"/>
              </w:rPr>
              <w:t xml:space="preserve"> «Снежинка»</w:t>
            </w:r>
          </w:p>
          <w:p w:rsidR="00CA74D4" w:rsidRDefault="00CA74D4">
            <w:pP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Цель :умеет раскатывать предметы ,состоящие из трех частей ,проявляет интерес к лепке</w:t>
            </w:r>
          </w:p>
          <w:p w:rsidR="00CA74D4" w:rsidRDefault="00CA74D4">
            <w:pPr>
              <w:rPr>
                <w:rFonts w:ascii="Times New Roman" w:eastAsiaTheme="minorHAnsi" w:hAnsi="Times New Roman" w:cs="Times New Roman"/>
                <w:b/>
                <w:i/>
                <w:color w:val="000000"/>
                <w:sz w:val="24"/>
                <w:szCs w:val="24"/>
                <w:shd w:val="clear" w:color="auto" w:fill="FFFFFF"/>
                <w:lang w:val="kk-KZ"/>
              </w:rPr>
            </w:pPr>
            <w:r>
              <w:rPr>
                <w:rFonts w:ascii="Times New Roman" w:hAnsi="Times New Roman" w:cs="Times New Roman"/>
                <w:b/>
                <w:i/>
                <w:color w:val="000000"/>
                <w:sz w:val="24"/>
                <w:szCs w:val="24"/>
                <w:shd w:val="clear" w:color="auto" w:fill="FFFFFF"/>
                <w:lang w:val="kk-KZ"/>
              </w:rPr>
              <w:t>Д.И «Покажи и назови»</w:t>
            </w:r>
          </w:p>
          <w:p w:rsidR="00CA74D4" w:rsidRDefault="00CA74D4">
            <w:pPr>
              <w:spacing w:after="200" w:line="276" w:lineRule="auto"/>
              <w:rPr>
                <w:rFonts w:ascii="Times New Roman" w:eastAsia="Times New Roman" w:hAnsi="Times New Roman" w:cs="Times New Roman"/>
                <w:b/>
                <w:bCs/>
                <w:sz w:val="24"/>
                <w:szCs w:val="24"/>
              </w:rPr>
            </w:pPr>
            <w:r>
              <w:rPr>
                <w:rFonts w:ascii="Times New Roman" w:hAnsi="Times New Roman" w:cs="Times New Roman"/>
                <w:b/>
                <w:i/>
                <w:color w:val="000000"/>
                <w:sz w:val="24"/>
                <w:szCs w:val="24"/>
                <w:shd w:val="clear" w:color="auto" w:fill="FFFFFF"/>
                <w:lang w:val="kk-KZ"/>
              </w:rPr>
              <w:t xml:space="preserve">Цель: </w:t>
            </w:r>
            <w:r>
              <w:rPr>
                <w:rFonts w:ascii="Times New Roman" w:hAnsi="Times New Roman" w:cs="Times New Roman"/>
                <w:color w:val="000000"/>
                <w:sz w:val="24"/>
                <w:szCs w:val="24"/>
                <w:shd w:val="clear" w:color="auto" w:fill="FFFFFF"/>
                <w:lang w:val="kk-KZ"/>
              </w:rPr>
              <w:t>называют и различают геометричесеие фигуры</w:t>
            </w:r>
            <w:r>
              <w:rPr>
                <w:rFonts w:ascii="Times New Roman" w:hAnsi="Times New Roman" w:cs="Times New Roman"/>
                <w:i/>
                <w:color w:val="000000"/>
                <w:sz w:val="24"/>
                <w:szCs w:val="24"/>
                <w:shd w:val="clear" w:color="auto" w:fill="FFFFFF"/>
                <w:lang w:val="kk-KZ"/>
              </w:rPr>
              <w:t xml:space="preserve">(основы </w:t>
            </w:r>
            <w:r>
              <w:rPr>
                <w:rFonts w:ascii="Times New Roman" w:hAnsi="Times New Roman" w:cs="Times New Roman"/>
                <w:i/>
                <w:color w:val="000000"/>
                <w:sz w:val="24"/>
                <w:szCs w:val="24"/>
                <w:shd w:val="clear" w:color="auto" w:fill="FFFFFF"/>
                <w:lang w:val="kk-KZ"/>
              </w:rPr>
              <w:lastRenderedPageBreak/>
              <w:t>математики)</w:t>
            </w:r>
          </w:p>
        </w:tc>
        <w:tc>
          <w:tcPr>
            <w:tcW w:w="3184" w:type="dxa"/>
            <w:gridSpan w:val="8"/>
            <w:vMerge w:val="restart"/>
            <w:tcBorders>
              <w:top w:val="single" w:sz="4" w:space="0" w:color="000000"/>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CA74D4" w:rsidRDefault="00CA74D4">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С.Р/игра: «Большая стирка»</w:t>
            </w:r>
            <w:r>
              <w:rPr>
                <w:rFonts w:ascii="Times New Roman" w:eastAsia="Times New Roman" w:hAnsi="Times New Roman" w:cs="Times New Roman"/>
                <w:bCs/>
                <w:sz w:val="24"/>
                <w:szCs w:val="24"/>
                <w:lang w:val="kk-KZ"/>
              </w:rPr>
              <w:t xml:space="preserve"> в развитии</w:t>
            </w:r>
          </w:p>
          <w:p w:rsidR="00CA74D4" w:rsidRDefault="00CA74D4">
            <w:pPr>
              <w:rPr>
                <w:rFonts w:ascii="Times New Roman" w:eastAsia="Times New Roman" w:hAnsi="Times New Roman" w:cs="Times New Roman"/>
                <w:bCs/>
                <w:sz w:val="24"/>
                <w:szCs w:val="24"/>
              </w:rPr>
            </w:pPr>
            <w:r>
              <w:rPr>
                <w:rFonts w:ascii="Times New Roman" w:eastAsia="Times New Roman" w:hAnsi="Times New Roman" w:cs="Times New Roman"/>
                <w:b/>
                <w:bCs/>
                <w:sz w:val="24"/>
                <w:szCs w:val="24"/>
              </w:rPr>
              <w:t xml:space="preserve">Цель: </w:t>
            </w:r>
            <w:r>
              <w:rPr>
                <w:rFonts w:ascii="Times New Roman" w:eastAsia="Times New Roman" w:hAnsi="Times New Roman" w:cs="Times New Roman"/>
                <w:bCs/>
                <w:sz w:val="24"/>
                <w:szCs w:val="24"/>
              </w:rPr>
              <w:t>формирование бережного отношения к  труду взрослых. Вызвать положительные эмоции от совместной игры ,обьединяются по компаниям</w:t>
            </w:r>
          </w:p>
          <w:p w:rsidR="00CA74D4" w:rsidRDefault="00CA74D4">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Д/игра: «Хорошо – плохо»</w:t>
            </w:r>
          </w:p>
          <w:p w:rsidR="00CA74D4" w:rsidRDefault="00CA74D4">
            <w:pPr>
              <w:rPr>
                <w:rFonts w:ascii="Times New Roman" w:eastAsia="Times New Roman" w:hAnsi="Times New Roman" w:cs="Times New Roman"/>
                <w:bCs/>
                <w:sz w:val="24"/>
                <w:szCs w:val="24"/>
              </w:rPr>
            </w:pPr>
            <w:r>
              <w:rPr>
                <w:rFonts w:ascii="Times New Roman" w:eastAsia="Times New Roman" w:hAnsi="Times New Roman" w:cs="Times New Roman"/>
                <w:b/>
                <w:bCs/>
                <w:sz w:val="24"/>
                <w:szCs w:val="24"/>
              </w:rPr>
              <w:t xml:space="preserve">Цель: </w:t>
            </w:r>
            <w:r>
              <w:rPr>
                <w:rFonts w:ascii="Times New Roman" w:eastAsia="Times New Roman" w:hAnsi="Times New Roman" w:cs="Times New Roman"/>
                <w:bCs/>
                <w:sz w:val="24"/>
                <w:szCs w:val="24"/>
              </w:rPr>
              <w:t>ознакомление детей с противоречиями окружающего мира, развитие связной речи, воображения.</w:t>
            </w:r>
            <w:r>
              <w:rPr>
                <w:rFonts w:ascii="Times New Roman" w:hAnsi="Times New Roman" w:cs="Times New Roman"/>
                <w:b/>
                <w:i/>
                <w:color w:val="000000"/>
                <w:sz w:val="24"/>
                <w:szCs w:val="24"/>
                <w:shd w:val="clear" w:color="auto" w:fill="FFFFFF"/>
                <w:lang w:val="kk-KZ"/>
              </w:rPr>
              <w:t xml:space="preserve"> </w:t>
            </w:r>
          </w:p>
          <w:p w:rsidR="00CA74D4" w:rsidRDefault="00CA74D4">
            <w:pPr>
              <w:spacing w:after="200" w:line="276" w:lineRule="auto"/>
              <w:rPr>
                <w:rFonts w:ascii="Times New Roman" w:eastAsia="Times New Roman" w:hAnsi="Times New Roman" w:cs="Times New Roman"/>
                <w:bCs/>
                <w:sz w:val="24"/>
                <w:szCs w:val="24"/>
              </w:rPr>
            </w:pPr>
            <w:r>
              <w:rPr>
                <w:rFonts w:ascii="Times New Roman" w:hAnsi="Times New Roman" w:cs="Times New Roman"/>
                <w:i/>
                <w:color w:val="000000"/>
                <w:sz w:val="24"/>
                <w:szCs w:val="24"/>
                <w:shd w:val="clear" w:color="auto" w:fill="FFFFFF"/>
                <w:lang w:val="kk-KZ"/>
              </w:rPr>
              <w:t xml:space="preserve"> (ознакомление с окружающим, миром развитие речи)</w:t>
            </w:r>
          </w:p>
        </w:tc>
        <w:tc>
          <w:tcPr>
            <w:tcW w:w="2704" w:type="dxa"/>
            <w:gridSpan w:val="4"/>
            <w:vMerge w:val="restart"/>
            <w:tcBorders>
              <w:top w:val="single" w:sz="4" w:space="0" w:color="000000"/>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CA74D4" w:rsidRDefault="00CA74D4">
            <w:pPr>
              <w:rPr>
                <w:rFonts w:ascii="Times New Roman" w:eastAsia="Times New Roman" w:hAnsi="Times New Roman" w:cs="Times New Roman"/>
                <w:b/>
                <w:bCs/>
                <w:sz w:val="24"/>
                <w:szCs w:val="24"/>
              </w:rPr>
            </w:pP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bCs/>
                <w:sz w:val="24"/>
                <w:szCs w:val="24"/>
              </w:rPr>
              <w:t>С.Р/игра: «Большая стирка»</w:t>
            </w:r>
            <w:r>
              <w:rPr>
                <w:rFonts w:ascii="Times New Roman" w:eastAsia="Times New Roman" w:hAnsi="Times New Roman" w:cs="Times New Roman"/>
                <w:bCs/>
                <w:sz w:val="24"/>
                <w:szCs w:val="24"/>
                <w:lang w:val="kk-KZ"/>
              </w:rPr>
              <w:t xml:space="preserve"> в развитии</w:t>
            </w:r>
          </w:p>
          <w:p w:rsidR="00CA74D4" w:rsidRDefault="00CA74D4">
            <w:pPr>
              <w:rPr>
                <w:rFonts w:ascii="Times New Roman" w:eastAsia="Times New Roman" w:hAnsi="Times New Roman" w:cs="Times New Roman"/>
                <w:bCs/>
                <w:sz w:val="24"/>
                <w:szCs w:val="24"/>
              </w:rPr>
            </w:pPr>
            <w:r>
              <w:rPr>
                <w:rFonts w:ascii="Times New Roman" w:eastAsia="Times New Roman" w:hAnsi="Times New Roman" w:cs="Times New Roman"/>
                <w:b/>
                <w:bCs/>
                <w:sz w:val="24"/>
                <w:szCs w:val="24"/>
              </w:rPr>
              <w:t xml:space="preserve">Цель: </w:t>
            </w:r>
            <w:r>
              <w:rPr>
                <w:rFonts w:ascii="Times New Roman" w:eastAsia="Times New Roman" w:hAnsi="Times New Roman" w:cs="Times New Roman"/>
                <w:bCs/>
                <w:sz w:val="24"/>
                <w:szCs w:val="24"/>
              </w:rPr>
              <w:t>Соблюдать в игре ролевые  взаимодействия .Вызвать положительные эмоции от совместной игры. </w:t>
            </w:r>
          </w:p>
          <w:p w:rsidR="00CA74D4" w:rsidRDefault="00CA74D4">
            <w:pPr>
              <w:pStyle w:val="11"/>
              <w:spacing w:line="276" w:lineRule="auto"/>
              <w:rPr>
                <w:rFonts w:ascii="Times New Roman" w:eastAsia="Times New Roman" w:hAnsi="Times New Roman" w:cs="Times New Roman"/>
                <w:sz w:val="24"/>
                <w:szCs w:val="24"/>
                <w:lang w:val="kk-KZ" w:eastAsia="ru-RU"/>
              </w:rPr>
            </w:pPr>
            <w:r>
              <w:rPr>
                <w:rFonts w:ascii="Times New Roman" w:eastAsia="Times New Roman" w:hAnsi="Times New Roman" w:cs="Times New Roman"/>
                <w:i/>
                <w:sz w:val="24"/>
                <w:szCs w:val="24"/>
                <w:lang w:val="kk-KZ" w:eastAsia="ru-RU"/>
              </w:rPr>
              <w:t>Аппликаци</w:t>
            </w:r>
            <w:r>
              <w:rPr>
                <w:rFonts w:ascii="Times New Roman" w:eastAsia="Times New Roman" w:hAnsi="Times New Roman" w:cs="Times New Roman"/>
                <w:sz w:val="24"/>
                <w:szCs w:val="24"/>
                <w:lang w:val="kk-KZ" w:eastAsia="ru-RU"/>
              </w:rPr>
              <w:t>я</w:t>
            </w:r>
          </w:p>
          <w:p w:rsidR="00CA74D4" w:rsidRDefault="00CA74D4">
            <w:pPr>
              <w:pStyle w:val="11"/>
              <w:spacing w:line="276" w:lineRule="auto"/>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«Заяц в белой шубке»</w:t>
            </w:r>
          </w:p>
          <w:p w:rsidR="00CA74D4" w:rsidRDefault="00CA74D4">
            <w:pPr>
              <w:pStyle w:val="11"/>
              <w:spacing w:line="276" w:lineRule="auto"/>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Цель:Обучать техники наклеивания:Нанести клей на кисть,использовать салфетки для протирания кистрчки.</w:t>
            </w:r>
          </w:p>
          <w:p w:rsidR="00CA74D4" w:rsidRDefault="00CA74D4">
            <w:pPr>
              <w:pStyle w:val="11"/>
              <w:spacing w:line="276" w:lineRule="auto"/>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Д.И. «»Справа как слева»</w:t>
            </w:r>
          </w:p>
          <w:p w:rsidR="00CA74D4" w:rsidRDefault="00CA74D4">
            <w:pPr>
              <w:pStyle w:val="11"/>
              <w:spacing w:line="276" w:lineRule="auto"/>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Цель: Освоение умений ориентироваться на листе бумаги</w:t>
            </w:r>
          </w:p>
          <w:p w:rsidR="00CA74D4" w:rsidRDefault="00CA74D4">
            <w:pPr>
              <w:pStyle w:val="11"/>
              <w:spacing w:line="276" w:lineRule="auto"/>
              <w:rPr>
                <w:rFonts w:ascii="Times New Roman" w:hAnsi="Times New Roman" w:cs="Times New Roman"/>
                <w:sz w:val="24"/>
                <w:szCs w:val="24"/>
                <w:lang w:val="kk-KZ"/>
              </w:rPr>
            </w:pPr>
            <w:r>
              <w:rPr>
                <w:rFonts w:ascii="Times New Roman" w:eastAsia="Times New Roman" w:hAnsi="Times New Roman" w:cs="Times New Roman"/>
                <w:sz w:val="24"/>
                <w:szCs w:val="24"/>
                <w:lang w:val="kk-KZ" w:eastAsia="ru-RU"/>
              </w:rPr>
              <w:t>(</w:t>
            </w:r>
            <w:r>
              <w:rPr>
                <w:rFonts w:ascii="Times New Roman" w:eastAsia="Times New Roman" w:hAnsi="Times New Roman" w:cs="Times New Roman"/>
                <w:i/>
                <w:sz w:val="24"/>
                <w:szCs w:val="24"/>
                <w:lang w:val="kk-KZ" w:eastAsia="ru-RU"/>
              </w:rPr>
              <w:t>основы математики)</w:t>
            </w:r>
          </w:p>
        </w:tc>
        <w:tc>
          <w:tcPr>
            <w:tcW w:w="2382"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CA74D4" w:rsidRDefault="00CA74D4">
            <w:pPr>
              <w:pStyle w:val="11"/>
              <w:spacing w:line="276" w:lineRule="auto"/>
              <w:rPr>
                <w:rFonts w:ascii="Times New Roman" w:hAnsi="Times New Roman" w:cs="Times New Roman"/>
                <w:sz w:val="24"/>
                <w:szCs w:val="24"/>
              </w:rPr>
            </w:pPr>
            <w:r>
              <w:rPr>
                <w:rFonts w:ascii="Times New Roman" w:hAnsi="Times New Roman" w:cs="Times New Roman"/>
                <w:sz w:val="24"/>
                <w:szCs w:val="24"/>
              </w:rPr>
              <w:t>Игра – забава «Зимушка-зима»</w:t>
            </w:r>
          </w:p>
          <w:p w:rsidR="00CA74D4" w:rsidRDefault="00CA74D4">
            <w:pPr>
              <w:pStyle w:val="11"/>
              <w:spacing w:line="276" w:lineRule="auto"/>
              <w:rPr>
                <w:rFonts w:ascii="Times New Roman" w:hAnsi="Times New Roman" w:cs="Times New Roman"/>
                <w:b/>
                <w:i/>
                <w:color w:val="000000"/>
                <w:sz w:val="24"/>
                <w:szCs w:val="24"/>
                <w:shd w:val="clear" w:color="auto" w:fill="FFFFFF"/>
                <w:lang w:val="kk-KZ"/>
              </w:rPr>
            </w:pPr>
            <w:r>
              <w:rPr>
                <w:rFonts w:ascii="Times New Roman" w:hAnsi="Times New Roman" w:cs="Times New Roman"/>
                <w:sz w:val="24"/>
                <w:szCs w:val="24"/>
                <w:u w:val="single"/>
                <w:lang w:val="kk-KZ"/>
              </w:rPr>
              <w:t>Мақсаты</w:t>
            </w:r>
            <w:r>
              <w:rPr>
                <w:rFonts w:ascii="Times New Roman" w:hAnsi="Times New Roman" w:cs="Times New Roman"/>
                <w:sz w:val="24"/>
                <w:szCs w:val="24"/>
                <w:lang w:val="kk-KZ"/>
              </w:rPr>
              <w:t xml:space="preserve">: </w:t>
            </w:r>
            <w:r>
              <w:rPr>
                <w:rFonts w:ascii="Times New Roman" w:hAnsi="Times New Roman" w:cs="Times New Roman"/>
                <w:sz w:val="24"/>
                <w:szCs w:val="24"/>
                <w:u w:val="single"/>
                <w:lang w:val="kk-KZ"/>
              </w:rPr>
              <w:t xml:space="preserve"> </w:t>
            </w:r>
            <w:r>
              <w:rPr>
                <w:rStyle w:val="a9"/>
                <w:rFonts w:ascii="Times New Roman" w:hAnsi="Times New Roman"/>
                <w:sz w:val="24"/>
                <w:szCs w:val="24"/>
              </w:rPr>
              <w:t>повысить эмоциональный тонус детей, доста</w:t>
            </w:r>
            <w:r>
              <w:rPr>
                <w:rStyle w:val="a9"/>
                <w:rFonts w:ascii="Times New Roman" w:hAnsi="Times New Roman"/>
                <w:sz w:val="24"/>
                <w:szCs w:val="24"/>
              </w:rPr>
              <w:softHyphen/>
              <w:t>вить им радость, активизировать речь.</w:t>
            </w:r>
            <w:r>
              <w:rPr>
                <w:rFonts w:ascii="Times New Roman" w:hAnsi="Times New Roman" w:cs="Times New Roman"/>
                <w:b/>
                <w:i/>
                <w:color w:val="000000"/>
                <w:sz w:val="24"/>
                <w:szCs w:val="24"/>
                <w:shd w:val="clear" w:color="auto" w:fill="FFFFFF"/>
                <w:lang w:val="kk-KZ"/>
              </w:rPr>
              <w:t xml:space="preserve"> </w:t>
            </w:r>
            <w:r>
              <w:rPr>
                <w:rFonts w:ascii="Times New Roman" w:hAnsi="Times New Roman" w:cs="Times New Roman"/>
                <w:i/>
                <w:color w:val="000000"/>
                <w:sz w:val="24"/>
                <w:szCs w:val="24"/>
                <w:shd w:val="clear" w:color="auto" w:fill="FFFFFF"/>
                <w:lang w:val="kk-KZ"/>
              </w:rPr>
              <w:t>ознакомление с окружающим,развитие речи)</w:t>
            </w:r>
          </w:p>
          <w:p w:rsidR="00CA74D4" w:rsidRDefault="00CA74D4">
            <w:pPr>
              <w:pStyle w:val="11"/>
              <w:spacing w:line="276" w:lineRule="auto"/>
              <w:rPr>
                <w:rFonts w:ascii="Times New Roman" w:hAnsi="Times New Roman" w:cs="Times New Roman"/>
                <w:i/>
                <w:sz w:val="24"/>
                <w:szCs w:val="24"/>
                <w:lang w:val="kk-KZ"/>
              </w:rPr>
            </w:pPr>
            <w:r>
              <w:rPr>
                <w:rFonts w:ascii="Times New Roman" w:hAnsi="Times New Roman" w:cs="Times New Roman"/>
                <w:b/>
                <w:i/>
                <w:color w:val="000000"/>
                <w:sz w:val="24"/>
                <w:szCs w:val="24"/>
                <w:shd w:val="clear" w:color="auto" w:fill="FFFFFF"/>
                <w:lang w:val="kk-KZ"/>
              </w:rPr>
              <w:t xml:space="preserve">Д.И. </w:t>
            </w:r>
            <w:r>
              <w:rPr>
                <w:rFonts w:ascii="Times New Roman" w:hAnsi="Times New Roman" w:cs="Times New Roman"/>
                <w:i/>
                <w:color w:val="000000"/>
                <w:sz w:val="24"/>
                <w:szCs w:val="24"/>
                <w:shd w:val="clear" w:color="auto" w:fill="FFFFFF"/>
                <w:lang w:val="kk-KZ"/>
              </w:rPr>
              <w:t>«Широкое узкое» Цель :Продолжать Формировать представления  «штрокое -узкое</w:t>
            </w:r>
            <w:r>
              <w:rPr>
                <w:rFonts w:ascii="Times New Roman" w:eastAsia="Times New Roman" w:hAnsi="Times New Roman" w:cs="Times New Roman"/>
                <w:sz w:val="24"/>
                <w:szCs w:val="24"/>
                <w:lang w:val="kk-KZ" w:eastAsia="ru-RU"/>
              </w:rPr>
              <w:t>(</w:t>
            </w:r>
            <w:r>
              <w:rPr>
                <w:rFonts w:ascii="Times New Roman" w:eastAsia="Times New Roman" w:hAnsi="Times New Roman" w:cs="Times New Roman"/>
                <w:i/>
                <w:sz w:val="24"/>
                <w:szCs w:val="24"/>
                <w:lang w:val="kk-KZ" w:eastAsia="ru-RU"/>
              </w:rPr>
              <w:t>основы математики)</w:t>
            </w:r>
          </w:p>
          <w:p w:rsidR="00CA74D4" w:rsidRDefault="00CA74D4">
            <w:pPr>
              <w:pStyle w:val="11"/>
              <w:spacing w:line="276" w:lineRule="auto"/>
              <w:rPr>
                <w:rFonts w:ascii="Times New Roman" w:hAnsi="Times New Roman" w:cs="Times New Roman"/>
                <w:sz w:val="24"/>
                <w:szCs w:val="24"/>
                <w:lang w:val="kk-KZ" w:bidi="en-US"/>
              </w:rPr>
            </w:pPr>
          </w:p>
          <w:p w:rsidR="00CA74D4" w:rsidRDefault="00CA74D4">
            <w:pPr>
              <w:jc w:val="both"/>
              <w:rPr>
                <w:rFonts w:ascii="Times New Roman" w:eastAsia="Times New Roman" w:hAnsi="Times New Roman" w:cs="Times New Roman"/>
                <w:sz w:val="24"/>
                <w:szCs w:val="24"/>
                <w:lang w:eastAsia="ru-RU"/>
              </w:rPr>
            </w:pPr>
          </w:p>
        </w:tc>
      </w:tr>
      <w:tr w:rsidR="00CA74D4" w:rsidTr="00CA74D4">
        <w:trPr>
          <w:trHeight w:val="2948"/>
        </w:trPr>
        <w:tc>
          <w:tcPr>
            <w:tcW w:w="1673" w:type="dxa"/>
            <w:tcBorders>
              <w:top w:val="single" w:sz="4" w:space="0" w:color="auto"/>
              <w:left w:val="single" w:sz="4" w:space="0" w:color="000000"/>
              <w:bottom w:val="single" w:sz="4" w:space="0" w:color="auto"/>
              <w:right w:val="single" w:sz="4" w:space="0" w:color="000000"/>
            </w:tcBorders>
            <w:shd w:val="clear" w:color="auto" w:fill="FFFFFF"/>
            <w:tcMar>
              <w:top w:w="0" w:type="dxa"/>
              <w:left w:w="108" w:type="dxa"/>
              <w:bottom w:w="0" w:type="dxa"/>
              <w:right w:w="108" w:type="dxa"/>
            </w:tcMar>
          </w:tcPr>
          <w:p w:rsidR="00CA74D4" w:rsidRDefault="00CA74D4">
            <w:pPr>
              <w:jc w:val="both"/>
              <w:rPr>
                <w:rFonts w:ascii="Times New Roman" w:eastAsia="Times New Roman" w:hAnsi="Times New Roman" w:cs="Times New Roman"/>
                <w:sz w:val="24"/>
                <w:szCs w:val="24"/>
                <w:lang w:eastAsia="ru-RU"/>
              </w:rPr>
            </w:pPr>
          </w:p>
        </w:tc>
        <w:tc>
          <w:tcPr>
            <w:tcW w:w="300" w:type="dxa"/>
            <w:vMerge/>
            <w:tcBorders>
              <w:top w:val="single" w:sz="4" w:space="0" w:color="000000"/>
              <w:left w:val="single" w:sz="4" w:space="0" w:color="000000"/>
              <w:bottom w:val="single" w:sz="4" w:space="0" w:color="auto"/>
              <w:right w:val="single" w:sz="4" w:space="0" w:color="000000"/>
            </w:tcBorders>
            <w:shd w:val="clear" w:color="auto" w:fill="FFFFFF"/>
            <w:vAlign w:val="center"/>
            <w:hideMark/>
          </w:tcPr>
          <w:p w:rsidR="00CA74D4" w:rsidRDefault="00CA74D4">
            <w:pPr>
              <w:rPr>
                <w:rFonts w:ascii="Times New Roman" w:eastAsia="Times New Roman" w:hAnsi="Times New Roman" w:cs="Times New Roman"/>
                <w:bCs/>
                <w:sz w:val="24"/>
                <w:szCs w:val="24"/>
              </w:rPr>
            </w:pPr>
          </w:p>
        </w:tc>
        <w:tc>
          <w:tcPr>
            <w:tcW w:w="2100" w:type="dxa"/>
            <w:gridSpan w:val="7"/>
            <w:vMerge/>
            <w:tcBorders>
              <w:top w:val="single" w:sz="4" w:space="0" w:color="000000"/>
              <w:left w:val="single" w:sz="4" w:space="0" w:color="000000"/>
              <w:bottom w:val="single" w:sz="4" w:space="0" w:color="auto"/>
              <w:right w:val="single" w:sz="4" w:space="0" w:color="000000"/>
            </w:tcBorders>
            <w:shd w:val="clear" w:color="auto" w:fill="FFFFFF"/>
            <w:vAlign w:val="center"/>
            <w:hideMark/>
          </w:tcPr>
          <w:p w:rsidR="00CA74D4" w:rsidRDefault="00CA74D4">
            <w:pPr>
              <w:rPr>
                <w:rFonts w:ascii="Times New Roman" w:eastAsia="Times New Roman" w:hAnsi="Times New Roman" w:cs="Times New Roman"/>
                <w:b/>
                <w:bCs/>
                <w:sz w:val="24"/>
                <w:szCs w:val="24"/>
              </w:rPr>
            </w:pPr>
          </w:p>
        </w:tc>
        <w:tc>
          <w:tcPr>
            <w:tcW w:w="2400" w:type="dxa"/>
            <w:gridSpan w:val="8"/>
            <w:vMerge/>
            <w:tcBorders>
              <w:top w:val="single" w:sz="4" w:space="0" w:color="000000"/>
              <w:left w:val="single" w:sz="4" w:space="0" w:color="000000"/>
              <w:bottom w:val="single" w:sz="4" w:space="0" w:color="auto"/>
              <w:right w:val="single" w:sz="4" w:space="0" w:color="000000"/>
            </w:tcBorders>
            <w:shd w:val="clear" w:color="auto" w:fill="FFFFFF"/>
            <w:vAlign w:val="center"/>
            <w:hideMark/>
          </w:tcPr>
          <w:p w:rsidR="00CA74D4" w:rsidRDefault="00CA74D4">
            <w:pPr>
              <w:rPr>
                <w:rFonts w:ascii="Times New Roman" w:eastAsia="Times New Roman" w:hAnsi="Times New Roman" w:cs="Times New Roman"/>
                <w:bCs/>
                <w:sz w:val="24"/>
                <w:szCs w:val="24"/>
              </w:rPr>
            </w:pPr>
          </w:p>
        </w:tc>
        <w:tc>
          <w:tcPr>
            <w:tcW w:w="8186" w:type="dxa"/>
            <w:gridSpan w:val="4"/>
            <w:vMerge/>
            <w:tcBorders>
              <w:top w:val="single" w:sz="4" w:space="0" w:color="000000"/>
              <w:left w:val="single" w:sz="4" w:space="0" w:color="000000"/>
              <w:bottom w:val="single" w:sz="4" w:space="0" w:color="auto"/>
              <w:right w:val="single" w:sz="4" w:space="0" w:color="000000"/>
            </w:tcBorders>
            <w:shd w:val="clear" w:color="auto" w:fill="FFFFFF"/>
            <w:vAlign w:val="center"/>
            <w:hideMark/>
          </w:tcPr>
          <w:p w:rsidR="00CA74D4" w:rsidRDefault="00CA74D4">
            <w:pPr>
              <w:rPr>
                <w:rFonts w:ascii="Times New Roman" w:hAnsi="Times New Roman" w:cs="Times New Roman"/>
                <w:sz w:val="24"/>
                <w:szCs w:val="24"/>
                <w:lang w:val="kk-KZ"/>
              </w:rPr>
            </w:pPr>
          </w:p>
        </w:tc>
        <w:tc>
          <w:tcPr>
            <w:tcW w:w="2382" w:type="dxa"/>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CA74D4" w:rsidRDefault="00CA74D4">
            <w:pPr>
              <w:rPr>
                <w:rFonts w:ascii="Times New Roman" w:eastAsia="Times New Roman" w:hAnsi="Times New Roman" w:cs="Times New Roman"/>
                <w:sz w:val="24"/>
                <w:szCs w:val="24"/>
                <w:lang w:eastAsia="ru-RU"/>
              </w:rPr>
            </w:pPr>
          </w:p>
        </w:tc>
      </w:tr>
      <w:tr w:rsidR="00CA74D4" w:rsidTr="00CA74D4">
        <w:trPr>
          <w:trHeight w:val="276"/>
        </w:trPr>
        <w:tc>
          <w:tcPr>
            <w:tcW w:w="1673" w:type="dxa"/>
            <w:tcBorders>
              <w:top w:val="single" w:sz="4" w:space="0" w:color="auto"/>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CA74D4" w:rsidRDefault="00CA74D4">
            <w:pPr>
              <w:adjustRightInd w:val="0"/>
              <w:contextualSpacing/>
              <w:jc w:val="both"/>
              <w:rPr>
                <w:rFonts w:ascii="Times New Roman" w:hAnsi="Times New Roman" w:cs="Times New Roman"/>
                <w:b/>
                <w:bCs/>
                <w:sz w:val="18"/>
                <w:szCs w:val="18"/>
                <w:lang w:val="kk-KZ"/>
              </w:rPr>
            </w:pPr>
            <w:r>
              <w:rPr>
                <w:rFonts w:ascii="Times New Roman" w:hAnsi="Times New Roman" w:cs="Times New Roman"/>
                <w:b/>
                <w:bCs/>
                <w:sz w:val="18"/>
                <w:szCs w:val="18"/>
                <w:lang w:val="kk-KZ"/>
              </w:rPr>
              <w:lastRenderedPageBreak/>
              <w:t xml:space="preserve"> Жеке жұмыс/</w:t>
            </w:r>
          </w:p>
          <w:p w:rsidR="00CA74D4" w:rsidRDefault="00CA74D4">
            <w:pPr>
              <w:adjustRightInd w:val="0"/>
              <w:contextualSpacing/>
              <w:jc w:val="both"/>
              <w:rPr>
                <w:rFonts w:ascii="Times New Roman" w:hAnsi="Times New Roman" w:cs="Times New Roman"/>
                <w:b/>
                <w:bCs/>
                <w:sz w:val="18"/>
                <w:szCs w:val="18"/>
              </w:rPr>
            </w:pPr>
            <w:r>
              <w:rPr>
                <w:rFonts w:ascii="Times New Roman" w:hAnsi="Times New Roman" w:cs="Times New Roman"/>
                <w:b/>
                <w:bCs/>
                <w:sz w:val="18"/>
                <w:szCs w:val="18"/>
              </w:rPr>
              <w:t xml:space="preserve">Индивидуальная работа </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CA74D4" w:rsidRDefault="00CA74D4">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Д/игра: «Сравни, чем отличаются»</w:t>
            </w:r>
          </w:p>
          <w:p w:rsidR="00CA74D4" w:rsidRDefault="00CA74D4">
            <w:pPr>
              <w:rPr>
                <w:rFonts w:ascii="Times New Roman" w:eastAsia="Times New Roman" w:hAnsi="Times New Roman" w:cs="Times New Roman"/>
                <w:bCs/>
                <w:sz w:val="24"/>
                <w:szCs w:val="24"/>
              </w:rPr>
            </w:pPr>
            <w:r>
              <w:rPr>
                <w:rFonts w:ascii="Times New Roman" w:eastAsia="Times New Roman" w:hAnsi="Times New Roman" w:cs="Times New Roman"/>
                <w:b/>
                <w:bCs/>
                <w:sz w:val="24"/>
                <w:szCs w:val="24"/>
              </w:rPr>
              <w:t>Цель:</w:t>
            </w:r>
            <w:r>
              <w:rPr>
                <w:rFonts w:ascii="Times New Roman" w:eastAsia="Times New Roman" w:hAnsi="Times New Roman" w:cs="Times New Roman"/>
                <w:bCs/>
                <w:sz w:val="24"/>
                <w:szCs w:val="24"/>
              </w:rPr>
              <w:t> обучение умению сравнивать два контрастных и одинаковых предмета, обозначать результат сравнения словами.</w:t>
            </w:r>
          </w:p>
          <w:p w:rsidR="00CA74D4" w:rsidRDefault="00CA74D4">
            <w:pPr>
              <w:spacing w:after="200" w:line="276" w:lineRule="auto"/>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Егор,Роман,Даша</w:t>
            </w:r>
          </w:p>
        </w:tc>
        <w:tc>
          <w:tcPr>
            <w:tcW w:w="2835" w:type="dxa"/>
            <w:gridSpan w:val="7"/>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CA74D4" w:rsidRDefault="00CA74D4">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Д/игра: «Закончи предложение»</w:t>
            </w:r>
          </w:p>
          <w:p w:rsidR="00CA74D4" w:rsidRDefault="00CA74D4">
            <w:pPr>
              <w:rPr>
                <w:rFonts w:ascii="Times New Roman" w:eastAsia="Times New Roman" w:hAnsi="Times New Roman" w:cs="Times New Roman"/>
                <w:bCs/>
                <w:sz w:val="24"/>
                <w:szCs w:val="24"/>
              </w:rPr>
            </w:pPr>
            <w:r>
              <w:rPr>
                <w:rFonts w:ascii="Times New Roman" w:eastAsia="Times New Roman" w:hAnsi="Times New Roman" w:cs="Times New Roman"/>
                <w:b/>
                <w:bCs/>
                <w:sz w:val="24"/>
                <w:szCs w:val="24"/>
              </w:rPr>
              <w:t>Цели:</w:t>
            </w:r>
            <w:r>
              <w:rPr>
                <w:rFonts w:ascii="Times New Roman" w:eastAsia="Times New Roman" w:hAnsi="Times New Roman" w:cs="Times New Roman"/>
                <w:bCs/>
                <w:sz w:val="24"/>
                <w:szCs w:val="24"/>
              </w:rPr>
              <w:t xml:space="preserve"> обучение умению соблюдать приемы выразительности речи.</w:t>
            </w:r>
          </w:p>
          <w:p w:rsidR="00CA74D4" w:rsidRDefault="00CA74D4">
            <w:pPr>
              <w:spacing w:after="200" w:line="276" w:lineRule="auto"/>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Алиса,БогданШ, Дилара</w:t>
            </w:r>
          </w:p>
        </w:tc>
        <w:tc>
          <w:tcPr>
            <w:tcW w:w="3184" w:type="dxa"/>
            <w:gridSpan w:val="8"/>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CA74D4" w:rsidRDefault="00CA74D4">
            <w:pPr>
              <w:rPr>
                <w:rFonts w:ascii="Times New Roman" w:eastAsia="Times New Roman" w:hAnsi="Times New Roman" w:cs="Times New Roman"/>
                <w:bCs/>
                <w:sz w:val="24"/>
                <w:szCs w:val="24"/>
              </w:rPr>
            </w:pPr>
            <w:r>
              <w:rPr>
                <w:rFonts w:ascii="Times New Roman" w:eastAsia="Times New Roman" w:hAnsi="Times New Roman" w:cs="Times New Roman"/>
                <w:b/>
                <w:bCs/>
                <w:sz w:val="24"/>
                <w:szCs w:val="24"/>
              </w:rPr>
              <w:t>П/игра: «Раз, два, три! Место свое найди!»</w:t>
            </w:r>
          </w:p>
          <w:p w:rsidR="00CA74D4" w:rsidRDefault="00CA74D4">
            <w:pPr>
              <w:rPr>
                <w:rFonts w:ascii="Times New Roman" w:eastAsia="Times New Roman" w:hAnsi="Times New Roman" w:cs="Times New Roman"/>
                <w:bCs/>
                <w:sz w:val="24"/>
                <w:szCs w:val="24"/>
              </w:rPr>
            </w:pPr>
            <w:r>
              <w:rPr>
                <w:rFonts w:ascii="Times New Roman" w:eastAsia="Times New Roman" w:hAnsi="Times New Roman" w:cs="Times New Roman"/>
                <w:b/>
                <w:bCs/>
                <w:sz w:val="24"/>
                <w:szCs w:val="24"/>
              </w:rPr>
              <w:t xml:space="preserve">Цель: </w:t>
            </w:r>
            <w:r>
              <w:rPr>
                <w:rFonts w:ascii="Times New Roman" w:eastAsia="Times New Roman" w:hAnsi="Times New Roman" w:cs="Times New Roman"/>
                <w:bCs/>
                <w:sz w:val="24"/>
                <w:szCs w:val="24"/>
              </w:rPr>
              <w:t>обучение умению находить свое место в строю.</w:t>
            </w:r>
          </w:p>
          <w:p w:rsidR="00CA74D4" w:rsidRDefault="00CA74D4">
            <w:pPr>
              <w:spacing w:after="200" w:line="276" w:lineRule="auto"/>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Артем, Медина</w:t>
            </w:r>
          </w:p>
        </w:tc>
        <w:tc>
          <w:tcPr>
            <w:tcW w:w="2704" w:type="dxa"/>
            <w:gridSpan w:val="4"/>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CA74D4" w:rsidRDefault="00CA74D4">
            <w:pPr>
              <w:pStyle w:val="11"/>
              <w:spacing w:line="276" w:lineRule="auto"/>
              <w:rPr>
                <w:rFonts w:ascii="Times New Roman" w:hAnsi="Times New Roman" w:cs="Times New Roman"/>
                <w:sz w:val="24"/>
                <w:szCs w:val="24"/>
                <w:lang w:val="kk-KZ"/>
              </w:rPr>
            </w:pPr>
            <w:r>
              <w:rPr>
                <w:rFonts w:ascii="Times New Roman" w:hAnsi="Times New Roman" w:cs="Times New Roman"/>
                <w:sz w:val="24"/>
                <w:szCs w:val="24"/>
              </w:rPr>
              <w:t>Дидактика</w:t>
            </w:r>
            <w:r>
              <w:rPr>
                <w:rFonts w:ascii="Times New Roman" w:hAnsi="Times New Roman" w:cs="Times New Roman"/>
                <w:sz w:val="24"/>
                <w:szCs w:val="24"/>
                <w:lang w:val="kk-KZ"/>
              </w:rPr>
              <w:t>лық ойын</w:t>
            </w:r>
          </w:p>
          <w:p w:rsidR="00CA74D4" w:rsidRDefault="00CA74D4">
            <w:pP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«Собери снежинку».</w:t>
            </w:r>
          </w:p>
          <w:p w:rsidR="00CA74D4" w:rsidRDefault="00CA74D4">
            <w:pPr>
              <w:rPr>
                <w:rFonts w:ascii="Times New Roman" w:eastAsiaTheme="minorHAnsi" w:hAnsi="Times New Roman" w:cs="Times New Roman"/>
                <w:sz w:val="24"/>
                <w:szCs w:val="24"/>
              </w:rPr>
            </w:pPr>
            <w:r>
              <w:rPr>
                <w:rFonts w:ascii="Times New Roman" w:hAnsi="Times New Roman" w:cs="Times New Roman"/>
                <w:sz w:val="24"/>
                <w:szCs w:val="24"/>
                <w:u w:val="single"/>
                <w:lang w:val="kk-KZ"/>
              </w:rPr>
              <w:t>Мақсаты</w:t>
            </w:r>
            <w:r>
              <w:rPr>
                <w:rFonts w:ascii="Times New Roman" w:hAnsi="Times New Roman" w:cs="Times New Roman"/>
                <w:sz w:val="24"/>
                <w:szCs w:val="24"/>
                <w:lang w:val="kk-KZ"/>
              </w:rPr>
              <w:t xml:space="preserve">: </w:t>
            </w:r>
            <w:r>
              <w:rPr>
                <w:rFonts w:ascii="Times New Roman" w:hAnsi="Times New Roman" w:cs="Times New Roman"/>
                <w:sz w:val="24"/>
                <w:szCs w:val="24"/>
                <w:u w:val="single"/>
                <w:lang w:val="kk-KZ"/>
              </w:rPr>
              <w:t xml:space="preserve"> </w:t>
            </w:r>
            <w:r>
              <w:rPr>
                <w:rFonts w:ascii="Times New Roman" w:hAnsi="Times New Roman" w:cs="Times New Roman"/>
                <w:sz w:val="24"/>
                <w:szCs w:val="24"/>
              </w:rPr>
              <w:t>учить детей собирать  снежинку</w:t>
            </w:r>
          </w:p>
          <w:p w:rsidR="00CA74D4" w:rsidRDefault="00CA74D4">
            <w:pPr>
              <w:spacing w:after="200" w:line="276" w:lineRule="auto"/>
              <w:rPr>
                <w:rFonts w:ascii="Times New Roman" w:eastAsia="Times New Roman" w:hAnsi="Times New Roman" w:cs="Times New Roman"/>
                <w:sz w:val="24"/>
                <w:szCs w:val="24"/>
                <w:lang w:eastAsia="ru-RU"/>
              </w:rPr>
            </w:pPr>
            <w:r>
              <w:rPr>
                <w:rFonts w:ascii="Times New Roman" w:hAnsi="Times New Roman" w:cs="Times New Roman"/>
                <w:sz w:val="24"/>
                <w:szCs w:val="24"/>
              </w:rPr>
              <w:t>Мия, Эмилия, Злата</w:t>
            </w:r>
          </w:p>
        </w:tc>
        <w:tc>
          <w:tcPr>
            <w:tcW w:w="238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CA74D4" w:rsidRDefault="00CA74D4">
            <w:pPr>
              <w:pStyle w:val="11"/>
              <w:spacing w:line="276" w:lineRule="auto"/>
              <w:rPr>
                <w:rFonts w:ascii="Times New Roman" w:hAnsi="Times New Roman" w:cs="Times New Roman"/>
                <w:sz w:val="24"/>
                <w:szCs w:val="24"/>
              </w:rPr>
            </w:pPr>
            <w:r>
              <w:rPr>
                <w:rFonts w:ascii="Times New Roman" w:hAnsi="Times New Roman" w:cs="Times New Roman"/>
                <w:b/>
                <w:i/>
                <w:sz w:val="24"/>
                <w:szCs w:val="24"/>
              </w:rPr>
              <w:t>Хозяйственно – бытовой труд- протереть листья комнатных цветоов.</w:t>
            </w:r>
            <w:r>
              <w:rPr>
                <w:rFonts w:ascii="Times New Roman" w:hAnsi="Times New Roman" w:cs="Times New Roman"/>
                <w:sz w:val="24"/>
                <w:szCs w:val="24"/>
              </w:rPr>
              <w:t xml:space="preserve"> </w:t>
            </w:r>
          </w:p>
          <w:p w:rsidR="00CA74D4" w:rsidRDefault="00CA74D4">
            <w:pPr>
              <w:pStyle w:val="11"/>
              <w:spacing w:line="276" w:lineRule="auto"/>
              <w:rPr>
                <w:rFonts w:ascii="Times New Roman" w:hAnsi="Times New Roman" w:cs="Times New Roman"/>
                <w:sz w:val="24"/>
                <w:szCs w:val="24"/>
              </w:rPr>
            </w:pPr>
            <w:r>
              <w:rPr>
                <w:rFonts w:ascii="Times New Roman" w:hAnsi="Times New Roman" w:cs="Times New Roman"/>
                <w:sz w:val="24"/>
                <w:szCs w:val="24"/>
                <w:u w:val="single"/>
                <w:lang w:val="kk-KZ"/>
              </w:rPr>
              <w:t>Мақсаты</w:t>
            </w:r>
            <w:r>
              <w:rPr>
                <w:rFonts w:ascii="Times New Roman" w:hAnsi="Times New Roman" w:cs="Times New Roman"/>
                <w:sz w:val="24"/>
                <w:szCs w:val="24"/>
                <w:lang w:val="kk-KZ"/>
              </w:rPr>
              <w:t xml:space="preserve">: </w:t>
            </w:r>
            <w:r>
              <w:rPr>
                <w:rFonts w:ascii="Times New Roman" w:hAnsi="Times New Roman" w:cs="Times New Roman"/>
                <w:sz w:val="24"/>
                <w:szCs w:val="24"/>
                <w:u w:val="single"/>
                <w:lang w:val="kk-KZ"/>
              </w:rPr>
              <w:t xml:space="preserve"> </w:t>
            </w:r>
            <w:r>
              <w:rPr>
                <w:rFonts w:ascii="Times New Roman" w:hAnsi="Times New Roman" w:cs="Times New Roman"/>
                <w:sz w:val="24"/>
                <w:szCs w:val="24"/>
              </w:rPr>
              <w:t>воспитывать трудолюбие, бережное отношение к растениям.</w:t>
            </w:r>
          </w:p>
          <w:p w:rsidR="00CA74D4" w:rsidRDefault="00CA74D4">
            <w:pPr>
              <w:pStyle w:val="11"/>
              <w:spacing w:line="276" w:lineRule="auto"/>
              <w:rPr>
                <w:rFonts w:ascii="Times New Roman" w:hAnsi="Times New Roman" w:cs="Times New Roman"/>
                <w:sz w:val="24"/>
                <w:szCs w:val="24"/>
              </w:rPr>
            </w:pPr>
            <w:r>
              <w:rPr>
                <w:rFonts w:ascii="Times New Roman" w:hAnsi="Times New Roman" w:cs="Times New Roman"/>
                <w:sz w:val="24"/>
                <w:szCs w:val="24"/>
              </w:rPr>
              <w:t>(гр. Девочек0</w:t>
            </w:r>
          </w:p>
          <w:p w:rsidR="00CA74D4" w:rsidRDefault="00CA74D4">
            <w:pPr>
              <w:pStyle w:val="11"/>
              <w:spacing w:line="276" w:lineRule="auto"/>
              <w:rPr>
                <w:rFonts w:ascii="Times New Roman" w:eastAsia="Times New Roman" w:hAnsi="Times New Roman" w:cs="Times New Roman"/>
                <w:b/>
                <w:bCs/>
                <w:sz w:val="24"/>
                <w:szCs w:val="24"/>
                <w:lang w:eastAsia="ru-RU"/>
              </w:rPr>
            </w:pPr>
          </w:p>
        </w:tc>
      </w:tr>
      <w:tr w:rsidR="00CA74D4" w:rsidTr="00CA74D4">
        <w:trPr>
          <w:trHeight w:val="537"/>
        </w:trPr>
        <w:tc>
          <w:tcPr>
            <w:tcW w:w="167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CA74D4" w:rsidRDefault="00CA74D4">
            <w:pPr>
              <w:spacing w:after="200" w:line="276" w:lineRule="auto"/>
              <w:rPr>
                <w:rFonts w:ascii="Times New Roman" w:hAnsi="Times New Roman" w:cs="Times New Roman"/>
                <w:b/>
                <w:sz w:val="24"/>
                <w:szCs w:val="24"/>
                <w:lang w:val="kk-KZ"/>
              </w:rPr>
            </w:pPr>
            <w:r>
              <w:rPr>
                <w:rFonts w:ascii="Times New Roman" w:hAnsi="Times New Roman" w:cs="Times New Roman"/>
                <w:b/>
                <w:sz w:val="24"/>
                <w:szCs w:val="24"/>
                <w:lang w:val="kk-KZ"/>
              </w:rPr>
              <w:t>Подготовка к прогулке</w:t>
            </w:r>
          </w:p>
        </w:tc>
        <w:tc>
          <w:tcPr>
            <w:tcW w:w="13657" w:type="dxa"/>
            <w:gridSpan w:val="21"/>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CA74D4" w:rsidRDefault="00CA74D4">
            <w:pPr>
              <w:rPr>
                <w:rFonts w:ascii="Times New Roman" w:hAnsi="Times New Roman" w:cs="Times New Roman"/>
                <w:sz w:val="24"/>
                <w:szCs w:val="24"/>
                <w:lang w:val="kk-KZ"/>
              </w:rPr>
            </w:pPr>
            <w:r>
              <w:rPr>
                <w:rFonts w:ascii="Times New Roman" w:hAnsi="Times New Roman" w:cs="Times New Roman"/>
                <w:sz w:val="24"/>
                <w:szCs w:val="24"/>
                <w:lang w:val="kk-KZ"/>
              </w:rPr>
              <w:t>Создавать условия для самостоятельной двигательной активности детей, беседа с детьми оправильном использовании спортивно-игровым оборуджованием и спортивными принадлежностями.</w:t>
            </w:r>
          </w:p>
          <w:p w:rsidR="00CA74D4" w:rsidRDefault="00CA74D4">
            <w:pPr>
              <w:spacing w:after="200" w:line="276" w:lineRule="auto"/>
              <w:rPr>
                <w:rFonts w:ascii="Times New Roman" w:hAnsi="Times New Roman" w:cs="Times New Roman"/>
                <w:sz w:val="24"/>
                <w:szCs w:val="24"/>
              </w:rPr>
            </w:pPr>
            <w:r>
              <w:rPr>
                <w:rFonts w:ascii="Times New Roman" w:hAnsi="Times New Roman" w:cs="Times New Roman"/>
                <w:sz w:val="24"/>
                <w:szCs w:val="24"/>
                <w:lang w:val="kk-KZ"/>
              </w:rPr>
              <w:t xml:space="preserve">Последовательное одевание (в зависимости от погодных условий), наблюдение за правильным одеванием </w:t>
            </w:r>
            <w:r>
              <w:rPr>
                <w:rFonts w:ascii="Times New Roman" w:hAnsi="Times New Roman" w:cs="Times New Roman"/>
                <w:i/>
                <w:sz w:val="24"/>
                <w:szCs w:val="24"/>
                <w:lang w:val="kk-KZ"/>
              </w:rPr>
              <w:t>(развитие речи</w:t>
            </w:r>
            <w:r>
              <w:rPr>
                <w:rFonts w:ascii="Times New Roman" w:hAnsi="Times New Roman" w:cs="Times New Roman"/>
                <w:b/>
                <w:i/>
                <w:sz w:val="24"/>
                <w:szCs w:val="24"/>
                <w:lang w:val="kk-KZ"/>
              </w:rPr>
              <w:t>,</w:t>
            </w:r>
            <w:r>
              <w:rPr>
                <w:rFonts w:ascii="Times New Roman" w:hAnsi="Times New Roman" w:cs="Times New Roman"/>
                <w:b/>
                <w:sz w:val="24"/>
                <w:szCs w:val="24"/>
                <w:lang w:val="kk-KZ"/>
              </w:rPr>
              <w:t xml:space="preserve"> </w:t>
            </w:r>
            <w:r>
              <w:rPr>
                <w:rFonts w:ascii="Times New Roman" w:hAnsi="Times New Roman" w:cs="Times New Roman"/>
                <w:i/>
                <w:sz w:val="24"/>
                <w:szCs w:val="24"/>
                <w:lang w:val="kk-KZ"/>
              </w:rPr>
              <w:t>навыки самообслуживания, развитие крупной и мелкой моторики)</w:t>
            </w:r>
          </w:p>
        </w:tc>
      </w:tr>
      <w:tr w:rsidR="00CA74D4" w:rsidTr="00CA74D4">
        <w:trPr>
          <w:trHeight w:val="220"/>
        </w:trPr>
        <w:tc>
          <w:tcPr>
            <w:tcW w:w="167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CA74D4" w:rsidRDefault="00CA74D4">
            <w:pPr>
              <w:rPr>
                <w:rFonts w:ascii="Times New Roman" w:eastAsia="Times New Roman" w:hAnsi="Times New Roman" w:cs="Times New Roman"/>
                <w:iCs/>
                <w:sz w:val="24"/>
                <w:szCs w:val="24"/>
                <w:lang w:eastAsia="ru-RU"/>
              </w:rPr>
            </w:pPr>
            <w:r>
              <w:rPr>
                <w:rFonts w:ascii="Times New Roman" w:hAnsi="Times New Roman" w:cs="Times New Roman"/>
                <w:b/>
                <w:bCs/>
                <w:iCs/>
                <w:sz w:val="18"/>
                <w:szCs w:val="18"/>
                <w:lang w:val="kk-KZ"/>
              </w:rPr>
              <w:t xml:space="preserve"> Серуен</w:t>
            </w:r>
            <w:r>
              <w:rPr>
                <w:rFonts w:ascii="Times New Roman" w:hAnsi="Times New Roman" w:cs="Times New Roman"/>
                <w:b/>
                <w:sz w:val="24"/>
                <w:szCs w:val="24"/>
                <w:lang w:val="kk-KZ"/>
              </w:rPr>
              <w:t xml:space="preserve"> Прогулка</w:t>
            </w:r>
          </w:p>
        </w:tc>
        <w:tc>
          <w:tcPr>
            <w:tcW w:w="3303" w:type="dxa"/>
            <w:gridSpan w:val="5"/>
            <w:tcBorders>
              <w:top w:val="single" w:sz="4" w:space="0" w:color="000000"/>
              <w:left w:val="single" w:sz="4" w:space="0" w:color="000000"/>
              <w:bottom w:val="single" w:sz="4" w:space="0" w:color="000000"/>
              <w:right w:val="single" w:sz="4" w:space="0" w:color="auto"/>
            </w:tcBorders>
            <w:shd w:val="clear" w:color="auto" w:fill="FFFFFF"/>
            <w:tcMar>
              <w:top w:w="0" w:type="dxa"/>
              <w:left w:w="108" w:type="dxa"/>
              <w:bottom w:w="0" w:type="dxa"/>
              <w:right w:w="108" w:type="dxa"/>
            </w:tcMar>
            <w:hideMark/>
          </w:tcPr>
          <w:p w:rsidR="00CA74D4" w:rsidRDefault="00CA74D4">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Продолжаем наблюдение за птицами.</w:t>
            </w:r>
          </w:p>
        </w:tc>
        <w:tc>
          <w:tcPr>
            <w:tcW w:w="2584" w:type="dxa"/>
            <w:gridSpan w:val="6"/>
            <w:tcBorders>
              <w:top w:val="single" w:sz="4" w:space="0" w:color="000000"/>
              <w:left w:val="single" w:sz="4" w:space="0" w:color="auto"/>
              <w:bottom w:val="single" w:sz="4" w:space="0" w:color="000000"/>
              <w:right w:val="single" w:sz="4" w:space="0" w:color="auto"/>
            </w:tcBorders>
            <w:shd w:val="clear" w:color="auto" w:fill="FFFFFF"/>
            <w:hideMark/>
          </w:tcPr>
          <w:p w:rsidR="00CA74D4" w:rsidRDefault="00CA74D4">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Продолжаем наблюдение за транспортом.</w:t>
            </w:r>
          </w:p>
        </w:tc>
        <w:tc>
          <w:tcPr>
            <w:tcW w:w="2684" w:type="dxa"/>
            <w:gridSpan w:val="5"/>
            <w:tcBorders>
              <w:top w:val="single" w:sz="4" w:space="0" w:color="000000"/>
              <w:left w:val="single" w:sz="4" w:space="0" w:color="auto"/>
              <w:bottom w:val="single" w:sz="4" w:space="0" w:color="000000"/>
              <w:right w:val="single" w:sz="4" w:space="0" w:color="auto"/>
            </w:tcBorders>
            <w:shd w:val="clear" w:color="auto" w:fill="FFFFFF"/>
            <w:hideMark/>
          </w:tcPr>
          <w:p w:rsidR="00CA74D4" w:rsidRDefault="00CA74D4">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Продолжаем наблюдение за деревьями.</w:t>
            </w:r>
          </w:p>
        </w:tc>
        <w:tc>
          <w:tcPr>
            <w:tcW w:w="2704" w:type="dxa"/>
            <w:gridSpan w:val="4"/>
            <w:tcBorders>
              <w:top w:val="single" w:sz="4" w:space="0" w:color="000000"/>
              <w:left w:val="single" w:sz="4" w:space="0" w:color="auto"/>
              <w:bottom w:val="single" w:sz="4" w:space="0" w:color="000000"/>
              <w:right w:val="single" w:sz="4" w:space="0" w:color="auto"/>
            </w:tcBorders>
            <w:shd w:val="clear" w:color="auto" w:fill="FFFFFF"/>
            <w:hideMark/>
          </w:tcPr>
          <w:p w:rsidR="00CA74D4" w:rsidRDefault="00CA74D4">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Продолжаем наблюдение за деревьями.</w:t>
            </w:r>
          </w:p>
        </w:tc>
        <w:tc>
          <w:tcPr>
            <w:tcW w:w="2382" w:type="dxa"/>
            <w:tcBorders>
              <w:top w:val="single" w:sz="4" w:space="0" w:color="000000"/>
              <w:left w:val="single" w:sz="4" w:space="0" w:color="auto"/>
              <w:bottom w:val="single" w:sz="4" w:space="0" w:color="000000"/>
              <w:right w:val="single" w:sz="4" w:space="0" w:color="000000"/>
            </w:tcBorders>
            <w:shd w:val="clear" w:color="auto" w:fill="FFFFFF"/>
            <w:hideMark/>
          </w:tcPr>
          <w:p w:rsidR="00CA74D4" w:rsidRDefault="00CA74D4">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Продолжаем наблюдение за</w:t>
            </w:r>
            <w:r>
              <w:rPr>
                <w:rFonts w:ascii="Times New Roman" w:eastAsia="Times New Roman" w:hAnsi="Times New Roman" w:cs="Times New Roman"/>
                <w:sz w:val="24"/>
                <w:szCs w:val="24"/>
                <w:lang w:val="en-US" w:eastAsia="ru-RU"/>
              </w:rPr>
              <w:t xml:space="preserve"> солнцем</w:t>
            </w:r>
            <w:r>
              <w:rPr>
                <w:rFonts w:ascii="Times New Roman" w:eastAsia="Times New Roman" w:hAnsi="Times New Roman" w:cs="Times New Roman"/>
                <w:sz w:val="24"/>
                <w:szCs w:val="24"/>
                <w:lang w:eastAsia="ru-RU"/>
              </w:rPr>
              <w:t>.</w:t>
            </w:r>
          </w:p>
        </w:tc>
      </w:tr>
      <w:tr w:rsidR="00CA74D4" w:rsidTr="00CA74D4">
        <w:trPr>
          <w:trHeight w:val="786"/>
        </w:trPr>
        <w:tc>
          <w:tcPr>
            <w:tcW w:w="167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CA74D4" w:rsidRDefault="00CA74D4">
            <w:pPr>
              <w:adjustRightInd w:val="0"/>
              <w:contextualSpacing/>
              <w:rPr>
                <w:rFonts w:ascii="Times New Roman" w:hAnsi="Times New Roman" w:cs="Times New Roman"/>
                <w:b/>
                <w:bCs/>
                <w:iCs/>
                <w:sz w:val="18"/>
                <w:szCs w:val="18"/>
                <w:lang w:val="kk-KZ"/>
              </w:rPr>
            </w:pPr>
            <w:r>
              <w:rPr>
                <w:rFonts w:ascii="Times New Roman" w:hAnsi="Times New Roman" w:cs="Times New Roman"/>
                <w:b/>
                <w:bCs/>
                <w:iCs/>
                <w:sz w:val="18"/>
                <w:szCs w:val="18"/>
                <w:lang w:val="kk-KZ"/>
              </w:rPr>
              <w:t xml:space="preserve"> Балалардың үйге қайтуы/</w:t>
            </w:r>
          </w:p>
          <w:p w:rsidR="00CA74D4" w:rsidRDefault="00CA74D4">
            <w:pPr>
              <w:rPr>
                <w:rFonts w:ascii="Times New Roman" w:eastAsia="Times New Roman" w:hAnsi="Times New Roman" w:cs="Times New Roman"/>
                <w:sz w:val="24"/>
                <w:szCs w:val="24"/>
                <w:lang w:eastAsia="ru-RU"/>
              </w:rPr>
            </w:pPr>
            <w:r>
              <w:rPr>
                <w:rFonts w:ascii="Times New Roman" w:hAnsi="Times New Roman" w:cs="Times New Roman"/>
                <w:b/>
                <w:bCs/>
                <w:iCs/>
                <w:sz w:val="18"/>
                <w:szCs w:val="18"/>
              </w:rPr>
              <w:t>Уход детей домой</w:t>
            </w:r>
          </w:p>
        </w:tc>
        <w:tc>
          <w:tcPr>
            <w:tcW w:w="3309" w:type="dxa"/>
            <w:gridSpan w:val="6"/>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CA74D4" w:rsidRDefault="00CA74D4">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Поговорить с мамой Матвея о его здоровье</w:t>
            </w:r>
          </w:p>
        </w:tc>
        <w:tc>
          <w:tcPr>
            <w:tcW w:w="2570" w:type="dxa"/>
            <w:gridSpan w:val="4"/>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CA74D4" w:rsidRDefault="00CA74D4">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Консультация психолога: «Почему ребенок нервный?»</w:t>
            </w:r>
          </w:p>
        </w:tc>
        <w:tc>
          <w:tcPr>
            <w:tcW w:w="2692" w:type="dxa"/>
            <w:gridSpan w:val="6"/>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CA74D4" w:rsidRDefault="00CA74D4">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Беседа о том, что дети могут делать в семье самостоятельно.</w:t>
            </w:r>
          </w:p>
        </w:tc>
        <w:tc>
          <w:tcPr>
            <w:tcW w:w="2704" w:type="dxa"/>
            <w:gridSpan w:val="4"/>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CA74D4" w:rsidRDefault="00CA74D4">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Помыть с девочками посудку. Настольно-печатные игры: пазлы, мазайка. </w:t>
            </w:r>
          </w:p>
        </w:tc>
        <w:tc>
          <w:tcPr>
            <w:tcW w:w="238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CA74D4" w:rsidRDefault="00695A4C">
            <w:pPr>
              <w:pStyle w:val="a8"/>
              <w:spacing w:after="200" w:line="276" w:lineRule="auto"/>
            </w:pPr>
            <w:hyperlink r:id="rId7" w:history="1">
              <w:r w:rsidR="00CA74D4">
                <w:rPr>
                  <w:rStyle w:val="ac"/>
                  <w:rFonts w:ascii="Times New Roman" w:hAnsi="Times New Roman"/>
                  <w:sz w:val="28"/>
                  <w:szCs w:val="28"/>
                  <w:lang w:val="kk-KZ"/>
                </w:rPr>
                <w:t>https://www.youtube.com/watch?v=LygoBSjl3k4</w:t>
              </w:r>
            </w:hyperlink>
            <w:r w:rsidR="00CA74D4">
              <w:rPr>
                <w:rFonts w:ascii="Times New Roman" w:hAnsi="Times New Roman"/>
                <w:sz w:val="28"/>
                <w:szCs w:val="28"/>
                <w:lang w:val="kk-KZ"/>
              </w:rPr>
              <w:t xml:space="preserve"> </w:t>
            </w:r>
          </w:p>
        </w:tc>
      </w:tr>
    </w:tbl>
    <w:p w:rsidR="00CA74D4" w:rsidRDefault="00CA74D4" w:rsidP="00CA74D4">
      <w:pPr>
        <w:rPr>
          <w:rFonts w:ascii="Times New Roman" w:hAnsi="Times New Roman" w:cs="Times New Roman"/>
          <w:i/>
          <w:sz w:val="24"/>
          <w:szCs w:val="24"/>
        </w:rPr>
      </w:pPr>
    </w:p>
    <w:p w:rsidR="00CA74D4" w:rsidRDefault="00CA74D4" w:rsidP="00CA74D4">
      <w:pPr>
        <w:rPr>
          <w:rFonts w:ascii="Times New Roman" w:hAnsi="Times New Roman" w:cs="Times New Roman"/>
          <w:i/>
          <w:sz w:val="24"/>
          <w:szCs w:val="24"/>
        </w:rPr>
      </w:pPr>
    </w:p>
    <w:p w:rsidR="00CA74D4" w:rsidRDefault="00CA74D4" w:rsidP="00CA74D4">
      <w:pPr>
        <w:rPr>
          <w:rFonts w:asciiTheme="minorHAnsi" w:hAnsiTheme="minorHAnsi" w:cstheme="minorBidi"/>
        </w:rPr>
      </w:pPr>
    </w:p>
    <w:p w:rsidR="00796F96" w:rsidRDefault="00796F96" w:rsidP="00796F96">
      <w:pPr>
        <w:jc w:val="center"/>
        <w:rPr>
          <w:rFonts w:ascii="Times New Roman" w:hAnsi="Times New Roman" w:cs="Times New Roman"/>
          <w:b/>
          <w:bCs/>
          <w:sz w:val="24"/>
        </w:rPr>
      </w:pPr>
      <w:r>
        <w:rPr>
          <w:rFonts w:ascii="Times New Roman" w:hAnsi="Times New Roman" w:cs="Times New Roman"/>
          <w:b/>
          <w:lang w:val="kk-KZ"/>
        </w:rPr>
        <w:t xml:space="preserve">                    </w:t>
      </w:r>
      <w:r>
        <w:rPr>
          <w:rFonts w:ascii="Times New Roman" w:hAnsi="Times New Roman" w:cs="Times New Roman"/>
          <w:b/>
          <w:bCs/>
          <w:sz w:val="24"/>
        </w:rPr>
        <w:t>Тәрбиелеу - білім беру процесінің циклограммасы</w:t>
      </w:r>
    </w:p>
    <w:p w:rsidR="00796F96" w:rsidRDefault="00796F96" w:rsidP="00796F96">
      <w:pPr>
        <w:tabs>
          <w:tab w:val="left" w:pos="2552"/>
        </w:tabs>
        <w:ind w:left="202"/>
        <w:jc w:val="center"/>
        <w:rPr>
          <w:rFonts w:ascii="Times New Roman" w:eastAsia="Times New Roman" w:hAnsi="Times New Roman" w:cs="Times New Roman"/>
          <w:b/>
          <w:bCs/>
          <w:sz w:val="24"/>
          <w:szCs w:val="24"/>
          <w:lang w:val="kk-KZ"/>
        </w:rPr>
      </w:pPr>
      <w:r>
        <w:rPr>
          <w:rFonts w:ascii="Times New Roman" w:eastAsia="Times New Roman" w:hAnsi="Times New Roman" w:cs="Times New Roman"/>
          <w:b/>
          <w:bCs/>
          <w:sz w:val="24"/>
          <w:szCs w:val="24"/>
          <w:lang w:val="kk-KZ"/>
        </w:rPr>
        <w:t>Циклограмма воспитательно-образовательного процесса</w:t>
      </w:r>
    </w:p>
    <w:p w:rsidR="00796F96" w:rsidRDefault="00796F96" w:rsidP="00796F96">
      <w:pPr>
        <w:tabs>
          <w:tab w:val="left" w:pos="2552"/>
        </w:tabs>
        <w:ind w:left="202"/>
        <w:rPr>
          <w:rFonts w:ascii="Times New Roman" w:eastAsia="Times New Roman" w:hAnsi="Times New Roman" w:cs="Times New Roman"/>
          <w:b/>
          <w:bCs/>
          <w:sz w:val="24"/>
          <w:szCs w:val="24"/>
          <w:lang w:val="kk-KZ"/>
        </w:rPr>
      </w:pPr>
    </w:p>
    <w:p w:rsidR="00796F96" w:rsidRDefault="00796F96" w:rsidP="00796F96">
      <w:pPr>
        <w:rPr>
          <w:rFonts w:ascii="Times New Roman" w:eastAsiaTheme="minorHAnsi" w:hAnsi="Times New Roman" w:cs="Times New Roman"/>
          <w:b/>
          <w:sz w:val="24"/>
          <w:szCs w:val="24"/>
          <w:lang w:val="kk-KZ"/>
        </w:rPr>
      </w:pPr>
      <w:r>
        <w:rPr>
          <w:rFonts w:ascii="Times New Roman" w:hAnsi="Times New Roman" w:cs="Times New Roman"/>
          <w:b/>
          <w:sz w:val="24"/>
          <w:szCs w:val="24"/>
        </w:rPr>
        <w:t>Білім</w:t>
      </w:r>
      <w:r>
        <w:rPr>
          <w:rFonts w:ascii="Times New Roman" w:hAnsi="Times New Roman" w:cs="Times New Roman"/>
          <w:b/>
          <w:spacing w:val="-1"/>
          <w:sz w:val="24"/>
          <w:szCs w:val="24"/>
        </w:rPr>
        <w:t xml:space="preserve"> </w:t>
      </w:r>
      <w:r>
        <w:rPr>
          <w:rFonts w:ascii="Times New Roman" w:hAnsi="Times New Roman" w:cs="Times New Roman"/>
          <w:b/>
          <w:sz w:val="24"/>
          <w:szCs w:val="24"/>
        </w:rPr>
        <w:t>беру</w:t>
      </w:r>
      <w:r>
        <w:rPr>
          <w:rFonts w:ascii="Times New Roman" w:hAnsi="Times New Roman" w:cs="Times New Roman"/>
          <w:b/>
          <w:spacing w:val="-4"/>
          <w:sz w:val="24"/>
          <w:szCs w:val="24"/>
        </w:rPr>
        <w:t xml:space="preserve"> </w:t>
      </w:r>
      <w:r>
        <w:rPr>
          <w:rFonts w:ascii="Times New Roman" w:hAnsi="Times New Roman" w:cs="Times New Roman"/>
          <w:b/>
          <w:sz w:val="24"/>
          <w:szCs w:val="24"/>
        </w:rPr>
        <w:t>ұйымы</w:t>
      </w:r>
      <w:r>
        <w:rPr>
          <w:rFonts w:ascii="Times New Roman" w:hAnsi="Times New Roman" w:cs="Times New Roman"/>
          <w:spacing w:val="-1"/>
          <w:sz w:val="24"/>
          <w:szCs w:val="24"/>
          <w:lang w:val="kk-KZ"/>
        </w:rPr>
        <w:t>/</w:t>
      </w:r>
      <w:r>
        <w:rPr>
          <w:rFonts w:ascii="Times New Roman" w:hAnsi="Times New Roman" w:cs="Times New Roman"/>
          <w:b/>
          <w:sz w:val="24"/>
          <w:szCs w:val="24"/>
          <w:lang w:val="kk-KZ"/>
        </w:rPr>
        <w:t>Организации образования</w:t>
      </w:r>
      <w:r>
        <w:rPr>
          <w:rFonts w:ascii="Times New Roman" w:hAnsi="Times New Roman" w:cs="Times New Roman"/>
          <w:sz w:val="24"/>
          <w:szCs w:val="24"/>
        </w:rPr>
        <w:t xml:space="preserve">:  </w:t>
      </w:r>
      <w:r>
        <w:rPr>
          <w:rFonts w:ascii="Times New Roman" w:hAnsi="Times New Roman" w:cs="Times New Roman"/>
          <w:sz w:val="24"/>
          <w:szCs w:val="24"/>
          <w:lang w:val="kk-KZ"/>
        </w:rPr>
        <w:t>КГУ «КШЯС «Таңшолпан»</w:t>
      </w:r>
    </w:p>
    <w:p w:rsidR="00796F96" w:rsidRDefault="00796F96" w:rsidP="00796F96">
      <w:pPr>
        <w:rPr>
          <w:rFonts w:ascii="Times New Roman" w:hAnsi="Times New Roman" w:cs="Times New Roman"/>
          <w:sz w:val="24"/>
          <w:szCs w:val="24"/>
        </w:rPr>
      </w:pPr>
      <w:r>
        <w:rPr>
          <w:rFonts w:ascii="Times New Roman" w:hAnsi="Times New Roman" w:cs="Times New Roman"/>
          <w:b/>
          <w:sz w:val="24"/>
          <w:szCs w:val="24"/>
          <w:lang w:val="kk-KZ"/>
        </w:rPr>
        <w:t>Топ/</w:t>
      </w:r>
      <w:r>
        <w:rPr>
          <w:rFonts w:ascii="Times New Roman" w:hAnsi="Times New Roman" w:cs="Times New Roman"/>
          <w:b/>
          <w:sz w:val="24"/>
          <w:szCs w:val="24"/>
        </w:rPr>
        <w:t>Группа</w:t>
      </w:r>
      <w:r>
        <w:rPr>
          <w:rFonts w:ascii="Times New Roman" w:hAnsi="Times New Roman" w:cs="Times New Roman"/>
          <w:sz w:val="24"/>
          <w:szCs w:val="24"/>
        </w:rPr>
        <w:t>: средняя группа «Күншуақ»</w:t>
      </w:r>
    </w:p>
    <w:p w:rsidR="00796F96" w:rsidRDefault="00796F96" w:rsidP="00796F96">
      <w:pPr>
        <w:rPr>
          <w:rFonts w:ascii="Times New Roman" w:hAnsi="Times New Roman" w:cs="Times New Roman"/>
          <w:b/>
          <w:sz w:val="24"/>
          <w:szCs w:val="24"/>
        </w:rPr>
      </w:pPr>
      <w:r>
        <w:rPr>
          <w:rFonts w:ascii="Times New Roman" w:hAnsi="Times New Roman" w:cs="Times New Roman"/>
          <w:b/>
          <w:sz w:val="24"/>
          <w:szCs w:val="24"/>
          <w:lang w:val="kk-KZ"/>
        </w:rPr>
        <w:t>Балалардың жасы/</w:t>
      </w:r>
      <w:r>
        <w:rPr>
          <w:rFonts w:ascii="Times New Roman" w:hAnsi="Times New Roman" w:cs="Times New Roman"/>
          <w:b/>
          <w:sz w:val="24"/>
          <w:szCs w:val="24"/>
        </w:rPr>
        <w:t>Возраст детей</w:t>
      </w:r>
      <w:r>
        <w:rPr>
          <w:rFonts w:ascii="Times New Roman" w:hAnsi="Times New Roman" w:cs="Times New Roman"/>
          <w:sz w:val="24"/>
          <w:szCs w:val="24"/>
        </w:rPr>
        <w:t xml:space="preserve">: </w:t>
      </w:r>
      <w:r>
        <w:rPr>
          <w:rFonts w:ascii="Times New Roman" w:hAnsi="Times New Roman" w:cs="Times New Roman"/>
          <w:sz w:val="24"/>
          <w:szCs w:val="24"/>
          <w:lang w:val="kk-KZ"/>
        </w:rPr>
        <w:t xml:space="preserve">дети </w:t>
      </w:r>
      <w:r>
        <w:rPr>
          <w:rFonts w:ascii="Times New Roman" w:hAnsi="Times New Roman" w:cs="Times New Roman"/>
          <w:sz w:val="24"/>
          <w:szCs w:val="24"/>
        </w:rPr>
        <w:t>3х лет</w:t>
      </w:r>
    </w:p>
    <w:p w:rsidR="00796F96" w:rsidRPr="00610310" w:rsidRDefault="00796F96" w:rsidP="00796F96">
      <w:pPr>
        <w:pStyle w:val="ae"/>
        <w:tabs>
          <w:tab w:val="left" w:pos="10271"/>
        </w:tabs>
        <w:ind w:right="453"/>
        <w:rPr>
          <w:b/>
          <w:sz w:val="22"/>
          <w:szCs w:val="22"/>
          <w:lang w:val="ru-RU"/>
        </w:rPr>
      </w:pPr>
      <w:r>
        <w:rPr>
          <w:b/>
          <w:lang w:val="ru-RU"/>
        </w:rPr>
        <w:t>Жоспардың</w:t>
      </w:r>
      <w:r>
        <w:rPr>
          <w:b/>
          <w:spacing w:val="-3"/>
          <w:lang w:val="ru-RU"/>
        </w:rPr>
        <w:t xml:space="preserve"> </w:t>
      </w:r>
      <w:r>
        <w:rPr>
          <w:b/>
          <w:lang w:val="ru-RU"/>
        </w:rPr>
        <w:t>құрылу</w:t>
      </w:r>
      <w:r>
        <w:rPr>
          <w:b/>
          <w:spacing w:val="-5"/>
          <w:lang w:val="ru-RU"/>
        </w:rPr>
        <w:t xml:space="preserve"> </w:t>
      </w:r>
      <w:r>
        <w:rPr>
          <w:b/>
          <w:lang w:val="ru-RU"/>
        </w:rPr>
        <w:t>кезеңі (апта күндерін, айды, жылды көрсету)</w:t>
      </w:r>
      <w:r>
        <w:rPr>
          <w:lang w:val="ru-RU"/>
        </w:rPr>
        <w:t xml:space="preserve"> </w:t>
      </w:r>
      <w:r>
        <w:rPr>
          <w:spacing w:val="68"/>
          <w:lang w:val="ru-RU"/>
        </w:rPr>
        <w:t>/</w:t>
      </w:r>
      <w:r>
        <w:rPr>
          <w:lang w:val="ru-RU"/>
        </w:rPr>
        <w:t>:</w:t>
      </w:r>
      <w:r>
        <w:rPr>
          <w:b/>
          <w:lang w:val="ru-RU"/>
        </w:rPr>
        <w:t xml:space="preserve"> 12-16  желтоксан 2022 ж</w:t>
      </w:r>
      <w:r>
        <w:rPr>
          <w:b/>
          <w:u w:val="single"/>
          <w:lang w:val="ru-RU"/>
        </w:rPr>
        <w:t>.</w:t>
      </w:r>
      <w:r w:rsidR="00610310">
        <w:rPr>
          <w:sz w:val="20"/>
          <w:szCs w:val="20"/>
          <w:lang w:val="ru-RU"/>
        </w:rPr>
        <w:t xml:space="preserve"> </w:t>
      </w:r>
      <w:r w:rsidR="00610310" w:rsidRPr="00610310">
        <w:rPr>
          <w:sz w:val="22"/>
          <w:szCs w:val="22"/>
          <w:lang w:val="ru-RU"/>
        </w:rPr>
        <w:t>Тәрбиеші: К</w:t>
      </w:r>
      <w:r w:rsidR="00610310">
        <w:rPr>
          <w:sz w:val="22"/>
          <w:szCs w:val="22"/>
          <w:lang w:val="ru-RU"/>
        </w:rPr>
        <w:t>а</w:t>
      </w:r>
      <w:r w:rsidR="00610310" w:rsidRPr="00610310">
        <w:rPr>
          <w:sz w:val="22"/>
          <w:szCs w:val="22"/>
          <w:lang w:val="ru-RU"/>
        </w:rPr>
        <w:t>м</w:t>
      </w:r>
      <w:r w:rsidR="00610310">
        <w:rPr>
          <w:sz w:val="22"/>
          <w:szCs w:val="22"/>
          <w:lang w:val="ru-RU"/>
        </w:rPr>
        <w:t>а</w:t>
      </w:r>
      <w:r w:rsidR="00610310" w:rsidRPr="00610310">
        <w:rPr>
          <w:sz w:val="22"/>
          <w:szCs w:val="22"/>
          <w:lang w:val="ru-RU"/>
        </w:rPr>
        <w:t>лова М.М.</w:t>
      </w:r>
    </w:p>
    <w:p w:rsidR="00796F96" w:rsidRDefault="00796F96" w:rsidP="00796F96">
      <w:r>
        <w:rPr>
          <w:rFonts w:ascii="Times New Roman" w:eastAsia="Times New Roman" w:hAnsi="Times New Roman" w:cs="Times New Roman"/>
          <w:sz w:val="25"/>
          <w:szCs w:val="28"/>
          <w:lang w:val="kk-KZ"/>
        </w:rPr>
        <w:t xml:space="preserve">                                                                                                                                                                     </w:t>
      </w:r>
    </w:p>
    <w:tbl>
      <w:tblPr>
        <w:tblW w:w="15330" w:type="dxa"/>
        <w:tblInd w:w="-431" w:type="dxa"/>
        <w:shd w:val="clear" w:color="auto" w:fill="FFFFFF"/>
        <w:tblLayout w:type="fixed"/>
        <w:tblCellMar>
          <w:left w:w="0" w:type="dxa"/>
          <w:right w:w="0" w:type="dxa"/>
        </w:tblCellMar>
        <w:tblLook w:val="04A0" w:firstRow="1" w:lastRow="0" w:firstColumn="1" w:lastColumn="0" w:noHBand="0" w:noVBand="1"/>
      </w:tblPr>
      <w:tblGrid>
        <w:gridCol w:w="1673"/>
        <w:gridCol w:w="2552"/>
        <w:gridCol w:w="283"/>
        <w:gridCol w:w="142"/>
        <w:gridCol w:w="142"/>
        <w:gridCol w:w="184"/>
        <w:gridCol w:w="6"/>
        <w:gridCol w:w="11"/>
        <w:gridCol w:w="2067"/>
        <w:gridCol w:w="142"/>
        <w:gridCol w:w="350"/>
        <w:gridCol w:w="8"/>
        <w:gridCol w:w="64"/>
        <w:gridCol w:w="2413"/>
        <w:gridCol w:w="19"/>
        <w:gridCol w:w="176"/>
        <w:gridCol w:w="12"/>
        <w:gridCol w:w="2486"/>
        <w:gridCol w:w="6"/>
        <w:gridCol w:w="202"/>
        <w:gridCol w:w="10"/>
        <w:gridCol w:w="2382"/>
      </w:tblGrid>
      <w:tr w:rsidR="00796F96" w:rsidTr="00796F96">
        <w:trPr>
          <w:trHeight w:val="517"/>
        </w:trPr>
        <w:tc>
          <w:tcPr>
            <w:tcW w:w="1673"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796F96" w:rsidRDefault="00796F96">
            <w:pPr>
              <w:spacing w:line="256" w:lineRule="auto"/>
              <w:jc w:val="center"/>
              <w:rPr>
                <w:rFonts w:ascii="Times New Roman" w:hAnsi="Times New Roman" w:cs="Times New Roman"/>
                <w:b/>
                <w:sz w:val="24"/>
                <w:szCs w:val="24"/>
              </w:rPr>
            </w:pPr>
            <w:r>
              <w:rPr>
                <w:rFonts w:ascii="Times New Roman" w:hAnsi="Times New Roman" w:cs="Times New Roman"/>
                <w:b/>
                <w:sz w:val="24"/>
                <w:szCs w:val="24"/>
              </w:rPr>
              <w:t xml:space="preserve">Примерный </w:t>
            </w:r>
          </w:p>
          <w:p w:rsidR="00796F96" w:rsidRDefault="00796F96">
            <w:pPr>
              <w:spacing w:after="200" w:line="276" w:lineRule="auto"/>
              <w:jc w:val="center"/>
              <w:rPr>
                <w:rFonts w:ascii="Times New Roman" w:hAnsi="Times New Roman" w:cs="Times New Roman"/>
                <w:b/>
                <w:sz w:val="24"/>
                <w:szCs w:val="24"/>
              </w:rPr>
            </w:pPr>
            <w:r>
              <w:rPr>
                <w:rFonts w:ascii="Times New Roman" w:hAnsi="Times New Roman" w:cs="Times New Roman"/>
                <w:b/>
                <w:sz w:val="24"/>
                <w:szCs w:val="24"/>
              </w:rPr>
              <w:t>режим дня</w:t>
            </w:r>
          </w:p>
        </w:tc>
        <w:tc>
          <w:tcPr>
            <w:tcW w:w="2977" w:type="dxa"/>
            <w:gridSpan w:val="3"/>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796F96" w:rsidRDefault="00796F96">
            <w:pPr>
              <w:spacing w:line="256"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 xml:space="preserve">Дүйсенбі </w:t>
            </w:r>
          </w:p>
          <w:p w:rsidR="00796F96" w:rsidRDefault="00796F96">
            <w:pPr>
              <w:spacing w:line="256"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12.12.2022</w:t>
            </w:r>
          </w:p>
          <w:p w:rsidR="00796F96" w:rsidRDefault="00796F96">
            <w:pPr>
              <w:spacing w:after="200" w:line="276" w:lineRule="auto"/>
              <w:jc w:val="center"/>
              <w:rPr>
                <w:rFonts w:ascii="Times New Roman" w:hAnsi="Times New Roman" w:cs="Times New Roman"/>
                <w:b/>
                <w:sz w:val="24"/>
                <w:szCs w:val="24"/>
              </w:rPr>
            </w:pPr>
            <w:r>
              <w:rPr>
                <w:rFonts w:ascii="Times New Roman" w:hAnsi="Times New Roman" w:cs="Times New Roman"/>
                <w:b/>
                <w:sz w:val="24"/>
                <w:szCs w:val="24"/>
              </w:rPr>
              <w:t>Понедельник</w:t>
            </w:r>
          </w:p>
        </w:tc>
        <w:tc>
          <w:tcPr>
            <w:tcW w:w="2902" w:type="dxa"/>
            <w:gridSpan w:val="7"/>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796F96" w:rsidRDefault="00796F96">
            <w:pPr>
              <w:spacing w:line="256"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Сейсенбі</w:t>
            </w:r>
          </w:p>
          <w:p w:rsidR="00796F96" w:rsidRDefault="00796F96">
            <w:pPr>
              <w:spacing w:line="256"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13.12.2022</w:t>
            </w:r>
          </w:p>
          <w:p w:rsidR="00796F96" w:rsidRDefault="00796F96">
            <w:pPr>
              <w:spacing w:after="200" w:line="276" w:lineRule="auto"/>
              <w:jc w:val="center"/>
              <w:rPr>
                <w:rFonts w:ascii="Times New Roman" w:hAnsi="Times New Roman" w:cs="Times New Roman"/>
                <w:b/>
                <w:sz w:val="24"/>
                <w:szCs w:val="24"/>
              </w:rPr>
            </w:pPr>
            <w:r>
              <w:rPr>
                <w:rFonts w:ascii="Times New Roman" w:hAnsi="Times New Roman" w:cs="Times New Roman"/>
                <w:b/>
                <w:sz w:val="24"/>
                <w:szCs w:val="24"/>
              </w:rPr>
              <w:t>Вторник</w:t>
            </w:r>
          </w:p>
        </w:tc>
        <w:tc>
          <w:tcPr>
            <w:tcW w:w="2692" w:type="dxa"/>
            <w:gridSpan w:val="6"/>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796F96" w:rsidRDefault="00796F96">
            <w:pPr>
              <w:spacing w:line="256"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Сәрсенбі</w:t>
            </w:r>
          </w:p>
          <w:p w:rsidR="00796F96" w:rsidRDefault="00796F96">
            <w:pPr>
              <w:spacing w:line="256"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14.12.2022</w:t>
            </w:r>
          </w:p>
          <w:p w:rsidR="00796F96" w:rsidRDefault="00796F96">
            <w:pPr>
              <w:spacing w:after="200" w:line="276" w:lineRule="auto"/>
              <w:jc w:val="center"/>
              <w:rPr>
                <w:rFonts w:ascii="Times New Roman" w:hAnsi="Times New Roman" w:cs="Times New Roman"/>
                <w:b/>
                <w:sz w:val="24"/>
                <w:szCs w:val="24"/>
              </w:rPr>
            </w:pPr>
            <w:r>
              <w:rPr>
                <w:rFonts w:ascii="Times New Roman" w:hAnsi="Times New Roman" w:cs="Times New Roman"/>
                <w:b/>
                <w:sz w:val="24"/>
                <w:szCs w:val="24"/>
              </w:rPr>
              <w:t>Среда</w:t>
            </w:r>
          </w:p>
        </w:tc>
        <w:tc>
          <w:tcPr>
            <w:tcW w:w="2704" w:type="dxa"/>
            <w:gridSpan w:val="4"/>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796F96" w:rsidRDefault="00796F96">
            <w:pPr>
              <w:spacing w:line="256"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Бейсенбі</w:t>
            </w:r>
          </w:p>
          <w:p w:rsidR="00796F96" w:rsidRDefault="00796F96">
            <w:pPr>
              <w:spacing w:line="256"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15.12.2022</w:t>
            </w:r>
          </w:p>
          <w:p w:rsidR="00796F96" w:rsidRDefault="00796F96">
            <w:pPr>
              <w:spacing w:after="200" w:line="276" w:lineRule="auto"/>
              <w:jc w:val="center"/>
              <w:rPr>
                <w:rFonts w:ascii="Times New Roman" w:hAnsi="Times New Roman" w:cs="Times New Roman"/>
                <w:b/>
                <w:sz w:val="24"/>
                <w:szCs w:val="24"/>
              </w:rPr>
            </w:pPr>
            <w:r>
              <w:rPr>
                <w:rFonts w:ascii="Times New Roman" w:hAnsi="Times New Roman" w:cs="Times New Roman"/>
                <w:b/>
                <w:sz w:val="24"/>
                <w:szCs w:val="24"/>
              </w:rPr>
              <w:t>Четверг</w:t>
            </w:r>
          </w:p>
        </w:tc>
        <w:tc>
          <w:tcPr>
            <w:tcW w:w="2382"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796F96" w:rsidRDefault="00796F96">
            <w:pPr>
              <w:spacing w:line="256"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Жұма</w:t>
            </w:r>
          </w:p>
          <w:p w:rsidR="00796F96" w:rsidRDefault="00796F96">
            <w:pPr>
              <w:spacing w:line="256"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16.12.2022</w:t>
            </w:r>
          </w:p>
          <w:p w:rsidR="00796F96" w:rsidRDefault="00796F96">
            <w:pPr>
              <w:spacing w:after="200" w:line="276" w:lineRule="auto"/>
              <w:jc w:val="center"/>
              <w:rPr>
                <w:rFonts w:ascii="Times New Roman" w:hAnsi="Times New Roman" w:cs="Times New Roman"/>
                <w:b/>
                <w:sz w:val="24"/>
                <w:szCs w:val="24"/>
              </w:rPr>
            </w:pPr>
            <w:r>
              <w:rPr>
                <w:rFonts w:ascii="Times New Roman" w:hAnsi="Times New Roman" w:cs="Times New Roman"/>
                <w:b/>
                <w:sz w:val="24"/>
                <w:szCs w:val="24"/>
              </w:rPr>
              <w:t>Пятница</w:t>
            </w:r>
          </w:p>
        </w:tc>
      </w:tr>
      <w:tr w:rsidR="00796F96" w:rsidTr="00610310">
        <w:trPr>
          <w:trHeight w:val="408"/>
        </w:trPr>
        <w:tc>
          <w:tcPr>
            <w:tcW w:w="1673" w:type="dxa"/>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96F96" w:rsidRDefault="00796F96">
            <w:pPr>
              <w:widowControl/>
              <w:autoSpaceDE/>
              <w:autoSpaceDN/>
              <w:rPr>
                <w:rFonts w:ascii="Times New Roman" w:hAnsi="Times New Roman" w:cs="Times New Roman"/>
                <w:b/>
                <w:sz w:val="24"/>
                <w:szCs w:val="24"/>
              </w:rPr>
            </w:pPr>
          </w:p>
        </w:tc>
        <w:tc>
          <w:tcPr>
            <w:tcW w:w="2977" w:type="dxa"/>
            <w:gridSpan w:val="3"/>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96F96" w:rsidRDefault="00796F96">
            <w:pPr>
              <w:widowControl/>
              <w:autoSpaceDE/>
              <w:autoSpaceDN/>
              <w:rPr>
                <w:rFonts w:ascii="Times New Roman" w:hAnsi="Times New Roman" w:cs="Times New Roman"/>
                <w:b/>
                <w:sz w:val="24"/>
                <w:szCs w:val="24"/>
              </w:rPr>
            </w:pPr>
          </w:p>
        </w:tc>
        <w:tc>
          <w:tcPr>
            <w:tcW w:w="2902" w:type="dxa"/>
            <w:gridSpan w:val="7"/>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96F96" w:rsidRDefault="00796F96">
            <w:pPr>
              <w:widowControl/>
              <w:autoSpaceDE/>
              <w:autoSpaceDN/>
              <w:rPr>
                <w:rFonts w:ascii="Times New Roman" w:hAnsi="Times New Roman" w:cs="Times New Roman"/>
                <w:b/>
                <w:sz w:val="24"/>
                <w:szCs w:val="24"/>
              </w:rPr>
            </w:pPr>
          </w:p>
        </w:tc>
        <w:tc>
          <w:tcPr>
            <w:tcW w:w="2692" w:type="dxa"/>
            <w:gridSpan w:val="6"/>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96F96" w:rsidRDefault="00796F96">
            <w:pPr>
              <w:widowControl/>
              <w:autoSpaceDE/>
              <w:autoSpaceDN/>
              <w:rPr>
                <w:rFonts w:ascii="Times New Roman" w:hAnsi="Times New Roman" w:cs="Times New Roman"/>
                <w:b/>
                <w:sz w:val="24"/>
                <w:szCs w:val="24"/>
              </w:rPr>
            </w:pPr>
          </w:p>
        </w:tc>
        <w:tc>
          <w:tcPr>
            <w:tcW w:w="2704" w:type="dxa"/>
            <w:gridSpan w:val="4"/>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96F96" w:rsidRDefault="00796F96">
            <w:pPr>
              <w:widowControl/>
              <w:autoSpaceDE/>
              <w:autoSpaceDN/>
              <w:rPr>
                <w:rFonts w:ascii="Times New Roman" w:hAnsi="Times New Roman" w:cs="Times New Roman"/>
                <w:b/>
                <w:sz w:val="24"/>
                <w:szCs w:val="24"/>
              </w:rPr>
            </w:pPr>
          </w:p>
        </w:tc>
        <w:tc>
          <w:tcPr>
            <w:tcW w:w="2382" w:type="dxa"/>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96F96" w:rsidRDefault="00796F96">
            <w:pPr>
              <w:widowControl/>
              <w:autoSpaceDE/>
              <w:autoSpaceDN/>
              <w:rPr>
                <w:rFonts w:ascii="Times New Roman" w:hAnsi="Times New Roman" w:cs="Times New Roman"/>
                <w:b/>
                <w:sz w:val="24"/>
                <w:szCs w:val="24"/>
              </w:rPr>
            </w:pPr>
          </w:p>
        </w:tc>
      </w:tr>
      <w:tr w:rsidR="00796F96" w:rsidTr="00796F96">
        <w:trPr>
          <w:trHeight w:val="650"/>
        </w:trPr>
        <w:tc>
          <w:tcPr>
            <w:tcW w:w="1673" w:type="dxa"/>
            <w:vMerge w:val="restart"/>
            <w:tcBorders>
              <w:top w:val="nil"/>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796F96" w:rsidRDefault="00796F96">
            <w:pPr>
              <w:tabs>
                <w:tab w:val="left" w:pos="6640"/>
              </w:tabs>
              <w:adjustRightInd w:val="0"/>
              <w:spacing w:line="256" w:lineRule="auto"/>
              <w:rPr>
                <w:rFonts w:ascii="Times New Roman" w:hAnsi="Times New Roman" w:cs="Times New Roman"/>
                <w:b/>
                <w:bCs/>
                <w:sz w:val="18"/>
                <w:szCs w:val="18"/>
                <w:lang w:val="kk-KZ"/>
              </w:rPr>
            </w:pPr>
            <w:r>
              <w:rPr>
                <w:rFonts w:ascii="Times New Roman" w:hAnsi="Times New Roman" w:cs="Times New Roman"/>
                <w:b/>
                <w:bCs/>
                <w:sz w:val="18"/>
                <w:szCs w:val="18"/>
                <w:lang w:val="kk-KZ"/>
              </w:rPr>
              <w:t>Балаларды қабылдау/</w:t>
            </w:r>
          </w:p>
          <w:p w:rsidR="00796F96" w:rsidRDefault="00796F96">
            <w:pPr>
              <w:tabs>
                <w:tab w:val="left" w:pos="6640"/>
              </w:tabs>
              <w:adjustRightInd w:val="0"/>
              <w:spacing w:line="256" w:lineRule="auto"/>
              <w:rPr>
                <w:rFonts w:ascii="Times New Roman" w:hAnsi="Times New Roman" w:cs="Times New Roman"/>
                <w:b/>
                <w:sz w:val="18"/>
                <w:szCs w:val="18"/>
              </w:rPr>
            </w:pPr>
            <w:r>
              <w:rPr>
                <w:rFonts w:ascii="Times New Roman" w:hAnsi="Times New Roman" w:cs="Times New Roman"/>
                <w:b/>
                <w:bCs/>
                <w:sz w:val="18"/>
                <w:szCs w:val="18"/>
              </w:rPr>
              <w:t>Прием детей</w:t>
            </w:r>
          </w:p>
        </w:tc>
        <w:tc>
          <w:tcPr>
            <w:tcW w:w="13657" w:type="dxa"/>
            <w:gridSpan w:val="21"/>
            <w:tcBorders>
              <w:top w:val="single" w:sz="4" w:space="0" w:color="000000"/>
              <w:left w:val="single" w:sz="4" w:space="0" w:color="000000"/>
              <w:bottom w:val="nil"/>
              <w:right w:val="single" w:sz="4" w:space="0" w:color="000000"/>
            </w:tcBorders>
            <w:shd w:val="clear" w:color="auto" w:fill="FFFFFF"/>
            <w:tcMar>
              <w:top w:w="0" w:type="dxa"/>
              <w:left w:w="108" w:type="dxa"/>
              <w:bottom w:w="0" w:type="dxa"/>
              <w:right w:w="108" w:type="dxa"/>
            </w:tcMar>
            <w:hideMark/>
          </w:tcPr>
          <w:p w:rsidR="00796F96" w:rsidRDefault="00796F96">
            <w:pPr>
              <w:spacing w:line="256" w:lineRule="auto"/>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Общение  с детьми и родителями: индивидуальные беседы о семейных традициях, игры для общения и создания хорошего настроения у детей. Создание доброжелательной атмосферы.</w:t>
            </w:r>
          </w:p>
        </w:tc>
      </w:tr>
      <w:tr w:rsidR="00796F96" w:rsidTr="00610310">
        <w:trPr>
          <w:trHeight w:val="771"/>
        </w:trPr>
        <w:tc>
          <w:tcPr>
            <w:tcW w:w="1673" w:type="dxa"/>
            <w:vMerge/>
            <w:tcBorders>
              <w:top w:val="nil"/>
              <w:left w:val="single" w:sz="4" w:space="0" w:color="000000"/>
              <w:bottom w:val="single" w:sz="4" w:space="0" w:color="auto"/>
              <w:right w:val="single" w:sz="4" w:space="0" w:color="000000"/>
            </w:tcBorders>
            <w:shd w:val="clear" w:color="auto" w:fill="FFFFFF"/>
            <w:vAlign w:val="center"/>
            <w:hideMark/>
          </w:tcPr>
          <w:p w:rsidR="00796F96" w:rsidRDefault="00796F96">
            <w:pPr>
              <w:widowControl/>
              <w:autoSpaceDE/>
              <w:autoSpaceDN/>
              <w:rPr>
                <w:rFonts w:ascii="Times New Roman" w:hAnsi="Times New Roman" w:cs="Times New Roman"/>
                <w:b/>
                <w:sz w:val="18"/>
                <w:szCs w:val="18"/>
              </w:rPr>
            </w:pPr>
          </w:p>
        </w:tc>
        <w:tc>
          <w:tcPr>
            <w:tcW w:w="2977" w:type="dxa"/>
            <w:gridSpan w:val="3"/>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796F96" w:rsidRDefault="00796F96">
            <w:pPr>
              <w:tabs>
                <w:tab w:val="left" w:pos="6640"/>
              </w:tabs>
              <w:adjustRightInd w:val="0"/>
              <w:spacing w:line="256" w:lineRule="auto"/>
              <w:rPr>
                <w:rFonts w:ascii="Times New Roman" w:hAnsi="Times New Roman" w:cs="Times New Roman"/>
                <w:b/>
              </w:rPr>
            </w:pPr>
            <w:r>
              <w:rPr>
                <w:rFonts w:ascii="Times New Roman" w:hAnsi="Times New Roman" w:cs="Times New Roman"/>
                <w:b/>
              </w:rPr>
              <w:t>Организация игрового пространства:</w:t>
            </w:r>
          </w:p>
          <w:p w:rsidR="00796F96" w:rsidRDefault="00796F96">
            <w:pPr>
              <w:spacing w:line="256" w:lineRule="auto"/>
              <w:rPr>
                <w:rFonts w:ascii="Times New Roman" w:hAnsi="Times New Roman" w:cs="Times New Roman"/>
                <w:sz w:val="24"/>
                <w:szCs w:val="24"/>
              </w:rPr>
            </w:pPr>
            <w:r>
              <w:rPr>
                <w:rFonts w:ascii="Times New Roman" w:hAnsi="Times New Roman" w:cs="Times New Roman"/>
                <w:sz w:val="24"/>
                <w:szCs w:val="24"/>
              </w:rPr>
              <w:t xml:space="preserve">Беседа с детьми, о том как провели выходные. </w:t>
            </w:r>
          </w:p>
          <w:p w:rsidR="00796F96" w:rsidRDefault="00796F96">
            <w:pPr>
              <w:spacing w:line="256" w:lineRule="auto"/>
              <w:rPr>
                <w:rFonts w:ascii="Times New Roman" w:hAnsi="Times New Roman" w:cs="Times New Roman"/>
                <w:sz w:val="24"/>
                <w:szCs w:val="24"/>
              </w:rPr>
            </w:pPr>
            <w:r>
              <w:rPr>
                <w:rFonts w:ascii="Times New Roman" w:hAnsi="Times New Roman" w:cs="Times New Roman"/>
                <w:sz w:val="24"/>
                <w:szCs w:val="24"/>
              </w:rPr>
              <w:t xml:space="preserve">Подвижная игра «Пробеги тихо». </w:t>
            </w:r>
          </w:p>
          <w:p w:rsidR="00796F96" w:rsidRDefault="00796F96">
            <w:pPr>
              <w:spacing w:line="256" w:lineRule="auto"/>
              <w:rPr>
                <w:rFonts w:ascii="Times New Roman" w:hAnsi="Times New Roman" w:cs="Times New Roman"/>
                <w:sz w:val="24"/>
                <w:szCs w:val="24"/>
              </w:rPr>
            </w:pPr>
            <w:r>
              <w:rPr>
                <w:rFonts w:ascii="Times New Roman" w:hAnsi="Times New Roman" w:cs="Times New Roman"/>
                <w:sz w:val="24"/>
                <w:szCs w:val="24"/>
              </w:rPr>
              <w:t>Пальчиковая гимнастика «Падал снег на порог».</w:t>
            </w:r>
          </w:p>
          <w:p w:rsidR="00796F96" w:rsidRDefault="00796F96">
            <w:pPr>
              <w:spacing w:line="256" w:lineRule="auto"/>
              <w:rPr>
                <w:rFonts w:ascii="Times New Roman" w:hAnsi="Times New Roman" w:cs="Times New Roman"/>
                <w:sz w:val="24"/>
                <w:szCs w:val="24"/>
                <w:lang w:val="kk-KZ"/>
              </w:rPr>
            </w:pPr>
            <w:r>
              <w:rPr>
                <w:rFonts w:ascii="Times New Roman" w:hAnsi="Times New Roman" w:cs="Times New Roman"/>
                <w:sz w:val="24"/>
                <w:szCs w:val="24"/>
                <w:lang w:val="kk-KZ"/>
              </w:rPr>
              <w:t>«Елка в снегу»</w:t>
            </w:r>
          </w:p>
          <w:p w:rsidR="00796F96" w:rsidRDefault="00796F96">
            <w:pPr>
              <w:spacing w:line="256" w:lineRule="auto"/>
              <w:rPr>
                <w:rFonts w:ascii="Times New Roman" w:hAnsi="Times New Roman" w:cs="Times New Roman"/>
                <w:sz w:val="24"/>
                <w:szCs w:val="24"/>
                <w:lang w:val="kk-KZ"/>
              </w:rPr>
            </w:pPr>
            <w:r>
              <w:rPr>
                <w:rFonts w:ascii="Times New Roman" w:hAnsi="Times New Roman" w:cs="Times New Roman"/>
                <w:sz w:val="24"/>
                <w:szCs w:val="24"/>
                <w:lang w:val="kk-KZ"/>
              </w:rPr>
              <w:t>Цель:Создают близкие образы с помощью карандаша</w:t>
            </w:r>
          </w:p>
          <w:p w:rsidR="00796F96" w:rsidRDefault="00796F96">
            <w:pPr>
              <w:spacing w:line="256" w:lineRule="auto"/>
              <w:rPr>
                <w:rFonts w:ascii="Times New Roman" w:hAnsi="Times New Roman" w:cs="Times New Roman"/>
                <w:i/>
                <w:sz w:val="24"/>
                <w:szCs w:val="24"/>
                <w:lang w:val="kk-KZ"/>
              </w:rPr>
            </w:pPr>
            <w:r>
              <w:rPr>
                <w:rFonts w:ascii="Times New Roman" w:hAnsi="Times New Roman" w:cs="Times New Roman"/>
                <w:i/>
                <w:sz w:val="24"/>
                <w:szCs w:val="24"/>
                <w:lang w:val="kk-KZ"/>
              </w:rPr>
              <w:t>(рисование)</w:t>
            </w:r>
          </w:p>
          <w:p w:rsidR="00796F96" w:rsidRDefault="00796F96">
            <w:pPr>
              <w:spacing w:line="256" w:lineRule="auto"/>
              <w:rPr>
                <w:rFonts w:ascii="Times New Roman" w:hAnsi="Times New Roman" w:cs="Times New Roman"/>
                <w:sz w:val="24"/>
                <w:szCs w:val="24"/>
              </w:rPr>
            </w:pPr>
            <w:r>
              <w:rPr>
                <w:rFonts w:ascii="Times New Roman" w:hAnsi="Times New Roman" w:cs="Times New Roman"/>
                <w:sz w:val="24"/>
                <w:szCs w:val="24"/>
              </w:rPr>
              <w:t>Билингвальный компонент</w:t>
            </w:r>
          </w:p>
          <w:p w:rsidR="00796F96" w:rsidRDefault="00796F96">
            <w:pPr>
              <w:spacing w:line="256" w:lineRule="auto"/>
              <w:rPr>
                <w:rFonts w:ascii="Times New Roman" w:hAnsi="Times New Roman" w:cs="Times New Roman"/>
                <w:sz w:val="24"/>
                <w:szCs w:val="24"/>
                <w:lang w:val="kk-KZ"/>
              </w:rPr>
            </w:pPr>
            <w:r>
              <w:rPr>
                <w:rFonts w:ascii="Times New Roman" w:hAnsi="Times New Roman" w:cs="Times New Roman"/>
                <w:sz w:val="24"/>
                <w:szCs w:val="24"/>
                <w:lang w:val="kk-KZ"/>
              </w:rPr>
              <w:t>Қар-снег,қыс-зим,шырша-елка</w:t>
            </w:r>
          </w:p>
          <w:p w:rsidR="00796F96" w:rsidRDefault="00796F96">
            <w:pPr>
              <w:pStyle w:val="11"/>
              <w:spacing w:line="276" w:lineRule="auto"/>
              <w:rPr>
                <w:rFonts w:ascii="Times New Roman" w:hAnsi="Times New Roman" w:cs="Times New Roman"/>
                <w:sz w:val="24"/>
                <w:szCs w:val="24"/>
                <w:lang w:val="kk-KZ"/>
              </w:rPr>
            </w:pPr>
            <w:r>
              <w:rPr>
                <w:rFonts w:ascii="Times New Roman" w:hAnsi="Times New Roman" w:cs="Times New Roman"/>
                <w:sz w:val="24"/>
                <w:szCs w:val="24"/>
                <w:lang w:val="kk-KZ"/>
              </w:rPr>
              <w:t>Табиғат бұрышында жұмыс</w:t>
            </w:r>
            <w:r>
              <w:rPr>
                <w:rFonts w:ascii="Times New Roman" w:hAnsi="Times New Roman" w:cs="Times New Roman"/>
                <w:i/>
                <w:sz w:val="24"/>
                <w:szCs w:val="24"/>
                <w:u w:val="single"/>
                <w:lang w:val="kk-KZ"/>
              </w:rPr>
              <w:t xml:space="preserve"> </w:t>
            </w:r>
            <w:r>
              <w:rPr>
                <w:rFonts w:ascii="Times New Roman" w:hAnsi="Times New Roman" w:cs="Times New Roman"/>
                <w:sz w:val="24"/>
                <w:szCs w:val="24"/>
                <w:lang w:val="kk-KZ"/>
              </w:rPr>
              <w:t>– полить цветы из лейки(</w:t>
            </w:r>
            <w:r>
              <w:rPr>
                <w:rFonts w:ascii="Times New Roman" w:eastAsia="Times New Roman" w:hAnsi="Times New Roman" w:cs="Times New Roman"/>
                <w:b/>
                <w:i/>
                <w:color w:val="000000"/>
                <w:sz w:val="24"/>
                <w:szCs w:val="24"/>
                <w:lang w:val="kk-KZ"/>
              </w:rPr>
              <w:t xml:space="preserve"> </w:t>
            </w:r>
            <w:r>
              <w:rPr>
                <w:rFonts w:ascii="Times New Roman" w:eastAsia="Times New Roman" w:hAnsi="Times New Roman" w:cs="Times New Roman"/>
                <w:i/>
                <w:color w:val="000000"/>
                <w:sz w:val="24"/>
                <w:szCs w:val="24"/>
                <w:lang w:val="kk-KZ"/>
              </w:rPr>
              <w:t xml:space="preserve">Ознакомление  с окружающим миром </w:t>
            </w:r>
            <w:r>
              <w:rPr>
                <w:rFonts w:ascii="Times New Roman" w:eastAsia="Times New Roman" w:hAnsi="Times New Roman" w:cs="Times New Roman"/>
                <w:i/>
                <w:color w:val="000000"/>
                <w:sz w:val="24"/>
                <w:szCs w:val="24"/>
                <w:lang w:val="kk-KZ"/>
              </w:rPr>
              <w:lastRenderedPageBreak/>
              <w:t>развитие речи)</w:t>
            </w:r>
          </w:p>
        </w:tc>
        <w:tc>
          <w:tcPr>
            <w:tcW w:w="2902" w:type="dxa"/>
            <w:gridSpan w:val="7"/>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796F96" w:rsidRDefault="00796F96">
            <w:pPr>
              <w:tabs>
                <w:tab w:val="left" w:pos="6640"/>
              </w:tabs>
              <w:adjustRightInd w:val="0"/>
              <w:spacing w:line="256" w:lineRule="auto"/>
              <w:rPr>
                <w:rFonts w:ascii="Times New Roman" w:hAnsi="Times New Roman" w:cs="Times New Roman"/>
                <w:b/>
              </w:rPr>
            </w:pPr>
            <w:r>
              <w:rPr>
                <w:rFonts w:ascii="Times New Roman" w:hAnsi="Times New Roman" w:cs="Times New Roman"/>
                <w:b/>
              </w:rPr>
              <w:lastRenderedPageBreak/>
              <w:t>Организация игрового пространства:</w:t>
            </w:r>
          </w:p>
          <w:p w:rsidR="00796F96" w:rsidRDefault="00796F96">
            <w:pPr>
              <w:spacing w:line="256" w:lineRule="auto"/>
              <w:ind w:right="-108"/>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Рисование по трафаретам.(</w:t>
            </w:r>
            <w:r>
              <w:rPr>
                <w:rFonts w:ascii="Times New Roman" w:eastAsia="Times New Roman" w:hAnsi="Times New Roman" w:cs="Times New Roman"/>
                <w:sz w:val="24"/>
                <w:szCs w:val="24"/>
                <w:lang w:val="kk-KZ" w:eastAsia="ru-RU"/>
              </w:rPr>
              <w:t xml:space="preserve"> снежинка</w:t>
            </w:r>
            <w:r>
              <w:rPr>
                <w:rFonts w:ascii="Times New Roman" w:eastAsia="Times New Roman" w:hAnsi="Times New Roman" w:cs="Times New Roman"/>
                <w:sz w:val="24"/>
                <w:szCs w:val="24"/>
                <w:lang w:eastAsia="ru-RU"/>
              </w:rPr>
              <w:t xml:space="preserve">)  </w:t>
            </w:r>
          </w:p>
          <w:p w:rsidR="00796F96" w:rsidRDefault="00796F96">
            <w:pPr>
              <w:spacing w:line="256" w:lineRule="auto"/>
              <w:ind w:left="5" w:right="-108" w:hanging="113"/>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Д/и «Бывает-не бывает?»</w:t>
            </w:r>
          </w:p>
          <w:p w:rsidR="00796F96" w:rsidRDefault="00796F96">
            <w:pPr>
              <w:spacing w:line="256" w:lineRule="auto"/>
              <w:ind w:left="5" w:right="-108" w:hanging="113"/>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Цель:закрепл</w:t>
            </w:r>
            <w:r>
              <w:rPr>
                <w:rFonts w:ascii="Times New Roman" w:eastAsia="Times New Roman" w:hAnsi="Times New Roman" w:cs="Times New Roman"/>
                <w:sz w:val="24"/>
                <w:szCs w:val="24"/>
                <w:lang w:val="kk-KZ" w:eastAsia="ru-RU"/>
              </w:rPr>
              <w:t>я</w:t>
            </w:r>
            <w:r>
              <w:rPr>
                <w:rFonts w:ascii="Times New Roman" w:eastAsia="Times New Roman" w:hAnsi="Times New Roman" w:cs="Times New Roman"/>
                <w:sz w:val="24"/>
                <w:szCs w:val="24"/>
                <w:lang w:eastAsia="ru-RU"/>
              </w:rPr>
              <w:t>ют  и называют признаки зимы</w:t>
            </w:r>
          </w:p>
          <w:p w:rsidR="00796F96" w:rsidRDefault="00796F96">
            <w:pPr>
              <w:spacing w:line="256" w:lineRule="auto"/>
              <w:ind w:left="5" w:right="-108" w:hanging="113"/>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Pr>
                <w:rFonts w:ascii="Times New Roman" w:eastAsia="Times New Roman" w:hAnsi="Times New Roman" w:cs="Times New Roman"/>
                <w:i/>
                <w:sz w:val="24"/>
                <w:szCs w:val="24"/>
                <w:lang w:eastAsia="ru-RU"/>
              </w:rPr>
              <w:t>ознакомление с окружающи миром,развитие речи)</w:t>
            </w:r>
          </w:p>
          <w:p w:rsidR="00796F96" w:rsidRDefault="00796F96">
            <w:pPr>
              <w:spacing w:line="256" w:lineRule="auto"/>
              <w:rPr>
                <w:rFonts w:ascii="Times New Roman" w:eastAsiaTheme="minorHAnsi" w:hAnsi="Times New Roman" w:cs="Times New Roman"/>
                <w:sz w:val="24"/>
                <w:szCs w:val="24"/>
                <w:lang w:val="kk-KZ"/>
              </w:rPr>
            </w:pPr>
            <w:r>
              <w:rPr>
                <w:rFonts w:ascii="Times New Roman" w:hAnsi="Times New Roman" w:cs="Times New Roman"/>
                <w:sz w:val="24"/>
                <w:szCs w:val="24"/>
              </w:rPr>
              <w:t>Рассматривание альбома «Зимний пейзаж»</w:t>
            </w:r>
            <w:r>
              <w:rPr>
                <w:rFonts w:ascii="Times New Roman" w:hAnsi="Times New Roman" w:cs="Times New Roman"/>
                <w:sz w:val="24"/>
                <w:szCs w:val="24"/>
                <w:lang w:val="kk-KZ"/>
              </w:rPr>
              <w:t>Цель:Воспитывать любовь к природе</w:t>
            </w:r>
          </w:p>
          <w:p w:rsidR="00796F96" w:rsidRDefault="00796F96">
            <w:pPr>
              <w:spacing w:line="256" w:lineRule="auto"/>
              <w:rPr>
                <w:rFonts w:ascii="Times New Roman" w:hAnsi="Times New Roman" w:cs="Times New Roman"/>
                <w:sz w:val="24"/>
                <w:szCs w:val="24"/>
                <w:lang w:val="kk-KZ"/>
              </w:rPr>
            </w:pPr>
            <w:r>
              <w:rPr>
                <w:rFonts w:ascii="Times New Roman" w:hAnsi="Times New Roman" w:cs="Times New Roman"/>
                <w:sz w:val="24"/>
                <w:szCs w:val="24"/>
              </w:rPr>
              <w:t>Билингвальный компонент</w:t>
            </w:r>
            <w:r>
              <w:rPr>
                <w:rFonts w:ascii="Times New Roman" w:eastAsia="Times New Roman" w:hAnsi="Times New Roman" w:cs="Times New Roman"/>
                <w:b/>
                <w:i/>
                <w:color w:val="000000"/>
                <w:sz w:val="24"/>
                <w:szCs w:val="24"/>
                <w:lang w:val="kk-KZ"/>
              </w:rPr>
              <w:t xml:space="preserve"> </w:t>
            </w:r>
            <w:r>
              <w:rPr>
                <w:rFonts w:ascii="Times New Roman" w:hAnsi="Times New Roman" w:cs="Times New Roman"/>
                <w:sz w:val="24"/>
                <w:szCs w:val="24"/>
                <w:lang w:val="kk-KZ"/>
              </w:rPr>
              <w:t>Қар-снег,қыс-зима</w:t>
            </w:r>
          </w:p>
          <w:p w:rsidR="00796F96" w:rsidRDefault="00796F96">
            <w:pPr>
              <w:spacing w:after="200" w:line="276" w:lineRule="auto"/>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lang w:val="kk-KZ"/>
              </w:rPr>
              <w:t xml:space="preserve">Желтоксан-декабрь (ознакомление с окружающи миром, </w:t>
            </w:r>
            <w:r>
              <w:rPr>
                <w:rFonts w:ascii="Times New Roman" w:eastAsia="Times New Roman" w:hAnsi="Times New Roman" w:cs="Times New Roman"/>
                <w:i/>
                <w:color w:val="000000"/>
                <w:sz w:val="24"/>
                <w:szCs w:val="24"/>
                <w:lang w:val="kk-KZ"/>
              </w:rPr>
              <w:lastRenderedPageBreak/>
              <w:t>развитие речи)</w:t>
            </w:r>
          </w:p>
        </w:tc>
        <w:tc>
          <w:tcPr>
            <w:tcW w:w="2692" w:type="dxa"/>
            <w:gridSpan w:val="6"/>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796F96" w:rsidRDefault="00796F96">
            <w:pPr>
              <w:tabs>
                <w:tab w:val="left" w:pos="6640"/>
              </w:tabs>
              <w:adjustRightInd w:val="0"/>
              <w:spacing w:line="256" w:lineRule="auto"/>
              <w:rPr>
                <w:rFonts w:ascii="Times New Roman" w:hAnsi="Times New Roman" w:cs="Times New Roman"/>
                <w:b/>
              </w:rPr>
            </w:pPr>
            <w:r>
              <w:rPr>
                <w:rFonts w:ascii="Times New Roman" w:hAnsi="Times New Roman" w:cs="Times New Roman"/>
                <w:b/>
              </w:rPr>
              <w:lastRenderedPageBreak/>
              <w:t>Организация игрового пространства:</w:t>
            </w:r>
          </w:p>
          <w:p w:rsidR="00796F96" w:rsidRDefault="00796F96">
            <w:pPr>
              <w:spacing w:line="25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Д/и «Собери снеговика» (конструирование из лего)</w:t>
            </w:r>
          </w:p>
          <w:p w:rsidR="00796F96" w:rsidRDefault="00796F96">
            <w:pPr>
              <w:spacing w:line="25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Цель:Развивают зрительное внимание</w:t>
            </w:r>
          </w:p>
          <w:p w:rsidR="00796F96" w:rsidRDefault="00796F96">
            <w:pPr>
              <w:spacing w:line="25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Пальчиковые игры «Снежинка»</w:t>
            </w:r>
          </w:p>
          <w:p w:rsidR="00796F96" w:rsidRDefault="00796F96">
            <w:pPr>
              <w:spacing w:line="256" w:lineRule="auto"/>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eastAsia="ru-RU"/>
              </w:rPr>
              <w:t>Билингвальный компонент</w:t>
            </w:r>
          </w:p>
          <w:p w:rsidR="00796F96" w:rsidRDefault="00796F96">
            <w:pPr>
              <w:spacing w:line="256" w:lineRule="auto"/>
              <w:rPr>
                <w:rFonts w:ascii="Times New Roman" w:eastAsiaTheme="minorHAnsi" w:hAnsi="Times New Roman" w:cs="Times New Roman"/>
                <w:sz w:val="24"/>
                <w:szCs w:val="24"/>
                <w:lang w:val="kk-KZ"/>
              </w:rPr>
            </w:pPr>
            <w:r>
              <w:rPr>
                <w:rFonts w:ascii="Times New Roman" w:eastAsia="Times New Roman" w:hAnsi="Times New Roman" w:cs="Times New Roman"/>
                <w:sz w:val="24"/>
                <w:szCs w:val="24"/>
                <w:lang w:val="kk-KZ" w:eastAsia="ru-RU"/>
              </w:rPr>
              <w:t>Қар адамы-снеговик</w:t>
            </w:r>
            <w:r>
              <w:rPr>
                <w:rFonts w:ascii="Times New Roman" w:hAnsi="Times New Roman" w:cs="Times New Roman"/>
                <w:sz w:val="24"/>
                <w:szCs w:val="24"/>
                <w:lang w:val="kk-KZ"/>
              </w:rPr>
              <w:t xml:space="preserve"> Қар-снег,қыс-зима</w:t>
            </w:r>
          </w:p>
          <w:p w:rsidR="00796F96" w:rsidRDefault="00796F96">
            <w:pPr>
              <w:spacing w:line="256" w:lineRule="auto"/>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lang w:val="kk-KZ"/>
              </w:rPr>
              <w:t>Желтоксан-декабрь</w:t>
            </w:r>
          </w:p>
          <w:p w:rsidR="00796F96" w:rsidRDefault="00796F96">
            <w:pPr>
              <w:spacing w:line="256" w:lineRule="auto"/>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Қар ұшқыны-снежинка</w:t>
            </w:r>
          </w:p>
          <w:p w:rsidR="00796F96" w:rsidRDefault="00796F96">
            <w:pPr>
              <w:spacing w:after="200" w:line="276" w:lineRule="auto"/>
              <w:rPr>
                <w:rFonts w:ascii="Times New Roman" w:hAnsi="Times New Roman" w:cs="Times New Roman"/>
                <w:sz w:val="24"/>
                <w:szCs w:val="24"/>
                <w:lang w:bidi="en-US"/>
              </w:rPr>
            </w:pPr>
            <w:r>
              <w:rPr>
                <w:rFonts w:ascii="Times New Roman" w:hAnsi="Times New Roman" w:cs="Times New Roman"/>
                <w:sz w:val="24"/>
                <w:szCs w:val="24"/>
                <w:lang w:bidi="en-US"/>
              </w:rPr>
              <w:t xml:space="preserve">. </w:t>
            </w:r>
            <w:r>
              <w:rPr>
                <w:rFonts w:ascii="Times New Roman" w:eastAsia="Times New Roman" w:hAnsi="Times New Roman" w:cs="Times New Roman"/>
                <w:i/>
                <w:color w:val="000000"/>
                <w:sz w:val="24"/>
                <w:szCs w:val="24"/>
                <w:lang w:val="kk-KZ"/>
              </w:rPr>
              <w:t>ознакомление с окружающим миром, развитие речи</w:t>
            </w:r>
            <w:r>
              <w:rPr>
                <w:rFonts w:ascii="Times New Roman" w:hAnsi="Times New Roman" w:cs="Times New Roman"/>
                <w:sz w:val="24"/>
                <w:szCs w:val="24"/>
                <w:lang w:val="kk-KZ" w:bidi="en-US"/>
              </w:rPr>
              <w:t xml:space="preserve"> </w:t>
            </w:r>
            <w:r>
              <w:rPr>
                <w:rFonts w:ascii="Times New Roman" w:hAnsi="Times New Roman" w:cs="Times New Roman"/>
                <w:sz w:val="24"/>
                <w:szCs w:val="24"/>
                <w:lang w:bidi="en-US"/>
              </w:rPr>
              <w:t>,</w:t>
            </w:r>
            <w:r>
              <w:rPr>
                <w:rFonts w:ascii="Times New Roman" w:hAnsi="Times New Roman" w:cs="Times New Roman"/>
                <w:i/>
                <w:sz w:val="24"/>
                <w:szCs w:val="24"/>
                <w:lang w:bidi="en-US"/>
              </w:rPr>
              <w:t>конструирование )</w:t>
            </w:r>
            <w:r>
              <w:rPr>
                <w:rFonts w:ascii="Times New Roman" w:hAnsi="Times New Roman" w:cs="Times New Roman"/>
                <w:sz w:val="24"/>
                <w:szCs w:val="24"/>
                <w:lang w:bidi="en-US"/>
              </w:rPr>
              <w:t xml:space="preserve">                        </w:t>
            </w:r>
          </w:p>
        </w:tc>
        <w:tc>
          <w:tcPr>
            <w:tcW w:w="2704" w:type="dxa"/>
            <w:gridSpan w:val="4"/>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796F96" w:rsidRDefault="00796F96">
            <w:pPr>
              <w:tabs>
                <w:tab w:val="left" w:pos="6640"/>
              </w:tabs>
              <w:adjustRightInd w:val="0"/>
              <w:spacing w:line="256" w:lineRule="auto"/>
              <w:rPr>
                <w:rFonts w:ascii="Times New Roman" w:hAnsi="Times New Roman" w:cs="Times New Roman"/>
                <w:b/>
              </w:rPr>
            </w:pPr>
            <w:r>
              <w:rPr>
                <w:rFonts w:ascii="Times New Roman" w:hAnsi="Times New Roman" w:cs="Times New Roman"/>
                <w:b/>
              </w:rPr>
              <w:t>Организация игрового пространства:</w:t>
            </w:r>
          </w:p>
          <w:p w:rsidR="00796F96" w:rsidRDefault="00796F96">
            <w:pPr>
              <w:spacing w:line="256" w:lineRule="auto"/>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eastAsia="ru-RU"/>
              </w:rPr>
              <w:t>Настольно – печатные игры «</w:t>
            </w:r>
            <w:r>
              <w:rPr>
                <w:rFonts w:ascii="Times New Roman" w:eastAsia="Times New Roman" w:hAnsi="Times New Roman" w:cs="Times New Roman"/>
                <w:sz w:val="24"/>
                <w:szCs w:val="24"/>
                <w:lang w:val="kk-KZ" w:eastAsia="ru-RU"/>
              </w:rPr>
              <w:t>Наоборот</w:t>
            </w:r>
            <w:r>
              <w:rPr>
                <w:rFonts w:ascii="Times New Roman" w:eastAsia="Times New Roman" w:hAnsi="Times New Roman" w:cs="Times New Roman"/>
                <w:sz w:val="24"/>
                <w:szCs w:val="24"/>
                <w:lang w:eastAsia="ru-RU"/>
              </w:rPr>
              <w:t>», «Чей узор?», «Верно не верно»Цель:Развивают  мелкую  маторику и мышления Билингвальный компонент</w:t>
            </w:r>
          </w:p>
          <w:p w:rsidR="00796F96" w:rsidRDefault="00796F96">
            <w:pPr>
              <w:spacing w:line="256" w:lineRule="auto"/>
              <w:rPr>
                <w:rFonts w:ascii="Times New Roman" w:eastAsiaTheme="minorHAnsi" w:hAnsi="Times New Roman" w:cs="Times New Roman"/>
                <w:sz w:val="24"/>
                <w:szCs w:val="24"/>
                <w:lang w:val="kk-KZ"/>
              </w:rPr>
            </w:pPr>
            <w:r>
              <w:rPr>
                <w:rFonts w:ascii="Times New Roman" w:eastAsia="Times New Roman" w:hAnsi="Times New Roman" w:cs="Times New Roman"/>
                <w:sz w:val="24"/>
                <w:szCs w:val="24"/>
                <w:lang w:val="kk-KZ" w:eastAsia="ru-RU"/>
              </w:rPr>
              <w:t>Қар адамы-снеговик</w:t>
            </w:r>
            <w:r>
              <w:rPr>
                <w:rFonts w:ascii="Times New Roman" w:hAnsi="Times New Roman" w:cs="Times New Roman"/>
                <w:sz w:val="24"/>
                <w:szCs w:val="24"/>
                <w:lang w:val="kk-KZ"/>
              </w:rPr>
              <w:t xml:space="preserve"> Қар-снег,қыс-зима</w:t>
            </w:r>
          </w:p>
          <w:p w:rsidR="00796F96" w:rsidRDefault="00796F96">
            <w:pPr>
              <w:spacing w:line="256" w:lineRule="auto"/>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lang w:val="kk-KZ"/>
              </w:rPr>
              <w:t>Желтоксан-декабрь</w:t>
            </w:r>
          </w:p>
          <w:p w:rsidR="00796F96" w:rsidRDefault="00796F96">
            <w:pPr>
              <w:spacing w:after="200"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b/>
                <w:i/>
                <w:color w:val="000000"/>
                <w:sz w:val="24"/>
                <w:szCs w:val="24"/>
                <w:lang w:val="kk-KZ"/>
              </w:rPr>
              <w:t xml:space="preserve">( </w:t>
            </w:r>
            <w:r>
              <w:rPr>
                <w:rFonts w:ascii="Times New Roman" w:eastAsia="Times New Roman" w:hAnsi="Times New Roman" w:cs="Times New Roman"/>
                <w:i/>
                <w:color w:val="000000"/>
                <w:sz w:val="24"/>
                <w:szCs w:val="24"/>
                <w:lang w:val="kk-KZ"/>
              </w:rPr>
              <w:t>ознакомление с окружающим миром, развитие речи</w:t>
            </w:r>
            <w:r>
              <w:rPr>
                <w:rFonts w:ascii="Times New Roman" w:hAnsi="Times New Roman" w:cs="Times New Roman"/>
                <w:sz w:val="24"/>
                <w:szCs w:val="24"/>
                <w:lang w:val="kk-KZ" w:bidi="en-US"/>
              </w:rPr>
              <w:t xml:space="preserve"> </w:t>
            </w:r>
            <w:r>
              <w:rPr>
                <w:rFonts w:ascii="Times New Roman" w:hAnsi="Times New Roman" w:cs="Times New Roman"/>
                <w:sz w:val="24"/>
                <w:szCs w:val="24"/>
                <w:lang w:bidi="en-US"/>
              </w:rPr>
              <w:t xml:space="preserve">)                         </w:t>
            </w:r>
          </w:p>
        </w:tc>
        <w:tc>
          <w:tcPr>
            <w:tcW w:w="238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796F96" w:rsidRDefault="00796F96">
            <w:pPr>
              <w:tabs>
                <w:tab w:val="left" w:pos="6640"/>
              </w:tabs>
              <w:adjustRightInd w:val="0"/>
              <w:spacing w:line="256" w:lineRule="auto"/>
              <w:rPr>
                <w:rFonts w:ascii="Times New Roman" w:hAnsi="Times New Roman" w:cs="Times New Roman"/>
                <w:b/>
              </w:rPr>
            </w:pPr>
            <w:r>
              <w:rPr>
                <w:rFonts w:ascii="Times New Roman" w:hAnsi="Times New Roman" w:cs="Times New Roman"/>
                <w:b/>
              </w:rPr>
              <w:t>Организация игрового пространства:</w:t>
            </w:r>
            <w:r>
              <w:rPr>
                <w:rFonts w:ascii="Times New Roman" w:eastAsia="Times New Roman" w:hAnsi="Times New Roman" w:cs="Times New Roman"/>
                <w:sz w:val="24"/>
                <w:szCs w:val="24"/>
                <w:lang w:eastAsia="ru-RU"/>
              </w:rPr>
              <w:t xml:space="preserve"> </w:t>
            </w:r>
          </w:p>
          <w:p w:rsidR="00796F96" w:rsidRDefault="00796F96">
            <w:pPr>
              <w:spacing w:line="25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Хороводная игра «Гриб грибочек».</w:t>
            </w:r>
          </w:p>
          <w:p w:rsidR="00796F96" w:rsidRDefault="00796F96">
            <w:pPr>
              <w:spacing w:line="25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Игры с конструктором</w:t>
            </w:r>
            <w:r>
              <w:rPr>
                <w:rFonts w:ascii="Times New Roman" w:eastAsia="Times New Roman" w:hAnsi="Times New Roman" w:cs="Times New Roman"/>
                <w:b/>
                <w:i/>
                <w:color w:val="000000"/>
                <w:sz w:val="24"/>
                <w:szCs w:val="24"/>
                <w:lang w:val="kk-KZ"/>
              </w:rPr>
              <w:t xml:space="preserve"> (</w:t>
            </w:r>
            <w:r>
              <w:rPr>
                <w:rFonts w:ascii="Times New Roman" w:eastAsia="Times New Roman" w:hAnsi="Times New Roman" w:cs="Times New Roman"/>
                <w:i/>
                <w:color w:val="000000"/>
                <w:sz w:val="24"/>
                <w:szCs w:val="24"/>
                <w:lang w:val="kk-KZ"/>
              </w:rPr>
              <w:t>ознакомление с окружающим миром развитие речи</w:t>
            </w:r>
            <w:r>
              <w:rPr>
                <w:rFonts w:ascii="Times New Roman" w:hAnsi="Times New Roman" w:cs="Times New Roman"/>
                <w:sz w:val="24"/>
                <w:szCs w:val="24"/>
                <w:lang w:val="kk-KZ" w:bidi="en-US"/>
              </w:rPr>
              <w:t xml:space="preserve"> </w:t>
            </w:r>
            <w:r>
              <w:rPr>
                <w:rFonts w:ascii="Times New Roman" w:hAnsi="Times New Roman" w:cs="Times New Roman"/>
                <w:i/>
                <w:sz w:val="24"/>
                <w:szCs w:val="24"/>
                <w:lang w:bidi="en-US"/>
              </w:rPr>
              <w:t>конструирование</w:t>
            </w:r>
            <w:r>
              <w:rPr>
                <w:rFonts w:ascii="Times New Roman" w:hAnsi="Times New Roman" w:cs="Times New Roman"/>
                <w:sz w:val="24"/>
                <w:szCs w:val="24"/>
                <w:lang w:bidi="en-US"/>
              </w:rPr>
              <w:t xml:space="preserve"> )                        </w:t>
            </w:r>
          </w:p>
          <w:p w:rsidR="00796F96" w:rsidRDefault="00796F96">
            <w:pPr>
              <w:spacing w:line="276" w:lineRule="auto"/>
              <w:rPr>
                <w:rFonts w:ascii="Times New Roman" w:hAnsi="Times New Roman" w:cs="Times New Roman"/>
                <w:sz w:val="24"/>
                <w:szCs w:val="24"/>
                <w:lang w:val="kk-KZ"/>
              </w:rPr>
            </w:pPr>
          </w:p>
        </w:tc>
      </w:tr>
      <w:tr w:rsidR="00796F96" w:rsidTr="00610310">
        <w:trPr>
          <w:trHeight w:val="297"/>
        </w:trPr>
        <w:tc>
          <w:tcPr>
            <w:tcW w:w="1673" w:type="dxa"/>
            <w:vMerge/>
            <w:tcBorders>
              <w:top w:val="nil"/>
              <w:left w:val="single" w:sz="4" w:space="0" w:color="000000"/>
              <w:bottom w:val="single" w:sz="4" w:space="0" w:color="auto"/>
              <w:right w:val="single" w:sz="4" w:space="0" w:color="000000"/>
            </w:tcBorders>
            <w:shd w:val="clear" w:color="auto" w:fill="FFFFFF"/>
            <w:vAlign w:val="center"/>
            <w:hideMark/>
          </w:tcPr>
          <w:p w:rsidR="00796F96" w:rsidRDefault="00796F96">
            <w:pPr>
              <w:widowControl/>
              <w:autoSpaceDE/>
              <w:autoSpaceDN/>
              <w:rPr>
                <w:rFonts w:ascii="Times New Roman" w:hAnsi="Times New Roman" w:cs="Times New Roman"/>
                <w:b/>
                <w:sz w:val="18"/>
                <w:szCs w:val="18"/>
              </w:rPr>
            </w:pPr>
          </w:p>
        </w:tc>
        <w:tc>
          <w:tcPr>
            <w:tcW w:w="13657" w:type="dxa"/>
            <w:gridSpan w:val="21"/>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796F96" w:rsidRDefault="00796F96">
            <w:pPr>
              <w:spacing w:after="200" w:line="276" w:lineRule="auto"/>
              <w:jc w:val="center"/>
              <w:rPr>
                <w:rFonts w:ascii="Times New Roman" w:hAnsi="Times New Roman" w:cs="Times New Roman"/>
                <w:sz w:val="24"/>
                <w:szCs w:val="24"/>
              </w:rPr>
            </w:pPr>
          </w:p>
        </w:tc>
      </w:tr>
      <w:tr w:rsidR="00796F96" w:rsidTr="00796F96">
        <w:trPr>
          <w:trHeight w:val="543"/>
        </w:trPr>
        <w:tc>
          <w:tcPr>
            <w:tcW w:w="1673" w:type="dxa"/>
            <w:tcBorders>
              <w:top w:val="nil"/>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796F96" w:rsidRDefault="00796F96">
            <w:pPr>
              <w:tabs>
                <w:tab w:val="left" w:pos="6640"/>
              </w:tabs>
              <w:adjustRightInd w:val="0"/>
              <w:spacing w:line="256" w:lineRule="auto"/>
              <w:rPr>
                <w:rFonts w:ascii="Times New Roman" w:hAnsi="Times New Roman" w:cs="Times New Roman"/>
                <w:b/>
                <w:bCs/>
                <w:sz w:val="18"/>
                <w:szCs w:val="18"/>
                <w:lang w:val="kk-KZ"/>
              </w:rPr>
            </w:pPr>
            <w:r>
              <w:rPr>
                <w:rFonts w:ascii="Times New Roman" w:hAnsi="Times New Roman" w:cs="Times New Roman"/>
                <w:b/>
                <w:sz w:val="24"/>
                <w:szCs w:val="24"/>
              </w:rPr>
              <w:t xml:space="preserve"> </w:t>
            </w:r>
            <w:r>
              <w:rPr>
                <w:rFonts w:ascii="Times New Roman" w:hAnsi="Times New Roman" w:cs="Times New Roman"/>
                <w:b/>
                <w:bCs/>
                <w:sz w:val="18"/>
                <w:szCs w:val="18"/>
                <w:lang w:val="kk-KZ"/>
              </w:rPr>
              <w:t>Ата-аналармен сүхбат/</w:t>
            </w:r>
          </w:p>
          <w:p w:rsidR="00796F96" w:rsidRDefault="00796F96">
            <w:pPr>
              <w:tabs>
                <w:tab w:val="left" w:pos="6640"/>
              </w:tabs>
              <w:adjustRightInd w:val="0"/>
              <w:spacing w:line="256" w:lineRule="auto"/>
              <w:rPr>
                <w:rFonts w:ascii="Times New Roman" w:hAnsi="Times New Roman" w:cs="Times New Roman"/>
                <w:b/>
                <w:bCs/>
                <w:sz w:val="18"/>
                <w:szCs w:val="18"/>
              </w:rPr>
            </w:pPr>
            <w:r>
              <w:rPr>
                <w:rFonts w:ascii="Times New Roman" w:hAnsi="Times New Roman" w:cs="Times New Roman"/>
                <w:b/>
                <w:bCs/>
                <w:sz w:val="18"/>
                <w:szCs w:val="18"/>
              </w:rPr>
              <w:t>Беседы с родителями</w:t>
            </w:r>
          </w:p>
        </w:tc>
        <w:tc>
          <w:tcPr>
            <w:tcW w:w="13657" w:type="dxa"/>
            <w:gridSpan w:val="21"/>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796F96" w:rsidRDefault="00796F96">
            <w:pPr>
              <w:spacing w:after="200" w:line="276" w:lineRule="auto"/>
              <w:rPr>
                <w:rFonts w:ascii="Times New Roman" w:hAnsi="Times New Roman" w:cs="Times New Roman"/>
                <w:sz w:val="24"/>
                <w:szCs w:val="24"/>
                <w:lang w:val="kk-KZ"/>
              </w:rPr>
            </w:pPr>
            <w:r>
              <w:rPr>
                <w:rFonts w:ascii="Times New Roman" w:eastAsia="Times New Roman" w:hAnsi="Times New Roman" w:cs="Times New Roman"/>
                <w:bCs/>
                <w:sz w:val="24"/>
                <w:szCs w:val="24"/>
              </w:rPr>
              <w:t>Общение с детьми и родителями: индивидуальные беседы о семейных традициях, игры для общения и создания хорошего настроения у детей. Создание доброжелательной атмосферы.</w:t>
            </w:r>
          </w:p>
        </w:tc>
      </w:tr>
      <w:tr w:rsidR="00796F96" w:rsidTr="00796F96">
        <w:trPr>
          <w:trHeight w:val="543"/>
        </w:trPr>
        <w:tc>
          <w:tcPr>
            <w:tcW w:w="1673" w:type="dxa"/>
            <w:tcBorders>
              <w:top w:val="nil"/>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796F96" w:rsidRDefault="00796F96">
            <w:pPr>
              <w:tabs>
                <w:tab w:val="left" w:pos="6640"/>
              </w:tabs>
              <w:adjustRightInd w:val="0"/>
              <w:spacing w:line="256" w:lineRule="auto"/>
              <w:rPr>
                <w:rFonts w:ascii="Times New Roman" w:hAnsi="Times New Roman" w:cs="Times New Roman"/>
                <w:b/>
                <w:bCs/>
                <w:sz w:val="18"/>
                <w:szCs w:val="18"/>
              </w:rPr>
            </w:pPr>
            <w:r>
              <w:rPr>
                <w:rFonts w:ascii="Times New Roman" w:hAnsi="Times New Roman" w:cs="Times New Roman"/>
                <w:b/>
                <w:bCs/>
                <w:sz w:val="18"/>
                <w:szCs w:val="18"/>
                <w:lang w:val="kk-KZ"/>
              </w:rPr>
              <w:t xml:space="preserve"> Ойындар </w:t>
            </w:r>
            <w:r>
              <w:rPr>
                <w:rFonts w:ascii="Times New Roman" w:hAnsi="Times New Roman" w:cs="Times New Roman"/>
                <w:b/>
                <w:bCs/>
                <w:sz w:val="18"/>
                <w:szCs w:val="18"/>
              </w:rPr>
              <w:t>(</w:t>
            </w:r>
            <w:r>
              <w:rPr>
                <w:rFonts w:ascii="Times New Roman" w:hAnsi="Times New Roman" w:cs="Times New Roman"/>
                <w:b/>
                <w:bCs/>
                <w:sz w:val="18"/>
                <w:szCs w:val="18"/>
                <w:lang w:val="kk-KZ"/>
              </w:rPr>
              <w:t>үстел үсті,саусақ және т.б.</w:t>
            </w:r>
            <w:r>
              <w:rPr>
                <w:rFonts w:ascii="Times New Roman" w:hAnsi="Times New Roman" w:cs="Times New Roman"/>
                <w:b/>
                <w:bCs/>
                <w:sz w:val="18"/>
                <w:szCs w:val="18"/>
              </w:rPr>
              <w:t>)/</w:t>
            </w:r>
          </w:p>
          <w:p w:rsidR="00796F96" w:rsidRDefault="00796F96">
            <w:pPr>
              <w:tabs>
                <w:tab w:val="left" w:pos="6640"/>
              </w:tabs>
              <w:adjustRightInd w:val="0"/>
              <w:spacing w:line="256" w:lineRule="auto"/>
              <w:rPr>
                <w:rFonts w:ascii="Times New Roman" w:hAnsi="Times New Roman" w:cs="Times New Roman"/>
                <w:b/>
                <w:sz w:val="18"/>
                <w:szCs w:val="18"/>
              </w:rPr>
            </w:pPr>
            <w:r>
              <w:rPr>
                <w:rFonts w:ascii="Times New Roman" w:hAnsi="Times New Roman" w:cs="Times New Roman"/>
                <w:b/>
                <w:bCs/>
                <w:sz w:val="18"/>
                <w:szCs w:val="18"/>
              </w:rPr>
              <w:t>Игры (настольные, пальчиковые и др.)</w:t>
            </w:r>
          </w:p>
        </w:tc>
        <w:tc>
          <w:tcPr>
            <w:tcW w:w="3320" w:type="dxa"/>
            <w:gridSpan w:val="7"/>
            <w:tcBorders>
              <w:top w:val="single" w:sz="4" w:space="0" w:color="000000"/>
              <w:left w:val="single" w:sz="4" w:space="0" w:color="000000"/>
              <w:bottom w:val="single" w:sz="4" w:space="0" w:color="000000"/>
              <w:right w:val="single" w:sz="4" w:space="0" w:color="auto"/>
            </w:tcBorders>
            <w:shd w:val="clear" w:color="auto" w:fill="FFFFFF"/>
            <w:tcMar>
              <w:top w:w="0" w:type="dxa"/>
              <w:left w:w="108" w:type="dxa"/>
              <w:bottom w:w="0" w:type="dxa"/>
              <w:right w:w="108" w:type="dxa"/>
            </w:tcMar>
          </w:tcPr>
          <w:p w:rsidR="00796F96" w:rsidRDefault="00796F96">
            <w:pPr>
              <w:spacing w:line="256" w:lineRule="auto"/>
              <w:rPr>
                <w:rFonts w:ascii="Times New Roman" w:eastAsia="Times New Roman" w:hAnsi="Times New Roman" w:cs="Times New Roman"/>
                <w:b/>
                <w:sz w:val="24"/>
                <w:szCs w:val="24"/>
                <w:lang w:eastAsia="ru-RU"/>
              </w:rPr>
            </w:pPr>
            <w:r>
              <w:rPr>
                <w:rFonts w:ascii="Times New Roman" w:eastAsia="Times New Roman" w:hAnsi="Times New Roman" w:cs="Times New Roman"/>
                <w:sz w:val="24"/>
                <w:szCs w:val="24"/>
                <w:lang w:eastAsia="ru-RU"/>
              </w:rPr>
              <w:t>Игра «</w:t>
            </w:r>
            <w:r>
              <w:rPr>
                <w:rFonts w:ascii="Times New Roman" w:eastAsia="Times New Roman" w:hAnsi="Times New Roman" w:cs="Times New Roman"/>
                <w:b/>
                <w:sz w:val="24"/>
                <w:szCs w:val="24"/>
                <w:lang w:eastAsia="ru-RU"/>
              </w:rPr>
              <w:t>Будь внимателен»</w:t>
            </w:r>
          </w:p>
          <w:p w:rsidR="00796F96" w:rsidRDefault="00796F96">
            <w:pPr>
              <w:spacing w:line="256" w:lineRule="auto"/>
              <w:rPr>
                <w:rFonts w:ascii="Times New Roman" w:eastAsiaTheme="minorHAnsi" w:hAnsi="Times New Roman" w:cs="Times New Roman"/>
                <w:sz w:val="24"/>
                <w:szCs w:val="24"/>
                <w:lang w:val="kk-KZ"/>
              </w:rPr>
            </w:pPr>
            <w:r>
              <w:rPr>
                <w:rFonts w:ascii="Times New Roman" w:hAnsi="Times New Roman" w:cs="Times New Roman"/>
                <w:sz w:val="24"/>
                <w:szCs w:val="24"/>
                <w:u w:val="single"/>
                <w:lang w:val="kk-KZ"/>
              </w:rPr>
              <w:t>Мақсаты</w:t>
            </w:r>
            <w:r>
              <w:rPr>
                <w:rFonts w:ascii="Times New Roman" w:hAnsi="Times New Roman" w:cs="Times New Roman"/>
                <w:sz w:val="24"/>
                <w:szCs w:val="24"/>
                <w:lang w:val="kk-KZ"/>
              </w:rPr>
              <w:t>:Располагать предметы в один ряд,по величине,слева на право</w:t>
            </w:r>
          </w:p>
          <w:p w:rsidR="00796F96" w:rsidRDefault="00796F96">
            <w:pPr>
              <w:spacing w:line="256"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(основы математики) </w:t>
            </w:r>
          </w:p>
          <w:p w:rsidR="00796F96" w:rsidRDefault="00796F96">
            <w:pPr>
              <w:spacing w:line="256" w:lineRule="auto"/>
              <w:rPr>
                <w:rFonts w:ascii="Times New Roman" w:eastAsia="Times New Roman" w:hAnsi="Times New Roman" w:cs="Times New Roman"/>
                <w:b/>
                <w:i/>
                <w:color w:val="000000"/>
                <w:sz w:val="24"/>
                <w:szCs w:val="24"/>
                <w:lang w:val="kk-KZ"/>
              </w:rPr>
            </w:pPr>
            <w:r>
              <w:rPr>
                <w:rFonts w:ascii="Times New Roman" w:hAnsi="Times New Roman" w:cs="Times New Roman"/>
                <w:sz w:val="24"/>
                <w:szCs w:val="24"/>
                <w:lang w:val="kk-KZ"/>
              </w:rPr>
              <w:t>«</w:t>
            </w:r>
            <w:r>
              <w:rPr>
                <w:rFonts w:ascii="Times New Roman" w:hAnsi="Times New Roman" w:cs="Times New Roman"/>
                <w:b/>
                <w:sz w:val="24"/>
                <w:szCs w:val="24"/>
                <w:lang w:val="kk-KZ"/>
              </w:rPr>
              <w:t>Зима у нас в гостях»</w:t>
            </w:r>
            <w:r>
              <w:rPr>
                <w:rFonts w:ascii="Times New Roman" w:eastAsia="Times New Roman" w:hAnsi="Times New Roman" w:cs="Times New Roman"/>
                <w:b/>
                <w:i/>
                <w:color w:val="000000"/>
                <w:sz w:val="24"/>
                <w:szCs w:val="24"/>
                <w:lang w:val="kk-KZ"/>
              </w:rPr>
              <w:t xml:space="preserve"> </w:t>
            </w:r>
          </w:p>
          <w:p w:rsidR="00796F96" w:rsidRDefault="00796F96">
            <w:pPr>
              <w:spacing w:line="256" w:lineRule="auto"/>
              <w:rPr>
                <w:rFonts w:ascii="Times New Roman" w:eastAsia="Times New Roman" w:hAnsi="Times New Roman" w:cs="Times New Roman"/>
                <w:sz w:val="24"/>
                <w:szCs w:val="24"/>
                <w:lang w:eastAsia="ru-RU"/>
              </w:rPr>
            </w:pPr>
            <w:r>
              <w:rPr>
                <w:rFonts w:ascii="Times New Roman" w:eastAsia="Times New Roman" w:hAnsi="Times New Roman" w:cs="Times New Roman"/>
                <w:i/>
                <w:color w:val="000000"/>
                <w:sz w:val="24"/>
                <w:szCs w:val="24"/>
                <w:lang w:val="kk-KZ"/>
              </w:rPr>
              <w:t xml:space="preserve">Читайка. Формируют читательский интерес,рассказы о зиме(художественная литература) </w:t>
            </w:r>
          </w:p>
          <w:p w:rsidR="00796F96" w:rsidRDefault="00796F96">
            <w:pPr>
              <w:pStyle w:val="11"/>
              <w:spacing w:line="276" w:lineRule="auto"/>
              <w:rPr>
                <w:rFonts w:ascii="Times New Roman" w:hAnsi="Times New Roman" w:cs="Times New Roman"/>
                <w:sz w:val="24"/>
                <w:szCs w:val="24"/>
                <w:lang w:val="kk-KZ"/>
              </w:rPr>
            </w:pPr>
          </w:p>
          <w:p w:rsidR="00796F96" w:rsidRDefault="00796F96">
            <w:pPr>
              <w:pStyle w:val="11"/>
              <w:spacing w:line="276"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 </w:t>
            </w:r>
            <w:r>
              <w:rPr>
                <w:rFonts w:ascii="Times New Roman" w:eastAsia="Times New Roman" w:hAnsi="Times New Roman" w:cs="Times New Roman"/>
                <w:b/>
                <w:i/>
                <w:color w:val="000000"/>
                <w:sz w:val="24"/>
                <w:szCs w:val="24"/>
                <w:lang w:val="kk-KZ"/>
              </w:rPr>
              <w:t xml:space="preserve"> </w:t>
            </w:r>
          </w:p>
        </w:tc>
        <w:tc>
          <w:tcPr>
            <w:tcW w:w="2631" w:type="dxa"/>
            <w:gridSpan w:val="5"/>
            <w:tcBorders>
              <w:top w:val="single" w:sz="4" w:space="0" w:color="000000"/>
              <w:left w:val="single" w:sz="4" w:space="0" w:color="auto"/>
              <w:bottom w:val="single" w:sz="4" w:space="0" w:color="000000"/>
              <w:right w:val="single" w:sz="4" w:space="0" w:color="auto"/>
            </w:tcBorders>
            <w:shd w:val="clear" w:color="auto" w:fill="FFFFFF"/>
            <w:hideMark/>
          </w:tcPr>
          <w:p w:rsidR="00796F96" w:rsidRDefault="00796F96">
            <w:pPr>
              <w:pStyle w:val="11"/>
              <w:spacing w:line="276" w:lineRule="auto"/>
              <w:rPr>
                <w:rFonts w:ascii="Times New Roman" w:hAnsi="Times New Roman" w:cs="Times New Roman"/>
                <w:sz w:val="24"/>
                <w:szCs w:val="24"/>
                <w:lang w:val="kk-KZ"/>
              </w:rPr>
            </w:pPr>
            <w:r>
              <w:rPr>
                <w:rFonts w:ascii="Times New Roman" w:hAnsi="Times New Roman" w:cs="Times New Roman"/>
                <w:sz w:val="24"/>
                <w:szCs w:val="24"/>
              </w:rPr>
              <w:t>«</w:t>
            </w:r>
            <w:r>
              <w:rPr>
                <w:rFonts w:ascii="Times New Roman" w:hAnsi="Times New Roman" w:cs="Times New Roman"/>
                <w:b/>
                <w:sz w:val="24"/>
                <w:szCs w:val="24"/>
              </w:rPr>
              <w:t>Я начну -ты продолжи»</w:t>
            </w:r>
          </w:p>
          <w:p w:rsidR="00796F96" w:rsidRDefault="00796F96">
            <w:pPr>
              <w:pStyle w:val="11"/>
              <w:spacing w:line="276" w:lineRule="auto"/>
              <w:rPr>
                <w:rFonts w:ascii="Times New Roman" w:hAnsi="Times New Roman" w:cs="Times New Roman"/>
                <w:sz w:val="24"/>
                <w:szCs w:val="24"/>
                <w:lang w:val="kk-KZ"/>
              </w:rPr>
            </w:pPr>
            <w:r>
              <w:rPr>
                <w:rFonts w:ascii="Times New Roman" w:hAnsi="Times New Roman" w:cs="Times New Roman"/>
                <w:sz w:val="24"/>
                <w:szCs w:val="24"/>
                <w:u w:val="single"/>
                <w:lang w:val="kk-KZ"/>
              </w:rPr>
              <w:t>Мақсаты</w:t>
            </w:r>
            <w:r>
              <w:rPr>
                <w:rFonts w:ascii="Times New Roman" w:hAnsi="Times New Roman" w:cs="Times New Roman"/>
                <w:sz w:val="24"/>
                <w:szCs w:val="24"/>
                <w:lang w:val="kk-KZ"/>
              </w:rPr>
              <w:t>: проговаривают слова,глядя на изображенный предмет</w:t>
            </w:r>
          </w:p>
          <w:p w:rsidR="00796F96" w:rsidRDefault="00796F96">
            <w:pPr>
              <w:pStyle w:val="11"/>
              <w:spacing w:line="276" w:lineRule="auto"/>
              <w:rPr>
                <w:rFonts w:ascii="Times New Roman" w:hAnsi="Times New Roman" w:cs="Times New Roman"/>
                <w:sz w:val="24"/>
                <w:szCs w:val="24"/>
                <w:lang w:val="kk-KZ"/>
              </w:rPr>
            </w:pPr>
            <w:r>
              <w:rPr>
                <w:rFonts w:ascii="Times New Roman" w:hAnsi="Times New Roman" w:cs="Times New Roman"/>
                <w:sz w:val="24"/>
                <w:szCs w:val="24"/>
                <w:lang w:val="kk-KZ"/>
              </w:rPr>
              <w:t>(</w:t>
            </w:r>
            <w:r>
              <w:rPr>
                <w:rFonts w:ascii="Times New Roman" w:hAnsi="Times New Roman" w:cs="Times New Roman"/>
                <w:i/>
                <w:sz w:val="24"/>
                <w:szCs w:val="24"/>
                <w:lang w:val="kk-KZ"/>
              </w:rPr>
              <w:t>художественная литература)</w:t>
            </w:r>
            <w:r>
              <w:rPr>
                <w:rFonts w:ascii="Times New Roman" w:hAnsi="Times New Roman" w:cs="Times New Roman"/>
                <w:i/>
                <w:sz w:val="24"/>
                <w:szCs w:val="24"/>
                <w:u w:val="single"/>
                <w:lang w:val="kk-KZ"/>
              </w:rPr>
              <w:t xml:space="preserve"> </w:t>
            </w:r>
            <w:r>
              <w:rPr>
                <w:rFonts w:ascii="Times New Roman" w:eastAsia="Times New Roman" w:hAnsi="Times New Roman" w:cs="Times New Roman"/>
                <w:b/>
                <w:i/>
                <w:color w:val="000000"/>
                <w:sz w:val="24"/>
                <w:szCs w:val="24"/>
                <w:lang w:val="kk-KZ"/>
              </w:rPr>
              <w:t xml:space="preserve"> </w:t>
            </w:r>
            <w:r>
              <w:rPr>
                <w:rFonts w:ascii="Times New Roman" w:eastAsia="Times New Roman" w:hAnsi="Times New Roman" w:cs="Times New Roman"/>
                <w:i/>
                <w:color w:val="000000"/>
                <w:sz w:val="24"/>
                <w:szCs w:val="24"/>
                <w:lang w:val="kk-KZ"/>
              </w:rPr>
              <w:t>ознакомление с окружающим миром, развитие речи</w:t>
            </w:r>
            <w:r>
              <w:rPr>
                <w:rFonts w:ascii="Times New Roman" w:eastAsia="Times New Roman" w:hAnsi="Times New Roman" w:cs="Times New Roman"/>
                <w:color w:val="000000"/>
                <w:sz w:val="24"/>
                <w:szCs w:val="24"/>
                <w:lang w:val="kk-KZ"/>
              </w:rPr>
              <w:t>)</w:t>
            </w:r>
          </w:p>
        </w:tc>
        <w:tc>
          <w:tcPr>
            <w:tcW w:w="2432" w:type="dxa"/>
            <w:gridSpan w:val="2"/>
            <w:tcBorders>
              <w:top w:val="single" w:sz="4" w:space="0" w:color="000000"/>
              <w:left w:val="single" w:sz="4" w:space="0" w:color="auto"/>
              <w:bottom w:val="single" w:sz="4" w:space="0" w:color="000000"/>
              <w:right w:val="single" w:sz="4" w:space="0" w:color="auto"/>
            </w:tcBorders>
            <w:shd w:val="clear" w:color="auto" w:fill="FFFFFF"/>
          </w:tcPr>
          <w:p w:rsidR="00796F96" w:rsidRDefault="00796F96">
            <w:pPr>
              <w:pStyle w:val="11"/>
              <w:spacing w:line="276" w:lineRule="auto"/>
              <w:rPr>
                <w:rFonts w:ascii="Times New Roman" w:eastAsia="Times New Roman" w:hAnsi="Times New Roman" w:cs="Times New Roman"/>
                <w:b/>
                <w:color w:val="000000"/>
                <w:sz w:val="24"/>
                <w:szCs w:val="24"/>
                <w:lang w:val="kk-KZ"/>
              </w:rPr>
            </w:pPr>
            <w:r>
              <w:rPr>
                <w:rFonts w:ascii="Times New Roman" w:eastAsia="Times New Roman" w:hAnsi="Times New Roman" w:cs="Times New Roman"/>
                <w:b/>
                <w:color w:val="000000"/>
                <w:sz w:val="24"/>
                <w:szCs w:val="24"/>
                <w:lang w:val="kk-KZ"/>
              </w:rPr>
              <w:t>Словесная игра «На что похоже»</w:t>
            </w:r>
          </w:p>
          <w:p w:rsidR="00796F96" w:rsidRDefault="00796F96">
            <w:pPr>
              <w:pStyle w:val="11"/>
              <w:spacing w:line="276" w:lineRule="auto"/>
              <w:rPr>
                <w:rFonts w:ascii="Times New Roman" w:hAnsi="Times New Roman" w:cs="Times New Roman"/>
                <w:sz w:val="24"/>
                <w:szCs w:val="24"/>
                <w:lang w:val="kk-KZ"/>
              </w:rPr>
            </w:pPr>
            <w:r>
              <w:rPr>
                <w:rFonts w:ascii="Times New Roman" w:hAnsi="Times New Roman" w:cs="Times New Roman"/>
                <w:sz w:val="24"/>
                <w:szCs w:val="24"/>
                <w:u w:val="single"/>
                <w:lang w:val="kk-KZ"/>
              </w:rPr>
              <w:t>Мақсаты</w:t>
            </w:r>
            <w:r>
              <w:rPr>
                <w:rFonts w:ascii="Times New Roman" w:hAnsi="Times New Roman" w:cs="Times New Roman"/>
                <w:sz w:val="24"/>
                <w:szCs w:val="24"/>
                <w:lang w:val="kk-KZ"/>
              </w:rPr>
              <w:t>:Называют геометрические фигуры</w:t>
            </w:r>
            <w:r>
              <w:rPr>
                <w:rFonts w:ascii="Times New Roman" w:hAnsi="Times New Roman" w:cs="Times New Roman"/>
                <w:i/>
                <w:sz w:val="24"/>
                <w:szCs w:val="24"/>
                <w:lang w:val="kk-KZ"/>
              </w:rPr>
              <w:t>(основы математики)</w:t>
            </w:r>
          </w:p>
          <w:p w:rsidR="00796F96" w:rsidRDefault="00796F96">
            <w:pPr>
              <w:pStyle w:val="11"/>
              <w:spacing w:line="276" w:lineRule="auto"/>
              <w:rPr>
                <w:rFonts w:ascii="Times New Roman" w:hAnsi="Times New Roman" w:cs="Times New Roman"/>
                <w:b/>
                <w:sz w:val="24"/>
                <w:szCs w:val="24"/>
                <w:lang w:val="kk-KZ"/>
              </w:rPr>
            </w:pPr>
            <w:r>
              <w:rPr>
                <w:rFonts w:ascii="Times New Roman" w:hAnsi="Times New Roman" w:cs="Times New Roman"/>
                <w:sz w:val="24"/>
                <w:szCs w:val="24"/>
                <w:lang w:val="kk-KZ"/>
              </w:rPr>
              <w:t xml:space="preserve"> ДИ:</w:t>
            </w:r>
            <w:r>
              <w:rPr>
                <w:rFonts w:ascii="Times New Roman" w:hAnsi="Times New Roman" w:cs="Times New Roman"/>
                <w:b/>
                <w:sz w:val="24"/>
                <w:szCs w:val="24"/>
                <w:lang w:val="kk-KZ"/>
              </w:rPr>
              <w:t>Повтори потешк</w:t>
            </w:r>
          </w:p>
          <w:p w:rsidR="00796F96" w:rsidRDefault="00796F96">
            <w:pPr>
              <w:pStyle w:val="11"/>
              <w:spacing w:line="276" w:lineRule="auto"/>
              <w:rPr>
                <w:rFonts w:ascii="Times New Roman" w:hAnsi="Times New Roman" w:cs="Times New Roman"/>
                <w:sz w:val="24"/>
                <w:szCs w:val="24"/>
                <w:lang w:val="kk-KZ"/>
              </w:rPr>
            </w:pPr>
            <w:r>
              <w:rPr>
                <w:rFonts w:ascii="Times New Roman" w:hAnsi="Times New Roman" w:cs="Times New Roman"/>
                <w:b/>
                <w:sz w:val="24"/>
                <w:szCs w:val="24"/>
                <w:lang w:val="kk-KZ"/>
              </w:rPr>
              <w:t>у</w:t>
            </w:r>
            <w:r>
              <w:rPr>
                <w:rFonts w:ascii="Times New Roman" w:hAnsi="Times New Roman" w:cs="Times New Roman"/>
                <w:sz w:val="24"/>
                <w:szCs w:val="24"/>
                <w:lang w:val="kk-KZ"/>
              </w:rPr>
              <w:t xml:space="preserve"> </w:t>
            </w:r>
            <w:r>
              <w:rPr>
                <w:rFonts w:ascii="Times New Roman" w:hAnsi="Times New Roman" w:cs="Times New Roman"/>
                <w:sz w:val="24"/>
                <w:szCs w:val="24"/>
                <w:u w:val="single"/>
                <w:lang w:val="kk-KZ"/>
              </w:rPr>
              <w:t>Мақсаты</w:t>
            </w:r>
            <w:r>
              <w:rPr>
                <w:rFonts w:ascii="Times New Roman" w:hAnsi="Times New Roman" w:cs="Times New Roman"/>
                <w:sz w:val="24"/>
                <w:szCs w:val="24"/>
                <w:lang w:val="kk-KZ"/>
              </w:rPr>
              <w:t>:Вызвать у детей радость от слушания знакомой потешки</w:t>
            </w:r>
          </w:p>
          <w:p w:rsidR="00796F96" w:rsidRDefault="00796F96">
            <w:pPr>
              <w:pStyle w:val="11"/>
              <w:spacing w:line="276" w:lineRule="auto"/>
              <w:rPr>
                <w:rFonts w:ascii="Times New Roman" w:eastAsia="Times New Roman" w:hAnsi="Times New Roman" w:cs="Times New Roman"/>
                <w:b/>
                <w:i/>
                <w:color w:val="000000"/>
                <w:sz w:val="24"/>
                <w:szCs w:val="24"/>
                <w:lang w:val="kk-KZ"/>
              </w:rPr>
            </w:pPr>
            <w:r>
              <w:rPr>
                <w:rFonts w:ascii="Times New Roman" w:hAnsi="Times New Roman" w:cs="Times New Roman"/>
                <w:sz w:val="24"/>
                <w:szCs w:val="24"/>
                <w:lang w:val="kk-KZ"/>
              </w:rPr>
              <w:t>(</w:t>
            </w:r>
            <w:r>
              <w:rPr>
                <w:rFonts w:ascii="Times New Roman" w:hAnsi="Times New Roman" w:cs="Times New Roman"/>
                <w:i/>
                <w:sz w:val="24"/>
                <w:szCs w:val="24"/>
                <w:lang w:val="kk-KZ"/>
              </w:rPr>
              <w:t>художественная литература)</w:t>
            </w:r>
          </w:p>
          <w:p w:rsidR="00796F96" w:rsidRDefault="00796F96">
            <w:pPr>
              <w:pStyle w:val="11"/>
              <w:spacing w:line="276" w:lineRule="auto"/>
              <w:rPr>
                <w:rFonts w:ascii="Times New Roman" w:hAnsi="Times New Roman" w:cs="Times New Roman"/>
                <w:i/>
                <w:sz w:val="24"/>
                <w:szCs w:val="24"/>
              </w:rPr>
            </w:pPr>
            <w:r>
              <w:rPr>
                <w:rFonts w:ascii="Times New Roman" w:eastAsia="Times New Roman" w:hAnsi="Times New Roman" w:cs="Times New Roman"/>
                <w:i/>
                <w:color w:val="000000"/>
                <w:sz w:val="24"/>
                <w:szCs w:val="24"/>
                <w:lang w:val="kk-KZ"/>
              </w:rPr>
              <w:t>развитие речи)</w:t>
            </w:r>
          </w:p>
          <w:p w:rsidR="00796F96" w:rsidRDefault="00796F96">
            <w:pPr>
              <w:pStyle w:val="11"/>
              <w:spacing w:line="276" w:lineRule="auto"/>
              <w:rPr>
                <w:rFonts w:ascii="Times New Roman" w:eastAsia="Times New Roman" w:hAnsi="Times New Roman" w:cs="Times New Roman"/>
                <w:sz w:val="24"/>
                <w:szCs w:val="24"/>
                <w:lang w:eastAsia="ru-RU"/>
              </w:rPr>
            </w:pPr>
          </w:p>
        </w:tc>
        <w:tc>
          <w:tcPr>
            <w:tcW w:w="2680" w:type="dxa"/>
            <w:gridSpan w:val="4"/>
            <w:tcBorders>
              <w:top w:val="single" w:sz="4" w:space="0" w:color="000000"/>
              <w:left w:val="single" w:sz="4" w:space="0" w:color="auto"/>
              <w:bottom w:val="nil"/>
              <w:right w:val="single" w:sz="4" w:space="0" w:color="auto"/>
            </w:tcBorders>
            <w:shd w:val="clear" w:color="auto" w:fill="FFFFFF"/>
            <w:hideMark/>
          </w:tcPr>
          <w:p w:rsidR="00796F96" w:rsidRDefault="00796F96">
            <w:pPr>
              <w:pStyle w:val="11"/>
              <w:spacing w:line="276" w:lineRule="auto"/>
              <w:rPr>
                <w:rFonts w:ascii="Times New Roman" w:hAnsi="Times New Roman" w:cs="Times New Roman"/>
                <w:b/>
                <w:sz w:val="24"/>
                <w:szCs w:val="24"/>
              </w:rPr>
            </w:pP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Свободная деятельность.Пальчиковый</w:t>
            </w:r>
            <w:r>
              <w:rPr>
                <w:rFonts w:ascii="Times New Roman" w:hAnsi="Times New Roman" w:cs="Times New Roman"/>
                <w:b/>
                <w:sz w:val="24"/>
                <w:szCs w:val="24"/>
              </w:rPr>
              <w:t xml:space="preserve"> театр - </w:t>
            </w:r>
          </w:p>
          <w:p w:rsidR="00796F96" w:rsidRDefault="00796F96">
            <w:pPr>
              <w:pStyle w:val="11"/>
              <w:spacing w:line="276" w:lineRule="auto"/>
              <w:rPr>
                <w:rFonts w:ascii="Times New Roman" w:hAnsi="Times New Roman" w:cs="Times New Roman"/>
                <w:sz w:val="24"/>
                <w:szCs w:val="24"/>
              </w:rPr>
            </w:pPr>
            <w:r>
              <w:rPr>
                <w:rFonts w:ascii="Times New Roman" w:hAnsi="Times New Roman" w:cs="Times New Roman"/>
                <w:sz w:val="24"/>
                <w:szCs w:val="24"/>
              </w:rPr>
              <w:t>показ сказки «Маша и медведь».</w:t>
            </w:r>
          </w:p>
          <w:p w:rsidR="00796F96" w:rsidRDefault="00796F96">
            <w:pPr>
              <w:pStyle w:val="11"/>
              <w:spacing w:line="276" w:lineRule="auto"/>
              <w:rPr>
                <w:rFonts w:ascii="Times New Roman" w:hAnsi="Times New Roman" w:cs="Times New Roman"/>
                <w:sz w:val="24"/>
                <w:szCs w:val="24"/>
                <w:lang w:val="kk-KZ"/>
              </w:rPr>
            </w:pPr>
            <w:r>
              <w:rPr>
                <w:rFonts w:ascii="Times New Roman" w:hAnsi="Times New Roman" w:cs="Times New Roman"/>
                <w:sz w:val="24"/>
                <w:szCs w:val="24"/>
                <w:u w:val="single"/>
                <w:lang w:val="kk-KZ"/>
              </w:rPr>
              <w:t>Мақсаты</w:t>
            </w:r>
            <w:r>
              <w:rPr>
                <w:rFonts w:ascii="Times New Roman" w:hAnsi="Times New Roman" w:cs="Times New Roman"/>
                <w:sz w:val="24"/>
                <w:szCs w:val="24"/>
                <w:lang w:val="kk-KZ"/>
              </w:rPr>
              <w:t xml:space="preserve">: </w:t>
            </w:r>
            <w:r>
              <w:rPr>
                <w:rFonts w:ascii="Times New Roman" w:hAnsi="Times New Roman" w:cs="Times New Roman"/>
                <w:sz w:val="24"/>
                <w:szCs w:val="24"/>
                <w:u w:val="single"/>
                <w:lang w:val="kk-KZ"/>
              </w:rPr>
              <w:t xml:space="preserve"> </w:t>
            </w:r>
            <w:r>
              <w:rPr>
                <w:rFonts w:ascii="Times New Roman" w:hAnsi="Times New Roman" w:cs="Times New Roman"/>
                <w:sz w:val="24"/>
                <w:szCs w:val="24"/>
              </w:rPr>
              <w:t>показать детям с помощью пальчикова   театра сказку; развивать внимание; воспитывать желание смотреть сказку с помощью кукольного театра.(</w:t>
            </w:r>
            <w:r>
              <w:rPr>
                <w:rFonts w:ascii="Times New Roman" w:eastAsia="Times New Roman" w:hAnsi="Times New Roman" w:cs="Times New Roman"/>
                <w:b/>
                <w:color w:val="000000"/>
                <w:sz w:val="24"/>
                <w:szCs w:val="24"/>
                <w:lang w:val="kk-KZ"/>
              </w:rPr>
              <w:t xml:space="preserve"> </w:t>
            </w:r>
            <w:r>
              <w:rPr>
                <w:rFonts w:ascii="Times New Roman" w:eastAsia="Times New Roman" w:hAnsi="Times New Roman" w:cs="Times New Roman"/>
                <w:i/>
                <w:color w:val="000000"/>
                <w:sz w:val="24"/>
                <w:szCs w:val="24"/>
                <w:lang w:val="kk-KZ"/>
              </w:rPr>
              <w:t>ознакомление с окружающим миром, развитие речи,художественная литература)</w:t>
            </w:r>
          </w:p>
        </w:tc>
        <w:tc>
          <w:tcPr>
            <w:tcW w:w="2594" w:type="dxa"/>
            <w:gridSpan w:val="3"/>
            <w:tcBorders>
              <w:top w:val="single" w:sz="4" w:space="0" w:color="000000"/>
              <w:left w:val="single" w:sz="4" w:space="0" w:color="auto"/>
              <w:bottom w:val="single" w:sz="4" w:space="0" w:color="000000"/>
              <w:right w:val="single" w:sz="4" w:space="0" w:color="000000"/>
            </w:tcBorders>
            <w:shd w:val="clear" w:color="auto" w:fill="FFFFFF"/>
          </w:tcPr>
          <w:p w:rsidR="00796F96" w:rsidRDefault="00796F96">
            <w:pPr>
              <w:pStyle w:val="11"/>
              <w:spacing w:line="276" w:lineRule="auto"/>
              <w:rPr>
                <w:rFonts w:ascii="Times New Roman" w:hAnsi="Times New Roman" w:cs="Times New Roman"/>
                <w:sz w:val="24"/>
                <w:szCs w:val="24"/>
              </w:rPr>
            </w:pPr>
            <w:r>
              <w:rPr>
                <w:rFonts w:ascii="Times New Roman" w:hAnsi="Times New Roman" w:cs="Times New Roman"/>
                <w:sz w:val="24"/>
                <w:szCs w:val="24"/>
              </w:rPr>
              <w:t>Игра – забава «Большие ноги»</w:t>
            </w:r>
          </w:p>
          <w:p w:rsidR="00796F96" w:rsidRDefault="00796F96">
            <w:pPr>
              <w:pStyle w:val="11"/>
              <w:spacing w:line="276" w:lineRule="auto"/>
              <w:rPr>
                <w:rFonts w:ascii="Times New Roman" w:hAnsi="Times New Roman" w:cs="Times New Roman"/>
                <w:sz w:val="24"/>
                <w:szCs w:val="24"/>
                <w:lang w:bidi="en-US"/>
              </w:rPr>
            </w:pPr>
            <w:r>
              <w:rPr>
                <w:rFonts w:ascii="Times New Roman" w:hAnsi="Times New Roman" w:cs="Times New Roman"/>
                <w:sz w:val="24"/>
                <w:szCs w:val="24"/>
                <w:u w:val="single"/>
                <w:lang w:val="kk-KZ"/>
              </w:rPr>
              <w:t>Мақсаты</w:t>
            </w:r>
            <w:r>
              <w:rPr>
                <w:rFonts w:ascii="Times New Roman" w:hAnsi="Times New Roman" w:cs="Times New Roman"/>
                <w:sz w:val="24"/>
                <w:szCs w:val="24"/>
                <w:lang w:val="kk-KZ"/>
              </w:rPr>
              <w:t xml:space="preserve">: </w:t>
            </w:r>
            <w:r>
              <w:rPr>
                <w:rFonts w:ascii="Times New Roman" w:hAnsi="Times New Roman" w:cs="Times New Roman"/>
                <w:sz w:val="24"/>
                <w:szCs w:val="24"/>
                <w:u w:val="single"/>
                <w:lang w:val="kk-KZ"/>
              </w:rPr>
              <w:t xml:space="preserve"> </w:t>
            </w:r>
            <w:r>
              <w:rPr>
                <w:rStyle w:val="a9"/>
                <w:rFonts w:ascii="Times New Roman" w:hAnsi="Times New Roman"/>
                <w:sz w:val="24"/>
                <w:szCs w:val="24"/>
              </w:rPr>
              <w:t>повышают эмоциональный тонус детей, доста</w:t>
            </w:r>
            <w:r>
              <w:rPr>
                <w:rStyle w:val="a9"/>
                <w:rFonts w:ascii="Times New Roman" w:hAnsi="Times New Roman"/>
                <w:sz w:val="24"/>
                <w:szCs w:val="24"/>
              </w:rPr>
              <w:softHyphen/>
              <w:t>вляют им радость, активизируют речь.(</w:t>
            </w:r>
            <w:r>
              <w:rPr>
                <w:rFonts w:ascii="Times New Roman" w:eastAsia="Times New Roman" w:hAnsi="Times New Roman" w:cs="Times New Roman"/>
                <w:b/>
                <w:color w:val="000000"/>
                <w:sz w:val="24"/>
                <w:szCs w:val="24"/>
                <w:lang w:val="kk-KZ"/>
              </w:rPr>
              <w:t xml:space="preserve"> </w:t>
            </w:r>
            <w:r>
              <w:rPr>
                <w:rFonts w:ascii="Times New Roman" w:eastAsia="Times New Roman" w:hAnsi="Times New Roman" w:cs="Times New Roman"/>
                <w:i/>
                <w:color w:val="000000"/>
                <w:sz w:val="24"/>
                <w:szCs w:val="24"/>
                <w:lang w:val="kk-KZ"/>
              </w:rPr>
              <w:t>ознакомление с окружающим миром, развитие речи</w:t>
            </w:r>
            <w:r>
              <w:rPr>
                <w:rFonts w:ascii="Times New Roman" w:eastAsia="Times New Roman" w:hAnsi="Times New Roman" w:cs="Times New Roman"/>
                <w:color w:val="000000"/>
                <w:sz w:val="24"/>
                <w:szCs w:val="24"/>
                <w:lang w:val="kk-KZ"/>
              </w:rPr>
              <w:t>)</w:t>
            </w:r>
          </w:p>
          <w:p w:rsidR="00796F96" w:rsidRDefault="00796F96">
            <w:pPr>
              <w:spacing w:line="256" w:lineRule="auto"/>
              <w:jc w:val="both"/>
              <w:rPr>
                <w:rFonts w:ascii="Times New Roman" w:eastAsia="Times New Roman" w:hAnsi="Times New Roman" w:cs="Times New Roman"/>
                <w:sz w:val="24"/>
                <w:szCs w:val="24"/>
                <w:lang w:eastAsia="ru-RU"/>
              </w:rPr>
            </w:pPr>
          </w:p>
        </w:tc>
      </w:tr>
      <w:tr w:rsidR="00796F96" w:rsidTr="00796F96">
        <w:trPr>
          <w:trHeight w:val="699"/>
        </w:trPr>
        <w:tc>
          <w:tcPr>
            <w:tcW w:w="167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796F96" w:rsidRDefault="00796F96">
            <w:pPr>
              <w:tabs>
                <w:tab w:val="left" w:pos="6640"/>
              </w:tabs>
              <w:adjustRightInd w:val="0"/>
              <w:spacing w:line="256" w:lineRule="auto"/>
              <w:rPr>
                <w:rFonts w:ascii="Times New Roman" w:hAnsi="Times New Roman" w:cs="Times New Roman"/>
                <w:b/>
                <w:bCs/>
                <w:sz w:val="18"/>
                <w:szCs w:val="18"/>
                <w:lang w:val="kk-KZ"/>
              </w:rPr>
            </w:pPr>
            <w:r>
              <w:rPr>
                <w:rFonts w:ascii="Times New Roman" w:eastAsia="Times New Roman" w:hAnsi="Times New Roman" w:cs="Times New Roman"/>
                <w:b/>
                <w:bCs/>
                <w:sz w:val="24"/>
                <w:szCs w:val="24"/>
                <w:lang w:val="kk-KZ" w:eastAsia="ru-RU"/>
              </w:rPr>
              <w:t xml:space="preserve"> </w:t>
            </w:r>
            <w:r>
              <w:rPr>
                <w:rFonts w:ascii="Times New Roman" w:hAnsi="Times New Roman" w:cs="Times New Roman"/>
                <w:b/>
                <w:bCs/>
                <w:sz w:val="18"/>
                <w:szCs w:val="18"/>
                <w:lang w:val="kk-KZ"/>
              </w:rPr>
              <w:t>Таңғы гимнастика/</w:t>
            </w:r>
          </w:p>
          <w:p w:rsidR="00796F96" w:rsidRDefault="00796F96">
            <w:pPr>
              <w:spacing w:line="256" w:lineRule="auto"/>
              <w:rPr>
                <w:rFonts w:ascii="Times New Roman" w:eastAsia="Times New Roman" w:hAnsi="Times New Roman" w:cs="Times New Roman"/>
                <w:b/>
                <w:bCs/>
                <w:sz w:val="24"/>
                <w:szCs w:val="24"/>
                <w:lang w:val="kk-KZ" w:eastAsia="ru-RU"/>
              </w:rPr>
            </w:pPr>
            <w:r>
              <w:rPr>
                <w:rFonts w:ascii="Times New Roman" w:hAnsi="Times New Roman" w:cs="Times New Roman"/>
                <w:b/>
                <w:bCs/>
                <w:sz w:val="18"/>
                <w:szCs w:val="18"/>
              </w:rPr>
              <w:t>Утренняя гимнастика</w:t>
            </w:r>
          </w:p>
        </w:tc>
        <w:tc>
          <w:tcPr>
            <w:tcW w:w="13657" w:type="dxa"/>
            <w:gridSpan w:val="21"/>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796F96" w:rsidRDefault="00796F96">
            <w:pPr>
              <w:spacing w:line="256"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Комплекс № 2 </w:t>
            </w:r>
          </w:p>
          <w:p w:rsidR="00796F96" w:rsidRDefault="00796F96">
            <w:pPr>
              <w:spacing w:after="200" w:line="276" w:lineRule="auto"/>
              <w:rPr>
                <w:rFonts w:ascii="Times New Roman" w:hAnsi="Times New Roman" w:cs="Times New Roman"/>
                <w:sz w:val="24"/>
                <w:szCs w:val="24"/>
                <w:lang w:val="kk-KZ"/>
              </w:rPr>
            </w:pPr>
            <w:r>
              <w:rPr>
                <w:rFonts w:ascii="Times New Roman" w:hAnsi="Times New Roman" w:cs="Times New Roman"/>
                <w:sz w:val="24"/>
                <w:szCs w:val="24"/>
                <w:lang w:val="kk-KZ"/>
              </w:rPr>
              <w:t>Утренний комплекс упражнений (</w:t>
            </w:r>
            <w:r>
              <w:rPr>
                <w:rFonts w:ascii="Times New Roman" w:hAnsi="Times New Roman" w:cs="Times New Roman"/>
                <w:b/>
                <w:sz w:val="24"/>
                <w:szCs w:val="24"/>
                <w:lang w:val="kk-KZ"/>
              </w:rPr>
              <w:t>двигательная активность, игровая деятельность</w:t>
            </w:r>
            <w:r>
              <w:rPr>
                <w:rFonts w:ascii="Times New Roman" w:hAnsi="Times New Roman" w:cs="Times New Roman"/>
                <w:sz w:val="24"/>
                <w:szCs w:val="24"/>
                <w:lang w:val="kk-KZ"/>
              </w:rPr>
              <w:t>). П</w:t>
            </w:r>
            <w:r>
              <w:rPr>
                <w:rFonts w:ascii="Times New Roman" w:hAnsi="Times New Roman" w:cs="Times New Roman"/>
                <w:sz w:val="24"/>
                <w:szCs w:val="24"/>
                <w:u w:val="single"/>
                <w:lang w:val="kk-KZ"/>
              </w:rPr>
              <w:t xml:space="preserve"> Мақсаты</w:t>
            </w:r>
            <w:r>
              <w:rPr>
                <w:rFonts w:ascii="Times New Roman" w:hAnsi="Times New Roman" w:cs="Times New Roman"/>
                <w:sz w:val="24"/>
                <w:szCs w:val="24"/>
                <w:lang w:val="kk-KZ"/>
              </w:rPr>
              <w:t xml:space="preserve">: </w:t>
            </w:r>
            <w:r>
              <w:rPr>
                <w:rStyle w:val="apple-converted-space"/>
                <w:rFonts w:ascii="Times New Roman" w:hAnsi="Times New Roman" w:cs="Times New Roman"/>
                <w:sz w:val="24"/>
                <w:szCs w:val="24"/>
              </w:rPr>
              <w:t> </w:t>
            </w:r>
            <w:r>
              <w:rPr>
                <w:rFonts w:ascii="Times New Roman" w:hAnsi="Times New Roman" w:cs="Times New Roman"/>
                <w:sz w:val="24"/>
                <w:szCs w:val="24"/>
              </w:rPr>
              <w:t>Способствовать укреплению здоровья детей и пробуждению организма для нормальной жизнедеятельности; создать радостный эмоциональный подъём, «разбудить» организм ребёнка, настроить на действенный лад; воспитывать привычку к ежедневным физическим упражнениям; развивать все группы мышц, координацию движений, силу и выносливость; воспитывать умение одновременно начинать и своевременно заканчивать упражнения.</w:t>
            </w:r>
          </w:p>
        </w:tc>
      </w:tr>
      <w:tr w:rsidR="00796F96" w:rsidTr="00796F96">
        <w:trPr>
          <w:trHeight w:val="1550"/>
        </w:trPr>
        <w:tc>
          <w:tcPr>
            <w:tcW w:w="167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796F96" w:rsidRDefault="00796F96">
            <w:pPr>
              <w:spacing w:after="200" w:line="276" w:lineRule="auto"/>
              <w:rPr>
                <w:rFonts w:ascii="Times New Roman" w:hAnsi="Times New Roman" w:cs="Times New Roman"/>
                <w:b/>
                <w:sz w:val="24"/>
                <w:szCs w:val="24"/>
                <w:lang w:val="kk-KZ"/>
              </w:rPr>
            </w:pPr>
            <w:r>
              <w:rPr>
                <w:rFonts w:ascii="Times New Roman" w:hAnsi="Times New Roman" w:cs="Times New Roman"/>
                <w:b/>
                <w:sz w:val="18"/>
                <w:szCs w:val="18"/>
                <w:lang w:val="kk-KZ"/>
              </w:rPr>
              <w:t xml:space="preserve"> Таңғы ас/Завтрак</w:t>
            </w:r>
          </w:p>
        </w:tc>
        <w:tc>
          <w:tcPr>
            <w:tcW w:w="13657" w:type="dxa"/>
            <w:gridSpan w:val="21"/>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796F96" w:rsidRDefault="00796F96">
            <w:pPr>
              <w:spacing w:line="256" w:lineRule="auto"/>
              <w:rPr>
                <w:rFonts w:ascii="Times New Roman" w:hAnsi="Times New Roman" w:cs="Times New Roman"/>
                <w:sz w:val="24"/>
                <w:szCs w:val="24"/>
                <w:lang w:val="kk-KZ"/>
              </w:rPr>
            </w:pPr>
            <w:r>
              <w:rPr>
                <w:rFonts w:ascii="Times New Roman" w:hAnsi="Times New Roman" w:cs="Times New Roman"/>
                <w:sz w:val="24"/>
                <w:szCs w:val="24"/>
              </w:rPr>
              <w:t>Развитие культурно-гигиенических навыков детей, формирование культуры питания, совершенствование навыков аккуратной еды, пользования столовыми приборами</w:t>
            </w:r>
            <w:r>
              <w:rPr>
                <w:rFonts w:ascii="Times New Roman" w:hAnsi="Times New Roman" w:cs="Times New Roman"/>
                <w:sz w:val="24"/>
                <w:szCs w:val="24"/>
                <w:lang w:val="kk-KZ"/>
              </w:rPr>
              <w:t xml:space="preserve"> Выполнение гиигиенических процедур перед завтраком (культурно-гигиенические навыки, самообслуживаание, трудовая деятельность)</w:t>
            </w:r>
          </w:p>
          <w:p w:rsidR="00796F96" w:rsidRDefault="00796F96">
            <w:pPr>
              <w:spacing w:line="256" w:lineRule="auto"/>
              <w:rPr>
                <w:rFonts w:ascii="Times New Roman" w:hAnsi="Times New Roman" w:cs="Times New Roman"/>
                <w:sz w:val="24"/>
                <w:szCs w:val="24"/>
                <w:lang w:val="kk-KZ"/>
              </w:rPr>
            </w:pPr>
            <w:r>
              <w:rPr>
                <w:rFonts w:ascii="Times New Roman" w:hAnsi="Times New Roman" w:cs="Times New Roman"/>
                <w:b/>
                <w:sz w:val="24"/>
                <w:szCs w:val="24"/>
                <w:lang w:val="kk-KZ"/>
              </w:rPr>
              <w:t>Работа дежурных</w:t>
            </w:r>
            <w:r>
              <w:rPr>
                <w:rFonts w:ascii="Times New Roman" w:hAnsi="Times New Roman" w:cs="Times New Roman"/>
                <w:sz w:val="24"/>
                <w:szCs w:val="24"/>
                <w:lang w:val="kk-KZ"/>
              </w:rPr>
              <w:t xml:space="preserve"> (раскладывание столовых приборов, салфеток)</w:t>
            </w:r>
          </w:p>
          <w:p w:rsidR="00796F96" w:rsidRDefault="00796F96">
            <w:pPr>
              <w:spacing w:line="256" w:lineRule="auto"/>
              <w:rPr>
                <w:rFonts w:ascii="Times New Roman" w:hAnsi="Times New Roman" w:cs="Times New Roman"/>
                <w:sz w:val="24"/>
                <w:szCs w:val="24"/>
                <w:lang w:val="kk-KZ"/>
              </w:rPr>
            </w:pPr>
            <w:r>
              <w:rPr>
                <w:rFonts w:ascii="Times New Roman" w:hAnsi="Times New Roman" w:cs="Times New Roman"/>
                <w:b/>
                <w:sz w:val="24"/>
                <w:szCs w:val="24"/>
                <w:lang w:val="kk-KZ"/>
              </w:rPr>
              <w:t>Гигиенические процедуры</w:t>
            </w:r>
            <w:r>
              <w:rPr>
                <w:rFonts w:ascii="Times New Roman" w:hAnsi="Times New Roman" w:cs="Times New Roman"/>
                <w:sz w:val="24"/>
                <w:szCs w:val="24"/>
                <w:lang w:val="kk-KZ"/>
              </w:rPr>
              <w:t xml:space="preserve"> (правильное мытье рук, знать место своего полотенца, умение правильно вытирать рукии вешать </w:t>
            </w:r>
            <w:r>
              <w:rPr>
                <w:rFonts w:ascii="Times New Roman" w:hAnsi="Times New Roman" w:cs="Times New Roman"/>
                <w:sz w:val="24"/>
                <w:szCs w:val="24"/>
                <w:lang w:val="kk-KZ"/>
              </w:rPr>
              <w:lastRenderedPageBreak/>
              <w:t>полотенце,использование  художественного слова, например, «Водичка, водичка умой мое личико»)</w:t>
            </w:r>
          </w:p>
          <w:p w:rsidR="00796F96" w:rsidRDefault="00796F96">
            <w:pPr>
              <w:spacing w:after="200" w:line="276" w:lineRule="auto"/>
              <w:rPr>
                <w:rFonts w:ascii="Times New Roman" w:hAnsi="Times New Roman" w:cs="Times New Roman"/>
                <w:sz w:val="24"/>
                <w:szCs w:val="24"/>
                <w:lang w:val="kk-KZ"/>
              </w:rPr>
            </w:pPr>
            <w:r>
              <w:rPr>
                <w:rFonts w:ascii="Times New Roman" w:hAnsi="Times New Roman" w:cs="Times New Roman"/>
                <w:b/>
                <w:sz w:val="24"/>
                <w:szCs w:val="24"/>
                <w:lang w:val="kk-KZ"/>
              </w:rPr>
              <w:t>Прием пищи</w:t>
            </w:r>
            <w:r>
              <w:rPr>
                <w:rFonts w:ascii="Times New Roman" w:hAnsi="Times New Roman" w:cs="Times New Roman"/>
                <w:sz w:val="24"/>
                <w:szCs w:val="24"/>
                <w:lang w:val="kk-KZ"/>
              </w:rPr>
              <w:t xml:space="preserve"> (занять свое место, правильная посадка, умение правильно держать столлвые приборы, аккуратно принимать пищу, не разговаривать, благодарить)</w:t>
            </w:r>
          </w:p>
        </w:tc>
      </w:tr>
      <w:tr w:rsidR="00796F96" w:rsidTr="00796F96">
        <w:trPr>
          <w:trHeight w:val="1035"/>
        </w:trPr>
        <w:tc>
          <w:tcPr>
            <w:tcW w:w="1673"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796F96" w:rsidRDefault="00796F96">
            <w:pPr>
              <w:tabs>
                <w:tab w:val="left" w:pos="6640"/>
              </w:tabs>
              <w:adjustRightInd w:val="0"/>
              <w:spacing w:line="256" w:lineRule="auto"/>
              <w:rPr>
                <w:rFonts w:ascii="Times New Roman" w:hAnsi="Times New Roman" w:cs="Times New Roman"/>
                <w:b/>
                <w:sz w:val="16"/>
                <w:szCs w:val="16"/>
                <w:lang w:val="kk-KZ"/>
              </w:rPr>
            </w:pPr>
            <w:r>
              <w:rPr>
                <w:rFonts w:ascii="Times New Roman" w:hAnsi="Times New Roman" w:cs="Times New Roman"/>
                <w:b/>
                <w:sz w:val="16"/>
                <w:szCs w:val="16"/>
                <w:lang w:val="kk-KZ"/>
              </w:rPr>
              <w:lastRenderedPageBreak/>
              <w:t>Ойындар, ҰІӘ дайындық/</w:t>
            </w:r>
          </w:p>
          <w:p w:rsidR="00796F96" w:rsidRDefault="00796F96">
            <w:pPr>
              <w:spacing w:after="200" w:line="276" w:lineRule="auto"/>
              <w:rPr>
                <w:rFonts w:ascii="Times New Roman" w:hAnsi="Times New Roman" w:cs="Times New Roman"/>
                <w:b/>
                <w:sz w:val="24"/>
                <w:szCs w:val="24"/>
                <w:lang w:val="kk-KZ"/>
              </w:rPr>
            </w:pPr>
            <w:r>
              <w:rPr>
                <w:rFonts w:ascii="Times New Roman" w:hAnsi="Times New Roman" w:cs="Times New Roman"/>
                <w:b/>
                <w:sz w:val="16"/>
                <w:szCs w:val="16"/>
                <w:lang w:val="kk-KZ"/>
              </w:rPr>
              <w:t xml:space="preserve">Игры, подготовка к </w:t>
            </w:r>
            <w:r>
              <w:rPr>
                <w:rFonts w:ascii="Times New Roman" w:hAnsi="Times New Roman" w:cs="Times New Roman"/>
                <w:b/>
                <w:sz w:val="16"/>
                <w:szCs w:val="16"/>
              </w:rPr>
              <w:t>О</w:t>
            </w:r>
            <w:r>
              <w:rPr>
                <w:rFonts w:ascii="Times New Roman" w:hAnsi="Times New Roman" w:cs="Times New Roman"/>
                <w:b/>
                <w:sz w:val="16"/>
                <w:szCs w:val="16"/>
                <w:lang w:val="kk-KZ"/>
              </w:rPr>
              <w:t>Д</w:t>
            </w:r>
          </w:p>
        </w:tc>
        <w:tc>
          <w:tcPr>
            <w:tcW w:w="13657" w:type="dxa"/>
            <w:gridSpan w:val="21"/>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796F96" w:rsidRDefault="00796F96">
            <w:pPr>
              <w:spacing w:after="200" w:line="276"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Дети собираются вместе для того, чтобы поделиться  впечатлениями, узнать новости, обсудить совместные планы, проблемы, выбрать вид деятельности по интересу, договориться о правилах и т.д. </w:t>
            </w:r>
          </w:p>
        </w:tc>
      </w:tr>
      <w:tr w:rsidR="00796F96" w:rsidTr="00610310">
        <w:trPr>
          <w:trHeight w:val="1550"/>
        </w:trPr>
        <w:tc>
          <w:tcPr>
            <w:tcW w:w="1673" w:type="dxa"/>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96F96" w:rsidRDefault="00796F96">
            <w:pPr>
              <w:widowControl/>
              <w:autoSpaceDE/>
              <w:autoSpaceDN/>
              <w:rPr>
                <w:rFonts w:ascii="Times New Roman" w:hAnsi="Times New Roman" w:cs="Times New Roman"/>
                <w:b/>
                <w:sz w:val="24"/>
                <w:szCs w:val="24"/>
                <w:lang w:val="kk-KZ"/>
              </w:rPr>
            </w:pPr>
          </w:p>
        </w:tc>
        <w:tc>
          <w:tcPr>
            <w:tcW w:w="3119" w:type="dxa"/>
            <w:gridSpan w:val="4"/>
            <w:tcBorders>
              <w:top w:val="single" w:sz="4" w:space="0" w:color="000000"/>
              <w:left w:val="single" w:sz="4" w:space="0" w:color="000000"/>
              <w:bottom w:val="nil"/>
              <w:right w:val="single" w:sz="4" w:space="0" w:color="auto"/>
            </w:tcBorders>
            <w:shd w:val="clear" w:color="auto" w:fill="FFFFFF"/>
            <w:tcMar>
              <w:top w:w="0" w:type="dxa"/>
              <w:left w:w="108" w:type="dxa"/>
              <w:bottom w:w="0" w:type="dxa"/>
              <w:right w:w="108" w:type="dxa"/>
            </w:tcMar>
          </w:tcPr>
          <w:p w:rsidR="00796F96" w:rsidRPr="00610310" w:rsidRDefault="00796F96">
            <w:pPr>
              <w:pStyle w:val="11"/>
              <w:spacing w:line="276" w:lineRule="auto"/>
              <w:rPr>
                <w:rFonts w:ascii="Times New Roman" w:hAnsi="Times New Roman" w:cs="Times New Roman"/>
                <w:sz w:val="24"/>
                <w:szCs w:val="24"/>
              </w:rPr>
            </w:pPr>
            <w:r w:rsidRPr="00610310">
              <w:rPr>
                <w:rFonts w:ascii="Times New Roman" w:hAnsi="Times New Roman" w:cs="Times New Roman"/>
                <w:sz w:val="24"/>
                <w:szCs w:val="24"/>
              </w:rPr>
              <w:t xml:space="preserve">Игровая ситуация </w:t>
            </w:r>
          </w:p>
          <w:p w:rsidR="00796F96" w:rsidRPr="00610310" w:rsidRDefault="00796F96">
            <w:pPr>
              <w:pStyle w:val="11"/>
              <w:spacing w:line="276" w:lineRule="auto"/>
              <w:rPr>
                <w:rFonts w:ascii="Times New Roman" w:hAnsi="Times New Roman" w:cs="Times New Roman"/>
                <w:sz w:val="24"/>
                <w:szCs w:val="24"/>
              </w:rPr>
            </w:pPr>
            <w:r w:rsidRPr="00610310">
              <w:rPr>
                <w:rFonts w:ascii="Times New Roman" w:hAnsi="Times New Roman" w:cs="Times New Roman"/>
                <w:sz w:val="24"/>
                <w:szCs w:val="24"/>
              </w:rPr>
              <w:t>«У куклы Сауле День рождение»</w:t>
            </w:r>
          </w:p>
          <w:p w:rsidR="00796F96" w:rsidRPr="00610310" w:rsidRDefault="00796F96">
            <w:pPr>
              <w:shd w:val="clear" w:color="auto" w:fill="FFFFFF"/>
              <w:spacing w:line="252" w:lineRule="auto"/>
              <w:rPr>
                <w:rFonts w:ascii="Times New Roman" w:hAnsi="Times New Roman" w:cs="Times New Roman"/>
                <w:sz w:val="24"/>
                <w:szCs w:val="24"/>
              </w:rPr>
            </w:pPr>
            <w:r w:rsidRPr="00610310">
              <w:rPr>
                <w:rFonts w:ascii="Times New Roman" w:hAnsi="Times New Roman" w:cs="Times New Roman"/>
                <w:u w:val="single"/>
                <w:lang w:val="kk-KZ"/>
              </w:rPr>
              <w:t>Мақсаты</w:t>
            </w:r>
            <w:r w:rsidRPr="00610310">
              <w:rPr>
                <w:rFonts w:ascii="Times New Roman" w:hAnsi="Times New Roman" w:cs="Times New Roman"/>
                <w:lang w:val="kk-KZ"/>
              </w:rPr>
              <w:t xml:space="preserve">: </w:t>
            </w:r>
            <w:r w:rsidRPr="00610310">
              <w:rPr>
                <w:rFonts w:ascii="Times New Roman" w:hAnsi="Times New Roman" w:cs="Times New Roman"/>
              </w:rPr>
              <w:t>учить говорить пожелание именинницы.</w:t>
            </w:r>
          </w:p>
          <w:p w:rsidR="00796F96" w:rsidRPr="00610310" w:rsidRDefault="00796F96">
            <w:pPr>
              <w:shd w:val="clear" w:color="auto" w:fill="FFFFFF"/>
              <w:spacing w:line="252" w:lineRule="auto"/>
              <w:rPr>
                <w:rFonts w:ascii="Times New Roman" w:hAnsi="Times New Roman" w:cs="Times New Roman"/>
                <w:b/>
                <w:i/>
                <w:lang w:val="kk-KZ"/>
              </w:rPr>
            </w:pPr>
            <w:r w:rsidRPr="00610310">
              <w:rPr>
                <w:rFonts w:ascii="Times New Roman" w:hAnsi="Times New Roman" w:cs="Times New Roman"/>
              </w:rPr>
              <w:t>(</w:t>
            </w:r>
            <w:r w:rsidRPr="00610310">
              <w:rPr>
                <w:rFonts w:ascii="Times New Roman" w:hAnsi="Times New Roman" w:cs="Times New Roman"/>
                <w:i/>
                <w:lang w:val="kk-KZ"/>
              </w:rPr>
              <w:t xml:space="preserve"> снеговик</w:t>
            </w:r>
            <w:r w:rsidRPr="00610310">
              <w:rPr>
                <w:rFonts w:ascii="Times New Roman" w:hAnsi="Times New Roman" w:cs="Times New Roman"/>
                <w:b/>
                <w:i/>
                <w:lang w:val="kk-KZ"/>
              </w:rPr>
              <w:t>)</w:t>
            </w:r>
          </w:p>
          <w:p w:rsidR="00796F96" w:rsidRPr="00610310" w:rsidRDefault="00796F96">
            <w:pPr>
              <w:shd w:val="clear" w:color="auto" w:fill="FFFFFF"/>
              <w:spacing w:line="252" w:lineRule="auto"/>
              <w:rPr>
                <w:rFonts w:ascii="Times New Roman" w:hAnsi="Times New Roman" w:cs="Times New Roman"/>
                <w:lang w:val="kk-KZ"/>
              </w:rPr>
            </w:pPr>
            <w:r w:rsidRPr="00610310">
              <w:rPr>
                <w:rFonts w:ascii="Times New Roman" w:hAnsi="Times New Roman" w:cs="Times New Roman"/>
                <w:b/>
                <w:lang w:val="kk-KZ"/>
              </w:rPr>
              <w:t>Цель:</w:t>
            </w:r>
            <w:r w:rsidRPr="00610310">
              <w:rPr>
                <w:rFonts w:ascii="Times New Roman" w:hAnsi="Times New Roman" w:cs="Times New Roman"/>
                <w:lang w:val="kk-KZ"/>
              </w:rPr>
              <w:t>воспитание интереса к лепке из теста</w:t>
            </w:r>
          </w:p>
          <w:p w:rsidR="00796F96" w:rsidRPr="00610310" w:rsidRDefault="00796F96">
            <w:pPr>
              <w:shd w:val="clear" w:color="auto" w:fill="FFFFFF"/>
              <w:spacing w:line="252" w:lineRule="auto"/>
              <w:rPr>
                <w:rFonts w:ascii="Times New Roman" w:hAnsi="Times New Roman" w:cs="Times New Roman"/>
                <w:lang w:val="kk-KZ"/>
              </w:rPr>
            </w:pPr>
            <w:r w:rsidRPr="00610310">
              <w:rPr>
                <w:rFonts w:ascii="Times New Roman" w:hAnsi="Times New Roman" w:cs="Times New Roman"/>
                <w:lang w:val="kk-KZ"/>
              </w:rPr>
              <w:t>Билингвальный компонентҚамыр-тесто,Мұқият-аккуратно</w:t>
            </w:r>
          </w:p>
          <w:p w:rsidR="00796F96" w:rsidRPr="00610310" w:rsidRDefault="00796F96">
            <w:pPr>
              <w:shd w:val="clear" w:color="auto" w:fill="FFFFFF"/>
              <w:spacing w:line="252" w:lineRule="auto"/>
              <w:rPr>
                <w:rFonts w:ascii="Times New Roman" w:hAnsi="Times New Roman" w:cs="Times New Roman"/>
                <w:shd w:val="clear" w:color="auto" w:fill="FFFFFF"/>
              </w:rPr>
            </w:pPr>
            <w:r w:rsidRPr="00610310">
              <w:rPr>
                <w:rFonts w:ascii="Times New Roman" w:hAnsi="Times New Roman" w:cs="Times New Roman"/>
                <w:lang w:val="kk-KZ"/>
              </w:rPr>
              <w:t>(Лепка,развитие речи)</w:t>
            </w:r>
          </w:p>
          <w:p w:rsidR="00796F96" w:rsidRPr="00610310" w:rsidRDefault="00796F96">
            <w:pPr>
              <w:shd w:val="clear" w:color="auto" w:fill="FFFFFF"/>
              <w:spacing w:line="252" w:lineRule="auto"/>
              <w:rPr>
                <w:rFonts w:ascii="Times New Roman" w:hAnsi="Times New Roman" w:cs="Times New Roman"/>
                <w:color w:val="000000"/>
              </w:rPr>
            </w:pPr>
            <w:r w:rsidRPr="00610310">
              <w:rPr>
                <w:rFonts w:ascii="Times New Roman" w:hAnsi="Times New Roman" w:cs="Times New Roman"/>
                <w:lang w:val="kk-KZ"/>
              </w:rPr>
              <w:t xml:space="preserve"> (музыка-)**** </w:t>
            </w:r>
          </w:p>
          <w:p w:rsidR="00796F96" w:rsidRPr="00610310" w:rsidRDefault="00796F96">
            <w:pPr>
              <w:spacing w:line="256" w:lineRule="auto"/>
              <w:rPr>
                <w:rFonts w:ascii="Times New Roman" w:hAnsi="Times New Roman" w:cs="Times New Roman"/>
                <w:shd w:val="clear" w:color="auto" w:fill="FFFFFF"/>
              </w:rPr>
            </w:pPr>
            <w:r w:rsidRPr="00610310">
              <w:rPr>
                <w:rFonts w:ascii="Times New Roman" w:hAnsi="Times New Roman" w:cs="Times New Roman"/>
                <w:shd w:val="clear" w:color="auto" w:fill="FFFFFF"/>
              </w:rPr>
              <w:t>Слушание звуков погремушек и распознание динамики их звона</w:t>
            </w:r>
          </w:p>
          <w:p w:rsidR="00796F96" w:rsidRDefault="00796F96">
            <w:pPr>
              <w:pStyle w:val="11"/>
              <w:spacing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b/>
                <w:i/>
                <w:color w:val="000000"/>
                <w:sz w:val="24"/>
                <w:szCs w:val="24"/>
                <w:lang w:val="kk-KZ"/>
              </w:rPr>
              <w:t xml:space="preserve"> </w:t>
            </w:r>
          </w:p>
        </w:tc>
        <w:tc>
          <w:tcPr>
            <w:tcW w:w="2760" w:type="dxa"/>
            <w:gridSpan w:val="6"/>
            <w:tcBorders>
              <w:top w:val="single" w:sz="4" w:space="0" w:color="000000"/>
              <w:left w:val="single" w:sz="4" w:space="0" w:color="auto"/>
              <w:bottom w:val="nil"/>
              <w:right w:val="single" w:sz="4" w:space="0" w:color="auto"/>
            </w:tcBorders>
            <w:shd w:val="clear" w:color="auto" w:fill="FFFFFF"/>
          </w:tcPr>
          <w:p w:rsidR="00796F96" w:rsidRPr="00610310" w:rsidRDefault="00796F96">
            <w:pPr>
              <w:pStyle w:val="11"/>
              <w:spacing w:line="276" w:lineRule="auto"/>
              <w:rPr>
                <w:rFonts w:ascii="Times New Roman" w:hAnsi="Times New Roman" w:cs="Times New Roman"/>
                <w:sz w:val="24"/>
                <w:szCs w:val="24"/>
                <w:lang w:val="kk-KZ"/>
              </w:rPr>
            </w:pPr>
            <w:r>
              <w:rPr>
                <w:rFonts w:ascii="Times New Roman" w:eastAsia="Times New Roman" w:hAnsi="Times New Roman" w:cs="Times New Roman"/>
                <w:sz w:val="24"/>
                <w:szCs w:val="24"/>
                <w:lang w:eastAsia="ru-RU"/>
              </w:rPr>
              <w:t xml:space="preserve">  </w:t>
            </w:r>
            <w:r w:rsidRPr="00610310">
              <w:rPr>
                <w:rFonts w:ascii="Times New Roman" w:hAnsi="Times New Roman" w:cs="Times New Roman"/>
                <w:sz w:val="24"/>
                <w:szCs w:val="24"/>
              </w:rPr>
              <w:t>Дидактика</w:t>
            </w:r>
            <w:r w:rsidRPr="00610310">
              <w:rPr>
                <w:rFonts w:ascii="Times New Roman" w:hAnsi="Times New Roman" w:cs="Times New Roman"/>
                <w:sz w:val="24"/>
                <w:szCs w:val="24"/>
                <w:lang w:val="kk-KZ"/>
              </w:rPr>
              <w:t>лық ойын</w:t>
            </w:r>
          </w:p>
          <w:p w:rsidR="00796F96" w:rsidRPr="00610310" w:rsidRDefault="00796F96">
            <w:pPr>
              <w:pStyle w:val="11"/>
              <w:spacing w:line="276" w:lineRule="auto"/>
              <w:rPr>
                <w:rFonts w:ascii="Times New Roman" w:hAnsi="Times New Roman" w:cs="Times New Roman"/>
                <w:sz w:val="24"/>
                <w:szCs w:val="24"/>
              </w:rPr>
            </w:pPr>
            <w:r w:rsidRPr="00610310">
              <w:rPr>
                <w:rFonts w:ascii="Times New Roman" w:hAnsi="Times New Roman" w:cs="Times New Roman"/>
                <w:sz w:val="24"/>
                <w:szCs w:val="24"/>
              </w:rPr>
              <w:t>«Кого как зовут?»</w:t>
            </w:r>
          </w:p>
          <w:p w:rsidR="00796F96" w:rsidRPr="00610310" w:rsidRDefault="00796F96">
            <w:pPr>
              <w:shd w:val="clear" w:color="auto" w:fill="FFFFFF"/>
              <w:spacing w:line="252" w:lineRule="auto"/>
              <w:rPr>
                <w:rFonts w:ascii="Times New Roman" w:hAnsi="Times New Roman" w:cs="Times New Roman"/>
                <w:i/>
                <w:color w:val="000000"/>
                <w:sz w:val="24"/>
                <w:szCs w:val="24"/>
                <w:lang w:val="kk-KZ"/>
              </w:rPr>
            </w:pPr>
            <w:r w:rsidRPr="00610310">
              <w:rPr>
                <w:rFonts w:ascii="Times New Roman" w:hAnsi="Times New Roman" w:cs="Times New Roman"/>
                <w:bCs/>
                <w:lang w:val="kk-KZ"/>
              </w:rPr>
              <w:t xml:space="preserve">Мақсаты: </w:t>
            </w:r>
            <w:r w:rsidRPr="00610310">
              <w:rPr>
                <w:rFonts w:ascii="Times New Roman" w:eastAsia="Helvetica Neue" w:hAnsi="Times New Roman" w:cs="Times New Roman"/>
                <w:bCs/>
                <w:shd w:val="clear" w:color="auto" w:fill="FFFFFF"/>
              </w:rPr>
              <w:t>развивать мышление, память</w:t>
            </w:r>
            <w:r w:rsidRPr="00610310">
              <w:rPr>
                <w:rFonts w:ascii="Times New Roman" w:eastAsia="Helvetica Neue" w:hAnsi="Times New Roman" w:cs="Times New Roman"/>
                <w:b/>
                <w:bCs/>
                <w:shd w:val="clear" w:color="auto" w:fill="FFFFFF"/>
              </w:rPr>
              <w:t>, речь</w:t>
            </w:r>
            <w:r w:rsidRPr="00610310">
              <w:rPr>
                <w:rFonts w:ascii="Times New Roman" w:hAnsi="Times New Roman" w:cs="Times New Roman"/>
                <w:i/>
                <w:color w:val="000000"/>
                <w:lang w:val="kk-KZ"/>
              </w:rPr>
              <w:t xml:space="preserve">(ознакомление с окружающим, развитие речи </w:t>
            </w:r>
          </w:p>
          <w:p w:rsidR="00796F96" w:rsidRPr="00610310" w:rsidRDefault="00796F96">
            <w:pPr>
              <w:shd w:val="clear" w:color="auto" w:fill="FFFFFF"/>
              <w:spacing w:line="252" w:lineRule="auto"/>
              <w:rPr>
                <w:rFonts w:ascii="Times New Roman" w:hAnsi="Times New Roman" w:cs="Times New Roman"/>
                <w:i/>
                <w:lang w:val="kk-KZ"/>
              </w:rPr>
            </w:pPr>
            <w:r w:rsidRPr="00610310">
              <w:rPr>
                <w:rFonts w:ascii="Times New Roman" w:hAnsi="Times New Roman" w:cs="Times New Roman"/>
                <w:i/>
                <w:lang w:val="kk-KZ"/>
              </w:rPr>
              <w:t xml:space="preserve"> музыка-****</w:t>
            </w:r>
          </w:p>
          <w:p w:rsidR="00796F96" w:rsidRPr="00610310" w:rsidRDefault="00796F96">
            <w:pPr>
              <w:shd w:val="clear" w:color="auto" w:fill="FFFFFF"/>
              <w:spacing w:line="252" w:lineRule="auto"/>
              <w:rPr>
                <w:rFonts w:ascii="Times New Roman" w:hAnsi="Times New Roman" w:cs="Times New Roman"/>
                <w:color w:val="000000"/>
              </w:rPr>
            </w:pPr>
            <w:r w:rsidRPr="00610310">
              <w:rPr>
                <w:rFonts w:ascii="Times New Roman" w:hAnsi="Times New Roman" w:cs="Times New Roman"/>
                <w:i/>
                <w:lang w:val="kk-KZ"/>
              </w:rPr>
              <w:t>Прослушивание музыки и реагирование на характер музыки</w:t>
            </w:r>
          </w:p>
          <w:p w:rsidR="00796F96" w:rsidRDefault="00796F96">
            <w:pPr>
              <w:pStyle w:val="4"/>
              <w:shd w:val="clear" w:color="auto" w:fill="FFFFFF"/>
              <w:spacing w:before="150" w:after="30" w:line="256" w:lineRule="auto"/>
              <w:rPr>
                <w:rFonts w:ascii="Times New Roman" w:eastAsia="Helvetica Neue" w:hAnsi="Times New Roman" w:cs="Times New Roman"/>
                <w:b w:val="0"/>
                <w:bCs w:val="0"/>
                <w:color w:val="auto"/>
                <w:sz w:val="24"/>
                <w:szCs w:val="24"/>
              </w:rPr>
            </w:pPr>
            <w:r>
              <w:rPr>
                <w:rFonts w:ascii="Times New Roman" w:eastAsia="Helvetica Neue" w:hAnsi="Times New Roman"/>
                <w:b w:val="0"/>
                <w:bCs w:val="0"/>
                <w:shd w:val="clear" w:color="auto" w:fill="FFFFFF"/>
              </w:rPr>
              <w:t>.</w:t>
            </w:r>
          </w:p>
          <w:p w:rsidR="00796F96" w:rsidRDefault="00796F96">
            <w:pPr>
              <w:pStyle w:val="11"/>
              <w:spacing w:line="276" w:lineRule="auto"/>
              <w:rPr>
                <w:rFonts w:ascii="Times New Roman" w:hAnsi="Times New Roman" w:cs="Times New Roman"/>
                <w:sz w:val="24"/>
                <w:szCs w:val="24"/>
              </w:rPr>
            </w:pPr>
          </w:p>
          <w:p w:rsidR="00796F96" w:rsidRDefault="00796F96">
            <w:pPr>
              <w:pStyle w:val="11"/>
              <w:spacing w:line="276" w:lineRule="auto"/>
              <w:rPr>
                <w:rFonts w:ascii="Times New Roman" w:eastAsia="Times New Roman" w:hAnsi="Times New Roman" w:cs="Times New Roman"/>
                <w:bCs/>
                <w:sz w:val="24"/>
                <w:szCs w:val="24"/>
                <w:lang w:eastAsia="ru-RU"/>
              </w:rPr>
            </w:pPr>
          </w:p>
        </w:tc>
        <w:tc>
          <w:tcPr>
            <w:tcW w:w="2680" w:type="dxa"/>
            <w:gridSpan w:val="5"/>
            <w:tcBorders>
              <w:top w:val="single" w:sz="4" w:space="0" w:color="000000"/>
              <w:left w:val="single" w:sz="4" w:space="0" w:color="auto"/>
              <w:bottom w:val="nil"/>
              <w:right w:val="single" w:sz="4" w:space="0" w:color="auto"/>
            </w:tcBorders>
            <w:shd w:val="clear" w:color="auto" w:fill="FFFFFF"/>
          </w:tcPr>
          <w:p w:rsidR="00796F96" w:rsidRPr="00610310" w:rsidRDefault="00796F96">
            <w:pPr>
              <w:pStyle w:val="11"/>
              <w:spacing w:line="276" w:lineRule="auto"/>
              <w:rPr>
                <w:rFonts w:ascii="Times New Roman" w:hAnsi="Times New Roman" w:cs="Times New Roman"/>
                <w:sz w:val="24"/>
                <w:szCs w:val="24"/>
                <w:lang w:val="kk-KZ"/>
              </w:rPr>
            </w:pPr>
            <w:r w:rsidRPr="00610310">
              <w:rPr>
                <w:rFonts w:ascii="Times New Roman" w:hAnsi="Times New Roman" w:cs="Times New Roman"/>
                <w:sz w:val="24"/>
                <w:szCs w:val="24"/>
              </w:rPr>
              <w:t>Дидактика</w:t>
            </w:r>
            <w:r w:rsidRPr="00610310">
              <w:rPr>
                <w:rFonts w:ascii="Times New Roman" w:hAnsi="Times New Roman" w:cs="Times New Roman"/>
                <w:sz w:val="24"/>
                <w:szCs w:val="24"/>
                <w:lang w:val="kk-KZ"/>
              </w:rPr>
              <w:t>лық ойын</w:t>
            </w:r>
          </w:p>
          <w:p w:rsidR="00796F96" w:rsidRPr="00610310" w:rsidRDefault="00796F96">
            <w:pPr>
              <w:pStyle w:val="11"/>
              <w:spacing w:line="276" w:lineRule="auto"/>
              <w:rPr>
                <w:rFonts w:ascii="Times New Roman" w:hAnsi="Times New Roman" w:cs="Times New Roman"/>
                <w:sz w:val="24"/>
                <w:szCs w:val="24"/>
              </w:rPr>
            </w:pPr>
            <w:r w:rsidRPr="00610310">
              <w:rPr>
                <w:rFonts w:ascii="Times New Roman" w:hAnsi="Times New Roman" w:cs="Times New Roman"/>
                <w:sz w:val="24"/>
                <w:szCs w:val="24"/>
              </w:rPr>
              <w:t xml:space="preserve">«Чудесный мешочек» </w:t>
            </w:r>
          </w:p>
          <w:p w:rsidR="00796F96" w:rsidRPr="00610310" w:rsidRDefault="00796F96">
            <w:pPr>
              <w:shd w:val="clear" w:color="auto" w:fill="FFFFFF"/>
              <w:spacing w:line="252" w:lineRule="auto"/>
              <w:rPr>
                <w:rFonts w:ascii="Times New Roman" w:hAnsi="Times New Roman" w:cs="Times New Roman"/>
                <w:color w:val="000000"/>
              </w:rPr>
            </w:pPr>
            <w:r w:rsidRPr="00610310">
              <w:rPr>
                <w:rFonts w:ascii="Times New Roman" w:hAnsi="Times New Roman" w:cs="Times New Roman"/>
                <w:u w:val="single"/>
                <w:lang w:val="kk-KZ"/>
              </w:rPr>
              <w:t>Мақсаты</w:t>
            </w:r>
            <w:r w:rsidRPr="00610310">
              <w:rPr>
                <w:rFonts w:ascii="Times New Roman" w:hAnsi="Times New Roman" w:cs="Times New Roman"/>
                <w:lang w:val="kk-KZ"/>
              </w:rPr>
              <w:t xml:space="preserve">: </w:t>
            </w:r>
            <w:r w:rsidRPr="00610310">
              <w:rPr>
                <w:rFonts w:ascii="Times New Roman" w:hAnsi="Times New Roman" w:cs="Times New Roman"/>
                <w:u w:val="single"/>
                <w:lang w:val="kk-KZ"/>
              </w:rPr>
              <w:t xml:space="preserve"> </w:t>
            </w:r>
            <w:r w:rsidRPr="00610310">
              <w:rPr>
                <w:rFonts w:ascii="Times New Roman" w:hAnsi="Times New Roman" w:cs="Times New Roman"/>
              </w:rPr>
              <w:t>на ощупь определять предмет, его качество, форму.</w:t>
            </w:r>
            <w:r w:rsidRPr="00610310">
              <w:rPr>
                <w:rFonts w:ascii="Times New Roman" w:hAnsi="Times New Roman" w:cs="Times New Roman"/>
                <w:b/>
                <w:i/>
                <w:color w:val="000000"/>
                <w:lang w:val="kk-KZ"/>
              </w:rPr>
              <w:t xml:space="preserve"> </w:t>
            </w:r>
            <w:r w:rsidRPr="00610310">
              <w:rPr>
                <w:rFonts w:ascii="Times New Roman" w:hAnsi="Times New Roman" w:cs="Times New Roman"/>
                <w:i/>
                <w:color w:val="000000"/>
                <w:lang w:val="kk-KZ"/>
              </w:rPr>
              <w:t xml:space="preserve">ознакомление с окружающим, основы математики развитие речи – </w:t>
            </w:r>
            <w:r w:rsidRPr="00610310">
              <w:rPr>
                <w:rFonts w:ascii="Times New Roman" w:hAnsi="Times New Roman" w:cs="Times New Roman"/>
                <w:i/>
                <w:lang w:val="kk-KZ"/>
              </w:rPr>
              <w:t>(музыка)****</w:t>
            </w:r>
          </w:p>
          <w:p w:rsidR="00796F96" w:rsidRPr="00610310" w:rsidRDefault="00796F96">
            <w:pPr>
              <w:pStyle w:val="11"/>
              <w:spacing w:line="276" w:lineRule="auto"/>
              <w:rPr>
                <w:rFonts w:ascii="Times New Roman" w:hAnsi="Times New Roman" w:cs="Times New Roman"/>
                <w:lang w:val="kk-KZ"/>
              </w:rPr>
            </w:pPr>
            <w:r w:rsidRPr="00610310">
              <w:rPr>
                <w:rFonts w:ascii="Times New Roman" w:hAnsi="Times New Roman" w:cs="Times New Roman"/>
              </w:rPr>
              <w:t>Поем песни ,формируем навыки пения в одном темпе</w:t>
            </w:r>
          </w:p>
          <w:p w:rsidR="00796F96" w:rsidRDefault="00796F96">
            <w:pPr>
              <w:spacing w:line="256" w:lineRule="auto"/>
              <w:rPr>
                <w:rFonts w:ascii="Times New Roman" w:eastAsia="Times New Roman" w:hAnsi="Times New Roman" w:cs="Times New Roman"/>
                <w:b/>
                <w:bCs/>
                <w:sz w:val="24"/>
                <w:szCs w:val="24"/>
                <w:lang w:eastAsia="ru-RU"/>
              </w:rPr>
            </w:pPr>
          </w:p>
        </w:tc>
        <w:tc>
          <w:tcPr>
            <w:tcW w:w="2706" w:type="dxa"/>
            <w:gridSpan w:val="4"/>
            <w:tcBorders>
              <w:top w:val="single" w:sz="4" w:space="0" w:color="000000"/>
              <w:left w:val="single" w:sz="4" w:space="0" w:color="auto"/>
              <w:bottom w:val="nil"/>
              <w:right w:val="single" w:sz="4" w:space="0" w:color="auto"/>
            </w:tcBorders>
            <w:shd w:val="clear" w:color="auto" w:fill="FFFFFF"/>
            <w:hideMark/>
          </w:tcPr>
          <w:p w:rsidR="00796F96" w:rsidRPr="00610310" w:rsidRDefault="00610310">
            <w:pPr>
              <w:spacing w:line="25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Подвижная игра </w:t>
            </w:r>
            <w:r w:rsidRPr="00610310">
              <w:rPr>
                <w:rFonts w:ascii="Times New Roman" w:eastAsia="Times New Roman" w:hAnsi="Times New Roman" w:cs="Times New Roman"/>
                <w:lang w:eastAsia="ru-RU"/>
              </w:rPr>
              <w:t>«Тюбе</w:t>
            </w:r>
            <w:r w:rsidR="00796F96" w:rsidRPr="00610310">
              <w:rPr>
                <w:rFonts w:ascii="Times New Roman" w:eastAsia="Times New Roman" w:hAnsi="Times New Roman" w:cs="Times New Roman"/>
                <w:lang w:eastAsia="ru-RU"/>
              </w:rPr>
              <w:t>тейка».</w:t>
            </w:r>
            <w:r w:rsidR="00796F96" w:rsidRPr="00610310">
              <w:rPr>
                <w:rFonts w:ascii="Times New Roman" w:eastAsia="Times New Roman" w:hAnsi="Times New Roman" w:cs="Times New Roman"/>
                <w:sz w:val="24"/>
                <w:szCs w:val="24"/>
                <w:lang w:eastAsia="ru-RU"/>
              </w:rPr>
              <w:t xml:space="preserve"> </w:t>
            </w:r>
          </w:p>
          <w:p w:rsidR="00796F96" w:rsidRPr="00610310" w:rsidRDefault="00796F96">
            <w:pPr>
              <w:shd w:val="clear" w:color="auto" w:fill="FFFFFF"/>
              <w:spacing w:line="252" w:lineRule="auto"/>
              <w:rPr>
                <w:rFonts w:ascii="Times New Roman" w:eastAsia="Times New Roman" w:hAnsi="Times New Roman" w:cs="Times New Roman"/>
                <w:b/>
                <w:i/>
                <w:color w:val="000000"/>
                <w:sz w:val="24"/>
                <w:szCs w:val="24"/>
                <w:lang w:val="kk-KZ" w:eastAsia="ru-RU"/>
              </w:rPr>
            </w:pPr>
            <w:r w:rsidRPr="00610310">
              <w:rPr>
                <w:rFonts w:ascii="Times New Roman" w:hAnsi="Times New Roman" w:cs="Times New Roman"/>
                <w:u w:val="single"/>
                <w:lang w:val="kk-KZ"/>
              </w:rPr>
              <w:t>Мақсаты</w:t>
            </w:r>
            <w:r w:rsidRPr="00610310">
              <w:rPr>
                <w:rFonts w:ascii="Times New Roman" w:hAnsi="Times New Roman" w:cs="Times New Roman"/>
                <w:lang w:val="kk-KZ"/>
              </w:rPr>
              <w:t>:</w:t>
            </w:r>
            <w:r w:rsidRPr="00610310">
              <w:rPr>
                <w:rFonts w:ascii="Times New Roman" w:hAnsi="Times New Roman" w:cs="Times New Roman"/>
              </w:rPr>
              <w:t xml:space="preserve"> развивать ловкость, быстроту.</w:t>
            </w:r>
            <w:r w:rsidRPr="00610310">
              <w:rPr>
                <w:rFonts w:ascii="Times New Roman" w:hAnsi="Times New Roman" w:cs="Times New Roman"/>
                <w:b/>
                <w:i/>
                <w:color w:val="000000"/>
                <w:lang w:val="kk-KZ"/>
              </w:rPr>
              <w:t xml:space="preserve">  </w:t>
            </w:r>
            <w:r w:rsidRPr="00610310">
              <w:rPr>
                <w:rFonts w:ascii="Times New Roman" w:hAnsi="Times New Roman" w:cs="Times New Roman"/>
                <w:i/>
                <w:color w:val="000000"/>
                <w:lang w:val="kk-KZ"/>
              </w:rPr>
              <w:t>Физическая активность,развитие речи</w:t>
            </w:r>
          </w:p>
          <w:p w:rsidR="00796F96" w:rsidRDefault="00796F96">
            <w:pPr>
              <w:shd w:val="clear" w:color="auto" w:fill="FFFFFF"/>
              <w:spacing w:line="252" w:lineRule="auto"/>
              <w:rPr>
                <w:rFonts w:ascii="Calibri" w:eastAsia="Times New Roman" w:hAnsi="Calibri" w:cs="Calibri"/>
                <w:color w:val="000000"/>
              </w:rPr>
            </w:pPr>
            <w:r w:rsidRPr="00610310">
              <w:rPr>
                <w:rFonts w:ascii="Times New Roman" w:hAnsi="Times New Roman" w:cs="Times New Roman"/>
                <w:b/>
                <w:i/>
                <w:lang w:val="kk-KZ"/>
              </w:rPr>
              <w:t xml:space="preserve"> музыка</w:t>
            </w:r>
            <w:r w:rsidRPr="00610310">
              <w:rPr>
                <w:rFonts w:ascii="Times New Roman" w:hAnsi="Times New Roman" w:cs="Times New Roman"/>
                <w:i/>
                <w:lang w:val="kk-KZ"/>
              </w:rPr>
              <w:t>)****</w:t>
            </w:r>
            <w:r w:rsidRPr="00610310">
              <w:rPr>
                <w:rFonts w:ascii="Times New Roman" w:hAnsi="Times New Roman" w:cs="Times New Roman"/>
              </w:rPr>
              <w:t xml:space="preserve"> Различать звучание детских инструментов</w:t>
            </w:r>
          </w:p>
        </w:tc>
        <w:tc>
          <w:tcPr>
            <w:tcW w:w="2392" w:type="dxa"/>
            <w:gridSpan w:val="2"/>
            <w:tcBorders>
              <w:top w:val="single" w:sz="4" w:space="0" w:color="000000"/>
              <w:left w:val="single" w:sz="4" w:space="0" w:color="auto"/>
              <w:bottom w:val="nil"/>
              <w:right w:val="single" w:sz="4" w:space="0" w:color="000000"/>
            </w:tcBorders>
            <w:shd w:val="clear" w:color="auto" w:fill="FFFFFF"/>
            <w:hideMark/>
          </w:tcPr>
          <w:p w:rsidR="00610310" w:rsidRPr="00610310" w:rsidRDefault="00796F96">
            <w:pPr>
              <w:pStyle w:val="11"/>
              <w:spacing w:line="276" w:lineRule="auto"/>
              <w:rPr>
                <w:rFonts w:ascii="Times New Roman" w:hAnsi="Times New Roman" w:cs="Times New Roman"/>
                <w:lang w:val="kk-KZ"/>
              </w:rPr>
            </w:pPr>
            <w:r>
              <w:rPr>
                <w:rFonts w:ascii="Times New Roman" w:hAnsi="Times New Roman" w:cs="Times New Roman"/>
                <w:sz w:val="24"/>
                <w:szCs w:val="24"/>
                <w:u w:val="single"/>
                <w:lang w:val="kk-KZ"/>
              </w:rPr>
              <w:t xml:space="preserve"> </w:t>
            </w:r>
            <w:r w:rsidRPr="00610310">
              <w:rPr>
                <w:rFonts w:ascii="Times New Roman" w:hAnsi="Times New Roman" w:cs="Times New Roman"/>
                <w:lang w:val="kk-KZ"/>
              </w:rPr>
              <w:t>ДИ «Вспомни и расскажи»</w:t>
            </w:r>
          </w:p>
          <w:p w:rsidR="00796F96" w:rsidRPr="00610310" w:rsidRDefault="00796F96">
            <w:pPr>
              <w:pStyle w:val="11"/>
              <w:spacing w:line="276" w:lineRule="auto"/>
              <w:rPr>
                <w:rFonts w:ascii="Times New Roman" w:hAnsi="Times New Roman" w:cs="Times New Roman"/>
                <w:lang w:val="kk-KZ"/>
              </w:rPr>
            </w:pPr>
            <w:r w:rsidRPr="00610310">
              <w:rPr>
                <w:rFonts w:ascii="Times New Roman" w:hAnsi="Times New Roman" w:cs="Times New Roman"/>
                <w:lang w:val="kk-KZ"/>
              </w:rPr>
              <w:t>Мақсаты:   Вспомнают ранне показанную сказку и понимают  ее содержание</w:t>
            </w:r>
          </w:p>
          <w:p w:rsidR="00796F96" w:rsidRDefault="00796F96">
            <w:pPr>
              <w:pStyle w:val="11"/>
              <w:spacing w:line="276" w:lineRule="auto"/>
              <w:rPr>
                <w:rFonts w:ascii="Times New Roman" w:eastAsia="Times New Roman" w:hAnsi="Times New Roman" w:cs="Times New Roman"/>
                <w:b/>
                <w:bCs/>
                <w:sz w:val="24"/>
                <w:szCs w:val="24"/>
                <w:lang w:eastAsia="ru-RU"/>
              </w:rPr>
            </w:pPr>
            <w:r w:rsidRPr="00610310">
              <w:rPr>
                <w:rFonts w:ascii="Times New Roman" w:hAnsi="Times New Roman" w:cs="Times New Roman"/>
                <w:lang w:val="kk-KZ"/>
              </w:rPr>
              <w:t>(</w:t>
            </w:r>
            <w:r w:rsidRPr="00610310">
              <w:rPr>
                <w:rFonts w:ascii="Times New Roman" w:hAnsi="Times New Roman" w:cs="Times New Roman"/>
                <w:i/>
                <w:lang w:val="kk-KZ"/>
              </w:rPr>
              <w:t>художественная литература)</w:t>
            </w:r>
          </w:p>
        </w:tc>
      </w:tr>
      <w:tr w:rsidR="00796F96" w:rsidTr="00610310">
        <w:trPr>
          <w:trHeight w:val="1550"/>
        </w:trPr>
        <w:tc>
          <w:tcPr>
            <w:tcW w:w="1673" w:type="dxa"/>
            <w:tcBorders>
              <w:top w:val="nil"/>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796F96" w:rsidRDefault="00796F96">
            <w:pPr>
              <w:tabs>
                <w:tab w:val="left" w:pos="6640"/>
              </w:tabs>
              <w:adjustRightInd w:val="0"/>
              <w:spacing w:line="256" w:lineRule="auto"/>
              <w:rPr>
                <w:rFonts w:ascii="Times New Roman" w:hAnsi="Times New Roman" w:cs="Times New Roman"/>
                <w:b/>
                <w:bCs/>
                <w:sz w:val="16"/>
                <w:szCs w:val="16"/>
                <w:lang w:val="kk-KZ"/>
              </w:rPr>
            </w:pPr>
            <w:r>
              <w:rPr>
                <w:rFonts w:ascii="Times New Roman" w:hAnsi="Times New Roman" w:cs="Times New Roman"/>
                <w:b/>
                <w:bCs/>
                <w:sz w:val="16"/>
                <w:szCs w:val="16"/>
                <w:lang w:val="kk-KZ"/>
              </w:rPr>
              <w:t xml:space="preserve"> Білім беру ұйымының кестесі бойынша ұйымдастырыған іс-әрекет</w:t>
            </w:r>
          </w:p>
          <w:p w:rsidR="00796F96" w:rsidRDefault="00796F96">
            <w:pPr>
              <w:spacing w:after="200" w:line="276" w:lineRule="auto"/>
              <w:rPr>
                <w:rFonts w:ascii="Times New Roman" w:hAnsi="Times New Roman" w:cs="Times New Roman"/>
                <w:b/>
                <w:sz w:val="24"/>
                <w:szCs w:val="24"/>
                <w:lang w:val="kk-KZ"/>
              </w:rPr>
            </w:pPr>
            <w:r>
              <w:rPr>
                <w:rFonts w:ascii="Times New Roman" w:hAnsi="Times New Roman" w:cs="Times New Roman"/>
                <w:b/>
                <w:bCs/>
                <w:sz w:val="16"/>
                <w:szCs w:val="16"/>
              </w:rPr>
              <w:t>Расписание оргаанизованной деятельности</w:t>
            </w:r>
          </w:p>
        </w:tc>
        <w:tc>
          <w:tcPr>
            <w:tcW w:w="3119" w:type="dxa"/>
            <w:gridSpan w:val="4"/>
            <w:tcBorders>
              <w:top w:val="single" w:sz="4" w:space="0" w:color="000000"/>
              <w:left w:val="single" w:sz="4" w:space="0" w:color="000000"/>
              <w:bottom w:val="single" w:sz="4" w:space="0" w:color="auto"/>
              <w:right w:val="single" w:sz="4" w:space="0" w:color="auto"/>
            </w:tcBorders>
            <w:shd w:val="clear" w:color="auto" w:fill="FFFFFF"/>
            <w:tcMar>
              <w:top w:w="0" w:type="dxa"/>
              <w:left w:w="108" w:type="dxa"/>
              <w:bottom w:w="0" w:type="dxa"/>
              <w:right w:w="108" w:type="dxa"/>
            </w:tcMar>
            <w:hideMark/>
          </w:tcPr>
          <w:p w:rsidR="00796F96" w:rsidRDefault="00796F96">
            <w:pPr>
              <w:shd w:val="clear" w:color="auto" w:fill="FFFFFF"/>
              <w:spacing w:after="200" w:line="276" w:lineRule="auto"/>
              <w:jc w:val="both"/>
              <w:rPr>
                <w:rFonts w:ascii="Times New Roman" w:eastAsia="Calibri" w:hAnsi="Times New Roman" w:cs="Times New Roman"/>
                <w:sz w:val="24"/>
                <w:szCs w:val="24"/>
              </w:rPr>
            </w:pPr>
            <w:r>
              <w:rPr>
                <w:rFonts w:ascii="Times New Roman" w:hAnsi="Times New Roman" w:cs="Times New Roman"/>
                <w:sz w:val="20"/>
                <w:szCs w:val="20"/>
                <w:lang w:val="kk-KZ"/>
              </w:rPr>
              <w:t>Физическая культура</w:t>
            </w:r>
            <w:r>
              <w:rPr>
                <w:rFonts w:ascii="Times New Roman" w:hAnsi="Times New Roman" w:cs="Times New Roman"/>
                <w:sz w:val="20"/>
                <w:szCs w:val="20"/>
                <w:lang w:val="kk-KZ"/>
              </w:rPr>
              <w:br/>
              <w:t>(спортинструктор)</w:t>
            </w:r>
          </w:p>
        </w:tc>
        <w:tc>
          <w:tcPr>
            <w:tcW w:w="2760" w:type="dxa"/>
            <w:gridSpan w:val="6"/>
            <w:tcBorders>
              <w:top w:val="single" w:sz="4" w:space="0" w:color="000000"/>
              <w:left w:val="single" w:sz="4" w:space="0" w:color="auto"/>
              <w:bottom w:val="single" w:sz="4" w:space="0" w:color="auto"/>
              <w:right w:val="single" w:sz="4" w:space="0" w:color="auto"/>
            </w:tcBorders>
            <w:shd w:val="clear" w:color="auto" w:fill="FFFFFF"/>
            <w:hideMark/>
          </w:tcPr>
          <w:p w:rsidR="00796F96" w:rsidRDefault="00796F96">
            <w:pPr>
              <w:spacing w:after="200" w:line="0" w:lineRule="atLeast"/>
              <w:rPr>
                <w:rFonts w:ascii="Times New Roman" w:eastAsia="Calibri" w:hAnsi="Times New Roman" w:cs="Times New Roman"/>
                <w:sz w:val="24"/>
                <w:szCs w:val="24"/>
              </w:rPr>
            </w:pPr>
            <w:r>
              <w:rPr>
                <w:rFonts w:ascii="Times New Roman" w:hAnsi="Times New Roman" w:cs="Times New Roman"/>
                <w:sz w:val="20"/>
                <w:szCs w:val="20"/>
                <w:lang w:val="kk-KZ"/>
              </w:rPr>
              <w:t>Физическая культура</w:t>
            </w:r>
            <w:r>
              <w:rPr>
                <w:rFonts w:ascii="Times New Roman" w:hAnsi="Times New Roman" w:cs="Times New Roman"/>
                <w:sz w:val="20"/>
                <w:szCs w:val="20"/>
                <w:lang w:val="kk-KZ"/>
              </w:rPr>
              <w:br/>
              <w:t>(спортинструктор)</w:t>
            </w:r>
          </w:p>
        </w:tc>
        <w:tc>
          <w:tcPr>
            <w:tcW w:w="2680" w:type="dxa"/>
            <w:gridSpan w:val="5"/>
            <w:tcBorders>
              <w:top w:val="single" w:sz="4" w:space="0" w:color="000000"/>
              <w:left w:val="single" w:sz="4" w:space="0" w:color="auto"/>
              <w:bottom w:val="single" w:sz="4" w:space="0" w:color="auto"/>
              <w:right w:val="single" w:sz="4" w:space="0" w:color="auto"/>
            </w:tcBorders>
            <w:shd w:val="clear" w:color="auto" w:fill="FFFFFF"/>
          </w:tcPr>
          <w:p w:rsidR="00796F96" w:rsidRDefault="00796F96">
            <w:pPr>
              <w:spacing w:after="200" w:line="276" w:lineRule="auto"/>
              <w:rPr>
                <w:rFonts w:ascii="Times New Roman" w:eastAsia="Calibri" w:hAnsi="Times New Roman" w:cs="Times New Roman"/>
                <w:sz w:val="24"/>
                <w:szCs w:val="24"/>
              </w:rPr>
            </w:pPr>
          </w:p>
        </w:tc>
        <w:tc>
          <w:tcPr>
            <w:tcW w:w="2706" w:type="dxa"/>
            <w:gridSpan w:val="4"/>
            <w:tcBorders>
              <w:top w:val="single" w:sz="4" w:space="0" w:color="000000"/>
              <w:left w:val="single" w:sz="4" w:space="0" w:color="auto"/>
              <w:bottom w:val="single" w:sz="4" w:space="0" w:color="auto"/>
              <w:right w:val="single" w:sz="4" w:space="0" w:color="auto"/>
            </w:tcBorders>
            <w:shd w:val="clear" w:color="auto" w:fill="FFFFFF"/>
            <w:hideMark/>
          </w:tcPr>
          <w:p w:rsidR="00796F96" w:rsidRDefault="00796F96">
            <w:pPr>
              <w:spacing w:after="200" w:line="276" w:lineRule="auto"/>
              <w:rPr>
                <w:rFonts w:ascii="Times New Roman" w:hAnsi="Times New Roman" w:cs="Times New Roman"/>
                <w:sz w:val="24"/>
                <w:szCs w:val="24"/>
              </w:rPr>
            </w:pPr>
            <w:r>
              <w:rPr>
                <w:rFonts w:ascii="Times New Roman" w:hAnsi="Times New Roman" w:cs="Times New Roman"/>
                <w:sz w:val="24"/>
                <w:szCs w:val="24"/>
                <w:lang w:val="kk-KZ"/>
              </w:rPr>
              <w:t>Казахский язык</w:t>
            </w:r>
            <w:r>
              <w:rPr>
                <w:rFonts w:ascii="Times New Roman" w:hAnsi="Times New Roman" w:cs="Times New Roman"/>
                <w:b/>
                <w:sz w:val="24"/>
                <w:szCs w:val="24"/>
                <w:lang w:val="kk-KZ"/>
              </w:rPr>
              <w:t xml:space="preserve"> </w:t>
            </w:r>
            <w:r>
              <w:rPr>
                <w:rFonts w:ascii="Times New Roman" w:hAnsi="Times New Roman" w:cs="Times New Roman"/>
                <w:sz w:val="24"/>
                <w:szCs w:val="24"/>
                <w:lang w:val="kk-KZ"/>
              </w:rPr>
              <w:t>преподаватель казахского языка</w:t>
            </w:r>
            <w:r>
              <w:rPr>
                <w:rFonts w:ascii="Times New Roman" w:hAnsi="Times New Roman" w:cs="Times New Roman"/>
                <w:sz w:val="20"/>
                <w:szCs w:val="20"/>
                <w:lang w:val="kk-KZ"/>
              </w:rPr>
              <w:t xml:space="preserve"> Физическая культура</w:t>
            </w:r>
            <w:r>
              <w:rPr>
                <w:rFonts w:ascii="Times New Roman" w:hAnsi="Times New Roman" w:cs="Times New Roman"/>
                <w:sz w:val="20"/>
                <w:szCs w:val="20"/>
                <w:lang w:val="kk-KZ"/>
              </w:rPr>
              <w:br/>
              <w:t>(спортинструктор)</w:t>
            </w:r>
          </w:p>
        </w:tc>
        <w:tc>
          <w:tcPr>
            <w:tcW w:w="2392" w:type="dxa"/>
            <w:gridSpan w:val="2"/>
            <w:tcBorders>
              <w:top w:val="single" w:sz="4" w:space="0" w:color="000000"/>
              <w:left w:val="single" w:sz="4" w:space="0" w:color="auto"/>
              <w:bottom w:val="single" w:sz="4" w:space="0" w:color="auto"/>
              <w:right w:val="single" w:sz="4" w:space="0" w:color="000000"/>
            </w:tcBorders>
            <w:shd w:val="clear" w:color="auto" w:fill="FFFFFF"/>
            <w:hideMark/>
          </w:tcPr>
          <w:p w:rsidR="00796F96" w:rsidRDefault="00796F96">
            <w:pPr>
              <w:spacing w:line="256" w:lineRule="auto"/>
              <w:rPr>
                <w:rFonts w:ascii="Times New Roman" w:hAnsi="Times New Roman" w:cs="Times New Roman"/>
                <w:sz w:val="24"/>
                <w:szCs w:val="24"/>
                <w:lang w:val="kk-KZ"/>
              </w:rPr>
            </w:pPr>
            <w:r>
              <w:rPr>
                <w:rFonts w:ascii="Times New Roman" w:hAnsi="Times New Roman" w:cs="Times New Roman"/>
                <w:sz w:val="24"/>
                <w:szCs w:val="24"/>
                <w:lang w:val="kk-KZ"/>
              </w:rPr>
              <w:t>Музыка</w:t>
            </w:r>
          </w:p>
          <w:p w:rsidR="00796F96" w:rsidRDefault="00796F96">
            <w:pPr>
              <w:pStyle w:val="a8"/>
              <w:spacing w:line="276" w:lineRule="auto"/>
              <w:jc w:val="both"/>
              <w:rPr>
                <w:rFonts w:ascii="Times New Roman" w:hAnsi="Times New Roman"/>
                <w:sz w:val="24"/>
                <w:szCs w:val="24"/>
                <w:bdr w:val="none" w:sz="0" w:space="0" w:color="auto" w:frame="1"/>
              </w:rPr>
            </w:pPr>
            <w:r>
              <w:rPr>
                <w:rFonts w:ascii="Times New Roman" w:hAnsi="Times New Roman"/>
                <w:sz w:val="24"/>
                <w:szCs w:val="24"/>
                <w:lang w:val="kk-KZ"/>
              </w:rPr>
              <w:t>(музыкальный руководитель)</w:t>
            </w:r>
          </w:p>
        </w:tc>
      </w:tr>
      <w:tr w:rsidR="00796F96" w:rsidTr="00796F96">
        <w:trPr>
          <w:trHeight w:val="1550"/>
        </w:trPr>
        <w:tc>
          <w:tcPr>
            <w:tcW w:w="1673" w:type="dxa"/>
            <w:tcBorders>
              <w:top w:val="nil"/>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796F96" w:rsidRDefault="00796F96">
            <w:pPr>
              <w:spacing w:line="256" w:lineRule="auto"/>
              <w:rPr>
                <w:rFonts w:ascii="Times New Roman" w:eastAsia="Times New Roman" w:hAnsi="Times New Roman" w:cs="Times New Roman"/>
                <w:sz w:val="24"/>
                <w:szCs w:val="24"/>
                <w:lang w:eastAsia="ru-RU"/>
              </w:rPr>
            </w:pPr>
            <w:r>
              <w:rPr>
                <w:rFonts w:ascii="Times New Roman" w:hAnsi="Times New Roman" w:cs="Times New Roman"/>
                <w:b/>
                <w:bCs/>
                <w:iCs/>
                <w:sz w:val="18"/>
                <w:szCs w:val="18"/>
                <w:lang w:val="kk-KZ"/>
              </w:rPr>
              <w:t>Серуен</w:t>
            </w:r>
            <w:r>
              <w:rPr>
                <w:rFonts w:ascii="Times New Roman" w:hAnsi="Times New Roman" w:cs="Times New Roman"/>
                <w:b/>
                <w:sz w:val="24"/>
                <w:szCs w:val="24"/>
                <w:lang w:val="kk-KZ"/>
              </w:rPr>
              <w:t xml:space="preserve"> / </w:t>
            </w:r>
            <w:r>
              <w:rPr>
                <w:rFonts w:ascii="Times New Roman" w:eastAsia="Times New Roman" w:hAnsi="Times New Roman" w:cs="Times New Roman"/>
                <w:sz w:val="24"/>
                <w:szCs w:val="24"/>
                <w:lang w:eastAsia="ru-RU"/>
              </w:rPr>
              <w:t>Прогулка:</w:t>
            </w:r>
          </w:p>
          <w:p w:rsidR="00796F96" w:rsidRDefault="00796F96">
            <w:pPr>
              <w:tabs>
                <w:tab w:val="left" w:pos="6640"/>
              </w:tabs>
              <w:adjustRightInd w:val="0"/>
              <w:spacing w:line="256" w:lineRule="auto"/>
              <w:rPr>
                <w:rFonts w:ascii="Times New Roman" w:hAnsi="Times New Roman" w:cs="Times New Roman"/>
                <w:b/>
                <w:bCs/>
                <w:sz w:val="16"/>
                <w:szCs w:val="16"/>
                <w:lang w:val="kk-KZ"/>
              </w:rPr>
            </w:pPr>
          </w:p>
        </w:tc>
        <w:tc>
          <w:tcPr>
            <w:tcW w:w="13657" w:type="dxa"/>
            <w:gridSpan w:val="21"/>
            <w:tcBorders>
              <w:top w:val="single" w:sz="4" w:space="0" w:color="000000"/>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796F96" w:rsidRDefault="00796F96">
            <w:pPr>
              <w:adjustRightInd w:val="0"/>
              <w:spacing w:line="256"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Серуенге қызығушылығын арттыру, балалармен жеке сұхбат; серуенге арналған ойын материалдарын іріктеу; серуен барысында балаларға жағдай жасау  </w:t>
            </w:r>
          </w:p>
          <w:p w:rsidR="00796F96" w:rsidRDefault="00796F96">
            <w:pPr>
              <w:adjustRightInd w:val="0"/>
              <w:spacing w:line="256" w:lineRule="auto"/>
              <w:rPr>
                <w:rFonts w:ascii="Times New Roman" w:hAnsi="Times New Roman" w:cs="Times New Roman"/>
                <w:sz w:val="24"/>
                <w:szCs w:val="24"/>
              </w:rPr>
            </w:pPr>
            <w:r>
              <w:rPr>
                <w:rFonts w:ascii="Times New Roman" w:hAnsi="Times New Roman" w:cs="Times New Roman"/>
                <w:sz w:val="24"/>
                <w:szCs w:val="24"/>
              </w:rPr>
              <w:t>Создание интереса к прогулке; индивидуальные беседы с детьми; отбор игрового материала для прогулки; мотивация деятельности детей на прогулке.</w:t>
            </w:r>
          </w:p>
          <w:p w:rsidR="00796F96" w:rsidRDefault="00796F96">
            <w:pPr>
              <w:spacing w:line="25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Одевание - раздевание.</w:t>
            </w:r>
          </w:p>
          <w:p w:rsidR="00796F96" w:rsidRDefault="00796F96">
            <w:pPr>
              <w:spacing w:line="25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Дидактическое упражнение: «Туфельки поссорились-подружились».</w:t>
            </w:r>
          </w:p>
          <w:p w:rsidR="00796F96" w:rsidRDefault="00796F96">
            <w:pPr>
              <w:spacing w:line="256" w:lineRule="auto"/>
              <w:rPr>
                <w:rFonts w:ascii="Times New Roman" w:hAnsi="Times New Roman" w:cs="Times New Roman"/>
                <w:sz w:val="24"/>
                <w:szCs w:val="24"/>
                <w:lang w:val="kk-KZ"/>
              </w:rPr>
            </w:pPr>
            <w:r>
              <w:rPr>
                <w:rFonts w:ascii="Times New Roman" w:eastAsia="Times New Roman" w:hAnsi="Times New Roman" w:cs="Times New Roman"/>
                <w:sz w:val="24"/>
                <w:szCs w:val="24"/>
              </w:rPr>
              <w:lastRenderedPageBreak/>
              <w:t xml:space="preserve">Цель: закрепление навыков правильно обуваться </w:t>
            </w:r>
            <w:r>
              <w:rPr>
                <w:rFonts w:ascii="Times New Roman" w:hAnsi="Times New Roman" w:cs="Times New Roman"/>
                <w:sz w:val="24"/>
                <w:szCs w:val="24"/>
                <w:lang w:val="kk-KZ"/>
              </w:rPr>
              <w:t>(развитие речи, навыки самообслуждивания, развитие крупной и мелкой</w:t>
            </w:r>
            <w:r>
              <w:rPr>
                <w:rFonts w:ascii="Times New Roman" w:hAnsi="Times New Roman" w:cs="Times New Roman"/>
                <w:b/>
                <w:sz w:val="24"/>
                <w:szCs w:val="24"/>
                <w:lang w:val="kk-KZ"/>
              </w:rPr>
              <w:t xml:space="preserve"> </w:t>
            </w:r>
            <w:r>
              <w:rPr>
                <w:rFonts w:ascii="Times New Roman" w:hAnsi="Times New Roman" w:cs="Times New Roman"/>
                <w:sz w:val="24"/>
                <w:szCs w:val="24"/>
                <w:lang w:val="kk-KZ"/>
              </w:rPr>
              <w:t>моторики)</w:t>
            </w:r>
          </w:p>
        </w:tc>
      </w:tr>
      <w:tr w:rsidR="00796F96" w:rsidTr="00796F96">
        <w:trPr>
          <w:trHeight w:val="70"/>
        </w:trPr>
        <w:tc>
          <w:tcPr>
            <w:tcW w:w="167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796F96" w:rsidRDefault="00796F96">
            <w:pPr>
              <w:spacing w:line="256" w:lineRule="auto"/>
              <w:rPr>
                <w:rFonts w:ascii="Times New Roman" w:eastAsia="Times New Roman" w:hAnsi="Times New Roman" w:cs="Times New Roman"/>
                <w:sz w:val="24"/>
                <w:szCs w:val="24"/>
                <w:lang w:eastAsia="ru-RU"/>
              </w:rPr>
            </w:pPr>
            <w:r>
              <w:rPr>
                <w:rFonts w:ascii="Times New Roman" w:eastAsia="Times New Roman" w:hAnsi="Times New Roman" w:cs="Times New Roman"/>
                <w:i/>
                <w:iCs/>
                <w:sz w:val="24"/>
                <w:szCs w:val="24"/>
                <w:lang w:eastAsia="ru-RU"/>
              </w:rPr>
              <w:lastRenderedPageBreak/>
              <w:t xml:space="preserve"> </w:t>
            </w:r>
          </w:p>
          <w:p w:rsidR="00796F96" w:rsidRDefault="00796F96">
            <w:pPr>
              <w:spacing w:line="256" w:lineRule="auto"/>
              <w:rPr>
                <w:rFonts w:ascii="Times New Roman" w:eastAsia="Times New Roman" w:hAnsi="Times New Roman" w:cs="Times New Roman"/>
                <w:sz w:val="24"/>
                <w:szCs w:val="24"/>
                <w:lang w:eastAsia="ru-RU"/>
              </w:rPr>
            </w:pPr>
            <w:r>
              <w:rPr>
                <w:rFonts w:ascii="Times New Roman" w:hAnsi="Times New Roman" w:cs="Times New Roman"/>
                <w:b/>
                <w:bCs/>
                <w:iCs/>
                <w:sz w:val="18"/>
                <w:szCs w:val="18"/>
                <w:lang w:val="kk-KZ"/>
              </w:rPr>
              <w:t>Серуен</w:t>
            </w:r>
            <w:r>
              <w:rPr>
                <w:rFonts w:ascii="Times New Roman" w:hAnsi="Times New Roman" w:cs="Times New Roman"/>
                <w:b/>
                <w:sz w:val="24"/>
                <w:szCs w:val="24"/>
                <w:lang w:val="kk-KZ"/>
              </w:rPr>
              <w:t xml:space="preserve"> / </w:t>
            </w:r>
            <w:r>
              <w:rPr>
                <w:rFonts w:ascii="Times New Roman" w:eastAsia="Times New Roman" w:hAnsi="Times New Roman" w:cs="Times New Roman"/>
                <w:sz w:val="24"/>
                <w:szCs w:val="24"/>
                <w:lang w:eastAsia="ru-RU"/>
              </w:rPr>
              <w:t>Прогулка:</w:t>
            </w:r>
          </w:p>
          <w:p w:rsidR="00796F96" w:rsidRDefault="00796F96">
            <w:pPr>
              <w:spacing w:line="25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p>
        </w:tc>
        <w:tc>
          <w:tcPr>
            <w:tcW w:w="2835" w:type="dxa"/>
            <w:gridSpan w:val="2"/>
            <w:tcBorders>
              <w:top w:val="single" w:sz="4" w:space="0" w:color="auto"/>
              <w:left w:val="single" w:sz="4" w:space="0" w:color="000000"/>
              <w:bottom w:val="single" w:sz="4" w:space="0" w:color="000000"/>
              <w:right w:val="single" w:sz="4" w:space="0" w:color="auto"/>
            </w:tcBorders>
            <w:shd w:val="clear" w:color="auto" w:fill="FFFFFF"/>
            <w:tcMar>
              <w:top w:w="0" w:type="dxa"/>
              <w:left w:w="108" w:type="dxa"/>
              <w:bottom w:w="0" w:type="dxa"/>
              <w:right w:w="108" w:type="dxa"/>
            </w:tcMar>
          </w:tcPr>
          <w:p w:rsidR="00796F96" w:rsidRDefault="00796F96">
            <w:pPr>
              <w:pStyle w:val="ae"/>
              <w:shd w:val="clear" w:color="auto" w:fill="FFFFFF"/>
              <w:spacing w:line="252" w:lineRule="auto"/>
              <w:rPr>
                <w:rFonts w:eastAsia="Open Sans"/>
                <w:lang w:val="ru-RU" w:eastAsia="ru-RU"/>
              </w:rPr>
            </w:pPr>
            <w:r>
              <w:rPr>
                <w:rFonts w:eastAsia="Open Sans"/>
                <w:b/>
                <w:shd w:val="clear" w:color="auto" w:fill="FFFFFF"/>
                <w:lang w:val="ru-RU"/>
              </w:rPr>
              <w:t>Наблюдение за синицей</w:t>
            </w:r>
          </w:p>
          <w:p w:rsidR="00796F96" w:rsidRDefault="00796F96">
            <w:pPr>
              <w:pStyle w:val="ae"/>
              <w:shd w:val="clear" w:color="auto" w:fill="FFFFFF"/>
              <w:spacing w:line="252" w:lineRule="auto"/>
              <w:rPr>
                <w:rFonts w:eastAsia="Open Sans"/>
                <w:shd w:val="clear" w:color="auto" w:fill="FFFFFF"/>
                <w:lang w:val="ru-RU"/>
              </w:rPr>
            </w:pPr>
            <w:r>
              <w:rPr>
                <w:rFonts w:eastAsia="Open Sans"/>
                <w:b/>
                <w:shd w:val="clear" w:color="auto" w:fill="FFFFFF"/>
                <w:lang w:val="ru-RU"/>
              </w:rPr>
              <w:t>Цели</w:t>
            </w:r>
            <w:r>
              <w:rPr>
                <w:rFonts w:eastAsia="Open Sans"/>
                <w:i/>
                <w:shd w:val="clear" w:color="auto" w:fill="FFFFFF"/>
                <w:lang w:val="ru-RU"/>
              </w:rPr>
              <w:t>:</w:t>
            </w:r>
            <w:r>
              <w:rPr>
                <w:rFonts w:eastAsia="Open Sans"/>
                <w:shd w:val="clear" w:color="auto" w:fill="FFFFFF"/>
                <w:lang w:val="ru-RU"/>
              </w:rPr>
              <w:t>закрепляют названии птицы, характерных при</w:t>
            </w:r>
            <w:r>
              <w:rPr>
                <w:rFonts w:eastAsia="Open Sans"/>
                <w:shd w:val="clear" w:color="auto" w:fill="FFFFFF"/>
                <w:lang w:val="ru-RU"/>
              </w:rPr>
              <w:softHyphen/>
              <w:t>знаках внешнего вида; воспитывать желание ухаживать за птицами.</w:t>
            </w:r>
          </w:p>
          <w:p w:rsidR="00796F96" w:rsidRDefault="00796F96">
            <w:pPr>
              <w:pStyle w:val="ae"/>
              <w:shd w:val="clear" w:color="auto" w:fill="FFFFFF"/>
              <w:spacing w:line="252" w:lineRule="auto"/>
              <w:rPr>
                <w:rFonts w:eastAsia="Open Sans"/>
                <w:shd w:val="clear" w:color="auto" w:fill="FFFFFF"/>
                <w:lang w:val="ru-RU"/>
              </w:rPr>
            </w:pPr>
            <w:r>
              <w:rPr>
                <w:rFonts w:eastAsia="Open Sans"/>
                <w:shd w:val="clear" w:color="auto" w:fill="FFFFFF"/>
                <w:lang w:val="ru-RU"/>
              </w:rPr>
              <w:t>(развитие речи)</w:t>
            </w:r>
          </w:p>
          <w:p w:rsidR="00796F96" w:rsidRDefault="00796F96">
            <w:pPr>
              <w:pStyle w:val="ae"/>
              <w:shd w:val="clear" w:color="auto" w:fill="FFFFFF"/>
              <w:spacing w:line="252" w:lineRule="auto"/>
              <w:rPr>
                <w:rFonts w:eastAsia="Open Sans"/>
                <w:lang w:val="ru-RU"/>
              </w:rPr>
            </w:pPr>
            <w:r>
              <w:rPr>
                <w:rFonts w:eastAsia="Open Sans"/>
                <w:b/>
                <w:shd w:val="clear" w:color="auto" w:fill="FFFFFF"/>
                <w:lang w:val="ru-RU"/>
              </w:rPr>
              <w:t>Трудовая деятельность</w:t>
            </w:r>
          </w:p>
          <w:p w:rsidR="00796F96" w:rsidRDefault="00796F96">
            <w:pPr>
              <w:pStyle w:val="ae"/>
              <w:shd w:val="clear" w:color="auto" w:fill="FFFFFF"/>
              <w:spacing w:line="252" w:lineRule="auto"/>
              <w:rPr>
                <w:rFonts w:eastAsia="Open Sans"/>
                <w:lang w:val="ru-RU"/>
              </w:rPr>
            </w:pPr>
            <w:r>
              <w:rPr>
                <w:rFonts w:eastAsia="Open Sans"/>
                <w:shd w:val="clear" w:color="auto" w:fill="FFFFFF"/>
                <w:lang w:val="ru-RU"/>
              </w:rPr>
              <w:t>Постройка горки для куклы.</w:t>
            </w:r>
          </w:p>
          <w:p w:rsidR="00796F96" w:rsidRDefault="00796F96">
            <w:pPr>
              <w:pStyle w:val="ae"/>
              <w:shd w:val="clear" w:color="auto" w:fill="FFFFFF"/>
              <w:spacing w:line="252" w:lineRule="auto"/>
              <w:rPr>
                <w:lang w:val="ru-RU"/>
              </w:rPr>
            </w:pPr>
            <w:r>
              <w:rPr>
                <w:rFonts w:eastAsia="Open Sans"/>
                <w:i/>
                <w:shd w:val="clear" w:color="auto" w:fill="FFFFFF"/>
                <w:lang w:val="ru-RU"/>
              </w:rPr>
              <w:t>Цели:</w:t>
            </w:r>
            <w:r>
              <w:rPr>
                <w:rFonts w:eastAsia="Open Sans"/>
                <w:shd w:val="clear" w:color="auto" w:fill="FFFFFF"/>
                <w:lang w:val="ru-RU"/>
              </w:rPr>
              <w:t>учить правильно наполнять ведерко снегом до определенной</w:t>
            </w:r>
            <w:r>
              <w:rPr>
                <w:rFonts w:eastAsia="Open Sans"/>
                <w:shd w:val="clear" w:color="auto" w:fill="FFFFFF"/>
              </w:rPr>
              <w:t> </w:t>
            </w:r>
            <w:r>
              <w:rPr>
                <w:rFonts w:eastAsia="Open Sans"/>
                <w:shd w:val="clear" w:color="auto" w:fill="FFFFFF"/>
                <w:lang w:val="ru-RU"/>
              </w:rPr>
              <w:t>отметки;</w:t>
            </w:r>
          </w:p>
          <w:p w:rsidR="00796F96" w:rsidRDefault="00796F96">
            <w:pPr>
              <w:pStyle w:val="ae"/>
              <w:shd w:val="clear" w:color="auto" w:fill="FFFFFF"/>
              <w:spacing w:line="252" w:lineRule="auto"/>
              <w:rPr>
                <w:rFonts w:eastAsia="Open Sans"/>
                <w:shd w:val="clear" w:color="auto" w:fill="FFFFFF"/>
                <w:lang w:val="ru-RU"/>
              </w:rPr>
            </w:pPr>
            <w:r>
              <w:rPr>
                <w:rFonts w:eastAsia="Open Sans"/>
                <w:shd w:val="clear" w:color="auto" w:fill="FFFFFF"/>
                <w:lang w:val="ru-RU"/>
              </w:rPr>
              <w:t>доводить начатое дело до конца.</w:t>
            </w:r>
          </w:p>
          <w:p w:rsidR="00796F96" w:rsidRDefault="00796F96">
            <w:pPr>
              <w:pStyle w:val="ae"/>
              <w:shd w:val="clear" w:color="auto" w:fill="FFFFFF"/>
              <w:spacing w:line="252" w:lineRule="auto"/>
              <w:rPr>
                <w:lang w:val="ru-RU"/>
              </w:rPr>
            </w:pPr>
            <w:r>
              <w:rPr>
                <w:rFonts w:eastAsia="Open Sans"/>
                <w:shd w:val="clear" w:color="auto" w:fill="FFFFFF"/>
                <w:lang w:val="ru-RU"/>
              </w:rPr>
              <w:t>(</w:t>
            </w:r>
            <w:r>
              <w:rPr>
                <w:rFonts w:eastAsia="Open Sans"/>
                <w:i/>
                <w:shd w:val="clear" w:color="auto" w:fill="FFFFFF"/>
                <w:lang w:val="ru-RU"/>
              </w:rPr>
              <w:t>конструирование из снега)</w:t>
            </w:r>
          </w:p>
          <w:p w:rsidR="00796F96" w:rsidRDefault="00796F96">
            <w:pPr>
              <w:pStyle w:val="ae"/>
              <w:shd w:val="clear" w:color="auto" w:fill="FFFFFF"/>
              <w:spacing w:line="252" w:lineRule="auto"/>
              <w:rPr>
                <w:rFonts w:eastAsia="Open Sans"/>
                <w:lang w:val="ru-RU"/>
              </w:rPr>
            </w:pPr>
            <w:r>
              <w:rPr>
                <w:rFonts w:eastAsia="Open Sans"/>
                <w:b/>
                <w:shd w:val="clear" w:color="auto" w:fill="FFFFFF"/>
                <w:lang w:val="ru-RU"/>
              </w:rPr>
              <w:t>Подвижные игры</w:t>
            </w:r>
          </w:p>
          <w:p w:rsidR="00796F96" w:rsidRDefault="00796F96">
            <w:pPr>
              <w:pStyle w:val="ae"/>
              <w:shd w:val="clear" w:color="auto" w:fill="FFFFFF"/>
              <w:spacing w:line="252" w:lineRule="auto"/>
              <w:rPr>
                <w:rFonts w:eastAsia="Open Sans"/>
                <w:lang w:val="ru-RU"/>
              </w:rPr>
            </w:pPr>
            <w:r>
              <w:rPr>
                <w:rFonts w:eastAsia="Open Sans"/>
                <w:shd w:val="clear" w:color="auto" w:fill="FFFFFF"/>
                <w:lang w:val="ru-RU"/>
              </w:rPr>
              <w:t>«Вороны и собачка».</w:t>
            </w:r>
          </w:p>
          <w:p w:rsidR="00796F96" w:rsidRDefault="00796F96">
            <w:pPr>
              <w:pStyle w:val="ae"/>
              <w:shd w:val="clear" w:color="auto" w:fill="FFFFFF"/>
              <w:spacing w:line="252" w:lineRule="auto"/>
              <w:rPr>
                <w:rFonts w:eastAsia="Open Sans"/>
                <w:lang w:val="ru-RU"/>
              </w:rPr>
            </w:pPr>
            <w:r>
              <w:rPr>
                <w:rFonts w:eastAsia="Open Sans"/>
                <w:i/>
                <w:shd w:val="clear" w:color="auto" w:fill="FFFFFF"/>
                <w:lang w:val="ru-RU"/>
              </w:rPr>
              <w:t>Цели:</w:t>
            </w:r>
            <w:r>
              <w:rPr>
                <w:rFonts w:eastAsia="Open Sans"/>
                <w:shd w:val="clear" w:color="auto" w:fill="FFFFFF"/>
                <w:lang w:val="ru-RU"/>
              </w:rPr>
              <w:t xml:space="preserve">учить детей быстро действовать по сигналу; </w:t>
            </w:r>
            <w:r>
              <w:rPr>
                <w:rFonts w:eastAsia="Open Sans"/>
                <w:shd w:val="clear" w:color="auto" w:fill="FFFFFF"/>
                <w:lang w:val="ru-RU"/>
              </w:rPr>
              <w:lastRenderedPageBreak/>
              <w:t>бегать, не наталкиваясь друг на друга.</w:t>
            </w:r>
            <w:r>
              <w:rPr>
                <w:rFonts w:eastAsia="Open Sans"/>
                <w:shd w:val="clear" w:color="auto" w:fill="FFFFFF"/>
                <w:lang w:val="ru-RU"/>
              </w:rPr>
              <w:br/>
              <w:t>«Попади в коробку».</w:t>
            </w:r>
          </w:p>
          <w:p w:rsidR="00796F96" w:rsidRDefault="00796F96">
            <w:pPr>
              <w:pStyle w:val="ae"/>
              <w:shd w:val="clear" w:color="auto" w:fill="FFFFFF"/>
              <w:spacing w:line="252" w:lineRule="auto"/>
              <w:rPr>
                <w:rFonts w:eastAsia="Open Sans"/>
                <w:shd w:val="clear" w:color="auto" w:fill="FFFFFF"/>
                <w:lang w:val="ru-RU"/>
              </w:rPr>
            </w:pPr>
            <w:r>
              <w:rPr>
                <w:rFonts w:eastAsia="Open Sans"/>
                <w:i/>
                <w:shd w:val="clear" w:color="auto" w:fill="FFFFFF"/>
                <w:lang w:val="ru-RU"/>
              </w:rPr>
              <w:t>Цель:</w:t>
            </w:r>
            <w:r>
              <w:rPr>
                <w:rFonts w:eastAsia="Open Sans"/>
                <w:i/>
                <w:shd w:val="clear" w:color="auto" w:fill="FFFFFF"/>
              </w:rPr>
              <w:t> </w:t>
            </w:r>
            <w:r>
              <w:rPr>
                <w:rFonts w:eastAsia="Open Sans"/>
                <w:shd w:val="clear" w:color="auto" w:fill="FFFFFF"/>
                <w:lang w:val="ru-RU"/>
              </w:rPr>
              <w:t>тренировать меткость бросков.</w:t>
            </w:r>
          </w:p>
          <w:p w:rsidR="00796F96" w:rsidRDefault="00796F96">
            <w:pPr>
              <w:pStyle w:val="ae"/>
              <w:shd w:val="clear" w:color="auto" w:fill="FFFFFF"/>
              <w:spacing w:line="252" w:lineRule="auto"/>
              <w:rPr>
                <w:rFonts w:eastAsia="Open Sans"/>
                <w:shd w:val="clear" w:color="auto" w:fill="FFFFFF"/>
                <w:lang w:val="ru-RU"/>
              </w:rPr>
            </w:pPr>
            <w:r>
              <w:rPr>
                <w:rFonts w:eastAsia="Open Sans"/>
                <w:shd w:val="clear" w:color="auto" w:fill="FFFFFF"/>
                <w:lang w:val="ru-RU"/>
              </w:rPr>
              <w:t>(физическая культура)</w:t>
            </w:r>
          </w:p>
          <w:p w:rsidR="00796F96" w:rsidRDefault="00796F96">
            <w:pPr>
              <w:pStyle w:val="ae"/>
              <w:shd w:val="clear" w:color="auto" w:fill="FFFFFF"/>
              <w:spacing w:line="252" w:lineRule="auto"/>
              <w:rPr>
                <w:rFonts w:eastAsia="Open Sans"/>
                <w:b/>
                <w:lang w:val="ru-RU"/>
              </w:rPr>
            </w:pPr>
            <w:r>
              <w:rPr>
                <w:rFonts w:eastAsia="Open Sans"/>
                <w:b/>
                <w:shd w:val="clear" w:color="auto" w:fill="FFFFFF"/>
                <w:lang w:val="ru-RU"/>
              </w:rPr>
              <w:t xml:space="preserve">Инд.работа </w:t>
            </w:r>
            <w:r>
              <w:rPr>
                <w:rFonts w:eastAsia="Open Sans"/>
                <w:shd w:val="clear" w:color="auto" w:fill="FFFFFF"/>
                <w:lang w:val="ru-RU"/>
              </w:rPr>
              <w:t>Паша,Мия Егор тренировать меткость бросков</w:t>
            </w:r>
          </w:p>
          <w:p w:rsidR="00796F96" w:rsidRDefault="00796F96">
            <w:pPr>
              <w:pStyle w:val="ae"/>
              <w:shd w:val="clear" w:color="auto" w:fill="FFFFFF"/>
              <w:spacing w:line="252" w:lineRule="auto"/>
              <w:rPr>
                <w:rFonts w:eastAsia="Open Sans"/>
                <w:lang w:val="ru-RU"/>
              </w:rPr>
            </w:pPr>
            <w:r>
              <w:rPr>
                <w:rFonts w:eastAsia="Open Sans"/>
                <w:b/>
                <w:shd w:val="clear" w:color="auto" w:fill="FFFFFF"/>
                <w:lang w:val="ru-RU"/>
              </w:rPr>
              <w:t>Выносной материал</w:t>
            </w:r>
          </w:p>
          <w:p w:rsidR="00796F96" w:rsidRDefault="00796F96">
            <w:pPr>
              <w:pStyle w:val="ae"/>
              <w:shd w:val="clear" w:color="auto" w:fill="FFFFFF"/>
              <w:spacing w:line="252" w:lineRule="auto"/>
              <w:rPr>
                <w:rFonts w:eastAsia="Open Sans"/>
                <w:lang w:val="ru-RU"/>
              </w:rPr>
            </w:pPr>
            <w:r>
              <w:rPr>
                <w:rFonts w:eastAsia="Open Sans"/>
                <w:shd w:val="clear" w:color="auto" w:fill="FFFFFF"/>
                <w:lang w:val="ru-RU"/>
              </w:rPr>
              <w:t>Лопатки, ведерки, формочки для снега, куклы, одетые по сезону,</w:t>
            </w:r>
            <w:r>
              <w:rPr>
                <w:rFonts w:eastAsia="Open Sans"/>
                <w:shd w:val="clear" w:color="auto" w:fill="FFFFFF"/>
              </w:rPr>
              <w:t> </w:t>
            </w:r>
            <w:r>
              <w:rPr>
                <w:rFonts w:eastAsia="Open Sans"/>
                <w:shd w:val="clear" w:color="auto" w:fill="FFFFFF"/>
                <w:lang w:val="ru-RU"/>
              </w:rPr>
              <w:t>санки для кукол, печатки, клеенки для катания с горки.</w:t>
            </w:r>
          </w:p>
          <w:p w:rsidR="00796F96" w:rsidRDefault="00796F96">
            <w:pPr>
              <w:spacing w:line="256" w:lineRule="auto"/>
              <w:rPr>
                <w:rFonts w:ascii="Times New Roman" w:hAnsi="Times New Roman" w:cs="Times New Roman"/>
                <w:sz w:val="24"/>
                <w:szCs w:val="24"/>
              </w:rPr>
            </w:pPr>
          </w:p>
        </w:tc>
        <w:tc>
          <w:tcPr>
            <w:tcW w:w="2694" w:type="dxa"/>
            <w:gridSpan w:val="7"/>
            <w:tcBorders>
              <w:top w:val="single" w:sz="4" w:space="0" w:color="auto"/>
              <w:left w:val="single" w:sz="4" w:space="0" w:color="auto"/>
              <w:bottom w:val="single" w:sz="4" w:space="0" w:color="000000"/>
              <w:right w:val="single" w:sz="4" w:space="0" w:color="auto"/>
            </w:tcBorders>
            <w:shd w:val="clear" w:color="auto" w:fill="FFFFFF"/>
          </w:tcPr>
          <w:p w:rsidR="00796F96" w:rsidRDefault="00796F96">
            <w:pPr>
              <w:pStyle w:val="ae"/>
              <w:shd w:val="clear" w:color="auto" w:fill="FFFFFF"/>
              <w:spacing w:line="252" w:lineRule="auto"/>
              <w:rPr>
                <w:rFonts w:eastAsia="Open Sans"/>
                <w:b/>
                <w:shd w:val="clear" w:color="auto" w:fill="FFFFFF"/>
                <w:lang w:val="ru-RU"/>
              </w:rPr>
            </w:pPr>
            <w:r>
              <w:rPr>
                <w:rFonts w:eastAsia="Open Sans"/>
                <w:b/>
                <w:shd w:val="clear" w:color="auto" w:fill="FFFFFF"/>
                <w:lang w:val="ru-RU"/>
              </w:rPr>
              <w:lastRenderedPageBreak/>
              <w:t>Наблюдение за транспортом</w:t>
            </w:r>
          </w:p>
          <w:p w:rsidR="00796F96" w:rsidRDefault="00796F96">
            <w:pPr>
              <w:pStyle w:val="ae"/>
              <w:shd w:val="clear" w:color="auto" w:fill="FFFFFF"/>
              <w:spacing w:line="252" w:lineRule="auto"/>
              <w:rPr>
                <w:rFonts w:eastAsia="Open Sans"/>
                <w:shd w:val="clear" w:color="auto" w:fill="FFFFFF"/>
                <w:lang w:val="ru-RU"/>
              </w:rPr>
            </w:pPr>
            <w:r>
              <w:rPr>
                <w:rFonts w:eastAsia="Open Sans"/>
                <w:b/>
                <w:shd w:val="clear" w:color="auto" w:fill="FFFFFF"/>
                <w:lang w:val="ru-RU"/>
              </w:rPr>
              <w:t>Цель</w:t>
            </w:r>
            <w:r>
              <w:rPr>
                <w:rFonts w:eastAsia="Open Sans"/>
                <w:i/>
                <w:shd w:val="clear" w:color="auto" w:fill="FFFFFF"/>
                <w:lang w:val="ru-RU"/>
              </w:rPr>
              <w:t>:</w:t>
            </w:r>
            <w:r>
              <w:rPr>
                <w:rFonts w:eastAsia="Open Sans"/>
                <w:i/>
                <w:shd w:val="clear" w:color="auto" w:fill="FFFFFF"/>
              </w:rPr>
              <w:t> </w:t>
            </w:r>
            <w:r>
              <w:rPr>
                <w:rFonts w:eastAsia="Open Sans"/>
                <w:shd w:val="clear" w:color="auto" w:fill="FFFFFF"/>
                <w:lang w:val="ru-RU"/>
              </w:rPr>
              <w:t>различают и называют части машины</w:t>
            </w:r>
          </w:p>
          <w:p w:rsidR="00796F96" w:rsidRDefault="00796F96">
            <w:pPr>
              <w:pStyle w:val="ae"/>
              <w:shd w:val="clear" w:color="auto" w:fill="FFFFFF"/>
              <w:spacing w:line="252" w:lineRule="auto"/>
              <w:rPr>
                <w:rFonts w:eastAsia="Open Sans"/>
                <w:lang w:val="ru-RU"/>
              </w:rPr>
            </w:pPr>
            <w:r>
              <w:rPr>
                <w:rFonts w:eastAsia="Open Sans"/>
                <w:shd w:val="clear" w:color="auto" w:fill="FFFFFF"/>
                <w:lang w:val="ru-RU"/>
              </w:rPr>
              <w:t xml:space="preserve">(развитие речи) </w:t>
            </w:r>
          </w:p>
          <w:p w:rsidR="00796F96" w:rsidRDefault="00796F96">
            <w:pPr>
              <w:pStyle w:val="ae"/>
              <w:shd w:val="clear" w:color="auto" w:fill="FFFFFF"/>
              <w:spacing w:line="252" w:lineRule="auto"/>
              <w:rPr>
                <w:rFonts w:eastAsia="Open Sans"/>
                <w:lang w:val="ru-RU"/>
              </w:rPr>
            </w:pPr>
            <w:r>
              <w:rPr>
                <w:rFonts w:eastAsia="Open Sans"/>
                <w:b/>
                <w:shd w:val="clear" w:color="auto" w:fill="FFFFFF"/>
                <w:lang w:val="ru-RU"/>
              </w:rPr>
              <w:t>Трудовая деятельность</w:t>
            </w:r>
          </w:p>
          <w:p w:rsidR="00796F96" w:rsidRDefault="00796F96">
            <w:pPr>
              <w:pStyle w:val="ae"/>
              <w:shd w:val="clear" w:color="auto" w:fill="FFFFFF"/>
              <w:spacing w:line="252" w:lineRule="auto"/>
              <w:rPr>
                <w:rFonts w:eastAsia="Open Sans"/>
                <w:lang w:val="ru-RU"/>
              </w:rPr>
            </w:pPr>
            <w:r>
              <w:rPr>
                <w:rFonts w:eastAsia="Open Sans"/>
                <w:shd w:val="clear" w:color="auto" w:fill="FFFFFF"/>
                <w:lang w:val="ru-RU"/>
              </w:rPr>
              <w:t>Строительство гаража из снега.(конструирование)</w:t>
            </w:r>
          </w:p>
          <w:p w:rsidR="00796F96" w:rsidRDefault="00796F96">
            <w:pPr>
              <w:pStyle w:val="ae"/>
              <w:shd w:val="clear" w:color="auto" w:fill="FFFFFF"/>
              <w:spacing w:line="252" w:lineRule="auto"/>
              <w:rPr>
                <w:rFonts w:eastAsia="Open Sans"/>
                <w:shd w:val="clear" w:color="auto" w:fill="FFFFFF"/>
                <w:lang w:val="ru-RU"/>
              </w:rPr>
            </w:pPr>
            <w:r>
              <w:rPr>
                <w:rFonts w:eastAsia="Open Sans"/>
                <w:i/>
                <w:shd w:val="clear" w:color="auto" w:fill="FFFFFF"/>
                <w:lang w:val="ru-RU"/>
              </w:rPr>
              <w:t>Цели:</w:t>
            </w:r>
            <w:r>
              <w:rPr>
                <w:rFonts w:eastAsia="Open Sans"/>
                <w:shd w:val="clear" w:color="auto" w:fill="FFFFFF"/>
                <w:lang w:val="ru-RU"/>
              </w:rPr>
              <w:t>учить правильно пользоваться лопатками и веничками; доводить начатое дело до конца.</w:t>
            </w:r>
          </w:p>
          <w:p w:rsidR="00796F96" w:rsidRDefault="00796F96">
            <w:pPr>
              <w:pStyle w:val="ae"/>
              <w:shd w:val="clear" w:color="auto" w:fill="FFFFFF"/>
              <w:spacing w:line="252" w:lineRule="auto"/>
              <w:rPr>
                <w:rFonts w:eastAsia="Open Sans"/>
                <w:lang w:val="ru-RU"/>
              </w:rPr>
            </w:pPr>
            <w:r>
              <w:rPr>
                <w:rFonts w:eastAsia="Open Sans"/>
                <w:b/>
                <w:shd w:val="clear" w:color="auto" w:fill="FFFFFF"/>
                <w:lang w:val="ru-RU"/>
              </w:rPr>
              <w:t>Подвижные игры</w:t>
            </w:r>
          </w:p>
          <w:p w:rsidR="00796F96" w:rsidRDefault="00796F96">
            <w:pPr>
              <w:pStyle w:val="ae"/>
              <w:shd w:val="clear" w:color="auto" w:fill="FFFFFF"/>
              <w:spacing w:line="252" w:lineRule="auto"/>
              <w:rPr>
                <w:rFonts w:eastAsia="Open Sans"/>
                <w:lang w:val="ru-RU"/>
              </w:rPr>
            </w:pPr>
            <w:r>
              <w:rPr>
                <w:rFonts w:eastAsia="Open Sans"/>
                <w:shd w:val="clear" w:color="auto" w:fill="FFFFFF"/>
                <w:lang w:val="ru-RU"/>
              </w:rPr>
              <w:t>«Автобус».</w:t>
            </w:r>
          </w:p>
          <w:p w:rsidR="00796F96" w:rsidRDefault="00796F96">
            <w:pPr>
              <w:pStyle w:val="ae"/>
              <w:shd w:val="clear" w:color="auto" w:fill="FFFFFF"/>
              <w:spacing w:line="252" w:lineRule="auto"/>
              <w:rPr>
                <w:lang w:val="ru-RU"/>
              </w:rPr>
            </w:pPr>
            <w:r>
              <w:rPr>
                <w:rFonts w:eastAsia="Open Sans"/>
                <w:i/>
                <w:shd w:val="clear" w:color="auto" w:fill="FFFFFF"/>
                <w:lang w:val="ru-RU"/>
              </w:rPr>
              <w:t>Цели:</w:t>
            </w:r>
            <w:r>
              <w:rPr>
                <w:rFonts w:eastAsia="Open Sans"/>
                <w:shd w:val="clear" w:color="auto" w:fill="FFFFFF"/>
                <w:lang w:val="ru-RU"/>
              </w:rPr>
              <w:t>закрепляют знания о труде шофера;</w:t>
            </w:r>
          </w:p>
          <w:p w:rsidR="00796F96" w:rsidRDefault="00796F96">
            <w:pPr>
              <w:pStyle w:val="ae"/>
              <w:shd w:val="clear" w:color="auto" w:fill="FFFFFF"/>
              <w:spacing w:line="252" w:lineRule="auto"/>
              <w:rPr>
                <w:rFonts w:eastAsia="Open Sans"/>
                <w:shd w:val="clear" w:color="auto" w:fill="FFFFFF"/>
                <w:lang w:val="ru-RU"/>
              </w:rPr>
            </w:pPr>
            <w:r>
              <w:rPr>
                <w:rFonts w:eastAsia="Open Sans"/>
                <w:shd w:val="clear" w:color="auto" w:fill="FFFFFF"/>
                <w:lang w:val="ru-RU"/>
              </w:rPr>
              <w:t>учить ориентироваться в пространстве и ходить парами.</w:t>
            </w:r>
          </w:p>
          <w:p w:rsidR="00796F96" w:rsidRDefault="00796F96">
            <w:pPr>
              <w:pStyle w:val="ae"/>
              <w:shd w:val="clear" w:color="auto" w:fill="FFFFFF"/>
              <w:spacing w:line="252" w:lineRule="auto"/>
              <w:rPr>
                <w:lang w:val="ru-RU"/>
              </w:rPr>
            </w:pPr>
            <w:r>
              <w:rPr>
                <w:rFonts w:eastAsia="Open Sans"/>
                <w:shd w:val="clear" w:color="auto" w:fill="FFFFFF"/>
                <w:lang w:val="ru-RU"/>
              </w:rPr>
              <w:t>(основы математики) физическая культура</w:t>
            </w:r>
            <w:r>
              <w:rPr>
                <w:rFonts w:eastAsia="Open Sans"/>
                <w:shd w:val="clear" w:color="auto" w:fill="FFFFFF"/>
                <w:lang w:val="ru-RU"/>
              </w:rPr>
              <w:br/>
              <w:t>«Мы — шоферы».</w:t>
            </w:r>
          </w:p>
          <w:p w:rsidR="00796F96" w:rsidRDefault="00796F96">
            <w:pPr>
              <w:pStyle w:val="ae"/>
              <w:shd w:val="clear" w:color="auto" w:fill="FFFFFF"/>
              <w:spacing w:line="252" w:lineRule="auto"/>
              <w:rPr>
                <w:rFonts w:eastAsia="Open Sans"/>
                <w:b/>
                <w:shd w:val="clear" w:color="auto" w:fill="FFFFFF"/>
                <w:lang w:val="ru-RU"/>
              </w:rPr>
            </w:pPr>
            <w:r>
              <w:rPr>
                <w:rFonts w:eastAsia="Open Sans"/>
                <w:i/>
                <w:shd w:val="clear" w:color="auto" w:fill="FFFFFF"/>
                <w:lang w:val="ru-RU"/>
              </w:rPr>
              <w:lastRenderedPageBreak/>
              <w:t>Цель:</w:t>
            </w:r>
            <w:r>
              <w:rPr>
                <w:rFonts w:eastAsia="Open Sans"/>
                <w:i/>
                <w:shd w:val="clear" w:color="auto" w:fill="FFFFFF"/>
              </w:rPr>
              <w:t> </w:t>
            </w:r>
            <w:r>
              <w:rPr>
                <w:rFonts w:eastAsia="Open Sans"/>
                <w:shd w:val="clear" w:color="auto" w:fill="FFFFFF"/>
                <w:lang w:val="ru-RU"/>
              </w:rPr>
              <w:t>учить различать сигналы светофора.</w:t>
            </w:r>
            <w:r>
              <w:rPr>
                <w:rFonts w:eastAsia="Open Sans"/>
                <w:b/>
                <w:shd w:val="clear" w:color="auto" w:fill="FFFFFF"/>
                <w:lang w:val="ru-RU"/>
              </w:rPr>
              <w:t xml:space="preserve"> Инд.работа </w:t>
            </w:r>
            <w:r>
              <w:rPr>
                <w:rFonts w:eastAsia="Open Sans"/>
                <w:shd w:val="clear" w:color="auto" w:fill="FFFFFF"/>
                <w:lang w:val="ru-RU"/>
              </w:rPr>
              <w:t>Богдан Ш</w:t>
            </w:r>
            <w:r>
              <w:rPr>
                <w:rFonts w:eastAsia="Open Sans"/>
                <w:b/>
                <w:shd w:val="clear" w:color="auto" w:fill="FFFFFF"/>
                <w:lang w:val="ru-RU"/>
              </w:rPr>
              <w:t>.</w:t>
            </w:r>
          </w:p>
          <w:p w:rsidR="00796F96" w:rsidRDefault="00796F96">
            <w:pPr>
              <w:pStyle w:val="ae"/>
              <w:shd w:val="clear" w:color="auto" w:fill="FFFFFF"/>
              <w:spacing w:line="252" w:lineRule="auto"/>
              <w:rPr>
                <w:rFonts w:eastAsia="Open Sans"/>
                <w:lang w:val="ru-RU"/>
              </w:rPr>
            </w:pPr>
            <w:r>
              <w:rPr>
                <w:rFonts w:eastAsia="Open Sans"/>
                <w:shd w:val="clear" w:color="auto" w:fill="FFFFFF"/>
                <w:lang w:val="ru-RU"/>
              </w:rPr>
              <w:t>Артем,Даня,Уля</w:t>
            </w:r>
          </w:p>
          <w:p w:rsidR="00796F96" w:rsidRDefault="00796F96">
            <w:pPr>
              <w:pStyle w:val="ae"/>
              <w:shd w:val="clear" w:color="auto" w:fill="FFFFFF"/>
              <w:spacing w:line="252" w:lineRule="auto"/>
              <w:rPr>
                <w:rFonts w:eastAsia="Open Sans"/>
                <w:lang w:val="ru-RU"/>
              </w:rPr>
            </w:pPr>
            <w:r>
              <w:rPr>
                <w:rFonts w:eastAsia="Open Sans"/>
                <w:b/>
                <w:shd w:val="clear" w:color="auto" w:fill="FFFFFF"/>
                <w:lang w:val="ru-RU"/>
              </w:rPr>
              <w:t>Выносной материал</w:t>
            </w:r>
          </w:p>
          <w:p w:rsidR="00796F96" w:rsidRDefault="00796F96">
            <w:pPr>
              <w:pStyle w:val="ae"/>
              <w:shd w:val="clear" w:color="auto" w:fill="FFFFFF"/>
              <w:spacing w:line="252" w:lineRule="auto"/>
              <w:rPr>
                <w:rFonts w:eastAsia="Open Sans"/>
                <w:lang w:val="ru-RU"/>
              </w:rPr>
            </w:pPr>
            <w:r>
              <w:rPr>
                <w:rFonts w:eastAsia="Open Sans"/>
                <w:shd w:val="clear" w:color="auto" w:fill="FFFFFF"/>
                <w:lang w:val="ru-RU"/>
              </w:rPr>
              <w:t>Лопатки, ведерки, формочки для снега, куклы, одетые по сезону, санки для кукол, печатки.</w:t>
            </w:r>
          </w:p>
          <w:p w:rsidR="00796F96" w:rsidRDefault="00796F96">
            <w:pPr>
              <w:spacing w:line="256" w:lineRule="auto"/>
              <w:ind w:left="60"/>
              <w:rPr>
                <w:rFonts w:ascii="Times New Roman" w:eastAsia="Times New Roman" w:hAnsi="Times New Roman" w:cs="Times New Roman"/>
                <w:sz w:val="24"/>
                <w:szCs w:val="24"/>
                <w:lang w:eastAsia="ru-RU"/>
              </w:rPr>
            </w:pPr>
          </w:p>
        </w:tc>
        <w:tc>
          <w:tcPr>
            <w:tcW w:w="2835" w:type="dxa"/>
            <w:gridSpan w:val="4"/>
            <w:tcBorders>
              <w:top w:val="single" w:sz="4" w:space="0" w:color="auto"/>
              <w:left w:val="single" w:sz="4" w:space="0" w:color="auto"/>
              <w:bottom w:val="single" w:sz="4" w:space="0" w:color="000000"/>
              <w:right w:val="single" w:sz="4" w:space="0" w:color="auto"/>
            </w:tcBorders>
            <w:shd w:val="clear" w:color="auto" w:fill="FFFFFF"/>
          </w:tcPr>
          <w:p w:rsidR="00610310" w:rsidRDefault="00610310">
            <w:pPr>
              <w:pStyle w:val="ae"/>
              <w:shd w:val="clear" w:color="auto" w:fill="FFFFFF"/>
              <w:spacing w:line="252" w:lineRule="auto"/>
              <w:rPr>
                <w:rFonts w:eastAsia="Open Sans"/>
                <w:lang w:val="ru-RU" w:eastAsia="ru-RU"/>
              </w:rPr>
            </w:pPr>
            <w:r>
              <w:rPr>
                <w:rFonts w:eastAsia="Open Sans"/>
                <w:b/>
                <w:shd w:val="clear" w:color="auto" w:fill="FFFFFF"/>
                <w:lang w:val="ru-RU"/>
              </w:rPr>
              <w:lastRenderedPageBreak/>
              <w:t>Экскурсия в зимний парк</w:t>
            </w:r>
          </w:p>
          <w:p w:rsidR="00796F96" w:rsidRPr="00610310" w:rsidRDefault="00796F96">
            <w:pPr>
              <w:pStyle w:val="ae"/>
              <w:shd w:val="clear" w:color="auto" w:fill="FFFFFF"/>
              <w:spacing w:line="252" w:lineRule="auto"/>
              <w:rPr>
                <w:rFonts w:eastAsia="Open Sans"/>
                <w:lang w:val="ru-RU" w:eastAsia="ru-RU"/>
              </w:rPr>
            </w:pPr>
            <w:r>
              <w:rPr>
                <w:rFonts w:eastAsia="Open Sans"/>
                <w:b/>
                <w:shd w:val="clear" w:color="auto" w:fill="FFFFFF"/>
                <w:lang w:val="ru-RU"/>
              </w:rPr>
              <w:t>Цели:</w:t>
            </w:r>
            <w:r>
              <w:rPr>
                <w:rFonts w:eastAsia="Open Sans"/>
                <w:shd w:val="clear" w:color="auto" w:fill="FFFFFF"/>
                <w:lang w:val="ru-RU"/>
              </w:rPr>
              <w:t>формировать знания о зависимости объектов и явлений в при</w:t>
            </w:r>
            <w:r>
              <w:rPr>
                <w:rFonts w:eastAsia="Open Sans"/>
                <w:shd w:val="clear" w:color="auto" w:fill="FFFFFF"/>
                <w:lang w:val="ru-RU"/>
              </w:rPr>
              <w:softHyphen/>
              <w:t>роде; совершенствовать наглядно-образное мышление (расширяется</w:t>
            </w:r>
            <w:r>
              <w:rPr>
                <w:rFonts w:eastAsia="Open Sans"/>
                <w:shd w:val="clear" w:color="auto" w:fill="FFFFFF"/>
                <w:lang w:val="ru-RU"/>
              </w:rPr>
              <w:br/>
              <w:t>круг представлений, появляется способность манипулировать</w:t>
            </w:r>
            <w:r>
              <w:rPr>
                <w:rFonts w:eastAsia="Open Sans"/>
                <w:shd w:val="clear" w:color="auto" w:fill="FFFFFF"/>
                <w:lang w:val="ru-RU"/>
              </w:rPr>
              <w:br/>
              <w:t>ими, видоизменять).</w:t>
            </w:r>
          </w:p>
          <w:p w:rsidR="00796F96" w:rsidRDefault="00796F96">
            <w:pPr>
              <w:pStyle w:val="ae"/>
              <w:shd w:val="clear" w:color="auto" w:fill="FFFFFF"/>
              <w:spacing w:line="252" w:lineRule="auto"/>
              <w:rPr>
                <w:lang w:val="ru-RU"/>
              </w:rPr>
            </w:pPr>
            <w:r>
              <w:rPr>
                <w:rFonts w:eastAsia="Open Sans"/>
                <w:shd w:val="clear" w:color="auto" w:fill="FFFFFF"/>
                <w:lang w:val="ru-RU"/>
              </w:rPr>
              <w:t>(ознакомление с окружающим миром)</w:t>
            </w:r>
          </w:p>
          <w:p w:rsidR="00796F96" w:rsidRDefault="00796F96">
            <w:pPr>
              <w:pStyle w:val="ae"/>
              <w:shd w:val="clear" w:color="auto" w:fill="FFFFFF"/>
              <w:spacing w:line="252" w:lineRule="auto"/>
              <w:rPr>
                <w:rFonts w:eastAsia="Open Sans"/>
                <w:lang w:val="ru-RU"/>
              </w:rPr>
            </w:pPr>
            <w:r>
              <w:rPr>
                <w:rFonts w:eastAsia="Open Sans"/>
                <w:b/>
                <w:shd w:val="clear" w:color="auto" w:fill="FFFFFF"/>
                <w:lang w:val="ru-RU"/>
              </w:rPr>
              <w:t>Трудовая деятельность</w:t>
            </w:r>
          </w:p>
          <w:p w:rsidR="00796F96" w:rsidRDefault="00796F96">
            <w:pPr>
              <w:pStyle w:val="ae"/>
              <w:shd w:val="clear" w:color="auto" w:fill="FFFFFF"/>
              <w:spacing w:line="252" w:lineRule="auto"/>
              <w:rPr>
                <w:rFonts w:eastAsia="Open Sans"/>
                <w:lang w:val="ru-RU"/>
              </w:rPr>
            </w:pPr>
            <w:r>
              <w:rPr>
                <w:rFonts w:eastAsia="Open Sans"/>
                <w:shd w:val="clear" w:color="auto" w:fill="FFFFFF"/>
                <w:lang w:val="ru-RU"/>
              </w:rPr>
              <w:t>Очистка стволов от отмершей коры, укрытие снегом, чтобы</w:t>
            </w:r>
            <w:r>
              <w:rPr>
                <w:rFonts w:eastAsia="Open Sans"/>
                <w:shd w:val="clear" w:color="auto" w:fill="FFFFFF"/>
              </w:rPr>
              <w:t> </w:t>
            </w:r>
            <w:r>
              <w:rPr>
                <w:rFonts w:eastAsia="Open Sans"/>
                <w:shd w:val="clear" w:color="auto" w:fill="FFFFFF"/>
                <w:lang w:val="ru-RU"/>
              </w:rPr>
              <w:t>защитить от грызунов.</w:t>
            </w:r>
          </w:p>
          <w:p w:rsidR="00796F96" w:rsidRDefault="00796F96">
            <w:pPr>
              <w:pStyle w:val="ae"/>
              <w:shd w:val="clear" w:color="auto" w:fill="FFFFFF"/>
              <w:spacing w:line="252" w:lineRule="auto"/>
              <w:rPr>
                <w:rFonts w:eastAsia="Open Sans"/>
                <w:lang w:val="ru-RU"/>
              </w:rPr>
            </w:pPr>
            <w:r>
              <w:rPr>
                <w:rFonts w:eastAsia="Open Sans"/>
                <w:i/>
                <w:shd w:val="clear" w:color="auto" w:fill="FFFFFF"/>
                <w:lang w:val="ru-RU"/>
              </w:rPr>
              <w:t>Цель:</w:t>
            </w:r>
            <w:r>
              <w:rPr>
                <w:rFonts w:eastAsia="Open Sans"/>
                <w:i/>
                <w:shd w:val="clear" w:color="auto" w:fill="FFFFFF"/>
              </w:rPr>
              <w:t> </w:t>
            </w:r>
            <w:r>
              <w:rPr>
                <w:rFonts w:eastAsia="Open Sans"/>
                <w:shd w:val="clear" w:color="auto" w:fill="FFFFFF"/>
                <w:lang w:val="ru-RU"/>
              </w:rPr>
              <w:t>пробуждать интерес к труду взрослых.</w:t>
            </w:r>
          </w:p>
          <w:p w:rsidR="00796F96" w:rsidRDefault="00796F96">
            <w:pPr>
              <w:pStyle w:val="ae"/>
              <w:shd w:val="clear" w:color="auto" w:fill="FFFFFF"/>
              <w:spacing w:line="252" w:lineRule="auto"/>
              <w:rPr>
                <w:rFonts w:eastAsia="Open Sans"/>
                <w:lang w:val="ru-RU"/>
              </w:rPr>
            </w:pPr>
            <w:r>
              <w:rPr>
                <w:rFonts w:eastAsia="Open Sans"/>
                <w:b/>
                <w:shd w:val="clear" w:color="auto" w:fill="FFFFFF"/>
                <w:lang w:val="ru-RU"/>
              </w:rPr>
              <w:t>Подвижные игры</w:t>
            </w:r>
          </w:p>
          <w:p w:rsidR="00796F96" w:rsidRDefault="00796F96">
            <w:pPr>
              <w:pStyle w:val="ae"/>
              <w:shd w:val="clear" w:color="auto" w:fill="FFFFFF"/>
              <w:spacing w:line="252" w:lineRule="auto"/>
              <w:rPr>
                <w:rFonts w:eastAsia="Open Sans"/>
                <w:lang w:val="ru-RU"/>
              </w:rPr>
            </w:pPr>
            <w:r>
              <w:rPr>
                <w:rFonts w:eastAsia="Open Sans"/>
                <w:shd w:val="clear" w:color="auto" w:fill="FFFFFF"/>
                <w:lang w:val="ru-RU"/>
              </w:rPr>
              <w:t>«Кто быстрее добежит до елочки?».</w:t>
            </w:r>
          </w:p>
          <w:p w:rsidR="00796F96" w:rsidRDefault="00796F96">
            <w:pPr>
              <w:pStyle w:val="ae"/>
              <w:shd w:val="clear" w:color="auto" w:fill="FFFFFF"/>
              <w:spacing w:line="252" w:lineRule="auto"/>
              <w:rPr>
                <w:rFonts w:eastAsia="Open Sans"/>
                <w:shd w:val="clear" w:color="auto" w:fill="FFFFFF"/>
                <w:lang w:val="ru-RU"/>
              </w:rPr>
            </w:pPr>
            <w:r>
              <w:rPr>
                <w:rFonts w:eastAsia="Open Sans"/>
                <w:i/>
                <w:shd w:val="clear" w:color="auto" w:fill="FFFFFF"/>
                <w:lang w:val="ru-RU"/>
              </w:rPr>
              <w:lastRenderedPageBreak/>
              <w:t>Цель:</w:t>
            </w:r>
            <w:r>
              <w:rPr>
                <w:rFonts w:eastAsia="Open Sans"/>
                <w:i/>
                <w:shd w:val="clear" w:color="auto" w:fill="FFFFFF"/>
              </w:rPr>
              <w:t> </w:t>
            </w:r>
            <w:r>
              <w:rPr>
                <w:rFonts w:eastAsia="Open Sans"/>
                <w:shd w:val="clear" w:color="auto" w:fill="FFFFFF"/>
                <w:lang w:val="ru-RU"/>
              </w:rPr>
              <w:t>закреплять умение быстро бегать, ловить убегающего, быть</w:t>
            </w:r>
            <w:r>
              <w:rPr>
                <w:rFonts w:eastAsia="Open Sans"/>
                <w:shd w:val="clear" w:color="auto" w:fill="FFFFFF"/>
              </w:rPr>
              <w:t> </w:t>
            </w:r>
            <w:r>
              <w:rPr>
                <w:rFonts w:eastAsia="Open Sans"/>
                <w:shd w:val="clear" w:color="auto" w:fill="FFFFFF"/>
                <w:lang w:val="ru-RU"/>
              </w:rPr>
              <w:t>внимательным в игре.</w:t>
            </w:r>
          </w:p>
          <w:p w:rsidR="00796F96" w:rsidRDefault="00796F96">
            <w:pPr>
              <w:pStyle w:val="ae"/>
              <w:shd w:val="clear" w:color="auto" w:fill="FFFFFF"/>
              <w:spacing w:line="252" w:lineRule="auto"/>
              <w:rPr>
                <w:rFonts w:eastAsia="Open Sans"/>
                <w:lang w:val="ru-RU"/>
              </w:rPr>
            </w:pPr>
            <w:r>
              <w:rPr>
                <w:rFonts w:eastAsia="Open Sans"/>
                <w:shd w:val="clear" w:color="auto" w:fill="FFFFFF"/>
                <w:lang w:val="ru-RU"/>
              </w:rPr>
              <w:t>(физическая культура)</w:t>
            </w:r>
            <w:r>
              <w:rPr>
                <w:rFonts w:eastAsia="Open Sans"/>
                <w:b/>
                <w:shd w:val="clear" w:color="auto" w:fill="FFFFFF"/>
                <w:lang w:val="ru-RU"/>
              </w:rPr>
              <w:t xml:space="preserve"> Инд.работа </w:t>
            </w:r>
            <w:r>
              <w:rPr>
                <w:rFonts w:eastAsia="Open Sans"/>
                <w:shd w:val="clear" w:color="auto" w:fill="FFFFFF"/>
                <w:lang w:val="ru-RU"/>
              </w:rPr>
              <w:t>Карина,</w:t>
            </w:r>
            <w:r>
              <w:rPr>
                <w:rFonts w:eastAsia="Open Sans"/>
                <w:b/>
                <w:shd w:val="clear" w:color="auto" w:fill="FFFFFF"/>
                <w:lang w:val="ru-RU"/>
              </w:rPr>
              <w:t xml:space="preserve"> </w:t>
            </w:r>
            <w:r>
              <w:rPr>
                <w:rFonts w:eastAsia="Open Sans"/>
                <w:shd w:val="clear" w:color="auto" w:fill="FFFFFF"/>
                <w:lang w:val="ru-RU"/>
              </w:rPr>
              <w:t>Маша,Медина. Кто быстрее добежит до сугроба</w:t>
            </w:r>
          </w:p>
          <w:p w:rsidR="00796F96" w:rsidRDefault="00796F96">
            <w:pPr>
              <w:pStyle w:val="ae"/>
              <w:shd w:val="clear" w:color="auto" w:fill="FFFFFF"/>
              <w:spacing w:line="252" w:lineRule="auto"/>
              <w:rPr>
                <w:rFonts w:eastAsia="Open Sans"/>
                <w:lang w:val="ru-RU"/>
              </w:rPr>
            </w:pPr>
            <w:r>
              <w:rPr>
                <w:rFonts w:eastAsia="Open Sans"/>
                <w:shd w:val="clear" w:color="auto" w:fill="FFFFFF"/>
                <w:lang w:val="ru-RU"/>
              </w:rPr>
              <w:t>«Найди дерево».</w:t>
            </w:r>
          </w:p>
          <w:p w:rsidR="00796F96" w:rsidRDefault="00796F96">
            <w:pPr>
              <w:pStyle w:val="ae"/>
              <w:shd w:val="clear" w:color="auto" w:fill="FFFFFF"/>
              <w:spacing w:line="252" w:lineRule="auto"/>
              <w:rPr>
                <w:rFonts w:eastAsia="Open Sans"/>
                <w:shd w:val="clear" w:color="auto" w:fill="FFFFFF"/>
                <w:lang w:val="ru-RU"/>
              </w:rPr>
            </w:pPr>
            <w:r>
              <w:rPr>
                <w:rFonts w:eastAsia="Open Sans"/>
                <w:i/>
                <w:shd w:val="clear" w:color="auto" w:fill="FFFFFF"/>
                <w:lang w:val="ru-RU"/>
              </w:rPr>
              <w:t>Цель:</w:t>
            </w:r>
            <w:r>
              <w:rPr>
                <w:rFonts w:eastAsia="Open Sans"/>
                <w:i/>
                <w:shd w:val="clear" w:color="auto" w:fill="FFFFFF"/>
              </w:rPr>
              <w:t> </w:t>
            </w:r>
            <w:r>
              <w:rPr>
                <w:rFonts w:eastAsia="Open Sans"/>
                <w:shd w:val="clear" w:color="auto" w:fill="FFFFFF"/>
                <w:lang w:val="ru-RU"/>
              </w:rPr>
              <w:t>Различают и находят дерево</w:t>
            </w:r>
          </w:p>
          <w:p w:rsidR="00796F96" w:rsidRDefault="00796F96">
            <w:pPr>
              <w:pStyle w:val="ae"/>
              <w:shd w:val="clear" w:color="auto" w:fill="FFFFFF"/>
              <w:spacing w:line="252" w:lineRule="auto"/>
              <w:rPr>
                <w:rFonts w:eastAsia="Open Sans"/>
                <w:lang w:val="ru-RU"/>
              </w:rPr>
            </w:pPr>
            <w:r>
              <w:rPr>
                <w:rFonts w:eastAsia="Open Sans"/>
                <w:shd w:val="clear" w:color="auto" w:fill="FFFFFF"/>
                <w:lang w:val="ru-RU"/>
              </w:rPr>
              <w:t>Развитие речи и ознакомление с окружающим.</w:t>
            </w:r>
          </w:p>
          <w:p w:rsidR="00796F96" w:rsidRDefault="00796F96">
            <w:pPr>
              <w:pStyle w:val="ae"/>
              <w:shd w:val="clear" w:color="auto" w:fill="FFFFFF"/>
              <w:spacing w:line="252" w:lineRule="auto"/>
              <w:rPr>
                <w:rFonts w:eastAsia="Open Sans"/>
                <w:lang w:val="ru-RU"/>
              </w:rPr>
            </w:pPr>
            <w:r>
              <w:rPr>
                <w:rFonts w:eastAsia="Open Sans"/>
                <w:b/>
                <w:shd w:val="clear" w:color="auto" w:fill="FFFFFF"/>
                <w:lang w:val="ru-RU"/>
              </w:rPr>
              <w:t>Выносной материал</w:t>
            </w:r>
          </w:p>
          <w:p w:rsidR="00796F96" w:rsidRDefault="00796F96">
            <w:pPr>
              <w:pStyle w:val="ae"/>
              <w:shd w:val="clear" w:color="auto" w:fill="FFFFFF"/>
              <w:spacing w:line="252" w:lineRule="auto"/>
              <w:rPr>
                <w:rFonts w:eastAsia="Open Sans"/>
                <w:lang w:val="ru-RU"/>
              </w:rPr>
            </w:pPr>
            <w:r>
              <w:rPr>
                <w:rFonts w:eastAsia="Open Sans"/>
                <w:shd w:val="clear" w:color="auto" w:fill="FFFFFF"/>
                <w:lang w:val="ru-RU"/>
              </w:rPr>
              <w:t>Корм для птиц.</w:t>
            </w:r>
          </w:p>
          <w:p w:rsidR="00796F96" w:rsidRDefault="00796F96">
            <w:pPr>
              <w:spacing w:line="256" w:lineRule="auto"/>
              <w:rPr>
                <w:rFonts w:ascii="Times New Roman" w:eastAsia="Times New Roman" w:hAnsi="Times New Roman" w:cs="Times New Roman"/>
                <w:sz w:val="24"/>
                <w:szCs w:val="24"/>
                <w:lang w:val="kk-KZ" w:eastAsia="ru-RU"/>
              </w:rPr>
            </w:pPr>
          </w:p>
        </w:tc>
        <w:tc>
          <w:tcPr>
            <w:tcW w:w="2693" w:type="dxa"/>
            <w:gridSpan w:val="4"/>
            <w:tcBorders>
              <w:top w:val="single" w:sz="4" w:space="0" w:color="auto"/>
              <w:left w:val="single" w:sz="4" w:space="0" w:color="auto"/>
              <w:bottom w:val="single" w:sz="4" w:space="0" w:color="000000"/>
              <w:right w:val="single" w:sz="4" w:space="0" w:color="auto"/>
            </w:tcBorders>
            <w:shd w:val="clear" w:color="auto" w:fill="FFFFFF"/>
          </w:tcPr>
          <w:p w:rsidR="00796F96" w:rsidRDefault="00796F96">
            <w:pPr>
              <w:pStyle w:val="ae"/>
              <w:shd w:val="clear" w:color="auto" w:fill="FFFFFF"/>
              <w:spacing w:line="252" w:lineRule="auto"/>
              <w:rPr>
                <w:rFonts w:eastAsia="Open Sans"/>
                <w:lang w:val="ru-RU" w:eastAsia="ru-RU"/>
              </w:rPr>
            </w:pPr>
            <w:r>
              <w:rPr>
                <w:rFonts w:eastAsia="Open Sans"/>
                <w:b/>
                <w:shd w:val="clear" w:color="auto" w:fill="FFFFFF"/>
                <w:lang w:val="ru-RU"/>
              </w:rPr>
              <w:lastRenderedPageBreak/>
              <w:t>Наблюдение за березой</w:t>
            </w:r>
          </w:p>
          <w:p w:rsidR="00796F96" w:rsidRDefault="00796F96">
            <w:pPr>
              <w:pStyle w:val="ae"/>
              <w:shd w:val="clear" w:color="auto" w:fill="FFFFFF"/>
              <w:spacing w:line="252" w:lineRule="auto"/>
              <w:rPr>
                <w:lang w:val="ru-RU"/>
              </w:rPr>
            </w:pPr>
            <w:r>
              <w:rPr>
                <w:rFonts w:eastAsia="Open Sans"/>
                <w:b/>
                <w:shd w:val="clear" w:color="auto" w:fill="FFFFFF"/>
                <w:lang w:val="ru-RU"/>
              </w:rPr>
              <w:t>Цели</w:t>
            </w:r>
            <w:r>
              <w:rPr>
                <w:rFonts w:eastAsia="Open Sans"/>
                <w:i/>
                <w:shd w:val="clear" w:color="auto" w:fill="FFFFFF"/>
                <w:lang w:val="ru-RU"/>
              </w:rPr>
              <w:t>:</w:t>
            </w:r>
            <w:r>
              <w:rPr>
                <w:rFonts w:eastAsia="Open Sans"/>
                <w:shd w:val="clear" w:color="auto" w:fill="FFFFFF"/>
                <w:lang w:val="ru-RU"/>
              </w:rPr>
              <w:t>расширяют представления о дереве;</w:t>
            </w:r>
          </w:p>
          <w:p w:rsidR="00796F96" w:rsidRDefault="00796F96">
            <w:pPr>
              <w:pStyle w:val="ae"/>
              <w:shd w:val="clear" w:color="auto" w:fill="FFFFFF"/>
              <w:spacing w:line="252" w:lineRule="auto"/>
              <w:rPr>
                <w:rFonts w:eastAsia="Open Sans"/>
                <w:shd w:val="clear" w:color="auto" w:fill="FFFFFF"/>
                <w:lang w:val="ru-RU"/>
              </w:rPr>
            </w:pPr>
            <w:r>
              <w:rPr>
                <w:rFonts w:eastAsia="Open Sans"/>
                <w:shd w:val="clear" w:color="auto" w:fill="FFFFFF"/>
                <w:lang w:val="ru-RU"/>
              </w:rPr>
              <w:t>воспитывать желание защищать и оберегать природу.</w:t>
            </w:r>
          </w:p>
          <w:p w:rsidR="00796F96" w:rsidRDefault="00796F96">
            <w:pPr>
              <w:pStyle w:val="ae"/>
              <w:shd w:val="clear" w:color="auto" w:fill="FFFFFF"/>
              <w:spacing w:line="252" w:lineRule="auto"/>
              <w:rPr>
                <w:lang w:val="ru-RU"/>
              </w:rPr>
            </w:pPr>
            <w:r>
              <w:rPr>
                <w:rFonts w:eastAsia="Open Sans"/>
                <w:shd w:val="clear" w:color="auto" w:fill="FFFFFF"/>
                <w:lang w:val="ru-RU"/>
              </w:rPr>
              <w:t>(ознакомление с окружающим миром)</w:t>
            </w:r>
          </w:p>
          <w:p w:rsidR="00796F96" w:rsidRDefault="00796F96">
            <w:pPr>
              <w:pStyle w:val="ae"/>
              <w:shd w:val="clear" w:color="auto" w:fill="FFFFFF"/>
              <w:spacing w:line="252" w:lineRule="auto"/>
              <w:rPr>
                <w:rFonts w:eastAsia="Open Sans"/>
                <w:lang w:val="ru-RU"/>
              </w:rPr>
            </w:pPr>
            <w:r>
              <w:rPr>
                <w:rFonts w:eastAsia="Open Sans"/>
                <w:b/>
                <w:shd w:val="clear" w:color="auto" w:fill="FFFFFF"/>
                <w:lang w:val="ru-RU"/>
              </w:rPr>
              <w:t>Трудовая деятельность</w:t>
            </w:r>
          </w:p>
          <w:p w:rsidR="00796F96" w:rsidRDefault="00796F96">
            <w:pPr>
              <w:pStyle w:val="ae"/>
              <w:shd w:val="clear" w:color="auto" w:fill="FFFFFF"/>
              <w:spacing w:line="252" w:lineRule="auto"/>
              <w:rPr>
                <w:rFonts w:eastAsia="Open Sans"/>
                <w:lang w:val="ru-RU"/>
              </w:rPr>
            </w:pPr>
            <w:r>
              <w:rPr>
                <w:rFonts w:eastAsia="Open Sans"/>
                <w:shd w:val="clear" w:color="auto" w:fill="FFFFFF"/>
                <w:lang w:val="ru-RU"/>
              </w:rPr>
              <w:t>расчистка дорожек от снега.</w:t>
            </w:r>
          </w:p>
          <w:p w:rsidR="00796F96" w:rsidRDefault="00796F96">
            <w:pPr>
              <w:pStyle w:val="ae"/>
              <w:shd w:val="clear" w:color="auto" w:fill="FFFFFF"/>
              <w:spacing w:line="252" w:lineRule="auto"/>
              <w:rPr>
                <w:rFonts w:eastAsia="Open Sans"/>
                <w:lang w:val="ru-RU"/>
              </w:rPr>
            </w:pPr>
            <w:r>
              <w:rPr>
                <w:rFonts w:eastAsia="Open Sans"/>
                <w:i/>
                <w:shd w:val="clear" w:color="auto" w:fill="FFFFFF"/>
                <w:lang w:val="ru-RU"/>
              </w:rPr>
              <w:t>Цели:</w:t>
            </w:r>
          </w:p>
          <w:p w:rsidR="00796F96" w:rsidRDefault="00796F96">
            <w:pPr>
              <w:pStyle w:val="ae"/>
              <w:shd w:val="clear" w:color="auto" w:fill="FFFFFF"/>
              <w:spacing w:line="252" w:lineRule="auto"/>
              <w:rPr>
                <w:lang w:val="ru-RU"/>
              </w:rPr>
            </w:pPr>
            <w:r>
              <w:rPr>
                <w:rFonts w:eastAsia="Open Sans"/>
                <w:shd w:val="clear" w:color="auto" w:fill="FFFFFF"/>
                <w:lang w:val="ru-RU"/>
              </w:rPr>
              <w:t>учить правильно носить снег для постройки;</w:t>
            </w:r>
          </w:p>
          <w:p w:rsidR="00796F96" w:rsidRDefault="00796F96">
            <w:pPr>
              <w:pStyle w:val="ae"/>
              <w:shd w:val="clear" w:color="auto" w:fill="FFFFFF"/>
              <w:spacing w:line="252" w:lineRule="auto"/>
              <w:rPr>
                <w:lang w:val="ru-RU"/>
              </w:rPr>
            </w:pPr>
            <w:r>
              <w:rPr>
                <w:rFonts w:eastAsia="Open Sans"/>
                <w:shd w:val="clear" w:color="auto" w:fill="FFFFFF"/>
                <w:lang w:val="ru-RU"/>
              </w:rPr>
              <w:t>помогать товарищам в выполнении трудовых действий.</w:t>
            </w:r>
          </w:p>
          <w:p w:rsidR="00796F96" w:rsidRDefault="00796F96">
            <w:pPr>
              <w:pStyle w:val="ae"/>
              <w:shd w:val="clear" w:color="auto" w:fill="FFFFFF"/>
              <w:spacing w:line="252" w:lineRule="auto"/>
              <w:rPr>
                <w:rFonts w:eastAsia="Open Sans"/>
                <w:lang w:val="ru-RU"/>
              </w:rPr>
            </w:pPr>
            <w:r>
              <w:rPr>
                <w:rFonts w:eastAsia="Open Sans"/>
                <w:b/>
                <w:shd w:val="clear" w:color="auto" w:fill="FFFFFF"/>
                <w:lang w:val="ru-RU"/>
              </w:rPr>
              <w:t>Подвижные игры</w:t>
            </w:r>
          </w:p>
          <w:p w:rsidR="00796F96" w:rsidRDefault="00796F96">
            <w:pPr>
              <w:pStyle w:val="ae"/>
              <w:shd w:val="clear" w:color="auto" w:fill="FFFFFF"/>
              <w:spacing w:line="252" w:lineRule="auto"/>
              <w:rPr>
                <w:rFonts w:eastAsia="Open Sans"/>
                <w:lang w:val="ru-RU"/>
              </w:rPr>
            </w:pPr>
            <w:r>
              <w:rPr>
                <w:rFonts w:eastAsia="Open Sans"/>
                <w:shd w:val="clear" w:color="auto" w:fill="FFFFFF"/>
                <w:lang w:val="ru-RU"/>
              </w:rPr>
              <w:t>«По ровненькой дорожке».</w:t>
            </w:r>
          </w:p>
          <w:p w:rsidR="00796F96" w:rsidRDefault="00796F96">
            <w:pPr>
              <w:pStyle w:val="ae"/>
              <w:shd w:val="clear" w:color="auto" w:fill="FFFFFF"/>
              <w:spacing w:line="252" w:lineRule="auto"/>
              <w:rPr>
                <w:lang w:val="ru-RU"/>
              </w:rPr>
            </w:pPr>
            <w:r>
              <w:rPr>
                <w:rFonts w:eastAsia="Open Sans"/>
                <w:i/>
                <w:shd w:val="clear" w:color="auto" w:fill="FFFFFF"/>
                <w:lang w:val="ru-RU"/>
              </w:rPr>
              <w:t>Цели:</w:t>
            </w:r>
            <w:r>
              <w:rPr>
                <w:rFonts w:eastAsia="Open Sans"/>
                <w:shd w:val="clear" w:color="auto" w:fill="FFFFFF"/>
                <w:lang w:val="ru-RU"/>
              </w:rPr>
              <w:t xml:space="preserve">учить ходить по невысокому буму; </w:t>
            </w:r>
            <w:r>
              <w:rPr>
                <w:rFonts w:eastAsia="Open Sans"/>
                <w:shd w:val="clear" w:color="auto" w:fill="FFFFFF"/>
                <w:lang w:val="ru-RU"/>
              </w:rPr>
              <w:lastRenderedPageBreak/>
              <w:t>спрыгивать, сгибая ноги в коленях.</w:t>
            </w:r>
            <w:r>
              <w:rPr>
                <w:rFonts w:eastAsia="Open Sans"/>
                <w:shd w:val="clear" w:color="auto" w:fill="FFFFFF"/>
                <w:lang w:val="ru-RU"/>
              </w:rPr>
              <w:br/>
              <w:t>«Гуси-гуси».</w:t>
            </w:r>
          </w:p>
          <w:p w:rsidR="00796F96" w:rsidRDefault="00796F96">
            <w:pPr>
              <w:pStyle w:val="ae"/>
              <w:shd w:val="clear" w:color="auto" w:fill="FFFFFF"/>
              <w:spacing w:line="252" w:lineRule="auto"/>
              <w:rPr>
                <w:rFonts w:eastAsia="Open Sans"/>
                <w:shd w:val="clear" w:color="auto" w:fill="FFFFFF"/>
                <w:lang w:val="ru-RU"/>
              </w:rPr>
            </w:pPr>
            <w:r>
              <w:rPr>
                <w:rFonts w:eastAsia="Open Sans"/>
                <w:i/>
                <w:shd w:val="clear" w:color="auto" w:fill="FFFFFF"/>
                <w:lang w:val="ru-RU"/>
              </w:rPr>
              <w:t>Цели:</w:t>
            </w:r>
            <w:r>
              <w:rPr>
                <w:rFonts w:eastAsia="Open Sans"/>
                <w:shd w:val="clear" w:color="auto" w:fill="FFFFFF"/>
                <w:lang w:val="ru-RU"/>
              </w:rPr>
              <w:t xml:space="preserve"> учить по сигналу быстро бегать и переносить предметы по одному;</w:t>
            </w:r>
            <w:r>
              <w:rPr>
                <w:rFonts w:eastAsia="Open Sans"/>
                <w:shd w:val="clear" w:color="auto" w:fill="FFFFFF"/>
              </w:rPr>
              <w:t> </w:t>
            </w:r>
            <w:r>
              <w:rPr>
                <w:rFonts w:eastAsia="Open Sans"/>
                <w:shd w:val="clear" w:color="auto" w:fill="FFFFFF"/>
                <w:lang w:val="ru-RU"/>
              </w:rPr>
              <w:t>— развивать точность, быстроту, ловкость.</w:t>
            </w:r>
          </w:p>
          <w:p w:rsidR="00796F96" w:rsidRDefault="00796F96">
            <w:pPr>
              <w:pStyle w:val="ae"/>
              <w:shd w:val="clear" w:color="auto" w:fill="FFFFFF"/>
              <w:spacing w:line="252" w:lineRule="auto"/>
              <w:rPr>
                <w:rFonts w:eastAsia="Open Sans"/>
                <w:shd w:val="clear" w:color="auto" w:fill="FFFFFF"/>
                <w:lang w:val="ru-RU"/>
              </w:rPr>
            </w:pPr>
            <w:r>
              <w:rPr>
                <w:rFonts w:eastAsia="Open Sans"/>
                <w:shd w:val="clear" w:color="auto" w:fill="FFFFFF"/>
                <w:lang w:val="ru-RU"/>
              </w:rPr>
              <w:t>(</w:t>
            </w:r>
            <w:r>
              <w:rPr>
                <w:rFonts w:eastAsia="Open Sans"/>
                <w:i/>
                <w:shd w:val="clear" w:color="auto" w:fill="FFFFFF"/>
                <w:lang w:val="ru-RU"/>
              </w:rPr>
              <w:t>физическая культура)</w:t>
            </w:r>
            <w:r>
              <w:rPr>
                <w:rFonts w:eastAsia="Open Sans"/>
                <w:b/>
                <w:shd w:val="clear" w:color="auto" w:fill="FFFFFF"/>
                <w:lang w:val="ru-RU"/>
              </w:rPr>
              <w:t xml:space="preserve"> Инд.работа</w:t>
            </w:r>
            <w:r>
              <w:rPr>
                <w:rFonts w:eastAsia="Open Sans"/>
                <w:shd w:val="clear" w:color="auto" w:fill="FFFFFF"/>
                <w:lang w:val="ru-RU"/>
              </w:rPr>
              <w:t>Линара</w:t>
            </w:r>
            <w:r>
              <w:rPr>
                <w:rFonts w:eastAsia="Open Sans"/>
                <w:b/>
                <w:shd w:val="clear" w:color="auto" w:fill="FFFFFF"/>
                <w:lang w:val="ru-RU"/>
              </w:rPr>
              <w:t>,</w:t>
            </w:r>
            <w:r>
              <w:rPr>
                <w:rFonts w:eastAsia="Open Sans"/>
                <w:shd w:val="clear" w:color="auto" w:fill="FFFFFF"/>
                <w:lang w:val="ru-RU"/>
              </w:rPr>
              <w:t>Паша</w:t>
            </w:r>
          </w:p>
          <w:p w:rsidR="00796F96" w:rsidRDefault="00796F96">
            <w:pPr>
              <w:pStyle w:val="ae"/>
              <w:shd w:val="clear" w:color="auto" w:fill="FFFFFF"/>
              <w:spacing w:line="252" w:lineRule="auto"/>
              <w:rPr>
                <w:rFonts w:eastAsia="Open Sans"/>
                <w:lang w:val="ru-RU"/>
              </w:rPr>
            </w:pPr>
            <w:r>
              <w:rPr>
                <w:rFonts w:eastAsia="Open Sans"/>
                <w:shd w:val="clear" w:color="auto" w:fill="FFFFFF"/>
                <w:lang w:val="ru-RU"/>
              </w:rPr>
              <w:t>Влад, Дилара</w:t>
            </w:r>
            <w:r>
              <w:rPr>
                <w:rFonts w:eastAsia="Open Sans"/>
                <w:b/>
                <w:shd w:val="clear" w:color="auto" w:fill="FFFFFF"/>
                <w:lang w:val="ru-RU"/>
              </w:rPr>
              <w:t>,</w:t>
            </w:r>
            <w:r>
              <w:rPr>
                <w:rFonts w:eastAsia="Open Sans"/>
                <w:shd w:val="clear" w:color="auto" w:fill="FFFFFF"/>
                <w:lang w:val="ru-RU"/>
              </w:rPr>
              <w:t xml:space="preserve"> учить по сигналу быстро бегать</w:t>
            </w:r>
          </w:p>
          <w:p w:rsidR="00796F96" w:rsidRDefault="00796F96">
            <w:pPr>
              <w:pStyle w:val="ae"/>
              <w:shd w:val="clear" w:color="auto" w:fill="FFFFFF"/>
              <w:spacing w:line="252" w:lineRule="auto"/>
              <w:rPr>
                <w:rFonts w:eastAsia="Open Sans"/>
                <w:lang w:val="ru-RU"/>
              </w:rPr>
            </w:pPr>
            <w:r>
              <w:rPr>
                <w:rFonts w:eastAsia="Open Sans"/>
                <w:b/>
                <w:shd w:val="clear" w:color="auto" w:fill="FFFFFF"/>
                <w:lang w:val="ru-RU"/>
              </w:rPr>
              <w:t>Выносной материал</w:t>
            </w:r>
          </w:p>
          <w:p w:rsidR="00796F96" w:rsidRDefault="00796F96">
            <w:pPr>
              <w:pStyle w:val="ae"/>
              <w:shd w:val="clear" w:color="auto" w:fill="FFFFFF"/>
              <w:spacing w:line="252" w:lineRule="auto"/>
              <w:rPr>
                <w:rFonts w:eastAsia="Open Sans"/>
                <w:lang w:val="ru-RU"/>
              </w:rPr>
            </w:pPr>
            <w:r>
              <w:rPr>
                <w:rFonts w:eastAsia="Open Sans"/>
                <w:shd w:val="clear" w:color="auto" w:fill="FFFFFF"/>
                <w:lang w:val="ru-RU"/>
              </w:rPr>
              <w:t>Лопатки, ведро, коробка для снеговика, формочки для снега, кле</w:t>
            </w:r>
            <w:r>
              <w:rPr>
                <w:rFonts w:eastAsia="Open Sans"/>
                <w:shd w:val="clear" w:color="auto" w:fill="FFFFFF"/>
                <w:lang w:val="ru-RU"/>
              </w:rPr>
              <w:softHyphen/>
              <w:t xml:space="preserve">енки, </w:t>
            </w:r>
          </w:p>
          <w:p w:rsidR="00796F96" w:rsidRDefault="00796F96">
            <w:pPr>
              <w:spacing w:line="256" w:lineRule="auto"/>
              <w:rPr>
                <w:rFonts w:ascii="Times New Roman" w:eastAsia="Times New Roman" w:hAnsi="Times New Roman" w:cs="Times New Roman"/>
                <w:sz w:val="24"/>
                <w:szCs w:val="24"/>
                <w:lang w:eastAsia="ru-RU"/>
              </w:rPr>
            </w:pPr>
          </w:p>
        </w:tc>
        <w:tc>
          <w:tcPr>
            <w:tcW w:w="2600" w:type="dxa"/>
            <w:gridSpan w:val="4"/>
            <w:tcBorders>
              <w:top w:val="single" w:sz="4" w:space="0" w:color="auto"/>
              <w:left w:val="single" w:sz="4" w:space="0" w:color="auto"/>
              <w:bottom w:val="single" w:sz="4" w:space="0" w:color="000000"/>
              <w:right w:val="single" w:sz="4" w:space="0" w:color="000000"/>
            </w:tcBorders>
            <w:shd w:val="clear" w:color="auto" w:fill="FFFFFF"/>
          </w:tcPr>
          <w:p w:rsidR="00796F96" w:rsidRDefault="00796F96">
            <w:pPr>
              <w:pStyle w:val="ae"/>
              <w:shd w:val="clear" w:color="auto" w:fill="FFFFFF"/>
              <w:spacing w:line="252" w:lineRule="auto"/>
              <w:rPr>
                <w:rFonts w:eastAsia="Open Sans"/>
                <w:lang w:val="ru-RU" w:eastAsia="ru-RU"/>
              </w:rPr>
            </w:pPr>
            <w:r>
              <w:rPr>
                <w:rFonts w:eastAsia="Open Sans"/>
                <w:b/>
                <w:shd w:val="clear" w:color="auto" w:fill="FFFFFF"/>
                <w:lang w:val="ru-RU"/>
              </w:rPr>
              <w:lastRenderedPageBreak/>
              <w:t>Наблюдение за солнцем</w:t>
            </w:r>
          </w:p>
          <w:p w:rsidR="00796F96" w:rsidRDefault="00796F96">
            <w:pPr>
              <w:pStyle w:val="ae"/>
              <w:shd w:val="clear" w:color="auto" w:fill="FFFFFF"/>
              <w:spacing w:line="252" w:lineRule="auto"/>
              <w:rPr>
                <w:lang w:val="ru-RU"/>
              </w:rPr>
            </w:pPr>
            <w:r>
              <w:rPr>
                <w:rFonts w:eastAsia="Open Sans"/>
                <w:b/>
                <w:shd w:val="clear" w:color="auto" w:fill="FFFFFF"/>
                <w:lang w:val="ru-RU"/>
              </w:rPr>
              <w:t xml:space="preserve">Цели:  </w:t>
            </w:r>
            <w:r>
              <w:rPr>
                <w:rFonts w:eastAsia="Open Sans"/>
                <w:shd w:val="clear" w:color="auto" w:fill="FFFFFF"/>
                <w:lang w:val="ru-RU"/>
              </w:rPr>
              <w:t>продолжать знакомство с природными явлениями; дать понятие о признаках зимы.</w:t>
            </w:r>
          </w:p>
          <w:p w:rsidR="00796F96" w:rsidRDefault="00796F96">
            <w:pPr>
              <w:pStyle w:val="ae"/>
              <w:shd w:val="clear" w:color="auto" w:fill="FFFFFF"/>
              <w:spacing w:line="252" w:lineRule="auto"/>
              <w:rPr>
                <w:rFonts w:eastAsia="Open Sans"/>
                <w:lang w:val="ru-RU"/>
              </w:rPr>
            </w:pPr>
            <w:r>
              <w:rPr>
                <w:rFonts w:eastAsia="Open Sans"/>
                <w:b/>
                <w:shd w:val="clear" w:color="auto" w:fill="FFFFFF"/>
                <w:lang w:val="ru-RU"/>
              </w:rPr>
              <w:t>Трудовая деятельность</w:t>
            </w:r>
          </w:p>
          <w:p w:rsidR="00796F96" w:rsidRDefault="00796F96">
            <w:pPr>
              <w:pStyle w:val="ae"/>
              <w:shd w:val="clear" w:color="auto" w:fill="FFFFFF"/>
              <w:spacing w:line="252" w:lineRule="auto"/>
              <w:rPr>
                <w:rFonts w:eastAsia="Open Sans"/>
                <w:lang w:val="ru-RU"/>
              </w:rPr>
            </w:pPr>
            <w:r>
              <w:rPr>
                <w:rFonts w:eastAsia="Open Sans"/>
                <w:shd w:val="clear" w:color="auto" w:fill="FFFFFF"/>
                <w:lang w:val="ru-RU"/>
              </w:rPr>
              <w:t>Сгребание снега лопатой.</w:t>
            </w:r>
          </w:p>
          <w:p w:rsidR="00796F96" w:rsidRDefault="00796F96">
            <w:pPr>
              <w:pStyle w:val="ae"/>
              <w:shd w:val="clear" w:color="auto" w:fill="FFFFFF"/>
              <w:spacing w:line="252" w:lineRule="auto"/>
              <w:rPr>
                <w:rFonts w:eastAsia="Open Sans"/>
                <w:lang w:val="ru-RU"/>
              </w:rPr>
            </w:pPr>
            <w:r>
              <w:rPr>
                <w:rFonts w:eastAsia="Open Sans"/>
                <w:i/>
                <w:shd w:val="clear" w:color="auto" w:fill="FFFFFF"/>
                <w:lang w:val="ru-RU"/>
              </w:rPr>
              <w:t>Цель:</w:t>
            </w:r>
            <w:r>
              <w:rPr>
                <w:rFonts w:eastAsia="Open Sans"/>
                <w:i/>
                <w:shd w:val="clear" w:color="auto" w:fill="FFFFFF"/>
              </w:rPr>
              <w:t> </w:t>
            </w:r>
            <w:r>
              <w:rPr>
                <w:rFonts w:eastAsia="Open Sans"/>
                <w:shd w:val="clear" w:color="auto" w:fill="FFFFFF"/>
                <w:lang w:val="ru-RU"/>
              </w:rPr>
              <w:t>учить работать сообща, добиваться выполнения цели общи</w:t>
            </w:r>
            <w:r>
              <w:rPr>
                <w:rFonts w:eastAsia="Open Sans"/>
                <w:shd w:val="clear" w:color="auto" w:fill="FFFFFF"/>
                <w:lang w:val="ru-RU"/>
              </w:rPr>
              <w:softHyphen/>
              <w:t>ми усилиями.</w:t>
            </w:r>
          </w:p>
          <w:p w:rsidR="00796F96" w:rsidRDefault="00796F96">
            <w:pPr>
              <w:pStyle w:val="ae"/>
              <w:shd w:val="clear" w:color="auto" w:fill="FFFFFF"/>
              <w:spacing w:line="252" w:lineRule="auto"/>
              <w:rPr>
                <w:rFonts w:eastAsia="Open Sans"/>
                <w:lang w:val="ru-RU"/>
              </w:rPr>
            </w:pPr>
            <w:r>
              <w:rPr>
                <w:rFonts w:eastAsia="Open Sans"/>
                <w:b/>
                <w:shd w:val="clear" w:color="auto" w:fill="FFFFFF"/>
                <w:lang w:val="ru-RU"/>
              </w:rPr>
              <w:t>Подвижные игры</w:t>
            </w:r>
          </w:p>
          <w:p w:rsidR="00796F96" w:rsidRDefault="00796F96">
            <w:pPr>
              <w:pStyle w:val="ae"/>
              <w:shd w:val="clear" w:color="auto" w:fill="FFFFFF"/>
              <w:spacing w:line="252" w:lineRule="auto"/>
              <w:rPr>
                <w:rFonts w:eastAsia="Open Sans"/>
                <w:lang w:val="ru-RU"/>
              </w:rPr>
            </w:pPr>
            <w:r>
              <w:rPr>
                <w:rFonts w:eastAsia="Open Sans"/>
                <w:shd w:val="clear" w:color="auto" w:fill="FFFFFF"/>
                <w:lang w:val="ru-RU"/>
              </w:rPr>
              <w:t>«Кто бросит дальше снежок?».</w:t>
            </w:r>
          </w:p>
          <w:p w:rsidR="00796F96" w:rsidRDefault="00796F96">
            <w:pPr>
              <w:pStyle w:val="ae"/>
              <w:shd w:val="clear" w:color="auto" w:fill="FFFFFF"/>
              <w:spacing w:line="252" w:lineRule="auto"/>
              <w:rPr>
                <w:rFonts w:eastAsia="Open Sans"/>
                <w:shd w:val="clear" w:color="auto" w:fill="FFFFFF"/>
                <w:lang w:val="ru-RU"/>
              </w:rPr>
            </w:pPr>
            <w:r>
              <w:rPr>
                <w:rFonts w:eastAsia="Open Sans"/>
                <w:i/>
                <w:shd w:val="clear" w:color="auto" w:fill="FFFFFF"/>
                <w:lang w:val="ru-RU"/>
              </w:rPr>
              <w:t>Цель:</w:t>
            </w:r>
            <w:r>
              <w:rPr>
                <w:rFonts w:eastAsia="Open Sans"/>
                <w:i/>
                <w:shd w:val="clear" w:color="auto" w:fill="FFFFFF"/>
              </w:rPr>
              <w:t> </w:t>
            </w:r>
            <w:r>
              <w:rPr>
                <w:rFonts w:eastAsia="Open Sans"/>
                <w:shd w:val="clear" w:color="auto" w:fill="FFFFFF"/>
                <w:lang w:val="ru-RU"/>
              </w:rPr>
              <w:t>учить правилам очередности в игре, требующим одинако</w:t>
            </w:r>
            <w:r>
              <w:rPr>
                <w:rFonts w:eastAsia="Open Sans"/>
                <w:shd w:val="clear" w:color="auto" w:fill="FFFFFF"/>
                <w:lang w:val="ru-RU"/>
              </w:rPr>
              <w:softHyphen/>
              <w:t>вых действий с одним общим предметом.</w:t>
            </w:r>
            <w:r>
              <w:rPr>
                <w:rFonts w:eastAsia="Open Sans"/>
                <w:shd w:val="clear" w:color="auto" w:fill="FFFFFF"/>
              </w:rPr>
              <w:t> </w:t>
            </w:r>
            <w:r>
              <w:rPr>
                <w:rFonts w:eastAsia="Open Sans"/>
                <w:shd w:val="clear" w:color="auto" w:fill="FFFFFF"/>
                <w:lang w:val="ru-RU"/>
              </w:rPr>
              <w:t>«Кто быстрее добежит до флажка?».</w:t>
            </w:r>
            <w:r>
              <w:rPr>
                <w:rFonts w:eastAsia="Open Sans"/>
                <w:shd w:val="clear" w:color="auto" w:fill="FFFFFF"/>
              </w:rPr>
              <w:t> </w:t>
            </w:r>
            <w:r>
              <w:rPr>
                <w:rFonts w:eastAsia="Open Sans"/>
                <w:i/>
                <w:shd w:val="clear" w:color="auto" w:fill="FFFFFF"/>
                <w:lang w:val="ru-RU"/>
              </w:rPr>
              <w:t>Цель:</w:t>
            </w:r>
            <w:r>
              <w:rPr>
                <w:rFonts w:eastAsia="Open Sans"/>
                <w:i/>
                <w:shd w:val="clear" w:color="auto" w:fill="FFFFFF"/>
              </w:rPr>
              <w:t> </w:t>
            </w:r>
            <w:r>
              <w:rPr>
                <w:rFonts w:eastAsia="Open Sans"/>
                <w:shd w:val="clear" w:color="auto" w:fill="FFFFFF"/>
                <w:lang w:val="ru-RU"/>
              </w:rPr>
              <w:t xml:space="preserve">учить выполнять действия </w:t>
            </w:r>
            <w:r>
              <w:rPr>
                <w:rFonts w:eastAsia="Open Sans"/>
                <w:shd w:val="clear" w:color="auto" w:fill="FFFFFF"/>
                <w:lang w:val="ru-RU"/>
              </w:rPr>
              <w:lastRenderedPageBreak/>
              <w:t>строго по сигналу воспитателя.</w:t>
            </w:r>
          </w:p>
          <w:p w:rsidR="00796F96" w:rsidRDefault="00796F96">
            <w:pPr>
              <w:pStyle w:val="ae"/>
              <w:shd w:val="clear" w:color="auto" w:fill="FFFFFF"/>
              <w:spacing w:line="252" w:lineRule="auto"/>
              <w:rPr>
                <w:rFonts w:eastAsia="Open Sans"/>
                <w:lang w:val="ru-RU"/>
              </w:rPr>
            </w:pPr>
            <w:r>
              <w:rPr>
                <w:rFonts w:eastAsia="Open Sans"/>
                <w:i/>
                <w:shd w:val="clear" w:color="auto" w:fill="FFFFFF"/>
                <w:lang w:val="ru-RU"/>
              </w:rPr>
              <w:t>Физическая культура</w:t>
            </w:r>
            <w:r>
              <w:rPr>
                <w:rFonts w:eastAsia="Open Sans"/>
                <w:b/>
                <w:shd w:val="clear" w:color="auto" w:fill="FFFFFF"/>
                <w:lang w:val="ru-RU"/>
              </w:rPr>
              <w:t xml:space="preserve"> Инд.работа</w:t>
            </w:r>
            <w:r>
              <w:rPr>
                <w:rFonts w:eastAsia="Open Sans"/>
                <w:shd w:val="clear" w:color="auto" w:fill="FFFFFF"/>
                <w:lang w:val="ru-RU"/>
              </w:rPr>
              <w:t>Даша</w:t>
            </w:r>
            <w:r>
              <w:rPr>
                <w:rFonts w:eastAsia="Open Sans"/>
                <w:b/>
                <w:shd w:val="clear" w:color="auto" w:fill="FFFFFF"/>
                <w:lang w:val="ru-RU"/>
              </w:rPr>
              <w:t>,</w:t>
            </w:r>
            <w:r>
              <w:rPr>
                <w:rFonts w:eastAsia="Open Sans"/>
                <w:shd w:val="clear" w:color="auto" w:fill="FFFFFF"/>
                <w:lang w:val="ru-RU"/>
              </w:rPr>
              <w:t>Денис</w:t>
            </w:r>
            <w:r>
              <w:rPr>
                <w:rFonts w:eastAsia="Open Sans"/>
                <w:b/>
                <w:shd w:val="clear" w:color="auto" w:fill="FFFFFF"/>
                <w:lang w:val="ru-RU"/>
              </w:rPr>
              <w:t>,</w:t>
            </w:r>
            <w:r>
              <w:rPr>
                <w:rFonts w:eastAsia="Open Sans"/>
                <w:shd w:val="clear" w:color="auto" w:fill="FFFFFF"/>
                <w:lang w:val="ru-RU"/>
              </w:rPr>
              <w:t>Роман Кто быстрее добежит до флажка?».</w:t>
            </w:r>
            <w:r>
              <w:rPr>
                <w:rFonts w:eastAsia="Open Sans"/>
                <w:shd w:val="clear" w:color="auto" w:fill="FFFFFF"/>
              </w:rPr>
              <w:t> </w:t>
            </w:r>
          </w:p>
          <w:p w:rsidR="00796F96" w:rsidRDefault="00796F96">
            <w:pPr>
              <w:pStyle w:val="ae"/>
              <w:shd w:val="clear" w:color="auto" w:fill="FFFFFF"/>
              <w:spacing w:line="252" w:lineRule="auto"/>
              <w:rPr>
                <w:rFonts w:eastAsia="Open Sans"/>
                <w:lang w:val="ru-RU"/>
              </w:rPr>
            </w:pPr>
            <w:r>
              <w:rPr>
                <w:rFonts w:eastAsia="Open Sans"/>
                <w:b/>
                <w:shd w:val="clear" w:color="auto" w:fill="FFFFFF"/>
                <w:lang w:val="ru-RU"/>
              </w:rPr>
              <w:t>Выносной материал</w:t>
            </w:r>
          </w:p>
          <w:p w:rsidR="00796F96" w:rsidRDefault="00796F96">
            <w:pPr>
              <w:pStyle w:val="ae"/>
              <w:shd w:val="clear" w:color="auto" w:fill="FFFFFF"/>
              <w:spacing w:line="252" w:lineRule="auto"/>
              <w:rPr>
                <w:rFonts w:eastAsia="Open Sans"/>
                <w:lang w:val="ru-RU"/>
              </w:rPr>
            </w:pPr>
            <w:r>
              <w:rPr>
                <w:rFonts w:eastAsia="Open Sans"/>
                <w:shd w:val="clear" w:color="auto" w:fill="FFFFFF"/>
                <w:lang w:val="ru-RU"/>
              </w:rPr>
              <w:t>Лопаты, совочки, метелки, ведерки, формочки для снега, клеенки</w:t>
            </w:r>
            <w:r>
              <w:rPr>
                <w:rFonts w:eastAsia="Open Sans"/>
                <w:shd w:val="clear" w:color="auto" w:fill="FFFFFF"/>
              </w:rPr>
              <w:t> </w:t>
            </w:r>
            <w:r>
              <w:rPr>
                <w:rFonts w:eastAsia="Open Sans"/>
                <w:shd w:val="clear" w:color="auto" w:fill="FFFFFF"/>
                <w:lang w:val="ru-RU"/>
              </w:rPr>
              <w:t>катания с горки, флажки красные и синие.</w:t>
            </w:r>
          </w:p>
          <w:p w:rsidR="00796F96" w:rsidRDefault="00796F96">
            <w:pPr>
              <w:spacing w:line="256" w:lineRule="auto"/>
              <w:rPr>
                <w:rFonts w:ascii="Times New Roman" w:hAnsi="Times New Roman" w:cs="Times New Roman"/>
                <w:sz w:val="24"/>
                <w:szCs w:val="24"/>
                <w:lang w:eastAsia="ru-RU"/>
              </w:rPr>
            </w:pPr>
          </w:p>
        </w:tc>
      </w:tr>
      <w:tr w:rsidR="00796F96" w:rsidTr="00796F96">
        <w:trPr>
          <w:trHeight w:val="579"/>
        </w:trPr>
        <w:tc>
          <w:tcPr>
            <w:tcW w:w="167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796F96" w:rsidRDefault="00796F96">
            <w:pPr>
              <w:adjustRightInd w:val="0"/>
              <w:spacing w:line="256" w:lineRule="auto"/>
              <w:rPr>
                <w:rFonts w:ascii="Times New Roman" w:hAnsi="Times New Roman" w:cs="Times New Roman"/>
                <w:b/>
                <w:bCs/>
                <w:iCs/>
                <w:sz w:val="18"/>
                <w:szCs w:val="18"/>
                <w:lang w:val="kk-KZ"/>
              </w:rPr>
            </w:pPr>
            <w:r>
              <w:rPr>
                <w:rFonts w:ascii="Times New Roman" w:hAnsi="Times New Roman" w:cs="Times New Roman"/>
                <w:b/>
                <w:bCs/>
                <w:iCs/>
                <w:sz w:val="18"/>
                <w:szCs w:val="18"/>
                <w:lang w:val="kk-KZ"/>
              </w:rPr>
              <w:lastRenderedPageBreak/>
              <w:t xml:space="preserve"> Серуеннен қайту/</w:t>
            </w:r>
          </w:p>
          <w:p w:rsidR="00796F96" w:rsidRDefault="00796F96">
            <w:pPr>
              <w:spacing w:line="256" w:lineRule="auto"/>
              <w:rPr>
                <w:rFonts w:ascii="Times New Roman" w:eastAsia="Times New Roman" w:hAnsi="Times New Roman" w:cs="Times New Roman"/>
                <w:iCs/>
                <w:sz w:val="24"/>
                <w:szCs w:val="24"/>
                <w:lang w:eastAsia="ru-RU"/>
              </w:rPr>
            </w:pPr>
            <w:r>
              <w:rPr>
                <w:rFonts w:ascii="Times New Roman" w:hAnsi="Times New Roman" w:cs="Times New Roman"/>
                <w:b/>
                <w:bCs/>
                <w:iCs/>
                <w:sz w:val="18"/>
                <w:szCs w:val="18"/>
              </w:rPr>
              <w:t>Возвращение с прогулки</w:t>
            </w:r>
          </w:p>
        </w:tc>
        <w:tc>
          <w:tcPr>
            <w:tcW w:w="13657" w:type="dxa"/>
            <w:gridSpan w:val="21"/>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796F96" w:rsidRDefault="00796F96">
            <w:pPr>
              <w:spacing w:line="25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Последовательное раздевание, складывание в шкафчики, мытье рук. Продолжать учить пользоваться полотенцем. Закреплять умение правильно размещать вещи в шкафу</w:t>
            </w:r>
            <w:r>
              <w:rPr>
                <w:rFonts w:ascii="Times New Roman" w:hAnsi="Times New Roman" w:cs="Times New Roman"/>
                <w:sz w:val="24"/>
                <w:szCs w:val="24"/>
                <w:lang w:val="kk-KZ"/>
              </w:rPr>
              <w:t xml:space="preserve"> (</w:t>
            </w:r>
            <w:r>
              <w:rPr>
                <w:rFonts w:ascii="Times New Roman" w:hAnsi="Times New Roman" w:cs="Times New Roman"/>
                <w:b/>
                <w:sz w:val="24"/>
                <w:szCs w:val="24"/>
                <w:lang w:val="kk-KZ"/>
              </w:rPr>
              <w:t>коммуникативная деятельность</w:t>
            </w:r>
            <w:r>
              <w:rPr>
                <w:rFonts w:ascii="Times New Roman" w:hAnsi="Times New Roman" w:cs="Times New Roman"/>
                <w:sz w:val="24"/>
                <w:szCs w:val="24"/>
                <w:lang w:val="kk-KZ"/>
              </w:rPr>
              <w:t>)</w:t>
            </w:r>
          </w:p>
        </w:tc>
      </w:tr>
      <w:tr w:rsidR="00796F96" w:rsidTr="00796F96">
        <w:trPr>
          <w:trHeight w:val="579"/>
        </w:trPr>
        <w:tc>
          <w:tcPr>
            <w:tcW w:w="167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796F96" w:rsidRDefault="00796F96">
            <w:pPr>
              <w:spacing w:line="256" w:lineRule="auto"/>
              <w:rPr>
                <w:rFonts w:ascii="Times New Roman" w:eastAsia="Times New Roman" w:hAnsi="Times New Roman" w:cs="Times New Roman"/>
                <w:iCs/>
                <w:sz w:val="24"/>
                <w:szCs w:val="24"/>
                <w:lang w:eastAsia="ru-RU"/>
              </w:rPr>
            </w:pPr>
            <w:r>
              <w:rPr>
                <w:rFonts w:ascii="Times New Roman" w:hAnsi="Times New Roman" w:cs="Times New Roman"/>
                <w:b/>
                <w:bCs/>
                <w:iCs/>
                <w:sz w:val="18"/>
                <w:szCs w:val="18"/>
                <w:lang w:val="kk-KZ"/>
              </w:rPr>
              <w:t xml:space="preserve"> Түскі ас/</w:t>
            </w:r>
            <w:r>
              <w:rPr>
                <w:rFonts w:ascii="Times New Roman" w:hAnsi="Times New Roman" w:cs="Times New Roman"/>
                <w:b/>
                <w:bCs/>
                <w:iCs/>
                <w:sz w:val="18"/>
                <w:szCs w:val="18"/>
              </w:rPr>
              <w:t>Обед</w:t>
            </w:r>
          </w:p>
        </w:tc>
        <w:tc>
          <w:tcPr>
            <w:tcW w:w="13657" w:type="dxa"/>
            <w:gridSpan w:val="21"/>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796F96" w:rsidRDefault="00796F96">
            <w:pPr>
              <w:spacing w:line="256" w:lineRule="auto"/>
              <w:rPr>
                <w:rFonts w:ascii="Times New Roman" w:hAnsi="Times New Roman" w:cs="Times New Roman"/>
                <w:sz w:val="24"/>
                <w:szCs w:val="24"/>
                <w:lang w:val="kk-KZ"/>
              </w:rPr>
            </w:pPr>
            <w:r>
              <w:rPr>
                <w:rFonts w:ascii="Times New Roman" w:eastAsia="Times New Roman" w:hAnsi="Times New Roman" w:cs="Times New Roman"/>
                <w:sz w:val="24"/>
                <w:szCs w:val="24"/>
                <w:lang w:eastAsia="ru-RU"/>
              </w:rPr>
              <w:t xml:space="preserve">Привлечение внимания детей к пище; индивидуальная работа по воспитанию культуры еды; правила этикета. </w:t>
            </w:r>
            <w:r>
              <w:rPr>
                <w:rFonts w:ascii="Times New Roman" w:hAnsi="Times New Roman" w:cs="Times New Roman"/>
                <w:b/>
                <w:sz w:val="24"/>
                <w:szCs w:val="24"/>
                <w:lang w:val="kk-KZ"/>
              </w:rPr>
              <w:t>Работа дежурных</w:t>
            </w:r>
            <w:r>
              <w:rPr>
                <w:rFonts w:ascii="Times New Roman" w:hAnsi="Times New Roman" w:cs="Times New Roman"/>
                <w:sz w:val="24"/>
                <w:szCs w:val="24"/>
                <w:lang w:val="kk-KZ"/>
              </w:rPr>
              <w:t xml:space="preserve"> (раскладывание столовых приборов, салфеток)</w:t>
            </w:r>
          </w:p>
          <w:p w:rsidR="00796F96" w:rsidRDefault="00796F96">
            <w:pPr>
              <w:spacing w:line="256" w:lineRule="auto"/>
              <w:rPr>
                <w:rFonts w:ascii="Times New Roman" w:hAnsi="Times New Roman" w:cs="Times New Roman"/>
                <w:sz w:val="24"/>
                <w:szCs w:val="24"/>
                <w:lang w:val="kk-KZ"/>
              </w:rPr>
            </w:pPr>
            <w:r>
              <w:rPr>
                <w:rFonts w:ascii="Times New Roman" w:hAnsi="Times New Roman" w:cs="Times New Roman"/>
                <w:b/>
                <w:sz w:val="24"/>
                <w:szCs w:val="24"/>
                <w:lang w:val="kk-KZ"/>
              </w:rPr>
              <w:t>Гигиенические процедуры</w:t>
            </w:r>
            <w:r>
              <w:rPr>
                <w:rFonts w:ascii="Times New Roman" w:hAnsi="Times New Roman" w:cs="Times New Roman"/>
                <w:sz w:val="24"/>
                <w:szCs w:val="24"/>
                <w:lang w:val="kk-KZ"/>
              </w:rPr>
              <w:t xml:space="preserve"> (правильное мытье рук, знать место своего полотенца, умение правильно вытирать рукии вешать полотенце,использование  художественного слова, например, «Водичка, водичка умой мое личико»)</w:t>
            </w:r>
          </w:p>
          <w:p w:rsidR="00796F96" w:rsidRDefault="00796F96">
            <w:pPr>
              <w:spacing w:line="256" w:lineRule="auto"/>
              <w:rPr>
                <w:rFonts w:ascii="Times New Roman" w:eastAsia="Times New Roman" w:hAnsi="Times New Roman" w:cs="Times New Roman"/>
                <w:sz w:val="24"/>
                <w:szCs w:val="24"/>
                <w:lang w:eastAsia="ru-RU"/>
              </w:rPr>
            </w:pPr>
            <w:r>
              <w:rPr>
                <w:rFonts w:ascii="Times New Roman" w:hAnsi="Times New Roman" w:cs="Times New Roman"/>
                <w:b/>
                <w:sz w:val="24"/>
                <w:szCs w:val="24"/>
                <w:lang w:val="kk-KZ"/>
              </w:rPr>
              <w:t>Прием пищи</w:t>
            </w:r>
            <w:r>
              <w:rPr>
                <w:rFonts w:ascii="Times New Roman" w:hAnsi="Times New Roman" w:cs="Times New Roman"/>
                <w:sz w:val="24"/>
                <w:szCs w:val="24"/>
                <w:lang w:val="kk-KZ"/>
              </w:rPr>
              <w:t xml:space="preserve"> (занять свое место, правильная посадка, умение правильно держать столлвые приборы, аккуратно принимать пищу, не разговаривать, благодарить)</w:t>
            </w:r>
          </w:p>
        </w:tc>
      </w:tr>
      <w:tr w:rsidR="00796F96" w:rsidTr="00796F96">
        <w:trPr>
          <w:trHeight w:val="395"/>
        </w:trPr>
        <w:tc>
          <w:tcPr>
            <w:tcW w:w="167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796F96" w:rsidRDefault="00796F96">
            <w:pPr>
              <w:spacing w:line="256" w:lineRule="auto"/>
              <w:rPr>
                <w:rFonts w:ascii="Times New Roman" w:eastAsia="Times New Roman" w:hAnsi="Times New Roman" w:cs="Times New Roman"/>
                <w:sz w:val="24"/>
                <w:szCs w:val="24"/>
                <w:lang w:eastAsia="ru-RU"/>
              </w:rPr>
            </w:pPr>
            <w:r>
              <w:rPr>
                <w:rFonts w:ascii="Times New Roman" w:hAnsi="Times New Roman" w:cs="Times New Roman"/>
                <w:b/>
                <w:sz w:val="18"/>
                <w:szCs w:val="18"/>
                <w:lang w:val="kk-KZ"/>
              </w:rPr>
              <w:t xml:space="preserve"> Ұйықтау/</w:t>
            </w:r>
            <w:r>
              <w:rPr>
                <w:rFonts w:ascii="Times New Roman" w:hAnsi="Times New Roman" w:cs="Times New Roman"/>
                <w:b/>
                <w:sz w:val="18"/>
                <w:szCs w:val="18"/>
              </w:rPr>
              <w:t>Сон</w:t>
            </w:r>
          </w:p>
        </w:tc>
        <w:tc>
          <w:tcPr>
            <w:tcW w:w="13657" w:type="dxa"/>
            <w:gridSpan w:val="21"/>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796F96" w:rsidRDefault="00796F96">
            <w:pPr>
              <w:spacing w:line="25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Pr>
                <w:rFonts w:ascii="Times New Roman" w:hAnsi="Times New Roman" w:cs="Times New Roman"/>
                <w:sz w:val="24"/>
                <w:szCs w:val="24"/>
                <w:lang w:val="kk-KZ"/>
              </w:rPr>
              <w:t>Создание благоприятной обстановки  для спокойного сна детей (</w:t>
            </w:r>
            <w:r>
              <w:rPr>
                <w:rFonts w:ascii="Times New Roman" w:hAnsi="Times New Roman" w:cs="Times New Roman"/>
                <w:b/>
                <w:sz w:val="24"/>
                <w:szCs w:val="24"/>
                <w:lang w:val="kk-KZ"/>
              </w:rPr>
              <w:t>слушание спокойной музыки</w:t>
            </w:r>
            <w:r>
              <w:rPr>
                <w:rFonts w:ascii="Times New Roman" w:hAnsi="Times New Roman" w:cs="Times New Roman"/>
                <w:sz w:val="24"/>
                <w:szCs w:val="24"/>
                <w:lang w:val="kk-KZ"/>
              </w:rPr>
              <w:t xml:space="preserve">). Чтение книг, журналов </w:t>
            </w:r>
          </w:p>
        </w:tc>
      </w:tr>
      <w:tr w:rsidR="00796F96" w:rsidTr="00796F96">
        <w:trPr>
          <w:trHeight w:val="274"/>
        </w:trPr>
        <w:tc>
          <w:tcPr>
            <w:tcW w:w="167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796F96" w:rsidRDefault="00796F96">
            <w:pPr>
              <w:adjustRightInd w:val="0"/>
              <w:spacing w:line="256" w:lineRule="auto"/>
              <w:rPr>
                <w:rFonts w:ascii="Times New Roman" w:hAnsi="Times New Roman" w:cs="Times New Roman"/>
                <w:b/>
                <w:bCs/>
                <w:sz w:val="18"/>
                <w:szCs w:val="18"/>
                <w:lang w:val="kk-KZ"/>
              </w:rPr>
            </w:pPr>
            <w:r>
              <w:rPr>
                <w:rFonts w:ascii="Times New Roman" w:hAnsi="Times New Roman" w:cs="Times New Roman"/>
                <w:b/>
                <w:bCs/>
                <w:sz w:val="18"/>
                <w:szCs w:val="18"/>
                <w:lang w:val="kk-KZ"/>
              </w:rPr>
              <w:t xml:space="preserve">Ақырындап ояну, ауа, су ем-шаралары/ </w:t>
            </w:r>
          </w:p>
          <w:p w:rsidR="00796F96" w:rsidRDefault="00796F96">
            <w:pPr>
              <w:spacing w:after="200" w:line="276" w:lineRule="auto"/>
              <w:rPr>
                <w:rFonts w:ascii="Times New Roman" w:hAnsi="Times New Roman" w:cs="Times New Roman"/>
                <w:b/>
                <w:sz w:val="24"/>
                <w:szCs w:val="24"/>
                <w:lang w:val="kk-KZ"/>
              </w:rPr>
            </w:pPr>
            <w:r>
              <w:rPr>
                <w:rFonts w:ascii="Times New Roman" w:hAnsi="Times New Roman" w:cs="Times New Roman"/>
                <w:b/>
                <w:bCs/>
                <w:sz w:val="18"/>
                <w:szCs w:val="18"/>
              </w:rPr>
              <w:lastRenderedPageBreak/>
              <w:t>Постепенный подъем, воздушные, водные процедуры</w:t>
            </w:r>
          </w:p>
        </w:tc>
        <w:tc>
          <w:tcPr>
            <w:tcW w:w="13657" w:type="dxa"/>
            <w:gridSpan w:val="21"/>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796F96" w:rsidRDefault="00796F96">
            <w:pPr>
              <w:spacing w:line="256" w:lineRule="auto"/>
              <w:jc w:val="center"/>
              <w:rPr>
                <w:rFonts w:ascii="Times New Roman" w:eastAsia="Times New Roman" w:hAnsi="Times New Roman" w:cs="Times New Roman"/>
                <w:sz w:val="24"/>
                <w:szCs w:val="24"/>
                <w:lang w:eastAsia="ru-RU"/>
              </w:rPr>
            </w:pPr>
          </w:p>
          <w:p w:rsidR="00796F96" w:rsidRDefault="00796F96">
            <w:pPr>
              <w:spacing w:line="25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Ходьба на носочках и на пяточках.</w:t>
            </w:r>
          </w:p>
          <w:p w:rsidR="00796F96" w:rsidRDefault="00796F96">
            <w:pPr>
              <w:spacing w:line="25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Закрепление знаний и выполнение культурно-гигиенических навыков.</w:t>
            </w:r>
          </w:p>
          <w:p w:rsidR="00796F96" w:rsidRDefault="00796F96">
            <w:pPr>
              <w:spacing w:line="25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Игровое упражнение «Водичка, водичка, умой мое личико»</w:t>
            </w:r>
          </w:p>
        </w:tc>
      </w:tr>
      <w:tr w:rsidR="00796F96" w:rsidTr="00796F96">
        <w:trPr>
          <w:trHeight w:val="389"/>
        </w:trPr>
        <w:tc>
          <w:tcPr>
            <w:tcW w:w="167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796F96" w:rsidRDefault="00796F96">
            <w:pPr>
              <w:spacing w:after="200" w:line="276" w:lineRule="auto"/>
              <w:rPr>
                <w:rFonts w:ascii="Times New Roman" w:hAnsi="Times New Roman" w:cs="Times New Roman"/>
                <w:b/>
                <w:sz w:val="24"/>
                <w:szCs w:val="24"/>
                <w:lang w:val="kk-KZ"/>
              </w:rPr>
            </w:pPr>
            <w:r>
              <w:rPr>
                <w:rFonts w:ascii="Times New Roman" w:hAnsi="Times New Roman" w:cs="Times New Roman"/>
                <w:b/>
                <w:bCs/>
                <w:sz w:val="18"/>
                <w:szCs w:val="18"/>
                <w:lang w:val="kk-KZ"/>
              </w:rPr>
              <w:lastRenderedPageBreak/>
              <w:t xml:space="preserve"> Бесін ас/</w:t>
            </w:r>
            <w:r>
              <w:rPr>
                <w:rFonts w:ascii="Times New Roman" w:hAnsi="Times New Roman" w:cs="Times New Roman"/>
                <w:b/>
                <w:bCs/>
                <w:sz w:val="18"/>
                <w:szCs w:val="18"/>
              </w:rPr>
              <w:t>Полдник</w:t>
            </w:r>
          </w:p>
        </w:tc>
        <w:tc>
          <w:tcPr>
            <w:tcW w:w="13657" w:type="dxa"/>
            <w:gridSpan w:val="21"/>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796F96" w:rsidRDefault="00796F96">
            <w:pPr>
              <w:spacing w:line="25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Привлечение внимания детей к пище; индивидуальная работа по воспитанию навыков культуры еды.</w:t>
            </w:r>
          </w:p>
        </w:tc>
      </w:tr>
      <w:tr w:rsidR="00796F96" w:rsidTr="00796F96">
        <w:trPr>
          <w:trHeight w:val="1404"/>
        </w:trPr>
        <w:tc>
          <w:tcPr>
            <w:tcW w:w="1673" w:type="dxa"/>
            <w:tcBorders>
              <w:top w:val="single" w:sz="4" w:space="0" w:color="000000"/>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796F96" w:rsidRDefault="00796F96">
            <w:pPr>
              <w:tabs>
                <w:tab w:val="left" w:pos="6640"/>
              </w:tabs>
              <w:adjustRightInd w:val="0"/>
              <w:spacing w:line="256" w:lineRule="auto"/>
              <w:rPr>
                <w:rFonts w:ascii="Times New Roman" w:hAnsi="Times New Roman" w:cs="Times New Roman"/>
                <w:b/>
                <w:sz w:val="18"/>
                <w:szCs w:val="18"/>
                <w:lang w:val="kk-KZ"/>
              </w:rPr>
            </w:pPr>
            <w:r>
              <w:rPr>
                <w:rFonts w:ascii="Times New Roman" w:eastAsia="Times New Roman" w:hAnsi="Times New Roman" w:cs="Times New Roman"/>
                <w:sz w:val="24"/>
                <w:szCs w:val="24"/>
                <w:lang w:eastAsia="ru-RU"/>
              </w:rPr>
              <w:t xml:space="preserve"> </w:t>
            </w:r>
            <w:r>
              <w:rPr>
                <w:rFonts w:ascii="Times New Roman" w:hAnsi="Times New Roman" w:cs="Times New Roman"/>
                <w:b/>
                <w:bCs/>
                <w:sz w:val="18"/>
                <w:szCs w:val="18"/>
                <w:lang w:val="kk-KZ"/>
              </w:rPr>
              <w:t xml:space="preserve">Ойындар, өз еркіндегі жұмыстар/ </w:t>
            </w:r>
            <w:r>
              <w:rPr>
                <w:rFonts w:ascii="Times New Roman" w:hAnsi="Times New Roman" w:cs="Times New Roman"/>
                <w:b/>
                <w:bCs/>
                <w:sz w:val="18"/>
                <w:szCs w:val="18"/>
              </w:rPr>
              <w:t>Игры, самостоятельная деятельность</w:t>
            </w:r>
            <w:r>
              <w:rPr>
                <w:rFonts w:ascii="Times New Roman" w:hAnsi="Times New Roman" w:cs="Times New Roman"/>
                <w:b/>
                <w:sz w:val="18"/>
                <w:szCs w:val="18"/>
                <w:lang w:val="kk-KZ"/>
              </w:rPr>
              <w:t xml:space="preserve"> </w:t>
            </w:r>
          </w:p>
        </w:tc>
        <w:tc>
          <w:tcPr>
            <w:tcW w:w="2552" w:type="dxa"/>
            <w:vMerge w:val="restart"/>
            <w:tcBorders>
              <w:top w:val="single" w:sz="4" w:space="0" w:color="000000"/>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796F96" w:rsidRDefault="00610310">
            <w:pPr>
              <w:spacing w:line="256" w:lineRule="auto"/>
              <w:rPr>
                <w:rFonts w:ascii="Times New Roman" w:eastAsia="Times New Roman" w:hAnsi="Times New Roman" w:cs="Times New Roman"/>
                <w:b/>
                <w:bCs/>
                <w:sz w:val="24"/>
                <w:szCs w:val="24"/>
                <w:u w:val="single"/>
              </w:rPr>
            </w:pPr>
            <w:r>
              <w:rPr>
                <w:rFonts w:ascii="Times New Roman" w:eastAsia="Times New Roman" w:hAnsi="Times New Roman" w:cs="Times New Roman"/>
                <w:b/>
                <w:bCs/>
                <w:sz w:val="24"/>
                <w:szCs w:val="24"/>
                <w:u w:val="single"/>
              </w:rPr>
              <w:t>С.Р/игра: «Большая уборк</w:t>
            </w:r>
            <w:r w:rsidR="00796F96">
              <w:rPr>
                <w:rFonts w:ascii="Times New Roman" w:eastAsia="Times New Roman" w:hAnsi="Times New Roman" w:cs="Times New Roman"/>
                <w:b/>
                <w:bCs/>
                <w:sz w:val="24"/>
                <w:szCs w:val="24"/>
                <w:u w:val="single"/>
              </w:rPr>
              <w:t xml:space="preserve">а» </w:t>
            </w:r>
          </w:p>
          <w:p w:rsidR="00796F96" w:rsidRDefault="00796F96">
            <w:pPr>
              <w:spacing w:line="256" w:lineRule="auto"/>
              <w:rPr>
                <w:rFonts w:ascii="Times New Roman" w:eastAsia="Times New Roman" w:hAnsi="Times New Roman" w:cs="Times New Roman"/>
                <w:bCs/>
                <w:sz w:val="24"/>
                <w:szCs w:val="24"/>
              </w:rPr>
            </w:pPr>
            <w:r>
              <w:rPr>
                <w:rFonts w:ascii="Times New Roman" w:eastAsia="Times New Roman" w:hAnsi="Times New Roman" w:cs="Times New Roman"/>
                <w:b/>
                <w:bCs/>
                <w:sz w:val="24"/>
                <w:szCs w:val="24"/>
              </w:rPr>
              <w:t xml:space="preserve">Цель: </w:t>
            </w:r>
            <w:r>
              <w:rPr>
                <w:rFonts w:ascii="Times New Roman" w:eastAsia="Times New Roman" w:hAnsi="Times New Roman" w:cs="Times New Roman"/>
                <w:bCs/>
                <w:sz w:val="24"/>
                <w:szCs w:val="24"/>
              </w:rPr>
              <w:t>Развитие интереса к игре. Формирование положительных взаимоотношений между детьми. Воспитание у детей уважения к труду прачки, бережного отношения к чистым вещам - результату ее труда.</w:t>
            </w:r>
          </w:p>
          <w:p w:rsidR="00796F96" w:rsidRDefault="00796F96">
            <w:pPr>
              <w:spacing w:line="256" w:lineRule="auto"/>
              <w:rPr>
                <w:rFonts w:ascii="Times New Roman" w:eastAsia="Times New Roman" w:hAnsi="Times New Roman" w:cs="Times New Roman"/>
                <w:b/>
                <w:bCs/>
                <w:sz w:val="24"/>
                <w:szCs w:val="24"/>
              </w:rPr>
            </w:pPr>
            <w:r>
              <w:rPr>
                <w:rFonts w:ascii="Times New Roman" w:eastAsia="Times New Roman" w:hAnsi="Times New Roman" w:cs="Times New Roman"/>
                <w:bCs/>
                <w:sz w:val="24"/>
                <w:szCs w:val="24"/>
              </w:rPr>
              <w:t>Билингвальный компонент</w:t>
            </w:r>
            <w:r>
              <w:rPr>
                <w:rFonts w:ascii="Times New Roman" w:hAnsi="Times New Roman" w:cs="Times New Roman"/>
                <w:b/>
                <w:i/>
                <w:color w:val="000000"/>
                <w:sz w:val="24"/>
                <w:szCs w:val="24"/>
                <w:shd w:val="clear" w:color="auto" w:fill="FFFFFF"/>
                <w:lang w:val="kk-KZ"/>
              </w:rPr>
              <w:t xml:space="preserve"> </w:t>
            </w:r>
            <w:r>
              <w:rPr>
                <w:rFonts w:ascii="Times New Roman" w:hAnsi="Times New Roman" w:cs="Times New Roman"/>
                <w:i/>
                <w:color w:val="000000"/>
                <w:sz w:val="24"/>
                <w:szCs w:val="24"/>
                <w:shd w:val="clear" w:color="auto" w:fill="FFFFFF"/>
                <w:lang w:val="kk-KZ"/>
              </w:rPr>
              <w:t>Кір жуу-прачка, Сабын-мыло,ім киім-белье</w:t>
            </w:r>
          </w:p>
          <w:p w:rsidR="00796F96" w:rsidRDefault="00796F96">
            <w:pPr>
              <w:spacing w:line="256" w:lineRule="auto"/>
              <w:rPr>
                <w:rFonts w:ascii="Times New Roman" w:eastAsia="Times New Roman" w:hAnsi="Times New Roman" w:cs="Times New Roman"/>
                <w:bCs/>
                <w:sz w:val="24"/>
                <w:szCs w:val="24"/>
              </w:rPr>
            </w:pPr>
            <w:r>
              <w:rPr>
                <w:rFonts w:ascii="Times New Roman" w:eastAsia="Times New Roman" w:hAnsi="Times New Roman" w:cs="Times New Roman"/>
                <w:b/>
                <w:bCs/>
                <w:sz w:val="24"/>
                <w:szCs w:val="24"/>
              </w:rPr>
              <w:t>Д/игра: «</w:t>
            </w:r>
            <w:r>
              <w:rPr>
                <w:rFonts w:ascii="Times New Roman" w:eastAsia="Times New Roman" w:hAnsi="Times New Roman" w:cs="Times New Roman"/>
                <w:b/>
                <w:bCs/>
                <w:iCs/>
                <w:sz w:val="24"/>
                <w:szCs w:val="24"/>
              </w:rPr>
              <w:t>Горячий – холодный</w:t>
            </w:r>
            <w:r>
              <w:rPr>
                <w:rFonts w:ascii="Times New Roman" w:eastAsia="Times New Roman" w:hAnsi="Times New Roman" w:cs="Times New Roman"/>
                <w:b/>
                <w:bCs/>
                <w:sz w:val="24"/>
                <w:szCs w:val="24"/>
              </w:rPr>
              <w:t>»</w:t>
            </w:r>
          </w:p>
          <w:p w:rsidR="00796F96" w:rsidRDefault="00796F96">
            <w:pPr>
              <w:spacing w:after="200" w:line="276" w:lineRule="auto"/>
              <w:rPr>
                <w:rFonts w:ascii="Times New Roman" w:eastAsia="Times New Roman" w:hAnsi="Times New Roman" w:cs="Times New Roman"/>
                <w:bCs/>
                <w:sz w:val="24"/>
                <w:szCs w:val="24"/>
              </w:rPr>
            </w:pPr>
            <w:r>
              <w:rPr>
                <w:rFonts w:ascii="Times New Roman" w:eastAsia="Times New Roman" w:hAnsi="Times New Roman" w:cs="Times New Roman"/>
                <w:b/>
                <w:bCs/>
                <w:sz w:val="24"/>
                <w:szCs w:val="24"/>
              </w:rPr>
              <w:t>Цель: з</w:t>
            </w:r>
            <w:r>
              <w:rPr>
                <w:rFonts w:ascii="Times New Roman" w:eastAsia="Times New Roman" w:hAnsi="Times New Roman" w:cs="Times New Roman"/>
                <w:bCs/>
                <w:sz w:val="24"/>
                <w:szCs w:val="24"/>
              </w:rPr>
              <w:t>акрепление в представлении и словаре ребёнка противоположных признаков предметов или слов-антонимов.</w:t>
            </w:r>
            <w:r>
              <w:rPr>
                <w:rFonts w:ascii="Times New Roman" w:hAnsi="Times New Roman" w:cs="Times New Roman"/>
                <w:b/>
                <w:i/>
                <w:color w:val="000000"/>
                <w:sz w:val="24"/>
                <w:szCs w:val="24"/>
                <w:shd w:val="clear" w:color="auto" w:fill="FFFFFF"/>
                <w:lang w:val="kk-KZ"/>
              </w:rPr>
              <w:t xml:space="preserve"> </w:t>
            </w:r>
            <w:r>
              <w:rPr>
                <w:rFonts w:ascii="Times New Roman" w:hAnsi="Times New Roman" w:cs="Times New Roman"/>
                <w:i/>
                <w:color w:val="000000"/>
                <w:sz w:val="24"/>
                <w:szCs w:val="24"/>
                <w:shd w:val="clear" w:color="auto" w:fill="FFFFFF"/>
                <w:lang w:val="kk-KZ"/>
              </w:rPr>
              <w:t>ознакомление с окружающим, миром развитие речи</w:t>
            </w:r>
          </w:p>
        </w:tc>
        <w:tc>
          <w:tcPr>
            <w:tcW w:w="2835" w:type="dxa"/>
            <w:gridSpan w:val="7"/>
            <w:vMerge w:val="restart"/>
            <w:tcBorders>
              <w:top w:val="single" w:sz="4" w:space="0" w:color="000000"/>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796F96" w:rsidRDefault="00796F96">
            <w:pPr>
              <w:spacing w:line="256" w:lineRule="auto"/>
              <w:rPr>
                <w:rFonts w:ascii="Times New Roman" w:eastAsia="Times New Roman" w:hAnsi="Times New Roman" w:cs="Times New Roman"/>
                <w:sz w:val="24"/>
                <w:szCs w:val="24"/>
                <w:lang w:val="kk-KZ"/>
              </w:rPr>
            </w:pPr>
            <w:r>
              <w:rPr>
                <w:rFonts w:ascii="Times New Roman" w:eastAsia="Times New Roman" w:hAnsi="Times New Roman" w:cs="Times New Roman"/>
                <w:b/>
                <w:bCs/>
                <w:sz w:val="24"/>
                <w:szCs w:val="24"/>
              </w:rPr>
              <w:t>С.Р/игра: «</w:t>
            </w:r>
            <w:r>
              <w:rPr>
                <w:rFonts w:ascii="Times New Roman" w:eastAsia="Times New Roman" w:hAnsi="Times New Roman" w:cs="Times New Roman"/>
                <w:b/>
                <w:sz w:val="24"/>
                <w:szCs w:val="24"/>
              </w:rPr>
              <w:t>Большая стирка</w:t>
            </w:r>
            <w:r>
              <w:rPr>
                <w:rFonts w:ascii="Times New Roman" w:eastAsia="Times New Roman" w:hAnsi="Times New Roman" w:cs="Times New Roman"/>
                <w:b/>
                <w:bCs/>
                <w:sz w:val="24"/>
                <w:szCs w:val="24"/>
              </w:rPr>
              <w:t>»</w:t>
            </w:r>
            <w:r>
              <w:rPr>
                <w:rFonts w:ascii="Times New Roman" w:eastAsia="Times New Roman" w:hAnsi="Times New Roman" w:cs="Times New Roman"/>
                <w:b/>
                <w:bCs/>
                <w:sz w:val="24"/>
                <w:szCs w:val="24"/>
                <w:lang w:val="kk-KZ"/>
              </w:rPr>
              <w:t xml:space="preserve"> </w:t>
            </w:r>
            <w:r>
              <w:rPr>
                <w:rFonts w:ascii="Times New Roman" w:eastAsia="Times New Roman" w:hAnsi="Times New Roman" w:cs="Times New Roman"/>
                <w:bCs/>
                <w:sz w:val="24"/>
                <w:szCs w:val="24"/>
                <w:lang w:val="kk-KZ"/>
              </w:rPr>
              <w:t>в развитии</w:t>
            </w:r>
          </w:p>
          <w:p w:rsidR="00796F96" w:rsidRDefault="00796F96">
            <w:pPr>
              <w:spacing w:line="256" w:lineRule="auto"/>
              <w:rPr>
                <w:rFonts w:ascii="Times New Roman" w:eastAsia="Times New Roman" w:hAnsi="Times New Roman" w:cs="Times New Roman"/>
                <w:bCs/>
                <w:sz w:val="24"/>
                <w:szCs w:val="24"/>
              </w:rPr>
            </w:pPr>
            <w:r>
              <w:rPr>
                <w:rFonts w:ascii="Times New Roman" w:eastAsia="Times New Roman" w:hAnsi="Times New Roman" w:cs="Times New Roman"/>
                <w:b/>
                <w:bCs/>
                <w:sz w:val="24"/>
                <w:szCs w:val="24"/>
              </w:rPr>
              <w:t>Цель: </w:t>
            </w:r>
            <w:r>
              <w:rPr>
                <w:rFonts w:ascii="Times New Roman" w:eastAsia="Times New Roman" w:hAnsi="Times New Roman" w:cs="Times New Roman"/>
                <w:bCs/>
                <w:sz w:val="24"/>
                <w:szCs w:val="24"/>
              </w:rPr>
              <w:t>Развитие познавательной активности детей . Помочь создать игровую обстановку с учетом игры, формирование умения ставить проблему, наблюдать, делать выводы. Воспитание самостоятельности, чувства взаимопомощи.</w:t>
            </w:r>
          </w:p>
          <w:p w:rsidR="00796F96" w:rsidRDefault="00796F96">
            <w:pPr>
              <w:spacing w:line="256" w:lineRule="auto"/>
              <w:rPr>
                <w:rFonts w:ascii="Times New Roman" w:eastAsia="Times New Roman" w:hAnsi="Times New Roman" w:cs="Times New Roman"/>
                <w:bCs/>
                <w:sz w:val="24"/>
                <w:szCs w:val="24"/>
              </w:rPr>
            </w:pPr>
            <w:r>
              <w:rPr>
                <w:rFonts w:ascii="Times New Roman" w:eastAsia="Times New Roman" w:hAnsi="Times New Roman" w:cs="Times New Roman"/>
                <w:bCs/>
                <w:i/>
                <w:sz w:val="24"/>
                <w:szCs w:val="24"/>
              </w:rPr>
              <w:t>Лепка</w:t>
            </w:r>
            <w:r>
              <w:rPr>
                <w:rFonts w:ascii="Times New Roman" w:eastAsia="Times New Roman" w:hAnsi="Times New Roman" w:cs="Times New Roman"/>
                <w:bCs/>
                <w:sz w:val="24"/>
                <w:szCs w:val="24"/>
              </w:rPr>
              <w:t xml:space="preserve"> «Снежинка»</w:t>
            </w:r>
          </w:p>
          <w:p w:rsidR="00796F96" w:rsidRDefault="00796F96">
            <w:pPr>
              <w:spacing w:line="256" w:lineRule="auto"/>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Цель :умеет раскатывать предметы ,состоящие из трех частей ,проявляет интерес к лепке</w:t>
            </w:r>
          </w:p>
          <w:p w:rsidR="00796F96" w:rsidRDefault="00796F96">
            <w:pPr>
              <w:spacing w:line="256" w:lineRule="auto"/>
              <w:rPr>
                <w:rFonts w:ascii="Times New Roman" w:eastAsiaTheme="minorHAnsi" w:hAnsi="Times New Roman" w:cs="Times New Roman"/>
                <w:b/>
                <w:i/>
                <w:color w:val="000000"/>
                <w:sz w:val="24"/>
                <w:szCs w:val="24"/>
                <w:shd w:val="clear" w:color="auto" w:fill="FFFFFF"/>
                <w:lang w:val="kk-KZ"/>
              </w:rPr>
            </w:pPr>
            <w:r>
              <w:rPr>
                <w:rFonts w:ascii="Times New Roman" w:hAnsi="Times New Roman" w:cs="Times New Roman"/>
                <w:b/>
                <w:i/>
                <w:color w:val="000000"/>
                <w:sz w:val="24"/>
                <w:szCs w:val="24"/>
                <w:shd w:val="clear" w:color="auto" w:fill="FFFFFF"/>
                <w:lang w:val="kk-KZ"/>
              </w:rPr>
              <w:t>Д.И «Покажи и назови»</w:t>
            </w:r>
          </w:p>
          <w:p w:rsidR="00796F96" w:rsidRDefault="00796F96">
            <w:pPr>
              <w:spacing w:after="200" w:line="276" w:lineRule="auto"/>
              <w:rPr>
                <w:rFonts w:ascii="Times New Roman" w:eastAsia="Times New Roman" w:hAnsi="Times New Roman" w:cs="Times New Roman"/>
                <w:b/>
                <w:bCs/>
                <w:sz w:val="24"/>
                <w:szCs w:val="24"/>
              </w:rPr>
            </w:pPr>
            <w:r>
              <w:rPr>
                <w:rFonts w:ascii="Times New Roman" w:hAnsi="Times New Roman" w:cs="Times New Roman"/>
                <w:b/>
                <w:i/>
                <w:color w:val="000000"/>
                <w:sz w:val="24"/>
                <w:szCs w:val="24"/>
                <w:shd w:val="clear" w:color="auto" w:fill="FFFFFF"/>
                <w:lang w:val="kk-KZ"/>
              </w:rPr>
              <w:t xml:space="preserve">Цель: </w:t>
            </w:r>
            <w:r>
              <w:rPr>
                <w:rFonts w:ascii="Times New Roman" w:hAnsi="Times New Roman" w:cs="Times New Roman"/>
                <w:color w:val="000000"/>
                <w:sz w:val="24"/>
                <w:szCs w:val="24"/>
                <w:shd w:val="clear" w:color="auto" w:fill="FFFFFF"/>
                <w:lang w:val="kk-KZ"/>
              </w:rPr>
              <w:t>называют и различают геометричесеие фигуры</w:t>
            </w:r>
            <w:r>
              <w:rPr>
                <w:rFonts w:ascii="Times New Roman" w:hAnsi="Times New Roman" w:cs="Times New Roman"/>
                <w:i/>
                <w:color w:val="000000"/>
                <w:sz w:val="24"/>
                <w:szCs w:val="24"/>
                <w:shd w:val="clear" w:color="auto" w:fill="FFFFFF"/>
                <w:lang w:val="kk-KZ"/>
              </w:rPr>
              <w:t>(основы математики)</w:t>
            </w:r>
          </w:p>
        </w:tc>
        <w:tc>
          <w:tcPr>
            <w:tcW w:w="3184" w:type="dxa"/>
            <w:gridSpan w:val="8"/>
            <w:vMerge w:val="restart"/>
            <w:tcBorders>
              <w:top w:val="single" w:sz="4" w:space="0" w:color="000000"/>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796F96" w:rsidRDefault="00796F96">
            <w:pPr>
              <w:spacing w:line="256"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С.Р/игра: «Большая стирка»</w:t>
            </w:r>
            <w:r>
              <w:rPr>
                <w:rFonts w:ascii="Times New Roman" w:eastAsia="Times New Roman" w:hAnsi="Times New Roman" w:cs="Times New Roman"/>
                <w:bCs/>
                <w:sz w:val="24"/>
                <w:szCs w:val="24"/>
                <w:lang w:val="kk-KZ"/>
              </w:rPr>
              <w:t xml:space="preserve"> в развитии</w:t>
            </w:r>
          </w:p>
          <w:p w:rsidR="00796F96" w:rsidRDefault="00796F96">
            <w:pPr>
              <w:spacing w:line="256" w:lineRule="auto"/>
              <w:rPr>
                <w:rFonts w:ascii="Times New Roman" w:eastAsia="Times New Roman" w:hAnsi="Times New Roman" w:cs="Times New Roman"/>
                <w:bCs/>
                <w:sz w:val="24"/>
                <w:szCs w:val="24"/>
              </w:rPr>
            </w:pPr>
            <w:r>
              <w:rPr>
                <w:rFonts w:ascii="Times New Roman" w:eastAsia="Times New Roman" w:hAnsi="Times New Roman" w:cs="Times New Roman"/>
                <w:b/>
                <w:bCs/>
                <w:sz w:val="24"/>
                <w:szCs w:val="24"/>
              </w:rPr>
              <w:t xml:space="preserve">Цель: </w:t>
            </w:r>
            <w:r>
              <w:rPr>
                <w:rFonts w:ascii="Times New Roman" w:eastAsia="Times New Roman" w:hAnsi="Times New Roman" w:cs="Times New Roman"/>
                <w:bCs/>
                <w:sz w:val="24"/>
                <w:szCs w:val="24"/>
              </w:rPr>
              <w:t>формирование бережного отношения к  труду взрослых. Вызвать положител</w:t>
            </w:r>
            <w:r w:rsidR="00610310">
              <w:rPr>
                <w:rFonts w:ascii="Times New Roman" w:eastAsia="Times New Roman" w:hAnsi="Times New Roman" w:cs="Times New Roman"/>
                <w:bCs/>
                <w:sz w:val="24"/>
                <w:szCs w:val="24"/>
              </w:rPr>
              <w:t xml:space="preserve">ьные эмоции от совместной игры </w:t>
            </w:r>
            <w:r>
              <w:rPr>
                <w:rFonts w:ascii="Times New Roman" w:eastAsia="Times New Roman" w:hAnsi="Times New Roman" w:cs="Times New Roman"/>
                <w:bCs/>
                <w:sz w:val="24"/>
                <w:szCs w:val="24"/>
              </w:rPr>
              <w:t>обьединяются по компаниям</w:t>
            </w:r>
            <w:r w:rsidR="00610310">
              <w:rPr>
                <w:rFonts w:ascii="Times New Roman" w:eastAsia="Times New Roman" w:hAnsi="Times New Roman" w:cs="Times New Roman"/>
                <w:bCs/>
                <w:sz w:val="24"/>
                <w:szCs w:val="24"/>
              </w:rPr>
              <w:t>.</w:t>
            </w:r>
          </w:p>
          <w:p w:rsidR="00610310" w:rsidRDefault="00610310">
            <w:pPr>
              <w:spacing w:line="256" w:lineRule="auto"/>
              <w:rPr>
                <w:rFonts w:ascii="Times New Roman" w:eastAsia="Times New Roman" w:hAnsi="Times New Roman" w:cs="Times New Roman"/>
                <w:bCs/>
                <w:sz w:val="24"/>
                <w:szCs w:val="24"/>
              </w:rPr>
            </w:pPr>
          </w:p>
          <w:p w:rsidR="00796F96" w:rsidRDefault="00796F96">
            <w:pPr>
              <w:spacing w:line="256"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Д/игра: «Хорошо – плохо»</w:t>
            </w:r>
          </w:p>
          <w:p w:rsidR="00796F96" w:rsidRDefault="00796F96">
            <w:pPr>
              <w:spacing w:line="256" w:lineRule="auto"/>
              <w:rPr>
                <w:rFonts w:ascii="Times New Roman" w:eastAsia="Times New Roman" w:hAnsi="Times New Roman" w:cs="Times New Roman"/>
                <w:bCs/>
                <w:sz w:val="24"/>
                <w:szCs w:val="24"/>
              </w:rPr>
            </w:pPr>
            <w:r>
              <w:rPr>
                <w:rFonts w:ascii="Times New Roman" w:eastAsia="Times New Roman" w:hAnsi="Times New Roman" w:cs="Times New Roman"/>
                <w:b/>
                <w:bCs/>
                <w:sz w:val="24"/>
                <w:szCs w:val="24"/>
              </w:rPr>
              <w:t xml:space="preserve">Цель: </w:t>
            </w:r>
            <w:r>
              <w:rPr>
                <w:rFonts w:ascii="Times New Roman" w:eastAsia="Times New Roman" w:hAnsi="Times New Roman" w:cs="Times New Roman"/>
                <w:bCs/>
                <w:sz w:val="24"/>
                <w:szCs w:val="24"/>
              </w:rPr>
              <w:t>ознакомление детей с противоречиями окружающего мира, развитие связной речи, воображения.</w:t>
            </w:r>
            <w:r>
              <w:rPr>
                <w:rFonts w:ascii="Times New Roman" w:hAnsi="Times New Roman" w:cs="Times New Roman"/>
                <w:b/>
                <w:i/>
                <w:color w:val="000000"/>
                <w:sz w:val="24"/>
                <w:szCs w:val="24"/>
                <w:shd w:val="clear" w:color="auto" w:fill="FFFFFF"/>
                <w:lang w:val="kk-KZ"/>
              </w:rPr>
              <w:t xml:space="preserve"> </w:t>
            </w:r>
          </w:p>
          <w:p w:rsidR="00796F96" w:rsidRDefault="00796F96">
            <w:pPr>
              <w:spacing w:after="200" w:line="276" w:lineRule="auto"/>
              <w:rPr>
                <w:rFonts w:ascii="Times New Roman" w:eastAsia="Times New Roman" w:hAnsi="Times New Roman" w:cs="Times New Roman"/>
                <w:bCs/>
                <w:sz w:val="24"/>
                <w:szCs w:val="24"/>
              </w:rPr>
            </w:pPr>
            <w:r>
              <w:rPr>
                <w:rFonts w:ascii="Times New Roman" w:hAnsi="Times New Roman" w:cs="Times New Roman"/>
                <w:i/>
                <w:color w:val="000000"/>
                <w:sz w:val="24"/>
                <w:szCs w:val="24"/>
                <w:shd w:val="clear" w:color="auto" w:fill="FFFFFF"/>
                <w:lang w:val="kk-KZ"/>
              </w:rPr>
              <w:t xml:space="preserve"> (ознакомление с окружающим, миром развитие речи)</w:t>
            </w:r>
          </w:p>
        </w:tc>
        <w:tc>
          <w:tcPr>
            <w:tcW w:w="2704" w:type="dxa"/>
            <w:gridSpan w:val="4"/>
            <w:vMerge w:val="restart"/>
            <w:tcBorders>
              <w:top w:val="single" w:sz="4" w:space="0" w:color="000000"/>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796F96" w:rsidRDefault="00796F96">
            <w:pPr>
              <w:spacing w:line="256" w:lineRule="auto"/>
              <w:rPr>
                <w:rFonts w:ascii="Times New Roman" w:eastAsia="Times New Roman" w:hAnsi="Times New Roman" w:cs="Times New Roman"/>
                <w:b/>
                <w:bCs/>
                <w:sz w:val="24"/>
                <w:szCs w:val="24"/>
              </w:rPr>
            </w:pP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bCs/>
                <w:sz w:val="24"/>
                <w:szCs w:val="24"/>
              </w:rPr>
              <w:t>С.Р/игра: «Большая стирка»</w:t>
            </w:r>
            <w:r>
              <w:rPr>
                <w:rFonts w:ascii="Times New Roman" w:eastAsia="Times New Roman" w:hAnsi="Times New Roman" w:cs="Times New Roman"/>
                <w:bCs/>
                <w:sz w:val="24"/>
                <w:szCs w:val="24"/>
                <w:lang w:val="kk-KZ"/>
              </w:rPr>
              <w:t xml:space="preserve"> в развитии</w:t>
            </w:r>
          </w:p>
          <w:p w:rsidR="00796F96" w:rsidRDefault="00796F96">
            <w:pPr>
              <w:spacing w:line="256" w:lineRule="auto"/>
              <w:rPr>
                <w:rFonts w:ascii="Times New Roman" w:eastAsia="Times New Roman" w:hAnsi="Times New Roman" w:cs="Times New Roman"/>
                <w:bCs/>
                <w:sz w:val="24"/>
                <w:szCs w:val="24"/>
              </w:rPr>
            </w:pPr>
            <w:r>
              <w:rPr>
                <w:rFonts w:ascii="Times New Roman" w:eastAsia="Times New Roman" w:hAnsi="Times New Roman" w:cs="Times New Roman"/>
                <w:b/>
                <w:bCs/>
                <w:sz w:val="24"/>
                <w:szCs w:val="24"/>
              </w:rPr>
              <w:t xml:space="preserve">Цель: </w:t>
            </w:r>
            <w:r>
              <w:rPr>
                <w:rFonts w:ascii="Times New Roman" w:eastAsia="Times New Roman" w:hAnsi="Times New Roman" w:cs="Times New Roman"/>
                <w:bCs/>
                <w:sz w:val="24"/>
                <w:szCs w:val="24"/>
              </w:rPr>
              <w:t xml:space="preserve">Соблюдать </w:t>
            </w:r>
            <w:r w:rsidR="00610310">
              <w:rPr>
                <w:rFonts w:ascii="Times New Roman" w:eastAsia="Times New Roman" w:hAnsi="Times New Roman" w:cs="Times New Roman"/>
                <w:bCs/>
                <w:sz w:val="24"/>
                <w:szCs w:val="24"/>
              </w:rPr>
              <w:t xml:space="preserve">в игре ролевые  взаимодействия </w:t>
            </w:r>
            <w:r>
              <w:rPr>
                <w:rFonts w:ascii="Times New Roman" w:eastAsia="Times New Roman" w:hAnsi="Times New Roman" w:cs="Times New Roman"/>
                <w:bCs/>
                <w:sz w:val="24"/>
                <w:szCs w:val="24"/>
              </w:rPr>
              <w:t>Вызвать положительные эмоции от совместной игры. </w:t>
            </w:r>
          </w:p>
          <w:p w:rsidR="00796F96" w:rsidRDefault="00796F96">
            <w:pPr>
              <w:pStyle w:val="11"/>
              <w:spacing w:line="276" w:lineRule="auto"/>
              <w:rPr>
                <w:rFonts w:ascii="Times New Roman" w:eastAsia="Times New Roman" w:hAnsi="Times New Roman" w:cs="Times New Roman"/>
                <w:sz w:val="24"/>
                <w:szCs w:val="24"/>
                <w:lang w:val="kk-KZ" w:eastAsia="ru-RU"/>
              </w:rPr>
            </w:pPr>
            <w:r>
              <w:rPr>
                <w:rFonts w:ascii="Times New Roman" w:eastAsia="Times New Roman" w:hAnsi="Times New Roman" w:cs="Times New Roman"/>
                <w:i/>
                <w:sz w:val="24"/>
                <w:szCs w:val="24"/>
                <w:lang w:val="kk-KZ" w:eastAsia="ru-RU"/>
              </w:rPr>
              <w:t>Аппликаци</w:t>
            </w:r>
            <w:r>
              <w:rPr>
                <w:rFonts w:ascii="Times New Roman" w:eastAsia="Times New Roman" w:hAnsi="Times New Roman" w:cs="Times New Roman"/>
                <w:sz w:val="24"/>
                <w:szCs w:val="24"/>
                <w:lang w:val="kk-KZ" w:eastAsia="ru-RU"/>
              </w:rPr>
              <w:t>я</w:t>
            </w:r>
          </w:p>
          <w:p w:rsidR="00796F96" w:rsidRDefault="00796F96">
            <w:pPr>
              <w:pStyle w:val="11"/>
              <w:spacing w:line="276" w:lineRule="auto"/>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«Заяц в белой шубке»</w:t>
            </w:r>
          </w:p>
          <w:p w:rsidR="00796F96" w:rsidRDefault="00796F96">
            <w:pPr>
              <w:pStyle w:val="11"/>
              <w:spacing w:line="276" w:lineRule="auto"/>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Цель:Обучать техники наклеивания:Нанести клей на кисть,использовать салфетки для протирания кистрчки.</w:t>
            </w:r>
          </w:p>
          <w:p w:rsidR="00796F96" w:rsidRDefault="00796F96">
            <w:pPr>
              <w:pStyle w:val="11"/>
              <w:spacing w:line="276" w:lineRule="auto"/>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Д.И. «»Справа как слева»</w:t>
            </w:r>
          </w:p>
          <w:p w:rsidR="00796F96" w:rsidRDefault="00796F96">
            <w:pPr>
              <w:pStyle w:val="11"/>
              <w:spacing w:line="276" w:lineRule="auto"/>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Цель: Освоение умений ориентироваться на листе бумаги</w:t>
            </w:r>
          </w:p>
          <w:p w:rsidR="00796F96" w:rsidRDefault="00796F96">
            <w:pPr>
              <w:pStyle w:val="11"/>
              <w:spacing w:line="276" w:lineRule="auto"/>
              <w:rPr>
                <w:rFonts w:ascii="Times New Roman" w:hAnsi="Times New Roman" w:cs="Times New Roman"/>
                <w:sz w:val="24"/>
                <w:szCs w:val="24"/>
                <w:lang w:val="kk-KZ"/>
              </w:rPr>
            </w:pPr>
            <w:r>
              <w:rPr>
                <w:rFonts w:ascii="Times New Roman" w:eastAsia="Times New Roman" w:hAnsi="Times New Roman" w:cs="Times New Roman"/>
                <w:sz w:val="24"/>
                <w:szCs w:val="24"/>
                <w:lang w:val="kk-KZ" w:eastAsia="ru-RU"/>
              </w:rPr>
              <w:t>(</w:t>
            </w:r>
            <w:r>
              <w:rPr>
                <w:rFonts w:ascii="Times New Roman" w:eastAsia="Times New Roman" w:hAnsi="Times New Roman" w:cs="Times New Roman"/>
                <w:i/>
                <w:sz w:val="24"/>
                <w:szCs w:val="24"/>
                <w:lang w:val="kk-KZ" w:eastAsia="ru-RU"/>
              </w:rPr>
              <w:t>основы математики)</w:t>
            </w:r>
          </w:p>
        </w:tc>
        <w:tc>
          <w:tcPr>
            <w:tcW w:w="2382"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796F96" w:rsidRDefault="00796F96">
            <w:pPr>
              <w:pStyle w:val="11"/>
              <w:spacing w:line="276" w:lineRule="auto"/>
              <w:rPr>
                <w:rFonts w:ascii="Times New Roman" w:hAnsi="Times New Roman" w:cs="Times New Roman"/>
                <w:sz w:val="24"/>
                <w:szCs w:val="24"/>
              </w:rPr>
            </w:pPr>
            <w:r>
              <w:rPr>
                <w:rFonts w:ascii="Times New Roman" w:hAnsi="Times New Roman" w:cs="Times New Roman"/>
                <w:sz w:val="24"/>
                <w:szCs w:val="24"/>
              </w:rPr>
              <w:t>Игра – забава «Зимушка-зима»</w:t>
            </w:r>
          </w:p>
          <w:p w:rsidR="00796F96" w:rsidRDefault="00796F96">
            <w:pPr>
              <w:pStyle w:val="11"/>
              <w:spacing w:line="276" w:lineRule="auto"/>
              <w:rPr>
                <w:rFonts w:ascii="Times New Roman" w:hAnsi="Times New Roman" w:cs="Times New Roman"/>
                <w:b/>
                <w:i/>
                <w:color w:val="000000"/>
                <w:sz w:val="24"/>
                <w:szCs w:val="24"/>
                <w:shd w:val="clear" w:color="auto" w:fill="FFFFFF"/>
                <w:lang w:val="kk-KZ"/>
              </w:rPr>
            </w:pPr>
            <w:r>
              <w:rPr>
                <w:rFonts w:ascii="Times New Roman" w:hAnsi="Times New Roman" w:cs="Times New Roman"/>
                <w:sz w:val="24"/>
                <w:szCs w:val="24"/>
                <w:u w:val="single"/>
                <w:lang w:val="kk-KZ"/>
              </w:rPr>
              <w:t>Мақсаты</w:t>
            </w:r>
            <w:r>
              <w:rPr>
                <w:rFonts w:ascii="Times New Roman" w:hAnsi="Times New Roman" w:cs="Times New Roman"/>
                <w:sz w:val="24"/>
                <w:szCs w:val="24"/>
                <w:lang w:val="kk-KZ"/>
              </w:rPr>
              <w:t xml:space="preserve">: </w:t>
            </w:r>
            <w:r>
              <w:rPr>
                <w:rFonts w:ascii="Times New Roman" w:hAnsi="Times New Roman" w:cs="Times New Roman"/>
                <w:sz w:val="24"/>
                <w:szCs w:val="24"/>
                <w:u w:val="single"/>
                <w:lang w:val="kk-KZ"/>
              </w:rPr>
              <w:t xml:space="preserve"> </w:t>
            </w:r>
            <w:r>
              <w:rPr>
                <w:rStyle w:val="a9"/>
                <w:rFonts w:ascii="Times New Roman" w:hAnsi="Times New Roman"/>
                <w:sz w:val="24"/>
                <w:szCs w:val="24"/>
              </w:rPr>
              <w:t>повысить эмоциональный тонус детей, доста</w:t>
            </w:r>
            <w:r>
              <w:rPr>
                <w:rStyle w:val="a9"/>
                <w:rFonts w:ascii="Times New Roman" w:hAnsi="Times New Roman"/>
                <w:sz w:val="24"/>
                <w:szCs w:val="24"/>
              </w:rPr>
              <w:softHyphen/>
              <w:t>вить им радость, активизировать речь.</w:t>
            </w:r>
            <w:r>
              <w:rPr>
                <w:rFonts w:ascii="Times New Roman" w:hAnsi="Times New Roman" w:cs="Times New Roman"/>
                <w:b/>
                <w:i/>
                <w:color w:val="000000"/>
                <w:sz w:val="24"/>
                <w:szCs w:val="24"/>
                <w:shd w:val="clear" w:color="auto" w:fill="FFFFFF"/>
                <w:lang w:val="kk-KZ"/>
              </w:rPr>
              <w:t xml:space="preserve"> </w:t>
            </w:r>
            <w:r>
              <w:rPr>
                <w:rFonts w:ascii="Times New Roman" w:hAnsi="Times New Roman" w:cs="Times New Roman"/>
                <w:i/>
                <w:color w:val="000000"/>
                <w:sz w:val="24"/>
                <w:szCs w:val="24"/>
                <w:shd w:val="clear" w:color="auto" w:fill="FFFFFF"/>
                <w:lang w:val="kk-KZ"/>
              </w:rPr>
              <w:t>ознакомление с окружающим,развитие речи)</w:t>
            </w:r>
          </w:p>
          <w:p w:rsidR="00796F96" w:rsidRDefault="00796F96">
            <w:pPr>
              <w:pStyle w:val="11"/>
              <w:spacing w:line="276" w:lineRule="auto"/>
              <w:rPr>
                <w:rFonts w:ascii="Times New Roman" w:hAnsi="Times New Roman" w:cs="Times New Roman"/>
                <w:i/>
                <w:sz w:val="24"/>
                <w:szCs w:val="24"/>
                <w:lang w:val="kk-KZ"/>
              </w:rPr>
            </w:pPr>
            <w:r>
              <w:rPr>
                <w:rFonts w:ascii="Times New Roman" w:hAnsi="Times New Roman" w:cs="Times New Roman"/>
                <w:b/>
                <w:i/>
                <w:color w:val="000000"/>
                <w:sz w:val="24"/>
                <w:szCs w:val="24"/>
                <w:shd w:val="clear" w:color="auto" w:fill="FFFFFF"/>
                <w:lang w:val="kk-KZ"/>
              </w:rPr>
              <w:t xml:space="preserve">Д.И. </w:t>
            </w:r>
            <w:r>
              <w:rPr>
                <w:rFonts w:ascii="Times New Roman" w:hAnsi="Times New Roman" w:cs="Times New Roman"/>
                <w:i/>
                <w:color w:val="000000"/>
                <w:sz w:val="24"/>
                <w:szCs w:val="24"/>
                <w:shd w:val="clear" w:color="auto" w:fill="FFFFFF"/>
                <w:lang w:val="kk-KZ"/>
              </w:rPr>
              <w:t>«Широкое узкое» Цель :Продолжать Формировать представления  «штрокое -узкое</w:t>
            </w:r>
            <w:r>
              <w:rPr>
                <w:rFonts w:ascii="Times New Roman" w:eastAsia="Times New Roman" w:hAnsi="Times New Roman" w:cs="Times New Roman"/>
                <w:sz w:val="24"/>
                <w:szCs w:val="24"/>
                <w:lang w:val="kk-KZ" w:eastAsia="ru-RU"/>
              </w:rPr>
              <w:t>(</w:t>
            </w:r>
            <w:r>
              <w:rPr>
                <w:rFonts w:ascii="Times New Roman" w:eastAsia="Times New Roman" w:hAnsi="Times New Roman" w:cs="Times New Roman"/>
                <w:i/>
                <w:sz w:val="24"/>
                <w:szCs w:val="24"/>
                <w:lang w:val="kk-KZ" w:eastAsia="ru-RU"/>
              </w:rPr>
              <w:t>основы математики)</w:t>
            </w:r>
          </w:p>
          <w:p w:rsidR="00796F96" w:rsidRDefault="00796F96">
            <w:pPr>
              <w:pStyle w:val="11"/>
              <w:spacing w:line="276" w:lineRule="auto"/>
              <w:rPr>
                <w:rFonts w:ascii="Times New Roman" w:hAnsi="Times New Roman" w:cs="Times New Roman"/>
                <w:sz w:val="24"/>
                <w:szCs w:val="24"/>
                <w:lang w:val="kk-KZ" w:bidi="en-US"/>
              </w:rPr>
            </w:pPr>
          </w:p>
          <w:p w:rsidR="00796F96" w:rsidRDefault="00796F96">
            <w:pPr>
              <w:spacing w:line="256" w:lineRule="auto"/>
              <w:jc w:val="both"/>
              <w:rPr>
                <w:rFonts w:ascii="Times New Roman" w:eastAsia="Times New Roman" w:hAnsi="Times New Roman" w:cs="Times New Roman"/>
                <w:sz w:val="24"/>
                <w:szCs w:val="24"/>
                <w:lang w:eastAsia="ru-RU"/>
              </w:rPr>
            </w:pPr>
          </w:p>
        </w:tc>
      </w:tr>
      <w:tr w:rsidR="00796F96" w:rsidTr="00610310">
        <w:trPr>
          <w:trHeight w:val="2948"/>
        </w:trPr>
        <w:tc>
          <w:tcPr>
            <w:tcW w:w="1673" w:type="dxa"/>
            <w:tcBorders>
              <w:top w:val="single" w:sz="4" w:space="0" w:color="auto"/>
              <w:left w:val="single" w:sz="4" w:space="0" w:color="000000"/>
              <w:bottom w:val="single" w:sz="4" w:space="0" w:color="auto"/>
              <w:right w:val="single" w:sz="4" w:space="0" w:color="000000"/>
            </w:tcBorders>
            <w:shd w:val="clear" w:color="auto" w:fill="FFFFFF"/>
            <w:tcMar>
              <w:top w:w="0" w:type="dxa"/>
              <w:left w:w="108" w:type="dxa"/>
              <w:bottom w:w="0" w:type="dxa"/>
              <w:right w:w="108" w:type="dxa"/>
            </w:tcMar>
          </w:tcPr>
          <w:p w:rsidR="00796F96" w:rsidRDefault="00796F96">
            <w:pPr>
              <w:spacing w:line="256" w:lineRule="auto"/>
              <w:jc w:val="both"/>
              <w:rPr>
                <w:rFonts w:ascii="Times New Roman" w:eastAsia="Times New Roman" w:hAnsi="Times New Roman" w:cs="Times New Roman"/>
                <w:sz w:val="24"/>
                <w:szCs w:val="24"/>
                <w:lang w:eastAsia="ru-RU"/>
              </w:rPr>
            </w:pPr>
          </w:p>
        </w:tc>
        <w:tc>
          <w:tcPr>
            <w:tcW w:w="2552" w:type="dxa"/>
            <w:vMerge/>
            <w:tcBorders>
              <w:top w:val="single" w:sz="4" w:space="0" w:color="000000"/>
              <w:left w:val="single" w:sz="4" w:space="0" w:color="000000"/>
              <w:bottom w:val="single" w:sz="4" w:space="0" w:color="auto"/>
              <w:right w:val="single" w:sz="4" w:space="0" w:color="000000"/>
            </w:tcBorders>
            <w:shd w:val="clear" w:color="auto" w:fill="FFFFFF"/>
            <w:vAlign w:val="center"/>
            <w:hideMark/>
          </w:tcPr>
          <w:p w:rsidR="00796F96" w:rsidRDefault="00796F96">
            <w:pPr>
              <w:widowControl/>
              <w:autoSpaceDE/>
              <w:autoSpaceDN/>
              <w:rPr>
                <w:rFonts w:ascii="Times New Roman" w:eastAsia="Times New Roman" w:hAnsi="Times New Roman" w:cs="Times New Roman"/>
                <w:bCs/>
                <w:sz w:val="24"/>
                <w:szCs w:val="24"/>
              </w:rPr>
            </w:pPr>
          </w:p>
        </w:tc>
        <w:tc>
          <w:tcPr>
            <w:tcW w:w="2835" w:type="dxa"/>
            <w:gridSpan w:val="7"/>
            <w:vMerge/>
            <w:tcBorders>
              <w:top w:val="single" w:sz="4" w:space="0" w:color="000000"/>
              <w:left w:val="single" w:sz="4" w:space="0" w:color="000000"/>
              <w:bottom w:val="single" w:sz="4" w:space="0" w:color="auto"/>
              <w:right w:val="single" w:sz="4" w:space="0" w:color="000000"/>
            </w:tcBorders>
            <w:shd w:val="clear" w:color="auto" w:fill="FFFFFF"/>
            <w:vAlign w:val="center"/>
            <w:hideMark/>
          </w:tcPr>
          <w:p w:rsidR="00796F96" w:rsidRDefault="00796F96">
            <w:pPr>
              <w:widowControl/>
              <w:autoSpaceDE/>
              <w:autoSpaceDN/>
              <w:rPr>
                <w:rFonts w:ascii="Times New Roman" w:eastAsia="Times New Roman" w:hAnsi="Times New Roman" w:cs="Times New Roman"/>
                <w:b/>
                <w:bCs/>
                <w:sz w:val="24"/>
                <w:szCs w:val="24"/>
              </w:rPr>
            </w:pPr>
          </w:p>
        </w:tc>
        <w:tc>
          <w:tcPr>
            <w:tcW w:w="3184" w:type="dxa"/>
            <w:gridSpan w:val="8"/>
            <w:vMerge/>
            <w:tcBorders>
              <w:top w:val="single" w:sz="4" w:space="0" w:color="000000"/>
              <w:left w:val="single" w:sz="4" w:space="0" w:color="000000"/>
              <w:bottom w:val="single" w:sz="4" w:space="0" w:color="auto"/>
              <w:right w:val="single" w:sz="4" w:space="0" w:color="000000"/>
            </w:tcBorders>
            <w:shd w:val="clear" w:color="auto" w:fill="FFFFFF"/>
            <w:vAlign w:val="center"/>
            <w:hideMark/>
          </w:tcPr>
          <w:p w:rsidR="00796F96" w:rsidRDefault="00796F96">
            <w:pPr>
              <w:widowControl/>
              <w:autoSpaceDE/>
              <w:autoSpaceDN/>
              <w:rPr>
                <w:rFonts w:ascii="Times New Roman" w:eastAsia="Times New Roman" w:hAnsi="Times New Roman" w:cs="Times New Roman"/>
                <w:bCs/>
                <w:sz w:val="24"/>
                <w:szCs w:val="24"/>
              </w:rPr>
            </w:pPr>
          </w:p>
        </w:tc>
        <w:tc>
          <w:tcPr>
            <w:tcW w:w="2704" w:type="dxa"/>
            <w:gridSpan w:val="4"/>
            <w:vMerge/>
            <w:tcBorders>
              <w:top w:val="single" w:sz="4" w:space="0" w:color="000000"/>
              <w:left w:val="single" w:sz="4" w:space="0" w:color="000000"/>
              <w:bottom w:val="single" w:sz="4" w:space="0" w:color="auto"/>
              <w:right w:val="single" w:sz="4" w:space="0" w:color="000000"/>
            </w:tcBorders>
            <w:shd w:val="clear" w:color="auto" w:fill="FFFFFF"/>
            <w:vAlign w:val="center"/>
            <w:hideMark/>
          </w:tcPr>
          <w:p w:rsidR="00796F96" w:rsidRDefault="00796F96">
            <w:pPr>
              <w:widowControl/>
              <w:autoSpaceDE/>
              <w:autoSpaceDN/>
              <w:rPr>
                <w:rFonts w:ascii="Times New Roman" w:eastAsiaTheme="minorHAnsi" w:hAnsi="Times New Roman" w:cs="Times New Roman"/>
                <w:sz w:val="24"/>
                <w:szCs w:val="24"/>
                <w:lang w:val="kk-KZ"/>
              </w:rPr>
            </w:pPr>
          </w:p>
        </w:tc>
        <w:tc>
          <w:tcPr>
            <w:tcW w:w="2382" w:type="dxa"/>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796F96" w:rsidRDefault="00796F96">
            <w:pPr>
              <w:widowControl/>
              <w:autoSpaceDE/>
              <w:autoSpaceDN/>
              <w:rPr>
                <w:rFonts w:ascii="Times New Roman" w:eastAsia="Times New Roman" w:hAnsi="Times New Roman" w:cs="Times New Roman"/>
                <w:sz w:val="24"/>
                <w:szCs w:val="24"/>
                <w:lang w:eastAsia="ru-RU"/>
              </w:rPr>
            </w:pPr>
          </w:p>
        </w:tc>
      </w:tr>
      <w:tr w:rsidR="00796F96" w:rsidTr="00796F96">
        <w:trPr>
          <w:trHeight w:val="276"/>
        </w:trPr>
        <w:tc>
          <w:tcPr>
            <w:tcW w:w="1673" w:type="dxa"/>
            <w:tcBorders>
              <w:top w:val="single" w:sz="4" w:space="0" w:color="auto"/>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796F96" w:rsidRDefault="00796F96">
            <w:pPr>
              <w:adjustRightInd w:val="0"/>
              <w:spacing w:line="256" w:lineRule="auto"/>
              <w:jc w:val="both"/>
              <w:rPr>
                <w:rFonts w:ascii="Times New Roman" w:hAnsi="Times New Roman" w:cs="Times New Roman"/>
                <w:b/>
                <w:bCs/>
                <w:sz w:val="18"/>
                <w:szCs w:val="18"/>
                <w:lang w:val="kk-KZ"/>
              </w:rPr>
            </w:pPr>
            <w:r>
              <w:rPr>
                <w:rFonts w:ascii="Times New Roman" w:hAnsi="Times New Roman" w:cs="Times New Roman"/>
                <w:b/>
                <w:bCs/>
                <w:sz w:val="18"/>
                <w:szCs w:val="18"/>
                <w:lang w:val="kk-KZ"/>
              </w:rPr>
              <w:lastRenderedPageBreak/>
              <w:t xml:space="preserve"> Жеке жұмыс/</w:t>
            </w:r>
          </w:p>
          <w:p w:rsidR="00796F96" w:rsidRDefault="00796F96">
            <w:pPr>
              <w:adjustRightInd w:val="0"/>
              <w:spacing w:line="256" w:lineRule="auto"/>
              <w:jc w:val="both"/>
              <w:rPr>
                <w:rFonts w:ascii="Times New Roman" w:hAnsi="Times New Roman" w:cs="Times New Roman"/>
                <w:b/>
                <w:bCs/>
                <w:sz w:val="18"/>
                <w:szCs w:val="18"/>
              </w:rPr>
            </w:pPr>
            <w:r>
              <w:rPr>
                <w:rFonts w:ascii="Times New Roman" w:hAnsi="Times New Roman" w:cs="Times New Roman"/>
                <w:b/>
                <w:bCs/>
                <w:sz w:val="18"/>
                <w:szCs w:val="18"/>
              </w:rPr>
              <w:t xml:space="preserve">Индивидуальная работа </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796F96" w:rsidRDefault="00796F96">
            <w:pPr>
              <w:spacing w:line="256"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Д/игра: «Сравни, чем отличаются»</w:t>
            </w:r>
          </w:p>
          <w:p w:rsidR="00796F96" w:rsidRDefault="00796F96">
            <w:pPr>
              <w:spacing w:line="256" w:lineRule="auto"/>
              <w:rPr>
                <w:rFonts w:ascii="Times New Roman" w:eastAsia="Times New Roman" w:hAnsi="Times New Roman" w:cs="Times New Roman"/>
                <w:bCs/>
                <w:sz w:val="24"/>
                <w:szCs w:val="24"/>
              </w:rPr>
            </w:pPr>
            <w:r>
              <w:rPr>
                <w:rFonts w:ascii="Times New Roman" w:eastAsia="Times New Roman" w:hAnsi="Times New Roman" w:cs="Times New Roman"/>
                <w:b/>
                <w:bCs/>
                <w:sz w:val="24"/>
                <w:szCs w:val="24"/>
              </w:rPr>
              <w:t>Цель:</w:t>
            </w:r>
            <w:r>
              <w:rPr>
                <w:rFonts w:ascii="Times New Roman" w:eastAsia="Times New Roman" w:hAnsi="Times New Roman" w:cs="Times New Roman"/>
                <w:bCs/>
                <w:sz w:val="24"/>
                <w:szCs w:val="24"/>
              </w:rPr>
              <w:t> обучение умению сравнивать два контрастных и одинаковых предмета, обозначать результат сравнения словами.</w:t>
            </w:r>
          </w:p>
          <w:p w:rsidR="00796F96" w:rsidRDefault="00796F96">
            <w:pPr>
              <w:spacing w:after="200" w:line="276" w:lineRule="auto"/>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Егор,Роман,Даша</w:t>
            </w:r>
          </w:p>
        </w:tc>
        <w:tc>
          <w:tcPr>
            <w:tcW w:w="2835" w:type="dxa"/>
            <w:gridSpan w:val="7"/>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796F96" w:rsidRDefault="00796F96">
            <w:pPr>
              <w:spacing w:line="256"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Д/игра: «Закончи предложение»</w:t>
            </w:r>
          </w:p>
          <w:p w:rsidR="00796F96" w:rsidRDefault="00796F96">
            <w:pPr>
              <w:spacing w:line="256" w:lineRule="auto"/>
              <w:rPr>
                <w:rFonts w:ascii="Times New Roman" w:eastAsia="Times New Roman" w:hAnsi="Times New Roman" w:cs="Times New Roman"/>
                <w:bCs/>
                <w:sz w:val="24"/>
                <w:szCs w:val="24"/>
              </w:rPr>
            </w:pPr>
            <w:r>
              <w:rPr>
                <w:rFonts w:ascii="Times New Roman" w:eastAsia="Times New Roman" w:hAnsi="Times New Roman" w:cs="Times New Roman"/>
                <w:b/>
                <w:bCs/>
                <w:sz w:val="24"/>
                <w:szCs w:val="24"/>
              </w:rPr>
              <w:t>Цели:</w:t>
            </w:r>
            <w:r>
              <w:rPr>
                <w:rFonts w:ascii="Times New Roman" w:eastAsia="Times New Roman" w:hAnsi="Times New Roman" w:cs="Times New Roman"/>
                <w:bCs/>
                <w:sz w:val="24"/>
                <w:szCs w:val="24"/>
              </w:rPr>
              <w:t xml:space="preserve"> обучение умению соблюдать приемы выразительности речи.</w:t>
            </w:r>
          </w:p>
          <w:p w:rsidR="00796F96" w:rsidRDefault="00796F96">
            <w:pPr>
              <w:spacing w:after="200" w:line="276" w:lineRule="auto"/>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Алиса,БогданШ, Дилара</w:t>
            </w:r>
          </w:p>
        </w:tc>
        <w:tc>
          <w:tcPr>
            <w:tcW w:w="3184" w:type="dxa"/>
            <w:gridSpan w:val="8"/>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796F96" w:rsidRDefault="00796F96">
            <w:pPr>
              <w:spacing w:line="256" w:lineRule="auto"/>
              <w:rPr>
                <w:rFonts w:ascii="Times New Roman" w:eastAsia="Times New Roman" w:hAnsi="Times New Roman" w:cs="Times New Roman"/>
                <w:bCs/>
                <w:sz w:val="24"/>
                <w:szCs w:val="24"/>
              </w:rPr>
            </w:pPr>
            <w:r>
              <w:rPr>
                <w:rFonts w:ascii="Times New Roman" w:eastAsia="Times New Roman" w:hAnsi="Times New Roman" w:cs="Times New Roman"/>
                <w:b/>
                <w:bCs/>
                <w:sz w:val="24"/>
                <w:szCs w:val="24"/>
              </w:rPr>
              <w:t>П/игра: «Раз, два, три! Место свое найди!»</w:t>
            </w:r>
          </w:p>
          <w:p w:rsidR="00796F96" w:rsidRDefault="00796F96">
            <w:pPr>
              <w:spacing w:line="256" w:lineRule="auto"/>
              <w:rPr>
                <w:rFonts w:ascii="Times New Roman" w:eastAsia="Times New Roman" w:hAnsi="Times New Roman" w:cs="Times New Roman"/>
                <w:bCs/>
                <w:sz w:val="24"/>
                <w:szCs w:val="24"/>
              </w:rPr>
            </w:pPr>
            <w:r>
              <w:rPr>
                <w:rFonts w:ascii="Times New Roman" w:eastAsia="Times New Roman" w:hAnsi="Times New Roman" w:cs="Times New Roman"/>
                <w:b/>
                <w:bCs/>
                <w:sz w:val="24"/>
                <w:szCs w:val="24"/>
              </w:rPr>
              <w:t xml:space="preserve">Цель: </w:t>
            </w:r>
            <w:r>
              <w:rPr>
                <w:rFonts w:ascii="Times New Roman" w:eastAsia="Times New Roman" w:hAnsi="Times New Roman" w:cs="Times New Roman"/>
                <w:bCs/>
                <w:sz w:val="24"/>
                <w:szCs w:val="24"/>
              </w:rPr>
              <w:t>обучение умению находить свое место в строю.</w:t>
            </w:r>
          </w:p>
          <w:p w:rsidR="00796F96" w:rsidRDefault="00796F96">
            <w:pPr>
              <w:spacing w:after="200" w:line="276" w:lineRule="auto"/>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Артем, Медина</w:t>
            </w:r>
          </w:p>
        </w:tc>
        <w:tc>
          <w:tcPr>
            <w:tcW w:w="2704" w:type="dxa"/>
            <w:gridSpan w:val="4"/>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796F96" w:rsidRDefault="00796F96">
            <w:pPr>
              <w:pStyle w:val="11"/>
              <w:spacing w:line="276" w:lineRule="auto"/>
              <w:rPr>
                <w:rFonts w:ascii="Times New Roman" w:hAnsi="Times New Roman" w:cs="Times New Roman"/>
                <w:sz w:val="24"/>
                <w:szCs w:val="24"/>
                <w:lang w:val="kk-KZ"/>
              </w:rPr>
            </w:pPr>
            <w:r>
              <w:rPr>
                <w:rFonts w:ascii="Times New Roman" w:hAnsi="Times New Roman" w:cs="Times New Roman"/>
                <w:sz w:val="24"/>
                <w:szCs w:val="24"/>
              </w:rPr>
              <w:t>Дидактика</w:t>
            </w:r>
            <w:r>
              <w:rPr>
                <w:rFonts w:ascii="Times New Roman" w:hAnsi="Times New Roman" w:cs="Times New Roman"/>
                <w:sz w:val="24"/>
                <w:szCs w:val="24"/>
                <w:lang w:val="kk-KZ"/>
              </w:rPr>
              <w:t>лық ойын</w:t>
            </w:r>
          </w:p>
          <w:p w:rsidR="00796F96" w:rsidRDefault="00796F96">
            <w:pPr>
              <w:spacing w:line="256" w:lineRule="auto"/>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«Собери снежинку».</w:t>
            </w:r>
          </w:p>
          <w:p w:rsidR="00796F96" w:rsidRDefault="00796F96">
            <w:pPr>
              <w:spacing w:line="256" w:lineRule="auto"/>
              <w:rPr>
                <w:rFonts w:ascii="Times New Roman" w:eastAsiaTheme="minorHAnsi" w:hAnsi="Times New Roman" w:cs="Times New Roman"/>
                <w:sz w:val="24"/>
                <w:szCs w:val="24"/>
              </w:rPr>
            </w:pPr>
            <w:r>
              <w:rPr>
                <w:rFonts w:ascii="Times New Roman" w:hAnsi="Times New Roman" w:cs="Times New Roman"/>
                <w:sz w:val="24"/>
                <w:szCs w:val="24"/>
                <w:u w:val="single"/>
                <w:lang w:val="kk-KZ"/>
              </w:rPr>
              <w:t>Мақсаты</w:t>
            </w:r>
            <w:r>
              <w:rPr>
                <w:rFonts w:ascii="Times New Roman" w:hAnsi="Times New Roman" w:cs="Times New Roman"/>
                <w:sz w:val="24"/>
                <w:szCs w:val="24"/>
                <w:lang w:val="kk-KZ"/>
              </w:rPr>
              <w:t xml:space="preserve">: </w:t>
            </w:r>
            <w:r>
              <w:rPr>
                <w:rFonts w:ascii="Times New Roman" w:hAnsi="Times New Roman" w:cs="Times New Roman"/>
                <w:sz w:val="24"/>
                <w:szCs w:val="24"/>
                <w:u w:val="single"/>
                <w:lang w:val="kk-KZ"/>
              </w:rPr>
              <w:t xml:space="preserve"> </w:t>
            </w:r>
            <w:r>
              <w:rPr>
                <w:rFonts w:ascii="Times New Roman" w:hAnsi="Times New Roman" w:cs="Times New Roman"/>
                <w:sz w:val="24"/>
                <w:szCs w:val="24"/>
              </w:rPr>
              <w:t>учить детей собирать  снежинку</w:t>
            </w:r>
          </w:p>
          <w:p w:rsidR="00796F96" w:rsidRDefault="00796F96">
            <w:pPr>
              <w:spacing w:after="200" w:line="276" w:lineRule="auto"/>
              <w:rPr>
                <w:rFonts w:ascii="Times New Roman" w:eastAsia="Times New Roman" w:hAnsi="Times New Roman" w:cs="Times New Roman"/>
                <w:sz w:val="24"/>
                <w:szCs w:val="24"/>
                <w:lang w:eastAsia="ru-RU"/>
              </w:rPr>
            </w:pPr>
            <w:r>
              <w:rPr>
                <w:rFonts w:ascii="Times New Roman" w:hAnsi="Times New Roman" w:cs="Times New Roman"/>
                <w:sz w:val="24"/>
                <w:szCs w:val="24"/>
              </w:rPr>
              <w:t>Мия, Эмилия, Злата</w:t>
            </w:r>
          </w:p>
        </w:tc>
        <w:tc>
          <w:tcPr>
            <w:tcW w:w="238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796F96" w:rsidRDefault="00796F96">
            <w:pPr>
              <w:pStyle w:val="11"/>
              <w:spacing w:line="276" w:lineRule="auto"/>
              <w:rPr>
                <w:rFonts w:ascii="Times New Roman" w:hAnsi="Times New Roman" w:cs="Times New Roman"/>
                <w:sz w:val="24"/>
                <w:szCs w:val="24"/>
              </w:rPr>
            </w:pPr>
            <w:r>
              <w:rPr>
                <w:rFonts w:ascii="Times New Roman" w:hAnsi="Times New Roman" w:cs="Times New Roman"/>
                <w:b/>
                <w:i/>
                <w:sz w:val="24"/>
                <w:szCs w:val="24"/>
              </w:rPr>
              <w:t>Хозяйственно – бытовой труд- протереть листья комнатных цветоов.</w:t>
            </w:r>
            <w:r>
              <w:rPr>
                <w:rFonts w:ascii="Times New Roman" w:hAnsi="Times New Roman" w:cs="Times New Roman"/>
                <w:sz w:val="24"/>
                <w:szCs w:val="24"/>
              </w:rPr>
              <w:t xml:space="preserve"> </w:t>
            </w:r>
          </w:p>
          <w:p w:rsidR="00796F96" w:rsidRDefault="00796F96">
            <w:pPr>
              <w:pStyle w:val="11"/>
              <w:spacing w:line="276" w:lineRule="auto"/>
              <w:rPr>
                <w:rFonts w:ascii="Times New Roman" w:hAnsi="Times New Roman" w:cs="Times New Roman"/>
                <w:sz w:val="24"/>
                <w:szCs w:val="24"/>
              </w:rPr>
            </w:pPr>
            <w:r>
              <w:rPr>
                <w:rFonts w:ascii="Times New Roman" w:hAnsi="Times New Roman" w:cs="Times New Roman"/>
                <w:sz w:val="24"/>
                <w:szCs w:val="24"/>
                <w:u w:val="single"/>
                <w:lang w:val="kk-KZ"/>
              </w:rPr>
              <w:t>Мақсаты</w:t>
            </w:r>
            <w:r>
              <w:rPr>
                <w:rFonts w:ascii="Times New Roman" w:hAnsi="Times New Roman" w:cs="Times New Roman"/>
                <w:sz w:val="24"/>
                <w:szCs w:val="24"/>
                <w:lang w:val="kk-KZ"/>
              </w:rPr>
              <w:t xml:space="preserve">: </w:t>
            </w:r>
            <w:r>
              <w:rPr>
                <w:rFonts w:ascii="Times New Roman" w:hAnsi="Times New Roman" w:cs="Times New Roman"/>
                <w:sz w:val="24"/>
                <w:szCs w:val="24"/>
                <w:u w:val="single"/>
                <w:lang w:val="kk-KZ"/>
              </w:rPr>
              <w:t xml:space="preserve"> </w:t>
            </w:r>
            <w:r>
              <w:rPr>
                <w:rFonts w:ascii="Times New Roman" w:hAnsi="Times New Roman" w:cs="Times New Roman"/>
                <w:sz w:val="24"/>
                <w:szCs w:val="24"/>
              </w:rPr>
              <w:t>воспитывать трудолюбие, бережное отношение к растениям.</w:t>
            </w:r>
          </w:p>
          <w:p w:rsidR="00796F96" w:rsidRDefault="00796F96">
            <w:pPr>
              <w:pStyle w:val="11"/>
              <w:spacing w:line="276" w:lineRule="auto"/>
              <w:rPr>
                <w:rFonts w:ascii="Times New Roman" w:hAnsi="Times New Roman" w:cs="Times New Roman"/>
                <w:sz w:val="24"/>
                <w:szCs w:val="24"/>
              </w:rPr>
            </w:pPr>
            <w:r>
              <w:rPr>
                <w:rFonts w:ascii="Times New Roman" w:hAnsi="Times New Roman" w:cs="Times New Roman"/>
                <w:sz w:val="24"/>
                <w:szCs w:val="24"/>
              </w:rPr>
              <w:t>(гр. Девочек0</w:t>
            </w:r>
          </w:p>
          <w:p w:rsidR="00796F96" w:rsidRDefault="00796F96">
            <w:pPr>
              <w:pStyle w:val="11"/>
              <w:spacing w:line="276" w:lineRule="auto"/>
              <w:rPr>
                <w:rFonts w:ascii="Times New Roman" w:eastAsia="Times New Roman" w:hAnsi="Times New Roman" w:cs="Times New Roman"/>
                <w:b/>
                <w:bCs/>
                <w:sz w:val="24"/>
                <w:szCs w:val="24"/>
                <w:lang w:eastAsia="ru-RU"/>
              </w:rPr>
            </w:pPr>
          </w:p>
        </w:tc>
      </w:tr>
      <w:tr w:rsidR="00796F96" w:rsidTr="00796F96">
        <w:trPr>
          <w:trHeight w:val="537"/>
        </w:trPr>
        <w:tc>
          <w:tcPr>
            <w:tcW w:w="167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796F96" w:rsidRDefault="00796F96">
            <w:pPr>
              <w:spacing w:after="200" w:line="276" w:lineRule="auto"/>
              <w:rPr>
                <w:rFonts w:ascii="Times New Roman" w:hAnsi="Times New Roman" w:cs="Times New Roman"/>
                <w:b/>
                <w:sz w:val="24"/>
                <w:szCs w:val="24"/>
                <w:lang w:val="kk-KZ"/>
              </w:rPr>
            </w:pPr>
            <w:r>
              <w:rPr>
                <w:rFonts w:ascii="Times New Roman" w:hAnsi="Times New Roman" w:cs="Times New Roman"/>
                <w:b/>
                <w:sz w:val="24"/>
                <w:szCs w:val="24"/>
                <w:lang w:val="kk-KZ"/>
              </w:rPr>
              <w:t>Подготовка к прогулке</w:t>
            </w:r>
          </w:p>
        </w:tc>
        <w:tc>
          <w:tcPr>
            <w:tcW w:w="13657" w:type="dxa"/>
            <w:gridSpan w:val="21"/>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796F96" w:rsidRDefault="00796F96">
            <w:pPr>
              <w:spacing w:line="256" w:lineRule="auto"/>
              <w:rPr>
                <w:rFonts w:ascii="Times New Roman" w:hAnsi="Times New Roman" w:cs="Times New Roman"/>
                <w:sz w:val="24"/>
                <w:szCs w:val="24"/>
                <w:lang w:val="kk-KZ"/>
              </w:rPr>
            </w:pPr>
            <w:r>
              <w:rPr>
                <w:rFonts w:ascii="Times New Roman" w:hAnsi="Times New Roman" w:cs="Times New Roman"/>
                <w:sz w:val="24"/>
                <w:szCs w:val="24"/>
                <w:lang w:val="kk-KZ"/>
              </w:rPr>
              <w:t>Создавать условия для самостоятельной двигательной активности детей, беседа с детьми оправильном использовании спортивно-игровым оборуджованием и спортивными принадлежностями.</w:t>
            </w:r>
          </w:p>
          <w:p w:rsidR="00796F96" w:rsidRDefault="00796F96">
            <w:pPr>
              <w:spacing w:after="200" w:line="276" w:lineRule="auto"/>
              <w:rPr>
                <w:rFonts w:ascii="Times New Roman" w:hAnsi="Times New Roman" w:cs="Times New Roman"/>
                <w:sz w:val="24"/>
                <w:szCs w:val="24"/>
              </w:rPr>
            </w:pPr>
            <w:r>
              <w:rPr>
                <w:rFonts w:ascii="Times New Roman" w:hAnsi="Times New Roman" w:cs="Times New Roman"/>
                <w:sz w:val="24"/>
                <w:szCs w:val="24"/>
                <w:lang w:val="kk-KZ"/>
              </w:rPr>
              <w:t xml:space="preserve">Последовательное одевание (в зависимости от погодных условий), наблюдение за правильным одеванием </w:t>
            </w:r>
            <w:r>
              <w:rPr>
                <w:rFonts w:ascii="Times New Roman" w:hAnsi="Times New Roman" w:cs="Times New Roman"/>
                <w:i/>
                <w:sz w:val="24"/>
                <w:szCs w:val="24"/>
                <w:lang w:val="kk-KZ"/>
              </w:rPr>
              <w:t>(развитие речи</w:t>
            </w:r>
            <w:r>
              <w:rPr>
                <w:rFonts w:ascii="Times New Roman" w:hAnsi="Times New Roman" w:cs="Times New Roman"/>
                <w:b/>
                <w:i/>
                <w:sz w:val="24"/>
                <w:szCs w:val="24"/>
                <w:lang w:val="kk-KZ"/>
              </w:rPr>
              <w:t>,</w:t>
            </w:r>
            <w:r>
              <w:rPr>
                <w:rFonts w:ascii="Times New Roman" w:hAnsi="Times New Roman" w:cs="Times New Roman"/>
                <w:b/>
                <w:sz w:val="24"/>
                <w:szCs w:val="24"/>
                <w:lang w:val="kk-KZ"/>
              </w:rPr>
              <w:t xml:space="preserve"> </w:t>
            </w:r>
            <w:r>
              <w:rPr>
                <w:rFonts w:ascii="Times New Roman" w:hAnsi="Times New Roman" w:cs="Times New Roman"/>
                <w:i/>
                <w:sz w:val="24"/>
                <w:szCs w:val="24"/>
                <w:lang w:val="kk-KZ"/>
              </w:rPr>
              <w:t>навыки самообслуживания, развитие крупной и мелкой моторики)</w:t>
            </w:r>
          </w:p>
        </w:tc>
      </w:tr>
      <w:tr w:rsidR="00796F96" w:rsidTr="00796F96">
        <w:trPr>
          <w:trHeight w:val="220"/>
        </w:trPr>
        <w:tc>
          <w:tcPr>
            <w:tcW w:w="167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796F96" w:rsidRDefault="00796F96">
            <w:pPr>
              <w:spacing w:line="256" w:lineRule="auto"/>
              <w:rPr>
                <w:rFonts w:ascii="Times New Roman" w:eastAsia="Times New Roman" w:hAnsi="Times New Roman" w:cs="Times New Roman"/>
                <w:iCs/>
                <w:sz w:val="24"/>
                <w:szCs w:val="24"/>
                <w:lang w:eastAsia="ru-RU"/>
              </w:rPr>
            </w:pPr>
            <w:r>
              <w:rPr>
                <w:rFonts w:ascii="Times New Roman" w:hAnsi="Times New Roman" w:cs="Times New Roman"/>
                <w:b/>
                <w:bCs/>
                <w:iCs/>
                <w:sz w:val="18"/>
                <w:szCs w:val="18"/>
                <w:lang w:val="kk-KZ"/>
              </w:rPr>
              <w:t xml:space="preserve"> Серуен</w:t>
            </w:r>
            <w:r>
              <w:rPr>
                <w:rFonts w:ascii="Times New Roman" w:hAnsi="Times New Roman" w:cs="Times New Roman"/>
                <w:b/>
                <w:sz w:val="24"/>
                <w:szCs w:val="24"/>
                <w:lang w:val="kk-KZ"/>
              </w:rPr>
              <w:t xml:space="preserve"> Прогулка</w:t>
            </w:r>
          </w:p>
        </w:tc>
        <w:tc>
          <w:tcPr>
            <w:tcW w:w="3303" w:type="dxa"/>
            <w:gridSpan w:val="5"/>
            <w:tcBorders>
              <w:top w:val="single" w:sz="4" w:space="0" w:color="000000"/>
              <w:left w:val="single" w:sz="4" w:space="0" w:color="000000"/>
              <w:bottom w:val="single" w:sz="4" w:space="0" w:color="000000"/>
              <w:right w:val="single" w:sz="4" w:space="0" w:color="auto"/>
            </w:tcBorders>
            <w:shd w:val="clear" w:color="auto" w:fill="FFFFFF"/>
            <w:tcMar>
              <w:top w:w="0" w:type="dxa"/>
              <w:left w:w="108" w:type="dxa"/>
              <w:bottom w:w="0" w:type="dxa"/>
              <w:right w:w="108" w:type="dxa"/>
            </w:tcMar>
            <w:hideMark/>
          </w:tcPr>
          <w:p w:rsidR="00796F96" w:rsidRDefault="00796F96">
            <w:pPr>
              <w:spacing w:line="25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Продолжаем наблюдение за птицами.</w:t>
            </w:r>
          </w:p>
        </w:tc>
        <w:tc>
          <w:tcPr>
            <w:tcW w:w="2584" w:type="dxa"/>
            <w:gridSpan w:val="6"/>
            <w:tcBorders>
              <w:top w:val="single" w:sz="4" w:space="0" w:color="000000"/>
              <w:left w:val="single" w:sz="4" w:space="0" w:color="auto"/>
              <w:bottom w:val="single" w:sz="4" w:space="0" w:color="000000"/>
              <w:right w:val="single" w:sz="4" w:space="0" w:color="auto"/>
            </w:tcBorders>
            <w:shd w:val="clear" w:color="auto" w:fill="FFFFFF"/>
            <w:hideMark/>
          </w:tcPr>
          <w:p w:rsidR="00796F96" w:rsidRDefault="00796F96">
            <w:pPr>
              <w:spacing w:line="25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Продолжаем наблюдение за транспортом.</w:t>
            </w:r>
          </w:p>
        </w:tc>
        <w:tc>
          <w:tcPr>
            <w:tcW w:w="2684" w:type="dxa"/>
            <w:gridSpan w:val="5"/>
            <w:tcBorders>
              <w:top w:val="single" w:sz="4" w:space="0" w:color="000000"/>
              <w:left w:val="single" w:sz="4" w:space="0" w:color="auto"/>
              <w:bottom w:val="single" w:sz="4" w:space="0" w:color="000000"/>
              <w:right w:val="single" w:sz="4" w:space="0" w:color="auto"/>
            </w:tcBorders>
            <w:shd w:val="clear" w:color="auto" w:fill="FFFFFF"/>
            <w:hideMark/>
          </w:tcPr>
          <w:p w:rsidR="00796F96" w:rsidRDefault="00796F96">
            <w:pPr>
              <w:spacing w:line="25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Продолжаем наблюдение за деревьями.</w:t>
            </w:r>
          </w:p>
        </w:tc>
        <w:tc>
          <w:tcPr>
            <w:tcW w:w="2704" w:type="dxa"/>
            <w:gridSpan w:val="4"/>
            <w:tcBorders>
              <w:top w:val="single" w:sz="4" w:space="0" w:color="000000"/>
              <w:left w:val="single" w:sz="4" w:space="0" w:color="auto"/>
              <w:bottom w:val="single" w:sz="4" w:space="0" w:color="000000"/>
              <w:right w:val="single" w:sz="4" w:space="0" w:color="auto"/>
            </w:tcBorders>
            <w:shd w:val="clear" w:color="auto" w:fill="FFFFFF"/>
            <w:hideMark/>
          </w:tcPr>
          <w:p w:rsidR="00796F96" w:rsidRDefault="00796F96">
            <w:pPr>
              <w:spacing w:line="25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Продолжаем наблюдение за деревьями.</w:t>
            </w:r>
          </w:p>
        </w:tc>
        <w:tc>
          <w:tcPr>
            <w:tcW w:w="2382" w:type="dxa"/>
            <w:tcBorders>
              <w:top w:val="single" w:sz="4" w:space="0" w:color="000000"/>
              <w:left w:val="single" w:sz="4" w:space="0" w:color="auto"/>
              <w:bottom w:val="single" w:sz="4" w:space="0" w:color="000000"/>
              <w:right w:val="single" w:sz="4" w:space="0" w:color="000000"/>
            </w:tcBorders>
            <w:shd w:val="clear" w:color="auto" w:fill="FFFFFF"/>
            <w:hideMark/>
          </w:tcPr>
          <w:p w:rsidR="00796F96" w:rsidRDefault="00796F96">
            <w:pPr>
              <w:spacing w:line="25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Продолжаем наблюдение за</w:t>
            </w:r>
            <w:r>
              <w:rPr>
                <w:rFonts w:ascii="Times New Roman" w:eastAsia="Times New Roman" w:hAnsi="Times New Roman" w:cs="Times New Roman"/>
                <w:sz w:val="24"/>
                <w:szCs w:val="24"/>
                <w:lang w:val="en-US" w:eastAsia="ru-RU"/>
              </w:rPr>
              <w:t xml:space="preserve"> солнцем</w:t>
            </w:r>
            <w:r>
              <w:rPr>
                <w:rFonts w:ascii="Times New Roman" w:eastAsia="Times New Roman" w:hAnsi="Times New Roman" w:cs="Times New Roman"/>
                <w:sz w:val="24"/>
                <w:szCs w:val="24"/>
                <w:lang w:eastAsia="ru-RU"/>
              </w:rPr>
              <w:t>.</w:t>
            </w:r>
          </w:p>
        </w:tc>
      </w:tr>
      <w:tr w:rsidR="00796F96" w:rsidTr="00796F96">
        <w:trPr>
          <w:trHeight w:val="786"/>
        </w:trPr>
        <w:tc>
          <w:tcPr>
            <w:tcW w:w="167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796F96" w:rsidRDefault="00796F96">
            <w:pPr>
              <w:adjustRightInd w:val="0"/>
              <w:spacing w:line="256" w:lineRule="auto"/>
              <w:rPr>
                <w:rFonts w:ascii="Times New Roman" w:hAnsi="Times New Roman" w:cs="Times New Roman"/>
                <w:b/>
                <w:bCs/>
                <w:iCs/>
                <w:sz w:val="18"/>
                <w:szCs w:val="18"/>
                <w:lang w:val="kk-KZ"/>
              </w:rPr>
            </w:pPr>
            <w:r>
              <w:rPr>
                <w:rFonts w:ascii="Times New Roman" w:hAnsi="Times New Roman" w:cs="Times New Roman"/>
                <w:b/>
                <w:bCs/>
                <w:iCs/>
                <w:sz w:val="18"/>
                <w:szCs w:val="18"/>
                <w:lang w:val="kk-KZ"/>
              </w:rPr>
              <w:t xml:space="preserve"> Балалардың үйге қайтуы/</w:t>
            </w:r>
          </w:p>
          <w:p w:rsidR="00796F96" w:rsidRDefault="00796F96">
            <w:pPr>
              <w:spacing w:line="256" w:lineRule="auto"/>
              <w:rPr>
                <w:rFonts w:ascii="Times New Roman" w:eastAsia="Times New Roman" w:hAnsi="Times New Roman" w:cs="Times New Roman"/>
                <w:sz w:val="24"/>
                <w:szCs w:val="24"/>
                <w:lang w:eastAsia="ru-RU"/>
              </w:rPr>
            </w:pPr>
            <w:r>
              <w:rPr>
                <w:rFonts w:ascii="Times New Roman" w:hAnsi="Times New Roman" w:cs="Times New Roman"/>
                <w:b/>
                <w:bCs/>
                <w:iCs/>
                <w:sz w:val="18"/>
                <w:szCs w:val="18"/>
              </w:rPr>
              <w:t>Уход детей домой</w:t>
            </w:r>
          </w:p>
        </w:tc>
        <w:tc>
          <w:tcPr>
            <w:tcW w:w="3309" w:type="dxa"/>
            <w:gridSpan w:val="6"/>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796F96" w:rsidRDefault="00796F96">
            <w:pPr>
              <w:spacing w:line="25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Поговорить с мамой Матвея о его здоровье</w:t>
            </w:r>
          </w:p>
        </w:tc>
        <w:tc>
          <w:tcPr>
            <w:tcW w:w="2570" w:type="dxa"/>
            <w:gridSpan w:val="4"/>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796F96" w:rsidRDefault="00796F96">
            <w:pPr>
              <w:spacing w:line="25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Консультация психолога: «Почему ребенок нервный?»</w:t>
            </w:r>
          </w:p>
        </w:tc>
        <w:tc>
          <w:tcPr>
            <w:tcW w:w="2692" w:type="dxa"/>
            <w:gridSpan w:val="6"/>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796F96" w:rsidRDefault="00796F96">
            <w:pPr>
              <w:spacing w:line="25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Беседа о том, что дети могут делать в семье самостоятельно.</w:t>
            </w:r>
          </w:p>
        </w:tc>
        <w:tc>
          <w:tcPr>
            <w:tcW w:w="2704" w:type="dxa"/>
            <w:gridSpan w:val="4"/>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796F96" w:rsidRDefault="00796F96">
            <w:pPr>
              <w:spacing w:line="25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Помыть с девочками посудку. Настольно-печатные игры: пазлы, мазайка. </w:t>
            </w:r>
          </w:p>
        </w:tc>
        <w:tc>
          <w:tcPr>
            <w:tcW w:w="238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796F96" w:rsidRDefault="00695A4C">
            <w:pPr>
              <w:pStyle w:val="a8"/>
              <w:spacing w:after="200" w:line="276" w:lineRule="auto"/>
            </w:pPr>
            <w:hyperlink r:id="rId8" w:history="1">
              <w:r w:rsidR="00796F96">
                <w:rPr>
                  <w:rStyle w:val="ac"/>
                  <w:rFonts w:ascii="Times New Roman" w:hAnsi="Times New Roman"/>
                  <w:sz w:val="28"/>
                  <w:szCs w:val="28"/>
                  <w:lang w:val="kk-KZ"/>
                </w:rPr>
                <w:t>https://www.youtube.com/watch?v=LygoBSjl3k4</w:t>
              </w:r>
            </w:hyperlink>
            <w:r w:rsidR="00796F96">
              <w:rPr>
                <w:rFonts w:ascii="Times New Roman" w:hAnsi="Times New Roman"/>
                <w:sz w:val="28"/>
                <w:szCs w:val="28"/>
                <w:lang w:val="kk-KZ"/>
              </w:rPr>
              <w:t xml:space="preserve"> </w:t>
            </w:r>
          </w:p>
        </w:tc>
      </w:tr>
    </w:tbl>
    <w:p w:rsidR="00796F96" w:rsidRDefault="00796F96" w:rsidP="00796F96">
      <w:pPr>
        <w:rPr>
          <w:rFonts w:ascii="Times New Roman" w:hAnsi="Times New Roman" w:cs="Times New Roman"/>
          <w:i/>
          <w:sz w:val="24"/>
          <w:szCs w:val="24"/>
        </w:rPr>
      </w:pPr>
    </w:p>
    <w:p w:rsidR="00796F96" w:rsidRDefault="00796F96" w:rsidP="00796F96">
      <w:pPr>
        <w:rPr>
          <w:rFonts w:ascii="Times New Roman" w:hAnsi="Times New Roman" w:cs="Times New Roman"/>
          <w:i/>
          <w:sz w:val="24"/>
          <w:szCs w:val="24"/>
        </w:rPr>
      </w:pPr>
    </w:p>
    <w:p w:rsidR="00796F96" w:rsidRDefault="00796F96" w:rsidP="00796F96">
      <w:pPr>
        <w:rPr>
          <w:rFonts w:asciiTheme="minorHAnsi" w:hAnsiTheme="minorHAnsi" w:cstheme="minorBidi"/>
        </w:rPr>
      </w:pPr>
    </w:p>
    <w:p w:rsidR="00796F96" w:rsidRDefault="00796F96" w:rsidP="00796F96">
      <w:pPr>
        <w:rPr>
          <w:rFonts w:ascii="Times New Roman" w:hAnsi="Times New Roman" w:cs="Times New Roman"/>
          <w:sz w:val="24"/>
          <w:szCs w:val="24"/>
        </w:rPr>
      </w:pPr>
    </w:p>
    <w:p w:rsidR="00610310" w:rsidRDefault="00610310" w:rsidP="00610310">
      <w:pPr>
        <w:jc w:val="center"/>
        <w:rPr>
          <w:rFonts w:ascii="Times New Roman" w:eastAsia="Calibri" w:hAnsi="Times New Roman" w:cs="Times New Roman"/>
          <w:b/>
          <w:bCs/>
          <w:sz w:val="24"/>
        </w:rPr>
      </w:pPr>
      <w:r>
        <w:rPr>
          <w:rFonts w:ascii="Times New Roman" w:eastAsia="Calibri" w:hAnsi="Times New Roman" w:cs="Times New Roman"/>
          <w:b/>
          <w:bCs/>
          <w:sz w:val="24"/>
        </w:rPr>
        <w:t>Тәрбиелеу - білім беру процесінің циклограммасы</w:t>
      </w:r>
    </w:p>
    <w:p w:rsidR="00610310" w:rsidRDefault="00610310" w:rsidP="00610310">
      <w:pPr>
        <w:tabs>
          <w:tab w:val="left" w:pos="2552"/>
        </w:tabs>
        <w:ind w:left="202"/>
        <w:jc w:val="center"/>
        <w:rPr>
          <w:rFonts w:ascii="Times New Roman" w:eastAsia="Times New Roman" w:hAnsi="Times New Roman" w:cs="Times New Roman"/>
          <w:b/>
          <w:bCs/>
          <w:sz w:val="24"/>
          <w:szCs w:val="24"/>
          <w:lang w:val="kk-KZ"/>
        </w:rPr>
      </w:pPr>
      <w:r>
        <w:rPr>
          <w:rFonts w:ascii="Times New Roman" w:eastAsia="Times New Roman" w:hAnsi="Times New Roman" w:cs="Times New Roman"/>
          <w:b/>
          <w:bCs/>
          <w:sz w:val="24"/>
          <w:szCs w:val="24"/>
          <w:lang w:val="kk-KZ"/>
        </w:rPr>
        <w:t>Циклограмма воспитательно-образовательного процесса</w:t>
      </w:r>
    </w:p>
    <w:p w:rsidR="00610310" w:rsidRDefault="00610310" w:rsidP="00610310">
      <w:pPr>
        <w:tabs>
          <w:tab w:val="left" w:pos="2552"/>
        </w:tabs>
        <w:ind w:left="202"/>
        <w:rPr>
          <w:rFonts w:ascii="Times New Roman" w:eastAsia="Times New Roman" w:hAnsi="Times New Roman" w:cs="Times New Roman"/>
          <w:b/>
          <w:bCs/>
          <w:sz w:val="24"/>
          <w:szCs w:val="24"/>
          <w:lang w:val="kk-KZ"/>
        </w:rPr>
      </w:pPr>
    </w:p>
    <w:p w:rsidR="00610310" w:rsidRDefault="00610310" w:rsidP="00610310">
      <w:pPr>
        <w:rPr>
          <w:rFonts w:ascii="Times New Roman" w:eastAsia="Calibri" w:hAnsi="Times New Roman" w:cs="Times New Roman"/>
          <w:b/>
          <w:sz w:val="24"/>
          <w:szCs w:val="24"/>
          <w:lang w:val="kk-KZ"/>
        </w:rPr>
      </w:pPr>
      <w:r>
        <w:rPr>
          <w:rFonts w:ascii="Times New Roman" w:eastAsia="Calibri" w:hAnsi="Times New Roman" w:cs="Times New Roman"/>
          <w:b/>
          <w:sz w:val="24"/>
          <w:szCs w:val="24"/>
        </w:rPr>
        <w:t>Білім</w:t>
      </w:r>
      <w:r>
        <w:rPr>
          <w:rFonts w:ascii="Times New Roman" w:eastAsia="Calibri" w:hAnsi="Times New Roman" w:cs="Times New Roman"/>
          <w:b/>
          <w:spacing w:val="-1"/>
          <w:sz w:val="24"/>
          <w:szCs w:val="24"/>
        </w:rPr>
        <w:t xml:space="preserve"> </w:t>
      </w:r>
      <w:r>
        <w:rPr>
          <w:rFonts w:ascii="Times New Roman" w:eastAsia="Calibri" w:hAnsi="Times New Roman" w:cs="Times New Roman"/>
          <w:b/>
          <w:sz w:val="24"/>
          <w:szCs w:val="24"/>
        </w:rPr>
        <w:t>беру</w:t>
      </w:r>
      <w:r>
        <w:rPr>
          <w:rFonts w:ascii="Times New Roman" w:eastAsia="Calibri" w:hAnsi="Times New Roman" w:cs="Times New Roman"/>
          <w:b/>
          <w:spacing w:val="-4"/>
          <w:sz w:val="24"/>
          <w:szCs w:val="24"/>
        </w:rPr>
        <w:t xml:space="preserve"> </w:t>
      </w:r>
      <w:r>
        <w:rPr>
          <w:rFonts w:ascii="Times New Roman" w:eastAsia="Calibri" w:hAnsi="Times New Roman" w:cs="Times New Roman"/>
          <w:b/>
          <w:sz w:val="24"/>
          <w:szCs w:val="24"/>
        </w:rPr>
        <w:t>ұйымы</w:t>
      </w:r>
      <w:r>
        <w:rPr>
          <w:rFonts w:ascii="Times New Roman" w:eastAsia="Calibri" w:hAnsi="Times New Roman" w:cs="Times New Roman"/>
          <w:spacing w:val="-1"/>
          <w:sz w:val="24"/>
          <w:szCs w:val="24"/>
          <w:lang w:val="kk-KZ"/>
        </w:rPr>
        <w:t>/</w:t>
      </w:r>
      <w:r>
        <w:rPr>
          <w:rFonts w:ascii="Times New Roman" w:eastAsia="Calibri" w:hAnsi="Times New Roman" w:cs="Times New Roman"/>
          <w:b/>
          <w:sz w:val="24"/>
          <w:szCs w:val="24"/>
          <w:lang w:val="kk-KZ"/>
        </w:rPr>
        <w:t>Организации образования</w:t>
      </w:r>
      <w:r>
        <w:rPr>
          <w:rFonts w:ascii="Times New Roman" w:eastAsia="Calibri" w:hAnsi="Times New Roman" w:cs="Times New Roman"/>
          <w:sz w:val="24"/>
          <w:szCs w:val="24"/>
        </w:rPr>
        <w:t xml:space="preserve">:  </w:t>
      </w:r>
      <w:r>
        <w:rPr>
          <w:rFonts w:ascii="Times New Roman" w:eastAsia="Calibri" w:hAnsi="Times New Roman" w:cs="Times New Roman"/>
          <w:sz w:val="24"/>
          <w:szCs w:val="24"/>
          <w:lang w:val="kk-KZ"/>
        </w:rPr>
        <w:t>КГУ «КШЯС «Таңшолпан»</w:t>
      </w:r>
    </w:p>
    <w:p w:rsidR="00610310" w:rsidRDefault="00610310" w:rsidP="00610310">
      <w:pPr>
        <w:rPr>
          <w:rFonts w:ascii="Times New Roman" w:eastAsia="Calibri" w:hAnsi="Times New Roman" w:cs="Times New Roman"/>
          <w:sz w:val="24"/>
          <w:szCs w:val="24"/>
        </w:rPr>
      </w:pPr>
      <w:r>
        <w:rPr>
          <w:rFonts w:ascii="Times New Roman" w:eastAsia="Calibri" w:hAnsi="Times New Roman" w:cs="Times New Roman"/>
          <w:b/>
          <w:sz w:val="24"/>
          <w:szCs w:val="24"/>
          <w:lang w:val="kk-KZ"/>
        </w:rPr>
        <w:t>Топ/</w:t>
      </w:r>
      <w:r>
        <w:rPr>
          <w:rFonts w:ascii="Times New Roman" w:eastAsia="Calibri" w:hAnsi="Times New Roman" w:cs="Times New Roman"/>
          <w:b/>
          <w:sz w:val="24"/>
          <w:szCs w:val="24"/>
        </w:rPr>
        <w:t>Группа</w:t>
      </w:r>
      <w:r>
        <w:rPr>
          <w:rFonts w:ascii="Times New Roman" w:eastAsia="Calibri" w:hAnsi="Times New Roman" w:cs="Times New Roman"/>
          <w:sz w:val="24"/>
          <w:szCs w:val="24"/>
        </w:rPr>
        <w:t>: средняя группа «Күншуақ»</w:t>
      </w:r>
    </w:p>
    <w:p w:rsidR="00610310" w:rsidRDefault="00610310" w:rsidP="00610310">
      <w:pPr>
        <w:rPr>
          <w:rFonts w:ascii="Times New Roman" w:eastAsia="Calibri" w:hAnsi="Times New Roman" w:cs="Times New Roman"/>
          <w:b/>
          <w:sz w:val="24"/>
          <w:szCs w:val="24"/>
        </w:rPr>
      </w:pPr>
      <w:r>
        <w:rPr>
          <w:rFonts w:ascii="Times New Roman" w:eastAsia="Calibri" w:hAnsi="Times New Roman" w:cs="Times New Roman"/>
          <w:b/>
          <w:sz w:val="24"/>
          <w:szCs w:val="24"/>
          <w:lang w:val="kk-KZ"/>
        </w:rPr>
        <w:t>Балалардың жасы/</w:t>
      </w:r>
      <w:r>
        <w:rPr>
          <w:rFonts w:ascii="Times New Roman" w:eastAsia="Calibri" w:hAnsi="Times New Roman" w:cs="Times New Roman"/>
          <w:b/>
          <w:sz w:val="24"/>
          <w:szCs w:val="24"/>
        </w:rPr>
        <w:t>Возраст детей</w:t>
      </w:r>
      <w:r>
        <w:rPr>
          <w:rFonts w:ascii="Times New Roman" w:eastAsia="Calibri" w:hAnsi="Times New Roman" w:cs="Times New Roman"/>
          <w:sz w:val="24"/>
          <w:szCs w:val="24"/>
        </w:rPr>
        <w:t xml:space="preserve">: </w:t>
      </w:r>
      <w:r>
        <w:rPr>
          <w:rFonts w:ascii="Times New Roman" w:eastAsia="Calibri" w:hAnsi="Times New Roman" w:cs="Times New Roman"/>
          <w:sz w:val="24"/>
          <w:szCs w:val="24"/>
          <w:lang w:val="kk-KZ"/>
        </w:rPr>
        <w:t xml:space="preserve">дети </w:t>
      </w:r>
      <w:r>
        <w:rPr>
          <w:rFonts w:ascii="Times New Roman" w:eastAsia="Calibri" w:hAnsi="Times New Roman" w:cs="Times New Roman"/>
          <w:sz w:val="24"/>
          <w:szCs w:val="24"/>
        </w:rPr>
        <w:t>3х лет</w:t>
      </w:r>
    </w:p>
    <w:p w:rsidR="00610310" w:rsidRDefault="00610310" w:rsidP="00610310">
      <w:pPr>
        <w:tabs>
          <w:tab w:val="left" w:pos="10271"/>
        </w:tabs>
        <w:ind w:left="962" w:right="453"/>
        <w:jc w:val="both"/>
        <w:rPr>
          <w:rFonts w:ascii="Times New Roman" w:eastAsia="Times New Roman" w:hAnsi="Times New Roman" w:cs="Times New Roman"/>
          <w:sz w:val="28"/>
          <w:szCs w:val="28"/>
          <w:lang w:val="kk-KZ"/>
        </w:rPr>
      </w:pPr>
      <w:r>
        <w:rPr>
          <w:rFonts w:ascii="Times New Roman" w:eastAsia="Times New Roman" w:hAnsi="Times New Roman" w:cs="Times New Roman"/>
          <w:b/>
          <w:sz w:val="24"/>
          <w:szCs w:val="24"/>
          <w:lang w:val="kk-KZ"/>
        </w:rPr>
        <w:t>Жоспардың</w:t>
      </w:r>
      <w:r>
        <w:rPr>
          <w:rFonts w:ascii="Times New Roman" w:eastAsia="Times New Roman" w:hAnsi="Times New Roman" w:cs="Times New Roman"/>
          <w:b/>
          <w:spacing w:val="-3"/>
          <w:sz w:val="24"/>
          <w:szCs w:val="24"/>
          <w:lang w:val="kk-KZ"/>
        </w:rPr>
        <w:t xml:space="preserve"> </w:t>
      </w:r>
      <w:r>
        <w:rPr>
          <w:rFonts w:ascii="Times New Roman" w:eastAsia="Times New Roman" w:hAnsi="Times New Roman" w:cs="Times New Roman"/>
          <w:b/>
          <w:sz w:val="24"/>
          <w:szCs w:val="24"/>
          <w:lang w:val="kk-KZ"/>
        </w:rPr>
        <w:t>құрылу</w:t>
      </w:r>
      <w:r>
        <w:rPr>
          <w:rFonts w:ascii="Times New Roman" w:eastAsia="Times New Roman" w:hAnsi="Times New Roman" w:cs="Times New Roman"/>
          <w:b/>
          <w:spacing w:val="-5"/>
          <w:sz w:val="24"/>
          <w:szCs w:val="24"/>
          <w:lang w:val="kk-KZ"/>
        </w:rPr>
        <w:t xml:space="preserve"> </w:t>
      </w:r>
      <w:r>
        <w:rPr>
          <w:rFonts w:ascii="Times New Roman" w:eastAsia="Times New Roman" w:hAnsi="Times New Roman" w:cs="Times New Roman"/>
          <w:b/>
          <w:sz w:val="24"/>
          <w:szCs w:val="24"/>
          <w:lang w:val="kk-KZ"/>
        </w:rPr>
        <w:t xml:space="preserve">кезеңі </w:t>
      </w:r>
      <w:r>
        <w:rPr>
          <w:rFonts w:ascii="Times New Roman" w:eastAsia="Times New Roman" w:hAnsi="Times New Roman" w:cs="Times New Roman"/>
          <w:b/>
          <w:sz w:val="24"/>
          <w:szCs w:val="28"/>
          <w:lang w:val="kk-KZ"/>
        </w:rPr>
        <w:t>(апта күндерін, айды, жылды көрсету)</w:t>
      </w:r>
      <w:r>
        <w:rPr>
          <w:rFonts w:ascii="Times New Roman" w:eastAsia="Times New Roman" w:hAnsi="Times New Roman" w:cs="Times New Roman"/>
          <w:sz w:val="24"/>
          <w:szCs w:val="28"/>
          <w:lang w:val="kk-KZ"/>
        </w:rPr>
        <w:t xml:space="preserve"> </w:t>
      </w:r>
      <w:r>
        <w:rPr>
          <w:rFonts w:ascii="Times New Roman" w:eastAsia="Times New Roman" w:hAnsi="Times New Roman" w:cs="Times New Roman"/>
          <w:spacing w:val="68"/>
          <w:sz w:val="24"/>
          <w:szCs w:val="24"/>
          <w:lang w:val="kk-KZ"/>
        </w:rPr>
        <w:t>/</w:t>
      </w:r>
      <w:r>
        <w:rPr>
          <w:rFonts w:ascii="Times New Roman" w:eastAsia="Times New Roman" w:hAnsi="Times New Roman" w:cs="Times New Roman"/>
          <w:sz w:val="24"/>
          <w:szCs w:val="24"/>
          <w:lang w:val="kk-KZ"/>
        </w:rPr>
        <w:t>:</w:t>
      </w:r>
      <w:r>
        <w:rPr>
          <w:rFonts w:ascii="Times New Roman" w:eastAsia="Times New Roman" w:hAnsi="Times New Roman" w:cs="Times New Roman"/>
          <w:b/>
          <w:sz w:val="24"/>
          <w:szCs w:val="24"/>
          <w:u w:val="single"/>
          <w:lang w:val="kk-KZ"/>
        </w:rPr>
        <w:t xml:space="preserve"> 19-23 желтоксан 2022 ж. Тәрбиеші Холкина</w:t>
      </w:r>
      <w:r>
        <w:rPr>
          <w:rFonts w:ascii="Times New Roman" w:eastAsia="Times New Roman" w:hAnsi="Times New Roman" w:cs="Times New Roman"/>
          <w:b/>
          <w:sz w:val="24"/>
          <w:szCs w:val="24"/>
          <w:u w:val="single"/>
        </w:rPr>
        <w:t xml:space="preserve"> Н.П.</w:t>
      </w:r>
      <w:r>
        <w:rPr>
          <w:rFonts w:ascii="Times New Roman" w:eastAsia="Times New Roman" w:hAnsi="Times New Roman" w:cs="Times New Roman"/>
          <w:sz w:val="25"/>
          <w:szCs w:val="28"/>
          <w:lang w:val="kk-KZ"/>
        </w:rPr>
        <w:t xml:space="preserve">                                                                                                                                                                            </w:t>
      </w:r>
    </w:p>
    <w:p w:rsidR="00610310" w:rsidRDefault="00610310" w:rsidP="00610310">
      <w:pPr>
        <w:rPr>
          <w:rFonts w:ascii="Times New Roman" w:eastAsia="Calibri" w:hAnsi="Times New Roman" w:cs="Times New Roman"/>
          <w:sz w:val="24"/>
          <w:szCs w:val="24"/>
          <w:u w:val="single"/>
        </w:rPr>
      </w:pPr>
    </w:p>
    <w:tbl>
      <w:tblPr>
        <w:tblW w:w="15330" w:type="dxa"/>
        <w:tblInd w:w="-431" w:type="dxa"/>
        <w:shd w:val="clear" w:color="auto" w:fill="FFFFFF"/>
        <w:tblLayout w:type="fixed"/>
        <w:tblCellMar>
          <w:left w:w="0" w:type="dxa"/>
          <w:right w:w="0" w:type="dxa"/>
        </w:tblCellMar>
        <w:tblLook w:val="04A0" w:firstRow="1" w:lastRow="0" w:firstColumn="1" w:lastColumn="0" w:noHBand="0" w:noVBand="1"/>
      </w:tblPr>
      <w:tblGrid>
        <w:gridCol w:w="1390"/>
        <w:gridCol w:w="3118"/>
        <w:gridCol w:w="2992"/>
        <w:gridCol w:w="44"/>
        <w:gridCol w:w="8"/>
        <w:gridCol w:w="8"/>
        <w:gridCol w:w="64"/>
        <w:gridCol w:w="2432"/>
        <w:gridCol w:w="176"/>
        <w:gridCol w:w="12"/>
        <w:gridCol w:w="2486"/>
        <w:gridCol w:w="6"/>
        <w:gridCol w:w="2594"/>
      </w:tblGrid>
      <w:tr w:rsidR="00610310" w:rsidTr="00610310">
        <w:trPr>
          <w:trHeight w:val="517"/>
        </w:trPr>
        <w:tc>
          <w:tcPr>
            <w:tcW w:w="1390"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610310" w:rsidRDefault="00610310">
            <w:pPr>
              <w:jc w:val="center"/>
              <w:rPr>
                <w:rFonts w:ascii="Times New Roman" w:eastAsia="Calibri" w:hAnsi="Times New Roman" w:cs="Times New Roman"/>
                <w:b/>
                <w:sz w:val="24"/>
                <w:szCs w:val="24"/>
              </w:rPr>
            </w:pPr>
            <w:r>
              <w:rPr>
                <w:rFonts w:ascii="Times New Roman" w:eastAsia="Calibri" w:hAnsi="Times New Roman" w:cs="Times New Roman"/>
                <w:b/>
                <w:sz w:val="24"/>
                <w:szCs w:val="24"/>
              </w:rPr>
              <w:lastRenderedPageBreak/>
              <w:t xml:space="preserve">Примерный </w:t>
            </w:r>
          </w:p>
          <w:p w:rsidR="00610310" w:rsidRDefault="00610310">
            <w:pPr>
              <w:spacing w:line="276" w:lineRule="auto"/>
              <w:jc w:val="center"/>
              <w:rPr>
                <w:rFonts w:ascii="Times New Roman" w:eastAsia="Calibri" w:hAnsi="Times New Roman" w:cs="Times New Roman"/>
                <w:b/>
                <w:sz w:val="24"/>
                <w:szCs w:val="24"/>
              </w:rPr>
            </w:pPr>
            <w:r>
              <w:rPr>
                <w:rFonts w:ascii="Times New Roman" w:eastAsia="Calibri" w:hAnsi="Times New Roman" w:cs="Times New Roman"/>
                <w:b/>
                <w:sz w:val="24"/>
                <w:szCs w:val="24"/>
              </w:rPr>
              <w:t>режим дня</w:t>
            </w:r>
          </w:p>
        </w:tc>
        <w:tc>
          <w:tcPr>
            <w:tcW w:w="3118"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610310" w:rsidRDefault="00610310">
            <w:pPr>
              <w:jc w:val="center"/>
              <w:rPr>
                <w:rFonts w:ascii="Times New Roman" w:eastAsia="Calibri" w:hAnsi="Times New Roman" w:cs="Times New Roman"/>
                <w:b/>
                <w:sz w:val="24"/>
                <w:szCs w:val="24"/>
                <w:lang w:val="kk-KZ"/>
              </w:rPr>
            </w:pPr>
            <w:r>
              <w:rPr>
                <w:rFonts w:ascii="Times New Roman" w:eastAsia="Calibri" w:hAnsi="Times New Roman" w:cs="Times New Roman"/>
                <w:b/>
                <w:sz w:val="24"/>
                <w:szCs w:val="24"/>
                <w:lang w:val="kk-KZ"/>
              </w:rPr>
              <w:t>Дүйсенбі</w:t>
            </w:r>
          </w:p>
          <w:p w:rsidR="00610310" w:rsidRDefault="00610310">
            <w:pPr>
              <w:jc w:val="center"/>
              <w:rPr>
                <w:rFonts w:ascii="Times New Roman" w:eastAsia="Calibri" w:hAnsi="Times New Roman" w:cs="Times New Roman"/>
                <w:b/>
                <w:sz w:val="24"/>
                <w:szCs w:val="24"/>
              </w:rPr>
            </w:pPr>
            <w:r>
              <w:rPr>
                <w:rFonts w:ascii="Times New Roman" w:eastAsia="Calibri" w:hAnsi="Times New Roman" w:cs="Times New Roman"/>
                <w:b/>
                <w:sz w:val="24"/>
                <w:szCs w:val="24"/>
                <w:lang w:val="kk-KZ"/>
              </w:rPr>
              <w:t>19.12.2022</w:t>
            </w:r>
          </w:p>
          <w:p w:rsidR="00610310" w:rsidRDefault="00610310">
            <w:pPr>
              <w:spacing w:line="276" w:lineRule="auto"/>
              <w:jc w:val="center"/>
              <w:rPr>
                <w:rFonts w:ascii="Times New Roman" w:eastAsia="Calibri" w:hAnsi="Times New Roman" w:cs="Times New Roman"/>
                <w:b/>
                <w:sz w:val="24"/>
                <w:szCs w:val="24"/>
              </w:rPr>
            </w:pPr>
            <w:r>
              <w:rPr>
                <w:rFonts w:ascii="Times New Roman" w:eastAsia="Calibri" w:hAnsi="Times New Roman" w:cs="Times New Roman"/>
                <w:b/>
                <w:sz w:val="24"/>
                <w:szCs w:val="24"/>
              </w:rPr>
              <w:t>Понедельник</w:t>
            </w:r>
          </w:p>
        </w:tc>
        <w:tc>
          <w:tcPr>
            <w:tcW w:w="3044" w:type="dxa"/>
            <w:gridSpan w:val="3"/>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610310" w:rsidRDefault="00610310">
            <w:pPr>
              <w:jc w:val="center"/>
              <w:rPr>
                <w:rFonts w:ascii="Times New Roman" w:eastAsia="Calibri" w:hAnsi="Times New Roman" w:cs="Times New Roman"/>
                <w:b/>
                <w:sz w:val="24"/>
                <w:szCs w:val="24"/>
                <w:lang w:val="kk-KZ"/>
              </w:rPr>
            </w:pPr>
            <w:r>
              <w:rPr>
                <w:rFonts w:ascii="Times New Roman" w:eastAsia="Calibri" w:hAnsi="Times New Roman" w:cs="Times New Roman"/>
                <w:b/>
                <w:sz w:val="24"/>
                <w:szCs w:val="24"/>
                <w:lang w:val="kk-KZ"/>
              </w:rPr>
              <w:t>Сейсенбі</w:t>
            </w:r>
          </w:p>
          <w:p w:rsidR="00610310" w:rsidRDefault="00610310">
            <w:pPr>
              <w:jc w:val="center"/>
              <w:rPr>
                <w:rFonts w:ascii="Times New Roman" w:eastAsia="Calibri" w:hAnsi="Times New Roman" w:cs="Times New Roman"/>
                <w:b/>
                <w:sz w:val="24"/>
                <w:szCs w:val="24"/>
                <w:lang w:val="kk-KZ"/>
              </w:rPr>
            </w:pPr>
            <w:r>
              <w:rPr>
                <w:rFonts w:ascii="Times New Roman" w:eastAsia="Calibri" w:hAnsi="Times New Roman" w:cs="Times New Roman"/>
                <w:b/>
                <w:sz w:val="24"/>
                <w:szCs w:val="24"/>
                <w:lang w:val="kk-KZ"/>
              </w:rPr>
              <w:t>20.12.2022</w:t>
            </w:r>
          </w:p>
          <w:p w:rsidR="00610310" w:rsidRDefault="00610310">
            <w:pPr>
              <w:spacing w:line="276" w:lineRule="auto"/>
              <w:jc w:val="center"/>
              <w:rPr>
                <w:rFonts w:ascii="Times New Roman" w:eastAsia="Calibri" w:hAnsi="Times New Roman" w:cs="Times New Roman"/>
                <w:b/>
                <w:sz w:val="24"/>
                <w:szCs w:val="24"/>
              </w:rPr>
            </w:pPr>
            <w:r>
              <w:rPr>
                <w:rFonts w:ascii="Times New Roman" w:eastAsia="Calibri" w:hAnsi="Times New Roman" w:cs="Times New Roman"/>
                <w:b/>
                <w:sz w:val="24"/>
                <w:szCs w:val="24"/>
              </w:rPr>
              <w:t>Вторник</w:t>
            </w:r>
          </w:p>
        </w:tc>
        <w:tc>
          <w:tcPr>
            <w:tcW w:w="2692" w:type="dxa"/>
            <w:gridSpan w:val="5"/>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610310" w:rsidRDefault="00610310">
            <w:pPr>
              <w:jc w:val="center"/>
              <w:rPr>
                <w:rFonts w:ascii="Times New Roman" w:eastAsia="Calibri" w:hAnsi="Times New Roman" w:cs="Times New Roman"/>
                <w:b/>
                <w:sz w:val="24"/>
                <w:szCs w:val="24"/>
                <w:lang w:val="kk-KZ"/>
              </w:rPr>
            </w:pPr>
            <w:r>
              <w:rPr>
                <w:rFonts w:ascii="Times New Roman" w:eastAsia="Calibri" w:hAnsi="Times New Roman" w:cs="Times New Roman"/>
                <w:b/>
                <w:sz w:val="24"/>
                <w:szCs w:val="24"/>
                <w:lang w:val="kk-KZ"/>
              </w:rPr>
              <w:t>Сәрсенбі</w:t>
            </w:r>
          </w:p>
          <w:p w:rsidR="00610310" w:rsidRDefault="00610310">
            <w:pPr>
              <w:jc w:val="center"/>
              <w:rPr>
                <w:rFonts w:ascii="Times New Roman" w:eastAsia="Calibri" w:hAnsi="Times New Roman" w:cs="Times New Roman"/>
                <w:b/>
                <w:sz w:val="24"/>
                <w:szCs w:val="24"/>
                <w:lang w:val="kk-KZ"/>
              </w:rPr>
            </w:pPr>
            <w:r>
              <w:rPr>
                <w:rFonts w:ascii="Times New Roman" w:eastAsia="Calibri" w:hAnsi="Times New Roman" w:cs="Times New Roman"/>
                <w:b/>
                <w:sz w:val="24"/>
                <w:szCs w:val="24"/>
                <w:lang w:val="kk-KZ"/>
              </w:rPr>
              <w:t>21.12.2022</w:t>
            </w:r>
          </w:p>
          <w:p w:rsidR="00610310" w:rsidRDefault="00610310">
            <w:pPr>
              <w:spacing w:line="276" w:lineRule="auto"/>
              <w:jc w:val="center"/>
              <w:rPr>
                <w:rFonts w:ascii="Times New Roman" w:eastAsia="Calibri" w:hAnsi="Times New Roman" w:cs="Times New Roman"/>
                <w:b/>
                <w:sz w:val="24"/>
                <w:szCs w:val="24"/>
              </w:rPr>
            </w:pPr>
            <w:r>
              <w:rPr>
                <w:rFonts w:ascii="Times New Roman" w:eastAsia="Calibri" w:hAnsi="Times New Roman" w:cs="Times New Roman"/>
                <w:b/>
                <w:sz w:val="24"/>
                <w:szCs w:val="24"/>
              </w:rPr>
              <w:t>Среда</w:t>
            </w:r>
          </w:p>
        </w:tc>
        <w:tc>
          <w:tcPr>
            <w:tcW w:w="2486"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610310" w:rsidRDefault="00610310">
            <w:pPr>
              <w:jc w:val="center"/>
              <w:rPr>
                <w:rFonts w:ascii="Times New Roman" w:eastAsia="Calibri" w:hAnsi="Times New Roman" w:cs="Times New Roman"/>
                <w:b/>
                <w:sz w:val="24"/>
                <w:szCs w:val="24"/>
                <w:lang w:val="kk-KZ"/>
              </w:rPr>
            </w:pPr>
            <w:r>
              <w:rPr>
                <w:rFonts w:ascii="Times New Roman" w:eastAsia="Calibri" w:hAnsi="Times New Roman" w:cs="Times New Roman"/>
                <w:b/>
                <w:sz w:val="24"/>
                <w:szCs w:val="24"/>
                <w:lang w:val="kk-KZ"/>
              </w:rPr>
              <w:t>Бейсенбі</w:t>
            </w:r>
          </w:p>
          <w:p w:rsidR="00610310" w:rsidRDefault="00610310">
            <w:pPr>
              <w:jc w:val="center"/>
              <w:rPr>
                <w:rFonts w:ascii="Times New Roman" w:eastAsia="Calibri" w:hAnsi="Times New Roman" w:cs="Times New Roman"/>
                <w:b/>
                <w:sz w:val="24"/>
                <w:szCs w:val="24"/>
                <w:lang w:val="kk-KZ"/>
              </w:rPr>
            </w:pPr>
            <w:r>
              <w:rPr>
                <w:rFonts w:ascii="Times New Roman" w:eastAsia="Calibri" w:hAnsi="Times New Roman" w:cs="Times New Roman"/>
                <w:b/>
                <w:sz w:val="24"/>
                <w:szCs w:val="24"/>
                <w:lang w:val="kk-KZ"/>
              </w:rPr>
              <w:t>22.12.2022</w:t>
            </w:r>
          </w:p>
          <w:p w:rsidR="00610310" w:rsidRDefault="00610310">
            <w:pPr>
              <w:spacing w:line="276" w:lineRule="auto"/>
              <w:jc w:val="center"/>
              <w:rPr>
                <w:rFonts w:ascii="Times New Roman" w:eastAsia="Calibri" w:hAnsi="Times New Roman" w:cs="Times New Roman"/>
                <w:b/>
                <w:sz w:val="24"/>
                <w:szCs w:val="24"/>
                <w:lang w:val="kk-KZ"/>
              </w:rPr>
            </w:pPr>
            <w:r>
              <w:rPr>
                <w:rFonts w:ascii="Times New Roman" w:eastAsia="Calibri" w:hAnsi="Times New Roman" w:cs="Times New Roman"/>
                <w:b/>
                <w:sz w:val="24"/>
                <w:szCs w:val="24"/>
              </w:rPr>
              <w:t>Четверг</w:t>
            </w:r>
          </w:p>
        </w:tc>
        <w:tc>
          <w:tcPr>
            <w:tcW w:w="2600" w:type="dxa"/>
            <w:gridSpan w:val="2"/>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610310" w:rsidRDefault="00610310">
            <w:pPr>
              <w:jc w:val="center"/>
              <w:rPr>
                <w:rFonts w:ascii="Times New Roman" w:eastAsia="Calibri" w:hAnsi="Times New Roman" w:cs="Times New Roman"/>
                <w:b/>
                <w:sz w:val="24"/>
                <w:szCs w:val="24"/>
                <w:lang w:val="kk-KZ"/>
              </w:rPr>
            </w:pPr>
            <w:r>
              <w:rPr>
                <w:rFonts w:ascii="Times New Roman" w:eastAsia="Calibri" w:hAnsi="Times New Roman" w:cs="Times New Roman"/>
                <w:b/>
                <w:sz w:val="24"/>
                <w:szCs w:val="24"/>
                <w:lang w:val="kk-KZ"/>
              </w:rPr>
              <w:t>Жұма</w:t>
            </w:r>
          </w:p>
          <w:p w:rsidR="00610310" w:rsidRDefault="00610310">
            <w:pPr>
              <w:jc w:val="center"/>
              <w:rPr>
                <w:rFonts w:ascii="Times New Roman" w:eastAsia="Calibri" w:hAnsi="Times New Roman" w:cs="Times New Roman"/>
                <w:b/>
                <w:sz w:val="24"/>
                <w:szCs w:val="24"/>
                <w:lang w:val="kk-KZ"/>
              </w:rPr>
            </w:pPr>
            <w:r>
              <w:rPr>
                <w:rFonts w:ascii="Times New Roman" w:eastAsia="Calibri" w:hAnsi="Times New Roman" w:cs="Times New Roman"/>
                <w:b/>
                <w:sz w:val="24"/>
                <w:szCs w:val="24"/>
                <w:lang w:val="kk-KZ"/>
              </w:rPr>
              <w:t>23.12.2022</w:t>
            </w:r>
          </w:p>
          <w:p w:rsidR="00610310" w:rsidRDefault="00610310">
            <w:pPr>
              <w:spacing w:line="276" w:lineRule="auto"/>
              <w:jc w:val="center"/>
              <w:rPr>
                <w:rFonts w:ascii="Times New Roman" w:eastAsia="Calibri" w:hAnsi="Times New Roman" w:cs="Times New Roman"/>
                <w:b/>
                <w:sz w:val="24"/>
                <w:szCs w:val="24"/>
              </w:rPr>
            </w:pPr>
            <w:r>
              <w:rPr>
                <w:rFonts w:ascii="Times New Roman" w:eastAsia="Calibri" w:hAnsi="Times New Roman" w:cs="Times New Roman"/>
                <w:b/>
                <w:sz w:val="24"/>
                <w:szCs w:val="24"/>
              </w:rPr>
              <w:t>Пятница</w:t>
            </w:r>
          </w:p>
        </w:tc>
      </w:tr>
      <w:tr w:rsidR="00610310" w:rsidTr="00610310">
        <w:trPr>
          <w:trHeight w:val="408"/>
        </w:trPr>
        <w:tc>
          <w:tcPr>
            <w:tcW w:w="300" w:type="dxa"/>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610310" w:rsidRDefault="00610310">
            <w:pPr>
              <w:rPr>
                <w:rFonts w:ascii="Times New Roman" w:eastAsia="Calibri" w:hAnsi="Times New Roman" w:cs="Times New Roman"/>
                <w:b/>
                <w:sz w:val="24"/>
                <w:szCs w:val="24"/>
              </w:rPr>
            </w:pPr>
          </w:p>
        </w:tc>
        <w:tc>
          <w:tcPr>
            <w:tcW w:w="300" w:type="dxa"/>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610310" w:rsidRDefault="00610310">
            <w:pPr>
              <w:rPr>
                <w:rFonts w:ascii="Times New Roman" w:eastAsia="Calibri" w:hAnsi="Times New Roman" w:cs="Times New Roman"/>
                <w:b/>
                <w:sz w:val="24"/>
                <w:szCs w:val="24"/>
              </w:rPr>
            </w:pPr>
          </w:p>
        </w:tc>
        <w:tc>
          <w:tcPr>
            <w:tcW w:w="900" w:type="dxa"/>
            <w:gridSpan w:val="3"/>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610310" w:rsidRDefault="00610310">
            <w:pPr>
              <w:rPr>
                <w:rFonts w:ascii="Times New Roman" w:eastAsia="Calibri" w:hAnsi="Times New Roman" w:cs="Times New Roman"/>
                <w:b/>
                <w:sz w:val="24"/>
                <w:szCs w:val="24"/>
              </w:rPr>
            </w:pPr>
          </w:p>
        </w:tc>
        <w:tc>
          <w:tcPr>
            <w:tcW w:w="6378" w:type="dxa"/>
            <w:gridSpan w:val="5"/>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610310" w:rsidRDefault="00610310">
            <w:pPr>
              <w:rPr>
                <w:rFonts w:ascii="Times New Roman" w:eastAsia="Calibri" w:hAnsi="Times New Roman" w:cs="Times New Roman"/>
                <w:b/>
                <w:sz w:val="24"/>
                <w:szCs w:val="24"/>
              </w:rPr>
            </w:pPr>
          </w:p>
        </w:tc>
        <w:tc>
          <w:tcPr>
            <w:tcW w:w="2486" w:type="dxa"/>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610310" w:rsidRDefault="00610310">
            <w:pPr>
              <w:rPr>
                <w:rFonts w:ascii="Times New Roman" w:eastAsia="Calibri" w:hAnsi="Times New Roman" w:cs="Times New Roman"/>
                <w:b/>
                <w:sz w:val="24"/>
                <w:szCs w:val="24"/>
                <w:lang w:val="kk-KZ"/>
              </w:rPr>
            </w:pPr>
          </w:p>
        </w:tc>
        <w:tc>
          <w:tcPr>
            <w:tcW w:w="5194" w:type="dxa"/>
            <w:gridSpan w:val="2"/>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610310" w:rsidRDefault="00610310">
            <w:pPr>
              <w:rPr>
                <w:rFonts w:ascii="Times New Roman" w:eastAsia="Calibri" w:hAnsi="Times New Roman" w:cs="Times New Roman"/>
                <w:b/>
                <w:sz w:val="24"/>
                <w:szCs w:val="24"/>
              </w:rPr>
            </w:pPr>
          </w:p>
        </w:tc>
      </w:tr>
      <w:tr w:rsidR="00610310" w:rsidTr="00610310">
        <w:trPr>
          <w:trHeight w:val="650"/>
        </w:trPr>
        <w:tc>
          <w:tcPr>
            <w:tcW w:w="1390" w:type="dxa"/>
            <w:vMerge w:val="restart"/>
            <w:tcBorders>
              <w:top w:val="nil"/>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610310" w:rsidRDefault="00610310">
            <w:pPr>
              <w:tabs>
                <w:tab w:val="left" w:pos="6640"/>
              </w:tabs>
              <w:adjustRightInd w:val="0"/>
              <w:contextualSpacing/>
              <w:rPr>
                <w:rFonts w:ascii="Times New Roman" w:eastAsia="Calibri" w:hAnsi="Times New Roman" w:cs="Times New Roman"/>
                <w:b/>
                <w:bCs/>
                <w:sz w:val="18"/>
                <w:szCs w:val="18"/>
                <w:lang w:val="kk-KZ"/>
              </w:rPr>
            </w:pPr>
            <w:r>
              <w:rPr>
                <w:rFonts w:ascii="Times New Roman" w:eastAsia="Calibri" w:hAnsi="Times New Roman" w:cs="Times New Roman"/>
                <w:b/>
                <w:bCs/>
                <w:sz w:val="18"/>
                <w:szCs w:val="18"/>
                <w:lang w:val="kk-KZ"/>
              </w:rPr>
              <w:t>Балаларды қабылдау/</w:t>
            </w:r>
          </w:p>
          <w:p w:rsidR="00610310" w:rsidRDefault="00610310">
            <w:pPr>
              <w:tabs>
                <w:tab w:val="left" w:pos="6640"/>
              </w:tabs>
              <w:adjustRightInd w:val="0"/>
              <w:contextualSpacing/>
              <w:rPr>
                <w:rFonts w:ascii="Times New Roman" w:eastAsia="Calibri" w:hAnsi="Times New Roman" w:cs="Times New Roman"/>
                <w:b/>
                <w:sz w:val="18"/>
                <w:szCs w:val="18"/>
              </w:rPr>
            </w:pPr>
            <w:r>
              <w:rPr>
                <w:rFonts w:ascii="Times New Roman" w:eastAsia="Calibri" w:hAnsi="Times New Roman" w:cs="Times New Roman"/>
                <w:b/>
                <w:bCs/>
                <w:sz w:val="18"/>
                <w:szCs w:val="18"/>
              </w:rPr>
              <w:t>Прием детей</w:t>
            </w:r>
          </w:p>
        </w:tc>
        <w:tc>
          <w:tcPr>
            <w:tcW w:w="13940" w:type="dxa"/>
            <w:gridSpan w:val="12"/>
            <w:tcBorders>
              <w:top w:val="single" w:sz="4" w:space="0" w:color="000000"/>
              <w:left w:val="single" w:sz="4" w:space="0" w:color="000000"/>
              <w:bottom w:val="nil"/>
              <w:right w:val="single" w:sz="4" w:space="0" w:color="000000"/>
            </w:tcBorders>
            <w:shd w:val="clear" w:color="auto" w:fill="FFFFFF"/>
            <w:tcMar>
              <w:top w:w="0" w:type="dxa"/>
              <w:left w:w="108" w:type="dxa"/>
              <w:bottom w:w="0" w:type="dxa"/>
              <w:right w:w="108" w:type="dxa"/>
            </w:tcMar>
            <w:hideMark/>
          </w:tcPr>
          <w:p w:rsidR="00610310" w:rsidRDefault="00610310">
            <w:pP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Общение  с детьми и родителями: индивидуальные беседы о семейных традициях, игры для общения и создания хорошего настроения у детей. Создание доброжелательной атмосферы.</w:t>
            </w:r>
          </w:p>
        </w:tc>
      </w:tr>
      <w:tr w:rsidR="00610310" w:rsidTr="00610310">
        <w:trPr>
          <w:trHeight w:val="1661"/>
        </w:trPr>
        <w:tc>
          <w:tcPr>
            <w:tcW w:w="300" w:type="dxa"/>
            <w:vMerge/>
            <w:tcBorders>
              <w:top w:val="nil"/>
              <w:left w:val="single" w:sz="4" w:space="0" w:color="000000"/>
              <w:bottom w:val="single" w:sz="4" w:space="0" w:color="auto"/>
              <w:right w:val="single" w:sz="4" w:space="0" w:color="000000"/>
            </w:tcBorders>
            <w:shd w:val="clear" w:color="auto" w:fill="FFFFFF"/>
            <w:vAlign w:val="center"/>
            <w:hideMark/>
          </w:tcPr>
          <w:p w:rsidR="00610310" w:rsidRDefault="00610310">
            <w:pPr>
              <w:rPr>
                <w:rFonts w:ascii="Times New Roman" w:eastAsia="Calibri" w:hAnsi="Times New Roman" w:cs="Times New Roman"/>
                <w:b/>
                <w:sz w:val="18"/>
                <w:szCs w:val="18"/>
              </w:rPr>
            </w:pPr>
          </w:p>
        </w:tc>
        <w:tc>
          <w:tcPr>
            <w:tcW w:w="311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610310" w:rsidRDefault="00610310">
            <w:pPr>
              <w:tabs>
                <w:tab w:val="left" w:pos="6640"/>
              </w:tabs>
              <w:adjustRightInd w:val="0"/>
              <w:contextualSpacing/>
              <w:rPr>
                <w:rFonts w:ascii="Times New Roman" w:eastAsia="Calibri" w:hAnsi="Times New Roman" w:cs="Times New Roman"/>
              </w:rPr>
            </w:pPr>
            <w:r>
              <w:rPr>
                <w:rFonts w:ascii="Times New Roman" w:eastAsia="Calibri" w:hAnsi="Times New Roman" w:cs="Times New Roman"/>
              </w:rPr>
              <w:t>Организация игрового пространства:</w:t>
            </w:r>
          </w:p>
          <w:p w:rsidR="00610310" w:rsidRDefault="00610310">
            <w:pPr>
              <w:rPr>
                <w:rFonts w:ascii="Times New Roman" w:eastAsia="Calibri" w:hAnsi="Times New Roman" w:cs="Times New Roman"/>
                <w:sz w:val="24"/>
                <w:szCs w:val="24"/>
              </w:rPr>
            </w:pPr>
            <w:r>
              <w:rPr>
                <w:rFonts w:ascii="Times New Roman" w:eastAsia="Calibri" w:hAnsi="Times New Roman" w:cs="Times New Roman"/>
                <w:sz w:val="24"/>
                <w:szCs w:val="24"/>
              </w:rPr>
              <w:t xml:space="preserve">Беседа с детьми, о том,как провели выходные. </w:t>
            </w:r>
          </w:p>
          <w:p w:rsidR="00610310" w:rsidRDefault="00610310">
            <w:pPr>
              <w:rPr>
                <w:rFonts w:ascii="Times New Roman" w:eastAsia="Calibri" w:hAnsi="Times New Roman" w:cs="Times New Roman"/>
                <w:sz w:val="24"/>
                <w:szCs w:val="24"/>
              </w:rPr>
            </w:pPr>
            <w:r>
              <w:rPr>
                <w:rFonts w:ascii="Times New Roman" w:eastAsia="Calibri" w:hAnsi="Times New Roman" w:cs="Times New Roman"/>
                <w:sz w:val="24"/>
                <w:szCs w:val="24"/>
                <w:lang w:eastAsia="ru-RU"/>
              </w:rPr>
              <w:t xml:space="preserve">Беседа «О празднике Новый год». </w:t>
            </w:r>
            <w:r>
              <w:rPr>
                <w:rFonts w:ascii="Times New Roman" w:eastAsia="Calibri" w:hAnsi="Times New Roman" w:cs="Times New Roman"/>
                <w:sz w:val="24"/>
                <w:szCs w:val="24"/>
              </w:rPr>
              <w:t xml:space="preserve">Игровая ситуация </w:t>
            </w:r>
          </w:p>
          <w:p w:rsidR="00610310" w:rsidRDefault="00610310">
            <w:pPr>
              <w:rPr>
                <w:rFonts w:ascii="Times New Roman" w:eastAsia="Calibri" w:hAnsi="Times New Roman" w:cs="Times New Roman"/>
                <w:sz w:val="24"/>
                <w:szCs w:val="24"/>
              </w:rPr>
            </w:pPr>
            <w:r>
              <w:rPr>
                <w:rFonts w:ascii="Times New Roman" w:eastAsia="Calibri" w:hAnsi="Times New Roman" w:cs="Times New Roman"/>
                <w:sz w:val="24"/>
                <w:szCs w:val="24"/>
              </w:rPr>
              <w:t>«Построим зимние жилище для зверей»</w:t>
            </w:r>
          </w:p>
          <w:p w:rsidR="00610310" w:rsidRDefault="00610310">
            <w:pPr>
              <w:shd w:val="clear" w:color="auto" w:fill="FFFFFF"/>
              <w:spacing w:line="254"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u w:val="single"/>
                <w:lang w:val="kk-KZ" w:eastAsia="ru-RU"/>
              </w:rPr>
              <w:t>Мақсаты</w:t>
            </w:r>
            <w:r>
              <w:rPr>
                <w:rFonts w:ascii="Times New Roman" w:eastAsia="Times New Roman" w:hAnsi="Times New Roman" w:cs="Times New Roman"/>
                <w:sz w:val="24"/>
                <w:szCs w:val="24"/>
                <w:lang w:val="kk-KZ" w:eastAsia="ru-RU"/>
              </w:rPr>
              <w:t xml:space="preserve">: </w:t>
            </w:r>
            <w:r>
              <w:rPr>
                <w:rFonts w:ascii="Times New Roman" w:eastAsia="Times New Roman" w:hAnsi="Times New Roman" w:cs="Times New Roman"/>
                <w:sz w:val="24"/>
                <w:szCs w:val="24"/>
                <w:lang w:eastAsia="ru-RU"/>
              </w:rPr>
              <w:t xml:space="preserve">Продолжают сооружать простейшие постройки. Активизируют словарь детей </w:t>
            </w:r>
            <w:r>
              <w:rPr>
                <w:rFonts w:ascii="Times New Roman" w:eastAsia="Times New Roman" w:hAnsi="Times New Roman" w:cs="Times New Roman"/>
                <w:i/>
                <w:color w:val="000000"/>
                <w:sz w:val="24"/>
                <w:szCs w:val="24"/>
                <w:lang w:val="kk-KZ" w:eastAsia="ru-RU"/>
              </w:rPr>
              <w:t>(конструирование)</w:t>
            </w:r>
          </w:p>
          <w:p w:rsidR="00610310" w:rsidRDefault="00610310">
            <w:pPr>
              <w:rPr>
                <w:rFonts w:ascii="Times New Roman" w:eastAsia="Calibri" w:hAnsi="Times New Roman" w:cs="Times New Roman"/>
                <w:sz w:val="24"/>
                <w:szCs w:val="24"/>
                <w:lang w:val="kk-KZ"/>
              </w:rPr>
            </w:pPr>
            <w:r>
              <w:rPr>
                <w:rFonts w:ascii="Times New Roman" w:eastAsia="Calibri" w:hAnsi="Times New Roman" w:cs="Times New Roman"/>
                <w:sz w:val="24"/>
                <w:szCs w:val="24"/>
                <w:lang w:val="kk-KZ"/>
              </w:rPr>
              <w:t xml:space="preserve"> «Укрась елку гирляндами»</w:t>
            </w:r>
          </w:p>
          <w:p w:rsidR="00610310" w:rsidRDefault="00610310">
            <w:pPr>
              <w:rPr>
                <w:rFonts w:ascii="Times New Roman" w:eastAsia="Calibri" w:hAnsi="Times New Roman" w:cs="Times New Roman"/>
                <w:sz w:val="24"/>
                <w:szCs w:val="24"/>
                <w:lang w:val="kk-KZ"/>
              </w:rPr>
            </w:pPr>
            <w:r>
              <w:rPr>
                <w:rFonts w:ascii="Times New Roman" w:eastAsia="Calibri" w:hAnsi="Times New Roman" w:cs="Times New Roman"/>
                <w:sz w:val="24"/>
                <w:szCs w:val="24"/>
                <w:lang w:val="kk-KZ"/>
              </w:rPr>
              <w:t>Цель:Создают близкие образы с помощью карандаша</w:t>
            </w:r>
          </w:p>
          <w:p w:rsidR="00610310" w:rsidRDefault="00610310">
            <w:pPr>
              <w:rPr>
                <w:rFonts w:ascii="Times New Roman" w:eastAsia="Calibri" w:hAnsi="Times New Roman" w:cs="Times New Roman"/>
                <w:sz w:val="24"/>
                <w:szCs w:val="24"/>
                <w:lang w:val="kk-KZ"/>
              </w:rPr>
            </w:pPr>
            <w:r>
              <w:rPr>
                <w:rFonts w:ascii="Times New Roman" w:eastAsia="Calibri" w:hAnsi="Times New Roman" w:cs="Times New Roman"/>
                <w:sz w:val="24"/>
                <w:szCs w:val="24"/>
                <w:lang w:val="kk-KZ"/>
              </w:rPr>
              <w:t>(рисование)</w:t>
            </w:r>
          </w:p>
          <w:p w:rsidR="00610310" w:rsidRDefault="00610310">
            <w:pPr>
              <w:rPr>
                <w:rFonts w:ascii="Times New Roman" w:eastAsia="Calibri" w:hAnsi="Times New Roman" w:cs="Times New Roman"/>
                <w:sz w:val="24"/>
                <w:szCs w:val="24"/>
              </w:rPr>
            </w:pPr>
            <w:r>
              <w:rPr>
                <w:rFonts w:ascii="Times New Roman" w:eastAsia="Calibri" w:hAnsi="Times New Roman" w:cs="Times New Roman"/>
                <w:sz w:val="24"/>
                <w:szCs w:val="24"/>
              </w:rPr>
              <w:t>Билингвальный компонент</w:t>
            </w:r>
          </w:p>
          <w:p w:rsidR="00610310" w:rsidRDefault="00610310">
            <w:pPr>
              <w:rPr>
                <w:rFonts w:ascii="Times New Roman" w:eastAsia="Calibri" w:hAnsi="Times New Roman" w:cs="Times New Roman"/>
                <w:sz w:val="24"/>
                <w:szCs w:val="24"/>
                <w:lang w:val="kk-KZ"/>
              </w:rPr>
            </w:pPr>
            <w:r>
              <w:rPr>
                <w:rFonts w:ascii="Times New Roman" w:eastAsia="Calibri" w:hAnsi="Times New Roman" w:cs="Times New Roman"/>
                <w:sz w:val="24"/>
                <w:szCs w:val="24"/>
                <w:lang w:val="kk-KZ"/>
              </w:rPr>
              <w:t>Қар-снег,қыс-зим,шырша-елка</w:t>
            </w:r>
          </w:p>
          <w:p w:rsidR="00610310" w:rsidRDefault="00610310">
            <w:pPr>
              <w:spacing w:line="276" w:lineRule="auto"/>
              <w:rPr>
                <w:rFonts w:ascii="Times New Roman" w:eastAsia="Calibri" w:hAnsi="Times New Roman" w:cs="Times New Roman"/>
                <w:sz w:val="24"/>
                <w:szCs w:val="24"/>
                <w:lang w:val="kk-KZ"/>
              </w:rPr>
            </w:pPr>
            <w:r>
              <w:rPr>
                <w:rFonts w:ascii="Times New Roman" w:eastAsia="Calibri" w:hAnsi="Times New Roman" w:cs="Times New Roman"/>
                <w:sz w:val="24"/>
                <w:szCs w:val="24"/>
                <w:lang w:val="kk-KZ"/>
              </w:rPr>
              <w:t>Табиғат бұрышында жұмыс</w:t>
            </w:r>
            <w:r>
              <w:rPr>
                <w:rFonts w:ascii="Times New Roman" w:eastAsia="Calibri" w:hAnsi="Times New Roman" w:cs="Times New Roman"/>
                <w:i/>
                <w:sz w:val="24"/>
                <w:szCs w:val="24"/>
                <w:u w:val="single"/>
                <w:lang w:val="kk-KZ"/>
              </w:rPr>
              <w:t xml:space="preserve"> </w:t>
            </w:r>
            <w:r>
              <w:rPr>
                <w:rFonts w:ascii="Times New Roman" w:eastAsia="Calibri" w:hAnsi="Times New Roman" w:cs="Times New Roman"/>
                <w:sz w:val="24"/>
                <w:szCs w:val="24"/>
                <w:lang w:val="kk-KZ"/>
              </w:rPr>
              <w:t>– полить цветы из лейки.</w:t>
            </w:r>
            <w:r>
              <w:rPr>
                <w:rFonts w:ascii="Times New Roman" w:eastAsia="Times New Roman" w:hAnsi="Times New Roman" w:cs="Times New Roman"/>
                <w:b/>
                <w:i/>
                <w:color w:val="000000"/>
                <w:sz w:val="24"/>
                <w:szCs w:val="24"/>
                <w:lang w:val="kk-KZ"/>
              </w:rPr>
              <w:t xml:space="preserve"> </w:t>
            </w:r>
            <w:r>
              <w:rPr>
                <w:rFonts w:ascii="Times New Roman" w:eastAsia="Times New Roman" w:hAnsi="Times New Roman" w:cs="Times New Roman"/>
                <w:i/>
                <w:color w:val="000000"/>
                <w:sz w:val="24"/>
                <w:szCs w:val="24"/>
                <w:lang w:val="kk-KZ"/>
              </w:rPr>
              <w:t>ознакомление с окружающим миром, развитие речи</w:t>
            </w:r>
          </w:p>
        </w:tc>
        <w:tc>
          <w:tcPr>
            <w:tcW w:w="3044" w:type="dxa"/>
            <w:gridSpan w:val="3"/>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610310" w:rsidRDefault="00610310">
            <w:pPr>
              <w:tabs>
                <w:tab w:val="left" w:pos="6640"/>
              </w:tabs>
              <w:adjustRightInd w:val="0"/>
              <w:contextualSpacing/>
              <w:rPr>
                <w:rFonts w:ascii="Times New Roman" w:eastAsia="Calibri" w:hAnsi="Times New Roman" w:cs="Times New Roman"/>
              </w:rPr>
            </w:pPr>
            <w:r>
              <w:rPr>
                <w:rFonts w:ascii="Times New Roman" w:eastAsia="Calibri" w:hAnsi="Times New Roman" w:cs="Times New Roman"/>
              </w:rPr>
              <w:t>Организация игрового пространства:</w:t>
            </w:r>
          </w:p>
          <w:p w:rsidR="00610310" w:rsidRDefault="00610310">
            <w:pPr>
              <w:ind w:right="-108"/>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Рисование по трафаретам.(</w:t>
            </w:r>
            <w:r>
              <w:rPr>
                <w:rFonts w:ascii="Times New Roman" w:eastAsia="Times New Roman" w:hAnsi="Times New Roman" w:cs="Times New Roman"/>
                <w:sz w:val="24"/>
                <w:szCs w:val="24"/>
                <w:lang w:val="kk-KZ" w:eastAsia="ru-RU"/>
              </w:rPr>
              <w:t xml:space="preserve"> лиса,заяц, волк медведь</w:t>
            </w:r>
            <w:r>
              <w:rPr>
                <w:rFonts w:ascii="Times New Roman" w:eastAsia="Times New Roman" w:hAnsi="Times New Roman" w:cs="Times New Roman"/>
                <w:sz w:val="24"/>
                <w:szCs w:val="24"/>
                <w:lang w:eastAsia="ru-RU"/>
              </w:rPr>
              <w:t xml:space="preserve">) </w:t>
            </w:r>
          </w:p>
          <w:p w:rsidR="00610310" w:rsidRDefault="00610310">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Билингвальный компонент</w:t>
            </w:r>
          </w:p>
          <w:p w:rsidR="00610310" w:rsidRDefault="00610310">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Қоян-заяц,Аю-медведь</w:t>
            </w:r>
          </w:p>
          <w:p w:rsidR="00610310" w:rsidRDefault="00610310">
            <w:pPr>
              <w:ind w:right="-108"/>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kk-KZ" w:eastAsia="ru-RU"/>
              </w:rPr>
              <w:t xml:space="preserve">Түлкі-лиса,Қаскыр-волк </w:t>
            </w:r>
          </w:p>
          <w:p w:rsidR="00610310" w:rsidRDefault="00610310">
            <w:pPr>
              <w:ind w:left="5" w:right="-108" w:hanging="113"/>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Д/и «назови по порядку»</w:t>
            </w:r>
          </w:p>
          <w:p w:rsidR="00610310" w:rsidRDefault="00610310">
            <w:pPr>
              <w:ind w:left="5" w:right="-108" w:hanging="113"/>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Цель:различают и называют диких животных(</w:t>
            </w:r>
          </w:p>
          <w:p w:rsidR="00610310" w:rsidRDefault="00610310">
            <w:pPr>
              <w:ind w:left="5" w:right="-108" w:hanging="113"/>
              <w:rPr>
                <w:rFonts w:ascii="Times New Roman" w:eastAsia="Times New Roman" w:hAnsi="Times New Roman" w:cs="Times New Roman"/>
                <w:i/>
                <w:sz w:val="24"/>
                <w:szCs w:val="24"/>
                <w:lang w:val="kk-KZ" w:eastAsia="ru-RU"/>
              </w:rPr>
            </w:pPr>
            <w:r>
              <w:rPr>
                <w:rFonts w:ascii="Times New Roman" w:eastAsia="Times New Roman" w:hAnsi="Times New Roman" w:cs="Times New Roman"/>
                <w:i/>
                <w:sz w:val="24"/>
                <w:szCs w:val="24"/>
                <w:lang w:eastAsia="ru-RU"/>
              </w:rPr>
              <w:t>ознакомление с окружающим</w:t>
            </w:r>
            <w:r>
              <w:rPr>
                <w:rFonts w:ascii="Times New Roman" w:eastAsia="Times New Roman" w:hAnsi="Times New Roman" w:cs="Times New Roman"/>
                <w:i/>
                <w:sz w:val="24"/>
                <w:szCs w:val="24"/>
                <w:lang w:val="kk-KZ" w:eastAsia="ru-RU"/>
              </w:rPr>
              <w:t xml:space="preserve"> миром </w:t>
            </w:r>
            <w:r>
              <w:rPr>
                <w:rFonts w:ascii="Times New Roman" w:eastAsia="Times New Roman" w:hAnsi="Times New Roman" w:cs="Times New Roman"/>
                <w:i/>
                <w:sz w:val="24"/>
                <w:szCs w:val="24"/>
                <w:lang w:eastAsia="ru-RU"/>
              </w:rPr>
              <w:t>,развитие речи)</w:t>
            </w:r>
          </w:p>
          <w:p w:rsidR="00610310" w:rsidRDefault="00610310">
            <w:pPr>
              <w:rPr>
                <w:rFonts w:ascii="Times New Roman" w:eastAsia="Calibri" w:hAnsi="Times New Roman" w:cs="Times New Roman"/>
                <w:sz w:val="24"/>
                <w:szCs w:val="24"/>
                <w:lang w:val="kk-KZ"/>
              </w:rPr>
            </w:pPr>
            <w:r>
              <w:rPr>
                <w:rFonts w:ascii="Times New Roman" w:eastAsia="Calibri" w:hAnsi="Times New Roman" w:cs="Times New Roman"/>
                <w:sz w:val="24"/>
                <w:szCs w:val="24"/>
              </w:rPr>
              <w:t>Рассматривание альбома «Звери наших лесов»</w:t>
            </w:r>
            <w:r>
              <w:rPr>
                <w:rFonts w:ascii="Times New Roman" w:eastAsia="Calibri" w:hAnsi="Times New Roman" w:cs="Times New Roman"/>
                <w:sz w:val="24"/>
                <w:szCs w:val="24"/>
                <w:lang w:val="kk-KZ"/>
              </w:rPr>
              <w:t>Цель:Воспитывают любовь к природе,расширяют словарный запас</w:t>
            </w:r>
          </w:p>
          <w:p w:rsidR="00610310" w:rsidRDefault="00610310">
            <w:pPr>
              <w:ind w:right="-108"/>
              <w:rPr>
                <w:rFonts w:ascii="Times New Roman" w:eastAsia="Times New Roman" w:hAnsi="Times New Roman" w:cs="Times New Roman"/>
                <w:sz w:val="24"/>
                <w:szCs w:val="24"/>
                <w:lang w:val="kk-KZ" w:eastAsia="ru-RU"/>
              </w:rPr>
            </w:pPr>
            <w:r>
              <w:rPr>
                <w:rFonts w:ascii="Times New Roman" w:eastAsia="Calibri" w:hAnsi="Times New Roman" w:cs="Times New Roman"/>
                <w:sz w:val="24"/>
                <w:szCs w:val="24"/>
              </w:rPr>
              <w:t>Билингвальный компонент</w:t>
            </w:r>
            <w:r>
              <w:rPr>
                <w:rFonts w:ascii="Times New Roman" w:eastAsia="Times New Roman" w:hAnsi="Times New Roman" w:cs="Times New Roman"/>
                <w:sz w:val="24"/>
                <w:szCs w:val="24"/>
                <w:lang w:val="kk-KZ" w:eastAsia="ru-RU"/>
              </w:rPr>
              <w:t xml:space="preserve"> Қоян-заяц,Аю-медведь</w:t>
            </w:r>
          </w:p>
          <w:p w:rsidR="00610310" w:rsidRDefault="00610310">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 xml:space="preserve">Түлкі-лиса,Қаскыр-волк </w:t>
            </w:r>
          </w:p>
          <w:p w:rsidR="00610310" w:rsidRDefault="00610310">
            <w:pPr>
              <w:spacing w:after="200" w:line="276" w:lineRule="auto"/>
              <w:rPr>
                <w:rFonts w:ascii="Times New Roman" w:eastAsia="Calibri" w:hAnsi="Times New Roman" w:cs="Times New Roman"/>
                <w:sz w:val="24"/>
                <w:szCs w:val="24"/>
              </w:rPr>
            </w:pPr>
            <w:r>
              <w:rPr>
                <w:rFonts w:ascii="Times New Roman" w:eastAsia="Times New Roman" w:hAnsi="Times New Roman" w:cs="Times New Roman"/>
                <w:i/>
                <w:color w:val="000000"/>
                <w:sz w:val="24"/>
                <w:szCs w:val="24"/>
                <w:lang w:val="kk-KZ"/>
              </w:rPr>
              <w:t>(ознакомление с окружающим миром, развитие речи)</w:t>
            </w:r>
          </w:p>
        </w:tc>
        <w:tc>
          <w:tcPr>
            <w:tcW w:w="2692" w:type="dxa"/>
            <w:gridSpan w:val="5"/>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610310" w:rsidRDefault="00610310">
            <w:pPr>
              <w:tabs>
                <w:tab w:val="left" w:pos="6640"/>
              </w:tabs>
              <w:adjustRightInd w:val="0"/>
              <w:contextualSpacing/>
              <w:rPr>
                <w:rFonts w:ascii="Times New Roman" w:eastAsia="Calibri" w:hAnsi="Times New Roman" w:cs="Times New Roman"/>
              </w:rPr>
            </w:pPr>
            <w:r>
              <w:rPr>
                <w:rFonts w:ascii="Times New Roman" w:eastAsia="Calibri" w:hAnsi="Times New Roman" w:cs="Times New Roman"/>
              </w:rPr>
              <w:t>Организация игрового пространства:</w:t>
            </w:r>
          </w:p>
          <w:p w:rsidR="00610310" w:rsidRDefault="00610310">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Д/и «Собери елку» (</w:t>
            </w:r>
            <w:r>
              <w:rPr>
                <w:rFonts w:ascii="Times New Roman" w:eastAsia="Times New Roman" w:hAnsi="Times New Roman" w:cs="Times New Roman"/>
                <w:i/>
                <w:sz w:val="24"/>
                <w:szCs w:val="24"/>
                <w:lang w:eastAsia="ru-RU"/>
              </w:rPr>
              <w:t>конструирование из лего</w:t>
            </w:r>
            <w:r>
              <w:rPr>
                <w:rFonts w:ascii="Times New Roman" w:eastAsia="Times New Roman" w:hAnsi="Times New Roman" w:cs="Times New Roman"/>
                <w:sz w:val="24"/>
                <w:szCs w:val="24"/>
                <w:lang w:eastAsia="ru-RU"/>
              </w:rPr>
              <w:t>) по образцу</w:t>
            </w:r>
          </w:p>
          <w:p w:rsidR="00610310" w:rsidRDefault="00610310">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Цель:Развивают  внимание ,конструируют  по образцу точно соединяя детали</w:t>
            </w:r>
          </w:p>
          <w:p w:rsidR="00610310" w:rsidRDefault="00610310">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Пальчиковые игры «Елка»</w:t>
            </w:r>
          </w:p>
          <w:p w:rsidR="00610310" w:rsidRDefault="00610310">
            <w:pPr>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eastAsia="ru-RU"/>
              </w:rPr>
              <w:t>Билингвальный компонент</w:t>
            </w:r>
          </w:p>
          <w:p w:rsidR="00610310" w:rsidRDefault="00610310">
            <w:pPr>
              <w:rPr>
                <w:rFonts w:ascii="Times New Roman" w:eastAsia="Calibri" w:hAnsi="Times New Roman" w:cs="Times New Roman"/>
                <w:sz w:val="24"/>
                <w:szCs w:val="24"/>
                <w:lang w:val="kk-KZ"/>
              </w:rPr>
            </w:pPr>
            <w:r>
              <w:rPr>
                <w:rFonts w:ascii="Times New Roman" w:eastAsia="Times New Roman" w:hAnsi="Times New Roman" w:cs="Times New Roman"/>
                <w:sz w:val="24"/>
                <w:szCs w:val="24"/>
                <w:lang w:val="kk-KZ" w:eastAsia="ru-RU"/>
              </w:rPr>
              <w:t>Шырша-елка</w:t>
            </w:r>
            <w:r>
              <w:rPr>
                <w:rFonts w:ascii="Times New Roman" w:eastAsia="Calibri" w:hAnsi="Times New Roman" w:cs="Times New Roman"/>
                <w:sz w:val="24"/>
                <w:szCs w:val="24"/>
                <w:lang w:val="kk-KZ"/>
              </w:rPr>
              <w:t xml:space="preserve"> Қар-снег,қыс-зима</w:t>
            </w:r>
          </w:p>
          <w:p w:rsidR="00610310" w:rsidRDefault="00610310">
            <w:pPr>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lang w:val="kk-KZ"/>
              </w:rPr>
              <w:t>Желтоксан-декабрь</w:t>
            </w:r>
          </w:p>
          <w:p w:rsidR="00610310" w:rsidRDefault="00610310">
            <w:pPr>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Қар ұшқыны-снежинка</w:t>
            </w:r>
          </w:p>
          <w:p w:rsidR="00610310" w:rsidRDefault="00610310">
            <w:pPr>
              <w:spacing w:after="200" w:line="276" w:lineRule="auto"/>
              <w:rPr>
                <w:rFonts w:ascii="Times New Roman" w:eastAsia="Calibri" w:hAnsi="Times New Roman" w:cs="Times New Roman"/>
                <w:sz w:val="24"/>
                <w:szCs w:val="24"/>
                <w:lang w:bidi="en-US"/>
              </w:rPr>
            </w:pPr>
            <w:r>
              <w:rPr>
                <w:rFonts w:ascii="Times New Roman" w:eastAsia="Calibri" w:hAnsi="Times New Roman" w:cs="Times New Roman"/>
                <w:sz w:val="24"/>
                <w:szCs w:val="24"/>
                <w:lang w:bidi="en-US"/>
              </w:rPr>
              <w:t xml:space="preserve">.( </w:t>
            </w:r>
            <w:r>
              <w:rPr>
                <w:rFonts w:ascii="Times New Roman" w:eastAsia="Times New Roman" w:hAnsi="Times New Roman" w:cs="Times New Roman"/>
                <w:i/>
                <w:color w:val="000000"/>
                <w:sz w:val="24"/>
                <w:szCs w:val="24"/>
                <w:lang w:val="kk-KZ"/>
              </w:rPr>
              <w:t>ознакомление с окружающим миром, развитие речи,конструирование)</w:t>
            </w:r>
            <w:r>
              <w:rPr>
                <w:rFonts w:ascii="Times New Roman" w:eastAsia="Calibri" w:hAnsi="Times New Roman" w:cs="Times New Roman"/>
                <w:sz w:val="24"/>
                <w:szCs w:val="24"/>
                <w:lang w:bidi="en-US"/>
              </w:rPr>
              <w:t xml:space="preserve">                           </w:t>
            </w:r>
          </w:p>
        </w:tc>
        <w:tc>
          <w:tcPr>
            <w:tcW w:w="248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610310" w:rsidRDefault="00610310">
            <w:pPr>
              <w:tabs>
                <w:tab w:val="left" w:pos="6640"/>
              </w:tabs>
              <w:adjustRightInd w:val="0"/>
              <w:contextualSpacing/>
              <w:rPr>
                <w:rFonts w:ascii="Times New Roman" w:eastAsia="Calibri" w:hAnsi="Times New Roman" w:cs="Times New Roman"/>
              </w:rPr>
            </w:pPr>
            <w:r>
              <w:rPr>
                <w:rFonts w:ascii="Times New Roman" w:eastAsia="Calibri" w:hAnsi="Times New Roman" w:cs="Times New Roman"/>
              </w:rPr>
              <w:t>Организация игрового пространства:</w:t>
            </w:r>
          </w:p>
          <w:p w:rsidR="00610310" w:rsidRDefault="00610310">
            <w:pPr>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eastAsia="ru-RU"/>
              </w:rPr>
              <w:t>Настольно – печатные игры «</w:t>
            </w:r>
            <w:r>
              <w:rPr>
                <w:rFonts w:ascii="Times New Roman" w:eastAsia="Times New Roman" w:hAnsi="Times New Roman" w:cs="Times New Roman"/>
                <w:sz w:val="24"/>
                <w:szCs w:val="24"/>
                <w:lang w:val="kk-KZ" w:eastAsia="ru-RU"/>
              </w:rPr>
              <w:t>Наоборот</w:t>
            </w:r>
            <w:r>
              <w:rPr>
                <w:rFonts w:ascii="Times New Roman" w:eastAsia="Times New Roman" w:hAnsi="Times New Roman" w:cs="Times New Roman"/>
                <w:sz w:val="24"/>
                <w:szCs w:val="24"/>
                <w:lang w:eastAsia="ru-RU"/>
              </w:rPr>
              <w:t>», «Чей узор?», «Верно не верно»Цель:Развивают  мелкую  маторику и мышления Билингвальный компонент</w:t>
            </w:r>
          </w:p>
          <w:p w:rsidR="00610310" w:rsidRDefault="00610310">
            <w:pPr>
              <w:rPr>
                <w:rFonts w:ascii="Times New Roman" w:eastAsia="Calibri" w:hAnsi="Times New Roman" w:cs="Times New Roman"/>
                <w:sz w:val="24"/>
                <w:szCs w:val="24"/>
                <w:lang w:val="kk-KZ"/>
              </w:rPr>
            </w:pPr>
            <w:r>
              <w:rPr>
                <w:rFonts w:ascii="Times New Roman" w:eastAsia="Times New Roman" w:hAnsi="Times New Roman" w:cs="Times New Roman"/>
                <w:sz w:val="24"/>
                <w:szCs w:val="24"/>
                <w:lang w:val="kk-KZ" w:eastAsia="ru-RU"/>
              </w:rPr>
              <w:t>Қар адамы-снеговик</w:t>
            </w:r>
            <w:r>
              <w:rPr>
                <w:rFonts w:ascii="Times New Roman" w:eastAsia="Calibri" w:hAnsi="Times New Roman" w:cs="Times New Roman"/>
                <w:sz w:val="24"/>
                <w:szCs w:val="24"/>
                <w:lang w:val="kk-KZ"/>
              </w:rPr>
              <w:t xml:space="preserve"> Қар-снег,қыс-зима</w:t>
            </w:r>
          </w:p>
          <w:p w:rsidR="00610310" w:rsidRDefault="00610310">
            <w:pPr>
              <w:rPr>
                <w:rFonts w:ascii="Times New Roman" w:eastAsia="Times New Roman" w:hAnsi="Times New Roman" w:cs="Times New Roman"/>
                <w:i/>
                <w:color w:val="000000"/>
                <w:sz w:val="24"/>
                <w:szCs w:val="24"/>
                <w:lang w:val="kk-KZ"/>
              </w:rPr>
            </w:pPr>
            <w:r>
              <w:rPr>
                <w:rFonts w:ascii="Times New Roman" w:eastAsia="Times New Roman" w:hAnsi="Times New Roman" w:cs="Times New Roman"/>
                <w:i/>
                <w:color w:val="000000"/>
                <w:sz w:val="24"/>
                <w:szCs w:val="24"/>
                <w:lang w:val="kk-KZ"/>
              </w:rPr>
              <w:t>Желтоксан-декабрь</w:t>
            </w:r>
          </w:p>
          <w:p w:rsidR="00610310" w:rsidRDefault="00610310">
            <w:pPr>
              <w:rPr>
                <w:rFonts w:ascii="Times New Roman" w:eastAsia="Times New Roman" w:hAnsi="Times New Roman" w:cs="Times New Roman"/>
                <w:sz w:val="24"/>
                <w:szCs w:val="24"/>
                <w:lang w:val="kk-KZ" w:eastAsia="ru-RU"/>
              </w:rPr>
            </w:pPr>
            <w:r>
              <w:rPr>
                <w:rFonts w:ascii="Times New Roman" w:eastAsia="Times New Roman" w:hAnsi="Times New Roman" w:cs="Times New Roman"/>
                <w:i/>
                <w:color w:val="000000"/>
                <w:sz w:val="24"/>
                <w:szCs w:val="24"/>
                <w:lang w:val="kk-KZ"/>
              </w:rPr>
              <w:t>«Деревья в снегу»</w:t>
            </w:r>
            <w:r>
              <w:rPr>
                <w:rFonts w:ascii="Times New Roman" w:eastAsia="Times New Roman" w:hAnsi="Times New Roman" w:cs="Times New Roman"/>
                <w:sz w:val="24"/>
                <w:szCs w:val="24"/>
                <w:lang w:eastAsia="ru-RU"/>
              </w:rPr>
              <w:t xml:space="preserve"> Билингвальный компонент</w:t>
            </w:r>
          </w:p>
          <w:p w:rsidR="00610310" w:rsidRDefault="00610310">
            <w:pPr>
              <w:rPr>
                <w:rFonts w:ascii="Times New Roman" w:eastAsia="Times New Roman" w:hAnsi="Times New Roman" w:cs="Times New Roman"/>
                <w:i/>
                <w:color w:val="000000"/>
                <w:sz w:val="24"/>
                <w:szCs w:val="24"/>
                <w:lang w:val="kk-KZ"/>
              </w:rPr>
            </w:pPr>
            <w:r>
              <w:rPr>
                <w:rFonts w:ascii="Times New Roman" w:eastAsia="Times New Roman" w:hAnsi="Times New Roman" w:cs="Times New Roman"/>
                <w:i/>
                <w:color w:val="000000"/>
                <w:sz w:val="24"/>
                <w:szCs w:val="24"/>
                <w:lang w:val="kk-KZ"/>
              </w:rPr>
              <w:t>Қар-снег, ағаш-дерево</w:t>
            </w:r>
          </w:p>
          <w:p w:rsidR="00610310" w:rsidRDefault="00610310">
            <w:pPr>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lang w:val="kk-KZ"/>
              </w:rPr>
              <w:t>Цель;Создают несложные сюжетные композици (Рисование)</w:t>
            </w:r>
          </w:p>
          <w:p w:rsidR="00610310" w:rsidRDefault="00610310">
            <w:pPr>
              <w:spacing w:after="200"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b/>
                <w:i/>
                <w:color w:val="000000"/>
                <w:sz w:val="24"/>
                <w:szCs w:val="24"/>
                <w:lang w:val="kk-KZ"/>
              </w:rPr>
              <w:t xml:space="preserve">( </w:t>
            </w:r>
            <w:r>
              <w:rPr>
                <w:rFonts w:ascii="Times New Roman" w:eastAsia="Times New Roman" w:hAnsi="Times New Roman" w:cs="Times New Roman"/>
                <w:i/>
                <w:color w:val="000000"/>
                <w:sz w:val="24"/>
                <w:szCs w:val="24"/>
                <w:lang w:val="kk-KZ"/>
              </w:rPr>
              <w:t>ознакомление с окружающим миром, развитие речи</w:t>
            </w:r>
            <w:r>
              <w:rPr>
                <w:rFonts w:ascii="Times New Roman" w:eastAsia="Calibri" w:hAnsi="Times New Roman" w:cs="Times New Roman"/>
                <w:sz w:val="24"/>
                <w:szCs w:val="24"/>
                <w:lang w:bidi="en-US"/>
              </w:rPr>
              <w:t xml:space="preserve"> )                         </w:t>
            </w:r>
          </w:p>
        </w:tc>
        <w:tc>
          <w:tcPr>
            <w:tcW w:w="2600" w:type="dxa"/>
            <w:gridSpan w:val="2"/>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610310" w:rsidRDefault="00610310">
            <w:pPr>
              <w:tabs>
                <w:tab w:val="left" w:pos="6640"/>
              </w:tabs>
              <w:adjustRightInd w:val="0"/>
              <w:contextualSpacing/>
              <w:rPr>
                <w:rFonts w:ascii="Times New Roman" w:eastAsia="Calibri" w:hAnsi="Times New Roman" w:cs="Times New Roman"/>
              </w:rPr>
            </w:pPr>
            <w:r>
              <w:rPr>
                <w:rFonts w:ascii="Times New Roman" w:eastAsia="Calibri" w:hAnsi="Times New Roman" w:cs="Times New Roman"/>
              </w:rPr>
              <w:t>Организация игрового пространства:</w:t>
            </w:r>
            <w:r>
              <w:rPr>
                <w:rFonts w:ascii="Times New Roman" w:eastAsia="Times New Roman" w:hAnsi="Times New Roman" w:cs="Times New Roman"/>
                <w:sz w:val="24"/>
                <w:szCs w:val="24"/>
                <w:lang w:eastAsia="ru-RU"/>
              </w:rPr>
              <w:t xml:space="preserve"> </w:t>
            </w:r>
          </w:p>
          <w:p w:rsidR="00610310" w:rsidRDefault="00610310">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eastAsia="ru-RU"/>
              </w:rPr>
              <w:t>«Скамейка узкая для Зайца-широкая для Мишки»</w:t>
            </w:r>
            <w:r>
              <w:rPr>
                <w:rFonts w:ascii="Times New Roman" w:eastAsia="Times New Roman" w:hAnsi="Times New Roman" w:cs="Times New Roman"/>
                <w:sz w:val="24"/>
                <w:szCs w:val="24"/>
                <w:lang w:val="kk-KZ" w:eastAsia="ru-RU"/>
              </w:rPr>
              <w:t xml:space="preserve"> Билингвальный компонент</w:t>
            </w:r>
          </w:p>
          <w:p w:rsidR="00610310" w:rsidRDefault="00610310">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Қоян-заяц,Аю-медведь</w:t>
            </w:r>
          </w:p>
          <w:p w:rsidR="00610310" w:rsidRDefault="00610310">
            <w:pPr>
              <w:ind w:right="-108"/>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Игры с конструктором</w:t>
            </w:r>
            <w:r>
              <w:rPr>
                <w:rFonts w:ascii="Times New Roman" w:eastAsia="Times New Roman" w:hAnsi="Times New Roman" w:cs="Times New Roman"/>
                <w:b/>
                <w:i/>
                <w:color w:val="000000"/>
                <w:sz w:val="24"/>
                <w:szCs w:val="24"/>
                <w:lang w:val="kk-KZ"/>
              </w:rPr>
              <w:t xml:space="preserve"> </w:t>
            </w:r>
            <w:r>
              <w:rPr>
                <w:rFonts w:ascii="Times New Roman" w:eastAsia="Times New Roman" w:hAnsi="Times New Roman" w:cs="Times New Roman"/>
                <w:sz w:val="24"/>
                <w:szCs w:val="24"/>
                <w:lang w:eastAsia="ru-RU"/>
              </w:rPr>
              <w:t>Рисование по трафаретам.(</w:t>
            </w:r>
            <w:r>
              <w:rPr>
                <w:rFonts w:ascii="Times New Roman" w:eastAsia="Times New Roman" w:hAnsi="Times New Roman" w:cs="Times New Roman"/>
                <w:sz w:val="24"/>
                <w:szCs w:val="24"/>
                <w:lang w:val="kk-KZ" w:eastAsia="ru-RU"/>
              </w:rPr>
              <w:t xml:space="preserve"> лиса,заяц, волк медведь</w:t>
            </w:r>
            <w:r>
              <w:rPr>
                <w:rFonts w:ascii="Times New Roman" w:eastAsia="Times New Roman" w:hAnsi="Times New Roman" w:cs="Times New Roman"/>
                <w:sz w:val="24"/>
                <w:szCs w:val="24"/>
                <w:lang w:eastAsia="ru-RU"/>
              </w:rPr>
              <w:t xml:space="preserve">) </w:t>
            </w:r>
          </w:p>
          <w:p w:rsidR="00610310" w:rsidRDefault="00610310">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Билингвальный компонент</w:t>
            </w:r>
          </w:p>
          <w:p w:rsidR="00610310" w:rsidRDefault="00610310">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Қоян-заяц,Аю-медведь</w:t>
            </w:r>
          </w:p>
          <w:p w:rsidR="00610310" w:rsidRDefault="00610310">
            <w:pPr>
              <w:ind w:right="-108"/>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kk-KZ" w:eastAsia="ru-RU"/>
              </w:rPr>
              <w:t xml:space="preserve">Түлкі-лиса,Қаскыр-волк </w:t>
            </w:r>
          </w:p>
          <w:p w:rsidR="00610310" w:rsidRDefault="00610310">
            <w:pPr>
              <w:rPr>
                <w:rFonts w:ascii="Times New Roman" w:eastAsia="Times New Roman" w:hAnsi="Times New Roman" w:cs="Times New Roman"/>
                <w:sz w:val="24"/>
                <w:szCs w:val="24"/>
                <w:lang w:eastAsia="ru-RU"/>
              </w:rPr>
            </w:pPr>
            <w:r>
              <w:rPr>
                <w:rFonts w:ascii="Times New Roman" w:eastAsia="Times New Roman" w:hAnsi="Times New Roman" w:cs="Times New Roman"/>
                <w:b/>
                <w:i/>
                <w:color w:val="000000"/>
                <w:sz w:val="24"/>
                <w:szCs w:val="24"/>
                <w:lang w:val="kk-KZ"/>
              </w:rPr>
              <w:t xml:space="preserve"> (</w:t>
            </w:r>
            <w:r>
              <w:rPr>
                <w:rFonts w:ascii="Times New Roman" w:eastAsia="Times New Roman" w:hAnsi="Times New Roman" w:cs="Times New Roman"/>
                <w:i/>
                <w:color w:val="000000"/>
                <w:sz w:val="24"/>
                <w:szCs w:val="24"/>
                <w:lang w:val="kk-KZ"/>
              </w:rPr>
              <w:t>ознакомление с окружающим миром, развитие речи</w:t>
            </w:r>
            <w:r>
              <w:rPr>
                <w:rFonts w:ascii="Times New Roman" w:eastAsia="Calibri" w:hAnsi="Times New Roman" w:cs="Times New Roman"/>
                <w:sz w:val="24"/>
                <w:szCs w:val="24"/>
                <w:lang w:val="kk-KZ" w:bidi="en-US"/>
              </w:rPr>
              <w:t xml:space="preserve"> </w:t>
            </w:r>
            <w:r>
              <w:rPr>
                <w:rFonts w:ascii="Times New Roman" w:eastAsia="Calibri" w:hAnsi="Times New Roman" w:cs="Times New Roman"/>
                <w:i/>
                <w:sz w:val="24"/>
                <w:szCs w:val="24"/>
                <w:lang w:bidi="en-US"/>
              </w:rPr>
              <w:t>,конструирование</w:t>
            </w:r>
            <w:r>
              <w:rPr>
                <w:rFonts w:ascii="Times New Roman" w:eastAsia="Calibri" w:hAnsi="Times New Roman" w:cs="Times New Roman"/>
                <w:sz w:val="24"/>
                <w:szCs w:val="24"/>
                <w:lang w:bidi="en-US"/>
              </w:rPr>
              <w:t xml:space="preserve">)                       </w:t>
            </w:r>
          </w:p>
          <w:p w:rsidR="00610310" w:rsidRDefault="00610310">
            <w:pPr>
              <w:spacing w:line="276" w:lineRule="auto"/>
              <w:rPr>
                <w:rFonts w:ascii="Times New Roman" w:eastAsia="Calibri" w:hAnsi="Times New Roman" w:cs="Times New Roman"/>
                <w:sz w:val="24"/>
                <w:szCs w:val="24"/>
                <w:lang w:val="kk-KZ"/>
              </w:rPr>
            </w:pPr>
          </w:p>
        </w:tc>
      </w:tr>
      <w:tr w:rsidR="00610310" w:rsidTr="00610310">
        <w:trPr>
          <w:trHeight w:val="297"/>
        </w:trPr>
        <w:tc>
          <w:tcPr>
            <w:tcW w:w="300" w:type="dxa"/>
            <w:vMerge/>
            <w:tcBorders>
              <w:top w:val="nil"/>
              <w:left w:val="single" w:sz="4" w:space="0" w:color="000000"/>
              <w:bottom w:val="single" w:sz="4" w:space="0" w:color="auto"/>
              <w:right w:val="single" w:sz="4" w:space="0" w:color="000000"/>
            </w:tcBorders>
            <w:shd w:val="clear" w:color="auto" w:fill="FFFFFF"/>
            <w:vAlign w:val="center"/>
            <w:hideMark/>
          </w:tcPr>
          <w:p w:rsidR="00610310" w:rsidRDefault="00610310">
            <w:pPr>
              <w:rPr>
                <w:rFonts w:ascii="Times New Roman" w:eastAsia="Calibri" w:hAnsi="Times New Roman" w:cs="Times New Roman"/>
                <w:b/>
                <w:sz w:val="18"/>
                <w:szCs w:val="18"/>
              </w:rPr>
            </w:pPr>
          </w:p>
        </w:tc>
        <w:tc>
          <w:tcPr>
            <w:tcW w:w="13940" w:type="dxa"/>
            <w:gridSpan w:val="12"/>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610310" w:rsidRDefault="00610310">
            <w:pPr>
              <w:spacing w:after="200" w:line="276" w:lineRule="auto"/>
              <w:jc w:val="center"/>
              <w:rPr>
                <w:rFonts w:ascii="Times New Roman" w:eastAsia="Calibri" w:hAnsi="Times New Roman" w:cs="Times New Roman"/>
                <w:sz w:val="24"/>
                <w:szCs w:val="24"/>
              </w:rPr>
            </w:pPr>
          </w:p>
        </w:tc>
      </w:tr>
      <w:tr w:rsidR="00610310" w:rsidTr="00610310">
        <w:trPr>
          <w:trHeight w:val="543"/>
        </w:trPr>
        <w:tc>
          <w:tcPr>
            <w:tcW w:w="1390" w:type="dxa"/>
            <w:tcBorders>
              <w:top w:val="nil"/>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610310" w:rsidRDefault="00610310">
            <w:pPr>
              <w:tabs>
                <w:tab w:val="left" w:pos="6640"/>
              </w:tabs>
              <w:adjustRightInd w:val="0"/>
              <w:contextualSpacing/>
              <w:rPr>
                <w:rFonts w:ascii="Times New Roman" w:eastAsia="Calibri" w:hAnsi="Times New Roman" w:cs="Times New Roman"/>
                <w:b/>
                <w:bCs/>
                <w:sz w:val="18"/>
                <w:szCs w:val="18"/>
                <w:lang w:val="kk-KZ"/>
              </w:rPr>
            </w:pPr>
            <w:r>
              <w:rPr>
                <w:rFonts w:ascii="Times New Roman" w:eastAsia="Calibri" w:hAnsi="Times New Roman" w:cs="Times New Roman"/>
                <w:b/>
                <w:sz w:val="24"/>
                <w:szCs w:val="24"/>
              </w:rPr>
              <w:t xml:space="preserve"> </w:t>
            </w:r>
            <w:r>
              <w:rPr>
                <w:rFonts w:ascii="Times New Roman" w:eastAsia="Calibri" w:hAnsi="Times New Roman" w:cs="Times New Roman"/>
                <w:b/>
                <w:bCs/>
                <w:sz w:val="18"/>
                <w:szCs w:val="18"/>
                <w:lang w:val="kk-KZ"/>
              </w:rPr>
              <w:t>Ата-аналармен сүхбат/</w:t>
            </w:r>
          </w:p>
          <w:p w:rsidR="00610310" w:rsidRDefault="00610310">
            <w:pPr>
              <w:tabs>
                <w:tab w:val="left" w:pos="6640"/>
              </w:tabs>
              <w:adjustRightInd w:val="0"/>
              <w:contextualSpacing/>
              <w:rPr>
                <w:rFonts w:ascii="Times New Roman" w:eastAsia="Calibri" w:hAnsi="Times New Roman" w:cs="Times New Roman"/>
                <w:b/>
                <w:bCs/>
                <w:sz w:val="18"/>
                <w:szCs w:val="18"/>
              </w:rPr>
            </w:pPr>
            <w:r>
              <w:rPr>
                <w:rFonts w:ascii="Times New Roman" w:eastAsia="Calibri" w:hAnsi="Times New Roman" w:cs="Times New Roman"/>
                <w:b/>
                <w:bCs/>
                <w:sz w:val="18"/>
                <w:szCs w:val="18"/>
              </w:rPr>
              <w:t>Беседы с родителями</w:t>
            </w:r>
          </w:p>
        </w:tc>
        <w:tc>
          <w:tcPr>
            <w:tcW w:w="13940" w:type="dxa"/>
            <w:gridSpan w:val="12"/>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610310" w:rsidRDefault="00610310">
            <w:pPr>
              <w:spacing w:after="200" w:line="276" w:lineRule="auto"/>
              <w:rPr>
                <w:rFonts w:ascii="Times New Roman" w:eastAsia="Calibri" w:hAnsi="Times New Roman" w:cs="Times New Roman"/>
                <w:sz w:val="24"/>
                <w:szCs w:val="24"/>
                <w:lang w:val="kk-KZ"/>
              </w:rPr>
            </w:pPr>
            <w:r>
              <w:rPr>
                <w:rFonts w:ascii="Times New Roman" w:eastAsia="Times New Roman" w:hAnsi="Times New Roman" w:cs="Times New Roman"/>
                <w:bCs/>
                <w:sz w:val="24"/>
                <w:szCs w:val="24"/>
              </w:rPr>
              <w:t>Общение с детьми и родителями: индивидуальные беседы о семейных традициях, игры для общения и создания хорошего настроения у детей. Создание доброжелательной атмосферы.</w:t>
            </w:r>
          </w:p>
        </w:tc>
      </w:tr>
      <w:tr w:rsidR="00610310" w:rsidTr="00610310">
        <w:trPr>
          <w:trHeight w:val="543"/>
        </w:trPr>
        <w:tc>
          <w:tcPr>
            <w:tcW w:w="1390" w:type="dxa"/>
            <w:tcBorders>
              <w:top w:val="nil"/>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610310" w:rsidRDefault="00610310">
            <w:pPr>
              <w:tabs>
                <w:tab w:val="left" w:pos="6640"/>
              </w:tabs>
              <w:adjustRightInd w:val="0"/>
              <w:contextualSpacing/>
              <w:rPr>
                <w:rFonts w:ascii="Times New Roman" w:eastAsia="Calibri" w:hAnsi="Times New Roman" w:cs="Times New Roman"/>
                <w:b/>
                <w:bCs/>
                <w:sz w:val="18"/>
                <w:szCs w:val="18"/>
              </w:rPr>
            </w:pPr>
            <w:r>
              <w:rPr>
                <w:rFonts w:ascii="Times New Roman" w:eastAsia="Calibri" w:hAnsi="Times New Roman" w:cs="Times New Roman"/>
                <w:b/>
                <w:bCs/>
                <w:sz w:val="18"/>
                <w:szCs w:val="18"/>
                <w:lang w:val="kk-KZ"/>
              </w:rPr>
              <w:lastRenderedPageBreak/>
              <w:t xml:space="preserve"> Ойындар </w:t>
            </w:r>
            <w:r>
              <w:rPr>
                <w:rFonts w:ascii="Times New Roman" w:eastAsia="Calibri" w:hAnsi="Times New Roman" w:cs="Times New Roman"/>
                <w:b/>
                <w:bCs/>
                <w:sz w:val="18"/>
                <w:szCs w:val="18"/>
              </w:rPr>
              <w:t>(</w:t>
            </w:r>
            <w:r>
              <w:rPr>
                <w:rFonts w:ascii="Times New Roman" w:eastAsia="Calibri" w:hAnsi="Times New Roman" w:cs="Times New Roman"/>
                <w:b/>
                <w:bCs/>
                <w:sz w:val="18"/>
                <w:szCs w:val="18"/>
                <w:lang w:val="kk-KZ"/>
              </w:rPr>
              <w:t>үстел үсті,саусақ және т.б.</w:t>
            </w:r>
            <w:r>
              <w:rPr>
                <w:rFonts w:ascii="Times New Roman" w:eastAsia="Calibri" w:hAnsi="Times New Roman" w:cs="Times New Roman"/>
                <w:b/>
                <w:bCs/>
                <w:sz w:val="18"/>
                <w:szCs w:val="18"/>
              </w:rPr>
              <w:t>)/</w:t>
            </w:r>
          </w:p>
          <w:p w:rsidR="00610310" w:rsidRDefault="00610310">
            <w:pPr>
              <w:tabs>
                <w:tab w:val="left" w:pos="6640"/>
              </w:tabs>
              <w:adjustRightInd w:val="0"/>
              <w:contextualSpacing/>
              <w:rPr>
                <w:rFonts w:ascii="Times New Roman" w:eastAsia="Calibri" w:hAnsi="Times New Roman" w:cs="Times New Roman"/>
                <w:b/>
                <w:sz w:val="18"/>
                <w:szCs w:val="18"/>
              </w:rPr>
            </w:pPr>
            <w:r>
              <w:rPr>
                <w:rFonts w:ascii="Times New Roman" w:eastAsia="Calibri" w:hAnsi="Times New Roman" w:cs="Times New Roman"/>
                <w:b/>
                <w:bCs/>
                <w:sz w:val="18"/>
                <w:szCs w:val="18"/>
              </w:rPr>
              <w:t>Игры (настольные, пальчиковые и др.)</w:t>
            </w:r>
          </w:p>
        </w:tc>
        <w:tc>
          <w:tcPr>
            <w:tcW w:w="3118" w:type="dxa"/>
            <w:tcBorders>
              <w:top w:val="single" w:sz="4" w:space="0" w:color="000000"/>
              <w:left w:val="single" w:sz="4" w:space="0" w:color="000000"/>
              <w:bottom w:val="single" w:sz="4" w:space="0" w:color="000000"/>
              <w:right w:val="single" w:sz="4" w:space="0" w:color="auto"/>
            </w:tcBorders>
            <w:shd w:val="clear" w:color="auto" w:fill="FFFFFF"/>
            <w:tcMar>
              <w:top w:w="0" w:type="dxa"/>
              <w:left w:w="108" w:type="dxa"/>
              <w:bottom w:w="0" w:type="dxa"/>
              <w:right w:w="108" w:type="dxa"/>
            </w:tcMar>
          </w:tcPr>
          <w:p w:rsidR="00610310" w:rsidRDefault="00610310">
            <w:pPr>
              <w:rPr>
                <w:rFonts w:ascii="Times New Roman" w:eastAsia="Times New Roman" w:hAnsi="Times New Roman" w:cs="Times New Roman"/>
                <w:b/>
                <w:sz w:val="24"/>
                <w:szCs w:val="24"/>
                <w:lang w:eastAsia="ru-RU"/>
              </w:rPr>
            </w:pPr>
            <w:r>
              <w:rPr>
                <w:rFonts w:ascii="Times New Roman" w:eastAsia="Times New Roman" w:hAnsi="Times New Roman" w:cs="Times New Roman"/>
                <w:sz w:val="24"/>
                <w:szCs w:val="24"/>
                <w:lang w:eastAsia="ru-RU"/>
              </w:rPr>
              <w:t>Игра «</w:t>
            </w:r>
            <w:r>
              <w:rPr>
                <w:rFonts w:ascii="Times New Roman" w:eastAsia="Times New Roman" w:hAnsi="Times New Roman" w:cs="Times New Roman"/>
                <w:b/>
                <w:sz w:val="24"/>
                <w:szCs w:val="24"/>
                <w:lang w:eastAsia="ru-RU"/>
              </w:rPr>
              <w:t>Покажи и расскажи»</w:t>
            </w:r>
          </w:p>
          <w:p w:rsidR="00610310" w:rsidRDefault="00610310">
            <w:pPr>
              <w:rPr>
                <w:rFonts w:ascii="Times New Roman" w:eastAsia="Calibri" w:hAnsi="Times New Roman" w:cs="Times New Roman"/>
                <w:sz w:val="24"/>
                <w:szCs w:val="24"/>
                <w:lang w:val="kk-KZ"/>
              </w:rPr>
            </w:pPr>
            <w:r>
              <w:rPr>
                <w:rFonts w:ascii="Times New Roman" w:eastAsia="Calibri" w:hAnsi="Times New Roman" w:cs="Times New Roman"/>
                <w:sz w:val="24"/>
                <w:szCs w:val="24"/>
                <w:u w:val="single"/>
                <w:lang w:val="kk-KZ"/>
              </w:rPr>
              <w:t>Мақсаты</w:t>
            </w:r>
            <w:r>
              <w:rPr>
                <w:rFonts w:ascii="Times New Roman" w:eastAsia="Calibri" w:hAnsi="Times New Roman" w:cs="Times New Roman"/>
                <w:sz w:val="24"/>
                <w:szCs w:val="24"/>
                <w:lang w:val="kk-KZ"/>
              </w:rPr>
              <w:t>:Находят и называют указанные фигуры ,среди множества других</w:t>
            </w:r>
          </w:p>
          <w:p w:rsidR="00610310" w:rsidRDefault="00610310">
            <w:pPr>
              <w:rPr>
                <w:rFonts w:ascii="Times New Roman" w:eastAsia="Calibri" w:hAnsi="Times New Roman" w:cs="Times New Roman"/>
                <w:sz w:val="24"/>
                <w:szCs w:val="24"/>
                <w:lang w:val="kk-KZ"/>
              </w:rPr>
            </w:pPr>
            <w:r>
              <w:rPr>
                <w:rFonts w:ascii="Times New Roman" w:eastAsia="Calibri" w:hAnsi="Times New Roman" w:cs="Times New Roman"/>
                <w:sz w:val="24"/>
                <w:szCs w:val="24"/>
                <w:lang w:val="kk-KZ"/>
              </w:rPr>
              <w:t xml:space="preserve">(основы математики) </w:t>
            </w:r>
          </w:p>
          <w:p w:rsidR="00610310" w:rsidRDefault="00610310">
            <w:pPr>
              <w:rPr>
                <w:rFonts w:ascii="Times New Roman" w:eastAsia="Times New Roman" w:hAnsi="Times New Roman" w:cs="Times New Roman"/>
                <w:b/>
                <w:i/>
                <w:color w:val="000000"/>
                <w:sz w:val="24"/>
                <w:szCs w:val="24"/>
                <w:lang w:val="kk-KZ"/>
              </w:rPr>
            </w:pPr>
            <w:r>
              <w:rPr>
                <w:rFonts w:ascii="Times New Roman" w:eastAsia="Calibri" w:hAnsi="Times New Roman" w:cs="Times New Roman"/>
                <w:sz w:val="24"/>
                <w:szCs w:val="24"/>
                <w:lang w:val="kk-KZ"/>
              </w:rPr>
              <w:t>«</w:t>
            </w:r>
            <w:r>
              <w:rPr>
                <w:rFonts w:ascii="Times New Roman" w:eastAsia="Calibri" w:hAnsi="Times New Roman" w:cs="Times New Roman"/>
                <w:b/>
                <w:sz w:val="24"/>
                <w:szCs w:val="24"/>
                <w:lang w:val="kk-KZ"/>
              </w:rPr>
              <w:t>Звери  наших лесов »</w:t>
            </w:r>
            <w:r>
              <w:rPr>
                <w:rFonts w:ascii="Times New Roman" w:eastAsia="Times New Roman" w:hAnsi="Times New Roman" w:cs="Times New Roman"/>
                <w:b/>
                <w:i/>
                <w:color w:val="000000"/>
                <w:sz w:val="24"/>
                <w:szCs w:val="24"/>
                <w:lang w:val="kk-KZ"/>
              </w:rPr>
              <w:t xml:space="preserve"> </w:t>
            </w:r>
          </w:p>
          <w:p w:rsidR="00610310" w:rsidRDefault="00610310">
            <w:pPr>
              <w:rPr>
                <w:rFonts w:ascii="Times New Roman" w:eastAsia="Times New Roman" w:hAnsi="Times New Roman" w:cs="Times New Roman"/>
                <w:sz w:val="24"/>
                <w:szCs w:val="24"/>
                <w:lang w:eastAsia="ru-RU"/>
              </w:rPr>
            </w:pPr>
            <w:r>
              <w:rPr>
                <w:rFonts w:ascii="Times New Roman" w:eastAsia="Times New Roman" w:hAnsi="Times New Roman" w:cs="Times New Roman"/>
                <w:i/>
                <w:color w:val="000000"/>
                <w:sz w:val="24"/>
                <w:szCs w:val="24"/>
                <w:lang w:val="kk-KZ"/>
              </w:rPr>
              <w:t xml:space="preserve">Читайка. Формируют читательский интерес,рассказы о животных(художественная литература) </w:t>
            </w:r>
          </w:p>
          <w:p w:rsidR="00610310" w:rsidRDefault="00610310">
            <w:pPr>
              <w:rPr>
                <w:rFonts w:ascii="Times New Roman" w:eastAsia="Calibri" w:hAnsi="Times New Roman" w:cs="Times New Roman"/>
                <w:sz w:val="24"/>
                <w:szCs w:val="24"/>
                <w:lang w:val="kk-KZ"/>
              </w:rPr>
            </w:pPr>
          </w:p>
          <w:p w:rsidR="00610310" w:rsidRDefault="00610310">
            <w:pPr>
              <w:spacing w:line="276" w:lineRule="auto"/>
              <w:rPr>
                <w:rFonts w:ascii="Times New Roman" w:eastAsia="Calibri" w:hAnsi="Times New Roman" w:cs="Times New Roman"/>
                <w:sz w:val="24"/>
                <w:szCs w:val="24"/>
                <w:lang w:val="kk-KZ"/>
              </w:rPr>
            </w:pPr>
            <w:r>
              <w:rPr>
                <w:rFonts w:ascii="Times New Roman" w:eastAsia="Calibri" w:hAnsi="Times New Roman" w:cs="Times New Roman"/>
                <w:sz w:val="24"/>
                <w:szCs w:val="24"/>
                <w:lang w:val="kk-KZ"/>
              </w:rPr>
              <w:t xml:space="preserve"> </w:t>
            </w:r>
            <w:r>
              <w:rPr>
                <w:rFonts w:ascii="Times New Roman" w:eastAsia="Times New Roman" w:hAnsi="Times New Roman" w:cs="Times New Roman"/>
                <w:b/>
                <w:i/>
                <w:color w:val="000000"/>
                <w:sz w:val="24"/>
                <w:szCs w:val="24"/>
                <w:lang w:val="kk-KZ"/>
              </w:rPr>
              <w:t xml:space="preserve"> </w:t>
            </w:r>
          </w:p>
        </w:tc>
        <w:tc>
          <w:tcPr>
            <w:tcW w:w="3116" w:type="dxa"/>
            <w:gridSpan w:val="5"/>
            <w:tcBorders>
              <w:top w:val="single" w:sz="4" w:space="0" w:color="000000"/>
              <w:left w:val="single" w:sz="4" w:space="0" w:color="auto"/>
              <w:bottom w:val="single" w:sz="4" w:space="0" w:color="000000"/>
              <w:right w:val="single" w:sz="4" w:space="0" w:color="auto"/>
            </w:tcBorders>
            <w:shd w:val="clear" w:color="auto" w:fill="FFFFFF"/>
            <w:hideMark/>
          </w:tcPr>
          <w:p w:rsidR="00610310" w:rsidRDefault="00610310">
            <w:pPr>
              <w:ind w:left="137"/>
              <w:rPr>
                <w:rFonts w:ascii="Times New Roman" w:eastAsia="Calibri" w:hAnsi="Times New Roman" w:cs="Times New Roman"/>
                <w:b/>
                <w:sz w:val="24"/>
                <w:szCs w:val="24"/>
              </w:rPr>
            </w:pPr>
            <w:r>
              <w:rPr>
                <w:rFonts w:ascii="Times New Roman" w:eastAsia="Calibri" w:hAnsi="Times New Roman" w:cs="Times New Roman"/>
                <w:sz w:val="24"/>
                <w:szCs w:val="24"/>
              </w:rPr>
              <w:t>«</w:t>
            </w:r>
            <w:r>
              <w:rPr>
                <w:rFonts w:ascii="Times New Roman" w:eastAsia="Calibri" w:hAnsi="Times New Roman" w:cs="Times New Roman"/>
                <w:b/>
                <w:sz w:val="24"/>
                <w:szCs w:val="24"/>
              </w:rPr>
              <w:t>Узнай животное</w:t>
            </w:r>
          </w:p>
          <w:p w:rsidR="00610310" w:rsidRDefault="00610310">
            <w:pPr>
              <w:ind w:left="137"/>
              <w:rPr>
                <w:rFonts w:ascii="Times New Roman" w:eastAsia="Calibri" w:hAnsi="Times New Roman" w:cs="Times New Roman"/>
                <w:sz w:val="24"/>
                <w:szCs w:val="24"/>
                <w:lang w:val="kk-KZ"/>
              </w:rPr>
            </w:pPr>
            <w:r>
              <w:rPr>
                <w:rFonts w:ascii="Times New Roman" w:eastAsia="Calibri" w:hAnsi="Times New Roman" w:cs="Times New Roman"/>
                <w:b/>
                <w:sz w:val="24"/>
                <w:szCs w:val="24"/>
              </w:rPr>
              <w:t xml:space="preserve"> по  </w:t>
            </w:r>
            <w:r>
              <w:rPr>
                <w:rFonts w:ascii="Times New Roman" w:eastAsia="Calibri" w:hAnsi="Times New Roman" w:cs="Times New Roman"/>
                <w:b/>
                <w:sz w:val="24"/>
                <w:szCs w:val="24"/>
                <w:lang w:val="kk-KZ"/>
              </w:rPr>
              <w:t xml:space="preserve"> </w:t>
            </w:r>
            <w:r>
              <w:rPr>
                <w:rFonts w:ascii="Times New Roman" w:eastAsia="Calibri" w:hAnsi="Times New Roman" w:cs="Times New Roman"/>
                <w:b/>
                <w:sz w:val="24"/>
                <w:szCs w:val="24"/>
              </w:rPr>
              <w:t>описанию»</w:t>
            </w:r>
          </w:p>
          <w:p w:rsidR="00610310" w:rsidRDefault="00610310">
            <w:pPr>
              <w:ind w:left="137"/>
              <w:rPr>
                <w:rFonts w:ascii="Times New Roman" w:eastAsia="Calibri" w:hAnsi="Times New Roman" w:cs="Times New Roman"/>
                <w:sz w:val="24"/>
                <w:szCs w:val="24"/>
                <w:lang w:val="kk-KZ"/>
              </w:rPr>
            </w:pPr>
            <w:r>
              <w:rPr>
                <w:rFonts w:ascii="Times New Roman" w:eastAsia="Calibri" w:hAnsi="Times New Roman" w:cs="Times New Roman"/>
                <w:sz w:val="24"/>
                <w:szCs w:val="24"/>
                <w:u w:val="single"/>
                <w:lang w:val="kk-KZ"/>
              </w:rPr>
              <w:t>Мақсаты</w:t>
            </w:r>
            <w:r>
              <w:rPr>
                <w:rFonts w:ascii="Times New Roman" w:eastAsia="Calibri" w:hAnsi="Times New Roman" w:cs="Times New Roman"/>
                <w:sz w:val="24"/>
                <w:szCs w:val="24"/>
                <w:lang w:val="kk-KZ"/>
              </w:rPr>
              <w:t>: Узнают животное по описанию,развивают речь ,мышление</w:t>
            </w:r>
          </w:p>
          <w:p w:rsidR="00610310" w:rsidRDefault="00610310">
            <w:pPr>
              <w:spacing w:line="276" w:lineRule="auto"/>
              <w:ind w:left="137"/>
              <w:rPr>
                <w:rFonts w:ascii="Times New Roman" w:eastAsia="Calibri" w:hAnsi="Times New Roman" w:cs="Times New Roman"/>
                <w:sz w:val="24"/>
                <w:szCs w:val="24"/>
                <w:lang w:val="kk-KZ"/>
              </w:rPr>
            </w:pPr>
            <w:r>
              <w:rPr>
                <w:rFonts w:ascii="Times New Roman" w:eastAsia="Calibri" w:hAnsi="Times New Roman" w:cs="Times New Roman"/>
                <w:sz w:val="24"/>
                <w:szCs w:val="24"/>
                <w:lang w:val="kk-KZ"/>
              </w:rPr>
              <w:t>(</w:t>
            </w:r>
            <w:r>
              <w:rPr>
                <w:rFonts w:ascii="Times New Roman" w:eastAsia="Calibri" w:hAnsi="Times New Roman" w:cs="Times New Roman"/>
                <w:i/>
                <w:sz w:val="24"/>
                <w:szCs w:val="24"/>
                <w:lang w:val="kk-KZ"/>
              </w:rPr>
              <w:t>художественная литература)</w:t>
            </w:r>
            <w:r>
              <w:rPr>
                <w:rFonts w:ascii="Times New Roman" w:eastAsia="Calibri" w:hAnsi="Times New Roman" w:cs="Times New Roman"/>
                <w:i/>
                <w:sz w:val="24"/>
                <w:szCs w:val="24"/>
                <w:u w:val="single"/>
                <w:lang w:val="kk-KZ"/>
              </w:rPr>
              <w:t xml:space="preserve"> </w:t>
            </w:r>
            <w:r>
              <w:rPr>
                <w:rFonts w:ascii="Times New Roman" w:eastAsia="Times New Roman" w:hAnsi="Times New Roman" w:cs="Times New Roman"/>
                <w:b/>
                <w:i/>
                <w:color w:val="000000"/>
                <w:sz w:val="24"/>
                <w:szCs w:val="24"/>
                <w:lang w:val="kk-KZ"/>
              </w:rPr>
              <w:t xml:space="preserve"> </w:t>
            </w:r>
            <w:r>
              <w:rPr>
                <w:rFonts w:ascii="Times New Roman" w:eastAsia="Times New Roman" w:hAnsi="Times New Roman" w:cs="Times New Roman"/>
                <w:i/>
                <w:color w:val="000000"/>
                <w:sz w:val="24"/>
                <w:szCs w:val="24"/>
                <w:lang w:val="kk-KZ"/>
              </w:rPr>
              <w:t>ознакомление с окружающи миром, развитие речи)</w:t>
            </w:r>
          </w:p>
        </w:tc>
        <w:tc>
          <w:tcPr>
            <w:tcW w:w="2432" w:type="dxa"/>
            <w:tcBorders>
              <w:top w:val="single" w:sz="4" w:space="0" w:color="000000"/>
              <w:left w:val="single" w:sz="4" w:space="0" w:color="auto"/>
              <w:bottom w:val="single" w:sz="4" w:space="0" w:color="000000"/>
              <w:right w:val="single" w:sz="4" w:space="0" w:color="auto"/>
            </w:tcBorders>
            <w:shd w:val="clear" w:color="auto" w:fill="FFFFFF"/>
          </w:tcPr>
          <w:p w:rsidR="00610310" w:rsidRDefault="00610310">
            <w:pPr>
              <w:ind w:left="141"/>
              <w:rPr>
                <w:rFonts w:ascii="Times New Roman" w:eastAsia="Calibri" w:hAnsi="Times New Roman" w:cs="Times New Roman"/>
                <w:b/>
                <w:sz w:val="24"/>
                <w:szCs w:val="24"/>
                <w:lang w:val="kk-KZ"/>
              </w:rPr>
            </w:pPr>
            <w:r>
              <w:rPr>
                <w:rFonts w:ascii="Times New Roman" w:eastAsia="Calibri" w:hAnsi="Times New Roman" w:cs="Times New Roman"/>
                <w:sz w:val="24"/>
                <w:szCs w:val="24"/>
                <w:lang w:val="kk-KZ"/>
              </w:rPr>
              <w:t>ДИ:</w:t>
            </w:r>
            <w:r>
              <w:rPr>
                <w:rFonts w:ascii="Times New Roman" w:eastAsia="Calibri" w:hAnsi="Times New Roman" w:cs="Times New Roman"/>
                <w:b/>
                <w:sz w:val="24"/>
                <w:szCs w:val="24"/>
                <w:lang w:val="kk-KZ"/>
              </w:rPr>
              <w:t xml:space="preserve"> «Расскажем сказку вместе»</w:t>
            </w:r>
          </w:p>
          <w:p w:rsidR="00610310" w:rsidRDefault="00610310">
            <w:pPr>
              <w:ind w:left="141"/>
              <w:rPr>
                <w:rFonts w:ascii="Times New Roman" w:eastAsia="Calibri" w:hAnsi="Times New Roman" w:cs="Times New Roman"/>
                <w:sz w:val="24"/>
                <w:szCs w:val="24"/>
                <w:lang w:val="kk-KZ"/>
              </w:rPr>
            </w:pPr>
            <w:r>
              <w:rPr>
                <w:rFonts w:ascii="Times New Roman" w:eastAsia="Calibri" w:hAnsi="Times New Roman" w:cs="Times New Roman"/>
                <w:b/>
                <w:sz w:val="24"/>
                <w:szCs w:val="24"/>
                <w:lang w:val="kk-KZ"/>
              </w:rPr>
              <w:t>у</w:t>
            </w:r>
            <w:r>
              <w:rPr>
                <w:rFonts w:ascii="Times New Roman" w:eastAsia="Calibri" w:hAnsi="Times New Roman" w:cs="Times New Roman"/>
                <w:sz w:val="24"/>
                <w:szCs w:val="24"/>
                <w:lang w:val="kk-KZ"/>
              </w:rPr>
              <w:t xml:space="preserve"> </w:t>
            </w:r>
            <w:r>
              <w:rPr>
                <w:rFonts w:ascii="Times New Roman" w:eastAsia="Calibri" w:hAnsi="Times New Roman" w:cs="Times New Roman"/>
                <w:sz w:val="24"/>
                <w:szCs w:val="24"/>
                <w:u w:val="single"/>
                <w:lang w:val="kk-KZ"/>
              </w:rPr>
              <w:t>Мақсаты</w:t>
            </w:r>
            <w:r>
              <w:rPr>
                <w:rFonts w:ascii="Times New Roman" w:eastAsia="Calibri" w:hAnsi="Times New Roman" w:cs="Times New Roman"/>
                <w:sz w:val="24"/>
                <w:szCs w:val="24"/>
                <w:lang w:val="kk-KZ"/>
              </w:rPr>
              <w:t>:Вызвать у детей радость от слушания знакомой сказки,формируют у детей навыки речевого общения</w:t>
            </w:r>
          </w:p>
          <w:p w:rsidR="00610310" w:rsidRDefault="00610310">
            <w:pPr>
              <w:ind w:left="141"/>
              <w:rPr>
                <w:rFonts w:ascii="Times New Roman" w:eastAsia="Times New Roman" w:hAnsi="Times New Roman" w:cs="Times New Roman"/>
                <w:b/>
                <w:i/>
                <w:color w:val="000000"/>
                <w:sz w:val="24"/>
                <w:szCs w:val="24"/>
                <w:lang w:val="kk-KZ"/>
              </w:rPr>
            </w:pPr>
            <w:r>
              <w:rPr>
                <w:rFonts w:ascii="Times New Roman" w:eastAsia="Calibri" w:hAnsi="Times New Roman" w:cs="Times New Roman"/>
                <w:sz w:val="24"/>
                <w:szCs w:val="24"/>
                <w:lang w:val="kk-KZ"/>
              </w:rPr>
              <w:t>(</w:t>
            </w:r>
            <w:r>
              <w:rPr>
                <w:rFonts w:ascii="Times New Roman" w:eastAsia="Calibri" w:hAnsi="Times New Roman" w:cs="Times New Roman"/>
                <w:i/>
                <w:sz w:val="24"/>
                <w:szCs w:val="24"/>
                <w:lang w:val="kk-KZ"/>
              </w:rPr>
              <w:t>художественная литература)</w:t>
            </w:r>
          </w:p>
          <w:p w:rsidR="00610310" w:rsidRDefault="00610310">
            <w:pPr>
              <w:ind w:left="141"/>
              <w:rPr>
                <w:rFonts w:ascii="Times New Roman" w:eastAsia="Calibri" w:hAnsi="Times New Roman" w:cs="Times New Roman"/>
                <w:sz w:val="24"/>
                <w:szCs w:val="24"/>
              </w:rPr>
            </w:pPr>
            <w:r>
              <w:rPr>
                <w:rFonts w:ascii="Times New Roman" w:eastAsia="Times New Roman" w:hAnsi="Times New Roman" w:cs="Times New Roman"/>
                <w:i/>
                <w:color w:val="000000"/>
                <w:sz w:val="24"/>
                <w:szCs w:val="24"/>
                <w:lang w:val="kk-KZ"/>
              </w:rPr>
              <w:t>развитие речи</w:t>
            </w:r>
            <w:r>
              <w:rPr>
                <w:rFonts w:ascii="Times New Roman" w:eastAsia="Times New Roman" w:hAnsi="Times New Roman" w:cs="Times New Roman"/>
                <w:color w:val="000000"/>
                <w:sz w:val="24"/>
                <w:szCs w:val="24"/>
                <w:lang w:val="kk-KZ"/>
              </w:rPr>
              <w:t>)</w:t>
            </w:r>
          </w:p>
          <w:p w:rsidR="00610310" w:rsidRDefault="00610310">
            <w:pPr>
              <w:spacing w:line="276" w:lineRule="auto"/>
              <w:rPr>
                <w:rFonts w:ascii="Times New Roman" w:eastAsia="Times New Roman" w:hAnsi="Times New Roman" w:cs="Times New Roman"/>
                <w:sz w:val="24"/>
                <w:szCs w:val="24"/>
                <w:lang w:eastAsia="ru-RU"/>
              </w:rPr>
            </w:pPr>
          </w:p>
        </w:tc>
        <w:tc>
          <w:tcPr>
            <w:tcW w:w="2680" w:type="dxa"/>
            <w:gridSpan w:val="4"/>
            <w:tcBorders>
              <w:top w:val="single" w:sz="4" w:space="0" w:color="000000"/>
              <w:left w:val="single" w:sz="4" w:space="0" w:color="auto"/>
              <w:bottom w:val="nil"/>
              <w:right w:val="single" w:sz="4" w:space="0" w:color="auto"/>
            </w:tcBorders>
            <w:shd w:val="clear" w:color="auto" w:fill="FFFFFF"/>
            <w:hideMark/>
          </w:tcPr>
          <w:p w:rsidR="00610310" w:rsidRDefault="00610310">
            <w:pPr>
              <w:ind w:left="269"/>
              <w:rPr>
                <w:rFonts w:ascii="Times New Roman" w:eastAsia="Calibri" w:hAnsi="Times New Roman" w:cs="Times New Roman"/>
                <w:b/>
                <w:sz w:val="24"/>
                <w:szCs w:val="24"/>
              </w:rPr>
            </w:pP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Свободная деятельность.Пальчиковый</w:t>
            </w:r>
            <w:r>
              <w:rPr>
                <w:rFonts w:ascii="Times New Roman" w:eastAsia="Calibri" w:hAnsi="Times New Roman" w:cs="Times New Roman"/>
                <w:b/>
                <w:sz w:val="24"/>
                <w:szCs w:val="24"/>
              </w:rPr>
              <w:t xml:space="preserve"> театр - </w:t>
            </w:r>
          </w:p>
          <w:p w:rsidR="00610310" w:rsidRDefault="00610310">
            <w:pPr>
              <w:ind w:left="269"/>
              <w:rPr>
                <w:rFonts w:ascii="Times New Roman" w:eastAsia="Calibri" w:hAnsi="Times New Roman" w:cs="Times New Roman"/>
                <w:sz w:val="24"/>
                <w:szCs w:val="24"/>
              </w:rPr>
            </w:pPr>
            <w:r>
              <w:rPr>
                <w:rFonts w:ascii="Times New Roman" w:eastAsia="Calibri" w:hAnsi="Times New Roman" w:cs="Times New Roman"/>
                <w:sz w:val="24"/>
                <w:szCs w:val="24"/>
              </w:rPr>
              <w:t>показ сказки «Волк и семеро козлят».</w:t>
            </w:r>
          </w:p>
          <w:p w:rsidR="00610310" w:rsidRDefault="00610310">
            <w:pPr>
              <w:spacing w:line="276" w:lineRule="auto"/>
              <w:ind w:left="269"/>
              <w:rPr>
                <w:rFonts w:ascii="Times New Roman" w:eastAsia="Times New Roman" w:hAnsi="Times New Roman" w:cs="Times New Roman"/>
                <w:i/>
                <w:color w:val="000000"/>
                <w:sz w:val="24"/>
                <w:szCs w:val="24"/>
                <w:lang w:val="kk-KZ"/>
              </w:rPr>
            </w:pPr>
            <w:r>
              <w:rPr>
                <w:rFonts w:ascii="Times New Roman" w:eastAsia="Calibri" w:hAnsi="Times New Roman" w:cs="Times New Roman"/>
                <w:sz w:val="24"/>
                <w:szCs w:val="24"/>
                <w:u w:val="single"/>
                <w:lang w:val="kk-KZ"/>
              </w:rPr>
              <w:t>Мақсаты</w:t>
            </w:r>
            <w:r>
              <w:rPr>
                <w:rFonts w:ascii="Times New Roman" w:eastAsia="Calibri" w:hAnsi="Times New Roman" w:cs="Times New Roman"/>
                <w:sz w:val="24"/>
                <w:szCs w:val="24"/>
                <w:lang w:val="kk-KZ"/>
              </w:rPr>
              <w:t xml:space="preserve">: </w:t>
            </w:r>
            <w:r>
              <w:rPr>
                <w:rFonts w:ascii="Times New Roman" w:eastAsia="Calibri" w:hAnsi="Times New Roman" w:cs="Times New Roman"/>
                <w:sz w:val="24"/>
                <w:szCs w:val="24"/>
                <w:u w:val="single"/>
                <w:lang w:val="kk-KZ"/>
              </w:rPr>
              <w:t xml:space="preserve"> </w:t>
            </w:r>
            <w:r>
              <w:rPr>
                <w:rFonts w:ascii="Times New Roman" w:eastAsia="Calibri" w:hAnsi="Times New Roman" w:cs="Times New Roman"/>
                <w:sz w:val="24"/>
                <w:szCs w:val="24"/>
              </w:rPr>
              <w:t>показать детям с помощью пальчиков</w:t>
            </w:r>
            <w:r>
              <w:rPr>
                <w:rFonts w:ascii="Times New Roman" w:eastAsia="Calibri" w:hAnsi="Times New Roman" w:cs="Times New Roman"/>
                <w:sz w:val="24"/>
                <w:szCs w:val="24"/>
                <w:lang w:val="kk-KZ"/>
              </w:rPr>
              <w:t>ого</w:t>
            </w:r>
            <w:r>
              <w:rPr>
                <w:rFonts w:ascii="Times New Roman" w:eastAsia="Calibri" w:hAnsi="Times New Roman" w:cs="Times New Roman"/>
                <w:sz w:val="24"/>
                <w:szCs w:val="24"/>
              </w:rPr>
              <w:t xml:space="preserve">  театра сказку; развивать внимание; воспитывать желание смотреть сказку с помощью кукольного театра.(</w:t>
            </w:r>
            <w:r>
              <w:rPr>
                <w:rFonts w:ascii="Times New Roman" w:eastAsia="Times New Roman" w:hAnsi="Times New Roman" w:cs="Times New Roman"/>
                <w:b/>
                <w:color w:val="000000"/>
                <w:sz w:val="24"/>
                <w:szCs w:val="24"/>
                <w:lang w:val="kk-KZ"/>
              </w:rPr>
              <w:t xml:space="preserve"> </w:t>
            </w:r>
            <w:r>
              <w:rPr>
                <w:rFonts w:ascii="Times New Roman" w:eastAsia="Times New Roman" w:hAnsi="Times New Roman" w:cs="Times New Roman"/>
                <w:i/>
                <w:color w:val="000000"/>
                <w:sz w:val="24"/>
                <w:szCs w:val="24"/>
                <w:lang w:val="kk-KZ"/>
              </w:rPr>
              <w:t>ознакомление с окружающи миром, развитиеречи,хуожественная литература.)</w:t>
            </w:r>
          </w:p>
        </w:tc>
        <w:tc>
          <w:tcPr>
            <w:tcW w:w="2594" w:type="dxa"/>
            <w:tcBorders>
              <w:top w:val="single" w:sz="4" w:space="0" w:color="000000"/>
              <w:left w:val="single" w:sz="4" w:space="0" w:color="auto"/>
              <w:bottom w:val="single" w:sz="4" w:space="0" w:color="000000"/>
              <w:right w:val="single" w:sz="4" w:space="0" w:color="000000"/>
            </w:tcBorders>
            <w:shd w:val="clear" w:color="auto" w:fill="FFFFFF"/>
          </w:tcPr>
          <w:p w:rsidR="00610310" w:rsidRDefault="00610310">
            <w:pPr>
              <w:ind w:left="135"/>
              <w:rPr>
                <w:rFonts w:ascii="Times New Roman" w:eastAsia="Calibri" w:hAnsi="Times New Roman" w:cs="Times New Roman"/>
                <w:sz w:val="24"/>
                <w:szCs w:val="24"/>
              </w:rPr>
            </w:pPr>
            <w:r>
              <w:rPr>
                <w:rFonts w:ascii="Times New Roman" w:eastAsia="Calibri" w:hAnsi="Times New Roman" w:cs="Times New Roman"/>
                <w:sz w:val="24"/>
                <w:szCs w:val="24"/>
              </w:rPr>
              <w:t>Игра – забава «У оленя дом большой»</w:t>
            </w:r>
          </w:p>
          <w:p w:rsidR="00610310" w:rsidRDefault="00610310">
            <w:pPr>
              <w:ind w:left="135"/>
              <w:rPr>
                <w:rFonts w:ascii="Times New Roman" w:eastAsia="Calibri" w:hAnsi="Times New Roman" w:cs="Times New Roman"/>
                <w:sz w:val="24"/>
                <w:szCs w:val="24"/>
                <w:lang w:val="kk-KZ"/>
              </w:rPr>
            </w:pPr>
            <w:r>
              <w:rPr>
                <w:rFonts w:ascii="Times New Roman" w:eastAsia="Calibri" w:hAnsi="Times New Roman" w:cs="Times New Roman"/>
                <w:sz w:val="24"/>
                <w:szCs w:val="24"/>
                <w:u w:val="single"/>
                <w:lang w:val="kk-KZ"/>
              </w:rPr>
              <w:t>Мақсаты</w:t>
            </w:r>
            <w:r>
              <w:rPr>
                <w:rFonts w:ascii="Times New Roman" w:eastAsia="Calibri" w:hAnsi="Times New Roman" w:cs="Times New Roman"/>
                <w:sz w:val="24"/>
                <w:szCs w:val="24"/>
                <w:lang w:val="kk-KZ"/>
              </w:rPr>
              <w:t xml:space="preserve">: </w:t>
            </w:r>
            <w:r>
              <w:rPr>
                <w:rFonts w:ascii="Times New Roman" w:eastAsia="Calibri" w:hAnsi="Times New Roman" w:cs="Times New Roman"/>
                <w:sz w:val="24"/>
                <w:szCs w:val="24"/>
                <w:u w:val="single"/>
                <w:lang w:val="kk-KZ"/>
              </w:rPr>
              <w:t xml:space="preserve"> </w:t>
            </w:r>
            <w:r>
              <w:rPr>
                <w:rFonts w:ascii="Times New Roman" w:eastAsia="Calibri" w:hAnsi="Times New Roman" w:cs="Times New Roman"/>
                <w:sz w:val="24"/>
                <w:szCs w:val="24"/>
              </w:rPr>
              <w:t>повысить эмоциональный тонус детей, доста</w:t>
            </w:r>
            <w:r>
              <w:rPr>
                <w:rFonts w:ascii="Times New Roman" w:eastAsia="Calibri" w:hAnsi="Times New Roman" w:cs="Times New Roman"/>
                <w:sz w:val="24"/>
                <w:szCs w:val="24"/>
              </w:rPr>
              <w:softHyphen/>
              <w:t>вить им радость, активизировать речь</w:t>
            </w:r>
            <w:r>
              <w:rPr>
                <w:rFonts w:ascii="Times New Roman" w:eastAsia="Calibri" w:hAnsi="Times New Roman" w:cs="Times New Roman"/>
                <w:sz w:val="24"/>
                <w:szCs w:val="24"/>
                <w:lang w:val="kk-KZ"/>
              </w:rPr>
              <w:t xml:space="preserve"> </w:t>
            </w:r>
          </w:p>
          <w:p w:rsidR="00610310" w:rsidRDefault="00610310">
            <w:pPr>
              <w:ind w:left="135"/>
              <w:rPr>
                <w:rFonts w:ascii="Times New Roman" w:eastAsia="Calibri" w:hAnsi="Times New Roman" w:cs="Times New Roman"/>
                <w:sz w:val="24"/>
                <w:szCs w:val="24"/>
                <w:lang w:bidi="en-US"/>
              </w:rPr>
            </w:pPr>
            <w:r>
              <w:rPr>
                <w:rFonts w:ascii="Times New Roman" w:eastAsia="Calibri" w:hAnsi="Times New Roman" w:cs="Times New Roman"/>
                <w:sz w:val="24"/>
                <w:szCs w:val="24"/>
              </w:rPr>
              <w:t>Билингвальный компонент</w:t>
            </w:r>
            <w:r>
              <w:rPr>
                <w:rFonts w:ascii="Times New Roman" w:eastAsia="Calibri" w:hAnsi="Times New Roman" w:cs="Times New Roman"/>
                <w:sz w:val="24"/>
                <w:szCs w:val="24"/>
                <w:lang w:val="kk-KZ"/>
              </w:rPr>
              <w:t>Үй-дом, Бұғы-олень</w:t>
            </w:r>
            <w:r>
              <w:rPr>
                <w:rFonts w:ascii="Times New Roman" w:eastAsia="Calibri" w:hAnsi="Times New Roman" w:cs="Times New Roman"/>
                <w:i/>
                <w:sz w:val="24"/>
                <w:szCs w:val="24"/>
              </w:rPr>
              <w:t>.(</w:t>
            </w:r>
            <w:r>
              <w:rPr>
                <w:rFonts w:ascii="Times New Roman" w:eastAsia="Times New Roman" w:hAnsi="Times New Roman" w:cs="Times New Roman"/>
                <w:b/>
                <w:i/>
                <w:color w:val="000000"/>
                <w:sz w:val="24"/>
                <w:szCs w:val="24"/>
                <w:lang w:val="kk-KZ"/>
              </w:rPr>
              <w:t xml:space="preserve"> </w:t>
            </w:r>
            <w:r>
              <w:rPr>
                <w:rFonts w:ascii="Times New Roman" w:eastAsia="Times New Roman" w:hAnsi="Times New Roman" w:cs="Times New Roman"/>
                <w:i/>
                <w:color w:val="000000"/>
                <w:sz w:val="24"/>
                <w:szCs w:val="24"/>
                <w:lang w:val="kk-KZ"/>
              </w:rPr>
              <w:t>ознакомление с окружающи миром, развитие речи )</w:t>
            </w:r>
          </w:p>
          <w:p w:rsidR="00610310" w:rsidRDefault="00610310">
            <w:pPr>
              <w:jc w:val="both"/>
              <w:rPr>
                <w:rFonts w:ascii="Times New Roman" w:eastAsia="Times New Roman" w:hAnsi="Times New Roman" w:cs="Times New Roman"/>
                <w:sz w:val="24"/>
                <w:szCs w:val="24"/>
                <w:lang w:eastAsia="ru-RU"/>
              </w:rPr>
            </w:pPr>
          </w:p>
        </w:tc>
      </w:tr>
      <w:tr w:rsidR="00610310" w:rsidTr="00610310">
        <w:trPr>
          <w:trHeight w:val="1550"/>
        </w:trPr>
        <w:tc>
          <w:tcPr>
            <w:tcW w:w="139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610310" w:rsidRDefault="00610310">
            <w:pPr>
              <w:tabs>
                <w:tab w:val="left" w:pos="6640"/>
              </w:tabs>
              <w:adjustRightInd w:val="0"/>
              <w:contextualSpacing/>
              <w:rPr>
                <w:rFonts w:ascii="Times New Roman" w:eastAsia="Calibri" w:hAnsi="Times New Roman" w:cs="Times New Roman"/>
                <w:b/>
                <w:bCs/>
                <w:sz w:val="18"/>
                <w:szCs w:val="18"/>
                <w:lang w:val="kk-KZ"/>
              </w:rPr>
            </w:pPr>
            <w:r>
              <w:rPr>
                <w:rFonts w:ascii="Times New Roman" w:eastAsia="Times New Roman" w:hAnsi="Times New Roman" w:cs="Times New Roman"/>
                <w:b/>
                <w:bCs/>
                <w:sz w:val="24"/>
                <w:szCs w:val="24"/>
                <w:lang w:val="kk-KZ" w:eastAsia="ru-RU"/>
              </w:rPr>
              <w:t xml:space="preserve"> </w:t>
            </w:r>
            <w:r>
              <w:rPr>
                <w:rFonts w:ascii="Times New Roman" w:eastAsia="Calibri" w:hAnsi="Times New Roman" w:cs="Times New Roman"/>
                <w:b/>
                <w:bCs/>
                <w:sz w:val="18"/>
                <w:szCs w:val="18"/>
                <w:lang w:val="kk-KZ"/>
              </w:rPr>
              <w:t>Таңғы гимнастика/</w:t>
            </w:r>
          </w:p>
          <w:p w:rsidR="00610310" w:rsidRDefault="00610310">
            <w:pPr>
              <w:rPr>
                <w:rFonts w:ascii="Times New Roman" w:eastAsia="Times New Roman" w:hAnsi="Times New Roman" w:cs="Times New Roman"/>
                <w:b/>
                <w:bCs/>
                <w:sz w:val="24"/>
                <w:szCs w:val="24"/>
                <w:lang w:val="kk-KZ" w:eastAsia="ru-RU"/>
              </w:rPr>
            </w:pPr>
            <w:r>
              <w:rPr>
                <w:rFonts w:ascii="Times New Roman" w:eastAsia="Calibri" w:hAnsi="Times New Roman" w:cs="Times New Roman"/>
                <w:b/>
                <w:bCs/>
                <w:sz w:val="18"/>
                <w:szCs w:val="18"/>
              </w:rPr>
              <w:t>Утренняя гимнастика</w:t>
            </w:r>
          </w:p>
        </w:tc>
        <w:tc>
          <w:tcPr>
            <w:tcW w:w="13940" w:type="dxa"/>
            <w:gridSpan w:val="12"/>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610310" w:rsidRDefault="00610310">
            <w:pPr>
              <w:rPr>
                <w:rFonts w:ascii="Times New Roman" w:eastAsia="Calibri" w:hAnsi="Times New Roman" w:cs="Times New Roman"/>
                <w:sz w:val="24"/>
                <w:szCs w:val="24"/>
                <w:lang w:val="kk-KZ"/>
              </w:rPr>
            </w:pPr>
            <w:r>
              <w:rPr>
                <w:rFonts w:ascii="Times New Roman" w:eastAsia="Calibri" w:hAnsi="Times New Roman" w:cs="Times New Roman"/>
                <w:sz w:val="24"/>
                <w:szCs w:val="24"/>
                <w:lang w:val="kk-KZ"/>
              </w:rPr>
              <w:t xml:space="preserve">Комплекс № 2 </w:t>
            </w:r>
          </w:p>
          <w:p w:rsidR="00610310" w:rsidRDefault="00610310">
            <w:pPr>
              <w:spacing w:after="200" w:line="276" w:lineRule="auto"/>
              <w:rPr>
                <w:rFonts w:ascii="Times New Roman" w:eastAsia="Calibri" w:hAnsi="Times New Roman" w:cs="Times New Roman"/>
                <w:sz w:val="24"/>
                <w:szCs w:val="24"/>
                <w:lang w:val="kk-KZ"/>
              </w:rPr>
            </w:pPr>
            <w:r>
              <w:rPr>
                <w:rFonts w:ascii="Times New Roman" w:eastAsia="Calibri" w:hAnsi="Times New Roman" w:cs="Times New Roman"/>
                <w:sz w:val="24"/>
                <w:szCs w:val="24"/>
                <w:lang w:val="kk-KZ"/>
              </w:rPr>
              <w:t>Утренний комплекс упражнений . П</w:t>
            </w:r>
            <w:r>
              <w:rPr>
                <w:rFonts w:ascii="Times New Roman" w:eastAsia="Calibri" w:hAnsi="Times New Roman" w:cs="Times New Roman"/>
                <w:sz w:val="24"/>
                <w:szCs w:val="24"/>
                <w:u w:val="single"/>
                <w:lang w:val="kk-KZ"/>
              </w:rPr>
              <w:t xml:space="preserve"> Мақсаты</w:t>
            </w:r>
            <w:r>
              <w:rPr>
                <w:rFonts w:ascii="Times New Roman" w:eastAsia="Calibri" w:hAnsi="Times New Roman" w:cs="Times New Roman"/>
                <w:sz w:val="24"/>
                <w:szCs w:val="24"/>
                <w:lang w:val="kk-KZ"/>
              </w:rPr>
              <w:t xml:space="preserve">: </w:t>
            </w:r>
            <w:r>
              <w:rPr>
                <w:rFonts w:ascii="Times New Roman" w:eastAsia="Calibri" w:hAnsi="Times New Roman" w:cs="Times New Roman"/>
                <w:sz w:val="24"/>
                <w:szCs w:val="24"/>
              </w:rPr>
              <w:t> Способствовать укреплению здоровья детей и пробуждению организма для нормальной жизнедеятельности; создать радостный эмоциональный подъём, «разбудить» организм ребёнка, настроить на действенный лад; воспитывать привычку к ежедневным физическим упражнениям; развивать все группы мышц, координацию движений, силу и выносливость; воспитывать умение одновременно начинать и своевременно заканчивать упражнения.</w:t>
            </w:r>
          </w:p>
        </w:tc>
      </w:tr>
      <w:tr w:rsidR="00610310" w:rsidTr="00610310">
        <w:trPr>
          <w:trHeight w:val="1550"/>
        </w:trPr>
        <w:tc>
          <w:tcPr>
            <w:tcW w:w="139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610310" w:rsidRDefault="00610310">
            <w:pPr>
              <w:spacing w:after="200" w:line="276" w:lineRule="auto"/>
              <w:rPr>
                <w:rFonts w:ascii="Times New Roman" w:eastAsia="Calibri" w:hAnsi="Times New Roman" w:cs="Times New Roman"/>
                <w:b/>
                <w:sz w:val="24"/>
                <w:szCs w:val="24"/>
                <w:lang w:val="kk-KZ"/>
              </w:rPr>
            </w:pPr>
            <w:r>
              <w:rPr>
                <w:rFonts w:ascii="Times New Roman" w:eastAsia="Calibri" w:hAnsi="Times New Roman" w:cs="Times New Roman"/>
                <w:b/>
                <w:sz w:val="18"/>
                <w:szCs w:val="18"/>
                <w:lang w:val="kk-KZ"/>
              </w:rPr>
              <w:t xml:space="preserve"> Таңғы ас/Завтрак</w:t>
            </w:r>
          </w:p>
        </w:tc>
        <w:tc>
          <w:tcPr>
            <w:tcW w:w="13940" w:type="dxa"/>
            <w:gridSpan w:val="12"/>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610310" w:rsidRDefault="00610310">
            <w:pPr>
              <w:rPr>
                <w:rFonts w:ascii="Times New Roman" w:eastAsia="Calibri" w:hAnsi="Times New Roman" w:cs="Times New Roman"/>
                <w:sz w:val="24"/>
                <w:szCs w:val="24"/>
                <w:lang w:val="kk-KZ"/>
              </w:rPr>
            </w:pPr>
            <w:r>
              <w:rPr>
                <w:rFonts w:ascii="Times New Roman" w:eastAsia="Calibri" w:hAnsi="Times New Roman" w:cs="Times New Roman"/>
                <w:sz w:val="24"/>
                <w:szCs w:val="24"/>
              </w:rPr>
              <w:t>Развитие культурно-гигиенических навыков детей, формирование культуры питания, совершенствование навыков аккуратной еды, пользования столовыми приборами</w:t>
            </w:r>
            <w:r>
              <w:rPr>
                <w:rFonts w:ascii="Times New Roman" w:eastAsia="Calibri" w:hAnsi="Times New Roman" w:cs="Times New Roman"/>
                <w:sz w:val="24"/>
                <w:szCs w:val="24"/>
                <w:lang w:val="kk-KZ"/>
              </w:rPr>
              <w:t xml:space="preserve"> Выполнение гиигиенических процедур перед завтраком (культурно-гигиенические навыки, самообслуживаание, трудовая деятельность)</w:t>
            </w:r>
          </w:p>
          <w:p w:rsidR="00610310" w:rsidRDefault="00610310">
            <w:pPr>
              <w:rPr>
                <w:rFonts w:ascii="Times New Roman" w:eastAsia="Calibri" w:hAnsi="Times New Roman" w:cs="Times New Roman"/>
                <w:sz w:val="24"/>
                <w:szCs w:val="24"/>
                <w:lang w:val="kk-KZ"/>
              </w:rPr>
            </w:pPr>
            <w:r>
              <w:rPr>
                <w:rFonts w:ascii="Times New Roman" w:eastAsia="Calibri" w:hAnsi="Times New Roman" w:cs="Times New Roman"/>
                <w:sz w:val="24"/>
                <w:szCs w:val="24"/>
                <w:lang w:val="kk-KZ"/>
              </w:rPr>
              <w:t>Работа дежурных (раскладывание столовых приборов, салфеток)</w:t>
            </w:r>
          </w:p>
          <w:p w:rsidR="00610310" w:rsidRDefault="00610310">
            <w:pPr>
              <w:rPr>
                <w:rFonts w:ascii="Times New Roman" w:eastAsia="Calibri" w:hAnsi="Times New Roman" w:cs="Times New Roman"/>
                <w:sz w:val="24"/>
                <w:szCs w:val="24"/>
                <w:lang w:val="kk-KZ"/>
              </w:rPr>
            </w:pPr>
            <w:r>
              <w:rPr>
                <w:rFonts w:ascii="Times New Roman" w:eastAsia="Calibri" w:hAnsi="Times New Roman" w:cs="Times New Roman"/>
                <w:sz w:val="24"/>
                <w:szCs w:val="24"/>
                <w:lang w:val="kk-KZ"/>
              </w:rPr>
              <w:t>Гигиенические процедуры (правильное мытье рук, знать место своего полотенца, умение правильно вытирать рукии вешать полотенце,использование  художественного слова, например, «Водичка, водичка умой мое личико»)</w:t>
            </w:r>
          </w:p>
          <w:p w:rsidR="00610310" w:rsidRDefault="00610310">
            <w:pPr>
              <w:spacing w:after="200" w:line="276" w:lineRule="auto"/>
              <w:rPr>
                <w:rFonts w:ascii="Times New Roman" w:eastAsia="Calibri" w:hAnsi="Times New Roman" w:cs="Times New Roman"/>
                <w:sz w:val="24"/>
                <w:szCs w:val="24"/>
                <w:lang w:val="kk-KZ"/>
              </w:rPr>
            </w:pPr>
            <w:r>
              <w:rPr>
                <w:rFonts w:ascii="Times New Roman" w:eastAsia="Calibri" w:hAnsi="Times New Roman" w:cs="Times New Roman"/>
                <w:sz w:val="24"/>
                <w:szCs w:val="24"/>
                <w:lang w:val="kk-KZ"/>
              </w:rPr>
              <w:t>Прием пищи (занять свое место, правильная посадка, умение правильно держать столлвые приборы, аккуратно принимать пищу, не разговаривать, благодарить)</w:t>
            </w:r>
          </w:p>
        </w:tc>
      </w:tr>
      <w:tr w:rsidR="00610310" w:rsidTr="00610310">
        <w:trPr>
          <w:trHeight w:val="869"/>
        </w:trPr>
        <w:tc>
          <w:tcPr>
            <w:tcW w:w="1390"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610310" w:rsidRDefault="00610310">
            <w:pPr>
              <w:tabs>
                <w:tab w:val="left" w:pos="6640"/>
              </w:tabs>
              <w:adjustRightInd w:val="0"/>
              <w:contextualSpacing/>
              <w:rPr>
                <w:rFonts w:ascii="Times New Roman" w:eastAsia="Calibri" w:hAnsi="Times New Roman" w:cs="Times New Roman"/>
                <w:b/>
                <w:sz w:val="16"/>
                <w:szCs w:val="16"/>
                <w:lang w:val="kk-KZ"/>
              </w:rPr>
            </w:pPr>
            <w:r>
              <w:rPr>
                <w:rFonts w:ascii="Times New Roman" w:eastAsia="Calibri" w:hAnsi="Times New Roman" w:cs="Times New Roman"/>
                <w:b/>
                <w:sz w:val="16"/>
                <w:szCs w:val="16"/>
                <w:lang w:val="kk-KZ"/>
              </w:rPr>
              <w:t>Ойындар, ҰІӘ дайындық/</w:t>
            </w:r>
          </w:p>
          <w:p w:rsidR="00610310" w:rsidRDefault="00610310">
            <w:pPr>
              <w:spacing w:after="200" w:line="276" w:lineRule="auto"/>
              <w:rPr>
                <w:rFonts w:ascii="Times New Roman" w:eastAsia="Calibri" w:hAnsi="Times New Roman" w:cs="Times New Roman"/>
                <w:b/>
                <w:sz w:val="24"/>
                <w:szCs w:val="24"/>
                <w:lang w:val="kk-KZ"/>
              </w:rPr>
            </w:pPr>
            <w:r>
              <w:rPr>
                <w:rFonts w:ascii="Times New Roman" w:eastAsia="Calibri" w:hAnsi="Times New Roman" w:cs="Times New Roman"/>
                <w:b/>
                <w:sz w:val="16"/>
                <w:szCs w:val="16"/>
                <w:lang w:val="kk-KZ"/>
              </w:rPr>
              <w:t xml:space="preserve">Игры, подготовка к </w:t>
            </w:r>
            <w:r>
              <w:rPr>
                <w:rFonts w:ascii="Times New Roman" w:eastAsia="Calibri" w:hAnsi="Times New Roman" w:cs="Times New Roman"/>
                <w:b/>
                <w:sz w:val="16"/>
                <w:szCs w:val="16"/>
              </w:rPr>
              <w:lastRenderedPageBreak/>
              <w:t>О</w:t>
            </w:r>
            <w:r>
              <w:rPr>
                <w:rFonts w:ascii="Times New Roman" w:eastAsia="Calibri" w:hAnsi="Times New Roman" w:cs="Times New Roman"/>
                <w:b/>
                <w:sz w:val="16"/>
                <w:szCs w:val="16"/>
                <w:lang w:val="kk-KZ"/>
              </w:rPr>
              <w:t>Д</w:t>
            </w:r>
          </w:p>
        </w:tc>
        <w:tc>
          <w:tcPr>
            <w:tcW w:w="13940" w:type="dxa"/>
            <w:gridSpan w:val="12"/>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610310" w:rsidRDefault="00610310">
            <w:pPr>
              <w:spacing w:after="200" w:line="276" w:lineRule="auto"/>
              <w:rPr>
                <w:rFonts w:ascii="Times New Roman" w:eastAsia="Calibri" w:hAnsi="Times New Roman" w:cs="Times New Roman"/>
                <w:sz w:val="24"/>
                <w:szCs w:val="24"/>
                <w:lang w:val="kk-KZ"/>
              </w:rPr>
            </w:pPr>
            <w:r>
              <w:rPr>
                <w:rFonts w:ascii="Times New Roman" w:eastAsia="Calibri" w:hAnsi="Times New Roman" w:cs="Times New Roman"/>
                <w:sz w:val="24"/>
                <w:szCs w:val="24"/>
                <w:lang w:val="kk-KZ"/>
              </w:rPr>
              <w:lastRenderedPageBreak/>
              <w:t xml:space="preserve">Дети собираются вместе для того, чтобы поделиться  впечатлениями, узнать новости, обсудить совместные планы, проблемы, выбрать вид деятельности по интересу, договориться о правилах и т.д. </w:t>
            </w:r>
          </w:p>
        </w:tc>
      </w:tr>
      <w:tr w:rsidR="00610310" w:rsidTr="00610310">
        <w:trPr>
          <w:trHeight w:val="1404"/>
        </w:trPr>
        <w:tc>
          <w:tcPr>
            <w:tcW w:w="300" w:type="dxa"/>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610310" w:rsidRDefault="00610310">
            <w:pPr>
              <w:rPr>
                <w:rFonts w:ascii="Times New Roman" w:eastAsia="Calibri" w:hAnsi="Times New Roman" w:cs="Times New Roman"/>
                <w:b/>
                <w:sz w:val="24"/>
                <w:szCs w:val="24"/>
                <w:lang w:val="kk-KZ"/>
              </w:rPr>
            </w:pPr>
          </w:p>
        </w:tc>
        <w:tc>
          <w:tcPr>
            <w:tcW w:w="3118" w:type="dxa"/>
            <w:tcBorders>
              <w:top w:val="single" w:sz="4" w:space="0" w:color="000000"/>
              <w:left w:val="single" w:sz="4" w:space="0" w:color="000000"/>
              <w:bottom w:val="nil"/>
              <w:right w:val="single" w:sz="4" w:space="0" w:color="auto"/>
            </w:tcBorders>
            <w:shd w:val="clear" w:color="auto" w:fill="FFFFFF"/>
            <w:tcMar>
              <w:top w:w="0" w:type="dxa"/>
              <w:left w:w="108" w:type="dxa"/>
              <w:bottom w:w="0" w:type="dxa"/>
              <w:right w:w="108" w:type="dxa"/>
            </w:tcMar>
            <w:hideMark/>
          </w:tcPr>
          <w:p w:rsidR="00610310" w:rsidRDefault="00610310">
            <w:pPr>
              <w:shd w:val="clear" w:color="auto" w:fill="FFFFFF"/>
              <w:spacing w:line="254" w:lineRule="auto"/>
              <w:ind w:left="37" w:right="-248"/>
              <w:rPr>
                <w:rFonts w:ascii="Times New Roman" w:eastAsia="Times New Roman" w:hAnsi="Times New Roman" w:cs="Times New Roman"/>
                <w:i/>
                <w:sz w:val="24"/>
                <w:szCs w:val="24"/>
                <w:lang w:eastAsia="ru-RU"/>
              </w:rPr>
            </w:pPr>
            <w:r>
              <w:rPr>
                <w:rFonts w:ascii="Times New Roman" w:eastAsia="Calibri" w:hAnsi="Times New Roman" w:cs="Times New Roman"/>
                <w:i/>
                <w:sz w:val="24"/>
                <w:szCs w:val="24"/>
              </w:rPr>
              <w:t>Лепка</w:t>
            </w:r>
            <w:r>
              <w:rPr>
                <w:rFonts w:ascii="Times New Roman" w:eastAsia="Times New Roman" w:hAnsi="Times New Roman" w:cs="Times New Roman"/>
                <w:i/>
                <w:color w:val="000000"/>
                <w:sz w:val="24"/>
                <w:szCs w:val="24"/>
                <w:lang w:val="kk-KZ" w:eastAsia="ru-RU"/>
              </w:rPr>
              <w:t>)</w:t>
            </w:r>
          </w:p>
          <w:p w:rsidR="00610310" w:rsidRDefault="00610310">
            <w:pPr>
              <w:shd w:val="clear" w:color="auto" w:fill="FFFFFF"/>
              <w:spacing w:line="254" w:lineRule="auto"/>
              <w:ind w:left="37" w:right="-248"/>
              <w:rPr>
                <w:rFonts w:ascii="Times New Roman" w:eastAsia="Times New Roman" w:hAnsi="Times New Roman" w:cs="Times New Roman"/>
                <w:b/>
                <w:i/>
                <w:sz w:val="24"/>
                <w:szCs w:val="24"/>
                <w:lang w:val="kk-KZ" w:eastAsia="ru-RU"/>
              </w:rPr>
            </w:pPr>
            <w:r>
              <w:rPr>
                <w:rFonts w:ascii="Times New Roman" w:eastAsia="Times New Roman" w:hAnsi="Times New Roman" w:cs="Times New Roman"/>
                <w:sz w:val="24"/>
                <w:szCs w:val="24"/>
                <w:lang w:eastAsia="ru-RU"/>
              </w:rPr>
              <w:t>(</w:t>
            </w:r>
            <w:r>
              <w:rPr>
                <w:rFonts w:ascii="Times New Roman" w:eastAsia="Times New Roman" w:hAnsi="Times New Roman" w:cs="Times New Roman"/>
                <w:i/>
                <w:sz w:val="24"/>
                <w:szCs w:val="24"/>
                <w:lang w:val="kk-KZ" w:eastAsia="ru-RU"/>
              </w:rPr>
              <w:t xml:space="preserve"> медведь</w:t>
            </w:r>
            <w:r>
              <w:rPr>
                <w:rFonts w:ascii="Times New Roman" w:eastAsia="Times New Roman" w:hAnsi="Times New Roman" w:cs="Times New Roman"/>
                <w:b/>
                <w:i/>
                <w:sz w:val="24"/>
                <w:szCs w:val="24"/>
                <w:lang w:val="kk-KZ" w:eastAsia="ru-RU"/>
              </w:rPr>
              <w:t>)</w:t>
            </w:r>
            <w:r>
              <w:rPr>
                <w:rFonts w:ascii="Times New Roman" w:eastAsia="Times New Roman" w:hAnsi="Times New Roman" w:cs="Times New Roman"/>
                <w:bCs/>
                <w:sz w:val="24"/>
                <w:szCs w:val="24"/>
                <w:u w:val="single"/>
                <w:lang w:val="kk-KZ" w:eastAsia="ru-RU"/>
              </w:rPr>
              <w:t xml:space="preserve"> Мақсаты</w:t>
            </w:r>
            <w:r>
              <w:rPr>
                <w:rFonts w:ascii="Times New Roman" w:eastAsia="Times New Roman" w:hAnsi="Times New Roman" w:cs="Times New Roman"/>
                <w:b/>
                <w:i/>
                <w:sz w:val="24"/>
                <w:szCs w:val="24"/>
                <w:lang w:val="kk-KZ" w:eastAsia="ru-RU"/>
              </w:rPr>
              <w:t>:</w:t>
            </w:r>
            <w:r>
              <w:rPr>
                <w:rFonts w:ascii="Times New Roman" w:eastAsia="Times New Roman" w:hAnsi="Times New Roman" w:cs="Times New Roman"/>
                <w:i/>
                <w:sz w:val="24"/>
                <w:szCs w:val="24"/>
                <w:lang w:val="kk-KZ" w:eastAsia="ru-RU"/>
              </w:rPr>
              <w:t xml:space="preserve">воспитание интереса к лепке </w:t>
            </w:r>
          </w:p>
          <w:p w:rsidR="00610310" w:rsidRDefault="00610310">
            <w:pPr>
              <w:shd w:val="clear" w:color="auto" w:fill="FFFFFF"/>
              <w:spacing w:line="254" w:lineRule="auto"/>
              <w:ind w:left="37" w:right="-248"/>
              <w:rPr>
                <w:rFonts w:ascii="Times New Roman" w:eastAsia="Times New Roman" w:hAnsi="Times New Roman" w:cs="Times New Roman"/>
                <w:i/>
                <w:sz w:val="24"/>
                <w:szCs w:val="24"/>
                <w:lang w:val="kk-KZ" w:eastAsia="ru-RU"/>
              </w:rPr>
            </w:pPr>
            <w:r>
              <w:rPr>
                <w:rFonts w:ascii="Times New Roman" w:eastAsia="Times New Roman" w:hAnsi="Times New Roman" w:cs="Times New Roman"/>
                <w:i/>
                <w:sz w:val="24"/>
                <w:szCs w:val="24"/>
                <w:lang w:val="kk-KZ" w:eastAsia="ru-RU"/>
              </w:rPr>
              <w:t>Билингвальный компонент Аю-медведь,Мұқият-аккуратно</w:t>
            </w:r>
          </w:p>
          <w:p w:rsidR="00610310" w:rsidRDefault="00610310">
            <w:pPr>
              <w:shd w:val="clear" w:color="auto" w:fill="FFFFFF"/>
              <w:spacing w:line="254" w:lineRule="auto"/>
              <w:ind w:left="37" w:right="-248"/>
              <w:rPr>
                <w:rFonts w:ascii="Times New Roman" w:eastAsia="Times New Roman" w:hAnsi="Times New Roman" w:cs="Times New Roman"/>
                <w:i/>
                <w:sz w:val="24"/>
                <w:szCs w:val="24"/>
                <w:shd w:val="clear" w:color="auto" w:fill="FFFFFF"/>
                <w:lang w:eastAsia="ru-RU"/>
              </w:rPr>
            </w:pPr>
            <w:r>
              <w:rPr>
                <w:rFonts w:ascii="Times New Roman" w:eastAsia="Times New Roman" w:hAnsi="Times New Roman" w:cs="Times New Roman"/>
                <w:i/>
                <w:sz w:val="24"/>
                <w:szCs w:val="24"/>
                <w:lang w:val="kk-KZ" w:eastAsia="ru-RU"/>
              </w:rPr>
              <w:t>(Лепка,развитие речи)</w:t>
            </w:r>
          </w:p>
          <w:p w:rsidR="00610310" w:rsidRDefault="00610310">
            <w:pPr>
              <w:shd w:val="clear" w:color="auto" w:fill="FFFFFF"/>
              <w:spacing w:line="254" w:lineRule="auto"/>
              <w:ind w:left="37" w:right="-248"/>
              <w:rPr>
                <w:rFonts w:ascii="Calibri" w:eastAsia="Times New Roman" w:hAnsi="Calibri" w:cs="Calibri"/>
                <w:i/>
                <w:color w:val="000000"/>
                <w:lang w:eastAsia="ru-RU"/>
              </w:rPr>
            </w:pPr>
            <w:r>
              <w:rPr>
                <w:rFonts w:ascii="Times New Roman" w:eastAsia="Times New Roman" w:hAnsi="Times New Roman" w:cs="Times New Roman"/>
                <w:i/>
                <w:sz w:val="24"/>
                <w:szCs w:val="24"/>
                <w:lang w:val="kk-KZ" w:eastAsia="ru-RU"/>
              </w:rPr>
              <w:t xml:space="preserve"> (музыка-)**** </w:t>
            </w:r>
          </w:p>
          <w:p w:rsidR="00610310" w:rsidRDefault="00610310">
            <w:pPr>
              <w:ind w:left="37" w:right="-248"/>
              <w:rPr>
                <w:rFonts w:ascii="Times New Roman" w:eastAsia="Calibri" w:hAnsi="Times New Roman" w:cs="Times New Roman"/>
                <w:sz w:val="24"/>
                <w:szCs w:val="24"/>
                <w:shd w:val="clear" w:color="auto" w:fill="FFFFFF"/>
              </w:rPr>
            </w:pPr>
            <w:r>
              <w:rPr>
                <w:rFonts w:ascii="Times New Roman" w:eastAsia="Calibri" w:hAnsi="Times New Roman" w:cs="Times New Roman"/>
                <w:sz w:val="24"/>
                <w:szCs w:val="24"/>
                <w:shd w:val="clear" w:color="auto" w:fill="FFFFFF"/>
              </w:rPr>
              <w:t>Выполняют элементарные движения под плясовые мелодии</w:t>
            </w:r>
          </w:p>
          <w:p w:rsidR="00610310" w:rsidRDefault="00610310">
            <w:pPr>
              <w:spacing w:line="276" w:lineRule="auto"/>
              <w:ind w:left="37" w:right="-248"/>
              <w:rPr>
                <w:rFonts w:ascii="Times New Roman" w:eastAsia="Times New Roman" w:hAnsi="Times New Roman" w:cs="Times New Roman"/>
                <w:sz w:val="24"/>
                <w:szCs w:val="24"/>
                <w:lang w:eastAsia="ru-RU"/>
              </w:rPr>
            </w:pPr>
            <w:r>
              <w:rPr>
                <w:rFonts w:ascii="Times New Roman" w:eastAsia="Times New Roman" w:hAnsi="Times New Roman" w:cs="Times New Roman"/>
                <w:b/>
                <w:i/>
                <w:color w:val="000000"/>
                <w:sz w:val="24"/>
                <w:szCs w:val="24"/>
                <w:lang w:val="kk-KZ"/>
              </w:rPr>
              <w:t xml:space="preserve"> </w:t>
            </w:r>
          </w:p>
        </w:tc>
        <w:tc>
          <w:tcPr>
            <w:tcW w:w="3044" w:type="dxa"/>
            <w:gridSpan w:val="3"/>
            <w:tcBorders>
              <w:top w:val="single" w:sz="4" w:space="0" w:color="000000"/>
              <w:left w:val="single" w:sz="4" w:space="0" w:color="auto"/>
              <w:bottom w:val="nil"/>
              <w:right w:val="single" w:sz="4" w:space="0" w:color="auto"/>
            </w:tcBorders>
            <w:shd w:val="clear" w:color="auto" w:fill="FFFFFF"/>
          </w:tcPr>
          <w:p w:rsidR="00610310" w:rsidRDefault="00610310">
            <w:pPr>
              <w:ind w:left="37" w:right="-248"/>
              <w:rPr>
                <w:rFonts w:ascii="Times New Roman" w:eastAsia="Calibri" w:hAnsi="Times New Roman" w:cs="Times New Roman"/>
                <w:sz w:val="24"/>
                <w:szCs w:val="24"/>
                <w:lang w:val="kk-KZ"/>
              </w:rPr>
            </w:pPr>
            <w:r>
              <w:rPr>
                <w:rFonts w:ascii="Times New Roman" w:eastAsia="Times New Roman" w:hAnsi="Times New Roman" w:cs="Times New Roman"/>
                <w:sz w:val="24"/>
                <w:szCs w:val="24"/>
                <w:lang w:eastAsia="ru-RU"/>
              </w:rPr>
              <w:t xml:space="preserve">  </w:t>
            </w:r>
          </w:p>
          <w:p w:rsidR="00610310" w:rsidRDefault="00610310">
            <w:pPr>
              <w:ind w:left="37" w:right="-248"/>
              <w:rPr>
                <w:rFonts w:ascii="Times New Roman" w:eastAsia="Calibri" w:hAnsi="Times New Roman" w:cs="Times New Roman"/>
                <w:sz w:val="24"/>
                <w:szCs w:val="24"/>
                <w:lang w:val="kk-KZ"/>
              </w:rPr>
            </w:pPr>
            <w:r>
              <w:rPr>
                <w:rFonts w:ascii="Times New Roman" w:eastAsia="Calibri" w:hAnsi="Times New Roman" w:cs="Times New Roman"/>
                <w:sz w:val="24"/>
                <w:szCs w:val="24"/>
              </w:rPr>
              <w:t>Дидактика</w:t>
            </w:r>
            <w:r>
              <w:rPr>
                <w:rFonts w:ascii="Times New Roman" w:eastAsia="Calibri" w:hAnsi="Times New Roman" w:cs="Times New Roman"/>
                <w:sz w:val="24"/>
                <w:szCs w:val="24"/>
                <w:lang w:val="kk-KZ"/>
              </w:rPr>
              <w:t>лық ойын</w:t>
            </w:r>
          </w:p>
          <w:p w:rsidR="00610310" w:rsidRDefault="00610310">
            <w:pPr>
              <w:ind w:left="37" w:right="-248"/>
              <w:rPr>
                <w:rFonts w:ascii="Times New Roman" w:eastAsia="Calibri" w:hAnsi="Times New Roman" w:cs="Times New Roman"/>
                <w:sz w:val="24"/>
                <w:szCs w:val="24"/>
              </w:rPr>
            </w:pPr>
            <w:r>
              <w:rPr>
                <w:rFonts w:ascii="Times New Roman" w:eastAsia="Calibri" w:hAnsi="Times New Roman" w:cs="Times New Roman"/>
                <w:sz w:val="24"/>
                <w:szCs w:val="24"/>
              </w:rPr>
              <w:t>«Заборчики для зверей»</w:t>
            </w:r>
          </w:p>
          <w:p w:rsidR="00610310" w:rsidRDefault="00610310">
            <w:pPr>
              <w:ind w:left="37" w:right="-248"/>
              <w:rPr>
                <w:rFonts w:ascii="Times New Roman" w:eastAsia="Times New Roman" w:hAnsi="Times New Roman" w:cs="Times New Roman"/>
                <w:bCs/>
                <w:sz w:val="24"/>
                <w:szCs w:val="24"/>
              </w:rPr>
            </w:pPr>
            <w:r>
              <w:rPr>
                <w:rFonts w:ascii="Calibri" w:eastAsia="Calibri" w:hAnsi="Calibri" w:cs="Times New Roman"/>
                <w:bCs/>
                <w:u w:val="single"/>
                <w:lang w:val="kk-KZ"/>
              </w:rPr>
              <w:t>Мақсаты</w:t>
            </w:r>
            <w:r>
              <w:rPr>
                <w:rFonts w:ascii="Calibri" w:eastAsia="Calibri" w:hAnsi="Calibri" w:cs="Times New Roman"/>
                <w:bCs/>
                <w:lang w:val="kk-KZ"/>
              </w:rPr>
              <w:t>:</w:t>
            </w:r>
            <w:r>
              <w:rPr>
                <w:rFonts w:ascii="Calibri" w:eastAsia="Calibri" w:hAnsi="Calibri" w:cs="Times New Roman"/>
                <w:b/>
                <w:bCs/>
                <w:lang w:val="kk-KZ"/>
              </w:rPr>
              <w:t xml:space="preserve"> </w:t>
            </w:r>
            <w:r>
              <w:rPr>
                <w:rFonts w:ascii="Calibri" w:eastAsia="Helvetica Neue" w:hAnsi="Calibri" w:cs="Times New Roman"/>
                <w:bCs/>
                <w:shd w:val="clear" w:color="auto" w:fill="FFFFFF"/>
              </w:rPr>
              <w:t>Закрепляют  представления о деталях конструктора</w:t>
            </w:r>
            <w:r>
              <w:rPr>
                <w:rFonts w:ascii="Calibri" w:eastAsia="Calibri" w:hAnsi="Calibri" w:cs="Times New Roman"/>
                <w:i/>
                <w:color w:val="000000"/>
                <w:lang w:val="kk-KZ"/>
              </w:rPr>
              <w:t xml:space="preserve">(конструирование  развитие речи) </w:t>
            </w:r>
            <w:r>
              <w:rPr>
                <w:rFonts w:ascii="Times New Roman" w:eastAsia="Times New Roman" w:hAnsi="Times New Roman" w:cs="Times New Roman"/>
                <w:bCs/>
                <w:i/>
                <w:sz w:val="24"/>
                <w:szCs w:val="24"/>
              </w:rPr>
              <w:t>Лепка</w:t>
            </w:r>
            <w:r>
              <w:rPr>
                <w:rFonts w:ascii="Times New Roman" w:eastAsia="Times New Roman" w:hAnsi="Times New Roman" w:cs="Times New Roman"/>
                <w:bCs/>
                <w:sz w:val="24"/>
                <w:szCs w:val="24"/>
              </w:rPr>
              <w:t>«Заяц»</w:t>
            </w:r>
          </w:p>
          <w:p w:rsidR="00610310" w:rsidRDefault="00610310">
            <w:pPr>
              <w:ind w:left="37" w:right="-248"/>
              <w:rPr>
                <w:rFonts w:ascii="Times New Roman" w:eastAsia="Calibri" w:hAnsi="Times New Roman" w:cs="Times New Roman"/>
                <w:b/>
                <w:i/>
                <w:color w:val="000000"/>
                <w:sz w:val="24"/>
                <w:szCs w:val="24"/>
                <w:shd w:val="clear" w:color="auto" w:fill="FFFFFF"/>
                <w:lang w:val="kk-KZ"/>
              </w:rPr>
            </w:pPr>
            <w:r>
              <w:rPr>
                <w:rFonts w:ascii="Times New Roman" w:eastAsia="Times New Roman" w:hAnsi="Times New Roman" w:cs="Times New Roman"/>
                <w:bCs/>
                <w:sz w:val="24"/>
                <w:szCs w:val="24"/>
              </w:rPr>
              <w:t xml:space="preserve">Цель :умеют раскатывать предметы ,состоящие из трех частей ,проявляют интерес к лепке  </w:t>
            </w:r>
            <w:r>
              <w:rPr>
                <w:rFonts w:ascii="Times New Roman" w:eastAsia="Calibri" w:hAnsi="Times New Roman" w:cs="Times New Roman"/>
                <w:b/>
                <w:i/>
                <w:color w:val="000000"/>
                <w:sz w:val="24"/>
                <w:szCs w:val="24"/>
                <w:shd w:val="clear" w:color="auto" w:fill="FFFFFF"/>
                <w:lang w:val="kk-KZ"/>
              </w:rPr>
              <w:t xml:space="preserve"> </w:t>
            </w:r>
          </w:p>
          <w:p w:rsidR="00610310" w:rsidRDefault="00610310">
            <w:pPr>
              <w:ind w:left="37" w:right="-248"/>
              <w:rPr>
                <w:rFonts w:ascii="Times New Roman" w:eastAsia="Times New Roman" w:hAnsi="Times New Roman" w:cs="Times New Roman"/>
                <w:bCs/>
                <w:sz w:val="24"/>
                <w:szCs w:val="24"/>
              </w:rPr>
            </w:pPr>
          </w:p>
          <w:p w:rsidR="00610310" w:rsidRDefault="00610310">
            <w:pPr>
              <w:shd w:val="clear" w:color="auto" w:fill="FFFFFF"/>
              <w:spacing w:line="254" w:lineRule="auto"/>
              <w:ind w:left="37" w:right="-248"/>
              <w:rPr>
                <w:rFonts w:ascii="Times New Roman" w:eastAsia="Times New Roman" w:hAnsi="Times New Roman" w:cs="Times New Roman"/>
                <w:i/>
                <w:sz w:val="24"/>
                <w:szCs w:val="24"/>
                <w:lang w:val="kk-KZ" w:eastAsia="ru-RU"/>
              </w:rPr>
            </w:pPr>
            <w:r>
              <w:rPr>
                <w:rFonts w:ascii="Times New Roman" w:eastAsia="Times New Roman" w:hAnsi="Times New Roman" w:cs="Times New Roman"/>
                <w:i/>
                <w:sz w:val="24"/>
                <w:szCs w:val="24"/>
                <w:lang w:val="kk-KZ" w:eastAsia="ru-RU"/>
              </w:rPr>
              <w:t xml:space="preserve"> музыка-****</w:t>
            </w:r>
          </w:p>
          <w:p w:rsidR="00610310" w:rsidRDefault="00610310">
            <w:pPr>
              <w:shd w:val="clear" w:color="auto" w:fill="FFFFFF"/>
              <w:spacing w:line="254" w:lineRule="auto"/>
              <w:ind w:left="37" w:right="-248"/>
              <w:rPr>
                <w:rFonts w:ascii="Calibri" w:eastAsia="Times New Roman" w:hAnsi="Calibri" w:cs="Calibri"/>
                <w:color w:val="000000"/>
                <w:lang w:eastAsia="ru-RU"/>
              </w:rPr>
            </w:pPr>
            <w:r>
              <w:rPr>
                <w:rFonts w:ascii="Times New Roman" w:eastAsia="Times New Roman" w:hAnsi="Times New Roman" w:cs="Times New Roman"/>
                <w:i/>
                <w:sz w:val="24"/>
                <w:szCs w:val="24"/>
                <w:lang w:val="kk-KZ" w:eastAsia="ru-RU"/>
              </w:rPr>
              <w:t>Прослушивание музыки и реагирование на характер музыки</w:t>
            </w:r>
          </w:p>
        </w:tc>
        <w:tc>
          <w:tcPr>
            <w:tcW w:w="2680" w:type="dxa"/>
            <w:gridSpan w:val="4"/>
            <w:tcBorders>
              <w:top w:val="single" w:sz="4" w:space="0" w:color="000000"/>
              <w:left w:val="single" w:sz="4" w:space="0" w:color="auto"/>
              <w:bottom w:val="nil"/>
              <w:right w:val="single" w:sz="4" w:space="0" w:color="auto"/>
            </w:tcBorders>
            <w:shd w:val="clear" w:color="auto" w:fill="FFFFFF"/>
          </w:tcPr>
          <w:p w:rsidR="00610310" w:rsidRDefault="00610310">
            <w:pPr>
              <w:ind w:left="37" w:right="-248"/>
              <w:rPr>
                <w:rFonts w:ascii="Times New Roman" w:eastAsia="Calibri" w:hAnsi="Times New Roman" w:cs="Times New Roman"/>
                <w:sz w:val="24"/>
                <w:szCs w:val="24"/>
              </w:rPr>
            </w:pPr>
          </w:p>
          <w:p w:rsidR="00610310" w:rsidRDefault="00610310">
            <w:pPr>
              <w:ind w:left="37" w:right="-248"/>
              <w:rPr>
                <w:rFonts w:ascii="Times New Roman" w:eastAsia="Times New Roman" w:hAnsi="Times New Roman" w:cs="Times New Roman"/>
                <w:sz w:val="24"/>
                <w:szCs w:val="24"/>
                <w:lang w:val="kk-KZ" w:eastAsia="ru-RU"/>
              </w:rPr>
            </w:pPr>
            <w:r>
              <w:rPr>
                <w:rFonts w:ascii="Calibri" w:eastAsia="Calibri" w:hAnsi="Calibri" w:cs="Times New Roman"/>
                <w:i/>
                <w:color w:val="000000"/>
                <w:lang w:val="kk-KZ"/>
              </w:rPr>
              <w:t>Лепка: «Лиса»</w:t>
            </w:r>
            <w:r>
              <w:rPr>
                <w:rFonts w:ascii="Times New Roman" w:eastAsia="Times New Roman" w:hAnsi="Times New Roman" w:cs="Times New Roman"/>
                <w:sz w:val="24"/>
                <w:szCs w:val="24"/>
                <w:lang w:val="kk-KZ" w:eastAsia="ru-RU"/>
              </w:rPr>
              <w:t xml:space="preserve"> Билингвальный компонент</w:t>
            </w:r>
          </w:p>
          <w:p w:rsidR="00610310" w:rsidRDefault="00610310">
            <w:pPr>
              <w:ind w:left="37" w:right="-24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Қоян-заяц,Аю-медведь</w:t>
            </w:r>
          </w:p>
          <w:p w:rsidR="00610310" w:rsidRDefault="00610310">
            <w:pPr>
              <w:ind w:left="37" w:right="-24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Түлкі-лиса,Қаскыр-волк</w:t>
            </w:r>
          </w:p>
          <w:p w:rsidR="00610310" w:rsidRDefault="00610310">
            <w:pPr>
              <w:ind w:left="37" w:right="-248"/>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kk-KZ" w:eastAsia="ru-RU"/>
              </w:rPr>
              <w:t xml:space="preserve"> </w:t>
            </w:r>
            <w:r>
              <w:rPr>
                <w:rFonts w:ascii="Calibri" w:eastAsia="Calibri" w:hAnsi="Calibri" w:cs="Times New Roman"/>
                <w:u w:val="single"/>
                <w:lang w:val="kk-KZ"/>
              </w:rPr>
              <w:t>Мақсаты</w:t>
            </w:r>
            <w:r>
              <w:rPr>
                <w:rFonts w:ascii="Calibri" w:eastAsia="Calibri" w:hAnsi="Calibri" w:cs="Times New Roman"/>
                <w:lang w:val="kk-KZ"/>
              </w:rPr>
              <w:t>: Расскатывают и лепят предметы  состоящие из трех частей</w:t>
            </w:r>
          </w:p>
          <w:p w:rsidR="00610310" w:rsidRDefault="00610310">
            <w:pPr>
              <w:shd w:val="clear" w:color="auto" w:fill="FFFFFF"/>
              <w:spacing w:line="254" w:lineRule="auto"/>
              <w:ind w:left="37" w:right="-248"/>
              <w:rPr>
                <w:rFonts w:ascii="Calibri" w:eastAsia="Times New Roman" w:hAnsi="Calibri" w:cs="Calibri"/>
                <w:color w:val="000000"/>
                <w:lang w:eastAsia="ru-RU"/>
              </w:rPr>
            </w:pPr>
            <w:r>
              <w:rPr>
                <w:rFonts w:ascii="Times New Roman" w:eastAsia="Times New Roman" w:hAnsi="Times New Roman" w:cs="Times New Roman"/>
                <w:i/>
                <w:color w:val="000000"/>
                <w:sz w:val="24"/>
                <w:szCs w:val="24"/>
                <w:lang w:val="kk-KZ" w:eastAsia="ru-RU"/>
              </w:rPr>
              <w:t xml:space="preserve"> ознакомление с окружающи миром, лепка – </w:t>
            </w:r>
            <w:r>
              <w:rPr>
                <w:rFonts w:ascii="Times New Roman" w:eastAsia="Times New Roman" w:hAnsi="Times New Roman" w:cs="Times New Roman"/>
                <w:i/>
                <w:sz w:val="24"/>
                <w:szCs w:val="24"/>
                <w:lang w:val="kk-KZ" w:eastAsia="ru-RU"/>
              </w:rPr>
              <w:t>(музыка)****</w:t>
            </w:r>
          </w:p>
          <w:p w:rsidR="00610310" w:rsidRDefault="00610310">
            <w:pPr>
              <w:ind w:left="37" w:right="-248"/>
              <w:rPr>
                <w:rFonts w:ascii="Times New Roman" w:eastAsia="Calibri" w:hAnsi="Times New Roman" w:cs="Times New Roman"/>
                <w:i/>
                <w:sz w:val="24"/>
                <w:szCs w:val="24"/>
                <w:lang w:val="kk-KZ"/>
              </w:rPr>
            </w:pPr>
            <w:r>
              <w:rPr>
                <w:rFonts w:ascii="Times New Roman" w:eastAsia="Calibri" w:hAnsi="Times New Roman" w:cs="Times New Roman"/>
                <w:i/>
                <w:sz w:val="24"/>
                <w:szCs w:val="24"/>
              </w:rPr>
              <w:t>Различают темп и звучание шумовых игрушек</w:t>
            </w:r>
          </w:p>
          <w:p w:rsidR="00610310" w:rsidRDefault="00610310">
            <w:pPr>
              <w:ind w:left="37" w:right="-248"/>
              <w:rPr>
                <w:rFonts w:ascii="Times New Roman" w:eastAsia="Times New Roman" w:hAnsi="Times New Roman" w:cs="Times New Roman"/>
                <w:b/>
                <w:bCs/>
                <w:sz w:val="24"/>
                <w:szCs w:val="24"/>
                <w:lang w:eastAsia="ru-RU"/>
              </w:rPr>
            </w:pPr>
          </w:p>
        </w:tc>
        <w:tc>
          <w:tcPr>
            <w:tcW w:w="2498" w:type="dxa"/>
            <w:gridSpan w:val="2"/>
            <w:tcBorders>
              <w:top w:val="single" w:sz="4" w:space="0" w:color="000000"/>
              <w:left w:val="single" w:sz="4" w:space="0" w:color="auto"/>
              <w:bottom w:val="nil"/>
              <w:right w:val="single" w:sz="4" w:space="0" w:color="auto"/>
            </w:tcBorders>
            <w:shd w:val="clear" w:color="auto" w:fill="FFFFFF"/>
          </w:tcPr>
          <w:p w:rsidR="00610310" w:rsidRDefault="00610310">
            <w:pPr>
              <w:ind w:left="37" w:right="-248"/>
              <w:rPr>
                <w:rFonts w:ascii="Times New Roman" w:eastAsia="Times New Roman" w:hAnsi="Times New Roman" w:cs="Times New Roman"/>
                <w:sz w:val="24"/>
                <w:szCs w:val="24"/>
                <w:lang w:val="kk-KZ" w:eastAsia="ru-RU"/>
              </w:rPr>
            </w:pPr>
            <w:r>
              <w:rPr>
                <w:rFonts w:ascii="Calibri" w:eastAsia="Calibri" w:hAnsi="Calibri" w:cs="Times New Roman"/>
                <w:i/>
                <w:color w:val="000000"/>
                <w:lang w:val="kk-KZ"/>
              </w:rPr>
              <w:t>Лепка «</w:t>
            </w:r>
            <w:r>
              <w:rPr>
                <w:rFonts w:ascii="Calibri" w:eastAsia="Calibri" w:hAnsi="Calibri" w:cs="Times New Roman"/>
                <w:b/>
                <w:i/>
                <w:color w:val="000000"/>
                <w:lang w:val="kk-KZ"/>
              </w:rPr>
              <w:t xml:space="preserve"> </w:t>
            </w:r>
            <w:r>
              <w:rPr>
                <w:rFonts w:ascii="Calibri" w:eastAsia="Calibri" w:hAnsi="Calibri" w:cs="Times New Roman"/>
                <w:i/>
                <w:color w:val="000000"/>
                <w:lang w:val="kk-KZ"/>
              </w:rPr>
              <w:t>Волк»</w:t>
            </w:r>
            <w:r>
              <w:rPr>
                <w:rFonts w:ascii="Calibri" w:eastAsia="Calibri" w:hAnsi="Calibri" w:cs="Times New Roman"/>
                <w:b/>
                <w:i/>
                <w:color w:val="000000"/>
                <w:lang w:val="kk-KZ"/>
              </w:rPr>
              <w:t xml:space="preserve"> </w:t>
            </w:r>
            <w:r>
              <w:rPr>
                <w:rFonts w:ascii="Times New Roman" w:eastAsia="Times New Roman" w:hAnsi="Times New Roman" w:cs="Times New Roman"/>
                <w:sz w:val="24"/>
                <w:szCs w:val="24"/>
                <w:lang w:val="kk-KZ" w:eastAsia="ru-RU"/>
              </w:rPr>
              <w:t>Билингвальный компонент</w:t>
            </w:r>
          </w:p>
          <w:p w:rsidR="00610310" w:rsidRDefault="00610310">
            <w:pPr>
              <w:ind w:left="37" w:right="-24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Қоян-заяц,Аю-медведь</w:t>
            </w:r>
          </w:p>
          <w:p w:rsidR="00610310" w:rsidRDefault="00610310">
            <w:pPr>
              <w:ind w:left="37" w:right="-24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Түлкі-лиса,Қаскыр-волк</w:t>
            </w:r>
          </w:p>
          <w:p w:rsidR="00610310" w:rsidRDefault="00610310">
            <w:pPr>
              <w:shd w:val="clear" w:color="auto" w:fill="FFFFFF"/>
              <w:spacing w:line="254" w:lineRule="auto"/>
              <w:ind w:left="37" w:right="-248"/>
              <w:rPr>
                <w:rFonts w:ascii="Times New Roman" w:eastAsia="Times New Roman" w:hAnsi="Times New Roman" w:cs="Times New Roman"/>
                <w:i/>
                <w:color w:val="000000"/>
                <w:sz w:val="24"/>
                <w:szCs w:val="24"/>
                <w:lang w:val="kk-KZ" w:eastAsia="ru-RU"/>
              </w:rPr>
            </w:pPr>
            <w:r>
              <w:rPr>
                <w:rFonts w:ascii="Times New Roman" w:eastAsia="Times New Roman" w:hAnsi="Times New Roman" w:cs="Times New Roman"/>
                <w:sz w:val="24"/>
                <w:szCs w:val="24"/>
                <w:u w:val="single"/>
                <w:lang w:val="kk-KZ" w:eastAsia="ru-RU"/>
              </w:rPr>
              <w:t>Мақсаты</w:t>
            </w:r>
            <w:r>
              <w:rPr>
                <w:rFonts w:ascii="Times New Roman" w:eastAsia="Times New Roman" w:hAnsi="Times New Roman" w:cs="Times New Roman"/>
                <w:sz w:val="24"/>
                <w:szCs w:val="24"/>
                <w:lang w:val="kk-KZ" w:eastAsia="ru-RU"/>
              </w:rPr>
              <w:t>:Используют различные приемы лепки</w:t>
            </w:r>
          </w:p>
          <w:p w:rsidR="00610310" w:rsidRDefault="00610310">
            <w:pPr>
              <w:ind w:left="37" w:right="-248"/>
              <w:rPr>
                <w:rFonts w:ascii="Times New Roman" w:eastAsia="Calibri" w:hAnsi="Times New Roman" w:cs="Times New Roman"/>
                <w:i/>
                <w:sz w:val="24"/>
                <w:szCs w:val="24"/>
                <w:shd w:val="clear" w:color="auto" w:fill="FFFFFF"/>
              </w:rPr>
            </w:pPr>
            <w:r>
              <w:rPr>
                <w:rFonts w:ascii="Calibri" w:eastAsia="Calibri" w:hAnsi="Calibri" w:cs="Times New Roman"/>
                <w:i/>
                <w:lang w:val="kk-KZ"/>
              </w:rPr>
              <w:t xml:space="preserve"> музыка)**** </w:t>
            </w:r>
            <w:r>
              <w:rPr>
                <w:rFonts w:ascii="Times New Roman" w:eastAsia="Calibri" w:hAnsi="Times New Roman" w:cs="Times New Roman"/>
                <w:i/>
                <w:sz w:val="24"/>
                <w:szCs w:val="24"/>
                <w:shd w:val="clear" w:color="auto" w:fill="FFFFFF"/>
              </w:rPr>
              <w:t>Выполняют элементарные движения под плясовые мелодии</w:t>
            </w:r>
          </w:p>
          <w:p w:rsidR="00610310" w:rsidRDefault="00610310">
            <w:pPr>
              <w:shd w:val="clear" w:color="auto" w:fill="FFFFFF"/>
              <w:spacing w:line="254" w:lineRule="auto"/>
              <w:ind w:left="37" w:right="-248"/>
              <w:rPr>
                <w:rFonts w:ascii="Calibri" w:eastAsia="Times New Roman" w:hAnsi="Calibri" w:cs="Calibri"/>
                <w:color w:val="000000"/>
                <w:lang w:eastAsia="ru-RU"/>
              </w:rPr>
            </w:pPr>
          </w:p>
        </w:tc>
        <w:tc>
          <w:tcPr>
            <w:tcW w:w="2600" w:type="dxa"/>
            <w:gridSpan w:val="2"/>
            <w:tcBorders>
              <w:top w:val="single" w:sz="4" w:space="0" w:color="000000"/>
              <w:left w:val="single" w:sz="4" w:space="0" w:color="auto"/>
              <w:bottom w:val="nil"/>
              <w:right w:val="single" w:sz="4" w:space="0" w:color="000000"/>
            </w:tcBorders>
            <w:shd w:val="clear" w:color="auto" w:fill="FFFFFF"/>
          </w:tcPr>
          <w:p w:rsidR="00610310" w:rsidRDefault="00610310">
            <w:pPr>
              <w:ind w:left="37" w:right="-248"/>
              <w:rPr>
                <w:rFonts w:ascii="Times New Roman" w:eastAsia="Calibri" w:hAnsi="Times New Roman" w:cs="Times New Roman"/>
                <w:sz w:val="24"/>
                <w:szCs w:val="24"/>
                <w:u w:val="single"/>
                <w:lang w:val="kk-KZ"/>
              </w:rPr>
            </w:pPr>
            <w:r>
              <w:rPr>
                <w:rFonts w:ascii="Times New Roman" w:eastAsia="Calibri" w:hAnsi="Times New Roman" w:cs="Times New Roman"/>
                <w:sz w:val="24"/>
                <w:szCs w:val="24"/>
                <w:u w:val="single"/>
                <w:lang w:val="kk-KZ"/>
              </w:rPr>
              <w:t xml:space="preserve"> Словесно дидактическая игра» «Сравни разных зверят»Мақсаты</w:t>
            </w:r>
            <w:r>
              <w:rPr>
                <w:rFonts w:ascii="Times New Roman" w:eastAsia="Calibri" w:hAnsi="Times New Roman" w:cs="Times New Roman"/>
                <w:sz w:val="24"/>
                <w:szCs w:val="24"/>
                <w:lang w:val="kk-KZ"/>
              </w:rPr>
              <w:t xml:space="preserve">: </w:t>
            </w:r>
            <w:r>
              <w:rPr>
                <w:rFonts w:ascii="Times New Roman" w:eastAsia="Calibri" w:hAnsi="Times New Roman" w:cs="Times New Roman"/>
                <w:sz w:val="24"/>
                <w:szCs w:val="24"/>
                <w:u w:val="single"/>
                <w:lang w:val="kk-KZ"/>
              </w:rPr>
              <w:t xml:space="preserve">  Сравнивают  разных животных  из сказок</w:t>
            </w:r>
          </w:p>
          <w:p w:rsidR="00610310" w:rsidRDefault="00610310">
            <w:pPr>
              <w:shd w:val="clear" w:color="auto" w:fill="FFFFFF"/>
              <w:spacing w:line="254" w:lineRule="auto"/>
              <w:ind w:left="37" w:right="-248"/>
              <w:rPr>
                <w:rFonts w:ascii="Times New Roman" w:eastAsia="Times New Roman" w:hAnsi="Times New Roman" w:cs="Times New Roman"/>
                <w:i/>
                <w:sz w:val="24"/>
                <w:szCs w:val="24"/>
                <w:lang w:val="kk-KZ" w:eastAsia="ru-RU"/>
              </w:rPr>
            </w:pPr>
            <w:r>
              <w:rPr>
                <w:rFonts w:ascii="Times New Roman" w:eastAsia="Times New Roman" w:hAnsi="Times New Roman" w:cs="Times New Roman"/>
                <w:sz w:val="24"/>
                <w:szCs w:val="24"/>
                <w:u w:val="single"/>
                <w:lang w:val="kk-KZ" w:eastAsia="ru-RU"/>
              </w:rPr>
              <w:t>(</w:t>
            </w:r>
            <w:r>
              <w:rPr>
                <w:rFonts w:ascii="Times New Roman" w:eastAsia="Times New Roman" w:hAnsi="Times New Roman" w:cs="Times New Roman"/>
                <w:i/>
                <w:sz w:val="24"/>
                <w:szCs w:val="24"/>
                <w:u w:val="single"/>
                <w:lang w:val="kk-KZ" w:eastAsia="ru-RU"/>
              </w:rPr>
              <w:t>художественная литература)</w:t>
            </w:r>
            <w:r>
              <w:rPr>
                <w:rFonts w:ascii="Times New Roman" w:eastAsia="Times New Roman" w:hAnsi="Times New Roman" w:cs="Times New Roman"/>
                <w:i/>
                <w:sz w:val="24"/>
                <w:szCs w:val="24"/>
                <w:lang w:val="kk-KZ" w:eastAsia="ru-RU"/>
              </w:rPr>
              <w:t xml:space="preserve"> музыка-****</w:t>
            </w:r>
          </w:p>
          <w:p w:rsidR="00610310" w:rsidRDefault="00610310">
            <w:pPr>
              <w:shd w:val="clear" w:color="auto" w:fill="FFFFFF"/>
              <w:spacing w:line="254" w:lineRule="auto"/>
              <w:ind w:left="37" w:right="-248"/>
              <w:rPr>
                <w:rFonts w:ascii="Calibri" w:eastAsia="Times New Roman" w:hAnsi="Calibri" w:cs="Calibri"/>
                <w:color w:val="000000"/>
                <w:lang w:eastAsia="ru-RU"/>
              </w:rPr>
            </w:pPr>
            <w:r>
              <w:rPr>
                <w:rFonts w:ascii="Times New Roman" w:eastAsia="Times New Roman" w:hAnsi="Times New Roman" w:cs="Times New Roman"/>
                <w:i/>
                <w:sz w:val="24"/>
                <w:szCs w:val="24"/>
                <w:lang w:val="kk-KZ" w:eastAsia="ru-RU"/>
              </w:rPr>
              <w:t>Прослушивание музыки и реагирование на характер музыки</w:t>
            </w:r>
          </w:p>
          <w:p w:rsidR="00610310" w:rsidRDefault="00610310">
            <w:pPr>
              <w:shd w:val="clear" w:color="auto" w:fill="FFFFFF"/>
              <w:spacing w:before="150" w:after="30"/>
              <w:ind w:left="37" w:right="-248"/>
              <w:outlineLvl w:val="3"/>
              <w:rPr>
                <w:rFonts w:ascii="Times New Roman" w:eastAsia="Helvetica Neue" w:hAnsi="Times New Roman" w:cs="Times New Roman"/>
                <w:sz w:val="24"/>
                <w:szCs w:val="24"/>
                <w:lang w:eastAsia="zh-CN"/>
              </w:rPr>
            </w:pPr>
            <w:r>
              <w:rPr>
                <w:rFonts w:ascii="Times New Roman" w:eastAsia="Helvetica Neue" w:hAnsi="Times New Roman" w:cs="Times New Roman"/>
                <w:sz w:val="24"/>
                <w:szCs w:val="24"/>
                <w:shd w:val="clear" w:color="auto" w:fill="FFFFFF"/>
                <w:lang w:eastAsia="zh-CN"/>
              </w:rPr>
              <w:t>.</w:t>
            </w:r>
          </w:p>
          <w:p w:rsidR="00610310" w:rsidRDefault="00610310">
            <w:pPr>
              <w:spacing w:line="276" w:lineRule="auto"/>
              <w:ind w:left="37" w:right="-248"/>
              <w:rPr>
                <w:rFonts w:ascii="Times New Roman" w:eastAsia="Times New Roman" w:hAnsi="Times New Roman" w:cs="Times New Roman"/>
                <w:b/>
                <w:bCs/>
                <w:sz w:val="24"/>
                <w:szCs w:val="24"/>
                <w:lang w:eastAsia="ru-RU"/>
              </w:rPr>
            </w:pPr>
          </w:p>
        </w:tc>
      </w:tr>
      <w:tr w:rsidR="00610310" w:rsidTr="00610310">
        <w:trPr>
          <w:trHeight w:val="1550"/>
        </w:trPr>
        <w:tc>
          <w:tcPr>
            <w:tcW w:w="1390" w:type="dxa"/>
            <w:tcBorders>
              <w:top w:val="nil"/>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610310" w:rsidRDefault="00610310">
            <w:pPr>
              <w:tabs>
                <w:tab w:val="left" w:pos="6640"/>
              </w:tabs>
              <w:adjustRightInd w:val="0"/>
              <w:contextualSpacing/>
              <w:rPr>
                <w:rFonts w:ascii="Times New Roman" w:eastAsia="Calibri" w:hAnsi="Times New Roman" w:cs="Times New Roman"/>
                <w:b/>
                <w:bCs/>
                <w:sz w:val="16"/>
                <w:szCs w:val="16"/>
                <w:lang w:val="kk-KZ"/>
              </w:rPr>
            </w:pPr>
            <w:r>
              <w:rPr>
                <w:rFonts w:ascii="Times New Roman" w:eastAsia="Calibri" w:hAnsi="Times New Roman" w:cs="Times New Roman"/>
                <w:b/>
                <w:bCs/>
                <w:sz w:val="16"/>
                <w:szCs w:val="16"/>
                <w:lang w:val="kk-KZ"/>
              </w:rPr>
              <w:lastRenderedPageBreak/>
              <w:t xml:space="preserve"> Білім беру ұйымының кестесі бойынша ұйымдастырыған іс-әрекет</w:t>
            </w:r>
          </w:p>
          <w:p w:rsidR="00610310" w:rsidRDefault="00610310">
            <w:pPr>
              <w:spacing w:after="200" w:line="276" w:lineRule="auto"/>
              <w:rPr>
                <w:rFonts w:ascii="Times New Roman" w:eastAsia="Calibri" w:hAnsi="Times New Roman" w:cs="Times New Roman"/>
                <w:b/>
                <w:sz w:val="24"/>
                <w:szCs w:val="24"/>
                <w:lang w:val="kk-KZ"/>
              </w:rPr>
            </w:pPr>
            <w:r>
              <w:rPr>
                <w:rFonts w:ascii="Times New Roman" w:eastAsia="Calibri" w:hAnsi="Times New Roman" w:cs="Times New Roman"/>
                <w:b/>
                <w:bCs/>
                <w:sz w:val="16"/>
                <w:szCs w:val="16"/>
              </w:rPr>
              <w:t>Расписание оргаанизованной деятельности</w:t>
            </w:r>
          </w:p>
        </w:tc>
        <w:tc>
          <w:tcPr>
            <w:tcW w:w="3118" w:type="dxa"/>
            <w:tcBorders>
              <w:top w:val="single" w:sz="4" w:space="0" w:color="000000"/>
              <w:left w:val="single" w:sz="4" w:space="0" w:color="000000"/>
              <w:bottom w:val="single" w:sz="4" w:space="0" w:color="auto"/>
              <w:right w:val="single" w:sz="4" w:space="0" w:color="auto"/>
            </w:tcBorders>
            <w:shd w:val="clear" w:color="auto" w:fill="FFFFFF"/>
            <w:tcMar>
              <w:top w:w="0" w:type="dxa"/>
              <w:left w:w="108" w:type="dxa"/>
              <w:bottom w:w="0" w:type="dxa"/>
              <w:right w:w="108" w:type="dxa"/>
            </w:tcMar>
            <w:hideMark/>
          </w:tcPr>
          <w:p w:rsidR="00610310" w:rsidRDefault="00610310">
            <w:pPr>
              <w:shd w:val="clear" w:color="auto" w:fill="FFFFFF"/>
              <w:spacing w:after="200" w:line="276" w:lineRule="auto"/>
              <w:jc w:val="both"/>
              <w:rPr>
                <w:rFonts w:ascii="Times New Roman" w:eastAsia="Calibri" w:hAnsi="Times New Roman" w:cs="Times New Roman"/>
                <w:sz w:val="24"/>
                <w:szCs w:val="24"/>
              </w:rPr>
            </w:pPr>
            <w:r>
              <w:rPr>
                <w:rFonts w:ascii="Times New Roman" w:eastAsia="Calibri" w:hAnsi="Times New Roman" w:cs="Times New Roman"/>
                <w:sz w:val="20"/>
                <w:szCs w:val="20"/>
                <w:lang w:val="kk-KZ"/>
              </w:rPr>
              <w:t>Физическая культура</w:t>
            </w:r>
            <w:r>
              <w:rPr>
                <w:rFonts w:ascii="Times New Roman" w:eastAsia="Calibri" w:hAnsi="Times New Roman" w:cs="Times New Roman"/>
                <w:sz w:val="20"/>
                <w:szCs w:val="20"/>
                <w:lang w:val="kk-KZ"/>
              </w:rPr>
              <w:br/>
              <w:t>(спортинструктор)</w:t>
            </w:r>
          </w:p>
        </w:tc>
        <w:tc>
          <w:tcPr>
            <w:tcW w:w="3044" w:type="dxa"/>
            <w:gridSpan w:val="3"/>
            <w:tcBorders>
              <w:top w:val="single" w:sz="4" w:space="0" w:color="000000"/>
              <w:left w:val="single" w:sz="4" w:space="0" w:color="auto"/>
              <w:bottom w:val="single" w:sz="4" w:space="0" w:color="auto"/>
              <w:right w:val="single" w:sz="4" w:space="0" w:color="auto"/>
            </w:tcBorders>
            <w:shd w:val="clear" w:color="auto" w:fill="FFFFFF"/>
            <w:hideMark/>
          </w:tcPr>
          <w:p w:rsidR="00610310" w:rsidRDefault="00610310">
            <w:pPr>
              <w:spacing w:after="200" w:line="0" w:lineRule="atLeast"/>
              <w:rPr>
                <w:rFonts w:ascii="Times New Roman" w:eastAsia="Calibri" w:hAnsi="Times New Roman" w:cs="Times New Roman"/>
                <w:sz w:val="24"/>
                <w:szCs w:val="24"/>
              </w:rPr>
            </w:pPr>
            <w:r>
              <w:rPr>
                <w:rFonts w:ascii="Times New Roman" w:eastAsia="Calibri" w:hAnsi="Times New Roman" w:cs="Times New Roman"/>
                <w:sz w:val="20"/>
                <w:szCs w:val="20"/>
                <w:lang w:val="kk-KZ"/>
              </w:rPr>
              <w:t>Физическая культура</w:t>
            </w:r>
            <w:r>
              <w:rPr>
                <w:rFonts w:ascii="Times New Roman" w:eastAsia="Calibri" w:hAnsi="Times New Roman" w:cs="Times New Roman"/>
                <w:sz w:val="20"/>
                <w:szCs w:val="20"/>
                <w:lang w:val="kk-KZ"/>
              </w:rPr>
              <w:br/>
              <w:t>(спортинструктор)</w:t>
            </w:r>
          </w:p>
        </w:tc>
        <w:tc>
          <w:tcPr>
            <w:tcW w:w="2680" w:type="dxa"/>
            <w:gridSpan w:val="4"/>
            <w:tcBorders>
              <w:top w:val="single" w:sz="4" w:space="0" w:color="000000"/>
              <w:left w:val="single" w:sz="4" w:space="0" w:color="auto"/>
              <w:bottom w:val="single" w:sz="4" w:space="0" w:color="auto"/>
              <w:right w:val="single" w:sz="4" w:space="0" w:color="auto"/>
            </w:tcBorders>
            <w:shd w:val="clear" w:color="auto" w:fill="FFFFFF"/>
          </w:tcPr>
          <w:p w:rsidR="00610310" w:rsidRDefault="00610310">
            <w:pPr>
              <w:spacing w:after="200" w:line="276" w:lineRule="auto"/>
              <w:rPr>
                <w:rFonts w:ascii="Times New Roman" w:eastAsia="Calibri" w:hAnsi="Times New Roman" w:cs="Times New Roman"/>
                <w:sz w:val="24"/>
                <w:szCs w:val="24"/>
              </w:rPr>
            </w:pPr>
          </w:p>
        </w:tc>
        <w:tc>
          <w:tcPr>
            <w:tcW w:w="2498" w:type="dxa"/>
            <w:gridSpan w:val="2"/>
            <w:tcBorders>
              <w:top w:val="single" w:sz="4" w:space="0" w:color="000000"/>
              <w:left w:val="single" w:sz="4" w:space="0" w:color="auto"/>
              <w:bottom w:val="single" w:sz="4" w:space="0" w:color="auto"/>
              <w:right w:val="single" w:sz="4" w:space="0" w:color="auto"/>
            </w:tcBorders>
            <w:shd w:val="clear" w:color="auto" w:fill="FFFFFF"/>
            <w:hideMark/>
          </w:tcPr>
          <w:p w:rsidR="00610310" w:rsidRDefault="00610310">
            <w:pPr>
              <w:spacing w:after="200" w:line="276" w:lineRule="auto"/>
              <w:rPr>
                <w:rFonts w:ascii="Times New Roman" w:eastAsia="Calibri" w:hAnsi="Times New Roman" w:cs="Times New Roman"/>
                <w:sz w:val="24"/>
                <w:szCs w:val="24"/>
              </w:rPr>
            </w:pPr>
            <w:r>
              <w:rPr>
                <w:rFonts w:ascii="Times New Roman" w:eastAsia="Calibri" w:hAnsi="Times New Roman" w:cs="Times New Roman"/>
                <w:sz w:val="24"/>
                <w:szCs w:val="24"/>
                <w:lang w:val="kk-KZ"/>
              </w:rPr>
              <w:t>Казахский язык</w:t>
            </w:r>
            <w:r>
              <w:rPr>
                <w:rFonts w:ascii="Times New Roman" w:eastAsia="Calibri" w:hAnsi="Times New Roman" w:cs="Times New Roman"/>
                <w:b/>
                <w:sz w:val="24"/>
                <w:szCs w:val="24"/>
                <w:lang w:val="kk-KZ"/>
              </w:rPr>
              <w:t xml:space="preserve"> </w:t>
            </w:r>
            <w:r>
              <w:rPr>
                <w:rFonts w:ascii="Times New Roman" w:eastAsia="Calibri" w:hAnsi="Times New Roman" w:cs="Times New Roman"/>
                <w:sz w:val="24"/>
                <w:szCs w:val="24"/>
                <w:lang w:val="kk-KZ"/>
              </w:rPr>
              <w:t>преподаватель казахского языка</w:t>
            </w:r>
            <w:r>
              <w:rPr>
                <w:rFonts w:ascii="Times New Roman" w:eastAsia="Calibri" w:hAnsi="Times New Roman" w:cs="Times New Roman"/>
                <w:sz w:val="20"/>
                <w:szCs w:val="20"/>
                <w:lang w:val="kk-KZ"/>
              </w:rPr>
              <w:t xml:space="preserve"> Физическая культура</w:t>
            </w:r>
            <w:r>
              <w:rPr>
                <w:rFonts w:ascii="Times New Roman" w:eastAsia="Calibri" w:hAnsi="Times New Roman" w:cs="Times New Roman"/>
                <w:sz w:val="20"/>
                <w:szCs w:val="20"/>
                <w:lang w:val="kk-KZ"/>
              </w:rPr>
              <w:br/>
              <w:t>(спортинструктор)</w:t>
            </w:r>
          </w:p>
        </w:tc>
        <w:tc>
          <w:tcPr>
            <w:tcW w:w="2600" w:type="dxa"/>
            <w:gridSpan w:val="2"/>
            <w:tcBorders>
              <w:top w:val="single" w:sz="4" w:space="0" w:color="000000"/>
              <w:left w:val="single" w:sz="4" w:space="0" w:color="auto"/>
              <w:bottom w:val="single" w:sz="4" w:space="0" w:color="auto"/>
              <w:right w:val="single" w:sz="4" w:space="0" w:color="000000"/>
            </w:tcBorders>
            <w:shd w:val="clear" w:color="auto" w:fill="FFFFFF"/>
            <w:hideMark/>
          </w:tcPr>
          <w:p w:rsidR="00610310" w:rsidRDefault="00610310">
            <w:pPr>
              <w:rPr>
                <w:rFonts w:ascii="Times New Roman" w:eastAsia="Calibri" w:hAnsi="Times New Roman" w:cs="Times New Roman"/>
                <w:sz w:val="24"/>
                <w:szCs w:val="24"/>
                <w:lang w:val="kk-KZ"/>
              </w:rPr>
            </w:pPr>
            <w:r>
              <w:rPr>
                <w:rFonts w:ascii="Times New Roman" w:eastAsia="Calibri" w:hAnsi="Times New Roman" w:cs="Times New Roman"/>
                <w:sz w:val="24"/>
                <w:szCs w:val="24"/>
                <w:lang w:val="kk-KZ"/>
              </w:rPr>
              <w:t>Музыка</w:t>
            </w:r>
          </w:p>
          <w:p w:rsidR="00610310" w:rsidRDefault="00610310">
            <w:pPr>
              <w:spacing w:line="276" w:lineRule="auto"/>
              <w:jc w:val="both"/>
              <w:rPr>
                <w:rFonts w:ascii="Times New Roman" w:eastAsia="Calibri" w:hAnsi="Times New Roman" w:cs="Times New Roman"/>
                <w:sz w:val="24"/>
                <w:szCs w:val="24"/>
                <w:bdr w:val="none" w:sz="0" w:space="0" w:color="auto" w:frame="1"/>
              </w:rPr>
            </w:pPr>
            <w:r>
              <w:rPr>
                <w:rFonts w:ascii="Times New Roman" w:eastAsia="Calibri" w:hAnsi="Times New Roman" w:cs="Times New Roman"/>
                <w:sz w:val="24"/>
                <w:szCs w:val="24"/>
                <w:lang w:val="kk-KZ"/>
              </w:rPr>
              <w:t>(музыкальный руководитель)</w:t>
            </w:r>
          </w:p>
        </w:tc>
      </w:tr>
      <w:tr w:rsidR="00610310" w:rsidTr="00610310">
        <w:trPr>
          <w:trHeight w:val="1550"/>
        </w:trPr>
        <w:tc>
          <w:tcPr>
            <w:tcW w:w="1390" w:type="dxa"/>
            <w:tcBorders>
              <w:top w:val="nil"/>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610310" w:rsidRDefault="00610310">
            <w:pPr>
              <w:rPr>
                <w:rFonts w:ascii="Times New Roman" w:eastAsia="Times New Roman" w:hAnsi="Times New Roman" w:cs="Times New Roman"/>
                <w:sz w:val="24"/>
                <w:szCs w:val="24"/>
                <w:lang w:eastAsia="ru-RU"/>
              </w:rPr>
            </w:pPr>
            <w:r>
              <w:rPr>
                <w:rFonts w:ascii="Times New Roman" w:eastAsia="Calibri" w:hAnsi="Times New Roman" w:cs="Times New Roman"/>
                <w:b/>
                <w:bCs/>
                <w:iCs/>
                <w:sz w:val="18"/>
                <w:szCs w:val="18"/>
                <w:lang w:val="kk-KZ"/>
              </w:rPr>
              <w:t>Серуен</w:t>
            </w:r>
            <w:r>
              <w:rPr>
                <w:rFonts w:ascii="Times New Roman" w:eastAsia="Calibri" w:hAnsi="Times New Roman" w:cs="Times New Roman"/>
                <w:b/>
                <w:sz w:val="24"/>
                <w:szCs w:val="24"/>
                <w:lang w:val="kk-KZ"/>
              </w:rPr>
              <w:t xml:space="preserve"> / </w:t>
            </w:r>
            <w:r>
              <w:rPr>
                <w:rFonts w:ascii="Times New Roman" w:eastAsia="Times New Roman" w:hAnsi="Times New Roman" w:cs="Times New Roman"/>
                <w:sz w:val="24"/>
                <w:szCs w:val="24"/>
                <w:lang w:eastAsia="ru-RU"/>
              </w:rPr>
              <w:t>Прогулка:</w:t>
            </w:r>
          </w:p>
          <w:p w:rsidR="00610310" w:rsidRDefault="00610310">
            <w:pPr>
              <w:tabs>
                <w:tab w:val="left" w:pos="6640"/>
              </w:tabs>
              <w:adjustRightInd w:val="0"/>
              <w:contextualSpacing/>
              <w:rPr>
                <w:rFonts w:ascii="Times New Roman" w:eastAsia="Calibri" w:hAnsi="Times New Roman" w:cs="Times New Roman"/>
                <w:b/>
                <w:bCs/>
                <w:sz w:val="16"/>
                <w:szCs w:val="16"/>
                <w:lang w:val="kk-KZ"/>
              </w:rPr>
            </w:pPr>
          </w:p>
        </w:tc>
        <w:tc>
          <w:tcPr>
            <w:tcW w:w="13940" w:type="dxa"/>
            <w:gridSpan w:val="12"/>
            <w:tcBorders>
              <w:top w:val="single" w:sz="4" w:space="0" w:color="000000"/>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610310" w:rsidRDefault="00610310">
            <w:pPr>
              <w:adjustRightInd w:val="0"/>
              <w:contextualSpacing/>
              <w:rPr>
                <w:rFonts w:ascii="Times New Roman" w:eastAsia="Calibri" w:hAnsi="Times New Roman" w:cs="Times New Roman"/>
                <w:sz w:val="24"/>
                <w:szCs w:val="24"/>
                <w:lang w:val="kk-KZ"/>
              </w:rPr>
            </w:pPr>
            <w:r>
              <w:rPr>
                <w:rFonts w:ascii="Times New Roman" w:eastAsia="Calibri" w:hAnsi="Times New Roman" w:cs="Times New Roman"/>
                <w:sz w:val="24"/>
                <w:szCs w:val="24"/>
                <w:lang w:val="kk-KZ"/>
              </w:rPr>
              <w:t xml:space="preserve">Серуенге қызығушылығын арттыру, балалармен жеке сұхбат; серуенге арналған ойын материалдарын іріктеу; серуен барысында балаларға жағдай жасау  </w:t>
            </w:r>
          </w:p>
          <w:p w:rsidR="00610310" w:rsidRDefault="00610310">
            <w:pPr>
              <w:adjustRightInd w:val="0"/>
              <w:contextualSpacing/>
              <w:rPr>
                <w:rFonts w:ascii="Times New Roman" w:eastAsia="Calibri" w:hAnsi="Times New Roman" w:cs="Times New Roman"/>
                <w:sz w:val="24"/>
                <w:szCs w:val="24"/>
              </w:rPr>
            </w:pPr>
            <w:r>
              <w:rPr>
                <w:rFonts w:ascii="Times New Roman" w:eastAsia="Calibri" w:hAnsi="Times New Roman" w:cs="Times New Roman"/>
                <w:sz w:val="24"/>
                <w:szCs w:val="24"/>
              </w:rPr>
              <w:t>Создание интереса к прогулке; индивидуальные беседы с детьми; отбор игрового материала для прогулки; мотивация деятельности детей на прогулке.</w:t>
            </w:r>
          </w:p>
          <w:p w:rsidR="00610310" w:rsidRDefault="00610310">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Одевание - раздевание.</w:t>
            </w:r>
          </w:p>
          <w:p w:rsidR="00610310" w:rsidRDefault="00610310">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Дидактическое упражнение: «Туфельки поссорились-подружились».</w:t>
            </w:r>
          </w:p>
          <w:p w:rsidR="00610310" w:rsidRDefault="00610310">
            <w:pPr>
              <w:rPr>
                <w:rFonts w:ascii="Times New Roman" w:eastAsia="Calibri" w:hAnsi="Times New Roman" w:cs="Times New Roman"/>
                <w:sz w:val="24"/>
                <w:szCs w:val="24"/>
                <w:lang w:val="kk-KZ"/>
              </w:rPr>
            </w:pPr>
            <w:r>
              <w:rPr>
                <w:rFonts w:ascii="Times New Roman" w:eastAsia="Times New Roman" w:hAnsi="Times New Roman" w:cs="Times New Roman"/>
                <w:sz w:val="24"/>
                <w:szCs w:val="24"/>
              </w:rPr>
              <w:t xml:space="preserve">Цель: закрепление навыков правильно обуваться </w:t>
            </w:r>
            <w:r>
              <w:rPr>
                <w:rFonts w:ascii="Times New Roman" w:eastAsia="Calibri" w:hAnsi="Times New Roman" w:cs="Times New Roman"/>
                <w:sz w:val="24"/>
                <w:szCs w:val="24"/>
                <w:lang w:val="kk-KZ"/>
              </w:rPr>
              <w:t>(развитие речи, навыки самообслуждивания, развитие крупной и</w:t>
            </w:r>
            <w:r>
              <w:rPr>
                <w:rFonts w:ascii="Times New Roman" w:eastAsia="Calibri" w:hAnsi="Times New Roman" w:cs="Times New Roman"/>
                <w:b/>
                <w:sz w:val="24"/>
                <w:szCs w:val="24"/>
                <w:lang w:val="kk-KZ"/>
              </w:rPr>
              <w:t xml:space="preserve"> мелкой </w:t>
            </w:r>
            <w:r>
              <w:rPr>
                <w:rFonts w:ascii="Times New Roman" w:eastAsia="Calibri" w:hAnsi="Times New Roman" w:cs="Times New Roman"/>
                <w:sz w:val="24"/>
                <w:szCs w:val="24"/>
                <w:lang w:val="kk-KZ"/>
              </w:rPr>
              <w:t>моторики)</w:t>
            </w:r>
          </w:p>
        </w:tc>
      </w:tr>
      <w:tr w:rsidR="00610310" w:rsidTr="00610310">
        <w:trPr>
          <w:trHeight w:val="1835"/>
        </w:trPr>
        <w:tc>
          <w:tcPr>
            <w:tcW w:w="139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610310" w:rsidRDefault="00610310">
            <w:pPr>
              <w:rPr>
                <w:rFonts w:ascii="Times New Roman" w:eastAsia="Times New Roman" w:hAnsi="Times New Roman" w:cs="Times New Roman"/>
                <w:sz w:val="24"/>
                <w:szCs w:val="24"/>
                <w:lang w:eastAsia="ru-RU"/>
              </w:rPr>
            </w:pPr>
            <w:r>
              <w:rPr>
                <w:rFonts w:ascii="Times New Roman" w:eastAsia="Times New Roman" w:hAnsi="Times New Roman" w:cs="Times New Roman"/>
                <w:i/>
                <w:iCs/>
                <w:sz w:val="24"/>
                <w:szCs w:val="24"/>
                <w:lang w:eastAsia="ru-RU"/>
              </w:rPr>
              <w:t xml:space="preserve"> </w:t>
            </w:r>
          </w:p>
          <w:p w:rsidR="00610310" w:rsidRDefault="00610310">
            <w:pPr>
              <w:rPr>
                <w:rFonts w:ascii="Times New Roman" w:eastAsia="Times New Roman" w:hAnsi="Times New Roman" w:cs="Times New Roman"/>
                <w:sz w:val="24"/>
                <w:szCs w:val="24"/>
                <w:lang w:eastAsia="ru-RU"/>
              </w:rPr>
            </w:pPr>
            <w:r>
              <w:rPr>
                <w:rFonts w:ascii="Times New Roman" w:eastAsia="Calibri" w:hAnsi="Times New Roman" w:cs="Times New Roman"/>
                <w:b/>
                <w:bCs/>
                <w:iCs/>
                <w:sz w:val="18"/>
                <w:szCs w:val="18"/>
                <w:lang w:val="kk-KZ"/>
              </w:rPr>
              <w:t>Серуен</w:t>
            </w:r>
            <w:r>
              <w:rPr>
                <w:rFonts w:ascii="Times New Roman" w:eastAsia="Calibri" w:hAnsi="Times New Roman" w:cs="Times New Roman"/>
                <w:b/>
                <w:sz w:val="24"/>
                <w:szCs w:val="24"/>
                <w:lang w:val="kk-KZ"/>
              </w:rPr>
              <w:t xml:space="preserve"> / </w:t>
            </w:r>
            <w:r>
              <w:rPr>
                <w:rFonts w:ascii="Times New Roman" w:eastAsia="Times New Roman" w:hAnsi="Times New Roman" w:cs="Times New Roman"/>
                <w:sz w:val="24"/>
                <w:szCs w:val="24"/>
                <w:lang w:eastAsia="ru-RU"/>
              </w:rPr>
              <w:t>Прогулка:</w:t>
            </w:r>
          </w:p>
          <w:p w:rsidR="00610310" w:rsidRDefault="00610310">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p>
        </w:tc>
        <w:tc>
          <w:tcPr>
            <w:tcW w:w="3118" w:type="dxa"/>
            <w:tcBorders>
              <w:top w:val="single" w:sz="4" w:space="0" w:color="auto"/>
              <w:left w:val="single" w:sz="4" w:space="0" w:color="000000"/>
              <w:bottom w:val="single" w:sz="4" w:space="0" w:color="000000"/>
              <w:right w:val="single" w:sz="4" w:space="0" w:color="auto"/>
            </w:tcBorders>
            <w:shd w:val="clear" w:color="auto" w:fill="FFFFFF"/>
            <w:tcMar>
              <w:top w:w="0" w:type="dxa"/>
              <w:left w:w="108" w:type="dxa"/>
              <w:bottom w:w="0" w:type="dxa"/>
              <w:right w:w="108" w:type="dxa"/>
            </w:tcMar>
          </w:tcPr>
          <w:p w:rsidR="00610310" w:rsidRDefault="00610310">
            <w:pPr>
              <w:jc w:val="center"/>
              <w:rPr>
                <w:rFonts w:ascii="Times New Roman" w:eastAsia="Times New Roman" w:hAnsi="Times New Roman" w:cs="Times New Roman"/>
                <w:b/>
                <w:spacing w:val="-7"/>
                <w:w w:val="102"/>
                <w:sz w:val="24"/>
                <w:szCs w:val="24"/>
                <w:lang w:eastAsia="ru-RU"/>
              </w:rPr>
            </w:pPr>
            <w:r>
              <w:rPr>
                <w:rFonts w:ascii="Times New Roman" w:eastAsia="Times New Roman" w:hAnsi="Times New Roman" w:cs="Times New Roman"/>
                <w:b/>
                <w:spacing w:val="-7"/>
                <w:w w:val="102"/>
                <w:sz w:val="24"/>
                <w:szCs w:val="24"/>
                <w:lang w:eastAsia="ru-RU"/>
              </w:rPr>
              <w:t xml:space="preserve">  «Наблюдение за елью»</w:t>
            </w:r>
          </w:p>
          <w:p w:rsidR="00610310" w:rsidRDefault="00610310">
            <w:pPr>
              <w:jc w:val="both"/>
              <w:rPr>
                <w:rFonts w:ascii="Times New Roman" w:eastAsia="Times New Roman" w:hAnsi="Times New Roman" w:cs="Times New Roman"/>
                <w:spacing w:val="-7"/>
                <w:w w:val="102"/>
                <w:sz w:val="24"/>
                <w:szCs w:val="24"/>
                <w:lang w:eastAsia="ru-RU"/>
              </w:rPr>
            </w:pPr>
            <w:r>
              <w:rPr>
                <w:rFonts w:ascii="Times New Roman" w:eastAsia="Times New Roman" w:hAnsi="Times New Roman" w:cs="Times New Roman"/>
                <w:b/>
                <w:spacing w:val="-7"/>
                <w:w w:val="102"/>
                <w:sz w:val="24"/>
                <w:szCs w:val="24"/>
                <w:lang w:eastAsia="ru-RU"/>
              </w:rPr>
              <w:t>Цель:</w:t>
            </w:r>
            <w:r>
              <w:rPr>
                <w:rFonts w:ascii="Times New Roman" w:eastAsia="Times New Roman" w:hAnsi="Times New Roman" w:cs="Times New Roman"/>
                <w:spacing w:val="-7"/>
                <w:w w:val="102"/>
                <w:sz w:val="24"/>
                <w:szCs w:val="24"/>
                <w:lang w:eastAsia="ru-RU"/>
              </w:rPr>
              <w:t xml:space="preserve">  ознакомление с деревом — елью.</w:t>
            </w:r>
            <w:r>
              <w:rPr>
                <w:rFonts w:ascii="Calibri" w:eastAsia="Open Sans" w:hAnsi="Calibri" w:cs="Times New Roman"/>
                <w:shd w:val="clear" w:color="auto" w:fill="FFFFFF"/>
              </w:rPr>
              <w:t xml:space="preserve"> (</w:t>
            </w:r>
            <w:r>
              <w:rPr>
                <w:rFonts w:ascii="Calibri" w:eastAsia="Open Sans" w:hAnsi="Calibri" w:cs="Times New Roman"/>
                <w:i/>
                <w:shd w:val="clear" w:color="auto" w:fill="FFFFFF"/>
              </w:rPr>
              <w:t>развитие речи)</w:t>
            </w:r>
          </w:p>
          <w:p w:rsidR="00610310" w:rsidRDefault="00610310">
            <w:pPr>
              <w:jc w:val="both"/>
              <w:rPr>
                <w:rFonts w:ascii="Times New Roman" w:eastAsia="Times New Roman" w:hAnsi="Times New Roman" w:cs="Times New Roman"/>
                <w:b/>
                <w:i/>
                <w:spacing w:val="-7"/>
                <w:w w:val="102"/>
                <w:sz w:val="24"/>
                <w:szCs w:val="24"/>
                <w:u w:val="single"/>
                <w:lang w:eastAsia="ru-RU"/>
              </w:rPr>
            </w:pPr>
            <w:r>
              <w:rPr>
                <w:rFonts w:ascii="Times New Roman" w:eastAsia="Times New Roman" w:hAnsi="Times New Roman" w:cs="Times New Roman"/>
                <w:spacing w:val="-7"/>
                <w:w w:val="102"/>
                <w:sz w:val="24"/>
                <w:szCs w:val="24"/>
                <w:lang w:eastAsia="ru-RU"/>
              </w:rPr>
              <w:t xml:space="preserve">. Вспомнить песенку, стихи о елочке. Рассказать, что ель — стройное дерево. Особенно красиво ель </w:t>
            </w:r>
            <w:r>
              <w:rPr>
                <w:rFonts w:ascii="Times New Roman" w:eastAsia="Times New Roman" w:hAnsi="Times New Roman" w:cs="Times New Roman"/>
                <w:spacing w:val="-7"/>
                <w:w w:val="102"/>
                <w:sz w:val="24"/>
                <w:szCs w:val="24"/>
                <w:lang w:eastAsia="ru-RU"/>
              </w:rPr>
              <w:lastRenderedPageBreak/>
              <w:t>выглядит зимой, когда остальные деревья голые, а она зеленая и на ее ветвях иней. Елью можно постоянно любоваться, она украшает участок.</w:t>
            </w:r>
          </w:p>
          <w:p w:rsidR="00610310" w:rsidRDefault="00610310">
            <w:pPr>
              <w:jc w:val="both"/>
              <w:rPr>
                <w:rFonts w:ascii="Times New Roman" w:eastAsia="Times New Roman" w:hAnsi="Times New Roman" w:cs="Times New Roman"/>
                <w:spacing w:val="-7"/>
                <w:w w:val="102"/>
                <w:sz w:val="24"/>
                <w:szCs w:val="24"/>
                <w:lang w:eastAsia="ru-RU"/>
              </w:rPr>
            </w:pPr>
            <w:r>
              <w:rPr>
                <w:rFonts w:ascii="Times New Roman" w:eastAsia="Times New Roman" w:hAnsi="Times New Roman" w:cs="Times New Roman"/>
                <w:spacing w:val="-7"/>
                <w:w w:val="102"/>
                <w:sz w:val="24"/>
                <w:szCs w:val="24"/>
                <w:lang w:eastAsia="ru-RU"/>
              </w:rPr>
              <w:t>Ель очень полезное дерево, так как очищает воздух, помогает нам быть здоровыми.</w:t>
            </w:r>
          </w:p>
          <w:p w:rsidR="00610310" w:rsidRDefault="00610310">
            <w:pPr>
              <w:jc w:val="both"/>
              <w:rPr>
                <w:rFonts w:ascii="Times New Roman" w:eastAsia="Times New Roman" w:hAnsi="Times New Roman" w:cs="Times New Roman"/>
                <w:spacing w:val="-7"/>
                <w:w w:val="102"/>
                <w:sz w:val="24"/>
                <w:szCs w:val="24"/>
                <w:lang w:eastAsia="ru-RU"/>
              </w:rPr>
            </w:pPr>
            <w:r>
              <w:rPr>
                <w:rFonts w:ascii="Times New Roman" w:eastAsia="Times New Roman" w:hAnsi="Times New Roman" w:cs="Times New Roman"/>
                <w:spacing w:val="-7"/>
                <w:w w:val="102"/>
                <w:sz w:val="24"/>
                <w:szCs w:val="24"/>
                <w:lang w:eastAsia="ru-RU"/>
              </w:rPr>
              <w:t>Выросла елочка в лесу на горочке.</w:t>
            </w:r>
          </w:p>
          <w:p w:rsidR="00610310" w:rsidRDefault="00610310">
            <w:pPr>
              <w:jc w:val="both"/>
              <w:rPr>
                <w:rFonts w:ascii="Times New Roman" w:eastAsia="Times New Roman" w:hAnsi="Times New Roman" w:cs="Times New Roman"/>
                <w:spacing w:val="-7"/>
                <w:w w:val="102"/>
                <w:sz w:val="24"/>
                <w:szCs w:val="24"/>
                <w:lang w:eastAsia="ru-RU"/>
              </w:rPr>
            </w:pPr>
            <w:r>
              <w:rPr>
                <w:rFonts w:ascii="Times New Roman" w:eastAsia="Times New Roman" w:hAnsi="Times New Roman" w:cs="Times New Roman"/>
                <w:spacing w:val="-7"/>
                <w:w w:val="102"/>
                <w:sz w:val="24"/>
                <w:szCs w:val="24"/>
                <w:lang w:eastAsia="ru-RU"/>
              </w:rPr>
              <w:t>У нее иголки зимой в серебре.</w:t>
            </w:r>
          </w:p>
          <w:p w:rsidR="00610310" w:rsidRDefault="00610310">
            <w:pPr>
              <w:jc w:val="both"/>
              <w:rPr>
                <w:rFonts w:ascii="Times New Roman" w:eastAsia="Times New Roman" w:hAnsi="Times New Roman" w:cs="Times New Roman"/>
                <w:spacing w:val="-7"/>
                <w:w w:val="102"/>
                <w:sz w:val="24"/>
                <w:szCs w:val="24"/>
                <w:lang w:eastAsia="ru-RU"/>
              </w:rPr>
            </w:pPr>
            <w:r>
              <w:rPr>
                <w:rFonts w:ascii="Times New Roman" w:eastAsia="Times New Roman" w:hAnsi="Times New Roman" w:cs="Times New Roman"/>
                <w:spacing w:val="-7"/>
                <w:w w:val="102"/>
                <w:sz w:val="24"/>
                <w:szCs w:val="24"/>
                <w:lang w:eastAsia="ru-RU"/>
              </w:rPr>
              <w:t>У нее на шишках ледышки стучат,</w:t>
            </w:r>
          </w:p>
          <w:p w:rsidR="00610310" w:rsidRDefault="00610310">
            <w:pPr>
              <w:jc w:val="both"/>
              <w:rPr>
                <w:rFonts w:ascii="Times New Roman" w:eastAsia="Times New Roman" w:hAnsi="Times New Roman" w:cs="Times New Roman"/>
                <w:spacing w:val="-7"/>
                <w:w w:val="102"/>
                <w:sz w:val="24"/>
                <w:szCs w:val="24"/>
                <w:lang w:eastAsia="ru-RU"/>
              </w:rPr>
            </w:pPr>
            <w:r>
              <w:rPr>
                <w:rFonts w:ascii="Times New Roman" w:eastAsia="Times New Roman" w:hAnsi="Times New Roman" w:cs="Times New Roman"/>
                <w:spacing w:val="-7"/>
                <w:w w:val="102"/>
                <w:sz w:val="24"/>
                <w:szCs w:val="24"/>
                <w:lang w:eastAsia="ru-RU"/>
              </w:rPr>
              <w:t>Снежное пальтишко лежит на плечах.</w:t>
            </w:r>
          </w:p>
          <w:p w:rsidR="00610310" w:rsidRDefault="00610310">
            <w:pPr>
              <w:shd w:val="clear" w:color="auto" w:fill="FFFFFF"/>
              <w:rPr>
                <w:rFonts w:ascii="Times New Roman" w:eastAsia="Open Sans" w:hAnsi="Times New Roman" w:cs="Times New Roman"/>
                <w:sz w:val="24"/>
                <w:szCs w:val="24"/>
              </w:rPr>
            </w:pPr>
            <w:r>
              <w:rPr>
                <w:rFonts w:ascii="Times New Roman" w:eastAsia="Times New Roman" w:hAnsi="Times New Roman" w:cs="Times New Roman"/>
                <w:spacing w:val="-7"/>
                <w:w w:val="102"/>
                <w:sz w:val="24"/>
                <w:szCs w:val="24"/>
                <w:lang w:eastAsia="ru-RU"/>
              </w:rPr>
              <w:t>(</w:t>
            </w:r>
            <w:r>
              <w:rPr>
                <w:rFonts w:ascii="Times New Roman" w:eastAsia="Times New Roman" w:hAnsi="Times New Roman" w:cs="Times New Roman"/>
                <w:i/>
                <w:spacing w:val="-7"/>
                <w:w w:val="102"/>
                <w:sz w:val="24"/>
                <w:szCs w:val="24"/>
                <w:lang w:eastAsia="ru-RU"/>
              </w:rPr>
              <w:t>художественная литература ,развитие речи, ознакомление с окружающим миром)</w:t>
            </w:r>
            <w:r>
              <w:rPr>
                <w:rFonts w:ascii="Times New Roman" w:eastAsia="Open Sans" w:hAnsi="Times New Roman" w:cs="Times New Roman"/>
                <w:b/>
                <w:sz w:val="24"/>
                <w:szCs w:val="24"/>
                <w:shd w:val="clear" w:color="auto" w:fill="FFFFFF"/>
              </w:rPr>
              <w:t xml:space="preserve"> Трудовая деятельность</w:t>
            </w:r>
          </w:p>
          <w:p w:rsidR="00610310" w:rsidRDefault="00610310">
            <w:pPr>
              <w:shd w:val="clear" w:color="auto" w:fill="FFFFFF"/>
              <w:rPr>
                <w:rFonts w:ascii="Times New Roman" w:eastAsia="Open Sans" w:hAnsi="Times New Roman" w:cs="Times New Roman"/>
                <w:sz w:val="24"/>
                <w:szCs w:val="24"/>
              </w:rPr>
            </w:pPr>
            <w:r>
              <w:rPr>
                <w:rFonts w:ascii="Times New Roman" w:eastAsia="Times New Roman" w:hAnsi="Times New Roman" w:cs="Times New Roman"/>
                <w:i/>
                <w:spacing w:val="-7"/>
                <w:w w:val="102"/>
                <w:sz w:val="24"/>
                <w:szCs w:val="24"/>
                <w:lang w:eastAsia="ru-RU"/>
              </w:rPr>
              <w:t>Рассчищают  дорожки от снега</w:t>
            </w:r>
            <w:r>
              <w:rPr>
                <w:rFonts w:ascii="Times New Roman" w:eastAsia="Open Sans" w:hAnsi="Times New Roman" w:cs="Times New Roman"/>
                <w:i/>
                <w:sz w:val="24"/>
                <w:szCs w:val="24"/>
                <w:shd w:val="clear" w:color="auto" w:fill="FFFFFF"/>
              </w:rPr>
              <w:t xml:space="preserve"> Цели:</w:t>
            </w:r>
          </w:p>
          <w:p w:rsidR="00610310" w:rsidRDefault="00610310">
            <w:pPr>
              <w:shd w:val="clear" w:color="auto" w:fill="FFFFFF"/>
              <w:rPr>
                <w:rFonts w:ascii="Times New Roman" w:eastAsia="Times New Roman" w:hAnsi="Times New Roman" w:cs="Times New Roman"/>
                <w:sz w:val="24"/>
                <w:szCs w:val="24"/>
              </w:rPr>
            </w:pPr>
            <w:r>
              <w:rPr>
                <w:rFonts w:ascii="Times New Roman" w:eastAsia="Open Sans" w:hAnsi="Times New Roman" w:cs="Times New Roman"/>
                <w:sz w:val="24"/>
                <w:szCs w:val="24"/>
                <w:shd w:val="clear" w:color="auto" w:fill="FFFFFF"/>
              </w:rPr>
              <w:t xml:space="preserve">учить детей </w:t>
            </w:r>
          </w:p>
          <w:p w:rsidR="00610310" w:rsidRDefault="00610310">
            <w:pPr>
              <w:shd w:val="clear" w:color="auto" w:fill="FFFFFF"/>
              <w:rPr>
                <w:rFonts w:ascii="Times New Roman" w:eastAsia="Times New Roman" w:hAnsi="Times New Roman" w:cs="Times New Roman"/>
                <w:sz w:val="24"/>
                <w:szCs w:val="24"/>
              </w:rPr>
            </w:pPr>
            <w:r>
              <w:rPr>
                <w:rFonts w:ascii="Times New Roman" w:eastAsia="Open Sans" w:hAnsi="Times New Roman" w:cs="Times New Roman"/>
                <w:sz w:val="24"/>
                <w:szCs w:val="24"/>
                <w:shd w:val="clear" w:color="auto" w:fill="FFFFFF"/>
              </w:rPr>
              <w:t>помогать товарищам в выполнении трудовых действий.</w:t>
            </w:r>
          </w:p>
          <w:p w:rsidR="00610310" w:rsidRDefault="00610310">
            <w:pPr>
              <w:jc w:val="both"/>
              <w:rPr>
                <w:rFonts w:ascii="Times New Roman" w:eastAsia="Times New Roman" w:hAnsi="Times New Roman" w:cs="Times New Roman"/>
                <w:i/>
                <w:spacing w:val="-7"/>
                <w:w w:val="102"/>
                <w:sz w:val="24"/>
                <w:szCs w:val="24"/>
                <w:lang w:eastAsia="ru-RU"/>
              </w:rPr>
            </w:pPr>
          </w:p>
          <w:p w:rsidR="00610310" w:rsidRDefault="00610310">
            <w:pPr>
              <w:jc w:val="both"/>
              <w:rPr>
                <w:rFonts w:ascii="Times New Roman" w:eastAsia="Times New Roman" w:hAnsi="Times New Roman" w:cs="Times New Roman"/>
                <w:i/>
                <w:spacing w:val="-7"/>
                <w:w w:val="102"/>
                <w:sz w:val="24"/>
                <w:szCs w:val="24"/>
                <w:u w:val="single"/>
                <w:lang w:eastAsia="ru-RU"/>
              </w:rPr>
            </w:pPr>
            <w:r>
              <w:rPr>
                <w:rFonts w:ascii="Times New Roman" w:eastAsia="Times New Roman" w:hAnsi="Times New Roman" w:cs="Times New Roman"/>
                <w:i/>
                <w:spacing w:val="-7"/>
                <w:w w:val="102"/>
                <w:sz w:val="24"/>
                <w:szCs w:val="24"/>
                <w:lang w:eastAsia="ru-RU"/>
              </w:rPr>
              <w:t xml:space="preserve"> </w:t>
            </w:r>
            <w:r>
              <w:rPr>
                <w:rFonts w:ascii="Times New Roman" w:eastAsia="Times New Roman" w:hAnsi="Times New Roman" w:cs="Times New Roman"/>
                <w:b/>
                <w:i/>
                <w:spacing w:val="-7"/>
                <w:w w:val="102"/>
                <w:sz w:val="24"/>
                <w:szCs w:val="24"/>
                <w:u w:val="single"/>
                <w:lang w:eastAsia="ru-RU"/>
              </w:rPr>
              <w:t>Подвижные  игры</w:t>
            </w:r>
          </w:p>
          <w:p w:rsidR="00610310" w:rsidRDefault="00610310">
            <w:pPr>
              <w:shd w:val="clear" w:color="auto" w:fill="FFFFFF"/>
              <w:rPr>
                <w:rFonts w:ascii="Times New Roman" w:eastAsia="Open Sans" w:hAnsi="Times New Roman" w:cs="Times New Roman"/>
                <w:b/>
                <w:sz w:val="24"/>
                <w:szCs w:val="24"/>
                <w:shd w:val="clear" w:color="auto" w:fill="FFFFFF"/>
              </w:rPr>
            </w:pPr>
            <w:r>
              <w:rPr>
                <w:rFonts w:ascii="Times New Roman" w:eastAsia="Times New Roman" w:hAnsi="Times New Roman" w:cs="Times New Roman"/>
                <w:b/>
                <w:spacing w:val="-7"/>
                <w:w w:val="102"/>
                <w:sz w:val="24"/>
                <w:szCs w:val="24"/>
                <w:lang w:eastAsia="ru-RU"/>
              </w:rPr>
              <w:t>«Поймай снежинку».</w:t>
            </w:r>
            <w:r>
              <w:rPr>
                <w:rFonts w:ascii="Times New Roman" w:eastAsia="Times New Roman" w:hAnsi="Times New Roman" w:cs="Times New Roman"/>
                <w:spacing w:val="-7"/>
                <w:w w:val="102"/>
                <w:sz w:val="24"/>
                <w:szCs w:val="24"/>
                <w:lang w:eastAsia="ru-RU"/>
              </w:rPr>
              <w:t xml:space="preserve"> </w:t>
            </w:r>
            <w:r>
              <w:rPr>
                <w:rFonts w:ascii="Times New Roman" w:eastAsia="Times New Roman" w:hAnsi="Times New Roman" w:cs="Times New Roman"/>
                <w:sz w:val="24"/>
                <w:szCs w:val="24"/>
                <w:lang w:eastAsia="ru-RU"/>
              </w:rPr>
              <w:t xml:space="preserve">Цель: </w:t>
            </w:r>
            <w:r>
              <w:rPr>
                <w:rFonts w:ascii="Times New Roman" w:eastAsia="Times New Roman" w:hAnsi="Times New Roman" w:cs="Times New Roman"/>
                <w:spacing w:val="-7"/>
                <w:w w:val="102"/>
                <w:sz w:val="24"/>
                <w:szCs w:val="24"/>
                <w:lang w:eastAsia="ru-RU"/>
              </w:rPr>
              <w:t xml:space="preserve">Развивать у детей умение согласовывать движения со зрительным сигналом, упражнять детей в прыжках (подпрыгивание на месте). </w:t>
            </w:r>
            <w:r>
              <w:rPr>
                <w:rFonts w:ascii="Times New Roman" w:eastAsia="Times New Roman" w:hAnsi="Times New Roman" w:cs="Times New Roman"/>
                <w:i/>
                <w:spacing w:val="-7"/>
                <w:w w:val="102"/>
                <w:sz w:val="24"/>
                <w:szCs w:val="24"/>
                <w:lang w:eastAsia="ru-RU"/>
              </w:rPr>
              <w:t>(Физическая</w:t>
            </w:r>
            <w:r>
              <w:rPr>
                <w:rFonts w:ascii="Times New Roman" w:eastAsia="Times New Roman" w:hAnsi="Times New Roman" w:cs="Times New Roman"/>
                <w:spacing w:val="-7"/>
                <w:w w:val="102"/>
                <w:sz w:val="24"/>
                <w:szCs w:val="24"/>
                <w:lang w:eastAsia="ru-RU"/>
              </w:rPr>
              <w:t xml:space="preserve"> </w:t>
            </w:r>
            <w:r>
              <w:rPr>
                <w:rFonts w:ascii="Times New Roman" w:eastAsia="Times New Roman" w:hAnsi="Times New Roman" w:cs="Times New Roman"/>
                <w:i/>
                <w:spacing w:val="-7"/>
                <w:w w:val="102"/>
                <w:sz w:val="24"/>
                <w:szCs w:val="24"/>
                <w:lang w:eastAsia="ru-RU"/>
              </w:rPr>
              <w:t>культура</w:t>
            </w:r>
            <w:r>
              <w:rPr>
                <w:rFonts w:ascii="Times New Roman" w:eastAsia="Times New Roman" w:hAnsi="Times New Roman" w:cs="Times New Roman"/>
                <w:spacing w:val="-7"/>
                <w:w w:val="102"/>
                <w:sz w:val="24"/>
                <w:szCs w:val="24"/>
                <w:lang w:eastAsia="ru-RU"/>
              </w:rPr>
              <w:t>)</w:t>
            </w:r>
            <w:r>
              <w:rPr>
                <w:rFonts w:ascii="Times New Roman" w:eastAsia="Times New Roman" w:hAnsi="Times New Roman" w:cs="Times New Roman"/>
                <w:spacing w:val="-7"/>
                <w:w w:val="102"/>
                <w:sz w:val="24"/>
                <w:szCs w:val="24"/>
                <w:lang w:val="kk-KZ" w:eastAsia="ru-RU"/>
              </w:rPr>
              <w:t xml:space="preserve">  инд.</w:t>
            </w:r>
            <w:r>
              <w:rPr>
                <w:rFonts w:ascii="Times New Roman" w:eastAsia="Open Sans" w:hAnsi="Times New Roman" w:cs="Times New Roman"/>
                <w:b/>
                <w:sz w:val="24"/>
                <w:szCs w:val="24"/>
                <w:shd w:val="clear" w:color="auto" w:fill="FFFFFF"/>
              </w:rPr>
              <w:t xml:space="preserve"> работа </w:t>
            </w:r>
            <w:r>
              <w:rPr>
                <w:rFonts w:ascii="Times New Roman" w:eastAsia="Open Sans" w:hAnsi="Times New Roman" w:cs="Times New Roman"/>
                <w:sz w:val="24"/>
                <w:szCs w:val="24"/>
                <w:shd w:val="clear" w:color="auto" w:fill="FFFFFF"/>
              </w:rPr>
              <w:t>Богдан Ш</w:t>
            </w:r>
            <w:r>
              <w:rPr>
                <w:rFonts w:ascii="Times New Roman" w:eastAsia="Open Sans" w:hAnsi="Times New Roman" w:cs="Times New Roman"/>
                <w:b/>
                <w:sz w:val="24"/>
                <w:szCs w:val="24"/>
                <w:shd w:val="clear" w:color="auto" w:fill="FFFFFF"/>
              </w:rPr>
              <w:t>.</w:t>
            </w:r>
          </w:p>
          <w:p w:rsidR="00610310" w:rsidRDefault="00610310">
            <w:pPr>
              <w:shd w:val="clear" w:color="auto" w:fill="FFFFFF"/>
              <w:rPr>
                <w:rFonts w:ascii="Times New Roman" w:eastAsia="Open Sans" w:hAnsi="Times New Roman" w:cs="Times New Roman"/>
                <w:sz w:val="24"/>
                <w:szCs w:val="24"/>
              </w:rPr>
            </w:pPr>
            <w:r>
              <w:rPr>
                <w:rFonts w:ascii="Times New Roman" w:eastAsia="Open Sans" w:hAnsi="Times New Roman" w:cs="Times New Roman"/>
                <w:sz w:val="24"/>
                <w:szCs w:val="24"/>
                <w:shd w:val="clear" w:color="auto" w:fill="FFFFFF"/>
              </w:rPr>
              <w:lastRenderedPageBreak/>
              <w:t>Артем,Даня,Уля</w:t>
            </w:r>
          </w:p>
          <w:p w:rsidR="00610310" w:rsidRDefault="00610310">
            <w:pPr>
              <w:jc w:val="both"/>
              <w:rPr>
                <w:rFonts w:ascii="Times New Roman" w:eastAsia="Times New Roman" w:hAnsi="Times New Roman" w:cs="Times New Roman"/>
                <w:spacing w:val="-7"/>
                <w:w w:val="102"/>
                <w:sz w:val="24"/>
                <w:szCs w:val="24"/>
                <w:lang w:eastAsia="ru-RU"/>
              </w:rPr>
            </w:pPr>
            <w:r>
              <w:rPr>
                <w:rFonts w:ascii="Times New Roman" w:eastAsia="Times New Roman" w:hAnsi="Times New Roman" w:cs="Times New Roman"/>
                <w:spacing w:val="-7"/>
                <w:w w:val="102"/>
                <w:sz w:val="24"/>
                <w:szCs w:val="24"/>
                <w:u w:val="single"/>
                <w:lang w:eastAsia="ru-RU"/>
              </w:rPr>
              <w:t>Самостоятельно-игровая</w:t>
            </w:r>
            <w:r>
              <w:rPr>
                <w:rFonts w:ascii="Times New Roman" w:eastAsia="Times New Roman" w:hAnsi="Times New Roman" w:cs="Times New Roman"/>
                <w:spacing w:val="-7"/>
                <w:w w:val="102"/>
                <w:sz w:val="24"/>
                <w:szCs w:val="24"/>
                <w:lang w:eastAsia="ru-RU"/>
              </w:rPr>
              <w:t xml:space="preserve">  деятельность  детей  с выносным  материалом</w:t>
            </w:r>
          </w:p>
          <w:p w:rsidR="00610310" w:rsidRDefault="00610310">
            <w:pPr>
              <w:jc w:val="both"/>
              <w:rPr>
                <w:rFonts w:ascii="Times New Roman" w:eastAsia="Times New Roman" w:hAnsi="Times New Roman" w:cs="Times New Roman"/>
                <w:spacing w:val="-7"/>
                <w:w w:val="102"/>
                <w:sz w:val="24"/>
                <w:szCs w:val="24"/>
                <w:lang w:eastAsia="ru-RU"/>
              </w:rPr>
            </w:pPr>
            <w:r>
              <w:rPr>
                <w:rFonts w:ascii="Times New Roman" w:eastAsia="Times New Roman" w:hAnsi="Times New Roman" w:cs="Times New Roman"/>
                <w:spacing w:val="-7"/>
                <w:w w:val="102"/>
                <w:sz w:val="24"/>
                <w:szCs w:val="24"/>
                <w:lang w:eastAsia="ru-RU"/>
              </w:rPr>
              <w:t>Выносной  материал</w:t>
            </w:r>
            <w:r>
              <w:rPr>
                <w:rFonts w:ascii="Times New Roman" w:eastAsia="Times New Roman" w:hAnsi="Times New Roman" w:cs="Times New Roman"/>
                <w:b/>
                <w:spacing w:val="-7"/>
                <w:w w:val="102"/>
                <w:sz w:val="24"/>
                <w:szCs w:val="24"/>
                <w:lang w:eastAsia="ru-RU"/>
              </w:rPr>
              <w:t>:</w:t>
            </w:r>
            <w:r>
              <w:rPr>
                <w:rFonts w:ascii="Times New Roman" w:eastAsia="Times New Roman" w:hAnsi="Times New Roman" w:cs="Times New Roman"/>
                <w:spacing w:val="-7"/>
                <w:w w:val="102"/>
                <w:sz w:val="24"/>
                <w:szCs w:val="24"/>
                <w:lang w:eastAsia="ru-RU"/>
              </w:rPr>
              <w:t xml:space="preserve"> лопатки, венички, носилки, формочки для снега, клеенки для катания, карандаши.</w:t>
            </w:r>
          </w:p>
          <w:p w:rsidR="00610310" w:rsidRDefault="00610310">
            <w:pPr>
              <w:jc w:val="both"/>
              <w:rPr>
                <w:rFonts w:ascii="Times New Roman" w:eastAsia="Times New Roman" w:hAnsi="Times New Roman" w:cs="Times New Roman"/>
                <w:spacing w:val="-7"/>
                <w:w w:val="102"/>
                <w:sz w:val="24"/>
                <w:szCs w:val="24"/>
                <w:lang w:eastAsia="ru-RU"/>
              </w:rPr>
            </w:pPr>
            <w:r>
              <w:rPr>
                <w:rFonts w:ascii="Times New Roman" w:eastAsia="Times New Roman" w:hAnsi="Times New Roman" w:cs="Times New Roman"/>
                <w:spacing w:val="-7"/>
                <w:w w:val="102"/>
                <w:sz w:val="24"/>
                <w:szCs w:val="24"/>
                <w:u w:val="single"/>
                <w:lang w:eastAsia="ru-RU"/>
              </w:rPr>
              <w:t>Катание с горки</w:t>
            </w:r>
            <w:r>
              <w:rPr>
                <w:rFonts w:ascii="Times New Roman" w:eastAsia="Times New Roman" w:hAnsi="Times New Roman" w:cs="Times New Roman"/>
                <w:b/>
                <w:spacing w:val="-7"/>
                <w:w w:val="102"/>
                <w:sz w:val="24"/>
                <w:szCs w:val="24"/>
                <w:u w:val="single"/>
                <w:lang w:eastAsia="ru-RU"/>
              </w:rPr>
              <w:t xml:space="preserve"> </w:t>
            </w:r>
            <w:r>
              <w:rPr>
                <w:rFonts w:ascii="Times New Roman" w:eastAsia="Times New Roman" w:hAnsi="Times New Roman" w:cs="Times New Roman"/>
                <w:spacing w:val="-7"/>
                <w:w w:val="102"/>
                <w:sz w:val="24"/>
                <w:szCs w:val="24"/>
                <w:u w:val="single"/>
                <w:lang w:eastAsia="ru-RU"/>
              </w:rPr>
              <w:t>на</w:t>
            </w:r>
            <w:r>
              <w:rPr>
                <w:rFonts w:ascii="Times New Roman" w:eastAsia="Times New Roman" w:hAnsi="Times New Roman" w:cs="Times New Roman"/>
                <w:b/>
                <w:spacing w:val="-7"/>
                <w:w w:val="102"/>
                <w:sz w:val="24"/>
                <w:szCs w:val="24"/>
                <w:u w:val="single"/>
                <w:lang w:eastAsia="ru-RU"/>
              </w:rPr>
              <w:t xml:space="preserve"> </w:t>
            </w:r>
            <w:r>
              <w:rPr>
                <w:rFonts w:ascii="Times New Roman" w:eastAsia="Times New Roman" w:hAnsi="Times New Roman" w:cs="Times New Roman"/>
                <w:spacing w:val="-7"/>
                <w:w w:val="102"/>
                <w:sz w:val="24"/>
                <w:szCs w:val="24"/>
                <w:u w:val="single"/>
                <w:lang w:eastAsia="ru-RU"/>
              </w:rPr>
              <w:t>скатах</w:t>
            </w:r>
            <w:r>
              <w:rPr>
                <w:rFonts w:ascii="Times New Roman" w:eastAsia="Times New Roman" w:hAnsi="Times New Roman" w:cs="Times New Roman"/>
                <w:spacing w:val="-7"/>
                <w:w w:val="102"/>
                <w:sz w:val="24"/>
                <w:szCs w:val="24"/>
                <w:lang w:eastAsia="ru-RU"/>
              </w:rPr>
              <w:t>- воспитывать бережное отношение к своему  здоровью.</w:t>
            </w:r>
          </w:p>
          <w:p w:rsidR="00610310" w:rsidRDefault="00610310">
            <w:pPr>
              <w:jc w:val="both"/>
              <w:rPr>
                <w:rFonts w:ascii="Times New Roman" w:eastAsia="Times New Roman" w:hAnsi="Times New Roman" w:cs="Times New Roman"/>
                <w:spacing w:val="-7"/>
                <w:w w:val="102"/>
                <w:sz w:val="24"/>
                <w:szCs w:val="24"/>
                <w:lang w:eastAsia="ru-RU"/>
              </w:rPr>
            </w:pPr>
          </w:p>
          <w:p w:rsidR="00610310" w:rsidRDefault="00610310">
            <w:pPr>
              <w:rPr>
                <w:rFonts w:ascii="Times New Roman" w:eastAsia="Calibri" w:hAnsi="Times New Roman" w:cs="Times New Roman"/>
                <w:sz w:val="24"/>
                <w:szCs w:val="24"/>
              </w:rPr>
            </w:pPr>
          </w:p>
        </w:tc>
        <w:tc>
          <w:tcPr>
            <w:tcW w:w="3036" w:type="dxa"/>
            <w:gridSpan w:val="2"/>
            <w:tcBorders>
              <w:top w:val="single" w:sz="4" w:space="0" w:color="auto"/>
              <w:left w:val="single" w:sz="4" w:space="0" w:color="auto"/>
              <w:bottom w:val="single" w:sz="4" w:space="0" w:color="000000"/>
              <w:right w:val="single" w:sz="4" w:space="0" w:color="auto"/>
            </w:tcBorders>
            <w:shd w:val="clear" w:color="auto" w:fill="FFFFFF"/>
          </w:tcPr>
          <w:p w:rsidR="00610310" w:rsidRDefault="00610310">
            <w:pPr>
              <w:shd w:val="clear" w:color="auto" w:fill="FFFFFF"/>
              <w:ind w:left="137" w:right="202"/>
              <w:jc w:val="center"/>
              <w:rPr>
                <w:rFonts w:ascii="Times New Roman" w:eastAsia="Times New Roman" w:hAnsi="Times New Roman" w:cs="Times New Roman"/>
                <w:b/>
                <w:spacing w:val="1"/>
                <w:sz w:val="24"/>
                <w:szCs w:val="24"/>
                <w:lang w:eastAsia="ru-RU"/>
              </w:rPr>
            </w:pPr>
            <w:r>
              <w:rPr>
                <w:rFonts w:ascii="Times New Roman" w:eastAsia="Times New Roman" w:hAnsi="Times New Roman" w:cs="Times New Roman"/>
                <w:b/>
                <w:spacing w:val="1"/>
                <w:sz w:val="24"/>
                <w:szCs w:val="24"/>
                <w:lang w:eastAsia="ru-RU"/>
              </w:rPr>
              <w:lastRenderedPageBreak/>
              <w:t>«Знакомство с пешеходной дорожкой в зимнее время»</w:t>
            </w:r>
          </w:p>
          <w:p w:rsidR="00610310" w:rsidRDefault="00610310">
            <w:pPr>
              <w:shd w:val="clear" w:color="auto" w:fill="FFFFFF"/>
              <w:ind w:left="137" w:right="202"/>
              <w:jc w:val="both"/>
              <w:rPr>
                <w:rFonts w:ascii="Times New Roman" w:eastAsia="Times New Roman" w:hAnsi="Times New Roman" w:cs="Times New Roman"/>
                <w:sz w:val="24"/>
                <w:szCs w:val="24"/>
                <w:lang w:eastAsia="ru-RU"/>
              </w:rPr>
            </w:pPr>
            <w:r>
              <w:rPr>
                <w:rFonts w:ascii="Times New Roman" w:eastAsia="Times New Roman" w:hAnsi="Times New Roman" w:cs="Times New Roman"/>
                <w:b/>
                <w:iCs/>
                <w:spacing w:val="-10"/>
                <w:sz w:val="24"/>
                <w:szCs w:val="24"/>
                <w:lang w:eastAsia="ru-RU"/>
              </w:rPr>
              <w:t>Цель</w:t>
            </w:r>
            <w:r>
              <w:rPr>
                <w:rFonts w:ascii="Times New Roman" w:eastAsia="Times New Roman" w:hAnsi="Times New Roman" w:cs="Times New Roman"/>
                <w:i/>
                <w:iCs/>
                <w:spacing w:val="-10"/>
                <w:sz w:val="24"/>
                <w:szCs w:val="24"/>
                <w:lang w:eastAsia="ru-RU"/>
              </w:rPr>
              <w:t xml:space="preserve">: </w:t>
            </w:r>
            <w:r>
              <w:rPr>
                <w:rFonts w:ascii="Times New Roman" w:eastAsia="Times New Roman" w:hAnsi="Times New Roman" w:cs="Times New Roman"/>
                <w:sz w:val="24"/>
                <w:szCs w:val="24"/>
                <w:lang w:eastAsia="ru-RU"/>
              </w:rPr>
              <w:t>формирование представления о правилах поведения на улице</w:t>
            </w:r>
            <w:r>
              <w:rPr>
                <w:rFonts w:ascii="Times New Roman" w:eastAsia="Times New Roman" w:hAnsi="Times New Roman" w:cs="Times New Roman"/>
                <w:b/>
                <w:i/>
                <w:iCs/>
                <w:spacing w:val="-5"/>
                <w:sz w:val="24"/>
                <w:szCs w:val="24"/>
                <w:lang w:eastAsia="ru-RU"/>
              </w:rPr>
              <w:t xml:space="preserve">  </w:t>
            </w:r>
          </w:p>
          <w:p w:rsidR="00610310" w:rsidRDefault="00610310">
            <w:pPr>
              <w:shd w:val="clear" w:color="auto" w:fill="FFFFFF"/>
              <w:tabs>
                <w:tab w:val="left" w:pos="523"/>
              </w:tabs>
              <w:ind w:left="137" w:right="202"/>
              <w:jc w:val="both"/>
              <w:rPr>
                <w:rFonts w:ascii="Times New Roman" w:eastAsia="Times New Roman" w:hAnsi="Times New Roman" w:cs="Times New Roman"/>
                <w:b/>
                <w:i/>
                <w:iCs/>
                <w:spacing w:val="-5"/>
                <w:sz w:val="24"/>
                <w:szCs w:val="24"/>
                <w:u w:val="single"/>
                <w:lang w:eastAsia="ru-RU"/>
              </w:rPr>
            </w:pPr>
            <w:r>
              <w:rPr>
                <w:rFonts w:ascii="Times New Roman" w:eastAsia="Times New Roman" w:hAnsi="Times New Roman" w:cs="Times New Roman"/>
                <w:spacing w:val="-2"/>
                <w:sz w:val="24"/>
                <w:szCs w:val="24"/>
                <w:lang w:eastAsia="ru-RU"/>
              </w:rPr>
              <w:t xml:space="preserve"> Рассказать им о правилах дорож</w:t>
            </w:r>
            <w:r>
              <w:rPr>
                <w:rFonts w:ascii="Times New Roman" w:eastAsia="Times New Roman" w:hAnsi="Times New Roman" w:cs="Times New Roman"/>
                <w:spacing w:val="-2"/>
                <w:sz w:val="24"/>
                <w:szCs w:val="24"/>
                <w:lang w:eastAsia="ru-RU"/>
              </w:rPr>
              <w:softHyphen/>
            </w:r>
            <w:r>
              <w:rPr>
                <w:rFonts w:ascii="Times New Roman" w:eastAsia="Times New Roman" w:hAnsi="Times New Roman" w:cs="Times New Roman"/>
                <w:sz w:val="24"/>
                <w:szCs w:val="24"/>
                <w:lang w:eastAsia="ru-RU"/>
              </w:rPr>
              <w:t xml:space="preserve">ного движения, </w:t>
            </w:r>
            <w:r>
              <w:rPr>
                <w:rFonts w:ascii="Times New Roman" w:eastAsia="Times New Roman" w:hAnsi="Times New Roman" w:cs="Times New Roman"/>
                <w:sz w:val="24"/>
                <w:szCs w:val="24"/>
                <w:lang w:eastAsia="ru-RU"/>
              </w:rPr>
              <w:lastRenderedPageBreak/>
              <w:t xml:space="preserve">обратить внимание на дорожку, предназначенную </w:t>
            </w:r>
            <w:r>
              <w:rPr>
                <w:rFonts w:ascii="Times New Roman" w:eastAsia="Times New Roman" w:hAnsi="Times New Roman" w:cs="Times New Roman"/>
                <w:spacing w:val="-3"/>
                <w:sz w:val="24"/>
                <w:szCs w:val="24"/>
                <w:lang w:eastAsia="ru-RU"/>
              </w:rPr>
              <w:t xml:space="preserve">для пешеходов — это тротуар. Провести с детьми беседу о правилах </w:t>
            </w:r>
            <w:r>
              <w:rPr>
                <w:rFonts w:ascii="Times New Roman" w:eastAsia="Times New Roman" w:hAnsi="Times New Roman" w:cs="Times New Roman"/>
                <w:spacing w:val="-1"/>
                <w:sz w:val="24"/>
                <w:szCs w:val="24"/>
                <w:lang w:eastAsia="ru-RU"/>
              </w:rPr>
              <w:t>поведения и передвижения по тротуару.</w:t>
            </w:r>
          </w:p>
          <w:p w:rsidR="00610310" w:rsidRDefault="00610310">
            <w:pPr>
              <w:shd w:val="clear" w:color="auto" w:fill="FFFFFF"/>
              <w:ind w:left="137" w:right="202"/>
              <w:jc w:val="both"/>
              <w:rPr>
                <w:rFonts w:ascii="Times New Roman" w:eastAsia="Times New Roman" w:hAnsi="Times New Roman" w:cs="Times New Roman"/>
                <w:spacing w:val="-6"/>
                <w:sz w:val="24"/>
                <w:szCs w:val="24"/>
                <w:lang w:eastAsia="ru-RU"/>
              </w:rPr>
            </w:pPr>
            <w:r>
              <w:rPr>
                <w:rFonts w:ascii="Times New Roman" w:eastAsia="Times New Roman" w:hAnsi="Times New Roman" w:cs="Times New Roman"/>
                <w:spacing w:val="-5"/>
                <w:sz w:val="24"/>
                <w:szCs w:val="24"/>
                <w:lang w:eastAsia="ru-RU"/>
              </w:rPr>
              <w:t xml:space="preserve"> Еще раз вспомните о правилах пешеходов. В зим</w:t>
            </w:r>
            <w:r>
              <w:rPr>
                <w:rFonts w:ascii="Times New Roman" w:eastAsia="Times New Roman" w:hAnsi="Times New Roman" w:cs="Times New Roman"/>
                <w:spacing w:val="-2"/>
                <w:sz w:val="24"/>
                <w:szCs w:val="24"/>
                <w:lang w:eastAsia="ru-RU"/>
              </w:rPr>
              <w:t>нее время года тротуары покрыты снегом, поэтому пешеходы идут м</w:t>
            </w:r>
            <w:r>
              <w:rPr>
                <w:rFonts w:ascii="Times New Roman" w:eastAsia="Times New Roman" w:hAnsi="Times New Roman" w:cs="Times New Roman"/>
                <w:spacing w:val="-6"/>
                <w:sz w:val="24"/>
                <w:szCs w:val="24"/>
                <w:lang w:eastAsia="ru-RU"/>
              </w:rPr>
              <w:t>едленно, должны быть особенно внимательными.</w:t>
            </w:r>
          </w:p>
          <w:p w:rsidR="00610310" w:rsidRDefault="00610310">
            <w:pPr>
              <w:shd w:val="clear" w:color="auto" w:fill="FFFFFF"/>
              <w:ind w:left="137" w:right="202"/>
              <w:jc w:val="both"/>
              <w:rPr>
                <w:rFonts w:ascii="Times New Roman" w:eastAsia="Times New Roman" w:hAnsi="Times New Roman" w:cs="Times New Roman"/>
                <w:i/>
                <w:spacing w:val="-6"/>
                <w:sz w:val="24"/>
                <w:szCs w:val="24"/>
                <w:lang w:eastAsia="ru-RU"/>
              </w:rPr>
            </w:pPr>
            <w:r>
              <w:rPr>
                <w:rFonts w:ascii="Times New Roman" w:eastAsia="Times New Roman" w:hAnsi="Times New Roman" w:cs="Times New Roman"/>
                <w:i/>
                <w:spacing w:val="-6"/>
                <w:sz w:val="24"/>
                <w:szCs w:val="24"/>
                <w:lang w:eastAsia="ru-RU"/>
              </w:rPr>
              <w:t>(Развитие речи))</w:t>
            </w:r>
            <w:r>
              <w:rPr>
                <w:rFonts w:ascii="Calibri" w:eastAsia="Open Sans" w:hAnsi="Calibri" w:cs="Times New Roman"/>
                <w:b/>
                <w:shd w:val="clear" w:color="auto" w:fill="FFFFFF"/>
              </w:rPr>
              <w:t xml:space="preserve"> Трудовая деятельность</w:t>
            </w:r>
          </w:p>
          <w:p w:rsidR="00610310" w:rsidRDefault="00610310">
            <w:pPr>
              <w:shd w:val="clear" w:color="auto" w:fill="FFFFFF"/>
              <w:ind w:left="137" w:right="202"/>
              <w:jc w:val="both"/>
              <w:rPr>
                <w:rFonts w:ascii="Calibri" w:eastAsia="Open Sans" w:hAnsi="Calibri" w:cs="Times New Roman"/>
                <w:shd w:val="clear" w:color="auto" w:fill="FFFFFF"/>
              </w:rPr>
            </w:pPr>
            <w:r>
              <w:rPr>
                <w:rFonts w:ascii="Calibri" w:eastAsia="Open Sans" w:hAnsi="Calibri" w:cs="Times New Roman"/>
                <w:shd w:val="clear" w:color="auto" w:fill="FFFFFF"/>
              </w:rPr>
              <w:t>Сгребание снега к стволам деревьев</w:t>
            </w:r>
          </w:p>
          <w:p w:rsidR="00610310" w:rsidRDefault="00610310">
            <w:pPr>
              <w:shd w:val="clear" w:color="auto" w:fill="FFFFFF"/>
              <w:ind w:left="137" w:right="202"/>
              <w:jc w:val="both"/>
              <w:rPr>
                <w:rFonts w:ascii="Times New Roman" w:eastAsia="Times New Roman" w:hAnsi="Times New Roman" w:cs="Times New Roman"/>
                <w:i/>
                <w:spacing w:val="-6"/>
                <w:sz w:val="24"/>
                <w:szCs w:val="24"/>
                <w:lang w:eastAsia="ru-RU"/>
              </w:rPr>
            </w:pPr>
            <w:r>
              <w:rPr>
                <w:rFonts w:ascii="Calibri" w:eastAsia="Open Sans" w:hAnsi="Calibri" w:cs="Times New Roman"/>
                <w:shd w:val="clear" w:color="auto" w:fill="FFFFFF"/>
              </w:rPr>
              <w:t>Цель:Воспитание положительного отношения к труду</w:t>
            </w:r>
          </w:p>
          <w:p w:rsidR="00610310" w:rsidRDefault="00610310">
            <w:pPr>
              <w:shd w:val="clear" w:color="auto" w:fill="FFFFFF"/>
              <w:ind w:left="137" w:right="202"/>
              <w:jc w:val="both"/>
              <w:rPr>
                <w:rFonts w:ascii="Times New Roman" w:eastAsia="Times New Roman" w:hAnsi="Times New Roman" w:cs="Times New Roman"/>
                <w:sz w:val="24"/>
                <w:szCs w:val="24"/>
                <w:u w:val="single"/>
                <w:lang w:eastAsia="ru-RU"/>
              </w:rPr>
            </w:pPr>
            <w:r>
              <w:rPr>
                <w:rFonts w:ascii="Times New Roman" w:eastAsia="Times New Roman" w:hAnsi="Times New Roman" w:cs="Times New Roman"/>
                <w:bCs/>
                <w:spacing w:val="-12"/>
                <w:sz w:val="24"/>
                <w:szCs w:val="24"/>
                <w:u w:val="single"/>
                <w:lang w:eastAsia="ru-RU"/>
              </w:rPr>
              <w:t>Подвижные   игры</w:t>
            </w:r>
          </w:p>
          <w:p w:rsidR="00610310" w:rsidRDefault="00610310">
            <w:pPr>
              <w:shd w:val="clear" w:color="auto" w:fill="FFFFFF"/>
              <w:ind w:left="137" w:right="202"/>
              <w:jc w:val="both"/>
              <w:rPr>
                <w:rFonts w:ascii="Times New Roman" w:eastAsia="Times New Roman" w:hAnsi="Times New Roman" w:cs="Times New Roman"/>
                <w:sz w:val="24"/>
                <w:szCs w:val="24"/>
                <w:u w:val="single"/>
                <w:lang w:eastAsia="ru-RU"/>
              </w:rPr>
            </w:pPr>
            <w:r>
              <w:rPr>
                <w:rFonts w:ascii="Times New Roman" w:eastAsia="Times New Roman" w:hAnsi="Times New Roman" w:cs="Times New Roman"/>
                <w:spacing w:val="-6"/>
                <w:sz w:val="24"/>
                <w:szCs w:val="24"/>
                <w:lang w:eastAsia="ru-RU"/>
              </w:rPr>
              <w:t>«Найди свой цвет</w:t>
            </w:r>
            <w:r>
              <w:rPr>
                <w:rFonts w:ascii="Times New Roman" w:eastAsia="Times New Roman" w:hAnsi="Times New Roman" w:cs="Times New Roman"/>
                <w:b/>
                <w:spacing w:val="-6"/>
                <w:sz w:val="24"/>
                <w:szCs w:val="24"/>
                <w:lang w:eastAsia="ru-RU"/>
              </w:rPr>
              <w:t>»</w:t>
            </w:r>
            <w:r>
              <w:rPr>
                <w:rFonts w:ascii="Times New Roman" w:eastAsia="Times New Roman" w:hAnsi="Times New Roman" w:cs="Times New Roman"/>
                <w:spacing w:val="-6"/>
                <w:sz w:val="24"/>
                <w:szCs w:val="24"/>
                <w:lang w:eastAsia="ru-RU"/>
              </w:rPr>
              <w:t xml:space="preserve"> . </w:t>
            </w:r>
            <w:r>
              <w:rPr>
                <w:rFonts w:ascii="Times New Roman" w:eastAsia="Times New Roman" w:hAnsi="Times New Roman" w:cs="Times New Roman"/>
                <w:sz w:val="24"/>
                <w:szCs w:val="24"/>
                <w:lang w:eastAsia="ru-RU"/>
              </w:rPr>
              <w:t>Цель:</w:t>
            </w:r>
            <w:r>
              <w:rPr>
                <w:rFonts w:ascii="Times New Roman" w:eastAsia="Times New Roman" w:hAnsi="Times New Roman" w:cs="Times New Roman"/>
                <w:w w:val="101"/>
                <w:sz w:val="24"/>
                <w:szCs w:val="24"/>
                <w:lang w:eastAsia="ru-RU"/>
              </w:rPr>
              <w:t xml:space="preserve"> </w:t>
            </w:r>
            <w:r>
              <w:rPr>
                <w:rFonts w:ascii="Times New Roman" w:eastAsia="Times New Roman" w:hAnsi="Times New Roman" w:cs="Times New Roman"/>
                <w:sz w:val="24"/>
                <w:szCs w:val="24"/>
                <w:lang w:eastAsia="ru-RU"/>
              </w:rPr>
              <w:t xml:space="preserve"> Развивают у детей внимание,  умение различают цвета,  действовуют по сигналу. Упражняют  в беге, ходьбе. </w:t>
            </w:r>
            <w:r>
              <w:rPr>
                <w:rFonts w:ascii="Times New Roman" w:eastAsia="Times New Roman" w:hAnsi="Times New Roman" w:cs="Times New Roman"/>
                <w:i/>
                <w:sz w:val="24"/>
                <w:szCs w:val="24"/>
                <w:lang w:eastAsia="ru-RU"/>
              </w:rPr>
              <w:t>(физическая</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i/>
                <w:sz w:val="24"/>
                <w:szCs w:val="24"/>
                <w:lang w:eastAsia="ru-RU"/>
              </w:rPr>
              <w:t>культура)</w:t>
            </w:r>
          </w:p>
          <w:p w:rsidR="00610310" w:rsidRDefault="00610310">
            <w:pPr>
              <w:shd w:val="clear" w:color="auto" w:fill="FFFFFF"/>
              <w:ind w:left="137" w:right="202"/>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Pr>
                <w:rFonts w:ascii="Times New Roman" w:eastAsia="Times New Roman" w:hAnsi="Times New Roman" w:cs="Times New Roman"/>
                <w:b/>
                <w:spacing w:val="-3"/>
                <w:w w:val="101"/>
                <w:sz w:val="24"/>
                <w:szCs w:val="24"/>
                <w:lang w:eastAsia="ru-RU"/>
              </w:rPr>
              <w:t xml:space="preserve">Лохматый пес».  </w:t>
            </w:r>
            <w:r>
              <w:rPr>
                <w:rFonts w:ascii="Times New Roman" w:eastAsia="Times New Roman" w:hAnsi="Times New Roman" w:cs="Times New Roman"/>
                <w:sz w:val="24"/>
                <w:szCs w:val="24"/>
                <w:lang w:eastAsia="ru-RU"/>
              </w:rPr>
              <w:t>Цель:</w:t>
            </w:r>
            <w:r>
              <w:rPr>
                <w:rFonts w:ascii="Times New Roman" w:eastAsia="Times New Roman" w:hAnsi="Times New Roman" w:cs="Times New Roman"/>
                <w:w w:val="101"/>
                <w:sz w:val="24"/>
                <w:szCs w:val="24"/>
                <w:lang w:eastAsia="ru-RU"/>
              </w:rPr>
              <w:t xml:space="preserve"> </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pacing w:val="-3"/>
                <w:w w:val="101"/>
                <w:sz w:val="24"/>
                <w:szCs w:val="24"/>
                <w:lang w:eastAsia="ru-RU"/>
              </w:rPr>
              <w:t>развивают умение</w:t>
            </w:r>
            <w:r>
              <w:rPr>
                <w:rFonts w:ascii="Times New Roman" w:eastAsia="Times New Roman" w:hAnsi="Times New Roman" w:cs="Times New Roman"/>
                <w:sz w:val="24"/>
                <w:szCs w:val="24"/>
                <w:lang w:eastAsia="ru-RU"/>
              </w:rPr>
              <w:t xml:space="preserve"> двигаться в соответствии с текстом, быстро менятют направление движения, </w:t>
            </w:r>
            <w:r>
              <w:rPr>
                <w:rFonts w:ascii="Times New Roman" w:eastAsia="Times New Roman" w:hAnsi="Times New Roman" w:cs="Times New Roman"/>
                <w:i/>
                <w:iCs/>
                <w:sz w:val="24"/>
                <w:szCs w:val="24"/>
                <w:lang w:eastAsia="ru-RU"/>
              </w:rPr>
              <w:t xml:space="preserve">бегать, стараясь </w:t>
            </w:r>
            <w:r>
              <w:rPr>
                <w:rFonts w:ascii="Times New Roman" w:eastAsia="Times New Roman" w:hAnsi="Times New Roman" w:cs="Times New Roman"/>
                <w:sz w:val="24"/>
                <w:szCs w:val="24"/>
                <w:lang w:eastAsia="ru-RU"/>
              </w:rPr>
              <w:t>не попа</w:t>
            </w:r>
            <w:r>
              <w:rPr>
                <w:rFonts w:ascii="Times New Roman" w:eastAsia="Times New Roman" w:hAnsi="Times New Roman" w:cs="Times New Roman"/>
                <w:sz w:val="24"/>
                <w:szCs w:val="24"/>
                <w:lang w:eastAsia="ru-RU"/>
              </w:rPr>
              <w:softHyphen/>
              <w:t xml:space="preserve">даться ловящему и не толкаясь </w:t>
            </w:r>
            <w:r>
              <w:rPr>
                <w:rFonts w:ascii="Times New Roman" w:eastAsia="Times New Roman" w:hAnsi="Times New Roman" w:cs="Times New Roman"/>
                <w:sz w:val="24"/>
                <w:szCs w:val="24"/>
                <w:lang w:eastAsia="ru-RU"/>
              </w:rPr>
              <w:lastRenderedPageBreak/>
              <w:t>инд. работа</w:t>
            </w:r>
          </w:p>
          <w:p w:rsidR="00610310" w:rsidRDefault="00610310">
            <w:pPr>
              <w:shd w:val="clear" w:color="auto" w:fill="FFFFFF"/>
              <w:ind w:left="137" w:right="202"/>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(Мия Влад. Дилара</w:t>
            </w:r>
          </w:p>
          <w:p w:rsidR="00610310" w:rsidRDefault="00610310">
            <w:pPr>
              <w:shd w:val="clear" w:color="auto" w:fill="FFFFFF"/>
              <w:ind w:left="137" w:right="202"/>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w:t>
            </w:r>
            <w:r>
              <w:rPr>
                <w:rFonts w:ascii="Times New Roman" w:eastAsia="Times New Roman" w:hAnsi="Times New Roman" w:cs="Times New Roman"/>
                <w:sz w:val="24"/>
                <w:szCs w:val="24"/>
                <w:u w:val="single"/>
                <w:lang w:eastAsia="ru-RU"/>
              </w:rPr>
              <w:t>амостоятельно-игровая</w:t>
            </w:r>
            <w:r>
              <w:rPr>
                <w:rFonts w:ascii="Times New Roman" w:eastAsia="Times New Roman" w:hAnsi="Times New Roman" w:cs="Times New Roman"/>
                <w:sz w:val="24"/>
                <w:szCs w:val="24"/>
                <w:lang w:eastAsia="ru-RU"/>
              </w:rPr>
              <w:t xml:space="preserve">  деятельность  детей  с выносным  материалом</w:t>
            </w:r>
          </w:p>
          <w:p w:rsidR="00610310" w:rsidRDefault="00610310">
            <w:pPr>
              <w:shd w:val="clear" w:color="auto" w:fill="FFFFFF"/>
              <w:ind w:left="137" w:right="202"/>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u w:val="single"/>
                <w:lang w:eastAsia="ru-RU"/>
              </w:rPr>
              <w:t>Катание с горки на скатах</w:t>
            </w:r>
            <w:r>
              <w:rPr>
                <w:rFonts w:ascii="Times New Roman" w:eastAsia="Times New Roman" w:hAnsi="Times New Roman" w:cs="Times New Roman"/>
                <w:sz w:val="24"/>
                <w:szCs w:val="24"/>
                <w:lang w:eastAsia="ru-RU"/>
              </w:rPr>
              <w:t>- воспитывать бережное отношение к своему    здоровью</w:t>
            </w:r>
          </w:p>
          <w:p w:rsidR="00610310" w:rsidRDefault="00610310">
            <w:pPr>
              <w:ind w:left="137" w:right="202"/>
              <w:jc w:val="both"/>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u w:val="single"/>
                <w:lang w:eastAsia="ru-RU"/>
              </w:rPr>
              <w:t xml:space="preserve">Игры со снегом – </w:t>
            </w:r>
            <w:r>
              <w:rPr>
                <w:rFonts w:ascii="Times New Roman" w:eastAsia="Times New Roman" w:hAnsi="Times New Roman" w:cs="Times New Roman"/>
                <w:sz w:val="24"/>
                <w:szCs w:val="24"/>
                <w:lang w:eastAsia="ru-RU"/>
              </w:rPr>
              <w:t>поддерживать  бодрое настроение детей.</w:t>
            </w:r>
          </w:p>
          <w:p w:rsidR="00610310" w:rsidRDefault="00610310">
            <w:pPr>
              <w:shd w:val="clear" w:color="auto" w:fill="FFFFFF"/>
              <w:ind w:right="202"/>
              <w:rPr>
                <w:rFonts w:ascii="Times New Roman" w:eastAsia="Times New Roman" w:hAnsi="Times New Roman" w:cs="Times New Roman"/>
                <w:sz w:val="24"/>
                <w:szCs w:val="24"/>
                <w:lang w:eastAsia="ru-RU"/>
              </w:rPr>
            </w:pPr>
          </w:p>
        </w:tc>
        <w:tc>
          <w:tcPr>
            <w:tcW w:w="2688" w:type="dxa"/>
            <w:gridSpan w:val="5"/>
            <w:tcBorders>
              <w:top w:val="single" w:sz="4" w:space="0" w:color="auto"/>
              <w:left w:val="single" w:sz="4" w:space="0" w:color="auto"/>
              <w:bottom w:val="single" w:sz="4" w:space="0" w:color="000000"/>
              <w:right w:val="single" w:sz="4" w:space="0" w:color="auto"/>
            </w:tcBorders>
            <w:shd w:val="clear" w:color="auto" w:fill="FFFFFF"/>
            <w:hideMark/>
          </w:tcPr>
          <w:p w:rsidR="00610310" w:rsidRDefault="00610310">
            <w:pPr>
              <w:shd w:val="clear" w:color="auto" w:fill="FFFFFF"/>
              <w:ind w:left="224" w:right="194"/>
              <w:rPr>
                <w:rFonts w:ascii="Times New Roman" w:eastAsia="Times New Roman" w:hAnsi="Times New Roman" w:cs="Times New Roman"/>
                <w:b/>
                <w:spacing w:val="1"/>
                <w:sz w:val="24"/>
                <w:szCs w:val="24"/>
                <w:lang w:eastAsia="ru-RU"/>
              </w:rPr>
            </w:pPr>
            <w:r>
              <w:rPr>
                <w:rFonts w:ascii="Times New Roman" w:eastAsia="Times New Roman" w:hAnsi="Times New Roman" w:cs="Times New Roman"/>
                <w:b/>
                <w:spacing w:val="1"/>
                <w:sz w:val="24"/>
                <w:szCs w:val="24"/>
                <w:lang w:eastAsia="ru-RU"/>
              </w:rPr>
              <w:lastRenderedPageBreak/>
              <w:t xml:space="preserve"> «Наблюдение за снегом»</w:t>
            </w:r>
          </w:p>
          <w:p w:rsidR="00610310" w:rsidRDefault="00610310">
            <w:pPr>
              <w:shd w:val="clear" w:color="auto" w:fill="FFFFFF"/>
              <w:ind w:left="224" w:right="194"/>
              <w:jc w:val="both"/>
              <w:rPr>
                <w:rFonts w:ascii="Times New Roman" w:eastAsia="Times New Roman" w:hAnsi="Times New Roman" w:cs="Times New Roman"/>
                <w:sz w:val="24"/>
                <w:szCs w:val="24"/>
                <w:lang w:eastAsia="ru-RU"/>
              </w:rPr>
            </w:pPr>
            <w:r>
              <w:rPr>
                <w:rFonts w:ascii="Times New Roman" w:eastAsia="Times New Roman" w:hAnsi="Times New Roman" w:cs="Times New Roman"/>
                <w:b/>
                <w:iCs/>
                <w:spacing w:val="-2"/>
                <w:sz w:val="24"/>
                <w:szCs w:val="24"/>
                <w:lang w:eastAsia="ru-RU"/>
              </w:rPr>
              <w:t>Цель</w:t>
            </w:r>
            <w:r>
              <w:rPr>
                <w:rFonts w:ascii="Times New Roman" w:eastAsia="Times New Roman" w:hAnsi="Times New Roman" w:cs="Times New Roman"/>
                <w:i/>
                <w:iCs/>
                <w:spacing w:val="-2"/>
                <w:sz w:val="24"/>
                <w:szCs w:val="24"/>
                <w:lang w:eastAsia="ru-RU"/>
              </w:rPr>
              <w:t xml:space="preserve">: </w:t>
            </w:r>
            <w:r>
              <w:rPr>
                <w:rFonts w:ascii="Times New Roman" w:eastAsia="Times New Roman" w:hAnsi="Times New Roman" w:cs="Times New Roman"/>
                <w:spacing w:val="-2"/>
                <w:sz w:val="24"/>
                <w:szCs w:val="24"/>
                <w:lang w:eastAsia="ru-RU"/>
              </w:rPr>
              <w:t>продолжение знакомства с природным явлением — снегом.</w:t>
            </w:r>
          </w:p>
          <w:p w:rsidR="00610310" w:rsidRDefault="00610310">
            <w:pPr>
              <w:shd w:val="clear" w:color="auto" w:fill="FFFFFF"/>
              <w:ind w:left="82" w:right="194"/>
              <w:jc w:val="both"/>
              <w:rPr>
                <w:rFonts w:ascii="Times New Roman" w:eastAsia="Times New Roman" w:hAnsi="Times New Roman" w:cs="Times New Roman"/>
                <w:b/>
                <w:i/>
                <w:iCs/>
                <w:spacing w:val="-4"/>
                <w:sz w:val="24"/>
                <w:szCs w:val="24"/>
                <w:u w:val="single"/>
                <w:lang w:eastAsia="ru-RU"/>
              </w:rPr>
            </w:pPr>
            <w:r>
              <w:rPr>
                <w:rFonts w:ascii="Times New Roman" w:eastAsia="Times New Roman" w:hAnsi="Times New Roman" w:cs="Times New Roman"/>
                <w:b/>
                <w:i/>
                <w:iCs/>
                <w:spacing w:val="-4"/>
                <w:sz w:val="24"/>
                <w:szCs w:val="24"/>
                <w:lang w:eastAsia="ru-RU"/>
              </w:rPr>
              <w:t xml:space="preserve">  </w:t>
            </w:r>
            <w:r>
              <w:rPr>
                <w:rFonts w:ascii="Times New Roman" w:eastAsia="Times New Roman" w:hAnsi="Times New Roman" w:cs="Times New Roman"/>
                <w:spacing w:val="-2"/>
                <w:sz w:val="24"/>
                <w:szCs w:val="24"/>
                <w:lang w:eastAsia="ru-RU"/>
              </w:rPr>
              <w:t xml:space="preserve">Предложить детям молча походить по </w:t>
            </w:r>
            <w:r>
              <w:rPr>
                <w:rFonts w:ascii="Times New Roman" w:eastAsia="Times New Roman" w:hAnsi="Times New Roman" w:cs="Times New Roman"/>
                <w:spacing w:val="-2"/>
                <w:sz w:val="24"/>
                <w:szCs w:val="24"/>
                <w:lang w:eastAsia="ru-RU"/>
              </w:rPr>
              <w:lastRenderedPageBreak/>
              <w:t xml:space="preserve">снегу и послушать, как он •скрипит. Может, он «возмущается», что мы по нему ходим, топчем </w:t>
            </w:r>
            <w:r>
              <w:rPr>
                <w:rFonts w:ascii="Times New Roman" w:eastAsia="Times New Roman" w:hAnsi="Times New Roman" w:cs="Times New Roman"/>
                <w:sz w:val="24"/>
                <w:szCs w:val="24"/>
                <w:lang w:eastAsia="ru-RU"/>
              </w:rPr>
              <w:t>его? А может, он о чем-то рассказывает? О чем снег может расска</w:t>
            </w:r>
            <w:r>
              <w:rPr>
                <w:rFonts w:ascii="Times New Roman" w:eastAsia="Times New Roman" w:hAnsi="Times New Roman" w:cs="Times New Roman"/>
                <w:sz w:val="24"/>
                <w:szCs w:val="24"/>
                <w:lang w:eastAsia="ru-RU"/>
              </w:rPr>
              <w:softHyphen/>
            </w:r>
            <w:r>
              <w:rPr>
                <w:rFonts w:ascii="Times New Roman" w:eastAsia="Times New Roman" w:hAnsi="Times New Roman" w:cs="Times New Roman"/>
                <w:spacing w:val="-1"/>
                <w:sz w:val="24"/>
                <w:szCs w:val="24"/>
                <w:lang w:eastAsia="ru-RU"/>
              </w:rPr>
              <w:t>зать? Выслушать рассказы детей.</w:t>
            </w:r>
          </w:p>
          <w:p w:rsidR="00610310" w:rsidRDefault="00610310">
            <w:pPr>
              <w:shd w:val="clear" w:color="auto" w:fill="FFFFFF"/>
              <w:ind w:left="82" w:right="194"/>
              <w:jc w:val="both"/>
              <w:rPr>
                <w:rFonts w:ascii="Times New Roman" w:eastAsia="Times New Roman" w:hAnsi="Times New Roman" w:cs="Times New Roman"/>
                <w:bCs/>
                <w:spacing w:val="-14"/>
                <w:sz w:val="24"/>
                <w:szCs w:val="24"/>
                <w:u w:val="single"/>
                <w:lang w:eastAsia="ru-RU"/>
              </w:rPr>
            </w:pPr>
            <w:r>
              <w:rPr>
                <w:rFonts w:ascii="Times New Roman" w:eastAsia="Times New Roman" w:hAnsi="Times New Roman" w:cs="Times New Roman"/>
                <w:bCs/>
                <w:spacing w:val="-14"/>
                <w:sz w:val="24"/>
                <w:szCs w:val="24"/>
                <w:u w:val="single"/>
                <w:lang w:eastAsia="ru-RU"/>
              </w:rPr>
              <w:t>Снег бывает разный:</w:t>
            </w:r>
          </w:p>
          <w:p w:rsidR="00610310" w:rsidRDefault="00610310">
            <w:pPr>
              <w:shd w:val="clear" w:color="auto" w:fill="FFFFFF"/>
              <w:ind w:left="82" w:right="194"/>
              <w:jc w:val="both"/>
              <w:rPr>
                <w:rFonts w:ascii="Times New Roman" w:eastAsia="Times New Roman" w:hAnsi="Times New Roman" w:cs="Times New Roman"/>
                <w:bCs/>
                <w:spacing w:val="-14"/>
                <w:sz w:val="24"/>
                <w:szCs w:val="24"/>
                <w:u w:val="single"/>
                <w:lang w:eastAsia="ru-RU"/>
              </w:rPr>
            </w:pPr>
            <w:r>
              <w:rPr>
                <w:rFonts w:ascii="Times New Roman" w:eastAsia="Times New Roman" w:hAnsi="Times New Roman" w:cs="Times New Roman"/>
                <w:bCs/>
                <w:spacing w:val="-14"/>
                <w:sz w:val="24"/>
                <w:szCs w:val="24"/>
                <w:u w:val="single"/>
                <w:lang w:eastAsia="ru-RU"/>
              </w:rPr>
              <w:t>Чистый невесомый.</w:t>
            </w:r>
          </w:p>
          <w:p w:rsidR="00610310" w:rsidRDefault="00610310">
            <w:pPr>
              <w:shd w:val="clear" w:color="auto" w:fill="FFFFFF"/>
              <w:ind w:left="82" w:right="194"/>
              <w:jc w:val="both"/>
              <w:rPr>
                <w:rFonts w:ascii="Times New Roman" w:eastAsia="Times New Roman" w:hAnsi="Times New Roman" w:cs="Times New Roman"/>
                <w:bCs/>
                <w:spacing w:val="-14"/>
                <w:sz w:val="24"/>
                <w:szCs w:val="24"/>
                <w:u w:val="single"/>
                <w:lang w:eastAsia="ru-RU"/>
              </w:rPr>
            </w:pPr>
            <w:r>
              <w:rPr>
                <w:rFonts w:ascii="Times New Roman" w:eastAsia="Times New Roman" w:hAnsi="Times New Roman" w:cs="Times New Roman"/>
                <w:bCs/>
                <w:spacing w:val="-14"/>
                <w:sz w:val="24"/>
                <w:szCs w:val="24"/>
                <w:u w:val="single"/>
                <w:lang w:eastAsia="ru-RU"/>
              </w:rPr>
              <w:t>Снег бывает грязный-</w:t>
            </w:r>
          </w:p>
          <w:p w:rsidR="00610310" w:rsidRDefault="00610310">
            <w:pPr>
              <w:shd w:val="clear" w:color="auto" w:fill="FFFFFF"/>
              <w:ind w:left="82" w:right="194"/>
              <w:jc w:val="both"/>
              <w:rPr>
                <w:rFonts w:ascii="Times New Roman" w:eastAsia="Times New Roman" w:hAnsi="Times New Roman" w:cs="Times New Roman"/>
                <w:bCs/>
                <w:spacing w:val="-14"/>
                <w:sz w:val="24"/>
                <w:szCs w:val="24"/>
                <w:u w:val="single"/>
                <w:lang w:eastAsia="ru-RU"/>
              </w:rPr>
            </w:pPr>
            <w:r>
              <w:rPr>
                <w:rFonts w:ascii="Times New Roman" w:eastAsia="Times New Roman" w:hAnsi="Times New Roman" w:cs="Times New Roman"/>
                <w:bCs/>
                <w:spacing w:val="-14"/>
                <w:sz w:val="24"/>
                <w:szCs w:val="24"/>
                <w:u w:val="single"/>
                <w:lang w:eastAsia="ru-RU"/>
              </w:rPr>
              <w:t>Липкий и тяжелый</w:t>
            </w:r>
          </w:p>
          <w:p w:rsidR="00610310" w:rsidRDefault="00610310">
            <w:pPr>
              <w:shd w:val="clear" w:color="auto" w:fill="FFFFFF"/>
              <w:ind w:left="82" w:right="194"/>
              <w:jc w:val="both"/>
              <w:rPr>
                <w:rFonts w:ascii="Times New Roman" w:eastAsia="Times New Roman" w:hAnsi="Times New Roman" w:cs="Times New Roman"/>
                <w:bCs/>
                <w:spacing w:val="-14"/>
                <w:sz w:val="24"/>
                <w:szCs w:val="24"/>
                <w:u w:val="single"/>
                <w:lang w:eastAsia="ru-RU"/>
              </w:rPr>
            </w:pPr>
            <w:r>
              <w:rPr>
                <w:rFonts w:ascii="Times New Roman" w:eastAsia="Times New Roman" w:hAnsi="Times New Roman" w:cs="Times New Roman"/>
                <w:bCs/>
                <w:spacing w:val="-14"/>
                <w:sz w:val="24"/>
                <w:szCs w:val="24"/>
                <w:u w:val="single"/>
                <w:lang w:eastAsia="ru-RU"/>
              </w:rPr>
              <w:t>Снег летит пушистый</w:t>
            </w:r>
          </w:p>
          <w:p w:rsidR="00610310" w:rsidRDefault="00610310">
            <w:pPr>
              <w:shd w:val="clear" w:color="auto" w:fill="FFFFFF"/>
              <w:ind w:left="82" w:right="194"/>
              <w:jc w:val="both"/>
              <w:rPr>
                <w:rFonts w:ascii="Times New Roman" w:eastAsia="Times New Roman" w:hAnsi="Times New Roman" w:cs="Times New Roman"/>
                <w:bCs/>
                <w:spacing w:val="-14"/>
                <w:sz w:val="24"/>
                <w:szCs w:val="24"/>
                <w:u w:val="single"/>
                <w:lang w:eastAsia="ru-RU"/>
              </w:rPr>
            </w:pPr>
            <w:r>
              <w:rPr>
                <w:rFonts w:ascii="Times New Roman" w:eastAsia="Times New Roman" w:hAnsi="Times New Roman" w:cs="Times New Roman"/>
                <w:bCs/>
                <w:spacing w:val="-14"/>
                <w:sz w:val="24"/>
                <w:szCs w:val="24"/>
                <w:u w:val="single"/>
                <w:lang w:eastAsia="ru-RU"/>
              </w:rPr>
              <w:t>Мягкий и приятный</w:t>
            </w:r>
          </w:p>
          <w:p w:rsidR="00610310" w:rsidRDefault="00610310">
            <w:pPr>
              <w:shd w:val="clear" w:color="auto" w:fill="FFFFFF"/>
              <w:ind w:left="82" w:right="194"/>
              <w:jc w:val="both"/>
              <w:rPr>
                <w:rFonts w:ascii="Times New Roman" w:eastAsia="Times New Roman" w:hAnsi="Times New Roman" w:cs="Times New Roman"/>
                <w:bCs/>
                <w:spacing w:val="-14"/>
                <w:sz w:val="24"/>
                <w:szCs w:val="24"/>
                <w:u w:val="single"/>
                <w:lang w:eastAsia="ru-RU"/>
              </w:rPr>
            </w:pPr>
            <w:r>
              <w:rPr>
                <w:rFonts w:ascii="Times New Roman" w:eastAsia="Times New Roman" w:hAnsi="Times New Roman" w:cs="Times New Roman"/>
                <w:bCs/>
                <w:spacing w:val="-14"/>
                <w:sz w:val="24"/>
                <w:szCs w:val="24"/>
                <w:u w:val="single"/>
                <w:lang w:eastAsia="ru-RU"/>
              </w:rPr>
              <w:t>Снег бывает рыхлый</w:t>
            </w:r>
          </w:p>
          <w:p w:rsidR="00610310" w:rsidRDefault="00610310">
            <w:pPr>
              <w:shd w:val="clear" w:color="auto" w:fill="FFFFFF"/>
              <w:ind w:left="82" w:right="194"/>
              <w:jc w:val="both"/>
              <w:rPr>
                <w:rFonts w:ascii="Times New Roman" w:eastAsia="Times New Roman" w:hAnsi="Times New Roman" w:cs="Times New Roman"/>
                <w:bCs/>
                <w:spacing w:val="-14"/>
                <w:sz w:val="24"/>
                <w:szCs w:val="24"/>
                <w:u w:val="single"/>
                <w:lang w:eastAsia="ru-RU"/>
              </w:rPr>
            </w:pPr>
            <w:r>
              <w:rPr>
                <w:rFonts w:ascii="Times New Roman" w:eastAsia="Times New Roman" w:hAnsi="Times New Roman" w:cs="Times New Roman"/>
                <w:bCs/>
                <w:spacing w:val="-14"/>
                <w:sz w:val="24"/>
                <w:szCs w:val="24"/>
                <w:u w:val="single"/>
                <w:lang w:eastAsia="ru-RU"/>
              </w:rPr>
              <w:t xml:space="preserve"> Снег бывает ватным</w:t>
            </w:r>
          </w:p>
          <w:p w:rsidR="00610310" w:rsidRDefault="00610310">
            <w:pPr>
              <w:shd w:val="clear" w:color="auto" w:fill="FFFFFF"/>
              <w:ind w:left="82" w:right="194"/>
              <w:jc w:val="both"/>
              <w:rPr>
                <w:rFonts w:ascii="Calibri" w:eastAsia="Open Sans" w:hAnsi="Calibri" w:cs="Times New Roman"/>
                <w:b/>
                <w:shd w:val="clear" w:color="auto" w:fill="FFFFFF"/>
              </w:rPr>
            </w:pPr>
            <w:r>
              <w:rPr>
                <w:rFonts w:ascii="Times New Roman" w:eastAsia="Times New Roman" w:hAnsi="Times New Roman" w:cs="Times New Roman"/>
                <w:bCs/>
                <w:spacing w:val="-14"/>
                <w:sz w:val="24"/>
                <w:szCs w:val="24"/>
                <w:u w:val="single"/>
                <w:lang w:eastAsia="ru-RU"/>
              </w:rPr>
              <w:t>(</w:t>
            </w:r>
            <w:r>
              <w:rPr>
                <w:rFonts w:ascii="Times New Roman" w:eastAsia="Times New Roman" w:hAnsi="Times New Roman" w:cs="Times New Roman"/>
                <w:bCs/>
                <w:i/>
                <w:spacing w:val="-14"/>
                <w:sz w:val="24"/>
                <w:szCs w:val="24"/>
                <w:u w:val="single"/>
                <w:lang w:eastAsia="ru-RU"/>
              </w:rPr>
              <w:t>художественная литература развитие речи)</w:t>
            </w:r>
            <w:r>
              <w:rPr>
                <w:rFonts w:ascii="Calibri" w:eastAsia="Open Sans" w:hAnsi="Calibri" w:cs="Times New Roman"/>
                <w:b/>
                <w:shd w:val="clear" w:color="auto" w:fill="FFFFFF"/>
              </w:rPr>
              <w:t xml:space="preserve"> Трудовая деятельность</w:t>
            </w:r>
          </w:p>
          <w:p w:rsidR="00610310" w:rsidRDefault="00610310">
            <w:pPr>
              <w:shd w:val="clear" w:color="auto" w:fill="FFFFFF"/>
              <w:ind w:left="82" w:right="194"/>
              <w:jc w:val="both"/>
              <w:rPr>
                <w:rFonts w:ascii="Times New Roman" w:eastAsia="Times New Roman" w:hAnsi="Times New Roman" w:cs="Times New Roman"/>
                <w:i/>
                <w:spacing w:val="-6"/>
                <w:sz w:val="24"/>
                <w:szCs w:val="24"/>
                <w:lang w:eastAsia="ru-RU"/>
              </w:rPr>
            </w:pPr>
            <w:r>
              <w:rPr>
                <w:rFonts w:ascii="Calibri" w:eastAsia="Open Sans" w:hAnsi="Calibri" w:cs="Times New Roman"/>
                <w:shd w:val="clear" w:color="auto" w:fill="FFFFFF"/>
              </w:rPr>
              <w:t>Помогают дворнику рассчи участок от снега Цель:Воспитание положительного отношения к труду</w:t>
            </w:r>
          </w:p>
          <w:p w:rsidR="00610310" w:rsidRDefault="00610310">
            <w:pPr>
              <w:shd w:val="clear" w:color="auto" w:fill="FFFFFF"/>
              <w:ind w:left="82" w:right="194"/>
              <w:jc w:val="both"/>
              <w:rPr>
                <w:rFonts w:ascii="Times New Roman" w:eastAsia="Times New Roman" w:hAnsi="Times New Roman" w:cs="Times New Roman"/>
                <w:sz w:val="24"/>
                <w:szCs w:val="24"/>
                <w:u w:val="single"/>
                <w:lang w:eastAsia="ru-RU"/>
              </w:rPr>
            </w:pPr>
            <w:r>
              <w:rPr>
                <w:rFonts w:ascii="Times New Roman" w:eastAsia="Times New Roman" w:hAnsi="Times New Roman" w:cs="Times New Roman"/>
                <w:bCs/>
                <w:spacing w:val="-14"/>
                <w:sz w:val="24"/>
                <w:szCs w:val="24"/>
                <w:u w:val="single"/>
                <w:lang w:eastAsia="ru-RU"/>
              </w:rPr>
              <w:t>Подвижные игры</w:t>
            </w:r>
          </w:p>
          <w:p w:rsidR="00610310" w:rsidRDefault="00610310">
            <w:pPr>
              <w:shd w:val="clear" w:color="auto" w:fill="FFFFFF"/>
              <w:ind w:left="82" w:right="194"/>
              <w:jc w:val="both"/>
              <w:rPr>
                <w:rFonts w:ascii="Times New Roman" w:eastAsia="Times New Roman" w:hAnsi="Times New Roman" w:cs="Times New Roman"/>
                <w:sz w:val="24"/>
                <w:szCs w:val="24"/>
                <w:lang w:eastAsia="ru-RU"/>
              </w:rPr>
            </w:pPr>
            <w:r>
              <w:rPr>
                <w:rFonts w:ascii="Times New Roman" w:eastAsia="Times New Roman" w:hAnsi="Times New Roman" w:cs="Times New Roman"/>
                <w:spacing w:val="-1"/>
                <w:sz w:val="24"/>
                <w:szCs w:val="24"/>
                <w:lang w:eastAsia="ru-RU"/>
              </w:rPr>
              <w:t xml:space="preserve"> </w:t>
            </w:r>
            <w:r>
              <w:rPr>
                <w:rFonts w:ascii="Times New Roman" w:eastAsia="Times New Roman" w:hAnsi="Times New Roman" w:cs="Times New Roman"/>
                <w:b/>
                <w:spacing w:val="-1"/>
                <w:sz w:val="24"/>
                <w:szCs w:val="24"/>
                <w:lang w:eastAsia="ru-RU"/>
              </w:rPr>
              <w:t>«Бегите к флажку».</w:t>
            </w:r>
            <w:r>
              <w:rPr>
                <w:rFonts w:ascii="Times New Roman" w:eastAsia="Times New Roman" w:hAnsi="Times New Roman" w:cs="Times New Roman"/>
                <w:spacing w:val="-1"/>
                <w:sz w:val="24"/>
                <w:szCs w:val="24"/>
                <w:lang w:eastAsia="ru-RU"/>
              </w:rPr>
              <w:t xml:space="preserve"> </w:t>
            </w:r>
            <w:r>
              <w:rPr>
                <w:rFonts w:ascii="Times New Roman" w:eastAsia="Times New Roman" w:hAnsi="Times New Roman" w:cs="Times New Roman"/>
                <w:i/>
                <w:iCs/>
                <w:sz w:val="24"/>
                <w:szCs w:val="24"/>
                <w:lang w:eastAsia="ru-RU"/>
              </w:rPr>
              <w:t>Цель:Выполняют</w:t>
            </w:r>
            <w:r>
              <w:rPr>
                <w:rFonts w:ascii="Times New Roman" w:eastAsia="Times New Roman" w:hAnsi="Times New Roman" w:cs="Times New Roman"/>
                <w:sz w:val="24"/>
                <w:szCs w:val="24"/>
                <w:lang w:eastAsia="ru-RU"/>
              </w:rPr>
              <w:t xml:space="preserve">  действия  строго по сигналу  воспитателя. Развивают у детей внимание, умение различают цвета.  Упражняют  в беге и ходьбе.инд. работа Карина.Линара.Милара</w:t>
            </w:r>
          </w:p>
          <w:p w:rsidR="00610310" w:rsidRDefault="00610310">
            <w:pPr>
              <w:shd w:val="clear" w:color="auto" w:fill="FFFFFF"/>
              <w:ind w:left="82" w:right="19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Pr>
                <w:rFonts w:ascii="Times New Roman" w:eastAsia="Times New Roman" w:hAnsi="Times New Roman" w:cs="Times New Roman"/>
                <w:i/>
                <w:sz w:val="24"/>
                <w:szCs w:val="24"/>
                <w:lang w:eastAsia="ru-RU"/>
              </w:rPr>
              <w:t>физическая культура</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lastRenderedPageBreak/>
              <w:t>«</w:t>
            </w:r>
            <w:r>
              <w:rPr>
                <w:rFonts w:ascii="Times New Roman" w:eastAsia="Times New Roman" w:hAnsi="Times New Roman" w:cs="Times New Roman"/>
                <w:b/>
                <w:sz w:val="24"/>
                <w:szCs w:val="24"/>
                <w:lang w:eastAsia="ru-RU"/>
              </w:rPr>
              <w:t>Наседка и цыплята»</w:t>
            </w:r>
            <w:r>
              <w:rPr>
                <w:rFonts w:ascii="Times New Roman" w:eastAsia="Times New Roman" w:hAnsi="Times New Roman" w:cs="Times New Roman"/>
                <w:sz w:val="24"/>
                <w:szCs w:val="24"/>
                <w:lang w:eastAsia="ru-RU"/>
              </w:rPr>
              <w:t>. Цель: Развивать у детей умение выполнять движения по сигналу, упражнять в беге в разных направлениях и в подлезании.</w:t>
            </w:r>
          </w:p>
          <w:p w:rsidR="00610310" w:rsidRDefault="00610310">
            <w:pPr>
              <w:ind w:left="82" w:right="194"/>
              <w:jc w:val="both"/>
              <w:rPr>
                <w:rFonts w:ascii="Times New Roman" w:eastAsia="Times New Roman" w:hAnsi="Times New Roman" w:cs="Times New Roman"/>
                <w:i/>
                <w:sz w:val="24"/>
                <w:szCs w:val="24"/>
                <w:lang w:eastAsia="ru-RU"/>
              </w:rPr>
            </w:pPr>
            <w:r>
              <w:rPr>
                <w:rFonts w:ascii="Times New Roman" w:eastAsia="Times New Roman" w:hAnsi="Times New Roman" w:cs="Times New Roman"/>
                <w:b/>
                <w:i/>
                <w:sz w:val="24"/>
                <w:szCs w:val="24"/>
                <w:u w:val="single"/>
                <w:lang w:eastAsia="ru-RU"/>
              </w:rPr>
              <w:t>Самостоятельно-игровая</w:t>
            </w:r>
            <w:r>
              <w:rPr>
                <w:rFonts w:ascii="Times New Roman" w:eastAsia="Times New Roman" w:hAnsi="Times New Roman" w:cs="Times New Roman"/>
                <w:b/>
                <w:i/>
                <w:sz w:val="24"/>
                <w:szCs w:val="24"/>
                <w:lang w:eastAsia="ru-RU"/>
              </w:rPr>
              <w:t xml:space="preserve"> </w:t>
            </w:r>
            <w:r>
              <w:rPr>
                <w:rFonts w:ascii="Times New Roman" w:eastAsia="Times New Roman" w:hAnsi="Times New Roman" w:cs="Times New Roman"/>
                <w:i/>
                <w:sz w:val="24"/>
                <w:szCs w:val="24"/>
                <w:lang w:eastAsia="ru-RU"/>
              </w:rPr>
              <w:t xml:space="preserve"> деятельность  детей  с выносным  материалом</w:t>
            </w:r>
          </w:p>
          <w:p w:rsidR="00610310" w:rsidRDefault="00610310">
            <w:pPr>
              <w:shd w:val="clear" w:color="auto" w:fill="FFFFFF"/>
              <w:ind w:left="82" w:right="194"/>
              <w:jc w:val="both"/>
              <w:rPr>
                <w:rFonts w:ascii="Times New Roman" w:eastAsia="Times New Roman" w:hAnsi="Times New Roman" w:cs="Times New Roman"/>
                <w:spacing w:val="-7"/>
                <w:sz w:val="24"/>
                <w:szCs w:val="24"/>
                <w:lang w:eastAsia="ru-RU"/>
              </w:rPr>
            </w:pPr>
            <w:r>
              <w:rPr>
                <w:rFonts w:ascii="Times New Roman" w:eastAsia="Times New Roman" w:hAnsi="Times New Roman" w:cs="Times New Roman"/>
                <w:b/>
                <w:bCs/>
                <w:spacing w:val="-12"/>
                <w:sz w:val="24"/>
                <w:szCs w:val="24"/>
                <w:lang w:eastAsia="ru-RU"/>
              </w:rPr>
              <w:t xml:space="preserve">  Выносной  материал</w:t>
            </w:r>
            <w:r>
              <w:rPr>
                <w:rFonts w:ascii="Times New Roman" w:eastAsia="Times New Roman" w:hAnsi="Times New Roman" w:cs="Times New Roman"/>
                <w:sz w:val="24"/>
                <w:szCs w:val="24"/>
                <w:lang w:eastAsia="ru-RU"/>
              </w:rPr>
              <w:t>: л</w:t>
            </w:r>
            <w:r>
              <w:rPr>
                <w:rFonts w:ascii="Times New Roman" w:eastAsia="Times New Roman" w:hAnsi="Times New Roman" w:cs="Times New Roman"/>
                <w:spacing w:val="-7"/>
                <w:sz w:val="24"/>
                <w:szCs w:val="24"/>
                <w:lang w:eastAsia="ru-RU"/>
              </w:rPr>
              <w:t>опатки, ведерки, формочки для снега, клеенки для катания с горки</w:t>
            </w:r>
          </w:p>
          <w:p w:rsidR="00610310" w:rsidRDefault="00610310">
            <w:pPr>
              <w:shd w:val="clear" w:color="auto" w:fill="FFFFFF"/>
              <w:ind w:left="82" w:right="194"/>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u w:val="single"/>
                <w:lang w:eastAsia="ru-RU"/>
              </w:rPr>
              <w:t>Катание с горки на скатах</w:t>
            </w:r>
            <w:r>
              <w:rPr>
                <w:rFonts w:ascii="Times New Roman" w:eastAsia="Times New Roman" w:hAnsi="Times New Roman" w:cs="Times New Roman"/>
                <w:sz w:val="24"/>
                <w:szCs w:val="24"/>
                <w:lang w:eastAsia="ru-RU"/>
              </w:rPr>
              <w:t>- воспитывать бережное отношение к своему здоровью</w:t>
            </w:r>
          </w:p>
        </w:tc>
        <w:tc>
          <w:tcPr>
            <w:tcW w:w="2498" w:type="dxa"/>
            <w:gridSpan w:val="2"/>
            <w:tcBorders>
              <w:top w:val="single" w:sz="4" w:space="0" w:color="auto"/>
              <w:left w:val="single" w:sz="4" w:space="0" w:color="auto"/>
              <w:bottom w:val="single" w:sz="4" w:space="0" w:color="000000"/>
              <w:right w:val="single" w:sz="4" w:space="0" w:color="auto"/>
            </w:tcBorders>
            <w:shd w:val="clear" w:color="auto" w:fill="FFFFFF"/>
          </w:tcPr>
          <w:p w:rsidR="00610310" w:rsidRDefault="00610310">
            <w:pPr>
              <w:shd w:val="clear" w:color="auto" w:fill="FFFFFF"/>
              <w:ind w:left="89" w:right="136"/>
              <w:rPr>
                <w:rFonts w:ascii="Times New Roman" w:eastAsia="Open Sans" w:hAnsi="Times New Roman" w:cs="Times New Roman"/>
                <w:sz w:val="24"/>
                <w:szCs w:val="24"/>
                <w:lang w:eastAsia="ru-RU"/>
              </w:rPr>
            </w:pPr>
            <w:r>
              <w:rPr>
                <w:rFonts w:ascii="Times New Roman" w:eastAsia="Open Sans" w:hAnsi="Times New Roman" w:cs="Times New Roman"/>
                <w:b/>
                <w:sz w:val="24"/>
                <w:szCs w:val="24"/>
                <w:shd w:val="clear" w:color="auto" w:fill="FFFFFF"/>
              </w:rPr>
              <w:lastRenderedPageBreak/>
              <w:t>Наблюдение за березой</w:t>
            </w:r>
          </w:p>
          <w:p w:rsidR="00610310" w:rsidRDefault="00610310">
            <w:pPr>
              <w:shd w:val="clear" w:color="auto" w:fill="FFFFFF"/>
              <w:ind w:left="89" w:right="136"/>
              <w:rPr>
                <w:rFonts w:ascii="Times New Roman" w:eastAsia="Open Sans" w:hAnsi="Times New Roman" w:cs="Times New Roman"/>
                <w:sz w:val="24"/>
                <w:szCs w:val="24"/>
                <w:shd w:val="clear" w:color="auto" w:fill="FFFFFF"/>
              </w:rPr>
            </w:pPr>
            <w:r>
              <w:rPr>
                <w:rFonts w:ascii="Times New Roman" w:eastAsia="Open Sans" w:hAnsi="Times New Roman" w:cs="Times New Roman"/>
                <w:b/>
                <w:sz w:val="24"/>
                <w:szCs w:val="24"/>
                <w:shd w:val="clear" w:color="auto" w:fill="FFFFFF"/>
              </w:rPr>
              <w:t>Цели</w:t>
            </w:r>
            <w:r>
              <w:rPr>
                <w:rFonts w:ascii="Times New Roman" w:eastAsia="Open Sans" w:hAnsi="Times New Roman" w:cs="Times New Roman"/>
                <w:i/>
                <w:sz w:val="24"/>
                <w:szCs w:val="24"/>
                <w:shd w:val="clear" w:color="auto" w:fill="FFFFFF"/>
              </w:rPr>
              <w:t>:</w:t>
            </w:r>
            <w:r>
              <w:rPr>
                <w:rFonts w:ascii="Times New Roman" w:eastAsia="Open Sans" w:hAnsi="Times New Roman" w:cs="Times New Roman"/>
                <w:sz w:val="24"/>
                <w:szCs w:val="24"/>
                <w:shd w:val="clear" w:color="auto" w:fill="FFFFFF"/>
              </w:rPr>
              <w:t>расширяют представления о березе</w:t>
            </w:r>
          </w:p>
          <w:p w:rsidR="00610310" w:rsidRDefault="00610310">
            <w:pPr>
              <w:shd w:val="clear" w:color="auto" w:fill="FFFFFF"/>
              <w:ind w:left="89" w:right="136"/>
              <w:rPr>
                <w:rFonts w:ascii="Times New Roman" w:eastAsia="Open Sans" w:hAnsi="Times New Roman" w:cs="Times New Roman"/>
                <w:sz w:val="24"/>
                <w:szCs w:val="24"/>
                <w:shd w:val="clear" w:color="auto" w:fill="FFFFFF"/>
              </w:rPr>
            </w:pPr>
            <w:r>
              <w:rPr>
                <w:rFonts w:ascii="Times New Roman" w:eastAsia="Open Sans" w:hAnsi="Times New Roman" w:cs="Times New Roman"/>
                <w:sz w:val="24"/>
                <w:szCs w:val="24"/>
                <w:shd w:val="clear" w:color="auto" w:fill="FFFFFF"/>
              </w:rPr>
              <w:t>Белая береза</w:t>
            </w:r>
          </w:p>
          <w:p w:rsidR="00610310" w:rsidRDefault="00610310">
            <w:pPr>
              <w:shd w:val="clear" w:color="auto" w:fill="FFFFFF"/>
              <w:ind w:left="89" w:right="136"/>
              <w:rPr>
                <w:rFonts w:ascii="Times New Roman" w:eastAsia="Open Sans" w:hAnsi="Times New Roman" w:cs="Times New Roman"/>
                <w:sz w:val="24"/>
                <w:szCs w:val="24"/>
                <w:shd w:val="clear" w:color="auto" w:fill="FFFFFF"/>
              </w:rPr>
            </w:pPr>
            <w:r>
              <w:rPr>
                <w:rFonts w:ascii="Times New Roman" w:eastAsia="Open Sans" w:hAnsi="Times New Roman" w:cs="Times New Roman"/>
                <w:sz w:val="24"/>
                <w:szCs w:val="24"/>
                <w:shd w:val="clear" w:color="auto" w:fill="FFFFFF"/>
              </w:rPr>
              <w:t>Под моим окном</w:t>
            </w:r>
          </w:p>
          <w:p w:rsidR="00610310" w:rsidRDefault="00610310">
            <w:pPr>
              <w:shd w:val="clear" w:color="auto" w:fill="FFFFFF"/>
              <w:ind w:left="89" w:right="136"/>
              <w:rPr>
                <w:rFonts w:ascii="Times New Roman" w:eastAsia="Open Sans" w:hAnsi="Times New Roman" w:cs="Times New Roman"/>
                <w:sz w:val="24"/>
                <w:szCs w:val="24"/>
                <w:shd w:val="clear" w:color="auto" w:fill="FFFFFF"/>
              </w:rPr>
            </w:pPr>
            <w:r>
              <w:rPr>
                <w:rFonts w:ascii="Times New Roman" w:eastAsia="Open Sans" w:hAnsi="Times New Roman" w:cs="Times New Roman"/>
                <w:sz w:val="24"/>
                <w:szCs w:val="24"/>
                <w:shd w:val="clear" w:color="auto" w:fill="FFFFFF"/>
              </w:rPr>
              <w:t xml:space="preserve">Принакрылась </w:t>
            </w:r>
            <w:r>
              <w:rPr>
                <w:rFonts w:ascii="Times New Roman" w:eastAsia="Open Sans" w:hAnsi="Times New Roman" w:cs="Times New Roman"/>
                <w:sz w:val="24"/>
                <w:szCs w:val="24"/>
                <w:shd w:val="clear" w:color="auto" w:fill="FFFFFF"/>
              </w:rPr>
              <w:lastRenderedPageBreak/>
              <w:t>снегом</w:t>
            </w:r>
          </w:p>
          <w:p w:rsidR="00610310" w:rsidRDefault="00610310">
            <w:pPr>
              <w:shd w:val="clear" w:color="auto" w:fill="FFFFFF"/>
              <w:ind w:left="89" w:right="136"/>
              <w:rPr>
                <w:rFonts w:ascii="Times New Roman" w:eastAsia="Open Sans" w:hAnsi="Times New Roman" w:cs="Times New Roman"/>
                <w:sz w:val="24"/>
                <w:szCs w:val="24"/>
                <w:shd w:val="clear" w:color="auto" w:fill="FFFFFF"/>
              </w:rPr>
            </w:pPr>
            <w:r>
              <w:rPr>
                <w:rFonts w:ascii="Times New Roman" w:eastAsia="Open Sans" w:hAnsi="Times New Roman" w:cs="Times New Roman"/>
                <w:sz w:val="24"/>
                <w:szCs w:val="24"/>
                <w:shd w:val="clear" w:color="auto" w:fill="FFFFFF"/>
              </w:rPr>
              <w:t>Точно серебром</w:t>
            </w:r>
          </w:p>
          <w:p w:rsidR="00610310" w:rsidRDefault="00610310">
            <w:pPr>
              <w:shd w:val="clear" w:color="auto" w:fill="FFFFFF"/>
              <w:ind w:left="89" w:right="136"/>
              <w:rPr>
                <w:rFonts w:ascii="Times New Roman" w:eastAsia="Times New Roman" w:hAnsi="Times New Roman" w:cs="Times New Roman"/>
                <w:sz w:val="24"/>
                <w:szCs w:val="24"/>
              </w:rPr>
            </w:pPr>
            <w:r>
              <w:rPr>
                <w:rFonts w:ascii="Times New Roman" w:eastAsia="Open Sans" w:hAnsi="Times New Roman" w:cs="Times New Roman"/>
                <w:sz w:val="24"/>
                <w:szCs w:val="24"/>
                <w:shd w:val="clear" w:color="auto" w:fill="FFFFFF"/>
              </w:rPr>
              <w:t>(</w:t>
            </w:r>
            <w:r>
              <w:rPr>
                <w:rFonts w:ascii="Times New Roman" w:eastAsia="Open Sans" w:hAnsi="Times New Roman" w:cs="Times New Roman"/>
                <w:i/>
                <w:sz w:val="24"/>
                <w:szCs w:val="24"/>
                <w:shd w:val="clear" w:color="auto" w:fill="FFFFFF"/>
              </w:rPr>
              <w:t>ознакомление с окружающим миром художественная литература</w:t>
            </w:r>
            <w:r>
              <w:rPr>
                <w:rFonts w:ascii="Times New Roman" w:eastAsia="Open Sans" w:hAnsi="Times New Roman" w:cs="Times New Roman"/>
                <w:sz w:val="24"/>
                <w:szCs w:val="24"/>
                <w:shd w:val="clear" w:color="auto" w:fill="FFFFFF"/>
              </w:rPr>
              <w:t>)</w:t>
            </w:r>
          </w:p>
          <w:p w:rsidR="00610310" w:rsidRDefault="00610310">
            <w:pPr>
              <w:shd w:val="clear" w:color="auto" w:fill="FFFFFF"/>
              <w:ind w:left="89" w:right="136"/>
              <w:rPr>
                <w:rFonts w:ascii="Times New Roman" w:eastAsia="Open Sans" w:hAnsi="Times New Roman" w:cs="Times New Roman"/>
                <w:sz w:val="24"/>
                <w:szCs w:val="24"/>
              </w:rPr>
            </w:pPr>
            <w:r>
              <w:rPr>
                <w:rFonts w:ascii="Times New Roman" w:eastAsia="Open Sans" w:hAnsi="Times New Roman" w:cs="Times New Roman"/>
                <w:b/>
                <w:sz w:val="24"/>
                <w:szCs w:val="24"/>
                <w:shd w:val="clear" w:color="auto" w:fill="FFFFFF"/>
              </w:rPr>
              <w:t>Трудовая деятельность</w:t>
            </w:r>
          </w:p>
          <w:p w:rsidR="00610310" w:rsidRDefault="00610310">
            <w:pPr>
              <w:shd w:val="clear" w:color="auto" w:fill="FFFFFF"/>
              <w:ind w:left="89" w:right="136"/>
              <w:rPr>
                <w:rFonts w:ascii="Times New Roman" w:eastAsia="Open Sans" w:hAnsi="Times New Roman" w:cs="Times New Roman"/>
                <w:sz w:val="24"/>
                <w:szCs w:val="24"/>
              </w:rPr>
            </w:pPr>
            <w:r>
              <w:rPr>
                <w:rFonts w:ascii="Times New Roman" w:eastAsia="Open Sans" w:hAnsi="Times New Roman" w:cs="Times New Roman"/>
                <w:sz w:val="24"/>
                <w:szCs w:val="24"/>
                <w:shd w:val="clear" w:color="auto" w:fill="FFFFFF"/>
              </w:rPr>
              <w:t>расчистка дорожек от снега.</w:t>
            </w:r>
          </w:p>
          <w:p w:rsidR="00610310" w:rsidRDefault="00610310">
            <w:pPr>
              <w:shd w:val="clear" w:color="auto" w:fill="FFFFFF"/>
              <w:ind w:left="89" w:right="136"/>
              <w:rPr>
                <w:rFonts w:ascii="Times New Roman" w:eastAsia="Open Sans" w:hAnsi="Times New Roman" w:cs="Times New Roman"/>
                <w:sz w:val="24"/>
                <w:szCs w:val="24"/>
              </w:rPr>
            </w:pPr>
            <w:r>
              <w:rPr>
                <w:rFonts w:ascii="Times New Roman" w:eastAsia="Open Sans" w:hAnsi="Times New Roman" w:cs="Times New Roman"/>
                <w:i/>
                <w:sz w:val="24"/>
                <w:szCs w:val="24"/>
                <w:shd w:val="clear" w:color="auto" w:fill="FFFFFF"/>
              </w:rPr>
              <w:t>Цели:</w:t>
            </w:r>
          </w:p>
          <w:p w:rsidR="00610310" w:rsidRDefault="00610310">
            <w:pPr>
              <w:shd w:val="clear" w:color="auto" w:fill="FFFFFF"/>
              <w:ind w:left="89" w:right="136"/>
              <w:rPr>
                <w:rFonts w:ascii="Times New Roman" w:eastAsia="Times New Roman" w:hAnsi="Times New Roman" w:cs="Times New Roman"/>
                <w:sz w:val="24"/>
                <w:szCs w:val="24"/>
              </w:rPr>
            </w:pPr>
            <w:r>
              <w:rPr>
                <w:rFonts w:ascii="Times New Roman" w:eastAsia="Open Sans" w:hAnsi="Times New Roman" w:cs="Times New Roman"/>
                <w:sz w:val="24"/>
                <w:szCs w:val="24"/>
                <w:shd w:val="clear" w:color="auto" w:fill="FFFFFF"/>
              </w:rPr>
              <w:t xml:space="preserve">  носят снег для постройки;</w:t>
            </w:r>
          </w:p>
          <w:p w:rsidR="00610310" w:rsidRDefault="00610310">
            <w:pPr>
              <w:shd w:val="clear" w:color="auto" w:fill="FFFFFF"/>
              <w:ind w:right="136"/>
              <w:rPr>
                <w:rFonts w:ascii="Times New Roman" w:eastAsia="Times New Roman" w:hAnsi="Times New Roman" w:cs="Times New Roman"/>
                <w:sz w:val="24"/>
                <w:szCs w:val="24"/>
              </w:rPr>
            </w:pPr>
            <w:r>
              <w:rPr>
                <w:rFonts w:ascii="Times New Roman" w:eastAsia="Open Sans" w:hAnsi="Times New Roman" w:cs="Times New Roman"/>
                <w:sz w:val="24"/>
                <w:szCs w:val="24"/>
                <w:shd w:val="clear" w:color="auto" w:fill="FFFFFF"/>
              </w:rPr>
              <w:t>помогают товарищам в выполнении трудовых действий.</w:t>
            </w:r>
          </w:p>
          <w:p w:rsidR="00610310" w:rsidRDefault="00610310">
            <w:pPr>
              <w:shd w:val="clear" w:color="auto" w:fill="FFFFFF"/>
              <w:ind w:right="136"/>
              <w:rPr>
                <w:rFonts w:ascii="Times New Roman" w:eastAsia="Open Sans" w:hAnsi="Times New Roman" w:cs="Times New Roman"/>
                <w:sz w:val="24"/>
                <w:szCs w:val="24"/>
              </w:rPr>
            </w:pPr>
            <w:r>
              <w:rPr>
                <w:rFonts w:ascii="Times New Roman" w:eastAsia="Open Sans" w:hAnsi="Times New Roman" w:cs="Times New Roman"/>
                <w:b/>
                <w:sz w:val="24"/>
                <w:szCs w:val="24"/>
                <w:shd w:val="clear" w:color="auto" w:fill="FFFFFF"/>
              </w:rPr>
              <w:t>Подвижные игры</w:t>
            </w:r>
          </w:p>
          <w:p w:rsidR="00610310" w:rsidRDefault="00610310">
            <w:pPr>
              <w:shd w:val="clear" w:color="auto" w:fill="FFFFFF"/>
              <w:ind w:right="136"/>
              <w:rPr>
                <w:rFonts w:ascii="Times New Roman" w:eastAsia="Open Sans" w:hAnsi="Times New Roman" w:cs="Times New Roman"/>
                <w:sz w:val="24"/>
                <w:szCs w:val="24"/>
              </w:rPr>
            </w:pPr>
            <w:r>
              <w:rPr>
                <w:rFonts w:ascii="Times New Roman" w:eastAsia="Open Sans" w:hAnsi="Times New Roman" w:cs="Times New Roman"/>
                <w:sz w:val="24"/>
                <w:szCs w:val="24"/>
                <w:shd w:val="clear" w:color="auto" w:fill="FFFFFF"/>
              </w:rPr>
              <w:t>«По ровненькой дорожке».</w:t>
            </w:r>
          </w:p>
          <w:p w:rsidR="00610310" w:rsidRDefault="00610310">
            <w:pPr>
              <w:shd w:val="clear" w:color="auto" w:fill="FFFFFF"/>
              <w:ind w:right="136"/>
              <w:rPr>
                <w:rFonts w:ascii="Times New Roman" w:eastAsia="Times New Roman" w:hAnsi="Times New Roman" w:cs="Times New Roman"/>
                <w:sz w:val="24"/>
                <w:szCs w:val="24"/>
              </w:rPr>
            </w:pPr>
            <w:r>
              <w:rPr>
                <w:rFonts w:ascii="Times New Roman" w:eastAsia="Open Sans" w:hAnsi="Times New Roman" w:cs="Times New Roman"/>
                <w:i/>
                <w:sz w:val="24"/>
                <w:szCs w:val="24"/>
                <w:shd w:val="clear" w:color="auto" w:fill="FFFFFF"/>
              </w:rPr>
              <w:t>Цели:</w:t>
            </w:r>
            <w:r>
              <w:rPr>
                <w:rFonts w:ascii="Times New Roman" w:eastAsia="Open Sans" w:hAnsi="Times New Roman" w:cs="Times New Roman"/>
                <w:sz w:val="24"/>
                <w:szCs w:val="24"/>
                <w:shd w:val="clear" w:color="auto" w:fill="FFFFFF"/>
              </w:rPr>
              <w:t>учить ходить по невысокому буму; спрыгивать, сгибая ноги в коленях.</w:t>
            </w:r>
            <w:r>
              <w:rPr>
                <w:rFonts w:ascii="Times New Roman" w:eastAsia="Open Sans" w:hAnsi="Times New Roman" w:cs="Times New Roman"/>
                <w:sz w:val="24"/>
                <w:szCs w:val="24"/>
                <w:shd w:val="clear" w:color="auto" w:fill="FFFFFF"/>
              </w:rPr>
              <w:br/>
              <w:t>«Гуси-гуси».</w:t>
            </w:r>
          </w:p>
          <w:p w:rsidR="00610310" w:rsidRDefault="00610310">
            <w:pPr>
              <w:shd w:val="clear" w:color="auto" w:fill="FFFFFF"/>
              <w:ind w:right="136"/>
              <w:rPr>
                <w:rFonts w:ascii="Times New Roman" w:eastAsia="Open Sans" w:hAnsi="Times New Roman" w:cs="Times New Roman"/>
                <w:sz w:val="24"/>
                <w:szCs w:val="24"/>
                <w:shd w:val="clear" w:color="auto" w:fill="FFFFFF"/>
              </w:rPr>
            </w:pPr>
            <w:r>
              <w:rPr>
                <w:rFonts w:ascii="Times New Roman" w:eastAsia="Open Sans" w:hAnsi="Times New Roman" w:cs="Times New Roman"/>
                <w:i/>
                <w:sz w:val="24"/>
                <w:szCs w:val="24"/>
                <w:shd w:val="clear" w:color="auto" w:fill="FFFFFF"/>
              </w:rPr>
              <w:t>Цели:</w:t>
            </w:r>
            <w:r>
              <w:rPr>
                <w:rFonts w:ascii="Times New Roman" w:eastAsia="Open Sans" w:hAnsi="Times New Roman" w:cs="Times New Roman"/>
                <w:sz w:val="24"/>
                <w:szCs w:val="24"/>
                <w:shd w:val="clear" w:color="auto" w:fill="FFFFFF"/>
              </w:rPr>
              <w:t xml:space="preserve"> учить по сигналу быстро бегать и переносить предметы по одному;</w:t>
            </w:r>
            <w:r>
              <w:rPr>
                <w:rFonts w:ascii="Times New Roman" w:eastAsia="Open Sans" w:hAnsi="Times New Roman" w:cs="Times New Roman"/>
                <w:sz w:val="24"/>
                <w:szCs w:val="24"/>
                <w:shd w:val="clear" w:color="auto" w:fill="FFFFFF"/>
                <w:lang w:val="en-US"/>
              </w:rPr>
              <w:t> </w:t>
            </w:r>
            <w:r>
              <w:rPr>
                <w:rFonts w:ascii="Times New Roman" w:eastAsia="Open Sans" w:hAnsi="Times New Roman" w:cs="Times New Roman"/>
                <w:sz w:val="24"/>
                <w:szCs w:val="24"/>
                <w:shd w:val="clear" w:color="auto" w:fill="FFFFFF"/>
              </w:rPr>
              <w:t>— развивать точность, быстроту, ловкость.</w:t>
            </w:r>
          </w:p>
          <w:p w:rsidR="00610310" w:rsidRDefault="00610310">
            <w:pPr>
              <w:shd w:val="clear" w:color="auto" w:fill="FFFFFF"/>
              <w:ind w:right="136"/>
              <w:rPr>
                <w:rFonts w:ascii="Times New Roman" w:eastAsia="Open Sans" w:hAnsi="Times New Roman" w:cs="Times New Roman"/>
                <w:sz w:val="24"/>
                <w:szCs w:val="24"/>
                <w:shd w:val="clear" w:color="auto" w:fill="FFFFFF"/>
              </w:rPr>
            </w:pPr>
            <w:r>
              <w:rPr>
                <w:rFonts w:ascii="Times New Roman" w:eastAsia="Open Sans" w:hAnsi="Times New Roman" w:cs="Times New Roman"/>
                <w:sz w:val="24"/>
                <w:szCs w:val="24"/>
                <w:shd w:val="clear" w:color="auto" w:fill="FFFFFF"/>
              </w:rPr>
              <w:t>(</w:t>
            </w:r>
            <w:r>
              <w:rPr>
                <w:rFonts w:ascii="Times New Roman" w:eastAsia="Open Sans" w:hAnsi="Times New Roman" w:cs="Times New Roman"/>
                <w:i/>
                <w:sz w:val="24"/>
                <w:szCs w:val="24"/>
                <w:shd w:val="clear" w:color="auto" w:fill="FFFFFF"/>
              </w:rPr>
              <w:t>физическая культура</w:t>
            </w:r>
            <w:r>
              <w:rPr>
                <w:rFonts w:ascii="Times New Roman" w:eastAsia="Open Sans" w:hAnsi="Times New Roman" w:cs="Times New Roman"/>
                <w:sz w:val="24"/>
                <w:szCs w:val="24"/>
                <w:shd w:val="clear" w:color="auto" w:fill="FFFFFF"/>
              </w:rPr>
              <w:t>)</w:t>
            </w:r>
            <w:r>
              <w:rPr>
                <w:rFonts w:ascii="Times New Roman" w:eastAsia="Open Sans" w:hAnsi="Times New Roman" w:cs="Times New Roman"/>
                <w:b/>
                <w:sz w:val="24"/>
                <w:szCs w:val="24"/>
                <w:shd w:val="clear" w:color="auto" w:fill="FFFFFF"/>
              </w:rPr>
              <w:t xml:space="preserve"> Инд.работа</w:t>
            </w:r>
            <w:r>
              <w:rPr>
                <w:rFonts w:ascii="Times New Roman" w:eastAsia="Open Sans" w:hAnsi="Times New Roman" w:cs="Times New Roman"/>
                <w:sz w:val="24"/>
                <w:szCs w:val="24"/>
                <w:shd w:val="clear" w:color="auto" w:fill="FFFFFF"/>
              </w:rPr>
              <w:t>Линара</w:t>
            </w:r>
            <w:r>
              <w:rPr>
                <w:rFonts w:ascii="Times New Roman" w:eastAsia="Open Sans" w:hAnsi="Times New Roman" w:cs="Times New Roman"/>
                <w:b/>
                <w:sz w:val="24"/>
                <w:szCs w:val="24"/>
                <w:shd w:val="clear" w:color="auto" w:fill="FFFFFF"/>
              </w:rPr>
              <w:t>,</w:t>
            </w:r>
            <w:r>
              <w:rPr>
                <w:rFonts w:ascii="Times New Roman" w:eastAsia="Open Sans" w:hAnsi="Times New Roman" w:cs="Times New Roman"/>
                <w:sz w:val="24"/>
                <w:szCs w:val="24"/>
                <w:shd w:val="clear" w:color="auto" w:fill="FFFFFF"/>
              </w:rPr>
              <w:t>Паша</w:t>
            </w:r>
          </w:p>
          <w:p w:rsidR="00610310" w:rsidRDefault="00610310">
            <w:pPr>
              <w:ind w:right="136"/>
              <w:jc w:val="both"/>
              <w:rPr>
                <w:rFonts w:ascii="Times New Roman" w:eastAsia="Times New Roman" w:hAnsi="Times New Roman" w:cs="Times New Roman"/>
                <w:i/>
                <w:sz w:val="24"/>
                <w:szCs w:val="24"/>
                <w:lang w:eastAsia="ru-RU"/>
              </w:rPr>
            </w:pPr>
            <w:r>
              <w:rPr>
                <w:rFonts w:ascii="Calibri" w:eastAsia="Open Sans" w:hAnsi="Calibri" w:cs="Times New Roman"/>
                <w:shd w:val="clear" w:color="auto" w:fill="FFFFFF"/>
              </w:rPr>
              <w:t>Влад, Дилара</w:t>
            </w:r>
            <w:r>
              <w:rPr>
                <w:rFonts w:ascii="Calibri" w:eastAsia="Open Sans" w:hAnsi="Calibri" w:cs="Times New Roman"/>
                <w:b/>
                <w:shd w:val="clear" w:color="auto" w:fill="FFFFFF"/>
              </w:rPr>
              <w:t>,</w:t>
            </w:r>
            <w:r>
              <w:rPr>
                <w:rFonts w:ascii="Calibri" w:eastAsia="Open Sans" w:hAnsi="Calibri" w:cs="Times New Roman"/>
                <w:shd w:val="clear" w:color="auto" w:fill="FFFFFF"/>
              </w:rPr>
              <w:t xml:space="preserve"> учить по сигналу быстро бегать</w:t>
            </w:r>
            <w:r>
              <w:rPr>
                <w:rFonts w:ascii="Times New Roman" w:eastAsia="Times New Roman" w:hAnsi="Times New Roman" w:cs="Times New Roman"/>
                <w:b/>
                <w:i/>
                <w:sz w:val="24"/>
                <w:szCs w:val="24"/>
                <w:u w:val="single"/>
                <w:lang w:eastAsia="ru-RU"/>
              </w:rPr>
              <w:t xml:space="preserve"> Самостоятельно-игровая</w:t>
            </w:r>
            <w:r>
              <w:rPr>
                <w:rFonts w:ascii="Times New Roman" w:eastAsia="Times New Roman" w:hAnsi="Times New Roman" w:cs="Times New Roman"/>
                <w:i/>
                <w:sz w:val="24"/>
                <w:szCs w:val="24"/>
                <w:lang w:eastAsia="ru-RU"/>
              </w:rPr>
              <w:t xml:space="preserve"> деятельность  детей  с выносным  материалом</w:t>
            </w:r>
          </w:p>
          <w:p w:rsidR="00610310" w:rsidRDefault="00610310">
            <w:pPr>
              <w:shd w:val="clear" w:color="auto" w:fill="FFFFFF"/>
              <w:ind w:right="136"/>
              <w:rPr>
                <w:rFonts w:ascii="Times New Roman" w:eastAsia="Open Sans" w:hAnsi="Times New Roman" w:cs="Times New Roman"/>
                <w:sz w:val="24"/>
                <w:szCs w:val="24"/>
              </w:rPr>
            </w:pPr>
          </w:p>
          <w:p w:rsidR="00610310" w:rsidRDefault="00610310">
            <w:pPr>
              <w:shd w:val="clear" w:color="auto" w:fill="FFFFFF"/>
              <w:ind w:right="136"/>
              <w:rPr>
                <w:rFonts w:ascii="Times New Roman" w:eastAsia="Open Sans" w:hAnsi="Times New Roman" w:cs="Times New Roman"/>
                <w:sz w:val="24"/>
                <w:szCs w:val="24"/>
              </w:rPr>
            </w:pPr>
            <w:r>
              <w:rPr>
                <w:rFonts w:ascii="Times New Roman" w:eastAsia="Open Sans" w:hAnsi="Times New Roman" w:cs="Times New Roman"/>
                <w:b/>
                <w:sz w:val="24"/>
                <w:szCs w:val="24"/>
                <w:shd w:val="clear" w:color="auto" w:fill="FFFFFF"/>
              </w:rPr>
              <w:t>Выносной материал</w:t>
            </w:r>
          </w:p>
          <w:p w:rsidR="00610310" w:rsidRDefault="00610310">
            <w:pPr>
              <w:shd w:val="clear" w:color="auto" w:fill="FFFFFF"/>
              <w:ind w:right="136"/>
              <w:rPr>
                <w:rFonts w:ascii="Times New Roman" w:eastAsia="Open Sans" w:hAnsi="Times New Roman" w:cs="Times New Roman"/>
                <w:sz w:val="24"/>
                <w:szCs w:val="24"/>
              </w:rPr>
            </w:pPr>
            <w:r>
              <w:rPr>
                <w:rFonts w:ascii="Times New Roman" w:eastAsia="Open Sans" w:hAnsi="Times New Roman" w:cs="Times New Roman"/>
                <w:sz w:val="24"/>
                <w:szCs w:val="24"/>
                <w:shd w:val="clear" w:color="auto" w:fill="FFFFFF"/>
              </w:rPr>
              <w:t>Лопатки, ведро, коробка для снеговика, формочки для снега, кле</w:t>
            </w:r>
            <w:r>
              <w:rPr>
                <w:rFonts w:ascii="Times New Roman" w:eastAsia="Open Sans" w:hAnsi="Times New Roman" w:cs="Times New Roman"/>
                <w:sz w:val="24"/>
                <w:szCs w:val="24"/>
                <w:shd w:val="clear" w:color="auto" w:fill="FFFFFF"/>
              </w:rPr>
              <w:softHyphen/>
              <w:t xml:space="preserve">енки, </w:t>
            </w:r>
          </w:p>
          <w:p w:rsidR="00610310" w:rsidRDefault="00610310">
            <w:pPr>
              <w:ind w:right="136"/>
              <w:rPr>
                <w:rFonts w:ascii="Times New Roman" w:eastAsia="Open Sans" w:hAnsi="Times New Roman" w:cs="Times New Roman"/>
                <w:sz w:val="24"/>
                <w:szCs w:val="24"/>
              </w:rPr>
            </w:pPr>
          </w:p>
          <w:p w:rsidR="00610310" w:rsidRDefault="00610310">
            <w:pPr>
              <w:ind w:right="136"/>
              <w:jc w:val="both"/>
              <w:rPr>
                <w:rFonts w:ascii="Times New Roman" w:eastAsia="Times New Roman" w:hAnsi="Times New Roman" w:cs="Times New Roman"/>
                <w:spacing w:val="-7"/>
                <w:w w:val="102"/>
                <w:sz w:val="24"/>
                <w:szCs w:val="24"/>
                <w:lang w:eastAsia="ru-RU"/>
              </w:rPr>
            </w:pPr>
            <w:r>
              <w:rPr>
                <w:rFonts w:ascii="Times New Roman" w:eastAsia="Times New Roman" w:hAnsi="Times New Roman" w:cs="Times New Roman"/>
                <w:spacing w:val="-7"/>
                <w:w w:val="102"/>
                <w:sz w:val="24"/>
                <w:szCs w:val="24"/>
                <w:u w:val="single"/>
                <w:lang w:eastAsia="ru-RU"/>
              </w:rPr>
              <w:t>Катание с горки</w:t>
            </w:r>
            <w:r>
              <w:rPr>
                <w:rFonts w:ascii="Times New Roman" w:eastAsia="Times New Roman" w:hAnsi="Times New Roman" w:cs="Times New Roman"/>
                <w:b/>
                <w:spacing w:val="-7"/>
                <w:w w:val="102"/>
                <w:sz w:val="24"/>
                <w:szCs w:val="24"/>
                <w:u w:val="single"/>
                <w:lang w:eastAsia="ru-RU"/>
              </w:rPr>
              <w:t xml:space="preserve"> </w:t>
            </w:r>
            <w:r>
              <w:rPr>
                <w:rFonts w:ascii="Times New Roman" w:eastAsia="Times New Roman" w:hAnsi="Times New Roman" w:cs="Times New Roman"/>
                <w:spacing w:val="-7"/>
                <w:w w:val="102"/>
                <w:sz w:val="24"/>
                <w:szCs w:val="24"/>
                <w:u w:val="single"/>
                <w:lang w:eastAsia="ru-RU"/>
              </w:rPr>
              <w:t>на</w:t>
            </w:r>
            <w:r>
              <w:rPr>
                <w:rFonts w:ascii="Times New Roman" w:eastAsia="Times New Roman" w:hAnsi="Times New Roman" w:cs="Times New Roman"/>
                <w:b/>
                <w:spacing w:val="-7"/>
                <w:w w:val="102"/>
                <w:sz w:val="24"/>
                <w:szCs w:val="24"/>
                <w:u w:val="single"/>
                <w:lang w:eastAsia="ru-RU"/>
              </w:rPr>
              <w:t xml:space="preserve"> </w:t>
            </w:r>
            <w:r>
              <w:rPr>
                <w:rFonts w:ascii="Times New Roman" w:eastAsia="Times New Roman" w:hAnsi="Times New Roman" w:cs="Times New Roman"/>
                <w:spacing w:val="-7"/>
                <w:w w:val="102"/>
                <w:sz w:val="24"/>
                <w:szCs w:val="24"/>
                <w:u w:val="single"/>
                <w:lang w:eastAsia="ru-RU"/>
              </w:rPr>
              <w:t>скатах</w:t>
            </w:r>
            <w:r>
              <w:rPr>
                <w:rFonts w:ascii="Times New Roman" w:eastAsia="Times New Roman" w:hAnsi="Times New Roman" w:cs="Times New Roman"/>
                <w:spacing w:val="-7"/>
                <w:w w:val="102"/>
                <w:sz w:val="24"/>
                <w:szCs w:val="24"/>
                <w:lang w:eastAsia="ru-RU"/>
              </w:rPr>
              <w:t>- воспитывать бережное отношение к своему  здоровью.</w:t>
            </w:r>
          </w:p>
          <w:p w:rsidR="00610310" w:rsidRDefault="00610310">
            <w:pPr>
              <w:shd w:val="clear" w:color="auto" w:fill="FFFFFF"/>
              <w:rPr>
                <w:rFonts w:ascii="Times New Roman" w:eastAsia="Open Sans" w:hAnsi="Times New Roman" w:cs="Times New Roman"/>
                <w:sz w:val="24"/>
                <w:szCs w:val="24"/>
              </w:rPr>
            </w:pPr>
          </w:p>
          <w:p w:rsidR="00610310" w:rsidRDefault="00610310">
            <w:pPr>
              <w:rPr>
                <w:rFonts w:ascii="Times New Roman" w:eastAsia="Times New Roman" w:hAnsi="Times New Roman" w:cs="Times New Roman"/>
                <w:sz w:val="24"/>
                <w:szCs w:val="24"/>
                <w:lang w:eastAsia="ru-RU"/>
              </w:rPr>
            </w:pPr>
          </w:p>
        </w:tc>
        <w:tc>
          <w:tcPr>
            <w:tcW w:w="2600" w:type="dxa"/>
            <w:gridSpan w:val="2"/>
            <w:tcBorders>
              <w:top w:val="single" w:sz="4" w:space="0" w:color="auto"/>
              <w:left w:val="single" w:sz="4" w:space="0" w:color="auto"/>
              <w:bottom w:val="single" w:sz="4" w:space="0" w:color="000000"/>
              <w:right w:val="single" w:sz="4" w:space="0" w:color="000000"/>
            </w:tcBorders>
            <w:shd w:val="clear" w:color="auto" w:fill="FFFFFF"/>
          </w:tcPr>
          <w:p w:rsidR="00610310" w:rsidRDefault="00610310">
            <w:pPr>
              <w:shd w:val="clear" w:color="auto" w:fill="FFFFFF"/>
              <w:ind w:left="148"/>
              <w:rPr>
                <w:rFonts w:ascii="Times New Roman" w:eastAsia="Open Sans" w:hAnsi="Times New Roman" w:cs="Times New Roman"/>
                <w:sz w:val="24"/>
                <w:szCs w:val="24"/>
                <w:lang w:eastAsia="ru-RU"/>
              </w:rPr>
            </w:pPr>
            <w:r>
              <w:rPr>
                <w:rFonts w:ascii="Times New Roman" w:eastAsia="Open Sans" w:hAnsi="Times New Roman" w:cs="Times New Roman"/>
                <w:b/>
                <w:sz w:val="24"/>
                <w:szCs w:val="24"/>
                <w:shd w:val="clear" w:color="auto" w:fill="FFFFFF"/>
              </w:rPr>
              <w:lastRenderedPageBreak/>
              <w:t>Наблюдение за солнцем</w:t>
            </w:r>
          </w:p>
          <w:p w:rsidR="00610310" w:rsidRDefault="00610310">
            <w:pPr>
              <w:shd w:val="clear" w:color="auto" w:fill="FFFFFF"/>
              <w:ind w:left="148"/>
              <w:rPr>
                <w:rFonts w:ascii="Times New Roman" w:eastAsia="Open Sans" w:hAnsi="Times New Roman" w:cs="Times New Roman"/>
                <w:sz w:val="24"/>
                <w:szCs w:val="24"/>
                <w:shd w:val="clear" w:color="auto" w:fill="FFFFFF"/>
              </w:rPr>
            </w:pPr>
            <w:r>
              <w:rPr>
                <w:rFonts w:ascii="Times New Roman" w:eastAsia="Open Sans" w:hAnsi="Times New Roman" w:cs="Times New Roman"/>
                <w:b/>
                <w:sz w:val="24"/>
                <w:szCs w:val="24"/>
                <w:shd w:val="clear" w:color="auto" w:fill="FFFFFF"/>
              </w:rPr>
              <w:t xml:space="preserve">Цели:  </w:t>
            </w:r>
            <w:r>
              <w:rPr>
                <w:rFonts w:ascii="Times New Roman" w:eastAsia="Open Sans" w:hAnsi="Times New Roman" w:cs="Times New Roman"/>
                <w:sz w:val="24"/>
                <w:szCs w:val="24"/>
                <w:shd w:val="clear" w:color="auto" w:fill="FFFFFF"/>
              </w:rPr>
              <w:t>продолжают знакомство с природными явлениями  с признаками зимы.</w:t>
            </w:r>
          </w:p>
          <w:p w:rsidR="00610310" w:rsidRDefault="00610310">
            <w:pPr>
              <w:shd w:val="clear" w:color="auto" w:fill="FFFFFF"/>
              <w:ind w:left="148"/>
              <w:rPr>
                <w:rFonts w:ascii="Times New Roman" w:eastAsia="Open Sans" w:hAnsi="Times New Roman" w:cs="Times New Roman"/>
                <w:sz w:val="24"/>
                <w:szCs w:val="24"/>
                <w:shd w:val="clear" w:color="auto" w:fill="FFFFFF"/>
              </w:rPr>
            </w:pPr>
            <w:r>
              <w:rPr>
                <w:rFonts w:ascii="Times New Roman" w:eastAsia="Open Sans" w:hAnsi="Times New Roman" w:cs="Times New Roman"/>
                <w:sz w:val="24"/>
                <w:szCs w:val="24"/>
                <w:shd w:val="clear" w:color="auto" w:fill="FFFFFF"/>
              </w:rPr>
              <w:t>Зимнее солнце</w:t>
            </w:r>
          </w:p>
          <w:p w:rsidR="00610310" w:rsidRDefault="00610310">
            <w:pPr>
              <w:shd w:val="clear" w:color="auto" w:fill="FFFFFF"/>
              <w:ind w:left="148"/>
              <w:rPr>
                <w:rFonts w:ascii="Times New Roman" w:eastAsia="Open Sans" w:hAnsi="Times New Roman" w:cs="Times New Roman"/>
                <w:sz w:val="24"/>
                <w:szCs w:val="24"/>
                <w:shd w:val="clear" w:color="auto" w:fill="FFFFFF"/>
              </w:rPr>
            </w:pPr>
            <w:r>
              <w:rPr>
                <w:rFonts w:ascii="Times New Roman" w:eastAsia="Open Sans" w:hAnsi="Times New Roman" w:cs="Times New Roman"/>
                <w:sz w:val="24"/>
                <w:szCs w:val="24"/>
                <w:shd w:val="clear" w:color="auto" w:fill="FFFFFF"/>
              </w:rPr>
              <w:lastRenderedPageBreak/>
              <w:t>Морозными днями</w:t>
            </w:r>
          </w:p>
          <w:p w:rsidR="00610310" w:rsidRDefault="00610310">
            <w:pPr>
              <w:shd w:val="clear" w:color="auto" w:fill="FFFFFF"/>
              <w:ind w:left="148"/>
              <w:rPr>
                <w:rFonts w:ascii="Times New Roman" w:eastAsia="Open Sans" w:hAnsi="Times New Roman" w:cs="Times New Roman"/>
                <w:sz w:val="24"/>
                <w:szCs w:val="24"/>
                <w:shd w:val="clear" w:color="auto" w:fill="FFFFFF"/>
              </w:rPr>
            </w:pPr>
            <w:r>
              <w:rPr>
                <w:rFonts w:ascii="Times New Roman" w:eastAsia="Open Sans" w:hAnsi="Times New Roman" w:cs="Times New Roman"/>
                <w:sz w:val="24"/>
                <w:szCs w:val="24"/>
                <w:shd w:val="clear" w:color="auto" w:fill="FFFFFF"/>
              </w:rPr>
              <w:t>Как утешенье холодной зимы</w:t>
            </w:r>
          </w:p>
          <w:p w:rsidR="00610310" w:rsidRDefault="00610310">
            <w:pPr>
              <w:shd w:val="clear" w:color="auto" w:fill="FFFFFF"/>
              <w:ind w:left="148"/>
              <w:rPr>
                <w:rFonts w:ascii="Times New Roman" w:eastAsia="Open Sans" w:hAnsi="Times New Roman" w:cs="Times New Roman"/>
                <w:sz w:val="24"/>
                <w:szCs w:val="24"/>
                <w:shd w:val="clear" w:color="auto" w:fill="FFFFFF"/>
              </w:rPr>
            </w:pPr>
            <w:r>
              <w:rPr>
                <w:rFonts w:ascii="Times New Roman" w:eastAsia="Open Sans" w:hAnsi="Times New Roman" w:cs="Times New Roman"/>
                <w:sz w:val="24"/>
                <w:szCs w:val="24"/>
                <w:shd w:val="clear" w:color="auto" w:fill="FFFFFF"/>
              </w:rPr>
              <w:t>Серые будни раскрасишь лучами</w:t>
            </w:r>
          </w:p>
          <w:p w:rsidR="00610310" w:rsidRDefault="00610310">
            <w:pPr>
              <w:shd w:val="clear" w:color="auto" w:fill="FFFFFF"/>
              <w:ind w:left="148" w:right="187"/>
              <w:rPr>
                <w:rFonts w:ascii="Times New Roman" w:eastAsia="Times New Roman" w:hAnsi="Times New Roman" w:cs="Times New Roman"/>
                <w:sz w:val="24"/>
                <w:szCs w:val="24"/>
              </w:rPr>
            </w:pPr>
            <w:r>
              <w:rPr>
                <w:rFonts w:ascii="Times New Roman" w:eastAsia="Open Sans" w:hAnsi="Times New Roman" w:cs="Times New Roman"/>
                <w:sz w:val="24"/>
                <w:szCs w:val="24"/>
                <w:shd w:val="clear" w:color="auto" w:fill="FFFFFF"/>
              </w:rPr>
              <w:t>Ясных подаришь деньков в декабре</w:t>
            </w:r>
            <w:r>
              <w:rPr>
                <w:rFonts w:ascii="Times New Roman" w:eastAsia="Times New Roman" w:hAnsi="Times New Roman" w:cs="Times New Roman"/>
                <w:i/>
                <w:spacing w:val="-7"/>
                <w:w w:val="102"/>
                <w:sz w:val="24"/>
                <w:szCs w:val="24"/>
                <w:lang w:eastAsia="ru-RU"/>
              </w:rPr>
              <w:t xml:space="preserve"> художественная литература ,развитие речи, ознакомление с окружающим миром)</w:t>
            </w:r>
          </w:p>
          <w:p w:rsidR="00610310" w:rsidRDefault="00610310">
            <w:pPr>
              <w:shd w:val="clear" w:color="auto" w:fill="FFFFFF"/>
              <w:ind w:left="148" w:right="187"/>
              <w:rPr>
                <w:rFonts w:ascii="Times New Roman" w:eastAsia="Open Sans" w:hAnsi="Times New Roman" w:cs="Times New Roman"/>
                <w:sz w:val="24"/>
                <w:szCs w:val="24"/>
              </w:rPr>
            </w:pPr>
            <w:r>
              <w:rPr>
                <w:rFonts w:ascii="Times New Roman" w:eastAsia="Open Sans" w:hAnsi="Times New Roman" w:cs="Times New Roman"/>
                <w:b/>
                <w:sz w:val="24"/>
                <w:szCs w:val="24"/>
                <w:shd w:val="clear" w:color="auto" w:fill="FFFFFF"/>
              </w:rPr>
              <w:t>Трудовая деятельность</w:t>
            </w:r>
          </w:p>
          <w:p w:rsidR="00610310" w:rsidRDefault="00610310">
            <w:pPr>
              <w:shd w:val="clear" w:color="auto" w:fill="FFFFFF"/>
              <w:ind w:left="148" w:right="187"/>
              <w:rPr>
                <w:rFonts w:ascii="Times New Roman" w:eastAsia="Open Sans" w:hAnsi="Times New Roman" w:cs="Times New Roman"/>
                <w:sz w:val="24"/>
                <w:szCs w:val="24"/>
              </w:rPr>
            </w:pPr>
            <w:r>
              <w:rPr>
                <w:rFonts w:ascii="Times New Roman" w:eastAsia="Open Sans" w:hAnsi="Times New Roman" w:cs="Times New Roman"/>
                <w:sz w:val="24"/>
                <w:szCs w:val="24"/>
                <w:shd w:val="clear" w:color="auto" w:fill="FFFFFF"/>
              </w:rPr>
              <w:t>Сгребают снег лопатой.</w:t>
            </w:r>
          </w:p>
          <w:p w:rsidR="00610310" w:rsidRDefault="00610310">
            <w:pPr>
              <w:shd w:val="clear" w:color="auto" w:fill="FFFFFF"/>
              <w:ind w:left="148" w:right="187"/>
              <w:rPr>
                <w:rFonts w:ascii="Times New Roman" w:eastAsia="Open Sans" w:hAnsi="Times New Roman" w:cs="Times New Roman"/>
                <w:sz w:val="24"/>
                <w:szCs w:val="24"/>
              </w:rPr>
            </w:pPr>
            <w:r>
              <w:rPr>
                <w:rFonts w:ascii="Times New Roman" w:eastAsia="Open Sans" w:hAnsi="Times New Roman" w:cs="Times New Roman"/>
                <w:i/>
                <w:sz w:val="24"/>
                <w:szCs w:val="24"/>
                <w:shd w:val="clear" w:color="auto" w:fill="FFFFFF"/>
              </w:rPr>
              <w:t>Цель:</w:t>
            </w:r>
            <w:r>
              <w:rPr>
                <w:rFonts w:ascii="Times New Roman" w:eastAsia="Open Sans" w:hAnsi="Times New Roman" w:cs="Times New Roman"/>
                <w:i/>
                <w:sz w:val="24"/>
                <w:szCs w:val="24"/>
                <w:shd w:val="clear" w:color="auto" w:fill="FFFFFF"/>
                <w:lang w:val="en-US"/>
              </w:rPr>
              <w:t> </w:t>
            </w:r>
            <w:r>
              <w:rPr>
                <w:rFonts w:ascii="Times New Roman" w:eastAsia="Open Sans" w:hAnsi="Times New Roman" w:cs="Times New Roman"/>
                <w:sz w:val="24"/>
                <w:szCs w:val="24"/>
                <w:shd w:val="clear" w:color="auto" w:fill="FFFFFF"/>
              </w:rPr>
              <w:t xml:space="preserve"> работают сообща, добиваться выполняют цели общи</w:t>
            </w:r>
            <w:r>
              <w:rPr>
                <w:rFonts w:ascii="Times New Roman" w:eastAsia="Open Sans" w:hAnsi="Times New Roman" w:cs="Times New Roman"/>
                <w:sz w:val="24"/>
                <w:szCs w:val="24"/>
                <w:shd w:val="clear" w:color="auto" w:fill="FFFFFF"/>
              </w:rPr>
              <w:softHyphen/>
              <w:t>ми усилиями.</w:t>
            </w:r>
          </w:p>
          <w:p w:rsidR="00610310" w:rsidRDefault="00610310">
            <w:pPr>
              <w:shd w:val="clear" w:color="auto" w:fill="FFFFFF"/>
              <w:ind w:left="148" w:right="187"/>
              <w:rPr>
                <w:rFonts w:ascii="Times New Roman" w:eastAsia="Open Sans" w:hAnsi="Times New Roman" w:cs="Times New Roman"/>
                <w:sz w:val="24"/>
                <w:szCs w:val="24"/>
              </w:rPr>
            </w:pPr>
            <w:r>
              <w:rPr>
                <w:rFonts w:ascii="Times New Roman" w:eastAsia="Open Sans" w:hAnsi="Times New Roman" w:cs="Times New Roman"/>
                <w:b/>
                <w:sz w:val="24"/>
                <w:szCs w:val="24"/>
                <w:shd w:val="clear" w:color="auto" w:fill="FFFFFF"/>
              </w:rPr>
              <w:t>Подвижные игры</w:t>
            </w:r>
          </w:p>
          <w:p w:rsidR="00610310" w:rsidRDefault="00610310">
            <w:pPr>
              <w:shd w:val="clear" w:color="auto" w:fill="FFFFFF"/>
              <w:ind w:left="148" w:right="187"/>
              <w:rPr>
                <w:rFonts w:ascii="Times New Roman" w:eastAsia="Open Sans" w:hAnsi="Times New Roman" w:cs="Times New Roman"/>
                <w:sz w:val="24"/>
                <w:szCs w:val="24"/>
              </w:rPr>
            </w:pPr>
            <w:r>
              <w:rPr>
                <w:rFonts w:ascii="Times New Roman" w:eastAsia="Open Sans" w:hAnsi="Times New Roman" w:cs="Times New Roman"/>
                <w:sz w:val="24"/>
                <w:szCs w:val="24"/>
                <w:shd w:val="clear" w:color="auto" w:fill="FFFFFF"/>
              </w:rPr>
              <w:t>«Кто бросит дальше снежок?».</w:t>
            </w:r>
          </w:p>
          <w:p w:rsidR="00610310" w:rsidRDefault="00610310">
            <w:pPr>
              <w:shd w:val="clear" w:color="auto" w:fill="FFFFFF"/>
              <w:ind w:left="148" w:right="187"/>
              <w:rPr>
                <w:rFonts w:ascii="Times New Roman" w:eastAsia="Open Sans" w:hAnsi="Times New Roman" w:cs="Times New Roman"/>
                <w:sz w:val="24"/>
                <w:szCs w:val="24"/>
                <w:shd w:val="clear" w:color="auto" w:fill="FFFFFF"/>
              </w:rPr>
            </w:pPr>
            <w:r>
              <w:rPr>
                <w:rFonts w:ascii="Times New Roman" w:eastAsia="Open Sans" w:hAnsi="Times New Roman" w:cs="Times New Roman"/>
                <w:i/>
                <w:sz w:val="24"/>
                <w:szCs w:val="24"/>
                <w:shd w:val="clear" w:color="auto" w:fill="FFFFFF"/>
              </w:rPr>
              <w:t>Цель:</w:t>
            </w:r>
            <w:r>
              <w:rPr>
                <w:rFonts w:ascii="Times New Roman" w:eastAsia="Open Sans" w:hAnsi="Times New Roman" w:cs="Times New Roman"/>
                <w:i/>
                <w:sz w:val="24"/>
                <w:szCs w:val="24"/>
                <w:shd w:val="clear" w:color="auto" w:fill="FFFFFF"/>
                <w:lang w:val="en-US"/>
              </w:rPr>
              <w:t> </w:t>
            </w:r>
            <w:r>
              <w:rPr>
                <w:rFonts w:ascii="Times New Roman" w:eastAsia="Open Sans" w:hAnsi="Times New Roman" w:cs="Times New Roman"/>
                <w:sz w:val="24"/>
                <w:szCs w:val="24"/>
                <w:shd w:val="clear" w:color="auto" w:fill="FFFFFF"/>
              </w:rPr>
              <w:t>учится правилам очередности в игре, требующим одинако</w:t>
            </w:r>
            <w:r>
              <w:rPr>
                <w:rFonts w:ascii="Times New Roman" w:eastAsia="Open Sans" w:hAnsi="Times New Roman" w:cs="Times New Roman"/>
                <w:sz w:val="24"/>
                <w:szCs w:val="24"/>
                <w:shd w:val="clear" w:color="auto" w:fill="FFFFFF"/>
              </w:rPr>
              <w:softHyphen/>
              <w:t>вых действий с одним общим предметом.</w:t>
            </w:r>
            <w:r>
              <w:rPr>
                <w:rFonts w:ascii="Times New Roman" w:eastAsia="Open Sans" w:hAnsi="Times New Roman" w:cs="Times New Roman"/>
                <w:sz w:val="24"/>
                <w:szCs w:val="24"/>
                <w:shd w:val="clear" w:color="auto" w:fill="FFFFFF"/>
                <w:lang w:val="en-US"/>
              </w:rPr>
              <w:t> </w:t>
            </w:r>
            <w:r>
              <w:rPr>
                <w:rFonts w:ascii="Times New Roman" w:eastAsia="Open Sans" w:hAnsi="Times New Roman" w:cs="Times New Roman"/>
                <w:sz w:val="24"/>
                <w:szCs w:val="24"/>
                <w:shd w:val="clear" w:color="auto" w:fill="FFFFFF"/>
              </w:rPr>
              <w:t>«Кто быстрее добежит до флажка?».</w:t>
            </w:r>
            <w:r>
              <w:rPr>
                <w:rFonts w:ascii="Times New Roman" w:eastAsia="Open Sans" w:hAnsi="Times New Roman" w:cs="Times New Roman"/>
                <w:sz w:val="24"/>
                <w:szCs w:val="24"/>
                <w:shd w:val="clear" w:color="auto" w:fill="FFFFFF"/>
                <w:lang w:val="en-US"/>
              </w:rPr>
              <w:t> </w:t>
            </w:r>
            <w:r>
              <w:rPr>
                <w:rFonts w:ascii="Times New Roman" w:eastAsia="Open Sans" w:hAnsi="Times New Roman" w:cs="Times New Roman"/>
                <w:i/>
                <w:sz w:val="24"/>
                <w:szCs w:val="24"/>
                <w:shd w:val="clear" w:color="auto" w:fill="FFFFFF"/>
              </w:rPr>
              <w:t>Цель:</w:t>
            </w:r>
            <w:r>
              <w:rPr>
                <w:rFonts w:ascii="Times New Roman" w:eastAsia="Open Sans" w:hAnsi="Times New Roman" w:cs="Times New Roman"/>
                <w:i/>
                <w:sz w:val="24"/>
                <w:szCs w:val="24"/>
                <w:shd w:val="clear" w:color="auto" w:fill="FFFFFF"/>
                <w:lang w:val="en-US"/>
              </w:rPr>
              <w:t> </w:t>
            </w:r>
            <w:r>
              <w:rPr>
                <w:rFonts w:ascii="Times New Roman" w:eastAsia="Open Sans" w:hAnsi="Times New Roman" w:cs="Times New Roman"/>
                <w:sz w:val="24"/>
                <w:szCs w:val="24"/>
                <w:shd w:val="clear" w:color="auto" w:fill="FFFFFF"/>
              </w:rPr>
              <w:t>учить выполнять действия строго по сигналу воспитателя.</w:t>
            </w:r>
          </w:p>
          <w:p w:rsidR="00610310" w:rsidRDefault="00610310">
            <w:pPr>
              <w:shd w:val="clear" w:color="auto" w:fill="FFFFFF"/>
              <w:ind w:left="148" w:right="187"/>
              <w:rPr>
                <w:rFonts w:ascii="Times New Roman" w:eastAsia="Open Sans" w:hAnsi="Times New Roman" w:cs="Times New Roman"/>
                <w:sz w:val="24"/>
                <w:szCs w:val="24"/>
              </w:rPr>
            </w:pPr>
            <w:r>
              <w:rPr>
                <w:rFonts w:ascii="Times New Roman" w:eastAsia="Open Sans" w:hAnsi="Times New Roman" w:cs="Times New Roman"/>
                <w:i/>
                <w:sz w:val="24"/>
                <w:szCs w:val="24"/>
                <w:shd w:val="clear" w:color="auto" w:fill="FFFFFF"/>
              </w:rPr>
              <w:t>Физическая культура</w:t>
            </w:r>
            <w:r>
              <w:rPr>
                <w:rFonts w:ascii="Times New Roman" w:eastAsia="Open Sans" w:hAnsi="Times New Roman" w:cs="Times New Roman"/>
                <w:b/>
                <w:sz w:val="24"/>
                <w:szCs w:val="24"/>
                <w:shd w:val="clear" w:color="auto" w:fill="FFFFFF"/>
              </w:rPr>
              <w:t xml:space="preserve"> Инд.работа</w:t>
            </w:r>
            <w:r>
              <w:rPr>
                <w:rFonts w:ascii="Times New Roman" w:eastAsia="Open Sans" w:hAnsi="Times New Roman" w:cs="Times New Roman"/>
                <w:sz w:val="24"/>
                <w:szCs w:val="24"/>
                <w:shd w:val="clear" w:color="auto" w:fill="FFFFFF"/>
              </w:rPr>
              <w:t>Даша</w:t>
            </w:r>
            <w:r>
              <w:rPr>
                <w:rFonts w:ascii="Times New Roman" w:eastAsia="Open Sans" w:hAnsi="Times New Roman" w:cs="Times New Roman"/>
                <w:b/>
                <w:sz w:val="24"/>
                <w:szCs w:val="24"/>
                <w:shd w:val="clear" w:color="auto" w:fill="FFFFFF"/>
              </w:rPr>
              <w:t>,</w:t>
            </w:r>
            <w:r>
              <w:rPr>
                <w:rFonts w:ascii="Times New Roman" w:eastAsia="Open Sans" w:hAnsi="Times New Roman" w:cs="Times New Roman"/>
                <w:sz w:val="24"/>
                <w:szCs w:val="24"/>
                <w:shd w:val="clear" w:color="auto" w:fill="FFFFFF"/>
              </w:rPr>
              <w:t>Денис</w:t>
            </w:r>
            <w:r>
              <w:rPr>
                <w:rFonts w:ascii="Times New Roman" w:eastAsia="Open Sans" w:hAnsi="Times New Roman" w:cs="Times New Roman"/>
                <w:b/>
                <w:sz w:val="24"/>
                <w:szCs w:val="24"/>
                <w:shd w:val="clear" w:color="auto" w:fill="FFFFFF"/>
              </w:rPr>
              <w:t>,</w:t>
            </w:r>
            <w:r>
              <w:rPr>
                <w:rFonts w:ascii="Times New Roman" w:eastAsia="Open Sans" w:hAnsi="Times New Roman" w:cs="Times New Roman"/>
                <w:sz w:val="24"/>
                <w:szCs w:val="24"/>
                <w:shd w:val="clear" w:color="auto" w:fill="FFFFFF"/>
              </w:rPr>
              <w:t>Роман Кто быстрее добежит до флажка?».</w:t>
            </w:r>
            <w:r>
              <w:rPr>
                <w:rFonts w:ascii="Times New Roman" w:eastAsia="Open Sans" w:hAnsi="Times New Roman" w:cs="Times New Roman"/>
                <w:sz w:val="24"/>
                <w:szCs w:val="24"/>
                <w:shd w:val="clear" w:color="auto" w:fill="FFFFFF"/>
                <w:lang w:val="en-US"/>
              </w:rPr>
              <w:t> </w:t>
            </w:r>
          </w:p>
          <w:p w:rsidR="00610310" w:rsidRDefault="00610310">
            <w:pPr>
              <w:shd w:val="clear" w:color="auto" w:fill="FFFFFF"/>
              <w:ind w:left="148" w:right="187"/>
              <w:rPr>
                <w:rFonts w:ascii="Times New Roman" w:eastAsia="Open Sans" w:hAnsi="Times New Roman" w:cs="Times New Roman"/>
                <w:sz w:val="24"/>
                <w:szCs w:val="24"/>
              </w:rPr>
            </w:pPr>
            <w:r>
              <w:rPr>
                <w:rFonts w:ascii="Times New Roman" w:eastAsia="Open Sans" w:hAnsi="Times New Roman" w:cs="Times New Roman"/>
                <w:b/>
                <w:sz w:val="24"/>
                <w:szCs w:val="24"/>
                <w:shd w:val="clear" w:color="auto" w:fill="FFFFFF"/>
              </w:rPr>
              <w:lastRenderedPageBreak/>
              <w:t>Выносной материал</w:t>
            </w:r>
          </w:p>
          <w:p w:rsidR="00610310" w:rsidRDefault="00610310">
            <w:pPr>
              <w:shd w:val="clear" w:color="auto" w:fill="FFFFFF"/>
              <w:ind w:left="148" w:right="187"/>
              <w:rPr>
                <w:rFonts w:ascii="Times New Roman" w:eastAsia="Open Sans" w:hAnsi="Times New Roman" w:cs="Times New Roman"/>
                <w:sz w:val="24"/>
                <w:szCs w:val="24"/>
              </w:rPr>
            </w:pPr>
            <w:r>
              <w:rPr>
                <w:rFonts w:ascii="Times New Roman" w:eastAsia="Open Sans" w:hAnsi="Times New Roman" w:cs="Times New Roman"/>
                <w:sz w:val="24"/>
                <w:szCs w:val="24"/>
                <w:shd w:val="clear" w:color="auto" w:fill="FFFFFF"/>
              </w:rPr>
              <w:t>Лопаты, совочки, метелки, ведерки, формочки для снега, клеенки</w:t>
            </w:r>
            <w:r>
              <w:rPr>
                <w:rFonts w:ascii="Times New Roman" w:eastAsia="Open Sans" w:hAnsi="Times New Roman" w:cs="Times New Roman"/>
                <w:sz w:val="24"/>
                <w:szCs w:val="24"/>
                <w:shd w:val="clear" w:color="auto" w:fill="FFFFFF"/>
                <w:lang w:val="en-US"/>
              </w:rPr>
              <w:t> </w:t>
            </w:r>
            <w:r>
              <w:rPr>
                <w:rFonts w:ascii="Times New Roman" w:eastAsia="Open Sans" w:hAnsi="Times New Roman" w:cs="Times New Roman"/>
                <w:sz w:val="24"/>
                <w:szCs w:val="24"/>
                <w:shd w:val="clear" w:color="auto" w:fill="FFFFFF"/>
              </w:rPr>
              <w:t>катания с горки, флажки красные и синие.</w:t>
            </w:r>
          </w:p>
          <w:p w:rsidR="00610310" w:rsidRDefault="00610310">
            <w:pPr>
              <w:ind w:left="148" w:right="187"/>
              <w:jc w:val="both"/>
              <w:rPr>
                <w:rFonts w:ascii="Times New Roman" w:eastAsia="Times New Roman" w:hAnsi="Times New Roman" w:cs="Times New Roman"/>
                <w:spacing w:val="-7"/>
                <w:w w:val="102"/>
                <w:sz w:val="24"/>
                <w:szCs w:val="24"/>
                <w:lang w:eastAsia="ru-RU"/>
              </w:rPr>
            </w:pPr>
            <w:r>
              <w:rPr>
                <w:rFonts w:ascii="Times New Roman" w:eastAsia="Times New Roman" w:hAnsi="Times New Roman" w:cs="Times New Roman"/>
                <w:spacing w:val="-7"/>
                <w:w w:val="102"/>
                <w:sz w:val="24"/>
                <w:szCs w:val="24"/>
                <w:u w:val="single"/>
                <w:lang w:eastAsia="ru-RU"/>
              </w:rPr>
              <w:t>Катание с горки</w:t>
            </w:r>
            <w:r>
              <w:rPr>
                <w:rFonts w:ascii="Times New Roman" w:eastAsia="Times New Roman" w:hAnsi="Times New Roman" w:cs="Times New Roman"/>
                <w:b/>
                <w:spacing w:val="-7"/>
                <w:w w:val="102"/>
                <w:sz w:val="24"/>
                <w:szCs w:val="24"/>
                <w:u w:val="single"/>
                <w:lang w:eastAsia="ru-RU"/>
              </w:rPr>
              <w:t xml:space="preserve"> </w:t>
            </w:r>
            <w:r>
              <w:rPr>
                <w:rFonts w:ascii="Times New Roman" w:eastAsia="Times New Roman" w:hAnsi="Times New Roman" w:cs="Times New Roman"/>
                <w:spacing w:val="-7"/>
                <w:w w:val="102"/>
                <w:sz w:val="24"/>
                <w:szCs w:val="24"/>
                <w:u w:val="single"/>
                <w:lang w:eastAsia="ru-RU"/>
              </w:rPr>
              <w:t>на</w:t>
            </w:r>
            <w:r>
              <w:rPr>
                <w:rFonts w:ascii="Times New Roman" w:eastAsia="Times New Roman" w:hAnsi="Times New Roman" w:cs="Times New Roman"/>
                <w:b/>
                <w:spacing w:val="-7"/>
                <w:w w:val="102"/>
                <w:sz w:val="24"/>
                <w:szCs w:val="24"/>
                <w:u w:val="single"/>
                <w:lang w:eastAsia="ru-RU"/>
              </w:rPr>
              <w:t xml:space="preserve"> </w:t>
            </w:r>
            <w:r>
              <w:rPr>
                <w:rFonts w:ascii="Times New Roman" w:eastAsia="Times New Roman" w:hAnsi="Times New Roman" w:cs="Times New Roman"/>
                <w:spacing w:val="-7"/>
                <w:w w:val="102"/>
                <w:sz w:val="24"/>
                <w:szCs w:val="24"/>
                <w:u w:val="single"/>
                <w:lang w:eastAsia="ru-RU"/>
              </w:rPr>
              <w:t>скатах</w:t>
            </w:r>
            <w:r>
              <w:rPr>
                <w:rFonts w:ascii="Times New Roman" w:eastAsia="Times New Roman" w:hAnsi="Times New Roman" w:cs="Times New Roman"/>
                <w:spacing w:val="-7"/>
                <w:w w:val="102"/>
                <w:sz w:val="24"/>
                <w:szCs w:val="24"/>
                <w:lang w:eastAsia="ru-RU"/>
              </w:rPr>
              <w:t>- воспитывать бережное отношение к своему  здоровью.</w:t>
            </w:r>
          </w:p>
          <w:p w:rsidR="00610310" w:rsidRDefault="00610310">
            <w:pPr>
              <w:rPr>
                <w:rFonts w:ascii="Times New Roman" w:eastAsia="Calibri" w:hAnsi="Times New Roman" w:cs="Times New Roman"/>
                <w:sz w:val="24"/>
                <w:szCs w:val="24"/>
                <w:lang w:eastAsia="ru-RU"/>
              </w:rPr>
            </w:pPr>
          </w:p>
        </w:tc>
      </w:tr>
      <w:tr w:rsidR="00610310" w:rsidTr="00610310">
        <w:trPr>
          <w:trHeight w:val="579"/>
        </w:trPr>
        <w:tc>
          <w:tcPr>
            <w:tcW w:w="139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610310" w:rsidRDefault="00610310">
            <w:pPr>
              <w:adjustRightInd w:val="0"/>
              <w:contextualSpacing/>
              <w:rPr>
                <w:rFonts w:ascii="Times New Roman" w:eastAsia="Calibri" w:hAnsi="Times New Roman" w:cs="Times New Roman"/>
                <w:b/>
                <w:bCs/>
                <w:iCs/>
                <w:sz w:val="18"/>
                <w:szCs w:val="18"/>
                <w:lang w:val="kk-KZ"/>
              </w:rPr>
            </w:pPr>
            <w:r>
              <w:rPr>
                <w:rFonts w:ascii="Times New Roman" w:eastAsia="Calibri" w:hAnsi="Times New Roman" w:cs="Times New Roman"/>
                <w:b/>
                <w:bCs/>
                <w:iCs/>
                <w:sz w:val="18"/>
                <w:szCs w:val="18"/>
                <w:lang w:val="kk-KZ"/>
              </w:rPr>
              <w:lastRenderedPageBreak/>
              <w:t xml:space="preserve"> Серуеннен қайту/</w:t>
            </w:r>
          </w:p>
          <w:p w:rsidR="00610310" w:rsidRDefault="00610310">
            <w:pPr>
              <w:rPr>
                <w:rFonts w:ascii="Times New Roman" w:eastAsia="Times New Roman" w:hAnsi="Times New Roman" w:cs="Times New Roman"/>
                <w:iCs/>
                <w:sz w:val="24"/>
                <w:szCs w:val="24"/>
                <w:lang w:eastAsia="ru-RU"/>
              </w:rPr>
            </w:pPr>
            <w:r>
              <w:rPr>
                <w:rFonts w:ascii="Times New Roman" w:eastAsia="Calibri" w:hAnsi="Times New Roman" w:cs="Times New Roman"/>
                <w:b/>
                <w:bCs/>
                <w:iCs/>
                <w:sz w:val="18"/>
                <w:szCs w:val="18"/>
              </w:rPr>
              <w:t>Возвращение с прогулки</w:t>
            </w:r>
          </w:p>
        </w:tc>
        <w:tc>
          <w:tcPr>
            <w:tcW w:w="13940" w:type="dxa"/>
            <w:gridSpan w:val="12"/>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610310" w:rsidRDefault="00610310">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Последовательное раздевание, складывание в шкафчики, мытье рук. Продолжать учить пользоваться полотенцем. Закреплять умение правильно размещать вещи в шкафу</w:t>
            </w:r>
          </w:p>
        </w:tc>
      </w:tr>
      <w:tr w:rsidR="00610310" w:rsidTr="00610310">
        <w:trPr>
          <w:trHeight w:val="579"/>
        </w:trPr>
        <w:tc>
          <w:tcPr>
            <w:tcW w:w="139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610310" w:rsidRDefault="00610310">
            <w:pPr>
              <w:rPr>
                <w:rFonts w:ascii="Times New Roman" w:eastAsia="Times New Roman" w:hAnsi="Times New Roman" w:cs="Times New Roman"/>
                <w:iCs/>
                <w:sz w:val="24"/>
                <w:szCs w:val="24"/>
                <w:lang w:eastAsia="ru-RU"/>
              </w:rPr>
            </w:pPr>
            <w:r>
              <w:rPr>
                <w:rFonts w:ascii="Times New Roman" w:eastAsia="Calibri" w:hAnsi="Times New Roman" w:cs="Times New Roman"/>
                <w:b/>
                <w:bCs/>
                <w:iCs/>
                <w:sz w:val="18"/>
                <w:szCs w:val="18"/>
                <w:lang w:val="kk-KZ"/>
              </w:rPr>
              <w:t xml:space="preserve"> Түскі ас/</w:t>
            </w:r>
            <w:r>
              <w:rPr>
                <w:rFonts w:ascii="Times New Roman" w:eastAsia="Calibri" w:hAnsi="Times New Roman" w:cs="Times New Roman"/>
                <w:b/>
                <w:bCs/>
                <w:iCs/>
                <w:sz w:val="18"/>
                <w:szCs w:val="18"/>
              </w:rPr>
              <w:t>Обед</w:t>
            </w:r>
          </w:p>
        </w:tc>
        <w:tc>
          <w:tcPr>
            <w:tcW w:w="13940" w:type="dxa"/>
            <w:gridSpan w:val="12"/>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610310" w:rsidRDefault="00610310">
            <w:pPr>
              <w:rPr>
                <w:rFonts w:ascii="Times New Roman" w:eastAsia="Calibri" w:hAnsi="Times New Roman" w:cs="Times New Roman"/>
                <w:sz w:val="24"/>
                <w:szCs w:val="24"/>
                <w:lang w:val="kk-KZ"/>
              </w:rPr>
            </w:pPr>
            <w:r>
              <w:rPr>
                <w:rFonts w:ascii="Times New Roman" w:eastAsia="Times New Roman" w:hAnsi="Times New Roman" w:cs="Times New Roman"/>
                <w:sz w:val="24"/>
                <w:szCs w:val="24"/>
                <w:lang w:eastAsia="ru-RU"/>
              </w:rPr>
              <w:t xml:space="preserve">Привлечение внимания детей к пище; индивидуальная работа по воспитанию культуры еды; правила этикета. </w:t>
            </w:r>
            <w:r>
              <w:rPr>
                <w:rFonts w:ascii="Times New Roman" w:eastAsia="Calibri" w:hAnsi="Times New Roman" w:cs="Times New Roman"/>
                <w:sz w:val="24"/>
                <w:szCs w:val="24"/>
                <w:lang w:val="kk-KZ"/>
              </w:rPr>
              <w:t>Работа</w:t>
            </w:r>
            <w:r>
              <w:rPr>
                <w:rFonts w:ascii="Times New Roman" w:eastAsia="Calibri" w:hAnsi="Times New Roman" w:cs="Times New Roman"/>
                <w:b/>
                <w:sz w:val="24"/>
                <w:szCs w:val="24"/>
                <w:lang w:val="kk-KZ"/>
              </w:rPr>
              <w:t xml:space="preserve"> </w:t>
            </w:r>
            <w:r>
              <w:rPr>
                <w:rFonts w:ascii="Times New Roman" w:eastAsia="Calibri" w:hAnsi="Times New Roman" w:cs="Times New Roman"/>
                <w:sz w:val="24"/>
                <w:szCs w:val="24"/>
                <w:lang w:val="kk-KZ"/>
              </w:rPr>
              <w:t>дежурных (раскладывание столовых приборов, салфеток)</w:t>
            </w:r>
          </w:p>
          <w:p w:rsidR="00610310" w:rsidRDefault="00610310">
            <w:pPr>
              <w:rPr>
                <w:rFonts w:ascii="Times New Roman" w:eastAsia="Calibri" w:hAnsi="Times New Roman" w:cs="Times New Roman"/>
                <w:sz w:val="24"/>
                <w:szCs w:val="24"/>
                <w:lang w:val="kk-KZ"/>
              </w:rPr>
            </w:pPr>
            <w:r>
              <w:rPr>
                <w:rFonts w:ascii="Times New Roman" w:eastAsia="Calibri" w:hAnsi="Times New Roman" w:cs="Times New Roman"/>
                <w:b/>
                <w:sz w:val="24"/>
                <w:szCs w:val="24"/>
                <w:lang w:val="kk-KZ"/>
              </w:rPr>
              <w:t>Гигиенические процедуры</w:t>
            </w:r>
            <w:r>
              <w:rPr>
                <w:rFonts w:ascii="Times New Roman" w:eastAsia="Calibri" w:hAnsi="Times New Roman" w:cs="Times New Roman"/>
                <w:sz w:val="24"/>
                <w:szCs w:val="24"/>
                <w:lang w:val="kk-KZ"/>
              </w:rPr>
              <w:t xml:space="preserve"> (правильное мытье рук, знать место своего полотенца, умение правильно вытирать рукии вешать полотенце,использование  художественного слова, например, «Водичка, водичка умой мое личико»)</w:t>
            </w:r>
          </w:p>
          <w:p w:rsidR="00610310" w:rsidRDefault="00610310">
            <w:pPr>
              <w:rPr>
                <w:rFonts w:ascii="Times New Roman" w:eastAsia="Times New Roman" w:hAnsi="Times New Roman" w:cs="Times New Roman"/>
                <w:sz w:val="24"/>
                <w:szCs w:val="24"/>
                <w:lang w:eastAsia="ru-RU"/>
              </w:rPr>
            </w:pPr>
            <w:r>
              <w:rPr>
                <w:rFonts w:ascii="Times New Roman" w:eastAsia="Calibri" w:hAnsi="Times New Roman" w:cs="Times New Roman"/>
                <w:b/>
                <w:sz w:val="24"/>
                <w:szCs w:val="24"/>
                <w:lang w:val="kk-KZ"/>
              </w:rPr>
              <w:t>Прием пищи</w:t>
            </w:r>
            <w:r>
              <w:rPr>
                <w:rFonts w:ascii="Times New Roman" w:eastAsia="Calibri" w:hAnsi="Times New Roman" w:cs="Times New Roman"/>
                <w:sz w:val="24"/>
                <w:szCs w:val="24"/>
                <w:lang w:val="kk-KZ"/>
              </w:rPr>
              <w:t xml:space="preserve"> (занять свое место, правильная посадка, умение правильно держать столлвые приборы, аккуратно принимать пищу, не разговаривать, благодарить)</w:t>
            </w:r>
          </w:p>
        </w:tc>
      </w:tr>
      <w:tr w:rsidR="00610310" w:rsidTr="00610310">
        <w:trPr>
          <w:trHeight w:val="395"/>
        </w:trPr>
        <w:tc>
          <w:tcPr>
            <w:tcW w:w="139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610310" w:rsidRDefault="00610310">
            <w:pPr>
              <w:rPr>
                <w:rFonts w:ascii="Times New Roman" w:eastAsia="Times New Roman" w:hAnsi="Times New Roman" w:cs="Times New Roman"/>
                <w:sz w:val="24"/>
                <w:szCs w:val="24"/>
                <w:lang w:eastAsia="ru-RU"/>
              </w:rPr>
            </w:pPr>
            <w:r>
              <w:rPr>
                <w:rFonts w:ascii="Times New Roman" w:eastAsia="Calibri" w:hAnsi="Times New Roman" w:cs="Times New Roman"/>
                <w:b/>
                <w:sz w:val="18"/>
                <w:szCs w:val="18"/>
                <w:lang w:val="kk-KZ"/>
              </w:rPr>
              <w:t xml:space="preserve"> Ұйықтау/</w:t>
            </w:r>
            <w:r>
              <w:rPr>
                <w:rFonts w:ascii="Times New Roman" w:eastAsia="Calibri" w:hAnsi="Times New Roman" w:cs="Times New Roman"/>
                <w:b/>
                <w:sz w:val="18"/>
                <w:szCs w:val="18"/>
              </w:rPr>
              <w:t>Сон</w:t>
            </w:r>
          </w:p>
        </w:tc>
        <w:tc>
          <w:tcPr>
            <w:tcW w:w="13940" w:type="dxa"/>
            <w:gridSpan w:val="12"/>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610310" w:rsidRDefault="00610310">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Pr>
                <w:rFonts w:ascii="Times New Roman" w:eastAsia="Calibri" w:hAnsi="Times New Roman" w:cs="Times New Roman"/>
                <w:sz w:val="24"/>
                <w:szCs w:val="24"/>
                <w:lang w:val="kk-KZ"/>
              </w:rPr>
              <w:t>Создание благоприятной обстановки  для спокойного сна детей (</w:t>
            </w:r>
            <w:r>
              <w:rPr>
                <w:rFonts w:ascii="Times New Roman" w:eastAsia="Calibri" w:hAnsi="Times New Roman" w:cs="Times New Roman"/>
                <w:i/>
                <w:sz w:val="24"/>
                <w:szCs w:val="24"/>
                <w:lang w:val="kk-KZ"/>
              </w:rPr>
              <w:t>слушание спокойной музыки</w:t>
            </w:r>
            <w:r>
              <w:rPr>
                <w:rFonts w:ascii="Times New Roman" w:eastAsia="Calibri" w:hAnsi="Times New Roman" w:cs="Times New Roman"/>
                <w:sz w:val="24"/>
                <w:szCs w:val="24"/>
                <w:lang w:val="kk-KZ"/>
              </w:rPr>
              <w:t xml:space="preserve">). Чтение книг, журналов </w:t>
            </w:r>
          </w:p>
        </w:tc>
      </w:tr>
      <w:tr w:rsidR="00610310" w:rsidTr="00610310">
        <w:trPr>
          <w:trHeight w:val="274"/>
        </w:trPr>
        <w:tc>
          <w:tcPr>
            <w:tcW w:w="139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610310" w:rsidRDefault="00610310">
            <w:pPr>
              <w:adjustRightInd w:val="0"/>
              <w:contextualSpacing/>
              <w:rPr>
                <w:rFonts w:ascii="Times New Roman" w:eastAsia="Calibri" w:hAnsi="Times New Roman" w:cs="Times New Roman"/>
                <w:b/>
                <w:bCs/>
                <w:sz w:val="18"/>
                <w:szCs w:val="18"/>
                <w:lang w:val="kk-KZ"/>
              </w:rPr>
            </w:pPr>
            <w:r>
              <w:rPr>
                <w:rFonts w:ascii="Times New Roman" w:eastAsia="Calibri" w:hAnsi="Times New Roman" w:cs="Times New Roman"/>
                <w:b/>
                <w:bCs/>
                <w:sz w:val="18"/>
                <w:szCs w:val="18"/>
                <w:lang w:val="kk-KZ"/>
              </w:rPr>
              <w:t xml:space="preserve">Ақырындап ояну, ауа, су ем-шаралары/ </w:t>
            </w:r>
          </w:p>
          <w:p w:rsidR="00610310" w:rsidRDefault="00610310">
            <w:pPr>
              <w:spacing w:after="200" w:line="276" w:lineRule="auto"/>
              <w:rPr>
                <w:rFonts w:ascii="Times New Roman" w:eastAsia="Calibri" w:hAnsi="Times New Roman" w:cs="Times New Roman"/>
                <w:b/>
                <w:sz w:val="24"/>
                <w:szCs w:val="24"/>
                <w:lang w:val="kk-KZ"/>
              </w:rPr>
            </w:pPr>
            <w:r>
              <w:rPr>
                <w:rFonts w:ascii="Times New Roman" w:eastAsia="Calibri" w:hAnsi="Times New Roman" w:cs="Times New Roman"/>
                <w:b/>
                <w:bCs/>
                <w:sz w:val="18"/>
                <w:szCs w:val="18"/>
              </w:rPr>
              <w:t>Постепенный подъем, воздушные, водные процедуры</w:t>
            </w:r>
          </w:p>
        </w:tc>
        <w:tc>
          <w:tcPr>
            <w:tcW w:w="13940" w:type="dxa"/>
            <w:gridSpan w:val="12"/>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610310" w:rsidRDefault="00610310">
            <w:pPr>
              <w:jc w:val="center"/>
              <w:rPr>
                <w:rFonts w:ascii="Times New Roman" w:eastAsia="Times New Roman" w:hAnsi="Times New Roman" w:cs="Times New Roman"/>
                <w:sz w:val="24"/>
                <w:szCs w:val="24"/>
                <w:lang w:eastAsia="ru-RU"/>
              </w:rPr>
            </w:pPr>
          </w:p>
          <w:p w:rsidR="00610310" w:rsidRDefault="00610310">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Ходьба на носочках и на пяточках.</w:t>
            </w:r>
          </w:p>
          <w:p w:rsidR="00610310" w:rsidRDefault="00610310">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Закрепление знаний и выполнение культурно-гигиенических навыков.</w:t>
            </w:r>
          </w:p>
          <w:p w:rsidR="00610310" w:rsidRDefault="00610310">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Игровое упражнение «Водичка, водичка, умой мое личико»</w:t>
            </w:r>
          </w:p>
        </w:tc>
      </w:tr>
      <w:tr w:rsidR="00610310" w:rsidTr="00610310">
        <w:trPr>
          <w:trHeight w:val="565"/>
        </w:trPr>
        <w:tc>
          <w:tcPr>
            <w:tcW w:w="139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610310" w:rsidRDefault="00610310">
            <w:pPr>
              <w:spacing w:after="200" w:line="276" w:lineRule="auto"/>
              <w:rPr>
                <w:rFonts w:ascii="Times New Roman" w:eastAsia="Calibri" w:hAnsi="Times New Roman" w:cs="Times New Roman"/>
                <w:b/>
                <w:sz w:val="24"/>
                <w:szCs w:val="24"/>
                <w:lang w:val="kk-KZ"/>
              </w:rPr>
            </w:pPr>
            <w:r>
              <w:rPr>
                <w:rFonts w:ascii="Times New Roman" w:eastAsia="Calibri" w:hAnsi="Times New Roman" w:cs="Times New Roman"/>
                <w:b/>
                <w:bCs/>
                <w:sz w:val="18"/>
                <w:szCs w:val="18"/>
                <w:lang w:val="kk-KZ"/>
              </w:rPr>
              <w:lastRenderedPageBreak/>
              <w:t xml:space="preserve"> Бесін ас/</w:t>
            </w:r>
            <w:r>
              <w:rPr>
                <w:rFonts w:ascii="Times New Roman" w:eastAsia="Calibri" w:hAnsi="Times New Roman" w:cs="Times New Roman"/>
                <w:b/>
                <w:bCs/>
                <w:sz w:val="18"/>
                <w:szCs w:val="18"/>
              </w:rPr>
              <w:t>Полдник</w:t>
            </w:r>
          </w:p>
        </w:tc>
        <w:tc>
          <w:tcPr>
            <w:tcW w:w="13940" w:type="dxa"/>
            <w:gridSpan w:val="12"/>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610310" w:rsidRDefault="00610310">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Привлечение внимания детей к пище; индивидуальная работа по воспитанию навыков культуры еды.</w:t>
            </w:r>
          </w:p>
        </w:tc>
      </w:tr>
      <w:tr w:rsidR="00610310" w:rsidTr="00610310">
        <w:trPr>
          <w:trHeight w:val="1404"/>
        </w:trPr>
        <w:tc>
          <w:tcPr>
            <w:tcW w:w="1390" w:type="dxa"/>
            <w:tcBorders>
              <w:top w:val="single" w:sz="4" w:space="0" w:color="000000"/>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610310" w:rsidRDefault="00610310">
            <w:pPr>
              <w:tabs>
                <w:tab w:val="left" w:pos="6640"/>
              </w:tabs>
              <w:adjustRightInd w:val="0"/>
              <w:contextualSpacing/>
              <w:rPr>
                <w:rFonts w:ascii="Times New Roman" w:eastAsia="Calibri" w:hAnsi="Times New Roman" w:cs="Times New Roman"/>
                <w:b/>
                <w:sz w:val="18"/>
                <w:szCs w:val="18"/>
                <w:lang w:val="kk-KZ"/>
              </w:rPr>
            </w:pPr>
            <w:r>
              <w:rPr>
                <w:rFonts w:ascii="Times New Roman" w:eastAsia="Times New Roman" w:hAnsi="Times New Roman" w:cs="Times New Roman"/>
                <w:sz w:val="24"/>
                <w:szCs w:val="24"/>
                <w:lang w:eastAsia="ru-RU"/>
              </w:rPr>
              <w:t xml:space="preserve"> </w:t>
            </w:r>
            <w:r>
              <w:rPr>
                <w:rFonts w:ascii="Times New Roman" w:eastAsia="Calibri" w:hAnsi="Times New Roman" w:cs="Times New Roman"/>
                <w:b/>
                <w:bCs/>
                <w:sz w:val="18"/>
                <w:szCs w:val="18"/>
                <w:lang w:val="kk-KZ"/>
              </w:rPr>
              <w:t xml:space="preserve">Ойындар, өз еркіндегі жұмыстар/ </w:t>
            </w:r>
            <w:r>
              <w:rPr>
                <w:rFonts w:ascii="Times New Roman" w:eastAsia="Calibri" w:hAnsi="Times New Roman" w:cs="Times New Roman"/>
                <w:b/>
                <w:bCs/>
                <w:sz w:val="18"/>
                <w:szCs w:val="18"/>
              </w:rPr>
              <w:t>Игры, самостоятельная деятельность</w:t>
            </w:r>
            <w:r>
              <w:rPr>
                <w:rFonts w:ascii="Times New Roman" w:eastAsia="Calibri" w:hAnsi="Times New Roman" w:cs="Times New Roman"/>
                <w:b/>
                <w:sz w:val="18"/>
                <w:szCs w:val="18"/>
                <w:lang w:val="kk-KZ"/>
              </w:rPr>
              <w:t xml:space="preserve"> </w:t>
            </w:r>
          </w:p>
        </w:tc>
        <w:tc>
          <w:tcPr>
            <w:tcW w:w="3118" w:type="dxa"/>
            <w:vMerge w:val="restart"/>
            <w:tcBorders>
              <w:top w:val="single" w:sz="4" w:space="0" w:color="000000"/>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610310" w:rsidRDefault="0061031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С.Р/игра: «Парикмахерская» </w:t>
            </w:r>
          </w:p>
          <w:p w:rsidR="00610310" w:rsidRDefault="00610310">
            <w:pPr>
              <w:rPr>
                <w:rFonts w:ascii="Times New Roman" w:eastAsia="Times New Roman" w:hAnsi="Times New Roman" w:cs="Times New Roman"/>
                <w:b/>
                <w:bCs/>
                <w:sz w:val="24"/>
                <w:szCs w:val="24"/>
              </w:rPr>
            </w:pPr>
            <w:r>
              <w:rPr>
                <w:rFonts w:ascii="Calibri" w:eastAsia="Calibri" w:hAnsi="Calibri" w:cs="Times New Roman"/>
                <w:bCs/>
                <w:u w:val="single"/>
                <w:lang w:val="kk-KZ"/>
              </w:rPr>
              <w:t>Мақсаты</w:t>
            </w:r>
            <w:r>
              <w:rPr>
                <w:rFonts w:ascii="Times New Roman" w:eastAsia="Times New Roman" w:hAnsi="Times New Roman" w:cs="Times New Roman"/>
                <w:b/>
                <w:bCs/>
                <w:sz w:val="24"/>
                <w:szCs w:val="24"/>
              </w:rPr>
              <w:t xml:space="preserve">: </w:t>
            </w:r>
            <w:r>
              <w:rPr>
                <w:rFonts w:ascii="Times New Roman" w:eastAsia="Times New Roman" w:hAnsi="Times New Roman" w:cs="Times New Roman"/>
                <w:bCs/>
                <w:sz w:val="24"/>
                <w:szCs w:val="24"/>
                <w:lang w:val="kk-KZ"/>
              </w:rPr>
              <w:t>играют сообща</w:t>
            </w:r>
            <w:r>
              <w:rPr>
                <w:rFonts w:ascii="Times New Roman" w:eastAsia="Times New Roman" w:hAnsi="Times New Roman" w:cs="Times New Roman"/>
                <w:bCs/>
                <w:sz w:val="24"/>
                <w:szCs w:val="24"/>
              </w:rPr>
              <w:t xml:space="preserve"> формируют знания о людях разных профессий </w:t>
            </w:r>
          </w:p>
          <w:p w:rsidR="00610310" w:rsidRDefault="00610310">
            <w:pPr>
              <w:rPr>
                <w:rFonts w:ascii="Times New Roman" w:eastAsia="Times New Roman" w:hAnsi="Times New Roman" w:cs="Times New Roman"/>
                <w:bCs/>
                <w:i/>
                <w:sz w:val="24"/>
                <w:szCs w:val="24"/>
              </w:rPr>
            </w:pPr>
            <w:r>
              <w:rPr>
                <w:rFonts w:ascii="Times New Roman" w:eastAsia="Times New Roman" w:hAnsi="Times New Roman" w:cs="Times New Roman"/>
                <w:bCs/>
                <w:i/>
                <w:sz w:val="24"/>
                <w:szCs w:val="24"/>
              </w:rPr>
              <w:t>Аппликация</w:t>
            </w:r>
          </w:p>
          <w:p w:rsidR="00610310" w:rsidRDefault="00610310">
            <w:pPr>
              <w:spacing w:after="200" w:line="276" w:lineRule="auto"/>
              <w:rPr>
                <w:rFonts w:ascii="Times New Roman" w:eastAsia="Times New Roman" w:hAnsi="Times New Roman" w:cs="Times New Roman"/>
                <w:bCs/>
                <w:i/>
                <w:sz w:val="24"/>
                <w:szCs w:val="24"/>
              </w:rPr>
            </w:pPr>
            <w:r>
              <w:rPr>
                <w:rFonts w:ascii="Times New Roman" w:eastAsia="Times New Roman" w:hAnsi="Times New Roman" w:cs="Times New Roman"/>
                <w:bCs/>
                <w:i/>
                <w:sz w:val="24"/>
                <w:szCs w:val="24"/>
              </w:rPr>
              <w:t xml:space="preserve"> «Лисичка из геометрических фигур»</w:t>
            </w:r>
            <w:r>
              <w:rPr>
                <w:rFonts w:ascii="Times New Roman" w:eastAsia="Times New Roman" w:hAnsi="Times New Roman" w:cs="Times New Roman"/>
                <w:bCs/>
                <w:sz w:val="24"/>
                <w:szCs w:val="24"/>
              </w:rPr>
              <w:t xml:space="preserve"> </w:t>
            </w:r>
            <w:r>
              <w:rPr>
                <w:rFonts w:ascii="Calibri" w:eastAsia="Calibri" w:hAnsi="Calibri" w:cs="Times New Roman"/>
                <w:bCs/>
                <w:u w:val="single"/>
                <w:lang w:val="kk-KZ"/>
              </w:rPr>
              <w:t>Мақсаты</w:t>
            </w:r>
            <w:r>
              <w:rPr>
                <w:rFonts w:ascii="Times New Roman" w:eastAsia="Times New Roman" w:hAnsi="Times New Roman" w:cs="Times New Roman"/>
                <w:bCs/>
                <w:sz w:val="24"/>
                <w:szCs w:val="24"/>
              </w:rPr>
              <w:t>:Располагают и наклеивают  на листе крупные и более мелкие детали пользуются салфеткой для удаления остатка  клея с кисточки</w:t>
            </w:r>
          </w:p>
        </w:tc>
        <w:tc>
          <w:tcPr>
            <w:tcW w:w="2992" w:type="dxa"/>
            <w:vMerge w:val="restart"/>
            <w:tcBorders>
              <w:top w:val="single" w:sz="4" w:space="0" w:color="000000"/>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610310" w:rsidRDefault="00610310">
            <w:pPr>
              <w:rPr>
                <w:rFonts w:ascii="Times New Roman" w:eastAsia="Times New Roman" w:hAnsi="Times New Roman" w:cs="Times New Roman"/>
                <w:sz w:val="24"/>
                <w:szCs w:val="24"/>
                <w:lang w:val="kk-KZ"/>
              </w:rPr>
            </w:pPr>
            <w:r>
              <w:rPr>
                <w:rFonts w:ascii="Times New Roman" w:eastAsia="Times New Roman" w:hAnsi="Times New Roman" w:cs="Times New Roman"/>
                <w:b/>
                <w:bCs/>
                <w:sz w:val="24"/>
                <w:szCs w:val="24"/>
              </w:rPr>
              <w:t>С.Р/игра: «</w:t>
            </w:r>
            <w:r>
              <w:rPr>
                <w:rFonts w:ascii="Times New Roman" w:eastAsia="Times New Roman" w:hAnsi="Times New Roman" w:cs="Times New Roman"/>
                <w:b/>
                <w:sz w:val="24"/>
                <w:szCs w:val="24"/>
              </w:rPr>
              <w:t>Парикмахерская</w:t>
            </w:r>
            <w:r>
              <w:rPr>
                <w:rFonts w:ascii="Times New Roman" w:eastAsia="Times New Roman" w:hAnsi="Times New Roman" w:cs="Times New Roman"/>
                <w:b/>
                <w:bCs/>
                <w:sz w:val="24"/>
                <w:szCs w:val="24"/>
              </w:rPr>
              <w:t>»</w:t>
            </w:r>
            <w:r>
              <w:rPr>
                <w:rFonts w:ascii="Times New Roman" w:eastAsia="Times New Roman" w:hAnsi="Times New Roman" w:cs="Times New Roman"/>
                <w:b/>
                <w:bCs/>
                <w:sz w:val="24"/>
                <w:szCs w:val="24"/>
                <w:lang w:val="kk-KZ"/>
              </w:rPr>
              <w:t xml:space="preserve"> </w:t>
            </w:r>
            <w:r>
              <w:rPr>
                <w:rFonts w:ascii="Times New Roman" w:eastAsia="Times New Roman" w:hAnsi="Times New Roman" w:cs="Times New Roman"/>
                <w:bCs/>
                <w:sz w:val="24"/>
                <w:szCs w:val="24"/>
                <w:lang w:val="kk-KZ"/>
              </w:rPr>
              <w:t>в развитии</w:t>
            </w:r>
          </w:p>
          <w:p w:rsidR="00610310" w:rsidRDefault="00610310">
            <w:pPr>
              <w:rPr>
                <w:rFonts w:ascii="Times New Roman" w:eastAsia="Times New Roman" w:hAnsi="Times New Roman" w:cs="Times New Roman"/>
                <w:b/>
                <w:bCs/>
                <w:sz w:val="24"/>
                <w:szCs w:val="24"/>
              </w:rPr>
            </w:pPr>
            <w:r>
              <w:rPr>
                <w:rFonts w:ascii="Calibri" w:eastAsia="Calibri" w:hAnsi="Calibri" w:cs="Times New Roman"/>
                <w:bCs/>
                <w:u w:val="single"/>
                <w:lang w:val="kk-KZ"/>
              </w:rPr>
              <w:t>Мақсаты</w:t>
            </w:r>
            <w:r>
              <w:rPr>
                <w:rFonts w:ascii="Times New Roman" w:eastAsia="Times New Roman" w:hAnsi="Times New Roman" w:cs="Times New Roman"/>
                <w:bCs/>
                <w:sz w:val="24"/>
                <w:szCs w:val="24"/>
              </w:rPr>
              <w:t>:  Правильно передают действия каждой роли .Воспиты</w:t>
            </w:r>
            <w:r>
              <w:rPr>
                <w:rFonts w:ascii="Times New Roman" w:eastAsia="Times New Roman" w:hAnsi="Times New Roman" w:cs="Times New Roman"/>
                <w:bCs/>
                <w:sz w:val="24"/>
                <w:szCs w:val="24"/>
                <w:lang w:val="kk-KZ"/>
              </w:rPr>
              <w:t>ва</w:t>
            </w:r>
            <w:r>
              <w:rPr>
                <w:rFonts w:ascii="Times New Roman" w:eastAsia="Times New Roman" w:hAnsi="Times New Roman" w:cs="Times New Roman"/>
                <w:bCs/>
                <w:sz w:val="24"/>
                <w:szCs w:val="24"/>
              </w:rPr>
              <w:t>ют самостоятельност</w:t>
            </w:r>
            <w:r>
              <w:rPr>
                <w:rFonts w:ascii="Times New Roman" w:eastAsia="Times New Roman" w:hAnsi="Times New Roman" w:cs="Times New Roman"/>
                <w:bCs/>
                <w:sz w:val="24"/>
                <w:szCs w:val="24"/>
                <w:lang w:val="kk-KZ"/>
              </w:rPr>
              <w:t>ь</w:t>
            </w:r>
            <w:r>
              <w:rPr>
                <w:rFonts w:ascii="Times New Roman" w:eastAsia="Times New Roman" w:hAnsi="Times New Roman" w:cs="Times New Roman"/>
                <w:bCs/>
                <w:sz w:val="24"/>
                <w:szCs w:val="24"/>
              </w:rPr>
              <w:t>, чувства взаимопомощи</w:t>
            </w:r>
          </w:p>
          <w:p w:rsidR="00610310" w:rsidRDefault="00610310">
            <w:pPr>
              <w:rPr>
                <w:rFonts w:ascii="Times New Roman" w:eastAsia="Times New Roman" w:hAnsi="Times New Roman" w:cs="Times New Roman"/>
                <w:bCs/>
                <w:sz w:val="24"/>
                <w:szCs w:val="24"/>
              </w:rPr>
            </w:pPr>
            <w:r>
              <w:rPr>
                <w:rFonts w:ascii="Times New Roman" w:eastAsia="Times New Roman" w:hAnsi="Times New Roman" w:cs="Times New Roman"/>
                <w:bCs/>
                <w:i/>
                <w:sz w:val="24"/>
                <w:szCs w:val="24"/>
              </w:rPr>
              <w:t>Аппликация</w:t>
            </w:r>
            <w:r>
              <w:rPr>
                <w:rFonts w:ascii="Times New Roman" w:eastAsia="Times New Roman" w:hAnsi="Times New Roman" w:cs="Times New Roman"/>
                <w:bCs/>
                <w:sz w:val="24"/>
                <w:szCs w:val="24"/>
              </w:rPr>
              <w:t>«</w:t>
            </w:r>
          </w:p>
          <w:p w:rsidR="00610310" w:rsidRDefault="00610310">
            <w:pP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xml:space="preserve">Медведь </w:t>
            </w:r>
            <w:r>
              <w:rPr>
                <w:rFonts w:ascii="Calibri" w:eastAsia="Calibri" w:hAnsi="Calibri" w:cs="Times New Roman"/>
                <w:bCs/>
                <w:u w:val="single"/>
                <w:lang w:val="kk-KZ"/>
              </w:rPr>
              <w:t>Мақсаты</w:t>
            </w:r>
            <w:r>
              <w:rPr>
                <w:rFonts w:ascii="Times New Roman" w:eastAsia="Times New Roman" w:hAnsi="Times New Roman" w:cs="Times New Roman"/>
                <w:bCs/>
                <w:sz w:val="24"/>
                <w:szCs w:val="24"/>
              </w:rPr>
              <w:t>:Располагают и наклеивают  на листе крупные и более мелкие детали пользуются салфеткой для удаления остатка  клея с кисточки</w:t>
            </w:r>
          </w:p>
          <w:p w:rsidR="00610310" w:rsidRDefault="00610310">
            <w:pPr>
              <w:rPr>
                <w:rFonts w:ascii="Times New Roman" w:eastAsia="Calibri" w:hAnsi="Times New Roman" w:cs="Times New Roman"/>
                <w:b/>
                <w:i/>
                <w:color w:val="000000"/>
                <w:sz w:val="24"/>
                <w:szCs w:val="24"/>
                <w:shd w:val="clear" w:color="auto" w:fill="FFFFFF"/>
                <w:lang w:val="kk-KZ"/>
              </w:rPr>
            </w:pPr>
            <w:r>
              <w:rPr>
                <w:rFonts w:ascii="Times New Roman" w:eastAsia="Calibri" w:hAnsi="Times New Roman" w:cs="Times New Roman"/>
                <w:b/>
                <w:i/>
                <w:color w:val="000000"/>
                <w:sz w:val="24"/>
                <w:szCs w:val="24"/>
                <w:shd w:val="clear" w:color="auto" w:fill="FFFFFF"/>
                <w:lang w:val="kk-KZ"/>
              </w:rPr>
              <w:t>Д.И «Покажи и назови»</w:t>
            </w:r>
          </w:p>
          <w:p w:rsidR="00610310" w:rsidRDefault="00610310">
            <w:pPr>
              <w:spacing w:after="200" w:line="276" w:lineRule="auto"/>
              <w:rPr>
                <w:rFonts w:ascii="Times New Roman" w:eastAsia="Times New Roman" w:hAnsi="Times New Roman" w:cs="Times New Roman"/>
                <w:b/>
                <w:bCs/>
                <w:sz w:val="24"/>
                <w:szCs w:val="24"/>
              </w:rPr>
            </w:pPr>
            <w:r>
              <w:rPr>
                <w:rFonts w:ascii="Calibri" w:eastAsia="Calibri" w:hAnsi="Calibri" w:cs="Times New Roman"/>
                <w:bCs/>
                <w:u w:val="single"/>
                <w:lang w:val="kk-KZ"/>
              </w:rPr>
              <w:t>Мақсаты</w:t>
            </w:r>
            <w:r>
              <w:rPr>
                <w:rFonts w:ascii="Times New Roman" w:eastAsia="Calibri" w:hAnsi="Times New Roman" w:cs="Times New Roman"/>
                <w:b/>
                <w:i/>
                <w:color w:val="000000"/>
                <w:sz w:val="24"/>
                <w:szCs w:val="24"/>
                <w:shd w:val="clear" w:color="auto" w:fill="FFFFFF"/>
                <w:lang w:val="kk-KZ"/>
              </w:rPr>
              <w:t xml:space="preserve">: </w:t>
            </w:r>
            <w:r>
              <w:rPr>
                <w:rFonts w:ascii="Times New Roman" w:eastAsia="Calibri" w:hAnsi="Times New Roman" w:cs="Times New Roman"/>
                <w:i/>
                <w:color w:val="000000"/>
                <w:sz w:val="24"/>
                <w:szCs w:val="24"/>
                <w:shd w:val="clear" w:color="auto" w:fill="FFFFFF"/>
                <w:lang w:val="kk-KZ"/>
              </w:rPr>
              <w:t>называют и различают геометричесеие фигуры(основы математики)</w:t>
            </w:r>
          </w:p>
        </w:tc>
        <w:tc>
          <w:tcPr>
            <w:tcW w:w="2744" w:type="dxa"/>
            <w:gridSpan w:val="7"/>
            <w:vMerge w:val="restart"/>
            <w:tcBorders>
              <w:top w:val="single" w:sz="4" w:space="0" w:color="000000"/>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610310" w:rsidRDefault="0061031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С.Р/игра: «Парикм</w:t>
            </w:r>
            <w:r>
              <w:rPr>
                <w:rFonts w:ascii="Times New Roman" w:eastAsia="Times New Roman" w:hAnsi="Times New Roman" w:cs="Times New Roman"/>
                <w:b/>
                <w:bCs/>
                <w:sz w:val="24"/>
                <w:szCs w:val="24"/>
                <w:lang w:val="kk-KZ"/>
              </w:rPr>
              <w:t>ахерская</w:t>
            </w:r>
            <w:r>
              <w:rPr>
                <w:rFonts w:ascii="Times New Roman" w:eastAsia="Times New Roman" w:hAnsi="Times New Roman" w:cs="Times New Roman"/>
                <w:b/>
                <w:bCs/>
                <w:sz w:val="24"/>
                <w:szCs w:val="24"/>
              </w:rPr>
              <w:t>»</w:t>
            </w:r>
            <w:r>
              <w:rPr>
                <w:rFonts w:ascii="Times New Roman" w:eastAsia="Times New Roman" w:hAnsi="Times New Roman" w:cs="Times New Roman"/>
                <w:bCs/>
                <w:sz w:val="24"/>
                <w:szCs w:val="24"/>
                <w:lang w:val="kk-KZ"/>
              </w:rPr>
              <w:t xml:space="preserve"> в развитии</w:t>
            </w:r>
          </w:p>
          <w:p w:rsidR="00610310" w:rsidRDefault="00610310">
            <w:pPr>
              <w:rPr>
                <w:rFonts w:ascii="Times New Roman" w:eastAsia="Times New Roman" w:hAnsi="Times New Roman" w:cs="Times New Roman"/>
                <w:bCs/>
                <w:sz w:val="24"/>
                <w:szCs w:val="24"/>
              </w:rPr>
            </w:pPr>
            <w:r>
              <w:rPr>
                <w:rFonts w:ascii="Calibri" w:eastAsia="Calibri" w:hAnsi="Calibri" w:cs="Times New Roman"/>
                <w:bCs/>
                <w:u w:val="single"/>
                <w:lang w:val="kk-KZ"/>
              </w:rPr>
              <w:t>Мақсаты</w:t>
            </w:r>
            <w:r>
              <w:rPr>
                <w:rFonts w:ascii="Times New Roman" w:eastAsia="Times New Roman" w:hAnsi="Times New Roman" w:cs="Times New Roman"/>
                <w:b/>
                <w:bCs/>
                <w:sz w:val="24"/>
                <w:szCs w:val="24"/>
              </w:rPr>
              <w:t xml:space="preserve">: </w:t>
            </w:r>
            <w:r>
              <w:rPr>
                <w:rFonts w:ascii="Times New Roman" w:eastAsia="Times New Roman" w:hAnsi="Times New Roman" w:cs="Times New Roman"/>
                <w:bCs/>
                <w:sz w:val="24"/>
                <w:szCs w:val="24"/>
              </w:rPr>
              <w:t>формируют бережного отношения к труду взрослых. Вызывают положительные эмоции от совместной игры</w:t>
            </w:r>
          </w:p>
          <w:p w:rsidR="00610310" w:rsidRDefault="00610310">
            <w:pPr>
              <w:rPr>
                <w:rFonts w:ascii="Times New Roman" w:eastAsia="Times New Roman" w:hAnsi="Times New Roman" w:cs="Times New Roman"/>
                <w:bCs/>
                <w:i/>
                <w:sz w:val="24"/>
                <w:szCs w:val="24"/>
              </w:rPr>
            </w:pPr>
            <w:r>
              <w:rPr>
                <w:rFonts w:ascii="Times New Roman" w:eastAsia="Times New Roman" w:hAnsi="Times New Roman" w:cs="Times New Roman"/>
                <w:bCs/>
                <w:i/>
                <w:sz w:val="24"/>
                <w:szCs w:val="24"/>
              </w:rPr>
              <w:t>Аппликация «Волк»:</w:t>
            </w:r>
            <w:r>
              <w:rPr>
                <w:rFonts w:ascii="Calibri" w:eastAsia="Calibri" w:hAnsi="Calibri" w:cs="Times New Roman"/>
                <w:bCs/>
                <w:u w:val="single"/>
                <w:lang w:val="kk-KZ"/>
              </w:rPr>
              <w:t xml:space="preserve"> Мақсаты:</w:t>
            </w:r>
            <w:r>
              <w:rPr>
                <w:rFonts w:ascii="Times New Roman" w:eastAsia="Times New Roman" w:hAnsi="Times New Roman" w:cs="Times New Roman"/>
                <w:bCs/>
                <w:sz w:val="24"/>
                <w:szCs w:val="24"/>
              </w:rPr>
              <w:t xml:space="preserve"> Умеют подбирать готовые формы из бумаги и располагают на листе</w:t>
            </w:r>
            <w:r>
              <w:rPr>
                <w:rFonts w:ascii="Times New Roman" w:eastAsia="Times New Roman" w:hAnsi="Times New Roman" w:cs="Times New Roman"/>
                <w:bCs/>
                <w:i/>
                <w:sz w:val="24"/>
                <w:szCs w:val="24"/>
              </w:rPr>
              <w:t>.</w:t>
            </w:r>
            <w:r>
              <w:rPr>
                <w:rFonts w:ascii="Times New Roman" w:eastAsia="Times New Roman" w:hAnsi="Times New Roman" w:cs="Times New Roman"/>
                <w:b/>
                <w:color w:val="000000"/>
                <w:sz w:val="24"/>
                <w:szCs w:val="24"/>
                <w:lang w:val="kk-KZ"/>
              </w:rPr>
              <w:t xml:space="preserve"> Словесная игра «Кто где»</w:t>
            </w:r>
          </w:p>
          <w:p w:rsidR="00610310" w:rsidRDefault="00610310">
            <w:pPr>
              <w:spacing w:line="276" w:lineRule="auto"/>
              <w:rPr>
                <w:rFonts w:ascii="Times New Roman" w:eastAsia="Calibri" w:hAnsi="Times New Roman" w:cs="Times New Roman"/>
                <w:sz w:val="24"/>
                <w:szCs w:val="24"/>
                <w:lang w:val="kk-KZ"/>
              </w:rPr>
            </w:pPr>
            <w:r>
              <w:rPr>
                <w:rFonts w:ascii="Times New Roman" w:eastAsia="Calibri" w:hAnsi="Times New Roman" w:cs="Times New Roman"/>
                <w:sz w:val="24"/>
                <w:szCs w:val="24"/>
                <w:u w:val="single"/>
                <w:lang w:val="kk-KZ"/>
              </w:rPr>
              <w:t>Мақсаты</w:t>
            </w:r>
            <w:r>
              <w:rPr>
                <w:rFonts w:ascii="Times New Roman" w:eastAsia="Calibri" w:hAnsi="Times New Roman" w:cs="Times New Roman"/>
                <w:sz w:val="24"/>
                <w:szCs w:val="24"/>
                <w:lang w:val="kk-KZ"/>
              </w:rPr>
              <w:t>:Различают положение предметов  в пространстве (Впереди, сзади, справа,слева</w:t>
            </w:r>
            <w:r>
              <w:rPr>
                <w:rFonts w:ascii="Times New Roman" w:eastAsia="Calibri" w:hAnsi="Times New Roman" w:cs="Times New Roman"/>
                <w:i/>
                <w:sz w:val="24"/>
                <w:szCs w:val="24"/>
                <w:lang w:val="kk-KZ"/>
              </w:rPr>
              <w:t>) (основы</w:t>
            </w:r>
            <w:r>
              <w:rPr>
                <w:rFonts w:ascii="Times New Roman" w:eastAsia="Calibri" w:hAnsi="Times New Roman" w:cs="Times New Roman"/>
                <w:sz w:val="24"/>
                <w:szCs w:val="24"/>
                <w:lang w:val="kk-KZ"/>
              </w:rPr>
              <w:t xml:space="preserve"> </w:t>
            </w:r>
            <w:r>
              <w:rPr>
                <w:rFonts w:ascii="Times New Roman" w:eastAsia="Calibri" w:hAnsi="Times New Roman" w:cs="Times New Roman"/>
                <w:i/>
                <w:sz w:val="24"/>
                <w:szCs w:val="24"/>
                <w:lang w:val="kk-KZ"/>
              </w:rPr>
              <w:t>математики)</w:t>
            </w:r>
          </w:p>
        </w:tc>
        <w:tc>
          <w:tcPr>
            <w:tcW w:w="2486" w:type="dxa"/>
            <w:vMerge w:val="restart"/>
            <w:tcBorders>
              <w:top w:val="single" w:sz="4" w:space="0" w:color="000000"/>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610310" w:rsidRDefault="00610310">
            <w:pPr>
              <w:rPr>
                <w:rFonts w:ascii="Times New Roman" w:eastAsia="Times New Roman" w:hAnsi="Times New Roman" w:cs="Times New Roman"/>
                <w:bCs/>
                <w:sz w:val="24"/>
                <w:szCs w:val="24"/>
                <w:lang w:val="kk-KZ"/>
              </w:rPr>
            </w:pPr>
            <w:r>
              <w:rPr>
                <w:rFonts w:ascii="Times New Roman" w:eastAsia="Times New Roman" w:hAnsi="Times New Roman" w:cs="Times New Roman"/>
                <w:b/>
                <w:bCs/>
                <w:sz w:val="24"/>
                <w:szCs w:val="24"/>
              </w:rPr>
              <w:t>С.Р/игра: «Парикм</w:t>
            </w:r>
            <w:r>
              <w:rPr>
                <w:rFonts w:ascii="Times New Roman" w:eastAsia="Times New Roman" w:hAnsi="Times New Roman" w:cs="Times New Roman"/>
                <w:b/>
                <w:bCs/>
                <w:sz w:val="24"/>
                <w:szCs w:val="24"/>
                <w:lang w:val="kk-KZ"/>
              </w:rPr>
              <w:t>ахерская</w:t>
            </w:r>
            <w:r>
              <w:rPr>
                <w:rFonts w:ascii="Times New Roman" w:eastAsia="Times New Roman" w:hAnsi="Times New Roman" w:cs="Times New Roman"/>
                <w:b/>
                <w:bCs/>
                <w:sz w:val="24"/>
                <w:szCs w:val="24"/>
              </w:rPr>
              <w:t>»</w:t>
            </w:r>
            <w:r>
              <w:rPr>
                <w:rFonts w:ascii="Times New Roman" w:eastAsia="Times New Roman" w:hAnsi="Times New Roman" w:cs="Times New Roman"/>
                <w:bCs/>
                <w:sz w:val="24"/>
                <w:szCs w:val="24"/>
                <w:lang w:val="kk-KZ"/>
              </w:rPr>
              <w:t xml:space="preserve"> в развитии</w:t>
            </w:r>
          </w:p>
          <w:p w:rsidR="00610310" w:rsidRDefault="00610310">
            <w:pPr>
              <w:rPr>
                <w:rFonts w:ascii="Times New Roman" w:eastAsia="Times New Roman" w:hAnsi="Times New Roman" w:cs="Times New Roman"/>
                <w:b/>
                <w:bCs/>
                <w:sz w:val="24"/>
                <w:szCs w:val="24"/>
              </w:rPr>
            </w:pPr>
            <w:r>
              <w:rPr>
                <w:rFonts w:ascii="Calibri" w:eastAsia="Calibri" w:hAnsi="Calibri" w:cs="Times New Roman"/>
                <w:bCs/>
                <w:u w:val="single"/>
                <w:lang w:val="kk-KZ"/>
              </w:rPr>
              <w:t xml:space="preserve"> Мақсаты</w:t>
            </w:r>
            <w:r>
              <w:rPr>
                <w:rFonts w:ascii="Times New Roman" w:eastAsia="Times New Roman" w:hAnsi="Times New Roman" w:cs="Times New Roman"/>
                <w:b/>
                <w:bCs/>
                <w:sz w:val="24"/>
                <w:szCs w:val="24"/>
              </w:rPr>
              <w:t>:</w:t>
            </w:r>
          </w:p>
          <w:p w:rsidR="00610310" w:rsidRDefault="00610310">
            <w:pP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Продолжают распределять роли  играют согласно принятой на себя роли</w:t>
            </w:r>
          </w:p>
          <w:p w:rsidR="00610310" w:rsidRDefault="00610310">
            <w:pPr>
              <w:rPr>
                <w:rFonts w:ascii="Times New Roman" w:eastAsia="Times New Roman" w:hAnsi="Times New Roman" w:cs="Times New Roman"/>
                <w:i/>
                <w:sz w:val="24"/>
                <w:szCs w:val="24"/>
                <w:lang w:val="kk-KZ" w:eastAsia="ru-RU"/>
              </w:rPr>
            </w:pP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val="kk-KZ" w:eastAsia="ru-RU"/>
              </w:rPr>
              <w:t>(</w:t>
            </w:r>
            <w:r>
              <w:rPr>
                <w:rFonts w:ascii="Times New Roman" w:eastAsia="Times New Roman" w:hAnsi="Times New Roman" w:cs="Times New Roman"/>
                <w:i/>
                <w:sz w:val="24"/>
                <w:szCs w:val="24"/>
                <w:lang w:val="kk-KZ" w:eastAsia="ru-RU"/>
              </w:rPr>
              <w:t>Аппликация)</w:t>
            </w:r>
          </w:p>
          <w:p w:rsidR="00610310" w:rsidRDefault="00610310">
            <w:pPr>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 xml:space="preserve"> «Заяц в белой шубке»</w:t>
            </w:r>
          </w:p>
          <w:p w:rsidR="00610310" w:rsidRDefault="00610310">
            <w:pPr>
              <w:rPr>
                <w:rFonts w:ascii="Times New Roman" w:eastAsia="Times New Roman" w:hAnsi="Times New Roman" w:cs="Times New Roman"/>
                <w:sz w:val="24"/>
                <w:szCs w:val="24"/>
                <w:lang w:val="kk-KZ" w:eastAsia="ru-RU"/>
              </w:rPr>
            </w:pPr>
            <w:r>
              <w:rPr>
                <w:rFonts w:ascii="Calibri" w:eastAsia="Calibri" w:hAnsi="Calibri" w:cs="Times New Roman"/>
                <w:bCs/>
                <w:u w:val="single"/>
                <w:lang w:val="kk-KZ"/>
              </w:rPr>
              <w:t>Мақсаты</w:t>
            </w:r>
            <w:r>
              <w:rPr>
                <w:rFonts w:ascii="Times New Roman" w:eastAsia="Times New Roman" w:hAnsi="Times New Roman" w:cs="Times New Roman"/>
                <w:sz w:val="24"/>
                <w:szCs w:val="24"/>
                <w:lang w:val="kk-KZ" w:eastAsia="ru-RU"/>
              </w:rPr>
              <w:t>:обучают техники наклеивания:Наносят клей на кисть,используют салфетки для протирания кисточки.Умеют подбирать готовые формы</w:t>
            </w:r>
          </w:p>
          <w:p w:rsidR="00610310" w:rsidRDefault="00610310">
            <w:pPr>
              <w:rPr>
                <w:rFonts w:ascii="Times New Roman" w:eastAsia="Times New Roman" w:hAnsi="Times New Roman" w:cs="Times New Roman"/>
                <w:b/>
                <w:sz w:val="24"/>
                <w:szCs w:val="24"/>
                <w:lang w:val="kk-KZ" w:eastAsia="ru-RU"/>
              </w:rPr>
            </w:pPr>
            <w:r>
              <w:rPr>
                <w:rFonts w:ascii="Times New Roman" w:eastAsia="Times New Roman" w:hAnsi="Times New Roman" w:cs="Times New Roman"/>
                <w:b/>
                <w:sz w:val="24"/>
                <w:szCs w:val="24"/>
                <w:lang w:val="kk-KZ" w:eastAsia="ru-RU"/>
              </w:rPr>
              <w:t>Д.И. «»Справа как слева»</w:t>
            </w:r>
          </w:p>
          <w:p w:rsidR="00610310" w:rsidRDefault="00610310">
            <w:pPr>
              <w:rPr>
                <w:rFonts w:ascii="Times New Roman" w:eastAsia="Times New Roman" w:hAnsi="Times New Roman" w:cs="Times New Roman"/>
                <w:sz w:val="24"/>
                <w:szCs w:val="24"/>
                <w:lang w:val="kk-KZ" w:eastAsia="ru-RU"/>
              </w:rPr>
            </w:pPr>
            <w:r>
              <w:rPr>
                <w:rFonts w:ascii="Calibri" w:eastAsia="Calibri" w:hAnsi="Calibri" w:cs="Times New Roman"/>
                <w:bCs/>
                <w:u w:val="single"/>
                <w:lang w:val="kk-KZ"/>
              </w:rPr>
              <w:t>Мақсаты</w:t>
            </w:r>
            <w:r>
              <w:rPr>
                <w:rFonts w:ascii="Times New Roman" w:eastAsia="Times New Roman" w:hAnsi="Times New Roman" w:cs="Times New Roman"/>
                <w:sz w:val="24"/>
                <w:szCs w:val="24"/>
                <w:lang w:val="kk-KZ" w:eastAsia="ru-RU"/>
              </w:rPr>
              <w:t>: Освоивают умения ориентироваться на листе бумаги</w:t>
            </w:r>
          </w:p>
          <w:p w:rsidR="00610310" w:rsidRDefault="00610310">
            <w:pPr>
              <w:spacing w:line="276" w:lineRule="auto"/>
              <w:rPr>
                <w:rFonts w:ascii="Times New Roman" w:eastAsia="Calibri" w:hAnsi="Times New Roman" w:cs="Times New Roman"/>
                <w:i/>
                <w:sz w:val="24"/>
                <w:szCs w:val="24"/>
                <w:lang w:val="kk-KZ"/>
              </w:rPr>
            </w:pPr>
            <w:r>
              <w:rPr>
                <w:rFonts w:ascii="Times New Roman" w:eastAsia="Times New Roman" w:hAnsi="Times New Roman" w:cs="Times New Roman"/>
                <w:i/>
                <w:sz w:val="24"/>
                <w:szCs w:val="24"/>
                <w:lang w:val="kk-KZ" w:eastAsia="ru-RU"/>
              </w:rPr>
              <w:t>(основы математики)</w:t>
            </w:r>
          </w:p>
        </w:tc>
        <w:tc>
          <w:tcPr>
            <w:tcW w:w="2600" w:type="dxa"/>
            <w:gridSpan w:val="2"/>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610310" w:rsidRDefault="00610310">
            <w:pPr>
              <w:rPr>
                <w:rFonts w:ascii="Times New Roman" w:eastAsia="Calibri" w:hAnsi="Times New Roman" w:cs="Times New Roman"/>
                <w:sz w:val="24"/>
                <w:szCs w:val="24"/>
              </w:rPr>
            </w:pPr>
            <w:r>
              <w:rPr>
                <w:rFonts w:ascii="Times New Roman" w:eastAsia="Calibri" w:hAnsi="Times New Roman" w:cs="Times New Roman"/>
                <w:sz w:val="24"/>
                <w:szCs w:val="24"/>
              </w:rPr>
              <w:t>Аппликация</w:t>
            </w:r>
          </w:p>
          <w:p w:rsidR="00610310" w:rsidRDefault="00610310">
            <w:pPr>
              <w:rPr>
                <w:rFonts w:ascii="Times New Roman" w:eastAsia="Calibri" w:hAnsi="Times New Roman" w:cs="Times New Roman"/>
                <w:sz w:val="24"/>
                <w:szCs w:val="24"/>
              </w:rPr>
            </w:pPr>
            <w:r>
              <w:rPr>
                <w:rFonts w:ascii="Times New Roman" w:eastAsia="Calibri" w:hAnsi="Times New Roman" w:cs="Times New Roman"/>
                <w:sz w:val="24"/>
                <w:szCs w:val="24"/>
              </w:rPr>
              <w:t>«Зимняя елка»</w:t>
            </w:r>
          </w:p>
          <w:p w:rsidR="00610310" w:rsidRDefault="00610310">
            <w:pPr>
              <w:rPr>
                <w:rFonts w:ascii="Times New Roman" w:eastAsia="Calibri" w:hAnsi="Times New Roman" w:cs="Times New Roman"/>
                <w:b/>
                <w:i/>
                <w:color w:val="000000"/>
                <w:sz w:val="24"/>
                <w:szCs w:val="24"/>
                <w:shd w:val="clear" w:color="auto" w:fill="FFFFFF"/>
                <w:lang w:val="kk-KZ"/>
              </w:rPr>
            </w:pPr>
            <w:r>
              <w:rPr>
                <w:rFonts w:ascii="Times New Roman" w:eastAsia="Calibri" w:hAnsi="Times New Roman" w:cs="Times New Roman"/>
                <w:sz w:val="24"/>
                <w:szCs w:val="24"/>
                <w:u w:val="single"/>
                <w:lang w:val="kk-KZ"/>
              </w:rPr>
              <w:t>Мақсаты</w:t>
            </w:r>
            <w:r>
              <w:rPr>
                <w:rFonts w:ascii="Times New Roman" w:eastAsia="Calibri" w:hAnsi="Times New Roman" w:cs="Times New Roman"/>
                <w:sz w:val="24"/>
                <w:szCs w:val="24"/>
                <w:lang w:val="kk-KZ"/>
              </w:rPr>
              <w:t xml:space="preserve">: </w:t>
            </w:r>
            <w:r>
              <w:rPr>
                <w:rFonts w:ascii="Times New Roman" w:eastAsia="Times New Roman" w:hAnsi="Times New Roman" w:cs="Times New Roman"/>
                <w:bCs/>
                <w:sz w:val="24"/>
                <w:szCs w:val="24"/>
              </w:rPr>
              <w:t>Располагают и наклеивают  на листе крупные и более мелкие детали пользуются салфеткой для удаления остатка  клея с кисточки</w:t>
            </w:r>
            <w:r>
              <w:rPr>
                <w:rFonts w:ascii="Times New Roman" w:eastAsia="Calibri" w:hAnsi="Times New Roman" w:cs="Times New Roman"/>
                <w:sz w:val="24"/>
                <w:szCs w:val="24"/>
                <w:u w:val="single"/>
                <w:lang w:val="kk-KZ"/>
              </w:rPr>
              <w:t xml:space="preserve"> </w:t>
            </w:r>
            <w:r>
              <w:rPr>
                <w:rFonts w:ascii="Times New Roman" w:eastAsia="Calibri" w:hAnsi="Times New Roman" w:cs="Times New Roman"/>
                <w:i/>
                <w:color w:val="000000"/>
                <w:sz w:val="24"/>
                <w:szCs w:val="24"/>
                <w:shd w:val="clear" w:color="auto" w:fill="FFFFFF"/>
                <w:lang w:val="kk-KZ"/>
              </w:rPr>
              <w:t>( аппликация,развитие речи)</w:t>
            </w:r>
          </w:p>
          <w:p w:rsidR="00610310" w:rsidRDefault="00610310">
            <w:pPr>
              <w:rPr>
                <w:rFonts w:ascii="Times New Roman" w:eastAsia="Calibri" w:hAnsi="Times New Roman" w:cs="Times New Roman"/>
                <w:i/>
                <w:sz w:val="24"/>
                <w:szCs w:val="24"/>
                <w:lang w:val="kk-KZ"/>
              </w:rPr>
            </w:pPr>
            <w:r>
              <w:rPr>
                <w:rFonts w:ascii="Times New Roman" w:eastAsia="Calibri" w:hAnsi="Times New Roman" w:cs="Times New Roman"/>
                <w:b/>
                <w:i/>
                <w:color w:val="000000"/>
                <w:sz w:val="24"/>
                <w:szCs w:val="24"/>
                <w:shd w:val="clear" w:color="auto" w:fill="FFFFFF"/>
                <w:lang w:val="kk-KZ"/>
              </w:rPr>
              <w:t>Д.И. «Широкое узкое</w:t>
            </w:r>
            <w:r>
              <w:rPr>
                <w:rFonts w:ascii="Times New Roman" w:eastAsia="Calibri" w:hAnsi="Times New Roman" w:cs="Times New Roman"/>
                <w:i/>
                <w:color w:val="000000"/>
                <w:sz w:val="24"/>
                <w:szCs w:val="24"/>
                <w:shd w:val="clear" w:color="auto" w:fill="FFFFFF"/>
                <w:lang w:val="kk-KZ"/>
              </w:rPr>
              <w:t xml:space="preserve">» </w:t>
            </w:r>
            <w:r>
              <w:rPr>
                <w:rFonts w:ascii="Calibri" w:eastAsia="Calibri" w:hAnsi="Calibri" w:cs="Times New Roman"/>
                <w:bCs/>
                <w:u w:val="single"/>
                <w:lang w:val="kk-KZ"/>
              </w:rPr>
              <w:t>Мақсаты</w:t>
            </w:r>
            <w:r>
              <w:rPr>
                <w:rFonts w:ascii="Times New Roman" w:eastAsia="Calibri" w:hAnsi="Times New Roman" w:cs="Times New Roman"/>
                <w:i/>
                <w:color w:val="000000"/>
                <w:sz w:val="24"/>
                <w:szCs w:val="24"/>
                <w:shd w:val="clear" w:color="auto" w:fill="FFFFFF"/>
                <w:lang w:val="kk-KZ"/>
              </w:rPr>
              <w:t>:</w:t>
            </w:r>
            <w:r>
              <w:rPr>
                <w:rFonts w:ascii="Times New Roman" w:eastAsia="Calibri" w:hAnsi="Times New Roman" w:cs="Times New Roman"/>
                <w:color w:val="000000"/>
                <w:sz w:val="24"/>
                <w:szCs w:val="24"/>
                <w:shd w:val="clear" w:color="auto" w:fill="FFFFFF"/>
                <w:lang w:val="kk-KZ"/>
              </w:rPr>
              <w:t>Продолжают Формировать представления  «широкое -узкое</w:t>
            </w:r>
            <w:r>
              <w:rPr>
                <w:rFonts w:ascii="Times New Roman" w:eastAsia="Times New Roman" w:hAnsi="Times New Roman" w:cs="Times New Roman"/>
                <w:sz w:val="24"/>
                <w:szCs w:val="24"/>
                <w:lang w:val="kk-KZ" w:eastAsia="ru-RU"/>
              </w:rPr>
              <w:t>(</w:t>
            </w:r>
            <w:r>
              <w:rPr>
                <w:rFonts w:ascii="Times New Roman" w:eastAsia="Times New Roman" w:hAnsi="Times New Roman" w:cs="Times New Roman"/>
                <w:i/>
                <w:sz w:val="24"/>
                <w:szCs w:val="24"/>
                <w:lang w:val="kk-KZ" w:eastAsia="ru-RU"/>
              </w:rPr>
              <w:t>основы математики)</w:t>
            </w:r>
          </w:p>
          <w:p w:rsidR="00610310" w:rsidRDefault="00610310">
            <w:pPr>
              <w:rPr>
                <w:rFonts w:ascii="Times New Roman" w:eastAsia="Calibri" w:hAnsi="Times New Roman" w:cs="Times New Roman"/>
                <w:sz w:val="24"/>
                <w:szCs w:val="24"/>
                <w:lang w:val="kk-KZ" w:bidi="en-US"/>
              </w:rPr>
            </w:pPr>
          </w:p>
          <w:p w:rsidR="00610310" w:rsidRDefault="00610310">
            <w:pPr>
              <w:jc w:val="both"/>
              <w:rPr>
                <w:rFonts w:ascii="Times New Roman" w:eastAsia="Times New Roman" w:hAnsi="Times New Roman" w:cs="Times New Roman"/>
                <w:sz w:val="24"/>
                <w:szCs w:val="24"/>
                <w:lang w:eastAsia="ru-RU"/>
              </w:rPr>
            </w:pPr>
          </w:p>
        </w:tc>
      </w:tr>
      <w:tr w:rsidR="00610310" w:rsidTr="00610310">
        <w:trPr>
          <w:trHeight w:val="2948"/>
        </w:trPr>
        <w:tc>
          <w:tcPr>
            <w:tcW w:w="1390" w:type="dxa"/>
            <w:tcBorders>
              <w:top w:val="single" w:sz="4" w:space="0" w:color="auto"/>
              <w:left w:val="single" w:sz="4" w:space="0" w:color="000000"/>
              <w:bottom w:val="single" w:sz="4" w:space="0" w:color="auto"/>
              <w:right w:val="single" w:sz="4" w:space="0" w:color="000000"/>
            </w:tcBorders>
            <w:shd w:val="clear" w:color="auto" w:fill="FFFFFF"/>
            <w:tcMar>
              <w:top w:w="0" w:type="dxa"/>
              <w:left w:w="108" w:type="dxa"/>
              <w:bottom w:w="0" w:type="dxa"/>
              <w:right w:w="108" w:type="dxa"/>
            </w:tcMar>
          </w:tcPr>
          <w:p w:rsidR="00610310" w:rsidRDefault="00610310">
            <w:pPr>
              <w:jc w:val="both"/>
              <w:rPr>
                <w:rFonts w:ascii="Times New Roman" w:eastAsia="Times New Roman" w:hAnsi="Times New Roman" w:cs="Times New Roman"/>
                <w:sz w:val="24"/>
                <w:szCs w:val="24"/>
                <w:lang w:eastAsia="ru-RU"/>
              </w:rPr>
            </w:pPr>
          </w:p>
        </w:tc>
        <w:tc>
          <w:tcPr>
            <w:tcW w:w="300" w:type="dxa"/>
            <w:vMerge/>
            <w:tcBorders>
              <w:top w:val="single" w:sz="4" w:space="0" w:color="000000"/>
              <w:left w:val="single" w:sz="4" w:space="0" w:color="000000"/>
              <w:bottom w:val="single" w:sz="4" w:space="0" w:color="auto"/>
              <w:right w:val="single" w:sz="4" w:space="0" w:color="000000"/>
            </w:tcBorders>
            <w:shd w:val="clear" w:color="auto" w:fill="FFFFFF"/>
            <w:vAlign w:val="center"/>
            <w:hideMark/>
          </w:tcPr>
          <w:p w:rsidR="00610310" w:rsidRDefault="00610310">
            <w:pPr>
              <w:rPr>
                <w:rFonts w:ascii="Times New Roman" w:eastAsia="Times New Roman" w:hAnsi="Times New Roman" w:cs="Times New Roman"/>
                <w:bCs/>
                <w:i/>
                <w:sz w:val="24"/>
                <w:szCs w:val="24"/>
              </w:rPr>
            </w:pPr>
          </w:p>
        </w:tc>
        <w:tc>
          <w:tcPr>
            <w:tcW w:w="300" w:type="dxa"/>
            <w:vMerge/>
            <w:tcBorders>
              <w:top w:val="single" w:sz="4" w:space="0" w:color="000000"/>
              <w:left w:val="single" w:sz="4" w:space="0" w:color="000000"/>
              <w:bottom w:val="single" w:sz="4" w:space="0" w:color="auto"/>
              <w:right w:val="single" w:sz="4" w:space="0" w:color="000000"/>
            </w:tcBorders>
            <w:shd w:val="clear" w:color="auto" w:fill="FFFFFF"/>
            <w:vAlign w:val="center"/>
            <w:hideMark/>
          </w:tcPr>
          <w:p w:rsidR="00610310" w:rsidRDefault="00610310">
            <w:pPr>
              <w:rPr>
                <w:rFonts w:ascii="Times New Roman" w:eastAsia="Times New Roman" w:hAnsi="Times New Roman" w:cs="Times New Roman"/>
                <w:b/>
                <w:bCs/>
                <w:sz w:val="24"/>
                <w:szCs w:val="24"/>
              </w:rPr>
            </w:pPr>
          </w:p>
        </w:tc>
        <w:tc>
          <w:tcPr>
            <w:tcW w:w="6978" w:type="dxa"/>
            <w:gridSpan w:val="7"/>
            <w:vMerge/>
            <w:tcBorders>
              <w:top w:val="single" w:sz="4" w:space="0" w:color="000000"/>
              <w:left w:val="single" w:sz="4" w:space="0" w:color="000000"/>
              <w:bottom w:val="single" w:sz="4" w:space="0" w:color="auto"/>
              <w:right w:val="single" w:sz="4" w:space="0" w:color="000000"/>
            </w:tcBorders>
            <w:shd w:val="clear" w:color="auto" w:fill="FFFFFF"/>
            <w:vAlign w:val="center"/>
            <w:hideMark/>
          </w:tcPr>
          <w:p w:rsidR="00610310" w:rsidRDefault="00610310">
            <w:pPr>
              <w:rPr>
                <w:rFonts w:ascii="Times New Roman" w:eastAsia="Calibri" w:hAnsi="Times New Roman" w:cs="Times New Roman"/>
                <w:sz w:val="24"/>
                <w:szCs w:val="24"/>
                <w:lang w:val="kk-KZ"/>
              </w:rPr>
            </w:pPr>
          </w:p>
        </w:tc>
        <w:tc>
          <w:tcPr>
            <w:tcW w:w="2486" w:type="dxa"/>
            <w:vMerge/>
            <w:tcBorders>
              <w:top w:val="single" w:sz="4" w:space="0" w:color="000000"/>
              <w:left w:val="single" w:sz="4" w:space="0" w:color="000000"/>
              <w:bottom w:val="single" w:sz="4" w:space="0" w:color="auto"/>
              <w:right w:val="single" w:sz="4" w:space="0" w:color="000000"/>
            </w:tcBorders>
            <w:shd w:val="clear" w:color="auto" w:fill="FFFFFF"/>
            <w:vAlign w:val="center"/>
            <w:hideMark/>
          </w:tcPr>
          <w:p w:rsidR="00610310" w:rsidRDefault="00610310">
            <w:pPr>
              <w:rPr>
                <w:rFonts w:ascii="Times New Roman" w:eastAsia="Calibri" w:hAnsi="Times New Roman" w:cs="Times New Roman"/>
                <w:i/>
                <w:sz w:val="24"/>
                <w:szCs w:val="24"/>
                <w:lang w:val="kk-KZ"/>
              </w:rPr>
            </w:pPr>
          </w:p>
        </w:tc>
        <w:tc>
          <w:tcPr>
            <w:tcW w:w="5194" w:type="dxa"/>
            <w:gridSpan w:val="2"/>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610310" w:rsidRDefault="00610310">
            <w:pPr>
              <w:rPr>
                <w:rFonts w:ascii="Times New Roman" w:eastAsia="Times New Roman" w:hAnsi="Times New Roman" w:cs="Times New Roman"/>
                <w:sz w:val="24"/>
                <w:szCs w:val="24"/>
                <w:lang w:eastAsia="ru-RU"/>
              </w:rPr>
            </w:pPr>
          </w:p>
        </w:tc>
      </w:tr>
      <w:tr w:rsidR="00610310" w:rsidTr="00610310">
        <w:trPr>
          <w:trHeight w:val="276"/>
        </w:trPr>
        <w:tc>
          <w:tcPr>
            <w:tcW w:w="1390" w:type="dxa"/>
            <w:tcBorders>
              <w:top w:val="single" w:sz="4" w:space="0" w:color="auto"/>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610310" w:rsidRDefault="00610310">
            <w:pPr>
              <w:adjustRightInd w:val="0"/>
              <w:contextualSpacing/>
              <w:jc w:val="both"/>
              <w:rPr>
                <w:rFonts w:ascii="Times New Roman" w:eastAsia="Calibri" w:hAnsi="Times New Roman" w:cs="Times New Roman"/>
                <w:b/>
                <w:bCs/>
                <w:sz w:val="18"/>
                <w:szCs w:val="18"/>
                <w:lang w:val="kk-KZ"/>
              </w:rPr>
            </w:pPr>
            <w:r>
              <w:rPr>
                <w:rFonts w:ascii="Times New Roman" w:eastAsia="Calibri" w:hAnsi="Times New Roman" w:cs="Times New Roman"/>
                <w:b/>
                <w:bCs/>
                <w:sz w:val="18"/>
                <w:szCs w:val="18"/>
                <w:lang w:val="kk-KZ"/>
              </w:rPr>
              <w:t xml:space="preserve"> Жеке жұмыс/</w:t>
            </w:r>
          </w:p>
          <w:p w:rsidR="00610310" w:rsidRDefault="00610310">
            <w:pPr>
              <w:adjustRightInd w:val="0"/>
              <w:contextualSpacing/>
              <w:jc w:val="both"/>
              <w:rPr>
                <w:rFonts w:ascii="Times New Roman" w:eastAsia="Calibri" w:hAnsi="Times New Roman" w:cs="Times New Roman"/>
                <w:b/>
                <w:bCs/>
                <w:sz w:val="18"/>
                <w:szCs w:val="18"/>
              </w:rPr>
            </w:pPr>
            <w:r>
              <w:rPr>
                <w:rFonts w:ascii="Times New Roman" w:eastAsia="Calibri" w:hAnsi="Times New Roman" w:cs="Times New Roman"/>
                <w:b/>
                <w:bCs/>
                <w:sz w:val="18"/>
                <w:szCs w:val="18"/>
              </w:rPr>
              <w:t xml:space="preserve">Индивидуальная работа </w:t>
            </w:r>
          </w:p>
        </w:tc>
        <w:tc>
          <w:tcPr>
            <w:tcW w:w="311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610310" w:rsidRDefault="0061031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Д/игра: «Сравни, чем отличаются»</w:t>
            </w:r>
          </w:p>
          <w:p w:rsidR="00610310" w:rsidRDefault="00610310">
            <w:pPr>
              <w:rPr>
                <w:rFonts w:ascii="Times New Roman" w:eastAsia="Times New Roman" w:hAnsi="Times New Roman" w:cs="Times New Roman"/>
                <w:bCs/>
                <w:sz w:val="24"/>
                <w:szCs w:val="24"/>
              </w:rPr>
            </w:pPr>
            <w:r>
              <w:rPr>
                <w:rFonts w:ascii="Times New Roman" w:eastAsia="Times New Roman" w:hAnsi="Times New Roman" w:cs="Times New Roman"/>
                <w:b/>
                <w:bCs/>
                <w:sz w:val="24"/>
                <w:szCs w:val="24"/>
              </w:rPr>
              <w:t>Цель:</w:t>
            </w:r>
            <w:r>
              <w:rPr>
                <w:rFonts w:ascii="Times New Roman" w:eastAsia="Times New Roman" w:hAnsi="Times New Roman" w:cs="Times New Roman"/>
                <w:bCs/>
                <w:sz w:val="24"/>
                <w:szCs w:val="24"/>
              </w:rPr>
              <w:t> умеют сравнивать два контрастных и одинаковых предмета, обозначают  результат сравнения словами.</w:t>
            </w:r>
          </w:p>
          <w:p w:rsidR="00610310" w:rsidRDefault="00610310">
            <w:pPr>
              <w:spacing w:after="200" w:line="276" w:lineRule="auto"/>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lastRenderedPageBreak/>
              <w:t>Егор,Роман,Даша</w:t>
            </w:r>
          </w:p>
        </w:tc>
        <w:tc>
          <w:tcPr>
            <w:tcW w:w="299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610310" w:rsidRDefault="0061031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Д/игра: «Закончи предложение»</w:t>
            </w:r>
          </w:p>
          <w:p w:rsidR="00610310" w:rsidRDefault="00610310">
            <w:pPr>
              <w:rPr>
                <w:rFonts w:ascii="Times New Roman" w:eastAsia="Times New Roman" w:hAnsi="Times New Roman" w:cs="Times New Roman"/>
                <w:bCs/>
                <w:sz w:val="24"/>
                <w:szCs w:val="24"/>
              </w:rPr>
            </w:pPr>
            <w:r>
              <w:rPr>
                <w:rFonts w:ascii="Times New Roman" w:eastAsia="Times New Roman" w:hAnsi="Times New Roman" w:cs="Times New Roman"/>
                <w:b/>
                <w:bCs/>
                <w:sz w:val="24"/>
                <w:szCs w:val="24"/>
              </w:rPr>
              <w:t>Цели:</w:t>
            </w:r>
            <w:r>
              <w:rPr>
                <w:rFonts w:ascii="Times New Roman" w:eastAsia="Times New Roman" w:hAnsi="Times New Roman" w:cs="Times New Roman"/>
                <w:bCs/>
                <w:sz w:val="24"/>
                <w:szCs w:val="24"/>
              </w:rPr>
              <w:t xml:space="preserve">  умеют соблюдать приемы выразительности речи.</w:t>
            </w:r>
          </w:p>
          <w:p w:rsidR="00610310" w:rsidRDefault="00610310">
            <w:pPr>
              <w:spacing w:after="200" w:line="276" w:lineRule="auto"/>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Алиса,БогданШ, Дилара</w:t>
            </w:r>
          </w:p>
        </w:tc>
        <w:tc>
          <w:tcPr>
            <w:tcW w:w="2744" w:type="dxa"/>
            <w:gridSpan w:val="7"/>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610310" w:rsidRDefault="00610310">
            <w:pPr>
              <w:rPr>
                <w:rFonts w:ascii="Times New Roman" w:eastAsia="Times New Roman" w:hAnsi="Times New Roman" w:cs="Times New Roman"/>
                <w:bCs/>
                <w:sz w:val="24"/>
                <w:szCs w:val="24"/>
              </w:rPr>
            </w:pPr>
            <w:r>
              <w:rPr>
                <w:rFonts w:ascii="Times New Roman" w:eastAsia="Times New Roman" w:hAnsi="Times New Roman" w:cs="Times New Roman"/>
                <w:b/>
                <w:bCs/>
                <w:sz w:val="24"/>
                <w:szCs w:val="24"/>
              </w:rPr>
              <w:t>П/игра: «Раз, два, три! Место свое найди!»</w:t>
            </w:r>
          </w:p>
          <w:p w:rsidR="00610310" w:rsidRDefault="00610310">
            <w:pPr>
              <w:rPr>
                <w:rFonts w:ascii="Times New Roman" w:eastAsia="Times New Roman" w:hAnsi="Times New Roman" w:cs="Times New Roman"/>
                <w:bCs/>
                <w:sz w:val="24"/>
                <w:szCs w:val="24"/>
              </w:rPr>
            </w:pPr>
            <w:r>
              <w:rPr>
                <w:rFonts w:ascii="Times New Roman" w:eastAsia="Times New Roman" w:hAnsi="Times New Roman" w:cs="Times New Roman"/>
                <w:b/>
                <w:bCs/>
                <w:sz w:val="24"/>
                <w:szCs w:val="24"/>
              </w:rPr>
              <w:t xml:space="preserve">Цель: </w:t>
            </w:r>
            <w:r>
              <w:rPr>
                <w:rFonts w:ascii="Times New Roman" w:eastAsia="Times New Roman" w:hAnsi="Times New Roman" w:cs="Times New Roman"/>
                <w:bCs/>
                <w:sz w:val="24"/>
                <w:szCs w:val="24"/>
              </w:rPr>
              <w:t>обучение умению находить свое место в строю</w:t>
            </w:r>
          </w:p>
          <w:p w:rsidR="00610310" w:rsidRDefault="00610310">
            <w:pPr>
              <w:spacing w:after="200" w:line="276" w:lineRule="auto"/>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Артем, Медина</w:t>
            </w:r>
          </w:p>
        </w:tc>
        <w:tc>
          <w:tcPr>
            <w:tcW w:w="248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610310" w:rsidRDefault="00610310">
            <w:pPr>
              <w:rPr>
                <w:rFonts w:ascii="Times New Roman" w:eastAsia="Times New Roman" w:hAnsi="Times New Roman" w:cs="Times New Roman"/>
                <w:bCs/>
                <w:sz w:val="24"/>
                <w:szCs w:val="24"/>
                <w:lang w:eastAsia="ru-RU"/>
              </w:rPr>
            </w:pPr>
            <w:r>
              <w:rPr>
                <w:rFonts w:ascii="Times New Roman" w:eastAsia="Calibri" w:hAnsi="Times New Roman" w:cs="Times New Roman"/>
                <w:sz w:val="24"/>
                <w:szCs w:val="24"/>
              </w:rPr>
              <w:t>ДИ</w:t>
            </w:r>
            <w:r>
              <w:rPr>
                <w:rFonts w:ascii="Times New Roman" w:eastAsia="Times New Roman" w:hAnsi="Times New Roman" w:cs="Times New Roman"/>
                <w:bCs/>
                <w:sz w:val="24"/>
                <w:szCs w:val="24"/>
                <w:lang w:eastAsia="ru-RU"/>
              </w:rPr>
              <w:t>«Собери снежинку».</w:t>
            </w:r>
          </w:p>
          <w:p w:rsidR="00610310" w:rsidRDefault="00610310">
            <w:pPr>
              <w:rPr>
                <w:rFonts w:ascii="Times New Roman" w:eastAsia="Calibri" w:hAnsi="Times New Roman" w:cs="Times New Roman"/>
                <w:sz w:val="24"/>
                <w:szCs w:val="24"/>
              </w:rPr>
            </w:pPr>
            <w:r>
              <w:rPr>
                <w:rFonts w:ascii="Times New Roman" w:eastAsia="Calibri" w:hAnsi="Times New Roman" w:cs="Times New Roman"/>
                <w:sz w:val="24"/>
                <w:szCs w:val="24"/>
                <w:u w:val="single"/>
                <w:lang w:val="kk-KZ"/>
              </w:rPr>
              <w:t>Мақсаты</w:t>
            </w:r>
            <w:r>
              <w:rPr>
                <w:rFonts w:ascii="Times New Roman" w:eastAsia="Calibri" w:hAnsi="Times New Roman" w:cs="Times New Roman"/>
                <w:sz w:val="24"/>
                <w:szCs w:val="24"/>
                <w:lang w:val="kk-KZ"/>
              </w:rPr>
              <w:t xml:space="preserve">: </w:t>
            </w:r>
            <w:r>
              <w:rPr>
                <w:rFonts w:ascii="Times New Roman" w:eastAsia="Calibri" w:hAnsi="Times New Roman" w:cs="Times New Roman"/>
                <w:sz w:val="24"/>
                <w:szCs w:val="24"/>
                <w:u w:val="single"/>
                <w:lang w:val="kk-KZ"/>
              </w:rPr>
              <w:t xml:space="preserve"> </w:t>
            </w:r>
            <w:r>
              <w:rPr>
                <w:rFonts w:ascii="Times New Roman" w:eastAsia="Calibri" w:hAnsi="Times New Roman" w:cs="Times New Roman"/>
                <w:sz w:val="24"/>
                <w:szCs w:val="24"/>
              </w:rPr>
              <w:t>учить детей собирать  снежинку</w:t>
            </w:r>
          </w:p>
          <w:p w:rsidR="00610310" w:rsidRDefault="00610310">
            <w:pPr>
              <w:spacing w:after="200" w:line="276" w:lineRule="auto"/>
              <w:rPr>
                <w:rFonts w:ascii="Times New Roman" w:eastAsia="Times New Roman" w:hAnsi="Times New Roman" w:cs="Times New Roman"/>
                <w:sz w:val="24"/>
                <w:szCs w:val="24"/>
                <w:lang w:eastAsia="ru-RU"/>
              </w:rPr>
            </w:pPr>
            <w:r>
              <w:rPr>
                <w:rFonts w:ascii="Times New Roman" w:eastAsia="Calibri" w:hAnsi="Times New Roman" w:cs="Times New Roman"/>
                <w:sz w:val="24"/>
                <w:szCs w:val="24"/>
              </w:rPr>
              <w:t>Мия, Эмилия, Злата</w:t>
            </w:r>
          </w:p>
        </w:tc>
        <w:tc>
          <w:tcPr>
            <w:tcW w:w="2600" w:type="dxa"/>
            <w:gridSpan w:val="2"/>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610310" w:rsidRDefault="00610310">
            <w:pPr>
              <w:rPr>
                <w:rFonts w:ascii="Times New Roman" w:eastAsia="Calibri" w:hAnsi="Times New Roman" w:cs="Times New Roman"/>
                <w:sz w:val="24"/>
                <w:szCs w:val="24"/>
              </w:rPr>
            </w:pPr>
            <w:r>
              <w:rPr>
                <w:rFonts w:ascii="Times New Roman" w:eastAsia="Calibri" w:hAnsi="Times New Roman" w:cs="Times New Roman"/>
                <w:i/>
                <w:sz w:val="24"/>
                <w:szCs w:val="24"/>
              </w:rPr>
              <w:t>Хозяйственно – бытовой труд- протереть листья комнатных цветоов.</w:t>
            </w:r>
            <w:r>
              <w:rPr>
                <w:rFonts w:ascii="Times New Roman" w:eastAsia="Calibri" w:hAnsi="Times New Roman" w:cs="Times New Roman"/>
                <w:sz w:val="24"/>
                <w:szCs w:val="24"/>
              </w:rPr>
              <w:t xml:space="preserve"> </w:t>
            </w:r>
          </w:p>
          <w:p w:rsidR="00610310" w:rsidRDefault="00610310">
            <w:pPr>
              <w:rPr>
                <w:rFonts w:ascii="Times New Roman" w:eastAsia="Calibri" w:hAnsi="Times New Roman" w:cs="Times New Roman"/>
                <w:sz w:val="24"/>
                <w:szCs w:val="24"/>
              </w:rPr>
            </w:pPr>
            <w:r>
              <w:rPr>
                <w:rFonts w:ascii="Times New Roman" w:eastAsia="Calibri" w:hAnsi="Times New Roman" w:cs="Times New Roman"/>
                <w:sz w:val="24"/>
                <w:szCs w:val="24"/>
                <w:u w:val="single"/>
                <w:lang w:val="kk-KZ"/>
              </w:rPr>
              <w:t>Мақсаты</w:t>
            </w:r>
            <w:r>
              <w:rPr>
                <w:rFonts w:ascii="Times New Roman" w:eastAsia="Calibri" w:hAnsi="Times New Roman" w:cs="Times New Roman"/>
                <w:sz w:val="24"/>
                <w:szCs w:val="24"/>
                <w:lang w:val="kk-KZ"/>
              </w:rPr>
              <w:t xml:space="preserve">: </w:t>
            </w:r>
            <w:r>
              <w:rPr>
                <w:rFonts w:ascii="Times New Roman" w:eastAsia="Calibri" w:hAnsi="Times New Roman" w:cs="Times New Roman"/>
                <w:sz w:val="24"/>
                <w:szCs w:val="24"/>
                <w:u w:val="single"/>
                <w:lang w:val="kk-KZ"/>
              </w:rPr>
              <w:t xml:space="preserve"> </w:t>
            </w:r>
            <w:r>
              <w:rPr>
                <w:rFonts w:ascii="Times New Roman" w:eastAsia="Calibri" w:hAnsi="Times New Roman" w:cs="Times New Roman"/>
                <w:sz w:val="24"/>
                <w:szCs w:val="24"/>
              </w:rPr>
              <w:t xml:space="preserve">воспитывать трудолюбие, бережное </w:t>
            </w:r>
            <w:r>
              <w:rPr>
                <w:rFonts w:ascii="Times New Roman" w:eastAsia="Calibri" w:hAnsi="Times New Roman" w:cs="Times New Roman"/>
                <w:sz w:val="24"/>
                <w:szCs w:val="24"/>
              </w:rPr>
              <w:lastRenderedPageBreak/>
              <w:t>отношение к растениям.</w:t>
            </w:r>
          </w:p>
          <w:p w:rsidR="00610310" w:rsidRDefault="00610310">
            <w:pPr>
              <w:rPr>
                <w:rFonts w:ascii="Times New Roman" w:eastAsia="Calibri" w:hAnsi="Times New Roman" w:cs="Times New Roman"/>
                <w:sz w:val="24"/>
                <w:szCs w:val="24"/>
              </w:rPr>
            </w:pPr>
            <w:r>
              <w:rPr>
                <w:rFonts w:ascii="Times New Roman" w:eastAsia="Calibri" w:hAnsi="Times New Roman" w:cs="Times New Roman"/>
                <w:sz w:val="24"/>
                <w:szCs w:val="24"/>
              </w:rPr>
              <w:t>(гр. Девочек0</w:t>
            </w:r>
          </w:p>
          <w:p w:rsidR="00610310" w:rsidRDefault="00610310">
            <w:pPr>
              <w:spacing w:line="276" w:lineRule="auto"/>
              <w:rPr>
                <w:rFonts w:ascii="Times New Roman" w:eastAsia="Times New Roman" w:hAnsi="Times New Roman" w:cs="Times New Roman"/>
                <w:b/>
                <w:bCs/>
                <w:sz w:val="24"/>
                <w:szCs w:val="24"/>
                <w:lang w:eastAsia="ru-RU"/>
              </w:rPr>
            </w:pPr>
          </w:p>
        </w:tc>
      </w:tr>
      <w:tr w:rsidR="00610310" w:rsidTr="00610310">
        <w:trPr>
          <w:trHeight w:val="537"/>
        </w:trPr>
        <w:tc>
          <w:tcPr>
            <w:tcW w:w="139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610310" w:rsidRDefault="00610310">
            <w:pPr>
              <w:spacing w:after="200" w:line="276" w:lineRule="auto"/>
              <w:rPr>
                <w:rFonts w:ascii="Times New Roman" w:eastAsia="Calibri" w:hAnsi="Times New Roman" w:cs="Times New Roman"/>
                <w:b/>
                <w:sz w:val="24"/>
                <w:szCs w:val="24"/>
                <w:lang w:val="kk-KZ"/>
              </w:rPr>
            </w:pPr>
            <w:r>
              <w:rPr>
                <w:rFonts w:ascii="Times New Roman" w:eastAsia="Calibri" w:hAnsi="Times New Roman" w:cs="Times New Roman"/>
                <w:b/>
                <w:sz w:val="24"/>
                <w:szCs w:val="24"/>
                <w:lang w:val="kk-KZ"/>
              </w:rPr>
              <w:lastRenderedPageBreak/>
              <w:t>Подготовка к прогулке</w:t>
            </w:r>
          </w:p>
        </w:tc>
        <w:tc>
          <w:tcPr>
            <w:tcW w:w="13940" w:type="dxa"/>
            <w:gridSpan w:val="12"/>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610310" w:rsidRDefault="00610310">
            <w:pPr>
              <w:rPr>
                <w:rFonts w:ascii="Times New Roman" w:eastAsia="Calibri" w:hAnsi="Times New Roman" w:cs="Times New Roman"/>
                <w:sz w:val="24"/>
                <w:szCs w:val="24"/>
                <w:lang w:val="kk-KZ"/>
              </w:rPr>
            </w:pPr>
            <w:r>
              <w:rPr>
                <w:rFonts w:ascii="Times New Roman" w:eastAsia="Calibri" w:hAnsi="Times New Roman" w:cs="Times New Roman"/>
                <w:sz w:val="24"/>
                <w:szCs w:val="24"/>
                <w:lang w:val="kk-KZ"/>
              </w:rPr>
              <w:t>Создавать условия для самостоятельной двигательной активности детей, беседа с детьми оправильном использовании спортивно-игровым оборуджованием и спортивными принадлежностями.</w:t>
            </w:r>
          </w:p>
          <w:p w:rsidR="00610310" w:rsidRDefault="00610310">
            <w:pPr>
              <w:spacing w:after="200" w:line="276" w:lineRule="auto"/>
              <w:rPr>
                <w:rFonts w:ascii="Times New Roman" w:eastAsia="Calibri" w:hAnsi="Times New Roman" w:cs="Times New Roman"/>
                <w:sz w:val="24"/>
                <w:szCs w:val="24"/>
              </w:rPr>
            </w:pPr>
            <w:r>
              <w:rPr>
                <w:rFonts w:ascii="Times New Roman" w:eastAsia="Calibri" w:hAnsi="Times New Roman" w:cs="Times New Roman"/>
                <w:sz w:val="24"/>
                <w:szCs w:val="24"/>
                <w:lang w:val="kk-KZ"/>
              </w:rPr>
              <w:t>Последовательное одевание (в зависимости от погодных условий), наблюдение за правильным одеванием (</w:t>
            </w:r>
            <w:r>
              <w:rPr>
                <w:rFonts w:ascii="Times New Roman" w:eastAsia="Calibri" w:hAnsi="Times New Roman" w:cs="Times New Roman"/>
                <w:i/>
                <w:sz w:val="24"/>
                <w:szCs w:val="24"/>
                <w:lang w:val="kk-KZ"/>
              </w:rPr>
              <w:t>развитие речи, навыки</w:t>
            </w:r>
            <w:r>
              <w:rPr>
                <w:rFonts w:ascii="Times New Roman" w:eastAsia="Calibri" w:hAnsi="Times New Roman" w:cs="Times New Roman"/>
                <w:b/>
                <w:sz w:val="24"/>
                <w:szCs w:val="24"/>
                <w:lang w:val="kk-KZ"/>
              </w:rPr>
              <w:t xml:space="preserve"> </w:t>
            </w:r>
            <w:r>
              <w:rPr>
                <w:rFonts w:ascii="Times New Roman" w:eastAsia="Calibri" w:hAnsi="Times New Roman" w:cs="Times New Roman"/>
                <w:i/>
                <w:sz w:val="24"/>
                <w:szCs w:val="24"/>
                <w:lang w:val="kk-KZ"/>
              </w:rPr>
              <w:t>самообслуживания, развитие крупной и мелкой моторики)</w:t>
            </w:r>
          </w:p>
        </w:tc>
      </w:tr>
      <w:tr w:rsidR="00610310" w:rsidTr="00610310">
        <w:trPr>
          <w:trHeight w:val="220"/>
        </w:trPr>
        <w:tc>
          <w:tcPr>
            <w:tcW w:w="139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610310" w:rsidRDefault="00610310">
            <w:pPr>
              <w:rPr>
                <w:rFonts w:ascii="Times New Roman" w:eastAsia="Times New Roman" w:hAnsi="Times New Roman" w:cs="Times New Roman"/>
                <w:iCs/>
                <w:sz w:val="24"/>
                <w:szCs w:val="24"/>
                <w:lang w:eastAsia="ru-RU"/>
              </w:rPr>
            </w:pPr>
            <w:r>
              <w:rPr>
                <w:rFonts w:ascii="Times New Roman" w:eastAsia="Calibri" w:hAnsi="Times New Roman" w:cs="Times New Roman"/>
                <w:b/>
                <w:bCs/>
                <w:iCs/>
                <w:sz w:val="18"/>
                <w:szCs w:val="18"/>
                <w:lang w:val="kk-KZ"/>
              </w:rPr>
              <w:t xml:space="preserve"> Серуен</w:t>
            </w:r>
            <w:r>
              <w:rPr>
                <w:rFonts w:ascii="Times New Roman" w:eastAsia="Calibri" w:hAnsi="Times New Roman" w:cs="Times New Roman"/>
                <w:b/>
                <w:sz w:val="24"/>
                <w:szCs w:val="24"/>
                <w:lang w:val="kk-KZ"/>
              </w:rPr>
              <w:t xml:space="preserve"> Прогулка</w:t>
            </w:r>
          </w:p>
        </w:tc>
        <w:tc>
          <w:tcPr>
            <w:tcW w:w="3118" w:type="dxa"/>
            <w:tcBorders>
              <w:top w:val="single" w:sz="4" w:space="0" w:color="000000"/>
              <w:left w:val="single" w:sz="4" w:space="0" w:color="000000"/>
              <w:bottom w:val="single" w:sz="4" w:space="0" w:color="000000"/>
              <w:right w:val="single" w:sz="4" w:space="0" w:color="auto"/>
            </w:tcBorders>
            <w:shd w:val="clear" w:color="auto" w:fill="FFFFFF"/>
            <w:tcMar>
              <w:top w:w="0" w:type="dxa"/>
              <w:left w:w="108" w:type="dxa"/>
              <w:bottom w:w="0" w:type="dxa"/>
              <w:right w:w="108" w:type="dxa"/>
            </w:tcMar>
            <w:hideMark/>
          </w:tcPr>
          <w:p w:rsidR="00610310" w:rsidRDefault="00610310">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Продолжаем наблюдение за елью</w:t>
            </w:r>
          </w:p>
        </w:tc>
        <w:tc>
          <w:tcPr>
            <w:tcW w:w="3052" w:type="dxa"/>
            <w:gridSpan w:val="4"/>
            <w:tcBorders>
              <w:top w:val="single" w:sz="4" w:space="0" w:color="000000"/>
              <w:left w:val="single" w:sz="4" w:space="0" w:color="auto"/>
              <w:bottom w:val="single" w:sz="4" w:space="0" w:color="000000"/>
              <w:right w:val="single" w:sz="4" w:space="0" w:color="auto"/>
            </w:tcBorders>
            <w:shd w:val="clear" w:color="auto" w:fill="FFFFFF"/>
            <w:hideMark/>
          </w:tcPr>
          <w:p w:rsidR="00610310" w:rsidRDefault="00610310">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Продолжаем наблюдение за пешеходной дорожкой </w:t>
            </w:r>
          </w:p>
        </w:tc>
        <w:tc>
          <w:tcPr>
            <w:tcW w:w="2684" w:type="dxa"/>
            <w:gridSpan w:val="4"/>
            <w:tcBorders>
              <w:top w:val="single" w:sz="4" w:space="0" w:color="000000"/>
              <w:left w:val="single" w:sz="4" w:space="0" w:color="auto"/>
              <w:bottom w:val="single" w:sz="4" w:space="0" w:color="000000"/>
              <w:right w:val="single" w:sz="4" w:space="0" w:color="auto"/>
            </w:tcBorders>
            <w:shd w:val="clear" w:color="auto" w:fill="FFFFFF"/>
            <w:hideMark/>
          </w:tcPr>
          <w:p w:rsidR="00610310" w:rsidRDefault="00610310">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Продолжаем наблюдение за снегом</w:t>
            </w:r>
          </w:p>
        </w:tc>
        <w:tc>
          <w:tcPr>
            <w:tcW w:w="2486" w:type="dxa"/>
            <w:tcBorders>
              <w:top w:val="single" w:sz="4" w:space="0" w:color="000000"/>
              <w:left w:val="single" w:sz="4" w:space="0" w:color="auto"/>
              <w:bottom w:val="single" w:sz="4" w:space="0" w:color="000000"/>
              <w:right w:val="single" w:sz="4" w:space="0" w:color="auto"/>
            </w:tcBorders>
            <w:shd w:val="clear" w:color="auto" w:fill="FFFFFF"/>
            <w:hideMark/>
          </w:tcPr>
          <w:p w:rsidR="00610310" w:rsidRDefault="00610310">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Продолжаем наблюдение за березой</w:t>
            </w:r>
          </w:p>
        </w:tc>
        <w:tc>
          <w:tcPr>
            <w:tcW w:w="2600" w:type="dxa"/>
            <w:gridSpan w:val="2"/>
            <w:tcBorders>
              <w:top w:val="single" w:sz="4" w:space="0" w:color="000000"/>
              <w:left w:val="single" w:sz="4" w:space="0" w:color="auto"/>
              <w:bottom w:val="single" w:sz="4" w:space="0" w:color="000000"/>
              <w:right w:val="single" w:sz="4" w:space="0" w:color="000000"/>
            </w:tcBorders>
            <w:shd w:val="clear" w:color="auto" w:fill="FFFFFF"/>
            <w:hideMark/>
          </w:tcPr>
          <w:p w:rsidR="00610310" w:rsidRDefault="00610310">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Продолжаем наблюдение за</w:t>
            </w:r>
            <w:r>
              <w:rPr>
                <w:rFonts w:ascii="Times New Roman" w:eastAsia="Times New Roman" w:hAnsi="Times New Roman" w:cs="Times New Roman"/>
                <w:sz w:val="24"/>
                <w:szCs w:val="24"/>
                <w:lang w:val="en-US" w:eastAsia="ru-RU"/>
              </w:rPr>
              <w:t xml:space="preserve"> солнцем</w:t>
            </w:r>
            <w:r>
              <w:rPr>
                <w:rFonts w:ascii="Times New Roman" w:eastAsia="Times New Roman" w:hAnsi="Times New Roman" w:cs="Times New Roman"/>
                <w:sz w:val="24"/>
                <w:szCs w:val="24"/>
                <w:lang w:eastAsia="ru-RU"/>
              </w:rPr>
              <w:t>.</w:t>
            </w:r>
          </w:p>
        </w:tc>
      </w:tr>
      <w:tr w:rsidR="00610310" w:rsidTr="00610310">
        <w:trPr>
          <w:trHeight w:val="786"/>
        </w:trPr>
        <w:tc>
          <w:tcPr>
            <w:tcW w:w="139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610310" w:rsidRDefault="00610310">
            <w:pPr>
              <w:adjustRightInd w:val="0"/>
              <w:contextualSpacing/>
              <w:rPr>
                <w:rFonts w:ascii="Times New Roman" w:eastAsia="Calibri" w:hAnsi="Times New Roman" w:cs="Times New Roman"/>
                <w:b/>
                <w:bCs/>
                <w:iCs/>
                <w:sz w:val="18"/>
                <w:szCs w:val="18"/>
                <w:lang w:val="kk-KZ"/>
              </w:rPr>
            </w:pPr>
            <w:r>
              <w:rPr>
                <w:rFonts w:ascii="Times New Roman" w:eastAsia="Calibri" w:hAnsi="Times New Roman" w:cs="Times New Roman"/>
                <w:b/>
                <w:bCs/>
                <w:iCs/>
                <w:sz w:val="18"/>
                <w:szCs w:val="18"/>
                <w:lang w:val="kk-KZ"/>
              </w:rPr>
              <w:t xml:space="preserve"> Балалардың үйге қайтуы/</w:t>
            </w:r>
          </w:p>
          <w:p w:rsidR="00610310" w:rsidRDefault="00610310">
            <w:pPr>
              <w:rPr>
                <w:rFonts w:ascii="Times New Roman" w:eastAsia="Times New Roman" w:hAnsi="Times New Roman" w:cs="Times New Roman"/>
                <w:sz w:val="24"/>
                <w:szCs w:val="24"/>
                <w:lang w:eastAsia="ru-RU"/>
              </w:rPr>
            </w:pPr>
            <w:r>
              <w:rPr>
                <w:rFonts w:ascii="Times New Roman" w:eastAsia="Calibri" w:hAnsi="Times New Roman" w:cs="Times New Roman"/>
                <w:b/>
                <w:bCs/>
                <w:iCs/>
                <w:sz w:val="18"/>
                <w:szCs w:val="18"/>
              </w:rPr>
              <w:t>Уход детей домой</w:t>
            </w:r>
          </w:p>
        </w:tc>
        <w:tc>
          <w:tcPr>
            <w:tcW w:w="311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610310" w:rsidRDefault="00610310">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Влияние семьи на развитие ребенка</w:t>
            </w:r>
          </w:p>
        </w:tc>
        <w:tc>
          <w:tcPr>
            <w:tcW w:w="3044" w:type="dxa"/>
            <w:gridSpan w:val="3"/>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610310" w:rsidRDefault="00610310">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Здоровье всему голова</w:t>
            </w:r>
          </w:p>
        </w:tc>
        <w:tc>
          <w:tcPr>
            <w:tcW w:w="2692" w:type="dxa"/>
            <w:gridSpan w:val="5"/>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610310" w:rsidRDefault="00610310">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Консультация :Семья и семейные ценности</w:t>
            </w:r>
          </w:p>
        </w:tc>
        <w:tc>
          <w:tcPr>
            <w:tcW w:w="248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610310" w:rsidRDefault="00610310">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Поговорить с мамой Матвея «Увлекательная лепка дома вместе» </w:t>
            </w:r>
          </w:p>
        </w:tc>
        <w:tc>
          <w:tcPr>
            <w:tcW w:w="2600" w:type="dxa"/>
            <w:gridSpan w:val="2"/>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610310" w:rsidRDefault="00695A4C">
            <w:pPr>
              <w:spacing w:after="200" w:line="276" w:lineRule="auto"/>
              <w:rPr>
                <w:rFonts w:ascii="Calibri" w:eastAsia="Calibri" w:hAnsi="Calibri" w:cs="Times New Roman"/>
                <w:lang w:val="kk-KZ"/>
              </w:rPr>
            </w:pPr>
            <w:hyperlink r:id="rId9" w:history="1">
              <w:r w:rsidR="00610310">
                <w:rPr>
                  <w:rStyle w:val="ac"/>
                  <w:rFonts w:ascii="Times New Roman" w:eastAsia="Calibri" w:hAnsi="Times New Roman" w:cs="Times New Roman"/>
                  <w:color w:val="0563C1"/>
                  <w:sz w:val="28"/>
                  <w:szCs w:val="28"/>
                  <w:lang w:val="kk-KZ"/>
                </w:rPr>
                <w:t>https://www.youtube.com/watch?v=LygoBSjl3k4</w:t>
              </w:r>
            </w:hyperlink>
            <w:r w:rsidR="00610310">
              <w:rPr>
                <w:rFonts w:ascii="Times New Roman" w:eastAsia="Calibri" w:hAnsi="Times New Roman" w:cs="Times New Roman"/>
                <w:sz w:val="28"/>
                <w:szCs w:val="28"/>
                <w:lang w:val="kk-KZ"/>
              </w:rPr>
              <w:t xml:space="preserve"> </w:t>
            </w:r>
          </w:p>
        </w:tc>
      </w:tr>
    </w:tbl>
    <w:p w:rsidR="00610310" w:rsidRDefault="00610310" w:rsidP="00610310">
      <w:pPr>
        <w:rPr>
          <w:rFonts w:asciiTheme="minorHAnsi" w:eastAsiaTheme="minorHAnsi" w:hAnsiTheme="minorHAnsi" w:cstheme="minorBidi"/>
        </w:rPr>
      </w:pPr>
    </w:p>
    <w:p w:rsidR="00CC558A" w:rsidRDefault="00CC558A" w:rsidP="00CC558A">
      <w:pPr>
        <w:tabs>
          <w:tab w:val="left" w:pos="11482"/>
        </w:tabs>
        <w:ind w:left="2124" w:right="4222"/>
        <w:contextualSpacing/>
        <w:jc w:val="center"/>
        <w:rPr>
          <w:rFonts w:ascii="Times New Roman" w:eastAsia="Calibri" w:hAnsi="Times New Roman" w:cs="Times New Roman"/>
          <w:color w:val="FF0000"/>
        </w:rPr>
      </w:pPr>
      <w:r>
        <w:rPr>
          <w:rFonts w:ascii="Times New Roman" w:hAnsi="Times New Roman" w:cs="Times New Roman"/>
          <w:b/>
        </w:rPr>
        <w:t>Тәрбие-білім беру процесінің</w:t>
      </w:r>
      <w:r>
        <w:rPr>
          <w:rFonts w:ascii="Times New Roman" w:hAnsi="Times New Roman" w:cs="Times New Roman"/>
          <w:b/>
          <w:lang w:val="kk-KZ"/>
        </w:rPr>
        <w:t xml:space="preserve"> </w:t>
      </w:r>
      <w:r>
        <w:rPr>
          <w:rFonts w:ascii="Times New Roman" w:hAnsi="Times New Roman" w:cs="Times New Roman"/>
          <w:b/>
        </w:rPr>
        <w:t>циклограммасы</w:t>
      </w:r>
    </w:p>
    <w:p w:rsidR="00CC558A" w:rsidRDefault="00CC558A" w:rsidP="00CC558A">
      <w:pPr>
        <w:tabs>
          <w:tab w:val="left" w:pos="13559"/>
        </w:tabs>
        <w:ind w:left="-426" w:right="-31"/>
        <w:contextualSpacing/>
        <w:jc w:val="center"/>
        <w:rPr>
          <w:rFonts w:ascii="Times New Roman" w:hAnsi="Times New Roman" w:cs="Times New Roman"/>
          <w:b/>
          <w:spacing w:val="1"/>
        </w:rPr>
      </w:pPr>
      <w:r>
        <w:rPr>
          <w:rFonts w:ascii="Times New Roman" w:hAnsi="Times New Roman" w:cs="Times New Roman"/>
          <w:b/>
        </w:rPr>
        <w:t>Циклограмма воспитательно-образовательного процесса</w:t>
      </w:r>
    </w:p>
    <w:p w:rsidR="00CC558A" w:rsidRDefault="00CC558A" w:rsidP="00CC558A">
      <w:pPr>
        <w:tabs>
          <w:tab w:val="left" w:pos="8167"/>
          <w:tab w:val="left" w:pos="13559"/>
        </w:tabs>
        <w:ind w:left="-567" w:right="-739"/>
        <w:contextualSpacing/>
        <w:jc w:val="both"/>
        <w:rPr>
          <w:rFonts w:ascii="Times New Roman" w:hAnsi="Times New Roman" w:cs="Times New Roman"/>
          <w:lang w:val="kk-KZ"/>
        </w:rPr>
      </w:pPr>
      <w:r>
        <w:rPr>
          <w:rFonts w:ascii="Times New Roman" w:hAnsi="Times New Roman" w:cs="Times New Roman"/>
          <w:lang w:val="kk-KZ"/>
        </w:rPr>
        <w:t xml:space="preserve">Білім беру ұйымы- «Таңшолпан» мектеп- бөбекжай» кешені» КММ </w:t>
      </w:r>
    </w:p>
    <w:p w:rsidR="00CC558A" w:rsidRDefault="00CC558A" w:rsidP="00CC558A">
      <w:pPr>
        <w:tabs>
          <w:tab w:val="left" w:pos="8167"/>
          <w:tab w:val="left" w:pos="13559"/>
        </w:tabs>
        <w:ind w:left="-567" w:right="5558"/>
        <w:contextualSpacing/>
        <w:jc w:val="both"/>
        <w:rPr>
          <w:rFonts w:ascii="Times New Roman" w:hAnsi="Times New Roman" w:cs="Times New Roman"/>
        </w:rPr>
      </w:pPr>
      <w:r>
        <w:rPr>
          <w:rFonts w:ascii="Times New Roman" w:hAnsi="Times New Roman" w:cs="Times New Roman"/>
        </w:rPr>
        <w:t>Топ/Группа: «</w:t>
      </w:r>
      <w:r>
        <w:rPr>
          <w:rFonts w:ascii="Times New Roman" w:hAnsi="Times New Roman" w:cs="Times New Roman"/>
          <w:lang w:val="kk-KZ"/>
        </w:rPr>
        <w:t>Күншуақ</w:t>
      </w:r>
      <w:r>
        <w:rPr>
          <w:rFonts w:ascii="Times New Roman" w:hAnsi="Times New Roman" w:cs="Times New Roman"/>
        </w:rPr>
        <w:t>»   Балалардың</w:t>
      </w:r>
      <w:r>
        <w:rPr>
          <w:rFonts w:ascii="Times New Roman" w:hAnsi="Times New Roman" w:cs="Times New Roman"/>
          <w:lang w:val="kk-KZ"/>
        </w:rPr>
        <w:t xml:space="preserve"> </w:t>
      </w:r>
      <w:r>
        <w:rPr>
          <w:rFonts w:ascii="Times New Roman" w:hAnsi="Times New Roman" w:cs="Times New Roman"/>
        </w:rPr>
        <w:t>жасы/Возраст детей: 3-х лет</w:t>
      </w:r>
    </w:p>
    <w:p w:rsidR="00CC558A" w:rsidRDefault="00CC558A" w:rsidP="00CC558A">
      <w:pPr>
        <w:tabs>
          <w:tab w:val="left" w:pos="9391"/>
        </w:tabs>
        <w:ind w:left="-567"/>
        <w:contextualSpacing/>
        <w:rPr>
          <w:rFonts w:ascii="Times New Roman" w:hAnsi="Times New Roman" w:cs="Times New Roman"/>
        </w:rPr>
      </w:pPr>
      <w:r>
        <w:rPr>
          <w:rFonts w:ascii="Times New Roman" w:hAnsi="Times New Roman" w:cs="Times New Roman"/>
        </w:rPr>
        <w:t>Жоспар</w:t>
      </w:r>
      <w:r>
        <w:rPr>
          <w:rFonts w:ascii="Times New Roman" w:hAnsi="Times New Roman" w:cs="Times New Roman"/>
          <w:lang w:val="kk-KZ"/>
        </w:rPr>
        <w:t xml:space="preserve"> </w:t>
      </w:r>
      <w:r>
        <w:rPr>
          <w:rFonts w:ascii="Times New Roman" w:hAnsi="Times New Roman" w:cs="Times New Roman"/>
        </w:rPr>
        <w:t>қандай</w:t>
      </w:r>
      <w:r>
        <w:rPr>
          <w:rFonts w:ascii="Times New Roman" w:hAnsi="Times New Roman" w:cs="Times New Roman"/>
          <w:lang w:val="kk-KZ"/>
        </w:rPr>
        <w:t xml:space="preserve"> </w:t>
      </w:r>
      <w:r>
        <w:rPr>
          <w:rFonts w:ascii="Times New Roman" w:hAnsi="Times New Roman" w:cs="Times New Roman"/>
        </w:rPr>
        <w:t>кезеңге</w:t>
      </w:r>
      <w:r>
        <w:rPr>
          <w:rFonts w:ascii="Times New Roman" w:hAnsi="Times New Roman" w:cs="Times New Roman"/>
          <w:lang w:val="kk-KZ"/>
        </w:rPr>
        <w:t xml:space="preserve"> </w:t>
      </w:r>
      <w:r>
        <w:rPr>
          <w:rFonts w:ascii="Times New Roman" w:hAnsi="Times New Roman" w:cs="Times New Roman"/>
        </w:rPr>
        <w:t>жасалды/На какой период составлен план:   26.12 -  30.12.   2022-2023 учебный год</w:t>
      </w:r>
    </w:p>
    <w:p w:rsidR="00CC558A" w:rsidRDefault="00CC558A" w:rsidP="00CC558A">
      <w:pPr>
        <w:tabs>
          <w:tab w:val="left" w:pos="9391"/>
        </w:tabs>
        <w:ind w:left="-567"/>
        <w:contextualSpacing/>
        <w:rPr>
          <w:rFonts w:ascii="Times New Roman" w:hAnsi="Times New Roman" w:cs="Times New Roman"/>
        </w:rPr>
      </w:pPr>
      <w:r>
        <w:rPr>
          <w:rFonts w:ascii="Times New Roman" w:hAnsi="Times New Roman" w:cs="Times New Roman"/>
        </w:rPr>
        <w:t>Тәрбиешілер/Воспитатели:  Камалова М.М.</w:t>
      </w:r>
    </w:p>
    <w:p w:rsidR="00CC558A" w:rsidRDefault="00CC558A" w:rsidP="00CC558A">
      <w:pPr>
        <w:tabs>
          <w:tab w:val="left" w:pos="9391"/>
        </w:tabs>
        <w:ind w:left="-567"/>
        <w:contextualSpacing/>
        <w:rPr>
          <w:rFonts w:ascii="Times New Roman" w:hAnsi="Times New Roman" w:cs="Times New Roman"/>
        </w:rPr>
      </w:pPr>
    </w:p>
    <w:tbl>
      <w:tblPr>
        <w:tblStyle w:val="a5"/>
        <w:tblW w:w="27030" w:type="dxa"/>
        <w:tblInd w:w="-743" w:type="dxa"/>
        <w:tblLayout w:type="fixed"/>
        <w:tblLook w:val="04A0" w:firstRow="1" w:lastRow="0" w:firstColumn="1" w:lastColumn="0" w:noHBand="0" w:noVBand="1"/>
      </w:tblPr>
      <w:tblGrid>
        <w:gridCol w:w="2410"/>
        <w:gridCol w:w="2692"/>
        <w:gridCol w:w="282"/>
        <w:gridCol w:w="2693"/>
        <w:gridCol w:w="2693"/>
        <w:gridCol w:w="142"/>
        <w:gridCol w:w="2693"/>
        <w:gridCol w:w="82"/>
        <w:gridCol w:w="12"/>
        <w:gridCol w:w="48"/>
        <w:gridCol w:w="2715"/>
        <w:gridCol w:w="2642"/>
        <w:gridCol w:w="2642"/>
        <w:gridCol w:w="2642"/>
        <w:gridCol w:w="2642"/>
      </w:tblGrid>
      <w:tr w:rsidR="00CC558A" w:rsidTr="00CC558A">
        <w:trPr>
          <w:gridAfter w:val="4"/>
          <w:wAfter w:w="10568" w:type="dxa"/>
        </w:trPr>
        <w:tc>
          <w:tcPr>
            <w:tcW w:w="2411" w:type="dxa"/>
            <w:tcBorders>
              <w:top w:val="single" w:sz="4" w:space="0" w:color="auto"/>
              <w:left w:val="single" w:sz="4" w:space="0" w:color="auto"/>
              <w:bottom w:val="single" w:sz="4" w:space="0" w:color="auto"/>
              <w:right w:val="single" w:sz="4" w:space="0" w:color="auto"/>
            </w:tcBorders>
            <w:hideMark/>
          </w:tcPr>
          <w:p w:rsidR="00CC558A" w:rsidRDefault="00CC558A">
            <w:pPr>
              <w:jc w:val="center"/>
              <w:rPr>
                <w:rFonts w:ascii="Times New Roman" w:hAnsi="Times New Roman" w:cs="Times New Roman"/>
                <w:b/>
                <w:color w:val="000000" w:themeColor="text1"/>
                <w:lang w:val="kk-KZ"/>
              </w:rPr>
            </w:pPr>
            <w:r>
              <w:rPr>
                <w:rFonts w:ascii="Times New Roman" w:hAnsi="Times New Roman" w:cs="Times New Roman"/>
                <w:b/>
                <w:color w:val="000000" w:themeColor="text1"/>
              </w:rPr>
              <w:t>Күн тәртібі/</w:t>
            </w:r>
          </w:p>
          <w:p w:rsidR="00CC558A" w:rsidRDefault="00CC558A">
            <w:pPr>
              <w:jc w:val="center"/>
              <w:rPr>
                <w:rFonts w:ascii="Times New Roman" w:hAnsi="Times New Roman" w:cs="Times New Roman"/>
                <w:color w:val="000000" w:themeColor="text1"/>
              </w:rPr>
            </w:pPr>
            <w:r>
              <w:rPr>
                <w:rFonts w:ascii="Times New Roman" w:hAnsi="Times New Roman" w:cs="Times New Roman"/>
                <w:b/>
                <w:color w:val="000000" w:themeColor="text1"/>
              </w:rPr>
              <w:t>Распорядок дня</w:t>
            </w:r>
          </w:p>
        </w:tc>
        <w:tc>
          <w:tcPr>
            <w:tcW w:w="2976" w:type="dxa"/>
            <w:gridSpan w:val="2"/>
            <w:tcBorders>
              <w:top w:val="single" w:sz="4" w:space="0" w:color="auto"/>
              <w:left w:val="single" w:sz="4" w:space="0" w:color="auto"/>
              <w:bottom w:val="single" w:sz="4" w:space="0" w:color="auto"/>
              <w:right w:val="single" w:sz="4" w:space="0" w:color="auto"/>
            </w:tcBorders>
            <w:hideMark/>
          </w:tcPr>
          <w:p w:rsidR="00CC558A" w:rsidRDefault="00CC558A">
            <w:pPr>
              <w:jc w:val="center"/>
              <w:rPr>
                <w:rFonts w:ascii="Times New Roman" w:hAnsi="Times New Roman" w:cs="Times New Roman"/>
                <w:b/>
                <w:color w:val="000000" w:themeColor="text1"/>
              </w:rPr>
            </w:pPr>
            <w:r>
              <w:rPr>
                <w:rFonts w:ascii="Times New Roman" w:hAnsi="Times New Roman" w:cs="Times New Roman"/>
                <w:b/>
                <w:color w:val="000000" w:themeColor="text1"/>
              </w:rPr>
              <w:t>Дүйсенбі/</w:t>
            </w:r>
          </w:p>
          <w:p w:rsidR="00CC558A" w:rsidRDefault="00CC558A">
            <w:pPr>
              <w:jc w:val="center"/>
              <w:rPr>
                <w:rFonts w:ascii="Times New Roman" w:hAnsi="Times New Roman" w:cs="Times New Roman"/>
                <w:b/>
                <w:color w:val="000000" w:themeColor="text1"/>
              </w:rPr>
            </w:pPr>
            <w:r>
              <w:rPr>
                <w:rFonts w:ascii="Times New Roman" w:hAnsi="Times New Roman" w:cs="Times New Roman"/>
                <w:b/>
                <w:color w:val="000000" w:themeColor="text1"/>
              </w:rPr>
              <w:t>Понедельник 26.12.22г</w:t>
            </w:r>
          </w:p>
        </w:tc>
        <w:tc>
          <w:tcPr>
            <w:tcW w:w="2694" w:type="dxa"/>
            <w:tcBorders>
              <w:top w:val="single" w:sz="4" w:space="0" w:color="auto"/>
              <w:left w:val="single" w:sz="4" w:space="0" w:color="auto"/>
              <w:bottom w:val="single" w:sz="4" w:space="0" w:color="auto"/>
              <w:right w:val="single" w:sz="4" w:space="0" w:color="auto"/>
            </w:tcBorders>
            <w:hideMark/>
          </w:tcPr>
          <w:p w:rsidR="00CC558A" w:rsidRDefault="00CC558A">
            <w:pPr>
              <w:tabs>
                <w:tab w:val="left" w:pos="6640"/>
              </w:tabs>
              <w:adjustRightInd w:val="0"/>
              <w:jc w:val="center"/>
              <w:rPr>
                <w:rFonts w:ascii="Times New Roman" w:eastAsia="Times New Roman" w:hAnsi="Times New Roman" w:cs="Times New Roman"/>
                <w:b/>
                <w:lang w:val="kk-KZ" w:eastAsia="ru-RU"/>
              </w:rPr>
            </w:pPr>
            <w:r>
              <w:rPr>
                <w:rFonts w:ascii="Times New Roman" w:eastAsia="Times New Roman" w:hAnsi="Times New Roman" w:cs="Times New Roman"/>
                <w:b/>
                <w:lang w:eastAsia="ru-RU"/>
              </w:rPr>
              <w:t>Сейсенбі</w:t>
            </w:r>
            <w:r>
              <w:rPr>
                <w:rFonts w:ascii="Times New Roman" w:eastAsia="Times New Roman" w:hAnsi="Times New Roman" w:cs="Times New Roman"/>
                <w:b/>
                <w:lang w:val="kk-KZ" w:eastAsia="ru-RU"/>
              </w:rPr>
              <w:t>/Вторник</w:t>
            </w:r>
          </w:p>
          <w:p w:rsidR="00CC558A" w:rsidRDefault="00CC558A">
            <w:pPr>
              <w:jc w:val="center"/>
              <w:rPr>
                <w:rFonts w:ascii="Times New Roman" w:hAnsi="Times New Roman" w:cs="Times New Roman"/>
                <w:color w:val="000000" w:themeColor="text1"/>
              </w:rPr>
            </w:pPr>
            <w:r>
              <w:rPr>
                <w:rFonts w:ascii="Times New Roman" w:eastAsia="Times New Roman" w:hAnsi="Times New Roman" w:cs="Times New Roman"/>
                <w:b/>
                <w:lang w:eastAsia="ru-RU"/>
              </w:rPr>
              <w:t>27.12.22г</w:t>
            </w:r>
          </w:p>
        </w:tc>
        <w:tc>
          <w:tcPr>
            <w:tcW w:w="2835" w:type="dxa"/>
            <w:gridSpan w:val="2"/>
            <w:tcBorders>
              <w:top w:val="single" w:sz="4" w:space="0" w:color="auto"/>
              <w:left w:val="single" w:sz="4" w:space="0" w:color="auto"/>
              <w:bottom w:val="single" w:sz="4" w:space="0" w:color="auto"/>
              <w:right w:val="single" w:sz="4" w:space="0" w:color="auto"/>
            </w:tcBorders>
            <w:hideMark/>
          </w:tcPr>
          <w:p w:rsidR="00CC558A" w:rsidRDefault="00CC558A">
            <w:pPr>
              <w:tabs>
                <w:tab w:val="left" w:pos="6640"/>
              </w:tabs>
              <w:adjustRightInd w:val="0"/>
              <w:jc w:val="center"/>
              <w:rPr>
                <w:rFonts w:ascii="Times New Roman" w:eastAsia="Times New Roman" w:hAnsi="Times New Roman" w:cs="Times New Roman"/>
                <w:b/>
                <w:lang w:val="kk-KZ" w:eastAsia="ru-RU"/>
              </w:rPr>
            </w:pPr>
            <w:r>
              <w:rPr>
                <w:rFonts w:ascii="Times New Roman" w:eastAsia="Times New Roman" w:hAnsi="Times New Roman" w:cs="Times New Roman"/>
                <w:b/>
                <w:lang w:val="kk-KZ" w:eastAsia="ru-RU"/>
              </w:rPr>
              <w:t>Сәрсенбі /Среда</w:t>
            </w:r>
          </w:p>
          <w:p w:rsidR="00CC558A" w:rsidRDefault="00CC558A">
            <w:pPr>
              <w:jc w:val="center"/>
              <w:rPr>
                <w:rFonts w:ascii="Times New Roman" w:hAnsi="Times New Roman" w:cs="Times New Roman"/>
                <w:color w:val="000000" w:themeColor="text1"/>
              </w:rPr>
            </w:pPr>
            <w:r>
              <w:rPr>
                <w:rFonts w:ascii="Times New Roman" w:eastAsia="Times New Roman" w:hAnsi="Times New Roman" w:cs="Times New Roman"/>
                <w:b/>
                <w:lang w:eastAsia="ru-RU"/>
              </w:rPr>
              <w:t>28.12.22г</w:t>
            </w:r>
          </w:p>
        </w:tc>
        <w:tc>
          <w:tcPr>
            <w:tcW w:w="2693" w:type="dxa"/>
            <w:tcBorders>
              <w:top w:val="single" w:sz="4" w:space="0" w:color="auto"/>
              <w:left w:val="single" w:sz="4" w:space="0" w:color="auto"/>
              <w:bottom w:val="single" w:sz="4" w:space="0" w:color="auto"/>
              <w:right w:val="single" w:sz="4" w:space="0" w:color="auto"/>
            </w:tcBorders>
            <w:hideMark/>
          </w:tcPr>
          <w:p w:rsidR="00CC558A" w:rsidRDefault="00CC558A">
            <w:pPr>
              <w:tabs>
                <w:tab w:val="left" w:pos="6640"/>
              </w:tabs>
              <w:adjustRightInd w:val="0"/>
              <w:jc w:val="center"/>
              <w:rPr>
                <w:rFonts w:ascii="Times New Roman" w:eastAsia="Times New Roman" w:hAnsi="Times New Roman" w:cs="Times New Roman"/>
                <w:b/>
                <w:lang w:val="kk-KZ" w:eastAsia="ru-RU"/>
              </w:rPr>
            </w:pPr>
            <w:r>
              <w:rPr>
                <w:rFonts w:ascii="Times New Roman" w:eastAsia="Times New Roman" w:hAnsi="Times New Roman" w:cs="Times New Roman"/>
                <w:b/>
                <w:lang w:eastAsia="ru-RU"/>
              </w:rPr>
              <w:t>Бейсенбі</w:t>
            </w:r>
            <w:r>
              <w:rPr>
                <w:rFonts w:ascii="Times New Roman" w:eastAsia="Times New Roman" w:hAnsi="Times New Roman" w:cs="Times New Roman"/>
                <w:b/>
                <w:lang w:val="kk-KZ" w:eastAsia="ru-RU"/>
              </w:rPr>
              <w:t>/Четверг</w:t>
            </w:r>
          </w:p>
          <w:p w:rsidR="00CC558A" w:rsidRDefault="00CC558A">
            <w:pPr>
              <w:jc w:val="center"/>
              <w:rPr>
                <w:rFonts w:ascii="Times New Roman" w:hAnsi="Times New Roman" w:cs="Times New Roman"/>
                <w:color w:val="000000" w:themeColor="text1"/>
              </w:rPr>
            </w:pPr>
            <w:r>
              <w:rPr>
                <w:rFonts w:ascii="Times New Roman" w:eastAsia="Times New Roman" w:hAnsi="Times New Roman" w:cs="Times New Roman"/>
                <w:b/>
                <w:lang w:val="kk-KZ" w:eastAsia="ru-RU"/>
              </w:rPr>
              <w:t>29.12.22г</w:t>
            </w:r>
          </w:p>
        </w:tc>
        <w:tc>
          <w:tcPr>
            <w:tcW w:w="2857" w:type="dxa"/>
            <w:gridSpan w:val="4"/>
            <w:tcBorders>
              <w:top w:val="single" w:sz="4" w:space="0" w:color="auto"/>
              <w:left w:val="single" w:sz="4" w:space="0" w:color="auto"/>
              <w:bottom w:val="single" w:sz="4" w:space="0" w:color="auto"/>
              <w:right w:val="single" w:sz="4" w:space="0" w:color="auto"/>
            </w:tcBorders>
            <w:hideMark/>
          </w:tcPr>
          <w:p w:rsidR="00CC558A" w:rsidRDefault="00CC558A">
            <w:pPr>
              <w:tabs>
                <w:tab w:val="left" w:pos="6640"/>
              </w:tabs>
              <w:adjustRightInd w:val="0"/>
              <w:jc w:val="center"/>
              <w:rPr>
                <w:rFonts w:ascii="Times New Roman" w:eastAsia="Times New Roman" w:hAnsi="Times New Roman" w:cs="Times New Roman"/>
                <w:b/>
                <w:lang w:val="kk-KZ" w:eastAsia="ru-RU"/>
              </w:rPr>
            </w:pPr>
            <w:r>
              <w:rPr>
                <w:rFonts w:ascii="Times New Roman" w:eastAsia="Times New Roman" w:hAnsi="Times New Roman" w:cs="Times New Roman"/>
                <w:b/>
                <w:lang w:eastAsia="ru-RU"/>
              </w:rPr>
              <w:t>Ж</w:t>
            </w:r>
            <w:r>
              <w:rPr>
                <w:rFonts w:ascii="Times New Roman" w:eastAsia="Times New Roman" w:hAnsi="Times New Roman" w:cs="Times New Roman"/>
                <w:b/>
                <w:lang w:val="kk-KZ" w:eastAsia="ru-RU"/>
              </w:rPr>
              <w:t>ұ</w:t>
            </w:r>
            <w:r>
              <w:rPr>
                <w:rFonts w:ascii="Times New Roman" w:eastAsia="Times New Roman" w:hAnsi="Times New Roman" w:cs="Times New Roman"/>
                <w:b/>
                <w:lang w:eastAsia="ru-RU"/>
              </w:rPr>
              <w:t>ма/Пятница</w:t>
            </w:r>
          </w:p>
          <w:p w:rsidR="00CC558A" w:rsidRDefault="00CC558A">
            <w:pPr>
              <w:jc w:val="center"/>
              <w:rPr>
                <w:rFonts w:ascii="Times New Roman" w:hAnsi="Times New Roman" w:cs="Times New Roman"/>
                <w:color w:val="000000" w:themeColor="text1"/>
              </w:rPr>
            </w:pPr>
            <w:r>
              <w:rPr>
                <w:rFonts w:ascii="Times New Roman" w:eastAsia="Times New Roman" w:hAnsi="Times New Roman" w:cs="Times New Roman"/>
                <w:b/>
                <w:lang w:val="kk-KZ" w:eastAsia="ru-RU"/>
              </w:rPr>
              <w:t>30.12.22г</w:t>
            </w:r>
          </w:p>
        </w:tc>
      </w:tr>
      <w:tr w:rsidR="00CC558A" w:rsidTr="00CC558A">
        <w:trPr>
          <w:trHeight w:val="1142"/>
        </w:trPr>
        <w:tc>
          <w:tcPr>
            <w:tcW w:w="2411" w:type="dxa"/>
            <w:vMerge w:val="restart"/>
            <w:tcBorders>
              <w:top w:val="single" w:sz="4" w:space="0" w:color="auto"/>
              <w:left w:val="single" w:sz="4" w:space="0" w:color="auto"/>
              <w:bottom w:val="single" w:sz="4" w:space="0" w:color="auto"/>
              <w:right w:val="single" w:sz="4" w:space="0" w:color="auto"/>
            </w:tcBorders>
          </w:tcPr>
          <w:p w:rsidR="00CC558A" w:rsidRDefault="00CC558A">
            <w:pPr>
              <w:rPr>
                <w:rFonts w:ascii="Times New Roman" w:hAnsi="Times New Roman" w:cs="Times New Roman"/>
                <w:b/>
                <w:color w:val="000000" w:themeColor="text1"/>
              </w:rPr>
            </w:pPr>
            <w:r>
              <w:rPr>
                <w:rFonts w:ascii="Times New Roman" w:hAnsi="Times New Roman" w:cs="Times New Roman"/>
                <w:b/>
                <w:color w:val="000000" w:themeColor="text1"/>
              </w:rPr>
              <w:t>Балаларды қабылдау</w:t>
            </w:r>
          </w:p>
          <w:p w:rsidR="00CC558A" w:rsidRDefault="00CC558A">
            <w:pPr>
              <w:rPr>
                <w:rFonts w:ascii="Times New Roman" w:hAnsi="Times New Roman" w:cs="Times New Roman"/>
                <w:color w:val="000000" w:themeColor="text1"/>
              </w:rPr>
            </w:pPr>
            <w:r>
              <w:rPr>
                <w:rFonts w:ascii="Times New Roman" w:hAnsi="Times New Roman" w:cs="Times New Roman"/>
                <w:b/>
                <w:color w:val="000000" w:themeColor="text1"/>
              </w:rPr>
              <w:t>Прием детей</w:t>
            </w:r>
          </w:p>
          <w:p w:rsidR="00CC558A" w:rsidRDefault="00CC558A">
            <w:pPr>
              <w:rPr>
                <w:rFonts w:ascii="Times New Roman" w:hAnsi="Times New Roman" w:cs="Times New Roman"/>
                <w:color w:val="000000" w:themeColor="text1"/>
              </w:rPr>
            </w:pPr>
          </w:p>
        </w:tc>
        <w:tc>
          <w:tcPr>
            <w:tcW w:w="14055" w:type="dxa"/>
            <w:gridSpan w:val="10"/>
            <w:tcBorders>
              <w:top w:val="single" w:sz="4" w:space="0" w:color="auto"/>
              <w:left w:val="single" w:sz="4" w:space="0" w:color="auto"/>
              <w:bottom w:val="single" w:sz="4" w:space="0" w:color="auto"/>
              <w:right w:val="single" w:sz="4" w:space="0" w:color="auto"/>
            </w:tcBorders>
            <w:hideMark/>
          </w:tcPr>
          <w:p w:rsidR="00CC558A" w:rsidRDefault="00CC558A">
            <w:pPr>
              <w:pStyle w:val="TableParagraph"/>
              <w:ind w:right="-15"/>
              <w:contextualSpacing/>
              <w:jc w:val="both"/>
              <w:rPr>
                <w:rFonts w:ascii="Times New Roman" w:hAnsi="Times New Roman" w:cs="Times New Roman"/>
                <w:color w:val="000000" w:themeColor="text1"/>
              </w:rPr>
            </w:pPr>
            <w:r>
              <w:rPr>
                <w:rFonts w:ascii="Times New Roman" w:hAnsi="Times New Roman" w:cs="Times New Roman"/>
                <w:lang w:val="kk-KZ"/>
              </w:rPr>
              <w:t xml:space="preserve">Прием детей: утренний фильтр, встреча детей с хорошим настроение. </w:t>
            </w:r>
            <w:r>
              <w:rPr>
                <w:rFonts w:ascii="Times New Roman" w:hAnsi="Times New Roman" w:cs="Times New Roman"/>
                <w:color w:val="000000" w:themeColor="text1"/>
              </w:rPr>
              <w:t>Общение воспитателя с детьми: индивидуальные беседы, игры для общения и создания настроения у детей. Создание благоприятной обстановки для детей. Беседа о сегодняшнем настроении ребенка, о том, что его интересует, приобщение к выражению личного мнения ребенка. (</w:t>
            </w:r>
            <w:r>
              <w:rPr>
                <w:rFonts w:ascii="Times New Roman" w:hAnsi="Times New Roman" w:cs="Times New Roman"/>
                <w:b/>
                <w:lang w:val="kk-KZ"/>
              </w:rPr>
              <w:t>развитие речи – коммуникативная деятельность</w:t>
            </w:r>
            <w:r>
              <w:rPr>
                <w:rFonts w:ascii="Times New Roman" w:hAnsi="Times New Roman" w:cs="Times New Roman"/>
                <w:lang w:val="kk-KZ"/>
              </w:rPr>
              <w:t xml:space="preserve">). </w:t>
            </w:r>
            <w:r>
              <w:rPr>
                <w:rFonts w:ascii="Times New Roman" w:hAnsi="Times New Roman" w:cs="Times New Roman"/>
                <w:color w:val="000000" w:themeColor="text1"/>
              </w:rPr>
              <w:t>Расширять представления о сезонных изменениях в природе; воспитывать бережное отношение к природе, умение замечать красоту природы ;развивать творческие и конструктивные способности детей.</w:t>
            </w:r>
          </w:p>
        </w:tc>
        <w:tc>
          <w:tcPr>
            <w:tcW w:w="2642" w:type="dxa"/>
            <w:tcBorders>
              <w:top w:val="nil"/>
              <w:left w:val="single" w:sz="4" w:space="0" w:color="auto"/>
              <w:bottom w:val="single" w:sz="4" w:space="0" w:color="auto"/>
              <w:right w:val="single" w:sz="4" w:space="0" w:color="auto"/>
            </w:tcBorders>
          </w:tcPr>
          <w:p w:rsidR="00CC558A" w:rsidRDefault="00CC558A">
            <w:pPr>
              <w:widowControl/>
              <w:autoSpaceDE/>
              <w:spacing w:after="160"/>
              <w:contextualSpacing/>
              <w:rPr>
                <w:rFonts w:ascii="Times New Roman" w:hAnsi="Times New Roman" w:cs="Times New Roman"/>
              </w:rPr>
            </w:pPr>
          </w:p>
        </w:tc>
        <w:tc>
          <w:tcPr>
            <w:tcW w:w="2642" w:type="dxa"/>
            <w:tcBorders>
              <w:top w:val="single" w:sz="4" w:space="0" w:color="auto"/>
              <w:left w:val="single" w:sz="4" w:space="0" w:color="auto"/>
              <w:bottom w:val="single" w:sz="4" w:space="0" w:color="auto"/>
              <w:right w:val="single" w:sz="4" w:space="0" w:color="auto"/>
            </w:tcBorders>
          </w:tcPr>
          <w:p w:rsidR="00CC558A" w:rsidRDefault="00CC558A">
            <w:pPr>
              <w:widowControl/>
              <w:autoSpaceDE/>
              <w:spacing w:after="160"/>
              <w:contextualSpacing/>
              <w:rPr>
                <w:rFonts w:ascii="Times New Roman" w:hAnsi="Times New Roman" w:cs="Times New Roman"/>
              </w:rPr>
            </w:pPr>
          </w:p>
        </w:tc>
        <w:tc>
          <w:tcPr>
            <w:tcW w:w="2642" w:type="dxa"/>
            <w:tcBorders>
              <w:top w:val="single" w:sz="4" w:space="0" w:color="auto"/>
              <w:left w:val="single" w:sz="4" w:space="0" w:color="auto"/>
              <w:bottom w:val="single" w:sz="4" w:space="0" w:color="auto"/>
              <w:right w:val="single" w:sz="4" w:space="0" w:color="auto"/>
            </w:tcBorders>
          </w:tcPr>
          <w:p w:rsidR="00CC558A" w:rsidRDefault="00CC558A">
            <w:pPr>
              <w:widowControl/>
              <w:autoSpaceDE/>
              <w:spacing w:after="160"/>
              <w:contextualSpacing/>
              <w:rPr>
                <w:rFonts w:ascii="Times New Roman" w:hAnsi="Times New Roman" w:cs="Times New Roman"/>
              </w:rPr>
            </w:pPr>
          </w:p>
        </w:tc>
        <w:tc>
          <w:tcPr>
            <w:tcW w:w="2642" w:type="dxa"/>
            <w:tcBorders>
              <w:top w:val="single" w:sz="4" w:space="0" w:color="auto"/>
              <w:left w:val="single" w:sz="4" w:space="0" w:color="auto"/>
              <w:bottom w:val="single" w:sz="4" w:space="0" w:color="auto"/>
              <w:right w:val="single" w:sz="4" w:space="0" w:color="auto"/>
            </w:tcBorders>
          </w:tcPr>
          <w:p w:rsidR="00CC558A" w:rsidRDefault="00CC558A">
            <w:pPr>
              <w:widowControl/>
              <w:autoSpaceDE/>
              <w:spacing w:after="160"/>
              <w:contextualSpacing/>
              <w:rPr>
                <w:rFonts w:ascii="Times New Roman" w:hAnsi="Times New Roman" w:cs="Times New Roman"/>
              </w:rPr>
            </w:pPr>
          </w:p>
        </w:tc>
      </w:tr>
      <w:tr w:rsidR="00CC558A" w:rsidTr="00CC558A">
        <w:trPr>
          <w:gridAfter w:val="4"/>
          <w:wAfter w:w="10568" w:type="dxa"/>
        </w:trPr>
        <w:tc>
          <w:tcPr>
            <w:tcW w:w="300" w:type="dxa"/>
            <w:vMerge/>
            <w:tcBorders>
              <w:top w:val="single" w:sz="4" w:space="0" w:color="auto"/>
              <w:left w:val="single" w:sz="4" w:space="0" w:color="auto"/>
              <w:bottom w:val="single" w:sz="4" w:space="0" w:color="auto"/>
              <w:right w:val="single" w:sz="4" w:space="0" w:color="auto"/>
            </w:tcBorders>
            <w:vAlign w:val="center"/>
            <w:hideMark/>
          </w:tcPr>
          <w:p w:rsidR="00CC558A" w:rsidRDefault="00CC558A">
            <w:pPr>
              <w:widowControl/>
              <w:autoSpaceDE/>
              <w:autoSpaceDN/>
              <w:rPr>
                <w:rFonts w:ascii="Times New Roman" w:hAnsi="Times New Roman" w:cs="Times New Roman"/>
                <w:color w:val="000000" w:themeColor="text1"/>
              </w:rPr>
            </w:pPr>
          </w:p>
        </w:tc>
        <w:tc>
          <w:tcPr>
            <w:tcW w:w="2693" w:type="dxa"/>
            <w:tcBorders>
              <w:top w:val="single" w:sz="4" w:space="0" w:color="auto"/>
              <w:left w:val="single" w:sz="4" w:space="0" w:color="auto"/>
              <w:bottom w:val="single" w:sz="4" w:space="0" w:color="auto"/>
              <w:right w:val="single" w:sz="4" w:space="0" w:color="auto"/>
            </w:tcBorders>
          </w:tcPr>
          <w:p w:rsidR="00CC558A" w:rsidRDefault="00CC558A">
            <w:pPr>
              <w:pStyle w:val="TableParagraph"/>
              <w:ind w:right="-15"/>
              <w:contextualSpacing/>
              <w:rPr>
                <w:rFonts w:ascii="Times New Roman" w:hAnsi="Times New Roman" w:cs="Times New Roman"/>
                <w:b/>
                <w:color w:val="000000" w:themeColor="text1"/>
              </w:rPr>
            </w:pPr>
            <w:r>
              <w:rPr>
                <w:rFonts w:ascii="Times New Roman" w:hAnsi="Times New Roman" w:cs="Times New Roman"/>
                <w:b/>
                <w:color w:val="000000" w:themeColor="text1"/>
              </w:rPr>
              <w:t>Игра для мотивации: «Новогодние  подарочки»</w:t>
            </w:r>
          </w:p>
          <w:p w:rsidR="00CC558A" w:rsidRDefault="00CC558A">
            <w:pPr>
              <w:pStyle w:val="TableParagraph"/>
              <w:ind w:left="22" w:right="-15"/>
              <w:contextualSpacing/>
              <w:rPr>
                <w:rFonts w:ascii="Times New Roman" w:hAnsi="Times New Roman" w:cs="Times New Roman"/>
              </w:rPr>
            </w:pPr>
            <w:r>
              <w:rPr>
                <w:rFonts w:ascii="Times New Roman" w:hAnsi="Times New Roman" w:cs="Times New Roman"/>
                <w:b/>
                <w:color w:val="000000" w:themeColor="text1"/>
              </w:rPr>
              <w:t>Цель:</w:t>
            </w:r>
            <w:r>
              <w:rPr>
                <w:rFonts w:ascii="Times New Roman" w:hAnsi="Times New Roman" w:cs="Times New Roman"/>
              </w:rPr>
              <w:t xml:space="preserve"> Формировать позитивную социализацию;</w:t>
            </w:r>
            <w:r>
              <w:rPr>
                <w:rFonts w:ascii="Times New Roman" w:hAnsi="Times New Roman" w:cs="Times New Roman"/>
                <w:b/>
                <w:color w:val="000000" w:themeColor="text1"/>
              </w:rPr>
              <w:t xml:space="preserve"> </w:t>
            </w:r>
            <w:r>
              <w:rPr>
                <w:rFonts w:ascii="Times New Roman" w:hAnsi="Times New Roman" w:cs="Times New Roman"/>
              </w:rPr>
              <w:t>воспитание доброты и умения    поздравлять своего друга с  проаздником.</w:t>
            </w:r>
          </w:p>
          <w:p w:rsidR="00CC558A" w:rsidRDefault="00CC558A">
            <w:pPr>
              <w:pStyle w:val="TableParagraph"/>
              <w:ind w:left="22" w:right="-15"/>
              <w:contextualSpacing/>
              <w:rPr>
                <w:rFonts w:ascii="Times New Roman" w:hAnsi="Times New Roman" w:cs="Times New Roman"/>
                <w:color w:val="000000" w:themeColor="text1"/>
              </w:rPr>
            </w:pPr>
            <w:r>
              <w:rPr>
                <w:rFonts w:ascii="Times New Roman" w:hAnsi="Times New Roman" w:cs="Times New Roman"/>
              </w:rPr>
              <w:lastRenderedPageBreak/>
              <w:t xml:space="preserve"> </w:t>
            </w:r>
            <w:r>
              <w:rPr>
                <w:rFonts w:ascii="Times New Roman" w:hAnsi="Times New Roman" w:cs="Times New Roman"/>
                <w:i/>
              </w:rPr>
              <w:t>(</w:t>
            </w:r>
            <w:r>
              <w:rPr>
                <w:rFonts w:ascii="Times New Roman" w:hAnsi="Times New Roman"/>
              </w:rPr>
              <w:t>ознакомление  с окружающим мир</w:t>
            </w:r>
            <w:r>
              <w:rPr>
                <w:rFonts w:ascii="Times New Roman" w:hAnsi="Times New Roman" w:cs="Times New Roman"/>
              </w:rPr>
              <w:t>ом</w:t>
            </w:r>
            <w:r>
              <w:rPr>
                <w:rFonts w:ascii="Times New Roman" w:hAnsi="Times New Roman" w:cs="Times New Roman"/>
                <w:i/>
              </w:rPr>
              <w:t xml:space="preserve">  + </w:t>
            </w:r>
            <w:r>
              <w:rPr>
                <w:rFonts w:ascii="Times New Roman" w:hAnsi="Times New Roman" w:cs="Times New Roman"/>
              </w:rPr>
              <w:t xml:space="preserve">развитие речи) </w:t>
            </w:r>
            <w:r>
              <w:rPr>
                <w:rFonts w:ascii="Times New Roman" w:hAnsi="Times New Roman" w:cs="Times New Roman"/>
                <w:lang w:val="kk-KZ"/>
              </w:rPr>
              <w:t>Билингвальный компонент  (досым, салем, сыйлык, сыйлыктар)</w:t>
            </w:r>
          </w:p>
          <w:p w:rsidR="00CC558A" w:rsidRDefault="00CC558A">
            <w:pPr>
              <w:pStyle w:val="TableParagraph"/>
              <w:ind w:right="-15"/>
              <w:contextualSpacing/>
              <w:rPr>
                <w:rFonts w:ascii="Times New Roman" w:hAnsi="Times New Roman" w:cs="Times New Roman"/>
                <w:b/>
                <w:color w:val="000000" w:themeColor="text1"/>
              </w:rPr>
            </w:pPr>
          </w:p>
        </w:tc>
        <w:tc>
          <w:tcPr>
            <w:tcW w:w="2977" w:type="dxa"/>
            <w:gridSpan w:val="2"/>
            <w:tcBorders>
              <w:top w:val="single" w:sz="4" w:space="0" w:color="auto"/>
              <w:left w:val="single" w:sz="4" w:space="0" w:color="auto"/>
              <w:bottom w:val="single" w:sz="4" w:space="0" w:color="auto"/>
              <w:right w:val="single" w:sz="4" w:space="0" w:color="auto"/>
            </w:tcBorders>
          </w:tcPr>
          <w:p w:rsidR="00CC558A" w:rsidRDefault="00CC558A">
            <w:pPr>
              <w:pStyle w:val="TableParagraph"/>
              <w:ind w:right="-15"/>
              <w:contextualSpacing/>
              <w:rPr>
                <w:rFonts w:ascii="Times New Roman" w:eastAsia="Times New Roman" w:hAnsi="Times New Roman" w:cs="Times New Roman"/>
                <w:color w:val="000000"/>
                <w:lang w:val="kk-KZ" w:eastAsia="ru-RU"/>
              </w:rPr>
            </w:pPr>
            <w:r>
              <w:rPr>
                <w:rFonts w:ascii="Times New Roman" w:hAnsi="Times New Roman" w:cs="Times New Roman"/>
                <w:b/>
                <w:lang w:val="kk-KZ"/>
              </w:rPr>
              <w:lastRenderedPageBreak/>
              <w:t>Настольная игра «Времена года». Цель:</w:t>
            </w:r>
            <w:r>
              <w:rPr>
                <w:rFonts w:ascii="Times New Roman" w:hAnsi="Times New Roman" w:cs="Times New Roman"/>
              </w:rPr>
              <w:t xml:space="preserve"> Развивитие  социально-эмоциональные навыков  в игровой  форме; формирование навыков употребления простых и сложных предложений </w:t>
            </w:r>
            <w:r>
              <w:rPr>
                <w:rFonts w:ascii="Times New Roman" w:hAnsi="Times New Roman"/>
              </w:rPr>
              <w:t>(</w:t>
            </w:r>
            <w:r>
              <w:rPr>
                <w:rFonts w:ascii="Times New Roman" w:eastAsia="Times New Roman" w:hAnsi="Times New Roman" w:cs="Times New Roman"/>
                <w:color w:val="000000"/>
                <w:lang w:val="kk-KZ" w:eastAsia="ru-RU"/>
              </w:rPr>
              <w:t>развитие  речи +</w:t>
            </w:r>
          </w:p>
          <w:p w:rsidR="00CC558A" w:rsidRDefault="00CC558A">
            <w:pPr>
              <w:pStyle w:val="TableParagraph"/>
              <w:ind w:left="22" w:right="-15"/>
              <w:contextualSpacing/>
              <w:rPr>
                <w:rFonts w:ascii="Times New Roman" w:hAnsi="Times New Roman" w:cs="Times New Roman"/>
              </w:rPr>
            </w:pPr>
            <w:r>
              <w:rPr>
                <w:rFonts w:ascii="Times New Roman" w:hAnsi="Times New Roman"/>
              </w:rPr>
              <w:t>ознакомление  с окружающим мир</w:t>
            </w:r>
            <w:r>
              <w:rPr>
                <w:rFonts w:ascii="Times New Roman" w:hAnsi="Times New Roman" w:cs="Times New Roman"/>
              </w:rPr>
              <w:t>ом)</w:t>
            </w:r>
          </w:p>
          <w:p w:rsidR="00CC558A" w:rsidRDefault="00CC558A">
            <w:pPr>
              <w:pStyle w:val="TableParagraph"/>
              <w:ind w:left="22" w:right="-15"/>
              <w:contextualSpacing/>
              <w:rPr>
                <w:rFonts w:ascii="Times New Roman" w:hAnsi="Times New Roman" w:cs="Times New Roman"/>
                <w:color w:val="000000" w:themeColor="text1"/>
              </w:rPr>
            </w:pPr>
            <w:r>
              <w:rPr>
                <w:rFonts w:ascii="Times New Roman" w:hAnsi="Times New Roman" w:cs="Times New Roman"/>
                <w:lang w:val="kk-KZ"/>
              </w:rPr>
              <w:lastRenderedPageBreak/>
              <w:t>Билингвальный компонент: ***Кыс, кар, күн суык..</w:t>
            </w:r>
          </w:p>
          <w:p w:rsidR="00CC558A" w:rsidRDefault="00CC558A">
            <w:pPr>
              <w:pStyle w:val="a8"/>
              <w:rPr>
                <w:rFonts w:ascii="Times New Roman" w:hAnsi="Times New Roman"/>
                <w:color w:val="000000" w:themeColor="text1"/>
              </w:rPr>
            </w:pPr>
          </w:p>
        </w:tc>
        <w:tc>
          <w:tcPr>
            <w:tcW w:w="2835" w:type="dxa"/>
            <w:gridSpan w:val="2"/>
            <w:tcBorders>
              <w:top w:val="single" w:sz="4" w:space="0" w:color="auto"/>
              <w:left w:val="single" w:sz="4" w:space="0" w:color="auto"/>
              <w:bottom w:val="single" w:sz="4" w:space="0" w:color="auto"/>
              <w:right w:val="single" w:sz="4" w:space="0" w:color="auto"/>
            </w:tcBorders>
          </w:tcPr>
          <w:p w:rsidR="00CC558A" w:rsidRDefault="00CC558A">
            <w:pPr>
              <w:jc w:val="both"/>
              <w:rPr>
                <w:rFonts w:ascii="Times New Roman" w:eastAsia="Times New Roman" w:hAnsi="Times New Roman" w:cs="Times New Roman"/>
                <w:lang w:val="kk-KZ"/>
              </w:rPr>
            </w:pPr>
            <w:r>
              <w:rPr>
                <w:rFonts w:ascii="Times New Roman" w:hAnsi="Times New Roman" w:cs="Times New Roman"/>
                <w:b/>
                <w:lang w:val="kk-KZ"/>
              </w:rPr>
              <w:lastRenderedPageBreak/>
              <w:t xml:space="preserve">ДИ «Когда  это бывает?» Цель: </w:t>
            </w:r>
            <w:r>
              <w:rPr>
                <w:rFonts w:ascii="Times New Roman" w:eastAsia="Times New Roman" w:hAnsi="Times New Roman" w:cs="Times New Roman"/>
                <w:lang w:val="kk-KZ"/>
              </w:rPr>
              <w:t xml:space="preserve">Воспитание любви  к природе и заботу о ней. </w:t>
            </w:r>
            <w:r>
              <w:rPr>
                <w:rFonts w:ascii="Times New Roman" w:hAnsi="Times New Roman" w:cs="Times New Roman"/>
              </w:rPr>
              <w:t>Обогащение словарного запаса детейв игре с использованием дид. материала: прилагательными, существительными,  (</w:t>
            </w:r>
            <w:r>
              <w:rPr>
                <w:rFonts w:ascii="Times New Roman" w:hAnsi="Times New Roman" w:cs="Times New Roman"/>
                <w:i/>
              </w:rPr>
              <w:t>сезонные  изменения</w:t>
            </w:r>
            <w:r>
              <w:rPr>
                <w:rFonts w:ascii="Times New Roman" w:hAnsi="Times New Roman" w:cs="Times New Roman"/>
              </w:rPr>
              <w:t xml:space="preserve">) </w:t>
            </w:r>
            <w:r>
              <w:rPr>
                <w:rFonts w:ascii="Times New Roman" w:hAnsi="Times New Roman" w:cs="Times New Roman"/>
                <w:lang w:val="kk-KZ"/>
              </w:rPr>
              <w:lastRenderedPageBreak/>
              <w:t>(</w:t>
            </w:r>
            <w:r>
              <w:rPr>
                <w:rFonts w:ascii="Times New Roman" w:eastAsia="Times New Roman" w:hAnsi="Times New Roman" w:cs="Times New Roman"/>
                <w:color w:val="000000"/>
                <w:lang w:val="kk-KZ" w:eastAsia="ru-RU"/>
              </w:rPr>
              <w:t>развитие  речи)</w:t>
            </w:r>
          </w:p>
          <w:p w:rsidR="00CC558A" w:rsidRDefault="00CC558A">
            <w:pPr>
              <w:pStyle w:val="TableParagraph"/>
              <w:ind w:right="-15"/>
              <w:contextualSpacing/>
              <w:rPr>
                <w:rFonts w:ascii="Times New Roman" w:hAnsi="Times New Roman" w:cs="Times New Roman"/>
                <w:lang w:val="kk-KZ"/>
              </w:rPr>
            </w:pPr>
          </w:p>
          <w:p w:rsidR="00CC558A" w:rsidRDefault="00CC558A">
            <w:pPr>
              <w:jc w:val="center"/>
              <w:rPr>
                <w:rFonts w:ascii="Times New Roman" w:hAnsi="Times New Roman" w:cs="Times New Roman"/>
                <w:b/>
                <w:lang w:val="kk-KZ"/>
              </w:rPr>
            </w:pPr>
          </w:p>
          <w:p w:rsidR="00CC558A" w:rsidRDefault="00CC558A">
            <w:pPr>
              <w:rPr>
                <w:rFonts w:ascii="Times New Roman" w:hAnsi="Times New Roman" w:cs="Times New Roman"/>
                <w:lang w:val="kk-KZ"/>
              </w:rPr>
            </w:pPr>
          </w:p>
          <w:p w:rsidR="00CC558A" w:rsidRDefault="00CC558A">
            <w:pPr>
              <w:rPr>
                <w:rFonts w:ascii="Times New Roman" w:hAnsi="Times New Roman" w:cs="Times New Roman"/>
                <w:color w:val="000000" w:themeColor="text1"/>
                <w:lang w:val="kk-KZ"/>
              </w:rPr>
            </w:pPr>
          </w:p>
        </w:tc>
        <w:tc>
          <w:tcPr>
            <w:tcW w:w="2693" w:type="dxa"/>
            <w:tcBorders>
              <w:top w:val="single" w:sz="4" w:space="0" w:color="auto"/>
              <w:left w:val="single" w:sz="4" w:space="0" w:color="auto"/>
              <w:bottom w:val="single" w:sz="4" w:space="0" w:color="auto"/>
              <w:right w:val="single" w:sz="4" w:space="0" w:color="auto"/>
            </w:tcBorders>
          </w:tcPr>
          <w:p w:rsidR="00CC558A" w:rsidRDefault="00CC558A">
            <w:pPr>
              <w:jc w:val="both"/>
              <w:rPr>
                <w:rFonts w:ascii="Times New Roman" w:hAnsi="Times New Roman" w:cs="Times New Roman"/>
              </w:rPr>
            </w:pPr>
            <w:r>
              <w:rPr>
                <w:rFonts w:ascii="Times New Roman" w:hAnsi="Times New Roman" w:cs="Times New Roman"/>
                <w:b/>
                <w:color w:val="000000" w:themeColor="text1"/>
              </w:rPr>
              <w:lastRenderedPageBreak/>
              <w:t xml:space="preserve">ДИ «Найди такую же» Цель: </w:t>
            </w:r>
            <w:r>
              <w:rPr>
                <w:rFonts w:ascii="Times New Roman" w:hAnsi="Times New Roman" w:cs="Times New Roman"/>
              </w:rPr>
              <w:t xml:space="preserve">Формирование представлений о понятиях геометрические  фигуры; закреплять умение </w:t>
            </w:r>
            <w:r>
              <w:rPr>
                <w:rFonts w:ascii="Times New Roman" w:eastAsia="Times New Roman" w:hAnsi="Times New Roman" w:cs="Times New Roman"/>
                <w:sz w:val="24"/>
                <w:szCs w:val="24"/>
              </w:rPr>
              <w:t>исследовать названные фигуры с помощью осязания и зрения:</w:t>
            </w:r>
            <w:r>
              <w:rPr>
                <w:rFonts w:ascii="Times New Roman" w:hAnsi="Times New Roman" w:cs="Times New Roman"/>
              </w:rPr>
              <w:t xml:space="preserve"> круг, квадрат, треугольник </w:t>
            </w:r>
          </w:p>
          <w:p w:rsidR="00CC558A" w:rsidRDefault="00CC558A">
            <w:pPr>
              <w:jc w:val="both"/>
              <w:rPr>
                <w:rFonts w:ascii="Times New Roman" w:eastAsia="Times New Roman" w:hAnsi="Times New Roman" w:cs="Times New Roman"/>
                <w:sz w:val="24"/>
                <w:szCs w:val="24"/>
              </w:rPr>
            </w:pPr>
            <w:r>
              <w:rPr>
                <w:rFonts w:ascii="Times New Roman" w:hAnsi="Times New Roman" w:cs="Times New Roman"/>
              </w:rPr>
              <w:lastRenderedPageBreak/>
              <w:t>(основы математики)</w:t>
            </w:r>
          </w:p>
          <w:p w:rsidR="00CC558A" w:rsidRDefault="00CC558A">
            <w:pPr>
              <w:pStyle w:val="TableParagraph"/>
              <w:ind w:right="-15"/>
              <w:contextualSpacing/>
              <w:rPr>
                <w:rFonts w:ascii="Times New Roman" w:hAnsi="Times New Roman" w:cs="Times New Roman"/>
                <w:b/>
                <w:lang w:val="kk-KZ"/>
              </w:rPr>
            </w:pPr>
          </w:p>
          <w:p w:rsidR="00CC558A" w:rsidRDefault="00CC558A">
            <w:pPr>
              <w:pStyle w:val="TableParagraph"/>
              <w:ind w:right="-15"/>
              <w:contextualSpacing/>
              <w:rPr>
                <w:rFonts w:ascii="Times New Roman" w:hAnsi="Times New Roman" w:cs="Times New Roman"/>
                <w:color w:val="000000" w:themeColor="text1"/>
              </w:rPr>
            </w:pPr>
          </w:p>
        </w:tc>
        <w:tc>
          <w:tcPr>
            <w:tcW w:w="2857" w:type="dxa"/>
            <w:gridSpan w:val="4"/>
            <w:tcBorders>
              <w:top w:val="single" w:sz="4" w:space="0" w:color="auto"/>
              <w:left w:val="single" w:sz="4" w:space="0" w:color="auto"/>
              <w:bottom w:val="single" w:sz="4" w:space="0" w:color="auto"/>
              <w:right w:val="single" w:sz="4" w:space="0" w:color="auto"/>
            </w:tcBorders>
            <w:hideMark/>
          </w:tcPr>
          <w:p w:rsidR="00CC558A" w:rsidRDefault="00CC558A">
            <w:pPr>
              <w:pStyle w:val="TableParagraph"/>
              <w:ind w:left="22" w:right="-15"/>
              <w:contextualSpacing/>
              <w:rPr>
                <w:rFonts w:ascii="Times New Roman" w:hAnsi="Times New Roman" w:cs="Times New Roman"/>
                <w:lang w:val="kk-KZ"/>
              </w:rPr>
            </w:pPr>
            <w:r>
              <w:rPr>
                <w:rFonts w:ascii="Times New Roman" w:hAnsi="Times New Roman" w:cs="Times New Roman"/>
                <w:b/>
                <w:lang w:val="kk-KZ"/>
              </w:rPr>
              <w:lastRenderedPageBreak/>
              <w:t xml:space="preserve">ДИ </w:t>
            </w:r>
            <w:r>
              <w:rPr>
                <w:rFonts w:ascii="Times New Roman" w:hAnsi="Times New Roman" w:cs="Times New Roman"/>
                <w:b/>
              </w:rPr>
              <w:t xml:space="preserve">«Зимние праздники» Цель: </w:t>
            </w:r>
            <w:r>
              <w:rPr>
                <w:rFonts w:ascii="Times New Roman" w:hAnsi="Times New Roman" w:cs="Times New Roman"/>
              </w:rPr>
              <w:t xml:space="preserve">Закрепление представлений о зиме, новогодних праздниках и развлечениях </w:t>
            </w:r>
            <w:r>
              <w:rPr>
                <w:rFonts w:ascii="Times New Roman" w:hAnsi="Times New Roman"/>
              </w:rPr>
              <w:t>(ознакомление  с окружающим миром</w:t>
            </w:r>
            <w:r>
              <w:rPr>
                <w:rFonts w:ascii="Times New Roman" w:eastAsia="Times New Roman" w:hAnsi="Times New Roman" w:cs="Times New Roman"/>
                <w:color w:val="000000"/>
                <w:lang w:val="kk-KZ" w:eastAsia="ru-RU"/>
              </w:rPr>
              <w:t>)</w:t>
            </w:r>
            <w:r>
              <w:rPr>
                <w:rFonts w:ascii="Times New Roman" w:eastAsia="Times New Roman" w:hAnsi="Times New Roman" w:cs="Times New Roman"/>
                <w:b/>
                <w:color w:val="000000"/>
                <w:lang w:val="kk-KZ" w:eastAsia="ru-RU"/>
              </w:rPr>
              <w:t xml:space="preserve"> </w:t>
            </w:r>
            <w:r>
              <w:rPr>
                <w:rFonts w:ascii="Times New Roman" w:hAnsi="Times New Roman" w:cs="Times New Roman"/>
                <w:lang w:val="kk-KZ"/>
              </w:rPr>
              <w:t xml:space="preserve">Билингвальный компонент: ***Кар, аккала, кыс  ойындары, шана, </w:t>
            </w:r>
            <w:r>
              <w:rPr>
                <w:rFonts w:ascii="Times New Roman" w:hAnsi="Times New Roman" w:cs="Times New Roman"/>
                <w:lang w:val="kk-KZ"/>
              </w:rPr>
              <w:lastRenderedPageBreak/>
              <w:t>сыйлыктар .</w:t>
            </w:r>
          </w:p>
        </w:tc>
      </w:tr>
      <w:tr w:rsidR="00CC558A" w:rsidTr="00CC558A">
        <w:trPr>
          <w:gridAfter w:val="4"/>
          <w:wAfter w:w="10568" w:type="dxa"/>
          <w:trHeight w:val="1196"/>
        </w:trPr>
        <w:tc>
          <w:tcPr>
            <w:tcW w:w="2411" w:type="dxa"/>
            <w:tcBorders>
              <w:top w:val="single" w:sz="4" w:space="0" w:color="auto"/>
              <w:left w:val="single" w:sz="4" w:space="0" w:color="auto"/>
              <w:bottom w:val="single" w:sz="4" w:space="0" w:color="auto"/>
              <w:right w:val="single" w:sz="4" w:space="0" w:color="auto"/>
            </w:tcBorders>
            <w:hideMark/>
          </w:tcPr>
          <w:p w:rsidR="00CC558A" w:rsidRDefault="00CC558A">
            <w:pPr>
              <w:pStyle w:val="TableParagraph"/>
              <w:ind w:left="22" w:right="70"/>
              <w:contextualSpacing/>
              <w:rPr>
                <w:rFonts w:ascii="Times New Roman" w:hAnsi="Times New Roman" w:cs="Times New Roman"/>
                <w:b/>
                <w:color w:val="000000" w:themeColor="text1"/>
                <w:spacing w:val="-1"/>
              </w:rPr>
            </w:pPr>
            <w:r>
              <w:rPr>
                <w:rFonts w:ascii="Times New Roman" w:hAnsi="Times New Roman" w:cs="Times New Roman"/>
                <w:b/>
                <w:color w:val="000000" w:themeColor="text1"/>
                <w:spacing w:val="-1"/>
              </w:rPr>
              <w:lastRenderedPageBreak/>
              <w:t>Балалардың дербес іс-әрекеті (баяу қимылды ойындар, үстел үсті ойындары, бейнелеу әрекеті, кітаптар қарау және тағы басқа іс-әрекеттер)</w:t>
            </w:r>
          </w:p>
          <w:p w:rsidR="00CC558A" w:rsidRDefault="00CC558A">
            <w:pPr>
              <w:pStyle w:val="TableParagraph"/>
              <w:ind w:left="22" w:right="70"/>
              <w:contextualSpacing/>
              <w:rPr>
                <w:rFonts w:ascii="Times New Roman" w:hAnsi="Times New Roman" w:cs="Times New Roman"/>
                <w:color w:val="000000" w:themeColor="text1"/>
              </w:rPr>
            </w:pPr>
            <w:r>
              <w:rPr>
                <w:rFonts w:ascii="Times New Roman" w:hAnsi="Times New Roman" w:cs="Times New Roman"/>
                <w:b/>
                <w:color w:val="000000" w:themeColor="text1"/>
                <w:spacing w:val="-1"/>
              </w:rPr>
              <w:t xml:space="preserve">Самостоятельная деятельность </w:t>
            </w:r>
            <w:r>
              <w:rPr>
                <w:rFonts w:ascii="Times New Roman" w:hAnsi="Times New Roman" w:cs="Times New Roman"/>
                <w:b/>
                <w:color w:val="000000" w:themeColor="text1"/>
              </w:rPr>
              <w:t xml:space="preserve">детей (игры малой подвижности, настольные игры, изодеятельность, </w:t>
            </w:r>
            <w:r>
              <w:rPr>
                <w:rFonts w:ascii="Times New Roman" w:hAnsi="Times New Roman" w:cs="Times New Roman"/>
                <w:b/>
                <w:color w:val="000000" w:themeColor="text1"/>
                <w:spacing w:val="-1"/>
              </w:rPr>
              <w:t xml:space="preserve">рассматривание </w:t>
            </w:r>
            <w:r>
              <w:rPr>
                <w:rFonts w:ascii="Times New Roman" w:hAnsi="Times New Roman" w:cs="Times New Roman"/>
                <w:b/>
                <w:color w:val="000000" w:themeColor="text1"/>
              </w:rPr>
              <w:t>книг и др)</w:t>
            </w:r>
          </w:p>
        </w:tc>
        <w:tc>
          <w:tcPr>
            <w:tcW w:w="2693" w:type="dxa"/>
            <w:tcBorders>
              <w:top w:val="single" w:sz="4" w:space="0" w:color="auto"/>
              <w:left w:val="single" w:sz="4" w:space="0" w:color="auto"/>
              <w:bottom w:val="single" w:sz="4" w:space="0" w:color="auto"/>
              <w:right w:val="single" w:sz="4" w:space="0" w:color="auto"/>
            </w:tcBorders>
          </w:tcPr>
          <w:p w:rsidR="00CC558A" w:rsidRDefault="00CC558A">
            <w:pPr>
              <w:rPr>
                <w:rFonts w:ascii="Times New Roman" w:hAnsi="Times New Roman" w:cs="Times New Roman"/>
                <w:b/>
                <w:shd w:val="clear" w:color="auto" w:fill="FFFFFF"/>
                <w:lang w:val="kk-KZ"/>
              </w:rPr>
            </w:pPr>
            <w:r>
              <w:rPr>
                <w:rFonts w:ascii="Times New Roman" w:hAnsi="Times New Roman" w:cs="Times New Roman"/>
                <w:b/>
                <w:color w:val="FF0000"/>
                <w:shd w:val="clear" w:color="auto" w:fill="FFFFFF"/>
                <w:lang w:val="kk-KZ"/>
              </w:rPr>
              <w:t xml:space="preserve"> </w:t>
            </w:r>
            <w:r>
              <w:rPr>
                <w:rFonts w:ascii="Times New Roman" w:hAnsi="Times New Roman" w:cs="Times New Roman"/>
                <w:b/>
                <w:shd w:val="clear" w:color="auto" w:fill="FFFFFF"/>
                <w:lang w:val="kk-KZ"/>
              </w:rPr>
              <w:t>Игра малой подвижности</w:t>
            </w:r>
          </w:p>
          <w:p w:rsidR="00CC558A" w:rsidRDefault="00CC558A">
            <w:pPr>
              <w:rPr>
                <w:rFonts w:ascii="Times New Roman" w:hAnsi="Times New Roman" w:cs="Times New Roman"/>
              </w:rPr>
            </w:pPr>
            <w:r>
              <w:rPr>
                <w:rFonts w:ascii="Times New Roman" w:eastAsia="Times New Roman" w:hAnsi="Times New Roman" w:cs="Times New Roman"/>
                <w:b/>
                <w:bCs/>
                <w:iCs/>
                <w:lang w:eastAsia="ru-RU"/>
              </w:rPr>
              <w:t>«</w:t>
            </w:r>
            <w:r>
              <w:rPr>
                <w:rFonts w:ascii="Times New Roman" w:hAnsi="Times New Roman" w:cs="Times New Roman"/>
                <w:b/>
                <w:shd w:val="clear" w:color="auto" w:fill="FFFFFF"/>
                <w:lang w:val="kk-KZ"/>
              </w:rPr>
              <w:t>Лего</w:t>
            </w:r>
            <w:r>
              <w:rPr>
                <w:rFonts w:ascii="Times New Roman" w:eastAsia="Times New Roman" w:hAnsi="Times New Roman" w:cs="Times New Roman"/>
                <w:b/>
                <w:lang w:eastAsia="ru-RU"/>
              </w:rPr>
              <w:t xml:space="preserve">». </w:t>
            </w:r>
            <w:r>
              <w:rPr>
                <w:rFonts w:ascii="Times New Roman" w:hAnsi="Times New Roman" w:cs="Times New Roman"/>
                <w:b/>
                <w:shd w:val="clear" w:color="auto" w:fill="FFFFFF"/>
              </w:rPr>
              <w:t xml:space="preserve">Цель: </w:t>
            </w:r>
            <w:r>
              <w:rPr>
                <w:rFonts w:ascii="Times New Roman" w:hAnsi="Times New Roman" w:cs="Times New Roman"/>
                <w:lang w:val="kk-KZ"/>
              </w:rPr>
              <w:t>Выполняет  конструирование  с интересом</w:t>
            </w:r>
            <w:r>
              <w:rPr>
                <w:rFonts w:ascii="Times New Roman" w:hAnsi="Times New Roman" w:cs="Times New Roman"/>
              </w:rPr>
              <w:t xml:space="preserve">,  правильно собирать детали конструктора; обыгрывает постройку.  </w:t>
            </w:r>
            <w:r>
              <w:rPr>
                <w:rFonts w:ascii="Times New Roman" w:hAnsi="Times New Roman" w:cs="Times New Roman"/>
                <w:i/>
                <w:shd w:val="clear" w:color="auto" w:fill="FFFFFF"/>
              </w:rPr>
              <w:t>(</w:t>
            </w:r>
            <w:r>
              <w:rPr>
                <w:rFonts w:ascii="Times New Roman" w:hAnsi="Times New Roman" w:cs="Times New Roman"/>
                <w:lang w:val="kk-KZ"/>
              </w:rPr>
              <w:t>конструирование</w:t>
            </w:r>
            <w:r>
              <w:rPr>
                <w:rFonts w:ascii="Times New Roman" w:hAnsi="Times New Roman" w:cs="Times New Roman"/>
              </w:rPr>
              <w:t>).</w:t>
            </w:r>
          </w:p>
          <w:p w:rsidR="00CC558A" w:rsidRDefault="00CC558A">
            <w:pPr>
              <w:rPr>
                <w:rFonts w:ascii="Times New Roman" w:hAnsi="Times New Roman" w:cs="Times New Roman"/>
                <w:b/>
              </w:rPr>
            </w:pPr>
          </w:p>
          <w:p w:rsidR="00CC558A" w:rsidRDefault="00CC558A">
            <w:pPr>
              <w:rPr>
                <w:rFonts w:ascii="Times New Roman" w:eastAsia="Times New Roman" w:hAnsi="Times New Roman" w:cs="Times New Roman"/>
                <w:b/>
                <w:color w:val="FF0000"/>
                <w:lang w:eastAsia="ru-RU"/>
              </w:rPr>
            </w:pPr>
            <w:r>
              <w:rPr>
                <w:rFonts w:ascii="Times New Roman" w:hAnsi="Times New Roman" w:cs="Times New Roman"/>
                <w:b/>
              </w:rPr>
              <w:t>«Зимние  сказки» -</w:t>
            </w:r>
            <w:r>
              <w:rPr>
                <w:rFonts w:ascii="Times New Roman" w:hAnsi="Times New Roman" w:cs="Times New Roman"/>
              </w:rPr>
              <w:t>рассматривание  книг с зимней  тематикой в центре «Читайка».</w:t>
            </w:r>
            <w:r>
              <w:rPr>
                <w:rFonts w:ascii="Times New Roman" w:hAnsi="Times New Roman" w:cs="Times New Roman"/>
                <w:b/>
              </w:rPr>
              <w:t xml:space="preserve">     </w:t>
            </w:r>
            <w:r>
              <w:rPr>
                <w:rFonts w:ascii="Times New Roman" w:hAnsi="Times New Roman" w:cs="Times New Roman"/>
              </w:rPr>
              <w:t>Закрепление  названия  книжек. Формирование  читательского интереса</w:t>
            </w:r>
            <w:r>
              <w:rPr>
                <w:rFonts w:ascii="Times New Roman" w:hAnsi="Times New Roman" w:cs="Times New Roman"/>
                <w:color w:val="FF0000"/>
              </w:rPr>
              <w:t>.</w:t>
            </w:r>
          </w:p>
        </w:tc>
        <w:tc>
          <w:tcPr>
            <w:tcW w:w="2977" w:type="dxa"/>
            <w:gridSpan w:val="2"/>
            <w:tcBorders>
              <w:top w:val="single" w:sz="4" w:space="0" w:color="auto"/>
              <w:left w:val="single" w:sz="4" w:space="0" w:color="auto"/>
              <w:bottom w:val="single" w:sz="4" w:space="0" w:color="auto"/>
              <w:right w:val="single" w:sz="4" w:space="0" w:color="auto"/>
            </w:tcBorders>
            <w:hideMark/>
          </w:tcPr>
          <w:p w:rsidR="00CC558A" w:rsidRDefault="00CC558A">
            <w:pPr>
              <w:pStyle w:val="TableParagraph"/>
              <w:ind w:right="-15"/>
              <w:contextualSpacing/>
              <w:rPr>
                <w:rFonts w:ascii="Times New Roman" w:eastAsia="Times New Roman" w:hAnsi="Times New Roman" w:cs="Times New Roman"/>
                <w:b/>
                <w:bCs/>
                <w:bdr w:val="none" w:sz="0" w:space="0" w:color="auto" w:frame="1"/>
                <w:lang w:val="kk-KZ" w:eastAsia="ru-RU"/>
              </w:rPr>
            </w:pPr>
            <w:r>
              <w:rPr>
                <w:rFonts w:ascii="Times New Roman" w:eastAsia="Times New Roman" w:hAnsi="Times New Roman" w:cs="Times New Roman"/>
                <w:b/>
                <w:bCs/>
                <w:bdr w:val="none" w:sz="0" w:space="0" w:color="auto" w:frame="1"/>
                <w:lang w:val="kk-KZ" w:eastAsia="ru-RU"/>
              </w:rPr>
              <w:t xml:space="preserve">«Отгадай загадку». </w:t>
            </w:r>
          </w:p>
          <w:p w:rsidR="00CC558A" w:rsidRDefault="00CC558A">
            <w:pPr>
              <w:pStyle w:val="TableParagraph"/>
              <w:ind w:right="-15"/>
              <w:contextualSpacing/>
              <w:rPr>
                <w:rFonts w:ascii="Times New Roman" w:hAnsi="Times New Roman" w:cs="Times New Roman"/>
              </w:rPr>
            </w:pPr>
            <w:r>
              <w:rPr>
                <w:rFonts w:ascii="Times New Roman" w:eastAsia="Times New Roman" w:hAnsi="Times New Roman" w:cs="Times New Roman"/>
                <w:b/>
                <w:bCs/>
                <w:bdr w:val="none" w:sz="0" w:space="0" w:color="auto" w:frame="1"/>
                <w:lang w:val="kk-KZ" w:eastAsia="ru-RU"/>
              </w:rPr>
              <w:t>Цель</w:t>
            </w:r>
            <w:r>
              <w:rPr>
                <w:rFonts w:ascii="Times New Roman" w:hAnsi="Times New Roman" w:cs="Times New Roman"/>
              </w:rPr>
              <w:t xml:space="preserve"> формирование навыков слушания  и активизации речи, умение отгадывать загадки  о зиме, сезонных  изменениях.  </w:t>
            </w:r>
            <w:r>
              <w:rPr>
                <w:rFonts w:ascii="Times New Roman" w:hAnsi="Times New Roman" w:cs="Times New Roman"/>
                <w:color w:val="000000" w:themeColor="text1"/>
              </w:rPr>
              <w:t>(</w:t>
            </w:r>
            <w:r>
              <w:rPr>
                <w:rFonts w:ascii="Times New Roman" w:hAnsi="Times New Roman" w:cs="Times New Roman"/>
                <w:lang w:val="kk-KZ"/>
              </w:rPr>
              <w:t>художественная  литература</w:t>
            </w:r>
            <w:r>
              <w:rPr>
                <w:rFonts w:ascii="Times New Roman" w:hAnsi="Times New Roman" w:cs="Times New Roman"/>
              </w:rPr>
              <w:t>).</w:t>
            </w:r>
          </w:p>
          <w:p w:rsidR="00CC558A" w:rsidRDefault="00CC558A">
            <w:pPr>
              <w:pStyle w:val="TableParagraph"/>
              <w:ind w:right="-15"/>
              <w:contextualSpacing/>
              <w:rPr>
                <w:rFonts w:ascii="Times New Roman" w:hAnsi="Times New Roman" w:cs="Times New Roman"/>
                <w:b/>
                <w:color w:val="000000" w:themeColor="text1"/>
              </w:rPr>
            </w:pPr>
            <w:r>
              <w:rPr>
                <w:rFonts w:ascii="Times New Roman" w:hAnsi="Times New Roman" w:cs="Times New Roman"/>
                <w:lang w:val="kk-KZ"/>
              </w:rPr>
              <w:t>Билингвальный компонент: *** Кар, аккала, кыс, шана .</w:t>
            </w:r>
          </w:p>
          <w:p w:rsidR="00CC558A" w:rsidRDefault="00CC558A">
            <w:pPr>
              <w:pStyle w:val="TableParagraph"/>
              <w:ind w:right="-15"/>
              <w:contextualSpacing/>
              <w:rPr>
                <w:rFonts w:ascii="Times New Roman" w:hAnsi="Times New Roman" w:cs="Times New Roman"/>
                <w:b/>
                <w:color w:val="000000" w:themeColor="text1"/>
              </w:rPr>
            </w:pPr>
            <w:r>
              <w:rPr>
                <w:rFonts w:ascii="Times New Roman" w:hAnsi="Times New Roman" w:cs="Times New Roman"/>
                <w:b/>
                <w:color w:val="000000" w:themeColor="text1"/>
              </w:rPr>
              <w:t>Свободная деятельность «Кукольный театр»</w:t>
            </w:r>
          </w:p>
          <w:p w:rsidR="00CC558A" w:rsidRDefault="00CC558A">
            <w:pPr>
              <w:pStyle w:val="TableParagraph"/>
              <w:ind w:left="22" w:right="-15"/>
              <w:contextualSpacing/>
              <w:rPr>
                <w:rFonts w:ascii="Times New Roman" w:hAnsi="Times New Roman" w:cs="Times New Roman"/>
                <w:color w:val="000000" w:themeColor="text1"/>
                <w:lang w:val="kk-KZ"/>
              </w:rPr>
            </w:pPr>
            <w:r>
              <w:rPr>
                <w:rFonts w:ascii="Times New Roman" w:hAnsi="Times New Roman" w:cs="Times New Roman"/>
                <w:b/>
                <w:color w:val="000000" w:themeColor="text1"/>
              </w:rPr>
              <w:t xml:space="preserve">Цель: </w:t>
            </w:r>
            <w:r>
              <w:rPr>
                <w:rFonts w:ascii="Times New Roman" w:hAnsi="Times New Roman" w:cs="Times New Roman"/>
              </w:rPr>
              <w:t>привитие</w:t>
            </w:r>
            <w:r>
              <w:rPr>
                <w:rFonts w:ascii="Times New Roman" w:hAnsi="Times New Roman" w:cs="Times New Roman"/>
                <w:spacing w:val="-7"/>
              </w:rPr>
              <w:t xml:space="preserve"> </w:t>
            </w:r>
            <w:r>
              <w:rPr>
                <w:rFonts w:ascii="Times New Roman" w:hAnsi="Times New Roman" w:cs="Times New Roman"/>
              </w:rPr>
              <w:t>интереса,</w:t>
            </w:r>
            <w:r>
              <w:rPr>
                <w:rFonts w:ascii="Times New Roman" w:hAnsi="Times New Roman" w:cs="Times New Roman"/>
                <w:spacing w:val="-6"/>
              </w:rPr>
              <w:t xml:space="preserve"> </w:t>
            </w:r>
            <w:r>
              <w:rPr>
                <w:rFonts w:ascii="Times New Roman" w:hAnsi="Times New Roman" w:cs="Times New Roman"/>
              </w:rPr>
              <w:t>желания</w:t>
            </w:r>
            <w:r>
              <w:rPr>
                <w:rFonts w:ascii="Times New Roman" w:hAnsi="Times New Roman" w:cs="Times New Roman"/>
                <w:spacing w:val="-7"/>
              </w:rPr>
              <w:t xml:space="preserve"> </w:t>
            </w:r>
            <w:r>
              <w:rPr>
                <w:rFonts w:ascii="Times New Roman" w:hAnsi="Times New Roman" w:cs="Times New Roman"/>
              </w:rPr>
              <w:t>в</w:t>
            </w:r>
            <w:r>
              <w:rPr>
                <w:rFonts w:ascii="Times New Roman" w:hAnsi="Times New Roman" w:cs="Times New Roman"/>
                <w:spacing w:val="-6"/>
              </w:rPr>
              <w:t xml:space="preserve"> </w:t>
            </w:r>
            <w:r>
              <w:rPr>
                <w:rFonts w:ascii="Times New Roman" w:hAnsi="Times New Roman" w:cs="Times New Roman"/>
              </w:rPr>
              <w:t>обыгрывании</w:t>
            </w:r>
            <w:r>
              <w:rPr>
                <w:rFonts w:ascii="Times New Roman" w:hAnsi="Times New Roman" w:cs="Times New Roman"/>
                <w:spacing w:val="-6"/>
              </w:rPr>
              <w:t xml:space="preserve"> </w:t>
            </w:r>
            <w:r>
              <w:rPr>
                <w:rFonts w:ascii="Times New Roman" w:hAnsi="Times New Roman" w:cs="Times New Roman"/>
              </w:rPr>
              <w:t>и</w:t>
            </w:r>
            <w:r>
              <w:rPr>
                <w:rFonts w:ascii="Times New Roman" w:hAnsi="Times New Roman" w:cs="Times New Roman"/>
                <w:spacing w:val="-7"/>
              </w:rPr>
              <w:t xml:space="preserve"> </w:t>
            </w:r>
            <w:r>
              <w:rPr>
                <w:rFonts w:ascii="Times New Roman" w:hAnsi="Times New Roman" w:cs="Times New Roman"/>
              </w:rPr>
              <w:t>драматизации</w:t>
            </w:r>
            <w:r>
              <w:rPr>
                <w:rFonts w:ascii="Times New Roman" w:hAnsi="Times New Roman" w:cs="Times New Roman"/>
                <w:spacing w:val="-6"/>
              </w:rPr>
              <w:t xml:space="preserve"> </w:t>
            </w:r>
            <w:r>
              <w:rPr>
                <w:rFonts w:ascii="Times New Roman" w:hAnsi="Times New Roman" w:cs="Times New Roman"/>
              </w:rPr>
              <w:t>знакомых</w:t>
            </w:r>
            <w:r>
              <w:rPr>
                <w:rFonts w:ascii="Times New Roman" w:hAnsi="Times New Roman" w:cs="Times New Roman"/>
                <w:spacing w:val="-6"/>
              </w:rPr>
              <w:t xml:space="preserve"> </w:t>
            </w:r>
            <w:r>
              <w:rPr>
                <w:rFonts w:ascii="Times New Roman" w:hAnsi="Times New Roman" w:cs="Times New Roman"/>
              </w:rPr>
              <w:t xml:space="preserve">сказок, пальчиковый  театр. </w:t>
            </w:r>
            <w:r>
              <w:rPr>
                <w:rFonts w:ascii="Times New Roman" w:hAnsi="Times New Roman" w:cs="Times New Roman"/>
                <w:b/>
              </w:rPr>
              <w:t xml:space="preserve"> </w:t>
            </w:r>
            <w:r>
              <w:rPr>
                <w:rFonts w:ascii="Times New Roman" w:hAnsi="Times New Roman" w:cs="Times New Roman"/>
                <w:i/>
              </w:rPr>
              <w:t>(</w:t>
            </w:r>
            <w:r>
              <w:rPr>
                <w:rFonts w:ascii="Times New Roman" w:hAnsi="Times New Roman" w:cs="Times New Roman"/>
                <w:lang w:val="kk-KZ"/>
              </w:rPr>
              <w:t>художественная  литература)</w:t>
            </w:r>
          </w:p>
        </w:tc>
        <w:tc>
          <w:tcPr>
            <w:tcW w:w="2835" w:type="dxa"/>
            <w:gridSpan w:val="2"/>
            <w:tcBorders>
              <w:top w:val="single" w:sz="4" w:space="0" w:color="auto"/>
              <w:left w:val="single" w:sz="4" w:space="0" w:color="auto"/>
              <w:bottom w:val="single" w:sz="4" w:space="0" w:color="auto"/>
              <w:right w:val="single" w:sz="4" w:space="0" w:color="auto"/>
            </w:tcBorders>
          </w:tcPr>
          <w:p w:rsidR="00CC558A" w:rsidRDefault="00CC558A">
            <w:pPr>
              <w:shd w:val="clear" w:color="auto" w:fill="FFFFFF"/>
              <w:rPr>
                <w:rFonts w:ascii="Times New Roman" w:eastAsia="Times New Roman" w:hAnsi="Times New Roman" w:cs="Times New Roman"/>
                <w:b/>
                <w:color w:val="000000"/>
                <w:lang w:val="kk-KZ" w:eastAsia="ru-RU"/>
              </w:rPr>
            </w:pPr>
            <w:r>
              <w:rPr>
                <w:rFonts w:ascii="Times New Roman" w:eastAsia="Times New Roman" w:hAnsi="Times New Roman" w:cs="Times New Roman"/>
                <w:b/>
                <w:color w:val="000000"/>
                <w:lang w:val="kk-KZ" w:eastAsia="ru-RU"/>
              </w:rPr>
              <w:t xml:space="preserve">Словесная игра </w:t>
            </w:r>
            <w:r>
              <w:rPr>
                <w:rFonts w:ascii="Times New Roman" w:eastAsia="Times New Roman" w:hAnsi="Times New Roman" w:cs="Times New Roman"/>
                <w:b/>
                <w:bCs/>
                <w:iCs/>
                <w:color w:val="000000"/>
                <w:lang w:eastAsia="ru-RU"/>
              </w:rPr>
              <w:t>«</w:t>
            </w:r>
            <w:r>
              <w:rPr>
                <w:rFonts w:ascii="Times New Roman" w:eastAsia="Times New Roman" w:hAnsi="Times New Roman" w:cs="Times New Roman"/>
                <w:b/>
                <w:color w:val="000000"/>
                <w:lang w:val="kk-KZ" w:eastAsia="ru-RU"/>
              </w:rPr>
              <w:t>Скажи наоборот</w:t>
            </w:r>
            <w:r>
              <w:rPr>
                <w:rFonts w:ascii="Times New Roman" w:eastAsia="Times New Roman" w:hAnsi="Times New Roman" w:cs="Times New Roman"/>
                <w:b/>
                <w:color w:val="000000"/>
                <w:lang w:eastAsia="ru-RU"/>
              </w:rPr>
              <w:t>»</w:t>
            </w:r>
          </w:p>
          <w:p w:rsidR="00CC558A" w:rsidRDefault="00CC558A">
            <w:pPr>
              <w:pStyle w:val="a8"/>
              <w:rPr>
                <w:rFonts w:ascii="Times New Roman" w:eastAsia="Times New Roman" w:hAnsi="Times New Roman"/>
                <w:bCs/>
              </w:rPr>
            </w:pPr>
            <w:r>
              <w:rPr>
                <w:rFonts w:ascii="Times New Roman" w:eastAsia="Times New Roman" w:hAnsi="Times New Roman"/>
                <w:b/>
                <w:color w:val="000000"/>
                <w:lang w:val="kk-KZ" w:eastAsia="ru-RU"/>
              </w:rPr>
              <w:t>Цель:</w:t>
            </w:r>
            <w:r>
              <w:rPr>
                <w:rFonts w:ascii="Times New Roman" w:hAnsi="Times New Roman"/>
                <w:lang w:val="kk-KZ"/>
              </w:rPr>
              <w:t xml:space="preserve"> </w:t>
            </w:r>
            <w:r>
              <w:rPr>
                <w:rFonts w:ascii="Times New Roman" w:eastAsia="Times New Roman" w:hAnsi="Times New Roman"/>
                <w:bCs/>
              </w:rPr>
              <w:t>расширение словарного запаса детей через игры и игровые упражнения.</w:t>
            </w:r>
          </w:p>
          <w:p w:rsidR="00CC558A" w:rsidRDefault="00CC558A">
            <w:pPr>
              <w:rPr>
                <w:rFonts w:ascii="Times New Roman" w:hAnsi="Times New Roman" w:cs="Times New Roman"/>
                <w:b/>
                <w:lang w:val="kk-KZ"/>
              </w:rPr>
            </w:pPr>
            <w:r>
              <w:rPr>
                <w:rFonts w:ascii="Times New Roman" w:eastAsia="Times New Roman" w:hAnsi="Times New Roman"/>
                <w:bCs/>
              </w:rPr>
              <w:t xml:space="preserve"> </w:t>
            </w:r>
            <w:r>
              <w:rPr>
                <w:rFonts w:ascii="Times New Roman" w:hAnsi="Times New Roman"/>
              </w:rPr>
              <w:t>(основы математики + развитие  речи)</w:t>
            </w:r>
            <w:r>
              <w:rPr>
                <w:rFonts w:ascii="Times New Roman" w:hAnsi="Times New Roman"/>
                <w:lang w:val="kk-KZ"/>
              </w:rPr>
              <w:t>.</w:t>
            </w:r>
            <w:r>
              <w:rPr>
                <w:rFonts w:ascii="Times New Roman" w:hAnsi="Times New Roman" w:cs="Times New Roman"/>
                <w:b/>
                <w:lang w:val="kk-KZ"/>
              </w:rPr>
              <w:t xml:space="preserve"> </w:t>
            </w:r>
          </w:p>
          <w:p w:rsidR="00CC558A" w:rsidRDefault="00CC558A">
            <w:pPr>
              <w:pStyle w:val="a8"/>
              <w:rPr>
                <w:rFonts w:ascii="Times New Roman" w:hAnsi="Times New Roman"/>
                <w:b/>
                <w:lang w:eastAsia="ru-RU"/>
              </w:rPr>
            </w:pPr>
          </w:p>
          <w:p w:rsidR="00CC558A" w:rsidRDefault="00CC558A">
            <w:pPr>
              <w:pStyle w:val="a8"/>
              <w:rPr>
                <w:rFonts w:ascii="Times New Roman" w:hAnsi="Times New Roman"/>
                <w:lang w:eastAsia="ru-RU"/>
              </w:rPr>
            </w:pPr>
            <w:r>
              <w:rPr>
                <w:rFonts w:ascii="Times New Roman" w:hAnsi="Times New Roman"/>
                <w:b/>
                <w:lang w:eastAsia="ru-RU"/>
              </w:rPr>
              <w:t xml:space="preserve">ДИ: «Домино «Сказки»». </w:t>
            </w:r>
            <w:r>
              <w:rPr>
                <w:rStyle w:val="aa"/>
              </w:rPr>
              <w:t>Цель:</w:t>
            </w:r>
            <w:r>
              <w:rPr>
                <w:rFonts w:ascii="Times New Roman" w:hAnsi="Times New Roman"/>
              </w:rPr>
              <w:t xml:space="preserve"> закрепление названий знакомых сказок; правильного, отчетливого произношение  слов  со звуками  ж-щ, б-п (развитие  речи</w:t>
            </w:r>
            <w:r>
              <w:rPr>
                <w:rFonts w:ascii="Times New Roman" w:hAnsi="Times New Roman"/>
                <w:i/>
              </w:rPr>
              <w:t xml:space="preserve">_+ </w:t>
            </w:r>
            <w:r>
              <w:rPr>
                <w:rFonts w:ascii="Times New Roman" w:hAnsi="Times New Roman"/>
                <w:lang w:val="kk-KZ"/>
              </w:rPr>
              <w:t>художественная  литература)</w:t>
            </w:r>
            <w:r>
              <w:rPr>
                <w:rFonts w:ascii="Times New Roman" w:hAnsi="Times New Roman"/>
              </w:rPr>
              <w:t>)</w:t>
            </w:r>
          </w:p>
          <w:p w:rsidR="00CC558A" w:rsidRDefault="00CC558A">
            <w:pPr>
              <w:rPr>
                <w:rFonts w:ascii="Times New Roman" w:hAnsi="Times New Roman" w:cs="Times New Roman"/>
                <w:color w:val="000000" w:themeColor="text1"/>
              </w:rPr>
            </w:pPr>
          </w:p>
        </w:tc>
        <w:tc>
          <w:tcPr>
            <w:tcW w:w="2693" w:type="dxa"/>
            <w:tcBorders>
              <w:top w:val="single" w:sz="4" w:space="0" w:color="auto"/>
              <w:left w:val="single" w:sz="4" w:space="0" w:color="auto"/>
              <w:bottom w:val="single" w:sz="4" w:space="0" w:color="auto"/>
              <w:right w:val="single" w:sz="4" w:space="0" w:color="auto"/>
            </w:tcBorders>
          </w:tcPr>
          <w:p w:rsidR="00CC558A" w:rsidRDefault="00CC558A">
            <w:pPr>
              <w:rPr>
                <w:rFonts w:ascii="Times New Roman" w:eastAsia="Times New Roman" w:hAnsi="Times New Roman" w:cs="Times New Roman"/>
              </w:rPr>
            </w:pPr>
            <w:r>
              <w:rPr>
                <w:rFonts w:ascii="Times New Roman" w:eastAsia="Times New Roman" w:hAnsi="Times New Roman" w:cs="Times New Roman"/>
                <w:b/>
                <w:color w:val="000000"/>
                <w:lang w:eastAsia="ru-RU"/>
              </w:rPr>
              <w:t>Рассматривание книг</w:t>
            </w:r>
            <w:r>
              <w:rPr>
                <w:rFonts w:ascii="Times New Roman" w:hAnsi="Times New Roman" w:cs="Times New Roman"/>
                <w:b/>
                <w:lang w:val="kk-KZ"/>
              </w:rPr>
              <w:t xml:space="preserve">. </w:t>
            </w:r>
            <w:r>
              <w:rPr>
                <w:rFonts w:ascii="Times New Roman" w:eastAsia="Times New Roman" w:hAnsi="Times New Roman" w:cs="Times New Roman"/>
                <w:b/>
                <w:color w:val="000000"/>
                <w:lang w:val="kk-KZ" w:eastAsia="ru-RU"/>
              </w:rPr>
              <w:t>Цель:</w:t>
            </w:r>
            <w:r>
              <w:rPr>
                <w:rFonts w:ascii="Times New Roman" w:eastAsia="Times New Roman" w:hAnsi="Times New Roman" w:cs="Times New Roman"/>
                <w:bCs/>
              </w:rPr>
              <w:t xml:space="preserve"> . </w:t>
            </w:r>
            <w:r>
              <w:rPr>
                <w:rFonts w:ascii="Times New Roman" w:eastAsia="Times New Roman" w:hAnsi="Times New Roman" w:cs="Times New Roman"/>
              </w:rPr>
              <w:t>рассматривать картинки в книгах самостоятельно, вместе с другими детьми высказывать свои мысли по увиденным картинкам</w:t>
            </w:r>
            <w:r>
              <w:rPr>
                <w:rFonts w:ascii="Times New Roman" w:eastAsia="Times New Roman" w:hAnsi="Times New Roman" w:cs="Times New Roman"/>
                <w:bCs/>
              </w:rPr>
              <w:t>.</w:t>
            </w:r>
          </w:p>
          <w:p w:rsidR="00CC558A" w:rsidRDefault="00CC558A">
            <w:pPr>
              <w:pStyle w:val="a8"/>
              <w:rPr>
                <w:rFonts w:ascii="Times New Roman" w:hAnsi="Times New Roman"/>
                <w:b/>
                <w:lang w:val="kk-KZ"/>
              </w:rPr>
            </w:pPr>
            <w:r>
              <w:rPr>
                <w:rFonts w:ascii="Times New Roman" w:hAnsi="Times New Roman"/>
                <w:lang w:val="kk-KZ"/>
              </w:rPr>
              <w:t>(художественная  литература</w:t>
            </w:r>
            <w:r>
              <w:rPr>
                <w:rFonts w:ascii="Times New Roman" w:hAnsi="Times New Roman"/>
                <w:b/>
                <w:lang w:val="kk-KZ"/>
              </w:rPr>
              <w:t>)</w:t>
            </w:r>
          </w:p>
          <w:p w:rsidR="00CC558A" w:rsidRDefault="00CC558A">
            <w:pPr>
              <w:rPr>
                <w:rFonts w:ascii="Times New Roman" w:hAnsi="Times New Roman" w:cs="Times New Roman"/>
                <w:b/>
                <w:lang w:val="kk-KZ"/>
              </w:rPr>
            </w:pPr>
          </w:p>
          <w:p w:rsidR="00CC558A" w:rsidRDefault="00CC558A">
            <w:pPr>
              <w:rPr>
                <w:rFonts w:ascii="Times New Roman" w:hAnsi="Times New Roman" w:cs="Times New Roman"/>
                <w:b/>
                <w:lang w:val="kk-KZ"/>
              </w:rPr>
            </w:pPr>
            <w:r>
              <w:rPr>
                <w:rFonts w:ascii="Times New Roman" w:hAnsi="Times New Roman" w:cs="Times New Roman"/>
                <w:b/>
                <w:lang w:val="kk-KZ"/>
              </w:rPr>
              <w:t>Самостоятельная изодеятельность. «Игрушки  для  Гнома Добруши»</w:t>
            </w:r>
          </w:p>
          <w:p w:rsidR="00CC558A" w:rsidRDefault="00CC558A">
            <w:pPr>
              <w:rPr>
                <w:rFonts w:ascii="Times New Roman" w:hAnsi="Times New Roman" w:cs="Times New Roman"/>
                <w:lang w:val="kk-KZ"/>
              </w:rPr>
            </w:pPr>
            <w:r>
              <w:rPr>
                <w:rFonts w:ascii="Times New Roman" w:hAnsi="Times New Roman" w:cs="Times New Roman"/>
                <w:lang w:val="kk-KZ"/>
              </w:rPr>
              <w:t xml:space="preserve"> </w:t>
            </w:r>
            <w:r>
              <w:rPr>
                <w:rFonts w:ascii="Times New Roman" w:hAnsi="Times New Roman" w:cs="Times New Roman"/>
                <w:b/>
                <w:lang w:val="kk-KZ"/>
              </w:rPr>
              <w:t>Цель:</w:t>
            </w:r>
            <w:r>
              <w:rPr>
                <w:rFonts w:ascii="Times New Roman" w:hAnsi="Times New Roman" w:cs="Times New Roman"/>
              </w:rPr>
              <w:t xml:space="preserve"> Формирование навыков лепки  игрушек для новогодней  елочки. </w:t>
            </w:r>
            <w:r>
              <w:rPr>
                <w:rFonts w:ascii="Times New Roman" w:eastAsia="Times New Roman" w:hAnsi="Times New Roman" w:cs="Times New Roman"/>
                <w:color w:val="000000"/>
                <w:lang w:eastAsia="ru-RU"/>
              </w:rPr>
              <w:t>(</w:t>
            </w:r>
            <w:r>
              <w:rPr>
                <w:rFonts w:ascii="Times New Roman" w:hAnsi="Times New Roman" w:cs="Times New Roman"/>
                <w:lang w:val="kk-KZ"/>
              </w:rPr>
              <w:t>лепка)</w:t>
            </w:r>
          </w:p>
          <w:p w:rsidR="00CC558A" w:rsidRDefault="00CC558A">
            <w:pPr>
              <w:pStyle w:val="a8"/>
              <w:rPr>
                <w:rFonts w:ascii="Times New Roman" w:hAnsi="Times New Roman"/>
                <w:color w:val="000000" w:themeColor="text1"/>
                <w:lang w:val="kk-KZ"/>
              </w:rPr>
            </w:pPr>
          </w:p>
        </w:tc>
        <w:tc>
          <w:tcPr>
            <w:tcW w:w="2857" w:type="dxa"/>
            <w:gridSpan w:val="4"/>
            <w:tcBorders>
              <w:top w:val="single" w:sz="4" w:space="0" w:color="auto"/>
              <w:left w:val="single" w:sz="4" w:space="0" w:color="auto"/>
              <w:bottom w:val="single" w:sz="4" w:space="0" w:color="auto"/>
              <w:right w:val="single" w:sz="4" w:space="0" w:color="auto"/>
            </w:tcBorders>
          </w:tcPr>
          <w:p w:rsidR="00CC558A" w:rsidRDefault="00CC558A">
            <w:pPr>
              <w:rPr>
                <w:rFonts w:ascii="Times New Roman" w:hAnsi="Times New Roman" w:cs="Times New Roman"/>
              </w:rPr>
            </w:pPr>
            <w:r>
              <w:rPr>
                <w:rFonts w:ascii="Times New Roman" w:eastAsia="Times New Roman" w:hAnsi="Times New Roman" w:cs="Times New Roman"/>
                <w:b/>
                <w:color w:val="000000"/>
                <w:lang w:eastAsia="ru-RU"/>
              </w:rPr>
              <w:t xml:space="preserve">ДИ «Найди </w:t>
            </w:r>
            <w:r>
              <w:rPr>
                <w:rFonts w:ascii="Times New Roman" w:eastAsia="Times New Roman" w:hAnsi="Times New Roman" w:cs="Times New Roman"/>
                <w:b/>
                <w:color w:val="000000"/>
                <w:lang w:val="kk-KZ" w:eastAsia="ru-RU"/>
              </w:rPr>
              <w:t xml:space="preserve">такую  </w:t>
            </w:r>
            <w:r>
              <w:rPr>
                <w:rFonts w:ascii="Times New Roman" w:eastAsia="Times New Roman" w:hAnsi="Times New Roman" w:cs="Times New Roman"/>
                <w:b/>
                <w:color w:val="000000"/>
                <w:lang w:eastAsia="ru-RU"/>
              </w:rPr>
              <w:t xml:space="preserve">же». </w:t>
            </w:r>
            <w:r>
              <w:rPr>
                <w:rFonts w:ascii="Times New Roman" w:eastAsia="Times New Roman" w:hAnsi="Times New Roman" w:cs="Times New Roman"/>
                <w:b/>
                <w:color w:val="000000"/>
                <w:lang w:val="kk-KZ" w:eastAsia="ru-RU"/>
              </w:rPr>
              <w:t>Ц</w:t>
            </w:r>
            <w:r>
              <w:rPr>
                <w:rFonts w:ascii="Times New Roman" w:eastAsia="Times New Roman" w:hAnsi="Times New Roman" w:cs="Times New Roman"/>
                <w:b/>
                <w:color w:val="000000"/>
                <w:lang w:eastAsia="ru-RU"/>
              </w:rPr>
              <w:t>ель:</w:t>
            </w:r>
            <w:r>
              <w:rPr>
                <w:rFonts w:ascii="Times New Roman" w:hAnsi="Times New Roman" w:cs="Times New Roman"/>
              </w:rPr>
              <w:t xml:space="preserve"> </w:t>
            </w:r>
            <w:r>
              <w:rPr>
                <w:rFonts w:ascii="Times New Roman" w:eastAsia="Times New Roman" w:hAnsi="Times New Roman" w:cs="Times New Roman"/>
                <w:bCs/>
              </w:rPr>
              <w:t>обогащать словарный запас обобщающими словами, выражающими качество и свойства предметов.</w:t>
            </w:r>
            <w:r>
              <w:rPr>
                <w:rFonts w:ascii="Times New Roman" w:hAnsi="Times New Roman" w:cs="Times New Roman"/>
              </w:rPr>
              <w:t xml:space="preserve"> (развитие  речи).</w:t>
            </w:r>
          </w:p>
          <w:p w:rsidR="00CC558A" w:rsidRDefault="00CC558A">
            <w:pPr>
              <w:rPr>
                <w:rFonts w:ascii="Times New Roman" w:hAnsi="Times New Roman" w:cs="Times New Roman"/>
                <w:color w:val="000000" w:themeColor="text1"/>
                <w:lang w:val="kk-KZ"/>
              </w:rPr>
            </w:pPr>
          </w:p>
          <w:p w:rsidR="00CC558A" w:rsidRDefault="00CC558A">
            <w:pPr>
              <w:rPr>
                <w:rFonts w:ascii="Times New Roman" w:hAnsi="Times New Roman" w:cs="Times New Roman"/>
                <w:b/>
                <w:lang w:val="kk-KZ"/>
              </w:rPr>
            </w:pPr>
            <w:r>
              <w:rPr>
                <w:rFonts w:ascii="Times New Roman" w:hAnsi="Times New Roman" w:cs="Times New Roman"/>
                <w:b/>
                <w:lang w:val="kk-KZ"/>
              </w:rPr>
              <w:t xml:space="preserve">Игра ( </w:t>
            </w:r>
            <w:r>
              <w:rPr>
                <w:rFonts w:ascii="Times New Roman" w:hAnsi="Times New Roman" w:cs="Times New Roman"/>
                <w:lang w:val="kk-KZ"/>
              </w:rPr>
              <w:t>на развитие  слуховой  памяти)</w:t>
            </w:r>
          </w:p>
          <w:p w:rsidR="00CC558A" w:rsidRDefault="00CC558A">
            <w:pPr>
              <w:rPr>
                <w:rFonts w:ascii="Times New Roman" w:hAnsi="Times New Roman" w:cs="Times New Roman"/>
              </w:rPr>
            </w:pPr>
            <w:r>
              <w:rPr>
                <w:rFonts w:ascii="Times New Roman" w:hAnsi="Times New Roman" w:cs="Times New Roman"/>
                <w:b/>
                <w:lang w:val="kk-KZ"/>
              </w:rPr>
              <w:t>«Кто позвал». Цель:</w:t>
            </w:r>
            <w:r>
              <w:rPr>
                <w:rFonts w:ascii="Times New Roman" w:hAnsi="Times New Roman" w:cs="Times New Roman"/>
              </w:rPr>
              <w:t xml:space="preserve"> Формирование навыков культуры поведения взаимодействия со взрослыми и сверстниками</w:t>
            </w:r>
          </w:p>
          <w:p w:rsidR="00CC558A" w:rsidRDefault="00CC558A">
            <w:pPr>
              <w:rPr>
                <w:rFonts w:ascii="Times New Roman" w:hAnsi="Times New Roman" w:cs="Times New Roman"/>
                <w:color w:val="000000" w:themeColor="text1"/>
                <w:lang w:val="kk-KZ"/>
              </w:rPr>
            </w:pPr>
            <w:r>
              <w:rPr>
                <w:rFonts w:ascii="Times New Roman" w:hAnsi="Times New Roman" w:cs="Times New Roman"/>
              </w:rPr>
              <w:t>(ознакомление  с  игрушками + социум)</w:t>
            </w:r>
          </w:p>
        </w:tc>
      </w:tr>
      <w:tr w:rsidR="00CC558A" w:rsidTr="00CC558A">
        <w:trPr>
          <w:gridAfter w:val="4"/>
          <w:wAfter w:w="10568" w:type="dxa"/>
        </w:trPr>
        <w:tc>
          <w:tcPr>
            <w:tcW w:w="2411" w:type="dxa"/>
            <w:tcBorders>
              <w:top w:val="single" w:sz="4" w:space="0" w:color="auto"/>
              <w:left w:val="single" w:sz="4" w:space="0" w:color="auto"/>
              <w:bottom w:val="single" w:sz="4" w:space="0" w:color="auto"/>
              <w:right w:val="single" w:sz="4" w:space="0" w:color="auto"/>
            </w:tcBorders>
            <w:hideMark/>
          </w:tcPr>
          <w:p w:rsidR="00CC558A" w:rsidRDefault="00CC558A">
            <w:pPr>
              <w:rPr>
                <w:rFonts w:ascii="Times New Roman" w:hAnsi="Times New Roman" w:cs="Times New Roman"/>
                <w:b/>
                <w:color w:val="000000" w:themeColor="text1"/>
              </w:rPr>
            </w:pPr>
            <w:r>
              <w:rPr>
                <w:rFonts w:ascii="Times New Roman" w:hAnsi="Times New Roman" w:cs="Times New Roman"/>
                <w:b/>
                <w:color w:val="000000" w:themeColor="text1"/>
              </w:rPr>
              <w:t xml:space="preserve">Таңғы гимнастика </w:t>
            </w:r>
          </w:p>
          <w:p w:rsidR="00CC558A" w:rsidRDefault="00CC558A">
            <w:pPr>
              <w:rPr>
                <w:rFonts w:ascii="Times New Roman" w:hAnsi="Times New Roman" w:cs="Times New Roman"/>
                <w:color w:val="000000" w:themeColor="text1"/>
              </w:rPr>
            </w:pPr>
            <w:r>
              <w:rPr>
                <w:rFonts w:ascii="Times New Roman" w:hAnsi="Times New Roman" w:cs="Times New Roman"/>
                <w:b/>
                <w:color w:val="000000" w:themeColor="text1"/>
              </w:rPr>
              <w:t>Утренняя</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гимнастика</w:t>
            </w:r>
          </w:p>
        </w:tc>
        <w:tc>
          <w:tcPr>
            <w:tcW w:w="14055" w:type="dxa"/>
            <w:gridSpan w:val="10"/>
            <w:tcBorders>
              <w:top w:val="single" w:sz="4" w:space="0" w:color="auto"/>
              <w:left w:val="single" w:sz="4" w:space="0" w:color="auto"/>
              <w:bottom w:val="single" w:sz="4" w:space="0" w:color="auto"/>
              <w:right w:val="single" w:sz="4" w:space="0" w:color="auto"/>
            </w:tcBorders>
            <w:hideMark/>
          </w:tcPr>
          <w:p w:rsidR="00CC558A" w:rsidRDefault="00CC558A">
            <w:pPr>
              <w:rPr>
                <w:rFonts w:ascii="Times New Roman" w:hAnsi="Times New Roman" w:cs="Times New Roman"/>
                <w:lang w:val="kk-KZ"/>
              </w:rPr>
            </w:pPr>
            <w:r>
              <w:rPr>
                <w:rFonts w:ascii="Times New Roman" w:hAnsi="Times New Roman" w:cs="Times New Roman"/>
                <w:lang w:val="kk-KZ"/>
              </w:rPr>
              <w:t>Утренний комплекс упражнений по плану   специалиста  (</w:t>
            </w:r>
            <w:r>
              <w:rPr>
                <w:rFonts w:ascii="Times New Roman" w:hAnsi="Times New Roman" w:cs="Times New Roman"/>
                <w:b/>
                <w:lang w:val="kk-KZ"/>
              </w:rPr>
              <w:t>двигательная активность, игровая деятельность</w:t>
            </w:r>
            <w:r>
              <w:rPr>
                <w:rFonts w:ascii="Times New Roman" w:hAnsi="Times New Roman" w:cs="Times New Roman"/>
                <w:lang w:val="kk-KZ"/>
              </w:rPr>
              <w:t>).</w:t>
            </w:r>
            <w:r>
              <w:rPr>
                <w:rFonts w:ascii="Times New Roman" w:hAnsi="Times New Roman" w:cs="Times New Roman"/>
                <w:b/>
                <w:lang w:val="kk-KZ"/>
              </w:rPr>
              <w:t>Цель</w:t>
            </w:r>
            <w:r>
              <w:rPr>
                <w:rFonts w:ascii="Times New Roman" w:hAnsi="Times New Roman" w:cs="Times New Roman"/>
                <w:lang w:val="kk-KZ"/>
              </w:rPr>
              <w:t xml:space="preserve">: </w:t>
            </w:r>
            <w:r>
              <w:rPr>
                <w:rFonts w:ascii="Times New Roman" w:hAnsi="Times New Roman" w:cs="Times New Roman"/>
              </w:rPr>
              <w:t>обогащать двигательный опыт детей через совершенствование основных движений</w:t>
            </w:r>
          </w:p>
        </w:tc>
      </w:tr>
      <w:tr w:rsidR="00CC558A" w:rsidTr="00CC558A">
        <w:trPr>
          <w:gridAfter w:val="4"/>
          <w:wAfter w:w="10568" w:type="dxa"/>
        </w:trPr>
        <w:tc>
          <w:tcPr>
            <w:tcW w:w="2411" w:type="dxa"/>
            <w:tcBorders>
              <w:top w:val="single" w:sz="4" w:space="0" w:color="auto"/>
              <w:left w:val="single" w:sz="4" w:space="0" w:color="auto"/>
              <w:bottom w:val="single" w:sz="4" w:space="0" w:color="auto"/>
              <w:right w:val="single" w:sz="4" w:space="0" w:color="auto"/>
            </w:tcBorders>
            <w:hideMark/>
          </w:tcPr>
          <w:p w:rsidR="00CC558A" w:rsidRDefault="00CC558A">
            <w:pPr>
              <w:rPr>
                <w:rFonts w:ascii="Times New Roman" w:hAnsi="Times New Roman" w:cs="Times New Roman"/>
                <w:b/>
                <w:color w:val="000000" w:themeColor="text1"/>
              </w:rPr>
            </w:pPr>
            <w:r>
              <w:rPr>
                <w:rFonts w:ascii="Times New Roman" w:hAnsi="Times New Roman" w:cs="Times New Roman"/>
                <w:b/>
                <w:color w:val="000000" w:themeColor="text1"/>
              </w:rPr>
              <w:t xml:space="preserve">Таңғы ас </w:t>
            </w:r>
          </w:p>
          <w:p w:rsidR="00CC558A" w:rsidRDefault="00CC558A">
            <w:pPr>
              <w:rPr>
                <w:rFonts w:ascii="Times New Roman" w:hAnsi="Times New Roman" w:cs="Times New Roman"/>
                <w:color w:val="000000" w:themeColor="text1"/>
              </w:rPr>
            </w:pPr>
            <w:r>
              <w:rPr>
                <w:rFonts w:ascii="Times New Roman" w:hAnsi="Times New Roman" w:cs="Times New Roman"/>
                <w:b/>
                <w:color w:val="000000" w:themeColor="text1"/>
              </w:rPr>
              <w:t>Завтрак</w:t>
            </w:r>
          </w:p>
        </w:tc>
        <w:tc>
          <w:tcPr>
            <w:tcW w:w="14055" w:type="dxa"/>
            <w:gridSpan w:val="10"/>
            <w:tcBorders>
              <w:top w:val="single" w:sz="4" w:space="0" w:color="auto"/>
              <w:left w:val="single" w:sz="4" w:space="0" w:color="auto"/>
              <w:bottom w:val="single" w:sz="4" w:space="0" w:color="auto"/>
              <w:right w:val="single" w:sz="4" w:space="0" w:color="auto"/>
            </w:tcBorders>
            <w:hideMark/>
          </w:tcPr>
          <w:p w:rsidR="00CC558A" w:rsidRDefault="00CC558A">
            <w:pPr>
              <w:rPr>
                <w:rFonts w:ascii="Times New Roman" w:hAnsi="Times New Roman" w:cs="Times New Roman"/>
                <w:color w:val="000000" w:themeColor="text1"/>
              </w:rPr>
            </w:pPr>
            <w:r>
              <w:rPr>
                <w:rFonts w:ascii="Times New Roman" w:hAnsi="Times New Roman" w:cs="Times New Roman"/>
                <w:lang w:val="kk-KZ"/>
              </w:rPr>
              <w:t xml:space="preserve">Выполнение гигиенических процедур перед завтраком </w:t>
            </w:r>
            <w:r>
              <w:rPr>
                <w:rFonts w:ascii="Times New Roman" w:hAnsi="Times New Roman" w:cs="Times New Roman"/>
                <w:b/>
                <w:lang w:val="kk-KZ"/>
              </w:rPr>
              <w:t>(культурно-гигиенические навыки, самообслуживаание, трудовая деятельность)Гигиенические процедуры</w:t>
            </w:r>
            <w:r>
              <w:rPr>
                <w:rFonts w:ascii="Times New Roman" w:hAnsi="Times New Roman" w:cs="Times New Roman"/>
                <w:lang w:val="kk-KZ"/>
              </w:rPr>
              <w:t xml:space="preserve"> (правильное мытье рук, знать место своего полотенца, умение правильно вытирать рукии вешать полотенце,использование  художественного слова) </w:t>
            </w:r>
            <w:r>
              <w:rPr>
                <w:rFonts w:ascii="Times New Roman" w:hAnsi="Times New Roman" w:cs="Times New Roman"/>
                <w:b/>
                <w:lang w:val="kk-KZ"/>
              </w:rPr>
              <w:t>Работа дежурных</w:t>
            </w:r>
            <w:r>
              <w:rPr>
                <w:rFonts w:ascii="Times New Roman" w:hAnsi="Times New Roman" w:cs="Times New Roman"/>
                <w:lang w:val="kk-KZ"/>
              </w:rPr>
              <w:t xml:space="preserve">: раскладывание столовых приборов, салфеток </w:t>
            </w:r>
            <w:r>
              <w:rPr>
                <w:rFonts w:ascii="Times New Roman" w:hAnsi="Times New Roman" w:cs="Times New Roman"/>
                <w:b/>
                <w:lang w:val="kk-KZ"/>
              </w:rPr>
              <w:t xml:space="preserve">(трудовая деятельность)Цель: </w:t>
            </w:r>
            <w:r>
              <w:rPr>
                <w:rFonts w:ascii="Times New Roman" w:hAnsi="Times New Roman" w:cs="Times New Roman"/>
              </w:rPr>
              <w:t>закрепление представления о предметах, их признаках и назначении</w:t>
            </w:r>
            <w:r>
              <w:rPr>
                <w:rFonts w:ascii="Times New Roman" w:eastAsia="Calibri" w:hAnsi="Times New Roman" w:cs="Times New Roman"/>
              </w:rPr>
              <w:t xml:space="preserve">. Ситуативные разговоры о правилах культурного поведения за столом. </w:t>
            </w:r>
            <w:r>
              <w:rPr>
                <w:rFonts w:ascii="Times New Roman" w:hAnsi="Times New Roman" w:cs="Times New Roman"/>
                <w:b/>
                <w:lang w:val="kk-KZ"/>
              </w:rPr>
              <w:t>Прием пищи</w:t>
            </w:r>
            <w:r>
              <w:rPr>
                <w:rFonts w:ascii="Times New Roman" w:hAnsi="Times New Roman" w:cs="Times New Roman"/>
                <w:lang w:val="kk-KZ"/>
              </w:rPr>
              <w:t xml:space="preserve"> (занять свое место, правильная посадка, умение правильно держать столовые приборы, аккуратно принимать пищу, не разговаривать, благодарить)</w:t>
            </w:r>
          </w:p>
        </w:tc>
      </w:tr>
      <w:tr w:rsidR="00CC558A" w:rsidTr="00CC558A">
        <w:trPr>
          <w:gridAfter w:val="4"/>
          <w:wAfter w:w="10568" w:type="dxa"/>
          <w:trHeight w:val="810"/>
        </w:trPr>
        <w:tc>
          <w:tcPr>
            <w:tcW w:w="2411" w:type="dxa"/>
            <w:vMerge w:val="restart"/>
            <w:tcBorders>
              <w:top w:val="single" w:sz="4" w:space="0" w:color="auto"/>
              <w:left w:val="single" w:sz="4" w:space="0" w:color="auto"/>
              <w:bottom w:val="single" w:sz="4" w:space="0" w:color="auto"/>
              <w:right w:val="single" w:sz="4" w:space="0" w:color="auto"/>
            </w:tcBorders>
            <w:hideMark/>
          </w:tcPr>
          <w:p w:rsidR="00CC558A" w:rsidRDefault="00CC558A">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rPr>
              <w:t>Ұйымдастырылған іс-әрекетке дайындық Подготовка</w:t>
            </w:r>
            <w:r>
              <w:rPr>
                <w:rFonts w:ascii="Times New Roman" w:hAnsi="Times New Roman" w:cs="Times New Roman"/>
                <w:b/>
                <w:color w:val="000000" w:themeColor="text1"/>
                <w:lang w:val="kk-KZ"/>
              </w:rPr>
              <w:t xml:space="preserve"> к </w:t>
            </w:r>
            <w:r>
              <w:rPr>
                <w:rFonts w:ascii="Times New Roman" w:hAnsi="Times New Roman" w:cs="Times New Roman"/>
                <w:b/>
                <w:color w:val="000000" w:themeColor="text1"/>
              </w:rPr>
              <w:t>организованной</w:t>
            </w:r>
          </w:p>
          <w:p w:rsidR="00CC558A" w:rsidRDefault="00CC558A">
            <w:pPr>
              <w:rPr>
                <w:rFonts w:ascii="Times New Roman" w:hAnsi="Times New Roman" w:cs="Times New Roman"/>
                <w:color w:val="000000" w:themeColor="text1"/>
              </w:rPr>
            </w:pPr>
            <w:r>
              <w:rPr>
                <w:rFonts w:ascii="Times New Roman" w:hAnsi="Times New Roman" w:cs="Times New Roman"/>
                <w:b/>
                <w:color w:val="000000" w:themeColor="text1"/>
                <w:lang w:val="kk-KZ"/>
              </w:rPr>
              <w:t>д</w:t>
            </w:r>
            <w:r>
              <w:rPr>
                <w:rFonts w:ascii="Times New Roman" w:hAnsi="Times New Roman" w:cs="Times New Roman"/>
                <w:b/>
                <w:color w:val="000000" w:themeColor="text1"/>
              </w:rPr>
              <w:t xml:space="preserve">еятельности </w:t>
            </w:r>
          </w:p>
        </w:tc>
        <w:tc>
          <w:tcPr>
            <w:tcW w:w="14055" w:type="dxa"/>
            <w:gridSpan w:val="10"/>
            <w:tcBorders>
              <w:top w:val="single" w:sz="4" w:space="0" w:color="auto"/>
              <w:left w:val="single" w:sz="4" w:space="0" w:color="auto"/>
              <w:bottom w:val="single" w:sz="4" w:space="0" w:color="auto"/>
              <w:right w:val="single" w:sz="4" w:space="0" w:color="auto"/>
            </w:tcBorders>
            <w:hideMark/>
          </w:tcPr>
          <w:p w:rsidR="00CC558A" w:rsidRDefault="00CC558A">
            <w:pPr>
              <w:pStyle w:val="TableParagraph"/>
              <w:ind w:left="22" w:right="-15"/>
              <w:contextualSpacing/>
              <w:rPr>
                <w:rFonts w:ascii="Times New Roman" w:hAnsi="Times New Roman" w:cs="Times New Roman"/>
                <w:color w:val="000000" w:themeColor="text1"/>
              </w:rPr>
            </w:pPr>
            <w:r>
              <w:rPr>
                <w:rFonts w:ascii="Times New Roman" w:hAnsi="Times New Roman" w:cs="Times New Roman"/>
                <w:lang w:val="kk-KZ"/>
              </w:rPr>
              <w:t xml:space="preserve">Дети собираются вместе для того, чтобы поделиться  впечатлениями, узнать новости, обсудить совместные планы, проблемы, выбрать вид деятельности по интересу, договориться о правилах и т.д. Дети помогают педагогу в организации среды </w:t>
            </w:r>
            <w:r>
              <w:rPr>
                <w:rFonts w:ascii="Times New Roman" w:hAnsi="Times New Roman" w:cs="Times New Roman"/>
                <w:b/>
                <w:lang w:val="kk-KZ"/>
              </w:rPr>
              <w:t>(совместная деятельность, дежурство)</w:t>
            </w:r>
          </w:p>
        </w:tc>
      </w:tr>
      <w:tr w:rsidR="00CC558A" w:rsidTr="00CC558A">
        <w:trPr>
          <w:gridAfter w:val="4"/>
          <w:wAfter w:w="10568" w:type="dxa"/>
          <w:trHeight w:val="600"/>
        </w:trPr>
        <w:tc>
          <w:tcPr>
            <w:tcW w:w="300" w:type="dxa"/>
            <w:vMerge/>
            <w:tcBorders>
              <w:top w:val="single" w:sz="4" w:space="0" w:color="auto"/>
              <w:left w:val="single" w:sz="4" w:space="0" w:color="auto"/>
              <w:bottom w:val="single" w:sz="4" w:space="0" w:color="auto"/>
              <w:right w:val="single" w:sz="4" w:space="0" w:color="auto"/>
            </w:tcBorders>
            <w:vAlign w:val="center"/>
            <w:hideMark/>
          </w:tcPr>
          <w:p w:rsidR="00CC558A" w:rsidRDefault="00CC558A">
            <w:pPr>
              <w:widowControl/>
              <w:autoSpaceDE/>
              <w:autoSpaceDN/>
              <w:rPr>
                <w:rFonts w:ascii="Times New Roman" w:hAnsi="Times New Roman" w:cs="Times New Roman"/>
                <w:color w:val="000000" w:themeColor="text1"/>
              </w:rPr>
            </w:pPr>
          </w:p>
        </w:tc>
        <w:tc>
          <w:tcPr>
            <w:tcW w:w="2693" w:type="dxa"/>
            <w:tcBorders>
              <w:top w:val="single" w:sz="4" w:space="0" w:color="auto"/>
              <w:left w:val="single" w:sz="4" w:space="0" w:color="auto"/>
              <w:bottom w:val="single" w:sz="4" w:space="0" w:color="auto"/>
              <w:right w:val="single" w:sz="4" w:space="0" w:color="auto"/>
            </w:tcBorders>
            <w:hideMark/>
          </w:tcPr>
          <w:p w:rsidR="00CC558A" w:rsidRDefault="00CC558A">
            <w:pPr>
              <w:pStyle w:val="TableParagraph"/>
              <w:ind w:left="22" w:right="-15"/>
              <w:contextualSpacing/>
              <w:rPr>
                <w:rFonts w:ascii="Times New Roman" w:hAnsi="Times New Roman" w:cs="Times New Roman"/>
                <w:b/>
                <w:color w:val="000000" w:themeColor="text1"/>
              </w:rPr>
            </w:pPr>
            <w:r>
              <w:rPr>
                <w:rFonts w:ascii="Times New Roman" w:hAnsi="Times New Roman" w:cs="Times New Roman"/>
                <w:b/>
                <w:color w:val="000000" w:themeColor="text1"/>
              </w:rPr>
              <w:t>ДИ «Собери картинку»</w:t>
            </w:r>
          </w:p>
          <w:p w:rsidR="00CC558A" w:rsidRDefault="00CC558A">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cs="Times New Roman"/>
                <w:color w:val="000000" w:themeColor="text1"/>
              </w:rPr>
              <w:t>Цель</w:t>
            </w:r>
            <w:r>
              <w:rPr>
                <w:rFonts w:ascii="Times New Roman" w:hAnsi="Times New Roman" w:cs="Times New Roman"/>
              </w:rPr>
              <w:t xml:space="preserve"> формирование  умение собирать целое  из частей, называть </w:t>
            </w:r>
            <w:r>
              <w:rPr>
                <w:rFonts w:ascii="Times New Roman" w:hAnsi="Times New Roman" w:cs="Times New Roman"/>
              </w:rPr>
              <w:lastRenderedPageBreak/>
              <w:t xml:space="preserve">предмет и рассказать о назначении. </w:t>
            </w:r>
          </w:p>
          <w:p w:rsidR="00CC558A" w:rsidRDefault="00CC558A">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rPr>
              <w:t>(основы математики</w:t>
            </w:r>
            <w:r>
              <w:rPr>
                <w:rFonts w:ascii="Times New Roman" w:hAnsi="Times New Roman" w:cs="Times New Roman"/>
              </w:rPr>
              <w:t>)</w:t>
            </w:r>
          </w:p>
          <w:p w:rsidR="00CC558A" w:rsidRDefault="00CC558A">
            <w:pPr>
              <w:pStyle w:val="TableParagraph"/>
              <w:ind w:left="22" w:right="-15"/>
              <w:contextualSpacing/>
              <w:rPr>
                <w:rFonts w:ascii="Times New Roman" w:hAnsi="Times New Roman" w:cs="Times New Roman"/>
                <w:color w:val="000000" w:themeColor="text1"/>
                <w:lang w:val="kk-KZ"/>
              </w:rPr>
            </w:pPr>
            <w:r>
              <w:rPr>
                <w:rFonts w:ascii="Times New Roman" w:eastAsia="Times New Roman" w:hAnsi="Times New Roman" w:cs="Times New Roman"/>
                <w:color w:val="000000"/>
                <w:lang w:val="kk-KZ" w:eastAsia="ru-RU"/>
              </w:rPr>
              <w:t>Билингвальный компонент:</w:t>
            </w:r>
            <w:r>
              <w:rPr>
                <w:rFonts w:ascii="Times New Roman" w:hAnsi="Times New Roman" w:cs="Times New Roman"/>
                <w:lang w:val="kk-KZ"/>
              </w:rPr>
              <w:t xml:space="preserve"> ***аккала, Аяз Ата, шана. </w:t>
            </w:r>
          </w:p>
        </w:tc>
        <w:tc>
          <w:tcPr>
            <w:tcW w:w="2977" w:type="dxa"/>
            <w:gridSpan w:val="2"/>
            <w:tcBorders>
              <w:top w:val="single" w:sz="4" w:space="0" w:color="auto"/>
              <w:left w:val="single" w:sz="4" w:space="0" w:color="auto"/>
              <w:bottom w:val="single" w:sz="4" w:space="0" w:color="auto"/>
              <w:right w:val="single" w:sz="4" w:space="0" w:color="auto"/>
            </w:tcBorders>
            <w:hideMark/>
          </w:tcPr>
          <w:p w:rsidR="00CC558A" w:rsidRDefault="00CC558A">
            <w:pPr>
              <w:pStyle w:val="TableParagraph"/>
              <w:ind w:left="22" w:right="-15"/>
              <w:contextualSpacing/>
              <w:rPr>
                <w:rFonts w:ascii="Times New Roman" w:hAnsi="Times New Roman" w:cs="Times New Roman"/>
                <w:b/>
                <w:color w:val="000000" w:themeColor="text1"/>
              </w:rPr>
            </w:pPr>
            <w:r>
              <w:rPr>
                <w:rFonts w:ascii="Times New Roman" w:hAnsi="Times New Roman" w:cs="Times New Roman"/>
                <w:b/>
                <w:color w:val="000000" w:themeColor="text1"/>
              </w:rPr>
              <w:lastRenderedPageBreak/>
              <w:t xml:space="preserve">ДИ «Повтори скороговорку»  </w:t>
            </w:r>
          </w:p>
          <w:p w:rsidR="00CC558A" w:rsidRDefault="00CC558A">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cs="Times New Roman"/>
                <w:color w:val="000000" w:themeColor="text1"/>
              </w:rPr>
              <w:t xml:space="preserve">Цель: </w:t>
            </w:r>
            <w:r>
              <w:rPr>
                <w:rFonts w:ascii="Times New Roman" w:hAnsi="Times New Roman" w:cs="Times New Roman"/>
              </w:rPr>
              <w:t xml:space="preserve">формирование правильного, отчетливого </w:t>
            </w:r>
            <w:r>
              <w:rPr>
                <w:rFonts w:ascii="Times New Roman" w:hAnsi="Times New Roman" w:cs="Times New Roman"/>
              </w:rPr>
              <w:lastRenderedPageBreak/>
              <w:t xml:space="preserve">произношение звуков </w:t>
            </w:r>
          </w:p>
          <w:p w:rsidR="00CC558A" w:rsidRDefault="00CC558A">
            <w:pPr>
              <w:pStyle w:val="TableParagraph"/>
              <w:ind w:left="22" w:right="-15"/>
              <w:contextualSpacing/>
              <w:rPr>
                <w:rFonts w:ascii="Times New Roman" w:hAnsi="Times New Roman" w:cs="Times New Roman"/>
                <w:color w:val="000000" w:themeColor="text1"/>
                <w:lang w:val="kk-KZ"/>
              </w:rPr>
            </w:pPr>
            <w:r>
              <w:rPr>
                <w:rFonts w:ascii="Times New Roman" w:hAnsi="Times New Roman" w:cs="Times New Roman"/>
                <w:color w:val="000000" w:themeColor="text1"/>
                <w:lang w:val="kk-KZ"/>
              </w:rPr>
              <w:t>( развитие  речи)</w:t>
            </w:r>
          </w:p>
          <w:p w:rsidR="00CC558A" w:rsidRDefault="00CC558A">
            <w:pPr>
              <w:pStyle w:val="TableParagraph"/>
              <w:ind w:left="22" w:right="-15"/>
              <w:contextualSpacing/>
              <w:rPr>
                <w:rFonts w:ascii="Times New Roman" w:hAnsi="Times New Roman" w:cs="Times New Roman"/>
                <w:color w:val="000000" w:themeColor="text1"/>
                <w:lang w:val="kk-KZ"/>
              </w:rPr>
            </w:pPr>
            <w:r>
              <w:rPr>
                <w:rFonts w:ascii="Times New Roman" w:hAnsi="Times New Roman" w:cs="Times New Roman"/>
                <w:color w:val="000000" w:themeColor="text1"/>
                <w:lang w:val="kk-KZ"/>
              </w:rPr>
              <w:t>Ча-ча-ча –вы бывали у  врача?  Чу-чу-чу – не ходили  мы  к врачу!</w:t>
            </w:r>
          </w:p>
        </w:tc>
        <w:tc>
          <w:tcPr>
            <w:tcW w:w="2835" w:type="dxa"/>
            <w:gridSpan w:val="2"/>
            <w:tcBorders>
              <w:top w:val="single" w:sz="4" w:space="0" w:color="auto"/>
              <w:left w:val="single" w:sz="4" w:space="0" w:color="auto"/>
              <w:bottom w:val="single" w:sz="4" w:space="0" w:color="auto"/>
              <w:right w:val="single" w:sz="4" w:space="0" w:color="auto"/>
            </w:tcBorders>
          </w:tcPr>
          <w:p w:rsidR="00CC558A" w:rsidRDefault="00CC558A">
            <w:pPr>
              <w:rPr>
                <w:rFonts w:ascii="Times New Roman" w:hAnsi="Times New Roman" w:cs="Times New Roman"/>
                <w:b/>
                <w:shd w:val="clear" w:color="auto" w:fill="FFFFFF"/>
              </w:rPr>
            </w:pPr>
            <w:r>
              <w:rPr>
                <w:rFonts w:ascii="Times New Roman" w:hAnsi="Times New Roman" w:cs="Times New Roman"/>
                <w:b/>
                <w:bCs/>
                <w:bdr w:val="none" w:sz="0" w:space="0" w:color="auto" w:frame="1"/>
                <w:shd w:val="clear" w:color="auto" w:fill="FFFFFF"/>
                <w:lang w:val="kk-KZ"/>
              </w:rPr>
              <w:lastRenderedPageBreak/>
              <w:t xml:space="preserve">ПИ </w:t>
            </w:r>
            <w:r>
              <w:rPr>
                <w:rFonts w:ascii="Times New Roman" w:hAnsi="Times New Roman" w:cs="Times New Roman"/>
                <w:b/>
                <w:shd w:val="clear" w:color="auto" w:fill="FFFFFF"/>
              </w:rPr>
              <w:t>«</w:t>
            </w:r>
            <w:r>
              <w:rPr>
                <w:rFonts w:ascii="Times New Roman" w:hAnsi="Times New Roman" w:cs="Times New Roman"/>
                <w:b/>
                <w:shd w:val="clear" w:color="auto" w:fill="FFFFFF"/>
                <w:lang w:val="kk-KZ"/>
              </w:rPr>
              <w:t>Чего не стало</w:t>
            </w:r>
            <w:r>
              <w:rPr>
                <w:rFonts w:ascii="Times New Roman" w:hAnsi="Times New Roman" w:cs="Times New Roman"/>
                <w:b/>
                <w:shd w:val="clear" w:color="auto" w:fill="FFFFFF"/>
              </w:rPr>
              <w:t>» </w:t>
            </w:r>
          </w:p>
          <w:p w:rsidR="00CC558A" w:rsidRDefault="00CC558A">
            <w:pPr>
              <w:pStyle w:val="a8"/>
              <w:rPr>
                <w:rFonts w:ascii="Times New Roman" w:eastAsia="Times New Roman" w:hAnsi="Times New Roman"/>
                <w:color w:val="000000"/>
                <w:lang w:val="kk-KZ" w:eastAsia="ru-RU"/>
              </w:rPr>
            </w:pPr>
            <w:r>
              <w:rPr>
                <w:rFonts w:ascii="Times New Roman" w:hAnsi="Times New Roman"/>
                <w:b/>
                <w:shd w:val="clear" w:color="auto" w:fill="FFFFFF"/>
                <w:lang w:val="kk-KZ"/>
              </w:rPr>
              <w:t>Цель:</w:t>
            </w:r>
            <w:r>
              <w:rPr>
                <w:rFonts w:ascii="Times New Roman" w:hAnsi="Times New Roman"/>
              </w:rPr>
              <w:t xml:space="preserve"> Упражнение в умении различать и правильно называть </w:t>
            </w:r>
            <w:r>
              <w:rPr>
                <w:rFonts w:ascii="Times New Roman" w:hAnsi="Times New Roman"/>
              </w:rPr>
              <w:lastRenderedPageBreak/>
              <w:t xml:space="preserve">основные  цвета  и геометрические фигуры </w:t>
            </w:r>
            <w:r>
              <w:rPr>
                <w:rFonts w:ascii="Times New Roman" w:eastAsia="Times New Roman" w:hAnsi="Times New Roman"/>
                <w:color w:val="000000"/>
                <w:lang w:val="kk-KZ" w:eastAsia="ru-RU"/>
              </w:rPr>
              <w:t>(основы  математики)</w:t>
            </w:r>
          </w:p>
          <w:p w:rsidR="00CC558A" w:rsidRDefault="00CC558A">
            <w:pPr>
              <w:pStyle w:val="a8"/>
              <w:rPr>
                <w:rFonts w:ascii="Times New Roman" w:hAnsi="Times New Roman"/>
                <w:lang w:eastAsia="ru-RU"/>
              </w:rPr>
            </w:pPr>
          </w:p>
          <w:p w:rsidR="00CC558A" w:rsidRDefault="00CC558A">
            <w:pPr>
              <w:pStyle w:val="TableParagraph"/>
              <w:ind w:right="-15"/>
              <w:contextualSpacing/>
              <w:rPr>
                <w:rFonts w:ascii="Times New Roman" w:hAnsi="Times New Roman" w:cs="Times New Roman"/>
                <w:color w:val="000000" w:themeColor="text1"/>
                <w:lang w:val="kk-KZ"/>
              </w:rPr>
            </w:pPr>
          </w:p>
        </w:tc>
        <w:tc>
          <w:tcPr>
            <w:tcW w:w="2787" w:type="dxa"/>
            <w:gridSpan w:val="3"/>
            <w:tcBorders>
              <w:top w:val="single" w:sz="4" w:space="0" w:color="auto"/>
              <w:left w:val="single" w:sz="4" w:space="0" w:color="auto"/>
              <w:bottom w:val="single" w:sz="4" w:space="0" w:color="auto"/>
              <w:right w:val="single" w:sz="4" w:space="0" w:color="auto"/>
            </w:tcBorders>
            <w:hideMark/>
          </w:tcPr>
          <w:p w:rsidR="00CC558A" w:rsidRDefault="00CC558A">
            <w:pPr>
              <w:pStyle w:val="TableParagraph"/>
              <w:ind w:right="-15"/>
              <w:contextualSpacing/>
              <w:rPr>
                <w:rFonts w:ascii="Times New Roman" w:hAnsi="Times New Roman" w:cs="Times New Roman"/>
                <w:b/>
                <w:color w:val="000000" w:themeColor="text1"/>
              </w:rPr>
            </w:pPr>
            <w:r>
              <w:rPr>
                <w:rFonts w:ascii="Times New Roman" w:hAnsi="Times New Roman" w:cs="Times New Roman"/>
                <w:b/>
                <w:color w:val="000000" w:themeColor="text1"/>
              </w:rPr>
              <w:lastRenderedPageBreak/>
              <w:t xml:space="preserve">Игра с мячом </w:t>
            </w:r>
          </w:p>
          <w:p w:rsidR="00CC558A" w:rsidRDefault="00CC558A">
            <w:pPr>
              <w:pStyle w:val="TableParagraph"/>
              <w:ind w:right="-15"/>
              <w:contextualSpacing/>
              <w:rPr>
                <w:rFonts w:ascii="Times New Roman" w:hAnsi="Times New Roman" w:cs="Times New Roman"/>
                <w:color w:val="000000" w:themeColor="text1"/>
              </w:rPr>
            </w:pPr>
            <w:r>
              <w:rPr>
                <w:rFonts w:ascii="Times New Roman" w:hAnsi="Times New Roman" w:cs="Times New Roman"/>
                <w:b/>
                <w:color w:val="000000" w:themeColor="text1"/>
              </w:rPr>
              <w:t xml:space="preserve">«Назови ласково  имя друга». Цель: </w:t>
            </w:r>
            <w:r>
              <w:rPr>
                <w:rFonts w:ascii="Times New Roman" w:hAnsi="Times New Roman" w:cs="Times New Roman"/>
              </w:rPr>
              <w:t xml:space="preserve">формирование навыков в </w:t>
            </w:r>
            <w:r>
              <w:rPr>
                <w:rFonts w:ascii="Times New Roman" w:hAnsi="Times New Roman" w:cs="Times New Roman"/>
              </w:rPr>
              <w:lastRenderedPageBreak/>
              <w:t xml:space="preserve">умении образовывать и употреблять однокоренные слова </w:t>
            </w:r>
            <w:r>
              <w:rPr>
                <w:rFonts w:ascii="Times New Roman" w:hAnsi="Times New Roman"/>
              </w:rPr>
              <w:t>(ознакомление  с окружающим миром)</w:t>
            </w:r>
          </w:p>
        </w:tc>
        <w:tc>
          <w:tcPr>
            <w:tcW w:w="2763" w:type="dxa"/>
            <w:gridSpan w:val="2"/>
            <w:tcBorders>
              <w:top w:val="single" w:sz="4" w:space="0" w:color="auto"/>
              <w:left w:val="single" w:sz="4" w:space="0" w:color="auto"/>
              <w:bottom w:val="single" w:sz="4" w:space="0" w:color="auto"/>
              <w:right w:val="single" w:sz="4" w:space="0" w:color="auto"/>
            </w:tcBorders>
            <w:hideMark/>
          </w:tcPr>
          <w:p w:rsidR="00CC558A" w:rsidRDefault="00CC558A">
            <w:pPr>
              <w:pStyle w:val="a8"/>
              <w:rPr>
                <w:rFonts w:ascii="Times New Roman" w:hAnsi="Times New Roman"/>
                <w:lang w:eastAsia="ru-RU"/>
              </w:rPr>
            </w:pPr>
            <w:r>
              <w:rPr>
                <w:rFonts w:ascii="Times New Roman" w:eastAsia="Times New Roman" w:hAnsi="Times New Roman"/>
                <w:b/>
                <w:color w:val="000000"/>
                <w:lang w:val="kk-KZ" w:eastAsia="ru-RU"/>
              </w:rPr>
              <w:lastRenderedPageBreak/>
              <w:t>ПИ:</w:t>
            </w:r>
            <w:r>
              <w:rPr>
                <w:rFonts w:ascii="Times New Roman" w:hAnsi="Times New Roman"/>
                <w:b/>
                <w:lang w:eastAsia="ru-RU"/>
              </w:rPr>
              <w:t>« Угадай, кто позвал?» Цели:</w:t>
            </w:r>
            <w:r>
              <w:rPr>
                <w:rFonts w:ascii="Times New Roman" w:hAnsi="Times New Roman"/>
              </w:rPr>
              <w:t xml:space="preserve"> формирование навыков слушания и понимания </w:t>
            </w:r>
            <w:r>
              <w:rPr>
                <w:rFonts w:ascii="Times New Roman" w:hAnsi="Times New Roman"/>
              </w:rPr>
              <w:lastRenderedPageBreak/>
              <w:t>интонации, развитие  диалоговой  речи</w:t>
            </w:r>
            <w:r>
              <w:rPr>
                <w:rFonts w:ascii="Times New Roman" w:eastAsia="Times New Roman" w:hAnsi="Times New Roman"/>
                <w:color w:val="000000"/>
                <w:lang w:val="kk-KZ" w:eastAsia="ru-RU"/>
              </w:rPr>
              <w:t>.</w:t>
            </w:r>
          </w:p>
          <w:p w:rsidR="00CC558A" w:rsidRDefault="00CC558A">
            <w:pPr>
              <w:pStyle w:val="TableParagraph"/>
              <w:ind w:left="22" w:right="-15"/>
              <w:contextualSpacing/>
              <w:rPr>
                <w:rFonts w:ascii="Times New Roman" w:hAnsi="Times New Roman" w:cs="Times New Roman"/>
                <w:color w:val="000000" w:themeColor="text1"/>
                <w:lang w:val="kk-KZ"/>
              </w:rPr>
            </w:pPr>
            <w:r>
              <w:rPr>
                <w:rFonts w:ascii="Times New Roman" w:hAnsi="Times New Roman" w:cs="Times New Roman"/>
                <w:color w:val="000000" w:themeColor="text1"/>
                <w:lang w:val="kk-KZ"/>
              </w:rPr>
              <w:t>( развитие  речи)</w:t>
            </w:r>
          </w:p>
        </w:tc>
      </w:tr>
      <w:tr w:rsidR="00CC558A" w:rsidTr="00CC558A">
        <w:trPr>
          <w:gridAfter w:val="4"/>
          <w:wAfter w:w="10568" w:type="dxa"/>
          <w:trHeight w:val="600"/>
        </w:trPr>
        <w:tc>
          <w:tcPr>
            <w:tcW w:w="2411" w:type="dxa"/>
            <w:tcBorders>
              <w:top w:val="single" w:sz="4" w:space="0" w:color="auto"/>
              <w:left w:val="single" w:sz="4" w:space="0" w:color="auto"/>
              <w:bottom w:val="single" w:sz="4" w:space="0" w:color="auto"/>
              <w:right w:val="single" w:sz="4" w:space="0" w:color="auto"/>
            </w:tcBorders>
          </w:tcPr>
          <w:p w:rsidR="00CC558A" w:rsidRDefault="00CC558A">
            <w:pPr>
              <w:rPr>
                <w:rFonts w:ascii="Times New Roman" w:hAnsi="Times New Roman" w:cs="Times New Roman"/>
                <w:b/>
                <w:color w:val="000000" w:themeColor="text1"/>
                <w:spacing w:val="-1"/>
              </w:rPr>
            </w:pPr>
            <w:r>
              <w:rPr>
                <w:rFonts w:ascii="Times New Roman" w:hAnsi="Times New Roman" w:cs="Times New Roman"/>
                <w:b/>
                <w:color w:val="000000" w:themeColor="text1"/>
                <w:spacing w:val="-1"/>
              </w:rPr>
              <w:lastRenderedPageBreak/>
              <w:t>Ұйымдастырылған іс-әрекет/</w:t>
            </w:r>
          </w:p>
          <w:p w:rsidR="00CC558A" w:rsidRDefault="00CC558A">
            <w:pPr>
              <w:rPr>
                <w:rFonts w:ascii="Times New Roman" w:hAnsi="Times New Roman" w:cs="Times New Roman"/>
              </w:rPr>
            </w:pPr>
            <w:r>
              <w:rPr>
                <w:rFonts w:ascii="Times New Roman" w:hAnsi="Times New Roman" w:cs="Times New Roman"/>
                <w:b/>
                <w:color w:val="000000" w:themeColor="text1"/>
                <w:spacing w:val="-1"/>
              </w:rPr>
              <w:t xml:space="preserve">Организованная деятельность </w:t>
            </w:r>
          </w:p>
          <w:p w:rsidR="00CC558A" w:rsidRDefault="00CC558A">
            <w:pPr>
              <w:pStyle w:val="TableParagraph"/>
              <w:ind w:left="22"/>
              <w:contextualSpacing/>
              <w:rPr>
                <w:rFonts w:ascii="Times New Roman" w:hAnsi="Times New Roman" w:cs="Times New Roman"/>
                <w:b/>
                <w:color w:val="000000" w:themeColor="text1"/>
              </w:rPr>
            </w:pPr>
          </w:p>
        </w:tc>
        <w:tc>
          <w:tcPr>
            <w:tcW w:w="2693" w:type="dxa"/>
            <w:tcBorders>
              <w:top w:val="single" w:sz="4" w:space="0" w:color="auto"/>
              <w:left w:val="single" w:sz="4" w:space="0" w:color="auto"/>
              <w:bottom w:val="single" w:sz="4" w:space="0" w:color="auto"/>
              <w:right w:val="single" w:sz="4" w:space="0" w:color="auto"/>
            </w:tcBorders>
          </w:tcPr>
          <w:p w:rsidR="00CC558A" w:rsidRDefault="00CC558A">
            <w:pPr>
              <w:rPr>
                <w:rFonts w:ascii="Times New Roman" w:hAnsi="Times New Roman" w:cs="Times New Roman"/>
                <w:b/>
              </w:rPr>
            </w:pPr>
            <w:r>
              <w:rPr>
                <w:rFonts w:ascii="Times New Roman" w:hAnsi="Times New Roman" w:cs="Times New Roman"/>
                <w:b/>
              </w:rPr>
              <w:t>Ф</w:t>
            </w:r>
            <w:r>
              <w:rPr>
                <w:rFonts w:ascii="Times New Roman" w:hAnsi="Times New Roman"/>
                <w:b/>
              </w:rPr>
              <w:t>изическая  культура</w:t>
            </w:r>
          </w:p>
          <w:p w:rsidR="00CC558A" w:rsidRDefault="00CC558A">
            <w:pPr>
              <w:rPr>
                <w:rFonts w:ascii="Times New Roman" w:hAnsi="Times New Roman" w:cs="Times New Roman"/>
              </w:rPr>
            </w:pPr>
            <w:r>
              <w:rPr>
                <w:rFonts w:ascii="Times New Roman" w:hAnsi="Times New Roman" w:cs="Times New Roman"/>
              </w:rPr>
              <w:t>(по плану специалиста)</w:t>
            </w:r>
          </w:p>
          <w:p w:rsidR="00CC558A" w:rsidRDefault="00CC558A">
            <w:pPr>
              <w:pStyle w:val="TableParagraph"/>
              <w:ind w:left="22" w:right="-15"/>
              <w:contextualSpacing/>
              <w:rPr>
                <w:rFonts w:ascii="Times New Roman" w:hAnsi="Times New Roman" w:cs="Times New Roman"/>
                <w:b/>
                <w:color w:val="000000" w:themeColor="text1"/>
              </w:rPr>
            </w:pPr>
          </w:p>
        </w:tc>
        <w:tc>
          <w:tcPr>
            <w:tcW w:w="2977" w:type="dxa"/>
            <w:gridSpan w:val="2"/>
            <w:tcBorders>
              <w:top w:val="single" w:sz="4" w:space="0" w:color="auto"/>
              <w:left w:val="single" w:sz="4" w:space="0" w:color="auto"/>
              <w:bottom w:val="single" w:sz="4" w:space="0" w:color="auto"/>
              <w:right w:val="single" w:sz="4" w:space="0" w:color="auto"/>
            </w:tcBorders>
          </w:tcPr>
          <w:p w:rsidR="00CC558A" w:rsidRDefault="00CC558A">
            <w:pPr>
              <w:rPr>
                <w:rFonts w:ascii="Times New Roman" w:hAnsi="Times New Roman" w:cs="Times New Roman"/>
                <w:b/>
              </w:rPr>
            </w:pPr>
            <w:r>
              <w:rPr>
                <w:rFonts w:ascii="Times New Roman" w:hAnsi="Times New Roman" w:cs="Times New Roman"/>
                <w:b/>
              </w:rPr>
              <w:t>Физическая  к</w:t>
            </w:r>
            <w:r>
              <w:rPr>
                <w:rFonts w:ascii="Times New Roman" w:hAnsi="Times New Roman"/>
                <w:b/>
              </w:rPr>
              <w:t>ультура</w:t>
            </w:r>
          </w:p>
          <w:p w:rsidR="00CC558A" w:rsidRDefault="00CC558A">
            <w:pPr>
              <w:rPr>
                <w:rFonts w:ascii="Times New Roman" w:hAnsi="Times New Roman" w:cs="Times New Roman"/>
              </w:rPr>
            </w:pPr>
            <w:r>
              <w:rPr>
                <w:rFonts w:ascii="Times New Roman" w:hAnsi="Times New Roman" w:cs="Times New Roman"/>
              </w:rPr>
              <w:t>(по плану специалиста)</w:t>
            </w:r>
          </w:p>
          <w:p w:rsidR="00CC558A" w:rsidRDefault="00CC558A">
            <w:pPr>
              <w:pStyle w:val="TableParagraph"/>
              <w:ind w:left="22" w:right="-15"/>
              <w:contextualSpacing/>
              <w:rPr>
                <w:rFonts w:ascii="Times New Roman" w:hAnsi="Times New Roman" w:cs="Times New Roman"/>
                <w:b/>
                <w:color w:val="000000" w:themeColor="text1"/>
              </w:rPr>
            </w:pPr>
          </w:p>
        </w:tc>
        <w:tc>
          <w:tcPr>
            <w:tcW w:w="2835" w:type="dxa"/>
            <w:gridSpan w:val="2"/>
            <w:tcBorders>
              <w:top w:val="single" w:sz="4" w:space="0" w:color="auto"/>
              <w:left w:val="single" w:sz="4" w:space="0" w:color="auto"/>
              <w:bottom w:val="single" w:sz="4" w:space="0" w:color="auto"/>
              <w:right w:val="single" w:sz="4" w:space="0" w:color="auto"/>
            </w:tcBorders>
          </w:tcPr>
          <w:p w:rsidR="00CC558A" w:rsidRDefault="00CC558A">
            <w:pPr>
              <w:rPr>
                <w:rFonts w:ascii="Times New Roman" w:hAnsi="Times New Roman" w:cs="Times New Roman"/>
                <w:b/>
                <w:bCs/>
                <w:bdr w:val="none" w:sz="0" w:space="0" w:color="auto" w:frame="1"/>
                <w:shd w:val="clear" w:color="auto" w:fill="FFFFFF"/>
                <w:lang w:val="kk-KZ"/>
              </w:rPr>
            </w:pPr>
          </w:p>
        </w:tc>
        <w:tc>
          <w:tcPr>
            <w:tcW w:w="2693" w:type="dxa"/>
            <w:tcBorders>
              <w:top w:val="single" w:sz="4" w:space="0" w:color="auto"/>
              <w:left w:val="single" w:sz="4" w:space="0" w:color="auto"/>
              <w:bottom w:val="single" w:sz="4" w:space="0" w:color="auto"/>
              <w:right w:val="single" w:sz="4" w:space="0" w:color="auto"/>
            </w:tcBorders>
          </w:tcPr>
          <w:p w:rsidR="00CC558A" w:rsidRDefault="00CC558A">
            <w:pPr>
              <w:rPr>
                <w:rFonts w:ascii="Times New Roman" w:hAnsi="Times New Roman" w:cs="Times New Roman"/>
                <w:b/>
              </w:rPr>
            </w:pPr>
            <w:r>
              <w:rPr>
                <w:rFonts w:ascii="Times New Roman" w:hAnsi="Times New Roman" w:cs="Times New Roman"/>
                <w:b/>
              </w:rPr>
              <w:t>Казахский язык</w:t>
            </w:r>
          </w:p>
          <w:p w:rsidR="00CC558A" w:rsidRDefault="00CC558A">
            <w:pPr>
              <w:rPr>
                <w:rFonts w:ascii="Times New Roman" w:hAnsi="Times New Roman" w:cs="Times New Roman"/>
              </w:rPr>
            </w:pPr>
            <w:r>
              <w:rPr>
                <w:rFonts w:ascii="Times New Roman" w:hAnsi="Times New Roman" w:cs="Times New Roman"/>
              </w:rPr>
              <w:t>(по плану специалиста)</w:t>
            </w:r>
          </w:p>
          <w:p w:rsidR="00CC558A" w:rsidRDefault="00CC558A">
            <w:pPr>
              <w:rPr>
                <w:rFonts w:ascii="Times New Roman" w:hAnsi="Times New Roman" w:cs="Times New Roman"/>
                <w:b/>
              </w:rPr>
            </w:pPr>
            <w:r>
              <w:rPr>
                <w:rFonts w:ascii="Times New Roman" w:hAnsi="Times New Roman" w:cs="Times New Roman"/>
                <w:b/>
              </w:rPr>
              <w:t>Ф</w:t>
            </w:r>
            <w:r>
              <w:rPr>
                <w:rFonts w:ascii="Times New Roman" w:hAnsi="Times New Roman"/>
                <w:b/>
              </w:rPr>
              <w:t>изическая  культура</w:t>
            </w:r>
          </w:p>
          <w:p w:rsidR="00CC558A" w:rsidRDefault="00CC558A">
            <w:pPr>
              <w:rPr>
                <w:rFonts w:ascii="Times New Roman" w:hAnsi="Times New Roman" w:cs="Times New Roman"/>
              </w:rPr>
            </w:pPr>
            <w:r>
              <w:rPr>
                <w:rFonts w:ascii="Times New Roman" w:hAnsi="Times New Roman" w:cs="Times New Roman"/>
              </w:rPr>
              <w:t>(по плану специалиста)</w:t>
            </w:r>
          </w:p>
          <w:p w:rsidR="00CC558A" w:rsidRDefault="00CC558A">
            <w:pPr>
              <w:pStyle w:val="a8"/>
              <w:rPr>
                <w:rFonts w:ascii="Times New Roman" w:hAnsi="Times New Roman"/>
                <w:b/>
              </w:rPr>
            </w:pPr>
          </w:p>
        </w:tc>
        <w:tc>
          <w:tcPr>
            <w:tcW w:w="2857" w:type="dxa"/>
            <w:gridSpan w:val="4"/>
            <w:tcBorders>
              <w:top w:val="single" w:sz="4" w:space="0" w:color="auto"/>
              <w:left w:val="single" w:sz="4" w:space="0" w:color="auto"/>
              <w:bottom w:val="single" w:sz="4" w:space="0" w:color="auto"/>
              <w:right w:val="single" w:sz="4" w:space="0" w:color="auto"/>
            </w:tcBorders>
          </w:tcPr>
          <w:p w:rsidR="00CC558A" w:rsidRDefault="00CC558A">
            <w:pPr>
              <w:rPr>
                <w:rFonts w:ascii="Times New Roman" w:hAnsi="Times New Roman" w:cs="Times New Roman"/>
                <w:b/>
              </w:rPr>
            </w:pPr>
            <w:r>
              <w:rPr>
                <w:rFonts w:ascii="Times New Roman" w:hAnsi="Times New Roman" w:cs="Times New Roman"/>
                <w:b/>
              </w:rPr>
              <w:t>Музыка</w:t>
            </w:r>
          </w:p>
          <w:p w:rsidR="00CC558A" w:rsidRDefault="00CC558A">
            <w:pPr>
              <w:rPr>
                <w:rFonts w:ascii="Times New Roman" w:hAnsi="Times New Roman" w:cs="Times New Roman"/>
              </w:rPr>
            </w:pPr>
            <w:r>
              <w:rPr>
                <w:rFonts w:ascii="Times New Roman" w:hAnsi="Times New Roman" w:cs="Times New Roman"/>
              </w:rPr>
              <w:t>(по плану специалиста)</w:t>
            </w:r>
          </w:p>
          <w:p w:rsidR="00CC558A" w:rsidRDefault="00CC558A">
            <w:pPr>
              <w:pStyle w:val="a8"/>
              <w:rPr>
                <w:rFonts w:ascii="Times New Roman" w:eastAsia="Times New Roman" w:hAnsi="Times New Roman"/>
                <w:b/>
                <w:color w:val="000000"/>
                <w:lang w:val="kk-KZ" w:eastAsia="ru-RU"/>
              </w:rPr>
            </w:pPr>
          </w:p>
        </w:tc>
      </w:tr>
      <w:tr w:rsidR="00CC558A" w:rsidTr="00CC558A">
        <w:trPr>
          <w:gridAfter w:val="4"/>
          <w:wAfter w:w="10568" w:type="dxa"/>
          <w:trHeight w:val="75"/>
        </w:trPr>
        <w:tc>
          <w:tcPr>
            <w:tcW w:w="2411" w:type="dxa"/>
            <w:vMerge w:val="restart"/>
            <w:tcBorders>
              <w:top w:val="single" w:sz="4" w:space="0" w:color="auto"/>
              <w:left w:val="single" w:sz="4" w:space="0" w:color="auto"/>
              <w:bottom w:val="single" w:sz="4" w:space="0" w:color="auto"/>
              <w:right w:val="single" w:sz="4" w:space="0" w:color="auto"/>
            </w:tcBorders>
          </w:tcPr>
          <w:p w:rsidR="00CC558A" w:rsidRDefault="00CC558A">
            <w:pPr>
              <w:tabs>
                <w:tab w:val="left" w:pos="1634"/>
              </w:tabs>
              <w:rPr>
                <w:rFonts w:ascii="Times New Roman" w:hAnsi="Times New Roman" w:cs="Times New Roman"/>
              </w:rPr>
            </w:pPr>
          </w:p>
        </w:tc>
        <w:tc>
          <w:tcPr>
            <w:tcW w:w="2693" w:type="dxa"/>
            <w:tcBorders>
              <w:top w:val="single" w:sz="4" w:space="0" w:color="auto"/>
              <w:left w:val="single" w:sz="4" w:space="0" w:color="auto"/>
              <w:bottom w:val="single" w:sz="4" w:space="0" w:color="auto"/>
              <w:right w:val="single" w:sz="4" w:space="0" w:color="auto"/>
            </w:tcBorders>
          </w:tcPr>
          <w:p w:rsidR="00CC558A" w:rsidRDefault="00CC558A">
            <w:pPr>
              <w:pStyle w:val="TableParagraph"/>
              <w:rPr>
                <w:rFonts w:ascii="Times New Roman" w:hAnsi="Times New Roman" w:cs="Times New Roman"/>
                <w:b/>
              </w:rPr>
            </w:pPr>
            <w:r>
              <w:rPr>
                <w:rFonts w:ascii="Times New Roman" w:hAnsi="Times New Roman" w:cs="Times New Roman"/>
                <w:b/>
              </w:rPr>
              <w:t xml:space="preserve"> ИУ</w:t>
            </w:r>
            <w:r>
              <w:rPr>
                <w:rFonts w:ascii="Times New Roman" w:hAnsi="Times New Roman" w:cs="Times New Roman"/>
                <w:b/>
                <w:color w:val="000000" w:themeColor="text1"/>
              </w:rPr>
              <w:t>«Новогодний праздник в моей семье»</w:t>
            </w:r>
          </w:p>
          <w:p w:rsidR="00CC558A" w:rsidRDefault="00CC558A">
            <w:pPr>
              <w:pStyle w:val="TableParagraph"/>
              <w:ind w:left="22"/>
              <w:contextualSpacing/>
              <w:rPr>
                <w:rFonts w:ascii="Times New Roman" w:hAnsi="Times New Roman" w:cs="Times New Roman"/>
                <w:color w:val="000000" w:themeColor="text1"/>
              </w:rPr>
            </w:pPr>
            <w:r>
              <w:rPr>
                <w:rFonts w:ascii="Times New Roman" w:hAnsi="Times New Roman" w:cs="Times New Roman"/>
                <w:b/>
                <w:color w:val="000000" w:themeColor="text1"/>
              </w:rPr>
              <w:t xml:space="preserve">Задача: </w:t>
            </w:r>
            <w:r>
              <w:rPr>
                <w:rFonts w:ascii="Times New Roman" w:hAnsi="Times New Roman" w:cs="Times New Roman"/>
                <w:color w:val="000000" w:themeColor="text1"/>
              </w:rPr>
              <w:t>формировать понятия родственных связей, умение делать подарки для  родных.</w:t>
            </w:r>
          </w:p>
          <w:p w:rsidR="00CC558A" w:rsidRDefault="00CC558A">
            <w:pPr>
              <w:pStyle w:val="TableParagraph"/>
              <w:rPr>
                <w:rFonts w:ascii="Times New Roman" w:hAnsi="Times New Roman" w:cs="Times New Roman"/>
                <w:color w:val="000000" w:themeColor="text1"/>
              </w:rPr>
            </w:pPr>
            <w:r>
              <w:rPr>
                <w:rFonts w:ascii="Times New Roman" w:hAnsi="Times New Roman" w:cs="Times New Roman"/>
                <w:color w:val="000000" w:themeColor="text1"/>
              </w:rPr>
              <w:t>.</w:t>
            </w:r>
            <w:r>
              <w:rPr>
                <w:rFonts w:ascii="Times New Roman" w:hAnsi="Times New Roman" w:cs="Times New Roman"/>
                <w:b/>
                <w:color w:val="000000" w:themeColor="text1"/>
              </w:rPr>
              <w:t xml:space="preserve">ДИ </w:t>
            </w:r>
            <w:r>
              <w:rPr>
                <w:rFonts w:ascii="Times New Roman" w:hAnsi="Times New Roman" w:cs="Times New Roman"/>
                <w:color w:val="000000" w:themeColor="text1"/>
              </w:rPr>
              <w:t xml:space="preserve">«Игры в кругу семьи» </w:t>
            </w:r>
          </w:p>
          <w:p w:rsidR="00CC558A" w:rsidRDefault="00CC558A">
            <w:pPr>
              <w:pStyle w:val="TableParagraph"/>
              <w:ind w:left="22"/>
              <w:contextualSpacing/>
              <w:rPr>
                <w:rFonts w:ascii="Times New Roman" w:hAnsi="Times New Roman" w:cs="Times New Roman"/>
                <w:b/>
              </w:rPr>
            </w:pPr>
            <w:r>
              <w:rPr>
                <w:rFonts w:ascii="Times New Roman" w:hAnsi="Times New Roman" w:cs="Times New Roman"/>
                <w:color w:val="000000" w:themeColor="text1"/>
              </w:rPr>
              <w:t>3.</w:t>
            </w:r>
            <w:r>
              <w:rPr>
                <w:rFonts w:ascii="Times New Roman" w:hAnsi="Times New Roman" w:cs="Times New Roman"/>
                <w:b/>
                <w:color w:val="000000" w:themeColor="text1"/>
              </w:rPr>
              <w:t xml:space="preserve">ДИ </w:t>
            </w:r>
            <w:r>
              <w:rPr>
                <w:rFonts w:ascii="Times New Roman" w:hAnsi="Times New Roman" w:cs="Times New Roman"/>
                <w:color w:val="000000" w:themeColor="text1"/>
              </w:rPr>
              <w:t>«Традиции» (</w:t>
            </w:r>
            <w:r>
              <w:rPr>
                <w:rFonts w:ascii="Times New Roman" w:hAnsi="Times New Roman" w:cs="Times New Roman"/>
              </w:rPr>
              <w:t>ознакомление  с окружающим миром</w:t>
            </w:r>
            <w:r>
              <w:rPr>
                <w:rFonts w:ascii="Times New Roman" w:hAnsi="Times New Roman" w:cs="Times New Roman"/>
                <w:b/>
              </w:rPr>
              <w:t xml:space="preserve"> )</w:t>
            </w:r>
          </w:p>
          <w:p w:rsidR="00CC558A" w:rsidRDefault="00CC558A">
            <w:pPr>
              <w:pStyle w:val="TableParagraph"/>
              <w:ind w:left="22"/>
              <w:contextualSpacing/>
              <w:rPr>
                <w:rFonts w:ascii="Times New Roman" w:hAnsi="Times New Roman" w:cs="Times New Roman"/>
                <w:b/>
              </w:rPr>
            </w:pPr>
          </w:p>
          <w:p w:rsidR="00CC558A" w:rsidRDefault="00CC558A">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rPr>
              <w:t xml:space="preserve">Аппликация </w:t>
            </w:r>
          </w:p>
          <w:p w:rsidR="00CC558A" w:rsidRDefault="00CC558A">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rPr>
              <w:t>«Снеговик»</w:t>
            </w:r>
          </w:p>
          <w:p w:rsidR="00CC558A" w:rsidRDefault="00CC558A">
            <w:pPr>
              <w:pStyle w:val="TableParagraph"/>
              <w:ind w:left="22"/>
              <w:contextualSpacing/>
              <w:rPr>
                <w:rFonts w:ascii="Times New Roman" w:hAnsi="Times New Roman" w:cs="Times New Roman"/>
              </w:rPr>
            </w:pPr>
            <w:r>
              <w:rPr>
                <w:rFonts w:ascii="Times New Roman" w:hAnsi="Times New Roman" w:cs="Times New Roman"/>
                <w:b/>
                <w:color w:val="000000" w:themeColor="text1"/>
              </w:rPr>
              <w:t xml:space="preserve">Цель: </w:t>
            </w:r>
            <w:r>
              <w:rPr>
                <w:rFonts w:ascii="Times New Roman" w:hAnsi="Times New Roman" w:cs="Times New Roman"/>
              </w:rPr>
              <w:t>Обучение навыкам наклеивания  заранее приготовленной ,  рваной бумаги на подготовленном  полотне.</w:t>
            </w:r>
          </w:p>
          <w:p w:rsidR="00CC558A" w:rsidRDefault="00CC558A">
            <w:pPr>
              <w:pStyle w:val="TableParagraph"/>
              <w:ind w:left="22"/>
              <w:contextualSpacing/>
              <w:rPr>
                <w:rFonts w:ascii="Times New Roman" w:hAnsi="Times New Roman" w:cs="Times New Roman"/>
                <w:color w:val="000000" w:themeColor="text1"/>
              </w:rPr>
            </w:pPr>
          </w:p>
          <w:p w:rsidR="00CC558A" w:rsidRDefault="00CC558A">
            <w:pPr>
              <w:pStyle w:val="TableParagraph"/>
              <w:rPr>
                <w:rFonts w:ascii="Times New Roman" w:hAnsi="Times New Roman" w:cs="Times New Roman"/>
                <w:b/>
                <w:color w:val="000000" w:themeColor="text1"/>
              </w:rPr>
            </w:pPr>
            <w:r>
              <w:rPr>
                <w:rFonts w:ascii="Times New Roman" w:eastAsia="Times New Roman" w:hAnsi="Times New Roman" w:cs="Times New Roman"/>
                <w:b/>
                <w:color w:val="000000"/>
                <w:lang w:val="kk-KZ" w:eastAsia="ru-RU"/>
              </w:rPr>
              <w:t>« Волк и козлята»</w:t>
            </w:r>
          </w:p>
          <w:p w:rsidR="00CC558A" w:rsidRDefault="00CC558A">
            <w:pPr>
              <w:jc w:val="both"/>
              <w:rPr>
                <w:rFonts w:ascii="Times New Roman" w:eastAsia="Times New Roman" w:hAnsi="Times New Roman" w:cs="Times New Roman"/>
              </w:rPr>
            </w:pPr>
            <w:r>
              <w:rPr>
                <w:rFonts w:ascii="Times New Roman" w:hAnsi="Times New Roman" w:cs="Times New Roman"/>
                <w:b/>
                <w:color w:val="000000" w:themeColor="text1"/>
              </w:rPr>
              <w:t>Цель:</w:t>
            </w:r>
            <w:r>
              <w:rPr>
                <w:rFonts w:ascii="Times New Roman" w:eastAsia="Times New Roman" w:hAnsi="Times New Roman" w:cs="Times New Roman"/>
              </w:rPr>
              <w:t xml:space="preserve"> обогащать словарный запас с использованием дидактических и развивающих игр - упражнений;</w:t>
            </w:r>
            <w:r>
              <w:rPr>
                <w:rFonts w:ascii="Times New Roman" w:hAnsi="Times New Roman" w:cs="Times New Roman"/>
                <w:color w:val="000000" w:themeColor="text1"/>
              </w:rPr>
              <w:t xml:space="preserve"> (художественная  литература).</w:t>
            </w:r>
          </w:p>
          <w:p w:rsidR="00CC558A" w:rsidRDefault="00CC558A">
            <w:pPr>
              <w:rPr>
                <w:rFonts w:ascii="Times New Roman" w:eastAsia="Times New Roman" w:hAnsi="Times New Roman" w:cs="Times New Roman"/>
                <w:b/>
                <w:color w:val="FF0000"/>
                <w:lang w:eastAsia="ru-RU"/>
              </w:rPr>
            </w:pPr>
          </w:p>
        </w:tc>
        <w:tc>
          <w:tcPr>
            <w:tcW w:w="2977" w:type="dxa"/>
            <w:gridSpan w:val="2"/>
            <w:tcBorders>
              <w:top w:val="single" w:sz="4" w:space="0" w:color="auto"/>
              <w:left w:val="single" w:sz="4" w:space="0" w:color="auto"/>
              <w:bottom w:val="single" w:sz="4" w:space="0" w:color="auto"/>
              <w:right w:val="single" w:sz="4" w:space="0" w:color="auto"/>
            </w:tcBorders>
          </w:tcPr>
          <w:p w:rsidR="00CC558A" w:rsidRDefault="00CC558A">
            <w:pPr>
              <w:pStyle w:val="TableParagraph"/>
              <w:rPr>
                <w:rFonts w:ascii="Times New Roman" w:eastAsia="Times New Roman" w:hAnsi="Times New Roman" w:cs="Times New Roman"/>
                <w:b/>
                <w:color w:val="000000"/>
                <w:lang w:val="kk-KZ" w:eastAsia="ru-RU"/>
              </w:rPr>
            </w:pPr>
            <w:r>
              <w:rPr>
                <w:rFonts w:ascii="Times New Roman" w:eastAsia="Times New Roman" w:hAnsi="Times New Roman" w:cs="Times New Roman"/>
                <w:b/>
                <w:color w:val="000000"/>
                <w:lang w:val="kk-KZ" w:eastAsia="ru-RU"/>
              </w:rPr>
              <w:t>Сюжетно-ролевая игра «Мои друзья в детском саду»</w:t>
            </w:r>
          </w:p>
          <w:p w:rsidR="00CC558A" w:rsidRDefault="00CC558A">
            <w:pPr>
              <w:rPr>
                <w:rFonts w:ascii="Times New Roman" w:eastAsia="Times New Roman" w:hAnsi="Times New Roman" w:cs="Times New Roman"/>
                <w:lang w:val="kk-KZ"/>
              </w:rPr>
            </w:pPr>
            <w:r>
              <w:rPr>
                <w:rFonts w:ascii="Times New Roman" w:hAnsi="Times New Roman" w:cs="Times New Roman"/>
                <w:b/>
              </w:rPr>
              <w:t>Цель:</w:t>
            </w:r>
            <w:r>
              <w:rPr>
                <w:rFonts w:ascii="Times New Roman" w:hAnsi="Times New Roman" w:cs="Times New Roman"/>
              </w:rPr>
              <w:t xml:space="preserve"> </w:t>
            </w:r>
            <w:r>
              <w:rPr>
                <w:rFonts w:ascii="Times New Roman" w:eastAsia="Times New Roman" w:hAnsi="Times New Roman" w:cs="Times New Roman"/>
                <w:lang w:val="kk-KZ"/>
              </w:rPr>
              <w:t>проявлять заботу о друзьях, умение  помогать и оберегать девочек, заботиться о них за то, что они проявляют старание.  Воспитание  доброжелательного отношения  и внимания  друг о друге.</w:t>
            </w:r>
          </w:p>
          <w:p w:rsidR="00CC558A" w:rsidRDefault="00CC558A">
            <w:pPr>
              <w:pStyle w:val="TableParagraph"/>
              <w:rPr>
                <w:rFonts w:ascii="Times New Roman" w:hAnsi="Times New Roman" w:cs="Times New Roman"/>
                <w:b/>
                <w:color w:val="000000" w:themeColor="text1"/>
              </w:rPr>
            </w:pPr>
            <w:r>
              <w:rPr>
                <w:rFonts w:ascii="Times New Roman" w:eastAsia="Times New Roman" w:hAnsi="Times New Roman" w:cs="Times New Roman"/>
                <w:b/>
                <w:color w:val="000000"/>
                <w:lang w:val="kk-KZ" w:eastAsia="ru-RU"/>
              </w:rPr>
              <w:t>Д-У</w:t>
            </w:r>
            <w:r>
              <w:rPr>
                <w:rFonts w:ascii="Times New Roman" w:eastAsia="Times New Roman" w:hAnsi="Times New Roman" w:cs="Times New Roman"/>
                <w:color w:val="000000"/>
                <w:lang w:val="kk-KZ" w:eastAsia="ru-RU"/>
              </w:rPr>
              <w:t xml:space="preserve"> «Сколько тарелок  и приборов поставить» .</w:t>
            </w:r>
            <w:r>
              <w:rPr>
                <w:rFonts w:ascii="Times New Roman" w:hAnsi="Times New Roman" w:cs="Times New Roman"/>
                <w:b/>
                <w:color w:val="000000" w:themeColor="text1"/>
                <w:lang w:val="kk-KZ"/>
              </w:rPr>
              <w:t xml:space="preserve"> </w:t>
            </w:r>
          </w:p>
          <w:p w:rsidR="00CC558A" w:rsidRDefault="00CC558A">
            <w:pPr>
              <w:pStyle w:val="TableParagraph"/>
              <w:rPr>
                <w:rFonts w:ascii="Times New Roman" w:hAnsi="Times New Roman" w:cs="Times New Roman"/>
                <w:b/>
                <w:color w:val="000000" w:themeColor="text1"/>
              </w:rPr>
            </w:pPr>
            <w:r>
              <w:rPr>
                <w:rFonts w:ascii="Times New Roman" w:hAnsi="Times New Roman" w:cs="Times New Roman"/>
                <w:b/>
                <w:color w:val="000000" w:themeColor="text1"/>
              </w:rPr>
              <w:t xml:space="preserve">И-У </w:t>
            </w:r>
            <w:r>
              <w:rPr>
                <w:rFonts w:ascii="Times New Roman" w:hAnsi="Times New Roman" w:cs="Times New Roman"/>
                <w:color w:val="000000" w:themeColor="text1"/>
              </w:rPr>
              <w:t>«Много-мало»</w:t>
            </w:r>
            <w:r>
              <w:rPr>
                <w:rFonts w:ascii="Times New Roman" w:hAnsi="Times New Roman" w:cs="Times New Roman"/>
                <w:b/>
                <w:color w:val="000000" w:themeColor="text1"/>
              </w:rPr>
              <w:t xml:space="preserve"> </w:t>
            </w:r>
          </w:p>
          <w:p w:rsidR="00CC558A" w:rsidRDefault="00CC558A">
            <w:pPr>
              <w:pStyle w:val="TableParagraph"/>
              <w:rPr>
                <w:rFonts w:ascii="Times New Roman" w:hAnsi="Times New Roman" w:cs="Times New Roman"/>
                <w:b/>
                <w:color w:val="000000" w:themeColor="text1"/>
              </w:rPr>
            </w:pPr>
            <w:r>
              <w:rPr>
                <w:rFonts w:ascii="Times New Roman" w:hAnsi="Times New Roman" w:cs="Times New Roman"/>
                <w:color w:val="000000" w:themeColor="text1"/>
              </w:rPr>
              <w:t>(основы математики)</w:t>
            </w:r>
          </w:p>
          <w:p w:rsidR="00CC558A" w:rsidRDefault="00CC558A">
            <w:pPr>
              <w:jc w:val="both"/>
              <w:rPr>
                <w:rFonts w:ascii="Times New Roman" w:hAnsi="Times New Roman" w:cs="Times New Roman"/>
                <w:lang w:val="kk-KZ"/>
              </w:rPr>
            </w:pPr>
            <w:r>
              <w:rPr>
                <w:rFonts w:ascii="Times New Roman" w:hAnsi="Times New Roman" w:cs="Times New Roman"/>
                <w:b/>
                <w:lang w:val="kk-KZ"/>
              </w:rPr>
              <w:t xml:space="preserve">Рисование </w:t>
            </w:r>
            <w:r>
              <w:rPr>
                <w:rFonts w:ascii="Times New Roman" w:hAnsi="Times New Roman" w:cs="Times New Roman"/>
                <w:lang w:val="kk-KZ"/>
              </w:rPr>
              <w:t xml:space="preserve"> </w:t>
            </w:r>
          </w:p>
          <w:p w:rsidR="00CC558A" w:rsidRDefault="00CC558A">
            <w:pPr>
              <w:jc w:val="both"/>
              <w:rPr>
                <w:rFonts w:ascii="Times New Roman" w:eastAsia="Times New Roman" w:hAnsi="Times New Roman" w:cs="Times New Roman"/>
              </w:rPr>
            </w:pPr>
            <w:r>
              <w:rPr>
                <w:rFonts w:ascii="Times New Roman" w:hAnsi="Times New Roman" w:cs="Times New Roman"/>
                <w:b/>
                <w:lang w:val="kk-KZ"/>
              </w:rPr>
              <w:t>«Обведи  и раскрась»</w:t>
            </w:r>
            <w:r>
              <w:rPr>
                <w:rFonts w:ascii="Times New Roman" w:hAnsi="Times New Roman" w:cs="Times New Roman"/>
                <w:lang w:val="kk-KZ"/>
              </w:rPr>
              <w:t xml:space="preserve"> Задачи: </w:t>
            </w:r>
            <w:r>
              <w:rPr>
                <w:rFonts w:ascii="Times New Roman" w:eastAsia="Times New Roman" w:hAnsi="Times New Roman" w:cs="Times New Roman"/>
              </w:rPr>
              <w:t>организовать изобразительную деятельность с учетом интересов детей, с самостоятельным  исследованием различных овощей.</w:t>
            </w:r>
          </w:p>
          <w:p w:rsidR="00CC558A" w:rsidRDefault="00CC558A">
            <w:pPr>
              <w:rPr>
                <w:rFonts w:ascii="Times New Roman" w:hAnsi="Times New Roman" w:cs="Times New Roman"/>
                <w:color w:val="000000" w:themeColor="text1"/>
              </w:rPr>
            </w:pPr>
            <w:r>
              <w:rPr>
                <w:rFonts w:ascii="Times New Roman" w:eastAsia="Times New Roman" w:hAnsi="Times New Roman" w:cs="Times New Roman"/>
                <w:b/>
              </w:rPr>
              <w:t>И-</w:t>
            </w:r>
            <w:r>
              <w:rPr>
                <w:rFonts w:ascii="Times New Roman" w:hAnsi="Times New Roman" w:cs="Times New Roman"/>
                <w:b/>
                <w:color w:val="000000" w:themeColor="text1"/>
              </w:rPr>
              <w:t>У</w:t>
            </w:r>
            <w:r>
              <w:rPr>
                <w:rFonts w:ascii="Times New Roman" w:hAnsi="Times New Roman" w:cs="Times New Roman"/>
                <w:color w:val="000000" w:themeColor="text1"/>
              </w:rPr>
              <w:t xml:space="preserve"> с мячом «Скажи правильно» Цель:формирование  умения  строить простые  и сложные  предложения</w:t>
            </w:r>
          </w:p>
          <w:p w:rsidR="00CC558A" w:rsidRDefault="00CC558A">
            <w:pPr>
              <w:rPr>
                <w:rFonts w:ascii="Times New Roman" w:hAnsi="Times New Roman" w:cs="Times New Roman"/>
                <w:color w:val="000000" w:themeColor="text1"/>
              </w:rPr>
            </w:pPr>
            <w:r>
              <w:rPr>
                <w:rFonts w:ascii="Times New Roman" w:hAnsi="Times New Roman" w:cs="Times New Roman"/>
                <w:color w:val="000000" w:themeColor="text1"/>
              </w:rPr>
              <w:t>(развитие речи)</w:t>
            </w:r>
          </w:p>
          <w:p w:rsidR="00CC558A" w:rsidRDefault="00CC558A">
            <w:pPr>
              <w:pStyle w:val="TableParagraph"/>
              <w:rPr>
                <w:rFonts w:ascii="Times New Roman" w:hAnsi="Times New Roman" w:cs="Times New Roman"/>
                <w:b/>
                <w:color w:val="000000" w:themeColor="text1"/>
              </w:rPr>
            </w:pPr>
          </w:p>
        </w:tc>
        <w:tc>
          <w:tcPr>
            <w:tcW w:w="2835" w:type="dxa"/>
            <w:gridSpan w:val="2"/>
            <w:tcBorders>
              <w:top w:val="single" w:sz="4" w:space="0" w:color="auto"/>
              <w:left w:val="single" w:sz="4" w:space="0" w:color="auto"/>
              <w:bottom w:val="single" w:sz="4" w:space="0" w:color="auto"/>
              <w:right w:val="single" w:sz="4" w:space="0" w:color="auto"/>
            </w:tcBorders>
            <w:hideMark/>
          </w:tcPr>
          <w:p w:rsidR="00CC558A" w:rsidRDefault="00CC558A">
            <w:pPr>
              <w:pStyle w:val="TableParagraph"/>
              <w:rPr>
                <w:rFonts w:ascii="Times New Roman" w:eastAsia="Times New Roman" w:hAnsi="Times New Roman" w:cs="Times New Roman"/>
                <w:b/>
                <w:color w:val="000000"/>
                <w:lang w:val="kk-KZ" w:eastAsia="ru-RU"/>
              </w:rPr>
            </w:pPr>
            <w:r>
              <w:rPr>
                <w:rFonts w:ascii="Times New Roman" w:eastAsia="Times New Roman" w:hAnsi="Times New Roman" w:cs="Times New Roman"/>
                <w:b/>
                <w:color w:val="000000"/>
                <w:lang w:val="kk-KZ" w:eastAsia="ru-RU"/>
              </w:rPr>
              <w:t>Строительная игра «Зоопарк»</w:t>
            </w:r>
          </w:p>
          <w:p w:rsidR="00CC558A" w:rsidRDefault="00CC558A">
            <w:pPr>
              <w:rPr>
                <w:rFonts w:ascii="Times New Roman" w:eastAsia="Times New Roman" w:hAnsi="Times New Roman" w:cs="Times New Roman"/>
              </w:rPr>
            </w:pPr>
            <w:r>
              <w:rPr>
                <w:rFonts w:ascii="Times New Roman" w:hAnsi="Times New Roman" w:cs="Times New Roman"/>
                <w:b/>
                <w:color w:val="000000" w:themeColor="text1"/>
              </w:rPr>
              <w:t>Цель:</w:t>
            </w:r>
            <w:r>
              <w:rPr>
                <w:rFonts w:ascii="Times New Roman" w:eastAsia="Times New Roman" w:hAnsi="Times New Roman" w:cs="Times New Roman"/>
              </w:rPr>
              <w:t xml:space="preserve"> Сравнивать детали  с противоположными и одинаковыми размерами и по заданному признаку величины (длина, ширина, высота)  а также путем сопоставление  предметов Формирование  навыков постройки  вместе  со взрослым, обыгрывание  постройки при помощи игрушек-зверят.</w:t>
            </w:r>
          </w:p>
          <w:p w:rsidR="00CC558A" w:rsidRDefault="00CC558A">
            <w:pPr>
              <w:rPr>
                <w:rFonts w:ascii="Times New Roman" w:eastAsia="Times New Roman" w:hAnsi="Times New Roman" w:cs="Times New Roman"/>
              </w:rPr>
            </w:pPr>
            <w:r>
              <w:rPr>
                <w:rFonts w:ascii="Times New Roman" w:eastAsia="Times New Roman" w:hAnsi="Times New Roman" w:cs="Times New Roman"/>
              </w:rPr>
              <w:t>(основы математики+ конструирование)</w:t>
            </w:r>
          </w:p>
          <w:p w:rsidR="00CC558A" w:rsidRDefault="00CC558A">
            <w:pPr>
              <w:rPr>
                <w:rFonts w:ascii="Times New Roman" w:hAnsi="Times New Roman" w:cs="Times New Roman"/>
              </w:rPr>
            </w:pPr>
            <w:r>
              <w:rPr>
                <w:rFonts w:ascii="Times New Roman" w:eastAsia="Times New Roman" w:hAnsi="Times New Roman" w:cs="Times New Roman"/>
              </w:rPr>
              <w:t xml:space="preserve"> </w:t>
            </w:r>
            <w:r>
              <w:rPr>
                <w:rFonts w:ascii="Times New Roman" w:hAnsi="Times New Roman" w:cs="Times New Roman"/>
              </w:rPr>
              <w:t>1.</w:t>
            </w:r>
            <w:r>
              <w:rPr>
                <w:rFonts w:ascii="Times New Roman" w:hAnsi="Times New Roman" w:cs="Times New Roman"/>
                <w:b/>
              </w:rPr>
              <w:t>ДИ</w:t>
            </w:r>
            <w:r>
              <w:rPr>
                <w:rFonts w:ascii="Times New Roman" w:hAnsi="Times New Roman" w:cs="Times New Roman"/>
              </w:rPr>
              <w:t xml:space="preserve"> «Что едят животные» </w:t>
            </w:r>
            <w:r>
              <w:rPr>
                <w:rFonts w:ascii="Times New Roman" w:eastAsia="Times New Roman" w:hAnsi="Times New Roman" w:cs="Times New Roman"/>
              </w:rPr>
              <w:t>сравнивать результаты сравнения по форме, длинные-короткие, одинаковые, равные, широкие-узкие.</w:t>
            </w:r>
            <w:r>
              <w:rPr>
                <w:rFonts w:ascii="Times New Roman" w:hAnsi="Times New Roman" w:cs="Times New Roman"/>
                <w:color w:val="000000" w:themeColor="text1"/>
              </w:rPr>
              <w:t xml:space="preserve"> (</w:t>
            </w:r>
            <w:r>
              <w:rPr>
                <w:rFonts w:ascii="Times New Roman" w:hAnsi="Times New Roman" w:cs="Times New Roman"/>
              </w:rPr>
              <w:t>ознакомление  с окружающим миром</w:t>
            </w:r>
            <w:r>
              <w:rPr>
                <w:rFonts w:ascii="Times New Roman" w:hAnsi="Times New Roman" w:cs="Times New Roman"/>
                <w:b/>
              </w:rPr>
              <w:t>)</w:t>
            </w:r>
          </w:p>
          <w:p w:rsidR="00CC558A" w:rsidRDefault="00CC558A">
            <w:pPr>
              <w:pStyle w:val="TableParagraph"/>
              <w:rPr>
                <w:rFonts w:ascii="Times New Roman" w:hAnsi="Times New Roman" w:cs="Times New Roman"/>
              </w:rPr>
            </w:pPr>
            <w:r>
              <w:rPr>
                <w:rFonts w:ascii="Times New Roman" w:hAnsi="Times New Roman" w:cs="Times New Roman"/>
              </w:rPr>
              <w:t>2.</w:t>
            </w:r>
            <w:r>
              <w:rPr>
                <w:rFonts w:ascii="Times New Roman" w:hAnsi="Times New Roman" w:cs="Times New Roman"/>
                <w:b/>
              </w:rPr>
              <w:t xml:space="preserve">ДИ </w:t>
            </w:r>
            <w:r>
              <w:rPr>
                <w:rFonts w:ascii="Times New Roman" w:hAnsi="Times New Roman" w:cs="Times New Roman"/>
              </w:rPr>
              <w:t>«Чего не стало»</w:t>
            </w:r>
          </w:p>
          <w:p w:rsidR="00CC558A" w:rsidRDefault="00CC558A">
            <w:pPr>
              <w:rPr>
                <w:rFonts w:ascii="Times New Roman" w:eastAsia="Times New Roman" w:hAnsi="Times New Roman" w:cs="Times New Roman"/>
              </w:rPr>
            </w:pPr>
            <w:r>
              <w:rPr>
                <w:rFonts w:ascii="Times New Roman" w:eastAsia="Times New Roman" w:hAnsi="Times New Roman" w:cs="Times New Roman"/>
                <w:lang w:val="kk-KZ"/>
              </w:rPr>
              <w:t xml:space="preserve">Формировать умения назвать и различать предметы,рассматривать и исследовать их объем, цвет, форму, обучать умению распознавать качества и свойства </w:t>
            </w:r>
            <w:r>
              <w:rPr>
                <w:rFonts w:ascii="Times New Roman" w:eastAsia="Times New Roman" w:hAnsi="Times New Roman" w:cs="Times New Roman"/>
                <w:lang w:val="kk-KZ"/>
              </w:rPr>
              <w:lastRenderedPageBreak/>
              <w:t xml:space="preserve">предметов: на ощупь, на вкус, на слух. </w:t>
            </w:r>
          </w:p>
          <w:p w:rsidR="00CC558A" w:rsidRDefault="00CC558A">
            <w:pPr>
              <w:rPr>
                <w:rFonts w:ascii="Times New Roman" w:eastAsia="Times New Roman" w:hAnsi="Times New Roman" w:cs="Times New Roman"/>
              </w:rPr>
            </w:pPr>
            <w:r>
              <w:rPr>
                <w:rFonts w:ascii="Times New Roman" w:eastAsia="Times New Roman" w:hAnsi="Times New Roman" w:cs="Times New Roman"/>
              </w:rPr>
              <w:t>(основы математики).</w:t>
            </w:r>
          </w:p>
        </w:tc>
        <w:tc>
          <w:tcPr>
            <w:tcW w:w="2693" w:type="dxa"/>
            <w:tcBorders>
              <w:top w:val="single" w:sz="4" w:space="0" w:color="auto"/>
              <w:left w:val="single" w:sz="4" w:space="0" w:color="auto"/>
              <w:bottom w:val="single" w:sz="4" w:space="0" w:color="auto"/>
              <w:right w:val="single" w:sz="4" w:space="0" w:color="auto"/>
            </w:tcBorders>
          </w:tcPr>
          <w:p w:rsidR="00CC558A" w:rsidRDefault="00CC558A">
            <w:pPr>
              <w:pStyle w:val="TableParagraph"/>
              <w:rPr>
                <w:rFonts w:ascii="Times New Roman" w:eastAsia="Times New Roman" w:hAnsi="Times New Roman" w:cs="Times New Roman"/>
                <w:color w:val="000000"/>
                <w:lang w:val="kk-KZ" w:eastAsia="ru-RU"/>
              </w:rPr>
            </w:pPr>
            <w:r>
              <w:rPr>
                <w:rFonts w:ascii="Times New Roman" w:eastAsia="Times New Roman" w:hAnsi="Times New Roman" w:cs="Times New Roman"/>
                <w:b/>
                <w:color w:val="000000"/>
                <w:lang w:val="kk-KZ" w:eastAsia="ru-RU"/>
              </w:rPr>
              <w:lastRenderedPageBreak/>
              <w:t>ДИ</w:t>
            </w:r>
            <w:r>
              <w:rPr>
                <w:rFonts w:ascii="Times New Roman" w:eastAsia="Times New Roman" w:hAnsi="Times New Roman" w:cs="Times New Roman"/>
                <w:color w:val="000000"/>
                <w:lang w:val="kk-KZ" w:eastAsia="ru-RU"/>
              </w:rPr>
              <w:t xml:space="preserve"> </w:t>
            </w:r>
            <w:r>
              <w:rPr>
                <w:rFonts w:ascii="Times New Roman" w:eastAsia="Times New Roman" w:hAnsi="Times New Roman" w:cs="Times New Roman"/>
                <w:b/>
                <w:color w:val="000000"/>
                <w:lang w:val="kk-KZ" w:eastAsia="ru-RU"/>
              </w:rPr>
              <w:t>«Раскрась картинку</w:t>
            </w:r>
            <w:r>
              <w:rPr>
                <w:rFonts w:ascii="Times New Roman" w:eastAsia="Times New Roman" w:hAnsi="Times New Roman" w:cs="Times New Roman"/>
                <w:color w:val="000000"/>
                <w:lang w:val="kk-KZ" w:eastAsia="ru-RU"/>
              </w:rPr>
              <w:t xml:space="preserve">»  Цель: формировать умение использовать  сочетание  цветов по предложенному  образцу: Дом. цветок, яблоко... </w:t>
            </w:r>
          </w:p>
          <w:p w:rsidR="00CC558A" w:rsidRDefault="00CC558A">
            <w:pPr>
              <w:pStyle w:val="TableParagraph"/>
              <w:rPr>
                <w:rFonts w:ascii="Times New Roman" w:eastAsia="Times New Roman" w:hAnsi="Times New Roman" w:cs="Times New Roman"/>
                <w:color w:val="000000"/>
                <w:lang w:val="kk-KZ" w:eastAsia="ru-RU"/>
              </w:rPr>
            </w:pPr>
            <w:r>
              <w:rPr>
                <w:rFonts w:ascii="Times New Roman" w:eastAsia="Times New Roman" w:hAnsi="Times New Roman" w:cs="Times New Roman"/>
                <w:color w:val="000000"/>
                <w:lang w:val="kk-KZ" w:eastAsia="ru-RU"/>
              </w:rPr>
              <w:t xml:space="preserve"> (рисование)</w:t>
            </w:r>
          </w:p>
          <w:p w:rsidR="00CC558A" w:rsidRDefault="00CC558A">
            <w:pPr>
              <w:rPr>
                <w:rFonts w:ascii="Times New Roman" w:hAnsi="Times New Roman" w:cs="Times New Roman"/>
                <w:b/>
                <w:color w:val="000000" w:themeColor="text1"/>
              </w:rPr>
            </w:pPr>
            <w:r>
              <w:rPr>
                <w:rFonts w:ascii="Times New Roman" w:hAnsi="Times New Roman" w:cs="Times New Roman"/>
                <w:b/>
                <w:color w:val="000000" w:themeColor="text1"/>
              </w:rPr>
              <w:t>Чтение «Колобок»</w:t>
            </w:r>
          </w:p>
          <w:p w:rsidR="00CC558A" w:rsidRDefault="00CC558A">
            <w:pPr>
              <w:pStyle w:val="TableParagraph"/>
              <w:ind w:left="22"/>
              <w:contextualSpacing/>
              <w:rPr>
                <w:rFonts w:ascii="Times New Roman" w:hAnsi="Times New Roman" w:cs="Times New Roman"/>
                <w:i/>
                <w:color w:val="000000" w:themeColor="text1"/>
              </w:rPr>
            </w:pPr>
            <w:r>
              <w:rPr>
                <w:rFonts w:ascii="Times New Roman" w:hAnsi="Times New Roman" w:cs="Times New Roman"/>
                <w:b/>
                <w:color w:val="000000" w:themeColor="text1"/>
              </w:rPr>
              <w:t xml:space="preserve">Цель: </w:t>
            </w:r>
            <w:r>
              <w:rPr>
                <w:rFonts w:ascii="Times New Roman" w:hAnsi="Times New Roman" w:cs="Times New Roman"/>
              </w:rPr>
              <w:t xml:space="preserve">формирование навыков слушания и понимания, развивать навыки театрализации </w:t>
            </w:r>
          </w:p>
          <w:p w:rsidR="00CC558A" w:rsidRDefault="00CC558A">
            <w:pPr>
              <w:pStyle w:val="TableParagraph"/>
              <w:rPr>
                <w:rFonts w:ascii="Times New Roman" w:hAnsi="Times New Roman" w:cs="Times New Roman"/>
                <w:b/>
                <w:color w:val="000000" w:themeColor="text1"/>
              </w:rPr>
            </w:pPr>
            <w:r>
              <w:rPr>
                <w:rFonts w:ascii="Times New Roman" w:hAnsi="Times New Roman" w:cs="Times New Roman"/>
                <w:color w:val="000000" w:themeColor="text1"/>
              </w:rPr>
              <w:t>(художественная  литература)</w:t>
            </w:r>
            <w:r>
              <w:rPr>
                <w:rFonts w:ascii="Times New Roman" w:hAnsi="Times New Roman" w:cs="Times New Roman"/>
                <w:b/>
                <w:color w:val="000000" w:themeColor="text1"/>
              </w:rPr>
              <w:t xml:space="preserve"> </w:t>
            </w:r>
          </w:p>
          <w:p w:rsidR="00CC558A" w:rsidRDefault="00CC558A">
            <w:pPr>
              <w:pStyle w:val="TableParagraph"/>
              <w:rPr>
                <w:rFonts w:ascii="Times New Roman" w:hAnsi="Times New Roman" w:cs="Times New Roman"/>
                <w:b/>
                <w:color w:val="000000" w:themeColor="text1"/>
              </w:rPr>
            </w:pPr>
          </w:p>
          <w:p w:rsidR="00CC558A" w:rsidRDefault="00CC558A">
            <w:pPr>
              <w:pStyle w:val="TableParagraph"/>
              <w:rPr>
                <w:rFonts w:ascii="Times New Roman" w:hAnsi="Times New Roman" w:cs="Times New Roman"/>
                <w:b/>
                <w:color w:val="000000" w:themeColor="text1"/>
              </w:rPr>
            </w:pPr>
            <w:r>
              <w:rPr>
                <w:rFonts w:ascii="Times New Roman" w:hAnsi="Times New Roman" w:cs="Times New Roman"/>
                <w:b/>
                <w:color w:val="000000" w:themeColor="text1"/>
              </w:rPr>
              <w:t xml:space="preserve">Д-И  «Поиграем  –угадаем». </w:t>
            </w:r>
          </w:p>
          <w:p w:rsidR="00CC558A" w:rsidRDefault="00CC558A">
            <w:pPr>
              <w:jc w:val="both"/>
              <w:rPr>
                <w:rFonts w:ascii="Times New Roman" w:hAnsi="Times New Roman" w:cs="Times New Roman"/>
                <w:color w:val="000000" w:themeColor="text1"/>
              </w:rPr>
            </w:pPr>
            <w:r>
              <w:rPr>
                <w:rFonts w:ascii="Times New Roman" w:hAnsi="Times New Roman" w:cs="Times New Roman"/>
                <w:b/>
                <w:color w:val="000000" w:themeColor="text1"/>
              </w:rPr>
              <w:t xml:space="preserve">Цель: </w:t>
            </w:r>
            <w:r>
              <w:rPr>
                <w:rFonts w:ascii="Times New Roman" w:hAnsi="Times New Roman" w:cs="Times New Roman"/>
                <w:color w:val="000000" w:themeColor="text1"/>
              </w:rPr>
              <w:t>учить детей  воспринимать авторскую интонацию</w:t>
            </w:r>
          </w:p>
          <w:p w:rsidR="00CC558A" w:rsidRDefault="00CC558A">
            <w:pPr>
              <w:jc w:val="both"/>
              <w:rPr>
                <w:rFonts w:ascii="Times New Roman" w:hAnsi="Times New Roman" w:cs="Times New Roman"/>
                <w:color w:val="000000" w:themeColor="text1"/>
              </w:rPr>
            </w:pPr>
            <w:r>
              <w:rPr>
                <w:rFonts w:ascii="Times New Roman" w:hAnsi="Times New Roman" w:cs="Times New Roman"/>
                <w:color w:val="000000" w:themeColor="text1"/>
              </w:rPr>
              <w:t>(развитие  речи + художественная  литература).</w:t>
            </w:r>
          </w:p>
          <w:p w:rsidR="00CC558A" w:rsidRDefault="00CC558A">
            <w:pPr>
              <w:jc w:val="both"/>
              <w:rPr>
                <w:rFonts w:ascii="Times New Roman" w:eastAsia="Times New Roman" w:hAnsi="Times New Roman" w:cs="Times New Roman"/>
              </w:rPr>
            </w:pPr>
          </w:p>
          <w:p w:rsidR="00CC558A" w:rsidRDefault="00CC558A">
            <w:pPr>
              <w:pStyle w:val="a8"/>
              <w:rPr>
                <w:rFonts w:ascii="Times New Roman" w:hAnsi="Times New Roman"/>
                <w:b/>
              </w:rPr>
            </w:pPr>
            <w:r>
              <w:rPr>
                <w:rFonts w:ascii="Times New Roman" w:hAnsi="Times New Roman"/>
                <w:b/>
              </w:rPr>
              <w:t>ДИ «Что в гараже»</w:t>
            </w:r>
          </w:p>
          <w:p w:rsidR="00CC558A" w:rsidRDefault="00CC558A">
            <w:pPr>
              <w:shd w:val="clear" w:color="auto" w:fill="FFFFFF"/>
              <w:rPr>
                <w:rFonts w:ascii="Times New Roman" w:hAnsi="Times New Roman" w:cs="Times New Roman"/>
              </w:rPr>
            </w:pPr>
            <w:r>
              <w:rPr>
                <w:rFonts w:ascii="Times New Roman" w:hAnsi="Times New Roman" w:cs="Times New Roman"/>
                <w:b/>
              </w:rPr>
              <w:t xml:space="preserve">Цель: </w:t>
            </w:r>
            <w:r>
              <w:rPr>
                <w:rFonts w:ascii="Times New Roman" w:hAnsi="Times New Roman" w:cs="Times New Roman"/>
              </w:rPr>
              <w:t>формирование представления о многообразии конструирования  транспортных средств</w:t>
            </w:r>
          </w:p>
          <w:p w:rsidR="00CC558A" w:rsidRDefault="00CC558A">
            <w:pPr>
              <w:rPr>
                <w:rFonts w:ascii="Times New Roman" w:hAnsi="Times New Roman" w:cs="Times New Roman"/>
                <w:color w:val="000000" w:themeColor="text1"/>
              </w:rPr>
            </w:pPr>
            <w:r>
              <w:rPr>
                <w:rFonts w:ascii="Times New Roman" w:eastAsia="Times New Roman" w:hAnsi="Times New Roman" w:cs="Times New Roman"/>
                <w:color w:val="000000"/>
                <w:lang w:val="kk-KZ" w:eastAsia="ru-RU"/>
              </w:rPr>
              <w:t>(конструирование)</w:t>
            </w:r>
          </w:p>
        </w:tc>
        <w:tc>
          <w:tcPr>
            <w:tcW w:w="2857" w:type="dxa"/>
            <w:gridSpan w:val="4"/>
            <w:tcBorders>
              <w:top w:val="single" w:sz="4" w:space="0" w:color="auto"/>
              <w:left w:val="single" w:sz="4" w:space="0" w:color="auto"/>
              <w:bottom w:val="single" w:sz="4" w:space="0" w:color="auto"/>
              <w:right w:val="single" w:sz="4" w:space="0" w:color="auto"/>
            </w:tcBorders>
            <w:hideMark/>
          </w:tcPr>
          <w:p w:rsidR="00CC558A" w:rsidRDefault="00CC558A">
            <w:pPr>
              <w:rPr>
                <w:rFonts w:ascii="Times New Roman" w:hAnsi="Times New Roman" w:cs="Times New Roman"/>
                <w:b/>
                <w:color w:val="000000" w:themeColor="text1"/>
              </w:rPr>
            </w:pPr>
            <w:r>
              <w:rPr>
                <w:rFonts w:ascii="Times New Roman" w:hAnsi="Times New Roman" w:cs="Times New Roman"/>
                <w:b/>
                <w:color w:val="000000" w:themeColor="text1"/>
              </w:rPr>
              <w:t>Озн с окр миром</w:t>
            </w:r>
          </w:p>
          <w:p w:rsidR="00CC558A" w:rsidRDefault="00CC558A">
            <w:pPr>
              <w:rPr>
                <w:rFonts w:ascii="Times New Roman" w:hAnsi="Times New Roman" w:cs="Times New Roman"/>
                <w:b/>
                <w:color w:val="000000" w:themeColor="text1"/>
              </w:rPr>
            </w:pPr>
            <w:r>
              <w:rPr>
                <w:rFonts w:ascii="Times New Roman" w:hAnsi="Times New Roman" w:cs="Times New Roman"/>
                <w:b/>
                <w:color w:val="000000" w:themeColor="text1"/>
              </w:rPr>
              <w:t xml:space="preserve"> «Времена  года»</w:t>
            </w:r>
          </w:p>
          <w:p w:rsidR="00CC558A" w:rsidRDefault="00CC558A">
            <w:pPr>
              <w:pStyle w:val="TableParagraph"/>
              <w:ind w:left="22"/>
              <w:contextualSpacing/>
              <w:rPr>
                <w:rFonts w:ascii="Times New Roman" w:hAnsi="Times New Roman" w:cs="Times New Roman"/>
              </w:rPr>
            </w:pPr>
            <w:r>
              <w:rPr>
                <w:rFonts w:ascii="Times New Roman" w:hAnsi="Times New Roman" w:cs="Times New Roman"/>
                <w:b/>
                <w:color w:val="000000" w:themeColor="text1"/>
              </w:rPr>
              <w:t xml:space="preserve">Цель: </w:t>
            </w:r>
            <w:r>
              <w:rPr>
                <w:rFonts w:ascii="Times New Roman" w:hAnsi="Times New Roman" w:cs="Times New Roman"/>
                <w:color w:val="000000" w:themeColor="text1"/>
              </w:rPr>
              <w:t>формировать понятия  о сезонных изменениях в природе, умение  замечать и называть, что изменилось, почему  так происходит.. .</w:t>
            </w:r>
            <w:r>
              <w:rPr>
                <w:rFonts w:ascii="Times New Roman" w:hAnsi="Times New Roman" w:cs="Times New Roman"/>
              </w:rPr>
              <w:t xml:space="preserve"> (ознакомление  с окружающим миром).</w:t>
            </w:r>
          </w:p>
          <w:p w:rsidR="00CC558A" w:rsidRDefault="00CC558A">
            <w:pPr>
              <w:pStyle w:val="TableParagraph"/>
              <w:ind w:left="22"/>
              <w:contextualSpacing/>
              <w:rPr>
                <w:rFonts w:ascii="Times New Roman" w:hAnsi="Times New Roman" w:cs="Times New Roman"/>
                <w:color w:val="000000" w:themeColor="text1"/>
              </w:rPr>
            </w:pPr>
            <w:r>
              <w:rPr>
                <w:rFonts w:ascii="Times New Roman" w:hAnsi="Times New Roman" w:cs="Times New Roman"/>
                <w:color w:val="000000" w:themeColor="text1"/>
              </w:rPr>
              <w:t xml:space="preserve"> 1</w:t>
            </w:r>
            <w:r>
              <w:rPr>
                <w:rFonts w:ascii="Times New Roman" w:hAnsi="Times New Roman" w:cs="Times New Roman"/>
                <w:b/>
                <w:color w:val="000000" w:themeColor="text1"/>
              </w:rPr>
              <w:t>.ПИ</w:t>
            </w:r>
            <w:r>
              <w:rPr>
                <w:rFonts w:ascii="Times New Roman" w:hAnsi="Times New Roman" w:cs="Times New Roman"/>
                <w:color w:val="000000" w:themeColor="text1"/>
              </w:rPr>
              <w:t xml:space="preserve"> с мячом «Лови-скажи» .</w:t>
            </w:r>
            <w:r>
              <w:rPr>
                <w:rFonts w:ascii="Times New Roman" w:hAnsi="Times New Roman" w:cs="Times New Roman"/>
                <w:b/>
                <w:color w:val="000000" w:themeColor="text1"/>
              </w:rPr>
              <w:t>Цель:</w:t>
            </w:r>
            <w:r>
              <w:rPr>
                <w:rFonts w:ascii="Times New Roman" w:hAnsi="Times New Roman" w:cs="Times New Roman"/>
                <w:color w:val="000000" w:themeColor="text1"/>
              </w:rPr>
              <w:t xml:space="preserve"> формирование  двигательной  активности в  сочетании с  речевыми  заданием.</w:t>
            </w:r>
          </w:p>
          <w:p w:rsidR="00CC558A" w:rsidRDefault="00CC558A">
            <w:pPr>
              <w:rPr>
                <w:rFonts w:ascii="Times New Roman" w:hAnsi="Times New Roman" w:cs="Times New Roman"/>
              </w:rPr>
            </w:pPr>
            <w:r>
              <w:rPr>
                <w:rFonts w:ascii="Times New Roman" w:hAnsi="Times New Roman" w:cs="Times New Roman"/>
                <w:b/>
              </w:rPr>
              <w:t xml:space="preserve"> (</w:t>
            </w:r>
            <w:r>
              <w:rPr>
                <w:rFonts w:ascii="Times New Roman" w:hAnsi="Times New Roman" w:cs="Times New Roman"/>
              </w:rPr>
              <w:t>ф</w:t>
            </w:r>
            <w:r>
              <w:rPr>
                <w:rFonts w:ascii="Times New Roman" w:hAnsi="Times New Roman"/>
              </w:rPr>
              <w:t>изическая  культура + развитие  речи)</w:t>
            </w:r>
          </w:p>
          <w:p w:rsidR="00CC558A" w:rsidRDefault="00CC558A">
            <w:pPr>
              <w:rPr>
                <w:rFonts w:ascii="Times New Roman" w:hAnsi="Times New Roman" w:cs="Times New Roman"/>
                <w:b/>
                <w:color w:val="000000" w:themeColor="text1"/>
              </w:rPr>
            </w:pPr>
            <w:r>
              <w:rPr>
                <w:rFonts w:ascii="Times New Roman" w:hAnsi="Times New Roman" w:cs="Times New Roman"/>
                <w:b/>
              </w:rPr>
              <w:t>Сюжетно-ролевая игра «Дом-семья»</w:t>
            </w:r>
          </w:p>
          <w:p w:rsidR="00CC558A" w:rsidRDefault="00CC558A">
            <w:pPr>
              <w:rPr>
                <w:rFonts w:ascii="Times New Roman" w:hAnsi="Times New Roman" w:cs="Times New Roman"/>
              </w:rPr>
            </w:pPr>
            <w:r>
              <w:rPr>
                <w:rFonts w:ascii="Times New Roman" w:hAnsi="Times New Roman" w:cs="Times New Roman"/>
                <w:b/>
              </w:rPr>
              <w:t>Цель:</w:t>
            </w:r>
            <w:r>
              <w:rPr>
                <w:rFonts w:ascii="Times New Roman" w:hAnsi="Times New Roman" w:cs="Times New Roman"/>
              </w:rPr>
              <w:t xml:space="preserve"> обогащение словарного запаса детей предлогами</w:t>
            </w:r>
          </w:p>
          <w:p w:rsidR="00CC558A" w:rsidRDefault="00CC558A">
            <w:pPr>
              <w:rPr>
                <w:rFonts w:ascii="Times New Roman" w:hAnsi="Times New Roman" w:cs="Times New Roman"/>
              </w:rPr>
            </w:pPr>
            <w:r>
              <w:rPr>
                <w:rFonts w:ascii="Times New Roman" w:hAnsi="Times New Roman" w:cs="Times New Roman"/>
              </w:rPr>
              <w:t>1.</w:t>
            </w:r>
            <w:r>
              <w:rPr>
                <w:rFonts w:ascii="Times New Roman" w:hAnsi="Times New Roman" w:cs="Times New Roman"/>
                <w:b/>
              </w:rPr>
              <w:t>ДИ</w:t>
            </w:r>
            <w:r>
              <w:rPr>
                <w:rFonts w:ascii="Times New Roman" w:hAnsi="Times New Roman" w:cs="Times New Roman"/>
              </w:rPr>
              <w:t xml:space="preserve"> «Над-под»</w:t>
            </w:r>
          </w:p>
          <w:p w:rsidR="00CC558A" w:rsidRDefault="00CC558A">
            <w:pPr>
              <w:rPr>
                <w:rFonts w:ascii="Times New Roman" w:hAnsi="Times New Roman" w:cs="Times New Roman"/>
              </w:rPr>
            </w:pPr>
            <w:r>
              <w:rPr>
                <w:rFonts w:ascii="Times New Roman" w:hAnsi="Times New Roman" w:cs="Times New Roman"/>
              </w:rPr>
              <w:t xml:space="preserve"> 2.</w:t>
            </w:r>
            <w:r>
              <w:rPr>
                <w:rFonts w:ascii="Times New Roman" w:hAnsi="Times New Roman" w:cs="Times New Roman"/>
                <w:b/>
              </w:rPr>
              <w:t>ПИ</w:t>
            </w:r>
            <w:r>
              <w:rPr>
                <w:rFonts w:ascii="Times New Roman" w:hAnsi="Times New Roman" w:cs="Times New Roman"/>
              </w:rPr>
              <w:t xml:space="preserve"> «Впереди-сзади» </w:t>
            </w:r>
          </w:p>
          <w:p w:rsidR="00CC558A" w:rsidRDefault="00CC558A">
            <w:pPr>
              <w:rPr>
                <w:rFonts w:ascii="Times New Roman" w:hAnsi="Times New Roman" w:cs="Times New Roman"/>
                <w:b/>
                <w:color w:val="000000" w:themeColor="text1"/>
              </w:rPr>
            </w:pPr>
            <w:r>
              <w:rPr>
                <w:rFonts w:ascii="Times New Roman" w:hAnsi="Times New Roman" w:cs="Times New Roman"/>
                <w:color w:val="000000" w:themeColor="text1"/>
              </w:rPr>
              <w:t>(развитие речи</w:t>
            </w:r>
            <w:r>
              <w:rPr>
                <w:rFonts w:ascii="Times New Roman" w:hAnsi="Times New Roman" w:cs="Times New Roman"/>
                <w:b/>
                <w:color w:val="000000" w:themeColor="text1"/>
              </w:rPr>
              <w:t>)</w:t>
            </w:r>
          </w:p>
          <w:p w:rsidR="00CC558A" w:rsidRDefault="00CC558A">
            <w:pPr>
              <w:rPr>
                <w:rFonts w:ascii="Times New Roman" w:hAnsi="Times New Roman" w:cs="Times New Roman"/>
                <w:b/>
                <w:color w:val="000000" w:themeColor="text1"/>
              </w:rPr>
            </w:pPr>
            <w:r>
              <w:rPr>
                <w:rFonts w:ascii="Times New Roman" w:hAnsi="Times New Roman" w:cs="Times New Roman"/>
                <w:b/>
                <w:color w:val="000000" w:themeColor="text1"/>
              </w:rPr>
              <w:t xml:space="preserve">Чтение  стихи А Барто </w:t>
            </w:r>
          </w:p>
          <w:p w:rsidR="00CC558A" w:rsidRDefault="00CC558A">
            <w:pPr>
              <w:jc w:val="both"/>
              <w:rPr>
                <w:rFonts w:ascii="Times New Roman" w:hAnsi="Times New Roman" w:cs="Times New Roman"/>
              </w:rPr>
            </w:pPr>
            <w:r>
              <w:rPr>
                <w:rFonts w:ascii="Times New Roman" w:hAnsi="Times New Roman" w:cs="Times New Roman"/>
                <w:b/>
                <w:color w:val="000000" w:themeColor="text1"/>
              </w:rPr>
              <w:t xml:space="preserve">Цель: </w:t>
            </w:r>
            <w:r>
              <w:rPr>
                <w:rFonts w:ascii="Times New Roman" w:hAnsi="Times New Roman" w:cs="Times New Roman"/>
                <w:color w:val="000000" w:themeColor="text1"/>
              </w:rPr>
              <w:t>проговаривания  знакомых  фраз</w:t>
            </w:r>
            <w:r>
              <w:rPr>
                <w:rFonts w:ascii="Times New Roman" w:hAnsi="Times New Roman" w:cs="Times New Roman"/>
                <w:b/>
                <w:color w:val="000000" w:themeColor="text1"/>
              </w:rPr>
              <w:t xml:space="preserve">, </w:t>
            </w:r>
            <w:r>
              <w:rPr>
                <w:rFonts w:ascii="Times New Roman" w:hAnsi="Times New Roman" w:cs="Times New Roman"/>
              </w:rPr>
              <w:t>навыков слушания и понимания речи</w:t>
            </w:r>
            <w:r>
              <w:rPr>
                <w:rFonts w:ascii="Times New Roman" w:hAnsi="Times New Roman" w:cs="Times New Roman"/>
                <w:b/>
                <w:color w:val="000000" w:themeColor="text1"/>
              </w:rPr>
              <w:t xml:space="preserve">; </w:t>
            </w:r>
            <w:r>
              <w:rPr>
                <w:rFonts w:ascii="Times New Roman" w:hAnsi="Times New Roman" w:cs="Times New Roman"/>
                <w:color w:val="000000" w:themeColor="text1"/>
              </w:rPr>
              <w:t>продолжать  о</w:t>
            </w:r>
            <w:r>
              <w:rPr>
                <w:rFonts w:ascii="Times New Roman" w:hAnsi="Times New Roman" w:cs="Times New Roman"/>
              </w:rPr>
              <w:t xml:space="preserve">бучать детей умению отвечать на </w:t>
            </w:r>
            <w:r>
              <w:rPr>
                <w:rFonts w:ascii="Times New Roman" w:hAnsi="Times New Roman" w:cs="Times New Roman"/>
              </w:rPr>
              <w:lastRenderedPageBreak/>
              <w:t xml:space="preserve">вопросы. </w:t>
            </w:r>
          </w:p>
          <w:p w:rsidR="00CC558A" w:rsidRDefault="00CC558A">
            <w:pPr>
              <w:jc w:val="both"/>
              <w:rPr>
                <w:rFonts w:ascii="Times New Roman" w:eastAsia="Times New Roman" w:hAnsi="Times New Roman" w:cs="Times New Roman"/>
              </w:rPr>
            </w:pPr>
            <w:r>
              <w:rPr>
                <w:rFonts w:ascii="Times New Roman" w:hAnsi="Times New Roman" w:cs="Times New Roman"/>
                <w:color w:val="000000" w:themeColor="text1"/>
              </w:rPr>
              <w:t>(художественная  литература).</w:t>
            </w:r>
          </w:p>
        </w:tc>
      </w:tr>
      <w:tr w:rsidR="00CC558A" w:rsidTr="00CC558A">
        <w:trPr>
          <w:gridAfter w:val="4"/>
          <w:wAfter w:w="10568" w:type="dxa"/>
        </w:trPr>
        <w:tc>
          <w:tcPr>
            <w:tcW w:w="300" w:type="dxa"/>
            <w:vMerge/>
            <w:tcBorders>
              <w:top w:val="single" w:sz="4" w:space="0" w:color="auto"/>
              <w:left w:val="single" w:sz="4" w:space="0" w:color="auto"/>
              <w:bottom w:val="single" w:sz="4" w:space="0" w:color="auto"/>
              <w:right w:val="single" w:sz="4" w:space="0" w:color="auto"/>
            </w:tcBorders>
            <w:vAlign w:val="center"/>
            <w:hideMark/>
          </w:tcPr>
          <w:p w:rsidR="00CC558A" w:rsidRDefault="00CC558A">
            <w:pPr>
              <w:widowControl/>
              <w:autoSpaceDE/>
              <w:autoSpaceDN/>
              <w:rPr>
                <w:rFonts w:ascii="Times New Roman" w:hAnsi="Times New Roman" w:cs="Times New Roman"/>
              </w:rPr>
            </w:pPr>
          </w:p>
        </w:tc>
        <w:tc>
          <w:tcPr>
            <w:tcW w:w="14055" w:type="dxa"/>
            <w:gridSpan w:val="10"/>
            <w:tcBorders>
              <w:top w:val="single" w:sz="4" w:space="0" w:color="auto"/>
              <w:left w:val="single" w:sz="4" w:space="0" w:color="auto"/>
              <w:bottom w:val="single" w:sz="4" w:space="0" w:color="auto"/>
              <w:right w:val="single" w:sz="4" w:space="0" w:color="auto"/>
            </w:tcBorders>
            <w:hideMark/>
          </w:tcPr>
          <w:p w:rsidR="00CC558A" w:rsidRDefault="00CC558A">
            <w:pPr>
              <w:rPr>
                <w:rFonts w:ascii="Times New Roman" w:hAnsi="Times New Roman" w:cs="Times New Roman"/>
                <w:color w:val="000000" w:themeColor="text1"/>
              </w:rPr>
            </w:pPr>
            <w:r>
              <w:rPr>
                <w:rFonts w:ascii="Times New Roman" w:hAnsi="Times New Roman" w:cs="Times New Roman"/>
                <w:color w:val="000000" w:themeColor="text1"/>
              </w:rPr>
              <w:t xml:space="preserve">Между ОД проводятся </w:t>
            </w:r>
            <w:r>
              <w:rPr>
                <w:rFonts w:ascii="Times New Roman" w:hAnsi="Times New Roman" w:cs="Times New Roman"/>
                <w:b/>
                <w:color w:val="000000" w:themeColor="text1"/>
              </w:rPr>
              <w:t xml:space="preserve">физкультминутки. Цель: </w:t>
            </w:r>
            <w:r>
              <w:rPr>
                <w:rFonts w:ascii="Times New Roman" w:hAnsi="Times New Roman" w:cs="Times New Roman"/>
              </w:rPr>
              <w:t>обогащать двигательный опыт детей через совершенствование основных движений.</w:t>
            </w:r>
          </w:p>
        </w:tc>
      </w:tr>
      <w:tr w:rsidR="00CC558A" w:rsidTr="00CC558A">
        <w:trPr>
          <w:gridAfter w:val="4"/>
          <w:wAfter w:w="10568" w:type="dxa"/>
        </w:trPr>
        <w:tc>
          <w:tcPr>
            <w:tcW w:w="2411" w:type="dxa"/>
            <w:vMerge w:val="restart"/>
            <w:tcBorders>
              <w:top w:val="single" w:sz="4" w:space="0" w:color="auto"/>
              <w:left w:val="single" w:sz="4" w:space="0" w:color="auto"/>
              <w:bottom w:val="single" w:sz="4" w:space="0" w:color="auto"/>
              <w:right w:val="single" w:sz="4" w:space="0" w:color="auto"/>
            </w:tcBorders>
            <w:hideMark/>
          </w:tcPr>
          <w:p w:rsidR="00CC558A" w:rsidRDefault="00CC558A">
            <w:pPr>
              <w:rPr>
                <w:rFonts w:ascii="Times New Roman" w:hAnsi="Times New Roman" w:cs="Times New Roman"/>
                <w:b/>
                <w:color w:val="000000" w:themeColor="text1"/>
              </w:rPr>
            </w:pPr>
            <w:r>
              <w:rPr>
                <w:rFonts w:ascii="Times New Roman" w:hAnsi="Times New Roman" w:cs="Times New Roman"/>
                <w:b/>
                <w:color w:val="000000" w:themeColor="text1"/>
              </w:rPr>
              <w:t>Серуендеуге</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дайындық Подготовка к прогулке</w:t>
            </w:r>
          </w:p>
        </w:tc>
        <w:tc>
          <w:tcPr>
            <w:tcW w:w="14055" w:type="dxa"/>
            <w:gridSpan w:val="10"/>
            <w:tcBorders>
              <w:top w:val="single" w:sz="4" w:space="0" w:color="auto"/>
              <w:left w:val="single" w:sz="4" w:space="0" w:color="auto"/>
              <w:bottom w:val="single" w:sz="4" w:space="0" w:color="auto"/>
              <w:right w:val="single" w:sz="4" w:space="0" w:color="auto"/>
            </w:tcBorders>
            <w:hideMark/>
          </w:tcPr>
          <w:p w:rsidR="00CC558A" w:rsidRDefault="00CC558A">
            <w:pPr>
              <w:rPr>
                <w:rFonts w:ascii="Times New Roman" w:hAnsi="Times New Roman" w:cs="Times New Roman"/>
                <w:lang w:val="kk-KZ"/>
              </w:rPr>
            </w:pPr>
            <w:r>
              <w:rPr>
                <w:rFonts w:ascii="Times New Roman" w:hAnsi="Times New Roman" w:cs="Times New Roman"/>
                <w:lang w:val="kk-KZ"/>
              </w:rPr>
              <w:t>Создавать условия для самостоятельной двигательной активности детей, беседа с детьми о правильном использовании спортивно-игровым оборуджованием и спортивными принадлежностями. Последовательное одевание (в зависимости от погодных условий), наблюдение за правильным одеванием .</w:t>
            </w:r>
          </w:p>
        </w:tc>
      </w:tr>
      <w:tr w:rsidR="00CC558A" w:rsidTr="00CC558A">
        <w:trPr>
          <w:gridAfter w:val="4"/>
          <w:wAfter w:w="10568" w:type="dxa"/>
        </w:trPr>
        <w:tc>
          <w:tcPr>
            <w:tcW w:w="300" w:type="dxa"/>
            <w:vMerge/>
            <w:tcBorders>
              <w:top w:val="single" w:sz="4" w:space="0" w:color="auto"/>
              <w:left w:val="single" w:sz="4" w:space="0" w:color="auto"/>
              <w:bottom w:val="single" w:sz="4" w:space="0" w:color="auto"/>
              <w:right w:val="single" w:sz="4" w:space="0" w:color="auto"/>
            </w:tcBorders>
            <w:vAlign w:val="center"/>
            <w:hideMark/>
          </w:tcPr>
          <w:p w:rsidR="00CC558A" w:rsidRDefault="00CC558A">
            <w:pPr>
              <w:widowControl/>
              <w:autoSpaceDE/>
              <w:autoSpaceDN/>
              <w:rPr>
                <w:rFonts w:ascii="Times New Roman" w:hAnsi="Times New Roman" w:cs="Times New Roman"/>
                <w:b/>
                <w:color w:val="000000" w:themeColor="text1"/>
              </w:rPr>
            </w:pPr>
          </w:p>
        </w:tc>
        <w:tc>
          <w:tcPr>
            <w:tcW w:w="2693" w:type="dxa"/>
            <w:tcBorders>
              <w:top w:val="single" w:sz="4" w:space="0" w:color="auto"/>
              <w:left w:val="single" w:sz="4" w:space="0" w:color="auto"/>
              <w:bottom w:val="single" w:sz="4" w:space="0" w:color="auto"/>
              <w:right w:val="single" w:sz="4" w:space="0" w:color="auto"/>
            </w:tcBorders>
            <w:hideMark/>
          </w:tcPr>
          <w:p w:rsidR="00CC558A" w:rsidRDefault="00CC558A">
            <w:pPr>
              <w:rPr>
                <w:rFonts w:ascii="Times New Roman" w:hAnsi="Times New Roman" w:cs="Times New Roman"/>
                <w:b/>
                <w:color w:val="000000" w:themeColor="text1"/>
              </w:rPr>
            </w:pPr>
            <w:r>
              <w:rPr>
                <w:rFonts w:ascii="Times New Roman" w:hAnsi="Times New Roman" w:cs="Times New Roman"/>
                <w:b/>
                <w:color w:val="000000" w:themeColor="text1"/>
              </w:rPr>
              <w:t>ДИ «Помоги  другу».</w:t>
            </w:r>
          </w:p>
          <w:p w:rsidR="00CC558A" w:rsidRDefault="00CC558A">
            <w:pPr>
              <w:rPr>
                <w:rFonts w:ascii="Times New Roman" w:hAnsi="Times New Roman" w:cs="Times New Roman"/>
                <w:b/>
                <w:color w:val="000000" w:themeColor="text1"/>
              </w:rPr>
            </w:pPr>
            <w:r>
              <w:rPr>
                <w:rFonts w:ascii="Times New Roman" w:hAnsi="Times New Roman" w:cs="Times New Roman"/>
                <w:b/>
                <w:color w:val="000000" w:themeColor="text1"/>
              </w:rPr>
              <w:t xml:space="preserve">Цель: </w:t>
            </w:r>
          </w:p>
          <w:p w:rsidR="00CC558A" w:rsidRDefault="00CC558A">
            <w:pPr>
              <w:rPr>
                <w:rFonts w:ascii="Times New Roman" w:hAnsi="Times New Roman" w:cs="Times New Roman"/>
                <w:b/>
                <w:color w:val="FF0000"/>
              </w:rPr>
            </w:pPr>
            <w:r>
              <w:rPr>
                <w:rFonts w:ascii="Times New Roman" w:hAnsi="Times New Roman" w:cs="Times New Roman"/>
                <w:color w:val="000000" w:themeColor="text1"/>
              </w:rPr>
              <w:t xml:space="preserve">формировать привычку следить за своим внешним видом, напоминать другу  о недостатках в их внешнем виде, проявлять желание помочь друкзьям. </w:t>
            </w:r>
            <w:r>
              <w:rPr>
                <w:rFonts w:ascii="Times New Roman" w:hAnsi="Times New Roman" w:cs="Times New Roman"/>
              </w:rPr>
              <w:t>(социально-эмоциональные  навыки)</w:t>
            </w:r>
          </w:p>
        </w:tc>
        <w:tc>
          <w:tcPr>
            <w:tcW w:w="2977" w:type="dxa"/>
            <w:gridSpan w:val="2"/>
            <w:tcBorders>
              <w:top w:val="single" w:sz="4" w:space="0" w:color="auto"/>
              <w:left w:val="single" w:sz="4" w:space="0" w:color="auto"/>
              <w:bottom w:val="single" w:sz="4" w:space="0" w:color="auto"/>
              <w:right w:val="single" w:sz="4" w:space="0" w:color="auto"/>
            </w:tcBorders>
            <w:hideMark/>
          </w:tcPr>
          <w:p w:rsidR="00CC558A" w:rsidRDefault="00CC558A">
            <w:pPr>
              <w:rPr>
                <w:rFonts w:ascii="Times New Roman" w:hAnsi="Times New Roman" w:cs="Times New Roman"/>
              </w:rPr>
            </w:pPr>
            <w:r>
              <w:rPr>
                <w:rFonts w:ascii="Times New Roman" w:hAnsi="Times New Roman" w:cs="Times New Roman"/>
                <w:b/>
              </w:rPr>
              <w:t xml:space="preserve">Проговаривание и заучивание потешки. Цель: </w:t>
            </w:r>
            <w:r>
              <w:rPr>
                <w:rFonts w:ascii="Times New Roman" w:hAnsi="Times New Roman" w:cs="Times New Roman"/>
              </w:rPr>
              <w:t xml:space="preserve">Формировать правильное, отчетливое произношение звуков. </w:t>
            </w:r>
          </w:p>
          <w:p w:rsidR="00CC558A" w:rsidRDefault="00CC558A">
            <w:pPr>
              <w:rPr>
                <w:rFonts w:ascii="Times New Roman" w:hAnsi="Times New Roman" w:cs="Times New Roman"/>
                <w:color w:val="000000" w:themeColor="text1"/>
              </w:rPr>
            </w:pPr>
            <w:r>
              <w:rPr>
                <w:rFonts w:ascii="Times New Roman" w:hAnsi="Times New Roman" w:cs="Times New Roman"/>
              </w:rPr>
              <w:t>(Наша Маша  маленькая,  На ней  шубка  аленькая….).</w:t>
            </w:r>
            <w:r>
              <w:rPr>
                <w:rFonts w:ascii="Times New Roman" w:hAnsi="Times New Roman" w:cs="Times New Roman"/>
                <w:color w:val="000000" w:themeColor="text1"/>
              </w:rPr>
              <w:t xml:space="preserve"> (художественная  литература)</w:t>
            </w:r>
          </w:p>
        </w:tc>
        <w:tc>
          <w:tcPr>
            <w:tcW w:w="2693" w:type="dxa"/>
            <w:tcBorders>
              <w:top w:val="single" w:sz="4" w:space="0" w:color="auto"/>
              <w:left w:val="single" w:sz="4" w:space="0" w:color="auto"/>
              <w:bottom w:val="single" w:sz="4" w:space="0" w:color="auto"/>
              <w:right w:val="single" w:sz="4" w:space="0" w:color="auto"/>
            </w:tcBorders>
            <w:hideMark/>
          </w:tcPr>
          <w:p w:rsidR="00CC558A" w:rsidRDefault="00CC558A">
            <w:pPr>
              <w:jc w:val="both"/>
              <w:rPr>
                <w:rFonts w:ascii="Times New Roman" w:hAnsi="Times New Roman" w:cs="Times New Roman"/>
                <w:b/>
              </w:rPr>
            </w:pPr>
            <w:r>
              <w:rPr>
                <w:rFonts w:ascii="Times New Roman" w:hAnsi="Times New Roman" w:cs="Times New Roman"/>
                <w:b/>
                <w:color w:val="000000" w:themeColor="text1"/>
              </w:rPr>
              <w:t xml:space="preserve"> ДИ «Кто правильно и быстро оденется».</w:t>
            </w:r>
            <w:r>
              <w:rPr>
                <w:rFonts w:ascii="Times New Roman" w:hAnsi="Times New Roman" w:cs="Times New Roman"/>
                <w:b/>
              </w:rPr>
              <w:t xml:space="preserve"> </w:t>
            </w:r>
          </w:p>
          <w:p w:rsidR="00CC558A" w:rsidRDefault="00CC558A">
            <w:pPr>
              <w:jc w:val="both"/>
              <w:rPr>
                <w:rFonts w:ascii="Times New Roman" w:hAnsi="Times New Roman" w:cs="Times New Roman"/>
                <w:b/>
                <w:color w:val="000000" w:themeColor="text1"/>
              </w:rPr>
            </w:pPr>
            <w:r>
              <w:rPr>
                <w:rFonts w:ascii="Times New Roman" w:hAnsi="Times New Roman" w:cs="Times New Roman"/>
                <w:b/>
              </w:rPr>
              <w:t>Цель:</w:t>
            </w:r>
            <w:r>
              <w:rPr>
                <w:rFonts w:ascii="Times New Roman" w:hAnsi="Times New Roman" w:cs="Times New Roman"/>
              </w:rPr>
              <w:tab/>
            </w:r>
          </w:p>
          <w:p w:rsidR="00CC558A" w:rsidRDefault="00CC558A">
            <w:pPr>
              <w:rPr>
                <w:rFonts w:ascii="Times New Roman" w:hAnsi="Times New Roman" w:cs="Times New Roman"/>
              </w:rPr>
            </w:pPr>
            <w:r>
              <w:rPr>
                <w:rFonts w:ascii="Times New Roman" w:hAnsi="Times New Roman" w:cs="Times New Roman"/>
              </w:rPr>
              <w:t>Формировать навыки  и желание  быть опрятным. Совершенствовать  навыки  поведения в быту</w:t>
            </w:r>
          </w:p>
          <w:p w:rsidR="00CC558A" w:rsidRDefault="00CC558A">
            <w:pPr>
              <w:rPr>
                <w:rFonts w:ascii="Times New Roman" w:hAnsi="Times New Roman" w:cs="Times New Roman"/>
                <w:color w:val="000000" w:themeColor="text1"/>
                <w:lang w:val="kk-KZ"/>
              </w:rPr>
            </w:pPr>
            <w:r>
              <w:rPr>
                <w:rFonts w:ascii="Times New Roman" w:hAnsi="Times New Roman" w:cs="Times New Roman"/>
              </w:rPr>
              <w:t>(социально-эмоциональные  навыки)</w:t>
            </w:r>
          </w:p>
        </w:tc>
        <w:tc>
          <w:tcPr>
            <w:tcW w:w="2835" w:type="dxa"/>
            <w:gridSpan w:val="2"/>
            <w:tcBorders>
              <w:top w:val="single" w:sz="4" w:space="0" w:color="auto"/>
              <w:left w:val="single" w:sz="4" w:space="0" w:color="auto"/>
              <w:bottom w:val="single" w:sz="4" w:space="0" w:color="auto"/>
              <w:right w:val="single" w:sz="4" w:space="0" w:color="auto"/>
            </w:tcBorders>
            <w:hideMark/>
          </w:tcPr>
          <w:p w:rsidR="00CC558A" w:rsidRDefault="00CC558A">
            <w:pPr>
              <w:rPr>
                <w:rFonts w:ascii="Times New Roman" w:hAnsi="Times New Roman" w:cs="Times New Roman"/>
                <w:b/>
              </w:rPr>
            </w:pPr>
            <w:r>
              <w:rPr>
                <w:rFonts w:ascii="Times New Roman" w:hAnsi="Times New Roman" w:cs="Times New Roman"/>
                <w:b/>
              </w:rPr>
              <w:t>Беседа «Волшебные  слова»</w:t>
            </w:r>
          </w:p>
          <w:p w:rsidR="00CC558A" w:rsidRDefault="00CC558A">
            <w:pPr>
              <w:rPr>
                <w:rFonts w:ascii="Times New Roman" w:hAnsi="Times New Roman" w:cs="Times New Roman"/>
              </w:rPr>
            </w:pPr>
            <w:r>
              <w:rPr>
                <w:rFonts w:ascii="Times New Roman" w:hAnsi="Times New Roman" w:cs="Times New Roman"/>
                <w:b/>
              </w:rPr>
              <w:t>Цель:</w:t>
            </w:r>
            <w:r>
              <w:rPr>
                <w:rFonts w:ascii="Times New Roman" w:hAnsi="Times New Roman" w:cs="Times New Roman"/>
              </w:rPr>
              <w:tab/>
            </w:r>
          </w:p>
          <w:p w:rsidR="00CC558A" w:rsidRDefault="00CC558A">
            <w:pPr>
              <w:rPr>
                <w:rFonts w:ascii="Times New Roman" w:hAnsi="Times New Roman" w:cs="Times New Roman"/>
              </w:rPr>
            </w:pPr>
            <w:r>
              <w:rPr>
                <w:rFonts w:ascii="Times New Roman" w:hAnsi="Times New Roman" w:cs="Times New Roman"/>
              </w:rPr>
              <w:t>Совершенствовать навыки вежливого обращения с просьбой  к взрослым и сверстникам.</w:t>
            </w:r>
          </w:p>
          <w:p w:rsidR="00CC558A" w:rsidRDefault="00CC558A">
            <w:pPr>
              <w:rPr>
                <w:rFonts w:ascii="Times New Roman" w:hAnsi="Times New Roman" w:cs="Times New Roman"/>
                <w:color w:val="000000" w:themeColor="text1"/>
              </w:rPr>
            </w:pPr>
            <w:r>
              <w:rPr>
                <w:rFonts w:ascii="Times New Roman" w:hAnsi="Times New Roman" w:cs="Times New Roman"/>
              </w:rPr>
              <w:t xml:space="preserve"> (развитие речи)</w:t>
            </w:r>
          </w:p>
        </w:tc>
        <w:tc>
          <w:tcPr>
            <w:tcW w:w="2857" w:type="dxa"/>
            <w:gridSpan w:val="4"/>
            <w:tcBorders>
              <w:top w:val="single" w:sz="4" w:space="0" w:color="auto"/>
              <w:left w:val="single" w:sz="4" w:space="0" w:color="auto"/>
              <w:bottom w:val="single" w:sz="4" w:space="0" w:color="auto"/>
              <w:right w:val="single" w:sz="4" w:space="0" w:color="auto"/>
            </w:tcBorders>
          </w:tcPr>
          <w:p w:rsidR="00CC558A" w:rsidRDefault="00CC558A">
            <w:pPr>
              <w:rPr>
                <w:rFonts w:ascii="Times New Roman" w:hAnsi="Times New Roman" w:cs="Times New Roman"/>
                <w:b/>
              </w:rPr>
            </w:pPr>
            <w:r>
              <w:rPr>
                <w:rFonts w:ascii="Times New Roman" w:hAnsi="Times New Roman" w:cs="Times New Roman"/>
                <w:color w:val="000000" w:themeColor="text1"/>
              </w:rPr>
              <w:t xml:space="preserve">. </w:t>
            </w:r>
            <w:r>
              <w:rPr>
                <w:rFonts w:ascii="Times New Roman" w:hAnsi="Times New Roman" w:cs="Times New Roman"/>
                <w:b/>
              </w:rPr>
              <w:t>ДИ «Опиши одежду»</w:t>
            </w:r>
          </w:p>
          <w:p w:rsidR="00CC558A" w:rsidRDefault="00CC558A">
            <w:pPr>
              <w:rPr>
                <w:rFonts w:ascii="Times New Roman" w:hAnsi="Times New Roman" w:cs="Times New Roman"/>
              </w:rPr>
            </w:pPr>
            <w:r>
              <w:rPr>
                <w:rFonts w:ascii="Times New Roman" w:hAnsi="Times New Roman" w:cs="Times New Roman"/>
                <w:b/>
              </w:rPr>
              <w:t>Цель:</w:t>
            </w:r>
            <w:r>
              <w:rPr>
                <w:rFonts w:ascii="Times New Roman" w:hAnsi="Times New Roman" w:cs="Times New Roman"/>
              </w:rPr>
              <w:t xml:space="preserve"> формирование навыков в умении образовывать и употреблять однокоренные слова, употреблять простые и сложные предложения </w:t>
            </w:r>
          </w:p>
          <w:p w:rsidR="00CC558A" w:rsidRDefault="00CC558A">
            <w:pPr>
              <w:rPr>
                <w:rFonts w:ascii="Times New Roman" w:hAnsi="Times New Roman" w:cs="Times New Roman"/>
                <w:color w:val="000000" w:themeColor="text1"/>
              </w:rPr>
            </w:pPr>
            <w:r>
              <w:rPr>
                <w:rFonts w:ascii="Times New Roman" w:hAnsi="Times New Roman" w:cs="Times New Roman"/>
                <w:color w:val="000000" w:themeColor="text1"/>
              </w:rPr>
              <w:t>(развитие речи)</w:t>
            </w:r>
          </w:p>
          <w:p w:rsidR="00CC558A" w:rsidRDefault="00CC558A">
            <w:pPr>
              <w:shd w:val="clear" w:color="auto" w:fill="FFFFFF"/>
              <w:rPr>
                <w:rFonts w:ascii="Times New Roman" w:hAnsi="Times New Roman" w:cs="Times New Roman"/>
                <w:color w:val="000000" w:themeColor="text1"/>
                <w:lang w:val="kk-KZ"/>
              </w:rPr>
            </w:pPr>
          </w:p>
        </w:tc>
      </w:tr>
      <w:tr w:rsidR="00CC558A" w:rsidTr="00CC558A">
        <w:trPr>
          <w:gridAfter w:val="4"/>
          <w:wAfter w:w="10568" w:type="dxa"/>
        </w:trPr>
        <w:tc>
          <w:tcPr>
            <w:tcW w:w="2411" w:type="dxa"/>
            <w:tcBorders>
              <w:top w:val="single" w:sz="4" w:space="0" w:color="auto"/>
              <w:left w:val="single" w:sz="4" w:space="0" w:color="auto"/>
              <w:bottom w:val="single" w:sz="4" w:space="0" w:color="auto"/>
              <w:right w:val="single" w:sz="4" w:space="0" w:color="auto"/>
            </w:tcBorders>
            <w:hideMark/>
          </w:tcPr>
          <w:p w:rsidR="00CC558A" w:rsidRDefault="00CC558A">
            <w:pPr>
              <w:rPr>
                <w:rFonts w:ascii="Times New Roman" w:hAnsi="Times New Roman" w:cs="Times New Roman"/>
                <w:b/>
                <w:color w:val="000000" w:themeColor="text1"/>
              </w:rPr>
            </w:pPr>
            <w:r>
              <w:rPr>
                <w:rFonts w:ascii="Times New Roman" w:hAnsi="Times New Roman" w:cs="Times New Roman"/>
                <w:b/>
                <w:color w:val="000000" w:themeColor="text1"/>
              </w:rPr>
              <w:t>Серуен</w:t>
            </w:r>
          </w:p>
          <w:p w:rsidR="00CC558A" w:rsidRDefault="00CC558A">
            <w:pPr>
              <w:rPr>
                <w:rFonts w:ascii="Times New Roman" w:hAnsi="Times New Roman" w:cs="Times New Roman"/>
                <w:color w:val="000000" w:themeColor="text1"/>
              </w:rPr>
            </w:pPr>
            <w:r>
              <w:rPr>
                <w:rFonts w:ascii="Times New Roman" w:hAnsi="Times New Roman" w:cs="Times New Roman"/>
                <w:b/>
                <w:color w:val="000000" w:themeColor="text1"/>
              </w:rPr>
              <w:t>Прогулка</w:t>
            </w:r>
          </w:p>
        </w:tc>
        <w:tc>
          <w:tcPr>
            <w:tcW w:w="2693" w:type="dxa"/>
            <w:tcBorders>
              <w:top w:val="single" w:sz="4" w:space="0" w:color="auto"/>
              <w:left w:val="single" w:sz="4" w:space="0" w:color="auto"/>
              <w:bottom w:val="single" w:sz="4" w:space="0" w:color="auto"/>
              <w:right w:val="single" w:sz="4" w:space="0" w:color="auto"/>
            </w:tcBorders>
          </w:tcPr>
          <w:p w:rsidR="00CC558A" w:rsidRDefault="00CC558A">
            <w:pPr>
              <w:rPr>
                <w:rFonts w:ascii="Times New Roman" w:hAnsi="Times New Roman" w:cs="Times New Roman"/>
              </w:rPr>
            </w:pPr>
            <w:r>
              <w:rPr>
                <w:rFonts w:ascii="Times New Roman" w:hAnsi="Times New Roman" w:cs="Times New Roman"/>
                <w:b/>
              </w:rPr>
              <w:t>Наблюдение за живым объектом</w:t>
            </w:r>
            <w:r>
              <w:rPr>
                <w:rFonts w:ascii="Times New Roman" w:hAnsi="Times New Roman" w:cs="Times New Roman"/>
              </w:rPr>
              <w:t xml:space="preserve"> – наблюдение за птицами . </w:t>
            </w:r>
            <w:r>
              <w:rPr>
                <w:rFonts w:ascii="Times New Roman" w:hAnsi="Times New Roman" w:cs="Times New Roman"/>
                <w:b/>
              </w:rPr>
              <w:t>Цель:</w:t>
            </w:r>
            <w:r>
              <w:rPr>
                <w:rFonts w:ascii="Times New Roman" w:hAnsi="Times New Roman" w:cs="Times New Roman"/>
              </w:rPr>
              <w:t xml:space="preserve"> обогащение словарного запаса детей существительными, глаголами, прилагательными, числительными </w:t>
            </w:r>
          </w:p>
          <w:p w:rsidR="00CC558A" w:rsidRDefault="00CC558A">
            <w:pPr>
              <w:rPr>
                <w:rFonts w:ascii="Times New Roman" w:hAnsi="Times New Roman" w:cs="Times New Roman"/>
                <w:color w:val="000000" w:themeColor="text1"/>
              </w:rPr>
            </w:pPr>
            <w:r>
              <w:rPr>
                <w:rFonts w:ascii="Times New Roman" w:hAnsi="Times New Roman" w:cs="Times New Roman"/>
                <w:color w:val="000000" w:themeColor="text1"/>
              </w:rPr>
              <w:t>(развитие речи)</w:t>
            </w:r>
          </w:p>
          <w:p w:rsidR="00CC558A" w:rsidRDefault="00CC558A">
            <w:pPr>
              <w:rPr>
                <w:rFonts w:ascii="Times New Roman" w:hAnsi="Times New Roman" w:cs="Times New Roman"/>
              </w:rPr>
            </w:pPr>
          </w:p>
          <w:p w:rsidR="00CC558A" w:rsidRDefault="00CC558A">
            <w:pPr>
              <w:pStyle w:val="a8"/>
              <w:rPr>
                <w:rFonts w:ascii="Times New Roman" w:hAnsi="Times New Roman"/>
              </w:rPr>
            </w:pPr>
            <w:r>
              <w:rPr>
                <w:rFonts w:ascii="Times New Roman" w:hAnsi="Times New Roman"/>
                <w:b/>
              </w:rPr>
              <w:t xml:space="preserve">ПИ «Лиса  и зайцы» </w:t>
            </w:r>
            <w:r>
              <w:rPr>
                <w:rFonts w:ascii="Times New Roman" w:hAnsi="Times New Roman"/>
              </w:rPr>
              <w:t>Цель: играть соблюдая  правила,обогащать двигательный опыт детей через подвижные игры (физическая  культура)</w:t>
            </w:r>
          </w:p>
          <w:p w:rsidR="00CC558A" w:rsidRDefault="00CC558A">
            <w:pPr>
              <w:pStyle w:val="a8"/>
              <w:rPr>
                <w:rFonts w:ascii="Times New Roman" w:hAnsi="Times New Roman"/>
                <w:b/>
              </w:rPr>
            </w:pPr>
            <w:r>
              <w:rPr>
                <w:rFonts w:ascii="Times New Roman" w:hAnsi="Times New Roman"/>
                <w:b/>
              </w:rPr>
              <w:t>Труд. поручения</w:t>
            </w:r>
          </w:p>
          <w:p w:rsidR="00CC558A" w:rsidRDefault="00CC558A">
            <w:pPr>
              <w:pStyle w:val="a8"/>
              <w:rPr>
                <w:rFonts w:ascii="Times New Roman" w:hAnsi="Times New Roman"/>
                <w:b/>
              </w:rPr>
            </w:pPr>
            <w:r>
              <w:rPr>
                <w:rFonts w:ascii="Times New Roman" w:hAnsi="Times New Roman"/>
                <w:b/>
              </w:rPr>
              <w:t xml:space="preserve">Почистить снег  на участке: </w:t>
            </w:r>
            <w:r>
              <w:rPr>
                <w:rFonts w:ascii="Times New Roman" w:hAnsi="Times New Roman"/>
              </w:rPr>
              <w:t>совершенствовать навыки безопасного поведения на улице, в условиях природы (трудовая деятельность</w:t>
            </w:r>
            <w:r>
              <w:rPr>
                <w:rFonts w:ascii="Times New Roman" w:hAnsi="Times New Roman"/>
                <w:b/>
              </w:rPr>
              <w:t>).</w:t>
            </w:r>
          </w:p>
          <w:p w:rsidR="00CC558A" w:rsidRDefault="00CC558A">
            <w:pPr>
              <w:pStyle w:val="a8"/>
              <w:rPr>
                <w:rStyle w:val="aa"/>
                <w:bCs w:val="0"/>
              </w:rPr>
            </w:pPr>
          </w:p>
          <w:p w:rsidR="00CC558A" w:rsidRDefault="00CC558A">
            <w:pPr>
              <w:rPr>
                <w:rFonts w:ascii="Times New Roman" w:hAnsi="Times New Roman" w:cs="Times New Roman"/>
                <w:color w:val="000000" w:themeColor="text1"/>
              </w:rPr>
            </w:pPr>
            <w:r>
              <w:rPr>
                <w:rFonts w:ascii="Times New Roman" w:eastAsiaTheme="minorEastAsia" w:hAnsi="Times New Roman" w:cs="Times New Roman"/>
                <w:b/>
                <w:lang w:eastAsia="ru-RU"/>
              </w:rPr>
              <w:t>Инд раб:</w:t>
            </w:r>
            <w:r>
              <w:rPr>
                <w:rFonts w:ascii="Times New Roman" w:eastAsiaTheme="minorEastAsia" w:hAnsi="Times New Roman" w:cs="Times New Roman"/>
                <w:lang w:eastAsia="ru-RU"/>
              </w:rPr>
              <w:t xml:space="preserve">  с Роман П. Дарья К. </w:t>
            </w:r>
            <w:r>
              <w:rPr>
                <w:rFonts w:ascii="Times New Roman" w:hAnsi="Times New Roman" w:cs="Times New Roman"/>
              </w:rPr>
              <w:t>Формирование навыка называния и распознавания частей суток - утро, день, вечер, ночь</w:t>
            </w:r>
          </w:p>
        </w:tc>
        <w:tc>
          <w:tcPr>
            <w:tcW w:w="2977" w:type="dxa"/>
            <w:gridSpan w:val="2"/>
            <w:tcBorders>
              <w:top w:val="single" w:sz="4" w:space="0" w:color="auto"/>
              <w:left w:val="single" w:sz="4" w:space="0" w:color="auto"/>
              <w:bottom w:val="single" w:sz="4" w:space="0" w:color="auto"/>
              <w:right w:val="single" w:sz="4" w:space="0" w:color="auto"/>
            </w:tcBorders>
          </w:tcPr>
          <w:p w:rsidR="00CC558A" w:rsidRDefault="00CC558A">
            <w:pPr>
              <w:pStyle w:val="TableParagraph"/>
              <w:ind w:right="-15"/>
              <w:contextualSpacing/>
              <w:rPr>
                <w:rFonts w:ascii="Times New Roman" w:hAnsi="Times New Roman"/>
              </w:rPr>
            </w:pPr>
            <w:r>
              <w:rPr>
                <w:rFonts w:ascii="Times New Roman" w:hAnsi="Times New Roman"/>
                <w:b/>
              </w:rPr>
              <w:lastRenderedPageBreak/>
              <w:t>Наблюдение за неживым объектом</w:t>
            </w:r>
            <w:r>
              <w:rPr>
                <w:rFonts w:ascii="Times New Roman" w:hAnsi="Times New Roman"/>
              </w:rPr>
              <w:t xml:space="preserve"> – рассматривание  сухих цветов  и травы.</w:t>
            </w:r>
          </w:p>
          <w:p w:rsidR="00CC558A" w:rsidRDefault="00CC558A">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b/>
              </w:rPr>
              <w:t>Цель:</w:t>
            </w:r>
            <w:r>
              <w:rPr>
                <w:rFonts w:ascii="Times New Roman" w:hAnsi="Times New Roman"/>
              </w:rPr>
              <w:t xml:space="preserve"> обогащение словарного запаса детей, различать и называть изменения  в природе. (ознакомление  с окружающим мир</w:t>
            </w:r>
            <w:r>
              <w:rPr>
                <w:rFonts w:ascii="Times New Roman" w:hAnsi="Times New Roman" w:cs="Times New Roman"/>
              </w:rPr>
              <w:t>ом)</w:t>
            </w:r>
          </w:p>
          <w:p w:rsidR="00CC558A" w:rsidRDefault="00CC558A">
            <w:pPr>
              <w:pStyle w:val="a8"/>
              <w:rPr>
                <w:rFonts w:ascii="Times New Roman" w:hAnsi="Times New Roman"/>
                <w:lang w:val="kk-KZ"/>
              </w:rPr>
            </w:pPr>
          </w:p>
          <w:p w:rsidR="00CC558A" w:rsidRDefault="00CC558A">
            <w:pPr>
              <w:rPr>
                <w:rFonts w:ascii="Times New Roman" w:hAnsi="Times New Roman"/>
              </w:rPr>
            </w:pPr>
            <w:r>
              <w:rPr>
                <w:rFonts w:ascii="Times New Roman" w:hAnsi="Times New Roman"/>
                <w:b/>
              </w:rPr>
              <w:t xml:space="preserve">ПИ «Веселый  Дед Мороз» Цель: </w:t>
            </w:r>
            <w:r>
              <w:rPr>
                <w:rFonts w:ascii="Times New Roman" w:hAnsi="Times New Roman"/>
              </w:rPr>
              <w:t>обогащать двигательный опыт детей через игры в командах.</w:t>
            </w:r>
          </w:p>
          <w:p w:rsidR="00CC558A" w:rsidRDefault="00CC558A">
            <w:pPr>
              <w:rPr>
                <w:rFonts w:ascii="Times New Roman" w:hAnsi="Times New Roman"/>
              </w:rPr>
            </w:pPr>
            <w:r>
              <w:rPr>
                <w:rFonts w:ascii="Times New Roman" w:hAnsi="Times New Roman"/>
              </w:rPr>
              <w:t xml:space="preserve"> (физическая  культура)</w:t>
            </w:r>
          </w:p>
          <w:p w:rsidR="00CC558A" w:rsidRDefault="00CC558A">
            <w:pPr>
              <w:pStyle w:val="a8"/>
              <w:rPr>
                <w:rFonts w:ascii="Times New Roman" w:hAnsi="Times New Roman"/>
                <w:b/>
              </w:rPr>
            </w:pPr>
            <w:r>
              <w:rPr>
                <w:rFonts w:ascii="Times New Roman" w:hAnsi="Times New Roman"/>
                <w:b/>
              </w:rPr>
              <w:t xml:space="preserve">Игры </w:t>
            </w:r>
            <w:r>
              <w:rPr>
                <w:rFonts w:ascii="Times New Roman" w:hAnsi="Times New Roman"/>
              </w:rPr>
              <w:t>со снегом и мелких игрушек</w:t>
            </w:r>
            <w:r>
              <w:rPr>
                <w:rFonts w:ascii="Times New Roman" w:hAnsi="Times New Roman"/>
                <w:b/>
              </w:rPr>
              <w:t>.Цель:</w:t>
            </w:r>
            <w:r>
              <w:rPr>
                <w:rFonts w:ascii="Times New Roman" w:hAnsi="Times New Roman"/>
              </w:rPr>
              <w:t xml:space="preserve">Формирование  умения  находить и использовать в  играх на  природе (камешков . веточек и палочек …)  </w:t>
            </w:r>
          </w:p>
          <w:p w:rsidR="00CC558A" w:rsidRDefault="00CC558A">
            <w:pPr>
              <w:shd w:val="clear" w:color="auto" w:fill="FFFFFF"/>
              <w:rPr>
                <w:rFonts w:ascii="Times New Roman" w:eastAsia="Times New Roman" w:hAnsi="Times New Roman" w:cs="Times New Roman"/>
                <w:color w:val="000000"/>
                <w:lang w:val="kk-KZ" w:eastAsia="ru-RU"/>
              </w:rPr>
            </w:pPr>
            <w:r>
              <w:rPr>
                <w:rFonts w:ascii="Times New Roman" w:eastAsia="Times New Roman" w:hAnsi="Times New Roman" w:cs="Times New Roman"/>
                <w:color w:val="000000"/>
                <w:lang w:val="kk-KZ" w:eastAsia="ru-RU"/>
              </w:rPr>
              <w:t>(конструирование)</w:t>
            </w:r>
          </w:p>
          <w:p w:rsidR="00CC558A" w:rsidRDefault="00CC558A">
            <w:pPr>
              <w:pStyle w:val="a8"/>
              <w:rPr>
                <w:rFonts w:ascii="Times New Roman" w:hAnsi="Times New Roman"/>
              </w:rPr>
            </w:pPr>
            <w:r>
              <w:rPr>
                <w:rFonts w:ascii="Times New Roman" w:hAnsi="Times New Roman"/>
                <w:b/>
              </w:rPr>
              <w:t>Труд</w:t>
            </w:r>
            <w:r>
              <w:rPr>
                <w:rFonts w:ascii="Times New Roman" w:hAnsi="Times New Roman"/>
              </w:rPr>
              <w:t>: умение  выполнять оручения взрослого</w:t>
            </w:r>
            <w:r>
              <w:rPr>
                <w:rFonts w:ascii="Times New Roman" w:hAnsi="Times New Roman"/>
                <w:b/>
              </w:rPr>
              <w:t>:</w:t>
            </w:r>
            <w:r>
              <w:rPr>
                <w:rFonts w:ascii="Times New Roman" w:hAnsi="Times New Roman"/>
              </w:rPr>
              <w:t xml:space="preserve"> совершенствовать навыки </w:t>
            </w:r>
            <w:r>
              <w:rPr>
                <w:rFonts w:ascii="Times New Roman" w:hAnsi="Times New Roman"/>
              </w:rPr>
              <w:lastRenderedPageBreak/>
              <w:t>безопасного поведения на улице, в условиях природы.</w:t>
            </w:r>
          </w:p>
          <w:p w:rsidR="00CC558A" w:rsidRDefault="00CC558A">
            <w:pPr>
              <w:pStyle w:val="a8"/>
              <w:rPr>
                <w:rStyle w:val="aa"/>
                <w:b w:val="0"/>
                <w:bCs w:val="0"/>
              </w:rPr>
            </w:pPr>
          </w:p>
          <w:p w:rsidR="00CC558A" w:rsidRDefault="00CC558A">
            <w:pPr>
              <w:pStyle w:val="a8"/>
              <w:rPr>
                <w:rFonts w:ascii="Times New Roman" w:eastAsia="Times New Roman" w:hAnsi="Times New Roman"/>
                <w:lang w:eastAsia="ru-RU"/>
              </w:rPr>
            </w:pPr>
            <w:r>
              <w:rPr>
                <w:rFonts w:ascii="Times New Roman" w:eastAsiaTheme="minorEastAsia" w:hAnsi="Times New Roman"/>
                <w:b/>
                <w:lang w:eastAsia="ru-RU"/>
              </w:rPr>
              <w:t>Инд раб:</w:t>
            </w:r>
            <w:r>
              <w:rPr>
                <w:rFonts w:ascii="Times New Roman" w:eastAsiaTheme="minorEastAsia" w:hAnsi="Times New Roman"/>
                <w:lang w:eastAsia="ru-RU"/>
              </w:rPr>
              <w:t xml:space="preserve">  с Злата Р.,  Инсар Е. над умением различать и отвечать на вопросы «какой», «что»</w:t>
            </w:r>
          </w:p>
        </w:tc>
        <w:tc>
          <w:tcPr>
            <w:tcW w:w="2693" w:type="dxa"/>
            <w:tcBorders>
              <w:top w:val="single" w:sz="4" w:space="0" w:color="auto"/>
              <w:left w:val="single" w:sz="4" w:space="0" w:color="auto"/>
              <w:bottom w:val="single" w:sz="4" w:space="0" w:color="auto"/>
              <w:right w:val="single" w:sz="4" w:space="0" w:color="auto"/>
            </w:tcBorders>
            <w:hideMark/>
          </w:tcPr>
          <w:p w:rsidR="00CC558A" w:rsidRDefault="00CC558A">
            <w:pPr>
              <w:pStyle w:val="a8"/>
              <w:rPr>
                <w:rFonts w:ascii="Times New Roman" w:hAnsi="Times New Roman"/>
              </w:rPr>
            </w:pPr>
            <w:r>
              <w:rPr>
                <w:rFonts w:ascii="Times New Roman" w:hAnsi="Times New Roman"/>
                <w:b/>
              </w:rPr>
              <w:lastRenderedPageBreak/>
              <w:t>Наблюдение за природой</w:t>
            </w:r>
            <w:r>
              <w:rPr>
                <w:rFonts w:ascii="Times New Roman" w:hAnsi="Times New Roman"/>
              </w:rPr>
              <w:t xml:space="preserve"> – наблюдение за небом). </w:t>
            </w:r>
            <w:r>
              <w:rPr>
                <w:rFonts w:ascii="Times New Roman" w:hAnsi="Times New Roman"/>
                <w:b/>
              </w:rPr>
              <w:t>Цель:</w:t>
            </w:r>
            <w:r>
              <w:rPr>
                <w:rFonts w:ascii="Times New Roman" w:hAnsi="Times New Roman"/>
              </w:rPr>
              <w:t xml:space="preserve">совершенствовать формирование навыков в умении образовывать и употреблять однокоренные слова; формировать  поведение на природе. </w:t>
            </w:r>
          </w:p>
          <w:p w:rsidR="00CC558A" w:rsidRDefault="00CC558A">
            <w:pPr>
              <w:pStyle w:val="a8"/>
              <w:rPr>
                <w:rFonts w:ascii="Times New Roman" w:hAnsi="Times New Roman"/>
              </w:rPr>
            </w:pPr>
            <w:r>
              <w:rPr>
                <w:rFonts w:ascii="Times New Roman" w:hAnsi="Times New Roman"/>
                <w:color w:val="000000" w:themeColor="text1"/>
              </w:rPr>
              <w:t xml:space="preserve">(развитие речи + </w:t>
            </w:r>
            <w:r>
              <w:rPr>
                <w:rFonts w:ascii="Times New Roman" w:hAnsi="Times New Roman"/>
              </w:rPr>
              <w:t>ознакомление  с окружающим миром)</w:t>
            </w:r>
          </w:p>
          <w:p w:rsidR="00CC558A" w:rsidRDefault="00CC558A">
            <w:pPr>
              <w:rPr>
                <w:rFonts w:ascii="Times New Roman" w:hAnsi="Times New Roman" w:cs="Times New Roman"/>
                <w:color w:val="000000" w:themeColor="text1"/>
              </w:rPr>
            </w:pPr>
            <w:r>
              <w:rPr>
                <w:rFonts w:ascii="Times New Roman" w:hAnsi="Times New Roman"/>
                <w:b/>
              </w:rPr>
              <w:t xml:space="preserve">ДИ «Назови осенние явления природы» Цель: </w:t>
            </w:r>
            <w:r>
              <w:rPr>
                <w:rFonts w:ascii="Times New Roman" w:hAnsi="Times New Roman"/>
              </w:rPr>
              <w:t xml:space="preserve">формирование навыков в умении образовывать и употреблять однокоренные слова, употреблять простые и сложные предложения– </w:t>
            </w:r>
            <w:r>
              <w:rPr>
                <w:rFonts w:ascii="Times New Roman" w:hAnsi="Times New Roman" w:cs="Times New Roman"/>
                <w:color w:val="000000" w:themeColor="text1"/>
              </w:rPr>
              <w:t>(</w:t>
            </w:r>
            <w:r>
              <w:rPr>
                <w:rFonts w:ascii="Times New Roman" w:hAnsi="Times New Roman"/>
              </w:rPr>
              <w:t>ознакомление  с окружающим мир</w:t>
            </w:r>
            <w:r>
              <w:rPr>
                <w:rFonts w:ascii="Times New Roman" w:hAnsi="Times New Roman" w:cs="Times New Roman"/>
              </w:rPr>
              <w:t>ом</w:t>
            </w:r>
            <w:r>
              <w:rPr>
                <w:rFonts w:ascii="Times New Roman" w:hAnsi="Times New Roman" w:cs="Times New Roman"/>
                <w:color w:val="000000" w:themeColor="text1"/>
              </w:rPr>
              <w:t xml:space="preserve"> + развитие речи)</w:t>
            </w:r>
          </w:p>
          <w:p w:rsidR="00CC558A" w:rsidRDefault="00CC558A">
            <w:pPr>
              <w:pStyle w:val="a8"/>
              <w:rPr>
                <w:rStyle w:val="aa"/>
                <w:b w:val="0"/>
                <w:bCs w:val="0"/>
              </w:rPr>
            </w:pPr>
            <w:r>
              <w:rPr>
                <w:rFonts w:ascii="Times New Roman" w:hAnsi="Times New Roman"/>
                <w:b/>
              </w:rPr>
              <w:lastRenderedPageBreak/>
              <w:t>Труд: подмести беседку от снега:</w:t>
            </w:r>
            <w:r>
              <w:rPr>
                <w:rFonts w:ascii="Times New Roman" w:hAnsi="Times New Roman"/>
              </w:rPr>
              <w:t xml:space="preserve">  навыки безопасного поведения на улице.</w:t>
            </w:r>
          </w:p>
          <w:p w:rsidR="00CC558A" w:rsidRDefault="00CC558A">
            <w:pPr>
              <w:pStyle w:val="a8"/>
              <w:rPr>
                <w:b/>
                <w:bCs/>
              </w:rPr>
            </w:pPr>
            <w:r>
              <w:rPr>
                <w:rFonts w:ascii="Times New Roman" w:eastAsiaTheme="minorEastAsia" w:hAnsi="Times New Roman"/>
                <w:b/>
                <w:lang w:eastAsia="ru-RU"/>
              </w:rPr>
              <w:t xml:space="preserve">Инд раб: </w:t>
            </w:r>
            <w:r>
              <w:rPr>
                <w:rFonts w:ascii="Times New Roman" w:eastAsiaTheme="minorEastAsia" w:hAnsi="Times New Roman"/>
                <w:lang w:eastAsia="ru-RU"/>
              </w:rPr>
              <w:t>с  Денис К., Матвей Д. над умением различать круглую и  овальную форму</w:t>
            </w:r>
          </w:p>
        </w:tc>
        <w:tc>
          <w:tcPr>
            <w:tcW w:w="2835" w:type="dxa"/>
            <w:gridSpan w:val="2"/>
            <w:tcBorders>
              <w:top w:val="single" w:sz="4" w:space="0" w:color="auto"/>
              <w:left w:val="single" w:sz="4" w:space="0" w:color="auto"/>
              <w:bottom w:val="single" w:sz="4" w:space="0" w:color="auto"/>
              <w:right w:val="single" w:sz="4" w:space="0" w:color="auto"/>
            </w:tcBorders>
          </w:tcPr>
          <w:p w:rsidR="00CC558A" w:rsidRDefault="00CC558A">
            <w:pPr>
              <w:rPr>
                <w:rFonts w:ascii="Times New Roman" w:hAnsi="Times New Roman" w:cs="Times New Roman"/>
                <w:b/>
              </w:rPr>
            </w:pPr>
            <w:r>
              <w:rPr>
                <w:rFonts w:ascii="Times New Roman" w:hAnsi="Times New Roman" w:cs="Times New Roman"/>
                <w:b/>
              </w:rPr>
              <w:lastRenderedPageBreak/>
              <w:t>Наблюдение  живым объектом</w:t>
            </w:r>
            <w:r>
              <w:rPr>
                <w:rFonts w:ascii="Times New Roman" w:hAnsi="Times New Roman" w:cs="Times New Roman"/>
              </w:rPr>
              <w:t xml:space="preserve">: елка  и сосна. </w:t>
            </w:r>
            <w:r>
              <w:rPr>
                <w:rFonts w:ascii="Times New Roman" w:hAnsi="Times New Roman" w:cs="Times New Roman"/>
                <w:b/>
              </w:rPr>
              <w:t>Цель:</w:t>
            </w:r>
            <w:r>
              <w:rPr>
                <w:rFonts w:ascii="Times New Roman" w:hAnsi="Times New Roman" w:cs="Times New Roman"/>
              </w:rPr>
              <w:t xml:space="preserve"> обогащение словарного запаса детей</w:t>
            </w:r>
          </w:p>
          <w:p w:rsidR="00CC558A" w:rsidRDefault="00CC558A">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rPr>
              <w:t>(ознакомление  с окружающим мир</w:t>
            </w:r>
            <w:r>
              <w:rPr>
                <w:rFonts w:ascii="Times New Roman" w:hAnsi="Times New Roman" w:cs="Times New Roman"/>
              </w:rPr>
              <w:t>ом)</w:t>
            </w:r>
          </w:p>
          <w:p w:rsidR="00CC558A" w:rsidRDefault="00CC558A">
            <w:pPr>
              <w:rPr>
                <w:rFonts w:ascii="Times New Roman" w:hAnsi="Times New Roman" w:cs="Times New Roman"/>
                <w:lang w:val="kk-KZ"/>
              </w:rPr>
            </w:pPr>
          </w:p>
          <w:p w:rsidR="00CC558A" w:rsidRDefault="00CC558A">
            <w:pPr>
              <w:pStyle w:val="a8"/>
              <w:rPr>
                <w:rFonts w:ascii="Times New Roman" w:hAnsi="Times New Roman"/>
                <w:b/>
              </w:rPr>
            </w:pPr>
            <w:r>
              <w:rPr>
                <w:rFonts w:ascii="Times New Roman" w:hAnsi="Times New Roman"/>
                <w:b/>
              </w:rPr>
              <w:t xml:space="preserve">ПИ «Бросить и поймать» Цель: </w:t>
            </w:r>
            <w:r>
              <w:rPr>
                <w:rFonts w:ascii="Times New Roman" w:hAnsi="Times New Roman"/>
              </w:rPr>
              <w:t xml:space="preserve"> - обогащать двигательный опыт детей через совершенствование основных движений</w:t>
            </w:r>
            <w:r>
              <w:rPr>
                <w:rFonts w:ascii="Times New Roman" w:hAnsi="Times New Roman"/>
                <w:b/>
              </w:rPr>
              <w:t xml:space="preserve"> </w:t>
            </w:r>
            <w:r>
              <w:rPr>
                <w:rFonts w:ascii="Times New Roman" w:hAnsi="Times New Roman"/>
              </w:rPr>
              <w:t>(физическая  культура)</w:t>
            </w:r>
          </w:p>
          <w:p w:rsidR="00CC558A" w:rsidRDefault="00CC558A">
            <w:pPr>
              <w:pStyle w:val="a8"/>
              <w:rPr>
                <w:rFonts w:ascii="Times New Roman" w:hAnsi="Times New Roman"/>
              </w:rPr>
            </w:pPr>
          </w:p>
          <w:p w:rsidR="00CC558A" w:rsidRDefault="00CC558A">
            <w:pPr>
              <w:pStyle w:val="a8"/>
              <w:rPr>
                <w:rFonts w:ascii="Times New Roman" w:hAnsi="Times New Roman"/>
              </w:rPr>
            </w:pPr>
            <w:r>
              <w:rPr>
                <w:rFonts w:ascii="Times New Roman" w:hAnsi="Times New Roman"/>
                <w:b/>
              </w:rPr>
              <w:t xml:space="preserve">Труд. </w:t>
            </w:r>
            <w:r>
              <w:rPr>
                <w:rFonts w:ascii="Times New Roman" w:hAnsi="Times New Roman"/>
              </w:rPr>
              <w:t xml:space="preserve">Поручения убрать снег детскими лопатками. </w:t>
            </w:r>
            <w:r>
              <w:rPr>
                <w:rFonts w:ascii="Times New Roman" w:hAnsi="Times New Roman"/>
                <w:b/>
              </w:rPr>
              <w:t>Цель</w:t>
            </w:r>
            <w:r>
              <w:rPr>
                <w:rFonts w:ascii="Times New Roman" w:hAnsi="Times New Roman"/>
              </w:rPr>
              <w:t>: формировать  желание  трудиться,  навыки безопасного поведения на улице, в условиях природы</w:t>
            </w:r>
            <w:r>
              <w:rPr>
                <w:rFonts w:ascii="Times New Roman" w:hAnsi="Times New Roman"/>
                <w:b/>
              </w:rPr>
              <w:t xml:space="preserve"> </w:t>
            </w:r>
          </w:p>
          <w:p w:rsidR="00CC558A" w:rsidRDefault="00CC558A">
            <w:pPr>
              <w:pStyle w:val="a8"/>
              <w:rPr>
                <w:rFonts w:ascii="Times New Roman" w:eastAsia="Times New Roman" w:hAnsi="Times New Roman"/>
                <w:lang w:eastAsia="ru-RU"/>
              </w:rPr>
            </w:pPr>
            <w:r>
              <w:rPr>
                <w:rFonts w:ascii="Times New Roman" w:eastAsiaTheme="minorEastAsia" w:hAnsi="Times New Roman"/>
                <w:b/>
                <w:lang w:eastAsia="ru-RU"/>
              </w:rPr>
              <w:t xml:space="preserve">Инд раб:  </w:t>
            </w:r>
            <w:r>
              <w:rPr>
                <w:rFonts w:ascii="Times New Roman" w:eastAsiaTheme="minorEastAsia" w:hAnsi="Times New Roman"/>
                <w:lang w:eastAsia="ru-RU"/>
              </w:rPr>
              <w:t xml:space="preserve">с Павел Ш., Мария И. над умением употреблять в самостоятельной речи </w:t>
            </w:r>
            <w:r>
              <w:rPr>
                <w:rFonts w:ascii="Times New Roman" w:eastAsiaTheme="minorEastAsia" w:hAnsi="Times New Roman"/>
                <w:lang w:eastAsia="ru-RU"/>
              </w:rPr>
              <w:lastRenderedPageBreak/>
              <w:t>простые и сложные предложения</w:t>
            </w:r>
          </w:p>
        </w:tc>
        <w:tc>
          <w:tcPr>
            <w:tcW w:w="2857" w:type="dxa"/>
            <w:gridSpan w:val="4"/>
            <w:tcBorders>
              <w:top w:val="single" w:sz="4" w:space="0" w:color="auto"/>
              <w:left w:val="single" w:sz="4" w:space="0" w:color="auto"/>
              <w:bottom w:val="single" w:sz="4" w:space="0" w:color="auto"/>
              <w:right w:val="single" w:sz="4" w:space="0" w:color="auto"/>
            </w:tcBorders>
            <w:hideMark/>
          </w:tcPr>
          <w:p w:rsidR="00CC558A" w:rsidRDefault="00CC558A">
            <w:pPr>
              <w:pStyle w:val="TableParagraph"/>
              <w:ind w:right="-15"/>
              <w:contextualSpacing/>
              <w:rPr>
                <w:rFonts w:ascii="Times New Roman" w:hAnsi="Times New Roman"/>
              </w:rPr>
            </w:pPr>
            <w:r>
              <w:rPr>
                <w:rFonts w:ascii="Times New Roman" w:hAnsi="Times New Roman"/>
                <w:b/>
              </w:rPr>
              <w:lastRenderedPageBreak/>
              <w:t>Наблюдение за погодой</w:t>
            </w:r>
            <w:r>
              <w:rPr>
                <w:rFonts w:ascii="Times New Roman" w:hAnsi="Times New Roman"/>
              </w:rPr>
              <w:t xml:space="preserve"> – наблюдение за ветром. Тучами . </w:t>
            </w:r>
            <w:r>
              <w:rPr>
                <w:rFonts w:ascii="Times New Roman" w:hAnsi="Times New Roman"/>
                <w:b/>
              </w:rPr>
              <w:t>Цель:</w:t>
            </w:r>
            <w:r>
              <w:rPr>
                <w:rFonts w:ascii="Times New Roman" w:hAnsi="Times New Roman"/>
              </w:rPr>
              <w:t xml:space="preserve"> обогащение словарного запаса детей существительными, формирование навыков в умении образовывать и употреблять однокоренные слова .  </w:t>
            </w:r>
          </w:p>
          <w:p w:rsidR="00CC558A" w:rsidRDefault="00CC558A">
            <w:pPr>
              <w:pStyle w:val="TableParagraph"/>
              <w:ind w:left="22" w:right="-15"/>
              <w:contextualSpacing/>
              <w:rPr>
                <w:rFonts w:ascii="Times New Roman" w:hAnsi="Times New Roman" w:cs="Times New Roman"/>
              </w:rPr>
            </w:pPr>
            <w:r>
              <w:rPr>
                <w:rFonts w:ascii="Times New Roman" w:hAnsi="Times New Roman" w:cs="Times New Roman"/>
                <w:color w:val="000000" w:themeColor="text1"/>
              </w:rPr>
              <w:t>(развитие речи-</w:t>
            </w:r>
            <w:r>
              <w:rPr>
                <w:rFonts w:ascii="Times New Roman" w:hAnsi="Times New Roman"/>
              </w:rPr>
              <w:t>ознакомление  с окружающим мир</w:t>
            </w:r>
            <w:r>
              <w:rPr>
                <w:rFonts w:ascii="Times New Roman" w:hAnsi="Times New Roman" w:cs="Times New Roman"/>
              </w:rPr>
              <w:t>ом).</w:t>
            </w:r>
          </w:p>
          <w:p w:rsidR="00CC558A" w:rsidRDefault="00CC558A">
            <w:pPr>
              <w:pStyle w:val="a8"/>
              <w:rPr>
                <w:rFonts w:ascii="Times New Roman" w:hAnsi="Times New Roman"/>
                <w:i/>
              </w:rPr>
            </w:pPr>
            <w:r>
              <w:rPr>
                <w:rFonts w:ascii="Times New Roman" w:hAnsi="Times New Roman"/>
                <w:b/>
              </w:rPr>
              <w:t>ПИ «Ловля снежинок.» Цель:</w:t>
            </w:r>
            <w:r>
              <w:rPr>
                <w:rFonts w:ascii="Times New Roman" w:hAnsi="Times New Roman"/>
              </w:rPr>
              <w:t xml:space="preserve"> обогащать двигательный опыт детей через совершенствование основных движений, подвижных игр</w:t>
            </w:r>
            <w:r>
              <w:rPr>
                <w:rFonts w:ascii="Times New Roman" w:hAnsi="Times New Roman"/>
                <w:i/>
              </w:rPr>
              <w:t xml:space="preserve">. </w:t>
            </w:r>
            <w:r>
              <w:rPr>
                <w:rFonts w:ascii="Times New Roman" w:hAnsi="Times New Roman"/>
              </w:rPr>
              <w:t>(физическая  культура).</w:t>
            </w:r>
          </w:p>
          <w:p w:rsidR="00CC558A" w:rsidRDefault="00CC558A">
            <w:pPr>
              <w:pStyle w:val="a8"/>
              <w:rPr>
                <w:rStyle w:val="aa"/>
                <w:bCs w:val="0"/>
              </w:rPr>
            </w:pPr>
            <w:r>
              <w:rPr>
                <w:rFonts w:ascii="Times New Roman" w:hAnsi="Times New Roman"/>
                <w:b/>
              </w:rPr>
              <w:t>Труд. Поручения подмести участок</w:t>
            </w:r>
            <w:r>
              <w:rPr>
                <w:rFonts w:ascii="Times New Roman" w:hAnsi="Times New Roman"/>
              </w:rPr>
              <w:t xml:space="preserve"> совершенствовать навыки труда  на улице, в условиях природы</w:t>
            </w:r>
            <w:r>
              <w:rPr>
                <w:rFonts w:ascii="Times New Roman" w:hAnsi="Times New Roman"/>
                <w:b/>
              </w:rPr>
              <w:t>.</w:t>
            </w:r>
          </w:p>
          <w:p w:rsidR="00CC558A" w:rsidRDefault="00CC558A">
            <w:pPr>
              <w:pStyle w:val="a8"/>
              <w:rPr>
                <w:rFonts w:eastAsia="Times New Roman"/>
                <w:lang w:eastAsia="ru-RU"/>
              </w:rPr>
            </w:pPr>
            <w:r>
              <w:rPr>
                <w:rFonts w:ascii="Times New Roman" w:eastAsiaTheme="minorEastAsia" w:hAnsi="Times New Roman"/>
                <w:b/>
                <w:lang w:eastAsia="ru-RU"/>
              </w:rPr>
              <w:t xml:space="preserve">Инд раб: </w:t>
            </w:r>
            <w:r>
              <w:rPr>
                <w:rFonts w:ascii="Times New Roman" w:eastAsiaTheme="minorEastAsia" w:hAnsi="Times New Roman"/>
                <w:lang w:eastAsia="ru-RU"/>
              </w:rPr>
              <w:t xml:space="preserve">с Артем В.., </w:t>
            </w:r>
            <w:r>
              <w:rPr>
                <w:rFonts w:ascii="Times New Roman" w:eastAsiaTheme="minorEastAsia" w:hAnsi="Times New Roman"/>
                <w:lang w:eastAsia="ru-RU"/>
              </w:rPr>
              <w:lastRenderedPageBreak/>
              <w:t>Алиса Ч. над умением различать в потоке речи предложения по интонации: вопросительные, повествовательные, восклицательные</w:t>
            </w:r>
          </w:p>
        </w:tc>
      </w:tr>
      <w:tr w:rsidR="00CC558A" w:rsidTr="00CC558A">
        <w:trPr>
          <w:gridAfter w:val="4"/>
          <w:wAfter w:w="10568" w:type="dxa"/>
          <w:trHeight w:val="865"/>
        </w:trPr>
        <w:tc>
          <w:tcPr>
            <w:tcW w:w="2411" w:type="dxa"/>
            <w:vMerge w:val="restart"/>
            <w:tcBorders>
              <w:top w:val="single" w:sz="4" w:space="0" w:color="auto"/>
              <w:left w:val="single" w:sz="4" w:space="0" w:color="auto"/>
              <w:bottom w:val="single" w:sz="4" w:space="0" w:color="auto"/>
              <w:right w:val="single" w:sz="4" w:space="0" w:color="auto"/>
            </w:tcBorders>
            <w:hideMark/>
          </w:tcPr>
          <w:p w:rsidR="00CC558A" w:rsidRDefault="00CC558A">
            <w:pPr>
              <w:rPr>
                <w:rFonts w:ascii="Times New Roman" w:hAnsi="Times New Roman" w:cs="Times New Roman"/>
                <w:b/>
                <w:color w:val="000000" w:themeColor="text1"/>
              </w:rPr>
            </w:pPr>
            <w:r>
              <w:rPr>
                <w:rFonts w:ascii="Times New Roman" w:hAnsi="Times New Roman" w:cs="Times New Roman"/>
                <w:b/>
                <w:color w:val="000000" w:themeColor="text1"/>
              </w:rPr>
              <w:lastRenderedPageBreak/>
              <w:t xml:space="preserve">Серуеннен оралу </w:t>
            </w:r>
          </w:p>
          <w:p w:rsidR="00CC558A" w:rsidRDefault="00CC558A">
            <w:pPr>
              <w:rPr>
                <w:rFonts w:ascii="Times New Roman" w:hAnsi="Times New Roman" w:cs="Times New Roman"/>
                <w:b/>
                <w:color w:val="000000" w:themeColor="text1"/>
              </w:rPr>
            </w:pPr>
            <w:r>
              <w:rPr>
                <w:rFonts w:ascii="Times New Roman" w:hAnsi="Times New Roman" w:cs="Times New Roman"/>
                <w:b/>
                <w:color w:val="000000" w:themeColor="text1"/>
              </w:rPr>
              <w:t>Возвращение с прогулки</w:t>
            </w:r>
          </w:p>
        </w:tc>
        <w:tc>
          <w:tcPr>
            <w:tcW w:w="14055" w:type="dxa"/>
            <w:gridSpan w:val="10"/>
            <w:tcBorders>
              <w:top w:val="single" w:sz="4" w:space="0" w:color="auto"/>
              <w:left w:val="single" w:sz="4" w:space="0" w:color="auto"/>
              <w:bottom w:val="single" w:sz="4" w:space="0" w:color="auto"/>
              <w:right w:val="single" w:sz="4" w:space="0" w:color="auto"/>
            </w:tcBorders>
            <w:hideMark/>
          </w:tcPr>
          <w:p w:rsidR="00CC558A" w:rsidRDefault="00CC558A">
            <w:pPr>
              <w:rPr>
                <w:rFonts w:ascii="Times New Roman" w:hAnsi="Times New Roman" w:cs="Times New Roman"/>
                <w:lang w:val="kk-KZ"/>
              </w:rPr>
            </w:pPr>
            <w:r>
              <w:rPr>
                <w:rFonts w:ascii="Times New Roman" w:hAnsi="Times New Roman" w:cs="Times New Roman"/>
              </w:rPr>
              <w:t xml:space="preserve">Последовательное раздевание одежды детей, складывание в шкафчики, мытье рук. Продолжать учить пользоваться полотенцем. Закреплять умение правильно, размещать вещи в шкафу. </w:t>
            </w:r>
            <w:r>
              <w:rPr>
                <w:rFonts w:ascii="Times New Roman" w:hAnsi="Times New Roman" w:cs="Times New Roman"/>
                <w:bCs/>
                <w:color w:val="000000"/>
              </w:rPr>
              <w:t>(</w:t>
            </w:r>
            <w:r>
              <w:rPr>
                <w:rFonts w:ascii="Times New Roman" w:hAnsi="Times New Roman" w:cs="Times New Roman"/>
                <w:b/>
                <w:lang w:val="kk-KZ"/>
              </w:rPr>
              <w:t>коммуникативная деятельность</w:t>
            </w:r>
            <w:r>
              <w:rPr>
                <w:rFonts w:ascii="Times New Roman" w:hAnsi="Times New Roman" w:cs="Times New Roman"/>
                <w:lang w:val="kk-KZ"/>
              </w:rPr>
              <w:t xml:space="preserve">) </w:t>
            </w:r>
            <w:r>
              <w:rPr>
                <w:rFonts w:ascii="Times New Roman" w:hAnsi="Times New Roman" w:cs="Times New Roman"/>
              </w:rPr>
              <w:t>Пальчиковые игры.</w:t>
            </w:r>
          </w:p>
        </w:tc>
      </w:tr>
      <w:tr w:rsidR="00CC558A" w:rsidTr="00CC558A">
        <w:trPr>
          <w:gridAfter w:val="4"/>
          <w:wAfter w:w="10568" w:type="dxa"/>
          <w:trHeight w:val="2109"/>
        </w:trPr>
        <w:tc>
          <w:tcPr>
            <w:tcW w:w="300" w:type="dxa"/>
            <w:vMerge/>
            <w:tcBorders>
              <w:top w:val="single" w:sz="4" w:space="0" w:color="auto"/>
              <w:left w:val="single" w:sz="4" w:space="0" w:color="auto"/>
              <w:bottom w:val="single" w:sz="4" w:space="0" w:color="auto"/>
              <w:right w:val="single" w:sz="4" w:space="0" w:color="auto"/>
            </w:tcBorders>
            <w:vAlign w:val="center"/>
            <w:hideMark/>
          </w:tcPr>
          <w:p w:rsidR="00CC558A" w:rsidRDefault="00CC558A">
            <w:pPr>
              <w:widowControl/>
              <w:autoSpaceDE/>
              <w:autoSpaceDN/>
              <w:rPr>
                <w:rFonts w:ascii="Times New Roman" w:hAnsi="Times New Roman" w:cs="Times New Roman"/>
                <w:b/>
                <w:color w:val="000000" w:themeColor="text1"/>
              </w:rPr>
            </w:pPr>
          </w:p>
        </w:tc>
        <w:tc>
          <w:tcPr>
            <w:tcW w:w="2693" w:type="dxa"/>
            <w:tcBorders>
              <w:top w:val="single" w:sz="4" w:space="0" w:color="auto"/>
              <w:left w:val="single" w:sz="4" w:space="0" w:color="auto"/>
              <w:bottom w:val="single" w:sz="4" w:space="0" w:color="auto"/>
              <w:right w:val="single" w:sz="4" w:space="0" w:color="auto"/>
            </w:tcBorders>
            <w:hideMark/>
          </w:tcPr>
          <w:p w:rsidR="00CC558A" w:rsidRDefault="00CC558A">
            <w:pPr>
              <w:rPr>
                <w:rFonts w:ascii="Times New Roman" w:hAnsi="Times New Roman" w:cs="Times New Roman"/>
                <w:b/>
                <w:lang w:val="kk-KZ"/>
              </w:rPr>
            </w:pPr>
            <w:r>
              <w:rPr>
                <w:rFonts w:ascii="Times New Roman" w:hAnsi="Times New Roman" w:cs="Times New Roman"/>
                <w:b/>
                <w:lang w:val="kk-KZ"/>
              </w:rPr>
              <w:t>Речевая игра «Воротики»</w:t>
            </w:r>
          </w:p>
          <w:p w:rsidR="00CC558A" w:rsidRDefault="00CC558A">
            <w:pPr>
              <w:rPr>
                <w:rFonts w:ascii="Times New Roman" w:hAnsi="Times New Roman" w:cs="Times New Roman"/>
                <w:b/>
                <w:lang w:val="kk-KZ"/>
              </w:rPr>
            </w:pPr>
            <w:r>
              <w:rPr>
                <w:rFonts w:ascii="Times New Roman" w:hAnsi="Times New Roman" w:cs="Times New Roman"/>
                <w:b/>
                <w:lang w:val="kk-KZ"/>
              </w:rPr>
              <w:t xml:space="preserve"> «Осенние  месяца»</w:t>
            </w:r>
          </w:p>
          <w:p w:rsidR="00CC558A" w:rsidRDefault="00CC558A">
            <w:pPr>
              <w:rPr>
                <w:rFonts w:ascii="Times New Roman" w:eastAsia="Times New Roman" w:hAnsi="Times New Roman" w:cs="Times New Roman"/>
                <w:b/>
                <w:color w:val="000000"/>
                <w:lang w:val="kk-KZ" w:eastAsia="ru-RU"/>
              </w:rPr>
            </w:pPr>
            <w:r>
              <w:rPr>
                <w:rFonts w:ascii="Times New Roman" w:hAnsi="Times New Roman" w:cs="Times New Roman"/>
                <w:b/>
                <w:lang w:val="kk-KZ"/>
              </w:rPr>
              <w:t>Цель:</w:t>
            </w:r>
            <w:r>
              <w:rPr>
                <w:rFonts w:ascii="Times New Roman" w:hAnsi="Times New Roman" w:cs="Times New Roman"/>
              </w:rPr>
              <w:t>закрепление правильного, отчетливого произношение звуков, обогащение словарного запаса детей существительными</w:t>
            </w:r>
            <w:r>
              <w:rPr>
                <w:rFonts w:ascii="Times New Roman" w:eastAsia="Times New Roman" w:hAnsi="Times New Roman" w:cs="Times New Roman"/>
                <w:b/>
                <w:color w:val="000000"/>
                <w:lang w:val="kk-KZ" w:eastAsia="ru-RU"/>
              </w:rPr>
              <w:t xml:space="preserve"> </w:t>
            </w:r>
            <w:r>
              <w:rPr>
                <w:rFonts w:ascii="Times New Roman" w:eastAsia="Times New Roman" w:hAnsi="Times New Roman" w:cs="Times New Roman"/>
                <w:color w:val="000000"/>
                <w:lang w:val="kk-KZ" w:eastAsia="ru-RU"/>
              </w:rPr>
              <w:t>Билингвальный компонент:</w:t>
            </w:r>
            <w:r>
              <w:rPr>
                <w:rFonts w:ascii="Times New Roman" w:hAnsi="Times New Roman" w:cs="Times New Roman"/>
                <w:lang w:val="kk-KZ"/>
              </w:rPr>
              <w:t xml:space="preserve"> </w:t>
            </w:r>
          </w:p>
        </w:tc>
        <w:tc>
          <w:tcPr>
            <w:tcW w:w="2977" w:type="dxa"/>
            <w:gridSpan w:val="2"/>
            <w:tcBorders>
              <w:top w:val="single" w:sz="4" w:space="0" w:color="auto"/>
              <w:left w:val="single" w:sz="4" w:space="0" w:color="auto"/>
              <w:bottom w:val="single" w:sz="4" w:space="0" w:color="auto"/>
              <w:right w:val="single" w:sz="4" w:space="0" w:color="auto"/>
            </w:tcBorders>
          </w:tcPr>
          <w:p w:rsidR="00CC558A" w:rsidRDefault="00CC558A">
            <w:pPr>
              <w:rPr>
                <w:rFonts w:ascii="Times New Roman" w:hAnsi="Times New Roman" w:cs="Times New Roman"/>
                <w:b/>
                <w:lang w:val="kk-KZ"/>
              </w:rPr>
            </w:pPr>
            <w:r>
              <w:rPr>
                <w:rFonts w:ascii="Times New Roman" w:hAnsi="Times New Roman" w:cs="Times New Roman"/>
                <w:b/>
                <w:lang w:val="kk-KZ"/>
              </w:rPr>
              <w:t>Речевая игра «Воротики»</w:t>
            </w:r>
          </w:p>
          <w:p w:rsidR="00CC558A" w:rsidRDefault="00CC558A">
            <w:pPr>
              <w:rPr>
                <w:rFonts w:ascii="Times New Roman" w:hAnsi="Times New Roman" w:cs="Times New Roman"/>
                <w:b/>
                <w:lang w:val="kk-KZ"/>
              </w:rPr>
            </w:pPr>
            <w:r>
              <w:rPr>
                <w:rFonts w:ascii="Times New Roman" w:hAnsi="Times New Roman" w:cs="Times New Roman"/>
                <w:b/>
                <w:lang w:val="kk-KZ"/>
              </w:rPr>
              <w:t>«Какие ты знаешь деревья»</w:t>
            </w:r>
          </w:p>
          <w:p w:rsidR="00CC558A" w:rsidRDefault="00CC558A">
            <w:pPr>
              <w:rPr>
                <w:rFonts w:ascii="Times New Roman" w:hAnsi="Times New Roman" w:cs="Times New Roman"/>
              </w:rPr>
            </w:pPr>
            <w:r>
              <w:rPr>
                <w:rFonts w:ascii="Times New Roman" w:hAnsi="Times New Roman" w:cs="Times New Roman"/>
                <w:b/>
                <w:lang w:val="kk-KZ"/>
              </w:rPr>
              <w:t>Цель:</w:t>
            </w:r>
            <w:r>
              <w:rPr>
                <w:rFonts w:ascii="Times New Roman" w:hAnsi="Times New Roman" w:cs="Times New Roman"/>
              </w:rPr>
              <w:t xml:space="preserve"> закрепление правильного, отчетливого произношение звуков, обогащение словарного запаса детей существительными</w:t>
            </w:r>
          </w:p>
          <w:p w:rsidR="00CC558A" w:rsidRDefault="00CC558A">
            <w:pPr>
              <w:rPr>
                <w:rFonts w:ascii="Times New Roman" w:hAnsi="Times New Roman" w:cs="Times New Roman"/>
                <w:lang w:val="kk-KZ"/>
              </w:rPr>
            </w:pPr>
          </w:p>
        </w:tc>
        <w:tc>
          <w:tcPr>
            <w:tcW w:w="2835" w:type="dxa"/>
            <w:gridSpan w:val="2"/>
            <w:tcBorders>
              <w:top w:val="single" w:sz="4" w:space="0" w:color="auto"/>
              <w:left w:val="single" w:sz="4" w:space="0" w:color="auto"/>
              <w:bottom w:val="single" w:sz="4" w:space="0" w:color="auto"/>
              <w:right w:val="single" w:sz="4" w:space="0" w:color="auto"/>
            </w:tcBorders>
            <w:hideMark/>
          </w:tcPr>
          <w:p w:rsidR="00CC558A" w:rsidRDefault="00CC558A">
            <w:pPr>
              <w:rPr>
                <w:rFonts w:ascii="Times New Roman" w:hAnsi="Times New Roman" w:cs="Times New Roman"/>
                <w:b/>
                <w:lang w:val="kk-KZ"/>
              </w:rPr>
            </w:pPr>
            <w:r>
              <w:rPr>
                <w:rFonts w:ascii="Times New Roman" w:hAnsi="Times New Roman" w:cs="Times New Roman"/>
                <w:b/>
                <w:lang w:val="kk-KZ"/>
              </w:rPr>
              <w:t>Речевая игра «Воротики»</w:t>
            </w:r>
          </w:p>
          <w:p w:rsidR="00CC558A" w:rsidRDefault="00CC558A">
            <w:pPr>
              <w:rPr>
                <w:rFonts w:ascii="Times New Roman" w:hAnsi="Times New Roman" w:cs="Times New Roman"/>
                <w:b/>
                <w:lang w:val="kk-KZ"/>
              </w:rPr>
            </w:pPr>
            <w:r>
              <w:rPr>
                <w:rFonts w:ascii="Times New Roman" w:hAnsi="Times New Roman" w:cs="Times New Roman"/>
                <w:b/>
                <w:lang w:val="kk-KZ"/>
              </w:rPr>
              <w:t>«Полезные  овощи»</w:t>
            </w:r>
          </w:p>
          <w:p w:rsidR="00CC558A" w:rsidRDefault="00CC558A">
            <w:pPr>
              <w:rPr>
                <w:rFonts w:ascii="Times New Roman" w:hAnsi="Times New Roman" w:cs="Times New Roman"/>
              </w:rPr>
            </w:pPr>
            <w:r>
              <w:rPr>
                <w:rFonts w:ascii="Times New Roman" w:hAnsi="Times New Roman" w:cs="Times New Roman"/>
                <w:b/>
                <w:lang w:val="kk-KZ"/>
              </w:rPr>
              <w:t>Цель:</w:t>
            </w:r>
            <w:r>
              <w:rPr>
                <w:rFonts w:ascii="Times New Roman" w:hAnsi="Times New Roman" w:cs="Times New Roman"/>
              </w:rPr>
              <w:t xml:space="preserve"> закрепление правильного, отчетливого произношение звуков, обогащение словарного запаса детей существительными</w:t>
            </w:r>
          </w:p>
          <w:p w:rsidR="00CC558A" w:rsidRDefault="00CC558A">
            <w:pPr>
              <w:rPr>
                <w:rFonts w:ascii="Times New Roman" w:hAnsi="Times New Roman" w:cs="Times New Roman"/>
                <w:b/>
                <w:lang w:val="kk-KZ"/>
              </w:rPr>
            </w:pPr>
            <w:r>
              <w:rPr>
                <w:rFonts w:ascii="Times New Roman" w:hAnsi="Times New Roman" w:cs="Times New Roman"/>
                <w:lang w:val="kk-KZ"/>
              </w:rPr>
              <w:t>***Сәбіз, пияз, қияр, қызылша,  картоп</w:t>
            </w:r>
          </w:p>
        </w:tc>
        <w:tc>
          <w:tcPr>
            <w:tcW w:w="2693" w:type="dxa"/>
            <w:tcBorders>
              <w:top w:val="single" w:sz="4" w:space="0" w:color="auto"/>
              <w:left w:val="single" w:sz="4" w:space="0" w:color="auto"/>
              <w:bottom w:val="single" w:sz="4" w:space="0" w:color="auto"/>
              <w:right w:val="single" w:sz="4" w:space="0" w:color="auto"/>
            </w:tcBorders>
          </w:tcPr>
          <w:p w:rsidR="00CC558A" w:rsidRDefault="00CC558A">
            <w:pPr>
              <w:rPr>
                <w:rFonts w:ascii="Times New Roman" w:hAnsi="Times New Roman" w:cs="Times New Roman"/>
                <w:b/>
                <w:lang w:val="kk-KZ"/>
              </w:rPr>
            </w:pPr>
            <w:r>
              <w:rPr>
                <w:rFonts w:ascii="Times New Roman" w:hAnsi="Times New Roman" w:cs="Times New Roman"/>
                <w:b/>
                <w:lang w:val="kk-KZ"/>
              </w:rPr>
              <w:t>Речевая игра «Воротики»</w:t>
            </w:r>
          </w:p>
          <w:p w:rsidR="00CC558A" w:rsidRDefault="00CC558A">
            <w:pPr>
              <w:rPr>
                <w:rFonts w:ascii="Times New Roman" w:hAnsi="Times New Roman" w:cs="Times New Roman"/>
                <w:b/>
                <w:lang w:val="kk-KZ"/>
              </w:rPr>
            </w:pPr>
            <w:r>
              <w:rPr>
                <w:rFonts w:ascii="Times New Roman" w:hAnsi="Times New Roman" w:cs="Times New Roman"/>
                <w:b/>
                <w:lang w:val="kk-KZ"/>
              </w:rPr>
              <w:t>«Дом  животные»</w:t>
            </w:r>
          </w:p>
          <w:p w:rsidR="00CC558A" w:rsidRDefault="00CC558A">
            <w:pPr>
              <w:rPr>
                <w:rFonts w:ascii="Times New Roman" w:hAnsi="Times New Roman" w:cs="Times New Roman"/>
              </w:rPr>
            </w:pPr>
            <w:r>
              <w:rPr>
                <w:rFonts w:ascii="Times New Roman" w:hAnsi="Times New Roman" w:cs="Times New Roman"/>
                <w:b/>
                <w:lang w:val="kk-KZ"/>
              </w:rPr>
              <w:t>Цель:</w:t>
            </w:r>
            <w:r>
              <w:rPr>
                <w:rFonts w:ascii="Times New Roman" w:hAnsi="Times New Roman" w:cs="Times New Roman"/>
              </w:rPr>
              <w:t xml:space="preserve"> закрепление правильного, отчетливого произношение звуков, обогащение словарного запаса детей существительными</w:t>
            </w:r>
          </w:p>
          <w:p w:rsidR="00CC558A" w:rsidRDefault="00CC558A">
            <w:pPr>
              <w:rPr>
                <w:rFonts w:ascii="Times New Roman" w:hAnsi="Times New Roman" w:cs="Times New Roman"/>
                <w:b/>
                <w:lang w:val="kk-KZ"/>
              </w:rPr>
            </w:pPr>
          </w:p>
        </w:tc>
        <w:tc>
          <w:tcPr>
            <w:tcW w:w="2857" w:type="dxa"/>
            <w:gridSpan w:val="4"/>
            <w:tcBorders>
              <w:top w:val="single" w:sz="4" w:space="0" w:color="auto"/>
              <w:left w:val="single" w:sz="4" w:space="0" w:color="auto"/>
              <w:bottom w:val="single" w:sz="4" w:space="0" w:color="auto"/>
              <w:right w:val="single" w:sz="4" w:space="0" w:color="auto"/>
            </w:tcBorders>
          </w:tcPr>
          <w:p w:rsidR="00CC558A" w:rsidRDefault="00CC558A">
            <w:pPr>
              <w:rPr>
                <w:rFonts w:ascii="Times New Roman" w:hAnsi="Times New Roman" w:cs="Times New Roman"/>
                <w:b/>
                <w:lang w:val="kk-KZ"/>
              </w:rPr>
            </w:pPr>
            <w:r>
              <w:rPr>
                <w:rFonts w:ascii="Times New Roman" w:hAnsi="Times New Roman" w:cs="Times New Roman"/>
                <w:b/>
                <w:lang w:val="kk-KZ"/>
              </w:rPr>
              <w:t>Речевая игра «Воротики»</w:t>
            </w:r>
          </w:p>
          <w:p w:rsidR="00CC558A" w:rsidRDefault="00CC558A">
            <w:pPr>
              <w:rPr>
                <w:rFonts w:ascii="Times New Roman" w:hAnsi="Times New Roman" w:cs="Times New Roman"/>
                <w:b/>
                <w:lang w:val="kk-KZ"/>
              </w:rPr>
            </w:pPr>
            <w:r>
              <w:rPr>
                <w:rFonts w:ascii="Times New Roman" w:hAnsi="Times New Roman" w:cs="Times New Roman"/>
                <w:b/>
                <w:lang w:val="kk-KZ"/>
              </w:rPr>
              <w:t>«Животные лесов»</w:t>
            </w:r>
          </w:p>
          <w:p w:rsidR="00CC558A" w:rsidRDefault="00CC558A">
            <w:pPr>
              <w:rPr>
                <w:rFonts w:ascii="Times New Roman" w:hAnsi="Times New Roman" w:cs="Times New Roman"/>
              </w:rPr>
            </w:pPr>
            <w:r>
              <w:rPr>
                <w:rFonts w:ascii="Times New Roman" w:hAnsi="Times New Roman" w:cs="Times New Roman"/>
                <w:b/>
                <w:lang w:val="kk-KZ"/>
              </w:rPr>
              <w:t>Цель:</w:t>
            </w:r>
            <w:r>
              <w:rPr>
                <w:rFonts w:ascii="Times New Roman" w:hAnsi="Times New Roman" w:cs="Times New Roman"/>
              </w:rPr>
              <w:t xml:space="preserve"> закрепление правильного, отчетливого произношение звуков, обогащение словарного запаса детей существительными</w:t>
            </w:r>
          </w:p>
          <w:p w:rsidR="00CC558A" w:rsidRDefault="00CC558A">
            <w:pPr>
              <w:rPr>
                <w:rFonts w:ascii="Times New Roman" w:hAnsi="Times New Roman" w:cs="Times New Roman"/>
                <w:b/>
                <w:lang w:val="kk-KZ"/>
              </w:rPr>
            </w:pPr>
          </w:p>
        </w:tc>
      </w:tr>
      <w:tr w:rsidR="00CC558A" w:rsidTr="00CC558A">
        <w:trPr>
          <w:gridAfter w:val="4"/>
          <w:wAfter w:w="10568" w:type="dxa"/>
        </w:trPr>
        <w:tc>
          <w:tcPr>
            <w:tcW w:w="2411" w:type="dxa"/>
            <w:vMerge w:val="restart"/>
            <w:tcBorders>
              <w:top w:val="single" w:sz="4" w:space="0" w:color="auto"/>
              <w:left w:val="single" w:sz="4" w:space="0" w:color="auto"/>
              <w:bottom w:val="single" w:sz="4" w:space="0" w:color="auto"/>
              <w:right w:val="single" w:sz="4" w:space="0" w:color="auto"/>
            </w:tcBorders>
            <w:hideMark/>
          </w:tcPr>
          <w:p w:rsidR="00CC558A" w:rsidRDefault="00CC558A">
            <w:pPr>
              <w:rPr>
                <w:rFonts w:ascii="Times New Roman" w:hAnsi="Times New Roman" w:cs="Times New Roman"/>
                <w:b/>
                <w:color w:val="000000" w:themeColor="text1"/>
              </w:rPr>
            </w:pPr>
            <w:r>
              <w:rPr>
                <w:rFonts w:ascii="Times New Roman" w:hAnsi="Times New Roman" w:cs="Times New Roman"/>
                <w:b/>
                <w:color w:val="000000" w:themeColor="text1"/>
              </w:rPr>
              <w:t xml:space="preserve">Түскі ас </w:t>
            </w:r>
          </w:p>
          <w:p w:rsidR="00CC558A" w:rsidRDefault="00CC558A">
            <w:pPr>
              <w:rPr>
                <w:rFonts w:ascii="Times New Roman" w:hAnsi="Times New Roman" w:cs="Times New Roman"/>
                <w:b/>
                <w:color w:val="000000" w:themeColor="text1"/>
              </w:rPr>
            </w:pPr>
            <w:r>
              <w:rPr>
                <w:rFonts w:ascii="Times New Roman" w:hAnsi="Times New Roman" w:cs="Times New Roman"/>
                <w:b/>
                <w:color w:val="000000" w:themeColor="text1"/>
              </w:rPr>
              <w:t>Обед</w:t>
            </w:r>
          </w:p>
        </w:tc>
        <w:tc>
          <w:tcPr>
            <w:tcW w:w="14055" w:type="dxa"/>
            <w:gridSpan w:val="10"/>
            <w:tcBorders>
              <w:top w:val="single" w:sz="4" w:space="0" w:color="auto"/>
              <w:left w:val="single" w:sz="4" w:space="0" w:color="auto"/>
              <w:bottom w:val="single" w:sz="4" w:space="0" w:color="auto"/>
              <w:right w:val="single" w:sz="4" w:space="0" w:color="auto"/>
            </w:tcBorders>
            <w:hideMark/>
          </w:tcPr>
          <w:p w:rsidR="00CC558A" w:rsidRDefault="00CC558A">
            <w:pPr>
              <w:rPr>
                <w:rFonts w:ascii="Times New Roman" w:hAnsi="Times New Roman" w:cs="Times New Roman"/>
                <w:lang w:val="kk-KZ"/>
              </w:rPr>
            </w:pPr>
            <w:r>
              <w:rPr>
                <w:rFonts w:ascii="Times New Roman" w:hAnsi="Times New Roman" w:cs="Times New Roman"/>
                <w:b/>
              </w:rPr>
              <w:t xml:space="preserve">Культурно-гигиенические навыки. Цель: </w:t>
            </w:r>
            <w:r>
              <w:rPr>
                <w:rFonts w:ascii="Times New Roman" w:hAnsi="Times New Roman" w:cs="Times New Roman"/>
              </w:rPr>
              <w:t>совершенствовать навыки безопасного поведения в быту</w:t>
            </w:r>
            <w:r>
              <w:rPr>
                <w:rFonts w:ascii="Times New Roman" w:hAnsi="Times New Roman" w:cs="Times New Roman"/>
                <w:lang w:val="kk-KZ"/>
              </w:rPr>
              <w:t>.</w:t>
            </w:r>
          </w:p>
          <w:p w:rsidR="00CC558A" w:rsidRDefault="00CC558A">
            <w:pPr>
              <w:rPr>
                <w:rFonts w:ascii="Times New Roman" w:hAnsi="Times New Roman" w:cs="Times New Roman"/>
                <w:b/>
                <w:color w:val="000000" w:themeColor="text1"/>
              </w:rPr>
            </w:pPr>
            <w:r>
              <w:rPr>
                <w:rFonts w:ascii="Times New Roman" w:hAnsi="Times New Roman" w:cs="Times New Roman"/>
                <w:b/>
                <w:lang w:val="kk-KZ"/>
              </w:rPr>
              <w:t xml:space="preserve">Прием пищи. </w:t>
            </w:r>
            <w:r>
              <w:rPr>
                <w:rFonts w:ascii="Times New Roman" w:hAnsi="Times New Roman" w:cs="Times New Roman"/>
              </w:rPr>
              <w:t>Привлечение внимания детей к пище; индивидуальная работа по воспитанию культуры еды; правила этикета. Принимать и сохранять правильную осанку за столом, во время принятия пищи.  Совершенствовать у детей умение свободно пользоваться столовыми приборами, в том числе ножом.</w:t>
            </w:r>
          </w:p>
        </w:tc>
      </w:tr>
      <w:tr w:rsidR="00CC558A" w:rsidTr="00CC558A">
        <w:trPr>
          <w:gridAfter w:val="4"/>
          <w:wAfter w:w="10568" w:type="dxa"/>
        </w:trPr>
        <w:tc>
          <w:tcPr>
            <w:tcW w:w="300" w:type="dxa"/>
            <w:vMerge/>
            <w:tcBorders>
              <w:top w:val="single" w:sz="4" w:space="0" w:color="auto"/>
              <w:left w:val="single" w:sz="4" w:space="0" w:color="auto"/>
              <w:bottom w:val="single" w:sz="4" w:space="0" w:color="auto"/>
              <w:right w:val="single" w:sz="4" w:space="0" w:color="auto"/>
            </w:tcBorders>
            <w:vAlign w:val="center"/>
            <w:hideMark/>
          </w:tcPr>
          <w:p w:rsidR="00CC558A" w:rsidRDefault="00CC558A">
            <w:pPr>
              <w:widowControl/>
              <w:autoSpaceDE/>
              <w:autoSpaceDN/>
              <w:rPr>
                <w:rFonts w:ascii="Times New Roman" w:hAnsi="Times New Roman" w:cs="Times New Roman"/>
                <w:b/>
                <w:color w:val="000000" w:themeColor="text1"/>
              </w:rPr>
            </w:pPr>
          </w:p>
        </w:tc>
        <w:tc>
          <w:tcPr>
            <w:tcW w:w="2693" w:type="dxa"/>
            <w:tcBorders>
              <w:top w:val="single" w:sz="4" w:space="0" w:color="auto"/>
              <w:left w:val="single" w:sz="4" w:space="0" w:color="auto"/>
              <w:bottom w:val="single" w:sz="4" w:space="0" w:color="auto"/>
              <w:right w:val="single" w:sz="4" w:space="0" w:color="auto"/>
            </w:tcBorders>
            <w:hideMark/>
          </w:tcPr>
          <w:p w:rsidR="00CC558A" w:rsidRDefault="00CC558A">
            <w:pPr>
              <w:rPr>
                <w:rFonts w:ascii="Times New Roman" w:hAnsi="Times New Roman" w:cs="Times New Roman"/>
                <w:b/>
                <w:color w:val="000000" w:themeColor="text1"/>
              </w:rPr>
            </w:pPr>
            <w:r>
              <w:rPr>
                <w:rFonts w:ascii="Times New Roman" w:hAnsi="Times New Roman" w:cs="Times New Roman"/>
                <w:b/>
                <w:color w:val="000000" w:themeColor="text1"/>
              </w:rPr>
              <w:t>Работа дежурных</w:t>
            </w:r>
          </w:p>
          <w:p w:rsidR="00CC558A" w:rsidRDefault="00CC558A">
            <w:pPr>
              <w:jc w:val="both"/>
              <w:rPr>
                <w:rFonts w:ascii="Times New Roman" w:hAnsi="Times New Roman" w:cs="Times New Roman"/>
                <w:color w:val="000000" w:themeColor="text1"/>
              </w:rPr>
            </w:pPr>
            <w:r>
              <w:rPr>
                <w:rFonts w:ascii="Times New Roman" w:hAnsi="Times New Roman" w:cs="Times New Roman"/>
                <w:color w:val="000000" w:themeColor="text1"/>
              </w:rPr>
              <w:t xml:space="preserve">раскладывание столовых приборов, салфеток. </w:t>
            </w:r>
          </w:p>
          <w:p w:rsidR="00CC558A" w:rsidRDefault="00CC558A">
            <w:pPr>
              <w:jc w:val="both"/>
              <w:rPr>
                <w:rFonts w:ascii="Times New Roman" w:hAnsi="Times New Roman" w:cs="Times New Roman"/>
                <w:color w:val="000000" w:themeColor="text1"/>
              </w:rPr>
            </w:pPr>
            <w:r>
              <w:rPr>
                <w:rFonts w:ascii="Times New Roman" w:hAnsi="Times New Roman" w:cs="Times New Roman"/>
                <w:b/>
                <w:color w:val="000000" w:themeColor="text1"/>
              </w:rPr>
              <w:t>Цель</w:t>
            </w:r>
            <w:r>
              <w:rPr>
                <w:rFonts w:ascii="Times New Roman" w:hAnsi="Times New Roman" w:cs="Times New Roman"/>
                <w:color w:val="000000" w:themeColor="text1"/>
              </w:rPr>
              <w:t xml:space="preserve">: </w:t>
            </w:r>
            <w:r>
              <w:rPr>
                <w:rFonts w:ascii="Times New Roman" w:hAnsi="Times New Roman" w:cs="Times New Roman"/>
              </w:rPr>
              <w:t>совершенствовать навыки культуры  еды</w:t>
            </w:r>
            <w:r>
              <w:rPr>
                <w:rFonts w:ascii="Times New Roman" w:hAnsi="Times New Roman" w:cs="Times New Roman"/>
                <w:color w:val="000000" w:themeColor="text1"/>
              </w:rPr>
              <w:t>.</w:t>
            </w:r>
          </w:p>
          <w:p w:rsidR="00CC558A" w:rsidRDefault="00CC558A">
            <w:pPr>
              <w:jc w:val="both"/>
              <w:rPr>
                <w:rFonts w:ascii="Times New Roman" w:hAnsi="Times New Roman" w:cs="Times New Roman"/>
                <w:color w:val="000000" w:themeColor="text1"/>
              </w:rPr>
            </w:pPr>
            <w:r>
              <w:rPr>
                <w:rFonts w:ascii="Times New Roman" w:hAnsi="Times New Roman" w:cs="Times New Roman"/>
                <w:color w:val="000000" w:themeColor="text1"/>
              </w:rPr>
              <w:t xml:space="preserve"> </w:t>
            </w:r>
            <w:r>
              <w:rPr>
                <w:rFonts w:ascii="Times New Roman" w:hAnsi="Times New Roman" w:cs="Times New Roman"/>
                <w:b/>
                <w:color w:val="000000" w:themeColor="text1"/>
              </w:rPr>
              <w:t xml:space="preserve">Чтение стихотворения:  </w:t>
            </w:r>
            <w:r>
              <w:rPr>
                <w:rFonts w:ascii="Times New Roman" w:hAnsi="Times New Roman" w:cs="Times New Roman"/>
                <w:color w:val="000000" w:themeColor="text1"/>
              </w:rPr>
              <w:t>А у нас  есть ложки…</w:t>
            </w:r>
          </w:p>
          <w:p w:rsidR="00CC558A" w:rsidRDefault="00CC558A">
            <w:pPr>
              <w:jc w:val="both"/>
              <w:rPr>
                <w:rFonts w:ascii="Times New Roman" w:hAnsi="Times New Roman" w:cs="Times New Roman"/>
                <w:color w:val="000000" w:themeColor="text1"/>
              </w:rPr>
            </w:pPr>
            <w:r>
              <w:rPr>
                <w:rFonts w:ascii="Times New Roman" w:hAnsi="Times New Roman" w:cs="Times New Roman"/>
                <w:color w:val="000000" w:themeColor="text1"/>
              </w:rPr>
              <w:t xml:space="preserve"> Цель: п</w:t>
            </w:r>
            <w:r>
              <w:rPr>
                <w:rFonts w:ascii="Times New Roman" w:hAnsi="Times New Roman" w:cs="Times New Roman"/>
              </w:rPr>
              <w:t>ривлечение внимания детей к пище</w:t>
            </w:r>
          </w:p>
          <w:p w:rsidR="00CC558A" w:rsidRDefault="00CC558A">
            <w:pPr>
              <w:jc w:val="both"/>
              <w:rPr>
                <w:rFonts w:ascii="Times New Roman" w:eastAsia="Times New Roman" w:hAnsi="Times New Roman" w:cs="Times New Roman"/>
              </w:rPr>
            </w:pPr>
            <w:r>
              <w:rPr>
                <w:rFonts w:ascii="Times New Roman" w:hAnsi="Times New Roman" w:cs="Times New Roman"/>
                <w:color w:val="000000" w:themeColor="text1"/>
              </w:rPr>
              <w:t>(художественная  литература).</w:t>
            </w:r>
          </w:p>
          <w:p w:rsidR="00CC558A" w:rsidRDefault="00CC558A">
            <w:pPr>
              <w:rPr>
                <w:rFonts w:ascii="Times New Roman" w:hAnsi="Times New Roman" w:cs="Times New Roman"/>
                <w:b/>
                <w:color w:val="000000" w:themeColor="text1"/>
              </w:rPr>
            </w:pPr>
            <w:r>
              <w:rPr>
                <w:rFonts w:ascii="Times New Roman" w:hAnsi="Times New Roman" w:cs="Times New Roman"/>
                <w:b/>
                <w:color w:val="000000" w:themeColor="text1"/>
              </w:rPr>
              <w:t>Прием пищи.</w:t>
            </w:r>
          </w:p>
        </w:tc>
        <w:tc>
          <w:tcPr>
            <w:tcW w:w="2977" w:type="dxa"/>
            <w:gridSpan w:val="2"/>
            <w:tcBorders>
              <w:top w:val="single" w:sz="4" w:space="0" w:color="auto"/>
              <w:left w:val="single" w:sz="4" w:space="0" w:color="auto"/>
              <w:bottom w:val="single" w:sz="4" w:space="0" w:color="auto"/>
              <w:right w:val="single" w:sz="4" w:space="0" w:color="auto"/>
            </w:tcBorders>
          </w:tcPr>
          <w:p w:rsidR="00CC558A" w:rsidRDefault="00CC558A">
            <w:pPr>
              <w:rPr>
                <w:rFonts w:ascii="Times New Roman" w:hAnsi="Times New Roman" w:cs="Times New Roman"/>
                <w:b/>
                <w:color w:val="000000" w:themeColor="text1"/>
              </w:rPr>
            </w:pPr>
            <w:r>
              <w:rPr>
                <w:rFonts w:ascii="Times New Roman" w:hAnsi="Times New Roman" w:cs="Times New Roman"/>
                <w:b/>
                <w:color w:val="000000" w:themeColor="text1"/>
              </w:rPr>
              <w:t>Работа дежурных</w:t>
            </w:r>
          </w:p>
          <w:p w:rsidR="00CC558A" w:rsidRDefault="00CC558A">
            <w:pPr>
              <w:rPr>
                <w:rFonts w:ascii="Times New Roman" w:hAnsi="Times New Roman" w:cs="Times New Roman"/>
                <w:b/>
                <w:color w:val="000000" w:themeColor="text1"/>
              </w:rPr>
            </w:pPr>
            <w:r>
              <w:rPr>
                <w:rFonts w:ascii="Times New Roman" w:hAnsi="Times New Roman" w:cs="Times New Roman"/>
                <w:color w:val="000000" w:themeColor="text1"/>
              </w:rPr>
              <w:t xml:space="preserve">раскладывание столовых приборов, салфеток. </w:t>
            </w:r>
            <w:r>
              <w:rPr>
                <w:rFonts w:ascii="Times New Roman" w:hAnsi="Times New Roman" w:cs="Times New Roman"/>
                <w:b/>
                <w:color w:val="000000" w:themeColor="text1"/>
              </w:rPr>
              <w:t>Цель</w:t>
            </w:r>
            <w:r>
              <w:rPr>
                <w:rFonts w:ascii="Times New Roman" w:hAnsi="Times New Roman" w:cs="Times New Roman"/>
                <w:color w:val="000000" w:themeColor="text1"/>
              </w:rPr>
              <w:t xml:space="preserve">: </w:t>
            </w:r>
            <w:r>
              <w:rPr>
                <w:rFonts w:ascii="Times New Roman" w:hAnsi="Times New Roman" w:cs="Times New Roman"/>
              </w:rPr>
              <w:t>совершенствовать навыки культуры еды</w:t>
            </w:r>
            <w:r>
              <w:rPr>
                <w:rFonts w:ascii="Times New Roman" w:hAnsi="Times New Roman" w:cs="Times New Roman"/>
                <w:color w:val="000000" w:themeColor="text1"/>
              </w:rPr>
              <w:t xml:space="preserve">. </w:t>
            </w:r>
          </w:p>
          <w:p w:rsidR="00CC558A" w:rsidRDefault="00CC558A">
            <w:pPr>
              <w:rPr>
                <w:rFonts w:ascii="Times New Roman" w:hAnsi="Times New Roman" w:cs="Times New Roman"/>
              </w:rPr>
            </w:pPr>
            <w:r>
              <w:rPr>
                <w:rFonts w:ascii="Times New Roman" w:hAnsi="Times New Roman" w:cs="Times New Roman"/>
                <w:b/>
                <w:color w:val="000000" w:themeColor="text1"/>
              </w:rPr>
              <w:t>Проговаривание пословиц и поговорок</w:t>
            </w:r>
            <w:r>
              <w:rPr>
                <w:rFonts w:ascii="Times New Roman" w:hAnsi="Times New Roman" w:cs="Times New Roman"/>
                <w:color w:val="000000" w:themeColor="text1"/>
              </w:rPr>
              <w:t xml:space="preserve">. Цель: </w:t>
            </w:r>
            <w:r>
              <w:rPr>
                <w:rFonts w:ascii="Times New Roman" w:hAnsi="Times New Roman" w:cs="Times New Roman"/>
              </w:rPr>
              <w:t xml:space="preserve">закрепление правильного, отчетливого произношение звуков </w:t>
            </w:r>
          </w:p>
          <w:p w:rsidR="00CC558A" w:rsidRDefault="00CC558A">
            <w:pPr>
              <w:rPr>
                <w:rFonts w:ascii="Times New Roman" w:hAnsi="Times New Roman" w:cs="Times New Roman"/>
              </w:rPr>
            </w:pPr>
          </w:p>
          <w:p w:rsidR="00CC558A" w:rsidRDefault="00CC558A">
            <w:pPr>
              <w:rPr>
                <w:rFonts w:ascii="Times New Roman" w:hAnsi="Times New Roman" w:cs="Times New Roman"/>
                <w:color w:val="000000" w:themeColor="text1"/>
              </w:rPr>
            </w:pPr>
            <w:r>
              <w:rPr>
                <w:rFonts w:ascii="Times New Roman" w:hAnsi="Times New Roman" w:cs="Times New Roman"/>
                <w:b/>
                <w:color w:val="000000" w:themeColor="text1"/>
              </w:rPr>
              <w:t>Прием пищи.</w:t>
            </w:r>
          </w:p>
        </w:tc>
        <w:tc>
          <w:tcPr>
            <w:tcW w:w="2835" w:type="dxa"/>
            <w:gridSpan w:val="2"/>
            <w:tcBorders>
              <w:top w:val="single" w:sz="4" w:space="0" w:color="auto"/>
              <w:left w:val="single" w:sz="4" w:space="0" w:color="auto"/>
              <w:bottom w:val="single" w:sz="4" w:space="0" w:color="auto"/>
              <w:right w:val="single" w:sz="4" w:space="0" w:color="auto"/>
            </w:tcBorders>
            <w:hideMark/>
          </w:tcPr>
          <w:p w:rsidR="00CC558A" w:rsidRDefault="00CC558A">
            <w:pPr>
              <w:rPr>
                <w:rFonts w:ascii="Times New Roman" w:hAnsi="Times New Roman" w:cs="Times New Roman"/>
                <w:b/>
                <w:color w:val="000000" w:themeColor="text1"/>
              </w:rPr>
            </w:pPr>
            <w:r>
              <w:rPr>
                <w:rFonts w:ascii="Times New Roman" w:hAnsi="Times New Roman" w:cs="Times New Roman"/>
                <w:b/>
                <w:color w:val="000000" w:themeColor="text1"/>
              </w:rPr>
              <w:t>Работа дежурных</w:t>
            </w:r>
          </w:p>
          <w:p w:rsidR="00CC558A" w:rsidRDefault="00CC558A">
            <w:pPr>
              <w:rPr>
                <w:rFonts w:ascii="Times New Roman" w:hAnsi="Times New Roman" w:cs="Times New Roman"/>
                <w:color w:val="000000" w:themeColor="text1"/>
              </w:rPr>
            </w:pPr>
            <w:r>
              <w:rPr>
                <w:rFonts w:ascii="Times New Roman" w:hAnsi="Times New Roman" w:cs="Times New Roman"/>
                <w:color w:val="000000" w:themeColor="text1"/>
              </w:rPr>
              <w:t xml:space="preserve">раскладывание столовых приборов, салфеток. </w:t>
            </w:r>
          </w:p>
          <w:p w:rsidR="00CC558A" w:rsidRDefault="00CC558A">
            <w:pPr>
              <w:rPr>
                <w:rFonts w:ascii="Times New Roman" w:hAnsi="Times New Roman" w:cs="Times New Roman"/>
                <w:color w:val="000000" w:themeColor="text1"/>
              </w:rPr>
            </w:pPr>
            <w:r>
              <w:rPr>
                <w:rFonts w:ascii="Times New Roman" w:hAnsi="Times New Roman" w:cs="Times New Roman"/>
                <w:b/>
                <w:color w:val="000000" w:themeColor="text1"/>
              </w:rPr>
              <w:t>Цель</w:t>
            </w:r>
            <w:r>
              <w:rPr>
                <w:rFonts w:ascii="Times New Roman" w:hAnsi="Times New Roman" w:cs="Times New Roman"/>
                <w:color w:val="000000" w:themeColor="text1"/>
              </w:rPr>
              <w:t xml:space="preserve">: </w:t>
            </w:r>
            <w:r>
              <w:rPr>
                <w:rFonts w:ascii="Times New Roman" w:hAnsi="Times New Roman" w:cs="Times New Roman"/>
              </w:rPr>
              <w:t>совершенствовать навыки безопасного поведения в быту</w:t>
            </w:r>
            <w:r>
              <w:rPr>
                <w:rFonts w:ascii="Times New Roman" w:hAnsi="Times New Roman" w:cs="Times New Roman"/>
                <w:color w:val="000000" w:themeColor="text1"/>
              </w:rPr>
              <w:t xml:space="preserve">. </w:t>
            </w:r>
          </w:p>
          <w:p w:rsidR="00CC558A" w:rsidRDefault="00CC558A">
            <w:pPr>
              <w:rPr>
                <w:rFonts w:ascii="Times New Roman" w:hAnsi="Times New Roman" w:cs="Times New Roman"/>
                <w:b/>
              </w:rPr>
            </w:pPr>
            <w:r>
              <w:rPr>
                <w:rFonts w:ascii="Times New Roman" w:hAnsi="Times New Roman" w:cs="Times New Roman"/>
                <w:b/>
                <w:color w:val="000000" w:themeColor="text1"/>
              </w:rPr>
              <w:t xml:space="preserve">Беседа </w:t>
            </w:r>
            <w:r>
              <w:rPr>
                <w:rFonts w:ascii="Times New Roman" w:hAnsi="Times New Roman" w:cs="Times New Roman"/>
                <w:b/>
              </w:rPr>
              <w:t xml:space="preserve">«Кто готовит нам обед»Цель: </w:t>
            </w:r>
            <w:r>
              <w:rPr>
                <w:rFonts w:ascii="Times New Roman" w:hAnsi="Times New Roman" w:cs="Times New Roman"/>
              </w:rPr>
              <w:t>формирование навыков слушания и понимания речи, обучение диалогической речи</w:t>
            </w:r>
            <w:r>
              <w:rPr>
                <w:rFonts w:ascii="Times New Roman" w:eastAsia="Times New Roman" w:hAnsi="Times New Roman" w:cs="Times New Roman"/>
                <w:b/>
                <w:i/>
                <w:color w:val="000000"/>
                <w:lang w:val="kk-KZ" w:eastAsia="ru-RU"/>
              </w:rPr>
              <w:t xml:space="preserve">. </w:t>
            </w:r>
          </w:p>
          <w:p w:rsidR="00CC558A" w:rsidRDefault="00CC558A">
            <w:pPr>
              <w:rPr>
                <w:rFonts w:ascii="Times New Roman" w:hAnsi="Times New Roman" w:cs="Times New Roman"/>
                <w:color w:val="000000" w:themeColor="text1"/>
              </w:rPr>
            </w:pPr>
            <w:r>
              <w:rPr>
                <w:rFonts w:ascii="Times New Roman" w:hAnsi="Times New Roman" w:cs="Times New Roman"/>
                <w:b/>
                <w:color w:val="000000" w:themeColor="text1"/>
              </w:rPr>
              <w:t>Прием пищи.</w:t>
            </w:r>
          </w:p>
        </w:tc>
        <w:tc>
          <w:tcPr>
            <w:tcW w:w="2693" w:type="dxa"/>
            <w:tcBorders>
              <w:top w:val="single" w:sz="4" w:space="0" w:color="auto"/>
              <w:left w:val="single" w:sz="4" w:space="0" w:color="auto"/>
              <w:bottom w:val="single" w:sz="4" w:space="0" w:color="auto"/>
              <w:right w:val="single" w:sz="4" w:space="0" w:color="auto"/>
            </w:tcBorders>
            <w:hideMark/>
          </w:tcPr>
          <w:p w:rsidR="00CC558A" w:rsidRDefault="00CC558A">
            <w:pPr>
              <w:rPr>
                <w:rFonts w:ascii="Times New Roman" w:hAnsi="Times New Roman" w:cs="Times New Roman"/>
                <w:b/>
                <w:color w:val="000000" w:themeColor="text1"/>
              </w:rPr>
            </w:pPr>
            <w:r>
              <w:rPr>
                <w:rFonts w:ascii="Times New Roman" w:hAnsi="Times New Roman" w:cs="Times New Roman"/>
                <w:b/>
                <w:color w:val="000000" w:themeColor="text1"/>
              </w:rPr>
              <w:t>Работа дежурных</w:t>
            </w:r>
          </w:p>
          <w:p w:rsidR="00CC558A" w:rsidRDefault="00CC558A">
            <w:pPr>
              <w:rPr>
                <w:rFonts w:ascii="Times New Roman" w:hAnsi="Times New Roman" w:cs="Times New Roman"/>
                <w:color w:val="000000" w:themeColor="text1"/>
              </w:rPr>
            </w:pPr>
            <w:r>
              <w:rPr>
                <w:rFonts w:ascii="Times New Roman" w:hAnsi="Times New Roman" w:cs="Times New Roman"/>
                <w:color w:val="000000" w:themeColor="text1"/>
              </w:rPr>
              <w:t xml:space="preserve">раскладывание столовых приборов, салфеток. </w:t>
            </w:r>
            <w:r>
              <w:rPr>
                <w:rFonts w:ascii="Times New Roman" w:hAnsi="Times New Roman" w:cs="Times New Roman"/>
                <w:b/>
                <w:color w:val="000000" w:themeColor="text1"/>
              </w:rPr>
              <w:t>Цель</w:t>
            </w:r>
            <w:r>
              <w:rPr>
                <w:rFonts w:ascii="Times New Roman" w:hAnsi="Times New Roman" w:cs="Times New Roman"/>
                <w:color w:val="000000" w:themeColor="text1"/>
              </w:rPr>
              <w:t xml:space="preserve">: </w:t>
            </w:r>
            <w:r>
              <w:rPr>
                <w:rFonts w:ascii="Times New Roman" w:hAnsi="Times New Roman" w:cs="Times New Roman"/>
              </w:rPr>
              <w:t>совершенствовать навыки безопасного поведения в быту</w:t>
            </w:r>
            <w:r>
              <w:rPr>
                <w:rFonts w:ascii="Times New Roman" w:hAnsi="Times New Roman" w:cs="Times New Roman"/>
                <w:color w:val="000000" w:themeColor="text1"/>
              </w:rPr>
              <w:t xml:space="preserve">. </w:t>
            </w:r>
          </w:p>
          <w:p w:rsidR="00CC558A" w:rsidRDefault="00CC558A">
            <w:pPr>
              <w:rPr>
                <w:rFonts w:ascii="Times New Roman" w:hAnsi="Times New Roman" w:cs="Times New Roman"/>
                <w:b/>
                <w:color w:val="000000" w:themeColor="text1"/>
              </w:rPr>
            </w:pPr>
            <w:r>
              <w:rPr>
                <w:rFonts w:ascii="Times New Roman" w:hAnsi="Times New Roman" w:cs="Times New Roman"/>
                <w:b/>
                <w:color w:val="000000" w:themeColor="text1"/>
              </w:rPr>
              <w:t xml:space="preserve">Беседа «О бережном  отношении к хлебу» Цель: </w:t>
            </w:r>
            <w:r>
              <w:rPr>
                <w:rFonts w:ascii="Times New Roman" w:hAnsi="Times New Roman" w:cs="Times New Roman"/>
              </w:rPr>
              <w:t>формирование навыков слушания и понимания речи</w:t>
            </w:r>
          </w:p>
          <w:p w:rsidR="00CC558A" w:rsidRDefault="00CC558A">
            <w:pPr>
              <w:rPr>
                <w:rFonts w:ascii="Times New Roman" w:hAnsi="Times New Roman" w:cs="Times New Roman"/>
                <w:color w:val="000000" w:themeColor="text1"/>
              </w:rPr>
            </w:pPr>
            <w:r>
              <w:rPr>
                <w:rFonts w:ascii="Times New Roman" w:hAnsi="Times New Roman" w:cs="Times New Roman"/>
                <w:b/>
                <w:color w:val="000000" w:themeColor="text1"/>
              </w:rPr>
              <w:t>Прием пищи.</w:t>
            </w:r>
          </w:p>
        </w:tc>
        <w:tc>
          <w:tcPr>
            <w:tcW w:w="2857" w:type="dxa"/>
            <w:gridSpan w:val="4"/>
            <w:tcBorders>
              <w:top w:val="single" w:sz="4" w:space="0" w:color="auto"/>
              <w:left w:val="single" w:sz="4" w:space="0" w:color="auto"/>
              <w:bottom w:val="single" w:sz="4" w:space="0" w:color="auto"/>
              <w:right w:val="single" w:sz="4" w:space="0" w:color="auto"/>
            </w:tcBorders>
            <w:hideMark/>
          </w:tcPr>
          <w:p w:rsidR="00CC558A" w:rsidRDefault="00CC558A">
            <w:pPr>
              <w:rPr>
                <w:rFonts w:ascii="Times New Roman" w:hAnsi="Times New Roman" w:cs="Times New Roman"/>
                <w:b/>
                <w:color w:val="000000" w:themeColor="text1"/>
              </w:rPr>
            </w:pPr>
            <w:r>
              <w:rPr>
                <w:rFonts w:ascii="Times New Roman" w:hAnsi="Times New Roman" w:cs="Times New Roman"/>
                <w:b/>
                <w:color w:val="000000" w:themeColor="text1"/>
              </w:rPr>
              <w:t>Работа дежурных</w:t>
            </w:r>
          </w:p>
          <w:p w:rsidR="00CC558A" w:rsidRDefault="00CC558A">
            <w:pPr>
              <w:rPr>
                <w:rFonts w:ascii="Times New Roman" w:hAnsi="Times New Roman" w:cs="Times New Roman"/>
              </w:rPr>
            </w:pPr>
            <w:r>
              <w:rPr>
                <w:rFonts w:ascii="Times New Roman" w:hAnsi="Times New Roman" w:cs="Times New Roman"/>
                <w:color w:val="000000" w:themeColor="text1"/>
              </w:rPr>
              <w:t xml:space="preserve">раскладывание столовых приборов, салфеток. </w:t>
            </w:r>
            <w:r>
              <w:rPr>
                <w:rFonts w:ascii="Times New Roman" w:hAnsi="Times New Roman" w:cs="Times New Roman"/>
                <w:b/>
                <w:color w:val="000000" w:themeColor="text1"/>
              </w:rPr>
              <w:t>Цель</w:t>
            </w:r>
            <w:r>
              <w:rPr>
                <w:rFonts w:ascii="Times New Roman" w:hAnsi="Times New Roman" w:cs="Times New Roman"/>
                <w:color w:val="000000" w:themeColor="text1"/>
              </w:rPr>
              <w:t xml:space="preserve">: </w:t>
            </w:r>
            <w:r>
              <w:rPr>
                <w:rFonts w:ascii="Times New Roman" w:hAnsi="Times New Roman" w:cs="Times New Roman"/>
              </w:rPr>
              <w:t xml:space="preserve">совершенствовать навыки культуры  еды. </w:t>
            </w:r>
            <w:r>
              <w:rPr>
                <w:rFonts w:ascii="Times New Roman" w:hAnsi="Times New Roman" w:cs="Times New Roman"/>
                <w:b/>
                <w:color w:val="000000" w:themeColor="text1"/>
              </w:rPr>
              <w:t xml:space="preserve"> </w:t>
            </w:r>
          </w:p>
          <w:p w:rsidR="00CC558A" w:rsidRDefault="00CC558A">
            <w:pPr>
              <w:jc w:val="both"/>
              <w:rPr>
                <w:rFonts w:ascii="Times New Roman" w:hAnsi="Times New Roman" w:cs="Times New Roman"/>
                <w:color w:val="000000" w:themeColor="text1"/>
              </w:rPr>
            </w:pPr>
            <w:r>
              <w:rPr>
                <w:rFonts w:ascii="Times New Roman" w:hAnsi="Times New Roman" w:cs="Times New Roman"/>
                <w:b/>
                <w:color w:val="000000" w:themeColor="text1"/>
              </w:rPr>
              <w:t xml:space="preserve">«Что такое  хорошо и что такое  плохо» Цель: </w:t>
            </w:r>
            <w:r>
              <w:rPr>
                <w:rFonts w:ascii="Times New Roman" w:hAnsi="Times New Roman" w:cs="Times New Roman"/>
              </w:rPr>
              <w:t>формирование навыков слушания.</w:t>
            </w:r>
            <w:r>
              <w:rPr>
                <w:rFonts w:ascii="Times New Roman" w:hAnsi="Times New Roman" w:cs="Times New Roman"/>
                <w:color w:val="000000" w:themeColor="text1"/>
              </w:rPr>
              <w:t xml:space="preserve"> </w:t>
            </w:r>
          </w:p>
          <w:p w:rsidR="00CC558A" w:rsidRDefault="00CC558A">
            <w:pPr>
              <w:jc w:val="both"/>
              <w:rPr>
                <w:rFonts w:ascii="Times New Roman" w:eastAsia="Times New Roman" w:hAnsi="Times New Roman" w:cs="Times New Roman"/>
              </w:rPr>
            </w:pPr>
            <w:r>
              <w:rPr>
                <w:rFonts w:ascii="Times New Roman" w:hAnsi="Times New Roman" w:cs="Times New Roman"/>
                <w:color w:val="000000" w:themeColor="text1"/>
              </w:rPr>
              <w:t>(художественная  литература).</w:t>
            </w:r>
          </w:p>
          <w:p w:rsidR="00CC558A" w:rsidRDefault="00CC558A">
            <w:pPr>
              <w:rPr>
                <w:rFonts w:ascii="Times New Roman" w:hAnsi="Times New Roman" w:cs="Times New Roman"/>
                <w:color w:val="000000" w:themeColor="text1"/>
              </w:rPr>
            </w:pPr>
            <w:r>
              <w:rPr>
                <w:rFonts w:ascii="Times New Roman" w:hAnsi="Times New Roman" w:cs="Times New Roman"/>
                <w:b/>
                <w:color w:val="000000" w:themeColor="text1"/>
              </w:rPr>
              <w:t>Прием пищи.</w:t>
            </w:r>
          </w:p>
        </w:tc>
      </w:tr>
      <w:tr w:rsidR="00CC558A" w:rsidTr="00CC558A">
        <w:trPr>
          <w:gridAfter w:val="4"/>
          <w:wAfter w:w="10568" w:type="dxa"/>
        </w:trPr>
        <w:tc>
          <w:tcPr>
            <w:tcW w:w="2411" w:type="dxa"/>
            <w:tcBorders>
              <w:top w:val="single" w:sz="4" w:space="0" w:color="auto"/>
              <w:left w:val="single" w:sz="4" w:space="0" w:color="auto"/>
              <w:bottom w:val="single" w:sz="4" w:space="0" w:color="auto"/>
              <w:right w:val="single" w:sz="4" w:space="0" w:color="auto"/>
            </w:tcBorders>
            <w:hideMark/>
          </w:tcPr>
          <w:p w:rsidR="00CC558A" w:rsidRDefault="00CC558A">
            <w:pPr>
              <w:rPr>
                <w:rFonts w:ascii="Times New Roman" w:hAnsi="Times New Roman" w:cs="Times New Roman"/>
                <w:b/>
                <w:color w:val="000000" w:themeColor="text1"/>
              </w:rPr>
            </w:pPr>
            <w:r>
              <w:rPr>
                <w:rFonts w:ascii="Times New Roman" w:hAnsi="Times New Roman" w:cs="Times New Roman"/>
                <w:b/>
                <w:color w:val="000000" w:themeColor="text1"/>
              </w:rPr>
              <w:t>Күндізгі</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ұйқы</w:t>
            </w:r>
          </w:p>
          <w:p w:rsidR="00CC558A" w:rsidRDefault="00CC558A">
            <w:pPr>
              <w:rPr>
                <w:rFonts w:ascii="Times New Roman" w:hAnsi="Times New Roman" w:cs="Times New Roman"/>
                <w:color w:val="000000" w:themeColor="text1"/>
              </w:rPr>
            </w:pPr>
            <w:r>
              <w:rPr>
                <w:rFonts w:ascii="Times New Roman" w:hAnsi="Times New Roman" w:cs="Times New Roman"/>
                <w:b/>
                <w:color w:val="000000" w:themeColor="text1"/>
              </w:rPr>
              <w:t>Дневной сон</w:t>
            </w:r>
          </w:p>
        </w:tc>
        <w:tc>
          <w:tcPr>
            <w:tcW w:w="2693" w:type="dxa"/>
            <w:tcBorders>
              <w:top w:val="single" w:sz="4" w:space="0" w:color="auto"/>
              <w:left w:val="single" w:sz="4" w:space="0" w:color="auto"/>
              <w:bottom w:val="single" w:sz="4" w:space="0" w:color="auto"/>
              <w:right w:val="single" w:sz="4" w:space="0" w:color="auto"/>
            </w:tcBorders>
            <w:hideMark/>
          </w:tcPr>
          <w:p w:rsidR="00CC558A" w:rsidRDefault="00CC558A">
            <w:pPr>
              <w:rPr>
                <w:rFonts w:ascii="Times New Roman" w:hAnsi="Times New Roman" w:cs="Times New Roman"/>
                <w:color w:val="000000" w:themeColor="text1"/>
              </w:rPr>
            </w:pPr>
            <w:r>
              <w:rPr>
                <w:rFonts w:ascii="Times New Roman" w:hAnsi="Times New Roman" w:cs="Times New Roman"/>
                <w:lang w:val="kk-KZ"/>
              </w:rPr>
              <w:t>Прослушивание спокойной музыки</w:t>
            </w:r>
          </w:p>
        </w:tc>
        <w:tc>
          <w:tcPr>
            <w:tcW w:w="2977" w:type="dxa"/>
            <w:gridSpan w:val="2"/>
            <w:tcBorders>
              <w:top w:val="single" w:sz="4" w:space="0" w:color="auto"/>
              <w:left w:val="single" w:sz="4" w:space="0" w:color="auto"/>
              <w:bottom w:val="single" w:sz="4" w:space="0" w:color="auto"/>
              <w:right w:val="single" w:sz="4" w:space="0" w:color="auto"/>
            </w:tcBorders>
            <w:hideMark/>
          </w:tcPr>
          <w:p w:rsidR="00CC558A" w:rsidRDefault="00CC558A">
            <w:pPr>
              <w:rPr>
                <w:rFonts w:ascii="Times New Roman" w:hAnsi="Times New Roman" w:cs="Times New Roman"/>
                <w:color w:val="000000" w:themeColor="text1"/>
              </w:rPr>
            </w:pPr>
            <w:r>
              <w:rPr>
                <w:rFonts w:ascii="Times New Roman" w:hAnsi="Times New Roman" w:cs="Times New Roman"/>
                <w:b/>
                <w:color w:val="000000" w:themeColor="text1"/>
              </w:rPr>
              <w:t xml:space="preserve">Чтение к.Чуковский «Мойдодыр». Цель: </w:t>
            </w:r>
            <w:r>
              <w:rPr>
                <w:rFonts w:ascii="Times New Roman" w:hAnsi="Times New Roman" w:cs="Times New Roman"/>
              </w:rPr>
              <w:t>формирование навыков слушания и понимания речи.</w:t>
            </w:r>
          </w:p>
        </w:tc>
        <w:tc>
          <w:tcPr>
            <w:tcW w:w="2835" w:type="dxa"/>
            <w:gridSpan w:val="2"/>
            <w:tcBorders>
              <w:top w:val="single" w:sz="4" w:space="0" w:color="auto"/>
              <w:left w:val="single" w:sz="4" w:space="0" w:color="auto"/>
              <w:bottom w:val="single" w:sz="4" w:space="0" w:color="auto"/>
              <w:right w:val="single" w:sz="4" w:space="0" w:color="auto"/>
            </w:tcBorders>
            <w:hideMark/>
          </w:tcPr>
          <w:p w:rsidR="00CC558A" w:rsidRDefault="00CC558A">
            <w:pPr>
              <w:rPr>
                <w:rFonts w:ascii="Times New Roman" w:hAnsi="Times New Roman" w:cs="Times New Roman"/>
                <w:color w:val="000000" w:themeColor="text1"/>
              </w:rPr>
            </w:pPr>
            <w:r>
              <w:rPr>
                <w:rFonts w:ascii="Times New Roman" w:hAnsi="Times New Roman" w:cs="Times New Roman"/>
                <w:color w:val="000000" w:themeColor="text1"/>
              </w:rPr>
              <w:t>Слушание звуков природы</w:t>
            </w:r>
          </w:p>
        </w:tc>
        <w:tc>
          <w:tcPr>
            <w:tcW w:w="2693" w:type="dxa"/>
            <w:tcBorders>
              <w:top w:val="single" w:sz="4" w:space="0" w:color="auto"/>
              <w:left w:val="single" w:sz="4" w:space="0" w:color="auto"/>
              <w:bottom w:val="single" w:sz="4" w:space="0" w:color="auto"/>
              <w:right w:val="single" w:sz="4" w:space="0" w:color="auto"/>
            </w:tcBorders>
            <w:hideMark/>
          </w:tcPr>
          <w:p w:rsidR="00CC558A" w:rsidRDefault="00CC558A">
            <w:pPr>
              <w:rPr>
                <w:rFonts w:ascii="Times New Roman" w:hAnsi="Times New Roman" w:cs="Times New Roman"/>
                <w:b/>
                <w:color w:val="000000" w:themeColor="text1"/>
              </w:rPr>
            </w:pPr>
            <w:r>
              <w:rPr>
                <w:rFonts w:ascii="Times New Roman" w:hAnsi="Times New Roman" w:cs="Times New Roman"/>
                <w:b/>
                <w:color w:val="000000" w:themeColor="text1"/>
              </w:rPr>
              <w:t xml:space="preserve">Чтение  Е.Пермяк </w:t>
            </w:r>
            <w:r>
              <w:rPr>
                <w:rFonts w:ascii="Times New Roman" w:hAnsi="Times New Roman" w:cs="Times New Roman"/>
                <w:color w:val="000000" w:themeColor="text1"/>
              </w:rPr>
              <w:t>«Как Маша стала  большой»</w:t>
            </w:r>
            <w:r>
              <w:rPr>
                <w:rFonts w:ascii="Times New Roman" w:hAnsi="Times New Roman" w:cs="Times New Roman"/>
                <w:b/>
                <w:color w:val="000000" w:themeColor="text1"/>
              </w:rPr>
              <w:t xml:space="preserve">  Цель: </w:t>
            </w:r>
            <w:r>
              <w:rPr>
                <w:rFonts w:ascii="Times New Roman" w:hAnsi="Times New Roman" w:cs="Times New Roman"/>
              </w:rPr>
              <w:t xml:space="preserve">формирование навыков слушания и </w:t>
            </w:r>
            <w:r>
              <w:rPr>
                <w:rFonts w:ascii="Times New Roman" w:hAnsi="Times New Roman" w:cs="Times New Roman"/>
              </w:rPr>
              <w:lastRenderedPageBreak/>
              <w:t>понимания речи.</w:t>
            </w:r>
          </w:p>
        </w:tc>
        <w:tc>
          <w:tcPr>
            <w:tcW w:w="2857" w:type="dxa"/>
            <w:gridSpan w:val="4"/>
            <w:tcBorders>
              <w:top w:val="single" w:sz="4" w:space="0" w:color="auto"/>
              <w:left w:val="single" w:sz="4" w:space="0" w:color="auto"/>
              <w:bottom w:val="single" w:sz="4" w:space="0" w:color="auto"/>
              <w:right w:val="single" w:sz="4" w:space="0" w:color="auto"/>
            </w:tcBorders>
            <w:hideMark/>
          </w:tcPr>
          <w:p w:rsidR="00CC558A" w:rsidRDefault="00CC558A">
            <w:pPr>
              <w:rPr>
                <w:rFonts w:ascii="Times New Roman" w:hAnsi="Times New Roman" w:cs="Times New Roman"/>
                <w:color w:val="000000" w:themeColor="text1"/>
              </w:rPr>
            </w:pPr>
            <w:r>
              <w:rPr>
                <w:rFonts w:ascii="Times New Roman" w:hAnsi="Times New Roman" w:cs="Times New Roman"/>
                <w:color w:val="000000" w:themeColor="text1"/>
              </w:rPr>
              <w:lastRenderedPageBreak/>
              <w:t>Прослушивание колыбельных мелодий</w:t>
            </w:r>
          </w:p>
        </w:tc>
      </w:tr>
      <w:tr w:rsidR="00CC558A" w:rsidTr="00CC558A">
        <w:trPr>
          <w:gridAfter w:val="4"/>
          <w:wAfter w:w="10568" w:type="dxa"/>
          <w:trHeight w:val="1293"/>
        </w:trPr>
        <w:tc>
          <w:tcPr>
            <w:tcW w:w="2411" w:type="dxa"/>
            <w:tcBorders>
              <w:top w:val="single" w:sz="4" w:space="0" w:color="auto"/>
              <w:left w:val="single" w:sz="4" w:space="0" w:color="auto"/>
              <w:bottom w:val="single" w:sz="4" w:space="0" w:color="auto"/>
              <w:right w:val="single" w:sz="4" w:space="0" w:color="auto"/>
            </w:tcBorders>
            <w:hideMark/>
          </w:tcPr>
          <w:p w:rsidR="00CC558A" w:rsidRDefault="00CC558A">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rPr>
              <w:lastRenderedPageBreak/>
              <w:t xml:space="preserve">Ақырындап ояну, ауа, су ем-шаралары/ </w:t>
            </w:r>
          </w:p>
          <w:p w:rsidR="00CC558A" w:rsidRDefault="00CC558A">
            <w:pPr>
              <w:rPr>
                <w:rFonts w:ascii="Times New Roman" w:hAnsi="Times New Roman" w:cs="Times New Roman"/>
                <w:color w:val="000000" w:themeColor="text1"/>
              </w:rPr>
            </w:pPr>
            <w:r>
              <w:rPr>
                <w:rFonts w:ascii="Times New Roman" w:hAnsi="Times New Roman" w:cs="Times New Roman"/>
                <w:b/>
                <w:color w:val="000000" w:themeColor="text1"/>
              </w:rPr>
              <w:t xml:space="preserve">Постепенный подъем, воздушные, водные процедуры </w:t>
            </w:r>
          </w:p>
        </w:tc>
        <w:tc>
          <w:tcPr>
            <w:tcW w:w="14055" w:type="dxa"/>
            <w:gridSpan w:val="10"/>
            <w:tcBorders>
              <w:top w:val="single" w:sz="4" w:space="0" w:color="auto"/>
              <w:left w:val="single" w:sz="4" w:space="0" w:color="auto"/>
              <w:bottom w:val="single" w:sz="4" w:space="0" w:color="auto"/>
              <w:right w:val="single" w:sz="4" w:space="0" w:color="auto"/>
            </w:tcBorders>
            <w:hideMark/>
          </w:tcPr>
          <w:p w:rsidR="00CC558A" w:rsidRDefault="00CC558A">
            <w:pPr>
              <w:rPr>
                <w:rFonts w:ascii="Times New Roman" w:eastAsia="Times New Roman" w:hAnsi="Times New Roman" w:cs="Times New Roman"/>
                <w:b/>
              </w:rPr>
            </w:pPr>
            <w:r>
              <w:rPr>
                <w:rFonts w:ascii="Times New Roman" w:hAnsi="Times New Roman" w:cs="Times New Roman"/>
                <w:lang w:val="kk-KZ"/>
              </w:rPr>
              <w:t>Оздоровительные процедуры после дневного сна: физические упражнения, гинастика для глаз, контрастные воздушные ванны, водное закаливание, ходьба по ортопедической дорожке с целью профилактики плоскостопия (</w:t>
            </w:r>
            <w:r>
              <w:rPr>
                <w:rFonts w:ascii="Times New Roman" w:hAnsi="Times New Roman" w:cs="Times New Roman"/>
                <w:b/>
                <w:lang w:val="kk-KZ"/>
              </w:rPr>
              <w:t>физическая активность</w:t>
            </w:r>
            <w:r>
              <w:rPr>
                <w:rFonts w:ascii="Times New Roman" w:hAnsi="Times New Roman" w:cs="Times New Roman"/>
                <w:lang w:val="kk-KZ"/>
              </w:rPr>
              <w:t xml:space="preserve">). </w:t>
            </w:r>
            <w:r>
              <w:rPr>
                <w:rFonts w:ascii="Times New Roman" w:hAnsi="Times New Roman" w:cs="Times New Roman"/>
                <w:b/>
                <w:lang w:val="kk-KZ"/>
              </w:rPr>
              <w:t>Цель:</w:t>
            </w:r>
            <w:r>
              <w:rPr>
                <w:rFonts w:ascii="Times New Roman" w:hAnsi="Times New Roman" w:cs="Times New Roman"/>
              </w:rPr>
              <w:t>обогащать двигательный опыт детей через совершенствование основных движений.</w:t>
            </w:r>
          </w:p>
        </w:tc>
      </w:tr>
      <w:tr w:rsidR="00CC558A" w:rsidTr="00CC558A">
        <w:trPr>
          <w:gridAfter w:val="4"/>
          <w:wAfter w:w="10568" w:type="dxa"/>
          <w:trHeight w:val="495"/>
        </w:trPr>
        <w:tc>
          <w:tcPr>
            <w:tcW w:w="2411" w:type="dxa"/>
            <w:tcBorders>
              <w:top w:val="single" w:sz="4" w:space="0" w:color="auto"/>
              <w:left w:val="single" w:sz="4" w:space="0" w:color="auto"/>
              <w:bottom w:val="single" w:sz="4" w:space="0" w:color="auto"/>
              <w:right w:val="single" w:sz="4" w:space="0" w:color="auto"/>
            </w:tcBorders>
            <w:hideMark/>
          </w:tcPr>
          <w:p w:rsidR="00CC558A" w:rsidRDefault="00CC558A">
            <w:pPr>
              <w:rPr>
                <w:rFonts w:ascii="Times New Roman" w:hAnsi="Times New Roman" w:cs="Times New Roman"/>
                <w:b/>
                <w:color w:val="000000" w:themeColor="text1"/>
              </w:rPr>
            </w:pPr>
            <w:r>
              <w:rPr>
                <w:rFonts w:ascii="Times New Roman" w:hAnsi="Times New Roman" w:cs="Times New Roman"/>
                <w:b/>
                <w:color w:val="000000" w:themeColor="text1"/>
              </w:rPr>
              <w:t>Балалардың дербес іс-әрекеті Самостоятельная</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деятельность</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детей</w:t>
            </w:r>
          </w:p>
        </w:tc>
        <w:tc>
          <w:tcPr>
            <w:tcW w:w="2693" w:type="dxa"/>
            <w:tcBorders>
              <w:top w:val="single" w:sz="4" w:space="0" w:color="auto"/>
              <w:left w:val="single" w:sz="4" w:space="0" w:color="auto"/>
              <w:bottom w:val="single" w:sz="4" w:space="0" w:color="auto"/>
              <w:right w:val="single" w:sz="4" w:space="0" w:color="auto"/>
            </w:tcBorders>
            <w:hideMark/>
          </w:tcPr>
          <w:p w:rsidR="00CC558A" w:rsidRDefault="00CC558A">
            <w:pPr>
              <w:rPr>
                <w:rFonts w:ascii="Times New Roman" w:eastAsia="Calibri" w:hAnsi="Times New Roman" w:cs="Times New Roman"/>
                <w:b/>
                <w:lang w:eastAsia="ru-RU"/>
              </w:rPr>
            </w:pPr>
            <w:r>
              <w:rPr>
                <w:rFonts w:ascii="Times New Roman" w:eastAsia="Calibri" w:hAnsi="Times New Roman" w:cs="Times New Roman"/>
                <w:b/>
                <w:lang w:eastAsia="ru-RU"/>
              </w:rPr>
              <w:t xml:space="preserve">Предложить детям нарисовать Елка  в снегу. </w:t>
            </w:r>
            <w:r>
              <w:rPr>
                <w:rFonts w:ascii="Times New Roman" w:hAnsi="Times New Roman" w:cs="Times New Roman"/>
                <w:b/>
              </w:rPr>
              <w:t>Цель:</w:t>
            </w:r>
            <w:r>
              <w:rPr>
                <w:rFonts w:ascii="Times New Roman" w:hAnsi="Times New Roman" w:cs="Times New Roman"/>
              </w:rPr>
              <w:t xml:space="preserve"> рисования  штрихом.пятна, .мазки);</w:t>
            </w:r>
          </w:p>
          <w:p w:rsidR="00CC558A" w:rsidRDefault="00CC558A">
            <w:pPr>
              <w:rPr>
                <w:rFonts w:ascii="Times New Roman" w:hAnsi="Times New Roman" w:cs="Times New Roman"/>
                <w:lang w:val="kk-KZ"/>
              </w:rPr>
            </w:pPr>
            <w:r>
              <w:rPr>
                <w:rFonts w:ascii="Times New Roman" w:hAnsi="Times New Roman" w:cs="Times New Roman"/>
                <w:lang w:val="kk-KZ"/>
              </w:rPr>
              <w:t>(рисование)</w:t>
            </w:r>
          </w:p>
        </w:tc>
        <w:tc>
          <w:tcPr>
            <w:tcW w:w="2977" w:type="dxa"/>
            <w:gridSpan w:val="2"/>
            <w:tcBorders>
              <w:top w:val="single" w:sz="4" w:space="0" w:color="auto"/>
              <w:left w:val="single" w:sz="4" w:space="0" w:color="auto"/>
              <w:bottom w:val="single" w:sz="4" w:space="0" w:color="auto"/>
              <w:right w:val="single" w:sz="4" w:space="0" w:color="auto"/>
            </w:tcBorders>
            <w:hideMark/>
          </w:tcPr>
          <w:p w:rsidR="00CC558A" w:rsidRDefault="00CC558A">
            <w:pPr>
              <w:keepNext/>
              <w:suppressAutoHyphens/>
              <w:textAlignment w:val="baseline"/>
              <w:outlineLvl w:val="1"/>
              <w:rPr>
                <w:rFonts w:ascii="Times New Roman" w:eastAsia="Arial Unicode MS" w:hAnsi="Times New Roman" w:cs="Times New Roman"/>
                <w:b/>
                <w:bCs/>
                <w:kern w:val="3"/>
                <w:lang w:eastAsia="ru-RU"/>
              </w:rPr>
            </w:pPr>
            <w:r>
              <w:rPr>
                <w:rFonts w:ascii="Times New Roman" w:eastAsia="Times New Roman" w:hAnsi="Times New Roman" w:cs="Times New Roman"/>
                <w:b/>
                <w:lang w:eastAsia="ru-RU"/>
              </w:rPr>
              <w:t>Сюжетно - ролевая игра «</w:t>
            </w:r>
            <w:r>
              <w:rPr>
                <w:rFonts w:ascii="Times New Roman" w:eastAsia="Arial Unicode MS" w:hAnsi="Times New Roman" w:cs="Times New Roman"/>
                <w:b/>
                <w:bCs/>
                <w:kern w:val="3"/>
                <w:lang w:eastAsia="ru-RU"/>
              </w:rPr>
              <w:t>День рождения Снеговичка»</w:t>
            </w:r>
          </w:p>
          <w:p w:rsidR="00CC558A" w:rsidRDefault="00CC558A">
            <w:pPr>
              <w:shd w:val="clear" w:color="auto" w:fill="FFFFFF"/>
              <w:rPr>
                <w:rFonts w:ascii="Times New Roman" w:hAnsi="Times New Roman" w:cs="Times New Roman"/>
              </w:rPr>
            </w:pPr>
            <w:r>
              <w:rPr>
                <w:rFonts w:ascii="Times New Roman" w:eastAsia="Arial Unicode MS" w:hAnsi="Times New Roman" w:cs="Times New Roman"/>
                <w:b/>
                <w:kern w:val="3"/>
                <w:lang w:eastAsia="ru-RU"/>
              </w:rPr>
              <w:t xml:space="preserve">Цель: </w:t>
            </w:r>
            <w:r>
              <w:rPr>
                <w:rFonts w:ascii="Times New Roman" w:hAnsi="Times New Roman" w:cs="Times New Roman"/>
              </w:rPr>
              <w:t xml:space="preserve">Формирование навыков культуры поведения  со взрослыми и сверстниками </w:t>
            </w:r>
          </w:p>
          <w:p w:rsidR="00CC558A" w:rsidRDefault="00CC558A">
            <w:pPr>
              <w:shd w:val="clear" w:color="auto" w:fill="FFFFFF"/>
              <w:rPr>
                <w:rFonts w:ascii="Times New Roman" w:eastAsia="Times New Roman" w:hAnsi="Times New Roman" w:cs="Times New Roman"/>
                <w:color w:val="000000"/>
                <w:lang w:val="kk-KZ" w:eastAsia="ru-RU"/>
              </w:rPr>
            </w:pPr>
            <w:r>
              <w:rPr>
                <w:rFonts w:ascii="Times New Roman" w:hAnsi="Times New Roman" w:cs="Times New Roman"/>
              </w:rPr>
              <w:t xml:space="preserve"> (развитие  речи)</w:t>
            </w:r>
          </w:p>
        </w:tc>
        <w:tc>
          <w:tcPr>
            <w:tcW w:w="2835" w:type="dxa"/>
            <w:gridSpan w:val="2"/>
            <w:tcBorders>
              <w:top w:val="single" w:sz="4" w:space="0" w:color="auto"/>
              <w:left w:val="single" w:sz="4" w:space="0" w:color="auto"/>
              <w:bottom w:val="single" w:sz="4" w:space="0" w:color="auto"/>
              <w:right w:val="single" w:sz="4" w:space="0" w:color="auto"/>
            </w:tcBorders>
            <w:hideMark/>
          </w:tcPr>
          <w:p w:rsidR="00CC558A" w:rsidRDefault="00CC558A">
            <w:pPr>
              <w:pStyle w:val="a8"/>
              <w:rPr>
                <w:rFonts w:ascii="Times New Roman" w:hAnsi="Times New Roman"/>
                <w:b/>
                <w:lang w:val="kk-KZ"/>
              </w:rPr>
            </w:pPr>
            <w:r>
              <w:rPr>
                <w:rFonts w:ascii="Times New Roman" w:hAnsi="Times New Roman"/>
                <w:b/>
                <w:lang w:val="kk-KZ"/>
              </w:rPr>
              <w:t>Дворец для кукол</w:t>
            </w:r>
          </w:p>
          <w:p w:rsidR="00CC558A" w:rsidRDefault="00CC558A">
            <w:pPr>
              <w:pStyle w:val="a8"/>
              <w:rPr>
                <w:rFonts w:ascii="Times New Roman" w:eastAsia="Times New Roman" w:hAnsi="Times New Roman"/>
                <w:lang w:val="kk-KZ" w:eastAsia="ru-RU"/>
              </w:rPr>
            </w:pPr>
            <w:r>
              <w:rPr>
                <w:rFonts w:ascii="Times New Roman" w:hAnsi="Times New Roman"/>
                <w:b/>
                <w:lang w:val="kk-KZ"/>
              </w:rPr>
              <w:t>Цель:</w:t>
            </w:r>
            <w:r>
              <w:rPr>
                <w:rFonts w:ascii="Times New Roman" w:hAnsi="Times New Roman"/>
              </w:rPr>
              <w:t xml:space="preserve"> формирование умения планировать будущую конструкцию,  последовательность  выполнения и создании  объекта (конструирование)</w:t>
            </w:r>
          </w:p>
        </w:tc>
        <w:tc>
          <w:tcPr>
            <w:tcW w:w="2775" w:type="dxa"/>
            <w:gridSpan w:val="2"/>
            <w:tcBorders>
              <w:top w:val="single" w:sz="4" w:space="0" w:color="auto"/>
              <w:left w:val="single" w:sz="4" w:space="0" w:color="auto"/>
              <w:bottom w:val="single" w:sz="4" w:space="0" w:color="auto"/>
              <w:right w:val="single" w:sz="4" w:space="0" w:color="auto"/>
            </w:tcBorders>
            <w:hideMark/>
          </w:tcPr>
          <w:p w:rsidR="00CC558A" w:rsidRDefault="00CC558A">
            <w:pPr>
              <w:pStyle w:val="a8"/>
              <w:rPr>
                <w:rFonts w:ascii="Times New Roman" w:hAnsi="Times New Roman"/>
                <w:b/>
                <w:lang w:eastAsia="ru-RU"/>
              </w:rPr>
            </w:pPr>
            <w:r>
              <w:rPr>
                <w:rFonts w:ascii="Times New Roman" w:hAnsi="Times New Roman"/>
                <w:b/>
                <w:lang w:eastAsia="ru-RU"/>
              </w:rPr>
              <w:t>«Разноцветная  цепочка»</w:t>
            </w:r>
          </w:p>
          <w:p w:rsidR="00CC558A" w:rsidRDefault="00CC558A">
            <w:pPr>
              <w:pStyle w:val="a8"/>
              <w:rPr>
                <w:rFonts w:ascii="Times New Roman" w:eastAsia="Times New Roman" w:hAnsi="Times New Roman"/>
                <w:b/>
                <w:lang w:val="kk-KZ" w:eastAsia="ru-RU"/>
              </w:rPr>
            </w:pPr>
            <w:r>
              <w:rPr>
                <w:rFonts w:ascii="Times New Roman" w:eastAsia="Times New Roman" w:hAnsi="Times New Roman"/>
                <w:b/>
                <w:lang w:val="kk-KZ" w:eastAsia="ru-RU"/>
              </w:rPr>
              <w:t xml:space="preserve">Цель: </w:t>
            </w:r>
            <w:r>
              <w:rPr>
                <w:rFonts w:ascii="Times New Roman" w:hAnsi="Times New Roman"/>
              </w:rPr>
              <w:t>Формирование навыков выкладывания  из бумаги, сложенной вдвое,  различные изображения (конструирование  из бумаги)</w:t>
            </w:r>
          </w:p>
        </w:tc>
        <w:tc>
          <w:tcPr>
            <w:tcW w:w="2775" w:type="dxa"/>
            <w:gridSpan w:val="3"/>
            <w:tcBorders>
              <w:top w:val="single" w:sz="4" w:space="0" w:color="auto"/>
              <w:left w:val="single" w:sz="4" w:space="0" w:color="auto"/>
              <w:bottom w:val="single" w:sz="4" w:space="0" w:color="auto"/>
              <w:right w:val="single" w:sz="4" w:space="0" w:color="auto"/>
            </w:tcBorders>
            <w:hideMark/>
          </w:tcPr>
          <w:p w:rsidR="00CC558A" w:rsidRDefault="00CC558A">
            <w:pPr>
              <w:rPr>
                <w:rFonts w:ascii="Times New Roman" w:hAnsi="Times New Roman" w:cs="Times New Roman"/>
              </w:rPr>
            </w:pPr>
            <w:r>
              <w:rPr>
                <w:rFonts w:ascii="Times New Roman" w:hAnsi="Times New Roman" w:cs="Times New Roman"/>
                <w:b/>
                <w:lang w:val="kk-KZ"/>
              </w:rPr>
              <w:t>Магнитный  конструктор</w:t>
            </w:r>
            <w:r>
              <w:rPr>
                <w:rFonts w:ascii="Times New Roman" w:hAnsi="Times New Roman" w:cs="Times New Roman"/>
                <w:b/>
              </w:rPr>
              <w:t xml:space="preserve">. </w:t>
            </w:r>
            <w:r>
              <w:rPr>
                <w:rFonts w:ascii="Times New Roman" w:eastAsia="Times New Roman" w:hAnsi="Times New Roman" w:cs="Times New Roman"/>
                <w:b/>
                <w:lang w:eastAsia="ru-RU"/>
              </w:rPr>
              <w:t xml:space="preserve"> Цель: </w:t>
            </w:r>
            <w:r>
              <w:rPr>
                <w:rFonts w:ascii="Times New Roman" w:hAnsi="Times New Roman" w:cs="Times New Roman"/>
              </w:rPr>
              <w:t>преобразования из деталей  объемные формы, используя различные</w:t>
            </w:r>
            <w:r>
              <w:rPr>
                <w:rFonts w:ascii="Times New Roman" w:hAnsi="Times New Roman" w:cs="Times New Roman"/>
                <w:spacing w:val="-14"/>
              </w:rPr>
              <w:t xml:space="preserve"> </w:t>
            </w:r>
            <w:r>
              <w:rPr>
                <w:rFonts w:ascii="Times New Roman" w:hAnsi="Times New Roman" w:cs="Times New Roman"/>
              </w:rPr>
              <w:t>способы.</w:t>
            </w:r>
          </w:p>
        </w:tc>
      </w:tr>
      <w:tr w:rsidR="00CC558A" w:rsidTr="00CC558A">
        <w:trPr>
          <w:gridAfter w:val="4"/>
          <w:wAfter w:w="10568" w:type="dxa"/>
          <w:trHeight w:val="1545"/>
        </w:trPr>
        <w:tc>
          <w:tcPr>
            <w:tcW w:w="2411" w:type="dxa"/>
            <w:tcBorders>
              <w:top w:val="single" w:sz="4" w:space="0" w:color="auto"/>
              <w:left w:val="single" w:sz="4" w:space="0" w:color="auto"/>
              <w:bottom w:val="single" w:sz="4" w:space="0" w:color="auto"/>
              <w:right w:val="single" w:sz="4" w:space="0" w:color="auto"/>
            </w:tcBorders>
            <w:hideMark/>
          </w:tcPr>
          <w:p w:rsidR="00CC558A" w:rsidRDefault="00CC558A">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lang w:val="kk-KZ"/>
              </w:rPr>
              <w:t>Балалармен ж</w:t>
            </w:r>
            <w:r>
              <w:rPr>
                <w:rFonts w:ascii="Times New Roman" w:hAnsi="Times New Roman" w:cs="Times New Roman"/>
                <w:b/>
                <w:color w:val="000000" w:themeColor="text1"/>
              </w:rPr>
              <w:t>еке</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жұмыс</w:t>
            </w:r>
          </w:p>
          <w:p w:rsidR="00CC558A" w:rsidRDefault="00CC558A">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rPr>
              <w:t>Индивидуальная работа с</w:t>
            </w:r>
          </w:p>
          <w:p w:rsidR="00CC558A" w:rsidRDefault="00CC558A">
            <w:pPr>
              <w:rPr>
                <w:rFonts w:ascii="Times New Roman" w:hAnsi="Times New Roman" w:cs="Times New Roman"/>
                <w:color w:val="000000" w:themeColor="text1"/>
              </w:rPr>
            </w:pPr>
            <w:r>
              <w:rPr>
                <w:rFonts w:ascii="Times New Roman" w:hAnsi="Times New Roman" w:cs="Times New Roman"/>
                <w:b/>
                <w:color w:val="000000" w:themeColor="text1"/>
              </w:rPr>
              <w:t>детьми</w:t>
            </w:r>
          </w:p>
        </w:tc>
        <w:tc>
          <w:tcPr>
            <w:tcW w:w="2693" w:type="dxa"/>
            <w:tcBorders>
              <w:top w:val="single" w:sz="4" w:space="0" w:color="auto"/>
              <w:left w:val="single" w:sz="4" w:space="0" w:color="auto"/>
              <w:bottom w:val="single" w:sz="4" w:space="0" w:color="auto"/>
              <w:right w:val="single" w:sz="4" w:space="0" w:color="auto"/>
            </w:tcBorders>
            <w:hideMark/>
          </w:tcPr>
          <w:p w:rsidR="00CC558A" w:rsidRDefault="00CC558A">
            <w:pPr>
              <w:rPr>
                <w:rFonts w:ascii="Times New Roman" w:eastAsia="Calibri" w:hAnsi="Times New Roman" w:cs="Times New Roman"/>
                <w:bCs/>
              </w:rPr>
            </w:pPr>
            <w:r>
              <w:rPr>
                <w:rFonts w:ascii="Times New Roman" w:eastAsia="Calibri" w:hAnsi="Times New Roman" w:cs="Times New Roman"/>
                <w:b/>
                <w:bCs/>
              </w:rPr>
              <w:t>ДИ «Две корзины»</w:t>
            </w:r>
            <w:r>
              <w:rPr>
                <w:rFonts w:ascii="Times New Roman" w:eastAsia="Calibri" w:hAnsi="Times New Roman" w:cs="Times New Roman"/>
                <w:bCs/>
              </w:rPr>
              <w:t xml:space="preserve"> </w:t>
            </w:r>
          </w:p>
          <w:p w:rsidR="00CC558A" w:rsidRDefault="00CC558A">
            <w:pPr>
              <w:rPr>
                <w:rFonts w:ascii="Times New Roman" w:hAnsi="Times New Roman" w:cs="Times New Roman"/>
              </w:rPr>
            </w:pPr>
            <w:r>
              <w:rPr>
                <w:rFonts w:ascii="Times New Roman" w:eastAsia="Times New Roman" w:hAnsi="Times New Roman" w:cs="Times New Roman"/>
                <w:color w:val="000000"/>
                <w:lang w:eastAsia="ru-RU"/>
              </w:rPr>
              <w:t xml:space="preserve">Цель: учить сравнивать,  различать по  названию, вкусу, цвету, величине и форме овощи  и фрукты.  </w:t>
            </w:r>
            <w:r>
              <w:rPr>
                <w:rFonts w:ascii="Times New Roman" w:hAnsi="Times New Roman" w:cs="Times New Roman"/>
              </w:rPr>
              <w:t xml:space="preserve"> </w:t>
            </w:r>
          </w:p>
          <w:p w:rsidR="00CC558A" w:rsidRDefault="00CC558A">
            <w:pPr>
              <w:rPr>
                <w:rFonts w:ascii="Times New Roman" w:eastAsiaTheme="minorEastAsia" w:hAnsi="Times New Roman" w:cs="Times New Roman"/>
                <w:lang w:eastAsia="ru-RU"/>
              </w:rPr>
            </w:pPr>
            <w:r>
              <w:rPr>
                <w:rFonts w:ascii="Times New Roman" w:eastAsiaTheme="minorEastAsia" w:hAnsi="Times New Roman" w:cs="Times New Roman"/>
                <w:lang w:eastAsia="ru-RU"/>
              </w:rPr>
              <w:t>(сенсорика)</w:t>
            </w:r>
          </w:p>
        </w:tc>
        <w:tc>
          <w:tcPr>
            <w:tcW w:w="2977" w:type="dxa"/>
            <w:gridSpan w:val="2"/>
            <w:tcBorders>
              <w:top w:val="single" w:sz="4" w:space="0" w:color="auto"/>
              <w:left w:val="single" w:sz="4" w:space="0" w:color="auto"/>
              <w:bottom w:val="single" w:sz="4" w:space="0" w:color="auto"/>
              <w:right w:val="single" w:sz="4" w:space="0" w:color="auto"/>
            </w:tcBorders>
          </w:tcPr>
          <w:p w:rsidR="00CC558A" w:rsidRDefault="00CC558A">
            <w:pPr>
              <w:rPr>
                <w:rFonts w:ascii="Times New Roman" w:hAnsi="Times New Roman" w:cs="Times New Roman"/>
                <w:b/>
                <w:lang w:eastAsia="ru-RU"/>
              </w:rPr>
            </w:pPr>
            <w:r>
              <w:rPr>
                <w:rFonts w:ascii="Times New Roman" w:hAnsi="Times New Roman" w:cs="Times New Roman"/>
                <w:b/>
                <w:lang w:eastAsia="ru-RU"/>
              </w:rPr>
              <w:t>ПИ «Чудесный мешочек»</w:t>
            </w:r>
          </w:p>
          <w:p w:rsidR="00CC558A" w:rsidRDefault="00CC558A">
            <w:pPr>
              <w:rPr>
                <w:rFonts w:ascii="Times New Roman" w:hAnsi="Times New Roman" w:cs="Times New Roman"/>
                <w:lang w:eastAsia="ru-RU"/>
              </w:rPr>
            </w:pPr>
            <w:r>
              <w:rPr>
                <w:rFonts w:ascii="Times New Roman" w:hAnsi="Times New Roman" w:cs="Times New Roman"/>
                <w:b/>
                <w:lang w:eastAsia="ru-RU"/>
              </w:rPr>
              <w:t xml:space="preserve">Цель: </w:t>
            </w:r>
            <w:r>
              <w:rPr>
                <w:rFonts w:ascii="Times New Roman" w:hAnsi="Times New Roman" w:cs="Times New Roman"/>
              </w:rPr>
              <w:t>закрепление знаний о предметах треугодьной  круглой формы.</w:t>
            </w:r>
          </w:p>
          <w:p w:rsidR="00CC558A" w:rsidRDefault="00CC558A">
            <w:pPr>
              <w:rPr>
                <w:rFonts w:ascii="Times New Roman" w:eastAsia="Times New Roman" w:hAnsi="Times New Roman" w:cs="Times New Roman"/>
                <w:color w:val="000000"/>
                <w:lang w:val="kk-KZ" w:eastAsia="ru-RU"/>
              </w:rPr>
            </w:pPr>
          </w:p>
        </w:tc>
        <w:tc>
          <w:tcPr>
            <w:tcW w:w="2835" w:type="dxa"/>
            <w:gridSpan w:val="2"/>
            <w:tcBorders>
              <w:top w:val="single" w:sz="4" w:space="0" w:color="auto"/>
              <w:left w:val="single" w:sz="4" w:space="0" w:color="auto"/>
              <w:bottom w:val="single" w:sz="4" w:space="0" w:color="auto"/>
              <w:right w:val="single" w:sz="4" w:space="0" w:color="auto"/>
            </w:tcBorders>
            <w:hideMark/>
          </w:tcPr>
          <w:p w:rsidR="00CC558A" w:rsidRDefault="00CC558A">
            <w:pPr>
              <w:rPr>
                <w:rFonts w:ascii="Times New Roman" w:hAnsi="Times New Roman" w:cs="Times New Roman"/>
                <w:color w:val="000000"/>
                <w:shd w:val="clear" w:color="auto" w:fill="FFFFFF"/>
                <w:lang w:val="kk-KZ"/>
              </w:rPr>
            </w:pPr>
            <w:r>
              <w:rPr>
                <w:rFonts w:ascii="Times New Roman" w:hAnsi="Times New Roman" w:cs="Times New Roman"/>
                <w:b/>
              </w:rPr>
              <w:t xml:space="preserve">Беседа «Друзья» </w:t>
            </w:r>
            <w:r>
              <w:rPr>
                <w:rFonts w:ascii="Times New Roman" w:eastAsiaTheme="minorEastAsia" w:hAnsi="Times New Roman" w:cs="Times New Roman"/>
                <w:b/>
                <w:lang w:eastAsia="ru-RU"/>
              </w:rPr>
              <w:t xml:space="preserve">Цель: </w:t>
            </w:r>
            <w:r>
              <w:rPr>
                <w:rFonts w:ascii="Times New Roman" w:hAnsi="Times New Roman" w:cs="Times New Roman"/>
              </w:rPr>
              <w:t>формирование элементарных понятий . что такое хорошо и что такое плохо; обучение диалогической речи</w:t>
            </w:r>
          </w:p>
        </w:tc>
        <w:tc>
          <w:tcPr>
            <w:tcW w:w="2775" w:type="dxa"/>
            <w:gridSpan w:val="2"/>
            <w:tcBorders>
              <w:top w:val="single" w:sz="4" w:space="0" w:color="auto"/>
              <w:left w:val="single" w:sz="4" w:space="0" w:color="auto"/>
              <w:bottom w:val="single" w:sz="4" w:space="0" w:color="auto"/>
              <w:right w:val="single" w:sz="4" w:space="0" w:color="auto"/>
            </w:tcBorders>
            <w:hideMark/>
          </w:tcPr>
          <w:p w:rsidR="00CC558A" w:rsidRDefault="00CC558A">
            <w:pPr>
              <w:rPr>
                <w:rFonts w:ascii="Times New Roman" w:hAnsi="Times New Roman" w:cs="Times New Roman"/>
                <w:b/>
              </w:rPr>
            </w:pPr>
            <w:r>
              <w:rPr>
                <w:rFonts w:ascii="Times New Roman" w:hAnsi="Times New Roman" w:cs="Times New Roman"/>
                <w:b/>
              </w:rPr>
              <w:t>«Назови что видишь?»</w:t>
            </w:r>
          </w:p>
          <w:p w:rsidR="00CC558A" w:rsidRDefault="00CC558A">
            <w:pPr>
              <w:tabs>
                <w:tab w:val="left" w:pos="823"/>
              </w:tabs>
              <w:ind w:hanging="100"/>
              <w:rPr>
                <w:rFonts w:ascii="Times New Roman" w:hAnsi="Times New Roman" w:cs="Times New Roman"/>
              </w:rPr>
            </w:pPr>
            <w:r>
              <w:rPr>
                <w:rFonts w:ascii="Times New Roman" w:hAnsi="Times New Roman" w:cs="Times New Roman"/>
                <w:b/>
              </w:rPr>
              <w:t>Цель:</w:t>
            </w:r>
            <w:r>
              <w:rPr>
                <w:rFonts w:ascii="Times New Roman" w:hAnsi="Times New Roman" w:cs="Times New Roman"/>
              </w:rPr>
              <w:t xml:space="preserve"> Ознакомление с предметами быта казахского и других</w:t>
            </w:r>
            <w:r>
              <w:rPr>
                <w:rFonts w:ascii="Times New Roman" w:hAnsi="Times New Roman" w:cs="Times New Roman"/>
                <w:spacing w:val="-13"/>
              </w:rPr>
              <w:t xml:space="preserve"> </w:t>
            </w:r>
            <w:r>
              <w:rPr>
                <w:rFonts w:ascii="Times New Roman" w:hAnsi="Times New Roman" w:cs="Times New Roman"/>
              </w:rPr>
              <w:t>народов;</w:t>
            </w:r>
          </w:p>
          <w:p w:rsidR="00CC558A" w:rsidRDefault="00CC558A">
            <w:pPr>
              <w:rPr>
                <w:rFonts w:ascii="Times New Roman" w:hAnsi="Times New Roman" w:cs="Times New Roman"/>
                <w:color w:val="000000"/>
                <w:shd w:val="clear" w:color="auto" w:fill="FFFFFF"/>
                <w:lang w:val="kk-KZ"/>
              </w:rPr>
            </w:pPr>
            <w:r>
              <w:rPr>
                <w:rFonts w:ascii="Times New Roman" w:hAnsi="Times New Roman" w:cs="Times New Roman"/>
                <w:color w:val="000000"/>
                <w:shd w:val="clear" w:color="auto" w:fill="FFFFFF"/>
                <w:lang w:val="kk-KZ"/>
              </w:rPr>
              <w:t xml:space="preserve"> </w:t>
            </w:r>
          </w:p>
        </w:tc>
        <w:tc>
          <w:tcPr>
            <w:tcW w:w="2775" w:type="dxa"/>
            <w:gridSpan w:val="3"/>
            <w:tcBorders>
              <w:top w:val="single" w:sz="4" w:space="0" w:color="auto"/>
              <w:left w:val="single" w:sz="4" w:space="0" w:color="auto"/>
              <w:bottom w:val="single" w:sz="4" w:space="0" w:color="auto"/>
              <w:right w:val="single" w:sz="4" w:space="0" w:color="auto"/>
            </w:tcBorders>
          </w:tcPr>
          <w:p w:rsidR="00CC558A" w:rsidRDefault="00CC558A">
            <w:pPr>
              <w:rPr>
                <w:rFonts w:ascii="Times New Roman" w:hAnsi="Times New Roman" w:cs="Times New Roman"/>
                <w:b/>
              </w:rPr>
            </w:pPr>
            <w:r>
              <w:rPr>
                <w:rFonts w:ascii="Times New Roman" w:hAnsi="Times New Roman" w:cs="Times New Roman"/>
                <w:b/>
              </w:rPr>
              <w:t xml:space="preserve">«Растения нашей группы» </w:t>
            </w:r>
          </w:p>
          <w:p w:rsidR="00CC558A" w:rsidRDefault="00CC558A">
            <w:pPr>
              <w:rPr>
                <w:rFonts w:ascii="Times New Roman" w:hAnsi="Times New Roman" w:cs="Times New Roman"/>
                <w:b/>
              </w:rPr>
            </w:pPr>
            <w:r>
              <w:rPr>
                <w:rFonts w:ascii="Times New Roman" w:hAnsi="Times New Roman" w:cs="Times New Roman"/>
                <w:b/>
              </w:rPr>
              <w:t xml:space="preserve"> Цель: </w:t>
            </w:r>
            <w:r>
              <w:rPr>
                <w:rFonts w:ascii="Times New Roman" w:hAnsi="Times New Roman" w:cs="Times New Roman"/>
              </w:rPr>
              <w:t>расширение знания о комнатных растениях группы  ( герань, алое декабрист)</w:t>
            </w:r>
          </w:p>
          <w:p w:rsidR="00CC558A" w:rsidRDefault="00CC558A">
            <w:pPr>
              <w:rPr>
                <w:rFonts w:ascii="Times New Roman" w:hAnsi="Times New Roman" w:cs="Times New Roman"/>
                <w:lang w:val="kk-KZ"/>
              </w:rPr>
            </w:pPr>
          </w:p>
        </w:tc>
      </w:tr>
      <w:tr w:rsidR="00CC558A" w:rsidTr="00CC558A">
        <w:trPr>
          <w:gridAfter w:val="4"/>
          <w:wAfter w:w="10568" w:type="dxa"/>
          <w:trHeight w:val="285"/>
        </w:trPr>
        <w:tc>
          <w:tcPr>
            <w:tcW w:w="2411" w:type="dxa"/>
            <w:tcBorders>
              <w:top w:val="single" w:sz="4" w:space="0" w:color="auto"/>
              <w:left w:val="single" w:sz="4" w:space="0" w:color="auto"/>
              <w:bottom w:val="single" w:sz="4" w:space="0" w:color="auto"/>
              <w:right w:val="single" w:sz="4" w:space="0" w:color="auto"/>
            </w:tcBorders>
            <w:hideMark/>
          </w:tcPr>
          <w:p w:rsidR="00CC558A" w:rsidRDefault="00CC558A">
            <w:pPr>
              <w:rPr>
                <w:rFonts w:ascii="Times New Roman" w:hAnsi="Times New Roman" w:cs="Times New Roman"/>
                <w:b/>
                <w:color w:val="000000" w:themeColor="text1"/>
              </w:rPr>
            </w:pPr>
            <w:r>
              <w:rPr>
                <w:rFonts w:ascii="Times New Roman" w:hAnsi="Times New Roman" w:cs="Times New Roman"/>
                <w:b/>
                <w:color w:val="000000" w:themeColor="text1"/>
              </w:rPr>
              <w:t xml:space="preserve">Кешкі ас </w:t>
            </w:r>
          </w:p>
          <w:p w:rsidR="00CC558A" w:rsidRDefault="00CC558A">
            <w:pPr>
              <w:rPr>
                <w:rFonts w:ascii="Times New Roman" w:hAnsi="Times New Roman" w:cs="Times New Roman"/>
                <w:color w:val="000000" w:themeColor="text1"/>
              </w:rPr>
            </w:pPr>
            <w:r>
              <w:rPr>
                <w:rFonts w:ascii="Times New Roman" w:hAnsi="Times New Roman" w:cs="Times New Roman"/>
                <w:b/>
                <w:color w:val="000000" w:themeColor="text1"/>
              </w:rPr>
              <w:t>Ужин</w:t>
            </w:r>
          </w:p>
        </w:tc>
        <w:tc>
          <w:tcPr>
            <w:tcW w:w="14055" w:type="dxa"/>
            <w:gridSpan w:val="10"/>
            <w:tcBorders>
              <w:top w:val="single" w:sz="4" w:space="0" w:color="auto"/>
              <w:left w:val="single" w:sz="4" w:space="0" w:color="auto"/>
              <w:bottom w:val="single" w:sz="4" w:space="0" w:color="auto"/>
              <w:right w:val="single" w:sz="4" w:space="0" w:color="auto"/>
            </w:tcBorders>
            <w:hideMark/>
          </w:tcPr>
          <w:p w:rsidR="00CC558A" w:rsidRDefault="00CC558A">
            <w:pPr>
              <w:rPr>
                <w:rFonts w:ascii="Times New Roman" w:hAnsi="Times New Roman" w:cs="Times New Roman"/>
                <w:lang w:val="kk-KZ"/>
              </w:rPr>
            </w:pPr>
            <w:r>
              <w:rPr>
                <w:rFonts w:ascii="Times New Roman" w:hAnsi="Times New Roman" w:cs="Times New Roman"/>
                <w:lang w:val="kk-KZ"/>
              </w:rPr>
              <w:t>Выполнение гигиенических процедур перед ужином</w:t>
            </w:r>
            <w:r>
              <w:rPr>
                <w:rFonts w:ascii="Times New Roman" w:hAnsi="Times New Roman" w:cs="Times New Roman"/>
                <w:b/>
                <w:lang w:val="kk-KZ"/>
              </w:rPr>
              <w:t>(культурно-гигиенические навыки, самообслуживаание, трудовая деятельность)</w:t>
            </w:r>
            <w:r>
              <w:rPr>
                <w:rFonts w:ascii="Times New Roman" w:hAnsi="Times New Roman" w:cs="Times New Roman"/>
                <w:lang w:val="kk-KZ"/>
              </w:rPr>
              <w:t>.Привлечение внимания детей к еде, приобщение к культурному питанию.</w:t>
            </w:r>
          </w:p>
          <w:p w:rsidR="00CC558A" w:rsidRDefault="00CC558A">
            <w:pPr>
              <w:rPr>
                <w:rFonts w:ascii="Times New Roman" w:hAnsi="Times New Roman" w:cs="Times New Roman"/>
                <w:color w:val="000000" w:themeColor="text1"/>
              </w:rPr>
            </w:pPr>
            <w:r>
              <w:rPr>
                <w:rFonts w:ascii="Times New Roman" w:hAnsi="Times New Roman" w:cs="Times New Roman"/>
                <w:b/>
                <w:lang w:val="kk-KZ"/>
              </w:rPr>
              <w:t xml:space="preserve"> Работа дежурных</w:t>
            </w:r>
            <w:r>
              <w:rPr>
                <w:rFonts w:ascii="Times New Roman" w:hAnsi="Times New Roman" w:cs="Times New Roman"/>
                <w:lang w:val="kk-KZ"/>
              </w:rPr>
              <w:t xml:space="preserve"> (раскладывание столовых приборов, салфеток), наблюдение за работой дежурных </w:t>
            </w:r>
            <w:r>
              <w:rPr>
                <w:rFonts w:ascii="Times New Roman" w:hAnsi="Times New Roman" w:cs="Times New Roman"/>
                <w:bCs/>
                <w:color w:val="000000"/>
              </w:rPr>
              <w:t>(</w:t>
            </w:r>
            <w:r>
              <w:rPr>
                <w:rFonts w:ascii="Times New Roman" w:hAnsi="Times New Roman" w:cs="Times New Roman"/>
                <w:b/>
                <w:lang w:val="kk-KZ"/>
              </w:rPr>
              <w:t>коммуникативная деятельность</w:t>
            </w:r>
            <w:r>
              <w:rPr>
                <w:rFonts w:ascii="Times New Roman" w:hAnsi="Times New Roman" w:cs="Times New Roman"/>
                <w:lang w:val="kk-KZ"/>
              </w:rPr>
              <w:t>).</w:t>
            </w:r>
          </w:p>
        </w:tc>
      </w:tr>
      <w:tr w:rsidR="00CC558A" w:rsidTr="00CC558A">
        <w:trPr>
          <w:gridAfter w:val="4"/>
          <w:wAfter w:w="10568" w:type="dxa"/>
          <w:trHeight w:val="75"/>
        </w:trPr>
        <w:tc>
          <w:tcPr>
            <w:tcW w:w="2411" w:type="dxa"/>
            <w:tcBorders>
              <w:top w:val="single" w:sz="4" w:space="0" w:color="auto"/>
              <w:left w:val="single" w:sz="4" w:space="0" w:color="auto"/>
              <w:bottom w:val="single" w:sz="4" w:space="0" w:color="auto"/>
              <w:right w:val="single" w:sz="4" w:space="0" w:color="auto"/>
            </w:tcBorders>
            <w:hideMark/>
          </w:tcPr>
          <w:p w:rsidR="00CC558A" w:rsidRDefault="00CC558A">
            <w:pPr>
              <w:rPr>
                <w:rFonts w:ascii="Times New Roman" w:hAnsi="Times New Roman" w:cs="Times New Roman"/>
                <w:b/>
                <w:color w:val="000000" w:themeColor="text1"/>
              </w:rPr>
            </w:pPr>
            <w:r>
              <w:rPr>
                <w:rFonts w:ascii="Times New Roman" w:hAnsi="Times New Roman" w:cs="Times New Roman"/>
                <w:b/>
                <w:color w:val="000000" w:themeColor="text1"/>
              </w:rPr>
              <w:t>Серуендеуге</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дайындық Подготовка к прогулке</w:t>
            </w:r>
          </w:p>
        </w:tc>
        <w:tc>
          <w:tcPr>
            <w:tcW w:w="2693" w:type="dxa"/>
            <w:tcBorders>
              <w:top w:val="single" w:sz="4" w:space="0" w:color="auto"/>
              <w:left w:val="single" w:sz="4" w:space="0" w:color="auto"/>
              <w:bottom w:val="single" w:sz="4" w:space="0" w:color="auto"/>
              <w:right w:val="single" w:sz="4" w:space="0" w:color="auto"/>
            </w:tcBorders>
            <w:hideMark/>
          </w:tcPr>
          <w:p w:rsidR="00CC558A" w:rsidRDefault="00CC558A">
            <w:pPr>
              <w:rPr>
                <w:rFonts w:ascii="Times New Roman" w:eastAsiaTheme="minorEastAsia" w:hAnsi="Times New Roman" w:cs="Times New Roman"/>
                <w:lang w:eastAsia="ru-RU"/>
              </w:rPr>
            </w:pPr>
            <w:r>
              <w:rPr>
                <w:rFonts w:ascii="Times New Roman" w:hAnsi="Times New Roman" w:cs="Times New Roman"/>
              </w:rPr>
              <w:t xml:space="preserve">Беседа  на тему  «Новый год – веселый праздник».  </w:t>
            </w:r>
            <w:r>
              <w:rPr>
                <w:rFonts w:ascii="Times New Roman" w:eastAsiaTheme="minorEastAsia" w:hAnsi="Times New Roman" w:cs="Times New Roman"/>
                <w:lang w:eastAsia="ru-RU"/>
              </w:rPr>
              <w:t xml:space="preserve">Цель: </w:t>
            </w:r>
            <w:r>
              <w:rPr>
                <w:rFonts w:ascii="Times New Roman" w:hAnsi="Times New Roman" w:cs="Times New Roman"/>
              </w:rPr>
              <w:t>расширение знания об окружающем мире</w:t>
            </w:r>
          </w:p>
          <w:p w:rsidR="00CC558A" w:rsidRDefault="00CC558A">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rPr>
              <w:t>(ознакомление  с окружающим мир</w:t>
            </w:r>
            <w:r>
              <w:rPr>
                <w:rFonts w:ascii="Times New Roman" w:hAnsi="Times New Roman" w:cs="Times New Roman"/>
              </w:rPr>
              <w:t>ом)</w:t>
            </w:r>
          </w:p>
        </w:tc>
        <w:tc>
          <w:tcPr>
            <w:tcW w:w="2977" w:type="dxa"/>
            <w:gridSpan w:val="2"/>
            <w:tcBorders>
              <w:top w:val="single" w:sz="4" w:space="0" w:color="auto"/>
              <w:left w:val="single" w:sz="4" w:space="0" w:color="auto"/>
              <w:bottom w:val="single" w:sz="4" w:space="0" w:color="auto"/>
              <w:right w:val="single" w:sz="4" w:space="0" w:color="auto"/>
            </w:tcBorders>
            <w:hideMark/>
          </w:tcPr>
          <w:p w:rsidR="00CC558A" w:rsidRDefault="00CC558A">
            <w:pPr>
              <w:rPr>
                <w:rFonts w:ascii="Times New Roman" w:hAnsi="Times New Roman" w:cs="Times New Roman"/>
                <w:b/>
                <w:color w:val="000000" w:themeColor="text1"/>
              </w:rPr>
            </w:pPr>
            <w:r>
              <w:rPr>
                <w:rFonts w:ascii="Times New Roman" w:hAnsi="Times New Roman" w:cs="Times New Roman"/>
                <w:lang w:val="kk-KZ"/>
              </w:rPr>
              <w:t xml:space="preserve">Рассказывание зимних стихотворения Цель: </w:t>
            </w:r>
            <w:r>
              <w:rPr>
                <w:rFonts w:ascii="Times New Roman" w:hAnsi="Times New Roman" w:cs="Times New Roman"/>
              </w:rPr>
              <w:t xml:space="preserve">закрепление правильного, произношение звуков </w:t>
            </w:r>
            <w:r>
              <w:rPr>
                <w:rFonts w:ascii="Times New Roman" w:hAnsi="Times New Roman" w:cs="Times New Roman"/>
                <w:lang w:val="kk-KZ"/>
              </w:rPr>
              <w:t>(развитие  речи)</w:t>
            </w:r>
          </w:p>
        </w:tc>
        <w:tc>
          <w:tcPr>
            <w:tcW w:w="2835" w:type="dxa"/>
            <w:gridSpan w:val="2"/>
            <w:tcBorders>
              <w:top w:val="single" w:sz="4" w:space="0" w:color="auto"/>
              <w:left w:val="single" w:sz="4" w:space="0" w:color="auto"/>
              <w:bottom w:val="single" w:sz="4" w:space="0" w:color="auto"/>
              <w:right w:val="single" w:sz="4" w:space="0" w:color="auto"/>
            </w:tcBorders>
          </w:tcPr>
          <w:p w:rsidR="00CC558A" w:rsidRDefault="00CC558A">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cs="Times New Roman"/>
                <w:lang w:val="kk-KZ"/>
              </w:rPr>
              <w:t xml:space="preserve">Беседа о погоде. Цель: </w:t>
            </w:r>
            <w:r>
              <w:rPr>
                <w:rFonts w:ascii="Times New Roman" w:hAnsi="Times New Roman" w:cs="Times New Roman"/>
              </w:rPr>
              <w:t xml:space="preserve">закрепление представлений  о погоде, ее признаках </w:t>
            </w:r>
            <w:r>
              <w:rPr>
                <w:rFonts w:ascii="Times New Roman" w:hAnsi="Times New Roman"/>
              </w:rPr>
              <w:t>(ознакомление  с окружающим мир</w:t>
            </w:r>
            <w:r>
              <w:rPr>
                <w:rFonts w:ascii="Times New Roman" w:hAnsi="Times New Roman" w:cs="Times New Roman"/>
              </w:rPr>
              <w:t>ом)</w:t>
            </w:r>
          </w:p>
          <w:p w:rsidR="00CC558A" w:rsidRDefault="00CC558A">
            <w:pPr>
              <w:rPr>
                <w:rFonts w:ascii="Times New Roman" w:hAnsi="Times New Roman" w:cs="Times New Roman"/>
                <w:color w:val="000000" w:themeColor="text1"/>
              </w:rPr>
            </w:pPr>
          </w:p>
        </w:tc>
        <w:tc>
          <w:tcPr>
            <w:tcW w:w="2835" w:type="dxa"/>
            <w:gridSpan w:val="4"/>
            <w:tcBorders>
              <w:top w:val="single" w:sz="4" w:space="0" w:color="auto"/>
              <w:left w:val="single" w:sz="4" w:space="0" w:color="auto"/>
              <w:bottom w:val="single" w:sz="4" w:space="0" w:color="auto"/>
              <w:right w:val="single" w:sz="4" w:space="0" w:color="auto"/>
            </w:tcBorders>
            <w:hideMark/>
          </w:tcPr>
          <w:p w:rsidR="00CC558A" w:rsidRDefault="00CC558A">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cs="Times New Roman"/>
                <w:lang w:val="kk-KZ"/>
              </w:rPr>
              <w:t xml:space="preserve">Беседа о перелетных птицах. Цель: </w:t>
            </w:r>
            <w:r>
              <w:rPr>
                <w:rFonts w:ascii="Times New Roman" w:hAnsi="Times New Roman" w:cs="Times New Roman"/>
              </w:rPr>
              <w:t>закрепление представлений  о зимующих  птицах</w:t>
            </w:r>
            <w:r>
              <w:rPr>
                <w:rFonts w:ascii="Times New Roman" w:hAnsi="Times New Roman" w:cs="Times New Roman"/>
                <w:b/>
                <w:color w:val="000000"/>
                <w:shd w:val="clear" w:color="auto" w:fill="FFFFFF"/>
                <w:lang w:val="kk-KZ"/>
              </w:rPr>
              <w:t xml:space="preserve"> </w:t>
            </w:r>
            <w:r>
              <w:rPr>
                <w:rFonts w:ascii="Times New Roman" w:hAnsi="Times New Roman"/>
              </w:rPr>
              <w:t>(ознакомление  с окружающим мир</w:t>
            </w:r>
            <w:r>
              <w:rPr>
                <w:rFonts w:ascii="Times New Roman" w:hAnsi="Times New Roman" w:cs="Times New Roman"/>
              </w:rPr>
              <w:t>ом</w:t>
            </w:r>
          </w:p>
        </w:tc>
        <w:tc>
          <w:tcPr>
            <w:tcW w:w="2715" w:type="dxa"/>
            <w:tcBorders>
              <w:top w:val="single" w:sz="4" w:space="0" w:color="auto"/>
              <w:left w:val="single" w:sz="4" w:space="0" w:color="auto"/>
              <w:bottom w:val="single" w:sz="4" w:space="0" w:color="auto"/>
              <w:right w:val="single" w:sz="4" w:space="0" w:color="auto"/>
            </w:tcBorders>
          </w:tcPr>
          <w:p w:rsidR="00CC558A" w:rsidRDefault="00CC558A">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cs="Times New Roman"/>
                <w:lang w:val="kk-KZ"/>
              </w:rPr>
              <w:t xml:space="preserve">Беседа о комнатных цветах. Цель: </w:t>
            </w:r>
            <w:r>
              <w:rPr>
                <w:rFonts w:ascii="Times New Roman" w:hAnsi="Times New Roman" w:cs="Times New Roman"/>
              </w:rPr>
              <w:t xml:space="preserve">закрепление представлений  о комнатных растениях </w:t>
            </w:r>
            <w:r>
              <w:rPr>
                <w:rFonts w:ascii="Times New Roman" w:hAnsi="Times New Roman" w:cs="Times New Roman"/>
                <w:b/>
                <w:color w:val="000000"/>
                <w:shd w:val="clear" w:color="auto" w:fill="FFFFFF"/>
                <w:lang w:val="kk-KZ"/>
              </w:rPr>
              <w:t xml:space="preserve"> </w:t>
            </w:r>
            <w:r>
              <w:rPr>
                <w:rFonts w:ascii="Times New Roman" w:hAnsi="Times New Roman"/>
              </w:rPr>
              <w:t>(ознакомление  с окружающим мир</w:t>
            </w:r>
            <w:r>
              <w:rPr>
                <w:rFonts w:ascii="Times New Roman" w:hAnsi="Times New Roman" w:cs="Times New Roman"/>
              </w:rPr>
              <w:t>ом)</w:t>
            </w:r>
          </w:p>
          <w:p w:rsidR="00CC558A" w:rsidRDefault="00CC558A">
            <w:pPr>
              <w:rPr>
                <w:rFonts w:ascii="Times New Roman" w:hAnsi="Times New Roman" w:cs="Times New Roman"/>
                <w:b/>
                <w:color w:val="000000" w:themeColor="text1"/>
              </w:rPr>
            </w:pPr>
          </w:p>
        </w:tc>
      </w:tr>
      <w:tr w:rsidR="00CC558A" w:rsidTr="00CC558A">
        <w:trPr>
          <w:gridAfter w:val="4"/>
          <w:wAfter w:w="10568" w:type="dxa"/>
          <w:trHeight w:val="1196"/>
        </w:trPr>
        <w:tc>
          <w:tcPr>
            <w:tcW w:w="2411" w:type="dxa"/>
            <w:tcBorders>
              <w:top w:val="single" w:sz="4" w:space="0" w:color="auto"/>
              <w:left w:val="single" w:sz="4" w:space="0" w:color="auto"/>
              <w:bottom w:val="single" w:sz="4" w:space="0" w:color="auto"/>
              <w:right w:val="single" w:sz="4" w:space="0" w:color="auto"/>
            </w:tcBorders>
            <w:hideMark/>
          </w:tcPr>
          <w:p w:rsidR="00CC558A" w:rsidRDefault="00CC558A">
            <w:pPr>
              <w:rPr>
                <w:rFonts w:ascii="Times New Roman" w:hAnsi="Times New Roman" w:cs="Times New Roman"/>
                <w:b/>
                <w:color w:val="000000" w:themeColor="text1"/>
              </w:rPr>
            </w:pPr>
            <w:r>
              <w:rPr>
                <w:rFonts w:ascii="Times New Roman" w:hAnsi="Times New Roman" w:cs="Times New Roman"/>
                <w:b/>
                <w:color w:val="000000" w:themeColor="text1"/>
              </w:rPr>
              <w:t>Серуен</w:t>
            </w:r>
          </w:p>
          <w:p w:rsidR="00CC558A" w:rsidRDefault="00CC558A">
            <w:pPr>
              <w:rPr>
                <w:rFonts w:ascii="Times New Roman" w:hAnsi="Times New Roman" w:cs="Times New Roman"/>
                <w:color w:val="000000" w:themeColor="text1"/>
              </w:rPr>
            </w:pPr>
            <w:r>
              <w:rPr>
                <w:rFonts w:ascii="Times New Roman" w:hAnsi="Times New Roman" w:cs="Times New Roman"/>
                <w:b/>
                <w:color w:val="000000" w:themeColor="text1"/>
              </w:rPr>
              <w:t>Прогулка</w:t>
            </w:r>
          </w:p>
        </w:tc>
        <w:tc>
          <w:tcPr>
            <w:tcW w:w="2693" w:type="dxa"/>
            <w:tcBorders>
              <w:top w:val="single" w:sz="4" w:space="0" w:color="auto"/>
              <w:left w:val="single" w:sz="4" w:space="0" w:color="auto"/>
              <w:bottom w:val="single" w:sz="4" w:space="0" w:color="auto"/>
              <w:right w:val="single" w:sz="4" w:space="0" w:color="auto"/>
            </w:tcBorders>
            <w:hideMark/>
          </w:tcPr>
          <w:p w:rsidR="00CC558A" w:rsidRDefault="00CC558A">
            <w:pPr>
              <w:rPr>
                <w:rFonts w:ascii="Times New Roman" w:hAnsi="Times New Roman" w:cs="Times New Roman"/>
              </w:rPr>
            </w:pPr>
            <w:r>
              <w:rPr>
                <w:rFonts w:ascii="Times New Roman" w:hAnsi="Times New Roman" w:cs="Times New Roman"/>
                <w:b/>
              </w:rPr>
              <w:t>Наблюдение за живым объектом</w:t>
            </w:r>
            <w:r>
              <w:rPr>
                <w:rFonts w:ascii="Times New Roman" w:hAnsi="Times New Roman" w:cs="Times New Roman"/>
              </w:rPr>
              <w:t xml:space="preserve"> – наблюдение за небом и облаками.  </w:t>
            </w:r>
            <w:r>
              <w:rPr>
                <w:rFonts w:ascii="Times New Roman" w:hAnsi="Times New Roman" w:cs="Times New Roman"/>
                <w:b/>
              </w:rPr>
              <w:t>Цель:</w:t>
            </w:r>
            <w:r>
              <w:rPr>
                <w:rFonts w:ascii="Times New Roman" w:hAnsi="Times New Roman" w:cs="Times New Roman"/>
              </w:rPr>
              <w:t xml:space="preserve"> обогащение словарного запаса детей существительными, глаголам </w:t>
            </w:r>
            <w:r>
              <w:rPr>
                <w:rFonts w:ascii="Times New Roman" w:hAnsi="Times New Roman" w:cs="Times New Roman"/>
                <w:b/>
              </w:rPr>
              <w:t>(</w:t>
            </w:r>
            <w:r>
              <w:rPr>
                <w:rFonts w:ascii="Times New Roman" w:hAnsi="Times New Roman" w:cs="Times New Roman"/>
              </w:rPr>
              <w:t>развитие речи)</w:t>
            </w:r>
          </w:p>
          <w:p w:rsidR="00CC558A" w:rsidRDefault="00CC558A">
            <w:pPr>
              <w:pStyle w:val="TableParagraph"/>
              <w:ind w:right="-15"/>
              <w:contextualSpacing/>
              <w:rPr>
                <w:rFonts w:ascii="Times New Roman" w:hAnsi="Times New Roman"/>
                <w:b/>
              </w:rPr>
            </w:pPr>
            <w:r>
              <w:rPr>
                <w:rFonts w:ascii="Times New Roman" w:hAnsi="Times New Roman"/>
                <w:b/>
              </w:rPr>
              <w:t>ПИ** «Забей гол».</w:t>
            </w:r>
            <w:r>
              <w:rPr>
                <w:rFonts w:ascii="Times New Roman" w:hAnsi="Times New Roman"/>
              </w:rPr>
              <w:t xml:space="preserve"> </w:t>
            </w:r>
            <w:r>
              <w:rPr>
                <w:rFonts w:ascii="Times New Roman" w:hAnsi="Times New Roman"/>
                <w:b/>
              </w:rPr>
              <w:t xml:space="preserve"> </w:t>
            </w:r>
          </w:p>
          <w:p w:rsidR="00CC558A" w:rsidRDefault="00CC558A">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b/>
              </w:rPr>
              <w:t>Цель:</w:t>
            </w:r>
            <w:r>
              <w:rPr>
                <w:rFonts w:ascii="Times New Roman" w:hAnsi="Times New Roman"/>
              </w:rPr>
              <w:t xml:space="preserve">  обогащать двигательный опыт детей через игры соревновательного </w:t>
            </w:r>
            <w:r>
              <w:rPr>
                <w:rFonts w:ascii="Times New Roman" w:hAnsi="Times New Roman"/>
              </w:rPr>
              <w:lastRenderedPageBreak/>
              <w:t>характера в командах</w:t>
            </w:r>
            <w:r>
              <w:rPr>
                <w:rFonts w:ascii="Times New Roman" w:hAnsi="Times New Roman"/>
                <w:b/>
              </w:rPr>
              <w:t xml:space="preserve"> (</w:t>
            </w:r>
            <w:r>
              <w:rPr>
                <w:rFonts w:ascii="Times New Roman" w:hAnsi="Times New Roman"/>
              </w:rPr>
              <w:t>физическая  культура</w:t>
            </w:r>
            <w:r>
              <w:rPr>
                <w:rFonts w:ascii="Times New Roman" w:hAnsi="Times New Roman"/>
                <w:b/>
              </w:rPr>
              <w:t>)</w:t>
            </w:r>
          </w:p>
          <w:p w:rsidR="00CC558A" w:rsidRDefault="00CC558A">
            <w:pPr>
              <w:pStyle w:val="a8"/>
              <w:rPr>
                <w:rFonts w:ascii="Times New Roman" w:hAnsi="Times New Roman"/>
                <w:b/>
              </w:rPr>
            </w:pPr>
            <w:r>
              <w:rPr>
                <w:rFonts w:ascii="Times New Roman" w:hAnsi="Times New Roman"/>
                <w:b/>
              </w:rPr>
              <w:t>Строим  гараж. (в беседке)</w:t>
            </w:r>
          </w:p>
          <w:p w:rsidR="00CC558A" w:rsidRDefault="00CC558A">
            <w:pPr>
              <w:pStyle w:val="a8"/>
              <w:rPr>
                <w:rFonts w:ascii="Times New Roman" w:hAnsi="Times New Roman"/>
              </w:rPr>
            </w:pPr>
            <w:r>
              <w:rPr>
                <w:rFonts w:ascii="Times New Roman" w:hAnsi="Times New Roman"/>
                <w:b/>
              </w:rPr>
              <w:t xml:space="preserve">Цель: </w:t>
            </w:r>
            <w:r>
              <w:rPr>
                <w:rFonts w:ascii="Times New Roman" w:hAnsi="Times New Roman"/>
              </w:rPr>
              <w:t>Упражнение детей в знакомых способах  и умении передавать размерные соотношения</w:t>
            </w:r>
          </w:p>
          <w:p w:rsidR="00CC558A" w:rsidRDefault="00CC558A">
            <w:pPr>
              <w:shd w:val="clear" w:color="auto" w:fill="FFFFFF"/>
              <w:rPr>
                <w:rFonts w:ascii="Times New Roman" w:eastAsia="Times New Roman" w:hAnsi="Times New Roman" w:cs="Times New Roman"/>
                <w:color w:val="000000"/>
                <w:lang w:val="kk-KZ" w:eastAsia="ru-RU"/>
              </w:rPr>
            </w:pPr>
            <w:r>
              <w:rPr>
                <w:rFonts w:ascii="Times New Roman" w:eastAsia="Times New Roman" w:hAnsi="Times New Roman" w:cs="Times New Roman"/>
                <w:color w:val="000000"/>
                <w:lang w:val="kk-KZ" w:eastAsia="ru-RU"/>
              </w:rPr>
              <w:t>(конструирование).</w:t>
            </w:r>
          </w:p>
          <w:p w:rsidR="00CC558A" w:rsidRDefault="00CC558A">
            <w:pPr>
              <w:shd w:val="clear" w:color="auto" w:fill="FFFFFF"/>
              <w:rPr>
                <w:rFonts w:ascii="Times New Roman" w:eastAsia="Times New Roman" w:hAnsi="Times New Roman" w:cs="Times New Roman"/>
                <w:color w:val="000000"/>
                <w:lang w:val="kk-KZ" w:eastAsia="ru-RU"/>
              </w:rPr>
            </w:pPr>
            <w:r>
              <w:rPr>
                <w:rFonts w:ascii="Times New Roman" w:eastAsiaTheme="minorEastAsia" w:hAnsi="Times New Roman" w:cs="Times New Roman"/>
                <w:b/>
                <w:lang w:eastAsia="ru-RU"/>
              </w:rPr>
              <w:t>Инд раб:</w:t>
            </w:r>
            <w:r>
              <w:rPr>
                <w:rFonts w:ascii="Times New Roman" w:eastAsiaTheme="minorEastAsia" w:hAnsi="Times New Roman" w:cs="Times New Roman"/>
                <w:lang w:eastAsia="ru-RU"/>
              </w:rPr>
              <w:t xml:space="preserve">  с Линарой, Пашей, Медина Б. над определением и умением передать размерные соотношения.</w:t>
            </w:r>
          </w:p>
        </w:tc>
        <w:tc>
          <w:tcPr>
            <w:tcW w:w="2977" w:type="dxa"/>
            <w:gridSpan w:val="2"/>
            <w:tcBorders>
              <w:top w:val="single" w:sz="4" w:space="0" w:color="auto"/>
              <w:left w:val="single" w:sz="4" w:space="0" w:color="auto"/>
              <w:bottom w:val="single" w:sz="4" w:space="0" w:color="auto"/>
              <w:right w:val="single" w:sz="4" w:space="0" w:color="auto"/>
            </w:tcBorders>
            <w:hideMark/>
          </w:tcPr>
          <w:p w:rsidR="00CC558A" w:rsidRDefault="00CC558A">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b/>
              </w:rPr>
              <w:lastRenderedPageBreak/>
              <w:t>Наблюдение за неживым объектом</w:t>
            </w:r>
            <w:r>
              <w:rPr>
                <w:rFonts w:ascii="Times New Roman" w:hAnsi="Times New Roman"/>
              </w:rPr>
              <w:t xml:space="preserve"> – рассматривание на деревьев  и кустарников. </w:t>
            </w:r>
            <w:r>
              <w:rPr>
                <w:rFonts w:ascii="Times New Roman" w:hAnsi="Times New Roman"/>
                <w:b/>
              </w:rPr>
              <w:t>Цель:</w:t>
            </w:r>
            <w:r>
              <w:rPr>
                <w:rFonts w:ascii="Times New Roman" w:hAnsi="Times New Roman"/>
              </w:rPr>
              <w:t xml:space="preserve"> обогащение словарного запаса детей (ознакомление  с окружающим мир</w:t>
            </w:r>
            <w:r>
              <w:rPr>
                <w:rFonts w:ascii="Times New Roman" w:hAnsi="Times New Roman" w:cs="Times New Roman"/>
              </w:rPr>
              <w:t>ом)</w:t>
            </w:r>
          </w:p>
          <w:p w:rsidR="00CC558A" w:rsidRDefault="00CC558A">
            <w:pPr>
              <w:pStyle w:val="a8"/>
              <w:rPr>
                <w:rFonts w:ascii="Times New Roman" w:hAnsi="Times New Roman"/>
              </w:rPr>
            </w:pPr>
            <w:r>
              <w:rPr>
                <w:rFonts w:ascii="Times New Roman" w:hAnsi="Times New Roman"/>
                <w:b/>
              </w:rPr>
              <w:t>ПИ**: «Прятки» Цель</w:t>
            </w:r>
            <w:r>
              <w:rPr>
                <w:rFonts w:ascii="Times New Roman" w:hAnsi="Times New Roman"/>
              </w:rPr>
              <w:t>: обогащать двигательный опыт детей через подвижные игры</w:t>
            </w:r>
          </w:p>
          <w:p w:rsidR="00CC558A" w:rsidRDefault="00CC558A">
            <w:pPr>
              <w:pStyle w:val="TableParagraph"/>
              <w:ind w:right="-15"/>
              <w:contextualSpacing/>
              <w:rPr>
                <w:rFonts w:ascii="Times New Roman" w:hAnsi="Times New Roman"/>
                <w:b/>
              </w:rPr>
            </w:pPr>
            <w:r>
              <w:rPr>
                <w:rFonts w:ascii="Times New Roman" w:hAnsi="Times New Roman"/>
                <w:b/>
              </w:rPr>
              <w:t xml:space="preserve">«Скажи наоборот». </w:t>
            </w:r>
          </w:p>
          <w:p w:rsidR="00CC558A" w:rsidRDefault="00CC558A">
            <w:pPr>
              <w:pStyle w:val="TableParagraph"/>
              <w:ind w:right="-15"/>
              <w:contextualSpacing/>
              <w:rPr>
                <w:rFonts w:ascii="Times New Roman" w:eastAsia="Times New Roman" w:hAnsi="Times New Roman" w:cs="Times New Roman"/>
                <w:b/>
                <w:color w:val="000000"/>
                <w:lang w:val="kk-KZ" w:eastAsia="ru-RU"/>
              </w:rPr>
            </w:pPr>
            <w:r>
              <w:rPr>
                <w:rFonts w:ascii="Times New Roman" w:hAnsi="Times New Roman"/>
                <w:b/>
              </w:rPr>
              <w:lastRenderedPageBreak/>
              <w:t xml:space="preserve">Цель: </w:t>
            </w:r>
            <w:r>
              <w:rPr>
                <w:rFonts w:ascii="Times New Roman" w:hAnsi="Times New Roman"/>
              </w:rPr>
              <w:t>Развитие понятий о числах как показателях различных множеств и том, что множество может быть составлено из разных элементов</w:t>
            </w:r>
          </w:p>
          <w:p w:rsidR="00CC558A" w:rsidRDefault="00CC558A">
            <w:pPr>
              <w:shd w:val="clear" w:color="auto" w:fill="FFFFFF"/>
              <w:rPr>
                <w:rFonts w:ascii="Times New Roman" w:eastAsia="Times New Roman" w:hAnsi="Times New Roman" w:cs="Times New Roman"/>
                <w:color w:val="000000"/>
                <w:lang w:val="kk-KZ" w:eastAsia="ru-RU"/>
              </w:rPr>
            </w:pPr>
            <w:r>
              <w:rPr>
                <w:rFonts w:ascii="Times New Roman" w:eastAsia="Times New Roman" w:hAnsi="Times New Roman" w:cs="Times New Roman"/>
                <w:color w:val="000000"/>
                <w:lang w:val="kk-KZ" w:eastAsia="ru-RU"/>
              </w:rPr>
              <w:t>(основы математики)</w:t>
            </w:r>
          </w:p>
          <w:p w:rsidR="00CC558A" w:rsidRDefault="00CC558A">
            <w:pPr>
              <w:shd w:val="clear" w:color="auto" w:fill="FFFFFF"/>
              <w:rPr>
                <w:rFonts w:ascii="Times New Roman" w:eastAsia="Times New Roman" w:hAnsi="Times New Roman" w:cs="Times New Roman"/>
                <w:color w:val="000000"/>
                <w:lang w:val="kk-KZ" w:eastAsia="ru-RU"/>
              </w:rPr>
            </w:pPr>
            <w:r>
              <w:rPr>
                <w:rFonts w:ascii="Times New Roman" w:eastAsiaTheme="minorEastAsia" w:hAnsi="Times New Roman" w:cs="Times New Roman"/>
                <w:b/>
                <w:lang w:eastAsia="ru-RU"/>
              </w:rPr>
              <w:t>Инд раб:</w:t>
            </w:r>
            <w:r>
              <w:rPr>
                <w:rFonts w:ascii="Times New Roman" w:eastAsiaTheme="minorEastAsia" w:hAnsi="Times New Roman" w:cs="Times New Roman"/>
                <w:lang w:eastAsia="ru-RU"/>
              </w:rPr>
              <w:t>с Егор П., Дилара К. над умением различать и отвечать на вопросы «сколько», «который»</w:t>
            </w:r>
          </w:p>
        </w:tc>
        <w:tc>
          <w:tcPr>
            <w:tcW w:w="2835" w:type="dxa"/>
            <w:gridSpan w:val="2"/>
            <w:tcBorders>
              <w:top w:val="single" w:sz="4" w:space="0" w:color="auto"/>
              <w:left w:val="single" w:sz="4" w:space="0" w:color="auto"/>
              <w:bottom w:val="single" w:sz="4" w:space="0" w:color="auto"/>
              <w:right w:val="single" w:sz="4" w:space="0" w:color="auto"/>
            </w:tcBorders>
            <w:hideMark/>
          </w:tcPr>
          <w:p w:rsidR="00CC558A" w:rsidRDefault="00CC558A">
            <w:pPr>
              <w:pStyle w:val="TableParagraph"/>
              <w:ind w:left="22" w:right="-15"/>
              <w:contextualSpacing/>
              <w:rPr>
                <w:rFonts w:ascii="Times New Roman" w:hAnsi="Times New Roman"/>
              </w:rPr>
            </w:pPr>
            <w:r>
              <w:rPr>
                <w:rFonts w:ascii="Times New Roman" w:hAnsi="Times New Roman"/>
                <w:b/>
              </w:rPr>
              <w:lastRenderedPageBreak/>
              <w:t>Наблюдение за природой</w:t>
            </w:r>
            <w:r>
              <w:rPr>
                <w:rFonts w:ascii="Times New Roman" w:hAnsi="Times New Roman"/>
              </w:rPr>
              <w:t xml:space="preserve"> наблюдение за снегопадом </w:t>
            </w:r>
            <w:r>
              <w:rPr>
                <w:rFonts w:ascii="Times New Roman" w:hAnsi="Times New Roman"/>
                <w:b/>
              </w:rPr>
              <w:t>Цель:</w:t>
            </w:r>
            <w:r>
              <w:rPr>
                <w:rFonts w:ascii="Times New Roman" w:hAnsi="Times New Roman"/>
              </w:rPr>
              <w:t xml:space="preserve"> совершенствовать навыки безопасного поведения на улице.</w:t>
            </w:r>
          </w:p>
          <w:p w:rsidR="00CC558A" w:rsidRDefault="00CC558A">
            <w:pPr>
              <w:pStyle w:val="TableParagraph"/>
              <w:ind w:left="22" w:right="-15"/>
              <w:contextualSpacing/>
              <w:rPr>
                <w:rFonts w:ascii="Times New Roman" w:hAnsi="Times New Roman" w:cs="Times New Roman"/>
              </w:rPr>
            </w:pPr>
            <w:r>
              <w:rPr>
                <w:rFonts w:ascii="Times New Roman" w:hAnsi="Times New Roman"/>
              </w:rPr>
              <w:t>(ознакомление  с окружающим мир</w:t>
            </w:r>
            <w:r>
              <w:rPr>
                <w:rFonts w:ascii="Times New Roman" w:hAnsi="Times New Roman" w:cs="Times New Roman"/>
              </w:rPr>
              <w:t>ом).</w:t>
            </w:r>
          </w:p>
          <w:p w:rsidR="00CC558A" w:rsidRDefault="00CC558A">
            <w:pPr>
              <w:pStyle w:val="TableParagraph"/>
              <w:ind w:right="-15"/>
              <w:contextualSpacing/>
              <w:rPr>
                <w:rFonts w:ascii="Times New Roman" w:hAnsi="Times New Roman"/>
                <w:b/>
              </w:rPr>
            </w:pPr>
            <w:r>
              <w:rPr>
                <w:rFonts w:ascii="Times New Roman" w:hAnsi="Times New Roman"/>
                <w:b/>
              </w:rPr>
              <w:t xml:space="preserve">ДИ «Назови признаки зимы»  </w:t>
            </w:r>
          </w:p>
          <w:p w:rsidR="00CC558A" w:rsidRDefault="00CC558A">
            <w:pPr>
              <w:pStyle w:val="TableParagraph"/>
              <w:ind w:right="-15"/>
              <w:contextualSpacing/>
              <w:rPr>
                <w:rFonts w:ascii="Times New Roman" w:hAnsi="Times New Roman"/>
              </w:rPr>
            </w:pPr>
            <w:r>
              <w:rPr>
                <w:rFonts w:ascii="Times New Roman" w:hAnsi="Times New Roman"/>
                <w:b/>
              </w:rPr>
              <w:t xml:space="preserve">Цель: </w:t>
            </w:r>
            <w:r>
              <w:rPr>
                <w:rFonts w:ascii="Times New Roman" w:hAnsi="Times New Roman"/>
              </w:rPr>
              <w:t xml:space="preserve">формирование навыков в умении образовывать и </w:t>
            </w:r>
            <w:r>
              <w:rPr>
                <w:rFonts w:ascii="Times New Roman" w:hAnsi="Times New Roman"/>
              </w:rPr>
              <w:lastRenderedPageBreak/>
              <w:t>употреблять однокоренные слова, употреблять простые и сложные предложения .</w:t>
            </w:r>
          </w:p>
          <w:p w:rsidR="00CC558A" w:rsidRDefault="00CC558A">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rPr>
              <w:t>(развитие  речи</w:t>
            </w:r>
            <w:r>
              <w:rPr>
                <w:rFonts w:ascii="Times New Roman" w:hAnsi="Times New Roman" w:cs="Times New Roman"/>
              </w:rPr>
              <w:t>).</w:t>
            </w:r>
          </w:p>
          <w:p w:rsidR="00CC558A" w:rsidRDefault="00CC558A">
            <w:pPr>
              <w:pStyle w:val="a8"/>
              <w:rPr>
                <w:rFonts w:ascii="Times New Roman" w:hAnsi="Times New Roman"/>
                <w:b/>
              </w:rPr>
            </w:pPr>
            <w:r>
              <w:rPr>
                <w:rFonts w:ascii="Times New Roman" w:hAnsi="Times New Roman"/>
                <w:b/>
              </w:rPr>
              <w:t>ПИ «Пузырь»</w:t>
            </w:r>
          </w:p>
          <w:p w:rsidR="00CC558A" w:rsidRDefault="00CC558A">
            <w:pPr>
              <w:pStyle w:val="a8"/>
              <w:rPr>
                <w:rFonts w:ascii="Times New Roman" w:hAnsi="Times New Roman"/>
              </w:rPr>
            </w:pPr>
            <w:r>
              <w:rPr>
                <w:rFonts w:ascii="Times New Roman" w:hAnsi="Times New Roman"/>
                <w:b/>
              </w:rPr>
              <w:t>Цель:</w:t>
            </w:r>
            <w:r>
              <w:rPr>
                <w:rFonts w:ascii="Times New Roman" w:hAnsi="Times New Roman"/>
              </w:rPr>
              <w:t xml:space="preserve">  обогащать двигательный опыт детей через совершенствование  движений. </w:t>
            </w:r>
          </w:p>
          <w:p w:rsidR="00CC558A" w:rsidRDefault="00CC558A">
            <w:pPr>
              <w:pStyle w:val="a8"/>
              <w:rPr>
                <w:rFonts w:ascii="Times New Roman" w:hAnsi="Times New Roman"/>
                <w:b/>
              </w:rPr>
            </w:pPr>
            <w:r>
              <w:rPr>
                <w:rFonts w:ascii="Times New Roman" w:hAnsi="Times New Roman"/>
              </w:rPr>
              <w:t xml:space="preserve"> </w:t>
            </w:r>
            <w:r>
              <w:rPr>
                <w:rFonts w:ascii="Times New Roman" w:hAnsi="Times New Roman"/>
                <w:b/>
              </w:rPr>
              <w:t>(</w:t>
            </w:r>
            <w:r>
              <w:rPr>
                <w:rFonts w:ascii="Times New Roman" w:hAnsi="Times New Roman"/>
              </w:rPr>
              <w:t>физическая  культура</w:t>
            </w:r>
            <w:r>
              <w:rPr>
                <w:rFonts w:ascii="Times New Roman" w:hAnsi="Times New Roman"/>
                <w:b/>
              </w:rPr>
              <w:t>).</w:t>
            </w:r>
          </w:p>
          <w:p w:rsidR="00CC558A" w:rsidRDefault="00CC558A">
            <w:pPr>
              <w:pStyle w:val="a8"/>
              <w:rPr>
                <w:rFonts w:ascii="Times New Roman" w:hAnsi="Times New Roman"/>
              </w:rPr>
            </w:pPr>
            <w:r>
              <w:rPr>
                <w:rFonts w:ascii="Times New Roman" w:eastAsiaTheme="minorEastAsia" w:hAnsi="Times New Roman"/>
                <w:b/>
                <w:lang w:eastAsia="ru-RU"/>
              </w:rPr>
              <w:t>Инд раб:</w:t>
            </w:r>
            <w:r>
              <w:rPr>
                <w:rFonts w:ascii="Times New Roman" w:eastAsiaTheme="minorEastAsia" w:hAnsi="Times New Roman"/>
                <w:lang w:eastAsia="ru-RU"/>
              </w:rPr>
              <w:t>с  Алисой, Ульяна С., Богдан П. над умением различать круглую и овальную форму</w:t>
            </w:r>
          </w:p>
        </w:tc>
        <w:tc>
          <w:tcPr>
            <w:tcW w:w="2835" w:type="dxa"/>
            <w:gridSpan w:val="4"/>
            <w:tcBorders>
              <w:top w:val="single" w:sz="4" w:space="0" w:color="auto"/>
              <w:left w:val="single" w:sz="4" w:space="0" w:color="auto"/>
              <w:bottom w:val="single" w:sz="4" w:space="0" w:color="auto"/>
              <w:right w:val="single" w:sz="4" w:space="0" w:color="auto"/>
            </w:tcBorders>
          </w:tcPr>
          <w:p w:rsidR="00CC558A" w:rsidRDefault="00CC558A">
            <w:pPr>
              <w:rPr>
                <w:rFonts w:ascii="Times New Roman" w:hAnsi="Times New Roman" w:cs="Times New Roman"/>
                <w:b/>
              </w:rPr>
            </w:pPr>
            <w:r>
              <w:rPr>
                <w:rFonts w:ascii="Times New Roman" w:hAnsi="Times New Roman" w:cs="Times New Roman"/>
                <w:b/>
              </w:rPr>
              <w:lastRenderedPageBreak/>
              <w:t>Наблюдение за живым объектом</w:t>
            </w:r>
            <w:r>
              <w:rPr>
                <w:rFonts w:ascii="Times New Roman" w:hAnsi="Times New Roman" w:cs="Times New Roman"/>
              </w:rPr>
              <w:t xml:space="preserve"> – воробьи. сороки. </w:t>
            </w:r>
            <w:r>
              <w:rPr>
                <w:rFonts w:ascii="Times New Roman" w:hAnsi="Times New Roman" w:cs="Times New Roman"/>
                <w:b/>
              </w:rPr>
              <w:t>Цель:</w:t>
            </w:r>
            <w:r>
              <w:rPr>
                <w:rFonts w:ascii="Times New Roman" w:hAnsi="Times New Roman" w:cs="Times New Roman"/>
              </w:rPr>
              <w:t xml:space="preserve"> формирование  знаний  о зимующих птицах, обогащение словарного запаса детей</w:t>
            </w:r>
          </w:p>
          <w:p w:rsidR="00CC558A" w:rsidRDefault="00CC558A">
            <w:pPr>
              <w:rPr>
                <w:rFonts w:ascii="Times New Roman" w:hAnsi="Times New Roman" w:cs="Times New Roman"/>
              </w:rPr>
            </w:pPr>
            <w:r>
              <w:rPr>
                <w:rFonts w:ascii="Times New Roman" w:hAnsi="Times New Roman" w:cs="Times New Roman"/>
              </w:rPr>
              <w:t>(развитие речи + ознакомление  с окружающим).</w:t>
            </w:r>
          </w:p>
          <w:p w:rsidR="00CC558A" w:rsidRDefault="00CC558A">
            <w:pPr>
              <w:pStyle w:val="TableParagraph"/>
              <w:ind w:right="-15"/>
              <w:contextualSpacing/>
              <w:rPr>
                <w:rFonts w:ascii="Times New Roman" w:eastAsia="Times New Roman" w:hAnsi="Times New Roman" w:cs="Times New Roman"/>
                <w:lang w:val="kk-KZ" w:eastAsia="ru-RU"/>
              </w:rPr>
            </w:pPr>
            <w:r>
              <w:rPr>
                <w:rFonts w:ascii="Times New Roman" w:hAnsi="Times New Roman"/>
                <w:b/>
                <w:lang w:eastAsia="ru-RU"/>
              </w:rPr>
              <w:t xml:space="preserve">ДИ:«Назови ласково». </w:t>
            </w:r>
            <w:r>
              <w:rPr>
                <w:rStyle w:val="aa"/>
              </w:rPr>
              <w:t>Цель:</w:t>
            </w:r>
            <w:r>
              <w:rPr>
                <w:rFonts w:ascii="Times New Roman" w:hAnsi="Times New Roman"/>
              </w:rPr>
              <w:t xml:space="preserve"> закрепление </w:t>
            </w:r>
            <w:r>
              <w:rPr>
                <w:rFonts w:ascii="Times New Roman" w:hAnsi="Times New Roman"/>
              </w:rPr>
              <w:lastRenderedPageBreak/>
              <w:t xml:space="preserve">правильного, отчетливого произношение звуков щ, ц, ч. </w:t>
            </w:r>
            <w:r>
              <w:rPr>
                <w:rFonts w:ascii="Times New Roman" w:hAnsi="Times New Roman" w:cs="Times New Roman"/>
                <w:lang w:val="kk-KZ"/>
              </w:rPr>
              <w:t>(</w:t>
            </w:r>
            <w:r>
              <w:rPr>
                <w:rFonts w:ascii="Times New Roman" w:eastAsia="Times New Roman" w:hAnsi="Times New Roman" w:cs="Times New Roman"/>
                <w:lang w:val="kk-KZ" w:eastAsia="ru-RU"/>
              </w:rPr>
              <w:t>развитие  речи)</w:t>
            </w:r>
          </w:p>
          <w:p w:rsidR="00CC558A" w:rsidRDefault="00CC558A">
            <w:pPr>
              <w:rPr>
                <w:rFonts w:ascii="Times New Roman" w:eastAsiaTheme="minorEastAsia" w:hAnsi="Times New Roman" w:cs="Times New Roman"/>
                <w:b/>
                <w:lang w:eastAsia="ru-RU"/>
              </w:rPr>
            </w:pPr>
            <w:r>
              <w:rPr>
                <w:rFonts w:ascii="Times New Roman" w:eastAsiaTheme="minorEastAsia" w:hAnsi="Times New Roman" w:cs="Times New Roman"/>
                <w:b/>
                <w:lang w:eastAsia="ru-RU"/>
              </w:rPr>
              <w:t xml:space="preserve">ПИ «Карусель» Цель:  </w:t>
            </w:r>
            <w:r>
              <w:rPr>
                <w:rFonts w:ascii="Times New Roman" w:eastAsiaTheme="minorEastAsia" w:hAnsi="Times New Roman" w:cs="Times New Roman"/>
                <w:lang w:eastAsia="ru-RU"/>
              </w:rPr>
              <w:t xml:space="preserve">развитие  двигательных  навыков, речевые  навыки </w:t>
            </w:r>
            <w:r>
              <w:rPr>
                <w:rFonts w:ascii="Times New Roman" w:hAnsi="Times New Roman"/>
                <w:b/>
              </w:rPr>
              <w:t>(</w:t>
            </w:r>
            <w:r>
              <w:rPr>
                <w:rFonts w:ascii="Times New Roman" w:hAnsi="Times New Roman"/>
              </w:rPr>
              <w:t>физическая  культура</w:t>
            </w:r>
            <w:r>
              <w:rPr>
                <w:rFonts w:ascii="Times New Roman" w:hAnsi="Times New Roman"/>
                <w:b/>
              </w:rPr>
              <w:t>)</w:t>
            </w:r>
            <w:r>
              <w:rPr>
                <w:rFonts w:ascii="Times New Roman" w:hAnsi="Times New Roman" w:cs="Times New Roman"/>
              </w:rPr>
              <w:t>.</w:t>
            </w:r>
            <w:r>
              <w:rPr>
                <w:rFonts w:ascii="Times New Roman" w:eastAsiaTheme="minorEastAsia" w:hAnsi="Times New Roman" w:cs="Times New Roman"/>
                <w:b/>
                <w:lang w:eastAsia="ru-RU"/>
              </w:rPr>
              <w:t xml:space="preserve"> </w:t>
            </w:r>
          </w:p>
          <w:p w:rsidR="00CC558A" w:rsidRDefault="00CC558A">
            <w:pPr>
              <w:rPr>
                <w:rFonts w:ascii="Times New Roman" w:eastAsiaTheme="minorEastAsia" w:hAnsi="Times New Roman" w:cs="Times New Roman"/>
                <w:b/>
                <w:lang w:eastAsia="ru-RU"/>
              </w:rPr>
            </w:pPr>
          </w:p>
          <w:p w:rsidR="00CC558A" w:rsidRDefault="00CC558A">
            <w:pPr>
              <w:rPr>
                <w:rFonts w:ascii="Times New Roman" w:eastAsiaTheme="minorEastAsia" w:hAnsi="Times New Roman" w:cs="Times New Roman"/>
                <w:lang w:eastAsia="ru-RU"/>
              </w:rPr>
            </w:pPr>
            <w:r>
              <w:rPr>
                <w:rFonts w:ascii="Times New Roman" w:eastAsiaTheme="minorEastAsia" w:hAnsi="Times New Roman" w:cs="Times New Roman"/>
                <w:b/>
                <w:lang w:eastAsia="ru-RU"/>
              </w:rPr>
              <w:t>Инд раб:</w:t>
            </w:r>
            <w:r>
              <w:rPr>
                <w:rFonts w:ascii="Times New Roman" w:eastAsiaTheme="minorEastAsia" w:hAnsi="Times New Roman" w:cs="Times New Roman"/>
                <w:lang w:eastAsia="ru-RU"/>
              </w:rPr>
              <w:t>с Линара Ш., Миалина Л. над умением употреблять в самостоятельной речи простые и сложные предложения.</w:t>
            </w:r>
          </w:p>
          <w:p w:rsidR="00CC558A" w:rsidRDefault="00CC558A">
            <w:pPr>
              <w:rPr>
                <w:rFonts w:ascii="Times New Roman" w:eastAsiaTheme="minorEastAsia" w:hAnsi="Times New Roman" w:cs="Times New Roman"/>
                <w:lang w:eastAsia="ru-RU"/>
              </w:rPr>
            </w:pPr>
          </w:p>
          <w:p w:rsidR="00CC558A" w:rsidRDefault="00CC558A">
            <w:pPr>
              <w:rPr>
                <w:rFonts w:ascii="Times New Roman" w:hAnsi="Times New Roman" w:cs="Times New Roman"/>
                <w:b/>
                <w:color w:val="000000" w:themeColor="text1"/>
              </w:rPr>
            </w:pPr>
          </w:p>
        </w:tc>
        <w:tc>
          <w:tcPr>
            <w:tcW w:w="2715" w:type="dxa"/>
            <w:tcBorders>
              <w:top w:val="single" w:sz="4" w:space="0" w:color="auto"/>
              <w:left w:val="single" w:sz="4" w:space="0" w:color="auto"/>
              <w:bottom w:val="single" w:sz="4" w:space="0" w:color="auto"/>
              <w:right w:val="single" w:sz="4" w:space="0" w:color="auto"/>
            </w:tcBorders>
            <w:hideMark/>
          </w:tcPr>
          <w:p w:rsidR="00CC558A" w:rsidRDefault="00CC558A">
            <w:pPr>
              <w:pStyle w:val="TableParagraph"/>
              <w:ind w:left="22" w:right="-15"/>
              <w:contextualSpacing/>
              <w:rPr>
                <w:rFonts w:ascii="Times New Roman" w:hAnsi="Times New Roman"/>
              </w:rPr>
            </w:pPr>
            <w:r>
              <w:rPr>
                <w:rFonts w:ascii="Times New Roman" w:hAnsi="Times New Roman"/>
                <w:b/>
              </w:rPr>
              <w:lastRenderedPageBreak/>
              <w:t>Наблюдение за погодой</w:t>
            </w:r>
            <w:r>
              <w:rPr>
                <w:rFonts w:ascii="Times New Roman" w:hAnsi="Times New Roman"/>
              </w:rPr>
              <w:t xml:space="preserve"> – наблюдение за ветром. </w:t>
            </w:r>
          </w:p>
          <w:p w:rsidR="00CC558A" w:rsidRDefault="00CC558A">
            <w:pPr>
              <w:pStyle w:val="TableParagraph"/>
              <w:ind w:left="22" w:right="-15"/>
              <w:contextualSpacing/>
              <w:rPr>
                <w:rFonts w:ascii="Times New Roman" w:hAnsi="Times New Roman"/>
              </w:rPr>
            </w:pPr>
            <w:r>
              <w:rPr>
                <w:rFonts w:ascii="Times New Roman" w:hAnsi="Times New Roman"/>
                <w:b/>
              </w:rPr>
              <w:t>Цель:</w:t>
            </w:r>
            <w:r>
              <w:rPr>
                <w:rFonts w:ascii="Times New Roman" w:hAnsi="Times New Roman"/>
              </w:rPr>
              <w:t xml:space="preserve"> обогащение словарного запаса детей, умение  формулировать предложение.</w:t>
            </w:r>
          </w:p>
          <w:p w:rsidR="00CC558A" w:rsidRDefault="00CC558A">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rPr>
              <w:t>(развитие речи+ознакомление  с окружающим мир</w:t>
            </w:r>
            <w:r>
              <w:rPr>
                <w:rFonts w:ascii="Times New Roman" w:hAnsi="Times New Roman" w:cs="Times New Roman"/>
              </w:rPr>
              <w:t>ом).</w:t>
            </w:r>
          </w:p>
          <w:p w:rsidR="00CC558A" w:rsidRDefault="00CC558A">
            <w:pPr>
              <w:pStyle w:val="a8"/>
              <w:rPr>
                <w:rFonts w:ascii="Times New Roman" w:hAnsi="Times New Roman"/>
              </w:rPr>
            </w:pPr>
            <w:r>
              <w:rPr>
                <w:rFonts w:ascii="Times New Roman" w:hAnsi="Times New Roman"/>
                <w:b/>
              </w:rPr>
              <w:t>ДИ: «Что изменилось» Цель:</w:t>
            </w:r>
            <w:r>
              <w:rPr>
                <w:rFonts w:ascii="Times New Roman" w:hAnsi="Times New Roman"/>
              </w:rPr>
              <w:t xml:space="preserve"> умение создавать   по образцу  постройки. </w:t>
            </w:r>
            <w:r>
              <w:rPr>
                <w:rFonts w:ascii="Times New Roman" w:hAnsi="Times New Roman"/>
              </w:rPr>
              <w:lastRenderedPageBreak/>
              <w:t>(конструирование).</w:t>
            </w:r>
          </w:p>
          <w:p w:rsidR="00CC558A" w:rsidRDefault="00CC558A">
            <w:pPr>
              <w:pStyle w:val="a8"/>
              <w:rPr>
                <w:rFonts w:ascii="Times New Roman" w:hAnsi="Times New Roman"/>
              </w:rPr>
            </w:pPr>
            <w:r>
              <w:rPr>
                <w:rFonts w:ascii="Times New Roman" w:hAnsi="Times New Roman"/>
                <w:b/>
              </w:rPr>
              <w:t>ПИ** «Кот и мыши» Цель:</w:t>
            </w:r>
            <w:r>
              <w:rPr>
                <w:rFonts w:ascii="Times New Roman" w:hAnsi="Times New Roman"/>
              </w:rPr>
              <w:t xml:space="preserve"> обогащать двигательный опыт детей через совершенствование основных движений, подвижных игр.</w:t>
            </w:r>
            <w:r>
              <w:rPr>
                <w:rFonts w:ascii="Times New Roman" w:hAnsi="Times New Roman"/>
                <w:b/>
              </w:rPr>
              <w:t xml:space="preserve"> (</w:t>
            </w:r>
            <w:r>
              <w:rPr>
                <w:rFonts w:ascii="Times New Roman" w:hAnsi="Times New Roman"/>
              </w:rPr>
              <w:t>физическая  культура</w:t>
            </w:r>
            <w:r>
              <w:rPr>
                <w:rFonts w:ascii="Times New Roman" w:hAnsi="Times New Roman"/>
                <w:b/>
              </w:rPr>
              <w:t>)</w:t>
            </w:r>
            <w:r>
              <w:rPr>
                <w:rFonts w:ascii="Times New Roman" w:hAnsi="Times New Roman"/>
              </w:rPr>
              <w:t xml:space="preserve"> .</w:t>
            </w:r>
          </w:p>
          <w:p w:rsidR="00CC558A" w:rsidRDefault="00CC558A">
            <w:pPr>
              <w:pStyle w:val="a8"/>
              <w:rPr>
                <w:rFonts w:ascii="Times New Roman" w:hAnsi="Times New Roman"/>
                <w:b/>
              </w:rPr>
            </w:pPr>
            <w:r>
              <w:rPr>
                <w:rFonts w:ascii="Times New Roman" w:eastAsiaTheme="minorEastAsia" w:hAnsi="Times New Roman"/>
                <w:b/>
                <w:lang w:eastAsia="ru-RU"/>
              </w:rPr>
              <w:t>Инд раб:</w:t>
            </w:r>
            <w:r>
              <w:rPr>
                <w:rFonts w:ascii="Times New Roman" w:eastAsiaTheme="minorEastAsia" w:hAnsi="Times New Roman"/>
                <w:lang w:eastAsia="ru-RU"/>
              </w:rPr>
              <w:t xml:space="preserve">с  Павел Ш., Матвей  </w:t>
            </w:r>
            <w:r>
              <w:rPr>
                <w:rFonts w:ascii="Times New Roman" w:hAnsi="Times New Roman"/>
                <w:lang w:val="kk-KZ"/>
              </w:rPr>
              <w:t>Ф</w:t>
            </w:r>
            <w:r>
              <w:rPr>
                <w:rFonts w:ascii="Times New Roman" w:hAnsi="Times New Roman"/>
              </w:rPr>
              <w:t>ормирование навыков рассматривания и обследования, различия и называния предметов, их величину, цвет,</w:t>
            </w:r>
            <w:r>
              <w:rPr>
                <w:rFonts w:ascii="Times New Roman" w:hAnsi="Times New Roman"/>
                <w:spacing w:val="-6"/>
              </w:rPr>
              <w:t xml:space="preserve"> </w:t>
            </w:r>
            <w:r>
              <w:rPr>
                <w:rFonts w:ascii="Times New Roman" w:hAnsi="Times New Roman"/>
              </w:rPr>
              <w:t>форму</w:t>
            </w:r>
            <w:r>
              <w:rPr>
                <w:rFonts w:ascii="Times New Roman" w:hAnsi="Times New Roman"/>
                <w:b/>
              </w:rPr>
              <w:t>;</w:t>
            </w:r>
          </w:p>
        </w:tc>
      </w:tr>
      <w:tr w:rsidR="00CC558A" w:rsidTr="00CC558A">
        <w:trPr>
          <w:gridAfter w:val="4"/>
          <w:wAfter w:w="10568" w:type="dxa"/>
          <w:trHeight w:val="562"/>
        </w:trPr>
        <w:tc>
          <w:tcPr>
            <w:tcW w:w="2411" w:type="dxa"/>
            <w:tcBorders>
              <w:top w:val="single" w:sz="4" w:space="0" w:color="auto"/>
              <w:left w:val="single" w:sz="4" w:space="0" w:color="auto"/>
              <w:bottom w:val="single" w:sz="4" w:space="0" w:color="auto"/>
              <w:right w:val="single" w:sz="4" w:space="0" w:color="auto"/>
            </w:tcBorders>
            <w:hideMark/>
          </w:tcPr>
          <w:p w:rsidR="00CC558A" w:rsidRDefault="00CC558A">
            <w:pPr>
              <w:rPr>
                <w:rFonts w:ascii="Times New Roman" w:hAnsi="Times New Roman" w:cs="Times New Roman"/>
                <w:color w:val="000000" w:themeColor="text1"/>
              </w:rPr>
            </w:pPr>
            <w:r>
              <w:rPr>
                <w:rFonts w:ascii="Times New Roman" w:hAnsi="Times New Roman" w:cs="Times New Roman"/>
                <w:b/>
                <w:color w:val="000000" w:themeColor="text1"/>
              </w:rPr>
              <w:lastRenderedPageBreak/>
              <w:t xml:space="preserve">Балалардың дербес іс-әрекеті Самостоятельная деятельность детей </w:t>
            </w:r>
          </w:p>
        </w:tc>
        <w:tc>
          <w:tcPr>
            <w:tcW w:w="2693" w:type="dxa"/>
            <w:tcBorders>
              <w:top w:val="single" w:sz="4" w:space="0" w:color="auto"/>
              <w:left w:val="single" w:sz="4" w:space="0" w:color="auto"/>
              <w:bottom w:val="single" w:sz="4" w:space="0" w:color="auto"/>
              <w:right w:val="single" w:sz="4" w:space="0" w:color="auto"/>
            </w:tcBorders>
            <w:hideMark/>
          </w:tcPr>
          <w:p w:rsidR="00CC558A" w:rsidRDefault="00CC558A">
            <w:pPr>
              <w:pStyle w:val="TableParagraph"/>
              <w:rPr>
                <w:rFonts w:ascii="Times New Roman" w:hAnsi="Times New Roman" w:cs="Times New Roman"/>
              </w:rPr>
            </w:pPr>
            <w:r>
              <w:rPr>
                <w:rFonts w:ascii="Times New Roman" w:hAnsi="Times New Roman" w:cs="Times New Roman"/>
              </w:rPr>
              <w:t>2.</w:t>
            </w:r>
            <w:r>
              <w:rPr>
                <w:rFonts w:ascii="Times New Roman" w:hAnsi="Times New Roman" w:cs="Times New Roman"/>
                <w:b/>
              </w:rPr>
              <w:t xml:space="preserve">ДИ </w:t>
            </w:r>
            <w:r>
              <w:rPr>
                <w:rFonts w:ascii="Times New Roman" w:hAnsi="Times New Roman" w:cs="Times New Roman"/>
              </w:rPr>
              <w:t>«Чудесный  мешочек»</w:t>
            </w:r>
          </w:p>
          <w:p w:rsidR="00CC558A" w:rsidRDefault="00CC558A">
            <w:pPr>
              <w:rPr>
                <w:rFonts w:ascii="Times New Roman" w:eastAsia="Times New Roman" w:hAnsi="Times New Roman" w:cs="Times New Roman"/>
              </w:rPr>
            </w:pPr>
            <w:r>
              <w:rPr>
                <w:rFonts w:ascii="Times New Roman" w:eastAsia="Times New Roman" w:hAnsi="Times New Roman" w:cs="Times New Roman"/>
                <w:lang w:val="kk-KZ"/>
              </w:rPr>
              <w:t xml:space="preserve">Формировать умения назвать и различать предметы,рассматривать и исследовать их объем, цвет, форму, обучать умению распознавать качества и свойства предметов: на ощупь, на слух. </w:t>
            </w:r>
          </w:p>
          <w:p w:rsidR="00CC558A" w:rsidRDefault="00CC558A">
            <w:pPr>
              <w:jc w:val="both"/>
              <w:rPr>
                <w:rFonts w:ascii="Times New Roman" w:hAnsi="Times New Roman" w:cs="Times New Roman"/>
                <w:color w:val="000000" w:themeColor="text1"/>
                <w:lang w:val="kk-KZ"/>
              </w:rPr>
            </w:pPr>
            <w:r>
              <w:rPr>
                <w:rFonts w:ascii="Times New Roman" w:eastAsia="Times New Roman" w:hAnsi="Times New Roman" w:cs="Times New Roman"/>
              </w:rPr>
              <w:t>(основы математики +ознакомление  с окружающим миром).</w:t>
            </w:r>
          </w:p>
        </w:tc>
        <w:tc>
          <w:tcPr>
            <w:tcW w:w="2977" w:type="dxa"/>
            <w:gridSpan w:val="2"/>
            <w:tcBorders>
              <w:top w:val="single" w:sz="4" w:space="0" w:color="auto"/>
              <w:left w:val="single" w:sz="4" w:space="0" w:color="auto"/>
              <w:bottom w:val="single" w:sz="4" w:space="0" w:color="auto"/>
              <w:right w:val="single" w:sz="4" w:space="0" w:color="auto"/>
            </w:tcBorders>
          </w:tcPr>
          <w:p w:rsidR="00CC558A" w:rsidRDefault="00CC558A">
            <w:pPr>
              <w:jc w:val="both"/>
              <w:rPr>
                <w:rFonts w:ascii="Times New Roman" w:hAnsi="Times New Roman" w:cs="Times New Roman"/>
                <w:b/>
              </w:rPr>
            </w:pPr>
            <w:r>
              <w:rPr>
                <w:rFonts w:ascii="Times New Roman" w:hAnsi="Times New Roman" w:cs="Times New Roman"/>
                <w:b/>
                <w:color w:val="000000" w:themeColor="text1"/>
              </w:rPr>
              <w:t xml:space="preserve">Рисование новогодней  открытки. Цель: </w:t>
            </w:r>
            <w:r>
              <w:rPr>
                <w:rFonts w:ascii="Times New Roman" w:hAnsi="Times New Roman" w:cs="Times New Roman"/>
              </w:rPr>
              <w:t xml:space="preserve">формирование навыков рисования по представлению: елочки. Снеговички, игрушки, несложные силуэты, передавая их характерные особенности </w:t>
            </w:r>
          </w:p>
          <w:p w:rsidR="00CC558A" w:rsidRDefault="00CC558A">
            <w:pPr>
              <w:jc w:val="both"/>
              <w:rPr>
                <w:rFonts w:ascii="Times New Roman" w:hAnsi="Times New Roman" w:cs="Times New Roman"/>
                <w:b/>
              </w:rPr>
            </w:pPr>
          </w:p>
          <w:p w:rsidR="00CC558A" w:rsidRDefault="00CC558A">
            <w:pPr>
              <w:jc w:val="both"/>
              <w:rPr>
                <w:rFonts w:ascii="Times New Roman" w:hAnsi="Times New Roman" w:cs="Times New Roman"/>
                <w:b/>
              </w:rPr>
            </w:pPr>
          </w:p>
          <w:p w:rsidR="00CC558A" w:rsidRDefault="00CC558A">
            <w:pPr>
              <w:jc w:val="both"/>
              <w:rPr>
                <w:rFonts w:ascii="Times New Roman" w:hAnsi="Times New Roman" w:cs="Times New Roman"/>
                <w:b/>
              </w:rPr>
            </w:pPr>
          </w:p>
          <w:p w:rsidR="00CC558A" w:rsidRDefault="00CC558A">
            <w:pPr>
              <w:jc w:val="both"/>
              <w:rPr>
                <w:rFonts w:ascii="Times New Roman" w:hAnsi="Times New Roman" w:cs="Times New Roman"/>
                <w:color w:val="000000" w:themeColor="text1"/>
              </w:rPr>
            </w:pPr>
          </w:p>
        </w:tc>
        <w:tc>
          <w:tcPr>
            <w:tcW w:w="2835" w:type="dxa"/>
            <w:gridSpan w:val="2"/>
            <w:tcBorders>
              <w:top w:val="single" w:sz="4" w:space="0" w:color="auto"/>
              <w:left w:val="single" w:sz="4" w:space="0" w:color="auto"/>
              <w:bottom w:val="single" w:sz="4" w:space="0" w:color="auto"/>
              <w:right w:val="single" w:sz="4" w:space="0" w:color="auto"/>
            </w:tcBorders>
            <w:hideMark/>
          </w:tcPr>
          <w:p w:rsidR="00CC558A" w:rsidRDefault="00CC558A">
            <w:pPr>
              <w:jc w:val="both"/>
              <w:rPr>
                <w:rFonts w:ascii="Times New Roman" w:hAnsi="Times New Roman" w:cs="Times New Roman"/>
              </w:rPr>
            </w:pPr>
            <w:r>
              <w:rPr>
                <w:rFonts w:ascii="Times New Roman" w:hAnsi="Times New Roman" w:cs="Times New Roman"/>
                <w:b/>
                <w:color w:val="000000" w:themeColor="text1"/>
              </w:rPr>
              <w:t xml:space="preserve">Сюжетно-ролевая игра «Магазин елочных игрушек» Цель: </w:t>
            </w:r>
            <w:r>
              <w:rPr>
                <w:rFonts w:ascii="Times New Roman" w:hAnsi="Times New Roman" w:cs="Times New Roman"/>
              </w:rPr>
              <w:t xml:space="preserve">обучение диалогической речи. Формирование умения использовать в речи математические термины. З </w:t>
            </w:r>
          </w:p>
          <w:p w:rsidR="00CC558A" w:rsidRDefault="00CC558A">
            <w:pPr>
              <w:jc w:val="both"/>
              <w:rPr>
                <w:rFonts w:ascii="Times New Roman" w:hAnsi="Times New Roman" w:cs="Times New Roman"/>
                <w:color w:val="000000" w:themeColor="text1"/>
                <w:lang w:val="kk-KZ"/>
              </w:rPr>
            </w:pPr>
            <w:r>
              <w:rPr>
                <w:rFonts w:ascii="Times New Roman" w:hAnsi="Times New Roman" w:cs="Times New Roman"/>
              </w:rPr>
              <w:t xml:space="preserve">Билингвальный компонент: </w:t>
            </w:r>
            <w:r>
              <w:rPr>
                <w:rFonts w:ascii="Times New Roman" w:hAnsi="Times New Roman" w:cs="Times New Roman"/>
                <w:lang w:val="kk-KZ"/>
              </w:rPr>
              <w:t xml:space="preserve">Доп, аккала, Аяз Ата .. </w:t>
            </w:r>
          </w:p>
        </w:tc>
        <w:tc>
          <w:tcPr>
            <w:tcW w:w="2835" w:type="dxa"/>
            <w:gridSpan w:val="4"/>
            <w:tcBorders>
              <w:top w:val="single" w:sz="4" w:space="0" w:color="auto"/>
              <w:left w:val="single" w:sz="4" w:space="0" w:color="auto"/>
              <w:bottom w:val="single" w:sz="4" w:space="0" w:color="auto"/>
              <w:right w:val="single" w:sz="4" w:space="0" w:color="auto"/>
            </w:tcBorders>
            <w:hideMark/>
          </w:tcPr>
          <w:p w:rsidR="00CC558A" w:rsidRDefault="00CC558A">
            <w:pPr>
              <w:jc w:val="both"/>
              <w:rPr>
                <w:rFonts w:ascii="Times New Roman" w:hAnsi="Times New Roman" w:cs="Times New Roman"/>
              </w:rPr>
            </w:pPr>
            <w:r>
              <w:rPr>
                <w:rFonts w:ascii="Times New Roman" w:hAnsi="Times New Roman" w:cs="Times New Roman"/>
                <w:b/>
                <w:color w:val="000000" w:themeColor="text1"/>
              </w:rPr>
              <w:t xml:space="preserve">Лепка из пластилина – круглые  игрушки. Цель: </w:t>
            </w:r>
            <w:r>
              <w:rPr>
                <w:rFonts w:ascii="Times New Roman" w:hAnsi="Times New Roman" w:cs="Times New Roman"/>
              </w:rPr>
              <w:t>Формирование умений лепить с натуры мяч, шар разной формы и величины, пользуясь движениями всей кисти руки и пальцев</w:t>
            </w:r>
            <w:r>
              <w:rPr>
                <w:rFonts w:ascii="Times New Roman" w:hAnsi="Times New Roman" w:cs="Times New Roman"/>
                <w:lang w:val="kk-KZ"/>
              </w:rPr>
              <w:t xml:space="preserve">.  </w:t>
            </w:r>
          </w:p>
        </w:tc>
        <w:tc>
          <w:tcPr>
            <w:tcW w:w="2715" w:type="dxa"/>
            <w:tcBorders>
              <w:top w:val="single" w:sz="4" w:space="0" w:color="auto"/>
              <w:left w:val="single" w:sz="4" w:space="0" w:color="auto"/>
              <w:bottom w:val="single" w:sz="4" w:space="0" w:color="auto"/>
              <w:right w:val="single" w:sz="4" w:space="0" w:color="auto"/>
            </w:tcBorders>
          </w:tcPr>
          <w:p w:rsidR="00CC558A" w:rsidRDefault="00CC558A">
            <w:pPr>
              <w:jc w:val="both"/>
              <w:rPr>
                <w:rFonts w:ascii="Times New Roman" w:hAnsi="Times New Roman" w:cs="Times New Roman"/>
                <w:b/>
              </w:rPr>
            </w:pPr>
            <w:r>
              <w:rPr>
                <w:rFonts w:ascii="Times New Roman" w:hAnsi="Times New Roman" w:cs="Times New Roman"/>
                <w:b/>
              </w:rPr>
              <w:t>Д-И «Мало-много» Задачи:</w:t>
            </w:r>
            <w:r>
              <w:rPr>
                <w:rFonts w:ascii="Times New Roman" w:eastAsia="Times New Roman" w:hAnsi="Times New Roman" w:cs="Times New Roman"/>
              </w:rPr>
              <w:t xml:space="preserve">  обучать  различать количество предметов: много-один (один-много), группировать и  находить в окружающей среде один или несколько одинаковых предметов, отвечать на вопрос «сколько?».(основы математики)</w:t>
            </w:r>
            <w:r>
              <w:rPr>
                <w:rFonts w:ascii="Times New Roman" w:hAnsi="Times New Roman" w:cs="Times New Roman"/>
                <w:b/>
              </w:rPr>
              <w:t xml:space="preserve"> </w:t>
            </w:r>
          </w:p>
          <w:p w:rsidR="00CC558A" w:rsidRDefault="00CC558A">
            <w:pPr>
              <w:jc w:val="both"/>
              <w:rPr>
                <w:rFonts w:ascii="Times New Roman" w:hAnsi="Times New Roman" w:cs="Times New Roman"/>
                <w:b/>
                <w:highlight w:val="yellow"/>
              </w:rPr>
            </w:pPr>
          </w:p>
        </w:tc>
      </w:tr>
      <w:tr w:rsidR="00CC558A" w:rsidTr="00CC558A">
        <w:trPr>
          <w:gridAfter w:val="4"/>
          <w:wAfter w:w="10568" w:type="dxa"/>
        </w:trPr>
        <w:tc>
          <w:tcPr>
            <w:tcW w:w="2411" w:type="dxa"/>
            <w:tcBorders>
              <w:top w:val="single" w:sz="4" w:space="0" w:color="auto"/>
              <w:left w:val="single" w:sz="4" w:space="0" w:color="auto"/>
              <w:bottom w:val="single" w:sz="4" w:space="0" w:color="auto"/>
              <w:right w:val="single" w:sz="4" w:space="0" w:color="auto"/>
            </w:tcBorders>
          </w:tcPr>
          <w:p w:rsidR="00CC558A" w:rsidRDefault="00CC558A">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rPr>
              <w:t>Ата-аналармен</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әңгіме,</w:t>
            </w:r>
          </w:p>
          <w:p w:rsidR="00CC558A" w:rsidRDefault="00CC558A">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rPr>
              <w:t xml:space="preserve">кеңес беру </w:t>
            </w:r>
          </w:p>
          <w:p w:rsidR="00CC558A" w:rsidRDefault="00CC558A">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rPr>
              <w:t>Беседа с родителями,</w:t>
            </w:r>
          </w:p>
          <w:p w:rsidR="00CC558A" w:rsidRDefault="00CC558A">
            <w:pPr>
              <w:rPr>
                <w:rFonts w:ascii="Times New Roman" w:hAnsi="Times New Roman" w:cs="Times New Roman"/>
                <w:b/>
                <w:color w:val="000000" w:themeColor="text1"/>
              </w:rPr>
            </w:pPr>
            <w:r>
              <w:rPr>
                <w:rFonts w:ascii="Times New Roman" w:hAnsi="Times New Roman" w:cs="Times New Roman"/>
                <w:b/>
                <w:color w:val="000000" w:themeColor="text1"/>
              </w:rPr>
              <w:t>консультации</w:t>
            </w:r>
          </w:p>
          <w:p w:rsidR="00CC558A" w:rsidRDefault="00CC558A">
            <w:pPr>
              <w:rPr>
                <w:rFonts w:ascii="Times New Roman" w:hAnsi="Times New Roman" w:cs="Times New Roman"/>
                <w:color w:val="000000" w:themeColor="text1"/>
              </w:rPr>
            </w:pPr>
          </w:p>
        </w:tc>
        <w:tc>
          <w:tcPr>
            <w:tcW w:w="2693" w:type="dxa"/>
            <w:tcBorders>
              <w:top w:val="single" w:sz="4" w:space="0" w:color="auto"/>
              <w:left w:val="single" w:sz="4" w:space="0" w:color="auto"/>
              <w:bottom w:val="single" w:sz="4" w:space="0" w:color="auto"/>
              <w:right w:val="single" w:sz="4" w:space="0" w:color="auto"/>
            </w:tcBorders>
            <w:hideMark/>
          </w:tcPr>
          <w:p w:rsidR="00CC558A" w:rsidRDefault="00CC558A">
            <w:pPr>
              <w:rPr>
                <w:rFonts w:ascii="Times New Roman" w:hAnsi="Times New Roman" w:cs="Times New Roman"/>
                <w:color w:val="000000" w:themeColor="text1"/>
              </w:rPr>
            </w:pPr>
            <w:r>
              <w:rPr>
                <w:rFonts w:ascii="Times New Roman" w:hAnsi="Times New Roman" w:cs="Times New Roman"/>
                <w:color w:val="000000" w:themeColor="text1"/>
              </w:rPr>
              <w:t xml:space="preserve">Консультация родителей по вопросам здоровья детей </w:t>
            </w:r>
          </w:p>
        </w:tc>
        <w:tc>
          <w:tcPr>
            <w:tcW w:w="2977" w:type="dxa"/>
            <w:gridSpan w:val="2"/>
            <w:tcBorders>
              <w:top w:val="single" w:sz="4" w:space="0" w:color="auto"/>
              <w:left w:val="single" w:sz="4" w:space="0" w:color="auto"/>
              <w:bottom w:val="single" w:sz="4" w:space="0" w:color="auto"/>
              <w:right w:val="single" w:sz="4" w:space="0" w:color="auto"/>
            </w:tcBorders>
            <w:hideMark/>
          </w:tcPr>
          <w:p w:rsidR="00CC558A" w:rsidRDefault="00CC558A">
            <w:pPr>
              <w:rPr>
                <w:rFonts w:ascii="Times New Roman" w:hAnsi="Times New Roman" w:cs="Times New Roman"/>
                <w:color w:val="FF0000"/>
              </w:rPr>
            </w:pPr>
            <w:r>
              <w:rPr>
                <w:rFonts w:ascii="Times New Roman" w:hAnsi="Times New Roman" w:cs="Times New Roman"/>
                <w:color w:val="000000" w:themeColor="text1"/>
              </w:rPr>
              <w:t>Индивидуальные беседы с родителями о формировании навыков самообслуживания.</w:t>
            </w:r>
          </w:p>
        </w:tc>
        <w:tc>
          <w:tcPr>
            <w:tcW w:w="2835" w:type="dxa"/>
            <w:gridSpan w:val="2"/>
            <w:tcBorders>
              <w:top w:val="single" w:sz="4" w:space="0" w:color="auto"/>
              <w:left w:val="single" w:sz="4" w:space="0" w:color="auto"/>
              <w:bottom w:val="single" w:sz="4" w:space="0" w:color="auto"/>
              <w:right w:val="single" w:sz="4" w:space="0" w:color="auto"/>
            </w:tcBorders>
            <w:hideMark/>
          </w:tcPr>
          <w:p w:rsidR="00CC558A" w:rsidRDefault="00CC558A">
            <w:pPr>
              <w:rPr>
                <w:rFonts w:ascii="Times New Roman" w:hAnsi="Times New Roman" w:cs="Times New Roman"/>
                <w:color w:val="FF0000"/>
              </w:rPr>
            </w:pPr>
            <w:r>
              <w:rPr>
                <w:rFonts w:ascii="Times New Roman" w:hAnsi="Times New Roman" w:cs="Times New Roman"/>
                <w:color w:val="000000" w:themeColor="text1"/>
              </w:rPr>
              <w:t>Беседа с родителями о домашнем распорядке дня ребенка.</w:t>
            </w:r>
          </w:p>
        </w:tc>
        <w:tc>
          <w:tcPr>
            <w:tcW w:w="2835" w:type="dxa"/>
            <w:gridSpan w:val="4"/>
            <w:tcBorders>
              <w:top w:val="single" w:sz="4" w:space="0" w:color="auto"/>
              <w:left w:val="single" w:sz="4" w:space="0" w:color="auto"/>
              <w:bottom w:val="single" w:sz="4" w:space="0" w:color="auto"/>
              <w:right w:val="single" w:sz="4" w:space="0" w:color="auto"/>
            </w:tcBorders>
            <w:hideMark/>
          </w:tcPr>
          <w:p w:rsidR="00CC558A" w:rsidRDefault="00CC558A">
            <w:pPr>
              <w:rPr>
                <w:rFonts w:ascii="Times New Roman" w:hAnsi="Times New Roman" w:cs="Times New Roman"/>
                <w:color w:val="FF0000"/>
              </w:rPr>
            </w:pPr>
            <w:r>
              <w:rPr>
                <w:rFonts w:ascii="Times New Roman" w:hAnsi="Times New Roman" w:cs="Times New Roman"/>
                <w:color w:val="000000" w:themeColor="text1"/>
              </w:rPr>
              <w:t>Беседа с родителями по вопросам воспитания и развития детей.</w:t>
            </w:r>
          </w:p>
        </w:tc>
        <w:tc>
          <w:tcPr>
            <w:tcW w:w="2715" w:type="dxa"/>
            <w:tcBorders>
              <w:top w:val="single" w:sz="4" w:space="0" w:color="auto"/>
              <w:left w:val="single" w:sz="4" w:space="0" w:color="auto"/>
              <w:bottom w:val="single" w:sz="4" w:space="0" w:color="auto"/>
              <w:right w:val="single" w:sz="4" w:space="0" w:color="auto"/>
            </w:tcBorders>
            <w:hideMark/>
          </w:tcPr>
          <w:p w:rsidR="00CC558A" w:rsidRDefault="00CC558A">
            <w:pPr>
              <w:rPr>
                <w:rFonts w:ascii="Times New Roman" w:hAnsi="Times New Roman" w:cs="Times New Roman"/>
                <w:color w:val="FF0000"/>
              </w:rPr>
            </w:pPr>
            <w:r>
              <w:rPr>
                <w:rFonts w:ascii="Times New Roman" w:hAnsi="Times New Roman" w:cs="Times New Roman"/>
                <w:lang w:val="kk-KZ"/>
              </w:rPr>
              <w:t>Беседа о правильно подобранной одежде  детей дома и  в детском саду</w:t>
            </w:r>
          </w:p>
        </w:tc>
      </w:tr>
      <w:tr w:rsidR="00CC558A" w:rsidTr="00CC558A">
        <w:trPr>
          <w:gridAfter w:val="4"/>
          <w:wAfter w:w="10568" w:type="dxa"/>
          <w:trHeight w:val="662"/>
        </w:trPr>
        <w:tc>
          <w:tcPr>
            <w:tcW w:w="2411" w:type="dxa"/>
            <w:tcBorders>
              <w:top w:val="single" w:sz="4" w:space="0" w:color="auto"/>
              <w:left w:val="single" w:sz="4" w:space="0" w:color="auto"/>
              <w:bottom w:val="single" w:sz="4" w:space="0" w:color="auto"/>
              <w:right w:val="single" w:sz="4" w:space="0" w:color="auto"/>
            </w:tcBorders>
            <w:hideMark/>
          </w:tcPr>
          <w:p w:rsidR="00CC558A" w:rsidRDefault="00CC558A">
            <w:pPr>
              <w:rPr>
                <w:rFonts w:ascii="Times New Roman" w:hAnsi="Times New Roman" w:cs="Times New Roman"/>
                <w:b/>
                <w:color w:val="000000" w:themeColor="text1"/>
              </w:rPr>
            </w:pPr>
            <w:r>
              <w:rPr>
                <w:rFonts w:ascii="Times New Roman" w:hAnsi="Times New Roman" w:cs="Times New Roman"/>
                <w:b/>
                <w:color w:val="000000" w:themeColor="text1"/>
              </w:rPr>
              <w:t>Балаларды</w:t>
            </w:r>
            <w:r>
              <w:rPr>
                <w:rFonts w:ascii="Times New Roman" w:hAnsi="Times New Roman" w:cs="Times New Roman"/>
                <w:b/>
                <w:color w:val="000000" w:themeColor="text1"/>
                <w:lang w:val="kk-KZ"/>
              </w:rPr>
              <w:t xml:space="preserve">ң </w:t>
            </w:r>
            <w:r>
              <w:rPr>
                <w:rFonts w:ascii="Times New Roman" w:hAnsi="Times New Roman" w:cs="Times New Roman"/>
                <w:b/>
                <w:color w:val="000000" w:themeColor="text1"/>
              </w:rPr>
              <w:t>үйге к</w:t>
            </w:r>
            <w:r>
              <w:rPr>
                <w:rFonts w:ascii="Times New Roman" w:hAnsi="Times New Roman" w:cs="Times New Roman"/>
                <w:b/>
                <w:color w:val="000000" w:themeColor="text1"/>
                <w:lang w:val="kk-KZ"/>
              </w:rPr>
              <w:t>етуі</w:t>
            </w:r>
          </w:p>
          <w:p w:rsidR="00CC558A" w:rsidRDefault="00CC558A">
            <w:pPr>
              <w:rPr>
                <w:rFonts w:ascii="Times New Roman" w:hAnsi="Times New Roman" w:cs="Times New Roman"/>
                <w:b/>
                <w:color w:val="000000" w:themeColor="text1"/>
              </w:rPr>
            </w:pPr>
            <w:r>
              <w:rPr>
                <w:rFonts w:ascii="Times New Roman" w:hAnsi="Times New Roman" w:cs="Times New Roman"/>
                <w:b/>
                <w:color w:val="000000" w:themeColor="text1"/>
              </w:rPr>
              <w:t>Уход детей домой</w:t>
            </w:r>
          </w:p>
        </w:tc>
        <w:tc>
          <w:tcPr>
            <w:tcW w:w="14055" w:type="dxa"/>
            <w:gridSpan w:val="10"/>
            <w:tcBorders>
              <w:top w:val="single" w:sz="4" w:space="0" w:color="auto"/>
              <w:left w:val="single" w:sz="4" w:space="0" w:color="auto"/>
              <w:bottom w:val="single" w:sz="4" w:space="0" w:color="auto"/>
              <w:right w:val="single" w:sz="4" w:space="0" w:color="auto"/>
            </w:tcBorders>
            <w:hideMark/>
          </w:tcPr>
          <w:p w:rsidR="00CC558A" w:rsidRDefault="00CC558A">
            <w:pPr>
              <w:rPr>
                <w:rFonts w:ascii="Times New Roman" w:hAnsi="Times New Roman" w:cs="Times New Roman"/>
                <w:color w:val="000000" w:themeColor="text1"/>
              </w:rPr>
            </w:pPr>
            <w:r>
              <w:rPr>
                <w:rFonts w:ascii="Times New Roman" w:hAnsi="Times New Roman" w:cs="Times New Roman"/>
                <w:color w:val="000000" w:themeColor="text1"/>
              </w:rPr>
              <w:t>Напомнить родителям о соблюдении распорядка дня, правилах поведения и пребывания ребенка в д/с.</w:t>
            </w:r>
            <w:r>
              <w:rPr>
                <w:rFonts w:ascii="Times New Roman" w:hAnsi="Times New Roman" w:cs="Times New Roman"/>
                <w:lang w:val="kk-KZ"/>
              </w:rPr>
              <w:t xml:space="preserve"> Беседы о достижениях детей, ответы на вопросы родителей по воспитанию и развитию ребенка, давать советы.</w:t>
            </w:r>
          </w:p>
        </w:tc>
      </w:tr>
    </w:tbl>
    <w:p w:rsidR="00CC558A" w:rsidRDefault="00CC558A" w:rsidP="00CC558A">
      <w:pPr>
        <w:rPr>
          <w:rFonts w:ascii="Times New Roman" w:eastAsia="Calibri" w:hAnsi="Times New Roman" w:cs="Times New Roman"/>
          <w:b/>
          <w:noProof/>
        </w:rPr>
      </w:pPr>
    </w:p>
    <w:p w:rsidR="00CC558A" w:rsidRDefault="008B77FF" w:rsidP="008B77FF">
      <w:pPr>
        <w:tabs>
          <w:tab w:val="left" w:pos="11482"/>
        </w:tabs>
        <w:ind w:left="2124" w:right="4222"/>
        <w:contextualSpacing/>
        <w:jc w:val="center"/>
        <w:rPr>
          <w:rFonts w:ascii="Times New Roman" w:hAnsi="Times New Roman" w:cs="Times New Roman"/>
          <w:b/>
          <w:lang w:val="kk-KZ"/>
        </w:rPr>
      </w:pPr>
      <w:r>
        <w:rPr>
          <w:rFonts w:ascii="Times New Roman" w:hAnsi="Times New Roman" w:cs="Times New Roman"/>
          <w:b/>
        </w:rPr>
        <w:t xml:space="preserve">              </w:t>
      </w:r>
    </w:p>
    <w:p w:rsidR="00CC558A" w:rsidRDefault="00CC558A" w:rsidP="00CC558A">
      <w:pPr>
        <w:tabs>
          <w:tab w:val="left" w:pos="11482"/>
        </w:tabs>
        <w:ind w:left="2124" w:right="4222"/>
        <w:contextualSpacing/>
        <w:jc w:val="center"/>
        <w:rPr>
          <w:rFonts w:ascii="Times New Roman" w:hAnsi="Times New Roman" w:cs="Times New Roman"/>
          <w:b/>
          <w:lang w:val="kk-KZ"/>
        </w:rPr>
      </w:pPr>
    </w:p>
    <w:p w:rsidR="00CC558A" w:rsidRDefault="00CC558A" w:rsidP="00CC558A">
      <w:pPr>
        <w:tabs>
          <w:tab w:val="left" w:pos="11482"/>
        </w:tabs>
        <w:ind w:left="2124" w:right="4222"/>
        <w:contextualSpacing/>
        <w:jc w:val="center"/>
        <w:rPr>
          <w:rFonts w:ascii="Times New Roman" w:hAnsi="Times New Roman" w:cs="Times New Roman"/>
          <w:b/>
          <w:lang w:val="kk-KZ"/>
        </w:rPr>
      </w:pPr>
    </w:p>
    <w:p w:rsidR="00CC558A" w:rsidRDefault="00CC558A" w:rsidP="00CC558A">
      <w:pPr>
        <w:tabs>
          <w:tab w:val="left" w:pos="11482"/>
        </w:tabs>
        <w:ind w:left="2124" w:right="4222"/>
        <w:contextualSpacing/>
        <w:jc w:val="center"/>
        <w:rPr>
          <w:rFonts w:ascii="Times New Roman" w:hAnsi="Times New Roman" w:cs="Times New Roman"/>
          <w:b/>
          <w:lang w:val="kk-KZ"/>
        </w:rPr>
      </w:pPr>
    </w:p>
    <w:p w:rsidR="00CC558A" w:rsidRDefault="00CC558A" w:rsidP="00CC558A">
      <w:pPr>
        <w:tabs>
          <w:tab w:val="left" w:pos="11482"/>
        </w:tabs>
        <w:ind w:left="2124" w:right="4222"/>
        <w:contextualSpacing/>
        <w:jc w:val="center"/>
        <w:rPr>
          <w:rFonts w:ascii="Times New Roman" w:hAnsi="Times New Roman" w:cs="Times New Roman"/>
          <w:b/>
          <w:lang w:val="kk-KZ"/>
        </w:rPr>
      </w:pPr>
    </w:p>
    <w:p w:rsidR="00CC558A" w:rsidRDefault="00CC558A" w:rsidP="00CC558A">
      <w:pPr>
        <w:tabs>
          <w:tab w:val="left" w:pos="11482"/>
        </w:tabs>
        <w:ind w:left="2124" w:right="4222"/>
        <w:contextualSpacing/>
        <w:jc w:val="center"/>
        <w:rPr>
          <w:rFonts w:ascii="Times New Roman" w:hAnsi="Times New Roman" w:cs="Times New Roman"/>
          <w:b/>
          <w:lang w:val="kk-KZ"/>
        </w:rPr>
      </w:pPr>
    </w:p>
    <w:p w:rsidR="008B77FF" w:rsidRDefault="008B77FF" w:rsidP="008B77FF">
      <w:pPr>
        <w:jc w:val="center"/>
        <w:rPr>
          <w:rFonts w:ascii="Times New Roman" w:hAnsi="Times New Roman" w:cs="Times New Roman"/>
          <w:b/>
          <w:bCs/>
          <w:sz w:val="24"/>
        </w:rPr>
      </w:pPr>
      <w:r>
        <w:rPr>
          <w:rFonts w:ascii="Times New Roman" w:hAnsi="Times New Roman" w:cs="Times New Roman"/>
          <w:b/>
          <w:bCs/>
          <w:sz w:val="24"/>
        </w:rPr>
        <w:t>Тәрбиелеу - білім беру процесінің циклограммасы</w:t>
      </w:r>
    </w:p>
    <w:p w:rsidR="008B77FF" w:rsidRDefault="008B77FF" w:rsidP="008B77FF">
      <w:pPr>
        <w:tabs>
          <w:tab w:val="left" w:pos="2552"/>
        </w:tabs>
        <w:ind w:left="202"/>
        <w:jc w:val="center"/>
        <w:rPr>
          <w:rFonts w:ascii="Times New Roman" w:eastAsia="Times New Roman" w:hAnsi="Times New Roman" w:cs="Times New Roman"/>
          <w:b/>
          <w:bCs/>
          <w:sz w:val="24"/>
          <w:szCs w:val="24"/>
          <w:lang w:val="kk-KZ"/>
        </w:rPr>
      </w:pPr>
      <w:r>
        <w:rPr>
          <w:rFonts w:ascii="Times New Roman" w:eastAsia="Times New Roman" w:hAnsi="Times New Roman" w:cs="Times New Roman"/>
          <w:b/>
          <w:bCs/>
          <w:sz w:val="24"/>
          <w:szCs w:val="24"/>
          <w:lang w:val="kk-KZ"/>
        </w:rPr>
        <w:t>Циклограмма воспитательно-образовательного процесса</w:t>
      </w:r>
    </w:p>
    <w:p w:rsidR="008B77FF" w:rsidRDefault="008B77FF" w:rsidP="008B77FF">
      <w:pPr>
        <w:tabs>
          <w:tab w:val="left" w:pos="2552"/>
        </w:tabs>
        <w:ind w:left="202"/>
        <w:rPr>
          <w:rFonts w:ascii="Times New Roman" w:eastAsia="Times New Roman" w:hAnsi="Times New Roman" w:cs="Times New Roman"/>
          <w:b/>
          <w:bCs/>
          <w:sz w:val="24"/>
          <w:szCs w:val="24"/>
          <w:lang w:val="kk-KZ"/>
        </w:rPr>
      </w:pPr>
    </w:p>
    <w:p w:rsidR="008B77FF" w:rsidRDefault="008B77FF" w:rsidP="008B77FF">
      <w:pPr>
        <w:rPr>
          <w:rFonts w:ascii="Times New Roman" w:eastAsiaTheme="minorHAnsi" w:hAnsi="Times New Roman" w:cs="Times New Roman"/>
          <w:b/>
          <w:sz w:val="24"/>
          <w:szCs w:val="24"/>
          <w:lang w:val="kk-KZ"/>
        </w:rPr>
      </w:pPr>
      <w:r>
        <w:rPr>
          <w:rFonts w:ascii="Times New Roman" w:hAnsi="Times New Roman" w:cs="Times New Roman"/>
          <w:b/>
          <w:sz w:val="24"/>
          <w:szCs w:val="24"/>
        </w:rPr>
        <w:t>Білім</w:t>
      </w:r>
      <w:r>
        <w:rPr>
          <w:rFonts w:ascii="Times New Roman" w:hAnsi="Times New Roman" w:cs="Times New Roman"/>
          <w:b/>
          <w:spacing w:val="-1"/>
          <w:sz w:val="24"/>
          <w:szCs w:val="24"/>
        </w:rPr>
        <w:t xml:space="preserve"> </w:t>
      </w:r>
      <w:r>
        <w:rPr>
          <w:rFonts w:ascii="Times New Roman" w:hAnsi="Times New Roman" w:cs="Times New Roman"/>
          <w:b/>
          <w:sz w:val="24"/>
          <w:szCs w:val="24"/>
        </w:rPr>
        <w:t>беру</w:t>
      </w:r>
      <w:r>
        <w:rPr>
          <w:rFonts w:ascii="Times New Roman" w:hAnsi="Times New Roman" w:cs="Times New Roman"/>
          <w:b/>
          <w:spacing w:val="-4"/>
          <w:sz w:val="24"/>
          <w:szCs w:val="24"/>
        </w:rPr>
        <w:t xml:space="preserve"> </w:t>
      </w:r>
      <w:r>
        <w:rPr>
          <w:rFonts w:ascii="Times New Roman" w:hAnsi="Times New Roman" w:cs="Times New Roman"/>
          <w:b/>
          <w:sz w:val="24"/>
          <w:szCs w:val="24"/>
        </w:rPr>
        <w:t>ұйымы</w:t>
      </w:r>
      <w:r>
        <w:rPr>
          <w:rFonts w:ascii="Times New Roman" w:hAnsi="Times New Roman" w:cs="Times New Roman"/>
          <w:spacing w:val="-1"/>
          <w:sz w:val="24"/>
          <w:szCs w:val="24"/>
          <w:lang w:val="kk-KZ"/>
        </w:rPr>
        <w:t>/</w:t>
      </w:r>
      <w:r>
        <w:rPr>
          <w:rFonts w:ascii="Times New Roman" w:hAnsi="Times New Roman" w:cs="Times New Roman"/>
          <w:b/>
          <w:sz w:val="24"/>
          <w:szCs w:val="24"/>
          <w:lang w:val="kk-KZ"/>
        </w:rPr>
        <w:t>Организации образования</w:t>
      </w:r>
      <w:r>
        <w:rPr>
          <w:rFonts w:ascii="Times New Roman" w:hAnsi="Times New Roman" w:cs="Times New Roman"/>
          <w:sz w:val="24"/>
          <w:szCs w:val="24"/>
        </w:rPr>
        <w:t xml:space="preserve">:  </w:t>
      </w:r>
      <w:r>
        <w:rPr>
          <w:rFonts w:ascii="Times New Roman" w:hAnsi="Times New Roman" w:cs="Times New Roman"/>
          <w:sz w:val="24"/>
          <w:szCs w:val="24"/>
          <w:lang w:val="kk-KZ"/>
        </w:rPr>
        <w:t>КГУ «КШЯС «Таңшолпан»</w:t>
      </w:r>
    </w:p>
    <w:p w:rsidR="008B77FF" w:rsidRDefault="008B77FF" w:rsidP="008B77FF">
      <w:pPr>
        <w:rPr>
          <w:rFonts w:ascii="Times New Roman" w:hAnsi="Times New Roman" w:cs="Times New Roman"/>
          <w:sz w:val="24"/>
          <w:szCs w:val="24"/>
        </w:rPr>
      </w:pPr>
      <w:r>
        <w:rPr>
          <w:rFonts w:ascii="Times New Roman" w:hAnsi="Times New Roman" w:cs="Times New Roman"/>
          <w:b/>
          <w:sz w:val="24"/>
          <w:szCs w:val="24"/>
          <w:lang w:val="kk-KZ"/>
        </w:rPr>
        <w:t>Топ/</w:t>
      </w:r>
      <w:r>
        <w:rPr>
          <w:rFonts w:ascii="Times New Roman" w:hAnsi="Times New Roman" w:cs="Times New Roman"/>
          <w:b/>
          <w:sz w:val="24"/>
          <w:szCs w:val="24"/>
        </w:rPr>
        <w:t>Группа</w:t>
      </w:r>
      <w:r>
        <w:rPr>
          <w:rFonts w:ascii="Times New Roman" w:hAnsi="Times New Roman" w:cs="Times New Roman"/>
          <w:sz w:val="24"/>
          <w:szCs w:val="24"/>
        </w:rPr>
        <w:t>: средняя группа «Күншуақ»</w:t>
      </w:r>
    </w:p>
    <w:p w:rsidR="008B77FF" w:rsidRDefault="008B77FF" w:rsidP="008B77FF">
      <w:pPr>
        <w:rPr>
          <w:rFonts w:ascii="Times New Roman" w:hAnsi="Times New Roman" w:cs="Times New Roman"/>
          <w:sz w:val="24"/>
          <w:szCs w:val="24"/>
        </w:rPr>
      </w:pPr>
      <w:r>
        <w:rPr>
          <w:rFonts w:ascii="Times New Roman" w:hAnsi="Times New Roman" w:cs="Times New Roman"/>
          <w:b/>
          <w:sz w:val="24"/>
          <w:szCs w:val="24"/>
          <w:lang w:val="kk-KZ"/>
        </w:rPr>
        <w:t>Балалардың жасы/</w:t>
      </w:r>
      <w:r>
        <w:rPr>
          <w:rFonts w:ascii="Times New Roman" w:hAnsi="Times New Roman" w:cs="Times New Roman"/>
          <w:b/>
          <w:sz w:val="24"/>
          <w:szCs w:val="24"/>
        </w:rPr>
        <w:t>Возраст детей</w:t>
      </w:r>
      <w:r>
        <w:rPr>
          <w:rFonts w:ascii="Times New Roman" w:hAnsi="Times New Roman" w:cs="Times New Roman"/>
          <w:sz w:val="24"/>
          <w:szCs w:val="24"/>
        </w:rPr>
        <w:t xml:space="preserve">: </w:t>
      </w:r>
      <w:r>
        <w:rPr>
          <w:rFonts w:ascii="Times New Roman" w:hAnsi="Times New Roman" w:cs="Times New Roman"/>
          <w:sz w:val="24"/>
          <w:szCs w:val="24"/>
          <w:lang w:val="kk-KZ"/>
        </w:rPr>
        <w:t xml:space="preserve">дети </w:t>
      </w:r>
      <w:r>
        <w:rPr>
          <w:rFonts w:ascii="Times New Roman" w:hAnsi="Times New Roman" w:cs="Times New Roman"/>
          <w:sz w:val="24"/>
          <w:szCs w:val="24"/>
        </w:rPr>
        <w:t>3х лет</w:t>
      </w:r>
    </w:p>
    <w:p w:rsidR="008B77FF" w:rsidRDefault="008B77FF" w:rsidP="008B77FF">
      <w:pPr>
        <w:rPr>
          <w:rFonts w:ascii="Times New Roman" w:hAnsi="Times New Roman" w:cs="Times New Roman"/>
          <w:b/>
          <w:sz w:val="24"/>
          <w:szCs w:val="24"/>
        </w:rPr>
      </w:pPr>
      <w:r>
        <w:rPr>
          <w:b/>
          <w:sz w:val="24"/>
          <w:szCs w:val="24"/>
        </w:rPr>
        <w:t>Жоспардың</w:t>
      </w:r>
      <w:r>
        <w:rPr>
          <w:b/>
          <w:spacing w:val="-3"/>
          <w:sz w:val="24"/>
          <w:szCs w:val="24"/>
        </w:rPr>
        <w:t xml:space="preserve"> </w:t>
      </w:r>
      <w:r>
        <w:rPr>
          <w:b/>
          <w:sz w:val="24"/>
          <w:szCs w:val="24"/>
        </w:rPr>
        <w:t>құрылу</w:t>
      </w:r>
      <w:r>
        <w:rPr>
          <w:b/>
          <w:spacing w:val="-5"/>
          <w:sz w:val="24"/>
          <w:szCs w:val="24"/>
        </w:rPr>
        <w:t xml:space="preserve"> </w:t>
      </w:r>
      <w:r>
        <w:rPr>
          <w:b/>
          <w:sz w:val="24"/>
          <w:szCs w:val="24"/>
        </w:rPr>
        <w:t xml:space="preserve">кезеңі </w:t>
      </w:r>
      <w:r>
        <w:rPr>
          <w:b/>
          <w:sz w:val="24"/>
        </w:rPr>
        <w:t>(апта күндерін, айды, жылды көрсету)</w:t>
      </w:r>
      <w:r>
        <w:rPr>
          <w:sz w:val="24"/>
        </w:rPr>
        <w:t xml:space="preserve"> </w:t>
      </w:r>
      <w:r>
        <w:rPr>
          <w:spacing w:val="68"/>
          <w:sz w:val="24"/>
          <w:szCs w:val="24"/>
        </w:rPr>
        <w:t>/</w:t>
      </w:r>
      <w:r>
        <w:rPr>
          <w:sz w:val="24"/>
          <w:szCs w:val="24"/>
        </w:rPr>
        <w:t>:</w:t>
      </w:r>
      <w:r>
        <w:rPr>
          <w:b/>
          <w:sz w:val="24"/>
          <w:szCs w:val="24"/>
          <w:u w:val="single"/>
        </w:rPr>
        <w:t xml:space="preserve"> 04-06 Қаңтар 202</w:t>
      </w:r>
      <w:r>
        <w:rPr>
          <w:b/>
          <w:sz w:val="24"/>
          <w:szCs w:val="24"/>
          <w:u w:val="single"/>
          <w:lang w:val="kk-KZ"/>
        </w:rPr>
        <w:t>3</w:t>
      </w:r>
      <w:r>
        <w:rPr>
          <w:b/>
          <w:sz w:val="24"/>
          <w:szCs w:val="24"/>
          <w:u w:val="single"/>
        </w:rPr>
        <w:t xml:space="preserve"> ж. Тәрбиеші Холкина</w:t>
      </w:r>
      <w:r>
        <w:rPr>
          <w:b/>
          <w:sz w:val="24"/>
          <w:szCs w:val="24"/>
          <w:u w:val="single"/>
          <w:lang w:val="kk-KZ"/>
        </w:rPr>
        <w:t xml:space="preserve"> Н.П.</w:t>
      </w:r>
      <w:r>
        <w:rPr>
          <w:sz w:val="25"/>
        </w:rPr>
        <w:t xml:space="preserve">                                                                                                                                                                            </w:t>
      </w:r>
    </w:p>
    <w:p w:rsidR="008B77FF" w:rsidRDefault="008B77FF" w:rsidP="008B77FF">
      <w:pPr>
        <w:rPr>
          <w:rFonts w:ascii="Times New Roman" w:hAnsi="Times New Roman" w:cs="Times New Roman"/>
          <w:sz w:val="24"/>
          <w:szCs w:val="24"/>
          <w:u w:val="single"/>
          <w:lang w:val="kk-KZ"/>
        </w:rPr>
      </w:pPr>
    </w:p>
    <w:tbl>
      <w:tblPr>
        <w:tblW w:w="15330" w:type="dxa"/>
        <w:tblInd w:w="-431" w:type="dxa"/>
        <w:shd w:val="clear" w:color="auto" w:fill="FFFFFF"/>
        <w:tblLayout w:type="fixed"/>
        <w:tblCellMar>
          <w:left w:w="0" w:type="dxa"/>
          <w:right w:w="0" w:type="dxa"/>
        </w:tblCellMar>
        <w:tblLook w:val="04A0" w:firstRow="1" w:lastRow="0" w:firstColumn="1" w:lastColumn="0" w:noHBand="0" w:noVBand="1"/>
      </w:tblPr>
      <w:tblGrid>
        <w:gridCol w:w="1390"/>
        <w:gridCol w:w="3118"/>
        <w:gridCol w:w="2992"/>
        <w:gridCol w:w="44"/>
        <w:gridCol w:w="8"/>
        <w:gridCol w:w="8"/>
        <w:gridCol w:w="64"/>
        <w:gridCol w:w="2432"/>
        <w:gridCol w:w="176"/>
        <w:gridCol w:w="12"/>
        <w:gridCol w:w="2486"/>
        <w:gridCol w:w="6"/>
        <w:gridCol w:w="2594"/>
      </w:tblGrid>
      <w:tr w:rsidR="008B77FF" w:rsidTr="008B77FF">
        <w:trPr>
          <w:trHeight w:val="517"/>
        </w:trPr>
        <w:tc>
          <w:tcPr>
            <w:tcW w:w="1390"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8B77FF" w:rsidRDefault="008B77FF">
            <w:pPr>
              <w:jc w:val="center"/>
              <w:rPr>
                <w:rFonts w:ascii="Times New Roman" w:hAnsi="Times New Roman" w:cs="Times New Roman"/>
                <w:b/>
                <w:sz w:val="24"/>
                <w:szCs w:val="24"/>
              </w:rPr>
            </w:pPr>
            <w:r>
              <w:rPr>
                <w:rFonts w:ascii="Times New Roman" w:hAnsi="Times New Roman" w:cs="Times New Roman"/>
                <w:b/>
                <w:sz w:val="24"/>
                <w:szCs w:val="24"/>
              </w:rPr>
              <w:t xml:space="preserve">Примерный </w:t>
            </w:r>
          </w:p>
          <w:p w:rsidR="008B77FF" w:rsidRDefault="008B77FF">
            <w:pPr>
              <w:spacing w:line="276" w:lineRule="auto"/>
              <w:jc w:val="center"/>
              <w:rPr>
                <w:rFonts w:ascii="Times New Roman" w:hAnsi="Times New Roman" w:cs="Times New Roman"/>
                <w:b/>
                <w:sz w:val="24"/>
                <w:szCs w:val="24"/>
              </w:rPr>
            </w:pPr>
            <w:r>
              <w:rPr>
                <w:rFonts w:ascii="Times New Roman" w:hAnsi="Times New Roman" w:cs="Times New Roman"/>
                <w:b/>
                <w:sz w:val="24"/>
                <w:szCs w:val="24"/>
              </w:rPr>
              <w:t>режим дня</w:t>
            </w:r>
          </w:p>
        </w:tc>
        <w:tc>
          <w:tcPr>
            <w:tcW w:w="3118"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8B77FF" w:rsidRDefault="008B77FF">
            <w:pPr>
              <w:spacing w:line="276" w:lineRule="auto"/>
            </w:pPr>
          </w:p>
        </w:tc>
        <w:tc>
          <w:tcPr>
            <w:tcW w:w="3044" w:type="dxa"/>
            <w:gridSpan w:val="3"/>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8B77FF" w:rsidRDefault="008B77FF">
            <w:pPr>
              <w:spacing w:line="276" w:lineRule="auto"/>
            </w:pPr>
          </w:p>
        </w:tc>
        <w:tc>
          <w:tcPr>
            <w:tcW w:w="2692" w:type="dxa"/>
            <w:gridSpan w:val="5"/>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8B77FF" w:rsidRDefault="008B77FF">
            <w:pPr>
              <w:jc w:val="center"/>
              <w:rPr>
                <w:rFonts w:ascii="Times New Roman" w:hAnsi="Times New Roman" w:cs="Times New Roman"/>
                <w:b/>
                <w:sz w:val="24"/>
                <w:szCs w:val="24"/>
                <w:lang w:val="kk-KZ"/>
              </w:rPr>
            </w:pPr>
            <w:r>
              <w:rPr>
                <w:rFonts w:ascii="Times New Roman" w:hAnsi="Times New Roman" w:cs="Times New Roman"/>
                <w:b/>
                <w:sz w:val="24"/>
                <w:szCs w:val="24"/>
                <w:lang w:val="kk-KZ"/>
              </w:rPr>
              <w:t>Сәрсенбі</w:t>
            </w:r>
          </w:p>
          <w:p w:rsidR="008B77FF" w:rsidRDefault="008B77FF">
            <w:pPr>
              <w:jc w:val="center"/>
              <w:rPr>
                <w:rFonts w:ascii="Times New Roman" w:hAnsi="Times New Roman" w:cs="Times New Roman"/>
                <w:b/>
                <w:sz w:val="24"/>
                <w:szCs w:val="24"/>
                <w:lang w:val="kk-KZ"/>
              </w:rPr>
            </w:pPr>
            <w:r>
              <w:rPr>
                <w:rFonts w:ascii="Times New Roman" w:hAnsi="Times New Roman" w:cs="Times New Roman"/>
                <w:b/>
                <w:sz w:val="24"/>
                <w:szCs w:val="24"/>
                <w:lang w:val="kk-KZ"/>
              </w:rPr>
              <w:t>04.02.2023</w:t>
            </w:r>
          </w:p>
          <w:p w:rsidR="008B77FF" w:rsidRDefault="008B77FF">
            <w:pPr>
              <w:spacing w:line="276" w:lineRule="auto"/>
              <w:jc w:val="center"/>
              <w:rPr>
                <w:rFonts w:ascii="Times New Roman" w:hAnsi="Times New Roman" w:cs="Times New Roman"/>
                <w:b/>
                <w:sz w:val="24"/>
                <w:szCs w:val="24"/>
              </w:rPr>
            </w:pPr>
            <w:r>
              <w:rPr>
                <w:rFonts w:ascii="Times New Roman" w:hAnsi="Times New Roman" w:cs="Times New Roman"/>
                <w:b/>
                <w:sz w:val="24"/>
                <w:szCs w:val="24"/>
              </w:rPr>
              <w:t>Среда</w:t>
            </w:r>
          </w:p>
        </w:tc>
        <w:tc>
          <w:tcPr>
            <w:tcW w:w="2486"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8B77FF" w:rsidRDefault="008B77FF">
            <w:pPr>
              <w:jc w:val="center"/>
              <w:rPr>
                <w:rFonts w:ascii="Times New Roman" w:hAnsi="Times New Roman" w:cs="Times New Roman"/>
                <w:b/>
                <w:sz w:val="24"/>
                <w:szCs w:val="24"/>
                <w:lang w:val="kk-KZ"/>
              </w:rPr>
            </w:pPr>
            <w:r>
              <w:rPr>
                <w:rFonts w:ascii="Times New Roman" w:hAnsi="Times New Roman" w:cs="Times New Roman"/>
                <w:b/>
                <w:sz w:val="24"/>
                <w:szCs w:val="24"/>
                <w:lang w:val="kk-KZ"/>
              </w:rPr>
              <w:t>Бейсенбі</w:t>
            </w:r>
          </w:p>
          <w:p w:rsidR="008B77FF" w:rsidRDefault="008B77FF">
            <w:pPr>
              <w:jc w:val="center"/>
              <w:rPr>
                <w:rFonts w:ascii="Times New Roman" w:hAnsi="Times New Roman" w:cs="Times New Roman"/>
                <w:b/>
                <w:sz w:val="24"/>
                <w:szCs w:val="24"/>
                <w:lang w:val="kk-KZ"/>
              </w:rPr>
            </w:pPr>
            <w:r>
              <w:rPr>
                <w:rFonts w:ascii="Times New Roman" w:hAnsi="Times New Roman" w:cs="Times New Roman"/>
                <w:b/>
                <w:sz w:val="24"/>
                <w:szCs w:val="24"/>
                <w:lang w:val="kk-KZ"/>
              </w:rPr>
              <w:t>05.-0</w:t>
            </w:r>
            <w:r>
              <w:rPr>
                <w:rFonts w:ascii="Times New Roman" w:hAnsi="Times New Roman" w:cs="Times New Roman"/>
                <w:b/>
                <w:sz w:val="24"/>
                <w:szCs w:val="24"/>
              </w:rPr>
              <w:t>2</w:t>
            </w:r>
            <w:r>
              <w:rPr>
                <w:rFonts w:ascii="Times New Roman" w:hAnsi="Times New Roman" w:cs="Times New Roman"/>
                <w:b/>
                <w:sz w:val="24"/>
                <w:szCs w:val="24"/>
                <w:lang w:val="kk-KZ"/>
              </w:rPr>
              <w:t>.2023</w:t>
            </w:r>
          </w:p>
          <w:p w:rsidR="008B77FF" w:rsidRDefault="008B77FF">
            <w:pPr>
              <w:spacing w:line="276" w:lineRule="auto"/>
              <w:jc w:val="center"/>
              <w:rPr>
                <w:rFonts w:ascii="Times New Roman" w:hAnsi="Times New Roman" w:cs="Times New Roman"/>
                <w:b/>
                <w:sz w:val="24"/>
                <w:szCs w:val="24"/>
                <w:lang w:val="kk-KZ"/>
              </w:rPr>
            </w:pPr>
            <w:r>
              <w:rPr>
                <w:rFonts w:ascii="Times New Roman" w:hAnsi="Times New Roman" w:cs="Times New Roman"/>
                <w:b/>
                <w:sz w:val="24"/>
                <w:szCs w:val="24"/>
              </w:rPr>
              <w:t>Четверг</w:t>
            </w:r>
          </w:p>
        </w:tc>
        <w:tc>
          <w:tcPr>
            <w:tcW w:w="2600" w:type="dxa"/>
            <w:gridSpan w:val="2"/>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8B77FF" w:rsidRDefault="008B77FF">
            <w:pPr>
              <w:jc w:val="center"/>
              <w:rPr>
                <w:rFonts w:ascii="Times New Roman" w:hAnsi="Times New Roman" w:cs="Times New Roman"/>
                <w:b/>
                <w:sz w:val="24"/>
                <w:szCs w:val="24"/>
                <w:lang w:val="kk-KZ"/>
              </w:rPr>
            </w:pPr>
            <w:r>
              <w:rPr>
                <w:rFonts w:ascii="Times New Roman" w:hAnsi="Times New Roman" w:cs="Times New Roman"/>
                <w:b/>
                <w:sz w:val="24"/>
                <w:szCs w:val="24"/>
                <w:lang w:val="kk-KZ"/>
              </w:rPr>
              <w:t>Жұма</w:t>
            </w:r>
          </w:p>
          <w:p w:rsidR="008B77FF" w:rsidRDefault="008B77FF">
            <w:pPr>
              <w:jc w:val="center"/>
              <w:rPr>
                <w:rFonts w:ascii="Times New Roman" w:hAnsi="Times New Roman" w:cs="Times New Roman"/>
                <w:b/>
                <w:sz w:val="24"/>
                <w:szCs w:val="24"/>
                <w:lang w:val="kk-KZ"/>
              </w:rPr>
            </w:pPr>
            <w:r>
              <w:rPr>
                <w:rFonts w:ascii="Times New Roman" w:hAnsi="Times New Roman" w:cs="Times New Roman"/>
                <w:b/>
                <w:sz w:val="24"/>
                <w:szCs w:val="24"/>
                <w:lang w:val="kk-KZ"/>
              </w:rPr>
              <w:t>06.02.2023</w:t>
            </w:r>
          </w:p>
          <w:p w:rsidR="008B77FF" w:rsidRDefault="008B77FF">
            <w:pPr>
              <w:spacing w:line="276" w:lineRule="auto"/>
              <w:jc w:val="center"/>
              <w:rPr>
                <w:rFonts w:ascii="Times New Roman" w:hAnsi="Times New Roman" w:cs="Times New Roman"/>
                <w:b/>
                <w:sz w:val="24"/>
                <w:szCs w:val="24"/>
              </w:rPr>
            </w:pPr>
            <w:r>
              <w:rPr>
                <w:rFonts w:ascii="Times New Roman" w:hAnsi="Times New Roman" w:cs="Times New Roman"/>
                <w:b/>
                <w:sz w:val="24"/>
                <w:szCs w:val="24"/>
              </w:rPr>
              <w:t>Пятница</w:t>
            </w:r>
          </w:p>
        </w:tc>
      </w:tr>
      <w:tr w:rsidR="008B77FF" w:rsidTr="008B77FF">
        <w:trPr>
          <w:trHeight w:val="408"/>
        </w:trPr>
        <w:tc>
          <w:tcPr>
            <w:tcW w:w="300" w:type="dxa"/>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8B77FF" w:rsidRDefault="008B77FF">
            <w:pPr>
              <w:rPr>
                <w:rFonts w:ascii="Times New Roman" w:hAnsi="Times New Roman" w:cs="Times New Roman"/>
                <w:b/>
                <w:sz w:val="24"/>
                <w:szCs w:val="24"/>
              </w:rPr>
            </w:pPr>
          </w:p>
        </w:tc>
        <w:tc>
          <w:tcPr>
            <w:tcW w:w="300" w:type="dxa"/>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8B77FF" w:rsidRDefault="008B77FF"/>
        </w:tc>
        <w:tc>
          <w:tcPr>
            <w:tcW w:w="900" w:type="dxa"/>
            <w:gridSpan w:val="3"/>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8B77FF" w:rsidRDefault="008B77FF"/>
        </w:tc>
        <w:tc>
          <w:tcPr>
            <w:tcW w:w="6378" w:type="dxa"/>
            <w:gridSpan w:val="5"/>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8B77FF" w:rsidRDefault="008B77FF">
            <w:pPr>
              <w:rPr>
                <w:rFonts w:ascii="Times New Roman" w:hAnsi="Times New Roman" w:cs="Times New Roman"/>
                <w:b/>
                <w:sz w:val="24"/>
                <w:szCs w:val="24"/>
              </w:rPr>
            </w:pPr>
          </w:p>
        </w:tc>
        <w:tc>
          <w:tcPr>
            <w:tcW w:w="2486" w:type="dxa"/>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8B77FF" w:rsidRDefault="008B77FF">
            <w:pPr>
              <w:rPr>
                <w:rFonts w:ascii="Times New Roman" w:hAnsi="Times New Roman" w:cs="Times New Roman"/>
                <w:b/>
                <w:sz w:val="24"/>
                <w:szCs w:val="24"/>
                <w:lang w:val="kk-KZ"/>
              </w:rPr>
            </w:pPr>
          </w:p>
        </w:tc>
        <w:tc>
          <w:tcPr>
            <w:tcW w:w="5194" w:type="dxa"/>
            <w:gridSpan w:val="2"/>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8B77FF" w:rsidRDefault="008B77FF">
            <w:pPr>
              <w:rPr>
                <w:rFonts w:ascii="Times New Roman" w:hAnsi="Times New Roman" w:cs="Times New Roman"/>
                <w:b/>
                <w:sz w:val="24"/>
                <w:szCs w:val="24"/>
              </w:rPr>
            </w:pPr>
          </w:p>
        </w:tc>
      </w:tr>
      <w:tr w:rsidR="008B77FF" w:rsidTr="008B77FF">
        <w:trPr>
          <w:trHeight w:val="650"/>
        </w:trPr>
        <w:tc>
          <w:tcPr>
            <w:tcW w:w="1390" w:type="dxa"/>
            <w:vMerge w:val="restart"/>
            <w:tcBorders>
              <w:top w:val="nil"/>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8B77FF" w:rsidRDefault="008B77FF">
            <w:pPr>
              <w:tabs>
                <w:tab w:val="left" w:pos="6640"/>
              </w:tabs>
              <w:adjustRightInd w:val="0"/>
              <w:contextualSpacing/>
              <w:rPr>
                <w:rFonts w:ascii="Times New Roman" w:hAnsi="Times New Roman" w:cs="Times New Roman"/>
                <w:b/>
                <w:bCs/>
                <w:sz w:val="18"/>
                <w:szCs w:val="18"/>
                <w:lang w:val="kk-KZ"/>
              </w:rPr>
            </w:pPr>
            <w:r>
              <w:rPr>
                <w:rFonts w:ascii="Times New Roman" w:hAnsi="Times New Roman" w:cs="Times New Roman"/>
                <w:b/>
                <w:bCs/>
                <w:sz w:val="18"/>
                <w:szCs w:val="18"/>
                <w:lang w:val="kk-KZ"/>
              </w:rPr>
              <w:t>Балаларды қабылдау/</w:t>
            </w:r>
          </w:p>
          <w:p w:rsidR="008B77FF" w:rsidRDefault="008B77FF">
            <w:pPr>
              <w:tabs>
                <w:tab w:val="left" w:pos="6640"/>
              </w:tabs>
              <w:adjustRightInd w:val="0"/>
              <w:contextualSpacing/>
              <w:rPr>
                <w:rFonts w:ascii="Times New Roman" w:hAnsi="Times New Roman" w:cs="Times New Roman"/>
                <w:b/>
                <w:sz w:val="18"/>
                <w:szCs w:val="18"/>
              </w:rPr>
            </w:pPr>
            <w:r>
              <w:rPr>
                <w:rFonts w:ascii="Times New Roman" w:hAnsi="Times New Roman" w:cs="Times New Roman"/>
                <w:b/>
                <w:bCs/>
                <w:sz w:val="18"/>
                <w:szCs w:val="18"/>
              </w:rPr>
              <w:t>Прием детей</w:t>
            </w:r>
          </w:p>
        </w:tc>
        <w:tc>
          <w:tcPr>
            <w:tcW w:w="13940" w:type="dxa"/>
            <w:gridSpan w:val="12"/>
            <w:tcBorders>
              <w:top w:val="single" w:sz="4" w:space="0" w:color="000000"/>
              <w:left w:val="single" w:sz="4" w:space="0" w:color="000000"/>
              <w:bottom w:val="nil"/>
              <w:right w:val="single" w:sz="4" w:space="0" w:color="000000"/>
            </w:tcBorders>
            <w:shd w:val="clear" w:color="auto" w:fill="FFFFFF"/>
            <w:tcMar>
              <w:top w:w="0" w:type="dxa"/>
              <w:left w:w="108" w:type="dxa"/>
              <w:bottom w:w="0" w:type="dxa"/>
              <w:right w:w="108" w:type="dxa"/>
            </w:tcMar>
            <w:hideMark/>
          </w:tcPr>
          <w:p w:rsidR="008B77FF" w:rsidRDefault="008B77FF">
            <w:pP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Общение  с детьми и родителями: индивидуальные беседы о семейных традициях, игры для общения и создания хорошего настроения у детей. Создание доброжелательной атмосферы.</w:t>
            </w:r>
          </w:p>
        </w:tc>
      </w:tr>
      <w:tr w:rsidR="008B77FF" w:rsidTr="008B77FF">
        <w:trPr>
          <w:trHeight w:val="1661"/>
        </w:trPr>
        <w:tc>
          <w:tcPr>
            <w:tcW w:w="300" w:type="dxa"/>
            <w:vMerge/>
            <w:tcBorders>
              <w:top w:val="nil"/>
              <w:left w:val="single" w:sz="4" w:space="0" w:color="000000"/>
              <w:bottom w:val="single" w:sz="4" w:space="0" w:color="auto"/>
              <w:right w:val="single" w:sz="4" w:space="0" w:color="000000"/>
            </w:tcBorders>
            <w:shd w:val="clear" w:color="auto" w:fill="FFFFFF"/>
            <w:vAlign w:val="center"/>
            <w:hideMark/>
          </w:tcPr>
          <w:p w:rsidR="008B77FF" w:rsidRDefault="008B77FF">
            <w:pPr>
              <w:rPr>
                <w:rFonts w:ascii="Times New Roman" w:hAnsi="Times New Roman" w:cs="Times New Roman"/>
                <w:b/>
                <w:sz w:val="18"/>
                <w:szCs w:val="18"/>
              </w:rPr>
            </w:pPr>
          </w:p>
        </w:tc>
        <w:tc>
          <w:tcPr>
            <w:tcW w:w="311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8B77FF" w:rsidRDefault="008B77FF">
            <w:pPr>
              <w:spacing w:line="276" w:lineRule="auto"/>
            </w:pPr>
          </w:p>
        </w:tc>
        <w:tc>
          <w:tcPr>
            <w:tcW w:w="3044" w:type="dxa"/>
            <w:gridSpan w:val="3"/>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8B77FF" w:rsidRDefault="008B77FF">
            <w:pPr>
              <w:spacing w:line="276" w:lineRule="auto"/>
            </w:pPr>
          </w:p>
        </w:tc>
        <w:tc>
          <w:tcPr>
            <w:tcW w:w="2692" w:type="dxa"/>
            <w:gridSpan w:val="5"/>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8B77FF" w:rsidRDefault="008B77FF">
            <w:pPr>
              <w:tabs>
                <w:tab w:val="left" w:pos="6640"/>
              </w:tabs>
              <w:adjustRightInd w:val="0"/>
              <w:contextualSpacing/>
              <w:rPr>
                <w:rFonts w:ascii="Times New Roman" w:hAnsi="Times New Roman" w:cs="Times New Roman"/>
              </w:rPr>
            </w:pPr>
            <w:r>
              <w:rPr>
                <w:rFonts w:ascii="Times New Roman" w:hAnsi="Times New Roman" w:cs="Times New Roman"/>
              </w:rPr>
              <w:t>Организация игрового пространства:</w:t>
            </w:r>
          </w:p>
          <w:p w:rsidR="008B77FF" w:rsidRDefault="008B77FF">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Д/и «Собери человечка» (</w:t>
            </w:r>
            <w:r>
              <w:rPr>
                <w:rFonts w:ascii="Times New Roman" w:eastAsia="Times New Roman" w:hAnsi="Times New Roman" w:cs="Times New Roman"/>
                <w:i/>
                <w:sz w:val="24"/>
                <w:szCs w:val="24"/>
                <w:lang w:eastAsia="ru-RU"/>
              </w:rPr>
              <w:t>конструирование из лего</w:t>
            </w:r>
            <w:r>
              <w:rPr>
                <w:rFonts w:ascii="Times New Roman" w:eastAsia="Times New Roman" w:hAnsi="Times New Roman" w:cs="Times New Roman"/>
                <w:sz w:val="24"/>
                <w:szCs w:val="24"/>
                <w:lang w:eastAsia="ru-RU"/>
              </w:rPr>
              <w:t>) по образцу</w:t>
            </w:r>
          </w:p>
          <w:p w:rsidR="008B77FF" w:rsidRDefault="008B77FF">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Цель:Развивают  внимание ,конструируют  по образцу точно соединяя детали</w:t>
            </w:r>
          </w:p>
          <w:p w:rsidR="008B77FF" w:rsidRDefault="008B77FF">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Пальчиковые игры «Обезьяна»</w:t>
            </w:r>
          </w:p>
          <w:p w:rsidR="008B77FF" w:rsidRDefault="008B77FF">
            <w:pPr>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eastAsia="ru-RU"/>
              </w:rPr>
              <w:t>Билингвальный компонент</w:t>
            </w:r>
          </w:p>
          <w:p w:rsidR="008B77FF" w:rsidRDefault="008B77FF">
            <w:pPr>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Маймыл-обезьяна</w:t>
            </w:r>
          </w:p>
          <w:p w:rsidR="008B77FF" w:rsidRDefault="008B77FF">
            <w:pPr>
              <w:rPr>
                <w:rFonts w:ascii="Times New Roman" w:eastAsiaTheme="minorHAnsi" w:hAnsi="Times New Roman" w:cs="Times New Roman"/>
                <w:sz w:val="24"/>
                <w:szCs w:val="24"/>
                <w:lang w:bidi="en-US"/>
              </w:rPr>
            </w:pPr>
            <w:r>
              <w:rPr>
                <w:rFonts w:ascii="Times New Roman" w:hAnsi="Times New Roman" w:cs="Times New Roman"/>
                <w:sz w:val="24"/>
                <w:szCs w:val="24"/>
                <w:lang w:bidi="en-US"/>
              </w:rPr>
              <w:t xml:space="preserve">.( </w:t>
            </w:r>
            <w:r>
              <w:rPr>
                <w:rFonts w:ascii="Times New Roman" w:eastAsia="Times New Roman" w:hAnsi="Times New Roman" w:cs="Times New Roman"/>
                <w:i/>
                <w:color w:val="000000"/>
                <w:sz w:val="24"/>
                <w:szCs w:val="24"/>
                <w:lang w:val="kk-KZ"/>
              </w:rPr>
              <w:t>ознакомление с окружающим миром, развитие речи,конструирование)</w:t>
            </w:r>
            <w:r>
              <w:rPr>
                <w:rFonts w:ascii="Times New Roman" w:hAnsi="Times New Roman" w:cs="Times New Roman"/>
                <w:sz w:val="24"/>
                <w:szCs w:val="24"/>
                <w:lang w:val="kk-KZ" w:bidi="en-US"/>
              </w:rPr>
              <w:t xml:space="preserve"> </w:t>
            </w:r>
          </w:p>
          <w:p w:rsidR="008B77FF" w:rsidRDefault="008B77FF">
            <w:pPr>
              <w:rPr>
                <w:rFonts w:ascii="Times New Roman" w:eastAsia="Times New Roman" w:hAnsi="Times New Roman" w:cs="Times New Roman"/>
                <w:i/>
                <w:color w:val="000000"/>
                <w:sz w:val="24"/>
                <w:szCs w:val="24"/>
              </w:rPr>
            </w:pPr>
            <w:r>
              <w:rPr>
                <w:rFonts w:ascii="Times New Roman" w:hAnsi="Times New Roman" w:cs="Times New Roman"/>
                <w:sz w:val="24"/>
                <w:szCs w:val="24"/>
                <w:lang w:val="kk-KZ" w:bidi="en-US"/>
              </w:rPr>
              <w:t>«Веселые раскраски»</w:t>
            </w:r>
            <w:r>
              <w:rPr>
                <w:rFonts w:ascii="Times New Roman" w:eastAsia="Times New Roman" w:hAnsi="Times New Roman" w:cs="Times New Roman"/>
                <w:i/>
                <w:color w:val="000000"/>
                <w:sz w:val="24"/>
                <w:szCs w:val="24"/>
                <w:lang w:val="kk-KZ"/>
              </w:rPr>
              <w:t xml:space="preserve">Цель;Расширяют знания о </w:t>
            </w:r>
            <w:r>
              <w:rPr>
                <w:rFonts w:ascii="Times New Roman" w:eastAsia="Times New Roman" w:hAnsi="Times New Roman" w:cs="Times New Roman"/>
                <w:i/>
                <w:color w:val="000000"/>
                <w:sz w:val="24"/>
                <w:szCs w:val="24"/>
                <w:lang w:val="kk-KZ"/>
              </w:rPr>
              <w:lastRenderedPageBreak/>
              <w:t>окружающем мире(Рисование)</w:t>
            </w:r>
          </w:p>
          <w:p w:rsidR="008B77FF" w:rsidRDefault="008B77FF">
            <w:pPr>
              <w:spacing w:after="200" w:line="276" w:lineRule="auto"/>
              <w:rPr>
                <w:rFonts w:ascii="Times New Roman" w:hAnsi="Times New Roman" w:cs="Times New Roman"/>
                <w:sz w:val="24"/>
                <w:szCs w:val="24"/>
                <w:lang w:bidi="en-US"/>
              </w:rPr>
            </w:pPr>
            <w:r>
              <w:rPr>
                <w:rFonts w:ascii="Times New Roman" w:hAnsi="Times New Roman" w:cs="Times New Roman"/>
                <w:sz w:val="24"/>
                <w:szCs w:val="24"/>
                <w:lang w:bidi="en-US"/>
              </w:rPr>
              <w:t xml:space="preserve">                          </w:t>
            </w:r>
          </w:p>
        </w:tc>
        <w:tc>
          <w:tcPr>
            <w:tcW w:w="248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8B77FF" w:rsidRDefault="008B77FF">
            <w:pPr>
              <w:tabs>
                <w:tab w:val="left" w:pos="6640"/>
              </w:tabs>
              <w:adjustRightInd w:val="0"/>
              <w:contextualSpacing/>
              <w:rPr>
                <w:rFonts w:ascii="Times New Roman" w:hAnsi="Times New Roman" w:cs="Times New Roman"/>
              </w:rPr>
            </w:pPr>
            <w:r>
              <w:rPr>
                <w:rFonts w:ascii="Times New Roman" w:hAnsi="Times New Roman" w:cs="Times New Roman"/>
              </w:rPr>
              <w:lastRenderedPageBreak/>
              <w:t>Организация игрового пространства:</w:t>
            </w:r>
          </w:p>
          <w:p w:rsidR="008B77FF" w:rsidRDefault="008B77FF">
            <w:pPr>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eastAsia="ru-RU"/>
              </w:rPr>
              <w:t>Настольно – печатные игры</w:t>
            </w:r>
            <w:r>
              <w:rPr>
                <w:rFonts w:ascii="Times New Roman" w:eastAsia="Times New Roman" w:hAnsi="Times New Roman" w:cs="Times New Roman"/>
                <w:sz w:val="24"/>
                <w:szCs w:val="24"/>
                <w:lang w:val="kk-KZ" w:eastAsia="ru-RU"/>
              </w:rPr>
              <w:t>, пазлы,мозаика  лего</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val="kk-KZ" w:eastAsia="ru-RU"/>
              </w:rPr>
              <w:t>Животные</w:t>
            </w:r>
            <w:r>
              <w:rPr>
                <w:rFonts w:ascii="Times New Roman" w:eastAsia="Times New Roman" w:hAnsi="Times New Roman" w:cs="Times New Roman"/>
                <w:sz w:val="24"/>
                <w:szCs w:val="24"/>
                <w:lang w:eastAsia="ru-RU"/>
              </w:rPr>
              <w:t xml:space="preserve">», «Чей </w:t>
            </w:r>
            <w:r>
              <w:rPr>
                <w:rFonts w:ascii="Times New Roman" w:eastAsia="Times New Roman" w:hAnsi="Times New Roman" w:cs="Times New Roman"/>
                <w:sz w:val="24"/>
                <w:szCs w:val="24"/>
                <w:lang w:val="kk-KZ" w:eastAsia="ru-RU"/>
              </w:rPr>
              <w:t>след</w:t>
            </w:r>
            <w:r>
              <w:rPr>
                <w:rFonts w:ascii="Times New Roman" w:eastAsia="Times New Roman" w:hAnsi="Times New Roman" w:cs="Times New Roman"/>
                <w:sz w:val="24"/>
                <w:szCs w:val="24"/>
                <w:lang w:eastAsia="ru-RU"/>
              </w:rPr>
              <w:t>?», «Собери животное»Цель:Развивают  мелкую  маторику и мышления Билингвальный компонент</w:t>
            </w:r>
          </w:p>
          <w:p w:rsidR="008B77FF" w:rsidRDefault="008B77FF">
            <w:pPr>
              <w:rPr>
                <w:rFonts w:ascii="Times New Roman" w:eastAsia="Times New Roman" w:hAnsi="Times New Roman" w:cs="Times New Roman"/>
                <w:i/>
                <w:color w:val="000000"/>
                <w:sz w:val="24"/>
                <w:szCs w:val="24"/>
                <w:lang w:val="kk-KZ"/>
              </w:rPr>
            </w:pPr>
            <w:r>
              <w:rPr>
                <w:rFonts w:ascii="Times New Roman" w:eastAsia="Times New Roman" w:hAnsi="Times New Roman" w:cs="Times New Roman"/>
                <w:i/>
                <w:color w:val="000000"/>
                <w:sz w:val="24"/>
                <w:szCs w:val="24"/>
                <w:lang w:val="kk-KZ"/>
              </w:rPr>
              <w:t>Піл-слон</w:t>
            </w:r>
          </w:p>
          <w:p w:rsidR="008B77FF" w:rsidRDefault="008B77FF">
            <w:pPr>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Маймыл-обезьяна</w:t>
            </w:r>
          </w:p>
          <w:p w:rsidR="008B77FF" w:rsidRDefault="008B77FF">
            <w:pPr>
              <w:rPr>
                <w:rFonts w:ascii="Times New Roman" w:eastAsia="Times New Roman" w:hAnsi="Times New Roman" w:cs="Times New Roman"/>
                <w:i/>
                <w:color w:val="000000"/>
                <w:sz w:val="24"/>
                <w:szCs w:val="24"/>
                <w:lang w:val="kk-KZ"/>
              </w:rPr>
            </w:pPr>
            <w:r>
              <w:rPr>
                <w:rFonts w:ascii="Times New Roman" w:eastAsia="Times New Roman" w:hAnsi="Times New Roman" w:cs="Times New Roman"/>
                <w:i/>
                <w:color w:val="000000"/>
                <w:sz w:val="24"/>
                <w:szCs w:val="24"/>
                <w:lang w:val="kk-KZ"/>
              </w:rPr>
              <w:t>Түйе-верблюд</w:t>
            </w:r>
          </w:p>
          <w:p w:rsidR="008B77FF" w:rsidRDefault="008B77FF">
            <w:pPr>
              <w:rPr>
                <w:rFonts w:ascii="Times New Roman" w:eastAsia="Times New Roman" w:hAnsi="Times New Roman" w:cs="Times New Roman"/>
                <w:sz w:val="24"/>
                <w:szCs w:val="24"/>
                <w:lang w:val="kk-KZ" w:eastAsia="ru-RU"/>
              </w:rPr>
            </w:pPr>
            <w:r>
              <w:rPr>
                <w:rFonts w:ascii="Times New Roman" w:eastAsia="Times New Roman" w:hAnsi="Times New Roman" w:cs="Times New Roman"/>
                <w:i/>
                <w:color w:val="000000"/>
                <w:sz w:val="24"/>
                <w:szCs w:val="24"/>
                <w:lang w:val="kk-KZ"/>
              </w:rPr>
              <w:t>Керік-жираф «Веселые раскраски»</w:t>
            </w:r>
            <w:r>
              <w:rPr>
                <w:rFonts w:ascii="Times New Roman" w:eastAsia="Times New Roman" w:hAnsi="Times New Roman" w:cs="Times New Roman"/>
                <w:sz w:val="24"/>
                <w:szCs w:val="24"/>
                <w:lang w:val="kk-KZ" w:eastAsia="ru-RU"/>
              </w:rPr>
              <w:t xml:space="preserve"> </w:t>
            </w:r>
          </w:p>
          <w:p w:rsidR="008B77FF" w:rsidRDefault="008B77FF">
            <w:pPr>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lang w:val="kk-KZ"/>
              </w:rPr>
              <w:t>Цель;Расширяют знания о окружающем мире(Рисование)</w:t>
            </w:r>
          </w:p>
          <w:p w:rsidR="008B77FF" w:rsidRDefault="008B77FF">
            <w:pPr>
              <w:spacing w:after="200"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b/>
                <w:i/>
                <w:color w:val="000000"/>
                <w:sz w:val="24"/>
                <w:szCs w:val="24"/>
                <w:lang w:val="kk-KZ"/>
              </w:rPr>
              <w:t xml:space="preserve">( </w:t>
            </w:r>
            <w:r>
              <w:rPr>
                <w:rFonts w:ascii="Times New Roman" w:eastAsia="Times New Roman" w:hAnsi="Times New Roman" w:cs="Times New Roman"/>
                <w:i/>
                <w:color w:val="000000"/>
                <w:sz w:val="24"/>
                <w:szCs w:val="24"/>
                <w:lang w:val="kk-KZ"/>
              </w:rPr>
              <w:t xml:space="preserve">ознакомление с </w:t>
            </w:r>
            <w:r>
              <w:rPr>
                <w:rFonts w:ascii="Times New Roman" w:eastAsia="Times New Roman" w:hAnsi="Times New Roman" w:cs="Times New Roman"/>
                <w:i/>
                <w:color w:val="000000"/>
                <w:sz w:val="24"/>
                <w:szCs w:val="24"/>
                <w:lang w:val="kk-KZ"/>
              </w:rPr>
              <w:lastRenderedPageBreak/>
              <w:t>окружающим миром, развитие речи,конструирование</w:t>
            </w:r>
            <w:r>
              <w:rPr>
                <w:rFonts w:ascii="Times New Roman" w:hAnsi="Times New Roman" w:cs="Times New Roman"/>
                <w:sz w:val="24"/>
                <w:szCs w:val="24"/>
                <w:lang w:val="kk-KZ" w:bidi="en-US"/>
              </w:rPr>
              <w:t xml:space="preserve"> </w:t>
            </w:r>
            <w:r>
              <w:rPr>
                <w:rFonts w:ascii="Times New Roman" w:hAnsi="Times New Roman" w:cs="Times New Roman"/>
                <w:sz w:val="24"/>
                <w:szCs w:val="24"/>
                <w:lang w:bidi="en-US"/>
              </w:rPr>
              <w:t xml:space="preserve">)                         </w:t>
            </w:r>
          </w:p>
        </w:tc>
        <w:tc>
          <w:tcPr>
            <w:tcW w:w="2600" w:type="dxa"/>
            <w:gridSpan w:val="2"/>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8B77FF" w:rsidRDefault="008B77FF">
            <w:pPr>
              <w:tabs>
                <w:tab w:val="left" w:pos="6640"/>
              </w:tabs>
              <w:adjustRightInd w:val="0"/>
              <w:contextualSpacing/>
              <w:rPr>
                <w:rFonts w:ascii="Times New Roman" w:hAnsi="Times New Roman" w:cs="Times New Roman"/>
              </w:rPr>
            </w:pPr>
            <w:r>
              <w:rPr>
                <w:rFonts w:ascii="Times New Roman" w:hAnsi="Times New Roman" w:cs="Times New Roman"/>
              </w:rPr>
              <w:lastRenderedPageBreak/>
              <w:t>Организация игрового пространства:</w:t>
            </w:r>
            <w:r>
              <w:rPr>
                <w:rFonts w:ascii="Times New Roman" w:eastAsia="Times New Roman" w:hAnsi="Times New Roman" w:cs="Times New Roman"/>
                <w:sz w:val="24"/>
                <w:szCs w:val="24"/>
                <w:lang w:eastAsia="ru-RU"/>
              </w:rPr>
              <w:t xml:space="preserve"> </w:t>
            </w:r>
          </w:p>
          <w:p w:rsidR="008B77FF" w:rsidRDefault="008B77FF">
            <w:pPr>
              <w:rPr>
                <w:rFonts w:ascii="Times New Roman" w:eastAsia="Times New Roman" w:hAnsi="Times New Roman" w:cs="Times New Roman"/>
                <w:i/>
                <w:color w:val="000000"/>
                <w:sz w:val="24"/>
                <w:szCs w:val="24"/>
                <w:lang w:val="kk-KZ"/>
              </w:rPr>
            </w:pPr>
            <w:r>
              <w:rPr>
                <w:rFonts w:ascii="Times New Roman" w:eastAsia="Times New Roman" w:hAnsi="Times New Roman" w:cs="Times New Roman"/>
                <w:sz w:val="24"/>
                <w:szCs w:val="24"/>
                <w:lang w:eastAsia="ru-RU"/>
              </w:rPr>
              <w:t>«Животные у нас в гостях»</w:t>
            </w:r>
            <w:r>
              <w:rPr>
                <w:rFonts w:ascii="Times New Roman" w:eastAsia="Times New Roman" w:hAnsi="Times New Roman" w:cs="Times New Roman"/>
                <w:sz w:val="24"/>
                <w:szCs w:val="24"/>
                <w:lang w:val="kk-KZ" w:eastAsia="ru-RU"/>
              </w:rPr>
              <w:t xml:space="preserve"> Билингвальный компонент</w:t>
            </w:r>
            <w:r>
              <w:rPr>
                <w:rFonts w:ascii="Times New Roman" w:eastAsia="Times New Roman" w:hAnsi="Times New Roman" w:cs="Times New Roman"/>
                <w:i/>
                <w:color w:val="000000"/>
                <w:sz w:val="24"/>
                <w:szCs w:val="24"/>
                <w:lang w:val="kk-KZ"/>
              </w:rPr>
              <w:t xml:space="preserve"> Піл-слон</w:t>
            </w:r>
          </w:p>
          <w:p w:rsidR="008B77FF" w:rsidRDefault="008B77FF">
            <w:pPr>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Маймыл-обезьяна</w:t>
            </w:r>
          </w:p>
          <w:p w:rsidR="008B77FF" w:rsidRDefault="008B77FF">
            <w:pPr>
              <w:rPr>
                <w:rFonts w:ascii="Times New Roman" w:eastAsia="Times New Roman" w:hAnsi="Times New Roman" w:cs="Times New Roman"/>
                <w:i/>
                <w:color w:val="000000"/>
                <w:sz w:val="24"/>
                <w:szCs w:val="24"/>
                <w:lang w:val="kk-KZ"/>
              </w:rPr>
            </w:pPr>
            <w:r>
              <w:rPr>
                <w:rFonts w:ascii="Times New Roman" w:eastAsia="Times New Roman" w:hAnsi="Times New Roman" w:cs="Times New Roman"/>
                <w:i/>
                <w:color w:val="000000"/>
                <w:sz w:val="24"/>
                <w:szCs w:val="24"/>
                <w:lang w:val="kk-KZ"/>
              </w:rPr>
              <w:t>Түйе-верблюд</w:t>
            </w:r>
          </w:p>
          <w:p w:rsidR="008B77FF" w:rsidRDefault="008B77FF">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i/>
                <w:color w:val="000000"/>
                <w:sz w:val="24"/>
                <w:szCs w:val="24"/>
                <w:lang w:val="kk-KZ"/>
              </w:rPr>
              <w:t>Керік-жираф</w:t>
            </w:r>
          </w:p>
          <w:p w:rsidR="008B77FF" w:rsidRDefault="008B77FF">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eastAsia="ru-RU"/>
              </w:rPr>
              <w:t>Игры с конструктором</w:t>
            </w:r>
            <w:r>
              <w:rPr>
                <w:rFonts w:ascii="Times New Roman" w:eastAsia="Times New Roman" w:hAnsi="Times New Roman" w:cs="Times New Roman"/>
                <w:sz w:val="24"/>
                <w:szCs w:val="24"/>
                <w:lang w:val="kk-KZ" w:eastAsia="ru-RU"/>
              </w:rPr>
              <w:t xml:space="preserve"> с добавлением мелких животных.</w:t>
            </w:r>
          </w:p>
          <w:p w:rsidR="008B77FF" w:rsidRDefault="008B77FF">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b/>
                <w:i/>
                <w:color w:val="000000"/>
                <w:sz w:val="24"/>
                <w:szCs w:val="24"/>
                <w:lang w:val="kk-KZ"/>
              </w:rPr>
              <w:t xml:space="preserve"> </w:t>
            </w:r>
            <w:r>
              <w:rPr>
                <w:rFonts w:ascii="Times New Roman" w:eastAsia="Times New Roman" w:hAnsi="Times New Roman" w:cs="Times New Roman"/>
                <w:sz w:val="24"/>
                <w:szCs w:val="24"/>
                <w:lang w:eastAsia="ru-RU"/>
              </w:rPr>
              <w:t>Рисование по трафаретам.(</w:t>
            </w:r>
            <w:r>
              <w:rPr>
                <w:rFonts w:ascii="Times New Roman" w:eastAsia="Times New Roman" w:hAnsi="Times New Roman" w:cs="Times New Roman"/>
                <w:sz w:val="24"/>
                <w:szCs w:val="24"/>
                <w:lang w:val="kk-KZ" w:eastAsia="ru-RU"/>
              </w:rPr>
              <w:t xml:space="preserve"> животные</w:t>
            </w:r>
            <w:r>
              <w:rPr>
                <w:rFonts w:ascii="Times New Roman" w:eastAsia="Times New Roman" w:hAnsi="Times New Roman" w:cs="Times New Roman"/>
                <w:sz w:val="24"/>
                <w:szCs w:val="24"/>
                <w:lang w:eastAsia="ru-RU"/>
              </w:rPr>
              <w:t xml:space="preserve">) </w:t>
            </w:r>
          </w:p>
          <w:p w:rsidR="008B77FF" w:rsidRDefault="008B77FF">
            <w:pPr>
              <w:rPr>
                <w:rFonts w:ascii="Times New Roman" w:eastAsia="Times New Roman" w:hAnsi="Times New Roman" w:cs="Times New Roman"/>
                <w:sz w:val="24"/>
                <w:szCs w:val="24"/>
                <w:lang w:eastAsia="ru-RU"/>
              </w:rPr>
            </w:pPr>
            <w:r>
              <w:rPr>
                <w:rFonts w:ascii="Times New Roman" w:eastAsia="Times New Roman" w:hAnsi="Times New Roman" w:cs="Times New Roman"/>
                <w:i/>
                <w:color w:val="000000"/>
                <w:sz w:val="24"/>
                <w:szCs w:val="24"/>
                <w:lang w:val="kk-KZ"/>
              </w:rPr>
              <w:t>(ознакомлени с еокружающим миром, развитие речи</w:t>
            </w:r>
            <w:r>
              <w:rPr>
                <w:rFonts w:ascii="Times New Roman" w:hAnsi="Times New Roman" w:cs="Times New Roman"/>
                <w:sz w:val="24"/>
                <w:szCs w:val="24"/>
                <w:lang w:val="kk-KZ" w:bidi="en-US"/>
              </w:rPr>
              <w:t xml:space="preserve"> </w:t>
            </w:r>
            <w:r>
              <w:rPr>
                <w:rFonts w:ascii="Times New Roman" w:hAnsi="Times New Roman" w:cs="Times New Roman"/>
                <w:i/>
                <w:sz w:val="24"/>
                <w:szCs w:val="24"/>
                <w:lang w:bidi="en-US"/>
              </w:rPr>
              <w:t>,конструирование</w:t>
            </w:r>
            <w:r>
              <w:rPr>
                <w:rFonts w:ascii="Times New Roman" w:hAnsi="Times New Roman" w:cs="Times New Roman"/>
                <w:sz w:val="24"/>
                <w:szCs w:val="24"/>
                <w:lang w:bidi="en-US"/>
              </w:rPr>
              <w:t xml:space="preserve">)                       </w:t>
            </w:r>
          </w:p>
          <w:p w:rsidR="008B77FF" w:rsidRDefault="008B77FF">
            <w:pPr>
              <w:spacing w:line="276" w:lineRule="auto"/>
              <w:rPr>
                <w:rFonts w:ascii="Times New Roman" w:hAnsi="Times New Roman" w:cs="Times New Roman"/>
                <w:sz w:val="24"/>
                <w:szCs w:val="24"/>
                <w:lang w:val="kk-KZ"/>
              </w:rPr>
            </w:pPr>
          </w:p>
        </w:tc>
      </w:tr>
      <w:tr w:rsidR="008B77FF" w:rsidTr="008B77FF">
        <w:trPr>
          <w:trHeight w:val="297"/>
        </w:trPr>
        <w:tc>
          <w:tcPr>
            <w:tcW w:w="300" w:type="dxa"/>
            <w:vMerge/>
            <w:tcBorders>
              <w:top w:val="nil"/>
              <w:left w:val="single" w:sz="4" w:space="0" w:color="000000"/>
              <w:bottom w:val="single" w:sz="4" w:space="0" w:color="auto"/>
              <w:right w:val="single" w:sz="4" w:space="0" w:color="000000"/>
            </w:tcBorders>
            <w:shd w:val="clear" w:color="auto" w:fill="FFFFFF"/>
            <w:vAlign w:val="center"/>
            <w:hideMark/>
          </w:tcPr>
          <w:p w:rsidR="008B77FF" w:rsidRDefault="008B77FF">
            <w:pPr>
              <w:rPr>
                <w:rFonts w:ascii="Times New Roman" w:hAnsi="Times New Roman" w:cs="Times New Roman"/>
                <w:b/>
                <w:sz w:val="18"/>
                <w:szCs w:val="18"/>
              </w:rPr>
            </w:pPr>
          </w:p>
        </w:tc>
        <w:tc>
          <w:tcPr>
            <w:tcW w:w="13940" w:type="dxa"/>
            <w:gridSpan w:val="12"/>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8B77FF" w:rsidRDefault="008B77FF">
            <w:pPr>
              <w:spacing w:after="200" w:line="276" w:lineRule="auto"/>
              <w:jc w:val="center"/>
              <w:rPr>
                <w:rFonts w:ascii="Times New Roman" w:hAnsi="Times New Roman" w:cs="Times New Roman"/>
                <w:sz w:val="24"/>
                <w:szCs w:val="24"/>
              </w:rPr>
            </w:pPr>
          </w:p>
        </w:tc>
      </w:tr>
      <w:tr w:rsidR="008B77FF" w:rsidTr="008B77FF">
        <w:trPr>
          <w:trHeight w:val="543"/>
        </w:trPr>
        <w:tc>
          <w:tcPr>
            <w:tcW w:w="1390" w:type="dxa"/>
            <w:tcBorders>
              <w:top w:val="nil"/>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8B77FF" w:rsidRDefault="008B77FF">
            <w:pPr>
              <w:tabs>
                <w:tab w:val="left" w:pos="6640"/>
              </w:tabs>
              <w:adjustRightInd w:val="0"/>
              <w:contextualSpacing/>
              <w:rPr>
                <w:rFonts w:ascii="Times New Roman" w:hAnsi="Times New Roman" w:cs="Times New Roman"/>
                <w:b/>
                <w:bCs/>
                <w:sz w:val="18"/>
                <w:szCs w:val="18"/>
                <w:lang w:val="kk-KZ"/>
              </w:rPr>
            </w:pPr>
            <w:r>
              <w:rPr>
                <w:rFonts w:ascii="Times New Roman" w:hAnsi="Times New Roman" w:cs="Times New Roman"/>
                <w:b/>
                <w:sz w:val="24"/>
                <w:szCs w:val="24"/>
              </w:rPr>
              <w:t xml:space="preserve"> </w:t>
            </w:r>
            <w:r>
              <w:rPr>
                <w:rFonts w:ascii="Times New Roman" w:hAnsi="Times New Roman" w:cs="Times New Roman"/>
                <w:b/>
                <w:bCs/>
                <w:sz w:val="18"/>
                <w:szCs w:val="18"/>
                <w:lang w:val="kk-KZ"/>
              </w:rPr>
              <w:t>Ата-аналармен сүхбат/</w:t>
            </w:r>
          </w:p>
          <w:p w:rsidR="008B77FF" w:rsidRDefault="008B77FF">
            <w:pPr>
              <w:tabs>
                <w:tab w:val="left" w:pos="6640"/>
              </w:tabs>
              <w:adjustRightInd w:val="0"/>
              <w:contextualSpacing/>
              <w:rPr>
                <w:rFonts w:ascii="Times New Roman" w:hAnsi="Times New Roman" w:cs="Times New Roman"/>
                <w:b/>
                <w:bCs/>
                <w:sz w:val="18"/>
                <w:szCs w:val="18"/>
              </w:rPr>
            </w:pPr>
            <w:r>
              <w:rPr>
                <w:rFonts w:ascii="Times New Roman" w:hAnsi="Times New Roman" w:cs="Times New Roman"/>
                <w:b/>
                <w:bCs/>
                <w:sz w:val="18"/>
                <w:szCs w:val="18"/>
              </w:rPr>
              <w:t>Беседы с родителями</w:t>
            </w:r>
          </w:p>
        </w:tc>
        <w:tc>
          <w:tcPr>
            <w:tcW w:w="13940" w:type="dxa"/>
            <w:gridSpan w:val="12"/>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8B77FF" w:rsidRDefault="008B77FF">
            <w:pPr>
              <w:spacing w:after="200" w:line="276" w:lineRule="auto"/>
              <w:rPr>
                <w:rFonts w:ascii="Times New Roman" w:hAnsi="Times New Roman" w:cs="Times New Roman"/>
                <w:sz w:val="24"/>
                <w:szCs w:val="24"/>
                <w:lang w:val="kk-KZ"/>
              </w:rPr>
            </w:pPr>
            <w:r>
              <w:rPr>
                <w:rFonts w:ascii="Times New Roman" w:eastAsia="Times New Roman" w:hAnsi="Times New Roman" w:cs="Times New Roman"/>
                <w:bCs/>
                <w:sz w:val="24"/>
                <w:szCs w:val="24"/>
              </w:rPr>
              <w:t>Общение с детьми и родителями: индивидуальные беседы о семейных традициях, игры для общения и создания хорошего настроения у детей. Создание доброжелательной атмосферы.</w:t>
            </w:r>
          </w:p>
        </w:tc>
      </w:tr>
      <w:tr w:rsidR="008B77FF" w:rsidTr="008B77FF">
        <w:trPr>
          <w:trHeight w:val="543"/>
        </w:trPr>
        <w:tc>
          <w:tcPr>
            <w:tcW w:w="1390" w:type="dxa"/>
            <w:tcBorders>
              <w:top w:val="nil"/>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8B77FF" w:rsidRDefault="008B77FF">
            <w:pPr>
              <w:tabs>
                <w:tab w:val="left" w:pos="6640"/>
              </w:tabs>
              <w:adjustRightInd w:val="0"/>
              <w:contextualSpacing/>
              <w:rPr>
                <w:rFonts w:ascii="Times New Roman" w:hAnsi="Times New Roman" w:cs="Times New Roman"/>
                <w:b/>
                <w:bCs/>
                <w:sz w:val="18"/>
                <w:szCs w:val="18"/>
              </w:rPr>
            </w:pPr>
            <w:r>
              <w:rPr>
                <w:rFonts w:ascii="Times New Roman" w:hAnsi="Times New Roman" w:cs="Times New Roman"/>
                <w:b/>
                <w:bCs/>
                <w:sz w:val="18"/>
                <w:szCs w:val="18"/>
                <w:lang w:val="kk-KZ"/>
              </w:rPr>
              <w:t xml:space="preserve"> Ойындар </w:t>
            </w:r>
            <w:r>
              <w:rPr>
                <w:rFonts w:ascii="Times New Roman" w:hAnsi="Times New Roman" w:cs="Times New Roman"/>
                <w:b/>
                <w:bCs/>
                <w:sz w:val="18"/>
                <w:szCs w:val="18"/>
              </w:rPr>
              <w:t>(</w:t>
            </w:r>
            <w:r>
              <w:rPr>
                <w:rFonts w:ascii="Times New Roman" w:hAnsi="Times New Roman" w:cs="Times New Roman"/>
                <w:b/>
                <w:bCs/>
                <w:sz w:val="18"/>
                <w:szCs w:val="18"/>
                <w:lang w:val="kk-KZ"/>
              </w:rPr>
              <w:t>үстел үсті,саусақ және т.б.</w:t>
            </w:r>
            <w:r>
              <w:rPr>
                <w:rFonts w:ascii="Times New Roman" w:hAnsi="Times New Roman" w:cs="Times New Roman"/>
                <w:b/>
                <w:bCs/>
                <w:sz w:val="18"/>
                <w:szCs w:val="18"/>
              </w:rPr>
              <w:t>)/</w:t>
            </w:r>
          </w:p>
          <w:p w:rsidR="008B77FF" w:rsidRDefault="008B77FF">
            <w:pPr>
              <w:tabs>
                <w:tab w:val="left" w:pos="6640"/>
              </w:tabs>
              <w:adjustRightInd w:val="0"/>
              <w:contextualSpacing/>
              <w:rPr>
                <w:rFonts w:ascii="Times New Roman" w:hAnsi="Times New Roman" w:cs="Times New Roman"/>
                <w:b/>
                <w:sz w:val="18"/>
                <w:szCs w:val="18"/>
              </w:rPr>
            </w:pPr>
            <w:r>
              <w:rPr>
                <w:rFonts w:ascii="Times New Roman" w:hAnsi="Times New Roman" w:cs="Times New Roman"/>
                <w:b/>
                <w:bCs/>
                <w:sz w:val="18"/>
                <w:szCs w:val="18"/>
              </w:rPr>
              <w:t>Игры (настольные, пальчиковые и др.)</w:t>
            </w:r>
          </w:p>
        </w:tc>
        <w:tc>
          <w:tcPr>
            <w:tcW w:w="3118" w:type="dxa"/>
            <w:tcBorders>
              <w:top w:val="single" w:sz="4" w:space="0" w:color="000000"/>
              <w:left w:val="single" w:sz="4" w:space="0" w:color="000000"/>
              <w:bottom w:val="single" w:sz="4" w:space="0" w:color="000000"/>
              <w:right w:val="single" w:sz="4" w:space="0" w:color="auto"/>
            </w:tcBorders>
            <w:shd w:val="clear" w:color="auto" w:fill="FFFFFF"/>
            <w:tcMar>
              <w:top w:w="0" w:type="dxa"/>
              <w:left w:w="108" w:type="dxa"/>
              <w:bottom w:w="0" w:type="dxa"/>
              <w:right w:w="108" w:type="dxa"/>
            </w:tcMar>
          </w:tcPr>
          <w:p w:rsidR="008B77FF" w:rsidRDefault="008B77FF">
            <w:pPr>
              <w:pStyle w:val="11"/>
              <w:spacing w:line="276" w:lineRule="auto"/>
              <w:rPr>
                <w:rFonts w:ascii="Times New Roman" w:hAnsi="Times New Roman" w:cs="Times New Roman"/>
                <w:sz w:val="24"/>
                <w:szCs w:val="24"/>
                <w:lang w:val="kk-KZ"/>
              </w:rPr>
            </w:pPr>
          </w:p>
          <w:p w:rsidR="008B77FF" w:rsidRDefault="008B77FF">
            <w:pPr>
              <w:pStyle w:val="11"/>
              <w:spacing w:line="276"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 </w:t>
            </w:r>
            <w:r>
              <w:rPr>
                <w:rFonts w:ascii="Times New Roman" w:eastAsia="Times New Roman" w:hAnsi="Times New Roman" w:cs="Times New Roman"/>
                <w:b/>
                <w:i/>
                <w:color w:val="000000"/>
                <w:sz w:val="24"/>
                <w:szCs w:val="24"/>
                <w:lang w:val="kk-KZ"/>
              </w:rPr>
              <w:t xml:space="preserve"> </w:t>
            </w:r>
          </w:p>
        </w:tc>
        <w:tc>
          <w:tcPr>
            <w:tcW w:w="3116" w:type="dxa"/>
            <w:gridSpan w:val="5"/>
            <w:tcBorders>
              <w:top w:val="single" w:sz="4" w:space="0" w:color="000000"/>
              <w:left w:val="single" w:sz="4" w:space="0" w:color="auto"/>
              <w:bottom w:val="single" w:sz="4" w:space="0" w:color="000000"/>
              <w:right w:val="single" w:sz="4" w:space="0" w:color="auto"/>
            </w:tcBorders>
            <w:shd w:val="clear" w:color="auto" w:fill="FFFFFF"/>
            <w:hideMark/>
          </w:tcPr>
          <w:p w:rsidR="008B77FF" w:rsidRDefault="008B77FF">
            <w:pPr>
              <w:spacing w:line="276" w:lineRule="auto"/>
            </w:pPr>
          </w:p>
        </w:tc>
        <w:tc>
          <w:tcPr>
            <w:tcW w:w="2432" w:type="dxa"/>
            <w:tcBorders>
              <w:top w:val="single" w:sz="4" w:space="0" w:color="000000"/>
              <w:left w:val="single" w:sz="4" w:space="0" w:color="auto"/>
              <w:bottom w:val="single" w:sz="4" w:space="0" w:color="000000"/>
              <w:right w:val="single" w:sz="4" w:space="0" w:color="auto"/>
            </w:tcBorders>
            <w:shd w:val="clear" w:color="auto" w:fill="FFFFFF"/>
          </w:tcPr>
          <w:p w:rsidR="008B77FF" w:rsidRDefault="008B77FF">
            <w:pPr>
              <w:pStyle w:val="11"/>
              <w:spacing w:line="276" w:lineRule="auto"/>
              <w:ind w:left="141"/>
              <w:rPr>
                <w:rFonts w:ascii="Times New Roman" w:hAnsi="Times New Roman" w:cs="Times New Roman"/>
                <w:b/>
                <w:sz w:val="24"/>
                <w:szCs w:val="24"/>
                <w:lang w:val="kk-KZ"/>
              </w:rPr>
            </w:pPr>
            <w:r>
              <w:rPr>
                <w:rFonts w:ascii="Times New Roman" w:hAnsi="Times New Roman" w:cs="Times New Roman"/>
                <w:sz w:val="24"/>
                <w:szCs w:val="24"/>
                <w:lang w:val="kk-KZ"/>
              </w:rPr>
              <w:t>ДИ:</w:t>
            </w:r>
            <w:r>
              <w:rPr>
                <w:rFonts w:ascii="Times New Roman" w:hAnsi="Times New Roman" w:cs="Times New Roman"/>
                <w:b/>
                <w:sz w:val="24"/>
                <w:szCs w:val="24"/>
                <w:lang w:val="kk-KZ"/>
              </w:rPr>
              <w:t xml:space="preserve"> «Расскажем сказку вместе»</w:t>
            </w:r>
          </w:p>
          <w:p w:rsidR="008B77FF" w:rsidRDefault="008B77FF">
            <w:pPr>
              <w:pStyle w:val="11"/>
              <w:spacing w:line="276" w:lineRule="auto"/>
              <w:ind w:left="141"/>
              <w:rPr>
                <w:rFonts w:ascii="Times New Roman" w:hAnsi="Times New Roman" w:cs="Times New Roman"/>
                <w:sz w:val="24"/>
                <w:szCs w:val="24"/>
                <w:lang w:val="kk-KZ"/>
              </w:rPr>
            </w:pPr>
            <w:r>
              <w:rPr>
                <w:rFonts w:ascii="Times New Roman" w:hAnsi="Times New Roman" w:cs="Times New Roman"/>
                <w:sz w:val="24"/>
                <w:szCs w:val="24"/>
                <w:lang w:val="kk-KZ"/>
              </w:rPr>
              <w:t xml:space="preserve"> </w:t>
            </w:r>
            <w:r>
              <w:rPr>
                <w:rFonts w:ascii="Times New Roman" w:hAnsi="Times New Roman" w:cs="Times New Roman"/>
                <w:sz w:val="24"/>
                <w:szCs w:val="24"/>
                <w:u w:val="single"/>
                <w:lang w:val="kk-KZ"/>
              </w:rPr>
              <w:t>Мақсаты</w:t>
            </w:r>
            <w:r>
              <w:rPr>
                <w:rFonts w:ascii="Times New Roman" w:hAnsi="Times New Roman" w:cs="Times New Roman"/>
                <w:sz w:val="24"/>
                <w:szCs w:val="24"/>
                <w:lang w:val="kk-KZ"/>
              </w:rPr>
              <w:t>:Вызывают у детей радость от слушания знакомой сказки,формируют у детей навыки речевого общения,развивают творческие способности детей</w:t>
            </w:r>
          </w:p>
          <w:p w:rsidR="008B77FF" w:rsidRDefault="008B77FF">
            <w:pPr>
              <w:pStyle w:val="11"/>
              <w:spacing w:line="276" w:lineRule="auto"/>
              <w:ind w:left="141"/>
              <w:rPr>
                <w:rFonts w:ascii="Times New Roman" w:eastAsia="Times New Roman" w:hAnsi="Times New Roman" w:cs="Times New Roman"/>
                <w:b/>
                <w:i/>
                <w:color w:val="000000"/>
                <w:sz w:val="24"/>
                <w:szCs w:val="24"/>
                <w:lang w:val="kk-KZ"/>
              </w:rPr>
            </w:pPr>
            <w:r>
              <w:rPr>
                <w:rFonts w:ascii="Times New Roman" w:hAnsi="Times New Roman" w:cs="Times New Roman"/>
                <w:sz w:val="24"/>
                <w:szCs w:val="24"/>
                <w:lang w:val="kk-KZ"/>
              </w:rPr>
              <w:t>(</w:t>
            </w:r>
            <w:r>
              <w:rPr>
                <w:rFonts w:ascii="Times New Roman" w:hAnsi="Times New Roman" w:cs="Times New Roman"/>
                <w:i/>
                <w:sz w:val="24"/>
                <w:szCs w:val="24"/>
                <w:lang w:val="kk-KZ"/>
              </w:rPr>
              <w:t>художественная литература)</w:t>
            </w:r>
          </w:p>
          <w:p w:rsidR="008B77FF" w:rsidRDefault="008B77FF">
            <w:pPr>
              <w:pStyle w:val="11"/>
              <w:spacing w:line="276" w:lineRule="auto"/>
              <w:ind w:left="141"/>
              <w:rPr>
                <w:rFonts w:ascii="Times New Roman" w:hAnsi="Times New Roman" w:cs="Times New Roman"/>
                <w:sz w:val="24"/>
                <w:szCs w:val="24"/>
              </w:rPr>
            </w:pPr>
            <w:r>
              <w:rPr>
                <w:rFonts w:ascii="Times New Roman" w:eastAsia="Times New Roman" w:hAnsi="Times New Roman" w:cs="Times New Roman"/>
                <w:i/>
                <w:color w:val="000000"/>
                <w:sz w:val="24"/>
                <w:szCs w:val="24"/>
                <w:lang w:val="kk-KZ"/>
              </w:rPr>
              <w:t>развитие речи</w:t>
            </w:r>
            <w:r>
              <w:rPr>
                <w:rFonts w:ascii="Times New Roman" w:eastAsia="Times New Roman" w:hAnsi="Times New Roman" w:cs="Times New Roman"/>
                <w:color w:val="000000"/>
                <w:sz w:val="24"/>
                <w:szCs w:val="24"/>
                <w:lang w:val="kk-KZ"/>
              </w:rPr>
              <w:t>)</w:t>
            </w:r>
          </w:p>
          <w:p w:rsidR="008B77FF" w:rsidRDefault="008B77FF">
            <w:pPr>
              <w:pStyle w:val="11"/>
              <w:spacing w:line="276" w:lineRule="auto"/>
              <w:rPr>
                <w:rFonts w:ascii="Times New Roman" w:eastAsia="Times New Roman" w:hAnsi="Times New Roman" w:cs="Times New Roman"/>
                <w:sz w:val="24"/>
                <w:szCs w:val="24"/>
                <w:lang w:eastAsia="ru-RU"/>
              </w:rPr>
            </w:pPr>
          </w:p>
        </w:tc>
        <w:tc>
          <w:tcPr>
            <w:tcW w:w="2680" w:type="dxa"/>
            <w:gridSpan w:val="4"/>
            <w:tcBorders>
              <w:top w:val="single" w:sz="4" w:space="0" w:color="000000"/>
              <w:left w:val="single" w:sz="4" w:space="0" w:color="auto"/>
              <w:bottom w:val="nil"/>
              <w:right w:val="single" w:sz="4" w:space="0" w:color="auto"/>
            </w:tcBorders>
            <w:shd w:val="clear" w:color="auto" w:fill="FFFFFF"/>
            <w:hideMark/>
          </w:tcPr>
          <w:p w:rsidR="008B77FF" w:rsidRDefault="008B77FF">
            <w:pPr>
              <w:pStyle w:val="11"/>
              <w:spacing w:line="276" w:lineRule="auto"/>
              <w:ind w:left="269"/>
              <w:rPr>
                <w:rFonts w:ascii="Times New Roman" w:eastAsia="Times New Roman" w:hAnsi="Times New Roman" w:cs="Times New Roman"/>
                <w:b/>
                <w:sz w:val="24"/>
                <w:szCs w:val="24"/>
                <w:lang w:eastAsia="ru-RU"/>
              </w:rPr>
            </w:pP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Пальчиковые игры</w:t>
            </w:r>
          </w:p>
          <w:p w:rsidR="008B77FF" w:rsidRDefault="008B77FF">
            <w:pPr>
              <w:pStyle w:val="11"/>
              <w:spacing w:line="276" w:lineRule="auto"/>
              <w:ind w:left="269"/>
              <w:rPr>
                <w:rFonts w:ascii="Times New Roman" w:hAnsi="Times New Roman" w:cs="Times New Roman"/>
                <w:sz w:val="24"/>
                <w:szCs w:val="24"/>
              </w:rPr>
            </w:pPr>
            <w:r>
              <w:rPr>
                <w:rFonts w:ascii="Times New Roman" w:eastAsia="Times New Roman" w:hAnsi="Times New Roman" w:cs="Times New Roman"/>
                <w:b/>
                <w:sz w:val="24"/>
                <w:szCs w:val="24"/>
                <w:lang w:eastAsia="ru-RU"/>
              </w:rPr>
              <w:t xml:space="preserve"> </w:t>
            </w:r>
            <w:r>
              <w:rPr>
                <w:rFonts w:ascii="Times New Roman" w:eastAsia="Times New Roman" w:hAnsi="Times New Roman" w:cs="Times New Roman"/>
                <w:sz w:val="24"/>
                <w:szCs w:val="24"/>
                <w:lang w:eastAsia="ru-RU"/>
              </w:rPr>
              <w:t>«Животные жарких стран»</w:t>
            </w:r>
            <w:r>
              <w:rPr>
                <w:rFonts w:ascii="Times New Roman" w:hAnsi="Times New Roman" w:cs="Times New Roman"/>
                <w:sz w:val="24"/>
                <w:szCs w:val="24"/>
              </w:rPr>
              <w:t>- «Слон»</w:t>
            </w:r>
          </w:p>
          <w:p w:rsidR="008B77FF" w:rsidRDefault="008B77FF">
            <w:pPr>
              <w:pStyle w:val="11"/>
              <w:spacing w:line="276" w:lineRule="auto"/>
              <w:ind w:left="269"/>
              <w:rPr>
                <w:rFonts w:ascii="Times New Roman" w:eastAsia="Times New Roman" w:hAnsi="Times New Roman" w:cs="Times New Roman"/>
                <w:i/>
                <w:color w:val="000000"/>
                <w:sz w:val="24"/>
                <w:szCs w:val="24"/>
                <w:lang w:val="kk-KZ"/>
              </w:rPr>
            </w:pPr>
            <w:r>
              <w:rPr>
                <w:rFonts w:ascii="Times New Roman" w:hAnsi="Times New Roman" w:cs="Times New Roman"/>
                <w:sz w:val="24"/>
                <w:szCs w:val="24"/>
                <w:u w:val="single"/>
                <w:lang w:val="kk-KZ"/>
              </w:rPr>
              <w:t>МақсатыОбогащают словарь детей ,формируют умения детей управлять своими движениями,развивают координацию рук</w:t>
            </w:r>
            <w:r>
              <w:rPr>
                <w:rFonts w:ascii="Times New Roman" w:hAnsi="Times New Roman" w:cs="Times New Roman"/>
                <w:sz w:val="24"/>
                <w:szCs w:val="24"/>
                <w:lang w:val="kk-KZ"/>
              </w:rPr>
              <w:t xml:space="preserve"> </w:t>
            </w:r>
            <w:r>
              <w:rPr>
                <w:rFonts w:ascii="Times New Roman" w:eastAsia="Times New Roman" w:hAnsi="Times New Roman" w:cs="Times New Roman"/>
                <w:b/>
                <w:color w:val="000000"/>
                <w:sz w:val="24"/>
                <w:szCs w:val="24"/>
                <w:lang w:val="kk-KZ"/>
              </w:rPr>
              <w:t>(</w:t>
            </w:r>
            <w:r>
              <w:rPr>
                <w:rFonts w:ascii="Times New Roman" w:eastAsia="Times New Roman" w:hAnsi="Times New Roman" w:cs="Times New Roman"/>
                <w:i/>
                <w:color w:val="000000"/>
                <w:sz w:val="24"/>
                <w:szCs w:val="24"/>
                <w:lang w:val="kk-KZ"/>
              </w:rPr>
              <w:t>ознакомление с окружающи миром, развитие речи,художественная литература.)</w:t>
            </w:r>
          </w:p>
        </w:tc>
        <w:tc>
          <w:tcPr>
            <w:tcW w:w="2594" w:type="dxa"/>
            <w:tcBorders>
              <w:top w:val="single" w:sz="4" w:space="0" w:color="000000"/>
              <w:left w:val="single" w:sz="4" w:space="0" w:color="auto"/>
              <w:bottom w:val="single" w:sz="4" w:space="0" w:color="000000"/>
              <w:right w:val="single" w:sz="4" w:space="0" w:color="000000"/>
            </w:tcBorders>
            <w:shd w:val="clear" w:color="auto" w:fill="FFFFFF"/>
          </w:tcPr>
          <w:p w:rsidR="008B77FF" w:rsidRDefault="008B77FF">
            <w:pPr>
              <w:pStyle w:val="11"/>
              <w:spacing w:line="276" w:lineRule="auto"/>
              <w:ind w:left="135"/>
              <w:rPr>
                <w:rFonts w:ascii="Times New Roman" w:hAnsi="Times New Roman" w:cs="Times New Roman"/>
                <w:sz w:val="24"/>
                <w:szCs w:val="24"/>
              </w:rPr>
            </w:pPr>
            <w:r>
              <w:rPr>
                <w:rFonts w:ascii="Times New Roman" w:hAnsi="Times New Roman" w:cs="Times New Roman"/>
                <w:sz w:val="24"/>
                <w:szCs w:val="24"/>
              </w:rPr>
              <w:t>Игра – забава «Отгадай загадки»</w:t>
            </w:r>
          </w:p>
          <w:p w:rsidR="008B77FF" w:rsidRDefault="008B77FF">
            <w:pPr>
              <w:pStyle w:val="11"/>
              <w:spacing w:line="276" w:lineRule="auto"/>
              <w:ind w:left="135"/>
              <w:rPr>
                <w:rFonts w:ascii="Times New Roman" w:hAnsi="Times New Roman" w:cs="Times New Roman"/>
                <w:sz w:val="24"/>
                <w:szCs w:val="24"/>
              </w:rPr>
            </w:pPr>
            <w:r>
              <w:rPr>
                <w:rFonts w:ascii="Times New Roman" w:hAnsi="Times New Roman" w:cs="Times New Roman"/>
                <w:sz w:val="24"/>
                <w:szCs w:val="24"/>
              </w:rPr>
              <w:t xml:space="preserve"> Изрисована лошадка,будто школьная тетрадка….</w:t>
            </w:r>
          </w:p>
          <w:p w:rsidR="008B77FF" w:rsidRDefault="008B77FF">
            <w:pPr>
              <w:pStyle w:val="11"/>
              <w:spacing w:line="276" w:lineRule="auto"/>
              <w:ind w:left="135"/>
              <w:rPr>
                <w:rFonts w:ascii="Times New Roman" w:hAnsi="Times New Roman" w:cs="Times New Roman"/>
                <w:sz w:val="24"/>
                <w:szCs w:val="24"/>
              </w:rPr>
            </w:pPr>
            <w:r>
              <w:rPr>
                <w:rFonts w:ascii="Times New Roman" w:hAnsi="Times New Roman" w:cs="Times New Roman"/>
                <w:sz w:val="24"/>
                <w:szCs w:val="24"/>
              </w:rPr>
              <w:t>Он ходит голову задрав, потому что он…</w:t>
            </w:r>
          </w:p>
          <w:p w:rsidR="008B77FF" w:rsidRDefault="008B77FF">
            <w:pPr>
              <w:pStyle w:val="11"/>
              <w:spacing w:line="276" w:lineRule="auto"/>
              <w:ind w:left="135"/>
              <w:rPr>
                <w:rFonts w:ascii="Times New Roman" w:hAnsi="Times New Roman" w:cs="Times New Roman"/>
                <w:sz w:val="24"/>
                <w:szCs w:val="24"/>
              </w:rPr>
            </w:pPr>
            <w:r>
              <w:rPr>
                <w:rFonts w:ascii="Times New Roman" w:hAnsi="Times New Roman" w:cs="Times New Roman"/>
                <w:sz w:val="24"/>
                <w:szCs w:val="24"/>
              </w:rPr>
              <w:t>Зверь я горбатый и нравлюсь ребятам</w:t>
            </w:r>
          </w:p>
          <w:p w:rsidR="008B77FF" w:rsidRDefault="008B77FF">
            <w:pPr>
              <w:pStyle w:val="11"/>
              <w:spacing w:line="276" w:lineRule="auto"/>
              <w:ind w:left="135"/>
              <w:rPr>
                <w:rStyle w:val="a9"/>
                <w:lang w:val="kk-KZ"/>
              </w:rPr>
            </w:pPr>
            <w:r>
              <w:rPr>
                <w:rFonts w:ascii="Times New Roman" w:hAnsi="Times New Roman" w:cs="Times New Roman"/>
                <w:sz w:val="24"/>
                <w:szCs w:val="24"/>
                <w:u w:val="single"/>
                <w:lang w:val="kk-KZ"/>
              </w:rPr>
              <w:t>Мақсаты</w:t>
            </w:r>
            <w:r>
              <w:rPr>
                <w:rFonts w:ascii="Times New Roman" w:hAnsi="Times New Roman" w:cs="Times New Roman"/>
                <w:sz w:val="24"/>
                <w:szCs w:val="24"/>
                <w:lang w:val="kk-KZ"/>
              </w:rPr>
              <w:t xml:space="preserve">: </w:t>
            </w:r>
            <w:r>
              <w:rPr>
                <w:rFonts w:ascii="Times New Roman" w:hAnsi="Times New Roman" w:cs="Times New Roman"/>
                <w:sz w:val="24"/>
                <w:szCs w:val="24"/>
                <w:u w:val="single"/>
                <w:lang w:val="kk-KZ"/>
              </w:rPr>
              <w:t xml:space="preserve"> </w:t>
            </w:r>
            <w:r>
              <w:rPr>
                <w:rStyle w:val="a9"/>
                <w:rFonts w:ascii="Times New Roman" w:hAnsi="Times New Roman"/>
                <w:sz w:val="24"/>
                <w:szCs w:val="24"/>
              </w:rPr>
              <w:t>повышают эмоциональный тонус детей, доста</w:t>
            </w:r>
            <w:r>
              <w:rPr>
                <w:rStyle w:val="a9"/>
                <w:rFonts w:ascii="Times New Roman" w:hAnsi="Times New Roman"/>
                <w:sz w:val="24"/>
                <w:szCs w:val="24"/>
              </w:rPr>
              <w:softHyphen/>
              <w:t>вляют  им радость, активизируют  речь</w:t>
            </w:r>
            <w:r>
              <w:rPr>
                <w:rStyle w:val="a9"/>
                <w:rFonts w:ascii="Times New Roman" w:hAnsi="Times New Roman"/>
                <w:sz w:val="24"/>
                <w:szCs w:val="24"/>
                <w:lang w:val="kk-KZ"/>
              </w:rPr>
              <w:t xml:space="preserve"> </w:t>
            </w:r>
          </w:p>
          <w:p w:rsidR="008B77FF" w:rsidRDefault="008B77FF">
            <w:pPr>
              <w:rPr>
                <w:rFonts w:eastAsia="Times New Roman"/>
                <w:i/>
                <w:color w:val="000000"/>
              </w:rPr>
            </w:pPr>
            <w:r>
              <w:rPr>
                <w:rStyle w:val="a9"/>
                <w:rFonts w:ascii="Times New Roman" w:hAnsi="Times New Roman"/>
                <w:sz w:val="24"/>
                <w:szCs w:val="24"/>
              </w:rPr>
              <w:t>Билингвальный компонент</w:t>
            </w:r>
            <w:r>
              <w:rPr>
                <w:rFonts w:ascii="Times New Roman" w:eastAsia="Times New Roman" w:hAnsi="Times New Roman" w:cs="Times New Roman"/>
                <w:i/>
                <w:color w:val="000000"/>
                <w:sz w:val="24"/>
                <w:szCs w:val="24"/>
                <w:lang w:val="kk-KZ"/>
              </w:rPr>
              <w:t xml:space="preserve"> Түйе-верблюд</w:t>
            </w:r>
          </w:p>
          <w:p w:rsidR="008B77FF" w:rsidRDefault="008B77FF">
            <w:pPr>
              <w:pStyle w:val="11"/>
              <w:spacing w:line="276" w:lineRule="auto"/>
              <w:ind w:left="135"/>
              <w:rPr>
                <w:rFonts w:ascii="Times New Roman" w:hAnsi="Times New Roman" w:cs="Times New Roman"/>
                <w:sz w:val="24"/>
                <w:szCs w:val="24"/>
                <w:lang w:bidi="en-US"/>
              </w:rPr>
            </w:pPr>
            <w:r>
              <w:rPr>
                <w:rFonts w:ascii="Times New Roman" w:eastAsia="Times New Roman" w:hAnsi="Times New Roman" w:cs="Times New Roman"/>
                <w:i/>
                <w:color w:val="000000"/>
                <w:sz w:val="24"/>
                <w:szCs w:val="24"/>
                <w:lang w:val="kk-KZ"/>
              </w:rPr>
              <w:t>Керік-жираф</w:t>
            </w:r>
            <w:r>
              <w:rPr>
                <w:rStyle w:val="a9"/>
                <w:rFonts w:ascii="Times New Roman" w:hAnsi="Times New Roman"/>
                <w:sz w:val="24"/>
                <w:szCs w:val="24"/>
                <w:lang w:val="kk-KZ"/>
              </w:rPr>
              <w:t xml:space="preserve"> </w:t>
            </w:r>
            <w:r>
              <w:rPr>
                <w:rStyle w:val="a9"/>
                <w:rFonts w:ascii="Times New Roman" w:hAnsi="Times New Roman"/>
                <w:i/>
                <w:sz w:val="24"/>
                <w:szCs w:val="24"/>
              </w:rPr>
              <w:t>.(</w:t>
            </w:r>
            <w:r>
              <w:rPr>
                <w:rFonts w:ascii="Times New Roman" w:eastAsia="Times New Roman" w:hAnsi="Times New Roman" w:cs="Times New Roman"/>
                <w:b/>
                <w:i/>
                <w:color w:val="000000"/>
                <w:sz w:val="24"/>
                <w:szCs w:val="24"/>
                <w:lang w:val="kk-KZ"/>
              </w:rPr>
              <w:t xml:space="preserve"> </w:t>
            </w:r>
            <w:r>
              <w:rPr>
                <w:rFonts w:ascii="Times New Roman" w:eastAsia="Times New Roman" w:hAnsi="Times New Roman" w:cs="Times New Roman"/>
                <w:i/>
                <w:color w:val="000000"/>
                <w:sz w:val="24"/>
                <w:szCs w:val="24"/>
                <w:lang w:val="kk-KZ"/>
              </w:rPr>
              <w:t>ознакомление с окружающим миром, развитие речи )</w:t>
            </w:r>
          </w:p>
          <w:p w:rsidR="008B77FF" w:rsidRDefault="008B77FF">
            <w:pPr>
              <w:jc w:val="both"/>
              <w:rPr>
                <w:rFonts w:ascii="Times New Roman" w:eastAsia="Times New Roman" w:hAnsi="Times New Roman" w:cs="Times New Roman"/>
                <w:sz w:val="24"/>
                <w:szCs w:val="24"/>
                <w:lang w:eastAsia="ru-RU"/>
              </w:rPr>
            </w:pPr>
          </w:p>
        </w:tc>
      </w:tr>
      <w:tr w:rsidR="008B77FF" w:rsidTr="008B77FF">
        <w:trPr>
          <w:trHeight w:val="1550"/>
        </w:trPr>
        <w:tc>
          <w:tcPr>
            <w:tcW w:w="139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8B77FF" w:rsidRDefault="008B77FF">
            <w:pPr>
              <w:tabs>
                <w:tab w:val="left" w:pos="6640"/>
              </w:tabs>
              <w:adjustRightInd w:val="0"/>
              <w:contextualSpacing/>
              <w:rPr>
                <w:rFonts w:ascii="Times New Roman" w:hAnsi="Times New Roman" w:cs="Times New Roman"/>
                <w:b/>
                <w:bCs/>
                <w:sz w:val="18"/>
                <w:szCs w:val="18"/>
                <w:lang w:val="kk-KZ"/>
              </w:rPr>
            </w:pPr>
            <w:r>
              <w:rPr>
                <w:rFonts w:ascii="Times New Roman" w:eastAsia="Times New Roman" w:hAnsi="Times New Roman" w:cs="Times New Roman"/>
                <w:b/>
                <w:bCs/>
                <w:sz w:val="24"/>
                <w:szCs w:val="24"/>
                <w:lang w:val="kk-KZ" w:eastAsia="ru-RU"/>
              </w:rPr>
              <w:lastRenderedPageBreak/>
              <w:t xml:space="preserve"> </w:t>
            </w:r>
            <w:r>
              <w:rPr>
                <w:rFonts w:ascii="Times New Roman" w:hAnsi="Times New Roman" w:cs="Times New Roman"/>
                <w:b/>
                <w:bCs/>
                <w:sz w:val="18"/>
                <w:szCs w:val="18"/>
                <w:lang w:val="kk-KZ"/>
              </w:rPr>
              <w:t>Таңғы гимнастика/</w:t>
            </w:r>
          </w:p>
          <w:p w:rsidR="008B77FF" w:rsidRDefault="008B77FF">
            <w:pPr>
              <w:rPr>
                <w:rFonts w:ascii="Times New Roman" w:eastAsia="Times New Roman" w:hAnsi="Times New Roman" w:cs="Times New Roman"/>
                <w:b/>
                <w:bCs/>
                <w:sz w:val="24"/>
                <w:szCs w:val="24"/>
                <w:lang w:val="kk-KZ" w:eastAsia="ru-RU"/>
              </w:rPr>
            </w:pPr>
            <w:r>
              <w:rPr>
                <w:rFonts w:ascii="Times New Roman" w:hAnsi="Times New Roman" w:cs="Times New Roman"/>
                <w:b/>
                <w:bCs/>
                <w:sz w:val="18"/>
                <w:szCs w:val="18"/>
              </w:rPr>
              <w:t>Утренняя гимнастика</w:t>
            </w:r>
          </w:p>
        </w:tc>
        <w:tc>
          <w:tcPr>
            <w:tcW w:w="13940" w:type="dxa"/>
            <w:gridSpan w:val="12"/>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8B77FF" w:rsidRDefault="008B77FF">
            <w:pPr>
              <w:rPr>
                <w:rFonts w:ascii="Times New Roman" w:hAnsi="Times New Roman" w:cs="Times New Roman"/>
                <w:sz w:val="24"/>
                <w:szCs w:val="24"/>
                <w:lang w:val="kk-KZ"/>
              </w:rPr>
            </w:pPr>
            <w:r>
              <w:rPr>
                <w:rFonts w:ascii="Times New Roman" w:hAnsi="Times New Roman" w:cs="Times New Roman"/>
                <w:sz w:val="24"/>
                <w:szCs w:val="24"/>
                <w:lang w:val="kk-KZ"/>
              </w:rPr>
              <w:t>Комплекс № 1</w:t>
            </w:r>
          </w:p>
          <w:p w:rsidR="008B77FF" w:rsidRDefault="008B77FF">
            <w:pPr>
              <w:spacing w:after="200" w:line="276" w:lineRule="auto"/>
              <w:rPr>
                <w:rFonts w:ascii="Times New Roman" w:hAnsi="Times New Roman" w:cs="Times New Roman"/>
                <w:sz w:val="24"/>
                <w:szCs w:val="24"/>
                <w:lang w:val="kk-KZ"/>
              </w:rPr>
            </w:pPr>
            <w:r>
              <w:rPr>
                <w:rFonts w:ascii="Times New Roman" w:hAnsi="Times New Roman" w:cs="Times New Roman"/>
                <w:sz w:val="24"/>
                <w:szCs w:val="24"/>
                <w:lang w:val="kk-KZ"/>
              </w:rPr>
              <w:t>Утренний комплекс упражнений . П</w:t>
            </w:r>
            <w:r>
              <w:rPr>
                <w:rFonts w:ascii="Times New Roman" w:hAnsi="Times New Roman" w:cs="Times New Roman"/>
                <w:sz w:val="24"/>
                <w:szCs w:val="24"/>
                <w:u w:val="single"/>
                <w:lang w:val="kk-KZ"/>
              </w:rPr>
              <w:t xml:space="preserve"> Мақсаты</w:t>
            </w:r>
            <w:r>
              <w:rPr>
                <w:rFonts w:ascii="Times New Roman" w:hAnsi="Times New Roman" w:cs="Times New Roman"/>
                <w:sz w:val="24"/>
                <w:szCs w:val="24"/>
                <w:lang w:val="kk-KZ"/>
              </w:rPr>
              <w:t xml:space="preserve">: </w:t>
            </w:r>
            <w:r>
              <w:rPr>
                <w:rStyle w:val="apple-converted-space"/>
                <w:rFonts w:ascii="Times New Roman" w:hAnsi="Times New Roman" w:cs="Times New Roman"/>
                <w:sz w:val="24"/>
                <w:szCs w:val="24"/>
              </w:rPr>
              <w:t> </w:t>
            </w:r>
            <w:r>
              <w:rPr>
                <w:rFonts w:ascii="Times New Roman" w:hAnsi="Times New Roman" w:cs="Times New Roman"/>
                <w:sz w:val="24"/>
                <w:szCs w:val="24"/>
              </w:rPr>
              <w:t>Способствовать укреплению здоровья детей и пробуждению организма для нормальной жизнедеятельности; создать радостный эмоциональный подъём, «разбудить» организм ребёнка, настроить на действенный лад; воспитывать привычку к ежедневным физическим упражнениям; развивать все группы мышц, координацию движений, силу и выносливость; воспитывать умение одновременно начинать и своевременно заканчивать упражнения.</w:t>
            </w:r>
          </w:p>
        </w:tc>
      </w:tr>
      <w:tr w:rsidR="008B77FF" w:rsidTr="008B77FF">
        <w:trPr>
          <w:trHeight w:val="1550"/>
        </w:trPr>
        <w:tc>
          <w:tcPr>
            <w:tcW w:w="139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8B77FF" w:rsidRDefault="008B77FF">
            <w:pPr>
              <w:spacing w:after="200" w:line="276" w:lineRule="auto"/>
              <w:rPr>
                <w:rFonts w:ascii="Times New Roman" w:hAnsi="Times New Roman" w:cs="Times New Roman"/>
                <w:b/>
                <w:sz w:val="24"/>
                <w:szCs w:val="24"/>
                <w:lang w:val="kk-KZ"/>
              </w:rPr>
            </w:pPr>
            <w:r>
              <w:rPr>
                <w:rFonts w:ascii="Times New Roman" w:hAnsi="Times New Roman" w:cs="Times New Roman"/>
                <w:b/>
                <w:sz w:val="18"/>
                <w:szCs w:val="18"/>
                <w:lang w:val="kk-KZ"/>
              </w:rPr>
              <w:t xml:space="preserve"> Таңғы ас/Завтрак</w:t>
            </w:r>
          </w:p>
        </w:tc>
        <w:tc>
          <w:tcPr>
            <w:tcW w:w="13940" w:type="dxa"/>
            <w:gridSpan w:val="12"/>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8B77FF" w:rsidRDefault="008B77FF">
            <w:pPr>
              <w:rPr>
                <w:rFonts w:ascii="Times New Roman" w:hAnsi="Times New Roman" w:cs="Times New Roman"/>
                <w:sz w:val="24"/>
                <w:szCs w:val="24"/>
                <w:lang w:val="kk-KZ"/>
              </w:rPr>
            </w:pPr>
            <w:r>
              <w:rPr>
                <w:rFonts w:ascii="Times New Roman" w:hAnsi="Times New Roman" w:cs="Times New Roman"/>
                <w:sz w:val="24"/>
                <w:szCs w:val="24"/>
              </w:rPr>
              <w:t>Развитие культурно-гигиенических навыков детей, формирование культуры питания, совершенствование навыков аккуратной еды, пользования столовыми приборами</w:t>
            </w:r>
            <w:r>
              <w:rPr>
                <w:rFonts w:ascii="Times New Roman" w:hAnsi="Times New Roman" w:cs="Times New Roman"/>
                <w:sz w:val="24"/>
                <w:szCs w:val="24"/>
                <w:lang w:val="kk-KZ"/>
              </w:rPr>
              <w:t xml:space="preserve"> Выполнение гиигиенических процедур перед завтраком (культурно-гигиенические навыки, самообслуживаание, трудовая деятельность)</w:t>
            </w:r>
          </w:p>
          <w:p w:rsidR="008B77FF" w:rsidRDefault="008B77FF">
            <w:pPr>
              <w:rPr>
                <w:rFonts w:ascii="Times New Roman" w:hAnsi="Times New Roman" w:cs="Times New Roman"/>
                <w:sz w:val="24"/>
                <w:szCs w:val="24"/>
                <w:lang w:val="kk-KZ"/>
              </w:rPr>
            </w:pPr>
            <w:r>
              <w:rPr>
                <w:rFonts w:ascii="Times New Roman" w:hAnsi="Times New Roman" w:cs="Times New Roman"/>
                <w:sz w:val="24"/>
                <w:szCs w:val="24"/>
                <w:lang w:val="kk-KZ"/>
              </w:rPr>
              <w:t>Работа дежурных (раскладывание столовых приборов, салфеток)</w:t>
            </w:r>
          </w:p>
          <w:p w:rsidR="008B77FF" w:rsidRDefault="008B77FF">
            <w:pPr>
              <w:rPr>
                <w:rFonts w:ascii="Times New Roman" w:hAnsi="Times New Roman" w:cs="Times New Roman"/>
                <w:sz w:val="24"/>
                <w:szCs w:val="24"/>
                <w:lang w:val="kk-KZ"/>
              </w:rPr>
            </w:pPr>
            <w:r>
              <w:rPr>
                <w:rFonts w:ascii="Times New Roman" w:hAnsi="Times New Roman" w:cs="Times New Roman"/>
                <w:sz w:val="24"/>
                <w:szCs w:val="24"/>
                <w:lang w:val="kk-KZ"/>
              </w:rPr>
              <w:t>Гигиенические процедуры (правильное мытье рук, знать место своего полотенца, умение правильно вытирать рукии вешать полотенце,использование  художественного слова, например, «Водичка, водичка умой мое личико»)</w:t>
            </w:r>
          </w:p>
          <w:p w:rsidR="008B77FF" w:rsidRDefault="008B77FF">
            <w:pPr>
              <w:spacing w:after="200" w:line="276" w:lineRule="auto"/>
              <w:rPr>
                <w:rFonts w:ascii="Times New Roman" w:hAnsi="Times New Roman" w:cs="Times New Roman"/>
                <w:sz w:val="24"/>
                <w:szCs w:val="24"/>
                <w:lang w:val="kk-KZ"/>
              </w:rPr>
            </w:pPr>
            <w:r>
              <w:rPr>
                <w:rFonts w:ascii="Times New Roman" w:hAnsi="Times New Roman" w:cs="Times New Roman"/>
                <w:sz w:val="24"/>
                <w:szCs w:val="24"/>
                <w:lang w:val="kk-KZ"/>
              </w:rPr>
              <w:t>Прием пищи (занять свое место, правильная посадка, умение правильно держать столлвые приборы, аккуратно принимать пищу, не разговаривать, благодарить)</w:t>
            </w:r>
          </w:p>
        </w:tc>
      </w:tr>
      <w:tr w:rsidR="008B77FF" w:rsidTr="008B77FF">
        <w:trPr>
          <w:trHeight w:val="869"/>
        </w:trPr>
        <w:tc>
          <w:tcPr>
            <w:tcW w:w="1390"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8B77FF" w:rsidRDefault="008B77FF">
            <w:pPr>
              <w:tabs>
                <w:tab w:val="left" w:pos="6640"/>
              </w:tabs>
              <w:adjustRightInd w:val="0"/>
              <w:contextualSpacing/>
              <w:rPr>
                <w:rFonts w:ascii="Times New Roman" w:hAnsi="Times New Roman" w:cs="Times New Roman"/>
                <w:b/>
                <w:sz w:val="16"/>
                <w:szCs w:val="16"/>
                <w:lang w:val="kk-KZ"/>
              </w:rPr>
            </w:pPr>
            <w:r>
              <w:rPr>
                <w:rFonts w:ascii="Times New Roman" w:hAnsi="Times New Roman" w:cs="Times New Roman"/>
                <w:b/>
                <w:sz w:val="16"/>
                <w:szCs w:val="16"/>
                <w:lang w:val="kk-KZ"/>
              </w:rPr>
              <w:t>Ойындар, ҰІӘ дайындық/</w:t>
            </w:r>
          </w:p>
          <w:p w:rsidR="008B77FF" w:rsidRDefault="008B77FF">
            <w:pPr>
              <w:spacing w:after="200" w:line="276" w:lineRule="auto"/>
              <w:rPr>
                <w:rFonts w:ascii="Times New Roman" w:hAnsi="Times New Roman" w:cs="Times New Roman"/>
                <w:b/>
                <w:sz w:val="24"/>
                <w:szCs w:val="24"/>
                <w:lang w:val="kk-KZ"/>
              </w:rPr>
            </w:pPr>
            <w:r>
              <w:rPr>
                <w:rFonts w:ascii="Times New Roman" w:hAnsi="Times New Roman" w:cs="Times New Roman"/>
                <w:b/>
                <w:sz w:val="16"/>
                <w:szCs w:val="16"/>
                <w:lang w:val="kk-KZ"/>
              </w:rPr>
              <w:t xml:space="preserve">Игры, подготовка к </w:t>
            </w:r>
            <w:r>
              <w:rPr>
                <w:rFonts w:ascii="Times New Roman" w:hAnsi="Times New Roman" w:cs="Times New Roman"/>
                <w:b/>
                <w:sz w:val="16"/>
                <w:szCs w:val="16"/>
              </w:rPr>
              <w:t>О</w:t>
            </w:r>
            <w:r>
              <w:rPr>
                <w:rFonts w:ascii="Times New Roman" w:hAnsi="Times New Roman" w:cs="Times New Roman"/>
                <w:b/>
                <w:sz w:val="16"/>
                <w:szCs w:val="16"/>
                <w:lang w:val="kk-KZ"/>
              </w:rPr>
              <w:t>Д</w:t>
            </w:r>
          </w:p>
        </w:tc>
        <w:tc>
          <w:tcPr>
            <w:tcW w:w="13940" w:type="dxa"/>
            <w:gridSpan w:val="12"/>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8B77FF" w:rsidRDefault="008B77FF">
            <w:pPr>
              <w:spacing w:after="200" w:line="276"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Дети собираются вместе для того, чтобы поделиться  впечатлениями, узнать новости, обсудить совместные планы, проблемы, выбрать вид деятельности по интересу, договориться о правилах и т.д. </w:t>
            </w:r>
          </w:p>
        </w:tc>
      </w:tr>
      <w:tr w:rsidR="008B77FF" w:rsidTr="008B77FF">
        <w:trPr>
          <w:trHeight w:val="1404"/>
        </w:trPr>
        <w:tc>
          <w:tcPr>
            <w:tcW w:w="300" w:type="dxa"/>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8B77FF" w:rsidRDefault="008B77FF">
            <w:pPr>
              <w:rPr>
                <w:rFonts w:ascii="Times New Roman" w:hAnsi="Times New Roman" w:cs="Times New Roman"/>
                <w:b/>
                <w:sz w:val="24"/>
                <w:szCs w:val="24"/>
                <w:lang w:val="kk-KZ"/>
              </w:rPr>
            </w:pPr>
          </w:p>
        </w:tc>
        <w:tc>
          <w:tcPr>
            <w:tcW w:w="3118" w:type="dxa"/>
            <w:tcBorders>
              <w:top w:val="single" w:sz="4" w:space="0" w:color="000000"/>
              <w:left w:val="single" w:sz="4" w:space="0" w:color="000000"/>
              <w:bottom w:val="nil"/>
              <w:right w:val="single" w:sz="4" w:space="0" w:color="auto"/>
            </w:tcBorders>
            <w:shd w:val="clear" w:color="auto" w:fill="FFFFFF"/>
            <w:tcMar>
              <w:top w:w="0" w:type="dxa"/>
              <w:left w:w="108" w:type="dxa"/>
              <w:bottom w:w="0" w:type="dxa"/>
              <w:right w:w="108" w:type="dxa"/>
            </w:tcMar>
            <w:hideMark/>
          </w:tcPr>
          <w:p w:rsidR="008B77FF" w:rsidRDefault="008B77FF">
            <w:pPr>
              <w:pStyle w:val="11"/>
              <w:spacing w:line="276" w:lineRule="auto"/>
              <w:ind w:left="37" w:right="-248"/>
              <w:rPr>
                <w:rFonts w:ascii="Times New Roman" w:eastAsia="Times New Roman" w:hAnsi="Times New Roman" w:cs="Times New Roman"/>
                <w:sz w:val="24"/>
                <w:szCs w:val="24"/>
                <w:lang w:eastAsia="ru-RU"/>
              </w:rPr>
            </w:pPr>
            <w:r>
              <w:rPr>
                <w:rFonts w:ascii="Times New Roman" w:eastAsia="Times New Roman" w:hAnsi="Times New Roman" w:cs="Times New Roman"/>
                <w:b/>
                <w:i/>
                <w:color w:val="000000"/>
                <w:sz w:val="24"/>
                <w:szCs w:val="24"/>
                <w:lang w:val="kk-KZ"/>
              </w:rPr>
              <w:t xml:space="preserve"> </w:t>
            </w:r>
          </w:p>
        </w:tc>
        <w:tc>
          <w:tcPr>
            <w:tcW w:w="3044" w:type="dxa"/>
            <w:gridSpan w:val="3"/>
            <w:tcBorders>
              <w:top w:val="single" w:sz="4" w:space="0" w:color="000000"/>
              <w:left w:val="single" w:sz="4" w:space="0" w:color="auto"/>
              <w:bottom w:val="nil"/>
              <w:right w:val="single" w:sz="4" w:space="0" w:color="auto"/>
            </w:tcBorders>
            <w:shd w:val="clear" w:color="auto" w:fill="FFFFFF"/>
          </w:tcPr>
          <w:p w:rsidR="008B77FF" w:rsidRDefault="008B77FF">
            <w:pPr>
              <w:pStyle w:val="11"/>
              <w:spacing w:line="276" w:lineRule="auto"/>
              <w:ind w:left="37" w:right="-248"/>
              <w:rPr>
                <w:rFonts w:ascii="Times New Roman" w:hAnsi="Times New Roman" w:cs="Times New Roman"/>
                <w:sz w:val="24"/>
                <w:szCs w:val="24"/>
                <w:lang w:val="kk-KZ"/>
              </w:rPr>
            </w:pPr>
            <w:r>
              <w:rPr>
                <w:rFonts w:ascii="Times New Roman" w:eastAsia="Times New Roman" w:hAnsi="Times New Roman" w:cs="Times New Roman"/>
                <w:sz w:val="24"/>
                <w:szCs w:val="24"/>
                <w:lang w:eastAsia="ru-RU"/>
              </w:rPr>
              <w:t xml:space="preserve">  </w:t>
            </w:r>
          </w:p>
          <w:p w:rsidR="008B77FF" w:rsidRDefault="008B77FF">
            <w:pPr>
              <w:ind w:left="37" w:right="-248"/>
              <w:rPr>
                <w:rFonts w:ascii="Times New Roman" w:eastAsia="Times New Roman" w:hAnsi="Times New Roman" w:cs="Times New Roman"/>
                <w:bCs/>
                <w:sz w:val="24"/>
                <w:szCs w:val="24"/>
              </w:rPr>
            </w:pPr>
          </w:p>
          <w:p w:rsidR="008B77FF" w:rsidRDefault="008B77FF">
            <w:pPr>
              <w:shd w:val="clear" w:color="auto" w:fill="FFFFFF"/>
              <w:spacing w:line="254" w:lineRule="auto"/>
              <w:ind w:left="37" w:right="-248"/>
              <w:rPr>
                <w:rFonts w:ascii="Calibri" w:eastAsia="Times New Roman" w:hAnsi="Calibri" w:cs="Calibri"/>
                <w:color w:val="000000"/>
              </w:rPr>
            </w:pPr>
            <w:r>
              <w:rPr>
                <w:i/>
                <w:lang w:val="kk-KZ"/>
              </w:rPr>
              <w:t xml:space="preserve"> </w:t>
            </w:r>
          </w:p>
          <w:p w:rsidR="008B77FF" w:rsidRDefault="008B77FF">
            <w:pPr>
              <w:shd w:val="clear" w:color="auto" w:fill="FFFFFF"/>
              <w:spacing w:line="254" w:lineRule="auto"/>
              <w:ind w:left="37" w:right="-248"/>
              <w:rPr>
                <w:rFonts w:ascii="Calibri" w:hAnsi="Calibri" w:cs="Calibri"/>
                <w:color w:val="000000"/>
              </w:rPr>
            </w:pPr>
          </w:p>
        </w:tc>
        <w:tc>
          <w:tcPr>
            <w:tcW w:w="2680" w:type="dxa"/>
            <w:gridSpan w:val="4"/>
            <w:tcBorders>
              <w:top w:val="single" w:sz="4" w:space="0" w:color="000000"/>
              <w:left w:val="single" w:sz="4" w:space="0" w:color="auto"/>
              <w:bottom w:val="nil"/>
              <w:right w:val="single" w:sz="4" w:space="0" w:color="auto"/>
            </w:tcBorders>
            <w:shd w:val="clear" w:color="auto" w:fill="FFFFFF"/>
          </w:tcPr>
          <w:p w:rsidR="008B77FF" w:rsidRDefault="008B77FF">
            <w:pPr>
              <w:pStyle w:val="11"/>
              <w:spacing w:line="276" w:lineRule="auto"/>
              <w:ind w:right="-248"/>
              <w:rPr>
                <w:rFonts w:ascii="Times New Roman" w:hAnsi="Times New Roman" w:cs="Times New Roman"/>
                <w:sz w:val="24"/>
                <w:szCs w:val="24"/>
              </w:rPr>
            </w:pPr>
          </w:p>
          <w:p w:rsidR="008B77FF" w:rsidRDefault="008B77FF">
            <w:pPr>
              <w:ind w:left="37" w:right="-248"/>
              <w:rPr>
                <w:rFonts w:ascii="Times New Roman" w:eastAsia="Times New Roman" w:hAnsi="Times New Roman" w:cs="Times New Roman"/>
                <w:sz w:val="24"/>
                <w:szCs w:val="24"/>
                <w:lang w:val="kk-KZ" w:eastAsia="ru-RU"/>
              </w:rPr>
            </w:pPr>
            <w:r>
              <w:rPr>
                <w:i/>
                <w:color w:val="000000"/>
                <w:lang w:val="kk-KZ"/>
              </w:rPr>
              <w:t>Лепка: «Верблюд»</w:t>
            </w:r>
            <w:r>
              <w:rPr>
                <w:rFonts w:ascii="Times New Roman" w:eastAsia="Times New Roman" w:hAnsi="Times New Roman" w:cs="Times New Roman"/>
                <w:sz w:val="24"/>
                <w:szCs w:val="24"/>
                <w:lang w:val="kk-KZ" w:eastAsia="ru-RU"/>
              </w:rPr>
              <w:t xml:space="preserve"> Билингвальный компонент</w:t>
            </w:r>
          </w:p>
          <w:p w:rsidR="008B77FF" w:rsidRDefault="008B77FF">
            <w:pPr>
              <w:ind w:left="37" w:right="-248"/>
              <w:rPr>
                <w:rFonts w:ascii="Times New Roman" w:eastAsia="Times New Roman" w:hAnsi="Times New Roman" w:cs="Times New Roman"/>
                <w:sz w:val="24"/>
                <w:szCs w:val="24"/>
                <w:lang w:eastAsia="ru-RU"/>
              </w:rPr>
            </w:pPr>
            <w:r>
              <w:rPr>
                <w:u w:val="single"/>
                <w:lang w:val="kk-KZ"/>
              </w:rPr>
              <w:t>Мақсаты</w:t>
            </w:r>
            <w:r>
              <w:rPr>
                <w:lang w:val="kk-KZ"/>
              </w:rPr>
              <w:t>:</w:t>
            </w:r>
            <w:r>
              <w:rPr>
                <w:rFonts w:ascii="Times New Roman" w:eastAsia="Times New Roman" w:hAnsi="Times New Roman" w:cs="Times New Roman"/>
                <w:i/>
                <w:color w:val="000000"/>
                <w:sz w:val="24"/>
                <w:szCs w:val="24"/>
                <w:lang w:val="kk-KZ"/>
              </w:rPr>
              <w:t xml:space="preserve"> Түйе-верблюд</w:t>
            </w:r>
            <w:r>
              <w:rPr>
                <w:lang w:val="kk-KZ"/>
              </w:rPr>
              <w:t xml:space="preserve"> Расскатывают и лепят предметы  состоящие из трех частей</w:t>
            </w:r>
          </w:p>
          <w:p w:rsidR="008B77FF" w:rsidRDefault="008B77FF">
            <w:pPr>
              <w:shd w:val="clear" w:color="auto" w:fill="FFFFFF"/>
              <w:spacing w:line="254" w:lineRule="auto"/>
              <w:ind w:left="37" w:right="-248"/>
              <w:rPr>
                <w:rFonts w:ascii="Calibri" w:eastAsia="Times New Roman" w:hAnsi="Calibri" w:cs="Calibri"/>
                <w:color w:val="000000"/>
                <w:lang w:eastAsia="ru-RU"/>
              </w:rPr>
            </w:pPr>
            <w:r>
              <w:rPr>
                <w:i/>
                <w:color w:val="000000"/>
                <w:lang w:val="kk-KZ"/>
              </w:rPr>
              <w:t xml:space="preserve"> ознакомление с окружающи миром, лепка – </w:t>
            </w:r>
            <w:r>
              <w:rPr>
                <w:i/>
                <w:lang w:val="kk-KZ"/>
              </w:rPr>
              <w:t>(музыка)****</w:t>
            </w:r>
          </w:p>
          <w:p w:rsidR="008B77FF" w:rsidRDefault="008B77FF">
            <w:pPr>
              <w:pStyle w:val="11"/>
              <w:spacing w:line="276" w:lineRule="auto"/>
              <w:ind w:left="37" w:right="-248"/>
              <w:rPr>
                <w:rFonts w:ascii="Times New Roman" w:hAnsi="Times New Roman" w:cs="Times New Roman"/>
                <w:i/>
                <w:sz w:val="24"/>
                <w:szCs w:val="24"/>
                <w:lang w:val="kk-KZ"/>
              </w:rPr>
            </w:pPr>
            <w:r>
              <w:rPr>
                <w:rFonts w:ascii="Times New Roman" w:hAnsi="Times New Roman" w:cs="Times New Roman"/>
                <w:i/>
                <w:sz w:val="24"/>
                <w:szCs w:val="24"/>
              </w:rPr>
              <w:t>(Слушание музыки на видео )</w:t>
            </w:r>
          </w:p>
          <w:p w:rsidR="008B77FF" w:rsidRDefault="008B77FF">
            <w:pPr>
              <w:ind w:left="37" w:right="-248"/>
              <w:rPr>
                <w:rFonts w:ascii="Times New Roman" w:eastAsia="Times New Roman" w:hAnsi="Times New Roman" w:cs="Times New Roman"/>
                <w:b/>
                <w:bCs/>
                <w:sz w:val="24"/>
                <w:szCs w:val="24"/>
                <w:lang w:eastAsia="ru-RU"/>
              </w:rPr>
            </w:pPr>
          </w:p>
        </w:tc>
        <w:tc>
          <w:tcPr>
            <w:tcW w:w="2498" w:type="dxa"/>
            <w:gridSpan w:val="2"/>
            <w:tcBorders>
              <w:top w:val="single" w:sz="4" w:space="0" w:color="000000"/>
              <w:left w:val="single" w:sz="4" w:space="0" w:color="auto"/>
              <w:bottom w:val="nil"/>
              <w:right w:val="single" w:sz="4" w:space="0" w:color="auto"/>
            </w:tcBorders>
            <w:shd w:val="clear" w:color="auto" w:fill="FFFFFF"/>
          </w:tcPr>
          <w:p w:rsidR="008B77FF" w:rsidRDefault="008B77FF">
            <w:pPr>
              <w:ind w:left="37" w:right="-248"/>
              <w:rPr>
                <w:rFonts w:ascii="Times New Roman" w:eastAsia="Times New Roman" w:hAnsi="Times New Roman" w:cs="Times New Roman"/>
                <w:sz w:val="24"/>
                <w:szCs w:val="24"/>
                <w:lang w:val="kk-KZ" w:eastAsia="ru-RU"/>
              </w:rPr>
            </w:pPr>
            <w:r>
              <w:rPr>
                <w:i/>
                <w:color w:val="000000"/>
                <w:lang w:val="kk-KZ"/>
              </w:rPr>
              <w:t>Лепка «Слон</w:t>
            </w:r>
            <w:r>
              <w:rPr>
                <w:b/>
                <w:i/>
                <w:color w:val="000000"/>
                <w:lang w:val="kk-KZ"/>
              </w:rPr>
              <w:t xml:space="preserve"> </w:t>
            </w:r>
            <w:r>
              <w:rPr>
                <w:i/>
                <w:color w:val="000000"/>
                <w:lang w:val="kk-KZ"/>
              </w:rPr>
              <w:t>»</w:t>
            </w:r>
            <w:r>
              <w:rPr>
                <w:b/>
                <w:i/>
                <w:color w:val="000000"/>
                <w:lang w:val="kk-KZ"/>
              </w:rPr>
              <w:t xml:space="preserve"> </w:t>
            </w:r>
            <w:r>
              <w:rPr>
                <w:rFonts w:ascii="Times New Roman" w:eastAsia="Times New Roman" w:hAnsi="Times New Roman" w:cs="Times New Roman"/>
                <w:sz w:val="24"/>
                <w:szCs w:val="24"/>
                <w:lang w:val="kk-KZ" w:eastAsia="ru-RU"/>
              </w:rPr>
              <w:t>Билингвальный компонент</w:t>
            </w:r>
            <w:r>
              <w:rPr>
                <w:rFonts w:ascii="Times New Roman" w:eastAsia="Times New Roman" w:hAnsi="Times New Roman" w:cs="Times New Roman"/>
                <w:i/>
                <w:color w:val="000000"/>
                <w:sz w:val="24"/>
                <w:szCs w:val="24"/>
                <w:lang w:val="kk-KZ"/>
              </w:rPr>
              <w:t xml:space="preserve"> Піл-слон</w:t>
            </w:r>
          </w:p>
          <w:p w:rsidR="008B77FF" w:rsidRDefault="008B77FF">
            <w:pPr>
              <w:shd w:val="clear" w:color="auto" w:fill="FFFFFF"/>
              <w:spacing w:line="254" w:lineRule="auto"/>
              <w:ind w:left="37" w:right="-248"/>
              <w:rPr>
                <w:rFonts w:ascii="Times New Roman" w:eastAsia="Times New Roman" w:hAnsi="Times New Roman" w:cs="Times New Roman"/>
                <w:i/>
                <w:color w:val="000000"/>
                <w:sz w:val="24"/>
                <w:szCs w:val="24"/>
                <w:lang w:val="kk-KZ" w:eastAsia="ru-RU"/>
              </w:rPr>
            </w:pPr>
            <w:r>
              <w:rPr>
                <w:u w:val="single"/>
                <w:lang w:val="kk-KZ"/>
              </w:rPr>
              <w:t>Мақсаты</w:t>
            </w:r>
            <w:r>
              <w:rPr>
                <w:lang w:val="kk-KZ"/>
              </w:rPr>
              <w:t>:Используют различные приемы лепки</w:t>
            </w:r>
          </w:p>
          <w:p w:rsidR="008B77FF" w:rsidRDefault="008B77FF">
            <w:pPr>
              <w:ind w:left="37" w:right="-248"/>
              <w:rPr>
                <w:rFonts w:ascii="Times New Roman" w:hAnsi="Times New Roman" w:cs="Times New Roman"/>
                <w:i/>
                <w:sz w:val="24"/>
                <w:szCs w:val="24"/>
                <w:shd w:val="clear" w:color="auto" w:fill="FFFFFF"/>
              </w:rPr>
            </w:pPr>
            <w:r>
              <w:rPr>
                <w:i/>
                <w:lang w:val="kk-KZ"/>
              </w:rPr>
              <w:t xml:space="preserve"> музыка)****</w:t>
            </w:r>
            <w:r>
              <w:rPr>
                <w:i/>
              </w:rPr>
              <w:t>Слушание музыки ,игра на музыкальных инструментах)</w:t>
            </w:r>
          </w:p>
          <w:p w:rsidR="008B77FF" w:rsidRDefault="008B77FF">
            <w:pPr>
              <w:shd w:val="clear" w:color="auto" w:fill="FFFFFF"/>
              <w:spacing w:line="254" w:lineRule="auto"/>
              <w:ind w:left="37" w:right="-248"/>
              <w:rPr>
                <w:rFonts w:ascii="Calibri" w:hAnsi="Calibri" w:cs="Calibri"/>
                <w:color w:val="000000"/>
              </w:rPr>
            </w:pPr>
          </w:p>
        </w:tc>
        <w:tc>
          <w:tcPr>
            <w:tcW w:w="2600" w:type="dxa"/>
            <w:gridSpan w:val="2"/>
            <w:tcBorders>
              <w:top w:val="single" w:sz="4" w:space="0" w:color="000000"/>
              <w:left w:val="single" w:sz="4" w:space="0" w:color="auto"/>
              <w:bottom w:val="nil"/>
              <w:right w:val="single" w:sz="4" w:space="0" w:color="000000"/>
            </w:tcBorders>
            <w:shd w:val="clear" w:color="auto" w:fill="FFFFFF"/>
          </w:tcPr>
          <w:p w:rsidR="008B77FF" w:rsidRDefault="008B77FF">
            <w:pPr>
              <w:ind w:right="-108"/>
              <w:rPr>
                <w:rFonts w:ascii="Times New Roman" w:eastAsia="Times New Roman" w:hAnsi="Times New Roman" w:cs="Times New Roman"/>
                <w:sz w:val="24"/>
                <w:szCs w:val="24"/>
                <w:lang w:val="kk-KZ" w:eastAsia="ru-RU"/>
              </w:rPr>
            </w:pPr>
            <w:r>
              <w:rPr>
                <w:i/>
                <w:u w:val="single"/>
              </w:rPr>
              <w:t>Лепка «Жираф»</w:t>
            </w:r>
            <w:r>
              <w:rPr>
                <w:u w:val="single"/>
                <w:lang w:val="kk-KZ"/>
              </w:rPr>
              <w:t xml:space="preserve"> </w:t>
            </w:r>
            <w:r>
              <w:rPr>
                <w:rFonts w:ascii="Times New Roman" w:eastAsia="Times New Roman" w:hAnsi="Times New Roman" w:cs="Times New Roman"/>
                <w:sz w:val="24"/>
                <w:szCs w:val="24"/>
                <w:lang w:val="kk-KZ" w:eastAsia="ru-RU"/>
              </w:rPr>
              <w:t>Билингвальный компонент</w:t>
            </w:r>
            <w:r>
              <w:rPr>
                <w:rFonts w:ascii="Times New Roman" w:eastAsia="Times New Roman" w:hAnsi="Times New Roman" w:cs="Times New Roman"/>
                <w:i/>
                <w:color w:val="000000"/>
                <w:sz w:val="24"/>
                <w:szCs w:val="24"/>
                <w:lang w:val="kk-KZ"/>
              </w:rPr>
              <w:t xml:space="preserve"> Керік-жираф</w:t>
            </w:r>
          </w:p>
          <w:p w:rsidR="008B77FF" w:rsidRDefault="008B77FF">
            <w:pPr>
              <w:shd w:val="clear" w:color="auto" w:fill="FFFFFF"/>
              <w:spacing w:line="254" w:lineRule="auto"/>
              <w:ind w:left="37" w:right="-248"/>
              <w:rPr>
                <w:rFonts w:ascii="Times New Roman" w:eastAsia="Times New Roman" w:hAnsi="Times New Roman" w:cs="Times New Roman"/>
                <w:i/>
                <w:color w:val="000000"/>
                <w:sz w:val="24"/>
                <w:szCs w:val="24"/>
                <w:lang w:val="kk-KZ" w:eastAsia="ru-RU"/>
              </w:rPr>
            </w:pPr>
            <w:r>
              <w:rPr>
                <w:u w:val="single"/>
                <w:lang w:val="kk-KZ"/>
              </w:rPr>
              <w:t>Мақсаты</w:t>
            </w:r>
            <w:r>
              <w:rPr>
                <w:lang w:val="kk-KZ"/>
              </w:rPr>
              <w:t>:Используют различные приемы лепки</w:t>
            </w:r>
          </w:p>
          <w:p w:rsidR="008B77FF" w:rsidRDefault="008B77FF">
            <w:pPr>
              <w:shd w:val="clear" w:color="auto" w:fill="FFFFFF"/>
              <w:spacing w:line="254" w:lineRule="auto"/>
              <w:ind w:left="37" w:right="-248"/>
              <w:rPr>
                <w:i/>
                <w:lang w:val="kk-KZ"/>
              </w:rPr>
            </w:pPr>
            <w:r>
              <w:rPr>
                <w:i/>
                <w:u w:val="single"/>
                <w:lang w:val="kk-KZ"/>
              </w:rPr>
              <w:t>)</w:t>
            </w:r>
            <w:r>
              <w:rPr>
                <w:i/>
                <w:lang w:val="kk-KZ"/>
              </w:rPr>
              <w:t xml:space="preserve"> музыка-****</w:t>
            </w:r>
          </w:p>
          <w:p w:rsidR="008B77FF" w:rsidRDefault="008B77FF">
            <w:pPr>
              <w:shd w:val="clear" w:color="auto" w:fill="FFFFFF"/>
              <w:spacing w:line="254" w:lineRule="auto"/>
              <w:ind w:left="37" w:right="-248"/>
              <w:rPr>
                <w:rFonts w:ascii="Calibri" w:hAnsi="Calibri" w:cs="Calibri"/>
                <w:color w:val="000000"/>
              </w:rPr>
            </w:pPr>
            <w:r>
              <w:rPr>
                <w:rFonts w:ascii="Calibri" w:hAnsi="Calibri" w:cs="Calibri"/>
                <w:color w:val="000000"/>
              </w:rPr>
              <w:t>Слушание музыки игра на музыкальных инструментах</w:t>
            </w:r>
          </w:p>
          <w:p w:rsidR="008B77FF" w:rsidRDefault="008B77FF">
            <w:pPr>
              <w:pStyle w:val="4"/>
              <w:shd w:val="clear" w:color="auto" w:fill="FFFFFF"/>
              <w:spacing w:before="150" w:after="30"/>
              <w:ind w:right="-248"/>
              <w:rPr>
                <w:rFonts w:asciiTheme="minorHAnsi" w:eastAsia="Helvetica Neue" w:hAnsiTheme="minorHAnsi" w:cs="Times New Roman"/>
                <w:b w:val="0"/>
                <w:bCs w:val="0"/>
                <w:color w:val="auto"/>
                <w:sz w:val="24"/>
                <w:szCs w:val="24"/>
              </w:rPr>
            </w:pPr>
          </w:p>
          <w:p w:rsidR="008B77FF" w:rsidRDefault="008B77FF">
            <w:pPr>
              <w:pStyle w:val="11"/>
              <w:spacing w:line="276" w:lineRule="auto"/>
              <w:ind w:left="37" w:right="-248"/>
              <w:rPr>
                <w:rFonts w:ascii="Times New Roman" w:eastAsia="Times New Roman" w:hAnsi="Times New Roman" w:cs="Times New Roman"/>
                <w:b/>
                <w:bCs/>
                <w:sz w:val="24"/>
                <w:szCs w:val="24"/>
                <w:lang w:eastAsia="ru-RU"/>
              </w:rPr>
            </w:pPr>
          </w:p>
        </w:tc>
      </w:tr>
      <w:tr w:rsidR="008B77FF" w:rsidTr="008B77FF">
        <w:trPr>
          <w:trHeight w:val="1550"/>
        </w:trPr>
        <w:tc>
          <w:tcPr>
            <w:tcW w:w="1390" w:type="dxa"/>
            <w:tcBorders>
              <w:top w:val="nil"/>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8B77FF" w:rsidRDefault="008B77FF">
            <w:pPr>
              <w:tabs>
                <w:tab w:val="left" w:pos="6640"/>
              </w:tabs>
              <w:adjustRightInd w:val="0"/>
              <w:contextualSpacing/>
              <w:rPr>
                <w:rFonts w:ascii="Times New Roman" w:hAnsi="Times New Roman" w:cs="Times New Roman"/>
                <w:b/>
                <w:bCs/>
                <w:sz w:val="16"/>
                <w:szCs w:val="16"/>
                <w:lang w:val="kk-KZ"/>
              </w:rPr>
            </w:pPr>
            <w:r>
              <w:rPr>
                <w:rFonts w:ascii="Times New Roman" w:hAnsi="Times New Roman" w:cs="Times New Roman"/>
                <w:b/>
                <w:bCs/>
                <w:sz w:val="16"/>
                <w:szCs w:val="16"/>
                <w:lang w:val="kk-KZ"/>
              </w:rPr>
              <w:t xml:space="preserve"> Білім беру ұйымының кестесі бойынша ұйымдастырыған іс-әрекет</w:t>
            </w:r>
          </w:p>
          <w:p w:rsidR="008B77FF" w:rsidRDefault="008B77FF">
            <w:pPr>
              <w:spacing w:after="200" w:line="276" w:lineRule="auto"/>
              <w:rPr>
                <w:rFonts w:ascii="Times New Roman" w:hAnsi="Times New Roman" w:cs="Times New Roman"/>
                <w:b/>
                <w:sz w:val="24"/>
                <w:szCs w:val="24"/>
                <w:lang w:val="kk-KZ"/>
              </w:rPr>
            </w:pPr>
            <w:r>
              <w:rPr>
                <w:rFonts w:ascii="Times New Roman" w:hAnsi="Times New Roman" w:cs="Times New Roman"/>
                <w:b/>
                <w:bCs/>
                <w:sz w:val="16"/>
                <w:szCs w:val="16"/>
              </w:rPr>
              <w:t>Расписание оргаанизованной деятельности</w:t>
            </w:r>
          </w:p>
        </w:tc>
        <w:tc>
          <w:tcPr>
            <w:tcW w:w="3118" w:type="dxa"/>
            <w:tcBorders>
              <w:top w:val="single" w:sz="4" w:space="0" w:color="000000"/>
              <w:left w:val="single" w:sz="4" w:space="0" w:color="000000"/>
              <w:bottom w:val="single" w:sz="4" w:space="0" w:color="auto"/>
              <w:right w:val="single" w:sz="4" w:space="0" w:color="auto"/>
            </w:tcBorders>
            <w:shd w:val="clear" w:color="auto" w:fill="FFFFFF"/>
            <w:tcMar>
              <w:top w:w="0" w:type="dxa"/>
              <w:left w:w="108" w:type="dxa"/>
              <w:bottom w:w="0" w:type="dxa"/>
              <w:right w:w="108" w:type="dxa"/>
            </w:tcMar>
          </w:tcPr>
          <w:p w:rsidR="008B77FF" w:rsidRDefault="008B77FF">
            <w:pPr>
              <w:shd w:val="clear" w:color="auto" w:fill="FFFFFF"/>
              <w:spacing w:after="200" w:line="276" w:lineRule="auto"/>
              <w:jc w:val="both"/>
              <w:rPr>
                <w:rFonts w:ascii="Times New Roman" w:eastAsia="Calibri" w:hAnsi="Times New Roman" w:cs="Times New Roman"/>
                <w:sz w:val="24"/>
                <w:szCs w:val="24"/>
              </w:rPr>
            </w:pPr>
          </w:p>
        </w:tc>
        <w:tc>
          <w:tcPr>
            <w:tcW w:w="3044" w:type="dxa"/>
            <w:gridSpan w:val="3"/>
            <w:tcBorders>
              <w:top w:val="single" w:sz="4" w:space="0" w:color="000000"/>
              <w:left w:val="single" w:sz="4" w:space="0" w:color="auto"/>
              <w:bottom w:val="single" w:sz="4" w:space="0" w:color="auto"/>
              <w:right w:val="single" w:sz="4" w:space="0" w:color="auto"/>
            </w:tcBorders>
            <w:shd w:val="clear" w:color="auto" w:fill="FFFFFF"/>
          </w:tcPr>
          <w:p w:rsidR="008B77FF" w:rsidRDefault="008B77FF">
            <w:pPr>
              <w:spacing w:after="200" w:line="0" w:lineRule="atLeast"/>
              <w:rPr>
                <w:rFonts w:ascii="Times New Roman" w:eastAsia="Calibri" w:hAnsi="Times New Roman" w:cs="Times New Roman"/>
                <w:sz w:val="24"/>
                <w:szCs w:val="24"/>
              </w:rPr>
            </w:pPr>
          </w:p>
        </w:tc>
        <w:tc>
          <w:tcPr>
            <w:tcW w:w="2680" w:type="dxa"/>
            <w:gridSpan w:val="4"/>
            <w:tcBorders>
              <w:top w:val="single" w:sz="4" w:space="0" w:color="000000"/>
              <w:left w:val="single" w:sz="4" w:space="0" w:color="auto"/>
              <w:bottom w:val="single" w:sz="4" w:space="0" w:color="auto"/>
              <w:right w:val="single" w:sz="4" w:space="0" w:color="auto"/>
            </w:tcBorders>
            <w:shd w:val="clear" w:color="auto" w:fill="FFFFFF"/>
          </w:tcPr>
          <w:p w:rsidR="008B77FF" w:rsidRDefault="008B77FF">
            <w:pPr>
              <w:spacing w:after="200" w:line="276" w:lineRule="auto"/>
              <w:rPr>
                <w:rFonts w:ascii="Times New Roman" w:eastAsia="Calibri" w:hAnsi="Times New Roman" w:cs="Times New Roman"/>
                <w:sz w:val="24"/>
                <w:szCs w:val="24"/>
              </w:rPr>
            </w:pPr>
          </w:p>
        </w:tc>
        <w:tc>
          <w:tcPr>
            <w:tcW w:w="2498" w:type="dxa"/>
            <w:gridSpan w:val="2"/>
            <w:tcBorders>
              <w:top w:val="single" w:sz="4" w:space="0" w:color="000000"/>
              <w:left w:val="single" w:sz="4" w:space="0" w:color="auto"/>
              <w:bottom w:val="single" w:sz="4" w:space="0" w:color="auto"/>
              <w:right w:val="single" w:sz="4" w:space="0" w:color="auto"/>
            </w:tcBorders>
            <w:shd w:val="clear" w:color="auto" w:fill="FFFFFF"/>
            <w:hideMark/>
          </w:tcPr>
          <w:p w:rsidR="008B77FF" w:rsidRDefault="008B77FF">
            <w:pPr>
              <w:spacing w:after="200" w:line="276" w:lineRule="auto"/>
              <w:rPr>
                <w:rFonts w:ascii="Times New Roman" w:hAnsi="Times New Roman" w:cs="Times New Roman"/>
                <w:sz w:val="24"/>
                <w:szCs w:val="24"/>
              </w:rPr>
            </w:pPr>
            <w:r>
              <w:rPr>
                <w:rFonts w:ascii="Times New Roman" w:hAnsi="Times New Roman" w:cs="Times New Roman"/>
                <w:sz w:val="24"/>
                <w:szCs w:val="24"/>
                <w:lang w:val="kk-KZ"/>
              </w:rPr>
              <w:t>Казахский язык</w:t>
            </w:r>
            <w:r>
              <w:rPr>
                <w:rFonts w:ascii="Times New Roman" w:hAnsi="Times New Roman" w:cs="Times New Roman"/>
                <w:b/>
                <w:sz w:val="24"/>
                <w:szCs w:val="24"/>
                <w:lang w:val="kk-KZ"/>
              </w:rPr>
              <w:t xml:space="preserve"> </w:t>
            </w:r>
            <w:r>
              <w:rPr>
                <w:rFonts w:ascii="Times New Roman" w:hAnsi="Times New Roman" w:cs="Times New Roman"/>
                <w:sz w:val="24"/>
                <w:szCs w:val="24"/>
                <w:lang w:val="kk-KZ"/>
              </w:rPr>
              <w:t>преподаватель казахского языка</w:t>
            </w:r>
            <w:r>
              <w:rPr>
                <w:rFonts w:ascii="Times New Roman" w:hAnsi="Times New Roman" w:cs="Times New Roman"/>
                <w:sz w:val="20"/>
                <w:szCs w:val="20"/>
                <w:lang w:val="kk-KZ"/>
              </w:rPr>
              <w:t xml:space="preserve"> Физическая культура</w:t>
            </w:r>
            <w:r>
              <w:rPr>
                <w:rFonts w:ascii="Times New Roman" w:hAnsi="Times New Roman" w:cs="Times New Roman"/>
                <w:sz w:val="20"/>
                <w:szCs w:val="20"/>
                <w:lang w:val="kk-KZ"/>
              </w:rPr>
              <w:br/>
              <w:t>(спортинструктор)</w:t>
            </w:r>
          </w:p>
        </w:tc>
        <w:tc>
          <w:tcPr>
            <w:tcW w:w="2600" w:type="dxa"/>
            <w:gridSpan w:val="2"/>
            <w:tcBorders>
              <w:top w:val="single" w:sz="4" w:space="0" w:color="000000"/>
              <w:left w:val="single" w:sz="4" w:space="0" w:color="auto"/>
              <w:bottom w:val="single" w:sz="4" w:space="0" w:color="auto"/>
              <w:right w:val="single" w:sz="4" w:space="0" w:color="000000"/>
            </w:tcBorders>
            <w:shd w:val="clear" w:color="auto" w:fill="FFFFFF"/>
            <w:hideMark/>
          </w:tcPr>
          <w:p w:rsidR="008B77FF" w:rsidRDefault="008B77FF">
            <w:pPr>
              <w:rPr>
                <w:rFonts w:ascii="Times New Roman" w:hAnsi="Times New Roman" w:cs="Times New Roman"/>
                <w:sz w:val="24"/>
                <w:szCs w:val="24"/>
                <w:lang w:val="kk-KZ"/>
              </w:rPr>
            </w:pPr>
            <w:r>
              <w:rPr>
                <w:rFonts w:ascii="Times New Roman" w:hAnsi="Times New Roman" w:cs="Times New Roman"/>
                <w:sz w:val="24"/>
                <w:szCs w:val="24"/>
                <w:lang w:val="kk-KZ"/>
              </w:rPr>
              <w:t>Музыка</w:t>
            </w:r>
          </w:p>
          <w:p w:rsidR="008B77FF" w:rsidRDefault="008B77FF">
            <w:pPr>
              <w:pStyle w:val="a8"/>
              <w:spacing w:line="276" w:lineRule="auto"/>
              <w:jc w:val="both"/>
              <w:rPr>
                <w:rFonts w:ascii="Times New Roman" w:hAnsi="Times New Roman"/>
                <w:sz w:val="24"/>
                <w:szCs w:val="24"/>
                <w:bdr w:val="none" w:sz="0" w:space="0" w:color="auto" w:frame="1"/>
              </w:rPr>
            </w:pPr>
            <w:r>
              <w:rPr>
                <w:rFonts w:ascii="Times New Roman" w:hAnsi="Times New Roman"/>
                <w:sz w:val="24"/>
                <w:szCs w:val="24"/>
                <w:lang w:val="kk-KZ"/>
              </w:rPr>
              <w:t>(музыкальный руководитель)</w:t>
            </w:r>
          </w:p>
        </w:tc>
      </w:tr>
      <w:tr w:rsidR="008B77FF" w:rsidTr="008B77FF">
        <w:trPr>
          <w:trHeight w:val="1550"/>
        </w:trPr>
        <w:tc>
          <w:tcPr>
            <w:tcW w:w="1390" w:type="dxa"/>
            <w:tcBorders>
              <w:top w:val="nil"/>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8B77FF" w:rsidRDefault="008B77FF">
            <w:pPr>
              <w:rPr>
                <w:rFonts w:ascii="Times New Roman" w:eastAsia="Times New Roman" w:hAnsi="Times New Roman" w:cs="Times New Roman"/>
                <w:sz w:val="24"/>
                <w:szCs w:val="24"/>
                <w:lang w:eastAsia="ru-RU"/>
              </w:rPr>
            </w:pPr>
            <w:r>
              <w:rPr>
                <w:rFonts w:ascii="Times New Roman" w:hAnsi="Times New Roman" w:cs="Times New Roman"/>
                <w:b/>
                <w:bCs/>
                <w:iCs/>
                <w:sz w:val="18"/>
                <w:szCs w:val="18"/>
                <w:lang w:val="kk-KZ"/>
              </w:rPr>
              <w:lastRenderedPageBreak/>
              <w:t>Серуен</w:t>
            </w:r>
            <w:r>
              <w:rPr>
                <w:rFonts w:ascii="Times New Roman" w:hAnsi="Times New Roman" w:cs="Times New Roman"/>
                <w:b/>
                <w:sz w:val="24"/>
                <w:szCs w:val="24"/>
                <w:lang w:val="kk-KZ"/>
              </w:rPr>
              <w:t xml:space="preserve"> / </w:t>
            </w:r>
            <w:r>
              <w:rPr>
                <w:rFonts w:ascii="Times New Roman" w:eastAsia="Times New Roman" w:hAnsi="Times New Roman" w:cs="Times New Roman"/>
                <w:sz w:val="24"/>
                <w:szCs w:val="24"/>
                <w:lang w:eastAsia="ru-RU"/>
              </w:rPr>
              <w:t>Прогулка:</w:t>
            </w:r>
          </w:p>
          <w:p w:rsidR="008B77FF" w:rsidRDefault="008B77FF">
            <w:pPr>
              <w:tabs>
                <w:tab w:val="left" w:pos="6640"/>
              </w:tabs>
              <w:adjustRightInd w:val="0"/>
              <w:contextualSpacing/>
              <w:rPr>
                <w:rFonts w:ascii="Times New Roman" w:hAnsi="Times New Roman" w:cs="Times New Roman"/>
                <w:b/>
                <w:bCs/>
                <w:sz w:val="16"/>
                <w:szCs w:val="16"/>
                <w:lang w:val="kk-KZ"/>
              </w:rPr>
            </w:pPr>
          </w:p>
        </w:tc>
        <w:tc>
          <w:tcPr>
            <w:tcW w:w="13940" w:type="dxa"/>
            <w:gridSpan w:val="12"/>
            <w:tcBorders>
              <w:top w:val="single" w:sz="4" w:space="0" w:color="000000"/>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8B77FF" w:rsidRDefault="008B77FF">
            <w:pPr>
              <w:adjustRightInd w:val="0"/>
              <w:contextualSpacing/>
              <w:rPr>
                <w:rFonts w:ascii="Times New Roman" w:hAnsi="Times New Roman" w:cs="Times New Roman"/>
                <w:sz w:val="24"/>
                <w:szCs w:val="24"/>
                <w:lang w:val="kk-KZ"/>
              </w:rPr>
            </w:pPr>
            <w:r>
              <w:rPr>
                <w:rFonts w:ascii="Times New Roman" w:hAnsi="Times New Roman" w:cs="Times New Roman"/>
                <w:sz w:val="24"/>
                <w:szCs w:val="24"/>
                <w:lang w:val="kk-KZ"/>
              </w:rPr>
              <w:t xml:space="preserve">Серуенге қызығушылығын арттыру, балалармен жеке сұхбат; серуенге арналған ойын материалдарын іріктеу; серуен барысында балаларға жағдай жасау  </w:t>
            </w:r>
          </w:p>
          <w:p w:rsidR="008B77FF" w:rsidRDefault="008B77FF">
            <w:pPr>
              <w:adjustRightInd w:val="0"/>
              <w:contextualSpacing/>
              <w:rPr>
                <w:rFonts w:ascii="Times New Roman" w:hAnsi="Times New Roman" w:cs="Times New Roman"/>
                <w:sz w:val="24"/>
                <w:szCs w:val="24"/>
              </w:rPr>
            </w:pPr>
            <w:r>
              <w:rPr>
                <w:rFonts w:ascii="Times New Roman" w:hAnsi="Times New Roman" w:cs="Times New Roman"/>
                <w:sz w:val="24"/>
                <w:szCs w:val="24"/>
              </w:rPr>
              <w:t>Создание интереса к прогулке; индивидуальные беседы с детьми; отбор игрового материала для прогулки; мотивация деятельности детей на прогулке.</w:t>
            </w:r>
          </w:p>
          <w:p w:rsidR="008B77FF" w:rsidRDefault="008B77FF">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Дидактическое упражнение: «Оденемся на прогулку».</w:t>
            </w:r>
          </w:p>
          <w:p w:rsidR="008B77FF" w:rsidRDefault="008B77FF">
            <w:pPr>
              <w:rPr>
                <w:rFonts w:ascii="Times New Roman" w:hAnsi="Times New Roman" w:cs="Times New Roman"/>
                <w:sz w:val="24"/>
                <w:szCs w:val="24"/>
                <w:lang w:val="kk-KZ"/>
              </w:rPr>
            </w:pPr>
            <w:r>
              <w:rPr>
                <w:rFonts w:ascii="Times New Roman" w:eastAsia="Times New Roman" w:hAnsi="Times New Roman" w:cs="Times New Roman"/>
                <w:sz w:val="24"/>
                <w:szCs w:val="24"/>
              </w:rPr>
              <w:t xml:space="preserve">Цель: Продолжать закреплять навыки правильного одевания,  приучение детей к опрятности </w:t>
            </w:r>
            <w:r>
              <w:rPr>
                <w:rFonts w:ascii="Times New Roman" w:hAnsi="Times New Roman" w:cs="Times New Roman"/>
                <w:sz w:val="24"/>
                <w:szCs w:val="24"/>
                <w:lang w:val="kk-KZ"/>
              </w:rPr>
              <w:t>(</w:t>
            </w:r>
            <w:r>
              <w:rPr>
                <w:rFonts w:ascii="Times New Roman" w:hAnsi="Times New Roman" w:cs="Times New Roman"/>
                <w:i/>
                <w:sz w:val="24"/>
                <w:szCs w:val="24"/>
                <w:lang w:val="kk-KZ"/>
              </w:rPr>
              <w:t>развитие речи, навыки</w:t>
            </w:r>
            <w:r>
              <w:rPr>
                <w:rFonts w:ascii="Times New Roman" w:hAnsi="Times New Roman" w:cs="Times New Roman"/>
                <w:sz w:val="24"/>
                <w:szCs w:val="24"/>
                <w:lang w:val="kk-KZ"/>
              </w:rPr>
              <w:t xml:space="preserve"> </w:t>
            </w:r>
            <w:r>
              <w:rPr>
                <w:rFonts w:ascii="Times New Roman" w:hAnsi="Times New Roman" w:cs="Times New Roman"/>
                <w:i/>
                <w:sz w:val="24"/>
                <w:szCs w:val="24"/>
                <w:lang w:val="kk-KZ"/>
              </w:rPr>
              <w:t>самообслуждивания, развитие крупной и</w:t>
            </w:r>
            <w:r>
              <w:rPr>
                <w:rFonts w:ascii="Times New Roman" w:hAnsi="Times New Roman" w:cs="Times New Roman"/>
                <w:b/>
                <w:i/>
                <w:sz w:val="24"/>
                <w:szCs w:val="24"/>
                <w:lang w:val="kk-KZ"/>
              </w:rPr>
              <w:t xml:space="preserve"> </w:t>
            </w:r>
            <w:r>
              <w:rPr>
                <w:rFonts w:ascii="Times New Roman" w:hAnsi="Times New Roman" w:cs="Times New Roman"/>
                <w:i/>
                <w:sz w:val="24"/>
                <w:szCs w:val="24"/>
                <w:lang w:val="kk-KZ"/>
              </w:rPr>
              <w:t>мелкой</w:t>
            </w:r>
            <w:r>
              <w:rPr>
                <w:rFonts w:ascii="Times New Roman" w:hAnsi="Times New Roman" w:cs="Times New Roman"/>
                <w:b/>
                <w:i/>
                <w:sz w:val="24"/>
                <w:szCs w:val="24"/>
                <w:lang w:val="kk-KZ"/>
              </w:rPr>
              <w:t xml:space="preserve"> </w:t>
            </w:r>
            <w:r>
              <w:rPr>
                <w:rFonts w:ascii="Times New Roman" w:hAnsi="Times New Roman" w:cs="Times New Roman"/>
                <w:i/>
                <w:sz w:val="24"/>
                <w:szCs w:val="24"/>
                <w:lang w:val="kk-KZ"/>
              </w:rPr>
              <w:t>моторики)</w:t>
            </w:r>
          </w:p>
        </w:tc>
      </w:tr>
      <w:tr w:rsidR="008B77FF" w:rsidTr="008B77FF">
        <w:trPr>
          <w:trHeight w:val="1835"/>
        </w:trPr>
        <w:tc>
          <w:tcPr>
            <w:tcW w:w="139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8B77FF" w:rsidRDefault="008B77FF">
            <w:pPr>
              <w:rPr>
                <w:rFonts w:ascii="Times New Roman" w:eastAsia="Times New Roman" w:hAnsi="Times New Roman" w:cs="Times New Roman"/>
                <w:sz w:val="24"/>
                <w:szCs w:val="24"/>
                <w:lang w:eastAsia="ru-RU"/>
              </w:rPr>
            </w:pPr>
            <w:r>
              <w:rPr>
                <w:rFonts w:ascii="Times New Roman" w:eastAsia="Times New Roman" w:hAnsi="Times New Roman" w:cs="Times New Roman"/>
                <w:i/>
                <w:iCs/>
                <w:sz w:val="24"/>
                <w:szCs w:val="24"/>
                <w:lang w:eastAsia="ru-RU"/>
              </w:rPr>
              <w:t xml:space="preserve"> </w:t>
            </w:r>
          </w:p>
          <w:p w:rsidR="008B77FF" w:rsidRDefault="008B77FF">
            <w:pPr>
              <w:rPr>
                <w:rFonts w:ascii="Times New Roman" w:eastAsia="Times New Roman" w:hAnsi="Times New Roman" w:cs="Times New Roman"/>
                <w:sz w:val="24"/>
                <w:szCs w:val="24"/>
                <w:lang w:eastAsia="ru-RU"/>
              </w:rPr>
            </w:pPr>
            <w:r>
              <w:rPr>
                <w:rFonts w:ascii="Times New Roman" w:hAnsi="Times New Roman" w:cs="Times New Roman"/>
                <w:b/>
                <w:bCs/>
                <w:iCs/>
                <w:sz w:val="18"/>
                <w:szCs w:val="18"/>
                <w:lang w:val="kk-KZ"/>
              </w:rPr>
              <w:t>Серуен</w:t>
            </w:r>
            <w:r>
              <w:rPr>
                <w:rFonts w:ascii="Times New Roman" w:hAnsi="Times New Roman" w:cs="Times New Roman"/>
                <w:b/>
                <w:sz w:val="24"/>
                <w:szCs w:val="24"/>
                <w:lang w:val="kk-KZ"/>
              </w:rPr>
              <w:t xml:space="preserve"> / </w:t>
            </w:r>
            <w:r>
              <w:rPr>
                <w:rFonts w:ascii="Times New Roman" w:eastAsia="Times New Roman" w:hAnsi="Times New Roman" w:cs="Times New Roman"/>
                <w:sz w:val="24"/>
                <w:szCs w:val="24"/>
                <w:lang w:eastAsia="ru-RU"/>
              </w:rPr>
              <w:t>Прогулка:</w:t>
            </w:r>
          </w:p>
          <w:p w:rsidR="008B77FF" w:rsidRDefault="008B77FF">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p>
        </w:tc>
        <w:tc>
          <w:tcPr>
            <w:tcW w:w="3118" w:type="dxa"/>
            <w:tcBorders>
              <w:top w:val="single" w:sz="4" w:space="0" w:color="auto"/>
              <w:left w:val="single" w:sz="4" w:space="0" w:color="000000"/>
              <w:bottom w:val="single" w:sz="4" w:space="0" w:color="000000"/>
              <w:right w:val="single" w:sz="4" w:space="0" w:color="auto"/>
            </w:tcBorders>
            <w:shd w:val="clear" w:color="auto" w:fill="FFFFFF"/>
            <w:tcMar>
              <w:top w:w="0" w:type="dxa"/>
              <w:left w:w="108" w:type="dxa"/>
              <w:bottom w:w="0" w:type="dxa"/>
              <w:right w:w="108" w:type="dxa"/>
            </w:tcMar>
          </w:tcPr>
          <w:p w:rsidR="008B77FF" w:rsidRDefault="008B77FF">
            <w:pPr>
              <w:jc w:val="both"/>
              <w:rPr>
                <w:rFonts w:ascii="Times New Roman" w:eastAsia="Times New Roman" w:hAnsi="Times New Roman"/>
                <w:spacing w:val="-7"/>
                <w:w w:val="102"/>
                <w:sz w:val="24"/>
                <w:szCs w:val="24"/>
                <w:lang w:eastAsia="ru-RU"/>
              </w:rPr>
            </w:pPr>
          </w:p>
          <w:p w:rsidR="008B77FF" w:rsidRDefault="008B77FF">
            <w:pPr>
              <w:rPr>
                <w:rFonts w:ascii="Times New Roman" w:hAnsi="Times New Roman" w:cs="Times New Roman"/>
                <w:sz w:val="24"/>
                <w:szCs w:val="24"/>
              </w:rPr>
            </w:pPr>
          </w:p>
        </w:tc>
        <w:tc>
          <w:tcPr>
            <w:tcW w:w="3036" w:type="dxa"/>
            <w:gridSpan w:val="2"/>
            <w:tcBorders>
              <w:top w:val="single" w:sz="4" w:space="0" w:color="auto"/>
              <w:left w:val="single" w:sz="4" w:space="0" w:color="auto"/>
              <w:bottom w:val="single" w:sz="4" w:space="0" w:color="000000"/>
              <w:right w:val="single" w:sz="4" w:space="0" w:color="auto"/>
            </w:tcBorders>
            <w:shd w:val="clear" w:color="auto" w:fill="FFFFFF"/>
            <w:hideMark/>
          </w:tcPr>
          <w:p w:rsidR="008B77FF" w:rsidRDefault="008B77FF">
            <w:pPr>
              <w:shd w:val="clear" w:color="auto" w:fill="FFFFFF"/>
              <w:ind w:left="137" w:right="202"/>
              <w:jc w:val="both"/>
              <w:rPr>
                <w:lang w:eastAsia="ru-RU"/>
              </w:rPr>
            </w:pPr>
            <w:r>
              <w:rPr>
                <w:rFonts w:ascii="Times New Roman" w:eastAsia="Times New Roman" w:hAnsi="Times New Roman"/>
                <w:spacing w:val="-6"/>
                <w:sz w:val="24"/>
                <w:szCs w:val="24"/>
                <w:lang w:eastAsia="ru-RU"/>
              </w:rPr>
              <w:t xml:space="preserve"> </w:t>
            </w:r>
          </w:p>
        </w:tc>
        <w:tc>
          <w:tcPr>
            <w:tcW w:w="2688" w:type="dxa"/>
            <w:gridSpan w:val="5"/>
            <w:tcBorders>
              <w:top w:val="single" w:sz="4" w:space="0" w:color="auto"/>
              <w:left w:val="single" w:sz="4" w:space="0" w:color="auto"/>
              <w:bottom w:val="single" w:sz="4" w:space="0" w:color="000000"/>
              <w:right w:val="single" w:sz="4" w:space="0" w:color="auto"/>
            </w:tcBorders>
            <w:shd w:val="clear" w:color="auto" w:fill="FFFFFF"/>
          </w:tcPr>
          <w:p w:rsidR="008B77FF" w:rsidRDefault="008B77FF">
            <w:pPr>
              <w:rPr>
                <w:rFonts w:ascii="Times New Roman" w:hAnsi="Times New Roman" w:cs="Times New Roman"/>
                <w:b/>
                <w:i/>
                <w:sz w:val="24"/>
                <w:szCs w:val="24"/>
              </w:rPr>
            </w:pPr>
            <w:r>
              <w:rPr>
                <w:rFonts w:ascii="Times New Roman" w:hAnsi="Times New Roman" w:cs="Times New Roman"/>
                <w:b/>
                <w:i/>
                <w:sz w:val="24"/>
                <w:szCs w:val="24"/>
              </w:rPr>
              <w:t>Наблюдение за птицами</w:t>
            </w:r>
          </w:p>
          <w:p w:rsidR="008B77FF" w:rsidRDefault="008B77FF">
            <w:pPr>
              <w:rPr>
                <w:rFonts w:ascii="Times New Roman" w:hAnsi="Times New Roman" w:cs="Times New Roman"/>
                <w:sz w:val="24"/>
                <w:szCs w:val="24"/>
              </w:rPr>
            </w:pPr>
            <w:r>
              <w:rPr>
                <w:rFonts w:ascii="Times New Roman" w:hAnsi="Times New Roman" w:cs="Times New Roman"/>
                <w:b/>
                <w:i/>
                <w:sz w:val="24"/>
                <w:szCs w:val="24"/>
              </w:rPr>
              <w:t xml:space="preserve">Цель: </w:t>
            </w:r>
            <w:r>
              <w:rPr>
                <w:rFonts w:ascii="Times New Roman" w:hAnsi="Times New Roman" w:cs="Times New Roman"/>
                <w:sz w:val="24"/>
                <w:szCs w:val="24"/>
              </w:rPr>
              <w:t>формировать желание детей заботиться о зимующих птицах (узнавать птицу, называть части ее тела).</w:t>
            </w:r>
          </w:p>
          <w:p w:rsidR="008B77FF" w:rsidRDefault="008B77FF">
            <w:pPr>
              <w:rPr>
                <w:rFonts w:ascii="Times New Roman" w:hAnsi="Times New Roman" w:cs="Times New Roman"/>
                <w:b/>
                <w:i/>
                <w:sz w:val="24"/>
                <w:szCs w:val="24"/>
              </w:rPr>
            </w:pPr>
            <w:r>
              <w:rPr>
                <w:rFonts w:ascii="Times New Roman" w:hAnsi="Times New Roman" w:cs="Times New Roman"/>
                <w:b/>
                <w:i/>
                <w:sz w:val="24"/>
                <w:szCs w:val="24"/>
              </w:rPr>
              <w:t>Ход наблюдения</w:t>
            </w:r>
          </w:p>
          <w:p w:rsidR="008B77FF" w:rsidRDefault="008B77FF">
            <w:pPr>
              <w:rPr>
                <w:rFonts w:ascii="Times New Roman" w:hAnsi="Times New Roman" w:cs="Times New Roman"/>
                <w:sz w:val="24"/>
                <w:szCs w:val="24"/>
              </w:rPr>
            </w:pPr>
            <w:r>
              <w:rPr>
                <w:rFonts w:ascii="Times New Roman" w:hAnsi="Times New Roman" w:cs="Times New Roman"/>
                <w:sz w:val="24"/>
                <w:szCs w:val="24"/>
              </w:rPr>
              <w:t xml:space="preserve"> наблюдают, кто первый прилетел к кормушке. Конечно же, это воробей, он прыгает и клюет. </w:t>
            </w:r>
          </w:p>
          <w:p w:rsidR="008B77FF" w:rsidRDefault="008B77FF">
            <w:pPr>
              <w:rPr>
                <w:rFonts w:ascii="Times New Roman" w:hAnsi="Times New Roman" w:cs="Times New Roman"/>
                <w:sz w:val="24"/>
                <w:szCs w:val="24"/>
              </w:rPr>
            </w:pPr>
            <w:r>
              <w:rPr>
                <w:rFonts w:ascii="Times New Roman" w:hAnsi="Times New Roman" w:cs="Times New Roman"/>
                <w:sz w:val="24"/>
                <w:szCs w:val="24"/>
              </w:rPr>
              <w:t xml:space="preserve"> Вот и наша старая знакомая летит. Какую песенку она поет? Прислушайтесь. Они между собой переговариваются, наверное очень рады, что появились у них друзья, которые о них позаботятся. Какого цвета перышки на крыльях у сороки?</w:t>
            </w:r>
          </w:p>
          <w:p w:rsidR="008B77FF" w:rsidRDefault="008B77FF">
            <w:pPr>
              <w:rPr>
                <w:rFonts w:ascii="Times New Roman" w:hAnsi="Times New Roman" w:cs="Times New Roman"/>
                <w:sz w:val="24"/>
                <w:szCs w:val="24"/>
              </w:rPr>
            </w:pPr>
            <w:r>
              <w:rPr>
                <w:rFonts w:ascii="Times New Roman" w:hAnsi="Times New Roman" w:cs="Times New Roman"/>
                <w:sz w:val="24"/>
                <w:szCs w:val="24"/>
              </w:rPr>
              <w:t xml:space="preserve">Птицы очень пугливые. Если заметят что-то неладное, быстро вспорхнут и улетят. Ребята, представьте, что вы воробьи. Покажите своими движениями и голосом, что на участок прилетели воробушки. А </w:t>
            </w:r>
            <w:r>
              <w:rPr>
                <w:rFonts w:ascii="Times New Roman" w:hAnsi="Times New Roman" w:cs="Times New Roman"/>
                <w:sz w:val="24"/>
                <w:szCs w:val="24"/>
              </w:rPr>
              <w:lastRenderedPageBreak/>
              <w:t>теперь представьте, что вы — сороки. Покажите, как они машут крыльями в полете и какую песенку поют</w:t>
            </w:r>
            <w:r>
              <w:rPr>
                <w:rFonts w:ascii="Times New Roman" w:hAnsi="Times New Roman" w:cs="Times New Roman"/>
                <w:sz w:val="24"/>
                <w:szCs w:val="24"/>
              </w:rPr>
              <w:br/>
              <w:t>(</w:t>
            </w:r>
            <w:r>
              <w:rPr>
                <w:rFonts w:ascii="Times New Roman" w:hAnsi="Times New Roman" w:cs="Times New Roman"/>
                <w:i/>
                <w:sz w:val="24"/>
                <w:szCs w:val="24"/>
              </w:rPr>
              <w:t>физкультура, развитие речи)</w:t>
            </w:r>
          </w:p>
          <w:p w:rsidR="008B77FF" w:rsidRDefault="008B77FF">
            <w:pPr>
              <w:rPr>
                <w:rFonts w:ascii="Times New Roman" w:hAnsi="Times New Roman" w:cs="Times New Roman"/>
                <w:b/>
                <w:i/>
                <w:sz w:val="24"/>
                <w:szCs w:val="24"/>
              </w:rPr>
            </w:pPr>
            <w:r>
              <w:rPr>
                <w:rFonts w:ascii="Times New Roman" w:hAnsi="Times New Roman" w:cs="Times New Roman"/>
                <w:b/>
                <w:i/>
                <w:sz w:val="24"/>
                <w:szCs w:val="24"/>
              </w:rPr>
              <w:t>Трудовая деятельность</w:t>
            </w:r>
          </w:p>
          <w:p w:rsidR="008B77FF" w:rsidRDefault="008B77FF">
            <w:pPr>
              <w:rPr>
                <w:rFonts w:ascii="Times New Roman" w:hAnsi="Times New Roman" w:cs="Times New Roman"/>
                <w:sz w:val="24"/>
                <w:szCs w:val="24"/>
              </w:rPr>
            </w:pPr>
            <w:r>
              <w:rPr>
                <w:rFonts w:ascii="Times New Roman" w:hAnsi="Times New Roman" w:cs="Times New Roman"/>
                <w:sz w:val="24"/>
                <w:szCs w:val="24"/>
              </w:rPr>
              <w:t>Постройка из снега столовой для птиц.</w:t>
            </w:r>
          </w:p>
          <w:p w:rsidR="008B77FF" w:rsidRDefault="008B77FF">
            <w:pPr>
              <w:rPr>
                <w:rFonts w:ascii="Times New Roman" w:hAnsi="Times New Roman" w:cs="Times New Roman"/>
                <w:sz w:val="24"/>
                <w:szCs w:val="24"/>
              </w:rPr>
            </w:pPr>
            <w:r>
              <w:rPr>
                <w:rFonts w:ascii="Times New Roman" w:hAnsi="Times New Roman" w:cs="Times New Roman"/>
                <w:b/>
                <w:i/>
                <w:sz w:val="24"/>
                <w:szCs w:val="24"/>
              </w:rPr>
              <w:t>Цель:</w:t>
            </w:r>
            <w:r>
              <w:rPr>
                <w:rFonts w:ascii="Times New Roman" w:hAnsi="Times New Roman" w:cs="Times New Roman"/>
                <w:sz w:val="24"/>
                <w:szCs w:val="24"/>
              </w:rPr>
              <w:t xml:space="preserve"> учить трудиться сообща, дружно, приходить на помощь товарищу.</w:t>
            </w:r>
          </w:p>
          <w:p w:rsidR="008B77FF" w:rsidRDefault="008B77FF">
            <w:pPr>
              <w:rPr>
                <w:rFonts w:ascii="Times New Roman" w:hAnsi="Times New Roman" w:cs="Times New Roman"/>
                <w:b/>
                <w:i/>
                <w:sz w:val="24"/>
                <w:szCs w:val="24"/>
              </w:rPr>
            </w:pPr>
            <w:r>
              <w:rPr>
                <w:rFonts w:ascii="Times New Roman" w:hAnsi="Times New Roman" w:cs="Times New Roman"/>
                <w:b/>
                <w:i/>
                <w:sz w:val="24"/>
                <w:szCs w:val="24"/>
              </w:rPr>
              <w:t>Подвижная игра</w:t>
            </w:r>
          </w:p>
          <w:p w:rsidR="008B77FF" w:rsidRDefault="008B77FF">
            <w:pPr>
              <w:rPr>
                <w:rFonts w:ascii="Times New Roman" w:hAnsi="Times New Roman" w:cs="Times New Roman"/>
                <w:b/>
                <w:i/>
                <w:sz w:val="24"/>
                <w:szCs w:val="24"/>
              </w:rPr>
            </w:pPr>
            <w:r>
              <w:rPr>
                <w:rFonts w:ascii="Times New Roman" w:hAnsi="Times New Roman" w:cs="Times New Roman"/>
                <w:b/>
                <w:i/>
                <w:sz w:val="24"/>
                <w:szCs w:val="24"/>
              </w:rPr>
              <w:t>«Собачка и воробьи».</w:t>
            </w:r>
          </w:p>
          <w:p w:rsidR="008B77FF" w:rsidRDefault="008B77FF">
            <w:pPr>
              <w:rPr>
                <w:rFonts w:ascii="Times New Roman" w:hAnsi="Times New Roman" w:cs="Times New Roman"/>
                <w:sz w:val="24"/>
                <w:szCs w:val="24"/>
              </w:rPr>
            </w:pPr>
            <w:r>
              <w:rPr>
                <w:rFonts w:ascii="Times New Roman" w:hAnsi="Times New Roman" w:cs="Times New Roman"/>
                <w:b/>
                <w:i/>
                <w:sz w:val="24"/>
                <w:szCs w:val="24"/>
              </w:rPr>
              <w:t xml:space="preserve">Цель: </w:t>
            </w:r>
            <w:r>
              <w:rPr>
                <w:rFonts w:ascii="Times New Roman" w:hAnsi="Times New Roman" w:cs="Times New Roman"/>
                <w:sz w:val="24"/>
                <w:szCs w:val="24"/>
              </w:rPr>
              <w:t>продолжать учить бегать в разные стороны, ориентироваться в пространстве</w:t>
            </w:r>
          </w:p>
          <w:p w:rsidR="008B77FF" w:rsidRDefault="008B77FF">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i/>
                <w:sz w:val="24"/>
                <w:szCs w:val="24"/>
              </w:rPr>
              <w:t>физическая культура).</w:t>
            </w:r>
          </w:p>
          <w:p w:rsidR="008B77FF" w:rsidRDefault="008B77FF">
            <w:pPr>
              <w:rPr>
                <w:rFonts w:ascii="Times New Roman" w:hAnsi="Times New Roman" w:cs="Times New Roman"/>
                <w:b/>
                <w:i/>
                <w:sz w:val="24"/>
                <w:szCs w:val="24"/>
              </w:rPr>
            </w:pPr>
            <w:r>
              <w:rPr>
                <w:rFonts w:ascii="Times New Roman" w:hAnsi="Times New Roman" w:cs="Times New Roman"/>
                <w:b/>
                <w:i/>
                <w:sz w:val="24"/>
                <w:szCs w:val="24"/>
              </w:rPr>
              <w:t>Индивидуальная работа</w:t>
            </w:r>
          </w:p>
          <w:p w:rsidR="008B77FF" w:rsidRDefault="008B77FF">
            <w:pPr>
              <w:rPr>
                <w:rFonts w:ascii="Times New Roman" w:hAnsi="Times New Roman" w:cs="Times New Roman"/>
                <w:sz w:val="24"/>
                <w:szCs w:val="24"/>
              </w:rPr>
            </w:pPr>
            <w:r>
              <w:rPr>
                <w:rFonts w:ascii="Times New Roman" w:hAnsi="Times New Roman" w:cs="Times New Roman"/>
                <w:sz w:val="24"/>
                <w:szCs w:val="24"/>
              </w:rPr>
              <w:t xml:space="preserve">Развитие движений. </w:t>
            </w:r>
          </w:p>
          <w:p w:rsidR="008B77FF" w:rsidRDefault="008B77FF">
            <w:pPr>
              <w:rPr>
                <w:rFonts w:ascii="Times New Roman" w:hAnsi="Times New Roman" w:cs="Times New Roman"/>
                <w:sz w:val="24"/>
                <w:szCs w:val="24"/>
              </w:rPr>
            </w:pPr>
            <w:r>
              <w:rPr>
                <w:rFonts w:ascii="Times New Roman" w:hAnsi="Times New Roman" w:cs="Times New Roman"/>
                <w:b/>
                <w:i/>
                <w:sz w:val="24"/>
                <w:szCs w:val="24"/>
              </w:rPr>
              <w:t>Цели:</w:t>
            </w:r>
            <w:r>
              <w:rPr>
                <w:rFonts w:ascii="Times New Roman" w:hAnsi="Times New Roman" w:cs="Times New Roman"/>
                <w:sz w:val="24"/>
                <w:szCs w:val="24"/>
              </w:rPr>
              <w:t xml:space="preserve">  закреплять умение быстро бегать;</w:t>
            </w:r>
          </w:p>
          <w:p w:rsidR="008B77FF" w:rsidRDefault="008B77FF">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развивать ловкость и силу броска.Даня, Уля, Влад</w:t>
            </w:r>
            <w:r>
              <w:rPr>
                <w:rFonts w:ascii="Times New Roman" w:hAnsi="Times New Roman" w:cs="Times New Roman"/>
                <w:sz w:val="24"/>
                <w:szCs w:val="24"/>
              </w:rPr>
              <w:tab/>
            </w:r>
          </w:p>
          <w:p w:rsidR="008B77FF" w:rsidRDefault="008B77FF">
            <w:pPr>
              <w:pStyle w:val="ae"/>
              <w:shd w:val="clear" w:color="auto" w:fill="FFFFFF"/>
              <w:spacing w:before="0" w:beforeAutospacing="0" w:after="0" w:afterAutospacing="0" w:line="276" w:lineRule="auto"/>
              <w:ind w:left="82" w:right="194"/>
              <w:rPr>
                <w:lang w:val="ru-RU" w:eastAsia="ru-RU"/>
              </w:rPr>
            </w:pPr>
          </w:p>
        </w:tc>
        <w:tc>
          <w:tcPr>
            <w:tcW w:w="2498" w:type="dxa"/>
            <w:gridSpan w:val="2"/>
            <w:tcBorders>
              <w:top w:val="single" w:sz="4" w:space="0" w:color="auto"/>
              <w:left w:val="single" w:sz="4" w:space="0" w:color="auto"/>
              <w:bottom w:val="single" w:sz="4" w:space="0" w:color="000000"/>
              <w:right w:val="single" w:sz="4" w:space="0" w:color="auto"/>
            </w:tcBorders>
            <w:shd w:val="clear" w:color="auto" w:fill="FFFFFF"/>
          </w:tcPr>
          <w:p w:rsidR="008B77FF" w:rsidRDefault="008B77FF">
            <w:pPr>
              <w:rPr>
                <w:rFonts w:ascii="Times New Roman" w:hAnsi="Times New Roman" w:cs="Times New Roman"/>
                <w:b/>
                <w:i/>
                <w:sz w:val="24"/>
                <w:szCs w:val="24"/>
                <w:lang w:val="kk-KZ"/>
              </w:rPr>
            </w:pPr>
            <w:r>
              <w:rPr>
                <w:rFonts w:ascii="Times New Roman" w:hAnsi="Times New Roman" w:cs="Times New Roman"/>
                <w:b/>
                <w:i/>
                <w:sz w:val="24"/>
                <w:szCs w:val="24"/>
              </w:rPr>
              <w:lastRenderedPageBreak/>
              <w:t xml:space="preserve">Наблюдение за </w:t>
            </w:r>
            <w:r>
              <w:rPr>
                <w:rFonts w:ascii="Times New Roman" w:hAnsi="Times New Roman" w:cs="Times New Roman"/>
                <w:b/>
                <w:i/>
                <w:sz w:val="24"/>
                <w:szCs w:val="24"/>
                <w:lang w:val="kk-KZ"/>
              </w:rPr>
              <w:t>солнцем</w:t>
            </w:r>
          </w:p>
          <w:p w:rsidR="008B77FF" w:rsidRDefault="008B77FF">
            <w:pPr>
              <w:rPr>
                <w:rFonts w:ascii="Times New Roman" w:hAnsi="Times New Roman" w:cs="Times New Roman"/>
                <w:b/>
                <w:i/>
                <w:sz w:val="24"/>
                <w:szCs w:val="24"/>
              </w:rPr>
            </w:pPr>
            <w:r>
              <w:rPr>
                <w:rFonts w:ascii="Times New Roman" w:hAnsi="Times New Roman" w:cs="Times New Roman"/>
                <w:b/>
                <w:i/>
                <w:sz w:val="24"/>
                <w:szCs w:val="24"/>
              </w:rPr>
              <w:t>Цели:</w:t>
            </w:r>
          </w:p>
          <w:p w:rsidR="008B77FF" w:rsidRDefault="008B77FF">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продолжать расширять и углублять представления о солнце в зимних условиях;</w:t>
            </w:r>
          </w:p>
          <w:p w:rsidR="008B77FF" w:rsidRDefault="008B77FF">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формировать интерес к неживым объектам природы.</w:t>
            </w:r>
          </w:p>
          <w:p w:rsidR="008B77FF" w:rsidRDefault="008B77FF">
            <w:pPr>
              <w:rPr>
                <w:rFonts w:ascii="Times New Roman" w:hAnsi="Times New Roman" w:cs="Times New Roman"/>
                <w:b/>
                <w:i/>
                <w:sz w:val="24"/>
                <w:szCs w:val="24"/>
              </w:rPr>
            </w:pPr>
            <w:r>
              <w:rPr>
                <w:rFonts w:ascii="Times New Roman" w:hAnsi="Times New Roman" w:cs="Times New Roman"/>
                <w:b/>
                <w:i/>
                <w:sz w:val="24"/>
                <w:szCs w:val="24"/>
              </w:rPr>
              <w:t>Ход наблюдения</w:t>
            </w:r>
          </w:p>
          <w:p w:rsidR="008B77FF" w:rsidRDefault="008B77FF">
            <w:pPr>
              <w:rPr>
                <w:rFonts w:ascii="Times New Roman" w:hAnsi="Times New Roman" w:cs="Times New Roman"/>
                <w:sz w:val="24"/>
                <w:szCs w:val="24"/>
              </w:rPr>
            </w:pPr>
            <w:r>
              <w:rPr>
                <w:rFonts w:ascii="Times New Roman" w:hAnsi="Times New Roman" w:cs="Times New Roman"/>
                <w:sz w:val="24"/>
                <w:szCs w:val="24"/>
              </w:rPr>
              <w:t>Где ты, солнце, в самом деле?</w:t>
            </w:r>
          </w:p>
          <w:p w:rsidR="008B77FF" w:rsidRDefault="008B77FF">
            <w:pPr>
              <w:rPr>
                <w:rFonts w:ascii="Times New Roman" w:hAnsi="Times New Roman" w:cs="Times New Roman"/>
                <w:sz w:val="24"/>
                <w:szCs w:val="24"/>
              </w:rPr>
            </w:pPr>
            <w:r>
              <w:rPr>
                <w:rFonts w:ascii="Times New Roman" w:hAnsi="Times New Roman" w:cs="Times New Roman"/>
                <w:sz w:val="24"/>
                <w:szCs w:val="24"/>
              </w:rPr>
              <w:t>Мы совсем окоченели.</w:t>
            </w:r>
          </w:p>
          <w:p w:rsidR="008B77FF" w:rsidRDefault="008B77FF">
            <w:pPr>
              <w:rPr>
                <w:rFonts w:ascii="Times New Roman" w:hAnsi="Times New Roman" w:cs="Times New Roman"/>
                <w:sz w:val="24"/>
                <w:szCs w:val="24"/>
              </w:rPr>
            </w:pPr>
            <w:r>
              <w:rPr>
                <w:rFonts w:ascii="Times New Roman" w:hAnsi="Times New Roman" w:cs="Times New Roman"/>
                <w:sz w:val="24"/>
                <w:szCs w:val="24"/>
              </w:rPr>
              <w:t>Без тебя вода замерзла,</w:t>
            </w:r>
          </w:p>
          <w:p w:rsidR="008B77FF" w:rsidRDefault="008B77FF">
            <w:pPr>
              <w:rPr>
                <w:rFonts w:ascii="Times New Roman" w:hAnsi="Times New Roman" w:cs="Times New Roman"/>
                <w:sz w:val="24"/>
                <w:szCs w:val="24"/>
              </w:rPr>
            </w:pPr>
            <w:r>
              <w:rPr>
                <w:rFonts w:ascii="Times New Roman" w:hAnsi="Times New Roman" w:cs="Times New Roman"/>
                <w:sz w:val="24"/>
                <w:szCs w:val="24"/>
              </w:rPr>
              <w:t>Без тебя земля промерзла.</w:t>
            </w:r>
          </w:p>
          <w:p w:rsidR="008B77FF" w:rsidRDefault="008B77FF">
            <w:pPr>
              <w:rPr>
                <w:rFonts w:ascii="Times New Roman" w:hAnsi="Times New Roman" w:cs="Times New Roman"/>
                <w:sz w:val="24"/>
                <w:szCs w:val="24"/>
              </w:rPr>
            </w:pPr>
            <w:r>
              <w:rPr>
                <w:rFonts w:ascii="Times New Roman" w:hAnsi="Times New Roman" w:cs="Times New Roman"/>
                <w:sz w:val="24"/>
                <w:szCs w:val="24"/>
              </w:rPr>
              <w:t>Выйди, солнышко, скорей!</w:t>
            </w:r>
          </w:p>
          <w:p w:rsidR="008B77FF" w:rsidRDefault="008B77FF">
            <w:pPr>
              <w:rPr>
                <w:rFonts w:ascii="Times New Roman" w:hAnsi="Times New Roman" w:cs="Times New Roman"/>
                <w:sz w:val="24"/>
                <w:szCs w:val="24"/>
              </w:rPr>
            </w:pPr>
            <w:r>
              <w:rPr>
                <w:rFonts w:ascii="Times New Roman" w:hAnsi="Times New Roman" w:cs="Times New Roman"/>
                <w:sz w:val="24"/>
                <w:szCs w:val="24"/>
              </w:rPr>
              <w:t>Приласкай и обогрей!</w:t>
            </w:r>
          </w:p>
          <w:p w:rsidR="008B77FF" w:rsidRDefault="008B77FF">
            <w:pPr>
              <w:rPr>
                <w:rFonts w:ascii="Times New Roman" w:hAnsi="Times New Roman" w:cs="Times New Roman"/>
                <w:sz w:val="24"/>
                <w:szCs w:val="24"/>
              </w:rPr>
            </w:pPr>
            <w:r>
              <w:rPr>
                <w:rFonts w:ascii="Times New Roman" w:hAnsi="Times New Roman" w:cs="Times New Roman"/>
                <w:sz w:val="24"/>
                <w:szCs w:val="24"/>
              </w:rPr>
              <w:t>Избу осветило, всех развеселило.</w:t>
            </w:r>
          </w:p>
          <w:p w:rsidR="008B77FF" w:rsidRDefault="008B77FF">
            <w:pPr>
              <w:rPr>
                <w:rFonts w:ascii="Times New Roman" w:hAnsi="Times New Roman" w:cs="Times New Roman"/>
                <w:sz w:val="24"/>
                <w:szCs w:val="24"/>
              </w:rPr>
            </w:pPr>
            <w:r>
              <w:rPr>
                <w:rFonts w:ascii="Times New Roman" w:hAnsi="Times New Roman" w:cs="Times New Roman"/>
                <w:b/>
                <w:i/>
                <w:sz w:val="24"/>
                <w:szCs w:val="24"/>
              </w:rPr>
              <w:t xml:space="preserve"> вопросы.</w:t>
            </w:r>
            <w:r>
              <w:rPr>
                <w:rFonts w:ascii="Times New Roman" w:hAnsi="Times New Roman" w:cs="Times New Roman"/>
                <w:sz w:val="24"/>
                <w:szCs w:val="24"/>
              </w:rPr>
              <w:t xml:space="preserve"> Какое сегодня солнце?</w:t>
            </w:r>
          </w:p>
          <w:p w:rsidR="008B77FF" w:rsidRDefault="008B77FF">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Каждый ли день мы видим солнце?</w:t>
            </w:r>
          </w:p>
          <w:p w:rsidR="008B77FF" w:rsidRDefault="008B77FF">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На что оно похоже?</w:t>
            </w:r>
          </w:p>
          <w:p w:rsidR="008B77FF" w:rsidRDefault="008B77FF">
            <w:pPr>
              <w:rPr>
                <w:rFonts w:ascii="Times New Roman" w:hAnsi="Times New Roman" w:cs="Times New Roman"/>
                <w:sz w:val="24"/>
                <w:szCs w:val="24"/>
              </w:rPr>
            </w:pPr>
            <w:r>
              <w:rPr>
                <w:rFonts w:ascii="Times New Roman" w:hAnsi="Times New Roman" w:cs="Times New Roman"/>
                <w:sz w:val="24"/>
                <w:szCs w:val="24"/>
              </w:rPr>
              <w:t>Зимой солнышко выходит позже, а прячется раньше. Оно светит, но не греет.</w:t>
            </w:r>
          </w:p>
          <w:p w:rsidR="008B77FF" w:rsidRDefault="008B77FF">
            <w:pPr>
              <w:rPr>
                <w:rFonts w:ascii="Times New Roman" w:hAnsi="Times New Roman" w:cs="Times New Roman"/>
                <w:i/>
                <w:sz w:val="24"/>
                <w:szCs w:val="24"/>
              </w:rPr>
            </w:pPr>
            <w:r>
              <w:rPr>
                <w:rFonts w:ascii="Times New Roman" w:hAnsi="Times New Roman" w:cs="Times New Roman"/>
                <w:sz w:val="24"/>
                <w:szCs w:val="24"/>
              </w:rPr>
              <w:lastRenderedPageBreak/>
              <w:t>(</w:t>
            </w:r>
            <w:r>
              <w:rPr>
                <w:rFonts w:ascii="Times New Roman" w:hAnsi="Times New Roman" w:cs="Times New Roman"/>
                <w:i/>
                <w:sz w:val="24"/>
                <w:szCs w:val="24"/>
              </w:rPr>
              <w:t>художественная литература, развитие речи, ознакомление с окружающим миром)</w:t>
            </w:r>
          </w:p>
          <w:p w:rsidR="008B77FF" w:rsidRDefault="008B77FF">
            <w:pPr>
              <w:rPr>
                <w:rFonts w:ascii="Times New Roman" w:hAnsi="Times New Roman" w:cs="Times New Roman"/>
                <w:b/>
                <w:i/>
                <w:sz w:val="24"/>
                <w:szCs w:val="24"/>
              </w:rPr>
            </w:pPr>
            <w:r>
              <w:rPr>
                <w:rFonts w:ascii="Times New Roman" w:hAnsi="Times New Roman" w:cs="Times New Roman"/>
                <w:b/>
                <w:i/>
                <w:sz w:val="24"/>
                <w:szCs w:val="24"/>
              </w:rPr>
              <w:t>Трудовая деятельность</w:t>
            </w:r>
          </w:p>
          <w:p w:rsidR="008B77FF" w:rsidRDefault="008B77FF">
            <w:pPr>
              <w:rPr>
                <w:rFonts w:ascii="Times New Roman" w:hAnsi="Times New Roman" w:cs="Times New Roman"/>
                <w:sz w:val="24"/>
                <w:szCs w:val="24"/>
              </w:rPr>
            </w:pPr>
            <w:r>
              <w:rPr>
                <w:rFonts w:ascii="Times New Roman" w:hAnsi="Times New Roman" w:cs="Times New Roman"/>
                <w:sz w:val="24"/>
                <w:szCs w:val="24"/>
              </w:rPr>
              <w:t xml:space="preserve">Сгребание снега на участке в определенное место; расчистка дорожки, ведущей к березе </w:t>
            </w:r>
          </w:p>
          <w:p w:rsidR="008B77FF" w:rsidRDefault="008B77FF">
            <w:pPr>
              <w:rPr>
                <w:rFonts w:ascii="Times New Roman" w:hAnsi="Times New Roman" w:cs="Times New Roman"/>
                <w:sz w:val="24"/>
                <w:szCs w:val="24"/>
              </w:rPr>
            </w:pPr>
            <w:r>
              <w:rPr>
                <w:rFonts w:ascii="Times New Roman" w:hAnsi="Times New Roman" w:cs="Times New Roman"/>
                <w:b/>
                <w:i/>
                <w:sz w:val="24"/>
                <w:szCs w:val="24"/>
              </w:rPr>
              <w:t>Цель:</w:t>
            </w:r>
            <w:r>
              <w:rPr>
                <w:rFonts w:ascii="Times New Roman" w:hAnsi="Times New Roman" w:cs="Times New Roman"/>
                <w:sz w:val="24"/>
                <w:szCs w:val="24"/>
              </w:rPr>
              <w:t xml:space="preserve"> учить выполнять индивидуальные и коллективные поручения.</w:t>
            </w:r>
          </w:p>
          <w:p w:rsidR="008B77FF" w:rsidRDefault="008B77FF">
            <w:pPr>
              <w:rPr>
                <w:rFonts w:ascii="Times New Roman" w:hAnsi="Times New Roman" w:cs="Times New Roman"/>
                <w:b/>
                <w:i/>
                <w:sz w:val="24"/>
                <w:szCs w:val="24"/>
              </w:rPr>
            </w:pPr>
            <w:r>
              <w:rPr>
                <w:rFonts w:ascii="Times New Roman" w:hAnsi="Times New Roman" w:cs="Times New Roman"/>
                <w:b/>
                <w:i/>
                <w:sz w:val="24"/>
                <w:szCs w:val="24"/>
              </w:rPr>
              <w:t>Подвижные игры</w:t>
            </w:r>
          </w:p>
          <w:p w:rsidR="008B77FF" w:rsidRDefault="008B77FF">
            <w:pPr>
              <w:rPr>
                <w:rFonts w:ascii="Times New Roman" w:hAnsi="Times New Roman" w:cs="Times New Roman"/>
                <w:b/>
                <w:i/>
                <w:sz w:val="24"/>
                <w:szCs w:val="24"/>
              </w:rPr>
            </w:pPr>
            <w:r>
              <w:rPr>
                <w:rFonts w:ascii="Times New Roman" w:hAnsi="Times New Roman" w:cs="Times New Roman"/>
                <w:b/>
                <w:i/>
                <w:sz w:val="24"/>
                <w:szCs w:val="24"/>
              </w:rPr>
              <w:t>«Найди свой домик», «Утята».</w:t>
            </w:r>
          </w:p>
          <w:p w:rsidR="008B77FF" w:rsidRDefault="008B77FF">
            <w:pPr>
              <w:rPr>
                <w:rFonts w:ascii="Times New Roman" w:hAnsi="Times New Roman" w:cs="Times New Roman"/>
                <w:sz w:val="24"/>
                <w:szCs w:val="24"/>
              </w:rPr>
            </w:pPr>
            <w:r>
              <w:rPr>
                <w:rFonts w:ascii="Times New Roman" w:hAnsi="Times New Roman" w:cs="Times New Roman"/>
                <w:b/>
                <w:i/>
                <w:sz w:val="24"/>
                <w:szCs w:val="24"/>
              </w:rPr>
              <w:t>Цель:</w:t>
            </w:r>
            <w:r>
              <w:rPr>
                <w:rFonts w:ascii="Times New Roman" w:hAnsi="Times New Roman" w:cs="Times New Roman"/>
                <w:sz w:val="24"/>
                <w:szCs w:val="24"/>
              </w:rPr>
              <w:t xml:space="preserve"> учить впрыгивать в круг и выпрыгивать по команде, находить свои «домики».</w:t>
            </w:r>
          </w:p>
          <w:p w:rsidR="008B77FF" w:rsidRDefault="008B77FF">
            <w:pPr>
              <w:rPr>
                <w:rFonts w:ascii="Times New Roman" w:hAnsi="Times New Roman" w:cs="Times New Roman"/>
                <w:b/>
                <w:i/>
                <w:sz w:val="24"/>
                <w:szCs w:val="24"/>
              </w:rPr>
            </w:pPr>
            <w:r>
              <w:rPr>
                <w:rFonts w:ascii="Times New Roman" w:hAnsi="Times New Roman" w:cs="Times New Roman"/>
                <w:b/>
                <w:i/>
                <w:sz w:val="24"/>
                <w:szCs w:val="24"/>
              </w:rPr>
              <w:t>Индивидуальная работа</w:t>
            </w:r>
          </w:p>
          <w:p w:rsidR="008B77FF" w:rsidRDefault="008B77FF">
            <w:pPr>
              <w:rPr>
                <w:rFonts w:ascii="Times New Roman" w:hAnsi="Times New Roman" w:cs="Times New Roman"/>
                <w:b/>
                <w:i/>
                <w:sz w:val="24"/>
                <w:szCs w:val="24"/>
              </w:rPr>
            </w:pPr>
            <w:r>
              <w:rPr>
                <w:rFonts w:ascii="Times New Roman" w:hAnsi="Times New Roman" w:cs="Times New Roman"/>
                <w:b/>
                <w:i/>
                <w:sz w:val="24"/>
                <w:szCs w:val="24"/>
              </w:rPr>
              <w:t>«С вала на вал».</w:t>
            </w:r>
          </w:p>
          <w:p w:rsidR="008B77FF" w:rsidRDefault="008B77FF">
            <w:pPr>
              <w:rPr>
                <w:rFonts w:ascii="Times New Roman" w:hAnsi="Times New Roman" w:cs="Times New Roman"/>
                <w:sz w:val="24"/>
                <w:szCs w:val="24"/>
              </w:rPr>
            </w:pPr>
            <w:r>
              <w:rPr>
                <w:rFonts w:ascii="Times New Roman" w:hAnsi="Times New Roman" w:cs="Times New Roman"/>
                <w:b/>
                <w:i/>
                <w:sz w:val="24"/>
                <w:szCs w:val="24"/>
              </w:rPr>
              <w:t xml:space="preserve">Цель: </w:t>
            </w:r>
            <w:r>
              <w:rPr>
                <w:rFonts w:ascii="Times New Roman" w:hAnsi="Times New Roman" w:cs="Times New Roman"/>
                <w:sz w:val="24"/>
                <w:szCs w:val="24"/>
              </w:rPr>
              <w:t>учить прыгать с вала на вал, развивать равновесие.Богдан П. Медина,Мия</w:t>
            </w:r>
          </w:p>
          <w:p w:rsidR="008B77FF" w:rsidRDefault="008B77FF">
            <w:pPr>
              <w:rPr>
                <w:rFonts w:ascii="Times New Roman" w:hAnsi="Times New Roman" w:cs="Times New Roman"/>
                <w:b/>
                <w:i/>
                <w:sz w:val="24"/>
                <w:szCs w:val="24"/>
              </w:rPr>
            </w:pPr>
          </w:p>
          <w:p w:rsidR="008B77FF" w:rsidRDefault="008B77FF">
            <w:pPr>
              <w:pStyle w:val="ae"/>
              <w:shd w:val="clear" w:color="auto" w:fill="FFFFFF"/>
              <w:spacing w:before="0" w:beforeAutospacing="0" w:after="0" w:afterAutospacing="0" w:line="276" w:lineRule="auto"/>
              <w:rPr>
                <w:rFonts w:eastAsia="Open Sans"/>
                <w:lang w:val="ru-RU"/>
              </w:rPr>
            </w:pPr>
          </w:p>
          <w:p w:rsidR="008B77FF" w:rsidRDefault="008B77FF">
            <w:pPr>
              <w:rPr>
                <w:rFonts w:ascii="Times New Roman" w:eastAsia="Times New Roman" w:hAnsi="Times New Roman" w:cs="Times New Roman"/>
                <w:sz w:val="24"/>
                <w:szCs w:val="24"/>
                <w:lang w:eastAsia="ru-RU"/>
              </w:rPr>
            </w:pPr>
          </w:p>
        </w:tc>
        <w:tc>
          <w:tcPr>
            <w:tcW w:w="2600" w:type="dxa"/>
            <w:gridSpan w:val="2"/>
            <w:tcBorders>
              <w:top w:val="single" w:sz="4" w:space="0" w:color="auto"/>
              <w:left w:val="single" w:sz="4" w:space="0" w:color="auto"/>
              <w:bottom w:val="single" w:sz="4" w:space="0" w:color="000000"/>
              <w:right w:val="single" w:sz="4" w:space="0" w:color="000000"/>
            </w:tcBorders>
            <w:shd w:val="clear" w:color="auto" w:fill="FFFFFF"/>
          </w:tcPr>
          <w:p w:rsidR="008B77FF" w:rsidRDefault="008B77FF">
            <w:pPr>
              <w:rPr>
                <w:rFonts w:ascii="Times New Roman" w:hAnsi="Times New Roman" w:cs="Times New Roman"/>
                <w:b/>
                <w:i/>
                <w:sz w:val="24"/>
                <w:szCs w:val="24"/>
              </w:rPr>
            </w:pPr>
            <w:r>
              <w:rPr>
                <w:rFonts w:ascii="Times New Roman" w:hAnsi="Times New Roman" w:cs="Times New Roman"/>
                <w:b/>
                <w:i/>
                <w:sz w:val="24"/>
                <w:szCs w:val="24"/>
                <w:lang w:val="kk-KZ"/>
              </w:rPr>
              <w:lastRenderedPageBreak/>
              <w:t xml:space="preserve"> Наблюдение </w:t>
            </w:r>
            <w:r>
              <w:rPr>
                <w:rFonts w:ascii="Times New Roman" w:hAnsi="Times New Roman" w:cs="Times New Roman"/>
                <w:b/>
                <w:i/>
                <w:sz w:val="24"/>
                <w:szCs w:val="24"/>
              </w:rPr>
              <w:t>за сорокой</w:t>
            </w:r>
          </w:p>
          <w:p w:rsidR="008B77FF" w:rsidRDefault="008B77FF">
            <w:pPr>
              <w:rPr>
                <w:rFonts w:ascii="Times New Roman" w:hAnsi="Times New Roman" w:cs="Times New Roman"/>
                <w:b/>
                <w:i/>
                <w:sz w:val="24"/>
                <w:szCs w:val="24"/>
              </w:rPr>
            </w:pPr>
            <w:r>
              <w:rPr>
                <w:rFonts w:ascii="Times New Roman" w:hAnsi="Times New Roman" w:cs="Times New Roman"/>
                <w:b/>
                <w:i/>
                <w:sz w:val="24"/>
                <w:szCs w:val="24"/>
              </w:rPr>
              <w:t>Цели:</w:t>
            </w:r>
          </w:p>
          <w:p w:rsidR="008B77FF" w:rsidRDefault="008B77FF">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вызывать интерес к окружающему миру;</w:t>
            </w:r>
          </w:p>
          <w:p w:rsidR="008B77FF" w:rsidRDefault="008B77FF">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учить узнавать птицу по оперению и звуку, который она издает (стрекотание), и описывать ее;</w:t>
            </w:r>
          </w:p>
          <w:p w:rsidR="008B77FF" w:rsidRDefault="008B77FF">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обогащать словарный запас загадками о сороке;</w:t>
            </w:r>
          </w:p>
          <w:p w:rsidR="008B77FF" w:rsidRDefault="008B77FF">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воспитывать заботливое отношение к птицам.</w:t>
            </w:r>
          </w:p>
          <w:p w:rsidR="008B77FF" w:rsidRDefault="008B77FF">
            <w:pPr>
              <w:rPr>
                <w:rFonts w:ascii="Times New Roman" w:hAnsi="Times New Roman" w:cs="Times New Roman"/>
                <w:b/>
                <w:i/>
                <w:sz w:val="24"/>
                <w:szCs w:val="24"/>
              </w:rPr>
            </w:pPr>
            <w:r>
              <w:rPr>
                <w:rFonts w:ascii="Times New Roman" w:hAnsi="Times New Roman" w:cs="Times New Roman"/>
                <w:b/>
                <w:i/>
                <w:sz w:val="24"/>
                <w:szCs w:val="24"/>
              </w:rPr>
              <w:t>Ход  вопросы.</w:t>
            </w:r>
          </w:p>
          <w:p w:rsidR="008B77FF" w:rsidRDefault="008B77FF">
            <w:pPr>
              <w:rPr>
                <w:rFonts w:ascii="Times New Roman" w:hAnsi="Times New Roman" w:cs="Times New Roman"/>
                <w:sz w:val="24"/>
                <w:szCs w:val="24"/>
              </w:rPr>
            </w:pPr>
            <w:r>
              <w:rPr>
                <w:rFonts w:ascii="Times New Roman" w:hAnsi="Times New Roman" w:cs="Times New Roman"/>
                <w:sz w:val="24"/>
                <w:szCs w:val="24"/>
              </w:rPr>
              <w:t xml:space="preserve">Верещунья белобока, </w:t>
            </w:r>
          </w:p>
          <w:p w:rsidR="008B77FF" w:rsidRDefault="008B77FF">
            <w:pPr>
              <w:rPr>
                <w:rFonts w:ascii="Times New Roman" w:hAnsi="Times New Roman" w:cs="Times New Roman"/>
                <w:sz w:val="24"/>
                <w:szCs w:val="24"/>
              </w:rPr>
            </w:pPr>
            <w:r>
              <w:rPr>
                <w:rFonts w:ascii="Times New Roman" w:hAnsi="Times New Roman" w:cs="Times New Roman"/>
                <w:sz w:val="24"/>
                <w:szCs w:val="24"/>
              </w:rPr>
              <w:t>А зовут ее ... (сорока).</w:t>
            </w:r>
          </w:p>
          <w:p w:rsidR="008B77FF" w:rsidRDefault="008B77FF">
            <w:pPr>
              <w:rPr>
                <w:rFonts w:ascii="Times New Roman" w:hAnsi="Times New Roman" w:cs="Times New Roman"/>
                <w:sz w:val="24"/>
                <w:szCs w:val="24"/>
              </w:rPr>
            </w:pPr>
            <w:r>
              <w:rPr>
                <w:rFonts w:ascii="Times New Roman" w:hAnsi="Times New Roman" w:cs="Times New Roman"/>
                <w:sz w:val="24"/>
                <w:szCs w:val="24"/>
              </w:rPr>
              <w:t>Кто летает, кто стрекочет,</w:t>
            </w:r>
          </w:p>
          <w:p w:rsidR="008B77FF" w:rsidRDefault="008B77FF">
            <w:pPr>
              <w:rPr>
                <w:rFonts w:ascii="Times New Roman" w:hAnsi="Times New Roman" w:cs="Times New Roman"/>
                <w:sz w:val="24"/>
                <w:szCs w:val="24"/>
              </w:rPr>
            </w:pPr>
            <w:r>
              <w:rPr>
                <w:rFonts w:ascii="Times New Roman" w:hAnsi="Times New Roman" w:cs="Times New Roman"/>
                <w:sz w:val="24"/>
                <w:szCs w:val="24"/>
              </w:rPr>
              <w:t xml:space="preserve">Рассказать нам новость хочет? </w:t>
            </w:r>
          </w:p>
          <w:p w:rsidR="008B77FF" w:rsidRDefault="008B77FF">
            <w:pPr>
              <w:rPr>
                <w:rFonts w:ascii="Times New Roman" w:hAnsi="Times New Roman" w:cs="Times New Roman"/>
                <w:sz w:val="24"/>
                <w:szCs w:val="24"/>
              </w:rPr>
            </w:pPr>
            <w:r>
              <w:rPr>
                <w:rFonts w:ascii="Times New Roman" w:hAnsi="Times New Roman" w:cs="Times New Roman"/>
                <w:sz w:val="24"/>
                <w:szCs w:val="24"/>
              </w:rPr>
              <w:t>(Сорока.)</w:t>
            </w:r>
          </w:p>
          <w:p w:rsidR="008B77FF" w:rsidRDefault="008B77FF">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Что это за птица?</w:t>
            </w:r>
          </w:p>
          <w:p w:rsidR="008B77FF" w:rsidRDefault="008B77FF">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Как она выглядит?</w:t>
            </w:r>
          </w:p>
          <w:p w:rsidR="008B77FF" w:rsidRDefault="008B77FF">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Как люди говорят про сороку?</w:t>
            </w:r>
          </w:p>
          <w:p w:rsidR="008B77FF" w:rsidRDefault="008B77FF">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Чем питается сорока?</w:t>
            </w:r>
          </w:p>
          <w:p w:rsidR="008B77FF" w:rsidRDefault="008B77FF">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 xml:space="preserve">Где строят свои гнезда сороки? Зачем им </w:t>
            </w:r>
            <w:r>
              <w:rPr>
                <w:rFonts w:ascii="Times New Roman" w:hAnsi="Times New Roman" w:cs="Times New Roman"/>
                <w:sz w:val="24"/>
                <w:szCs w:val="24"/>
              </w:rPr>
              <w:lastRenderedPageBreak/>
              <w:t>гнезда?</w:t>
            </w:r>
          </w:p>
          <w:p w:rsidR="008B77FF" w:rsidRDefault="008B77FF">
            <w:pPr>
              <w:rPr>
                <w:rFonts w:ascii="Times New Roman" w:hAnsi="Times New Roman" w:cs="Times New Roman"/>
                <w:i/>
                <w:sz w:val="24"/>
                <w:szCs w:val="24"/>
              </w:rPr>
            </w:pPr>
            <w:r>
              <w:rPr>
                <w:rFonts w:ascii="Times New Roman" w:hAnsi="Times New Roman" w:cs="Times New Roman"/>
                <w:sz w:val="24"/>
                <w:szCs w:val="24"/>
              </w:rPr>
              <w:t>•</w:t>
            </w:r>
            <w:r>
              <w:rPr>
                <w:rFonts w:ascii="Times New Roman" w:hAnsi="Times New Roman" w:cs="Times New Roman"/>
                <w:sz w:val="24"/>
                <w:szCs w:val="24"/>
              </w:rPr>
              <w:tab/>
              <w:t>Кто появляется у сороки? (Птенцы сорочата.)</w:t>
            </w:r>
            <w:r>
              <w:rPr>
                <w:rFonts w:ascii="Times New Roman" w:hAnsi="Times New Roman" w:cs="Times New Roman"/>
                <w:i/>
                <w:sz w:val="24"/>
                <w:szCs w:val="24"/>
              </w:rPr>
              <w:t xml:space="preserve"> художественная литература, развитие речи, ознакомление с окружающим миром)</w:t>
            </w:r>
          </w:p>
          <w:p w:rsidR="008B77FF" w:rsidRDefault="008B77FF">
            <w:pPr>
              <w:rPr>
                <w:rFonts w:ascii="Times New Roman" w:hAnsi="Times New Roman" w:cs="Times New Roman"/>
                <w:b/>
                <w:i/>
                <w:sz w:val="24"/>
                <w:szCs w:val="24"/>
              </w:rPr>
            </w:pPr>
            <w:r>
              <w:rPr>
                <w:rFonts w:ascii="Times New Roman" w:hAnsi="Times New Roman" w:cs="Times New Roman"/>
                <w:b/>
                <w:i/>
                <w:sz w:val="24"/>
                <w:szCs w:val="24"/>
              </w:rPr>
              <w:t>Трудовая деятельность</w:t>
            </w:r>
          </w:p>
          <w:p w:rsidR="008B77FF" w:rsidRDefault="008B77FF">
            <w:pPr>
              <w:rPr>
                <w:rFonts w:ascii="Times New Roman" w:hAnsi="Times New Roman" w:cs="Times New Roman"/>
                <w:sz w:val="24"/>
                <w:szCs w:val="24"/>
              </w:rPr>
            </w:pPr>
            <w:r>
              <w:rPr>
                <w:rFonts w:ascii="Times New Roman" w:hAnsi="Times New Roman" w:cs="Times New Roman"/>
                <w:sz w:val="24"/>
                <w:szCs w:val="24"/>
              </w:rPr>
              <w:t>Посыпание скользких дорожек песком.</w:t>
            </w:r>
          </w:p>
          <w:p w:rsidR="008B77FF" w:rsidRDefault="008B77FF">
            <w:pPr>
              <w:rPr>
                <w:rFonts w:ascii="Times New Roman" w:hAnsi="Times New Roman" w:cs="Times New Roman"/>
                <w:sz w:val="24"/>
                <w:szCs w:val="24"/>
              </w:rPr>
            </w:pPr>
            <w:r>
              <w:rPr>
                <w:rFonts w:ascii="Times New Roman" w:hAnsi="Times New Roman" w:cs="Times New Roman"/>
                <w:b/>
                <w:i/>
                <w:sz w:val="24"/>
                <w:szCs w:val="24"/>
              </w:rPr>
              <w:t>Цель:</w:t>
            </w:r>
            <w:r>
              <w:rPr>
                <w:rFonts w:ascii="Times New Roman" w:hAnsi="Times New Roman" w:cs="Times New Roman"/>
                <w:sz w:val="24"/>
                <w:szCs w:val="24"/>
              </w:rPr>
              <w:t xml:space="preserve"> воспитывать заботливое отношение к друзьям и взрослым</w:t>
            </w:r>
          </w:p>
          <w:p w:rsidR="008B77FF" w:rsidRDefault="008B77FF">
            <w:pPr>
              <w:rPr>
                <w:rFonts w:ascii="Times New Roman" w:hAnsi="Times New Roman" w:cs="Times New Roman"/>
                <w:b/>
                <w:i/>
                <w:sz w:val="24"/>
                <w:szCs w:val="24"/>
              </w:rPr>
            </w:pPr>
            <w:r>
              <w:rPr>
                <w:rFonts w:ascii="Times New Roman" w:hAnsi="Times New Roman" w:cs="Times New Roman"/>
                <w:b/>
                <w:i/>
                <w:sz w:val="24"/>
                <w:szCs w:val="24"/>
              </w:rPr>
              <w:t>Подвижные игры</w:t>
            </w:r>
          </w:p>
          <w:p w:rsidR="008B77FF" w:rsidRDefault="008B77FF">
            <w:pPr>
              <w:rPr>
                <w:rFonts w:ascii="Times New Roman" w:hAnsi="Times New Roman" w:cs="Times New Roman"/>
                <w:b/>
                <w:i/>
                <w:sz w:val="24"/>
                <w:szCs w:val="24"/>
              </w:rPr>
            </w:pPr>
            <w:r>
              <w:rPr>
                <w:rFonts w:ascii="Times New Roman" w:hAnsi="Times New Roman" w:cs="Times New Roman"/>
                <w:b/>
                <w:i/>
                <w:sz w:val="24"/>
                <w:szCs w:val="24"/>
              </w:rPr>
              <w:t>«Мыши в кладовой».</w:t>
            </w:r>
          </w:p>
          <w:p w:rsidR="008B77FF" w:rsidRDefault="008B77FF">
            <w:pPr>
              <w:rPr>
                <w:rFonts w:ascii="Times New Roman" w:hAnsi="Times New Roman" w:cs="Times New Roman"/>
                <w:sz w:val="24"/>
                <w:szCs w:val="24"/>
              </w:rPr>
            </w:pPr>
            <w:r>
              <w:rPr>
                <w:rFonts w:ascii="Times New Roman" w:hAnsi="Times New Roman" w:cs="Times New Roman"/>
                <w:b/>
                <w:i/>
                <w:sz w:val="24"/>
                <w:szCs w:val="24"/>
              </w:rPr>
              <w:t xml:space="preserve">Цель: </w:t>
            </w:r>
            <w:r>
              <w:rPr>
                <w:rFonts w:ascii="Times New Roman" w:hAnsi="Times New Roman" w:cs="Times New Roman"/>
                <w:sz w:val="24"/>
                <w:szCs w:val="24"/>
              </w:rPr>
              <w:t>учить подползать, не задевая дугу, развивая при этом ловкость и сноровку.</w:t>
            </w:r>
          </w:p>
          <w:p w:rsidR="008B77FF" w:rsidRDefault="008B77FF">
            <w:pPr>
              <w:rPr>
                <w:rFonts w:ascii="Times New Roman" w:hAnsi="Times New Roman" w:cs="Times New Roman"/>
                <w:b/>
                <w:i/>
                <w:sz w:val="24"/>
                <w:szCs w:val="24"/>
              </w:rPr>
            </w:pPr>
            <w:r>
              <w:rPr>
                <w:rFonts w:ascii="Times New Roman" w:hAnsi="Times New Roman" w:cs="Times New Roman"/>
                <w:b/>
                <w:i/>
                <w:sz w:val="24"/>
                <w:szCs w:val="24"/>
              </w:rPr>
              <w:t>«Черное и белое».</w:t>
            </w:r>
          </w:p>
          <w:p w:rsidR="008B77FF" w:rsidRDefault="008B77FF">
            <w:pPr>
              <w:rPr>
                <w:rFonts w:ascii="Times New Roman" w:hAnsi="Times New Roman" w:cs="Times New Roman"/>
                <w:sz w:val="24"/>
                <w:szCs w:val="24"/>
              </w:rPr>
            </w:pPr>
            <w:r>
              <w:rPr>
                <w:rFonts w:ascii="Times New Roman" w:hAnsi="Times New Roman" w:cs="Times New Roman"/>
                <w:b/>
                <w:i/>
                <w:sz w:val="24"/>
                <w:szCs w:val="24"/>
              </w:rPr>
              <w:t>Цель:</w:t>
            </w:r>
            <w:r>
              <w:rPr>
                <w:rFonts w:ascii="Times New Roman" w:hAnsi="Times New Roman" w:cs="Times New Roman"/>
                <w:sz w:val="24"/>
                <w:szCs w:val="24"/>
              </w:rPr>
              <w:t xml:space="preserve"> закреплять умение догонять убегающих по сигналу в заданном пространстве.</w:t>
            </w:r>
            <w:r>
              <w:rPr>
                <w:rFonts w:ascii="Times New Roman" w:hAnsi="Times New Roman" w:cs="Times New Roman"/>
                <w:i/>
                <w:sz w:val="24"/>
                <w:szCs w:val="24"/>
              </w:rPr>
              <w:t xml:space="preserve"> физическая культура</w:t>
            </w:r>
          </w:p>
          <w:p w:rsidR="008B77FF" w:rsidRDefault="008B77FF">
            <w:pPr>
              <w:rPr>
                <w:rFonts w:ascii="Times New Roman" w:hAnsi="Times New Roman" w:cs="Times New Roman"/>
                <w:b/>
                <w:i/>
                <w:sz w:val="24"/>
                <w:szCs w:val="24"/>
              </w:rPr>
            </w:pPr>
            <w:r>
              <w:rPr>
                <w:rFonts w:ascii="Times New Roman" w:hAnsi="Times New Roman" w:cs="Times New Roman"/>
                <w:b/>
                <w:i/>
                <w:sz w:val="24"/>
                <w:szCs w:val="24"/>
              </w:rPr>
              <w:t>Индивидуальная работа</w:t>
            </w:r>
          </w:p>
          <w:p w:rsidR="008B77FF" w:rsidRDefault="008B77FF">
            <w:pPr>
              <w:rPr>
                <w:rFonts w:ascii="Times New Roman" w:hAnsi="Times New Roman" w:cs="Times New Roman"/>
                <w:sz w:val="24"/>
                <w:szCs w:val="24"/>
              </w:rPr>
            </w:pPr>
            <w:r>
              <w:rPr>
                <w:rFonts w:ascii="Times New Roman" w:hAnsi="Times New Roman" w:cs="Times New Roman"/>
                <w:sz w:val="24"/>
                <w:szCs w:val="24"/>
              </w:rPr>
              <w:t>Развитие движений.</w:t>
            </w:r>
          </w:p>
          <w:p w:rsidR="008B77FF" w:rsidRDefault="008B77FF">
            <w:pPr>
              <w:rPr>
                <w:rFonts w:ascii="Times New Roman" w:hAnsi="Times New Roman" w:cs="Times New Roman"/>
                <w:b/>
                <w:i/>
                <w:sz w:val="24"/>
                <w:szCs w:val="24"/>
                <w:lang w:val="kk-KZ"/>
              </w:rPr>
            </w:pPr>
            <w:r>
              <w:rPr>
                <w:rFonts w:ascii="Times New Roman" w:hAnsi="Times New Roman" w:cs="Times New Roman"/>
                <w:b/>
                <w:i/>
                <w:sz w:val="24"/>
                <w:szCs w:val="24"/>
              </w:rPr>
              <w:t>Цель:</w:t>
            </w:r>
            <w:r>
              <w:rPr>
                <w:rFonts w:ascii="Times New Roman" w:hAnsi="Times New Roman" w:cs="Times New Roman"/>
                <w:sz w:val="24"/>
                <w:szCs w:val="24"/>
              </w:rPr>
              <w:t xml:space="preserve"> тренировать в беге по узкой дорожке, с ускорением и замедлением</w:t>
            </w:r>
            <w:r>
              <w:rPr>
                <w:rFonts w:ascii="Times New Roman" w:hAnsi="Times New Roman" w:cs="Times New Roman"/>
                <w:sz w:val="24"/>
                <w:szCs w:val="24"/>
                <w:lang w:val="kk-KZ"/>
              </w:rPr>
              <w:t xml:space="preserve"> темпа Денис, Маша,Карина</w:t>
            </w:r>
          </w:p>
          <w:p w:rsidR="008B77FF" w:rsidRDefault="008B77FF">
            <w:pPr>
              <w:pStyle w:val="ae"/>
              <w:shd w:val="clear" w:color="auto" w:fill="FFFFFF"/>
              <w:spacing w:before="0" w:beforeAutospacing="0" w:after="0" w:afterAutospacing="0" w:line="276" w:lineRule="auto"/>
              <w:ind w:left="148"/>
              <w:rPr>
                <w:rFonts w:eastAsia="Open Sans"/>
                <w:lang w:val="ru-RU" w:eastAsia="ru-RU"/>
              </w:rPr>
            </w:pPr>
          </w:p>
        </w:tc>
      </w:tr>
      <w:tr w:rsidR="008B77FF" w:rsidTr="008B77FF">
        <w:trPr>
          <w:trHeight w:val="579"/>
        </w:trPr>
        <w:tc>
          <w:tcPr>
            <w:tcW w:w="139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8B77FF" w:rsidRDefault="008B77FF">
            <w:pPr>
              <w:adjustRightInd w:val="0"/>
              <w:contextualSpacing/>
              <w:rPr>
                <w:rFonts w:ascii="Times New Roman" w:hAnsi="Times New Roman" w:cs="Times New Roman"/>
                <w:b/>
                <w:bCs/>
                <w:iCs/>
                <w:sz w:val="18"/>
                <w:szCs w:val="18"/>
                <w:lang w:val="kk-KZ"/>
              </w:rPr>
            </w:pPr>
            <w:r>
              <w:rPr>
                <w:rFonts w:ascii="Times New Roman" w:hAnsi="Times New Roman" w:cs="Times New Roman"/>
                <w:b/>
                <w:bCs/>
                <w:iCs/>
                <w:sz w:val="18"/>
                <w:szCs w:val="18"/>
                <w:lang w:val="kk-KZ"/>
              </w:rPr>
              <w:lastRenderedPageBreak/>
              <w:t xml:space="preserve"> Серуеннен қайту/</w:t>
            </w:r>
          </w:p>
          <w:p w:rsidR="008B77FF" w:rsidRDefault="008B77FF">
            <w:pPr>
              <w:rPr>
                <w:rFonts w:ascii="Times New Roman" w:eastAsia="Times New Roman" w:hAnsi="Times New Roman" w:cs="Times New Roman"/>
                <w:iCs/>
                <w:sz w:val="24"/>
                <w:szCs w:val="24"/>
                <w:lang w:eastAsia="ru-RU"/>
              </w:rPr>
            </w:pPr>
            <w:r>
              <w:rPr>
                <w:rFonts w:ascii="Times New Roman" w:hAnsi="Times New Roman" w:cs="Times New Roman"/>
                <w:b/>
                <w:bCs/>
                <w:iCs/>
                <w:sz w:val="18"/>
                <w:szCs w:val="18"/>
              </w:rPr>
              <w:t>Возвращение с прогулки</w:t>
            </w:r>
          </w:p>
        </w:tc>
        <w:tc>
          <w:tcPr>
            <w:tcW w:w="13940" w:type="dxa"/>
            <w:gridSpan w:val="12"/>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8B77FF" w:rsidRDefault="008B77FF">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Последовательное раздевание, складывание в шкафчики, мытье рук. Продолжать учить пользоваться полотенцем. Закреплять умение правильно размещать вещи в шкафу</w:t>
            </w:r>
          </w:p>
        </w:tc>
      </w:tr>
      <w:tr w:rsidR="008B77FF" w:rsidTr="008B77FF">
        <w:trPr>
          <w:trHeight w:val="579"/>
        </w:trPr>
        <w:tc>
          <w:tcPr>
            <w:tcW w:w="139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8B77FF" w:rsidRDefault="008B77FF">
            <w:pPr>
              <w:rPr>
                <w:rFonts w:ascii="Times New Roman" w:eastAsia="Times New Roman" w:hAnsi="Times New Roman" w:cs="Times New Roman"/>
                <w:iCs/>
                <w:sz w:val="24"/>
                <w:szCs w:val="24"/>
                <w:lang w:eastAsia="ru-RU"/>
              </w:rPr>
            </w:pPr>
            <w:r>
              <w:rPr>
                <w:rFonts w:ascii="Times New Roman" w:hAnsi="Times New Roman" w:cs="Times New Roman"/>
                <w:b/>
                <w:bCs/>
                <w:iCs/>
                <w:sz w:val="18"/>
                <w:szCs w:val="18"/>
                <w:lang w:val="kk-KZ"/>
              </w:rPr>
              <w:lastRenderedPageBreak/>
              <w:t xml:space="preserve"> Түскі ас/</w:t>
            </w:r>
            <w:r>
              <w:rPr>
                <w:rFonts w:ascii="Times New Roman" w:hAnsi="Times New Roman" w:cs="Times New Roman"/>
                <w:b/>
                <w:bCs/>
                <w:iCs/>
                <w:sz w:val="18"/>
                <w:szCs w:val="18"/>
              </w:rPr>
              <w:t>Обед</w:t>
            </w:r>
          </w:p>
        </w:tc>
        <w:tc>
          <w:tcPr>
            <w:tcW w:w="13940" w:type="dxa"/>
            <w:gridSpan w:val="12"/>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8B77FF" w:rsidRDefault="008B77FF">
            <w:pPr>
              <w:rPr>
                <w:rFonts w:ascii="Times New Roman" w:hAnsi="Times New Roman" w:cs="Times New Roman"/>
                <w:sz w:val="24"/>
                <w:szCs w:val="24"/>
                <w:lang w:val="kk-KZ"/>
              </w:rPr>
            </w:pPr>
            <w:r>
              <w:rPr>
                <w:rFonts w:ascii="Times New Roman" w:eastAsia="Times New Roman" w:hAnsi="Times New Roman" w:cs="Times New Roman"/>
                <w:sz w:val="24"/>
                <w:szCs w:val="24"/>
                <w:lang w:eastAsia="ru-RU"/>
              </w:rPr>
              <w:t xml:space="preserve">Привлечение внимания детей к пище; индивидуальная работа по воспитанию культуры еды; правила этикета. </w:t>
            </w:r>
            <w:r>
              <w:rPr>
                <w:rFonts w:ascii="Times New Roman" w:hAnsi="Times New Roman" w:cs="Times New Roman"/>
                <w:sz w:val="24"/>
                <w:szCs w:val="24"/>
                <w:lang w:val="kk-KZ"/>
              </w:rPr>
              <w:t>Работа</w:t>
            </w:r>
            <w:r>
              <w:rPr>
                <w:rFonts w:ascii="Times New Roman" w:hAnsi="Times New Roman" w:cs="Times New Roman"/>
                <w:b/>
                <w:sz w:val="24"/>
                <w:szCs w:val="24"/>
                <w:lang w:val="kk-KZ"/>
              </w:rPr>
              <w:t xml:space="preserve"> </w:t>
            </w:r>
            <w:r>
              <w:rPr>
                <w:rFonts w:ascii="Times New Roman" w:hAnsi="Times New Roman" w:cs="Times New Roman"/>
                <w:sz w:val="24"/>
                <w:szCs w:val="24"/>
                <w:lang w:val="kk-KZ"/>
              </w:rPr>
              <w:t>дежурных (раскладывание столовых приборов, салфеток)</w:t>
            </w:r>
          </w:p>
          <w:p w:rsidR="008B77FF" w:rsidRDefault="008B77FF">
            <w:pPr>
              <w:rPr>
                <w:rFonts w:ascii="Times New Roman" w:hAnsi="Times New Roman" w:cs="Times New Roman"/>
                <w:sz w:val="24"/>
                <w:szCs w:val="24"/>
                <w:lang w:val="kk-KZ"/>
              </w:rPr>
            </w:pPr>
            <w:r>
              <w:rPr>
                <w:rFonts w:ascii="Times New Roman" w:hAnsi="Times New Roman" w:cs="Times New Roman"/>
                <w:b/>
                <w:sz w:val="24"/>
                <w:szCs w:val="24"/>
                <w:lang w:val="kk-KZ"/>
              </w:rPr>
              <w:t>Гигиенические процедуры</w:t>
            </w:r>
            <w:r>
              <w:rPr>
                <w:rFonts w:ascii="Times New Roman" w:hAnsi="Times New Roman" w:cs="Times New Roman"/>
                <w:sz w:val="24"/>
                <w:szCs w:val="24"/>
                <w:lang w:val="kk-KZ"/>
              </w:rPr>
              <w:t xml:space="preserve"> (правильное мытье рук, знать место своего полотенца, умение правильно вытирать рукии вешать полотенце,использование  художественного слова, например, «Водичка, водичка умой мое личико»)</w:t>
            </w:r>
          </w:p>
          <w:p w:rsidR="008B77FF" w:rsidRDefault="008B77FF">
            <w:pPr>
              <w:rPr>
                <w:rFonts w:ascii="Times New Roman" w:eastAsia="Times New Roman" w:hAnsi="Times New Roman" w:cs="Times New Roman"/>
                <w:sz w:val="24"/>
                <w:szCs w:val="24"/>
                <w:lang w:eastAsia="ru-RU"/>
              </w:rPr>
            </w:pPr>
            <w:r>
              <w:rPr>
                <w:rFonts w:ascii="Times New Roman" w:hAnsi="Times New Roman" w:cs="Times New Roman"/>
                <w:b/>
                <w:sz w:val="24"/>
                <w:szCs w:val="24"/>
                <w:lang w:val="kk-KZ"/>
              </w:rPr>
              <w:t>Прием пищи</w:t>
            </w:r>
            <w:r>
              <w:rPr>
                <w:rFonts w:ascii="Times New Roman" w:hAnsi="Times New Roman" w:cs="Times New Roman"/>
                <w:sz w:val="24"/>
                <w:szCs w:val="24"/>
                <w:lang w:val="kk-KZ"/>
              </w:rPr>
              <w:t xml:space="preserve"> (занять свое место, правильная посадка, умение правильно держать столлвые приборы, аккуратно принимать пищу, не разговаривать, благодарить)</w:t>
            </w:r>
          </w:p>
        </w:tc>
      </w:tr>
      <w:tr w:rsidR="008B77FF" w:rsidTr="008B77FF">
        <w:trPr>
          <w:trHeight w:val="395"/>
        </w:trPr>
        <w:tc>
          <w:tcPr>
            <w:tcW w:w="139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8B77FF" w:rsidRDefault="008B77FF">
            <w:pPr>
              <w:rPr>
                <w:rFonts w:ascii="Times New Roman" w:eastAsia="Times New Roman" w:hAnsi="Times New Roman" w:cs="Times New Roman"/>
                <w:sz w:val="24"/>
                <w:szCs w:val="24"/>
                <w:lang w:eastAsia="ru-RU"/>
              </w:rPr>
            </w:pPr>
            <w:r>
              <w:rPr>
                <w:rFonts w:ascii="Times New Roman" w:hAnsi="Times New Roman" w:cs="Times New Roman"/>
                <w:b/>
                <w:sz w:val="18"/>
                <w:szCs w:val="18"/>
                <w:lang w:val="kk-KZ"/>
              </w:rPr>
              <w:t xml:space="preserve"> Ұйықтау/</w:t>
            </w:r>
            <w:r>
              <w:rPr>
                <w:rFonts w:ascii="Times New Roman" w:hAnsi="Times New Roman" w:cs="Times New Roman"/>
                <w:b/>
                <w:sz w:val="18"/>
                <w:szCs w:val="18"/>
              </w:rPr>
              <w:t>Сон</w:t>
            </w:r>
          </w:p>
        </w:tc>
        <w:tc>
          <w:tcPr>
            <w:tcW w:w="13940" w:type="dxa"/>
            <w:gridSpan w:val="12"/>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8B77FF" w:rsidRDefault="008B77FF">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Pr>
                <w:rFonts w:ascii="Times New Roman" w:hAnsi="Times New Roman" w:cs="Times New Roman"/>
                <w:sz w:val="24"/>
                <w:szCs w:val="24"/>
                <w:lang w:val="kk-KZ"/>
              </w:rPr>
              <w:t>Создание благоприятной обстановки  для спокойного сна детей (</w:t>
            </w:r>
            <w:r>
              <w:rPr>
                <w:rFonts w:ascii="Times New Roman" w:hAnsi="Times New Roman" w:cs="Times New Roman"/>
                <w:i/>
                <w:sz w:val="24"/>
                <w:szCs w:val="24"/>
                <w:lang w:val="kk-KZ"/>
              </w:rPr>
              <w:t>слушание спокойной музыки</w:t>
            </w:r>
            <w:r>
              <w:rPr>
                <w:rFonts w:ascii="Times New Roman" w:hAnsi="Times New Roman" w:cs="Times New Roman"/>
                <w:sz w:val="24"/>
                <w:szCs w:val="24"/>
                <w:lang w:val="kk-KZ"/>
              </w:rPr>
              <w:t xml:space="preserve">). Чтение книг, журналов </w:t>
            </w:r>
          </w:p>
        </w:tc>
      </w:tr>
      <w:tr w:rsidR="008B77FF" w:rsidTr="008B77FF">
        <w:trPr>
          <w:trHeight w:val="274"/>
        </w:trPr>
        <w:tc>
          <w:tcPr>
            <w:tcW w:w="139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8B77FF" w:rsidRDefault="008B77FF">
            <w:pPr>
              <w:adjustRightInd w:val="0"/>
              <w:contextualSpacing/>
              <w:rPr>
                <w:rFonts w:ascii="Times New Roman" w:hAnsi="Times New Roman" w:cs="Times New Roman"/>
                <w:b/>
                <w:bCs/>
                <w:sz w:val="18"/>
                <w:szCs w:val="18"/>
                <w:lang w:val="kk-KZ"/>
              </w:rPr>
            </w:pPr>
            <w:r>
              <w:rPr>
                <w:rFonts w:ascii="Times New Roman" w:hAnsi="Times New Roman" w:cs="Times New Roman"/>
                <w:b/>
                <w:bCs/>
                <w:sz w:val="18"/>
                <w:szCs w:val="18"/>
                <w:lang w:val="kk-KZ"/>
              </w:rPr>
              <w:t xml:space="preserve">Ақырындап ояну, ауа, су ем-шаралары/ </w:t>
            </w:r>
          </w:p>
          <w:p w:rsidR="008B77FF" w:rsidRDefault="008B77FF">
            <w:pPr>
              <w:spacing w:after="200" w:line="276" w:lineRule="auto"/>
              <w:rPr>
                <w:rFonts w:ascii="Times New Roman" w:hAnsi="Times New Roman" w:cs="Times New Roman"/>
                <w:b/>
                <w:sz w:val="24"/>
                <w:szCs w:val="24"/>
                <w:lang w:val="kk-KZ"/>
              </w:rPr>
            </w:pPr>
            <w:r>
              <w:rPr>
                <w:rFonts w:ascii="Times New Roman" w:hAnsi="Times New Roman" w:cs="Times New Roman"/>
                <w:b/>
                <w:bCs/>
                <w:sz w:val="18"/>
                <w:szCs w:val="18"/>
              </w:rPr>
              <w:t>Постепенный подъем, воздушные, водные процедуры</w:t>
            </w:r>
          </w:p>
        </w:tc>
        <w:tc>
          <w:tcPr>
            <w:tcW w:w="13940" w:type="dxa"/>
            <w:gridSpan w:val="12"/>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8B77FF" w:rsidRDefault="008B77FF">
            <w:pPr>
              <w:jc w:val="center"/>
              <w:rPr>
                <w:rFonts w:ascii="Times New Roman" w:eastAsia="Times New Roman" w:hAnsi="Times New Roman" w:cs="Times New Roman"/>
                <w:sz w:val="24"/>
                <w:szCs w:val="24"/>
                <w:lang w:eastAsia="ru-RU"/>
              </w:rPr>
            </w:pPr>
          </w:p>
          <w:p w:rsidR="008B77FF" w:rsidRDefault="008B77FF">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Ходьба на носочках и на пяточках.</w:t>
            </w:r>
          </w:p>
          <w:p w:rsidR="008B77FF" w:rsidRDefault="008B77FF">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Закрепление знаний и выполнение культурно-гигиенических навыков.</w:t>
            </w:r>
          </w:p>
          <w:p w:rsidR="008B77FF" w:rsidRDefault="008B77FF">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Игровое упражнение «Водичка, водичка, умой мое личико»</w:t>
            </w:r>
          </w:p>
        </w:tc>
      </w:tr>
      <w:tr w:rsidR="008B77FF" w:rsidTr="008B77FF">
        <w:trPr>
          <w:trHeight w:val="565"/>
        </w:trPr>
        <w:tc>
          <w:tcPr>
            <w:tcW w:w="139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8B77FF" w:rsidRDefault="008B77FF">
            <w:pPr>
              <w:spacing w:after="200" w:line="276" w:lineRule="auto"/>
              <w:rPr>
                <w:rFonts w:ascii="Times New Roman" w:hAnsi="Times New Roman" w:cs="Times New Roman"/>
                <w:b/>
                <w:sz w:val="24"/>
                <w:szCs w:val="24"/>
                <w:lang w:val="kk-KZ"/>
              </w:rPr>
            </w:pPr>
            <w:r>
              <w:rPr>
                <w:rFonts w:ascii="Times New Roman" w:hAnsi="Times New Roman" w:cs="Times New Roman"/>
                <w:b/>
                <w:bCs/>
                <w:sz w:val="18"/>
                <w:szCs w:val="18"/>
                <w:lang w:val="kk-KZ"/>
              </w:rPr>
              <w:t xml:space="preserve"> Бесін ас/</w:t>
            </w:r>
            <w:r>
              <w:rPr>
                <w:rFonts w:ascii="Times New Roman" w:hAnsi="Times New Roman" w:cs="Times New Roman"/>
                <w:b/>
                <w:bCs/>
                <w:sz w:val="18"/>
                <w:szCs w:val="18"/>
              </w:rPr>
              <w:t>Полдник</w:t>
            </w:r>
          </w:p>
        </w:tc>
        <w:tc>
          <w:tcPr>
            <w:tcW w:w="13940" w:type="dxa"/>
            <w:gridSpan w:val="12"/>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8B77FF" w:rsidRDefault="008B77FF">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Привлечение внимания детей к пище; индивидуальная работа по воспитанию навыков культуры еды.</w:t>
            </w:r>
          </w:p>
        </w:tc>
      </w:tr>
      <w:tr w:rsidR="008B77FF" w:rsidTr="008B77FF">
        <w:trPr>
          <w:trHeight w:val="1404"/>
        </w:trPr>
        <w:tc>
          <w:tcPr>
            <w:tcW w:w="1390" w:type="dxa"/>
            <w:tcBorders>
              <w:top w:val="single" w:sz="4" w:space="0" w:color="000000"/>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8B77FF" w:rsidRDefault="008B77FF">
            <w:pPr>
              <w:tabs>
                <w:tab w:val="left" w:pos="6640"/>
              </w:tabs>
              <w:adjustRightInd w:val="0"/>
              <w:contextualSpacing/>
              <w:rPr>
                <w:rFonts w:ascii="Times New Roman" w:hAnsi="Times New Roman" w:cs="Times New Roman"/>
                <w:b/>
                <w:sz w:val="18"/>
                <w:szCs w:val="18"/>
                <w:lang w:val="kk-KZ"/>
              </w:rPr>
            </w:pPr>
            <w:r>
              <w:rPr>
                <w:rFonts w:ascii="Times New Roman" w:eastAsia="Times New Roman" w:hAnsi="Times New Roman" w:cs="Times New Roman"/>
                <w:sz w:val="24"/>
                <w:szCs w:val="24"/>
                <w:lang w:eastAsia="ru-RU"/>
              </w:rPr>
              <w:t xml:space="preserve"> </w:t>
            </w:r>
            <w:r>
              <w:rPr>
                <w:rFonts w:ascii="Times New Roman" w:hAnsi="Times New Roman" w:cs="Times New Roman"/>
                <w:b/>
                <w:bCs/>
                <w:sz w:val="18"/>
                <w:szCs w:val="18"/>
                <w:lang w:val="kk-KZ"/>
              </w:rPr>
              <w:t xml:space="preserve">Ойындар, өз еркіндегі жұмыстар/ </w:t>
            </w:r>
            <w:r>
              <w:rPr>
                <w:rFonts w:ascii="Times New Roman" w:hAnsi="Times New Roman" w:cs="Times New Roman"/>
                <w:b/>
                <w:bCs/>
                <w:sz w:val="18"/>
                <w:szCs w:val="18"/>
              </w:rPr>
              <w:t>Игры, самостоятельная деятельность</w:t>
            </w:r>
            <w:r>
              <w:rPr>
                <w:rFonts w:ascii="Times New Roman" w:hAnsi="Times New Roman" w:cs="Times New Roman"/>
                <w:b/>
                <w:sz w:val="18"/>
                <w:szCs w:val="18"/>
                <w:lang w:val="kk-KZ"/>
              </w:rPr>
              <w:t xml:space="preserve"> </w:t>
            </w:r>
          </w:p>
        </w:tc>
        <w:tc>
          <w:tcPr>
            <w:tcW w:w="3118" w:type="dxa"/>
            <w:vMerge w:val="restart"/>
            <w:tcBorders>
              <w:top w:val="single" w:sz="4" w:space="0" w:color="000000"/>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8B77FF" w:rsidRDefault="008B77FF">
            <w:pPr>
              <w:spacing w:line="276" w:lineRule="auto"/>
            </w:pPr>
          </w:p>
        </w:tc>
        <w:tc>
          <w:tcPr>
            <w:tcW w:w="2992" w:type="dxa"/>
            <w:vMerge w:val="restart"/>
            <w:tcBorders>
              <w:top w:val="single" w:sz="4" w:space="0" w:color="000000"/>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8B77FF" w:rsidRDefault="008B77FF">
            <w:pPr>
              <w:spacing w:after="200" w:line="276" w:lineRule="auto"/>
              <w:rPr>
                <w:rFonts w:ascii="Times New Roman" w:eastAsia="Times New Roman" w:hAnsi="Times New Roman" w:cs="Times New Roman"/>
                <w:b/>
                <w:bCs/>
                <w:sz w:val="24"/>
                <w:szCs w:val="24"/>
              </w:rPr>
            </w:pPr>
            <w:r>
              <w:rPr>
                <w:rFonts w:ascii="Times New Roman" w:hAnsi="Times New Roman" w:cs="Times New Roman"/>
                <w:i/>
                <w:color w:val="000000"/>
                <w:sz w:val="24"/>
                <w:szCs w:val="24"/>
                <w:shd w:val="clear" w:color="auto" w:fill="FFFFFF"/>
                <w:lang w:val="kk-KZ"/>
              </w:rPr>
              <w:t>)</w:t>
            </w:r>
          </w:p>
        </w:tc>
        <w:tc>
          <w:tcPr>
            <w:tcW w:w="2744" w:type="dxa"/>
            <w:gridSpan w:val="7"/>
            <w:vMerge w:val="restart"/>
            <w:tcBorders>
              <w:top w:val="single" w:sz="4" w:space="0" w:color="000000"/>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8B77FF" w:rsidRDefault="008B77FF">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С.Р/игра: «Почтальон»</w:t>
            </w:r>
            <w:r>
              <w:rPr>
                <w:rFonts w:ascii="Times New Roman" w:eastAsia="Times New Roman" w:hAnsi="Times New Roman" w:cs="Times New Roman"/>
                <w:bCs/>
                <w:sz w:val="24"/>
                <w:szCs w:val="24"/>
                <w:lang w:val="kk-KZ"/>
              </w:rPr>
              <w:t xml:space="preserve"> </w:t>
            </w:r>
          </w:p>
          <w:p w:rsidR="008B77FF" w:rsidRDefault="008B77FF">
            <w:pPr>
              <w:rPr>
                <w:rFonts w:ascii="Times New Roman" w:eastAsiaTheme="minorHAnsi" w:hAnsi="Times New Roman" w:cs="Times New Roman"/>
                <w:sz w:val="24"/>
                <w:szCs w:val="24"/>
              </w:rPr>
            </w:pPr>
            <w:r>
              <w:rPr>
                <w:bCs/>
                <w:u w:val="single"/>
                <w:lang w:val="kk-KZ"/>
              </w:rPr>
              <w:t>Мақсаты</w:t>
            </w:r>
            <w:r>
              <w:rPr>
                <w:rFonts w:ascii="Times New Roman" w:eastAsia="Times New Roman" w:hAnsi="Times New Roman" w:cs="Times New Roman"/>
                <w:b/>
                <w:bCs/>
                <w:sz w:val="24"/>
                <w:szCs w:val="24"/>
              </w:rPr>
              <w:t xml:space="preserve">: </w:t>
            </w:r>
            <w:r>
              <w:rPr>
                <w:rFonts w:ascii="Times New Roman" w:eastAsia="Times New Roman" w:hAnsi="Times New Roman" w:cs="Times New Roman"/>
                <w:bCs/>
                <w:sz w:val="24"/>
                <w:szCs w:val="24"/>
              </w:rPr>
              <w:t>формируют бережного отношения к труду взрослых. Вызывают положительные эмоции от совместной игры</w:t>
            </w:r>
            <w:r>
              <w:rPr>
                <w:rFonts w:ascii="Times New Roman" w:hAnsi="Times New Roman" w:cs="Times New Roman"/>
                <w:sz w:val="24"/>
                <w:szCs w:val="24"/>
              </w:rPr>
              <w:t>Какое сегодня солнце?</w:t>
            </w:r>
          </w:p>
          <w:p w:rsidR="008B77FF" w:rsidRDefault="008B77FF">
            <w:pPr>
              <w:rPr>
                <w:rFonts w:ascii="Times New Roman" w:eastAsia="Times New Roman" w:hAnsi="Times New Roman" w:cs="Times New Roman"/>
                <w:bCs/>
                <w:i/>
                <w:sz w:val="24"/>
                <w:szCs w:val="24"/>
              </w:rPr>
            </w:pPr>
            <w:r>
              <w:rPr>
                <w:rFonts w:ascii="Times New Roman" w:eastAsia="Times New Roman" w:hAnsi="Times New Roman" w:cs="Times New Roman"/>
                <w:bCs/>
                <w:i/>
                <w:sz w:val="24"/>
                <w:szCs w:val="24"/>
              </w:rPr>
              <w:t>Аппликация  «Обезьянка»:</w:t>
            </w:r>
            <w:r>
              <w:rPr>
                <w:bCs/>
                <w:u w:val="single"/>
                <w:lang w:val="kk-KZ"/>
              </w:rPr>
              <w:t xml:space="preserve"> Мақсаты:</w:t>
            </w:r>
            <w:r>
              <w:rPr>
                <w:rFonts w:ascii="Times New Roman" w:eastAsia="Times New Roman" w:hAnsi="Times New Roman" w:cs="Times New Roman"/>
                <w:bCs/>
                <w:sz w:val="24"/>
                <w:szCs w:val="24"/>
              </w:rPr>
              <w:t xml:space="preserve"> Продолжать повышать интерес детей к аппликации</w:t>
            </w:r>
            <w:r>
              <w:rPr>
                <w:rFonts w:ascii="Times New Roman" w:eastAsia="Times New Roman" w:hAnsi="Times New Roman" w:cs="Times New Roman"/>
                <w:bCs/>
                <w:i/>
                <w:sz w:val="24"/>
                <w:szCs w:val="24"/>
              </w:rPr>
              <w:t>.</w:t>
            </w:r>
            <w:r>
              <w:rPr>
                <w:rFonts w:ascii="Times New Roman" w:eastAsia="Times New Roman" w:hAnsi="Times New Roman" w:cs="Times New Roman"/>
                <w:b/>
                <w:color w:val="000000"/>
                <w:sz w:val="24"/>
                <w:szCs w:val="24"/>
                <w:lang w:val="kk-KZ"/>
              </w:rPr>
              <w:t xml:space="preserve"> Д И  «Подбери фигуру»</w:t>
            </w:r>
          </w:p>
          <w:p w:rsidR="008B77FF" w:rsidRDefault="008B77FF">
            <w:pPr>
              <w:pStyle w:val="11"/>
              <w:spacing w:line="276" w:lineRule="auto"/>
              <w:rPr>
                <w:rFonts w:ascii="Times New Roman" w:hAnsi="Times New Roman" w:cs="Times New Roman"/>
                <w:sz w:val="24"/>
                <w:szCs w:val="24"/>
                <w:lang w:val="kk-KZ"/>
              </w:rPr>
            </w:pPr>
            <w:r>
              <w:rPr>
                <w:rFonts w:ascii="Times New Roman" w:hAnsi="Times New Roman" w:cs="Times New Roman"/>
                <w:sz w:val="24"/>
                <w:szCs w:val="24"/>
                <w:u w:val="single"/>
                <w:lang w:val="kk-KZ"/>
              </w:rPr>
              <w:t>Мақсаты</w:t>
            </w:r>
            <w:r>
              <w:rPr>
                <w:rFonts w:ascii="Times New Roman" w:hAnsi="Times New Roman" w:cs="Times New Roman"/>
                <w:sz w:val="24"/>
                <w:szCs w:val="24"/>
                <w:lang w:val="kk-KZ"/>
              </w:rPr>
              <w:t>:Закркплять представление о геометрических фигурах</w:t>
            </w:r>
            <w:r>
              <w:rPr>
                <w:rFonts w:ascii="Times New Roman" w:hAnsi="Times New Roman" w:cs="Times New Roman"/>
                <w:i/>
                <w:sz w:val="24"/>
                <w:szCs w:val="24"/>
                <w:lang w:val="kk-KZ"/>
              </w:rPr>
              <w:t>) (основы</w:t>
            </w:r>
            <w:r>
              <w:rPr>
                <w:rFonts w:ascii="Times New Roman" w:hAnsi="Times New Roman" w:cs="Times New Roman"/>
                <w:sz w:val="24"/>
                <w:szCs w:val="24"/>
                <w:lang w:val="kk-KZ"/>
              </w:rPr>
              <w:t xml:space="preserve"> </w:t>
            </w:r>
            <w:r>
              <w:rPr>
                <w:rFonts w:ascii="Times New Roman" w:hAnsi="Times New Roman" w:cs="Times New Roman"/>
                <w:i/>
                <w:sz w:val="24"/>
                <w:szCs w:val="24"/>
                <w:lang w:val="kk-KZ"/>
              </w:rPr>
              <w:t>математики)</w:t>
            </w:r>
          </w:p>
        </w:tc>
        <w:tc>
          <w:tcPr>
            <w:tcW w:w="2486" w:type="dxa"/>
            <w:vMerge w:val="restart"/>
            <w:tcBorders>
              <w:top w:val="single" w:sz="4" w:space="0" w:color="000000"/>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8B77FF" w:rsidRDefault="008B77FF">
            <w:pPr>
              <w:rPr>
                <w:rFonts w:ascii="Times New Roman" w:eastAsia="Times New Roman" w:hAnsi="Times New Roman" w:cs="Times New Roman"/>
                <w:bCs/>
                <w:sz w:val="24"/>
                <w:szCs w:val="24"/>
                <w:lang w:val="kk-KZ"/>
              </w:rPr>
            </w:pPr>
            <w:r>
              <w:rPr>
                <w:rFonts w:ascii="Times New Roman" w:eastAsia="Times New Roman" w:hAnsi="Times New Roman" w:cs="Times New Roman"/>
                <w:b/>
                <w:bCs/>
                <w:sz w:val="24"/>
                <w:szCs w:val="24"/>
              </w:rPr>
              <w:t>С.Р/игра: «Почтальон»</w:t>
            </w:r>
            <w:r>
              <w:rPr>
                <w:rFonts w:ascii="Times New Roman" w:eastAsia="Times New Roman" w:hAnsi="Times New Roman" w:cs="Times New Roman"/>
                <w:bCs/>
                <w:sz w:val="24"/>
                <w:szCs w:val="24"/>
                <w:lang w:val="kk-KZ"/>
              </w:rPr>
              <w:t xml:space="preserve"> в развитии</w:t>
            </w:r>
          </w:p>
          <w:p w:rsidR="008B77FF" w:rsidRDefault="008B77FF">
            <w:pPr>
              <w:rPr>
                <w:rFonts w:ascii="Times New Roman" w:eastAsia="Times New Roman" w:hAnsi="Times New Roman" w:cs="Times New Roman"/>
                <w:b/>
                <w:bCs/>
                <w:sz w:val="24"/>
                <w:szCs w:val="24"/>
              </w:rPr>
            </w:pPr>
            <w:r>
              <w:rPr>
                <w:bCs/>
                <w:u w:val="single"/>
                <w:lang w:val="kk-KZ"/>
              </w:rPr>
              <w:t xml:space="preserve"> Мақсаты</w:t>
            </w:r>
            <w:r>
              <w:rPr>
                <w:rFonts w:ascii="Times New Roman" w:eastAsia="Times New Roman" w:hAnsi="Times New Roman" w:cs="Times New Roman"/>
                <w:b/>
                <w:bCs/>
                <w:sz w:val="24"/>
                <w:szCs w:val="24"/>
              </w:rPr>
              <w:t>:</w:t>
            </w:r>
          </w:p>
          <w:p w:rsidR="008B77FF" w:rsidRDefault="008B77FF">
            <w:pP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Продолжают распределять роли  играют согласно принятой на себя роли</w:t>
            </w:r>
          </w:p>
          <w:p w:rsidR="008B77FF" w:rsidRDefault="008B77FF">
            <w:pPr>
              <w:pStyle w:val="11"/>
              <w:spacing w:line="276" w:lineRule="auto"/>
              <w:rPr>
                <w:rFonts w:ascii="Times New Roman" w:eastAsia="Times New Roman" w:hAnsi="Times New Roman" w:cs="Times New Roman"/>
                <w:i/>
                <w:sz w:val="24"/>
                <w:szCs w:val="24"/>
                <w:lang w:val="kk-KZ" w:eastAsia="ru-RU"/>
              </w:rPr>
            </w:pP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val="kk-KZ" w:eastAsia="ru-RU"/>
              </w:rPr>
              <w:t>(</w:t>
            </w:r>
            <w:r>
              <w:rPr>
                <w:rFonts w:ascii="Times New Roman" w:eastAsia="Times New Roman" w:hAnsi="Times New Roman" w:cs="Times New Roman"/>
                <w:i/>
                <w:sz w:val="24"/>
                <w:szCs w:val="24"/>
                <w:lang w:val="kk-KZ" w:eastAsia="ru-RU"/>
              </w:rPr>
              <w:t>Аппликация)</w:t>
            </w:r>
          </w:p>
          <w:p w:rsidR="008B77FF" w:rsidRDefault="008B77FF">
            <w:pPr>
              <w:pStyle w:val="11"/>
              <w:spacing w:line="276" w:lineRule="auto"/>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 xml:space="preserve"> «верблюд»</w:t>
            </w:r>
          </w:p>
          <w:p w:rsidR="008B77FF" w:rsidRDefault="008B77FF">
            <w:pPr>
              <w:pStyle w:val="11"/>
              <w:spacing w:line="276" w:lineRule="auto"/>
              <w:rPr>
                <w:rFonts w:ascii="Times New Roman" w:eastAsia="Times New Roman" w:hAnsi="Times New Roman" w:cs="Times New Roman"/>
                <w:sz w:val="24"/>
                <w:szCs w:val="24"/>
                <w:lang w:val="kk-KZ" w:eastAsia="ru-RU"/>
              </w:rPr>
            </w:pPr>
            <w:r>
              <w:rPr>
                <w:bCs/>
                <w:u w:val="single"/>
                <w:lang w:val="kk-KZ"/>
              </w:rPr>
              <w:t>Мақсаты</w:t>
            </w:r>
            <w:r>
              <w:rPr>
                <w:rFonts w:ascii="Times New Roman" w:eastAsia="Times New Roman" w:hAnsi="Times New Roman" w:cs="Times New Roman"/>
                <w:sz w:val="24"/>
                <w:szCs w:val="24"/>
                <w:lang w:val="kk-KZ" w:eastAsia="ru-RU"/>
              </w:rPr>
              <w:t xml:space="preserve">:обучают техники наклеивания:Наносят клей на кисть,используют салфетки для протирания кисточки.Умеют подбирать готовые </w:t>
            </w:r>
            <w:r>
              <w:rPr>
                <w:rFonts w:ascii="Times New Roman" w:eastAsia="Times New Roman" w:hAnsi="Times New Roman" w:cs="Times New Roman"/>
                <w:sz w:val="24"/>
                <w:szCs w:val="24"/>
                <w:lang w:val="kk-KZ" w:eastAsia="ru-RU"/>
              </w:rPr>
              <w:lastRenderedPageBreak/>
              <w:t>формы</w:t>
            </w:r>
          </w:p>
          <w:p w:rsidR="008B77FF" w:rsidRDefault="008B77FF">
            <w:pPr>
              <w:pStyle w:val="11"/>
              <w:spacing w:line="276" w:lineRule="auto"/>
              <w:rPr>
                <w:rFonts w:ascii="Times New Roman" w:eastAsia="Times New Roman" w:hAnsi="Times New Roman" w:cs="Times New Roman"/>
                <w:b/>
                <w:sz w:val="24"/>
                <w:szCs w:val="24"/>
                <w:lang w:val="kk-KZ" w:eastAsia="ru-RU"/>
              </w:rPr>
            </w:pPr>
            <w:r>
              <w:rPr>
                <w:rFonts w:ascii="Times New Roman" w:eastAsia="Times New Roman" w:hAnsi="Times New Roman" w:cs="Times New Roman"/>
                <w:b/>
                <w:sz w:val="24"/>
                <w:szCs w:val="24"/>
                <w:lang w:val="kk-KZ" w:eastAsia="ru-RU"/>
              </w:rPr>
              <w:t>Д.И. «»Справа как слева»</w:t>
            </w:r>
          </w:p>
          <w:p w:rsidR="008B77FF" w:rsidRDefault="008B77FF">
            <w:pPr>
              <w:pStyle w:val="11"/>
              <w:spacing w:line="276" w:lineRule="auto"/>
              <w:rPr>
                <w:rFonts w:ascii="Times New Roman" w:eastAsia="Times New Roman" w:hAnsi="Times New Roman" w:cs="Times New Roman"/>
                <w:sz w:val="24"/>
                <w:szCs w:val="24"/>
                <w:lang w:val="kk-KZ" w:eastAsia="ru-RU"/>
              </w:rPr>
            </w:pPr>
            <w:r>
              <w:rPr>
                <w:bCs/>
                <w:u w:val="single"/>
                <w:lang w:val="kk-KZ"/>
              </w:rPr>
              <w:t>Мақсаты</w:t>
            </w:r>
            <w:r>
              <w:rPr>
                <w:rFonts w:ascii="Times New Roman" w:eastAsia="Times New Roman" w:hAnsi="Times New Roman" w:cs="Times New Roman"/>
                <w:sz w:val="24"/>
                <w:szCs w:val="24"/>
                <w:lang w:val="kk-KZ" w:eastAsia="ru-RU"/>
              </w:rPr>
              <w:t>: Освоивают умения ориентироваться на листе бумаги</w:t>
            </w:r>
          </w:p>
          <w:p w:rsidR="008B77FF" w:rsidRDefault="008B77FF">
            <w:pPr>
              <w:pStyle w:val="11"/>
              <w:spacing w:line="276" w:lineRule="auto"/>
              <w:rPr>
                <w:rFonts w:ascii="Times New Roman" w:hAnsi="Times New Roman" w:cs="Times New Roman"/>
                <w:i/>
                <w:sz w:val="24"/>
                <w:szCs w:val="24"/>
                <w:lang w:val="kk-KZ"/>
              </w:rPr>
            </w:pPr>
            <w:r>
              <w:rPr>
                <w:rFonts w:ascii="Times New Roman" w:eastAsia="Times New Roman" w:hAnsi="Times New Roman" w:cs="Times New Roman"/>
                <w:i/>
                <w:sz w:val="24"/>
                <w:szCs w:val="24"/>
                <w:lang w:val="kk-KZ" w:eastAsia="ru-RU"/>
              </w:rPr>
              <w:t>(основы математики)</w:t>
            </w:r>
          </w:p>
        </w:tc>
        <w:tc>
          <w:tcPr>
            <w:tcW w:w="2600" w:type="dxa"/>
            <w:gridSpan w:val="2"/>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8B77FF" w:rsidRDefault="008B77FF">
            <w:pPr>
              <w:pStyle w:val="11"/>
              <w:spacing w:line="276" w:lineRule="auto"/>
              <w:rPr>
                <w:rFonts w:ascii="Times New Roman" w:hAnsi="Times New Roman" w:cs="Times New Roman"/>
                <w:sz w:val="24"/>
                <w:szCs w:val="24"/>
              </w:rPr>
            </w:pPr>
            <w:r>
              <w:rPr>
                <w:rFonts w:ascii="Times New Roman" w:hAnsi="Times New Roman" w:cs="Times New Roman"/>
                <w:sz w:val="24"/>
                <w:szCs w:val="24"/>
              </w:rPr>
              <w:lastRenderedPageBreak/>
              <w:t>Аппликация</w:t>
            </w:r>
          </w:p>
          <w:p w:rsidR="008B77FF" w:rsidRDefault="008B77FF">
            <w:pPr>
              <w:pStyle w:val="11"/>
              <w:spacing w:line="276" w:lineRule="auto"/>
              <w:rPr>
                <w:rFonts w:ascii="Times New Roman" w:hAnsi="Times New Roman" w:cs="Times New Roman"/>
                <w:sz w:val="24"/>
                <w:szCs w:val="24"/>
              </w:rPr>
            </w:pPr>
            <w:r>
              <w:rPr>
                <w:rFonts w:ascii="Times New Roman" w:hAnsi="Times New Roman" w:cs="Times New Roman"/>
                <w:sz w:val="24"/>
                <w:szCs w:val="24"/>
              </w:rPr>
              <w:t>«Слон»</w:t>
            </w:r>
          </w:p>
          <w:p w:rsidR="008B77FF" w:rsidRDefault="008B77FF">
            <w:pPr>
              <w:pStyle w:val="11"/>
              <w:spacing w:line="276" w:lineRule="auto"/>
              <w:rPr>
                <w:rFonts w:ascii="Times New Roman" w:hAnsi="Times New Roman" w:cs="Times New Roman"/>
                <w:b/>
                <w:i/>
                <w:color w:val="000000"/>
                <w:sz w:val="24"/>
                <w:szCs w:val="24"/>
                <w:shd w:val="clear" w:color="auto" w:fill="FFFFFF"/>
                <w:lang w:val="kk-KZ"/>
              </w:rPr>
            </w:pPr>
            <w:r>
              <w:rPr>
                <w:rFonts w:ascii="Times New Roman" w:hAnsi="Times New Roman" w:cs="Times New Roman"/>
                <w:sz w:val="24"/>
                <w:szCs w:val="24"/>
                <w:u w:val="single"/>
                <w:lang w:val="kk-KZ"/>
              </w:rPr>
              <w:t>Мақсаты</w:t>
            </w:r>
            <w:r>
              <w:rPr>
                <w:rFonts w:ascii="Times New Roman" w:hAnsi="Times New Roman" w:cs="Times New Roman"/>
                <w:sz w:val="24"/>
                <w:szCs w:val="24"/>
                <w:lang w:val="kk-KZ"/>
              </w:rPr>
              <w:t xml:space="preserve">: </w:t>
            </w:r>
            <w:r>
              <w:rPr>
                <w:rFonts w:ascii="Times New Roman" w:eastAsia="Times New Roman" w:hAnsi="Times New Roman" w:cs="Times New Roman"/>
                <w:bCs/>
                <w:sz w:val="24"/>
                <w:szCs w:val="24"/>
              </w:rPr>
              <w:t>Располагают и наклеивают  на листе крупные и более мелкие детали пользуются салфеткой для удаления остатка  клея с кисточки</w:t>
            </w:r>
            <w:r>
              <w:rPr>
                <w:rFonts w:ascii="Times New Roman" w:hAnsi="Times New Roman" w:cs="Times New Roman"/>
                <w:sz w:val="24"/>
                <w:szCs w:val="24"/>
                <w:u w:val="single"/>
                <w:lang w:val="kk-KZ"/>
              </w:rPr>
              <w:t xml:space="preserve"> </w:t>
            </w:r>
            <w:r>
              <w:rPr>
                <w:rFonts w:ascii="Times New Roman" w:hAnsi="Times New Roman" w:cs="Times New Roman"/>
                <w:i/>
                <w:color w:val="000000"/>
                <w:sz w:val="24"/>
                <w:szCs w:val="24"/>
                <w:shd w:val="clear" w:color="auto" w:fill="FFFFFF"/>
                <w:lang w:val="kk-KZ"/>
              </w:rPr>
              <w:t>( аппликация,развитие речи)</w:t>
            </w:r>
          </w:p>
          <w:p w:rsidR="008B77FF" w:rsidRDefault="008B77FF">
            <w:pPr>
              <w:pStyle w:val="11"/>
              <w:spacing w:line="276" w:lineRule="auto"/>
              <w:rPr>
                <w:rFonts w:ascii="Times New Roman" w:hAnsi="Times New Roman" w:cs="Times New Roman"/>
                <w:i/>
                <w:sz w:val="24"/>
                <w:szCs w:val="24"/>
                <w:lang w:val="kk-KZ"/>
              </w:rPr>
            </w:pPr>
            <w:r>
              <w:rPr>
                <w:rFonts w:ascii="Times New Roman" w:hAnsi="Times New Roman" w:cs="Times New Roman"/>
                <w:b/>
                <w:i/>
                <w:color w:val="000000"/>
                <w:sz w:val="24"/>
                <w:szCs w:val="24"/>
                <w:shd w:val="clear" w:color="auto" w:fill="FFFFFF"/>
                <w:lang w:val="kk-KZ"/>
              </w:rPr>
              <w:t>Д.И. «Широкое узкое</w:t>
            </w:r>
            <w:r>
              <w:rPr>
                <w:rFonts w:ascii="Times New Roman" w:hAnsi="Times New Roman" w:cs="Times New Roman"/>
                <w:i/>
                <w:color w:val="000000"/>
                <w:sz w:val="24"/>
                <w:szCs w:val="24"/>
                <w:shd w:val="clear" w:color="auto" w:fill="FFFFFF"/>
                <w:lang w:val="kk-KZ"/>
              </w:rPr>
              <w:t xml:space="preserve">» </w:t>
            </w:r>
            <w:r>
              <w:rPr>
                <w:bCs/>
                <w:u w:val="single"/>
                <w:lang w:val="kk-KZ"/>
              </w:rPr>
              <w:t>Мақсаты</w:t>
            </w:r>
            <w:r>
              <w:rPr>
                <w:rFonts w:ascii="Times New Roman" w:hAnsi="Times New Roman" w:cs="Times New Roman"/>
                <w:i/>
                <w:color w:val="000000"/>
                <w:sz w:val="24"/>
                <w:szCs w:val="24"/>
                <w:shd w:val="clear" w:color="auto" w:fill="FFFFFF"/>
                <w:lang w:val="kk-KZ"/>
              </w:rPr>
              <w:t>:</w:t>
            </w:r>
            <w:r>
              <w:rPr>
                <w:rFonts w:ascii="Times New Roman" w:hAnsi="Times New Roman" w:cs="Times New Roman"/>
                <w:color w:val="000000"/>
                <w:sz w:val="24"/>
                <w:szCs w:val="24"/>
                <w:shd w:val="clear" w:color="auto" w:fill="FFFFFF"/>
                <w:lang w:val="kk-KZ"/>
              </w:rPr>
              <w:t>Продолжают Формировать представления  «широкое -узкое</w:t>
            </w:r>
            <w:r>
              <w:rPr>
                <w:rFonts w:ascii="Times New Roman" w:eastAsia="Times New Roman" w:hAnsi="Times New Roman" w:cs="Times New Roman"/>
                <w:sz w:val="24"/>
                <w:szCs w:val="24"/>
                <w:lang w:val="kk-KZ" w:eastAsia="ru-RU"/>
              </w:rPr>
              <w:t>(</w:t>
            </w:r>
            <w:r>
              <w:rPr>
                <w:rFonts w:ascii="Times New Roman" w:eastAsia="Times New Roman" w:hAnsi="Times New Roman" w:cs="Times New Roman"/>
                <w:i/>
                <w:sz w:val="24"/>
                <w:szCs w:val="24"/>
                <w:lang w:val="kk-KZ" w:eastAsia="ru-RU"/>
              </w:rPr>
              <w:t>основы математики)</w:t>
            </w:r>
          </w:p>
          <w:p w:rsidR="008B77FF" w:rsidRDefault="008B77FF">
            <w:pPr>
              <w:pStyle w:val="11"/>
              <w:spacing w:line="276" w:lineRule="auto"/>
              <w:rPr>
                <w:rFonts w:ascii="Times New Roman" w:hAnsi="Times New Roman" w:cs="Times New Roman"/>
                <w:sz w:val="24"/>
                <w:szCs w:val="24"/>
                <w:lang w:val="kk-KZ" w:bidi="en-US"/>
              </w:rPr>
            </w:pPr>
          </w:p>
          <w:p w:rsidR="008B77FF" w:rsidRDefault="008B77FF">
            <w:pPr>
              <w:jc w:val="both"/>
              <w:rPr>
                <w:rFonts w:ascii="Times New Roman" w:eastAsia="Times New Roman" w:hAnsi="Times New Roman" w:cs="Times New Roman"/>
                <w:sz w:val="24"/>
                <w:szCs w:val="24"/>
                <w:lang w:eastAsia="ru-RU"/>
              </w:rPr>
            </w:pPr>
          </w:p>
        </w:tc>
      </w:tr>
      <w:tr w:rsidR="008B77FF" w:rsidTr="008B77FF">
        <w:trPr>
          <w:trHeight w:val="2948"/>
        </w:trPr>
        <w:tc>
          <w:tcPr>
            <w:tcW w:w="1390" w:type="dxa"/>
            <w:tcBorders>
              <w:top w:val="single" w:sz="4" w:space="0" w:color="auto"/>
              <w:left w:val="single" w:sz="4" w:space="0" w:color="000000"/>
              <w:bottom w:val="single" w:sz="4" w:space="0" w:color="auto"/>
              <w:right w:val="single" w:sz="4" w:space="0" w:color="000000"/>
            </w:tcBorders>
            <w:shd w:val="clear" w:color="auto" w:fill="FFFFFF"/>
            <w:tcMar>
              <w:top w:w="0" w:type="dxa"/>
              <w:left w:w="108" w:type="dxa"/>
              <w:bottom w:w="0" w:type="dxa"/>
              <w:right w:w="108" w:type="dxa"/>
            </w:tcMar>
          </w:tcPr>
          <w:p w:rsidR="008B77FF" w:rsidRDefault="008B77FF">
            <w:pPr>
              <w:jc w:val="both"/>
              <w:rPr>
                <w:rFonts w:ascii="Times New Roman" w:eastAsia="Times New Roman" w:hAnsi="Times New Roman" w:cs="Times New Roman"/>
                <w:sz w:val="24"/>
                <w:szCs w:val="24"/>
                <w:lang w:eastAsia="ru-RU"/>
              </w:rPr>
            </w:pPr>
          </w:p>
        </w:tc>
        <w:tc>
          <w:tcPr>
            <w:tcW w:w="300" w:type="dxa"/>
            <w:vMerge/>
            <w:tcBorders>
              <w:top w:val="single" w:sz="4" w:space="0" w:color="000000"/>
              <w:left w:val="single" w:sz="4" w:space="0" w:color="000000"/>
              <w:bottom w:val="single" w:sz="4" w:space="0" w:color="auto"/>
              <w:right w:val="single" w:sz="4" w:space="0" w:color="000000"/>
            </w:tcBorders>
            <w:shd w:val="clear" w:color="auto" w:fill="FFFFFF"/>
            <w:vAlign w:val="center"/>
            <w:hideMark/>
          </w:tcPr>
          <w:p w:rsidR="008B77FF" w:rsidRDefault="008B77FF"/>
        </w:tc>
        <w:tc>
          <w:tcPr>
            <w:tcW w:w="300" w:type="dxa"/>
            <w:vMerge/>
            <w:tcBorders>
              <w:top w:val="single" w:sz="4" w:space="0" w:color="000000"/>
              <w:left w:val="single" w:sz="4" w:space="0" w:color="000000"/>
              <w:bottom w:val="single" w:sz="4" w:space="0" w:color="auto"/>
              <w:right w:val="single" w:sz="4" w:space="0" w:color="000000"/>
            </w:tcBorders>
            <w:shd w:val="clear" w:color="auto" w:fill="FFFFFF"/>
            <w:vAlign w:val="center"/>
            <w:hideMark/>
          </w:tcPr>
          <w:p w:rsidR="008B77FF" w:rsidRDefault="008B77FF">
            <w:pPr>
              <w:rPr>
                <w:rFonts w:ascii="Times New Roman" w:eastAsia="Times New Roman" w:hAnsi="Times New Roman" w:cs="Times New Roman"/>
                <w:b/>
                <w:bCs/>
                <w:sz w:val="24"/>
                <w:szCs w:val="24"/>
              </w:rPr>
            </w:pPr>
          </w:p>
        </w:tc>
        <w:tc>
          <w:tcPr>
            <w:tcW w:w="6978" w:type="dxa"/>
            <w:gridSpan w:val="7"/>
            <w:vMerge/>
            <w:tcBorders>
              <w:top w:val="single" w:sz="4" w:space="0" w:color="000000"/>
              <w:left w:val="single" w:sz="4" w:space="0" w:color="000000"/>
              <w:bottom w:val="single" w:sz="4" w:space="0" w:color="auto"/>
              <w:right w:val="single" w:sz="4" w:space="0" w:color="000000"/>
            </w:tcBorders>
            <w:shd w:val="clear" w:color="auto" w:fill="FFFFFF"/>
            <w:vAlign w:val="center"/>
            <w:hideMark/>
          </w:tcPr>
          <w:p w:rsidR="008B77FF" w:rsidRDefault="008B77FF">
            <w:pPr>
              <w:rPr>
                <w:rFonts w:ascii="Times New Roman" w:hAnsi="Times New Roman" w:cs="Times New Roman"/>
                <w:sz w:val="24"/>
                <w:szCs w:val="24"/>
                <w:lang w:val="kk-KZ"/>
              </w:rPr>
            </w:pPr>
          </w:p>
        </w:tc>
        <w:tc>
          <w:tcPr>
            <w:tcW w:w="2486" w:type="dxa"/>
            <w:vMerge/>
            <w:tcBorders>
              <w:top w:val="single" w:sz="4" w:space="0" w:color="000000"/>
              <w:left w:val="single" w:sz="4" w:space="0" w:color="000000"/>
              <w:bottom w:val="single" w:sz="4" w:space="0" w:color="auto"/>
              <w:right w:val="single" w:sz="4" w:space="0" w:color="000000"/>
            </w:tcBorders>
            <w:shd w:val="clear" w:color="auto" w:fill="FFFFFF"/>
            <w:vAlign w:val="center"/>
            <w:hideMark/>
          </w:tcPr>
          <w:p w:rsidR="008B77FF" w:rsidRDefault="008B77FF">
            <w:pPr>
              <w:rPr>
                <w:rFonts w:ascii="Times New Roman" w:hAnsi="Times New Roman" w:cs="Times New Roman"/>
                <w:i/>
                <w:sz w:val="24"/>
                <w:szCs w:val="24"/>
                <w:lang w:val="kk-KZ"/>
              </w:rPr>
            </w:pPr>
          </w:p>
        </w:tc>
        <w:tc>
          <w:tcPr>
            <w:tcW w:w="5194" w:type="dxa"/>
            <w:gridSpan w:val="2"/>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8B77FF" w:rsidRDefault="008B77FF">
            <w:pPr>
              <w:rPr>
                <w:rFonts w:ascii="Times New Roman" w:eastAsia="Times New Roman" w:hAnsi="Times New Roman" w:cs="Times New Roman"/>
                <w:sz w:val="24"/>
                <w:szCs w:val="24"/>
                <w:lang w:eastAsia="ru-RU"/>
              </w:rPr>
            </w:pPr>
          </w:p>
        </w:tc>
      </w:tr>
      <w:tr w:rsidR="008B77FF" w:rsidTr="008B77FF">
        <w:trPr>
          <w:trHeight w:val="276"/>
        </w:trPr>
        <w:tc>
          <w:tcPr>
            <w:tcW w:w="1390" w:type="dxa"/>
            <w:tcBorders>
              <w:top w:val="single" w:sz="4" w:space="0" w:color="auto"/>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8B77FF" w:rsidRDefault="008B77FF">
            <w:pPr>
              <w:adjustRightInd w:val="0"/>
              <w:contextualSpacing/>
              <w:jc w:val="both"/>
              <w:rPr>
                <w:rFonts w:ascii="Times New Roman" w:hAnsi="Times New Roman" w:cs="Times New Roman"/>
                <w:b/>
                <w:bCs/>
                <w:sz w:val="18"/>
                <w:szCs w:val="18"/>
                <w:lang w:val="kk-KZ"/>
              </w:rPr>
            </w:pPr>
            <w:r>
              <w:rPr>
                <w:rFonts w:ascii="Times New Roman" w:hAnsi="Times New Roman" w:cs="Times New Roman"/>
                <w:b/>
                <w:bCs/>
                <w:sz w:val="18"/>
                <w:szCs w:val="18"/>
                <w:lang w:val="kk-KZ"/>
              </w:rPr>
              <w:lastRenderedPageBreak/>
              <w:t xml:space="preserve"> Жеке жұмыс/</w:t>
            </w:r>
          </w:p>
          <w:p w:rsidR="008B77FF" w:rsidRDefault="008B77FF">
            <w:pPr>
              <w:adjustRightInd w:val="0"/>
              <w:contextualSpacing/>
              <w:jc w:val="both"/>
              <w:rPr>
                <w:rFonts w:ascii="Times New Roman" w:hAnsi="Times New Roman" w:cs="Times New Roman"/>
                <w:b/>
                <w:bCs/>
                <w:sz w:val="18"/>
                <w:szCs w:val="18"/>
              </w:rPr>
            </w:pPr>
            <w:r>
              <w:rPr>
                <w:rFonts w:ascii="Times New Roman" w:hAnsi="Times New Roman" w:cs="Times New Roman"/>
                <w:b/>
                <w:bCs/>
                <w:sz w:val="18"/>
                <w:szCs w:val="18"/>
              </w:rPr>
              <w:t xml:space="preserve">Индивидуальная работа </w:t>
            </w:r>
          </w:p>
        </w:tc>
        <w:tc>
          <w:tcPr>
            <w:tcW w:w="311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8B77FF" w:rsidRDefault="008B77FF">
            <w:pPr>
              <w:spacing w:after="200" w:line="276" w:lineRule="auto"/>
              <w:rPr>
                <w:rFonts w:ascii="Times New Roman" w:eastAsia="Times New Roman" w:hAnsi="Times New Roman" w:cs="Times New Roman"/>
                <w:bCs/>
                <w:sz w:val="24"/>
                <w:szCs w:val="24"/>
              </w:rPr>
            </w:pPr>
          </w:p>
        </w:tc>
        <w:tc>
          <w:tcPr>
            <w:tcW w:w="299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8B77FF" w:rsidRDefault="008B77FF">
            <w:pPr>
              <w:spacing w:line="276" w:lineRule="auto"/>
            </w:pPr>
          </w:p>
        </w:tc>
        <w:tc>
          <w:tcPr>
            <w:tcW w:w="2744" w:type="dxa"/>
            <w:gridSpan w:val="7"/>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8B77FF" w:rsidRDefault="008B77FF">
            <w:pPr>
              <w:rPr>
                <w:rFonts w:ascii="Times New Roman" w:eastAsia="Times New Roman" w:hAnsi="Times New Roman" w:cs="Times New Roman"/>
                <w:bCs/>
                <w:sz w:val="24"/>
                <w:szCs w:val="24"/>
              </w:rPr>
            </w:pPr>
            <w:r>
              <w:rPr>
                <w:rFonts w:ascii="Times New Roman" w:eastAsia="Times New Roman" w:hAnsi="Times New Roman" w:cs="Times New Roman"/>
                <w:b/>
                <w:bCs/>
                <w:sz w:val="24"/>
                <w:szCs w:val="24"/>
              </w:rPr>
              <w:t>Д И : «Найди и назови»</w:t>
            </w:r>
          </w:p>
          <w:p w:rsidR="008B77FF" w:rsidRDefault="008B77FF">
            <w:pPr>
              <w:rPr>
                <w:rFonts w:ascii="Times New Roman" w:eastAsia="Times New Roman" w:hAnsi="Times New Roman" w:cs="Times New Roman"/>
                <w:bCs/>
                <w:sz w:val="24"/>
                <w:szCs w:val="24"/>
              </w:rPr>
            </w:pPr>
            <w:r>
              <w:rPr>
                <w:rFonts w:ascii="Times New Roman" w:eastAsia="Times New Roman" w:hAnsi="Times New Roman" w:cs="Times New Roman"/>
                <w:b/>
                <w:bCs/>
                <w:sz w:val="24"/>
                <w:szCs w:val="24"/>
              </w:rPr>
              <w:t xml:space="preserve">Цель: </w:t>
            </w:r>
            <w:r>
              <w:rPr>
                <w:rFonts w:ascii="Times New Roman" w:eastAsia="Times New Roman" w:hAnsi="Times New Roman" w:cs="Times New Roman"/>
                <w:bCs/>
                <w:sz w:val="24"/>
                <w:szCs w:val="24"/>
              </w:rPr>
              <w:t>обучение умению называть и находить фигуры</w:t>
            </w:r>
          </w:p>
          <w:p w:rsidR="008B77FF" w:rsidRDefault="008B77FF">
            <w:pPr>
              <w:spacing w:after="200" w:line="276" w:lineRule="auto"/>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Змилия, Богдан Ш</w:t>
            </w:r>
          </w:p>
        </w:tc>
        <w:tc>
          <w:tcPr>
            <w:tcW w:w="248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8B77FF" w:rsidRDefault="008B77FF">
            <w:pPr>
              <w:pStyle w:val="11"/>
              <w:spacing w:line="276" w:lineRule="auto"/>
              <w:rPr>
                <w:rFonts w:ascii="Times New Roman" w:eastAsia="Times New Roman" w:hAnsi="Times New Roman" w:cs="Times New Roman"/>
                <w:bCs/>
                <w:sz w:val="24"/>
                <w:szCs w:val="24"/>
                <w:lang w:eastAsia="ru-RU"/>
              </w:rPr>
            </w:pPr>
            <w:r>
              <w:rPr>
                <w:rFonts w:ascii="Times New Roman" w:hAnsi="Times New Roman" w:cs="Times New Roman"/>
                <w:sz w:val="24"/>
                <w:szCs w:val="24"/>
              </w:rPr>
              <w:t>Раскрась любимое животное</w:t>
            </w:r>
            <w:r>
              <w:rPr>
                <w:rFonts w:ascii="Times New Roman" w:eastAsia="Times New Roman" w:hAnsi="Times New Roman" w:cs="Times New Roman"/>
                <w:bCs/>
                <w:sz w:val="24"/>
                <w:szCs w:val="24"/>
                <w:lang w:eastAsia="ru-RU"/>
              </w:rPr>
              <w:t>.</w:t>
            </w:r>
          </w:p>
          <w:p w:rsidR="008B77FF" w:rsidRDefault="008B77FF">
            <w:pPr>
              <w:rPr>
                <w:rFonts w:ascii="Times New Roman" w:eastAsiaTheme="minorHAnsi" w:hAnsi="Times New Roman" w:cs="Times New Roman"/>
                <w:sz w:val="24"/>
                <w:szCs w:val="24"/>
              </w:rPr>
            </w:pPr>
            <w:r>
              <w:rPr>
                <w:rFonts w:ascii="Times New Roman" w:hAnsi="Times New Roman" w:cs="Times New Roman"/>
                <w:sz w:val="24"/>
                <w:szCs w:val="24"/>
                <w:u w:val="single"/>
                <w:lang w:val="kk-KZ"/>
              </w:rPr>
              <w:t>Мақсаты</w:t>
            </w:r>
            <w:r>
              <w:rPr>
                <w:rFonts w:ascii="Times New Roman" w:hAnsi="Times New Roman" w:cs="Times New Roman"/>
                <w:sz w:val="24"/>
                <w:szCs w:val="24"/>
                <w:lang w:val="kk-KZ"/>
              </w:rPr>
              <w:t xml:space="preserve">: </w:t>
            </w:r>
            <w:r>
              <w:rPr>
                <w:rFonts w:ascii="Times New Roman" w:hAnsi="Times New Roman" w:cs="Times New Roman"/>
                <w:sz w:val="24"/>
                <w:szCs w:val="24"/>
                <w:u w:val="single"/>
                <w:lang w:val="kk-KZ"/>
              </w:rPr>
              <w:t>закреплять умение ритмично наносить штрихи, пятна,мазки</w:t>
            </w:r>
          </w:p>
          <w:p w:rsidR="008B77FF" w:rsidRDefault="008B77FF">
            <w:pPr>
              <w:spacing w:after="200" w:line="276" w:lineRule="auto"/>
              <w:rPr>
                <w:rFonts w:ascii="Times New Roman" w:eastAsia="Times New Roman" w:hAnsi="Times New Roman" w:cs="Times New Roman"/>
                <w:sz w:val="24"/>
                <w:szCs w:val="24"/>
                <w:lang w:eastAsia="ru-RU"/>
              </w:rPr>
            </w:pPr>
            <w:r>
              <w:rPr>
                <w:rFonts w:ascii="Times New Roman" w:hAnsi="Times New Roman" w:cs="Times New Roman"/>
                <w:sz w:val="24"/>
                <w:szCs w:val="24"/>
              </w:rPr>
              <w:t>Уля, Богдан Ш</w:t>
            </w:r>
          </w:p>
        </w:tc>
        <w:tc>
          <w:tcPr>
            <w:tcW w:w="2600" w:type="dxa"/>
            <w:gridSpan w:val="2"/>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8B77FF" w:rsidRDefault="008B77FF">
            <w:pPr>
              <w:pStyle w:val="11"/>
              <w:spacing w:line="276" w:lineRule="auto"/>
              <w:rPr>
                <w:rFonts w:ascii="Times New Roman" w:hAnsi="Times New Roman" w:cs="Times New Roman"/>
                <w:sz w:val="24"/>
                <w:szCs w:val="24"/>
              </w:rPr>
            </w:pPr>
            <w:r>
              <w:rPr>
                <w:rFonts w:ascii="Times New Roman" w:hAnsi="Times New Roman" w:cs="Times New Roman"/>
                <w:i/>
                <w:sz w:val="24"/>
                <w:szCs w:val="24"/>
              </w:rPr>
              <w:t>Хозяйственно – бытовой труд- протереть листья комнатных цветов.</w:t>
            </w:r>
            <w:r>
              <w:rPr>
                <w:rFonts w:ascii="Times New Roman" w:hAnsi="Times New Roman" w:cs="Times New Roman"/>
                <w:sz w:val="24"/>
                <w:szCs w:val="24"/>
              </w:rPr>
              <w:t xml:space="preserve"> </w:t>
            </w:r>
          </w:p>
          <w:p w:rsidR="008B77FF" w:rsidRDefault="008B77FF">
            <w:pPr>
              <w:pStyle w:val="11"/>
              <w:spacing w:line="276" w:lineRule="auto"/>
              <w:rPr>
                <w:rFonts w:ascii="Times New Roman" w:hAnsi="Times New Roman" w:cs="Times New Roman"/>
                <w:sz w:val="24"/>
                <w:szCs w:val="24"/>
              </w:rPr>
            </w:pPr>
            <w:r>
              <w:rPr>
                <w:rFonts w:ascii="Times New Roman" w:hAnsi="Times New Roman" w:cs="Times New Roman"/>
                <w:sz w:val="24"/>
                <w:szCs w:val="24"/>
                <w:u w:val="single"/>
                <w:lang w:val="kk-KZ"/>
              </w:rPr>
              <w:t>Мақсаты</w:t>
            </w:r>
            <w:r>
              <w:rPr>
                <w:rFonts w:ascii="Times New Roman" w:hAnsi="Times New Roman" w:cs="Times New Roman"/>
                <w:sz w:val="24"/>
                <w:szCs w:val="24"/>
                <w:lang w:val="kk-KZ"/>
              </w:rPr>
              <w:t xml:space="preserve">: </w:t>
            </w:r>
            <w:r>
              <w:rPr>
                <w:rFonts w:ascii="Times New Roman" w:hAnsi="Times New Roman" w:cs="Times New Roman"/>
                <w:sz w:val="24"/>
                <w:szCs w:val="24"/>
                <w:u w:val="single"/>
                <w:lang w:val="kk-KZ"/>
              </w:rPr>
              <w:t xml:space="preserve"> </w:t>
            </w:r>
            <w:r>
              <w:rPr>
                <w:rFonts w:ascii="Times New Roman" w:hAnsi="Times New Roman" w:cs="Times New Roman"/>
                <w:sz w:val="24"/>
                <w:szCs w:val="24"/>
              </w:rPr>
              <w:t>воспитывать трудолюбие, бережное отношение к растениям.</w:t>
            </w:r>
          </w:p>
          <w:p w:rsidR="008B77FF" w:rsidRDefault="008B77FF">
            <w:pPr>
              <w:pStyle w:val="11"/>
              <w:spacing w:line="276" w:lineRule="auto"/>
              <w:rPr>
                <w:rFonts w:ascii="Times New Roman" w:hAnsi="Times New Roman" w:cs="Times New Roman"/>
                <w:sz w:val="24"/>
                <w:szCs w:val="24"/>
              </w:rPr>
            </w:pPr>
            <w:r>
              <w:rPr>
                <w:rFonts w:ascii="Times New Roman" w:hAnsi="Times New Roman" w:cs="Times New Roman"/>
                <w:sz w:val="24"/>
                <w:szCs w:val="24"/>
              </w:rPr>
              <w:t>(гр. Мальчиков)</w:t>
            </w:r>
          </w:p>
          <w:p w:rsidR="008B77FF" w:rsidRDefault="008B77FF">
            <w:pPr>
              <w:pStyle w:val="11"/>
              <w:spacing w:line="276" w:lineRule="auto"/>
              <w:rPr>
                <w:rFonts w:ascii="Times New Roman" w:eastAsia="Times New Roman" w:hAnsi="Times New Roman" w:cs="Times New Roman"/>
                <w:b/>
                <w:bCs/>
                <w:sz w:val="24"/>
                <w:szCs w:val="24"/>
                <w:lang w:eastAsia="ru-RU"/>
              </w:rPr>
            </w:pPr>
          </w:p>
        </w:tc>
      </w:tr>
      <w:tr w:rsidR="008B77FF" w:rsidTr="008B77FF">
        <w:trPr>
          <w:trHeight w:val="537"/>
        </w:trPr>
        <w:tc>
          <w:tcPr>
            <w:tcW w:w="139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8B77FF" w:rsidRDefault="008B77FF">
            <w:pPr>
              <w:spacing w:after="200" w:line="276" w:lineRule="auto"/>
              <w:rPr>
                <w:rFonts w:ascii="Times New Roman" w:hAnsi="Times New Roman" w:cs="Times New Roman"/>
                <w:b/>
                <w:sz w:val="24"/>
                <w:szCs w:val="24"/>
                <w:lang w:val="kk-KZ"/>
              </w:rPr>
            </w:pPr>
            <w:r>
              <w:rPr>
                <w:rFonts w:ascii="Times New Roman" w:hAnsi="Times New Roman" w:cs="Times New Roman"/>
                <w:b/>
                <w:sz w:val="24"/>
                <w:szCs w:val="24"/>
                <w:lang w:val="kk-KZ"/>
              </w:rPr>
              <w:t>Подготовка к прогулке</w:t>
            </w:r>
          </w:p>
        </w:tc>
        <w:tc>
          <w:tcPr>
            <w:tcW w:w="13940" w:type="dxa"/>
            <w:gridSpan w:val="12"/>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8B77FF" w:rsidRDefault="008B77FF">
            <w:pPr>
              <w:rPr>
                <w:rFonts w:ascii="Times New Roman" w:hAnsi="Times New Roman" w:cs="Times New Roman"/>
                <w:sz w:val="24"/>
                <w:szCs w:val="24"/>
                <w:lang w:val="kk-KZ"/>
              </w:rPr>
            </w:pPr>
            <w:r>
              <w:rPr>
                <w:rFonts w:ascii="Times New Roman" w:hAnsi="Times New Roman" w:cs="Times New Roman"/>
                <w:sz w:val="24"/>
                <w:szCs w:val="24"/>
                <w:lang w:val="kk-KZ"/>
              </w:rPr>
              <w:t>Создавать условия для самостоятельной двигательной активности детей, беседа с детьми оправильном использовании спортивно-игровым оборуджованием и спортивными принадлежностями.</w:t>
            </w:r>
          </w:p>
          <w:p w:rsidR="008B77FF" w:rsidRDefault="008B77FF">
            <w:pPr>
              <w:spacing w:after="200" w:line="276" w:lineRule="auto"/>
              <w:rPr>
                <w:rFonts w:ascii="Times New Roman" w:hAnsi="Times New Roman" w:cs="Times New Roman"/>
                <w:sz w:val="24"/>
                <w:szCs w:val="24"/>
              </w:rPr>
            </w:pPr>
            <w:r>
              <w:rPr>
                <w:rFonts w:ascii="Times New Roman" w:hAnsi="Times New Roman" w:cs="Times New Roman"/>
                <w:sz w:val="24"/>
                <w:szCs w:val="24"/>
                <w:lang w:val="kk-KZ"/>
              </w:rPr>
              <w:t>Последовательное одевание (в зависимости от погодных условий), наблюдение за правильным одеванием (</w:t>
            </w:r>
            <w:r>
              <w:rPr>
                <w:rFonts w:ascii="Times New Roman" w:hAnsi="Times New Roman" w:cs="Times New Roman"/>
                <w:i/>
                <w:sz w:val="24"/>
                <w:szCs w:val="24"/>
                <w:lang w:val="kk-KZ"/>
              </w:rPr>
              <w:t>развитие речи, навыки</w:t>
            </w:r>
            <w:r>
              <w:rPr>
                <w:rFonts w:ascii="Times New Roman" w:hAnsi="Times New Roman" w:cs="Times New Roman"/>
                <w:b/>
                <w:sz w:val="24"/>
                <w:szCs w:val="24"/>
                <w:lang w:val="kk-KZ"/>
              </w:rPr>
              <w:t xml:space="preserve"> </w:t>
            </w:r>
            <w:r>
              <w:rPr>
                <w:rFonts w:ascii="Times New Roman" w:hAnsi="Times New Roman" w:cs="Times New Roman"/>
                <w:i/>
                <w:sz w:val="24"/>
                <w:szCs w:val="24"/>
                <w:lang w:val="kk-KZ"/>
              </w:rPr>
              <w:t>самообслуживания, развитие крупной и мелкой моторики)</w:t>
            </w:r>
          </w:p>
        </w:tc>
      </w:tr>
      <w:tr w:rsidR="008B77FF" w:rsidTr="008B77FF">
        <w:trPr>
          <w:trHeight w:val="220"/>
        </w:trPr>
        <w:tc>
          <w:tcPr>
            <w:tcW w:w="139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8B77FF" w:rsidRDefault="008B77FF">
            <w:pPr>
              <w:rPr>
                <w:rFonts w:ascii="Times New Roman" w:eastAsia="Times New Roman" w:hAnsi="Times New Roman" w:cs="Times New Roman"/>
                <w:iCs/>
                <w:sz w:val="24"/>
                <w:szCs w:val="24"/>
                <w:lang w:eastAsia="ru-RU"/>
              </w:rPr>
            </w:pPr>
            <w:r>
              <w:rPr>
                <w:rFonts w:ascii="Times New Roman" w:hAnsi="Times New Roman" w:cs="Times New Roman"/>
                <w:b/>
                <w:bCs/>
                <w:iCs/>
                <w:sz w:val="18"/>
                <w:szCs w:val="18"/>
                <w:lang w:val="kk-KZ"/>
              </w:rPr>
              <w:t xml:space="preserve"> Серуен</w:t>
            </w:r>
            <w:r>
              <w:rPr>
                <w:rFonts w:ascii="Times New Roman" w:hAnsi="Times New Roman" w:cs="Times New Roman"/>
                <w:b/>
                <w:sz w:val="24"/>
                <w:szCs w:val="24"/>
                <w:lang w:val="kk-KZ"/>
              </w:rPr>
              <w:t xml:space="preserve"> Прогулка</w:t>
            </w:r>
          </w:p>
        </w:tc>
        <w:tc>
          <w:tcPr>
            <w:tcW w:w="3118" w:type="dxa"/>
            <w:tcBorders>
              <w:top w:val="single" w:sz="4" w:space="0" w:color="000000"/>
              <w:left w:val="single" w:sz="4" w:space="0" w:color="000000"/>
              <w:bottom w:val="single" w:sz="4" w:space="0" w:color="000000"/>
              <w:right w:val="single" w:sz="4" w:space="0" w:color="auto"/>
            </w:tcBorders>
            <w:shd w:val="clear" w:color="auto" w:fill="FFFFFF"/>
            <w:tcMar>
              <w:top w:w="0" w:type="dxa"/>
              <w:left w:w="108" w:type="dxa"/>
              <w:bottom w:w="0" w:type="dxa"/>
              <w:right w:w="108" w:type="dxa"/>
            </w:tcMar>
            <w:hideMark/>
          </w:tcPr>
          <w:p w:rsidR="008B77FF" w:rsidRDefault="008B77FF">
            <w:pPr>
              <w:spacing w:line="276" w:lineRule="auto"/>
            </w:pPr>
          </w:p>
        </w:tc>
        <w:tc>
          <w:tcPr>
            <w:tcW w:w="3052" w:type="dxa"/>
            <w:gridSpan w:val="4"/>
            <w:tcBorders>
              <w:top w:val="single" w:sz="4" w:space="0" w:color="000000"/>
              <w:left w:val="single" w:sz="4" w:space="0" w:color="auto"/>
              <w:bottom w:val="single" w:sz="4" w:space="0" w:color="000000"/>
              <w:right w:val="single" w:sz="4" w:space="0" w:color="auto"/>
            </w:tcBorders>
            <w:shd w:val="clear" w:color="auto" w:fill="FFFFFF"/>
            <w:hideMark/>
          </w:tcPr>
          <w:p w:rsidR="008B77FF" w:rsidRDefault="008B77FF">
            <w:pPr>
              <w:spacing w:line="276" w:lineRule="auto"/>
            </w:pPr>
          </w:p>
        </w:tc>
        <w:tc>
          <w:tcPr>
            <w:tcW w:w="2684" w:type="dxa"/>
            <w:gridSpan w:val="4"/>
            <w:tcBorders>
              <w:top w:val="single" w:sz="4" w:space="0" w:color="000000"/>
              <w:left w:val="single" w:sz="4" w:space="0" w:color="auto"/>
              <w:bottom w:val="single" w:sz="4" w:space="0" w:color="000000"/>
              <w:right w:val="single" w:sz="4" w:space="0" w:color="auto"/>
            </w:tcBorders>
            <w:shd w:val="clear" w:color="auto" w:fill="FFFFFF"/>
            <w:hideMark/>
          </w:tcPr>
          <w:p w:rsidR="008B77FF" w:rsidRDefault="008B77FF">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Продолжаем наблюдение за птицами</w:t>
            </w:r>
          </w:p>
        </w:tc>
        <w:tc>
          <w:tcPr>
            <w:tcW w:w="2486" w:type="dxa"/>
            <w:tcBorders>
              <w:top w:val="single" w:sz="4" w:space="0" w:color="000000"/>
              <w:left w:val="single" w:sz="4" w:space="0" w:color="auto"/>
              <w:bottom w:val="single" w:sz="4" w:space="0" w:color="000000"/>
              <w:right w:val="single" w:sz="4" w:space="0" w:color="auto"/>
            </w:tcBorders>
            <w:shd w:val="clear" w:color="auto" w:fill="FFFFFF"/>
            <w:hideMark/>
          </w:tcPr>
          <w:p w:rsidR="008B77FF" w:rsidRDefault="008B77FF">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Продолжаем наблюдение за солнцем</w:t>
            </w:r>
          </w:p>
        </w:tc>
        <w:tc>
          <w:tcPr>
            <w:tcW w:w="2600" w:type="dxa"/>
            <w:gridSpan w:val="2"/>
            <w:tcBorders>
              <w:top w:val="single" w:sz="4" w:space="0" w:color="000000"/>
              <w:left w:val="single" w:sz="4" w:space="0" w:color="auto"/>
              <w:bottom w:val="single" w:sz="4" w:space="0" w:color="000000"/>
              <w:right w:val="single" w:sz="4" w:space="0" w:color="000000"/>
            </w:tcBorders>
            <w:shd w:val="clear" w:color="auto" w:fill="FFFFFF"/>
            <w:hideMark/>
          </w:tcPr>
          <w:p w:rsidR="008B77FF" w:rsidRDefault="008B77FF">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Продолжаем наблюдение за</w:t>
            </w:r>
            <w:r>
              <w:rPr>
                <w:rFonts w:ascii="Times New Roman" w:eastAsia="Times New Roman" w:hAnsi="Times New Roman" w:cs="Times New Roman"/>
                <w:sz w:val="24"/>
                <w:szCs w:val="24"/>
                <w:lang w:val="en-US" w:eastAsia="ru-RU"/>
              </w:rPr>
              <w:t xml:space="preserve"> сорокой</w:t>
            </w:r>
          </w:p>
        </w:tc>
      </w:tr>
      <w:tr w:rsidR="008B77FF" w:rsidTr="008B77FF">
        <w:trPr>
          <w:trHeight w:val="786"/>
        </w:trPr>
        <w:tc>
          <w:tcPr>
            <w:tcW w:w="139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8B77FF" w:rsidRDefault="008B77FF">
            <w:pPr>
              <w:adjustRightInd w:val="0"/>
              <w:contextualSpacing/>
              <w:rPr>
                <w:rFonts w:ascii="Times New Roman" w:hAnsi="Times New Roman" w:cs="Times New Roman"/>
                <w:b/>
                <w:bCs/>
                <w:iCs/>
                <w:sz w:val="18"/>
                <w:szCs w:val="18"/>
                <w:lang w:val="kk-KZ"/>
              </w:rPr>
            </w:pPr>
            <w:r>
              <w:rPr>
                <w:rFonts w:ascii="Times New Roman" w:hAnsi="Times New Roman" w:cs="Times New Roman"/>
                <w:b/>
                <w:bCs/>
                <w:iCs/>
                <w:sz w:val="18"/>
                <w:szCs w:val="18"/>
                <w:lang w:val="kk-KZ"/>
              </w:rPr>
              <w:t xml:space="preserve"> Балалардың үйге қайтуы/</w:t>
            </w:r>
          </w:p>
          <w:p w:rsidR="008B77FF" w:rsidRDefault="008B77FF">
            <w:pPr>
              <w:rPr>
                <w:rFonts w:ascii="Times New Roman" w:eastAsia="Times New Roman" w:hAnsi="Times New Roman" w:cs="Times New Roman"/>
                <w:sz w:val="24"/>
                <w:szCs w:val="24"/>
                <w:lang w:eastAsia="ru-RU"/>
              </w:rPr>
            </w:pPr>
            <w:r>
              <w:rPr>
                <w:rFonts w:ascii="Times New Roman" w:hAnsi="Times New Roman" w:cs="Times New Roman"/>
                <w:b/>
                <w:bCs/>
                <w:iCs/>
                <w:sz w:val="18"/>
                <w:szCs w:val="18"/>
              </w:rPr>
              <w:t>Уход детей домой</w:t>
            </w:r>
          </w:p>
        </w:tc>
        <w:tc>
          <w:tcPr>
            <w:tcW w:w="311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8B77FF" w:rsidRDefault="008B77FF">
            <w:pPr>
              <w:spacing w:line="276" w:lineRule="auto"/>
            </w:pPr>
          </w:p>
        </w:tc>
        <w:tc>
          <w:tcPr>
            <w:tcW w:w="3044" w:type="dxa"/>
            <w:gridSpan w:val="3"/>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8B77FF" w:rsidRDefault="008B77FF">
            <w:pPr>
              <w:spacing w:line="276" w:lineRule="auto"/>
            </w:pPr>
          </w:p>
        </w:tc>
        <w:tc>
          <w:tcPr>
            <w:tcW w:w="2692" w:type="dxa"/>
            <w:gridSpan w:val="5"/>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8B77FF" w:rsidRDefault="008B77FF">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Консультация : «Дорога глазами детей»</w:t>
            </w:r>
          </w:p>
        </w:tc>
        <w:tc>
          <w:tcPr>
            <w:tcW w:w="248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8B77FF" w:rsidRDefault="008B77FF">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Поговорить с мамой Богдана Ш« Рисунки дома» </w:t>
            </w:r>
          </w:p>
        </w:tc>
        <w:tc>
          <w:tcPr>
            <w:tcW w:w="2600" w:type="dxa"/>
            <w:gridSpan w:val="2"/>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8B77FF" w:rsidRDefault="00695A4C">
            <w:pPr>
              <w:pStyle w:val="a8"/>
              <w:spacing w:after="200" w:line="276" w:lineRule="auto"/>
              <w:rPr>
                <w:rFonts w:ascii="Times New Roman" w:eastAsia="Times New Roman" w:hAnsi="Times New Roman"/>
                <w:sz w:val="24"/>
                <w:szCs w:val="24"/>
                <w:lang w:val="kk-KZ" w:eastAsia="ru-RU"/>
              </w:rPr>
            </w:pPr>
            <w:hyperlink r:id="rId10" w:history="1">
              <w:r w:rsidR="008B77FF">
                <w:rPr>
                  <w:rStyle w:val="ac"/>
                  <w:rFonts w:ascii="Times New Roman" w:hAnsi="Times New Roman"/>
                  <w:sz w:val="28"/>
                  <w:szCs w:val="28"/>
                  <w:lang w:val="kk-KZ"/>
                </w:rPr>
                <w:t>https://www.youtube.com/watch?v=9bdK4TV1vWI</w:t>
              </w:r>
            </w:hyperlink>
          </w:p>
        </w:tc>
      </w:tr>
    </w:tbl>
    <w:p w:rsidR="008B77FF" w:rsidRDefault="008B77FF" w:rsidP="008B77FF">
      <w:pPr>
        <w:jc w:val="center"/>
        <w:rPr>
          <w:rFonts w:asciiTheme="minorHAnsi" w:hAnsiTheme="minorHAnsi" w:cstheme="minorBidi"/>
        </w:rPr>
      </w:pPr>
    </w:p>
    <w:p w:rsidR="00CC558A" w:rsidRPr="008B77FF" w:rsidRDefault="00CC558A" w:rsidP="00CC558A">
      <w:pPr>
        <w:tabs>
          <w:tab w:val="left" w:pos="11482"/>
        </w:tabs>
        <w:ind w:left="2124" w:right="4222"/>
        <w:contextualSpacing/>
        <w:jc w:val="center"/>
        <w:rPr>
          <w:rFonts w:ascii="Times New Roman" w:hAnsi="Times New Roman" w:cs="Times New Roman"/>
          <w:b/>
        </w:rPr>
      </w:pPr>
    </w:p>
    <w:p w:rsidR="0076070E" w:rsidRDefault="0076070E" w:rsidP="0076070E">
      <w:pPr>
        <w:tabs>
          <w:tab w:val="left" w:pos="11482"/>
        </w:tabs>
        <w:ind w:left="2124" w:right="4222"/>
        <w:contextualSpacing/>
        <w:jc w:val="center"/>
        <w:rPr>
          <w:rFonts w:ascii="Times New Roman" w:hAnsi="Times New Roman" w:cs="Times New Roman"/>
          <w:b/>
        </w:rPr>
      </w:pPr>
    </w:p>
    <w:p w:rsidR="0076070E" w:rsidRDefault="0076070E" w:rsidP="0076070E">
      <w:pPr>
        <w:tabs>
          <w:tab w:val="left" w:pos="11482"/>
        </w:tabs>
        <w:ind w:left="2124" w:right="4222"/>
        <w:contextualSpacing/>
        <w:jc w:val="center"/>
        <w:rPr>
          <w:rFonts w:ascii="Times New Roman" w:eastAsia="Calibri" w:hAnsi="Times New Roman" w:cs="Times New Roman"/>
          <w:color w:val="FF0000"/>
        </w:rPr>
      </w:pPr>
      <w:r>
        <w:rPr>
          <w:rFonts w:ascii="Times New Roman" w:hAnsi="Times New Roman" w:cs="Times New Roman"/>
          <w:b/>
          <w:lang w:val="kk-KZ"/>
        </w:rPr>
        <w:t xml:space="preserve">                   </w:t>
      </w:r>
      <w:r>
        <w:rPr>
          <w:rFonts w:ascii="Times New Roman" w:hAnsi="Times New Roman" w:cs="Times New Roman"/>
          <w:b/>
        </w:rPr>
        <w:t xml:space="preserve"> Тәрбие-білім беру процесінің</w:t>
      </w:r>
      <w:r>
        <w:rPr>
          <w:rFonts w:ascii="Times New Roman" w:hAnsi="Times New Roman" w:cs="Times New Roman"/>
          <w:b/>
          <w:lang w:val="kk-KZ"/>
        </w:rPr>
        <w:t xml:space="preserve"> </w:t>
      </w:r>
      <w:r>
        <w:rPr>
          <w:rFonts w:ascii="Times New Roman" w:hAnsi="Times New Roman" w:cs="Times New Roman"/>
          <w:b/>
        </w:rPr>
        <w:t>циклограммасы</w:t>
      </w:r>
    </w:p>
    <w:p w:rsidR="0076070E" w:rsidRDefault="0076070E" w:rsidP="0076070E">
      <w:pPr>
        <w:tabs>
          <w:tab w:val="left" w:pos="13559"/>
        </w:tabs>
        <w:ind w:left="-426" w:right="-31"/>
        <w:contextualSpacing/>
        <w:jc w:val="center"/>
        <w:rPr>
          <w:rFonts w:ascii="Times New Roman" w:hAnsi="Times New Roman" w:cs="Times New Roman"/>
          <w:b/>
          <w:spacing w:val="1"/>
        </w:rPr>
      </w:pPr>
      <w:r>
        <w:rPr>
          <w:rFonts w:ascii="Times New Roman" w:hAnsi="Times New Roman" w:cs="Times New Roman"/>
          <w:b/>
        </w:rPr>
        <w:t>Циклограмма воспитательно-образовательного процесса</w:t>
      </w:r>
    </w:p>
    <w:p w:rsidR="0076070E" w:rsidRDefault="0076070E" w:rsidP="0076070E">
      <w:pPr>
        <w:tabs>
          <w:tab w:val="left" w:pos="8167"/>
          <w:tab w:val="left" w:pos="13559"/>
        </w:tabs>
        <w:ind w:left="-567" w:right="-739"/>
        <w:contextualSpacing/>
        <w:jc w:val="both"/>
        <w:rPr>
          <w:rFonts w:ascii="Times New Roman" w:hAnsi="Times New Roman" w:cs="Times New Roman"/>
          <w:lang w:val="kk-KZ"/>
        </w:rPr>
      </w:pPr>
      <w:r>
        <w:rPr>
          <w:rFonts w:ascii="Times New Roman" w:hAnsi="Times New Roman" w:cs="Times New Roman"/>
          <w:lang w:val="kk-KZ"/>
        </w:rPr>
        <w:lastRenderedPageBreak/>
        <w:t xml:space="preserve">Білім беру ұйымы- «Таңшолпан» мектеп- бөбекжай» кешені» КММ </w:t>
      </w:r>
    </w:p>
    <w:p w:rsidR="0076070E" w:rsidRDefault="0076070E" w:rsidP="0076070E">
      <w:pPr>
        <w:tabs>
          <w:tab w:val="left" w:pos="8167"/>
          <w:tab w:val="left" w:pos="13559"/>
        </w:tabs>
        <w:ind w:left="-567" w:right="5558"/>
        <w:contextualSpacing/>
        <w:jc w:val="both"/>
        <w:rPr>
          <w:rFonts w:ascii="Times New Roman" w:hAnsi="Times New Roman" w:cs="Times New Roman"/>
        </w:rPr>
      </w:pPr>
      <w:r>
        <w:rPr>
          <w:rFonts w:ascii="Times New Roman" w:hAnsi="Times New Roman" w:cs="Times New Roman"/>
        </w:rPr>
        <w:t>Топ/Группа: «</w:t>
      </w:r>
      <w:r>
        <w:rPr>
          <w:rFonts w:ascii="Times New Roman" w:hAnsi="Times New Roman" w:cs="Times New Roman"/>
          <w:lang w:val="kk-KZ"/>
        </w:rPr>
        <w:t>Күншуақ</w:t>
      </w:r>
      <w:r>
        <w:rPr>
          <w:rFonts w:ascii="Times New Roman" w:hAnsi="Times New Roman" w:cs="Times New Roman"/>
        </w:rPr>
        <w:t>»   Балалардың</w:t>
      </w:r>
      <w:r>
        <w:rPr>
          <w:rFonts w:ascii="Times New Roman" w:hAnsi="Times New Roman" w:cs="Times New Roman"/>
          <w:lang w:val="kk-KZ"/>
        </w:rPr>
        <w:t xml:space="preserve"> </w:t>
      </w:r>
      <w:r>
        <w:rPr>
          <w:rFonts w:ascii="Times New Roman" w:hAnsi="Times New Roman" w:cs="Times New Roman"/>
        </w:rPr>
        <w:t>жасы/Возраст детей: 3-х лет</w:t>
      </w:r>
    </w:p>
    <w:p w:rsidR="0076070E" w:rsidRDefault="0076070E" w:rsidP="0076070E">
      <w:pPr>
        <w:tabs>
          <w:tab w:val="left" w:pos="9391"/>
        </w:tabs>
        <w:ind w:left="-567"/>
        <w:contextualSpacing/>
        <w:rPr>
          <w:rFonts w:ascii="Times New Roman" w:hAnsi="Times New Roman" w:cs="Times New Roman"/>
        </w:rPr>
      </w:pPr>
      <w:r>
        <w:rPr>
          <w:rFonts w:ascii="Times New Roman" w:hAnsi="Times New Roman" w:cs="Times New Roman"/>
        </w:rPr>
        <w:t>Жоспар</w:t>
      </w:r>
      <w:r>
        <w:rPr>
          <w:rFonts w:ascii="Times New Roman" w:hAnsi="Times New Roman" w:cs="Times New Roman"/>
          <w:lang w:val="kk-KZ"/>
        </w:rPr>
        <w:t xml:space="preserve"> </w:t>
      </w:r>
      <w:r>
        <w:rPr>
          <w:rFonts w:ascii="Times New Roman" w:hAnsi="Times New Roman" w:cs="Times New Roman"/>
        </w:rPr>
        <w:t>қандай</w:t>
      </w:r>
      <w:r>
        <w:rPr>
          <w:rFonts w:ascii="Times New Roman" w:hAnsi="Times New Roman" w:cs="Times New Roman"/>
          <w:lang w:val="kk-KZ"/>
        </w:rPr>
        <w:t xml:space="preserve"> </w:t>
      </w:r>
      <w:r>
        <w:rPr>
          <w:rFonts w:ascii="Times New Roman" w:hAnsi="Times New Roman" w:cs="Times New Roman"/>
        </w:rPr>
        <w:t>кезеңге</w:t>
      </w:r>
      <w:r>
        <w:rPr>
          <w:rFonts w:ascii="Times New Roman" w:hAnsi="Times New Roman" w:cs="Times New Roman"/>
          <w:lang w:val="kk-KZ"/>
        </w:rPr>
        <w:t xml:space="preserve"> </w:t>
      </w:r>
      <w:r>
        <w:rPr>
          <w:rFonts w:ascii="Times New Roman" w:hAnsi="Times New Roman" w:cs="Times New Roman"/>
        </w:rPr>
        <w:t>жасалды/На какой период составлен план:   09.01 -  13.01.   2022-2023 учебный год</w:t>
      </w:r>
    </w:p>
    <w:p w:rsidR="0076070E" w:rsidRDefault="0076070E" w:rsidP="0076070E">
      <w:pPr>
        <w:tabs>
          <w:tab w:val="left" w:pos="9391"/>
        </w:tabs>
        <w:ind w:left="-567"/>
        <w:contextualSpacing/>
        <w:rPr>
          <w:rFonts w:ascii="Times New Roman" w:hAnsi="Times New Roman" w:cs="Times New Roman"/>
        </w:rPr>
      </w:pPr>
      <w:r>
        <w:rPr>
          <w:rFonts w:ascii="Times New Roman" w:hAnsi="Times New Roman" w:cs="Times New Roman"/>
        </w:rPr>
        <w:t>Тәрбиешілер/Воспитатели:  Камалова М.М.</w:t>
      </w:r>
    </w:p>
    <w:p w:rsidR="0076070E" w:rsidRDefault="0076070E" w:rsidP="0076070E">
      <w:pPr>
        <w:tabs>
          <w:tab w:val="left" w:pos="9391"/>
        </w:tabs>
        <w:ind w:left="-567"/>
        <w:contextualSpacing/>
        <w:rPr>
          <w:rFonts w:ascii="Times New Roman" w:hAnsi="Times New Roman" w:cs="Times New Roman"/>
        </w:rPr>
      </w:pPr>
    </w:p>
    <w:tbl>
      <w:tblPr>
        <w:tblStyle w:val="a5"/>
        <w:tblW w:w="27030" w:type="dxa"/>
        <w:tblInd w:w="-743" w:type="dxa"/>
        <w:tblLayout w:type="fixed"/>
        <w:tblLook w:val="04A0" w:firstRow="1" w:lastRow="0" w:firstColumn="1" w:lastColumn="0" w:noHBand="0" w:noVBand="1"/>
      </w:tblPr>
      <w:tblGrid>
        <w:gridCol w:w="1984"/>
        <w:gridCol w:w="3118"/>
        <w:gridCol w:w="2834"/>
        <w:gridCol w:w="141"/>
        <w:gridCol w:w="2693"/>
        <w:gridCol w:w="142"/>
        <w:gridCol w:w="2693"/>
        <w:gridCol w:w="82"/>
        <w:gridCol w:w="12"/>
        <w:gridCol w:w="48"/>
        <w:gridCol w:w="2715"/>
        <w:gridCol w:w="2642"/>
        <w:gridCol w:w="2642"/>
        <w:gridCol w:w="2642"/>
        <w:gridCol w:w="2642"/>
      </w:tblGrid>
      <w:tr w:rsidR="0076070E" w:rsidTr="0076070E">
        <w:trPr>
          <w:gridAfter w:val="4"/>
          <w:wAfter w:w="10568" w:type="dxa"/>
        </w:trPr>
        <w:tc>
          <w:tcPr>
            <w:tcW w:w="1985" w:type="dxa"/>
            <w:tcBorders>
              <w:top w:val="single" w:sz="4" w:space="0" w:color="auto"/>
              <w:left w:val="single" w:sz="4" w:space="0" w:color="auto"/>
              <w:bottom w:val="single" w:sz="4" w:space="0" w:color="auto"/>
              <w:right w:val="single" w:sz="4" w:space="0" w:color="auto"/>
            </w:tcBorders>
            <w:hideMark/>
          </w:tcPr>
          <w:p w:rsidR="0076070E" w:rsidRDefault="0076070E">
            <w:pPr>
              <w:jc w:val="center"/>
              <w:rPr>
                <w:rFonts w:ascii="Times New Roman" w:hAnsi="Times New Roman" w:cs="Times New Roman"/>
                <w:b/>
                <w:color w:val="000000" w:themeColor="text1"/>
                <w:lang w:val="kk-KZ"/>
              </w:rPr>
            </w:pPr>
            <w:r>
              <w:rPr>
                <w:rFonts w:ascii="Times New Roman" w:hAnsi="Times New Roman" w:cs="Times New Roman"/>
                <w:b/>
                <w:color w:val="000000" w:themeColor="text1"/>
              </w:rPr>
              <w:t>Күн тәртібі/</w:t>
            </w:r>
          </w:p>
          <w:p w:rsidR="0076070E" w:rsidRDefault="0076070E">
            <w:pPr>
              <w:jc w:val="center"/>
              <w:rPr>
                <w:rFonts w:ascii="Times New Roman" w:hAnsi="Times New Roman" w:cs="Times New Roman"/>
                <w:color w:val="000000" w:themeColor="text1"/>
              </w:rPr>
            </w:pPr>
            <w:r>
              <w:rPr>
                <w:rFonts w:ascii="Times New Roman" w:hAnsi="Times New Roman" w:cs="Times New Roman"/>
                <w:b/>
                <w:color w:val="000000" w:themeColor="text1"/>
              </w:rPr>
              <w:t>Распорядок дня</w:t>
            </w:r>
          </w:p>
        </w:tc>
        <w:tc>
          <w:tcPr>
            <w:tcW w:w="3119" w:type="dxa"/>
            <w:tcBorders>
              <w:top w:val="single" w:sz="4" w:space="0" w:color="auto"/>
              <w:left w:val="single" w:sz="4" w:space="0" w:color="auto"/>
              <w:bottom w:val="single" w:sz="4" w:space="0" w:color="auto"/>
              <w:right w:val="single" w:sz="4" w:space="0" w:color="auto"/>
            </w:tcBorders>
            <w:hideMark/>
          </w:tcPr>
          <w:p w:rsidR="0076070E" w:rsidRDefault="0076070E">
            <w:pPr>
              <w:jc w:val="center"/>
              <w:rPr>
                <w:rFonts w:ascii="Times New Roman" w:hAnsi="Times New Roman" w:cs="Times New Roman"/>
                <w:b/>
                <w:color w:val="000000" w:themeColor="text1"/>
              </w:rPr>
            </w:pPr>
            <w:r>
              <w:rPr>
                <w:rFonts w:ascii="Times New Roman" w:hAnsi="Times New Roman" w:cs="Times New Roman"/>
                <w:b/>
                <w:color w:val="000000" w:themeColor="text1"/>
              </w:rPr>
              <w:t>Дүйсенбі/</w:t>
            </w:r>
          </w:p>
          <w:p w:rsidR="0076070E" w:rsidRDefault="0076070E">
            <w:pPr>
              <w:jc w:val="center"/>
              <w:rPr>
                <w:rFonts w:ascii="Times New Roman" w:hAnsi="Times New Roman" w:cs="Times New Roman"/>
                <w:b/>
                <w:color w:val="000000" w:themeColor="text1"/>
              </w:rPr>
            </w:pPr>
            <w:r>
              <w:rPr>
                <w:rFonts w:ascii="Times New Roman" w:hAnsi="Times New Roman" w:cs="Times New Roman"/>
                <w:b/>
                <w:color w:val="000000" w:themeColor="text1"/>
              </w:rPr>
              <w:t>Понедельник 09.01.23г</w:t>
            </w:r>
          </w:p>
        </w:tc>
        <w:tc>
          <w:tcPr>
            <w:tcW w:w="2977" w:type="dxa"/>
            <w:gridSpan w:val="2"/>
            <w:tcBorders>
              <w:top w:val="single" w:sz="4" w:space="0" w:color="auto"/>
              <w:left w:val="single" w:sz="4" w:space="0" w:color="auto"/>
              <w:bottom w:val="single" w:sz="4" w:space="0" w:color="auto"/>
              <w:right w:val="single" w:sz="4" w:space="0" w:color="auto"/>
            </w:tcBorders>
            <w:hideMark/>
          </w:tcPr>
          <w:p w:rsidR="0076070E" w:rsidRDefault="0076070E">
            <w:pPr>
              <w:tabs>
                <w:tab w:val="left" w:pos="6640"/>
              </w:tabs>
              <w:adjustRightInd w:val="0"/>
              <w:jc w:val="center"/>
              <w:rPr>
                <w:rFonts w:ascii="Times New Roman" w:eastAsia="Times New Roman" w:hAnsi="Times New Roman" w:cs="Times New Roman"/>
                <w:b/>
                <w:lang w:val="kk-KZ" w:eastAsia="ru-RU"/>
              </w:rPr>
            </w:pPr>
            <w:r>
              <w:rPr>
                <w:rFonts w:ascii="Times New Roman" w:eastAsia="Times New Roman" w:hAnsi="Times New Roman" w:cs="Times New Roman"/>
                <w:b/>
                <w:lang w:eastAsia="ru-RU"/>
              </w:rPr>
              <w:t>Сейсенбі</w:t>
            </w:r>
            <w:r>
              <w:rPr>
                <w:rFonts w:ascii="Times New Roman" w:eastAsia="Times New Roman" w:hAnsi="Times New Roman" w:cs="Times New Roman"/>
                <w:b/>
                <w:lang w:val="kk-KZ" w:eastAsia="ru-RU"/>
              </w:rPr>
              <w:t>/Вторник</w:t>
            </w:r>
          </w:p>
          <w:p w:rsidR="0076070E" w:rsidRDefault="0076070E">
            <w:pPr>
              <w:jc w:val="center"/>
              <w:rPr>
                <w:rFonts w:ascii="Times New Roman" w:hAnsi="Times New Roman" w:cs="Times New Roman"/>
                <w:color w:val="000000" w:themeColor="text1"/>
              </w:rPr>
            </w:pPr>
            <w:r>
              <w:rPr>
                <w:rFonts w:ascii="Times New Roman" w:eastAsia="Times New Roman" w:hAnsi="Times New Roman" w:cs="Times New Roman"/>
                <w:b/>
                <w:lang w:eastAsia="ru-RU"/>
              </w:rPr>
              <w:t>10.01.23г</w:t>
            </w:r>
          </w:p>
        </w:tc>
        <w:tc>
          <w:tcPr>
            <w:tcW w:w="2835" w:type="dxa"/>
            <w:gridSpan w:val="2"/>
            <w:tcBorders>
              <w:top w:val="single" w:sz="4" w:space="0" w:color="auto"/>
              <w:left w:val="single" w:sz="4" w:space="0" w:color="auto"/>
              <w:bottom w:val="single" w:sz="4" w:space="0" w:color="auto"/>
              <w:right w:val="single" w:sz="4" w:space="0" w:color="auto"/>
            </w:tcBorders>
            <w:hideMark/>
          </w:tcPr>
          <w:p w:rsidR="0076070E" w:rsidRDefault="0076070E">
            <w:pPr>
              <w:tabs>
                <w:tab w:val="left" w:pos="6640"/>
              </w:tabs>
              <w:adjustRightInd w:val="0"/>
              <w:jc w:val="center"/>
              <w:rPr>
                <w:rFonts w:ascii="Times New Roman" w:eastAsia="Times New Roman" w:hAnsi="Times New Roman" w:cs="Times New Roman"/>
                <w:b/>
                <w:lang w:val="kk-KZ" w:eastAsia="ru-RU"/>
              </w:rPr>
            </w:pPr>
            <w:r>
              <w:rPr>
                <w:rFonts w:ascii="Times New Roman" w:eastAsia="Times New Roman" w:hAnsi="Times New Roman" w:cs="Times New Roman"/>
                <w:b/>
                <w:lang w:val="kk-KZ" w:eastAsia="ru-RU"/>
              </w:rPr>
              <w:t>Сәрсенбі /Среда</w:t>
            </w:r>
          </w:p>
          <w:p w:rsidR="0076070E" w:rsidRDefault="0076070E">
            <w:pPr>
              <w:jc w:val="center"/>
              <w:rPr>
                <w:rFonts w:ascii="Times New Roman" w:hAnsi="Times New Roman" w:cs="Times New Roman"/>
                <w:color w:val="000000" w:themeColor="text1"/>
              </w:rPr>
            </w:pPr>
            <w:r>
              <w:rPr>
                <w:rFonts w:ascii="Times New Roman" w:eastAsia="Times New Roman" w:hAnsi="Times New Roman" w:cs="Times New Roman"/>
                <w:b/>
                <w:lang w:eastAsia="ru-RU"/>
              </w:rPr>
              <w:t>11.01.23г</w:t>
            </w:r>
          </w:p>
        </w:tc>
        <w:tc>
          <w:tcPr>
            <w:tcW w:w="2693" w:type="dxa"/>
            <w:tcBorders>
              <w:top w:val="single" w:sz="4" w:space="0" w:color="auto"/>
              <w:left w:val="single" w:sz="4" w:space="0" w:color="auto"/>
              <w:bottom w:val="single" w:sz="4" w:space="0" w:color="auto"/>
              <w:right w:val="single" w:sz="4" w:space="0" w:color="auto"/>
            </w:tcBorders>
            <w:hideMark/>
          </w:tcPr>
          <w:p w:rsidR="0076070E" w:rsidRDefault="0076070E">
            <w:pPr>
              <w:tabs>
                <w:tab w:val="left" w:pos="6640"/>
              </w:tabs>
              <w:adjustRightInd w:val="0"/>
              <w:jc w:val="center"/>
              <w:rPr>
                <w:rFonts w:ascii="Times New Roman" w:eastAsia="Times New Roman" w:hAnsi="Times New Roman" w:cs="Times New Roman"/>
                <w:b/>
                <w:lang w:val="kk-KZ" w:eastAsia="ru-RU"/>
              </w:rPr>
            </w:pPr>
            <w:r>
              <w:rPr>
                <w:rFonts w:ascii="Times New Roman" w:eastAsia="Times New Roman" w:hAnsi="Times New Roman" w:cs="Times New Roman"/>
                <w:b/>
                <w:lang w:eastAsia="ru-RU"/>
              </w:rPr>
              <w:t>Бейсенбі</w:t>
            </w:r>
            <w:r>
              <w:rPr>
                <w:rFonts w:ascii="Times New Roman" w:eastAsia="Times New Roman" w:hAnsi="Times New Roman" w:cs="Times New Roman"/>
                <w:b/>
                <w:lang w:val="kk-KZ" w:eastAsia="ru-RU"/>
              </w:rPr>
              <w:t>/Четверг</w:t>
            </w:r>
          </w:p>
          <w:p w:rsidR="0076070E" w:rsidRDefault="0076070E">
            <w:pPr>
              <w:jc w:val="center"/>
              <w:rPr>
                <w:rFonts w:ascii="Times New Roman" w:hAnsi="Times New Roman" w:cs="Times New Roman"/>
                <w:color w:val="000000" w:themeColor="text1"/>
              </w:rPr>
            </w:pPr>
            <w:r>
              <w:rPr>
                <w:rFonts w:ascii="Times New Roman" w:eastAsia="Times New Roman" w:hAnsi="Times New Roman" w:cs="Times New Roman"/>
                <w:b/>
                <w:lang w:val="kk-KZ" w:eastAsia="ru-RU"/>
              </w:rPr>
              <w:t>12.12.23г</w:t>
            </w:r>
          </w:p>
        </w:tc>
        <w:tc>
          <w:tcPr>
            <w:tcW w:w="2857" w:type="dxa"/>
            <w:gridSpan w:val="4"/>
            <w:tcBorders>
              <w:top w:val="single" w:sz="4" w:space="0" w:color="auto"/>
              <w:left w:val="single" w:sz="4" w:space="0" w:color="auto"/>
              <w:bottom w:val="single" w:sz="4" w:space="0" w:color="auto"/>
              <w:right w:val="single" w:sz="4" w:space="0" w:color="auto"/>
            </w:tcBorders>
            <w:hideMark/>
          </w:tcPr>
          <w:p w:rsidR="0076070E" w:rsidRDefault="0076070E">
            <w:pPr>
              <w:tabs>
                <w:tab w:val="left" w:pos="6640"/>
              </w:tabs>
              <w:adjustRightInd w:val="0"/>
              <w:jc w:val="center"/>
              <w:rPr>
                <w:rFonts w:ascii="Times New Roman" w:eastAsia="Times New Roman" w:hAnsi="Times New Roman" w:cs="Times New Roman"/>
                <w:b/>
                <w:lang w:val="kk-KZ" w:eastAsia="ru-RU"/>
              </w:rPr>
            </w:pPr>
            <w:r>
              <w:rPr>
                <w:rFonts w:ascii="Times New Roman" w:eastAsia="Times New Roman" w:hAnsi="Times New Roman" w:cs="Times New Roman"/>
                <w:b/>
                <w:lang w:eastAsia="ru-RU"/>
              </w:rPr>
              <w:t>Ж</w:t>
            </w:r>
            <w:r>
              <w:rPr>
                <w:rFonts w:ascii="Times New Roman" w:eastAsia="Times New Roman" w:hAnsi="Times New Roman" w:cs="Times New Roman"/>
                <w:b/>
                <w:lang w:val="kk-KZ" w:eastAsia="ru-RU"/>
              </w:rPr>
              <w:t>ұ</w:t>
            </w:r>
            <w:r>
              <w:rPr>
                <w:rFonts w:ascii="Times New Roman" w:eastAsia="Times New Roman" w:hAnsi="Times New Roman" w:cs="Times New Roman"/>
                <w:b/>
                <w:lang w:eastAsia="ru-RU"/>
              </w:rPr>
              <w:t>ма/Пятница</w:t>
            </w:r>
          </w:p>
          <w:p w:rsidR="0076070E" w:rsidRDefault="0076070E">
            <w:pPr>
              <w:jc w:val="center"/>
              <w:rPr>
                <w:rFonts w:ascii="Times New Roman" w:hAnsi="Times New Roman" w:cs="Times New Roman"/>
                <w:color w:val="000000" w:themeColor="text1"/>
              </w:rPr>
            </w:pPr>
            <w:r>
              <w:rPr>
                <w:rFonts w:ascii="Times New Roman" w:eastAsia="Times New Roman" w:hAnsi="Times New Roman" w:cs="Times New Roman"/>
                <w:b/>
                <w:lang w:val="kk-KZ" w:eastAsia="ru-RU"/>
              </w:rPr>
              <w:t>13.01.23г</w:t>
            </w:r>
          </w:p>
        </w:tc>
      </w:tr>
      <w:tr w:rsidR="0076070E" w:rsidTr="0076070E">
        <w:trPr>
          <w:trHeight w:val="1142"/>
        </w:trPr>
        <w:tc>
          <w:tcPr>
            <w:tcW w:w="1985" w:type="dxa"/>
            <w:vMerge w:val="restart"/>
            <w:tcBorders>
              <w:top w:val="single" w:sz="4" w:space="0" w:color="auto"/>
              <w:left w:val="single" w:sz="4" w:space="0" w:color="auto"/>
              <w:bottom w:val="single" w:sz="4" w:space="0" w:color="auto"/>
              <w:right w:val="single" w:sz="4" w:space="0" w:color="auto"/>
            </w:tcBorders>
          </w:tcPr>
          <w:p w:rsidR="0076070E" w:rsidRDefault="0076070E">
            <w:pPr>
              <w:rPr>
                <w:rFonts w:ascii="Times New Roman" w:hAnsi="Times New Roman" w:cs="Times New Roman"/>
                <w:b/>
                <w:color w:val="000000" w:themeColor="text1"/>
              </w:rPr>
            </w:pPr>
            <w:r>
              <w:rPr>
                <w:rFonts w:ascii="Times New Roman" w:hAnsi="Times New Roman" w:cs="Times New Roman"/>
                <w:b/>
                <w:color w:val="000000" w:themeColor="text1"/>
              </w:rPr>
              <w:t>Балаларды қабылдау</w:t>
            </w:r>
          </w:p>
          <w:p w:rsidR="0076070E" w:rsidRDefault="0076070E">
            <w:pPr>
              <w:rPr>
                <w:rFonts w:ascii="Times New Roman" w:hAnsi="Times New Roman" w:cs="Times New Roman"/>
                <w:color w:val="000000" w:themeColor="text1"/>
              </w:rPr>
            </w:pPr>
            <w:r>
              <w:rPr>
                <w:rFonts w:ascii="Times New Roman" w:hAnsi="Times New Roman" w:cs="Times New Roman"/>
                <w:b/>
                <w:color w:val="000000" w:themeColor="text1"/>
              </w:rPr>
              <w:t>Прием детей</w:t>
            </w:r>
          </w:p>
          <w:p w:rsidR="0076070E" w:rsidRDefault="0076070E">
            <w:pPr>
              <w:rPr>
                <w:rFonts w:ascii="Times New Roman" w:hAnsi="Times New Roman" w:cs="Times New Roman"/>
                <w:color w:val="000000" w:themeColor="text1"/>
              </w:rPr>
            </w:pPr>
          </w:p>
        </w:tc>
        <w:tc>
          <w:tcPr>
            <w:tcW w:w="14481" w:type="dxa"/>
            <w:gridSpan w:val="10"/>
            <w:tcBorders>
              <w:top w:val="single" w:sz="4" w:space="0" w:color="auto"/>
              <w:left w:val="single" w:sz="4" w:space="0" w:color="auto"/>
              <w:bottom w:val="single" w:sz="4" w:space="0" w:color="auto"/>
              <w:right w:val="single" w:sz="4" w:space="0" w:color="auto"/>
            </w:tcBorders>
            <w:hideMark/>
          </w:tcPr>
          <w:p w:rsidR="0076070E" w:rsidRDefault="0076070E">
            <w:pPr>
              <w:pStyle w:val="TableParagraph"/>
              <w:ind w:right="-15"/>
              <w:contextualSpacing/>
              <w:jc w:val="both"/>
              <w:rPr>
                <w:rFonts w:ascii="Times New Roman" w:hAnsi="Times New Roman" w:cs="Times New Roman"/>
                <w:color w:val="000000" w:themeColor="text1"/>
              </w:rPr>
            </w:pPr>
            <w:r>
              <w:rPr>
                <w:rFonts w:ascii="Times New Roman" w:hAnsi="Times New Roman" w:cs="Times New Roman"/>
                <w:lang w:val="kk-KZ"/>
              </w:rPr>
              <w:t xml:space="preserve">Прием детей: утренний фильтр, встреча детей с хорошим настроение. </w:t>
            </w:r>
            <w:r>
              <w:rPr>
                <w:rFonts w:ascii="Times New Roman" w:hAnsi="Times New Roman" w:cs="Times New Roman"/>
                <w:color w:val="000000" w:themeColor="text1"/>
              </w:rPr>
              <w:t>Общение воспитателя с детьми: индивидуальные беседы, игры для общения и создания настроения у детей. Создание благоприятной обстановки для детей. Беседа о сегодняшнем настроении ребенка, о том, что его интересует, приобщение к выражению личного мнения ребенка. (</w:t>
            </w:r>
            <w:r>
              <w:rPr>
                <w:rFonts w:ascii="Times New Roman" w:hAnsi="Times New Roman" w:cs="Times New Roman"/>
                <w:b/>
                <w:lang w:val="kk-KZ"/>
              </w:rPr>
              <w:t>развитие речи – коммуникативная деятельность</w:t>
            </w:r>
            <w:r>
              <w:rPr>
                <w:rFonts w:ascii="Times New Roman" w:hAnsi="Times New Roman" w:cs="Times New Roman"/>
                <w:lang w:val="kk-KZ"/>
              </w:rPr>
              <w:t xml:space="preserve">). </w:t>
            </w:r>
            <w:r>
              <w:rPr>
                <w:rFonts w:ascii="Times New Roman" w:hAnsi="Times New Roman" w:cs="Times New Roman"/>
                <w:color w:val="000000" w:themeColor="text1"/>
              </w:rPr>
              <w:t>Расширять представления о сезонных изменениях в природе; воспитывать бережное отношение к природе, умение замечать красоту природы ;развивать творческие и конструктивные способности детей.</w:t>
            </w:r>
          </w:p>
        </w:tc>
        <w:tc>
          <w:tcPr>
            <w:tcW w:w="2642" w:type="dxa"/>
            <w:tcBorders>
              <w:top w:val="nil"/>
              <w:left w:val="single" w:sz="4" w:space="0" w:color="auto"/>
              <w:bottom w:val="single" w:sz="4" w:space="0" w:color="auto"/>
              <w:right w:val="single" w:sz="4" w:space="0" w:color="auto"/>
            </w:tcBorders>
          </w:tcPr>
          <w:p w:rsidR="0076070E" w:rsidRDefault="0076070E">
            <w:pPr>
              <w:widowControl/>
              <w:autoSpaceDE/>
              <w:spacing w:after="160"/>
              <w:contextualSpacing/>
              <w:rPr>
                <w:rFonts w:ascii="Times New Roman" w:hAnsi="Times New Roman" w:cs="Times New Roman"/>
              </w:rPr>
            </w:pPr>
          </w:p>
        </w:tc>
        <w:tc>
          <w:tcPr>
            <w:tcW w:w="2642" w:type="dxa"/>
            <w:tcBorders>
              <w:top w:val="single" w:sz="4" w:space="0" w:color="auto"/>
              <w:left w:val="single" w:sz="4" w:space="0" w:color="auto"/>
              <w:bottom w:val="single" w:sz="4" w:space="0" w:color="auto"/>
              <w:right w:val="single" w:sz="4" w:space="0" w:color="auto"/>
            </w:tcBorders>
          </w:tcPr>
          <w:p w:rsidR="0076070E" w:rsidRDefault="0076070E">
            <w:pPr>
              <w:widowControl/>
              <w:autoSpaceDE/>
              <w:spacing w:after="160"/>
              <w:contextualSpacing/>
              <w:rPr>
                <w:rFonts w:ascii="Times New Roman" w:hAnsi="Times New Roman" w:cs="Times New Roman"/>
              </w:rPr>
            </w:pPr>
          </w:p>
        </w:tc>
        <w:tc>
          <w:tcPr>
            <w:tcW w:w="2642" w:type="dxa"/>
            <w:tcBorders>
              <w:top w:val="single" w:sz="4" w:space="0" w:color="auto"/>
              <w:left w:val="single" w:sz="4" w:space="0" w:color="auto"/>
              <w:bottom w:val="single" w:sz="4" w:space="0" w:color="auto"/>
              <w:right w:val="single" w:sz="4" w:space="0" w:color="auto"/>
            </w:tcBorders>
          </w:tcPr>
          <w:p w:rsidR="0076070E" w:rsidRDefault="0076070E">
            <w:pPr>
              <w:widowControl/>
              <w:autoSpaceDE/>
              <w:spacing w:after="160"/>
              <w:contextualSpacing/>
              <w:rPr>
                <w:rFonts w:ascii="Times New Roman" w:hAnsi="Times New Roman" w:cs="Times New Roman"/>
              </w:rPr>
            </w:pPr>
          </w:p>
        </w:tc>
        <w:tc>
          <w:tcPr>
            <w:tcW w:w="2642" w:type="dxa"/>
            <w:tcBorders>
              <w:top w:val="single" w:sz="4" w:space="0" w:color="auto"/>
              <w:left w:val="single" w:sz="4" w:space="0" w:color="auto"/>
              <w:bottom w:val="single" w:sz="4" w:space="0" w:color="auto"/>
              <w:right w:val="single" w:sz="4" w:space="0" w:color="auto"/>
            </w:tcBorders>
          </w:tcPr>
          <w:p w:rsidR="0076070E" w:rsidRDefault="0076070E">
            <w:pPr>
              <w:widowControl/>
              <w:autoSpaceDE/>
              <w:spacing w:after="160"/>
              <w:contextualSpacing/>
              <w:rPr>
                <w:rFonts w:ascii="Times New Roman" w:hAnsi="Times New Roman" w:cs="Times New Roman"/>
              </w:rPr>
            </w:pPr>
          </w:p>
        </w:tc>
      </w:tr>
      <w:tr w:rsidR="0076070E" w:rsidTr="0076070E">
        <w:trPr>
          <w:gridAfter w:val="4"/>
          <w:wAfter w:w="10568" w:type="dxa"/>
        </w:trPr>
        <w:tc>
          <w:tcPr>
            <w:tcW w:w="300" w:type="dxa"/>
            <w:vMerge/>
            <w:tcBorders>
              <w:top w:val="single" w:sz="4" w:space="0" w:color="auto"/>
              <w:left w:val="single" w:sz="4" w:space="0" w:color="auto"/>
              <w:bottom w:val="single" w:sz="4" w:space="0" w:color="auto"/>
              <w:right w:val="single" w:sz="4" w:space="0" w:color="auto"/>
            </w:tcBorders>
            <w:vAlign w:val="center"/>
            <w:hideMark/>
          </w:tcPr>
          <w:p w:rsidR="0076070E" w:rsidRDefault="0076070E">
            <w:pPr>
              <w:widowControl/>
              <w:autoSpaceDE/>
              <w:autoSpaceDN/>
              <w:rPr>
                <w:rFonts w:ascii="Times New Roman" w:hAnsi="Times New Roman" w:cs="Times New Roman"/>
                <w:color w:val="000000" w:themeColor="text1"/>
              </w:rPr>
            </w:pPr>
          </w:p>
        </w:tc>
        <w:tc>
          <w:tcPr>
            <w:tcW w:w="3119" w:type="dxa"/>
            <w:tcBorders>
              <w:top w:val="single" w:sz="4" w:space="0" w:color="auto"/>
              <w:left w:val="single" w:sz="4" w:space="0" w:color="auto"/>
              <w:bottom w:val="single" w:sz="4" w:space="0" w:color="auto"/>
              <w:right w:val="single" w:sz="4" w:space="0" w:color="auto"/>
            </w:tcBorders>
          </w:tcPr>
          <w:p w:rsidR="0076070E" w:rsidRDefault="0076070E">
            <w:pPr>
              <w:pStyle w:val="TableParagraph"/>
              <w:ind w:left="22" w:right="-15"/>
              <w:contextualSpacing/>
              <w:rPr>
                <w:rFonts w:ascii="Times New Roman" w:hAnsi="Times New Roman" w:cs="Times New Roman"/>
                <w:i/>
              </w:rPr>
            </w:pPr>
            <w:r>
              <w:rPr>
                <w:rFonts w:ascii="Times New Roman" w:hAnsi="Times New Roman" w:cs="Times New Roman"/>
                <w:shd w:val="clear" w:color="auto" w:fill="FFFFFF"/>
              </w:rPr>
              <w:t>Индивидуальные беседы с родителями о закреплении навыков самостоятельности при одевании и  раздевании .</w:t>
            </w:r>
            <w:r>
              <w:rPr>
                <w:rFonts w:ascii="Times New Roman" w:hAnsi="Times New Roman" w:cs="Times New Roman"/>
              </w:rPr>
              <w:t xml:space="preserve"> Игровой прием</w:t>
            </w:r>
            <w:r>
              <w:rPr>
                <w:rFonts w:ascii="Times New Roman" w:hAnsi="Times New Roman" w:cs="Times New Roman"/>
                <w:b/>
              </w:rPr>
              <w:t xml:space="preserve"> «Учимся здороваться на казахском  языке» </w:t>
            </w:r>
            <w:r>
              <w:rPr>
                <w:rFonts w:ascii="Times New Roman" w:hAnsi="Times New Roman" w:cs="Times New Roman"/>
              </w:rPr>
              <w:t xml:space="preserve">- формирование основ социальной культуры, обучению словам  утреннего приветствия.  </w:t>
            </w:r>
            <w:r>
              <w:rPr>
                <w:rFonts w:ascii="Times New Roman" w:hAnsi="Times New Roman" w:cs="Times New Roman"/>
                <w:lang w:val="kk-KZ"/>
              </w:rPr>
              <w:t>Билингвальный компонент: ***</w:t>
            </w:r>
            <w:r>
              <w:rPr>
                <w:rFonts w:ascii="Times New Roman" w:hAnsi="Times New Roman" w:cs="Times New Roman"/>
                <w:i/>
                <w:lang w:val="kk-KZ"/>
              </w:rPr>
              <w:t xml:space="preserve"> </w:t>
            </w:r>
            <w:r>
              <w:rPr>
                <w:rFonts w:ascii="Times New Roman" w:hAnsi="Times New Roman" w:cs="Times New Roman"/>
                <w:lang w:val="kk-KZ"/>
              </w:rPr>
              <w:t>досым, салем, сыйлык, сыйлыктар</w:t>
            </w:r>
            <w:r>
              <w:rPr>
                <w:rFonts w:ascii="Times New Roman" w:hAnsi="Times New Roman" w:cs="Times New Roman"/>
                <w:i/>
              </w:rPr>
              <w:t xml:space="preserve">. </w:t>
            </w:r>
          </w:p>
          <w:p w:rsidR="0076070E" w:rsidRDefault="0076070E">
            <w:pPr>
              <w:pStyle w:val="TableParagraph"/>
              <w:ind w:left="22" w:right="-15"/>
              <w:contextualSpacing/>
              <w:rPr>
                <w:rFonts w:ascii="Times New Roman" w:hAnsi="Times New Roman" w:cs="Times New Roman"/>
                <w:color w:val="000000" w:themeColor="text1"/>
              </w:rPr>
            </w:pPr>
            <w:r>
              <w:rPr>
                <w:rFonts w:ascii="Times New Roman" w:hAnsi="Times New Roman" w:cs="Times New Roman"/>
                <w:i/>
              </w:rPr>
              <w:t>(</w:t>
            </w:r>
            <w:r>
              <w:rPr>
                <w:rFonts w:ascii="Times New Roman" w:hAnsi="Times New Roman" w:cs="Times New Roman"/>
              </w:rPr>
              <w:t>развитие речи)</w:t>
            </w:r>
            <w:r>
              <w:rPr>
                <w:rFonts w:ascii="Times New Roman" w:hAnsi="Times New Roman" w:cs="Times New Roman"/>
                <w:color w:val="000000" w:themeColor="text1"/>
              </w:rPr>
              <w:t>.</w:t>
            </w:r>
          </w:p>
          <w:p w:rsidR="0076070E" w:rsidRDefault="0076070E">
            <w:pPr>
              <w:pStyle w:val="TableParagraph"/>
              <w:ind w:right="-15"/>
              <w:contextualSpacing/>
              <w:rPr>
                <w:rFonts w:ascii="Times New Roman" w:hAnsi="Times New Roman" w:cs="Times New Roman"/>
                <w:b/>
                <w:color w:val="000000" w:themeColor="text1"/>
              </w:rPr>
            </w:pPr>
          </w:p>
        </w:tc>
        <w:tc>
          <w:tcPr>
            <w:tcW w:w="2977" w:type="dxa"/>
            <w:gridSpan w:val="2"/>
            <w:tcBorders>
              <w:top w:val="single" w:sz="4" w:space="0" w:color="auto"/>
              <w:left w:val="single" w:sz="4" w:space="0" w:color="auto"/>
              <w:bottom w:val="single" w:sz="4" w:space="0" w:color="auto"/>
              <w:right w:val="single" w:sz="4" w:space="0" w:color="auto"/>
            </w:tcBorders>
          </w:tcPr>
          <w:p w:rsidR="0076070E" w:rsidRDefault="0076070E">
            <w:pPr>
              <w:rPr>
                <w:rFonts w:ascii="Times New Roman" w:hAnsi="Times New Roman" w:cs="Times New Roman"/>
              </w:rPr>
            </w:pPr>
            <w:r>
              <w:rPr>
                <w:rFonts w:ascii="Times New Roman" w:hAnsi="Times New Roman" w:cs="Times New Roman"/>
              </w:rPr>
              <w:t xml:space="preserve">Беседа </w:t>
            </w:r>
            <w:r>
              <w:rPr>
                <w:rFonts w:ascii="Times New Roman" w:hAnsi="Times New Roman" w:cs="Times New Roman"/>
                <w:shd w:val="clear" w:color="auto" w:fill="FFFFFF"/>
              </w:rPr>
              <w:t xml:space="preserve"> с родителями об умении наблюдать за природой  во время пути в сад и на обратной дороге.</w:t>
            </w:r>
            <w:r>
              <w:rPr>
                <w:rFonts w:ascii="Times New Roman" w:hAnsi="Times New Roman" w:cs="Times New Roman"/>
              </w:rPr>
              <w:t xml:space="preserve"> Игровой  прием </w:t>
            </w:r>
            <w:r>
              <w:rPr>
                <w:rFonts w:ascii="Times New Roman" w:hAnsi="Times New Roman" w:cs="Times New Roman"/>
                <w:b/>
              </w:rPr>
              <w:t xml:space="preserve">«Мои наблюдения </w:t>
            </w:r>
            <w:r>
              <w:rPr>
                <w:rFonts w:ascii="Times New Roman" w:hAnsi="Times New Roman" w:cs="Times New Roman"/>
              </w:rPr>
              <w:t>- зимующие  птицы в нашем городе.</w:t>
            </w:r>
          </w:p>
          <w:p w:rsidR="0076070E" w:rsidRDefault="0076070E">
            <w:pPr>
              <w:pStyle w:val="TableParagraph"/>
              <w:ind w:left="22" w:right="-15"/>
              <w:contextualSpacing/>
              <w:rPr>
                <w:rFonts w:ascii="Times New Roman" w:hAnsi="Times New Roman" w:cs="Times New Roman"/>
                <w:lang w:val="kk-KZ"/>
              </w:rPr>
            </w:pPr>
            <w:r>
              <w:rPr>
                <w:rFonts w:ascii="Times New Roman" w:hAnsi="Times New Roman" w:cs="Times New Roman"/>
              </w:rPr>
              <w:t xml:space="preserve"> Цель: учить </w:t>
            </w:r>
            <w:r>
              <w:rPr>
                <w:rFonts w:ascii="Times New Roman" w:eastAsia="Times New Roman" w:hAnsi="Times New Roman" w:cs="Times New Roman"/>
                <w:color w:val="000000"/>
                <w:spacing w:val="2"/>
              </w:rPr>
              <w:t>рассказывать о том, что видел, что делал  сам</w:t>
            </w:r>
            <w:r>
              <w:rPr>
                <w:rFonts w:ascii="Times New Roman" w:hAnsi="Times New Roman" w:cs="Times New Roman"/>
                <w:lang w:val="kk-KZ"/>
              </w:rPr>
              <w:t xml:space="preserve">. </w:t>
            </w:r>
          </w:p>
          <w:p w:rsidR="0076070E" w:rsidRDefault="0076070E">
            <w:pPr>
              <w:pStyle w:val="TableParagraph"/>
              <w:ind w:left="22" w:right="-15"/>
              <w:contextualSpacing/>
              <w:rPr>
                <w:rFonts w:ascii="Times New Roman" w:hAnsi="Times New Roman" w:cs="Times New Roman"/>
                <w:color w:val="000000" w:themeColor="text1"/>
              </w:rPr>
            </w:pPr>
            <w:r>
              <w:rPr>
                <w:rFonts w:ascii="Times New Roman" w:hAnsi="Times New Roman" w:cs="Times New Roman"/>
                <w:lang w:val="kk-KZ"/>
              </w:rPr>
              <w:t>Билингвальный компонент: ***Кыс, кар, күн суык..</w:t>
            </w:r>
          </w:p>
          <w:p w:rsidR="0076070E" w:rsidRDefault="0076070E">
            <w:pPr>
              <w:shd w:val="clear" w:color="auto" w:fill="FFFFFF"/>
              <w:rPr>
                <w:rFonts w:ascii="Times New Roman" w:eastAsia="Times New Roman" w:hAnsi="Times New Roman" w:cs="Times New Roman"/>
                <w:color w:val="000000"/>
                <w:sz w:val="24"/>
                <w:szCs w:val="24"/>
                <w:lang w:val="kk-KZ"/>
              </w:rPr>
            </w:pPr>
            <w:r>
              <w:rPr>
                <w:rFonts w:ascii="Times New Roman" w:eastAsia="Times New Roman" w:hAnsi="Times New Roman" w:cs="Times New Roman"/>
                <w:color w:val="000000"/>
                <w:lang w:val="kk-KZ" w:eastAsia="ru-RU"/>
              </w:rPr>
              <w:t>(</w:t>
            </w:r>
            <w:r>
              <w:rPr>
                <w:rFonts w:ascii="Times New Roman" w:hAnsi="Times New Roman"/>
              </w:rPr>
              <w:t>ознакомление  с окружающим мир</w:t>
            </w:r>
            <w:r>
              <w:rPr>
                <w:rFonts w:ascii="Times New Roman" w:hAnsi="Times New Roman" w:cs="Times New Roman"/>
              </w:rPr>
              <w:t>ом)</w:t>
            </w:r>
          </w:p>
          <w:p w:rsidR="0076070E" w:rsidRDefault="0076070E"/>
        </w:tc>
        <w:tc>
          <w:tcPr>
            <w:tcW w:w="2835" w:type="dxa"/>
            <w:gridSpan w:val="2"/>
            <w:tcBorders>
              <w:top w:val="single" w:sz="4" w:space="0" w:color="auto"/>
              <w:left w:val="single" w:sz="4" w:space="0" w:color="auto"/>
              <w:bottom w:val="single" w:sz="4" w:space="0" w:color="auto"/>
              <w:right w:val="single" w:sz="4" w:space="0" w:color="auto"/>
            </w:tcBorders>
          </w:tcPr>
          <w:p w:rsidR="0076070E" w:rsidRDefault="0076070E">
            <w:pPr>
              <w:shd w:val="clear" w:color="auto" w:fill="FFFFFF"/>
              <w:rPr>
                <w:rFonts w:ascii="Times New Roman" w:hAnsi="Times New Roman" w:cs="Times New Roman"/>
                <w:sz w:val="24"/>
                <w:szCs w:val="24"/>
              </w:rPr>
            </w:pPr>
            <w:r>
              <w:rPr>
                <w:rFonts w:ascii="Times New Roman" w:hAnsi="Times New Roman" w:cs="Times New Roman"/>
                <w:sz w:val="24"/>
                <w:szCs w:val="24"/>
              </w:rPr>
              <w:t xml:space="preserve"> Беседа с детьми  с использованием  дидактического материала.</w:t>
            </w:r>
          </w:p>
          <w:p w:rsidR="0076070E" w:rsidRDefault="0076070E">
            <w:pPr>
              <w:shd w:val="clear" w:color="auto" w:fill="FFFFFF"/>
              <w:rPr>
                <w:rFonts w:ascii="Times New Roman" w:eastAsia="Times New Roman" w:hAnsi="Times New Roman" w:cs="Times New Roman"/>
                <w:color w:val="000000"/>
                <w:spacing w:val="2"/>
              </w:rPr>
            </w:pPr>
            <w:r>
              <w:rPr>
                <w:rFonts w:ascii="Times New Roman" w:hAnsi="Times New Roman" w:cs="Times New Roman"/>
                <w:b/>
                <w:sz w:val="24"/>
                <w:szCs w:val="24"/>
              </w:rPr>
              <w:t>«Расскажи, когда  это бывает».</w:t>
            </w:r>
            <w:r>
              <w:rPr>
                <w:rFonts w:ascii="Times New Roman" w:hAnsi="Times New Roman" w:cs="Times New Roman"/>
                <w:sz w:val="24"/>
                <w:szCs w:val="24"/>
              </w:rPr>
              <w:t xml:space="preserve"> Формирование умения </w:t>
            </w:r>
            <w:r>
              <w:rPr>
                <w:rFonts w:ascii="Times New Roman" w:eastAsia="Times New Roman" w:hAnsi="Times New Roman" w:cs="Times New Roman"/>
                <w:color w:val="000000"/>
                <w:spacing w:val="2"/>
              </w:rPr>
              <w:t xml:space="preserve">использовать все части речи; применяет необходимые слова и словосочетания. </w:t>
            </w:r>
          </w:p>
          <w:p w:rsidR="0076070E" w:rsidRDefault="0076070E">
            <w:pPr>
              <w:shd w:val="clear" w:color="auto" w:fill="FFFFFF"/>
              <w:rPr>
                <w:rFonts w:ascii="Times New Roman" w:eastAsia="Times New Roman" w:hAnsi="Times New Roman" w:cs="Times New Roman"/>
                <w:color w:val="000000"/>
                <w:sz w:val="24"/>
                <w:szCs w:val="24"/>
                <w:lang w:val="kk-KZ"/>
              </w:rPr>
            </w:pPr>
            <w:r>
              <w:rPr>
                <w:rFonts w:ascii="Times New Roman" w:hAnsi="Times New Roman"/>
              </w:rPr>
              <w:t xml:space="preserve"> (</w:t>
            </w:r>
            <w:r>
              <w:rPr>
                <w:rFonts w:ascii="Times New Roman" w:eastAsia="Times New Roman" w:hAnsi="Times New Roman" w:cs="Times New Roman"/>
                <w:color w:val="000000"/>
                <w:lang w:val="kk-KZ" w:eastAsia="ru-RU"/>
              </w:rPr>
              <w:t>развитие  речи +</w:t>
            </w:r>
            <w:r>
              <w:rPr>
                <w:rFonts w:ascii="Times New Roman" w:hAnsi="Times New Roman"/>
              </w:rPr>
              <w:t>ознакомление  с окружающим мир</w:t>
            </w:r>
            <w:r>
              <w:rPr>
                <w:rFonts w:ascii="Times New Roman" w:hAnsi="Times New Roman" w:cs="Times New Roman"/>
              </w:rPr>
              <w:t>ом)</w:t>
            </w:r>
          </w:p>
          <w:p w:rsidR="0076070E" w:rsidRDefault="0076070E">
            <w:pPr>
              <w:shd w:val="clear" w:color="auto" w:fill="FFFFFF"/>
              <w:rPr>
                <w:rFonts w:ascii="Times New Roman" w:eastAsia="Times New Roman" w:hAnsi="Times New Roman" w:cs="Times New Roman"/>
                <w:color w:val="000000"/>
                <w:sz w:val="24"/>
                <w:szCs w:val="24"/>
                <w:lang w:val="kk-KZ"/>
              </w:rPr>
            </w:pPr>
          </w:p>
          <w:p w:rsidR="0076070E" w:rsidRDefault="0076070E">
            <w:pPr>
              <w:jc w:val="both"/>
              <w:rPr>
                <w:rFonts w:ascii="Times New Roman" w:eastAsia="Times New Roman" w:hAnsi="Times New Roman" w:cs="Times New Roman"/>
                <w:lang w:val="kk-KZ"/>
              </w:rPr>
            </w:pPr>
          </w:p>
        </w:tc>
        <w:tc>
          <w:tcPr>
            <w:tcW w:w="2693" w:type="dxa"/>
            <w:tcBorders>
              <w:top w:val="single" w:sz="4" w:space="0" w:color="auto"/>
              <w:left w:val="single" w:sz="4" w:space="0" w:color="auto"/>
              <w:bottom w:val="single" w:sz="4" w:space="0" w:color="auto"/>
              <w:right w:val="single" w:sz="4" w:space="0" w:color="auto"/>
            </w:tcBorders>
          </w:tcPr>
          <w:p w:rsidR="0076070E" w:rsidRDefault="0076070E">
            <w:pPr>
              <w:rPr>
                <w:rFonts w:ascii="Times New Roman" w:hAnsi="Times New Roman" w:cs="Times New Roman"/>
              </w:rPr>
            </w:pPr>
            <w:r>
              <w:rPr>
                <w:rFonts w:ascii="Times New Roman" w:eastAsia="Times New Roman" w:hAnsi="Times New Roman" w:cs="Times New Roman"/>
                <w:b/>
                <w:color w:val="000000"/>
                <w:lang w:eastAsia="ru-RU"/>
              </w:rPr>
              <w:t xml:space="preserve">ДИ «Назови одним словом». </w:t>
            </w:r>
            <w:r>
              <w:rPr>
                <w:rFonts w:ascii="Times New Roman" w:eastAsia="Times New Roman" w:hAnsi="Times New Roman" w:cs="Times New Roman"/>
                <w:b/>
                <w:color w:val="000000"/>
                <w:lang w:val="kk-KZ" w:eastAsia="ru-RU"/>
              </w:rPr>
              <w:t>Ц</w:t>
            </w:r>
            <w:r>
              <w:rPr>
                <w:rFonts w:ascii="Times New Roman" w:eastAsia="Times New Roman" w:hAnsi="Times New Roman" w:cs="Times New Roman"/>
                <w:b/>
                <w:color w:val="000000"/>
                <w:lang w:eastAsia="ru-RU"/>
              </w:rPr>
              <w:t>ель:</w:t>
            </w:r>
            <w:r>
              <w:rPr>
                <w:rFonts w:ascii="Times New Roman" w:hAnsi="Times New Roman" w:cs="Times New Roman"/>
              </w:rPr>
              <w:t xml:space="preserve"> </w:t>
            </w:r>
            <w:r>
              <w:rPr>
                <w:rFonts w:ascii="Times New Roman" w:eastAsia="Times New Roman" w:hAnsi="Times New Roman" w:cs="Times New Roman"/>
                <w:bCs/>
              </w:rPr>
              <w:t>обогащать словарный запас обобщающими словами, выражающими качество и свойства предметов.</w:t>
            </w:r>
            <w:r>
              <w:rPr>
                <w:rFonts w:ascii="Times New Roman" w:hAnsi="Times New Roman" w:cs="Times New Roman"/>
              </w:rPr>
              <w:t xml:space="preserve"> (развитие  речи).</w:t>
            </w:r>
          </w:p>
          <w:p w:rsidR="0076070E" w:rsidRDefault="0076070E">
            <w:pPr>
              <w:rPr>
                <w:rFonts w:ascii="Times New Roman" w:hAnsi="Times New Roman" w:cs="Times New Roman"/>
                <w:lang w:val="kk-KZ"/>
              </w:rPr>
            </w:pPr>
            <w:r>
              <w:rPr>
                <w:rFonts w:ascii="Times New Roman" w:hAnsi="Times New Roman" w:cs="Times New Roman"/>
                <w:lang w:val="kk-KZ"/>
              </w:rPr>
              <w:t>Билингвальный компонент:</w:t>
            </w:r>
          </w:p>
          <w:p w:rsidR="0076070E" w:rsidRDefault="0076070E">
            <w:pPr>
              <w:rPr>
                <w:rFonts w:ascii="Times New Roman" w:hAnsi="Times New Roman" w:cs="Times New Roman"/>
                <w:lang w:val="kk-KZ"/>
              </w:rPr>
            </w:pPr>
            <w:r>
              <w:rPr>
                <w:rFonts w:ascii="Times New Roman" w:hAnsi="Times New Roman" w:cs="Times New Roman"/>
                <w:lang w:val="kk-KZ"/>
              </w:rPr>
              <w:t xml:space="preserve"> *** суык; ыстык.</w:t>
            </w:r>
          </w:p>
          <w:p w:rsidR="0076070E" w:rsidRDefault="0076070E">
            <w:pPr>
              <w:rPr>
                <w:rFonts w:ascii="Times New Roman" w:hAnsi="Times New Roman" w:cs="Times New Roman"/>
                <w:color w:val="000000" w:themeColor="text1"/>
              </w:rPr>
            </w:pPr>
          </w:p>
        </w:tc>
        <w:tc>
          <w:tcPr>
            <w:tcW w:w="2857" w:type="dxa"/>
            <w:gridSpan w:val="4"/>
            <w:tcBorders>
              <w:top w:val="single" w:sz="4" w:space="0" w:color="auto"/>
              <w:left w:val="single" w:sz="4" w:space="0" w:color="auto"/>
              <w:bottom w:val="single" w:sz="4" w:space="0" w:color="auto"/>
              <w:right w:val="single" w:sz="4" w:space="0" w:color="auto"/>
            </w:tcBorders>
            <w:hideMark/>
          </w:tcPr>
          <w:p w:rsidR="0076070E" w:rsidRDefault="0076070E">
            <w:pPr>
              <w:rPr>
                <w:rFonts w:ascii="Times New Roman" w:hAnsi="Times New Roman" w:cs="Times New Roman"/>
                <w:sz w:val="24"/>
                <w:szCs w:val="24"/>
              </w:rPr>
            </w:pPr>
            <w:r>
              <w:rPr>
                <w:rFonts w:ascii="Times New Roman" w:hAnsi="Times New Roman" w:cs="Times New Roman"/>
                <w:sz w:val="24"/>
                <w:szCs w:val="24"/>
              </w:rPr>
              <w:t xml:space="preserve">Беседа </w:t>
            </w:r>
            <w:r>
              <w:rPr>
                <w:rFonts w:ascii="Times New Roman" w:hAnsi="Times New Roman" w:cs="Times New Roman"/>
                <w:b/>
                <w:sz w:val="24"/>
                <w:szCs w:val="24"/>
              </w:rPr>
              <w:t>«Волшебная зима».</w:t>
            </w:r>
            <w:r>
              <w:rPr>
                <w:rFonts w:ascii="Times New Roman" w:hAnsi="Times New Roman" w:cs="Times New Roman"/>
                <w:sz w:val="24"/>
                <w:szCs w:val="24"/>
              </w:rPr>
              <w:t xml:space="preserve"> </w:t>
            </w:r>
            <w:r>
              <w:rPr>
                <w:rFonts w:ascii="Times New Roman" w:hAnsi="Times New Roman" w:cs="Times New Roman"/>
                <w:b/>
              </w:rPr>
              <w:t xml:space="preserve"> Цель: </w:t>
            </w:r>
            <w:r>
              <w:rPr>
                <w:rFonts w:ascii="Times New Roman" w:hAnsi="Times New Roman" w:cs="Times New Roman"/>
              </w:rPr>
              <w:t xml:space="preserve">Закрепление представлений о зиме, праздниках и развлечениях </w:t>
            </w:r>
          </w:p>
          <w:p w:rsidR="0076070E" w:rsidRDefault="0076070E">
            <w:pPr>
              <w:shd w:val="clear" w:color="auto" w:fill="FFFFFF"/>
              <w:rPr>
                <w:rFonts w:ascii="Times New Roman" w:eastAsia="Times New Roman" w:hAnsi="Times New Roman" w:cs="Times New Roman"/>
                <w:color w:val="000000"/>
                <w:sz w:val="24"/>
                <w:szCs w:val="24"/>
                <w:lang w:val="kk-KZ"/>
              </w:rPr>
            </w:pPr>
            <w:r>
              <w:rPr>
                <w:rFonts w:ascii="Times New Roman" w:hAnsi="Times New Roman"/>
              </w:rPr>
              <w:t>(ознакомление  с окружающим миром</w:t>
            </w:r>
            <w:r>
              <w:rPr>
                <w:rFonts w:ascii="Times New Roman" w:eastAsia="Times New Roman" w:hAnsi="Times New Roman" w:cs="Times New Roman"/>
                <w:color w:val="000000"/>
                <w:sz w:val="24"/>
                <w:szCs w:val="24"/>
                <w:lang w:val="kk-KZ"/>
              </w:rPr>
              <w:t xml:space="preserve"> + развитие речи ).</w:t>
            </w:r>
          </w:p>
          <w:p w:rsidR="0076070E" w:rsidRDefault="0076070E">
            <w:pPr>
              <w:pStyle w:val="TableParagraph"/>
              <w:ind w:left="22" w:right="-15"/>
              <w:contextualSpacing/>
              <w:rPr>
                <w:rFonts w:ascii="Times New Roman" w:hAnsi="Times New Roman" w:cs="Times New Roman"/>
                <w:lang w:val="kk-KZ"/>
              </w:rPr>
            </w:pPr>
            <w:r>
              <w:rPr>
                <w:rFonts w:ascii="Times New Roman" w:hAnsi="Times New Roman" w:cs="Times New Roman"/>
                <w:lang w:val="kk-KZ"/>
              </w:rPr>
              <w:t>Билингвальный компонент: ***Кар, аккала, кыс  ойындары, шана.</w:t>
            </w:r>
          </w:p>
        </w:tc>
      </w:tr>
      <w:tr w:rsidR="0076070E" w:rsidTr="0076070E">
        <w:trPr>
          <w:gridAfter w:val="4"/>
          <w:wAfter w:w="10568" w:type="dxa"/>
          <w:trHeight w:val="1196"/>
        </w:trPr>
        <w:tc>
          <w:tcPr>
            <w:tcW w:w="1985" w:type="dxa"/>
            <w:tcBorders>
              <w:top w:val="single" w:sz="4" w:space="0" w:color="auto"/>
              <w:left w:val="single" w:sz="4" w:space="0" w:color="auto"/>
              <w:bottom w:val="single" w:sz="4" w:space="0" w:color="auto"/>
              <w:right w:val="single" w:sz="4" w:space="0" w:color="auto"/>
            </w:tcBorders>
            <w:hideMark/>
          </w:tcPr>
          <w:p w:rsidR="0076070E" w:rsidRDefault="0076070E">
            <w:pPr>
              <w:pStyle w:val="TableParagraph"/>
              <w:ind w:left="22" w:right="70"/>
              <w:contextualSpacing/>
              <w:rPr>
                <w:rFonts w:ascii="Times New Roman" w:hAnsi="Times New Roman" w:cs="Times New Roman"/>
                <w:b/>
                <w:color w:val="000000" w:themeColor="text1"/>
                <w:spacing w:val="-1"/>
              </w:rPr>
            </w:pPr>
            <w:r>
              <w:rPr>
                <w:rFonts w:ascii="Times New Roman" w:hAnsi="Times New Roman" w:cs="Times New Roman"/>
                <w:b/>
                <w:color w:val="000000" w:themeColor="text1"/>
                <w:spacing w:val="-1"/>
              </w:rPr>
              <w:t>Балалардың дербес іс-әрекеті (баяу қимылды ойындар, үстел үсті ойындары, бейнелеу әрекеті, кітаптар қарау және тағы басқа іс-әрекеттер)</w:t>
            </w:r>
          </w:p>
          <w:p w:rsidR="0076070E" w:rsidRDefault="0076070E">
            <w:pPr>
              <w:pStyle w:val="TableParagraph"/>
              <w:ind w:left="22" w:right="70"/>
              <w:contextualSpacing/>
              <w:rPr>
                <w:rFonts w:ascii="Times New Roman" w:hAnsi="Times New Roman" w:cs="Times New Roman"/>
                <w:color w:val="000000" w:themeColor="text1"/>
              </w:rPr>
            </w:pPr>
            <w:r>
              <w:rPr>
                <w:rFonts w:ascii="Times New Roman" w:hAnsi="Times New Roman" w:cs="Times New Roman"/>
                <w:b/>
                <w:color w:val="000000" w:themeColor="text1"/>
                <w:spacing w:val="-1"/>
              </w:rPr>
              <w:t xml:space="preserve">Самостоятельная деятельность </w:t>
            </w:r>
            <w:r>
              <w:rPr>
                <w:rFonts w:ascii="Times New Roman" w:hAnsi="Times New Roman" w:cs="Times New Roman"/>
                <w:b/>
                <w:color w:val="000000" w:themeColor="text1"/>
              </w:rPr>
              <w:t xml:space="preserve">детей (игры малой подвижности, </w:t>
            </w:r>
            <w:r>
              <w:rPr>
                <w:rFonts w:ascii="Times New Roman" w:hAnsi="Times New Roman" w:cs="Times New Roman"/>
                <w:b/>
                <w:color w:val="000000" w:themeColor="text1"/>
              </w:rPr>
              <w:lastRenderedPageBreak/>
              <w:t xml:space="preserve">настольные игры, изодеятельность </w:t>
            </w:r>
            <w:r>
              <w:rPr>
                <w:rFonts w:ascii="Times New Roman" w:hAnsi="Times New Roman" w:cs="Times New Roman"/>
                <w:b/>
                <w:color w:val="000000" w:themeColor="text1"/>
                <w:spacing w:val="-1"/>
              </w:rPr>
              <w:t xml:space="preserve">рассматривание </w:t>
            </w:r>
            <w:r>
              <w:rPr>
                <w:rFonts w:ascii="Times New Roman" w:hAnsi="Times New Roman" w:cs="Times New Roman"/>
                <w:b/>
                <w:color w:val="000000" w:themeColor="text1"/>
              </w:rPr>
              <w:t>книг и др)</w:t>
            </w:r>
          </w:p>
        </w:tc>
        <w:tc>
          <w:tcPr>
            <w:tcW w:w="3119" w:type="dxa"/>
            <w:tcBorders>
              <w:top w:val="single" w:sz="4" w:space="0" w:color="auto"/>
              <w:left w:val="single" w:sz="4" w:space="0" w:color="auto"/>
              <w:bottom w:val="single" w:sz="4" w:space="0" w:color="auto"/>
              <w:right w:val="single" w:sz="4" w:space="0" w:color="auto"/>
            </w:tcBorders>
          </w:tcPr>
          <w:p w:rsidR="0076070E" w:rsidRDefault="0076070E">
            <w:pPr>
              <w:rPr>
                <w:rFonts w:ascii="Times New Roman" w:hAnsi="Times New Roman" w:cs="Times New Roman"/>
                <w:b/>
                <w:shd w:val="clear" w:color="auto" w:fill="FFFFFF"/>
                <w:lang w:val="kk-KZ"/>
              </w:rPr>
            </w:pPr>
            <w:r>
              <w:rPr>
                <w:rFonts w:ascii="Times New Roman" w:hAnsi="Times New Roman" w:cs="Times New Roman"/>
                <w:b/>
                <w:color w:val="FF0000"/>
                <w:shd w:val="clear" w:color="auto" w:fill="FFFFFF"/>
                <w:lang w:val="kk-KZ"/>
              </w:rPr>
              <w:lastRenderedPageBreak/>
              <w:t xml:space="preserve"> </w:t>
            </w:r>
            <w:r>
              <w:rPr>
                <w:rFonts w:ascii="Times New Roman" w:hAnsi="Times New Roman" w:cs="Times New Roman"/>
                <w:b/>
                <w:shd w:val="clear" w:color="auto" w:fill="FFFFFF"/>
                <w:lang w:val="kk-KZ"/>
              </w:rPr>
              <w:t>Самостоятельные игры.</w:t>
            </w:r>
          </w:p>
          <w:p w:rsidR="0076070E" w:rsidRDefault="0076070E">
            <w:pPr>
              <w:rPr>
                <w:rFonts w:ascii="Times New Roman" w:hAnsi="Times New Roman" w:cs="Times New Roman"/>
              </w:rPr>
            </w:pPr>
            <w:r>
              <w:rPr>
                <w:rFonts w:ascii="Times New Roman" w:eastAsia="Times New Roman" w:hAnsi="Times New Roman" w:cs="Times New Roman"/>
                <w:b/>
                <w:bCs/>
                <w:iCs/>
                <w:lang w:eastAsia="ru-RU"/>
              </w:rPr>
              <w:t>«</w:t>
            </w:r>
            <w:r>
              <w:rPr>
                <w:rFonts w:ascii="Times New Roman" w:hAnsi="Times New Roman" w:cs="Times New Roman"/>
                <w:b/>
                <w:shd w:val="clear" w:color="auto" w:fill="FFFFFF"/>
                <w:lang w:val="kk-KZ"/>
              </w:rPr>
              <w:t>Лего</w:t>
            </w:r>
            <w:r>
              <w:rPr>
                <w:rFonts w:ascii="Times New Roman" w:eastAsia="Times New Roman" w:hAnsi="Times New Roman" w:cs="Times New Roman"/>
                <w:b/>
                <w:lang w:eastAsia="ru-RU"/>
              </w:rPr>
              <w:t xml:space="preserve">». </w:t>
            </w:r>
            <w:r>
              <w:rPr>
                <w:rFonts w:ascii="Times New Roman" w:hAnsi="Times New Roman" w:cs="Times New Roman"/>
                <w:b/>
                <w:shd w:val="clear" w:color="auto" w:fill="FFFFFF"/>
              </w:rPr>
              <w:t>Цель:</w:t>
            </w:r>
            <w:r>
              <w:rPr>
                <w:rFonts w:ascii="Times New Roman" w:eastAsia="Times New Roman" w:hAnsi="Times New Roman" w:cs="Times New Roman"/>
                <w:sz w:val="24"/>
                <w:szCs w:val="24"/>
              </w:rPr>
              <w:t xml:space="preserve"> пробуждать интерес к изучению предметов, приобщать к познанию нового, уверенности в себе</w:t>
            </w:r>
            <w:r>
              <w:rPr>
                <w:rFonts w:ascii="Times New Roman" w:hAnsi="Times New Roman" w:cs="Times New Roman"/>
                <w:b/>
                <w:shd w:val="clear" w:color="auto" w:fill="FFFFFF"/>
              </w:rPr>
              <w:t xml:space="preserve">, </w:t>
            </w:r>
            <w:r>
              <w:rPr>
                <w:rFonts w:ascii="Times New Roman" w:hAnsi="Times New Roman" w:cs="Times New Roman"/>
              </w:rPr>
              <w:t xml:space="preserve"> правильно собирать детали конструктора, обыгрывать постройки.  </w:t>
            </w:r>
            <w:r>
              <w:rPr>
                <w:rFonts w:ascii="Times New Roman" w:hAnsi="Times New Roman" w:cs="Times New Roman"/>
                <w:i/>
                <w:shd w:val="clear" w:color="auto" w:fill="FFFFFF"/>
              </w:rPr>
              <w:t>(</w:t>
            </w:r>
            <w:r>
              <w:rPr>
                <w:rFonts w:ascii="Times New Roman" w:hAnsi="Times New Roman" w:cs="Times New Roman"/>
                <w:lang w:val="kk-KZ"/>
              </w:rPr>
              <w:t>конструирование</w:t>
            </w:r>
            <w:r>
              <w:rPr>
                <w:rFonts w:ascii="Times New Roman" w:hAnsi="Times New Roman" w:cs="Times New Roman"/>
              </w:rPr>
              <w:t>).</w:t>
            </w:r>
          </w:p>
          <w:p w:rsidR="0076070E" w:rsidRDefault="0076070E">
            <w:pPr>
              <w:rPr>
                <w:rFonts w:ascii="Times New Roman" w:hAnsi="Times New Roman" w:cs="Times New Roman"/>
                <w:b/>
              </w:rPr>
            </w:pPr>
          </w:p>
          <w:p w:rsidR="0076070E" w:rsidRDefault="0076070E">
            <w:pPr>
              <w:pStyle w:val="a8"/>
              <w:rPr>
                <w:rFonts w:ascii="Times New Roman" w:hAnsi="Times New Roman"/>
                <w:color w:val="FF0000"/>
              </w:rPr>
            </w:pPr>
            <w:r>
              <w:rPr>
                <w:rFonts w:ascii="Times New Roman" w:hAnsi="Times New Roman"/>
                <w:b/>
              </w:rPr>
              <w:t>«Зимние  сказки» -</w:t>
            </w:r>
            <w:r>
              <w:rPr>
                <w:rFonts w:ascii="Times New Roman" w:hAnsi="Times New Roman"/>
              </w:rPr>
              <w:t xml:space="preserve">чтение  сказки по выбору детей и рассматривание  книг с зимней  тематикой </w:t>
            </w:r>
            <w:r>
              <w:rPr>
                <w:rFonts w:ascii="Times New Roman" w:hAnsi="Times New Roman"/>
                <w:b/>
              </w:rPr>
              <w:t xml:space="preserve">в центре </w:t>
            </w:r>
            <w:r>
              <w:rPr>
                <w:rFonts w:ascii="Times New Roman" w:hAnsi="Times New Roman"/>
                <w:b/>
              </w:rPr>
              <w:lastRenderedPageBreak/>
              <w:t xml:space="preserve">«Читайка».     </w:t>
            </w:r>
            <w:r>
              <w:rPr>
                <w:rFonts w:ascii="Times New Roman" w:hAnsi="Times New Roman"/>
              </w:rPr>
              <w:t>Закрепление  названия  книжек. Формирование  читательского интереса</w:t>
            </w:r>
            <w:r>
              <w:rPr>
                <w:rFonts w:ascii="Times New Roman" w:hAnsi="Times New Roman"/>
                <w:color w:val="FF0000"/>
              </w:rPr>
              <w:t>.</w:t>
            </w:r>
          </w:p>
          <w:p w:rsidR="0076070E" w:rsidRDefault="0076070E">
            <w:pPr>
              <w:pStyle w:val="a8"/>
              <w:rPr>
                <w:rFonts w:ascii="Times New Roman" w:hAnsi="Times New Roman"/>
                <w:lang w:eastAsia="ru-RU"/>
              </w:rPr>
            </w:pPr>
            <w:r>
              <w:rPr>
                <w:rFonts w:ascii="Times New Roman" w:hAnsi="Times New Roman"/>
              </w:rPr>
              <w:t>(</w:t>
            </w:r>
            <w:r>
              <w:rPr>
                <w:rFonts w:ascii="Times New Roman" w:hAnsi="Times New Roman"/>
                <w:lang w:val="kk-KZ"/>
              </w:rPr>
              <w:t>художественная  литература)</w:t>
            </w:r>
          </w:p>
          <w:p w:rsidR="0076070E" w:rsidRDefault="0076070E">
            <w:pPr>
              <w:rPr>
                <w:rFonts w:ascii="Times New Roman" w:eastAsia="Times New Roman" w:hAnsi="Times New Roman" w:cs="Times New Roman"/>
                <w:b/>
                <w:color w:val="FF0000"/>
                <w:lang w:eastAsia="ru-RU"/>
              </w:rPr>
            </w:pPr>
          </w:p>
        </w:tc>
        <w:tc>
          <w:tcPr>
            <w:tcW w:w="2977" w:type="dxa"/>
            <w:gridSpan w:val="2"/>
            <w:tcBorders>
              <w:top w:val="single" w:sz="4" w:space="0" w:color="auto"/>
              <w:left w:val="single" w:sz="4" w:space="0" w:color="auto"/>
              <w:bottom w:val="single" w:sz="4" w:space="0" w:color="auto"/>
              <w:right w:val="single" w:sz="4" w:space="0" w:color="auto"/>
            </w:tcBorders>
            <w:hideMark/>
          </w:tcPr>
          <w:p w:rsidR="0076070E" w:rsidRDefault="0076070E">
            <w:pPr>
              <w:pStyle w:val="TableParagraph"/>
              <w:ind w:right="-15"/>
              <w:contextualSpacing/>
              <w:rPr>
                <w:rFonts w:ascii="Times New Roman" w:eastAsia="Times New Roman" w:hAnsi="Times New Roman" w:cs="Times New Roman"/>
                <w:b/>
                <w:bCs/>
                <w:bdr w:val="none" w:sz="0" w:space="0" w:color="auto" w:frame="1"/>
                <w:lang w:val="kk-KZ" w:eastAsia="ru-RU"/>
              </w:rPr>
            </w:pPr>
            <w:r>
              <w:rPr>
                <w:rFonts w:ascii="Times New Roman" w:eastAsia="Times New Roman" w:hAnsi="Times New Roman" w:cs="Times New Roman"/>
                <w:b/>
                <w:bCs/>
                <w:bdr w:val="none" w:sz="0" w:space="0" w:color="auto" w:frame="1"/>
                <w:lang w:val="kk-KZ" w:eastAsia="ru-RU"/>
              </w:rPr>
              <w:lastRenderedPageBreak/>
              <w:t xml:space="preserve">«Отгадай загадку». </w:t>
            </w:r>
          </w:p>
          <w:p w:rsidR="0076070E" w:rsidRDefault="0076070E">
            <w:pPr>
              <w:pStyle w:val="TableParagraph"/>
              <w:ind w:right="-15"/>
              <w:contextualSpacing/>
              <w:rPr>
                <w:rFonts w:ascii="Times New Roman" w:hAnsi="Times New Roman" w:cs="Times New Roman"/>
              </w:rPr>
            </w:pPr>
            <w:r>
              <w:rPr>
                <w:rFonts w:ascii="Times New Roman" w:eastAsia="Times New Roman" w:hAnsi="Times New Roman" w:cs="Times New Roman"/>
                <w:b/>
                <w:bCs/>
                <w:bdr w:val="none" w:sz="0" w:space="0" w:color="auto" w:frame="1"/>
                <w:lang w:val="kk-KZ" w:eastAsia="ru-RU"/>
              </w:rPr>
              <w:t>Цель</w:t>
            </w:r>
            <w:r>
              <w:rPr>
                <w:rFonts w:ascii="Times New Roman" w:hAnsi="Times New Roman" w:cs="Times New Roman"/>
              </w:rPr>
              <w:t xml:space="preserve"> формирование навыков слушания  и активизации речи, умение отгадывать загадки  о зимующих птицах, о  зиме, сезонных  изменениях.  </w:t>
            </w:r>
            <w:r>
              <w:rPr>
                <w:rFonts w:ascii="Times New Roman" w:hAnsi="Times New Roman" w:cs="Times New Roman"/>
                <w:color w:val="000000" w:themeColor="text1"/>
              </w:rPr>
              <w:t>(</w:t>
            </w:r>
            <w:r>
              <w:rPr>
                <w:rFonts w:ascii="Times New Roman" w:hAnsi="Times New Roman" w:cs="Times New Roman"/>
                <w:lang w:val="kk-KZ"/>
              </w:rPr>
              <w:t>художественная  литература</w:t>
            </w:r>
            <w:r>
              <w:rPr>
                <w:rFonts w:ascii="Times New Roman" w:hAnsi="Times New Roman" w:cs="Times New Roman"/>
              </w:rPr>
              <w:t>).</w:t>
            </w:r>
          </w:p>
          <w:p w:rsidR="0076070E" w:rsidRDefault="0076070E">
            <w:pPr>
              <w:pStyle w:val="TableParagraph"/>
              <w:ind w:right="-15"/>
              <w:contextualSpacing/>
              <w:rPr>
                <w:rFonts w:ascii="Times New Roman" w:hAnsi="Times New Roman" w:cs="Times New Roman"/>
                <w:b/>
                <w:color w:val="000000" w:themeColor="text1"/>
              </w:rPr>
            </w:pPr>
            <w:r>
              <w:rPr>
                <w:rFonts w:ascii="Times New Roman" w:hAnsi="Times New Roman" w:cs="Times New Roman"/>
                <w:lang w:val="kk-KZ"/>
              </w:rPr>
              <w:t>Билингвальный компонент: *** Кар, аккала, кыс, шана .</w:t>
            </w:r>
          </w:p>
          <w:p w:rsidR="0076070E" w:rsidRDefault="0076070E">
            <w:pPr>
              <w:pStyle w:val="TableParagraph"/>
              <w:ind w:right="-15"/>
              <w:contextualSpacing/>
              <w:rPr>
                <w:rFonts w:ascii="Times New Roman" w:hAnsi="Times New Roman" w:cs="Times New Roman"/>
                <w:b/>
                <w:color w:val="000000" w:themeColor="text1"/>
              </w:rPr>
            </w:pPr>
            <w:r>
              <w:rPr>
                <w:rFonts w:ascii="Times New Roman" w:hAnsi="Times New Roman" w:cs="Times New Roman"/>
                <w:b/>
                <w:color w:val="000000" w:themeColor="text1"/>
              </w:rPr>
              <w:t>Свободная деятельность «Кукольный театр»</w:t>
            </w:r>
          </w:p>
          <w:p w:rsidR="0076070E" w:rsidRDefault="0076070E">
            <w:pPr>
              <w:pStyle w:val="TableParagraph"/>
              <w:ind w:left="22" w:right="-15"/>
              <w:contextualSpacing/>
              <w:rPr>
                <w:rFonts w:ascii="Times New Roman" w:hAnsi="Times New Roman" w:cs="Times New Roman"/>
                <w:color w:val="000000" w:themeColor="text1"/>
                <w:lang w:val="kk-KZ"/>
              </w:rPr>
            </w:pPr>
            <w:r>
              <w:rPr>
                <w:rFonts w:ascii="Times New Roman" w:hAnsi="Times New Roman" w:cs="Times New Roman"/>
                <w:b/>
                <w:color w:val="000000" w:themeColor="text1"/>
              </w:rPr>
              <w:t xml:space="preserve">Цель: </w:t>
            </w:r>
            <w:r>
              <w:rPr>
                <w:rFonts w:ascii="Times New Roman" w:hAnsi="Times New Roman" w:cs="Times New Roman"/>
              </w:rPr>
              <w:t>привитие</w:t>
            </w:r>
            <w:r>
              <w:rPr>
                <w:rFonts w:ascii="Times New Roman" w:hAnsi="Times New Roman" w:cs="Times New Roman"/>
                <w:spacing w:val="-7"/>
              </w:rPr>
              <w:t xml:space="preserve"> </w:t>
            </w:r>
            <w:r>
              <w:rPr>
                <w:rFonts w:ascii="Times New Roman" w:hAnsi="Times New Roman" w:cs="Times New Roman"/>
              </w:rPr>
              <w:t>интереса,</w:t>
            </w:r>
            <w:r>
              <w:rPr>
                <w:rFonts w:ascii="Times New Roman" w:hAnsi="Times New Roman" w:cs="Times New Roman"/>
                <w:spacing w:val="-6"/>
              </w:rPr>
              <w:t xml:space="preserve"> </w:t>
            </w:r>
            <w:r>
              <w:rPr>
                <w:rFonts w:ascii="Times New Roman" w:hAnsi="Times New Roman" w:cs="Times New Roman"/>
              </w:rPr>
              <w:t>желания</w:t>
            </w:r>
            <w:r>
              <w:rPr>
                <w:rFonts w:ascii="Times New Roman" w:hAnsi="Times New Roman" w:cs="Times New Roman"/>
                <w:spacing w:val="-7"/>
              </w:rPr>
              <w:t xml:space="preserve"> </w:t>
            </w:r>
            <w:r>
              <w:rPr>
                <w:rFonts w:ascii="Times New Roman" w:hAnsi="Times New Roman" w:cs="Times New Roman"/>
              </w:rPr>
              <w:t>в</w:t>
            </w:r>
            <w:r>
              <w:rPr>
                <w:rFonts w:ascii="Times New Roman" w:hAnsi="Times New Roman" w:cs="Times New Roman"/>
                <w:spacing w:val="-6"/>
              </w:rPr>
              <w:t xml:space="preserve"> </w:t>
            </w:r>
            <w:r>
              <w:rPr>
                <w:rFonts w:ascii="Times New Roman" w:hAnsi="Times New Roman" w:cs="Times New Roman"/>
              </w:rPr>
              <w:t>обыгрывании</w:t>
            </w:r>
            <w:r>
              <w:rPr>
                <w:rFonts w:ascii="Times New Roman" w:hAnsi="Times New Roman" w:cs="Times New Roman"/>
                <w:spacing w:val="-6"/>
              </w:rPr>
              <w:t xml:space="preserve"> </w:t>
            </w:r>
            <w:r>
              <w:rPr>
                <w:rFonts w:ascii="Times New Roman" w:hAnsi="Times New Roman" w:cs="Times New Roman"/>
              </w:rPr>
              <w:t>и</w:t>
            </w:r>
            <w:r>
              <w:rPr>
                <w:rFonts w:ascii="Times New Roman" w:hAnsi="Times New Roman" w:cs="Times New Roman"/>
                <w:spacing w:val="-7"/>
              </w:rPr>
              <w:t xml:space="preserve"> </w:t>
            </w:r>
            <w:r>
              <w:rPr>
                <w:rFonts w:ascii="Times New Roman" w:hAnsi="Times New Roman" w:cs="Times New Roman"/>
              </w:rPr>
              <w:lastRenderedPageBreak/>
              <w:t>драматизации</w:t>
            </w:r>
            <w:r>
              <w:rPr>
                <w:rFonts w:ascii="Times New Roman" w:hAnsi="Times New Roman" w:cs="Times New Roman"/>
                <w:spacing w:val="-6"/>
              </w:rPr>
              <w:t xml:space="preserve"> </w:t>
            </w:r>
            <w:r>
              <w:rPr>
                <w:rFonts w:ascii="Times New Roman" w:hAnsi="Times New Roman" w:cs="Times New Roman"/>
              </w:rPr>
              <w:t>знакомых</w:t>
            </w:r>
            <w:r>
              <w:rPr>
                <w:rFonts w:ascii="Times New Roman" w:hAnsi="Times New Roman" w:cs="Times New Roman"/>
                <w:spacing w:val="-6"/>
              </w:rPr>
              <w:t xml:space="preserve"> </w:t>
            </w:r>
            <w:r>
              <w:rPr>
                <w:rFonts w:ascii="Times New Roman" w:hAnsi="Times New Roman" w:cs="Times New Roman"/>
              </w:rPr>
              <w:t xml:space="preserve">сказок, пальчиковый  театр. </w:t>
            </w:r>
            <w:r>
              <w:rPr>
                <w:rFonts w:ascii="Times New Roman" w:hAnsi="Times New Roman" w:cs="Times New Roman"/>
                <w:b/>
              </w:rPr>
              <w:t xml:space="preserve"> </w:t>
            </w:r>
            <w:r>
              <w:rPr>
                <w:rFonts w:ascii="Times New Roman" w:hAnsi="Times New Roman" w:cs="Times New Roman"/>
                <w:i/>
              </w:rPr>
              <w:t>(</w:t>
            </w:r>
            <w:r>
              <w:rPr>
                <w:rFonts w:ascii="Times New Roman" w:hAnsi="Times New Roman" w:cs="Times New Roman"/>
                <w:lang w:val="kk-KZ"/>
              </w:rPr>
              <w:t>художественная  литература)</w:t>
            </w:r>
          </w:p>
        </w:tc>
        <w:tc>
          <w:tcPr>
            <w:tcW w:w="2835" w:type="dxa"/>
            <w:gridSpan w:val="2"/>
            <w:tcBorders>
              <w:top w:val="single" w:sz="4" w:space="0" w:color="auto"/>
              <w:left w:val="single" w:sz="4" w:space="0" w:color="auto"/>
              <w:bottom w:val="single" w:sz="4" w:space="0" w:color="auto"/>
              <w:right w:val="single" w:sz="4" w:space="0" w:color="auto"/>
            </w:tcBorders>
          </w:tcPr>
          <w:p w:rsidR="0076070E" w:rsidRDefault="0076070E">
            <w:pPr>
              <w:shd w:val="clear" w:color="auto" w:fill="FFFFFF"/>
              <w:rPr>
                <w:rFonts w:ascii="Times New Roman" w:eastAsia="Times New Roman" w:hAnsi="Times New Roman" w:cs="Times New Roman"/>
                <w:b/>
                <w:color w:val="000000"/>
                <w:lang w:val="kk-KZ" w:eastAsia="ru-RU"/>
              </w:rPr>
            </w:pPr>
            <w:r>
              <w:rPr>
                <w:rFonts w:ascii="Times New Roman" w:eastAsia="Times New Roman" w:hAnsi="Times New Roman" w:cs="Times New Roman"/>
                <w:b/>
                <w:color w:val="000000"/>
                <w:lang w:val="kk-KZ" w:eastAsia="ru-RU"/>
              </w:rPr>
              <w:lastRenderedPageBreak/>
              <w:t xml:space="preserve">Словесная игра </w:t>
            </w:r>
            <w:r>
              <w:rPr>
                <w:rFonts w:ascii="Times New Roman" w:eastAsia="Times New Roman" w:hAnsi="Times New Roman" w:cs="Times New Roman"/>
                <w:b/>
                <w:bCs/>
                <w:iCs/>
                <w:color w:val="000000"/>
                <w:lang w:eastAsia="ru-RU"/>
              </w:rPr>
              <w:t>«</w:t>
            </w:r>
            <w:r>
              <w:rPr>
                <w:rFonts w:ascii="Times New Roman" w:eastAsia="Times New Roman" w:hAnsi="Times New Roman" w:cs="Times New Roman"/>
                <w:b/>
                <w:color w:val="000000"/>
                <w:lang w:val="kk-KZ" w:eastAsia="ru-RU"/>
              </w:rPr>
              <w:t>Скажи наоборот</w:t>
            </w:r>
            <w:r>
              <w:rPr>
                <w:rFonts w:ascii="Times New Roman" w:eastAsia="Times New Roman" w:hAnsi="Times New Roman" w:cs="Times New Roman"/>
                <w:b/>
                <w:color w:val="000000"/>
                <w:lang w:eastAsia="ru-RU"/>
              </w:rPr>
              <w:t>»</w:t>
            </w:r>
          </w:p>
          <w:p w:rsidR="0076070E" w:rsidRDefault="0076070E">
            <w:pPr>
              <w:pStyle w:val="a8"/>
              <w:rPr>
                <w:rFonts w:ascii="Times New Roman" w:eastAsia="Times New Roman" w:hAnsi="Times New Roman"/>
                <w:bCs/>
              </w:rPr>
            </w:pPr>
            <w:r>
              <w:rPr>
                <w:rFonts w:ascii="Times New Roman" w:eastAsia="Times New Roman" w:hAnsi="Times New Roman"/>
                <w:b/>
                <w:color w:val="000000"/>
                <w:lang w:val="kk-KZ" w:eastAsia="ru-RU"/>
              </w:rPr>
              <w:t>Цель:</w:t>
            </w:r>
            <w:r>
              <w:rPr>
                <w:rFonts w:ascii="Times New Roman" w:eastAsia="Times New Roman" w:hAnsi="Times New Roman"/>
                <w:color w:val="000000"/>
                <w:spacing w:val="2"/>
              </w:rPr>
              <w:t xml:space="preserve"> сравнить  предметы по заданному  признаку: по ширине,  по высоте, путем сопоставления; </w:t>
            </w:r>
            <w:r>
              <w:rPr>
                <w:rFonts w:ascii="Times New Roman" w:hAnsi="Times New Roman"/>
              </w:rPr>
              <w:t xml:space="preserve"> </w:t>
            </w:r>
            <w:r>
              <w:rPr>
                <w:rFonts w:ascii="Times New Roman" w:eastAsia="Times New Roman" w:hAnsi="Times New Roman"/>
                <w:bCs/>
              </w:rPr>
              <w:t>расширение словарного запаса детей через  игровые упражнения.</w:t>
            </w:r>
          </w:p>
          <w:p w:rsidR="0076070E" w:rsidRDefault="0076070E">
            <w:pPr>
              <w:rPr>
                <w:rFonts w:ascii="Times New Roman" w:hAnsi="Times New Roman" w:cs="Times New Roman"/>
                <w:b/>
                <w:lang w:val="kk-KZ"/>
              </w:rPr>
            </w:pPr>
            <w:r>
              <w:rPr>
                <w:rFonts w:ascii="Times New Roman" w:eastAsia="Times New Roman" w:hAnsi="Times New Roman"/>
                <w:bCs/>
              </w:rPr>
              <w:t xml:space="preserve"> </w:t>
            </w:r>
            <w:r>
              <w:rPr>
                <w:rFonts w:ascii="Times New Roman" w:hAnsi="Times New Roman"/>
              </w:rPr>
              <w:t>(основы математики + развитие  речи)</w:t>
            </w:r>
            <w:r>
              <w:rPr>
                <w:rFonts w:ascii="Times New Roman" w:hAnsi="Times New Roman"/>
                <w:lang w:val="kk-KZ"/>
              </w:rPr>
              <w:t>.</w:t>
            </w:r>
            <w:r>
              <w:rPr>
                <w:rFonts w:ascii="Times New Roman" w:hAnsi="Times New Roman" w:cs="Times New Roman"/>
                <w:b/>
                <w:lang w:val="kk-KZ"/>
              </w:rPr>
              <w:t xml:space="preserve"> </w:t>
            </w:r>
          </w:p>
          <w:p w:rsidR="0076070E" w:rsidRDefault="0076070E">
            <w:pPr>
              <w:rPr>
                <w:rFonts w:ascii="Times New Roman" w:eastAsia="Times New Roman" w:hAnsi="Times New Roman" w:cs="Times New Roman"/>
              </w:rPr>
            </w:pPr>
            <w:r>
              <w:rPr>
                <w:rFonts w:ascii="Times New Roman" w:hAnsi="Times New Roman"/>
                <w:b/>
                <w:lang w:eastAsia="ru-RU"/>
              </w:rPr>
              <w:t xml:space="preserve">ДИ: «Домино «Сказки»». </w:t>
            </w:r>
            <w:r>
              <w:rPr>
                <w:rStyle w:val="aa"/>
              </w:rPr>
              <w:t>Цель:</w:t>
            </w:r>
            <w:r>
              <w:rPr>
                <w:rFonts w:ascii="Times New Roman" w:hAnsi="Times New Roman"/>
              </w:rPr>
              <w:t xml:space="preserve"> </w:t>
            </w:r>
            <w:r>
              <w:rPr>
                <w:rFonts w:ascii="Times New Roman" w:eastAsia="Times New Roman" w:hAnsi="Times New Roman" w:cs="Times New Roman"/>
              </w:rPr>
              <w:t xml:space="preserve">в книгах самостоятельно и  вместе с другими детьми </w:t>
            </w:r>
            <w:r>
              <w:rPr>
                <w:rFonts w:ascii="Times New Roman" w:eastAsia="Times New Roman" w:hAnsi="Times New Roman" w:cs="Times New Roman"/>
              </w:rPr>
              <w:lastRenderedPageBreak/>
              <w:t>высказывать свои мысли по увиденным картинкам</w:t>
            </w:r>
            <w:r>
              <w:rPr>
                <w:rFonts w:ascii="Times New Roman" w:eastAsia="Times New Roman" w:hAnsi="Times New Roman" w:cs="Times New Roman"/>
                <w:bCs/>
              </w:rPr>
              <w:t>.</w:t>
            </w:r>
          </w:p>
          <w:p w:rsidR="0076070E" w:rsidRDefault="0076070E">
            <w:pPr>
              <w:pStyle w:val="a8"/>
              <w:rPr>
                <w:rFonts w:ascii="Times New Roman" w:hAnsi="Times New Roman"/>
                <w:lang w:eastAsia="ru-RU"/>
              </w:rPr>
            </w:pPr>
            <w:r>
              <w:rPr>
                <w:rFonts w:ascii="Times New Roman" w:hAnsi="Times New Roman"/>
              </w:rPr>
              <w:t>закрепление названий знакомых сказок; правильного, отчетливого произношение  слов  со звуками  ж-щ, б-п (развитие  речи</w:t>
            </w:r>
            <w:r>
              <w:rPr>
                <w:rFonts w:ascii="Times New Roman" w:hAnsi="Times New Roman"/>
                <w:i/>
              </w:rPr>
              <w:t xml:space="preserve"> + </w:t>
            </w:r>
            <w:r>
              <w:rPr>
                <w:rFonts w:ascii="Times New Roman" w:hAnsi="Times New Roman"/>
                <w:lang w:val="kk-KZ"/>
              </w:rPr>
              <w:t>художественная  литература)</w:t>
            </w:r>
          </w:p>
          <w:p w:rsidR="0076070E" w:rsidRDefault="0076070E">
            <w:pPr>
              <w:rPr>
                <w:rFonts w:ascii="Times New Roman" w:hAnsi="Times New Roman" w:cs="Times New Roman"/>
                <w:color w:val="000000" w:themeColor="text1"/>
              </w:rPr>
            </w:pPr>
          </w:p>
        </w:tc>
        <w:tc>
          <w:tcPr>
            <w:tcW w:w="2693" w:type="dxa"/>
            <w:tcBorders>
              <w:top w:val="single" w:sz="4" w:space="0" w:color="auto"/>
              <w:left w:val="single" w:sz="4" w:space="0" w:color="auto"/>
              <w:bottom w:val="single" w:sz="4" w:space="0" w:color="auto"/>
              <w:right w:val="single" w:sz="4" w:space="0" w:color="auto"/>
            </w:tcBorders>
          </w:tcPr>
          <w:p w:rsidR="0076070E" w:rsidRDefault="0076070E">
            <w:pPr>
              <w:jc w:val="both"/>
              <w:rPr>
                <w:rFonts w:ascii="Times New Roman" w:hAnsi="Times New Roman" w:cs="Times New Roman"/>
              </w:rPr>
            </w:pPr>
            <w:r>
              <w:rPr>
                <w:rFonts w:ascii="Times New Roman" w:hAnsi="Times New Roman" w:cs="Times New Roman"/>
                <w:b/>
                <w:color w:val="000000" w:themeColor="text1"/>
              </w:rPr>
              <w:lastRenderedPageBreak/>
              <w:t xml:space="preserve">ДИ «На что  похоже» Цель: </w:t>
            </w:r>
            <w:r>
              <w:rPr>
                <w:rFonts w:ascii="Times New Roman" w:hAnsi="Times New Roman" w:cs="Times New Roman"/>
              </w:rPr>
              <w:t xml:space="preserve">Формирование представлений о понятиях геометрические  фигуры; закреплять умение </w:t>
            </w:r>
            <w:r>
              <w:rPr>
                <w:rFonts w:ascii="Times New Roman" w:eastAsia="Times New Roman" w:hAnsi="Times New Roman" w:cs="Times New Roman"/>
                <w:sz w:val="24"/>
                <w:szCs w:val="24"/>
              </w:rPr>
              <w:t>исследовать названные фигуры с помощью осязания и зрения:</w:t>
            </w:r>
            <w:r>
              <w:rPr>
                <w:rFonts w:ascii="Times New Roman" w:hAnsi="Times New Roman" w:cs="Times New Roman"/>
              </w:rPr>
              <w:t xml:space="preserve"> круг, квадрат, треугольник </w:t>
            </w:r>
          </w:p>
          <w:p w:rsidR="0076070E" w:rsidRDefault="0076070E">
            <w:pPr>
              <w:jc w:val="both"/>
              <w:rPr>
                <w:rFonts w:ascii="Times New Roman" w:eastAsia="Times New Roman" w:hAnsi="Times New Roman" w:cs="Times New Roman"/>
                <w:sz w:val="24"/>
                <w:szCs w:val="24"/>
              </w:rPr>
            </w:pPr>
            <w:r>
              <w:rPr>
                <w:rFonts w:ascii="Times New Roman" w:hAnsi="Times New Roman" w:cs="Times New Roman"/>
              </w:rPr>
              <w:t>(основы математики)</w:t>
            </w:r>
          </w:p>
          <w:p w:rsidR="0076070E" w:rsidRDefault="0076070E">
            <w:pPr>
              <w:rPr>
                <w:rFonts w:ascii="Times New Roman" w:hAnsi="Times New Roman" w:cs="Times New Roman"/>
                <w:b/>
                <w:lang w:val="kk-KZ"/>
              </w:rPr>
            </w:pPr>
            <w:r>
              <w:rPr>
                <w:rFonts w:ascii="Times New Roman" w:hAnsi="Times New Roman" w:cs="Times New Roman"/>
                <w:b/>
                <w:lang w:val="kk-KZ"/>
              </w:rPr>
              <w:t>Самостоятельная изодеятельность. «Гостинцы  для Добруши»</w:t>
            </w:r>
          </w:p>
          <w:p w:rsidR="0076070E" w:rsidRDefault="0076070E">
            <w:pPr>
              <w:rPr>
                <w:rFonts w:ascii="Times New Roman" w:hAnsi="Times New Roman" w:cs="Times New Roman"/>
                <w:lang w:val="kk-KZ"/>
              </w:rPr>
            </w:pPr>
            <w:r>
              <w:rPr>
                <w:rFonts w:ascii="Times New Roman" w:hAnsi="Times New Roman" w:cs="Times New Roman"/>
                <w:lang w:val="kk-KZ"/>
              </w:rPr>
              <w:lastRenderedPageBreak/>
              <w:t xml:space="preserve"> </w:t>
            </w:r>
            <w:r>
              <w:rPr>
                <w:rFonts w:ascii="Times New Roman" w:hAnsi="Times New Roman" w:cs="Times New Roman"/>
                <w:b/>
                <w:lang w:val="kk-KZ"/>
              </w:rPr>
              <w:t>Цель:</w:t>
            </w:r>
            <w:r>
              <w:rPr>
                <w:rFonts w:ascii="Times New Roman" w:hAnsi="Times New Roman" w:cs="Times New Roman"/>
              </w:rPr>
              <w:t xml:space="preserve"> Формирование навыков лепки: учи</w:t>
            </w:r>
            <w:r>
              <w:rPr>
                <w:rFonts w:ascii="Times New Roman" w:eastAsia="Times New Roman" w:hAnsi="Times New Roman" w:cs="Times New Roman"/>
                <w:color w:val="000000"/>
                <w:sz w:val="24"/>
                <w:szCs w:val="24"/>
                <w:lang w:val="kk-KZ"/>
              </w:rPr>
              <w:t>ть умению создавать сюжетные композиции на темы сказок и окружающей жизни.</w:t>
            </w:r>
          </w:p>
          <w:p w:rsidR="0076070E" w:rsidRDefault="0076070E">
            <w:pPr>
              <w:pStyle w:val="a8"/>
              <w:rPr>
                <w:rFonts w:ascii="Times New Roman" w:hAnsi="Times New Roman"/>
                <w:color w:val="000000" w:themeColor="text1"/>
                <w:lang w:val="kk-KZ"/>
              </w:rPr>
            </w:pPr>
          </w:p>
        </w:tc>
        <w:tc>
          <w:tcPr>
            <w:tcW w:w="2857" w:type="dxa"/>
            <w:gridSpan w:val="4"/>
            <w:tcBorders>
              <w:top w:val="single" w:sz="4" w:space="0" w:color="auto"/>
              <w:left w:val="single" w:sz="4" w:space="0" w:color="auto"/>
              <w:bottom w:val="single" w:sz="4" w:space="0" w:color="auto"/>
              <w:right w:val="single" w:sz="4" w:space="0" w:color="auto"/>
            </w:tcBorders>
            <w:hideMark/>
          </w:tcPr>
          <w:p w:rsidR="0076070E" w:rsidRDefault="0076070E">
            <w:pPr>
              <w:jc w:val="both"/>
              <w:rPr>
                <w:rFonts w:ascii="Times New Roman" w:hAnsi="Times New Roman" w:cs="Times New Roman"/>
                <w:b/>
                <w:lang w:val="kk-KZ"/>
              </w:rPr>
            </w:pPr>
            <w:r>
              <w:rPr>
                <w:rFonts w:ascii="Times New Roman" w:eastAsia="Times New Roman" w:hAnsi="Times New Roman" w:cs="Times New Roman"/>
                <w:b/>
                <w:color w:val="000000"/>
                <w:lang w:eastAsia="ru-RU"/>
              </w:rPr>
              <w:lastRenderedPageBreak/>
              <w:t>Рассматривание книг</w:t>
            </w:r>
            <w:r>
              <w:rPr>
                <w:rFonts w:ascii="Times New Roman" w:hAnsi="Times New Roman" w:cs="Times New Roman"/>
                <w:b/>
                <w:lang w:val="kk-KZ"/>
              </w:rPr>
              <w:t xml:space="preserve">. </w:t>
            </w:r>
          </w:p>
          <w:p w:rsidR="0076070E" w:rsidRDefault="0076070E">
            <w:pPr>
              <w:jc w:val="both"/>
              <w:rPr>
                <w:rFonts w:ascii="Times New Roman" w:eastAsia="Times New Roman" w:hAnsi="Times New Roman" w:cs="Times New Roman"/>
                <w:iCs/>
                <w:sz w:val="24"/>
                <w:szCs w:val="24"/>
              </w:rPr>
            </w:pPr>
            <w:r>
              <w:rPr>
                <w:rFonts w:ascii="Times New Roman" w:eastAsia="Times New Roman" w:hAnsi="Times New Roman" w:cs="Times New Roman"/>
                <w:b/>
                <w:color w:val="000000"/>
                <w:lang w:val="kk-KZ" w:eastAsia="ru-RU"/>
              </w:rPr>
              <w:t>Цель:</w:t>
            </w:r>
            <w:r>
              <w:rPr>
                <w:rFonts w:ascii="Times New Roman" w:eastAsia="Times New Roman" w:hAnsi="Times New Roman" w:cs="Times New Roman"/>
                <w:bCs/>
              </w:rPr>
              <w:t xml:space="preserve"> формирован</w:t>
            </w:r>
            <w:r>
              <w:rPr>
                <w:rFonts w:ascii="Times New Roman" w:eastAsia="Times New Roman" w:hAnsi="Times New Roman" w:cs="Times New Roman"/>
                <w:iCs/>
                <w:sz w:val="24"/>
                <w:szCs w:val="24"/>
              </w:rPr>
              <w:t xml:space="preserve">ие интереса к книгам; </w:t>
            </w:r>
            <w:r>
              <w:rPr>
                <w:rFonts w:ascii="Times New Roman" w:eastAsia="Times New Roman" w:hAnsi="Times New Roman" w:cs="Times New Roman"/>
                <w:sz w:val="24"/>
                <w:szCs w:val="24"/>
              </w:rPr>
              <w:t>рассматривать с детьми рисунки из знакомых книг, эмоционально рассказывать им о содержании рисунков, слушать мнения детей</w:t>
            </w:r>
            <w:r>
              <w:rPr>
                <w:rFonts w:ascii="Times New Roman" w:eastAsia="Times New Roman" w:hAnsi="Times New Roman" w:cs="Times New Roman"/>
              </w:rPr>
              <w:t>.</w:t>
            </w:r>
          </w:p>
          <w:p w:rsidR="0076070E" w:rsidRDefault="0076070E">
            <w:pPr>
              <w:pStyle w:val="a8"/>
              <w:rPr>
                <w:rFonts w:ascii="Times New Roman" w:hAnsi="Times New Roman"/>
                <w:b/>
                <w:lang w:val="kk-KZ"/>
              </w:rPr>
            </w:pPr>
            <w:r>
              <w:rPr>
                <w:rFonts w:ascii="Times New Roman" w:hAnsi="Times New Roman"/>
                <w:lang w:val="kk-KZ"/>
              </w:rPr>
              <w:t>(художественная  литература</w:t>
            </w:r>
            <w:r>
              <w:rPr>
                <w:rFonts w:ascii="Times New Roman" w:hAnsi="Times New Roman"/>
                <w:b/>
                <w:lang w:val="kk-KZ"/>
              </w:rPr>
              <w:t>)</w:t>
            </w:r>
          </w:p>
          <w:p w:rsidR="0076070E" w:rsidRDefault="0076070E">
            <w:pPr>
              <w:rPr>
                <w:rFonts w:ascii="Times New Roman" w:hAnsi="Times New Roman" w:cs="Times New Roman"/>
                <w:b/>
                <w:lang w:val="kk-KZ"/>
              </w:rPr>
            </w:pPr>
            <w:r>
              <w:rPr>
                <w:rFonts w:ascii="Times New Roman" w:hAnsi="Times New Roman" w:cs="Times New Roman"/>
                <w:b/>
                <w:lang w:val="kk-KZ"/>
              </w:rPr>
              <w:t xml:space="preserve"> Игра ( </w:t>
            </w:r>
            <w:r>
              <w:rPr>
                <w:rFonts w:ascii="Times New Roman" w:hAnsi="Times New Roman" w:cs="Times New Roman"/>
                <w:lang w:val="kk-KZ"/>
              </w:rPr>
              <w:t>на развитие  слуховой  памяти)</w:t>
            </w:r>
          </w:p>
          <w:p w:rsidR="0076070E" w:rsidRDefault="0076070E">
            <w:pPr>
              <w:rPr>
                <w:rFonts w:ascii="Times New Roman" w:hAnsi="Times New Roman" w:cs="Times New Roman"/>
              </w:rPr>
            </w:pPr>
            <w:r>
              <w:rPr>
                <w:rFonts w:ascii="Times New Roman" w:hAnsi="Times New Roman" w:cs="Times New Roman"/>
                <w:b/>
                <w:lang w:val="kk-KZ"/>
              </w:rPr>
              <w:t xml:space="preserve"> «Кто позвал». Цель:</w:t>
            </w:r>
            <w:r>
              <w:rPr>
                <w:rFonts w:ascii="Times New Roman" w:hAnsi="Times New Roman" w:cs="Times New Roman"/>
              </w:rPr>
              <w:t xml:space="preserve"> Формирование навыков </w:t>
            </w:r>
            <w:r>
              <w:rPr>
                <w:rFonts w:ascii="Times New Roman" w:hAnsi="Times New Roman" w:cs="Times New Roman"/>
              </w:rPr>
              <w:lastRenderedPageBreak/>
              <w:t>культуры поведения взаимодействия со взрослыми и сверстниками</w:t>
            </w:r>
          </w:p>
          <w:p w:rsidR="0076070E" w:rsidRDefault="0076070E">
            <w:pPr>
              <w:rPr>
                <w:rFonts w:ascii="Times New Roman" w:hAnsi="Times New Roman" w:cs="Times New Roman"/>
                <w:color w:val="000000" w:themeColor="text1"/>
                <w:lang w:val="kk-KZ"/>
              </w:rPr>
            </w:pPr>
            <w:r>
              <w:rPr>
                <w:rFonts w:ascii="Times New Roman" w:hAnsi="Times New Roman" w:cs="Times New Roman"/>
              </w:rPr>
              <w:t>(ознакомление  с  игрушками + социум)</w:t>
            </w:r>
          </w:p>
        </w:tc>
      </w:tr>
      <w:tr w:rsidR="0076070E" w:rsidTr="0076070E">
        <w:trPr>
          <w:gridAfter w:val="4"/>
          <w:wAfter w:w="10568" w:type="dxa"/>
        </w:trPr>
        <w:tc>
          <w:tcPr>
            <w:tcW w:w="1985" w:type="dxa"/>
            <w:tcBorders>
              <w:top w:val="single" w:sz="4" w:space="0" w:color="auto"/>
              <w:left w:val="single" w:sz="4" w:space="0" w:color="auto"/>
              <w:bottom w:val="single" w:sz="4" w:space="0" w:color="auto"/>
              <w:right w:val="single" w:sz="4" w:space="0" w:color="auto"/>
            </w:tcBorders>
            <w:hideMark/>
          </w:tcPr>
          <w:p w:rsidR="0076070E" w:rsidRDefault="0076070E">
            <w:pPr>
              <w:rPr>
                <w:rFonts w:ascii="Times New Roman" w:hAnsi="Times New Roman" w:cs="Times New Roman"/>
                <w:b/>
                <w:color w:val="000000" w:themeColor="text1"/>
              </w:rPr>
            </w:pPr>
            <w:r>
              <w:rPr>
                <w:rFonts w:ascii="Times New Roman" w:hAnsi="Times New Roman" w:cs="Times New Roman"/>
                <w:b/>
                <w:color w:val="000000" w:themeColor="text1"/>
              </w:rPr>
              <w:lastRenderedPageBreak/>
              <w:t xml:space="preserve">Таңғы гимнастика </w:t>
            </w:r>
          </w:p>
          <w:p w:rsidR="0076070E" w:rsidRDefault="0076070E">
            <w:pPr>
              <w:rPr>
                <w:rFonts w:ascii="Times New Roman" w:hAnsi="Times New Roman" w:cs="Times New Roman"/>
                <w:color w:val="000000" w:themeColor="text1"/>
              </w:rPr>
            </w:pPr>
            <w:r>
              <w:rPr>
                <w:rFonts w:ascii="Times New Roman" w:hAnsi="Times New Roman" w:cs="Times New Roman"/>
                <w:b/>
                <w:color w:val="000000" w:themeColor="text1"/>
              </w:rPr>
              <w:t>Утренняя</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гимнастика</w:t>
            </w:r>
          </w:p>
        </w:tc>
        <w:tc>
          <w:tcPr>
            <w:tcW w:w="14481" w:type="dxa"/>
            <w:gridSpan w:val="10"/>
            <w:tcBorders>
              <w:top w:val="single" w:sz="4" w:space="0" w:color="auto"/>
              <w:left w:val="single" w:sz="4" w:space="0" w:color="auto"/>
              <w:bottom w:val="single" w:sz="4" w:space="0" w:color="auto"/>
              <w:right w:val="single" w:sz="4" w:space="0" w:color="auto"/>
            </w:tcBorders>
            <w:hideMark/>
          </w:tcPr>
          <w:p w:rsidR="0076070E" w:rsidRDefault="0076070E">
            <w:pPr>
              <w:rPr>
                <w:rFonts w:ascii="Times New Roman" w:hAnsi="Times New Roman" w:cs="Times New Roman"/>
                <w:lang w:val="kk-KZ"/>
              </w:rPr>
            </w:pPr>
            <w:r>
              <w:rPr>
                <w:rFonts w:ascii="Times New Roman" w:hAnsi="Times New Roman" w:cs="Times New Roman"/>
                <w:lang w:val="kk-KZ"/>
              </w:rPr>
              <w:t>Утренний комплекс упражнений по плану   специалиста  (</w:t>
            </w:r>
            <w:r>
              <w:rPr>
                <w:rFonts w:ascii="Times New Roman" w:hAnsi="Times New Roman" w:cs="Times New Roman"/>
                <w:b/>
                <w:lang w:val="kk-KZ"/>
              </w:rPr>
              <w:t>двигательная активность, игровая деятельность</w:t>
            </w:r>
            <w:r>
              <w:rPr>
                <w:rFonts w:ascii="Times New Roman" w:hAnsi="Times New Roman" w:cs="Times New Roman"/>
                <w:lang w:val="kk-KZ"/>
              </w:rPr>
              <w:t>).</w:t>
            </w:r>
            <w:r>
              <w:rPr>
                <w:rFonts w:ascii="Times New Roman" w:hAnsi="Times New Roman" w:cs="Times New Roman"/>
                <w:b/>
                <w:lang w:val="kk-KZ"/>
              </w:rPr>
              <w:t>Цель</w:t>
            </w:r>
            <w:r>
              <w:rPr>
                <w:rFonts w:ascii="Times New Roman" w:hAnsi="Times New Roman" w:cs="Times New Roman"/>
                <w:lang w:val="kk-KZ"/>
              </w:rPr>
              <w:t xml:space="preserve">: </w:t>
            </w:r>
            <w:r>
              <w:rPr>
                <w:rFonts w:ascii="Times New Roman" w:hAnsi="Times New Roman" w:cs="Times New Roman"/>
              </w:rPr>
              <w:t>обогащать двигательный опыт детей через совершенствование основных движений</w:t>
            </w:r>
          </w:p>
        </w:tc>
      </w:tr>
      <w:tr w:rsidR="0076070E" w:rsidTr="0076070E">
        <w:trPr>
          <w:gridAfter w:val="4"/>
          <w:wAfter w:w="10568" w:type="dxa"/>
        </w:trPr>
        <w:tc>
          <w:tcPr>
            <w:tcW w:w="1985" w:type="dxa"/>
            <w:tcBorders>
              <w:top w:val="single" w:sz="4" w:space="0" w:color="auto"/>
              <w:left w:val="single" w:sz="4" w:space="0" w:color="auto"/>
              <w:bottom w:val="single" w:sz="4" w:space="0" w:color="auto"/>
              <w:right w:val="single" w:sz="4" w:space="0" w:color="auto"/>
            </w:tcBorders>
            <w:hideMark/>
          </w:tcPr>
          <w:p w:rsidR="0076070E" w:rsidRDefault="0076070E">
            <w:pPr>
              <w:rPr>
                <w:rFonts w:ascii="Times New Roman" w:hAnsi="Times New Roman" w:cs="Times New Roman"/>
                <w:b/>
                <w:color w:val="000000" w:themeColor="text1"/>
              </w:rPr>
            </w:pPr>
            <w:r>
              <w:rPr>
                <w:rFonts w:ascii="Times New Roman" w:hAnsi="Times New Roman" w:cs="Times New Roman"/>
                <w:b/>
                <w:color w:val="000000" w:themeColor="text1"/>
              </w:rPr>
              <w:t xml:space="preserve">Таңғы ас </w:t>
            </w:r>
          </w:p>
          <w:p w:rsidR="0076070E" w:rsidRDefault="0076070E">
            <w:pPr>
              <w:rPr>
                <w:rFonts w:ascii="Times New Roman" w:hAnsi="Times New Roman" w:cs="Times New Roman"/>
                <w:color w:val="000000" w:themeColor="text1"/>
              </w:rPr>
            </w:pPr>
            <w:r>
              <w:rPr>
                <w:rFonts w:ascii="Times New Roman" w:hAnsi="Times New Roman" w:cs="Times New Roman"/>
                <w:b/>
                <w:color w:val="000000" w:themeColor="text1"/>
              </w:rPr>
              <w:t>Завтрак</w:t>
            </w:r>
          </w:p>
        </w:tc>
        <w:tc>
          <w:tcPr>
            <w:tcW w:w="14481" w:type="dxa"/>
            <w:gridSpan w:val="10"/>
            <w:tcBorders>
              <w:top w:val="single" w:sz="4" w:space="0" w:color="auto"/>
              <w:left w:val="single" w:sz="4" w:space="0" w:color="auto"/>
              <w:bottom w:val="single" w:sz="4" w:space="0" w:color="auto"/>
              <w:right w:val="single" w:sz="4" w:space="0" w:color="auto"/>
            </w:tcBorders>
            <w:hideMark/>
          </w:tcPr>
          <w:p w:rsidR="0076070E" w:rsidRDefault="0076070E">
            <w:pPr>
              <w:rPr>
                <w:rFonts w:ascii="Times New Roman" w:hAnsi="Times New Roman" w:cs="Times New Roman"/>
                <w:color w:val="000000" w:themeColor="text1"/>
              </w:rPr>
            </w:pPr>
            <w:r>
              <w:rPr>
                <w:rFonts w:ascii="Times New Roman" w:hAnsi="Times New Roman" w:cs="Times New Roman"/>
                <w:lang w:val="kk-KZ"/>
              </w:rPr>
              <w:t xml:space="preserve">Выполнение гигиенических процедур перед завтраком </w:t>
            </w:r>
            <w:r>
              <w:rPr>
                <w:rFonts w:ascii="Times New Roman" w:hAnsi="Times New Roman" w:cs="Times New Roman"/>
                <w:b/>
                <w:lang w:val="kk-KZ"/>
              </w:rPr>
              <w:t>(культурно-гигиенические навыки, самообслуживаание, трудовая деятельность)Гигиенические процедуры</w:t>
            </w:r>
            <w:r>
              <w:rPr>
                <w:rFonts w:ascii="Times New Roman" w:hAnsi="Times New Roman" w:cs="Times New Roman"/>
                <w:lang w:val="kk-KZ"/>
              </w:rPr>
              <w:t xml:space="preserve"> (правильное мытье рук, знать место своего полотенца, умение правильно вытирать рукии вешать полотенце,использование  художественного слова) </w:t>
            </w:r>
            <w:r>
              <w:rPr>
                <w:rFonts w:ascii="Times New Roman" w:hAnsi="Times New Roman" w:cs="Times New Roman"/>
                <w:b/>
                <w:lang w:val="kk-KZ"/>
              </w:rPr>
              <w:t>Работа дежурных</w:t>
            </w:r>
            <w:r>
              <w:rPr>
                <w:rFonts w:ascii="Times New Roman" w:hAnsi="Times New Roman" w:cs="Times New Roman"/>
                <w:lang w:val="kk-KZ"/>
              </w:rPr>
              <w:t xml:space="preserve">: раскладывание столовых приборов, салфеток </w:t>
            </w:r>
            <w:r>
              <w:rPr>
                <w:rFonts w:ascii="Times New Roman" w:hAnsi="Times New Roman" w:cs="Times New Roman"/>
                <w:b/>
                <w:lang w:val="kk-KZ"/>
              </w:rPr>
              <w:t xml:space="preserve">(трудовая деятельность)Цель: </w:t>
            </w:r>
            <w:r>
              <w:rPr>
                <w:rFonts w:ascii="Times New Roman" w:hAnsi="Times New Roman" w:cs="Times New Roman"/>
              </w:rPr>
              <w:t>закрепление представления о предметах, их признаках и назначении</w:t>
            </w:r>
            <w:r>
              <w:rPr>
                <w:rFonts w:ascii="Times New Roman" w:eastAsia="Calibri" w:hAnsi="Times New Roman" w:cs="Times New Roman"/>
              </w:rPr>
              <w:t xml:space="preserve">. Ситуативные разговоры о правилах культурного поведения за столом. </w:t>
            </w:r>
            <w:r>
              <w:rPr>
                <w:rFonts w:ascii="Times New Roman" w:hAnsi="Times New Roman" w:cs="Times New Roman"/>
                <w:b/>
                <w:lang w:val="kk-KZ"/>
              </w:rPr>
              <w:t>Прием пищи</w:t>
            </w:r>
            <w:r>
              <w:rPr>
                <w:rFonts w:ascii="Times New Roman" w:hAnsi="Times New Roman" w:cs="Times New Roman"/>
                <w:lang w:val="kk-KZ"/>
              </w:rPr>
              <w:t xml:space="preserve"> (занять свое место, правильная посадка, умение правильно держать столовые приборы, аккуратно принимать пищу, не разговаривать, благодарить)</w:t>
            </w:r>
          </w:p>
        </w:tc>
      </w:tr>
      <w:tr w:rsidR="0076070E" w:rsidTr="0076070E">
        <w:trPr>
          <w:gridAfter w:val="4"/>
          <w:wAfter w:w="10568" w:type="dxa"/>
          <w:trHeight w:val="810"/>
        </w:trPr>
        <w:tc>
          <w:tcPr>
            <w:tcW w:w="1985" w:type="dxa"/>
            <w:vMerge w:val="restart"/>
            <w:tcBorders>
              <w:top w:val="single" w:sz="4" w:space="0" w:color="auto"/>
              <w:left w:val="single" w:sz="4" w:space="0" w:color="auto"/>
              <w:bottom w:val="single" w:sz="4" w:space="0" w:color="auto"/>
              <w:right w:val="single" w:sz="4" w:space="0" w:color="auto"/>
            </w:tcBorders>
            <w:hideMark/>
          </w:tcPr>
          <w:p w:rsidR="0076070E" w:rsidRDefault="0076070E">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rPr>
              <w:t>Ұйымдастырылған іс-әрекетке дайындық Подготовка</w:t>
            </w:r>
            <w:r>
              <w:rPr>
                <w:rFonts w:ascii="Times New Roman" w:hAnsi="Times New Roman" w:cs="Times New Roman"/>
                <w:b/>
                <w:color w:val="000000" w:themeColor="text1"/>
                <w:lang w:val="kk-KZ"/>
              </w:rPr>
              <w:t xml:space="preserve"> к </w:t>
            </w:r>
            <w:r>
              <w:rPr>
                <w:rFonts w:ascii="Times New Roman" w:hAnsi="Times New Roman" w:cs="Times New Roman"/>
                <w:b/>
                <w:color w:val="000000" w:themeColor="text1"/>
              </w:rPr>
              <w:t>организованной</w:t>
            </w:r>
          </w:p>
          <w:p w:rsidR="0076070E" w:rsidRDefault="0076070E">
            <w:pPr>
              <w:rPr>
                <w:rFonts w:ascii="Times New Roman" w:hAnsi="Times New Roman" w:cs="Times New Roman"/>
                <w:color w:val="000000" w:themeColor="text1"/>
              </w:rPr>
            </w:pPr>
            <w:r>
              <w:rPr>
                <w:rFonts w:ascii="Times New Roman" w:hAnsi="Times New Roman" w:cs="Times New Roman"/>
                <w:b/>
                <w:color w:val="000000" w:themeColor="text1"/>
                <w:lang w:val="kk-KZ"/>
              </w:rPr>
              <w:t>д</w:t>
            </w:r>
            <w:r>
              <w:rPr>
                <w:rFonts w:ascii="Times New Roman" w:hAnsi="Times New Roman" w:cs="Times New Roman"/>
                <w:b/>
                <w:color w:val="000000" w:themeColor="text1"/>
              </w:rPr>
              <w:t xml:space="preserve">еятельности </w:t>
            </w:r>
          </w:p>
        </w:tc>
        <w:tc>
          <w:tcPr>
            <w:tcW w:w="14481" w:type="dxa"/>
            <w:gridSpan w:val="10"/>
            <w:tcBorders>
              <w:top w:val="single" w:sz="4" w:space="0" w:color="auto"/>
              <w:left w:val="single" w:sz="4" w:space="0" w:color="auto"/>
              <w:bottom w:val="single" w:sz="4" w:space="0" w:color="auto"/>
              <w:right w:val="single" w:sz="4" w:space="0" w:color="auto"/>
            </w:tcBorders>
            <w:hideMark/>
          </w:tcPr>
          <w:p w:rsidR="0076070E" w:rsidRDefault="0076070E">
            <w:pPr>
              <w:pStyle w:val="TableParagraph"/>
              <w:ind w:left="22" w:right="-15"/>
              <w:contextualSpacing/>
              <w:rPr>
                <w:rFonts w:ascii="Times New Roman" w:hAnsi="Times New Roman" w:cs="Times New Roman"/>
                <w:color w:val="000000" w:themeColor="text1"/>
              </w:rPr>
            </w:pPr>
            <w:r>
              <w:rPr>
                <w:rFonts w:ascii="Times New Roman" w:hAnsi="Times New Roman" w:cs="Times New Roman"/>
                <w:lang w:val="kk-KZ"/>
              </w:rPr>
              <w:t xml:space="preserve">Дети собираются вместе для того, чтобы поделиться  впечатлениями, узнать новости, обсудить совместные планы, проблемы, выбрать вид деятельности по интересу, договориться о правилах и т.д.  Дети помогают педагогу в организации среды  </w:t>
            </w:r>
            <w:r>
              <w:rPr>
                <w:rFonts w:ascii="Times New Roman" w:hAnsi="Times New Roman" w:cs="Times New Roman"/>
                <w:b/>
                <w:lang w:val="kk-KZ"/>
              </w:rPr>
              <w:t>(совместная деятельность,  дежурство)</w:t>
            </w:r>
          </w:p>
        </w:tc>
      </w:tr>
      <w:tr w:rsidR="0076070E" w:rsidTr="0076070E">
        <w:trPr>
          <w:gridAfter w:val="4"/>
          <w:wAfter w:w="10568" w:type="dxa"/>
          <w:trHeight w:val="600"/>
        </w:trPr>
        <w:tc>
          <w:tcPr>
            <w:tcW w:w="300" w:type="dxa"/>
            <w:vMerge/>
            <w:tcBorders>
              <w:top w:val="single" w:sz="4" w:space="0" w:color="auto"/>
              <w:left w:val="single" w:sz="4" w:space="0" w:color="auto"/>
              <w:bottom w:val="single" w:sz="4" w:space="0" w:color="auto"/>
              <w:right w:val="single" w:sz="4" w:space="0" w:color="auto"/>
            </w:tcBorders>
            <w:vAlign w:val="center"/>
            <w:hideMark/>
          </w:tcPr>
          <w:p w:rsidR="0076070E" w:rsidRDefault="0076070E">
            <w:pPr>
              <w:widowControl/>
              <w:autoSpaceDE/>
              <w:autoSpaceDN/>
              <w:rPr>
                <w:rFonts w:ascii="Times New Roman" w:hAnsi="Times New Roman" w:cs="Times New Roman"/>
                <w:color w:val="000000" w:themeColor="text1"/>
              </w:rPr>
            </w:pPr>
          </w:p>
        </w:tc>
        <w:tc>
          <w:tcPr>
            <w:tcW w:w="3119" w:type="dxa"/>
            <w:tcBorders>
              <w:top w:val="single" w:sz="4" w:space="0" w:color="auto"/>
              <w:left w:val="single" w:sz="4" w:space="0" w:color="auto"/>
              <w:bottom w:val="single" w:sz="4" w:space="0" w:color="auto"/>
              <w:right w:val="single" w:sz="4" w:space="0" w:color="auto"/>
            </w:tcBorders>
            <w:hideMark/>
          </w:tcPr>
          <w:p w:rsidR="0076070E" w:rsidRDefault="0076070E">
            <w:pPr>
              <w:pStyle w:val="TableParagraph"/>
              <w:ind w:left="22" w:right="-15"/>
              <w:contextualSpacing/>
              <w:rPr>
                <w:rFonts w:ascii="Times New Roman" w:hAnsi="Times New Roman" w:cs="Times New Roman"/>
                <w:b/>
                <w:color w:val="000000" w:themeColor="text1"/>
              </w:rPr>
            </w:pPr>
            <w:r>
              <w:rPr>
                <w:rFonts w:ascii="Times New Roman" w:hAnsi="Times New Roman" w:cs="Times New Roman"/>
                <w:b/>
                <w:color w:val="000000" w:themeColor="text1"/>
              </w:rPr>
              <w:t>ДИ «Найди все части и собери картинку»</w:t>
            </w:r>
          </w:p>
          <w:p w:rsidR="0076070E" w:rsidRDefault="0076070E">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cs="Times New Roman"/>
                <w:color w:val="000000" w:themeColor="text1"/>
              </w:rPr>
              <w:t>Цель</w:t>
            </w:r>
            <w:r>
              <w:rPr>
                <w:rFonts w:ascii="Times New Roman" w:hAnsi="Times New Roman" w:cs="Times New Roman"/>
              </w:rPr>
              <w:t xml:space="preserve"> формирование  умение собирать целое  из частей, называть зимующюю птицу и описать по алгоритму.</w:t>
            </w:r>
          </w:p>
          <w:p w:rsidR="0076070E" w:rsidRDefault="0076070E">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rPr>
              <w:t>(ознакомление с окружающим миром.</w:t>
            </w:r>
            <w:r>
              <w:rPr>
                <w:rFonts w:ascii="Times New Roman" w:hAnsi="Times New Roman" w:cs="Times New Roman"/>
              </w:rPr>
              <w:t>)</w:t>
            </w:r>
          </w:p>
          <w:p w:rsidR="0076070E" w:rsidRDefault="0076070E">
            <w:pPr>
              <w:pStyle w:val="TableParagraph"/>
              <w:ind w:left="22" w:right="-15"/>
              <w:contextualSpacing/>
              <w:rPr>
                <w:rFonts w:ascii="Times New Roman" w:hAnsi="Times New Roman" w:cs="Times New Roman"/>
                <w:color w:val="000000" w:themeColor="text1"/>
              </w:rPr>
            </w:pPr>
            <w:r>
              <w:rPr>
                <w:rFonts w:ascii="Times New Roman" w:eastAsia="Times New Roman" w:hAnsi="Times New Roman" w:cs="Times New Roman"/>
                <w:color w:val="000000"/>
                <w:lang w:val="kk-KZ" w:eastAsia="ru-RU"/>
              </w:rPr>
              <w:t>Билингвальный компонент:</w:t>
            </w:r>
            <w:r>
              <w:rPr>
                <w:rFonts w:ascii="Times New Roman" w:hAnsi="Times New Roman" w:cs="Times New Roman"/>
                <w:lang w:val="kk-KZ"/>
              </w:rPr>
              <w:t xml:space="preserve"> ***Кус канаты, күн суык..</w:t>
            </w:r>
          </w:p>
          <w:p w:rsidR="0076070E" w:rsidRDefault="0076070E">
            <w:pPr>
              <w:pStyle w:val="TableParagraph"/>
              <w:ind w:left="22" w:right="-15"/>
              <w:contextualSpacing/>
              <w:rPr>
                <w:rFonts w:ascii="Times New Roman" w:hAnsi="Times New Roman" w:cs="Times New Roman"/>
                <w:color w:val="000000" w:themeColor="text1"/>
                <w:lang w:val="kk-KZ"/>
              </w:rPr>
            </w:pPr>
            <w:r>
              <w:rPr>
                <w:rFonts w:ascii="Times New Roman" w:hAnsi="Times New Roman" w:cs="Times New Roman"/>
                <w:lang w:val="kk-KZ"/>
              </w:rPr>
              <w:t xml:space="preserve"> </w:t>
            </w:r>
          </w:p>
        </w:tc>
        <w:tc>
          <w:tcPr>
            <w:tcW w:w="2835" w:type="dxa"/>
            <w:tcBorders>
              <w:top w:val="single" w:sz="4" w:space="0" w:color="auto"/>
              <w:left w:val="single" w:sz="4" w:space="0" w:color="auto"/>
              <w:bottom w:val="single" w:sz="4" w:space="0" w:color="auto"/>
              <w:right w:val="single" w:sz="4" w:space="0" w:color="auto"/>
            </w:tcBorders>
            <w:hideMark/>
          </w:tcPr>
          <w:p w:rsidR="0076070E" w:rsidRDefault="0076070E">
            <w:pPr>
              <w:pStyle w:val="TableParagraph"/>
              <w:ind w:left="22" w:right="-15"/>
              <w:contextualSpacing/>
              <w:rPr>
                <w:rFonts w:ascii="Times New Roman" w:hAnsi="Times New Roman" w:cs="Times New Roman"/>
                <w:b/>
                <w:color w:val="000000" w:themeColor="text1"/>
              </w:rPr>
            </w:pPr>
            <w:r>
              <w:rPr>
                <w:rFonts w:ascii="Times New Roman" w:hAnsi="Times New Roman" w:cs="Times New Roman"/>
                <w:b/>
                <w:color w:val="000000" w:themeColor="text1"/>
              </w:rPr>
              <w:t xml:space="preserve">ДИ  «Повтори скороговорку»  </w:t>
            </w:r>
          </w:p>
          <w:p w:rsidR="0076070E" w:rsidRDefault="0076070E">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cs="Times New Roman"/>
                <w:color w:val="000000" w:themeColor="text1"/>
              </w:rPr>
              <w:t xml:space="preserve">Цель: </w:t>
            </w:r>
            <w:r>
              <w:rPr>
                <w:rFonts w:ascii="Times New Roman" w:hAnsi="Times New Roman" w:cs="Times New Roman"/>
              </w:rPr>
              <w:t xml:space="preserve">формирование правильного, отчетливого произношение звуков </w:t>
            </w:r>
          </w:p>
          <w:p w:rsidR="0076070E" w:rsidRDefault="0076070E">
            <w:pPr>
              <w:pStyle w:val="TableParagraph"/>
              <w:ind w:left="22" w:right="-15"/>
              <w:contextualSpacing/>
              <w:rPr>
                <w:rFonts w:ascii="Times New Roman" w:hAnsi="Times New Roman" w:cs="Times New Roman"/>
                <w:color w:val="000000" w:themeColor="text1"/>
                <w:lang w:val="kk-KZ"/>
              </w:rPr>
            </w:pPr>
            <w:r>
              <w:rPr>
                <w:rFonts w:ascii="Times New Roman" w:hAnsi="Times New Roman" w:cs="Times New Roman"/>
                <w:color w:val="000000" w:themeColor="text1"/>
                <w:lang w:val="kk-KZ"/>
              </w:rPr>
              <w:t>( развитие  речи)</w:t>
            </w:r>
          </w:p>
          <w:p w:rsidR="0076070E" w:rsidRDefault="0076070E">
            <w:pPr>
              <w:pStyle w:val="TableParagraph"/>
              <w:ind w:left="22" w:right="-15"/>
              <w:contextualSpacing/>
              <w:rPr>
                <w:rFonts w:ascii="Times New Roman" w:hAnsi="Times New Roman" w:cs="Times New Roman"/>
                <w:color w:val="000000" w:themeColor="text1"/>
                <w:lang w:val="kk-KZ"/>
              </w:rPr>
            </w:pPr>
            <w:r>
              <w:rPr>
                <w:rFonts w:ascii="Times New Roman" w:hAnsi="Times New Roman" w:cs="Times New Roman"/>
                <w:color w:val="000000" w:themeColor="text1"/>
                <w:lang w:val="kk-KZ"/>
              </w:rPr>
              <w:t>Ча-ча-ча –вы не видели грача?  Чи-чи-чи – улетели все грачи. Ри-ри-ри – прилетели  снегири.</w:t>
            </w:r>
          </w:p>
        </w:tc>
        <w:tc>
          <w:tcPr>
            <w:tcW w:w="2835" w:type="dxa"/>
            <w:gridSpan w:val="2"/>
            <w:tcBorders>
              <w:top w:val="single" w:sz="4" w:space="0" w:color="auto"/>
              <w:left w:val="single" w:sz="4" w:space="0" w:color="auto"/>
              <w:bottom w:val="single" w:sz="4" w:space="0" w:color="auto"/>
              <w:right w:val="single" w:sz="4" w:space="0" w:color="auto"/>
            </w:tcBorders>
          </w:tcPr>
          <w:p w:rsidR="0076070E" w:rsidRDefault="0076070E">
            <w:pPr>
              <w:rPr>
                <w:rFonts w:ascii="Times New Roman" w:hAnsi="Times New Roman" w:cs="Times New Roman"/>
                <w:b/>
                <w:shd w:val="clear" w:color="auto" w:fill="FFFFFF"/>
              </w:rPr>
            </w:pPr>
            <w:r>
              <w:rPr>
                <w:rFonts w:ascii="Times New Roman" w:hAnsi="Times New Roman" w:cs="Times New Roman"/>
                <w:b/>
                <w:bCs/>
                <w:bdr w:val="none" w:sz="0" w:space="0" w:color="auto" w:frame="1"/>
                <w:shd w:val="clear" w:color="auto" w:fill="FFFFFF"/>
                <w:lang w:val="kk-KZ"/>
              </w:rPr>
              <w:t xml:space="preserve">ПИ </w:t>
            </w:r>
            <w:r>
              <w:rPr>
                <w:rFonts w:ascii="Times New Roman" w:hAnsi="Times New Roman" w:cs="Times New Roman"/>
                <w:b/>
                <w:shd w:val="clear" w:color="auto" w:fill="FFFFFF"/>
              </w:rPr>
              <w:t>«</w:t>
            </w:r>
            <w:r>
              <w:rPr>
                <w:rFonts w:ascii="Times New Roman" w:hAnsi="Times New Roman" w:cs="Times New Roman"/>
                <w:b/>
                <w:shd w:val="clear" w:color="auto" w:fill="FFFFFF"/>
                <w:lang w:val="kk-KZ"/>
              </w:rPr>
              <w:t>Чего не стало</w:t>
            </w:r>
            <w:r>
              <w:rPr>
                <w:rFonts w:ascii="Times New Roman" w:hAnsi="Times New Roman" w:cs="Times New Roman"/>
                <w:b/>
                <w:shd w:val="clear" w:color="auto" w:fill="FFFFFF"/>
              </w:rPr>
              <w:t>» </w:t>
            </w:r>
          </w:p>
          <w:p w:rsidR="0076070E" w:rsidRDefault="0076070E">
            <w:pPr>
              <w:pStyle w:val="a8"/>
              <w:rPr>
                <w:rFonts w:ascii="Times New Roman" w:hAnsi="Times New Roman"/>
              </w:rPr>
            </w:pPr>
            <w:r>
              <w:rPr>
                <w:rFonts w:ascii="Times New Roman" w:hAnsi="Times New Roman"/>
                <w:b/>
                <w:shd w:val="clear" w:color="auto" w:fill="FFFFFF"/>
                <w:lang w:val="kk-KZ"/>
              </w:rPr>
              <w:t>Цель:</w:t>
            </w:r>
            <w:r>
              <w:rPr>
                <w:rFonts w:ascii="Times New Roman" w:hAnsi="Times New Roman"/>
              </w:rPr>
              <w:t xml:space="preserve"> Упражнение в умении различать и правильно называть основные  цвета  и геометрические фигуры (круг, квадрат, треугольник разных  цветов) </w:t>
            </w:r>
          </w:p>
          <w:p w:rsidR="0076070E" w:rsidRDefault="0076070E">
            <w:pPr>
              <w:pStyle w:val="a8"/>
              <w:rPr>
                <w:rFonts w:ascii="Times New Roman" w:eastAsia="Times New Roman" w:hAnsi="Times New Roman"/>
                <w:color w:val="000000"/>
                <w:lang w:val="kk-KZ" w:eastAsia="ru-RU"/>
              </w:rPr>
            </w:pPr>
            <w:r>
              <w:rPr>
                <w:rFonts w:ascii="Times New Roman" w:hAnsi="Times New Roman"/>
              </w:rPr>
              <w:t xml:space="preserve"> </w:t>
            </w:r>
            <w:r>
              <w:rPr>
                <w:rFonts w:ascii="Times New Roman" w:eastAsia="Times New Roman" w:hAnsi="Times New Roman"/>
                <w:color w:val="000000"/>
                <w:lang w:val="kk-KZ" w:eastAsia="ru-RU"/>
              </w:rPr>
              <w:t>(основы  математики)</w:t>
            </w:r>
          </w:p>
          <w:p w:rsidR="0076070E" w:rsidRDefault="0076070E">
            <w:pPr>
              <w:pStyle w:val="a8"/>
              <w:rPr>
                <w:rFonts w:ascii="Times New Roman" w:hAnsi="Times New Roman"/>
                <w:lang w:eastAsia="ru-RU"/>
              </w:rPr>
            </w:pPr>
          </w:p>
          <w:p w:rsidR="0076070E" w:rsidRDefault="0076070E">
            <w:pPr>
              <w:pStyle w:val="TableParagraph"/>
              <w:ind w:right="-15"/>
              <w:contextualSpacing/>
              <w:rPr>
                <w:rFonts w:ascii="Times New Roman" w:hAnsi="Times New Roman" w:cs="Times New Roman"/>
                <w:color w:val="000000" w:themeColor="text1"/>
                <w:lang w:val="kk-KZ"/>
              </w:rPr>
            </w:pPr>
          </w:p>
        </w:tc>
        <w:tc>
          <w:tcPr>
            <w:tcW w:w="2929" w:type="dxa"/>
            <w:gridSpan w:val="4"/>
            <w:tcBorders>
              <w:top w:val="single" w:sz="4" w:space="0" w:color="auto"/>
              <w:left w:val="single" w:sz="4" w:space="0" w:color="auto"/>
              <w:bottom w:val="single" w:sz="4" w:space="0" w:color="auto"/>
              <w:right w:val="single" w:sz="4" w:space="0" w:color="auto"/>
            </w:tcBorders>
          </w:tcPr>
          <w:p w:rsidR="0076070E" w:rsidRDefault="0076070E">
            <w:pPr>
              <w:pStyle w:val="TableParagraph"/>
              <w:ind w:right="-15"/>
              <w:contextualSpacing/>
              <w:rPr>
                <w:rFonts w:ascii="Times New Roman" w:eastAsia="Times New Roman" w:hAnsi="Times New Roman" w:cs="Times New Roman"/>
                <w:color w:val="000000"/>
                <w:lang w:val="kk-KZ" w:eastAsia="ru-RU"/>
              </w:rPr>
            </w:pPr>
            <w:r>
              <w:rPr>
                <w:rFonts w:ascii="Times New Roman" w:hAnsi="Times New Roman" w:cs="Times New Roman"/>
                <w:b/>
                <w:lang w:val="kk-KZ"/>
              </w:rPr>
              <w:t>Настольная игра «Времена года». Цель:</w:t>
            </w:r>
            <w:r>
              <w:rPr>
                <w:rFonts w:ascii="Times New Roman" w:hAnsi="Times New Roman" w:cs="Times New Roman"/>
              </w:rPr>
              <w:t xml:space="preserve"> Развивитие  социально-эмоциональные навыков; употребление простых и сложных предложений </w:t>
            </w:r>
            <w:r>
              <w:rPr>
                <w:rFonts w:ascii="Times New Roman" w:hAnsi="Times New Roman"/>
              </w:rPr>
              <w:t>(</w:t>
            </w:r>
            <w:r>
              <w:rPr>
                <w:rFonts w:ascii="Times New Roman" w:eastAsia="Times New Roman" w:hAnsi="Times New Roman" w:cs="Times New Roman"/>
                <w:color w:val="000000"/>
                <w:lang w:val="kk-KZ" w:eastAsia="ru-RU"/>
              </w:rPr>
              <w:t>развитие  речи +</w:t>
            </w:r>
            <w:r>
              <w:rPr>
                <w:rFonts w:ascii="Times New Roman" w:hAnsi="Times New Roman"/>
              </w:rPr>
              <w:t>ознакомление  с окружающим мир</w:t>
            </w:r>
            <w:r>
              <w:rPr>
                <w:rFonts w:ascii="Times New Roman" w:hAnsi="Times New Roman" w:cs="Times New Roman"/>
              </w:rPr>
              <w:t>ом)</w:t>
            </w:r>
          </w:p>
          <w:p w:rsidR="0076070E" w:rsidRDefault="0076070E">
            <w:pPr>
              <w:pStyle w:val="TableParagraph"/>
              <w:ind w:left="22" w:right="-15"/>
              <w:contextualSpacing/>
              <w:rPr>
                <w:rFonts w:ascii="Times New Roman" w:hAnsi="Times New Roman" w:cs="Times New Roman"/>
                <w:color w:val="000000" w:themeColor="text1"/>
              </w:rPr>
            </w:pPr>
            <w:r>
              <w:rPr>
                <w:rFonts w:ascii="Times New Roman" w:hAnsi="Times New Roman" w:cs="Times New Roman"/>
                <w:lang w:val="kk-KZ"/>
              </w:rPr>
              <w:t>Билингвальный компонент: ***Кыс, кар, күн суык..</w:t>
            </w:r>
          </w:p>
          <w:p w:rsidR="0076070E" w:rsidRDefault="0076070E">
            <w:pPr>
              <w:pStyle w:val="TableParagraph"/>
              <w:ind w:right="-15"/>
              <w:contextualSpacing/>
              <w:rPr>
                <w:rFonts w:ascii="Times New Roman" w:hAnsi="Times New Roman" w:cs="Times New Roman"/>
                <w:color w:val="000000" w:themeColor="text1"/>
              </w:rPr>
            </w:pPr>
          </w:p>
        </w:tc>
        <w:tc>
          <w:tcPr>
            <w:tcW w:w="2763" w:type="dxa"/>
            <w:gridSpan w:val="2"/>
            <w:tcBorders>
              <w:top w:val="single" w:sz="4" w:space="0" w:color="auto"/>
              <w:left w:val="single" w:sz="4" w:space="0" w:color="auto"/>
              <w:bottom w:val="single" w:sz="4" w:space="0" w:color="auto"/>
              <w:right w:val="single" w:sz="4" w:space="0" w:color="auto"/>
            </w:tcBorders>
            <w:hideMark/>
          </w:tcPr>
          <w:p w:rsidR="0076070E" w:rsidRDefault="0076070E">
            <w:pPr>
              <w:pStyle w:val="a8"/>
              <w:rPr>
                <w:rFonts w:ascii="Times New Roman" w:hAnsi="Times New Roman"/>
                <w:lang w:eastAsia="ru-RU"/>
              </w:rPr>
            </w:pPr>
            <w:r>
              <w:rPr>
                <w:rFonts w:ascii="Times New Roman" w:eastAsia="Times New Roman" w:hAnsi="Times New Roman"/>
                <w:b/>
                <w:color w:val="000000"/>
                <w:lang w:val="kk-KZ" w:eastAsia="ru-RU"/>
              </w:rPr>
              <w:t xml:space="preserve">ПИ: </w:t>
            </w:r>
            <w:r>
              <w:rPr>
                <w:rFonts w:ascii="Times New Roman" w:hAnsi="Times New Roman"/>
                <w:b/>
                <w:lang w:eastAsia="ru-RU"/>
              </w:rPr>
              <w:t>« Угадай, кто позвал?»  Цели:</w:t>
            </w:r>
            <w:r>
              <w:rPr>
                <w:rFonts w:ascii="Times New Roman" w:hAnsi="Times New Roman"/>
              </w:rPr>
              <w:t xml:space="preserve">  развитие  внимания, формирование навыков слушания и понимания интонации, развитие  слуха  и  диалоговой  речи</w:t>
            </w:r>
            <w:r>
              <w:rPr>
                <w:rFonts w:ascii="Times New Roman" w:eastAsia="Times New Roman" w:hAnsi="Times New Roman"/>
                <w:color w:val="000000"/>
                <w:lang w:val="kk-KZ" w:eastAsia="ru-RU"/>
              </w:rPr>
              <w:t>.</w:t>
            </w:r>
          </w:p>
          <w:p w:rsidR="0076070E" w:rsidRDefault="0076070E">
            <w:pPr>
              <w:pStyle w:val="TableParagraph"/>
              <w:ind w:left="22" w:right="-15"/>
              <w:contextualSpacing/>
              <w:rPr>
                <w:rFonts w:ascii="Times New Roman" w:hAnsi="Times New Roman" w:cs="Times New Roman"/>
                <w:color w:val="000000" w:themeColor="text1"/>
                <w:lang w:val="kk-KZ"/>
              </w:rPr>
            </w:pPr>
            <w:r>
              <w:rPr>
                <w:rFonts w:ascii="Times New Roman" w:hAnsi="Times New Roman" w:cs="Times New Roman"/>
                <w:color w:val="000000" w:themeColor="text1"/>
                <w:lang w:val="kk-KZ"/>
              </w:rPr>
              <w:t>( развитие  речи)</w:t>
            </w:r>
          </w:p>
        </w:tc>
      </w:tr>
      <w:tr w:rsidR="0076070E" w:rsidTr="0076070E">
        <w:trPr>
          <w:gridAfter w:val="4"/>
          <w:wAfter w:w="10568" w:type="dxa"/>
          <w:trHeight w:val="600"/>
        </w:trPr>
        <w:tc>
          <w:tcPr>
            <w:tcW w:w="1985" w:type="dxa"/>
            <w:tcBorders>
              <w:top w:val="single" w:sz="4" w:space="0" w:color="auto"/>
              <w:left w:val="single" w:sz="4" w:space="0" w:color="auto"/>
              <w:bottom w:val="single" w:sz="4" w:space="0" w:color="auto"/>
              <w:right w:val="single" w:sz="4" w:space="0" w:color="auto"/>
            </w:tcBorders>
          </w:tcPr>
          <w:p w:rsidR="0076070E" w:rsidRDefault="0076070E">
            <w:pPr>
              <w:rPr>
                <w:rFonts w:ascii="Times New Roman" w:hAnsi="Times New Roman" w:cs="Times New Roman"/>
                <w:b/>
                <w:color w:val="000000" w:themeColor="text1"/>
                <w:spacing w:val="-1"/>
              </w:rPr>
            </w:pPr>
            <w:r>
              <w:rPr>
                <w:rFonts w:ascii="Times New Roman" w:hAnsi="Times New Roman" w:cs="Times New Roman"/>
                <w:b/>
                <w:color w:val="000000" w:themeColor="text1"/>
                <w:spacing w:val="-1"/>
              </w:rPr>
              <w:t>Ұйымдастырылған іс-әрекет/</w:t>
            </w:r>
          </w:p>
          <w:p w:rsidR="0076070E" w:rsidRDefault="0076070E">
            <w:pPr>
              <w:rPr>
                <w:rFonts w:ascii="Times New Roman" w:hAnsi="Times New Roman" w:cs="Times New Roman"/>
              </w:rPr>
            </w:pPr>
            <w:r>
              <w:rPr>
                <w:rFonts w:ascii="Times New Roman" w:hAnsi="Times New Roman" w:cs="Times New Roman"/>
                <w:b/>
                <w:color w:val="000000" w:themeColor="text1"/>
                <w:spacing w:val="-1"/>
              </w:rPr>
              <w:t xml:space="preserve">Организованная деятельность </w:t>
            </w:r>
          </w:p>
          <w:p w:rsidR="0076070E" w:rsidRDefault="0076070E">
            <w:pPr>
              <w:pStyle w:val="TableParagraph"/>
              <w:ind w:left="22"/>
              <w:contextualSpacing/>
              <w:rPr>
                <w:rFonts w:ascii="Times New Roman" w:hAnsi="Times New Roman" w:cs="Times New Roman"/>
                <w:b/>
                <w:color w:val="000000" w:themeColor="text1"/>
              </w:rPr>
            </w:pPr>
          </w:p>
        </w:tc>
        <w:tc>
          <w:tcPr>
            <w:tcW w:w="3119" w:type="dxa"/>
            <w:tcBorders>
              <w:top w:val="single" w:sz="4" w:space="0" w:color="auto"/>
              <w:left w:val="single" w:sz="4" w:space="0" w:color="auto"/>
              <w:bottom w:val="single" w:sz="4" w:space="0" w:color="auto"/>
              <w:right w:val="single" w:sz="4" w:space="0" w:color="auto"/>
            </w:tcBorders>
          </w:tcPr>
          <w:p w:rsidR="0076070E" w:rsidRDefault="0076070E">
            <w:pPr>
              <w:rPr>
                <w:rFonts w:ascii="Times New Roman" w:hAnsi="Times New Roman" w:cs="Times New Roman"/>
                <w:b/>
              </w:rPr>
            </w:pPr>
            <w:r>
              <w:rPr>
                <w:rFonts w:ascii="Times New Roman" w:hAnsi="Times New Roman" w:cs="Times New Roman"/>
                <w:b/>
              </w:rPr>
              <w:t>Ф</w:t>
            </w:r>
            <w:r>
              <w:rPr>
                <w:rFonts w:ascii="Times New Roman" w:hAnsi="Times New Roman"/>
                <w:b/>
              </w:rPr>
              <w:t>изическая  культура</w:t>
            </w:r>
          </w:p>
          <w:p w:rsidR="0076070E" w:rsidRDefault="0076070E">
            <w:pPr>
              <w:rPr>
                <w:rFonts w:ascii="Times New Roman" w:hAnsi="Times New Roman" w:cs="Times New Roman"/>
              </w:rPr>
            </w:pPr>
            <w:r>
              <w:rPr>
                <w:rFonts w:ascii="Times New Roman" w:hAnsi="Times New Roman" w:cs="Times New Roman"/>
              </w:rPr>
              <w:t>(по плану специалиста)</w:t>
            </w:r>
          </w:p>
          <w:p w:rsidR="0076070E" w:rsidRDefault="0076070E">
            <w:pPr>
              <w:pStyle w:val="TableParagraph"/>
              <w:ind w:left="22" w:right="-15"/>
              <w:contextualSpacing/>
              <w:rPr>
                <w:rFonts w:ascii="Times New Roman" w:hAnsi="Times New Roman" w:cs="Times New Roman"/>
                <w:b/>
                <w:color w:val="000000" w:themeColor="text1"/>
              </w:rPr>
            </w:pPr>
          </w:p>
        </w:tc>
        <w:tc>
          <w:tcPr>
            <w:tcW w:w="2835" w:type="dxa"/>
            <w:tcBorders>
              <w:top w:val="single" w:sz="4" w:space="0" w:color="auto"/>
              <w:left w:val="single" w:sz="4" w:space="0" w:color="auto"/>
              <w:bottom w:val="single" w:sz="4" w:space="0" w:color="auto"/>
              <w:right w:val="single" w:sz="4" w:space="0" w:color="auto"/>
            </w:tcBorders>
          </w:tcPr>
          <w:p w:rsidR="0076070E" w:rsidRDefault="0076070E">
            <w:pPr>
              <w:rPr>
                <w:rFonts w:ascii="Times New Roman" w:hAnsi="Times New Roman" w:cs="Times New Roman"/>
                <w:b/>
              </w:rPr>
            </w:pPr>
            <w:r>
              <w:rPr>
                <w:rFonts w:ascii="Times New Roman" w:hAnsi="Times New Roman" w:cs="Times New Roman"/>
                <w:b/>
              </w:rPr>
              <w:t>Физическая  к</w:t>
            </w:r>
            <w:r>
              <w:rPr>
                <w:rFonts w:ascii="Times New Roman" w:hAnsi="Times New Roman"/>
                <w:b/>
              </w:rPr>
              <w:t>ультура</w:t>
            </w:r>
          </w:p>
          <w:p w:rsidR="0076070E" w:rsidRDefault="0076070E">
            <w:pPr>
              <w:rPr>
                <w:rFonts w:ascii="Times New Roman" w:hAnsi="Times New Roman" w:cs="Times New Roman"/>
              </w:rPr>
            </w:pPr>
            <w:r>
              <w:rPr>
                <w:rFonts w:ascii="Times New Roman" w:hAnsi="Times New Roman" w:cs="Times New Roman"/>
              </w:rPr>
              <w:t>(по плану специалиста)</w:t>
            </w:r>
          </w:p>
          <w:p w:rsidR="0076070E" w:rsidRDefault="0076070E">
            <w:pPr>
              <w:pStyle w:val="TableParagraph"/>
              <w:ind w:left="22" w:right="-15"/>
              <w:contextualSpacing/>
              <w:rPr>
                <w:rFonts w:ascii="Times New Roman" w:hAnsi="Times New Roman" w:cs="Times New Roman"/>
                <w:b/>
                <w:color w:val="000000" w:themeColor="text1"/>
              </w:rPr>
            </w:pPr>
          </w:p>
        </w:tc>
        <w:tc>
          <w:tcPr>
            <w:tcW w:w="2835" w:type="dxa"/>
            <w:gridSpan w:val="2"/>
            <w:tcBorders>
              <w:top w:val="single" w:sz="4" w:space="0" w:color="auto"/>
              <w:left w:val="single" w:sz="4" w:space="0" w:color="auto"/>
              <w:bottom w:val="single" w:sz="4" w:space="0" w:color="auto"/>
              <w:right w:val="single" w:sz="4" w:space="0" w:color="auto"/>
            </w:tcBorders>
          </w:tcPr>
          <w:p w:rsidR="0076070E" w:rsidRDefault="0076070E">
            <w:pPr>
              <w:rPr>
                <w:rFonts w:ascii="Times New Roman" w:hAnsi="Times New Roman" w:cs="Times New Roman"/>
                <w:b/>
                <w:bCs/>
                <w:bdr w:val="none" w:sz="0" w:space="0" w:color="auto" w:frame="1"/>
                <w:shd w:val="clear" w:color="auto" w:fill="FFFFFF"/>
                <w:lang w:val="kk-KZ"/>
              </w:rPr>
            </w:pPr>
          </w:p>
        </w:tc>
        <w:tc>
          <w:tcPr>
            <w:tcW w:w="2835" w:type="dxa"/>
            <w:gridSpan w:val="2"/>
            <w:tcBorders>
              <w:top w:val="single" w:sz="4" w:space="0" w:color="auto"/>
              <w:left w:val="single" w:sz="4" w:space="0" w:color="auto"/>
              <w:bottom w:val="single" w:sz="4" w:space="0" w:color="auto"/>
              <w:right w:val="single" w:sz="4" w:space="0" w:color="auto"/>
            </w:tcBorders>
          </w:tcPr>
          <w:p w:rsidR="0076070E" w:rsidRDefault="0076070E">
            <w:pPr>
              <w:rPr>
                <w:rFonts w:ascii="Times New Roman" w:hAnsi="Times New Roman" w:cs="Times New Roman"/>
                <w:b/>
              </w:rPr>
            </w:pPr>
            <w:r>
              <w:rPr>
                <w:rFonts w:ascii="Times New Roman" w:hAnsi="Times New Roman" w:cs="Times New Roman"/>
                <w:b/>
              </w:rPr>
              <w:t>Казахский язык</w:t>
            </w:r>
          </w:p>
          <w:p w:rsidR="0076070E" w:rsidRDefault="0076070E">
            <w:pPr>
              <w:rPr>
                <w:rFonts w:ascii="Times New Roman" w:hAnsi="Times New Roman" w:cs="Times New Roman"/>
              </w:rPr>
            </w:pPr>
            <w:r>
              <w:rPr>
                <w:rFonts w:ascii="Times New Roman" w:hAnsi="Times New Roman" w:cs="Times New Roman"/>
              </w:rPr>
              <w:t>(по плану специалиста)</w:t>
            </w:r>
          </w:p>
          <w:p w:rsidR="0076070E" w:rsidRDefault="0076070E">
            <w:pPr>
              <w:rPr>
                <w:rFonts w:ascii="Times New Roman" w:hAnsi="Times New Roman" w:cs="Times New Roman"/>
                <w:b/>
              </w:rPr>
            </w:pPr>
            <w:r>
              <w:rPr>
                <w:rFonts w:ascii="Times New Roman" w:hAnsi="Times New Roman" w:cs="Times New Roman"/>
                <w:b/>
              </w:rPr>
              <w:t>Ф</w:t>
            </w:r>
            <w:r>
              <w:rPr>
                <w:rFonts w:ascii="Times New Roman" w:hAnsi="Times New Roman"/>
                <w:b/>
              </w:rPr>
              <w:t>изическая  культура</w:t>
            </w:r>
          </w:p>
          <w:p w:rsidR="0076070E" w:rsidRDefault="0076070E">
            <w:pPr>
              <w:rPr>
                <w:rFonts w:ascii="Times New Roman" w:hAnsi="Times New Roman" w:cs="Times New Roman"/>
              </w:rPr>
            </w:pPr>
            <w:r>
              <w:rPr>
                <w:rFonts w:ascii="Times New Roman" w:hAnsi="Times New Roman" w:cs="Times New Roman"/>
              </w:rPr>
              <w:t>(по плану специалиста)</w:t>
            </w:r>
          </w:p>
          <w:p w:rsidR="0076070E" w:rsidRDefault="0076070E">
            <w:pPr>
              <w:pStyle w:val="a8"/>
              <w:rPr>
                <w:rFonts w:ascii="Times New Roman" w:hAnsi="Times New Roman"/>
                <w:b/>
              </w:rPr>
            </w:pPr>
          </w:p>
        </w:tc>
        <w:tc>
          <w:tcPr>
            <w:tcW w:w="2857" w:type="dxa"/>
            <w:gridSpan w:val="4"/>
            <w:tcBorders>
              <w:top w:val="single" w:sz="4" w:space="0" w:color="auto"/>
              <w:left w:val="single" w:sz="4" w:space="0" w:color="auto"/>
              <w:bottom w:val="single" w:sz="4" w:space="0" w:color="auto"/>
              <w:right w:val="single" w:sz="4" w:space="0" w:color="auto"/>
            </w:tcBorders>
          </w:tcPr>
          <w:p w:rsidR="0076070E" w:rsidRDefault="0076070E">
            <w:pPr>
              <w:rPr>
                <w:rFonts w:ascii="Times New Roman" w:hAnsi="Times New Roman" w:cs="Times New Roman"/>
                <w:b/>
              </w:rPr>
            </w:pPr>
            <w:r>
              <w:rPr>
                <w:rFonts w:ascii="Times New Roman" w:hAnsi="Times New Roman" w:cs="Times New Roman"/>
                <w:b/>
              </w:rPr>
              <w:t>Музыка</w:t>
            </w:r>
          </w:p>
          <w:p w:rsidR="0076070E" w:rsidRDefault="0076070E">
            <w:pPr>
              <w:rPr>
                <w:rFonts w:ascii="Times New Roman" w:hAnsi="Times New Roman" w:cs="Times New Roman"/>
              </w:rPr>
            </w:pPr>
            <w:r>
              <w:rPr>
                <w:rFonts w:ascii="Times New Roman" w:hAnsi="Times New Roman" w:cs="Times New Roman"/>
              </w:rPr>
              <w:t>(по плану специалиста)</w:t>
            </w:r>
          </w:p>
          <w:p w:rsidR="0076070E" w:rsidRDefault="0076070E">
            <w:pPr>
              <w:pStyle w:val="a8"/>
              <w:rPr>
                <w:rFonts w:ascii="Times New Roman" w:eastAsia="Times New Roman" w:hAnsi="Times New Roman"/>
                <w:b/>
                <w:color w:val="000000"/>
                <w:lang w:val="kk-KZ" w:eastAsia="ru-RU"/>
              </w:rPr>
            </w:pPr>
          </w:p>
        </w:tc>
      </w:tr>
      <w:tr w:rsidR="0076070E" w:rsidTr="0076070E">
        <w:trPr>
          <w:gridAfter w:val="4"/>
          <w:wAfter w:w="10568" w:type="dxa"/>
          <w:trHeight w:val="75"/>
        </w:trPr>
        <w:tc>
          <w:tcPr>
            <w:tcW w:w="1985" w:type="dxa"/>
            <w:vMerge w:val="restart"/>
            <w:tcBorders>
              <w:top w:val="single" w:sz="4" w:space="0" w:color="auto"/>
              <w:left w:val="single" w:sz="4" w:space="0" w:color="auto"/>
              <w:bottom w:val="single" w:sz="4" w:space="0" w:color="auto"/>
              <w:right w:val="single" w:sz="4" w:space="0" w:color="auto"/>
            </w:tcBorders>
          </w:tcPr>
          <w:p w:rsidR="0076070E" w:rsidRDefault="0076070E">
            <w:pPr>
              <w:tabs>
                <w:tab w:val="left" w:pos="1634"/>
              </w:tabs>
              <w:rPr>
                <w:rFonts w:ascii="Times New Roman" w:hAnsi="Times New Roman" w:cs="Times New Roman"/>
              </w:rPr>
            </w:pPr>
          </w:p>
        </w:tc>
        <w:tc>
          <w:tcPr>
            <w:tcW w:w="3119" w:type="dxa"/>
            <w:tcBorders>
              <w:top w:val="single" w:sz="4" w:space="0" w:color="auto"/>
              <w:left w:val="single" w:sz="4" w:space="0" w:color="auto"/>
              <w:bottom w:val="single" w:sz="4" w:space="0" w:color="auto"/>
              <w:right w:val="single" w:sz="4" w:space="0" w:color="auto"/>
            </w:tcBorders>
          </w:tcPr>
          <w:p w:rsidR="0076070E" w:rsidRDefault="0076070E">
            <w:pPr>
              <w:pStyle w:val="TableParagraph"/>
              <w:rPr>
                <w:rFonts w:ascii="Times New Roman" w:hAnsi="Times New Roman" w:cs="Times New Roman"/>
                <w:b/>
              </w:rPr>
            </w:pPr>
            <w:r>
              <w:rPr>
                <w:rFonts w:ascii="Times New Roman" w:hAnsi="Times New Roman" w:cs="Times New Roman"/>
                <w:b/>
              </w:rPr>
              <w:t xml:space="preserve"> </w:t>
            </w:r>
            <w:r>
              <w:rPr>
                <w:rFonts w:ascii="Times New Roman" w:hAnsi="Times New Roman" w:cs="Times New Roman"/>
                <w:b/>
                <w:color w:val="000000" w:themeColor="text1"/>
              </w:rPr>
              <w:t xml:space="preserve">Аппликация </w:t>
            </w:r>
          </w:p>
          <w:p w:rsidR="0076070E" w:rsidRDefault="0076070E">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rPr>
              <w:t>«Снегири на ветке»</w:t>
            </w:r>
          </w:p>
          <w:p w:rsidR="0076070E" w:rsidRDefault="0076070E">
            <w:pPr>
              <w:pStyle w:val="TableParagraph"/>
              <w:ind w:left="22"/>
              <w:contextualSpacing/>
              <w:rPr>
                <w:rFonts w:ascii="Times New Roman" w:hAnsi="Times New Roman" w:cs="Times New Roman"/>
              </w:rPr>
            </w:pPr>
            <w:r>
              <w:rPr>
                <w:rFonts w:ascii="Times New Roman" w:hAnsi="Times New Roman" w:cs="Times New Roman"/>
                <w:b/>
                <w:color w:val="000000" w:themeColor="text1"/>
              </w:rPr>
              <w:t xml:space="preserve">Цель: </w:t>
            </w:r>
            <w:r>
              <w:rPr>
                <w:rFonts w:ascii="Times New Roman" w:hAnsi="Times New Roman" w:cs="Times New Roman"/>
              </w:rPr>
              <w:t xml:space="preserve">Обучение навыкам </w:t>
            </w:r>
            <w:r>
              <w:rPr>
                <w:rFonts w:ascii="Times New Roman" w:hAnsi="Times New Roman" w:cs="Times New Roman"/>
              </w:rPr>
              <w:lastRenderedPageBreak/>
              <w:t>наклеивания  заранее приготовленной,  детали  на подготовленном  полотне.</w:t>
            </w:r>
          </w:p>
          <w:p w:rsidR="0076070E" w:rsidRDefault="0076070E">
            <w:pPr>
              <w:pStyle w:val="TableParagraph"/>
              <w:ind w:left="22"/>
              <w:contextualSpacing/>
              <w:rPr>
                <w:rFonts w:ascii="Times New Roman" w:hAnsi="Times New Roman" w:cs="Times New Roman"/>
                <w:color w:val="000000" w:themeColor="text1"/>
              </w:rPr>
            </w:pPr>
          </w:p>
          <w:p w:rsidR="0076070E" w:rsidRDefault="0076070E">
            <w:pPr>
              <w:pStyle w:val="TableParagraph"/>
              <w:rPr>
                <w:rFonts w:ascii="Times New Roman" w:hAnsi="Times New Roman" w:cs="Times New Roman"/>
                <w:b/>
                <w:color w:val="000000" w:themeColor="text1"/>
              </w:rPr>
            </w:pPr>
            <w:r>
              <w:rPr>
                <w:rFonts w:ascii="Times New Roman" w:eastAsia="Times New Roman" w:hAnsi="Times New Roman" w:cs="Times New Roman"/>
                <w:b/>
                <w:color w:val="000000"/>
                <w:lang w:val="kk-KZ" w:eastAsia="ru-RU"/>
              </w:rPr>
              <w:t>Чтение  сказки « Маша и медведь»</w:t>
            </w:r>
          </w:p>
          <w:p w:rsidR="0076070E" w:rsidRDefault="0076070E">
            <w:pPr>
              <w:jc w:val="both"/>
              <w:rPr>
                <w:rFonts w:ascii="Times New Roman" w:hAnsi="Times New Roman" w:cs="Times New Roman"/>
                <w:color w:val="000000" w:themeColor="text1"/>
              </w:rPr>
            </w:pPr>
            <w:r>
              <w:rPr>
                <w:rFonts w:ascii="Times New Roman" w:hAnsi="Times New Roman" w:cs="Times New Roman"/>
                <w:b/>
                <w:color w:val="000000" w:themeColor="text1"/>
              </w:rPr>
              <w:t>Цель:</w:t>
            </w:r>
            <w:r>
              <w:rPr>
                <w:rFonts w:ascii="Times New Roman" w:eastAsia="Times New Roman" w:hAnsi="Times New Roman" w:cs="Times New Roman"/>
              </w:rPr>
              <w:t xml:space="preserve"> обогащать словарный запас с использованием дидактическогатериала  и развивающих игровых  упражнений;</w:t>
            </w:r>
            <w:r>
              <w:rPr>
                <w:rFonts w:ascii="Times New Roman" w:hAnsi="Times New Roman" w:cs="Times New Roman"/>
                <w:color w:val="000000" w:themeColor="text1"/>
              </w:rPr>
              <w:t xml:space="preserve"> </w:t>
            </w:r>
          </w:p>
          <w:p w:rsidR="0076070E" w:rsidRDefault="0076070E">
            <w:pPr>
              <w:jc w:val="both"/>
              <w:rPr>
                <w:rFonts w:ascii="Times New Roman" w:eastAsia="Times New Roman" w:hAnsi="Times New Roman" w:cs="Times New Roman"/>
              </w:rPr>
            </w:pPr>
            <w:r>
              <w:rPr>
                <w:rFonts w:ascii="Times New Roman" w:hAnsi="Times New Roman" w:cs="Times New Roman"/>
                <w:color w:val="000000" w:themeColor="text1"/>
              </w:rPr>
              <w:t>(художественная  литература).</w:t>
            </w:r>
          </w:p>
          <w:p w:rsidR="0076070E" w:rsidRDefault="0076070E">
            <w:pPr>
              <w:jc w:val="center"/>
              <w:rPr>
                <w:rFonts w:ascii="Times New Roman" w:eastAsia="Times New Roman" w:hAnsi="Times New Roman" w:cs="Times New Roman"/>
                <w:color w:val="000000"/>
                <w:spacing w:val="2"/>
                <w:lang w:val="kk-KZ"/>
              </w:rPr>
            </w:pPr>
          </w:p>
          <w:p w:rsidR="0076070E" w:rsidRDefault="0076070E">
            <w:pPr>
              <w:tabs>
                <w:tab w:val="left" w:pos="1210"/>
              </w:tabs>
              <w:spacing w:line="268" w:lineRule="auto"/>
              <w:ind w:right="230" w:hanging="100"/>
              <w:rPr>
                <w:rFonts w:ascii="Times New Roman" w:eastAsia="Times New Roman" w:hAnsi="Times New Roman" w:cs="Times New Roman"/>
                <w:color w:val="000000"/>
                <w:spacing w:val="2"/>
              </w:rPr>
            </w:pPr>
            <w:r>
              <w:rPr>
                <w:rFonts w:ascii="Times New Roman" w:eastAsia="Times New Roman" w:hAnsi="Times New Roman" w:cs="Times New Roman"/>
                <w:b/>
                <w:color w:val="000000"/>
                <w:spacing w:val="2"/>
                <w:lang w:val="kk-KZ"/>
              </w:rPr>
              <w:t xml:space="preserve">Лепка по сюжету  прочитанной  сказки </w:t>
            </w:r>
          </w:p>
          <w:p w:rsidR="0076070E" w:rsidRDefault="0076070E">
            <w:pPr>
              <w:tabs>
                <w:tab w:val="left" w:pos="1210"/>
              </w:tabs>
              <w:spacing w:line="268" w:lineRule="auto"/>
              <w:ind w:right="230" w:hanging="100"/>
              <w:rPr>
                <w:rFonts w:ascii="Times New Roman" w:eastAsia="Times New Roman" w:hAnsi="Times New Roman" w:cs="Times New Roman"/>
                <w:color w:val="000000"/>
                <w:spacing w:val="2"/>
              </w:rPr>
            </w:pPr>
            <w:r>
              <w:rPr>
                <w:rFonts w:ascii="Times New Roman" w:eastAsia="Times New Roman" w:hAnsi="Times New Roman" w:cs="Times New Roman"/>
                <w:b/>
                <w:color w:val="000000"/>
                <w:spacing w:val="2"/>
              </w:rPr>
              <w:t xml:space="preserve"> Цель</w:t>
            </w:r>
            <w:r>
              <w:rPr>
                <w:rFonts w:ascii="Times New Roman" w:eastAsia="Times New Roman" w:hAnsi="Times New Roman" w:cs="Times New Roman"/>
                <w:color w:val="000000"/>
                <w:spacing w:val="2"/>
              </w:rPr>
              <w:t>: продолжать учить раскатывать и лепить  предметы,  состоящие из нескольких частей;</w:t>
            </w:r>
            <w:r>
              <w:rPr>
                <w:rFonts w:ascii="Times New Roman" w:eastAsia="Times New Roman" w:hAnsi="Times New Roman" w:cs="Times New Roman"/>
                <w:color w:val="000000"/>
                <w:sz w:val="24"/>
                <w:szCs w:val="24"/>
                <w:lang w:val="kk-KZ"/>
              </w:rPr>
              <w:t xml:space="preserve"> </w:t>
            </w:r>
          </w:p>
          <w:p w:rsidR="0076070E" w:rsidRDefault="0076070E">
            <w:pPr>
              <w:rPr>
                <w:rFonts w:ascii="Times New Roman" w:eastAsia="Times New Roman" w:hAnsi="Times New Roman" w:cs="Times New Roman"/>
                <w:b/>
                <w:color w:val="FF0000"/>
                <w:lang w:eastAsia="ru-RU"/>
              </w:rPr>
            </w:pPr>
            <w:r>
              <w:rPr>
                <w:rFonts w:ascii="Times New Roman" w:eastAsia="Times New Roman" w:hAnsi="Times New Roman" w:cs="Times New Roman"/>
                <w:color w:val="000000"/>
                <w:spacing w:val="2"/>
                <w:lang w:val="kk-KZ"/>
              </w:rPr>
              <w:t>ф</w:t>
            </w:r>
            <w:r>
              <w:rPr>
                <w:rFonts w:ascii="Times New Roman" w:eastAsia="Times New Roman" w:hAnsi="Times New Roman" w:cs="Times New Roman"/>
                <w:color w:val="000000"/>
                <w:sz w:val="24"/>
                <w:szCs w:val="24"/>
                <w:lang w:val="kk-KZ"/>
              </w:rPr>
              <w:t>ормировать умение создавать сюжетные композиции на тему сказку.</w:t>
            </w:r>
          </w:p>
        </w:tc>
        <w:tc>
          <w:tcPr>
            <w:tcW w:w="2835" w:type="dxa"/>
            <w:tcBorders>
              <w:top w:val="single" w:sz="4" w:space="0" w:color="auto"/>
              <w:left w:val="single" w:sz="4" w:space="0" w:color="auto"/>
              <w:bottom w:val="single" w:sz="4" w:space="0" w:color="auto"/>
              <w:right w:val="single" w:sz="4" w:space="0" w:color="auto"/>
            </w:tcBorders>
          </w:tcPr>
          <w:p w:rsidR="0076070E" w:rsidRDefault="0076070E">
            <w:pPr>
              <w:pStyle w:val="TableParagraph"/>
              <w:rPr>
                <w:rFonts w:ascii="Times New Roman" w:eastAsia="Times New Roman" w:hAnsi="Times New Roman" w:cs="Times New Roman"/>
                <w:b/>
                <w:color w:val="000000"/>
                <w:lang w:val="kk-KZ" w:eastAsia="ru-RU"/>
              </w:rPr>
            </w:pPr>
            <w:r>
              <w:rPr>
                <w:rFonts w:ascii="Times New Roman" w:eastAsia="Times New Roman" w:hAnsi="Times New Roman" w:cs="Times New Roman"/>
                <w:b/>
                <w:color w:val="000000"/>
                <w:lang w:val="kk-KZ" w:eastAsia="ru-RU"/>
              </w:rPr>
              <w:lastRenderedPageBreak/>
              <w:t>Сюжетно-ролевая игра «Мои друзья в детском саду»</w:t>
            </w:r>
          </w:p>
          <w:p w:rsidR="0076070E" w:rsidRDefault="0076070E">
            <w:pPr>
              <w:rPr>
                <w:rFonts w:ascii="Times New Roman" w:eastAsia="Times New Roman" w:hAnsi="Times New Roman" w:cs="Times New Roman"/>
                <w:lang w:val="kk-KZ"/>
              </w:rPr>
            </w:pPr>
            <w:r>
              <w:rPr>
                <w:rFonts w:ascii="Times New Roman" w:hAnsi="Times New Roman" w:cs="Times New Roman"/>
                <w:b/>
              </w:rPr>
              <w:lastRenderedPageBreak/>
              <w:t>Цель:</w:t>
            </w:r>
            <w:r>
              <w:rPr>
                <w:rFonts w:ascii="Times New Roman" w:hAnsi="Times New Roman" w:cs="Times New Roman"/>
              </w:rPr>
              <w:t xml:space="preserve"> </w:t>
            </w:r>
            <w:r>
              <w:rPr>
                <w:rFonts w:ascii="Times New Roman" w:eastAsia="Times New Roman" w:hAnsi="Times New Roman" w:cs="Times New Roman"/>
                <w:lang w:val="kk-KZ"/>
              </w:rPr>
              <w:t>проявлять заботу о друзьях, умение  помогать и оберегать девочек, заботиться о них.  Воспитание  доброжелательного отношения  и внимания  друг о друге.</w:t>
            </w:r>
          </w:p>
          <w:p w:rsidR="0076070E" w:rsidRDefault="0076070E">
            <w:pPr>
              <w:pStyle w:val="TableParagraph"/>
              <w:rPr>
                <w:rFonts w:ascii="Times New Roman" w:hAnsi="Times New Roman" w:cs="Times New Roman"/>
                <w:b/>
                <w:color w:val="000000" w:themeColor="text1"/>
              </w:rPr>
            </w:pPr>
            <w:r>
              <w:rPr>
                <w:rFonts w:ascii="Times New Roman" w:eastAsia="Times New Roman" w:hAnsi="Times New Roman" w:cs="Times New Roman"/>
                <w:b/>
                <w:color w:val="000000"/>
                <w:lang w:val="kk-KZ" w:eastAsia="ru-RU"/>
              </w:rPr>
              <w:t>Д-У</w:t>
            </w:r>
            <w:r>
              <w:rPr>
                <w:rFonts w:ascii="Times New Roman" w:eastAsia="Times New Roman" w:hAnsi="Times New Roman" w:cs="Times New Roman"/>
                <w:color w:val="000000"/>
                <w:lang w:val="kk-KZ" w:eastAsia="ru-RU"/>
              </w:rPr>
              <w:t xml:space="preserve"> «Сколько тарелок  и приборов поставить» .</w:t>
            </w:r>
            <w:r>
              <w:rPr>
                <w:rFonts w:ascii="Times New Roman" w:hAnsi="Times New Roman" w:cs="Times New Roman"/>
                <w:b/>
                <w:color w:val="000000" w:themeColor="text1"/>
                <w:lang w:val="kk-KZ"/>
              </w:rPr>
              <w:t xml:space="preserve"> </w:t>
            </w:r>
          </w:p>
          <w:p w:rsidR="0076070E" w:rsidRDefault="0076070E">
            <w:pPr>
              <w:pStyle w:val="TableParagraph"/>
              <w:rPr>
                <w:rFonts w:ascii="Times New Roman" w:hAnsi="Times New Roman" w:cs="Times New Roman"/>
                <w:b/>
                <w:color w:val="000000" w:themeColor="text1"/>
              </w:rPr>
            </w:pPr>
            <w:r>
              <w:rPr>
                <w:rFonts w:ascii="Times New Roman" w:hAnsi="Times New Roman" w:cs="Times New Roman"/>
                <w:b/>
                <w:color w:val="000000" w:themeColor="text1"/>
              </w:rPr>
              <w:t xml:space="preserve">И-У </w:t>
            </w:r>
            <w:r>
              <w:rPr>
                <w:rFonts w:ascii="Times New Roman" w:hAnsi="Times New Roman" w:cs="Times New Roman"/>
                <w:color w:val="000000" w:themeColor="text1"/>
              </w:rPr>
              <w:t>«Много-мало»</w:t>
            </w:r>
            <w:r>
              <w:rPr>
                <w:rFonts w:ascii="Times New Roman" w:hAnsi="Times New Roman" w:cs="Times New Roman"/>
                <w:b/>
                <w:color w:val="000000" w:themeColor="text1"/>
              </w:rPr>
              <w:t xml:space="preserve"> </w:t>
            </w:r>
          </w:p>
          <w:p w:rsidR="0076070E" w:rsidRDefault="0076070E">
            <w:pPr>
              <w:pStyle w:val="TableParagraph"/>
              <w:rPr>
                <w:rFonts w:ascii="Times New Roman" w:hAnsi="Times New Roman" w:cs="Times New Roman"/>
                <w:b/>
                <w:color w:val="000000" w:themeColor="text1"/>
              </w:rPr>
            </w:pPr>
            <w:r>
              <w:rPr>
                <w:rFonts w:ascii="Times New Roman" w:hAnsi="Times New Roman" w:cs="Times New Roman"/>
                <w:color w:val="000000" w:themeColor="text1"/>
              </w:rPr>
              <w:t>(основы математики)</w:t>
            </w:r>
          </w:p>
          <w:p w:rsidR="0076070E" w:rsidRDefault="0076070E">
            <w:pPr>
              <w:jc w:val="both"/>
              <w:rPr>
                <w:rFonts w:ascii="Times New Roman" w:hAnsi="Times New Roman" w:cs="Times New Roman"/>
                <w:lang w:val="kk-KZ"/>
              </w:rPr>
            </w:pPr>
            <w:r>
              <w:rPr>
                <w:rFonts w:ascii="Times New Roman" w:hAnsi="Times New Roman" w:cs="Times New Roman"/>
                <w:b/>
                <w:lang w:val="kk-KZ"/>
              </w:rPr>
              <w:t xml:space="preserve">Рисование </w:t>
            </w:r>
            <w:r>
              <w:rPr>
                <w:rFonts w:ascii="Times New Roman" w:hAnsi="Times New Roman" w:cs="Times New Roman"/>
                <w:lang w:val="kk-KZ"/>
              </w:rPr>
              <w:t xml:space="preserve"> </w:t>
            </w:r>
          </w:p>
          <w:p w:rsidR="0076070E" w:rsidRDefault="0076070E">
            <w:pPr>
              <w:jc w:val="both"/>
              <w:rPr>
                <w:rFonts w:ascii="Times New Roman" w:eastAsia="Times New Roman" w:hAnsi="Times New Roman" w:cs="Times New Roman"/>
              </w:rPr>
            </w:pPr>
            <w:r>
              <w:rPr>
                <w:rFonts w:ascii="Times New Roman" w:hAnsi="Times New Roman" w:cs="Times New Roman"/>
                <w:b/>
                <w:lang w:val="kk-KZ"/>
              </w:rPr>
              <w:t>«Обведи  и раскрась»</w:t>
            </w:r>
            <w:r>
              <w:rPr>
                <w:rFonts w:ascii="Times New Roman" w:hAnsi="Times New Roman" w:cs="Times New Roman"/>
                <w:lang w:val="kk-KZ"/>
              </w:rPr>
              <w:t xml:space="preserve"> Задачи: </w:t>
            </w:r>
            <w:r>
              <w:rPr>
                <w:rFonts w:ascii="Times New Roman" w:eastAsia="Times New Roman" w:hAnsi="Times New Roman" w:cs="Times New Roman"/>
              </w:rPr>
              <w:t>организовать изобразительную деятельность с учетом интересов детей, с самостоятельным  исследованием различных предметов..</w:t>
            </w:r>
          </w:p>
          <w:p w:rsidR="0076070E" w:rsidRDefault="0076070E">
            <w:pPr>
              <w:rPr>
                <w:rFonts w:ascii="Times New Roman" w:hAnsi="Times New Roman" w:cs="Times New Roman"/>
                <w:color w:val="000000" w:themeColor="text1"/>
              </w:rPr>
            </w:pPr>
            <w:r>
              <w:rPr>
                <w:rFonts w:ascii="Times New Roman" w:eastAsia="Times New Roman" w:hAnsi="Times New Roman" w:cs="Times New Roman"/>
                <w:b/>
              </w:rPr>
              <w:t>И-У</w:t>
            </w:r>
            <w:r>
              <w:rPr>
                <w:rFonts w:ascii="Times New Roman" w:hAnsi="Times New Roman" w:cs="Times New Roman"/>
                <w:color w:val="000000" w:themeColor="text1"/>
              </w:rPr>
              <w:t xml:space="preserve"> с мячом «Скажи правильно» Цель:формирование  умения  строить простые  и сложные  предложения</w:t>
            </w:r>
          </w:p>
          <w:p w:rsidR="0076070E" w:rsidRDefault="0076070E">
            <w:pPr>
              <w:rPr>
                <w:rFonts w:ascii="Times New Roman" w:hAnsi="Times New Roman" w:cs="Times New Roman"/>
                <w:color w:val="000000" w:themeColor="text1"/>
              </w:rPr>
            </w:pPr>
            <w:r>
              <w:rPr>
                <w:rFonts w:ascii="Times New Roman" w:hAnsi="Times New Roman" w:cs="Times New Roman"/>
                <w:color w:val="000000" w:themeColor="text1"/>
              </w:rPr>
              <w:t>(развитие речи)</w:t>
            </w:r>
          </w:p>
          <w:p w:rsidR="0076070E" w:rsidRDefault="0076070E">
            <w:pPr>
              <w:pStyle w:val="TableParagraph"/>
              <w:rPr>
                <w:rFonts w:ascii="Times New Roman" w:hAnsi="Times New Roman" w:cs="Times New Roman"/>
                <w:b/>
                <w:color w:val="000000" w:themeColor="text1"/>
              </w:rPr>
            </w:pPr>
          </w:p>
        </w:tc>
        <w:tc>
          <w:tcPr>
            <w:tcW w:w="2835" w:type="dxa"/>
            <w:gridSpan w:val="2"/>
            <w:tcBorders>
              <w:top w:val="single" w:sz="4" w:space="0" w:color="auto"/>
              <w:left w:val="single" w:sz="4" w:space="0" w:color="auto"/>
              <w:bottom w:val="single" w:sz="4" w:space="0" w:color="auto"/>
              <w:right w:val="single" w:sz="4" w:space="0" w:color="auto"/>
            </w:tcBorders>
          </w:tcPr>
          <w:p w:rsidR="0076070E" w:rsidRDefault="0076070E">
            <w:pPr>
              <w:pStyle w:val="TableParagraph"/>
              <w:rPr>
                <w:rFonts w:ascii="Times New Roman" w:eastAsia="Times New Roman" w:hAnsi="Times New Roman" w:cs="Times New Roman"/>
                <w:b/>
                <w:color w:val="000000"/>
                <w:lang w:val="kk-KZ" w:eastAsia="ru-RU"/>
              </w:rPr>
            </w:pPr>
            <w:r>
              <w:rPr>
                <w:rFonts w:ascii="Times New Roman" w:eastAsia="Times New Roman" w:hAnsi="Times New Roman" w:cs="Times New Roman"/>
                <w:b/>
                <w:color w:val="000000"/>
                <w:lang w:val="kk-KZ" w:eastAsia="ru-RU"/>
              </w:rPr>
              <w:lastRenderedPageBreak/>
              <w:t>Строительная игра «Зоопарк»</w:t>
            </w:r>
          </w:p>
          <w:p w:rsidR="0076070E" w:rsidRDefault="0076070E">
            <w:pPr>
              <w:rPr>
                <w:rFonts w:ascii="Times New Roman" w:eastAsia="Times New Roman" w:hAnsi="Times New Roman" w:cs="Times New Roman"/>
              </w:rPr>
            </w:pPr>
            <w:r>
              <w:rPr>
                <w:rFonts w:ascii="Times New Roman" w:hAnsi="Times New Roman" w:cs="Times New Roman"/>
                <w:b/>
                <w:color w:val="000000" w:themeColor="text1"/>
              </w:rPr>
              <w:t>Цель:</w:t>
            </w:r>
            <w:r>
              <w:rPr>
                <w:rFonts w:ascii="Times New Roman" w:eastAsia="Times New Roman" w:hAnsi="Times New Roman" w:cs="Times New Roman"/>
              </w:rPr>
              <w:t xml:space="preserve"> Сравнивать детали  </w:t>
            </w:r>
            <w:r>
              <w:rPr>
                <w:rFonts w:ascii="Times New Roman" w:eastAsia="Times New Roman" w:hAnsi="Times New Roman" w:cs="Times New Roman"/>
              </w:rPr>
              <w:lastRenderedPageBreak/>
              <w:t>с противоположными и одинаковыми размерами и по признаку (длина, ширина, высота),  а также путем сопоставление  предметов.  Формирование  навыков постройки  вместе  со взрослым, обыгрывание  постройки при помощи игрушек.</w:t>
            </w:r>
          </w:p>
          <w:p w:rsidR="0076070E" w:rsidRDefault="0076070E">
            <w:pPr>
              <w:rPr>
                <w:rFonts w:ascii="Times New Roman" w:eastAsia="Times New Roman" w:hAnsi="Times New Roman" w:cs="Times New Roman"/>
              </w:rPr>
            </w:pPr>
            <w:r>
              <w:rPr>
                <w:rFonts w:ascii="Times New Roman" w:eastAsia="Times New Roman" w:hAnsi="Times New Roman" w:cs="Times New Roman"/>
              </w:rPr>
              <w:t>(основы математики+ конструирование)</w:t>
            </w:r>
          </w:p>
          <w:p w:rsidR="0076070E" w:rsidRDefault="0076070E">
            <w:pPr>
              <w:jc w:val="both"/>
              <w:rPr>
                <w:rFonts w:ascii="Times New Roman" w:hAnsi="Times New Roman" w:cs="Times New Roman"/>
                <w:lang w:val="kk-KZ"/>
              </w:rPr>
            </w:pPr>
            <w:r>
              <w:rPr>
                <w:rFonts w:ascii="Times New Roman" w:hAnsi="Times New Roman" w:cs="Times New Roman"/>
                <w:b/>
                <w:lang w:val="kk-KZ"/>
              </w:rPr>
              <w:t xml:space="preserve">Рисование </w:t>
            </w:r>
            <w:r>
              <w:rPr>
                <w:rFonts w:ascii="Times New Roman" w:hAnsi="Times New Roman" w:cs="Times New Roman"/>
                <w:lang w:val="kk-KZ"/>
              </w:rPr>
              <w:t xml:space="preserve"> </w:t>
            </w:r>
          </w:p>
          <w:p w:rsidR="0076070E" w:rsidRDefault="0076070E">
            <w:pPr>
              <w:tabs>
                <w:tab w:val="left" w:pos="1210"/>
              </w:tabs>
              <w:spacing w:line="268" w:lineRule="auto"/>
              <w:ind w:right="230" w:hanging="100"/>
              <w:jc w:val="both"/>
              <w:rPr>
                <w:rFonts w:ascii="Times New Roman" w:hAnsi="Times New Roman" w:cs="Times New Roman"/>
              </w:rPr>
            </w:pPr>
            <w:r>
              <w:rPr>
                <w:rFonts w:ascii="Times New Roman" w:hAnsi="Times New Roman" w:cs="Times New Roman"/>
                <w:b/>
                <w:lang w:val="kk-KZ"/>
              </w:rPr>
              <w:t>«Обведи  и раскрась»</w:t>
            </w:r>
            <w:r>
              <w:rPr>
                <w:rFonts w:ascii="Times New Roman" w:hAnsi="Times New Roman" w:cs="Times New Roman"/>
                <w:lang w:val="kk-KZ"/>
              </w:rPr>
              <w:t xml:space="preserve"> Цель: продолжать формировать умение  правильно держать кисть</w:t>
            </w:r>
            <w:r>
              <w:rPr>
                <w:rFonts w:ascii="Times New Roman" w:eastAsia="Times New Roman" w:hAnsi="Times New Roman" w:cs="Times New Roman"/>
                <w:color w:val="000000"/>
                <w:spacing w:val="2"/>
              </w:rPr>
              <w:t xml:space="preserve"> правильно набирать краску,закреплять   называние основных цветов  и их оттенков;</w:t>
            </w:r>
          </w:p>
          <w:p w:rsidR="0076070E" w:rsidRDefault="0076070E">
            <w:pPr>
              <w:jc w:val="both"/>
              <w:rPr>
                <w:rFonts w:ascii="Times New Roman" w:eastAsia="Times New Roman" w:hAnsi="Times New Roman" w:cs="Times New Roman"/>
              </w:rPr>
            </w:pPr>
            <w:r>
              <w:rPr>
                <w:rFonts w:ascii="Times New Roman" w:hAnsi="Times New Roman" w:cs="Times New Roman"/>
                <w:lang w:val="kk-KZ"/>
              </w:rPr>
              <w:t xml:space="preserve"> </w:t>
            </w:r>
            <w:r>
              <w:rPr>
                <w:rFonts w:ascii="Times New Roman" w:eastAsia="Times New Roman" w:hAnsi="Times New Roman" w:cs="Times New Roman"/>
              </w:rPr>
              <w:t>организовать изо деятельность с учетом интересов детей.</w:t>
            </w:r>
          </w:p>
          <w:p w:rsidR="0076070E" w:rsidRDefault="0076070E">
            <w:pPr>
              <w:jc w:val="both"/>
              <w:rPr>
                <w:rFonts w:ascii="Times New Roman" w:eastAsia="Times New Roman" w:hAnsi="Times New Roman" w:cs="Times New Roman"/>
                <w:iCs/>
                <w:sz w:val="24"/>
                <w:szCs w:val="24"/>
                <w:lang w:val="kk-KZ"/>
              </w:rPr>
            </w:pPr>
            <w:r>
              <w:rPr>
                <w:rFonts w:ascii="Times New Roman" w:hAnsi="Times New Roman" w:cs="Times New Roman"/>
              </w:rPr>
              <w:t>1.</w:t>
            </w:r>
            <w:r>
              <w:rPr>
                <w:rFonts w:ascii="Times New Roman" w:hAnsi="Times New Roman" w:cs="Times New Roman"/>
                <w:b/>
              </w:rPr>
              <w:t>ДИ</w:t>
            </w:r>
            <w:r>
              <w:rPr>
                <w:rFonts w:ascii="Times New Roman" w:hAnsi="Times New Roman" w:cs="Times New Roman"/>
              </w:rPr>
              <w:t xml:space="preserve"> «Что едят птицы зимой» </w:t>
            </w:r>
            <w:r>
              <w:rPr>
                <w:rFonts w:ascii="Times New Roman" w:hAnsi="Times New Roman" w:cs="Times New Roman"/>
                <w:color w:val="000000" w:themeColor="text1"/>
              </w:rPr>
              <w:t>(</w:t>
            </w:r>
            <w:r>
              <w:rPr>
                <w:rFonts w:ascii="Times New Roman" w:hAnsi="Times New Roman" w:cs="Times New Roman"/>
              </w:rPr>
              <w:t>ознакомление  с окружающим миром</w:t>
            </w:r>
            <w:r>
              <w:rPr>
                <w:rFonts w:ascii="Times New Roman" w:hAnsi="Times New Roman" w:cs="Times New Roman"/>
                <w:b/>
              </w:rPr>
              <w:t>)</w:t>
            </w:r>
            <w:r>
              <w:rPr>
                <w:rFonts w:ascii="Times New Roman" w:eastAsia="Times New Roman" w:hAnsi="Times New Roman" w:cs="Times New Roman"/>
                <w:iCs/>
                <w:sz w:val="24"/>
                <w:szCs w:val="24"/>
                <w:lang w:val="kk-KZ"/>
              </w:rPr>
              <w:t xml:space="preserve"> Закрепить знания о зимующих птицах и их жизни в вуусловиях зимы. Формировать представленияо птицах, населяющих Казахстан; навыки наблюдения за обитателями  природы.</w:t>
            </w:r>
          </w:p>
          <w:p w:rsidR="0076070E" w:rsidRDefault="0076070E">
            <w:pPr>
              <w:jc w:val="both"/>
              <w:rPr>
                <w:rFonts w:ascii="Times New Roman" w:eastAsia="Times New Roman" w:hAnsi="Times New Roman" w:cs="Times New Roman"/>
                <w:iCs/>
                <w:sz w:val="24"/>
                <w:szCs w:val="24"/>
                <w:lang w:val="kk-KZ"/>
              </w:rPr>
            </w:pPr>
          </w:p>
        </w:tc>
        <w:tc>
          <w:tcPr>
            <w:tcW w:w="2835" w:type="dxa"/>
            <w:gridSpan w:val="2"/>
            <w:tcBorders>
              <w:top w:val="single" w:sz="4" w:space="0" w:color="auto"/>
              <w:left w:val="single" w:sz="4" w:space="0" w:color="auto"/>
              <w:bottom w:val="single" w:sz="4" w:space="0" w:color="auto"/>
              <w:right w:val="single" w:sz="4" w:space="0" w:color="auto"/>
            </w:tcBorders>
          </w:tcPr>
          <w:p w:rsidR="0076070E" w:rsidRDefault="0076070E">
            <w:pPr>
              <w:pStyle w:val="TableParagraph"/>
              <w:rPr>
                <w:rFonts w:ascii="Times New Roman" w:eastAsia="Times New Roman" w:hAnsi="Times New Roman" w:cs="Times New Roman"/>
                <w:color w:val="000000"/>
                <w:lang w:val="kk-KZ" w:eastAsia="ru-RU"/>
              </w:rPr>
            </w:pPr>
            <w:r>
              <w:rPr>
                <w:rFonts w:ascii="Times New Roman" w:eastAsia="Times New Roman" w:hAnsi="Times New Roman" w:cs="Times New Roman"/>
                <w:b/>
                <w:color w:val="000000"/>
                <w:lang w:val="kk-KZ" w:eastAsia="ru-RU"/>
              </w:rPr>
              <w:lastRenderedPageBreak/>
              <w:t>ДИ</w:t>
            </w:r>
            <w:r>
              <w:rPr>
                <w:rFonts w:ascii="Times New Roman" w:eastAsia="Times New Roman" w:hAnsi="Times New Roman" w:cs="Times New Roman"/>
                <w:color w:val="000000"/>
                <w:lang w:val="kk-KZ" w:eastAsia="ru-RU"/>
              </w:rPr>
              <w:t xml:space="preserve"> </w:t>
            </w:r>
            <w:r>
              <w:rPr>
                <w:rFonts w:ascii="Times New Roman" w:eastAsia="Times New Roman" w:hAnsi="Times New Roman" w:cs="Times New Roman"/>
                <w:b/>
                <w:color w:val="000000"/>
                <w:lang w:val="kk-KZ" w:eastAsia="ru-RU"/>
              </w:rPr>
              <w:t>«Раскрась картинку</w:t>
            </w:r>
            <w:r>
              <w:rPr>
                <w:rFonts w:ascii="Times New Roman" w:eastAsia="Times New Roman" w:hAnsi="Times New Roman" w:cs="Times New Roman"/>
                <w:color w:val="000000"/>
                <w:lang w:val="kk-KZ" w:eastAsia="ru-RU"/>
              </w:rPr>
              <w:t xml:space="preserve">»  Цель: формировать умение использовать  сочетание  </w:t>
            </w:r>
            <w:r>
              <w:rPr>
                <w:rFonts w:ascii="Times New Roman" w:eastAsia="Times New Roman" w:hAnsi="Times New Roman" w:cs="Times New Roman"/>
                <w:color w:val="000000"/>
                <w:lang w:val="kk-KZ" w:eastAsia="ru-RU"/>
              </w:rPr>
              <w:lastRenderedPageBreak/>
              <w:t xml:space="preserve">цветов по предложенному  образцу: Дом. цветок, яблоко... </w:t>
            </w:r>
          </w:p>
          <w:p w:rsidR="0076070E" w:rsidRDefault="0076070E">
            <w:pPr>
              <w:pStyle w:val="TableParagraph"/>
              <w:rPr>
                <w:rFonts w:ascii="Times New Roman" w:eastAsia="Times New Roman" w:hAnsi="Times New Roman" w:cs="Times New Roman"/>
                <w:color w:val="000000"/>
                <w:lang w:val="kk-KZ" w:eastAsia="ru-RU"/>
              </w:rPr>
            </w:pPr>
            <w:r>
              <w:rPr>
                <w:rFonts w:ascii="Times New Roman" w:eastAsia="Times New Roman" w:hAnsi="Times New Roman" w:cs="Times New Roman"/>
                <w:color w:val="000000"/>
                <w:lang w:val="kk-KZ" w:eastAsia="ru-RU"/>
              </w:rPr>
              <w:t xml:space="preserve"> (рисование)</w:t>
            </w:r>
          </w:p>
          <w:p w:rsidR="0076070E" w:rsidRDefault="0076070E">
            <w:pPr>
              <w:rPr>
                <w:rFonts w:ascii="Times New Roman" w:hAnsi="Times New Roman" w:cs="Times New Roman"/>
                <w:b/>
                <w:color w:val="000000" w:themeColor="text1"/>
              </w:rPr>
            </w:pPr>
            <w:r>
              <w:rPr>
                <w:rFonts w:ascii="Times New Roman" w:hAnsi="Times New Roman" w:cs="Times New Roman"/>
                <w:b/>
                <w:color w:val="000000" w:themeColor="text1"/>
              </w:rPr>
              <w:t>Чтение «Колобок»</w:t>
            </w:r>
          </w:p>
          <w:p w:rsidR="0076070E" w:rsidRDefault="0076070E">
            <w:pPr>
              <w:pStyle w:val="TableParagraph"/>
              <w:ind w:left="22"/>
              <w:contextualSpacing/>
              <w:rPr>
                <w:rFonts w:ascii="Times New Roman" w:hAnsi="Times New Roman" w:cs="Times New Roman"/>
                <w:i/>
                <w:color w:val="000000" w:themeColor="text1"/>
              </w:rPr>
            </w:pPr>
            <w:r>
              <w:rPr>
                <w:rFonts w:ascii="Times New Roman" w:hAnsi="Times New Roman" w:cs="Times New Roman"/>
                <w:b/>
                <w:color w:val="000000" w:themeColor="text1"/>
              </w:rPr>
              <w:t xml:space="preserve">Цель: </w:t>
            </w:r>
            <w:r>
              <w:rPr>
                <w:rFonts w:ascii="Times New Roman" w:hAnsi="Times New Roman" w:cs="Times New Roman"/>
              </w:rPr>
              <w:t xml:space="preserve">формирование навыков слушания и понимания, развивать навыки театрализации </w:t>
            </w:r>
          </w:p>
          <w:p w:rsidR="0076070E" w:rsidRDefault="0076070E">
            <w:pPr>
              <w:pStyle w:val="TableParagraph"/>
              <w:rPr>
                <w:rFonts w:ascii="Times New Roman" w:hAnsi="Times New Roman" w:cs="Times New Roman"/>
                <w:b/>
                <w:color w:val="000000" w:themeColor="text1"/>
              </w:rPr>
            </w:pPr>
            <w:r>
              <w:rPr>
                <w:rFonts w:ascii="Times New Roman" w:hAnsi="Times New Roman" w:cs="Times New Roman"/>
                <w:color w:val="000000" w:themeColor="text1"/>
              </w:rPr>
              <w:t>(художественная  литература)</w:t>
            </w:r>
            <w:r>
              <w:rPr>
                <w:rFonts w:ascii="Times New Roman" w:hAnsi="Times New Roman" w:cs="Times New Roman"/>
                <w:b/>
                <w:color w:val="000000" w:themeColor="text1"/>
              </w:rPr>
              <w:t xml:space="preserve"> </w:t>
            </w:r>
          </w:p>
          <w:p w:rsidR="0076070E" w:rsidRDefault="0076070E">
            <w:pPr>
              <w:pStyle w:val="TableParagraph"/>
              <w:rPr>
                <w:rFonts w:ascii="Times New Roman" w:hAnsi="Times New Roman" w:cs="Times New Roman"/>
                <w:b/>
                <w:color w:val="000000" w:themeColor="text1"/>
              </w:rPr>
            </w:pPr>
          </w:p>
          <w:p w:rsidR="0076070E" w:rsidRDefault="0076070E">
            <w:pPr>
              <w:pStyle w:val="TableParagraph"/>
              <w:rPr>
                <w:rFonts w:ascii="Times New Roman" w:hAnsi="Times New Roman" w:cs="Times New Roman"/>
                <w:b/>
                <w:color w:val="000000" w:themeColor="text1"/>
              </w:rPr>
            </w:pPr>
            <w:r>
              <w:rPr>
                <w:rFonts w:ascii="Times New Roman" w:hAnsi="Times New Roman" w:cs="Times New Roman"/>
                <w:b/>
                <w:color w:val="000000" w:themeColor="text1"/>
              </w:rPr>
              <w:t xml:space="preserve">Д-И  «Поиграем  –угадаем». </w:t>
            </w:r>
          </w:p>
          <w:p w:rsidR="0076070E" w:rsidRDefault="0076070E">
            <w:pPr>
              <w:jc w:val="both"/>
              <w:rPr>
                <w:rFonts w:ascii="Times New Roman" w:hAnsi="Times New Roman" w:cs="Times New Roman"/>
                <w:color w:val="000000" w:themeColor="text1"/>
              </w:rPr>
            </w:pPr>
            <w:r>
              <w:rPr>
                <w:rFonts w:ascii="Times New Roman" w:hAnsi="Times New Roman" w:cs="Times New Roman"/>
                <w:b/>
                <w:color w:val="000000" w:themeColor="text1"/>
              </w:rPr>
              <w:t xml:space="preserve">Цель: </w:t>
            </w:r>
            <w:r>
              <w:rPr>
                <w:rFonts w:ascii="Times New Roman" w:hAnsi="Times New Roman" w:cs="Times New Roman"/>
                <w:color w:val="000000" w:themeColor="text1"/>
              </w:rPr>
              <w:t>учить детей  воспринимать авторскую интонацию</w:t>
            </w:r>
          </w:p>
          <w:p w:rsidR="0076070E" w:rsidRDefault="0076070E">
            <w:pPr>
              <w:jc w:val="both"/>
              <w:rPr>
                <w:rFonts w:ascii="Times New Roman" w:hAnsi="Times New Roman" w:cs="Times New Roman"/>
                <w:color w:val="000000" w:themeColor="text1"/>
              </w:rPr>
            </w:pPr>
            <w:r>
              <w:rPr>
                <w:rFonts w:ascii="Times New Roman" w:hAnsi="Times New Roman" w:cs="Times New Roman"/>
                <w:color w:val="000000" w:themeColor="text1"/>
              </w:rPr>
              <w:t>(развитие  речи + художественная  литература).</w:t>
            </w:r>
          </w:p>
          <w:p w:rsidR="0076070E" w:rsidRDefault="0076070E">
            <w:pPr>
              <w:jc w:val="both"/>
              <w:rPr>
                <w:rFonts w:ascii="Times New Roman" w:eastAsia="Times New Roman" w:hAnsi="Times New Roman" w:cs="Times New Roman"/>
              </w:rPr>
            </w:pPr>
          </w:p>
          <w:p w:rsidR="0076070E" w:rsidRDefault="0076070E">
            <w:pPr>
              <w:pStyle w:val="a8"/>
              <w:rPr>
                <w:rFonts w:ascii="Times New Roman" w:hAnsi="Times New Roman"/>
                <w:b/>
              </w:rPr>
            </w:pPr>
            <w:r>
              <w:rPr>
                <w:rFonts w:ascii="Times New Roman" w:hAnsi="Times New Roman"/>
                <w:b/>
              </w:rPr>
              <w:t>ДИ «Что в гараже»</w:t>
            </w:r>
          </w:p>
          <w:p w:rsidR="0076070E" w:rsidRDefault="0076070E">
            <w:pPr>
              <w:shd w:val="clear" w:color="auto" w:fill="FFFFFF"/>
              <w:rPr>
                <w:rFonts w:ascii="Times New Roman" w:hAnsi="Times New Roman" w:cs="Times New Roman"/>
              </w:rPr>
            </w:pPr>
            <w:r>
              <w:rPr>
                <w:rFonts w:ascii="Times New Roman" w:hAnsi="Times New Roman" w:cs="Times New Roman"/>
                <w:b/>
              </w:rPr>
              <w:t xml:space="preserve">Цель: </w:t>
            </w:r>
            <w:r>
              <w:rPr>
                <w:rFonts w:ascii="Times New Roman" w:hAnsi="Times New Roman" w:cs="Times New Roman"/>
              </w:rPr>
              <w:t>формирование представления о многообразии конструирования  транспортных средств</w:t>
            </w:r>
          </w:p>
          <w:p w:rsidR="0076070E" w:rsidRDefault="0076070E">
            <w:pPr>
              <w:rPr>
                <w:rFonts w:ascii="Times New Roman" w:hAnsi="Times New Roman" w:cs="Times New Roman"/>
                <w:color w:val="000000" w:themeColor="text1"/>
              </w:rPr>
            </w:pPr>
            <w:r>
              <w:rPr>
                <w:rFonts w:ascii="Times New Roman" w:eastAsia="Times New Roman" w:hAnsi="Times New Roman" w:cs="Times New Roman"/>
                <w:color w:val="000000"/>
                <w:lang w:val="kk-KZ" w:eastAsia="ru-RU"/>
              </w:rPr>
              <w:t>(конструирование)</w:t>
            </w:r>
          </w:p>
        </w:tc>
        <w:tc>
          <w:tcPr>
            <w:tcW w:w="2857" w:type="dxa"/>
            <w:gridSpan w:val="4"/>
            <w:tcBorders>
              <w:top w:val="single" w:sz="4" w:space="0" w:color="auto"/>
              <w:left w:val="single" w:sz="4" w:space="0" w:color="auto"/>
              <w:bottom w:val="single" w:sz="4" w:space="0" w:color="auto"/>
              <w:right w:val="single" w:sz="4" w:space="0" w:color="auto"/>
            </w:tcBorders>
          </w:tcPr>
          <w:p w:rsidR="0076070E" w:rsidRDefault="0076070E">
            <w:pPr>
              <w:rPr>
                <w:rFonts w:ascii="Times New Roman" w:hAnsi="Times New Roman" w:cs="Times New Roman"/>
                <w:b/>
                <w:color w:val="000000" w:themeColor="text1"/>
              </w:rPr>
            </w:pPr>
            <w:r>
              <w:rPr>
                <w:rFonts w:ascii="Times New Roman" w:hAnsi="Times New Roman" w:cs="Times New Roman"/>
                <w:b/>
                <w:color w:val="000000" w:themeColor="text1"/>
              </w:rPr>
              <w:lastRenderedPageBreak/>
              <w:t>Озн с окр миром</w:t>
            </w:r>
          </w:p>
          <w:p w:rsidR="0076070E" w:rsidRDefault="0076070E">
            <w:pPr>
              <w:rPr>
                <w:rFonts w:ascii="Times New Roman" w:hAnsi="Times New Roman" w:cs="Times New Roman"/>
                <w:b/>
                <w:color w:val="000000" w:themeColor="text1"/>
              </w:rPr>
            </w:pPr>
            <w:r>
              <w:rPr>
                <w:rFonts w:ascii="Times New Roman" w:hAnsi="Times New Roman" w:cs="Times New Roman"/>
                <w:b/>
                <w:color w:val="000000" w:themeColor="text1"/>
              </w:rPr>
              <w:t xml:space="preserve"> «Времена  года»</w:t>
            </w:r>
          </w:p>
          <w:p w:rsidR="0076070E" w:rsidRDefault="0076070E">
            <w:pPr>
              <w:pStyle w:val="TableParagraph"/>
              <w:ind w:left="22"/>
              <w:contextualSpacing/>
              <w:rPr>
                <w:rFonts w:ascii="Times New Roman" w:hAnsi="Times New Roman" w:cs="Times New Roman"/>
              </w:rPr>
            </w:pPr>
            <w:r>
              <w:rPr>
                <w:rFonts w:ascii="Times New Roman" w:hAnsi="Times New Roman" w:cs="Times New Roman"/>
                <w:b/>
                <w:color w:val="000000" w:themeColor="text1"/>
              </w:rPr>
              <w:t xml:space="preserve">Цель: </w:t>
            </w:r>
            <w:r>
              <w:rPr>
                <w:rFonts w:ascii="Times New Roman" w:hAnsi="Times New Roman" w:cs="Times New Roman"/>
                <w:color w:val="000000" w:themeColor="text1"/>
              </w:rPr>
              <w:t xml:space="preserve">формировать </w:t>
            </w:r>
            <w:r>
              <w:rPr>
                <w:rFonts w:ascii="Times New Roman" w:hAnsi="Times New Roman" w:cs="Times New Roman"/>
                <w:color w:val="000000" w:themeColor="text1"/>
              </w:rPr>
              <w:lastRenderedPageBreak/>
              <w:t>понятия  о сезонных изменениях в природе, умение  замечать и называть, что изменилось, почему  так происходит.. .</w:t>
            </w:r>
            <w:r>
              <w:rPr>
                <w:rFonts w:ascii="Times New Roman" w:hAnsi="Times New Roman" w:cs="Times New Roman"/>
              </w:rPr>
              <w:t xml:space="preserve"> (ознакомление  с окружающим миром).</w:t>
            </w:r>
          </w:p>
          <w:p w:rsidR="0076070E" w:rsidRDefault="0076070E">
            <w:pPr>
              <w:pStyle w:val="TableParagraph"/>
              <w:ind w:left="22"/>
              <w:contextualSpacing/>
              <w:rPr>
                <w:rFonts w:ascii="Times New Roman" w:hAnsi="Times New Roman" w:cs="Times New Roman"/>
                <w:color w:val="000000" w:themeColor="text1"/>
              </w:rPr>
            </w:pPr>
            <w:r>
              <w:rPr>
                <w:rFonts w:ascii="Times New Roman" w:hAnsi="Times New Roman" w:cs="Times New Roman"/>
                <w:color w:val="000000" w:themeColor="text1"/>
              </w:rPr>
              <w:t xml:space="preserve"> </w:t>
            </w:r>
          </w:p>
          <w:p w:rsidR="0076070E" w:rsidRDefault="0076070E">
            <w:pPr>
              <w:pStyle w:val="TableParagraph"/>
              <w:ind w:left="22"/>
              <w:contextualSpacing/>
              <w:rPr>
                <w:rFonts w:ascii="Times New Roman" w:hAnsi="Times New Roman" w:cs="Times New Roman"/>
                <w:color w:val="000000" w:themeColor="text1"/>
              </w:rPr>
            </w:pPr>
            <w:r>
              <w:rPr>
                <w:rFonts w:ascii="Times New Roman" w:hAnsi="Times New Roman" w:cs="Times New Roman"/>
                <w:color w:val="000000" w:themeColor="text1"/>
              </w:rPr>
              <w:t>1</w:t>
            </w:r>
            <w:r>
              <w:rPr>
                <w:rFonts w:ascii="Times New Roman" w:hAnsi="Times New Roman" w:cs="Times New Roman"/>
                <w:b/>
                <w:color w:val="000000" w:themeColor="text1"/>
              </w:rPr>
              <w:t>.ПИ</w:t>
            </w:r>
            <w:r>
              <w:rPr>
                <w:rFonts w:ascii="Times New Roman" w:hAnsi="Times New Roman" w:cs="Times New Roman"/>
                <w:color w:val="000000" w:themeColor="text1"/>
              </w:rPr>
              <w:t xml:space="preserve"> с мячом «Лови-скажи» .</w:t>
            </w:r>
            <w:r>
              <w:rPr>
                <w:rFonts w:ascii="Times New Roman" w:hAnsi="Times New Roman" w:cs="Times New Roman"/>
                <w:b/>
                <w:color w:val="000000" w:themeColor="text1"/>
              </w:rPr>
              <w:t>Цель:</w:t>
            </w:r>
            <w:r>
              <w:rPr>
                <w:rFonts w:ascii="Times New Roman" w:hAnsi="Times New Roman" w:cs="Times New Roman"/>
                <w:color w:val="000000" w:themeColor="text1"/>
              </w:rPr>
              <w:t xml:space="preserve"> формирование  двигательной  активности в  сочетании с  речевыми  заданием.</w:t>
            </w:r>
          </w:p>
          <w:p w:rsidR="0076070E" w:rsidRDefault="0076070E">
            <w:pPr>
              <w:rPr>
                <w:rFonts w:ascii="Times New Roman" w:hAnsi="Times New Roman" w:cs="Times New Roman"/>
              </w:rPr>
            </w:pPr>
            <w:r>
              <w:rPr>
                <w:rFonts w:ascii="Times New Roman" w:hAnsi="Times New Roman" w:cs="Times New Roman"/>
                <w:b/>
              </w:rPr>
              <w:t xml:space="preserve"> (</w:t>
            </w:r>
            <w:r>
              <w:rPr>
                <w:rFonts w:ascii="Times New Roman" w:hAnsi="Times New Roman" w:cs="Times New Roman"/>
              </w:rPr>
              <w:t>ф</w:t>
            </w:r>
            <w:r>
              <w:rPr>
                <w:rFonts w:ascii="Times New Roman" w:hAnsi="Times New Roman"/>
              </w:rPr>
              <w:t>изическая  культура + развитие  речи)</w:t>
            </w:r>
          </w:p>
          <w:p w:rsidR="0076070E" w:rsidRDefault="0076070E">
            <w:pPr>
              <w:rPr>
                <w:rFonts w:ascii="Times New Roman" w:hAnsi="Times New Roman" w:cs="Times New Roman"/>
                <w:b/>
              </w:rPr>
            </w:pPr>
            <w:r>
              <w:rPr>
                <w:rFonts w:ascii="Times New Roman" w:hAnsi="Times New Roman" w:cs="Times New Roman"/>
                <w:b/>
              </w:rPr>
              <w:t xml:space="preserve"> Сюжетно-ролевая игра «Дом-семья»</w:t>
            </w:r>
          </w:p>
          <w:p w:rsidR="0076070E" w:rsidRDefault="0076070E">
            <w:pPr>
              <w:rPr>
                <w:rFonts w:ascii="Times New Roman" w:hAnsi="Times New Roman" w:cs="Times New Roman"/>
              </w:rPr>
            </w:pPr>
            <w:r>
              <w:rPr>
                <w:rFonts w:ascii="Times New Roman" w:hAnsi="Times New Roman" w:cs="Times New Roman"/>
                <w:b/>
              </w:rPr>
              <w:t>Цель:</w:t>
            </w:r>
            <w:r>
              <w:rPr>
                <w:rFonts w:ascii="Times New Roman" w:hAnsi="Times New Roman" w:cs="Times New Roman"/>
              </w:rPr>
              <w:t xml:space="preserve"> обогащение словарного запаса детей предлогами</w:t>
            </w:r>
          </w:p>
          <w:p w:rsidR="0076070E" w:rsidRDefault="0076070E">
            <w:pPr>
              <w:rPr>
                <w:rFonts w:ascii="Times New Roman" w:hAnsi="Times New Roman" w:cs="Times New Roman"/>
              </w:rPr>
            </w:pPr>
            <w:r>
              <w:rPr>
                <w:rFonts w:ascii="Times New Roman" w:hAnsi="Times New Roman" w:cs="Times New Roman"/>
              </w:rPr>
              <w:t xml:space="preserve"> </w:t>
            </w:r>
          </w:p>
          <w:p w:rsidR="0076070E" w:rsidRDefault="0076070E">
            <w:pPr>
              <w:rPr>
                <w:rFonts w:ascii="Times New Roman" w:hAnsi="Times New Roman" w:cs="Times New Roman"/>
              </w:rPr>
            </w:pPr>
            <w:r>
              <w:rPr>
                <w:rFonts w:ascii="Times New Roman" w:hAnsi="Times New Roman" w:cs="Times New Roman"/>
              </w:rPr>
              <w:t>1.</w:t>
            </w:r>
            <w:r>
              <w:rPr>
                <w:rFonts w:ascii="Times New Roman" w:hAnsi="Times New Roman" w:cs="Times New Roman"/>
                <w:b/>
              </w:rPr>
              <w:t>ДИ</w:t>
            </w:r>
            <w:r>
              <w:rPr>
                <w:rFonts w:ascii="Times New Roman" w:hAnsi="Times New Roman" w:cs="Times New Roman"/>
              </w:rPr>
              <w:t xml:space="preserve"> «Над-под»</w:t>
            </w:r>
          </w:p>
          <w:p w:rsidR="0076070E" w:rsidRDefault="0076070E">
            <w:pPr>
              <w:rPr>
                <w:rFonts w:ascii="Times New Roman" w:hAnsi="Times New Roman" w:cs="Times New Roman"/>
              </w:rPr>
            </w:pPr>
            <w:r>
              <w:rPr>
                <w:rFonts w:ascii="Times New Roman" w:hAnsi="Times New Roman" w:cs="Times New Roman"/>
              </w:rPr>
              <w:t xml:space="preserve"> 2.</w:t>
            </w:r>
            <w:r>
              <w:rPr>
                <w:rFonts w:ascii="Times New Roman" w:hAnsi="Times New Roman" w:cs="Times New Roman"/>
                <w:b/>
              </w:rPr>
              <w:t>ПИ</w:t>
            </w:r>
            <w:r>
              <w:rPr>
                <w:rFonts w:ascii="Times New Roman" w:hAnsi="Times New Roman" w:cs="Times New Roman"/>
              </w:rPr>
              <w:t xml:space="preserve"> «Впереди-сзади» </w:t>
            </w:r>
          </w:p>
          <w:p w:rsidR="0076070E" w:rsidRDefault="0076070E">
            <w:pPr>
              <w:rPr>
                <w:rFonts w:ascii="Times New Roman" w:hAnsi="Times New Roman" w:cs="Times New Roman"/>
                <w:b/>
                <w:color w:val="000000" w:themeColor="text1"/>
              </w:rPr>
            </w:pPr>
            <w:r>
              <w:rPr>
                <w:rFonts w:ascii="Times New Roman" w:hAnsi="Times New Roman" w:cs="Times New Roman"/>
                <w:color w:val="000000" w:themeColor="text1"/>
              </w:rPr>
              <w:t>(развитие речи</w:t>
            </w:r>
            <w:r>
              <w:rPr>
                <w:rFonts w:ascii="Times New Roman" w:hAnsi="Times New Roman" w:cs="Times New Roman"/>
                <w:b/>
                <w:color w:val="000000" w:themeColor="text1"/>
              </w:rPr>
              <w:t>)</w:t>
            </w:r>
          </w:p>
          <w:p w:rsidR="0076070E" w:rsidRDefault="0076070E">
            <w:pPr>
              <w:rPr>
                <w:rFonts w:ascii="Times New Roman" w:hAnsi="Times New Roman" w:cs="Times New Roman"/>
                <w:b/>
                <w:color w:val="000000" w:themeColor="text1"/>
              </w:rPr>
            </w:pPr>
          </w:p>
          <w:p w:rsidR="0076070E" w:rsidRDefault="0076070E">
            <w:pPr>
              <w:rPr>
                <w:rFonts w:ascii="Times New Roman" w:hAnsi="Times New Roman" w:cs="Times New Roman"/>
                <w:b/>
                <w:color w:val="000000" w:themeColor="text1"/>
              </w:rPr>
            </w:pPr>
            <w:r>
              <w:rPr>
                <w:rFonts w:ascii="Times New Roman" w:hAnsi="Times New Roman" w:cs="Times New Roman"/>
                <w:b/>
                <w:color w:val="000000" w:themeColor="text1"/>
              </w:rPr>
              <w:t xml:space="preserve">Чтение  стихи А Барто </w:t>
            </w:r>
          </w:p>
          <w:p w:rsidR="0076070E" w:rsidRDefault="0076070E">
            <w:pPr>
              <w:jc w:val="both"/>
              <w:rPr>
                <w:rFonts w:ascii="Times New Roman" w:hAnsi="Times New Roman" w:cs="Times New Roman"/>
              </w:rPr>
            </w:pPr>
            <w:r>
              <w:rPr>
                <w:rFonts w:ascii="Times New Roman" w:hAnsi="Times New Roman" w:cs="Times New Roman"/>
                <w:b/>
                <w:color w:val="000000" w:themeColor="text1"/>
              </w:rPr>
              <w:t xml:space="preserve">Цель: </w:t>
            </w:r>
            <w:r>
              <w:rPr>
                <w:rFonts w:ascii="Times New Roman" w:hAnsi="Times New Roman" w:cs="Times New Roman"/>
                <w:color w:val="000000" w:themeColor="text1"/>
              </w:rPr>
              <w:t>проговаривания  знакомых  фраз</w:t>
            </w:r>
            <w:r>
              <w:rPr>
                <w:rFonts w:ascii="Times New Roman" w:hAnsi="Times New Roman" w:cs="Times New Roman"/>
                <w:b/>
                <w:color w:val="000000" w:themeColor="text1"/>
              </w:rPr>
              <w:t xml:space="preserve">, </w:t>
            </w:r>
            <w:r>
              <w:rPr>
                <w:rFonts w:ascii="Times New Roman" w:hAnsi="Times New Roman" w:cs="Times New Roman"/>
              </w:rPr>
              <w:t>навыков слушания и понимания речи</w:t>
            </w:r>
            <w:r>
              <w:rPr>
                <w:rFonts w:ascii="Times New Roman" w:hAnsi="Times New Roman" w:cs="Times New Roman"/>
                <w:b/>
                <w:color w:val="000000" w:themeColor="text1"/>
              </w:rPr>
              <w:t xml:space="preserve">; </w:t>
            </w:r>
            <w:r>
              <w:rPr>
                <w:rFonts w:ascii="Times New Roman" w:hAnsi="Times New Roman" w:cs="Times New Roman"/>
                <w:color w:val="000000" w:themeColor="text1"/>
              </w:rPr>
              <w:t>продолжать  о</w:t>
            </w:r>
            <w:r>
              <w:rPr>
                <w:rFonts w:ascii="Times New Roman" w:hAnsi="Times New Roman" w:cs="Times New Roman"/>
              </w:rPr>
              <w:t xml:space="preserve">бучать детей умению отвечать на вопросы. </w:t>
            </w:r>
          </w:p>
          <w:p w:rsidR="0076070E" w:rsidRDefault="0076070E">
            <w:pPr>
              <w:jc w:val="both"/>
              <w:rPr>
                <w:rFonts w:ascii="Times New Roman" w:eastAsia="Times New Roman" w:hAnsi="Times New Roman" w:cs="Times New Roman"/>
              </w:rPr>
            </w:pPr>
            <w:r>
              <w:rPr>
                <w:rFonts w:ascii="Times New Roman" w:hAnsi="Times New Roman" w:cs="Times New Roman"/>
                <w:color w:val="000000" w:themeColor="text1"/>
              </w:rPr>
              <w:t>(художественная  литература).</w:t>
            </w:r>
          </w:p>
        </w:tc>
      </w:tr>
      <w:tr w:rsidR="0076070E" w:rsidTr="0076070E">
        <w:trPr>
          <w:gridAfter w:val="4"/>
          <w:wAfter w:w="10568" w:type="dxa"/>
        </w:trPr>
        <w:tc>
          <w:tcPr>
            <w:tcW w:w="300" w:type="dxa"/>
            <w:vMerge/>
            <w:tcBorders>
              <w:top w:val="single" w:sz="4" w:space="0" w:color="auto"/>
              <w:left w:val="single" w:sz="4" w:space="0" w:color="auto"/>
              <w:bottom w:val="single" w:sz="4" w:space="0" w:color="auto"/>
              <w:right w:val="single" w:sz="4" w:space="0" w:color="auto"/>
            </w:tcBorders>
            <w:vAlign w:val="center"/>
            <w:hideMark/>
          </w:tcPr>
          <w:p w:rsidR="0076070E" w:rsidRDefault="0076070E">
            <w:pPr>
              <w:widowControl/>
              <w:autoSpaceDE/>
              <w:autoSpaceDN/>
              <w:rPr>
                <w:rFonts w:ascii="Times New Roman" w:hAnsi="Times New Roman" w:cs="Times New Roman"/>
              </w:rPr>
            </w:pPr>
          </w:p>
        </w:tc>
        <w:tc>
          <w:tcPr>
            <w:tcW w:w="14481" w:type="dxa"/>
            <w:gridSpan w:val="10"/>
            <w:tcBorders>
              <w:top w:val="single" w:sz="4" w:space="0" w:color="auto"/>
              <w:left w:val="single" w:sz="4" w:space="0" w:color="auto"/>
              <w:bottom w:val="single" w:sz="4" w:space="0" w:color="auto"/>
              <w:right w:val="single" w:sz="4" w:space="0" w:color="auto"/>
            </w:tcBorders>
            <w:hideMark/>
          </w:tcPr>
          <w:p w:rsidR="0076070E" w:rsidRDefault="0076070E">
            <w:pPr>
              <w:rPr>
                <w:rFonts w:ascii="Times New Roman" w:hAnsi="Times New Roman" w:cs="Times New Roman"/>
                <w:color w:val="000000" w:themeColor="text1"/>
              </w:rPr>
            </w:pPr>
            <w:r>
              <w:rPr>
                <w:rFonts w:ascii="Times New Roman" w:hAnsi="Times New Roman" w:cs="Times New Roman"/>
                <w:color w:val="000000" w:themeColor="text1"/>
              </w:rPr>
              <w:t xml:space="preserve">Между ОД проводятся </w:t>
            </w:r>
            <w:r>
              <w:rPr>
                <w:rFonts w:ascii="Times New Roman" w:hAnsi="Times New Roman" w:cs="Times New Roman"/>
                <w:b/>
                <w:color w:val="000000" w:themeColor="text1"/>
              </w:rPr>
              <w:t xml:space="preserve">физкультминутки. Цель: </w:t>
            </w:r>
            <w:r>
              <w:rPr>
                <w:rFonts w:ascii="Times New Roman" w:hAnsi="Times New Roman" w:cs="Times New Roman"/>
              </w:rPr>
              <w:t>обогащать двигательный опыт детей через совершенствование основных движений.</w:t>
            </w:r>
          </w:p>
        </w:tc>
      </w:tr>
      <w:tr w:rsidR="0076070E" w:rsidTr="0076070E">
        <w:trPr>
          <w:gridAfter w:val="4"/>
          <w:wAfter w:w="10568" w:type="dxa"/>
        </w:trPr>
        <w:tc>
          <w:tcPr>
            <w:tcW w:w="1985" w:type="dxa"/>
            <w:vMerge w:val="restart"/>
            <w:tcBorders>
              <w:top w:val="single" w:sz="4" w:space="0" w:color="auto"/>
              <w:left w:val="single" w:sz="4" w:space="0" w:color="auto"/>
              <w:bottom w:val="single" w:sz="4" w:space="0" w:color="auto"/>
              <w:right w:val="single" w:sz="4" w:space="0" w:color="auto"/>
            </w:tcBorders>
            <w:hideMark/>
          </w:tcPr>
          <w:p w:rsidR="0076070E" w:rsidRDefault="0076070E">
            <w:pPr>
              <w:rPr>
                <w:rFonts w:ascii="Times New Roman" w:hAnsi="Times New Roman" w:cs="Times New Roman"/>
                <w:b/>
                <w:color w:val="000000" w:themeColor="text1"/>
              </w:rPr>
            </w:pPr>
            <w:r>
              <w:rPr>
                <w:rFonts w:ascii="Times New Roman" w:hAnsi="Times New Roman" w:cs="Times New Roman"/>
                <w:b/>
                <w:color w:val="000000" w:themeColor="text1"/>
              </w:rPr>
              <w:t>Серуендеуге</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дайындық Подготовка к прогулке</w:t>
            </w:r>
          </w:p>
        </w:tc>
        <w:tc>
          <w:tcPr>
            <w:tcW w:w="14481" w:type="dxa"/>
            <w:gridSpan w:val="10"/>
            <w:tcBorders>
              <w:top w:val="single" w:sz="4" w:space="0" w:color="auto"/>
              <w:left w:val="single" w:sz="4" w:space="0" w:color="auto"/>
              <w:bottom w:val="single" w:sz="4" w:space="0" w:color="auto"/>
              <w:right w:val="single" w:sz="4" w:space="0" w:color="auto"/>
            </w:tcBorders>
            <w:hideMark/>
          </w:tcPr>
          <w:p w:rsidR="0076070E" w:rsidRDefault="0076070E">
            <w:pPr>
              <w:rPr>
                <w:rFonts w:ascii="Times New Roman" w:hAnsi="Times New Roman" w:cs="Times New Roman"/>
                <w:lang w:val="kk-KZ"/>
              </w:rPr>
            </w:pPr>
            <w:r>
              <w:rPr>
                <w:rFonts w:ascii="Times New Roman" w:hAnsi="Times New Roman" w:cs="Times New Roman"/>
                <w:lang w:val="kk-KZ"/>
              </w:rPr>
              <w:t>Создавать условия для самостоятельной двигательной активности детей, беседа с детьми о правильном использовании спортивно-игровым оборуджованием и спортивными принадлежностями. Последовательное одевание (в зависимости от погодных условий), наблюдение за правильным одеванием .</w:t>
            </w:r>
          </w:p>
        </w:tc>
      </w:tr>
      <w:tr w:rsidR="0076070E" w:rsidTr="0076070E">
        <w:trPr>
          <w:gridAfter w:val="4"/>
          <w:wAfter w:w="10568" w:type="dxa"/>
        </w:trPr>
        <w:tc>
          <w:tcPr>
            <w:tcW w:w="300" w:type="dxa"/>
            <w:vMerge/>
            <w:tcBorders>
              <w:top w:val="single" w:sz="4" w:space="0" w:color="auto"/>
              <w:left w:val="single" w:sz="4" w:space="0" w:color="auto"/>
              <w:bottom w:val="single" w:sz="4" w:space="0" w:color="auto"/>
              <w:right w:val="single" w:sz="4" w:space="0" w:color="auto"/>
            </w:tcBorders>
            <w:vAlign w:val="center"/>
            <w:hideMark/>
          </w:tcPr>
          <w:p w:rsidR="0076070E" w:rsidRDefault="0076070E">
            <w:pPr>
              <w:widowControl/>
              <w:autoSpaceDE/>
              <w:autoSpaceDN/>
              <w:rPr>
                <w:rFonts w:ascii="Times New Roman" w:hAnsi="Times New Roman" w:cs="Times New Roman"/>
                <w:b/>
                <w:color w:val="000000" w:themeColor="text1"/>
              </w:rPr>
            </w:pPr>
          </w:p>
        </w:tc>
        <w:tc>
          <w:tcPr>
            <w:tcW w:w="3119" w:type="dxa"/>
            <w:tcBorders>
              <w:top w:val="single" w:sz="4" w:space="0" w:color="auto"/>
              <w:left w:val="single" w:sz="4" w:space="0" w:color="auto"/>
              <w:bottom w:val="single" w:sz="4" w:space="0" w:color="auto"/>
              <w:right w:val="single" w:sz="4" w:space="0" w:color="auto"/>
            </w:tcBorders>
            <w:hideMark/>
          </w:tcPr>
          <w:p w:rsidR="0076070E" w:rsidRDefault="0076070E">
            <w:pPr>
              <w:rPr>
                <w:rFonts w:ascii="Times New Roman" w:hAnsi="Times New Roman" w:cs="Times New Roman"/>
                <w:b/>
                <w:color w:val="000000" w:themeColor="text1"/>
              </w:rPr>
            </w:pPr>
            <w:r>
              <w:rPr>
                <w:rFonts w:ascii="Times New Roman" w:hAnsi="Times New Roman" w:cs="Times New Roman"/>
                <w:b/>
                <w:color w:val="000000" w:themeColor="text1"/>
              </w:rPr>
              <w:t>ДИ «Помоги  другу».</w:t>
            </w:r>
          </w:p>
          <w:p w:rsidR="0076070E" w:rsidRDefault="0076070E">
            <w:pPr>
              <w:rPr>
                <w:rFonts w:ascii="Times New Roman" w:hAnsi="Times New Roman" w:cs="Times New Roman"/>
                <w:b/>
                <w:color w:val="000000" w:themeColor="text1"/>
              </w:rPr>
            </w:pPr>
            <w:r>
              <w:rPr>
                <w:rFonts w:ascii="Times New Roman" w:hAnsi="Times New Roman" w:cs="Times New Roman"/>
                <w:b/>
                <w:color w:val="000000" w:themeColor="text1"/>
              </w:rPr>
              <w:lastRenderedPageBreak/>
              <w:t xml:space="preserve">Цель: </w:t>
            </w:r>
          </w:p>
          <w:p w:rsidR="0076070E" w:rsidRDefault="0076070E">
            <w:pPr>
              <w:rPr>
                <w:rFonts w:ascii="Times New Roman" w:hAnsi="Times New Roman" w:cs="Times New Roman"/>
                <w:b/>
                <w:color w:val="FF0000"/>
              </w:rPr>
            </w:pPr>
            <w:r>
              <w:rPr>
                <w:rFonts w:ascii="Times New Roman" w:hAnsi="Times New Roman" w:cs="Times New Roman"/>
                <w:color w:val="000000" w:themeColor="text1"/>
              </w:rPr>
              <w:t xml:space="preserve">формировать привычку следить за своим внешним видом, напоминать другу  о недостатках в их внешнем виде, проявлять желание помочь друкзьям. </w:t>
            </w:r>
            <w:r>
              <w:rPr>
                <w:rFonts w:ascii="Times New Roman" w:hAnsi="Times New Roman" w:cs="Times New Roman"/>
              </w:rPr>
              <w:t>(социально-эмоциональные  навыки)</w:t>
            </w:r>
          </w:p>
        </w:tc>
        <w:tc>
          <w:tcPr>
            <w:tcW w:w="2977" w:type="dxa"/>
            <w:gridSpan w:val="2"/>
            <w:tcBorders>
              <w:top w:val="single" w:sz="4" w:space="0" w:color="auto"/>
              <w:left w:val="single" w:sz="4" w:space="0" w:color="auto"/>
              <w:bottom w:val="single" w:sz="4" w:space="0" w:color="auto"/>
              <w:right w:val="single" w:sz="4" w:space="0" w:color="auto"/>
            </w:tcBorders>
            <w:hideMark/>
          </w:tcPr>
          <w:p w:rsidR="0076070E" w:rsidRDefault="0076070E">
            <w:pPr>
              <w:rPr>
                <w:rFonts w:ascii="Times New Roman" w:hAnsi="Times New Roman" w:cs="Times New Roman"/>
              </w:rPr>
            </w:pPr>
            <w:r>
              <w:rPr>
                <w:rFonts w:ascii="Times New Roman" w:hAnsi="Times New Roman" w:cs="Times New Roman"/>
                <w:b/>
              </w:rPr>
              <w:lastRenderedPageBreak/>
              <w:t xml:space="preserve">Проговаривание и </w:t>
            </w:r>
            <w:r>
              <w:rPr>
                <w:rFonts w:ascii="Times New Roman" w:hAnsi="Times New Roman" w:cs="Times New Roman"/>
                <w:b/>
              </w:rPr>
              <w:lastRenderedPageBreak/>
              <w:t xml:space="preserve">заучивание потешки. Цель: </w:t>
            </w:r>
            <w:r>
              <w:rPr>
                <w:rFonts w:ascii="Times New Roman" w:hAnsi="Times New Roman" w:cs="Times New Roman"/>
              </w:rPr>
              <w:t xml:space="preserve">Формировать правильное, отчетливое произношение звуков. </w:t>
            </w:r>
          </w:p>
          <w:p w:rsidR="0076070E" w:rsidRDefault="0076070E">
            <w:pPr>
              <w:rPr>
                <w:rFonts w:ascii="Times New Roman" w:hAnsi="Times New Roman" w:cs="Times New Roman"/>
                <w:color w:val="000000" w:themeColor="text1"/>
              </w:rPr>
            </w:pPr>
            <w:r>
              <w:rPr>
                <w:rFonts w:ascii="Times New Roman" w:hAnsi="Times New Roman" w:cs="Times New Roman"/>
              </w:rPr>
              <w:t>(Наша Маша  маленькая,  На ней  шубка  аленькая….).</w:t>
            </w:r>
            <w:r>
              <w:rPr>
                <w:rFonts w:ascii="Times New Roman" w:hAnsi="Times New Roman" w:cs="Times New Roman"/>
                <w:color w:val="000000" w:themeColor="text1"/>
              </w:rPr>
              <w:t xml:space="preserve"> (художественная  литература)</w:t>
            </w:r>
          </w:p>
        </w:tc>
        <w:tc>
          <w:tcPr>
            <w:tcW w:w="2693" w:type="dxa"/>
            <w:tcBorders>
              <w:top w:val="single" w:sz="4" w:space="0" w:color="auto"/>
              <w:left w:val="single" w:sz="4" w:space="0" w:color="auto"/>
              <w:bottom w:val="single" w:sz="4" w:space="0" w:color="auto"/>
              <w:right w:val="single" w:sz="4" w:space="0" w:color="auto"/>
            </w:tcBorders>
            <w:hideMark/>
          </w:tcPr>
          <w:p w:rsidR="0076070E" w:rsidRDefault="0076070E">
            <w:pPr>
              <w:jc w:val="both"/>
              <w:rPr>
                <w:rFonts w:ascii="Times New Roman" w:hAnsi="Times New Roman" w:cs="Times New Roman"/>
                <w:b/>
              </w:rPr>
            </w:pPr>
            <w:r>
              <w:rPr>
                <w:rFonts w:ascii="Times New Roman" w:hAnsi="Times New Roman" w:cs="Times New Roman"/>
                <w:b/>
                <w:color w:val="000000" w:themeColor="text1"/>
              </w:rPr>
              <w:lastRenderedPageBreak/>
              <w:t xml:space="preserve">ДИ «Кто правильно и </w:t>
            </w:r>
            <w:r>
              <w:rPr>
                <w:rFonts w:ascii="Times New Roman" w:hAnsi="Times New Roman" w:cs="Times New Roman"/>
                <w:b/>
                <w:color w:val="000000" w:themeColor="text1"/>
              </w:rPr>
              <w:lastRenderedPageBreak/>
              <w:t>быстро оденется».</w:t>
            </w:r>
            <w:r>
              <w:rPr>
                <w:rFonts w:ascii="Times New Roman" w:hAnsi="Times New Roman" w:cs="Times New Roman"/>
                <w:b/>
              </w:rPr>
              <w:t xml:space="preserve"> </w:t>
            </w:r>
          </w:p>
          <w:p w:rsidR="0076070E" w:rsidRDefault="0076070E">
            <w:pPr>
              <w:jc w:val="both"/>
              <w:rPr>
                <w:rFonts w:ascii="Times New Roman" w:hAnsi="Times New Roman" w:cs="Times New Roman"/>
                <w:b/>
                <w:color w:val="000000" w:themeColor="text1"/>
              </w:rPr>
            </w:pPr>
            <w:r>
              <w:rPr>
                <w:rFonts w:ascii="Times New Roman" w:hAnsi="Times New Roman" w:cs="Times New Roman"/>
                <w:b/>
              </w:rPr>
              <w:t>Цель:</w:t>
            </w:r>
            <w:r>
              <w:rPr>
                <w:rFonts w:ascii="Times New Roman" w:hAnsi="Times New Roman" w:cs="Times New Roman"/>
              </w:rPr>
              <w:tab/>
            </w:r>
          </w:p>
          <w:p w:rsidR="0076070E" w:rsidRDefault="0076070E">
            <w:pPr>
              <w:rPr>
                <w:rFonts w:ascii="Times New Roman" w:hAnsi="Times New Roman" w:cs="Times New Roman"/>
              </w:rPr>
            </w:pPr>
            <w:r>
              <w:rPr>
                <w:rFonts w:ascii="Times New Roman" w:hAnsi="Times New Roman" w:cs="Times New Roman"/>
              </w:rPr>
              <w:t>Формировать навыки  и желание  быть опрятным. Совершенствовать  навыки  поведения в быту</w:t>
            </w:r>
          </w:p>
          <w:p w:rsidR="0076070E" w:rsidRDefault="0076070E">
            <w:pPr>
              <w:rPr>
                <w:rFonts w:ascii="Times New Roman" w:hAnsi="Times New Roman" w:cs="Times New Roman"/>
                <w:color w:val="000000" w:themeColor="text1"/>
                <w:lang w:val="kk-KZ"/>
              </w:rPr>
            </w:pPr>
            <w:r>
              <w:rPr>
                <w:rFonts w:ascii="Times New Roman" w:hAnsi="Times New Roman" w:cs="Times New Roman"/>
              </w:rPr>
              <w:t>(социально-эмоциональные  навыки)</w:t>
            </w:r>
          </w:p>
        </w:tc>
        <w:tc>
          <w:tcPr>
            <w:tcW w:w="2835" w:type="dxa"/>
            <w:gridSpan w:val="2"/>
            <w:tcBorders>
              <w:top w:val="single" w:sz="4" w:space="0" w:color="auto"/>
              <w:left w:val="single" w:sz="4" w:space="0" w:color="auto"/>
              <w:bottom w:val="single" w:sz="4" w:space="0" w:color="auto"/>
              <w:right w:val="single" w:sz="4" w:space="0" w:color="auto"/>
            </w:tcBorders>
            <w:hideMark/>
          </w:tcPr>
          <w:p w:rsidR="0076070E" w:rsidRDefault="0076070E">
            <w:pPr>
              <w:rPr>
                <w:rFonts w:ascii="Times New Roman" w:hAnsi="Times New Roman" w:cs="Times New Roman"/>
                <w:b/>
              </w:rPr>
            </w:pPr>
            <w:r>
              <w:rPr>
                <w:rFonts w:ascii="Times New Roman" w:hAnsi="Times New Roman" w:cs="Times New Roman"/>
                <w:b/>
              </w:rPr>
              <w:lastRenderedPageBreak/>
              <w:t xml:space="preserve">Беседа «Волшебные  </w:t>
            </w:r>
            <w:r>
              <w:rPr>
                <w:rFonts w:ascii="Times New Roman" w:hAnsi="Times New Roman" w:cs="Times New Roman"/>
                <w:b/>
              </w:rPr>
              <w:lastRenderedPageBreak/>
              <w:t>слова»</w:t>
            </w:r>
          </w:p>
          <w:p w:rsidR="0076070E" w:rsidRDefault="0076070E">
            <w:pPr>
              <w:rPr>
                <w:rFonts w:ascii="Times New Roman" w:hAnsi="Times New Roman" w:cs="Times New Roman"/>
              </w:rPr>
            </w:pPr>
            <w:r>
              <w:rPr>
                <w:rFonts w:ascii="Times New Roman" w:hAnsi="Times New Roman" w:cs="Times New Roman"/>
                <w:b/>
              </w:rPr>
              <w:t>Цель:</w:t>
            </w:r>
            <w:r>
              <w:rPr>
                <w:rFonts w:ascii="Times New Roman" w:hAnsi="Times New Roman" w:cs="Times New Roman"/>
              </w:rPr>
              <w:tab/>
            </w:r>
          </w:p>
          <w:p w:rsidR="0076070E" w:rsidRDefault="0076070E">
            <w:pPr>
              <w:rPr>
                <w:rFonts w:ascii="Times New Roman" w:hAnsi="Times New Roman" w:cs="Times New Roman"/>
              </w:rPr>
            </w:pPr>
            <w:r>
              <w:rPr>
                <w:rFonts w:ascii="Times New Roman" w:hAnsi="Times New Roman" w:cs="Times New Roman"/>
              </w:rPr>
              <w:t>Совершенствовать навыки вежливого обращения с просьбой  к взрослым и сверстникам.</w:t>
            </w:r>
          </w:p>
          <w:p w:rsidR="0076070E" w:rsidRDefault="0076070E">
            <w:pPr>
              <w:rPr>
                <w:rFonts w:ascii="Times New Roman" w:hAnsi="Times New Roman" w:cs="Times New Roman"/>
                <w:color w:val="000000" w:themeColor="text1"/>
              </w:rPr>
            </w:pPr>
            <w:r>
              <w:rPr>
                <w:rFonts w:ascii="Times New Roman" w:hAnsi="Times New Roman" w:cs="Times New Roman"/>
              </w:rPr>
              <w:t xml:space="preserve"> (развитие речи)</w:t>
            </w:r>
          </w:p>
        </w:tc>
        <w:tc>
          <w:tcPr>
            <w:tcW w:w="2857" w:type="dxa"/>
            <w:gridSpan w:val="4"/>
            <w:tcBorders>
              <w:top w:val="single" w:sz="4" w:space="0" w:color="auto"/>
              <w:left w:val="single" w:sz="4" w:space="0" w:color="auto"/>
              <w:bottom w:val="single" w:sz="4" w:space="0" w:color="auto"/>
              <w:right w:val="single" w:sz="4" w:space="0" w:color="auto"/>
            </w:tcBorders>
          </w:tcPr>
          <w:p w:rsidR="0076070E" w:rsidRDefault="0076070E">
            <w:pPr>
              <w:rPr>
                <w:rFonts w:ascii="Times New Roman" w:hAnsi="Times New Roman" w:cs="Times New Roman"/>
                <w:b/>
              </w:rPr>
            </w:pPr>
            <w:r>
              <w:rPr>
                <w:rFonts w:ascii="Times New Roman" w:hAnsi="Times New Roman" w:cs="Times New Roman"/>
                <w:color w:val="000000" w:themeColor="text1"/>
              </w:rPr>
              <w:lastRenderedPageBreak/>
              <w:t xml:space="preserve">. </w:t>
            </w:r>
            <w:r>
              <w:rPr>
                <w:rFonts w:ascii="Times New Roman" w:hAnsi="Times New Roman" w:cs="Times New Roman"/>
                <w:b/>
              </w:rPr>
              <w:t>ДИ «Опиши одежду»</w:t>
            </w:r>
          </w:p>
          <w:p w:rsidR="0076070E" w:rsidRDefault="0076070E">
            <w:pPr>
              <w:rPr>
                <w:rFonts w:ascii="Times New Roman" w:hAnsi="Times New Roman" w:cs="Times New Roman"/>
              </w:rPr>
            </w:pPr>
            <w:r>
              <w:rPr>
                <w:rFonts w:ascii="Times New Roman" w:hAnsi="Times New Roman" w:cs="Times New Roman"/>
                <w:b/>
              </w:rPr>
              <w:lastRenderedPageBreak/>
              <w:t>Цель:</w:t>
            </w:r>
            <w:r>
              <w:rPr>
                <w:rFonts w:ascii="Times New Roman" w:hAnsi="Times New Roman" w:cs="Times New Roman"/>
              </w:rPr>
              <w:t xml:space="preserve"> формирование навыков в умении образовывать и употреблять однокоренные слова, употреблять простые и сложные предложения </w:t>
            </w:r>
          </w:p>
          <w:p w:rsidR="0076070E" w:rsidRDefault="0076070E">
            <w:pPr>
              <w:rPr>
                <w:rFonts w:ascii="Times New Roman" w:hAnsi="Times New Roman" w:cs="Times New Roman"/>
                <w:color w:val="000000" w:themeColor="text1"/>
              </w:rPr>
            </w:pPr>
            <w:r>
              <w:rPr>
                <w:rFonts w:ascii="Times New Roman" w:hAnsi="Times New Roman" w:cs="Times New Roman"/>
                <w:color w:val="000000" w:themeColor="text1"/>
              </w:rPr>
              <w:t>(развитие речи)</w:t>
            </w:r>
          </w:p>
          <w:p w:rsidR="0076070E" w:rsidRDefault="0076070E">
            <w:pPr>
              <w:shd w:val="clear" w:color="auto" w:fill="FFFFFF"/>
              <w:rPr>
                <w:rFonts w:ascii="Times New Roman" w:hAnsi="Times New Roman" w:cs="Times New Roman"/>
                <w:color w:val="000000" w:themeColor="text1"/>
                <w:lang w:val="kk-KZ"/>
              </w:rPr>
            </w:pPr>
          </w:p>
        </w:tc>
      </w:tr>
      <w:tr w:rsidR="0076070E" w:rsidTr="0076070E">
        <w:trPr>
          <w:gridAfter w:val="4"/>
          <w:wAfter w:w="10568" w:type="dxa"/>
        </w:trPr>
        <w:tc>
          <w:tcPr>
            <w:tcW w:w="1985" w:type="dxa"/>
            <w:tcBorders>
              <w:top w:val="single" w:sz="4" w:space="0" w:color="auto"/>
              <w:left w:val="single" w:sz="4" w:space="0" w:color="auto"/>
              <w:bottom w:val="single" w:sz="4" w:space="0" w:color="auto"/>
              <w:right w:val="single" w:sz="4" w:space="0" w:color="auto"/>
            </w:tcBorders>
            <w:hideMark/>
          </w:tcPr>
          <w:p w:rsidR="0076070E" w:rsidRDefault="0076070E">
            <w:pPr>
              <w:rPr>
                <w:rFonts w:ascii="Times New Roman" w:hAnsi="Times New Roman" w:cs="Times New Roman"/>
                <w:b/>
                <w:color w:val="000000" w:themeColor="text1"/>
              </w:rPr>
            </w:pPr>
            <w:r>
              <w:rPr>
                <w:rFonts w:ascii="Times New Roman" w:hAnsi="Times New Roman" w:cs="Times New Roman"/>
                <w:b/>
                <w:color w:val="000000" w:themeColor="text1"/>
              </w:rPr>
              <w:lastRenderedPageBreak/>
              <w:t>Серуен</w:t>
            </w:r>
          </w:p>
          <w:p w:rsidR="0076070E" w:rsidRDefault="0076070E">
            <w:pPr>
              <w:rPr>
                <w:rFonts w:ascii="Times New Roman" w:hAnsi="Times New Roman" w:cs="Times New Roman"/>
                <w:color w:val="000000" w:themeColor="text1"/>
              </w:rPr>
            </w:pPr>
            <w:r>
              <w:rPr>
                <w:rFonts w:ascii="Times New Roman" w:hAnsi="Times New Roman" w:cs="Times New Roman"/>
                <w:b/>
                <w:color w:val="000000" w:themeColor="text1"/>
              </w:rPr>
              <w:t>Прогулка</w:t>
            </w:r>
          </w:p>
        </w:tc>
        <w:tc>
          <w:tcPr>
            <w:tcW w:w="3119" w:type="dxa"/>
            <w:tcBorders>
              <w:top w:val="single" w:sz="4" w:space="0" w:color="auto"/>
              <w:left w:val="single" w:sz="4" w:space="0" w:color="auto"/>
              <w:bottom w:val="single" w:sz="4" w:space="0" w:color="auto"/>
              <w:right w:val="single" w:sz="4" w:space="0" w:color="auto"/>
            </w:tcBorders>
          </w:tcPr>
          <w:p w:rsidR="0076070E" w:rsidRDefault="0076070E">
            <w:pPr>
              <w:rPr>
                <w:rFonts w:ascii="Times New Roman" w:hAnsi="Times New Roman" w:cs="Times New Roman"/>
              </w:rPr>
            </w:pPr>
            <w:r>
              <w:rPr>
                <w:rFonts w:ascii="Times New Roman" w:hAnsi="Times New Roman" w:cs="Times New Roman"/>
                <w:b/>
              </w:rPr>
              <w:t>Наблюдение за живым объектом</w:t>
            </w:r>
            <w:r>
              <w:rPr>
                <w:rFonts w:ascii="Times New Roman" w:hAnsi="Times New Roman" w:cs="Times New Roman"/>
              </w:rPr>
              <w:t xml:space="preserve"> – наблюдение за птицами . </w:t>
            </w:r>
            <w:r>
              <w:rPr>
                <w:rFonts w:ascii="Times New Roman" w:hAnsi="Times New Roman" w:cs="Times New Roman"/>
                <w:b/>
              </w:rPr>
              <w:t>Цель:</w:t>
            </w:r>
            <w:r>
              <w:rPr>
                <w:rFonts w:ascii="Times New Roman" w:hAnsi="Times New Roman" w:cs="Times New Roman"/>
              </w:rPr>
              <w:t xml:space="preserve"> обогащение словарного запаса детей существительными, глаголами, прилагательными, числительными </w:t>
            </w:r>
          </w:p>
          <w:p w:rsidR="0076070E" w:rsidRDefault="0076070E">
            <w:pPr>
              <w:rPr>
                <w:rFonts w:ascii="Times New Roman" w:hAnsi="Times New Roman" w:cs="Times New Roman"/>
                <w:color w:val="000000" w:themeColor="text1"/>
              </w:rPr>
            </w:pPr>
            <w:r>
              <w:rPr>
                <w:rFonts w:ascii="Times New Roman" w:hAnsi="Times New Roman" w:cs="Times New Roman"/>
                <w:color w:val="000000" w:themeColor="text1"/>
              </w:rPr>
              <w:t>(развитие речи)</w:t>
            </w:r>
          </w:p>
          <w:p w:rsidR="0076070E" w:rsidRDefault="0076070E">
            <w:pPr>
              <w:rPr>
                <w:rFonts w:ascii="Times New Roman" w:hAnsi="Times New Roman" w:cs="Times New Roman"/>
              </w:rPr>
            </w:pPr>
          </w:p>
          <w:p w:rsidR="0076070E" w:rsidRDefault="0076070E">
            <w:pPr>
              <w:pStyle w:val="a8"/>
              <w:rPr>
                <w:rFonts w:ascii="Times New Roman" w:hAnsi="Times New Roman"/>
              </w:rPr>
            </w:pPr>
            <w:r>
              <w:rPr>
                <w:rFonts w:ascii="Times New Roman" w:hAnsi="Times New Roman"/>
                <w:b/>
              </w:rPr>
              <w:t xml:space="preserve">ПИ «Лиса  и зайцы» </w:t>
            </w:r>
            <w:r>
              <w:rPr>
                <w:rFonts w:ascii="Times New Roman" w:hAnsi="Times New Roman"/>
              </w:rPr>
              <w:t xml:space="preserve">Цель: играть соблюдая  правила,обогащать двигательный опыт детей через подвижные игры (физическая  культура)  </w:t>
            </w:r>
          </w:p>
          <w:p w:rsidR="0076070E" w:rsidRDefault="0076070E">
            <w:pPr>
              <w:pStyle w:val="a8"/>
              <w:rPr>
                <w:rFonts w:ascii="Times New Roman" w:hAnsi="Times New Roman"/>
              </w:rPr>
            </w:pPr>
          </w:p>
          <w:p w:rsidR="0076070E" w:rsidRDefault="0076070E">
            <w:pPr>
              <w:pStyle w:val="a8"/>
              <w:rPr>
                <w:rFonts w:ascii="Times New Roman" w:hAnsi="Times New Roman"/>
              </w:rPr>
            </w:pPr>
            <w:r>
              <w:rPr>
                <w:rFonts w:ascii="Times New Roman" w:hAnsi="Times New Roman"/>
                <w:b/>
              </w:rPr>
              <w:t>Труд. поручения</w:t>
            </w:r>
          </w:p>
          <w:p w:rsidR="0076070E" w:rsidRDefault="0076070E">
            <w:pPr>
              <w:pStyle w:val="a8"/>
              <w:rPr>
                <w:rFonts w:ascii="Times New Roman" w:hAnsi="Times New Roman"/>
                <w:b/>
              </w:rPr>
            </w:pPr>
            <w:r>
              <w:rPr>
                <w:rFonts w:ascii="Times New Roman" w:hAnsi="Times New Roman"/>
                <w:b/>
              </w:rPr>
              <w:t xml:space="preserve">Почистить снег  на участке: </w:t>
            </w:r>
            <w:r>
              <w:rPr>
                <w:rFonts w:ascii="Times New Roman" w:hAnsi="Times New Roman"/>
              </w:rPr>
              <w:t>совершенствовать навыки безопасного поведения на улице, в условиях природы (трудовая деятельность</w:t>
            </w:r>
            <w:r>
              <w:rPr>
                <w:rFonts w:ascii="Times New Roman" w:hAnsi="Times New Roman"/>
                <w:b/>
              </w:rPr>
              <w:t>).</w:t>
            </w:r>
          </w:p>
          <w:p w:rsidR="0076070E" w:rsidRDefault="0076070E">
            <w:pPr>
              <w:pStyle w:val="a8"/>
              <w:rPr>
                <w:rStyle w:val="aa"/>
                <w:bCs w:val="0"/>
              </w:rPr>
            </w:pPr>
          </w:p>
          <w:p w:rsidR="0076070E" w:rsidRDefault="0076070E">
            <w:pPr>
              <w:rPr>
                <w:rFonts w:ascii="Times New Roman" w:hAnsi="Times New Roman" w:cs="Times New Roman"/>
                <w:color w:val="000000" w:themeColor="text1"/>
              </w:rPr>
            </w:pPr>
            <w:r>
              <w:rPr>
                <w:rFonts w:ascii="Times New Roman" w:eastAsiaTheme="minorEastAsia" w:hAnsi="Times New Roman" w:cs="Times New Roman"/>
                <w:b/>
                <w:lang w:eastAsia="ru-RU"/>
              </w:rPr>
              <w:t>Инд раб:</w:t>
            </w:r>
            <w:r>
              <w:rPr>
                <w:rFonts w:ascii="Times New Roman" w:eastAsiaTheme="minorEastAsia" w:hAnsi="Times New Roman" w:cs="Times New Roman"/>
                <w:lang w:eastAsia="ru-RU"/>
              </w:rPr>
              <w:t xml:space="preserve">  с Роман П. Дарья К. </w:t>
            </w:r>
            <w:r>
              <w:rPr>
                <w:rFonts w:ascii="Times New Roman" w:hAnsi="Times New Roman" w:cs="Times New Roman"/>
              </w:rPr>
              <w:t>Формирование навыка называния и распознавания частей суток - утро, день, вечер, ночь</w:t>
            </w:r>
          </w:p>
        </w:tc>
        <w:tc>
          <w:tcPr>
            <w:tcW w:w="2977" w:type="dxa"/>
            <w:gridSpan w:val="2"/>
            <w:tcBorders>
              <w:top w:val="single" w:sz="4" w:space="0" w:color="auto"/>
              <w:left w:val="single" w:sz="4" w:space="0" w:color="auto"/>
              <w:bottom w:val="single" w:sz="4" w:space="0" w:color="auto"/>
              <w:right w:val="single" w:sz="4" w:space="0" w:color="auto"/>
            </w:tcBorders>
          </w:tcPr>
          <w:p w:rsidR="0076070E" w:rsidRDefault="0076070E">
            <w:pPr>
              <w:pStyle w:val="TableParagraph"/>
              <w:ind w:right="-15"/>
              <w:contextualSpacing/>
              <w:rPr>
                <w:rFonts w:ascii="Times New Roman" w:hAnsi="Times New Roman"/>
              </w:rPr>
            </w:pPr>
            <w:r>
              <w:rPr>
                <w:rFonts w:ascii="Times New Roman" w:hAnsi="Times New Roman"/>
                <w:b/>
              </w:rPr>
              <w:t>Наблюдение за неживым объектом</w:t>
            </w:r>
            <w:r>
              <w:rPr>
                <w:rFonts w:ascii="Times New Roman" w:hAnsi="Times New Roman"/>
              </w:rPr>
              <w:t xml:space="preserve"> – рассматривание  снежинок.</w:t>
            </w:r>
          </w:p>
          <w:p w:rsidR="0076070E" w:rsidRDefault="0076070E">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b/>
              </w:rPr>
              <w:t>Цель:</w:t>
            </w:r>
            <w:r>
              <w:rPr>
                <w:rFonts w:ascii="Times New Roman" w:hAnsi="Times New Roman"/>
              </w:rPr>
              <w:t xml:space="preserve"> обогащение словарного запаса детей, различать и называть изменения  в природе. (ознакомление  с окружающим мир</w:t>
            </w:r>
            <w:r>
              <w:rPr>
                <w:rFonts w:ascii="Times New Roman" w:hAnsi="Times New Roman" w:cs="Times New Roman"/>
              </w:rPr>
              <w:t>ом)</w:t>
            </w:r>
          </w:p>
          <w:p w:rsidR="0076070E" w:rsidRDefault="0076070E">
            <w:pPr>
              <w:pStyle w:val="a8"/>
              <w:rPr>
                <w:rFonts w:ascii="Times New Roman" w:hAnsi="Times New Roman"/>
                <w:lang w:val="kk-KZ"/>
              </w:rPr>
            </w:pPr>
          </w:p>
          <w:p w:rsidR="0076070E" w:rsidRDefault="0076070E">
            <w:pPr>
              <w:rPr>
                <w:rFonts w:ascii="Times New Roman" w:hAnsi="Times New Roman"/>
              </w:rPr>
            </w:pPr>
            <w:r>
              <w:rPr>
                <w:rFonts w:ascii="Times New Roman" w:hAnsi="Times New Roman"/>
                <w:b/>
              </w:rPr>
              <w:t xml:space="preserve">ПИ «Веселый  Дед Мороз» Цель: </w:t>
            </w:r>
            <w:r>
              <w:rPr>
                <w:rFonts w:ascii="Times New Roman" w:hAnsi="Times New Roman"/>
              </w:rPr>
              <w:t>обогащать двигательный опыт детей через игры в командах.</w:t>
            </w:r>
          </w:p>
          <w:p w:rsidR="0076070E" w:rsidRDefault="0076070E">
            <w:pPr>
              <w:rPr>
                <w:rFonts w:ascii="Times New Roman" w:hAnsi="Times New Roman"/>
              </w:rPr>
            </w:pPr>
            <w:r>
              <w:rPr>
                <w:rFonts w:ascii="Times New Roman" w:hAnsi="Times New Roman"/>
              </w:rPr>
              <w:t xml:space="preserve"> (физическая  культура)</w:t>
            </w:r>
          </w:p>
          <w:p w:rsidR="0076070E" w:rsidRDefault="0076070E">
            <w:pPr>
              <w:pStyle w:val="a8"/>
              <w:rPr>
                <w:rFonts w:ascii="Times New Roman" w:hAnsi="Times New Roman"/>
                <w:b/>
              </w:rPr>
            </w:pPr>
          </w:p>
          <w:p w:rsidR="0076070E" w:rsidRDefault="0076070E">
            <w:pPr>
              <w:pStyle w:val="a8"/>
              <w:rPr>
                <w:rFonts w:ascii="Times New Roman" w:hAnsi="Times New Roman"/>
                <w:b/>
              </w:rPr>
            </w:pPr>
            <w:r>
              <w:rPr>
                <w:rFonts w:ascii="Times New Roman" w:hAnsi="Times New Roman"/>
                <w:b/>
              </w:rPr>
              <w:t xml:space="preserve">Игры </w:t>
            </w:r>
            <w:r>
              <w:rPr>
                <w:rFonts w:ascii="Times New Roman" w:hAnsi="Times New Roman"/>
              </w:rPr>
              <w:t>со снегом и мелких игрушек</w:t>
            </w:r>
            <w:r>
              <w:rPr>
                <w:rFonts w:ascii="Times New Roman" w:hAnsi="Times New Roman"/>
                <w:b/>
              </w:rPr>
              <w:t>.</w:t>
            </w:r>
          </w:p>
          <w:p w:rsidR="0076070E" w:rsidRDefault="0076070E">
            <w:pPr>
              <w:pStyle w:val="a8"/>
              <w:rPr>
                <w:rFonts w:ascii="Times New Roman" w:hAnsi="Times New Roman"/>
                <w:b/>
              </w:rPr>
            </w:pPr>
            <w:r>
              <w:rPr>
                <w:rFonts w:ascii="Times New Roman" w:hAnsi="Times New Roman"/>
                <w:b/>
              </w:rPr>
              <w:t>Цель:</w:t>
            </w:r>
            <w:r>
              <w:rPr>
                <w:rFonts w:ascii="Times New Roman" w:hAnsi="Times New Roman"/>
              </w:rPr>
              <w:t xml:space="preserve">Формирование  умения  находить и использовать в  играх на  природе (камешков . веточек и палочек …)  </w:t>
            </w:r>
          </w:p>
          <w:p w:rsidR="0076070E" w:rsidRDefault="0076070E">
            <w:pPr>
              <w:shd w:val="clear" w:color="auto" w:fill="FFFFFF"/>
              <w:rPr>
                <w:rFonts w:ascii="Times New Roman" w:eastAsia="Times New Roman" w:hAnsi="Times New Roman" w:cs="Times New Roman"/>
                <w:color w:val="000000"/>
                <w:lang w:val="kk-KZ" w:eastAsia="ru-RU"/>
              </w:rPr>
            </w:pPr>
            <w:r>
              <w:rPr>
                <w:rFonts w:ascii="Times New Roman" w:eastAsia="Times New Roman" w:hAnsi="Times New Roman" w:cs="Times New Roman"/>
                <w:color w:val="000000"/>
                <w:lang w:val="kk-KZ" w:eastAsia="ru-RU"/>
              </w:rPr>
              <w:t>(конструирование)</w:t>
            </w:r>
          </w:p>
          <w:p w:rsidR="0076070E" w:rsidRDefault="0076070E">
            <w:pPr>
              <w:pStyle w:val="a8"/>
              <w:rPr>
                <w:rFonts w:ascii="Times New Roman" w:hAnsi="Times New Roman"/>
              </w:rPr>
            </w:pPr>
            <w:r>
              <w:rPr>
                <w:rFonts w:ascii="Times New Roman" w:hAnsi="Times New Roman"/>
                <w:b/>
              </w:rPr>
              <w:t>Труд</w:t>
            </w:r>
            <w:r>
              <w:rPr>
                <w:rFonts w:ascii="Times New Roman" w:hAnsi="Times New Roman"/>
              </w:rPr>
              <w:t>: умение  выполнять оручения взрослого</w:t>
            </w:r>
            <w:r>
              <w:rPr>
                <w:rFonts w:ascii="Times New Roman" w:hAnsi="Times New Roman"/>
                <w:b/>
              </w:rPr>
              <w:t>:</w:t>
            </w:r>
            <w:r>
              <w:rPr>
                <w:rFonts w:ascii="Times New Roman" w:hAnsi="Times New Roman"/>
              </w:rPr>
              <w:t xml:space="preserve"> совершенствовать навыки безопасного поведения на улице, в условиях природы.</w:t>
            </w:r>
          </w:p>
          <w:p w:rsidR="0076070E" w:rsidRDefault="0076070E">
            <w:pPr>
              <w:pStyle w:val="a8"/>
              <w:rPr>
                <w:rStyle w:val="aa"/>
                <w:b w:val="0"/>
                <w:bCs w:val="0"/>
              </w:rPr>
            </w:pPr>
          </w:p>
          <w:p w:rsidR="0076070E" w:rsidRDefault="0076070E">
            <w:pPr>
              <w:pStyle w:val="a8"/>
              <w:rPr>
                <w:rFonts w:ascii="Times New Roman" w:eastAsia="Times New Roman" w:hAnsi="Times New Roman"/>
                <w:lang w:eastAsia="ru-RU"/>
              </w:rPr>
            </w:pPr>
            <w:r>
              <w:rPr>
                <w:rFonts w:ascii="Times New Roman" w:eastAsiaTheme="minorEastAsia" w:hAnsi="Times New Roman"/>
                <w:b/>
                <w:lang w:eastAsia="ru-RU"/>
              </w:rPr>
              <w:t>Инд раб:</w:t>
            </w:r>
            <w:r>
              <w:rPr>
                <w:rFonts w:ascii="Times New Roman" w:eastAsiaTheme="minorEastAsia" w:hAnsi="Times New Roman"/>
                <w:lang w:eastAsia="ru-RU"/>
              </w:rPr>
              <w:t xml:space="preserve">  с Злата Р.,  Инсар Е. над умением различать и отвечать на вопросы «какой», «что»</w:t>
            </w:r>
          </w:p>
        </w:tc>
        <w:tc>
          <w:tcPr>
            <w:tcW w:w="2693" w:type="dxa"/>
            <w:tcBorders>
              <w:top w:val="single" w:sz="4" w:space="0" w:color="auto"/>
              <w:left w:val="single" w:sz="4" w:space="0" w:color="auto"/>
              <w:bottom w:val="single" w:sz="4" w:space="0" w:color="auto"/>
              <w:right w:val="single" w:sz="4" w:space="0" w:color="auto"/>
            </w:tcBorders>
            <w:hideMark/>
          </w:tcPr>
          <w:p w:rsidR="0076070E" w:rsidRDefault="0076070E">
            <w:pPr>
              <w:pStyle w:val="a8"/>
              <w:rPr>
                <w:rFonts w:ascii="Times New Roman" w:hAnsi="Times New Roman"/>
              </w:rPr>
            </w:pPr>
            <w:r>
              <w:rPr>
                <w:rFonts w:ascii="Times New Roman" w:hAnsi="Times New Roman"/>
                <w:b/>
              </w:rPr>
              <w:t>Наблюдение за природой</w:t>
            </w:r>
            <w:r>
              <w:rPr>
                <w:rFonts w:ascii="Times New Roman" w:hAnsi="Times New Roman"/>
              </w:rPr>
              <w:t xml:space="preserve"> –  за небом. </w:t>
            </w:r>
            <w:r>
              <w:rPr>
                <w:rFonts w:ascii="Times New Roman" w:hAnsi="Times New Roman"/>
                <w:b/>
              </w:rPr>
              <w:t>Цель:</w:t>
            </w:r>
            <w:r>
              <w:rPr>
                <w:rFonts w:ascii="Times New Roman" w:hAnsi="Times New Roman"/>
              </w:rPr>
              <w:t xml:space="preserve">совершенствовать формирование навыков в умении образовывать и употреблять однокоренные слова; формировать  поведение на природе. </w:t>
            </w:r>
          </w:p>
          <w:p w:rsidR="0076070E" w:rsidRDefault="0076070E">
            <w:pPr>
              <w:pStyle w:val="a8"/>
              <w:rPr>
                <w:rFonts w:ascii="Times New Roman" w:hAnsi="Times New Roman"/>
              </w:rPr>
            </w:pPr>
            <w:r>
              <w:rPr>
                <w:rFonts w:ascii="Times New Roman" w:hAnsi="Times New Roman"/>
                <w:color w:val="000000" w:themeColor="text1"/>
              </w:rPr>
              <w:t xml:space="preserve">(развитие речи + </w:t>
            </w:r>
            <w:r>
              <w:rPr>
                <w:rFonts w:ascii="Times New Roman" w:hAnsi="Times New Roman"/>
              </w:rPr>
              <w:t>ознакомление  с окружающим миром)</w:t>
            </w:r>
          </w:p>
          <w:p w:rsidR="0076070E" w:rsidRDefault="0076070E">
            <w:pPr>
              <w:rPr>
                <w:rFonts w:ascii="Times New Roman" w:hAnsi="Times New Roman" w:cs="Times New Roman"/>
                <w:color w:val="000000" w:themeColor="text1"/>
              </w:rPr>
            </w:pPr>
            <w:r>
              <w:rPr>
                <w:rFonts w:ascii="Times New Roman" w:hAnsi="Times New Roman"/>
                <w:b/>
              </w:rPr>
              <w:t xml:space="preserve">ДИ «Назови зимние явления природы» Цель: </w:t>
            </w:r>
            <w:r>
              <w:rPr>
                <w:rFonts w:ascii="Times New Roman" w:hAnsi="Times New Roman"/>
              </w:rPr>
              <w:t xml:space="preserve">формирование навыков в умении образовывать и употреблять однокоренные слова, употреблять простые и сложные предложения– </w:t>
            </w:r>
            <w:r>
              <w:rPr>
                <w:rFonts w:ascii="Times New Roman" w:hAnsi="Times New Roman" w:cs="Times New Roman"/>
                <w:color w:val="000000" w:themeColor="text1"/>
              </w:rPr>
              <w:t>(</w:t>
            </w:r>
            <w:r>
              <w:rPr>
                <w:rFonts w:ascii="Times New Roman" w:hAnsi="Times New Roman"/>
              </w:rPr>
              <w:t>ознакомление  с окружающим мир</w:t>
            </w:r>
            <w:r>
              <w:rPr>
                <w:rFonts w:ascii="Times New Roman" w:hAnsi="Times New Roman" w:cs="Times New Roman"/>
              </w:rPr>
              <w:t>ом</w:t>
            </w:r>
            <w:r>
              <w:rPr>
                <w:rFonts w:ascii="Times New Roman" w:hAnsi="Times New Roman" w:cs="Times New Roman"/>
                <w:color w:val="000000" w:themeColor="text1"/>
              </w:rPr>
              <w:t xml:space="preserve"> + развитие речи)</w:t>
            </w:r>
          </w:p>
          <w:p w:rsidR="0076070E" w:rsidRDefault="0076070E">
            <w:pPr>
              <w:pStyle w:val="a8"/>
              <w:rPr>
                <w:rStyle w:val="aa"/>
                <w:b w:val="0"/>
                <w:bCs w:val="0"/>
              </w:rPr>
            </w:pPr>
            <w:r>
              <w:rPr>
                <w:rFonts w:ascii="Times New Roman" w:hAnsi="Times New Roman"/>
                <w:b/>
              </w:rPr>
              <w:t>Труд: подмести беседку от снега:</w:t>
            </w:r>
            <w:r>
              <w:rPr>
                <w:rFonts w:ascii="Times New Roman" w:hAnsi="Times New Roman"/>
              </w:rPr>
              <w:t xml:space="preserve">  навыки безопасного поведения на улице.</w:t>
            </w:r>
          </w:p>
          <w:p w:rsidR="0076070E" w:rsidRDefault="0076070E">
            <w:pPr>
              <w:pStyle w:val="a8"/>
              <w:rPr>
                <w:b/>
                <w:bCs/>
              </w:rPr>
            </w:pPr>
            <w:r>
              <w:rPr>
                <w:rFonts w:ascii="Times New Roman" w:eastAsiaTheme="minorEastAsia" w:hAnsi="Times New Roman"/>
                <w:b/>
                <w:lang w:eastAsia="ru-RU"/>
              </w:rPr>
              <w:t xml:space="preserve">Инд раб: </w:t>
            </w:r>
            <w:r>
              <w:rPr>
                <w:rFonts w:ascii="Times New Roman" w:eastAsiaTheme="minorEastAsia" w:hAnsi="Times New Roman"/>
                <w:lang w:eastAsia="ru-RU"/>
              </w:rPr>
              <w:t>с  Денис К., Матвей Д. над умением различать круглую и  овальную форму</w:t>
            </w:r>
          </w:p>
        </w:tc>
        <w:tc>
          <w:tcPr>
            <w:tcW w:w="2835" w:type="dxa"/>
            <w:gridSpan w:val="2"/>
            <w:tcBorders>
              <w:top w:val="single" w:sz="4" w:space="0" w:color="auto"/>
              <w:left w:val="single" w:sz="4" w:space="0" w:color="auto"/>
              <w:bottom w:val="single" w:sz="4" w:space="0" w:color="auto"/>
              <w:right w:val="single" w:sz="4" w:space="0" w:color="auto"/>
            </w:tcBorders>
          </w:tcPr>
          <w:p w:rsidR="0076070E" w:rsidRDefault="0076070E">
            <w:pPr>
              <w:rPr>
                <w:rFonts w:ascii="Times New Roman" w:hAnsi="Times New Roman" w:cs="Times New Roman"/>
                <w:b/>
              </w:rPr>
            </w:pPr>
            <w:r>
              <w:rPr>
                <w:rFonts w:ascii="Times New Roman" w:hAnsi="Times New Roman" w:cs="Times New Roman"/>
                <w:b/>
              </w:rPr>
              <w:t>Наблюдение  живым объектом</w:t>
            </w:r>
            <w:r>
              <w:rPr>
                <w:rFonts w:ascii="Times New Roman" w:hAnsi="Times New Roman" w:cs="Times New Roman"/>
              </w:rPr>
              <w:t xml:space="preserve">: елка  и сосна. </w:t>
            </w:r>
            <w:r>
              <w:rPr>
                <w:rFonts w:ascii="Times New Roman" w:hAnsi="Times New Roman" w:cs="Times New Roman"/>
                <w:b/>
              </w:rPr>
              <w:t>Цель:</w:t>
            </w:r>
            <w:r>
              <w:rPr>
                <w:rFonts w:ascii="Times New Roman" w:hAnsi="Times New Roman" w:cs="Times New Roman"/>
              </w:rPr>
              <w:t xml:space="preserve"> обогащение словарного запаса детей</w:t>
            </w:r>
          </w:p>
          <w:p w:rsidR="0076070E" w:rsidRDefault="0076070E">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rPr>
              <w:t>(ознакомление  с окружающим мир</w:t>
            </w:r>
            <w:r>
              <w:rPr>
                <w:rFonts w:ascii="Times New Roman" w:hAnsi="Times New Roman" w:cs="Times New Roman"/>
              </w:rPr>
              <w:t>ом)</w:t>
            </w:r>
          </w:p>
          <w:p w:rsidR="0076070E" w:rsidRDefault="0076070E">
            <w:pPr>
              <w:rPr>
                <w:rFonts w:ascii="Times New Roman" w:hAnsi="Times New Roman" w:cs="Times New Roman"/>
                <w:lang w:val="kk-KZ"/>
              </w:rPr>
            </w:pPr>
          </w:p>
          <w:p w:rsidR="0076070E" w:rsidRDefault="0076070E">
            <w:pPr>
              <w:pStyle w:val="a8"/>
              <w:rPr>
                <w:rFonts w:ascii="Times New Roman" w:hAnsi="Times New Roman"/>
                <w:b/>
              </w:rPr>
            </w:pPr>
            <w:r>
              <w:rPr>
                <w:rFonts w:ascii="Times New Roman" w:hAnsi="Times New Roman"/>
                <w:b/>
              </w:rPr>
              <w:t xml:space="preserve">ПИ «Бросить и поймать» Цель: </w:t>
            </w:r>
            <w:r>
              <w:rPr>
                <w:rFonts w:ascii="Times New Roman" w:hAnsi="Times New Roman"/>
              </w:rPr>
              <w:t xml:space="preserve"> - обогащать двигательный опыт детей через совершенствование основных движений</w:t>
            </w:r>
            <w:r>
              <w:rPr>
                <w:rFonts w:ascii="Times New Roman" w:hAnsi="Times New Roman"/>
                <w:b/>
              </w:rPr>
              <w:t xml:space="preserve"> </w:t>
            </w:r>
            <w:r>
              <w:rPr>
                <w:rFonts w:ascii="Times New Roman" w:hAnsi="Times New Roman"/>
              </w:rPr>
              <w:t>(физическая  культура)</w:t>
            </w:r>
          </w:p>
          <w:p w:rsidR="0076070E" w:rsidRDefault="0076070E">
            <w:pPr>
              <w:pStyle w:val="a8"/>
              <w:rPr>
                <w:rFonts w:ascii="Times New Roman" w:hAnsi="Times New Roman"/>
              </w:rPr>
            </w:pPr>
          </w:p>
          <w:p w:rsidR="0076070E" w:rsidRDefault="0076070E">
            <w:pPr>
              <w:pStyle w:val="a8"/>
              <w:rPr>
                <w:rFonts w:ascii="Times New Roman" w:hAnsi="Times New Roman"/>
              </w:rPr>
            </w:pPr>
            <w:r>
              <w:rPr>
                <w:rFonts w:ascii="Times New Roman" w:hAnsi="Times New Roman"/>
                <w:b/>
              </w:rPr>
              <w:t xml:space="preserve">Труд. </w:t>
            </w:r>
            <w:r>
              <w:rPr>
                <w:rFonts w:ascii="Times New Roman" w:hAnsi="Times New Roman"/>
              </w:rPr>
              <w:t xml:space="preserve">Поручения убрать снег детскими лопатками. </w:t>
            </w:r>
            <w:r>
              <w:rPr>
                <w:rFonts w:ascii="Times New Roman" w:hAnsi="Times New Roman"/>
                <w:b/>
              </w:rPr>
              <w:t>Цель</w:t>
            </w:r>
            <w:r>
              <w:rPr>
                <w:rFonts w:ascii="Times New Roman" w:hAnsi="Times New Roman"/>
              </w:rPr>
              <w:t>: формировать  желание  трудиться,  навыки безопасного поведения на улице, в условиях природы</w:t>
            </w:r>
            <w:r>
              <w:rPr>
                <w:rFonts w:ascii="Times New Roman" w:hAnsi="Times New Roman"/>
                <w:b/>
              </w:rPr>
              <w:t xml:space="preserve"> </w:t>
            </w:r>
          </w:p>
          <w:p w:rsidR="0076070E" w:rsidRDefault="0076070E">
            <w:pPr>
              <w:pStyle w:val="a8"/>
              <w:rPr>
                <w:rFonts w:ascii="Times New Roman" w:eastAsia="Times New Roman" w:hAnsi="Times New Roman"/>
                <w:lang w:eastAsia="ru-RU"/>
              </w:rPr>
            </w:pPr>
            <w:r>
              <w:rPr>
                <w:rFonts w:ascii="Times New Roman" w:eastAsiaTheme="minorEastAsia" w:hAnsi="Times New Roman"/>
                <w:b/>
                <w:lang w:eastAsia="ru-RU"/>
              </w:rPr>
              <w:t xml:space="preserve">Инд раб:  </w:t>
            </w:r>
            <w:r>
              <w:rPr>
                <w:rFonts w:ascii="Times New Roman" w:eastAsiaTheme="minorEastAsia" w:hAnsi="Times New Roman"/>
                <w:lang w:eastAsia="ru-RU"/>
              </w:rPr>
              <w:t>с Павел Ш., Мария И. над умением употреблять в самостоятельной речи простые и сложные предложения</w:t>
            </w:r>
          </w:p>
        </w:tc>
        <w:tc>
          <w:tcPr>
            <w:tcW w:w="2857" w:type="dxa"/>
            <w:gridSpan w:val="4"/>
            <w:tcBorders>
              <w:top w:val="single" w:sz="4" w:space="0" w:color="auto"/>
              <w:left w:val="single" w:sz="4" w:space="0" w:color="auto"/>
              <w:bottom w:val="single" w:sz="4" w:space="0" w:color="auto"/>
              <w:right w:val="single" w:sz="4" w:space="0" w:color="auto"/>
            </w:tcBorders>
            <w:hideMark/>
          </w:tcPr>
          <w:p w:rsidR="0076070E" w:rsidRDefault="0076070E">
            <w:pPr>
              <w:pStyle w:val="TableParagraph"/>
              <w:ind w:right="-15"/>
              <w:contextualSpacing/>
              <w:rPr>
                <w:rFonts w:ascii="Times New Roman" w:hAnsi="Times New Roman"/>
              </w:rPr>
            </w:pPr>
            <w:r>
              <w:rPr>
                <w:rFonts w:ascii="Times New Roman" w:hAnsi="Times New Roman"/>
                <w:b/>
              </w:rPr>
              <w:t>Наблюдение за погодой</w:t>
            </w:r>
            <w:r>
              <w:rPr>
                <w:rFonts w:ascii="Times New Roman" w:hAnsi="Times New Roman"/>
              </w:rPr>
              <w:t xml:space="preserve"> – наблюдение за ветром.  </w:t>
            </w:r>
            <w:r>
              <w:rPr>
                <w:rFonts w:ascii="Times New Roman" w:hAnsi="Times New Roman"/>
                <w:b/>
              </w:rPr>
              <w:t>Цель:</w:t>
            </w:r>
            <w:r>
              <w:rPr>
                <w:rFonts w:ascii="Times New Roman" w:hAnsi="Times New Roman"/>
              </w:rPr>
              <w:t xml:space="preserve"> обогащение словарного запаса детей существительными, формирование навыков в умении образовывать и употреблять однокоренные слова .  </w:t>
            </w:r>
          </w:p>
          <w:p w:rsidR="0076070E" w:rsidRDefault="0076070E">
            <w:pPr>
              <w:pStyle w:val="TableParagraph"/>
              <w:ind w:left="22" w:right="-15"/>
              <w:contextualSpacing/>
              <w:rPr>
                <w:rFonts w:ascii="Times New Roman" w:hAnsi="Times New Roman" w:cs="Times New Roman"/>
              </w:rPr>
            </w:pPr>
            <w:r>
              <w:rPr>
                <w:rFonts w:ascii="Times New Roman" w:hAnsi="Times New Roman" w:cs="Times New Roman"/>
                <w:color w:val="000000" w:themeColor="text1"/>
              </w:rPr>
              <w:t>(развитие речи-</w:t>
            </w:r>
            <w:r>
              <w:rPr>
                <w:rFonts w:ascii="Times New Roman" w:hAnsi="Times New Roman"/>
              </w:rPr>
              <w:t>ознакомление  с окружающим мир</w:t>
            </w:r>
            <w:r>
              <w:rPr>
                <w:rFonts w:ascii="Times New Roman" w:hAnsi="Times New Roman" w:cs="Times New Roman"/>
              </w:rPr>
              <w:t>ом).</w:t>
            </w:r>
          </w:p>
          <w:p w:rsidR="0076070E" w:rsidRDefault="0076070E">
            <w:pPr>
              <w:pStyle w:val="a8"/>
              <w:rPr>
                <w:rFonts w:ascii="Times New Roman" w:hAnsi="Times New Roman"/>
                <w:i/>
              </w:rPr>
            </w:pPr>
            <w:r>
              <w:rPr>
                <w:rFonts w:ascii="Times New Roman" w:hAnsi="Times New Roman"/>
                <w:b/>
              </w:rPr>
              <w:t>ПИ «Ловля снежинок.» Цель:</w:t>
            </w:r>
            <w:r>
              <w:rPr>
                <w:rFonts w:ascii="Times New Roman" w:hAnsi="Times New Roman"/>
              </w:rPr>
              <w:t xml:space="preserve"> обогащать двигательный опыт детей через совершенствование основных движений, подвижных игр</w:t>
            </w:r>
            <w:r>
              <w:rPr>
                <w:rFonts w:ascii="Times New Roman" w:hAnsi="Times New Roman"/>
                <w:i/>
              </w:rPr>
              <w:t xml:space="preserve">. </w:t>
            </w:r>
            <w:r>
              <w:rPr>
                <w:rFonts w:ascii="Times New Roman" w:hAnsi="Times New Roman"/>
              </w:rPr>
              <w:t>(физическая  культура).</w:t>
            </w:r>
          </w:p>
          <w:p w:rsidR="0076070E" w:rsidRDefault="0076070E">
            <w:pPr>
              <w:pStyle w:val="a8"/>
              <w:rPr>
                <w:rStyle w:val="aa"/>
                <w:bCs w:val="0"/>
              </w:rPr>
            </w:pPr>
            <w:r>
              <w:rPr>
                <w:rFonts w:ascii="Times New Roman" w:hAnsi="Times New Roman"/>
                <w:b/>
              </w:rPr>
              <w:t>Труд. Поручения подмести участок</w:t>
            </w:r>
            <w:r>
              <w:rPr>
                <w:rFonts w:ascii="Times New Roman" w:hAnsi="Times New Roman"/>
              </w:rPr>
              <w:t xml:space="preserve"> совершенствовать навыки труда  на улице, в условиях природы</w:t>
            </w:r>
            <w:r>
              <w:rPr>
                <w:rFonts w:ascii="Times New Roman" w:hAnsi="Times New Roman"/>
                <w:b/>
              </w:rPr>
              <w:t>.</w:t>
            </w:r>
          </w:p>
          <w:p w:rsidR="0076070E" w:rsidRDefault="0076070E">
            <w:pPr>
              <w:pStyle w:val="a8"/>
              <w:rPr>
                <w:rFonts w:eastAsia="Times New Roman"/>
                <w:lang w:eastAsia="ru-RU"/>
              </w:rPr>
            </w:pPr>
            <w:r>
              <w:rPr>
                <w:rFonts w:ascii="Times New Roman" w:eastAsiaTheme="minorEastAsia" w:hAnsi="Times New Roman"/>
                <w:b/>
                <w:lang w:eastAsia="ru-RU"/>
              </w:rPr>
              <w:t xml:space="preserve">Инд раб: </w:t>
            </w:r>
            <w:r>
              <w:rPr>
                <w:rFonts w:ascii="Times New Roman" w:eastAsiaTheme="minorEastAsia" w:hAnsi="Times New Roman"/>
                <w:lang w:eastAsia="ru-RU"/>
              </w:rPr>
              <w:t>с Артем В.., Алиса Ч. над умением различать в потоке речи предложения по интонации: вопросительные, повествовательные, восклицательные</w:t>
            </w:r>
          </w:p>
        </w:tc>
      </w:tr>
      <w:tr w:rsidR="0076070E" w:rsidTr="0076070E">
        <w:trPr>
          <w:gridAfter w:val="4"/>
          <w:wAfter w:w="10568" w:type="dxa"/>
          <w:trHeight w:val="865"/>
        </w:trPr>
        <w:tc>
          <w:tcPr>
            <w:tcW w:w="1985" w:type="dxa"/>
            <w:vMerge w:val="restart"/>
            <w:tcBorders>
              <w:top w:val="single" w:sz="4" w:space="0" w:color="auto"/>
              <w:left w:val="single" w:sz="4" w:space="0" w:color="auto"/>
              <w:bottom w:val="single" w:sz="4" w:space="0" w:color="auto"/>
              <w:right w:val="single" w:sz="4" w:space="0" w:color="auto"/>
            </w:tcBorders>
            <w:hideMark/>
          </w:tcPr>
          <w:p w:rsidR="0076070E" w:rsidRDefault="0076070E">
            <w:pPr>
              <w:rPr>
                <w:rFonts w:ascii="Times New Roman" w:hAnsi="Times New Roman" w:cs="Times New Roman"/>
                <w:b/>
                <w:color w:val="000000" w:themeColor="text1"/>
              </w:rPr>
            </w:pPr>
            <w:r>
              <w:rPr>
                <w:rFonts w:ascii="Times New Roman" w:hAnsi="Times New Roman" w:cs="Times New Roman"/>
                <w:b/>
                <w:color w:val="000000" w:themeColor="text1"/>
              </w:rPr>
              <w:lastRenderedPageBreak/>
              <w:t xml:space="preserve">Серуеннен оралу </w:t>
            </w:r>
          </w:p>
          <w:p w:rsidR="0076070E" w:rsidRDefault="0076070E">
            <w:pPr>
              <w:rPr>
                <w:rFonts w:ascii="Times New Roman" w:hAnsi="Times New Roman" w:cs="Times New Roman"/>
                <w:b/>
                <w:color w:val="000000" w:themeColor="text1"/>
              </w:rPr>
            </w:pPr>
            <w:r>
              <w:rPr>
                <w:rFonts w:ascii="Times New Roman" w:hAnsi="Times New Roman" w:cs="Times New Roman"/>
                <w:b/>
                <w:color w:val="000000" w:themeColor="text1"/>
              </w:rPr>
              <w:t>Возвращение с прогулки</w:t>
            </w:r>
          </w:p>
        </w:tc>
        <w:tc>
          <w:tcPr>
            <w:tcW w:w="14481" w:type="dxa"/>
            <w:gridSpan w:val="10"/>
            <w:tcBorders>
              <w:top w:val="single" w:sz="4" w:space="0" w:color="auto"/>
              <w:left w:val="single" w:sz="4" w:space="0" w:color="auto"/>
              <w:bottom w:val="single" w:sz="4" w:space="0" w:color="auto"/>
              <w:right w:val="single" w:sz="4" w:space="0" w:color="auto"/>
            </w:tcBorders>
            <w:hideMark/>
          </w:tcPr>
          <w:p w:rsidR="0076070E" w:rsidRDefault="0076070E">
            <w:pPr>
              <w:rPr>
                <w:rFonts w:ascii="Times New Roman" w:hAnsi="Times New Roman" w:cs="Times New Roman"/>
                <w:lang w:val="kk-KZ"/>
              </w:rPr>
            </w:pPr>
            <w:r>
              <w:rPr>
                <w:rFonts w:ascii="Times New Roman" w:hAnsi="Times New Roman" w:cs="Times New Roman"/>
              </w:rPr>
              <w:t xml:space="preserve">Последовательное раздевание одежды детей, складывание в шкафчики, мытье рук. Продолжать учить пользоваться полотенцем. Закреплять умение правильно, размещать вещи в шкафу. </w:t>
            </w:r>
            <w:r>
              <w:rPr>
                <w:rFonts w:ascii="Times New Roman" w:hAnsi="Times New Roman" w:cs="Times New Roman"/>
                <w:bCs/>
                <w:color w:val="000000"/>
              </w:rPr>
              <w:t>(</w:t>
            </w:r>
            <w:r>
              <w:rPr>
                <w:rFonts w:ascii="Times New Roman" w:hAnsi="Times New Roman" w:cs="Times New Roman"/>
                <w:b/>
                <w:lang w:val="kk-KZ"/>
              </w:rPr>
              <w:t>коммуникативная деятельность</w:t>
            </w:r>
            <w:r>
              <w:rPr>
                <w:rFonts w:ascii="Times New Roman" w:hAnsi="Times New Roman" w:cs="Times New Roman"/>
                <w:lang w:val="kk-KZ"/>
              </w:rPr>
              <w:t xml:space="preserve">) </w:t>
            </w:r>
            <w:r>
              <w:rPr>
                <w:rFonts w:ascii="Times New Roman" w:hAnsi="Times New Roman" w:cs="Times New Roman"/>
              </w:rPr>
              <w:t>Пальчиковые игры.</w:t>
            </w:r>
          </w:p>
        </w:tc>
      </w:tr>
      <w:tr w:rsidR="0076070E" w:rsidTr="0076070E">
        <w:trPr>
          <w:gridAfter w:val="4"/>
          <w:wAfter w:w="10568" w:type="dxa"/>
          <w:trHeight w:val="2109"/>
        </w:trPr>
        <w:tc>
          <w:tcPr>
            <w:tcW w:w="300" w:type="dxa"/>
            <w:vMerge/>
            <w:tcBorders>
              <w:top w:val="single" w:sz="4" w:space="0" w:color="auto"/>
              <w:left w:val="single" w:sz="4" w:space="0" w:color="auto"/>
              <w:bottom w:val="single" w:sz="4" w:space="0" w:color="auto"/>
              <w:right w:val="single" w:sz="4" w:space="0" w:color="auto"/>
            </w:tcBorders>
            <w:vAlign w:val="center"/>
            <w:hideMark/>
          </w:tcPr>
          <w:p w:rsidR="0076070E" w:rsidRDefault="0076070E">
            <w:pPr>
              <w:widowControl/>
              <w:autoSpaceDE/>
              <w:autoSpaceDN/>
              <w:rPr>
                <w:rFonts w:ascii="Times New Roman" w:hAnsi="Times New Roman" w:cs="Times New Roman"/>
                <w:b/>
                <w:color w:val="000000" w:themeColor="text1"/>
              </w:rPr>
            </w:pPr>
          </w:p>
        </w:tc>
        <w:tc>
          <w:tcPr>
            <w:tcW w:w="3119" w:type="dxa"/>
            <w:tcBorders>
              <w:top w:val="single" w:sz="4" w:space="0" w:color="auto"/>
              <w:left w:val="single" w:sz="4" w:space="0" w:color="auto"/>
              <w:bottom w:val="single" w:sz="4" w:space="0" w:color="auto"/>
              <w:right w:val="single" w:sz="4" w:space="0" w:color="auto"/>
            </w:tcBorders>
            <w:hideMark/>
          </w:tcPr>
          <w:p w:rsidR="0076070E" w:rsidRDefault="0076070E">
            <w:pPr>
              <w:rPr>
                <w:rFonts w:ascii="Times New Roman" w:hAnsi="Times New Roman" w:cs="Times New Roman"/>
                <w:b/>
                <w:lang w:val="kk-KZ"/>
              </w:rPr>
            </w:pPr>
            <w:r>
              <w:rPr>
                <w:rFonts w:ascii="Times New Roman" w:hAnsi="Times New Roman" w:cs="Times New Roman"/>
                <w:b/>
                <w:lang w:val="kk-KZ"/>
              </w:rPr>
              <w:t>Речевая игра «Воротики»</w:t>
            </w:r>
          </w:p>
          <w:p w:rsidR="0076070E" w:rsidRDefault="0076070E">
            <w:pPr>
              <w:rPr>
                <w:rFonts w:ascii="Times New Roman" w:hAnsi="Times New Roman" w:cs="Times New Roman"/>
                <w:b/>
                <w:lang w:val="kk-KZ"/>
              </w:rPr>
            </w:pPr>
            <w:r>
              <w:rPr>
                <w:rFonts w:ascii="Times New Roman" w:hAnsi="Times New Roman" w:cs="Times New Roman"/>
                <w:b/>
                <w:lang w:val="kk-KZ"/>
              </w:rPr>
              <w:t xml:space="preserve"> «Зимние  месяца»</w:t>
            </w:r>
          </w:p>
          <w:p w:rsidR="0076070E" w:rsidRDefault="0076070E">
            <w:pPr>
              <w:rPr>
                <w:rFonts w:ascii="Times New Roman" w:eastAsia="Times New Roman" w:hAnsi="Times New Roman" w:cs="Times New Roman"/>
                <w:b/>
                <w:color w:val="000000"/>
                <w:lang w:val="kk-KZ" w:eastAsia="ru-RU"/>
              </w:rPr>
            </w:pPr>
            <w:r>
              <w:rPr>
                <w:rFonts w:ascii="Times New Roman" w:hAnsi="Times New Roman" w:cs="Times New Roman"/>
                <w:b/>
                <w:lang w:val="kk-KZ"/>
              </w:rPr>
              <w:t>Цель:</w:t>
            </w:r>
            <w:r>
              <w:rPr>
                <w:rFonts w:ascii="Times New Roman" w:hAnsi="Times New Roman" w:cs="Times New Roman"/>
              </w:rPr>
              <w:t>закрепление правильного, отчетливого произношение звуков, обогащение словарного запаса детей существительными</w:t>
            </w:r>
            <w:r>
              <w:rPr>
                <w:rFonts w:ascii="Times New Roman" w:eastAsia="Times New Roman" w:hAnsi="Times New Roman" w:cs="Times New Roman"/>
                <w:b/>
                <w:color w:val="000000"/>
                <w:lang w:val="kk-KZ" w:eastAsia="ru-RU"/>
              </w:rPr>
              <w:t xml:space="preserve"> </w:t>
            </w:r>
            <w:r>
              <w:rPr>
                <w:rFonts w:ascii="Times New Roman" w:eastAsia="Times New Roman" w:hAnsi="Times New Roman" w:cs="Times New Roman"/>
                <w:color w:val="000000"/>
                <w:lang w:val="kk-KZ" w:eastAsia="ru-RU"/>
              </w:rPr>
              <w:t>Билингвальный компонент:</w:t>
            </w:r>
            <w:r>
              <w:rPr>
                <w:rFonts w:ascii="Times New Roman" w:hAnsi="Times New Roman" w:cs="Times New Roman"/>
                <w:lang w:val="kk-KZ"/>
              </w:rPr>
              <w:t xml:space="preserve"> </w:t>
            </w:r>
          </w:p>
        </w:tc>
        <w:tc>
          <w:tcPr>
            <w:tcW w:w="2977" w:type="dxa"/>
            <w:gridSpan w:val="2"/>
            <w:tcBorders>
              <w:top w:val="single" w:sz="4" w:space="0" w:color="auto"/>
              <w:left w:val="single" w:sz="4" w:space="0" w:color="auto"/>
              <w:bottom w:val="single" w:sz="4" w:space="0" w:color="auto"/>
              <w:right w:val="single" w:sz="4" w:space="0" w:color="auto"/>
            </w:tcBorders>
          </w:tcPr>
          <w:p w:rsidR="0076070E" w:rsidRDefault="0076070E">
            <w:pPr>
              <w:rPr>
                <w:rFonts w:ascii="Times New Roman" w:hAnsi="Times New Roman" w:cs="Times New Roman"/>
                <w:b/>
                <w:lang w:val="kk-KZ"/>
              </w:rPr>
            </w:pPr>
            <w:r>
              <w:rPr>
                <w:rFonts w:ascii="Times New Roman" w:hAnsi="Times New Roman" w:cs="Times New Roman"/>
                <w:b/>
                <w:lang w:val="kk-KZ"/>
              </w:rPr>
              <w:t>Речевая игра «Воротики»</w:t>
            </w:r>
          </w:p>
          <w:p w:rsidR="0076070E" w:rsidRDefault="0076070E">
            <w:pPr>
              <w:rPr>
                <w:rFonts w:ascii="Times New Roman" w:hAnsi="Times New Roman" w:cs="Times New Roman"/>
                <w:b/>
                <w:lang w:val="kk-KZ"/>
              </w:rPr>
            </w:pPr>
            <w:r>
              <w:rPr>
                <w:rFonts w:ascii="Times New Roman" w:hAnsi="Times New Roman" w:cs="Times New Roman"/>
                <w:b/>
                <w:lang w:val="kk-KZ"/>
              </w:rPr>
              <w:t>«Каких  ты знаешь птиц»</w:t>
            </w:r>
          </w:p>
          <w:p w:rsidR="0076070E" w:rsidRDefault="0076070E">
            <w:pPr>
              <w:rPr>
                <w:rFonts w:ascii="Times New Roman" w:hAnsi="Times New Roman" w:cs="Times New Roman"/>
              </w:rPr>
            </w:pPr>
            <w:r>
              <w:rPr>
                <w:rFonts w:ascii="Times New Roman" w:hAnsi="Times New Roman" w:cs="Times New Roman"/>
                <w:b/>
                <w:lang w:val="kk-KZ"/>
              </w:rPr>
              <w:t>Цель:</w:t>
            </w:r>
            <w:r>
              <w:rPr>
                <w:rFonts w:ascii="Times New Roman" w:hAnsi="Times New Roman" w:cs="Times New Roman"/>
              </w:rPr>
              <w:t xml:space="preserve"> закрепление правильного, отчетливого произношение звуков, обогащение словарного запаса детей существительными</w:t>
            </w:r>
          </w:p>
          <w:p w:rsidR="0076070E" w:rsidRDefault="0076070E">
            <w:pPr>
              <w:rPr>
                <w:rFonts w:ascii="Times New Roman" w:hAnsi="Times New Roman" w:cs="Times New Roman"/>
                <w:lang w:val="kk-KZ"/>
              </w:rPr>
            </w:pPr>
          </w:p>
        </w:tc>
        <w:tc>
          <w:tcPr>
            <w:tcW w:w="2835" w:type="dxa"/>
            <w:gridSpan w:val="2"/>
            <w:tcBorders>
              <w:top w:val="single" w:sz="4" w:space="0" w:color="auto"/>
              <w:left w:val="single" w:sz="4" w:space="0" w:color="auto"/>
              <w:bottom w:val="single" w:sz="4" w:space="0" w:color="auto"/>
              <w:right w:val="single" w:sz="4" w:space="0" w:color="auto"/>
            </w:tcBorders>
            <w:hideMark/>
          </w:tcPr>
          <w:p w:rsidR="0076070E" w:rsidRDefault="0076070E">
            <w:pPr>
              <w:rPr>
                <w:rFonts w:ascii="Times New Roman" w:hAnsi="Times New Roman" w:cs="Times New Roman"/>
                <w:b/>
                <w:lang w:val="kk-KZ"/>
              </w:rPr>
            </w:pPr>
            <w:r>
              <w:rPr>
                <w:rFonts w:ascii="Times New Roman" w:hAnsi="Times New Roman" w:cs="Times New Roman"/>
                <w:b/>
                <w:lang w:val="kk-KZ"/>
              </w:rPr>
              <w:t>Речевая игра «Воротики»</w:t>
            </w:r>
          </w:p>
          <w:p w:rsidR="0076070E" w:rsidRDefault="0076070E">
            <w:pPr>
              <w:rPr>
                <w:rFonts w:ascii="Times New Roman" w:hAnsi="Times New Roman" w:cs="Times New Roman"/>
                <w:b/>
                <w:lang w:val="kk-KZ"/>
              </w:rPr>
            </w:pPr>
            <w:r>
              <w:rPr>
                <w:rFonts w:ascii="Times New Roman" w:hAnsi="Times New Roman" w:cs="Times New Roman"/>
                <w:b/>
                <w:lang w:val="kk-KZ"/>
              </w:rPr>
              <w:t>«Полезные  овощи»</w:t>
            </w:r>
          </w:p>
          <w:p w:rsidR="0076070E" w:rsidRDefault="0076070E">
            <w:pPr>
              <w:rPr>
                <w:rFonts w:ascii="Times New Roman" w:hAnsi="Times New Roman" w:cs="Times New Roman"/>
              </w:rPr>
            </w:pPr>
            <w:r>
              <w:rPr>
                <w:rFonts w:ascii="Times New Roman" w:hAnsi="Times New Roman" w:cs="Times New Roman"/>
                <w:b/>
                <w:lang w:val="kk-KZ"/>
              </w:rPr>
              <w:t>Цель:</w:t>
            </w:r>
            <w:r>
              <w:rPr>
                <w:rFonts w:ascii="Times New Roman" w:hAnsi="Times New Roman" w:cs="Times New Roman"/>
              </w:rPr>
              <w:t xml:space="preserve"> закрепление правильного, отчетливого произношение звуков, обогащение словарного запаса детей существительными</w:t>
            </w:r>
          </w:p>
          <w:p w:rsidR="0076070E" w:rsidRDefault="0076070E">
            <w:pPr>
              <w:rPr>
                <w:rFonts w:ascii="Times New Roman" w:hAnsi="Times New Roman" w:cs="Times New Roman"/>
                <w:b/>
                <w:lang w:val="kk-KZ"/>
              </w:rPr>
            </w:pPr>
            <w:r>
              <w:rPr>
                <w:rFonts w:ascii="Times New Roman" w:hAnsi="Times New Roman" w:cs="Times New Roman"/>
                <w:lang w:val="kk-KZ"/>
              </w:rPr>
              <w:t>***Сәбіз, пияз.</w:t>
            </w:r>
          </w:p>
        </w:tc>
        <w:tc>
          <w:tcPr>
            <w:tcW w:w="2693" w:type="dxa"/>
            <w:tcBorders>
              <w:top w:val="single" w:sz="4" w:space="0" w:color="auto"/>
              <w:left w:val="single" w:sz="4" w:space="0" w:color="auto"/>
              <w:bottom w:val="single" w:sz="4" w:space="0" w:color="auto"/>
              <w:right w:val="single" w:sz="4" w:space="0" w:color="auto"/>
            </w:tcBorders>
          </w:tcPr>
          <w:p w:rsidR="0076070E" w:rsidRDefault="0076070E">
            <w:pPr>
              <w:rPr>
                <w:rFonts w:ascii="Times New Roman" w:hAnsi="Times New Roman" w:cs="Times New Roman"/>
                <w:b/>
                <w:lang w:val="kk-KZ"/>
              </w:rPr>
            </w:pPr>
            <w:r>
              <w:rPr>
                <w:rFonts w:ascii="Times New Roman" w:hAnsi="Times New Roman" w:cs="Times New Roman"/>
                <w:b/>
                <w:lang w:val="kk-KZ"/>
              </w:rPr>
              <w:t>Речевая игра «Воротики»</w:t>
            </w:r>
          </w:p>
          <w:p w:rsidR="0076070E" w:rsidRDefault="0076070E">
            <w:pPr>
              <w:rPr>
                <w:rFonts w:ascii="Times New Roman" w:hAnsi="Times New Roman" w:cs="Times New Roman"/>
                <w:b/>
                <w:lang w:val="kk-KZ"/>
              </w:rPr>
            </w:pPr>
            <w:r>
              <w:rPr>
                <w:rFonts w:ascii="Times New Roman" w:hAnsi="Times New Roman" w:cs="Times New Roman"/>
                <w:b/>
                <w:lang w:val="kk-KZ"/>
              </w:rPr>
              <w:t>«Дом  животные»</w:t>
            </w:r>
          </w:p>
          <w:p w:rsidR="0076070E" w:rsidRDefault="0076070E">
            <w:pPr>
              <w:rPr>
                <w:rFonts w:ascii="Times New Roman" w:hAnsi="Times New Roman" w:cs="Times New Roman"/>
              </w:rPr>
            </w:pPr>
            <w:r>
              <w:rPr>
                <w:rFonts w:ascii="Times New Roman" w:hAnsi="Times New Roman" w:cs="Times New Roman"/>
                <w:b/>
                <w:lang w:val="kk-KZ"/>
              </w:rPr>
              <w:t>Цель:</w:t>
            </w:r>
            <w:r>
              <w:rPr>
                <w:rFonts w:ascii="Times New Roman" w:hAnsi="Times New Roman" w:cs="Times New Roman"/>
              </w:rPr>
              <w:t xml:space="preserve"> закрепление правильного, отчетливого произношение звуков, обогащение словарного запаса детей существительными</w:t>
            </w:r>
          </w:p>
          <w:p w:rsidR="0076070E" w:rsidRDefault="0076070E">
            <w:pPr>
              <w:rPr>
                <w:rFonts w:ascii="Times New Roman" w:hAnsi="Times New Roman" w:cs="Times New Roman"/>
                <w:b/>
                <w:lang w:val="kk-KZ"/>
              </w:rPr>
            </w:pPr>
          </w:p>
        </w:tc>
        <w:tc>
          <w:tcPr>
            <w:tcW w:w="2857" w:type="dxa"/>
            <w:gridSpan w:val="4"/>
            <w:tcBorders>
              <w:top w:val="single" w:sz="4" w:space="0" w:color="auto"/>
              <w:left w:val="single" w:sz="4" w:space="0" w:color="auto"/>
              <w:bottom w:val="single" w:sz="4" w:space="0" w:color="auto"/>
              <w:right w:val="single" w:sz="4" w:space="0" w:color="auto"/>
            </w:tcBorders>
          </w:tcPr>
          <w:p w:rsidR="0076070E" w:rsidRDefault="0076070E">
            <w:pPr>
              <w:rPr>
                <w:rFonts w:ascii="Times New Roman" w:hAnsi="Times New Roman" w:cs="Times New Roman"/>
                <w:b/>
                <w:lang w:val="kk-KZ"/>
              </w:rPr>
            </w:pPr>
            <w:r>
              <w:rPr>
                <w:rFonts w:ascii="Times New Roman" w:hAnsi="Times New Roman" w:cs="Times New Roman"/>
                <w:b/>
                <w:lang w:val="kk-KZ"/>
              </w:rPr>
              <w:t>Речевая игра «Воротики»</w:t>
            </w:r>
          </w:p>
          <w:p w:rsidR="0076070E" w:rsidRDefault="0076070E">
            <w:pPr>
              <w:rPr>
                <w:rFonts w:ascii="Times New Roman" w:hAnsi="Times New Roman" w:cs="Times New Roman"/>
                <w:b/>
                <w:lang w:val="kk-KZ"/>
              </w:rPr>
            </w:pPr>
            <w:r>
              <w:rPr>
                <w:rFonts w:ascii="Times New Roman" w:hAnsi="Times New Roman" w:cs="Times New Roman"/>
                <w:b/>
                <w:lang w:val="kk-KZ"/>
              </w:rPr>
              <w:t>«Животные лесов»</w:t>
            </w:r>
          </w:p>
          <w:p w:rsidR="0076070E" w:rsidRDefault="0076070E">
            <w:pPr>
              <w:rPr>
                <w:rFonts w:ascii="Times New Roman" w:hAnsi="Times New Roman" w:cs="Times New Roman"/>
              </w:rPr>
            </w:pPr>
            <w:r>
              <w:rPr>
                <w:rFonts w:ascii="Times New Roman" w:hAnsi="Times New Roman" w:cs="Times New Roman"/>
                <w:b/>
                <w:lang w:val="kk-KZ"/>
              </w:rPr>
              <w:t>Цель:</w:t>
            </w:r>
            <w:r>
              <w:rPr>
                <w:rFonts w:ascii="Times New Roman" w:hAnsi="Times New Roman" w:cs="Times New Roman"/>
              </w:rPr>
              <w:t xml:space="preserve"> закрепление правильного, отчетливого произношение звуков, обогащение словарного запаса детей существительными</w:t>
            </w:r>
          </w:p>
          <w:p w:rsidR="0076070E" w:rsidRDefault="0076070E">
            <w:pPr>
              <w:rPr>
                <w:rFonts w:ascii="Times New Roman" w:hAnsi="Times New Roman" w:cs="Times New Roman"/>
                <w:b/>
                <w:lang w:val="kk-KZ"/>
              </w:rPr>
            </w:pPr>
          </w:p>
        </w:tc>
      </w:tr>
      <w:tr w:rsidR="0076070E" w:rsidTr="0076070E">
        <w:trPr>
          <w:gridAfter w:val="4"/>
          <w:wAfter w:w="10568" w:type="dxa"/>
        </w:trPr>
        <w:tc>
          <w:tcPr>
            <w:tcW w:w="1985" w:type="dxa"/>
            <w:vMerge w:val="restart"/>
            <w:tcBorders>
              <w:top w:val="single" w:sz="4" w:space="0" w:color="auto"/>
              <w:left w:val="single" w:sz="4" w:space="0" w:color="auto"/>
              <w:bottom w:val="single" w:sz="4" w:space="0" w:color="auto"/>
              <w:right w:val="single" w:sz="4" w:space="0" w:color="auto"/>
            </w:tcBorders>
            <w:hideMark/>
          </w:tcPr>
          <w:p w:rsidR="0076070E" w:rsidRDefault="0076070E">
            <w:pPr>
              <w:rPr>
                <w:rFonts w:ascii="Times New Roman" w:hAnsi="Times New Roman" w:cs="Times New Roman"/>
                <w:b/>
                <w:color w:val="000000" w:themeColor="text1"/>
              </w:rPr>
            </w:pPr>
            <w:r>
              <w:rPr>
                <w:rFonts w:ascii="Times New Roman" w:hAnsi="Times New Roman" w:cs="Times New Roman"/>
                <w:b/>
                <w:color w:val="000000" w:themeColor="text1"/>
              </w:rPr>
              <w:t xml:space="preserve">Түскі ас </w:t>
            </w:r>
          </w:p>
          <w:p w:rsidR="0076070E" w:rsidRDefault="0076070E">
            <w:pPr>
              <w:rPr>
                <w:rFonts w:ascii="Times New Roman" w:hAnsi="Times New Roman" w:cs="Times New Roman"/>
                <w:b/>
                <w:color w:val="000000" w:themeColor="text1"/>
              </w:rPr>
            </w:pPr>
            <w:r>
              <w:rPr>
                <w:rFonts w:ascii="Times New Roman" w:hAnsi="Times New Roman" w:cs="Times New Roman"/>
                <w:b/>
                <w:color w:val="000000" w:themeColor="text1"/>
              </w:rPr>
              <w:t>Обед</w:t>
            </w:r>
          </w:p>
        </w:tc>
        <w:tc>
          <w:tcPr>
            <w:tcW w:w="14481" w:type="dxa"/>
            <w:gridSpan w:val="10"/>
            <w:tcBorders>
              <w:top w:val="single" w:sz="4" w:space="0" w:color="auto"/>
              <w:left w:val="single" w:sz="4" w:space="0" w:color="auto"/>
              <w:bottom w:val="single" w:sz="4" w:space="0" w:color="auto"/>
              <w:right w:val="single" w:sz="4" w:space="0" w:color="auto"/>
            </w:tcBorders>
            <w:hideMark/>
          </w:tcPr>
          <w:p w:rsidR="0076070E" w:rsidRDefault="0076070E">
            <w:pPr>
              <w:rPr>
                <w:rFonts w:ascii="Times New Roman" w:hAnsi="Times New Roman" w:cs="Times New Roman"/>
                <w:lang w:val="kk-KZ"/>
              </w:rPr>
            </w:pPr>
            <w:r>
              <w:rPr>
                <w:rFonts w:ascii="Times New Roman" w:hAnsi="Times New Roman" w:cs="Times New Roman"/>
                <w:b/>
              </w:rPr>
              <w:t xml:space="preserve">Культурно-гигиенические навыки. Цель: </w:t>
            </w:r>
            <w:r>
              <w:rPr>
                <w:rFonts w:ascii="Times New Roman" w:hAnsi="Times New Roman" w:cs="Times New Roman"/>
              </w:rPr>
              <w:t>совершенствовать навыки безопасного поведения в быту</w:t>
            </w:r>
            <w:r>
              <w:rPr>
                <w:rFonts w:ascii="Times New Roman" w:hAnsi="Times New Roman" w:cs="Times New Roman"/>
                <w:lang w:val="kk-KZ"/>
              </w:rPr>
              <w:t>.</w:t>
            </w:r>
          </w:p>
          <w:p w:rsidR="0076070E" w:rsidRDefault="0076070E">
            <w:pPr>
              <w:rPr>
                <w:rFonts w:ascii="Times New Roman" w:hAnsi="Times New Roman" w:cs="Times New Roman"/>
                <w:b/>
                <w:color w:val="000000" w:themeColor="text1"/>
              </w:rPr>
            </w:pPr>
            <w:r>
              <w:rPr>
                <w:rFonts w:ascii="Times New Roman" w:hAnsi="Times New Roman" w:cs="Times New Roman"/>
                <w:b/>
                <w:lang w:val="kk-KZ"/>
              </w:rPr>
              <w:t xml:space="preserve">Прием пищи. </w:t>
            </w:r>
            <w:r>
              <w:rPr>
                <w:rFonts w:ascii="Times New Roman" w:hAnsi="Times New Roman" w:cs="Times New Roman"/>
              </w:rPr>
              <w:t>Привлечение внимания детей к пище; индивидуальная работа по воспитанию культуры еды; правила этикета. Принимать и сохранять правильную осанку за столом, во время принятия пищи.  Совершенствовать у детей умение свободно пользоваться столовыми приборами, в том числе ножом.</w:t>
            </w:r>
          </w:p>
        </w:tc>
      </w:tr>
      <w:tr w:rsidR="0076070E" w:rsidTr="0076070E">
        <w:trPr>
          <w:gridAfter w:val="4"/>
          <w:wAfter w:w="10568" w:type="dxa"/>
        </w:trPr>
        <w:tc>
          <w:tcPr>
            <w:tcW w:w="300" w:type="dxa"/>
            <w:vMerge/>
            <w:tcBorders>
              <w:top w:val="single" w:sz="4" w:space="0" w:color="auto"/>
              <w:left w:val="single" w:sz="4" w:space="0" w:color="auto"/>
              <w:bottom w:val="single" w:sz="4" w:space="0" w:color="auto"/>
              <w:right w:val="single" w:sz="4" w:space="0" w:color="auto"/>
            </w:tcBorders>
            <w:vAlign w:val="center"/>
            <w:hideMark/>
          </w:tcPr>
          <w:p w:rsidR="0076070E" w:rsidRDefault="0076070E">
            <w:pPr>
              <w:widowControl/>
              <w:autoSpaceDE/>
              <w:autoSpaceDN/>
              <w:rPr>
                <w:rFonts w:ascii="Times New Roman" w:hAnsi="Times New Roman" w:cs="Times New Roman"/>
                <w:b/>
                <w:color w:val="000000" w:themeColor="text1"/>
              </w:rPr>
            </w:pPr>
          </w:p>
        </w:tc>
        <w:tc>
          <w:tcPr>
            <w:tcW w:w="3119" w:type="dxa"/>
            <w:tcBorders>
              <w:top w:val="single" w:sz="4" w:space="0" w:color="auto"/>
              <w:left w:val="single" w:sz="4" w:space="0" w:color="auto"/>
              <w:bottom w:val="single" w:sz="4" w:space="0" w:color="auto"/>
              <w:right w:val="single" w:sz="4" w:space="0" w:color="auto"/>
            </w:tcBorders>
            <w:hideMark/>
          </w:tcPr>
          <w:p w:rsidR="0076070E" w:rsidRDefault="0076070E">
            <w:pPr>
              <w:rPr>
                <w:rFonts w:ascii="Times New Roman" w:hAnsi="Times New Roman" w:cs="Times New Roman"/>
                <w:b/>
                <w:color w:val="000000" w:themeColor="text1"/>
              </w:rPr>
            </w:pPr>
            <w:r>
              <w:rPr>
                <w:rFonts w:ascii="Times New Roman" w:hAnsi="Times New Roman" w:cs="Times New Roman"/>
                <w:b/>
                <w:color w:val="000000" w:themeColor="text1"/>
              </w:rPr>
              <w:t>Работа дежурных</w:t>
            </w:r>
          </w:p>
          <w:p w:rsidR="0076070E" w:rsidRDefault="0076070E">
            <w:pPr>
              <w:jc w:val="both"/>
              <w:rPr>
                <w:rFonts w:ascii="Times New Roman" w:hAnsi="Times New Roman" w:cs="Times New Roman"/>
                <w:color w:val="000000" w:themeColor="text1"/>
              </w:rPr>
            </w:pPr>
            <w:r>
              <w:rPr>
                <w:rFonts w:ascii="Times New Roman" w:hAnsi="Times New Roman" w:cs="Times New Roman"/>
                <w:color w:val="000000" w:themeColor="text1"/>
              </w:rPr>
              <w:t xml:space="preserve">раскладывание столовых приборов, салфеток. </w:t>
            </w:r>
          </w:p>
          <w:p w:rsidR="0076070E" w:rsidRDefault="0076070E">
            <w:pPr>
              <w:jc w:val="both"/>
              <w:rPr>
                <w:rFonts w:ascii="Times New Roman" w:hAnsi="Times New Roman" w:cs="Times New Roman"/>
                <w:color w:val="000000" w:themeColor="text1"/>
              </w:rPr>
            </w:pPr>
            <w:r>
              <w:rPr>
                <w:rFonts w:ascii="Times New Roman" w:hAnsi="Times New Roman" w:cs="Times New Roman"/>
                <w:b/>
                <w:color w:val="000000" w:themeColor="text1"/>
              </w:rPr>
              <w:t>Цель</w:t>
            </w:r>
            <w:r>
              <w:rPr>
                <w:rFonts w:ascii="Times New Roman" w:hAnsi="Times New Roman" w:cs="Times New Roman"/>
                <w:color w:val="000000" w:themeColor="text1"/>
              </w:rPr>
              <w:t xml:space="preserve">: </w:t>
            </w:r>
            <w:r>
              <w:rPr>
                <w:rFonts w:ascii="Times New Roman" w:hAnsi="Times New Roman" w:cs="Times New Roman"/>
              </w:rPr>
              <w:t>совершенствовать навыки культуры  еды</w:t>
            </w:r>
            <w:r>
              <w:rPr>
                <w:rFonts w:ascii="Times New Roman" w:hAnsi="Times New Roman" w:cs="Times New Roman"/>
                <w:color w:val="000000" w:themeColor="text1"/>
              </w:rPr>
              <w:t>.</w:t>
            </w:r>
          </w:p>
          <w:p w:rsidR="0076070E" w:rsidRDefault="0076070E">
            <w:pPr>
              <w:jc w:val="both"/>
              <w:rPr>
                <w:rFonts w:ascii="Times New Roman" w:hAnsi="Times New Roman" w:cs="Times New Roman"/>
                <w:color w:val="000000" w:themeColor="text1"/>
              </w:rPr>
            </w:pPr>
            <w:r>
              <w:rPr>
                <w:rFonts w:ascii="Times New Roman" w:hAnsi="Times New Roman" w:cs="Times New Roman"/>
                <w:color w:val="000000" w:themeColor="text1"/>
              </w:rPr>
              <w:t xml:space="preserve"> </w:t>
            </w:r>
            <w:r>
              <w:rPr>
                <w:rFonts w:ascii="Times New Roman" w:hAnsi="Times New Roman" w:cs="Times New Roman"/>
                <w:b/>
                <w:color w:val="000000" w:themeColor="text1"/>
              </w:rPr>
              <w:t xml:space="preserve">Чтение стихотворения:  </w:t>
            </w:r>
            <w:r>
              <w:rPr>
                <w:rFonts w:ascii="Times New Roman" w:hAnsi="Times New Roman" w:cs="Times New Roman"/>
                <w:color w:val="000000" w:themeColor="text1"/>
              </w:rPr>
              <w:t>А у нас  есть ложки…</w:t>
            </w:r>
          </w:p>
          <w:p w:rsidR="0076070E" w:rsidRDefault="0076070E">
            <w:pPr>
              <w:jc w:val="both"/>
              <w:rPr>
                <w:rFonts w:ascii="Times New Roman" w:hAnsi="Times New Roman" w:cs="Times New Roman"/>
                <w:color w:val="000000" w:themeColor="text1"/>
              </w:rPr>
            </w:pPr>
            <w:r>
              <w:rPr>
                <w:rFonts w:ascii="Times New Roman" w:hAnsi="Times New Roman" w:cs="Times New Roman"/>
                <w:color w:val="000000" w:themeColor="text1"/>
              </w:rPr>
              <w:t xml:space="preserve"> Цель: п</w:t>
            </w:r>
            <w:r>
              <w:rPr>
                <w:rFonts w:ascii="Times New Roman" w:hAnsi="Times New Roman" w:cs="Times New Roman"/>
              </w:rPr>
              <w:t>ривлечение внимания детей к пище</w:t>
            </w:r>
          </w:p>
          <w:p w:rsidR="0076070E" w:rsidRDefault="0076070E">
            <w:pPr>
              <w:jc w:val="both"/>
              <w:rPr>
                <w:rFonts w:ascii="Times New Roman" w:eastAsia="Times New Roman" w:hAnsi="Times New Roman" w:cs="Times New Roman"/>
              </w:rPr>
            </w:pPr>
            <w:r>
              <w:rPr>
                <w:rFonts w:ascii="Times New Roman" w:hAnsi="Times New Roman" w:cs="Times New Roman"/>
                <w:color w:val="000000" w:themeColor="text1"/>
              </w:rPr>
              <w:t>(художественная  литература).</w:t>
            </w:r>
          </w:p>
          <w:p w:rsidR="0076070E" w:rsidRDefault="0076070E">
            <w:pPr>
              <w:rPr>
                <w:rFonts w:ascii="Times New Roman" w:hAnsi="Times New Roman" w:cs="Times New Roman"/>
                <w:b/>
                <w:color w:val="000000" w:themeColor="text1"/>
              </w:rPr>
            </w:pPr>
            <w:r>
              <w:rPr>
                <w:rFonts w:ascii="Times New Roman" w:hAnsi="Times New Roman" w:cs="Times New Roman"/>
                <w:b/>
                <w:color w:val="000000" w:themeColor="text1"/>
              </w:rPr>
              <w:t>Прием пищи.</w:t>
            </w:r>
          </w:p>
        </w:tc>
        <w:tc>
          <w:tcPr>
            <w:tcW w:w="2977" w:type="dxa"/>
            <w:gridSpan w:val="2"/>
            <w:tcBorders>
              <w:top w:val="single" w:sz="4" w:space="0" w:color="auto"/>
              <w:left w:val="single" w:sz="4" w:space="0" w:color="auto"/>
              <w:bottom w:val="single" w:sz="4" w:space="0" w:color="auto"/>
              <w:right w:val="single" w:sz="4" w:space="0" w:color="auto"/>
            </w:tcBorders>
          </w:tcPr>
          <w:p w:rsidR="0076070E" w:rsidRDefault="0076070E">
            <w:pPr>
              <w:rPr>
                <w:rFonts w:ascii="Times New Roman" w:hAnsi="Times New Roman" w:cs="Times New Roman"/>
                <w:b/>
                <w:color w:val="000000" w:themeColor="text1"/>
              </w:rPr>
            </w:pPr>
            <w:r>
              <w:rPr>
                <w:rFonts w:ascii="Times New Roman" w:hAnsi="Times New Roman" w:cs="Times New Roman"/>
                <w:b/>
                <w:color w:val="000000" w:themeColor="text1"/>
              </w:rPr>
              <w:t>Работа дежурных</w:t>
            </w:r>
          </w:p>
          <w:p w:rsidR="0076070E" w:rsidRDefault="0076070E">
            <w:pPr>
              <w:rPr>
                <w:rFonts w:ascii="Times New Roman" w:hAnsi="Times New Roman" w:cs="Times New Roman"/>
                <w:b/>
                <w:color w:val="000000" w:themeColor="text1"/>
              </w:rPr>
            </w:pPr>
            <w:r>
              <w:rPr>
                <w:rFonts w:ascii="Times New Roman" w:hAnsi="Times New Roman" w:cs="Times New Roman"/>
                <w:color w:val="000000" w:themeColor="text1"/>
              </w:rPr>
              <w:t xml:space="preserve">раскладывание столовых приборов, салфеток. </w:t>
            </w:r>
            <w:r>
              <w:rPr>
                <w:rFonts w:ascii="Times New Roman" w:hAnsi="Times New Roman" w:cs="Times New Roman"/>
                <w:b/>
                <w:color w:val="000000" w:themeColor="text1"/>
              </w:rPr>
              <w:t>Цель</w:t>
            </w:r>
            <w:r>
              <w:rPr>
                <w:rFonts w:ascii="Times New Roman" w:hAnsi="Times New Roman" w:cs="Times New Roman"/>
                <w:color w:val="000000" w:themeColor="text1"/>
              </w:rPr>
              <w:t xml:space="preserve">: </w:t>
            </w:r>
            <w:r>
              <w:rPr>
                <w:rFonts w:ascii="Times New Roman" w:hAnsi="Times New Roman" w:cs="Times New Roman"/>
              </w:rPr>
              <w:t>совершенствовать навыки культуры еды</w:t>
            </w:r>
            <w:r>
              <w:rPr>
                <w:rFonts w:ascii="Times New Roman" w:hAnsi="Times New Roman" w:cs="Times New Roman"/>
                <w:color w:val="000000" w:themeColor="text1"/>
              </w:rPr>
              <w:t xml:space="preserve">. </w:t>
            </w:r>
          </w:p>
          <w:p w:rsidR="0076070E" w:rsidRDefault="0076070E">
            <w:pPr>
              <w:rPr>
                <w:rFonts w:ascii="Times New Roman" w:hAnsi="Times New Roman" w:cs="Times New Roman"/>
              </w:rPr>
            </w:pPr>
            <w:r>
              <w:rPr>
                <w:rFonts w:ascii="Times New Roman" w:hAnsi="Times New Roman" w:cs="Times New Roman"/>
                <w:b/>
                <w:color w:val="000000" w:themeColor="text1"/>
              </w:rPr>
              <w:t>Проговаривание пословиц и поговорок</w:t>
            </w:r>
            <w:r>
              <w:rPr>
                <w:rFonts w:ascii="Times New Roman" w:hAnsi="Times New Roman" w:cs="Times New Roman"/>
                <w:color w:val="000000" w:themeColor="text1"/>
              </w:rPr>
              <w:t xml:space="preserve">. Цель: </w:t>
            </w:r>
            <w:r>
              <w:rPr>
                <w:rFonts w:ascii="Times New Roman" w:hAnsi="Times New Roman" w:cs="Times New Roman"/>
              </w:rPr>
              <w:t xml:space="preserve">закрепление правильного, отчетливого произношение звуков </w:t>
            </w:r>
          </w:p>
          <w:p w:rsidR="0076070E" w:rsidRDefault="0076070E">
            <w:pPr>
              <w:rPr>
                <w:rFonts w:ascii="Times New Roman" w:hAnsi="Times New Roman" w:cs="Times New Roman"/>
              </w:rPr>
            </w:pPr>
          </w:p>
          <w:p w:rsidR="0076070E" w:rsidRDefault="0076070E">
            <w:pPr>
              <w:rPr>
                <w:rFonts w:ascii="Times New Roman" w:hAnsi="Times New Roman" w:cs="Times New Roman"/>
                <w:color w:val="000000" w:themeColor="text1"/>
              </w:rPr>
            </w:pPr>
            <w:r>
              <w:rPr>
                <w:rFonts w:ascii="Times New Roman" w:hAnsi="Times New Roman" w:cs="Times New Roman"/>
                <w:b/>
                <w:color w:val="000000" w:themeColor="text1"/>
              </w:rPr>
              <w:t>Прием пищи.</w:t>
            </w:r>
          </w:p>
        </w:tc>
        <w:tc>
          <w:tcPr>
            <w:tcW w:w="2835" w:type="dxa"/>
            <w:gridSpan w:val="2"/>
            <w:tcBorders>
              <w:top w:val="single" w:sz="4" w:space="0" w:color="auto"/>
              <w:left w:val="single" w:sz="4" w:space="0" w:color="auto"/>
              <w:bottom w:val="single" w:sz="4" w:space="0" w:color="auto"/>
              <w:right w:val="single" w:sz="4" w:space="0" w:color="auto"/>
            </w:tcBorders>
            <w:hideMark/>
          </w:tcPr>
          <w:p w:rsidR="0076070E" w:rsidRDefault="0076070E">
            <w:pPr>
              <w:rPr>
                <w:rFonts w:ascii="Times New Roman" w:hAnsi="Times New Roman" w:cs="Times New Roman"/>
                <w:b/>
                <w:color w:val="000000" w:themeColor="text1"/>
              </w:rPr>
            </w:pPr>
            <w:r>
              <w:rPr>
                <w:rFonts w:ascii="Times New Roman" w:hAnsi="Times New Roman" w:cs="Times New Roman"/>
                <w:b/>
                <w:color w:val="000000" w:themeColor="text1"/>
              </w:rPr>
              <w:t>Работа дежурных</w:t>
            </w:r>
          </w:p>
          <w:p w:rsidR="0076070E" w:rsidRDefault="0076070E">
            <w:pPr>
              <w:rPr>
                <w:rFonts w:ascii="Times New Roman" w:hAnsi="Times New Roman" w:cs="Times New Roman"/>
                <w:color w:val="000000" w:themeColor="text1"/>
              </w:rPr>
            </w:pPr>
            <w:r>
              <w:rPr>
                <w:rFonts w:ascii="Times New Roman" w:hAnsi="Times New Roman" w:cs="Times New Roman"/>
                <w:color w:val="000000" w:themeColor="text1"/>
              </w:rPr>
              <w:t xml:space="preserve">раскладывание столовых приборов, салфеток. </w:t>
            </w:r>
          </w:p>
          <w:p w:rsidR="0076070E" w:rsidRDefault="0076070E">
            <w:pPr>
              <w:rPr>
                <w:rFonts w:ascii="Times New Roman" w:hAnsi="Times New Roman" w:cs="Times New Roman"/>
                <w:color w:val="000000" w:themeColor="text1"/>
              </w:rPr>
            </w:pPr>
            <w:r>
              <w:rPr>
                <w:rFonts w:ascii="Times New Roman" w:hAnsi="Times New Roman" w:cs="Times New Roman"/>
                <w:b/>
                <w:color w:val="000000" w:themeColor="text1"/>
              </w:rPr>
              <w:t>Цель</w:t>
            </w:r>
            <w:r>
              <w:rPr>
                <w:rFonts w:ascii="Times New Roman" w:hAnsi="Times New Roman" w:cs="Times New Roman"/>
                <w:color w:val="000000" w:themeColor="text1"/>
              </w:rPr>
              <w:t xml:space="preserve">: </w:t>
            </w:r>
            <w:r>
              <w:rPr>
                <w:rFonts w:ascii="Times New Roman" w:hAnsi="Times New Roman" w:cs="Times New Roman"/>
              </w:rPr>
              <w:t>совершенствовать навыки безопасного поведения в быту</w:t>
            </w:r>
            <w:r>
              <w:rPr>
                <w:rFonts w:ascii="Times New Roman" w:hAnsi="Times New Roman" w:cs="Times New Roman"/>
                <w:color w:val="000000" w:themeColor="text1"/>
              </w:rPr>
              <w:t xml:space="preserve">. </w:t>
            </w:r>
          </w:p>
          <w:p w:rsidR="0076070E" w:rsidRDefault="0076070E">
            <w:pPr>
              <w:rPr>
                <w:rFonts w:ascii="Times New Roman" w:hAnsi="Times New Roman" w:cs="Times New Roman"/>
                <w:b/>
              </w:rPr>
            </w:pPr>
            <w:r>
              <w:rPr>
                <w:rFonts w:ascii="Times New Roman" w:hAnsi="Times New Roman" w:cs="Times New Roman"/>
                <w:b/>
                <w:color w:val="000000" w:themeColor="text1"/>
              </w:rPr>
              <w:t xml:space="preserve">Беседа </w:t>
            </w:r>
            <w:r>
              <w:rPr>
                <w:rFonts w:ascii="Times New Roman" w:hAnsi="Times New Roman" w:cs="Times New Roman"/>
                <w:b/>
              </w:rPr>
              <w:t xml:space="preserve">«Кто готовит нам обед» Цель: </w:t>
            </w:r>
            <w:r>
              <w:rPr>
                <w:rFonts w:ascii="Times New Roman" w:hAnsi="Times New Roman" w:cs="Times New Roman"/>
              </w:rPr>
              <w:t>формирование навыков слушания и понимания речи, обучение диалогической речи</w:t>
            </w:r>
            <w:r>
              <w:rPr>
                <w:rFonts w:ascii="Times New Roman" w:eastAsia="Times New Roman" w:hAnsi="Times New Roman" w:cs="Times New Roman"/>
                <w:b/>
                <w:i/>
                <w:color w:val="000000"/>
                <w:lang w:val="kk-KZ" w:eastAsia="ru-RU"/>
              </w:rPr>
              <w:t xml:space="preserve">. </w:t>
            </w:r>
          </w:p>
          <w:p w:rsidR="0076070E" w:rsidRDefault="0076070E">
            <w:pPr>
              <w:rPr>
                <w:rFonts w:ascii="Times New Roman" w:hAnsi="Times New Roman" w:cs="Times New Roman"/>
                <w:color w:val="000000" w:themeColor="text1"/>
              </w:rPr>
            </w:pPr>
            <w:r>
              <w:rPr>
                <w:rFonts w:ascii="Times New Roman" w:hAnsi="Times New Roman" w:cs="Times New Roman"/>
                <w:b/>
                <w:color w:val="000000" w:themeColor="text1"/>
              </w:rPr>
              <w:t>Прием пищи.</w:t>
            </w:r>
          </w:p>
        </w:tc>
        <w:tc>
          <w:tcPr>
            <w:tcW w:w="2693" w:type="dxa"/>
            <w:tcBorders>
              <w:top w:val="single" w:sz="4" w:space="0" w:color="auto"/>
              <w:left w:val="single" w:sz="4" w:space="0" w:color="auto"/>
              <w:bottom w:val="single" w:sz="4" w:space="0" w:color="auto"/>
              <w:right w:val="single" w:sz="4" w:space="0" w:color="auto"/>
            </w:tcBorders>
            <w:hideMark/>
          </w:tcPr>
          <w:p w:rsidR="0076070E" w:rsidRDefault="0076070E">
            <w:pPr>
              <w:rPr>
                <w:rFonts w:ascii="Times New Roman" w:hAnsi="Times New Roman" w:cs="Times New Roman"/>
                <w:b/>
                <w:color w:val="000000" w:themeColor="text1"/>
              </w:rPr>
            </w:pPr>
            <w:r>
              <w:rPr>
                <w:rFonts w:ascii="Times New Roman" w:hAnsi="Times New Roman" w:cs="Times New Roman"/>
                <w:b/>
                <w:color w:val="000000" w:themeColor="text1"/>
              </w:rPr>
              <w:t>Работа дежурных</w:t>
            </w:r>
          </w:p>
          <w:p w:rsidR="0076070E" w:rsidRDefault="0076070E">
            <w:pPr>
              <w:rPr>
                <w:rFonts w:ascii="Times New Roman" w:hAnsi="Times New Roman" w:cs="Times New Roman"/>
                <w:color w:val="000000" w:themeColor="text1"/>
              </w:rPr>
            </w:pPr>
            <w:r>
              <w:rPr>
                <w:rFonts w:ascii="Times New Roman" w:hAnsi="Times New Roman" w:cs="Times New Roman"/>
                <w:color w:val="000000" w:themeColor="text1"/>
              </w:rPr>
              <w:t xml:space="preserve">раскладывание столовых приборов, салфеток. </w:t>
            </w:r>
            <w:r>
              <w:rPr>
                <w:rFonts w:ascii="Times New Roman" w:hAnsi="Times New Roman" w:cs="Times New Roman"/>
                <w:b/>
                <w:color w:val="000000" w:themeColor="text1"/>
              </w:rPr>
              <w:t>Цель</w:t>
            </w:r>
            <w:r>
              <w:rPr>
                <w:rFonts w:ascii="Times New Roman" w:hAnsi="Times New Roman" w:cs="Times New Roman"/>
                <w:color w:val="000000" w:themeColor="text1"/>
              </w:rPr>
              <w:t xml:space="preserve">: </w:t>
            </w:r>
            <w:r>
              <w:rPr>
                <w:rFonts w:ascii="Times New Roman" w:hAnsi="Times New Roman" w:cs="Times New Roman"/>
              </w:rPr>
              <w:t>совершенствовать навыки безопасного поведения в быту</w:t>
            </w:r>
            <w:r>
              <w:rPr>
                <w:rFonts w:ascii="Times New Roman" w:hAnsi="Times New Roman" w:cs="Times New Roman"/>
                <w:color w:val="000000" w:themeColor="text1"/>
              </w:rPr>
              <w:t xml:space="preserve">. </w:t>
            </w:r>
          </w:p>
          <w:p w:rsidR="0076070E" w:rsidRDefault="0076070E">
            <w:pPr>
              <w:rPr>
                <w:rFonts w:ascii="Times New Roman" w:hAnsi="Times New Roman" w:cs="Times New Roman"/>
                <w:b/>
                <w:color w:val="000000" w:themeColor="text1"/>
              </w:rPr>
            </w:pPr>
            <w:r>
              <w:rPr>
                <w:rFonts w:ascii="Times New Roman" w:hAnsi="Times New Roman" w:cs="Times New Roman"/>
                <w:b/>
                <w:color w:val="000000" w:themeColor="text1"/>
              </w:rPr>
              <w:t xml:space="preserve">Беседа «О бережном  отношении к хлебу» Цель: </w:t>
            </w:r>
            <w:r>
              <w:rPr>
                <w:rFonts w:ascii="Times New Roman" w:hAnsi="Times New Roman" w:cs="Times New Roman"/>
              </w:rPr>
              <w:t>формирование навыков слушания и понимания речи</w:t>
            </w:r>
          </w:p>
          <w:p w:rsidR="0076070E" w:rsidRDefault="0076070E">
            <w:pPr>
              <w:rPr>
                <w:rFonts w:ascii="Times New Roman" w:hAnsi="Times New Roman" w:cs="Times New Roman"/>
                <w:color w:val="000000" w:themeColor="text1"/>
              </w:rPr>
            </w:pPr>
            <w:r>
              <w:rPr>
                <w:rFonts w:ascii="Times New Roman" w:hAnsi="Times New Roman" w:cs="Times New Roman"/>
                <w:b/>
                <w:color w:val="000000" w:themeColor="text1"/>
              </w:rPr>
              <w:t>Прием пищи.</w:t>
            </w:r>
          </w:p>
        </w:tc>
        <w:tc>
          <w:tcPr>
            <w:tcW w:w="2857" w:type="dxa"/>
            <w:gridSpan w:val="4"/>
            <w:tcBorders>
              <w:top w:val="single" w:sz="4" w:space="0" w:color="auto"/>
              <w:left w:val="single" w:sz="4" w:space="0" w:color="auto"/>
              <w:bottom w:val="single" w:sz="4" w:space="0" w:color="auto"/>
              <w:right w:val="single" w:sz="4" w:space="0" w:color="auto"/>
            </w:tcBorders>
            <w:hideMark/>
          </w:tcPr>
          <w:p w:rsidR="0076070E" w:rsidRDefault="0076070E">
            <w:pPr>
              <w:rPr>
                <w:rFonts w:ascii="Times New Roman" w:hAnsi="Times New Roman" w:cs="Times New Roman"/>
                <w:b/>
                <w:color w:val="000000" w:themeColor="text1"/>
              </w:rPr>
            </w:pPr>
            <w:r>
              <w:rPr>
                <w:rFonts w:ascii="Times New Roman" w:hAnsi="Times New Roman" w:cs="Times New Roman"/>
                <w:b/>
                <w:color w:val="000000" w:themeColor="text1"/>
              </w:rPr>
              <w:t>Работа дежурных</w:t>
            </w:r>
          </w:p>
          <w:p w:rsidR="0076070E" w:rsidRDefault="0076070E">
            <w:pPr>
              <w:rPr>
                <w:rFonts w:ascii="Times New Roman" w:hAnsi="Times New Roman" w:cs="Times New Roman"/>
              </w:rPr>
            </w:pPr>
            <w:r>
              <w:rPr>
                <w:rFonts w:ascii="Times New Roman" w:hAnsi="Times New Roman" w:cs="Times New Roman"/>
                <w:color w:val="000000" w:themeColor="text1"/>
              </w:rPr>
              <w:t xml:space="preserve">раскладывание столовых приборов, салфеток. </w:t>
            </w:r>
            <w:r>
              <w:rPr>
                <w:rFonts w:ascii="Times New Roman" w:hAnsi="Times New Roman" w:cs="Times New Roman"/>
                <w:b/>
                <w:color w:val="000000" w:themeColor="text1"/>
              </w:rPr>
              <w:t>Цель</w:t>
            </w:r>
            <w:r>
              <w:rPr>
                <w:rFonts w:ascii="Times New Roman" w:hAnsi="Times New Roman" w:cs="Times New Roman"/>
                <w:color w:val="000000" w:themeColor="text1"/>
              </w:rPr>
              <w:t xml:space="preserve">: </w:t>
            </w:r>
            <w:r>
              <w:rPr>
                <w:rFonts w:ascii="Times New Roman" w:hAnsi="Times New Roman" w:cs="Times New Roman"/>
              </w:rPr>
              <w:t xml:space="preserve">совершенствовать навыки культуры  еды. </w:t>
            </w:r>
            <w:r>
              <w:rPr>
                <w:rFonts w:ascii="Times New Roman" w:hAnsi="Times New Roman" w:cs="Times New Roman"/>
                <w:b/>
                <w:color w:val="000000" w:themeColor="text1"/>
              </w:rPr>
              <w:t xml:space="preserve"> </w:t>
            </w:r>
          </w:p>
          <w:p w:rsidR="0076070E" w:rsidRDefault="0076070E">
            <w:pPr>
              <w:jc w:val="both"/>
              <w:rPr>
                <w:rFonts w:ascii="Times New Roman" w:hAnsi="Times New Roman" w:cs="Times New Roman"/>
                <w:color w:val="000000" w:themeColor="text1"/>
              </w:rPr>
            </w:pPr>
            <w:r>
              <w:rPr>
                <w:rFonts w:ascii="Times New Roman" w:hAnsi="Times New Roman" w:cs="Times New Roman"/>
                <w:b/>
                <w:color w:val="000000" w:themeColor="text1"/>
              </w:rPr>
              <w:t xml:space="preserve">«Что такое  хорошо и что такое  плохо» Цель: </w:t>
            </w:r>
            <w:r>
              <w:rPr>
                <w:rFonts w:ascii="Times New Roman" w:hAnsi="Times New Roman" w:cs="Times New Roman"/>
              </w:rPr>
              <w:t>формирование навыков слушания.</w:t>
            </w:r>
            <w:r>
              <w:rPr>
                <w:rFonts w:ascii="Times New Roman" w:hAnsi="Times New Roman" w:cs="Times New Roman"/>
                <w:color w:val="000000" w:themeColor="text1"/>
              </w:rPr>
              <w:t xml:space="preserve"> </w:t>
            </w:r>
          </w:p>
          <w:p w:rsidR="0076070E" w:rsidRDefault="0076070E">
            <w:pPr>
              <w:jc w:val="both"/>
              <w:rPr>
                <w:rFonts w:ascii="Times New Roman" w:eastAsia="Times New Roman" w:hAnsi="Times New Roman" w:cs="Times New Roman"/>
              </w:rPr>
            </w:pPr>
            <w:r>
              <w:rPr>
                <w:rFonts w:ascii="Times New Roman" w:hAnsi="Times New Roman" w:cs="Times New Roman"/>
                <w:color w:val="000000" w:themeColor="text1"/>
              </w:rPr>
              <w:t>(художественная  литература).</w:t>
            </w:r>
          </w:p>
          <w:p w:rsidR="0076070E" w:rsidRDefault="0076070E">
            <w:pPr>
              <w:rPr>
                <w:rFonts w:ascii="Times New Roman" w:hAnsi="Times New Roman" w:cs="Times New Roman"/>
                <w:color w:val="000000" w:themeColor="text1"/>
              </w:rPr>
            </w:pPr>
            <w:r>
              <w:rPr>
                <w:rFonts w:ascii="Times New Roman" w:hAnsi="Times New Roman" w:cs="Times New Roman"/>
                <w:b/>
                <w:color w:val="000000" w:themeColor="text1"/>
              </w:rPr>
              <w:t>Прием пищи.</w:t>
            </w:r>
          </w:p>
        </w:tc>
      </w:tr>
      <w:tr w:rsidR="0076070E" w:rsidTr="0076070E">
        <w:trPr>
          <w:gridAfter w:val="4"/>
          <w:wAfter w:w="10568" w:type="dxa"/>
        </w:trPr>
        <w:tc>
          <w:tcPr>
            <w:tcW w:w="1985" w:type="dxa"/>
            <w:tcBorders>
              <w:top w:val="single" w:sz="4" w:space="0" w:color="auto"/>
              <w:left w:val="single" w:sz="4" w:space="0" w:color="auto"/>
              <w:bottom w:val="single" w:sz="4" w:space="0" w:color="auto"/>
              <w:right w:val="single" w:sz="4" w:space="0" w:color="auto"/>
            </w:tcBorders>
            <w:hideMark/>
          </w:tcPr>
          <w:p w:rsidR="0076070E" w:rsidRDefault="0076070E">
            <w:pPr>
              <w:rPr>
                <w:rFonts w:ascii="Times New Roman" w:hAnsi="Times New Roman" w:cs="Times New Roman"/>
                <w:b/>
                <w:color w:val="000000" w:themeColor="text1"/>
              </w:rPr>
            </w:pPr>
            <w:r>
              <w:rPr>
                <w:rFonts w:ascii="Times New Roman" w:hAnsi="Times New Roman" w:cs="Times New Roman"/>
                <w:b/>
                <w:color w:val="000000" w:themeColor="text1"/>
              </w:rPr>
              <w:t>Күндізгі</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ұйқы</w:t>
            </w:r>
          </w:p>
          <w:p w:rsidR="0076070E" w:rsidRDefault="0076070E">
            <w:pPr>
              <w:rPr>
                <w:rFonts w:ascii="Times New Roman" w:hAnsi="Times New Roman" w:cs="Times New Roman"/>
                <w:color w:val="000000" w:themeColor="text1"/>
              </w:rPr>
            </w:pPr>
            <w:r>
              <w:rPr>
                <w:rFonts w:ascii="Times New Roman" w:hAnsi="Times New Roman" w:cs="Times New Roman"/>
                <w:b/>
                <w:color w:val="000000" w:themeColor="text1"/>
              </w:rPr>
              <w:t>Дневной сон</w:t>
            </w:r>
          </w:p>
        </w:tc>
        <w:tc>
          <w:tcPr>
            <w:tcW w:w="3119" w:type="dxa"/>
            <w:tcBorders>
              <w:top w:val="single" w:sz="4" w:space="0" w:color="auto"/>
              <w:left w:val="single" w:sz="4" w:space="0" w:color="auto"/>
              <w:bottom w:val="single" w:sz="4" w:space="0" w:color="auto"/>
              <w:right w:val="single" w:sz="4" w:space="0" w:color="auto"/>
            </w:tcBorders>
            <w:hideMark/>
          </w:tcPr>
          <w:p w:rsidR="0076070E" w:rsidRDefault="0076070E">
            <w:pPr>
              <w:rPr>
                <w:rFonts w:ascii="Times New Roman" w:hAnsi="Times New Roman" w:cs="Times New Roman"/>
                <w:color w:val="000000" w:themeColor="text1"/>
              </w:rPr>
            </w:pPr>
            <w:r>
              <w:rPr>
                <w:rFonts w:ascii="Times New Roman" w:hAnsi="Times New Roman" w:cs="Times New Roman"/>
                <w:lang w:val="kk-KZ"/>
              </w:rPr>
              <w:t>Прослушивание спокойной музыки</w:t>
            </w:r>
          </w:p>
        </w:tc>
        <w:tc>
          <w:tcPr>
            <w:tcW w:w="2977" w:type="dxa"/>
            <w:gridSpan w:val="2"/>
            <w:tcBorders>
              <w:top w:val="single" w:sz="4" w:space="0" w:color="auto"/>
              <w:left w:val="single" w:sz="4" w:space="0" w:color="auto"/>
              <w:bottom w:val="single" w:sz="4" w:space="0" w:color="auto"/>
              <w:right w:val="single" w:sz="4" w:space="0" w:color="auto"/>
            </w:tcBorders>
            <w:hideMark/>
          </w:tcPr>
          <w:p w:rsidR="0076070E" w:rsidRDefault="0076070E">
            <w:pPr>
              <w:rPr>
                <w:rFonts w:ascii="Times New Roman" w:hAnsi="Times New Roman" w:cs="Times New Roman"/>
                <w:color w:val="000000" w:themeColor="text1"/>
              </w:rPr>
            </w:pPr>
            <w:r>
              <w:rPr>
                <w:rFonts w:ascii="Times New Roman" w:hAnsi="Times New Roman" w:cs="Times New Roman"/>
                <w:b/>
                <w:color w:val="000000" w:themeColor="text1"/>
              </w:rPr>
              <w:t xml:space="preserve">Чтение  К. Чуковский «Чудо дерево». Цель: </w:t>
            </w:r>
            <w:r>
              <w:rPr>
                <w:rFonts w:ascii="Times New Roman" w:hAnsi="Times New Roman" w:cs="Times New Roman"/>
              </w:rPr>
              <w:t>формирование навыков слушания и понимания речи.</w:t>
            </w:r>
          </w:p>
        </w:tc>
        <w:tc>
          <w:tcPr>
            <w:tcW w:w="2835" w:type="dxa"/>
            <w:gridSpan w:val="2"/>
            <w:tcBorders>
              <w:top w:val="single" w:sz="4" w:space="0" w:color="auto"/>
              <w:left w:val="single" w:sz="4" w:space="0" w:color="auto"/>
              <w:bottom w:val="single" w:sz="4" w:space="0" w:color="auto"/>
              <w:right w:val="single" w:sz="4" w:space="0" w:color="auto"/>
            </w:tcBorders>
            <w:hideMark/>
          </w:tcPr>
          <w:p w:rsidR="0076070E" w:rsidRDefault="0076070E">
            <w:pPr>
              <w:rPr>
                <w:rFonts w:ascii="Times New Roman" w:hAnsi="Times New Roman" w:cs="Times New Roman"/>
                <w:color w:val="000000" w:themeColor="text1"/>
              </w:rPr>
            </w:pPr>
            <w:r>
              <w:rPr>
                <w:rFonts w:ascii="Times New Roman" w:hAnsi="Times New Roman" w:cs="Times New Roman"/>
                <w:color w:val="000000" w:themeColor="text1"/>
              </w:rPr>
              <w:t>Слушание звуков природы</w:t>
            </w:r>
          </w:p>
        </w:tc>
        <w:tc>
          <w:tcPr>
            <w:tcW w:w="2693" w:type="dxa"/>
            <w:tcBorders>
              <w:top w:val="single" w:sz="4" w:space="0" w:color="auto"/>
              <w:left w:val="single" w:sz="4" w:space="0" w:color="auto"/>
              <w:bottom w:val="single" w:sz="4" w:space="0" w:color="auto"/>
              <w:right w:val="single" w:sz="4" w:space="0" w:color="auto"/>
            </w:tcBorders>
            <w:hideMark/>
          </w:tcPr>
          <w:p w:rsidR="0076070E" w:rsidRDefault="0076070E">
            <w:pPr>
              <w:rPr>
                <w:rFonts w:ascii="Times New Roman" w:hAnsi="Times New Roman" w:cs="Times New Roman"/>
                <w:b/>
                <w:color w:val="000000" w:themeColor="text1"/>
              </w:rPr>
            </w:pPr>
            <w:r>
              <w:rPr>
                <w:rFonts w:ascii="Times New Roman" w:hAnsi="Times New Roman" w:cs="Times New Roman"/>
                <w:b/>
                <w:color w:val="000000" w:themeColor="text1"/>
              </w:rPr>
              <w:t xml:space="preserve">Чтение  Е.Пермяк </w:t>
            </w:r>
            <w:r>
              <w:rPr>
                <w:rFonts w:ascii="Times New Roman" w:hAnsi="Times New Roman" w:cs="Times New Roman"/>
                <w:color w:val="000000" w:themeColor="text1"/>
              </w:rPr>
              <w:t>«Как Маша стала  большой»</w:t>
            </w:r>
            <w:r>
              <w:rPr>
                <w:rFonts w:ascii="Times New Roman" w:hAnsi="Times New Roman" w:cs="Times New Roman"/>
                <w:b/>
                <w:color w:val="000000" w:themeColor="text1"/>
              </w:rPr>
              <w:t xml:space="preserve">  Цель: </w:t>
            </w:r>
            <w:r>
              <w:rPr>
                <w:rFonts w:ascii="Times New Roman" w:hAnsi="Times New Roman" w:cs="Times New Roman"/>
              </w:rPr>
              <w:t>формирование навыков слушания и понимания речи.</w:t>
            </w:r>
          </w:p>
        </w:tc>
        <w:tc>
          <w:tcPr>
            <w:tcW w:w="2857" w:type="dxa"/>
            <w:gridSpan w:val="4"/>
            <w:tcBorders>
              <w:top w:val="single" w:sz="4" w:space="0" w:color="auto"/>
              <w:left w:val="single" w:sz="4" w:space="0" w:color="auto"/>
              <w:bottom w:val="single" w:sz="4" w:space="0" w:color="auto"/>
              <w:right w:val="single" w:sz="4" w:space="0" w:color="auto"/>
            </w:tcBorders>
            <w:hideMark/>
          </w:tcPr>
          <w:p w:rsidR="0076070E" w:rsidRDefault="0076070E">
            <w:pPr>
              <w:rPr>
                <w:rFonts w:ascii="Times New Roman" w:hAnsi="Times New Roman" w:cs="Times New Roman"/>
                <w:color w:val="000000" w:themeColor="text1"/>
              </w:rPr>
            </w:pPr>
            <w:r>
              <w:rPr>
                <w:rFonts w:ascii="Times New Roman" w:hAnsi="Times New Roman" w:cs="Times New Roman"/>
                <w:color w:val="000000" w:themeColor="text1"/>
              </w:rPr>
              <w:t>Прослушивание колыбельных мелодий</w:t>
            </w:r>
          </w:p>
        </w:tc>
      </w:tr>
      <w:tr w:rsidR="0076070E" w:rsidTr="0076070E">
        <w:trPr>
          <w:gridAfter w:val="4"/>
          <w:wAfter w:w="10568" w:type="dxa"/>
          <w:trHeight w:val="1293"/>
        </w:trPr>
        <w:tc>
          <w:tcPr>
            <w:tcW w:w="1985" w:type="dxa"/>
            <w:tcBorders>
              <w:top w:val="single" w:sz="4" w:space="0" w:color="auto"/>
              <w:left w:val="single" w:sz="4" w:space="0" w:color="auto"/>
              <w:bottom w:val="single" w:sz="4" w:space="0" w:color="auto"/>
              <w:right w:val="single" w:sz="4" w:space="0" w:color="auto"/>
            </w:tcBorders>
            <w:hideMark/>
          </w:tcPr>
          <w:p w:rsidR="0076070E" w:rsidRDefault="0076070E">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rPr>
              <w:t xml:space="preserve">Ақырындап ояну, ауа, су ем-шаралары/ </w:t>
            </w:r>
          </w:p>
          <w:p w:rsidR="0076070E" w:rsidRDefault="0076070E">
            <w:pPr>
              <w:rPr>
                <w:rFonts w:ascii="Times New Roman" w:hAnsi="Times New Roman" w:cs="Times New Roman"/>
                <w:color w:val="000000" w:themeColor="text1"/>
              </w:rPr>
            </w:pPr>
            <w:r>
              <w:rPr>
                <w:rFonts w:ascii="Times New Roman" w:hAnsi="Times New Roman" w:cs="Times New Roman"/>
                <w:b/>
                <w:color w:val="000000" w:themeColor="text1"/>
              </w:rPr>
              <w:t xml:space="preserve">Постепенный подъем, воздушные, водные процедуры </w:t>
            </w:r>
          </w:p>
        </w:tc>
        <w:tc>
          <w:tcPr>
            <w:tcW w:w="14481" w:type="dxa"/>
            <w:gridSpan w:val="10"/>
            <w:tcBorders>
              <w:top w:val="single" w:sz="4" w:space="0" w:color="auto"/>
              <w:left w:val="single" w:sz="4" w:space="0" w:color="auto"/>
              <w:bottom w:val="single" w:sz="4" w:space="0" w:color="auto"/>
              <w:right w:val="single" w:sz="4" w:space="0" w:color="auto"/>
            </w:tcBorders>
            <w:hideMark/>
          </w:tcPr>
          <w:p w:rsidR="0076070E" w:rsidRDefault="0076070E">
            <w:pPr>
              <w:rPr>
                <w:rFonts w:ascii="Times New Roman" w:eastAsia="Times New Roman" w:hAnsi="Times New Roman" w:cs="Times New Roman"/>
                <w:b/>
              </w:rPr>
            </w:pPr>
            <w:r>
              <w:rPr>
                <w:rFonts w:ascii="Times New Roman" w:hAnsi="Times New Roman" w:cs="Times New Roman"/>
                <w:lang w:val="kk-KZ"/>
              </w:rPr>
              <w:t>Оздоровительные процедуры после дневного сна: физические упражнения, гинастика для глаз, контрастные воздушные ванны, водное закаливание, ходьба по ортопедической дорожке с целью профилактики плоскостопия (</w:t>
            </w:r>
            <w:r>
              <w:rPr>
                <w:rFonts w:ascii="Times New Roman" w:hAnsi="Times New Roman" w:cs="Times New Roman"/>
                <w:b/>
                <w:lang w:val="kk-KZ"/>
              </w:rPr>
              <w:t>физическая активность</w:t>
            </w:r>
            <w:r>
              <w:rPr>
                <w:rFonts w:ascii="Times New Roman" w:hAnsi="Times New Roman" w:cs="Times New Roman"/>
                <w:lang w:val="kk-KZ"/>
              </w:rPr>
              <w:t xml:space="preserve">). </w:t>
            </w:r>
            <w:r>
              <w:rPr>
                <w:rFonts w:ascii="Times New Roman" w:hAnsi="Times New Roman" w:cs="Times New Roman"/>
                <w:b/>
                <w:lang w:val="kk-KZ"/>
              </w:rPr>
              <w:t>Цель:</w:t>
            </w:r>
            <w:r>
              <w:rPr>
                <w:rFonts w:ascii="Times New Roman" w:hAnsi="Times New Roman" w:cs="Times New Roman"/>
              </w:rPr>
              <w:t>обогащать двигательный опыт детей через совершенствование основных движений.</w:t>
            </w:r>
          </w:p>
        </w:tc>
      </w:tr>
      <w:tr w:rsidR="0076070E" w:rsidTr="0076070E">
        <w:trPr>
          <w:gridAfter w:val="4"/>
          <w:wAfter w:w="10568" w:type="dxa"/>
          <w:trHeight w:val="495"/>
        </w:trPr>
        <w:tc>
          <w:tcPr>
            <w:tcW w:w="1985" w:type="dxa"/>
            <w:tcBorders>
              <w:top w:val="single" w:sz="4" w:space="0" w:color="auto"/>
              <w:left w:val="single" w:sz="4" w:space="0" w:color="auto"/>
              <w:bottom w:val="single" w:sz="4" w:space="0" w:color="auto"/>
              <w:right w:val="single" w:sz="4" w:space="0" w:color="auto"/>
            </w:tcBorders>
            <w:hideMark/>
          </w:tcPr>
          <w:p w:rsidR="0076070E" w:rsidRDefault="0076070E">
            <w:pPr>
              <w:rPr>
                <w:rFonts w:ascii="Times New Roman" w:hAnsi="Times New Roman" w:cs="Times New Roman"/>
                <w:b/>
                <w:color w:val="000000" w:themeColor="text1"/>
              </w:rPr>
            </w:pPr>
            <w:r>
              <w:rPr>
                <w:rFonts w:ascii="Times New Roman" w:hAnsi="Times New Roman" w:cs="Times New Roman"/>
                <w:b/>
                <w:color w:val="000000" w:themeColor="text1"/>
              </w:rPr>
              <w:lastRenderedPageBreak/>
              <w:t>Балалардың дербес іс-әрекеті Самостоятельная</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деятельность</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детей</w:t>
            </w:r>
          </w:p>
        </w:tc>
        <w:tc>
          <w:tcPr>
            <w:tcW w:w="3119" w:type="dxa"/>
            <w:tcBorders>
              <w:top w:val="single" w:sz="4" w:space="0" w:color="auto"/>
              <w:left w:val="single" w:sz="4" w:space="0" w:color="auto"/>
              <w:bottom w:val="single" w:sz="4" w:space="0" w:color="auto"/>
              <w:right w:val="single" w:sz="4" w:space="0" w:color="auto"/>
            </w:tcBorders>
            <w:hideMark/>
          </w:tcPr>
          <w:p w:rsidR="0076070E" w:rsidRDefault="0076070E">
            <w:pPr>
              <w:rPr>
                <w:rFonts w:ascii="Times New Roman" w:eastAsia="Calibri" w:hAnsi="Times New Roman" w:cs="Times New Roman"/>
                <w:b/>
                <w:lang w:eastAsia="ru-RU"/>
              </w:rPr>
            </w:pPr>
            <w:r>
              <w:rPr>
                <w:rFonts w:ascii="Times New Roman" w:eastAsia="Calibri" w:hAnsi="Times New Roman" w:cs="Times New Roman"/>
                <w:b/>
                <w:lang w:eastAsia="ru-RU"/>
              </w:rPr>
              <w:t xml:space="preserve">Предложить детям нарисовать Елка  в снегу. </w:t>
            </w:r>
            <w:r>
              <w:rPr>
                <w:rFonts w:ascii="Times New Roman" w:hAnsi="Times New Roman" w:cs="Times New Roman"/>
                <w:b/>
              </w:rPr>
              <w:t>Цель:</w:t>
            </w:r>
            <w:r>
              <w:rPr>
                <w:rFonts w:ascii="Times New Roman" w:hAnsi="Times New Roman" w:cs="Times New Roman"/>
              </w:rPr>
              <w:t xml:space="preserve"> рисования  штрихом.пятна, .мазки);</w:t>
            </w:r>
          </w:p>
          <w:p w:rsidR="0076070E" w:rsidRDefault="0076070E">
            <w:pPr>
              <w:rPr>
                <w:rFonts w:ascii="Times New Roman" w:hAnsi="Times New Roman" w:cs="Times New Roman"/>
                <w:lang w:val="kk-KZ"/>
              </w:rPr>
            </w:pPr>
            <w:r>
              <w:rPr>
                <w:rFonts w:ascii="Times New Roman" w:hAnsi="Times New Roman" w:cs="Times New Roman"/>
                <w:lang w:val="kk-KZ"/>
              </w:rPr>
              <w:t>(рисование)</w:t>
            </w:r>
          </w:p>
        </w:tc>
        <w:tc>
          <w:tcPr>
            <w:tcW w:w="2977" w:type="dxa"/>
            <w:gridSpan w:val="2"/>
            <w:tcBorders>
              <w:top w:val="single" w:sz="4" w:space="0" w:color="auto"/>
              <w:left w:val="single" w:sz="4" w:space="0" w:color="auto"/>
              <w:bottom w:val="single" w:sz="4" w:space="0" w:color="auto"/>
              <w:right w:val="single" w:sz="4" w:space="0" w:color="auto"/>
            </w:tcBorders>
            <w:hideMark/>
          </w:tcPr>
          <w:p w:rsidR="0076070E" w:rsidRDefault="0076070E">
            <w:pPr>
              <w:keepNext/>
              <w:suppressAutoHyphens/>
              <w:textAlignment w:val="baseline"/>
              <w:outlineLvl w:val="1"/>
              <w:rPr>
                <w:rFonts w:ascii="Times New Roman" w:eastAsia="Arial Unicode MS" w:hAnsi="Times New Roman" w:cs="Times New Roman"/>
                <w:b/>
                <w:bCs/>
                <w:kern w:val="3"/>
                <w:lang w:eastAsia="ru-RU"/>
              </w:rPr>
            </w:pPr>
            <w:r>
              <w:rPr>
                <w:rFonts w:ascii="Times New Roman" w:eastAsia="Times New Roman" w:hAnsi="Times New Roman" w:cs="Times New Roman"/>
                <w:b/>
                <w:lang w:eastAsia="ru-RU"/>
              </w:rPr>
              <w:t>Сюжетно - ролевая игра «</w:t>
            </w:r>
            <w:r>
              <w:rPr>
                <w:rFonts w:ascii="Times New Roman" w:eastAsia="Arial Unicode MS" w:hAnsi="Times New Roman" w:cs="Times New Roman"/>
                <w:b/>
                <w:bCs/>
                <w:kern w:val="3"/>
                <w:lang w:eastAsia="ru-RU"/>
              </w:rPr>
              <w:t>День рождения Снеговичка»</w:t>
            </w:r>
          </w:p>
          <w:p w:rsidR="0076070E" w:rsidRDefault="0076070E">
            <w:pPr>
              <w:shd w:val="clear" w:color="auto" w:fill="FFFFFF"/>
              <w:rPr>
                <w:rFonts w:ascii="Times New Roman" w:hAnsi="Times New Roman" w:cs="Times New Roman"/>
              </w:rPr>
            </w:pPr>
            <w:r>
              <w:rPr>
                <w:rFonts w:ascii="Times New Roman" w:eastAsia="Arial Unicode MS" w:hAnsi="Times New Roman" w:cs="Times New Roman"/>
                <w:b/>
                <w:kern w:val="3"/>
                <w:lang w:eastAsia="ru-RU"/>
              </w:rPr>
              <w:t xml:space="preserve">Цель: </w:t>
            </w:r>
            <w:r>
              <w:rPr>
                <w:rFonts w:ascii="Times New Roman" w:hAnsi="Times New Roman" w:cs="Times New Roman"/>
              </w:rPr>
              <w:t xml:space="preserve">Формирование навыков культуры поведения  со взрослыми и сверстниками </w:t>
            </w:r>
          </w:p>
          <w:p w:rsidR="0076070E" w:rsidRDefault="0076070E">
            <w:pPr>
              <w:shd w:val="clear" w:color="auto" w:fill="FFFFFF"/>
              <w:rPr>
                <w:rFonts w:ascii="Times New Roman" w:eastAsia="Times New Roman" w:hAnsi="Times New Roman" w:cs="Times New Roman"/>
                <w:color w:val="000000"/>
                <w:lang w:val="kk-KZ" w:eastAsia="ru-RU"/>
              </w:rPr>
            </w:pPr>
            <w:r>
              <w:rPr>
                <w:rFonts w:ascii="Times New Roman" w:hAnsi="Times New Roman" w:cs="Times New Roman"/>
              </w:rPr>
              <w:t xml:space="preserve"> (развитие  речи)</w:t>
            </w:r>
          </w:p>
        </w:tc>
        <w:tc>
          <w:tcPr>
            <w:tcW w:w="2835" w:type="dxa"/>
            <w:gridSpan w:val="2"/>
            <w:tcBorders>
              <w:top w:val="single" w:sz="4" w:space="0" w:color="auto"/>
              <w:left w:val="single" w:sz="4" w:space="0" w:color="auto"/>
              <w:bottom w:val="single" w:sz="4" w:space="0" w:color="auto"/>
              <w:right w:val="single" w:sz="4" w:space="0" w:color="auto"/>
            </w:tcBorders>
            <w:hideMark/>
          </w:tcPr>
          <w:p w:rsidR="0076070E" w:rsidRDefault="0076070E">
            <w:pPr>
              <w:pStyle w:val="a8"/>
              <w:rPr>
                <w:rFonts w:ascii="Times New Roman" w:hAnsi="Times New Roman"/>
                <w:b/>
                <w:lang w:val="kk-KZ"/>
              </w:rPr>
            </w:pPr>
            <w:r>
              <w:rPr>
                <w:rFonts w:ascii="Times New Roman" w:hAnsi="Times New Roman"/>
                <w:b/>
                <w:lang w:val="kk-KZ"/>
              </w:rPr>
              <w:t>Дворец для кукол</w:t>
            </w:r>
          </w:p>
          <w:p w:rsidR="0076070E" w:rsidRDefault="0076070E">
            <w:pPr>
              <w:pStyle w:val="a8"/>
              <w:rPr>
                <w:rFonts w:ascii="Times New Roman" w:eastAsia="Times New Roman" w:hAnsi="Times New Roman"/>
                <w:lang w:val="kk-KZ" w:eastAsia="ru-RU"/>
              </w:rPr>
            </w:pPr>
            <w:r>
              <w:rPr>
                <w:rFonts w:ascii="Times New Roman" w:hAnsi="Times New Roman"/>
                <w:b/>
                <w:lang w:val="kk-KZ"/>
              </w:rPr>
              <w:t>Цель:</w:t>
            </w:r>
            <w:r>
              <w:rPr>
                <w:rFonts w:ascii="Times New Roman" w:hAnsi="Times New Roman"/>
              </w:rPr>
              <w:t xml:space="preserve"> формирование умения планировать будущую конструкцию,  последовательность  выполнения и создании  объекта (конструирование)</w:t>
            </w:r>
          </w:p>
        </w:tc>
        <w:tc>
          <w:tcPr>
            <w:tcW w:w="2775" w:type="dxa"/>
            <w:gridSpan w:val="2"/>
            <w:tcBorders>
              <w:top w:val="single" w:sz="4" w:space="0" w:color="auto"/>
              <w:left w:val="single" w:sz="4" w:space="0" w:color="auto"/>
              <w:bottom w:val="single" w:sz="4" w:space="0" w:color="auto"/>
              <w:right w:val="single" w:sz="4" w:space="0" w:color="auto"/>
            </w:tcBorders>
            <w:hideMark/>
          </w:tcPr>
          <w:p w:rsidR="0076070E" w:rsidRDefault="0076070E">
            <w:pPr>
              <w:pStyle w:val="a8"/>
              <w:rPr>
                <w:rFonts w:ascii="Times New Roman" w:hAnsi="Times New Roman"/>
                <w:b/>
                <w:lang w:eastAsia="ru-RU"/>
              </w:rPr>
            </w:pPr>
            <w:r>
              <w:rPr>
                <w:rFonts w:ascii="Times New Roman" w:hAnsi="Times New Roman"/>
                <w:b/>
                <w:lang w:eastAsia="ru-RU"/>
              </w:rPr>
              <w:t>«Открытка для брата (сестры)»</w:t>
            </w:r>
          </w:p>
          <w:p w:rsidR="0076070E" w:rsidRDefault="0076070E">
            <w:pPr>
              <w:pStyle w:val="a8"/>
              <w:rPr>
                <w:rFonts w:ascii="Times New Roman" w:eastAsia="Times New Roman" w:hAnsi="Times New Roman"/>
                <w:b/>
                <w:lang w:val="kk-KZ" w:eastAsia="ru-RU"/>
              </w:rPr>
            </w:pPr>
            <w:r>
              <w:rPr>
                <w:rFonts w:ascii="Times New Roman" w:eastAsia="Times New Roman" w:hAnsi="Times New Roman"/>
                <w:b/>
                <w:lang w:val="kk-KZ" w:eastAsia="ru-RU"/>
              </w:rPr>
              <w:t xml:space="preserve">Цель: </w:t>
            </w:r>
            <w:r>
              <w:rPr>
                <w:rFonts w:ascii="Times New Roman" w:hAnsi="Times New Roman"/>
              </w:rPr>
              <w:t>Формирование навыков выкладывания  из бумаги, сложенной вдвое,  различные изображения (конструирование  из бумаги)</w:t>
            </w:r>
          </w:p>
        </w:tc>
        <w:tc>
          <w:tcPr>
            <w:tcW w:w="2775" w:type="dxa"/>
            <w:gridSpan w:val="3"/>
            <w:tcBorders>
              <w:top w:val="single" w:sz="4" w:space="0" w:color="auto"/>
              <w:left w:val="single" w:sz="4" w:space="0" w:color="auto"/>
              <w:bottom w:val="single" w:sz="4" w:space="0" w:color="auto"/>
              <w:right w:val="single" w:sz="4" w:space="0" w:color="auto"/>
            </w:tcBorders>
            <w:hideMark/>
          </w:tcPr>
          <w:p w:rsidR="0076070E" w:rsidRDefault="0076070E">
            <w:pPr>
              <w:rPr>
                <w:rFonts w:ascii="Times New Roman" w:hAnsi="Times New Roman" w:cs="Times New Roman"/>
              </w:rPr>
            </w:pPr>
            <w:r>
              <w:rPr>
                <w:rFonts w:ascii="Times New Roman" w:hAnsi="Times New Roman" w:cs="Times New Roman"/>
                <w:b/>
                <w:lang w:val="kk-KZ"/>
              </w:rPr>
              <w:t>Магнитный  конструктор</w:t>
            </w:r>
            <w:r>
              <w:rPr>
                <w:rFonts w:ascii="Times New Roman" w:hAnsi="Times New Roman" w:cs="Times New Roman"/>
                <w:b/>
              </w:rPr>
              <w:t xml:space="preserve">. </w:t>
            </w:r>
            <w:r>
              <w:rPr>
                <w:rFonts w:ascii="Times New Roman" w:eastAsia="Times New Roman" w:hAnsi="Times New Roman" w:cs="Times New Roman"/>
                <w:b/>
                <w:lang w:eastAsia="ru-RU"/>
              </w:rPr>
              <w:t xml:space="preserve"> Цель: </w:t>
            </w:r>
            <w:r>
              <w:rPr>
                <w:rFonts w:ascii="Times New Roman" w:hAnsi="Times New Roman" w:cs="Times New Roman"/>
              </w:rPr>
              <w:t>преобразования из деталей  объемные формы, используя различные</w:t>
            </w:r>
            <w:r>
              <w:rPr>
                <w:rFonts w:ascii="Times New Roman" w:hAnsi="Times New Roman" w:cs="Times New Roman"/>
                <w:spacing w:val="-14"/>
              </w:rPr>
              <w:t xml:space="preserve"> </w:t>
            </w:r>
            <w:r>
              <w:rPr>
                <w:rFonts w:ascii="Times New Roman" w:hAnsi="Times New Roman" w:cs="Times New Roman"/>
              </w:rPr>
              <w:t>способы.</w:t>
            </w:r>
          </w:p>
        </w:tc>
      </w:tr>
      <w:tr w:rsidR="0076070E" w:rsidTr="0076070E">
        <w:trPr>
          <w:gridAfter w:val="4"/>
          <w:wAfter w:w="10568" w:type="dxa"/>
          <w:trHeight w:val="1545"/>
        </w:trPr>
        <w:tc>
          <w:tcPr>
            <w:tcW w:w="1985" w:type="dxa"/>
            <w:tcBorders>
              <w:top w:val="single" w:sz="4" w:space="0" w:color="auto"/>
              <w:left w:val="single" w:sz="4" w:space="0" w:color="auto"/>
              <w:bottom w:val="single" w:sz="4" w:space="0" w:color="auto"/>
              <w:right w:val="single" w:sz="4" w:space="0" w:color="auto"/>
            </w:tcBorders>
            <w:hideMark/>
          </w:tcPr>
          <w:p w:rsidR="0076070E" w:rsidRDefault="0076070E">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lang w:val="kk-KZ"/>
              </w:rPr>
              <w:t>Балалармен ж</w:t>
            </w:r>
            <w:r>
              <w:rPr>
                <w:rFonts w:ascii="Times New Roman" w:hAnsi="Times New Roman" w:cs="Times New Roman"/>
                <w:b/>
                <w:color w:val="000000" w:themeColor="text1"/>
              </w:rPr>
              <w:t>еке</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жұмыс</w:t>
            </w:r>
          </w:p>
          <w:p w:rsidR="0076070E" w:rsidRDefault="0076070E">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rPr>
              <w:t>Индивидуальная работа с</w:t>
            </w:r>
          </w:p>
          <w:p w:rsidR="0076070E" w:rsidRDefault="0076070E">
            <w:pPr>
              <w:rPr>
                <w:rFonts w:ascii="Times New Roman" w:hAnsi="Times New Roman" w:cs="Times New Roman"/>
                <w:color w:val="000000" w:themeColor="text1"/>
              </w:rPr>
            </w:pPr>
            <w:r>
              <w:rPr>
                <w:rFonts w:ascii="Times New Roman" w:hAnsi="Times New Roman" w:cs="Times New Roman"/>
                <w:b/>
                <w:color w:val="000000" w:themeColor="text1"/>
              </w:rPr>
              <w:t>детьми</w:t>
            </w:r>
          </w:p>
        </w:tc>
        <w:tc>
          <w:tcPr>
            <w:tcW w:w="3119" w:type="dxa"/>
            <w:tcBorders>
              <w:top w:val="single" w:sz="4" w:space="0" w:color="auto"/>
              <w:left w:val="single" w:sz="4" w:space="0" w:color="auto"/>
              <w:bottom w:val="single" w:sz="4" w:space="0" w:color="auto"/>
              <w:right w:val="single" w:sz="4" w:space="0" w:color="auto"/>
            </w:tcBorders>
            <w:hideMark/>
          </w:tcPr>
          <w:p w:rsidR="0076070E" w:rsidRDefault="0076070E">
            <w:pPr>
              <w:rPr>
                <w:rFonts w:ascii="Times New Roman" w:eastAsia="Calibri" w:hAnsi="Times New Roman" w:cs="Times New Roman"/>
                <w:bCs/>
              </w:rPr>
            </w:pPr>
            <w:r>
              <w:rPr>
                <w:rFonts w:ascii="Times New Roman" w:eastAsia="Calibri" w:hAnsi="Times New Roman" w:cs="Times New Roman"/>
                <w:b/>
                <w:bCs/>
              </w:rPr>
              <w:t>ДИ «Две корзины»</w:t>
            </w:r>
            <w:r>
              <w:rPr>
                <w:rFonts w:ascii="Times New Roman" w:eastAsia="Calibri" w:hAnsi="Times New Roman" w:cs="Times New Roman"/>
                <w:bCs/>
              </w:rPr>
              <w:t xml:space="preserve"> </w:t>
            </w:r>
          </w:p>
          <w:p w:rsidR="0076070E" w:rsidRDefault="0076070E">
            <w:pPr>
              <w:rPr>
                <w:rFonts w:ascii="Times New Roman" w:hAnsi="Times New Roman" w:cs="Times New Roman"/>
              </w:rPr>
            </w:pPr>
            <w:r>
              <w:rPr>
                <w:rFonts w:ascii="Times New Roman" w:eastAsia="Times New Roman" w:hAnsi="Times New Roman" w:cs="Times New Roman"/>
                <w:color w:val="000000"/>
                <w:lang w:eastAsia="ru-RU"/>
              </w:rPr>
              <w:t xml:space="preserve">Цель: учить сравнивать,  различать по  названию, вкусу, цвету, величине и форме деревяный  конструктор.  </w:t>
            </w:r>
            <w:r>
              <w:rPr>
                <w:rFonts w:ascii="Times New Roman" w:hAnsi="Times New Roman" w:cs="Times New Roman"/>
              </w:rPr>
              <w:t xml:space="preserve"> </w:t>
            </w:r>
          </w:p>
          <w:p w:rsidR="0076070E" w:rsidRDefault="0076070E">
            <w:pPr>
              <w:rPr>
                <w:rFonts w:ascii="Times New Roman" w:eastAsiaTheme="minorEastAsia" w:hAnsi="Times New Roman" w:cs="Times New Roman"/>
                <w:lang w:eastAsia="ru-RU"/>
              </w:rPr>
            </w:pPr>
            <w:r>
              <w:rPr>
                <w:rFonts w:ascii="Times New Roman" w:eastAsiaTheme="minorEastAsia" w:hAnsi="Times New Roman" w:cs="Times New Roman"/>
                <w:lang w:eastAsia="ru-RU"/>
              </w:rPr>
              <w:t>(сенсорика)</w:t>
            </w:r>
          </w:p>
        </w:tc>
        <w:tc>
          <w:tcPr>
            <w:tcW w:w="2977" w:type="dxa"/>
            <w:gridSpan w:val="2"/>
            <w:tcBorders>
              <w:top w:val="single" w:sz="4" w:space="0" w:color="auto"/>
              <w:left w:val="single" w:sz="4" w:space="0" w:color="auto"/>
              <w:bottom w:val="single" w:sz="4" w:space="0" w:color="auto"/>
              <w:right w:val="single" w:sz="4" w:space="0" w:color="auto"/>
            </w:tcBorders>
          </w:tcPr>
          <w:p w:rsidR="0076070E" w:rsidRDefault="0076070E">
            <w:pPr>
              <w:rPr>
                <w:rFonts w:ascii="Times New Roman" w:hAnsi="Times New Roman" w:cs="Times New Roman"/>
                <w:b/>
                <w:lang w:eastAsia="ru-RU"/>
              </w:rPr>
            </w:pPr>
            <w:r>
              <w:rPr>
                <w:rFonts w:ascii="Times New Roman" w:hAnsi="Times New Roman" w:cs="Times New Roman"/>
                <w:b/>
                <w:lang w:eastAsia="ru-RU"/>
              </w:rPr>
              <w:t>ПИ «Чудесный мешочек»</w:t>
            </w:r>
          </w:p>
          <w:p w:rsidR="0076070E" w:rsidRDefault="0076070E">
            <w:pPr>
              <w:rPr>
                <w:rFonts w:ascii="Times New Roman" w:hAnsi="Times New Roman" w:cs="Times New Roman"/>
                <w:lang w:eastAsia="ru-RU"/>
              </w:rPr>
            </w:pPr>
            <w:r>
              <w:rPr>
                <w:rFonts w:ascii="Times New Roman" w:hAnsi="Times New Roman" w:cs="Times New Roman"/>
                <w:b/>
                <w:lang w:eastAsia="ru-RU"/>
              </w:rPr>
              <w:t xml:space="preserve">Цель: </w:t>
            </w:r>
            <w:r>
              <w:rPr>
                <w:rFonts w:ascii="Times New Roman" w:hAnsi="Times New Roman" w:cs="Times New Roman"/>
              </w:rPr>
              <w:t>закрепление знаний о предметах квадратной  и круглой формы.</w:t>
            </w:r>
          </w:p>
          <w:p w:rsidR="0076070E" w:rsidRDefault="0076070E">
            <w:pPr>
              <w:rPr>
                <w:rFonts w:ascii="Times New Roman" w:eastAsia="Times New Roman" w:hAnsi="Times New Roman" w:cs="Times New Roman"/>
                <w:color w:val="000000"/>
                <w:lang w:val="kk-KZ" w:eastAsia="ru-RU"/>
              </w:rPr>
            </w:pPr>
          </w:p>
        </w:tc>
        <w:tc>
          <w:tcPr>
            <w:tcW w:w="2835" w:type="dxa"/>
            <w:gridSpan w:val="2"/>
            <w:tcBorders>
              <w:top w:val="single" w:sz="4" w:space="0" w:color="auto"/>
              <w:left w:val="single" w:sz="4" w:space="0" w:color="auto"/>
              <w:bottom w:val="single" w:sz="4" w:space="0" w:color="auto"/>
              <w:right w:val="single" w:sz="4" w:space="0" w:color="auto"/>
            </w:tcBorders>
            <w:hideMark/>
          </w:tcPr>
          <w:p w:rsidR="0076070E" w:rsidRDefault="0076070E">
            <w:pPr>
              <w:rPr>
                <w:rFonts w:ascii="Times New Roman" w:hAnsi="Times New Roman" w:cs="Times New Roman"/>
                <w:color w:val="000000"/>
                <w:shd w:val="clear" w:color="auto" w:fill="FFFFFF"/>
                <w:lang w:val="kk-KZ"/>
              </w:rPr>
            </w:pPr>
            <w:r>
              <w:rPr>
                <w:rFonts w:ascii="Times New Roman" w:hAnsi="Times New Roman" w:cs="Times New Roman"/>
                <w:b/>
              </w:rPr>
              <w:t xml:space="preserve">Беседа «Друзья» </w:t>
            </w:r>
            <w:r>
              <w:rPr>
                <w:rFonts w:ascii="Times New Roman" w:eastAsiaTheme="minorEastAsia" w:hAnsi="Times New Roman" w:cs="Times New Roman"/>
                <w:b/>
                <w:lang w:eastAsia="ru-RU"/>
              </w:rPr>
              <w:t xml:space="preserve">Цель: </w:t>
            </w:r>
            <w:r>
              <w:rPr>
                <w:rFonts w:ascii="Times New Roman" w:hAnsi="Times New Roman" w:cs="Times New Roman"/>
              </w:rPr>
              <w:t>формирование элементарных понятий . что такое хорошо и что такое плохо; обучение диалогической речи</w:t>
            </w:r>
          </w:p>
        </w:tc>
        <w:tc>
          <w:tcPr>
            <w:tcW w:w="2775" w:type="dxa"/>
            <w:gridSpan w:val="2"/>
            <w:tcBorders>
              <w:top w:val="single" w:sz="4" w:space="0" w:color="auto"/>
              <w:left w:val="single" w:sz="4" w:space="0" w:color="auto"/>
              <w:bottom w:val="single" w:sz="4" w:space="0" w:color="auto"/>
              <w:right w:val="single" w:sz="4" w:space="0" w:color="auto"/>
            </w:tcBorders>
            <w:hideMark/>
          </w:tcPr>
          <w:p w:rsidR="0076070E" w:rsidRDefault="0076070E">
            <w:pPr>
              <w:rPr>
                <w:rFonts w:ascii="Times New Roman" w:hAnsi="Times New Roman" w:cs="Times New Roman"/>
                <w:b/>
              </w:rPr>
            </w:pPr>
            <w:r>
              <w:rPr>
                <w:rFonts w:ascii="Times New Roman" w:hAnsi="Times New Roman" w:cs="Times New Roman"/>
                <w:b/>
              </w:rPr>
              <w:t>«Назови что видишь?»</w:t>
            </w:r>
          </w:p>
          <w:p w:rsidR="0076070E" w:rsidRDefault="0076070E">
            <w:pPr>
              <w:tabs>
                <w:tab w:val="left" w:pos="823"/>
              </w:tabs>
              <w:ind w:hanging="100"/>
              <w:rPr>
                <w:rFonts w:ascii="Times New Roman" w:hAnsi="Times New Roman" w:cs="Times New Roman"/>
              </w:rPr>
            </w:pPr>
            <w:r>
              <w:rPr>
                <w:rFonts w:ascii="Times New Roman" w:hAnsi="Times New Roman" w:cs="Times New Roman"/>
                <w:b/>
              </w:rPr>
              <w:t>Цель:</w:t>
            </w:r>
            <w:r>
              <w:rPr>
                <w:rFonts w:ascii="Times New Roman" w:hAnsi="Times New Roman" w:cs="Times New Roman"/>
              </w:rPr>
              <w:t xml:space="preserve"> Ознакомление с предметами быта казахского и других</w:t>
            </w:r>
            <w:r>
              <w:rPr>
                <w:rFonts w:ascii="Times New Roman" w:hAnsi="Times New Roman" w:cs="Times New Roman"/>
                <w:spacing w:val="-13"/>
              </w:rPr>
              <w:t xml:space="preserve"> </w:t>
            </w:r>
            <w:r>
              <w:rPr>
                <w:rFonts w:ascii="Times New Roman" w:hAnsi="Times New Roman" w:cs="Times New Roman"/>
              </w:rPr>
              <w:t>народов;</w:t>
            </w:r>
          </w:p>
          <w:p w:rsidR="0076070E" w:rsidRDefault="0076070E">
            <w:pPr>
              <w:rPr>
                <w:rFonts w:ascii="Times New Roman" w:hAnsi="Times New Roman" w:cs="Times New Roman"/>
                <w:color w:val="000000"/>
                <w:shd w:val="clear" w:color="auto" w:fill="FFFFFF"/>
                <w:lang w:val="kk-KZ"/>
              </w:rPr>
            </w:pPr>
            <w:r>
              <w:rPr>
                <w:rFonts w:ascii="Times New Roman" w:hAnsi="Times New Roman" w:cs="Times New Roman"/>
                <w:color w:val="000000"/>
                <w:shd w:val="clear" w:color="auto" w:fill="FFFFFF"/>
                <w:lang w:val="kk-KZ"/>
              </w:rPr>
              <w:t xml:space="preserve"> </w:t>
            </w:r>
          </w:p>
        </w:tc>
        <w:tc>
          <w:tcPr>
            <w:tcW w:w="2775" w:type="dxa"/>
            <w:gridSpan w:val="3"/>
            <w:tcBorders>
              <w:top w:val="single" w:sz="4" w:space="0" w:color="auto"/>
              <w:left w:val="single" w:sz="4" w:space="0" w:color="auto"/>
              <w:bottom w:val="single" w:sz="4" w:space="0" w:color="auto"/>
              <w:right w:val="single" w:sz="4" w:space="0" w:color="auto"/>
            </w:tcBorders>
          </w:tcPr>
          <w:p w:rsidR="0076070E" w:rsidRDefault="0076070E">
            <w:pPr>
              <w:rPr>
                <w:rFonts w:ascii="Times New Roman" w:hAnsi="Times New Roman" w:cs="Times New Roman"/>
                <w:b/>
              </w:rPr>
            </w:pPr>
            <w:r>
              <w:rPr>
                <w:rFonts w:ascii="Times New Roman" w:hAnsi="Times New Roman" w:cs="Times New Roman"/>
                <w:b/>
              </w:rPr>
              <w:t xml:space="preserve">«Растения нашей группы» </w:t>
            </w:r>
          </w:p>
          <w:p w:rsidR="0076070E" w:rsidRDefault="0076070E">
            <w:pPr>
              <w:rPr>
                <w:rFonts w:ascii="Times New Roman" w:hAnsi="Times New Roman" w:cs="Times New Roman"/>
                <w:b/>
              </w:rPr>
            </w:pPr>
            <w:r>
              <w:rPr>
                <w:rFonts w:ascii="Times New Roman" w:hAnsi="Times New Roman" w:cs="Times New Roman"/>
                <w:b/>
              </w:rPr>
              <w:t xml:space="preserve"> Цель: </w:t>
            </w:r>
            <w:r>
              <w:rPr>
                <w:rFonts w:ascii="Times New Roman" w:hAnsi="Times New Roman" w:cs="Times New Roman"/>
              </w:rPr>
              <w:t>расширение знания о комнатных растениях группы  ( герань, алое декабрист)</w:t>
            </w:r>
          </w:p>
          <w:p w:rsidR="0076070E" w:rsidRDefault="0076070E">
            <w:pPr>
              <w:rPr>
                <w:rFonts w:ascii="Times New Roman" w:hAnsi="Times New Roman" w:cs="Times New Roman"/>
                <w:lang w:val="kk-KZ"/>
              </w:rPr>
            </w:pPr>
          </w:p>
        </w:tc>
      </w:tr>
      <w:tr w:rsidR="0076070E" w:rsidTr="0076070E">
        <w:trPr>
          <w:gridAfter w:val="4"/>
          <w:wAfter w:w="10568" w:type="dxa"/>
          <w:trHeight w:val="285"/>
        </w:trPr>
        <w:tc>
          <w:tcPr>
            <w:tcW w:w="1985" w:type="dxa"/>
            <w:tcBorders>
              <w:top w:val="single" w:sz="4" w:space="0" w:color="auto"/>
              <w:left w:val="single" w:sz="4" w:space="0" w:color="auto"/>
              <w:bottom w:val="single" w:sz="4" w:space="0" w:color="auto"/>
              <w:right w:val="single" w:sz="4" w:space="0" w:color="auto"/>
            </w:tcBorders>
            <w:hideMark/>
          </w:tcPr>
          <w:p w:rsidR="0076070E" w:rsidRDefault="0076070E">
            <w:pPr>
              <w:rPr>
                <w:rFonts w:ascii="Times New Roman" w:hAnsi="Times New Roman" w:cs="Times New Roman"/>
                <w:b/>
                <w:color w:val="000000" w:themeColor="text1"/>
              </w:rPr>
            </w:pPr>
            <w:r>
              <w:rPr>
                <w:rFonts w:ascii="Times New Roman" w:hAnsi="Times New Roman" w:cs="Times New Roman"/>
                <w:b/>
                <w:color w:val="000000" w:themeColor="text1"/>
              </w:rPr>
              <w:t xml:space="preserve">Кешкі ас </w:t>
            </w:r>
          </w:p>
          <w:p w:rsidR="0076070E" w:rsidRDefault="0076070E">
            <w:pPr>
              <w:rPr>
                <w:rFonts w:ascii="Times New Roman" w:hAnsi="Times New Roman" w:cs="Times New Roman"/>
                <w:color w:val="000000" w:themeColor="text1"/>
              </w:rPr>
            </w:pPr>
            <w:r>
              <w:rPr>
                <w:rFonts w:ascii="Times New Roman" w:hAnsi="Times New Roman" w:cs="Times New Roman"/>
                <w:b/>
                <w:color w:val="000000" w:themeColor="text1"/>
              </w:rPr>
              <w:t>Ужин</w:t>
            </w:r>
          </w:p>
        </w:tc>
        <w:tc>
          <w:tcPr>
            <w:tcW w:w="14481" w:type="dxa"/>
            <w:gridSpan w:val="10"/>
            <w:tcBorders>
              <w:top w:val="single" w:sz="4" w:space="0" w:color="auto"/>
              <w:left w:val="single" w:sz="4" w:space="0" w:color="auto"/>
              <w:bottom w:val="single" w:sz="4" w:space="0" w:color="auto"/>
              <w:right w:val="single" w:sz="4" w:space="0" w:color="auto"/>
            </w:tcBorders>
            <w:hideMark/>
          </w:tcPr>
          <w:p w:rsidR="0076070E" w:rsidRDefault="0076070E">
            <w:pPr>
              <w:rPr>
                <w:rFonts w:ascii="Times New Roman" w:hAnsi="Times New Roman" w:cs="Times New Roman"/>
                <w:lang w:val="kk-KZ"/>
              </w:rPr>
            </w:pPr>
            <w:r>
              <w:rPr>
                <w:rFonts w:ascii="Times New Roman" w:hAnsi="Times New Roman" w:cs="Times New Roman"/>
                <w:lang w:val="kk-KZ"/>
              </w:rPr>
              <w:t>Выполнение гигиенических процедур перед ужином</w:t>
            </w:r>
            <w:r>
              <w:rPr>
                <w:rFonts w:ascii="Times New Roman" w:hAnsi="Times New Roman" w:cs="Times New Roman"/>
                <w:b/>
                <w:lang w:val="kk-KZ"/>
              </w:rPr>
              <w:t>(культурно-гигиенические навыки, самообслуживаание, трудовая деятельность)</w:t>
            </w:r>
            <w:r>
              <w:rPr>
                <w:rFonts w:ascii="Times New Roman" w:hAnsi="Times New Roman" w:cs="Times New Roman"/>
                <w:lang w:val="kk-KZ"/>
              </w:rPr>
              <w:t>.Привлечение внимания детей к еде, приобщение к культурному питанию.</w:t>
            </w:r>
          </w:p>
          <w:p w:rsidR="0076070E" w:rsidRDefault="0076070E">
            <w:pPr>
              <w:rPr>
                <w:rFonts w:ascii="Times New Roman" w:hAnsi="Times New Roman" w:cs="Times New Roman"/>
                <w:color w:val="000000" w:themeColor="text1"/>
              </w:rPr>
            </w:pPr>
            <w:r>
              <w:rPr>
                <w:rFonts w:ascii="Times New Roman" w:hAnsi="Times New Roman" w:cs="Times New Roman"/>
                <w:b/>
                <w:lang w:val="kk-KZ"/>
              </w:rPr>
              <w:t xml:space="preserve"> Работа дежурных</w:t>
            </w:r>
            <w:r>
              <w:rPr>
                <w:rFonts w:ascii="Times New Roman" w:hAnsi="Times New Roman" w:cs="Times New Roman"/>
                <w:lang w:val="kk-KZ"/>
              </w:rPr>
              <w:t xml:space="preserve"> (раскладывание столовых приборов, салфеток), наблюдение за работой дежурных </w:t>
            </w:r>
            <w:r>
              <w:rPr>
                <w:rFonts w:ascii="Times New Roman" w:hAnsi="Times New Roman" w:cs="Times New Roman"/>
                <w:bCs/>
                <w:color w:val="000000"/>
              </w:rPr>
              <w:t>(</w:t>
            </w:r>
            <w:r>
              <w:rPr>
                <w:rFonts w:ascii="Times New Roman" w:hAnsi="Times New Roman" w:cs="Times New Roman"/>
                <w:b/>
                <w:lang w:val="kk-KZ"/>
              </w:rPr>
              <w:t>коммуникативная деятельность</w:t>
            </w:r>
            <w:r>
              <w:rPr>
                <w:rFonts w:ascii="Times New Roman" w:hAnsi="Times New Roman" w:cs="Times New Roman"/>
                <w:lang w:val="kk-KZ"/>
              </w:rPr>
              <w:t>).</w:t>
            </w:r>
          </w:p>
        </w:tc>
      </w:tr>
      <w:tr w:rsidR="0076070E" w:rsidTr="0076070E">
        <w:trPr>
          <w:gridAfter w:val="4"/>
          <w:wAfter w:w="10568" w:type="dxa"/>
          <w:trHeight w:val="75"/>
        </w:trPr>
        <w:tc>
          <w:tcPr>
            <w:tcW w:w="1985" w:type="dxa"/>
            <w:tcBorders>
              <w:top w:val="single" w:sz="4" w:space="0" w:color="auto"/>
              <w:left w:val="single" w:sz="4" w:space="0" w:color="auto"/>
              <w:bottom w:val="single" w:sz="4" w:space="0" w:color="auto"/>
              <w:right w:val="single" w:sz="4" w:space="0" w:color="auto"/>
            </w:tcBorders>
            <w:hideMark/>
          </w:tcPr>
          <w:p w:rsidR="0076070E" w:rsidRDefault="0076070E">
            <w:pPr>
              <w:rPr>
                <w:rFonts w:ascii="Times New Roman" w:hAnsi="Times New Roman" w:cs="Times New Roman"/>
                <w:b/>
                <w:color w:val="000000" w:themeColor="text1"/>
              </w:rPr>
            </w:pPr>
            <w:r>
              <w:rPr>
                <w:rFonts w:ascii="Times New Roman" w:hAnsi="Times New Roman" w:cs="Times New Roman"/>
                <w:b/>
                <w:color w:val="000000" w:themeColor="text1"/>
              </w:rPr>
              <w:t>Серуендеуге</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дайындық Подготовка к прогулке</w:t>
            </w:r>
          </w:p>
        </w:tc>
        <w:tc>
          <w:tcPr>
            <w:tcW w:w="3119" w:type="dxa"/>
            <w:tcBorders>
              <w:top w:val="single" w:sz="4" w:space="0" w:color="auto"/>
              <w:left w:val="single" w:sz="4" w:space="0" w:color="auto"/>
              <w:bottom w:val="single" w:sz="4" w:space="0" w:color="auto"/>
              <w:right w:val="single" w:sz="4" w:space="0" w:color="auto"/>
            </w:tcBorders>
            <w:hideMark/>
          </w:tcPr>
          <w:p w:rsidR="0076070E" w:rsidRDefault="0076070E">
            <w:pPr>
              <w:rPr>
                <w:rFonts w:ascii="Times New Roman" w:eastAsiaTheme="minorEastAsia" w:hAnsi="Times New Roman" w:cs="Times New Roman"/>
                <w:lang w:eastAsia="ru-RU"/>
              </w:rPr>
            </w:pPr>
            <w:r>
              <w:rPr>
                <w:rFonts w:ascii="Times New Roman" w:hAnsi="Times New Roman" w:cs="Times New Roman"/>
              </w:rPr>
              <w:t xml:space="preserve">Беседа  на тему  «Новый год – веселый праздник».  </w:t>
            </w:r>
            <w:r>
              <w:rPr>
                <w:rFonts w:ascii="Times New Roman" w:eastAsiaTheme="minorEastAsia" w:hAnsi="Times New Roman" w:cs="Times New Roman"/>
                <w:lang w:eastAsia="ru-RU"/>
              </w:rPr>
              <w:t xml:space="preserve">Цель: </w:t>
            </w:r>
            <w:r>
              <w:rPr>
                <w:rFonts w:ascii="Times New Roman" w:hAnsi="Times New Roman" w:cs="Times New Roman"/>
              </w:rPr>
              <w:t>расширение знания об окружающем мире</w:t>
            </w:r>
          </w:p>
          <w:p w:rsidR="0076070E" w:rsidRDefault="0076070E">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rPr>
              <w:t>(ознакомление  с окружающим мир</w:t>
            </w:r>
            <w:r>
              <w:rPr>
                <w:rFonts w:ascii="Times New Roman" w:hAnsi="Times New Roman" w:cs="Times New Roman"/>
              </w:rPr>
              <w:t>ом)</w:t>
            </w:r>
          </w:p>
        </w:tc>
        <w:tc>
          <w:tcPr>
            <w:tcW w:w="2977" w:type="dxa"/>
            <w:gridSpan w:val="2"/>
            <w:tcBorders>
              <w:top w:val="single" w:sz="4" w:space="0" w:color="auto"/>
              <w:left w:val="single" w:sz="4" w:space="0" w:color="auto"/>
              <w:bottom w:val="single" w:sz="4" w:space="0" w:color="auto"/>
              <w:right w:val="single" w:sz="4" w:space="0" w:color="auto"/>
            </w:tcBorders>
            <w:hideMark/>
          </w:tcPr>
          <w:p w:rsidR="0076070E" w:rsidRDefault="0076070E">
            <w:pPr>
              <w:rPr>
                <w:rFonts w:ascii="Times New Roman" w:hAnsi="Times New Roman" w:cs="Times New Roman"/>
                <w:b/>
                <w:color w:val="000000" w:themeColor="text1"/>
              </w:rPr>
            </w:pPr>
            <w:r>
              <w:rPr>
                <w:rFonts w:ascii="Times New Roman" w:hAnsi="Times New Roman" w:cs="Times New Roman"/>
                <w:lang w:val="kk-KZ"/>
              </w:rPr>
              <w:t xml:space="preserve">Рассказывание зимних стихотворения Цель: </w:t>
            </w:r>
            <w:r>
              <w:rPr>
                <w:rFonts w:ascii="Times New Roman" w:hAnsi="Times New Roman" w:cs="Times New Roman"/>
              </w:rPr>
              <w:t xml:space="preserve">закрепление правильного, произношение звуков </w:t>
            </w:r>
            <w:r>
              <w:rPr>
                <w:rFonts w:ascii="Times New Roman" w:hAnsi="Times New Roman" w:cs="Times New Roman"/>
                <w:lang w:val="kk-KZ"/>
              </w:rPr>
              <w:t>(развитие  речи)</w:t>
            </w:r>
          </w:p>
        </w:tc>
        <w:tc>
          <w:tcPr>
            <w:tcW w:w="2835" w:type="dxa"/>
            <w:gridSpan w:val="2"/>
            <w:tcBorders>
              <w:top w:val="single" w:sz="4" w:space="0" w:color="auto"/>
              <w:left w:val="single" w:sz="4" w:space="0" w:color="auto"/>
              <w:bottom w:val="single" w:sz="4" w:space="0" w:color="auto"/>
              <w:right w:val="single" w:sz="4" w:space="0" w:color="auto"/>
            </w:tcBorders>
          </w:tcPr>
          <w:p w:rsidR="0076070E" w:rsidRDefault="0076070E">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cs="Times New Roman"/>
                <w:lang w:val="kk-KZ"/>
              </w:rPr>
              <w:t xml:space="preserve">Беседа о погоде. Цель: </w:t>
            </w:r>
            <w:r>
              <w:rPr>
                <w:rFonts w:ascii="Times New Roman" w:hAnsi="Times New Roman" w:cs="Times New Roman"/>
              </w:rPr>
              <w:t xml:space="preserve">закрепление представлений  о погоде, ее признаках </w:t>
            </w:r>
            <w:r>
              <w:rPr>
                <w:rFonts w:ascii="Times New Roman" w:hAnsi="Times New Roman"/>
              </w:rPr>
              <w:t>(ознакомление  с окружающим мир</w:t>
            </w:r>
            <w:r>
              <w:rPr>
                <w:rFonts w:ascii="Times New Roman" w:hAnsi="Times New Roman" w:cs="Times New Roman"/>
              </w:rPr>
              <w:t>ом)</w:t>
            </w:r>
          </w:p>
          <w:p w:rsidR="0076070E" w:rsidRDefault="0076070E">
            <w:pPr>
              <w:rPr>
                <w:rFonts w:ascii="Times New Roman" w:hAnsi="Times New Roman" w:cs="Times New Roman"/>
                <w:color w:val="000000" w:themeColor="text1"/>
              </w:rPr>
            </w:pPr>
          </w:p>
        </w:tc>
        <w:tc>
          <w:tcPr>
            <w:tcW w:w="2835" w:type="dxa"/>
            <w:gridSpan w:val="4"/>
            <w:tcBorders>
              <w:top w:val="single" w:sz="4" w:space="0" w:color="auto"/>
              <w:left w:val="single" w:sz="4" w:space="0" w:color="auto"/>
              <w:bottom w:val="single" w:sz="4" w:space="0" w:color="auto"/>
              <w:right w:val="single" w:sz="4" w:space="0" w:color="auto"/>
            </w:tcBorders>
            <w:hideMark/>
          </w:tcPr>
          <w:p w:rsidR="0076070E" w:rsidRDefault="0076070E">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cs="Times New Roman"/>
                <w:lang w:val="kk-KZ"/>
              </w:rPr>
              <w:t xml:space="preserve">Беседа о перелетных птицах. Цель: </w:t>
            </w:r>
            <w:r>
              <w:rPr>
                <w:rFonts w:ascii="Times New Roman" w:hAnsi="Times New Roman" w:cs="Times New Roman"/>
              </w:rPr>
              <w:t>закрепление представлений  о зимующих  птицах</w:t>
            </w:r>
            <w:r>
              <w:rPr>
                <w:rFonts w:ascii="Times New Roman" w:hAnsi="Times New Roman" w:cs="Times New Roman"/>
                <w:b/>
                <w:color w:val="000000"/>
                <w:shd w:val="clear" w:color="auto" w:fill="FFFFFF"/>
                <w:lang w:val="kk-KZ"/>
              </w:rPr>
              <w:t xml:space="preserve"> </w:t>
            </w:r>
            <w:r>
              <w:rPr>
                <w:rFonts w:ascii="Times New Roman" w:hAnsi="Times New Roman"/>
              </w:rPr>
              <w:t>(ознакомление  с окружающим мир</w:t>
            </w:r>
            <w:r>
              <w:rPr>
                <w:rFonts w:ascii="Times New Roman" w:hAnsi="Times New Roman" w:cs="Times New Roman"/>
              </w:rPr>
              <w:t>ом</w:t>
            </w:r>
          </w:p>
        </w:tc>
        <w:tc>
          <w:tcPr>
            <w:tcW w:w="2715" w:type="dxa"/>
            <w:tcBorders>
              <w:top w:val="single" w:sz="4" w:space="0" w:color="auto"/>
              <w:left w:val="single" w:sz="4" w:space="0" w:color="auto"/>
              <w:bottom w:val="single" w:sz="4" w:space="0" w:color="auto"/>
              <w:right w:val="single" w:sz="4" w:space="0" w:color="auto"/>
            </w:tcBorders>
          </w:tcPr>
          <w:p w:rsidR="0076070E" w:rsidRDefault="0076070E">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cs="Times New Roman"/>
                <w:lang w:val="kk-KZ"/>
              </w:rPr>
              <w:t xml:space="preserve">Беседа о комнатных цветах. Цель: </w:t>
            </w:r>
            <w:r>
              <w:rPr>
                <w:rFonts w:ascii="Times New Roman" w:hAnsi="Times New Roman" w:cs="Times New Roman"/>
              </w:rPr>
              <w:t xml:space="preserve">закрепление представлений  о комнатных растениях </w:t>
            </w:r>
            <w:r>
              <w:rPr>
                <w:rFonts w:ascii="Times New Roman" w:hAnsi="Times New Roman" w:cs="Times New Roman"/>
                <w:b/>
                <w:color w:val="000000"/>
                <w:shd w:val="clear" w:color="auto" w:fill="FFFFFF"/>
                <w:lang w:val="kk-KZ"/>
              </w:rPr>
              <w:t xml:space="preserve"> </w:t>
            </w:r>
            <w:r>
              <w:rPr>
                <w:rFonts w:ascii="Times New Roman" w:hAnsi="Times New Roman"/>
              </w:rPr>
              <w:t>(ознакомление  с окружающим мир</w:t>
            </w:r>
            <w:r>
              <w:rPr>
                <w:rFonts w:ascii="Times New Roman" w:hAnsi="Times New Roman" w:cs="Times New Roman"/>
              </w:rPr>
              <w:t>ом)</w:t>
            </w:r>
          </w:p>
          <w:p w:rsidR="0076070E" w:rsidRDefault="0076070E">
            <w:pPr>
              <w:rPr>
                <w:rFonts w:ascii="Times New Roman" w:hAnsi="Times New Roman" w:cs="Times New Roman"/>
                <w:b/>
                <w:color w:val="000000" w:themeColor="text1"/>
              </w:rPr>
            </w:pPr>
          </w:p>
        </w:tc>
      </w:tr>
      <w:tr w:rsidR="0076070E" w:rsidTr="0076070E">
        <w:trPr>
          <w:gridAfter w:val="4"/>
          <w:wAfter w:w="10568" w:type="dxa"/>
          <w:trHeight w:val="1196"/>
        </w:trPr>
        <w:tc>
          <w:tcPr>
            <w:tcW w:w="1985" w:type="dxa"/>
            <w:tcBorders>
              <w:top w:val="single" w:sz="4" w:space="0" w:color="auto"/>
              <w:left w:val="single" w:sz="4" w:space="0" w:color="auto"/>
              <w:bottom w:val="single" w:sz="4" w:space="0" w:color="auto"/>
              <w:right w:val="single" w:sz="4" w:space="0" w:color="auto"/>
            </w:tcBorders>
            <w:hideMark/>
          </w:tcPr>
          <w:p w:rsidR="0076070E" w:rsidRDefault="0076070E">
            <w:pPr>
              <w:rPr>
                <w:rFonts w:ascii="Times New Roman" w:hAnsi="Times New Roman" w:cs="Times New Roman"/>
                <w:b/>
                <w:color w:val="000000" w:themeColor="text1"/>
              </w:rPr>
            </w:pPr>
            <w:r>
              <w:rPr>
                <w:rFonts w:ascii="Times New Roman" w:hAnsi="Times New Roman" w:cs="Times New Roman"/>
                <w:b/>
                <w:color w:val="000000" w:themeColor="text1"/>
              </w:rPr>
              <w:t>Серуен</w:t>
            </w:r>
          </w:p>
          <w:p w:rsidR="0076070E" w:rsidRDefault="0076070E">
            <w:pPr>
              <w:rPr>
                <w:rFonts w:ascii="Times New Roman" w:hAnsi="Times New Roman" w:cs="Times New Roman"/>
                <w:color w:val="000000" w:themeColor="text1"/>
              </w:rPr>
            </w:pPr>
            <w:r>
              <w:rPr>
                <w:rFonts w:ascii="Times New Roman" w:hAnsi="Times New Roman" w:cs="Times New Roman"/>
                <w:b/>
                <w:color w:val="000000" w:themeColor="text1"/>
              </w:rPr>
              <w:t>Прогулка</w:t>
            </w:r>
          </w:p>
        </w:tc>
        <w:tc>
          <w:tcPr>
            <w:tcW w:w="3119" w:type="dxa"/>
            <w:tcBorders>
              <w:top w:val="single" w:sz="4" w:space="0" w:color="auto"/>
              <w:left w:val="single" w:sz="4" w:space="0" w:color="auto"/>
              <w:bottom w:val="single" w:sz="4" w:space="0" w:color="auto"/>
              <w:right w:val="single" w:sz="4" w:space="0" w:color="auto"/>
            </w:tcBorders>
          </w:tcPr>
          <w:p w:rsidR="0076070E" w:rsidRDefault="0076070E">
            <w:pPr>
              <w:rPr>
                <w:rFonts w:ascii="Times New Roman" w:hAnsi="Times New Roman" w:cs="Times New Roman"/>
              </w:rPr>
            </w:pPr>
            <w:r>
              <w:rPr>
                <w:rFonts w:ascii="Times New Roman" w:hAnsi="Times New Roman" w:cs="Times New Roman"/>
                <w:b/>
              </w:rPr>
              <w:t>Наблюдение за живым объектом</w:t>
            </w:r>
            <w:r>
              <w:rPr>
                <w:rFonts w:ascii="Times New Roman" w:hAnsi="Times New Roman" w:cs="Times New Roman"/>
              </w:rPr>
              <w:t xml:space="preserve"> – наблюдение за небом и облаками.  </w:t>
            </w:r>
            <w:r>
              <w:rPr>
                <w:rFonts w:ascii="Times New Roman" w:hAnsi="Times New Roman" w:cs="Times New Roman"/>
                <w:b/>
              </w:rPr>
              <w:t>Цель:</w:t>
            </w:r>
            <w:r>
              <w:rPr>
                <w:rFonts w:ascii="Times New Roman" w:hAnsi="Times New Roman" w:cs="Times New Roman"/>
              </w:rPr>
              <w:t xml:space="preserve"> обогащение словарного запаса детей существительными, глаголам </w:t>
            </w:r>
            <w:r>
              <w:rPr>
                <w:rFonts w:ascii="Times New Roman" w:hAnsi="Times New Roman" w:cs="Times New Roman"/>
                <w:b/>
              </w:rPr>
              <w:t>(</w:t>
            </w:r>
            <w:r>
              <w:rPr>
                <w:rFonts w:ascii="Times New Roman" w:hAnsi="Times New Roman" w:cs="Times New Roman"/>
              </w:rPr>
              <w:t>развитие речи)</w:t>
            </w:r>
          </w:p>
          <w:p w:rsidR="0076070E" w:rsidRDefault="0076070E">
            <w:pPr>
              <w:pStyle w:val="TableParagraph"/>
              <w:ind w:right="-15"/>
              <w:contextualSpacing/>
              <w:rPr>
                <w:rFonts w:ascii="Times New Roman" w:hAnsi="Times New Roman"/>
                <w:b/>
              </w:rPr>
            </w:pPr>
          </w:p>
          <w:p w:rsidR="0076070E" w:rsidRDefault="0076070E">
            <w:pPr>
              <w:pStyle w:val="TableParagraph"/>
              <w:ind w:right="-15"/>
              <w:contextualSpacing/>
              <w:rPr>
                <w:rFonts w:ascii="Times New Roman" w:hAnsi="Times New Roman"/>
                <w:b/>
              </w:rPr>
            </w:pPr>
            <w:r>
              <w:rPr>
                <w:rFonts w:ascii="Times New Roman" w:hAnsi="Times New Roman"/>
                <w:b/>
              </w:rPr>
              <w:t>ПИ** «Два  Мороза».</w:t>
            </w:r>
            <w:r>
              <w:rPr>
                <w:rFonts w:ascii="Times New Roman" w:hAnsi="Times New Roman"/>
              </w:rPr>
              <w:t xml:space="preserve"> </w:t>
            </w:r>
            <w:r>
              <w:rPr>
                <w:rFonts w:ascii="Times New Roman" w:hAnsi="Times New Roman"/>
                <w:b/>
              </w:rPr>
              <w:t xml:space="preserve"> </w:t>
            </w:r>
          </w:p>
          <w:p w:rsidR="0076070E" w:rsidRDefault="0076070E">
            <w:pPr>
              <w:pStyle w:val="TableParagraph"/>
              <w:ind w:left="22" w:right="-15"/>
              <w:contextualSpacing/>
              <w:rPr>
                <w:rFonts w:ascii="Times New Roman" w:hAnsi="Times New Roman"/>
                <w:b/>
              </w:rPr>
            </w:pPr>
            <w:r>
              <w:rPr>
                <w:rFonts w:ascii="Times New Roman" w:hAnsi="Times New Roman"/>
                <w:b/>
              </w:rPr>
              <w:t>Цель:</w:t>
            </w:r>
            <w:r>
              <w:rPr>
                <w:rFonts w:ascii="Times New Roman" w:hAnsi="Times New Roman"/>
              </w:rPr>
              <w:t xml:space="preserve">  обогащать двигательный опыт детей через игры соревновательного характера в командах</w:t>
            </w:r>
            <w:r>
              <w:rPr>
                <w:rFonts w:ascii="Times New Roman" w:hAnsi="Times New Roman"/>
                <w:b/>
              </w:rPr>
              <w:t xml:space="preserve"> (</w:t>
            </w:r>
            <w:r>
              <w:rPr>
                <w:rFonts w:ascii="Times New Roman" w:hAnsi="Times New Roman"/>
              </w:rPr>
              <w:t>физическая  культура</w:t>
            </w:r>
            <w:r>
              <w:rPr>
                <w:rFonts w:ascii="Times New Roman" w:hAnsi="Times New Roman"/>
                <w:b/>
              </w:rPr>
              <w:t>)</w:t>
            </w:r>
          </w:p>
          <w:p w:rsidR="0076070E" w:rsidRDefault="0076070E">
            <w:pPr>
              <w:pStyle w:val="TableParagraph"/>
              <w:ind w:left="22" w:right="-15"/>
              <w:contextualSpacing/>
              <w:rPr>
                <w:rFonts w:ascii="Times New Roman" w:eastAsia="Times New Roman" w:hAnsi="Times New Roman" w:cs="Times New Roman"/>
                <w:b/>
                <w:color w:val="000000"/>
                <w:lang w:val="kk-KZ" w:eastAsia="ru-RU"/>
              </w:rPr>
            </w:pPr>
          </w:p>
          <w:p w:rsidR="0076070E" w:rsidRDefault="0076070E">
            <w:pPr>
              <w:rPr>
                <w:rFonts w:ascii="Times New Roman" w:hAnsi="Times New Roman" w:cs="Times New Roman"/>
                <w:lang w:val="kk-KZ"/>
              </w:rPr>
            </w:pPr>
            <w:r>
              <w:rPr>
                <w:rFonts w:ascii="Times New Roman" w:eastAsiaTheme="minorEastAsia" w:hAnsi="Times New Roman" w:cs="Times New Roman"/>
                <w:b/>
                <w:lang w:eastAsia="ru-RU"/>
              </w:rPr>
              <w:t>Инд раб:</w:t>
            </w:r>
            <w:r>
              <w:rPr>
                <w:rFonts w:ascii="Times New Roman" w:eastAsiaTheme="minorEastAsia" w:hAnsi="Times New Roman" w:cs="Times New Roman"/>
                <w:lang w:eastAsia="ru-RU"/>
              </w:rPr>
              <w:t xml:space="preserve">  с Линарой, Пашей, Медина Б. над определением и умением передать ра</w:t>
            </w:r>
          </w:p>
          <w:p w:rsidR="0076070E" w:rsidRDefault="0076070E">
            <w:pPr>
              <w:pStyle w:val="TableParagraph"/>
              <w:rPr>
                <w:rFonts w:ascii="Times New Roman" w:hAnsi="Times New Roman" w:cs="Times New Roman"/>
                <w:lang w:val="kk-KZ"/>
              </w:rPr>
            </w:pPr>
          </w:p>
          <w:p w:rsidR="0076070E" w:rsidRDefault="0076070E">
            <w:pPr>
              <w:pStyle w:val="TableParagraph"/>
              <w:rPr>
                <w:rFonts w:ascii="Times New Roman" w:hAnsi="Times New Roman" w:cs="Times New Roman"/>
                <w:lang w:val="kk-KZ"/>
              </w:rPr>
            </w:pPr>
            <w:r>
              <w:rPr>
                <w:rFonts w:ascii="Times New Roman" w:hAnsi="Times New Roman" w:cs="Times New Roman"/>
              </w:rPr>
              <w:lastRenderedPageBreak/>
              <w:t>2.</w:t>
            </w:r>
            <w:r>
              <w:rPr>
                <w:rFonts w:ascii="Times New Roman" w:hAnsi="Times New Roman" w:cs="Times New Roman"/>
                <w:b/>
              </w:rPr>
              <w:t xml:space="preserve">ДИ </w:t>
            </w:r>
            <w:r>
              <w:rPr>
                <w:rFonts w:ascii="Times New Roman" w:hAnsi="Times New Roman" w:cs="Times New Roman"/>
              </w:rPr>
              <w:t>«Чего больше-меньше»</w:t>
            </w:r>
          </w:p>
          <w:p w:rsidR="0076070E" w:rsidRDefault="0076070E">
            <w:pPr>
              <w:rPr>
                <w:rFonts w:ascii="Times New Roman" w:eastAsia="Times New Roman" w:hAnsi="Times New Roman" w:cs="Times New Roman"/>
              </w:rPr>
            </w:pPr>
            <w:r>
              <w:rPr>
                <w:rFonts w:ascii="Times New Roman" w:eastAsia="Times New Roman" w:hAnsi="Times New Roman" w:cs="Times New Roman"/>
                <w:lang w:val="kk-KZ"/>
              </w:rPr>
              <w:t xml:space="preserve">Формировать умения назвать и различать предметы, рассматривать и исследовать их объем, цвет, форму, обучать умению распознавать качества и свойства предметов. </w:t>
            </w:r>
          </w:p>
          <w:p w:rsidR="0076070E" w:rsidRDefault="0076070E">
            <w:pPr>
              <w:shd w:val="clear" w:color="auto" w:fill="FFFFFF"/>
              <w:rPr>
                <w:rFonts w:ascii="Times New Roman" w:eastAsia="Times New Roman" w:hAnsi="Times New Roman" w:cs="Times New Roman"/>
                <w:color w:val="000000"/>
                <w:lang w:val="kk-KZ" w:eastAsia="ru-RU"/>
              </w:rPr>
            </w:pPr>
            <w:r>
              <w:rPr>
                <w:rFonts w:ascii="Times New Roman" w:eastAsia="Times New Roman" w:hAnsi="Times New Roman" w:cs="Times New Roman"/>
              </w:rPr>
              <w:t>(основы математики).</w:t>
            </w:r>
          </w:p>
        </w:tc>
        <w:tc>
          <w:tcPr>
            <w:tcW w:w="2977" w:type="dxa"/>
            <w:gridSpan w:val="2"/>
            <w:tcBorders>
              <w:top w:val="single" w:sz="4" w:space="0" w:color="auto"/>
              <w:left w:val="single" w:sz="4" w:space="0" w:color="auto"/>
              <w:bottom w:val="single" w:sz="4" w:space="0" w:color="auto"/>
              <w:right w:val="single" w:sz="4" w:space="0" w:color="auto"/>
            </w:tcBorders>
          </w:tcPr>
          <w:p w:rsidR="0076070E" w:rsidRDefault="0076070E">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b/>
              </w:rPr>
              <w:lastRenderedPageBreak/>
              <w:t>Наблюдение за неживым объектом</w:t>
            </w:r>
            <w:r>
              <w:rPr>
                <w:rFonts w:ascii="Times New Roman" w:hAnsi="Times New Roman"/>
              </w:rPr>
              <w:t xml:space="preserve"> – рассматривание на деревьев  и кустарников- много ли снега  намело вокруг </w:t>
            </w:r>
            <w:r>
              <w:rPr>
                <w:rFonts w:ascii="Times New Roman" w:hAnsi="Times New Roman"/>
                <w:b/>
              </w:rPr>
              <w:t>Цель:</w:t>
            </w:r>
            <w:r>
              <w:rPr>
                <w:rFonts w:ascii="Times New Roman" w:hAnsi="Times New Roman"/>
              </w:rPr>
              <w:t xml:space="preserve"> обогащение словарного запаса детей (ознакомление  с окружающим мир</w:t>
            </w:r>
            <w:r>
              <w:rPr>
                <w:rFonts w:ascii="Times New Roman" w:hAnsi="Times New Roman" w:cs="Times New Roman"/>
              </w:rPr>
              <w:t>ом)</w:t>
            </w:r>
          </w:p>
          <w:p w:rsidR="0076070E" w:rsidRDefault="0076070E">
            <w:pPr>
              <w:pStyle w:val="a8"/>
              <w:rPr>
                <w:rFonts w:ascii="Times New Roman" w:hAnsi="Times New Roman"/>
              </w:rPr>
            </w:pPr>
            <w:r>
              <w:rPr>
                <w:rFonts w:ascii="Times New Roman" w:hAnsi="Times New Roman"/>
                <w:b/>
              </w:rPr>
              <w:t>ПИ**: «Прятки» Цель</w:t>
            </w:r>
            <w:r>
              <w:rPr>
                <w:rFonts w:ascii="Times New Roman" w:hAnsi="Times New Roman"/>
              </w:rPr>
              <w:t>: обогащать двигательный опыт детей через подвижные игры</w:t>
            </w:r>
          </w:p>
          <w:p w:rsidR="0076070E" w:rsidRDefault="0076070E">
            <w:pPr>
              <w:pStyle w:val="TableParagraph"/>
              <w:ind w:right="-15"/>
              <w:contextualSpacing/>
              <w:rPr>
                <w:rFonts w:ascii="Times New Roman" w:hAnsi="Times New Roman"/>
                <w:b/>
              </w:rPr>
            </w:pPr>
            <w:r>
              <w:rPr>
                <w:rFonts w:ascii="Times New Roman" w:hAnsi="Times New Roman"/>
                <w:b/>
              </w:rPr>
              <w:t xml:space="preserve">«Скажи наоборот». </w:t>
            </w:r>
          </w:p>
          <w:p w:rsidR="0076070E" w:rsidRDefault="0076070E">
            <w:pPr>
              <w:pStyle w:val="TableParagraph"/>
              <w:ind w:right="-15"/>
              <w:contextualSpacing/>
              <w:rPr>
                <w:rFonts w:ascii="Times New Roman" w:eastAsia="Times New Roman" w:hAnsi="Times New Roman" w:cs="Times New Roman"/>
                <w:b/>
                <w:color w:val="000000"/>
                <w:lang w:val="kk-KZ" w:eastAsia="ru-RU"/>
              </w:rPr>
            </w:pPr>
            <w:r>
              <w:rPr>
                <w:rFonts w:ascii="Times New Roman" w:hAnsi="Times New Roman"/>
                <w:b/>
              </w:rPr>
              <w:t xml:space="preserve">Цель: </w:t>
            </w:r>
            <w:r>
              <w:rPr>
                <w:rFonts w:ascii="Times New Roman" w:hAnsi="Times New Roman"/>
              </w:rPr>
              <w:t xml:space="preserve">Развитие понятий о числах как показателях различных множеств и том, что множество может быть составлено из разных </w:t>
            </w:r>
            <w:r>
              <w:rPr>
                <w:rFonts w:ascii="Times New Roman" w:hAnsi="Times New Roman"/>
              </w:rPr>
              <w:lastRenderedPageBreak/>
              <w:t>элементов</w:t>
            </w:r>
          </w:p>
          <w:p w:rsidR="0076070E" w:rsidRDefault="0076070E">
            <w:pPr>
              <w:shd w:val="clear" w:color="auto" w:fill="FFFFFF"/>
              <w:rPr>
                <w:rFonts w:ascii="Times New Roman" w:eastAsia="Times New Roman" w:hAnsi="Times New Roman" w:cs="Times New Roman"/>
                <w:color w:val="000000"/>
                <w:lang w:val="kk-KZ" w:eastAsia="ru-RU"/>
              </w:rPr>
            </w:pPr>
            <w:r>
              <w:rPr>
                <w:rFonts w:ascii="Times New Roman" w:eastAsia="Times New Roman" w:hAnsi="Times New Roman" w:cs="Times New Roman"/>
                <w:color w:val="000000"/>
                <w:lang w:val="kk-KZ" w:eastAsia="ru-RU"/>
              </w:rPr>
              <w:t>(основы математики)</w:t>
            </w:r>
          </w:p>
          <w:p w:rsidR="0076070E" w:rsidRDefault="0076070E">
            <w:pPr>
              <w:shd w:val="clear" w:color="auto" w:fill="FFFFFF"/>
              <w:rPr>
                <w:rFonts w:ascii="Times New Roman" w:eastAsiaTheme="minorEastAsia" w:hAnsi="Times New Roman" w:cs="Times New Roman"/>
                <w:b/>
                <w:lang w:eastAsia="ru-RU"/>
              </w:rPr>
            </w:pPr>
          </w:p>
          <w:p w:rsidR="0076070E" w:rsidRDefault="0076070E">
            <w:pPr>
              <w:shd w:val="clear" w:color="auto" w:fill="FFFFFF"/>
              <w:rPr>
                <w:rFonts w:ascii="Times New Roman" w:eastAsia="Times New Roman" w:hAnsi="Times New Roman" w:cs="Times New Roman"/>
                <w:color w:val="000000"/>
                <w:lang w:val="kk-KZ" w:eastAsia="ru-RU"/>
              </w:rPr>
            </w:pPr>
            <w:r>
              <w:rPr>
                <w:rFonts w:ascii="Times New Roman" w:eastAsiaTheme="minorEastAsia" w:hAnsi="Times New Roman" w:cs="Times New Roman"/>
                <w:b/>
                <w:lang w:eastAsia="ru-RU"/>
              </w:rPr>
              <w:t>Инд раб:</w:t>
            </w:r>
            <w:r>
              <w:rPr>
                <w:rFonts w:ascii="Times New Roman" w:eastAsiaTheme="minorEastAsia" w:hAnsi="Times New Roman" w:cs="Times New Roman"/>
                <w:lang w:eastAsia="ru-RU"/>
              </w:rPr>
              <w:t>с Егор П., Дилара К. над умением различать и отвечать на вопросы «сколько», «который»</w:t>
            </w:r>
          </w:p>
        </w:tc>
        <w:tc>
          <w:tcPr>
            <w:tcW w:w="2835" w:type="dxa"/>
            <w:gridSpan w:val="2"/>
            <w:tcBorders>
              <w:top w:val="single" w:sz="4" w:space="0" w:color="auto"/>
              <w:left w:val="single" w:sz="4" w:space="0" w:color="auto"/>
              <w:bottom w:val="single" w:sz="4" w:space="0" w:color="auto"/>
              <w:right w:val="single" w:sz="4" w:space="0" w:color="auto"/>
            </w:tcBorders>
            <w:hideMark/>
          </w:tcPr>
          <w:p w:rsidR="0076070E" w:rsidRDefault="0076070E">
            <w:pPr>
              <w:pStyle w:val="TableParagraph"/>
              <w:ind w:left="22" w:right="-15"/>
              <w:contextualSpacing/>
              <w:rPr>
                <w:rFonts w:ascii="Times New Roman" w:hAnsi="Times New Roman"/>
              </w:rPr>
            </w:pPr>
            <w:r>
              <w:rPr>
                <w:rFonts w:ascii="Times New Roman" w:hAnsi="Times New Roman"/>
                <w:b/>
              </w:rPr>
              <w:lastRenderedPageBreak/>
              <w:t>Наблюдение за природой</w:t>
            </w:r>
            <w:r>
              <w:rPr>
                <w:rFonts w:ascii="Times New Roman" w:hAnsi="Times New Roman"/>
              </w:rPr>
              <w:t xml:space="preserve"> наблюдение за снегопадом </w:t>
            </w:r>
            <w:r>
              <w:rPr>
                <w:rFonts w:ascii="Times New Roman" w:hAnsi="Times New Roman"/>
                <w:b/>
              </w:rPr>
              <w:t>Цель:</w:t>
            </w:r>
            <w:r>
              <w:rPr>
                <w:rFonts w:ascii="Times New Roman" w:hAnsi="Times New Roman"/>
              </w:rPr>
              <w:t xml:space="preserve"> совершенствовать навыки безопасного поведения на улице.</w:t>
            </w:r>
          </w:p>
          <w:p w:rsidR="0076070E" w:rsidRDefault="0076070E">
            <w:pPr>
              <w:pStyle w:val="TableParagraph"/>
              <w:ind w:left="22" w:right="-15"/>
              <w:contextualSpacing/>
              <w:rPr>
                <w:rFonts w:ascii="Times New Roman" w:hAnsi="Times New Roman" w:cs="Times New Roman"/>
              </w:rPr>
            </w:pPr>
            <w:r>
              <w:rPr>
                <w:rFonts w:ascii="Times New Roman" w:hAnsi="Times New Roman"/>
              </w:rPr>
              <w:t>(ознакомление  с окружающим мир</w:t>
            </w:r>
            <w:r>
              <w:rPr>
                <w:rFonts w:ascii="Times New Roman" w:hAnsi="Times New Roman" w:cs="Times New Roman"/>
              </w:rPr>
              <w:t>ом).</w:t>
            </w:r>
          </w:p>
          <w:p w:rsidR="0076070E" w:rsidRDefault="0076070E">
            <w:pPr>
              <w:pStyle w:val="TableParagraph"/>
              <w:ind w:right="-15"/>
              <w:contextualSpacing/>
              <w:rPr>
                <w:rFonts w:ascii="Times New Roman" w:hAnsi="Times New Roman"/>
                <w:b/>
              </w:rPr>
            </w:pPr>
            <w:r>
              <w:rPr>
                <w:rFonts w:ascii="Times New Roman" w:hAnsi="Times New Roman"/>
                <w:b/>
              </w:rPr>
              <w:t xml:space="preserve">ДИ «Назови признаки зимы»  </w:t>
            </w:r>
          </w:p>
          <w:p w:rsidR="0076070E" w:rsidRDefault="0076070E">
            <w:pPr>
              <w:pStyle w:val="TableParagraph"/>
              <w:ind w:right="-15"/>
              <w:contextualSpacing/>
              <w:rPr>
                <w:rFonts w:ascii="Times New Roman" w:hAnsi="Times New Roman"/>
              </w:rPr>
            </w:pPr>
            <w:r>
              <w:rPr>
                <w:rFonts w:ascii="Times New Roman" w:hAnsi="Times New Roman"/>
                <w:b/>
              </w:rPr>
              <w:t xml:space="preserve">Цель: </w:t>
            </w:r>
            <w:r>
              <w:rPr>
                <w:rFonts w:ascii="Times New Roman" w:hAnsi="Times New Roman"/>
              </w:rPr>
              <w:t>формирование навыков в умении образовывать и употреблять однокоренные слова, употреблять простые и сложные предложения .</w:t>
            </w:r>
          </w:p>
          <w:p w:rsidR="0076070E" w:rsidRDefault="0076070E">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rPr>
              <w:t>(развитие  речи</w:t>
            </w:r>
            <w:r>
              <w:rPr>
                <w:rFonts w:ascii="Times New Roman" w:hAnsi="Times New Roman" w:cs="Times New Roman"/>
              </w:rPr>
              <w:t>).</w:t>
            </w:r>
          </w:p>
          <w:p w:rsidR="0076070E" w:rsidRDefault="0076070E">
            <w:pPr>
              <w:pStyle w:val="a8"/>
              <w:rPr>
                <w:rFonts w:ascii="Times New Roman" w:hAnsi="Times New Roman"/>
                <w:b/>
              </w:rPr>
            </w:pPr>
            <w:r>
              <w:rPr>
                <w:rFonts w:ascii="Times New Roman" w:hAnsi="Times New Roman"/>
                <w:b/>
              </w:rPr>
              <w:t>ПИ «Пузырь»</w:t>
            </w:r>
          </w:p>
          <w:p w:rsidR="0076070E" w:rsidRDefault="0076070E">
            <w:pPr>
              <w:pStyle w:val="a8"/>
              <w:rPr>
                <w:rFonts w:ascii="Times New Roman" w:hAnsi="Times New Roman"/>
              </w:rPr>
            </w:pPr>
            <w:r>
              <w:rPr>
                <w:rFonts w:ascii="Times New Roman" w:hAnsi="Times New Roman"/>
                <w:b/>
              </w:rPr>
              <w:t>Цель:</w:t>
            </w:r>
            <w:r>
              <w:rPr>
                <w:rFonts w:ascii="Times New Roman" w:hAnsi="Times New Roman"/>
              </w:rPr>
              <w:t xml:space="preserve">  обогащать </w:t>
            </w:r>
            <w:r>
              <w:rPr>
                <w:rFonts w:ascii="Times New Roman" w:hAnsi="Times New Roman"/>
              </w:rPr>
              <w:lastRenderedPageBreak/>
              <w:t xml:space="preserve">двигательный опыт детей через совершенствование  движений. </w:t>
            </w:r>
          </w:p>
          <w:p w:rsidR="0076070E" w:rsidRDefault="0076070E">
            <w:pPr>
              <w:pStyle w:val="a8"/>
              <w:rPr>
                <w:rFonts w:ascii="Times New Roman" w:hAnsi="Times New Roman"/>
                <w:b/>
              </w:rPr>
            </w:pPr>
            <w:r>
              <w:rPr>
                <w:rFonts w:ascii="Times New Roman" w:hAnsi="Times New Roman"/>
              </w:rPr>
              <w:t xml:space="preserve"> </w:t>
            </w:r>
            <w:r>
              <w:rPr>
                <w:rFonts w:ascii="Times New Roman" w:hAnsi="Times New Roman"/>
                <w:b/>
              </w:rPr>
              <w:t>(</w:t>
            </w:r>
            <w:r>
              <w:rPr>
                <w:rFonts w:ascii="Times New Roman" w:hAnsi="Times New Roman"/>
              </w:rPr>
              <w:t>физическая  культура</w:t>
            </w:r>
            <w:r>
              <w:rPr>
                <w:rFonts w:ascii="Times New Roman" w:hAnsi="Times New Roman"/>
                <w:b/>
              </w:rPr>
              <w:t>).</w:t>
            </w:r>
          </w:p>
          <w:p w:rsidR="0076070E" w:rsidRDefault="0076070E">
            <w:pPr>
              <w:pStyle w:val="a8"/>
              <w:rPr>
                <w:rFonts w:ascii="Times New Roman" w:hAnsi="Times New Roman"/>
              </w:rPr>
            </w:pPr>
            <w:r>
              <w:rPr>
                <w:rFonts w:ascii="Times New Roman" w:eastAsiaTheme="minorEastAsia" w:hAnsi="Times New Roman"/>
                <w:b/>
                <w:lang w:eastAsia="ru-RU"/>
              </w:rPr>
              <w:t>Инд раб:</w:t>
            </w:r>
            <w:r>
              <w:rPr>
                <w:rFonts w:ascii="Times New Roman" w:eastAsiaTheme="minorEastAsia" w:hAnsi="Times New Roman"/>
                <w:lang w:eastAsia="ru-RU"/>
              </w:rPr>
              <w:t>с  Алисой, Ульяна С., Богдан П. над умением различать круглую и овальную форму</w:t>
            </w:r>
          </w:p>
        </w:tc>
        <w:tc>
          <w:tcPr>
            <w:tcW w:w="2835" w:type="dxa"/>
            <w:gridSpan w:val="4"/>
            <w:tcBorders>
              <w:top w:val="single" w:sz="4" w:space="0" w:color="auto"/>
              <w:left w:val="single" w:sz="4" w:space="0" w:color="auto"/>
              <w:bottom w:val="single" w:sz="4" w:space="0" w:color="auto"/>
              <w:right w:val="single" w:sz="4" w:space="0" w:color="auto"/>
            </w:tcBorders>
          </w:tcPr>
          <w:p w:rsidR="0076070E" w:rsidRDefault="0076070E">
            <w:pPr>
              <w:rPr>
                <w:rFonts w:ascii="Times New Roman" w:hAnsi="Times New Roman" w:cs="Times New Roman"/>
                <w:b/>
              </w:rPr>
            </w:pPr>
            <w:r>
              <w:rPr>
                <w:rFonts w:ascii="Times New Roman" w:hAnsi="Times New Roman" w:cs="Times New Roman"/>
                <w:b/>
              </w:rPr>
              <w:lastRenderedPageBreak/>
              <w:t>Наблюдение за живым объектом</w:t>
            </w:r>
            <w:r>
              <w:rPr>
                <w:rFonts w:ascii="Times New Roman" w:hAnsi="Times New Roman" w:cs="Times New Roman"/>
              </w:rPr>
              <w:t xml:space="preserve"> – воробьи. сороки. </w:t>
            </w:r>
            <w:r>
              <w:rPr>
                <w:rFonts w:ascii="Times New Roman" w:hAnsi="Times New Roman" w:cs="Times New Roman"/>
                <w:b/>
              </w:rPr>
              <w:t>Цель:</w:t>
            </w:r>
            <w:r>
              <w:rPr>
                <w:rFonts w:ascii="Times New Roman" w:hAnsi="Times New Roman" w:cs="Times New Roman"/>
              </w:rPr>
              <w:t xml:space="preserve"> формирование  знаний  о зимующих птицах, обогащение словарного запаса детей</w:t>
            </w:r>
          </w:p>
          <w:p w:rsidR="0076070E" w:rsidRDefault="0076070E">
            <w:pPr>
              <w:rPr>
                <w:rFonts w:ascii="Times New Roman" w:hAnsi="Times New Roman" w:cs="Times New Roman"/>
              </w:rPr>
            </w:pPr>
            <w:r>
              <w:rPr>
                <w:rFonts w:ascii="Times New Roman" w:hAnsi="Times New Roman" w:cs="Times New Roman"/>
              </w:rPr>
              <w:t>(развитие речи + ознакомление  с окружающим).</w:t>
            </w:r>
          </w:p>
          <w:p w:rsidR="0076070E" w:rsidRDefault="0076070E">
            <w:pPr>
              <w:pStyle w:val="TableParagraph"/>
              <w:ind w:right="-15"/>
              <w:contextualSpacing/>
              <w:rPr>
                <w:rFonts w:ascii="Times New Roman" w:eastAsia="Times New Roman" w:hAnsi="Times New Roman" w:cs="Times New Roman"/>
                <w:lang w:val="kk-KZ" w:eastAsia="ru-RU"/>
              </w:rPr>
            </w:pPr>
            <w:r>
              <w:rPr>
                <w:rFonts w:ascii="Times New Roman" w:hAnsi="Times New Roman"/>
                <w:b/>
                <w:lang w:eastAsia="ru-RU"/>
              </w:rPr>
              <w:t xml:space="preserve">ДИ:«Назови ласково». </w:t>
            </w:r>
            <w:r>
              <w:rPr>
                <w:rStyle w:val="aa"/>
              </w:rPr>
              <w:t>Цель:</w:t>
            </w:r>
            <w:r>
              <w:rPr>
                <w:rFonts w:ascii="Times New Roman" w:hAnsi="Times New Roman"/>
              </w:rPr>
              <w:t xml:space="preserve"> закрепление правильного, отчетливого произношение звуков щ, ц, ч. </w:t>
            </w:r>
            <w:r>
              <w:rPr>
                <w:rFonts w:ascii="Times New Roman" w:hAnsi="Times New Roman" w:cs="Times New Roman"/>
                <w:lang w:val="kk-KZ"/>
              </w:rPr>
              <w:t>(</w:t>
            </w:r>
            <w:r>
              <w:rPr>
                <w:rFonts w:ascii="Times New Roman" w:eastAsia="Times New Roman" w:hAnsi="Times New Roman" w:cs="Times New Roman"/>
                <w:lang w:val="kk-KZ" w:eastAsia="ru-RU"/>
              </w:rPr>
              <w:t>развитие  речи)</w:t>
            </w:r>
          </w:p>
          <w:p w:rsidR="0076070E" w:rsidRDefault="0076070E">
            <w:pPr>
              <w:rPr>
                <w:rFonts w:ascii="Times New Roman" w:eastAsiaTheme="minorEastAsia" w:hAnsi="Times New Roman" w:cs="Times New Roman"/>
                <w:b/>
                <w:lang w:eastAsia="ru-RU"/>
              </w:rPr>
            </w:pPr>
            <w:r>
              <w:rPr>
                <w:rFonts w:ascii="Times New Roman" w:eastAsiaTheme="minorEastAsia" w:hAnsi="Times New Roman" w:cs="Times New Roman"/>
                <w:b/>
                <w:lang w:eastAsia="ru-RU"/>
              </w:rPr>
              <w:t xml:space="preserve">ПИ «Карусель» Цель:  </w:t>
            </w:r>
            <w:r>
              <w:rPr>
                <w:rFonts w:ascii="Times New Roman" w:eastAsiaTheme="minorEastAsia" w:hAnsi="Times New Roman" w:cs="Times New Roman"/>
                <w:lang w:eastAsia="ru-RU"/>
              </w:rPr>
              <w:t xml:space="preserve">развитие  двигательных  навыков, речевые  навыки </w:t>
            </w:r>
            <w:r>
              <w:rPr>
                <w:rFonts w:ascii="Times New Roman" w:hAnsi="Times New Roman"/>
                <w:b/>
              </w:rPr>
              <w:lastRenderedPageBreak/>
              <w:t>(</w:t>
            </w:r>
            <w:r>
              <w:rPr>
                <w:rFonts w:ascii="Times New Roman" w:hAnsi="Times New Roman"/>
              </w:rPr>
              <w:t>физическая  культура</w:t>
            </w:r>
            <w:r>
              <w:rPr>
                <w:rFonts w:ascii="Times New Roman" w:hAnsi="Times New Roman"/>
                <w:b/>
              </w:rPr>
              <w:t>)</w:t>
            </w:r>
            <w:r>
              <w:rPr>
                <w:rFonts w:ascii="Times New Roman" w:hAnsi="Times New Roman" w:cs="Times New Roman"/>
              </w:rPr>
              <w:t>.</w:t>
            </w:r>
            <w:r>
              <w:rPr>
                <w:rFonts w:ascii="Times New Roman" w:eastAsiaTheme="minorEastAsia" w:hAnsi="Times New Roman" w:cs="Times New Roman"/>
                <w:b/>
                <w:lang w:eastAsia="ru-RU"/>
              </w:rPr>
              <w:t xml:space="preserve"> </w:t>
            </w:r>
          </w:p>
          <w:p w:rsidR="0076070E" w:rsidRDefault="0076070E">
            <w:pPr>
              <w:rPr>
                <w:rFonts w:ascii="Times New Roman" w:eastAsiaTheme="minorEastAsia" w:hAnsi="Times New Roman" w:cs="Times New Roman"/>
                <w:b/>
                <w:lang w:eastAsia="ru-RU"/>
              </w:rPr>
            </w:pPr>
          </w:p>
          <w:p w:rsidR="0076070E" w:rsidRDefault="0076070E">
            <w:pPr>
              <w:rPr>
                <w:rFonts w:ascii="Times New Roman" w:eastAsiaTheme="minorEastAsia" w:hAnsi="Times New Roman" w:cs="Times New Roman"/>
                <w:lang w:eastAsia="ru-RU"/>
              </w:rPr>
            </w:pPr>
            <w:r>
              <w:rPr>
                <w:rFonts w:ascii="Times New Roman" w:eastAsiaTheme="minorEastAsia" w:hAnsi="Times New Roman" w:cs="Times New Roman"/>
                <w:b/>
                <w:lang w:eastAsia="ru-RU"/>
              </w:rPr>
              <w:t>Инд раб:</w:t>
            </w:r>
            <w:r>
              <w:rPr>
                <w:rFonts w:ascii="Times New Roman" w:eastAsiaTheme="minorEastAsia" w:hAnsi="Times New Roman" w:cs="Times New Roman"/>
                <w:lang w:eastAsia="ru-RU"/>
              </w:rPr>
              <w:t>с Линара Ш., Миалина Л. над умением употреблять в самостоятельной речи простые и сложные предложения.</w:t>
            </w:r>
          </w:p>
          <w:p w:rsidR="0076070E" w:rsidRDefault="0076070E">
            <w:pPr>
              <w:rPr>
                <w:rFonts w:ascii="Times New Roman" w:eastAsiaTheme="minorEastAsia" w:hAnsi="Times New Roman" w:cs="Times New Roman"/>
                <w:lang w:eastAsia="ru-RU"/>
              </w:rPr>
            </w:pPr>
          </w:p>
          <w:p w:rsidR="0076070E" w:rsidRDefault="0076070E">
            <w:pPr>
              <w:rPr>
                <w:rFonts w:ascii="Times New Roman" w:hAnsi="Times New Roman" w:cs="Times New Roman"/>
                <w:b/>
                <w:color w:val="000000" w:themeColor="text1"/>
              </w:rPr>
            </w:pPr>
          </w:p>
        </w:tc>
        <w:tc>
          <w:tcPr>
            <w:tcW w:w="2715" w:type="dxa"/>
            <w:tcBorders>
              <w:top w:val="single" w:sz="4" w:space="0" w:color="auto"/>
              <w:left w:val="single" w:sz="4" w:space="0" w:color="auto"/>
              <w:bottom w:val="single" w:sz="4" w:space="0" w:color="auto"/>
              <w:right w:val="single" w:sz="4" w:space="0" w:color="auto"/>
            </w:tcBorders>
            <w:hideMark/>
          </w:tcPr>
          <w:p w:rsidR="0076070E" w:rsidRDefault="0076070E">
            <w:pPr>
              <w:pStyle w:val="TableParagraph"/>
              <w:ind w:left="22" w:right="-15"/>
              <w:contextualSpacing/>
              <w:rPr>
                <w:rFonts w:ascii="Times New Roman" w:hAnsi="Times New Roman"/>
              </w:rPr>
            </w:pPr>
            <w:r>
              <w:rPr>
                <w:rFonts w:ascii="Times New Roman" w:hAnsi="Times New Roman"/>
                <w:b/>
              </w:rPr>
              <w:lastRenderedPageBreak/>
              <w:t>Наблюдение за погодой</w:t>
            </w:r>
            <w:r>
              <w:rPr>
                <w:rFonts w:ascii="Times New Roman" w:hAnsi="Times New Roman"/>
              </w:rPr>
              <w:t xml:space="preserve"> – наблюдение за ветром. </w:t>
            </w:r>
          </w:p>
          <w:p w:rsidR="0076070E" w:rsidRDefault="0076070E">
            <w:pPr>
              <w:pStyle w:val="TableParagraph"/>
              <w:ind w:left="22" w:right="-15"/>
              <w:contextualSpacing/>
              <w:rPr>
                <w:rFonts w:ascii="Times New Roman" w:hAnsi="Times New Roman"/>
              </w:rPr>
            </w:pPr>
            <w:r>
              <w:rPr>
                <w:rFonts w:ascii="Times New Roman" w:hAnsi="Times New Roman"/>
                <w:b/>
              </w:rPr>
              <w:t>Цель:</w:t>
            </w:r>
            <w:r>
              <w:rPr>
                <w:rFonts w:ascii="Times New Roman" w:hAnsi="Times New Roman"/>
              </w:rPr>
              <w:t xml:space="preserve"> обогащение словарного запаса детей, умение  формулировать предложение.</w:t>
            </w:r>
          </w:p>
          <w:p w:rsidR="0076070E" w:rsidRDefault="0076070E">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rPr>
              <w:t>(развитие речи+ознакомление  с окружающим мир</w:t>
            </w:r>
            <w:r>
              <w:rPr>
                <w:rFonts w:ascii="Times New Roman" w:hAnsi="Times New Roman" w:cs="Times New Roman"/>
              </w:rPr>
              <w:t>ом).</w:t>
            </w:r>
          </w:p>
          <w:p w:rsidR="0076070E" w:rsidRDefault="0076070E">
            <w:pPr>
              <w:pStyle w:val="a8"/>
              <w:rPr>
                <w:rFonts w:ascii="Times New Roman" w:hAnsi="Times New Roman"/>
              </w:rPr>
            </w:pPr>
            <w:r>
              <w:rPr>
                <w:rFonts w:ascii="Times New Roman" w:hAnsi="Times New Roman"/>
                <w:b/>
              </w:rPr>
              <w:t>ДИ: «Что изменилось» Цель:</w:t>
            </w:r>
            <w:r>
              <w:rPr>
                <w:rFonts w:ascii="Times New Roman" w:hAnsi="Times New Roman"/>
              </w:rPr>
              <w:t xml:space="preserve"> умение создавать   по образцу  постройки. (конструирование).</w:t>
            </w:r>
          </w:p>
          <w:p w:rsidR="0076070E" w:rsidRDefault="0076070E">
            <w:pPr>
              <w:pStyle w:val="a8"/>
              <w:rPr>
                <w:rFonts w:ascii="Times New Roman" w:hAnsi="Times New Roman"/>
              </w:rPr>
            </w:pPr>
            <w:r>
              <w:rPr>
                <w:rFonts w:ascii="Times New Roman" w:hAnsi="Times New Roman"/>
                <w:b/>
              </w:rPr>
              <w:t>ПИ** «Птичка на дереве».  Цель:</w:t>
            </w:r>
            <w:r>
              <w:rPr>
                <w:rFonts w:ascii="Times New Roman" w:hAnsi="Times New Roman"/>
              </w:rPr>
              <w:t xml:space="preserve"> обогащать двигательный опыт детей через совершенствование </w:t>
            </w:r>
            <w:r>
              <w:rPr>
                <w:rFonts w:ascii="Times New Roman" w:hAnsi="Times New Roman"/>
              </w:rPr>
              <w:lastRenderedPageBreak/>
              <w:t>основных движений, подвижных игр.</w:t>
            </w:r>
            <w:r>
              <w:rPr>
                <w:rFonts w:ascii="Times New Roman" w:hAnsi="Times New Roman"/>
                <w:b/>
              </w:rPr>
              <w:t xml:space="preserve"> (</w:t>
            </w:r>
            <w:r>
              <w:rPr>
                <w:rFonts w:ascii="Times New Roman" w:hAnsi="Times New Roman"/>
              </w:rPr>
              <w:t>физическая  культура</w:t>
            </w:r>
            <w:r>
              <w:rPr>
                <w:rFonts w:ascii="Times New Roman" w:hAnsi="Times New Roman"/>
                <w:b/>
              </w:rPr>
              <w:t>)</w:t>
            </w:r>
            <w:r>
              <w:rPr>
                <w:rFonts w:ascii="Times New Roman" w:hAnsi="Times New Roman"/>
              </w:rPr>
              <w:t xml:space="preserve"> .</w:t>
            </w:r>
          </w:p>
          <w:p w:rsidR="0076070E" w:rsidRDefault="0076070E">
            <w:pPr>
              <w:pStyle w:val="a8"/>
              <w:rPr>
                <w:rFonts w:ascii="Times New Roman" w:hAnsi="Times New Roman"/>
                <w:b/>
              </w:rPr>
            </w:pPr>
            <w:r>
              <w:rPr>
                <w:rFonts w:ascii="Times New Roman" w:eastAsiaTheme="minorEastAsia" w:hAnsi="Times New Roman"/>
                <w:b/>
                <w:lang w:eastAsia="ru-RU"/>
              </w:rPr>
              <w:t>Инд раб:</w:t>
            </w:r>
            <w:r>
              <w:rPr>
                <w:rFonts w:ascii="Times New Roman" w:eastAsiaTheme="minorEastAsia" w:hAnsi="Times New Roman"/>
                <w:lang w:eastAsia="ru-RU"/>
              </w:rPr>
              <w:t xml:space="preserve">с  Павел Ш., Матвей  </w:t>
            </w:r>
            <w:r>
              <w:rPr>
                <w:rFonts w:ascii="Times New Roman" w:hAnsi="Times New Roman"/>
                <w:lang w:val="kk-KZ"/>
              </w:rPr>
              <w:t>Ф</w:t>
            </w:r>
            <w:r>
              <w:rPr>
                <w:rFonts w:ascii="Times New Roman" w:hAnsi="Times New Roman"/>
              </w:rPr>
              <w:t>ормирование навыков рассматривания и обследования, различия и называния предметов, их величину, цвет,</w:t>
            </w:r>
            <w:r>
              <w:rPr>
                <w:rFonts w:ascii="Times New Roman" w:hAnsi="Times New Roman"/>
                <w:spacing w:val="-6"/>
              </w:rPr>
              <w:t xml:space="preserve"> </w:t>
            </w:r>
            <w:r>
              <w:rPr>
                <w:rFonts w:ascii="Times New Roman" w:hAnsi="Times New Roman"/>
              </w:rPr>
              <w:t>форму</w:t>
            </w:r>
            <w:r>
              <w:rPr>
                <w:rFonts w:ascii="Times New Roman" w:hAnsi="Times New Roman"/>
                <w:b/>
              </w:rPr>
              <w:t>;</w:t>
            </w:r>
          </w:p>
        </w:tc>
      </w:tr>
      <w:tr w:rsidR="0076070E" w:rsidTr="0076070E">
        <w:trPr>
          <w:gridAfter w:val="4"/>
          <w:wAfter w:w="10568" w:type="dxa"/>
          <w:trHeight w:val="562"/>
        </w:trPr>
        <w:tc>
          <w:tcPr>
            <w:tcW w:w="1985" w:type="dxa"/>
            <w:tcBorders>
              <w:top w:val="single" w:sz="4" w:space="0" w:color="auto"/>
              <w:left w:val="single" w:sz="4" w:space="0" w:color="auto"/>
              <w:bottom w:val="single" w:sz="4" w:space="0" w:color="auto"/>
              <w:right w:val="single" w:sz="4" w:space="0" w:color="auto"/>
            </w:tcBorders>
            <w:hideMark/>
          </w:tcPr>
          <w:p w:rsidR="0076070E" w:rsidRDefault="0076070E">
            <w:pPr>
              <w:rPr>
                <w:rFonts w:ascii="Times New Roman" w:hAnsi="Times New Roman" w:cs="Times New Roman"/>
                <w:color w:val="000000" w:themeColor="text1"/>
              </w:rPr>
            </w:pPr>
            <w:r>
              <w:rPr>
                <w:rFonts w:ascii="Times New Roman" w:hAnsi="Times New Roman" w:cs="Times New Roman"/>
                <w:b/>
                <w:color w:val="000000" w:themeColor="text1"/>
              </w:rPr>
              <w:lastRenderedPageBreak/>
              <w:t xml:space="preserve">Балалардың дербес іс-әрекеті Самостоятельная деятельность детей </w:t>
            </w:r>
          </w:p>
        </w:tc>
        <w:tc>
          <w:tcPr>
            <w:tcW w:w="3119" w:type="dxa"/>
            <w:tcBorders>
              <w:top w:val="single" w:sz="4" w:space="0" w:color="auto"/>
              <w:left w:val="single" w:sz="4" w:space="0" w:color="auto"/>
              <w:bottom w:val="single" w:sz="4" w:space="0" w:color="auto"/>
              <w:right w:val="single" w:sz="4" w:space="0" w:color="auto"/>
            </w:tcBorders>
            <w:hideMark/>
          </w:tcPr>
          <w:p w:rsidR="0076070E" w:rsidRDefault="0076070E">
            <w:pPr>
              <w:pStyle w:val="TableParagraph"/>
              <w:rPr>
                <w:rFonts w:ascii="Times New Roman" w:hAnsi="Times New Roman" w:cs="Times New Roman"/>
              </w:rPr>
            </w:pPr>
            <w:r>
              <w:rPr>
                <w:rFonts w:ascii="Times New Roman" w:hAnsi="Times New Roman" w:cs="Times New Roman"/>
              </w:rPr>
              <w:t>2.</w:t>
            </w:r>
            <w:r>
              <w:rPr>
                <w:rFonts w:ascii="Times New Roman" w:hAnsi="Times New Roman" w:cs="Times New Roman"/>
                <w:b/>
              </w:rPr>
              <w:t xml:space="preserve">ДИ </w:t>
            </w:r>
            <w:r>
              <w:rPr>
                <w:rFonts w:ascii="Times New Roman" w:hAnsi="Times New Roman" w:cs="Times New Roman"/>
              </w:rPr>
              <w:t>«Чудесный  мешочек»</w:t>
            </w:r>
          </w:p>
          <w:p w:rsidR="0076070E" w:rsidRDefault="0076070E">
            <w:pPr>
              <w:rPr>
                <w:rFonts w:ascii="Times New Roman" w:eastAsia="Times New Roman" w:hAnsi="Times New Roman" w:cs="Times New Roman"/>
              </w:rPr>
            </w:pPr>
            <w:r>
              <w:rPr>
                <w:rFonts w:ascii="Times New Roman" w:eastAsia="Times New Roman" w:hAnsi="Times New Roman" w:cs="Times New Roman"/>
                <w:lang w:val="kk-KZ"/>
              </w:rPr>
              <w:t xml:space="preserve">Формировать умения назвать и различать предметы,рассматривать и исследовать их объем, цвет, форму, обучать умению распознавать качества и свойства предметов: на ощупь, на слух. </w:t>
            </w:r>
          </w:p>
          <w:p w:rsidR="0076070E" w:rsidRDefault="0076070E">
            <w:pPr>
              <w:jc w:val="both"/>
              <w:rPr>
                <w:rFonts w:ascii="Times New Roman" w:hAnsi="Times New Roman" w:cs="Times New Roman"/>
                <w:color w:val="000000" w:themeColor="text1"/>
                <w:lang w:val="kk-KZ"/>
              </w:rPr>
            </w:pPr>
            <w:r>
              <w:rPr>
                <w:rFonts w:ascii="Times New Roman" w:eastAsia="Times New Roman" w:hAnsi="Times New Roman" w:cs="Times New Roman"/>
              </w:rPr>
              <w:t>(основы математики +ознакомление  с окружающим миром).</w:t>
            </w:r>
          </w:p>
        </w:tc>
        <w:tc>
          <w:tcPr>
            <w:tcW w:w="2977" w:type="dxa"/>
            <w:gridSpan w:val="2"/>
            <w:tcBorders>
              <w:top w:val="single" w:sz="4" w:space="0" w:color="auto"/>
              <w:left w:val="single" w:sz="4" w:space="0" w:color="auto"/>
              <w:bottom w:val="single" w:sz="4" w:space="0" w:color="auto"/>
              <w:right w:val="single" w:sz="4" w:space="0" w:color="auto"/>
            </w:tcBorders>
          </w:tcPr>
          <w:p w:rsidR="0076070E" w:rsidRDefault="0076070E">
            <w:pPr>
              <w:jc w:val="both"/>
              <w:rPr>
                <w:rFonts w:ascii="Times New Roman" w:hAnsi="Times New Roman" w:cs="Times New Roman"/>
                <w:b/>
              </w:rPr>
            </w:pPr>
            <w:r>
              <w:rPr>
                <w:rFonts w:ascii="Times New Roman" w:hAnsi="Times New Roman" w:cs="Times New Roman"/>
                <w:b/>
                <w:color w:val="000000" w:themeColor="text1"/>
              </w:rPr>
              <w:t xml:space="preserve">Рисование зимней  открытки. Цель: </w:t>
            </w:r>
            <w:r>
              <w:rPr>
                <w:rFonts w:ascii="Times New Roman" w:hAnsi="Times New Roman" w:cs="Times New Roman"/>
              </w:rPr>
              <w:t xml:space="preserve">формирование навыков рисования по представлению: елочки, снеговички, игрушки, несложные силуэты, передавая их характерные особенности </w:t>
            </w:r>
          </w:p>
          <w:p w:rsidR="0076070E" w:rsidRDefault="0076070E">
            <w:pPr>
              <w:rPr>
                <w:rFonts w:ascii="Times New Roman" w:hAnsi="Times New Roman" w:cs="Times New Roman"/>
                <w:lang w:val="kk-KZ"/>
              </w:rPr>
            </w:pPr>
          </w:p>
          <w:p w:rsidR="0076070E" w:rsidRDefault="0076070E">
            <w:pPr>
              <w:jc w:val="both"/>
              <w:rPr>
                <w:rFonts w:ascii="Times New Roman" w:hAnsi="Times New Roman" w:cs="Times New Roman"/>
                <w:color w:val="000000" w:themeColor="text1"/>
              </w:rPr>
            </w:pPr>
          </w:p>
        </w:tc>
        <w:tc>
          <w:tcPr>
            <w:tcW w:w="2835" w:type="dxa"/>
            <w:gridSpan w:val="2"/>
            <w:tcBorders>
              <w:top w:val="single" w:sz="4" w:space="0" w:color="auto"/>
              <w:left w:val="single" w:sz="4" w:space="0" w:color="auto"/>
              <w:bottom w:val="single" w:sz="4" w:space="0" w:color="auto"/>
              <w:right w:val="single" w:sz="4" w:space="0" w:color="auto"/>
            </w:tcBorders>
            <w:hideMark/>
          </w:tcPr>
          <w:p w:rsidR="0076070E" w:rsidRDefault="0076070E">
            <w:pPr>
              <w:jc w:val="both"/>
              <w:rPr>
                <w:rFonts w:ascii="Times New Roman" w:hAnsi="Times New Roman" w:cs="Times New Roman"/>
              </w:rPr>
            </w:pPr>
            <w:r>
              <w:rPr>
                <w:rFonts w:ascii="Times New Roman" w:hAnsi="Times New Roman" w:cs="Times New Roman"/>
                <w:b/>
                <w:color w:val="000000" w:themeColor="text1"/>
              </w:rPr>
              <w:t xml:space="preserve">Сюжетно-ролевая игра «Магазин елочных игрушек» Цель: </w:t>
            </w:r>
            <w:r>
              <w:rPr>
                <w:rFonts w:ascii="Times New Roman" w:hAnsi="Times New Roman" w:cs="Times New Roman"/>
              </w:rPr>
              <w:t xml:space="preserve">обучение диалогической речи. Формирование умения использовать в речи математические термины. З </w:t>
            </w:r>
          </w:p>
          <w:p w:rsidR="0076070E" w:rsidRDefault="0076070E">
            <w:pPr>
              <w:jc w:val="both"/>
              <w:rPr>
                <w:rFonts w:ascii="Times New Roman" w:hAnsi="Times New Roman" w:cs="Times New Roman"/>
                <w:color w:val="000000" w:themeColor="text1"/>
                <w:lang w:val="kk-KZ"/>
              </w:rPr>
            </w:pPr>
            <w:r>
              <w:rPr>
                <w:rFonts w:ascii="Times New Roman" w:hAnsi="Times New Roman" w:cs="Times New Roman"/>
              </w:rPr>
              <w:t xml:space="preserve">Билингвальный компонент: </w:t>
            </w:r>
            <w:r>
              <w:rPr>
                <w:rFonts w:ascii="Times New Roman" w:hAnsi="Times New Roman" w:cs="Times New Roman"/>
                <w:lang w:val="kk-KZ"/>
              </w:rPr>
              <w:t xml:space="preserve">Доп, аккала, Аяз Ата .. </w:t>
            </w:r>
          </w:p>
        </w:tc>
        <w:tc>
          <w:tcPr>
            <w:tcW w:w="2835" w:type="dxa"/>
            <w:gridSpan w:val="4"/>
            <w:tcBorders>
              <w:top w:val="single" w:sz="4" w:space="0" w:color="auto"/>
              <w:left w:val="single" w:sz="4" w:space="0" w:color="auto"/>
              <w:bottom w:val="single" w:sz="4" w:space="0" w:color="auto"/>
              <w:right w:val="single" w:sz="4" w:space="0" w:color="auto"/>
            </w:tcBorders>
            <w:hideMark/>
          </w:tcPr>
          <w:p w:rsidR="0076070E" w:rsidRDefault="0076070E">
            <w:pPr>
              <w:jc w:val="both"/>
              <w:rPr>
                <w:rFonts w:ascii="Times New Roman" w:hAnsi="Times New Roman" w:cs="Times New Roman"/>
              </w:rPr>
            </w:pPr>
            <w:r>
              <w:rPr>
                <w:rFonts w:ascii="Times New Roman" w:hAnsi="Times New Roman" w:cs="Times New Roman"/>
                <w:b/>
                <w:color w:val="000000" w:themeColor="text1"/>
              </w:rPr>
              <w:t xml:space="preserve">Лепка из пластилина – круглые  игрушки. Цель: </w:t>
            </w:r>
            <w:r>
              <w:rPr>
                <w:rFonts w:ascii="Times New Roman" w:hAnsi="Times New Roman" w:cs="Times New Roman"/>
              </w:rPr>
              <w:t>Формирование умений лепить с натуры мяч, шар разной формы и величины, пользуясь движениями всей кисти руки и пальцев</w:t>
            </w:r>
            <w:r>
              <w:rPr>
                <w:rFonts w:ascii="Times New Roman" w:hAnsi="Times New Roman" w:cs="Times New Roman"/>
                <w:lang w:val="kk-KZ"/>
              </w:rPr>
              <w:t xml:space="preserve">.  </w:t>
            </w:r>
          </w:p>
        </w:tc>
        <w:tc>
          <w:tcPr>
            <w:tcW w:w="2715" w:type="dxa"/>
            <w:tcBorders>
              <w:top w:val="single" w:sz="4" w:space="0" w:color="auto"/>
              <w:left w:val="single" w:sz="4" w:space="0" w:color="auto"/>
              <w:bottom w:val="single" w:sz="4" w:space="0" w:color="auto"/>
              <w:right w:val="single" w:sz="4" w:space="0" w:color="auto"/>
            </w:tcBorders>
          </w:tcPr>
          <w:p w:rsidR="0076070E" w:rsidRDefault="0076070E">
            <w:pPr>
              <w:jc w:val="both"/>
              <w:rPr>
                <w:rFonts w:ascii="Times New Roman" w:hAnsi="Times New Roman" w:cs="Times New Roman"/>
                <w:b/>
              </w:rPr>
            </w:pPr>
            <w:r>
              <w:rPr>
                <w:rFonts w:ascii="Times New Roman" w:hAnsi="Times New Roman" w:cs="Times New Roman"/>
                <w:b/>
              </w:rPr>
              <w:t>Д-И «Мало-много» Задачи:</w:t>
            </w:r>
            <w:r>
              <w:rPr>
                <w:rFonts w:ascii="Times New Roman" w:eastAsia="Times New Roman" w:hAnsi="Times New Roman" w:cs="Times New Roman"/>
              </w:rPr>
              <w:t xml:space="preserve">  обучать  различать количество предметов: много-один (один-много), группировать и  находить в окружающей среде один или несколько одинаковых предметов, отвечать на вопрос «сколько?».(основы математики)</w:t>
            </w:r>
            <w:r>
              <w:rPr>
                <w:rFonts w:ascii="Times New Roman" w:hAnsi="Times New Roman" w:cs="Times New Roman"/>
                <w:b/>
              </w:rPr>
              <w:t xml:space="preserve"> </w:t>
            </w:r>
          </w:p>
          <w:p w:rsidR="0076070E" w:rsidRDefault="0076070E">
            <w:pPr>
              <w:jc w:val="both"/>
              <w:rPr>
                <w:rFonts w:ascii="Times New Roman" w:hAnsi="Times New Roman" w:cs="Times New Roman"/>
                <w:b/>
                <w:highlight w:val="yellow"/>
              </w:rPr>
            </w:pPr>
          </w:p>
        </w:tc>
      </w:tr>
      <w:tr w:rsidR="0076070E" w:rsidTr="0076070E">
        <w:trPr>
          <w:gridAfter w:val="4"/>
          <w:wAfter w:w="10568" w:type="dxa"/>
        </w:trPr>
        <w:tc>
          <w:tcPr>
            <w:tcW w:w="1985" w:type="dxa"/>
            <w:tcBorders>
              <w:top w:val="single" w:sz="4" w:space="0" w:color="auto"/>
              <w:left w:val="single" w:sz="4" w:space="0" w:color="auto"/>
              <w:bottom w:val="single" w:sz="4" w:space="0" w:color="auto"/>
              <w:right w:val="single" w:sz="4" w:space="0" w:color="auto"/>
            </w:tcBorders>
          </w:tcPr>
          <w:p w:rsidR="0076070E" w:rsidRDefault="0076070E">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rPr>
              <w:t>Ата-аналармен</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әңгіме,</w:t>
            </w:r>
          </w:p>
          <w:p w:rsidR="0076070E" w:rsidRDefault="0076070E">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rPr>
              <w:t xml:space="preserve">кеңес беру </w:t>
            </w:r>
          </w:p>
          <w:p w:rsidR="0076070E" w:rsidRDefault="0076070E">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rPr>
              <w:t>Беседа с родителями,</w:t>
            </w:r>
          </w:p>
          <w:p w:rsidR="0076070E" w:rsidRDefault="0076070E">
            <w:pPr>
              <w:rPr>
                <w:rFonts w:ascii="Times New Roman" w:hAnsi="Times New Roman" w:cs="Times New Roman"/>
                <w:b/>
                <w:color w:val="000000" w:themeColor="text1"/>
              </w:rPr>
            </w:pPr>
            <w:r>
              <w:rPr>
                <w:rFonts w:ascii="Times New Roman" w:hAnsi="Times New Roman" w:cs="Times New Roman"/>
                <w:b/>
                <w:color w:val="000000" w:themeColor="text1"/>
              </w:rPr>
              <w:t>консультации</w:t>
            </w:r>
          </w:p>
          <w:p w:rsidR="0076070E" w:rsidRDefault="0076070E">
            <w:pPr>
              <w:rPr>
                <w:rFonts w:ascii="Times New Roman" w:hAnsi="Times New Roman" w:cs="Times New Roman"/>
                <w:color w:val="000000" w:themeColor="text1"/>
              </w:rPr>
            </w:pPr>
          </w:p>
        </w:tc>
        <w:tc>
          <w:tcPr>
            <w:tcW w:w="3119" w:type="dxa"/>
            <w:tcBorders>
              <w:top w:val="single" w:sz="4" w:space="0" w:color="auto"/>
              <w:left w:val="single" w:sz="4" w:space="0" w:color="auto"/>
              <w:bottom w:val="single" w:sz="4" w:space="0" w:color="auto"/>
              <w:right w:val="single" w:sz="4" w:space="0" w:color="auto"/>
            </w:tcBorders>
            <w:hideMark/>
          </w:tcPr>
          <w:p w:rsidR="0076070E" w:rsidRDefault="0076070E">
            <w:pPr>
              <w:rPr>
                <w:rFonts w:ascii="Times New Roman" w:hAnsi="Times New Roman" w:cs="Times New Roman"/>
                <w:color w:val="000000" w:themeColor="text1"/>
              </w:rPr>
            </w:pPr>
            <w:r>
              <w:rPr>
                <w:rFonts w:ascii="Times New Roman" w:hAnsi="Times New Roman" w:cs="Times New Roman"/>
                <w:color w:val="000000" w:themeColor="text1"/>
              </w:rPr>
              <w:t xml:space="preserve">Консультация родителей по вопросам здоровья детей </w:t>
            </w:r>
          </w:p>
        </w:tc>
        <w:tc>
          <w:tcPr>
            <w:tcW w:w="2977" w:type="dxa"/>
            <w:gridSpan w:val="2"/>
            <w:tcBorders>
              <w:top w:val="single" w:sz="4" w:space="0" w:color="auto"/>
              <w:left w:val="single" w:sz="4" w:space="0" w:color="auto"/>
              <w:bottom w:val="single" w:sz="4" w:space="0" w:color="auto"/>
              <w:right w:val="single" w:sz="4" w:space="0" w:color="auto"/>
            </w:tcBorders>
            <w:hideMark/>
          </w:tcPr>
          <w:p w:rsidR="0076070E" w:rsidRDefault="0076070E">
            <w:pPr>
              <w:rPr>
                <w:rFonts w:ascii="Times New Roman" w:hAnsi="Times New Roman" w:cs="Times New Roman"/>
                <w:color w:val="FF0000"/>
              </w:rPr>
            </w:pPr>
            <w:r>
              <w:rPr>
                <w:rFonts w:ascii="Times New Roman" w:hAnsi="Times New Roman" w:cs="Times New Roman"/>
                <w:color w:val="000000" w:themeColor="text1"/>
              </w:rPr>
              <w:t>Индивидуальные беседы с родителями о формировании навыков самообслуживания.</w:t>
            </w:r>
          </w:p>
        </w:tc>
        <w:tc>
          <w:tcPr>
            <w:tcW w:w="2835" w:type="dxa"/>
            <w:gridSpan w:val="2"/>
            <w:tcBorders>
              <w:top w:val="single" w:sz="4" w:space="0" w:color="auto"/>
              <w:left w:val="single" w:sz="4" w:space="0" w:color="auto"/>
              <w:bottom w:val="single" w:sz="4" w:space="0" w:color="auto"/>
              <w:right w:val="single" w:sz="4" w:space="0" w:color="auto"/>
            </w:tcBorders>
            <w:hideMark/>
          </w:tcPr>
          <w:p w:rsidR="0076070E" w:rsidRDefault="0076070E">
            <w:pPr>
              <w:rPr>
                <w:rFonts w:ascii="Times New Roman" w:hAnsi="Times New Roman" w:cs="Times New Roman"/>
                <w:color w:val="FF0000"/>
              </w:rPr>
            </w:pPr>
            <w:r>
              <w:rPr>
                <w:rFonts w:ascii="Times New Roman" w:hAnsi="Times New Roman" w:cs="Times New Roman"/>
                <w:color w:val="000000" w:themeColor="text1"/>
              </w:rPr>
              <w:t>Беседа с родителями о домашнем распорядке дня ребенка.</w:t>
            </w:r>
          </w:p>
        </w:tc>
        <w:tc>
          <w:tcPr>
            <w:tcW w:w="2835" w:type="dxa"/>
            <w:gridSpan w:val="4"/>
            <w:tcBorders>
              <w:top w:val="single" w:sz="4" w:space="0" w:color="auto"/>
              <w:left w:val="single" w:sz="4" w:space="0" w:color="auto"/>
              <w:bottom w:val="single" w:sz="4" w:space="0" w:color="auto"/>
              <w:right w:val="single" w:sz="4" w:space="0" w:color="auto"/>
            </w:tcBorders>
            <w:hideMark/>
          </w:tcPr>
          <w:p w:rsidR="0076070E" w:rsidRDefault="0076070E">
            <w:pPr>
              <w:rPr>
                <w:rFonts w:ascii="Times New Roman" w:hAnsi="Times New Roman" w:cs="Times New Roman"/>
                <w:color w:val="FF0000"/>
              </w:rPr>
            </w:pPr>
            <w:r>
              <w:rPr>
                <w:rFonts w:ascii="Times New Roman" w:hAnsi="Times New Roman" w:cs="Times New Roman"/>
                <w:color w:val="000000" w:themeColor="text1"/>
              </w:rPr>
              <w:t>Беседа с родителями по вопросам воспитания и развития детей.</w:t>
            </w:r>
          </w:p>
        </w:tc>
        <w:tc>
          <w:tcPr>
            <w:tcW w:w="2715" w:type="dxa"/>
            <w:tcBorders>
              <w:top w:val="single" w:sz="4" w:space="0" w:color="auto"/>
              <w:left w:val="single" w:sz="4" w:space="0" w:color="auto"/>
              <w:bottom w:val="single" w:sz="4" w:space="0" w:color="auto"/>
              <w:right w:val="single" w:sz="4" w:space="0" w:color="auto"/>
            </w:tcBorders>
            <w:hideMark/>
          </w:tcPr>
          <w:p w:rsidR="0076070E" w:rsidRDefault="0076070E">
            <w:pPr>
              <w:rPr>
                <w:rFonts w:ascii="Times New Roman" w:hAnsi="Times New Roman" w:cs="Times New Roman"/>
                <w:color w:val="FF0000"/>
              </w:rPr>
            </w:pPr>
            <w:r>
              <w:rPr>
                <w:rFonts w:ascii="Times New Roman" w:hAnsi="Times New Roman" w:cs="Times New Roman"/>
                <w:lang w:val="kk-KZ"/>
              </w:rPr>
              <w:t>Беседа о правильно подобранной одежде  детей дома и  в детском саду</w:t>
            </w:r>
          </w:p>
        </w:tc>
      </w:tr>
      <w:tr w:rsidR="0076070E" w:rsidTr="0076070E">
        <w:trPr>
          <w:gridAfter w:val="4"/>
          <w:wAfter w:w="10568" w:type="dxa"/>
          <w:trHeight w:val="662"/>
        </w:trPr>
        <w:tc>
          <w:tcPr>
            <w:tcW w:w="1985" w:type="dxa"/>
            <w:tcBorders>
              <w:top w:val="single" w:sz="4" w:space="0" w:color="auto"/>
              <w:left w:val="single" w:sz="4" w:space="0" w:color="auto"/>
              <w:bottom w:val="single" w:sz="4" w:space="0" w:color="auto"/>
              <w:right w:val="single" w:sz="4" w:space="0" w:color="auto"/>
            </w:tcBorders>
            <w:hideMark/>
          </w:tcPr>
          <w:p w:rsidR="0076070E" w:rsidRDefault="0076070E">
            <w:pPr>
              <w:rPr>
                <w:rFonts w:ascii="Times New Roman" w:hAnsi="Times New Roman" w:cs="Times New Roman"/>
                <w:b/>
                <w:color w:val="000000" w:themeColor="text1"/>
              </w:rPr>
            </w:pPr>
            <w:r>
              <w:rPr>
                <w:rFonts w:ascii="Times New Roman" w:hAnsi="Times New Roman" w:cs="Times New Roman"/>
                <w:b/>
                <w:color w:val="000000" w:themeColor="text1"/>
              </w:rPr>
              <w:t>Балаларды</w:t>
            </w:r>
            <w:r>
              <w:rPr>
                <w:rFonts w:ascii="Times New Roman" w:hAnsi="Times New Roman" w:cs="Times New Roman"/>
                <w:b/>
                <w:color w:val="000000" w:themeColor="text1"/>
                <w:lang w:val="kk-KZ"/>
              </w:rPr>
              <w:t xml:space="preserve">ң </w:t>
            </w:r>
            <w:r>
              <w:rPr>
                <w:rFonts w:ascii="Times New Roman" w:hAnsi="Times New Roman" w:cs="Times New Roman"/>
                <w:b/>
                <w:color w:val="000000" w:themeColor="text1"/>
              </w:rPr>
              <w:t>үйге к</w:t>
            </w:r>
            <w:r>
              <w:rPr>
                <w:rFonts w:ascii="Times New Roman" w:hAnsi="Times New Roman" w:cs="Times New Roman"/>
                <w:b/>
                <w:color w:val="000000" w:themeColor="text1"/>
                <w:lang w:val="kk-KZ"/>
              </w:rPr>
              <w:t>етуі</w:t>
            </w:r>
          </w:p>
          <w:p w:rsidR="0076070E" w:rsidRDefault="0076070E">
            <w:pPr>
              <w:rPr>
                <w:rFonts w:ascii="Times New Roman" w:hAnsi="Times New Roman" w:cs="Times New Roman"/>
                <w:b/>
                <w:color w:val="000000" w:themeColor="text1"/>
              </w:rPr>
            </w:pPr>
            <w:r>
              <w:rPr>
                <w:rFonts w:ascii="Times New Roman" w:hAnsi="Times New Roman" w:cs="Times New Roman"/>
                <w:b/>
                <w:color w:val="000000" w:themeColor="text1"/>
              </w:rPr>
              <w:t>Уход детей домой</w:t>
            </w:r>
          </w:p>
        </w:tc>
        <w:tc>
          <w:tcPr>
            <w:tcW w:w="14481" w:type="dxa"/>
            <w:gridSpan w:val="10"/>
            <w:tcBorders>
              <w:top w:val="single" w:sz="4" w:space="0" w:color="auto"/>
              <w:left w:val="single" w:sz="4" w:space="0" w:color="auto"/>
              <w:bottom w:val="single" w:sz="4" w:space="0" w:color="auto"/>
              <w:right w:val="single" w:sz="4" w:space="0" w:color="auto"/>
            </w:tcBorders>
            <w:hideMark/>
          </w:tcPr>
          <w:p w:rsidR="0076070E" w:rsidRDefault="0076070E">
            <w:pPr>
              <w:rPr>
                <w:rFonts w:ascii="Times New Roman" w:hAnsi="Times New Roman" w:cs="Times New Roman"/>
                <w:color w:val="000000" w:themeColor="text1"/>
              </w:rPr>
            </w:pPr>
            <w:r>
              <w:rPr>
                <w:rFonts w:ascii="Times New Roman" w:hAnsi="Times New Roman" w:cs="Times New Roman"/>
                <w:color w:val="000000" w:themeColor="text1"/>
              </w:rPr>
              <w:t>Напомнить родителям о соблюдении распорядка дня, правилах поведения и пребывания ребенка в д/с.</w:t>
            </w:r>
            <w:r>
              <w:rPr>
                <w:rFonts w:ascii="Times New Roman" w:hAnsi="Times New Roman" w:cs="Times New Roman"/>
                <w:lang w:val="kk-KZ"/>
              </w:rPr>
              <w:t xml:space="preserve"> Беседы о достижениях детей, ответы на вопросы родителей по воспитанию и развитию ребенка, давать советы.</w:t>
            </w:r>
          </w:p>
        </w:tc>
      </w:tr>
    </w:tbl>
    <w:p w:rsidR="0076070E" w:rsidRDefault="0076070E" w:rsidP="0076070E">
      <w:pPr>
        <w:rPr>
          <w:rFonts w:ascii="Times New Roman" w:eastAsia="Calibri" w:hAnsi="Times New Roman" w:cs="Times New Roman"/>
          <w:b/>
          <w:noProof/>
        </w:rPr>
      </w:pPr>
    </w:p>
    <w:p w:rsidR="0076070E" w:rsidRDefault="0076070E" w:rsidP="0076070E">
      <w:pPr>
        <w:tabs>
          <w:tab w:val="left" w:pos="11482"/>
        </w:tabs>
        <w:ind w:left="2124" w:right="4222"/>
        <w:contextualSpacing/>
        <w:jc w:val="center"/>
        <w:rPr>
          <w:rFonts w:ascii="Times New Roman" w:hAnsi="Times New Roman" w:cs="Times New Roman"/>
          <w:b/>
          <w:lang w:val="kk-KZ"/>
        </w:rPr>
      </w:pPr>
      <w:r>
        <w:rPr>
          <w:rFonts w:ascii="Times New Roman" w:hAnsi="Times New Roman" w:cs="Times New Roman"/>
          <w:b/>
        </w:rPr>
        <w:t xml:space="preserve">                        </w:t>
      </w:r>
    </w:p>
    <w:p w:rsidR="0076070E" w:rsidRDefault="0076070E" w:rsidP="0076070E">
      <w:pPr>
        <w:tabs>
          <w:tab w:val="left" w:pos="11482"/>
        </w:tabs>
        <w:ind w:left="2124" w:right="4222"/>
        <w:contextualSpacing/>
        <w:jc w:val="center"/>
        <w:rPr>
          <w:rFonts w:ascii="Times New Roman" w:hAnsi="Times New Roman" w:cs="Times New Roman"/>
          <w:b/>
          <w:lang w:val="kk-KZ"/>
        </w:rPr>
      </w:pPr>
    </w:p>
    <w:p w:rsidR="0076070E" w:rsidRDefault="0076070E" w:rsidP="0076070E">
      <w:pPr>
        <w:tabs>
          <w:tab w:val="left" w:pos="11482"/>
        </w:tabs>
        <w:ind w:left="2124" w:right="4222"/>
        <w:contextualSpacing/>
        <w:jc w:val="center"/>
        <w:rPr>
          <w:rFonts w:ascii="Times New Roman" w:hAnsi="Times New Roman" w:cs="Times New Roman"/>
          <w:b/>
          <w:lang w:val="kk-KZ"/>
        </w:rPr>
      </w:pPr>
    </w:p>
    <w:p w:rsidR="0076070E" w:rsidRDefault="0076070E" w:rsidP="0076070E">
      <w:pPr>
        <w:tabs>
          <w:tab w:val="left" w:pos="11482"/>
        </w:tabs>
        <w:ind w:left="2124" w:right="4222"/>
        <w:contextualSpacing/>
        <w:jc w:val="center"/>
        <w:rPr>
          <w:rFonts w:ascii="Times New Roman" w:hAnsi="Times New Roman" w:cs="Times New Roman"/>
          <w:b/>
          <w:lang w:val="kk-KZ"/>
        </w:rPr>
      </w:pPr>
    </w:p>
    <w:p w:rsidR="0076070E" w:rsidRDefault="0076070E" w:rsidP="0076070E">
      <w:pPr>
        <w:tabs>
          <w:tab w:val="left" w:pos="11482"/>
        </w:tabs>
        <w:ind w:left="2124" w:right="4222"/>
        <w:contextualSpacing/>
        <w:jc w:val="center"/>
        <w:rPr>
          <w:rFonts w:ascii="Times New Roman" w:hAnsi="Times New Roman" w:cs="Times New Roman"/>
          <w:b/>
          <w:lang w:val="kk-KZ"/>
        </w:rPr>
      </w:pPr>
    </w:p>
    <w:p w:rsidR="0076070E" w:rsidRDefault="0076070E" w:rsidP="0076070E">
      <w:pPr>
        <w:tabs>
          <w:tab w:val="left" w:pos="11482"/>
        </w:tabs>
        <w:ind w:left="2124" w:right="4222"/>
        <w:contextualSpacing/>
        <w:jc w:val="center"/>
        <w:rPr>
          <w:rFonts w:ascii="Times New Roman" w:hAnsi="Times New Roman" w:cs="Times New Roman"/>
          <w:b/>
          <w:lang w:val="kk-KZ"/>
        </w:rPr>
      </w:pPr>
      <w:r>
        <w:rPr>
          <w:rFonts w:ascii="Times New Roman" w:hAnsi="Times New Roman" w:cs="Times New Roman"/>
          <w:b/>
          <w:lang w:val="kk-KZ"/>
        </w:rPr>
        <w:t xml:space="preserve">                                                                                 Методист    _______________________</w:t>
      </w:r>
    </w:p>
    <w:p w:rsidR="0076070E" w:rsidRDefault="0076070E" w:rsidP="0076070E">
      <w:pPr>
        <w:tabs>
          <w:tab w:val="left" w:pos="11482"/>
        </w:tabs>
        <w:ind w:left="2124" w:right="4222"/>
        <w:contextualSpacing/>
        <w:jc w:val="center"/>
        <w:rPr>
          <w:rFonts w:ascii="Times New Roman" w:hAnsi="Times New Roman" w:cs="Times New Roman"/>
          <w:b/>
          <w:lang w:val="kk-KZ"/>
        </w:rPr>
      </w:pPr>
    </w:p>
    <w:p w:rsidR="0076070E" w:rsidRDefault="0076070E" w:rsidP="0076070E">
      <w:pPr>
        <w:tabs>
          <w:tab w:val="left" w:pos="11482"/>
        </w:tabs>
        <w:ind w:left="2124" w:right="4222"/>
        <w:contextualSpacing/>
        <w:jc w:val="center"/>
        <w:rPr>
          <w:rFonts w:ascii="Times New Roman" w:hAnsi="Times New Roman" w:cs="Times New Roman"/>
          <w:b/>
          <w:lang w:val="kk-KZ"/>
        </w:rPr>
      </w:pPr>
    </w:p>
    <w:p w:rsidR="0076070E" w:rsidRDefault="0076070E" w:rsidP="0076070E">
      <w:pPr>
        <w:tabs>
          <w:tab w:val="left" w:pos="11482"/>
        </w:tabs>
        <w:ind w:left="2124" w:right="4222"/>
        <w:contextualSpacing/>
        <w:jc w:val="center"/>
        <w:rPr>
          <w:rFonts w:ascii="Times New Roman" w:hAnsi="Times New Roman" w:cs="Times New Roman"/>
          <w:b/>
          <w:lang w:val="kk-KZ"/>
        </w:rPr>
      </w:pPr>
    </w:p>
    <w:p w:rsidR="0076070E" w:rsidRDefault="0076070E" w:rsidP="0076070E">
      <w:pPr>
        <w:tabs>
          <w:tab w:val="left" w:pos="11482"/>
        </w:tabs>
        <w:ind w:left="2124" w:right="4222"/>
        <w:contextualSpacing/>
        <w:jc w:val="center"/>
        <w:rPr>
          <w:rFonts w:ascii="Times New Roman" w:hAnsi="Times New Roman" w:cs="Times New Roman"/>
          <w:b/>
          <w:lang w:val="kk-KZ"/>
        </w:rPr>
      </w:pPr>
    </w:p>
    <w:p w:rsidR="00BB6332" w:rsidRDefault="00BB6332" w:rsidP="00BB6332">
      <w:pPr>
        <w:jc w:val="center"/>
        <w:rPr>
          <w:rFonts w:ascii="Times New Roman" w:hAnsi="Times New Roman" w:cs="Times New Roman"/>
          <w:b/>
          <w:bCs/>
          <w:sz w:val="24"/>
        </w:rPr>
      </w:pPr>
      <w:r>
        <w:rPr>
          <w:rFonts w:ascii="Times New Roman" w:hAnsi="Times New Roman" w:cs="Times New Roman"/>
          <w:b/>
          <w:bCs/>
          <w:sz w:val="24"/>
        </w:rPr>
        <w:t>Тәрбиелеу - білім беру процесінің циклограммасы</w:t>
      </w:r>
    </w:p>
    <w:p w:rsidR="00BB6332" w:rsidRDefault="00BB6332" w:rsidP="00BB6332">
      <w:pPr>
        <w:tabs>
          <w:tab w:val="left" w:pos="2552"/>
        </w:tabs>
        <w:ind w:left="202"/>
        <w:jc w:val="center"/>
        <w:rPr>
          <w:rFonts w:ascii="Times New Roman" w:eastAsia="Times New Roman" w:hAnsi="Times New Roman" w:cs="Times New Roman"/>
          <w:b/>
          <w:bCs/>
          <w:sz w:val="24"/>
          <w:szCs w:val="24"/>
          <w:lang w:val="kk-KZ"/>
        </w:rPr>
      </w:pPr>
      <w:r>
        <w:rPr>
          <w:rFonts w:ascii="Times New Roman" w:eastAsia="Times New Roman" w:hAnsi="Times New Roman" w:cs="Times New Roman"/>
          <w:b/>
          <w:bCs/>
          <w:sz w:val="24"/>
          <w:szCs w:val="24"/>
          <w:lang w:val="kk-KZ"/>
        </w:rPr>
        <w:t>Циклограмма воспитательно-образовательного процесса</w:t>
      </w:r>
    </w:p>
    <w:p w:rsidR="00BB6332" w:rsidRDefault="00BB6332" w:rsidP="00BB6332">
      <w:pPr>
        <w:tabs>
          <w:tab w:val="left" w:pos="2552"/>
        </w:tabs>
        <w:ind w:left="202"/>
        <w:rPr>
          <w:rFonts w:ascii="Times New Roman" w:eastAsia="Times New Roman" w:hAnsi="Times New Roman" w:cs="Times New Roman"/>
          <w:b/>
          <w:bCs/>
          <w:sz w:val="24"/>
          <w:szCs w:val="24"/>
          <w:lang w:val="kk-KZ"/>
        </w:rPr>
      </w:pPr>
    </w:p>
    <w:p w:rsidR="00BB6332" w:rsidRDefault="00BB6332" w:rsidP="00BB6332">
      <w:pPr>
        <w:rPr>
          <w:rFonts w:ascii="Times New Roman" w:eastAsiaTheme="minorHAnsi" w:hAnsi="Times New Roman" w:cs="Times New Roman"/>
          <w:b/>
          <w:sz w:val="24"/>
          <w:szCs w:val="24"/>
          <w:lang w:val="kk-KZ"/>
        </w:rPr>
      </w:pPr>
      <w:r>
        <w:rPr>
          <w:rFonts w:ascii="Times New Roman" w:hAnsi="Times New Roman" w:cs="Times New Roman"/>
          <w:b/>
          <w:sz w:val="24"/>
          <w:szCs w:val="24"/>
        </w:rPr>
        <w:t>Білім</w:t>
      </w:r>
      <w:r>
        <w:rPr>
          <w:rFonts w:ascii="Times New Roman" w:hAnsi="Times New Roman" w:cs="Times New Roman"/>
          <w:b/>
          <w:spacing w:val="-1"/>
          <w:sz w:val="24"/>
          <w:szCs w:val="24"/>
        </w:rPr>
        <w:t xml:space="preserve"> </w:t>
      </w:r>
      <w:r>
        <w:rPr>
          <w:rFonts w:ascii="Times New Roman" w:hAnsi="Times New Roman" w:cs="Times New Roman"/>
          <w:b/>
          <w:sz w:val="24"/>
          <w:szCs w:val="24"/>
        </w:rPr>
        <w:t>беру</w:t>
      </w:r>
      <w:r>
        <w:rPr>
          <w:rFonts w:ascii="Times New Roman" w:hAnsi="Times New Roman" w:cs="Times New Roman"/>
          <w:b/>
          <w:spacing w:val="-4"/>
          <w:sz w:val="24"/>
          <w:szCs w:val="24"/>
        </w:rPr>
        <w:t xml:space="preserve"> </w:t>
      </w:r>
      <w:r>
        <w:rPr>
          <w:rFonts w:ascii="Times New Roman" w:hAnsi="Times New Roman" w:cs="Times New Roman"/>
          <w:b/>
          <w:sz w:val="24"/>
          <w:szCs w:val="24"/>
        </w:rPr>
        <w:t>ұйымы</w:t>
      </w:r>
      <w:r>
        <w:rPr>
          <w:rFonts w:ascii="Times New Roman" w:hAnsi="Times New Roman" w:cs="Times New Roman"/>
          <w:spacing w:val="-1"/>
          <w:sz w:val="24"/>
          <w:szCs w:val="24"/>
          <w:lang w:val="kk-KZ"/>
        </w:rPr>
        <w:t>/</w:t>
      </w:r>
      <w:r>
        <w:rPr>
          <w:rFonts w:ascii="Times New Roman" w:hAnsi="Times New Roman" w:cs="Times New Roman"/>
          <w:b/>
          <w:sz w:val="24"/>
          <w:szCs w:val="24"/>
          <w:lang w:val="kk-KZ"/>
        </w:rPr>
        <w:t>Организации образования</w:t>
      </w:r>
      <w:r>
        <w:rPr>
          <w:rFonts w:ascii="Times New Roman" w:hAnsi="Times New Roman" w:cs="Times New Roman"/>
          <w:sz w:val="24"/>
          <w:szCs w:val="24"/>
        </w:rPr>
        <w:t xml:space="preserve">:  </w:t>
      </w:r>
      <w:r>
        <w:rPr>
          <w:rFonts w:ascii="Times New Roman" w:hAnsi="Times New Roman" w:cs="Times New Roman"/>
          <w:sz w:val="24"/>
          <w:szCs w:val="24"/>
          <w:lang w:val="kk-KZ"/>
        </w:rPr>
        <w:t>КГУ «КШЯС «Таңшолпан»</w:t>
      </w:r>
    </w:p>
    <w:p w:rsidR="00BB6332" w:rsidRDefault="00BB6332" w:rsidP="00BB6332">
      <w:pPr>
        <w:rPr>
          <w:rFonts w:ascii="Times New Roman" w:hAnsi="Times New Roman" w:cs="Times New Roman"/>
          <w:sz w:val="24"/>
          <w:szCs w:val="24"/>
        </w:rPr>
      </w:pPr>
      <w:r>
        <w:rPr>
          <w:rFonts w:ascii="Times New Roman" w:hAnsi="Times New Roman" w:cs="Times New Roman"/>
          <w:b/>
          <w:sz w:val="24"/>
          <w:szCs w:val="24"/>
          <w:lang w:val="kk-KZ"/>
        </w:rPr>
        <w:t>Топ/</w:t>
      </w:r>
      <w:r>
        <w:rPr>
          <w:rFonts w:ascii="Times New Roman" w:hAnsi="Times New Roman" w:cs="Times New Roman"/>
          <w:b/>
          <w:sz w:val="24"/>
          <w:szCs w:val="24"/>
        </w:rPr>
        <w:t>Группа</w:t>
      </w:r>
      <w:r>
        <w:rPr>
          <w:rFonts w:ascii="Times New Roman" w:hAnsi="Times New Roman" w:cs="Times New Roman"/>
          <w:sz w:val="24"/>
          <w:szCs w:val="24"/>
        </w:rPr>
        <w:t>: средняя группа «Күншуақ»</w:t>
      </w:r>
    </w:p>
    <w:p w:rsidR="00BB6332" w:rsidRDefault="00BB6332" w:rsidP="00BB6332">
      <w:pPr>
        <w:rPr>
          <w:rFonts w:ascii="Times New Roman" w:hAnsi="Times New Roman" w:cs="Times New Roman"/>
          <w:b/>
          <w:sz w:val="24"/>
          <w:szCs w:val="24"/>
        </w:rPr>
      </w:pPr>
      <w:r>
        <w:rPr>
          <w:rFonts w:ascii="Times New Roman" w:hAnsi="Times New Roman" w:cs="Times New Roman"/>
          <w:b/>
          <w:sz w:val="24"/>
          <w:szCs w:val="24"/>
          <w:lang w:val="kk-KZ"/>
        </w:rPr>
        <w:t>Балалардың жасы/</w:t>
      </w:r>
      <w:r>
        <w:rPr>
          <w:rFonts w:ascii="Times New Roman" w:hAnsi="Times New Roman" w:cs="Times New Roman"/>
          <w:b/>
          <w:sz w:val="24"/>
          <w:szCs w:val="24"/>
        </w:rPr>
        <w:t>Возраст детей</w:t>
      </w:r>
      <w:r>
        <w:rPr>
          <w:rFonts w:ascii="Times New Roman" w:hAnsi="Times New Roman" w:cs="Times New Roman"/>
          <w:sz w:val="24"/>
          <w:szCs w:val="24"/>
        </w:rPr>
        <w:t xml:space="preserve">: </w:t>
      </w:r>
      <w:r>
        <w:rPr>
          <w:rFonts w:ascii="Times New Roman" w:hAnsi="Times New Roman" w:cs="Times New Roman"/>
          <w:sz w:val="24"/>
          <w:szCs w:val="24"/>
          <w:lang w:val="kk-KZ"/>
        </w:rPr>
        <w:t xml:space="preserve">дети </w:t>
      </w:r>
      <w:r>
        <w:rPr>
          <w:rFonts w:ascii="Times New Roman" w:hAnsi="Times New Roman" w:cs="Times New Roman"/>
          <w:sz w:val="24"/>
          <w:szCs w:val="24"/>
        </w:rPr>
        <w:t>3х лет</w:t>
      </w:r>
    </w:p>
    <w:p w:rsidR="00BB6332" w:rsidRDefault="00BB6332" w:rsidP="00BB6332">
      <w:pPr>
        <w:pStyle w:val="ae"/>
        <w:tabs>
          <w:tab w:val="left" w:pos="10271"/>
        </w:tabs>
        <w:ind w:right="453"/>
        <w:rPr>
          <w:sz w:val="28"/>
          <w:szCs w:val="28"/>
          <w:lang w:val="ru-RU"/>
        </w:rPr>
      </w:pPr>
      <w:r>
        <w:rPr>
          <w:b/>
          <w:lang w:val="ru-RU"/>
        </w:rPr>
        <w:t>Жоспардың</w:t>
      </w:r>
      <w:r>
        <w:rPr>
          <w:b/>
          <w:spacing w:val="-3"/>
          <w:lang w:val="ru-RU"/>
        </w:rPr>
        <w:t xml:space="preserve"> </w:t>
      </w:r>
      <w:r>
        <w:rPr>
          <w:b/>
          <w:lang w:val="ru-RU"/>
        </w:rPr>
        <w:t>құрылу</w:t>
      </w:r>
      <w:r>
        <w:rPr>
          <w:b/>
          <w:spacing w:val="-5"/>
          <w:lang w:val="ru-RU"/>
        </w:rPr>
        <w:t xml:space="preserve"> </w:t>
      </w:r>
      <w:r>
        <w:rPr>
          <w:b/>
          <w:lang w:val="ru-RU"/>
        </w:rPr>
        <w:t>кезеңі (апта күндерін, айды, жылды көрсету)</w:t>
      </w:r>
      <w:r>
        <w:rPr>
          <w:lang w:val="ru-RU"/>
        </w:rPr>
        <w:t xml:space="preserve"> </w:t>
      </w:r>
      <w:r>
        <w:rPr>
          <w:spacing w:val="68"/>
          <w:lang w:val="ru-RU"/>
        </w:rPr>
        <w:t>/</w:t>
      </w:r>
      <w:r>
        <w:rPr>
          <w:lang w:val="ru-RU"/>
        </w:rPr>
        <w:t>:</w:t>
      </w:r>
      <w:r>
        <w:rPr>
          <w:b/>
          <w:u w:val="single"/>
          <w:lang w:val="ru-RU"/>
        </w:rPr>
        <w:t xml:space="preserve"> 16-20 қаңтар 2023 ж. Тәрбиеші Холкина Н.П.</w:t>
      </w:r>
      <w:r>
        <w:rPr>
          <w:sz w:val="25"/>
          <w:lang w:val="ru-RU"/>
        </w:rPr>
        <w:t xml:space="preserve">                                                                                                                                                                            </w:t>
      </w:r>
    </w:p>
    <w:p w:rsidR="00BB6332" w:rsidRDefault="00BB6332" w:rsidP="00BB6332">
      <w:pPr>
        <w:rPr>
          <w:rFonts w:ascii="Times New Roman" w:hAnsi="Times New Roman" w:cs="Times New Roman"/>
          <w:sz w:val="24"/>
          <w:szCs w:val="24"/>
          <w:u w:val="single"/>
        </w:rPr>
      </w:pPr>
    </w:p>
    <w:tbl>
      <w:tblPr>
        <w:tblW w:w="15420" w:type="dxa"/>
        <w:tblInd w:w="-431" w:type="dxa"/>
        <w:shd w:val="clear" w:color="auto" w:fill="FFFFFF"/>
        <w:tblLayout w:type="fixed"/>
        <w:tblCellMar>
          <w:left w:w="0" w:type="dxa"/>
          <w:right w:w="0" w:type="dxa"/>
        </w:tblCellMar>
        <w:tblLook w:val="04A0" w:firstRow="1" w:lastRow="0" w:firstColumn="1" w:lastColumn="0" w:noHBand="0" w:noVBand="1"/>
      </w:tblPr>
      <w:tblGrid>
        <w:gridCol w:w="1390"/>
        <w:gridCol w:w="3117"/>
        <w:gridCol w:w="2991"/>
        <w:gridCol w:w="44"/>
        <w:gridCol w:w="8"/>
        <w:gridCol w:w="8"/>
        <w:gridCol w:w="64"/>
        <w:gridCol w:w="2432"/>
        <w:gridCol w:w="176"/>
        <w:gridCol w:w="12"/>
        <w:gridCol w:w="2486"/>
        <w:gridCol w:w="6"/>
        <w:gridCol w:w="2686"/>
      </w:tblGrid>
      <w:tr w:rsidR="00BB6332" w:rsidTr="00BB6332">
        <w:trPr>
          <w:trHeight w:val="517"/>
        </w:trPr>
        <w:tc>
          <w:tcPr>
            <w:tcW w:w="1390"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BB6332" w:rsidRDefault="00BB6332">
            <w:pPr>
              <w:jc w:val="center"/>
              <w:rPr>
                <w:rFonts w:ascii="Times New Roman" w:hAnsi="Times New Roman" w:cs="Times New Roman"/>
                <w:b/>
                <w:sz w:val="24"/>
                <w:szCs w:val="24"/>
              </w:rPr>
            </w:pPr>
            <w:r>
              <w:rPr>
                <w:rFonts w:ascii="Times New Roman" w:hAnsi="Times New Roman" w:cs="Times New Roman"/>
                <w:b/>
                <w:sz w:val="24"/>
                <w:szCs w:val="24"/>
              </w:rPr>
              <w:t xml:space="preserve">Примерный </w:t>
            </w:r>
          </w:p>
          <w:p w:rsidR="00BB6332" w:rsidRDefault="00BB6332">
            <w:pPr>
              <w:spacing w:line="276" w:lineRule="auto"/>
              <w:jc w:val="center"/>
              <w:rPr>
                <w:rFonts w:ascii="Times New Roman" w:hAnsi="Times New Roman" w:cs="Times New Roman"/>
                <w:b/>
                <w:sz w:val="24"/>
                <w:szCs w:val="24"/>
              </w:rPr>
            </w:pPr>
            <w:r>
              <w:rPr>
                <w:rFonts w:ascii="Times New Roman" w:hAnsi="Times New Roman" w:cs="Times New Roman"/>
                <w:b/>
                <w:sz w:val="24"/>
                <w:szCs w:val="24"/>
              </w:rPr>
              <w:t>режим дня</w:t>
            </w:r>
          </w:p>
        </w:tc>
        <w:tc>
          <w:tcPr>
            <w:tcW w:w="3118"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BB6332" w:rsidRDefault="00BB6332">
            <w:pPr>
              <w:jc w:val="center"/>
              <w:rPr>
                <w:rFonts w:ascii="Times New Roman" w:hAnsi="Times New Roman" w:cs="Times New Roman"/>
                <w:b/>
                <w:sz w:val="24"/>
                <w:szCs w:val="24"/>
                <w:lang w:val="kk-KZ"/>
              </w:rPr>
            </w:pPr>
            <w:r>
              <w:rPr>
                <w:rFonts w:ascii="Times New Roman" w:hAnsi="Times New Roman" w:cs="Times New Roman"/>
                <w:b/>
                <w:sz w:val="24"/>
                <w:szCs w:val="24"/>
                <w:lang w:val="kk-KZ"/>
              </w:rPr>
              <w:t>Дүйсенбі</w:t>
            </w:r>
          </w:p>
          <w:p w:rsidR="00BB6332" w:rsidRDefault="00BB6332">
            <w:pPr>
              <w:jc w:val="center"/>
              <w:rPr>
                <w:rFonts w:ascii="Times New Roman" w:hAnsi="Times New Roman" w:cs="Times New Roman"/>
                <w:b/>
                <w:sz w:val="24"/>
                <w:szCs w:val="24"/>
              </w:rPr>
            </w:pPr>
            <w:r>
              <w:rPr>
                <w:rFonts w:ascii="Times New Roman" w:hAnsi="Times New Roman" w:cs="Times New Roman"/>
                <w:b/>
                <w:sz w:val="24"/>
                <w:szCs w:val="24"/>
                <w:lang w:val="kk-KZ"/>
              </w:rPr>
              <w:t>16.01.2023</w:t>
            </w:r>
          </w:p>
          <w:p w:rsidR="00BB6332" w:rsidRDefault="00BB6332">
            <w:pPr>
              <w:spacing w:line="276" w:lineRule="auto"/>
              <w:jc w:val="center"/>
              <w:rPr>
                <w:rFonts w:ascii="Times New Roman" w:hAnsi="Times New Roman" w:cs="Times New Roman"/>
                <w:b/>
                <w:sz w:val="24"/>
                <w:szCs w:val="24"/>
              </w:rPr>
            </w:pPr>
            <w:r>
              <w:rPr>
                <w:rFonts w:ascii="Times New Roman" w:hAnsi="Times New Roman" w:cs="Times New Roman"/>
                <w:b/>
                <w:sz w:val="24"/>
                <w:szCs w:val="24"/>
              </w:rPr>
              <w:t>Понедельник</w:t>
            </w:r>
          </w:p>
        </w:tc>
        <w:tc>
          <w:tcPr>
            <w:tcW w:w="3044" w:type="dxa"/>
            <w:gridSpan w:val="3"/>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BB6332" w:rsidRDefault="00BB6332">
            <w:pPr>
              <w:jc w:val="center"/>
              <w:rPr>
                <w:rFonts w:ascii="Times New Roman" w:hAnsi="Times New Roman" w:cs="Times New Roman"/>
                <w:b/>
                <w:sz w:val="24"/>
                <w:szCs w:val="24"/>
                <w:lang w:val="kk-KZ"/>
              </w:rPr>
            </w:pPr>
            <w:r>
              <w:rPr>
                <w:rFonts w:ascii="Times New Roman" w:hAnsi="Times New Roman" w:cs="Times New Roman"/>
                <w:b/>
                <w:sz w:val="24"/>
                <w:szCs w:val="24"/>
                <w:lang w:val="kk-KZ"/>
              </w:rPr>
              <w:t>Сейсенбі</w:t>
            </w:r>
          </w:p>
          <w:p w:rsidR="00BB6332" w:rsidRDefault="00BB6332">
            <w:pPr>
              <w:jc w:val="center"/>
              <w:rPr>
                <w:rFonts w:ascii="Times New Roman" w:hAnsi="Times New Roman" w:cs="Times New Roman"/>
                <w:b/>
                <w:sz w:val="24"/>
                <w:szCs w:val="24"/>
                <w:lang w:val="kk-KZ"/>
              </w:rPr>
            </w:pPr>
            <w:r>
              <w:rPr>
                <w:rFonts w:ascii="Times New Roman" w:hAnsi="Times New Roman" w:cs="Times New Roman"/>
                <w:b/>
                <w:sz w:val="24"/>
                <w:szCs w:val="24"/>
                <w:lang w:val="kk-KZ"/>
              </w:rPr>
              <w:t>17.01.2023</w:t>
            </w:r>
          </w:p>
          <w:p w:rsidR="00BB6332" w:rsidRDefault="00BB6332">
            <w:pPr>
              <w:spacing w:line="276" w:lineRule="auto"/>
              <w:jc w:val="center"/>
              <w:rPr>
                <w:rFonts w:ascii="Times New Roman" w:hAnsi="Times New Roman" w:cs="Times New Roman"/>
                <w:b/>
                <w:sz w:val="24"/>
                <w:szCs w:val="24"/>
              </w:rPr>
            </w:pPr>
            <w:r>
              <w:rPr>
                <w:rFonts w:ascii="Times New Roman" w:hAnsi="Times New Roman" w:cs="Times New Roman"/>
                <w:b/>
                <w:sz w:val="24"/>
                <w:szCs w:val="24"/>
              </w:rPr>
              <w:t>Вторник</w:t>
            </w:r>
          </w:p>
        </w:tc>
        <w:tc>
          <w:tcPr>
            <w:tcW w:w="2692" w:type="dxa"/>
            <w:gridSpan w:val="5"/>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BB6332" w:rsidRDefault="00BB6332">
            <w:pPr>
              <w:jc w:val="center"/>
              <w:rPr>
                <w:rFonts w:ascii="Times New Roman" w:hAnsi="Times New Roman" w:cs="Times New Roman"/>
                <w:b/>
                <w:sz w:val="24"/>
                <w:szCs w:val="24"/>
                <w:lang w:val="kk-KZ"/>
              </w:rPr>
            </w:pPr>
            <w:r>
              <w:rPr>
                <w:rFonts w:ascii="Times New Roman" w:hAnsi="Times New Roman" w:cs="Times New Roman"/>
                <w:b/>
                <w:sz w:val="24"/>
                <w:szCs w:val="24"/>
                <w:lang w:val="kk-KZ"/>
              </w:rPr>
              <w:t>Сәрсенбі</w:t>
            </w:r>
          </w:p>
          <w:p w:rsidR="00BB6332" w:rsidRDefault="00BB6332">
            <w:pPr>
              <w:jc w:val="center"/>
              <w:rPr>
                <w:rFonts w:ascii="Times New Roman" w:hAnsi="Times New Roman" w:cs="Times New Roman"/>
                <w:b/>
                <w:sz w:val="24"/>
                <w:szCs w:val="24"/>
                <w:lang w:val="kk-KZ"/>
              </w:rPr>
            </w:pPr>
            <w:r>
              <w:rPr>
                <w:rFonts w:ascii="Times New Roman" w:hAnsi="Times New Roman" w:cs="Times New Roman"/>
                <w:b/>
                <w:sz w:val="24"/>
                <w:szCs w:val="24"/>
                <w:lang w:val="kk-KZ"/>
              </w:rPr>
              <w:t>18.01.2023</w:t>
            </w:r>
          </w:p>
          <w:p w:rsidR="00BB6332" w:rsidRDefault="00BB6332">
            <w:pPr>
              <w:spacing w:line="276" w:lineRule="auto"/>
              <w:jc w:val="center"/>
              <w:rPr>
                <w:rFonts w:ascii="Times New Roman" w:hAnsi="Times New Roman" w:cs="Times New Roman"/>
                <w:b/>
                <w:sz w:val="24"/>
                <w:szCs w:val="24"/>
              </w:rPr>
            </w:pPr>
            <w:r>
              <w:rPr>
                <w:rFonts w:ascii="Times New Roman" w:hAnsi="Times New Roman" w:cs="Times New Roman"/>
                <w:b/>
                <w:sz w:val="24"/>
                <w:szCs w:val="24"/>
              </w:rPr>
              <w:t>Среда</w:t>
            </w:r>
          </w:p>
        </w:tc>
        <w:tc>
          <w:tcPr>
            <w:tcW w:w="2486"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BB6332" w:rsidRDefault="00BB6332">
            <w:pPr>
              <w:jc w:val="center"/>
              <w:rPr>
                <w:rFonts w:ascii="Times New Roman" w:hAnsi="Times New Roman" w:cs="Times New Roman"/>
                <w:b/>
                <w:sz w:val="24"/>
                <w:szCs w:val="24"/>
                <w:lang w:val="kk-KZ"/>
              </w:rPr>
            </w:pPr>
            <w:r>
              <w:rPr>
                <w:rFonts w:ascii="Times New Roman" w:hAnsi="Times New Roman" w:cs="Times New Roman"/>
                <w:b/>
                <w:sz w:val="24"/>
                <w:szCs w:val="24"/>
                <w:lang w:val="kk-KZ"/>
              </w:rPr>
              <w:t>Бейсенбі</w:t>
            </w:r>
          </w:p>
          <w:p w:rsidR="00BB6332" w:rsidRDefault="00BB6332">
            <w:pPr>
              <w:jc w:val="center"/>
              <w:rPr>
                <w:rFonts w:ascii="Times New Roman" w:hAnsi="Times New Roman" w:cs="Times New Roman"/>
                <w:b/>
                <w:sz w:val="24"/>
                <w:szCs w:val="24"/>
                <w:lang w:val="kk-KZ"/>
              </w:rPr>
            </w:pPr>
            <w:r>
              <w:rPr>
                <w:rFonts w:ascii="Times New Roman" w:hAnsi="Times New Roman" w:cs="Times New Roman"/>
                <w:b/>
                <w:sz w:val="24"/>
                <w:szCs w:val="24"/>
                <w:lang w:val="kk-KZ"/>
              </w:rPr>
              <w:t>19.01.2023</w:t>
            </w:r>
          </w:p>
          <w:p w:rsidR="00BB6332" w:rsidRDefault="00BB6332">
            <w:pPr>
              <w:spacing w:line="276" w:lineRule="auto"/>
              <w:jc w:val="center"/>
              <w:rPr>
                <w:rFonts w:ascii="Times New Roman" w:hAnsi="Times New Roman" w:cs="Times New Roman"/>
                <w:b/>
                <w:sz w:val="24"/>
                <w:szCs w:val="24"/>
                <w:lang w:val="kk-KZ"/>
              </w:rPr>
            </w:pPr>
            <w:r>
              <w:rPr>
                <w:rFonts w:ascii="Times New Roman" w:hAnsi="Times New Roman" w:cs="Times New Roman"/>
                <w:b/>
                <w:sz w:val="24"/>
                <w:szCs w:val="24"/>
              </w:rPr>
              <w:t>Четверг</w:t>
            </w:r>
          </w:p>
        </w:tc>
        <w:tc>
          <w:tcPr>
            <w:tcW w:w="2693" w:type="dxa"/>
            <w:gridSpan w:val="2"/>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BB6332" w:rsidRDefault="00BB6332">
            <w:pPr>
              <w:jc w:val="center"/>
              <w:rPr>
                <w:rFonts w:ascii="Times New Roman" w:hAnsi="Times New Roman" w:cs="Times New Roman"/>
                <w:b/>
                <w:sz w:val="24"/>
                <w:szCs w:val="24"/>
                <w:lang w:val="kk-KZ"/>
              </w:rPr>
            </w:pPr>
            <w:r>
              <w:rPr>
                <w:rFonts w:ascii="Times New Roman" w:hAnsi="Times New Roman" w:cs="Times New Roman"/>
                <w:b/>
                <w:sz w:val="24"/>
                <w:szCs w:val="24"/>
                <w:lang w:val="kk-KZ"/>
              </w:rPr>
              <w:t>Жұма</w:t>
            </w:r>
          </w:p>
          <w:p w:rsidR="00BB6332" w:rsidRDefault="00BB6332">
            <w:pPr>
              <w:jc w:val="center"/>
              <w:rPr>
                <w:rFonts w:ascii="Times New Roman" w:hAnsi="Times New Roman" w:cs="Times New Roman"/>
                <w:b/>
                <w:sz w:val="24"/>
                <w:szCs w:val="24"/>
                <w:lang w:val="kk-KZ"/>
              </w:rPr>
            </w:pPr>
            <w:r>
              <w:rPr>
                <w:rFonts w:ascii="Times New Roman" w:hAnsi="Times New Roman" w:cs="Times New Roman"/>
                <w:b/>
                <w:sz w:val="24"/>
                <w:szCs w:val="24"/>
                <w:lang w:val="kk-KZ"/>
              </w:rPr>
              <w:t>20.01.2023</w:t>
            </w:r>
          </w:p>
          <w:p w:rsidR="00BB6332" w:rsidRDefault="00BB6332">
            <w:pPr>
              <w:spacing w:line="276" w:lineRule="auto"/>
              <w:jc w:val="center"/>
              <w:rPr>
                <w:rFonts w:ascii="Times New Roman" w:hAnsi="Times New Roman" w:cs="Times New Roman"/>
                <w:b/>
                <w:sz w:val="24"/>
                <w:szCs w:val="24"/>
              </w:rPr>
            </w:pPr>
            <w:r>
              <w:rPr>
                <w:rFonts w:ascii="Times New Roman" w:hAnsi="Times New Roman" w:cs="Times New Roman"/>
                <w:b/>
                <w:sz w:val="24"/>
                <w:szCs w:val="24"/>
              </w:rPr>
              <w:t>Пятница</w:t>
            </w:r>
          </w:p>
        </w:tc>
      </w:tr>
      <w:tr w:rsidR="00BB6332" w:rsidTr="00BB6332">
        <w:trPr>
          <w:trHeight w:val="408"/>
        </w:trPr>
        <w:tc>
          <w:tcPr>
            <w:tcW w:w="300" w:type="dxa"/>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BB6332" w:rsidRDefault="00BB6332">
            <w:pPr>
              <w:rPr>
                <w:rFonts w:ascii="Times New Roman" w:hAnsi="Times New Roman" w:cs="Times New Roman"/>
                <w:b/>
                <w:sz w:val="24"/>
                <w:szCs w:val="24"/>
              </w:rPr>
            </w:pPr>
          </w:p>
        </w:tc>
        <w:tc>
          <w:tcPr>
            <w:tcW w:w="300" w:type="dxa"/>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BB6332" w:rsidRDefault="00BB6332">
            <w:pPr>
              <w:rPr>
                <w:rFonts w:ascii="Times New Roman" w:hAnsi="Times New Roman" w:cs="Times New Roman"/>
                <w:b/>
                <w:sz w:val="24"/>
                <w:szCs w:val="24"/>
              </w:rPr>
            </w:pPr>
          </w:p>
        </w:tc>
        <w:tc>
          <w:tcPr>
            <w:tcW w:w="900" w:type="dxa"/>
            <w:gridSpan w:val="3"/>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BB6332" w:rsidRDefault="00BB6332">
            <w:pPr>
              <w:rPr>
                <w:rFonts w:ascii="Times New Roman" w:hAnsi="Times New Roman" w:cs="Times New Roman"/>
                <w:b/>
                <w:sz w:val="24"/>
                <w:szCs w:val="24"/>
              </w:rPr>
            </w:pPr>
          </w:p>
        </w:tc>
        <w:tc>
          <w:tcPr>
            <w:tcW w:w="6378" w:type="dxa"/>
            <w:gridSpan w:val="5"/>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BB6332" w:rsidRDefault="00BB6332">
            <w:pPr>
              <w:rPr>
                <w:rFonts w:ascii="Times New Roman" w:hAnsi="Times New Roman" w:cs="Times New Roman"/>
                <w:b/>
                <w:sz w:val="24"/>
                <w:szCs w:val="24"/>
              </w:rPr>
            </w:pPr>
          </w:p>
        </w:tc>
        <w:tc>
          <w:tcPr>
            <w:tcW w:w="2486" w:type="dxa"/>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BB6332" w:rsidRDefault="00BB6332">
            <w:pPr>
              <w:rPr>
                <w:rFonts w:ascii="Times New Roman" w:hAnsi="Times New Roman" w:cs="Times New Roman"/>
                <w:b/>
                <w:sz w:val="24"/>
                <w:szCs w:val="24"/>
                <w:lang w:val="kk-KZ"/>
              </w:rPr>
            </w:pPr>
          </w:p>
        </w:tc>
        <w:tc>
          <w:tcPr>
            <w:tcW w:w="5380" w:type="dxa"/>
            <w:gridSpan w:val="2"/>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BB6332" w:rsidRDefault="00BB6332">
            <w:pPr>
              <w:rPr>
                <w:rFonts w:ascii="Times New Roman" w:hAnsi="Times New Roman" w:cs="Times New Roman"/>
                <w:b/>
                <w:sz w:val="24"/>
                <w:szCs w:val="24"/>
              </w:rPr>
            </w:pPr>
          </w:p>
        </w:tc>
      </w:tr>
      <w:tr w:rsidR="00BB6332" w:rsidTr="00BB6332">
        <w:trPr>
          <w:trHeight w:val="650"/>
        </w:trPr>
        <w:tc>
          <w:tcPr>
            <w:tcW w:w="1390" w:type="dxa"/>
            <w:vMerge w:val="restart"/>
            <w:tcBorders>
              <w:top w:val="nil"/>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BB6332" w:rsidRDefault="00BB6332">
            <w:pPr>
              <w:tabs>
                <w:tab w:val="left" w:pos="6640"/>
              </w:tabs>
              <w:adjustRightInd w:val="0"/>
              <w:contextualSpacing/>
              <w:rPr>
                <w:rFonts w:ascii="Times New Roman" w:hAnsi="Times New Roman" w:cs="Times New Roman"/>
                <w:b/>
                <w:bCs/>
                <w:sz w:val="18"/>
                <w:szCs w:val="18"/>
                <w:lang w:val="kk-KZ"/>
              </w:rPr>
            </w:pPr>
            <w:r>
              <w:rPr>
                <w:rFonts w:ascii="Times New Roman" w:hAnsi="Times New Roman" w:cs="Times New Roman"/>
                <w:b/>
                <w:bCs/>
                <w:sz w:val="18"/>
                <w:szCs w:val="18"/>
                <w:lang w:val="kk-KZ"/>
              </w:rPr>
              <w:t>Балаларды қабылдау/</w:t>
            </w:r>
          </w:p>
          <w:p w:rsidR="00BB6332" w:rsidRDefault="00BB6332">
            <w:pPr>
              <w:tabs>
                <w:tab w:val="left" w:pos="6640"/>
              </w:tabs>
              <w:adjustRightInd w:val="0"/>
              <w:contextualSpacing/>
              <w:rPr>
                <w:rFonts w:ascii="Times New Roman" w:hAnsi="Times New Roman" w:cs="Times New Roman"/>
                <w:b/>
                <w:sz w:val="18"/>
                <w:szCs w:val="18"/>
              </w:rPr>
            </w:pPr>
            <w:r>
              <w:rPr>
                <w:rFonts w:ascii="Times New Roman" w:hAnsi="Times New Roman" w:cs="Times New Roman"/>
                <w:b/>
                <w:bCs/>
                <w:sz w:val="18"/>
                <w:szCs w:val="18"/>
              </w:rPr>
              <w:t>Прием детей</w:t>
            </w:r>
          </w:p>
        </w:tc>
        <w:tc>
          <w:tcPr>
            <w:tcW w:w="14033" w:type="dxa"/>
            <w:gridSpan w:val="12"/>
            <w:tcBorders>
              <w:top w:val="single" w:sz="4" w:space="0" w:color="000000"/>
              <w:left w:val="single" w:sz="4" w:space="0" w:color="000000"/>
              <w:bottom w:val="nil"/>
              <w:right w:val="single" w:sz="4" w:space="0" w:color="000000"/>
            </w:tcBorders>
            <w:shd w:val="clear" w:color="auto" w:fill="FFFFFF"/>
            <w:tcMar>
              <w:top w:w="0" w:type="dxa"/>
              <w:left w:w="108" w:type="dxa"/>
              <w:bottom w:w="0" w:type="dxa"/>
              <w:right w:w="108" w:type="dxa"/>
            </w:tcMar>
            <w:hideMark/>
          </w:tcPr>
          <w:p w:rsidR="00BB6332" w:rsidRDefault="00BB6332">
            <w:pP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Общение  с детьми и родителями: индивидуальные беседы о семейных традициях, игры для общения и создания хорошего настроения у детей. Создание доброжелательной атмосферы.</w:t>
            </w:r>
          </w:p>
        </w:tc>
      </w:tr>
      <w:tr w:rsidR="00BB6332" w:rsidTr="00BB6332">
        <w:trPr>
          <w:trHeight w:val="1661"/>
        </w:trPr>
        <w:tc>
          <w:tcPr>
            <w:tcW w:w="300" w:type="dxa"/>
            <w:vMerge/>
            <w:tcBorders>
              <w:top w:val="nil"/>
              <w:left w:val="single" w:sz="4" w:space="0" w:color="000000"/>
              <w:bottom w:val="single" w:sz="4" w:space="0" w:color="auto"/>
              <w:right w:val="single" w:sz="4" w:space="0" w:color="000000"/>
            </w:tcBorders>
            <w:shd w:val="clear" w:color="auto" w:fill="FFFFFF"/>
            <w:vAlign w:val="center"/>
            <w:hideMark/>
          </w:tcPr>
          <w:p w:rsidR="00BB6332" w:rsidRDefault="00BB6332">
            <w:pPr>
              <w:rPr>
                <w:rFonts w:ascii="Times New Roman" w:hAnsi="Times New Roman" w:cs="Times New Roman"/>
                <w:b/>
                <w:sz w:val="18"/>
                <w:szCs w:val="18"/>
              </w:rPr>
            </w:pPr>
          </w:p>
        </w:tc>
        <w:tc>
          <w:tcPr>
            <w:tcW w:w="311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BB6332" w:rsidRDefault="00BB6332">
            <w:pPr>
              <w:tabs>
                <w:tab w:val="left" w:pos="6640"/>
              </w:tabs>
              <w:adjustRightInd w:val="0"/>
              <w:contextualSpacing/>
              <w:rPr>
                <w:rFonts w:ascii="Times New Roman" w:hAnsi="Times New Roman" w:cs="Times New Roman"/>
              </w:rPr>
            </w:pPr>
            <w:r>
              <w:rPr>
                <w:rFonts w:ascii="Times New Roman" w:hAnsi="Times New Roman" w:cs="Times New Roman"/>
              </w:rPr>
              <w:t>Организация игрового пространства:</w:t>
            </w:r>
          </w:p>
          <w:p w:rsidR="00BB6332" w:rsidRDefault="00BB6332">
            <w:pPr>
              <w:rPr>
                <w:rFonts w:ascii="Times New Roman" w:hAnsi="Times New Roman" w:cs="Times New Roman"/>
                <w:sz w:val="24"/>
                <w:szCs w:val="24"/>
              </w:rPr>
            </w:pPr>
            <w:r>
              <w:rPr>
                <w:rFonts w:ascii="Times New Roman" w:hAnsi="Times New Roman" w:cs="Times New Roman"/>
                <w:sz w:val="24"/>
                <w:szCs w:val="24"/>
              </w:rPr>
              <w:t xml:space="preserve">Беседа с детьми, о том как провели выходные. </w:t>
            </w:r>
          </w:p>
          <w:p w:rsidR="00BB6332" w:rsidRDefault="00BB6332">
            <w:pPr>
              <w:pStyle w:val="11"/>
              <w:spacing w:line="276" w:lineRule="auto"/>
              <w:rPr>
                <w:rFonts w:ascii="Times New Roman" w:hAnsi="Times New Roman" w:cs="Times New Roman"/>
                <w:sz w:val="24"/>
                <w:szCs w:val="24"/>
              </w:rPr>
            </w:pPr>
            <w:r>
              <w:rPr>
                <w:rFonts w:ascii="Times New Roman" w:hAnsi="Times New Roman" w:cs="Times New Roman"/>
                <w:sz w:val="24"/>
                <w:szCs w:val="24"/>
                <w:lang w:eastAsia="ru-RU"/>
              </w:rPr>
              <w:t xml:space="preserve">Беседа «За что я люблю зиму?». </w:t>
            </w:r>
            <w:r>
              <w:rPr>
                <w:rFonts w:ascii="Times New Roman" w:hAnsi="Times New Roman" w:cs="Times New Roman"/>
                <w:sz w:val="24"/>
                <w:szCs w:val="24"/>
              </w:rPr>
              <w:t xml:space="preserve">Игровая ситуация </w:t>
            </w:r>
          </w:p>
          <w:p w:rsidR="00BB6332" w:rsidRDefault="00BB6332">
            <w:pPr>
              <w:pStyle w:val="11"/>
              <w:spacing w:line="276" w:lineRule="auto"/>
              <w:rPr>
                <w:rFonts w:ascii="Times New Roman" w:hAnsi="Times New Roman" w:cs="Times New Roman"/>
                <w:sz w:val="24"/>
                <w:szCs w:val="24"/>
              </w:rPr>
            </w:pPr>
            <w:r>
              <w:rPr>
                <w:rFonts w:ascii="Times New Roman" w:hAnsi="Times New Roman" w:cs="Times New Roman"/>
                <w:sz w:val="24"/>
                <w:szCs w:val="24"/>
              </w:rPr>
              <w:t>«Как зимуют звери»</w:t>
            </w:r>
          </w:p>
          <w:p w:rsidR="00BB6332" w:rsidRDefault="00BB6332">
            <w:pPr>
              <w:shd w:val="clear" w:color="auto" w:fill="FFFFFF"/>
              <w:spacing w:line="252" w:lineRule="auto"/>
              <w:rPr>
                <w:rFonts w:ascii="Times New Roman" w:hAnsi="Times New Roman" w:cs="Times New Roman"/>
                <w:sz w:val="24"/>
                <w:szCs w:val="24"/>
              </w:rPr>
            </w:pPr>
            <w:r>
              <w:rPr>
                <w:u w:val="single"/>
                <w:lang w:val="kk-KZ"/>
              </w:rPr>
              <w:t>Мақсаты</w:t>
            </w:r>
            <w:r>
              <w:rPr>
                <w:lang w:val="kk-KZ"/>
              </w:rPr>
              <w:t xml:space="preserve">: </w:t>
            </w:r>
            <w:r>
              <w:t xml:space="preserve">Продолжают сооружать простейшие постройки. Активизируют словарь детей </w:t>
            </w:r>
            <w:r>
              <w:rPr>
                <w:i/>
                <w:color w:val="000000"/>
                <w:lang w:val="kk-KZ"/>
              </w:rPr>
              <w:t>(конструирование)</w:t>
            </w:r>
          </w:p>
          <w:p w:rsidR="00BB6332" w:rsidRDefault="00BB6332">
            <w:pPr>
              <w:rPr>
                <w:rFonts w:ascii="Times New Roman" w:hAnsi="Times New Roman" w:cs="Times New Roman"/>
                <w:sz w:val="24"/>
                <w:szCs w:val="24"/>
                <w:lang w:val="kk-KZ"/>
              </w:rPr>
            </w:pPr>
            <w:r>
              <w:rPr>
                <w:rFonts w:ascii="Times New Roman" w:hAnsi="Times New Roman" w:cs="Times New Roman"/>
                <w:sz w:val="24"/>
                <w:szCs w:val="24"/>
                <w:lang w:val="kk-KZ"/>
              </w:rPr>
              <w:t xml:space="preserve"> «Животные наших лесов»</w:t>
            </w:r>
          </w:p>
          <w:p w:rsidR="00BB6332" w:rsidRDefault="00BB6332">
            <w:pPr>
              <w:rPr>
                <w:rFonts w:ascii="Times New Roman" w:hAnsi="Times New Roman" w:cs="Times New Roman"/>
                <w:sz w:val="24"/>
                <w:szCs w:val="24"/>
                <w:lang w:val="kk-KZ"/>
              </w:rPr>
            </w:pPr>
            <w:r>
              <w:rPr>
                <w:rFonts w:ascii="Times New Roman" w:hAnsi="Times New Roman" w:cs="Times New Roman"/>
                <w:sz w:val="24"/>
                <w:szCs w:val="24"/>
                <w:lang w:val="kk-KZ"/>
              </w:rPr>
              <w:t>(рисование по трафаретам)</w:t>
            </w:r>
          </w:p>
          <w:p w:rsidR="00BB6332" w:rsidRDefault="00BB6332">
            <w:pPr>
              <w:rPr>
                <w:rFonts w:ascii="Times New Roman" w:hAnsi="Times New Roman" w:cs="Times New Roman"/>
                <w:sz w:val="24"/>
                <w:szCs w:val="24"/>
                <w:lang w:val="kk-KZ"/>
              </w:rPr>
            </w:pPr>
            <w:r>
              <w:rPr>
                <w:u w:val="single"/>
                <w:lang w:val="kk-KZ"/>
              </w:rPr>
              <w:t>Мақсаты</w:t>
            </w:r>
            <w:r>
              <w:rPr>
                <w:rFonts w:ascii="Times New Roman" w:hAnsi="Times New Roman" w:cs="Times New Roman"/>
                <w:sz w:val="24"/>
                <w:szCs w:val="24"/>
                <w:lang w:val="kk-KZ"/>
              </w:rPr>
              <w:t>:Закрепляют умения создавание  композиции при помощи трафарета</w:t>
            </w:r>
          </w:p>
          <w:p w:rsidR="00BB6332" w:rsidRDefault="00BB6332">
            <w:pPr>
              <w:rPr>
                <w:rFonts w:ascii="Times New Roman" w:hAnsi="Times New Roman" w:cs="Times New Roman"/>
                <w:sz w:val="24"/>
                <w:szCs w:val="24"/>
                <w:lang w:val="kk-KZ"/>
              </w:rPr>
            </w:pPr>
            <w:r>
              <w:rPr>
                <w:rFonts w:ascii="Times New Roman" w:hAnsi="Times New Roman" w:cs="Times New Roman"/>
                <w:sz w:val="24"/>
                <w:szCs w:val="24"/>
                <w:lang w:val="kk-KZ"/>
              </w:rPr>
              <w:t>(</w:t>
            </w:r>
            <w:r>
              <w:rPr>
                <w:rFonts w:ascii="Times New Roman" w:hAnsi="Times New Roman" w:cs="Times New Roman"/>
                <w:i/>
                <w:sz w:val="24"/>
                <w:szCs w:val="24"/>
                <w:lang w:val="kk-KZ"/>
              </w:rPr>
              <w:t>рисование)</w:t>
            </w:r>
          </w:p>
          <w:p w:rsidR="00BB6332" w:rsidRDefault="00BB6332">
            <w:pPr>
              <w:rPr>
                <w:rFonts w:ascii="Times New Roman" w:hAnsi="Times New Roman" w:cs="Times New Roman"/>
                <w:sz w:val="24"/>
                <w:szCs w:val="24"/>
              </w:rPr>
            </w:pPr>
            <w:r>
              <w:rPr>
                <w:rFonts w:ascii="Times New Roman" w:hAnsi="Times New Roman" w:cs="Times New Roman"/>
                <w:sz w:val="24"/>
                <w:szCs w:val="24"/>
              </w:rPr>
              <w:t>Билингвальный компонент</w:t>
            </w:r>
          </w:p>
          <w:p w:rsidR="00BB6332" w:rsidRDefault="00BB6332">
            <w:pPr>
              <w:ind w:right="-108"/>
              <w:rPr>
                <w:rFonts w:ascii="Times New Roman" w:eastAsia="Times New Roman" w:hAnsi="Times New Roman" w:cs="Times New Roman"/>
                <w:sz w:val="24"/>
                <w:szCs w:val="24"/>
                <w:lang w:val="kk-KZ" w:eastAsia="ru-RU"/>
              </w:rPr>
            </w:pPr>
            <w:r>
              <w:rPr>
                <w:rFonts w:ascii="Times New Roman" w:hAnsi="Times New Roman" w:cs="Times New Roman"/>
                <w:sz w:val="24"/>
                <w:szCs w:val="24"/>
                <w:lang w:val="kk-KZ"/>
              </w:rPr>
              <w:t>Қар-снег,қыс-зима,</w:t>
            </w:r>
            <w:r>
              <w:rPr>
                <w:rFonts w:ascii="Times New Roman" w:eastAsia="Times New Roman" w:hAnsi="Times New Roman" w:cs="Times New Roman"/>
                <w:sz w:val="24"/>
                <w:szCs w:val="24"/>
                <w:lang w:val="kk-KZ" w:eastAsia="ru-RU"/>
              </w:rPr>
              <w:t xml:space="preserve"> Тиін-белка,Аю-медведь</w:t>
            </w:r>
          </w:p>
          <w:p w:rsidR="00BB6332" w:rsidRDefault="00BB6332">
            <w:pPr>
              <w:pStyle w:val="11"/>
              <w:spacing w:line="276" w:lineRule="auto"/>
              <w:rPr>
                <w:rFonts w:ascii="Times New Roman" w:hAnsi="Times New Roman" w:cs="Times New Roman"/>
                <w:sz w:val="24"/>
                <w:szCs w:val="24"/>
                <w:lang w:val="kk-KZ"/>
              </w:rPr>
            </w:pPr>
            <w:r>
              <w:rPr>
                <w:rFonts w:ascii="Times New Roman" w:eastAsia="Times New Roman" w:hAnsi="Times New Roman" w:cs="Times New Roman"/>
                <w:i/>
                <w:color w:val="000000"/>
                <w:sz w:val="24"/>
                <w:szCs w:val="24"/>
                <w:lang w:val="kk-KZ"/>
              </w:rPr>
              <w:t xml:space="preserve">( Ознакомление с </w:t>
            </w:r>
            <w:r>
              <w:rPr>
                <w:rFonts w:ascii="Times New Roman" w:eastAsia="Times New Roman" w:hAnsi="Times New Roman" w:cs="Times New Roman"/>
                <w:i/>
                <w:color w:val="000000"/>
                <w:sz w:val="24"/>
                <w:szCs w:val="24"/>
                <w:lang w:val="kk-KZ"/>
              </w:rPr>
              <w:lastRenderedPageBreak/>
              <w:t>окружающим миром, развитие речи)</w:t>
            </w:r>
          </w:p>
        </w:tc>
        <w:tc>
          <w:tcPr>
            <w:tcW w:w="3044" w:type="dxa"/>
            <w:gridSpan w:val="3"/>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BB6332" w:rsidRDefault="00BB6332">
            <w:pPr>
              <w:tabs>
                <w:tab w:val="left" w:pos="6640"/>
              </w:tabs>
              <w:adjustRightInd w:val="0"/>
              <w:contextualSpacing/>
              <w:rPr>
                <w:rFonts w:ascii="Times New Roman" w:hAnsi="Times New Roman" w:cs="Times New Roman"/>
              </w:rPr>
            </w:pPr>
            <w:r>
              <w:rPr>
                <w:rFonts w:ascii="Times New Roman" w:hAnsi="Times New Roman" w:cs="Times New Roman"/>
              </w:rPr>
              <w:lastRenderedPageBreak/>
              <w:t>Организация игрового пространства:</w:t>
            </w:r>
          </w:p>
          <w:p w:rsidR="00BB6332" w:rsidRDefault="00BB6332">
            <w:pPr>
              <w:ind w:right="-108"/>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kk-KZ" w:eastAsia="ru-RU"/>
              </w:rPr>
              <w:t>Веселые раскраски</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kk-KZ" w:eastAsia="ru-RU"/>
              </w:rPr>
              <w:t xml:space="preserve"> лиса,белка,лось медведь</w:t>
            </w:r>
            <w:r>
              <w:rPr>
                <w:rFonts w:ascii="Times New Roman" w:eastAsia="Times New Roman" w:hAnsi="Times New Roman" w:cs="Times New Roman"/>
                <w:sz w:val="24"/>
                <w:szCs w:val="24"/>
                <w:lang w:eastAsia="ru-RU"/>
              </w:rPr>
              <w:t xml:space="preserve">) </w:t>
            </w:r>
          </w:p>
          <w:p w:rsidR="00BB6332" w:rsidRDefault="00BB6332">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Билингвальный компонент</w:t>
            </w:r>
          </w:p>
          <w:p w:rsidR="00BB6332" w:rsidRDefault="00BB6332">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Тиін-белка,Аю-медведь</w:t>
            </w:r>
          </w:p>
          <w:p w:rsidR="00BB6332" w:rsidRDefault="00BB6332">
            <w:pPr>
              <w:ind w:right="-108"/>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kk-KZ" w:eastAsia="ru-RU"/>
              </w:rPr>
              <w:t xml:space="preserve">Түлкі-лиса,Бұлан-лось </w:t>
            </w:r>
          </w:p>
          <w:p w:rsidR="00BB6332" w:rsidRDefault="00BB6332">
            <w:pPr>
              <w:ind w:left="5" w:right="-108" w:hanging="113"/>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Д/и «назови </w:t>
            </w:r>
            <w:r>
              <w:rPr>
                <w:rFonts w:ascii="Times New Roman" w:eastAsia="Times New Roman" w:hAnsi="Times New Roman" w:cs="Times New Roman"/>
                <w:sz w:val="24"/>
                <w:szCs w:val="24"/>
                <w:lang w:val="kk-KZ" w:eastAsia="ru-RU"/>
              </w:rPr>
              <w:t>животное</w:t>
            </w:r>
            <w:r>
              <w:rPr>
                <w:rFonts w:ascii="Times New Roman" w:eastAsia="Times New Roman" w:hAnsi="Times New Roman" w:cs="Times New Roman"/>
                <w:sz w:val="24"/>
                <w:szCs w:val="24"/>
                <w:lang w:eastAsia="ru-RU"/>
              </w:rPr>
              <w:t>»</w:t>
            </w:r>
          </w:p>
          <w:p w:rsidR="00BB6332" w:rsidRDefault="00BB6332">
            <w:pPr>
              <w:ind w:left="5" w:right="-108" w:hanging="113"/>
              <w:rPr>
                <w:rFonts w:ascii="Times New Roman" w:eastAsia="Times New Roman" w:hAnsi="Times New Roman" w:cs="Times New Roman"/>
                <w:sz w:val="24"/>
                <w:szCs w:val="24"/>
                <w:lang w:eastAsia="ru-RU"/>
              </w:rPr>
            </w:pPr>
            <w:r>
              <w:rPr>
                <w:u w:val="single"/>
                <w:lang w:val="kk-KZ"/>
              </w:rPr>
              <w:t>Мақсаты</w:t>
            </w:r>
            <w:r>
              <w:rPr>
                <w:rFonts w:ascii="Times New Roman" w:eastAsia="Times New Roman" w:hAnsi="Times New Roman" w:cs="Times New Roman"/>
                <w:sz w:val="24"/>
                <w:szCs w:val="24"/>
                <w:lang w:eastAsia="ru-RU"/>
              </w:rPr>
              <w:t>:различают и называют диких животных</w:t>
            </w:r>
            <w:r>
              <w:rPr>
                <w:rFonts w:ascii="Times New Roman" w:eastAsia="Times New Roman" w:hAnsi="Times New Roman" w:cs="Times New Roman"/>
                <w:sz w:val="24"/>
                <w:szCs w:val="24"/>
                <w:lang w:val="kk-KZ" w:eastAsia="ru-RU"/>
              </w:rPr>
              <w:t xml:space="preserve"> по описанию</w:t>
            </w:r>
            <w:r>
              <w:rPr>
                <w:rFonts w:ascii="Times New Roman" w:eastAsia="Times New Roman" w:hAnsi="Times New Roman" w:cs="Times New Roman"/>
                <w:sz w:val="24"/>
                <w:szCs w:val="24"/>
                <w:lang w:eastAsia="ru-RU"/>
              </w:rPr>
              <w:t>(</w:t>
            </w:r>
          </w:p>
          <w:p w:rsidR="00BB6332" w:rsidRDefault="00BB6332">
            <w:pPr>
              <w:ind w:left="5" w:right="-108" w:hanging="113"/>
              <w:rPr>
                <w:rFonts w:ascii="Times New Roman" w:eastAsia="Times New Roman" w:hAnsi="Times New Roman" w:cs="Times New Roman"/>
                <w:i/>
                <w:sz w:val="24"/>
                <w:szCs w:val="24"/>
                <w:lang w:val="kk-KZ" w:eastAsia="ru-RU"/>
              </w:rPr>
            </w:pPr>
            <w:r>
              <w:rPr>
                <w:rFonts w:ascii="Times New Roman" w:eastAsia="Times New Roman" w:hAnsi="Times New Roman" w:cs="Times New Roman"/>
                <w:i/>
                <w:sz w:val="24"/>
                <w:szCs w:val="24"/>
                <w:lang w:eastAsia="ru-RU"/>
              </w:rPr>
              <w:t>ознакомление с окружающим</w:t>
            </w:r>
            <w:r>
              <w:rPr>
                <w:rFonts w:ascii="Times New Roman" w:eastAsia="Times New Roman" w:hAnsi="Times New Roman" w:cs="Times New Roman"/>
                <w:i/>
                <w:sz w:val="24"/>
                <w:szCs w:val="24"/>
                <w:lang w:val="kk-KZ" w:eastAsia="ru-RU"/>
              </w:rPr>
              <w:t xml:space="preserve"> миром </w:t>
            </w:r>
            <w:r>
              <w:rPr>
                <w:rFonts w:ascii="Times New Roman" w:eastAsia="Times New Roman" w:hAnsi="Times New Roman" w:cs="Times New Roman"/>
                <w:i/>
                <w:sz w:val="24"/>
                <w:szCs w:val="24"/>
                <w:lang w:eastAsia="ru-RU"/>
              </w:rPr>
              <w:t>,развитие речи</w:t>
            </w:r>
            <w:r>
              <w:rPr>
                <w:rFonts w:ascii="Times New Roman" w:eastAsia="Times New Roman" w:hAnsi="Times New Roman" w:cs="Times New Roman"/>
                <w:i/>
                <w:sz w:val="24"/>
                <w:szCs w:val="24"/>
                <w:lang w:val="kk-KZ" w:eastAsia="ru-RU"/>
              </w:rPr>
              <w:t>, рисование</w:t>
            </w:r>
            <w:r>
              <w:rPr>
                <w:rFonts w:ascii="Times New Roman" w:eastAsia="Times New Roman" w:hAnsi="Times New Roman" w:cs="Times New Roman"/>
                <w:i/>
                <w:sz w:val="24"/>
                <w:szCs w:val="24"/>
                <w:lang w:eastAsia="ru-RU"/>
              </w:rPr>
              <w:t>)</w:t>
            </w:r>
          </w:p>
          <w:p w:rsidR="00BB6332" w:rsidRDefault="00BB6332">
            <w:pPr>
              <w:rPr>
                <w:rFonts w:ascii="Times New Roman" w:eastAsiaTheme="minorHAnsi" w:hAnsi="Times New Roman" w:cs="Times New Roman"/>
                <w:sz w:val="24"/>
                <w:szCs w:val="24"/>
                <w:lang w:val="kk-KZ"/>
              </w:rPr>
            </w:pPr>
            <w:r>
              <w:rPr>
                <w:rFonts w:ascii="Times New Roman" w:hAnsi="Times New Roman" w:cs="Times New Roman"/>
                <w:sz w:val="24"/>
                <w:szCs w:val="24"/>
              </w:rPr>
              <w:t>Рассматривание альбома «Звери наших лесов»</w:t>
            </w:r>
            <w:r>
              <w:rPr>
                <w:rFonts w:ascii="Times New Roman" w:hAnsi="Times New Roman" w:cs="Times New Roman"/>
                <w:sz w:val="24"/>
                <w:szCs w:val="24"/>
                <w:lang w:val="kk-KZ"/>
              </w:rPr>
              <w:t>Цель:Воспитывают любовь к природе,расширяют словарный запас</w:t>
            </w:r>
          </w:p>
          <w:p w:rsidR="00BB6332" w:rsidRDefault="00BB6332">
            <w:pPr>
              <w:ind w:right="-108"/>
              <w:rPr>
                <w:rFonts w:ascii="Times New Roman" w:eastAsia="Times New Roman" w:hAnsi="Times New Roman" w:cs="Times New Roman"/>
                <w:sz w:val="24"/>
                <w:szCs w:val="24"/>
                <w:lang w:val="kk-KZ" w:eastAsia="ru-RU"/>
              </w:rPr>
            </w:pPr>
            <w:r>
              <w:rPr>
                <w:rFonts w:ascii="Times New Roman" w:hAnsi="Times New Roman" w:cs="Times New Roman"/>
                <w:sz w:val="24"/>
                <w:szCs w:val="24"/>
              </w:rPr>
              <w:t>Билингвальный компонент</w:t>
            </w:r>
            <w:r>
              <w:rPr>
                <w:rFonts w:ascii="Times New Roman" w:eastAsia="Times New Roman" w:hAnsi="Times New Roman" w:cs="Times New Roman"/>
                <w:sz w:val="24"/>
                <w:szCs w:val="24"/>
                <w:lang w:val="kk-KZ" w:eastAsia="ru-RU"/>
              </w:rPr>
              <w:t xml:space="preserve"> ,Аю-медведь Тиін-белка</w:t>
            </w:r>
          </w:p>
          <w:p w:rsidR="00BB6332" w:rsidRDefault="00BB6332">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 xml:space="preserve">Түлкі-лиса,Қаскыр-волк </w:t>
            </w:r>
          </w:p>
          <w:p w:rsidR="00BB6332" w:rsidRDefault="00BB6332">
            <w:pPr>
              <w:spacing w:after="200" w:line="276" w:lineRule="auto"/>
              <w:rPr>
                <w:rFonts w:ascii="Times New Roman" w:hAnsi="Times New Roman" w:cs="Times New Roman"/>
                <w:sz w:val="24"/>
                <w:szCs w:val="24"/>
              </w:rPr>
            </w:pPr>
            <w:r>
              <w:rPr>
                <w:rFonts w:ascii="Times New Roman" w:eastAsia="Times New Roman" w:hAnsi="Times New Roman" w:cs="Times New Roman"/>
                <w:i/>
                <w:color w:val="000000"/>
                <w:sz w:val="24"/>
                <w:szCs w:val="24"/>
                <w:lang w:val="kk-KZ"/>
              </w:rPr>
              <w:lastRenderedPageBreak/>
              <w:t>(ознакомление с окружающим миром, развитие речи)</w:t>
            </w:r>
          </w:p>
        </w:tc>
        <w:tc>
          <w:tcPr>
            <w:tcW w:w="2692" w:type="dxa"/>
            <w:gridSpan w:val="5"/>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BB6332" w:rsidRDefault="00BB6332">
            <w:pPr>
              <w:tabs>
                <w:tab w:val="left" w:pos="6640"/>
              </w:tabs>
              <w:adjustRightInd w:val="0"/>
              <w:contextualSpacing/>
              <w:rPr>
                <w:rFonts w:ascii="Times New Roman" w:hAnsi="Times New Roman" w:cs="Times New Roman"/>
              </w:rPr>
            </w:pPr>
            <w:r>
              <w:rPr>
                <w:rFonts w:ascii="Times New Roman" w:hAnsi="Times New Roman" w:cs="Times New Roman"/>
              </w:rPr>
              <w:lastRenderedPageBreak/>
              <w:t>Организация игрового пространства:</w:t>
            </w:r>
          </w:p>
          <w:p w:rsidR="00BB6332" w:rsidRDefault="00BB633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Д/и «Собери животное» (</w:t>
            </w:r>
            <w:r>
              <w:rPr>
                <w:rFonts w:ascii="Times New Roman" w:eastAsia="Times New Roman" w:hAnsi="Times New Roman" w:cs="Times New Roman"/>
                <w:i/>
                <w:sz w:val="24"/>
                <w:szCs w:val="24"/>
                <w:lang w:eastAsia="ru-RU"/>
              </w:rPr>
              <w:t>конструирование из лего</w:t>
            </w:r>
            <w:r>
              <w:rPr>
                <w:rFonts w:ascii="Times New Roman" w:eastAsia="Times New Roman" w:hAnsi="Times New Roman" w:cs="Times New Roman"/>
                <w:sz w:val="24"/>
                <w:szCs w:val="24"/>
                <w:lang w:eastAsia="ru-RU"/>
              </w:rPr>
              <w:t>) по образцу</w:t>
            </w:r>
          </w:p>
          <w:p w:rsidR="00BB6332" w:rsidRDefault="00BB6332">
            <w:pPr>
              <w:rPr>
                <w:rFonts w:ascii="Times New Roman" w:eastAsia="Times New Roman" w:hAnsi="Times New Roman" w:cs="Times New Roman"/>
                <w:sz w:val="24"/>
                <w:szCs w:val="24"/>
                <w:lang w:eastAsia="ru-RU"/>
              </w:rPr>
            </w:pPr>
            <w:r>
              <w:rPr>
                <w:u w:val="single"/>
                <w:lang w:val="kk-KZ"/>
              </w:rPr>
              <w:t>Мақсаты</w:t>
            </w:r>
            <w:r>
              <w:rPr>
                <w:rFonts w:ascii="Times New Roman" w:eastAsia="Times New Roman" w:hAnsi="Times New Roman" w:cs="Times New Roman"/>
                <w:sz w:val="24"/>
                <w:szCs w:val="24"/>
                <w:lang w:eastAsia="ru-RU"/>
              </w:rPr>
              <w:t>:Развивают  внимание ,конструируют  по образцу точно соединяя детали</w:t>
            </w:r>
          </w:p>
          <w:p w:rsidR="00BB6332" w:rsidRDefault="00BB633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Д И  «Раскраски без краски» Цель :Расширяют представления об окружающем мире»</w:t>
            </w:r>
          </w:p>
          <w:p w:rsidR="00BB6332" w:rsidRDefault="00BB6332">
            <w:pPr>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eastAsia="ru-RU"/>
              </w:rPr>
              <w:t>Билингвальный компонент</w:t>
            </w:r>
          </w:p>
          <w:p w:rsidR="00BB6332" w:rsidRDefault="00BB6332">
            <w:pPr>
              <w:rPr>
                <w:rFonts w:ascii="Times New Roman" w:eastAsiaTheme="minorHAnsi" w:hAnsi="Times New Roman" w:cs="Times New Roman"/>
                <w:sz w:val="24"/>
                <w:szCs w:val="24"/>
                <w:lang w:val="kk-KZ"/>
              </w:rPr>
            </w:pPr>
            <w:r>
              <w:rPr>
                <w:rFonts w:ascii="Times New Roman" w:hAnsi="Times New Roman" w:cs="Times New Roman"/>
                <w:sz w:val="24"/>
                <w:szCs w:val="24"/>
                <w:lang w:val="kk-KZ"/>
              </w:rPr>
              <w:t xml:space="preserve"> Қар-снег,қыс-зима</w:t>
            </w:r>
            <w:r>
              <w:rPr>
                <w:b/>
                <w:u w:val="single"/>
                <w:lang w:val="kk-KZ"/>
              </w:rPr>
              <w:t xml:space="preserve"> </w:t>
            </w:r>
            <w:r>
              <w:rPr>
                <w:u w:val="single"/>
                <w:lang w:val="kk-KZ"/>
              </w:rPr>
              <w:t>қаңтар-январь</w:t>
            </w:r>
          </w:p>
          <w:p w:rsidR="00BB6332" w:rsidRDefault="00BB6332">
            <w:pPr>
              <w:spacing w:after="200" w:line="276" w:lineRule="auto"/>
              <w:rPr>
                <w:rFonts w:ascii="Times New Roman" w:hAnsi="Times New Roman" w:cs="Times New Roman"/>
                <w:sz w:val="24"/>
                <w:szCs w:val="24"/>
                <w:lang w:bidi="en-US"/>
              </w:rPr>
            </w:pPr>
            <w:r>
              <w:rPr>
                <w:rFonts w:ascii="Times New Roman" w:hAnsi="Times New Roman" w:cs="Times New Roman"/>
                <w:sz w:val="24"/>
                <w:szCs w:val="24"/>
                <w:lang w:bidi="en-US"/>
              </w:rPr>
              <w:t xml:space="preserve">.( </w:t>
            </w:r>
            <w:r>
              <w:rPr>
                <w:rFonts w:ascii="Times New Roman" w:eastAsia="Times New Roman" w:hAnsi="Times New Roman" w:cs="Times New Roman"/>
                <w:i/>
                <w:color w:val="000000"/>
                <w:sz w:val="24"/>
                <w:szCs w:val="24"/>
                <w:lang w:val="kk-KZ"/>
              </w:rPr>
              <w:t xml:space="preserve">ознакомление с окружающим миром, развитие </w:t>
            </w:r>
            <w:r>
              <w:rPr>
                <w:rFonts w:ascii="Times New Roman" w:eastAsia="Times New Roman" w:hAnsi="Times New Roman" w:cs="Times New Roman"/>
                <w:i/>
                <w:color w:val="000000"/>
                <w:sz w:val="24"/>
                <w:szCs w:val="24"/>
                <w:lang w:val="kk-KZ"/>
              </w:rPr>
              <w:lastRenderedPageBreak/>
              <w:t>речи,конструирование , рисование)</w:t>
            </w:r>
            <w:r>
              <w:rPr>
                <w:rFonts w:ascii="Times New Roman" w:hAnsi="Times New Roman" w:cs="Times New Roman"/>
                <w:sz w:val="24"/>
                <w:szCs w:val="24"/>
                <w:lang w:bidi="en-US"/>
              </w:rPr>
              <w:t xml:space="preserve">                           </w:t>
            </w:r>
          </w:p>
        </w:tc>
        <w:tc>
          <w:tcPr>
            <w:tcW w:w="248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BB6332" w:rsidRDefault="00BB6332">
            <w:pPr>
              <w:tabs>
                <w:tab w:val="left" w:pos="6640"/>
              </w:tabs>
              <w:adjustRightInd w:val="0"/>
              <w:contextualSpacing/>
              <w:rPr>
                <w:rFonts w:ascii="Times New Roman" w:hAnsi="Times New Roman" w:cs="Times New Roman"/>
              </w:rPr>
            </w:pPr>
            <w:r>
              <w:rPr>
                <w:rFonts w:ascii="Times New Roman" w:hAnsi="Times New Roman" w:cs="Times New Roman"/>
              </w:rPr>
              <w:lastRenderedPageBreak/>
              <w:t>Организация игрового пространства:</w:t>
            </w:r>
          </w:p>
          <w:p w:rsidR="00BB6332" w:rsidRDefault="00BB633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Настольно – печатные игры «Выбери животное», «Чьи детки?», «Где мы обитаем?»</w:t>
            </w:r>
            <w:r>
              <w:rPr>
                <w:u w:val="single"/>
                <w:lang w:val="kk-KZ"/>
              </w:rPr>
              <w:t xml:space="preserve"> Мақсаты</w:t>
            </w:r>
            <w:r>
              <w:rPr>
                <w:lang w:val="kk-KZ"/>
              </w:rPr>
              <w:t>:</w:t>
            </w:r>
            <w:r>
              <w:rPr>
                <w:rFonts w:ascii="Times New Roman" w:eastAsia="Times New Roman" w:hAnsi="Times New Roman" w:cs="Times New Roman"/>
                <w:sz w:val="24"/>
                <w:szCs w:val="24"/>
                <w:lang w:eastAsia="ru-RU"/>
              </w:rPr>
              <w:t>:Развивают  познавательную способность, расширяют знания о окружающем мире</w:t>
            </w:r>
          </w:p>
          <w:p w:rsidR="00BB6332" w:rsidRDefault="00BB6332">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eastAsia="ru-RU"/>
              </w:rPr>
              <w:t>Билингвальный компонент</w:t>
            </w:r>
            <w:r>
              <w:rPr>
                <w:rFonts w:ascii="Times New Roman" w:hAnsi="Times New Roman" w:cs="Times New Roman"/>
                <w:sz w:val="24"/>
                <w:szCs w:val="24"/>
                <w:lang w:val="kk-KZ"/>
              </w:rPr>
              <w:t xml:space="preserve"> Қар-снег,қыс-зима,</w:t>
            </w:r>
            <w:r>
              <w:rPr>
                <w:rFonts w:ascii="Times New Roman" w:eastAsia="Times New Roman" w:hAnsi="Times New Roman" w:cs="Times New Roman"/>
                <w:sz w:val="24"/>
                <w:szCs w:val="24"/>
                <w:lang w:val="kk-KZ" w:eastAsia="ru-RU"/>
              </w:rPr>
              <w:t xml:space="preserve"> Тиін-белка,Аю-медведь</w:t>
            </w:r>
          </w:p>
          <w:p w:rsidR="00BB6332" w:rsidRDefault="00BB6332">
            <w:pPr>
              <w:rPr>
                <w:rFonts w:ascii="Times New Roman" w:eastAsiaTheme="minorHAnsi" w:hAnsi="Times New Roman" w:cs="Times New Roman"/>
                <w:sz w:val="24"/>
                <w:szCs w:val="24"/>
                <w:lang w:val="kk-KZ"/>
              </w:rPr>
            </w:pPr>
            <w:r>
              <w:rPr>
                <w:rFonts w:ascii="Times New Roman" w:hAnsi="Times New Roman" w:cs="Times New Roman"/>
                <w:sz w:val="24"/>
                <w:szCs w:val="24"/>
                <w:lang w:val="kk-KZ"/>
              </w:rPr>
              <w:t>Қар-снег,қыс-зима</w:t>
            </w:r>
            <w:r>
              <w:rPr>
                <w:rFonts w:ascii="Times New Roman" w:eastAsia="Times New Roman" w:hAnsi="Times New Roman" w:cs="Times New Roman"/>
                <w:sz w:val="24"/>
                <w:szCs w:val="24"/>
                <w:lang w:eastAsia="ru-RU"/>
              </w:rPr>
              <w:t xml:space="preserve"> Раск</w:t>
            </w:r>
            <w:r>
              <w:rPr>
                <w:rFonts w:ascii="Times New Roman" w:eastAsia="Times New Roman" w:hAnsi="Times New Roman" w:cs="Times New Roman"/>
                <w:sz w:val="24"/>
                <w:szCs w:val="24"/>
                <w:lang w:val="kk-KZ" w:eastAsia="ru-RU"/>
              </w:rPr>
              <w:t>р</w:t>
            </w:r>
            <w:r>
              <w:rPr>
                <w:rFonts w:ascii="Times New Roman" w:eastAsia="Times New Roman" w:hAnsi="Times New Roman" w:cs="Times New Roman"/>
                <w:sz w:val="24"/>
                <w:szCs w:val="24"/>
                <w:lang w:eastAsia="ru-RU"/>
              </w:rPr>
              <w:t>аска</w:t>
            </w:r>
          </w:p>
          <w:p w:rsidR="00BB6332" w:rsidRDefault="00BB6332">
            <w:pPr>
              <w:rPr>
                <w:rFonts w:ascii="Times New Roman" w:eastAsia="Times New Roman" w:hAnsi="Times New Roman" w:cs="Times New Roman"/>
                <w:sz w:val="24"/>
                <w:szCs w:val="24"/>
                <w:lang w:eastAsia="ru-RU"/>
              </w:rPr>
            </w:pPr>
            <w:r>
              <w:rPr>
                <w:rFonts w:ascii="Times New Roman" w:eastAsia="Times New Roman" w:hAnsi="Times New Roman" w:cs="Times New Roman"/>
                <w:i/>
                <w:color w:val="000000"/>
                <w:sz w:val="24"/>
                <w:szCs w:val="24"/>
                <w:lang w:val="kk-KZ"/>
              </w:rPr>
              <w:t>«Мое любимое животное»</w:t>
            </w:r>
            <w:r>
              <w:rPr>
                <w:rFonts w:ascii="Times New Roman" w:eastAsia="Times New Roman" w:hAnsi="Times New Roman" w:cs="Times New Roman"/>
                <w:sz w:val="24"/>
                <w:szCs w:val="24"/>
                <w:lang w:val="kk-KZ" w:eastAsia="ru-RU"/>
              </w:rPr>
              <w:t xml:space="preserve">  </w:t>
            </w:r>
          </w:p>
          <w:p w:rsidR="00BB6332" w:rsidRDefault="00BB6332">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eastAsia="ru-RU"/>
              </w:rPr>
              <w:t>Билингвальный компонент</w:t>
            </w:r>
            <w:r>
              <w:rPr>
                <w:rFonts w:ascii="Times New Roman" w:hAnsi="Times New Roman" w:cs="Times New Roman"/>
                <w:sz w:val="24"/>
                <w:szCs w:val="24"/>
                <w:lang w:val="kk-KZ"/>
              </w:rPr>
              <w:t xml:space="preserve"> Қар-снег,Бұлан-лось,</w:t>
            </w:r>
            <w:r>
              <w:rPr>
                <w:rFonts w:ascii="Times New Roman" w:eastAsia="Times New Roman" w:hAnsi="Times New Roman" w:cs="Times New Roman"/>
                <w:sz w:val="24"/>
                <w:szCs w:val="24"/>
                <w:lang w:val="kk-KZ" w:eastAsia="ru-RU"/>
              </w:rPr>
              <w:t xml:space="preserve"> Тиін-</w:t>
            </w:r>
            <w:r>
              <w:rPr>
                <w:rFonts w:ascii="Times New Roman" w:eastAsia="Times New Roman" w:hAnsi="Times New Roman" w:cs="Times New Roman"/>
                <w:sz w:val="24"/>
                <w:szCs w:val="24"/>
                <w:lang w:val="kk-KZ" w:eastAsia="ru-RU"/>
              </w:rPr>
              <w:lastRenderedPageBreak/>
              <w:t>белка,Аю-медведь</w:t>
            </w:r>
          </w:p>
          <w:p w:rsidR="00BB6332" w:rsidRDefault="00BB6332">
            <w:pPr>
              <w:rPr>
                <w:rFonts w:ascii="Times New Roman" w:eastAsia="Times New Roman" w:hAnsi="Times New Roman" w:cs="Times New Roman"/>
                <w:i/>
                <w:color w:val="000000"/>
                <w:sz w:val="24"/>
                <w:szCs w:val="24"/>
              </w:rPr>
            </w:pPr>
            <w:r>
              <w:rPr>
                <w:rFonts w:ascii="Times New Roman" w:eastAsia="Times New Roman" w:hAnsi="Times New Roman" w:cs="Times New Roman"/>
                <w:color w:val="000000"/>
                <w:sz w:val="24"/>
                <w:szCs w:val="24"/>
                <w:lang w:val="kk-KZ"/>
              </w:rPr>
              <w:t>Цель;Продолжают формировать знания о диких животных</w:t>
            </w:r>
            <w:r>
              <w:rPr>
                <w:rFonts w:ascii="Times New Roman" w:eastAsia="Times New Roman" w:hAnsi="Times New Roman" w:cs="Times New Roman"/>
                <w:i/>
                <w:color w:val="000000"/>
                <w:sz w:val="24"/>
                <w:szCs w:val="24"/>
                <w:lang w:val="kk-KZ"/>
              </w:rPr>
              <w:t xml:space="preserve"> (Рисование)</w:t>
            </w:r>
          </w:p>
          <w:p w:rsidR="00BB6332" w:rsidRDefault="00BB6332">
            <w:pPr>
              <w:spacing w:after="200"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b/>
                <w:i/>
                <w:color w:val="000000"/>
                <w:sz w:val="24"/>
                <w:szCs w:val="24"/>
                <w:lang w:val="kk-KZ"/>
              </w:rPr>
              <w:t xml:space="preserve">( </w:t>
            </w:r>
            <w:r>
              <w:rPr>
                <w:rFonts w:ascii="Times New Roman" w:eastAsia="Times New Roman" w:hAnsi="Times New Roman" w:cs="Times New Roman"/>
                <w:i/>
                <w:color w:val="000000"/>
                <w:sz w:val="24"/>
                <w:szCs w:val="24"/>
                <w:lang w:val="kk-KZ"/>
              </w:rPr>
              <w:t>ознакомление с окружающим миром, развитие речи</w:t>
            </w:r>
            <w:r>
              <w:rPr>
                <w:rFonts w:ascii="Times New Roman" w:hAnsi="Times New Roman" w:cs="Times New Roman"/>
                <w:sz w:val="24"/>
                <w:szCs w:val="24"/>
                <w:lang w:val="kk-KZ" w:bidi="en-US"/>
              </w:rPr>
              <w:t xml:space="preserve"> </w:t>
            </w:r>
            <w:r>
              <w:rPr>
                <w:rFonts w:ascii="Times New Roman" w:hAnsi="Times New Roman" w:cs="Times New Roman"/>
                <w:sz w:val="24"/>
                <w:szCs w:val="24"/>
                <w:lang w:bidi="en-US"/>
              </w:rPr>
              <w:t xml:space="preserve">)                         </w:t>
            </w:r>
          </w:p>
        </w:tc>
        <w:tc>
          <w:tcPr>
            <w:tcW w:w="2693" w:type="dxa"/>
            <w:gridSpan w:val="2"/>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BB6332" w:rsidRDefault="00BB6332">
            <w:pPr>
              <w:tabs>
                <w:tab w:val="left" w:pos="6640"/>
              </w:tabs>
              <w:adjustRightInd w:val="0"/>
              <w:contextualSpacing/>
              <w:rPr>
                <w:rFonts w:ascii="Times New Roman" w:hAnsi="Times New Roman" w:cs="Times New Roman"/>
              </w:rPr>
            </w:pPr>
            <w:r>
              <w:rPr>
                <w:rFonts w:ascii="Times New Roman" w:hAnsi="Times New Roman" w:cs="Times New Roman"/>
              </w:rPr>
              <w:lastRenderedPageBreak/>
              <w:t>Организация игрового пространства:</w:t>
            </w:r>
            <w:r>
              <w:rPr>
                <w:rFonts w:ascii="Times New Roman" w:eastAsia="Times New Roman" w:hAnsi="Times New Roman" w:cs="Times New Roman"/>
                <w:sz w:val="24"/>
                <w:szCs w:val="24"/>
                <w:lang w:eastAsia="ru-RU"/>
              </w:rPr>
              <w:t xml:space="preserve"> </w:t>
            </w:r>
          </w:p>
          <w:p w:rsidR="00BB6332" w:rsidRDefault="00BB6332">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eastAsia="ru-RU"/>
              </w:rPr>
              <w:t>Игры с конструктором</w:t>
            </w:r>
            <w:r>
              <w:rPr>
                <w:rFonts w:ascii="Times New Roman" w:eastAsia="Times New Roman" w:hAnsi="Times New Roman" w:cs="Times New Roman"/>
                <w:b/>
                <w:i/>
                <w:color w:val="000000"/>
                <w:sz w:val="24"/>
                <w:szCs w:val="24"/>
                <w:lang w:val="kk-KZ"/>
              </w:rPr>
              <w:t xml:space="preserve"> </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kk-KZ" w:eastAsia="ru-RU"/>
              </w:rPr>
              <w:t>Покормим животное</w:t>
            </w:r>
            <w:r>
              <w:rPr>
                <w:rFonts w:ascii="Times New Roman" w:eastAsia="Times New Roman" w:hAnsi="Times New Roman" w:cs="Times New Roman"/>
                <w:sz w:val="24"/>
                <w:szCs w:val="24"/>
                <w:lang w:eastAsia="ru-RU"/>
              </w:rPr>
              <w:t>»</w:t>
            </w:r>
          </w:p>
          <w:p w:rsidR="00BB6332" w:rsidRDefault="00BB6332">
            <w:pPr>
              <w:ind w:right="-108"/>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kk-KZ" w:eastAsia="ru-RU"/>
              </w:rPr>
              <w:t xml:space="preserve">(Загоны для животных) </w:t>
            </w:r>
          </w:p>
          <w:p w:rsidR="00BB6332" w:rsidRDefault="00BB6332">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Билингвальный компонент</w:t>
            </w:r>
          </w:p>
          <w:p w:rsidR="00BB6332" w:rsidRDefault="00BB6332">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Аю-медведь</w:t>
            </w:r>
          </w:p>
          <w:p w:rsidR="00BB6332" w:rsidRDefault="00BB6332">
            <w:pPr>
              <w:ind w:right="-108"/>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kk-KZ" w:eastAsia="ru-RU"/>
              </w:rPr>
              <w:t xml:space="preserve">Қаскыр-волк </w:t>
            </w:r>
          </w:p>
          <w:p w:rsidR="00BB6332" w:rsidRDefault="00BB6332">
            <w:pPr>
              <w:rPr>
                <w:rFonts w:ascii="Times New Roman" w:eastAsiaTheme="minorHAnsi" w:hAnsi="Times New Roman" w:cs="Times New Roman"/>
                <w:sz w:val="24"/>
                <w:szCs w:val="24"/>
                <w:lang w:bidi="en-US"/>
              </w:rPr>
            </w:pPr>
            <w:r>
              <w:rPr>
                <w:rFonts w:ascii="Times New Roman" w:eastAsia="Times New Roman" w:hAnsi="Times New Roman" w:cs="Times New Roman"/>
                <w:sz w:val="24"/>
                <w:szCs w:val="24"/>
                <w:lang w:val="kk-KZ" w:eastAsia="ru-RU"/>
              </w:rPr>
              <w:t>Тиін-белка</w:t>
            </w:r>
            <w:r>
              <w:rPr>
                <w:rFonts w:ascii="Times New Roman" w:eastAsia="Times New Roman" w:hAnsi="Times New Roman" w:cs="Times New Roman"/>
                <w:b/>
                <w:i/>
                <w:color w:val="000000"/>
                <w:sz w:val="24"/>
                <w:szCs w:val="24"/>
                <w:lang w:val="kk-KZ"/>
              </w:rPr>
              <w:t xml:space="preserve"> </w:t>
            </w:r>
            <w:r>
              <w:rPr>
                <w:rFonts w:ascii="Times New Roman" w:hAnsi="Times New Roman" w:cs="Times New Roman"/>
                <w:sz w:val="24"/>
                <w:szCs w:val="24"/>
                <w:lang w:val="kk-KZ"/>
              </w:rPr>
              <w:t>Бұлан-лось,</w:t>
            </w:r>
            <w:r>
              <w:rPr>
                <w:rFonts w:ascii="Times New Roman" w:eastAsia="Times New Roman" w:hAnsi="Times New Roman" w:cs="Times New Roman"/>
                <w:sz w:val="24"/>
                <w:szCs w:val="24"/>
                <w:lang w:val="kk-KZ" w:eastAsia="ru-RU"/>
              </w:rPr>
              <w:t xml:space="preserve"> </w:t>
            </w:r>
            <w:r>
              <w:rPr>
                <w:rFonts w:ascii="Times New Roman" w:eastAsia="Times New Roman" w:hAnsi="Times New Roman" w:cs="Times New Roman"/>
                <w:b/>
                <w:i/>
                <w:color w:val="000000"/>
                <w:sz w:val="24"/>
                <w:szCs w:val="24"/>
                <w:lang w:val="kk-KZ"/>
              </w:rPr>
              <w:t>(</w:t>
            </w:r>
            <w:r>
              <w:rPr>
                <w:rFonts w:ascii="Times New Roman" w:eastAsia="Times New Roman" w:hAnsi="Times New Roman" w:cs="Times New Roman"/>
                <w:i/>
                <w:color w:val="000000"/>
                <w:sz w:val="24"/>
                <w:szCs w:val="24"/>
                <w:lang w:val="kk-KZ"/>
              </w:rPr>
              <w:t>ознакомление с окружающим миром, развитие речи</w:t>
            </w:r>
            <w:r>
              <w:rPr>
                <w:rFonts w:ascii="Times New Roman" w:hAnsi="Times New Roman" w:cs="Times New Roman"/>
                <w:sz w:val="24"/>
                <w:szCs w:val="24"/>
                <w:lang w:val="kk-KZ" w:bidi="en-US"/>
              </w:rPr>
              <w:t xml:space="preserve"> </w:t>
            </w:r>
            <w:r>
              <w:rPr>
                <w:rFonts w:ascii="Times New Roman" w:hAnsi="Times New Roman" w:cs="Times New Roman"/>
                <w:i/>
                <w:sz w:val="24"/>
                <w:szCs w:val="24"/>
                <w:lang w:bidi="en-US"/>
              </w:rPr>
              <w:t>,конструирование</w:t>
            </w:r>
            <w:r>
              <w:rPr>
                <w:rFonts w:ascii="Times New Roman" w:hAnsi="Times New Roman" w:cs="Times New Roman"/>
                <w:sz w:val="24"/>
                <w:szCs w:val="24"/>
                <w:lang w:bidi="en-US"/>
              </w:rPr>
              <w:t xml:space="preserve">) </w:t>
            </w:r>
          </w:p>
          <w:p w:rsidR="00BB6332" w:rsidRDefault="00BB6332">
            <w:pPr>
              <w:rPr>
                <w:rFonts w:asciiTheme="minorHAnsi" w:hAnsiTheme="minorHAnsi" w:cstheme="minorBidi"/>
                <w:lang w:val="kk-KZ"/>
              </w:rPr>
            </w:pPr>
            <w:r>
              <w:rPr>
                <w:rFonts w:ascii="Times New Roman" w:hAnsi="Times New Roman" w:cs="Times New Roman"/>
                <w:sz w:val="24"/>
                <w:szCs w:val="24"/>
                <w:lang w:bidi="en-US"/>
              </w:rPr>
              <w:t xml:space="preserve">ДИ «Выбери, назови и раскрась»   </w:t>
            </w:r>
            <w:r>
              <w:rPr>
                <w:u w:val="single"/>
                <w:lang w:val="kk-KZ"/>
              </w:rPr>
              <w:t>Мақсаты</w:t>
            </w:r>
            <w:r>
              <w:rPr>
                <w:lang w:val="kk-KZ"/>
              </w:rPr>
              <w:t xml:space="preserve">: </w:t>
            </w:r>
          </w:p>
          <w:p w:rsidR="00BB6332" w:rsidRDefault="00BB6332">
            <w:pPr>
              <w:ind w:right="-108"/>
              <w:rPr>
                <w:rFonts w:ascii="Times New Roman" w:eastAsia="Times New Roman" w:hAnsi="Times New Roman" w:cs="Times New Roman"/>
                <w:sz w:val="24"/>
                <w:szCs w:val="24"/>
                <w:lang w:val="kk-KZ" w:eastAsia="ru-RU"/>
              </w:rPr>
            </w:pPr>
            <w:r>
              <w:rPr>
                <w:lang w:val="kk-KZ"/>
              </w:rPr>
              <w:t>Развивают внимание, наблюдательность</w:t>
            </w:r>
            <w:r>
              <w:rPr>
                <w:rFonts w:ascii="Times New Roman" w:hAnsi="Times New Roman" w:cs="Times New Roman"/>
                <w:sz w:val="24"/>
                <w:szCs w:val="24"/>
                <w:lang w:bidi="en-US"/>
              </w:rPr>
              <w:t xml:space="preserve">    </w:t>
            </w:r>
            <w:r>
              <w:rPr>
                <w:rFonts w:ascii="Times New Roman" w:eastAsia="Times New Roman" w:hAnsi="Times New Roman" w:cs="Times New Roman"/>
                <w:sz w:val="24"/>
                <w:szCs w:val="24"/>
                <w:lang w:eastAsia="ru-RU"/>
              </w:rPr>
              <w:t>Билингвальный компонент</w:t>
            </w:r>
            <w:r>
              <w:rPr>
                <w:rFonts w:ascii="Times New Roman" w:hAnsi="Times New Roman" w:cs="Times New Roman"/>
                <w:sz w:val="24"/>
                <w:szCs w:val="24"/>
                <w:lang w:val="kk-KZ"/>
              </w:rPr>
              <w:t xml:space="preserve"> ,Бұлан-лось,</w:t>
            </w:r>
            <w:r>
              <w:rPr>
                <w:rFonts w:ascii="Times New Roman" w:eastAsia="Times New Roman" w:hAnsi="Times New Roman" w:cs="Times New Roman"/>
                <w:sz w:val="24"/>
                <w:szCs w:val="24"/>
                <w:lang w:val="kk-KZ" w:eastAsia="ru-RU"/>
              </w:rPr>
              <w:t xml:space="preserve"> Тиін-белка,Аю-медведь</w:t>
            </w:r>
          </w:p>
          <w:p w:rsidR="00BB6332" w:rsidRDefault="00BB6332">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 xml:space="preserve"> (</w:t>
            </w:r>
            <w:r>
              <w:rPr>
                <w:rFonts w:ascii="Times New Roman" w:eastAsia="Times New Roman" w:hAnsi="Times New Roman" w:cs="Times New Roman"/>
                <w:i/>
                <w:sz w:val="24"/>
                <w:szCs w:val="24"/>
                <w:lang w:val="kk-KZ" w:eastAsia="ru-RU"/>
              </w:rPr>
              <w:t>Рисование)</w:t>
            </w:r>
          </w:p>
          <w:p w:rsidR="00BB6332" w:rsidRDefault="00BB6332">
            <w:pPr>
              <w:rPr>
                <w:rFonts w:ascii="Times New Roman" w:eastAsia="Times New Roman" w:hAnsi="Times New Roman" w:cs="Times New Roman"/>
                <w:sz w:val="24"/>
                <w:szCs w:val="24"/>
                <w:lang w:eastAsia="ru-RU"/>
              </w:rPr>
            </w:pPr>
            <w:r>
              <w:rPr>
                <w:rFonts w:ascii="Times New Roman" w:hAnsi="Times New Roman" w:cs="Times New Roman"/>
                <w:sz w:val="24"/>
                <w:szCs w:val="24"/>
                <w:lang w:bidi="en-US"/>
              </w:rPr>
              <w:t xml:space="preserve">               </w:t>
            </w:r>
          </w:p>
          <w:p w:rsidR="00BB6332" w:rsidRDefault="00BB6332">
            <w:pPr>
              <w:spacing w:line="276" w:lineRule="auto"/>
              <w:rPr>
                <w:rFonts w:ascii="Times New Roman" w:hAnsi="Times New Roman" w:cs="Times New Roman"/>
                <w:sz w:val="24"/>
                <w:szCs w:val="24"/>
                <w:lang w:val="kk-KZ"/>
              </w:rPr>
            </w:pPr>
          </w:p>
        </w:tc>
      </w:tr>
      <w:tr w:rsidR="00BB6332" w:rsidTr="00BB6332">
        <w:trPr>
          <w:trHeight w:val="297"/>
        </w:trPr>
        <w:tc>
          <w:tcPr>
            <w:tcW w:w="300" w:type="dxa"/>
            <w:vMerge/>
            <w:tcBorders>
              <w:top w:val="nil"/>
              <w:left w:val="single" w:sz="4" w:space="0" w:color="000000"/>
              <w:bottom w:val="single" w:sz="4" w:space="0" w:color="auto"/>
              <w:right w:val="single" w:sz="4" w:space="0" w:color="000000"/>
            </w:tcBorders>
            <w:shd w:val="clear" w:color="auto" w:fill="FFFFFF"/>
            <w:vAlign w:val="center"/>
            <w:hideMark/>
          </w:tcPr>
          <w:p w:rsidR="00BB6332" w:rsidRDefault="00BB6332">
            <w:pPr>
              <w:rPr>
                <w:rFonts w:ascii="Times New Roman" w:hAnsi="Times New Roman" w:cs="Times New Roman"/>
                <w:b/>
                <w:sz w:val="18"/>
                <w:szCs w:val="18"/>
              </w:rPr>
            </w:pPr>
          </w:p>
        </w:tc>
        <w:tc>
          <w:tcPr>
            <w:tcW w:w="14033" w:type="dxa"/>
            <w:gridSpan w:val="12"/>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BB6332" w:rsidRDefault="00BB6332">
            <w:pPr>
              <w:spacing w:after="200" w:line="276" w:lineRule="auto"/>
              <w:jc w:val="center"/>
              <w:rPr>
                <w:rFonts w:ascii="Times New Roman" w:hAnsi="Times New Roman" w:cs="Times New Roman"/>
                <w:sz w:val="24"/>
                <w:szCs w:val="24"/>
              </w:rPr>
            </w:pPr>
          </w:p>
        </w:tc>
      </w:tr>
      <w:tr w:rsidR="00BB6332" w:rsidTr="00BB6332">
        <w:trPr>
          <w:trHeight w:val="543"/>
        </w:trPr>
        <w:tc>
          <w:tcPr>
            <w:tcW w:w="1390" w:type="dxa"/>
            <w:tcBorders>
              <w:top w:val="nil"/>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BB6332" w:rsidRDefault="00BB6332">
            <w:pPr>
              <w:tabs>
                <w:tab w:val="left" w:pos="6640"/>
              </w:tabs>
              <w:adjustRightInd w:val="0"/>
              <w:contextualSpacing/>
              <w:rPr>
                <w:rFonts w:ascii="Times New Roman" w:hAnsi="Times New Roman" w:cs="Times New Roman"/>
                <w:b/>
                <w:bCs/>
                <w:sz w:val="18"/>
                <w:szCs w:val="18"/>
                <w:lang w:val="kk-KZ"/>
              </w:rPr>
            </w:pPr>
            <w:r>
              <w:rPr>
                <w:rFonts w:ascii="Times New Roman" w:hAnsi="Times New Roman" w:cs="Times New Roman"/>
                <w:b/>
                <w:sz w:val="24"/>
                <w:szCs w:val="24"/>
              </w:rPr>
              <w:t xml:space="preserve"> </w:t>
            </w:r>
            <w:r>
              <w:rPr>
                <w:rFonts w:ascii="Times New Roman" w:hAnsi="Times New Roman" w:cs="Times New Roman"/>
                <w:b/>
                <w:bCs/>
                <w:sz w:val="18"/>
                <w:szCs w:val="18"/>
                <w:lang w:val="kk-KZ"/>
              </w:rPr>
              <w:t>Ата-аналармен сүхбат/</w:t>
            </w:r>
          </w:p>
          <w:p w:rsidR="00BB6332" w:rsidRDefault="00BB6332">
            <w:pPr>
              <w:tabs>
                <w:tab w:val="left" w:pos="6640"/>
              </w:tabs>
              <w:adjustRightInd w:val="0"/>
              <w:contextualSpacing/>
              <w:rPr>
                <w:rFonts w:ascii="Times New Roman" w:hAnsi="Times New Roman" w:cs="Times New Roman"/>
                <w:b/>
                <w:bCs/>
                <w:sz w:val="18"/>
                <w:szCs w:val="18"/>
              </w:rPr>
            </w:pPr>
            <w:r>
              <w:rPr>
                <w:rFonts w:ascii="Times New Roman" w:hAnsi="Times New Roman" w:cs="Times New Roman"/>
                <w:b/>
                <w:bCs/>
                <w:sz w:val="18"/>
                <w:szCs w:val="18"/>
              </w:rPr>
              <w:t>Беседы с родителями</w:t>
            </w:r>
          </w:p>
        </w:tc>
        <w:tc>
          <w:tcPr>
            <w:tcW w:w="14033" w:type="dxa"/>
            <w:gridSpan w:val="12"/>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BB6332" w:rsidRDefault="00BB6332">
            <w:pPr>
              <w:spacing w:after="200" w:line="276" w:lineRule="auto"/>
              <w:rPr>
                <w:rFonts w:ascii="Times New Roman" w:hAnsi="Times New Roman" w:cs="Times New Roman"/>
                <w:sz w:val="24"/>
                <w:szCs w:val="24"/>
                <w:lang w:val="kk-KZ"/>
              </w:rPr>
            </w:pPr>
            <w:r>
              <w:rPr>
                <w:rFonts w:ascii="Times New Roman" w:eastAsia="Times New Roman" w:hAnsi="Times New Roman" w:cs="Times New Roman"/>
                <w:bCs/>
                <w:sz w:val="24"/>
                <w:szCs w:val="24"/>
              </w:rPr>
              <w:t>Общение с детьми и родителями: индивидуальные беседы с родителями, игры для общения и создания хорошего настроения у детей. Создание доброжелательной атмосферы.</w:t>
            </w:r>
          </w:p>
        </w:tc>
      </w:tr>
      <w:tr w:rsidR="00BB6332" w:rsidTr="00BB6332">
        <w:trPr>
          <w:trHeight w:val="543"/>
        </w:trPr>
        <w:tc>
          <w:tcPr>
            <w:tcW w:w="1390" w:type="dxa"/>
            <w:tcBorders>
              <w:top w:val="nil"/>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BB6332" w:rsidRDefault="00BB6332">
            <w:pPr>
              <w:tabs>
                <w:tab w:val="left" w:pos="6640"/>
              </w:tabs>
              <w:adjustRightInd w:val="0"/>
              <w:contextualSpacing/>
              <w:rPr>
                <w:rFonts w:ascii="Times New Roman" w:hAnsi="Times New Roman" w:cs="Times New Roman"/>
                <w:b/>
                <w:bCs/>
                <w:sz w:val="18"/>
                <w:szCs w:val="18"/>
                <w:lang w:val="kk-KZ"/>
              </w:rPr>
            </w:pPr>
            <w:r>
              <w:rPr>
                <w:rFonts w:ascii="Times New Roman" w:hAnsi="Times New Roman" w:cs="Times New Roman"/>
                <w:b/>
                <w:bCs/>
                <w:sz w:val="18"/>
                <w:szCs w:val="18"/>
                <w:lang w:val="kk-KZ"/>
              </w:rPr>
              <w:t xml:space="preserve"> Ойындар (үстел үсті,саусақ және т.б.)/</w:t>
            </w:r>
          </w:p>
          <w:p w:rsidR="00BB6332" w:rsidRDefault="00BB6332">
            <w:pPr>
              <w:tabs>
                <w:tab w:val="left" w:pos="6640"/>
              </w:tabs>
              <w:adjustRightInd w:val="0"/>
              <w:contextualSpacing/>
              <w:rPr>
                <w:rFonts w:ascii="Times New Roman" w:hAnsi="Times New Roman" w:cs="Times New Roman"/>
                <w:b/>
                <w:sz w:val="18"/>
                <w:szCs w:val="18"/>
              </w:rPr>
            </w:pPr>
            <w:r>
              <w:rPr>
                <w:rFonts w:ascii="Times New Roman" w:hAnsi="Times New Roman" w:cs="Times New Roman"/>
                <w:b/>
                <w:bCs/>
                <w:sz w:val="18"/>
                <w:szCs w:val="18"/>
              </w:rPr>
              <w:t>Игры (настольные, пальчиковые и др.)</w:t>
            </w:r>
          </w:p>
        </w:tc>
        <w:tc>
          <w:tcPr>
            <w:tcW w:w="3118" w:type="dxa"/>
            <w:tcBorders>
              <w:top w:val="single" w:sz="4" w:space="0" w:color="000000"/>
              <w:left w:val="single" w:sz="4" w:space="0" w:color="000000"/>
              <w:bottom w:val="single" w:sz="4" w:space="0" w:color="000000"/>
              <w:right w:val="single" w:sz="4" w:space="0" w:color="auto"/>
            </w:tcBorders>
            <w:shd w:val="clear" w:color="auto" w:fill="FFFFFF"/>
            <w:tcMar>
              <w:top w:w="0" w:type="dxa"/>
              <w:left w:w="108" w:type="dxa"/>
              <w:bottom w:w="0" w:type="dxa"/>
              <w:right w:w="108" w:type="dxa"/>
            </w:tcMar>
          </w:tcPr>
          <w:p w:rsidR="00BB6332" w:rsidRDefault="00BB6332">
            <w:pPr>
              <w:rPr>
                <w:rFonts w:ascii="Times New Roman" w:hAnsi="Times New Roman" w:cs="Times New Roman"/>
                <w:sz w:val="24"/>
                <w:szCs w:val="24"/>
                <w:lang w:val="kk-KZ"/>
              </w:rPr>
            </w:pPr>
            <w:r>
              <w:rPr>
                <w:rFonts w:ascii="Times New Roman" w:hAnsi="Times New Roman" w:cs="Times New Roman"/>
                <w:sz w:val="24"/>
                <w:szCs w:val="24"/>
                <w:lang w:val="kk-KZ"/>
              </w:rPr>
              <w:t>Пальчиковая игра «У кого какая шуба?»</w:t>
            </w:r>
          </w:p>
          <w:p w:rsidR="00BB6332" w:rsidRDefault="00BB6332">
            <w:pPr>
              <w:rPr>
                <w:rFonts w:ascii="Times New Roman" w:hAnsi="Times New Roman" w:cs="Times New Roman"/>
                <w:sz w:val="24"/>
                <w:szCs w:val="24"/>
                <w:u w:val="single"/>
                <w:lang w:val="kk-KZ"/>
              </w:rPr>
            </w:pPr>
            <w:r>
              <w:rPr>
                <w:rFonts w:ascii="Times New Roman" w:hAnsi="Times New Roman" w:cs="Times New Roman"/>
                <w:sz w:val="24"/>
                <w:szCs w:val="24"/>
                <w:u w:val="single"/>
                <w:lang w:val="kk-KZ"/>
              </w:rPr>
              <w:t xml:space="preserve"> Мақсаты: Улучшение координации и мелкой моторики</w:t>
            </w:r>
          </w:p>
          <w:p w:rsidR="00BB6332" w:rsidRDefault="00BB6332">
            <w:pPr>
              <w:rPr>
                <w:rFonts w:ascii="Times New Roman" w:eastAsia="Times New Roman" w:hAnsi="Times New Roman" w:cs="Times New Roman"/>
                <w:b/>
                <w:i/>
                <w:color w:val="000000"/>
                <w:sz w:val="24"/>
                <w:szCs w:val="24"/>
                <w:lang w:val="kk-KZ"/>
              </w:rPr>
            </w:pPr>
            <w:r>
              <w:rPr>
                <w:rFonts w:ascii="Times New Roman" w:hAnsi="Times New Roman" w:cs="Times New Roman"/>
                <w:sz w:val="24"/>
                <w:szCs w:val="24"/>
                <w:lang w:val="kk-KZ"/>
              </w:rPr>
              <w:t xml:space="preserve"> «Живая книга леса</w:t>
            </w:r>
            <w:r>
              <w:rPr>
                <w:rFonts w:ascii="Times New Roman" w:hAnsi="Times New Roman" w:cs="Times New Roman"/>
                <w:b/>
                <w:sz w:val="24"/>
                <w:szCs w:val="24"/>
                <w:lang w:val="kk-KZ"/>
              </w:rPr>
              <w:t>»</w:t>
            </w:r>
            <w:r>
              <w:rPr>
                <w:rFonts w:ascii="Times New Roman" w:eastAsia="Times New Roman" w:hAnsi="Times New Roman" w:cs="Times New Roman"/>
                <w:b/>
                <w:i/>
                <w:color w:val="000000"/>
                <w:sz w:val="24"/>
                <w:szCs w:val="24"/>
                <w:lang w:val="kk-KZ"/>
              </w:rPr>
              <w:t xml:space="preserve"> </w:t>
            </w:r>
            <w:r>
              <w:rPr>
                <w:rFonts w:ascii="Times New Roman" w:hAnsi="Times New Roman" w:cs="Times New Roman"/>
                <w:sz w:val="24"/>
                <w:szCs w:val="24"/>
                <w:u w:val="single"/>
                <w:lang w:val="kk-KZ"/>
              </w:rPr>
              <w:t>Мақсаты:Развивают   речь ребенка,обогащают и развивают словарь, тренируют память,внимание</w:t>
            </w:r>
          </w:p>
          <w:p w:rsidR="00BB6332" w:rsidRDefault="00BB6332">
            <w:pPr>
              <w:rPr>
                <w:rFonts w:ascii="Times New Roman" w:eastAsia="Times New Roman" w:hAnsi="Times New Roman" w:cs="Times New Roman"/>
                <w:sz w:val="24"/>
                <w:szCs w:val="24"/>
                <w:lang w:eastAsia="ru-RU"/>
              </w:rPr>
            </w:pPr>
            <w:r>
              <w:rPr>
                <w:rFonts w:ascii="Times New Roman" w:eastAsia="Times New Roman" w:hAnsi="Times New Roman" w:cs="Times New Roman"/>
                <w:i/>
                <w:color w:val="000000"/>
                <w:sz w:val="24"/>
                <w:szCs w:val="24"/>
                <w:lang w:val="kk-KZ"/>
              </w:rPr>
              <w:t xml:space="preserve">Читайка. (художественная литература) </w:t>
            </w:r>
          </w:p>
          <w:p w:rsidR="00BB6332" w:rsidRDefault="00BB6332">
            <w:pPr>
              <w:pStyle w:val="11"/>
              <w:spacing w:line="276" w:lineRule="auto"/>
              <w:rPr>
                <w:rFonts w:ascii="Times New Roman" w:hAnsi="Times New Roman" w:cs="Times New Roman"/>
                <w:sz w:val="24"/>
                <w:szCs w:val="24"/>
                <w:lang w:val="kk-KZ"/>
              </w:rPr>
            </w:pPr>
          </w:p>
          <w:p w:rsidR="00BB6332" w:rsidRDefault="00BB6332">
            <w:pPr>
              <w:pStyle w:val="11"/>
              <w:spacing w:line="276"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 </w:t>
            </w:r>
            <w:r>
              <w:rPr>
                <w:rFonts w:ascii="Times New Roman" w:eastAsia="Times New Roman" w:hAnsi="Times New Roman" w:cs="Times New Roman"/>
                <w:b/>
                <w:i/>
                <w:color w:val="000000"/>
                <w:sz w:val="24"/>
                <w:szCs w:val="24"/>
                <w:lang w:val="kk-KZ"/>
              </w:rPr>
              <w:t xml:space="preserve"> </w:t>
            </w:r>
          </w:p>
        </w:tc>
        <w:tc>
          <w:tcPr>
            <w:tcW w:w="3116" w:type="dxa"/>
            <w:gridSpan w:val="5"/>
            <w:tcBorders>
              <w:top w:val="single" w:sz="4" w:space="0" w:color="000000"/>
              <w:left w:val="single" w:sz="4" w:space="0" w:color="auto"/>
              <w:bottom w:val="single" w:sz="4" w:space="0" w:color="000000"/>
              <w:right w:val="single" w:sz="4" w:space="0" w:color="auto"/>
            </w:tcBorders>
            <w:shd w:val="clear" w:color="auto" w:fill="FFFFFF"/>
            <w:hideMark/>
          </w:tcPr>
          <w:p w:rsidR="00BB6332" w:rsidRDefault="00BB6332">
            <w:pPr>
              <w:pStyle w:val="11"/>
              <w:spacing w:line="276" w:lineRule="auto"/>
              <w:ind w:left="137"/>
              <w:rPr>
                <w:rFonts w:ascii="Times New Roman" w:hAnsi="Times New Roman" w:cs="Times New Roman"/>
                <w:b/>
                <w:sz w:val="24"/>
                <w:szCs w:val="24"/>
              </w:rPr>
            </w:pPr>
            <w:r>
              <w:rPr>
                <w:rFonts w:ascii="Times New Roman" w:hAnsi="Times New Roman" w:cs="Times New Roman"/>
                <w:sz w:val="24"/>
                <w:szCs w:val="24"/>
              </w:rPr>
              <w:t>Д И«</w:t>
            </w:r>
            <w:r>
              <w:rPr>
                <w:rFonts w:ascii="Times New Roman" w:hAnsi="Times New Roman" w:cs="Times New Roman"/>
                <w:b/>
                <w:sz w:val="24"/>
                <w:szCs w:val="24"/>
              </w:rPr>
              <w:t>Узнай животное</w:t>
            </w:r>
          </w:p>
          <w:p w:rsidR="00BB6332" w:rsidRDefault="00BB6332">
            <w:pPr>
              <w:pStyle w:val="11"/>
              <w:spacing w:line="276" w:lineRule="auto"/>
              <w:ind w:left="137"/>
              <w:rPr>
                <w:rFonts w:ascii="Times New Roman" w:hAnsi="Times New Roman" w:cs="Times New Roman"/>
                <w:sz w:val="24"/>
                <w:szCs w:val="24"/>
                <w:lang w:val="kk-KZ"/>
              </w:rPr>
            </w:pPr>
            <w:r>
              <w:rPr>
                <w:rFonts w:ascii="Times New Roman" w:hAnsi="Times New Roman" w:cs="Times New Roman"/>
                <w:b/>
                <w:sz w:val="24"/>
                <w:szCs w:val="24"/>
              </w:rPr>
              <w:t xml:space="preserve"> по  </w:t>
            </w:r>
            <w:r>
              <w:rPr>
                <w:rFonts w:ascii="Times New Roman" w:hAnsi="Times New Roman" w:cs="Times New Roman"/>
                <w:b/>
                <w:sz w:val="24"/>
                <w:szCs w:val="24"/>
                <w:lang w:val="kk-KZ"/>
              </w:rPr>
              <w:t xml:space="preserve"> </w:t>
            </w:r>
            <w:r>
              <w:rPr>
                <w:rFonts w:ascii="Times New Roman" w:hAnsi="Times New Roman" w:cs="Times New Roman"/>
                <w:b/>
                <w:sz w:val="24"/>
                <w:szCs w:val="24"/>
              </w:rPr>
              <w:t>описанию»</w:t>
            </w:r>
          </w:p>
          <w:p w:rsidR="00BB6332" w:rsidRDefault="00BB6332">
            <w:pPr>
              <w:pStyle w:val="11"/>
              <w:spacing w:line="276" w:lineRule="auto"/>
              <w:ind w:left="137"/>
              <w:rPr>
                <w:rFonts w:ascii="Times New Roman" w:hAnsi="Times New Roman" w:cs="Times New Roman"/>
                <w:sz w:val="24"/>
                <w:szCs w:val="24"/>
                <w:lang w:val="kk-KZ"/>
              </w:rPr>
            </w:pPr>
            <w:r>
              <w:rPr>
                <w:rFonts w:ascii="Times New Roman" w:hAnsi="Times New Roman" w:cs="Times New Roman"/>
                <w:sz w:val="24"/>
                <w:szCs w:val="24"/>
                <w:u w:val="single"/>
                <w:lang w:val="kk-KZ"/>
              </w:rPr>
              <w:t>Мақсаты</w:t>
            </w:r>
            <w:r>
              <w:rPr>
                <w:rFonts w:ascii="Times New Roman" w:hAnsi="Times New Roman" w:cs="Times New Roman"/>
                <w:sz w:val="24"/>
                <w:szCs w:val="24"/>
                <w:lang w:val="kk-KZ"/>
              </w:rPr>
              <w:t>: Узнают животное по описанию,развивают речь ,мышление</w:t>
            </w:r>
          </w:p>
          <w:p w:rsidR="00BB6332" w:rsidRDefault="00BB6332">
            <w:pPr>
              <w:pStyle w:val="11"/>
              <w:spacing w:line="276" w:lineRule="auto"/>
              <w:ind w:left="137"/>
              <w:rPr>
                <w:rFonts w:ascii="Times New Roman" w:hAnsi="Times New Roman" w:cs="Times New Roman"/>
                <w:sz w:val="24"/>
                <w:szCs w:val="24"/>
                <w:lang w:val="kk-KZ"/>
              </w:rPr>
            </w:pPr>
            <w:r>
              <w:rPr>
                <w:rFonts w:ascii="Times New Roman" w:hAnsi="Times New Roman" w:cs="Times New Roman"/>
                <w:sz w:val="24"/>
                <w:szCs w:val="24"/>
                <w:lang w:val="kk-KZ"/>
              </w:rPr>
              <w:t>(</w:t>
            </w:r>
            <w:r>
              <w:rPr>
                <w:rFonts w:ascii="Times New Roman" w:hAnsi="Times New Roman" w:cs="Times New Roman"/>
                <w:i/>
                <w:sz w:val="24"/>
                <w:szCs w:val="24"/>
                <w:lang w:val="kk-KZ"/>
              </w:rPr>
              <w:t>художественная литература)</w:t>
            </w:r>
            <w:r>
              <w:rPr>
                <w:rFonts w:ascii="Times New Roman" w:hAnsi="Times New Roman" w:cs="Times New Roman"/>
                <w:i/>
                <w:sz w:val="24"/>
                <w:szCs w:val="24"/>
                <w:u w:val="single"/>
                <w:lang w:val="kk-KZ"/>
              </w:rPr>
              <w:t xml:space="preserve"> </w:t>
            </w:r>
            <w:r>
              <w:rPr>
                <w:rFonts w:ascii="Times New Roman" w:eastAsia="Times New Roman" w:hAnsi="Times New Roman" w:cs="Times New Roman"/>
                <w:b/>
                <w:i/>
                <w:color w:val="000000"/>
                <w:sz w:val="24"/>
                <w:szCs w:val="24"/>
                <w:lang w:val="kk-KZ"/>
              </w:rPr>
              <w:t xml:space="preserve"> </w:t>
            </w:r>
            <w:r>
              <w:rPr>
                <w:rFonts w:ascii="Times New Roman" w:eastAsia="Times New Roman" w:hAnsi="Times New Roman" w:cs="Times New Roman"/>
                <w:i/>
                <w:color w:val="000000"/>
                <w:sz w:val="24"/>
                <w:szCs w:val="24"/>
                <w:lang w:val="kk-KZ"/>
              </w:rPr>
              <w:t>ознакомление с окружающи миром, развитие речи)</w:t>
            </w:r>
          </w:p>
        </w:tc>
        <w:tc>
          <w:tcPr>
            <w:tcW w:w="2432" w:type="dxa"/>
            <w:tcBorders>
              <w:top w:val="single" w:sz="4" w:space="0" w:color="000000"/>
              <w:left w:val="single" w:sz="4" w:space="0" w:color="auto"/>
              <w:bottom w:val="single" w:sz="4" w:space="0" w:color="000000"/>
              <w:right w:val="single" w:sz="4" w:space="0" w:color="auto"/>
            </w:tcBorders>
            <w:shd w:val="clear" w:color="auto" w:fill="FFFFFF"/>
          </w:tcPr>
          <w:p w:rsidR="00BB6332" w:rsidRDefault="00BB6332">
            <w:pPr>
              <w:pStyle w:val="11"/>
              <w:spacing w:line="276" w:lineRule="auto"/>
              <w:ind w:left="141"/>
              <w:rPr>
                <w:rFonts w:ascii="Times New Roman" w:hAnsi="Times New Roman" w:cs="Times New Roman"/>
                <w:b/>
                <w:sz w:val="24"/>
                <w:szCs w:val="24"/>
                <w:lang w:val="kk-KZ"/>
              </w:rPr>
            </w:pPr>
            <w:r>
              <w:rPr>
                <w:rFonts w:ascii="Times New Roman" w:hAnsi="Times New Roman" w:cs="Times New Roman"/>
                <w:sz w:val="24"/>
                <w:szCs w:val="24"/>
                <w:lang w:val="kk-KZ"/>
              </w:rPr>
              <w:t>ДИ:</w:t>
            </w:r>
            <w:r>
              <w:rPr>
                <w:rFonts w:ascii="Times New Roman" w:hAnsi="Times New Roman" w:cs="Times New Roman"/>
                <w:b/>
                <w:sz w:val="24"/>
                <w:szCs w:val="24"/>
                <w:lang w:val="kk-KZ"/>
              </w:rPr>
              <w:t xml:space="preserve"> «Вспомним сказки»</w:t>
            </w:r>
          </w:p>
          <w:p w:rsidR="00BB6332" w:rsidRDefault="00BB6332">
            <w:pPr>
              <w:pStyle w:val="11"/>
              <w:spacing w:line="276" w:lineRule="auto"/>
              <w:ind w:left="141"/>
              <w:rPr>
                <w:rFonts w:ascii="Times New Roman" w:hAnsi="Times New Roman" w:cs="Times New Roman"/>
                <w:sz w:val="24"/>
                <w:szCs w:val="24"/>
                <w:lang w:val="kk-KZ"/>
              </w:rPr>
            </w:pPr>
            <w:r>
              <w:rPr>
                <w:rFonts w:ascii="Times New Roman" w:hAnsi="Times New Roman" w:cs="Times New Roman"/>
                <w:sz w:val="24"/>
                <w:szCs w:val="24"/>
                <w:u w:val="single"/>
                <w:lang w:val="kk-KZ"/>
              </w:rPr>
              <w:t>Мақсаты</w:t>
            </w:r>
            <w:r>
              <w:rPr>
                <w:rFonts w:ascii="Times New Roman" w:hAnsi="Times New Roman" w:cs="Times New Roman"/>
                <w:sz w:val="24"/>
                <w:szCs w:val="24"/>
                <w:lang w:val="kk-KZ"/>
              </w:rPr>
              <w:t>:Закрепляют  и обобщают знания   о прочитанных сказках,формируют у детей навыки речевого общения</w:t>
            </w:r>
          </w:p>
          <w:p w:rsidR="00BB6332" w:rsidRDefault="00BB6332">
            <w:pPr>
              <w:pStyle w:val="11"/>
              <w:spacing w:line="276" w:lineRule="auto"/>
              <w:ind w:left="141"/>
              <w:rPr>
                <w:rFonts w:ascii="Times New Roman" w:eastAsia="Times New Roman" w:hAnsi="Times New Roman" w:cs="Times New Roman"/>
                <w:b/>
                <w:i/>
                <w:color w:val="000000"/>
                <w:sz w:val="24"/>
                <w:szCs w:val="24"/>
                <w:lang w:val="kk-KZ"/>
              </w:rPr>
            </w:pPr>
            <w:r>
              <w:rPr>
                <w:rFonts w:ascii="Times New Roman" w:hAnsi="Times New Roman" w:cs="Times New Roman"/>
                <w:sz w:val="24"/>
                <w:szCs w:val="24"/>
                <w:lang w:val="kk-KZ"/>
              </w:rPr>
              <w:t>(</w:t>
            </w:r>
            <w:r>
              <w:rPr>
                <w:rFonts w:ascii="Times New Roman" w:hAnsi="Times New Roman" w:cs="Times New Roman"/>
                <w:i/>
                <w:sz w:val="24"/>
                <w:szCs w:val="24"/>
                <w:lang w:val="kk-KZ"/>
              </w:rPr>
              <w:t>художественная литература)</w:t>
            </w:r>
          </w:p>
          <w:p w:rsidR="00BB6332" w:rsidRDefault="00BB6332">
            <w:pPr>
              <w:pStyle w:val="11"/>
              <w:spacing w:line="276" w:lineRule="auto"/>
              <w:ind w:left="141"/>
              <w:rPr>
                <w:rFonts w:ascii="Times New Roman" w:hAnsi="Times New Roman" w:cs="Times New Roman"/>
                <w:sz w:val="24"/>
                <w:szCs w:val="24"/>
              </w:rPr>
            </w:pPr>
            <w:r>
              <w:rPr>
                <w:rFonts w:ascii="Times New Roman" w:eastAsia="Times New Roman" w:hAnsi="Times New Roman" w:cs="Times New Roman"/>
                <w:i/>
                <w:color w:val="000000"/>
                <w:sz w:val="24"/>
                <w:szCs w:val="24"/>
                <w:lang w:val="kk-KZ"/>
              </w:rPr>
              <w:t>развитие речи</w:t>
            </w:r>
            <w:r>
              <w:rPr>
                <w:rFonts w:ascii="Times New Roman" w:eastAsia="Times New Roman" w:hAnsi="Times New Roman" w:cs="Times New Roman"/>
                <w:color w:val="000000"/>
                <w:sz w:val="24"/>
                <w:szCs w:val="24"/>
                <w:lang w:val="kk-KZ"/>
              </w:rPr>
              <w:t>)</w:t>
            </w:r>
          </w:p>
          <w:p w:rsidR="00BB6332" w:rsidRDefault="00BB6332">
            <w:pPr>
              <w:pStyle w:val="11"/>
              <w:spacing w:line="276" w:lineRule="auto"/>
              <w:rPr>
                <w:rFonts w:ascii="Times New Roman" w:eastAsia="Times New Roman" w:hAnsi="Times New Roman" w:cs="Times New Roman"/>
                <w:sz w:val="24"/>
                <w:szCs w:val="24"/>
                <w:lang w:eastAsia="ru-RU"/>
              </w:rPr>
            </w:pPr>
          </w:p>
        </w:tc>
        <w:tc>
          <w:tcPr>
            <w:tcW w:w="2680" w:type="dxa"/>
            <w:gridSpan w:val="4"/>
            <w:tcBorders>
              <w:top w:val="single" w:sz="4" w:space="0" w:color="000000"/>
              <w:left w:val="single" w:sz="4" w:space="0" w:color="auto"/>
              <w:bottom w:val="nil"/>
              <w:right w:val="single" w:sz="4" w:space="0" w:color="auto"/>
            </w:tcBorders>
            <w:shd w:val="clear" w:color="auto" w:fill="FFFFFF"/>
            <w:hideMark/>
          </w:tcPr>
          <w:p w:rsidR="00BB6332" w:rsidRDefault="00BB6332">
            <w:pPr>
              <w:pStyle w:val="11"/>
              <w:spacing w:line="276" w:lineRule="auto"/>
              <w:ind w:left="269"/>
              <w:rPr>
                <w:rFonts w:ascii="Times New Roman" w:hAnsi="Times New Roman" w:cs="Times New Roman"/>
                <w:b/>
                <w:sz w:val="24"/>
                <w:szCs w:val="24"/>
              </w:rPr>
            </w:pP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Д.И. «Расскажи о животных и их детенышах»</w:t>
            </w:r>
            <w:r>
              <w:rPr>
                <w:rFonts w:ascii="Times New Roman" w:hAnsi="Times New Roman" w:cs="Times New Roman"/>
                <w:b/>
                <w:sz w:val="24"/>
                <w:szCs w:val="24"/>
              </w:rPr>
              <w:t xml:space="preserve"> </w:t>
            </w:r>
          </w:p>
          <w:p w:rsidR="00BB6332" w:rsidRDefault="00BB6332">
            <w:pPr>
              <w:pStyle w:val="11"/>
              <w:spacing w:line="276" w:lineRule="auto"/>
              <w:ind w:left="269"/>
              <w:rPr>
                <w:rFonts w:ascii="Times New Roman" w:eastAsia="Times New Roman" w:hAnsi="Times New Roman" w:cs="Times New Roman"/>
                <w:i/>
                <w:color w:val="000000"/>
                <w:sz w:val="24"/>
                <w:szCs w:val="24"/>
                <w:lang w:val="kk-KZ"/>
              </w:rPr>
            </w:pPr>
            <w:r>
              <w:rPr>
                <w:rFonts w:ascii="Times New Roman" w:hAnsi="Times New Roman" w:cs="Times New Roman"/>
                <w:sz w:val="24"/>
                <w:szCs w:val="24"/>
                <w:u w:val="single"/>
                <w:lang w:val="kk-KZ"/>
              </w:rPr>
              <w:t>Мақсаты :</w:t>
            </w:r>
            <w:r>
              <w:rPr>
                <w:rFonts w:ascii="Times New Roman" w:hAnsi="Times New Roman" w:cs="Times New Roman"/>
                <w:sz w:val="24"/>
                <w:szCs w:val="24"/>
              </w:rPr>
              <w:t>(</w:t>
            </w:r>
            <w:r>
              <w:rPr>
                <w:rFonts w:ascii="Times New Roman" w:eastAsia="Times New Roman" w:hAnsi="Times New Roman" w:cs="Times New Roman"/>
                <w:color w:val="000000"/>
                <w:sz w:val="24"/>
                <w:szCs w:val="24"/>
                <w:lang w:val="kk-KZ"/>
              </w:rPr>
              <w:t xml:space="preserve"> Называют животных и их детенышей</w:t>
            </w:r>
            <w:r>
              <w:rPr>
                <w:rFonts w:ascii="Times New Roman" w:eastAsia="Times New Roman" w:hAnsi="Times New Roman" w:cs="Times New Roman"/>
                <w:b/>
                <w:color w:val="000000"/>
                <w:sz w:val="24"/>
                <w:szCs w:val="24"/>
                <w:lang w:val="kk-KZ"/>
              </w:rPr>
              <w:t xml:space="preserve"> (</w:t>
            </w:r>
            <w:r>
              <w:rPr>
                <w:rFonts w:ascii="Times New Roman" w:eastAsia="Times New Roman" w:hAnsi="Times New Roman" w:cs="Times New Roman"/>
                <w:i/>
                <w:color w:val="000000"/>
                <w:sz w:val="24"/>
                <w:szCs w:val="24"/>
                <w:lang w:val="kk-KZ"/>
              </w:rPr>
              <w:t>ознакомление с окружающи миром, развитиеречи,хуожественная литература.)</w:t>
            </w:r>
          </w:p>
        </w:tc>
        <w:tc>
          <w:tcPr>
            <w:tcW w:w="2687" w:type="dxa"/>
            <w:tcBorders>
              <w:top w:val="single" w:sz="4" w:space="0" w:color="000000"/>
              <w:left w:val="single" w:sz="4" w:space="0" w:color="auto"/>
              <w:bottom w:val="single" w:sz="4" w:space="0" w:color="000000"/>
              <w:right w:val="single" w:sz="4" w:space="0" w:color="000000"/>
            </w:tcBorders>
            <w:shd w:val="clear" w:color="auto" w:fill="FFFFFF"/>
          </w:tcPr>
          <w:p w:rsidR="00BB6332" w:rsidRDefault="00BB6332">
            <w:pPr>
              <w:pStyle w:val="11"/>
              <w:spacing w:line="276" w:lineRule="auto"/>
              <w:ind w:left="135"/>
              <w:rPr>
                <w:rFonts w:ascii="Times New Roman" w:hAnsi="Times New Roman" w:cs="Times New Roman"/>
                <w:sz w:val="24"/>
                <w:szCs w:val="24"/>
              </w:rPr>
            </w:pPr>
            <w:r>
              <w:rPr>
                <w:rFonts w:ascii="Times New Roman" w:hAnsi="Times New Roman" w:cs="Times New Roman"/>
                <w:sz w:val="24"/>
                <w:szCs w:val="24"/>
              </w:rPr>
              <w:t>Д. И «Угадайка»</w:t>
            </w:r>
          </w:p>
          <w:p w:rsidR="00BB6332" w:rsidRDefault="00BB6332">
            <w:pPr>
              <w:pStyle w:val="11"/>
              <w:spacing w:line="276" w:lineRule="auto"/>
              <w:ind w:left="135"/>
              <w:rPr>
                <w:rStyle w:val="a9"/>
                <w:rFonts w:asciiTheme="minorHAnsi" w:hAnsiTheme="minorHAnsi" w:cstheme="minorBidi"/>
                <w:lang w:val="kk-KZ"/>
              </w:rPr>
            </w:pPr>
            <w:r>
              <w:rPr>
                <w:rFonts w:ascii="Times New Roman" w:hAnsi="Times New Roman" w:cs="Times New Roman"/>
                <w:sz w:val="24"/>
                <w:szCs w:val="24"/>
                <w:u w:val="single"/>
                <w:lang w:val="kk-KZ"/>
              </w:rPr>
              <w:t>Мақсаты</w:t>
            </w:r>
            <w:r>
              <w:rPr>
                <w:rFonts w:ascii="Times New Roman" w:hAnsi="Times New Roman" w:cs="Times New Roman"/>
                <w:sz w:val="24"/>
                <w:szCs w:val="24"/>
                <w:lang w:val="kk-KZ"/>
              </w:rPr>
              <w:t>:развивают  умения отгадывать загадки</w:t>
            </w:r>
          </w:p>
          <w:p w:rsidR="00BB6332" w:rsidRDefault="00BB6332">
            <w:pPr>
              <w:ind w:right="-108"/>
              <w:rPr>
                <w:rFonts w:ascii="Times New Roman" w:eastAsia="Times New Roman" w:hAnsi="Times New Roman" w:cs="Times New Roman"/>
                <w:sz w:val="24"/>
                <w:szCs w:val="24"/>
                <w:lang w:eastAsia="ru-RU"/>
              </w:rPr>
            </w:pPr>
            <w:r>
              <w:rPr>
                <w:rStyle w:val="a9"/>
                <w:rFonts w:ascii="Times New Roman" w:hAnsi="Times New Roman"/>
                <w:sz w:val="24"/>
                <w:szCs w:val="24"/>
              </w:rPr>
              <w:t>Билингвальный компонент</w:t>
            </w:r>
            <w:r>
              <w:rPr>
                <w:rFonts w:ascii="Times New Roman" w:hAnsi="Times New Roman" w:cs="Times New Roman"/>
                <w:sz w:val="24"/>
                <w:szCs w:val="24"/>
                <w:lang w:val="kk-KZ"/>
              </w:rPr>
              <w:t xml:space="preserve"> Бұлан-лось,</w:t>
            </w:r>
            <w:r>
              <w:rPr>
                <w:rFonts w:ascii="Times New Roman" w:eastAsia="Times New Roman" w:hAnsi="Times New Roman" w:cs="Times New Roman"/>
                <w:sz w:val="24"/>
                <w:szCs w:val="24"/>
                <w:lang w:val="kk-KZ" w:eastAsia="ru-RU"/>
              </w:rPr>
              <w:t xml:space="preserve"> Тиін-белка,Аю-медведь</w:t>
            </w:r>
          </w:p>
          <w:p w:rsidR="00BB6332" w:rsidRDefault="00BB6332">
            <w:pPr>
              <w:pStyle w:val="11"/>
              <w:spacing w:line="276" w:lineRule="auto"/>
              <w:ind w:left="135"/>
              <w:rPr>
                <w:lang w:bidi="en-US"/>
              </w:rPr>
            </w:pPr>
            <w:r>
              <w:rPr>
                <w:rStyle w:val="a9"/>
                <w:rFonts w:ascii="Times New Roman" w:hAnsi="Times New Roman"/>
                <w:sz w:val="24"/>
                <w:szCs w:val="24"/>
                <w:lang w:val="kk-KZ"/>
              </w:rPr>
              <w:t>.(</w:t>
            </w:r>
            <w:r>
              <w:rPr>
                <w:rFonts w:ascii="Times New Roman" w:eastAsia="Times New Roman" w:hAnsi="Times New Roman" w:cs="Times New Roman"/>
                <w:i/>
                <w:color w:val="000000"/>
                <w:sz w:val="24"/>
                <w:szCs w:val="24"/>
                <w:lang w:val="kk-KZ"/>
              </w:rPr>
              <w:t>ознакомление с окружающи миром, художественная литература, развитие речи )</w:t>
            </w:r>
          </w:p>
          <w:p w:rsidR="00BB6332" w:rsidRDefault="00BB6332">
            <w:pPr>
              <w:jc w:val="both"/>
              <w:rPr>
                <w:rFonts w:ascii="Times New Roman" w:eastAsia="Times New Roman" w:hAnsi="Times New Roman" w:cs="Times New Roman"/>
                <w:sz w:val="24"/>
                <w:szCs w:val="24"/>
                <w:lang w:eastAsia="ru-RU"/>
              </w:rPr>
            </w:pPr>
          </w:p>
        </w:tc>
      </w:tr>
      <w:tr w:rsidR="00BB6332" w:rsidTr="00BB6332">
        <w:trPr>
          <w:trHeight w:val="1550"/>
        </w:trPr>
        <w:tc>
          <w:tcPr>
            <w:tcW w:w="139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BB6332" w:rsidRDefault="00BB6332">
            <w:pPr>
              <w:tabs>
                <w:tab w:val="left" w:pos="6640"/>
              </w:tabs>
              <w:adjustRightInd w:val="0"/>
              <w:contextualSpacing/>
              <w:rPr>
                <w:rFonts w:ascii="Times New Roman" w:hAnsi="Times New Roman" w:cs="Times New Roman"/>
                <w:b/>
                <w:bCs/>
                <w:sz w:val="18"/>
                <w:szCs w:val="18"/>
                <w:lang w:val="kk-KZ"/>
              </w:rPr>
            </w:pPr>
            <w:r>
              <w:rPr>
                <w:rFonts w:ascii="Times New Roman" w:eastAsia="Times New Roman" w:hAnsi="Times New Roman" w:cs="Times New Roman"/>
                <w:b/>
                <w:bCs/>
                <w:sz w:val="24"/>
                <w:szCs w:val="24"/>
                <w:lang w:val="kk-KZ" w:eastAsia="ru-RU"/>
              </w:rPr>
              <w:t xml:space="preserve"> </w:t>
            </w:r>
            <w:r>
              <w:rPr>
                <w:rFonts w:ascii="Times New Roman" w:hAnsi="Times New Roman" w:cs="Times New Roman"/>
                <w:b/>
                <w:bCs/>
                <w:sz w:val="18"/>
                <w:szCs w:val="18"/>
                <w:lang w:val="kk-KZ"/>
              </w:rPr>
              <w:t>Таңғы гимнастика/</w:t>
            </w:r>
          </w:p>
          <w:p w:rsidR="00BB6332" w:rsidRDefault="00BB6332">
            <w:pPr>
              <w:rPr>
                <w:rFonts w:ascii="Times New Roman" w:eastAsia="Times New Roman" w:hAnsi="Times New Roman" w:cs="Times New Roman"/>
                <w:b/>
                <w:bCs/>
                <w:sz w:val="24"/>
                <w:szCs w:val="24"/>
                <w:lang w:val="kk-KZ" w:eastAsia="ru-RU"/>
              </w:rPr>
            </w:pPr>
            <w:r>
              <w:rPr>
                <w:rFonts w:ascii="Times New Roman" w:hAnsi="Times New Roman" w:cs="Times New Roman"/>
                <w:b/>
                <w:bCs/>
                <w:sz w:val="18"/>
                <w:szCs w:val="18"/>
              </w:rPr>
              <w:t>Утренняя гимнастика</w:t>
            </w:r>
          </w:p>
        </w:tc>
        <w:tc>
          <w:tcPr>
            <w:tcW w:w="14033" w:type="dxa"/>
            <w:gridSpan w:val="12"/>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BB6332" w:rsidRDefault="00BB6332">
            <w:pPr>
              <w:rPr>
                <w:rFonts w:ascii="Times New Roman" w:hAnsi="Times New Roman" w:cs="Times New Roman"/>
                <w:sz w:val="24"/>
                <w:szCs w:val="24"/>
                <w:lang w:val="kk-KZ"/>
              </w:rPr>
            </w:pPr>
            <w:r>
              <w:rPr>
                <w:rFonts w:ascii="Times New Roman" w:hAnsi="Times New Roman" w:cs="Times New Roman"/>
                <w:sz w:val="24"/>
                <w:szCs w:val="24"/>
                <w:lang w:val="kk-KZ"/>
              </w:rPr>
              <w:t>Комплекс № 3</w:t>
            </w:r>
          </w:p>
          <w:p w:rsidR="00BB6332" w:rsidRDefault="00BB6332">
            <w:pPr>
              <w:spacing w:after="200" w:line="276" w:lineRule="auto"/>
              <w:rPr>
                <w:rFonts w:ascii="Times New Roman" w:hAnsi="Times New Roman" w:cs="Times New Roman"/>
                <w:sz w:val="24"/>
                <w:szCs w:val="24"/>
                <w:lang w:val="kk-KZ"/>
              </w:rPr>
            </w:pPr>
            <w:r>
              <w:rPr>
                <w:rFonts w:ascii="Times New Roman" w:hAnsi="Times New Roman" w:cs="Times New Roman"/>
                <w:sz w:val="24"/>
                <w:szCs w:val="24"/>
                <w:lang w:val="kk-KZ"/>
              </w:rPr>
              <w:t>Утренний комплекс упражнений . П</w:t>
            </w:r>
            <w:r>
              <w:rPr>
                <w:rFonts w:ascii="Times New Roman" w:hAnsi="Times New Roman" w:cs="Times New Roman"/>
                <w:sz w:val="24"/>
                <w:szCs w:val="24"/>
                <w:u w:val="single"/>
                <w:lang w:val="kk-KZ"/>
              </w:rPr>
              <w:t xml:space="preserve"> Мақсаты</w:t>
            </w:r>
            <w:r>
              <w:rPr>
                <w:rFonts w:ascii="Times New Roman" w:hAnsi="Times New Roman" w:cs="Times New Roman"/>
                <w:sz w:val="24"/>
                <w:szCs w:val="24"/>
                <w:lang w:val="kk-KZ"/>
              </w:rPr>
              <w:t xml:space="preserve">: </w:t>
            </w:r>
            <w:r>
              <w:rPr>
                <w:rStyle w:val="apple-converted-space"/>
                <w:rFonts w:ascii="Times New Roman" w:hAnsi="Times New Roman" w:cs="Times New Roman"/>
                <w:sz w:val="24"/>
                <w:szCs w:val="24"/>
              </w:rPr>
              <w:t> </w:t>
            </w:r>
            <w:r>
              <w:rPr>
                <w:rFonts w:ascii="Times New Roman" w:hAnsi="Times New Roman" w:cs="Times New Roman"/>
                <w:sz w:val="24"/>
                <w:szCs w:val="24"/>
              </w:rPr>
              <w:t>Способствовать укреплению здоровья детей и пробуждению организма для нормальной жизнедеятельности; создать радостный эмоциональный подъём, «разбудить» организм ребёнка, настроить на действенный лад; воспитывать привычку к ежедневным физическим упражнениям; развивать все группы мышц, координацию движений, силу и выносливость; воспитывать умение одновременно начинать и своевременно заканчивать упражнения.</w:t>
            </w:r>
          </w:p>
        </w:tc>
      </w:tr>
      <w:tr w:rsidR="00BB6332" w:rsidTr="00BB6332">
        <w:trPr>
          <w:trHeight w:val="1550"/>
        </w:trPr>
        <w:tc>
          <w:tcPr>
            <w:tcW w:w="139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BB6332" w:rsidRDefault="00BB6332">
            <w:pPr>
              <w:spacing w:after="200" w:line="276" w:lineRule="auto"/>
              <w:rPr>
                <w:rFonts w:ascii="Times New Roman" w:hAnsi="Times New Roman" w:cs="Times New Roman"/>
                <w:b/>
                <w:sz w:val="24"/>
                <w:szCs w:val="24"/>
                <w:lang w:val="kk-KZ"/>
              </w:rPr>
            </w:pPr>
            <w:r>
              <w:rPr>
                <w:rFonts w:ascii="Times New Roman" w:hAnsi="Times New Roman" w:cs="Times New Roman"/>
                <w:b/>
                <w:sz w:val="18"/>
                <w:szCs w:val="18"/>
                <w:lang w:val="kk-KZ"/>
              </w:rPr>
              <w:lastRenderedPageBreak/>
              <w:t xml:space="preserve"> Таңғы ас/Завтрак</w:t>
            </w:r>
          </w:p>
        </w:tc>
        <w:tc>
          <w:tcPr>
            <w:tcW w:w="14033" w:type="dxa"/>
            <w:gridSpan w:val="12"/>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BB6332" w:rsidRDefault="00BB6332">
            <w:pPr>
              <w:rPr>
                <w:rFonts w:ascii="Times New Roman" w:hAnsi="Times New Roman" w:cs="Times New Roman"/>
                <w:sz w:val="24"/>
                <w:szCs w:val="24"/>
                <w:lang w:val="kk-KZ"/>
              </w:rPr>
            </w:pPr>
            <w:r>
              <w:rPr>
                <w:rFonts w:ascii="Times New Roman" w:hAnsi="Times New Roman" w:cs="Times New Roman"/>
                <w:sz w:val="24"/>
                <w:szCs w:val="24"/>
              </w:rPr>
              <w:t>Развитие культурно-гигиенических навыков детей, формирование культуры питания, совершенствование навыков аккуратной еды, пользования столовыми приборами</w:t>
            </w:r>
            <w:r>
              <w:rPr>
                <w:rFonts w:ascii="Times New Roman" w:hAnsi="Times New Roman" w:cs="Times New Roman"/>
                <w:sz w:val="24"/>
                <w:szCs w:val="24"/>
                <w:lang w:val="kk-KZ"/>
              </w:rPr>
              <w:t xml:space="preserve"> Выполнение гиигиенических процедур перед завтраком (культурно-гигиенические навыки, самообслуживаание, трудовая деятельность)</w:t>
            </w:r>
          </w:p>
          <w:p w:rsidR="00BB6332" w:rsidRDefault="00BB6332">
            <w:pPr>
              <w:rPr>
                <w:rFonts w:ascii="Times New Roman" w:hAnsi="Times New Roman" w:cs="Times New Roman"/>
                <w:sz w:val="24"/>
                <w:szCs w:val="24"/>
                <w:lang w:val="kk-KZ"/>
              </w:rPr>
            </w:pPr>
            <w:r>
              <w:rPr>
                <w:rFonts w:ascii="Times New Roman" w:hAnsi="Times New Roman" w:cs="Times New Roman"/>
                <w:sz w:val="24"/>
                <w:szCs w:val="24"/>
                <w:lang w:val="kk-KZ"/>
              </w:rPr>
              <w:t>Работа дежурных (раскладывание столовых приборов, салфеток)</w:t>
            </w:r>
          </w:p>
          <w:p w:rsidR="00BB6332" w:rsidRDefault="00BB6332">
            <w:pPr>
              <w:rPr>
                <w:rFonts w:ascii="Times New Roman" w:hAnsi="Times New Roman" w:cs="Times New Roman"/>
                <w:sz w:val="24"/>
                <w:szCs w:val="24"/>
                <w:lang w:val="kk-KZ"/>
              </w:rPr>
            </w:pPr>
            <w:r>
              <w:rPr>
                <w:rFonts w:ascii="Times New Roman" w:hAnsi="Times New Roman" w:cs="Times New Roman"/>
                <w:sz w:val="24"/>
                <w:szCs w:val="24"/>
                <w:lang w:val="kk-KZ"/>
              </w:rPr>
              <w:t>Гигиенические процедуры (правильное мытье рук, знать место своего полотенца, умение правильно вытирать рукии вешать полотенце,использование  художественного слова, например, «Водичка, водичка умой мое личико»)</w:t>
            </w:r>
          </w:p>
          <w:p w:rsidR="00BB6332" w:rsidRDefault="00BB6332">
            <w:pPr>
              <w:spacing w:after="200" w:line="276" w:lineRule="auto"/>
              <w:rPr>
                <w:rFonts w:ascii="Times New Roman" w:hAnsi="Times New Roman" w:cs="Times New Roman"/>
                <w:sz w:val="24"/>
                <w:szCs w:val="24"/>
                <w:lang w:val="kk-KZ"/>
              </w:rPr>
            </w:pPr>
            <w:r>
              <w:rPr>
                <w:rFonts w:ascii="Times New Roman" w:hAnsi="Times New Roman" w:cs="Times New Roman"/>
                <w:sz w:val="24"/>
                <w:szCs w:val="24"/>
                <w:lang w:val="kk-KZ"/>
              </w:rPr>
              <w:t>Прием пищи (занять свое место, правильная посадка, умение правильно держать столлвые приборы, аккуратно принимать пищу, не разговаривать, благодарить)</w:t>
            </w:r>
          </w:p>
        </w:tc>
      </w:tr>
      <w:tr w:rsidR="00BB6332" w:rsidTr="00BB6332">
        <w:trPr>
          <w:trHeight w:val="869"/>
        </w:trPr>
        <w:tc>
          <w:tcPr>
            <w:tcW w:w="1390"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BB6332" w:rsidRDefault="00BB6332">
            <w:pPr>
              <w:tabs>
                <w:tab w:val="left" w:pos="6640"/>
              </w:tabs>
              <w:adjustRightInd w:val="0"/>
              <w:contextualSpacing/>
              <w:rPr>
                <w:rFonts w:ascii="Times New Roman" w:hAnsi="Times New Roman" w:cs="Times New Roman"/>
                <w:b/>
                <w:sz w:val="16"/>
                <w:szCs w:val="16"/>
                <w:lang w:val="kk-KZ"/>
              </w:rPr>
            </w:pPr>
            <w:r>
              <w:rPr>
                <w:rFonts w:ascii="Times New Roman" w:hAnsi="Times New Roman" w:cs="Times New Roman"/>
                <w:b/>
                <w:sz w:val="16"/>
                <w:szCs w:val="16"/>
                <w:lang w:val="kk-KZ"/>
              </w:rPr>
              <w:t>Ойындар, ҰІӘ дайындық/</w:t>
            </w:r>
          </w:p>
          <w:p w:rsidR="00BB6332" w:rsidRDefault="00BB6332">
            <w:pPr>
              <w:spacing w:after="200" w:line="276" w:lineRule="auto"/>
              <w:rPr>
                <w:rFonts w:ascii="Times New Roman" w:hAnsi="Times New Roman" w:cs="Times New Roman"/>
                <w:b/>
                <w:sz w:val="24"/>
                <w:szCs w:val="24"/>
                <w:lang w:val="kk-KZ"/>
              </w:rPr>
            </w:pPr>
            <w:r>
              <w:rPr>
                <w:rFonts w:ascii="Times New Roman" w:hAnsi="Times New Roman" w:cs="Times New Roman"/>
                <w:b/>
                <w:sz w:val="16"/>
                <w:szCs w:val="16"/>
                <w:lang w:val="kk-KZ"/>
              </w:rPr>
              <w:t xml:space="preserve">Игры, подготовка к </w:t>
            </w:r>
            <w:r>
              <w:rPr>
                <w:rFonts w:ascii="Times New Roman" w:hAnsi="Times New Roman" w:cs="Times New Roman"/>
                <w:b/>
                <w:sz w:val="16"/>
                <w:szCs w:val="16"/>
              </w:rPr>
              <w:t>О</w:t>
            </w:r>
            <w:r>
              <w:rPr>
                <w:rFonts w:ascii="Times New Roman" w:hAnsi="Times New Roman" w:cs="Times New Roman"/>
                <w:b/>
                <w:sz w:val="16"/>
                <w:szCs w:val="16"/>
                <w:lang w:val="kk-KZ"/>
              </w:rPr>
              <w:t>Д</w:t>
            </w:r>
          </w:p>
        </w:tc>
        <w:tc>
          <w:tcPr>
            <w:tcW w:w="14033" w:type="dxa"/>
            <w:gridSpan w:val="12"/>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BB6332" w:rsidRDefault="00BB6332">
            <w:pPr>
              <w:spacing w:after="200" w:line="276"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Дети собираются вместе для того, чтобы поделиться  впечатлениями, узнать новости, обсудить совместные планы, проблемы, выбрать вид деятельности по интересу, договориться о правилах и т.д. </w:t>
            </w:r>
          </w:p>
        </w:tc>
      </w:tr>
      <w:tr w:rsidR="00BB6332" w:rsidTr="00BB6332">
        <w:trPr>
          <w:trHeight w:val="1404"/>
        </w:trPr>
        <w:tc>
          <w:tcPr>
            <w:tcW w:w="300" w:type="dxa"/>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BB6332" w:rsidRDefault="00BB6332">
            <w:pPr>
              <w:rPr>
                <w:rFonts w:ascii="Times New Roman" w:hAnsi="Times New Roman" w:cs="Times New Roman"/>
                <w:b/>
                <w:sz w:val="24"/>
                <w:szCs w:val="24"/>
                <w:lang w:val="kk-KZ"/>
              </w:rPr>
            </w:pPr>
          </w:p>
        </w:tc>
        <w:tc>
          <w:tcPr>
            <w:tcW w:w="3118" w:type="dxa"/>
            <w:tcBorders>
              <w:top w:val="single" w:sz="4" w:space="0" w:color="000000"/>
              <w:left w:val="single" w:sz="4" w:space="0" w:color="000000"/>
              <w:bottom w:val="nil"/>
              <w:right w:val="single" w:sz="4" w:space="0" w:color="auto"/>
            </w:tcBorders>
            <w:shd w:val="clear" w:color="auto" w:fill="FFFFFF"/>
            <w:tcMar>
              <w:top w:w="0" w:type="dxa"/>
              <w:left w:w="108" w:type="dxa"/>
              <w:bottom w:w="0" w:type="dxa"/>
              <w:right w:w="108" w:type="dxa"/>
            </w:tcMar>
            <w:hideMark/>
          </w:tcPr>
          <w:p w:rsidR="00BB6332" w:rsidRDefault="00BB6332">
            <w:pPr>
              <w:shd w:val="clear" w:color="auto" w:fill="FFFFFF"/>
              <w:spacing w:line="252" w:lineRule="auto"/>
              <w:ind w:left="37" w:right="-248"/>
              <w:rPr>
                <w:i/>
              </w:rPr>
            </w:pPr>
            <w:r>
              <w:rPr>
                <w:rFonts w:eastAsiaTheme="minorHAnsi"/>
                <w:i/>
              </w:rPr>
              <w:t>Лепка</w:t>
            </w:r>
            <w:r>
              <w:rPr>
                <w:i/>
                <w:color w:val="000000"/>
                <w:lang w:val="kk-KZ"/>
              </w:rPr>
              <w:t>)</w:t>
            </w:r>
          </w:p>
          <w:p w:rsidR="00BB6332" w:rsidRDefault="00BB6332">
            <w:pPr>
              <w:shd w:val="clear" w:color="auto" w:fill="FFFFFF"/>
              <w:spacing w:line="252" w:lineRule="auto"/>
              <w:ind w:left="37" w:right="-248"/>
              <w:rPr>
                <w:b/>
                <w:i/>
                <w:lang w:val="kk-KZ"/>
              </w:rPr>
            </w:pPr>
            <w:r>
              <w:t>(</w:t>
            </w:r>
            <w:r>
              <w:rPr>
                <w:i/>
                <w:lang w:val="kk-KZ"/>
              </w:rPr>
              <w:t xml:space="preserve"> белка</w:t>
            </w:r>
            <w:r>
              <w:rPr>
                <w:b/>
                <w:i/>
                <w:lang w:val="kk-KZ"/>
              </w:rPr>
              <w:t>)</w:t>
            </w:r>
            <w:r>
              <w:rPr>
                <w:bCs/>
                <w:u w:val="single"/>
                <w:lang w:val="kk-KZ"/>
              </w:rPr>
              <w:t xml:space="preserve"> Мақсаты</w:t>
            </w:r>
            <w:r>
              <w:rPr>
                <w:b/>
                <w:i/>
                <w:lang w:val="kk-KZ"/>
              </w:rPr>
              <w:t>:</w:t>
            </w:r>
            <w:r>
              <w:rPr>
                <w:i/>
                <w:lang w:val="kk-KZ"/>
              </w:rPr>
              <w:t xml:space="preserve">воспитание интереса к лепке </w:t>
            </w:r>
          </w:p>
          <w:p w:rsidR="00BB6332" w:rsidRDefault="00BB6332">
            <w:pPr>
              <w:shd w:val="clear" w:color="auto" w:fill="FFFFFF"/>
              <w:spacing w:line="252" w:lineRule="auto"/>
              <w:ind w:left="37" w:right="-248"/>
              <w:rPr>
                <w:i/>
                <w:lang w:val="kk-KZ"/>
              </w:rPr>
            </w:pPr>
            <w:r>
              <w:rPr>
                <w:i/>
                <w:lang w:val="kk-KZ"/>
              </w:rPr>
              <w:t xml:space="preserve">Билингвальный компонент </w:t>
            </w:r>
            <w:r>
              <w:rPr>
                <w:lang w:val="kk-KZ"/>
              </w:rPr>
              <w:t>Тиін-белка</w:t>
            </w:r>
          </w:p>
          <w:p w:rsidR="00BB6332" w:rsidRDefault="00BB6332">
            <w:pPr>
              <w:shd w:val="clear" w:color="auto" w:fill="FFFFFF"/>
              <w:spacing w:line="252" w:lineRule="auto"/>
              <w:ind w:left="37" w:right="-248"/>
              <w:rPr>
                <w:i/>
                <w:lang w:val="kk-KZ"/>
              </w:rPr>
            </w:pPr>
            <w:r>
              <w:rPr>
                <w:i/>
                <w:lang w:val="kk-KZ"/>
              </w:rPr>
              <w:t>Мұқият-аккуратно</w:t>
            </w:r>
          </w:p>
          <w:p w:rsidR="00BB6332" w:rsidRDefault="00BB6332">
            <w:pPr>
              <w:shd w:val="clear" w:color="auto" w:fill="FFFFFF"/>
              <w:spacing w:line="252" w:lineRule="auto"/>
              <w:ind w:left="37" w:right="-248"/>
              <w:rPr>
                <w:i/>
                <w:shd w:val="clear" w:color="auto" w:fill="FFFFFF"/>
              </w:rPr>
            </w:pPr>
            <w:r>
              <w:rPr>
                <w:i/>
                <w:lang w:val="kk-KZ"/>
              </w:rPr>
              <w:t>(Лепка,развитие речи)</w:t>
            </w:r>
          </w:p>
          <w:p w:rsidR="00BB6332" w:rsidRDefault="00BB6332">
            <w:pPr>
              <w:shd w:val="clear" w:color="auto" w:fill="FFFFFF"/>
              <w:spacing w:line="252" w:lineRule="auto"/>
              <w:ind w:left="37" w:right="-248"/>
              <w:rPr>
                <w:rFonts w:ascii="Calibri" w:hAnsi="Calibri" w:cs="Calibri"/>
                <w:i/>
                <w:color w:val="000000"/>
              </w:rPr>
            </w:pPr>
            <w:r>
              <w:rPr>
                <w:i/>
                <w:lang w:val="kk-KZ"/>
              </w:rPr>
              <w:t xml:space="preserve"> (музыка-)**** </w:t>
            </w:r>
          </w:p>
          <w:p w:rsidR="00BB6332" w:rsidRDefault="00BB6332">
            <w:pPr>
              <w:ind w:left="37" w:right="-248"/>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Выполняют элементарные движения под плясовые мелодии</w:t>
            </w:r>
          </w:p>
          <w:p w:rsidR="00BB6332" w:rsidRDefault="00BB6332">
            <w:pPr>
              <w:pStyle w:val="11"/>
              <w:spacing w:line="276" w:lineRule="auto"/>
              <w:ind w:left="37" w:right="-248"/>
              <w:rPr>
                <w:rFonts w:ascii="Times New Roman" w:eastAsia="Times New Roman" w:hAnsi="Times New Roman" w:cs="Times New Roman"/>
                <w:sz w:val="24"/>
                <w:szCs w:val="24"/>
                <w:lang w:eastAsia="ru-RU"/>
              </w:rPr>
            </w:pPr>
            <w:r>
              <w:rPr>
                <w:rFonts w:ascii="Times New Roman" w:eastAsia="Times New Roman" w:hAnsi="Times New Roman" w:cs="Times New Roman"/>
                <w:b/>
                <w:i/>
                <w:color w:val="000000"/>
                <w:sz w:val="24"/>
                <w:szCs w:val="24"/>
                <w:lang w:val="kk-KZ"/>
              </w:rPr>
              <w:t xml:space="preserve"> </w:t>
            </w:r>
          </w:p>
        </w:tc>
        <w:tc>
          <w:tcPr>
            <w:tcW w:w="3044" w:type="dxa"/>
            <w:gridSpan w:val="3"/>
            <w:tcBorders>
              <w:top w:val="single" w:sz="4" w:space="0" w:color="000000"/>
              <w:left w:val="single" w:sz="4" w:space="0" w:color="auto"/>
              <w:bottom w:val="nil"/>
              <w:right w:val="single" w:sz="4" w:space="0" w:color="auto"/>
            </w:tcBorders>
            <w:shd w:val="clear" w:color="auto" w:fill="FFFFFF"/>
          </w:tcPr>
          <w:p w:rsidR="00BB6332" w:rsidRDefault="00BB6332">
            <w:pPr>
              <w:pStyle w:val="11"/>
              <w:spacing w:line="276" w:lineRule="auto"/>
              <w:ind w:left="37" w:right="-248"/>
              <w:rPr>
                <w:rFonts w:ascii="Times New Roman" w:hAnsi="Times New Roman" w:cs="Times New Roman"/>
                <w:sz w:val="24"/>
                <w:szCs w:val="24"/>
                <w:lang w:val="kk-KZ"/>
              </w:rPr>
            </w:pPr>
            <w:r>
              <w:rPr>
                <w:rFonts w:ascii="Times New Roman" w:eastAsia="Times New Roman" w:hAnsi="Times New Roman" w:cs="Times New Roman"/>
                <w:sz w:val="24"/>
                <w:szCs w:val="24"/>
                <w:lang w:eastAsia="ru-RU"/>
              </w:rPr>
              <w:t xml:space="preserve">  </w:t>
            </w:r>
          </w:p>
          <w:p w:rsidR="00BB6332" w:rsidRDefault="00BB6332">
            <w:pPr>
              <w:pStyle w:val="11"/>
              <w:spacing w:line="276" w:lineRule="auto"/>
              <w:ind w:left="37" w:right="-248"/>
              <w:rPr>
                <w:rFonts w:ascii="Times New Roman" w:hAnsi="Times New Roman" w:cs="Times New Roman"/>
                <w:sz w:val="24"/>
                <w:szCs w:val="24"/>
                <w:lang w:val="kk-KZ"/>
              </w:rPr>
            </w:pPr>
            <w:r>
              <w:rPr>
                <w:rFonts w:ascii="Times New Roman" w:hAnsi="Times New Roman" w:cs="Times New Roman"/>
                <w:sz w:val="24"/>
                <w:szCs w:val="24"/>
              </w:rPr>
              <w:t>Дидактика</w:t>
            </w:r>
            <w:r>
              <w:rPr>
                <w:rFonts w:ascii="Times New Roman" w:hAnsi="Times New Roman" w:cs="Times New Roman"/>
                <w:sz w:val="24"/>
                <w:szCs w:val="24"/>
                <w:lang w:val="kk-KZ"/>
              </w:rPr>
              <w:t>лық ойын</w:t>
            </w:r>
          </w:p>
          <w:p w:rsidR="00BB6332" w:rsidRDefault="00BB6332">
            <w:pPr>
              <w:pStyle w:val="11"/>
              <w:spacing w:line="276" w:lineRule="auto"/>
              <w:ind w:left="37" w:right="-248"/>
              <w:rPr>
                <w:rFonts w:ascii="Times New Roman" w:hAnsi="Times New Roman" w:cs="Times New Roman"/>
                <w:sz w:val="24"/>
                <w:szCs w:val="24"/>
              </w:rPr>
            </w:pPr>
            <w:r>
              <w:rPr>
                <w:rFonts w:ascii="Times New Roman" w:hAnsi="Times New Roman" w:cs="Times New Roman"/>
                <w:sz w:val="24"/>
                <w:szCs w:val="24"/>
              </w:rPr>
              <w:t>«Кормушки для зверей»</w:t>
            </w:r>
          </w:p>
          <w:p w:rsidR="00BB6332" w:rsidRDefault="00BB6332">
            <w:pPr>
              <w:ind w:left="37" w:right="-248"/>
              <w:rPr>
                <w:rFonts w:ascii="Times New Roman" w:eastAsia="Times New Roman" w:hAnsi="Times New Roman" w:cs="Times New Roman"/>
                <w:bCs/>
                <w:sz w:val="24"/>
                <w:szCs w:val="24"/>
              </w:rPr>
            </w:pPr>
            <w:r>
              <w:rPr>
                <w:bCs/>
                <w:u w:val="single"/>
                <w:lang w:val="kk-KZ"/>
              </w:rPr>
              <w:t>Мақсаты</w:t>
            </w:r>
            <w:r>
              <w:rPr>
                <w:bCs/>
                <w:lang w:val="kk-KZ"/>
              </w:rPr>
              <w:t>:</w:t>
            </w:r>
            <w:r>
              <w:rPr>
                <w:b/>
                <w:bCs/>
                <w:lang w:val="kk-KZ"/>
              </w:rPr>
              <w:t xml:space="preserve"> </w:t>
            </w:r>
            <w:r>
              <w:rPr>
                <w:rFonts w:eastAsia="Helvetica Neue"/>
                <w:bCs/>
                <w:shd w:val="clear" w:color="auto" w:fill="FFFFFF"/>
              </w:rPr>
              <w:t>Закрепляют  представления о деталях конструктора</w:t>
            </w:r>
            <w:r>
              <w:rPr>
                <w:i/>
                <w:color w:val="000000"/>
                <w:lang w:val="kk-KZ"/>
              </w:rPr>
              <w:t xml:space="preserve">(конструирование  развитие речи) </w:t>
            </w:r>
            <w:r>
              <w:rPr>
                <w:rFonts w:ascii="Times New Roman" w:eastAsia="Times New Roman" w:hAnsi="Times New Roman" w:cs="Times New Roman"/>
                <w:bCs/>
                <w:i/>
                <w:sz w:val="24"/>
                <w:szCs w:val="24"/>
              </w:rPr>
              <w:t>Лепка</w:t>
            </w:r>
            <w:r>
              <w:rPr>
                <w:rFonts w:ascii="Times New Roman" w:eastAsia="Times New Roman" w:hAnsi="Times New Roman" w:cs="Times New Roman"/>
                <w:bCs/>
                <w:sz w:val="24"/>
                <w:szCs w:val="24"/>
              </w:rPr>
              <w:t>«Заяц»</w:t>
            </w:r>
          </w:p>
          <w:p w:rsidR="00BB6332" w:rsidRDefault="00BB6332">
            <w:pPr>
              <w:ind w:left="37" w:right="-248"/>
              <w:rPr>
                <w:rFonts w:ascii="Times New Roman" w:eastAsiaTheme="minorHAnsi" w:hAnsi="Times New Roman" w:cs="Times New Roman"/>
                <w:b/>
                <w:i/>
                <w:color w:val="000000"/>
                <w:sz w:val="24"/>
                <w:szCs w:val="24"/>
                <w:shd w:val="clear" w:color="auto" w:fill="FFFFFF"/>
                <w:lang w:val="kk-KZ"/>
              </w:rPr>
            </w:pPr>
            <w:r>
              <w:rPr>
                <w:rFonts w:ascii="Times New Roman" w:eastAsia="Times New Roman" w:hAnsi="Times New Roman" w:cs="Times New Roman"/>
                <w:bCs/>
                <w:sz w:val="24"/>
                <w:szCs w:val="24"/>
              </w:rPr>
              <w:t xml:space="preserve">Цель :умеют раскатывать предметы ,состоящие из трех частей ,проявляют интерес к лепке  </w:t>
            </w:r>
            <w:r>
              <w:rPr>
                <w:rFonts w:ascii="Times New Roman" w:hAnsi="Times New Roman" w:cs="Times New Roman"/>
                <w:b/>
                <w:i/>
                <w:color w:val="000000"/>
                <w:sz w:val="24"/>
                <w:szCs w:val="24"/>
                <w:shd w:val="clear" w:color="auto" w:fill="FFFFFF"/>
                <w:lang w:val="kk-KZ"/>
              </w:rPr>
              <w:t xml:space="preserve"> </w:t>
            </w:r>
          </w:p>
          <w:p w:rsidR="00BB6332" w:rsidRDefault="00BB6332">
            <w:pPr>
              <w:ind w:left="37" w:right="-248"/>
              <w:rPr>
                <w:rFonts w:ascii="Times New Roman" w:eastAsia="Times New Roman" w:hAnsi="Times New Roman" w:cs="Times New Roman"/>
                <w:bCs/>
                <w:sz w:val="24"/>
                <w:szCs w:val="24"/>
              </w:rPr>
            </w:pPr>
          </w:p>
          <w:p w:rsidR="00BB6332" w:rsidRDefault="00BB6332">
            <w:pPr>
              <w:shd w:val="clear" w:color="auto" w:fill="FFFFFF"/>
              <w:spacing w:line="252" w:lineRule="auto"/>
              <w:ind w:left="37" w:right="-248"/>
              <w:rPr>
                <w:rFonts w:ascii="Times New Roman" w:eastAsia="Times New Roman" w:hAnsi="Times New Roman" w:cs="Times New Roman"/>
                <w:i/>
                <w:sz w:val="24"/>
                <w:szCs w:val="24"/>
                <w:lang w:val="kk-KZ"/>
              </w:rPr>
            </w:pPr>
            <w:r>
              <w:rPr>
                <w:i/>
                <w:lang w:val="kk-KZ"/>
              </w:rPr>
              <w:t xml:space="preserve"> музыка-****</w:t>
            </w:r>
          </w:p>
          <w:p w:rsidR="00BB6332" w:rsidRDefault="00BB6332">
            <w:pPr>
              <w:shd w:val="clear" w:color="auto" w:fill="FFFFFF"/>
              <w:spacing w:line="252" w:lineRule="auto"/>
              <w:ind w:left="37" w:right="-248"/>
              <w:rPr>
                <w:rFonts w:ascii="Calibri" w:hAnsi="Calibri" w:cs="Calibri"/>
                <w:color w:val="000000"/>
              </w:rPr>
            </w:pPr>
            <w:r>
              <w:rPr>
                <w:i/>
                <w:lang w:val="kk-KZ"/>
              </w:rPr>
              <w:t>Прослушивание музыки и реагирование на характер музыки</w:t>
            </w:r>
          </w:p>
        </w:tc>
        <w:tc>
          <w:tcPr>
            <w:tcW w:w="2680" w:type="dxa"/>
            <w:gridSpan w:val="4"/>
            <w:tcBorders>
              <w:top w:val="single" w:sz="4" w:space="0" w:color="000000"/>
              <w:left w:val="single" w:sz="4" w:space="0" w:color="auto"/>
              <w:bottom w:val="nil"/>
              <w:right w:val="single" w:sz="4" w:space="0" w:color="auto"/>
            </w:tcBorders>
            <w:shd w:val="clear" w:color="auto" w:fill="FFFFFF"/>
          </w:tcPr>
          <w:p w:rsidR="00BB6332" w:rsidRDefault="00BB6332">
            <w:pPr>
              <w:pStyle w:val="11"/>
              <w:spacing w:line="276" w:lineRule="auto"/>
              <w:ind w:left="37" w:right="-248"/>
              <w:rPr>
                <w:rFonts w:ascii="Times New Roman" w:hAnsi="Times New Roman" w:cs="Times New Roman"/>
                <w:sz w:val="24"/>
                <w:szCs w:val="24"/>
              </w:rPr>
            </w:pPr>
          </w:p>
          <w:p w:rsidR="00BB6332" w:rsidRDefault="00BB6332">
            <w:pPr>
              <w:ind w:left="37" w:right="-248"/>
              <w:rPr>
                <w:rFonts w:ascii="Times New Roman" w:eastAsia="Times New Roman" w:hAnsi="Times New Roman" w:cs="Times New Roman"/>
                <w:sz w:val="24"/>
                <w:szCs w:val="24"/>
                <w:lang w:val="kk-KZ" w:eastAsia="ru-RU"/>
              </w:rPr>
            </w:pPr>
            <w:r>
              <w:rPr>
                <w:i/>
                <w:color w:val="000000"/>
                <w:lang w:val="kk-KZ"/>
              </w:rPr>
              <w:t>Лепка: «Медведь»</w:t>
            </w:r>
            <w:r>
              <w:rPr>
                <w:rFonts w:ascii="Times New Roman" w:eastAsia="Times New Roman" w:hAnsi="Times New Roman" w:cs="Times New Roman"/>
                <w:sz w:val="24"/>
                <w:szCs w:val="24"/>
                <w:lang w:val="kk-KZ" w:eastAsia="ru-RU"/>
              </w:rPr>
              <w:t xml:space="preserve"> Билингвальный компонент</w:t>
            </w:r>
          </w:p>
          <w:p w:rsidR="00BB6332" w:rsidRDefault="00BB6332">
            <w:pPr>
              <w:ind w:left="37" w:right="-24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Аю-медведь</w:t>
            </w:r>
          </w:p>
          <w:p w:rsidR="00BB6332" w:rsidRDefault="00BB6332">
            <w:pPr>
              <w:ind w:left="37" w:right="-248"/>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kk-KZ" w:eastAsia="ru-RU"/>
              </w:rPr>
              <w:t xml:space="preserve"> </w:t>
            </w:r>
            <w:r>
              <w:rPr>
                <w:u w:val="single"/>
                <w:lang w:val="kk-KZ"/>
              </w:rPr>
              <w:t>Мақсаты</w:t>
            </w:r>
            <w:r>
              <w:rPr>
                <w:lang w:val="kk-KZ"/>
              </w:rPr>
              <w:t>: Расскатывают и лепят предметы  состоящие из трех частей</w:t>
            </w:r>
          </w:p>
          <w:p w:rsidR="00BB6332" w:rsidRDefault="00BB6332">
            <w:pPr>
              <w:shd w:val="clear" w:color="auto" w:fill="FFFFFF"/>
              <w:spacing w:line="252" w:lineRule="auto"/>
              <w:ind w:left="37" w:right="-248"/>
              <w:rPr>
                <w:rFonts w:ascii="Calibri" w:eastAsia="Times New Roman" w:hAnsi="Calibri" w:cs="Calibri"/>
                <w:color w:val="000000"/>
                <w:lang w:eastAsia="ru-RU"/>
              </w:rPr>
            </w:pPr>
            <w:r>
              <w:rPr>
                <w:i/>
                <w:color w:val="000000"/>
                <w:lang w:val="kk-KZ"/>
              </w:rPr>
              <w:t xml:space="preserve"> ознакомление с окружающи миром, лепка – </w:t>
            </w:r>
            <w:r>
              <w:rPr>
                <w:i/>
                <w:lang w:val="kk-KZ"/>
              </w:rPr>
              <w:t>(музыка)****</w:t>
            </w:r>
          </w:p>
          <w:p w:rsidR="00BB6332" w:rsidRDefault="00BB6332">
            <w:pPr>
              <w:pStyle w:val="11"/>
              <w:spacing w:line="276" w:lineRule="auto"/>
              <w:ind w:left="37" w:right="-248"/>
              <w:rPr>
                <w:rFonts w:ascii="Times New Roman" w:hAnsi="Times New Roman" w:cs="Times New Roman"/>
                <w:i/>
                <w:sz w:val="24"/>
                <w:szCs w:val="24"/>
                <w:lang w:val="kk-KZ"/>
              </w:rPr>
            </w:pPr>
            <w:r>
              <w:rPr>
                <w:rFonts w:ascii="Times New Roman" w:hAnsi="Times New Roman" w:cs="Times New Roman"/>
                <w:i/>
                <w:sz w:val="24"/>
                <w:szCs w:val="24"/>
              </w:rPr>
              <w:t>Различают темп и звучание шумовых игрушек</w:t>
            </w:r>
          </w:p>
          <w:p w:rsidR="00BB6332" w:rsidRDefault="00BB6332">
            <w:pPr>
              <w:ind w:left="37" w:right="-248"/>
              <w:rPr>
                <w:rFonts w:ascii="Times New Roman" w:eastAsia="Times New Roman" w:hAnsi="Times New Roman" w:cs="Times New Roman"/>
                <w:b/>
                <w:bCs/>
                <w:sz w:val="24"/>
                <w:szCs w:val="24"/>
                <w:lang w:eastAsia="ru-RU"/>
              </w:rPr>
            </w:pPr>
          </w:p>
        </w:tc>
        <w:tc>
          <w:tcPr>
            <w:tcW w:w="2498" w:type="dxa"/>
            <w:gridSpan w:val="2"/>
            <w:tcBorders>
              <w:top w:val="single" w:sz="4" w:space="0" w:color="000000"/>
              <w:left w:val="single" w:sz="4" w:space="0" w:color="auto"/>
              <w:bottom w:val="nil"/>
              <w:right w:val="single" w:sz="4" w:space="0" w:color="auto"/>
            </w:tcBorders>
            <w:shd w:val="clear" w:color="auto" w:fill="FFFFFF"/>
          </w:tcPr>
          <w:p w:rsidR="00BB6332" w:rsidRDefault="00BB6332">
            <w:pPr>
              <w:ind w:left="37" w:right="-248"/>
              <w:rPr>
                <w:rFonts w:ascii="Times New Roman" w:eastAsia="Times New Roman" w:hAnsi="Times New Roman" w:cs="Times New Roman"/>
                <w:sz w:val="24"/>
                <w:szCs w:val="24"/>
                <w:lang w:val="kk-KZ" w:eastAsia="ru-RU"/>
              </w:rPr>
            </w:pPr>
            <w:r>
              <w:rPr>
                <w:i/>
                <w:color w:val="000000"/>
                <w:lang w:val="kk-KZ"/>
              </w:rPr>
              <w:t>Лепка «</w:t>
            </w:r>
            <w:r>
              <w:rPr>
                <w:b/>
                <w:i/>
                <w:color w:val="000000"/>
                <w:lang w:val="kk-KZ"/>
              </w:rPr>
              <w:t xml:space="preserve"> </w:t>
            </w:r>
            <w:r>
              <w:rPr>
                <w:i/>
                <w:color w:val="000000"/>
                <w:lang w:val="kk-KZ"/>
              </w:rPr>
              <w:t>Лось»</w:t>
            </w:r>
            <w:r>
              <w:rPr>
                <w:b/>
                <w:i/>
                <w:color w:val="000000"/>
                <w:lang w:val="kk-KZ"/>
              </w:rPr>
              <w:t xml:space="preserve"> </w:t>
            </w:r>
            <w:r>
              <w:rPr>
                <w:rFonts w:ascii="Times New Roman" w:eastAsia="Times New Roman" w:hAnsi="Times New Roman" w:cs="Times New Roman"/>
                <w:sz w:val="24"/>
                <w:szCs w:val="24"/>
                <w:lang w:val="kk-KZ" w:eastAsia="ru-RU"/>
              </w:rPr>
              <w:t>Билингвальный компонент</w:t>
            </w:r>
            <w:r>
              <w:rPr>
                <w:rFonts w:ascii="Times New Roman" w:hAnsi="Times New Roman" w:cs="Times New Roman"/>
                <w:sz w:val="24"/>
                <w:szCs w:val="24"/>
                <w:lang w:val="kk-KZ"/>
              </w:rPr>
              <w:t xml:space="preserve"> Бұлан-лось</w:t>
            </w:r>
          </w:p>
          <w:p w:rsidR="00BB6332" w:rsidRDefault="00BB6332">
            <w:pPr>
              <w:shd w:val="clear" w:color="auto" w:fill="FFFFFF"/>
              <w:spacing w:line="252" w:lineRule="auto"/>
              <w:ind w:left="37" w:right="-248"/>
              <w:rPr>
                <w:rFonts w:ascii="Times New Roman" w:eastAsia="Times New Roman" w:hAnsi="Times New Roman" w:cs="Times New Roman"/>
                <w:i/>
                <w:color w:val="000000"/>
                <w:sz w:val="24"/>
                <w:szCs w:val="24"/>
                <w:lang w:val="kk-KZ" w:eastAsia="ru-RU"/>
              </w:rPr>
            </w:pPr>
            <w:r>
              <w:rPr>
                <w:u w:val="single"/>
                <w:lang w:val="kk-KZ"/>
              </w:rPr>
              <w:t>Мақсаты</w:t>
            </w:r>
            <w:r>
              <w:rPr>
                <w:lang w:val="kk-KZ"/>
              </w:rPr>
              <w:t>:Используют различные приемы лепки</w:t>
            </w:r>
          </w:p>
          <w:p w:rsidR="00BB6332" w:rsidRDefault="00BB6332">
            <w:pPr>
              <w:ind w:left="37" w:right="-248"/>
              <w:rPr>
                <w:rFonts w:ascii="Times New Roman" w:hAnsi="Times New Roman" w:cs="Times New Roman"/>
                <w:i/>
                <w:sz w:val="24"/>
                <w:szCs w:val="24"/>
                <w:shd w:val="clear" w:color="auto" w:fill="FFFFFF"/>
              </w:rPr>
            </w:pPr>
            <w:r>
              <w:rPr>
                <w:i/>
                <w:lang w:val="kk-KZ"/>
              </w:rPr>
              <w:t xml:space="preserve"> музыка)**** </w:t>
            </w:r>
            <w:r>
              <w:rPr>
                <w:rFonts w:ascii="Times New Roman" w:hAnsi="Times New Roman" w:cs="Times New Roman"/>
                <w:i/>
                <w:sz w:val="24"/>
                <w:szCs w:val="24"/>
                <w:shd w:val="clear" w:color="auto" w:fill="FFFFFF"/>
              </w:rPr>
              <w:t>Выполняют элементарные движения под плясовые мелодии</w:t>
            </w:r>
          </w:p>
          <w:p w:rsidR="00BB6332" w:rsidRDefault="00BB6332">
            <w:pPr>
              <w:shd w:val="clear" w:color="auto" w:fill="FFFFFF"/>
              <w:spacing w:line="252" w:lineRule="auto"/>
              <w:ind w:left="37" w:right="-248"/>
              <w:rPr>
                <w:rFonts w:ascii="Calibri" w:hAnsi="Calibri" w:cs="Calibri"/>
                <w:color w:val="000000"/>
              </w:rPr>
            </w:pPr>
          </w:p>
        </w:tc>
        <w:tc>
          <w:tcPr>
            <w:tcW w:w="2693" w:type="dxa"/>
            <w:gridSpan w:val="2"/>
            <w:tcBorders>
              <w:top w:val="single" w:sz="4" w:space="0" w:color="000000"/>
              <w:left w:val="single" w:sz="4" w:space="0" w:color="auto"/>
              <w:bottom w:val="nil"/>
              <w:right w:val="single" w:sz="4" w:space="0" w:color="000000"/>
            </w:tcBorders>
            <w:shd w:val="clear" w:color="auto" w:fill="FFFFFF"/>
          </w:tcPr>
          <w:p w:rsidR="00BB6332" w:rsidRDefault="00BB6332">
            <w:pPr>
              <w:pStyle w:val="11"/>
              <w:spacing w:line="276" w:lineRule="auto"/>
              <w:ind w:left="37" w:right="-248"/>
              <w:rPr>
                <w:rFonts w:ascii="Times New Roman" w:eastAsia="Times New Roman" w:hAnsi="Times New Roman" w:cs="Times New Roman"/>
                <w:sz w:val="24"/>
                <w:szCs w:val="24"/>
                <w:lang w:val="kk-KZ" w:eastAsia="ru-RU"/>
              </w:rPr>
            </w:pPr>
            <w:r>
              <w:rPr>
                <w:rFonts w:ascii="Times New Roman" w:hAnsi="Times New Roman" w:cs="Times New Roman"/>
                <w:sz w:val="24"/>
                <w:szCs w:val="24"/>
                <w:u w:val="single"/>
                <w:lang w:val="kk-KZ"/>
              </w:rPr>
              <w:t xml:space="preserve"> Лепка «Ежик»</w:t>
            </w:r>
            <w:r>
              <w:rPr>
                <w:rFonts w:ascii="Times New Roman" w:eastAsia="Times New Roman" w:hAnsi="Times New Roman" w:cs="Times New Roman"/>
                <w:sz w:val="24"/>
                <w:szCs w:val="24"/>
                <w:lang w:val="kk-KZ" w:eastAsia="ru-RU"/>
              </w:rPr>
              <w:t xml:space="preserve"> Билингвальный комппон№</w:t>
            </w:r>
          </w:p>
          <w:p w:rsidR="00BB6332" w:rsidRDefault="00BB6332">
            <w:pPr>
              <w:pStyle w:val="11"/>
              <w:spacing w:line="276" w:lineRule="auto"/>
              <w:ind w:left="37" w:right="-248"/>
              <w:rPr>
                <w:rFonts w:ascii="Times New Roman" w:hAnsi="Times New Roman" w:cs="Times New Roman"/>
                <w:sz w:val="24"/>
                <w:szCs w:val="24"/>
                <w:u w:val="single"/>
                <w:lang w:val="kk-KZ"/>
              </w:rPr>
            </w:pPr>
            <w:r>
              <w:rPr>
                <w:rFonts w:ascii="Times New Roman" w:eastAsia="Times New Roman" w:hAnsi="Times New Roman" w:cs="Times New Roman"/>
                <w:sz w:val="24"/>
                <w:szCs w:val="24"/>
                <w:lang w:val="kk-KZ" w:eastAsia="ru-RU"/>
              </w:rPr>
              <w:t>Кірпі-ежик</w:t>
            </w:r>
          </w:p>
          <w:p w:rsidR="00BB6332" w:rsidRDefault="00BB6332">
            <w:pPr>
              <w:shd w:val="clear" w:color="auto" w:fill="FFFFFF"/>
              <w:spacing w:line="252" w:lineRule="auto"/>
              <w:ind w:left="37" w:right="-248"/>
              <w:rPr>
                <w:rFonts w:ascii="Times New Roman" w:hAnsi="Times New Roman" w:cs="Times New Roman"/>
                <w:i/>
                <w:sz w:val="24"/>
                <w:szCs w:val="24"/>
                <w:lang w:val="kk-KZ"/>
              </w:rPr>
            </w:pPr>
            <w:r>
              <w:rPr>
                <w:i/>
                <w:u w:val="single"/>
                <w:lang w:val="kk-KZ"/>
              </w:rPr>
              <w:t>)</w:t>
            </w:r>
            <w:r>
              <w:rPr>
                <w:i/>
                <w:lang w:val="kk-KZ"/>
              </w:rPr>
              <w:t xml:space="preserve"> музыка-****</w:t>
            </w:r>
          </w:p>
          <w:p w:rsidR="00BB6332" w:rsidRDefault="00BB6332">
            <w:pPr>
              <w:shd w:val="clear" w:color="auto" w:fill="FFFFFF"/>
              <w:spacing w:line="252" w:lineRule="auto"/>
              <w:ind w:left="37" w:right="-248"/>
              <w:rPr>
                <w:rFonts w:ascii="Calibri" w:hAnsi="Calibri" w:cs="Calibri"/>
                <w:color w:val="000000"/>
              </w:rPr>
            </w:pPr>
            <w:r>
              <w:rPr>
                <w:i/>
                <w:lang w:val="kk-KZ"/>
              </w:rPr>
              <w:t>Прослушивание музыки и реагирование на характер музыки</w:t>
            </w:r>
          </w:p>
          <w:p w:rsidR="00BB6332" w:rsidRDefault="00BB6332">
            <w:pPr>
              <w:pStyle w:val="4"/>
              <w:shd w:val="clear" w:color="auto" w:fill="FFFFFF"/>
              <w:spacing w:before="150" w:after="30"/>
              <w:ind w:left="37" w:right="-248"/>
              <w:rPr>
                <w:rFonts w:ascii="Times New Roman" w:eastAsia="Helvetica Neue" w:hAnsi="Times New Roman" w:cs="Times New Roman"/>
                <w:b w:val="0"/>
                <w:bCs w:val="0"/>
                <w:color w:val="auto"/>
                <w:sz w:val="24"/>
                <w:szCs w:val="24"/>
              </w:rPr>
            </w:pPr>
            <w:r>
              <w:rPr>
                <w:rFonts w:ascii="Times New Roman" w:eastAsia="Helvetica Neue" w:hAnsi="Times New Roman"/>
                <w:b w:val="0"/>
                <w:bCs w:val="0"/>
                <w:shd w:val="clear" w:color="auto" w:fill="FFFFFF"/>
              </w:rPr>
              <w:t>.</w:t>
            </w:r>
          </w:p>
          <w:p w:rsidR="00BB6332" w:rsidRDefault="00BB6332">
            <w:pPr>
              <w:pStyle w:val="11"/>
              <w:spacing w:line="276" w:lineRule="auto"/>
              <w:ind w:left="37" w:right="-248"/>
              <w:rPr>
                <w:rFonts w:ascii="Times New Roman" w:eastAsia="Times New Roman" w:hAnsi="Times New Roman" w:cs="Times New Roman"/>
                <w:b/>
                <w:bCs/>
                <w:sz w:val="24"/>
                <w:szCs w:val="24"/>
                <w:lang w:eastAsia="ru-RU"/>
              </w:rPr>
            </w:pPr>
          </w:p>
        </w:tc>
      </w:tr>
      <w:tr w:rsidR="00BB6332" w:rsidTr="00BB6332">
        <w:trPr>
          <w:trHeight w:val="1550"/>
        </w:trPr>
        <w:tc>
          <w:tcPr>
            <w:tcW w:w="1390" w:type="dxa"/>
            <w:tcBorders>
              <w:top w:val="nil"/>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BB6332" w:rsidRDefault="00BB6332">
            <w:pPr>
              <w:tabs>
                <w:tab w:val="left" w:pos="6640"/>
              </w:tabs>
              <w:adjustRightInd w:val="0"/>
              <w:contextualSpacing/>
              <w:rPr>
                <w:rFonts w:ascii="Times New Roman" w:hAnsi="Times New Roman" w:cs="Times New Roman"/>
                <w:b/>
                <w:bCs/>
                <w:sz w:val="16"/>
                <w:szCs w:val="16"/>
                <w:lang w:val="kk-KZ"/>
              </w:rPr>
            </w:pPr>
            <w:r>
              <w:rPr>
                <w:rFonts w:ascii="Times New Roman" w:hAnsi="Times New Roman" w:cs="Times New Roman"/>
                <w:b/>
                <w:bCs/>
                <w:sz w:val="16"/>
                <w:szCs w:val="16"/>
                <w:lang w:val="kk-KZ"/>
              </w:rPr>
              <w:t xml:space="preserve"> Білім беру ұйымының кестесі бойынша ұйымдастырыған іс-әрекет</w:t>
            </w:r>
          </w:p>
          <w:p w:rsidR="00BB6332" w:rsidRDefault="00BB6332">
            <w:pPr>
              <w:spacing w:after="200" w:line="276" w:lineRule="auto"/>
              <w:rPr>
                <w:rFonts w:ascii="Times New Roman" w:hAnsi="Times New Roman" w:cs="Times New Roman"/>
                <w:b/>
                <w:sz w:val="24"/>
                <w:szCs w:val="24"/>
                <w:lang w:val="kk-KZ"/>
              </w:rPr>
            </w:pPr>
            <w:r>
              <w:rPr>
                <w:rFonts w:ascii="Times New Roman" w:hAnsi="Times New Roman" w:cs="Times New Roman"/>
                <w:b/>
                <w:bCs/>
                <w:sz w:val="16"/>
                <w:szCs w:val="16"/>
              </w:rPr>
              <w:t>Расписание оргаанизованной деятельности</w:t>
            </w:r>
          </w:p>
        </w:tc>
        <w:tc>
          <w:tcPr>
            <w:tcW w:w="3118" w:type="dxa"/>
            <w:tcBorders>
              <w:top w:val="single" w:sz="4" w:space="0" w:color="000000"/>
              <w:left w:val="single" w:sz="4" w:space="0" w:color="000000"/>
              <w:bottom w:val="single" w:sz="4" w:space="0" w:color="auto"/>
              <w:right w:val="single" w:sz="4" w:space="0" w:color="auto"/>
            </w:tcBorders>
            <w:shd w:val="clear" w:color="auto" w:fill="FFFFFF"/>
            <w:tcMar>
              <w:top w:w="0" w:type="dxa"/>
              <w:left w:w="108" w:type="dxa"/>
              <w:bottom w:w="0" w:type="dxa"/>
              <w:right w:w="108" w:type="dxa"/>
            </w:tcMar>
            <w:hideMark/>
          </w:tcPr>
          <w:p w:rsidR="00BB6332" w:rsidRDefault="00BB6332">
            <w:pPr>
              <w:shd w:val="clear" w:color="auto" w:fill="FFFFFF"/>
              <w:spacing w:after="200" w:line="276" w:lineRule="auto"/>
              <w:jc w:val="both"/>
              <w:rPr>
                <w:rFonts w:ascii="Times New Roman" w:eastAsia="Calibri" w:hAnsi="Times New Roman" w:cs="Times New Roman"/>
                <w:sz w:val="24"/>
                <w:szCs w:val="24"/>
              </w:rPr>
            </w:pPr>
            <w:r>
              <w:rPr>
                <w:rFonts w:ascii="Times New Roman" w:hAnsi="Times New Roman" w:cs="Times New Roman"/>
                <w:sz w:val="20"/>
                <w:szCs w:val="20"/>
                <w:lang w:val="kk-KZ"/>
              </w:rPr>
              <w:t>Физическая культура</w:t>
            </w:r>
            <w:r>
              <w:rPr>
                <w:rFonts w:ascii="Times New Roman" w:hAnsi="Times New Roman" w:cs="Times New Roman"/>
                <w:sz w:val="20"/>
                <w:szCs w:val="20"/>
                <w:lang w:val="kk-KZ"/>
              </w:rPr>
              <w:br/>
              <w:t>(спортинструктор)</w:t>
            </w:r>
          </w:p>
        </w:tc>
        <w:tc>
          <w:tcPr>
            <w:tcW w:w="3044" w:type="dxa"/>
            <w:gridSpan w:val="3"/>
            <w:tcBorders>
              <w:top w:val="single" w:sz="4" w:space="0" w:color="000000"/>
              <w:left w:val="single" w:sz="4" w:space="0" w:color="auto"/>
              <w:bottom w:val="single" w:sz="4" w:space="0" w:color="auto"/>
              <w:right w:val="single" w:sz="4" w:space="0" w:color="auto"/>
            </w:tcBorders>
            <w:shd w:val="clear" w:color="auto" w:fill="FFFFFF"/>
            <w:hideMark/>
          </w:tcPr>
          <w:p w:rsidR="00BB6332" w:rsidRDefault="00BB6332">
            <w:pPr>
              <w:spacing w:after="200" w:line="0" w:lineRule="atLeast"/>
              <w:rPr>
                <w:rFonts w:ascii="Times New Roman" w:eastAsia="Calibri" w:hAnsi="Times New Roman" w:cs="Times New Roman"/>
                <w:sz w:val="24"/>
                <w:szCs w:val="24"/>
              </w:rPr>
            </w:pPr>
            <w:r>
              <w:rPr>
                <w:rFonts w:ascii="Times New Roman" w:hAnsi="Times New Roman" w:cs="Times New Roman"/>
                <w:sz w:val="20"/>
                <w:szCs w:val="20"/>
                <w:lang w:val="kk-KZ"/>
              </w:rPr>
              <w:t>Физическая культура</w:t>
            </w:r>
            <w:r>
              <w:rPr>
                <w:rFonts w:ascii="Times New Roman" w:hAnsi="Times New Roman" w:cs="Times New Roman"/>
                <w:sz w:val="20"/>
                <w:szCs w:val="20"/>
                <w:lang w:val="kk-KZ"/>
              </w:rPr>
              <w:br/>
              <w:t>(спортинструктор)</w:t>
            </w:r>
          </w:p>
        </w:tc>
        <w:tc>
          <w:tcPr>
            <w:tcW w:w="2680" w:type="dxa"/>
            <w:gridSpan w:val="4"/>
            <w:tcBorders>
              <w:top w:val="single" w:sz="4" w:space="0" w:color="000000"/>
              <w:left w:val="single" w:sz="4" w:space="0" w:color="auto"/>
              <w:bottom w:val="single" w:sz="4" w:space="0" w:color="auto"/>
              <w:right w:val="single" w:sz="4" w:space="0" w:color="auto"/>
            </w:tcBorders>
            <w:shd w:val="clear" w:color="auto" w:fill="FFFFFF"/>
          </w:tcPr>
          <w:p w:rsidR="00BB6332" w:rsidRDefault="00BB6332">
            <w:pPr>
              <w:spacing w:after="200" w:line="276" w:lineRule="auto"/>
              <w:rPr>
                <w:rFonts w:ascii="Times New Roman" w:eastAsia="Calibri" w:hAnsi="Times New Roman" w:cs="Times New Roman"/>
                <w:sz w:val="24"/>
                <w:szCs w:val="24"/>
              </w:rPr>
            </w:pPr>
          </w:p>
        </w:tc>
        <w:tc>
          <w:tcPr>
            <w:tcW w:w="2498" w:type="dxa"/>
            <w:gridSpan w:val="2"/>
            <w:tcBorders>
              <w:top w:val="single" w:sz="4" w:space="0" w:color="000000"/>
              <w:left w:val="single" w:sz="4" w:space="0" w:color="auto"/>
              <w:bottom w:val="single" w:sz="4" w:space="0" w:color="auto"/>
              <w:right w:val="single" w:sz="4" w:space="0" w:color="auto"/>
            </w:tcBorders>
            <w:shd w:val="clear" w:color="auto" w:fill="FFFFFF"/>
            <w:hideMark/>
          </w:tcPr>
          <w:p w:rsidR="00BB6332" w:rsidRDefault="00BB6332">
            <w:pPr>
              <w:spacing w:after="200" w:line="276" w:lineRule="auto"/>
              <w:rPr>
                <w:rFonts w:ascii="Times New Roman" w:hAnsi="Times New Roman" w:cs="Times New Roman"/>
                <w:sz w:val="24"/>
                <w:szCs w:val="24"/>
              </w:rPr>
            </w:pPr>
            <w:r>
              <w:rPr>
                <w:rFonts w:ascii="Times New Roman" w:hAnsi="Times New Roman" w:cs="Times New Roman"/>
                <w:sz w:val="24"/>
                <w:szCs w:val="24"/>
                <w:lang w:val="kk-KZ"/>
              </w:rPr>
              <w:t>Казахский язык</w:t>
            </w:r>
            <w:r>
              <w:rPr>
                <w:rFonts w:ascii="Times New Roman" w:hAnsi="Times New Roman" w:cs="Times New Roman"/>
                <w:b/>
                <w:sz w:val="24"/>
                <w:szCs w:val="24"/>
                <w:lang w:val="kk-KZ"/>
              </w:rPr>
              <w:t xml:space="preserve"> </w:t>
            </w:r>
            <w:r>
              <w:rPr>
                <w:rFonts w:ascii="Times New Roman" w:hAnsi="Times New Roman" w:cs="Times New Roman"/>
                <w:sz w:val="24"/>
                <w:szCs w:val="24"/>
                <w:lang w:val="kk-KZ"/>
              </w:rPr>
              <w:t>преподаватель казахского языка</w:t>
            </w:r>
            <w:r>
              <w:rPr>
                <w:rFonts w:ascii="Times New Roman" w:hAnsi="Times New Roman" w:cs="Times New Roman"/>
                <w:sz w:val="20"/>
                <w:szCs w:val="20"/>
                <w:lang w:val="kk-KZ"/>
              </w:rPr>
              <w:t xml:space="preserve"> Физическая культура</w:t>
            </w:r>
            <w:r>
              <w:rPr>
                <w:rFonts w:ascii="Times New Roman" w:hAnsi="Times New Roman" w:cs="Times New Roman"/>
                <w:sz w:val="20"/>
                <w:szCs w:val="20"/>
                <w:lang w:val="kk-KZ"/>
              </w:rPr>
              <w:br/>
              <w:t>(спортинструктор)</w:t>
            </w:r>
          </w:p>
        </w:tc>
        <w:tc>
          <w:tcPr>
            <w:tcW w:w="2693" w:type="dxa"/>
            <w:gridSpan w:val="2"/>
            <w:tcBorders>
              <w:top w:val="single" w:sz="4" w:space="0" w:color="000000"/>
              <w:left w:val="single" w:sz="4" w:space="0" w:color="auto"/>
              <w:bottom w:val="single" w:sz="4" w:space="0" w:color="auto"/>
              <w:right w:val="single" w:sz="4" w:space="0" w:color="000000"/>
            </w:tcBorders>
            <w:shd w:val="clear" w:color="auto" w:fill="FFFFFF"/>
            <w:hideMark/>
          </w:tcPr>
          <w:p w:rsidR="00BB6332" w:rsidRDefault="00BB6332">
            <w:pPr>
              <w:rPr>
                <w:rFonts w:ascii="Times New Roman" w:hAnsi="Times New Roman" w:cs="Times New Roman"/>
                <w:sz w:val="24"/>
                <w:szCs w:val="24"/>
                <w:lang w:val="kk-KZ"/>
              </w:rPr>
            </w:pPr>
            <w:r>
              <w:rPr>
                <w:rFonts w:ascii="Times New Roman" w:hAnsi="Times New Roman" w:cs="Times New Roman"/>
                <w:sz w:val="24"/>
                <w:szCs w:val="24"/>
                <w:lang w:val="kk-KZ"/>
              </w:rPr>
              <w:t>Музыка</w:t>
            </w:r>
          </w:p>
          <w:p w:rsidR="00BB6332" w:rsidRDefault="00BB6332">
            <w:pPr>
              <w:pStyle w:val="a8"/>
              <w:spacing w:line="276" w:lineRule="auto"/>
              <w:jc w:val="both"/>
              <w:rPr>
                <w:rFonts w:ascii="Times New Roman" w:hAnsi="Times New Roman"/>
                <w:sz w:val="24"/>
                <w:szCs w:val="24"/>
                <w:bdr w:val="none" w:sz="0" w:space="0" w:color="auto" w:frame="1"/>
              </w:rPr>
            </w:pPr>
            <w:r>
              <w:rPr>
                <w:rFonts w:ascii="Times New Roman" w:hAnsi="Times New Roman"/>
                <w:sz w:val="24"/>
                <w:szCs w:val="24"/>
                <w:lang w:val="kk-KZ"/>
              </w:rPr>
              <w:t>(музыкальный руководитель)</w:t>
            </w:r>
          </w:p>
        </w:tc>
      </w:tr>
      <w:tr w:rsidR="00BB6332" w:rsidTr="00BB6332">
        <w:trPr>
          <w:trHeight w:val="2155"/>
        </w:trPr>
        <w:tc>
          <w:tcPr>
            <w:tcW w:w="1390" w:type="dxa"/>
            <w:tcBorders>
              <w:top w:val="nil"/>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BB6332" w:rsidRDefault="00BB6332">
            <w:pPr>
              <w:rPr>
                <w:rFonts w:ascii="Times New Roman" w:eastAsia="Times New Roman" w:hAnsi="Times New Roman" w:cs="Times New Roman"/>
                <w:sz w:val="24"/>
                <w:szCs w:val="24"/>
                <w:lang w:eastAsia="ru-RU"/>
              </w:rPr>
            </w:pPr>
            <w:r>
              <w:rPr>
                <w:rFonts w:ascii="Times New Roman" w:hAnsi="Times New Roman" w:cs="Times New Roman"/>
                <w:b/>
                <w:bCs/>
                <w:iCs/>
                <w:sz w:val="18"/>
                <w:szCs w:val="18"/>
                <w:lang w:val="kk-KZ"/>
              </w:rPr>
              <w:lastRenderedPageBreak/>
              <w:t>Серуен</w:t>
            </w:r>
            <w:r>
              <w:rPr>
                <w:rFonts w:ascii="Times New Roman" w:hAnsi="Times New Roman" w:cs="Times New Roman"/>
                <w:b/>
                <w:sz w:val="24"/>
                <w:szCs w:val="24"/>
                <w:lang w:val="kk-KZ"/>
              </w:rPr>
              <w:t xml:space="preserve"> / </w:t>
            </w:r>
            <w:r>
              <w:rPr>
                <w:rFonts w:ascii="Times New Roman" w:eastAsia="Times New Roman" w:hAnsi="Times New Roman" w:cs="Times New Roman"/>
                <w:sz w:val="24"/>
                <w:szCs w:val="24"/>
                <w:lang w:eastAsia="ru-RU"/>
              </w:rPr>
              <w:t>Прогулка:</w:t>
            </w:r>
          </w:p>
          <w:p w:rsidR="00BB6332" w:rsidRDefault="00BB6332">
            <w:pPr>
              <w:tabs>
                <w:tab w:val="left" w:pos="6640"/>
              </w:tabs>
              <w:adjustRightInd w:val="0"/>
              <w:contextualSpacing/>
              <w:rPr>
                <w:rFonts w:ascii="Times New Roman" w:hAnsi="Times New Roman" w:cs="Times New Roman"/>
                <w:b/>
                <w:bCs/>
                <w:sz w:val="16"/>
                <w:szCs w:val="16"/>
                <w:lang w:val="kk-KZ"/>
              </w:rPr>
            </w:pPr>
          </w:p>
        </w:tc>
        <w:tc>
          <w:tcPr>
            <w:tcW w:w="14033" w:type="dxa"/>
            <w:gridSpan w:val="12"/>
            <w:tcBorders>
              <w:top w:val="single" w:sz="4" w:space="0" w:color="000000"/>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BB6332" w:rsidRDefault="00BB6332">
            <w:pPr>
              <w:adjustRightInd w:val="0"/>
              <w:contextualSpacing/>
              <w:rPr>
                <w:rFonts w:ascii="Times New Roman" w:hAnsi="Times New Roman" w:cs="Times New Roman"/>
                <w:sz w:val="24"/>
                <w:szCs w:val="24"/>
                <w:lang w:val="kk-KZ"/>
              </w:rPr>
            </w:pPr>
            <w:r>
              <w:rPr>
                <w:rFonts w:ascii="Times New Roman" w:hAnsi="Times New Roman" w:cs="Times New Roman"/>
                <w:sz w:val="24"/>
                <w:szCs w:val="24"/>
                <w:lang w:val="kk-KZ"/>
              </w:rPr>
              <w:t xml:space="preserve">Серуенге қызығушылығын арттыру, балалармен жеке сұхбат; серуенге арналған ойын материалдарын іріктеу; серуен барысында балаларға жағдай жасау  </w:t>
            </w:r>
          </w:p>
          <w:p w:rsidR="00BB6332" w:rsidRDefault="00BB6332">
            <w:pPr>
              <w:adjustRightInd w:val="0"/>
              <w:contextualSpacing/>
              <w:rPr>
                <w:rFonts w:ascii="Times New Roman" w:hAnsi="Times New Roman" w:cs="Times New Roman"/>
                <w:sz w:val="24"/>
                <w:szCs w:val="24"/>
              </w:rPr>
            </w:pPr>
            <w:r>
              <w:rPr>
                <w:rFonts w:ascii="Times New Roman" w:hAnsi="Times New Roman" w:cs="Times New Roman"/>
                <w:sz w:val="24"/>
                <w:szCs w:val="24"/>
              </w:rPr>
              <w:t>Создание интереса к прогулке; индивидуальные беседы с детьми; отбор игрового материала для прогулки; мотивация деятельности детей на прогулке.</w:t>
            </w:r>
          </w:p>
          <w:p w:rsidR="00BB6332" w:rsidRDefault="00BB6332">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Одевание - раздевание.</w:t>
            </w:r>
          </w:p>
          <w:p w:rsidR="00BB6332" w:rsidRDefault="00BB6332">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Дидактическое упражнение: «Туфельки поссорились-подружились».</w:t>
            </w:r>
          </w:p>
          <w:p w:rsidR="00BB6332" w:rsidRDefault="00BB6332">
            <w:pPr>
              <w:rPr>
                <w:rFonts w:ascii="Times New Roman" w:hAnsi="Times New Roman" w:cs="Times New Roman"/>
                <w:sz w:val="24"/>
                <w:szCs w:val="24"/>
                <w:lang w:val="kk-KZ"/>
              </w:rPr>
            </w:pPr>
            <w:r>
              <w:rPr>
                <w:rFonts w:ascii="Times New Roman" w:eastAsia="Times New Roman" w:hAnsi="Times New Roman" w:cs="Times New Roman"/>
                <w:sz w:val="24"/>
                <w:szCs w:val="24"/>
              </w:rPr>
              <w:t xml:space="preserve">Цель: закрепление навыков правильно обуваться </w:t>
            </w:r>
            <w:r>
              <w:rPr>
                <w:rFonts w:ascii="Times New Roman" w:hAnsi="Times New Roman" w:cs="Times New Roman"/>
                <w:sz w:val="24"/>
                <w:szCs w:val="24"/>
                <w:lang w:val="kk-KZ"/>
              </w:rPr>
              <w:t>(развитие речи, навыки самообслуждивания, развитие крупной и</w:t>
            </w:r>
            <w:r>
              <w:rPr>
                <w:rFonts w:ascii="Times New Roman" w:hAnsi="Times New Roman" w:cs="Times New Roman"/>
                <w:b/>
                <w:sz w:val="24"/>
                <w:szCs w:val="24"/>
                <w:lang w:val="kk-KZ"/>
              </w:rPr>
              <w:t xml:space="preserve"> мелкой </w:t>
            </w:r>
            <w:r>
              <w:rPr>
                <w:rFonts w:ascii="Times New Roman" w:hAnsi="Times New Roman" w:cs="Times New Roman"/>
                <w:sz w:val="24"/>
                <w:szCs w:val="24"/>
                <w:lang w:val="kk-KZ"/>
              </w:rPr>
              <w:t>моторики)</w:t>
            </w:r>
          </w:p>
        </w:tc>
      </w:tr>
      <w:tr w:rsidR="00BB6332" w:rsidTr="00BB6332">
        <w:trPr>
          <w:trHeight w:val="1835"/>
        </w:trPr>
        <w:tc>
          <w:tcPr>
            <w:tcW w:w="139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BB6332" w:rsidRDefault="00BB6332">
            <w:pPr>
              <w:rPr>
                <w:rFonts w:ascii="Times New Roman" w:eastAsia="Times New Roman" w:hAnsi="Times New Roman" w:cs="Times New Roman"/>
                <w:sz w:val="24"/>
                <w:szCs w:val="24"/>
                <w:lang w:eastAsia="ru-RU"/>
              </w:rPr>
            </w:pPr>
            <w:r>
              <w:rPr>
                <w:rFonts w:ascii="Times New Roman" w:eastAsia="Times New Roman" w:hAnsi="Times New Roman" w:cs="Times New Roman"/>
                <w:i/>
                <w:iCs/>
                <w:sz w:val="24"/>
                <w:szCs w:val="24"/>
                <w:lang w:eastAsia="ru-RU"/>
              </w:rPr>
              <w:t xml:space="preserve"> </w:t>
            </w:r>
          </w:p>
          <w:p w:rsidR="00BB6332" w:rsidRDefault="00BB6332">
            <w:pPr>
              <w:rPr>
                <w:rFonts w:ascii="Times New Roman" w:eastAsia="Times New Roman" w:hAnsi="Times New Roman" w:cs="Times New Roman"/>
                <w:sz w:val="24"/>
                <w:szCs w:val="24"/>
                <w:lang w:eastAsia="ru-RU"/>
              </w:rPr>
            </w:pPr>
            <w:r>
              <w:rPr>
                <w:rFonts w:ascii="Times New Roman" w:hAnsi="Times New Roman" w:cs="Times New Roman"/>
                <w:b/>
                <w:bCs/>
                <w:iCs/>
                <w:sz w:val="18"/>
                <w:szCs w:val="18"/>
                <w:lang w:val="kk-KZ"/>
              </w:rPr>
              <w:t>Серуен</w:t>
            </w:r>
            <w:r>
              <w:rPr>
                <w:rFonts w:ascii="Times New Roman" w:hAnsi="Times New Roman" w:cs="Times New Roman"/>
                <w:b/>
                <w:sz w:val="24"/>
                <w:szCs w:val="24"/>
                <w:lang w:val="kk-KZ"/>
              </w:rPr>
              <w:t xml:space="preserve"> / </w:t>
            </w:r>
            <w:r>
              <w:rPr>
                <w:rFonts w:ascii="Times New Roman" w:eastAsia="Times New Roman" w:hAnsi="Times New Roman" w:cs="Times New Roman"/>
                <w:sz w:val="24"/>
                <w:szCs w:val="24"/>
                <w:lang w:eastAsia="ru-RU"/>
              </w:rPr>
              <w:t>Прогулка:</w:t>
            </w:r>
          </w:p>
          <w:p w:rsidR="00BB6332" w:rsidRDefault="00BB633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p>
        </w:tc>
        <w:tc>
          <w:tcPr>
            <w:tcW w:w="3118" w:type="dxa"/>
            <w:tcBorders>
              <w:top w:val="single" w:sz="4" w:space="0" w:color="auto"/>
              <w:left w:val="single" w:sz="4" w:space="0" w:color="000000"/>
              <w:bottom w:val="single" w:sz="4" w:space="0" w:color="000000"/>
              <w:right w:val="single" w:sz="4" w:space="0" w:color="auto"/>
            </w:tcBorders>
            <w:shd w:val="clear" w:color="auto" w:fill="FFFFFF"/>
            <w:tcMar>
              <w:top w:w="0" w:type="dxa"/>
              <w:left w:w="108" w:type="dxa"/>
              <w:bottom w:w="0" w:type="dxa"/>
              <w:right w:w="108" w:type="dxa"/>
            </w:tcMar>
          </w:tcPr>
          <w:p w:rsidR="00BB6332" w:rsidRDefault="00BB6332">
            <w:pPr>
              <w:rPr>
                <w:rFonts w:ascii="Times New Roman" w:hAnsi="Times New Roman" w:cs="Times New Roman"/>
                <w:b/>
                <w:i/>
                <w:sz w:val="24"/>
                <w:szCs w:val="24"/>
              </w:rPr>
            </w:pPr>
          </w:p>
          <w:p w:rsidR="00BB6332" w:rsidRDefault="00BB6332">
            <w:pPr>
              <w:rPr>
                <w:rFonts w:ascii="Times New Roman" w:hAnsi="Times New Roman" w:cs="Times New Roman"/>
                <w:b/>
                <w:i/>
                <w:sz w:val="24"/>
                <w:szCs w:val="24"/>
              </w:rPr>
            </w:pPr>
            <w:r>
              <w:rPr>
                <w:rFonts w:ascii="Times New Roman" w:hAnsi="Times New Roman" w:cs="Times New Roman"/>
                <w:b/>
                <w:i/>
                <w:sz w:val="24"/>
                <w:szCs w:val="24"/>
              </w:rPr>
              <w:t>Наблюдение за вороной</w:t>
            </w:r>
          </w:p>
          <w:p w:rsidR="00BB6332" w:rsidRDefault="00BB6332">
            <w:pPr>
              <w:rPr>
                <w:rFonts w:ascii="Times New Roman" w:hAnsi="Times New Roman" w:cs="Times New Roman"/>
                <w:b/>
                <w:i/>
                <w:sz w:val="24"/>
                <w:szCs w:val="24"/>
              </w:rPr>
            </w:pPr>
            <w:r>
              <w:rPr>
                <w:rFonts w:ascii="Times New Roman" w:hAnsi="Times New Roman" w:cs="Times New Roman"/>
                <w:b/>
                <w:i/>
                <w:sz w:val="24"/>
                <w:szCs w:val="24"/>
              </w:rPr>
              <w:t>Цели:</w:t>
            </w:r>
          </w:p>
          <w:p w:rsidR="00BB6332" w:rsidRDefault="00BB6332">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расширять представление о зимующих птицах, учить различать их по внешнему виду;</w:t>
            </w:r>
          </w:p>
          <w:p w:rsidR="00BB6332" w:rsidRDefault="00BB6332">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воспитывать любовь и бережное отношение к зимующим птицам.</w:t>
            </w:r>
          </w:p>
          <w:p w:rsidR="00BB6332" w:rsidRDefault="00BB6332">
            <w:pPr>
              <w:rPr>
                <w:rFonts w:ascii="Times New Roman" w:hAnsi="Times New Roman" w:cs="Times New Roman"/>
                <w:i/>
                <w:sz w:val="24"/>
                <w:szCs w:val="24"/>
              </w:rPr>
            </w:pPr>
            <w:r>
              <w:rPr>
                <w:rFonts w:ascii="Times New Roman" w:hAnsi="Times New Roman" w:cs="Times New Roman"/>
                <w:i/>
                <w:sz w:val="24"/>
                <w:szCs w:val="24"/>
              </w:rPr>
              <w:t>Ход наблюдения</w:t>
            </w:r>
          </w:p>
          <w:p w:rsidR="00BB6332" w:rsidRDefault="00BB6332">
            <w:pPr>
              <w:rPr>
                <w:rFonts w:ascii="Times New Roman" w:hAnsi="Times New Roman" w:cs="Times New Roman"/>
                <w:b/>
                <w:i/>
                <w:sz w:val="24"/>
                <w:szCs w:val="24"/>
              </w:rPr>
            </w:pPr>
            <w:r>
              <w:rPr>
                <w:rFonts w:ascii="Times New Roman" w:hAnsi="Times New Roman" w:cs="Times New Roman"/>
                <w:i/>
                <w:sz w:val="24"/>
                <w:szCs w:val="24"/>
              </w:rPr>
              <w:t>Загадки, предлагает ответить на вопросы</w:t>
            </w:r>
            <w:r>
              <w:rPr>
                <w:rFonts w:ascii="Times New Roman" w:hAnsi="Times New Roman" w:cs="Times New Roman"/>
                <w:b/>
                <w:i/>
                <w:sz w:val="24"/>
                <w:szCs w:val="24"/>
              </w:rPr>
              <w:t>.</w:t>
            </w:r>
          </w:p>
          <w:p w:rsidR="00BB6332" w:rsidRDefault="00BB6332">
            <w:pPr>
              <w:rPr>
                <w:rFonts w:ascii="Times New Roman" w:hAnsi="Times New Roman" w:cs="Times New Roman"/>
                <w:sz w:val="24"/>
                <w:szCs w:val="24"/>
              </w:rPr>
            </w:pPr>
            <w:r>
              <w:rPr>
                <w:rFonts w:ascii="Times New Roman" w:hAnsi="Times New Roman" w:cs="Times New Roman"/>
                <w:sz w:val="24"/>
                <w:szCs w:val="24"/>
              </w:rPr>
              <w:t xml:space="preserve">Шапочка серенькая, </w:t>
            </w:r>
          </w:p>
          <w:p w:rsidR="00BB6332" w:rsidRDefault="00BB6332">
            <w:pPr>
              <w:rPr>
                <w:rFonts w:ascii="Times New Roman" w:hAnsi="Times New Roman" w:cs="Times New Roman"/>
                <w:sz w:val="24"/>
                <w:szCs w:val="24"/>
              </w:rPr>
            </w:pPr>
            <w:r>
              <w:rPr>
                <w:rFonts w:ascii="Times New Roman" w:hAnsi="Times New Roman" w:cs="Times New Roman"/>
                <w:sz w:val="24"/>
                <w:szCs w:val="24"/>
              </w:rPr>
              <w:t xml:space="preserve">Жилеточка нетканая, </w:t>
            </w:r>
          </w:p>
          <w:p w:rsidR="00BB6332" w:rsidRDefault="00BB6332">
            <w:pPr>
              <w:rPr>
                <w:rFonts w:ascii="Times New Roman" w:hAnsi="Times New Roman" w:cs="Times New Roman"/>
                <w:sz w:val="24"/>
                <w:szCs w:val="24"/>
              </w:rPr>
            </w:pPr>
            <w:r>
              <w:rPr>
                <w:rFonts w:ascii="Times New Roman" w:hAnsi="Times New Roman" w:cs="Times New Roman"/>
                <w:sz w:val="24"/>
                <w:szCs w:val="24"/>
              </w:rPr>
              <w:t xml:space="preserve">Кафтанчик рябенький, </w:t>
            </w:r>
          </w:p>
          <w:p w:rsidR="00BB6332" w:rsidRDefault="00BB6332">
            <w:pPr>
              <w:rPr>
                <w:rFonts w:ascii="Times New Roman" w:hAnsi="Times New Roman" w:cs="Times New Roman"/>
                <w:sz w:val="24"/>
                <w:szCs w:val="24"/>
              </w:rPr>
            </w:pPr>
            <w:r>
              <w:rPr>
                <w:rFonts w:ascii="Times New Roman" w:hAnsi="Times New Roman" w:cs="Times New Roman"/>
                <w:sz w:val="24"/>
                <w:szCs w:val="24"/>
              </w:rPr>
              <w:t>А ходит босиком.</w:t>
            </w:r>
          </w:p>
          <w:p w:rsidR="00BB6332" w:rsidRDefault="00BB6332">
            <w:pPr>
              <w:rPr>
                <w:rFonts w:ascii="Times New Roman" w:hAnsi="Times New Roman" w:cs="Times New Roman"/>
                <w:sz w:val="24"/>
                <w:szCs w:val="24"/>
              </w:rPr>
            </w:pPr>
            <w:r>
              <w:rPr>
                <w:rFonts w:ascii="Times New Roman" w:hAnsi="Times New Roman" w:cs="Times New Roman"/>
                <w:sz w:val="24"/>
                <w:szCs w:val="24"/>
              </w:rPr>
              <w:t xml:space="preserve"> (Ворона.)</w:t>
            </w:r>
          </w:p>
          <w:p w:rsidR="00BB6332" w:rsidRDefault="00BB6332">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Кто это, как зовут эту птицу?</w:t>
            </w:r>
          </w:p>
          <w:p w:rsidR="00BB6332" w:rsidRDefault="00BB6332">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В чем особенности ее внешнего вида?</w:t>
            </w:r>
          </w:p>
          <w:p w:rsidR="00BB6332" w:rsidRDefault="00BB6332">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Где она живет?</w:t>
            </w:r>
          </w:p>
          <w:p w:rsidR="00BB6332" w:rsidRDefault="00BB6332">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Чем питается?</w:t>
            </w:r>
          </w:p>
          <w:p w:rsidR="00BB6332" w:rsidRDefault="00BB6332">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Есть ли у нее враги?</w:t>
            </w:r>
          </w:p>
          <w:p w:rsidR="00BB6332" w:rsidRDefault="00BB6332">
            <w:pPr>
              <w:rPr>
                <w:rFonts w:ascii="Times New Roman" w:hAnsi="Times New Roman" w:cs="Times New Roman"/>
                <w:sz w:val="24"/>
                <w:szCs w:val="24"/>
              </w:rPr>
            </w:pPr>
            <w:r>
              <w:rPr>
                <w:rFonts w:ascii="Times New Roman" w:hAnsi="Times New Roman" w:cs="Times New Roman"/>
                <w:i/>
                <w:sz w:val="24"/>
                <w:szCs w:val="24"/>
              </w:rPr>
              <w:t>Приметы</w:t>
            </w:r>
            <w:r>
              <w:rPr>
                <w:rFonts w:ascii="Times New Roman" w:hAnsi="Times New Roman" w:cs="Times New Roman"/>
                <w:b/>
                <w:i/>
                <w:sz w:val="24"/>
                <w:szCs w:val="24"/>
              </w:rPr>
              <w:t>:</w:t>
            </w:r>
            <w:r>
              <w:rPr>
                <w:rFonts w:ascii="Times New Roman" w:hAnsi="Times New Roman" w:cs="Times New Roman"/>
                <w:sz w:val="24"/>
                <w:szCs w:val="24"/>
              </w:rPr>
              <w:t xml:space="preserve"> ворона под крыло нос прячет — к морозу.</w:t>
            </w:r>
          </w:p>
          <w:p w:rsidR="00BB6332" w:rsidRDefault="00BB6332">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i/>
                <w:sz w:val="24"/>
                <w:szCs w:val="24"/>
              </w:rPr>
              <w:t>художественная литература ,  развитие речи)</w:t>
            </w:r>
          </w:p>
          <w:p w:rsidR="00BB6332" w:rsidRDefault="00BB6332">
            <w:pPr>
              <w:rPr>
                <w:rFonts w:ascii="Times New Roman" w:hAnsi="Times New Roman" w:cs="Times New Roman"/>
                <w:i/>
                <w:sz w:val="24"/>
                <w:szCs w:val="24"/>
              </w:rPr>
            </w:pPr>
            <w:r>
              <w:rPr>
                <w:rFonts w:ascii="Times New Roman" w:hAnsi="Times New Roman" w:cs="Times New Roman"/>
                <w:b/>
                <w:i/>
                <w:sz w:val="24"/>
                <w:szCs w:val="24"/>
              </w:rPr>
              <w:t xml:space="preserve"> </w:t>
            </w:r>
            <w:r>
              <w:rPr>
                <w:rFonts w:ascii="Times New Roman" w:hAnsi="Times New Roman" w:cs="Times New Roman"/>
                <w:i/>
                <w:sz w:val="24"/>
                <w:szCs w:val="24"/>
              </w:rPr>
              <w:t>Трудовая деятельность</w:t>
            </w:r>
          </w:p>
          <w:p w:rsidR="00BB6332" w:rsidRDefault="00BB6332">
            <w:pPr>
              <w:rPr>
                <w:rFonts w:ascii="Times New Roman" w:hAnsi="Times New Roman" w:cs="Times New Roman"/>
                <w:sz w:val="24"/>
                <w:szCs w:val="24"/>
              </w:rPr>
            </w:pPr>
            <w:r>
              <w:rPr>
                <w:rFonts w:ascii="Times New Roman" w:hAnsi="Times New Roman" w:cs="Times New Roman"/>
                <w:sz w:val="24"/>
                <w:szCs w:val="24"/>
              </w:rPr>
              <w:lastRenderedPageBreak/>
              <w:t xml:space="preserve">Расчистка участка и дорожек от снега и мусора. </w:t>
            </w:r>
          </w:p>
          <w:p w:rsidR="00BB6332" w:rsidRDefault="00BB6332">
            <w:pPr>
              <w:rPr>
                <w:rFonts w:ascii="Times New Roman" w:hAnsi="Times New Roman" w:cs="Times New Roman"/>
                <w:sz w:val="24"/>
                <w:szCs w:val="24"/>
              </w:rPr>
            </w:pPr>
            <w:r>
              <w:rPr>
                <w:rFonts w:ascii="Times New Roman" w:hAnsi="Times New Roman" w:cs="Times New Roman"/>
                <w:b/>
                <w:i/>
                <w:sz w:val="24"/>
                <w:szCs w:val="24"/>
              </w:rPr>
              <w:t>Цель:</w:t>
            </w:r>
            <w:r>
              <w:rPr>
                <w:rFonts w:ascii="Times New Roman" w:hAnsi="Times New Roman" w:cs="Times New Roman"/>
                <w:sz w:val="24"/>
                <w:szCs w:val="24"/>
              </w:rPr>
              <w:t xml:space="preserve"> воспитывать трудолюбие, желание доводить начатое дело до конца. </w:t>
            </w:r>
          </w:p>
          <w:p w:rsidR="00BB6332" w:rsidRDefault="00BB6332">
            <w:pPr>
              <w:rPr>
                <w:rFonts w:ascii="Times New Roman" w:hAnsi="Times New Roman" w:cs="Times New Roman"/>
                <w:b/>
                <w:i/>
                <w:sz w:val="24"/>
                <w:szCs w:val="24"/>
              </w:rPr>
            </w:pPr>
            <w:r>
              <w:rPr>
                <w:rFonts w:ascii="Times New Roman" w:hAnsi="Times New Roman" w:cs="Times New Roman"/>
                <w:b/>
                <w:i/>
                <w:sz w:val="24"/>
                <w:szCs w:val="24"/>
              </w:rPr>
              <w:t>Подвижные игры</w:t>
            </w:r>
          </w:p>
          <w:p w:rsidR="00BB6332" w:rsidRDefault="00BB6332">
            <w:pPr>
              <w:rPr>
                <w:rFonts w:ascii="Times New Roman" w:hAnsi="Times New Roman" w:cs="Times New Roman"/>
                <w:b/>
                <w:i/>
                <w:sz w:val="24"/>
                <w:szCs w:val="24"/>
              </w:rPr>
            </w:pPr>
            <w:r>
              <w:rPr>
                <w:rFonts w:ascii="Times New Roman" w:hAnsi="Times New Roman" w:cs="Times New Roman"/>
                <w:b/>
                <w:i/>
                <w:sz w:val="24"/>
                <w:szCs w:val="24"/>
              </w:rPr>
              <w:t xml:space="preserve">«Встречные перебежки», «Попади в обруч». </w:t>
            </w:r>
          </w:p>
          <w:p w:rsidR="00BB6332" w:rsidRDefault="00BB6332">
            <w:pPr>
              <w:rPr>
                <w:rFonts w:ascii="Times New Roman" w:hAnsi="Times New Roman" w:cs="Times New Roman"/>
                <w:b/>
                <w:i/>
                <w:sz w:val="24"/>
                <w:szCs w:val="24"/>
              </w:rPr>
            </w:pPr>
            <w:r>
              <w:rPr>
                <w:rFonts w:ascii="Times New Roman" w:hAnsi="Times New Roman" w:cs="Times New Roman"/>
                <w:b/>
                <w:i/>
                <w:sz w:val="24"/>
                <w:szCs w:val="24"/>
              </w:rPr>
              <w:t>Цели:</w:t>
            </w:r>
          </w:p>
          <w:p w:rsidR="00BB6332" w:rsidRDefault="00BB6332">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повышать двигательную активность детей на прогулке;</w:t>
            </w:r>
          </w:p>
          <w:p w:rsidR="00BB6332" w:rsidRDefault="00BB6332">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 xml:space="preserve">развивать меткость, ловкость, выносливость. </w:t>
            </w:r>
          </w:p>
          <w:p w:rsidR="00BB6332" w:rsidRDefault="00BB6332">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i/>
                <w:sz w:val="24"/>
                <w:szCs w:val="24"/>
              </w:rPr>
              <w:t>физическая культура)</w:t>
            </w:r>
          </w:p>
          <w:p w:rsidR="00BB6332" w:rsidRDefault="00BB6332">
            <w:pPr>
              <w:rPr>
                <w:rFonts w:ascii="Times New Roman" w:hAnsi="Times New Roman" w:cs="Times New Roman"/>
                <w:b/>
                <w:i/>
                <w:sz w:val="24"/>
                <w:szCs w:val="24"/>
              </w:rPr>
            </w:pPr>
            <w:r>
              <w:rPr>
                <w:rFonts w:ascii="Times New Roman" w:hAnsi="Times New Roman" w:cs="Times New Roman"/>
                <w:b/>
                <w:i/>
                <w:sz w:val="24"/>
                <w:szCs w:val="24"/>
              </w:rPr>
              <w:t>Индивидуальная работа</w:t>
            </w:r>
          </w:p>
          <w:p w:rsidR="00BB6332" w:rsidRDefault="00BB6332">
            <w:pPr>
              <w:rPr>
                <w:rFonts w:ascii="Times New Roman" w:hAnsi="Times New Roman" w:cs="Times New Roman"/>
                <w:sz w:val="24"/>
                <w:szCs w:val="24"/>
              </w:rPr>
            </w:pPr>
            <w:r>
              <w:rPr>
                <w:rFonts w:ascii="Times New Roman" w:hAnsi="Times New Roman" w:cs="Times New Roman"/>
                <w:sz w:val="24"/>
                <w:szCs w:val="24"/>
              </w:rPr>
              <w:t>Прыжки через сугроб.</w:t>
            </w:r>
          </w:p>
          <w:p w:rsidR="00BB6332" w:rsidRDefault="00BB6332">
            <w:pPr>
              <w:rPr>
                <w:rFonts w:ascii="Times New Roman" w:hAnsi="Times New Roman" w:cs="Times New Roman"/>
                <w:sz w:val="24"/>
                <w:szCs w:val="24"/>
              </w:rPr>
            </w:pPr>
            <w:r>
              <w:rPr>
                <w:rFonts w:ascii="Times New Roman" w:hAnsi="Times New Roman" w:cs="Times New Roman"/>
                <w:sz w:val="24"/>
                <w:szCs w:val="24"/>
              </w:rPr>
              <w:t xml:space="preserve"> Мия, Алиса, Инсар</w:t>
            </w:r>
          </w:p>
          <w:p w:rsidR="00BB6332" w:rsidRDefault="00BB6332">
            <w:pPr>
              <w:ind w:left="137" w:right="202"/>
              <w:jc w:val="both"/>
              <w:rPr>
                <w:rFonts w:ascii="Times New Roman" w:eastAsia="Times New Roman" w:hAnsi="Times New Roman" w:cstheme="minorBidi"/>
                <w:sz w:val="24"/>
                <w:szCs w:val="24"/>
                <w:lang w:eastAsia="ru-RU"/>
              </w:rPr>
            </w:pPr>
            <w:r>
              <w:rPr>
                <w:b/>
                <w:u w:val="single"/>
                <w:lang w:eastAsia="ru-RU"/>
              </w:rPr>
              <w:t xml:space="preserve"> Катание с горки на скатах</w:t>
            </w:r>
            <w:r>
              <w:rPr>
                <w:lang w:eastAsia="ru-RU"/>
              </w:rPr>
              <w:t>- воспитывать бережное отношение к своему здоровью</w:t>
            </w:r>
            <w:r>
              <w:rPr>
                <w:rFonts w:ascii="Times New Roman" w:eastAsia="Times New Roman" w:hAnsi="Times New Roman"/>
                <w:b/>
                <w:sz w:val="24"/>
                <w:szCs w:val="24"/>
                <w:u w:val="single"/>
                <w:lang w:eastAsia="ru-RU"/>
              </w:rPr>
              <w:t xml:space="preserve"> Игры со снегом – </w:t>
            </w:r>
            <w:r>
              <w:rPr>
                <w:rFonts w:ascii="Times New Roman" w:eastAsia="Times New Roman" w:hAnsi="Times New Roman"/>
                <w:sz w:val="24"/>
                <w:szCs w:val="24"/>
                <w:lang w:eastAsia="ru-RU"/>
              </w:rPr>
              <w:t>поддерживать  бодрое настроение детей.</w:t>
            </w:r>
          </w:p>
          <w:p w:rsidR="00BB6332" w:rsidRDefault="00BB6332">
            <w:pPr>
              <w:rPr>
                <w:rFonts w:ascii="Times New Roman" w:eastAsiaTheme="minorHAnsi" w:hAnsi="Times New Roman" w:cs="Times New Roman"/>
                <w:sz w:val="24"/>
                <w:szCs w:val="24"/>
              </w:rPr>
            </w:pPr>
          </w:p>
          <w:p w:rsidR="00BB6332" w:rsidRDefault="00BB6332">
            <w:pPr>
              <w:jc w:val="center"/>
              <w:rPr>
                <w:rFonts w:ascii="Times New Roman" w:eastAsia="Times New Roman" w:hAnsi="Times New Roman" w:cstheme="minorBidi"/>
                <w:b/>
                <w:spacing w:val="-7"/>
                <w:w w:val="102"/>
                <w:sz w:val="24"/>
                <w:szCs w:val="24"/>
                <w:lang w:eastAsia="ru-RU"/>
              </w:rPr>
            </w:pPr>
          </w:p>
          <w:p w:rsidR="00BB6332" w:rsidRDefault="00BB6332">
            <w:pPr>
              <w:jc w:val="both"/>
              <w:rPr>
                <w:rFonts w:ascii="Times New Roman" w:eastAsia="Times New Roman" w:hAnsi="Times New Roman"/>
                <w:spacing w:val="-7"/>
                <w:w w:val="102"/>
                <w:sz w:val="24"/>
                <w:szCs w:val="24"/>
                <w:lang w:eastAsia="ru-RU"/>
              </w:rPr>
            </w:pPr>
          </w:p>
          <w:p w:rsidR="00BB6332" w:rsidRDefault="00BB6332">
            <w:pPr>
              <w:rPr>
                <w:rFonts w:ascii="Times New Roman" w:hAnsi="Times New Roman" w:cs="Times New Roman"/>
                <w:sz w:val="24"/>
                <w:szCs w:val="24"/>
              </w:rPr>
            </w:pPr>
          </w:p>
        </w:tc>
        <w:tc>
          <w:tcPr>
            <w:tcW w:w="3036" w:type="dxa"/>
            <w:gridSpan w:val="2"/>
            <w:tcBorders>
              <w:top w:val="single" w:sz="4" w:space="0" w:color="auto"/>
              <w:left w:val="single" w:sz="4" w:space="0" w:color="auto"/>
              <w:bottom w:val="single" w:sz="4" w:space="0" w:color="000000"/>
              <w:right w:val="single" w:sz="4" w:space="0" w:color="auto"/>
            </w:tcBorders>
            <w:shd w:val="clear" w:color="auto" w:fill="FFFFFF"/>
          </w:tcPr>
          <w:p w:rsidR="00BB6332" w:rsidRDefault="00BB6332">
            <w:pPr>
              <w:rPr>
                <w:rFonts w:ascii="Times New Roman" w:hAnsi="Times New Roman" w:cs="Times New Roman"/>
                <w:b/>
                <w:i/>
                <w:sz w:val="24"/>
                <w:szCs w:val="24"/>
              </w:rPr>
            </w:pPr>
            <w:r>
              <w:rPr>
                <w:rFonts w:ascii="Times New Roman" w:hAnsi="Times New Roman" w:cs="Times New Roman"/>
                <w:b/>
                <w:i/>
                <w:sz w:val="24"/>
                <w:szCs w:val="24"/>
              </w:rPr>
              <w:lastRenderedPageBreak/>
              <w:t>Наблюдение за солнцем</w:t>
            </w:r>
          </w:p>
          <w:p w:rsidR="00BB6332" w:rsidRDefault="00BB6332">
            <w:pPr>
              <w:rPr>
                <w:rFonts w:ascii="Times New Roman" w:hAnsi="Times New Roman" w:cs="Times New Roman"/>
                <w:b/>
                <w:i/>
                <w:sz w:val="24"/>
                <w:szCs w:val="24"/>
              </w:rPr>
            </w:pPr>
            <w:r>
              <w:rPr>
                <w:rFonts w:ascii="Times New Roman" w:hAnsi="Times New Roman" w:cs="Times New Roman"/>
                <w:b/>
                <w:i/>
                <w:sz w:val="24"/>
                <w:szCs w:val="24"/>
              </w:rPr>
              <w:t>Цели:</w:t>
            </w:r>
          </w:p>
          <w:p w:rsidR="00BB6332" w:rsidRDefault="00BB6332">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продолжать знакомить с природными явлениями, дать понятие одного из признаков зимы — мороза;</w:t>
            </w:r>
          </w:p>
          <w:p w:rsidR="00BB6332" w:rsidRDefault="00BB6332">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 xml:space="preserve">формировать интерес к неживым объектам природы. </w:t>
            </w:r>
          </w:p>
          <w:p w:rsidR="00BB6332" w:rsidRDefault="00BB6332">
            <w:pPr>
              <w:rPr>
                <w:rFonts w:ascii="Times New Roman" w:hAnsi="Times New Roman" w:cs="Times New Roman"/>
                <w:b/>
                <w:i/>
                <w:sz w:val="24"/>
                <w:szCs w:val="24"/>
              </w:rPr>
            </w:pPr>
            <w:r>
              <w:rPr>
                <w:rFonts w:ascii="Times New Roman" w:hAnsi="Times New Roman" w:cs="Times New Roman"/>
                <w:b/>
                <w:i/>
                <w:sz w:val="24"/>
                <w:szCs w:val="24"/>
              </w:rPr>
              <w:t>Ход наблюдения</w:t>
            </w:r>
          </w:p>
          <w:p w:rsidR="00BB6332" w:rsidRDefault="00BB6332">
            <w:pPr>
              <w:rPr>
                <w:rFonts w:ascii="Times New Roman" w:hAnsi="Times New Roman" w:cs="Times New Roman"/>
                <w:sz w:val="24"/>
                <w:szCs w:val="24"/>
              </w:rPr>
            </w:pPr>
            <w:r>
              <w:rPr>
                <w:rFonts w:ascii="Times New Roman" w:hAnsi="Times New Roman" w:cs="Times New Roman"/>
                <w:sz w:val="24"/>
                <w:szCs w:val="24"/>
              </w:rPr>
              <w:t xml:space="preserve">Где ты, солнце, в самом деле? </w:t>
            </w:r>
          </w:p>
          <w:p w:rsidR="00BB6332" w:rsidRDefault="00BB6332">
            <w:pPr>
              <w:rPr>
                <w:rFonts w:ascii="Times New Roman" w:hAnsi="Times New Roman" w:cs="Times New Roman"/>
                <w:sz w:val="24"/>
                <w:szCs w:val="24"/>
              </w:rPr>
            </w:pPr>
            <w:r>
              <w:rPr>
                <w:rFonts w:ascii="Times New Roman" w:hAnsi="Times New Roman" w:cs="Times New Roman"/>
                <w:sz w:val="24"/>
                <w:szCs w:val="24"/>
              </w:rPr>
              <w:t>Мы совсем окоченели.</w:t>
            </w:r>
          </w:p>
          <w:p w:rsidR="00BB6332" w:rsidRDefault="00BB6332">
            <w:pPr>
              <w:rPr>
                <w:rFonts w:ascii="Times New Roman" w:hAnsi="Times New Roman" w:cs="Times New Roman"/>
                <w:sz w:val="24"/>
                <w:szCs w:val="24"/>
              </w:rPr>
            </w:pPr>
            <w:r>
              <w:rPr>
                <w:rFonts w:ascii="Times New Roman" w:hAnsi="Times New Roman" w:cs="Times New Roman"/>
                <w:sz w:val="24"/>
                <w:szCs w:val="24"/>
              </w:rPr>
              <w:t xml:space="preserve"> Без тебя вода замерзла, </w:t>
            </w:r>
          </w:p>
          <w:p w:rsidR="00BB6332" w:rsidRDefault="00BB6332">
            <w:pPr>
              <w:rPr>
                <w:rFonts w:ascii="Times New Roman" w:hAnsi="Times New Roman" w:cs="Times New Roman"/>
                <w:sz w:val="24"/>
                <w:szCs w:val="24"/>
              </w:rPr>
            </w:pPr>
            <w:r>
              <w:rPr>
                <w:rFonts w:ascii="Times New Roman" w:hAnsi="Times New Roman" w:cs="Times New Roman"/>
                <w:sz w:val="24"/>
                <w:szCs w:val="24"/>
              </w:rPr>
              <w:t xml:space="preserve">Без тебя земля промерзла. </w:t>
            </w:r>
          </w:p>
          <w:p w:rsidR="00BB6332" w:rsidRDefault="00BB6332">
            <w:pPr>
              <w:rPr>
                <w:rFonts w:ascii="Times New Roman" w:hAnsi="Times New Roman" w:cs="Times New Roman"/>
                <w:sz w:val="24"/>
                <w:szCs w:val="24"/>
              </w:rPr>
            </w:pPr>
            <w:r>
              <w:rPr>
                <w:rFonts w:ascii="Times New Roman" w:hAnsi="Times New Roman" w:cs="Times New Roman"/>
                <w:sz w:val="24"/>
                <w:szCs w:val="24"/>
              </w:rPr>
              <w:t>Выйди, солнышко, скорей</w:t>
            </w:r>
          </w:p>
          <w:p w:rsidR="00BB6332" w:rsidRDefault="00BB6332">
            <w:pPr>
              <w:rPr>
                <w:rFonts w:ascii="Times New Roman" w:hAnsi="Times New Roman" w:cs="Times New Roman"/>
                <w:i/>
                <w:sz w:val="24"/>
                <w:szCs w:val="24"/>
              </w:rPr>
            </w:pPr>
            <w:r>
              <w:rPr>
                <w:rFonts w:ascii="Times New Roman" w:hAnsi="Times New Roman" w:cs="Times New Roman"/>
                <w:sz w:val="24"/>
                <w:szCs w:val="24"/>
              </w:rPr>
              <w:t>(</w:t>
            </w:r>
            <w:r>
              <w:rPr>
                <w:rFonts w:ascii="Times New Roman" w:hAnsi="Times New Roman" w:cs="Times New Roman"/>
                <w:i/>
                <w:sz w:val="24"/>
                <w:szCs w:val="24"/>
              </w:rPr>
              <w:t>художественная литература</w:t>
            </w:r>
            <w:r>
              <w:rPr>
                <w:rFonts w:ascii="Times New Roman" w:hAnsi="Times New Roman" w:cs="Times New Roman"/>
                <w:sz w:val="24"/>
                <w:szCs w:val="24"/>
              </w:rPr>
              <w:t>)</w:t>
            </w:r>
            <w:r>
              <w:rPr>
                <w:rFonts w:ascii="Times New Roman" w:hAnsi="Times New Roman" w:cs="Times New Roman"/>
                <w:i/>
                <w:sz w:val="24"/>
                <w:szCs w:val="24"/>
              </w:rPr>
              <w:t xml:space="preserve"> Трудовая деятельность</w:t>
            </w:r>
          </w:p>
          <w:p w:rsidR="00BB6332" w:rsidRDefault="00BB6332">
            <w:pPr>
              <w:rPr>
                <w:rFonts w:ascii="Times New Roman" w:hAnsi="Times New Roman" w:cs="Times New Roman"/>
                <w:sz w:val="24"/>
                <w:szCs w:val="24"/>
              </w:rPr>
            </w:pPr>
            <w:r>
              <w:rPr>
                <w:rFonts w:ascii="Times New Roman" w:hAnsi="Times New Roman" w:cs="Times New Roman"/>
                <w:sz w:val="24"/>
                <w:szCs w:val="24"/>
              </w:rPr>
              <w:t xml:space="preserve">Расчистка участка и дорожек от снега и мусора. </w:t>
            </w:r>
          </w:p>
          <w:p w:rsidR="00BB6332" w:rsidRDefault="00BB6332">
            <w:pPr>
              <w:rPr>
                <w:rFonts w:ascii="Times New Roman" w:hAnsi="Times New Roman" w:cs="Times New Roman"/>
                <w:sz w:val="24"/>
                <w:szCs w:val="24"/>
              </w:rPr>
            </w:pPr>
            <w:r>
              <w:rPr>
                <w:rFonts w:ascii="Times New Roman" w:hAnsi="Times New Roman" w:cs="Times New Roman"/>
                <w:b/>
                <w:i/>
                <w:sz w:val="24"/>
                <w:szCs w:val="24"/>
              </w:rPr>
              <w:t>Цель:</w:t>
            </w:r>
            <w:r>
              <w:rPr>
                <w:rFonts w:ascii="Times New Roman" w:hAnsi="Times New Roman" w:cs="Times New Roman"/>
                <w:sz w:val="24"/>
                <w:szCs w:val="24"/>
              </w:rPr>
              <w:t xml:space="preserve"> воспитывать трудолюбие, желание доводить начатое дело до конца. </w:t>
            </w:r>
          </w:p>
          <w:p w:rsidR="00BB6332" w:rsidRDefault="00BB6332">
            <w:pPr>
              <w:rPr>
                <w:rFonts w:ascii="Times New Roman" w:hAnsi="Times New Roman" w:cs="Times New Roman"/>
                <w:sz w:val="24"/>
                <w:szCs w:val="24"/>
              </w:rPr>
            </w:pPr>
          </w:p>
          <w:p w:rsidR="00BB6332" w:rsidRDefault="00BB6332">
            <w:pPr>
              <w:rPr>
                <w:rFonts w:ascii="Times New Roman" w:hAnsi="Times New Roman" w:cs="Times New Roman"/>
                <w:i/>
                <w:sz w:val="24"/>
                <w:szCs w:val="24"/>
              </w:rPr>
            </w:pPr>
            <w:r>
              <w:rPr>
                <w:rFonts w:ascii="Times New Roman" w:hAnsi="Times New Roman" w:cs="Times New Roman"/>
                <w:sz w:val="24"/>
                <w:szCs w:val="24"/>
              </w:rPr>
              <w:t>П.И.</w:t>
            </w:r>
            <w:r>
              <w:rPr>
                <w:rFonts w:ascii="Times New Roman" w:hAnsi="Times New Roman" w:cs="Times New Roman"/>
                <w:i/>
                <w:sz w:val="24"/>
                <w:szCs w:val="24"/>
              </w:rPr>
              <w:t xml:space="preserve">Хитрая лиса», «Кто сделает меньше прыжков?». </w:t>
            </w:r>
          </w:p>
          <w:p w:rsidR="00BB6332" w:rsidRDefault="00BB6332">
            <w:pPr>
              <w:rPr>
                <w:rFonts w:ascii="Times New Roman" w:hAnsi="Times New Roman" w:cs="Times New Roman"/>
                <w:i/>
                <w:sz w:val="24"/>
                <w:szCs w:val="24"/>
              </w:rPr>
            </w:pPr>
            <w:r>
              <w:rPr>
                <w:rFonts w:ascii="Times New Roman" w:hAnsi="Times New Roman" w:cs="Times New Roman"/>
                <w:i/>
                <w:sz w:val="24"/>
                <w:szCs w:val="24"/>
              </w:rPr>
              <w:t>Цели:</w:t>
            </w:r>
          </w:p>
          <w:p w:rsidR="00BB6332" w:rsidRDefault="00BB6332">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 xml:space="preserve">продолжать учить прыгать гигантскими </w:t>
            </w:r>
            <w:r>
              <w:rPr>
                <w:rFonts w:ascii="Times New Roman" w:hAnsi="Times New Roman" w:cs="Times New Roman"/>
                <w:sz w:val="24"/>
                <w:szCs w:val="24"/>
              </w:rPr>
              <w:lastRenderedPageBreak/>
              <w:t>шагами;</w:t>
            </w:r>
          </w:p>
          <w:p w:rsidR="00BB6332" w:rsidRDefault="00BB6332">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 xml:space="preserve">начинать игру по сигналу воспитателя. </w:t>
            </w:r>
          </w:p>
          <w:p w:rsidR="00BB6332" w:rsidRDefault="00BB6332">
            <w:pPr>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i/>
                <w:sz w:val="24"/>
                <w:szCs w:val="24"/>
              </w:rPr>
              <w:t>физическая культура</w:t>
            </w:r>
            <w:r>
              <w:rPr>
                <w:rFonts w:ascii="Times New Roman" w:hAnsi="Times New Roman" w:cs="Times New Roman"/>
                <w:sz w:val="24"/>
                <w:szCs w:val="24"/>
              </w:rPr>
              <w:t>)</w:t>
            </w:r>
          </w:p>
          <w:p w:rsidR="00BB6332" w:rsidRDefault="00BB6332">
            <w:pPr>
              <w:rPr>
                <w:rFonts w:ascii="Times New Roman" w:hAnsi="Times New Roman" w:cs="Times New Roman"/>
                <w:b/>
                <w:i/>
                <w:sz w:val="24"/>
                <w:szCs w:val="24"/>
              </w:rPr>
            </w:pPr>
            <w:r>
              <w:rPr>
                <w:rFonts w:ascii="Times New Roman" w:hAnsi="Times New Roman" w:cs="Times New Roman"/>
                <w:b/>
                <w:i/>
                <w:sz w:val="24"/>
                <w:szCs w:val="24"/>
              </w:rPr>
              <w:t>Индивидуальная работа</w:t>
            </w:r>
          </w:p>
          <w:p w:rsidR="00BB6332" w:rsidRDefault="00BB6332">
            <w:pPr>
              <w:rPr>
                <w:rFonts w:ascii="Times New Roman" w:hAnsi="Times New Roman" w:cs="Times New Roman"/>
                <w:b/>
                <w:i/>
                <w:sz w:val="24"/>
                <w:szCs w:val="24"/>
              </w:rPr>
            </w:pPr>
            <w:r>
              <w:rPr>
                <w:rFonts w:ascii="Times New Roman" w:hAnsi="Times New Roman" w:cs="Times New Roman"/>
                <w:b/>
                <w:i/>
                <w:sz w:val="24"/>
                <w:szCs w:val="24"/>
              </w:rPr>
              <w:t xml:space="preserve">Развитие движений. </w:t>
            </w:r>
          </w:p>
          <w:p w:rsidR="00BB6332" w:rsidRDefault="00BB6332">
            <w:pPr>
              <w:rPr>
                <w:rFonts w:ascii="Times New Roman" w:hAnsi="Times New Roman" w:cs="Times New Roman"/>
                <w:sz w:val="24"/>
                <w:szCs w:val="24"/>
              </w:rPr>
            </w:pPr>
            <w:r>
              <w:rPr>
                <w:rFonts w:ascii="Times New Roman" w:hAnsi="Times New Roman" w:cs="Times New Roman"/>
                <w:b/>
                <w:i/>
                <w:sz w:val="24"/>
                <w:szCs w:val="24"/>
              </w:rPr>
              <w:t>Цели</w:t>
            </w:r>
            <w:r>
              <w:rPr>
                <w:rFonts w:ascii="Times New Roman" w:hAnsi="Times New Roman" w:cs="Times New Roman"/>
                <w:sz w:val="24"/>
                <w:szCs w:val="24"/>
              </w:rPr>
              <w:t>:</w:t>
            </w:r>
          </w:p>
          <w:p w:rsidR="00BB6332" w:rsidRDefault="00BB6332">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упражнять в скольжении;</w:t>
            </w:r>
          </w:p>
          <w:p w:rsidR="00BB6332" w:rsidRDefault="00BB6332">
            <w:pPr>
              <w:ind w:left="137" w:right="202"/>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учить приседать во время скольжения.</w:t>
            </w:r>
          </w:p>
          <w:p w:rsidR="00BB6332" w:rsidRDefault="00BB6332">
            <w:pPr>
              <w:ind w:left="82" w:right="194"/>
              <w:jc w:val="both"/>
              <w:rPr>
                <w:rFonts w:ascii="Times New Roman" w:eastAsia="Times New Roman" w:hAnsi="Times New Roman" w:cstheme="minorBidi"/>
                <w:i/>
                <w:sz w:val="24"/>
                <w:szCs w:val="24"/>
                <w:lang w:eastAsia="ru-RU"/>
              </w:rPr>
            </w:pPr>
            <w:r>
              <w:rPr>
                <w:rFonts w:ascii="Times New Roman" w:hAnsi="Times New Roman" w:cs="Times New Roman"/>
                <w:sz w:val="24"/>
                <w:szCs w:val="24"/>
              </w:rPr>
              <w:t>Артем, Данила, БогданШ</w:t>
            </w:r>
            <w:r>
              <w:rPr>
                <w:rFonts w:ascii="Times New Roman" w:eastAsia="Times New Roman" w:hAnsi="Times New Roman"/>
                <w:b/>
                <w:i/>
                <w:sz w:val="24"/>
                <w:szCs w:val="24"/>
                <w:u w:val="single"/>
                <w:lang w:eastAsia="ru-RU"/>
              </w:rPr>
              <w:t xml:space="preserve"> Самостоятельно-игровая</w:t>
            </w:r>
            <w:r>
              <w:rPr>
                <w:rFonts w:ascii="Times New Roman" w:eastAsia="Times New Roman" w:hAnsi="Times New Roman"/>
                <w:b/>
                <w:i/>
                <w:sz w:val="24"/>
                <w:szCs w:val="24"/>
                <w:lang w:eastAsia="ru-RU"/>
              </w:rPr>
              <w:t xml:space="preserve"> </w:t>
            </w:r>
            <w:r>
              <w:rPr>
                <w:rFonts w:ascii="Times New Roman" w:eastAsia="Times New Roman" w:hAnsi="Times New Roman"/>
                <w:i/>
                <w:sz w:val="24"/>
                <w:szCs w:val="24"/>
                <w:lang w:eastAsia="ru-RU"/>
              </w:rPr>
              <w:t xml:space="preserve"> деятельность  детей  с выносным  материалом</w:t>
            </w:r>
          </w:p>
          <w:p w:rsidR="00BB6332" w:rsidRDefault="00BB6332">
            <w:pPr>
              <w:ind w:left="137" w:right="202"/>
              <w:jc w:val="both"/>
              <w:rPr>
                <w:rFonts w:ascii="Times New Roman" w:eastAsiaTheme="minorHAnsi" w:hAnsi="Times New Roman" w:cs="Times New Roman"/>
                <w:sz w:val="24"/>
                <w:szCs w:val="24"/>
              </w:rPr>
            </w:pPr>
          </w:p>
          <w:p w:rsidR="00BB6332" w:rsidRDefault="00BB6332">
            <w:pPr>
              <w:ind w:left="137" w:right="202"/>
              <w:jc w:val="both"/>
              <w:rPr>
                <w:rFonts w:ascii="Times New Roman" w:eastAsia="Times New Roman" w:hAnsi="Times New Roman" w:cstheme="minorBidi"/>
                <w:sz w:val="24"/>
                <w:szCs w:val="24"/>
                <w:lang w:eastAsia="ru-RU"/>
              </w:rPr>
            </w:pPr>
            <w:r>
              <w:rPr>
                <w:rFonts w:ascii="Times New Roman" w:eastAsia="Times New Roman" w:hAnsi="Times New Roman"/>
                <w:b/>
                <w:sz w:val="24"/>
                <w:szCs w:val="24"/>
                <w:u w:val="single"/>
                <w:lang w:eastAsia="ru-RU"/>
              </w:rPr>
              <w:t xml:space="preserve"> Игры со снегом – </w:t>
            </w:r>
            <w:r>
              <w:rPr>
                <w:rFonts w:ascii="Times New Roman" w:eastAsia="Times New Roman" w:hAnsi="Times New Roman"/>
                <w:sz w:val="24"/>
                <w:szCs w:val="24"/>
                <w:lang w:eastAsia="ru-RU"/>
              </w:rPr>
              <w:t>поддерживать  бодрое настроение детей.</w:t>
            </w:r>
          </w:p>
          <w:p w:rsidR="00BB6332" w:rsidRDefault="00BB6332">
            <w:pPr>
              <w:rPr>
                <w:rFonts w:ascii="Times New Roman" w:eastAsiaTheme="minorHAnsi" w:hAnsi="Times New Roman" w:cs="Times New Roman"/>
                <w:sz w:val="24"/>
                <w:szCs w:val="24"/>
              </w:rPr>
            </w:pPr>
          </w:p>
          <w:p w:rsidR="00BB6332" w:rsidRDefault="00BB6332">
            <w:pPr>
              <w:rPr>
                <w:rFonts w:ascii="Times New Roman" w:hAnsi="Times New Roman" w:cs="Times New Roman"/>
                <w:sz w:val="24"/>
                <w:szCs w:val="24"/>
              </w:rPr>
            </w:pPr>
          </w:p>
          <w:p w:rsidR="00BB6332" w:rsidRDefault="00BB6332">
            <w:pPr>
              <w:ind w:left="137" w:right="202"/>
              <w:jc w:val="both"/>
              <w:rPr>
                <w:lang w:eastAsia="ru-RU"/>
              </w:rPr>
            </w:pPr>
          </w:p>
        </w:tc>
        <w:tc>
          <w:tcPr>
            <w:tcW w:w="2688" w:type="dxa"/>
            <w:gridSpan w:val="5"/>
            <w:tcBorders>
              <w:top w:val="single" w:sz="4" w:space="0" w:color="auto"/>
              <w:left w:val="single" w:sz="4" w:space="0" w:color="auto"/>
              <w:bottom w:val="single" w:sz="4" w:space="0" w:color="000000"/>
              <w:right w:val="single" w:sz="4" w:space="0" w:color="auto"/>
            </w:tcBorders>
            <w:shd w:val="clear" w:color="auto" w:fill="FFFFFF"/>
          </w:tcPr>
          <w:p w:rsidR="00BB6332" w:rsidRDefault="00BB6332">
            <w:pPr>
              <w:rPr>
                <w:rFonts w:ascii="Times New Roman" w:hAnsi="Times New Roman" w:cs="Times New Roman"/>
                <w:b/>
                <w:i/>
                <w:sz w:val="24"/>
                <w:szCs w:val="24"/>
              </w:rPr>
            </w:pPr>
          </w:p>
          <w:p w:rsidR="00BB6332" w:rsidRDefault="00BB6332">
            <w:pPr>
              <w:rPr>
                <w:rFonts w:ascii="Times New Roman" w:hAnsi="Times New Roman" w:cs="Times New Roman"/>
                <w:b/>
                <w:i/>
                <w:sz w:val="24"/>
                <w:szCs w:val="24"/>
              </w:rPr>
            </w:pPr>
            <w:r>
              <w:rPr>
                <w:rFonts w:ascii="Times New Roman" w:hAnsi="Times New Roman" w:cs="Times New Roman"/>
                <w:b/>
                <w:i/>
                <w:sz w:val="24"/>
                <w:szCs w:val="24"/>
              </w:rPr>
              <w:t>Наблюдение за снегом</w:t>
            </w:r>
          </w:p>
          <w:p w:rsidR="00BB6332" w:rsidRDefault="00BB6332">
            <w:pPr>
              <w:rPr>
                <w:rFonts w:ascii="Times New Roman" w:hAnsi="Times New Roman" w:cs="Times New Roman"/>
                <w:sz w:val="24"/>
                <w:szCs w:val="24"/>
              </w:rPr>
            </w:pPr>
            <w:r>
              <w:rPr>
                <w:rFonts w:ascii="Times New Roman" w:hAnsi="Times New Roman" w:cs="Times New Roman"/>
                <w:b/>
                <w:i/>
                <w:sz w:val="24"/>
                <w:szCs w:val="24"/>
              </w:rPr>
              <w:t>Цель:</w:t>
            </w:r>
            <w:r>
              <w:rPr>
                <w:rFonts w:ascii="Times New Roman" w:hAnsi="Times New Roman" w:cs="Times New Roman"/>
                <w:sz w:val="24"/>
                <w:szCs w:val="24"/>
              </w:rPr>
              <w:t xml:space="preserve"> продолжать формировать представление детей о свойствах снега (белый, холодный, мокрый).</w:t>
            </w:r>
          </w:p>
          <w:p w:rsidR="00BB6332" w:rsidRDefault="00BB6332">
            <w:pPr>
              <w:rPr>
                <w:rFonts w:ascii="Times New Roman" w:hAnsi="Times New Roman" w:cs="Times New Roman"/>
                <w:b/>
                <w:i/>
                <w:sz w:val="24"/>
                <w:szCs w:val="24"/>
              </w:rPr>
            </w:pPr>
            <w:r>
              <w:rPr>
                <w:rFonts w:ascii="Times New Roman" w:hAnsi="Times New Roman" w:cs="Times New Roman"/>
                <w:b/>
                <w:i/>
                <w:sz w:val="24"/>
                <w:szCs w:val="24"/>
              </w:rPr>
              <w:t>Ход наблюдения</w:t>
            </w:r>
          </w:p>
          <w:p w:rsidR="00BB6332" w:rsidRDefault="00BB6332">
            <w:pPr>
              <w:rPr>
                <w:rFonts w:ascii="Times New Roman" w:hAnsi="Times New Roman" w:cs="Times New Roman"/>
                <w:sz w:val="24"/>
                <w:szCs w:val="24"/>
              </w:rPr>
            </w:pPr>
            <w:r>
              <w:rPr>
                <w:rFonts w:ascii="Times New Roman" w:hAnsi="Times New Roman" w:cs="Times New Roman"/>
                <w:sz w:val="24"/>
                <w:szCs w:val="24"/>
              </w:rPr>
              <w:t xml:space="preserve">Тихо-тихо снег идет, </w:t>
            </w:r>
          </w:p>
          <w:p w:rsidR="00BB6332" w:rsidRDefault="00BB6332">
            <w:pPr>
              <w:rPr>
                <w:rFonts w:ascii="Times New Roman" w:hAnsi="Times New Roman" w:cs="Times New Roman"/>
                <w:sz w:val="24"/>
                <w:szCs w:val="24"/>
              </w:rPr>
            </w:pPr>
            <w:r>
              <w:rPr>
                <w:rFonts w:ascii="Times New Roman" w:hAnsi="Times New Roman" w:cs="Times New Roman"/>
                <w:sz w:val="24"/>
                <w:szCs w:val="24"/>
              </w:rPr>
              <w:t xml:space="preserve">Белый снег, мохнатый. </w:t>
            </w:r>
          </w:p>
          <w:p w:rsidR="00BB6332" w:rsidRDefault="00BB6332">
            <w:pPr>
              <w:rPr>
                <w:rFonts w:ascii="Times New Roman" w:hAnsi="Times New Roman" w:cs="Times New Roman"/>
                <w:sz w:val="24"/>
                <w:szCs w:val="24"/>
              </w:rPr>
            </w:pPr>
            <w:r>
              <w:rPr>
                <w:rFonts w:ascii="Times New Roman" w:hAnsi="Times New Roman" w:cs="Times New Roman"/>
                <w:sz w:val="24"/>
                <w:szCs w:val="24"/>
              </w:rPr>
              <w:t xml:space="preserve">Мы расчистим снег и лед </w:t>
            </w:r>
          </w:p>
          <w:p w:rsidR="00BB6332" w:rsidRDefault="00BB6332">
            <w:pPr>
              <w:rPr>
                <w:rFonts w:ascii="Times New Roman" w:hAnsi="Times New Roman" w:cs="Times New Roman"/>
                <w:sz w:val="24"/>
                <w:szCs w:val="24"/>
              </w:rPr>
            </w:pPr>
            <w:r>
              <w:rPr>
                <w:rFonts w:ascii="Times New Roman" w:hAnsi="Times New Roman" w:cs="Times New Roman"/>
                <w:sz w:val="24"/>
                <w:szCs w:val="24"/>
              </w:rPr>
              <w:t xml:space="preserve">Во дворе лопатой.            </w:t>
            </w:r>
          </w:p>
          <w:p w:rsidR="00BB6332" w:rsidRDefault="00BB6332">
            <w:pPr>
              <w:rPr>
                <w:rFonts w:ascii="Times New Roman" w:hAnsi="Times New Roman" w:cs="Times New Roman"/>
                <w:i/>
                <w:sz w:val="24"/>
                <w:szCs w:val="24"/>
              </w:rPr>
            </w:pPr>
            <w:r>
              <w:rPr>
                <w:rFonts w:ascii="Times New Roman" w:hAnsi="Times New Roman" w:cs="Times New Roman"/>
                <w:i/>
                <w:sz w:val="24"/>
                <w:szCs w:val="24"/>
              </w:rPr>
              <w:t>М. Познанская</w:t>
            </w:r>
          </w:p>
          <w:p w:rsidR="00BB6332" w:rsidRDefault="00BB6332">
            <w:pPr>
              <w:rPr>
                <w:rFonts w:ascii="Times New Roman" w:hAnsi="Times New Roman" w:cs="Times New Roman"/>
                <w:sz w:val="24"/>
                <w:szCs w:val="24"/>
              </w:rPr>
            </w:pPr>
            <w:r>
              <w:rPr>
                <w:rFonts w:ascii="Times New Roman" w:hAnsi="Times New Roman" w:cs="Times New Roman"/>
                <w:sz w:val="24"/>
                <w:szCs w:val="24"/>
              </w:rPr>
              <w:t xml:space="preserve">Белым снегом все покрыло: </w:t>
            </w:r>
          </w:p>
          <w:p w:rsidR="00BB6332" w:rsidRDefault="00BB6332">
            <w:pPr>
              <w:rPr>
                <w:rFonts w:ascii="Times New Roman" w:hAnsi="Times New Roman" w:cs="Times New Roman"/>
                <w:sz w:val="24"/>
                <w:szCs w:val="24"/>
              </w:rPr>
            </w:pPr>
            <w:r>
              <w:rPr>
                <w:rFonts w:ascii="Times New Roman" w:hAnsi="Times New Roman" w:cs="Times New Roman"/>
                <w:sz w:val="24"/>
                <w:szCs w:val="24"/>
              </w:rPr>
              <w:t xml:space="preserve">И деревья и дома. </w:t>
            </w:r>
          </w:p>
          <w:p w:rsidR="00BB6332" w:rsidRDefault="00BB6332">
            <w:pPr>
              <w:rPr>
                <w:rFonts w:ascii="Times New Roman" w:hAnsi="Times New Roman" w:cs="Times New Roman"/>
                <w:sz w:val="24"/>
                <w:szCs w:val="24"/>
              </w:rPr>
            </w:pPr>
            <w:r>
              <w:rPr>
                <w:rFonts w:ascii="Times New Roman" w:hAnsi="Times New Roman" w:cs="Times New Roman"/>
                <w:sz w:val="24"/>
                <w:szCs w:val="24"/>
              </w:rPr>
              <w:t xml:space="preserve">Свищет ветер легкокрылый: </w:t>
            </w:r>
          </w:p>
          <w:p w:rsidR="00BB6332" w:rsidRDefault="00BB6332">
            <w:pPr>
              <w:rPr>
                <w:rFonts w:ascii="Times New Roman" w:hAnsi="Times New Roman" w:cs="Times New Roman"/>
                <w:sz w:val="24"/>
                <w:szCs w:val="24"/>
              </w:rPr>
            </w:pPr>
            <w:r>
              <w:rPr>
                <w:rFonts w:ascii="Times New Roman" w:hAnsi="Times New Roman" w:cs="Times New Roman"/>
                <w:sz w:val="24"/>
                <w:szCs w:val="24"/>
              </w:rPr>
              <w:t xml:space="preserve">«Здравствуй, зимушка-зима!»    </w:t>
            </w:r>
          </w:p>
          <w:p w:rsidR="00BB6332" w:rsidRDefault="00BB6332">
            <w:pPr>
              <w:rPr>
                <w:rFonts w:ascii="Times New Roman" w:hAnsi="Times New Roman" w:cs="Times New Roman"/>
                <w:i/>
                <w:sz w:val="24"/>
                <w:szCs w:val="24"/>
              </w:rPr>
            </w:pPr>
            <w:r>
              <w:rPr>
                <w:rFonts w:ascii="Times New Roman" w:hAnsi="Times New Roman" w:cs="Times New Roman"/>
                <w:i/>
                <w:sz w:val="24"/>
                <w:szCs w:val="24"/>
              </w:rPr>
              <w:t>Г. Ладонщиков</w:t>
            </w:r>
          </w:p>
          <w:p w:rsidR="00BB6332" w:rsidRDefault="00BB6332">
            <w:pPr>
              <w:rPr>
                <w:rFonts w:ascii="Times New Roman" w:hAnsi="Times New Roman" w:cs="Times New Roman"/>
                <w:b/>
                <w:i/>
                <w:sz w:val="24"/>
                <w:szCs w:val="24"/>
              </w:rPr>
            </w:pPr>
            <w:r>
              <w:rPr>
                <w:rFonts w:ascii="Times New Roman" w:hAnsi="Times New Roman" w:cs="Times New Roman"/>
                <w:b/>
                <w:i/>
                <w:sz w:val="24"/>
                <w:szCs w:val="24"/>
              </w:rPr>
              <w:t xml:space="preserve"> Вопросы</w:t>
            </w:r>
          </w:p>
          <w:p w:rsidR="00BB6332" w:rsidRDefault="00BB6332">
            <w:pPr>
              <w:rPr>
                <w:rFonts w:ascii="Times New Roman" w:hAnsi="Times New Roman" w:cs="Times New Roman"/>
                <w:sz w:val="24"/>
                <w:szCs w:val="24"/>
              </w:rPr>
            </w:pPr>
            <w:r>
              <w:rPr>
                <w:rFonts w:ascii="Times New Roman" w:hAnsi="Times New Roman" w:cs="Times New Roman"/>
                <w:sz w:val="24"/>
                <w:szCs w:val="24"/>
              </w:rPr>
              <w:t>Какого цвета снег?</w:t>
            </w:r>
          </w:p>
          <w:p w:rsidR="00BB6332" w:rsidRDefault="00BB6332">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Какой он на ощупь?</w:t>
            </w:r>
          </w:p>
          <w:p w:rsidR="00BB6332" w:rsidRDefault="00BB6332">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Что из него можно сделать?</w:t>
            </w:r>
          </w:p>
          <w:p w:rsidR="00BB6332" w:rsidRDefault="00BB6332">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Почему снег тает на ладошке?</w:t>
            </w:r>
          </w:p>
          <w:p w:rsidR="00BB6332" w:rsidRDefault="00BB6332">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i/>
                <w:sz w:val="24"/>
                <w:szCs w:val="24"/>
              </w:rPr>
              <w:t>художественная литература)</w:t>
            </w:r>
          </w:p>
          <w:p w:rsidR="00BB6332" w:rsidRDefault="00BB6332">
            <w:pPr>
              <w:rPr>
                <w:rFonts w:ascii="Times New Roman" w:hAnsi="Times New Roman" w:cs="Times New Roman"/>
                <w:b/>
                <w:i/>
                <w:sz w:val="24"/>
                <w:szCs w:val="24"/>
              </w:rPr>
            </w:pPr>
            <w:r>
              <w:rPr>
                <w:rFonts w:ascii="Times New Roman" w:hAnsi="Times New Roman" w:cs="Times New Roman"/>
                <w:b/>
                <w:i/>
                <w:sz w:val="24"/>
                <w:szCs w:val="24"/>
              </w:rPr>
              <w:t>Трудовая деятельность</w:t>
            </w:r>
          </w:p>
          <w:p w:rsidR="00BB6332" w:rsidRDefault="00BB6332">
            <w:pPr>
              <w:rPr>
                <w:rFonts w:ascii="Times New Roman" w:hAnsi="Times New Roman" w:cs="Times New Roman"/>
                <w:sz w:val="24"/>
                <w:szCs w:val="24"/>
              </w:rPr>
            </w:pPr>
            <w:r>
              <w:rPr>
                <w:rFonts w:ascii="Times New Roman" w:hAnsi="Times New Roman" w:cs="Times New Roman"/>
                <w:sz w:val="24"/>
                <w:szCs w:val="24"/>
              </w:rPr>
              <w:lastRenderedPageBreak/>
              <w:t xml:space="preserve">Уборка снега на участке. </w:t>
            </w:r>
          </w:p>
          <w:p w:rsidR="00BB6332" w:rsidRDefault="00BB6332">
            <w:pPr>
              <w:rPr>
                <w:rFonts w:ascii="Times New Roman" w:hAnsi="Times New Roman" w:cs="Times New Roman"/>
                <w:b/>
                <w:i/>
                <w:sz w:val="24"/>
                <w:szCs w:val="24"/>
              </w:rPr>
            </w:pPr>
            <w:r>
              <w:rPr>
                <w:rFonts w:ascii="Times New Roman" w:hAnsi="Times New Roman" w:cs="Times New Roman"/>
                <w:b/>
                <w:i/>
                <w:sz w:val="24"/>
                <w:szCs w:val="24"/>
              </w:rPr>
              <w:t>Цели:</w:t>
            </w:r>
          </w:p>
          <w:p w:rsidR="00BB6332" w:rsidRDefault="00BB6332">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собрать снег в ведро и внести в группу для поливки растений  водой;</w:t>
            </w:r>
          </w:p>
          <w:p w:rsidR="00BB6332" w:rsidRDefault="00BB6332">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поручить расчистить дорожки.</w:t>
            </w:r>
          </w:p>
          <w:p w:rsidR="00BB6332" w:rsidRDefault="00BB6332">
            <w:pPr>
              <w:rPr>
                <w:rFonts w:ascii="Times New Roman" w:hAnsi="Times New Roman" w:cs="Times New Roman"/>
                <w:b/>
                <w:i/>
                <w:sz w:val="24"/>
                <w:szCs w:val="24"/>
              </w:rPr>
            </w:pPr>
            <w:r>
              <w:rPr>
                <w:rFonts w:ascii="Times New Roman" w:hAnsi="Times New Roman" w:cs="Times New Roman"/>
                <w:b/>
                <w:i/>
                <w:sz w:val="24"/>
                <w:szCs w:val="24"/>
              </w:rPr>
              <w:t>Подвижные игры</w:t>
            </w:r>
          </w:p>
          <w:p w:rsidR="00BB6332" w:rsidRDefault="00BB6332">
            <w:pPr>
              <w:rPr>
                <w:rFonts w:ascii="Times New Roman" w:hAnsi="Times New Roman" w:cs="Times New Roman"/>
                <w:b/>
                <w:i/>
                <w:sz w:val="24"/>
                <w:szCs w:val="24"/>
              </w:rPr>
            </w:pPr>
            <w:r>
              <w:rPr>
                <w:rFonts w:ascii="Times New Roman" w:hAnsi="Times New Roman" w:cs="Times New Roman"/>
                <w:b/>
                <w:i/>
                <w:sz w:val="24"/>
                <w:szCs w:val="24"/>
              </w:rPr>
              <w:t>«Снежинки», «Кто скорей добежит до флажка?».</w:t>
            </w:r>
          </w:p>
          <w:p w:rsidR="00BB6332" w:rsidRDefault="00BB6332">
            <w:pPr>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b/>
                <w:i/>
                <w:sz w:val="24"/>
                <w:szCs w:val="24"/>
              </w:rPr>
              <w:t xml:space="preserve">Цель: </w:t>
            </w:r>
            <w:r>
              <w:rPr>
                <w:rFonts w:ascii="Times New Roman" w:hAnsi="Times New Roman" w:cs="Times New Roman"/>
                <w:sz w:val="24"/>
                <w:szCs w:val="24"/>
              </w:rPr>
              <w:t xml:space="preserve">развивать меткость, ловкость, быстроту, смекалку </w:t>
            </w:r>
          </w:p>
          <w:p w:rsidR="00BB6332" w:rsidRDefault="00BB6332">
            <w:pPr>
              <w:rPr>
                <w:rFonts w:ascii="Times New Roman" w:hAnsi="Times New Roman" w:cs="Times New Roman"/>
                <w:b/>
                <w:i/>
                <w:sz w:val="24"/>
                <w:szCs w:val="24"/>
              </w:rPr>
            </w:pPr>
            <w:r>
              <w:rPr>
                <w:rFonts w:ascii="Times New Roman" w:hAnsi="Times New Roman" w:cs="Times New Roman"/>
                <w:b/>
                <w:i/>
                <w:sz w:val="24"/>
                <w:szCs w:val="24"/>
              </w:rPr>
              <w:t>Индивидуальная работа</w:t>
            </w:r>
          </w:p>
          <w:p w:rsidR="00BB6332" w:rsidRDefault="00BB6332">
            <w:pPr>
              <w:rPr>
                <w:rFonts w:ascii="Times New Roman" w:hAnsi="Times New Roman" w:cs="Times New Roman"/>
                <w:b/>
                <w:i/>
                <w:sz w:val="24"/>
                <w:szCs w:val="24"/>
              </w:rPr>
            </w:pPr>
            <w:r>
              <w:rPr>
                <w:rFonts w:ascii="Times New Roman" w:hAnsi="Times New Roman" w:cs="Times New Roman"/>
                <w:b/>
                <w:i/>
                <w:sz w:val="24"/>
                <w:szCs w:val="24"/>
              </w:rPr>
              <w:t>«Кто выше прыгнет?».</w:t>
            </w:r>
          </w:p>
          <w:p w:rsidR="00BB6332" w:rsidRDefault="00BB6332">
            <w:pPr>
              <w:rPr>
                <w:rFonts w:ascii="Times New Roman" w:hAnsi="Times New Roman" w:cs="Times New Roman"/>
                <w:sz w:val="24"/>
                <w:szCs w:val="24"/>
              </w:rPr>
            </w:pPr>
            <w:r>
              <w:rPr>
                <w:rFonts w:ascii="Times New Roman" w:hAnsi="Times New Roman" w:cs="Times New Roman"/>
                <w:b/>
                <w:i/>
                <w:sz w:val="24"/>
                <w:szCs w:val="24"/>
              </w:rPr>
              <w:t>Цель:</w:t>
            </w:r>
            <w:r>
              <w:rPr>
                <w:rFonts w:ascii="Times New Roman" w:hAnsi="Times New Roman" w:cs="Times New Roman"/>
                <w:sz w:val="24"/>
                <w:szCs w:val="24"/>
              </w:rPr>
              <w:t xml:space="preserve"> учить прыгать в высоту, развивать силу, ловкость.Павел, Егор, Инсар</w:t>
            </w:r>
          </w:p>
          <w:p w:rsidR="00BB6332" w:rsidRDefault="00BB6332">
            <w:pPr>
              <w:ind w:left="82" w:right="194"/>
              <w:jc w:val="both"/>
              <w:rPr>
                <w:rFonts w:ascii="Times New Roman" w:eastAsia="Times New Roman" w:hAnsi="Times New Roman" w:cstheme="minorBidi"/>
                <w:i/>
                <w:sz w:val="24"/>
                <w:szCs w:val="24"/>
                <w:lang w:eastAsia="ru-RU"/>
              </w:rPr>
            </w:pPr>
            <w:r>
              <w:rPr>
                <w:rFonts w:ascii="Times New Roman" w:eastAsia="Times New Roman" w:hAnsi="Times New Roman"/>
                <w:b/>
                <w:i/>
                <w:sz w:val="24"/>
                <w:szCs w:val="24"/>
                <w:u w:val="single"/>
                <w:lang w:eastAsia="ru-RU"/>
              </w:rPr>
              <w:t>Самостоятельно-игровая</w:t>
            </w:r>
            <w:r>
              <w:rPr>
                <w:rFonts w:ascii="Times New Roman" w:eastAsia="Times New Roman" w:hAnsi="Times New Roman"/>
                <w:b/>
                <w:i/>
                <w:sz w:val="24"/>
                <w:szCs w:val="24"/>
                <w:lang w:eastAsia="ru-RU"/>
              </w:rPr>
              <w:t xml:space="preserve"> </w:t>
            </w:r>
            <w:r>
              <w:rPr>
                <w:rFonts w:ascii="Times New Roman" w:eastAsia="Times New Roman" w:hAnsi="Times New Roman"/>
                <w:i/>
                <w:sz w:val="24"/>
                <w:szCs w:val="24"/>
                <w:lang w:eastAsia="ru-RU"/>
              </w:rPr>
              <w:t xml:space="preserve"> деятельность  детей  с выносным  материалом</w:t>
            </w:r>
          </w:p>
          <w:p w:rsidR="00BB6332" w:rsidRDefault="00BB6332">
            <w:pPr>
              <w:shd w:val="clear" w:color="auto" w:fill="FFFFFF"/>
              <w:ind w:left="82" w:right="194"/>
              <w:jc w:val="both"/>
              <w:rPr>
                <w:rFonts w:ascii="Times New Roman" w:eastAsia="Times New Roman" w:hAnsi="Times New Roman"/>
                <w:spacing w:val="-7"/>
                <w:sz w:val="24"/>
                <w:szCs w:val="24"/>
                <w:lang w:eastAsia="ru-RU"/>
              </w:rPr>
            </w:pPr>
            <w:r>
              <w:rPr>
                <w:rFonts w:ascii="Times New Roman" w:eastAsia="Times New Roman" w:hAnsi="Times New Roman"/>
                <w:b/>
                <w:bCs/>
                <w:spacing w:val="-12"/>
                <w:sz w:val="24"/>
                <w:szCs w:val="24"/>
                <w:lang w:eastAsia="ru-RU"/>
              </w:rPr>
              <w:t xml:space="preserve">  Выносной  материал</w:t>
            </w:r>
            <w:r>
              <w:rPr>
                <w:rFonts w:ascii="Times New Roman" w:eastAsia="Times New Roman" w:hAnsi="Times New Roman"/>
                <w:sz w:val="24"/>
                <w:szCs w:val="24"/>
                <w:lang w:eastAsia="ru-RU"/>
              </w:rPr>
              <w:t>: л</w:t>
            </w:r>
            <w:r>
              <w:rPr>
                <w:rFonts w:ascii="Times New Roman" w:eastAsia="Times New Roman" w:hAnsi="Times New Roman"/>
                <w:spacing w:val="-7"/>
                <w:sz w:val="24"/>
                <w:szCs w:val="24"/>
                <w:lang w:eastAsia="ru-RU"/>
              </w:rPr>
              <w:t>опатки, ведерки, формочки для снега, клеенки для катания с горки</w:t>
            </w:r>
          </w:p>
          <w:p w:rsidR="00BB6332" w:rsidRDefault="00BB6332">
            <w:pPr>
              <w:pStyle w:val="ae"/>
              <w:shd w:val="clear" w:color="auto" w:fill="FFFFFF"/>
              <w:spacing w:beforeAutospacing="0" w:afterAutospacing="0" w:line="254" w:lineRule="auto"/>
              <w:ind w:left="82" w:right="194"/>
              <w:rPr>
                <w:lang w:val="ru-RU" w:eastAsia="ru-RU"/>
              </w:rPr>
            </w:pPr>
            <w:r>
              <w:rPr>
                <w:b/>
                <w:u w:val="single"/>
                <w:lang w:val="ru-RU" w:eastAsia="ru-RU"/>
              </w:rPr>
              <w:t>Катание с горки на скатах</w:t>
            </w:r>
            <w:r>
              <w:rPr>
                <w:lang w:val="ru-RU" w:eastAsia="ru-RU"/>
              </w:rPr>
              <w:t>- воспитывать бережное отношение к своему здоровью</w:t>
            </w:r>
          </w:p>
        </w:tc>
        <w:tc>
          <w:tcPr>
            <w:tcW w:w="2498" w:type="dxa"/>
            <w:gridSpan w:val="2"/>
            <w:tcBorders>
              <w:top w:val="single" w:sz="4" w:space="0" w:color="auto"/>
              <w:left w:val="single" w:sz="4" w:space="0" w:color="auto"/>
              <w:bottom w:val="single" w:sz="4" w:space="0" w:color="000000"/>
              <w:right w:val="single" w:sz="4" w:space="0" w:color="auto"/>
            </w:tcBorders>
            <w:shd w:val="clear" w:color="auto" w:fill="FFFFFF"/>
          </w:tcPr>
          <w:p w:rsidR="00BB6332" w:rsidRDefault="00BB6332">
            <w:pPr>
              <w:rPr>
                <w:rFonts w:ascii="Times New Roman" w:hAnsi="Times New Roman" w:cs="Times New Roman"/>
                <w:b/>
                <w:i/>
                <w:sz w:val="24"/>
                <w:szCs w:val="24"/>
              </w:rPr>
            </w:pPr>
            <w:r>
              <w:rPr>
                <w:rFonts w:ascii="Times New Roman" w:eastAsia="Times New Roman" w:hAnsi="Times New Roman"/>
                <w:b/>
                <w:i/>
                <w:sz w:val="24"/>
                <w:szCs w:val="24"/>
                <w:u w:val="single"/>
                <w:lang w:eastAsia="ru-RU"/>
              </w:rPr>
              <w:lastRenderedPageBreak/>
              <w:t xml:space="preserve"> </w:t>
            </w:r>
            <w:r>
              <w:rPr>
                <w:rFonts w:ascii="Times New Roman" w:hAnsi="Times New Roman" w:cs="Times New Roman"/>
                <w:b/>
                <w:i/>
                <w:sz w:val="24"/>
                <w:szCs w:val="24"/>
              </w:rPr>
              <w:t>Наблюдение за елью</w:t>
            </w:r>
          </w:p>
          <w:p w:rsidR="00BB6332" w:rsidRDefault="00BB6332">
            <w:pPr>
              <w:rPr>
                <w:rFonts w:ascii="Times New Roman" w:hAnsi="Times New Roman" w:cs="Times New Roman"/>
                <w:sz w:val="24"/>
                <w:szCs w:val="24"/>
              </w:rPr>
            </w:pPr>
            <w:r>
              <w:rPr>
                <w:rFonts w:ascii="Times New Roman" w:hAnsi="Times New Roman" w:cs="Times New Roman"/>
                <w:b/>
                <w:i/>
                <w:sz w:val="24"/>
                <w:szCs w:val="24"/>
              </w:rPr>
              <w:t xml:space="preserve">Цель: </w:t>
            </w:r>
            <w:r>
              <w:rPr>
                <w:rFonts w:ascii="Times New Roman" w:hAnsi="Times New Roman" w:cs="Times New Roman"/>
                <w:sz w:val="24"/>
                <w:szCs w:val="24"/>
              </w:rPr>
              <w:t>закреплять умение детей узнавать ель по характерным особенностям ее строения, признакам, отличающим ее от других деревьев.</w:t>
            </w:r>
          </w:p>
          <w:p w:rsidR="00BB6332" w:rsidRDefault="00BB6332">
            <w:pPr>
              <w:rPr>
                <w:rFonts w:ascii="Times New Roman" w:hAnsi="Times New Roman" w:cs="Times New Roman"/>
                <w:b/>
                <w:i/>
                <w:sz w:val="24"/>
                <w:szCs w:val="24"/>
              </w:rPr>
            </w:pPr>
            <w:r>
              <w:rPr>
                <w:rFonts w:ascii="Times New Roman" w:hAnsi="Times New Roman" w:cs="Times New Roman"/>
                <w:b/>
                <w:i/>
                <w:sz w:val="24"/>
                <w:szCs w:val="24"/>
              </w:rPr>
              <w:t>Ход наблюдения</w:t>
            </w:r>
          </w:p>
          <w:p w:rsidR="00BB6332" w:rsidRDefault="00BB6332">
            <w:pPr>
              <w:rPr>
                <w:rFonts w:ascii="Times New Roman" w:hAnsi="Times New Roman" w:cs="Times New Roman"/>
                <w:b/>
                <w:i/>
                <w:sz w:val="24"/>
                <w:szCs w:val="24"/>
              </w:rPr>
            </w:pPr>
            <w:r>
              <w:rPr>
                <w:rFonts w:ascii="Times New Roman" w:hAnsi="Times New Roman" w:cs="Times New Roman"/>
                <w:b/>
                <w:i/>
                <w:sz w:val="24"/>
                <w:szCs w:val="24"/>
              </w:rPr>
              <w:t>загадка.</w:t>
            </w:r>
          </w:p>
          <w:p w:rsidR="00BB6332" w:rsidRDefault="00BB6332">
            <w:pPr>
              <w:rPr>
                <w:rFonts w:ascii="Times New Roman" w:hAnsi="Times New Roman" w:cs="Times New Roman"/>
                <w:sz w:val="24"/>
                <w:szCs w:val="24"/>
              </w:rPr>
            </w:pPr>
            <w:r>
              <w:rPr>
                <w:rFonts w:ascii="Times New Roman" w:hAnsi="Times New Roman" w:cs="Times New Roman"/>
                <w:sz w:val="24"/>
                <w:szCs w:val="24"/>
              </w:rPr>
              <w:t>Что же это за девица?</w:t>
            </w:r>
          </w:p>
          <w:p w:rsidR="00BB6332" w:rsidRDefault="00BB6332">
            <w:pPr>
              <w:rPr>
                <w:rFonts w:ascii="Times New Roman" w:hAnsi="Times New Roman" w:cs="Times New Roman"/>
                <w:sz w:val="24"/>
                <w:szCs w:val="24"/>
              </w:rPr>
            </w:pPr>
            <w:r>
              <w:rPr>
                <w:rFonts w:ascii="Times New Roman" w:hAnsi="Times New Roman" w:cs="Times New Roman"/>
                <w:sz w:val="24"/>
                <w:szCs w:val="24"/>
              </w:rPr>
              <w:t>Ни швея, ни мастерица,</w:t>
            </w:r>
          </w:p>
          <w:p w:rsidR="00BB6332" w:rsidRDefault="00BB6332">
            <w:pPr>
              <w:rPr>
                <w:rFonts w:ascii="Times New Roman" w:hAnsi="Times New Roman" w:cs="Times New Roman"/>
                <w:sz w:val="24"/>
                <w:szCs w:val="24"/>
              </w:rPr>
            </w:pPr>
            <w:r>
              <w:rPr>
                <w:rFonts w:ascii="Times New Roman" w:hAnsi="Times New Roman" w:cs="Times New Roman"/>
                <w:sz w:val="24"/>
                <w:szCs w:val="24"/>
              </w:rPr>
              <w:t>Ничего сама не шьет,</w:t>
            </w:r>
          </w:p>
          <w:p w:rsidR="00BB6332" w:rsidRDefault="00BB6332">
            <w:pPr>
              <w:rPr>
                <w:rFonts w:ascii="Times New Roman" w:hAnsi="Times New Roman" w:cs="Times New Roman"/>
                <w:sz w:val="24"/>
                <w:szCs w:val="24"/>
              </w:rPr>
            </w:pPr>
            <w:r>
              <w:rPr>
                <w:rFonts w:ascii="Times New Roman" w:hAnsi="Times New Roman" w:cs="Times New Roman"/>
                <w:sz w:val="24"/>
                <w:szCs w:val="24"/>
              </w:rPr>
              <w:t>А в иголках круглый год.</w:t>
            </w:r>
          </w:p>
          <w:p w:rsidR="00BB6332" w:rsidRDefault="00BB6332">
            <w:pPr>
              <w:rPr>
                <w:rFonts w:ascii="Times New Roman" w:hAnsi="Times New Roman" w:cs="Times New Roman"/>
                <w:sz w:val="24"/>
                <w:szCs w:val="24"/>
              </w:rPr>
            </w:pPr>
            <w:r>
              <w:rPr>
                <w:rFonts w:ascii="Times New Roman" w:hAnsi="Times New Roman" w:cs="Times New Roman"/>
                <w:sz w:val="24"/>
                <w:szCs w:val="24"/>
              </w:rPr>
              <w:t xml:space="preserve"> (Елка.)</w:t>
            </w:r>
          </w:p>
          <w:p w:rsidR="00BB6332" w:rsidRDefault="00BB6332">
            <w:pPr>
              <w:rPr>
                <w:rFonts w:ascii="Times New Roman" w:hAnsi="Times New Roman" w:cs="Times New Roman"/>
                <w:sz w:val="24"/>
                <w:szCs w:val="24"/>
              </w:rPr>
            </w:pPr>
            <w:r>
              <w:rPr>
                <w:rFonts w:ascii="Times New Roman" w:hAnsi="Times New Roman" w:cs="Times New Roman"/>
                <w:sz w:val="24"/>
                <w:szCs w:val="24"/>
              </w:rPr>
              <w:t>Ель похожа на пирамидку, все ветви у нее покрыты иголками, растущими вместо листьев; они короткие, острые, колются, темно-зеленого цвета. Иголочки у ели покрыты плотной кожицей, густо и крепко сидят на ветках, торчат в разные стороны, не опадают, если до них дотронуться.</w:t>
            </w:r>
          </w:p>
          <w:p w:rsidR="00BB6332" w:rsidRDefault="00BB6332">
            <w:pPr>
              <w:rPr>
                <w:rFonts w:ascii="Times New Roman" w:hAnsi="Times New Roman" w:cs="Times New Roman"/>
                <w:i/>
                <w:sz w:val="24"/>
                <w:szCs w:val="24"/>
              </w:rPr>
            </w:pPr>
            <w:r>
              <w:rPr>
                <w:rFonts w:ascii="Times New Roman" w:hAnsi="Times New Roman" w:cs="Times New Roman"/>
                <w:sz w:val="24"/>
                <w:szCs w:val="24"/>
              </w:rPr>
              <w:t xml:space="preserve"> (</w:t>
            </w:r>
            <w:r>
              <w:rPr>
                <w:rFonts w:ascii="Times New Roman" w:hAnsi="Times New Roman" w:cs="Times New Roman"/>
                <w:i/>
                <w:sz w:val="24"/>
                <w:szCs w:val="24"/>
              </w:rPr>
              <w:t xml:space="preserve">художественна </w:t>
            </w:r>
            <w:r>
              <w:rPr>
                <w:rFonts w:ascii="Times New Roman" w:hAnsi="Times New Roman" w:cs="Times New Roman"/>
                <w:i/>
                <w:sz w:val="24"/>
                <w:szCs w:val="24"/>
              </w:rPr>
              <w:lastRenderedPageBreak/>
              <w:t>литература)</w:t>
            </w:r>
          </w:p>
          <w:p w:rsidR="00BB6332" w:rsidRDefault="00BB6332">
            <w:pPr>
              <w:rPr>
                <w:rFonts w:ascii="Times New Roman" w:hAnsi="Times New Roman" w:cs="Times New Roman"/>
                <w:sz w:val="24"/>
                <w:szCs w:val="24"/>
              </w:rPr>
            </w:pPr>
            <w:r>
              <w:rPr>
                <w:rFonts w:ascii="Times New Roman" w:hAnsi="Times New Roman" w:cs="Times New Roman"/>
                <w:b/>
                <w:i/>
                <w:sz w:val="24"/>
                <w:szCs w:val="24"/>
              </w:rPr>
              <w:t>Трудовая деятельность</w:t>
            </w:r>
            <w:r>
              <w:rPr>
                <w:rFonts w:ascii="Times New Roman" w:hAnsi="Times New Roman" w:cs="Times New Roman"/>
                <w:sz w:val="24"/>
                <w:szCs w:val="24"/>
              </w:rPr>
              <w:t xml:space="preserve"> Уборка снега на участке. </w:t>
            </w:r>
            <w:r>
              <w:rPr>
                <w:rFonts w:ascii="Times New Roman" w:hAnsi="Times New Roman" w:cs="Times New Roman"/>
                <w:b/>
                <w:i/>
                <w:sz w:val="24"/>
                <w:szCs w:val="24"/>
              </w:rPr>
              <w:t>Цель:</w:t>
            </w:r>
            <w:r>
              <w:rPr>
                <w:rFonts w:ascii="Times New Roman" w:hAnsi="Times New Roman" w:cs="Times New Roman"/>
                <w:sz w:val="24"/>
                <w:szCs w:val="24"/>
              </w:rPr>
              <w:t xml:space="preserve"> воспитывать трудолюбие, желание доводить начатое дело до конца. </w:t>
            </w:r>
          </w:p>
          <w:p w:rsidR="00BB6332" w:rsidRDefault="00BB6332">
            <w:pPr>
              <w:rPr>
                <w:rFonts w:ascii="Times New Roman" w:hAnsi="Times New Roman" w:cs="Times New Roman"/>
                <w:b/>
                <w:i/>
                <w:sz w:val="24"/>
                <w:szCs w:val="24"/>
              </w:rPr>
            </w:pPr>
            <w:r>
              <w:rPr>
                <w:rFonts w:ascii="Times New Roman" w:hAnsi="Times New Roman" w:cs="Times New Roman"/>
                <w:b/>
                <w:i/>
                <w:sz w:val="24"/>
                <w:szCs w:val="24"/>
              </w:rPr>
              <w:t>П.И. «Беги и догони»</w:t>
            </w:r>
          </w:p>
          <w:p w:rsidR="00BB6332" w:rsidRDefault="00BB6332">
            <w:pPr>
              <w:rPr>
                <w:rFonts w:ascii="Times New Roman" w:hAnsi="Times New Roman" w:cs="Times New Roman"/>
                <w:sz w:val="24"/>
                <w:szCs w:val="24"/>
              </w:rPr>
            </w:pPr>
            <w:r>
              <w:rPr>
                <w:rFonts w:ascii="Times New Roman" w:hAnsi="Times New Roman" w:cs="Times New Roman"/>
                <w:b/>
                <w:i/>
                <w:sz w:val="24"/>
                <w:szCs w:val="24"/>
              </w:rPr>
              <w:t xml:space="preserve">Цель: </w:t>
            </w:r>
            <w:r>
              <w:rPr>
                <w:rFonts w:ascii="Times New Roman" w:hAnsi="Times New Roman" w:cs="Times New Roman"/>
                <w:sz w:val="24"/>
                <w:szCs w:val="24"/>
              </w:rPr>
              <w:t>учить выполнять действия по сигналу, не наталкиваясь друг на друга.(</w:t>
            </w:r>
            <w:r>
              <w:rPr>
                <w:rFonts w:ascii="Times New Roman" w:hAnsi="Times New Roman" w:cs="Times New Roman"/>
                <w:i/>
                <w:sz w:val="24"/>
                <w:szCs w:val="24"/>
              </w:rPr>
              <w:t>физическая культура</w:t>
            </w:r>
            <w:r>
              <w:rPr>
                <w:rFonts w:ascii="Times New Roman" w:hAnsi="Times New Roman" w:cs="Times New Roman"/>
                <w:sz w:val="24"/>
                <w:szCs w:val="24"/>
              </w:rPr>
              <w:t>)</w:t>
            </w:r>
          </w:p>
          <w:p w:rsidR="00BB6332" w:rsidRDefault="00BB6332">
            <w:pPr>
              <w:rPr>
                <w:rFonts w:ascii="Times New Roman" w:hAnsi="Times New Roman" w:cs="Times New Roman"/>
                <w:b/>
                <w:i/>
                <w:sz w:val="24"/>
                <w:szCs w:val="24"/>
              </w:rPr>
            </w:pPr>
            <w:r>
              <w:rPr>
                <w:rFonts w:ascii="Times New Roman" w:hAnsi="Times New Roman" w:cs="Times New Roman"/>
                <w:b/>
                <w:i/>
                <w:sz w:val="24"/>
                <w:szCs w:val="24"/>
              </w:rPr>
              <w:t xml:space="preserve">Индивидуальная работа </w:t>
            </w:r>
          </w:p>
          <w:p w:rsidR="00BB6332" w:rsidRDefault="00BB6332">
            <w:pPr>
              <w:rPr>
                <w:rFonts w:ascii="Times New Roman" w:hAnsi="Times New Roman" w:cs="Times New Roman"/>
                <w:sz w:val="24"/>
                <w:szCs w:val="24"/>
              </w:rPr>
            </w:pPr>
            <w:r>
              <w:rPr>
                <w:rFonts w:ascii="Times New Roman" w:hAnsi="Times New Roman" w:cs="Times New Roman"/>
                <w:sz w:val="24"/>
                <w:szCs w:val="24"/>
              </w:rPr>
              <w:t>Перепрыгни сугроб</w:t>
            </w:r>
          </w:p>
          <w:p w:rsidR="00BB6332" w:rsidRDefault="00BB6332">
            <w:pPr>
              <w:rPr>
                <w:rFonts w:ascii="Times New Roman" w:hAnsi="Times New Roman" w:cs="Times New Roman"/>
                <w:sz w:val="24"/>
                <w:szCs w:val="24"/>
              </w:rPr>
            </w:pPr>
            <w:r>
              <w:rPr>
                <w:rFonts w:ascii="Times New Roman" w:hAnsi="Times New Roman" w:cs="Times New Roman"/>
                <w:sz w:val="24"/>
                <w:szCs w:val="24"/>
              </w:rPr>
              <w:t xml:space="preserve"> Паша, Денис, Даша</w:t>
            </w:r>
          </w:p>
          <w:p w:rsidR="00BB6332" w:rsidRDefault="00BB6332">
            <w:pPr>
              <w:rPr>
                <w:rFonts w:ascii="Times New Roman" w:hAnsi="Times New Roman" w:cs="Times New Roman"/>
                <w:sz w:val="24"/>
                <w:szCs w:val="24"/>
              </w:rPr>
            </w:pPr>
            <w:r>
              <w:rPr>
                <w:rFonts w:ascii="Times New Roman" w:hAnsi="Times New Roman" w:cs="Times New Roman"/>
                <w:b/>
                <w:i/>
                <w:sz w:val="24"/>
                <w:szCs w:val="24"/>
              </w:rPr>
              <w:t>Цель:</w:t>
            </w:r>
            <w:r>
              <w:rPr>
                <w:rFonts w:ascii="Times New Roman" w:hAnsi="Times New Roman" w:cs="Times New Roman"/>
                <w:sz w:val="24"/>
                <w:szCs w:val="24"/>
              </w:rPr>
              <w:t xml:space="preserve"> учить перепрыгивать препятствия</w:t>
            </w:r>
          </w:p>
          <w:p w:rsidR="00BB6332" w:rsidRDefault="00BB6332">
            <w:pPr>
              <w:ind w:right="136"/>
              <w:jc w:val="both"/>
              <w:rPr>
                <w:rFonts w:ascii="Times New Roman" w:eastAsia="Times New Roman" w:hAnsi="Times New Roman" w:cstheme="minorBidi"/>
                <w:i/>
                <w:sz w:val="24"/>
                <w:szCs w:val="24"/>
                <w:lang w:eastAsia="ru-RU"/>
              </w:rPr>
            </w:pPr>
            <w:r>
              <w:rPr>
                <w:rFonts w:ascii="Times New Roman" w:eastAsia="Times New Roman" w:hAnsi="Times New Roman"/>
                <w:b/>
                <w:i/>
                <w:sz w:val="24"/>
                <w:szCs w:val="24"/>
                <w:u w:val="single"/>
                <w:lang w:eastAsia="ru-RU"/>
              </w:rPr>
              <w:t>Самостоятельно-игровая</w:t>
            </w:r>
            <w:r>
              <w:rPr>
                <w:rFonts w:ascii="Times New Roman" w:eastAsia="Times New Roman" w:hAnsi="Times New Roman"/>
                <w:i/>
                <w:sz w:val="24"/>
                <w:szCs w:val="24"/>
                <w:lang w:eastAsia="ru-RU"/>
              </w:rPr>
              <w:t xml:space="preserve"> деятельность  детей  с выносным  материалом</w:t>
            </w:r>
          </w:p>
          <w:p w:rsidR="00BB6332" w:rsidRDefault="00BB6332">
            <w:pPr>
              <w:pStyle w:val="ae"/>
              <w:shd w:val="clear" w:color="auto" w:fill="FFFFFF"/>
              <w:spacing w:line="254" w:lineRule="auto"/>
              <w:ind w:right="136"/>
              <w:rPr>
                <w:rFonts w:eastAsia="Open Sans"/>
                <w:lang w:val="ru-RU"/>
              </w:rPr>
            </w:pPr>
            <w:r>
              <w:rPr>
                <w:i/>
                <w:lang w:val="ru-RU" w:eastAsia="ru-RU"/>
              </w:rPr>
              <w:t xml:space="preserve"> Выносной материал</w:t>
            </w:r>
            <w:r>
              <w:rPr>
                <w:rFonts w:eastAsia="Open Sans"/>
                <w:shd w:val="clear" w:color="auto" w:fill="FFFFFF"/>
                <w:lang w:val="ru-RU"/>
              </w:rPr>
              <w:t xml:space="preserve"> Лопатки, ведро, коробка для снеговика, формочки для снега, кле</w:t>
            </w:r>
            <w:r>
              <w:rPr>
                <w:rFonts w:eastAsia="Open Sans"/>
                <w:shd w:val="clear" w:color="auto" w:fill="FFFFFF"/>
                <w:lang w:val="ru-RU"/>
              </w:rPr>
              <w:softHyphen/>
              <w:t>енки,</w:t>
            </w:r>
          </w:p>
          <w:p w:rsidR="00BB6332" w:rsidRDefault="00BB6332">
            <w:pPr>
              <w:ind w:right="136"/>
              <w:jc w:val="both"/>
              <w:rPr>
                <w:rFonts w:ascii="Times New Roman" w:eastAsia="Times New Roman" w:hAnsi="Times New Roman"/>
                <w:spacing w:val="-7"/>
                <w:w w:val="102"/>
                <w:sz w:val="24"/>
                <w:szCs w:val="24"/>
                <w:lang w:eastAsia="ru-RU"/>
              </w:rPr>
            </w:pPr>
            <w:r>
              <w:rPr>
                <w:rFonts w:ascii="Times New Roman" w:eastAsia="Times New Roman" w:hAnsi="Times New Roman"/>
                <w:spacing w:val="-7"/>
                <w:w w:val="102"/>
                <w:sz w:val="24"/>
                <w:szCs w:val="24"/>
                <w:u w:val="single"/>
                <w:lang w:eastAsia="ru-RU"/>
              </w:rPr>
              <w:t>Катание с горки</w:t>
            </w:r>
            <w:r>
              <w:rPr>
                <w:rFonts w:ascii="Times New Roman" w:eastAsia="Times New Roman" w:hAnsi="Times New Roman"/>
                <w:b/>
                <w:spacing w:val="-7"/>
                <w:w w:val="102"/>
                <w:sz w:val="24"/>
                <w:szCs w:val="24"/>
                <w:u w:val="single"/>
                <w:lang w:eastAsia="ru-RU"/>
              </w:rPr>
              <w:t xml:space="preserve"> </w:t>
            </w:r>
            <w:r>
              <w:rPr>
                <w:rFonts w:ascii="Times New Roman" w:eastAsia="Times New Roman" w:hAnsi="Times New Roman"/>
                <w:spacing w:val="-7"/>
                <w:w w:val="102"/>
                <w:sz w:val="24"/>
                <w:szCs w:val="24"/>
                <w:u w:val="single"/>
                <w:lang w:eastAsia="ru-RU"/>
              </w:rPr>
              <w:t>на</w:t>
            </w:r>
            <w:r>
              <w:rPr>
                <w:rFonts w:ascii="Times New Roman" w:eastAsia="Times New Roman" w:hAnsi="Times New Roman"/>
                <w:b/>
                <w:spacing w:val="-7"/>
                <w:w w:val="102"/>
                <w:sz w:val="24"/>
                <w:szCs w:val="24"/>
                <w:u w:val="single"/>
                <w:lang w:eastAsia="ru-RU"/>
              </w:rPr>
              <w:t xml:space="preserve"> </w:t>
            </w:r>
            <w:r>
              <w:rPr>
                <w:rFonts w:ascii="Times New Roman" w:eastAsia="Times New Roman" w:hAnsi="Times New Roman"/>
                <w:spacing w:val="-7"/>
                <w:w w:val="102"/>
                <w:sz w:val="24"/>
                <w:szCs w:val="24"/>
                <w:u w:val="single"/>
                <w:lang w:eastAsia="ru-RU"/>
              </w:rPr>
              <w:t>скатах</w:t>
            </w:r>
            <w:r>
              <w:rPr>
                <w:rFonts w:ascii="Times New Roman" w:eastAsia="Times New Roman" w:hAnsi="Times New Roman"/>
                <w:spacing w:val="-7"/>
                <w:w w:val="102"/>
                <w:sz w:val="24"/>
                <w:szCs w:val="24"/>
                <w:lang w:eastAsia="ru-RU"/>
              </w:rPr>
              <w:t>- воспитывать бережное отношение к своему  здоровью.</w:t>
            </w:r>
          </w:p>
          <w:p w:rsidR="00BB6332" w:rsidRDefault="00BB6332">
            <w:pPr>
              <w:pStyle w:val="ae"/>
              <w:shd w:val="clear" w:color="auto" w:fill="FFFFFF"/>
              <w:spacing w:line="254" w:lineRule="auto"/>
              <w:rPr>
                <w:rFonts w:eastAsia="Open Sans"/>
                <w:lang w:val="ru-RU"/>
              </w:rPr>
            </w:pPr>
          </w:p>
          <w:p w:rsidR="00BB6332" w:rsidRDefault="00BB6332">
            <w:pPr>
              <w:rPr>
                <w:rFonts w:ascii="Times New Roman" w:eastAsia="Times New Roman" w:hAnsi="Times New Roman" w:cs="Times New Roman"/>
                <w:sz w:val="24"/>
                <w:szCs w:val="24"/>
                <w:lang w:eastAsia="ru-RU"/>
              </w:rPr>
            </w:pPr>
          </w:p>
        </w:tc>
        <w:tc>
          <w:tcPr>
            <w:tcW w:w="2693" w:type="dxa"/>
            <w:gridSpan w:val="2"/>
            <w:tcBorders>
              <w:top w:val="single" w:sz="4" w:space="0" w:color="auto"/>
              <w:left w:val="single" w:sz="4" w:space="0" w:color="auto"/>
              <w:bottom w:val="single" w:sz="4" w:space="0" w:color="000000"/>
              <w:right w:val="single" w:sz="4" w:space="0" w:color="000000"/>
            </w:tcBorders>
            <w:shd w:val="clear" w:color="auto" w:fill="FFFFFF"/>
          </w:tcPr>
          <w:p w:rsidR="00BB6332" w:rsidRDefault="00BB6332">
            <w:pPr>
              <w:pStyle w:val="ae"/>
              <w:shd w:val="clear" w:color="auto" w:fill="FFFFFF"/>
              <w:spacing w:line="254" w:lineRule="auto"/>
              <w:ind w:left="148"/>
              <w:rPr>
                <w:rFonts w:eastAsia="Open Sans"/>
                <w:lang w:val="ru-RU" w:eastAsia="ru-RU"/>
              </w:rPr>
            </w:pPr>
            <w:r>
              <w:rPr>
                <w:rFonts w:eastAsia="Open Sans"/>
                <w:b/>
                <w:shd w:val="clear" w:color="auto" w:fill="FFFFFF"/>
                <w:lang w:val="ru-RU"/>
              </w:rPr>
              <w:lastRenderedPageBreak/>
              <w:t>Наблюдение за солнцем</w:t>
            </w:r>
          </w:p>
          <w:p w:rsidR="00BB6332" w:rsidRDefault="00BB6332">
            <w:pPr>
              <w:pStyle w:val="ae"/>
              <w:shd w:val="clear" w:color="auto" w:fill="FFFFFF"/>
              <w:spacing w:line="254" w:lineRule="auto"/>
              <w:ind w:left="148"/>
              <w:rPr>
                <w:rFonts w:eastAsia="Open Sans"/>
                <w:shd w:val="clear" w:color="auto" w:fill="FFFFFF"/>
                <w:lang w:val="ru-RU"/>
              </w:rPr>
            </w:pPr>
            <w:r>
              <w:rPr>
                <w:rFonts w:eastAsia="Open Sans"/>
                <w:b/>
                <w:shd w:val="clear" w:color="auto" w:fill="FFFFFF"/>
                <w:lang w:val="ru-RU"/>
              </w:rPr>
              <w:t xml:space="preserve">Цели:  </w:t>
            </w:r>
            <w:r>
              <w:rPr>
                <w:rFonts w:eastAsia="Open Sans"/>
                <w:shd w:val="clear" w:color="auto" w:fill="FFFFFF"/>
                <w:lang w:val="ru-RU"/>
              </w:rPr>
              <w:t>продолжают знакомство с природными явлениями  с признаками зимы.</w:t>
            </w:r>
          </w:p>
          <w:p w:rsidR="00BB6332" w:rsidRDefault="00BB6332">
            <w:pPr>
              <w:pStyle w:val="ae"/>
              <w:shd w:val="clear" w:color="auto" w:fill="FFFFFF"/>
              <w:spacing w:line="254" w:lineRule="auto"/>
              <w:ind w:left="148"/>
              <w:rPr>
                <w:rFonts w:eastAsia="Open Sans"/>
                <w:shd w:val="clear" w:color="auto" w:fill="FFFFFF"/>
                <w:lang w:val="ru-RU"/>
              </w:rPr>
            </w:pPr>
            <w:r>
              <w:rPr>
                <w:rFonts w:eastAsia="Open Sans"/>
                <w:shd w:val="clear" w:color="auto" w:fill="FFFFFF"/>
                <w:lang w:val="ru-RU"/>
              </w:rPr>
              <w:t>Зимнее солнце</w:t>
            </w:r>
          </w:p>
          <w:p w:rsidR="00BB6332" w:rsidRDefault="00BB6332">
            <w:pPr>
              <w:pStyle w:val="ae"/>
              <w:shd w:val="clear" w:color="auto" w:fill="FFFFFF"/>
              <w:spacing w:line="254" w:lineRule="auto"/>
              <w:ind w:left="148"/>
              <w:rPr>
                <w:rFonts w:eastAsia="Open Sans"/>
                <w:shd w:val="clear" w:color="auto" w:fill="FFFFFF"/>
                <w:lang w:val="ru-RU"/>
              </w:rPr>
            </w:pPr>
            <w:r>
              <w:rPr>
                <w:rFonts w:eastAsia="Open Sans"/>
                <w:shd w:val="clear" w:color="auto" w:fill="FFFFFF"/>
                <w:lang w:val="ru-RU"/>
              </w:rPr>
              <w:t>Морозными днями</w:t>
            </w:r>
          </w:p>
          <w:p w:rsidR="00BB6332" w:rsidRDefault="00BB6332">
            <w:pPr>
              <w:pStyle w:val="ae"/>
              <w:shd w:val="clear" w:color="auto" w:fill="FFFFFF"/>
              <w:spacing w:line="254" w:lineRule="auto"/>
              <w:ind w:left="148"/>
              <w:rPr>
                <w:rFonts w:eastAsia="Open Sans"/>
                <w:shd w:val="clear" w:color="auto" w:fill="FFFFFF"/>
                <w:lang w:val="ru-RU"/>
              </w:rPr>
            </w:pPr>
            <w:r>
              <w:rPr>
                <w:rFonts w:eastAsia="Open Sans"/>
                <w:shd w:val="clear" w:color="auto" w:fill="FFFFFF"/>
                <w:lang w:val="ru-RU"/>
              </w:rPr>
              <w:t>Как утешенье холодной зимы</w:t>
            </w:r>
          </w:p>
          <w:p w:rsidR="00BB6332" w:rsidRDefault="00BB6332">
            <w:pPr>
              <w:pStyle w:val="ae"/>
              <w:shd w:val="clear" w:color="auto" w:fill="FFFFFF"/>
              <w:spacing w:line="254" w:lineRule="auto"/>
              <w:ind w:left="148"/>
              <w:rPr>
                <w:rFonts w:eastAsia="Open Sans"/>
                <w:shd w:val="clear" w:color="auto" w:fill="FFFFFF"/>
                <w:lang w:val="ru-RU"/>
              </w:rPr>
            </w:pPr>
            <w:r>
              <w:rPr>
                <w:rFonts w:eastAsia="Open Sans"/>
                <w:shd w:val="clear" w:color="auto" w:fill="FFFFFF"/>
                <w:lang w:val="ru-RU"/>
              </w:rPr>
              <w:t>Серые будни раскрасишь лучами</w:t>
            </w:r>
          </w:p>
          <w:p w:rsidR="00BB6332" w:rsidRDefault="00BB6332">
            <w:pPr>
              <w:pStyle w:val="ae"/>
              <w:shd w:val="clear" w:color="auto" w:fill="FFFFFF"/>
              <w:spacing w:beforeAutospacing="0" w:afterAutospacing="0" w:line="254" w:lineRule="auto"/>
              <w:ind w:left="148" w:right="187"/>
              <w:rPr>
                <w:lang w:val="ru-RU"/>
              </w:rPr>
            </w:pPr>
            <w:r>
              <w:rPr>
                <w:rFonts w:eastAsia="Open Sans"/>
                <w:shd w:val="clear" w:color="auto" w:fill="FFFFFF"/>
                <w:lang w:val="ru-RU"/>
              </w:rPr>
              <w:t>Ясных подаришь деньков в декабре</w:t>
            </w:r>
            <w:r>
              <w:rPr>
                <w:i/>
                <w:spacing w:val="-7"/>
                <w:w w:val="102"/>
                <w:lang w:val="ru-RU" w:eastAsia="ru-RU"/>
              </w:rPr>
              <w:t xml:space="preserve"> художественная литература ,развитие речи, ознакомление с окружающим миром)</w:t>
            </w:r>
          </w:p>
          <w:p w:rsidR="00BB6332" w:rsidRDefault="00BB6332">
            <w:pPr>
              <w:pStyle w:val="ae"/>
              <w:shd w:val="clear" w:color="auto" w:fill="FFFFFF"/>
              <w:spacing w:beforeAutospacing="0" w:afterAutospacing="0" w:line="254" w:lineRule="auto"/>
              <w:ind w:left="148" w:right="187"/>
              <w:rPr>
                <w:rFonts w:eastAsia="Open Sans"/>
                <w:lang w:val="ru-RU"/>
              </w:rPr>
            </w:pPr>
            <w:r>
              <w:rPr>
                <w:rFonts w:eastAsia="Open Sans"/>
                <w:b/>
                <w:shd w:val="clear" w:color="auto" w:fill="FFFFFF"/>
                <w:lang w:val="ru-RU"/>
              </w:rPr>
              <w:t>Трудовая деятельность</w:t>
            </w:r>
          </w:p>
          <w:p w:rsidR="00BB6332" w:rsidRDefault="00BB6332">
            <w:pPr>
              <w:pStyle w:val="ae"/>
              <w:shd w:val="clear" w:color="auto" w:fill="FFFFFF"/>
              <w:spacing w:beforeAutospacing="0" w:afterAutospacing="0" w:line="254" w:lineRule="auto"/>
              <w:ind w:left="148" w:right="187"/>
              <w:rPr>
                <w:rFonts w:eastAsia="Open Sans"/>
                <w:lang w:val="ru-RU"/>
              </w:rPr>
            </w:pPr>
            <w:r>
              <w:rPr>
                <w:rFonts w:eastAsia="Open Sans"/>
                <w:shd w:val="clear" w:color="auto" w:fill="FFFFFF"/>
                <w:lang w:val="ru-RU"/>
              </w:rPr>
              <w:t>Сгребают снег лопатой.</w:t>
            </w:r>
          </w:p>
          <w:p w:rsidR="00BB6332" w:rsidRDefault="00BB6332">
            <w:pPr>
              <w:pStyle w:val="ae"/>
              <w:shd w:val="clear" w:color="auto" w:fill="FFFFFF"/>
              <w:spacing w:beforeAutospacing="0" w:afterAutospacing="0" w:line="254" w:lineRule="auto"/>
              <w:ind w:left="148" w:right="187"/>
              <w:rPr>
                <w:rFonts w:eastAsia="Open Sans"/>
                <w:lang w:val="ru-RU"/>
              </w:rPr>
            </w:pPr>
            <w:r>
              <w:rPr>
                <w:rFonts w:eastAsia="Open Sans"/>
                <w:i/>
                <w:shd w:val="clear" w:color="auto" w:fill="FFFFFF"/>
                <w:lang w:val="ru-RU"/>
              </w:rPr>
              <w:t>Цель:</w:t>
            </w:r>
            <w:r>
              <w:rPr>
                <w:rFonts w:eastAsia="Open Sans"/>
                <w:i/>
                <w:shd w:val="clear" w:color="auto" w:fill="FFFFFF"/>
              </w:rPr>
              <w:t> </w:t>
            </w:r>
            <w:r>
              <w:rPr>
                <w:rFonts w:eastAsia="Open Sans"/>
                <w:shd w:val="clear" w:color="auto" w:fill="FFFFFF"/>
                <w:lang w:val="ru-RU"/>
              </w:rPr>
              <w:t xml:space="preserve"> работают </w:t>
            </w:r>
            <w:r>
              <w:rPr>
                <w:rFonts w:eastAsia="Open Sans"/>
                <w:shd w:val="clear" w:color="auto" w:fill="FFFFFF"/>
                <w:lang w:val="ru-RU"/>
              </w:rPr>
              <w:lastRenderedPageBreak/>
              <w:t>сообща, добиваться выполняют цели общи</w:t>
            </w:r>
            <w:r>
              <w:rPr>
                <w:rFonts w:eastAsia="Open Sans"/>
                <w:shd w:val="clear" w:color="auto" w:fill="FFFFFF"/>
                <w:lang w:val="ru-RU"/>
              </w:rPr>
              <w:softHyphen/>
              <w:t>ми усилиями.</w:t>
            </w:r>
          </w:p>
          <w:p w:rsidR="00BB6332" w:rsidRDefault="00BB6332">
            <w:pPr>
              <w:pStyle w:val="ae"/>
              <w:shd w:val="clear" w:color="auto" w:fill="FFFFFF"/>
              <w:spacing w:beforeAutospacing="0" w:afterAutospacing="0" w:line="254" w:lineRule="auto"/>
              <w:ind w:left="148" w:right="187"/>
              <w:rPr>
                <w:rFonts w:eastAsia="Open Sans"/>
                <w:lang w:val="ru-RU"/>
              </w:rPr>
            </w:pPr>
            <w:r>
              <w:rPr>
                <w:rFonts w:eastAsia="Open Sans"/>
                <w:b/>
                <w:shd w:val="clear" w:color="auto" w:fill="FFFFFF"/>
                <w:lang w:val="ru-RU"/>
              </w:rPr>
              <w:t>Подвижные игры</w:t>
            </w:r>
          </w:p>
          <w:p w:rsidR="00BB6332" w:rsidRDefault="00BB6332">
            <w:pPr>
              <w:pStyle w:val="ae"/>
              <w:shd w:val="clear" w:color="auto" w:fill="FFFFFF"/>
              <w:spacing w:beforeAutospacing="0" w:afterAutospacing="0" w:line="254" w:lineRule="auto"/>
              <w:ind w:left="148" w:right="187"/>
              <w:rPr>
                <w:rFonts w:eastAsia="Open Sans"/>
                <w:lang w:val="ru-RU"/>
              </w:rPr>
            </w:pPr>
            <w:r>
              <w:rPr>
                <w:rFonts w:eastAsia="Open Sans"/>
                <w:shd w:val="clear" w:color="auto" w:fill="FFFFFF"/>
                <w:lang w:val="ru-RU"/>
              </w:rPr>
              <w:t>«Кто бросит дальше снежок?».</w:t>
            </w:r>
          </w:p>
          <w:p w:rsidR="00BB6332" w:rsidRDefault="00BB6332">
            <w:pPr>
              <w:pStyle w:val="ae"/>
              <w:shd w:val="clear" w:color="auto" w:fill="FFFFFF"/>
              <w:spacing w:beforeAutospacing="0" w:afterAutospacing="0" w:line="254" w:lineRule="auto"/>
              <w:ind w:left="148" w:right="187"/>
              <w:rPr>
                <w:rFonts w:eastAsia="Open Sans"/>
                <w:shd w:val="clear" w:color="auto" w:fill="FFFFFF"/>
                <w:lang w:val="ru-RU"/>
              </w:rPr>
            </w:pPr>
            <w:r>
              <w:rPr>
                <w:rFonts w:eastAsia="Open Sans"/>
                <w:i/>
                <w:shd w:val="clear" w:color="auto" w:fill="FFFFFF"/>
                <w:lang w:val="ru-RU"/>
              </w:rPr>
              <w:t>Цель:</w:t>
            </w:r>
            <w:r>
              <w:rPr>
                <w:rFonts w:eastAsia="Open Sans"/>
                <w:i/>
                <w:shd w:val="clear" w:color="auto" w:fill="FFFFFF"/>
              </w:rPr>
              <w:t> </w:t>
            </w:r>
            <w:r>
              <w:rPr>
                <w:rFonts w:eastAsia="Open Sans"/>
                <w:shd w:val="clear" w:color="auto" w:fill="FFFFFF"/>
                <w:lang w:val="ru-RU"/>
              </w:rPr>
              <w:t>учится правилам очередности в игре, требующим одинако</w:t>
            </w:r>
            <w:r>
              <w:rPr>
                <w:rFonts w:eastAsia="Open Sans"/>
                <w:shd w:val="clear" w:color="auto" w:fill="FFFFFF"/>
                <w:lang w:val="ru-RU"/>
              </w:rPr>
              <w:softHyphen/>
              <w:t>вых действий с одним общим предметом.</w:t>
            </w:r>
          </w:p>
          <w:p w:rsidR="00BB6332" w:rsidRDefault="00BB6332">
            <w:pPr>
              <w:pStyle w:val="ae"/>
              <w:shd w:val="clear" w:color="auto" w:fill="FFFFFF"/>
              <w:spacing w:beforeAutospacing="0" w:afterAutospacing="0" w:line="254" w:lineRule="auto"/>
              <w:ind w:left="148" w:right="187"/>
              <w:rPr>
                <w:rFonts w:eastAsia="Open Sans"/>
                <w:lang w:val="ru-RU"/>
              </w:rPr>
            </w:pPr>
            <w:r>
              <w:rPr>
                <w:rFonts w:eastAsia="Open Sans"/>
                <w:i/>
                <w:shd w:val="clear" w:color="auto" w:fill="FFFFFF"/>
                <w:lang w:val="ru-RU"/>
              </w:rPr>
              <w:t>Физическая культура</w:t>
            </w:r>
            <w:r>
              <w:rPr>
                <w:rFonts w:eastAsia="Open Sans"/>
                <w:b/>
                <w:shd w:val="clear" w:color="auto" w:fill="FFFFFF"/>
                <w:lang w:val="ru-RU"/>
              </w:rPr>
              <w:t xml:space="preserve"> Инд.работа</w:t>
            </w:r>
            <w:r>
              <w:rPr>
                <w:rFonts w:eastAsia="Open Sans"/>
                <w:shd w:val="clear" w:color="auto" w:fill="FFFFFF"/>
                <w:lang w:val="ru-RU"/>
              </w:rPr>
              <w:t>Даша</w:t>
            </w:r>
            <w:r>
              <w:rPr>
                <w:rFonts w:eastAsia="Open Sans"/>
                <w:b/>
                <w:shd w:val="clear" w:color="auto" w:fill="FFFFFF"/>
                <w:lang w:val="ru-RU"/>
              </w:rPr>
              <w:t>,</w:t>
            </w:r>
            <w:r>
              <w:rPr>
                <w:rFonts w:eastAsia="Open Sans"/>
                <w:shd w:val="clear" w:color="auto" w:fill="FFFFFF"/>
                <w:lang w:val="ru-RU"/>
              </w:rPr>
              <w:t>Денис</w:t>
            </w:r>
            <w:r>
              <w:rPr>
                <w:rFonts w:eastAsia="Open Sans"/>
                <w:b/>
                <w:shd w:val="clear" w:color="auto" w:fill="FFFFFF"/>
                <w:lang w:val="ru-RU"/>
              </w:rPr>
              <w:t>,</w:t>
            </w:r>
            <w:r>
              <w:rPr>
                <w:rFonts w:eastAsia="Open Sans"/>
                <w:shd w:val="clear" w:color="auto" w:fill="FFFFFF"/>
                <w:lang w:val="ru-RU"/>
              </w:rPr>
              <w:t>Роман Кто быстрее добежит до флажка?».</w:t>
            </w:r>
            <w:r>
              <w:rPr>
                <w:rFonts w:eastAsia="Open Sans"/>
                <w:shd w:val="clear" w:color="auto" w:fill="FFFFFF"/>
              </w:rPr>
              <w:t> </w:t>
            </w:r>
          </w:p>
          <w:p w:rsidR="00BB6332" w:rsidRDefault="00BB6332">
            <w:pPr>
              <w:pStyle w:val="ae"/>
              <w:shd w:val="clear" w:color="auto" w:fill="FFFFFF"/>
              <w:spacing w:beforeAutospacing="0" w:afterAutospacing="0" w:line="254" w:lineRule="auto"/>
              <w:ind w:left="148" w:right="187"/>
              <w:rPr>
                <w:rFonts w:eastAsia="Open Sans"/>
                <w:lang w:val="ru-RU"/>
              </w:rPr>
            </w:pPr>
            <w:r>
              <w:rPr>
                <w:rFonts w:eastAsia="Open Sans"/>
                <w:b/>
                <w:shd w:val="clear" w:color="auto" w:fill="FFFFFF"/>
                <w:lang w:val="ru-RU"/>
              </w:rPr>
              <w:t>Выносной материал</w:t>
            </w:r>
          </w:p>
          <w:p w:rsidR="00BB6332" w:rsidRDefault="00BB6332">
            <w:pPr>
              <w:pStyle w:val="ae"/>
              <w:shd w:val="clear" w:color="auto" w:fill="FFFFFF"/>
              <w:spacing w:beforeAutospacing="0" w:afterAutospacing="0" w:line="254" w:lineRule="auto"/>
              <w:ind w:left="148" w:right="187"/>
              <w:rPr>
                <w:rFonts w:eastAsia="Open Sans"/>
                <w:lang w:val="ru-RU"/>
              </w:rPr>
            </w:pPr>
            <w:r>
              <w:rPr>
                <w:rFonts w:eastAsia="Open Sans"/>
                <w:shd w:val="clear" w:color="auto" w:fill="FFFFFF"/>
                <w:lang w:val="ru-RU"/>
              </w:rPr>
              <w:t>Лопаты, совочки, метелки, ведерки, формочки для снега, клеенки</w:t>
            </w:r>
            <w:r>
              <w:rPr>
                <w:rFonts w:eastAsia="Open Sans"/>
                <w:shd w:val="clear" w:color="auto" w:fill="FFFFFF"/>
              </w:rPr>
              <w:t> </w:t>
            </w:r>
            <w:r>
              <w:rPr>
                <w:rFonts w:eastAsia="Open Sans"/>
                <w:shd w:val="clear" w:color="auto" w:fill="FFFFFF"/>
                <w:lang w:val="ru-RU"/>
              </w:rPr>
              <w:t>катания с горки, флажки красные и синие.</w:t>
            </w:r>
            <w:r>
              <w:rPr>
                <w:b/>
                <w:u w:val="single"/>
                <w:lang w:val="ru-RU" w:eastAsia="ru-RU"/>
              </w:rPr>
              <w:t xml:space="preserve"> </w:t>
            </w:r>
            <w:r>
              <w:rPr>
                <w:b/>
                <w:u w:val="single"/>
                <w:lang w:eastAsia="ru-RU"/>
              </w:rPr>
              <w:t xml:space="preserve">Игры со снегом – </w:t>
            </w:r>
            <w:r>
              <w:rPr>
                <w:lang w:eastAsia="ru-RU"/>
              </w:rPr>
              <w:t>поддерживать  бодрое настроение детей.</w:t>
            </w:r>
          </w:p>
          <w:p w:rsidR="00BB6332" w:rsidRDefault="00BB6332">
            <w:pPr>
              <w:spacing w:after="200" w:line="276" w:lineRule="auto"/>
              <w:ind w:left="148" w:right="187"/>
              <w:jc w:val="both"/>
              <w:rPr>
                <w:rFonts w:ascii="Times New Roman" w:hAnsi="Times New Roman" w:cs="Times New Roman"/>
                <w:sz w:val="24"/>
                <w:szCs w:val="24"/>
                <w:lang w:eastAsia="ru-RU"/>
              </w:rPr>
            </w:pPr>
          </w:p>
        </w:tc>
      </w:tr>
      <w:tr w:rsidR="00BB6332" w:rsidTr="00BB6332">
        <w:trPr>
          <w:trHeight w:val="579"/>
        </w:trPr>
        <w:tc>
          <w:tcPr>
            <w:tcW w:w="139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BB6332" w:rsidRDefault="00BB6332">
            <w:pPr>
              <w:adjustRightInd w:val="0"/>
              <w:contextualSpacing/>
              <w:rPr>
                <w:rFonts w:ascii="Times New Roman" w:hAnsi="Times New Roman" w:cs="Times New Roman"/>
                <w:b/>
                <w:bCs/>
                <w:iCs/>
                <w:sz w:val="18"/>
                <w:szCs w:val="18"/>
                <w:lang w:val="kk-KZ"/>
              </w:rPr>
            </w:pPr>
            <w:r>
              <w:rPr>
                <w:rFonts w:ascii="Times New Roman" w:hAnsi="Times New Roman" w:cs="Times New Roman"/>
                <w:b/>
                <w:bCs/>
                <w:iCs/>
                <w:sz w:val="18"/>
                <w:szCs w:val="18"/>
                <w:lang w:val="kk-KZ"/>
              </w:rPr>
              <w:lastRenderedPageBreak/>
              <w:t xml:space="preserve"> Серуеннен қайту/</w:t>
            </w:r>
          </w:p>
          <w:p w:rsidR="00BB6332" w:rsidRDefault="00BB6332">
            <w:pPr>
              <w:rPr>
                <w:rFonts w:ascii="Times New Roman" w:eastAsia="Times New Roman" w:hAnsi="Times New Roman" w:cs="Times New Roman"/>
                <w:iCs/>
                <w:sz w:val="24"/>
                <w:szCs w:val="24"/>
                <w:lang w:eastAsia="ru-RU"/>
              </w:rPr>
            </w:pPr>
            <w:r>
              <w:rPr>
                <w:rFonts w:ascii="Times New Roman" w:hAnsi="Times New Roman" w:cs="Times New Roman"/>
                <w:b/>
                <w:bCs/>
                <w:iCs/>
                <w:sz w:val="18"/>
                <w:szCs w:val="18"/>
              </w:rPr>
              <w:t>Возвращение с прогулки</w:t>
            </w:r>
          </w:p>
        </w:tc>
        <w:tc>
          <w:tcPr>
            <w:tcW w:w="14033" w:type="dxa"/>
            <w:gridSpan w:val="12"/>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BB6332" w:rsidRDefault="00BB633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Последовательное раздевание, складывание в шкафчики, мытье рук. Продолжать учить пользоваться полотенцем. Закреплять умение правильно размещать вещи в шкафу</w:t>
            </w:r>
          </w:p>
        </w:tc>
      </w:tr>
      <w:tr w:rsidR="00BB6332" w:rsidTr="00BB6332">
        <w:trPr>
          <w:trHeight w:val="579"/>
        </w:trPr>
        <w:tc>
          <w:tcPr>
            <w:tcW w:w="139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BB6332" w:rsidRDefault="00BB6332">
            <w:pPr>
              <w:rPr>
                <w:rFonts w:ascii="Times New Roman" w:eastAsia="Times New Roman" w:hAnsi="Times New Roman" w:cs="Times New Roman"/>
                <w:iCs/>
                <w:sz w:val="24"/>
                <w:szCs w:val="24"/>
                <w:lang w:eastAsia="ru-RU"/>
              </w:rPr>
            </w:pPr>
            <w:r>
              <w:rPr>
                <w:rFonts w:ascii="Times New Roman" w:hAnsi="Times New Roman" w:cs="Times New Roman"/>
                <w:b/>
                <w:bCs/>
                <w:iCs/>
                <w:sz w:val="18"/>
                <w:szCs w:val="18"/>
                <w:lang w:val="kk-KZ"/>
              </w:rPr>
              <w:t xml:space="preserve"> Түскі ас/</w:t>
            </w:r>
            <w:r>
              <w:rPr>
                <w:rFonts w:ascii="Times New Roman" w:hAnsi="Times New Roman" w:cs="Times New Roman"/>
                <w:b/>
                <w:bCs/>
                <w:iCs/>
                <w:sz w:val="18"/>
                <w:szCs w:val="18"/>
              </w:rPr>
              <w:t>Обед</w:t>
            </w:r>
          </w:p>
        </w:tc>
        <w:tc>
          <w:tcPr>
            <w:tcW w:w="14033" w:type="dxa"/>
            <w:gridSpan w:val="12"/>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BB6332" w:rsidRDefault="00BB6332">
            <w:pPr>
              <w:rPr>
                <w:rFonts w:ascii="Times New Roman" w:hAnsi="Times New Roman" w:cs="Times New Roman"/>
                <w:sz w:val="24"/>
                <w:szCs w:val="24"/>
                <w:lang w:val="kk-KZ"/>
              </w:rPr>
            </w:pPr>
            <w:r>
              <w:rPr>
                <w:rFonts w:ascii="Times New Roman" w:eastAsia="Times New Roman" w:hAnsi="Times New Roman" w:cs="Times New Roman"/>
                <w:sz w:val="24"/>
                <w:szCs w:val="24"/>
                <w:lang w:eastAsia="ru-RU"/>
              </w:rPr>
              <w:t xml:space="preserve">Привлечение внимания детей к пище; индивидуальная работа по воспитанию культуры еды; правила этикета. </w:t>
            </w:r>
            <w:r>
              <w:rPr>
                <w:rFonts w:ascii="Times New Roman" w:hAnsi="Times New Roman" w:cs="Times New Roman"/>
                <w:sz w:val="24"/>
                <w:szCs w:val="24"/>
                <w:lang w:val="kk-KZ"/>
              </w:rPr>
              <w:t>Работа</w:t>
            </w:r>
            <w:r>
              <w:rPr>
                <w:rFonts w:ascii="Times New Roman" w:hAnsi="Times New Roman" w:cs="Times New Roman"/>
                <w:b/>
                <w:sz w:val="24"/>
                <w:szCs w:val="24"/>
                <w:lang w:val="kk-KZ"/>
              </w:rPr>
              <w:t xml:space="preserve"> </w:t>
            </w:r>
            <w:r>
              <w:rPr>
                <w:rFonts w:ascii="Times New Roman" w:hAnsi="Times New Roman" w:cs="Times New Roman"/>
                <w:sz w:val="24"/>
                <w:szCs w:val="24"/>
                <w:lang w:val="kk-KZ"/>
              </w:rPr>
              <w:t>дежурных (раскладывание столовых приборов, салфеток)</w:t>
            </w:r>
          </w:p>
          <w:p w:rsidR="00BB6332" w:rsidRDefault="00BB6332">
            <w:pPr>
              <w:rPr>
                <w:rFonts w:ascii="Times New Roman" w:hAnsi="Times New Roman" w:cs="Times New Roman"/>
                <w:sz w:val="24"/>
                <w:szCs w:val="24"/>
                <w:lang w:val="kk-KZ"/>
              </w:rPr>
            </w:pPr>
            <w:r>
              <w:rPr>
                <w:rFonts w:ascii="Times New Roman" w:hAnsi="Times New Roman" w:cs="Times New Roman"/>
                <w:b/>
                <w:sz w:val="24"/>
                <w:szCs w:val="24"/>
                <w:lang w:val="kk-KZ"/>
              </w:rPr>
              <w:t>Гигиенические процедуры</w:t>
            </w:r>
            <w:r>
              <w:rPr>
                <w:rFonts w:ascii="Times New Roman" w:hAnsi="Times New Roman" w:cs="Times New Roman"/>
                <w:sz w:val="24"/>
                <w:szCs w:val="24"/>
                <w:lang w:val="kk-KZ"/>
              </w:rPr>
              <w:t xml:space="preserve"> (правильное мытье рук, знать место своего полотенца, умение правильно вытирать рукии вешать полотенце,использование  художественного слова, например, «Водичка, водичка умой мое личико»)</w:t>
            </w:r>
          </w:p>
          <w:p w:rsidR="00BB6332" w:rsidRDefault="00BB6332">
            <w:pPr>
              <w:rPr>
                <w:rFonts w:ascii="Times New Roman" w:eastAsia="Times New Roman" w:hAnsi="Times New Roman" w:cs="Times New Roman"/>
                <w:sz w:val="24"/>
                <w:szCs w:val="24"/>
                <w:lang w:eastAsia="ru-RU"/>
              </w:rPr>
            </w:pPr>
            <w:r>
              <w:rPr>
                <w:rFonts w:ascii="Times New Roman" w:hAnsi="Times New Roman" w:cs="Times New Roman"/>
                <w:b/>
                <w:sz w:val="24"/>
                <w:szCs w:val="24"/>
                <w:lang w:val="kk-KZ"/>
              </w:rPr>
              <w:t>Прием пищи</w:t>
            </w:r>
            <w:r>
              <w:rPr>
                <w:rFonts w:ascii="Times New Roman" w:hAnsi="Times New Roman" w:cs="Times New Roman"/>
                <w:sz w:val="24"/>
                <w:szCs w:val="24"/>
                <w:lang w:val="kk-KZ"/>
              </w:rPr>
              <w:t xml:space="preserve"> (занять свое место, правильная посадка, умение правильно держать столлвые приборы, аккуратно принимать пищу, не разговаривать, благодарить)</w:t>
            </w:r>
          </w:p>
        </w:tc>
      </w:tr>
      <w:tr w:rsidR="00BB6332" w:rsidTr="00BB6332">
        <w:trPr>
          <w:trHeight w:val="395"/>
        </w:trPr>
        <w:tc>
          <w:tcPr>
            <w:tcW w:w="139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BB6332" w:rsidRDefault="00BB6332">
            <w:pPr>
              <w:rPr>
                <w:rFonts w:ascii="Times New Roman" w:eastAsia="Times New Roman" w:hAnsi="Times New Roman" w:cs="Times New Roman"/>
                <w:sz w:val="24"/>
                <w:szCs w:val="24"/>
                <w:lang w:eastAsia="ru-RU"/>
              </w:rPr>
            </w:pPr>
            <w:r>
              <w:rPr>
                <w:rFonts w:ascii="Times New Roman" w:hAnsi="Times New Roman" w:cs="Times New Roman"/>
                <w:b/>
                <w:sz w:val="18"/>
                <w:szCs w:val="18"/>
                <w:lang w:val="kk-KZ"/>
              </w:rPr>
              <w:t xml:space="preserve"> Ұйықтау/</w:t>
            </w:r>
            <w:r>
              <w:rPr>
                <w:rFonts w:ascii="Times New Roman" w:hAnsi="Times New Roman" w:cs="Times New Roman"/>
                <w:b/>
                <w:sz w:val="18"/>
                <w:szCs w:val="18"/>
              </w:rPr>
              <w:t>Сон</w:t>
            </w:r>
          </w:p>
        </w:tc>
        <w:tc>
          <w:tcPr>
            <w:tcW w:w="14033" w:type="dxa"/>
            <w:gridSpan w:val="12"/>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BB6332" w:rsidRDefault="00BB633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Pr>
                <w:rFonts w:ascii="Times New Roman" w:hAnsi="Times New Roman" w:cs="Times New Roman"/>
                <w:sz w:val="24"/>
                <w:szCs w:val="24"/>
                <w:lang w:val="kk-KZ"/>
              </w:rPr>
              <w:t>Создание благоприятной обстановки  для спокойного сна детей (</w:t>
            </w:r>
            <w:r>
              <w:rPr>
                <w:rFonts w:ascii="Times New Roman" w:hAnsi="Times New Roman" w:cs="Times New Roman"/>
                <w:i/>
                <w:sz w:val="24"/>
                <w:szCs w:val="24"/>
                <w:lang w:val="kk-KZ"/>
              </w:rPr>
              <w:t>слушание спокойной музыки</w:t>
            </w:r>
            <w:r>
              <w:rPr>
                <w:rFonts w:ascii="Times New Roman" w:hAnsi="Times New Roman" w:cs="Times New Roman"/>
                <w:sz w:val="24"/>
                <w:szCs w:val="24"/>
                <w:lang w:val="kk-KZ"/>
              </w:rPr>
              <w:t xml:space="preserve">). Чтение книг, журналов </w:t>
            </w:r>
          </w:p>
        </w:tc>
      </w:tr>
      <w:tr w:rsidR="00BB6332" w:rsidTr="00BB6332">
        <w:trPr>
          <w:trHeight w:val="274"/>
        </w:trPr>
        <w:tc>
          <w:tcPr>
            <w:tcW w:w="139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BB6332" w:rsidRDefault="00BB6332">
            <w:pPr>
              <w:adjustRightInd w:val="0"/>
              <w:contextualSpacing/>
              <w:rPr>
                <w:rFonts w:ascii="Times New Roman" w:hAnsi="Times New Roman" w:cs="Times New Roman"/>
                <w:b/>
                <w:bCs/>
                <w:sz w:val="18"/>
                <w:szCs w:val="18"/>
                <w:lang w:val="kk-KZ"/>
              </w:rPr>
            </w:pPr>
            <w:r>
              <w:rPr>
                <w:rFonts w:ascii="Times New Roman" w:hAnsi="Times New Roman" w:cs="Times New Roman"/>
                <w:b/>
                <w:bCs/>
                <w:sz w:val="18"/>
                <w:szCs w:val="18"/>
                <w:lang w:val="kk-KZ"/>
              </w:rPr>
              <w:t xml:space="preserve">Ақырындап ояну, ауа, су ем-шаралары/ </w:t>
            </w:r>
          </w:p>
          <w:p w:rsidR="00BB6332" w:rsidRDefault="00BB6332">
            <w:pPr>
              <w:spacing w:after="200" w:line="276" w:lineRule="auto"/>
              <w:rPr>
                <w:rFonts w:ascii="Times New Roman" w:hAnsi="Times New Roman" w:cs="Times New Roman"/>
                <w:b/>
                <w:sz w:val="24"/>
                <w:szCs w:val="24"/>
                <w:lang w:val="kk-KZ"/>
              </w:rPr>
            </w:pPr>
            <w:r>
              <w:rPr>
                <w:rFonts w:ascii="Times New Roman" w:hAnsi="Times New Roman" w:cs="Times New Roman"/>
                <w:b/>
                <w:bCs/>
                <w:sz w:val="18"/>
                <w:szCs w:val="18"/>
              </w:rPr>
              <w:t>Постепенный подъем, воздушные, водные процедуры</w:t>
            </w:r>
          </w:p>
        </w:tc>
        <w:tc>
          <w:tcPr>
            <w:tcW w:w="14033" w:type="dxa"/>
            <w:gridSpan w:val="12"/>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BB6332" w:rsidRDefault="00BB6332">
            <w:pPr>
              <w:jc w:val="center"/>
              <w:rPr>
                <w:rFonts w:ascii="Times New Roman" w:eastAsia="Times New Roman" w:hAnsi="Times New Roman" w:cs="Times New Roman"/>
                <w:sz w:val="24"/>
                <w:szCs w:val="24"/>
                <w:lang w:eastAsia="ru-RU"/>
              </w:rPr>
            </w:pPr>
          </w:p>
          <w:p w:rsidR="00BB6332" w:rsidRDefault="00BB633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Ходьба на носочках и на пяточках.</w:t>
            </w:r>
          </w:p>
          <w:p w:rsidR="00BB6332" w:rsidRDefault="00BB633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Продолжает закрепление знаний и выполнение культурно-гигиенических навыков.</w:t>
            </w:r>
          </w:p>
          <w:p w:rsidR="00BB6332" w:rsidRDefault="00BB633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Игровое упражнение «Водичка, водичка, умой мое личико»</w:t>
            </w:r>
          </w:p>
        </w:tc>
      </w:tr>
      <w:tr w:rsidR="00BB6332" w:rsidTr="00BB6332">
        <w:trPr>
          <w:trHeight w:val="565"/>
        </w:trPr>
        <w:tc>
          <w:tcPr>
            <w:tcW w:w="139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BB6332" w:rsidRDefault="00BB6332">
            <w:pPr>
              <w:spacing w:after="200" w:line="276" w:lineRule="auto"/>
              <w:rPr>
                <w:rFonts w:ascii="Times New Roman" w:hAnsi="Times New Roman" w:cs="Times New Roman"/>
                <w:b/>
                <w:sz w:val="24"/>
                <w:szCs w:val="24"/>
                <w:lang w:val="kk-KZ"/>
              </w:rPr>
            </w:pPr>
            <w:r>
              <w:rPr>
                <w:rFonts w:ascii="Times New Roman" w:hAnsi="Times New Roman" w:cs="Times New Roman"/>
                <w:b/>
                <w:bCs/>
                <w:sz w:val="18"/>
                <w:szCs w:val="18"/>
                <w:lang w:val="kk-KZ"/>
              </w:rPr>
              <w:t xml:space="preserve"> Бесін ас/</w:t>
            </w:r>
            <w:r>
              <w:rPr>
                <w:rFonts w:ascii="Times New Roman" w:hAnsi="Times New Roman" w:cs="Times New Roman"/>
                <w:b/>
                <w:bCs/>
                <w:sz w:val="18"/>
                <w:szCs w:val="18"/>
              </w:rPr>
              <w:t>Полдник</w:t>
            </w:r>
          </w:p>
        </w:tc>
        <w:tc>
          <w:tcPr>
            <w:tcW w:w="14033" w:type="dxa"/>
            <w:gridSpan w:val="12"/>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BB6332" w:rsidRDefault="00BB633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Привлечение внимания детей к пище; индивидуальная работа по воспитанию навыков культуры еды.</w:t>
            </w:r>
          </w:p>
        </w:tc>
      </w:tr>
      <w:tr w:rsidR="00BB6332" w:rsidTr="00BB6332">
        <w:trPr>
          <w:trHeight w:val="1404"/>
        </w:trPr>
        <w:tc>
          <w:tcPr>
            <w:tcW w:w="1390" w:type="dxa"/>
            <w:tcBorders>
              <w:top w:val="single" w:sz="4" w:space="0" w:color="000000"/>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BB6332" w:rsidRDefault="00BB6332">
            <w:pPr>
              <w:tabs>
                <w:tab w:val="left" w:pos="6640"/>
              </w:tabs>
              <w:adjustRightInd w:val="0"/>
              <w:contextualSpacing/>
              <w:rPr>
                <w:rFonts w:ascii="Times New Roman" w:hAnsi="Times New Roman" w:cs="Times New Roman"/>
                <w:b/>
                <w:sz w:val="18"/>
                <w:szCs w:val="18"/>
                <w:lang w:val="kk-KZ"/>
              </w:rPr>
            </w:pPr>
            <w:r>
              <w:rPr>
                <w:rFonts w:ascii="Times New Roman" w:eastAsia="Times New Roman" w:hAnsi="Times New Roman" w:cs="Times New Roman"/>
                <w:sz w:val="24"/>
                <w:szCs w:val="24"/>
                <w:lang w:eastAsia="ru-RU"/>
              </w:rPr>
              <w:t xml:space="preserve"> </w:t>
            </w:r>
            <w:r>
              <w:rPr>
                <w:rFonts w:ascii="Times New Roman" w:hAnsi="Times New Roman" w:cs="Times New Roman"/>
                <w:b/>
                <w:bCs/>
                <w:sz w:val="18"/>
                <w:szCs w:val="18"/>
                <w:lang w:val="kk-KZ"/>
              </w:rPr>
              <w:t xml:space="preserve">Ойындар, өз еркіндегі жұмыстар/ </w:t>
            </w:r>
            <w:r>
              <w:rPr>
                <w:rFonts w:ascii="Times New Roman" w:hAnsi="Times New Roman" w:cs="Times New Roman"/>
                <w:b/>
                <w:bCs/>
                <w:sz w:val="18"/>
                <w:szCs w:val="18"/>
              </w:rPr>
              <w:t>Игры, самостоятельная деятельность</w:t>
            </w:r>
            <w:r>
              <w:rPr>
                <w:rFonts w:ascii="Times New Roman" w:hAnsi="Times New Roman" w:cs="Times New Roman"/>
                <w:b/>
                <w:sz w:val="18"/>
                <w:szCs w:val="18"/>
                <w:lang w:val="kk-KZ"/>
              </w:rPr>
              <w:t xml:space="preserve"> </w:t>
            </w:r>
          </w:p>
        </w:tc>
        <w:tc>
          <w:tcPr>
            <w:tcW w:w="3118" w:type="dxa"/>
            <w:vMerge w:val="restart"/>
            <w:tcBorders>
              <w:top w:val="single" w:sz="4" w:space="0" w:color="000000"/>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BB6332" w:rsidRDefault="00BB6332">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С.Р/игра: «Зоопарк» </w:t>
            </w:r>
          </w:p>
          <w:p w:rsidR="00BB6332" w:rsidRDefault="00BB6332">
            <w:pPr>
              <w:rPr>
                <w:rFonts w:ascii="Times New Roman" w:eastAsia="Times New Roman" w:hAnsi="Times New Roman" w:cs="Times New Roman"/>
                <w:b/>
                <w:bCs/>
                <w:sz w:val="24"/>
                <w:szCs w:val="24"/>
              </w:rPr>
            </w:pPr>
            <w:r>
              <w:rPr>
                <w:bCs/>
                <w:u w:val="single"/>
                <w:lang w:val="kk-KZ"/>
              </w:rPr>
              <w:t>Мақсаты</w:t>
            </w:r>
            <w:r>
              <w:rPr>
                <w:rFonts w:ascii="Times New Roman" w:eastAsia="Times New Roman" w:hAnsi="Times New Roman" w:cs="Times New Roman"/>
                <w:b/>
                <w:bCs/>
                <w:sz w:val="24"/>
                <w:szCs w:val="24"/>
              </w:rPr>
              <w:t xml:space="preserve">: </w:t>
            </w:r>
            <w:r>
              <w:rPr>
                <w:rFonts w:ascii="Times New Roman" w:eastAsia="Times New Roman" w:hAnsi="Times New Roman" w:cs="Times New Roman"/>
                <w:bCs/>
                <w:sz w:val="24"/>
                <w:szCs w:val="24"/>
                <w:lang w:val="kk-KZ"/>
              </w:rPr>
              <w:t xml:space="preserve">Обеспечивает интерес  к сюжетно ролевой игре,создает игровую обстановку,воспитывает </w:t>
            </w:r>
            <w:r>
              <w:rPr>
                <w:rFonts w:ascii="Times New Roman" w:eastAsia="Times New Roman" w:hAnsi="Times New Roman" w:cs="Times New Roman"/>
                <w:bCs/>
                <w:sz w:val="24"/>
                <w:szCs w:val="24"/>
                <w:lang w:val="kk-KZ"/>
              </w:rPr>
              <w:lastRenderedPageBreak/>
              <w:t>доброе отношение к животным</w:t>
            </w:r>
          </w:p>
          <w:p w:rsidR="00BB6332" w:rsidRDefault="00BB6332">
            <w:pPr>
              <w:rPr>
                <w:rFonts w:ascii="Times New Roman" w:eastAsia="Times New Roman" w:hAnsi="Times New Roman" w:cs="Times New Roman"/>
                <w:bCs/>
                <w:i/>
                <w:sz w:val="24"/>
                <w:szCs w:val="24"/>
              </w:rPr>
            </w:pPr>
            <w:r>
              <w:rPr>
                <w:rFonts w:ascii="Times New Roman" w:eastAsia="Times New Roman" w:hAnsi="Times New Roman" w:cs="Times New Roman"/>
                <w:bCs/>
                <w:i/>
                <w:sz w:val="24"/>
                <w:szCs w:val="24"/>
              </w:rPr>
              <w:t>Аппликация</w:t>
            </w:r>
          </w:p>
          <w:p w:rsidR="00BB6332" w:rsidRDefault="00BB6332">
            <w:pPr>
              <w:rPr>
                <w:rFonts w:ascii="Times New Roman" w:eastAsia="Times New Roman" w:hAnsi="Times New Roman" w:cs="Times New Roman"/>
                <w:bCs/>
                <w:sz w:val="24"/>
                <w:szCs w:val="24"/>
              </w:rPr>
            </w:pPr>
            <w:r>
              <w:rPr>
                <w:rFonts w:ascii="Times New Roman" w:eastAsia="Times New Roman" w:hAnsi="Times New Roman" w:cs="Times New Roman"/>
                <w:bCs/>
                <w:i/>
                <w:sz w:val="24"/>
                <w:szCs w:val="24"/>
              </w:rPr>
              <w:t xml:space="preserve"> «Белка из геометрических фигур»</w:t>
            </w:r>
            <w:r>
              <w:rPr>
                <w:rFonts w:ascii="Times New Roman" w:eastAsia="Times New Roman" w:hAnsi="Times New Roman" w:cs="Times New Roman"/>
                <w:bCs/>
                <w:sz w:val="24"/>
                <w:szCs w:val="24"/>
              </w:rPr>
              <w:t xml:space="preserve"> </w:t>
            </w:r>
            <w:r>
              <w:rPr>
                <w:bCs/>
                <w:u w:val="single"/>
                <w:lang w:val="kk-KZ"/>
              </w:rPr>
              <w:t>Мақсаты</w:t>
            </w:r>
            <w:r>
              <w:rPr>
                <w:rFonts w:ascii="Times New Roman" w:eastAsia="Times New Roman" w:hAnsi="Times New Roman" w:cs="Times New Roman"/>
                <w:bCs/>
                <w:sz w:val="24"/>
                <w:szCs w:val="24"/>
              </w:rPr>
              <w:t>:Располагают и наклеивают  на листе крупные и более мелкие детали пользуются салфеткой для удаления остатка  клея с кисточки</w:t>
            </w:r>
          </w:p>
          <w:p w:rsidR="00BB6332" w:rsidRDefault="00BB6332">
            <w:pPr>
              <w:spacing w:after="200" w:line="276" w:lineRule="auto"/>
              <w:rPr>
                <w:rFonts w:ascii="Times New Roman" w:eastAsia="Times New Roman" w:hAnsi="Times New Roman" w:cs="Times New Roman"/>
                <w:bCs/>
                <w:i/>
                <w:sz w:val="24"/>
                <w:szCs w:val="24"/>
              </w:rPr>
            </w:pPr>
            <w:r>
              <w:rPr>
                <w:rFonts w:ascii="Times New Roman" w:eastAsia="Times New Roman" w:hAnsi="Times New Roman" w:cs="Times New Roman"/>
                <w:bCs/>
                <w:sz w:val="24"/>
                <w:szCs w:val="24"/>
              </w:rPr>
              <w:t xml:space="preserve"> </w:t>
            </w:r>
            <w:r>
              <w:rPr>
                <w:rFonts w:ascii="Times New Roman" w:eastAsia="Times New Roman" w:hAnsi="Times New Roman" w:cs="Times New Roman"/>
                <w:bCs/>
                <w:i/>
                <w:sz w:val="24"/>
                <w:szCs w:val="24"/>
              </w:rPr>
              <w:t>(основы математики)</w:t>
            </w:r>
          </w:p>
        </w:tc>
        <w:tc>
          <w:tcPr>
            <w:tcW w:w="2992" w:type="dxa"/>
            <w:vMerge w:val="restart"/>
            <w:tcBorders>
              <w:top w:val="single" w:sz="4" w:space="0" w:color="000000"/>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BB6332" w:rsidRDefault="00BB6332">
            <w:pPr>
              <w:rPr>
                <w:rFonts w:ascii="Times New Roman" w:eastAsia="Times New Roman" w:hAnsi="Times New Roman" w:cs="Times New Roman"/>
                <w:sz w:val="24"/>
                <w:szCs w:val="24"/>
                <w:lang w:val="kk-KZ"/>
              </w:rPr>
            </w:pPr>
            <w:r>
              <w:rPr>
                <w:rFonts w:ascii="Times New Roman" w:eastAsia="Times New Roman" w:hAnsi="Times New Roman" w:cs="Times New Roman"/>
                <w:b/>
                <w:bCs/>
                <w:sz w:val="24"/>
                <w:szCs w:val="24"/>
              </w:rPr>
              <w:lastRenderedPageBreak/>
              <w:t>С.Р/игра: «</w:t>
            </w:r>
            <w:r>
              <w:rPr>
                <w:rFonts w:ascii="Times New Roman" w:eastAsia="Times New Roman" w:hAnsi="Times New Roman" w:cs="Times New Roman"/>
                <w:b/>
                <w:sz w:val="24"/>
                <w:szCs w:val="24"/>
              </w:rPr>
              <w:t>Зоопарк</w:t>
            </w:r>
            <w:r>
              <w:rPr>
                <w:rFonts w:ascii="Times New Roman" w:eastAsia="Times New Roman" w:hAnsi="Times New Roman" w:cs="Times New Roman"/>
                <w:b/>
                <w:bCs/>
                <w:sz w:val="24"/>
                <w:szCs w:val="24"/>
              </w:rPr>
              <w:t>»</w:t>
            </w:r>
            <w:r>
              <w:rPr>
                <w:rFonts w:ascii="Times New Roman" w:eastAsia="Times New Roman" w:hAnsi="Times New Roman" w:cs="Times New Roman"/>
                <w:b/>
                <w:bCs/>
                <w:sz w:val="24"/>
                <w:szCs w:val="24"/>
                <w:lang w:val="kk-KZ"/>
              </w:rPr>
              <w:t xml:space="preserve"> </w:t>
            </w:r>
            <w:r>
              <w:rPr>
                <w:rFonts w:ascii="Times New Roman" w:eastAsia="Times New Roman" w:hAnsi="Times New Roman" w:cs="Times New Roman"/>
                <w:bCs/>
                <w:sz w:val="24"/>
                <w:szCs w:val="24"/>
                <w:lang w:val="kk-KZ"/>
              </w:rPr>
              <w:t>в развитии</w:t>
            </w:r>
          </w:p>
          <w:p w:rsidR="00BB6332" w:rsidRDefault="00BB6332">
            <w:pPr>
              <w:rPr>
                <w:rFonts w:ascii="Times New Roman" w:eastAsia="Times New Roman" w:hAnsi="Times New Roman" w:cs="Times New Roman"/>
                <w:b/>
                <w:bCs/>
                <w:sz w:val="24"/>
                <w:szCs w:val="24"/>
              </w:rPr>
            </w:pPr>
            <w:r>
              <w:rPr>
                <w:bCs/>
                <w:u w:val="single"/>
                <w:lang w:val="kk-KZ"/>
              </w:rPr>
              <w:t>Мақсаты</w:t>
            </w:r>
            <w:r>
              <w:rPr>
                <w:rFonts w:ascii="Times New Roman" w:eastAsia="Times New Roman" w:hAnsi="Times New Roman" w:cs="Times New Roman"/>
                <w:bCs/>
                <w:sz w:val="24"/>
                <w:szCs w:val="24"/>
              </w:rPr>
              <w:t>:  Правильно передают действия каждой роли .Воспиты</w:t>
            </w:r>
            <w:r>
              <w:rPr>
                <w:rFonts w:ascii="Times New Roman" w:eastAsia="Times New Roman" w:hAnsi="Times New Roman" w:cs="Times New Roman"/>
                <w:bCs/>
                <w:sz w:val="24"/>
                <w:szCs w:val="24"/>
                <w:lang w:val="kk-KZ"/>
              </w:rPr>
              <w:t>ва</w:t>
            </w:r>
            <w:r>
              <w:rPr>
                <w:rFonts w:ascii="Times New Roman" w:eastAsia="Times New Roman" w:hAnsi="Times New Roman" w:cs="Times New Roman"/>
                <w:bCs/>
                <w:sz w:val="24"/>
                <w:szCs w:val="24"/>
              </w:rPr>
              <w:t xml:space="preserve">ют </w:t>
            </w:r>
            <w:r>
              <w:rPr>
                <w:rFonts w:ascii="Times New Roman" w:eastAsia="Times New Roman" w:hAnsi="Times New Roman" w:cs="Times New Roman"/>
                <w:bCs/>
                <w:sz w:val="24"/>
                <w:szCs w:val="24"/>
              </w:rPr>
              <w:lastRenderedPageBreak/>
              <w:t>самостоятельност</w:t>
            </w:r>
            <w:r>
              <w:rPr>
                <w:rFonts w:ascii="Times New Roman" w:eastAsia="Times New Roman" w:hAnsi="Times New Roman" w:cs="Times New Roman"/>
                <w:bCs/>
                <w:sz w:val="24"/>
                <w:szCs w:val="24"/>
                <w:lang w:val="kk-KZ"/>
              </w:rPr>
              <w:t>ь</w:t>
            </w:r>
            <w:r>
              <w:rPr>
                <w:rFonts w:ascii="Times New Roman" w:eastAsia="Times New Roman" w:hAnsi="Times New Roman" w:cs="Times New Roman"/>
                <w:bCs/>
                <w:sz w:val="24"/>
                <w:szCs w:val="24"/>
              </w:rPr>
              <w:t>, чувства взаимопомощи</w:t>
            </w:r>
          </w:p>
          <w:p w:rsidR="00BB6332" w:rsidRDefault="00BB6332">
            <w:pPr>
              <w:rPr>
                <w:rFonts w:ascii="Times New Roman" w:eastAsia="Times New Roman" w:hAnsi="Times New Roman" w:cs="Times New Roman"/>
                <w:bCs/>
                <w:sz w:val="24"/>
                <w:szCs w:val="24"/>
              </w:rPr>
            </w:pPr>
            <w:r>
              <w:rPr>
                <w:rFonts w:ascii="Times New Roman" w:eastAsia="Times New Roman" w:hAnsi="Times New Roman" w:cs="Times New Roman"/>
                <w:bCs/>
                <w:i/>
                <w:sz w:val="24"/>
                <w:szCs w:val="24"/>
              </w:rPr>
              <w:t>Аппликация</w:t>
            </w:r>
            <w:r>
              <w:rPr>
                <w:rFonts w:ascii="Times New Roman" w:eastAsia="Times New Roman" w:hAnsi="Times New Roman" w:cs="Times New Roman"/>
                <w:bCs/>
                <w:sz w:val="24"/>
                <w:szCs w:val="24"/>
              </w:rPr>
              <w:t xml:space="preserve"> «Лось»</w:t>
            </w:r>
          </w:p>
          <w:p w:rsidR="00BB6332" w:rsidRDefault="00BB6332">
            <w:pP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xml:space="preserve"> </w:t>
            </w:r>
            <w:r>
              <w:rPr>
                <w:bCs/>
                <w:u w:val="single"/>
                <w:lang w:val="kk-KZ"/>
              </w:rPr>
              <w:t>Мақсаты</w:t>
            </w:r>
            <w:r>
              <w:rPr>
                <w:rFonts w:ascii="Times New Roman" w:eastAsia="Times New Roman" w:hAnsi="Times New Roman" w:cs="Times New Roman"/>
                <w:bCs/>
                <w:sz w:val="24"/>
                <w:szCs w:val="24"/>
              </w:rPr>
              <w:t>:Располагают и наклеивают  на листе крупные и более мелкие детали пользуются салфеткой для удаления остатка  клея с кисточки</w:t>
            </w:r>
          </w:p>
          <w:p w:rsidR="00BB6332" w:rsidRDefault="00BB6332">
            <w:pPr>
              <w:rPr>
                <w:rFonts w:ascii="Times New Roman" w:eastAsiaTheme="minorHAnsi" w:hAnsi="Times New Roman" w:cs="Times New Roman"/>
                <w:b/>
                <w:i/>
                <w:color w:val="000000"/>
                <w:sz w:val="24"/>
                <w:szCs w:val="24"/>
                <w:shd w:val="clear" w:color="auto" w:fill="FFFFFF"/>
                <w:lang w:val="kk-KZ"/>
              </w:rPr>
            </w:pPr>
            <w:r>
              <w:rPr>
                <w:rFonts w:ascii="Times New Roman" w:hAnsi="Times New Roman" w:cs="Times New Roman"/>
                <w:b/>
                <w:i/>
                <w:color w:val="000000"/>
                <w:sz w:val="24"/>
                <w:szCs w:val="24"/>
                <w:shd w:val="clear" w:color="auto" w:fill="FFFFFF"/>
                <w:lang w:val="kk-KZ"/>
              </w:rPr>
              <w:t>Д.И «Лото»</w:t>
            </w:r>
          </w:p>
          <w:p w:rsidR="00BB6332" w:rsidRDefault="00BB6332">
            <w:pPr>
              <w:spacing w:after="200" w:line="276" w:lineRule="auto"/>
              <w:rPr>
                <w:rFonts w:ascii="Times New Roman" w:eastAsia="Times New Roman" w:hAnsi="Times New Roman" w:cs="Times New Roman"/>
                <w:b/>
                <w:bCs/>
                <w:sz w:val="24"/>
                <w:szCs w:val="24"/>
              </w:rPr>
            </w:pPr>
            <w:r>
              <w:rPr>
                <w:bCs/>
                <w:u w:val="single"/>
                <w:lang w:val="kk-KZ"/>
              </w:rPr>
              <w:t>Мақсаты</w:t>
            </w:r>
            <w:r>
              <w:rPr>
                <w:rFonts w:ascii="Times New Roman" w:hAnsi="Times New Roman" w:cs="Times New Roman"/>
                <w:b/>
                <w:i/>
                <w:color w:val="000000"/>
                <w:sz w:val="24"/>
                <w:szCs w:val="24"/>
                <w:shd w:val="clear" w:color="auto" w:fill="FFFFFF"/>
                <w:lang w:val="kk-KZ"/>
              </w:rPr>
              <w:t xml:space="preserve">: </w:t>
            </w:r>
            <w:r>
              <w:rPr>
                <w:rFonts w:ascii="Times New Roman" w:hAnsi="Times New Roman" w:cs="Times New Roman"/>
                <w:i/>
                <w:color w:val="000000"/>
                <w:sz w:val="24"/>
                <w:szCs w:val="24"/>
                <w:shd w:val="clear" w:color="auto" w:fill="FFFFFF"/>
                <w:lang w:val="kk-KZ"/>
              </w:rPr>
              <w:t>Продолжают формировать  умения группировать геометрические фигуры по цвету, величине(основы математики)</w:t>
            </w:r>
          </w:p>
        </w:tc>
        <w:tc>
          <w:tcPr>
            <w:tcW w:w="2744" w:type="dxa"/>
            <w:gridSpan w:val="7"/>
            <w:vMerge w:val="restart"/>
            <w:tcBorders>
              <w:top w:val="single" w:sz="4" w:space="0" w:color="000000"/>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BB6332" w:rsidRDefault="00BB6332">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С.Р/игра: «Зоопарк»</w:t>
            </w:r>
            <w:r>
              <w:rPr>
                <w:rFonts w:ascii="Times New Roman" w:eastAsia="Times New Roman" w:hAnsi="Times New Roman" w:cs="Times New Roman"/>
                <w:bCs/>
                <w:sz w:val="24"/>
                <w:szCs w:val="24"/>
                <w:lang w:val="kk-KZ"/>
              </w:rPr>
              <w:t xml:space="preserve"> в развитии</w:t>
            </w:r>
          </w:p>
          <w:p w:rsidR="00BB6332" w:rsidRDefault="00BB6332">
            <w:pPr>
              <w:rPr>
                <w:rFonts w:ascii="Times New Roman" w:eastAsia="Times New Roman" w:hAnsi="Times New Roman" w:cs="Times New Roman"/>
                <w:bCs/>
                <w:sz w:val="24"/>
                <w:szCs w:val="24"/>
              </w:rPr>
            </w:pPr>
            <w:r>
              <w:rPr>
                <w:bCs/>
                <w:u w:val="single"/>
                <w:lang w:val="kk-KZ"/>
              </w:rPr>
              <w:t>Мақсаты</w:t>
            </w:r>
            <w:r>
              <w:rPr>
                <w:rFonts w:ascii="Times New Roman" w:eastAsia="Times New Roman" w:hAnsi="Times New Roman" w:cs="Times New Roman"/>
                <w:b/>
                <w:bCs/>
                <w:sz w:val="24"/>
                <w:szCs w:val="24"/>
              </w:rPr>
              <w:t xml:space="preserve">: </w:t>
            </w:r>
            <w:r>
              <w:rPr>
                <w:rFonts w:ascii="Times New Roman" w:eastAsia="Times New Roman" w:hAnsi="Times New Roman" w:cs="Times New Roman"/>
                <w:bCs/>
                <w:sz w:val="24"/>
                <w:szCs w:val="24"/>
              </w:rPr>
              <w:t xml:space="preserve">формируют бережное и доброжелательное </w:t>
            </w:r>
            <w:r>
              <w:rPr>
                <w:rFonts w:ascii="Times New Roman" w:eastAsia="Times New Roman" w:hAnsi="Times New Roman" w:cs="Times New Roman"/>
                <w:bCs/>
                <w:sz w:val="24"/>
                <w:szCs w:val="24"/>
              </w:rPr>
              <w:lastRenderedPageBreak/>
              <w:t>отношения к животным. Вызывают положительные эмоции от совместной игры</w:t>
            </w:r>
          </w:p>
          <w:p w:rsidR="00BB6332" w:rsidRDefault="00BB6332">
            <w:pPr>
              <w:rPr>
                <w:rFonts w:ascii="Times New Roman" w:eastAsia="Times New Roman" w:hAnsi="Times New Roman" w:cs="Times New Roman"/>
                <w:bCs/>
                <w:i/>
                <w:sz w:val="24"/>
                <w:szCs w:val="24"/>
              </w:rPr>
            </w:pPr>
            <w:r>
              <w:rPr>
                <w:rFonts w:ascii="Times New Roman" w:eastAsia="Times New Roman" w:hAnsi="Times New Roman" w:cs="Times New Roman"/>
                <w:bCs/>
                <w:i/>
                <w:sz w:val="24"/>
                <w:szCs w:val="24"/>
              </w:rPr>
              <w:t>Аппликация «Ежик»:</w:t>
            </w:r>
            <w:r>
              <w:rPr>
                <w:bCs/>
                <w:u w:val="single"/>
                <w:lang w:val="kk-KZ"/>
              </w:rPr>
              <w:t xml:space="preserve"> Мақсаты:</w:t>
            </w:r>
            <w:r>
              <w:rPr>
                <w:rFonts w:ascii="Times New Roman" w:eastAsia="Times New Roman" w:hAnsi="Times New Roman" w:cs="Times New Roman"/>
                <w:bCs/>
                <w:sz w:val="24"/>
                <w:szCs w:val="24"/>
                <w:lang w:val="kk-KZ"/>
              </w:rPr>
              <w:t xml:space="preserve"> </w:t>
            </w:r>
            <w:r>
              <w:rPr>
                <w:rFonts w:ascii="Times New Roman" w:eastAsia="Times New Roman" w:hAnsi="Times New Roman" w:cs="Times New Roman"/>
                <w:bCs/>
                <w:sz w:val="24"/>
                <w:szCs w:val="24"/>
              </w:rPr>
              <w:t>Умеют подбирать готовые формы из бумаги и располагают на листе</w:t>
            </w:r>
            <w:r>
              <w:rPr>
                <w:rFonts w:ascii="Times New Roman" w:eastAsia="Times New Roman" w:hAnsi="Times New Roman" w:cs="Times New Roman"/>
                <w:bCs/>
                <w:i/>
                <w:sz w:val="24"/>
                <w:szCs w:val="24"/>
              </w:rPr>
              <w:t>.</w:t>
            </w:r>
            <w:r>
              <w:rPr>
                <w:rFonts w:ascii="Times New Roman" w:eastAsia="Times New Roman" w:hAnsi="Times New Roman" w:cs="Times New Roman"/>
                <w:b/>
                <w:color w:val="000000"/>
                <w:sz w:val="24"/>
                <w:szCs w:val="24"/>
                <w:lang w:val="kk-KZ"/>
              </w:rPr>
              <w:t xml:space="preserve"> Д.И.«Возьми столько же»</w:t>
            </w:r>
          </w:p>
          <w:p w:rsidR="00BB6332" w:rsidRDefault="00BB6332">
            <w:pPr>
              <w:pStyle w:val="11"/>
              <w:spacing w:line="276" w:lineRule="auto"/>
              <w:rPr>
                <w:rFonts w:ascii="Times New Roman" w:hAnsi="Times New Roman" w:cs="Times New Roman"/>
                <w:sz w:val="24"/>
                <w:szCs w:val="24"/>
                <w:lang w:val="kk-KZ"/>
              </w:rPr>
            </w:pPr>
            <w:r>
              <w:rPr>
                <w:rFonts w:ascii="Times New Roman" w:hAnsi="Times New Roman" w:cs="Times New Roman"/>
                <w:sz w:val="24"/>
                <w:szCs w:val="24"/>
                <w:u w:val="single"/>
                <w:lang w:val="kk-KZ"/>
              </w:rPr>
              <w:t>Мақсаты</w:t>
            </w:r>
            <w:r>
              <w:rPr>
                <w:rFonts w:ascii="Times New Roman" w:hAnsi="Times New Roman" w:cs="Times New Roman"/>
                <w:sz w:val="24"/>
                <w:szCs w:val="24"/>
                <w:lang w:val="kk-KZ"/>
              </w:rPr>
              <w:t>:Продолжают упражнять в составлении двух равных групп</w:t>
            </w:r>
            <w:r>
              <w:rPr>
                <w:rFonts w:ascii="Times New Roman" w:hAnsi="Times New Roman" w:cs="Times New Roman"/>
                <w:i/>
                <w:sz w:val="24"/>
                <w:szCs w:val="24"/>
                <w:lang w:val="kk-KZ"/>
              </w:rPr>
              <w:t xml:space="preserve"> (основы</w:t>
            </w:r>
            <w:r>
              <w:rPr>
                <w:rFonts w:ascii="Times New Roman" w:hAnsi="Times New Roman" w:cs="Times New Roman"/>
                <w:sz w:val="24"/>
                <w:szCs w:val="24"/>
                <w:lang w:val="kk-KZ"/>
              </w:rPr>
              <w:t xml:space="preserve"> </w:t>
            </w:r>
            <w:r>
              <w:rPr>
                <w:rFonts w:ascii="Times New Roman" w:hAnsi="Times New Roman" w:cs="Times New Roman"/>
                <w:i/>
                <w:sz w:val="24"/>
                <w:szCs w:val="24"/>
                <w:lang w:val="kk-KZ"/>
              </w:rPr>
              <w:t>математики)</w:t>
            </w:r>
          </w:p>
        </w:tc>
        <w:tc>
          <w:tcPr>
            <w:tcW w:w="2486" w:type="dxa"/>
            <w:vMerge w:val="restart"/>
            <w:tcBorders>
              <w:top w:val="single" w:sz="4" w:space="0" w:color="000000"/>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BB6332" w:rsidRDefault="00BB6332">
            <w:pPr>
              <w:rPr>
                <w:rFonts w:ascii="Times New Roman" w:eastAsia="Times New Roman" w:hAnsi="Times New Roman" w:cs="Times New Roman"/>
                <w:bCs/>
                <w:sz w:val="24"/>
                <w:szCs w:val="24"/>
                <w:lang w:val="kk-KZ"/>
              </w:rPr>
            </w:pPr>
            <w:r>
              <w:rPr>
                <w:rFonts w:ascii="Times New Roman" w:eastAsia="Times New Roman" w:hAnsi="Times New Roman" w:cs="Times New Roman"/>
                <w:b/>
                <w:bCs/>
                <w:sz w:val="24"/>
                <w:szCs w:val="24"/>
              </w:rPr>
              <w:lastRenderedPageBreak/>
              <w:t>С.Р/игра: «Зоопарк»</w:t>
            </w:r>
            <w:r>
              <w:rPr>
                <w:rFonts w:ascii="Times New Roman" w:eastAsia="Times New Roman" w:hAnsi="Times New Roman" w:cs="Times New Roman"/>
                <w:bCs/>
                <w:sz w:val="24"/>
                <w:szCs w:val="24"/>
                <w:lang w:val="kk-KZ"/>
              </w:rPr>
              <w:t xml:space="preserve"> в развитии</w:t>
            </w:r>
          </w:p>
          <w:p w:rsidR="00BB6332" w:rsidRDefault="00BB6332">
            <w:pPr>
              <w:rPr>
                <w:rFonts w:ascii="Times New Roman" w:eastAsia="Times New Roman" w:hAnsi="Times New Roman" w:cs="Times New Roman"/>
                <w:b/>
                <w:bCs/>
                <w:sz w:val="24"/>
                <w:szCs w:val="24"/>
              </w:rPr>
            </w:pPr>
            <w:r>
              <w:rPr>
                <w:bCs/>
                <w:u w:val="single"/>
                <w:lang w:val="kk-KZ"/>
              </w:rPr>
              <w:t xml:space="preserve"> Мақсаты</w:t>
            </w:r>
            <w:r>
              <w:rPr>
                <w:rFonts w:ascii="Times New Roman" w:eastAsia="Times New Roman" w:hAnsi="Times New Roman" w:cs="Times New Roman"/>
                <w:b/>
                <w:bCs/>
                <w:sz w:val="24"/>
                <w:szCs w:val="24"/>
              </w:rPr>
              <w:t>:</w:t>
            </w:r>
          </w:p>
          <w:p w:rsidR="00BB6332" w:rsidRDefault="00BB6332">
            <w:pP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xml:space="preserve">Продолжают распределять роли </w:t>
            </w:r>
            <w:r>
              <w:rPr>
                <w:rFonts w:ascii="Times New Roman" w:eastAsia="Times New Roman" w:hAnsi="Times New Roman" w:cs="Times New Roman"/>
                <w:bCs/>
                <w:sz w:val="24"/>
                <w:szCs w:val="24"/>
              </w:rPr>
              <w:lastRenderedPageBreak/>
              <w:t>развивают творческие отношения к игре и умение использовать предметы-заместители</w:t>
            </w:r>
          </w:p>
          <w:p w:rsidR="00BB6332" w:rsidRDefault="00BB6332">
            <w:pPr>
              <w:pStyle w:val="11"/>
              <w:spacing w:line="276" w:lineRule="auto"/>
              <w:rPr>
                <w:rFonts w:ascii="Times New Roman" w:eastAsia="Times New Roman" w:hAnsi="Times New Roman" w:cs="Times New Roman"/>
                <w:i/>
                <w:sz w:val="24"/>
                <w:szCs w:val="24"/>
                <w:lang w:val="kk-KZ" w:eastAsia="ru-RU"/>
              </w:rPr>
            </w:pP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val="kk-KZ" w:eastAsia="ru-RU"/>
              </w:rPr>
              <w:t>(</w:t>
            </w:r>
            <w:r>
              <w:rPr>
                <w:rFonts w:ascii="Times New Roman" w:eastAsia="Times New Roman" w:hAnsi="Times New Roman" w:cs="Times New Roman"/>
                <w:i/>
                <w:sz w:val="24"/>
                <w:szCs w:val="24"/>
                <w:lang w:val="kk-KZ" w:eastAsia="ru-RU"/>
              </w:rPr>
              <w:t>Аппликация)</w:t>
            </w:r>
          </w:p>
          <w:p w:rsidR="00BB6332" w:rsidRDefault="00BB6332">
            <w:pPr>
              <w:pStyle w:val="11"/>
              <w:spacing w:line="276" w:lineRule="auto"/>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 xml:space="preserve"> «Заяц на пенечке»</w:t>
            </w:r>
          </w:p>
          <w:p w:rsidR="00BB6332" w:rsidRDefault="00BB6332">
            <w:pPr>
              <w:pStyle w:val="11"/>
              <w:spacing w:line="276" w:lineRule="auto"/>
              <w:rPr>
                <w:rFonts w:ascii="Times New Roman" w:eastAsia="Times New Roman" w:hAnsi="Times New Roman" w:cs="Times New Roman"/>
                <w:sz w:val="24"/>
                <w:szCs w:val="24"/>
                <w:lang w:val="kk-KZ" w:eastAsia="ru-RU"/>
              </w:rPr>
            </w:pPr>
            <w:r>
              <w:rPr>
                <w:bCs/>
                <w:u w:val="single"/>
                <w:lang w:val="kk-KZ"/>
              </w:rPr>
              <w:t>Мақсаты</w:t>
            </w:r>
            <w:r>
              <w:rPr>
                <w:rFonts w:ascii="Times New Roman" w:eastAsia="Times New Roman" w:hAnsi="Times New Roman" w:cs="Times New Roman"/>
                <w:sz w:val="24"/>
                <w:szCs w:val="24"/>
                <w:lang w:val="kk-KZ" w:eastAsia="ru-RU"/>
              </w:rPr>
              <w:t>:обучают техники наклеивания:Наносят клей на кисть,используют салфетки для протирания кисточки.Умеют подбирать готовые формы</w:t>
            </w:r>
          </w:p>
          <w:p w:rsidR="00BB6332" w:rsidRDefault="00BB6332">
            <w:pPr>
              <w:pStyle w:val="11"/>
              <w:spacing w:line="276" w:lineRule="auto"/>
              <w:rPr>
                <w:rFonts w:ascii="Times New Roman" w:eastAsia="Times New Roman" w:hAnsi="Times New Roman" w:cs="Times New Roman"/>
                <w:b/>
                <w:sz w:val="24"/>
                <w:szCs w:val="24"/>
                <w:lang w:val="kk-KZ" w:eastAsia="ru-RU"/>
              </w:rPr>
            </w:pPr>
            <w:r>
              <w:rPr>
                <w:rFonts w:ascii="Times New Roman" w:eastAsia="Times New Roman" w:hAnsi="Times New Roman" w:cs="Times New Roman"/>
                <w:b/>
                <w:sz w:val="24"/>
                <w:szCs w:val="24"/>
                <w:lang w:val="kk-KZ" w:eastAsia="ru-RU"/>
              </w:rPr>
              <w:t>Д.И. «»Наш день»</w:t>
            </w:r>
          </w:p>
          <w:p w:rsidR="00BB6332" w:rsidRDefault="00BB6332">
            <w:pPr>
              <w:pStyle w:val="11"/>
              <w:spacing w:line="276" w:lineRule="auto"/>
              <w:rPr>
                <w:rFonts w:ascii="Times New Roman" w:eastAsia="Times New Roman" w:hAnsi="Times New Roman" w:cs="Times New Roman"/>
                <w:sz w:val="24"/>
                <w:szCs w:val="24"/>
                <w:lang w:val="kk-KZ" w:eastAsia="ru-RU"/>
              </w:rPr>
            </w:pPr>
            <w:r>
              <w:rPr>
                <w:bCs/>
                <w:u w:val="single"/>
                <w:lang w:val="kk-KZ"/>
              </w:rPr>
              <w:t>Мақсаты</w:t>
            </w:r>
            <w:r>
              <w:rPr>
                <w:rFonts w:ascii="Times New Roman" w:eastAsia="Times New Roman" w:hAnsi="Times New Roman" w:cs="Times New Roman"/>
                <w:sz w:val="24"/>
                <w:szCs w:val="24"/>
                <w:lang w:val="kk-KZ" w:eastAsia="ru-RU"/>
              </w:rPr>
              <w:t>: Закрепляют представления о частях суток</w:t>
            </w:r>
          </w:p>
          <w:p w:rsidR="00BB6332" w:rsidRDefault="00BB6332">
            <w:pPr>
              <w:pStyle w:val="11"/>
              <w:spacing w:line="276" w:lineRule="auto"/>
              <w:rPr>
                <w:rFonts w:ascii="Times New Roman" w:hAnsi="Times New Roman" w:cs="Times New Roman"/>
                <w:i/>
                <w:sz w:val="24"/>
                <w:szCs w:val="24"/>
                <w:lang w:val="kk-KZ"/>
              </w:rPr>
            </w:pPr>
            <w:r>
              <w:rPr>
                <w:rFonts w:ascii="Times New Roman" w:eastAsia="Times New Roman" w:hAnsi="Times New Roman" w:cs="Times New Roman"/>
                <w:i/>
                <w:sz w:val="24"/>
                <w:szCs w:val="24"/>
                <w:lang w:val="kk-KZ" w:eastAsia="ru-RU"/>
              </w:rPr>
              <w:t>(основы математики)</w:t>
            </w:r>
          </w:p>
        </w:tc>
        <w:tc>
          <w:tcPr>
            <w:tcW w:w="2693" w:type="dxa"/>
            <w:gridSpan w:val="2"/>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BB6332" w:rsidRDefault="00BB6332">
            <w:pPr>
              <w:pStyle w:val="11"/>
              <w:spacing w:line="276" w:lineRule="auto"/>
              <w:rPr>
                <w:rFonts w:ascii="Times New Roman" w:hAnsi="Times New Roman" w:cs="Times New Roman"/>
                <w:sz w:val="24"/>
                <w:szCs w:val="24"/>
              </w:rPr>
            </w:pPr>
            <w:r>
              <w:rPr>
                <w:rFonts w:ascii="Times New Roman" w:hAnsi="Times New Roman" w:cs="Times New Roman"/>
                <w:sz w:val="24"/>
                <w:szCs w:val="24"/>
              </w:rPr>
              <w:lastRenderedPageBreak/>
              <w:t>Аппликация</w:t>
            </w:r>
          </w:p>
          <w:p w:rsidR="00BB6332" w:rsidRDefault="00BB6332">
            <w:pPr>
              <w:pStyle w:val="11"/>
              <w:spacing w:line="276" w:lineRule="auto"/>
              <w:rPr>
                <w:rFonts w:ascii="Times New Roman" w:hAnsi="Times New Roman" w:cs="Times New Roman"/>
                <w:sz w:val="24"/>
                <w:szCs w:val="24"/>
              </w:rPr>
            </w:pPr>
            <w:r>
              <w:rPr>
                <w:rFonts w:ascii="Times New Roman" w:hAnsi="Times New Roman" w:cs="Times New Roman"/>
                <w:sz w:val="24"/>
                <w:szCs w:val="24"/>
              </w:rPr>
              <w:t>«Зима в лесу»</w:t>
            </w:r>
          </w:p>
          <w:p w:rsidR="00BB6332" w:rsidRDefault="00BB6332">
            <w:pPr>
              <w:pStyle w:val="11"/>
              <w:spacing w:line="276" w:lineRule="auto"/>
              <w:rPr>
                <w:rFonts w:ascii="Times New Roman" w:hAnsi="Times New Roman" w:cs="Times New Roman"/>
                <w:b/>
                <w:i/>
                <w:color w:val="000000"/>
                <w:sz w:val="24"/>
                <w:szCs w:val="24"/>
                <w:shd w:val="clear" w:color="auto" w:fill="FFFFFF"/>
                <w:lang w:val="kk-KZ"/>
              </w:rPr>
            </w:pPr>
            <w:r>
              <w:rPr>
                <w:rFonts w:ascii="Times New Roman" w:hAnsi="Times New Roman" w:cs="Times New Roman"/>
                <w:sz w:val="24"/>
                <w:szCs w:val="24"/>
                <w:u w:val="single"/>
                <w:lang w:val="kk-KZ"/>
              </w:rPr>
              <w:t>Мақсаты</w:t>
            </w:r>
            <w:r>
              <w:rPr>
                <w:rFonts w:ascii="Times New Roman" w:hAnsi="Times New Roman" w:cs="Times New Roman"/>
                <w:sz w:val="24"/>
                <w:szCs w:val="24"/>
                <w:lang w:val="kk-KZ"/>
              </w:rPr>
              <w:t xml:space="preserve">: </w:t>
            </w:r>
            <w:r>
              <w:rPr>
                <w:rFonts w:ascii="Times New Roman" w:eastAsia="Times New Roman" w:hAnsi="Times New Roman" w:cs="Times New Roman"/>
                <w:bCs/>
                <w:sz w:val="24"/>
                <w:szCs w:val="24"/>
              </w:rPr>
              <w:t xml:space="preserve">Располагают и наклеивают  на листе </w:t>
            </w:r>
            <w:r>
              <w:rPr>
                <w:rFonts w:ascii="Times New Roman" w:eastAsia="Times New Roman" w:hAnsi="Times New Roman" w:cs="Times New Roman"/>
                <w:bCs/>
                <w:sz w:val="24"/>
                <w:szCs w:val="24"/>
              </w:rPr>
              <w:lastRenderedPageBreak/>
              <w:t>крупные и более мелкие детали пользуются салфеткой для удаления остатка  клея с кисточки</w:t>
            </w:r>
            <w:r>
              <w:rPr>
                <w:rFonts w:ascii="Times New Roman" w:hAnsi="Times New Roman" w:cs="Times New Roman"/>
                <w:sz w:val="24"/>
                <w:szCs w:val="24"/>
                <w:u w:val="single"/>
                <w:lang w:val="kk-KZ"/>
              </w:rPr>
              <w:t xml:space="preserve"> </w:t>
            </w:r>
            <w:r>
              <w:rPr>
                <w:rFonts w:ascii="Times New Roman" w:hAnsi="Times New Roman" w:cs="Times New Roman"/>
                <w:i/>
                <w:color w:val="000000"/>
                <w:sz w:val="24"/>
                <w:szCs w:val="24"/>
                <w:shd w:val="clear" w:color="auto" w:fill="FFFFFF"/>
                <w:lang w:val="kk-KZ"/>
              </w:rPr>
              <w:t>( аппликация,развитие речи)</w:t>
            </w:r>
          </w:p>
          <w:p w:rsidR="00BB6332" w:rsidRDefault="00BB6332">
            <w:pPr>
              <w:pStyle w:val="11"/>
              <w:spacing w:line="276" w:lineRule="auto"/>
              <w:rPr>
                <w:rFonts w:ascii="Times New Roman" w:hAnsi="Times New Roman" w:cs="Times New Roman"/>
                <w:i/>
                <w:sz w:val="24"/>
                <w:szCs w:val="24"/>
                <w:lang w:val="kk-KZ"/>
              </w:rPr>
            </w:pPr>
            <w:r>
              <w:rPr>
                <w:rFonts w:ascii="Times New Roman" w:hAnsi="Times New Roman" w:cs="Times New Roman"/>
                <w:b/>
                <w:i/>
                <w:color w:val="000000"/>
                <w:sz w:val="24"/>
                <w:szCs w:val="24"/>
                <w:shd w:val="clear" w:color="auto" w:fill="FFFFFF"/>
                <w:lang w:val="kk-KZ"/>
              </w:rPr>
              <w:t>Д.И. «У кого хвост длиннее</w:t>
            </w:r>
            <w:r>
              <w:rPr>
                <w:rFonts w:ascii="Times New Roman" w:hAnsi="Times New Roman" w:cs="Times New Roman"/>
                <w:i/>
                <w:color w:val="000000"/>
                <w:sz w:val="24"/>
                <w:szCs w:val="24"/>
                <w:shd w:val="clear" w:color="auto" w:fill="FFFFFF"/>
                <w:lang w:val="kk-KZ"/>
              </w:rPr>
              <w:t xml:space="preserve">» </w:t>
            </w:r>
            <w:r>
              <w:rPr>
                <w:bCs/>
                <w:u w:val="single"/>
                <w:lang w:val="kk-KZ"/>
              </w:rPr>
              <w:t>Мақсаты</w:t>
            </w:r>
            <w:r>
              <w:rPr>
                <w:rFonts w:ascii="Times New Roman" w:hAnsi="Times New Roman" w:cs="Times New Roman"/>
                <w:i/>
                <w:color w:val="000000"/>
                <w:sz w:val="24"/>
                <w:szCs w:val="24"/>
                <w:shd w:val="clear" w:color="auto" w:fill="FFFFFF"/>
                <w:lang w:val="kk-KZ"/>
              </w:rPr>
              <w:t>:</w:t>
            </w:r>
            <w:r>
              <w:rPr>
                <w:rFonts w:ascii="Times New Roman" w:hAnsi="Times New Roman" w:cs="Times New Roman"/>
                <w:color w:val="000000"/>
                <w:sz w:val="24"/>
                <w:szCs w:val="24"/>
                <w:shd w:val="clear" w:color="auto" w:fill="FFFFFF"/>
                <w:lang w:val="kk-KZ"/>
              </w:rPr>
              <w:t>Осваивают умение сравнивать предметы по длине, ширине</w:t>
            </w:r>
            <w:r>
              <w:rPr>
                <w:rFonts w:ascii="Times New Roman" w:eastAsia="Times New Roman" w:hAnsi="Times New Roman" w:cs="Times New Roman"/>
                <w:sz w:val="24"/>
                <w:szCs w:val="24"/>
                <w:lang w:val="kk-KZ" w:eastAsia="ru-RU"/>
              </w:rPr>
              <w:t>(</w:t>
            </w:r>
            <w:r>
              <w:rPr>
                <w:rFonts w:ascii="Times New Roman" w:eastAsia="Times New Roman" w:hAnsi="Times New Roman" w:cs="Times New Roman"/>
                <w:i/>
                <w:sz w:val="24"/>
                <w:szCs w:val="24"/>
                <w:lang w:val="kk-KZ" w:eastAsia="ru-RU"/>
              </w:rPr>
              <w:t>основы математики)</w:t>
            </w:r>
          </w:p>
          <w:p w:rsidR="00BB6332" w:rsidRDefault="00BB6332">
            <w:pPr>
              <w:pStyle w:val="11"/>
              <w:spacing w:line="276" w:lineRule="auto"/>
              <w:rPr>
                <w:rFonts w:ascii="Times New Roman" w:hAnsi="Times New Roman" w:cs="Times New Roman"/>
                <w:sz w:val="24"/>
                <w:szCs w:val="24"/>
                <w:lang w:val="kk-KZ" w:bidi="en-US"/>
              </w:rPr>
            </w:pPr>
          </w:p>
          <w:p w:rsidR="00BB6332" w:rsidRDefault="00BB6332">
            <w:pPr>
              <w:jc w:val="both"/>
              <w:rPr>
                <w:rFonts w:ascii="Times New Roman" w:eastAsia="Times New Roman" w:hAnsi="Times New Roman" w:cs="Times New Roman"/>
                <w:sz w:val="24"/>
                <w:szCs w:val="24"/>
                <w:lang w:eastAsia="ru-RU"/>
              </w:rPr>
            </w:pPr>
          </w:p>
        </w:tc>
      </w:tr>
      <w:tr w:rsidR="00BB6332" w:rsidTr="00BB6332">
        <w:trPr>
          <w:trHeight w:val="2948"/>
        </w:trPr>
        <w:tc>
          <w:tcPr>
            <w:tcW w:w="1390" w:type="dxa"/>
            <w:tcBorders>
              <w:top w:val="single" w:sz="4" w:space="0" w:color="auto"/>
              <w:left w:val="single" w:sz="4" w:space="0" w:color="000000"/>
              <w:bottom w:val="single" w:sz="4" w:space="0" w:color="auto"/>
              <w:right w:val="single" w:sz="4" w:space="0" w:color="000000"/>
            </w:tcBorders>
            <w:shd w:val="clear" w:color="auto" w:fill="FFFFFF"/>
            <w:tcMar>
              <w:top w:w="0" w:type="dxa"/>
              <w:left w:w="108" w:type="dxa"/>
              <w:bottom w:w="0" w:type="dxa"/>
              <w:right w:w="108" w:type="dxa"/>
            </w:tcMar>
          </w:tcPr>
          <w:p w:rsidR="00BB6332" w:rsidRDefault="00BB6332">
            <w:pPr>
              <w:jc w:val="both"/>
              <w:rPr>
                <w:rFonts w:ascii="Times New Roman" w:eastAsia="Times New Roman" w:hAnsi="Times New Roman" w:cs="Times New Roman"/>
                <w:sz w:val="24"/>
                <w:szCs w:val="24"/>
                <w:lang w:eastAsia="ru-RU"/>
              </w:rPr>
            </w:pPr>
          </w:p>
        </w:tc>
        <w:tc>
          <w:tcPr>
            <w:tcW w:w="300" w:type="dxa"/>
            <w:vMerge/>
            <w:tcBorders>
              <w:top w:val="single" w:sz="4" w:space="0" w:color="000000"/>
              <w:left w:val="single" w:sz="4" w:space="0" w:color="000000"/>
              <w:bottom w:val="single" w:sz="4" w:space="0" w:color="auto"/>
              <w:right w:val="single" w:sz="4" w:space="0" w:color="000000"/>
            </w:tcBorders>
            <w:shd w:val="clear" w:color="auto" w:fill="FFFFFF"/>
            <w:vAlign w:val="center"/>
            <w:hideMark/>
          </w:tcPr>
          <w:p w:rsidR="00BB6332" w:rsidRDefault="00BB6332">
            <w:pPr>
              <w:rPr>
                <w:rFonts w:ascii="Times New Roman" w:eastAsia="Times New Roman" w:hAnsi="Times New Roman" w:cs="Times New Roman"/>
                <w:bCs/>
                <w:i/>
                <w:sz w:val="24"/>
                <w:szCs w:val="24"/>
              </w:rPr>
            </w:pPr>
          </w:p>
        </w:tc>
        <w:tc>
          <w:tcPr>
            <w:tcW w:w="300" w:type="dxa"/>
            <w:vMerge/>
            <w:tcBorders>
              <w:top w:val="single" w:sz="4" w:space="0" w:color="000000"/>
              <w:left w:val="single" w:sz="4" w:space="0" w:color="000000"/>
              <w:bottom w:val="single" w:sz="4" w:space="0" w:color="auto"/>
              <w:right w:val="single" w:sz="4" w:space="0" w:color="000000"/>
            </w:tcBorders>
            <w:shd w:val="clear" w:color="auto" w:fill="FFFFFF"/>
            <w:vAlign w:val="center"/>
            <w:hideMark/>
          </w:tcPr>
          <w:p w:rsidR="00BB6332" w:rsidRDefault="00BB6332">
            <w:pPr>
              <w:rPr>
                <w:rFonts w:ascii="Times New Roman" w:eastAsia="Times New Roman" w:hAnsi="Times New Roman" w:cs="Times New Roman"/>
                <w:b/>
                <w:bCs/>
                <w:sz w:val="24"/>
                <w:szCs w:val="24"/>
              </w:rPr>
            </w:pPr>
          </w:p>
        </w:tc>
        <w:tc>
          <w:tcPr>
            <w:tcW w:w="6978" w:type="dxa"/>
            <w:gridSpan w:val="7"/>
            <w:vMerge/>
            <w:tcBorders>
              <w:top w:val="single" w:sz="4" w:space="0" w:color="000000"/>
              <w:left w:val="single" w:sz="4" w:space="0" w:color="000000"/>
              <w:bottom w:val="single" w:sz="4" w:space="0" w:color="auto"/>
              <w:right w:val="single" w:sz="4" w:space="0" w:color="000000"/>
            </w:tcBorders>
            <w:shd w:val="clear" w:color="auto" w:fill="FFFFFF"/>
            <w:vAlign w:val="center"/>
            <w:hideMark/>
          </w:tcPr>
          <w:p w:rsidR="00BB6332" w:rsidRDefault="00BB6332">
            <w:pPr>
              <w:rPr>
                <w:rFonts w:ascii="Times New Roman" w:hAnsi="Times New Roman" w:cs="Times New Roman"/>
                <w:sz w:val="24"/>
                <w:szCs w:val="24"/>
                <w:lang w:val="kk-KZ"/>
              </w:rPr>
            </w:pPr>
          </w:p>
        </w:tc>
        <w:tc>
          <w:tcPr>
            <w:tcW w:w="2486" w:type="dxa"/>
            <w:vMerge/>
            <w:tcBorders>
              <w:top w:val="single" w:sz="4" w:space="0" w:color="000000"/>
              <w:left w:val="single" w:sz="4" w:space="0" w:color="000000"/>
              <w:bottom w:val="single" w:sz="4" w:space="0" w:color="auto"/>
              <w:right w:val="single" w:sz="4" w:space="0" w:color="000000"/>
            </w:tcBorders>
            <w:shd w:val="clear" w:color="auto" w:fill="FFFFFF"/>
            <w:vAlign w:val="center"/>
            <w:hideMark/>
          </w:tcPr>
          <w:p w:rsidR="00BB6332" w:rsidRDefault="00BB6332">
            <w:pPr>
              <w:rPr>
                <w:rFonts w:ascii="Times New Roman" w:hAnsi="Times New Roman" w:cs="Times New Roman"/>
                <w:i/>
                <w:sz w:val="24"/>
                <w:szCs w:val="24"/>
                <w:lang w:val="kk-KZ"/>
              </w:rPr>
            </w:pPr>
          </w:p>
        </w:tc>
        <w:tc>
          <w:tcPr>
            <w:tcW w:w="5380" w:type="dxa"/>
            <w:gridSpan w:val="2"/>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BB6332" w:rsidRDefault="00BB6332">
            <w:pPr>
              <w:rPr>
                <w:rFonts w:ascii="Times New Roman" w:eastAsia="Times New Roman" w:hAnsi="Times New Roman" w:cs="Times New Roman"/>
                <w:sz w:val="24"/>
                <w:szCs w:val="24"/>
                <w:lang w:eastAsia="ru-RU"/>
              </w:rPr>
            </w:pPr>
          </w:p>
        </w:tc>
      </w:tr>
      <w:tr w:rsidR="00BB6332" w:rsidTr="00BB6332">
        <w:trPr>
          <w:trHeight w:val="276"/>
        </w:trPr>
        <w:tc>
          <w:tcPr>
            <w:tcW w:w="1390" w:type="dxa"/>
            <w:tcBorders>
              <w:top w:val="single" w:sz="4" w:space="0" w:color="auto"/>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BB6332" w:rsidRDefault="00BB6332">
            <w:pPr>
              <w:adjustRightInd w:val="0"/>
              <w:contextualSpacing/>
              <w:jc w:val="both"/>
              <w:rPr>
                <w:rFonts w:ascii="Times New Roman" w:hAnsi="Times New Roman" w:cs="Times New Roman"/>
                <w:b/>
                <w:bCs/>
                <w:sz w:val="18"/>
                <w:szCs w:val="18"/>
                <w:lang w:val="kk-KZ"/>
              </w:rPr>
            </w:pPr>
            <w:r>
              <w:rPr>
                <w:rFonts w:ascii="Times New Roman" w:hAnsi="Times New Roman" w:cs="Times New Roman"/>
                <w:b/>
                <w:bCs/>
                <w:sz w:val="18"/>
                <w:szCs w:val="18"/>
                <w:lang w:val="kk-KZ"/>
              </w:rPr>
              <w:lastRenderedPageBreak/>
              <w:t xml:space="preserve"> Жеке жұмыс/</w:t>
            </w:r>
          </w:p>
          <w:p w:rsidR="00BB6332" w:rsidRDefault="00BB6332">
            <w:pPr>
              <w:adjustRightInd w:val="0"/>
              <w:contextualSpacing/>
              <w:jc w:val="both"/>
              <w:rPr>
                <w:rFonts w:ascii="Times New Roman" w:hAnsi="Times New Roman" w:cs="Times New Roman"/>
                <w:b/>
                <w:bCs/>
                <w:sz w:val="18"/>
                <w:szCs w:val="18"/>
              </w:rPr>
            </w:pPr>
            <w:r>
              <w:rPr>
                <w:rFonts w:ascii="Times New Roman" w:hAnsi="Times New Roman" w:cs="Times New Roman"/>
                <w:b/>
                <w:bCs/>
                <w:sz w:val="18"/>
                <w:szCs w:val="18"/>
              </w:rPr>
              <w:t xml:space="preserve">Индивидуальная работа </w:t>
            </w:r>
          </w:p>
        </w:tc>
        <w:tc>
          <w:tcPr>
            <w:tcW w:w="311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BB6332" w:rsidRDefault="00BB6332">
            <w:pPr>
              <w:rPr>
                <w:rFonts w:ascii="Times New Roman" w:eastAsia="Times New Roman" w:hAnsi="Times New Roman" w:cs="Times New Roman"/>
                <w:b/>
                <w:bCs/>
                <w:sz w:val="24"/>
                <w:szCs w:val="24"/>
              </w:rPr>
            </w:pPr>
            <w:r>
              <w:rPr>
                <w:rFonts w:ascii="Times New Roman" w:eastAsia="Times New Roman" w:hAnsi="Times New Roman" w:cs="Times New Roman"/>
                <w:bCs/>
                <w:sz w:val="24"/>
                <w:szCs w:val="24"/>
              </w:rPr>
              <w:t>Д/игра: «Сравни, чем отличаются»</w:t>
            </w:r>
          </w:p>
          <w:p w:rsidR="00BB6332" w:rsidRDefault="00BB6332">
            <w:pPr>
              <w:rPr>
                <w:rFonts w:ascii="Times New Roman" w:eastAsia="Times New Roman" w:hAnsi="Times New Roman" w:cs="Times New Roman"/>
                <w:bCs/>
                <w:sz w:val="24"/>
                <w:szCs w:val="24"/>
              </w:rPr>
            </w:pPr>
            <w:r>
              <w:rPr>
                <w:rFonts w:ascii="Times New Roman" w:hAnsi="Times New Roman" w:cs="Times New Roman"/>
                <w:sz w:val="24"/>
                <w:szCs w:val="24"/>
                <w:u w:val="single"/>
                <w:lang w:val="kk-KZ"/>
              </w:rPr>
              <w:t>Мақсаты</w:t>
            </w:r>
            <w:r>
              <w:rPr>
                <w:rFonts w:ascii="Times New Roman" w:eastAsia="Times New Roman" w:hAnsi="Times New Roman" w:cs="Times New Roman"/>
                <w:b/>
                <w:bCs/>
                <w:sz w:val="24"/>
                <w:szCs w:val="24"/>
              </w:rPr>
              <w:t>:</w:t>
            </w:r>
            <w:r>
              <w:rPr>
                <w:rFonts w:ascii="Times New Roman" w:eastAsia="Times New Roman" w:hAnsi="Times New Roman" w:cs="Times New Roman"/>
                <w:bCs/>
                <w:sz w:val="24"/>
                <w:szCs w:val="24"/>
              </w:rPr>
              <w:t> умеют сравнивать два контрастных и одинаковых предмета, обозначают  результат сравнения словами.</w:t>
            </w:r>
          </w:p>
          <w:p w:rsidR="00BB6332" w:rsidRDefault="00BB6332">
            <w:pPr>
              <w:spacing w:after="200" w:line="276" w:lineRule="auto"/>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Егор,Уля, Егор</w:t>
            </w:r>
          </w:p>
        </w:tc>
        <w:tc>
          <w:tcPr>
            <w:tcW w:w="299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BB6332" w:rsidRDefault="00BB6332">
            <w:pP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Д/игра: «Я начну, ты закончи»</w:t>
            </w:r>
          </w:p>
          <w:p w:rsidR="00BB6332" w:rsidRDefault="00BB6332">
            <w:pPr>
              <w:rPr>
                <w:rFonts w:ascii="Times New Roman" w:eastAsia="Times New Roman" w:hAnsi="Times New Roman" w:cs="Times New Roman"/>
                <w:bCs/>
                <w:sz w:val="24"/>
                <w:szCs w:val="24"/>
              </w:rPr>
            </w:pPr>
            <w:r>
              <w:rPr>
                <w:rFonts w:ascii="Times New Roman" w:hAnsi="Times New Roman" w:cs="Times New Roman"/>
                <w:sz w:val="24"/>
                <w:szCs w:val="24"/>
                <w:u w:val="single"/>
                <w:lang w:val="kk-KZ"/>
              </w:rPr>
              <w:t>Мақсаты</w:t>
            </w:r>
            <w:r>
              <w:rPr>
                <w:rFonts w:ascii="Times New Roman" w:eastAsia="Times New Roman" w:hAnsi="Times New Roman" w:cs="Times New Roman"/>
                <w:b/>
                <w:bCs/>
                <w:sz w:val="24"/>
                <w:szCs w:val="24"/>
              </w:rPr>
              <w:t>:</w:t>
            </w:r>
            <w:r>
              <w:rPr>
                <w:rFonts w:ascii="Times New Roman" w:eastAsia="Times New Roman" w:hAnsi="Times New Roman" w:cs="Times New Roman"/>
                <w:bCs/>
                <w:sz w:val="24"/>
                <w:szCs w:val="24"/>
              </w:rPr>
              <w:t xml:space="preserve">  умеют соблюдать приемы выразительности речи.</w:t>
            </w:r>
          </w:p>
          <w:p w:rsidR="00BB6332" w:rsidRDefault="00BB6332">
            <w:pPr>
              <w:spacing w:after="200" w:line="276" w:lineRule="auto"/>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Алиса,Влад, Дилара</w:t>
            </w:r>
          </w:p>
        </w:tc>
        <w:tc>
          <w:tcPr>
            <w:tcW w:w="2744" w:type="dxa"/>
            <w:gridSpan w:val="7"/>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BB6332" w:rsidRDefault="00BB6332">
            <w:pP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П/игра: «Повтори»</w:t>
            </w:r>
          </w:p>
          <w:p w:rsidR="00BB6332" w:rsidRDefault="00BB6332">
            <w:pPr>
              <w:rPr>
                <w:rFonts w:ascii="Times New Roman" w:eastAsia="Times New Roman" w:hAnsi="Times New Roman" w:cs="Times New Roman"/>
                <w:bCs/>
                <w:sz w:val="24"/>
                <w:szCs w:val="24"/>
              </w:rPr>
            </w:pPr>
            <w:r>
              <w:rPr>
                <w:rFonts w:ascii="Times New Roman" w:hAnsi="Times New Roman" w:cs="Times New Roman"/>
                <w:sz w:val="24"/>
                <w:szCs w:val="24"/>
                <w:u w:val="single"/>
                <w:lang w:val="kk-KZ"/>
              </w:rPr>
              <w:t>Мақсаты</w:t>
            </w:r>
            <w:r>
              <w:rPr>
                <w:rFonts w:ascii="Times New Roman" w:hAnsi="Times New Roman" w:cs="Times New Roman"/>
                <w:sz w:val="24"/>
                <w:szCs w:val="24"/>
                <w:lang w:val="kk-KZ"/>
              </w:rPr>
              <w:t>:</w:t>
            </w:r>
            <w:r>
              <w:rPr>
                <w:rFonts w:ascii="Times New Roman" w:eastAsia="Times New Roman" w:hAnsi="Times New Roman" w:cs="Times New Roman"/>
                <w:b/>
                <w:bCs/>
                <w:sz w:val="24"/>
                <w:szCs w:val="24"/>
              </w:rPr>
              <w:t>:</w:t>
            </w:r>
            <w:r>
              <w:rPr>
                <w:rFonts w:ascii="Times New Roman" w:eastAsia="Times New Roman" w:hAnsi="Times New Roman" w:cs="Times New Roman"/>
                <w:bCs/>
                <w:sz w:val="24"/>
                <w:szCs w:val="24"/>
              </w:rPr>
              <w:t>Продолжает обучаться  умению умению заучивать короткие стишки.</w:t>
            </w:r>
          </w:p>
          <w:p w:rsidR="00BB6332" w:rsidRDefault="00BB6332">
            <w:pPr>
              <w:spacing w:after="200" w:line="276" w:lineRule="auto"/>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Артем, Медина,Линара</w:t>
            </w:r>
          </w:p>
        </w:tc>
        <w:tc>
          <w:tcPr>
            <w:tcW w:w="248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BB6332" w:rsidRDefault="00BB6332">
            <w:pPr>
              <w:pStyle w:val="11"/>
              <w:spacing w:line="276" w:lineRule="auto"/>
              <w:rPr>
                <w:rFonts w:ascii="Times New Roman" w:eastAsia="Times New Roman" w:hAnsi="Times New Roman" w:cs="Times New Roman"/>
                <w:bCs/>
                <w:sz w:val="24"/>
                <w:szCs w:val="24"/>
                <w:lang w:eastAsia="ru-RU"/>
              </w:rPr>
            </w:pPr>
            <w:r>
              <w:rPr>
                <w:rFonts w:ascii="Times New Roman" w:hAnsi="Times New Roman" w:cs="Times New Roman"/>
                <w:sz w:val="24"/>
                <w:szCs w:val="24"/>
              </w:rPr>
              <w:t>ДИ</w:t>
            </w:r>
            <w:r>
              <w:rPr>
                <w:rFonts w:ascii="Times New Roman" w:eastAsia="Times New Roman" w:hAnsi="Times New Roman" w:cs="Times New Roman"/>
                <w:bCs/>
                <w:sz w:val="24"/>
                <w:szCs w:val="24"/>
                <w:lang w:eastAsia="ru-RU"/>
              </w:rPr>
              <w:t>«Собери животное»</w:t>
            </w:r>
          </w:p>
          <w:p w:rsidR="00BB6332" w:rsidRDefault="00BB6332">
            <w:pPr>
              <w:rPr>
                <w:rFonts w:ascii="Times New Roman" w:eastAsiaTheme="minorHAnsi" w:hAnsi="Times New Roman" w:cs="Times New Roman"/>
                <w:sz w:val="24"/>
                <w:szCs w:val="24"/>
              </w:rPr>
            </w:pPr>
            <w:r>
              <w:rPr>
                <w:rFonts w:ascii="Times New Roman" w:hAnsi="Times New Roman" w:cs="Times New Roman"/>
                <w:sz w:val="24"/>
                <w:szCs w:val="24"/>
                <w:u w:val="single"/>
                <w:lang w:val="kk-KZ"/>
              </w:rPr>
              <w:t>Мақсаты</w:t>
            </w:r>
            <w:r>
              <w:rPr>
                <w:rFonts w:ascii="Times New Roman" w:hAnsi="Times New Roman" w:cs="Times New Roman"/>
                <w:sz w:val="24"/>
                <w:szCs w:val="24"/>
                <w:lang w:val="kk-KZ"/>
              </w:rPr>
              <w:t xml:space="preserve">: </w:t>
            </w:r>
            <w:r>
              <w:rPr>
                <w:rFonts w:ascii="Times New Roman" w:hAnsi="Times New Roman" w:cs="Times New Roman"/>
                <w:sz w:val="24"/>
                <w:szCs w:val="24"/>
                <w:u w:val="single"/>
                <w:lang w:val="kk-KZ"/>
              </w:rPr>
              <w:t>Собирают животное и закрепляют полученные знания</w:t>
            </w:r>
          </w:p>
          <w:p w:rsidR="00BB6332" w:rsidRDefault="00BB6332">
            <w:pPr>
              <w:spacing w:after="200" w:line="276" w:lineRule="auto"/>
              <w:rPr>
                <w:rFonts w:ascii="Times New Roman" w:eastAsia="Times New Roman" w:hAnsi="Times New Roman" w:cs="Times New Roman"/>
                <w:sz w:val="24"/>
                <w:szCs w:val="24"/>
                <w:lang w:eastAsia="ru-RU"/>
              </w:rPr>
            </w:pPr>
            <w:r>
              <w:rPr>
                <w:rFonts w:ascii="Times New Roman" w:hAnsi="Times New Roman" w:cs="Times New Roman"/>
                <w:sz w:val="24"/>
                <w:szCs w:val="24"/>
              </w:rPr>
              <w:t>Петров Е. Паша. Влад</w:t>
            </w:r>
          </w:p>
        </w:tc>
        <w:tc>
          <w:tcPr>
            <w:tcW w:w="2693" w:type="dxa"/>
            <w:gridSpan w:val="2"/>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BB6332" w:rsidRDefault="00BB6332">
            <w:pPr>
              <w:pStyle w:val="11"/>
              <w:spacing w:line="276" w:lineRule="auto"/>
              <w:rPr>
                <w:rFonts w:ascii="Times New Roman" w:hAnsi="Times New Roman" w:cs="Times New Roman"/>
                <w:sz w:val="24"/>
                <w:szCs w:val="24"/>
              </w:rPr>
            </w:pPr>
            <w:r>
              <w:rPr>
                <w:rFonts w:ascii="Times New Roman" w:hAnsi="Times New Roman" w:cs="Times New Roman"/>
                <w:i/>
                <w:sz w:val="24"/>
                <w:szCs w:val="24"/>
              </w:rPr>
              <w:t>Хозяйственно – бытовой труд- протереть листья комнатных цветоов.</w:t>
            </w:r>
            <w:r>
              <w:rPr>
                <w:rFonts w:ascii="Times New Roman" w:hAnsi="Times New Roman" w:cs="Times New Roman"/>
                <w:sz w:val="24"/>
                <w:szCs w:val="24"/>
              </w:rPr>
              <w:t xml:space="preserve"> </w:t>
            </w:r>
          </w:p>
          <w:p w:rsidR="00BB6332" w:rsidRDefault="00BB6332">
            <w:pPr>
              <w:pStyle w:val="11"/>
              <w:spacing w:line="276" w:lineRule="auto"/>
              <w:rPr>
                <w:rFonts w:ascii="Times New Roman" w:hAnsi="Times New Roman" w:cs="Times New Roman"/>
                <w:sz w:val="24"/>
                <w:szCs w:val="24"/>
              </w:rPr>
            </w:pPr>
            <w:r>
              <w:rPr>
                <w:rFonts w:ascii="Times New Roman" w:hAnsi="Times New Roman" w:cs="Times New Roman"/>
                <w:sz w:val="24"/>
                <w:szCs w:val="24"/>
                <w:u w:val="single"/>
                <w:lang w:val="kk-KZ"/>
              </w:rPr>
              <w:t>Мақсаты</w:t>
            </w:r>
            <w:r>
              <w:rPr>
                <w:rFonts w:ascii="Times New Roman" w:hAnsi="Times New Roman" w:cs="Times New Roman"/>
                <w:sz w:val="24"/>
                <w:szCs w:val="24"/>
                <w:lang w:val="kk-KZ"/>
              </w:rPr>
              <w:t xml:space="preserve">: </w:t>
            </w:r>
            <w:r>
              <w:rPr>
                <w:rFonts w:ascii="Times New Roman" w:hAnsi="Times New Roman" w:cs="Times New Roman"/>
                <w:sz w:val="24"/>
                <w:szCs w:val="24"/>
                <w:u w:val="single"/>
                <w:lang w:val="kk-KZ"/>
              </w:rPr>
              <w:t xml:space="preserve"> </w:t>
            </w:r>
            <w:r>
              <w:rPr>
                <w:rFonts w:ascii="Times New Roman" w:hAnsi="Times New Roman" w:cs="Times New Roman"/>
                <w:sz w:val="24"/>
                <w:szCs w:val="24"/>
              </w:rPr>
              <w:t>Наводим порядок  в центрах «Хозяюшка» «Самоделкин»</w:t>
            </w:r>
            <w:r>
              <w:rPr>
                <w:rFonts w:ascii="Times New Roman" w:hAnsi="Times New Roman" w:cs="Times New Roman"/>
                <w:sz w:val="24"/>
                <w:szCs w:val="24"/>
                <w:u w:val="single"/>
                <w:lang w:val="kk-KZ"/>
              </w:rPr>
              <w:t xml:space="preserve"> Мақсаты</w:t>
            </w:r>
            <w:r>
              <w:rPr>
                <w:rFonts w:ascii="Times New Roman" w:hAnsi="Times New Roman" w:cs="Times New Roman"/>
                <w:sz w:val="24"/>
                <w:szCs w:val="24"/>
                <w:lang w:val="kk-KZ"/>
              </w:rPr>
              <w:t xml:space="preserve">: </w:t>
            </w:r>
            <w:r>
              <w:rPr>
                <w:rFonts w:ascii="Times New Roman" w:hAnsi="Times New Roman" w:cs="Times New Roman"/>
                <w:sz w:val="24"/>
                <w:szCs w:val="24"/>
                <w:u w:val="single"/>
                <w:lang w:val="kk-KZ"/>
              </w:rPr>
              <w:t xml:space="preserve"> Развивают трудолюбие,Умение видеть непорядок</w:t>
            </w:r>
          </w:p>
          <w:p w:rsidR="00BB6332" w:rsidRDefault="00BB6332">
            <w:pPr>
              <w:pStyle w:val="11"/>
              <w:spacing w:line="276" w:lineRule="auto"/>
              <w:rPr>
                <w:rFonts w:ascii="Times New Roman" w:hAnsi="Times New Roman" w:cs="Times New Roman"/>
                <w:sz w:val="24"/>
                <w:szCs w:val="24"/>
              </w:rPr>
            </w:pPr>
          </w:p>
          <w:p w:rsidR="00BB6332" w:rsidRDefault="00BB6332">
            <w:pPr>
              <w:pStyle w:val="11"/>
              <w:spacing w:line="276" w:lineRule="auto"/>
              <w:rPr>
                <w:rFonts w:ascii="Times New Roman" w:eastAsia="Times New Roman" w:hAnsi="Times New Roman" w:cs="Times New Roman"/>
                <w:b/>
                <w:bCs/>
                <w:sz w:val="24"/>
                <w:szCs w:val="24"/>
                <w:lang w:eastAsia="ru-RU"/>
              </w:rPr>
            </w:pPr>
          </w:p>
        </w:tc>
      </w:tr>
      <w:tr w:rsidR="00BB6332" w:rsidTr="00BB6332">
        <w:trPr>
          <w:trHeight w:val="537"/>
        </w:trPr>
        <w:tc>
          <w:tcPr>
            <w:tcW w:w="139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BB6332" w:rsidRDefault="00BB6332">
            <w:pPr>
              <w:spacing w:after="200" w:line="276" w:lineRule="auto"/>
              <w:rPr>
                <w:rFonts w:ascii="Times New Roman" w:hAnsi="Times New Roman" w:cs="Times New Roman"/>
                <w:b/>
                <w:sz w:val="24"/>
                <w:szCs w:val="24"/>
                <w:lang w:val="kk-KZ"/>
              </w:rPr>
            </w:pPr>
            <w:r>
              <w:rPr>
                <w:rFonts w:ascii="Times New Roman" w:hAnsi="Times New Roman" w:cs="Times New Roman"/>
                <w:b/>
                <w:sz w:val="24"/>
                <w:szCs w:val="24"/>
                <w:lang w:val="kk-KZ"/>
              </w:rPr>
              <w:lastRenderedPageBreak/>
              <w:t>Подготовка к прогулке</w:t>
            </w:r>
          </w:p>
        </w:tc>
        <w:tc>
          <w:tcPr>
            <w:tcW w:w="14033" w:type="dxa"/>
            <w:gridSpan w:val="12"/>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BB6332" w:rsidRDefault="00BB6332">
            <w:pPr>
              <w:rPr>
                <w:rFonts w:ascii="Times New Roman" w:hAnsi="Times New Roman" w:cs="Times New Roman"/>
                <w:sz w:val="24"/>
                <w:szCs w:val="24"/>
                <w:lang w:val="kk-KZ"/>
              </w:rPr>
            </w:pPr>
            <w:r>
              <w:rPr>
                <w:rFonts w:ascii="Times New Roman" w:hAnsi="Times New Roman" w:cs="Times New Roman"/>
                <w:sz w:val="24"/>
                <w:szCs w:val="24"/>
                <w:lang w:val="kk-KZ"/>
              </w:rPr>
              <w:t>Создавать условия для самостоятельной двигательной активности детей, беседа с детьми оправильном использовании спортивно-игровым оборуджованием и спортивными принадлежностями.</w:t>
            </w:r>
          </w:p>
          <w:p w:rsidR="00BB6332" w:rsidRDefault="00BB6332">
            <w:pPr>
              <w:spacing w:after="200" w:line="276" w:lineRule="auto"/>
              <w:rPr>
                <w:rFonts w:ascii="Times New Roman" w:hAnsi="Times New Roman" w:cs="Times New Roman"/>
                <w:sz w:val="24"/>
                <w:szCs w:val="24"/>
              </w:rPr>
            </w:pPr>
            <w:r>
              <w:rPr>
                <w:rFonts w:ascii="Times New Roman" w:hAnsi="Times New Roman" w:cs="Times New Roman"/>
                <w:sz w:val="24"/>
                <w:szCs w:val="24"/>
                <w:lang w:val="kk-KZ"/>
              </w:rPr>
              <w:t>Последовательное одевание (в зависимости от погодных условий), наблюдение за правильным одеванием (</w:t>
            </w:r>
            <w:r>
              <w:rPr>
                <w:rFonts w:ascii="Times New Roman" w:hAnsi="Times New Roman" w:cs="Times New Roman"/>
                <w:i/>
                <w:sz w:val="24"/>
                <w:szCs w:val="24"/>
                <w:lang w:val="kk-KZ"/>
              </w:rPr>
              <w:t>развитие речи, навыки</w:t>
            </w:r>
            <w:r>
              <w:rPr>
                <w:rFonts w:ascii="Times New Roman" w:hAnsi="Times New Roman" w:cs="Times New Roman"/>
                <w:b/>
                <w:sz w:val="24"/>
                <w:szCs w:val="24"/>
                <w:lang w:val="kk-KZ"/>
              </w:rPr>
              <w:t xml:space="preserve"> </w:t>
            </w:r>
            <w:r>
              <w:rPr>
                <w:rFonts w:ascii="Times New Roman" w:hAnsi="Times New Roman" w:cs="Times New Roman"/>
                <w:i/>
                <w:sz w:val="24"/>
                <w:szCs w:val="24"/>
                <w:lang w:val="kk-KZ"/>
              </w:rPr>
              <w:t>самообслуживания, развитие крупной и мелкой моторики)</w:t>
            </w:r>
          </w:p>
        </w:tc>
      </w:tr>
      <w:tr w:rsidR="00BB6332" w:rsidTr="00BB6332">
        <w:trPr>
          <w:trHeight w:val="220"/>
        </w:trPr>
        <w:tc>
          <w:tcPr>
            <w:tcW w:w="139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BB6332" w:rsidRDefault="00BB6332">
            <w:pPr>
              <w:rPr>
                <w:rFonts w:ascii="Times New Roman" w:eastAsia="Times New Roman" w:hAnsi="Times New Roman" w:cs="Times New Roman"/>
                <w:iCs/>
                <w:sz w:val="24"/>
                <w:szCs w:val="24"/>
                <w:lang w:eastAsia="ru-RU"/>
              </w:rPr>
            </w:pPr>
            <w:r>
              <w:rPr>
                <w:rFonts w:ascii="Times New Roman" w:hAnsi="Times New Roman" w:cs="Times New Roman"/>
                <w:b/>
                <w:bCs/>
                <w:iCs/>
                <w:sz w:val="18"/>
                <w:szCs w:val="18"/>
                <w:lang w:val="kk-KZ"/>
              </w:rPr>
              <w:t xml:space="preserve"> Серуен</w:t>
            </w:r>
            <w:r>
              <w:rPr>
                <w:rFonts w:ascii="Times New Roman" w:hAnsi="Times New Roman" w:cs="Times New Roman"/>
                <w:b/>
                <w:sz w:val="24"/>
                <w:szCs w:val="24"/>
                <w:lang w:val="kk-KZ"/>
              </w:rPr>
              <w:t xml:space="preserve"> Прогулка</w:t>
            </w:r>
          </w:p>
        </w:tc>
        <w:tc>
          <w:tcPr>
            <w:tcW w:w="3118" w:type="dxa"/>
            <w:tcBorders>
              <w:top w:val="single" w:sz="4" w:space="0" w:color="000000"/>
              <w:left w:val="single" w:sz="4" w:space="0" w:color="000000"/>
              <w:bottom w:val="single" w:sz="4" w:space="0" w:color="000000"/>
              <w:right w:val="single" w:sz="4" w:space="0" w:color="auto"/>
            </w:tcBorders>
            <w:shd w:val="clear" w:color="auto" w:fill="FFFFFF"/>
            <w:tcMar>
              <w:top w:w="0" w:type="dxa"/>
              <w:left w:w="108" w:type="dxa"/>
              <w:bottom w:w="0" w:type="dxa"/>
              <w:right w:w="108" w:type="dxa"/>
            </w:tcMar>
            <w:hideMark/>
          </w:tcPr>
          <w:p w:rsidR="00BB6332" w:rsidRDefault="00BB633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Продолжаем наблюдение за вороной</w:t>
            </w:r>
          </w:p>
        </w:tc>
        <w:tc>
          <w:tcPr>
            <w:tcW w:w="3052" w:type="dxa"/>
            <w:gridSpan w:val="4"/>
            <w:tcBorders>
              <w:top w:val="single" w:sz="4" w:space="0" w:color="000000"/>
              <w:left w:val="single" w:sz="4" w:space="0" w:color="auto"/>
              <w:bottom w:val="single" w:sz="4" w:space="0" w:color="000000"/>
              <w:right w:val="single" w:sz="4" w:space="0" w:color="auto"/>
            </w:tcBorders>
            <w:shd w:val="clear" w:color="auto" w:fill="FFFFFF"/>
            <w:hideMark/>
          </w:tcPr>
          <w:p w:rsidR="00BB6332" w:rsidRDefault="00BB633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Продолжаем наблюдение за солнцем</w:t>
            </w:r>
          </w:p>
        </w:tc>
        <w:tc>
          <w:tcPr>
            <w:tcW w:w="2684" w:type="dxa"/>
            <w:gridSpan w:val="4"/>
            <w:tcBorders>
              <w:top w:val="single" w:sz="4" w:space="0" w:color="000000"/>
              <w:left w:val="single" w:sz="4" w:space="0" w:color="auto"/>
              <w:bottom w:val="single" w:sz="4" w:space="0" w:color="000000"/>
              <w:right w:val="single" w:sz="4" w:space="0" w:color="auto"/>
            </w:tcBorders>
            <w:shd w:val="clear" w:color="auto" w:fill="FFFFFF"/>
            <w:hideMark/>
          </w:tcPr>
          <w:p w:rsidR="00BB6332" w:rsidRDefault="00BB633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Продолжаем наблюдение за снегом</w:t>
            </w:r>
          </w:p>
        </w:tc>
        <w:tc>
          <w:tcPr>
            <w:tcW w:w="2486" w:type="dxa"/>
            <w:tcBorders>
              <w:top w:val="single" w:sz="4" w:space="0" w:color="000000"/>
              <w:left w:val="single" w:sz="4" w:space="0" w:color="auto"/>
              <w:bottom w:val="single" w:sz="4" w:space="0" w:color="000000"/>
              <w:right w:val="single" w:sz="4" w:space="0" w:color="auto"/>
            </w:tcBorders>
            <w:shd w:val="clear" w:color="auto" w:fill="FFFFFF"/>
            <w:hideMark/>
          </w:tcPr>
          <w:p w:rsidR="00BB6332" w:rsidRDefault="00BB633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Продолжаем наблюдение за елью</w:t>
            </w:r>
          </w:p>
        </w:tc>
        <w:tc>
          <w:tcPr>
            <w:tcW w:w="2693" w:type="dxa"/>
            <w:gridSpan w:val="2"/>
            <w:tcBorders>
              <w:top w:val="single" w:sz="4" w:space="0" w:color="000000"/>
              <w:left w:val="single" w:sz="4" w:space="0" w:color="auto"/>
              <w:bottom w:val="single" w:sz="4" w:space="0" w:color="000000"/>
              <w:right w:val="single" w:sz="4" w:space="0" w:color="000000"/>
            </w:tcBorders>
            <w:shd w:val="clear" w:color="auto" w:fill="FFFFFF"/>
            <w:hideMark/>
          </w:tcPr>
          <w:p w:rsidR="00BB6332" w:rsidRDefault="00BB633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Продолжаем наблюдение за</w:t>
            </w:r>
            <w:r>
              <w:rPr>
                <w:rFonts w:ascii="Times New Roman" w:eastAsia="Times New Roman" w:hAnsi="Times New Roman" w:cs="Times New Roman"/>
                <w:sz w:val="24"/>
                <w:szCs w:val="24"/>
                <w:lang w:val="en-US" w:eastAsia="ru-RU"/>
              </w:rPr>
              <w:t xml:space="preserve"> солнцем</w:t>
            </w:r>
            <w:r>
              <w:rPr>
                <w:rFonts w:ascii="Times New Roman" w:eastAsia="Times New Roman" w:hAnsi="Times New Roman" w:cs="Times New Roman"/>
                <w:sz w:val="24"/>
                <w:szCs w:val="24"/>
                <w:lang w:eastAsia="ru-RU"/>
              </w:rPr>
              <w:t>.</w:t>
            </w:r>
          </w:p>
        </w:tc>
      </w:tr>
      <w:tr w:rsidR="00BB6332" w:rsidTr="00BB6332">
        <w:trPr>
          <w:trHeight w:val="786"/>
        </w:trPr>
        <w:tc>
          <w:tcPr>
            <w:tcW w:w="139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BB6332" w:rsidRDefault="00BB6332">
            <w:pPr>
              <w:adjustRightInd w:val="0"/>
              <w:contextualSpacing/>
              <w:rPr>
                <w:rFonts w:ascii="Times New Roman" w:hAnsi="Times New Roman" w:cs="Times New Roman"/>
                <w:b/>
                <w:bCs/>
                <w:iCs/>
                <w:sz w:val="18"/>
                <w:szCs w:val="18"/>
                <w:lang w:val="kk-KZ"/>
              </w:rPr>
            </w:pPr>
            <w:r>
              <w:rPr>
                <w:rFonts w:ascii="Times New Roman" w:hAnsi="Times New Roman" w:cs="Times New Roman"/>
                <w:b/>
                <w:bCs/>
                <w:iCs/>
                <w:sz w:val="18"/>
                <w:szCs w:val="18"/>
                <w:lang w:val="kk-KZ"/>
              </w:rPr>
              <w:t xml:space="preserve"> Балалардың үйге қайтуы/</w:t>
            </w:r>
          </w:p>
          <w:p w:rsidR="00BB6332" w:rsidRDefault="00BB6332">
            <w:pPr>
              <w:rPr>
                <w:rFonts w:ascii="Times New Roman" w:eastAsia="Times New Roman" w:hAnsi="Times New Roman" w:cs="Times New Roman"/>
                <w:sz w:val="24"/>
                <w:szCs w:val="24"/>
                <w:lang w:eastAsia="ru-RU"/>
              </w:rPr>
            </w:pPr>
            <w:r>
              <w:rPr>
                <w:rFonts w:ascii="Times New Roman" w:hAnsi="Times New Roman" w:cs="Times New Roman"/>
                <w:b/>
                <w:bCs/>
                <w:iCs/>
                <w:sz w:val="18"/>
                <w:szCs w:val="18"/>
              </w:rPr>
              <w:t>Уход детей домой</w:t>
            </w:r>
          </w:p>
        </w:tc>
        <w:tc>
          <w:tcPr>
            <w:tcW w:w="311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BB6332" w:rsidRDefault="00BB633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Учить детей фантазировать</w:t>
            </w:r>
          </w:p>
        </w:tc>
        <w:tc>
          <w:tcPr>
            <w:tcW w:w="3044" w:type="dxa"/>
            <w:gridSpan w:val="3"/>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BB6332" w:rsidRDefault="00BB633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Зимние травмы</w:t>
            </w:r>
          </w:p>
        </w:tc>
        <w:tc>
          <w:tcPr>
            <w:tcW w:w="2692" w:type="dxa"/>
            <w:gridSpan w:val="5"/>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BB6332" w:rsidRDefault="00BB633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Консультация : «Как преодолеть рассеянность ребенка»</w:t>
            </w:r>
          </w:p>
        </w:tc>
        <w:tc>
          <w:tcPr>
            <w:tcW w:w="248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BB6332" w:rsidRDefault="00BB633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Рисуем дома</w:t>
            </w:r>
          </w:p>
        </w:tc>
        <w:tc>
          <w:tcPr>
            <w:tcW w:w="2693" w:type="dxa"/>
            <w:gridSpan w:val="2"/>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BB6332" w:rsidRDefault="00695A4C">
            <w:pPr>
              <w:pStyle w:val="a8"/>
              <w:spacing w:after="200" w:line="276" w:lineRule="auto"/>
              <w:rPr>
                <w:lang w:val="kk-KZ"/>
              </w:rPr>
            </w:pPr>
            <w:hyperlink r:id="rId11" w:history="1">
              <w:r w:rsidR="00BB6332">
                <w:rPr>
                  <w:rStyle w:val="ac"/>
                  <w:rFonts w:ascii="Times New Roman" w:hAnsi="Times New Roman"/>
                  <w:color w:val="0563C1"/>
                  <w:sz w:val="28"/>
                  <w:szCs w:val="28"/>
                  <w:lang w:val="kk-KZ"/>
                </w:rPr>
                <w:t>https://www.youtube.com/watch?v=mJdJ60icYns</w:t>
              </w:r>
            </w:hyperlink>
          </w:p>
        </w:tc>
      </w:tr>
    </w:tbl>
    <w:p w:rsidR="00BB6332" w:rsidRDefault="00BB6332" w:rsidP="00BB6332"/>
    <w:p w:rsidR="00BB6332" w:rsidRDefault="00BB6332" w:rsidP="00BB6332"/>
    <w:p w:rsidR="00BB6332" w:rsidRDefault="00BB6332" w:rsidP="00BB6332"/>
    <w:p w:rsidR="00BB6332" w:rsidRDefault="00BB6332" w:rsidP="00BB6332"/>
    <w:p w:rsidR="00BB6332" w:rsidRDefault="00BB6332" w:rsidP="00BB6332"/>
    <w:p w:rsidR="007D514E" w:rsidRDefault="007D514E" w:rsidP="007D514E">
      <w:pPr>
        <w:tabs>
          <w:tab w:val="left" w:pos="11482"/>
        </w:tabs>
        <w:ind w:left="2124" w:right="4222"/>
        <w:contextualSpacing/>
        <w:jc w:val="center"/>
        <w:rPr>
          <w:rFonts w:ascii="Times New Roman" w:hAnsi="Times New Roman" w:cs="Times New Roman"/>
          <w:b/>
        </w:rPr>
      </w:pPr>
    </w:p>
    <w:p w:rsidR="007D514E" w:rsidRDefault="007D514E" w:rsidP="007D514E">
      <w:pPr>
        <w:tabs>
          <w:tab w:val="left" w:pos="11482"/>
        </w:tabs>
        <w:ind w:left="2124" w:right="4222"/>
        <w:contextualSpacing/>
        <w:jc w:val="center"/>
        <w:rPr>
          <w:rFonts w:ascii="Times New Roman" w:eastAsia="Calibri" w:hAnsi="Times New Roman" w:cs="Times New Roman"/>
          <w:color w:val="FF0000"/>
        </w:rPr>
      </w:pPr>
      <w:r>
        <w:rPr>
          <w:rFonts w:ascii="Times New Roman" w:hAnsi="Times New Roman" w:cs="Times New Roman"/>
          <w:b/>
          <w:lang w:val="kk-KZ"/>
        </w:rPr>
        <w:t xml:space="preserve">                   </w:t>
      </w:r>
      <w:r>
        <w:rPr>
          <w:rFonts w:ascii="Times New Roman" w:hAnsi="Times New Roman" w:cs="Times New Roman"/>
          <w:b/>
        </w:rPr>
        <w:t xml:space="preserve"> Тәрбие-білім беру процесінің</w:t>
      </w:r>
      <w:r>
        <w:rPr>
          <w:rFonts w:ascii="Times New Roman" w:hAnsi="Times New Roman" w:cs="Times New Roman"/>
          <w:b/>
          <w:lang w:val="kk-KZ"/>
        </w:rPr>
        <w:t xml:space="preserve"> </w:t>
      </w:r>
      <w:r>
        <w:rPr>
          <w:rFonts w:ascii="Times New Roman" w:hAnsi="Times New Roman" w:cs="Times New Roman"/>
          <w:b/>
        </w:rPr>
        <w:t>циклограммасы</w:t>
      </w:r>
    </w:p>
    <w:p w:rsidR="007D514E" w:rsidRDefault="007D514E" w:rsidP="007D514E">
      <w:pPr>
        <w:tabs>
          <w:tab w:val="left" w:pos="13559"/>
        </w:tabs>
        <w:ind w:left="-426" w:right="-31"/>
        <w:contextualSpacing/>
        <w:jc w:val="center"/>
        <w:rPr>
          <w:rFonts w:ascii="Times New Roman" w:hAnsi="Times New Roman" w:cs="Times New Roman"/>
          <w:b/>
          <w:spacing w:val="1"/>
        </w:rPr>
      </w:pPr>
      <w:r>
        <w:rPr>
          <w:rFonts w:ascii="Times New Roman" w:hAnsi="Times New Roman" w:cs="Times New Roman"/>
          <w:b/>
        </w:rPr>
        <w:t>Циклограмма воспитательно-образовательного процесса</w:t>
      </w:r>
    </w:p>
    <w:p w:rsidR="007D514E" w:rsidRDefault="007D514E" w:rsidP="007D514E">
      <w:pPr>
        <w:tabs>
          <w:tab w:val="left" w:pos="8167"/>
          <w:tab w:val="left" w:pos="13559"/>
        </w:tabs>
        <w:ind w:left="-567" w:right="-739"/>
        <w:contextualSpacing/>
        <w:jc w:val="both"/>
        <w:rPr>
          <w:rFonts w:ascii="Times New Roman" w:hAnsi="Times New Roman" w:cs="Times New Roman"/>
          <w:lang w:val="kk-KZ"/>
        </w:rPr>
      </w:pPr>
      <w:r>
        <w:rPr>
          <w:rFonts w:ascii="Times New Roman" w:hAnsi="Times New Roman" w:cs="Times New Roman"/>
          <w:lang w:val="kk-KZ"/>
        </w:rPr>
        <w:t xml:space="preserve">Білім беру ұйымы- «Таңшолпан» мектеп- бөбекжай» кешені» КММ      </w:t>
      </w:r>
      <w:r>
        <w:rPr>
          <w:rFonts w:ascii="Times New Roman" w:hAnsi="Times New Roman" w:cs="Times New Roman"/>
        </w:rPr>
        <w:t>Топ/Группа: «</w:t>
      </w:r>
      <w:r>
        <w:rPr>
          <w:rFonts w:ascii="Times New Roman" w:hAnsi="Times New Roman" w:cs="Times New Roman"/>
          <w:lang w:val="kk-KZ"/>
        </w:rPr>
        <w:t>Күншуақ</w:t>
      </w:r>
      <w:r>
        <w:rPr>
          <w:rFonts w:ascii="Times New Roman" w:hAnsi="Times New Roman" w:cs="Times New Roman"/>
        </w:rPr>
        <w:t>»   Балалардың</w:t>
      </w:r>
      <w:r>
        <w:rPr>
          <w:rFonts w:ascii="Times New Roman" w:hAnsi="Times New Roman" w:cs="Times New Roman"/>
          <w:lang w:val="kk-KZ"/>
        </w:rPr>
        <w:t xml:space="preserve"> </w:t>
      </w:r>
      <w:r>
        <w:rPr>
          <w:rFonts w:ascii="Times New Roman" w:hAnsi="Times New Roman" w:cs="Times New Roman"/>
        </w:rPr>
        <w:t>жасы/Возраст детей: 3-х лет</w:t>
      </w:r>
    </w:p>
    <w:p w:rsidR="007D514E" w:rsidRDefault="007D514E" w:rsidP="007D514E">
      <w:pPr>
        <w:tabs>
          <w:tab w:val="left" w:pos="9391"/>
        </w:tabs>
        <w:ind w:left="-567"/>
        <w:contextualSpacing/>
        <w:rPr>
          <w:rFonts w:ascii="Times New Roman" w:hAnsi="Times New Roman" w:cs="Times New Roman"/>
        </w:rPr>
      </w:pPr>
      <w:r>
        <w:rPr>
          <w:rFonts w:ascii="Times New Roman" w:hAnsi="Times New Roman" w:cs="Times New Roman"/>
        </w:rPr>
        <w:t>Жоспар</w:t>
      </w:r>
      <w:r>
        <w:rPr>
          <w:rFonts w:ascii="Times New Roman" w:hAnsi="Times New Roman" w:cs="Times New Roman"/>
          <w:lang w:val="kk-KZ"/>
        </w:rPr>
        <w:t xml:space="preserve"> </w:t>
      </w:r>
      <w:r>
        <w:rPr>
          <w:rFonts w:ascii="Times New Roman" w:hAnsi="Times New Roman" w:cs="Times New Roman"/>
        </w:rPr>
        <w:t>қандай</w:t>
      </w:r>
      <w:r>
        <w:rPr>
          <w:rFonts w:ascii="Times New Roman" w:hAnsi="Times New Roman" w:cs="Times New Roman"/>
          <w:lang w:val="kk-KZ"/>
        </w:rPr>
        <w:t xml:space="preserve"> </w:t>
      </w:r>
      <w:r>
        <w:rPr>
          <w:rFonts w:ascii="Times New Roman" w:hAnsi="Times New Roman" w:cs="Times New Roman"/>
        </w:rPr>
        <w:t>кезеңге</w:t>
      </w:r>
      <w:r>
        <w:rPr>
          <w:rFonts w:ascii="Times New Roman" w:hAnsi="Times New Roman" w:cs="Times New Roman"/>
          <w:lang w:val="kk-KZ"/>
        </w:rPr>
        <w:t xml:space="preserve"> </w:t>
      </w:r>
      <w:r>
        <w:rPr>
          <w:rFonts w:ascii="Times New Roman" w:hAnsi="Times New Roman" w:cs="Times New Roman"/>
        </w:rPr>
        <w:t>жасалды/На какой период составлен план:   23.01 – 27.01.   2022-2023 учебный год                  Тәрбиешілер/Воспитатели:  Камалова М.М.</w:t>
      </w:r>
    </w:p>
    <w:p w:rsidR="007D514E" w:rsidRDefault="007D514E" w:rsidP="007D514E">
      <w:pPr>
        <w:tabs>
          <w:tab w:val="left" w:pos="9391"/>
        </w:tabs>
        <w:ind w:left="-567"/>
        <w:contextualSpacing/>
        <w:rPr>
          <w:rFonts w:ascii="Times New Roman" w:hAnsi="Times New Roman" w:cs="Times New Roman"/>
        </w:rPr>
      </w:pPr>
    </w:p>
    <w:tbl>
      <w:tblPr>
        <w:tblStyle w:val="a5"/>
        <w:tblW w:w="27030" w:type="dxa"/>
        <w:tblInd w:w="-743" w:type="dxa"/>
        <w:tblLayout w:type="fixed"/>
        <w:tblLook w:val="04A0" w:firstRow="1" w:lastRow="0" w:firstColumn="1" w:lastColumn="0" w:noHBand="0" w:noVBand="1"/>
      </w:tblPr>
      <w:tblGrid>
        <w:gridCol w:w="2410"/>
        <w:gridCol w:w="2834"/>
        <w:gridCol w:w="140"/>
        <w:gridCol w:w="2693"/>
        <w:gridCol w:w="141"/>
        <w:gridCol w:w="2694"/>
        <w:gridCol w:w="141"/>
        <w:gridCol w:w="2694"/>
        <w:gridCol w:w="141"/>
        <w:gridCol w:w="2574"/>
        <w:gridCol w:w="2642"/>
        <w:gridCol w:w="2642"/>
        <w:gridCol w:w="2642"/>
        <w:gridCol w:w="2642"/>
      </w:tblGrid>
      <w:tr w:rsidR="007D514E" w:rsidTr="007D514E">
        <w:trPr>
          <w:gridAfter w:val="4"/>
          <w:wAfter w:w="10568" w:type="dxa"/>
        </w:trPr>
        <w:tc>
          <w:tcPr>
            <w:tcW w:w="2411" w:type="dxa"/>
            <w:tcBorders>
              <w:top w:val="single" w:sz="4" w:space="0" w:color="auto"/>
              <w:left w:val="single" w:sz="4" w:space="0" w:color="auto"/>
              <w:bottom w:val="single" w:sz="4" w:space="0" w:color="auto"/>
              <w:right w:val="single" w:sz="4" w:space="0" w:color="auto"/>
            </w:tcBorders>
            <w:hideMark/>
          </w:tcPr>
          <w:p w:rsidR="007D514E" w:rsidRDefault="007D514E">
            <w:pPr>
              <w:jc w:val="center"/>
              <w:rPr>
                <w:rFonts w:ascii="Times New Roman" w:hAnsi="Times New Roman" w:cs="Times New Roman"/>
                <w:b/>
                <w:color w:val="000000" w:themeColor="text1"/>
                <w:lang w:val="kk-KZ"/>
              </w:rPr>
            </w:pPr>
            <w:r>
              <w:rPr>
                <w:rFonts w:ascii="Times New Roman" w:hAnsi="Times New Roman" w:cs="Times New Roman"/>
                <w:b/>
                <w:color w:val="000000" w:themeColor="text1"/>
              </w:rPr>
              <w:t>Күн тәртібі/</w:t>
            </w:r>
          </w:p>
          <w:p w:rsidR="007D514E" w:rsidRDefault="007D514E">
            <w:pPr>
              <w:jc w:val="center"/>
              <w:rPr>
                <w:rFonts w:ascii="Times New Roman" w:hAnsi="Times New Roman" w:cs="Times New Roman"/>
                <w:color w:val="000000" w:themeColor="text1"/>
              </w:rPr>
            </w:pPr>
            <w:r>
              <w:rPr>
                <w:rFonts w:ascii="Times New Roman" w:hAnsi="Times New Roman" w:cs="Times New Roman"/>
                <w:b/>
                <w:color w:val="000000" w:themeColor="text1"/>
              </w:rPr>
              <w:t>Распорядок дня</w:t>
            </w:r>
          </w:p>
        </w:tc>
        <w:tc>
          <w:tcPr>
            <w:tcW w:w="2976" w:type="dxa"/>
            <w:gridSpan w:val="2"/>
            <w:tcBorders>
              <w:top w:val="single" w:sz="4" w:space="0" w:color="auto"/>
              <w:left w:val="single" w:sz="4" w:space="0" w:color="auto"/>
              <w:bottom w:val="single" w:sz="4" w:space="0" w:color="auto"/>
              <w:right w:val="single" w:sz="4" w:space="0" w:color="auto"/>
            </w:tcBorders>
            <w:hideMark/>
          </w:tcPr>
          <w:p w:rsidR="007D514E" w:rsidRDefault="007D514E">
            <w:pPr>
              <w:jc w:val="center"/>
              <w:rPr>
                <w:rFonts w:ascii="Times New Roman" w:hAnsi="Times New Roman" w:cs="Times New Roman"/>
                <w:b/>
                <w:color w:val="000000" w:themeColor="text1"/>
              </w:rPr>
            </w:pPr>
            <w:r>
              <w:rPr>
                <w:rFonts w:ascii="Times New Roman" w:hAnsi="Times New Roman" w:cs="Times New Roman"/>
                <w:b/>
                <w:color w:val="000000" w:themeColor="text1"/>
              </w:rPr>
              <w:t>Дүйсенбі/</w:t>
            </w:r>
          </w:p>
          <w:p w:rsidR="007D514E" w:rsidRDefault="007D514E">
            <w:pPr>
              <w:jc w:val="center"/>
              <w:rPr>
                <w:rFonts w:ascii="Times New Roman" w:hAnsi="Times New Roman" w:cs="Times New Roman"/>
                <w:b/>
                <w:color w:val="000000" w:themeColor="text1"/>
              </w:rPr>
            </w:pPr>
            <w:r>
              <w:rPr>
                <w:rFonts w:ascii="Times New Roman" w:hAnsi="Times New Roman" w:cs="Times New Roman"/>
                <w:b/>
                <w:color w:val="000000" w:themeColor="text1"/>
              </w:rPr>
              <w:t>Понедельник 23.01.23 год</w:t>
            </w:r>
          </w:p>
        </w:tc>
        <w:tc>
          <w:tcPr>
            <w:tcW w:w="2835" w:type="dxa"/>
            <w:gridSpan w:val="2"/>
            <w:tcBorders>
              <w:top w:val="single" w:sz="4" w:space="0" w:color="auto"/>
              <w:left w:val="single" w:sz="4" w:space="0" w:color="auto"/>
              <w:bottom w:val="single" w:sz="4" w:space="0" w:color="auto"/>
              <w:right w:val="single" w:sz="4" w:space="0" w:color="auto"/>
            </w:tcBorders>
            <w:hideMark/>
          </w:tcPr>
          <w:p w:rsidR="007D514E" w:rsidRDefault="007D514E">
            <w:pPr>
              <w:tabs>
                <w:tab w:val="left" w:pos="6640"/>
              </w:tabs>
              <w:adjustRightInd w:val="0"/>
              <w:jc w:val="center"/>
              <w:rPr>
                <w:rFonts w:ascii="Times New Roman" w:eastAsia="Times New Roman" w:hAnsi="Times New Roman" w:cs="Times New Roman"/>
                <w:b/>
                <w:lang w:val="kk-KZ" w:eastAsia="ru-RU"/>
              </w:rPr>
            </w:pPr>
            <w:r>
              <w:rPr>
                <w:rFonts w:ascii="Times New Roman" w:eastAsia="Times New Roman" w:hAnsi="Times New Roman" w:cs="Times New Roman"/>
                <w:b/>
                <w:lang w:eastAsia="ru-RU"/>
              </w:rPr>
              <w:t>Сейсенбі</w:t>
            </w:r>
            <w:r>
              <w:rPr>
                <w:rFonts w:ascii="Times New Roman" w:eastAsia="Times New Roman" w:hAnsi="Times New Roman" w:cs="Times New Roman"/>
                <w:b/>
                <w:lang w:val="kk-KZ" w:eastAsia="ru-RU"/>
              </w:rPr>
              <w:t>/Вторник</w:t>
            </w:r>
          </w:p>
          <w:p w:rsidR="007D514E" w:rsidRDefault="007D514E">
            <w:pPr>
              <w:jc w:val="center"/>
              <w:rPr>
                <w:rFonts w:ascii="Times New Roman" w:hAnsi="Times New Roman" w:cs="Times New Roman"/>
                <w:color w:val="000000" w:themeColor="text1"/>
              </w:rPr>
            </w:pPr>
            <w:r>
              <w:rPr>
                <w:rFonts w:ascii="Times New Roman" w:eastAsia="Times New Roman" w:hAnsi="Times New Roman" w:cs="Times New Roman"/>
                <w:b/>
                <w:lang w:eastAsia="ru-RU"/>
              </w:rPr>
              <w:t>24.01.23 год</w:t>
            </w:r>
          </w:p>
        </w:tc>
        <w:tc>
          <w:tcPr>
            <w:tcW w:w="2835" w:type="dxa"/>
            <w:gridSpan w:val="2"/>
            <w:tcBorders>
              <w:top w:val="single" w:sz="4" w:space="0" w:color="auto"/>
              <w:left w:val="single" w:sz="4" w:space="0" w:color="auto"/>
              <w:bottom w:val="single" w:sz="4" w:space="0" w:color="auto"/>
              <w:right w:val="single" w:sz="4" w:space="0" w:color="auto"/>
            </w:tcBorders>
            <w:hideMark/>
          </w:tcPr>
          <w:p w:rsidR="007D514E" w:rsidRDefault="007D514E">
            <w:pPr>
              <w:tabs>
                <w:tab w:val="left" w:pos="6640"/>
              </w:tabs>
              <w:adjustRightInd w:val="0"/>
              <w:jc w:val="center"/>
              <w:rPr>
                <w:rFonts w:ascii="Times New Roman" w:eastAsia="Times New Roman" w:hAnsi="Times New Roman" w:cs="Times New Roman"/>
                <w:b/>
                <w:lang w:val="kk-KZ" w:eastAsia="ru-RU"/>
              </w:rPr>
            </w:pPr>
            <w:r>
              <w:rPr>
                <w:rFonts w:ascii="Times New Roman" w:eastAsia="Times New Roman" w:hAnsi="Times New Roman" w:cs="Times New Roman"/>
                <w:b/>
                <w:lang w:val="kk-KZ" w:eastAsia="ru-RU"/>
              </w:rPr>
              <w:t>Сәрсенбі /Среда</w:t>
            </w:r>
          </w:p>
          <w:p w:rsidR="007D514E" w:rsidRDefault="007D514E">
            <w:pPr>
              <w:jc w:val="center"/>
              <w:rPr>
                <w:rFonts w:ascii="Times New Roman" w:hAnsi="Times New Roman" w:cs="Times New Roman"/>
                <w:color w:val="000000" w:themeColor="text1"/>
              </w:rPr>
            </w:pPr>
            <w:r>
              <w:rPr>
                <w:rFonts w:ascii="Times New Roman" w:eastAsia="Times New Roman" w:hAnsi="Times New Roman" w:cs="Times New Roman"/>
                <w:b/>
                <w:lang w:eastAsia="ru-RU"/>
              </w:rPr>
              <w:t>25.01.23 год</w:t>
            </w:r>
          </w:p>
        </w:tc>
        <w:tc>
          <w:tcPr>
            <w:tcW w:w="2835" w:type="dxa"/>
            <w:gridSpan w:val="2"/>
            <w:tcBorders>
              <w:top w:val="single" w:sz="4" w:space="0" w:color="auto"/>
              <w:left w:val="single" w:sz="4" w:space="0" w:color="auto"/>
              <w:bottom w:val="single" w:sz="4" w:space="0" w:color="auto"/>
              <w:right w:val="single" w:sz="4" w:space="0" w:color="auto"/>
            </w:tcBorders>
            <w:hideMark/>
          </w:tcPr>
          <w:p w:rsidR="007D514E" w:rsidRDefault="007D514E">
            <w:pPr>
              <w:tabs>
                <w:tab w:val="left" w:pos="6640"/>
              </w:tabs>
              <w:adjustRightInd w:val="0"/>
              <w:jc w:val="center"/>
              <w:rPr>
                <w:rFonts w:ascii="Times New Roman" w:eastAsia="Times New Roman" w:hAnsi="Times New Roman" w:cs="Times New Roman"/>
                <w:b/>
                <w:lang w:val="kk-KZ" w:eastAsia="ru-RU"/>
              </w:rPr>
            </w:pPr>
            <w:r>
              <w:rPr>
                <w:rFonts w:ascii="Times New Roman" w:eastAsia="Times New Roman" w:hAnsi="Times New Roman" w:cs="Times New Roman"/>
                <w:b/>
                <w:lang w:eastAsia="ru-RU"/>
              </w:rPr>
              <w:t>Бейсенбі</w:t>
            </w:r>
            <w:r>
              <w:rPr>
                <w:rFonts w:ascii="Times New Roman" w:eastAsia="Times New Roman" w:hAnsi="Times New Roman" w:cs="Times New Roman"/>
                <w:b/>
                <w:lang w:val="kk-KZ" w:eastAsia="ru-RU"/>
              </w:rPr>
              <w:t>/Четверг</w:t>
            </w:r>
          </w:p>
          <w:p w:rsidR="007D514E" w:rsidRDefault="007D514E">
            <w:pPr>
              <w:jc w:val="center"/>
              <w:rPr>
                <w:rFonts w:ascii="Times New Roman" w:hAnsi="Times New Roman" w:cs="Times New Roman"/>
                <w:color w:val="000000" w:themeColor="text1"/>
              </w:rPr>
            </w:pPr>
            <w:r>
              <w:rPr>
                <w:rFonts w:ascii="Times New Roman" w:eastAsia="Times New Roman" w:hAnsi="Times New Roman" w:cs="Times New Roman"/>
                <w:b/>
                <w:lang w:val="kk-KZ" w:eastAsia="ru-RU"/>
              </w:rPr>
              <w:t>26.01.23 год</w:t>
            </w:r>
          </w:p>
        </w:tc>
        <w:tc>
          <w:tcPr>
            <w:tcW w:w="2574" w:type="dxa"/>
            <w:tcBorders>
              <w:top w:val="single" w:sz="4" w:space="0" w:color="auto"/>
              <w:left w:val="single" w:sz="4" w:space="0" w:color="auto"/>
              <w:bottom w:val="single" w:sz="4" w:space="0" w:color="auto"/>
              <w:right w:val="single" w:sz="4" w:space="0" w:color="auto"/>
            </w:tcBorders>
            <w:hideMark/>
          </w:tcPr>
          <w:p w:rsidR="007D514E" w:rsidRDefault="007D514E">
            <w:pPr>
              <w:tabs>
                <w:tab w:val="left" w:pos="6640"/>
              </w:tabs>
              <w:adjustRightInd w:val="0"/>
              <w:jc w:val="center"/>
              <w:rPr>
                <w:rFonts w:ascii="Times New Roman" w:eastAsia="Times New Roman" w:hAnsi="Times New Roman" w:cs="Times New Roman"/>
                <w:b/>
                <w:lang w:val="kk-KZ" w:eastAsia="ru-RU"/>
              </w:rPr>
            </w:pPr>
            <w:r>
              <w:rPr>
                <w:rFonts w:ascii="Times New Roman" w:eastAsia="Times New Roman" w:hAnsi="Times New Roman" w:cs="Times New Roman"/>
                <w:b/>
                <w:lang w:eastAsia="ru-RU"/>
              </w:rPr>
              <w:t>Ж</w:t>
            </w:r>
            <w:r>
              <w:rPr>
                <w:rFonts w:ascii="Times New Roman" w:eastAsia="Times New Roman" w:hAnsi="Times New Roman" w:cs="Times New Roman"/>
                <w:b/>
                <w:lang w:val="kk-KZ" w:eastAsia="ru-RU"/>
              </w:rPr>
              <w:t>ұ</w:t>
            </w:r>
            <w:r>
              <w:rPr>
                <w:rFonts w:ascii="Times New Roman" w:eastAsia="Times New Roman" w:hAnsi="Times New Roman" w:cs="Times New Roman"/>
                <w:b/>
                <w:lang w:eastAsia="ru-RU"/>
              </w:rPr>
              <w:t>ма/Пятница</w:t>
            </w:r>
          </w:p>
          <w:p w:rsidR="007D514E" w:rsidRDefault="007D514E">
            <w:pPr>
              <w:jc w:val="center"/>
              <w:rPr>
                <w:rFonts w:ascii="Times New Roman" w:hAnsi="Times New Roman" w:cs="Times New Roman"/>
                <w:color w:val="000000" w:themeColor="text1"/>
              </w:rPr>
            </w:pPr>
            <w:r>
              <w:rPr>
                <w:rFonts w:ascii="Times New Roman" w:eastAsia="Times New Roman" w:hAnsi="Times New Roman" w:cs="Times New Roman"/>
                <w:b/>
                <w:lang w:val="kk-KZ" w:eastAsia="ru-RU"/>
              </w:rPr>
              <w:t>27.01.23 год</w:t>
            </w:r>
          </w:p>
        </w:tc>
      </w:tr>
      <w:tr w:rsidR="007D514E" w:rsidTr="007D514E">
        <w:trPr>
          <w:trHeight w:val="1142"/>
        </w:trPr>
        <w:tc>
          <w:tcPr>
            <w:tcW w:w="2411" w:type="dxa"/>
            <w:vMerge w:val="restart"/>
            <w:tcBorders>
              <w:top w:val="single" w:sz="4" w:space="0" w:color="auto"/>
              <w:left w:val="single" w:sz="4" w:space="0" w:color="auto"/>
              <w:bottom w:val="single" w:sz="4" w:space="0" w:color="auto"/>
              <w:right w:val="single" w:sz="4" w:space="0" w:color="auto"/>
            </w:tcBorders>
          </w:tcPr>
          <w:p w:rsidR="007D514E" w:rsidRDefault="007D514E">
            <w:pPr>
              <w:rPr>
                <w:rFonts w:ascii="Times New Roman" w:hAnsi="Times New Roman" w:cs="Times New Roman"/>
                <w:b/>
                <w:color w:val="000000" w:themeColor="text1"/>
              </w:rPr>
            </w:pPr>
            <w:r>
              <w:rPr>
                <w:rFonts w:ascii="Times New Roman" w:hAnsi="Times New Roman" w:cs="Times New Roman"/>
                <w:b/>
                <w:color w:val="000000" w:themeColor="text1"/>
              </w:rPr>
              <w:t>Балаларды қабылдау</w:t>
            </w:r>
          </w:p>
          <w:p w:rsidR="007D514E" w:rsidRDefault="007D514E">
            <w:pPr>
              <w:rPr>
                <w:rFonts w:ascii="Times New Roman" w:hAnsi="Times New Roman" w:cs="Times New Roman"/>
                <w:color w:val="000000" w:themeColor="text1"/>
              </w:rPr>
            </w:pPr>
            <w:r>
              <w:rPr>
                <w:rFonts w:ascii="Times New Roman" w:hAnsi="Times New Roman" w:cs="Times New Roman"/>
                <w:b/>
                <w:color w:val="000000" w:themeColor="text1"/>
              </w:rPr>
              <w:t>Прием детей</w:t>
            </w:r>
          </w:p>
          <w:p w:rsidR="007D514E" w:rsidRDefault="007D514E">
            <w:pPr>
              <w:rPr>
                <w:rFonts w:ascii="Times New Roman" w:hAnsi="Times New Roman" w:cs="Times New Roman"/>
                <w:color w:val="000000" w:themeColor="text1"/>
              </w:rPr>
            </w:pPr>
          </w:p>
        </w:tc>
        <w:tc>
          <w:tcPr>
            <w:tcW w:w="14055" w:type="dxa"/>
            <w:gridSpan w:val="9"/>
            <w:tcBorders>
              <w:top w:val="single" w:sz="4" w:space="0" w:color="auto"/>
              <w:left w:val="single" w:sz="4" w:space="0" w:color="auto"/>
              <w:bottom w:val="single" w:sz="4" w:space="0" w:color="auto"/>
              <w:right w:val="single" w:sz="4" w:space="0" w:color="auto"/>
            </w:tcBorders>
            <w:hideMark/>
          </w:tcPr>
          <w:p w:rsidR="007D514E" w:rsidRDefault="007D514E">
            <w:pPr>
              <w:pStyle w:val="TableParagraph"/>
              <w:ind w:right="-15"/>
              <w:contextualSpacing/>
              <w:jc w:val="both"/>
              <w:rPr>
                <w:rFonts w:ascii="Times New Roman" w:hAnsi="Times New Roman" w:cs="Times New Roman"/>
                <w:color w:val="000000" w:themeColor="text1"/>
              </w:rPr>
            </w:pPr>
            <w:r>
              <w:rPr>
                <w:rFonts w:ascii="Times New Roman" w:hAnsi="Times New Roman" w:cs="Times New Roman"/>
                <w:lang w:val="kk-KZ"/>
              </w:rPr>
              <w:t xml:space="preserve">Прием детей: утренний фильтр, встреча детей с хорошим настроение. </w:t>
            </w:r>
            <w:r>
              <w:rPr>
                <w:rFonts w:ascii="Times New Roman" w:hAnsi="Times New Roman" w:cs="Times New Roman"/>
                <w:color w:val="000000" w:themeColor="text1"/>
              </w:rPr>
              <w:t>Общение воспитателя с детьми: индивидуальные беседы, игры для общения и создания настроения у детей. Создание благоприятной обстановки для детей. Беседа о сегодняшнем настроении ребенка, о том, что его интересует, приобщение к выражению личного мнения ребенка. (</w:t>
            </w:r>
            <w:r>
              <w:rPr>
                <w:rFonts w:ascii="Times New Roman" w:hAnsi="Times New Roman" w:cs="Times New Roman"/>
                <w:b/>
                <w:lang w:val="kk-KZ"/>
              </w:rPr>
              <w:t>развитие речи – коммуникативная деятельность</w:t>
            </w:r>
            <w:r>
              <w:rPr>
                <w:rFonts w:ascii="Times New Roman" w:hAnsi="Times New Roman" w:cs="Times New Roman"/>
                <w:lang w:val="kk-KZ"/>
              </w:rPr>
              <w:t xml:space="preserve">). </w:t>
            </w:r>
            <w:r>
              <w:rPr>
                <w:rFonts w:ascii="Times New Roman" w:hAnsi="Times New Roman" w:cs="Times New Roman"/>
                <w:color w:val="000000" w:themeColor="text1"/>
              </w:rPr>
              <w:t>Расширять представления о сезонных изменениях в природе; воспитывать бережное отношение к природе, умение замечать красоту природы ;развивать творческие и конструктивные способности детей.</w:t>
            </w:r>
          </w:p>
        </w:tc>
        <w:tc>
          <w:tcPr>
            <w:tcW w:w="2642" w:type="dxa"/>
            <w:tcBorders>
              <w:top w:val="nil"/>
              <w:left w:val="single" w:sz="4" w:space="0" w:color="auto"/>
              <w:bottom w:val="single" w:sz="4" w:space="0" w:color="auto"/>
              <w:right w:val="single" w:sz="4" w:space="0" w:color="auto"/>
            </w:tcBorders>
          </w:tcPr>
          <w:p w:rsidR="007D514E" w:rsidRDefault="007D514E">
            <w:pPr>
              <w:widowControl/>
              <w:autoSpaceDE/>
              <w:spacing w:after="160"/>
              <w:contextualSpacing/>
              <w:rPr>
                <w:rFonts w:ascii="Times New Roman" w:hAnsi="Times New Roman" w:cs="Times New Roman"/>
              </w:rPr>
            </w:pPr>
          </w:p>
        </w:tc>
        <w:tc>
          <w:tcPr>
            <w:tcW w:w="2642" w:type="dxa"/>
            <w:tcBorders>
              <w:top w:val="single" w:sz="4" w:space="0" w:color="auto"/>
              <w:left w:val="single" w:sz="4" w:space="0" w:color="auto"/>
              <w:bottom w:val="single" w:sz="4" w:space="0" w:color="auto"/>
              <w:right w:val="single" w:sz="4" w:space="0" w:color="auto"/>
            </w:tcBorders>
          </w:tcPr>
          <w:p w:rsidR="007D514E" w:rsidRDefault="007D514E">
            <w:pPr>
              <w:widowControl/>
              <w:autoSpaceDE/>
              <w:spacing w:after="160"/>
              <w:contextualSpacing/>
              <w:rPr>
                <w:rFonts w:ascii="Times New Roman" w:hAnsi="Times New Roman" w:cs="Times New Roman"/>
              </w:rPr>
            </w:pPr>
          </w:p>
        </w:tc>
        <w:tc>
          <w:tcPr>
            <w:tcW w:w="2642" w:type="dxa"/>
            <w:tcBorders>
              <w:top w:val="single" w:sz="4" w:space="0" w:color="auto"/>
              <w:left w:val="single" w:sz="4" w:space="0" w:color="auto"/>
              <w:bottom w:val="single" w:sz="4" w:space="0" w:color="auto"/>
              <w:right w:val="single" w:sz="4" w:space="0" w:color="auto"/>
            </w:tcBorders>
          </w:tcPr>
          <w:p w:rsidR="007D514E" w:rsidRDefault="007D514E">
            <w:pPr>
              <w:widowControl/>
              <w:autoSpaceDE/>
              <w:spacing w:after="160"/>
              <w:contextualSpacing/>
              <w:rPr>
                <w:rFonts w:ascii="Times New Roman" w:hAnsi="Times New Roman" w:cs="Times New Roman"/>
              </w:rPr>
            </w:pPr>
          </w:p>
        </w:tc>
        <w:tc>
          <w:tcPr>
            <w:tcW w:w="2642" w:type="dxa"/>
            <w:tcBorders>
              <w:top w:val="single" w:sz="4" w:space="0" w:color="auto"/>
              <w:left w:val="single" w:sz="4" w:space="0" w:color="auto"/>
              <w:bottom w:val="single" w:sz="4" w:space="0" w:color="auto"/>
              <w:right w:val="single" w:sz="4" w:space="0" w:color="auto"/>
            </w:tcBorders>
          </w:tcPr>
          <w:p w:rsidR="007D514E" w:rsidRDefault="007D514E">
            <w:pPr>
              <w:widowControl/>
              <w:autoSpaceDE/>
              <w:spacing w:after="160"/>
              <w:contextualSpacing/>
              <w:rPr>
                <w:rFonts w:ascii="Times New Roman" w:hAnsi="Times New Roman" w:cs="Times New Roman"/>
              </w:rPr>
            </w:pPr>
          </w:p>
        </w:tc>
      </w:tr>
      <w:tr w:rsidR="007D514E" w:rsidTr="007D514E">
        <w:trPr>
          <w:gridAfter w:val="4"/>
          <w:wAfter w:w="10568" w:type="dxa"/>
          <w:trHeight w:val="3175"/>
        </w:trPr>
        <w:tc>
          <w:tcPr>
            <w:tcW w:w="300" w:type="dxa"/>
            <w:vMerge/>
            <w:tcBorders>
              <w:top w:val="single" w:sz="4" w:space="0" w:color="auto"/>
              <w:left w:val="single" w:sz="4" w:space="0" w:color="auto"/>
              <w:bottom w:val="single" w:sz="4" w:space="0" w:color="auto"/>
              <w:right w:val="single" w:sz="4" w:space="0" w:color="auto"/>
            </w:tcBorders>
            <w:vAlign w:val="center"/>
            <w:hideMark/>
          </w:tcPr>
          <w:p w:rsidR="007D514E" w:rsidRDefault="007D514E">
            <w:pPr>
              <w:widowControl/>
              <w:autoSpaceDE/>
              <w:autoSpaceDN/>
              <w:rPr>
                <w:rFonts w:ascii="Times New Roman" w:hAnsi="Times New Roman" w:cs="Times New Roman"/>
                <w:color w:val="000000" w:themeColor="text1"/>
              </w:rPr>
            </w:pPr>
          </w:p>
        </w:tc>
        <w:tc>
          <w:tcPr>
            <w:tcW w:w="2835" w:type="dxa"/>
            <w:tcBorders>
              <w:top w:val="single" w:sz="4" w:space="0" w:color="auto"/>
              <w:left w:val="single" w:sz="4" w:space="0" w:color="auto"/>
              <w:bottom w:val="single" w:sz="4" w:space="0" w:color="auto"/>
              <w:right w:val="single" w:sz="4" w:space="0" w:color="auto"/>
            </w:tcBorders>
          </w:tcPr>
          <w:p w:rsidR="007D514E" w:rsidRDefault="007D514E">
            <w:pPr>
              <w:pStyle w:val="TableParagraph"/>
              <w:ind w:right="-15"/>
              <w:contextualSpacing/>
              <w:rPr>
                <w:rFonts w:ascii="Times New Roman" w:hAnsi="Times New Roman" w:cs="Times New Roman"/>
                <w:b/>
                <w:color w:val="000000" w:themeColor="text1"/>
              </w:rPr>
            </w:pPr>
            <w:r>
              <w:rPr>
                <w:rFonts w:ascii="Times New Roman" w:hAnsi="Times New Roman" w:cs="Times New Roman"/>
                <w:b/>
                <w:color w:val="000000" w:themeColor="text1"/>
              </w:rPr>
              <w:t>Игра для мотивации: «Хорошее настроение»</w:t>
            </w:r>
          </w:p>
          <w:p w:rsidR="007D514E" w:rsidRDefault="007D514E">
            <w:pPr>
              <w:pStyle w:val="TableParagraph"/>
              <w:ind w:left="22" w:right="-15"/>
              <w:contextualSpacing/>
              <w:rPr>
                <w:rFonts w:ascii="Times New Roman" w:hAnsi="Times New Roman" w:cs="Times New Roman"/>
              </w:rPr>
            </w:pPr>
            <w:r>
              <w:rPr>
                <w:rFonts w:ascii="Times New Roman" w:hAnsi="Times New Roman" w:cs="Times New Roman"/>
                <w:b/>
                <w:color w:val="000000" w:themeColor="text1"/>
              </w:rPr>
              <w:t xml:space="preserve">Цель: </w:t>
            </w:r>
            <w:r>
              <w:rPr>
                <w:rFonts w:ascii="Times New Roman" w:hAnsi="Times New Roman" w:cs="Times New Roman"/>
              </w:rPr>
              <w:t>улыбаются,   приветствуют друг друга, называя  имя  воспитателя и своего  друга доброжелательным  тоном.</w:t>
            </w:r>
          </w:p>
          <w:p w:rsidR="007D514E" w:rsidRDefault="007D514E">
            <w:pPr>
              <w:pStyle w:val="TableParagraph"/>
              <w:ind w:left="22" w:right="-15"/>
              <w:contextualSpacing/>
              <w:rPr>
                <w:rFonts w:ascii="Times New Roman" w:hAnsi="Times New Roman" w:cs="Times New Roman"/>
              </w:rPr>
            </w:pPr>
            <w:r>
              <w:rPr>
                <w:rFonts w:ascii="Times New Roman" w:hAnsi="Times New Roman" w:cs="Times New Roman"/>
              </w:rPr>
              <w:t xml:space="preserve">(развитие речи) </w:t>
            </w:r>
          </w:p>
          <w:p w:rsidR="007D514E" w:rsidRDefault="007D514E">
            <w:pPr>
              <w:pStyle w:val="TableParagraph"/>
              <w:ind w:left="22" w:right="-15"/>
              <w:contextualSpacing/>
              <w:rPr>
                <w:rFonts w:ascii="Times New Roman" w:hAnsi="Times New Roman" w:cs="Times New Roman"/>
              </w:rPr>
            </w:pPr>
          </w:p>
          <w:p w:rsidR="007D514E" w:rsidRDefault="007D514E">
            <w:pPr>
              <w:pStyle w:val="TableParagraph"/>
              <w:ind w:left="22" w:right="-15"/>
              <w:contextualSpacing/>
              <w:rPr>
                <w:rFonts w:ascii="Times New Roman" w:hAnsi="Times New Roman" w:cs="Times New Roman"/>
                <w:color w:val="000000" w:themeColor="text1"/>
              </w:rPr>
            </w:pPr>
            <w:r>
              <w:rPr>
                <w:rFonts w:ascii="Times New Roman" w:hAnsi="Times New Roman" w:cs="Times New Roman"/>
                <w:lang w:val="kk-KZ"/>
              </w:rPr>
              <w:t>Билингвальный компонент: досым, салем, саламат с</w:t>
            </w:r>
            <w:r>
              <w:rPr>
                <w:rFonts w:ascii="Times New Roman" w:hAnsi="Times New Roman" w:cs="Times New Roman"/>
                <w:lang w:val="en-US"/>
              </w:rPr>
              <w:t>i</w:t>
            </w:r>
            <w:r>
              <w:rPr>
                <w:rFonts w:ascii="Times New Roman" w:hAnsi="Times New Roman" w:cs="Times New Roman"/>
                <w:lang w:val="kk-KZ"/>
              </w:rPr>
              <w:t>з  бе, қайырлы  тан ***</w:t>
            </w:r>
          </w:p>
          <w:p w:rsidR="007D514E" w:rsidRDefault="007D514E">
            <w:pPr>
              <w:pStyle w:val="TableParagraph"/>
              <w:ind w:right="-15"/>
              <w:contextualSpacing/>
              <w:rPr>
                <w:rFonts w:ascii="Times New Roman" w:hAnsi="Times New Roman" w:cs="Times New Roman"/>
                <w:b/>
                <w:color w:val="000000" w:themeColor="text1"/>
              </w:rPr>
            </w:pPr>
          </w:p>
        </w:tc>
        <w:tc>
          <w:tcPr>
            <w:tcW w:w="2835" w:type="dxa"/>
            <w:gridSpan w:val="2"/>
            <w:tcBorders>
              <w:top w:val="single" w:sz="4" w:space="0" w:color="auto"/>
              <w:left w:val="single" w:sz="4" w:space="0" w:color="auto"/>
              <w:bottom w:val="single" w:sz="4" w:space="0" w:color="auto"/>
              <w:right w:val="single" w:sz="4" w:space="0" w:color="auto"/>
            </w:tcBorders>
          </w:tcPr>
          <w:p w:rsidR="007D514E" w:rsidRDefault="007D514E">
            <w:pPr>
              <w:pStyle w:val="TableParagraph"/>
              <w:ind w:left="22" w:right="-15"/>
              <w:contextualSpacing/>
              <w:rPr>
                <w:rFonts w:ascii="Times New Roman" w:hAnsi="Times New Roman" w:cs="Times New Roman"/>
              </w:rPr>
            </w:pPr>
            <w:r>
              <w:rPr>
                <w:rFonts w:ascii="Times New Roman" w:hAnsi="Times New Roman" w:cs="Times New Roman"/>
                <w:b/>
                <w:lang w:val="kk-KZ"/>
              </w:rPr>
              <w:t>Настольная игра «Пазлы. Животные». Цель:</w:t>
            </w:r>
            <w:r>
              <w:rPr>
                <w:rFonts w:ascii="Times New Roman" w:hAnsi="Times New Roman" w:cs="Times New Roman"/>
                <w:lang w:val="kk-KZ"/>
              </w:rPr>
              <w:t xml:space="preserve">называют   животных Севера, </w:t>
            </w:r>
            <w:r>
              <w:rPr>
                <w:rFonts w:ascii="Times New Roman" w:hAnsi="Times New Roman" w:cs="Times New Roman"/>
              </w:rPr>
              <w:t xml:space="preserve">употребляют  простые  и сложные предложения </w:t>
            </w:r>
          </w:p>
          <w:p w:rsidR="007D514E" w:rsidRDefault="007D514E">
            <w:pPr>
              <w:pStyle w:val="TableParagraph"/>
              <w:ind w:right="-15"/>
              <w:contextualSpacing/>
              <w:rPr>
                <w:rFonts w:ascii="Times New Roman" w:hAnsi="Times New Roman" w:cs="Times New Roman"/>
              </w:rPr>
            </w:pPr>
            <w:r>
              <w:rPr>
                <w:rFonts w:ascii="Times New Roman" w:hAnsi="Times New Roman"/>
              </w:rPr>
              <w:t>(развитие  речи + ознакомление  с окружающим мир</w:t>
            </w:r>
            <w:r>
              <w:rPr>
                <w:rFonts w:ascii="Times New Roman" w:hAnsi="Times New Roman" w:cs="Times New Roman"/>
              </w:rPr>
              <w:t>ом)</w:t>
            </w:r>
          </w:p>
          <w:p w:rsidR="007D514E" w:rsidRDefault="007D514E">
            <w:pPr>
              <w:pStyle w:val="TableParagraph"/>
              <w:ind w:left="22" w:right="-15"/>
              <w:contextualSpacing/>
              <w:rPr>
                <w:rFonts w:ascii="Times New Roman" w:hAnsi="Times New Roman" w:cs="Times New Roman"/>
                <w:lang w:val="kk-KZ"/>
              </w:rPr>
            </w:pPr>
          </w:p>
          <w:p w:rsidR="007D514E" w:rsidRDefault="007D514E">
            <w:pPr>
              <w:pStyle w:val="TableParagraph"/>
              <w:ind w:left="22" w:right="-15"/>
              <w:contextualSpacing/>
              <w:rPr>
                <w:rFonts w:ascii="Times New Roman" w:hAnsi="Times New Roman" w:cs="Times New Roman"/>
                <w:color w:val="000000" w:themeColor="text1"/>
              </w:rPr>
            </w:pPr>
            <w:r>
              <w:rPr>
                <w:rFonts w:ascii="Times New Roman" w:hAnsi="Times New Roman" w:cs="Times New Roman"/>
                <w:lang w:val="kk-KZ"/>
              </w:rPr>
              <w:t>Билингвальный компонент: аю, ақ аю, суык су. ***</w:t>
            </w:r>
          </w:p>
          <w:p w:rsidR="007D514E" w:rsidRDefault="007D514E">
            <w:pPr>
              <w:pStyle w:val="a8"/>
              <w:rPr>
                <w:rFonts w:ascii="Times New Roman" w:hAnsi="Times New Roman"/>
                <w:color w:val="000000" w:themeColor="text1"/>
              </w:rPr>
            </w:pPr>
          </w:p>
        </w:tc>
        <w:tc>
          <w:tcPr>
            <w:tcW w:w="2835" w:type="dxa"/>
            <w:gridSpan w:val="2"/>
            <w:tcBorders>
              <w:top w:val="single" w:sz="4" w:space="0" w:color="auto"/>
              <w:left w:val="single" w:sz="4" w:space="0" w:color="auto"/>
              <w:bottom w:val="single" w:sz="4" w:space="0" w:color="auto"/>
              <w:right w:val="single" w:sz="4" w:space="0" w:color="auto"/>
            </w:tcBorders>
          </w:tcPr>
          <w:p w:rsidR="007D514E" w:rsidRDefault="007D514E">
            <w:pPr>
              <w:pStyle w:val="a8"/>
              <w:spacing w:line="252" w:lineRule="auto"/>
              <w:rPr>
                <w:rFonts w:ascii="Times New Roman" w:hAnsi="Times New Roman"/>
                <w:b/>
              </w:rPr>
            </w:pPr>
            <w:r>
              <w:rPr>
                <w:rFonts w:ascii="Times New Roman" w:hAnsi="Times New Roman"/>
                <w:b/>
              </w:rPr>
              <w:t xml:space="preserve">Д/и: «Что такое  зима?» </w:t>
            </w:r>
          </w:p>
          <w:p w:rsidR="007D514E" w:rsidRDefault="007D514E">
            <w:pPr>
              <w:pStyle w:val="a8"/>
              <w:spacing w:line="252" w:lineRule="auto"/>
              <w:rPr>
                <w:rFonts w:ascii="Times New Roman" w:hAnsi="Times New Roman"/>
              </w:rPr>
            </w:pPr>
            <w:r>
              <w:rPr>
                <w:rFonts w:ascii="Times New Roman" w:hAnsi="Times New Roman"/>
                <w:b/>
              </w:rPr>
              <w:t>Цель:</w:t>
            </w:r>
            <w:r>
              <w:rPr>
                <w:rFonts w:ascii="Times New Roman" w:hAnsi="Times New Roman"/>
              </w:rPr>
              <w:t xml:space="preserve"> </w:t>
            </w:r>
            <w:r>
              <w:rPr>
                <w:rFonts w:ascii="Times New Roman" w:eastAsia="Times New Roman" w:hAnsi="Times New Roman"/>
                <w:color w:val="000000"/>
                <w:spacing w:val="2"/>
              </w:rPr>
              <w:t xml:space="preserve">- используют все части речи; применяют необходимые слова и словосочетания,  </w:t>
            </w:r>
            <w:r>
              <w:rPr>
                <w:rFonts w:ascii="Times New Roman" w:hAnsi="Times New Roman"/>
              </w:rPr>
              <w:t xml:space="preserve">имеют  понятие о зимних явлениях, активизация словаря. </w:t>
            </w:r>
          </w:p>
          <w:p w:rsidR="007D514E" w:rsidRDefault="007D514E">
            <w:pPr>
              <w:pStyle w:val="a8"/>
              <w:spacing w:line="252" w:lineRule="auto"/>
              <w:rPr>
                <w:rFonts w:ascii="Times New Roman" w:hAnsi="Times New Roman"/>
              </w:rPr>
            </w:pPr>
            <w:r>
              <w:rPr>
                <w:rFonts w:ascii="Times New Roman" w:hAnsi="Times New Roman"/>
              </w:rPr>
              <w:t>(развитие речи).</w:t>
            </w:r>
          </w:p>
          <w:p w:rsidR="007D514E" w:rsidRDefault="007D514E">
            <w:pPr>
              <w:pStyle w:val="TableParagraph"/>
              <w:ind w:right="-15"/>
              <w:contextualSpacing/>
              <w:rPr>
                <w:rFonts w:ascii="Times New Roman" w:hAnsi="Times New Roman" w:cs="Times New Roman"/>
                <w:b/>
                <w:color w:val="000000" w:themeColor="text1"/>
              </w:rPr>
            </w:pPr>
          </w:p>
          <w:p w:rsidR="007D514E" w:rsidRDefault="007D514E">
            <w:pPr>
              <w:pStyle w:val="TableParagraph"/>
              <w:ind w:left="22" w:right="-15"/>
              <w:contextualSpacing/>
              <w:rPr>
                <w:rFonts w:ascii="Times New Roman" w:hAnsi="Times New Roman" w:cs="Times New Roman"/>
                <w:color w:val="000000" w:themeColor="text1"/>
              </w:rPr>
            </w:pPr>
            <w:r>
              <w:rPr>
                <w:rFonts w:ascii="Times New Roman" w:hAnsi="Times New Roman" w:cs="Times New Roman"/>
                <w:lang w:val="kk-KZ"/>
              </w:rPr>
              <w:t>Билингвальный компонент: аяз,  кар. ***</w:t>
            </w:r>
          </w:p>
          <w:p w:rsidR="007D514E" w:rsidRDefault="007D514E">
            <w:pPr>
              <w:pStyle w:val="TableParagraph"/>
              <w:ind w:right="-15"/>
              <w:contextualSpacing/>
              <w:rPr>
                <w:rFonts w:ascii="Times New Roman" w:hAnsi="Times New Roman" w:cs="Times New Roman"/>
                <w:color w:val="000000" w:themeColor="text1"/>
              </w:rPr>
            </w:pPr>
          </w:p>
        </w:tc>
        <w:tc>
          <w:tcPr>
            <w:tcW w:w="2835" w:type="dxa"/>
            <w:gridSpan w:val="2"/>
            <w:tcBorders>
              <w:top w:val="single" w:sz="4" w:space="0" w:color="auto"/>
              <w:left w:val="single" w:sz="4" w:space="0" w:color="auto"/>
              <w:bottom w:val="single" w:sz="4" w:space="0" w:color="auto"/>
              <w:right w:val="single" w:sz="4" w:space="0" w:color="auto"/>
            </w:tcBorders>
          </w:tcPr>
          <w:p w:rsidR="007D514E" w:rsidRDefault="007D514E">
            <w:pPr>
              <w:pStyle w:val="a8"/>
              <w:rPr>
                <w:rFonts w:ascii="Times New Roman" w:hAnsi="Times New Roman"/>
              </w:rPr>
            </w:pPr>
            <w:r>
              <w:rPr>
                <w:rFonts w:ascii="Times New Roman" w:hAnsi="Times New Roman"/>
                <w:b/>
              </w:rPr>
              <w:t xml:space="preserve">«Сказки про животных» - </w:t>
            </w:r>
            <w:r>
              <w:rPr>
                <w:rFonts w:ascii="Times New Roman" w:hAnsi="Times New Roman"/>
              </w:rPr>
              <w:t xml:space="preserve">  подбирают и</w:t>
            </w:r>
            <w:r>
              <w:rPr>
                <w:rFonts w:ascii="Times New Roman" w:hAnsi="Times New Roman"/>
                <w:b/>
              </w:rPr>
              <w:t xml:space="preserve"> </w:t>
            </w:r>
            <w:r>
              <w:rPr>
                <w:rFonts w:ascii="Times New Roman" w:hAnsi="Times New Roman"/>
              </w:rPr>
              <w:t>рассматривают книжки в центре «Читайка» .</w:t>
            </w:r>
            <w:r>
              <w:rPr>
                <w:rFonts w:ascii="Times New Roman" w:hAnsi="Times New Roman"/>
                <w:b/>
              </w:rPr>
              <w:t xml:space="preserve">  </w:t>
            </w:r>
            <w:r>
              <w:rPr>
                <w:rFonts w:ascii="Times New Roman" w:hAnsi="Times New Roman"/>
              </w:rPr>
              <w:t>Назвают  сказки, бережно относятся  к книгам, проявляют  читательский интерес.</w:t>
            </w:r>
          </w:p>
          <w:p w:rsidR="007D514E" w:rsidRDefault="007D514E">
            <w:pPr>
              <w:pStyle w:val="a8"/>
              <w:rPr>
                <w:rFonts w:ascii="Times New Roman" w:hAnsi="Times New Roman"/>
                <w:lang w:val="kk-KZ"/>
              </w:rPr>
            </w:pPr>
            <w:r>
              <w:rPr>
                <w:rFonts w:ascii="Times New Roman" w:hAnsi="Times New Roman"/>
                <w:i/>
              </w:rPr>
              <w:t xml:space="preserve"> (</w:t>
            </w:r>
            <w:r>
              <w:rPr>
                <w:rFonts w:ascii="Times New Roman" w:hAnsi="Times New Roman"/>
                <w:lang w:val="kk-KZ"/>
              </w:rPr>
              <w:t>художественная  литература)</w:t>
            </w:r>
          </w:p>
          <w:p w:rsidR="007D514E" w:rsidRDefault="007D514E">
            <w:pPr>
              <w:pStyle w:val="TableParagraph"/>
              <w:ind w:left="22" w:right="-15"/>
              <w:contextualSpacing/>
              <w:rPr>
                <w:rFonts w:ascii="Times New Roman" w:hAnsi="Times New Roman" w:cs="Times New Roman"/>
                <w:color w:val="000000" w:themeColor="text1"/>
              </w:rPr>
            </w:pPr>
            <w:r>
              <w:rPr>
                <w:rFonts w:ascii="Times New Roman" w:hAnsi="Times New Roman" w:cs="Times New Roman"/>
                <w:lang w:val="kk-KZ"/>
              </w:rPr>
              <w:t>Билингвальный компонент: аяз, суык кар. ***</w:t>
            </w:r>
          </w:p>
          <w:p w:rsidR="007D514E" w:rsidRDefault="007D514E">
            <w:pPr>
              <w:pStyle w:val="TableParagraph"/>
              <w:ind w:right="-15"/>
              <w:contextualSpacing/>
              <w:rPr>
                <w:rFonts w:ascii="Times New Roman" w:hAnsi="Times New Roman" w:cs="Times New Roman"/>
                <w:b/>
                <w:color w:val="000000" w:themeColor="text1"/>
                <w:lang w:val="kk-KZ"/>
              </w:rPr>
            </w:pPr>
          </w:p>
        </w:tc>
        <w:tc>
          <w:tcPr>
            <w:tcW w:w="2715" w:type="dxa"/>
            <w:gridSpan w:val="2"/>
            <w:tcBorders>
              <w:top w:val="single" w:sz="4" w:space="0" w:color="auto"/>
              <w:left w:val="single" w:sz="4" w:space="0" w:color="auto"/>
              <w:bottom w:val="single" w:sz="4" w:space="0" w:color="auto"/>
              <w:right w:val="single" w:sz="4" w:space="0" w:color="auto"/>
            </w:tcBorders>
          </w:tcPr>
          <w:p w:rsidR="007D514E" w:rsidRDefault="007D514E">
            <w:pPr>
              <w:pStyle w:val="TableParagraph"/>
              <w:ind w:right="-15"/>
              <w:contextualSpacing/>
              <w:rPr>
                <w:rFonts w:ascii="Times New Roman" w:hAnsi="Times New Roman" w:cs="Times New Roman"/>
                <w:b/>
                <w:color w:val="000000" w:themeColor="text1"/>
                <w:lang w:val="kk-KZ"/>
              </w:rPr>
            </w:pPr>
            <w:r>
              <w:rPr>
                <w:rFonts w:ascii="Times New Roman" w:hAnsi="Times New Roman" w:cs="Times New Roman"/>
                <w:b/>
                <w:color w:val="000000" w:themeColor="text1"/>
                <w:lang w:val="kk-KZ"/>
              </w:rPr>
              <w:t>«Театр кукол»</w:t>
            </w:r>
          </w:p>
          <w:p w:rsidR="007D514E" w:rsidRDefault="007D514E">
            <w:pPr>
              <w:pStyle w:val="TableParagraph"/>
              <w:ind w:left="22" w:right="-15"/>
              <w:contextualSpacing/>
              <w:rPr>
                <w:rFonts w:ascii="Times New Roman" w:hAnsi="Times New Roman" w:cs="Times New Roman"/>
              </w:rPr>
            </w:pPr>
            <w:r>
              <w:rPr>
                <w:rFonts w:ascii="Times New Roman" w:hAnsi="Times New Roman"/>
                <w:b/>
                <w:color w:val="000000" w:themeColor="text1"/>
                <w:lang w:val="kk-KZ"/>
              </w:rPr>
              <w:t>Цель:</w:t>
            </w:r>
            <w:r>
              <w:rPr>
                <w:rFonts w:ascii="Times New Roman" w:hAnsi="Times New Roman"/>
                <w:spacing w:val="-7"/>
                <w:lang w:val="kk-KZ"/>
              </w:rPr>
              <w:t xml:space="preserve"> </w:t>
            </w:r>
            <w:r>
              <w:rPr>
                <w:rFonts w:ascii="Times New Roman" w:hAnsi="Times New Roman"/>
                <w:lang w:val="kk-KZ"/>
              </w:rPr>
              <w:t xml:space="preserve">обыгрывают </w:t>
            </w:r>
            <w:r>
              <w:rPr>
                <w:rFonts w:ascii="Times New Roman" w:hAnsi="Times New Roman"/>
                <w:spacing w:val="-6"/>
                <w:lang w:val="kk-KZ"/>
              </w:rPr>
              <w:t xml:space="preserve"> </w:t>
            </w:r>
            <w:r>
              <w:rPr>
                <w:rFonts w:ascii="Times New Roman" w:hAnsi="Times New Roman"/>
                <w:lang w:val="kk-KZ"/>
              </w:rPr>
              <w:t xml:space="preserve">знакомые </w:t>
            </w:r>
            <w:r>
              <w:rPr>
                <w:rFonts w:ascii="Times New Roman" w:hAnsi="Times New Roman"/>
                <w:spacing w:val="-6"/>
                <w:lang w:val="kk-KZ"/>
              </w:rPr>
              <w:t xml:space="preserve"> </w:t>
            </w:r>
            <w:r>
              <w:rPr>
                <w:rFonts w:ascii="Times New Roman" w:hAnsi="Times New Roman"/>
                <w:lang w:val="kk-KZ"/>
              </w:rPr>
              <w:t xml:space="preserve">сказки при помощи пальчикового театра,  проявляет </w:t>
            </w:r>
            <w:r>
              <w:rPr>
                <w:rFonts w:ascii="Times New Roman" w:hAnsi="Times New Roman"/>
                <w:spacing w:val="-7"/>
                <w:lang w:val="kk-KZ"/>
              </w:rPr>
              <w:t xml:space="preserve"> </w:t>
            </w:r>
            <w:r>
              <w:rPr>
                <w:rFonts w:ascii="Times New Roman" w:hAnsi="Times New Roman"/>
                <w:lang w:val="kk-KZ"/>
              </w:rPr>
              <w:t xml:space="preserve">интерес и </w:t>
            </w:r>
            <w:r>
              <w:rPr>
                <w:rFonts w:ascii="Times New Roman" w:hAnsi="Times New Roman"/>
                <w:spacing w:val="-6"/>
                <w:lang w:val="kk-KZ"/>
              </w:rPr>
              <w:t xml:space="preserve"> </w:t>
            </w:r>
            <w:r>
              <w:rPr>
                <w:rFonts w:ascii="Times New Roman" w:hAnsi="Times New Roman"/>
                <w:lang w:val="kk-KZ"/>
              </w:rPr>
              <w:t xml:space="preserve">желание </w:t>
            </w:r>
            <w:r>
              <w:rPr>
                <w:rFonts w:ascii="Times New Roman" w:hAnsi="Times New Roman"/>
                <w:spacing w:val="-7"/>
                <w:lang w:val="kk-KZ"/>
              </w:rPr>
              <w:t xml:space="preserve"> играть  центре  «Театр</w:t>
            </w:r>
            <w:r>
              <w:rPr>
                <w:rFonts w:ascii="Times New Roman" w:hAnsi="Times New Roman"/>
                <w:lang w:val="kk-KZ"/>
              </w:rPr>
              <w:t>альных игр»</w:t>
            </w:r>
            <w:r>
              <w:rPr>
                <w:rFonts w:ascii="Times New Roman" w:hAnsi="Times New Roman"/>
                <w:b/>
                <w:lang w:val="kk-KZ"/>
              </w:rPr>
              <w:t xml:space="preserve"> (</w:t>
            </w:r>
            <w:r>
              <w:rPr>
                <w:rFonts w:ascii="Times New Roman" w:hAnsi="Times New Roman" w:cs="Times New Roman"/>
              </w:rPr>
              <w:t xml:space="preserve">развитие речи + </w:t>
            </w:r>
            <w:r>
              <w:rPr>
                <w:rFonts w:ascii="Times New Roman" w:hAnsi="Times New Roman"/>
                <w:lang w:val="kk-KZ"/>
              </w:rPr>
              <w:t>художественная  литература)</w:t>
            </w:r>
          </w:p>
          <w:p w:rsidR="007D514E" w:rsidRDefault="007D514E">
            <w:pPr>
              <w:pStyle w:val="TableParagraph"/>
              <w:ind w:right="-15"/>
              <w:contextualSpacing/>
              <w:rPr>
                <w:rFonts w:ascii="Times New Roman" w:hAnsi="Times New Roman" w:cs="Times New Roman"/>
                <w:color w:val="000000" w:themeColor="text1"/>
              </w:rPr>
            </w:pPr>
            <w:r>
              <w:rPr>
                <w:rFonts w:ascii="Times New Roman" w:hAnsi="Times New Roman" w:cs="Times New Roman"/>
                <w:lang w:val="kk-KZ"/>
              </w:rPr>
              <w:t>Билингвальный компонент: балалар, ойын. ***</w:t>
            </w:r>
          </w:p>
          <w:p w:rsidR="007D514E" w:rsidRDefault="007D514E">
            <w:pPr>
              <w:pStyle w:val="a8"/>
              <w:rPr>
                <w:rFonts w:ascii="Times New Roman" w:hAnsi="Times New Roman"/>
                <w:lang w:val="kk-KZ"/>
              </w:rPr>
            </w:pPr>
          </w:p>
        </w:tc>
      </w:tr>
      <w:tr w:rsidR="007D514E" w:rsidTr="007D514E">
        <w:trPr>
          <w:gridAfter w:val="4"/>
          <w:wAfter w:w="10568" w:type="dxa"/>
          <w:trHeight w:val="75"/>
        </w:trPr>
        <w:tc>
          <w:tcPr>
            <w:tcW w:w="2411" w:type="dxa"/>
            <w:tcBorders>
              <w:top w:val="single" w:sz="4" w:space="0" w:color="auto"/>
              <w:left w:val="single" w:sz="4" w:space="0" w:color="auto"/>
              <w:bottom w:val="single" w:sz="4" w:space="0" w:color="auto"/>
              <w:right w:val="single" w:sz="4" w:space="0" w:color="auto"/>
            </w:tcBorders>
            <w:hideMark/>
          </w:tcPr>
          <w:p w:rsidR="007D514E" w:rsidRDefault="007D514E">
            <w:pPr>
              <w:pStyle w:val="TableParagraph"/>
              <w:ind w:left="22" w:right="70"/>
              <w:contextualSpacing/>
              <w:rPr>
                <w:rFonts w:ascii="Times New Roman" w:hAnsi="Times New Roman" w:cs="Times New Roman"/>
                <w:b/>
                <w:color w:val="000000" w:themeColor="text1"/>
                <w:spacing w:val="-1"/>
              </w:rPr>
            </w:pPr>
            <w:r>
              <w:rPr>
                <w:rFonts w:ascii="Times New Roman" w:hAnsi="Times New Roman" w:cs="Times New Roman"/>
                <w:b/>
                <w:color w:val="000000" w:themeColor="text1"/>
                <w:spacing w:val="-1"/>
                <w:lang w:val="kk-KZ"/>
              </w:rPr>
              <w:t>Балалардың дербес іс-әрекеті (баяу қимылды ойындар, үстел үсті ойындары, бейнелеу әрекеті, кітаптар қарау және тағы басқа іс-ә</w:t>
            </w:r>
            <w:r>
              <w:rPr>
                <w:rFonts w:ascii="Times New Roman" w:hAnsi="Times New Roman" w:cs="Times New Roman"/>
                <w:b/>
                <w:color w:val="000000" w:themeColor="text1"/>
                <w:spacing w:val="-1"/>
              </w:rPr>
              <w:t>рекеттер)</w:t>
            </w:r>
          </w:p>
          <w:p w:rsidR="007D514E" w:rsidRDefault="007D514E">
            <w:pPr>
              <w:pStyle w:val="TableParagraph"/>
              <w:ind w:left="22" w:right="70"/>
              <w:contextualSpacing/>
              <w:rPr>
                <w:rFonts w:ascii="Times New Roman" w:hAnsi="Times New Roman" w:cs="Times New Roman"/>
                <w:color w:val="000000" w:themeColor="text1"/>
              </w:rPr>
            </w:pPr>
            <w:r>
              <w:rPr>
                <w:rFonts w:ascii="Times New Roman" w:hAnsi="Times New Roman" w:cs="Times New Roman"/>
                <w:b/>
                <w:color w:val="000000" w:themeColor="text1"/>
                <w:spacing w:val="-1"/>
              </w:rPr>
              <w:t xml:space="preserve">Самостоятельная деятельность </w:t>
            </w:r>
            <w:r>
              <w:rPr>
                <w:rFonts w:ascii="Times New Roman" w:hAnsi="Times New Roman" w:cs="Times New Roman"/>
                <w:b/>
                <w:color w:val="000000" w:themeColor="text1"/>
              </w:rPr>
              <w:t xml:space="preserve">детей (игры малой подвижности, настольные игры, изодеятельность, </w:t>
            </w:r>
            <w:r>
              <w:rPr>
                <w:rFonts w:ascii="Times New Roman" w:hAnsi="Times New Roman" w:cs="Times New Roman"/>
                <w:b/>
                <w:color w:val="000000" w:themeColor="text1"/>
                <w:spacing w:val="-1"/>
              </w:rPr>
              <w:t xml:space="preserve">рассматривание </w:t>
            </w:r>
            <w:r>
              <w:rPr>
                <w:rFonts w:ascii="Times New Roman" w:hAnsi="Times New Roman" w:cs="Times New Roman"/>
                <w:b/>
                <w:color w:val="000000" w:themeColor="text1"/>
              </w:rPr>
              <w:t>книг и др)</w:t>
            </w:r>
          </w:p>
        </w:tc>
        <w:tc>
          <w:tcPr>
            <w:tcW w:w="2835" w:type="dxa"/>
            <w:tcBorders>
              <w:top w:val="single" w:sz="4" w:space="0" w:color="auto"/>
              <w:left w:val="single" w:sz="4" w:space="0" w:color="auto"/>
              <w:bottom w:val="single" w:sz="4" w:space="0" w:color="auto"/>
              <w:right w:val="single" w:sz="4" w:space="0" w:color="auto"/>
            </w:tcBorders>
          </w:tcPr>
          <w:p w:rsidR="007D514E" w:rsidRDefault="007D514E">
            <w:pPr>
              <w:rPr>
                <w:rFonts w:ascii="Times New Roman" w:hAnsi="Times New Roman" w:cs="Times New Roman"/>
                <w:b/>
                <w:color w:val="000000"/>
                <w:shd w:val="clear" w:color="auto" w:fill="FFFFFF"/>
                <w:lang w:val="kk-KZ"/>
              </w:rPr>
            </w:pPr>
            <w:r>
              <w:rPr>
                <w:rFonts w:ascii="Times New Roman" w:hAnsi="Times New Roman" w:cs="Times New Roman"/>
                <w:b/>
                <w:color w:val="000000"/>
                <w:shd w:val="clear" w:color="auto" w:fill="FFFFFF"/>
                <w:lang w:val="kk-KZ"/>
              </w:rPr>
              <w:t xml:space="preserve"> Игра малой подвижности</w:t>
            </w:r>
          </w:p>
          <w:p w:rsidR="007D514E" w:rsidRDefault="007D514E">
            <w:pPr>
              <w:rPr>
                <w:rFonts w:ascii="Times New Roman" w:hAnsi="Times New Roman" w:cs="Times New Roman"/>
                <w:b/>
                <w:color w:val="000000"/>
                <w:shd w:val="clear" w:color="auto" w:fill="FFFFFF"/>
                <w:lang w:val="kk-KZ"/>
              </w:rPr>
            </w:pPr>
            <w:r>
              <w:rPr>
                <w:rFonts w:ascii="Times New Roman" w:eastAsia="Times New Roman" w:hAnsi="Times New Roman" w:cs="Times New Roman"/>
                <w:b/>
                <w:bCs/>
                <w:iCs/>
                <w:color w:val="000000"/>
                <w:lang w:eastAsia="ru-RU"/>
              </w:rPr>
              <w:t>«</w:t>
            </w:r>
            <w:r>
              <w:rPr>
                <w:rFonts w:ascii="Times New Roman" w:hAnsi="Times New Roman" w:cs="Times New Roman"/>
                <w:b/>
                <w:color w:val="000000"/>
                <w:shd w:val="clear" w:color="auto" w:fill="FFFFFF"/>
                <w:lang w:val="kk-KZ"/>
              </w:rPr>
              <w:t>Мы  не скажем, а  покажем</w:t>
            </w:r>
            <w:r>
              <w:rPr>
                <w:rFonts w:ascii="Times New Roman" w:eastAsia="Times New Roman" w:hAnsi="Times New Roman" w:cs="Times New Roman"/>
                <w:b/>
                <w:color w:val="000000"/>
                <w:lang w:eastAsia="ru-RU"/>
              </w:rPr>
              <w:t xml:space="preserve">» **   </w:t>
            </w:r>
            <w:r>
              <w:rPr>
                <w:rFonts w:ascii="Times New Roman" w:hAnsi="Times New Roman" w:cs="Times New Roman"/>
                <w:b/>
                <w:color w:val="000000"/>
                <w:shd w:val="clear" w:color="auto" w:fill="FFFFFF"/>
                <w:lang w:val="kk-KZ"/>
              </w:rPr>
              <w:t xml:space="preserve"> </w:t>
            </w:r>
            <w:r>
              <w:rPr>
                <w:rFonts w:ascii="Times New Roman" w:hAnsi="Times New Roman" w:cs="Times New Roman"/>
                <w:b/>
                <w:color w:val="000000"/>
                <w:shd w:val="clear" w:color="auto" w:fill="FFFFFF"/>
              </w:rPr>
              <w:t xml:space="preserve">Цель: </w:t>
            </w:r>
            <w:r>
              <w:rPr>
                <w:rFonts w:ascii="Times New Roman" w:hAnsi="Times New Roman" w:cs="Times New Roman"/>
              </w:rPr>
              <w:t xml:space="preserve">различают  и правильно называют  геометрические фигуры: круг, квадрат. </w:t>
            </w:r>
          </w:p>
          <w:p w:rsidR="007D514E" w:rsidRDefault="007D514E">
            <w:pPr>
              <w:rPr>
                <w:rFonts w:ascii="Times New Roman" w:hAnsi="Times New Roman" w:cs="Times New Roman"/>
              </w:rPr>
            </w:pPr>
            <w:r>
              <w:rPr>
                <w:rFonts w:ascii="Times New Roman" w:hAnsi="Times New Roman" w:cs="Times New Roman"/>
                <w:color w:val="000000"/>
                <w:shd w:val="clear" w:color="auto" w:fill="FFFFFF"/>
              </w:rPr>
              <w:t xml:space="preserve">(физичсая  культура + </w:t>
            </w:r>
            <w:r>
              <w:rPr>
                <w:rFonts w:ascii="Times New Roman" w:hAnsi="Times New Roman" w:cs="Times New Roman"/>
              </w:rPr>
              <w:t>основы  математики ).</w:t>
            </w:r>
          </w:p>
          <w:p w:rsidR="007D514E" w:rsidRDefault="007D514E">
            <w:pPr>
              <w:pStyle w:val="a8"/>
              <w:rPr>
                <w:rFonts w:ascii="Times New Roman" w:hAnsi="Times New Roman"/>
                <w:lang w:val="kk-KZ"/>
              </w:rPr>
            </w:pPr>
            <w:r>
              <w:rPr>
                <w:rFonts w:ascii="Times New Roman" w:hAnsi="Times New Roman"/>
                <w:b/>
              </w:rPr>
              <w:t>«Зимние  сказки» - Цель:</w:t>
            </w:r>
            <w:r>
              <w:rPr>
                <w:rFonts w:ascii="Times New Roman" w:hAnsi="Times New Roman"/>
              </w:rPr>
              <w:t>подбирают  книжки  в центре «Читайка» на</w:t>
            </w:r>
            <w:r>
              <w:rPr>
                <w:rFonts w:ascii="Times New Roman" w:hAnsi="Times New Roman"/>
                <w:b/>
              </w:rPr>
              <w:t xml:space="preserve">  </w:t>
            </w:r>
            <w:r>
              <w:rPr>
                <w:rFonts w:ascii="Times New Roman" w:hAnsi="Times New Roman"/>
              </w:rPr>
              <w:t>тему  Зима,</w:t>
            </w:r>
            <w:r>
              <w:rPr>
                <w:rFonts w:ascii="Times New Roman" w:hAnsi="Times New Roman"/>
                <w:b/>
              </w:rPr>
              <w:t xml:space="preserve"> </w:t>
            </w:r>
            <w:r>
              <w:rPr>
                <w:rFonts w:ascii="Times New Roman" w:hAnsi="Times New Roman"/>
              </w:rPr>
              <w:t>назвают  сказки, бережно  относятся   к книгам.</w:t>
            </w:r>
            <w:r>
              <w:rPr>
                <w:rFonts w:ascii="Times New Roman" w:hAnsi="Times New Roman"/>
                <w:i/>
                <w:lang w:val="kk-KZ"/>
              </w:rPr>
              <w:t xml:space="preserve"> (</w:t>
            </w:r>
            <w:r>
              <w:rPr>
                <w:rFonts w:ascii="Times New Roman" w:hAnsi="Times New Roman"/>
                <w:lang w:val="kk-KZ"/>
              </w:rPr>
              <w:t>художественная  литература)</w:t>
            </w:r>
          </w:p>
          <w:p w:rsidR="007D514E" w:rsidRDefault="007D514E">
            <w:pPr>
              <w:rPr>
                <w:rFonts w:ascii="Times New Roman" w:eastAsia="Times New Roman" w:hAnsi="Times New Roman" w:cs="Times New Roman"/>
                <w:b/>
                <w:color w:val="000000"/>
                <w:lang w:eastAsia="ru-RU"/>
              </w:rPr>
            </w:pPr>
          </w:p>
        </w:tc>
        <w:tc>
          <w:tcPr>
            <w:tcW w:w="2835" w:type="dxa"/>
            <w:gridSpan w:val="2"/>
            <w:tcBorders>
              <w:top w:val="single" w:sz="4" w:space="0" w:color="auto"/>
              <w:left w:val="single" w:sz="4" w:space="0" w:color="auto"/>
              <w:bottom w:val="single" w:sz="4" w:space="0" w:color="auto"/>
              <w:right w:val="single" w:sz="4" w:space="0" w:color="auto"/>
            </w:tcBorders>
            <w:hideMark/>
          </w:tcPr>
          <w:p w:rsidR="007D514E" w:rsidRDefault="007D514E">
            <w:pPr>
              <w:pStyle w:val="TableParagraph"/>
              <w:ind w:right="-15"/>
              <w:contextualSpacing/>
              <w:rPr>
                <w:rFonts w:ascii="Times New Roman" w:hAnsi="Times New Roman" w:cs="Times New Roman"/>
                <w:b/>
                <w:color w:val="000000" w:themeColor="text1"/>
              </w:rPr>
            </w:pPr>
            <w:r>
              <w:rPr>
                <w:rFonts w:ascii="Times New Roman" w:hAnsi="Times New Roman" w:cs="Times New Roman"/>
                <w:b/>
                <w:color w:val="000000" w:themeColor="text1"/>
              </w:rPr>
              <w:t>Свободная деятельность «Веселый карандаш»</w:t>
            </w:r>
          </w:p>
          <w:p w:rsidR="007D514E" w:rsidRDefault="007D514E">
            <w:pPr>
              <w:pStyle w:val="a8"/>
              <w:rPr>
                <w:rFonts w:ascii="Times New Roman" w:hAnsi="Times New Roman"/>
              </w:rPr>
            </w:pPr>
            <w:r>
              <w:rPr>
                <w:rFonts w:ascii="Times New Roman" w:hAnsi="Times New Roman"/>
                <w:b/>
                <w:color w:val="000000" w:themeColor="text1"/>
              </w:rPr>
              <w:t xml:space="preserve">Цель: </w:t>
            </w:r>
            <w:r>
              <w:rPr>
                <w:rFonts w:ascii="Times New Roman" w:eastAsia="Times New Roman" w:hAnsi="Times New Roman"/>
                <w:color w:val="000000"/>
                <w:spacing w:val="2"/>
              </w:rPr>
              <w:t>- изображают предметы  состоящие  из нескольких горизонтальных  и вертикальных  линий.</w:t>
            </w:r>
          </w:p>
          <w:p w:rsidR="007D514E" w:rsidRDefault="007D514E">
            <w:pPr>
              <w:pStyle w:val="a8"/>
              <w:rPr>
                <w:rFonts w:ascii="Times New Roman" w:hAnsi="Times New Roman"/>
              </w:rPr>
            </w:pPr>
            <w:r>
              <w:rPr>
                <w:rFonts w:ascii="Times New Roman" w:hAnsi="Times New Roman"/>
              </w:rPr>
              <w:t>(рисование)</w:t>
            </w:r>
          </w:p>
          <w:p w:rsidR="007D514E" w:rsidRDefault="007D514E">
            <w:pPr>
              <w:pStyle w:val="a8"/>
              <w:rPr>
                <w:rFonts w:ascii="Times New Roman" w:hAnsi="Times New Roman"/>
              </w:rPr>
            </w:pPr>
            <w:r>
              <w:rPr>
                <w:rFonts w:ascii="Times New Roman" w:hAnsi="Times New Roman"/>
              </w:rPr>
              <w:t xml:space="preserve"> </w:t>
            </w:r>
          </w:p>
          <w:p w:rsidR="007D514E" w:rsidRDefault="007D514E">
            <w:pPr>
              <w:pStyle w:val="a8"/>
              <w:rPr>
                <w:rFonts w:ascii="Times New Roman" w:hAnsi="Times New Roman"/>
              </w:rPr>
            </w:pPr>
            <w:r>
              <w:rPr>
                <w:rFonts w:ascii="Times New Roman" w:hAnsi="Times New Roman"/>
                <w:b/>
                <w:lang w:eastAsia="ru-RU"/>
              </w:rPr>
              <w:t xml:space="preserve">ДИ: «Послушай  чистоговорку  и повтори». </w:t>
            </w:r>
            <w:r>
              <w:rPr>
                <w:rStyle w:val="aa"/>
              </w:rPr>
              <w:t>Цель:</w:t>
            </w:r>
            <w:r>
              <w:rPr>
                <w:rFonts w:ascii="Times New Roman" w:hAnsi="Times New Roman"/>
              </w:rPr>
              <w:t xml:space="preserve"> закрепление правильного, отчетливого произношение  слов  со звуками  ж-щ, б-п.</w:t>
            </w:r>
          </w:p>
          <w:p w:rsidR="007D514E" w:rsidRDefault="007D514E">
            <w:pPr>
              <w:pStyle w:val="a8"/>
              <w:rPr>
                <w:rFonts w:ascii="Times New Roman" w:hAnsi="Times New Roman"/>
                <w:lang w:eastAsia="ru-RU"/>
              </w:rPr>
            </w:pPr>
            <w:r>
              <w:rPr>
                <w:rFonts w:ascii="Times New Roman" w:hAnsi="Times New Roman"/>
              </w:rPr>
              <w:t xml:space="preserve"> (развитие  речи).</w:t>
            </w:r>
          </w:p>
        </w:tc>
        <w:tc>
          <w:tcPr>
            <w:tcW w:w="2835" w:type="dxa"/>
            <w:gridSpan w:val="2"/>
            <w:tcBorders>
              <w:top w:val="single" w:sz="4" w:space="0" w:color="auto"/>
              <w:left w:val="single" w:sz="4" w:space="0" w:color="auto"/>
              <w:bottom w:val="single" w:sz="4" w:space="0" w:color="auto"/>
              <w:right w:val="single" w:sz="4" w:space="0" w:color="auto"/>
            </w:tcBorders>
            <w:hideMark/>
          </w:tcPr>
          <w:p w:rsidR="007D514E" w:rsidRDefault="007D514E">
            <w:pPr>
              <w:jc w:val="both"/>
              <w:textAlignment w:val="baseline"/>
              <w:rPr>
                <w:rFonts w:ascii="Times New Roman" w:eastAsia="Times New Roman" w:hAnsi="Times New Roman" w:cs="Times New Roman"/>
                <w:b/>
                <w:color w:val="000000"/>
                <w:lang w:eastAsia="ru-RU"/>
              </w:rPr>
            </w:pPr>
            <w:r>
              <w:rPr>
                <w:rFonts w:ascii="Times New Roman" w:eastAsia="Times New Roman" w:hAnsi="Times New Roman" w:cs="Times New Roman"/>
                <w:b/>
                <w:color w:val="000000"/>
                <w:lang w:val="kk-KZ" w:eastAsia="ru-RU"/>
              </w:rPr>
              <w:t xml:space="preserve">Словесная игра </w:t>
            </w:r>
            <w:r>
              <w:rPr>
                <w:rFonts w:ascii="Times New Roman" w:eastAsia="Times New Roman" w:hAnsi="Times New Roman" w:cs="Times New Roman"/>
                <w:b/>
                <w:bCs/>
                <w:iCs/>
                <w:color w:val="000000"/>
                <w:lang w:eastAsia="ru-RU"/>
              </w:rPr>
              <w:t>«</w:t>
            </w:r>
            <w:r>
              <w:rPr>
                <w:rFonts w:ascii="Times New Roman" w:eastAsia="Times New Roman" w:hAnsi="Times New Roman" w:cs="Times New Roman"/>
                <w:b/>
                <w:color w:val="000000"/>
                <w:lang w:val="kk-KZ" w:eastAsia="ru-RU"/>
              </w:rPr>
              <w:t>Много - мало</w:t>
            </w:r>
            <w:r>
              <w:rPr>
                <w:rFonts w:ascii="Times New Roman" w:eastAsia="Times New Roman" w:hAnsi="Times New Roman" w:cs="Times New Roman"/>
                <w:b/>
                <w:color w:val="000000"/>
                <w:lang w:eastAsia="ru-RU"/>
              </w:rPr>
              <w:t xml:space="preserve">» </w:t>
            </w:r>
          </w:p>
          <w:p w:rsidR="007D514E" w:rsidRDefault="007D514E">
            <w:pPr>
              <w:jc w:val="both"/>
              <w:textAlignment w:val="baseline"/>
              <w:rPr>
                <w:rFonts w:ascii="Times New Roman" w:eastAsia="Times New Roman" w:hAnsi="Times New Roman" w:cs="Times New Roman"/>
                <w:color w:val="000000"/>
                <w:spacing w:val="2"/>
              </w:rPr>
            </w:pPr>
            <w:r>
              <w:rPr>
                <w:rFonts w:ascii="Times New Roman" w:eastAsia="Times New Roman" w:hAnsi="Times New Roman"/>
                <w:b/>
                <w:color w:val="000000"/>
                <w:lang w:val="kk-KZ" w:eastAsia="ru-RU"/>
              </w:rPr>
              <w:t>Цель:</w:t>
            </w:r>
            <w:r>
              <w:rPr>
                <w:rFonts w:ascii="Times New Roman" w:eastAsia="Times New Roman" w:hAnsi="Times New Roman" w:cs="Times New Roman"/>
                <w:color w:val="000000"/>
                <w:spacing w:val="2"/>
              </w:rPr>
              <w:t xml:space="preserve">  отвечают на вопрос  сколько? «один» - «много» </w:t>
            </w:r>
          </w:p>
          <w:p w:rsidR="007D514E" w:rsidRDefault="007D514E">
            <w:pPr>
              <w:pStyle w:val="TableParagraph"/>
              <w:ind w:right="-15"/>
              <w:contextualSpacing/>
              <w:rPr>
                <w:rFonts w:ascii="Times New Roman" w:hAnsi="Times New Roman" w:cs="Times New Roman"/>
                <w:b/>
                <w:lang w:val="kk-KZ"/>
              </w:rPr>
            </w:pPr>
            <w:r>
              <w:rPr>
                <w:rFonts w:ascii="Times New Roman" w:eastAsia="Times New Roman" w:hAnsi="Times New Roman"/>
                <w:bCs/>
              </w:rPr>
              <w:t xml:space="preserve"> </w:t>
            </w:r>
            <w:r>
              <w:rPr>
                <w:rFonts w:ascii="Times New Roman" w:hAnsi="Times New Roman"/>
              </w:rPr>
              <w:t>(основы математики)</w:t>
            </w:r>
            <w:r>
              <w:rPr>
                <w:rFonts w:ascii="Times New Roman" w:hAnsi="Times New Roman"/>
                <w:lang w:val="kk-KZ"/>
              </w:rPr>
              <w:t>.</w:t>
            </w:r>
            <w:r>
              <w:rPr>
                <w:rFonts w:ascii="Times New Roman" w:hAnsi="Times New Roman" w:cs="Times New Roman"/>
                <w:b/>
                <w:lang w:val="kk-KZ"/>
              </w:rPr>
              <w:t xml:space="preserve"> </w:t>
            </w:r>
          </w:p>
          <w:p w:rsidR="007D514E" w:rsidRDefault="007D514E">
            <w:pPr>
              <w:pStyle w:val="TableParagraph"/>
              <w:ind w:right="-15"/>
              <w:contextualSpacing/>
              <w:rPr>
                <w:rFonts w:ascii="Times New Roman" w:hAnsi="Times New Roman" w:cs="Times New Roman"/>
              </w:rPr>
            </w:pPr>
            <w:r>
              <w:rPr>
                <w:rFonts w:ascii="Times New Roman" w:eastAsia="Times New Roman" w:hAnsi="Times New Roman" w:cs="Times New Roman"/>
                <w:b/>
                <w:bCs/>
                <w:bdr w:val="none" w:sz="0" w:space="0" w:color="auto" w:frame="1"/>
                <w:lang w:val="kk-KZ" w:eastAsia="ru-RU"/>
              </w:rPr>
              <w:t>«В мире загадки»  Цель</w:t>
            </w:r>
            <w:r>
              <w:rPr>
                <w:rFonts w:ascii="Times New Roman" w:hAnsi="Times New Roman" w:cs="Times New Roman"/>
                <w:lang w:val="kk-KZ"/>
              </w:rPr>
              <w:t xml:space="preserve">: </w:t>
            </w:r>
            <w:r>
              <w:rPr>
                <w:rFonts w:ascii="Times New Roman" w:hAnsi="Times New Roman" w:cs="Times New Roman"/>
              </w:rPr>
              <w:t xml:space="preserve">слушают  и отгадывают  загадки  о животных, о сезонных  изменениях.  </w:t>
            </w:r>
            <w:r>
              <w:rPr>
                <w:rFonts w:ascii="Times New Roman" w:hAnsi="Times New Roman" w:cs="Times New Roman"/>
                <w:color w:val="000000" w:themeColor="text1"/>
              </w:rPr>
              <w:t>(</w:t>
            </w:r>
            <w:r>
              <w:rPr>
                <w:rFonts w:ascii="Times New Roman" w:hAnsi="Times New Roman" w:cs="Times New Roman"/>
                <w:lang w:val="kk-KZ"/>
              </w:rPr>
              <w:t>художественная  литература</w:t>
            </w:r>
            <w:r>
              <w:rPr>
                <w:rFonts w:ascii="Times New Roman" w:hAnsi="Times New Roman" w:cs="Times New Roman"/>
              </w:rPr>
              <w:t>).</w:t>
            </w:r>
          </w:p>
          <w:p w:rsidR="007D514E" w:rsidRDefault="007D514E">
            <w:pPr>
              <w:pStyle w:val="TableParagraph"/>
              <w:ind w:right="-15"/>
              <w:contextualSpacing/>
              <w:rPr>
                <w:rFonts w:ascii="Times New Roman" w:hAnsi="Times New Roman" w:cs="Times New Roman"/>
                <w:lang w:val="kk-KZ"/>
              </w:rPr>
            </w:pPr>
            <w:r>
              <w:rPr>
                <w:rFonts w:ascii="Times New Roman" w:hAnsi="Times New Roman" w:cs="Times New Roman"/>
                <w:lang w:val="kk-KZ"/>
              </w:rPr>
              <w:t>Билингвальный компонент: ***</w:t>
            </w:r>
            <w:r>
              <w:rPr>
                <w:rFonts w:ascii="Times New Roman" w:hAnsi="Times New Roman" w:cs="Times New Roman"/>
                <w:b/>
                <w:color w:val="000000" w:themeColor="text1"/>
                <w:lang w:val="kk-KZ"/>
              </w:rPr>
              <w:t xml:space="preserve"> </w:t>
            </w:r>
            <w:r>
              <w:rPr>
                <w:rFonts w:ascii="Times New Roman" w:hAnsi="Times New Roman" w:cs="Times New Roman"/>
                <w:color w:val="000000" w:themeColor="text1"/>
              </w:rPr>
              <w:t>Жануарлар,</w:t>
            </w:r>
            <w:r>
              <w:rPr>
                <w:rFonts w:ascii="Times New Roman" w:hAnsi="Times New Roman" w:cs="Times New Roman"/>
                <w:lang w:val="kk-KZ"/>
              </w:rPr>
              <w:t>қыс, қар, аяз, суық.</w:t>
            </w:r>
          </w:p>
          <w:p w:rsidR="007D514E" w:rsidRDefault="007D514E">
            <w:pPr>
              <w:pStyle w:val="TableParagraph"/>
              <w:ind w:right="-15"/>
              <w:contextualSpacing/>
              <w:rPr>
                <w:rFonts w:ascii="Times New Roman" w:hAnsi="Times New Roman" w:cs="Times New Roman"/>
                <w:b/>
                <w:color w:val="000000" w:themeColor="text1"/>
              </w:rPr>
            </w:pPr>
            <w:r>
              <w:rPr>
                <w:rFonts w:ascii="Times New Roman" w:hAnsi="Times New Roman" w:cs="Times New Roman"/>
                <w:b/>
                <w:sz w:val="24"/>
                <w:szCs w:val="24"/>
              </w:rPr>
              <w:t xml:space="preserve"> Пальчиковая гимнастика</w:t>
            </w:r>
            <w:r>
              <w:rPr>
                <w:rFonts w:ascii="Times New Roman" w:hAnsi="Times New Roman" w:cs="Times New Roman"/>
                <w:sz w:val="24"/>
                <w:szCs w:val="24"/>
              </w:rPr>
              <w:t xml:space="preserve"> «Падал снег на порог».***</w:t>
            </w:r>
          </w:p>
        </w:tc>
        <w:tc>
          <w:tcPr>
            <w:tcW w:w="2835" w:type="dxa"/>
            <w:gridSpan w:val="2"/>
            <w:tcBorders>
              <w:top w:val="single" w:sz="4" w:space="0" w:color="auto"/>
              <w:left w:val="single" w:sz="4" w:space="0" w:color="auto"/>
              <w:bottom w:val="single" w:sz="4" w:space="0" w:color="auto"/>
              <w:right w:val="single" w:sz="4" w:space="0" w:color="auto"/>
            </w:tcBorders>
            <w:hideMark/>
          </w:tcPr>
          <w:p w:rsidR="007D514E" w:rsidRDefault="007D514E">
            <w:pPr>
              <w:rPr>
                <w:rFonts w:ascii="Times New Roman" w:eastAsia="Times New Roman" w:hAnsi="Times New Roman" w:cs="Times New Roman"/>
              </w:rPr>
            </w:pPr>
            <w:r>
              <w:rPr>
                <w:rFonts w:ascii="Times New Roman" w:eastAsia="Times New Roman" w:hAnsi="Times New Roman" w:cs="Times New Roman"/>
                <w:b/>
                <w:color w:val="000000"/>
                <w:lang w:eastAsia="ru-RU"/>
              </w:rPr>
              <w:t>Рассматривание книг</w:t>
            </w:r>
            <w:r>
              <w:rPr>
                <w:rFonts w:ascii="Times New Roman" w:hAnsi="Times New Roman" w:cs="Times New Roman"/>
                <w:b/>
                <w:lang w:val="kk-KZ"/>
              </w:rPr>
              <w:t xml:space="preserve">. </w:t>
            </w:r>
            <w:r>
              <w:rPr>
                <w:rFonts w:ascii="Times New Roman" w:eastAsia="Times New Roman" w:hAnsi="Times New Roman" w:cs="Times New Roman"/>
                <w:b/>
                <w:color w:val="000000"/>
                <w:lang w:val="kk-KZ" w:eastAsia="ru-RU"/>
              </w:rPr>
              <w:t>Цель:</w:t>
            </w:r>
            <w:r>
              <w:rPr>
                <w:rFonts w:ascii="Times New Roman" w:eastAsia="Times New Roman" w:hAnsi="Times New Roman" w:cs="Times New Roman"/>
                <w:bCs/>
                <w:lang w:val="kk-KZ"/>
              </w:rPr>
              <w:t xml:space="preserve">  </w:t>
            </w:r>
            <w:r>
              <w:rPr>
                <w:rFonts w:ascii="Times New Roman" w:eastAsia="Times New Roman" w:hAnsi="Times New Roman" w:cs="Times New Roman"/>
              </w:rPr>
              <w:t>рассматривают картинки в любимых книгах,  самостоятельно и  вместе с  детьми; высказывают свои мысли по картинкам</w:t>
            </w:r>
            <w:r>
              <w:rPr>
                <w:rFonts w:ascii="Times New Roman" w:eastAsia="Times New Roman" w:hAnsi="Times New Roman" w:cs="Times New Roman"/>
                <w:bCs/>
              </w:rPr>
              <w:t>.</w:t>
            </w:r>
          </w:p>
          <w:p w:rsidR="007D514E" w:rsidRDefault="007D514E">
            <w:pPr>
              <w:pStyle w:val="a8"/>
              <w:rPr>
                <w:rFonts w:ascii="Times New Roman" w:hAnsi="Times New Roman"/>
                <w:b/>
                <w:lang w:val="kk-KZ"/>
              </w:rPr>
            </w:pPr>
            <w:r>
              <w:rPr>
                <w:rFonts w:ascii="Times New Roman" w:hAnsi="Times New Roman"/>
                <w:lang w:val="kk-KZ"/>
              </w:rPr>
              <w:t>(художественная  литература</w:t>
            </w:r>
            <w:r>
              <w:rPr>
                <w:rFonts w:ascii="Times New Roman" w:hAnsi="Times New Roman"/>
                <w:b/>
                <w:lang w:val="kk-KZ"/>
              </w:rPr>
              <w:t>).</w:t>
            </w:r>
          </w:p>
          <w:p w:rsidR="007D514E" w:rsidRDefault="007D514E">
            <w:pPr>
              <w:rPr>
                <w:rFonts w:ascii="Times New Roman" w:hAnsi="Times New Roman" w:cs="Times New Roman"/>
                <w:b/>
                <w:lang w:val="kk-KZ"/>
              </w:rPr>
            </w:pPr>
            <w:r>
              <w:rPr>
                <w:rFonts w:ascii="Times New Roman" w:hAnsi="Times New Roman" w:cs="Times New Roman"/>
                <w:b/>
                <w:lang w:val="kk-KZ"/>
              </w:rPr>
              <w:t>Самостоятельная изодеятельность. «Угощение  для  «Айсулу»</w:t>
            </w:r>
          </w:p>
          <w:p w:rsidR="007D514E" w:rsidRDefault="007D514E">
            <w:pPr>
              <w:rPr>
                <w:rFonts w:ascii="Times New Roman" w:hAnsi="Times New Roman" w:cs="Times New Roman"/>
                <w:lang w:val="kk-KZ"/>
              </w:rPr>
            </w:pPr>
            <w:r>
              <w:rPr>
                <w:rFonts w:ascii="Times New Roman" w:hAnsi="Times New Roman" w:cs="Times New Roman"/>
                <w:lang w:val="kk-KZ"/>
              </w:rPr>
              <w:t xml:space="preserve"> </w:t>
            </w:r>
            <w:r>
              <w:rPr>
                <w:rFonts w:ascii="Times New Roman" w:hAnsi="Times New Roman" w:cs="Times New Roman"/>
                <w:b/>
                <w:lang w:val="kk-KZ"/>
              </w:rPr>
              <w:t>Цель:</w:t>
            </w:r>
            <w:r>
              <w:rPr>
                <w:rFonts w:ascii="Times New Roman" w:hAnsi="Times New Roman" w:cs="Times New Roman"/>
              </w:rPr>
              <w:t xml:space="preserve"> Закрепление навыков лепки баранок, пряников... , </w:t>
            </w:r>
            <w:r>
              <w:rPr>
                <w:rFonts w:ascii="Times New Roman" w:eastAsia="Times New Roman" w:hAnsi="Times New Roman" w:cs="Times New Roman"/>
                <w:color w:val="000000"/>
                <w:lang w:eastAsia="ru-RU"/>
              </w:rPr>
              <w:t>(</w:t>
            </w:r>
            <w:r>
              <w:rPr>
                <w:rFonts w:ascii="Times New Roman" w:hAnsi="Times New Roman" w:cs="Times New Roman"/>
                <w:lang w:val="kk-KZ"/>
              </w:rPr>
              <w:t>лепка)</w:t>
            </w:r>
          </w:p>
        </w:tc>
        <w:tc>
          <w:tcPr>
            <w:tcW w:w="2715" w:type="dxa"/>
            <w:gridSpan w:val="2"/>
            <w:tcBorders>
              <w:top w:val="single" w:sz="4" w:space="0" w:color="auto"/>
              <w:left w:val="single" w:sz="4" w:space="0" w:color="auto"/>
              <w:bottom w:val="single" w:sz="4" w:space="0" w:color="auto"/>
              <w:right w:val="single" w:sz="4" w:space="0" w:color="auto"/>
            </w:tcBorders>
          </w:tcPr>
          <w:p w:rsidR="007D514E" w:rsidRDefault="007D514E">
            <w:pPr>
              <w:pStyle w:val="a8"/>
              <w:spacing w:line="252" w:lineRule="auto"/>
              <w:rPr>
                <w:rFonts w:ascii="Times New Roman" w:hAnsi="Times New Roman"/>
              </w:rPr>
            </w:pPr>
            <w:r>
              <w:rPr>
                <w:rFonts w:ascii="Times New Roman" w:hAnsi="Times New Roman"/>
                <w:b/>
              </w:rPr>
              <w:t>Д/и: «Большие и маленькие</w:t>
            </w:r>
            <w:r>
              <w:rPr>
                <w:rFonts w:ascii="Times New Roman" w:hAnsi="Times New Roman"/>
              </w:rPr>
              <w:t>»</w:t>
            </w:r>
          </w:p>
          <w:p w:rsidR="007D514E" w:rsidRDefault="007D514E">
            <w:pPr>
              <w:pStyle w:val="a8"/>
              <w:spacing w:line="252" w:lineRule="auto"/>
              <w:rPr>
                <w:rFonts w:ascii="Times New Roman" w:hAnsi="Times New Roman"/>
              </w:rPr>
            </w:pPr>
            <w:r>
              <w:rPr>
                <w:rFonts w:ascii="Times New Roman" w:hAnsi="Times New Roman"/>
                <w:b/>
              </w:rPr>
              <w:t>Цель:</w:t>
            </w:r>
            <w:r>
              <w:rPr>
                <w:rFonts w:ascii="Times New Roman" w:hAnsi="Times New Roman"/>
              </w:rPr>
              <w:t xml:space="preserve">  находят предметы  большого и маленького размера в простансве  группы.</w:t>
            </w:r>
          </w:p>
          <w:p w:rsidR="007D514E" w:rsidRDefault="007D514E">
            <w:pPr>
              <w:pStyle w:val="a8"/>
              <w:spacing w:line="252" w:lineRule="auto"/>
              <w:rPr>
                <w:rFonts w:ascii="Times New Roman" w:hAnsi="Times New Roman"/>
              </w:rPr>
            </w:pPr>
            <w:r>
              <w:rPr>
                <w:rFonts w:ascii="Times New Roman" w:hAnsi="Times New Roman"/>
              </w:rPr>
              <w:t>(основы математики).</w:t>
            </w:r>
          </w:p>
          <w:p w:rsidR="007D514E" w:rsidRDefault="007D514E">
            <w:pPr>
              <w:rPr>
                <w:rFonts w:ascii="Times New Roman" w:hAnsi="Times New Roman" w:cs="Times New Roman"/>
                <w:b/>
                <w:sz w:val="24"/>
                <w:szCs w:val="24"/>
              </w:rPr>
            </w:pPr>
          </w:p>
          <w:p w:rsidR="007D514E" w:rsidRDefault="007D514E">
            <w:pPr>
              <w:rPr>
                <w:rFonts w:ascii="Times New Roman" w:hAnsi="Times New Roman" w:cs="Times New Roman"/>
                <w:sz w:val="24"/>
                <w:szCs w:val="24"/>
              </w:rPr>
            </w:pPr>
            <w:r>
              <w:rPr>
                <w:rFonts w:ascii="Times New Roman" w:hAnsi="Times New Roman" w:cs="Times New Roman"/>
                <w:b/>
                <w:sz w:val="24"/>
                <w:szCs w:val="24"/>
              </w:rPr>
              <w:t>Игра</w:t>
            </w:r>
            <w:r>
              <w:rPr>
                <w:rFonts w:ascii="Times New Roman" w:hAnsi="Times New Roman" w:cs="Times New Roman"/>
                <w:sz w:val="24"/>
                <w:szCs w:val="24"/>
              </w:rPr>
              <w:t xml:space="preserve"> малой  подвижности </w:t>
            </w:r>
            <w:r>
              <w:rPr>
                <w:rFonts w:ascii="Times New Roman" w:hAnsi="Times New Roman" w:cs="Times New Roman"/>
                <w:b/>
                <w:sz w:val="24"/>
                <w:szCs w:val="24"/>
              </w:rPr>
              <w:t>«Замри»</w:t>
            </w:r>
          </w:p>
          <w:p w:rsidR="007D514E" w:rsidRDefault="007D514E">
            <w:pPr>
              <w:rPr>
                <w:rFonts w:ascii="Times New Roman" w:hAnsi="Times New Roman" w:cs="Times New Roman"/>
                <w:sz w:val="24"/>
                <w:szCs w:val="24"/>
              </w:rPr>
            </w:pPr>
            <w:r>
              <w:rPr>
                <w:rFonts w:ascii="Times New Roman" w:eastAsia="Times New Roman" w:hAnsi="Times New Roman" w:cs="Times New Roman"/>
                <w:b/>
                <w:color w:val="000000"/>
                <w:sz w:val="24"/>
                <w:szCs w:val="24"/>
              </w:rPr>
              <w:t>Цель</w:t>
            </w:r>
            <w:r>
              <w:rPr>
                <w:rFonts w:ascii="Times New Roman" w:eastAsia="Times New Roman" w:hAnsi="Times New Roman" w:cs="Times New Roman"/>
                <w:color w:val="000000"/>
                <w:sz w:val="24"/>
                <w:szCs w:val="24"/>
              </w:rPr>
              <w:t>: позитивно взаимодействуют  с детьми.**</w:t>
            </w:r>
          </w:p>
          <w:p w:rsidR="007D514E" w:rsidRDefault="007D514E">
            <w:pPr>
              <w:rPr>
                <w:rFonts w:ascii="Times New Roman" w:hAnsi="Times New Roman" w:cs="Times New Roman"/>
                <w:sz w:val="24"/>
                <w:szCs w:val="24"/>
              </w:rPr>
            </w:pPr>
          </w:p>
        </w:tc>
      </w:tr>
      <w:tr w:rsidR="007D514E" w:rsidTr="007D514E">
        <w:trPr>
          <w:gridAfter w:val="4"/>
          <w:wAfter w:w="10568" w:type="dxa"/>
        </w:trPr>
        <w:tc>
          <w:tcPr>
            <w:tcW w:w="2411" w:type="dxa"/>
            <w:tcBorders>
              <w:top w:val="single" w:sz="4" w:space="0" w:color="auto"/>
              <w:left w:val="single" w:sz="4" w:space="0" w:color="auto"/>
              <w:bottom w:val="single" w:sz="4" w:space="0" w:color="auto"/>
              <w:right w:val="single" w:sz="4" w:space="0" w:color="auto"/>
            </w:tcBorders>
            <w:hideMark/>
          </w:tcPr>
          <w:p w:rsidR="007D514E" w:rsidRDefault="007D514E">
            <w:pPr>
              <w:rPr>
                <w:rFonts w:ascii="Times New Roman" w:hAnsi="Times New Roman" w:cs="Times New Roman"/>
                <w:b/>
                <w:color w:val="000000" w:themeColor="text1"/>
              </w:rPr>
            </w:pPr>
            <w:r>
              <w:rPr>
                <w:rFonts w:ascii="Times New Roman" w:hAnsi="Times New Roman" w:cs="Times New Roman"/>
                <w:b/>
                <w:color w:val="000000" w:themeColor="text1"/>
              </w:rPr>
              <w:t xml:space="preserve">Таңғы гимнастика </w:t>
            </w:r>
          </w:p>
          <w:p w:rsidR="007D514E" w:rsidRDefault="007D514E">
            <w:pPr>
              <w:rPr>
                <w:rFonts w:ascii="Times New Roman" w:hAnsi="Times New Roman" w:cs="Times New Roman"/>
                <w:color w:val="000000" w:themeColor="text1"/>
              </w:rPr>
            </w:pPr>
            <w:r>
              <w:rPr>
                <w:rFonts w:ascii="Times New Roman" w:hAnsi="Times New Roman" w:cs="Times New Roman"/>
                <w:b/>
                <w:color w:val="000000" w:themeColor="text1"/>
              </w:rPr>
              <w:t>Утренняя</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гимнастика</w:t>
            </w:r>
          </w:p>
        </w:tc>
        <w:tc>
          <w:tcPr>
            <w:tcW w:w="14055" w:type="dxa"/>
            <w:gridSpan w:val="9"/>
            <w:tcBorders>
              <w:top w:val="single" w:sz="4" w:space="0" w:color="auto"/>
              <w:left w:val="single" w:sz="4" w:space="0" w:color="auto"/>
              <w:bottom w:val="single" w:sz="4" w:space="0" w:color="auto"/>
              <w:right w:val="single" w:sz="4" w:space="0" w:color="auto"/>
            </w:tcBorders>
            <w:hideMark/>
          </w:tcPr>
          <w:p w:rsidR="007D514E" w:rsidRDefault="007D514E">
            <w:pPr>
              <w:rPr>
                <w:rFonts w:ascii="Times New Roman" w:hAnsi="Times New Roman" w:cs="Times New Roman"/>
                <w:lang w:val="kk-KZ"/>
              </w:rPr>
            </w:pPr>
            <w:r>
              <w:rPr>
                <w:rFonts w:ascii="Times New Roman" w:hAnsi="Times New Roman" w:cs="Times New Roman"/>
                <w:lang w:val="kk-KZ"/>
              </w:rPr>
              <w:t>Утренний комплекс упражнений по плану   специалиста  (</w:t>
            </w:r>
            <w:r>
              <w:rPr>
                <w:rFonts w:ascii="Times New Roman" w:hAnsi="Times New Roman" w:cs="Times New Roman"/>
                <w:b/>
                <w:lang w:val="kk-KZ"/>
              </w:rPr>
              <w:t>двигательная активность, игровая деятельность</w:t>
            </w:r>
            <w:r>
              <w:rPr>
                <w:rFonts w:ascii="Times New Roman" w:hAnsi="Times New Roman" w:cs="Times New Roman"/>
                <w:lang w:val="kk-KZ"/>
              </w:rPr>
              <w:t>).</w:t>
            </w:r>
            <w:r>
              <w:rPr>
                <w:rFonts w:ascii="Times New Roman" w:hAnsi="Times New Roman" w:cs="Times New Roman"/>
                <w:b/>
                <w:lang w:val="kk-KZ"/>
              </w:rPr>
              <w:t>Цель</w:t>
            </w:r>
            <w:r>
              <w:rPr>
                <w:rFonts w:ascii="Times New Roman" w:hAnsi="Times New Roman" w:cs="Times New Roman"/>
                <w:lang w:val="kk-KZ"/>
              </w:rPr>
              <w:t xml:space="preserve">: </w:t>
            </w:r>
            <w:r>
              <w:rPr>
                <w:rFonts w:ascii="Times New Roman" w:hAnsi="Times New Roman" w:cs="Times New Roman"/>
              </w:rPr>
              <w:t>обогащать двигательный опыт детей через совершенствование основных движений</w:t>
            </w:r>
          </w:p>
        </w:tc>
      </w:tr>
      <w:tr w:rsidR="007D514E" w:rsidTr="007D514E">
        <w:trPr>
          <w:gridAfter w:val="4"/>
          <w:wAfter w:w="10568" w:type="dxa"/>
        </w:trPr>
        <w:tc>
          <w:tcPr>
            <w:tcW w:w="2411" w:type="dxa"/>
            <w:tcBorders>
              <w:top w:val="single" w:sz="4" w:space="0" w:color="auto"/>
              <w:left w:val="single" w:sz="4" w:space="0" w:color="auto"/>
              <w:bottom w:val="single" w:sz="4" w:space="0" w:color="auto"/>
              <w:right w:val="single" w:sz="4" w:space="0" w:color="auto"/>
            </w:tcBorders>
            <w:hideMark/>
          </w:tcPr>
          <w:p w:rsidR="007D514E" w:rsidRDefault="007D514E">
            <w:pPr>
              <w:rPr>
                <w:rFonts w:ascii="Times New Roman" w:hAnsi="Times New Roman" w:cs="Times New Roman"/>
                <w:b/>
                <w:color w:val="000000" w:themeColor="text1"/>
              </w:rPr>
            </w:pPr>
            <w:r>
              <w:rPr>
                <w:rFonts w:ascii="Times New Roman" w:hAnsi="Times New Roman" w:cs="Times New Roman"/>
                <w:b/>
                <w:color w:val="000000" w:themeColor="text1"/>
              </w:rPr>
              <w:t xml:space="preserve">Таңғы ас </w:t>
            </w:r>
          </w:p>
          <w:p w:rsidR="007D514E" w:rsidRDefault="007D514E">
            <w:pPr>
              <w:rPr>
                <w:rFonts w:ascii="Times New Roman" w:hAnsi="Times New Roman" w:cs="Times New Roman"/>
                <w:color w:val="000000" w:themeColor="text1"/>
              </w:rPr>
            </w:pPr>
            <w:r>
              <w:rPr>
                <w:rFonts w:ascii="Times New Roman" w:hAnsi="Times New Roman" w:cs="Times New Roman"/>
                <w:b/>
                <w:color w:val="000000" w:themeColor="text1"/>
              </w:rPr>
              <w:t>Завтрак</w:t>
            </w:r>
          </w:p>
        </w:tc>
        <w:tc>
          <w:tcPr>
            <w:tcW w:w="14055" w:type="dxa"/>
            <w:gridSpan w:val="9"/>
            <w:tcBorders>
              <w:top w:val="single" w:sz="4" w:space="0" w:color="auto"/>
              <w:left w:val="single" w:sz="4" w:space="0" w:color="auto"/>
              <w:bottom w:val="single" w:sz="4" w:space="0" w:color="auto"/>
              <w:right w:val="single" w:sz="4" w:space="0" w:color="auto"/>
            </w:tcBorders>
            <w:hideMark/>
          </w:tcPr>
          <w:p w:rsidR="007D514E" w:rsidRDefault="007D514E">
            <w:pPr>
              <w:rPr>
                <w:rFonts w:ascii="Times New Roman" w:hAnsi="Times New Roman" w:cs="Times New Roman"/>
                <w:color w:val="000000" w:themeColor="text1"/>
              </w:rPr>
            </w:pPr>
            <w:r>
              <w:rPr>
                <w:rFonts w:ascii="Times New Roman" w:hAnsi="Times New Roman" w:cs="Times New Roman"/>
                <w:lang w:val="kk-KZ"/>
              </w:rPr>
              <w:t xml:space="preserve">Выполнение гигиенических процедур перед завтраком </w:t>
            </w:r>
            <w:r>
              <w:rPr>
                <w:rFonts w:ascii="Times New Roman" w:hAnsi="Times New Roman" w:cs="Times New Roman"/>
                <w:b/>
                <w:lang w:val="kk-KZ"/>
              </w:rPr>
              <w:t>(культурно-гигиенические навыки, самообслуживаание, трудовая деятельность)Гигиенические процедуры</w:t>
            </w:r>
            <w:r>
              <w:rPr>
                <w:rFonts w:ascii="Times New Roman" w:hAnsi="Times New Roman" w:cs="Times New Roman"/>
                <w:lang w:val="kk-KZ"/>
              </w:rPr>
              <w:t xml:space="preserve"> (правильное мытье рук, знать место своего полотенца, умение правильно вытирать рукии вешать полотенце,использование  художественного слова) </w:t>
            </w:r>
            <w:r>
              <w:rPr>
                <w:rFonts w:ascii="Times New Roman" w:hAnsi="Times New Roman" w:cs="Times New Roman"/>
                <w:b/>
                <w:lang w:val="kk-KZ"/>
              </w:rPr>
              <w:t>Работа дежурных</w:t>
            </w:r>
            <w:r>
              <w:rPr>
                <w:rFonts w:ascii="Times New Roman" w:hAnsi="Times New Roman" w:cs="Times New Roman"/>
                <w:lang w:val="kk-KZ"/>
              </w:rPr>
              <w:t xml:space="preserve">: раскладывание столовых приборов, салфеток </w:t>
            </w:r>
            <w:r>
              <w:rPr>
                <w:rFonts w:ascii="Times New Roman" w:hAnsi="Times New Roman" w:cs="Times New Roman"/>
                <w:b/>
                <w:lang w:val="kk-KZ"/>
              </w:rPr>
              <w:t xml:space="preserve">(трудовая деятельность)Цель: </w:t>
            </w:r>
            <w:r>
              <w:rPr>
                <w:rFonts w:ascii="Times New Roman" w:hAnsi="Times New Roman" w:cs="Times New Roman"/>
              </w:rPr>
              <w:t>закрепление представления о предметах, их признаках и назначении</w:t>
            </w:r>
            <w:r>
              <w:rPr>
                <w:rFonts w:ascii="Times New Roman" w:eastAsia="Calibri" w:hAnsi="Times New Roman" w:cs="Times New Roman"/>
              </w:rPr>
              <w:t xml:space="preserve">. Ситуативные разговоры о правилах культурного поведения за столом. </w:t>
            </w:r>
            <w:r>
              <w:rPr>
                <w:rFonts w:ascii="Times New Roman" w:hAnsi="Times New Roman" w:cs="Times New Roman"/>
                <w:b/>
                <w:lang w:val="kk-KZ"/>
              </w:rPr>
              <w:t>Прием пищи</w:t>
            </w:r>
            <w:r>
              <w:rPr>
                <w:rFonts w:ascii="Times New Roman" w:hAnsi="Times New Roman" w:cs="Times New Roman"/>
                <w:lang w:val="kk-KZ"/>
              </w:rPr>
              <w:t xml:space="preserve"> (занять свое место, правильная посадка, умение правильно держать столовые приборы, аккуратно принимать пищу, не разговаривать, благодарить)</w:t>
            </w:r>
          </w:p>
        </w:tc>
      </w:tr>
      <w:tr w:rsidR="007D514E" w:rsidTr="007D514E">
        <w:trPr>
          <w:gridAfter w:val="4"/>
          <w:wAfter w:w="10568" w:type="dxa"/>
          <w:trHeight w:val="810"/>
        </w:trPr>
        <w:tc>
          <w:tcPr>
            <w:tcW w:w="2411" w:type="dxa"/>
            <w:vMerge w:val="restart"/>
            <w:tcBorders>
              <w:top w:val="single" w:sz="4" w:space="0" w:color="auto"/>
              <w:left w:val="single" w:sz="4" w:space="0" w:color="auto"/>
              <w:bottom w:val="single" w:sz="4" w:space="0" w:color="auto"/>
              <w:right w:val="single" w:sz="4" w:space="0" w:color="auto"/>
            </w:tcBorders>
            <w:hideMark/>
          </w:tcPr>
          <w:p w:rsidR="007D514E" w:rsidRDefault="007D514E">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rPr>
              <w:lastRenderedPageBreak/>
              <w:t>Ұйымдастырылған іс-әрекетке дайындық Подготовка</w:t>
            </w:r>
            <w:r>
              <w:rPr>
                <w:rFonts w:ascii="Times New Roman" w:hAnsi="Times New Roman" w:cs="Times New Roman"/>
                <w:b/>
                <w:color w:val="000000" w:themeColor="text1"/>
                <w:lang w:val="kk-KZ"/>
              </w:rPr>
              <w:t xml:space="preserve"> к </w:t>
            </w:r>
            <w:r>
              <w:rPr>
                <w:rFonts w:ascii="Times New Roman" w:hAnsi="Times New Roman" w:cs="Times New Roman"/>
                <w:b/>
                <w:color w:val="000000" w:themeColor="text1"/>
              </w:rPr>
              <w:t>организованной</w:t>
            </w:r>
          </w:p>
          <w:p w:rsidR="007D514E" w:rsidRDefault="007D514E">
            <w:pPr>
              <w:rPr>
                <w:rFonts w:ascii="Times New Roman" w:hAnsi="Times New Roman" w:cs="Times New Roman"/>
                <w:color w:val="000000" w:themeColor="text1"/>
              </w:rPr>
            </w:pPr>
            <w:r>
              <w:rPr>
                <w:rFonts w:ascii="Times New Roman" w:hAnsi="Times New Roman" w:cs="Times New Roman"/>
                <w:b/>
                <w:color w:val="000000" w:themeColor="text1"/>
                <w:lang w:val="kk-KZ"/>
              </w:rPr>
              <w:t>д</w:t>
            </w:r>
            <w:r>
              <w:rPr>
                <w:rFonts w:ascii="Times New Roman" w:hAnsi="Times New Roman" w:cs="Times New Roman"/>
                <w:b/>
                <w:color w:val="000000" w:themeColor="text1"/>
              </w:rPr>
              <w:t xml:space="preserve">еятельности </w:t>
            </w:r>
          </w:p>
        </w:tc>
        <w:tc>
          <w:tcPr>
            <w:tcW w:w="14055" w:type="dxa"/>
            <w:gridSpan w:val="9"/>
            <w:tcBorders>
              <w:top w:val="single" w:sz="4" w:space="0" w:color="auto"/>
              <w:left w:val="single" w:sz="4" w:space="0" w:color="auto"/>
              <w:bottom w:val="single" w:sz="4" w:space="0" w:color="auto"/>
              <w:right w:val="single" w:sz="4" w:space="0" w:color="auto"/>
            </w:tcBorders>
            <w:hideMark/>
          </w:tcPr>
          <w:p w:rsidR="007D514E" w:rsidRDefault="007D514E">
            <w:pPr>
              <w:pStyle w:val="TableParagraph"/>
              <w:ind w:left="22" w:right="-15"/>
              <w:contextualSpacing/>
              <w:rPr>
                <w:rFonts w:ascii="Times New Roman" w:hAnsi="Times New Roman" w:cs="Times New Roman"/>
                <w:color w:val="000000" w:themeColor="text1"/>
              </w:rPr>
            </w:pPr>
            <w:r>
              <w:rPr>
                <w:rFonts w:ascii="Times New Roman" w:hAnsi="Times New Roman" w:cs="Times New Roman"/>
                <w:lang w:val="kk-KZ"/>
              </w:rPr>
              <w:t xml:space="preserve">Дети собираются вместе для того, чтобы поделиться  впечатлениями, узнать новости, обсудить совместные планы, проблемы, выбрать вид деятельности по интересу, договориться о правилах и т.д. Дети помогают педагогу в организации среды </w:t>
            </w:r>
            <w:r>
              <w:rPr>
                <w:rFonts w:ascii="Times New Roman" w:hAnsi="Times New Roman" w:cs="Times New Roman"/>
                <w:b/>
                <w:lang w:val="kk-KZ"/>
              </w:rPr>
              <w:t>(совместная деятельность, дежурство)</w:t>
            </w:r>
          </w:p>
        </w:tc>
      </w:tr>
      <w:tr w:rsidR="007D514E" w:rsidTr="007D514E">
        <w:trPr>
          <w:gridAfter w:val="4"/>
          <w:wAfter w:w="10568" w:type="dxa"/>
          <w:trHeight w:val="2853"/>
        </w:trPr>
        <w:tc>
          <w:tcPr>
            <w:tcW w:w="300" w:type="dxa"/>
            <w:vMerge/>
            <w:tcBorders>
              <w:top w:val="single" w:sz="4" w:space="0" w:color="auto"/>
              <w:left w:val="single" w:sz="4" w:space="0" w:color="auto"/>
              <w:bottom w:val="single" w:sz="4" w:space="0" w:color="auto"/>
              <w:right w:val="single" w:sz="4" w:space="0" w:color="auto"/>
            </w:tcBorders>
            <w:vAlign w:val="center"/>
            <w:hideMark/>
          </w:tcPr>
          <w:p w:rsidR="007D514E" w:rsidRDefault="007D514E">
            <w:pPr>
              <w:widowControl/>
              <w:autoSpaceDE/>
              <w:autoSpaceDN/>
              <w:rPr>
                <w:rFonts w:ascii="Times New Roman" w:hAnsi="Times New Roman" w:cs="Times New Roman"/>
                <w:color w:val="000000" w:themeColor="text1"/>
              </w:rPr>
            </w:pPr>
          </w:p>
        </w:tc>
        <w:tc>
          <w:tcPr>
            <w:tcW w:w="2835" w:type="dxa"/>
            <w:tcBorders>
              <w:top w:val="single" w:sz="4" w:space="0" w:color="auto"/>
              <w:left w:val="single" w:sz="4" w:space="0" w:color="auto"/>
              <w:bottom w:val="single" w:sz="4" w:space="0" w:color="auto"/>
              <w:right w:val="single" w:sz="4" w:space="0" w:color="auto"/>
            </w:tcBorders>
          </w:tcPr>
          <w:p w:rsidR="007D514E" w:rsidRDefault="007D514E">
            <w:pPr>
              <w:pStyle w:val="TableParagraph"/>
              <w:ind w:left="22" w:right="-15"/>
              <w:contextualSpacing/>
              <w:rPr>
                <w:rFonts w:ascii="Times New Roman" w:hAnsi="Times New Roman" w:cs="Times New Roman"/>
              </w:rPr>
            </w:pPr>
            <w:r>
              <w:rPr>
                <w:rFonts w:ascii="Times New Roman" w:hAnsi="Times New Roman" w:cs="Times New Roman"/>
                <w:b/>
                <w:lang w:val="kk-KZ"/>
              </w:rPr>
              <w:t xml:space="preserve">ДИ </w:t>
            </w:r>
            <w:r>
              <w:rPr>
                <w:rFonts w:ascii="Times New Roman" w:hAnsi="Times New Roman" w:cs="Times New Roman"/>
                <w:b/>
              </w:rPr>
              <w:t xml:space="preserve">«Что бывает в это время года» Цель: </w:t>
            </w:r>
            <w:r>
              <w:rPr>
                <w:rFonts w:ascii="Times New Roman" w:hAnsi="Times New Roman" w:cs="Times New Roman"/>
              </w:rPr>
              <w:t>знают  о времени года,  середине  зимы, ее приметах, признаках</w:t>
            </w:r>
          </w:p>
          <w:p w:rsidR="007D514E" w:rsidRDefault="007D514E">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cs="Times New Roman"/>
              </w:rPr>
              <w:t xml:space="preserve"> </w:t>
            </w:r>
            <w:r>
              <w:rPr>
                <w:rFonts w:ascii="Times New Roman" w:hAnsi="Times New Roman"/>
              </w:rPr>
              <w:t>(ознакомление  с окружающим миром</w:t>
            </w:r>
            <w:r>
              <w:rPr>
                <w:rFonts w:ascii="Times New Roman" w:eastAsia="Times New Roman" w:hAnsi="Times New Roman" w:cs="Times New Roman"/>
                <w:color w:val="000000"/>
                <w:lang w:val="kk-KZ" w:eastAsia="ru-RU"/>
              </w:rPr>
              <w:t>)</w:t>
            </w:r>
            <w:r>
              <w:rPr>
                <w:rFonts w:ascii="Times New Roman" w:eastAsia="Times New Roman" w:hAnsi="Times New Roman" w:cs="Times New Roman"/>
                <w:b/>
                <w:color w:val="000000"/>
                <w:lang w:val="kk-KZ" w:eastAsia="ru-RU"/>
              </w:rPr>
              <w:t xml:space="preserve"> </w:t>
            </w:r>
          </w:p>
          <w:p w:rsidR="007D514E" w:rsidRDefault="007D514E">
            <w:pPr>
              <w:pStyle w:val="TableParagraph"/>
              <w:ind w:left="22" w:right="-15"/>
              <w:contextualSpacing/>
              <w:rPr>
                <w:rFonts w:ascii="Times New Roman" w:eastAsia="Times New Roman" w:hAnsi="Times New Roman" w:cs="Times New Roman"/>
                <w:b/>
                <w:color w:val="000000"/>
                <w:lang w:val="kk-KZ" w:eastAsia="ru-RU"/>
              </w:rPr>
            </w:pPr>
          </w:p>
          <w:p w:rsidR="007D514E" w:rsidRDefault="007D514E">
            <w:pPr>
              <w:pStyle w:val="TableParagraph"/>
              <w:ind w:left="22" w:right="-15"/>
              <w:contextualSpacing/>
              <w:rPr>
                <w:rFonts w:ascii="Times New Roman" w:hAnsi="Times New Roman" w:cs="Times New Roman"/>
                <w:color w:val="000000" w:themeColor="text1"/>
                <w:lang w:val="kk-KZ"/>
              </w:rPr>
            </w:pPr>
            <w:r>
              <w:rPr>
                <w:rFonts w:ascii="Times New Roman" w:hAnsi="Times New Roman" w:cs="Times New Roman"/>
                <w:lang w:val="kk-KZ"/>
              </w:rPr>
              <w:t>Билингвальный компонент: Қар жауып тур, қүн қысқа***</w:t>
            </w:r>
          </w:p>
        </w:tc>
        <w:tc>
          <w:tcPr>
            <w:tcW w:w="2835" w:type="dxa"/>
            <w:gridSpan w:val="2"/>
            <w:tcBorders>
              <w:top w:val="single" w:sz="4" w:space="0" w:color="auto"/>
              <w:left w:val="single" w:sz="4" w:space="0" w:color="auto"/>
              <w:bottom w:val="single" w:sz="4" w:space="0" w:color="auto"/>
              <w:right w:val="single" w:sz="4" w:space="0" w:color="auto"/>
            </w:tcBorders>
          </w:tcPr>
          <w:p w:rsidR="007D514E" w:rsidRDefault="007D514E">
            <w:pPr>
              <w:rPr>
                <w:rFonts w:ascii="Times New Roman" w:hAnsi="Times New Roman" w:cs="Times New Roman"/>
                <w:b/>
                <w:shd w:val="clear" w:color="auto" w:fill="FFFFFF"/>
              </w:rPr>
            </w:pPr>
            <w:r>
              <w:rPr>
                <w:rFonts w:ascii="Times New Roman" w:hAnsi="Times New Roman" w:cs="Times New Roman"/>
                <w:b/>
                <w:bCs/>
                <w:bdr w:val="none" w:sz="0" w:space="0" w:color="auto" w:frame="1"/>
                <w:shd w:val="clear" w:color="auto" w:fill="FFFFFF"/>
                <w:lang w:val="kk-KZ"/>
              </w:rPr>
              <w:t xml:space="preserve">ПИ </w:t>
            </w:r>
            <w:r>
              <w:rPr>
                <w:rFonts w:ascii="Times New Roman" w:hAnsi="Times New Roman" w:cs="Times New Roman"/>
                <w:b/>
                <w:shd w:val="clear" w:color="auto" w:fill="FFFFFF"/>
              </w:rPr>
              <w:t>«</w:t>
            </w:r>
            <w:r>
              <w:rPr>
                <w:rFonts w:ascii="Times New Roman" w:hAnsi="Times New Roman" w:cs="Times New Roman"/>
                <w:b/>
                <w:shd w:val="clear" w:color="auto" w:fill="FFFFFF"/>
                <w:lang w:val="kk-KZ"/>
              </w:rPr>
              <w:t>Найди пару</w:t>
            </w:r>
            <w:r>
              <w:rPr>
                <w:rFonts w:ascii="Times New Roman" w:hAnsi="Times New Roman" w:cs="Times New Roman"/>
                <w:b/>
                <w:shd w:val="clear" w:color="auto" w:fill="FFFFFF"/>
              </w:rPr>
              <w:t>» </w:t>
            </w:r>
          </w:p>
          <w:p w:rsidR="007D514E" w:rsidRDefault="007D514E">
            <w:pPr>
              <w:pStyle w:val="a8"/>
              <w:rPr>
                <w:rFonts w:ascii="Times New Roman" w:hAnsi="Times New Roman"/>
              </w:rPr>
            </w:pPr>
            <w:r>
              <w:rPr>
                <w:rFonts w:ascii="Times New Roman" w:hAnsi="Times New Roman"/>
                <w:b/>
                <w:shd w:val="clear" w:color="auto" w:fill="FFFFFF"/>
                <w:lang w:val="kk-KZ"/>
              </w:rPr>
              <w:t>Цель:</w:t>
            </w:r>
            <w:r>
              <w:rPr>
                <w:rFonts w:ascii="Times New Roman" w:hAnsi="Times New Roman"/>
                <w:lang w:val="kk-KZ"/>
              </w:rPr>
              <w:t xml:space="preserve">  </w:t>
            </w:r>
            <w:r>
              <w:rPr>
                <w:rFonts w:ascii="Times New Roman" w:hAnsi="Times New Roman"/>
              </w:rPr>
              <w:t xml:space="preserve">различают  по величине  и правильно называют  по цвету   геометрические фигуры,  умеют  находить пару </w:t>
            </w:r>
          </w:p>
          <w:p w:rsidR="007D514E" w:rsidRDefault="007D514E">
            <w:pPr>
              <w:pStyle w:val="a8"/>
              <w:rPr>
                <w:rFonts w:ascii="Times New Roman" w:hAnsi="Times New Roman"/>
              </w:rPr>
            </w:pPr>
            <w:r>
              <w:rPr>
                <w:rFonts w:ascii="Times New Roman" w:hAnsi="Times New Roman"/>
              </w:rPr>
              <w:t xml:space="preserve"> </w:t>
            </w:r>
            <w:r>
              <w:rPr>
                <w:rFonts w:ascii="Times New Roman" w:eastAsia="Times New Roman" w:hAnsi="Times New Roman"/>
                <w:color w:val="000000"/>
                <w:lang w:val="kk-KZ" w:eastAsia="ru-RU"/>
              </w:rPr>
              <w:t>(основы  математики)</w:t>
            </w:r>
          </w:p>
          <w:p w:rsidR="007D514E" w:rsidRDefault="007D514E">
            <w:pPr>
              <w:pStyle w:val="a8"/>
              <w:rPr>
                <w:rFonts w:ascii="Times New Roman" w:eastAsia="Times New Roman" w:hAnsi="Times New Roman"/>
                <w:color w:val="000000"/>
                <w:lang w:val="kk-KZ" w:eastAsia="ru-RU"/>
              </w:rPr>
            </w:pPr>
          </w:p>
          <w:p w:rsidR="007D514E" w:rsidRDefault="007D514E">
            <w:pPr>
              <w:pStyle w:val="a8"/>
              <w:rPr>
                <w:rFonts w:ascii="Times New Roman" w:hAnsi="Times New Roman"/>
                <w:lang w:eastAsia="ru-RU"/>
              </w:rPr>
            </w:pPr>
            <w:r>
              <w:rPr>
                <w:rFonts w:ascii="Times New Roman" w:eastAsia="Times New Roman" w:hAnsi="Times New Roman"/>
                <w:color w:val="000000"/>
                <w:lang w:val="kk-KZ" w:eastAsia="ru-RU"/>
              </w:rPr>
              <w:t>Билингвальный компонент:</w:t>
            </w:r>
            <w:r>
              <w:rPr>
                <w:rFonts w:ascii="Times New Roman" w:hAnsi="Times New Roman"/>
                <w:lang w:val="kk-KZ"/>
              </w:rPr>
              <w:t xml:space="preserve"> ак,  қара, жасыл, қызыл, сары. ***</w:t>
            </w:r>
          </w:p>
          <w:p w:rsidR="007D514E" w:rsidRDefault="007D514E">
            <w:pPr>
              <w:pStyle w:val="TableParagraph"/>
              <w:ind w:left="22" w:right="-15"/>
              <w:contextualSpacing/>
              <w:rPr>
                <w:rFonts w:ascii="Times New Roman" w:hAnsi="Times New Roman" w:cs="Times New Roman"/>
                <w:color w:val="000000" w:themeColor="text1"/>
              </w:rPr>
            </w:pPr>
          </w:p>
        </w:tc>
        <w:tc>
          <w:tcPr>
            <w:tcW w:w="2835" w:type="dxa"/>
            <w:gridSpan w:val="2"/>
            <w:tcBorders>
              <w:top w:val="single" w:sz="4" w:space="0" w:color="auto"/>
              <w:left w:val="single" w:sz="4" w:space="0" w:color="auto"/>
              <w:bottom w:val="single" w:sz="4" w:space="0" w:color="auto"/>
              <w:right w:val="single" w:sz="4" w:space="0" w:color="auto"/>
            </w:tcBorders>
          </w:tcPr>
          <w:p w:rsidR="007D514E" w:rsidRDefault="007D514E">
            <w:pPr>
              <w:pStyle w:val="TableParagraph"/>
              <w:ind w:right="-15"/>
              <w:contextualSpacing/>
              <w:rPr>
                <w:rFonts w:ascii="Times New Roman" w:hAnsi="Times New Roman" w:cs="Times New Roman"/>
                <w:b/>
                <w:color w:val="000000" w:themeColor="text1"/>
              </w:rPr>
            </w:pPr>
            <w:r>
              <w:rPr>
                <w:rFonts w:ascii="Times New Roman" w:hAnsi="Times New Roman" w:cs="Times New Roman"/>
                <w:b/>
                <w:color w:val="000000" w:themeColor="text1"/>
              </w:rPr>
              <w:t>ДИ «Найди половинку»</w:t>
            </w:r>
          </w:p>
          <w:p w:rsidR="007D514E" w:rsidRDefault="007D514E">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cs="Times New Roman"/>
                <w:color w:val="000000" w:themeColor="text1"/>
              </w:rPr>
              <w:t>Цель</w:t>
            </w:r>
            <w:r>
              <w:rPr>
                <w:rFonts w:ascii="Times New Roman" w:hAnsi="Times New Roman" w:cs="Times New Roman"/>
              </w:rPr>
              <w:t xml:space="preserve">: собирают  целое  из частей, называют  предмет и рассказают  о назначении. </w:t>
            </w:r>
          </w:p>
          <w:p w:rsidR="007D514E" w:rsidRDefault="007D514E">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rPr>
              <w:t>(ознакомление  с окружающим мир</w:t>
            </w:r>
            <w:r>
              <w:rPr>
                <w:rFonts w:ascii="Times New Roman" w:hAnsi="Times New Roman" w:cs="Times New Roman"/>
              </w:rPr>
              <w:t>ом)</w:t>
            </w:r>
          </w:p>
          <w:p w:rsidR="007D514E" w:rsidRDefault="007D514E">
            <w:pPr>
              <w:pStyle w:val="a8"/>
              <w:rPr>
                <w:rFonts w:ascii="Times New Roman" w:eastAsia="Times New Roman" w:hAnsi="Times New Roman"/>
                <w:color w:val="000000"/>
                <w:lang w:val="kk-KZ" w:eastAsia="ru-RU"/>
              </w:rPr>
            </w:pPr>
          </w:p>
          <w:p w:rsidR="007D514E" w:rsidRDefault="007D514E">
            <w:pPr>
              <w:pStyle w:val="a8"/>
              <w:rPr>
                <w:rFonts w:ascii="Times New Roman" w:hAnsi="Times New Roman"/>
                <w:color w:val="000000" w:themeColor="text1"/>
                <w:lang w:val="kk-KZ"/>
              </w:rPr>
            </w:pPr>
            <w:r>
              <w:rPr>
                <w:rFonts w:ascii="Times New Roman" w:eastAsia="Times New Roman" w:hAnsi="Times New Roman"/>
                <w:color w:val="000000"/>
                <w:lang w:val="kk-KZ" w:eastAsia="ru-RU"/>
              </w:rPr>
              <w:t>Билингвальный компонент:</w:t>
            </w:r>
            <w:r>
              <w:rPr>
                <w:rFonts w:ascii="Times New Roman" w:hAnsi="Times New Roman"/>
                <w:lang w:val="kk-KZ"/>
              </w:rPr>
              <w:t xml:space="preserve"> агаш, уй,  доп, шана. ***</w:t>
            </w:r>
          </w:p>
        </w:tc>
        <w:tc>
          <w:tcPr>
            <w:tcW w:w="2835" w:type="dxa"/>
            <w:gridSpan w:val="2"/>
            <w:tcBorders>
              <w:top w:val="single" w:sz="4" w:space="0" w:color="auto"/>
              <w:left w:val="single" w:sz="4" w:space="0" w:color="auto"/>
              <w:bottom w:val="single" w:sz="4" w:space="0" w:color="auto"/>
              <w:right w:val="single" w:sz="4" w:space="0" w:color="auto"/>
            </w:tcBorders>
          </w:tcPr>
          <w:p w:rsidR="007D514E" w:rsidRDefault="007D514E">
            <w:pPr>
              <w:pStyle w:val="TableParagraph"/>
              <w:ind w:right="-15"/>
              <w:contextualSpacing/>
              <w:rPr>
                <w:rFonts w:ascii="Times New Roman" w:hAnsi="Times New Roman" w:cs="Times New Roman"/>
              </w:rPr>
            </w:pPr>
            <w:r>
              <w:rPr>
                <w:rFonts w:ascii="Times New Roman" w:hAnsi="Times New Roman" w:cs="Times New Roman"/>
                <w:b/>
                <w:color w:val="000000" w:themeColor="text1"/>
              </w:rPr>
              <w:t xml:space="preserve">ДИ «На что похоже?» Цель: </w:t>
            </w:r>
            <w:r>
              <w:rPr>
                <w:rFonts w:ascii="Times New Roman" w:hAnsi="Times New Roman" w:cs="Times New Roman"/>
              </w:rPr>
              <w:t xml:space="preserve">называют  понятие: геометрические  фигуры.  Знают  : круг, квадрат, треугольник </w:t>
            </w:r>
          </w:p>
          <w:p w:rsidR="007D514E" w:rsidRDefault="007D514E">
            <w:pPr>
              <w:pStyle w:val="TableParagraph"/>
              <w:ind w:right="-15"/>
              <w:contextualSpacing/>
              <w:rPr>
                <w:rFonts w:ascii="Times New Roman" w:hAnsi="Times New Roman" w:cs="Times New Roman"/>
                <w:color w:val="000000" w:themeColor="text1"/>
              </w:rPr>
            </w:pPr>
            <w:r>
              <w:rPr>
                <w:rFonts w:ascii="Times New Roman" w:hAnsi="Times New Roman" w:cs="Times New Roman"/>
              </w:rPr>
              <w:t>(основы математики)</w:t>
            </w:r>
          </w:p>
          <w:p w:rsidR="007D514E" w:rsidRDefault="007D514E">
            <w:pPr>
              <w:pStyle w:val="TableParagraph"/>
              <w:ind w:right="-15"/>
              <w:contextualSpacing/>
              <w:rPr>
                <w:rFonts w:ascii="Times New Roman" w:eastAsia="Times New Roman" w:hAnsi="Times New Roman" w:cs="Times New Roman"/>
                <w:color w:val="000000"/>
                <w:lang w:val="kk-KZ" w:eastAsia="ru-RU"/>
              </w:rPr>
            </w:pPr>
          </w:p>
          <w:p w:rsidR="007D514E" w:rsidRDefault="007D514E">
            <w:pPr>
              <w:pStyle w:val="TableParagraph"/>
              <w:ind w:right="-15"/>
              <w:contextualSpacing/>
              <w:rPr>
                <w:rFonts w:ascii="Times New Roman" w:hAnsi="Times New Roman" w:cs="Times New Roman"/>
                <w:color w:val="000000" w:themeColor="text1"/>
                <w:lang w:val="kk-KZ"/>
              </w:rPr>
            </w:pPr>
            <w:r>
              <w:rPr>
                <w:rFonts w:ascii="Times New Roman" w:eastAsia="Times New Roman" w:hAnsi="Times New Roman" w:cs="Times New Roman"/>
                <w:color w:val="000000"/>
                <w:lang w:val="kk-KZ" w:eastAsia="ru-RU"/>
              </w:rPr>
              <w:t>Билингвальный компонент:</w:t>
            </w:r>
            <w:r>
              <w:rPr>
                <w:rFonts w:ascii="Times New Roman" w:hAnsi="Times New Roman" w:cs="Times New Roman"/>
                <w:lang w:val="kk-KZ"/>
              </w:rPr>
              <w:t xml:space="preserve">  ак,  қара,кызыл, сары. *** </w:t>
            </w:r>
          </w:p>
        </w:tc>
        <w:tc>
          <w:tcPr>
            <w:tcW w:w="2715" w:type="dxa"/>
            <w:gridSpan w:val="2"/>
            <w:tcBorders>
              <w:top w:val="single" w:sz="4" w:space="0" w:color="auto"/>
              <w:left w:val="single" w:sz="4" w:space="0" w:color="auto"/>
              <w:bottom w:val="single" w:sz="4" w:space="0" w:color="auto"/>
              <w:right w:val="single" w:sz="4" w:space="0" w:color="auto"/>
            </w:tcBorders>
          </w:tcPr>
          <w:p w:rsidR="007D514E" w:rsidRDefault="007D514E">
            <w:pPr>
              <w:rPr>
                <w:rFonts w:ascii="Times New Roman" w:hAnsi="Times New Roman" w:cs="Times New Roman"/>
                <w:b/>
                <w:sz w:val="24"/>
                <w:szCs w:val="24"/>
                <w:lang w:val="kk-KZ"/>
              </w:rPr>
            </w:pPr>
            <w:r>
              <w:rPr>
                <w:rFonts w:ascii="Times New Roman" w:hAnsi="Times New Roman" w:cs="Times New Roman"/>
                <w:b/>
                <w:sz w:val="24"/>
                <w:szCs w:val="24"/>
                <w:lang w:val="kk-KZ"/>
              </w:rPr>
              <w:t>«Елка в снегу»</w:t>
            </w:r>
          </w:p>
          <w:p w:rsidR="007D514E" w:rsidRDefault="007D514E">
            <w:pPr>
              <w:rPr>
                <w:rFonts w:ascii="Times New Roman" w:hAnsi="Times New Roman" w:cs="Times New Roman"/>
                <w:sz w:val="24"/>
                <w:szCs w:val="24"/>
                <w:lang w:val="kk-KZ"/>
              </w:rPr>
            </w:pPr>
            <w:r>
              <w:rPr>
                <w:rFonts w:ascii="Times New Roman" w:hAnsi="Times New Roman" w:cs="Times New Roman"/>
                <w:sz w:val="24"/>
                <w:szCs w:val="24"/>
                <w:lang w:val="kk-KZ"/>
              </w:rPr>
              <w:t>Цель:Создают близкие к образцу картинки, с помощью кисти и гуаши.</w:t>
            </w:r>
          </w:p>
          <w:p w:rsidR="007D514E" w:rsidRDefault="007D514E">
            <w:pPr>
              <w:rPr>
                <w:rFonts w:ascii="Times New Roman" w:hAnsi="Times New Roman" w:cs="Times New Roman"/>
                <w:sz w:val="24"/>
                <w:szCs w:val="24"/>
                <w:lang w:val="kk-KZ"/>
              </w:rPr>
            </w:pPr>
            <w:r>
              <w:rPr>
                <w:rFonts w:ascii="Times New Roman" w:hAnsi="Times New Roman" w:cs="Times New Roman"/>
                <w:sz w:val="24"/>
                <w:szCs w:val="24"/>
                <w:lang w:val="kk-KZ"/>
              </w:rPr>
              <w:t>(рисование)</w:t>
            </w:r>
          </w:p>
          <w:p w:rsidR="007D514E" w:rsidRDefault="007D514E">
            <w:pPr>
              <w:rPr>
                <w:rFonts w:ascii="Times New Roman" w:hAnsi="Times New Roman" w:cs="Times New Roman"/>
                <w:sz w:val="24"/>
                <w:szCs w:val="24"/>
              </w:rPr>
            </w:pPr>
          </w:p>
          <w:p w:rsidR="007D514E" w:rsidRDefault="007D514E">
            <w:pPr>
              <w:rPr>
                <w:rFonts w:ascii="Times New Roman" w:hAnsi="Times New Roman" w:cs="Times New Roman"/>
                <w:sz w:val="24"/>
                <w:szCs w:val="24"/>
              </w:rPr>
            </w:pPr>
            <w:r>
              <w:rPr>
                <w:rFonts w:ascii="Times New Roman" w:hAnsi="Times New Roman" w:cs="Times New Roman"/>
                <w:sz w:val="24"/>
                <w:szCs w:val="24"/>
              </w:rPr>
              <w:t>Билингвальный компонент</w:t>
            </w:r>
          </w:p>
          <w:p w:rsidR="007D514E" w:rsidRDefault="007D514E">
            <w:pPr>
              <w:rPr>
                <w:rFonts w:ascii="Times New Roman" w:hAnsi="Times New Roman" w:cs="Times New Roman"/>
                <w:sz w:val="24"/>
                <w:szCs w:val="24"/>
                <w:lang w:val="kk-KZ"/>
              </w:rPr>
            </w:pPr>
            <w:r>
              <w:rPr>
                <w:rFonts w:ascii="Times New Roman" w:hAnsi="Times New Roman" w:cs="Times New Roman"/>
                <w:sz w:val="24"/>
                <w:szCs w:val="24"/>
                <w:lang w:val="kk-KZ"/>
              </w:rPr>
              <w:t>Қар-снег,қыс-зима,шырша-елка</w:t>
            </w:r>
            <w:r>
              <w:rPr>
                <w:rFonts w:ascii="Times New Roman" w:hAnsi="Times New Roman" w:cs="Times New Roman"/>
                <w:lang w:val="kk-KZ"/>
              </w:rPr>
              <w:t>***</w:t>
            </w:r>
          </w:p>
        </w:tc>
      </w:tr>
      <w:tr w:rsidR="007D514E" w:rsidTr="007D514E">
        <w:trPr>
          <w:gridAfter w:val="4"/>
          <w:wAfter w:w="10568" w:type="dxa"/>
          <w:trHeight w:val="1128"/>
        </w:trPr>
        <w:tc>
          <w:tcPr>
            <w:tcW w:w="2411" w:type="dxa"/>
            <w:tcBorders>
              <w:top w:val="single" w:sz="4" w:space="0" w:color="auto"/>
              <w:left w:val="single" w:sz="4" w:space="0" w:color="auto"/>
              <w:bottom w:val="single" w:sz="4" w:space="0" w:color="auto"/>
              <w:right w:val="single" w:sz="4" w:space="0" w:color="auto"/>
            </w:tcBorders>
          </w:tcPr>
          <w:p w:rsidR="007D514E" w:rsidRDefault="007D514E">
            <w:pPr>
              <w:rPr>
                <w:rFonts w:ascii="Times New Roman" w:hAnsi="Times New Roman" w:cs="Times New Roman"/>
                <w:b/>
                <w:color w:val="000000" w:themeColor="text1"/>
                <w:spacing w:val="-1"/>
              </w:rPr>
            </w:pPr>
            <w:r>
              <w:rPr>
                <w:rFonts w:ascii="Times New Roman" w:hAnsi="Times New Roman" w:cs="Times New Roman"/>
                <w:b/>
                <w:color w:val="000000" w:themeColor="text1"/>
                <w:spacing w:val="-1"/>
              </w:rPr>
              <w:t>Ұйымдастырылған іс-әрекет/</w:t>
            </w:r>
          </w:p>
          <w:p w:rsidR="007D514E" w:rsidRDefault="007D514E">
            <w:pPr>
              <w:rPr>
                <w:rFonts w:ascii="Times New Roman" w:hAnsi="Times New Roman" w:cs="Times New Roman"/>
              </w:rPr>
            </w:pPr>
            <w:r>
              <w:rPr>
                <w:rFonts w:ascii="Times New Roman" w:hAnsi="Times New Roman" w:cs="Times New Roman"/>
                <w:b/>
                <w:color w:val="000000" w:themeColor="text1"/>
                <w:spacing w:val="-1"/>
              </w:rPr>
              <w:t xml:space="preserve">Организованная деятельность </w:t>
            </w:r>
          </w:p>
          <w:p w:rsidR="007D514E" w:rsidRDefault="007D514E">
            <w:pPr>
              <w:pStyle w:val="TableParagraph"/>
              <w:ind w:left="22"/>
              <w:contextualSpacing/>
              <w:rPr>
                <w:rFonts w:ascii="Times New Roman" w:hAnsi="Times New Roman" w:cs="Times New Roman"/>
                <w:b/>
                <w:color w:val="000000" w:themeColor="text1"/>
              </w:rPr>
            </w:pPr>
          </w:p>
        </w:tc>
        <w:tc>
          <w:tcPr>
            <w:tcW w:w="2835" w:type="dxa"/>
            <w:tcBorders>
              <w:top w:val="single" w:sz="4" w:space="0" w:color="auto"/>
              <w:left w:val="single" w:sz="4" w:space="0" w:color="auto"/>
              <w:bottom w:val="single" w:sz="4" w:space="0" w:color="auto"/>
              <w:right w:val="single" w:sz="4" w:space="0" w:color="auto"/>
            </w:tcBorders>
          </w:tcPr>
          <w:p w:rsidR="007D514E" w:rsidRDefault="007D514E">
            <w:pPr>
              <w:rPr>
                <w:rFonts w:ascii="Times New Roman" w:hAnsi="Times New Roman" w:cs="Times New Roman"/>
                <w:b/>
              </w:rPr>
            </w:pPr>
            <w:r>
              <w:rPr>
                <w:rFonts w:ascii="Times New Roman" w:hAnsi="Times New Roman" w:cs="Times New Roman"/>
                <w:b/>
              </w:rPr>
              <w:t>Ф</w:t>
            </w:r>
            <w:r>
              <w:rPr>
                <w:rFonts w:ascii="Times New Roman" w:hAnsi="Times New Roman"/>
                <w:b/>
              </w:rPr>
              <w:t>изическая  культура</w:t>
            </w:r>
          </w:p>
          <w:p w:rsidR="007D514E" w:rsidRDefault="007D514E">
            <w:pPr>
              <w:rPr>
                <w:rFonts w:ascii="Times New Roman" w:hAnsi="Times New Roman" w:cs="Times New Roman"/>
              </w:rPr>
            </w:pPr>
            <w:r>
              <w:rPr>
                <w:rFonts w:ascii="Times New Roman" w:hAnsi="Times New Roman" w:cs="Times New Roman"/>
              </w:rPr>
              <w:t>(по плану специалиста)</w:t>
            </w:r>
          </w:p>
          <w:p w:rsidR="007D514E" w:rsidRDefault="007D514E">
            <w:pPr>
              <w:pStyle w:val="TableParagraph"/>
              <w:ind w:left="22" w:right="-15"/>
              <w:contextualSpacing/>
              <w:rPr>
                <w:rFonts w:ascii="Times New Roman" w:hAnsi="Times New Roman" w:cs="Times New Roman"/>
                <w:b/>
                <w:color w:val="000000" w:themeColor="text1"/>
              </w:rPr>
            </w:pPr>
          </w:p>
        </w:tc>
        <w:tc>
          <w:tcPr>
            <w:tcW w:w="2835" w:type="dxa"/>
            <w:gridSpan w:val="2"/>
            <w:tcBorders>
              <w:top w:val="single" w:sz="4" w:space="0" w:color="auto"/>
              <w:left w:val="single" w:sz="4" w:space="0" w:color="auto"/>
              <w:bottom w:val="single" w:sz="4" w:space="0" w:color="auto"/>
              <w:right w:val="single" w:sz="4" w:space="0" w:color="auto"/>
            </w:tcBorders>
          </w:tcPr>
          <w:p w:rsidR="007D514E" w:rsidRDefault="007D514E">
            <w:pPr>
              <w:rPr>
                <w:rFonts w:ascii="Times New Roman" w:hAnsi="Times New Roman" w:cs="Times New Roman"/>
                <w:b/>
              </w:rPr>
            </w:pPr>
            <w:r>
              <w:rPr>
                <w:rFonts w:ascii="Times New Roman" w:hAnsi="Times New Roman" w:cs="Times New Roman"/>
                <w:b/>
              </w:rPr>
              <w:t>Физическая  к</w:t>
            </w:r>
            <w:r>
              <w:rPr>
                <w:rFonts w:ascii="Times New Roman" w:hAnsi="Times New Roman"/>
                <w:b/>
              </w:rPr>
              <w:t>ультура</w:t>
            </w:r>
          </w:p>
          <w:p w:rsidR="007D514E" w:rsidRDefault="007D514E">
            <w:pPr>
              <w:rPr>
                <w:rFonts w:ascii="Times New Roman" w:hAnsi="Times New Roman" w:cs="Times New Roman"/>
              </w:rPr>
            </w:pPr>
            <w:r>
              <w:rPr>
                <w:rFonts w:ascii="Times New Roman" w:hAnsi="Times New Roman" w:cs="Times New Roman"/>
              </w:rPr>
              <w:t>(по плану специалиста)</w:t>
            </w:r>
          </w:p>
          <w:p w:rsidR="007D514E" w:rsidRDefault="007D514E">
            <w:pPr>
              <w:pStyle w:val="TableParagraph"/>
              <w:ind w:left="22" w:right="-15"/>
              <w:contextualSpacing/>
              <w:rPr>
                <w:rFonts w:ascii="Times New Roman" w:hAnsi="Times New Roman" w:cs="Times New Roman"/>
                <w:b/>
                <w:color w:val="000000" w:themeColor="text1"/>
              </w:rPr>
            </w:pPr>
          </w:p>
        </w:tc>
        <w:tc>
          <w:tcPr>
            <w:tcW w:w="2835" w:type="dxa"/>
            <w:gridSpan w:val="2"/>
            <w:tcBorders>
              <w:top w:val="single" w:sz="4" w:space="0" w:color="auto"/>
              <w:left w:val="single" w:sz="4" w:space="0" w:color="auto"/>
              <w:bottom w:val="single" w:sz="4" w:space="0" w:color="auto"/>
              <w:right w:val="single" w:sz="4" w:space="0" w:color="auto"/>
            </w:tcBorders>
          </w:tcPr>
          <w:p w:rsidR="007D514E" w:rsidRDefault="007D514E">
            <w:pPr>
              <w:rPr>
                <w:rFonts w:ascii="Times New Roman" w:hAnsi="Times New Roman" w:cs="Times New Roman"/>
                <w:b/>
                <w:bCs/>
                <w:bdr w:val="none" w:sz="0" w:space="0" w:color="auto" w:frame="1"/>
                <w:shd w:val="clear" w:color="auto" w:fill="FFFFFF"/>
                <w:lang w:val="kk-KZ"/>
              </w:rPr>
            </w:pPr>
          </w:p>
        </w:tc>
        <w:tc>
          <w:tcPr>
            <w:tcW w:w="2835" w:type="dxa"/>
            <w:gridSpan w:val="2"/>
            <w:tcBorders>
              <w:top w:val="single" w:sz="4" w:space="0" w:color="auto"/>
              <w:left w:val="single" w:sz="4" w:space="0" w:color="auto"/>
              <w:bottom w:val="single" w:sz="4" w:space="0" w:color="auto"/>
              <w:right w:val="single" w:sz="4" w:space="0" w:color="auto"/>
            </w:tcBorders>
            <w:hideMark/>
          </w:tcPr>
          <w:p w:rsidR="007D514E" w:rsidRDefault="007D514E">
            <w:pPr>
              <w:rPr>
                <w:rFonts w:ascii="Times New Roman" w:hAnsi="Times New Roman" w:cs="Times New Roman"/>
                <w:b/>
              </w:rPr>
            </w:pPr>
            <w:r>
              <w:rPr>
                <w:rFonts w:ascii="Times New Roman" w:hAnsi="Times New Roman" w:cs="Times New Roman"/>
                <w:b/>
              </w:rPr>
              <w:t>Казахский язык</w:t>
            </w:r>
          </w:p>
          <w:p w:rsidR="007D514E" w:rsidRDefault="007D514E">
            <w:pPr>
              <w:rPr>
                <w:rFonts w:ascii="Times New Roman" w:hAnsi="Times New Roman" w:cs="Times New Roman"/>
              </w:rPr>
            </w:pPr>
            <w:r>
              <w:rPr>
                <w:rFonts w:ascii="Times New Roman" w:hAnsi="Times New Roman" w:cs="Times New Roman"/>
              </w:rPr>
              <w:t>(по плану специалиста)</w:t>
            </w:r>
          </w:p>
          <w:p w:rsidR="007D514E" w:rsidRDefault="007D514E">
            <w:pPr>
              <w:rPr>
                <w:rFonts w:ascii="Times New Roman" w:hAnsi="Times New Roman" w:cs="Times New Roman"/>
                <w:b/>
              </w:rPr>
            </w:pPr>
            <w:r>
              <w:rPr>
                <w:rFonts w:ascii="Times New Roman" w:hAnsi="Times New Roman" w:cs="Times New Roman"/>
                <w:b/>
              </w:rPr>
              <w:t>Ф</w:t>
            </w:r>
            <w:r>
              <w:rPr>
                <w:rFonts w:ascii="Times New Roman" w:hAnsi="Times New Roman"/>
                <w:b/>
              </w:rPr>
              <w:t>изическая  культура</w:t>
            </w:r>
          </w:p>
          <w:p w:rsidR="007D514E" w:rsidRDefault="007D514E">
            <w:pPr>
              <w:rPr>
                <w:rFonts w:ascii="Times New Roman" w:hAnsi="Times New Roman" w:cs="Times New Roman"/>
              </w:rPr>
            </w:pPr>
            <w:r>
              <w:rPr>
                <w:rFonts w:ascii="Times New Roman" w:hAnsi="Times New Roman" w:cs="Times New Roman"/>
              </w:rPr>
              <w:t>(по плану специалиста).</w:t>
            </w:r>
          </w:p>
        </w:tc>
        <w:tc>
          <w:tcPr>
            <w:tcW w:w="2715" w:type="dxa"/>
            <w:gridSpan w:val="2"/>
            <w:tcBorders>
              <w:top w:val="single" w:sz="4" w:space="0" w:color="auto"/>
              <w:left w:val="single" w:sz="4" w:space="0" w:color="auto"/>
              <w:bottom w:val="single" w:sz="4" w:space="0" w:color="auto"/>
              <w:right w:val="single" w:sz="4" w:space="0" w:color="auto"/>
            </w:tcBorders>
          </w:tcPr>
          <w:p w:rsidR="007D514E" w:rsidRDefault="007D514E">
            <w:pPr>
              <w:rPr>
                <w:rFonts w:ascii="Times New Roman" w:eastAsia="Times New Roman" w:hAnsi="Times New Roman"/>
                <w:b/>
                <w:color w:val="000000"/>
                <w:lang w:val="kk-KZ" w:eastAsia="ru-RU"/>
              </w:rPr>
            </w:pPr>
          </w:p>
        </w:tc>
      </w:tr>
      <w:tr w:rsidR="007D514E" w:rsidTr="007D514E">
        <w:trPr>
          <w:gridAfter w:val="4"/>
          <w:wAfter w:w="10568" w:type="dxa"/>
          <w:trHeight w:val="75"/>
        </w:trPr>
        <w:tc>
          <w:tcPr>
            <w:tcW w:w="2411" w:type="dxa"/>
            <w:vMerge w:val="restart"/>
            <w:tcBorders>
              <w:top w:val="single" w:sz="4" w:space="0" w:color="auto"/>
              <w:left w:val="single" w:sz="4" w:space="0" w:color="auto"/>
              <w:bottom w:val="single" w:sz="4" w:space="0" w:color="auto"/>
              <w:right w:val="single" w:sz="4" w:space="0" w:color="auto"/>
            </w:tcBorders>
          </w:tcPr>
          <w:p w:rsidR="007D514E" w:rsidRDefault="007D514E">
            <w:pPr>
              <w:tabs>
                <w:tab w:val="left" w:pos="1634"/>
              </w:tabs>
              <w:rPr>
                <w:rFonts w:ascii="Times New Roman" w:hAnsi="Times New Roman" w:cs="Times New Roman"/>
              </w:rPr>
            </w:pPr>
          </w:p>
        </w:tc>
        <w:tc>
          <w:tcPr>
            <w:tcW w:w="2835" w:type="dxa"/>
            <w:tcBorders>
              <w:top w:val="single" w:sz="4" w:space="0" w:color="auto"/>
              <w:left w:val="single" w:sz="4" w:space="0" w:color="auto"/>
              <w:bottom w:val="single" w:sz="4" w:space="0" w:color="auto"/>
              <w:right w:val="single" w:sz="4" w:space="0" w:color="auto"/>
            </w:tcBorders>
          </w:tcPr>
          <w:p w:rsidR="007D514E" w:rsidRDefault="007D514E">
            <w:pPr>
              <w:pStyle w:val="TableParagraph"/>
              <w:rPr>
                <w:rFonts w:ascii="Times New Roman" w:eastAsia="Times New Roman" w:hAnsi="Times New Roman" w:cs="Times New Roman"/>
                <w:color w:val="000000"/>
                <w:lang w:val="kk-KZ" w:eastAsia="ru-RU"/>
              </w:rPr>
            </w:pPr>
            <w:r>
              <w:rPr>
                <w:rFonts w:ascii="Times New Roman" w:eastAsia="Times New Roman" w:hAnsi="Times New Roman" w:cs="Times New Roman"/>
                <w:b/>
                <w:color w:val="000000"/>
                <w:lang w:val="kk-KZ" w:eastAsia="ru-RU"/>
              </w:rPr>
              <w:t>ДИ</w:t>
            </w:r>
            <w:r>
              <w:rPr>
                <w:rFonts w:ascii="Times New Roman" w:eastAsia="Times New Roman" w:hAnsi="Times New Roman" w:cs="Times New Roman"/>
                <w:color w:val="000000"/>
                <w:lang w:val="kk-KZ" w:eastAsia="ru-RU"/>
              </w:rPr>
              <w:t xml:space="preserve"> </w:t>
            </w:r>
            <w:r>
              <w:rPr>
                <w:rFonts w:ascii="Times New Roman" w:eastAsia="Times New Roman" w:hAnsi="Times New Roman" w:cs="Times New Roman"/>
                <w:b/>
                <w:color w:val="000000"/>
                <w:lang w:val="kk-KZ" w:eastAsia="ru-RU"/>
              </w:rPr>
              <w:t>«Раскрась картинку</w:t>
            </w:r>
            <w:r>
              <w:rPr>
                <w:rFonts w:ascii="Times New Roman" w:eastAsia="Times New Roman" w:hAnsi="Times New Roman" w:cs="Times New Roman"/>
                <w:color w:val="000000"/>
                <w:lang w:val="kk-KZ" w:eastAsia="ru-RU"/>
              </w:rPr>
              <w:t xml:space="preserve">»  Цель:  сочетают    цвета с  предложенным  образцом:  </w:t>
            </w:r>
            <w:r>
              <w:rPr>
                <w:rFonts w:ascii="Times New Roman" w:hAnsi="Times New Roman" w:cs="Times New Roman"/>
              </w:rPr>
              <w:t xml:space="preserve">замечать  и называть сезонные  изменения. </w:t>
            </w:r>
            <w:r>
              <w:rPr>
                <w:rFonts w:ascii="Times New Roman" w:eastAsia="Times New Roman" w:hAnsi="Times New Roman" w:cs="Times New Roman"/>
                <w:color w:val="000000"/>
                <w:lang w:val="kk-KZ" w:eastAsia="ru-RU"/>
              </w:rPr>
              <w:t xml:space="preserve">Медведь, лиса, еж,  волк </w:t>
            </w:r>
          </w:p>
          <w:p w:rsidR="007D514E" w:rsidRDefault="007D514E">
            <w:pPr>
              <w:pStyle w:val="TableParagraph"/>
              <w:rPr>
                <w:rFonts w:ascii="Times New Roman" w:eastAsia="Times New Roman" w:hAnsi="Times New Roman" w:cs="Times New Roman"/>
                <w:color w:val="000000"/>
                <w:lang w:val="kk-KZ" w:eastAsia="ru-RU"/>
              </w:rPr>
            </w:pPr>
            <w:r>
              <w:rPr>
                <w:rFonts w:ascii="Times New Roman" w:eastAsia="Times New Roman" w:hAnsi="Times New Roman" w:cs="Times New Roman"/>
                <w:color w:val="000000"/>
                <w:lang w:val="kk-KZ" w:eastAsia="ru-RU"/>
              </w:rPr>
              <w:t>Контуры  (рисование)</w:t>
            </w:r>
          </w:p>
          <w:p w:rsidR="007D514E" w:rsidRDefault="007D514E">
            <w:pPr>
              <w:pStyle w:val="TableParagraph"/>
              <w:rPr>
                <w:rFonts w:ascii="Times New Roman" w:hAnsi="Times New Roman" w:cs="Times New Roman"/>
                <w:color w:val="000000" w:themeColor="text1"/>
              </w:rPr>
            </w:pPr>
            <w:r>
              <w:rPr>
                <w:rFonts w:ascii="Times New Roman" w:hAnsi="Times New Roman" w:cs="Times New Roman"/>
                <w:b/>
                <w:color w:val="000000" w:themeColor="text1"/>
              </w:rPr>
              <w:t>ДИ «Кого не стало»</w:t>
            </w:r>
            <w:r>
              <w:rPr>
                <w:rFonts w:ascii="Times New Roman" w:hAnsi="Times New Roman" w:cs="Times New Roman"/>
                <w:color w:val="000000" w:themeColor="text1"/>
              </w:rPr>
              <w:t xml:space="preserve"> </w:t>
            </w:r>
          </w:p>
          <w:p w:rsidR="007D514E" w:rsidRDefault="007D514E">
            <w:pPr>
              <w:pStyle w:val="TableParagraph"/>
              <w:ind w:left="22"/>
              <w:contextualSpacing/>
              <w:rPr>
                <w:rFonts w:ascii="Times New Roman" w:hAnsi="Times New Roman" w:cs="Times New Roman"/>
                <w:b/>
              </w:rPr>
            </w:pPr>
            <w:r>
              <w:rPr>
                <w:rFonts w:ascii="Times New Roman" w:hAnsi="Times New Roman" w:cs="Times New Roman"/>
                <w:color w:val="000000" w:themeColor="text1"/>
              </w:rPr>
              <w:t xml:space="preserve"> (</w:t>
            </w:r>
            <w:r>
              <w:rPr>
                <w:rFonts w:ascii="Times New Roman" w:hAnsi="Times New Roman" w:cs="Times New Roman"/>
              </w:rPr>
              <w:t>ознакомление  с окружающим миром</w:t>
            </w:r>
            <w:r>
              <w:rPr>
                <w:rFonts w:ascii="Times New Roman" w:hAnsi="Times New Roman" w:cs="Times New Roman"/>
                <w:b/>
              </w:rPr>
              <w:t xml:space="preserve"> )</w:t>
            </w:r>
          </w:p>
          <w:p w:rsidR="007D514E" w:rsidRDefault="007D514E">
            <w:pPr>
              <w:pStyle w:val="TableParagraph"/>
              <w:ind w:left="22"/>
              <w:contextualSpacing/>
              <w:rPr>
                <w:rFonts w:ascii="Times New Roman" w:hAnsi="Times New Roman" w:cs="Times New Roman"/>
                <w:color w:val="000000" w:themeColor="text1"/>
              </w:rPr>
            </w:pPr>
            <w:r>
              <w:rPr>
                <w:rFonts w:ascii="Times New Roman" w:hAnsi="Times New Roman" w:cs="Times New Roman"/>
                <w:b/>
                <w:color w:val="000000" w:themeColor="text1"/>
              </w:rPr>
              <w:t xml:space="preserve">Цель: </w:t>
            </w:r>
            <w:r>
              <w:rPr>
                <w:rFonts w:ascii="Times New Roman" w:hAnsi="Times New Roman" w:cs="Times New Roman"/>
              </w:rPr>
              <w:t>замечать  и называть сезонные  изменения.</w:t>
            </w:r>
          </w:p>
          <w:p w:rsidR="007D514E" w:rsidRDefault="007D514E">
            <w:pPr>
              <w:pStyle w:val="TableParagraph"/>
              <w:ind w:left="22"/>
              <w:contextualSpacing/>
              <w:rPr>
                <w:rFonts w:ascii="Times New Roman" w:hAnsi="Times New Roman" w:cs="Times New Roman"/>
                <w:color w:val="000000" w:themeColor="text1"/>
              </w:rPr>
            </w:pPr>
          </w:p>
          <w:p w:rsidR="007D514E" w:rsidRDefault="007D514E">
            <w:pPr>
              <w:pStyle w:val="TableParagraph"/>
              <w:ind w:left="22"/>
              <w:contextualSpacing/>
              <w:rPr>
                <w:rFonts w:ascii="Times New Roman" w:hAnsi="Times New Roman" w:cs="Times New Roman"/>
                <w:b/>
                <w:color w:val="000000" w:themeColor="text1"/>
              </w:rPr>
            </w:pPr>
            <w:r>
              <w:rPr>
                <w:rFonts w:ascii="Times New Roman" w:hAnsi="Times New Roman" w:cs="Times New Roman"/>
                <w:color w:val="000000" w:themeColor="text1"/>
              </w:rPr>
              <w:t>1.</w:t>
            </w:r>
            <w:r>
              <w:rPr>
                <w:rFonts w:ascii="Times New Roman" w:hAnsi="Times New Roman" w:cs="Times New Roman"/>
                <w:b/>
                <w:color w:val="000000" w:themeColor="text1"/>
              </w:rPr>
              <w:t>ПИ</w:t>
            </w:r>
            <w:r>
              <w:rPr>
                <w:rFonts w:ascii="Times New Roman" w:hAnsi="Times New Roman" w:cs="Times New Roman"/>
                <w:color w:val="000000" w:themeColor="text1"/>
              </w:rPr>
              <w:t xml:space="preserve"> с мячом «</w:t>
            </w:r>
            <w:r>
              <w:rPr>
                <w:rFonts w:ascii="Times New Roman" w:hAnsi="Times New Roman" w:cs="Times New Roman"/>
                <w:b/>
                <w:color w:val="000000" w:themeColor="text1"/>
              </w:rPr>
              <w:t>«Животные  леса зимой». **</w:t>
            </w:r>
          </w:p>
          <w:p w:rsidR="007D514E" w:rsidRDefault="007D514E">
            <w:pPr>
              <w:pStyle w:val="TableParagraph"/>
              <w:ind w:left="22"/>
              <w:contextualSpacing/>
              <w:rPr>
                <w:rFonts w:ascii="Times New Roman" w:hAnsi="Times New Roman" w:cs="Times New Roman"/>
                <w:b/>
              </w:rPr>
            </w:pPr>
          </w:p>
          <w:p w:rsidR="007D514E" w:rsidRDefault="007D514E">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rPr>
              <w:t xml:space="preserve">Аппликация </w:t>
            </w:r>
          </w:p>
          <w:p w:rsidR="007D514E" w:rsidRDefault="007D514E">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rPr>
              <w:t>«Сугробы под  елкой»</w:t>
            </w:r>
          </w:p>
          <w:p w:rsidR="007D514E" w:rsidRDefault="007D514E">
            <w:pPr>
              <w:pStyle w:val="TableParagraph"/>
              <w:ind w:left="22"/>
              <w:contextualSpacing/>
              <w:rPr>
                <w:rFonts w:ascii="Times New Roman" w:hAnsi="Times New Roman" w:cs="Times New Roman"/>
              </w:rPr>
            </w:pPr>
            <w:r>
              <w:rPr>
                <w:rFonts w:ascii="Times New Roman" w:hAnsi="Times New Roman" w:cs="Times New Roman"/>
                <w:b/>
                <w:color w:val="000000" w:themeColor="text1"/>
              </w:rPr>
              <w:t>Цель:</w:t>
            </w:r>
            <w:r>
              <w:rPr>
                <w:rFonts w:ascii="Times New Roman" w:hAnsi="Times New Roman" w:cs="Times New Roman"/>
              </w:rPr>
              <w:t xml:space="preserve"> наклеивают   заранее приготовленную,  рваную  бумагу на подготовленном  полотне.</w:t>
            </w:r>
          </w:p>
          <w:p w:rsidR="007D514E" w:rsidRDefault="007D514E">
            <w:pPr>
              <w:pStyle w:val="TableParagraph"/>
              <w:rPr>
                <w:rFonts w:ascii="Times New Roman" w:hAnsi="Times New Roman" w:cs="Times New Roman"/>
                <w:b/>
                <w:color w:val="000000" w:themeColor="text1"/>
              </w:rPr>
            </w:pPr>
          </w:p>
          <w:p w:rsidR="007D514E" w:rsidRDefault="007D514E">
            <w:pPr>
              <w:pStyle w:val="TableParagraph"/>
              <w:rPr>
                <w:rFonts w:ascii="Times New Roman" w:eastAsia="Times New Roman" w:hAnsi="Times New Roman" w:cs="Times New Roman"/>
                <w:b/>
                <w:color w:val="FF0000"/>
                <w:lang w:eastAsia="ru-RU"/>
              </w:rPr>
            </w:pPr>
          </w:p>
        </w:tc>
        <w:tc>
          <w:tcPr>
            <w:tcW w:w="2835" w:type="dxa"/>
            <w:gridSpan w:val="2"/>
            <w:tcBorders>
              <w:top w:val="single" w:sz="4" w:space="0" w:color="auto"/>
              <w:left w:val="single" w:sz="4" w:space="0" w:color="auto"/>
              <w:bottom w:val="single" w:sz="4" w:space="0" w:color="auto"/>
              <w:right w:val="single" w:sz="4" w:space="0" w:color="auto"/>
            </w:tcBorders>
          </w:tcPr>
          <w:p w:rsidR="007D514E" w:rsidRDefault="007D514E">
            <w:pPr>
              <w:pStyle w:val="TableParagraph"/>
              <w:rPr>
                <w:rFonts w:ascii="Times New Roman" w:eastAsia="Times New Roman" w:hAnsi="Times New Roman" w:cs="Times New Roman"/>
                <w:b/>
                <w:color w:val="000000"/>
                <w:lang w:val="kk-KZ" w:eastAsia="ru-RU"/>
              </w:rPr>
            </w:pPr>
            <w:r>
              <w:rPr>
                <w:rFonts w:ascii="Times New Roman" w:eastAsia="Times New Roman" w:hAnsi="Times New Roman" w:cs="Times New Roman"/>
                <w:b/>
                <w:color w:val="000000"/>
                <w:lang w:val="kk-KZ" w:eastAsia="ru-RU"/>
              </w:rPr>
              <w:lastRenderedPageBreak/>
              <w:t>Сюжетно-ролевая игра « В зоопарке»</w:t>
            </w:r>
          </w:p>
          <w:p w:rsidR="007D514E" w:rsidRDefault="007D514E">
            <w:pPr>
              <w:rPr>
                <w:rFonts w:ascii="Times New Roman" w:eastAsia="Times New Roman" w:hAnsi="Times New Roman" w:cs="Times New Roman"/>
                <w:lang w:val="kk-KZ"/>
              </w:rPr>
            </w:pPr>
            <w:r>
              <w:rPr>
                <w:rFonts w:ascii="Times New Roman" w:hAnsi="Times New Roman" w:cs="Times New Roman"/>
                <w:b/>
              </w:rPr>
              <w:t>Цель:</w:t>
            </w:r>
            <w:r>
              <w:rPr>
                <w:rFonts w:ascii="Times New Roman" w:hAnsi="Times New Roman" w:cs="Times New Roman"/>
              </w:rPr>
              <w:t xml:space="preserve"> </w:t>
            </w:r>
            <w:r>
              <w:rPr>
                <w:rFonts w:ascii="Times New Roman" w:eastAsia="Times New Roman" w:hAnsi="Times New Roman" w:cs="Times New Roman"/>
                <w:lang w:val="kk-KZ"/>
              </w:rPr>
              <w:t xml:space="preserve">проявляют  заботу о животных, умеют  помогать  оберегать, защищать.   </w:t>
            </w:r>
          </w:p>
          <w:p w:rsidR="007D514E" w:rsidRDefault="007D514E">
            <w:pPr>
              <w:pStyle w:val="TableParagraph"/>
              <w:rPr>
                <w:rFonts w:ascii="Times New Roman" w:eastAsia="Times New Roman" w:hAnsi="Times New Roman" w:cs="Times New Roman"/>
                <w:b/>
                <w:color w:val="000000"/>
                <w:lang w:val="kk-KZ" w:eastAsia="ru-RU"/>
              </w:rPr>
            </w:pPr>
          </w:p>
          <w:p w:rsidR="007D514E" w:rsidRDefault="007D514E">
            <w:pPr>
              <w:rPr>
                <w:rFonts w:ascii="Times New Roman" w:hAnsi="Times New Roman" w:cstheme="minorBidi"/>
                <w:b/>
                <w:szCs w:val="26"/>
              </w:rPr>
            </w:pPr>
            <w:r>
              <w:rPr>
                <w:rFonts w:ascii="Times New Roman" w:hAnsi="Times New Roman"/>
                <w:b/>
                <w:szCs w:val="26"/>
              </w:rPr>
              <w:t xml:space="preserve">Игровое упражнение </w:t>
            </w:r>
          </w:p>
          <w:p w:rsidR="007D514E" w:rsidRDefault="007D514E">
            <w:pPr>
              <w:rPr>
                <w:rFonts w:ascii="Times New Roman" w:hAnsi="Times New Roman"/>
                <w:b/>
                <w:szCs w:val="26"/>
              </w:rPr>
            </w:pPr>
            <w:r>
              <w:rPr>
                <w:rFonts w:ascii="Times New Roman" w:hAnsi="Times New Roman"/>
                <w:b/>
                <w:szCs w:val="26"/>
              </w:rPr>
              <w:t>«Снег  из бумаги»</w:t>
            </w:r>
          </w:p>
          <w:p w:rsidR="007D514E" w:rsidRDefault="007D514E">
            <w:pPr>
              <w:rPr>
                <w:rFonts w:ascii="Times New Roman" w:hAnsi="Times New Roman"/>
                <w:szCs w:val="26"/>
              </w:rPr>
            </w:pPr>
            <w:r>
              <w:rPr>
                <w:rFonts w:ascii="Times New Roman" w:hAnsi="Times New Roman"/>
                <w:b/>
                <w:szCs w:val="26"/>
              </w:rPr>
              <w:t>Цель</w:t>
            </w:r>
            <w:r>
              <w:rPr>
                <w:rFonts w:ascii="Times New Roman" w:hAnsi="Times New Roman"/>
                <w:szCs w:val="26"/>
              </w:rPr>
              <w:t>: умения  выполнять аппликацию в технике «обрывание»</w:t>
            </w:r>
          </w:p>
          <w:p w:rsidR="007D514E" w:rsidRDefault="007D514E">
            <w:pPr>
              <w:pStyle w:val="TableParagraph"/>
              <w:rPr>
                <w:rFonts w:ascii="Times New Roman" w:hAnsi="Times New Roman" w:cs="Times New Roman"/>
              </w:rPr>
            </w:pPr>
            <w:r>
              <w:rPr>
                <w:rFonts w:ascii="Times New Roman" w:hAnsi="Times New Roman" w:cs="Times New Roman"/>
              </w:rPr>
              <w:t>(аппликация)</w:t>
            </w:r>
          </w:p>
          <w:p w:rsidR="007D514E" w:rsidRDefault="007D514E">
            <w:pPr>
              <w:pStyle w:val="TableParagraph"/>
              <w:jc w:val="both"/>
              <w:rPr>
                <w:rFonts w:ascii="Times New Roman" w:hAnsi="Times New Roman" w:cs="Times New Roman"/>
                <w:b/>
                <w:color w:val="000000" w:themeColor="text1"/>
              </w:rPr>
            </w:pPr>
            <w:r>
              <w:rPr>
                <w:rFonts w:ascii="Times New Roman" w:eastAsia="Times New Roman" w:hAnsi="Times New Roman" w:cs="Times New Roman"/>
                <w:b/>
                <w:color w:val="000000"/>
                <w:lang w:val="kk-KZ" w:eastAsia="ru-RU"/>
              </w:rPr>
              <w:t xml:space="preserve">« Волк и козлята» </w:t>
            </w:r>
          </w:p>
          <w:p w:rsidR="007D514E" w:rsidRDefault="007D514E">
            <w:pPr>
              <w:jc w:val="both"/>
              <w:rPr>
                <w:rFonts w:ascii="Times New Roman" w:eastAsia="Times New Roman" w:hAnsi="Times New Roman" w:cs="Times New Roman"/>
              </w:rPr>
            </w:pPr>
            <w:r>
              <w:rPr>
                <w:rFonts w:ascii="Times New Roman" w:hAnsi="Times New Roman" w:cs="Times New Roman"/>
                <w:b/>
                <w:color w:val="000000" w:themeColor="text1"/>
              </w:rPr>
              <w:t xml:space="preserve">Цель: </w:t>
            </w:r>
            <w:r>
              <w:rPr>
                <w:rFonts w:ascii="Times New Roman" w:hAnsi="Times New Roman" w:cs="Times New Roman"/>
                <w:color w:val="000000" w:themeColor="text1"/>
              </w:rPr>
              <w:t>пополняют</w:t>
            </w:r>
            <w:r>
              <w:rPr>
                <w:rFonts w:ascii="Times New Roman" w:hAnsi="Times New Roman" w:cs="Times New Roman"/>
                <w:b/>
                <w:color w:val="000000" w:themeColor="text1"/>
              </w:rPr>
              <w:t xml:space="preserve">  </w:t>
            </w:r>
            <w:r>
              <w:rPr>
                <w:rFonts w:ascii="Times New Roman" w:eastAsia="Times New Roman" w:hAnsi="Times New Roman" w:cs="Times New Roman"/>
              </w:rPr>
              <w:t>словарный запас в дидактических играх и упражнениях;</w:t>
            </w:r>
            <w:r>
              <w:rPr>
                <w:rFonts w:ascii="Times New Roman" w:hAnsi="Times New Roman" w:cs="Times New Roman"/>
                <w:color w:val="000000" w:themeColor="text1"/>
              </w:rPr>
              <w:t xml:space="preserve"> (художественная  литература).</w:t>
            </w:r>
          </w:p>
          <w:p w:rsidR="007D514E" w:rsidRDefault="007D514E">
            <w:pPr>
              <w:jc w:val="both"/>
              <w:rPr>
                <w:rFonts w:ascii="Times New Roman" w:hAnsi="Times New Roman" w:cs="Times New Roman"/>
                <w:color w:val="000000" w:themeColor="text1"/>
              </w:rPr>
            </w:pPr>
            <w:r>
              <w:rPr>
                <w:rFonts w:ascii="Times New Roman" w:eastAsia="Times New Roman" w:hAnsi="Times New Roman" w:cs="Times New Roman"/>
                <w:b/>
              </w:rPr>
              <w:t>И-</w:t>
            </w:r>
            <w:r>
              <w:rPr>
                <w:rFonts w:ascii="Times New Roman" w:hAnsi="Times New Roman" w:cs="Times New Roman"/>
                <w:b/>
                <w:color w:val="000000" w:themeColor="text1"/>
              </w:rPr>
              <w:t>У</w:t>
            </w:r>
            <w:r>
              <w:rPr>
                <w:rFonts w:ascii="Times New Roman" w:hAnsi="Times New Roman" w:cs="Times New Roman"/>
                <w:color w:val="000000" w:themeColor="text1"/>
              </w:rPr>
              <w:t xml:space="preserve"> с мячом «Скажи правильно» Цель:    строят  простые  и сложные  </w:t>
            </w:r>
            <w:r>
              <w:rPr>
                <w:rFonts w:ascii="Times New Roman" w:hAnsi="Times New Roman" w:cs="Times New Roman"/>
                <w:color w:val="000000" w:themeColor="text1"/>
              </w:rPr>
              <w:lastRenderedPageBreak/>
              <w:t>предложения</w:t>
            </w:r>
          </w:p>
          <w:p w:rsidR="007D514E" w:rsidRDefault="007D514E">
            <w:pPr>
              <w:jc w:val="both"/>
              <w:rPr>
                <w:rFonts w:ascii="Times New Roman" w:hAnsi="Times New Roman" w:cs="Times New Roman"/>
                <w:color w:val="000000" w:themeColor="text1"/>
              </w:rPr>
            </w:pPr>
            <w:r>
              <w:rPr>
                <w:rFonts w:ascii="Times New Roman" w:hAnsi="Times New Roman" w:cs="Times New Roman"/>
                <w:color w:val="000000" w:themeColor="text1"/>
              </w:rPr>
              <w:t>(развитие речи+ физическая  культура**)</w:t>
            </w:r>
          </w:p>
          <w:p w:rsidR="007D514E" w:rsidRDefault="007D514E">
            <w:pPr>
              <w:pStyle w:val="TableParagraph"/>
              <w:rPr>
                <w:rFonts w:ascii="Times New Roman" w:hAnsi="Times New Roman" w:cs="Times New Roman"/>
                <w:b/>
                <w:color w:val="000000" w:themeColor="text1"/>
              </w:rPr>
            </w:pPr>
          </w:p>
        </w:tc>
        <w:tc>
          <w:tcPr>
            <w:tcW w:w="2835" w:type="dxa"/>
            <w:gridSpan w:val="2"/>
            <w:tcBorders>
              <w:top w:val="single" w:sz="4" w:space="0" w:color="auto"/>
              <w:left w:val="single" w:sz="4" w:space="0" w:color="auto"/>
              <w:bottom w:val="single" w:sz="4" w:space="0" w:color="auto"/>
              <w:right w:val="single" w:sz="4" w:space="0" w:color="auto"/>
            </w:tcBorders>
          </w:tcPr>
          <w:p w:rsidR="007D514E" w:rsidRDefault="007D514E">
            <w:pPr>
              <w:rPr>
                <w:rFonts w:ascii="Times New Roman" w:hAnsi="Times New Roman" w:cs="Times New Roman"/>
              </w:rPr>
            </w:pPr>
            <w:r>
              <w:rPr>
                <w:rFonts w:ascii="Times New Roman" w:hAnsi="Times New Roman" w:cs="Times New Roman"/>
                <w:b/>
              </w:rPr>
              <w:lastRenderedPageBreak/>
              <w:t xml:space="preserve">ДИ </w:t>
            </w:r>
            <w:r>
              <w:rPr>
                <w:rFonts w:ascii="Times New Roman" w:hAnsi="Times New Roman" w:cs="Times New Roman"/>
              </w:rPr>
              <w:t>«Чего не стало»</w:t>
            </w:r>
          </w:p>
          <w:p w:rsidR="007D514E" w:rsidRDefault="007D514E">
            <w:pPr>
              <w:rPr>
                <w:rFonts w:ascii="Times New Roman" w:eastAsia="Times New Roman" w:hAnsi="Times New Roman" w:cs="Times New Roman"/>
              </w:rPr>
            </w:pPr>
            <w:r>
              <w:rPr>
                <w:rFonts w:ascii="Times New Roman" w:eastAsia="Times New Roman" w:hAnsi="Times New Roman" w:cs="Times New Roman"/>
              </w:rPr>
              <w:t>Цель:</w:t>
            </w:r>
            <w:r>
              <w:rPr>
                <w:rFonts w:ascii="Times New Roman" w:eastAsia="Times New Roman" w:hAnsi="Times New Roman" w:cs="Times New Roman"/>
                <w:lang w:val="kk-KZ"/>
              </w:rPr>
              <w:t xml:space="preserve"> назвают  и различают  предметы, исследуют  их объем, цвет, форму,  распознают  качества и свойства предметов: на ощупь, на слух. </w:t>
            </w:r>
          </w:p>
          <w:p w:rsidR="007D514E" w:rsidRDefault="007D514E">
            <w:pPr>
              <w:jc w:val="both"/>
              <w:rPr>
                <w:rFonts w:ascii="Times New Roman" w:hAnsi="Times New Roman" w:cs="Times New Roman"/>
                <w:b/>
                <w:lang w:val="kk-KZ"/>
              </w:rPr>
            </w:pPr>
            <w:r>
              <w:rPr>
                <w:rFonts w:ascii="Times New Roman" w:eastAsia="Times New Roman" w:hAnsi="Times New Roman" w:cs="Times New Roman"/>
              </w:rPr>
              <w:t>(основы математики +ознакомление  с окружающим миром).</w:t>
            </w:r>
            <w:r>
              <w:rPr>
                <w:rFonts w:ascii="Times New Roman" w:hAnsi="Times New Roman" w:cs="Times New Roman"/>
                <w:b/>
                <w:lang w:val="kk-KZ"/>
              </w:rPr>
              <w:t xml:space="preserve"> </w:t>
            </w:r>
          </w:p>
          <w:p w:rsidR="007D514E" w:rsidRDefault="007D514E">
            <w:pPr>
              <w:jc w:val="both"/>
              <w:rPr>
                <w:rFonts w:ascii="Times New Roman" w:hAnsi="Times New Roman" w:cs="Times New Roman"/>
                <w:lang w:val="kk-KZ"/>
              </w:rPr>
            </w:pPr>
            <w:r>
              <w:rPr>
                <w:rFonts w:ascii="Times New Roman" w:hAnsi="Times New Roman" w:cs="Times New Roman"/>
                <w:b/>
                <w:lang w:val="kk-KZ"/>
              </w:rPr>
              <w:t xml:space="preserve">Рисование </w:t>
            </w:r>
            <w:r>
              <w:rPr>
                <w:rFonts w:ascii="Times New Roman" w:hAnsi="Times New Roman" w:cs="Times New Roman"/>
                <w:lang w:val="kk-KZ"/>
              </w:rPr>
              <w:t xml:space="preserve"> </w:t>
            </w:r>
          </w:p>
          <w:p w:rsidR="007D514E" w:rsidRDefault="007D514E">
            <w:pPr>
              <w:jc w:val="both"/>
              <w:rPr>
                <w:rFonts w:ascii="Times New Roman" w:eastAsia="Times New Roman" w:hAnsi="Times New Roman" w:cs="Times New Roman"/>
              </w:rPr>
            </w:pPr>
            <w:r>
              <w:rPr>
                <w:rFonts w:ascii="Times New Roman" w:hAnsi="Times New Roman" w:cs="Times New Roman"/>
                <w:b/>
                <w:lang w:val="kk-KZ"/>
              </w:rPr>
              <w:t>«Обведи  и раскрась»</w:t>
            </w:r>
            <w:r>
              <w:rPr>
                <w:rFonts w:ascii="Times New Roman" w:hAnsi="Times New Roman" w:cs="Times New Roman"/>
                <w:lang w:val="kk-KZ"/>
              </w:rPr>
              <w:t xml:space="preserve"> Задачи: </w:t>
            </w:r>
            <w:r>
              <w:rPr>
                <w:rFonts w:ascii="Times New Roman" w:eastAsia="Times New Roman" w:hAnsi="Times New Roman" w:cs="Times New Roman"/>
              </w:rPr>
              <w:t>участвуют  в изобразительной  деятельности, обводят  крандшем,  самостоятельно  исследованием.</w:t>
            </w:r>
          </w:p>
          <w:p w:rsidR="007D514E" w:rsidRDefault="007D514E">
            <w:pPr>
              <w:rPr>
                <w:rFonts w:ascii="Times New Roman" w:eastAsia="Times New Roman" w:hAnsi="Times New Roman" w:cs="Times New Roman"/>
              </w:rPr>
            </w:pPr>
          </w:p>
        </w:tc>
        <w:tc>
          <w:tcPr>
            <w:tcW w:w="2835" w:type="dxa"/>
            <w:gridSpan w:val="2"/>
            <w:tcBorders>
              <w:top w:val="single" w:sz="4" w:space="0" w:color="auto"/>
              <w:left w:val="single" w:sz="4" w:space="0" w:color="auto"/>
              <w:bottom w:val="single" w:sz="4" w:space="0" w:color="auto"/>
              <w:right w:val="single" w:sz="4" w:space="0" w:color="auto"/>
            </w:tcBorders>
          </w:tcPr>
          <w:p w:rsidR="007D514E" w:rsidRDefault="007D514E">
            <w:pPr>
              <w:pStyle w:val="TableParagraph"/>
              <w:ind w:left="22"/>
              <w:contextualSpacing/>
              <w:rPr>
                <w:rFonts w:ascii="Times New Roman" w:hAnsi="Times New Roman" w:cs="Times New Roman"/>
                <w:b/>
              </w:rPr>
            </w:pPr>
            <w:r>
              <w:rPr>
                <w:rFonts w:ascii="Times New Roman" w:hAnsi="Times New Roman" w:cs="Times New Roman"/>
                <w:b/>
              </w:rPr>
              <w:t xml:space="preserve">Ознакомление  с окружающим миром </w:t>
            </w:r>
          </w:p>
          <w:p w:rsidR="007D514E" w:rsidRDefault="007D514E">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rPr>
              <w:t>«Родной край».</w:t>
            </w:r>
          </w:p>
          <w:p w:rsidR="007D514E" w:rsidRDefault="007D514E">
            <w:pPr>
              <w:pStyle w:val="TableParagraph"/>
              <w:rPr>
                <w:rFonts w:ascii="Times New Roman" w:hAnsi="Times New Roman" w:cs="Times New Roman"/>
                <w:color w:val="000000" w:themeColor="text1"/>
              </w:rPr>
            </w:pPr>
            <w:r>
              <w:rPr>
                <w:rFonts w:ascii="Times New Roman" w:hAnsi="Times New Roman" w:cs="Times New Roman"/>
                <w:b/>
                <w:color w:val="000000" w:themeColor="text1"/>
              </w:rPr>
              <w:t xml:space="preserve">Задача:  </w:t>
            </w:r>
            <w:r>
              <w:rPr>
                <w:rFonts w:ascii="Times New Roman" w:hAnsi="Times New Roman" w:cs="Times New Roman"/>
                <w:color w:val="000000" w:themeColor="text1"/>
              </w:rPr>
              <w:t xml:space="preserve">любят и увжают   родной край,   называют животных родного края. </w:t>
            </w:r>
          </w:p>
          <w:p w:rsidR="007D514E" w:rsidRDefault="007D514E">
            <w:pPr>
              <w:pStyle w:val="TableParagraph"/>
              <w:rPr>
                <w:rFonts w:ascii="Times New Roman" w:hAnsi="Times New Roman" w:cs="Times New Roman"/>
                <w:color w:val="000000" w:themeColor="text1"/>
              </w:rPr>
            </w:pPr>
            <w:r>
              <w:rPr>
                <w:rFonts w:ascii="Times New Roman" w:hAnsi="Times New Roman" w:cs="Times New Roman"/>
                <w:b/>
                <w:color w:val="000000" w:themeColor="text1"/>
              </w:rPr>
              <w:t>ПИ**</w:t>
            </w:r>
            <w:r>
              <w:rPr>
                <w:rFonts w:ascii="Times New Roman" w:hAnsi="Times New Roman" w:cs="Times New Roman"/>
                <w:color w:val="000000" w:themeColor="text1"/>
              </w:rPr>
              <w:t xml:space="preserve"> с мячом «Назови быстро»</w:t>
            </w:r>
          </w:p>
          <w:p w:rsidR="007D514E" w:rsidRDefault="007D514E">
            <w:pPr>
              <w:rPr>
                <w:rFonts w:ascii="Times New Roman" w:hAnsi="Times New Roman" w:cs="Times New Roman"/>
                <w:b/>
                <w:color w:val="000000" w:themeColor="text1"/>
              </w:rPr>
            </w:pPr>
          </w:p>
          <w:p w:rsidR="007D514E" w:rsidRDefault="007D514E">
            <w:pPr>
              <w:rPr>
                <w:rFonts w:ascii="Times New Roman" w:hAnsi="Times New Roman" w:cs="Times New Roman"/>
                <w:color w:val="000000" w:themeColor="text1"/>
              </w:rPr>
            </w:pPr>
            <w:r>
              <w:rPr>
                <w:rFonts w:ascii="Times New Roman" w:hAnsi="Times New Roman" w:cs="Times New Roman"/>
                <w:b/>
                <w:color w:val="000000" w:themeColor="text1"/>
              </w:rPr>
              <w:t>Игра  «</w:t>
            </w:r>
            <w:r>
              <w:rPr>
                <w:rFonts w:ascii="Times New Roman" w:hAnsi="Times New Roman" w:cs="Times New Roman"/>
                <w:color w:val="000000" w:themeColor="text1"/>
              </w:rPr>
              <w:t>Теремок»</w:t>
            </w:r>
          </w:p>
          <w:p w:rsidR="007D514E" w:rsidRDefault="007D514E">
            <w:pPr>
              <w:pStyle w:val="TableParagraph"/>
              <w:ind w:left="22"/>
              <w:contextualSpacing/>
              <w:rPr>
                <w:rFonts w:ascii="Times New Roman" w:hAnsi="Times New Roman" w:cs="Times New Roman"/>
                <w:i/>
                <w:color w:val="000000" w:themeColor="text1"/>
              </w:rPr>
            </w:pPr>
            <w:r>
              <w:rPr>
                <w:rFonts w:ascii="Times New Roman" w:hAnsi="Times New Roman" w:cs="Times New Roman"/>
                <w:color w:val="000000" w:themeColor="text1"/>
              </w:rPr>
              <w:t xml:space="preserve">Цель: </w:t>
            </w:r>
            <w:r>
              <w:rPr>
                <w:rFonts w:ascii="Times New Roman" w:hAnsi="Times New Roman" w:cs="Times New Roman"/>
              </w:rPr>
              <w:t xml:space="preserve"> слушают, подпевают  и понимают; участвуют в  театрализации ****</w:t>
            </w:r>
            <w:r>
              <w:rPr>
                <w:rFonts w:ascii="Times New Roman" w:hAnsi="Times New Roman" w:cs="Times New Roman"/>
                <w:i/>
                <w:color w:val="000000" w:themeColor="text1"/>
              </w:rPr>
              <w:t xml:space="preserve"> (</w:t>
            </w:r>
            <w:r>
              <w:rPr>
                <w:rFonts w:ascii="Times New Roman" w:hAnsi="Times New Roman" w:cs="Times New Roman"/>
                <w:color w:val="000000" w:themeColor="text1"/>
              </w:rPr>
              <w:t>художественная  литература)</w:t>
            </w:r>
            <w:r>
              <w:rPr>
                <w:rFonts w:ascii="Times New Roman" w:hAnsi="Times New Roman" w:cs="Times New Roman"/>
                <w:b/>
                <w:color w:val="000000" w:themeColor="text1"/>
              </w:rPr>
              <w:t xml:space="preserve"> </w:t>
            </w:r>
          </w:p>
          <w:p w:rsidR="007D514E" w:rsidRDefault="007D514E">
            <w:pPr>
              <w:pStyle w:val="TableParagraph"/>
              <w:rPr>
                <w:rFonts w:ascii="Times New Roman" w:hAnsi="Times New Roman" w:cs="Times New Roman"/>
                <w:b/>
                <w:color w:val="000000" w:themeColor="text1"/>
              </w:rPr>
            </w:pPr>
            <w:r>
              <w:rPr>
                <w:rFonts w:ascii="Times New Roman" w:hAnsi="Times New Roman" w:cs="Times New Roman"/>
                <w:b/>
                <w:color w:val="000000" w:themeColor="text1"/>
              </w:rPr>
              <w:t xml:space="preserve">Д-И  «Поиграем, угадаем». </w:t>
            </w:r>
          </w:p>
          <w:p w:rsidR="007D514E" w:rsidRDefault="007D514E">
            <w:pPr>
              <w:jc w:val="both"/>
              <w:rPr>
                <w:rFonts w:ascii="Times New Roman" w:hAnsi="Times New Roman" w:cs="Times New Roman"/>
                <w:color w:val="000000" w:themeColor="text1"/>
              </w:rPr>
            </w:pPr>
            <w:r>
              <w:rPr>
                <w:rFonts w:ascii="Times New Roman" w:hAnsi="Times New Roman" w:cs="Times New Roman"/>
                <w:b/>
                <w:color w:val="000000" w:themeColor="text1"/>
              </w:rPr>
              <w:t>Цель:</w:t>
            </w:r>
            <w:r>
              <w:rPr>
                <w:rFonts w:ascii="Times New Roman" w:hAnsi="Times New Roman" w:cs="Times New Roman"/>
                <w:color w:val="000000" w:themeColor="text1"/>
              </w:rPr>
              <w:t xml:space="preserve">  определяют различную  интонацию</w:t>
            </w:r>
          </w:p>
          <w:p w:rsidR="007D514E" w:rsidRDefault="007D514E">
            <w:pPr>
              <w:jc w:val="both"/>
              <w:rPr>
                <w:rFonts w:ascii="Times New Roman" w:hAnsi="Times New Roman" w:cs="Times New Roman"/>
                <w:color w:val="000000" w:themeColor="text1"/>
              </w:rPr>
            </w:pPr>
            <w:r>
              <w:rPr>
                <w:rFonts w:ascii="Times New Roman" w:hAnsi="Times New Roman" w:cs="Times New Roman"/>
                <w:color w:val="000000" w:themeColor="text1"/>
              </w:rPr>
              <w:t>(развитие  речи).</w:t>
            </w:r>
          </w:p>
          <w:p w:rsidR="007D514E" w:rsidRDefault="007D514E">
            <w:pPr>
              <w:pStyle w:val="TableParagraph"/>
              <w:rPr>
                <w:rFonts w:ascii="Times New Roman" w:hAnsi="Times New Roman" w:cs="Times New Roman"/>
                <w:b/>
                <w:color w:val="000000" w:themeColor="text1"/>
              </w:rPr>
            </w:pPr>
            <w:r>
              <w:rPr>
                <w:rFonts w:ascii="Times New Roman" w:hAnsi="Times New Roman" w:cs="Times New Roman"/>
                <w:b/>
                <w:color w:val="000000" w:themeColor="text1"/>
              </w:rPr>
              <w:t xml:space="preserve">И-У </w:t>
            </w:r>
            <w:r>
              <w:rPr>
                <w:rFonts w:ascii="Times New Roman" w:hAnsi="Times New Roman" w:cs="Times New Roman"/>
                <w:color w:val="000000" w:themeColor="text1"/>
              </w:rPr>
              <w:t>«Много-мало»</w:t>
            </w:r>
            <w:r>
              <w:rPr>
                <w:rFonts w:ascii="Times New Roman" w:hAnsi="Times New Roman" w:cs="Times New Roman"/>
                <w:b/>
                <w:color w:val="000000" w:themeColor="text1"/>
              </w:rPr>
              <w:t xml:space="preserve"> </w:t>
            </w:r>
          </w:p>
          <w:p w:rsidR="007D514E" w:rsidRDefault="007D514E">
            <w:pPr>
              <w:pStyle w:val="TableParagraph"/>
              <w:rPr>
                <w:rFonts w:ascii="Times New Roman" w:hAnsi="Times New Roman" w:cs="Times New Roman"/>
                <w:b/>
                <w:color w:val="000000" w:themeColor="text1"/>
              </w:rPr>
            </w:pPr>
            <w:r>
              <w:rPr>
                <w:rFonts w:ascii="Times New Roman" w:eastAsia="Times New Roman" w:hAnsi="Times New Roman" w:cs="Times New Roman"/>
                <w:b/>
                <w:color w:val="000000"/>
                <w:lang w:val="kk-KZ" w:eastAsia="ru-RU"/>
              </w:rPr>
              <w:t>Д-У</w:t>
            </w:r>
            <w:r>
              <w:rPr>
                <w:rFonts w:ascii="Times New Roman" w:eastAsia="Times New Roman" w:hAnsi="Times New Roman" w:cs="Times New Roman"/>
                <w:color w:val="000000"/>
                <w:lang w:val="kk-KZ" w:eastAsia="ru-RU"/>
              </w:rPr>
              <w:t xml:space="preserve"> «Сколько мисок  </w:t>
            </w:r>
            <w:r>
              <w:rPr>
                <w:rFonts w:ascii="Times New Roman" w:eastAsia="Times New Roman" w:hAnsi="Times New Roman" w:cs="Times New Roman"/>
                <w:color w:val="000000"/>
                <w:lang w:val="kk-KZ" w:eastAsia="ru-RU"/>
              </w:rPr>
              <w:lastRenderedPageBreak/>
              <w:t>животным  поставить» .</w:t>
            </w:r>
            <w:r>
              <w:rPr>
                <w:rFonts w:ascii="Times New Roman" w:hAnsi="Times New Roman" w:cs="Times New Roman"/>
                <w:b/>
                <w:color w:val="000000" w:themeColor="text1"/>
                <w:lang w:val="kk-KZ"/>
              </w:rPr>
              <w:t xml:space="preserve"> </w:t>
            </w:r>
          </w:p>
          <w:p w:rsidR="007D514E" w:rsidRDefault="007D514E">
            <w:pPr>
              <w:pStyle w:val="TableParagraph"/>
              <w:rPr>
                <w:rFonts w:ascii="Times New Roman" w:hAnsi="Times New Roman" w:cs="Times New Roman"/>
                <w:b/>
                <w:color w:val="000000" w:themeColor="text1"/>
              </w:rPr>
            </w:pPr>
            <w:r>
              <w:rPr>
                <w:rFonts w:ascii="Times New Roman" w:hAnsi="Times New Roman" w:cs="Times New Roman"/>
                <w:color w:val="000000" w:themeColor="text1"/>
              </w:rPr>
              <w:t>(основы математики)</w:t>
            </w:r>
          </w:p>
          <w:p w:rsidR="007D514E" w:rsidRDefault="007D514E">
            <w:pPr>
              <w:jc w:val="both"/>
              <w:rPr>
                <w:rFonts w:ascii="Times New Roman" w:hAnsi="Times New Roman" w:cs="Times New Roman"/>
                <w:color w:val="000000" w:themeColor="text1"/>
              </w:rPr>
            </w:pPr>
          </w:p>
        </w:tc>
        <w:tc>
          <w:tcPr>
            <w:tcW w:w="2715" w:type="dxa"/>
            <w:gridSpan w:val="2"/>
            <w:tcBorders>
              <w:top w:val="single" w:sz="4" w:space="0" w:color="auto"/>
              <w:left w:val="single" w:sz="4" w:space="0" w:color="auto"/>
              <w:bottom w:val="single" w:sz="4" w:space="0" w:color="auto"/>
              <w:right w:val="single" w:sz="4" w:space="0" w:color="auto"/>
            </w:tcBorders>
          </w:tcPr>
          <w:p w:rsidR="007D514E" w:rsidRDefault="007D514E">
            <w:pPr>
              <w:pStyle w:val="a8"/>
              <w:spacing w:line="252" w:lineRule="auto"/>
              <w:rPr>
                <w:rFonts w:ascii="Times New Roman" w:hAnsi="Times New Roman"/>
                <w:b/>
              </w:rPr>
            </w:pPr>
            <w:r>
              <w:rPr>
                <w:rFonts w:ascii="Times New Roman" w:hAnsi="Times New Roman"/>
                <w:b/>
              </w:rPr>
              <w:lastRenderedPageBreak/>
              <w:t>Д/и: «Большие и маленькие»</w:t>
            </w:r>
          </w:p>
          <w:p w:rsidR="007D514E" w:rsidRDefault="007D514E">
            <w:pPr>
              <w:jc w:val="both"/>
              <w:textAlignment w:val="baseline"/>
              <w:rPr>
                <w:rFonts w:ascii="Times New Roman" w:eastAsia="Times New Roman" w:hAnsi="Times New Roman" w:cs="Times New Roman"/>
                <w:color w:val="000000"/>
                <w:spacing w:val="2"/>
              </w:rPr>
            </w:pPr>
            <w:r>
              <w:rPr>
                <w:rFonts w:ascii="Times New Roman" w:hAnsi="Times New Roman"/>
              </w:rPr>
              <w:t>Цель:  находят снежинки и  снеговиков большого и маленького размера</w:t>
            </w:r>
            <w:r>
              <w:rPr>
                <w:rFonts w:ascii="Times New Roman" w:eastAsia="Times New Roman" w:hAnsi="Times New Roman" w:cs="Times New Roman"/>
                <w:color w:val="000000"/>
                <w:spacing w:val="2"/>
              </w:rPr>
              <w:t>, умеет отвечать на вопрос.здесь   сколько?  («один» -  «много» )</w:t>
            </w:r>
          </w:p>
          <w:p w:rsidR="007D514E" w:rsidRDefault="007D514E">
            <w:pPr>
              <w:pStyle w:val="a8"/>
              <w:spacing w:line="252" w:lineRule="auto"/>
              <w:rPr>
                <w:rFonts w:ascii="Times New Roman" w:hAnsi="Times New Roman"/>
                <w:b/>
              </w:rPr>
            </w:pPr>
            <w:r>
              <w:rPr>
                <w:rFonts w:ascii="Times New Roman" w:hAnsi="Times New Roman"/>
                <w:b/>
              </w:rPr>
              <w:t>(основы математики).</w:t>
            </w:r>
          </w:p>
          <w:p w:rsidR="007D514E" w:rsidRDefault="007D514E">
            <w:pPr>
              <w:pStyle w:val="TableParagraph"/>
              <w:rPr>
                <w:rFonts w:ascii="Times New Roman" w:eastAsia="Times New Roman" w:hAnsi="Times New Roman" w:cs="Times New Roman"/>
                <w:b/>
                <w:color w:val="000000"/>
                <w:lang w:val="kk-KZ" w:eastAsia="ru-RU"/>
              </w:rPr>
            </w:pPr>
          </w:p>
          <w:p w:rsidR="007D514E" w:rsidRDefault="007D514E">
            <w:pPr>
              <w:pStyle w:val="TableParagraph"/>
              <w:rPr>
                <w:rFonts w:ascii="Times New Roman" w:eastAsia="Times New Roman" w:hAnsi="Times New Roman" w:cs="Times New Roman"/>
                <w:b/>
                <w:color w:val="000000"/>
                <w:lang w:val="kk-KZ" w:eastAsia="ru-RU"/>
              </w:rPr>
            </w:pPr>
            <w:r>
              <w:rPr>
                <w:rFonts w:ascii="Times New Roman" w:eastAsia="Times New Roman" w:hAnsi="Times New Roman" w:cs="Times New Roman"/>
                <w:b/>
                <w:color w:val="000000"/>
                <w:lang w:val="kk-KZ" w:eastAsia="ru-RU"/>
              </w:rPr>
              <w:t>Строительная игра «Зоопарк».</w:t>
            </w:r>
          </w:p>
          <w:p w:rsidR="007D514E" w:rsidRDefault="007D514E">
            <w:pPr>
              <w:rPr>
                <w:rFonts w:ascii="Times New Roman" w:eastAsia="Times New Roman" w:hAnsi="Times New Roman" w:cs="Times New Roman"/>
              </w:rPr>
            </w:pPr>
            <w:r>
              <w:rPr>
                <w:rFonts w:ascii="Times New Roman" w:hAnsi="Times New Roman" w:cs="Times New Roman"/>
                <w:b/>
                <w:color w:val="000000" w:themeColor="text1"/>
              </w:rPr>
              <w:t>Цель:</w:t>
            </w:r>
            <w:r>
              <w:rPr>
                <w:rFonts w:ascii="Times New Roman" w:eastAsia="Times New Roman" w:hAnsi="Times New Roman" w:cs="Times New Roman"/>
              </w:rPr>
              <w:t xml:space="preserve"> Сравнивают  детали  с противоположными и одинаковыми размерами и по заданному признаку величины (длина, ширина, высота). </w:t>
            </w:r>
          </w:p>
          <w:p w:rsidR="007D514E" w:rsidRDefault="007D514E">
            <w:pPr>
              <w:rPr>
                <w:rFonts w:ascii="Times New Roman" w:eastAsia="Times New Roman" w:hAnsi="Times New Roman" w:cs="Times New Roman"/>
              </w:rPr>
            </w:pPr>
            <w:r>
              <w:rPr>
                <w:rFonts w:ascii="Times New Roman" w:eastAsia="Times New Roman" w:hAnsi="Times New Roman" w:cs="Times New Roman"/>
              </w:rPr>
              <w:t>Строят   вместе  со взрослым, обыгрывают  постройки при помощи игрушек-зверят.</w:t>
            </w:r>
          </w:p>
          <w:p w:rsidR="007D514E" w:rsidRDefault="007D514E">
            <w:pPr>
              <w:rPr>
                <w:rFonts w:ascii="Times New Roman" w:eastAsia="Times New Roman" w:hAnsi="Times New Roman" w:cs="Times New Roman"/>
              </w:rPr>
            </w:pPr>
            <w:r>
              <w:rPr>
                <w:rFonts w:ascii="Times New Roman" w:eastAsia="Times New Roman" w:hAnsi="Times New Roman" w:cs="Times New Roman"/>
              </w:rPr>
              <w:lastRenderedPageBreak/>
              <w:t>(основы математики+ конструирование).</w:t>
            </w:r>
          </w:p>
        </w:tc>
      </w:tr>
      <w:tr w:rsidR="007D514E" w:rsidTr="007D514E">
        <w:trPr>
          <w:gridAfter w:val="4"/>
          <w:wAfter w:w="10568" w:type="dxa"/>
        </w:trPr>
        <w:tc>
          <w:tcPr>
            <w:tcW w:w="300" w:type="dxa"/>
            <w:vMerge/>
            <w:tcBorders>
              <w:top w:val="single" w:sz="4" w:space="0" w:color="auto"/>
              <w:left w:val="single" w:sz="4" w:space="0" w:color="auto"/>
              <w:bottom w:val="single" w:sz="4" w:space="0" w:color="auto"/>
              <w:right w:val="single" w:sz="4" w:space="0" w:color="auto"/>
            </w:tcBorders>
            <w:vAlign w:val="center"/>
            <w:hideMark/>
          </w:tcPr>
          <w:p w:rsidR="007D514E" w:rsidRDefault="007D514E">
            <w:pPr>
              <w:widowControl/>
              <w:autoSpaceDE/>
              <w:autoSpaceDN/>
              <w:rPr>
                <w:rFonts w:ascii="Times New Roman" w:hAnsi="Times New Roman" w:cs="Times New Roman"/>
              </w:rPr>
            </w:pPr>
          </w:p>
        </w:tc>
        <w:tc>
          <w:tcPr>
            <w:tcW w:w="14055" w:type="dxa"/>
            <w:gridSpan w:val="9"/>
            <w:tcBorders>
              <w:top w:val="single" w:sz="4" w:space="0" w:color="auto"/>
              <w:left w:val="single" w:sz="4" w:space="0" w:color="auto"/>
              <w:bottom w:val="single" w:sz="4" w:space="0" w:color="auto"/>
              <w:right w:val="single" w:sz="4" w:space="0" w:color="auto"/>
            </w:tcBorders>
            <w:hideMark/>
          </w:tcPr>
          <w:p w:rsidR="007D514E" w:rsidRDefault="007D514E">
            <w:pPr>
              <w:rPr>
                <w:rFonts w:ascii="Times New Roman" w:hAnsi="Times New Roman" w:cs="Times New Roman"/>
                <w:color w:val="000000" w:themeColor="text1"/>
              </w:rPr>
            </w:pPr>
            <w:r>
              <w:rPr>
                <w:rFonts w:ascii="Times New Roman" w:hAnsi="Times New Roman" w:cs="Times New Roman"/>
                <w:color w:val="000000" w:themeColor="text1"/>
              </w:rPr>
              <w:t xml:space="preserve">Между ОД проводятся </w:t>
            </w:r>
            <w:r>
              <w:rPr>
                <w:rFonts w:ascii="Times New Roman" w:hAnsi="Times New Roman" w:cs="Times New Roman"/>
                <w:b/>
                <w:color w:val="000000" w:themeColor="text1"/>
              </w:rPr>
              <w:t xml:space="preserve">физкультминутки. Цель: </w:t>
            </w:r>
            <w:r>
              <w:rPr>
                <w:rFonts w:ascii="Times New Roman" w:hAnsi="Times New Roman" w:cs="Times New Roman"/>
              </w:rPr>
              <w:t>обогащать двигательный опыт детей через совершенствование основных движений.</w:t>
            </w:r>
          </w:p>
        </w:tc>
      </w:tr>
      <w:tr w:rsidR="007D514E" w:rsidTr="007D514E">
        <w:trPr>
          <w:gridAfter w:val="4"/>
          <w:wAfter w:w="10568" w:type="dxa"/>
        </w:trPr>
        <w:tc>
          <w:tcPr>
            <w:tcW w:w="2411" w:type="dxa"/>
            <w:vMerge w:val="restart"/>
            <w:tcBorders>
              <w:top w:val="single" w:sz="4" w:space="0" w:color="auto"/>
              <w:left w:val="single" w:sz="4" w:space="0" w:color="auto"/>
              <w:bottom w:val="single" w:sz="4" w:space="0" w:color="auto"/>
              <w:right w:val="single" w:sz="4" w:space="0" w:color="auto"/>
            </w:tcBorders>
            <w:hideMark/>
          </w:tcPr>
          <w:p w:rsidR="007D514E" w:rsidRDefault="007D514E">
            <w:pPr>
              <w:rPr>
                <w:rFonts w:ascii="Times New Roman" w:hAnsi="Times New Roman" w:cs="Times New Roman"/>
                <w:b/>
                <w:color w:val="000000" w:themeColor="text1"/>
              </w:rPr>
            </w:pPr>
            <w:r>
              <w:rPr>
                <w:rFonts w:ascii="Times New Roman" w:hAnsi="Times New Roman" w:cs="Times New Roman"/>
                <w:b/>
                <w:color w:val="000000" w:themeColor="text1"/>
              </w:rPr>
              <w:t>Серуендеуге</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дайындық Подготовка к прогулке</w:t>
            </w:r>
          </w:p>
        </w:tc>
        <w:tc>
          <w:tcPr>
            <w:tcW w:w="14055" w:type="dxa"/>
            <w:gridSpan w:val="9"/>
            <w:tcBorders>
              <w:top w:val="single" w:sz="4" w:space="0" w:color="auto"/>
              <w:left w:val="single" w:sz="4" w:space="0" w:color="auto"/>
              <w:bottom w:val="single" w:sz="4" w:space="0" w:color="auto"/>
              <w:right w:val="single" w:sz="4" w:space="0" w:color="auto"/>
            </w:tcBorders>
            <w:hideMark/>
          </w:tcPr>
          <w:p w:rsidR="007D514E" w:rsidRDefault="007D514E">
            <w:pPr>
              <w:rPr>
                <w:rFonts w:ascii="Times New Roman" w:hAnsi="Times New Roman" w:cs="Times New Roman"/>
                <w:lang w:val="kk-KZ"/>
              </w:rPr>
            </w:pPr>
            <w:r>
              <w:rPr>
                <w:rFonts w:ascii="Times New Roman" w:hAnsi="Times New Roman" w:cs="Times New Roman"/>
                <w:lang w:val="kk-KZ"/>
              </w:rPr>
              <w:t>Создавать условия для самостоятельной двигательной активности детей, беседа с детьми о правильном использовании спортивно-игровым оборуджованием и спортивными принадлежностями. Последовательное одевание (в зависимости от погодных условий), наблюдение за правильным одеванием .</w:t>
            </w:r>
          </w:p>
        </w:tc>
      </w:tr>
      <w:tr w:rsidR="007D514E" w:rsidTr="007D514E">
        <w:trPr>
          <w:gridAfter w:val="4"/>
          <w:wAfter w:w="10568" w:type="dxa"/>
        </w:trPr>
        <w:tc>
          <w:tcPr>
            <w:tcW w:w="300" w:type="dxa"/>
            <w:vMerge/>
            <w:tcBorders>
              <w:top w:val="single" w:sz="4" w:space="0" w:color="auto"/>
              <w:left w:val="single" w:sz="4" w:space="0" w:color="auto"/>
              <w:bottom w:val="single" w:sz="4" w:space="0" w:color="auto"/>
              <w:right w:val="single" w:sz="4" w:space="0" w:color="auto"/>
            </w:tcBorders>
            <w:vAlign w:val="center"/>
            <w:hideMark/>
          </w:tcPr>
          <w:p w:rsidR="007D514E" w:rsidRDefault="007D514E">
            <w:pPr>
              <w:widowControl/>
              <w:autoSpaceDE/>
              <w:autoSpaceDN/>
              <w:rPr>
                <w:rFonts w:ascii="Times New Roman" w:hAnsi="Times New Roman" w:cs="Times New Roman"/>
                <w:b/>
                <w:color w:val="000000" w:themeColor="text1"/>
              </w:rPr>
            </w:pPr>
          </w:p>
        </w:tc>
        <w:tc>
          <w:tcPr>
            <w:tcW w:w="2835" w:type="dxa"/>
            <w:tcBorders>
              <w:top w:val="single" w:sz="4" w:space="0" w:color="auto"/>
              <w:left w:val="single" w:sz="4" w:space="0" w:color="auto"/>
              <w:bottom w:val="single" w:sz="4" w:space="0" w:color="auto"/>
              <w:right w:val="single" w:sz="4" w:space="0" w:color="auto"/>
            </w:tcBorders>
            <w:hideMark/>
          </w:tcPr>
          <w:p w:rsidR="007D514E" w:rsidRDefault="007D514E">
            <w:pPr>
              <w:rPr>
                <w:rFonts w:ascii="Times New Roman" w:hAnsi="Times New Roman" w:cs="Times New Roman"/>
                <w:b/>
                <w:color w:val="000000" w:themeColor="text1"/>
              </w:rPr>
            </w:pPr>
            <w:r>
              <w:rPr>
                <w:rFonts w:ascii="Times New Roman" w:hAnsi="Times New Roman" w:cs="Times New Roman"/>
                <w:b/>
                <w:color w:val="000000" w:themeColor="text1"/>
              </w:rPr>
              <w:t>ДУ «Помоги другу».</w:t>
            </w:r>
          </w:p>
          <w:p w:rsidR="007D514E" w:rsidRDefault="007D514E">
            <w:pPr>
              <w:rPr>
                <w:rFonts w:ascii="Times New Roman" w:hAnsi="Times New Roman" w:cs="Times New Roman"/>
                <w:b/>
                <w:color w:val="000000" w:themeColor="text1"/>
              </w:rPr>
            </w:pPr>
            <w:r>
              <w:rPr>
                <w:rFonts w:ascii="Times New Roman" w:hAnsi="Times New Roman" w:cs="Times New Roman"/>
                <w:b/>
                <w:color w:val="000000" w:themeColor="text1"/>
              </w:rPr>
              <w:t xml:space="preserve">Цель: </w:t>
            </w:r>
            <w:r>
              <w:rPr>
                <w:rFonts w:ascii="Times New Roman" w:hAnsi="Times New Roman" w:cs="Times New Roman"/>
                <w:color w:val="000000" w:themeColor="text1"/>
              </w:rPr>
              <w:t xml:space="preserve"> следят за своим внешним видом, напоминают  другу  о недостатках в их внешнем виде, проявляют  желание помочь друзьям. </w:t>
            </w:r>
            <w:r>
              <w:rPr>
                <w:rFonts w:ascii="Times New Roman" w:hAnsi="Times New Roman"/>
              </w:rPr>
              <w:t>(ознакомление  с окружающим мир</w:t>
            </w:r>
            <w:r>
              <w:rPr>
                <w:rFonts w:ascii="Times New Roman" w:hAnsi="Times New Roman" w:cs="Times New Roman"/>
              </w:rPr>
              <w:t>ом</w:t>
            </w:r>
            <w:r>
              <w:rPr>
                <w:rFonts w:ascii="Times New Roman" w:hAnsi="Times New Roman" w:cs="Times New Roman"/>
                <w:color w:val="000000" w:themeColor="text1"/>
              </w:rPr>
              <w:t xml:space="preserve"> </w:t>
            </w:r>
            <w:r>
              <w:rPr>
                <w:rFonts w:ascii="Times New Roman" w:hAnsi="Times New Roman" w:cs="Times New Roman"/>
              </w:rPr>
              <w:t>) .</w:t>
            </w:r>
          </w:p>
        </w:tc>
        <w:tc>
          <w:tcPr>
            <w:tcW w:w="2835" w:type="dxa"/>
            <w:gridSpan w:val="2"/>
            <w:tcBorders>
              <w:top w:val="single" w:sz="4" w:space="0" w:color="auto"/>
              <w:left w:val="single" w:sz="4" w:space="0" w:color="auto"/>
              <w:bottom w:val="single" w:sz="4" w:space="0" w:color="auto"/>
              <w:right w:val="single" w:sz="4" w:space="0" w:color="auto"/>
            </w:tcBorders>
            <w:hideMark/>
          </w:tcPr>
          <w:p w:rsidR="007D514E" w:rsidRDefault="007D514E">
            <w:pPr>
              <w:rPr>
                <w:rFonts w:ascii="Times New Roman" w:hAnsi="Times New Roman" w:cs="Times New Roman"/>
              </w:rPr>
            </w:pPr>
            <w:r>
              <w:rPr>
                <w:rFonts w:ascii="Times New Roman" w:hAnsi="Times New Roman" w:cs="Times New Roman"/>
                <w:b/>
              </w:rPr>
              <w:t xml:space="preserve">Проговаривание и заучивание потешки. Цель: </w:t>
            </w:r>
            <w:r>
              <w:rPr>
                <w:rFonts w:ascii="Times New Roman" w:hAnsi="Times New Roman" w:cs="Times New Roman"/>
              </w:rPr>
              <w:t xml:space="preserve">  отчетливо произносят звуки. </w:t>
            </w:r>
          </w:p>
          <w:p w:rsidR="007D514E" w:rsidRDefault="007D514E">
            <w:pPr>
              <w:rPr>
                <w:rFonts w:ascii="Times New Roman" w:hAnsi="Times New Roman" w:cs="Times New Roman"/>
                <w:color w:val="000000" w:themeColor="text1"/>
              </w:rPr>
            </w:pPr>
            <w:r>
              <w:rPr>
                <w:rFonts w:ascii="Times New Roman" w:hAnsi="Times New Roman" w:cs="Times New Roman"/>
              </w:rPr>
              <w:t>(Наша Маша  маленькая,  На ней шубка  аленькая…).</w:t>
            </w:r>
            <w:r>
              <w:rPr>
                <w:rFonts w:ascii="Times New Roman" w:hAnsi="Times New Roman" w:cs="Times New Roman"/>
                <w:color w:val="000000" w:themeColor="text1"/>
              </w:rPr>
              <w:t xml:space="preserve"> **** + художественная  литература)</w:t>
            </w:r>
          </w:p>
        </w:tc>
        <w:tc>
          <w:tcPr>
            <w:tcW w:w="2835" w:type="dxa"/>
            <w:gridSpan w:val="2"/>
            <w:tcBorders>
              <w:top w:val="single" w:sz="4" w:space="0" w:color="auto"/>
              <w:left w:val="single" w:sz="4" w:space="0" w:color="auto"/>
              <w:bottom w:val="single" w:sz="4" w:space="0" w:color="auto"/>
              <w:right w:val="single" w:sz="4" w:space="0" w:color="auto"/>
            </w:tcBorders>
            <w:hideMark/>
          </w:tcPr>
          <w:p w:rsidR="007D514E" w:rsidRDefault="007D514E">
            <w:pPr>
              <w:rPr>
                <w:rFonts w:ascii="Times New Roman" w:hAnsi="Times New Roman" w:cs="Times New Roman"/>
                <w:sz w:val="24"/>
                <w:szCs w:val="24"/>
              </w:rPr>
            </w:pPr>
            <w:r>
              <w:rPr>
                <w:rFonts w:ascii="Times New Roman" w:hAnsi="Times New Roman" w:cs="Times New Roman"/>
                <w:b/>
                <w:color w:val="000000" w:themeColor="text1"/>
              </w:rPr>
              <w:t xml:space="preserve"> ДИ </w:t>
            </w:r>
            <w:r>
              <w:rPr>
                <w:rFonts w:ascii="Times New Roman" w:hAnsi="Times New Roman" w:cs="Times New Roman"/>
                <w:b/>
                <w:sz w:val="24"/>
                <w:szCs w:val="24"/>
              </w:rPr>
              <w:t>Пальчиковая гимнастика</w:t>
            </w:r>
            <w:r>
              <w:rPr>
                <w:rFonts w:ascii="Times New Roman" w:hAnsi="Times New Roman" w:cs="Times New Roman"/>
                <w:sz w:val="24"/>
                <w:szCs w:val="24"/>
              </w:rPr>
              <w:t xml:space="preserve"> </w:t>
            </w:r>
          </w:p>
          <w:p w:rsidR="007D514E" w:rsidRDefault="007D514E">
            <w:pPr>
              <w:rPr>
                <w:rFonts w:ascii="Times New Roman" w:hAnsi="Times New Roman" w:cs="Times New Roman"/>
                <w:sz w:val="24"/>
                <w:szCs w:val="24"/>
              </w:rPr>
            </w:pPr>
            <w:r>
              <w:rPr>
                <w:rFonts w:ascii="Times New Roman" w:hAnsi="Times New Roman" w:cs="Times New Roman"/>
                <w:sz w:val="24"/>
                <w:szCs w:val="24"/>
              </w:rPr>
              <w:t>«Падал снег на порог».</w:t>
            </w:r>
          </w:p>
          <w:p w:rsidR="007D514E" w:rsidRDefault="007D514E">
            <w:pPr>
              <w:rPr>
                <w:rFonts w:ascii="Times New Roman" w:hAnsi="Times New Roman" w:cs="Times New Roman"/>
                <w:color w:val="000000" w:themeColor="text1"/>
                <w:lang w:val="kk-KZ"/>
              </w:rPr>
            </w:pPr>
            <w:r>
              <w:rPr>
                <w:rFonts w:ascii="Times New Roman" w:hAnsi="Times New Roman" w:cs="Times New Roman"/>
                <w:b/>
                <w:sz w:val="24"/>
                <w:szCs w:val="24"/>
              </w:rPr>
              <w:t>Цель:</w:t>
            </w:r>
            <w:r>
              <w:rPr>
                <w:rFonts w:ascii="Times New Roman" w:hAnsi="Times New Roman" w:cs="Times New Roman"/>
                <w:sz w:val="24"/>
                <w:szCs w:val="24"/>
              </w:rPr>
              <w:t xml:space="preserve"> запоминают слова, четко произносят звуки</w:t>
            </w:r>
            <w:r>
              <w:rPr>
                <w:rFonts w:ascii="Times New Roman" w:hAnsi="Times New Roman"/>
              </w:rPr>
              <w:t>(ознакомление  с окружающим мир</w:t>
            </w:r>
            <w:r>
              <w:rPr>
                <w:rFonts w:ascii="Times New Roman" w:hAnsi="Times New Roman" w:cs="Times New Roman"/>
              </w:rPr>
              <w:t>ом</w:t>
            </w:r>
            <w:r>
              <w:rPr>
                <w:rFonts w:ascii="Times New Roman" w:hAnsi="Times New Roman" w:cs="Times New Roman"/>
                <w:color w:val="000000" w:themeColor="text1"/>
              </w:rPr>
              <w:t xml:space="preserve"> </w:t>
            </w:r>
            <w:r>
              <w:rPr>
                <w:rFonts w:ascii="Times New Roman" w:hAnsi="Times New Roman" w:cs="Times New Roman"/>
              </w:rPr>
              <w:t>)</w:t>
            </w:r>
            <w:r>
              <w:rPr>
                <w:rFonts w:ascii="Times New Roman" w:hAnsi="Times New Roman" w:cs="Times New Roman"/>
                <w:sz w:val="24"/>
                <w:szCs w:val="24"/>
              </w:rPr>
              <w:t xml:space="preserve"> ***</w:t>
            </w:r>
          </w:p>
        </w:tc>
        <w:tc>
          <w:tcPr>
            <w:tcW w:w="2835" w:type="dxa"/>
            <w:gridSpan w:val="2"/>
            <w:tcBorders>
              <w:top w:val="single" w:sz="4" w:space="0" w:color="auto"/>
              <w:left w:val="single" w:sz="4" w:space="0" w:color="auto"/>
              <w:bottom w:val="single" w:sz="4" w:space="0" w:color="auto"/>
              <w:right w:val="single" w:sz="4" w:space="0" w:color="auto"/>
            </w:tcBorders>
            <w:hideMark/>
          </w:tcPr>
          <w:p w:rsidR="007D514E" w:rsidRDefault="007D514E">
            <w:pPr>
              <w:rPr>
                <w:rFonts w:ascii="Times New Roman" w:hAnsi="Times New Roman" w:cs="Times New Roman"/>
                <w:b/>
              </w:rPr>
            </w:pPr>
            <w:r>
              <w:rPr>
                <w:rFonts w:ascii="Times New Roman" w:hAnsi="Times New Roman" w:cs="Times New Roman"/>
                <w:b/>
              </w:rPr>
              <w:t>Беседа «Волшебные  слова»</w:t>
            </w:r>
          </w:p>
          <w:p w:rsidR="007D514E" w:rsidRDefault="007D514E">
            <w:pPr>
              <w:rPr>
                <w:rFonts w:ascii="Times New Roman" w:hAnsi="Times New Roman" w:cs="Times New Roman"/>
              </w:rPr>
            </w:pPr>
            <w:r>
              <w:rPr>
                <w:rFonts w:ascii="Times New Roman" w:hAnsi="Times New Roman" w:cs="Times New Roman"/>
                <w:b/>
              </w:rPr>
              <w:t>Цель:</w:t>
            </w:r>
            <w:r>
              <w:rPr>
                <w:rFonts w:ascii="Times New Roman" w:hAnsi="Times New Roman" w:cs="Times New Roman"/>
              </w:rPr>
              <w:tab/>
              <w:t xml:space="preserve"> вежливо обращаются  с просьбой  к взрослым и сверстникам, благодарят.</w:t>
            </w:r>
          </w:p>
          <w:p w:rsidR="007D514E" w:rsidRDefault="007D514E">
            <w:pPr>
              <w:rPr>
                <w:rFonts w:ascii="Times New Roman" w:hAnsi="Times New Roman" w:cs="Times New Roman"/>
                <w:color w:val="000000" w:themeColor="text1"/>
              </w:rPr>
            </w:pPr>
            <w:r>
              <w:rPr>
                <w:rFonts w:ascii="Times New Roman" w:hAnsi="Times New Roman" w:cs="Times New Roman"/>
              </w:rPr>
              <w:t xml:space="preserve"> (развитие речи)</w:t>
            </w:r>
          </w:p>
        </w:tc>
        <w:tc>
          <w:tcPr>
            <w:tcW w:w="2715" w:type="dxa"/>
            <w:gridSpan w:val="2"/>
            <w:tcBorders>
              <w:top w:val="single" w:sz="4" w:space="0" w:color="auto"/>
              <w:left w:val="single" w:sz="4" w:space="0" w:color="auto"/>
              <w:bottom w:val="single" w:sz="4" w:space="0" w:color="auto"/>
              <w:right w:val="single" w:sz="4" w:space="0" w:color="auto"/>
            </w:tcBorders>
            <w:hideMark/>
          </w:tcPr>
          <w:p w:rsidR="007D514E" w:rsidRDefault="007D514E">
            <w:pPr>
              <w:shd w:val="clear" w:color="auto" w:fill="FFFFFF"/>
              <w:rPr>
                <w:rFonts w:ascii="Times New Roman" w:eastAsia="Times New Roman" w:hAnsi="Times New Roman" w:cs="Times New Roman"/>
                <w:color w:val="000000"/>
                <w:spacing w:val="2"/>
              </w:rPr>
            </w:pPr>
            <w:r>
              <w:rPr>
                <w:rFonts w:ascii="Times New Roman" w:hAnsi="Times New Roman" w:cs="Times New Roman"/>
                <w:b/>
              </w:rPr>
              <w:t>Игра малой  подвижности  ** «Серенькая  кошечка» Цель:</w:t>
            </w:r>
            <w:r>
              <w:rPr>
                <w:rFonts w:ascii="Times New Roman" w:eastAsia="Times New Roman" w:hAnsi="Times New Roman" w:cs="Times New Roman"/>
                <w:color w:val="000000"/>
                <w:spacing w:val="2"/>
              </w:rPr>
              <w:t xml:space="preserve"> </w:t>
            </w:r>
            <w:r>
              <w:rPr>
                <w:rFonts w:ascii="Times New Roman" w:hAnsi="Times New Roman" w:cs="Times New Roman"/>
              </w:rPr>
              <w:t xml:space="preserve"> правильно и  отчетливо  произносят  звуки. </w:t>
            </w:r>
          </w:p>
          <w:p w:rsidR="007D514E" w:rsidRDefault="007D514E">
            <w:pPr>
              <w:shd w:val="clear" w:color="auto" w:fill="FFFFFF"/>
              <w:rPr>
                <w:rFonts w:ascii="Times New Roman" w:hAnsi="Times New Roman" w:cs="Times New Roman"/>
                <w:color w:val="000000" w:themeColor="text1"/>
              </w:rPr>
            </w:pPr>
            <w:r>
              <w:rPr>
                <w:rFonts w:ascii="Times New Roman" w:hAnsi="Times New Roman" w:cs="Times New Roman"/>
              </w:rPr>
              <w:t>(развитие речи)</w:t>
            </w:r>
          </w:p>
        </w:tc>
      </w:tr>
      <w:tr w:rsidR="007D514E" w:rsidTr="007D514E">
        <w:trPr>
          <w:gridAfter w:val="4"/>
          <w:wAfter w:w="10568" w:type="dxa"/>
        </w:trPr>
        <w:tc>
          <w:tcPr>
            <w:tcW w:w="2411" w:type="dxa"/>
            <w:tcBorders>
              <w:top w:val="single" w:sz="4" w:space="0" w:color="auto"/>
              <w:left w:val="single" w:sz="4" w:space="0" w:color="auto"/>
              <w:bottom w:val="single" w:sz="4" w:space="0" w:color="auto"/>
              <w:right w:val="single" w:sz="4" w:space="0" w:color="auto"/>
            </w:tcBorders>
            <w:hideMark/>
          </w:tcPr>
          <w:p w:rsidR="007D514E" w:rsidRDefault="007D514E">
            <w:pPr>
              <w:rPr>
                <w:rFonts w:ascii="Times New Roman" w:hAnsi="Times New Roman" w:cs="Times New Roman"/>
                <w:b/>
                <w:color w:val="000000" w:themeColor="text1"/>
              </w:rPr>
            </w:pPr>
            <w:r>
              <w:rPr>
                <w:rFonts w:ascii="Times New Roman" w:hAnsi="Times New Roman" w:cs="Times New Roman"/>
                <w:b/>
                <w:color w:val="000000" w:themeColor="text1"/>
              </w:rPr>
              <w:t>Серуен</w:t>
            </w:r>
          </w:p>
          <w:p w:rsidR="007D514E" w:rsidRDefault="007D514E">
            <w:pPr>
              <w:rPr>
                <w:rFonts w:ascii="Times New Roman" w:hAnsi="Times New Roman" w:cs="Times New Roman"/>
                <w:color w:val="000000" w:themeColor="text1"/>
              </w:rPr>
            </w:pPr>
            <w:r>
              <w:rPr>
                <w:rFonts w:ascii="Times New Roman" w:hAnsi="Times New Roman" w:cs="Times New Roman"/>
                <w:b/>
                <w:color w:val="000000" w:themeColor="text1"/>
              </w:rPr>
              <w:t>Прогулка</w:t>
            </w:r>
          </w:p>
        </w:tc>
        <w:tc>
          <w:tcPr>
            <w:tcW w:w="2835" w:type="dxa"/>
            <w:tcBorders>
              <w:top w:val="single" w:sz="4" w:space="0" w:color="auto"/>
              <w:left w:val="single" w:sz="4" w:space="0" w:color="auto"/>
              <w:bottom w:val="single" w:sz="4" w:space="0" w:color="auto"/>
              <w:right w:val="single" w:sz="4" w:space="0" w:color="auto"/>
            </w:tcBorders>
            <w:hideMark/>
          </w:tcPr>
          <w:p w:rsidR="007D514E" w:rsidRDefault="007D514E">
            <w:pPr>
              <w:pStyle w:val="TableParagraph"/>
              <w:ind w:left="22" w:right="-15"/>
              <w:contextualSpacing/>
              <w:rPr>
                <w:rFonts w:ascii="Times New Roman" w:hAnsi="Times New Roman"/>
              </w:rPr>
            </w:pPr>
            <w:r>
              <w:rPr>
                <w:rFonts w:ascii="Times New Roman" w:hAnsi="Times New Roman"/>
                <w:b/>
              </w:rPr>
              <w:t>Наблюдение за ветром</w:t>
            </w:r>
            <w:r>
              <w:rPr>
                <w:rFonts w:ascii="Times New Roman" w:hAnsi="Times New Roman"/>
              </w:rPr>
              <w:t xml:space="preserve"> – </w:t>
            </w:r>
            <w:r>
              <w:rPr>
                <w:rFonts w:ascii="Times New Roman" w:hAnsi="Times New Roman"/>
                <w:b/>
              </w:rPr>
              <w:t>Цель:</w:t>
            </w:r>
            <w:r>
              <w:rPr>
                <w:rFonts w:ascii="Times New Roman" w:hAnsi="Times New Roman" w:cs="Times New Roman"/>
              </w:rPr>
              <w:t xml:space="preserve"> замечают   и называют сезонные  измене</w:t>
            </w:r>
            <w:r>
              <w:rPr>
                <w:rFonts w:ascii="Times New Roman" w:hAnsi="Times New Roman"/>
              </w:rPr>
              <w:t xml:space="preserve">иями,  почему  снега  много под кустарниками и деревьями.   </w:t>
            </w:r>
          </w:p>
          <w:p w:rsidR="007D514E" w:rsidRDefault="007D514E">
            <w:pPr>
              <w:rPr>
                <w:rFonts w:ascii="Times New Roman" w:hAnsi="Times New Roman" w:cs="Times New Roman"/>
                <w:color w:val="000000" w:themeColor="text1"/>
              </w:rPr>
            </w:pPr>
            <w:r>
              <w:rPr>
                <w:rFonts w:ascii="Times New Roman" w:hAnsi="Times New Roman"/>
                <w:b/>
              </w:rPr>
              <w:t>ДИ  «Назови признаки зимы» Цель:</w:t>
            </w:r>
            <w:r>
              <w:rPr>
                <w:rFonts w:ascii="Times New Roman" w:hAnsi="Times New Roman"/>
              </w:rPr>
              <w:t xml:space="preserve">образовывают  и употреблять однокоренные слова, употреблять простые и сложные предложения– </w:t>
            </w:r>
            <w:r>
              <w:rPr>
                <w:rFonts w:ascii="Times New Roman" w:hAnsi="Times New Roman" w:cs="Times New Roman"/>
                <w:color w:val="000000" w:themeColor="text1"/>
              </w:rPr>
              <w:t>(</w:t>
            </w:r>
            <w:r>
              <w:rPr>
                <w:rFonts w:ascii="Times New Roman" w:hAnsi="Times New Roman"/>
              </w:rPr>
              <w:t>ознакомление  с окружающим мир</w:t>
            </w:r>
            <w:r>
              <w:rPr>
                <w:rFonts w:ascii="Times New Roman" w:hAnsi="Times New Roman" w:cs="Times New Roman"/>
              </w:rPr>
              <w:t>ом</w:t>
            </w:r>
            <w:r>
              <w:rPr>
                <w:rFonts w:ascii="Times New Roman" w:hAnsi="Times New Roman" w:cs="Times New Roman"/>
                <w:color w:val="000000" w:themeColor="text1"/>
              </w:rPr>
              <w:t xml:space="preserve"> + развитие речи)</w:t>
            </w:r>
          </w:p>
          <w:p w:rsidR="007D514E" w:rsidRDefault="007D514E">
            <w:pPr>
              <w:pStyle w:val="a8"/>
              <w:rPr>
                <w:rFonts w:ascii="Times New Roman" w:hAnsi="Times New Roman"/>
                <w:b/>
              </w:rPr>
            </w:pPr>
            <w:r>
              <w:rPr>
                <w:rFonts w:ascii="Times New Roman" w:hAnsi="Times New Roman"/>
                <w:b/>
              </w:rPr>
              <w:t xml:space="preserve">ПИ «Лиса  и зайцы» </w:t>
            </w:r>
          </w:p>
          <w:p w:rsidR="007D514E" w:rsidRDefault="007D514E">
            <w:pPr>
              <w:pStyle w:val="a8"/>
              <w:rPr>
                <w:rFonts w:ascii="Times New Roman" w:hAnsi="Times New Roman"/>
              </w:rPr>
            </w:pPr>
            <w:r>
              <w:rPr>
                <w:rFonts w:ascii="Times New Roman" w:hAnsi="Times New Roman"/>
              </w:rPr>
              <w:t>Цель: играть соблюдая  правила,обогащать двигательный опыт детей через подвижные игры (физическая  культура)</w:t>
            </w:r>
          </w:p>
          <w:p w:rsidR="007D514E" w:rsidRDefault="007D514E">
            <w:pPr>
              <w:pStyle w:val="a8"/>
              <w:rPr>
                <w:rFonts w:ascii="Times New Roman" w:hAnsi="Times New Roman"/>
              </w:rPr>
            </w:pPr>
            <w:r>
              <w:rPr>
                <w:rFonts w:ascii="Times New Roman" w:hAnsi="Times New Roman"/>
                <w:b/>
              </w:rPr>
              <w:t xml:space="preserve">Лепим из снега снежки. Цель: </w:t>
            </w:r>
            <w:r>
              <w:rPr>
                <w:rFonts w:ascii="Times New Roman" w:hAnsi="Times New Roman"/>
              </w:rPr>
              <w:t xml:space="preserve">Упражнение детей в  лепке  из снега, умении передавать размерные </w:t>
            </w:r>
            <w:r>
              <w:rPr>
                <w:rFonts w:ascii="Times New Roman" w:hAnsi="Times New Roman"/>
              </w:rPr>
              <w:lastRenderedPageBreak/>
              <w:t>соотношения</w:t>
            </w:r>
          </w:p>
          <w:p w:rsidR="007D514E" w:rsidRDefault="007D514E">
            <w:pPr>
              <w:shd w:val="clear" w:color="auto" w:fill="FFFFFF"/>
              <w:rPr>
                <w:rFonts w:ascii="Times New Roman" w:eastAsia="Times New Roman" w:hAnsi="Times New Roman" w:cs="Times New Roman"/>
                <w:color w:val="000000"/>
                <w:lang w:val="kk-KZ" w:eastAsia="ru-RU"/>
              </w:rPr>
            </w:pPr>
            <w:r>
              <w:rPr>
                <w:rFonts w:ascii="Times New Roman" w:eastAsia="Times New Roman" w:hAnsi="Times New Roman" w:cs="Times New Roman"/>
                <w:color w:val="000000"/>
                <w:lang w:val="kk-KZ" w:eastAsia="ru-RU"/>
              </w:rPr>
              <w:t>(лепка)</w:t>
            </w:r>
          </w:p>
          <w:p w:rsidR="007D514E" w:rsidRDefault="007D514E">
            <w:pPr>
              <w:pStyle w:val="a8"/>
              <w:rPr>
                <w:rFonts w:ascii="Times New Roman" w:hAnsi="Times New Roman"/>
                <w:b/>
              </w:rPr>
            </w:pPr>
            <w:r>
              <w:rPr>
                <w:rFonts w:ascii="Times New Roman" w:hAnsi="Times New Roman"/>
                <w:b/>
              </w:rPr>
              <w:t>Труд. поручения</w:t>
            </w:r>
          </w:p>
          <w:p w:rsidR="007D514E" w:rsidRDefault="007D514E">
            <w:pPr>
              <w:pStyle w:val="a8"/>
              <w:rPr>
                <w:rFonts w:ascii="Times New Roman" w:hAnsi="Times New Roman"/>
                <w:b/>
              </w:rPr>
            </w:pPr>
            <w:r>
              <w:rPr>
                <w:rFonts w:ascii="Times New Roman" w:hAnsi="Times New Roman"/>
                <w:b/>
              </w:rPr>
              <w:t xml:space="preserve">Собрать крупный мусор на участке: </w:t>
            </w:r>
            <w:r>
              <w:rPr>
                <w:rFonts w:ascii="Times New Roman" w:hAnsi="Times New Roman"/>
              </w:rPr>
              <w:t>совершенствовать навыки безопасного поведения на улице, в условиях природы (трудовая деятельность</w:t>
            </w:r>
            <w:r>
              <w:rPr>
                <w:rFonts w:ascii="Times New Roman" w:hAnsi="Times New Roman"/>
                <w:b/>
              </w:rPr>
              <w:t>).</w:t>
            </w:r>
          </w:p>
          <w:p w:rsidR="007D514E" w:rsidRDefault="007D514E">
            <w:pPr>
              <w:pStyle w:val="a8"/>
              <w:rPr>
                <w:rFonts w:ascii="Times New Roman" w:hAnsi="Times New Roman"/>
                <w:b/>
              </w:rPr>
            </w:pPr>
            <w:r>
              <w:rPr>
                <w:rFonts w:ascii="Times New Roman" w:eastAsiaTheme="minorEastAsia" w:hAnsi="Times New Roman"/>
                <w:b/>
                <w:lang w:eastAsia="ru-RU"/>
              </w:rPr>
              <w:t xml:space="preserve">Инд раб: </w:t>
            </w:r>
            <w:r>
              <w:rPr>
                <w:rFonts w:ascii="Times New Roman" w:eastAsiaTheme="minorEastAsia" w:hAnsi="Times New Roman"/>
                <w:lang w:eastAsia="ru-RU"/>
              </w:rPr>
              <w:t xml:space="preserve"> над умением различать в потоке речи предложения по интонации: вопросительные, повествовательные, восклицательные:  Роман П. Дарья К. </w:t>
            </w:r>
          </w:p>
        </w:tc>
        <w:tc>
          <w:tcPr>
            <w:tcW w:w="2835" w:type="dxa"/>
            <w:gridSpan w:val="2"/>
            <w:tcBorders>
              <w:top w:val="single" w:sz="4" w:space="0" w:color="auto"/>
              <w:left w:val="single" w:sz="4" w:space="0" w:color="auto"/>
              <w:bottom w:val="single" w:sz="4" w:space="0" w:color="auto"/>
              <w:right w:val="single" w:sz="4" w:space="0" w:color="auto"/>
            </w:tcBorders>
            <w:hideMark/>
          </w:tcPr>
          <w:p w:rsidR="007D514E" w:rsidRDefault="007D514E">
            <w:pPr>
              <w:pStyle w:val="TableParagraph"/>
              <w:ind w:left="22" w:right="-15"/>
              <w:contextualSpacing/>
              <w:rPr>
                <w:rFonts w:ascii="Times New Roman" w:hAnsi="Times New Roman"/>
              </w:rPr>
            </w:pPr>
            <w:r>
              <w:rPr>
                <w:rFonts w:ascii="Times New Roman" w:hAnsi="Times New Roman"/>
                <w:b/>
              </w:rPr>
              <w:lastRenderedPageBreak/>
              <w:t>Наблюдение за погодой</w:t>
            </w:r>
            <w:r>
              <w:rPr>
                <w:rFonts w:ascii="Times New Roman" w:hAnsi="Times New Roman"/>
              </w:rPr>
              <w:t xml:space="preserve"> –   </w:t>
            </w:r>
            <w:r>
              <w:rPr>
                <w:rFonts w:ascii="Times New Roman" w:hAnsi="Times New Roman"/>
                <w:b/>
              </w:rPr>
              <w:t>Цель:</w:t>
            </w:r>
            <w:r>
              <w:rPr>
                <w:rFonts w:ascii="Times New Roman" w:hAnsi="Times New Roman"/>
              </w:rPr>
              <w:t xml:space="preserve"> наблюдают  за снегом, снегопадом:  словарный  запас детей,  образовывают и употребляют однокоренные слова .  </w:t>
            </w:r>
          </w:p>
          <w:p w:rsidR="007D514E" w:rsidRDefault="007D514E">
            <w:pPr>
              <w:pStyle w:val="TableParagraph"/>
              <w:ind w:left="22" w:right="-15"/>
              <w:contextualSpacing/>
              <w:rPr>
                <w:rFonts w:ascii="Times New Roman" w:hAnsi="Times New Roman" w:cs="Times New Roman"/>
              </w:rPr>
            </w:pPr>
            <w:r>
              <w:rPr>
                <w:rFonts w:ascii="Times New Roman" w:hAnsi="Times New Roman" w:cs="Times New Roman"/>
                <w:color w:val="000000" w:themeColor="text1"/>
              </w:rPr>
              <w:t>(развитие речи-</w:t>
            </w:r>
            <w:r>
              <w:rPr>
                <w:rFonts w:ascii="Times New Roman" w:hAnsi="Times New Roman"/>
              </w:rPr>
              <w:t>ознакомление  с окружающим мир</w:t>
            </w:r>
            <w:r>
              <w:rPr>
                <w:rFonts w:ascii="Times New Roman" w:hAnsi="Times New Roman" w:cs="Times New Roman"/>
              </w:rPr>
              <w:t>ом).</w:t>
            </w:r>
          </w:p>
          <w:p w:rsidR="007D514E" w:rsidRDefault="007D514E">
            <w:pPr>
              <w:rPr>
                <w:rFonts w:ascii="Times New Roman" w:hAnsi="Times New Roman"/>
              </w:rPr>
            </w:pPr>
            <w:r>
              <w:rPr>
                <w:rFonts w:ascii="Times New Roman" w:hAnsi="Times New Roman"/>
                <w:b/>
              </w:rPr>
              <w:t xml:space="preserve">ПИ «Веселый  Мороз» ** Цель: </w:t>
            </w:r>
            <w:r>
              <w:rPr>
                <w:rFonts w:ascii="Times New Roman" w:hAnsi="Times New Roman"/>
              </w:rPr>
              <w:t xml:space="preserve"> опыт детей через игры соревновательного характера в командах.</w:t>
            </w:r>
          </w:p>
          <w:p w:rsidR="007D514E" w:rsidRDefault="007D514E">
            <w:pPr>
              <w:rPr>
                <w:rFonts w:ascii="Times New Roman" w:hAnsi="Times New Roman"/>
              </w:rPr>
            </w:pPr>
            <w:r>
              <w:rPr>
                <w:rFonts w:ascii="Times New Roman" w:hAnsi="Times New Roman"/>
              </w:rPr>
              <w:t xml:space="preserve"> (физическая  культура)</w:t>
            </w:r>
          </w:p>
          <w:p w:rsidR="007D514E" w:rsidRDefault="007D514E">
            <w:pPr>
              <w:pStyle w:val="a8"/>
              <w:rPr>
                <w:rFonts w:ascii="Times New Roman" w:hAnsi="Times New Roman"/>
                <w:b/>
              </w:rPr>
            </w:pPr>
            <w:r>
              <w:rPr>
                <w:rFonts w:ascii="Times New Roman" w:hAnsi="Times New Roman"/>
                <w:b/>
              </w:rPr>
              <w:t xml:space="preserve">Игры </w:t>
            </w:r>
            <w:r>
              <w:rPr>
                <w:rFonts w:ascii="Times New Roman" w:hAnsi="Times New Roman"/>
              </w:rPr>
              <w:t>с использованием  природного  материалла и мелких игрушек</w:t>
            </w:r>
            <w:r>
              <w:rPr>
                <w:rFonts w:ascii="Times New Roman" w:hAnsi="Times New Roman"/>
                <w:b/>
              </w:rPr>
              <w:t xml:space="preserve">. </w:t>
            </w:r>
          </w:p>
          <w:p w:rsidR="007D514E" w:rsidRDefault="007D514E">
            <w:pPr>
              <w:pStyle w:val="a8"/>
              <w:rPr>
                <w:rFonts w:ascii="Times New Roman" w:hAnsi="Times New Roman"/>
              </w:rPr>
            </w:pPr>
            <w:r>
              <w:rPr>
                <w:rFonts w:ascii="Times New Roman" w:hAnsi="Times New Roman"/>
                <w:b/>
              </w:rPr>
              <w:t>Цель:</w:t>
            </w:r>
            <w:r>
              <w:rPr>
                <w:rFonts w:ascii="Times New Roman" w:hAnsi="Times New Roman"/>
              </w:rPr>
              <w:t xml:space="preserve">Формирование  умения  находить и использовать в  играх на  природе (камешков . веточек и палочек …)  </w:t>
            </w:r>
          </w:p>
          <w:p w:rsidR="007D514E" w:rsidRDefault="007D514E">
            <w:pPr>
              <w:shd w:val="clear" w:color="auto" w:fill="FFFFFF"/>
              <w:rPr>
                <w:rFonts w:ascii="Times New Roman" w:eastAsia="Times New Roman" w:hAnsi="Times New Roman" w:cs="Times New Roman"/>
                <w:color w:val="000000"/>
                <w:lang w:val="kk-KZ" w:eastAsia="ru-RU"/>
              </w:rPr>
            </w:pPr>
            <w:r>
              <w:rPr>
                <w:rFonts w:ascii="Times New Roman" w:eastAsia="Times New Roman" w:hAnsi="Times New Roman" w:cs="Times New Roman"/>
                <w:color w:val="000000"/>
                <w:lang w:val="kk-KZ" w:eastAsia="ru-RU"/>
              </w:rPr>
              <w:t>(конструирование)</w:t>
            </w:r>
          </w:p>
          <w:p w:rsidR="007D514E" w:rsidRDefault="007D514E">
            <w:pPr>
              <w:pStyle w:val="a8"/>
              <w:rPr>
                <w:rFonts w:ascii="Times New Roman" w:hAnsi="Times New Roman"/>
              </w:rPr>
            </w:pPr>
            <w:r>
              <w:rPr>
                <w:rFonts w:ascii="Times New Roman" w:hAnsi="Times New Roman"/>
                <w:b/>
              </w:rPr>
              <w:t>Труд</w:t>
            </w:r>
            <w:r>
              <w:rPr>
                <w:rFonts w:ascii="Times New Roman" w:hAnsi="Times New Roman"/>
              </w:rPr>
              <w:t>: умение  выполнять оручения взрослого</w:t>
            </w:r>
            <w:r>
              <w:rPr>
                <w:rFonts w:ascii="Times New Roman" w:hAnsi="Times New Roman"/>
                <w:b/>
              </w:rPr>
              <w:t>:</w:t>
            </w:r>
            <w:r>
              <w:rPr>
                <w:rFonts w:ascii="Times New Roman" w:hAnsi="Times New Roman"/>
              </w:rPr>
              <w:t xml:space="preserve"> </w:t>
            </w:r>
            <w:r>
              <w:rPr>
                <w:rFonts w:ascii="Times New Roman" w:hAnsi="Times New Roman"/>
              </w:rPr>
              <w:lastRenderedPageBreak/>
              <w:t>совершенствовать навыки безопасного поведения на улице, в условиях природы.</w:t>
            </w:r>
          </w:p>
          <w:p w:rsidR="007D514E" w:rsidRDefault="007D514E">
            <w:pPr>
              <w:pStyle w:val="a8"/>
              <w:rPr>
                <w:rFonts w:ascii="Times New Roman" w:eastAsia="Times New Roman" w:hAnsi="Times New Roman"/>
                <w:lang w:eastAsia="ru-RU"/>
              </w:rPr>
            </w:pPr>
            <w:r>
              <w:rPr>
                <w:rFonts w:ascii="Times New Roman" w:eastAsiaTheme="minorEastAsia" w:hAnsi="Times New Roman"/>
                <w:b/>
                <w:lang w:eastAsia="ru-RU"/>
              </w:rPr>
              <w:t>Инд раб:</w:t>
            </w:r>
            <w:r>
              <w:rPr>
                <w:rFonts w:ascii="Times New Roman" w:eastAsiaTheme="minorEastAsia" w:hAnsi="Times New Roman"/>
                <w:lang w:eastAsia="ru-RU"/>
              </w:rPr>
              <w:t xml:space="preserve">  с  Артемом, Злата Р.,  Инсар Е. над умением различать и отвечать на вопросы «какой», «что»</w:t>
            </w:r>
          </w:p>
        </w:tc>
        <w:tc>
          <w:tcPr>
            <w:tcW w:w="2835" w:type="dxa"/>
            <w:gridSpan w:val="2"/>
            <w:tcBorders>
              <w:top w:val="single" w:sz="4" w:space="0" w:color="auto"/>
              <w:left w:val="single" w:sz="4" w:space="0" w:color="auto"/>
              <w:bottom w:val="single" w:sz="4" w:space="0" w:color="auto"/>
              <w:right w:val="single" w:sz="4" w:space="0" w:color="auto"/>
            </w:tcBorders>
          </w:tcPr>
          <w:p w:rsidR="007D514E" w:rsidRDefault="007D514E">
            <w:pPr>
              <w:rPr>
                <w:rFonts w:ascii="Times New Roman" w:hAnsi="Times New Roman" w:cs="Times New Roman"/>
              </w:rPr>
            </w:pPr>
            <w:r>
              <w:rPr>
                <w:rFonts w:ascii="Times New Roman" w:hAnsi="Times New Roman" w:cs="Times New Roman"/>
                <w:b/>
              </w:rPr>
              <w:lastRenderedPageBreak/>
              <w:t>Наблюдение за живым объектом</w:t>
            </w:r>
            <w:r>
              <w:rPr>
                <w:rFonts w:ascii="Times New Roman" w:hAnsi="Times New Roman" w:cs="Times New Roman"/>
              </w:rPr>
              <w:t xml:space="preserve"> – наблюдение за птицами . </w:t>
            </w:r>
            <w:r>
              <w:rPr>
                <w:rFonts w:ascii="Times New Roman" w:hAnsi="Times New Roman" w:cs="Times New Roman"/>
                <w:b/>
              </w:rPr>
              <w:t>Цель:</w:t>
            </w:r>
            <w:r>
              <w:rPr>
                <w:rFonts w:ascii="Times New Roman" w:hAnsi="Times New Roman" w:cs="Times New Roman"/>
              </w:rPr>
              <w:t xml:space="preserve">  запаса детей существительными, глаголами, прилагательными, числительными </w:t>
            </w:r>
          </w:p>
          <w:p w:rsidR="007D514E" w:rsidRDefault="007D514E">
            <w:pPr>
              <w:rPr>
                <w:rFonts w:ascii="Times New Roman" w:hAnsi="Times New Roman" w:cs="Times New Roman"/>
                <w:color w:val="000000" w:themeColor="text1"/>
              </w:rPr>
            </w:pPr>
            <w:r>
              <w:rPr>
                <w:rFonts w:ascii="Times New Roman" w:hAnsi="Times New Roman" w:cs="Times New Roman"/>
                <w:color w:val="000000" w:themeColor="text1"/>
              </w:rPr>
              <w:t>(развитие речи).</w:t>
            </w:r>
          </w:p>
          <w:p w:rsidR="007D514E" w:rsidRDefault="007D514E">
            <w:pPr>
              <w:rPr>
                <w:rFonts w:ascii="Times New Roman" w:hAnsi="Times New Roman" w:cs="Times New Roman"/>
                <w:color w:val="000000" w:themeColor="text1"/>
              </w:rPr>
            </w:pPr>
          </w:p>
          <w:p w:rsidR="007D514E" w:rsidRDefault="007D514E">
            <w:pPr>
              <w:rPr>
                <w:rFonts w:ascii="Times New Roman" w:hAnsi="Times New Roman"/>
                <w:b/>
              </w:rPr>
            </w:pPr>
            <w:r>
              <w:rPr>
                <w:rFonts w:ascii="Times New Roman" w:hAnsi="Times New Roman"/>
                <w:b/>
              </w:rPr>
              <w:t>ДИ «Назови признаки зимы»</w:t>
            </w:r>
          </w:p>
          <w:p w:rsidR="007D514E" w:rsidRDefault="007D514E">
            <w:pPr>
              <w:rPr>
                <w:rFonts w:ascii="Times New Roman" w:hAnsi="Times New Roman" w:cs="Times New Roman"/>
                <w:color w:val="000000" w:themeColor="text1"/>
              </w:rPr>
            </w:pPr>
            <w:r>
              <w:rPr>
                <w:rFonts w:ascii="Times New Roman" w:hAnsi="Times New Roman"/>
                <w:b/>
              </w:rPr>
              <w:t xml:space="preserve"> Цель: </w:t>
            </w:r>
            <w:r>
              <w:rPr>
                <w:rFonts w:ascii="Times New Roman" w:hAnsi="Times New Roman"/>
              </w:rPr>
              <w:t xml:space="preserve">образовывают  и употреблятют  однокоренные слова,  простые и сложные предложения– </w:t>
            </w:r>
            <w:r>
              <w:rPr>
                <w:rFonts w:ascii="Times New Roman" w:hAnsi="Times New Roman" w:cs="Times New Roman"/>
                <w:color w:val="000000" w:themeColor="text1"/>
              </w:rPr>
              <w:t>(</w:t>
            </w:r>
            <w:r>
              <w:rPr>
                <w:rFonts w:ascii="Times New Roman" w:hAnsi="Times New Roman"/>
              </w:rPr>
              <w:t>ознакомление  с окружающим мир</w:t>
            </w:r>
            <w:r>
              <w:rPr>
                <w:rFonts w:ascii="Times New Roman" w:hAnsi="Times New Roman" w:cs="Times New Roman"/>
              </w:rPr>
              <w:t>ом</w:t>
            </w:r>
            <w:r>
              <w:rPr>
                <w:rFonts w:ascii="Times New Roman" w:hAnsi="Times New Roman" w:cs="Times New Roman"/>
                <w:color w:val="000000" w:themeColor="text1"/>
              </w:rPr>
              <w:t xml:space="preserve"> + развитие речи)</w:t>
            </w:r>
          </w:p>
          <w:p w:rsidR="007D514E" w:rsidRDefault="007D514E">
            <w:pPr>
              <w:rPr>
                <w:rFonts w:ascii="Times New Roman" w:hAnsi="Times New Roman" w:cs="Times New Roman"/>
                <w:color w:val="000000" w:themeColor="text1"/>
              </w:rPr>
            </w:pPr>
          </w:p>
          <w:p w:rsidR="007D514E" w:rsidRDefault="007D514E">
            <w:pPr>
              <w:pStyle w:val="a8"/>
              <w:rPr>
                <w:rFonts w:ascii="Times New Roman" w:hAnsi="Times New Roman"/>
              </w:rPr>
            </w:pPr>
            <w:r>
              <w:rPr>
                <w:rFonts w:ascii="Times New Roman" w:hAnsi="Times New Roman"/>
                <w:b/>
              </w:rPr>
              <w:t xml:space="preserve">ПИ «Снежки».  Цель: </w:t>
            </w:r>
            <w:r>
              <w:rPr>
                <w:rFonts w:ascii="Times New Roman" w:hAnsi="Times New Roman"/>
              </w:rPr>
              <w:t xml:space="preserve">обогащать двигательный опыт детей через совершенствование основных движений, подвижных игр. </w:t>
            </w:r>
          </w:p>
          <w:p w:rsidR="007D514E" w:rsidRDefault="007D514E">
            <w:pPr>
              <w:pStyle w:val="a8"/>
              <w:rPr>
                <w:rStyle w:val="aa"/>
                <w:b w:val="0"/>
                <w:bCs w:val="0"/>
              </w:rPr>
            </w:pPr>
            <w:r>
              <w:rPr>
                <w:rFonts w:ascii="Times New Roman" w:hAnsi="Times New Roman"/>
                <w:b/>
              </w:rPr>
              <w:lastRenderedPageBreak/>
              <w:t>Тру: подмести беседку:</w:t>
            </w:r>
            <w:r>
              <w:rPr>
                <w:rFonts w:ascii="Times New Roman" w:hAnsi="Times New Roman"/>
              </w:rPr>
              <w:t xml:space="preserve"> совершенствовать навыки безопасного поведения на улице, в условиях природы.</w:t>
            </w:r>
          </w:p>
          <w:p w:rsidR="007D514E" w:rsidRDefault="007D514E">
            <w:pPr>
              <w:pStyle w:val="a8"/>
              <w:rPr>
                <w:b/>
                <w:bCs/>
              </w:rPr>
            </w:pPr>
            <w:r>
              <w:rPr>
                <w:rFonts w:ascii="Times New Roman" w:eastAsiaTheme="minorEastAsia" w:hAnsi="Times New Roman"/>
                <w:b/>
                <w:lang w:eastAsia="ru-RU"/>
              </w:rPr>
              <w:t xml:space="preserve">Инд раб: </w:t>
            </w:r>
            <w:r>
              <w:rPr>
                <w:rFonts w:ascii="Times New Roman" w:eastAsiaTheme="minorEastAsia" w:hAnsi="Times New Roman"/>
                <w:lang w:eastAsia="ru-RU"/>
              </w:rPr>
              <w:t>с  Денис К., Матвей Д. над умением различать круглую и  овальную форму</w:t>
            </w:r>
          </w:p>
        </w:tc>
        <w:tc>
          <w:tcPr>
            <w:tcW w:w="2835" w:type="dxa"/>
            <w:gridSpan w:val="2"/>
            <w:tcBorders>
              <w:top w:val="single" w:sz="4" w:space="0" w:color="auto"/>
              <w:left w:val="single" w:sz="4" w:space="0" w:color="auto"/>
              <w:bottom w:val="single" w:sz="4" w:space="0" w:color="auto"/>
              <w:right w:val="single" w:sz="4" w:space="0" w:color="auto"/>
            </w:tcBorders>
          </w:tcPr>
          <w:p w:rsidR="007D514E" w:rsidRDefault="007D514E">
            <w:pPr>
              <w:pStyle w:val="TableParagraph"/>
              <w:ind w:left="22" w:right="-15"/>
              <w:contextualSpacing/>
              <w:rPr>
                <w:rFonts w:ascii="Times New Roman" w:hAnsi="Times New Roman"/>
              </w:rPr>
            </w:pPr>
            <w:r>
              <w:rPr>
                <w:rFonts w:ascii="Times New Roman" w:hAnsi="Times New Roman"/>
                <w:b/>
              </w:rPr>
              <w:lastRenderedPageBreak/>
              <w:t xml:space="preserve">Наблюдение за снежным покровом </w:t>
            </w:r>
            <w:r>
              <w:rPr>
                <w:rFonts w:ascii="Times New Roman" w:hAnsi="Times New Roman"/>
              </w:rPr>
              <w:t xml:space="preserve">– наблюдение за снегом или снегопадом.  </w:t>
            </w:r>
            <w:r>
              <w:rPr>
                <w:rFonts w:ascii="Times New Roman" w:hAnsi="Times New Roman"/>
                <w:b/>
              </w:rPr>
              <w:t>Цель:</w:t>
            </w:r>
            <w:r>
              <w:rPr>
                <w:rFonts w:ascii="Times New Roman" w:hAnsi="Times New Roman"/>
              </w:rPr>
              <w:t xml:space="preserve"> обогащение словарного запаса детей существительными, формирование навыков в умении образовывать и употреблять однокоренные слова .  </w:t>
            </w:r>
          </w:p>
          <w:p w:rsidR="007D514E" w:rsidRDefault="007D514E">
            <w:pPr>
              <w:pStyle w:val="a8"/>
              <w:rPr>
                <w:rFonts w:ascii="Times New Roman" w:hAnsi="Times New Roman"/>
                <w:color w:val="000000" w:themeColor="text1"/>
              </w:rPr>
            </w:pPr>
            <w:r>
              <w:rPr>
                <w:rFonts w:ascii="Times New Roman" w:hAnsi="Times New Roman"/>
                <w:color w:val="000000" w:themeColor="text1"/>
              </w:rPr>
              <w:t>(развитие речи).</w:t>
            </w:r>
          </w:p>
          <w:p w:rsidR="007D514E" w:rsidRDefault="007D514E">
            <w:pPr>
              <w:pStyle w:val="a8"/>
              <w:rPr>
                <w:rFonts w:ascii="Times New Roman" w:hAnsi="Times New Roman"/>
                <w:color w:val="000000" w:themeColor="text1"/>
              </w:rPr>
            </w:pPr>
          </w:p>
          <w:p w:rsidR="007D514E" w:rsidRDefault="007D514E">
            <w:pPr>
              <w:pStyle w:val="a8"/>
              <w:rPr>
                <w:rFonts w:ascii="Times New Roman" w:hAnsi="Times New Roman"/>
                <w:b/>
              </w:rPr>
            </w:pPr>
            <w:r>
              <w:rPr>
                <w:rFonts w:ascii="Times New Roman" w:hAnsi="Times New Roman"/>
                <w:b/>
              </w:rPr>
              <w:t>ПИ «Волк и зайцы»</w:t>
            </w:r>
          </w:p>
          <w:p w:rsidR="007D514E" w:rsidRDefault="007D514E">
            <w:pPr>
              <w:pStyle w:val="a8"/>
              <w:rPr>
                <w:rFonts w:ascii="Times New Roman" w:hAnsi="Times New Roman"/>
              </w:rPr>
            </w:pPr>
            <w:r>
              <w:rPr>
                <w:rFonts w:ascii="Times New Roman" w:hAnsi="Times New Roman"/>
                <w:b/>
              </w:rPr>
              <w:t xml:space="preserve"> </w:t>
            </w:r>
            <w:r>
              <w:rPr>
                <w:rFonts w:ascii="Times New Roman" w:hAnsi="Times New Roman"/>
              </w:rPr>
              <w:t>Цель:  соблюдают  правила, двигательный опыт детей через подвижные игры (физическая  культура)**</w:t>
            </w:r>
          </w:p>
          <w:p w:rsidR="007D514E" w:rsidRDefault="007D514E">
            <w:pPr>
              <w:pStyle w:val="a8"/>
              <w:rPr>
                <w:rFonts w:ascii="Times New Roman" w:hAnsi="Times New Roman"/>
                <w:b/>
              </w:rPr>
            </w:pPr>
          </w:p>
          <w:p w:rsidR="007D514E" w:rsidRDefault="007D514E">
            <w:pPr>
              <w:pStyle w:val="a8"/>
              <w:rPr>
                <w:rFonts w:ascii="Times New Roman" w:hAnsi="Times New Roman"/>
              </w:rPr>
            </w:pPr>
            <w:r>
              <w:rPr>
                <w:rFonts w:ascii="Times New Roman" w:hAnsi="Times New Roman"/>
                <w:b/>
              </w:rPr>
              <w:t xml:space="preserve">Крепость  из снега снежки. Цель: </w:t>
            </w:r>
            <w:r>
              <w:rPr>
                <w:rFonts w:ascii="Times New Roman" w:hAnsi="Times New Roman"/>
              </w:rPr>
              <w:t>Упражненяются  в  лепке  из снега, умении передавать размерные соотношения</w:t>
            </w:r>
          </w:p>
          <w:p w:rsidR="007D514E" w:rsidRDefault="007D514E">
            <w:pPr>
              <w:shd w:val="clear" w:color="auto" w:fill="FFFFFF"/>
              <w:rPr>
                <w:rFonts w:ascii="Times New Roman" w:eastAsia="Times New Roman" w:hAnsi="Times New Roman" w:cs="Times New Roman"/>
                <w:color w:val="000000"/>
                <w:lang w:val="kk-KZ" w:eastAsia="ru-RU"/>
              </w:rPr>
            </w:pPr>
            <w:r>
              <w:rPr>
                <w:rFonts w:ascii="Times New Roman" w:eastAsia="Times New Roman" w:hAnsi="Times New Roman" w:cs="Times New Roman"/>
                <w:color w:val="000000"/>
                <w:lang w:val="kk-KZ" w:eastAsia="ru-RU"/>
              </w:rPr>
              <w:t>(лепка)</w:t>
            </w:r>
          </w:p>
          <w:p w:rsidR="007D514E" w:rsidRDefault="007D514E">
            <w:pPr>
              <w:pStyle w:val="a8"/>
              <w:rPr>
                <w:rFonts w:ascii="Times New Roman" w:hAnsi="Times New Roman"/>
                <w:b/>
              </w:rPr>
            </w:pPr>
          </w:p>
          <w:p w:rsidR="007D514E" w:rsidRDefault="007D514E">
            <w:pPr>
              <w:pStyle w:val="a8"/>
              <w:rPr>
                <w:rFonts w:ascii="Times New Roman" w:hAnsi="Times New Roman"/>
                <w:b/>
              </w:rPr>
            </w:pPr>
            <w:r>
              <w:rPr>
                <w:rFonts w:ascii="Times New Roman" w:hAnsi="Times New Roman"/>
                <w:b/>
              </w:rPr>
              <w:t>Труд. поручения</w:t>
            </w:r>
          </w:p>
          <w:p w:rsidR="007D514E" w:rsidRDefault="007D514E">
            <w:pPr>
              <w:pStyle w:val="a8"/>
              <w:rPr>
                <w:rFonts w:ascii="Times New Roman" w:hAnsi="Times New Roman"/>
                <w:b/>
              </w:rPr>
            </w:pPr>
            <w:r>
              <w:rPr>
                <w:rFonts w:ascii="Times New Roman" w:hAnsi="Times New Roman"/>
                <w:b/>
              </w:rPr>
              <w:t xml:space="preserve">Собрать крупный мусор на участке: </w:t>
            </w:r>
            <w:r>
              <w:rPr>
                <w:rFonts w:ascii="Times New Roman" w:hAnsi="Times New Roman"/>
              </w:rPr>
              <w:t>совершенствовать навыки безопасного поведения на улице, в условиях природы (трудовая деятельность</w:t>
            </w:r>
            <w:r>
              <w:rPr>
                <w:rFonts w:ascii="Times New Roman" w:hAnsi="Times New Roman"/>
                <w:b/>
              </w:rPr>
              <w:t>).</w:t>
            </w:r>
          </w:p>
          <w:p w:rsidR="007D514E" w:rsidRDefault="007D514E">
            <w:pPr>
              <w:pStyle w:val="a8"/>
              <w:rPr>
                <w:rFonts w:ascii="Times New Roman" w:eastAsiaTheme="minorEastAsia" w:hAnsi="Times New Roman"/>
                <w:b/>
                <w:lang w:eastAsia="ru-RU"/>
              </w:rPr>
            </w:pPr>
          </w:p>
          <w:p w:rsidR="007D514E" w:rsidRDefault="007D514E">
            <w:pPr>
              <w:pStyle w:val="a8"/>
              <w:rPr>
                <w:rFonts w:ascii="Times New Roman" w:eastAsia="Times New Roman" w:hAnsi="Times New Roman"/>
                <w:lang w:eastAsia="ru-RU"/>
              </w:rPr>
            </w:pPr>
            <w:r>
              <w:rPr>
                <w:rFonts w:ascii="Times New Roman" w:eastAsiaTheme="minorEastAsia" w:hAnsi="Times New Roman"/>
                <w:b/>
                <w:lang w:eastAsia="ru-RU"/>
              </w:rPr>
              <w:t xml:space="preserve">Инд раб: </w:t>
            </w:r>
            <w:r>
              <w:rPr>
                <w:rFonts w:ascii="Times New Roman" w:eastAsiaTheme="minorEastAsia" w:hAnsi="Times New Roman"/>
                <w:lang w:eastAsia="ru-RU"/>
              </w:rPr>
              <w:t>различает  в потоке речи предложения по интонации: вопросительные, повествовательные, восклицательные:  Роман П. Линара.  Егор П..</w:t>
            </w:r>
          </w:p>
        </w:tc>
        <w:tc>
          <w:tcPr>
            <w:tcW w:w="2715" w:type="dxa"/>
            <w:gridSpan w:val="2"/>
            <w:tcBorders>
              <w:top w:val="single" w:sz="4" w:space="0" w:color="auto"/>
              <w:left w:val="single" w:sz="4" w:space="0" w:color="auto"/>
              <w:bottom w:val="single" w:sz="4" w:space="0" w:color="auto"/>
              <w:right w:val="single" w:sz="4" w:space="0" w:color="auto"/>
            </w:tcBorders>
          </w:tcPr>
          <w:p w:rsidR="007D514E" w:rsidRDefault="007D514E">
            <w:pPr>
              <w:rPr>
                <w:rFonts w:ascii="Times New Roman" w:hAnsi="Times New Roman" w:cs="Times New Roman"/>
              </w:rPr>
            </w:pPr>
            <w:r>
              <w:rPr>
                <w:rFonts w:ascii="Times New Roman" w:hAnsi="Times New Roman" w:cs="Times New Roman"/>
                <w:b/>
              </w:rPr>
              <w:lastRenderedPageBreak/>
              <w:t>Наблюдение  за  трудом  дворника</w:t>
            </w:r>
            <w:r>
              <w:rPr>
                <w:rFonts w:ascii="Times New Roman" w:hAnsi="Times New Roman" w:cs="Times New Roman"/>
              </w:rPr>
              <w:t xml:space="preserve"> . </w:t>
            </w:r>
            <w:r>
              <w:rPr>
                <w:rFonts w:ascii="Times New Roman" w:hAnsi="Times New Roman" w:cs="Times New Roman"/>
                <w:b/>
              </w:rPr>
              <w:t>Цель:</w:t>
            </w:r>
            <w:r>
              <w:rPr>
                <w:rFonts w:ascii="Times New Roman" w:hAnsi="Times New Roman" w:cs="Times New Roman"/>
              </w:rPr>
              <w:t xml:space="preserve"> обогащение словарного запаса детей существительными, глаголами, прилагательными, числительными </w:t>
            </w:r>
          </w:p>
          <w:p w:rsidR="007D514E" w:rsidRDefault="007D514E">
            <w:pPr>
              <w:rPr>
                <w:rFonts w:ascii="Times New Roman" w:hAnsi="Times New Roman" w:cs="Times New Roman"/>
                <w:color w:val="000000" w:themeColor="text1"/>
              </w:rPr>
            </w:pPr>
            <w:r>
              <w:rPr>
                <w:rFonts w:ascii="Times New Roman" w:hAnsi="Times New Roman" w:cs="Times New Roman"/>
                <w:color w:val="000000" w:themeColor="text1"/>
              </w:rPr>
              <w:t>(развитие речи).</w:t>
            </w:r>
          </w:p>
          <w:p w:rsidR="007D514E" w:rsidRDefault="007D514E">
            <w:pPr>
              <w:rPr>
                <w:rFonts w:ascii="Times New Roman" w:hAnsi="Times New Roman" w:cs="Times New Roman"/>
                <w:color w:val="000000" w:themeColor="text1"/>
              </w:rPr>
            </w:pPr>
          </w:p>
          <w:p w:rsidR="007D514E" w:rsidRDefault="007D514E">
            <w:pPr>
              <w:rPr>
                <w:rFonts w:ascii="Times New Roman" w:hAnsi="Times New Roman" w:cs="Times New Roman"/>
                <w:b/>
              </w:rPr>
            </w:pPr>
            <w:r>
              <w:rPr>
                <w:rFonts w:ascii="Times New Roman" w:hAnsi="Times New Roman" w:cs="Times New Roman"/>
                <w:b/>
              </w:rPr>
              <w:t>Наблюдение  за не живым объектом</w:t>
            </w:r>
            <w:r>
              <w:rPr>
                <w:rFonts w:ascii="Times New Roman" w:hAnsi="Times New Roman" w:cs="Times New Roman"/>
              </w:rPr>
              <w:t xml:space="preserve"> - сравненеие: елка  и сосна. </w:t>
            </w:r>
            <w:r>
              <w:rPr>
                <w:rFonts w:ascii="Times New Roman" w:hAnsi="Times New Roman" w:cs="Times New Roman"/>
                <w:b/>
              </w:rPr>
              <w:t>Цель:</w:t>
            </w:r>
            <w:r>
              <w:rPr>
                <w:rFonts w:ascii="Times New Roman" w:hAnsi="Times New Roman" w:cs="Times New Roman"/>
              </w:rPr>
              <w:t xml:space="preserve"> обогащение словарного запаса детей</w:t>
            </w:r>
          </w:p>
          <w:p w:rsidR="007D514E" w:rsidRDefault="007D514E">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rPr>
              <w:t>(ознакомление  с окружающим мир</w:t>
            </w:r>
            <w:r>
              <w:rPr>
                <w:rFonts w:ascii="Times New Roman" w:hAnsi="Times New Roman" w:cs="Times New Roman"/>
              </w:rPr>
              <w:t>ом)</w:t>
            </w:r>
          </w:p>
          <w:p w:rsidR="007D514E" w:rsidRDefault="007D514E">
            <w:pPr>
              <w:rPr>
                <w:rFonts w:ascii="Times New Roman" w:hAnsi="Times New Roman" w:cs="Times New Roman"/>
                <w:lang w:val="kk-KZ"/>
              </w:rPr>
            </w:pPr>
          </w:p>
          <w:p w:rsidR="007D514E" w:rsidRDefault="007D514E">
            <w:pPr>
              <w:pStyle w:val="a8"/>
              <w:rPr>
                <w:rFonts w:ascii="Times New Roman" w:hAnsi="Times New Roman"/>
                <w:b/>
              </w:rPr>
            </w:pPr>
            <w:r>
              <w:rPr>
                <w:rFonts w:ascii="Times New Roman" w:hAnsi="Times New Roman"/>
                <w:b/>
              </w:rPr>
              <w:t xml:space="preserve">ПИ «Бросить и поймать» Цель: </w:t>
            </w:r>
            <w:r>
              <w:rPr>
                <w:rFonts w:ascii="Times New Roman" w:hAnsi="Times New Roman"/>
              </w:rPr>
              <w:t xml:space="preserve"> - обогащать двигательный опыт детей через совершенствование основных движений</w:t>
            </w:r>
            <w:r>
              <w:rPr>
                <w:rFonts w:ascii="Times New Roman" w:hAnsi="Times New Roman"/>
                <w:b/>
              </w:rPr>
              <w:t xml:space="preserve"> </w:t>
            </w:r>
            <w:r>
              <w:rPr>
                <w:rFonts w:ascii="Times New Roman" w:hAnsi="Times New Roman"/>
              </w:rPr>
              <w:t>(физическая  культура)</w:t>
            </w:r>
          </w:p>
          <w:p w:rsidR="007D514E" w:rsidRDefault="007D514E">
            <w:pPr>
              <w:pStyle w:val="a8"/>
              <w:rPr>
                <w:rFonts w:ascii="Times New Roman" w:hAnsi="Times New Roman"/>
              </w:rPr>
            </w:pPr>
            <w:r>
              <w:rPr>
                <w:rFonts w:ascii="Times New Roman" w:hAnsi="Times New Roman"/>
                <w:b/>
              </w:rPr>
              <w:t xml:space="preserve">Труд. </w:t>
            </w:r>
            <w:r>
              <w:rPr>
                <w:rFonts w:ascii="Times New Roman" w:hAnsi="Times New Roman"/>
              </w:rPr>
              <w:t xml:space="preserve">Поручения сделать </w:t>
            </w:r>
            <w:r>
              <w:rPr>
                <w:rFonts w:ascii="Times New Roman" w:hAnsi="Times New Roman"/>
              </w:rPr>
              <w:lastRenderedPageBreak/>
              <w:t xml:space="preserve">тропинку  детскими лопатками.  </w:t>
            </w:r>
            <w:r>
              <w:rPr>
                <w:rFonts w:ascii="Times New Roman" w:hAnsi="Times New Roman"/>
                <w:b/>
              </w:rPr>
              <w:t>Цель</w:t>
            </w:r>
            <w:r>
              <w:rPr>
                <w:rFonts w:ascii="Times New Roman" w:hAnsi="Times New Roman"/>
              </w:rPr>
              <w:t>:  трудиятся,   закрепляя правила безопасного поведения  в условиях природы</w:t>
            </w:r>
          </w:p>
          <w:p w:rsidR="007D514E" w:rsidRDefault="007D514E">
            <w:pPr>
              <w:pStyle w:val="a8"/>
              <w:rPr>
                <w:rFonts w:ascii="Times New Roman" w:hAnsi="Times New Roman"/>
              </w:rPr>
            </w:pPr>
            <w:r>
              <w:rPr>
                <w:rFonts w:ascii="Times New Roman" w:hAnsi="Times New Roman"/>
                <w:b/>
              </w:rPr>
              <w:t xml:space="preserve"> </w:t>
            </w:r>
            <w:r>
              <w:rPr>
                <w:rFonts w:ascii="Times New Roman" w:hAnsi="Times New Roman"/>
              </w:rPr>
              <w:t>(трудовая деятельность).</w:t>
            </w:r>
          </w:p>
          <w:p w:rsidR="007D514E" w:rsidRDefault="007D514E">
            <w:pPr>
              <w:pStyle w:val="a8"/>
              <w:rPr>
                <w:rFonts w:ascii="Times New Roman" w:eastAsia="Times New Roman" w:hAnsi="Times New Roman"/>
                <w:lang w:eastAsia="ru-RU"/>
              </w:rPr>
            </w:pPr>
            <w:r>
              <w:rPr>
                <w:rFonts w:ascii="Times New Roman" w:eastAsiaTheme="minorEastAsia" w:hAnsi="Times New Roman"/>
                <w:b/>
                <w:lang w:eastAsia="ru-RU"/>
              </w:rPr>
              <w:t xml:space="preserve">Инд раб: </w:t>
            </w:r>
            <w:r>
              <w:rPr>
                <w:rFonts w:ascii="Times New Roman" w:eastAsiaTheme="minorEastAsia" w:hAnsi="Times New Roman"/>
                <w:lang w:eastAsia="ru-RU"/>
              </w:rPr>
              <w:t>с Машей И. Артем В, Егор П. умеет  различать в потоке речи предложения по интонации: вопросительные, повествовательные, восклицательные</w:t>
            </w:r>
          </w:p>
          <w:p w:rsidR="007D514E" w:rsidRDefault="007D514E">
            <w:pPr>
              <w:pStyle w:val="a8"/>
              <w:rPr>
                <w:rFonts w:ascii="Times New Roman" w:eastAsia="Times New Roman" w:hAnsi="Times New Roman"/>
                <w:lang w:eastAsia="ru-RU"/>
              </w:rPr>
            </w:pPr>
          </w:p>
          <w:p w:rsidR="007D514E" w:rsidRDefault="007D514E">
            <w:pPr>
              <w:pStyle w:val="a8"/>
              <w:rPr>
                <w:rFonts w:ascii="Times New Roman" w:eastAsia="Times New Roman" w:hAnsi="Times New Roman"/>
                <w:lang w:eastAsia="ru-RU"/>
              </w:rPr>
            </w:pPr>
          </w:p>
          <w:p w:rsidR="007D514E" w:rsidRDefault="007D514E">
            <w:pPr>
              <w:pStyle w:val="a8"/>
              <w:rPr>
                <w:rFonts w:ascii="Times New Roman" w:eastAsia="Times New Roman" w:hAnsi="Times New Roman"/>
                <w:lang w:eastAsia="ru-RU"/>
              </w:rPr>
            </w:pPr>
          </w:p>
        </w:tc>
      </w:tr>
      <w:tr w:rsidR="007D514E" w:rsidTr="007D514E">
        <w:trPr>
          <w:gridAfter w:val="4"/>
          <w:wAfter w:w="10568" w:type="dxa"/>
          <w:trHeight w:val="865"/>
        </w:trPr>
        <w:tc>
          <w:tcPr>
            <w:tcW w:w="2411" w:type="dxa"/>
            <w:vMerge w:val="restart"/>
            <w:tcBorders>
              <w:top w:val="single" w:sz="4" w:space="0" w:color="auto"/>
              <w:left w:val="single" w:sz="4" w:space="0" w:color="auto"/>
              <w:bottom w:val="single" w:sz="4" w:space="0" w:color="auto"/>
              <w:right w:val="single" w:sz="4" w:space="0" w:color="auto"/>
            </w:tcBorders>
            <w:hideMark/>
          </w:tcPr>
          <w:p w:rsidR="007D514E" w:rsidRDefault="007D514E">
            <w:pPr>
              <w:rPr>
                <w:rFonts w:ascii="Times New Roman" w:hAnsi="Times New Roman" w:cs="Times New Roman"/>
                <w:b/>
                <w:color w:val="000000" w:themeColor="text1"/>
              </w:rPr>
            </w:pPr>
            <w:r>
              <w:rPr>
                <w:rFonts w:ascii="Times New Roman" w:hAnsi="Times New Roman" w:cs="Times New Roman"/>
                <w:b/>
                <w:color w:val="000000" w:themeColor="text1"/>
              </w:rPr>
              <w:lastRenderedPageBreak/>
              <w:t xml:space="preserve">Серуеннен оралу </w:t>
            </w:r>
          </w:p>
          <w:p w:rsidR="007D514E" w:rsidRDefault="007D514E">
            <w:pPr>
              <w:rPr>
                <w:rFonts w:ascii="Times New Roman" w:hAnsi="Times New Roman" w:cs="Times New Roman"/>
                <w:b/>
                <w:color w:val="000000" w:themeColor="text1"/>
              </w:rPr>
            </w:pPr>
            <w:r>
              <w:rPr>
                <w:rFonts w:ascii="Times New Roman" w:hAnsi="Times New Roman" w:cs="Times New Roman"/>
                <w:b/>
                <w:color w:val="000000" w:themeColor="text1"/>
              </w:rPr>
              <w:t>Возвращение с прогулки</w:t>
            </w:r>
          </w:p>
        </w:tc>
        <w:tc>
          <w:tcPr>
            <w:tcW w:w="14055" w:type="dxa"/>
            <w:gridSpan w:val="9"/>
            <w:tcBorders>
              <w:top w:val="single" w:sz="4" w:space="0" w:color="auto"/>
              <w:left w:val="single" w:sz="4" w:space="0" w:color="auto"/>
              <w:bottom w:val="single" w:sz="4" w:space="0" w:color="auto"/>
              <w:right w:val="single" w:sz="4" w:space="0" w:color="auto"/>
            </w:tcBorders>
          </w:tcPr>
          <w:p w:rsidR="007D514E" w:rsidRDefault="007D514E">
            <w:pPr>
              <w:rPr>
                <w:rFonts w:ascii="Times New Roman" w:hAnsi="Times New Roman" w:cs="Times New Roman"/>
              </w:rPr>
            </w:pPr>
          </w:p>
          <w:p w:rsidR="007D514E" w:rsidRDefault="007D514E">
            <w:pPr>
              <w:rPr>
                <w:rFonts w:ascii="Times New Roman" w:hAnsi="Times New Roman" w:cs="Times New Roman"/>
                <w:lang w:val="kk-KZ"/>
              </w:rPr>
            </w:pPr>
            <w:r>
              <w:rPr>
                <w:rFonts w:ascii="Times New Roman" w:hAnsi="Times New Roman" w:cs="Times New Roman"/>
              </w:rPr>
              <w:t xml:space="preserve">Последовательное раздевание одежды детей, складывание в шкафчики, мытье рук. Продолжать учить пользоваться полотенцем. Закреплять умение правильно, размещать вещи в шкафу. </w:t>
            </w:r>
            <w:r>
              <w:rPr>
                <w:rFonts w:ascii="Times New Roman" w:hAnsi="Times New Roman" w:cs="Times New Roman"/>
                <w:bCs/>
                <w:color w:val="000000"/>
              </w:rPr>
              <w:t>(</w:t>
            </w:r>
            <w:r>
              <w:rPr>
                <w:rFonts w:ascii="Times New Roman" w:hAnsi="Times New Roman" w:cs="Times New Roman"/>
                <w:b/>
                <w:lang w:val="kk-KZ"/>
              </w:rPr>
              <w:t>коммуникативная деятельность</w:t>
            </w:r>
            <w:r>
              <w:rPr>
                <w:rFonts w:ascii="Times New Roman" w:hAnsi="Times New Roman" w:cs="Times New Roman"/>
                <w:lang w:val="kk-KZ"/>
              </w:rPr>
              <w:t xml:space="preserve">) </w:t>
            </w:r>
            <w:r>
              <w:rPr>
                <w:rFonts w:ascii="Times New Roman" w:hAnsi="Times New Roman" w:cs="Times New Roman"/>
              </w:rPr>
              <w:t>Пальчиковые игры.</w:t>
            </w:r>
          </w:p>
        </w:tc>
      </w:tr>
      <w:tr w:rsidR="007D514E" w:rsidTr="007D514E">
        <w:trPr>
          <w:gridAfter w:val="4"/>
          <w:wAfter w:w="10568" w:type="dxa"/>
          <w:trHeight w:val="629"/>
        </w:trPr>
        <w:tc>
          <w:tcPr>
            <w:tcW w:w="300" w:type="dxa"/>
            <w:vMerge/>
            <w:tcBorders>
              <w:top w:val="single" w:sz="4" w:space="0" w:color="auto"/>
              <w:left w:val="single" w:sz="4" w:space="0" w:color="auto"/>
              <w:bottom w:val="single" w:sz="4" w:space="0" w:color="auto"/>
              <w:right w:val="single" w:sz="4" w:space="0" w:color="auto"/>
            </w:tcBorders>
            <w:vAlign w:val="center"/>
            <w:hideMark/>
          </w:tcPr>
          <w:p w:rsidR="007D514E" w:rsidRDefault="007D514E">
            <w:pPr>
              <w:widowControl/>
              <w:autoSpaceDE/>
              <w:autoSpaceDN/>
              <w:rPr>
                <w:rFonts w:ascii="Times New Roman" w:hAnsi="Times New Roman" w:cs="Times New Roman"/>
                <w:b/>
                <w:color w:val="000000" w:themeColor="text1"/>
              </w:rPr>
            </w:pPr>
          </w:p>
        </w:tc>
        <w:tc>
          <w:tcPr>
            <w:tcW w:w="2976" w:type="dxa"/>
            <w:gridSpan w:val="2"/>
            <w:tcBorders>
              <w:top w:val="single" w:sz="4" w:space="0" w:color="auto"/>
              <w:left w:val="single" w:sz="4" w:space="0" w:color="auto"/>
              <w:bottom w:val="single" w:sz="4" w:space="0" w:color="auto"/>
              <w:right w:val="single" w:sz="4" w:space="0" w:color="auto"/>
            </w:tcBorders>
            <w:hideMark/>
          </w:tcPr>
          <w:p w:rsidR="007D514E" w:rsidRDefault="007D514E">
            <w:pPr>
              <w:rPr>
                <w:rFonts w:ascii="Times New Roman" w:hAnsi="Times New Roman" w:cs="Times New Roman"/>
                <w:b/>
                <w:lang w:val="kk-KZ"/>
              </w:rPr>
            </w:pPr>
            <w:r>
              <w:rPr>
                <w:rFonts w:ascii="Times New Roman" w:hAnsi="Times New Roman" w:cs="Times New Roman"/>
                <w:b/>
                <w:lang w:val="kk-KZ"/>
              </w:rPr>
              <w:t>Речевая игра «Воротики»</w:t>
            </w:r>
          </w:p>
          <w:p w:rsidR="007D514E" w:rsidRDefault="007D514E">
            <w:pPr>
              <w:rPr>
                <w:rFonts w:ascii="Times New Roman" w:hAnsi="Times New Roman" w:cs="Times New Roman"/>
                <w:b/>
                <w:lang w:val="kk-KZ"/>
              </w:rPr>
            </w:pPr>
            <w:r>
              <w:rPr>
                <w:rFonts w:ascii="Times New Roman" w:hAnsi="Times New Roman" w:cs="Times New Roman"/>
                <w:b/>
                <w:lang w:val="kk-KZ"/>
              </w:rPr>
              <w:t>«Зимнние  месяца»</w:t>
            </w:r>
          </w:p>
          <w:p w:rsidR="007D514E" w:rsidRDefault="007D514E">
            <w:pPr>
              <w:rPr>
                <w:rFonts w:ascii="Times New Roman" w:eastAsia="Times New Roman" w:hAnsi="Times New Roman" w:cs="Times New Roman"/>
                <w:b/>
                <w:color w:val="000000"/>
                <w:lang w:val="kk-KZ" w:eastAsia="ru-RU"/>
              </w:rPr>
            </w:pPr>
            <w:r>
              <w:rPr>
                <w:rFonts w:ascii="Times New Roman" w:hAnsi="Times New Roman" w:cs="Times New Roman"/>
                <w:b/>
                <w:lang w:val="kk-KZ"/>
              </w:rPr>
              <w:t>Цель:</w:t>
            </w:r>
            <w:r>
              <w:rPr>
                <w:rFonts w:ascii="Times New Roman" w:hAnsi="Times New Roman" w:cs="Times New Roman"/>
              </w:rPr>
              <w:t>закрепление правильного, отчетливого произношение звуков, обогащение словарного запаса детей существительными</w:t>
            </w:r>
            <w:r>
              <w:rPr>
                <w:rFonts w:ascii="Times New Roman" w:eastAsia="Times New Roman" w:hAnsi="Times New Roman" w:cs="Times New Roman"/>
                <w:b/>
                <w:color w:val="000000"/>
                <w:lang w:val="kk-KZ" w:eastAsia="ru-RU"/>
              </w:rPr>
              <w:t xml:space="preserve"> </w:t>
            </w:r>
            <w:r>
              <w:rPr>
                <w:rFonts w:ascii="Times New Roman" w:hAnsi="Times New Roman"/>
                <w:lang w:val="kk-KZ"/>
              </w:rPr>
              <w:t>***</w:t>
            </w:r>
            <w:r>
              <w:rPr>
                <w:rFonts w:ascii="Times New Roman" w:eastAsia="Times New Roman" w:hAnsi="Times New Roman" w:cs="Times New Roman"/>
                <w:color w:val="000000"/>
                <w:lang w:val="kk-KZ" w:eastAsia="ru-RU"/>
              </w:rPr>
              <w:t>Билингвальный компонент:</w:t>
            </w:r>
            <w:r>
              <w:rPr>
                <w:rFonts w:ascii="Times New Roman" w:hAnsi="Times New Roman" w:cs="Times New Roman"/>
                <w:lang w:val="kk-KZ"/>
              </w:rPr>
              <w:t xml:space="preserve"> желтоксан; кантар.</w:t>
            </w:r>
          </w:p>
        </w:tc>
        <w:tc>
          <w:tcPr>
            <w:tcW w:w="2835" w:type="dxa"/>
            <w:gridSpan w:val="2"/>
            <w:tcBorders>
              <w:top w:val="single" w:sz="4" w:space="0" w:color="auto"/>
              <w:left w:val="single" w:sz="4" w:space="0" w:color="auto"/>
              <w:bottom w:val="single" w:sz="4" w:space="0" w:color="auto"/>
              <w:right w:val="single" w:sz="4" w:space="0" w:color="auto"/>
            </w:tcBorders>
          </w:tcPr>
          <w:p w:rsidR="007D514E" w:rsidRDefault="007D514E">
            <w:pPr>
              <w:rPr>
                <w:rFonts w:ascii="Times New Roman" w:hAnsi="Times New Roman" w:cs="Times New Roman"/>
                <w:b/>
                <w:lang w:val="kk-KZ"/>
              </w:rPr>
            </w:pPr>
            <w:r>
              <w:rPr>
                <w:rFonts w:ascii="Times New Roman" w:hAnsi="Times New Roman" w:cs="Times New Roman"/>
                <w:b/>
                <w:lang w:val="kk-KZ"/>
              </w:rPr>
              <w:t>Речевая игра «Воротики»</w:t>
            </w:r>
          </w:p>
          <w:p w:rsidR="007D514E" w:rsidRDefault="007D514E">
            <w:pPr>
              <w:rPr>
                <w:rFonts w:ascii="Times New Roman" w:hAnsi="Times New Roman" w:cs="Times New Roman"/>
                <w:b/>
                <w:lang w:val="kk-KZ"/>
              </w:rPr>
            </w:pPr>
            <w:r>
              <w:rPr>
                <w:rFonts w:ascii="Times New Roman" w:hAnsi="Times New Roman" w:cs="Times New Roman"/>
                <w:b/>
                <w:lang w:val="kk-KZ"/>
              </w:rPr>
              <w:t>«Какие ты знаешь деревья»</w:t>
            </w:r>
          </w:p>
          <w:p w:rsidR="007D514E" w:rsidRDefault="007D514E">
            <w:pPr>
              <w:rPr>
                <w:rFonts w:ascii="Times New Roman" w:hAnsi="Times New Roman" w:cs="Times New Roman"/>
              </w:rPr>
            </w:pPr>
            <w:r>
              <w:rPr>
                <w:rFonts w:ascii="Times New Roman" w:hAnsi="Times New Roman" w:cs="Times New Roman"/>
                <w:b/>
                <w:lang w:val="kk-KZ"/>
              </w:rPr>
              <w:t>Цель:</w:t>
            </w:r>
            <w:r>
              <w:rPr>
                <w:rFonts w:ascii="Times New Roman" w:hAnsi="Times New Roman" w:cs="Times New Roman"/>
              </w:rPr>
              <w:t xml:space="preserve"> закрепление понятий : высокий-низкий; много-мало,.., обогащение словарного запаса детей </w:t>
            </w:r>
          </w:p>
          <w:p w:rsidR="007D514E" w:rsidRDefault="007D514E">
            <w:pPr>
              <w:rPr>
                <w:rFonts w:ascii="Times New Roman" w:hAnsi="Times New Roman" w:cs="Times New Roman"/>
                <w:lang w:val="kk-KZ"/>
              </w:rPr>
            </w:pPr>
          </w:p>
          <w:p w:rsidR="007D514E" w:rsidRDefault="007D514E">
            <w:pPr>
              <w:rPr>
                <w:rFonts w:ascii="Times New Roman" w:hAnsi="Times New Roman" w:cs="Times New Roman"/>
                <w:lang w:val="kk-KZ"/>
              </w:rPr>
            </w:pPr>
            <w:r>
              <w:rPr>
                <w:rFonts w:ascii="Times New Roman" w:hAnsi="Times New Roman" w:cs="Times New Roman"/>
                <w:lang w:val="kk-KZ"/>
              </w:rPr>
              <w:t>(основы  математики)</w:t>
            </w:r>
          </w:p>
        </w:tc>
        <w:tc>
          <w:tcPr>
            <w:tcW w:w="2835" w:type="dxa"/>
            <w:gridSpan w:val="2"/>
            <w:tcBorders>
              <w:top w:val="single" w:sz="4" w:space="0" w:color="auto"/>
              <w:left w:val="single" w:sz="4" w:space="0" w:color="auto"/>
              <w:bottom w:val="single" w:sz="4" w:space="0" w:color="auto"/>
              <w:right w:val="single" w:sz="4" w:space="0" w:color="auto"/>
            </w:tcBorders>
          </w:tcPr>
          <w:p w:rsidR="007D514E" w:rsidRDefault="007D514E">
            <w:pPr>
              <w:rPr>
                <w:rFonts w:ascii="Times New Roman" w:hAnsi="Times New Roman" w:cs="Times New Roman"/>
                <w:b/>
                <w:lang w:val="kk-KZ"/>
              </w:rPr>
            </w:pPr>
            <w:r>
              <w:rPr>
                <w:rFonts w:ascii="Times New Roman" w:hAnsi="Times New Roman" w:cs="Times New Roman"/>
                <w:b/>
                <w:lang w:val="kk-KZ"/>
              </w:rPr>
              <w:t>Речевая игра «Воротики»</w:t>
            </w:r>
          </w:p>
          <w:p w:rsidR="007D514E" w:rsidRDefault="007D514E">
            <w:pPr>
              <w:rPr>
                <w:rFonts w:ascii="Times New Roman" w:hAnsi="Times New Roman" w:cs="Times New Roman"/>
                <w:b/>
                <w:lang w:val="kk-KZ"/>
              </w:rPr>
            </w:pPr>
            <w:r>
              <w:rPr>
                <w:rFonts w:ascii="Times New Roman" w:hAnsi="Times New Roman" w:cs="Times New Roman"/>
                <w:b/>
                <w:lang w:val="kk-KZ"/>
              </w:rPr>
              <w:t>«Волшебные  слова»</w:t>
            </w:r>
          </w:p>
          <w:p w:rsidR="007D514E" w:rsidRDefault="007D514E">
            <w:pPr>
              <w:rPr>
                <w:rFonts w:ascii="Times New Roman" w:hAnsi="Times New Roman" w:cs="Times New Roman"/>
              </w:rPr>
            </w:pPr>
            <w:r>
              <w:rPr>
                <w:rFonts w:ascii="Times New Roman" w:hAnsi="Times New Roman" w:cs="Times New Roman"/>
                <w:b/>
                <w:lang w:val="kk-KZ"/>
              </w:rPr>
              <w:t>Цель:</w:t>
            </w:r>
            <w:r>
              <w:rPr>
                <w:rFonts w:ascii="Times New Roman" w:hAnsi="Times New Roman" w:cs="Times New Roman"/>
              </w:rPr>
              <w:t xml:space="preserve"> закрепление правильного, отчетливого произношение звуков, обогащение словарного запаса детей существительными</w:t>
            </w:r>
          </w:p>
          <w:p w:rsidR="007D514E" w:rsidRDefault="007D514E">
            <w:pPr>
              <w:rPr>
                <w:rFonts w:ascii="Times New Roman" w:hAnsi="Times New Roman" w:cs="Times New Roman"/>
              </w:rPr>
            </w:pPr>
            <w:r>
              <w:rPr>
                <w:rFonts w:ascii="Times New Roman" w:hAnsi="Times New Roman"/>
                <w:lang w:val="kk-KZ"/>
              </w:rPr>
              <w:t>***</w:t>
            </w:r>
            <w:r>
              <w:rPr>
                <w:rFonts w:ascii="Times New Roman" w:eastAsia="Times New Roman" w:hAnsi="Times New Roman" w:cs="Times New Roman"/>
                <w:color w:val="000000"/>
                <w:lang w:val="kk-KZ" w:eastAsia="ru-RU"/>
              </w:rPr>
              <w:t>Билингвальный компонент: салем, сау бол,; кайылрлы тан; кайырлы  кун</w:t>
            </w:r>
            <w:r>
              <w:rPr>
                <w:rFonts w:ascii="Times New Roman" w:eastAsia="Times New Roman" w:hAnsi="Times New Roman" w:cs="Times New Roman"/>
                <w:color w:val="000000"/>
                <w:lang w:eastAsia="ru-RU"/>
              </w:rPr>
              <w:t>.</w:t>
            </w:r>
          </w:p>
          <w:p w:rsidR="007D514E" w:rsidRDefault="007D514E">
            <w:pPr>
              <w:rPr>
                <w:rFonts w:ascii="Times New Roman" w:hAnsi="Times New Roman" w:cs="Times New Roman"/>
                <w:b/>
              </w:rPr>
            </w:pPr>
          </w:p>
        </w:tc>
        <w:tc>
          <w:tcPr>
            <w:tcW w:w="2694" w:type="dxa"/>
            <w:tcBorders>
              <w:top w:val="single" w:sz="4" w:space="0" w:color="auto"/>
              <w:left w:val="single" w:sz="4" w:space="0" w:color="auto"/>
              <w:bottom w:val="single" w:sz="4" w:space="0" w:color="auto"/>
              <w:right w:val="single" w:sz="4" w:space="0" w:color="auto"/>
            </w:tcBorders>
          </w:tcPr>
          <w:p w:rsidR="007D514E" w:rsidRDefault="007D514E">
            <w:pPr>
              <w:rPr>
                <w:rFonts w:ascii="Times New Roman" w:hAnsi="Times New Roman" w:cs="Times New Roman"/>
                <w:b/>
                <w:lang w:val="kk-KZ"/>
              </w:rPr>
            </w:pPr>
            <w:r>
              <w:rPr>
                <w:rFonts w:ascii="Times New Roman" w:hAnsi="Times New Roman" w:cs="Times New Roman"/>
                <w:b/>
                <w:lang w:val="kk-KZ"/>
              </w:rPr>
              <w:t>Речевая игра «Воротики»</w:t>
            </w:r>
          </w:p>
          <w:p w:rsidR="007D514E" w:rsidRDefault="007D514E">
            <w:pPr>
              <w:rPr>
                <w:rFonts w:ascii="Times New Roman" w:hAnsi="Times New Roman" w:cs="Times New Roman"/>
                <w:b/>
                <w:lang w:val="kk-KZ"/>
              </w:rPr>
            </w:pPr>
            <w:r>
              <w:rPr>
                <w:rFonts w:ascii="Times New Roman" w:hAnsi="Times New Roman" w:cs="Times New Roman"/>
                <w:b/>
                <w:lang w:val="kk-KZ"/>
              </w:rPr>
              <w:t>«Животные   нашего края»</w:t>
            </w:r>
          </w:p>
          <w:p w:rsidR="007D514E" w:rsidRDefault="007D514E">
            <w:pPr>
              <w:rPr>
                <w:rFonts w:ascii="Times New Roman" w:hAnsi="Times New Roman" w:cs="Times New Roman"/>
              </w:rPr>
            </w:pPr>
            <w:r>
              <w:rPr>
                <w:rFonts w:ascii="Times New Roman" w:hAnsi="Times New Roman" w:cs="Times New Roman"/>
                <w:b/>
                <w:lang w:val="kk-KZ"/>
              </w:rPr>
              <w:t>Цель:</w:t>
            </w:r>
            <w:r>
              <w:rPr>
                <w:rFonts w:ascii="Times New Roman" w:hAnsi="Times New Roman" w:cs="Times New Roman"/>
              </w:rPr>
              <w:t xml:space="preserve"> закрепление правильного, отчетливого произношение звуков, обогащение словарного запаса детей существительными</w:t>
            </w:r>
            <w:r>
              <w:rPr>
                <w:rFonts w:ascii="Times New Roman" w:eastAsia="Times New Roman" w:hAnsi="Times New Roman" w:cs="Times New Roman"/>
                <w:color w:val="000000"/>
                <w:lang w:val="kk-KZ" w:eastAsia="ru-RU"/>
              </w:rPr>
              <w:t xml:space="preserve"> </w:t>
            </w:r>
            <w:r>
              <w:rPr>
                <w:rFonts w:ascii="Times New Roman" w:hAnsi="Times New Roman"/>
                <w:lang w:val="kk-KZ"/>
              </w:rPr>
              <w:t>***</w:t>
            </w:r>
            <w:r>
              <w:rPr>
                <w:rFonts w:ascii="Times New Roman" w:eastAsia="Times New Roman" w:hAnsi="Times New Roman" w:cs="Times New Roman"/>
                <w:color w:val="000000"/>
                <w:lang w:val="kk-KZ" w:eastAsia="ru-RU"/>
              </w:rPr>
              <w:t>Билингвальный компонент: аю; коян; т</w:t>
            </w:r>
            <w:r>
              <w:rPr>
                <w:rFonts w:ascii="Times New Roman" w:eastAsia="Times New Roman" w:hAnsi="Times New Roman" w:cs="Times New Roman"/>
                <w:color w:val="000000"/>
                <w:lang w:val="en-US" w:eastAsia="ru-RU"/>
              </w:rPr>
              <w:t>i</w:t>
            </w:r>
            <w:r>
              <w:rPr>
                <w:rFonts w:ascii="Times New Roman" w:eastAsia="Times New Roman" w:hAnsi="Times New Roman" w:cs="Times New Roman"/>
                <w:color w:val="000000"/>
                <w:lang w:eastAsia="ru-RU"/>
              </w:rPr>
              <w:t>лк</w:t>
            </w:r>
            <w:r>
              <w:rPr>
                <w:rFonts w:ascii="Times New Roman" w:eastAsia="Times New Roman" w:hAnsi="Times New Roman" w:cs="Times New Roman"/>
                <w:color w:val="000000"/>
                <w:lang w:val="en-US" w:eastAsia="ru-RU"/>
              </w:rPr>
              <w:t>i</w:t>
            </w:r>
            <w:r>
              <w:rPr>
                <w:rFonts w:ascii="Times New Roman" w:eastAsia="Times New Roman" w:hAnsi="Times New Roman" w:cs="Times New Roman"/>
                <w:color w:val="000000"/>
                <w:lang w:eastAsia="ru-RU"/>
              </w:rPr>
              <w:t>.</w:t>
            </w:r>
          </w:p>
          <w:p w:rsidR="007D514E" w:rsidRDefault="007D514E">
            <w:pPr>
              <w:rPr>
                <w:rFonts w:ascii="Times New Roman" w:hAnsi="Times New Roman" w:cs="Times New Roman"/>
                <w:b/>
              </w:rPr>
            </w:pPr>
          </w:p>
        </w:tc>
        <w:tc>
          <w:tcPr>
            <w:tcW w:w="2715" w:type="dxa"/>
            <w:gridSpan w:val="2"/>
            <w:tcBorders>
              <w:top w:val="single" w:sz="4" w:space="0" w:color="auto"/>
              <w:left w:val="single" w:sz="4" w:space="0" w:color="auto"/>
              <w:bottom w:val="single" w:sz="4" w:space="0" w:color="auto"/>
              <w:right w:val="single" w:sz="4" w:space="0" w:color="auto"/>
            </w:tcBorders>
            <w:hideMark/>
          </w:tcPr>
          <w:p w:rsidR="007D514E" w:rsidRDefault="007D514E">
            <w:pPr>
              <w:rPr>
                <w:rFonts w:ascii="Times New Roman" w:hAnsi="Times New Roman" w:cs="Times New Roman"/>
                <w:b/>
                <w:lang w:val="kk-KZ"/>
              </w:rPr>
            </w:pPr>
            <w:r>
              <w:rPr>
                <w:rFonts w:ascii="Times New Roman" w:hAnsi="Times New Roman" w:cs="Times New Roman"/>
                <w:b/>
                <w:lang w:val="kk-KZ"/>
              </w:rPr>
              <w:t>Речевая игра «Воротики»</w:t>
            </w:r>
          </w:p>
          <w:p w:rsidR="007D514E" w:rsidRDefault="007D514E">
            <w:pPr>
              <w:rPr>
                <w:rFonts w:ascii="Times New Roman" w:hAnsi="Times New Roman" w:cs="Times New Roman"/>
                <w:b/>
                <w:lang w:val="kk-KZ"/>
              </w:rPr>
            </w:pPr>
            <w:r>
              <w:rPr>
                <w:rFonts w:ascii="Times New Roman" w:hAnsi="Times New Roman" w:cs="Times New Roman"/>
                <w:b/>
                <w:lang w:val="kk-KZ"/>
              </w:rPr>
              <w:t>«Дикие  животные»</w:t>
            </w:r>
          </w:p>
          <w:p w:rsidR="007D514E" w:rsidRDefault="007D514E">
            <w:pPr>
              <w:rPr>
                <w:rFonts w:ascii="Times New Roman" w:hAnsi="Times New Roman" w:cs="Times New Roman"/>
                <w:b/>
              </w:rPr>
            </w:pPr>
            <w:r>
              <w:rPr>
                <w:rFonts w:ascii="Times New Roman" w:hAnsi="Times New Roman" w:cs="Times New Roman"/>
                <w:b/>
                <w:lang w:val="kk-KZ"/>
              </w:rPr>
              <w:t>Цель:</w:t>
            </w:r>
            <w:r>
              <w:rPr>
                <w:rFonts w:ascii="Times New Roman" w:hAnsi="Times New Roman" w:cs="Times New Roman"/>
              </w:rPr>
              <w:t>закрепление правильного, отчетливого произношение звуков, обогащение словарного запаса детей существительными</w:t>
            </w:r>
            <w:r>
              <w:rPr>
                <w:rFonts w:ascii="Times New Roman" w:eastAsia="Times New Roman" w:hAnsi="Times New Roman" w:cs="Times New Roman"/>
                <w:b/>
                <w:color w:val="000000"/>
                <w:lang w:val="kk-KZ" w:eastAsia="ru-RU"/>
              </w:rPr>
              <w:t xml:space="preserve"> </w:t>
            </w:r>
            <w:r>
              <w:rPr>
                <w:rFonts w:ascii="Times New Roman" w:hAnsi="Times New Roman"/>
                <w:lang w:val="kk-KZ"/>
              </w:rPr>
              <w:t>***</w:t>
            </w:r>
            <w:r>
              <w:rPr>
                <w:rFonts w:ascii="Times New Roman" w:eastAsia="Times New Roman" w:hAnsi="Times New Roman" w:cs="Times New Roman"/>
                <w:color w:val="000000"/>
                <w:lang w:val="kk-KZ" w:eastAsia="ru-RU"/>
              </w:rPr>
              <w:t>Билингвальный компонент: аю; коян; т</w:t>
            </w:r>
            <w:r>
              <w:rPr>
                <w:rFonts w:ascii="Times New Roman" w:eastAsia="Times New Roman" w:hAnsi="Times New Roman" w:cs="Times New Roman"/>
                <w:color w:val="000000"/>
                <w:lang w:val="en-US" w:eastAsia="ru-RU"/>
              </w:rPr>
              <w:t>i</w:t>
            </w:r>
            <w:r>
              <w:rPr>
                <w:rFonts w:ascii="Times New Roman" w:eastAsia="Times New Roman" w:hAnsi="Times New Roman" w:cs="Times New Roman"/>
                <w:color w:val="000000"/>
                <w:lang w:eastAsia="ru-RU"/>
              </w:rPr>
              <w:t>лк</w:t>
            </w:r>
            <w:r>
              <w:rPr>
                <w:rFonts w:ascii="Times New Roman" w:eastAsia="Times New Roman" w:hAnsi="Times New Roman" w:cs="Times New Roman"/>
                <w:color w:val="000000"/>
                <w:lang w:val="en-US" w:eastAsia="ru-RU"/>
              </w:rPr>
              <w:t>i</w:t>
            </w:r>
            <w:r>
              <w:rPr>
                <w:rFonts w:ascii="Times New Roman" w:eastAsia="Times New Roman" w:hAnsi="Times New Roman" w:cs="Times New Roman"/>
                <w:color w:val="000000"/>
                <w:lang w:eastAsia="ru-RU"/>
              </w:rPr>
              <w:t>.</w:t>
            </w:r>
          </w:p>
        </w:tc>
      </w:tr>
      <w:tr w:rsidR="007D514E" w:rsidTr="007D514E">
        <w:trPr>
          <w:gridAfter w:val="4"/>
          <w:wAfter w:w="10568" w:type="dxa"/>
          <w:trHeight w:val="1501"/>
        </w:trPr>
        <w:tc>
          <w:tcPr>
            <w:tcW w:w="2411" w:type="dxa"/>
            <w:vMerge w:val="restart"/>
            <w:tcBorders>
              <w:top w:val="single" w:sz="4" w:space="0" w:color="auto"/>
              <w:left w:val="single" w:sz="4" w:space="0" w:color="auto"/>
              <w:bottom w:val="single" w:sz="4" w:space="0" w:color="auto"/>
              <w:right w:val="single" w:sz="4" w:space="0" w:color="auto"/>
            </w:tcBorders>
            <w:hideMark/>
          </w:tcPr>
          <w:p w:rsidR="007D514E" w:rsidRDefault="007D514E">
            <w:pPr>
              <w:rPr>
                <w:rFonts w:ascii="Times New Roman" w:hAnsi="Times New Roman" w:cs="Times New Roman"/>
                <w:b/>
                <w:color w:val="000000" w:themeColor="text1"/>
              </w:rPr>
            </w:pPr>
            <w:r>
              <w:rPr>
                <w:rFonts w:ascii="Times New Roman" w:hAnsi="Times New Roman" w:cs="Times New Roman"/>
                <w:b/>
                <w:color w:val="000000" w:themeColor="text1"/>
              </w:rPr>
              <w:t xml:space="preserve">Түскі ас </w:t>
            </w:r>
          </w:p>
          <w:p w:rsidR="007D514E" w:rsidRDefault="007D514E">
            <w:pPr>
              <w:rPr>
                <w:rFonts w:ascii="Times New Roman" w:hAnsi="Times New Roman" w:cs="Times New Roman"/>
                <w:b/>
                <w:color w:val="000000" w:themeColor="text1"/>
              </w:rPr>
            </w:pPr>
            <w:r>
              <w:rPr>
                <w:rFonts w:ascii="Times New Roman" w:hAnsi="Times New Roman" w:cs="Times New Roman"/>
                <w:b/>
                <w:color w:val="000000" w:themeColor="text1"/>
              </w:rPr>
              <w:t>Обед</w:t>
            </w:r>
          </w:p>
        </w:tc>
        <w:tc>
          <w:tcPr>
            <w:tcW w:w="14055" w:type="dxa"/>
            <w:gridSpan w:val="9"/>
            <w:tcBorders>
              <w:top w:val="single" w:sz="4" w:space="0" w:color="auto"/>
              <w:left w:val="single" w:sz="4" w:space="0" w:color="auto"/>
              <w:bottom w:val="single" w:sz="4" w:space="0" w:color="auto"/>
              <w:right w:val="single" w:sz="4" w:space="0" w:color="auto"/>
            </w:tcBorders>
            <w:hideMark/>
          </w:tcPr>
          <w:p w:rsidR="007D514E" w:rsidRDefault="007D514E">
            <w:pPr>
              <w:rPr>
                <w:rFonts w:ascii="Times New Roman" w:hAnsi="Times New Roman" w:cs="Times New Roman"/>
                <w:lang w:val="kk-KZ"/>
              </w:rPr>
            </w:pPr>
            <w:r>
              <w:rPr>
                <w:rFonts w:ascii="Times New Roman" w:hAnsi="Times New Roman" w:cs="Times New Roman"/>
                <w:b/>
              </w:rPr>
              <w:t xml:space="preserve">Культурно-гигиенические навыки. Цель: </w:t>
            </w:r>
            <w:r>
              <w:rPr>
                <w:rFonts w:ascii="Times New Roman" w:hAnsi="Times New Roman" w:cs="Times New Roman"/>
              </w:rPr>
              <w:t>совершенствовать навыки безопасного поведения в быту</w:t>
            </w:r>
            <w:r>
              <w:rPr>
                <w:rFonts w:ascii="Times New Roman" w:hAnsi="Times New Roman" w:cs="Times New Roman"/>
                <w:lang w:val="kk-KZ"/>
              </w:rPr>
              <w:t>.</w:t>
            </w:r>
          </w:p>
          <w:p w:rsidR="007D514E" w:rsidRDefault="007D514E">
            <w:pPr>
              <w:jc w:val="both"/>
              <w:rPr>
                <w:rFonts w:ascii="Times New Roman" w:eastAsia="Times New Roman" w:hAnsi="Times New Roman" w:cs="Times New Roman"/>
                <w:bCs/>
                <w:sz w:val="24"/>
                <w:szCs w:val="24"/>
              </w:rPr>
            </w:pPr>
            <w:r>
              <w:rPr>
                <w:rFonts w:ascii="Times New Roman" w:hAnsi="Times New Roman" w:cs="Times New Roman"/>
                <w:b/>
                <w:lang w:val="kk-KZ"/>
              </w:rPr>
              <w:t xml:space="preserve">Прием пищи. </w:t>
            </w:r>
            <w:r>
              <w:rPr>
                <w:rFonts w:ascii="Times New Roman" w:hAnsi="Times New Roman" w:cs="Times New Roman"/>
              </w:rPr>
              <w:t xml:space="preserve">Привлечение внимания детей к пище; индивидуальная работа по воспитанию культуры еды; правила этикета. Принимать и сохранять правильную осанку за столом, во время принятия пищи.  </w:t>
            </w:r>
            <w:r>
              <w:rPr>
                <w:rFonts w:ascii="Times New Roman" w:eastAsia="Times New Roman" w:hAnsi="Times New Roman" w:cs="Times New Roman"/>
                <w:bCs/>
                <w:sz w:val="24"/>
                <w:szCs w:val="24"/>
              </w:rPr>
              <w:t>Формировать навыки культурного поведения за столом: правильно пользоваться столовой и чайной ложками, вилкой, салфеткой; не крошить хлеб,</w:t>
            </w:r>
            <w:r>
              <w:rPr>
                <w:rFonts w:ascii="Times New Roman" w:eastAsia="Times New Roman" w:hAnsi="Times New Roman" w:cs="Times New Roman"/>
                <w:b/>
                <w:color w:val="C00000"/>
                <w:sz w:val="24"/>
                <w:szCs w:val="24"/>
                <w:lang w:val="kk-KZ"/>
              </w:rPr>
              <w:t xml:space="preserve"> </w:t>
            </w:r>
            <w:r>
              <w:rPr>
                <w:rFonts w:ascii="Times New Roman" w:eastAsia="Times New Roman" w:hAnsi="Times New Roman" w:cs="Times New Roman"/>
                <w:color w:val="000000"/>
                <w:sz w:val="24"/>
                <w:szCs w:val="24"/>
              </w:rPr>
              <w:t>пережевывать пищу с закрытым ртом, не разговаривать с полным ртом</w:t>
            </w:r>
            <w:r>
              <w:rPr>
                <w:rFonts w:ascii="Times New Roman" w:eastAsia="Times New Roman" w:hAnsi="Times New Roman" w:cs="Times New Roman"/>
                <w:bCs/>
                <w:sz w:val="24"/>
                <w:szCs w:val="24"/>
              </w:rPr>
              <w:t>.</w:t>
            </w:r>
          </w:p>
        </w:tc>
      </w:tr>
      <w:tr w:rsidR="007D514E" w:rsidTr="007D514E">
        <w:trPr>
          <w:gridAfter w:val="4"/>
          <w:wAfter w:w="10568" w:type="dxa"/>
        </w:trPr>
        <w:tc>
          <w:tcPr>
            <w:tcW w:w="300" w:type="dxa"/>
            <w:vMerge/>
            <w:tcBorders>
              <w:top w:val="single" w:sz="4" w:space="0" w:color="auto"/>
              <w:left w:val="single" w:sz="4" w:space="0" w:color="auto"/>
              <w:bottom w:val="single" w:sz="4" w:space="0" w:color="auto"/>
              <w:right w:val="single" w:sz="4" w:space="0" w:color="auto"/>
            </w:tcBorders>
            <w:vAlign w:val="center"/>
            <w:hideMark/>
          </w:tcPr>
          <w:p w:rsidR="007D514E" w:rsidRDefault="007D514E">
            <w:pPr>
              <w:widowControl/>
              <w:autoSpaceDE/>
              <w:autoSpaceDN/>
              <w:rPr>
                <w:rFonts w:ascii="Times New Roman" w:hAnsi="Times New Roman" w:cs="Times New Roman"/>
                <w:b/>
                <w:color w:val="000000" w:themeColor="text1"/>
              </w:rPr>
            </w:pPr>
          </w:p>
        </w:tc>
        <w:tc>
          <w:tcPr>
            <w:tcW w:w="2976" w:type="dxa"/>
            <w:gridSpan w:val="2"/>
            <w:tcBorders>
              <w:top w:val="single" w:sz="4" w:space="0" w:color="auto"/>
              <w:left w:val="single" w:sz="4" w:space="0" w:color="auto"/>
              <w:bottom w:val="single" w:sz="4" w:space="0" w:color="auto"/>
              <w:right w:val="single" w:sz="4" w:space="0" w:color="auto"/>
            </w:tcBorders>
            <w:hideMark/>
          </w:tcPr>
          <w:p w:rsidR="007D514E" w:rsidRDefault="007D514E">
            <w:pPr>
              <w:rPr>
                <w:rFonts w:ascii="Times New Roman" w:hAnsi="Times New Roman" w:cs="Times New Roman"/>
                <w:b/>
                <w:color w:val="000000" w:themeColor="text1"/>
              </w:rPr>
            </w:pPr>
            <w:r>
              <w:rPr>
                <w:rFonts w:ascii="Times New Roman" w:hAnsi="Times New Roman" w:cs="Times New Roman"/>
                <w:b/>
                <w:color w:val="000000" w:themeColor="text1"/>
              </w:rPr>
              <w:t>Работа дежурных</w:t>
            </w:r>
          </w:p>
          <w:p w:rsidR="007D514E" w:rsidRDefault="007D514E">
            <w:pPr>
              <w:jc w:val="both"/>
              <w:rPr>
                <w:rFonts w:ascii="Times New Roman" w:hAnsi="Times New Roman" w:cs="Times New Roman"/>
                <w:color w:val="000000" w:themeColor="text1"/>
              </w:rPr>
            </w:pPr>
            <w:r>
              <w:rPr>
                <w:rFonts w:ascii="Times New Roman" w:hAnsi="Times New Roman" w:cs="Times New Roman"/>
                <w:color w:val="000000" w:themeColor="text1"/>
              </w:rPr>
              <w:t xml:space="preserve">раскладывание столовых </w:t>
            </w:r>
            <w:r>
              <w:rPr>
                <w:rFonts w:ascii="Times New Roman" w:hAnsi="Times New Roman" w:cs="Times New Roman"/>
                <w:color w:val="000000" w:themeColor="text1"/>
              </w:rPr>
              <w:lastRenderedPageBreak/>
              <w:t xml:space="preserve">приборов, салфеток. </w:t>
            </w:r>
          </w:p>
          <w:p w:rsidR="007D514E" w:rsidRDefault="007D514E">
            <w:pPr>
              <w:jc w:val="both"/>
              <w:rPr>
                <w:rFonts w:ascii="Times New Roman" w:hAnsi="Times New Roman" w:cs="Times New Roman"/>
                <w:color w:val="000000" w:themeColor="text1"/>
              </w:rPr>
            </w:pPr>
            <w:r>
              <w:rPr>
                <w:rFonts w:ascii="Times New Roman" w:hAnsi="Times New Roman" w:cs="Times New Roman"/>
                <w:b/>
                <w:color w:val="000000" w:themeColor="text1"/>
              </w:rPr>
              <w:t>Цель</w:t>
            </w:r>
            <w:r>
              <w:rPr>
                <w:rFonts w:ascii="Times New Roman" w:hAnsi="Times New Roman" w:cs="Times New Roman"/>
                <w:color w:val="000000" w:themeColor="text1"/>
              </w:rPr>
              <w:t xml:space="preserve">: </w:t>
            </w:r>
            <w:r>
              <w:rPr>
                <w:rFonts w:ascii="Times New Roman" w:hAnsi="Times New Roman" w:cs="Times New Roman"/>
              </w:rPr>
              <w:t>совершенствовать навыки культуры  еды</w:t>
            </w:r>
            <w:r>
              <w:rPr>
                <w:rFonts w:ascii="Times New Roman" w:hAnsi="Times New Roman" w:cs="Times New Roman"/>
                <w:color w:val="000000" w:themeColor="text1"/>
              </w:rPr>
              <w:t>.</w:t>
            </w:r>
          </w:p>
          <w:p w:rsidR="007D514E" w:rsidRDefault="007D514E">
            <w:pPr>
              <w:jc w:val="both"/>
              <w:rPr>
                <w:rFonts w:ascii="Times New Roman" w:hAnsi="Times New Roman" w:cs="Times New Roman"/>
                <w:b/>
                <w:color w:val="000000" w:themeColor="text1"/>
              </w:rPr>
            </w:pPr>
            <w:r>
              <w:rPr>
                <w:rFonts w:ascii="Times New Roman" w:hAnsi="Times New Roman" w:cs="Times New Roman"/>
                <w:color w:val="000000" w:themeColor="text1"/>
              </w:rPr>
              <w:t xml:space="preserve"> </w:t>
            </w:r>
            <w:r>
              <w:rPr>
                <w:rFonts w:ascii="Times New Roman" w:hAnsi="Times New Roman" w:cs="Times New Roman"/>
                <w:b/>
                <w:color w:val="000000" w:themeColor="text1"/>
              </w:rPr>
              <w:t xml:space="preserve">Чтение стихотворения: </w:t>
            </w:r>
          </w:p>
          <w:p w:rsidR="007D514E" w:rsidRDefault="007D514E">
            <w:pPr>
              <w:jc w:val="both"/>
              <w:rPr>
                <w:rFonts w:ascii="Times New Roman" w:hAnsi="Times New Roman" w:cs="Times New Roman"/>
                <w:b/>
                <w:color w:val="000000" w:themeColor="text1"/>
              </w:rPr>
            </w:pPr>
            <w:r>
              <w:rPr>
                <w:rFonts w:ascii="Times New Roman" w:hAnsi="Times New Roman" w:cs="Times New Roman"/>
                <w:color w:val="000000" w:themeColor="text1"/>
              </w:rPr>
              <w:t>А у нас  есть ложки</w:t>
            </w:r>
          </w:p>
          <w:p w:rsidR="007D514E" w:rsidRDefault="007D514E">
            <w:pPr>
              <w:jc w:val="both"/>
              <w:rPr>
                <w:rFonts w:ascii="Times New Roman" w:hAnsi="Times New Roman" w:cs="Times New Roman"/>
                <w:color w:val="000000" w:themeColor="text1"/>
              </w:rPr>
            </w:pPr>
            <w:r>
              <w:rPr>
                <w:rFonts w:ascii="Times New Roman" w:hAnsi="Times New Roman" w:cs="Times New Roman"/>
                <w:color w:val="000000" w:themeColor="text1"/>
              </w:rPr>
              <w:t>Волшебные  немножко</w:t>
            </w:r>
          </w:p>
          <w:p w:rsidR="007D514E" w:rsidRDefault="007D514E">
            <w:pPr>
              <w:jc w:val="both"/>
              <w:rPr>
                <w:rFonts w:ascii="Times New Roman" w:hAnsi="Times New Roman" w:cs="Times New Roman"/>
                <w:color w:val="000000" w:themeColor="text1"/>
              </w:rPr>
            </w:pPr>
            <w:r>
              <w:rPr>
                <w:rFonts w:ascii="Times New Roman" w:hAnsi="Times New Roman" w:cs="Times New Roman"/>
                <w:color w:val="000000" w:themeColor="text1"/>
              </w:rPr>
              <w:t xml:space="preserve">Вот – тарелка, вот - еда. </w:t>
            </w:r>
          </w:p>
          <w:p w:rsidR="007D514E" w:rsidRDefault="007D514E">
            <w:pPr>
              <w:jc w:val="both"/>
              <w:rPr>
                <w:rFonts w:ascii="Times New Roman" w:hAnsi="Times New Roman" w:cs="Times New Roman"/>
                <w:color w:val="000000" w:themeColor="text1"/>
              </w:rPr>
            </w:pPr>
            <w:r>
              <w:rPr>
                <w:rFonts w:ascii="Times New Roman" w:hAnsi="Times New Roman" w:cs="Times New Roman"/>
                <w:color w:val="000000" w:themeColor="text1"/>
              </w:rPr>
              <w:t>Не осталось  и следа.</w:t>
            </w:r>
          </w:p>
          <w:p w:rsidR="007D514E" w:rsidRDefault="007D514E">
            <w:pPr>
              <w:jc w:val="both"/>
              <w:rPr>
                <w:rFonts w:ascii="Times New Roman" w:hAnsi="Times New Roman" w:cs="Times New Roman"/>
                <w:color w:val="000000" w:themeColor="text1"/>
              </w:rPr>
            </w:pPr>
            <w:r>
              <w:rPr>
                <w:rFonts w:ascii="Times New Roman" w:hAnsi="Times New Roman" w:cs="Times New Roman"/>
                <w:color w:val="000000" w:themeColor="text1"/>
              </w:rPr>
              <w:t xml:space="preserve"> Цель: п</w:t>
            </w:r>
            <w:r>
              <w:rPr>
                <w:rFonts w:ascii="Times New Roman" w:hAnsi="Times New Roman" w:cs="Times New Roman"/>
              </w:rPr>
              <w:t>ривлечение внимания детей к пище</w:t>
            </w:r>
          </w:p>
          <w:p w:rsidR="007D514E" w:rsidRDefault="007D514E">
            <w:pPr>
              <w:jc w:val="both"/>
              <w:rPr>
                <w:rFonts w:ascii="Times New Roman" w:eastAsia="Times New Roman" w:hAnsi="Times New Roman" w:cs="Times New Roman"/>
              </w:rPr>
            </w:pPr>
            <w:r>
              <w:rPr>
                <w:rFonts w:ascii="Times New Roman" w:hAnsi="Times New Roman" w:cs="Times New Roman"/>
                <w:color w:val="000000" w:themeColor="text1"/>
              </w:rPr>
              <w:t>(художественная  литература).</w:t>
            </w:r>
          </w:p>
          <w:p w:rsidR="007D514E" w:rsidRDefault="007D514E">
            <w:pPr>
              <w:rPr>
                <w:rFonts w:ascii="Times New Roman" w:hAnsi="Times New Roman" w:cs="Times New Roman"/>
                <w:b/>
                <w:color w:val="000000" w:themeColor="text1"/>
              </w:rPr>
            </w:pPr>
            <w:r>
              <w:rPr>
                <w:rFonts w:ascii="Times New Roman" w:hAnsi="Times New Roman" w:cs="Times New Roman"/>
                <w:b/>
                <w:color w:val="000000" w:themeColor="text1"/>
              </w:rPr>
              <w:t>Прием пищи.</w:t>
            </w:r>
          </w:p>
        </w:tc>
        <w:tc>
          <w:tcPr>
            <w:tcW w:w="2835" w:type="dxa"/>
            <w:gridSpan w:val="2"/>
            <w:tcBorders>
              <w:top w:val="single" w:sz="4" w:space="0" w:color="auto"/>
              <w:left w:val="single" w:sz="4" w:space="0" w:color="auto"/>
              <w:bottom w:val="single" w:sz="4" w:space="0" w:color="auto"/>
              <w:right w:val="single" w:sz="4" w:space="0" w:color="auto"/>
            </w:tcBorders>
          </w:tcPr>
          <w:p w:rsidR="007D514E" w:rsidRDefault="007D514E">
            <w:pPr>
              <w:rPr>
                <w:rFonts w:ascii="Times New Roman" w:hAnsi="Times New Roman" w:cs="Times New Roman"/>
                <w:b/>
                <w:color w:val="000000" w:themeColor="text1"/>
              </w:rPr>
            </w:pPr>
            <w:r>
              <w:rPr>
                <w:rFonts w:ascii="Times New Roman" w:hAnsi="Times New Roman" w:cs="Times New Roman"/>
                <w:b/>
                <w:color w:val="000000" w:themeColor="text1"/>
              </w:rPr>
              <w:lastRenderedPageBreak/>
              <w:t>Работа дежурных</w:t>
            </w:r>
          </w:p>
          <w:p w:rsidR="007D514E" w:rsidRDefault="007D514E">
            <w:pPr>
              <w:rPr>
                <w:rFonts w:ascii="Times New Roman" w:hAnsi="Times New Roman" w:cs="Times New Roman"/>
                <w:b/>
                <w:color w:val="000000" w:themeColor="text1"/>
              </w:rPr>
            </w:pPr>
            <w:r>
              <w:rPr>
                <w:rFonts w:ascii="Times New Roman" w:hAnsi="Times New Roman" w:cs="Times New Roman"/>
                <w:color w:val="000000" w:themeColor="text1"/>
              </w:rPr>
              <w:t xml:space="preserve">раскладывание столовых </w:t>
            </w:r>
            <w:r>
              <w:rPr>
                <w:rFonts w:ascii="Times New Roman" w:hAnsi="Times New Roman" w:cs="Times New Roman"/>
                <w:color w:val="000000" w:themeColor="text1"/>
              </w:rPr>
              <w:lastRenderedPageBreak/>
              <w:t xml:space="preserve">приборов, салфеток. </w:t>
            </w:r>
            <w:r>
              <w:rPr>
                <w:rFonts w:ascii="Times New Roman" w:hAnsi="Times New Roman" w:cs="Times New Roman"/>
                <w:b/>
                <w:color w:val="000000" w:themeColor="text1"/>
              </w:rPr>
              <w:t>Цель</w:t>
            </w:r>
            <w:r>
              <w:rPr>
                <w:rFonts w:ascii="Times New Roman" w:hAnsi="Times New Roman" w:cs="Times New Roman"/>
                <w:color w:val="000000" w:themeColor="text1"/>
              </w:rPr>
              <w:t xml:space="preserve">: </w:t>
            </w:r>
            <w:r>
              <w:rPr>
                <w:rFonts w:ascii="Times New Roman" w:hAnsi="Times New Roman" w:cs="Times New Roman"/>
              </w:rPr>
              <w:t>совершенствовать навыки безопасного поведения в быту</w:t>
            </w:r>
            <w:r>
              <w:rPr>
                <w:rFonts w:ascii="Times New Roman" w:hAnsi="Times New Roman" w:cs="Times New Roman"/>
                <w:color w:val="000000" w:themeColor="text1"/>
              </w:rPr>
              <w:t xml:space="preserve">. </w:t>
            </w:r>
          </w:p>
          <w:p w:rsidR="007D514E" w:rsidRDefault="007D514E">
            <w:pPr>
              <w:rPr>
                <w:rFonts w:ascii="Times New Roman" w:hAnsi="Times New Roman" w:cs="Times New Roman"/>
                <w:color w:val="000000" w:themeColor="text1"/>
              </w:rPr>
            </w:pPr>
            <w:r>
              <w:rPr>
                <w:rFonts w:ascii="Times New Roman" w:hAnsi="Times New Roman" w:cs="Times New Roman"/>
                <w:b/>
                <w:color w:val="000000" w:themeColor="text1"/>
              </w:rPr>
              <w:t xml:space="preserve">Проговаривание стихотворение.    </w:t>
            </w:r>
            <w:r>
              <w:rPr>
                <w:rFonts w:ascii="Times New Roman" w:hAnsi="Times New Roman" w:cs="Times New Roman"/>
                <w:color w:val="000000" w:themeColor="text1"/>
              </w:rPr>
              <w:t xml:space="preserve">Цель: </w:t>
            </w:r>
            <w:r>
              <w:rPr>
                <w:rFonts w:ascii="Times New Roman" w:hAnsi="Times New Roman" w:cs="Times New Roman"/>
              </w:rPr>
              <w:t xml:space="preserve"> правильно и  отчетливого произносят  звуки </w:t>
            </w:r>
          </w:p>
          <w:p w:rsidR="007D514E" w:rsidRDefault="007D514E">
            <w:pPr>
              <w:rPr>
                <w:rFonts w:ascii="Times New Roman" w:hAnsi="Times New Roman" w:cs="Times New Roman"/>
                <w:b/>
                <w:color w:val="000000" w:themeColor="text1"/>
              </w:rPr>
            </w:pPr>
          </w:p>
          <w:p w:rsidR="007D514E" w:rsidRDefault="007D514E">
            <w:pPr>
              <w:rPr>
                <w:rFonts w:ascii="Times New Roman" w:hAnsi="Times New Roman" w:cs="Times New Roman"/>
                <w:color w:val="000000" w:themeColor="text1"/>
              </w:rPr>
            </w:pPr>
            <w:r>
              <w:rPr>
                <w:rFonts w:ascii="Times New Roman" w:hAnsi="Times New Roman" w:cs="Times New Roman"/>
                <w:b/>
                <w:color w:val="000000" w:themeColor="text1"/>
              </w:rPr>
              <w:t>Прием пищи.</w:t>
            </w:r>
          </w:p>
        </w:tc>
        <w:tc>
          <w:tcPr>
            <w:tcW w:w="2835" w:type="dxa"/>
            <w:gridSpan w:val="2"/>
            <w:tcBorders>
              <w:top w:val="single" w:sz="4" w:space="0" w:color="auto"/>
              <w:left w:val="single" w:sz="4" w:space="0" w:color="auto"/>
              <w:bottom w:val="single" w:sz="4" w:space="0" w:color="auto"/>
              <w:right w:val="single" w:sz="4" w:space="0" w:color="auto"/>
            </w:tcBorders>
            <w:hideMark/>
          </w:tcPr>
          <w:p w:rsidR="007D514E" w:rsidRDefault="007D514E">
            <w:pPr>
              <w:rPr>
                <w:rFonts w:ascii="Times New Roman" w:hAnsi="Times New Roman" w:cs="Times New Roman"/>
                <w:b/>
                <w:color w:val="000000" w:themeColor="text1"/>
              </w:rPr>
            </w:pPr>
            <w:r>
              <w:rPr>
                <w:rFonts w:ascii="Times New Roman" w:hAnsi="Times New Roman" w:cs="Times New Roman"/>
                <w:b/>
                <w:color w:val="000000" w:themeColor="text1"/>
              </w:rPr>
              <w:lastRenderedPageBreak/>
              <w:t>Работа дежурных</w:t>
            </w:r>
          </w:p>
          <w:p w:rsidR="007D514E" w:rsidRDefault="007D514E">
            <w:pPr>
              <w:rPr>
                <w:rFonts w:ascii="Times New Roman" w:hAnsi="Times New Roman" w:cs="Times New Roman"/>
                <w:color w:val="000000" w:themeColor="text1"/>
              </w:rPr>
            </w:pPr>
            <w:r>
              <w:rPr>
                <w:rFonts w:ascii="Times New Roman" w:hAnsi="Times New Roman" w:cs="Times New Roman"/>
                <w:color w:val="000000" w:themeColor="text1"/>
              </w:rPr>
              <w:t xml:space="preserve">раскладывание столовых </w:t>
            </w:r>
            <w:r>
              <w:rPr>
                <w:rFonts w:ascii="Times New Roman" w:hAnsi="Times New Roman" w:cs="Times New Roman"/>
                <w:color w:val="000000" w:themeColor="text1"/>
              </w:rPr>
              <w:lastRenderedPageBreak/>
              <w:t xml:space="preserve">приборов, салфеток. </w:t>
            </w:r>
          </w:p>
          <w:p w:rsidR="007D514E" w:rsidRDefault="007D514E">
            <w:pPr>
              <w:rPr>
                <w:rFonts w:ascii="Times New Roman" w:hAnsi="Times New Roman" w:cs="Times New Roman"/>
                <w:color w:val="000000" w:themeColor="text1"/>
              </w:rPr>
            </w:pPr>
            <w:r>
              <w:rPr>
                <w:rFonts w:ascii="Times New Roman" w:hAnsi="Times New Roman" w:cs="Times New Roman"/>
                <w:b/>
                <w:color w:val="000000" w:themeColor="text1"/>
              </w:rPr>
              <w:t>Цель</w:t>
            </w:r>
            <w:r>
              <w:rPr>
                <w:rFonts w:ascii="Times New Roman" w:hAnsi="Times New Roman" w:cs="Times New Roman"/>
                <w:color w:val="000000" w:themeColor="text1"/>
              </w:rPr>
              <w:t xml:space="preserve">: </w:t>
            </w:r>
            <w:r>
              <w:rPr>
                <w:rFonts w:ascii="Times New Roman" w:hAnsi="Times New Roman" w:cs="Times New Roman"/>
              </w:rPr>
              <w:t>совершенствовать навыки безопасного поведения в быту</w:t>
            </w:r>
            <w:r>
              <w:rPr>
                <w:rFonts w:ascii="Times New Roman" w:hAnsi="Times New Roman" w:cs="Times New Roman"/>
                <w:color w:val="000000" w:themeColor="text1"/>
              </w:rPr>
              <w:t xml:space="preserve">. </w:t>
            </w:r>
          </w:p>
          <w:p w:rsidR="007D514E" w:rsidRDefault="007D514E">
            <w:pPr>
              <w:rPr>
                <w:rFonts w:ascii="Times New Roman" w:hAnsi="Times New Roman" w:cs="Times New Roman"/>
                <w:b/>
              </w:rPr>
            </w:pPr>
            <w:r>
              <w:rPr>
                <w:rFonts w:ascii="Times New Roman" w:hAnsi="Times New Roman" w:cs="Times New Roman"/>
                <w:b/>
                <w:color w:val="000000" w:themeColor="text1"/>
              </w:rPr>
              <w:t xml:space="preserve">Беседа </w:t>
            </w:r>
            <w:r>
              <w:rPr>
                <w:rFonts w:ascii="Times New Roman" w:hAnsi="Times New Roman" w:cs="Times New Roman"/>
                <w:b/>
              </w:rPr>
              <w:t>«Кто готовит нам обед»</w:t>
            </w:r>
          </w:p>
          <w:p w:rsidR="007D514E" w:rsidRDefault="007D514E">
            <w:pPr>
              <w:rPr>
                <w:rFonts w:ascii="Times New Roman" w:eastAsia="Times New Roman" w:hAnsi="Times New Roman" w:cs="Times New Roman"/>
                <w:b/>
                <w:i/>
                <w:color w:val="000000"/>
                <w:lang w:val="kk-KZ" w:eastAsia="ru-RU"/>
              </w:rPr>
            </w:pPr>
            <w:r>
              <w:rPr>
                <w:rFonts w:ascii="Times New Roman" w:hAnsi="Times New Roman" w:cs="Times New Roman"/>
                <w:b/>
              </w:rPr>
              <w:t xml:space="preserve">Цель: </w:t>
            </w:r>
            <w:r>
              <w:rPr>
                <w:rFonts w:ascii="Times New Roman" w:hAnsi="Times New Roman" w:cs="Times New Roman"/>
              </w:rPr>
              <w:t>формирование навыков слушания и понимания речи, обучение диалогической речи</w:t>
            </w:r>
            <w:r>
              <w:rPr>
                <w:rFonts w:ascii="Times New Roman" w:eastAsia="Times New Roman" w:hAnsi="Times New Roman" w:cs="Times New Roman"/>
                <w:b/>
                <w:i/>
                <w:color w:val="000000"/>
                <w:lang w:val="kk-KZ" w:eastAsia="ru-RU"/>
              </w:rPr>
              <w:t xml:space="preserve">. </w:t>
            </w:r>
          </w:p>
          <w:p w:rsidR="007D514E" w:rsidRDefault="007D514E">
            <w:pPr>
              <w:rPr>
                <w:rFonts w:ascii="Times New Roman" w:hAnsi="Times New Roman" w:cs="Times New Roman"/>
                <w:color w:val="000000" w:themeColor="text1"/>
              </w:rPr>
            </w:pPr>
            <w:r>
              <w:rPr>
                <w:rFonts w:ascii="Times New Roman" w:hAnsi="Times New Roman" w:cs="Times New Roman"/>
                <w:b/>
                <w:color w:val="000000" w:themeColor="text1"/>
              </w:rPr>
              <w:t>Прием пищи.</w:t>
            </w:r>
          </w:p>
        </w:tc>
        <w:tc>
          <w:tcPr>
            <w:tcW w:w="2835" w:type="dxa"/>
            <w:gridSpan w:val="2"/>
            <w:tcBorders>
              <w:top w:val="single" w:sz="4" w:space="0" w:color="auto"/>
              <w:left w:val="single" w:sz="4" w:space="0" w:color="auto"/>
              <w:bottom w:val="single" w:sz="4" w:space="0" w:color="auto"/>
              <w:right w:val="single" w:sz="4" w:space="0" w:color="auto"/>
            </w:tcBorders>
          </w:tcPr>
          <w:p w:rsidR="007D514E" w:rsidRDefault="007D514E">
            <w:pPr>
              <w:rPr>
                <w:rFonts w:ascii="Times New Roman" w:hAnsi="Times New Roman" w:cs="Times New Roman"/>
                <w:b/>
                <w:color w:val="000000" w:themeColor="text1"/>
              </w:rPr>
            </w:pPr>
            <w:r>
              <w:rPr>
                <w:rFonts w:ascii="Times New Roman" w:hAnsi="Times New Roman" w:cs="Times New Roman"/>
                <w:b/>
                <w:color w:val="000000" w:themeColor="text1"/>
              </w:rPr>
              <w:lastRenderedPageBreak/>
              <w:t>Работа дежурных</w:t>
            </w:r>
          </w:p>
          <w:p w:rsidR="007D514E" w:rsidRDefault="007D514E">
            <w:pPr>
              <w:rPr>
                <w:rFonts w:ascii="Times New Roman" w:hAnsi="Times New Roman" w:cs="Times New Roman"/>
                <w:color w:val="000000" w:themeColor="text1"/>
              </w:rPr>
            </w:pPr>
            <w:r>
              <w:rPr>
                <w:rFonts w:ascii="Times New Roman" w:hAnsi="Times New Roman" w:cs="Times New Roman"/>
                <w:color w:val="000000" w:themeColor="text1"/>
              </w:rPr>
              <w:t xml:space="preserve">раскладывание столовых </w:t>
            </w:r>
            <w:r>
              <w:rPr>
                <w:rFonts w:ascii="Times New Roman" w:hAnsi="Times New Roman" w:cs="Times New Roman"/>
                <w:color w:val="000000" w:themeColor="text1"/>
              </w:rPr>
              <w:lastRenderedPageBreak/>
              <w:t xml:space="preserve">приборов, салфеток. </w:t>
            </w:r>
            <w:r>
              <w:rPr>
                <w:rFonts w:ascii="Times New Roman" w:hAnsi="Times New Roman" w:cs="Times New Roman"/>
                <w:b/>
                <w:color w:val="000000" w:themeColor="text1"/>
              </w:rPr>
              <w:t>Цель</w:t>
            </w:r>
            <w:r>
              <w:rPr>
                <w:rFonts w:ascii="Times New Roman" w:hAnsi="Times New Roman" w:cs="Times New Roman"/>
                <w:color w:val="000000" w:themeColor="text1"/>
              </w:rPr>
              <w:t xml:space="preserve">: </w:t>
            </w:r>
            <w:r>
              <w:rPr>
                <w:rFonts w:ascii="Times New Roman" w:hAnsi="Times New Roman" w:cs="Times New Roman"/>
              </w:rPr>
              <w:t>совершенствовать навыки безопасного поведения в быту</w:t>
            </w:r>
            <w:r>
              <w:rPr>
                <w:rFonts w:ascii="Times New Roman" w:hAnsi="Times New Roman" w:cs="Times New Roman"/>
                <w:color w:val="000000" w:themeColor="text1"/>
              </w:rPr>
              <w:t xml:space="preserve">. </w:t>
            </w:r>
          </w:p>
          <w:p w:rsidR="007D514E" w:rsidRDefault="007D514E">
            <w:pPr>
              <w:rPr>
                <w:rFonts w:ascii="Times New Roman" w:hAnsi="Times New Roman" w:cs="Times New Roman"/>
                <w:b/>
                <w:color w:val="000000" w:themeColor="text1"/>
              </w:rPr>
            </w:pPr>
            <w:r>
              <w:rPr>
                <w:rFonts w:ascii="Times New Roman" w:hAnsi="Times New Roman" w:cs="Times New Roman"/>
                <w:b/>
                <w:color w:val="000000" w:themeColor="text1"/>
              </w:rPr>
              <w:t xml:space="preserve">Беседа «О бережном  отношении к хлебу» Цель: </w:t>
            </w:r>
            <w:r>
              <w:rPr>
                <w:rFonts w:ascii="Times New Roman" w:hAnsi="Times New Roman" w:cs="Times New Roman"/>
              </w:rPr>
              <w:t>формирование навыков слушания и понимания речи</w:t>
            </w:r>
          </w:p>
          <w:p w:rsidR="007D514E" w:rsidRDefault="007D514E">
            <w:pPr>
              <w:rPr>
                <w:rFonts w:ascii="Times New Roman" w:hAnsi="Times New Roman" w:cs="Times New Roman"/>
                <w:b/>
                <w:color w:val="000000" w:themeColor="text1"/>
              </w:rPr>
            </w:pPr>
          </w:p>
          <w:p w:rsidR="007D514E" w:rsidRDefault="007D514E">
            <w:pPr>
              <w:rPr>
                <w:rFonts w:ascii="Times New Roman" w:hAnsi="Times New Roman" w:cs="Times New Roman"/>
                <w:b/>
                <w:color w:val="000000" w:themeColor="text1"/>
              </w:rPr>
            </w:pPr>
          </w:p>
          <w:p w:rsidR="007D514E" w:rsidRDefault="007D514E">
            <w:pPr>
              <w:rPr>
                <w:rFonts w:ascii="Times New Roman" w:hAnsi="Times New Roman" w:cs="Times New Roman"/>
                <w:color w:val="000000" w:themeColor="text1"/>
              </w:rPr>
            </w:pPr>
            <w:r>
              <w:rPr>
                <w:rFonts w:ascii="Times New Roman" w:hAnsi="Times New Roman" w:cs="Times New Roman"/>
                <w:b/>
                <w:color w:val="000000" w:themeColor="text1"/>
              </w:rPr>
              <w:t>Прием пищи.</w:t>
            </w:r>
          </w:p>
        </w:tc>
        <w:tc>
          <w:tcPr>
            <w:tcW w:w="2574" w:type="dxa"/>
            <w:tcBorders>
              <w:top w:val="single" w:sz="4" w:space="0" w:color="auto"/>
              <w:left w:val="single" w:sz="4" w:space="0" w:color="auto"/>
              <w:bottom w:val="single" w:sz="4" w:space="0" w:color="auto"/>
              <w:right w:val="single" w:sz="4" w:space="0" w:color="auto"/>
            </w:tcBorders>
          </w:tcPr>
          <w:p w:rsidR="007D514E" w:rsidRDefault="007D514E">
            <w:pPr>
              <w:rPr>
                <w:rFonts w:ascii="Times New Roman" w:hAnsi="Times New Roman" w:cs="Times New Roman"/>
                <w:b/>
                <w:color w:val="000000" w:themeColor="text1"/>
              </w:rPr>
            </w:pPr>
            <w:r>
              <w:rPr>
                <w:rFonts w:ascii="Times New Roman" w:hAnsi="Times New Roman" w:cs="Times New Roman"/>
                <w:b/>
                <w:color w:val="000000" w:themeColor="text1"/>
              </w:rPr>
              <w:lastRenderedPageBreak/>
              <w:t>Работа дежурных</w:t>
            </w:r>
          </w:p>
          <w:p w:rsidR="007D514E" w:rsidRDefault="007D514E">
            <w:pPr>
              <w:jc w:val="both"/>
              <w:rPr>
                <w:rFonts w:ascii="Times New Roman" w:hAnsi="Times New Roman" w:cs="Times New Roman"/>
                <w:color w:val="000000" w:themeColor="text1"/>
              </w:rPr>
            </w:pPr>
            <w:r>
              <w:rPr>
                <w:rFonts w:ascii="Times New Roman" w:hAnsi="Times New Roman" w:cs="Times New Roman"/>
                <w:color w:val="000000" w:themeColor="text1"/>
              </w:rPr>
              <w:t xml:space="preserve">раскладывание столовых </w:t>
            </w:r>
            <w:r>
              <w:rPr>
                <w:rFonts w:ascii="Times New Roman" w:hAnsi="Times New Roman" w:cs="Times New Roman"/>
                <w:color w:val="000000" w:themeColor="text1"/>
              </w:rPr>
              <w:lastRenderedPageBreak/>
              <w:t xml:space="preserve">приборов, салфеток. </w:t>
            </w:r>
          </w:p>
          <w:p w:rsidR="007D514E" w:rsidRDefault="007D514E">
            <w:pPr>
              <w:jc w:val="both"/>
              <w:rPr>
                <w:rFonts w:ascii="Times New Roman" w:hAnsi="Times New Roman" w:cs="Times New Roman"/>
                <w:color w:val="000000" w:themeColor="text1"/>
              </w:rPr>
            </w:pPr>
            <w:r>
              <w:rPr>
                <w:rFonts w:ascii="Times New Roman" w:hAnsi="Times New Roman" w:cs="Times New Roman"/>
                <w:b/>
                <w:color w:val="000000" w:themeColor="text1"/>
              </w:rPr>
              <w:t>Цель</w:t>
            </w:r>
            <w:r>
              <w:rPr>
                <w:rFonts w:ascii="Times New Roman" w:hAnsi="Times New Roman" w:cs="Times New Roman"/>
                <w:color w:val="000000" w:themeColor="text1"/>
              </w:rPr>
              <w:t xml:space="preserve">: </w:t>
            </w:r>
            <w:r>
              <w:rPr>
                <w:rFonts w:ascii="Times New Roman" w:hAnsi="Times New Roman" w:cs="Times New Roman"/>
              </w:rPr>
              <w:t xml:space="preserve"> навыки культуры  еды</w:t>
            </w:r>
            <w:r>
              <w:rPr>
                <w:rFonts w:ascii="Times New Roman" w:hAnsi="Times New Roman" w:cs="Times New Roman"/>
                <w:color w:val="000000" w:themeColor="text1"/>
              </w:rPr>
              <w:t>.</w:t>
            </w:r>
          </w:p>
          <w:p w:rsidR="007D514E" w:rsidRDefault="007D514E">
            <w:pPr>
              <w:jc w:val="both"/>
              <w:rPr>
                <w:rFonts w:ascii="Times New Roman" w:hAnsi="Times New Roman" w:cs="Times New Roman"/>
                <w:b/>
                <w:color w:val="000000" w:themeColor="text1"/>
              </w:rPr>
            </w:pPr>
            <w:r>
              <w:rPr>
                <w:rFonts w:ascii="Times New Roman" w:hAnsi="Times New Roman" w:cs="Times New Roman"/>
                <w:b/>
                <w:color w:val="000000" w:themeColor="text1"/>
              </w:rPr>
              <w:t xml:space="preserve">Повторение стихотворения: </w:t>
            </w:r>
          </w:p>
          <w:p w:rsidR="007D514E" w:rsidRDefault="007D514E">
            <w:pPr>
              <w:jc w:val="both"/>
              <w:rPr>
                <w:rFonts w:ascii="Times New Roman" w:hAnsi="Times New Roman" w:cs="Times New Roman"/>
                <w:b/>
                <w:color w:val="000000" w:themeColor="text1"/>
              </w:rPr>
            </w:pPr>
            <w:r>
              <w:rPr>
                <w:rFonts w:ascii="Times New Roman" w:hAnsi="Times New Roman" w:cs="Times New Roman"/>
                <w:color w:val="000000" w:themeColor="text1"/>
              </w:rPr>
              <w:t>А у нас  есть ложки</w:t>
            </w:r>
          </w:p>
          <w:p w:rsidR="007D514E" w:rsidRDefault="007D514E">
            <w:pPr>
              <w:jc w:val="both"/>
              <w:rPr>
                <w:rFonts w:ascii="Times New Roman" w:hAnsi="Times New Roman" w:cs="Times New Roman"/>
                <w:color w:val="000000" w:themeColor="text1"/>
              </w:rPr>
            </w:pPr>
            <w:r>
              <w:rPr>
                <w:rFonts w:ascii="Times New Roman" w:hAnsi="Times New Roman" w:cs="Times New Roman"/>
                <w:color w:val="000000" w:themeColor="text1"/>
              </w:rPr>
              <w:t>Волшебные  немножко</w:t>
            </w:r>
          </w:p>
          <w:p w:rsidR="007D514E" w:rsidRDefault="007D514E">
            <w:pPr>
              <w:jc w:val="both"/>
              <w:rPr>
                <w:rFonts w:ascii="Times New Roman" w:hAnsi="Times New Roman" w:cs="Times New Roman"/>
                <w:color w:val="000000" w:themeColor="text1"/>
              </w:rPr>
            </w:pPr>
            <w:r>
              <w:rPr>
                <w:rFonts w:ascii="Times New Roman" w:hAnsi="Times New Roman" w:cs="Times New Roman"/>
                <w:color w:val="000000" w:themeColor="text1"/>
              </w:rPr>
              <w:t xml:space="preserve">Вот – тарелка, вот - еда. </w:t>
            </w:r>
          </w:p>
          <w:p w:rsidR="007D514E" w:rsidRDefault="007D514E">
            <w:pPr>
              <w:jc w:val="both"/>
              <w:rPr>
                <w:rFonts w:ascii="Times New Roman" w:hAnsi="Times New Roman" w:cs="Times New Roman"/>
                <w:color w:val="000000" w:themeColor="text1"/>
              </w:rPr>
            </w:pPr>
            <w:r>
              <w:rPr>
                <w:rFonts w:ascii="Times New Roman" w:hAnsi="Times New Roman" w:cs="Times New Roman"/>
                <w:color w:val="000000" w:themeColor="text1"/>
              </w:rPr>
              <w:t>Не осталось  и следа.</w:t>
            </w:r>
          </w:p>
          <w:p w:rsidR="007D514E" w:rsidRDefault="007D514E">
            <w:pPr>
              <w:jc w:val="both"/>
              <w:rPr>
                <w:rFonts w:ascii="Times New Roman" w:eastAsia="Times New Roman" w:hAnsi="Times New Roman" w:cs="Times New Roman"/>
              </w:rPr>
            </w:pPr>
            <w:r>
              <w:rPr>
                <w:rFonts w:ascii="Times New Roman" w:hAnsi="Times New Roman" w:cs="Times New Roman"/>
                <w:color w:val="000000" w:themeColor="text1"/>
              </w:rPr>
              <w:t>(художественная  литература).</w:t>
            </w:r>
          </w:p>
          <w:p w:rsidR="007D514E" w:rsidRDefault="007D514E">
            <w:pPr>
              <w:jc w:val="both"/>
              <w:rPr>
                <w:rFonts w:ascii="Times New Roman" w:hAnsi="Times New Roman" w:cs="Times New Roman"/>
                <w:b/>
                <w:color w:val="000000" w:themeColor="text1"/>
              </w:rPr>
            </w:pPr>
            <w:r>
              <w:rPr>
                <w:rFonts w:ascii="Times New Roman" w:hAnsi="Times New Roman" w:cs="Times New Roman"/>
                <w:b/>
                <w:color w:val="000000" w:themeColor="text1"/>
              </w:rPr>
              <w:t>Прием пищи.</w:t>
            </w:r>
          </w:p>
          <w:p w:rsidR="007D514E" w:rsidRDefault="007D514E">
            <w:pPr>
              <w:rPr>
                <w:rFonts w:ascii="Times New Roman" w:hAnsi="Times New Roman" w:cs="Times New Roman"/>
                <w:color w:val="000000" w:themeColor="text1"/>
              </w:rPr>
            </w:pPr>
          </w:p>
        </w:tc>
      </w:tr>
      <w:tr w:rsidR="007D514E" w:rsidTr="007D514E">
        <w:trPr>
          <w:gridAfter w:val="4"/>
          <w:wAfter w:w="10568" w:type="dxa"/>
        </w:trPr>
        <w:tc>
          <w:tcPr>
            <w:tcW w:w="2411" w:type="dxa"/>
            <w:tcBorders>
              <w:top w:val="single" w:sz="4" w:space="0" w:color="auto"/>
              <w:left w:val="single" w:sz="4" w:space="0" w:color="auto"/>
              <w:bottom w:val="single" w:sz="4" w:space="0" w:color="auto"/>
              <w:right w:val="single" w:sz="4" w:space="0" w:color="auto"/>
            </w:tcBorders>
            <w:hideMark/>
          </w:tcPr>
          <w:p w:rsidR="007D514E" w:rsidRDefault="007D514E">
            <w:pPr>
              <w:rPr>
                <w:rFonts w:ascii="Times New Roman" w:hAnsi="Times New Roman" w:cs="Times New Roman"/>
                <w:b/>
                <w:color w:val="000000" w:themeColor="text1"/>
              </w:rPr>
            </w:pPr>
            <w:r>
              <w:rPr>
                <w:rFonts w:ascii="Times New Roman" w:hAnsi="Times New Roman" w:cs="Times New Roman"/>
                <w:b/>
                <w:color w:val="000000" w:themeColor="text1"/>
              </w:rPr>
              <w:lastRenderedPageBreak/>
              <w:t>Күндізгі</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ұйқы</w:t>
            </w:r>
          </w:p>
          <w:p w:rsidR="007D514E" w:rsidRDefault="007D514E">
            <w:pPr>
              <w:rPr>
                <w:rFonts w:ascii="Times New Roman" w:hAnsi="Times New Roman" w:cs="Times New Roman"/>
                <w:color w:val="000000" w:themeColor="text1"/>
              </w:rPr>
            </w:pPr>
            <w:r>
              <w:rPr>
                <w:rFonts w:ascii="Times New Roman" w:hAnsi="Times New Roman" w:cs="Times New Roman"/>
                <w:b/>
                <w:color w:val="000000" w:themeColor="text1"/>
              </w:rPr>
              <w:t>Дневной сон</w:t>
            </w:r>
          </w:p>
        </w:tc>
        <w:tc>
          <w:tcPr>
            <w:tcW w:w="2976" w:type="dxa"/>
            <w:gridSpan w:val="2"/>
            <w:tcBorders>
              <w:top w:val="single" w:sz="4" w:space="0" w:color="auto"/>
              <w:left w:val="single" w:sz="4" w:space="0" w:color="auto"/>
              <w:bottom w:val="single" w:sz="4" w:space="0" w:color="auto"/>
              <w:right w:val="single" w:sz="4" w:space="0" w:color="auto"/>
            </w:tcBorders>
          </w:tcPr>
          <w:p w:rsidR="007D514E" w:rsidRDefault="007D514E">
            <w:pPr>
              <w:rPr>
                <w:rFonts w:ascii="Times New Roman" w:hAnsi="Times New Roman" w:cs="Times New Roman"/>
                <w:lang w:val="kk-KZ"/>
              </w:rPr>
            </w:pPr>
          </w:p>
          <w:p w:rsidR="007D514E" w:rsidRDefault="007D514E">
            <w:pPr>
              <w:rPr>
                <w:rFonts w:ascii="Times New Roman" w:hAnsi="Times New Roman" w:cs="Times New Roman"/>
                <w:color w:val="000000" w:themeColor="text1"/>
              </w:rPr>
            </w:pPr>
            <w:r>
              <w:rPr>
                <w:rFonts w:ascii="Times New Roman" w:hAnsi="Times New Roman" w:cs="Times New Roman"/>
                <w:lang w:val="kk-KZ"/>
              </w:rPr>
              <w:t>Прослушивание спокойной музыки</w:t>
            </w:r>
          </w:p>
        </w:tc>
        <w:tc>
          <w:tcPr>
            <w:tcW w:w="2835" w:type="dxa"/>
            <w:gridSpan w:val="2"/>
            <w:tcBorders>
              <w:top w:val="single" w:sz="4" w:space="0" w:color="auto"/>
              <w:left w:val="single" w:sz="4" w:space="0" w:color="auto"/>
              <w:bottom w:val="single" w:sz="4" w:space="0" w:color="auto"/>
              <w:right w:val="single" w:sz="4" w:space="0" w:color="auto"/>
            </w:tcBorders>
          </w:tcPr>
          <w:p w:rsidR="007D514E" w:rsidRDefault="007D514E">
            <w:pPr>
              <w:rPr>
                <w:rFonts w:ascii="Times New Roman" w:hAnsi="Times New Roman" w:cs="Times New Roman"/>
                <w:b/>
                <w:color w:val="000000" w:themeColor="text1"/>
              </w:rPr>
            </w:pPr>
          </w:p>
          <w:p w:rsidR="007D514E" w:rsidRDefault="007D514E">
            <w:pPr>
              <w:rPr>
                <w:rFonts w:ascii="Times New Roman" w:hAnsi="Times New Roman" w:cs="Times New Roman"/>
                <w:color w:val="000000" w:themeColor="text1"/>
              </w:rPr>
            </w:pPr>
            <w:r>
              <w:rPr>
                <w:rFonts w:ascii="Times New Roman" w:hAnsi="Times New Roman" w:cs="Times New Roman"/>
                <w:b/>
                <w:color w:val="000000" w:themeColor="text1"/>
              </w:rPr>
              <w:t xml:space="preserve">Чтение К.Чуковский «Муха-Цокотуха». Цель: </w:t>
            </w:r>
            <w:r>
              <w:rPr>
                <w:rFonts w:ascii="Times New Roman" w:hAnsi="Times New Roman" w:cs="Times New Roman"/>
              </w:rPr>
              <w:t xml:space="preserve"> слушают  и пониманют речь.</w:t>
            </w:r>
          </w:p>
        </w:tc>
        <w:tc>
          <w:tcPr>
            <w:tcW w:w="2835" w:type="dxa"/>
            <w:gridSpan w:val="2"/>
            <w:tcBorders>
              <w:top w:val="single" w:sz="4" w:space="0" w:color="auto"/>
              <w:left w:val="single" w:sz="4" w:space="0" w:color="auto"/>
              <w:bottom w:val="single" w:sz="4" w:space="0" w:color="auto"/>
              <w:right w:val="single" w:sz="4" w:space="0" w:color="auto"/>
            </w:tcBorders>
          </w:tcPr>
          <w:p w:rsidR="007D514E" w:rsidRDefault="007D514E">
            <w:pPr>
              <w:rPr>
                <w:rFonts w:ascii="Times New Roman" w:hAnsi="Times New Roman" w:cs="Times New Roman"/>
                <w:color w:val="000000" w:themeColor="text1"/>
              </w:rPr>
            </w:pPr>
          </w:p>
          <w:p w:rsidR="007D514E" w:rsidRDefault="007D514E">
            <w:pPr>
              <w:rPr>
                <w:rFonts w:ascii="Times New Roman" w:hAnsi="Times New Roman" w:cs="Times New Roman"/>
                <w:color w:val="000000" w:themeColor="text1"/>
              </w:rPr>
            </w:pPr>
            <w:r>
              <w:rPr>
                <w:rFonts w:ascii="Times New Roman" w:hAnsi="Times New Roman" w:cs="Times New Roman"/>
                <w:color w:val="000000" w:themeColor="text1"/>
              </w:rPr>
              <w:t>Слушание звуков природы</w:t>
            </w:r>
          </w:p>
        </w:tc>
        <w:tc>
          <w:tcPr>
            <w:tcW w:w="2835" w:type="dxa"/>
            <w:gridSpan w:val="2"/>
            <w:tcBorders>
              <w:top w:val="single" w:sz="4" w:space="0" w:color="auto"/>
              <w:left w:val="single" w:sz="4" w:space="0" w:color="auto"/>
              <w:bottom w:val="single" w:sz="4" w:space="0" w:color="auto"/>
              <w:right w:val="single" w:sz="4" w:space="0" w:color="auto"/>
            </w:tcBorders>
          </w:tcPr>
          <w:p w:rsidR="007D514E" w:rsidRDefault="007D514E">
            <w:pPr>
              <w:rPr>
                <w:rFonts w:ascii="Times New Roman" w:hAnsi="Times New Roman" w:cs="Times New Roman"/>
                <w:b/>
                <w:color w:val="000000" w:themeColor="text1"/>
              </w:rPr>
            </w:pPr>
          </w:p>
          <w:p w:rsidR="007D514E" w:rsidRDefault="007D514E">
            <w:pPr>
              <w:rPr>
                <w:rFonts w:ascii="Times New Roman" w:hAnsi="Times New Roman" w:cs="Times New Roman"/>
                <w:b/>
                <w:color w:val="000000" w:themeColor="text1"/>
              </w:rPr>
            </w:pPr>
            <w:r>
              <w:rPr>
                <w:rFonts w:ascii="Times New Roman" w:hAnsi="Times New Roman" w:cs="Times New Roman"/>
                <w:b/>
                <w:color w:val="000000" w:themeColor="text1"/>
              </w:rPr>
              <w:t xml:space="preserve">Чтение  И.Суриков </w:t>
            </w:r>
            <w:r>
              <w:rPr>
                <w:rFonts w:ascii="Times New Roman" w:hAnsi="Times New Roman" w:cs="Times New Roman"/>
                <w:color w:val="000000" w:themeColor="text1"/>
              </w:rPr>
              <w:t>«Зима»</w:t>
            </w:r>
            <w:r>
              <w:rPr>
                <w:rFonts w:ascii="Times New Roman" w:hAnsi="Times New Roman" w:cs="Times New Roman"/>
                <w:b/>
                <w:color w:val="000000" w:themeColor="text1"/>
              </w:rPr>
              <w:t xml:space="preserve">  Цель: </w:t>
            </w:r>
            <w:r>
              <w:rPr>
                <w:rFonts w:ascii="Times New Roman" w:hAnsi="Times New Roman" w:cs="Times New Roman"/>
              </w:rPr>
              <w:t>формирование навыков слушания и понимания речи.</w:t>
            </w:r>
          </w:p>
        </w:tc>
        <w:tc>
          <w:tcPr>
            <w:tcW w:w="2574" w:type="dxa"/>
            <w:tcBorders>
              <w:top w:val="single" w:sz="4" w:space="0" w:color="auto"/>
              <w:left w:val="single" w:sz="4" w:space="0" w:color="auto"/>
              <w:bottom w:val="single" w:sz="4" w:space="0" w:color="auto"/>
              <w:right w:val="single" w:sz="4" w:space="0" w:color="auto"/>
            </w:tcBorders>
            <w:hideMark/>
          </w:tcPr>
          <w:p w:rsidR="007D514E" w:rsidRDefault="007D514E">
            <w:pPr>
              <w:tabs>
                <w:tab w:val="left" w:pos="1385"/>
              </w:tabs>
              <w:spacing w:line="268" w:lineRule="auto"/>
              <w:ind w:right="253"/>
              <w:rPr>
                <w:rFonts w:ascii="Times New Roman" w:eastAsia="Times New Roman" w:hAnsi="Times New Roman" w:cs="Times New Roman"/>
                <w:color w:val="000000"/>
                <w:spacing w:val="2"/>
              </w:rPr>
            </w:pPr>
            <w:r>
              <w:rPr>
                <w:rFonts w:ascii="Times New Roman" w:hAnsi="Times New Roman" w:cs="Times New Roman"/>
              </w:rPr>
              <w:t>С</w:t>
            </w:r>
            <w:r>
              <w:rPr>
                <w:rFonts w:ascii="Times New Roman" w:hAnsi="Times New Roman" w:cs="Times New Roman"/>
                <w:lang w:val="kk-KZ"/>
              </w:rPr>
              <w:t xml:space="preserve">стихотворения </w:t>
            </w:r>
            <w:r>
              <w:rPr>
                <w:rFonts w:ascii="Times New Roman" w:hAnsi="Times New Roman" w:cs="Times New Roman"/>
                <w:b/>
                <w:lang w:val="kk-KZ"/>
              </w:rPr>
              <w:t>«Маша  варежку  надела..»</w:t>
            </w:r>
            <w:r>
              <w:rPr>
                <w:rFonts w:ascii="Times New Roman" w:hAnsi="Times New Roman" w:cs="Times New Roman"/>
                <w:lang w:val="kk-KZ"/>
              </w:rPr>
              <w:t xml:space="preserve">  </w:t>
            </w:r>
            <w:r>
              <w:rPr>
                <w:rFonts w:ascii="Times New Roman" w:hAnsi="Times New Roman" w:cs="Times New Roman"/>
              </w:rPr>
              <w:t xml:space="preserve"> правильно  произносят  звуки.</w:t>
            </w:r>
          </w:p>
        </w:tc>
      </w:tr>
      <w:tr w:rsidR="007D514E" w:rsidTr="007D514E">
        <w:trPr>
          <w:gridAfter w:val="4"/>
          <w:wAfter w:w="10568" w:type="dxa"/>
          <w:trHeight w:val="1293"/>
        </w:trPr>
        <w:tc>
          <w:tcPr>
            <w:tcW w:w="2411" w:type="dxa"/>
            <w:tcBorders>
              <w:top w:val="single" w:sz="4" w:space="0" w:color="auto"/>
              <w:left w:val="single" w:sz="4" w:space="0" w:color="auto"/>
              <w:bottom w:val="single" w:sz="4" w:space="0" w:color="auto"/>
              <w:right w:val="single" w:sz="4" w:space="0" w:color="auto"/>
            </w:tcBorders>
            <w:hideMark/>
          </w:tcPr>
          <w:p w:rsidR="007D514E" w:rsidRDefault="007D514E">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rPr>
              <w:t xml:space="preserve">Ақырындап ояну, ауа, су ем-шаралары/ </w:t>
            </w:r>
          </w:p>
          <w:p w:rsidR="007D514E" w:rsidRDefault="007D514E">
            <w:pPr>
              <w:rPr>
                <w:rFonts w:ascii="Times New Roman" w:hAnsi="Times New Roman" w:cs="Times New Roman"/>
                <w:color w:val="000000" w:themeColor="text1"/>
              </w:rPr>
            </w:pPr>
            <w:r>
              <w:rPr>
                <w:rFonts w:ascii="Times New Roman" w:hAnsi="Times New Roman" w:cs="Times New Roman"/>
                <w:b/>
                <w:color w:val="000000" w:themeColor="text1"/>
              </w:rPr>
              <w:t xml:space="preserve">Постепенный подъем, воздушные, водные процедуры </w:t>
            </w:r>
          </w:p>
        </w:tc>
        <w:tc>
          <w:tcPr>
            <w:tcW w:w="14055" w:type="dxa"/>
            <w:gridSpan w:val="9"/>
            <w:tcBorders>
              <w:top w:val="single" w:sz="4" w:space="0" w:color="auto"/>
              <w:left w:val="single" w:sz="4" w:space="0" w:color="auto"/>
              <w:bottom w:val="single" w:sz="4" w:space="0" w:color="auto"/>
              <w:right w:val="single" w:sz="4" w:space="0" w:color="auto"/>
            </w:tcBorders>
            <w:hideMark/>
          </w:tcPr>
          <w:p w:rsidR="007D514E" w:rsidRDefault="007D514E">
            <w:pPr>
              <w:rPr>
                <w:rFonts w:ascii="Times New Roman" w:eastAsia="Times New Roman" w:hAnsi="Times New Roman" w:cs="Times New Roman"/>
                <w:b/>
              </w:rPr>
            </w:pPr>
            <w:r>
              <w:rPr>
                <w:rFonts w:ascii="Times New Roman" w:hAnsi="Times New Roman" w:cs="Times New Roman"/>
                <w:lang w:val="kk-KZ"/>
              </w:rPr>
              <w:t>Оздоровительные процедуры после дневного сна: физические упражнения, гинастика для глаз, контрастные воздушные ванны, водное закаливание, ходьба по ортопедической дорожке с целью профилактики плоскостопия (</w:t>
            </w:r>
            <w:r>
              <w:rPr>
                <w:rFonts w:ascii="Times New Roman" w:hAnsi="Times New Roman" w:cs="Times New Roman"/>
                <w:b/>
                <w:lang w:val="kk-KZ"/>
              </w:rPr>
              <w:t>физическая активность</w:t>
            </w:r>
            <w:r>
              <w:rPr>
                <w:rFonts w:ascii="Times New Roman" w:hAnsi="Times New Roman" w:cs="Times New Roman"/>
                <w:lang w:val="kk-KZ"/>
              </w:rPr>
              <w:t xml:space="preserve">). </w:t>
            </w:r>
            <w:r>
              <w:rPr>
                <w:rFonts w:ascii="Times New Roman" w:hAnsi="Times New Roman" w:cs="Times New Roman"/>
                <w:b/>
                <w:lang w:val="kk-KZ"/>
              </w:rPr>
              <w:t>Цель:</w:t>
            </w:r>
            <w:r>
              <w:rPr>
                <w:rFonts w:ascii="Times New Roman" w:hAnsi="Times New Roman" w:cs="Times New Roman"/>
              </w:rPr>
              <w:t>обогащать двигательный опыт детей через совершенствование основных движений.</w:t>
            </w:r>
          </w:p>
        </w:tc>
      </w:tr>
      <w:tr w:rsidR="007D514E" w:rsidTr="007D514E">
        <w:trPr>
          <w:gridAfter w:val="4"/>
          <w:wAfter w:w="10568" w:type="dxa"/>
          <w:trHeight w:val="495"/>
        </w:trPr>
        <w:tc>
          <w:tcPr>
            <w:tcW w:w="2411" w:type="dxa"/>
            <w:tcBorders>
              <w:top w:val="single" w:sz="4" w:space="0" w:color="auto"/>
              <w:left w:val="single" w:sz="4" w:space="0" w:color="auto"/>
              <w:bottom w:val="single" w:sz="4" w:space="0" w:color="auto"/>
              <w:right w:val="single" w:sz="4" w:space="0" w:color="auto"/>
            </w:tcBorders>
            <w:hideMark/>
          </w:tcPr>
          <w:p w:rsidR="007D514E" w:rsidRDefault="007D514E">
            <w:pPr>
              <w:rPr>
                <w:rFonts w:ascii="Times New Roman" w:hAnsi="Times New Roman" w:cs="Times New Roman"/>
                <w:b/>
                <w:color w:val="000000" w:themeColor="text1"/>
              </w:rPr>
            </w:pPr>
            <w:r>
              <w:rPr>
                <w:rFonts w:ascii="Times New Roman" w:hAnsi="Times New Roman" w:cs="Times New Roman"/>
                <w:b/>
                <w:color w:val="000000" w:themeColor="text1"/>
              </w:rPr>
              <w:t>Балалардың дербес іс-әрекеті Самостоятельная</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деятельность</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детей</w:t>
            </w:r>
          </w:p>
        </w:tc>
        <w:tc>
          <w:tcPr>
            <w:tcW w:w="2835" w:type="dxa"/>
            <w:tcBorders>
              <w:top w:val="single" w:sz="4" w:space="0" w:color="auto"/>
              <w:left w:val="single" w:sz="4" w:space="0" w:color="auto"/>
              <w:bottom w:val="single" w:sz="4" w:space="0" w:color="auto"/>
              <w:right w:val="single" w:sz="4" w:space="0" w:color="auto"/>
            </w:tcBorders>
            <w:hideMark/>
          </w:tcPr>
          <w:p w:rsidR="007D514E" w:rsidRDefault="007D514E">
            <w:pPr>
              <w:rPr>
                <w:rFonts w:ascii="Times New Roman" w:eastAsia="Calibri" w:hAnsi="Times New Roman" w:cs="Times New Roman"/>
                <w:b/>
                <w:lang w:eastAsia="ru-RU"/>
              </w:rPr>
            </w:pPr>
            <w:r>
              <w:rPr>
                <w:rFonts w:ascii="Times New Roman" w:eastAsia="Calibri" w:hAnsi="Times New Roman" w:cs="Times New Roman"/>
                <w:b/>
                <w:lang w:eastAsia="ru-RU"/>
              </w:rPr>
              <w:t>«Веселый  карандаш</w:t>
            </w:r>
            <w:r>
              <w:rPr>
                <w:rFonts w:ascii="Times New Roman" w:eastAsia="Calibri" w:hAnsi="Times New Roman" w:cs="Times New Roman"/>
                <w:lang w:eastAsia="ru-RU"/>
              </w:rPr>
              <w:t xml:space="preserve">» </w:t>
            </w:r>
            <w:r>
              <w:rPr>
                <w:rFonts w:ascii="Times New Roman" w:hAnsi="Times New Roman" w:cs="Times New Roman"/>
                <w:b/>
              </w:rPr>
              <w:t>Цель:</w:t>
            </w:r>
            <w:r>
              <w:rPr>
                <w:rFonts w:ascii="Times New Roman" w:hAnsi="Times New Roman" w:cs="Times New Roman"/>
              </w:rPr>
              <w:t xml:space="preserve"> рисуют предметы округлой формы </w:t>
            </w:r>
            <w:r>
              <w:rPr>
                <w:rFonts w:ascii="Times New Roman" w:eastAsia="Calibri" w:hAnsi="Times New Roman" w:cs="Times New Roman"/>
                <w:lang w:eastAsia="ru-RU"/>
              </w:rPr>
              <w:t>(нарисовать и раскрасить  шары  для  украшения  группы)</w:t>
            </w:r>
            <w:r>
              <w:rPr>
                <w:rFonts w:ascii="Times New Roman" w:eastAsia="Calibri" w:hAnsi="Times New Roman" w:cs="Times New Roman"/>
                <w:b/>
                <w:lang w:eastAsia="ru-RU"/>
              </w:rPr>
              <w:t>.</w:t>
            </w:r>
          </w:p>
        </w:tc>
        <w:tc>
          <w:tcPr>
            <w:tcW w:w="2835" w:type="dxa"/>
            <w:gridSpan w:val="2"/>
            <w:tcBorders>
              <w:top w:val="single" w:sz="4" w:space="0" w:color="auto"/>
              <w:left w:val="single" w:sz="4" w:space="0" w:color="auto"/>
              <w:bottom w:val="single" w:sz="4" w:space="0" w:color="auto"/>
              <w:right w:val="single" w:sz="4" w:space="0" w:color="auto"/>
            </w:tcBorders>
            <w:hideMark/>
          </w:tcPr>
          <w:p w:rsidR="007D514E" w:rsidRDefault="007D514E">
            <w:pPr>
              <w:keepNext/>
              <w:suppressAutoHyphens/>
              <w:textAlignment w:val="baseline"/>
              <w:outlineLvl w:val="1"/>
              <w:rPr>
                <w:rFonts w:ascii="Times New Roman" w:eastAsia="Arial Unicode MS" w:hAnsi="Times New Roman" w:cs="Times New Roman"/>
                <w:b/>
                <w:bCs/>
                <w:kern w:val="3"/>
                <w:lang w:eastAsia="ru-RU"/>
              </w:rPr>
            </w:pPr>
            <w:r>
              <w:rPr>
                <w:rFonts w:ascii="Times New Roman" w:eastAsia="Times New Roman" w:hAnsi="Times New Roman" w:cs="Times New Roman"/>
                <w:b/>
                <w:lang w:eastAsia="ru-RU"/>
              </w:rPr>
              <w:t>Сюжетно - ролевая игра «</w:t>
            </w:r>
            <w:r>
              <w:rPr>
                <w:rFonts w:ascii="Times New Roman" w:eastAsia="Arial Unicode MS" w:hAnsi="Times New Roman" w:cs="Times New Roman"/>
                <w:b/>
                <w:bCs/>
                <w:kern w:val="3"/>
                <w:lang w:eastAsia="ru-RU"/>
              </w:rPr>
              <w:t>Наш семейный  дастархан»</w:t>
            </w:r>
          </w:p>
          <w:p w:rsidR="007D514E" w:rsidRDefault="007D514E">
            <w:pPr>
              <w:shd w:val="clear" w:color="auto" w:fill="FFFFFF"/>
              <w:rPr>
                <w:rFonts w:ascii="Times New Roman" w:hAnsi="Times New Roman" w:cs="Times New Roman"/>
              </w:rPr>
            </w:pPr>
            <w:r>
              <w:rPr>
                <w:rFonts w:ascii="Times New Roman" w:eastAsia="Arial Unicode MS" w:hAnsi="Times New Roman" w:cs="Times New Roman"/>
                <w:b/>
                <w:kern w:val="3"/>
                <w:lang w:eastAsia="ru-RU"/>
              </w:rPr>
              <w:t xml:space="preserve">Цель: </w:t>
            </w:r>
            <w:r>
              <w:rPr>
                <w:rFonts w:ascii="Times New Roman" w:hAnsi="Times New Roman" w:cs="Times New Roman"/>
              </w:rPr>
              <w:t xml:space="preserve">соответствуют  нормам поведения  со взрослыми и сверстниками </w:t>
            </w:r>
          </w:p>
          <w:p w:rsidR="007D514E" w:rsidRDefault="007D514E">
            <w:pPr>
              <w:shd w:val="clear" w:color="auto" w:fill="FFFFFF"/>
              <w:rPr>
                <w:rFonts w:ascii="Times New Roman" w:eastAsia="Times New Roman" w:hAnsi="Times New Roman" w:cs="Times New Roman"/>
                <w:color w:val="000000"/>
                <w:lang w:val="kk-KZ" w:eastAsia="ru-RU"/>
              </w:rPr>
            </w:pPr>
            <w:r>
              <w:rPr>
                <w:rFonts w:ascii="Times New Roman" w:hAnsi="Times New Roman" w:cs="Times New Roman"/>
              </w:rPr>
              <w:t xml:space="preserve"> (развитие  речи)</w:t>
            </w:r>
          </w:p>
        </w:tc>
        <w:tc>
          <w:tcPr>
            <w:tcW w:w="2976" w:type="dxa"/>
            <w:gridSpan w:val="3"/>
            <w:tcBorders>
              <w:top w:val="single" w:sz="4" w:space="0" w:color="auto"/>
              <w:left w:val="single" w:sz="4" w:space="0" w:color="auto"/>
              <w:bottom w:val="single" w:sz="4" w:space="0" w:color="auto"/>
              <w:right w:val="single" w:sz="4" w:space="0" w:color="auto"/>
            </w:tcBorders>
            <w:hideMark/>
          </w:tcPr>
          <w:p w:rsidR="007D514E" w:rsidRDefault="007D514E">
            <w:pPr>
              <w:pStyle w:val="a8"/>
              <w:rPr>
                <w:rFonts w:ascii="Times New Roman" w:hAnsi="Times New Roman"/>
                <w:b/>
                <w:lang w:val="kk-KZ"/>
              </w:rPr>
            </w:pPr>
            <w:r>
              <w:rPr>
                <w:rFonts w:ascii="Times New Roman" w:hAnsi="Times New Roman"/>
                <w:b/>
                <w:lang w:val="kk-KZ"/>
              </w:rPr>
              <w:t>Юрта для куклы  Карашаш</w:t>
            </w:r>
          </w:p>
          <w:p w:rsidR="007D514E" w:rsidRDefault="007D514E">
            <w:pPr>
              <w:pStyle w:val="a8"/>
              <w:rPr>
                <w:rFonts w:ascii="Times New Roman" w:eastAsia="Times New Roman" w:hAnsi="Times New Roman"/>
                <w:lang w:val="kk-KZ" w:eastAsia="ru-RU"/>
              </w:rPr>
            </w:pPr>
            <w:r>
              <w:rPr>
                <w:rFonts w:ascii="Times New Roman" w:hAnsi="Times New Roman"/>
                <w:b/>
                <w:lang w:val="kk-KZ"/>
              </w:rPr>
              <w:t>Цель:</w:t>
            </w:r>
            <w:r>
              <w:rPr>
                <w:rFonts w:ascii="Times New Roman" w:hAnsi="Times New Roman"/>
              </w:rPr>
              <w:t xml:space="preserve"> умеют  планировать будущую конструкцию,  последовательно  создают   объекты, конструируют  из деревянных деталей.</w:t>
            </w:r>
          </w:p>
        </w:tc>
        <w:tc>
          <w:tcPr>
            <w:tcW w:w="2835" w:type="dxa"/>
            <w:gridSpan w:val="2"/>
            <w:tcBorders>
              <w:top w:val="single" w:sz="4" w:space="0" w:color="auto"/>
              <w:left w:val="single" w:sz="4" w:space="0" w:color="auto"/>
              <w:bottom w:val="single" w:sz="4" w:space="0" w:color="auto"/>
              <w:right w:val="single" w:sz="4" w:space="0" w:color="auto"/>
            </w:tcBorders>
            <w:hideMark/>
          </w:tcPr>
          <w:p w:rsidR="007D514E" w:rsidRDefault="007D514E">
            <w:pPr>
              <w:pStyle w:val="a8"/>
              <w:rPr>
                <w:rFonts w:ascii="Times New Roman" w:hAnsi="Times New Roman"/>
                <w:b/>
                <w:lang w:eastAsia="ru-RU"/>
              </w:rPr>
            </w:pPr>
            <w:r>
              <w:rPr>
                <w:rFonts w:ascii="Times New Roman" w:hAnsi="Times New Roman"/>
                <w:b/>
                <w:lang w:eastAsia="ru-RU"/>
              </w:rPr>
              <w:t>«Разноцветная  цепочка»</w:t>
            </w:r>
          </w:p>
          <w:p w:rsidR="007D514E" w:rsidRDefault="007D514E">
            <w:pPr>
              <w:pStyle w:val="a8"/>
              <w:rPr>
                <w:rFonts w:ascii="Times New Roman" w:hAnsi="Times New Roman"/>
              </w:rPr>
            </w:pPr>
            <w:r>
              <w:rPr>
                <w:rFonts w:ascii="Times New Roman" w:eastAsia="Times New Roman" w:hAnsi="Times New Roman"/>
                <w:b/>
                <w:lang w:val="kk-KZ" w:eastAsia="ru-RU"/>
              </w:rPr>
              <w:t xml:space="preserve">Цель: </w:t>
            </w:r>
            <w:r>
              <w:rPr>
                <w:rFonts w:ascii="Times New Roman" w:hAnsi="Times New Roman"/>
                <w:lang w:val="kk-KZ"/>
              </w:rPr>
              <w:t xml:space="preserve"> </w:t>
            </w:r>
            <w:r>
              <w:rPr>
                <w:rFonts w:ascii="Times New Roman" w:hAnsi="Times New Roman"/>
              </w:rPr>
              <w:t>выкладывают   из бумаги определенного размера,  разноцветные колечки для  общей цепочки, конструируют   из бумаги.</w:t>
            </w:r>
          </w:p>
        </w:tc>
        <w:tc>
          <w:tcPr>
            <w:tcW w:w="2574" w:type="dxa"/>
            <w:tcBorders>
              <w:top w:val="single" w:sz="4" w:space="0" w:color="auto"/>
              <w:left w:val="single" w:sz="4" w:space="0" w:color="auto"/>
              <w:bottom w:val="single" w:sz="4" w:space="0" w:color="auto"/>
              <w:right w:val="single" w:sz="4" w:space="0" w:color="auto"/>
            </w:tcBorders>
            <w:hideMark/>
          </w:tcPr>
          <w:p w:rsidR="007D514E" w:rsidRDefault="007D514E">
            <w:pPr>
              <w:rPr>
                <w:rFonts w:ascii="Times New Roman" w:hAnsi="Times New Roman" w:cs="Times New Roman"/>
                <w:lang w:val="kk-KZ"/>
              </w:rPr>
            </w:pPr>
            <w:r>
              <w:rPr>
                <w:rFonts w:ascii="Times New Roman" w:hAnsi="Times New Roman" w:cs="Times New Roman"/>
                <w:b/>
                <w:lang w:val="kk-KZ"/>
              </w:rPr>
              <w:t>«Зоопарк для лесных животных»</w:t>
            </w:r>
            <w:r>
              <w:rPr>
                <w:rFonts w:ascii="Times New Roman" w:hAnsi="Times New Roman" w:cs="Times New Roman"/>
                <w:lang w:val="kk-KZ"/>
              </w:rPr>
              <w:t xml:space="preserve"> - выполняет  конструирование   с деревяным и пластиковыми деталями;   </w:t>
            </w:r>
          </w:p>
          <w:p w:rsidR="007D514E" w:rsidRDefault="007D514E">
            <w:pPr>
              <w:rPr>
                <w:rFonts w:ascii="Times New Roman" w:hAnsi="Times New Roman" w:cs="Times New Roman"/>
                <w:lang w:val="kk-KZ"/>
              </w:rPr>
            </w:pPr>
            <w:r>
              <w:rPr>
                <w:rFonts w:ascii="Times New Roman" w:hAnsi="Times New Roman" w:cs="Times New Roman"/>
                <w:lang w:val="kk-KZ"/>
              </w:rPr>
              <w:t>Умеют обыгрывать постройки при помощи  игрушек.</w:t>
            </w:r>
          </w:p>
        </w:tc>
      </w:tr>
      <w:tr w:rsidR="007D514E" w:rsidTr="007D514E">
        <w:trPr>
          <w:gridAfter w:val="4"/>
          <w:wAfter w:w="10568" w:type="dxa"/>
          <w:trHeight w:val="1545"/>
        </w:trPr>
        <w:tc>
          <w:tcPr>
            <w:tcW w:w="2411" w:type="dxa"/>
            <w:tcBorders>
              <w:top w:val="single" w:sz="4" w:space="0" w:color="auto"/>
              <w:left w:val="single" w:sz="4" w:space="0" w:color="auto"/>
              <w:bottom w:val="single" w:sz="4" w:space="0" w:color="auto"/>
              <w:right w:val="single" w:sz="4" w:space="0" w:color="auto"/>
            </w:tcBorders>
            <w:hideMark/>
          </w:tcPr>
          <w:p w:rsidR="007D514E" w:rsidRDefault="007D514E">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lang w:val="kk-KZ"/>
              </w:rPr>
              <w:t>Балалармен ж</w:t>
            </w:r>
            <w:r>
              <w:rPr>
                <w:rFonts w:ascii="Times New Roman" w:hAnsi="Times New Roman" w:cs="Times New Roman"/>
                <w:b/>
                <w:color w:val="000000" w:themeColor="text1"/>
              </w:rPr>
              <w:t>еке</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жұмыс</w:t>
            </w:r>
          </w:p>
          <w:p w:rsidR="007D514E" w:rsidRDefault="007D514E">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rPr>
              <w:t>Индивидуальная работа с</w:t>
            </w:r>
          </w:p>
          <w:p w:rsidR="007D514E" w:rsidRDefault="007D514E">
            <w:pPr>
              <w:rPr>
                <w:rFonts w:ascii="Times New Roman" w:hAnsi="Times New Roman" w:cs="Times New Roman"/>
                <w:color w:val="000000" w:themeColor="text1"/>
              </w:rPr>
            </w:pPr>
            <w:r>
              <w:rPr>
                <w:rFonts w:ascii="Times New Roman" w:hAnsi="Times New Roman" w:cs="Times New Roman"/>
                <w:b/>
                <w:color w:val="000000" w:themeColor="text1"/>
              </w:rPr>
              <w:t>детьми</w:t>
            </w:r>
          </w:p>
        </w:tc>
        <w:tc>
          <w:tcPr>
            <w:tcW w:w="2835" w:type="dxa"/>
            <w:tcBorders>
              <w:top w:val="single" w:sz="4" w:space="0" w:color="auto"/>
              <w:left w:val="single" w:sz="4" w:space="0" w:color="auto"/>
              <w:bottom w:val="single" w:sz="4" w:space="0" w:color="auto"/>
              <w:right w:val="single" w:sz="4" w:space="0" w:color="auto"/>
            </w:tcBorders>
          </w:tcPr>
          <w:p w:rsidR="007D514E" w:rsidRDefault="007D514E">
            <w:pPr>
              <w:rPr>
                <w:rFonts w:ascii="Times New Roman" w:eastAsia="Calibri" w:hAnsi="Times New Roman" w:cs="Times New Roman"/>
                <w:bCs/>
              </w:rPr>
            </w:pPr>
            <w:r>
              <w:rPr>
                <w:rFonts w:ascii="Times New Roman" w:eastAsia="Calibri" w:hAnsi="Times New Roman" w:cs="Times New Roman"/>
                <w:b/>
                <w:bCs/>
              </w:rPr>
              <w:t>ДИ «Узнай  по цвету»</w:t>
            </w:r>
            <w:r>
              <w:rPr>
                <w:rFonts w:ascii="Times New Roman" w:eastAsia="Calibri" w:hAnsi="Times New Roman" w:cs="Times New Roman"/>
                <w:bCs/>
              </w:rPr>
              <w:t xml:space="preserve"> (Фрукты, овощи)</w:t>
            </w:r>
          </w:p>
          <w:p w:rsidR="007D514E" w:rsidRDefault="007D514E">
            <w:pPr>
              <w:rPr>
                <w:rFonts w:ascii="Times New Roman" w:hAnsi="Times New Roman" w:cs="Times New Roman"/>
              </w:rPr>
            </w:pPr>
            <w:r>
              <w:rPr>
                <w:rFonts w:ascii="Times New Roman" w:eastAsia="Times New Roman" w:hAnsi="Times New Roman" w:cs="Times New Roman"/>
                <w:color w:val="000000"/>
                <w:lang w:eastAsia="ru-RU"/>
              </w:rPr>
              <w:t xml:space="preserve">Цель:  угадывают  по  описанию,  цвету и форме овощи  и фрукты.  </w:t>
            </w:r>
            <w:r>
              <w:rPr>
                <w:rFonts w:ascii="Times New Roman" w:hAnsi="Times New Roman" w:cs="Times New Roman"/>
              </w:rPr>
              <w:t xml:space="preserve"> </w:t>
            </w:r>
          </w:p>
          <w:p w:rsidR="007D514E" w:rsidRDefault="007D514E">
            <w:pPr>
              <w:rPr>
                <w:rFonts w:ascii="Times New Roman" w:eastAsiaTheme="minorEastAsia" w:hAnsi="Times New Roman" w:cs="Times New Roman"/>
                <w:lang w:eastAsia="ru-RU"/>
              </w:rPr>
            </w:pPr>
          </w:p>
        </w:tc>
        <w:tc>
          <w:tcPr>
            <w:tcW w:w="2835" w:type="dxa"/>
            <w:gridSpan w:val="2"/>
            <w:tcBorders>
              <w:top w:val="single" w:sz="4" w:space="0" w:color="auto"/>
              <w:left w:val="single" w:sz="4" w:space="0" w:color="auto"/>
              <w:bottom w:val="single" w:sz="4" w:space="0" w:color="auto"/>
              <w:right w:val="single" w:sz="4" w:space="0" w:color="auto"/>
            </w:tcBorders>
          </w:tcPr>
          <w:p w:rsidR="007D514E" w:rsidRDefault="007D514E">
            <w:pPr>
              <w:rPr>
                <w:rFonts w:ascii="Times New Roman" w:hAnsi="Times New Roman" w:cs="Times New Roman"/>
                <w:b/>
                <w:lang w:eastAsia="ru-RU"/>
              </w:rPr>
            </w:pPr>
            <w:r>
              <w:rPr>
                <w:rFonts w:ascii="Times New Roman" w:hAnsi="Times New Roman" w:cs="Times New Roman"/>
                <w:b/>
                <w:lang w:eastAsia="ru-RU"/>
              </w:rPr>
              <w:t>ПИ «Чудесный мешочек»</w:t>
            </w:r>
          </w:p>
          <w:p w:rsidR="007D514E" w:rsidRDefault="007D514E">
            <w:pPr>
              <w:rPr>
                <w:rFonts w:ascii="Times New Roman" w:hAnsi="Times New Roman" w:cs="Times New Roman"/>
                <w:lang w:eastAsia="ru-RU"/>
              </w:rPr>
            </w:pPr>
            <w:r>
              <w:rPr>
                <w:rFonts w:ascii="Times New Roman" w:hAnsi="Times New Roman" w:cs="Times New Roman"/>
                <w:b/>
                <w:lang w:eastAsia="ru-RU"/>
              </w:rPr>
              <w:t xml:space="preserve">Цель: </w:t>
            </w:r>
            <w:r>
              <w:rPr>
                <w:rFonts w:ascii="Times New Roman" w:hAnsi="Times New Roman" w:cs="Times New Roman"/>
              </w:rPr>
              <w:t xml:space="preserve"> знают о предметах быта  казахского народа,  сенсорные способности.</w:t>
            </w:r>
          </w:p>
          <w:p w:rsidR="007D514E" w:rsidRDefault="007D514E">
            <w:pPr>
              <w:rPr>
                <w:rFonts w:ascii="Times New Roman" w:eastAsia="Times New Roman" w:hAnsi="Times New Roman" w:cs="Times New Roman"/>
                <w:color w:val="000000"/>
                <w:lang w:val="kk-KZ" w:eastAsia="ru-RU"/>
              </w:rPr>
            </w:pPr>
          </w:p>
        </w:tc>
        <w:tc>
          <w:tcPr>
            <w:tcW w:w="2976" w:type="dxa"/>
            <w:gridSpan w:val="3"/>
            <w:tcBorders>
              <w:top w:val="single" w:sz="4" w:space="0" w:color="auto"/>
              <w:left w:val="single" w:sz="4" w:space="0" w:color="auto"/>
              <w:bottom w:val="single" w:sz="4" w:space="0" w:color="auto"/>
              <w:right w:val="single" w:sz="4" w:space="0" w:color="auto"/>
            </w:tcBorders>
            <w:hideMark/>
          </w:tcPr>
          <w:p w:rsidR="007D514E" w:rsidRDefault="007D514E">
            <w:pPr>
              <w:rPr>
                <w:rFonts w:ascii="Times New Roman" w:hAnsi="Times New Roman" w:cs="Times New Roman"/>
                <w:color w:val="000000"/>
                <w:shd w:val="clear" w:color="auto" w:fill="FFFFFF"/>
                <w:lang w:val="kk-KZ"/>
              </w:rPr>
            </w:pPr>
            <w:r>
              <w:rPr>
                <w:rFonts w:ascii="Times New Roman" w:hAnsi="Times New Roman" w:cs="Times New Roman"/>
                <w:b/>
              </w:rPr>
              <w:t xml:space="preserve">Беседа «Друзья» </w:t>
            </w:r>
            <w:r>
              <w:rPr>
                <w:rFonts w:ascii="Times New Roman" w:eastAsiaTheme="minorEastAsia" w:hAnsi="Times New Roman" w:cs="Times New Roman"/>
                <w:b/>
                <w:lang w:eastAsia="ru-RU"/>
              </w:rPr>
              <w:t xml:space="preserve">Цель: </w:t>
            </w:r>
            <w:r>
              <w:rPr>
                <w:rFonts w:ascii="Times New Roman" w:hAnsi="Times New Roman" w:cs="Times New Roman"/>
              </w:rPr>
              <w:t>понимают,  что такое хорошо и что такое плохо- правильные  и нептравильные  поступки.</w:t>
            </w:r>
          </w:p>
        </w:tc>
        <w:tc>
          <w:tcPr>
            <w:tcW w:w="2835" w:type="dxa"/>
            <w:gridSpan w:val="2"/>
            <w:tcBorders>
              <w:top w:val="single" w:sz="4" w:space="0" w:color="auto"/>
              <w:left w:val="single" w:sz="4" w:space="0" w:color="auto"/>
              <w:bottom w:val="single" w:sz="4" w:space="0" w:color="auto"/>
              <w:right w:val="single" w:sz="4" w:space="0" w:color="auto"/>
            </w:tcBorders>
            <w:hideMark/>
          </w:tcPr>
          <w:p w:rsidR="007D514E" w:rsidRDefault="007D514E">
            <w:pPr>
              <w:rPr>
                <w:rFonts w:ascii="Times New Roman" w:hAnsi="Times New Roman" w:cs="Times New Roman"/>
                <w:b/>
              </w:rPr>
            </w:pPr>
            <w:r>
              <w:rPr>
                <w:rFonts w:ascii="Times New Roman" w:hAnsi="Times New Roman" w:cs="Times New Roman"/>
                <w:b/>
              </w:rPr>
              <w:t>«Назови что видишь?»</w:t>
            </w:r>
          </w:p>
          <w:p w:rsidR="007D514E" w:rsidRDefault="007D514E">
            <w:pPr>
              <w:tabs>
                <w:tab w:val="left" w:pos="823"/>
              </w:tabs>
              <w:ind w:hanging="100"/>
              <w:rPr>
                <w:rFonts w:ascii="Times New Roman" w:hAnsi="Times New Roman" w:cs="Times New Roman"/>
              </w:rPr>
            </w:pPr>
            <w:r>
              <w:rPr>
                <w:rFonts w:ascii="Times New Roman" w:hAnsi="Times New Roman" w:cs="Times New Roman"/>
                <w:b/>
              </w:rPr>
              <w:t>Цель:</w:t>
            </w:r>
            <w:r>
              <w:rPr>
                <w:rFonts w:ascii="Times New Roman" w:hAnsi="Times New Roman" w:cs="Times New Roman"/>
              </w:rPr>
              <w:t xml:space="preserve"> знают  предметы быта казахского и других</w:t>
            </w:r>
            <w:r>
              <w:rPr>
                <w:rFonts w:ascii="Times New Roman" w:hAnsi="Times New Roman" w:cs="Times New Roman"/>
                <w:spacing w:val="-13"/>
              </w:rPr>
              <w:t xml:space="preserve"> </w:t>
            </w:r>
            <w:r>
              <w:rPr>
                <w:rFonts w:ascii="Times New Roman" w:hAnsi="Times New Roman" w:cs="Times New Roman"/>
              </w:rPr>
              <w:t>народов;</w:t>
            </w:r>
          </w:p>
          <w:p w:rsidR="007D514E" w:rsidRDefault="007D514E">
            <w:pPr>
              <w:rPr>
                <w:rFonts w:ascii="Times New Roman" w:hAnsi="Times New Roman" w:cs="Times New Roman"/>
                <w:color w:val="000000"/>
                <w:shd w:val="clear" w:color="auto" w:fill="FFFFFF"/>
                <w:lang w:val="kk-KZ"/>
              </w:rPr>
            </w:pPr>
            <w:r>
              <w:rPr>
                <w:rFonts w:ascii="Times New Roman" w:hAnsi="Times New Roman" w:cs="Times New Roman"/>
                <w:color w:val="000000"/>
                <w:shd w:val="clear" w:color="auto" w:fill="FFFFFF"/>
                <w:lang w:val="kk-KZ"/>
              </w:rPr>
              <w:t xml:space="preserve"> </w:t>
            </w:r>
          </w:p>
        </w:tc>
        <w:tc>
          <w:tcPr>
            <w:tcW w:w="2574" w:type="dxa"/>
            <w:tcBorders>
              <w:top w:val="single" w:sz="4" w:space="0" w:color="auto"/>
              <w:left w:val="single" w:sz="4" w:space="0" w:color="auto"/>
              <w:bottom w:val="single" w:sz="4" w:space="0" w:color="auto"/>
              <w:right w:val="single" w:sz="4" w:space="0" w:color="auto"/>
            </w:tcBorders>
            <w:hideMark/>
          </w:tcPr>
          <w:p w:rsidR="007D514E" w:rsidRDefault="007D514E">
            <w:pPr>
              <w:rPr>
                <w:rFonts w:ascii="Times New Roman" w:hAnsi="Times New Roman" w:cs="Times New Roman"/>
                <w:lang w:val="kk-KZ"/>
              </w:rPr>
            </w:pPr>
            <w:r>
              <w:rPr>
                <w:rFonts w:ascii="Times New Roman" w:hAnsi="Times New Roman" w:cs="Times New Roman"/>
                <w:lang w:val="kk-KZ"/>
              </w:rPr>
              <w:t xml:space="preserve">«Размышляйка» </w:t>
            </w:r>
          </w:p>
          <w:p w:rsidR="007D514E" w:rsidRDefault="007D514E">
            <w:pPr>
              <w:rPr>
                <w:rFonts w:ascii="Times New Roman" w:hAnsi="Times New Roman"/>
              </w:rPr>
            </w:pPr>
            <w:r>
              <w:rPr>
                <w:rFonts w:ascii="Times New Roman" w:hAnsi="Times New Roman"/>
                <w:b/>
              </w:rPr>
              <w:t>«Покажи и назови»</w:t>
            </w:r>
            <w:r>
              <w:rPr>
                <w:rFonts w:ascii="Times New Roman" w:hAnsi="Times New Roman"/>
              </w:rPr>
              <w:t>.</w:t>
            </w:r>
          </w:p>
          <w:p w:rsidR="007D514E" w:rsidRDefault="007D514E">
            <w:pPr>
              <w:rPr>
                <w:rFonts w:ascii="Times New Roman" w:hAnsi="Times New Roman" w:cstheme="minorBidi"/>
              </w:rPr>
            </w:pPr>
            <w:r>
              <w:rPr>
                <w:rFonts w:ascii="Times New Roman" w:hAnsi="Times New Roman"/>
              </w:rPr>
              <w:t xml:space="preserve"> Цель: подбирают и группируют предметы по форме. </w:t>
            </w:r>
          </w:p>
          <w:p w:rsidR="007D514E" w:rsidRDefault="007D514E">
            <w:pPr>
              <w:rPr>
                <w:rFonts w:ascii="Times New Roman" w:hAnsi="Times New Roman" w:cs="Times New Roman"/>
                <w:lang w:val="kk-KZ"/>
              </w:rPr>
            </w:pPr>
            <w:r>
              <w:rPr>
                <w:rFonts w:ascii="Times New Roman" w:hAnsi="Times New Roman"/>
                <w:lang w:val="kk-KZ"/>
              </w:rPr>
              <w:t>(Паша,Артем)</w:t>
            </w:r>
          </w:p>
        </w:tc>
      </w:tr>
      <w:tr w:rsidR="007D514E" w:rsidTr="007D514E">
        <w:trPr>
          <w:gridAfter w:val="4"/>
          <w:wAfter w:w="10568" w:type="dxa"/>
          <w:trHeight w:val="285"/>
        </w:trPr>
        <w:tc>
          <w:tcPr>
            <w:tcW w:w="2411" w:type="dxa"/>
            <w:tcBorders>
              <w:top w:val="single" w:sz="4" w:space="0" w:color="auto"/>
              <w:left w:val="single" w:sz="4" w:space="0" w:color="auto"/>
              <w:bottom w:val="single" w:sz="4" w:space="0" w:color="auto"/>
              <w:right w:val="single" w:sz="4" w:space="0" w:color="auto"/>
            </w:tcBorders>
            <w:hideMark/>
          </w:tcPr>
          <w:p w:rsidR="007D514E" w:rsidRDefault="007D514E">
            <w:pPr>
              <w:rPr>
                <w:rFonts w:ascii="Times New Roman" w:hAnsi="Times New Roman" w:cs="Times New Roman"/>
                <w:b/>
                <w:color w:val="000000" w:themeColor="text1"/>
              </w:rPr>
            </w:pPr>
            <w:r>
              <w:rPr>
                <w:rFonts w:ascii="Times New Roman" w:hAnsi="Times New Roman" w:cs="Times New Roman"/>
                <w:b/>
                <w:color w:val="000000" w:themeColor="text1"/>
              </w:rPr>
              <w:t xml:space="preserve">Кешкі ас </w:t>
            </w:r>
          </w:p>
          <w:p w:rsidR="007D514E" w:rsidRDefault="007D514E">
            <w:pPr>
              <w:rPr>
                <w:rFonts w:ascii="Times New Roman" w:hAnsi="Times New Roman" w:cs="Times New Roman"/>
                <w:color w:val="000000" w:themeColor="text1"/>
              </w:rPr>
            </w:pPr>
            <w:r>
              <w:rPr>
                <w:rFonts w:ascii="Times New Roman" w:hAnsi="Times New Roman" w:cs="Times New Roman"/>
                <w:b/>
                <w:color w:val="000000" w:themeColor="text1"/>
              </w:rPr>
              <w:t>Ужин</w:t>
            </w:r>
          </w:p>
        </w:tc>
        <w:tc>
          <w:tcPr>
            <w:tcW w:w="14055" w:type="dxa"/>
            <w:gridSpan w:val="9"/>
            <w:tcBorders>
              <w:top w:val="single" w:sz="4" w:space="0" w:color="auto"/>
              <w:left w:val="single" w:sz="4" w:space="0" w:color="auto"/>
              <w:bottom w:val="single" w:sz="4" w:space="0" w:color="auto"/>
              <w:right w:val="single" w:sz="4" w:space="0" w:color="auto"/>
            </w:tcBorders>
            <w:hideMark/>
          </w:tcPr>
          <w:p w:rsidR="007D514E" w:rsidRDefault="007D514E">
            <w:pPr>
              <w:rPr>
                <w:rFonts w:ascii="Times New Roman" w:hAnsi="Times New Roman" w:cs="Times New Roman"/>
                <w:lang w:val="kk-KZ"/>
              </w:rPr>
            </w:pPr>
            <w:r>
              <w:rPr>
                <w:rFonts w:ascii="Times New Roman" w:hAnsi="Times New Roman" w:cs="Times New Roman"/>
                <w:lang w:val="kk-KZ"/>
              </w:rPr>
              <w:t>Выполнение гигиенических процедур перед ужином</w:t>
            </w:r>
            <w:r>
              <w:rPr>
                <w:rFonts w:ascii="Times New Roman" w:hAnsi="Times New Roman" w:cs="Times New Roman"/>
                <w:b/>
                <w:lang w:val="kk-KZ"/>
              </w:rPr>
              <w:t>(культурно-гигиенические навыки, самообслуживаание, трудовая деятельность)</w:t>
            </w:r>
            <w:r>
              <w:rPr>
                <w:rFonts w:ascii="Times New Roman" w:hAnsi="Times New Roman" w:cs="Times New Roman"/>
                <w:lang w:val="kk-KZ"/>
              </w:rPr>
              <w:t>.Привлечение внимания детей к еде, приобщение к культурному питанию.</w:t>
            </w:r>
          </w:p>
          <w:p w:rsidR="007D514E" w:rsidRDefault="007D514E">
            <w:pPr>
              <w:rPr>
                <w:rFonts w:ascii="Times New Roman" w:hAnsi="Times New Roman" w:cs="Times New Roman"/>
                <w:color w:val="000000" w:themeColor="text1"/>
              </w:rPr>
            </w:pPr>
            <w:r>
              <w:rPr>
                <w:rFonts w:ascii="Times New Roman" w:hAnsi="Times New Roman" w:cs="Times New Roman"/>
                <w:b/>
                <w:lang w:val="kk-KZ"/>
              </w:rPr>
              <w:t xml:space="preserve"> Работа дежурных</w:t>
            </w:r>
            <w:r>
              <w:rPr>
                <w:rFonts w:ascii="Times New Roman" w:hAnsi="Times New Roman" w:cs="Times New Roman"/>
                <w:lang w:val="kk-KZ"/>
              </w:rPr>
              <w:t xml:space="preserve"> (раскладывание столовых приборов, салфеток), наблюдение за работой дежурных </w:t>
            </w:r>
            <w:r>
              <w:rPr>
                <w:rFonts w:ascii="Times New Roman" w:hAnsi="Times New Roman" w:cs="Times New Roman"/>
                <w:bCs/>
                <w:color w:val="000000"/>
              </w:rPr>
              <w:t>(</w:t>
            </w:r>
            <w:r>
              <w:rPr>
                <w:rFonts w:ascii="Times New Roman" w:hAnsi="Times New Roman" w:cs="Times New Roman"/>
                <w:b/>
                <w:lang w:val="kk-KZ"/>
              </w:rPr>
              <w:t>коммуникативная деятельность</w:t>
            </w:r>
            <w:r>
              <w:rPr>
                <w:rFonts w:ascii="Times New Roman" w:hAnsi="Times New Roman" w:cs="Times New Roman"/>
                <w:lang w:val="kk-KZ"/>
              </w:rPr>
              <w:t>).</w:t>
            </w:r>
          </w:p>
        </w:tc>
      </w:tr>
      <w:tr w:rsidR="007D514E" w:rsidTr="007D514E">
        <w:trPr>
          <w:gridAfter w:val="4"/>
          <w:wAfter w:w="10568" w:type="dxa"/>
          <w:trHeight w:val="75"/>
        </w:trPr>
        <w:tc>
          <w:tcPr>
            <w:tcW w:w="2411" w:type="dxa"/>
            <w:tcBorders>
              <w:top w:val="single" w:sz="4" w:space="0" w:color="auto"/>
              <w:left w:val="single" w:sz="4" w:space="0" w:color="auto"/>
              <w:bottom w:val="single" w:sz="4" w:space="0" w:color="auto"/>
              <w:right w:val="single" w:sz="4" w:space="0" w:color="auto"/>
            </w:tcBorders>
            <w:hideMark/>
          </w:tcPr>
          <w:p w:rsidR="007D514E" w:rsidRDefault="007D514E">
            <w:pPr>
              <w:rPr>
                <w:rFonts w:ascii="Times New Roman" w:hAnsi="Times New Roman" w:cs="Times New Roman"/>
                <w:b/>
                <w:color w:val="000000" w:themeColor="text1"/>
              </w:rPr>
            </w:pPr>
            <w:r>
              <w:rPr>
                <w:rFonts w:ascii="Times New Roman" w:hAnsi="Times New Roman" w:cs="Times New Roman"/>
                <w:b/>
                <w:color w:val="000000" w:themeColor="text1"/>
              </w:rPr>
              <w:t>Серуендеуге</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 xml:space="preserve">дайындық </w:t>
            </w:r>
            <w:r>
              <w:rPr>
                <w:rFonts w:ascii="Times New Roman" w:hAnsi="Times New Roman" w:cs="Times New Roman"/>
                <w:b/>
                <w:color w:val="000000" w:themeColor="text1"/>
              </w:rPr>
              <w:lastRenderedPageBreak/>
              <w:t>Подготовка к прогулке</w:t>
            </w:r>
          </w:p>
        </w:tc>
        <w:tc>
          <w:tcPr>
            <w:tcW w:w="2835" w:type="dxa"/>
            <w:tcBorders>
              <w:top w:val="single" w:sz="4" w:space="0" w:color="auto"/>
              <w:left w:val="single" w:sz="4" w:space="0" w:color="auto"/>
              <w:bottom w:val="single" w:sz="4" w:space="0" w:color="auto"/>
              <w:right w:val="single" w:sz="4" w:space="0" w:color="auto"/>
            </w:tcBorders>
          </w:tcPr>
          <w:p w:rsidR="007D514E" w:rsidRDefault="007D514E">
            <w:pPr>
              <w:textAlignment w:val="baseline"/>
              <w:rPr>
                <w:rFonts w:ascii="Times New Roman" w:hAnsi="Times New Roman" w:cs="Times New Roman"/>
              </w:rPr>
            </w:pPr>
            <w:r>
              <w:rPr>
                <w:rFonts w:ascii="Times New Roman" w:hAnsi="Times New Roman" w:cs="Times New Roman"/>
                <w:b/>
              </w:rPr>
              <w:lastRenderedPageBreak/>
              <w:t>Беседа  на тему</w:t>
            </w:r>
            <w:r>
              <w:rPr>
                <w:rFonts w:ascii="Times New Roman" w:hAnsi="Times New Roman" w:cs="Times New Roman"/>
              </w:rPr>
              <w:t xml:space="preserve">  «Какие стихи  ты  любишь? </w:t>
            </w:r>
          </w:p>
          <w:p w:rsidR="007D514E" w:rsidRDefault="007D514E">
            <w:pPr>
              <w:textAlignment w:val="baseline"/>
              <w:rPr>
                <w:rFonts w:ascii="Times New Roman" w:eastAsia="Times New Roman" w:hAnsi="Times New Roman" w:cs="Times New Roman"/>
                <w:color w:val="000000"/>
                <w:spacing w:val="2"/>
              </w:rPr>
            </w:pPr>
            <w:r>
              <w:rPr>
                <w:rFonts w:ascii="Times New Roman" w:eastAsiaTheme="minorEastAsia" w:hAnsi="Times New Roman" w:cs="Times New Roman"/>
                <w:lang w:eastAsia="ru-RU"/>
              </w:rPr>
              <w:lastRenderedPageBreak/>
              <w:t xml:space="preserve">Цель: </w:t>
            </w:r>
            <w:r>
              <w:rPr>
                <w:rFonts w:ascii="Times New Roman" w:eastAsia="Times New Roman" w:hAnsi="Times New Roman" w:cs="Times New Roman"/>
                <w:color w:val="000000"/>
                <w:spacing w:val="2"/>
              </w:rPr>
              <w:t xml:space="preserve"> слушает  и понимает содержание литературных произведений; повторяет наиболее интересные,  выразительные отрывки  из прочитанного  произведения; </w:t>
            </w:r>
          </w:p>
          <w:p w:rsidR="007D514E" w:rsidRDefault="007D514E">
            <w:pPr>
              <w:jc w:val="both"/>
              <w:rPr>
                <w:rFonts w:ascii="Times New Roman" w:eastAsia="Times New Roman" w:hAnsi="Times New Roman" w:cs="Times New Roman"/>
              </w:rPr>
            </w:pPr>
            <w:r>
              <w:rPr>
                <w:rFonts w:ascii="Times New Roman" w:hAnsi="Times New Roman" w:cs="Times New Roman"/>
                <w:color w:val="000000" w:themeColor="text1"/>
              </w:rPr>
              <w:t>(художественная  литература).</w:t>
            </w:r>
          </w:p>
          <w:p w:rsidR="007D514E" w:rsidRDefault="007D514E">
            <w:pPr>
              <w:pStyle w:val="TableParagraph"/>
              <w:ind w:left="22" w:right="-15"/>
              <w:contextualSpacing/>
              <w:rPr>
                <w:rFonts w:ascii="Times New Roman" w:eastAsia="Times New Roman" w:hAnsi="Times New Roman" w:cs="Times New Roman"/>
                <w:b/>
                <w:color w:val="000000"/>
                <w:lang w:val="kk-KZ" w:eastAsia="ru-RU"/>
              </w:rPr>
            </w:pPr>
          </w:p>
        </w:tc>
        <w:tc>
          <w:tcPr>
            <w:tcW w:w="2835" w:type="dxa"/>
            <w:gridSpan w:val="2"/>
            <w:tcBorders>
              <w:top w:val="single" w:sz="4" w:space="0" w:color="auto"/>
              <w:left w:val="single" w:sz="4" w:space="0" w:color="auto"/>
              <w:bottom w:val="single" w:sz="4" w:space="0" w:color="auto"/>
              <w:right w:val="single" w:sz="4" w:space="0" w:color="auto"/>
            </w:tcBorders>
            <w:hideMark/>
          </w:tcPr>
          <w:p w:rsidR="007D514E" w:rsidRDefault="007D514E">
            <w:pPr>
              <w:rPr>
                <w:rFonts w:ascii="Times New Roman" w:hAnsi="Times New Roman" w:cs="Times New Roman"/>
                <w:lang w:val="kk-KZ"/>
              </w:rPr>
            </w:pPr>
            <w:r>
              <w:rPr>
                <w:rFonts w:ascii="Times New Roman" w:hAnsi="Times New Roman" w:cs="Times New Roman"/>
                <w:b/>
                <w:lang w:val="kk-KZ"/>
              </w:rPr>
              <w:lastRenderedPageBreak/>
              <w:t xml:space="preserve">Заучивание стихотворения </w:t>
            </w:r>
            <w:r>
              <w:rPr>
                <w:rFonts w:ascii="Times New Roman" w:hAnsi="Times New Roman" w:cs="Times New Roman"/>
                <w:lang w:val="kk-KZ"/>
              </w:rPr>
              <w:t xml:space="preserve">«Маша  </w:t>
            </w:r>
            <w:r>
              <w:rPr>
                <w:rFonts w:ascii="Times New Roman" w:hAnsi="Times New Roman" w:cs="Times New Roman"/>
                <w:lang w:val="kk-KZ"/>
              </w:rPr>
              <w:lastRenderedPageBreak/>
              <w:t>варежку  надела.Ой куда я  пальчик  дела?  Нету  пальчика  пропал.. в свой  домишко  не  попал. Мама  варежку  сняла . погядите – ка, нашла.»</w:t>
            </w:r>
          </w:p>
          <w:p w:rsidR="007D514E" w:rsidRDefault="007D514E">
            <w:pPr>
              <w:rPr>
                <w:rFonts w:ascii="Times New Roman" w:hAnsi="Times New Roman" w:cs="Times New Roman"/>
                <w:b/>
                <w:color w:val="000000" w:themeColor="text1"/>
              </w:rPr>
            </w:pPr>
            <w:r>
              <w:rPr>
                <w:rFonts w:ascii="Times New Roman" w:hAnsi="Times New Roman" w:cs="Times New Roman"/>
                <w:lang w:val="kk-KZ"/>
              </w:rPr>
              <w:t xml:space="preserve"> Цель: </w:t>
            </w:r>
            <w:r>
              <w:rPr>
                <w:rFonts w:ascii="Times New Roman" w:hAnsi="Times New Roman" w:cs="Times New Roman"/>
              </w:rPr>
              <w:t xml:space="preserve"> правильно, произносят  звуки. </w:t>
            </w:r>
            <w:r>
              <w:rPr>
                <w:rFonts w:ascii="Times New Roman" w:hAnsi="Times New Roman" w:cs="Times New Roman"/>
                <w:lang w:val="kk-KZ"/>
              </w:rPr>
              <w:t xml:space="preserve">(развитие  речи + </w:t>
            </w:r>
            <w:r>
              <w:rPr>
                <w:rFonts w:ascii="Times New Roman" w:hAnsi="Times New Roman" w:cs="Times New Roman"/>
                <w:color w:val="000000" w:themeColor="text1"/>
              </w:rPr>
              <w:t xml:space="preserve"> художественная  литература)</w:t>
            </w:r>
          </w:p>
        </w:tc>
        <w:tc>
          <w:tcPr>
            <w:tcW w:w="2976" w:type="dxa"/>
            <w:gridSpan w:val="3"/>
            <w:tcBorders>
              <w:top w:val="single" w:sz="4" w:space="0" w:color="auto"/>
              <w:left w:val="single" w:sz="4" w:space="0" w:color="auto"/>
              <w:bottom w:val="single" w:sz="4" w:space="0" w:color="auto"/>
              <w:right w:val="single" w:sz="4" w:space="0" w:color="auto"/>
            </w:tcBorders>
          </w:tcPr>
          <w:p w:rsidR="007D514E" w:rsidRDefault="007D514E">
            <w:pPr>
              <w:pStyle w:val="TableParagraph"/>
              <w:ind w:left="22" w:right="-15"/>
              <w:contextualSpacing/>
              <w:rPr>
                <w:rFonts w:ascii="Times New Roman" w:hAnsi="Times New Roman" w:cs="Times New Roman"/>
              </w:rPr>
            </w:pPr>
            <w:r>
              <w:rPr>
                <w:rFonts w:ascii="Times New Roman" w:hAnsi="Times New Roman" w:cs="Times New Roman"/>
                <w:b/>
                <w:lang w:val="kk-KZ"/>
              </w:rPr>
              <w:lastRenderedPageBreak/>
              <w:t>Беседа о погоде</w:t>
            </w:r>
            <w:r>
              <w:rPr>
                <w:rFonts w:ascii="Times New Roman" w:hAnsi="Times New Roman" w:cs="Times New Roman"/>
                <w:lang w:val="kk-KZ"/>
              </w:rPr>
              <w:t xml:space="preserve">. Цель: </w:t>
            </w:r>
            <w:r>
              <w:rPr>
                <w:rFonts w:ascii="Times New Roman" w:hAnsi="Times New Roman" w:cs="Times New Roman"/>
              </w:rPr>
              <w:t xml:space="preserve">закрепляют знания о погоде, </w:t>
            </w:r>
            <w:r>
              <w:rPr>
                <w:rFonts w:ascii="Times New Roman" w:hAnsi="Times New Roman" w:cs="Times New Roman"/>
              </w:rPr>
              <w:lastRenderedPageBreak/>
              <w:t xml:space="preserve">ее признаках </w:t>
            </w:r>
          </w:p>
          <w:p w:rsidR="007D514E" w:rsidRDefault="007D514E">
            <w:pPr>
              <w:pStyle w:val="TableParagraph"/>
              <w:ind w:left="22" w:right="-15"/>
              <w:contextualSpacing/>
              <w:rPr>
                <w:rFonts w:ascii="Times New Roman" w:hAnsi="Times New Roman" w:cs="Times New Roman"/>
              </w:rPr>
            </w:pPr>
            <w:r>
              <w:rPr>
                <w:rFonts w:ascii="Times New Roman" w:hAnsi="Times New Roman"/>
              </w:rPr>
              <w:t>(ознакомление  с окружающим мир</w:t>
            </w:r>
            <w:r>
              <w:rPr>
                <w:rFonts w:ascii="Times New Roman" w:hAnsi="Times New Roman" w:cs="Times New Roman"/>
              </w:rPr>
              <w:t>ом).</w:t>
            </w:r>
          </w:p>
          <w:p w:rsidR="007D514E" w:rsidRDefault="007D514E">
            <w:pPr>
              <w:rPr>
                <w:rFonts w:ascii="Times New Roman" w:hAnsi="Times New Roman" w:cs="Times New Roman"/>
                <w:b/>
                <w:lang w:val="kk-KZ"/>
              </w:rPr>
            </w:pPr>
            <w:r>
              <w:rPr>
                <w:rFonts w:ascii="Times New Roman" w:hAnsi="Times New Roman" w:cs="Times New Roman"/>
                <w:b/>
                <w:lang w:val="kk-KZ"/>
              </w:rPr>
              <w:t xml:space="preserve">Игра ( </w:t>
            </w:r>
            <w:r>
              <w:rPr>
                <w:rFonts w:ascii="Times New Roman" w:hAnsi="Times New Roman" w:cs="Times New Roman"/>
                <w:lang w:val="kk-KZ"/>
              </w:rPr>
              <w:t>на развитие  слуховой  памяти)</w:t>
            </w:r>
          </w:p>
          <w:p w:rsidR="007D514E" w:rsidRDefault="007D514E">
            <w:pPr>
              <w:pStyle w:val="TableParagraph"/>
              <w:ind w:left="22" w:right="-15"/>
              <w:contextualSpacing/>
              <w:rPr>
                <w:rFonts w:ascii="Times New Roman" w:hAnsi="Times New Roman" w:cs="Times New Roman"/>
              </w:rPr>
            </w:pPr>
            <w:r>
              <w:rPr>
                <w:rFonts w:ascii="Times New Roman" w:hAnsi="Times New Roman" w:cs="Times New Roman"/>
                <w:b/>
                <w:lang w:val="kk-KZ"/>
              </w:rPr>
              <w:t>«Кто позвал». Цель:</w:t>
            </w:r>
            <w:r>
              <w:rPr>
                <w:rFonts w:ascii="Times New Roman" w:hAnsi="Times New Roman" w:cs="Times New Roman"/>
              </w:rPr>
              <w:t xml:space="preserve"> Формирование навыков культуры поведения взаимодействия со взрослыми и сверстникам</w:t>
            </w:r>
          </w:p>
          <w:p w:rsidR="007D514E" w:rsidRDefault="007D514E">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rPr>
              <w:t>(ознакомление  с окружающим мир</w:t>
            </w:r>
            <w:r>
              <w:rPr>
                <w:rFonts w:ascii="Times New Roman" w:hAnsi="Times New Roman" w:cs="Times New Roman"/>
              </w:rPr>
              <w:t>ом)</w:t>
            </w:r>
          </w:p>
          <w:p w:rsidR="007D514E" w:rsidRDefault="007D514E">
            <w:pPr>
              <w:rPr>
                <w:rFonts w:ascii="Times New Roman" w:hAnsi="Times New Roman" w:cs="Times New Roman"/>
                <w:color w:val="000000" w:themeColor="text1"/>
              </w:rPr>
            </w:pPr>
          </w:p>
        </w:tc>
        <w:tc>
          <w:tcPr>
            <w:tcW w:w="2835" w:type="dxa"/>
            <w:gridSpan w:val="2"/>
            <w:tcBorders>
              <w:top w:val="single" w:sz="4" w:space="0" w:color="auto"/>
              <w:left w:val="single" w:sz="4" w:space="0" w:color="auto"/>
              <w:bottom w:val="single" w:sz="4" w:space="0" w:color="auto"/>
              <w:right w:val="single" w:sz="4" w:space="0" w:color="auto"/>
            </w:tcBorders>
          </w:tcPr>
          <w:p w:rsidR="007D514E" w:rsidRDefault="007D514E">
            <w:pPr>
              <w:rPr>
                <w:rFonts w:ascii="Times New Roman" w:hAnsi="Times New Roman" w:cs="Times New Roman"/>
                <w:b/>
                <w:lang w:val="kk-KZ"/>
              </w:rPr>
            </w:pPr>
            <w:r>
              <w:rPr>
                <w:rFonts w:ascii="Times New Roman" w:hAnsi="Times New Roman" w:cs="Times New Roman"/>
                <w:b/>
                <w:lang w:val="kk-KZ"/>
              </w:rPr>
              <w:lastRenderedPageBreak/>
              <w:t xml:space="preserve"> Игра ( </w:t>
            </w:r>
            <w:r>
              <w:rPr>
                <w:rFonts w:ascii="Times New Roman" w:hAnsi="Times New Roman" w:cs="Times New Roman"/>
                <w:lang w:val="kk-KZ"/>
              </w:rPr>
              <w:t>на развитие  слуховой  памяти)</w:t>
            </w:r>
          </w:p>
          <w:p w:rsidR="007D514E" w:rsidRDefault="007D514E">
            <w:pPr>
              <w:pStyle w:val="TableParagraph"/>
              <w:ind w:left="22" w:right="-15"/>
              <w:contextualSpacing/>
              <w:rPr>
                <w:rFonts w:ascii="Times New Roman" w:hAnsi="Times New Roman" w:cs="Times New Roman"/>
              </w:rPr>
            </w:pPr>
            <w:r>
              <w:rPr>
                <w:rFonts w:ascii="Times New Roman" w:hAnsi="Times New Roman" w:cs="Times New Roman"/>
                <w:b/>
                <w:lang w:val="kk-KZ"/>
              </w:rPr>
              <w:lastRenderedPageBreak/>
              <w:t xml:space="preserve">«Кто позвал». Цель:  </w:t>
            </w:r>
            <w:r>
              <w:rPr>
                <w:rFonts w:ascii="Times New Roman" w:hAnsi="Times New Roman" w:cs="Times New Roman"/>
                <w:lang w:val="kk-KZ"/>
              </w:rPr>
              <w:t>знакомы</w:t>
            </w:r>
            <w:r>
              <w:rPr>
                <w:rFonts w:ascii="Times New Roman" w:hAnsi="Times New Roman" w:cs="Times New Roman"/>
                <w:b/>
                <w:lang w:val="kk-KZ"/>
              </w:rPr>
              <w:t xml:space="preserve">  с </w:t>
            </w:r>
            <w:r>
              <w:rPr>
                <w:rFonts w:ascii="Times New Roman" w:hAnsi="Times New Roman" w:cs="Times New Roman"/>
              </w:rPr>
              <w:t>навыками культуры поведения взаимодействием  со взрослыми и сверстникам</w:t>
            </w:r>
          </w:p>
          <w:p w:rsidR="007D514E" w:rsidRDefault="007D514E">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rPr>
              <w:t>(ознакомление  с окружающим мир</w:t>
            </w:r>
            <w:r>
              <w:rPr>
                <w:rFonts w:ascii="Times New Roman" w:hAnsi="Times New Roman" w:cs="Times New Roman"/>
              </w:rPr>
              <w:t>ом)</w:t>
            </w:r>
          </w:p>
          <w:p w:rsidR="007D514E" w:rsidRDefault="007D514E">
            <w:pPr>
              <w:rPr>
                <w:rFonts w:ascii="Times New Roman" w:hAnsi="Times New Roman" w:cs="Times New Roman"/>
                <w:lang w:val="kk-KZ"/>
              </w:rPr>
            </w:pPr>
          </w:p>
          <w:p w:rsidR="007D514E" w:rsidRDefault="007D514E">
            <w:pPr>
              <w:tabs>
                <w:tab w:val="left" w:pos="1210"/>
              </w:tabs>
              <w:spacing w:line="268" w:lineRule="auto"/>
              <w:ind w:right="230"/>
              <w:jc w:val="both"/>
              <w:rPr>
                <w:rFonts w:ascii="Times New Roman" w:hAnsi="Times New Roman" w:cs="Times New Roman"/>
              </w:rPr>
            </w:pPr>
          </w:p>
        </w:tc>
        <w:tc>
          <w:tcPr>
            <w:tcW w:w="2574" w:type="dxa"/>
            <w:tcBorders>
              <w:top w:val="single" w:sz="4" w:space="0" w:color="auto"/>
              <w:left w:val="single" w:sz="4" w:space="0" w:color="auto"/>
              <w:bottom w:val="single" w:sz="4" w:space="0" w:color="auto"/>
              <w:right w:val="single" w:sz="4" w:space="0" w:color="auto"/>
            </w:tcBorders>
          </w:tcPr>
          <w:p w:rsidR="007D514E" w:rsidRDefault="007D514E">
            <w:pPr>
              <w:jc w:val="both"/>
              <w:rPr>
                <w:rFonts w:ascii="Times New Roman" w:eastAsia="Times New Roman" w:hAnsi="Times New Roman" w:cs="Times New Roman"/>
              </w:rPr>
            </w:pPr>
            <w:r>
              <w:rPr>
                <w:rFonts w:ascii="Times New Roman" w:hAnsi="Times New Roman" w:cs="Times New Roman"/>
                <w:b/>
                <w:lang w:val="kk-KZ"/>
              </w:rPr>
              <w:lastRenderedPageBreak/>
              <w:t>Беседа о погоде</w:t>
            </w:r>
            <w:r>
              <w:rPr>
                <w:rFonts w:ascii="Times New Roman" w:hAnsi="Times New Roman" w:cs="Times New Roman"/>
                <w:lang w:val="kk-KZ"/>
              </w:rPr>
              <w:t xml:space="preserve">. Цель: </w:t>
            </w:r>
            <w:r>
              <w:rPr>
                <w:rFonts w:ascii="Times New Roman" w:hAnsi="Times New Roman" w:cs="Times New Roman"/>
              </w:rPr>
              <w:t xml:space="preserve">закрепление </w:t>
            </w:r>
            <w:r>
              <w:rPr>
                <w:rFonts w:ascii="Times New Roman" w:hAnsi="Times New Roman" w:cs="Times New Roman"/>
              </w:rPr>
              <w:lastRenderedPageBreak/>
              <w:t xml:space="preserve">представлений  о эиме  и погоде, ее признаках </w:t>
            </w:r>
            <w:r>
              <w:rPr>
                <w:rFonts w:ascii="Times New Roman" w:hAnsi="Times New Roman"/>
              </w:rPr>
              <w:t>(ознакомление  с окружающим мир</w:t>
            </w:r>
            <w:r>
              <w:rPr>
                <w:rFonts w:ascii="Times New Roman" w:hAnsi="Times New Roman" w:cs="Times New Roman"/>
              </w:rPr>
              <w:t xml:space="preserve">ом Повторяют, выразитедьно  читают </w:t>
            </w:r>
            <w:r>
              <w:rPr>
                <w:rFonts w:ascii="Times New Roman" w:hAnsi="Times New Roman" w:cs="Times New Roman"/>
                <w:lang w:val="kk-KZ"/>
              </w:rPr>
              <w:t xml:space="preserve"> стихотворения  о зиме </w:t>
            </w:r>
            <w:r>
              <w:rPr>
                <w:rFonts w:ascii="Times New Roman" w:hAnsi="Times New Roman" w:cs="Times New Roman"/>
                <w:color w:val="000000" w:themeColor="text1"/>
              </w:rPr>
              <w:t>(художественная  литература).</w:t>
            </w:r>
          </w:p>
          <w:p w:rsidR="007D514E" w:rsidRDefault="007D514E">
            <w:pPr>
              <w:tabs>
                <w:tab w:val="left" w:pos="1385"/>
              </w:tabs>
              <w:spacing w:line="268" w:lineRule="auto"/>
              <w:ind w:right="253"/>
              <w:rPr>
                <w:rFonts w:ascii="Times New Roman" w:hAnsi="Times New Roman" w:cs="Times New Roman"/>
                <w:b/>
                <w:color w:val="000000" w:themeColor="text1"/>
              </w:rPr>
            </w:pPr>
          </w:p>
          <w:p w:rsidR="007D514E" w:rsidRDefault="007D514E">
            <w:pPr>
              <w:pStyle w:val="TableParagraph"/>
              <w:ind w:right="-15"/>
              <w:contextualSpacing/>
              <w:rPr>
                <w:rFonts w:ascii="Times New Roman" w:hAnsi="Times New Roman" w:cs="Times New Roman"/>
                <w:b/>
                <w:color w:val="000000" w:themeColor="text1"/>
              </w:rPr>
            </w:pPr>
          </w:p>
        </w:tc>
      </w:tr>
      <w:tr w:rsidR="007D514E" w:rsidTr="007D514E">
        <w:trPr>
          <w:gridAfter w:val="4"/>
          <w:wAfter w:w="10568" w:type="dxa"/>
          <w:trHeight w:val="2047"/>
        </w:trPr>
        <w:tc>
          <w:tcPr>
            <w:tcW w:w="2411" w:type="dxa"/>
            <w:tcBorders>
              <w:top w:val="single" w:sz="4" w:space="0" w:color="auto"/>
              <w:left w:val="single" w:sz="4" w:space="0" w:color="auto"/>
              <w:bottom w:val="single" w:sz="4" w:space="0" w:color="auto"/>
              <w:right w:val="single" w:sz="4" w:space="0" w:color="auto"/>
            </w:tcBorders>
            <w:hideMark/>
          </w:tcPr>
          <w:p w:rsidR="007D514E" w:rsidRDefault="007D514E">
            <w:pPr>
              <w:rPr>
                <w:rFonts w:ascii="Times New Roman" w:hAnsi="Times New Roman" w:cs="Times New Roman"/>
                <w:b/>
                <w:color w:val="000000" w:themeColor="text1"/>
              </w:rPr>
            </w:pPr>
            <w:r>
              <w:rPr>
                <w:rFonts w:ascii="Times New Roman" w:hAnsi="Times New Roman" w:cs="Times New Roman"/>
                <w:b/>
                <w:color w:val="000000" w:themeColor="text1"/>
              </w:rPr>
              <w:lastRenderedPageBreak/>
              <w:t>Серуен</w:t>
            </w:r>
          </w:p>
          <w:p w:rsidR="007D514E" w:rsidRDefault="007D514E">
            <w:pPr>
              <w:rPr>
                <w:rFonts w:ascii="Times New Roman" w:hAnsi="Times New Roman" w:cs="Times New Roman"/>
                <w:color w:val="000000" w:themeColor="text1"/>
              </w:rPr>
            </w:pPr>
            <w:r>
              <w:rPr>
                <w:rFonts w:ascii="Times New Roman" w:hAnsi="Times New Roman" w:cs="Times New Roman"/>
                <w:b/>
                <w:color w:val="000000" w:themeColor="text1"/>
              </w:rPr>
              <w:t>Прогулка</w:t>
            </w:r>
          </w:p>
        </w:tc>
        <w:tc>
          <w:tcPr>
            <w:tcW w:w="2835" w:type="dxa"/>
            <w:tcBorders>
              <w:top w:val="single" w:sz="4" w:space="0" w:color="auto"/>
              <w:left w:val="single" w:sz="4" w:space="0" w:color="auto"/>
              <w:bottom w:val="single" w:sz="4" w:space="0" w:color="auto"/>
              <w:right w:val="single" w:sz="4" w:space="0" w:color="auto"/>
            </w:tcBorders>
          </w:tcPr>
          <w:p w:rsidR="007D514E" w:rsidRDefault="007D514E">
            <w:pPr>
              <w:rPr>
                <w:rFonts w:ascii="Times New Roman" w:hAnsi="Times New Roman" w:cs="Times New Roman"/>
              </w:rPr>
            </w:pPr>
            <w:r>
              <w:rPr>
                <w:rFonts w:ascii="Times New Roman" w:hAnsi="Times New Roman" w:cs="Times New Roman"/>
                <w:b/>
              </w:rPr>
              <w:t>Наблюдение за живым объектом</w:t>
            </w:r>
            <w:r>
              <w:rPr>
                <w:rFonts w:ascii="Times New Roman" w:hAnsi="Times New Roman" w:cs="Times New Roman"/>
              </w:rPr>
              <w:t xml:space="preserve"> – наблюдают,  какие обновления  произошли  в городе   </w:t>
            </w:r>
            <w:r>
              <w:rPr>
                <w:rFonts w:ascii="Times New Roman" w:hAnsi="Times New Roman" w:cs="Times New Roman"/>
                <w:b/>
              </w:rPr>
              <w:t>Цель:</w:t>
            </w:r>
            <w:r>
              <w:rPr>
                <w:rFonts w:ascii="Times New Roman" w:hAnsi="Times New Roman" w:cs="Times New Roman"/>
              </w:rPr>
              <w:t xml:space="preserve"> пополняют словарный  запас  существительными, глаголам  </w:t>
            </w:r>
            <w:r>
              <w:rPr>
                <w:rFonts w:ascii="Times New Roman" w:hAnsi="Times New Roman" w:cs="Times New Roman"/>
                <w:b/>
              </w:rPr>
              <w:t>(</w:t>
            </w:r>
            <w:r>
              <w:rPr>
                <w:rFonts w:ascii="Times New Roman" w:hAnsi="Times New Roman"/>
              </w:rPr>
              <w:t>ознакомление  с окружающим мир</w:t>
            </w:r>
            <w:r>
              <w:rPr>
                <w:rFonts w:ascii="Times New Roman" w:hAnsi="Times New Roman" w:cs="Times New Roman"/>
              </w:rPr>
              <w:t>ом + развитие речи)</w:t>
            </w:r>
          </w:p>
          <w:p w:rsidR="007D514E" w:rsidRDefault="007D514E">
            <w:pPr>
              <w:pStyle w:val="TableParagraph"/>
              <w:ind w:right="-15"/>
              <w:contextualSpacing/>
              <w:rPr>
                <w:rFonts w:ascii="Times New Roman" w:hAnsi="Times New Roman"/>
                <w:b/>
              </w:rPr>
            </w:pPr>
            <w:r>
              <w:rPr>
                <w:rFonts w:ascii="Times New Roman" w:hAnsi="Times New Roman"/>
                <w:b/>
              </w:rPr>
              <w:t>ПИ** «Кто быстрее».</w:t>
            </w:r>
            <w:r>
              <w:rPr>
                <w:rFonts w:ascii="Times New Roman" w:hAnsi="Times New Roman"/>
              </w:rPr>
              <w:t xml:space="preserve"> </w:t>
            </w:r>
            <w:r>
              <w:rPr>
                <w:rFonts w:ascii="Times New Roman" w:hAnsi="Times New Roman"/>
                <w:b/>
              </w:rPr>
              <w:t xml:space="preserve"> </w:t>
            </w:r>
          </w:p>
          <w:p w:rsidR="007D514E" w:rsidRDefault="007D514E">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b/>
              </w:rPr>
              <w:t>Цель:</w:t>
            </w:r>
            <w:r>
              <w:rPr>
                <w:rFonts w:ascii="Times New Roman" w:hAnsi="Times New Roman"/>
              </w:rPr>
              <w:t xml:space="preserve">  получают двигательный опыт  через игры соревновательного характера в командах</w:t>
            </w:r>
            <w:r>
              <w:rPr>
                <w:rFonts w:ascii="Times New Roman" w:hAnsi="Times New Roman"/>
                <w:b/>
              </w:rPr>
              <w:t xml:space="preserve"> (</w:t>
            </w:r>
            <w:r>
              <w:rPr>
                <w:rFonts w:ascii="Times New Roman" w:hAnsi="Times New Roman"/>
              </w:rPr>
              <w:t>физическая  культура</w:t>
            </w:r>
            <w:r>
              <w:rPr>
                <w:rFonts w:ascii="Times New Roman" w:hAnsi="Times New Roman"/>
                <w:b/>
              </w:rPr>
              <w:t>)</w:t>
            </w:r>
          </w:p>
          <w:p w:rsidR="007D514E" w:rsidRDefault="007D514E">
            <w:pPr>
              <w:pStyle w:val="a8"/>
              <w:rPr>
                <w:rFonts w:ascii="Times New Roman" w:hAnsi="Times New Roman"/>
                <w:b/>
              </w:rPr>
            </w:pPr>
          </w:p>
          <w:p w:rsidR="007D514E" w:rsidRDefault="007D514E">
            <w:pPr>
              <w:pStyle w:val="a8"/>
              <w:rPr>
                <w:rFonts w:ascii="Times New Roman" w:hAnsi="Times New Roman"/>
                <w:b/>
              </w:rPr>
            </w:pPr>
            <w:r>
              <w:rPr>
                <w:rFonts w:ascii="Times New Roman" w:hAnsi="Times New Roman"/>
                <w:b/>
              </w:rPr>
              <w:t xml:space="preserve">Замки  из   снега. </w:t>
            </w:r>
          </w:p>
          <w:p w:rsidR="007D514E" w:rsidRDefault="007D514E">
            <w:pPr>
              <w:pStyle w:val="a8"/>
              <w:rPr>
                <w:rFonts w:ascii="Times New Roman" w:hAnsi="Times New Roman"/>
                <w:b/>
              </w:rPr>
            </w:pPr>
            <w:r>
              <w:rPr>
                <w:rFonts w:ascii="Times New Roman" w:hAnsi="Times New Roman"/>
                <w:b/>
              </w:rPr>
              <w:t>Цель:</w:t>
            </w:r>
            <w:r>
              <w:rPr>
                <w:rFonts w:ascii="Times New Roman" w:hAnsi="Times New Roman"/>
              </w:rPr>
              <w:t xml:space="preserve"> умеют  сооружать  размерные соотношения</w:t>
            </w:r>
          </w:p>
          <w:p w:rsidR="007D514E" w:rsidRDefault="007D514E">
            <w:pPr>
              <w:shd w:val="clear" w:color="auto" w:fill="FFFFFF"/>
              <w:rPr>
                <w:rFonts w:ascii="Times New Roman" w:eastAsia="Times New Roman" w:hAnsi="Times New Roman" w:cs="Times New Roman"/>
                <w:color w:val="000000"/>
                <w:lang w:val="kk-KZ" w:eastAsia="ru-RU"/>
              </w:rPr>
            </w:pPr>
            <w:r>
              <w:rPr>
                <w:rFonts w:ascii="Times New Roman" w:eastAsia="Times New Roman" w:hAnsi="Times New Roman" w:cs="Times New Roman"/>
                <w:color w:val="000000"/>
                <w:lang w:val="kk-KZ" w:eastAsia="ru-RU"/>
              </w:rPr>
              <w:t>(конструирование).</w:t>
            </w:r>
          </w:p>
          <w:p w:rsidR="007D514E" w:rsidRDefault="007D514E">
            <w:pPr>
              <w:shd w:val="clear" w:color="auto" w:fill="FFFFFF"/>
              <w:rPr>
                <w:rFonts w:ascii="Times New Roman" w:eastAsia="Times New Roman" w:hAnsi="Times New Roman" w:cs="Times New Roman"/>
                <w:color w:val="000000"/>
                <w:lang w:val="kk-KZ" w:eastAsia="ru-RU"/>
              </w:rPr>
            </w:pPr>
          </w:p>
          <w:p w:rsidR="007D514E" w:rsidRDefault="007D514E">
            <w:pPr>
              <w:shd w:val="clear" w:color="auto" w:fill="FFFFFF"/>
              <w:rPr>
                <w:rFonts w:ascii="Times New Roman" w:eastAsia="Times New Roman" w:hAnsi="Times New Roman" w:cs="Times New Roman"/>
                <w:color w:val="000000"/>
                <w:lang w:val="kk-KZ" w:eastAsia="ru-RU"/>
              </w:rPr>
            </w:pPr>
            <w:r>
              <w:rPr>
                <w:rFonts w:ascii="Times New Roman" w:eastAsiaTheme="minorEastAsia" w:hAnsi="Times New Roman" w:cs="Times New Roman"/>
                <w:b/>
                <w:lang w:eastAsia="ru-RU"/>
              </w:rPr>
              <w:t>Инд раб:</w:t>
            </w:r>
            <w:r>
              <w:rPr>
                <w:rFonts w:ascii="Times New Roman" w:eastAsiaTheme="minorEastAsia" w:hAnsi="Times New Roman" w:cs="Times New Roman"/>
                <w:lang w:eastAsia="ru-RU"/>
              </w:rPr>
              <w:t xml:space="preserve">  с Инсаром, Ромой, Владиком. </w:t>
            </w:r>
            <w:r>
              <w:rPr>
                <w:rFonts w:ascii="Times New Roman" w:hAnsi="Times New Roman"/>
                <w:lang w:val="kk-KZ"/>
              </w:rPr>
              <w:t>Ф</w:t>
            </w:r>
            <w:r>
              <w:rPr>
                <w:rFonts w:ascii="Times New Roman" w:hAnsi="Times New Roman"/>
              </w:rPr>
              <w:t>ормирование навыков  обследования  и называния предметов, их величину, цвет,</w:t>
            </w:r>
            <w:r>
              <w:rPr>
                <w:rFonts w:ascii="Times New Roman" w:hAnsi="Times New Roman"/>
                <w:spacing w:val="-6"/>
              </w:rPr>
              <w:t xml:space="preserve"> </w:t>
            </w:r>
            <w:r>
              <w:rPr>
                <w:rFonts w:ascii="Times New Roman" w:hAnsi="Times New Roman"/>
              </w:rPr>
              <w:t>форму</w:t>
            </w:r>
            <w:r>
              <w:rPr>
                <w:rFonts w:ascii="Times New Roman" w:hAnsi="Times New Roman"/>
                <w:b/>
              </w:rPr>
              <w:t>;</w:t>
            </w:r>
          </w:p>
        </w:tc>
        <w:tc>
          <w:tcPr>
            <w:tcW w:w="2835" w:type="dxa"/>
            <w:gridSpan w:val="2"/>
            <w:tcBorders>
              <w:top w:val="single" w:sz="4" w:space="0" w:color="auto"/>
              <w:left w:val="single" w:sz="4" w:space="0" w:color="auto"/>
              <w:bottom w:val="single" w:sz="4" w:space="0" w:color="auto"/>
              <w:right w:val="single" w:sz="4" w:space="0" w:color="auto"/>
            </w:tcBorders>
          </w:tcPr>
          <w:p w:rsidR="007D514E" w:rsidRDefault="007D514E">
            <w:pPr>
              <w:pStyle w:val="TableParagraph"/>
              <w:ind w:left="22" w:right="-15"/>
              <w:contextualSpacing/>
              <w:rPr>
                <w:rFonts w:ascii="Times New Roman" w:hAnsi="Times New Roman"/>
              </w:rPr>
            </w:pPr>
            <w:r>
              <w:rPr>
                <w:rFonts w:ascii="Times New Roman" w:hAnsi="Times New Roman"/>
                <w:b/>
              </w:rPr>
              <w:t>Наблюдение за неживым объектом</w:t>
            </w:r>
            <w:r>
              <w:rPr>
                <w:rFonts w:ascii="Times New Roman" w:hAnsi="Times New Roman"/>
              </w:rPr>
              <w:t xml:space="preserve"> – рассматривают  снег на деревьях и кустарниках.. </w:t>
            </w:r>
            <w:r>
              <w:rPr>
                <w:rFonts w:ascii="Times New Roman" w:hAnsi="Times New Roman"/>
                <w:b/>
              </w:rPr>
              <w:t>Цель:</w:t>
            </w:r>
            <w:r>
              <w:rPr>
                <w:rFonts w:ascii="Times New Roman" w:hAnsi="Times New Roman"/>
              </w:rPr>
              <w:t xml:space="preserve"> используют словарный  запас  детей</w:t>
            </w:r>
          </w:p>
          <w:p w:rsidR="007D514E" w:rsidRDefault="007D514E">
            <w:pPr>
              <w:pStyle w:val="TableParagraph"/>
              <w:ind w:left="22" w:right="-15"/>
              <w:contextualSpacing/>
              <w:rPr>
                <w:rFonts w:ascii="Times New Roman" w:hAnsi="Times New Roman" w:cs="Times New Roman"/>
              </w:rPr>
            </w:pPr>
            <w:r>
              <w:rPr>
                <w:rFonts w:ascii="Times New Roman" w:hAnsi="Times New Roman"/>
              </w:rPr>
              <w:t xml:space="preserve"> (ознакомление  с окружающим мир</w:t>
            </w:r>
            <w:r>
              <w:rPr>
                <w:rFonts w:ascii="Times New Roman" w:hAnsi="Times New Roman" w:cs="Times New Roman"/>
              </w:rPr>
              <w:t>ом)</w:t>
            </w:r>
          </w:p>
          <w:p w:rsidR="007D514E" w:rsidRDefault="007D514E">
            <w:pPr>
              <w:pStyle w:val="TableParagraph"/>
              <w:ind w:left="22" w:right="-15"/>
              <w:contextualSpacing/>
              <w:rPr>
                <w:rFonts w:ascii="Times New Roman" w:eastAsia="Times New Roman" w:hAnsi="Times New Roman" w:cs="Times New Roman"/>
                <w:b/>
                <w:color w:val="000000"/>
                <w:lang w:val="kk-KZ" w:eastAsia="ru-RU"/>
              </w:rPr>
            </w:pPr>
          </w:p>
          <w:p w:rsidR="007D514E" w:rsidRDefault="007D514E">
            <w:pPr>
              <w:pStyle w:val="a8"/>
              <w:rPr>
                <w:rFonts w:ascii="Times New Roman" w:hAnsi="Times New Roman"/>
                <w:b/>
              </w:rPr>
            </w:pPr>
            <w:r>
              <w:rPr>
                <w:rFonts w:ascii="Times New Roman" w:hAnsi="Times New Roman"/>
                <w:b/>
              </w:rPr>
              <w:t xml:space="preserve">ПИ** «Прятки» </w:t>
            </w:r>
          </w:p>
          <w:p w:rsidR="007D514E" w:rsidRDefault="007D514E">
            <w:pPr>
              <w:pStyle w:val="a8"/>
              <w:rPr>
                <w:rFonts w:ascii="Times New Roman" w:hAnsi="Times New Roman"/>
              </w:rPr>
            </w:pPr>
            <w:r>
              <w:rPr>
                <w:rFonts w:ascii="Times New Roman" w:hAnsi="Times New Roman"/>
                <w:b/>
              </w:rPr>
              <w:t>Цель</w:t>
            </w:r>
            <w:r>
              <w:rPr>
                <w:rFonts w:ascii="Times New Roman" w:hAnsi="Times New Roman"/>
              </w:rPr>
              <w:t>: двигаются   активно через подвижные игры,  умение  играть дружно.</w:t>
            </w:r>
          </w:p>
          <w:p w:rsidR="007D514E" w:rsidRDefault="007D514E">
            <w:pPr>
              <w:pStyle w:val="TableParagraph"/>
              <w:ind w:right="-15"/>
              <w:contextualSpacing/>
              <w:rPr>
                <w:rFonts w:ascii="Times New Roman" w:eastAsia="Calibri" w:hAnsi="Times New Roman" w:cs="Times New Roman"/>
              </w:rPr>
            </w:pPr>
          </w:p>
          <w:p w:rsidR="007D514E" w:rsidRDefault="007D514E">
            <w:pPr>
              <w:pStyle w:val="TableParagraph"/>
              <w:ind w:right="-15"/>
              <w:contextualSpacing/>
              <w:rPr>
                <w:rFonts w:ascii="Times New Roman" w:hAnsi="Times New Roman"/>
                <w:b/>
              </w:rPr>
            </w:pPr>
            <w:r>
              <w:rPr>
                <w:rFonts w:ascii="Times New Roman" w:hAnsi="Times New Roman"/>
                <w:b/>
              </w:rPr>
              <w:t xml:space="preserve">«Скажи наоборот». </w:t>
            </w:r>
          </w:p>
          <w:p w:rsidR="007D514E" w:rsidRDefault="007D514E">
            <w:pPr>
              <w:pStyle w:val="TableParagraph"/>
              <w:ind w:right="-15"/>
              <w:contextualSpacing/>
              <w:rPr>
                <w:rFonts w:ascii="Times New Roman" w:eastAsia="Times New Roman" w:hAnsi="Times New Roman" w:cs="Times New Roman"/>
                <w:b/>
                <w:color w:val="000000"/>
                <w:lang w:val="kk-KZ" w:eastAsia="ru-RU"/>
              </w:rPr>
            </w:pPr>
            <w:r>
              <w:rPr>
                <w:rFonts w:ascii="Times New Roman" w:hAnsi="Times New Roman"/>
                <w:b/>
              </w:rPr>
              <w:t>Цель:</w:t>
            </w:r>
            <w:r>
              <w:rPr>
                <w:rFonts w:ascii="Times New Roman" w:hAnsi="Times New Roman"/>
              </w:rPr>
              <w:t xml:space="preserve">  знают понятия о противоположностях, как показателях различных понятий  (шире – ниже, низкий  - высокий….)</w:t>
            </w:r>
          </w:p>
          <w:p w:rsidR="007D514E" w:rsidRDefault="007D514E">
            <w:pPr>
              <w:shd w:val="clear" w:color="auto" w:fill="FFFFFF"/>
              <w:rPr>
                <w:rFonts w:ascii="Times New Roman" w:eastAsia="Times New Roman" w:hAnsi="Times New Roman" w:cs="Times New Roman"/>
                <w:color w:val="000000"/>
                <w:lang w:val="kk-KZ" w:eastAsia="ru-RU"/>
              </w:rPr>
            </w:pPr>
            <w:r>
              <w:rPr>
                <w:rFonts w:ascii="Times New Roman" w:eastAsia="Times New Roman" w:hAnsi="Times New Roman" w:cs="Times New Roman"/>
                <w:color w:val="000000"/>
                <w:lang w:val="kk-KZ" w:eastAsia="ru-RU"/>
              </w:rPr>
              <w:t>(основы математики)</w:t>
            </w:r>
          </w:p>
          <w:p w:rsidR="007D514E" w:rsidRDefault="007D514E">
            <w:pPr>
              <w:shd w:val="clear" w:color="auto" w:fill="FFFFFF"/>
              <w:rPr>
                <w:rFonts w:ascii="Times New Roman" w:eastAsia="Times New Roman" w:hAnsi="Times New Roman" w:cs="Times New Roman"/>
                <w:color w:val="000000"/>
                <w:lang w:val="kk-KZ" w:eastAsia="ru-RU"/>
              </w:rPr>
            </w:pPr>
          </w:p>
          <w:p w:rsidR="007D514E" w:rsidRDefault="007D514E">
            <w:pPr>
              <w:shd w:val="clear" w:color="auto" w:fill="FFFFFF"/>
              <w:rPr>
                <w:rFonts w:ascii="Times New Roman" w:eastAsia="Times New Roman" w:hAnsi="Times New Roman" w:cs="Times New Roman"/>
                <w:color w:val="000000"/>
                <w:lang w:val="kk-KZ" w:eastAsia="ru-RU"/>
              </w:rPr>
            </w:pPr>
            <w:r>
              <w:rPr>
                <w:rFonts w:ascii="Times New Roman" w:eastAsiaTheme="minorEastAsia" w:hAnsi="Times New Roman" w:cs="Times New Roman"/>
                <w:b/>
                <w:lang w:eastAsia="ru-RU"/>
              </w:rPr>
              <w:t>Инд раб:</w:t>
            </w:r>
            <w:r>
              <w:rPr>
                <w:rFonts w:ascii="Times New Roman" w:eastAsiaTheme="minorEastAsia" w:hAnsi="Times New Roman" w:cs="Times New Roman"/>
                <w:lang w:eastAsia="ru-RU"/>
              </w:rPr>
              <w:t>с Егор П., Дилара К. над умением различать и отвечать на вопросы «сколько», «который»</w:t>
            </w:r>
          </w:p>
        </w:tc>
        <w:tc>
          <w:tcPr>
            <w:tcW w:w="2976" w:type="dxa"/>
            <w:gridSpan w:val="3"/>
            <w:tcBorders>
              <w:top w:val="single" w:sz="4" w:space="0" w:color="auto"/>
              <w:left w:val="single" w:sz="4" w:space="0" w:color="auto"/>
              <w:bottom w:val="single" w:sz="4" w:space="0" w:color="auto"/>
              <w:right w:val="single" w:sz="4" w:space="0" w:color="auto"/>
            </w:tcBorders>
          </w:tcPr>
          <w:p w:rsidR="007D514E" w:rsidRDefault="007D514E">
            <w:pPr>
              <w:pStyle w:val="TableParagraph"/>
              <w:ind w:left="22" w:right="-15"/>
              <w:contextualSpacing/>
              <w:rPr>
                <w:rFonts w:ascii="Times New Roman" w:hAnsi="Times New Roman"/>
              </w:rPr>
            </w:pPr>
            <w:r>
              <w:rPr>
                <w:rFonts w:ascii="Times New Roman" w:hAnsi="Times New Roman"/>
                <w:b/>
              </w:rPr>
              <w:t>Наблюдение за природой</w:t>
            </w:r>
            <w:r>
              <w:rPr>
                <w:rFonts w:ascii="Times New Roman" w:hAnsi="Times New Roman"/>
              </w:rPr>
              <w:t xml:space="preserve"> наблюдение за снегопадом </w:t>
            </w:r>
            <w:r>
              <w:rPr>
                <w:rFonts w:ascii="Times New Roman" w:hAnsi="Times New Roman"/>
                <w:b/>
              </w:rPr>
              <w:t>Цель:</w:t>
            </w:r>
            <w:r>
              <w:rPr>
                <w:rFonts w:ascii="Times New Roman" w:hAnsi="Times New Roman"/>
              </w:rPr>
              <w:t xml:space="preserve"> совершенствовать навыки безопасного поведения на улице.</w:t>
            </w:r>
          </w:p>
          <w:p w:rsidR="007D514E" w:rsidRDefault="007D514E">
            <w:pPr>
              <w:pStyle w:val="TableParagraph"/>
              <w:ind w:left="22" w:right="-15"/>
              <w:contextualSpacing/>
              <w:rPr>
                <w:rFonts w:ascii="Times New Roman" w:hAnsi="Times New Roman" w:cs="Times New Roman"/>
              </w:rPr>
            </w:pPr>
            <w:r>
              <w:rPr>
                <w:rFonts w:ascii="Times New Roman" w:hAnsi="Times New Roman"/>
              </w:rPr>
              <w:t>(ознакомление  с окружающим мир</w:t>
            </w:r>
            <w:r>
              <w:rPr>
                <w:rFonts w:ascii="Times New Roman" w:hAnsi="Times New Roman" w:cs="Times New Roman"/>
              </w:rPr>
              <w:t>ом).</w:t>
            </w:r>
          </w:p>
          <w:p w:rsidR="007D514E" w:rsidRDefault="007D514E">
            <w:pPr>
              <w:pStyle w:val="TableParagraph"/>
              <w:ind w:left="22" w:right="-15"/>
              <w:contextualSpacing/>
              <w:rPr>
                <w:rFonts w:ascii="Times New Roman" w:hAnsi="Times New Roman" w:cs="Times New Roman"/>
              </w:rPr>
            </w:pPr>
          </w:p>
          <w:p w:rsidR="007D514E" w:rsidRDefault="007D514E">
            <w:pPr>
              <w:pStyle w:val="TableParagraph"/>
              <w:ind w:right="-15"/>
              <w:contextualSpacing/>
              <w:rPr>
                <w:rFonts w:ascii="Times New Roman" w:hAnsi="Times New Roman"/>
                <w:b/>
              </w:rPr>
            </w:pPr>
            <w:r>
              <w:rPr>
                <w:rFonts w:ascii="Times New Roman" w:hAnsi="Times New Roman"/>
                <w:b/>
              </w:rPr>
              <w:t xml:space="preserve">ДИ «Назови признаки зимы»  </w:t>
            </w:r>
          </w:p>
          <w:p w:rsidR="007D514E" w:rsidRDefault="007D514E">
            <w:pPr>
              <w:pStyle w:val="TableParagraph"/>
              <w:ind w:right="-15"/>
              <w:contextualSpacing/>
              <w:rPr>
                <w:rFonts w:ascii="Times New Roman" w:hAnsi="Times New Roman"/>
              </w:rPr>
            </w:pPr>
            <w:r>
              <w:rPr>
                <w:rFonts w:ascii="Times New Roman" w:hAnsi="Times New Roman"/>
                <w:b/>
              </w:rPr>
              <w:t xml:space="preserve">Цель: </w:t>
            </w:r>
            <w:r>
              <w:rPr>
                <w:rFonts w:ascii="Times New Roman" w:hAnsi="Times New Roman"/>
              </w:rPr>
              <w:t>формирование навыков в умении образовывать и употреблять однокоренные слова, употреблять простые и сложные предложения .</w:t>
            </w:r>
          </w:p>
          <w:p w:rsidR="007D514E" w:rsidRDefault="007D514E">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rPr>
              <w:t>(развитие  речи</w:t>
            </w:r>
            <w:r>
              <w:rPr>
                <w:rFonts w:ascii="Times New Roman" w:hAnsi="Times New Roman" w:cs="Times New Roman"/>
              </w:rPr>
              <w:t>).</w:t>
            </w:r>
          </w:p>
          <w:p w:rsidR="007D514E" w:rsidRDefault="007D514E">
            <w:pPr>
              <w:pStyle w:val="a8"/>
              <w:rPr>
                <w:rFonts w:ascii="Times New Roman" w:hAnsi="Times New Roman"/>
                <w:b/>
              </w:rPr>
            </w:pPr>
          </w:p>
          <w:p w:rsidR="007D514E" w:rsidRDefault="007D514E">
            <w:pPr>
              <w:pStyle w:val="a8"/>
              <w:rPr>
                <w:rFonts w:ascii="Times New Roman" w:hAnsi="Times New Roman"/>
                <w:b/>
              </w:rPr>
            </w:pPr>
            <w:r>
              <w:rPr>
                <w:rFonts w:ascii="Times New Roman" w:hAnsi="Times New Roman"/>
                <w:b/>
              </w:rPr>
              <w:t>ПИ «Пузырь»</w:t>
            </w:r>
          </w:p>
          <w:p w:rsidR="007D514E" w:rsidRDefault="007D514E">
            <w:pPr>
              <w:pStyle w:val="a8"/>
              <w:rPr>
                <w:rFonts w:ascii="Times New Roman" w:hAnsi="Times New Roman"/>
              </w:rPr>
            </w:pPr>
            <w:r>
              <w:rPr>
                <w:rFonts w:ascii="Times New Roman" w:hAnsi="Times New Roman"/>
                <w:b/>
              </w:rPr>
              <w:t>Цель:</w:t>
            </w:r>
            <w:r>
              <w:rPr>
                <w:rFonts w:ascii="Times New Roman" w:hAnsi="Times New Roman"/>
              </w:rPr>
              <w:t xml:space="preserve">  обогащают свой  двигательный опыт  через  движений по правилам. </w:t>
            </w:r>
          </w:p>
          <w:p w:rsidR="007D514E" w:rsidRDefault="007D514E">
            <w:pPr>
              <w:pStyle w:val="a8"/>
              <w:rPr>
                <w:rFonts w:ascii="Times New Roman" w:hAnsi="Times New Roman"/>
                <w:b/>
              </w:rPr>
            </w:pPr>
            <w:r>
              <w:rPr>
                <w:rFonts w:ascii="Times New Roman" w:hAnsi="Times New Roman"/>
              </w:rPr>
              <w:t xml:space="preserve"> </w:t>
            </w:r>
            <w:r>
              <w:rPr>
                <w:rFonts w:ascii="Times New Roman" w:hAnsi="Times New Roman"/>
                <w:b/>
              </w:rPr>
              <w:t>(</w:t>
            </w:r>
            <w:r>
              <w:rPr>
                <w:rFonts w:ascii="Times New Roman" w:hAnsi="Times New Roman"/>
              </w:rPr>
              <w:t>физическая  культура</w:t>
            </w:r>
            <w:r>
              <w:rPr>
                <w:rFonts w:ascii="Times New Roman" w:hAnsi="Times New Roman"/>
                <w:b/>
              </w:rPr>
              <w:t>).</w:t>
            </w:r>
          </w:p>
          <w:p w:rsidR="007D514E" w:rsidRDefault="007D514E">
            <w:pPr>
              <w:pStyle w:val="a8"/>
              <w:rPr>
                <w:rFonts w:ascii="Times New Roman" w:hAnsi="Times New Roman"/>
                <w:b/>
              </w:rPr>
            </w:pPr>
          </w:p>
          <w:p w:rsidR="007D514E" w:rsidRDefault="007D514E">
            <w:pPr>
              <w:pStyle w:val="a8"/>
              <w:rPr>
                <w:rFonts w:ascii="Times New Roman" w:hAnsi="Times New Roman"/>
              </w:rPr>
            </w:pPr>
            <w:r>
              <w:rPr>
                <w:rFonts w:ascii="Times New Roman" w:eastAsiaTheme="minorEastAsia" w:hAnsi="Times New Roman"/>
                <w:b/>
                <w:lang w:eastAsia="ru-RU"/>
              </w:rPr>
              <w:t>Инд раб:</w:t>
            </w:r>
            <w:r>
              <w:rPr>
                <w:rFonts w:ascii="Times New Roman" w:eastAsiaTheme="minorEastAsia" w:hAnsi="Times New Roman"/>
                <w:lang w:eastAsia="ru-RU"/>
              </w:rPr>
              <w:t>с  Алисой, Ульяна С., Богдан П. над умением различать круглую и овальную форму</w:t>
            </w:r>
          </w:p>
        </w:tc>
        <w:tc>
          <w:tcPr>
            <w:tcW w:w="2835" w:type="dxa"/>
            <w:gridSpan w:val="2"/>
            <w:tcBorders>
              <w:top w:val="single" w:sz="4" w:space="0" w:color="auto"/>
              <w:left w:val="single" w:sz="4" w:space="0" w:color="auto"/>
              <w:bottom w:val="single" w:sz="4" w:space="0" w:color="auto"/>
              <w:right w:val="single" w:sz="4" w:space="0" w:color="auto"/>
            </w:tcBorders>
          </w:tcPr>
          <w:p w:rsidR="007D514E" w:rsidRDefault="007D514E">
            <w:pPr>
              <w:rPr>
                <w:rFonts w:ascii="Times New Roman" w:hAnsi="Times New Roman" w:cs="Times New Roman"/>
                <w:b/>
              </w:rPr>
            </w:pPr>
            <w:r>
              <w:rPr>
                <w:rFonts w:ascii="Times New Roman" w:hAnsi="Times New Roman" w:cs="Times New Roman"/>
                <w:b/>
              </w:rPr>
              <w:t>Наблюдение за живым объектом</w:t>
            </w:r>
            <w:r>
              <w:rPr>
                <w:rFonts w:ascii="Times New Roman" w:hAnsi="Times New Roman" w:cs="Times New Roman"/>
              </w:rPr>
              <w:t xml:space="preserve"> – воробьи. сороки. </w:t>
            </w:r>
            <w:r>
              <w:rPr>
                <w:rFonts w:ascii="Times New Roman" w:hAnsi="Times New Roman" w:cs="Times New Roman"/>
                <w:b/>
              </w:rPr>
              <w:t>Цель:</w:t>
            </w:r>
            <w:r>
              <w:rPr>
                <w:rFonts w:ascii="Times New Roman" w:hAnsi="Times New Roman" w:cs="Times New Roman"/>
              </w:rPr>
              <w:t xml:space="preserve"> формирование  знаний  о зимующих птицах, обогащение словарного запаса детей</w:t>
            </w:r>
          </w:p>
          <w:p w:rsidR="007D514E" w:rsidRDefault="007D514E">
            <w:pPr>
              <w:rPr>
                <w:rFonts w:ascii="Times New Roman" w:hAnsi="Times New Roman" w:cs="Times New Roman"/>
              </w:rPr>
            </w:pPr>
            <w:r>
              <w:rPr>
                <w:rFonts w:ascii="Times New Roman" w:hAnsi="Times New Roman" w:cs="Times New Roman"/>
              </w:rPr>
              <w:t>(развитие речи + ознакомление  с окружающим).</w:t>
            </w:r>
          </w:p>
          <w:p w:rsidR="007D514E" w:rsidRDefault="007D514E">
            <w:pPr>
              <w:pStyle w:val="TableParagraph"/>
              <w:ind w:right="-15"/>
              <w:contextualSpacing/>
              <w:rPr>
                <w:rFonts w:ascii="Times New Roman" w:hAnsi="Times New Roman"/>
                <w:b/>
                <w:lang w:eastAsia="ru-RU"/>
              </w:rPr>
            </w:pPr>
          </w:p>
          <w:p w:rsidR="007D514E" w:rsidRDefault="007D514E">
            <w:pPr>
              <w:pStyle w:val="TableParagraph"/>
              <w:ind w:right="-15"/>
              <w:contextualSpacing/>
              <w:rPr>
                <w:rFonts w:ascii="Times New Roman" w:eastAsia="Times New Roman" w:hAnsi="Times New Roman" w:cs="Times New Roman"/>
                <w:lang w:val="kk-KZ" w:eastAsia="ru-RU"/>
              </w:rPr>
            </w:pPr>
            <w:r>
              <w:rPr>
                <w:rFonts w:ascii="Times New Roman" w:hAnsi="Times New Roman"/>
                <w:b/>
                <w:lang w:eastAsia="ru-RU"/>
              </w:rPr>
              <w:t xml:space="preserve">ДИ:«Назови ласково». </w:t>
            </w:r>
            <w:r>
              <w:rPr>
                <w:rStyle w:val="aa"/>
              </w:rPr>
              <w:t>Цель:</w:t>
            </w:r>
            <w:r>
              <w:rPr>
                <w:rFonts w:ascii="Times New Roman" w:hAnsi="Times New Roman"/>
              </w:rPr>
              <w:t xml:space="preserve"> закрепление правильного, отчетливого произношение звуков щ, ц, ч. </w:t>
            </w:r>
            <w:r>
              <w:rPr>
                <w:rFonts w:ascii="Times New Roman" w:hAnsi="Times New Roman" w:cs="Times New Roman"/>
                <w:lang w:val="kk-KZ"/>
              </w:rPr>
              <w:t>(</w:t>
            </w:r>
            <w:r>
              <w:rPr>
                <w:rFonts w:ascii="Times New Roman" w:eastAsia="Times New Roman" w:hAnsi="Times New Roman" w:cs="Times New Roman"/>
                <w:lang w:val="kk-KZ" w:eastAsia="ru-RU"/>
              </w:rPr>
              <w:t>развитие  речи).</w:t>
            </w:r>
          </w:p>
          <w:p w:rsidR="007D514E" w:rsidRDefault="007D514E">
            <w:pPr>
              <w:rPr>
                <w:rFonts w:ascii="Times New Roman" w:eastAsiaTheme="minorEastAsia" w:hAnsi="Times New Roman" w:cs="Times New Roman"/>
                <w:b/>
                <w:lang w:eastAsia="ru-RU"/>
              </w:rPr>
            </w:pPr>
          </w:p>
          <w:p w:rsidR="007D514E" w:rsidRDefault="007D514E">
            <w:pPr>
              <w:rPr>
                <w:rFonts w:ascii="Times New Roman" w:eastAsiaTheme="minorEastAsia" w:hAnsi="Times New Roman" w:cs="Times New Roman"/>
                <w:b/>
                <w:lang w:eastAsia="ru-RU"/>
              </w:rPr>
            </w:pPr>
            <w:r>
              <w:rPr>
                <w:rFonts w:ascii="Times New Roman" w:eastAsiaTheme="minorEastAsia" w:hAnsi="Times New Roman" w:cs="Times New Roman"/>
                <w:b/>
                <w:lang w:eastAsia="ru-RU"/>
              </w:rPr>
              <w:t xml:space="preserve">ПИ «Карусель» Цель:  </w:t>
            </w:r>
            <w:r>
              <w:rPr>
                <w:rFonts w:ascii="Times New Roman" w:eastAsiaTheme="minorEastAsia" w:hAnsi="Times New Roman" w:cs="Times New Roman"/>
                <w:lang w:eastAsia="ru-RU"/>
              </w:rPr>
              <w:t xml:space="preserve">развитие  двигательных  навыков, речевые  навыки </w:t>
            </w:r>
            <w:r>
              <w:rPr>
                <w:rFonts w:ascii="Times New Roman" w:hAnsi="Times New Roman"/>
                <w:b/>
              </w:rPr>
              <w:t>(</w:t>
            </w:r>
            <w:r>
              <w:rPr>
                <w:rFonts w:ascii="Times New Roman" w:hAnsi="Times New Roman"/>
              </w:rPr>
              <w:t>физическая  культура</w:t>
            </w:r>
            <w:r>
              <w:rPr>
                <w:rFonts w:ascii="Times New Roman" w:hAnsi="Times New Roman"/>
                <w:b/>
              </w:rPr>
              <w:t>)</w:t>
            </w:r>
            <w:r>
              <w:rPr>
                <w:rFonts w:ascii="Times New Roman" w:hAnsi="Times New Roman" w:cs="Times New Roman"/>
              </w:rPr>
              <w:t>.</w:t>
            </w:r>
            <w:r>
              <w:rPr>
                <w:rFonts w:ascii="Times New Roman" w:eastAsiaTheme="minorEastAsia" w:hAnsi="Times New Roman" w:cs="Times New Roman"/>
                <w:b/>
                <w:lang w:eastAsia="ru-RU"/>
              </w:rPr>
              <w:t xml:space="preserve"> </w:t>
            </w:r>
          </w:p>
          <w:p w:rsidR="007D514E" w:rsidRDefault="007D514E">
            <w:pPr>
              <w:rPr>
                <w:rFonts w:ascii="Times New Roman" w:eastAsiaTheme="minorEastAsia" w:hAnsi="Times New Roman" w:cs="Times New Roman"/>
                <w:b/>
                <w:lang w:eastAsia="ru-RU"/>
              </w:rPr>
            </w:pPr>
          </w:p>
          <w:p w:rsidR="007D514E" w:rsidRDefault="007D514E">
            <w:pPr>
              <w:rPr>
                <w:rFonts w:ascii="Times New Roman" w:eastAsiaTheme="minorEastAsia" w:hAnsi="Times New Roman" w:cs="Times New Roman"/>
                <w:lang w:eastAsia="ru-RU"/>
              </w:rPr>
            </w:pPr>
            <w:r>
              <w:rPr>
                <w:rFonts w:ascii="Times New Roman" w:eastAsiaTheme="minorEastAsia" w:hAnsi="Times New Roman" w:cs="Times New Roman"/>
                <w:b/>
                <w:lang w:eastAsia="ru-RU"/>
              </w:rPr>
              <w:t xml:space="preserve">Инд раб: </w:t>
            </w:r>
            <w:r>
              <w:rPr>
                <w:rFonts w:ascii="Times New Roman" w:eastAsiaTheme="minorEastAsia" w:hAnsi="Times New Roman" w:cs="Times New Roman"/>
                <w:lang w:eastAsia="ru-RU"/>
              </w:rPr>
              <w:t>Мария И., Миалина Л.. над умением употреблять в самостоятельной речи простые и сложные предложения.</w:t>
            </w:r>
          </w:p>
          <w:p w:rsidR="007D514E" w:rsidRDefault="007D514E">
            <w:pPr>
              <w:rPr>
                <w:rFonts w:ascii="Times New Roman" w:eastAsiaTheme="minorEastAsia" w:hAnsi="Times New Roman" w:cs="Times New Roman"/>
                <w:lang w:eastAsia="ru-RU"/>
              </w:rPr>
            </w:pPr>
          </w:p>
          <w:p w:rsidR="007D514E" w:rsidRDefault="007D514E">
            <w:pPr>
              <w:rPr>
                <w:rFonts w:ascii="Times New Roman" w:hAnsi="Times New Roman" w:cs="Times New Roman"/>
              </w:rPr>
            </w:pPr>
          </w:p>
        </w:tc>
        <w:tc>
          <w:tcPr>
            <w:tcW w:w="2574" w:type="dxa"/>
            <w:tcBorders>
              <w:top w:val="single" w:sz="4" w:space="0" w:color="auto"/>
              <w:left w:val="single" w:sz="4" w:space="0" w:color="auto"/>
              <w:bottom w:val="single" w:sz="4" w:space="0" w:color="auto"/>
              <w:right w:val="single" w:sz="4" w:space="0" w:color="auto"/>
            </w:tcBorders>
          </w:tcPr>
          <w:p w:rsidR="007D514E" w:rsidRDefault="007D514E">
            <w:pPr>
              <w:pStyle w:val="TableParagraph"/>
              <w:ind w:left="22" w:right="-15"/>
              <w:contextualSpacing/>
              <w:rPr>
                <w:rFonts w:ascii="Times New Roman" w:hAnsi="Times New Roman"/>
              </w:rPr>
            </w:pPr>
            <w:r>
              <w:rPr>
                <w:rFonts w:ascii="Times New Roman" w:hAnsi="Times New Roman"/>
                <w:b/>
              </w:rPr>
              <w:t>Наблюдение за неживым объектом</w:t>
            </w:r>
            <w:r>
              <w:rPr>
                <w:rFonts w:ascii="Times New Roman" w:hAnsi="Times New Roman"/>
              </w:rPr>
              <w:t xml:space="preserve"> – рассматривание  снега  и определение  глубины  сугроба.</w:t>
            </w:r>
          </w:p>
          <w:p w:rsidR="007D514E" w:rsidRDefault="007D514E">
            <w:pPr>
              <w:pStyle w:val="TableParagraph"/>
              <w:ind w:left="22" w:right="-15"/>
              <w:contextualSpacing/>
              <w:rPr>
                <w:rFonts w:ascii="Times New Roman" w:hAnsi="Times New Roman" w:cs="Times New Roman"/>
              </w:rPr>
            </w:pPr>
            <w:r>
              <w:rPr>
                <w:rFonts w:ascii="Times New Roman" w:hAnsi="Times New Roman"/>
              </w:rPr>
              <w:t xml:space="preserve"> </w:t>
            </w:r>
            <w:r>
              <w:rPr>
                <w:rFonts w:ascii="Times New Roman" w:hAnsi="Times New Roman"/>
                <w:b/>
              </w:rPr>
              <w:t>Цель:</w:t>
            </w:r>
            <w:r>
              <w:rPr>
                <w:rFonts w:ascii="Times New Roman" w:hAnsi="Times New Roman"/>
              </w:rPr>
              <w:t xml:space="preserve"> обогащение словарного запаса детей (ознакомление  с окружающим мир</w:t>
            </w:r>
            <w:r>
              <w:rPr>
                <w:rFonts w:ascii="Times New Roman" w:hAnsi="Times New Roman" w:cs="Times New Roman"/>
              </w:rPr>
              <w:t>ом)</w:t>
            </w:r>
          </w:p>
          <w:p w:rsidR="007D514E" w:rsidRDefault="007D514E">
            <w:pPr>
              <w:pStyle w:val="TableParagraph"/>
              <w:ind w:left="22" w:right="-15"/>
              <w:contextualSpacing/>
              <w:rPr>
                <w:rFonts w:ascii="Times New Roman" w:eastAsia="Times New Roman" w:hAnsi="Times New Roman" w:cs="Times New Roman"/>
                <w:b/>
                <w:color w:val="000000"/>
                <w:lang w:val="kk-KZ" w:eastAsia="ru-RU"/>
              </w:rPr>
            </w:pPr>
          </w:p>
          <w:p w:rsidR="007D514E" w:rsidRDefault="007D514E">
            <w:pPr>
              <w:pStyle w:val="a8"/>
              <w:rPr>
                <w:rFonts w:ascii="Times New Roman" w:hAnsi="Times New Roman"/>
              </w:rPr>
            </w:pPr>
            <w:r>
              <w:rPr>
                <w:rFonts w:ascii="Times New Roman" w:hAnsi="Times New Roman"/>
                <w:b/>
              </w:rPr>
              <w:t>ПИ** «Догонялки» Цель</w:t>
            </w:r>
            <w:r>
              <w:rPr>
                <w:rFonts w:ascii="Times New Roman" w:hAnsi="Times New Roman"/>
              </w:rPr>
              <w:t>:  активно девигаются  в подвижных  играх, умеют   играть дружно.</w:t>
            </w:r>
          </w:p>
          <w:p w:rsidR="007D514E" w:rsidRDefault="007D514E">
            <w:pPr>
              <w:pStyle w:val="a8"/>
              <w:rPr>
                <w:rFonts w:ascii="Times New Roman" w:hAnsi="Times New Roman"/>
                <w:b/>
              </w:rPr>
            </w:pPr>
          </w:p>
          <w:p w:rsidR="007D514E" w:rsidRDefault="007D514E">
            <w:pPr>
              <w:pStyle w:val="a8"/>
              <w:rPr>
                <w:rFonts w:ascii="Times New Roman" w:hAnsi="Times New Roman"/>
                <w:b/>
              </w:rPr>
            </w:pPr>
            <w:r>
              <w:rPr>
                <w:rFonts w:ascii="Times New Roman" w:hAnsi="Times New Roman"/>
                <w:b/>
              </w:rPr>
              <w:t>ПИ «Веселый мяч»**</w:t>
            </w:r>
          </w:p>
          <w:p w:rsidR="007D514E" w:rsidRDefault="007D514E">
            <w:pPr>
              <w:pStyle w:val="a8"/>
              <w:rPr>
                <w:rFonts w:ascii="Times New Roman" w:hAnsi="Times New Roman"/>
              </w:rPr>
            </w:pPr>
            <w:r>
              <w:rPr>
                <w:rFonts w:ascii="Times New Roman" w:hAnsi="Times New Roman"/>
                <w:b/>
              </w:rPr>
              <w:t>Цель:</w:t>
            </w:r>
            <w:r>
              <w:rPr>
                <w:rFonts w:ascii="Times New Roman" w:hAnsi="Times New Roman"/>
              </w:rPr>
              <w:t xml:space="preserve">  получают  двигательный опыт  через игры  с предметами, совершенствуют  движения. </w:t>
            </w:r>
          </w:p>
          <w:p w:rsidR="007D514E" w:rsidRDefault="007D514E">
            <w:pPr>
              <w:pStyle w:val="a8"/>
              <w:rPr>
                <w:rFonts w:ascii="Times New Roman" w:hAnsi="Times New Roman"/>
                <w:b/>
              </w:rPr>
            </w:pPr>
            <w:r>
              <w:rPr>
                <w:rFonts w:ascii="Times New Roman" w:hAnsi="Times New Roman"/>
              </w:rPr>
              <w:t xml:space="preserve"> </w:t>
            </w:r>
            <w:r>
              <w:rPr>
                <w:rFonts w:ascii="Times New Roman" w:hAnsi="Times New Roman"/>
                <w:b/>
              </w:rPr>
              <w:t>(</w:t>
            </w:r>
            <w:r>
              <w:rPr>
                <w:rFonts w:ascii="Times New Roman" w:hAnsi="Times New Roman"/>
              </w:rPr>
              <w:t>физическая  культура</w:t>
            </w:r>
            <w:r>
              <w:rPr>
                <w:rFonts w:ascii="Times New Roman" w:hAnsi="Times New Roman"/>
                <w:b/>
              </w:rPr>
              <w:t>).</w:t>
            </w:r>
          </w:p>
          <w:p w:rsidR="007D514E" w:rsidRDefault="007D514E">
            <w:pPr>
              <w:pStyle w:val="a8"/>
              <w:rPr>
                <w:rFonts w:ascii="Times New Roman" w:hAnsi="Times New Roman"/>
                <w:b/>
              </w:rPr>
            </w:pPr>
          </w:p>
          <w:p w:rsidR="007D514E" w:rsidRDefault="007D514E">
            <w:pPr>
              <w:pStyle w:val="a8"/>
              <w:rPr>
                <w:rFonts w:ascii="Times New Roman" w:hAnsi="Times New Roman"/>
                <w:b/>
              </w:rPr>
            </w:pPr>
            <w:r>
              <w:rPr>
                <w:rFonts w:ascii="Times New Roman" w:eastAsiaTheme="minorEastAsia" w:hAnsi="Times New Roman"/>
                <w:b/>
                <w:lang w:eastAsia="ru-RU"/>
              </w:rPr>
              <w:t>Инд раб:</w:t>
            </w:r>
            <w:r>
              <w:rPr>
                <w:rFonts w:ascii="Times New Roman" w:eastAsiaTheme="minorEastAsia" w:hAnsi="Times New Roman"/>
                <w:lang w:eastAsia="ru-RU"/>
              </w:rPr>
              <w:t>Паша ;Егор П., Дилара . Артем. над умением различать и отвечать на вопросы «какой », «какая».</w:t>
            </w:r>
          </w:p>
        </w:tc>
      </w:tr>
      <w:tr w:rsidR="007D514E" w:rsidTr="007D514E">
        <w:trPr>
          <w:gridAfter w:val="4"/>
          <w:wAfter w:w="10568" w:type="dxa"/>
          <w:trHeight w:val="488"/>
        </w:trPr>
        <w:tc>
          <w:tcPr>
            <w:tcW w:w="2411" w:type="dxa"/>
            <w:tcBorders>
              <w:top w:val="single" w:sz="4" w:space="0" w:color="auto"/>
              <w:left w:val="single" w:sz="4" w:space="0" w:color="auto"/>
              <w:bottom w:val="single" w:sz="4" w:space="0" w:color="auto"/>
              <w:right w:val="single" w:sz="4" w:space="0" w:color="auto"/>
            </w:tcBorders>
            <w:hideMark/>
          </w:tcPr>
          <w:p w:rsidR="007D514E" w:rsidRDefault="007D514E">
            <w:pPr>
              <w:rPr>
                <w:rFonts w:ascii="Times New Roman" w:hAnsi="Times New Roman" w:cs="Times New Roman"/>
                <w:color w:val="000000" w:themeColor="text1"/>
              </w:rPr>
            </w:pPr>
            <w:r>
              <w:rPr>
                <w:rFonts w:ascii="Times New Roman" w:hAnsi="Times New Roman" w:cs="Times New Roman"/>
                <w:b/>
                <w:color w:val="000000" w:themeColor="text1"/>
              </w:rPr>
              <w:lastRenderedPageBreak/>
              <w:t xml:space="preserve">Балалардың дербес іс-әрекеті Самостоятельная деятельность детей </w:t>
            </w:r>
          </w:p>
        </w:tc>
        <w:tc>
          <w:tcPr>
            <w:tcW w:w="2835" w:type="dxa"/>
            <w:tcBorders>
              <w:top w:val="single" w:sz="4" w:space="0" w:color="auto"/>
              <w:left w:val="single" w:sz="4" w:space="0" w:color="auto"/>
              <w:bottom w:val="single" w:sz="4" w:space="0" w:color="auto"/>
              <w:right w:val="single" w:sz="4" w:space="0" w:color="auto"/>
            </w:tcBorders>
          </w:tcPr>
          <w:p w:rsidR="007D514E" w:rsidRDefault="007D514E">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cs="Times New Roman"/>
                <w:b/>
                <w:color w:val="000000" w:themeColor="text1"/>
              </w:rPr>
              <w:t xml:space="preserve">ДИ «Назови ласково». Цель: </w:t>
            </w:r>
            <w:r>
              <w:rPr>
                <w:rFonts w:ascii="Times New Roman" w:hAnsi="Times New Roman" w:cs="Times New Roman"/>
                <w:color w:val="000000" w:themeColor="text1"/>
              </w:rPr>
              <w:t>доброжелательно относятся к другу,</w:t>
            </w:r>
            <w:r>
              <w:rPr>
                <w:rFonts w:ascii="Times New Roman" w:hAnsi="Times New Roman" w:cs="Times New Roman"/>
              </w:rPr>
              <w:t xml:space="preserve"> употреблятют  твердые и мягкие согласные звуки)</w:t>
            </w:r>
            <w:r>
              <w:rPr>
                <w:rFonts w:ascii="Times New Roman" w:hAnsi="Times New Roman"/>
              </w:rPr>
              <w:t xml:space="preserve"> (развитие  речи</w:t>
            </w:r>
            <w:r>
              <w:rPr>
                <w:rFonts w:ascii="Times New Roman" w:hAnsi="Times New Roman" w:cs="Times New Roman"/>
              </w:rPr>
              <w:t>).</w:t>
            </w:r>
          </w:p>
          <w:p w:rsidR="007D514E" w:rsidRDefault="007D514E">
            <w:pPr>
              <w:pStyle w:val="TableParagraph"/>
              <w:ind w:left="22" w:right="-15"/>
              <w:contextualSpacing/>
              <w:rPr>
                <w:rFonts w:ascii="Times New Roman" w:eastAsia="Times New Roman" w:hAnsi="Times New Roman" w:cs="Times New Roman"/>
                <w:b/>
                <w:color w:val="000000"/>
                <w:lang w:val="kk-KZ" w:eastAsia="ru-RU"/>
              </w:rPr>
            </w:pPr>
          </w:p>
          <w:p w:rsidR="007D514E" w:rsidRDefault="007D514E">
            <w:pPr>
              <w:rPr>
                <w:rFonts w:ascii="Times New Roman" w:hAnsi="Times New Roman" w:cs="Times New Roman"/>
                <w:b/>
                <w:lang w:val="kk-KZ"/>
              </w:rPr>
            </w:pPr>
            <w:r>
              <w:rPr>
                <w:rFonts w:ascii="Times New Roman" w:hAnsi="Times New Roman" w:cs="Times New Roman"/>
                <w:b/>
                <w:lang w:val="kk-KZ"/>
              </w:rPr>
              <w:t xml:space="preserve">Игра ( </w:t>
            </w:r>
            <w:r>
              <w:rPr>
                <w:rFonts w:ascii="Times New Roman" w:hAnsi="Times New Roman" w:cs="Times New Roman"/>
                <w:lang w:val="kk-KZ"/>
              </w:rPr>
              <w:t>на развитие  слуховой  памяти)</w:t>
            </w:r>
          </w:p>
          <w:p w:rsidR="007D514E" w:rsidRDefault="007D514E">
            <w:pPr>
              <w:rPr>
                <w:rFonts w:ascii="Times New Roman" w:hAnsi="Times New Roman" w:cs="Times New Roman"/>
              </w:rPr>
            </w:pPr>
            <w:r>
              <w:rPr>
                <w:rFonts w:ascii="Times New Roman" w:hAnsi="Times New Roman" w:cs="Times New Roman"/>
                <w:b/>
                <w:lang w:val="kk-KZ"/>
              </w:rPr>
              <w:t>«Кто позвал». Цель:</w:t>
            </w:r>
            <w:r>
              <w:rPr>
                <w:rFonts w:ascii="Times New Roman" w:hAnsi="Times New Roman" w:cs="Times New Roman"/>
              </w:rPr>
              <w:t xml:space="preserve"> слушают внимательно, взаимодействуют  со взрослыми и сверстниками</w:t>
            </w:r>
          </w:p>
          <w:p w:rsidR="007D514E" w:rsidRDefault="007D514E">
            <w:pPr>
              <w:jc w:val="both"/>
              <w:rPr>
                <w:rFonts w:ascii="Times New Roman" w:hAnsi="Times New Roman" w:cs="Times New Roman"/>
                <w:color w:val="000000" w:themeColor="text1"/>
                <w:lang w:val="kk-KZ"/>
              </w:rPr>
            </w:pPr>
            <w:r>
              <w:rPr>
                <w:rFonts w:ascii="Times New Roman" w:hAnsi="Times New Roman" w:cs="Times New Roman"/>
              </w:rPr>
              <w:t>(социум)</w:t>
            </w:r>
          </w:p>
          <w:p w:rsidR="007D514E" w:rsidRDefault="007D514E">
            <w:pPr>
              <w:pStyle w:val="TableParagraph"/>
              <w:ind w:right="-15"/>
              <w:contextualSpacing/>
              <w:rPr>
                <w:rFonts w:ascii="Times New Roman" w:eastAsia="Times New Roman" w:hAnsi="Times New Roman" w:cs="Times New Roman"/>
                <w:b/>
                <w:color w:val="000000"/>
                <w:lang w:val="kk-KZ" w:eastAsia="ru-RU"/>
              </w:rPr>
            </w:pPr>
            <w:r>
              <w:rPr>
                <w:rFonts w:ascii="Times New Roman" w:hAnsi="Times New Roman" w:cs="Times New Roman"/>
                <w:b/>
              </w:rPr>
              <w:t>Любимые  сказки.</w:t>
            </w:r>
            <w:r>
              <w:rPr>
                <w:rFonts w:ascii="Times New Roman" w:hAnsi="Times New Roman" w:cs="Times New Roman"/>
              </w:rPr>
              <w:t xml:space="preserve"> </w:t>
            </w:r>
            <w:r>
              <w:rPr>
                <w:rFonts w:ascii="Times New Roman" w:eastAsia="Times New Roman" w:hAnsi="Times New Roman" w:cs="Times New Roman"/>
                <w:color w:val="000000"/>
                <w:spacing w:val="2"/>
              </w:rPr>
              <w:t xml:space="preserve">  </w:t>
            </w:r>
            <w:r>
              <w:rPr>
                <w:rFonts w:ascii="Times New Roman" w:hAnsi="Times New Roman" w:cs="Times New Roman"/>
                <w:lang w:val="kk-KZ"/>
              </w:rPr>
              <w:t xml:space="preserve">**** </w:t>
            </w:r>
            <w:r>
              <w:rPr>
                <w:rFonts w:ascii="Times New Roman" w:hAnsi="Times New Roman" w:cs="Times New Roman"/>
              </w:rPr>
              <w:t xml:space="preserve">Просмотр мультфильма  </w:t>
            </w:r>
            <w:r>
              <w:rPr>
                <w:rFonts w:ascii="Times New Roman" w:hAnsi="Times New Roman" w:cs="Times New Roman"/>
                <w:b/>
              </w:rPr>
              <w:t>«Теремок»</w:t>
            </w:r>
            <w:r>
              <w:rPr>
                <w:rFonts w:ascii="Times New Roman" w:hAnsi="Times New Roman" w:cs="Times New Roman"/>
              </w:rPr>
              <w:t xml:space="preserve"> -  знают  животных, </w:t>
            </w:r>
          </w:p>
          <w:p w:rsidR="007D514E" w:rsidRDefault="007D514E">
            <w:pPr>
              <w:textAlignment w:val="baseline"/>
              <w:rPr>
                <w:rFonts w:ascii="Times New Roman" w:eastAsia="Times New Roman" w:hAnsi="Times New Roman" w:cs="Times New Roman"/>
                <w:color w:val="000000"/>
                <w:spacing w:val="2"/>
              </w:rPr>
            </w:pPr>
            <w:r>
              <w:rPr>
                <w:rFonts w:ascii="Times New Roman" w:eastAsia="Times New Roman" w:hAnsi="Times New Roman" w:cs="Times New Roman"/>
                <w:color w:val="000000"/>
                <w:spacing w:val="2"/>
              </w:rPr>
              <w:t xml:space="preserve">Слушают, подпевают,    понимают содержание литературных произведений; повторяют наиболее интересные,  выразительные отрывки  из прочитанного  произведения; </w:t>
            </w:r>
          </w:p>
          <w:p w:rsidR="007D514E" w:rsidRDefault="007D514E">
            <w:pPr>
              <w:rPr>
                <w:rFonts w:ascii="Times New Roman" w:hAnsi="Times New Roman" w:cs="Times New Roman"/>
                <w:lang w:val="kk-KZ"/>
              </w:rPr>
            </w:pPr>
            <w:r>
              <w:rPr>
                <w:rFonts w:ascii="Times New Roman" w:hAnsi="Times New Roman" w:cs="Times New Roman"/>
                <w:color w:val="000000" w:themeColor="text1"/>
              </w:rPr>
              <w:t>(художественная  литература).</w:t>
            </w:r>
          </w:p>
          <w:p w:rsidR="007D514E" w:rsidRDefault="007D514E">
            <w:pPr>
              <w:rPr>
                <w:rFonts w:ascii="Times New Roman" w:hAnsi="Times New Roman" w:cs="Times New Roman"/>
                <w:lang w:val="kk-KZ"/>
              </w:rPr>
            </w:pPr>
          </w:p>
        </w:tc>
        <w:tc>
          <w:tcPr>
            <w:tcW w:w="2835" w:type="dxa"/>
            <w:gridSpan w:val="2"/>
            <w:tcBorders>
              <w:top w:val="single" w:sz="4" w:space="0" w:color="auto"/>
              <w:left w:val="single" w:sz="4" w:space="0" w:color="auto"/>
              <w:bottom w:val="single" w:sz="4" w:space="0" w:color="auto"/>
              <w:right w:val="single" w:sz="4" w:space="0" w:color="auto"/>
            </w:tcBorders>
          </w:tcPr>
          <w:p w:rsidR="007D514E" w:rsidRDefault="007D514E">
            <w:pPr>
              <w:jc w:val="both"/>
              <w:rPr>
                <w:rFonts w:ascii="Times New Roman" w:hAnsi="Times New Roman" w:cs="Times New Roman"/>
                <w:b/>
              </w:rPr>
            </w:pPr>
            <w:r>
              <w:rPr>
                <w:rFonts w:ascii="Times New Roman" w:hAnsi="Times New Roman" w:cs="Times New Roman"/>
                <w:b/>
                <w:color w:val="000000" w:themeColor="text1"/>
              </w:rPr>
              <w:t xml:space="preserve">Рисование открытки. Цель: </w:t>
            </w:r>
            <w:r>
              <w:rPr>
                <w:rFonts w:ascii="Times New Roman" w:hAnsi="Times New Roman" w:cs="Times New Roman"/>
              </w:rPr>
              <w:t xml:space="preserve">формирование навыков рисования по представлению: цветы, игрушки, несложные силуэты, передавая их характерные особенности </w:t>
            </w:r>
          </w:p>
          <w:p w:rsidR="007D514E" w:rsidRDefault="007D514E">
            <w:pPr>
              <w:jc w:val="both"/>
              <w:rPr>
                <w:rFonts w:ascii="Times New Roman" w:hAnsi="Times New Roman" w:cs="Times New Roman"/>
                <w:b/>
              </w:rPr>
            </w:pPr>
          </w:p>
          <w:p w:rsidR="007D514E" w:rsidRDefault="007D514E">
            <w:pPr>
              <w:jc w:val="both"/>
              <w:rPr>
                <w:rFonts w:ascii="Times New Roman" w:hAnsi="Times New Roman" w:cs="Times New Roman"/>
                <w:b/>
              </w:rPr>
            </w:pPr>
          </w:p>
          <w:p w:rsidR="007D514E" w:rsidRDefault="007D514E">
            <w:pPr>
              <w:jc w:val="both"/>
              <w:rPr>
                <w:rFonts w:ascii="Times New Roman" w:eastAsia="Times New Roman" w:hAnsi="Times New Roman" w:cs="Times New Roman"/>
              </w:rPr>
            </w:pPr>
            <w:r>
              <w:rPr>
                <w:rFonts w:ascii="Times New Roman" w:hAnsi="Times New Roman" w:cs="Times New Roman"/>
                <w:b/>
              </w:rPr>
              <w:t>Д-И «Мало-много» Задачи:</w:t>
            </w:r>
            <w:r>
              <w:rPr>
                <w:rFonts w:ascii="Times New Roman" w:eastAsia="Times New Roman" w:hAnsi="Times New Roman" w:cs="Times New Roman"/>
              </w:rPr>
              <w:t xml:space="preserve">  различают  количество предметов: много-один (один-много), группировать однородные предметы и выделять один из них, находить в окружающей среде один или несколько одинаковых предметов, отвечать на вопрос «сколько?»</w:t>
            </w:r>
          </w:p>
          <w:p w:rsidR="007D514E" w:rsidRDefault="007D514E">
            <w:pPr>
              <w:jc w:val="both"/>
              <w:rPr>
                <w:rFonts w:ascii="Times New Roman" w:hAnsi="Times New Roman" w:cs="Times New Roman"/>
                <w:b/>
              </w:rPr>
            </w:pPr>
            <w:r>
              <w:rPr>
                <w:rFonts w:ascii="Times New Roman" w:eastAsia="Times New Roman" w:hAnsi="Times New Roman" w:cs="Times New Roman"/>
              </w:rPr>
              <w:t>(основы математики)</w:t>
            </w:r>
            <w:r>
              <w:rPr>
                <w:rFonts w:ascii="Times New Roman" w:hAnsi="Times New Roman" w:cs="Times New Roman"/>
                <w:b/>
              </w:rPr>
              <w:t xml:space="preserve"> </w:t>
            </w:r>
          </w:p>
        </w:tc>
        <w:tc>
          <w:tcPr>
            <w:tcW w:w="2976" w:type="dxa"/>
            <w:gridSpan w:val="3"/>
            <w:tcBorders>
              <w:top w:val="single" w:sz="4" w:space="0" w:color="auto"/>
              <w:left w:val="single" w:sz="4" w:space="0" w:color="auto"/>
              <w:bottom w:val="single" w:sz="4" w:space="0" w:color="auto"/>
              <w:right w:val="single" w:sz="4" w:space="0" w:color="auto"/>
            </w:tcBorders>
          </w:tcPr>
          <w:p w:rsidR="007D514E" w:rsidRDefault="007D514E">
            <w:pPr>
              <w:jc w:val="both"/>
              <w:rPr>
                <w:rFonts w:ascii="Times New Roman" w:hAnsi="Times New Roman" w:cs="Times New Roman"/>
                <w:b/>
                <w:color w:val="000000" w:themeColor="text1"/>
              </w:rPr>
            </w:pPr>
            <w:r>
              <w:rPr>
                <w:rFonts w:ascii="Times New Roman" w:hAnsi="Times New Roman" w:cs="Times New Roman"/>
                <w:b/>
                <w:color w:val="000000" w:themeColor="text1"/>
              </w:rPr>
              <w:t>Сюжетно-ролевая игра «Магазин».</w:t>
            </w:r>
          </w:p>
          <w:p w:rsidR="007D514E" w:rsidRDefault="007D514E">
            <w:pPr>
              <w:jc w:val="both"/>
              <w:rPr>
                <w:rFonts w:ascii="Times New Roman" w:hAnsi="Times New Roman" w:cs="Times New Roman"/>
              </w:rPr>
            </w:pPr>
            <w:r>
              <w:rPr>
                <w:rFonts w:ascii="Times New Roman" w:hAnsi="Times New Roman" w:cs="Times New Roman"/>
                <w:b/>
                <w:color w:val="000000" w:themeColor="text1"/>
              </w:rPr>
              <w:t xml:space="preserve"> Цель: </w:t>
            </w:r>
            <w:r>
              <w:rPr>
                <w:rFonts w:ascii="Times New Roman" w:hAnsi="Times New Roman" w:cs="Times New Roman"/>
              </w:rPr>
              <w:t xml:space="preserve">употребляют  диалогическую речь, используют в  математические термины: много – один, низкий-высокий, широкий –узкий.   </w:t>
            </w:r>
          </w:p>
          <w:p w:rsidR="007D514E" w:rsidRDefault="007D514E">
            <w:pPr>
              <w:jc w:val="both"/>
              <w:rPr>
                <w:rFonts w:ascii="Times New Roman" w:hAnsi="Times New Roman" w:cs="Times New Roman"/>
              </w:rPr>
            </w:pPr>
            <w:r>
              <w:rPr>
                <w:rFonts w:ascii="Times New Roman" w:hAnsi="Times New Roman" w:cs="Times New Roman"/>
              </w:rPr>
              <w:t xml:space="preserve"> Билингвальный компонент: </w:t>
            </w:r>
            <w:r>
              <w:rPr>
                <w:rFonts w:ascii="Times New Roman" w:hAnsi="Times New Roman" w:cs="Times New Roman"/>
                <w:lang w:val="kk-KZ"/>
              </w:rPr>
              <w:t xml:space="preserve">Доп, куыршак, аю.. ***  </w:t>
            </w:r>
          </w:p>
          <w:p w:rsidR="007D514E" w:rsidRDefault="007D514E">
            <w:pPr>
              <w:jc w:val="both"/>
              <w:rPr>
                <w:rFonts w:ascii="Times New Roman" w:hAnsi="Times New Roman" w:cs="Times New Roman"/>
                <w:lang w:val="kk-KZ"/>
              </w:rPr>
            </w:pPr>
          </w:p>
          <w:p w:rsidR="007D514E" w:rsidRDefault="007D514E">
            <w:pPr>
              <w:jc w:val="both"/>
              <w:rPr>
                <w:rFonts w:ascii="Times New Roman" w:hAnsi="Times New Roman" w:cs="Times New Roman"/>
                <w:b/>
                <w:lang w:val="kk-KZ"/>
              </w:rPr>
            </w:pPr>
            <w:r>
              <w:rPr>
                <w:rFonts w:ascii="Times New Roman" w:hAnsi="Times New Roman" w:cs="Times New Roman"/>
                <w:b/>
                <w:lang w:val="kk-KZ"/>
              </w:rPr>
              <w:t>Центр «Познавайка»</w:t>
            </w:r>
          </w:p>
          <w:p w:rsidR="007D514E" w:rsidRDefault="007D514E">
            <w:pPr>
              <w:pStyle w:val="TableParagraph"/>
              <w:ind w:left="22" w:right="-15"/>
              <w:contextualSpacing/>
              <w:rPr>
                <w:rFonts w:ascii="Times New Roman" w:hAnsi="Times New Roman" w:cs="Times New Roman"/>
                <w:lang w:val="kk-KZ"/>
              </w:rPr>
            </w:pPr>
            <w:r>
              <w:rPr>
                <w:rFonts w:ascii="Times New Roman" w:hAnsi="Times New Roman" w:cs="Times New Roman"/>
                <w:b/>
                <w:lang w:val="kk-KZ"/>
              </w:rPr>
              <w:t xml:space="preserve"> Цель</w:t>
            </w:r>
            <w:r>
              <w:rPr>
                <w:rFonts w:ascii="Times New Roman" w:hAnsi="Times New Roman" w:cs="Times New Roman"/>
                <w:lang w:val="kk-KZ"/>
              </w:rPr>
              <w:t>:  любят    родной край,  Родину; рассматривают  альбом  с иллюстрациями, папки-ширмы.</w:t>
            </w:r>
          </w:p>
          <w:p w:rsidR="007D514E" w:rsidRDefault="007D514E">
            <w:pPr>
              <w:pStyle w:val="TableParagraph"/>
              <w:ind w:left="22" w:right="-15"/>
              <w:contextualSpacing/>
              <w:rPr>
                <w:rFonts w:ascii="Times New Roman" w:hAnsi="Times New Roman" w:cs="Times New Roman"/>
              </w:rPr>
            </w:pPr>
            <w:r>
              <w:rPr>
                <w:rFonts w:ascii="Times New Roman" w:hAnsi="Times New Roman" w:cs="Times New Roman"/>
                <w:b/>
                <w:lang w:val="kk-KZ"/>
              </w:rPr>
              <w:t xml:space="preserve"> </w:t>
            </w:r>
            <w:r>
              <w:rPr>
                <w:rFonts w:ascii="Times New Roman" w:hAnsi="Times New Roman" w:cs="Times New Roman"/>
                <w:lang w:val="kk-KZ"/>
              </w:rPr>
              <w:t xml:space="preserve"> </w:t>
            </w:r>
            <w:r>
              <w:rPr>
                <w:rFonts w:ascii="Times New Roman" w:hAnsi="Times New Roman"/>
              </w:rPr>
              <w:t>(ознакомление  с окружающим мир</w:t>
            </w:r>
            <w:r>
              <w:rPr>
                <w:rFonts w:ascii="Times New Roman" w:hAnsi="Times New Roman" w:cs="Times New Roman"/>
              </w:rPr>
              <w:t>ом)</w:t>
            </w:r>
          </w:p>
          <w:p w:rsidR="007D514E" w:rsidRDefault="007D514E">
            <w:pPr>
              <w:pStyle w:val="TableParagraph"/>
              <w:ind w:left="22" w:right="-15"/>
              <w:contextualSpacing/>
              <w:rPr>
                <w:rFonts w:ascii="Times New Roman" w:eastAsia="Times New Roman" w:hAnsi="Times New Roman" w:cs="Times New Roman"/>
                <w:b/>
                <w:color w:val="000000"/>
                <w:lang w:val="kk-KZ" w:eastAsia="ru-RU"/>
              </w:rPr>
            </w:pPr>
          </w:p>
          <w:p w:rsidR="007D514E" w:rsidRDefault="007D514E">
            <w:pPr>
              <w:jc w:val="both"/>
              <w:rPr>
                <w:rFonts w:ascii="Times New Roman" w:hAnsi="Times New Roman" w:cs="Times New Roman"/>
                <w:color w:val="000000" w:themeColor="text1"/>
                <w:lang w:val="kk-KZ"/>
              </w:rPr>
            </w:pPr>
          </w:p>
        </w:tc>
        <w:tc>
          <w:tcPr>
            <w:tcW w:w="2835" w:type="dxa"/>
            <w:gridSpan w:val="2"/>
            <w:tcBorders>
              <w:top w:val="single" w:sz="4" w:space="0" w:color="auto"/>
              <w:left w:val="single" w:sz="4" w:space="0" w:color="auto"/>
              <w:bottom w:val="single" w:sz="4" w:space="0" w:color="auto"/>
              <w:right w:val="single" w:sz="4" w:space="0" w:color="auto"/>
            </w:tcBorders>
          </w:tcPr>
          <w:p w:rsidR="007D514E" w:rsidRDefault="007D514E">
            <w:pPr>
              <w:jc w:val="both"/>
              <w:rPr>
                <w:rFonts w:ascii="Times New Roman" w:hAnsi="Times New Roman" w:cs="Times New Roman"/>
              </w:rPr>
            </w:pPr>
            <w:r>
              <w:rPr>
                <w:rFonts w:ascii="Times New Roman" w:hAnsi="Times New Roman" w:cs="Times New Roman"/>
                <w:b/>
                <w:color w:val="000000" w:themeColor="text1"/>
              </w:rPr>
              <w:t xml:space="preserve">Сюжетно-ролевая игра «Магазин предметов  быта казахского народа » Цель: </w:t>
            </w:r>
            <w:r>
              <w:rPr>
                <w:rFonts w:ascii="Times New Roman" w:hAnsi="Times New Roman" w:cs="Times New Roman"/>
                <w:color w:val="000000" w:themeColor="text1"/>
              </w:rPr>
              <w:t xml:space="preserve">принимают </w:t>
            </w:r>
            <w:r>
              <w:rPr>
                <w:rFonts w:ascii="Times New Roman" w:hAnsi="Times New Roman" w:cs="Times New Roman"/>
                <w:lang w:val="kk-KZ"/>
              </w:rPr>
              <w:t xml:space="preserve"> духовно-нравствееные ценности в игровой  форме,</w:t>
            </w:r>
            <w:r>
              <w:rPr>
                <w:rFonts w:ascii="Times New Roman" w:hAnsi="Times New Roman" w:cs="Times New Roman"/>
                <w:b/>
                <w:color w:val="000000" w:themeColor="text1"/>
                <w:lang w:val="kk-KZ"/>
              </w:rPr>
              <w:t xml:space="preserve"> </w:t>
            </w:r>
            <w:r>
              <w:rPr>
                <w:rFonts w:ascii="Times New Roman" w:hAnsi="Times New Roman" w:cs="Times New Roman"/>
              </w:rPr>
              <w:t xml:space="preserve">обучаются  диалогической речи. Умеют   использовать в речи новые  слова.  </w:t>
            </w:r>
          </w:p>
          <w:p w:rsidR="007D514E" w:rsidRDefault="007D514E">
            <w:pPr>
              <w:jc w:val="both"/>
              <w:rPr>
                <w:rFonts w:ascii="Times New Roman" w:hAnsi="Times New Roman" w:cs="Times New Roman"/>
                <w:lang w:val="kk-KZ"/>
              </w:rPr>
            </w:pPr>
            <w:r>
              <w:rPr>
                <w:rFonts w:ascii="Times New Roman" w:hAnsi="Times New Roman" w:cs="Times New Roman"/>
              </w:rPr>
              <w:t xml:space="preserve">Билингвальный компонент: </w:t>
            </w:r>
            <w:r>
              <w:rPr>
                <w:rFonts w:ascii="Times New Roman" w:hAnsi="Times New Roman" w:cs="Times New Roman"/>
                <w:lang w:val="kk-KZ"/>
              </w:rPr>
              <w:t xml:space="preserve">Ыдыс, пиала, куыршак. *** </w:t>
            </w:r>
          </w:p>
          <w:p w:rsidR="007D514E" w:rsidRDefault="007D514E">
            <w:pPr>
              <w:jc w:val="both"/>
              <w:rPr>
                <w:rFonts w:ascii="Times New Roman" w:hAnsi="Times New Roman" w:cs="Times New Roman"/>
                <w:lang w:val="kk-KZ"/>
              </w:rPr>
            </w:pPr>
          </w:p>
          <w:p w:rsidR="007D514E" w:rsidRDefault="007D514E">
            <w:pPr>
              <w:jc w:val="both"/>
              <w:rPr>
                <w:rFonts w:ascii="Times New Roman" w:hAnsi="Times New Roman" w:cs="Times New Roman"/>
                <w:b/>
                <w:color w:val="000000" w:themeColor="text1"/>
              </w:rPr>
            </w:pPr>
            <w:r>
              <w:rPr>
                <w:rFonts w:ascii="Times New Roman" w:hAnsi="Times New Roman" w:cs="Times New Roman"/>
                <w:b/>
                <w:color w:val="000000" w:themeColor="text1"/>
              </w:rPr>
              <w:t xml:space="preserve">Лепка из пластилина – круглые  игрушки. </w:t>
            </w:r>
          </w:p>
          <w:p w:rsidR="007D514E" w:rsidRDefault="007D514E">
            <w:pPr>
              <w:jc w:val="both"/>
              <w:rPr>
                <w:rFonts w:ascii="Times New Roman" w:hAnsi="Times New Roman" w:cs="Times New Roman"/>
              </w:rPr>
            </w:pPr>
            <w:r>
              <w:rPr>
                <w:rFonts w:ascii="Times New Roman" w:hAnsi="Times New Roman" w:cs="Times New Roman"/>
                <w:b/>
                <w:color w:val="000000" w:themeColor="text1"/>
              </w:rPr>
              <w:t xml:space="preserve">Цель: </w:t>
            </w:r>
            <w:r>
              <w:rPr>
                <w:rFonts w:ascii="Times New Roman" w:hAnsi="Times New Roman" w:cs="Times New Roman"/>
              </w:rPr>
              <w:t xml:space="preserve"> умеют  лепить с натуры мяч, шар разной формы и величины, пользуясь движениями всей кисти руки и пальцев</w:t>
            </w:r>
          </w:p>
          <w:p w:rsidR="007D514E" w:rsidRDefault="007D514E">
            <w:pPr>
              <w:jc w:val="both"/>
              <w:rPr>
                <w:rFonts w:ascii="Times New Roman" w:hAnsi="Times New Roman" w:cs="Times New Roman"/>
              </w:rPr>
            </w:pPr>
            <w:r>
              <w:rPr>
                <w:rFonts w:ascii="Times New Roman" w:hAnsi="Times New Roman" w:cs="Times New Roman"/>
              </w:rPr>
              <w:t xml:space="preserve">Билингвальный компонент: </w:t>
            </w:r>
            <w:r>
              <w:rPr>
                <w:rFonts w:ascii="Times New Roman" w:hAnsi="Times New Roman" w:cs="Times New Roman"/>
                <w:lang w:val="kk-KZ"/>
              </w:rPr>
              <w:t>доп, кун, ыдыс.  ***</w:t>
            </w:r>
          </w:p>
          <w:p w:rsidR="007D514E" w:rsidRDefault="007D514E">
            <w:pPr>
              <w:jc w:val="both"/>
              <w:rPr>
                <w:rFonts w:ascii="Times New Roman" w:hAnsi="Times New Roman" w:cs="Times New Roman"/>
              </w:rPr>
            </w:pPr>
          </w:p>
          <w:p w:rsidR="007D514E" w:rsidRDefault="007D514E">
            <w:pPr>
              <w:jc w:val="both"/>
              <w:rPr>
                <w:rFonts w:ascii="Times New Roman" w:hAnsi="Times New Roman" w:cs="Times New Roman"/>
              </w:rPr>
            </w:pPr>
          </w:p>
        </w:tc>
        <w:tc>
          <w:tcPr>
            <w:tcW w:w="2574" w:type="dxa"/>
            <w:tcBorders>
              <w:top w:val="single" w:sz="4" w:space="0" w:color="auto"/>
              <w:left w:val="single" w:sz="4" w:space="0" w:color="auto"/>
              <w:bottom w:val="single" w:sz="4" w:space="0" w:color="auto"/>
              <w:right w:val="single" w:sz="4" w:space="0" w:color="auto"/>
            </w:tcBorders>
          </w:tcPr>
          <w:p w:rsidR="007D514E" w:rsidRDefault="007D514E">
            <w:pPr>
              <w:jc w:val="both"/>
              <w:rPr>
                <w:rFonts w:ascii="Times New Roman" w:hAnsi="Times New Roman" w:cs="Times New Roman"/>
                <w:b/>
                <w:highlight w:val="yellow"/>
              </w:rPr>
            </w:pPr>
            <w:r>
              <w:rPr>
                <w:rFonts w:ascii="Times New Roman" w:hAnsi="Times New Roman" w:cs="Times New Roman"/>
                <w:b/>
                <w:color w:val="000000" w:themeColor="text1"/>
              </w:rPr>
              <w:t>Сюжетно-ролевая игра</w:t>
            </w:r>
          </w:p>
          <w:p w:rsidR="007D514E" w:rsidRDefault="007D514E">
            <w:pPr>
              <w:rPr>
                <w:rFonts w:ascii="Times New Roman" w:eastAsia="Times New Roman" w:hAnsi="Times New Roman" w:cs="Times New Roman"/>
                <w:color w:val="000000"/>
                <w:sz w:val="24"/>
                <w:szCs w:val="24"/>
                <w:lang w:val="kk-KZ"/>
              </w:rPr>
            </w:pPr>
            <w:r>
              <w:rPr>
                <w:rFonts w:ascii="Times New Roman" w:eastAsia="Times New Roman" w:hAnsi="Times New Roman" w:cs="Times New Roman"/>
                <w:color w:val="000000"/>
                <w:sz w:val="24"/>
                <w:szCs w:val="24"/>
                <w:lang w:val="kk-KZ"/>
              </w:rPr>
              <w:t xml:space="preserve"> </w:t>
            </w:r>
            <w:r>
              <w:rPr>
                <w:rFonts w:ascii="Times New Roman" w:eastAsia="Times New Roman" w:hAnsi="Times New Roman" w:cs="Times New Roman"/>
                <w:b/>
                <w:color w:val="000000"/>
                <w:sz w:val="24"/>
                <w:szCs w:val="24"/>
                <w:lang w:val="kk-KZ"/>
              </w:rPr>
              <w:t>«Пекарня» Цель:</w:t>
            </w:r>
            <w:r>
              <w:rPr>
                <w:rFonts w:ascii="Times New Roman" w:eastAsia="Times New Roman" w:hAnsi="Times New Roman" w:cs="Times New Roman"/>
                <w:color w:val="000000"/>
                <w:sz w:val="24"/>
                <w:szCs w:val="24"/>
                <w:lang w:val="kk-KZ"/>
              </w:rPr>
              <w:t xml:space="preserve"> лепит  вытягиванием отдельных частей из целого, сжатием мелких деталей. (лепка)</w:t>
            </w:r>
          </w:p>
          <w:p w:rsidR="007D514E" w:rsidRDefault="007D514E">
            <w:pPr>
              <w:rPr>
                <w:rFonts w:ascii="Times New Roman" w:hAnsi="Times New Roman" w:cs="Times New Roman"/>
                <w:highlight w:val="yellow"/>
              </w:rPr>
            </w:pPr>
            <w:r>
              <w:rPr>
                <w:rFonts w:ascii="Times New Roman" w:eastAsia="Times New Roman" w:hAnsi="Times New Roman" w:cs="Times New Roman"/>
                <w:color w:val="000000"/>
                <w:sz w:val="24"/>
                <w:szCs w:val="24"/>
                <w:lang w:val="kk-KZ"/>
              </w:rPr>
              <w:t xml:space="preserve">Используют вылепленные  предметы  в  с / р игре, </w:t>
            </w:r>
            <w:r>
              <w:rPr>
                <w:rFonts w:ascii="Times New Roman" w:hAnsi="Times New Roman" w:cs="Times New Roman"/>
              </w:rPr>
              <w:t xml:space="preserve">  продолжают  обыгрывать  различные  роли  в сюжетно-ролевых играх;</w:t>
            </w:r>
          </w:p>
          <w:p w:rsidR="007D514E" w:rsidRDefault="007D514E">
            <w:pPr>
              <w:rPr>
                <w:rFonts w:ascii="Times New Roman" w:hAnsi="Times New Roman" w:cs="Times New Roman"/>
                <w:b/>
                <w:kern w:val="3"/>
                <w:sz w:val="24"/>
                <w:szCs w:val="24"/>
              </w:rPr>
            </w:pPr>
            <w:r>
              <w:rPr>
                <w:rFonts w:ascii="Times New Roman" w:hAnsi="Times New Roman" w:cs="Times New Roman"/>
                <w:b/>
                <w:kern w:val="3"/>
                <w:sz w:val="24"/>
                <w:szCs w:val="24"/>
              </w:rPr>
              <w:t xml:space="preserve"> </w:t>
            </w:r>
          </w:p>
          <w:p w:rsidR="007D514E" w:rsidRDefault="007D514E">
            <w:pPr>
              <w:rPr>
                <w:rFonts w:ascii="Times New Roman" w:hAnsi="Times New Roman" w:cs="Times New Roman"/>
                <w:b/>
                <w:kern w:val="3"/>
                <w:sz w:val="24"/>
                <w:szCs w:val="24"/>
              </w:rPr>
            </w:pPr>
            <w:r>
              <w:rPr>
                <w:rFonts w:ascii="Times New Roman" w:hAnsi="Times New Roman" w:cs="Times New Roman"/>
                <w:b/>
                <w:kern w:val="3"/>
                <w:sz w:val="24"/>
                <w:szCs w:val="24"/>
              </w:rPr>
              <w:t>Д\И «Найди отличия»</w:t>
            </w:r>
          </w:p>
          <w:p w:rsidR="007D514E" w:rsidRDefault="007D514E">
            <w:pPr>
              <w:rPr>
                <w:rFonts w:ascii="Times New Roman" w:hAnsi="Times New Roman" w:cs="Times New Roman"/>
                <w:sz w:val="24"/>
                <w:szCs w:val="24"/>
              </w:rPr>
            </w:pPr>
            <w:r>
              <w:rPr>
                <w:rFonts w:ascii="Times New Roman" w:hAnsi="Times New Roman" w:cs="Times New Roman"/>
                <w:b/>
                <w:sz w:val="24"/>
                <w:szCs w:val="24"/>
              </w:rPr>
              <w:t>Цель:</w:t>
            </w:r>
            <w:r>
              <w:rPr>
                <w:rFonts w:ascii="Times New Roman" w:hAnsi="Times New Roman" w:cs="Times New Roman"/>
                <w:sz w:val="24"/>
                <w:szCs w:val="24"/>
              </w:rPr>
              <w:t xml:space="preserve"> находят  отличия, ориентироваться на плоскости.</w:t>
            </w:r>
          </w:p>
          <w:p w:rsidR="007D514E" w:rsidRDefault="007D514E">
            <w:pPr>
              <w:rPr>
                <w:rFonts w:ascii="Times New Roman" w:hAnsi="Times New Roman" w:cs="Times New Roman"/>
                <w:sz w:val="24"/>
                <w:szCs w:val="24"/>
              </w:rPr>
            </w:pPr>
            <w:r>
              <w:rPr>
                <w:rFonts w:ascii="Times New Roman" w:hAnsi="Times New Roman" w:cs="Times New Roman"/>
                <w:sz w:val="24"/>
                <w:szCs w:val="24"/>
              </w:rPr>
              <w:t>(основы математики)</w:t>
            </w:r>
          </w:p>
          <w:p w:rsidR="007D514E" w:rsidRDefault="007D514E">
            <w:pPr>
              <w:rPr>
                <w:rFonts w:ascii="Times New Roman" w:hAnsi="Times New Roman" w:cs="Times New Roman"/>
                <w:highlight w:val="yellow"/>
              </w:rPr>
            </w:pPr>
          </w:p>
          <w:p w:rsidR="007D514E" w:rsidRDefault="007D514E">
            <w:pPr>
              <w:rPr>
                <w:rFonts w:ascii="Times New Roman" w:hAnsi="Times New Roman" w:cs="Times New Roman"/>
                <w:highlight w:val="yellow"/>
              </w:rPr>
            </w:pPr>
          </w:p>
          <w:p w:rsidR="007D514E" w:rsidRDefault="007D514E">
            <w:pPr>
              <w:rPr>
                <w:rFonts w:ascii="Times New Roman" w:hAnsi="Times New Roman" w:cs="Times New Roman"/>
                <w:highlight w:val="yellow"/>
              </w:rPr>
            </w:pPr>
          </w:p>
          <w:p w:rsidR="007D514E" w:rsidRDefault="007D514E">
            <w:pPr>
              <w:rPr>
                <w:rFonts w:ascii="Times New Roman" w:hAnsi="Times New Roman" w:cs="Times New Roman"/>
                <w:highlight w:val="yellow"/>
              </w:rPr>
            </w:pPr>
          </w:p>
          <w:p w:rsidR="007D514E" w:rsidRDefault="007D514E">
            <w:pPr>
              <w:rPr>
                <w:rFonts w:ascii="Times New Roman" w:hAnsi="Times New Roman" w:cs="Times New Roman"/>
                <w:highlight w:val="yellow"/>
              </w:rPr>
            </w:pPr>
          </w:p>
          <w:p w:rsidR="007D514E" w:rsidRDefault="007D514E">
            <w:pPr>
              <w:rPr>
                <w:rFonts w:ascii="Times New Roman" w:hAnsi="Times New Roman" w:cs="Times New Roman"/>
                <w:highlight w:val="yellow"/>
              </w:rPr>
            </w:pPr>
          </w:p>
          <w:p w:rsidR="007D514E" w:rsidRDefault="007D514E">
            <w:pPr>
              <w:rPr>
                <w:rFonts w:ascii="Times New Roman" w:hAnsi="Times New Roman" w:cs="Times New Roman"/>
                <w:highlight w:val="yellow"/>
              </w:rPr>
            </w:pPr>
          </w:p>
          <w:p w:rsidR="007D514E" w:rsidRDefault="007D514E">
            <w:pPr>
              <w:rPr>
                <w:rFonts w:ascii="Times New Roman" w:hAnsi="Times New Roman" w:cs="Times New Roman"/>
                <w:highlight w:val="yellow"/>
              </w:rPr>
            </w:pPr>
          </w:p>
        </w:tc>
      </w:tr>
      <w:tr w:rsidR="007D514E" w:rsidTr="007D514E">
        <w:trPr>
          <w:gridAfter w:val="4"/>
          <w:wAfter w:w="10568" w:type="dxa"/>
        </w:trPr>
        <w:tc>
          <w:tcPr>
            <w:tcW w:w="2411" w:type="dxa"/>
            <w:tcBorders>
              <w:top w:val="single" w:sz="4" w:space="0" w:color="auto"/>
              <w:left w:val="single" w:sz="4" w:space="0" w:color="auto"/>
              <w:bottom w:val="single" w:sz="4" w:space="0" w:color="auto"/>
              <w:right w:val="single" w:sz="4" w:space="0" w:color="auto"/>
            </w:tcBorders>
          </w:tcPr>
          <w:p w:rsidR="007D514E" w:rsidRDefault="007D514E">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rPr>
              <w:t>Ата-аналармен</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әңгіме,</w:t>
            </w:r>
          </w:p>
          <w:p w:rsidR="007D514E" w:rsidRDefault="007D514E">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rPr>
              <w:t xml:space="preserve">кеңес беру </w:t>
            </w:r>
          </w:p>
          <w:p w:rsidR="007D514E" w:rsidRDefault="007D514E">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rPr>
              <w:t>Беседа с родителями,</w:t>
            </w:r>
          </w:p>
          <w:p w:rsidR="007D514E" w:rsidRDefault="007D514E">
            <w:pPr>
              <w:rPr>
                <w:rFonts w:ascii="Times New Roman" w:hAnsi="Times New Roman" w:cs="Times New Roman"/>
                <w:b/>
                <w:color w:val="000000" w:themeColor="text1"/>
              </w:rPr>
            </w:pPr>
            <w:r>
              <w:rPr>
                <w:rFonts w:ascii="Times New Roman" w:hAnsi="Times New Roman" w:cs="Times New Roman"/>
                <w:b/>
                <w:color w:val="000000" w:themeColor="text1"/>
              </w:rPr>
              <w:t>консультации</w:t>
            </w:r>
          </w:p>
          <w:p w:rsidR="007D514E" w:rsidRDefault="007D514E">
            <w:pPr>
              <w:rPr>
                <w:rFonts w:ascii="Times New Roman" w:hAnsi="Times New Roman" w:cs="Times New Roman"/>
                <w:color w:val="000000" w:themeColor="text1"/>
              </w:rPr>
            </w:pPr>
          </w:p>
        </w:tc>
        <w:tc>
          <w:tcPr>
            <w:tcW w:w="2835" w:type="dxa"/>
            <w:tcBorders>
              <w:top w:val="single" w:sz="4" w:space="0" w:color="auto"/>
              <w:left w:val="single" w:sz="4" w:space="0" w:color="auto"/>
              <w:bottom w:val="single" w:sz="4" w:space="0" w:color="auto"/>
              <w:right w:val="single" w:sz="4" w:space="0" w:color="auto"/>
            </w:tcBorders>
            <w:hideMark/>
          </w:tcPr>
          <w:p w:rsidR="007D514E" w:rsidRDefault="007D514E">
            <w:pPr>
              <w:rPr>
                <w:rFonts w:ascii="Times New Roman" w:hAnsi="Times New Roman" w:cs="Times New Roman"/>
                <w:color w:val="000000" w:themeColor="text1"/>
              </w:rPr>
            </w:pPr>
            <w:r>
              <w:rPr>
                <w:rFonts w:ascii="Times New Roman" w:hAnsi="Times New Roman" w:cs="Times New Roman"/>
                <w:color w:val="000000" w:themeColor="text1"/>
              </w:rPr>
              <w:t xml:space="preserve">Консультация родителей по вопросам здоровья детей </w:t>
            </w:r>
          </w:p>
        </w:tc>
        <w:tc>
          <w:tcPr>
            <w:tcW w:w="2835" w:type="dxa"/>
            <w:gridSpan w:val="2"/>
            <w:tcBorders>
              <w:top w:val="single" w:sz="4" w:space="0" w:color="auto"/>
              <w:left w:val="single" w:sz="4" w:space="0" w:color="auto"/>
              <w:bottom w:val="single" w:sz="4" w:space="0" w:color="auto"/>
              <w:right w:val="single" w:sz="4" w:space="0" w:color="auto"/>
            </w:tcBorders>
            <w:hideMark/>
          </w:tcPr>
          <w:p w:rsidR="007D514E" w:rsidRDefault="007D514E">
            <w:pPr>
              <w:rPr>
                <w:rFonts w:ascii="Times New Roman" w:hAnsi="Times New Roman" w:cs="Times New Roman"/>
                <w:color w:val="FF0000"/>
              </w:rPr>
            </w:pPr>
            <w:r>
              <w:rPr>
                <w:rFonts w:ascii="Times New Roman" w:hAnsi="Times New Roman" w:cs="Times New Roman"/>
                <w:color w:val="000000" w:themeColor="text1"/>
              </w:rPr>
              <w:t>Индивидуальные беседы с родителями о формировании навыков самостоятельного  одевания..</w:t>
            </w:r>
          </w:p>
        </w:tc>
        <w:tc>
          <w:tcPr>
            <w:tcW w:w="2976" w:type="dxa"/>
            <w:gridSpan w:val="3"/>
            <w:tcBorders>
              <w:top w:val="single" w:sz="4" w:space="0" w:color="auto"/>
              <w:left w:val="single" w:sz="4" w:space="0" w:color="auto"/>
              <w:bottom w:val="single" w:sz="4" w:space="0" w:color="auto"/>
              <w:right w:val="single" w:sz="4" w:space="0" w:color="auto"/>
            </w:tcBorders>
            <w:hideMark/>
          </w:tcPr>
          <w:p w:rsidR="007D514E" w:rsidRDefault="007D514E">
            <w:pPr>
              <w:rPr>
                <w:rFonts w:ascii="Times New Roman" w:hAnsi="Times New Roman" w:cs="Times New Roman"/>
                <w:color w:val="000000" w:themeColor="text1"/>
              </w:rPr>
            </w:pPr>
            <w:r>
              <w:rPr>
                <w:rFonts w:ascii="Times New Roman" w:hAnsi="Times New Roman" w:cs="Times New Roman"/>
                <w:color w:val="000000" w:themeColor="text1"/>
              </w:rPr>
              <w:t xml:space="preserve">Беседа с родителями о  предстоящем праздновании Дня  Независмости о формировании </w:t>
            </w:r>
          </w:p>
          <w:p w:rsidR="007D514E" w:rsidRDefault="007D514E">
            <w:pPr>
              <w:rPr>
                <w:rFonts w:ascii="Times New Roman" w:hAnsi="Times New Roman" w:cs="Times New Roman"/>
                <w:color w:val="FF0000"/>
              </w:rPr>
            </w:pPr>
            <w:r>
              <w:rPr>
                <w:rFonts w:ascii="Times New Roman" w:hAnsi="Times New Roman" w:cs="Times New Roman"/>
                <w:lang w:val="kk-KZ"/>
              </w:rPr>
              <w:t>нравствееных ценностей.</w:t>
            </w:r>
          </w:p>
        </w:tc>
        <w:tc>
          <w:tcPr>
            <w:tcW w:w="2835" w:type="dxa"/>
            <w:gridSpan w:val="2"/>
            <w:tcBorders>
              <w:top w:val="single" w:sz="4" w:space="0" w:color="auto"/>
              <w:left w:val="single" w:sz="4" w:space="0" w:color="auto"/>
              <w:bottom w:val="single" w:sz="4" w:space="0" w:color="auto"/>
              <w:right w:val="single" w:sz="4" w:space="0" w:color="auto"/>
            </w:tcBorders>
            <w:hideMark/>
          </w:tcPr>
          <w:p w:rsidR="007D514E" w:rsidRDefault="007D514E">
            <w:pPr>
              <w:rPr>
                <w:rFonts w:ascii="Times New Roman" w:hAnsi="Times New Roman" w:cs="Times New Roman"/>
                <w:color w:val="FF0000"/>
              </w:rPr>
            </w:pPr>
            <w:r>
              <w:rPr>
                <w:rFonts w:ascii="Times New Roman" w:hAnsi="Times New Roman" w:cs="Times New Roman"/>
                <w:lang w:val="kk-KZ"/>
              </w:rPr>
              <w:t xml:space="preserve"> О примерах  воспитания духовно-нравствееных ценностей.</w:t>
            </w:r>
          </w:p>
        </w:tc>
        <w:tc>
          <w:tcPr>
            <w:tcW w:w="2574" w:type="dxa"/>
            <w:tcBorders>
              <w:top w:val="single" w:sz="4" w:space="0" w:color="auto"/>
              <w:left w:val="single" w:sz="4" w:space="0" w:color="auto"/>
              <w:bottom w:val="single" w:sz="4" w:space="0" w:color="auto"/>
              <w:right w:val="single" w:sz="4" w:space="0" w:color="auto"/>
            </w:tcBorders>
            <w:hideMark/>
          </w:tcPr>
          <w:p w:rsidR="007D514E" w:rsidRDefault="007D514E">
            <w:pPr>
              <w:rPr>
                <w:rFonts w:ascii="Times New Roman" w:hAnsi="Times New Roman" w:cs="Times New Roman"/>
                <w:color w:val="FF0000"/>
              </w:rPr>
            </w:pPr>
            <w:r>
              <w:rPr>
                <w:rFonts w:ascii="Times New Roman" w:hAnsi="Times New Roman" w:cs="Times New Roman"/>
                <w:lang w:val="kk-KZ"/>
              </w:rPr>
              <w:t>Беседа о правильно подобранной одежде  детей дома и  в детском саду</w:t>
            </w:r>
          </w:p>
        </w:tc>
      </w:tr>
      <w:tr w:rsidR="007D514E" w:rsidTr="007D514E">
        <w:trPr>
          <w:gridAfter w:val="4"/>
          <w:wAfter w:w="10568" w:type="dxa"/>
          <w:trHeight w:val="662"/>
        </w:trPr>
        <w:tc>
          <w:tcPr>
            <w:tcW w:w="2411" w:type="dxa"/>
            <w:tcBorders>
              <w:top w:val="single" w:sz="4" w:space="0" w:color="auto"/>
              <w:left w:val="single" w:sz="4" w:space="0" w:color="auto"/>
              <w:bottom w:val="single" w:sz="4" w:space="0" w:color="auto"/>
              <w:right w:val="single" w:sz="4" w:space="0" w:color="auto"/>
            </w:tcBorders>
            <w:hideMark/>
          </w:tcPr>
          <w:p w:rsidR="007D514E" w:rsidRDefault="007D514E">
            <w:pPr>
              <w:rPr>
                <w:rFonts w:ascii="Times New Roman" w:hAnsi="Times New Roman" w:cs="Times New Roman"/>
                <w:b/>
                <w:color w:val="000000" w:themeColor="text1"/>
              </w:rPr>
            </w:pPr>
            <w:r>
              <w:rPr>
                <w:rFonts w:ascii="Times New Roman" w:hAnsi="Times New Roman" w:cs="Times New Roman"/>
                <w:b/>
                <w:color w:val="000000" w:themeColor="text1"/>
              </w:rPr>
              <w:t>Балаларды</w:t>
            </w:r>
            <w:r>
              <w:rPr>
                <w:rFonts w:ascii="Times New Roman" w:hAnsi="Times New Roman" w:cs="Times New Roman"/>
                <w:b/>
                <w:color w:val="000000" w:themeColor="text1"/>
                <w:lang w:val="kk-KZ"/>
              </w:rPr>
              <w:t xml:space="preserve">ң </w:t>
            </w:r>
            <w:r>
              <w:rPr>
                <w:rFonts w:ascii="Times New Roman" w:hAnsi="Times New Roman" w:cs="Times New Roman"/>
                <w:b/>
                <w:color w:val="000000" w:themeColor="text1"/>
              </w:rPr>
              <w:t>үйге к</w:t>
            </w:r>
            <w:r>
              <w:rPr>
                <w:rFonts w:ascii="Times New Roman" w:hAnsi="Times New Roman" w:cs="Times New Roman"/>
                <w:b/>
                <w:color w:val="000000" w:themeColor="text1"/>
                <w:lang w:val="kk-KZ"/>
              </w:rPr>
              <w:t>етуі</w:t>
            </w:r>
          </w:p>
          <w:p w:rsidR="007D514E" w:rsidRDefault="007D514E">
            <w:pPr>
              <w:rPr>
                <w:rFonts w:ascii="Times New Roman" w:hAnsi="Times New Roman" w:cs="Times New Roman"/>
                <w:b/>
                <w:color w:val="000000" w:themeColor="text1"/>
              </w:rPr>
            </w:pPr>
            <w:r>
              <w:rPr>
                <w:rFonts w:ascii="Times New Roman" w:hAnsi="Times New Roman" w:cs="Times New Roman"/>
                <w:b/>
                <w:color w:val="000000" w:themeColor="text1"/>
              </w:rPr>
              <w:t>Уход детей домой</w:t>
            </w:r>
          </w:p>
        </w:tc>
        <w:tc>
          <w:tcPr>
            <w:tcW w:w="14055" w:type="dxa"/>
            <w:gridSpan w:val="9"/>
            <w:tcBorders>
              <w:top w:val="single" w:sz="4" w:space="0" w:color="auto"/>
              <w:left w:val="single" w:sz="4" w:space="0" w:color="auto"/>
              <w:bottom w:val="single" w:sz="4" w:space="0" w:color="auto"/>
              <w:right w:val="single" w:sz="4" w:space="0" w:color="auto"/>
            </w:tcBorders>
            <w:hideMark/>
          </w:tcPr>
          <w:p w:rsidR="007D514E" w:rsidRDefault="007D514E">
            <w:pPr>
              <w:rPr>
                <w:rFonts w:ascii="Times New Roman" w:hAnsi="Times New Roman" w:cs="Times New Roman"/>
                <w:color w:val="000000" w:themeColor="text1"/>
              </w:rPr>
            </w:pPr>
            <w:r>
              <w:rPr>
                <w:rFonts w:ascii="Times New Roman" w:hAnsi="Times New Roman" w:cs="Times New Roman"/>
                <w:color w:val="000000" w:themeColor="text1"/>
              </w:rPr>
              <w:t>Напомнить родителям о соблюдении распорядка дня, правилах поведения и пребывания ребенка в д/с.</w:t>
            </w:r>
            <w:r>
              <w:rPr>
                <w:rFonts w:ascii="Times New Roman" w:hAnsi="Times New Roman" w:cs="Times New Roman"/>
                <w:lang w:val="kk-KZ"/>
              </w:rPr>
              <w:t xml:space="preserve"> Беседы о достижениях детей, ответы на вопросы родителей по воспитанию и развитию ребенка, давать советы.</w:t>
            </w:r>
          </w:p>
        </w:tc>
      </w:tr>
    </w:tbl>
    <w:p w:rsidR="007D514E" w:rsidRDefault="007D514E" w:rsidP="007D514E">
      <w:pPr>
        <w:rPr>
          <w:rFonts w:ascii="Times New Roman" w:eastAsia="Calibri" w:hAnsi="Times New Roman" w:cs="Times New Roman"/>
          <w:b/>
          <w:noProof/>
        </w:rPr>
      </w:pPr>
    </w:p>
    <w:p w:rsidR="007D514E" w:rsidRDefault="007D514E" w:rsidP="007D514E">
      <w:pPr>
        <w:tabs>
          <w:tab w:val="left" w:pos="11482"/>
        </w:tabs>
        <w:ind w:left="2124" w:right="4222"/>
        <w:contextualSpacing/>
        <w:jc w:val="center"/>
        <w:rPr>
          <w:rFonts w:ascii="Times New Roman" w:hAnsi="Times New Roman" w:cs="Times New Roman"/>
          <w:b/>
          <w:lang w:val="kk-KZ"/>
        </w:rPr>
      </w:pPr>
      <w:r>
        <w:rPr>
          <w:rFonts w:ascii="Times New Roman" w:hAnsi="Times New Roman" w:cs="Times New Roman"/>
          <w:b/>
        </w:rPr>
        <w:t xml:space="preserve">                        </w:t>
      </w:r>
    </w:p>
    <w:p w:rsidR="007D514E" w:rsidRDefault="007D514E" w:rsidP="007D514E">
      <w:pPr>
        <w:tabs>
          <w:tab w:val="left" w:pos="11482"/>
        </w:tabs>
        <w:ind w:left="2124" w:right="4222"/>
        <w:contextualSpacing/>
        <w:jc w:val="center"/>
        <w:rPr>
          <w:rFonts w:ascii="Times New Roman" w:hAnsi="Times New Roman" w:cs="Times New Roman"/>
          <w:b/>
          <w:lang w:val="kk-KZ"/>
        </w:rPr>
      </w:pPr>
    </w:p>
    <w:p w:rsidR="007D514E" w:rsidRDefault="007D514E" w:rsidP="007D514E">
      <w:pPr>
        <w:tabs>
          <w:tab w:val="left" w:pos="11482"/>
        </w:tabs>
        <w:ind w:left="2124" w:right="4222"/>
        <w:contextualSpacing/>
        <w:jc w:val="center"/>
        <w:rPr>
          <w:rFonts w:ascii="Times New Roman" w:hAnsi="Times New Roman" w:cs="Times New Roman"/>
          <w:b/>
          <w:lang w:val="kk-KZ"/>
        </w:rPr>
      </w:pPr>
    </w:p>
    <w:p w:rsidR="007D514E" w:rsidRDefault="007D514E" w:rsidP="007D514E">
      <w:pPr>
        <w:tabs>
          <w:tab w:val="left" w:pos="11482"/>
        </w:tabs>
        <w:ind w:left="2124" w:right="4222"/>
        <w:contextualSpacing/>
        <w:jc w:val="center"/>
        <w:rPr>
          <w:rFonts w:ascii="Times New Roman" w:hAnsi="Times New Roman" w:cs="Times New Roman"/>
          <w:b/>
          <w:lang w:val="kk-KZ"/>
        </w:rPr>
      </w:pPr>
    </w:p>
    <w:p w:rsidR="007D514E" w:rsidRDefault="007D514E" w:rsidP="007D514E">
      <w:pPr>
        <w:tabs>
          <w:tab w:val="left" w:pos="11482"/>
        </w:tabs>
        <w:ind w:left="2124" w:right="4222"/>
        <w:contextualSpacing/>
        <w:jc w:val="center"/>
        <w:rPr>
          <w:rFonts w:ascii="Times New Roman" w:hAnsi="Times New Roman" w:cs="Times New Roman"/>
          <w:b/>
          <w:lang w:val="kk-KZ"/>
        </w:rPr>
      </w:pPr>
    </w:p>
    <w:p w:rsidR="007D514E" w:rsidRDefault="007D514E" w:rsidP="00B474B0">
      <w:pPr>
        <w:tabs>
          <w:tab w:val="left" w:pos="11482"/>
        </w:tabs>
        <w:ind w:left="2124" w:right="4222"/>
        <w:contextualSpacing/>
        <w:jc w:val="center"/>
        <w:rPr>
          <w:rFonts w:ascii="Times New Roman" w:hAnsi="Times New Roman" w:cs="Times New Roman"/>
          <w:b/>
          <w:lang w:val="kk-KZ"/>
        </w:rPr>
      </w:pPr>
      <w:r>
        <w:rPr>
          <w:rFonts w:ascii="Times New Roman" w:hAnsi="Times New Roman" w:cs="Times New Roman"/>
          <w:b/>
          <w:lang w:val="kk-KZ"/>
        </w:rPr>
        <w:t xml:space="preserve">                                                 </w:t>
      </w:r>
      <w:r w:rsidR="00B474B0">
        <w:rPr>
          <w:rFonts w:ascii="Times New Roman" w:hAnsi="Times New Roman" w:cs="Times New Roman"/>
          <w:b/>
          <w:lang w:val="kk-KZ"/>
        </w:rPr>
        <w:t xml:space="preserve">                       </w:t>
      </w:r>
    </w:p>
    <w:p w:rsidR="007D514E" w:rsidRDefault="007D514E" w:rsidP="007D514E">
      <w:pPr>
        <w:tabs>
          <w:tab w:val="left" w:pos="11482"/>
        </w:tabs>
        <w:ind w:left="2124" w:right="4222"/>
        <w:contextualSpacing/>
        <w:jc w:val="center"/>
        <w:rPr>
          <w:rFonts w:ascii="Times New Roman" w:hAnsi="Times New Roman" w:cs="Times New Roman"/>
          <w:b/>
          <w:lang w:val="kk-KZ"/>
        </w:rPr>
      </w:pPr>
    </w:p>
    <w:p w:rsidR="0081100C" w:rsidRDefault="0081100C" w:rsidP="0081100C">
      <w:pPr>
        <w:tabs>
          <w:tab w:val="left" w:pos="11482"/>
        </w:tabs>
        <w:ind w:left="2124" w:right="4222"/>
        <w:contextualSpacing/>
        <w:jc w:val="center"/>
        <w:rPr>
          <w:rFonts w:ascii="Times New Roman" w:eastAsia="Calibri" w:hAnsi="Times New Roman" w:cs="Times New Roman"/>
          <w:color w:val="FF0000"/>
        </w:rPr>
      </w:pPr>
      <w:r>
        <w:rPr>
          <w:rFonts w:ascii="Times New Roman" w:hAnsi="Times New Roman" w:cs="Times New Roman"/>
          <w:b/>
          <w:lang w:val="kk-KZ"/>
        </w:rPr>
        <w:t xml:space="preserve">                   </w:t>
      </w:r>
      <w:r>
        <w:rPr>
          <w:rFonts w:ascii="Times New Roman" w:hAnsi="Times New Roman" w:cs="Times New Roman"/>
          <w:b/>
        </w:rPr>
        <w:t xml:space="preserve"> Тәрбие-білім беру процесінің</w:t>
      </w:r>
      <w:r>
        <w:rPr>
          <w:rFonts w:ascii="Times New Roman" w:hAnsi="Times New Roman" w:cs="Times New Roman"/>
          <w:b/>
          <w:lang w:val="kk-KZ"/>
        </w:rPr>
        <w:t xml:space="preserve"> </w:t>
      </w:r>
      <w:r>
        <w:rPr>
          <w:rFonts w:ascii="Times New Roman" w:hAnsi="Times New Roman" w:cs="Times New Roman"/>
          <w:b/>
        </w:rPr>
        <w:t>циклограммасы</w:t>
      </w:r>
    </w:p>
    <w:p w:rsidR="0081100C" w:rsidRDefault="0081100C" w:rsidP="0081100C">
      <w:pPr>
        <w:tabs>
          <w:tab w:val="left" w:pos="13559"/>
        </w:tabs>
        <w:ind w:left="-426" w:right="-31"/>
        <w:contextualSpacing/>
        <w:jc w:val="center"/>
        <w:rPr>
          <w:rFonts w:ascii="Times New Roman" w:hAnsi="Times New Roman" w:cs="Times New Roman"/>
          <w:b/>
          <w:spacing w:val="1"/>
        </w:rPr>
      </w:pPr>
      <w:r>
        <w:rPr>
          <w:rFonts w:ascii="Times New Roman" w:hAnsi="Times New Roman" w:cs="Times New Roman"/>
          <w:b/>
        </w:rPr>
        <w:t>Циклограмма воспитательно-образовательного процесса</w:t>
      </w:r>
    </w:p>
    <w:p w:rsidR="0081100C" w:rsidRDefault="0081100C" w:rsidP="0081100C">
      <w:pPr>
        <w:tabs>
          <w:tab w:val="left" w:pos="8167"/>
          <w:tab w:val="left" w:pos="13559"/>
        </w:tabs>
        <w:ind w:left="-567" w:right="-739"/>
        <w:contextualSpacing/>
        <w:jc w:val="both"/>
        <w:rPr>
          <w:rFonts w:ascii="Times New Roman" w:hAnsi="Times New Roman" w:cs="Times New Roman"/>
          <w:lang w:val="kk-KZ"/>
        </w:rPr>
      </w:pPr>
      <w:r>
        <w:rPr>
          <w:rFonts w:ascii="Times New Roman" w:hAnsi="Times New Roman" w:cs="Times New Roman"/>
          <w:lang w:val="kk-KZ"/>
        </w:rPr>
        <w:t xml:space="preserve">Білім беру ұйымы- «Таңшолпан» мектеп- бөбекжай» кешені» КММ </w:t>
      </w:r>
    </w:p>
    <w:p w:rsidR="0081100C" w:rsidRDefault="0081100C" w:rsidP="0081100C">
      <w:pPr>
        <w:tabs>
          <w:tab w:val="left" w:pos="8167"/>
          <w:tab w:val="left" w:pos="13559"/>
        </w:tabs>
        <w:ind w:left="-567" w:right="5558"/>
        <w:contextualSpacing/>
        <w:jc w:val="both"/>
        <w:rPr>
          <w:rFonts w:ascii="Times New Roman" w:hAnsi="Times New Roman" w:cs="Times New Roman"/>
        </w:rPr>
      </w:pPr>
      <w:r>
        <w:rPr>
          <w:rFonts w:ascii="Times New Roman" w:hAnsi="Times New Roman" w:cs="Times New Roman"/>
        </w:rPr>
        <w:t>Топ/Группа: «</w:t>
      </w:r>
      <w:r>
        <w:rPr>
          <w:rFonts w:ascii="Times New Roman" w:hAnsi="Times New Roman" w:cs="Times New Roman"/>
          <w:lang w:val="kk-KZ"/>
        </w:rPr>
        <w:t>Күншуақ</w:t>
      </w:r>
      <w:r>
        <w:rPr>
          <w:rFonts w:ascii="Times New Roman" w:hAnsi="Times New Roman" w:cs="Times New Roman"/>
        </w:rPr>
        <w:t>»   Балалардың</w:t>
      </w:r>
      <w:r>
        <w:rPr>
          <w:rFonts w:ascii="Times New Roman" w:hAnsi="Times New Roman" w:cs="Times New Roman"/>
          <w:lang w:val="kk-KZ"/>
        </w:rPr>
        <w:t xml:space="preserve"> </w:t>
      </w:r>
      <w:r>
        <w:rPr>
          <w:rFonts w:ascii="Times New Roman" w:hAnsi="Times New Roman" w:cs="Times New Roman"/>
        </w:rPr>
        <w:t>жасы/Возраст детей: 3-х лет</w:t>
      </w:r>
    </w:p>
    <w:p w:rsidR="0081100C" w:rsidRDefault="0081100C" w:rsidP="0081100C">
      <w:pPr>
        <w:tabs>
          <w:tab w:val="left" w:pos="9391"/>
        </w:tabs>
        <w:ind w:left="-567"/>
        <w:contextualSpacing/>
        <w:rPr>
          <w:rFonts w:ascii="Times New Roman" w:hAnsi="Times New Roman" w:cs="Times New Roman"/>
        </w:rPr>
      </w:pPr>
      <w:r>
        <w:rPr>
          <w:rFonts w:ascii="Times New Roman" w:hAnsi="Times New Roman" w:cs="Times New Roman"/>
        </w:rPr>
        <w:t>Жоспар</w:t>
      </w:r>
      <w:r>
        <w:rPr>
          <w:rFonts w:ascii="Times New Roman" w:hAnsi="Times New Roman" w:cs="Times New Roman"/>
          <w:lang w:val="kk-KZ"/>
        </w:rPr>
        <w:t xml:space="preserve"> </w:t>
      </w:r>
      <w:r>
        <w:rPr>
          <w:rFonts w:ascii="Times New Roman" w:hAnsi="Times New Roman" w:cs="Times New Roman"/>
        </w:rPr>
        <w:t>қандай</w:t>
      </w:r>
      <w:r>
        <w:rPr>
          <w:rFonts w:ascii="Times New Roman" w:hAnsi="Times New Roman" w:cs="Times New Roman"/>
          <w:lang w:val="kk-KZ"/>
        </w:rPr>
        <w:t xml:space="preserve"> </w:t>
      </w:r>
      <w:r>
        <w:rPr>
          <w:rFonts w:ascii="Times New Roman" w:hAnsi="Times New Roman" w:cs="Times New Roman"/>
        </w:rPr>
        <w:t>кезеңге</w:t>
      </w:r>
      <w:r>
        <w:rPr>
          <w:rFonts w:ascii="Times New Roman" w:hAnsi="Times New Roman" w:cs="Times New Roman"/>
          <w:lang w:val="kk-KZ"/>
        </w:rPr>
        <w:t xml:space="preserve"> </w:t>
      </w:r>
      <w:r>
        <w:rPr>
          <w:rFonts w:ascii="Times New Roman" w:hAnsi="Times New Roman" w:cs="Times New Roman"/>
        </w:rPr>
        <w:t>жасалды/На какой период со</w:t>
      </w:r>
      <w:r w:rsidR="00B474B0">
        <w:rPr>
          <w:rFonts w:ascii="Times New Roman" w:hAnsi="Times New Roman" w:cs="Times New Roman"/>
        </w:rPr>
        <w:t>ставлен план:   30.01 -  03.02.</w:t>
      </w:r>
      <w:r>
        <w:rPr>
          <w:rFonts w:ascii="Times New Roman" w:hAnsi="Times New Roman" w:cs="Times New Roman"/>
        </w:rPr>
        <w:t xml:space="preserve">   2022-2023 учебный год</w:t>
      </w:r>
    </w:p>
    <w:p w:rsidR="0081100C" w:rsidRDefault="0081100C" w:rsidP="0081100C">
      <w:pPr>
        <w:tabs>
          <w:tab w:val="left" w:pos="9391"/>
        </w:tabs>
        <w:ind w:left="-567"/>
        <w:contextualSpacing/>
        <w:rPr>
          <w:rFonts w:ascii="Times New Roman" w:hAnsi="Times New Roman" w:cs="Times New Roman"/>
        </w:rPr>
      </w:pPr>
      <w:r>
        <w:rPr>
          <w:rFonts w:ascii="Times New Roman" w:hAnsi="Times New Roman" w:cs="Times New Roman"/>
        </w:rPr>
        <w:t>Тәрбиешілер/Воспитатели:  Камалова М.М.</w:t>
      </w:r>
    </w:p>
    <w:p w:rsidR="0081100C" w:rsidRDefault="0081100C" w:rsidP="0081100C">
      <w:pPr>
        <w:tabs>
          <w:tab w:val="left" w:pos="9391"/>
        </w:tabs>
        <w:ind w:left="-567"/>
        <w:contextualSpacing/>
        <w:rPr>
          <w:rFonts w:ascii="Times New Roman" w:hAnsi="Times New Roman" w:cs="Times New Roman"/>
        </w:rPr>
      </w:pPr>
    </w:p>
    <w:tbl>
      <w:tblPr>
        <w:tblStyle w:val="a5"/>
        <w:tblW w:w="27030" w:type="dxa"/>
        <w:tblInd w:w="-743" w:type="dxa"/>
        <w:tblLayout w:type="fixed"/>
        <w:tblLook w:val="04A0" w:firstRow="1" w:lastRow="0" w:firstColumn="1" w:lastColumn="0" w:noHBand="0" w:noVBand="1"/>
      </w:tblPr>
      <w:tblGrid>
        <w:gridCol w:w="2410"/>
        <w:gridCol w:w="2692"/>
        <w:gridCol w:w="282"/>
        <w:gridCol w:w="2693"/>
        <w:gridCol w:w="2693"/>
        <w:gridCol w:w="142"/>
        <w:gridCol w:w="2693"/>
        <w:gridCol w:w="82"/>
        <w:gridCol w:w="12"/>
        <w:gridCol w:w="48"/>
        <w:gridCol w:w="2715"/>
        <w:gridCol w:w="2642"/>
        <w:gridCol w:w="2642"/>
        <w:gridCol w:w="2642"/>
        <w:gridCol w:w="2642"/>
      </w:tblGrid>
      <w:tr w:rsidR="0081100C" w:rsidTr="0081100C">
        <w:trPr>
          <w:gridAfter w:val="4"/>
          <w:wAfter w:w="10568" w:type="dxa"/>
        </w:trPr>
        <w:tc>
          <w:tcPr>
            <w:tcW w:w="2411" w:type="dxa"/>
            <w:tcBorders>
              <w:top w:val="single" w:sz="4" w:space="0" w:color="auto"/>
              <w:left w:val="single" w:sz="4" w:space="0" w:color="auto"/>
              <w:bottom w:val="single" w:sz="4" w:space="0" w:color="auto"/>
              <w:right w:val="single" w:sz="4" w:space="0" w:color="auto"/>
            </w:tcBorders>
            <w:hideMark/>
          </w:tcPr>
          <w:p w:rsidR="0081100C" w:rsidRDefault="0081100C">
            <w:pPr>
              <w:jc w:val="center"/>
              <w:rPr>
                <w:rFonts w:ascii="Times New Roman" w:hAnsi="Times New Roman" w:cs="Times New Roman"/>
                <w:b/>
                <w:color w:val="000000" w:themeColor="text1"/>
                <w:lang w:val="kk-KZ"/>
              </w:rPr>
            </w:pPr>
            <w:r>
              <w:rPr>
                <w:rFonts w:ascii="Times New Roman" w:hAnsi="Times New Roman" w:cs="Times New Roman"/>
                <w:b/>
                <w:color w:val="000000" w:themeColor="text1"/>
              </w:rPr>
              <w:t>Күн тәртібі/</w:t>
            </w:r>
          </w:p>
          <w:p w:rsidR="0081100C" w:rsidRDefault="0081100C">
            <w:pPr>
              <w:jc w:val="center"/>
              <w:rPr>
                <w:rFonts w:ascii="Times New Roman" w:hAnsi="Times New Roman" w:cs="Times New Roman"/>
                <w:color w:val="000000" w:themeColor="text1"/>
              </w:rPr>
            </w:pPr>
            <w:r>
              <w:rPr>
                <w:rFonts w:ascii="Times New Roman" w:hAnsi="Times New Roman" w:cs="Times New Roman"/>
                <w:b/>
                <w:color w:val="000000" w:themeColor="text1"/>
              </w:rPr>
              <w:t>Распорядок дня</w:t>
            </w:r>
          </w:p>
        </w:tc>
        <w:tc>
          <w:tcPr>
            <w:tcW w:w="2976" w:type="dxa"/>
            <w:gridSpan w:val="2"/>
            <w:tcBorders>
              <w:top w:val="single" w:sz="4" w:space="0" w:color="auto"/>
              <w:left w:val="single" w:sz="4" w:space="0" w:color="auto"/>
              <w:bottom w:val="single" w:sz="4" w:space="0" w:color="auto"/>
              <w:right w:val="single" w:sz="4" w:space="0" w:color="auto"/>
            </w:tcBorders>
            <w:hideMark/>
          </w:tcPr>
          <w:p w:rsidR="0081100C" w:rsidRDefault="0081100C">
            <w:pPr>
              <w:jc w:val="center"/>
              <w:rPr>
                <w:rFonts w:ascii="Times New Roman" w:hAnsi="Times New Roman" w:cs="Times New Roman"/>
                <w:b/>
                <w:color w:val="000000" w:themeColor="text1"/>
              </w:rPr>
            </w:pPr>
            <w:r>
              <w:rPr>
                <w:rFonts w:ascii="Times New Roman" w:hAnsi="Times New Roman" w:cs="Times New Roman"/>
                <w:b/>
                <w:color w:val="000000" w:themeColor="text1"/>
              </w:rPr>
              <w:t>Дүйсенбі/</w:t>
            </w:r>
          </w:p>
          <w:p w:rsidR="0081100C" w:rsidRDefault="0081100C">
            <w:pPr>
              <w:jc w:val="center"/>
              <w:rPr>
                <w:rFonts w:ascii="Times New Roman" w:hAnsi="Times New Roman" w:cs="Times New Roman"/>
                <w:b/>
                <w:color w:val="000000" w:themeColor="text1"/>
              </w:rPr>
            </w:pPr>
            <w:r>
              <w:rPr>
                <w:rFonts w:ascii="Times New Roman" w:hAnsi="Times New Roman" w:cs="Times New Roman"/>
                <w:b/>
                <w:color w:val="000000" w:themeColor="text1"/>
              </w:rPr>
              <w:t>Понедельник 30.01.22г</w:t>
            </w:r>
          </w:p>
        </w:tc>
        <w:tc>
          <w:tcPr>
            <w:tcW w:w="2694" w:type="dxa"/>
            <w:tcBorders>
              <w:top w:val="single" w:sz="4" w:space="0" w:color="auto"/>
              <w:left w:val="single" w:sz="4" w:space="0" w:color="auto"/>
              <w:bottom w:val="single" w:sz="4" w:space="0" w:color="auto"/>
              <w:right w:val="single" w:sz="4" w:space="0" w:color="auto"/>
            </w:tcBorders>
            <w:hideMark/>
          </w:tcPr>
          <w:p w:rsidR="0081100C" w:rsidRDefault="0081100C">
            <w:pPr>
              <w:tabs>
                <w:tab w:val="left" w:pos="6640"/>
              </w:tabs>
              <w:adjustRightInd w:val="0"/>
              <w:jc w:val="center"/>
              <w:rPr>
                <w:rFonts w:ascii="Times New Roman" w:eastAsia="Times New Roman" w:hAnsi="Times New Roman" w:cs="Times New Roman"/>
                <w:b/>
                <w:lang w:val="kk-KZ" w:eastAsia="ru-RU"/>
              </w:rPr>
            </w:pPr>
            <w:r>
              <w:rPr>
                <w:rFonts w:ascii="Times New Roman" w:eastAsia="Times New Roman" w:hAnsi="Times New Roman" w:cs="Times New Roman"/>
                <w:b/>
                <w:lang w:eastAsia="ru-RU"/>
              </w:rPr>
              <w:t>Сейсенбі</w:t>
            </w:r>
            <w:r>
              <w:rPr>
                <w:rFonts w:ascii="Times New Roman" w:eastAsia="Times New Roman" w:hAnsi="Times New Roman" w:cs="Times New Roman"/>
                <w:b/>
                <w:lang w:val="kk-KZ" w:eastAsia="ru-RU"/>
              </w:rPr>
              <w:t>/Вторник</w:t>
            </w:r>
          </w:p>
          <w:p w:rsidR="0081100C" w:rsidRDefault="0081100C">
            <w:pPr>
              <w:jc w:val="center"/>
              <w:rPr>
                <w:rFonts w:ascii="Times New Roman" w:hAnsi="Times New Roman" w:cs="Times New Roman"/>
                <w:color w:val="000000" w:themeColor="text1"/>
              </w:rPr>
            </w:pPr>
            <w:r>
              <w:rPr>
                <w:rFonts w:ascii="Times New Roman" w:eastAsia="Times New Roman" w:hAnsi="Times New Roman" w:cs="Times New Roman"/>
                <w:b/>
                <w:lang w:eastAsia="ru-RU"/>
              </w:rPr>
              <w:t>31.01.22г</w:t>
            </w:r>
          </w:p>
        </w:tc>
        <w:tc>
          <w:tcPr>
            <w:tcW w:w="2835" w:type="dxa"/>
            <w:gridSpan w:val="2"/>
            <w:tcBorders>
              <w:top w:val="single" w:sz="4" w:space="0" w:color="auto"/>
              <w:left w:val="single" w:sz="4" w:space="0" w:color="auto"/>
              <w:bottom w:val="single" w:sz="4" w:space="0" w:color="auto"/>
              <w:right w:val="single" w:sz="4" w:space="0" w:color="auto"/>
            </w:tcBorders>
            <w:hideMark/>
          </w:tcPr>
          <w:p w:rsidR="0081100C" w:rsidRDefault="0081100C">
            <w:pPr>
              <w:tabs>
                <w:tab w:val="left" w:pos="6640"/>
              </w:tabs>
              <w:adjustRightInd w:val="0"/>
              <w:jc w:val="center"/>
              <w:rPr>
                <w:rFonts w:ascii="Times New Roman" w:eastAsia="Times New Roman" w:hAnsi="Times New Roman" w:cs="Times New Roman"/>
                <w:b/>
                <w:lang w:val="kk-KZ" w:eastAsia="ru-RU"/>
              </w:rPr>
            </w:pPr>
            <w:r>
              <w:rPr>
                <w:rFonts w:ascii="Times New Roman" w:eastAsia="Times New Roman" w:hAnsi="Times New Roman" w:cs="Times New Roman"/>
                <w:b/>
                <w:lang w:val="kk-KZ" w:eastAsia="ru-RU"/>
              </w:rPr>
              <w:t>Сәрсенбі /Среда</w:t>
            </w:r>
          </w:p>
          <w:p w:rsidR="0081100C" w:rsidRDefault="0081100C">
            <w:pPr>
              <w:jc w:val="center"/>
              <w:rPr>
                <w:rFonts w:ascii="Times New Roman" w:hAnsi="Times New Roman" w:cs="Times New Roman"/>
                <w:color w:val="000000" w:themeColor="text1"/>
              </w:rPr>
            </w:pPr>
            <w:r>
              <w:rPr>
                <w:rFonts w:ascii="Times New Roman" w:eastAsia="Times New Roman" w:hAnsi="Times New Roman" w:cs="Times New Roman"/>
                <w:b/>
                <w:lang w:eastAsia="ru-RU"/>
              </w:rPr>
              <w:t>01.02.22г</w:t>
            </w:r>
          </w:p>
        </w:tc>
        <w:tc>
          <w:tcPr>
            <w:tcW w:w="2693" w:type="dxa"/>
            <w:tcBorders>
              <w:top w:val="single" w:sz="4" w:space="0" w:color="auto"/>
              <w:left w:val="single" w:sz="4" w:space="0" w:color="auto"/>
              <w:bottom w:val="single" w:sz="4" w:space="0" w:color="auto"/>
              <w:right w:val="single" w:sz="4" w:space="0" w:color="auto"/>
            </w:tcBorders>
            <w:hideMark/>
          </w:tcPr>
          <w:p w:rsidR="0081100C" w:rsidRDefault="0081100C">
            <w:pPr>
              <w:tabs>
                <w:tab w:val="left" w:pos="6640"/>
              </w:tabs>
              <w:adjustRightInd w:val="0"/>
              <w:jc w:val="center"/>
              <w:rPr>
                <w:rFonts w:ascii="Times New Roman" w:eastAsia="Times New Roman" w:hAnsi="Times New Roman" w:cs="Times New Roman"/>
                <w:b/>
                <w:lang w:val="kk-KZ" w:eastAsia="ru-RU"/>
              </w:rPr>
            </w:pPr>
            <w:r>
              <w:rPr>
                <w:rFonts w:ascii="Times New Roman" w:eastAsia="Times New Roman" w:hAnsi="Times New Roman" w:cs="Times New Roman"/>
                <w:b/>
                <w:lang w:eastAsia="ru-RU"/>
              </w:rPr>
              <w:t>Бейсенбі</w:t>
            </w:r>
            <w:r>
              <w:rPr>
                <w:rFonts w:ascii="Times New Roman" w:eastAsia="Times New Roman" w:hAnsi="Times New Roman" w:cs="Times New Roman"/>
                <w:b/>
                <w:lang w:val="kk-KZ" w:eastAsia="ru-RU"/>
              </w:rPr>
              <w:t>/Четверг</w:t>
            </w:r>
          </w:p>
          <w:p w:rsidR="0081100C" w:rsidRDefault="0081100C">
            <w:pPr>
              <w:jc w:val="center"/>
              <w:rPr>
                <w:rFonts w:ascii="Times New Roman" w:hAnsi="Times New Roman" w:cs="Times New Roman"/>
                <w:color w:val="000000" w:themeColor="text1"/>
              </w:rPr>
            </w:pPr>
            <w:r>
              <w:rPr>
                <w:rFonts w:ascii="Times New Roman" w:eastAsia="Times New Roman" w:hAnsi="Times New Roman" w:cs="Times New Roman"/>
                <w:b/>
                <w:lang w:val="kk-KZ" w:eastAsia="ru-RU"/>
              </w:rPr>
              <w:t>02.02.22г</w:t>
            </w:r>
          </w:p>
        </w:tc>
        <w:tc>
          <w:tcPr>
            <w:tcW w:w="2857" w:type="dxa"/>
            <w:gridSpan w:val="4"/>
            <w:tcBorders>
              <w:top w:val="single" w:sz="4" w:space="0" w:color="auto"/>
              <w:left w:val="single" w:sz="4" w:space="0" w:color="auto"/>
              <w:bottom w:val="single" w:sz="4" w:space="0" w:color="auto"/>
              <w:right w:val="single" w:sz="4" w:space="0" w:color="auto"/>
            </w:tcBorders>
            <w:hideMark/>
          </w:tcPr>
          <w:p w:rsidR="0081100C" w:rsidRDefault="0081100C">
            <w:pPr>
              <w:tabs>
                <w:tab w:val="left" w:pos="6640"/>
              </w:tabs>
              <w:adjustRightInd w:val="0"/>
              <w:jc w:val="center"/>
              <w:rPr>
                <w:rFonts w:ascii="Times New Roman" w:eastAsia="Times New Roman" w:hAnsi="Times New Roman" w:cs="Times New Roman"/>
                <w:b/>
                <w:lang w:val="kk-KZ" w:eastAsia="ru-RU"/>
              </w:rPr>
            </w:pPr>
            <w:r>
              <w:rPr>
                <w:rFonts w:ascii="Times New Roman" w:eastAsia="Times New Roman" w:hAnsi="Times New Roman" w:cs="Times New Roman"/>
                <w:b/>
                <w:lang w:eastAsia="ru-RU"/>
              </w:rPr>
              <w:t>Ж</w:t>
            </w:r>
            <w:r>
              <w:rPr>
                <w:rFonts w:ascii="Times New Roman" w:eastAsia="Times New Roman" w:hAnsi="Times New Roman" w:cs="Times New Roman"/>
                <w:b/>
                <w:lang w:val="kk-KZ" w:eastAsia="ru-RU"/>
              </w:rPr>
              <w:t>ұ</w:t>
            </w:r>
            <w:r>
              <w:rPr>
                <w:rFonts w:ascii="Times New Roman" w:eastAsia="Times New Roman" w:hAnsi="Times New Roman" w:cs="Times New Roman"/>
                <w:b/>
                <w:lang w:eastAsia="ru-RU"/>
              </w:rPr>
              <w:t>ма/Пятница</w:t>
            </w:r>
          </w:p>
          <w:p w:rsidR="0081100C" w:rsidRDefault="0081100C">
            <w:pPr>
              <w:jc w:val="center"/>
              <w:rPr>
                <w:rFonts w:ascii="Times New Roman" w:hAnsi="Times New Roman" w:cs="Times New Roman"/>
                <w:color w:val="000000" w:themeColor="text1"/>
              </w:rPr>
            </w:pPr>
            <w:r>
              <w:rPr>
                <w:rFonts w:ascii="Times New Roman" w:eastAsia="Times New Roman" w:hAnsi="Times New Roman" w:cs="Times New Roman"/>
                <w:b/>
                <w:lang w:val="kk-KZ" w:eastAsia="ru-RU"/>
              </w:rPr>
              <w:t>03.02.22г</w:t>
            </w:r>
          </w:p>
        </w:tc>
      </w:tr>
      <w:tr w:rsidR="0081100C" w:rsidTr="0081100C">
        <w:trPr>
          <w:trHeight w:val="1142"/>
        </w:trPr>
        <w:tc>
          <w:tcPr>
            <w:tcW w:w="2411" w:type="dxa"/>
            <w:vMerge w:val="restart"/>
            <w:tcBorders>
              <w:top w:val="single" w:sz="4" w:space="0" w:color="auto"/>
              <w:left w:val="single" w:sz="4" w:space="0" w:color="auto"/>
              <w:bottom w:val="single" w:sz="4" w:space="0" w:color="auto"/>
              <w:right w:val="single" w:sz="4" w:space="0" w:color="auto"/>
            </w:tcBorders>
          </w:tcPr>
          <w:p w:rsidR="0081100C" w:rsidRDefault="0081100C">
            <w:pPr>
              <w:rPr>
                <w:rFonts w:ascii="Times New Roman" w:hAnsi="Times New Roman" w:cs="Times New Roman"/>
                <w:b/>
                <w:color w:val="000000" w:themeColor="text1"/>
              </w:rPr>
            </w:pPr>
            <w:r>
              <w:rPr>
                <w:rFonts w:ascii="Times New Roman" w:hAnsi="Times New Roman" w:cs="Times New Roman"/>
                <w:b/>
                <w:color w:val="000000" w:themeColor="text1"/>
              </w:rPr>
              <w:t>Балаларды қабылдау</w:t>
            </w:r>
          </w:p>
          <w:p w:rsidR="0081100C" w:rsidRDefault="0081100C">
            <w:pPr>
              <w:rPr>
                <w:rFonts w:ascii="Times New Roman" w:hAnsi="Times New Roman" w:cs="Times New Roman"/>
                <w:color w:val="000000" w:themeColor="text1"/>
              </w:rPr>
            </w:pPr>
            <w:r>
              <w:rPr>
                <w:rFonts w:ascii="Times New Roman" w:hAnsi="Times New Roman" w:cs="Times New Roman"/>
                <w:b/>
                <w:color w:val="000000" w:themeColor="text1"/>
              </w:rPr>
              <w:t>Прием детей</w:t>
            </w:r>
          </w:p>
          <w:p w:rsidR="0081100C" w:rsidRDefault="0081100C">
            <w:pPr>
              <w:rPr>
                <w:rFonts w:ascii="Times New Roman" w:hAnsi="Times New Roman" w:cs="Times New Roman"/>
                <w:color w:val="000000" w:themeColor="text1"/>
              </w:rPr>
            </w:pPr>
          </w:p>
        </w:tc>
        <w:tc>
          <w:tcPr>
            <w:tcW w:w="14055" w:type="dxa"/>
            <w:gridSpan w:val="10"/>
            <w:tcBorders>
              <w:top w:val="single" w:sz="4" w:space="0" w:color="auto"/>
              <w:left w:val="single" w:sz="4" w:space="0" w:color="auto"/>
              <w:bottom w:val="single" w:sz="4" w:space="0" w:color="auto"/>
              <w:right w:val="single" w:sz="4" w:space="0" w:color="auto"/>
            </w:tcBorders>
            <w:hideMark/>
          </w:tcPr>
          <w:p w:rsidR="0081100C" w:rsidRDefault="0081100C">
            <w:pPr>
              <w:pStyle w:val="TableParagraph"/>
              <w:ind w:right="-15"/>
              <w:contextualSpacing/>
              <w:jc w:val="both"/>
              <w:rPr>
                <w:rFonts w:ascii="Times New Roman" w:hAnsi="Times New Roman" w:cs="Times New Roman"/>
                <w:color w:val="000000" w:themeColor="text1"/>
              </w:rPr>
            </w:pPr>
            <w:r>
              <w:rPr>
                <w:rFonts w:ascii="Times New Roman" w:hAnsi="Times New Roman" w:cs="Times New Roman"/>
                <w:lang w:val="kk-KZ"/>
              </w:rPr>
              <w:t xml:space="preserve">Прием детей: утренний фильтр, встреча детей с хорошим настроение. </w:t>
            </w:r>
            <w:r>
              <w:rPr>
                <w:rFonts w:ascii="Times New Roman" w:hAnsi="Times New Roman" w:cs="Times New Roman"/>
                <w:color w:val="000000" w:themeColor="text1"/>
              </w:rPr>
              <w:t>Общение воспитателя с детьми: индивидуальные беседы, игры для общения и создания настроения у детей. Создание благоприятной обстановки для детей. Беседа о сегодняшнем настроении ребенка, о том, что его интересует, приобщение к выражению личного мнения ребенка. (</w:t>
            </w:r>
            <w:r>
              <w:rPr>
                <w:rFonts w:ascii="Times New Roman" w:hAnsi="Times New Roman" w:cs="Times New Roman"/>
                <w:b/>
                <w:lang w:val="kk-KZ"/>
              </w:rPr>
              <w:t>развитие речи – коммуникативная деятельность</w:t>
            </w:r>
            <w:r>
              <w:rPr>
                <w:rFonts w:ascii="Times New Roman" w:hAnsi="Times New Roman" w:cs="Times New Roman"/>
                <w:lang w:val="kk-KZ"/>
              </w:rPr>
              <w:t xml:space="preserve">). </w:t>
            </w:r>
            <w:r>
              <w:rPr>
                <w:rFonts w:ascii="Times New Roman" w:hAnsi="Times New Roman" w:cs="Times New Roman"/>
                <w:color w:val="000000" w:themeColor="text1"/>
              </w:rPr>
              <w:t>Расширять представления о сезонных изменениях в природе; воспитывать бережное отношение к природе, умение замечать красоту природы ;развивать творческие и конструктивные способности детей.</w:t>
            </w:r>
          </w:p>
        </w:tc>
        <w:tc>
          <w:tcPr>
            <w:tcW w:w="2642" w:type="dxa"/>
            <w:tcBorders>
              <w:top w:val="nil"/>
              <w:left w:val="single" w:sz="4" w:space="0" w:color="auto"/>
              <w:bottom w:val="single" w:sz="4" w:space="0" w:color="auto"/>
              <w:right w:val="single" w:sz="4" w:space="0" w:color="auto"/>
            </w:tcBorders>
          </w:tcPr>
          <w:p w:rsidR="0081100C" w:rsidRDefault="0081100C">
            <w:pPr>
              <w:widowControl/>
              <w:autoSpaceDE/>
              <w:spacing w:after="160"/>
              <w:contextualSpacing/>
              <w:rPr>
                <w:rFonts w:ascii="Times New Roman" w:hAnsi="Times New Roman" w:cs="Times New Roman"/>
              </w:rPr>
            </w:pPr>
          </w:p>
        </w:tc>
        <w:tc>
          <w:tcPr>
            <w:tcW w:w="2642" w:type="dxa"/>
            <w:tcBorders>
              <w:top w:val="single" w:sz="4" w:space="0" w:color="auto"/>
              <w:left w:val="single" w:sz="4" w:space="0" w:color="auto"/>
              <w:bottom w:val="single" w:sz="4" w:space="0" w:color="auto"/>
              <w:right w:val="single" w:sz="4" w:space="0" w:color="auto"/>
            </w:tcBorders>
          </w:tcPr>
          <w:p w:rsidR="0081100C" w:rsidRDefault="0081100C">
            <w:pPr>
              <w:widowControl/>
              <w:autoSpaceDE/>
              <w:spacing w:after="160"/>
              <w:contextualSpacing/>
              <w:rPr>
                <w:rFonts w:ascii="Times New Roman" w:hAnsi="Times New Roman" w:cs="Times New Roman"/>
              </w:rPr>
            </w:pPr>
          </w:p>
        </w:tc>
        <w:tc>
          <w:tcPr>
            <w:tcW w:w="2642" w:type="dxa"/>
            <w:tcBorders>
              <w:top w:val="single" w:sz="4" w:space="0" w:color="auto"/>
              <w:left w:val="single" w:sz="4" w:space="0" w:color="auto"/>
              <w:bottom w:val="single" w:sz="4" w:space="0" w:color="auto"/>
              <w:right w:val="single" w:sz="4" w:space="0" w:color="auto"/>
            </w:tcBorders>
          </w:tcPr>
          <w:p w:rsidR="0081100C" w:rsidRDefault="0081100C">
            <w:pPr>
              <w:widowControl/>
              <w:autoSpaceDE/>
              <w:spacing w:after="160"/>
              <w:contextualSpacing/>
              <w:rPr>
                <w:rFonts w:ascii="Times New Roman" w:hAnsi="Times New Roman" w:cs="Times New Roman"/>
              </w:rPr>
            </w:pPr>
          </w:p>
        </w:tc>
        <w:tc>
          <w:tcPr>
            <w:tcW w:w="2642" w:type="dxa"/>
            <w:tcBorders>
              <w:top w:val="single" w:sz="4" w:space="0" w:color="auto"/>
              <w:left w:val="single" w:sz="4" w:space="0" w:color="auto"/>
              <w:bottom w:val="single" w:sz="4" w:space="0" w:color="auto"/>
              <w:right w:val="single" w:sz="4" w:space="0" w:color="auto"/>
            </w:tcBorders>
          </w:tcPr>
          <w:p w:rsidR="0081100C" w:rsidRDefault="0081100C">
            <w:pPr>
              <w:widowControl/>
              <w:autoSpaceDE/>
              <w:spacing w:after="160"/>
              <w:contextualSpacing/>
              <w:rPr>
                <w:rFonts w:ascii="Times New Roman" w:hAnsi="Times New Roman" w:cs="Times New Roman"/>
              </w:rPr>
            </w:pPr>
          </w:p>
        </w:tc>
      </w:tr>
      <w:tr w:rsidR="0081100C" w:rsidTr="0081100C">
        <w:trPr>
          <w:gridAfter w:val="4"/>
          <w:wAfter w:w="10568" w:type="dxa"/>
        </w:trPr>
        <w:tc>
          <w:tcPr>
            <w:tcW w:w="300" w:type="dxa"/>
            <w:vMerge/>
            <w:tcBorders>
              <w:top w:val="single" w:sz="4" w:space="0" w:color="auto"/>
              <w:left w:val="single" w:sz="4" w:space="0" w:color="auto"/>
              <w:bottom w:val="single" w:sz="4" w:space="0" w:color="auto"/>
              <w:right w:val="single" w:sz="4" w:space="0" w:color="auto"/>
            </w:tcBorders>
            <w:vAlign w:val="center"/>
            <w:hideMark/>
          </w:tcPr>
          <w:p w:rsidR="0081100C" w:rsidRDefault="0081100C">
            <w:pPr>
              <w:widowControl/>
              <w:autoSpaceDE/>
              <w:autoSpaceDN/>
              <w:rPr>
                <w:rFonts w:ascii="Times New Roman" w:hAnsi="Times New Roman" w:cs="Times New Roman"/>
                <w:color w:val="000000" w:themeColor="text1"/>
              </w:rPr>
            </w:pPr>
          </w:p>
        </w:tc>
        <w:tc>
          <w:tcPr>
            <w:tcW w:w="2693" w:type="dxa"/>
            <w:tcBorders>
              <w:top w:val="single" w:sz="4" w:space="0" w:color="auto"/>
              <w:left w:val="single" w:sz="4" w:space="0" w:color="auto"/>
              <w:bottom w:val="single" w:sz="4" w:space="0" w:color="auto"/>
              <w:right w:val="single" w:sz="4" w:space="0" w:color="auto"/>
            </w:tcBorders>
          </w:tcPr>
          <w:p w:rsidR="0081100C" w:rsidRDefault="0081100C">
            <w:pPr>
              <w:pStyle w:val="TableParagraph"/>
              <w:ind w:right="-15"/>
              <w:contextualSpacing/>
              <w:rPr>
                <w:rFonts w:ascii="Times New Roman" w:hAnsi="Times New Roman" w:cs="Times New Roman"/>
                <w:b/>
                <w:color w:val="000000" w:themeColor="text1"/>
              </w:rPr>
            </w:pPr>
            <w:r>
              <w:rPr>
                <w:rFonts w:ascii="Times New Roman" w:hAnsi="Times New Roman" w:cs="Times New Roman"/>
                <w:b/>
                <w:color w:val="000000" w:themeColor="text1"/>
              </w:rPr>
              <w:t>Игра для мотивации: «Подари для друга»</w:t>
            </w:r>
          </w:p>
          <w:p w:rsidR="0081100C" w:rsidRDefault="0081100C">
            <w:pPr>
              <w:pStyle w:val="TableParagraph"/>
              <w:ind w:left="22" w:right="-15"/>
              <w:contextualSpacing/>
              <w:rPr>
                <w:rFonts w:ascii="Times New Roman" w:hAnsi="Times New Roman" w:cs="Times New Roman"/>
              </w:rPr>
            </w:pPr>
            <w:r>
              <w:rPr>
                <w:rFonts w:ascii="Times New Roman" w:hAnsi="Times New Roman" w:cs="Times New Roman"/>
                <w:b/>
                <w:color w:val="000000" w:themeColor="text1"/>
              </w:rPr>
              <w:t>Цель:</w:t>
            </w:r>
            <w:r>
              <w:rPr>
                <w:rFonts w:ascii="Times New Roman" w:hAnsi="Times New Roman" w:cs="Times New Roman"/>
              </w:rPr>
              <w:t xml:space="preserve"> Формировать позитивную социализацию;</w:t>
            </w:r>
            <w:r>
              <w:rPr>
                <w:rFonts w:ascii="Times New Roman" w:hAnsi="Times New Roman" w:cs="Times New Roman"/>
                <w:b/>
                <w:color w:val="000000" w:themeColor="text1"/>
              </w:rPr>
              <w:t xml:space="preserve"> </w:t>
            </w:r>
            <w:r>
              <w:rPr>
                <w:rFonts w:ascii="Times New Roman" w:hAnsi="Times New Roman" w:cs="Times New Roman"/>
              </w:rPr>
              <w:t>воспитание доброты и умения    поздравлять своего друга с  проаздником.</w:t>
            </w:r>
          </w:p>
          <w:p w:rsidR="0081100C" w:rsidRDefault="0081100C">
            <w:pPr>
              <w:pStyle w:val="TableParagraph"/>
              <w:ind w:left="22" w:right="-15"/>
              <w:contextualSpacing/>
              <w:rPr>
                <w:rFonts w:ascii="Times New Roman" w:hAnsi="Times New Roman" w:cs="Times New Roman"/>
                <w:color w:val="000000" w:themeColor="text1"/>
              </w:rPr>
            </w:pPr>
            <w:r>
              <w:rPr>
                <w:rFonts w:ascii="Times New Roman" w:hAnsi="Times New Roman" w:cs="Times New Roman"/>
              </w:rPr>
              <w:t xml:space="preserve"> </w:t>
            </w:r>
            <w:r>
              <w:rPr>
                <w:rFonts w:ascii="Times New Roman" w:hAnsi="Times New Roman" w:cs="Times New Roman"/>
                <w:i/>
              </w:rPr>
              <w:t>(</w:t>
            </w:r>
            <w:r>
              <w:rPr>
                <w:rFonts w:ascii="Times New Roman" w:hAnsi="Times New Roman"/>
              </w:rPr>
              <w:t>ознакомление  с окружающим мир</w:t>
            </w:r>
            <w:r>
              <w:rPr>
                <w:rFonts w:ascii="Times New Roman" w:hAnsi="Times New Roman" w:cs="Times New Roman"/>
              </w:rPr>
              <w:t>ом</w:t>
            </w:r>
            <w:r>
              <w:rPr>
                <w:rFonts w:ascii="Times New Roman" w:hAnsi="Times New Roman" w:cs="Times New Roman"/>
                <w:i/>
              </w:rPr>
              <w:t xml:space="preserve">  + </w:t>
            </w:r>
            <w:r>
              <w:rPr>
                <w:rFonts w:ascii="Times New Roman" w:hAnsi="Times New Roman" w:cs="Times New Roman"/>
              </w:rPr>
              <w:t xml:space="preserve">развитие речи) </w:t>
            </w:r>
            <w:r>
              <w:rPr>
                <w:rFonts w:ascii="Times New Roman" w:hAnsi="Times New Roman" w:cs="Times New Roman"/>
                <w:lang w:val="kk-KZ"/>
              </w:rPr>
              <w:t>Билингвальный компонент  (досым, салем, сыйлык, сыйлыктар)</w:t>
            </w:r>
          </w:p>
          <w:p w:rsidR="0081100C" w:rsidRDefault="0081100C">
            <w:pPr>
              <w:pStyle w:val="TableParagraph"/>
              <w:ind w:right="-15"/>
              <w:contextualSpacing/>
              <w:rPr>
                <w:rFonts w:ascii="Times New Roman" w:hAnsi="Times New Roman" w:cs="Times New Roman"/>
                <w:b/>
                <w:color w:val="000000" w:themeColor="text1"/>
              </w:rPr>
            </w:pPr>
          </w:p>
        </w:tc>
        <w:tc>
          <w:tcPr>
            <w:tcW w:w="2977" w:type="dxa"/>
            <w:gridSpan w:val="2"/>
            <w:tcBorders>
              <w:top w:val="single" w:sz="4" w:space="0" w:color="auto"/>
              <w:left w:val="single" w:sz="4" w:space="0" w:color="auto"/>
              <w:bottom w:val="single" w:sz="4" w:space="0" w:color="auto"/>
              <w:right w:val="single" w:sz="4" w:space="0" w:color="auto"/>
            </w:tcBorders>
          </w:tcPr>
          <w:p w:rsidR="0081100C" w:rsidRDefault="0081100C">
            <w:pPr>
              <w:pStyle w:val="TableParagraph"/>
              <w:ind w:right="-15"/>
              <w:contextualSpacing/>
              <w:rPr>
                <w:rFonts w:ascii="Times New Roman" w:eastAsia="Times New Roman" w:hAnsi="Times New Roman" w:cs="Times New Roman"/>
                <w:color w:val="000000"/>
                <w:lang w:val="kk-KZ" w:eastAsia="ru-RU"/>
              </w:rPr>
            </w:pPr>
            <w:r>
              <w:rPr>
                <w:rFonts w:ascii="Times New Roman" w:hAnsi="Times New Roman" w:cs="Times New Roman"/>
                <w:b/>
                <w:lang w:val="kk-KZ"/>
              </w:rPr>
              <w:t>Настольная игра «Времена года». Цель:</w:t>
            </w:r>
            <w:r>
              <w:rPr>
                <w:rFonts w:ascii="Times New Roman" w:hAnsi="Times New Roman" w:cs="Times New Roman"/>
              </w:rPr>
              <w:t xml:space="preserve"> Развивитие  социально-эмоциональные навыков  в игровой  форме; формирование навыков употребления простых и сложных предложений </w:t>
            </w:r>
            <w:r>
              <w:rPr>
                <w:rFonts w:ascii="Times New Roman" w:hAnsi="Times New Roman"/>
              </w:rPr>
              <w:t>(</w:t>
            </w:r>
            <w:r>
              <w:rPr>
                <w:rFonts w:ascii="Times New Roman" w:eastAsia="Times New Roman" w:hAnsi="Times New Roman" w:cs="Times New Roman"/>
                <w:color w:val="000000"/>
                <w:lang w:val="kk-KZ" w:eastAsia="ru-RU"/>
              </w:rPr>
              <w:t>развитие  речи +</w:t>
            </w:r>
          </w:p>
          <w:p w:rsidR="0081100C" w:rsidRDefault="0081100C">
            <w:pPr>
              <w:pStyle w:val="TableParagraph"/>
              <w:ind w:left="22" w:right="-15"/>
              <w:contextualSpacing/>
              <w:rPr>
                <w:rFonts w:ascii="Times New Roman" w:hAnsi="Times New Roman" w:cs="Times New Roman"/>
              </w:rPr>
            </w:pPr>
            <w:r>
              <w:rPr>
                <w:rFonts w:ascii="Times New Roman" w:hAnsi="Times New Roman"/>
              </w:rPr>
              <w:t>ознакомление  с окружающим мир</w:t>
            </w:r>
            <w:r>
              <w:rPr>
                <w:rFonts w:ascii="Times New Roman" w:hAnsi="Times New Roman" w:cs="Times New Roman"/>
              </w:rPr>
              <w:t>ом)</w:t>
            </w:r>
          </w:p>
          <w:p w:rsidR="0081100C" w:rsidRDefault="0081100C">
            <w:pPr>
              <w:pStyle w:val="TableParagraph"/>
              <w:ind w:left="22" w:right="-15"/>
              <w:contextualSpacing/>
              <w:rPr>
                <w:rFonts w:ascii="Times New Roman" w:hAnsi="Times New Roman" w:cs="Times New Roman"/>
                <w:color w:val="000000" w:themeColor="text1"/>
              </w:rPr>
            </w:pPr>
            <w:r>
              <w:rPr>
                <w:rFonts w:ascii="Times New Roman" w:hAnsi="Times New Roman" w:cs="Times New Roman"/>
                <w:lang w:val="kk-KZ"/>
              </w:rPr>
              <w:t>Билингвальный компонент: ***Кыс, кар, күн суык..</w:t>
            </w:r>
          </w:p>
          <w:p w:rsidR="0081100C" w:rsidRDefault="0081100C">
            <w:pPr>
              <w:pStyle w:val="a8"/>
              <w:rPr>
                <w:rFonts w:ascii="Times New Roman" w:hAnsi="Times New Roman"/>
                <w:color w:val="000000" w:themeColor="text1"/>
              </w:rPr>
            </w:pPr>
          </w:p>
        </w:tc>
        <w:tc>
          <w:tcPr>
            <w:tcW w:w="2835" w:type="dxa"/>
            <w:gridSpan w:val="2"/>
            <w:tcBorders>
              <w:top w:val="single" w:sz="4" w:space="0" w:color="auto"/>
              <w:left w:val="single" w:sz="4" w:space="0" w:color="auto"/>
              <w:bottom w:val="single" w:sz="4" w:space="0" w:color="auto"/>
              <w:right w:val="single" w:sz="4" w:space="0" w:color="auto"/>
            </w:tcBorders>
          </w:tcPr>
          <w:p w:rsidR="0081100C" w:rsidRDefault="0081100C">
            <w:pPr>
              <w:jc w:val="both"/>
              <w:rPr>
                <w:rFonts w:ascii="Times New Roman" w:eastAsia="Times New Roman" w:hAnsi="Times New Roman" w:cs="Times New Roman"/>
                <w:lang w:val="kk-KZ"/>
              </w:rPr>
            </w:pPr>
            <w:r>
              <w:rPr>
                <w:rFonts w:ascii="Times New Roman" w:hAnsi="Times New Roman" w:cs="Times New Roman"/>
                <w:b/>
                <w:lang w:val="kk-KZ"/>
              </w:rPr>
              <w:t xml:space="preserve">ДИ «Когда  это бывает?» Цель: </w:t>
            </w:r>
            <w:r>
              <w:rPr>
                <w:rFonts w:ascii="Times New Roman" w:eastAsia="Times New Roman" w:hAnsi="Times New Roman" w:cs="Times New Roman"/>
                <w:lang w:val="kk-KZ"/>
              </w:rPr>
              <w:t xml:space="preserve">Воспитание любви  к природе и заботу о ней. </w:t>
            </w:r>
            <w:r>
              <w:rPr>
                <w:rFonts w:ascii="Times New Roman" w:hAnsi="Times New Roman" w:cs="Times New Roman"/>
              </w:rPr>
              <w:t>Обогащение словарного запаса детейв игре с использованием дид. материала: прилагательными, существительными,  (</w:t>
            </w:r>
            <w:r>
              <w:rPr>
                <w:rFonts w:ascii="Times New Roman" w:hAnsi="Times New Roman" w:cs="Times New Roman"/>
                <w:i/>
              </w:rPr>
              <w:t>сезонные  изменения</w:t>
            </w:r>
            <w:r>
              <w:rPr>
                <w:rFonts w:ascii="Times New Roman" w:hAnsi="Times New Roman" w:cs="Times New Roman"/>
              </w:rPr>
              <w:t xml:space="preserve">) </w:t>
            </w:r>
            <w:r>
              <w:rPr>
                <w:rFonts w:ascii="Times New Roman" w:hAnsi="Times New Roman" w:cs="Times New Roman"/>
                <w:lang w:val="kk-KZ"/>
              </w:rPr>
              <w:t>(</w:t>
            </w:r>
            <w:r>
              <w:rPr>
                <w:rFonts w:ascii="Times New Roman" w:eastAsia="Times New Roman" w:hAnsi="Times New Roman" w:cs="Times New Roman"/>
                <w:color w:val="000000"/>
                <w:lang w:val="kk-KZ" w:eastAsia="ru-RU"/>
              </w:rPr>
              <w:t>развитие  речи)</w:t>
            </w:r>
          </w:p>
          <w:p w:rsidR="0081100C" w:rsidRDefault="0081100C">
            <w:pPr>
              <w:pStyle w:val="TableParagraph"/>
              <w:ind w:right="-15"/>
              <w:contextualSpacing/>
              <w:rPr>
                <w:rFonts w:ascii="Times New Roman" w:hAnsi="Times New Roman" w:cs="Times New Roman"/>
                <w:lang w:val="kk-KZ"/>
              </w:rPr>
            </w:pPr>
          </w:p>
          <w:p w:rsidR="0081100C" w:rsidRDefault="0081100C">
            <w:pPr>
              <w:jc w:val="center"/>
              <w:rPr>
                <w:rFonts w:ascii="Times New Roman" w:hAnsi="Times New Roman" w:cs="Times New Roman"/>
                <w:b/>
                <w:lang w:val="kk-KZ"/>
              </w:rPr>
            </w:pPr>
          </w:p>
          <w:p w:rsidR="0081100C" w:rsidRDefault="0081100C">
            <w:pPr>
              <w:rPr>
                <w:rFonts w:ascii="Times New Roman" w:hAnsi="Times New Roman" w:cs="Times New Roman"/>
                <w:lang w:val="kk-KZ"/>
              </w:rPr>
            </w:pPr>
          </w:p>
          <w:p w:rsidR="0081100C" w:rsidRDefault="0081100C">
            <w:pPr>
              <w:rPr>
                <w:rFonts w:ascii="Times New Roman" w:hAnsi="Times New Roman" w:cs="Times New Roman"/>
                <w:color w:val="000000" w:themeColor="text1"/>
                <w:lang w:val="kk-KZ"/>
              </w:rPr>
            </w:pPr>
          </w:p>
        </w:tc>
        <w:tc>
          <w:tcPr>
            <w:tcW w:w="2693" w:type="dxa"/>
            <w:tcBorders>
              <w:top w:val="single" w:sz="4" w:space="0" w:color="auto"/>
              <w:left w:val="single" w:sz="4" w:space="0" w:color="auto"/>
              <w:bottom w:val="single" w:sz="4" w:space="0" w:color="auto"/>
              <w:right w:val="single" w:sz="4" w:space="0" w:color="auto"/>
            </w:tcBorders>
          </w:tcPr>
          <w:p w:rsidR="0081100C" w:rsidRDefault="0081100C">
            <w:pPr>
              <w:jc w:val="both"/>
              <w:rPr>
                <w:rFonts w:ascii="Times New Roman" w:hAnsi="Times New Roman" w:cs="Times New Roman"/>
              </w:rPr>
            </w:pPr>
            <w:r>
              <w:rPr>
                <w:rFonts w:ascii="Times New Roman" w:hAnsi="Times New Roman" w:cs="Times New Roman"/>
                <w:b/>
                <w:color w:val="000000" w:themeColor="text1"/>
              </w:rPr>
              <w:t xml:space="preserve">ДИ «Найди такую же» Цель: </w:t>
            </w:r>
            <w:r>
              <w:rPr>
                <w:rFonts w:ascii="Times New Roman" w:hAnsi="Times New Roman" w:cs="Times New Roman"/>
              </w:rPr>
              <w:t xml:space="preserve">Формирование представлений о понятиях геометрические  фигуры; закреплять умение </w:t>
            </w:r>
            <w:r>
              <w:rPr>
                <w:rFonts w:ascii="Times New Roman" w:eastAsia="Times New Roman" w:hAnsi="Times New Roman" w:cs="Times New Roman"/>
                <w:sz w:val="24"/>
                <w:szCs w:val="24"/>
              </w:rPr>
              <w:t>исследовать названные фигуры с помощью осязания и зрения:</w:t>
            </w:r>
            <w:r>
              <w:rPr>
                <w:rFonts w:ascii="Times New Roman" w:hAnsi="Times New Roman" w:cs="Times New Roman"/>
              </w:rPr>
              <w:t xml:space="preserve"> круг, квадрат, треугольник </w:t>
            </w:r>
          </w:p>
          <w:p w:rsidR="0081100C" w:rsidRDefault="0081100C">
            <w:pPr>
              <w:jc w:val="both"/>
              <w:rPr>
                <w:rFonts w:ascii="Times New Roman" w:eastAsia="Times New Roman" w:hAnsi="Times New Roman" w:cs="Times New Roman"/>
                <w:sz w:val="24"/>
                <w:szCs w:val="24"/>
              </w:rPr>
            </w:pPr>
            <w:r>
              <w:rPr>
                <w:rFonts w:ascii="Times New Roman" w:hAnsi="Times New Roman" w:cs="Times New Roman"/>
              </w:rPr>
              <w:t>(основы математики)</w:t>
            </w:r>
          </w:p>
          <w:p w:rsidR="0081100C" w:rsidRDefault="0081100C">
            <w:pPr>
              <w:pStyle w:val="TableParagraph"/>
              <w:ind w:right="-15"/>
              <w:contextualSpacing/>
              <w:rPr>
                <w:rFonts w:ascii="Times New Roman" w:hAnsi="Times New Roman" w:cs="Times New Roman"/>
                <w:b/>
                <w:lang w:val="kk-KZ"/>
              </w:rPr>
            </w:pPr>
          </w:p>
          <w:p w:rsidR="0081100C" w:rsidRDefault="0081100C">
            <w:pPr>
              <w:pStyle w:val="TableParagraph"/>
              <w:ind w:right="-15"/>
              <w:contextualSpacing/>
              <w:rPr>
                <w:rFonts w:ascii="Times New Roman" w:hAnsi="Times New Roman" w:cs="Times New Roman"/>
                <w:color w:val="000000" w:themeColor="text1"/>
              </w:rPr>
            </w:pPr>
          </w:p>
        </w:tc>
        <w:tc>
          <w:tcPr>
            <w:tcW w:w="2857" w:type="dxa"/>
            <w:gridSpan w:val="4"/>
            <w:tcBorders>
              <w:top w:val="single" w:sz="4" w:space="0" w:color="auto"/>
              <w:left w:val="single" w:sz="4" w:space="0" w:color="auto"/>
              <w:bottom w:val="single" w:sz="4" w:space="0" w:color="auto"/>
              <w:right w:val="single" w:sz="4" w:space="0" w:color="auto"/>
            </w:tcBorders>
            <w:hideMark/>
          </w:tcPr>
          <w:p w:rsidR="0081100C" w:rsidRDefault="0081100C">
            <w:pPr>
              <w:pStyle w:val="TableParagraph"/>
              <w:ind w:left="22" w:right="-15"/>
              <w:contextualSpacing/>
              <w:rPr>
                <w:rFonts w:ascii="Times New Roman" w:hAnsi="Times New Roman" w:cs="Times New Roman"/>
                <w:lang w:val="kk-KZ"/>
              </w:rPr>
            </w:pPr>
            <w:r>
              <w:rPr>
                <w:rFonts w:ascii="Times New Roman" w:hAnsi="Times New Roman" w:cs="Times New Roman"/>
                <w:b/>
                <w:lang w:val="kk-KZ"/>
              </w:rPr>
              <w:t xml:space="preserve">ДИ </w:t>
            </w:r>
            <w:r>
              <w:rPr>
                <w:rFonts w:ascii="Times New Roman" w:hAnsi="Times New Roman" w:cs="Times New Roman"/>
                <w:b/>
              </w:rPr>
              <w:t xml:space="preserve">«Зимние забавы» Цель: </w:t>
            </w:r>
            <w:r>
              <w:rPr>
                <w:rFonts w:ascii="Times New Roman" w:hAnsi="Times New Roman" w:cs="Times New Roman"/>
              </w:rPr>
              <w:t xml:space="preserve">Закрепление представлений о зиме, новогодних праздниках и развлечениях </w:t>
            </w:r>
            <w:r>
              <w:rPr>
                <w:rFonts w:ascii="Times New Roman" w:hAnsi="Times New Roman"/>
              </w:rPr>
              <w:t>(ознакомление  с окружающим миром</w:t>
            </w:r>
            <w:r>
              <w:rPr>
                <w:rFonts w:ascii="Times New Roman" w:eastAsia="Times New Roman" w:hAnsi="Times New Roman" w:cs="Times New Roman"/>
                <w:color w:val="000000"/>
                <w:lang w:val="kk-KZ" w:eastAsia="ru-RU"/>
              </w:rPr>
              <w:t>)</w:t>
            </w:r>
            <w:r>
              <w:rPr>
                <w:rFonts w:ascii="Times New Roman" w:eastAsia="Times New Roman" w:hAnsi="Times New Roman" w:cs="Times New Roman"/>
                <w:b/>
                <w:color w:val="000000"/>
                <w:lang w:val="kk-KZ" w:eastAsia="ru-RU"/>
              </w:rPr>
              <w:t xml:space="preserve"> </w:t>
            </w:r>
            <w:r>
              <w:rPr>
                <w:rFonts w:ascii="Times New Roman" w:hAnsi="Times New Roman" w:cs="Times New Roman"/>
                <w:lang w:val="kk-KZ"/>
              </w:rPr>
              <w:t>Билингвальный компонент: ***Кар, аккала, кыс  ойындары, шана, сыйлыктар .</w:t>
            </w:r>
          </w:p>
        </w:tc>
      </w:tr>
      <w:tr w:rsidR="0081100C" w:rsidTr="0081100C">
        <w:trPr>
          <w:gridAfter w:val="4"/>
          <w:wAfter w:w="10568" w:type="dxa"/>
          <w:trHeight w:val="1196"/>
        </w:trPr>
        <w:tc>
          <w:tcPr>
            <w:tcW w:w="2411" w:type="dxa"/>
            <w:tcBorders>
              <w:top w:val="single" w:sz="4" w:space="0" w:color="auto"/>
              <w:left w:val="single" w:sz="4" w:space="0" w:color="auto"/>
              <w:bottom w:val="single" w:sz="4" w:space="0" w:color="auto"/>
              <w:right w:val="single" w:sz="4" w:space="0" w:color="auto"/>
            </w:tcBorders>
            <w:hideMark/>
          </w:tcPr>
          <w:p w:rsidR="0081100C" w:rsidRDefault="0081100C">
            <w:pPr>
              <w:pStyle w:val="TableParagraph"/>
              <w:ind w:left="22" w:right="70"/>
              <w:contextualSpacing/>
              <w:rPr>
                <w:rFonts w:ascii="Times New Roman" w:hAnsi="Times New Roman" w:cs="Times New Roman"/>
                <w:b/>
                <w:color w:val="000000" w:themeColor="text1"/>
                <w:spacing w:val="-1"/>
              </w:rPr>
            </w:pPr>
            <w:r>
              <w:rPr>
                <w:rFonts w:ascii="Times New Roman" w:hAnsi="Times New Roman" w:cs="Times New Roman"/>
                <w:b/>
                <w:color w:val="000000" w:themeColor="text1"/>
                <w:spacing w:val="-1"/>
              </w:rPr>
              <w:t xml:space="preserve">Балалардың дербес іс-әрекеті (баяу қимылды ойындар, үстел үсті ойындары, бейнелеу әрекеті, кітаптар </w:t>
            </w:r>
            <w:r>
              <w:rPr>
                <w:rFonts w:ascii="Times New Roman" w:hAnsi="Times New Roman" w:cs="Times New Roman"/>
                <w:b/>
                <w:color w:val="000000" w:themeColor="text1"/>
                <w:spacing w:val="-1"/>
              </w:rPr>
              <w:lastRenderedPageBreak/>
              <w:t>қарау және тағы басқа іс-әрекеттер)</w:t>
            </w:r>
          </w:p>
          <w:p w:rsidR="0081100C" w:rsidRDefault="0081100C">
            <w:pPr>
              <w:pStyle w:val="TableParagraph"/>
              <w:ind w:left="22" w:right="70"/>
              <w:contextualSpacing/>
              <w:rPr>
                <w:rFonts w:ascii="Times New Roman" w:hAnsi="Times New Roman" w:cs="Times New Roman"/>
                <w:color w:val="000000" w:themeColor="text1"/>
              </w:rPr>
            </w:pPr>
            <w:r>
              <w:rPr>
                <w:rFonts w:ascii="Times New Roman" w:hAnsi="Times New Roman" w:cs="Times New Roman"/>
                <w:b/>
                <w:color w:val="000000" w:themeColor="text1"/>
                <w:spacing w:val="-1"/>
              </w:rPr>
              <w:t xml:space="preserve">Самостоятельная деятельность </w:t>
            </w:r>
            <w:r>
              <w:rPr>
                <w:rFonts w:ascii="Times New Roman" w:hAnsi="Times New Roman" w:cs="Times New Roman"/>
                <w:b/>
                <w:color w:val="000000" w:themeColor="text1"/>
              </w:rPr>
              <w:t xml:space="preserve">детей (игры малой подвижности, настольные игры, изодеятельность, </w:t>
            </w:r>
            <w:r>
              <w:rPr>
                <w:rFonts w:ascii="Times New Roman" w:hAnsi="Times New Roman" w:cs="Times New Roman"/>
                <w:b/>
                <w:color w:val="000000" w:themeColor="text1"/>
                <w:spacing w:val="-1"/>
              </w:rPr>
              <w:t xml:space="preserve">рассматривание </w:t>
            </w:r>
            <w:r>
              <w:rPr>
                <w:rFonts w:ascii="Times New Roman" w:hAnsi="Times New Roman" w:cs="Times New Roman"/>
                <w:b/>
                <w:color w:val="000000" w:themeColor="text1"/>
              </w:rPr>
              <w:t>книг и др)</w:t>
            </w:r>
          </w:p>
        </w:tc>
        <w:tc>
          <w:tcPr>
            <w:tcW w:w="2693" w:type="dxa"/>
            <w:tcBorders>
              <w:top w:val="single" w:sz="4" w:space="0" w:color="auto"/>
              <w:left w:val="single" w:sz="4" w:space="0" w:color="auto"/>
              <w:bottom w:val="single" w:sz="4" w:space="0" w:color="auto"/>
              <w:right w:val="single" w:sz="4" w:space="0" w:color="auto"/>
            </w:tcBorders>
          </w:tcPr>
          <w:p w:rsidR="0081100C" w:rsidRDefault="0081100C">
            <w:pPr>
              <w:rPr>
                <w:rFonts w:ascii="Times New Roman" w:hAnsi="Times New Roman" w:cs="Times New Roman"/>
                <w:b/>
                <w:shd w:val="clear" w:color="auto" w:fill="FFFFFF"/>
                <w:lang w:val="kk-KZ"/>
              </w:rPr>
            </w:pPr>
            <w:r>
              <w:rPr>
                <w:rFonts w:ascii="Times New Roman" w:hAnsi="Times New Roman" w:cs="Times New Roman"/>
                <w:b/>
                <w:color w:val="FF0000"/>
                <w:shd w:val="clear" w:color="auto" w:fill="FFFFFF"/>
                <w:lang w:val="kk-KZ"/>
              </w:rPr>
              <w:lastRenderedPageBreak/>
              <w:t xml:space="preserve"> </w:t>
            </w:r>
            <w:r>
              <w:rPr>
                <w:rFonts w:ascii="Times New Roman" w:hAnsi="Times New Roman" w:cs="Times New Roman"/>
                <w:b/>
                <w:shd w:val="clear" w:color="auto" w:fill="FFFFFF"/>
                <w:lang w:val="kk-KZ"/>
              </w:rPr>
              <w:t>Игра малой подвижности</w:t>
            </w:r>
          </w:p>
          <w:p w:rsidR="0081100C" w:rsidRDefault="0081100C">
            <w:pPr>
              <w:rPr>
                <w:rFonts w:ascii="Times New Roman" w:hAnsi="Times New Roman" w:cs="Times New Roman"/>
              </w:rPr>
            </w:pPr>
            <w:r>
              <w:rPr>
                <w:rFonts w:ascii="Times New Roman" w:eastAsia="Times New Roman" w:hAnsi="Times New Roman" w:cs="Times New Roman"/>
                <w:b/>
                <w:bCs/>
                <w:iCs/>
                <w:lang w:eastAsia="ru-RU"/>
              </w:rPr>
              <w:t>«</w:t>
            </w:r>
            <w:r>
              <w:rPr>
                <w:rFonts w:ascii="Times New Roman" w:hAnsi="Times New Roman" w:cs="Times New Roman"/>
                <w:b/>
                <w:shd w:val="clear" w:color="auto" w:fill="FFFFFF"/>
                <w:lang w:val="kk-KZ"/>
              </w:rPr>
              <w:t>Лего</w:t>
            </w:r>
            <w:r>
              <w:rPr>
                <w:rFonts w:ascii="Times New Roman" w:eastAsia="Times New Roman" w:hAnsi="Times New Roman" w:cs="Times New Roman"/>
                <w:b/>
                <w:lang w:eastAsia="ru-RU"/>
              </w:rPr>
              <w:t xml:space="preserve">». </w:t>
            </w:r>
            <w:r>
              <w:rPr>
                <w:rFonts w:ascii="Times New Roman" w:hAnsi="Times New Roman" w:cs="Times New Roman"/>
                <w:b/>
                <w:shd w:val="clear" w:color="auto" w:fill="FFFFFF"/>
              </w:rPr>
              <w:t xml:space="preserve">Цель: </w:t>
            </w:r>
            <w:r>
              <w:rPr>
                <w:rFonts w:ascii="Times New Roman" w:hAnsi="Times New Roman" w:cs="Times New Roman"/>
                <w:lang w:val="kk-KZ"/>
              </w:rPr>
              <w:t>Выполняет  конструирование  с интересом</w:t>
            </w:r>
            <w:r>
              <w:rPr>
                <w:rFonts w:ascii="Times New Roman" w:hAnsi="Times New Roman" w:cs="Times New Roman"/>
              </w:rPr>
              <w:t xml:space="preserve">,  правильно </w:t>
            </w:r>
            <w:r>
              <w:rPr>
                <w:rFonts w:ascii="Times New Roman" w:hAnsi="Times New Roman" w:cs="Times New Roman"/>
              </w:rPr>
              <w:lastRenderedPageBreak/>
              <w:t xml:space="preserve">собирать детали конструктора; обыгрывает постройку.  </w:t>
            </w:r>
            <w:r>
              <w:rPr>
                <w:rFonts w:ascii="Times New Roman" w:hAnsi="Times New Roman" w:cs="Times New Roman"/>
                <w:i/>
                <w:shd w:val="clear" w:color="auto" w:fill="FFFFFF"/>
              </w:rPr>
              <w:t>(</w:t>
            </w:r>
            <w:r>
              <w:rPr>
                <w:rFonts w:ascii="Times New Roman" w:hAnsi="Times New Roman" w:cs="Times New Roman"/>
                <w:lang w:val="kk-KZ"/>
              </w:rPr>
              <w:t>конструирование</w:t>
            </w:r>
            <w:r>
              <w:rPr>
                <w:rFonts w:ascii="Times New Roman" w:hAnsi="Times New Roman" w:cs="Times New Roman"/>
              </w:rPr>
              <w:t>).</w:t>
            </w:r>
          </w:p>
          <w:p w:rsidR="0081100C" w:rsidRDefault="0081100C">
            <w:pPr>
              <w:rPr>
                <w:rFonts w:ascii="Times New Roman" w:hAnsi="Times New Roman" w:cs="Times New Roman"/>
                <w:b/>
              </w:rPr>
            </w:pPr>
          </w:p>
          <w:p w:rsidR="0081100C" w:rsidRDefault="0081100C">
            <w:pPr>
              <w:rPr>
                <w:rFonts w:ascii="Times New Roman" w:eastAsia="Times New Roman" w:hAnsi="Times New Roman" w:cs="Times New Roman"/>
                <w:b/>
                <w:color w:val="FF0000"/>
                <w:lang w:eastAsia="ru-RU"/>
              </w:rPr>
            </w:pPr>
            <w:r>
              <w:rPr>
                <w:rFonts w:ascii="Times New Roman" w:hAnsi="Times New Roman" w:cs="Times New Roman"/>
                <w:b/>
              </w:rPr>
              <w:t>«Зимние  сказки» -</w:t>
            </w:r>
            <w:r>
              <w:rPr>
                <w:rFonts w:ascii="Times New Roman" w:hAnsi="Times New Roman" w:cs="Times New Roman"/>
              </w:rPr>
              <w:t>рассматривание  книг с зимней  тематикой в центре «Читайка».</w:t>
            </w:r>
            <w:r>
              <w:rPr>
                <w:rFonts w:ascii="Times New Roman" w:hAnsi="Times New Roman" w:cs="Times New Roman"/>
                <w:b/>
              </w:rPr>
              <w:t xml:space="preserve">     </w:t>
            </w:r>
            <w:r>
              <w:rPr>
                <w:rFonts w:ascii="Times New Roman" w:hAnsi="Times New Roman" w:cs="Times New Roman"/>
              </w:rPr>
              <w:t>Закрепление  названия  книжек. Формирование  читательского интереса</w:t>
            </w:r>
            <w:r>
              <w:rPr>
                <w:rFonts w:ascii="Times New Roman" w:hAnsi="Times New Roman" w:cs="Times New Roman"/>
                <w:color w:val="FF0000"/>
              </w:rPr>
              <w:t>.</w:t>
            </w:r>
          </w:p>
        </w:tc>
        <w:tc>
          <w:tcPr>
            <w:tcW w:w="2977" w:type="dxa"/>
            <w:gridSpan w:val="2"/>
            <w:tcBorders>
              <w:top w:val="single" w:sz="4" w:space="0" w:color="auto"/>
              <w:left w:val="single" w:sz="4" w:space="0" w:color="auto"/>
              <w:bottom w:val="single" w:sz="4" w:space="0" w:color="auto"/>
              <w:right w:val="single" w:sz="4" w:space="0" w:color="auto"/>
            </w:tcBorders>
            <w:hideMark/>
          </w:tcPr>
          <w:p w:rsidR="0081100C" w:rsidRDefault="0081100C">
            <w:pPr>
              <w:pStyle w:val="TableParagraph"/>
              <w:ind w:right="-15"/>
              <w:contextualSpacing/>
              <w:rPr>
                <w:rFonts w:ascii="Times New Roman" w:eastAsia="Times New Roman" w:hAnsi="Times New Roman" w:cs="Times New Roman"/>
                <w:b/>
                <w:bCs/>
                <w:bdr w:val="none" w:sz="0" w:space="0" w:color="auto" w:frame="1"/>
                <w:lang w:val="kk-KZ" w:eastAsia="ru-RU"/>
              </w:rPr>
            </w:pPr>
            <w:r>
              <w:rPr>
                <w:rFonts w:ascii="Times New Roman" w:eastAsia="Times New Roman" w:hAnsi="Times New Roman" w:cs="Times New Roman"/>
                <w:b/>
                <w:bCs/>
                <w:bdr w:val="none" w:sz="0" w:space="0" w:color="auto" w:frame="1"/>
                <w:lang w:val="kk-KZ" w:eastAsia="ru-RU"/>
              </w:rPr>
              <w:lastRenderedPageBreak/>
              <w:t xml:space="preserve">«Отгадай загадку». </w:t>
            </w:r>
          </w:p>
          <w:p w:rsidR="0081100C" w:rsidRDefault="0081100C">
            <w:pPr>
              <w:pStyle w:val="TableParagraph"/>
              <w:ind w:right="-15"/>
              <w:contextualSpacing/>
              <w:rPr>
                <w:rFonts w:ascii="Times New Roman" w:hAnsi="Times New Roman" w:cs="Times New Roman"/>
              </w:rPr>
            </w:pPr>
            <w:r>
              <w:rPr>
                <w:rFonts w:ascii="Times New Roman" w:eastAsia="Times New Roman" w:hAnsi="Times New Roman" w:cs="Times New Roman"/>
                <w:b/>
                <w:bCs/>
                <w:bdr w:val="none" w:sz="0" w:space="0" w:color="auto" w:frame="1"/>
                <w:lang w:val="kk-KZ" w:eastAsia="ru-RU"/>
              </w:rPr>
              <w:t>Цель</w:t>
            </w:r>
            <w:r>
              <w:rPr>
                <w:rFonts w:ascii="Times New Roman" w:hAnsi="Times New Roman" w:cs="Times New Roman"/>
              </w:rPr>
              <w:t xml:space="preserve"> формирование навыков слушания  и активизации речи, умение отгадывать загадки  о зиме, сезонных  изменениях.  </w:t>
            </w:r>
            <w:r>
              <w:rPr>
                <w:rFonts w:ascii="Times New Roman" w:hAnsi="Times New Roman" w:cs="Times New Roman"/>
                <w:color w:val="000000" w:themeColor="text1"/>
              </w:rPr>
              <w:lastRenderedPageBreak/>
              <w:t>(</w:t>
            </w:r>
            <w:r>
              <w:rPr>
                <w:rFonts w:ascii="Times New Roman" w:hAnsi="Times New Roman" w:cs="Times New Roman"/>
                <w:lang w:val="kk-KZ"/>
              </w:rPr>
              <w:t>художественная  литература</w:t>
            </w:r>
            <w:r>
              <w:rPr>
                <w:rFonts w:ascii="Times New Roman" w:hAnsi="Times New Roman" w:cs="Times New Roman"/>
              </w:rPr>
              <w:t>).</w:t>
            </w:r>
          </w:p>
          <w:p w:rsidR="0081100C" w:rsidRDefault="0081100C">
            <w:pPr>
              <w:pStyle w:val="TableParagraph"/>
              <w:ind w:right="-15"/>
              <w:contextualSpacing/>
              <w:rPr>
                <w:rFonts w:ascii="Times New Roman" w:hAnsi="Times New Roman" w:cs="Times New Roman"/>
                <w:b/>
                <w:color w:val="000000" w:themeColor="text1"/>
              </w:rPr>
            </w:pPr>
            <w:r>
              <w:rPr>
                <w:rFonts w:ascii="Times New Roman" w:hAnsi="Times New Roman" w:cs="Times New Roman"/>
                <w:lang w:val="kk-KZ"/>
              </w:rPr>
              <w:t>Билингвальный компонент: *** Кар, аккала, кыс, шана .</w:t>
            </w:r>
          </w:p>
          <w:p w:rsidR="0081100C" w:rsidRDefault="0081100C">
            <w:pPr>
              <w:pStyle w:val="TableParagraph"/>
              <w:ind w:right="-15"/>
              <w:contextualSpacing/>
              <w:rPr>
                <w:rFonts w:ascii="Times New Roman" w:hAnsi="Times New Roman" w:cs="Times New Roman"/>
                <w:b/>
                <w:color w:val="000000" w:themeColor="text1"/>
              </w:rPr>
            </w:pPr>
            <w:r>
              <w:rPr>
                <w:rFonts w:ascii="Times New Roman" w:hAnsi="Times New Roman" w:cs="Times New Roman"/>
                <w:b/>
                <w:color w:val="000000" w:themeColor="text1"/>
              </w:rPr>
              <w:t>Свободная деятельность «Кукольный театр»</w:t>
            </w:r>
          </w:p>
          <w:p w:rsidR="0081100C" w:rsidRDefault="0081100C">
            <w:pPr>
              <w:pStyle w:val="TableParagraph"/>
              <w:ind w:left="22" w:right="-15"/>
              <w:contextualSpacing/>
              <w:rPr>
                <w:rFonts w:ascii="Times New Roman" w:hAnsi="Times New Roman" w:cs="Times New Roman"/>
                <w:color w:val="000000" w:themeColor="text1"/>
                <w:lang w:val="kk-KZ"/>
              </w:rPr>
            </w:pPr>
            <w:r>
              <w:rPr>
                <w:rFonts w:ascii="Times New Roman" w:hAnsi="Times New Roman" w:cs="Times New Roman"/>
                <w:b/>
                <w:color w:val="000000" w:themeColor="text1"/>
              </w:rPr>
              <w:t xml:space="preserve">Цель: </w:t>
            </w:r>
            <w:r>
              <w:rPr>
                <w:rFonts w:ascii="Times New Roman" w:hAnsi="Times New Roman" w:cs="Times New Roman"/>
              </w:rPr>
              <w:t>привитие</w:t>
            </w:r>
            <w:r>
              <w:rPr>
                <w:rFonts w:ascii="Times New Roman" w:hAnsi="Times New Roman" w:cs="Times New Roman"/>
                <w:spacing w:val="-7"/>
              </w:rPr>
              <w:t xml:space="preserve"> </w:t>
            </w:r>
            <w:r>
              <w:rPr>
                <w:rFonts w:ascii="Times New Roman" w:hAnsi="Times New Roman" w:cs="Times New Roman"/>
              </w:rPr>
              <w:t>интереса,</w:t>
            </w:r>
            <w:r>
              <w:rPr>
                <w:rFonts w:ascii="Times New Roman" w:hAnsi="Times New Roman" w:cs="Times New Roman"/>
                <w:spacing w:val="-6"/>
              </w:rPr>
              <w:t xml:space="preserve"> </w:t>
            </w:r>
            <w:r>
              <w:rPr>
                <w:rFonts w:ascii="Times New Roman" w:hAnsi="Times New Roman" w:cs="Times New Roman"/>
              </w:rPr>
              <w:t>желания</w:t>
            </w:r>
            <w:r>
              <w:rPr>
                <w:rFonts w:ascii="Times New Roman" w:hAnsi="Times New Roman" w:cs="Times New Roman"/>
                <w:spacing w:val="-7"/>
              </w:rPr>
              <w:t xml:space="preserve"> </w:t>
            </w:r>
            <w:r>
              <w:rPr>
                <w:rFonts w:ascii="Times New Roman" w:hAnsi="Times New Roman" w:cs="Times New Roman"/>
              </w:rPr>
              <w:t>в</w:t>
            </w:r>
            <w:r>
              <w:rPr>
                <w:rFonts w:ascii="Times New Roman" w:hAnsi="Times New Roman" w:cs="Times New Roman"/>
                <w:spacing w:val="-6"/>
              </w:rPr>
              <w:t xml:space="preserve"> </w:t>
            </w:r>
            <w:r>
              <w:rPr>
                <w:rFonts w:ascii="Times New Roman" w:hAnsi="Times New Roman" w:cs="Times New Roman"/>
              </w:rPr>
              <w:t>обыгрывании</w:t>
            </w:r>
            <w:r>
              <w:rPr>
                <w:rFonts w:ascii="Times New Roman" w:hAnsi="Times New Roman" w:cs="Times New Roman"/>
                <w:spacing w:val="-6"/>
              </w:rPr>
              <w:t xml:space="preserve"> </w:t>
            </w:r>
            <w:r>
              <w:rPr>
                <w:rFonts w:ascii="Times New Roman" w:hAnsi="Times New Roman" w:cs="Times New Roman"/>
              </w:rPr>
              <w:t>и</w:t>
            </w:r>
            <w:r>
              <w:rPr>
                <w:rFonts w:ascii="Times New Roman" w:hAnsi="Times New Roman" w:cs="Times New Roman"/>
                <w:spacing w:val="-7"/>
              </w:rPr>
              <w:t xml:space="preserve"> </w:t>
            </w:r>
            <w:r>
              <w:rPr>
                <w:rFonts w:ascii="Times New Roman" w:hAnsi="Times New Roman" w:cs="Times New Roman"/>
              </w:rPr>
              <w:t>драматизации</w:t>
            </w:r>
            <w:r>
              <w:rPr>
                <w:rFonts w:ascii="Times New Roman" w:hAnsi="Times New Roman" w:cs="Times New Roman"/>
                <w:spacing w:val="-6"/>
              </w:rPr>
              <w:t xml:space="preserve"> </w:t>
            </w:r>
            <w:r>
              <w:rPr>
                <w:rFonts w:ascii="Times New Roman" w:hAnsi="Times New Roman" w:cs="Times New Roman"/>
              </w:rPr>
              <w:t>знакомых</w:t>
            </w:r>
            <w:r>
              <w:rPr>
                <w:rFonts w:ascii="Times New Roman" w:hAnsi="Times New Roman" w:cs="Times New Roman"/>
                <w:spacing w:val="-6"/>
              </w:rPr>
              <w:t xml:space="preserve"> </w:t>
            </w:r>
            <w:r>
              <w:rPr>
                <w:rFonts w:ascii="Times New Roman" w:hAnsi="Times New Roman" w:cs="Times New Roman"/>
              </w:rPr>
              <w:t xml:space="preserve">сказок, пальчиковый  театр. </w:t>
            </w:r>
            <w:r>
              <w:rPr>
                <w:rFonts w:ascii="Times New Roman" w:hAnsi="Times New Roman" w:cs="Times New Roman"/>
                <w:b/>
              </w:rPr>
              <w:t xml:space="preserve"> </w:t>
            </w:r>
            <w:r>
              <w:rPr>
                <w:rFonts w:ascii="Times New Roman" w:hAnsi="Times New Roman" w:cs="Times New Roman"/>
                <w:i/>
              </w:rPr>
              <w:t>(</w:t>
            </w:r>
            <w:r>
              <w:rPr>
                <w:rFonts w:ascii="Times New Roman" w:hAnsi="Times New Roman" w:cs="Times New Roman"/>
                <w:lang w:val="kk-KZ"/>
              </w:rPr>
              <w:t>художественная  литература)</w:t>
            </w:r>
          </w:p>
        </w:tc>
        <w:tc>
          <w:tcPr>
            <w:tcW w:w="2835" w:type="dxa"/>
            <w:gridSpan w:val="2"/>
            <w:tcBorders>
              <w:top w:val="single" w:sz="4" w:space="0" w:color="auto"/>
              <w:left w:val="single" w:sz="4" w:space="0" w:color="auto"/>
              <w:bottom w:val="single" w:sz="4" w:space="0" w:color="auto"/>
              <w:right w:val="single" w:sz="4" w:space="0" w:color="auto"/>
            </w:tcBorders>
          </w:tcPr>
          <w:p w:rsidR="0081100C" w:rsidRDefault="0081100C">
            <w:pPr>
              <w:shd w:val="clear" w:color="auto" w:fill="FFFFFF"/>
              <w:rPr>
                <w:rFonts w:ascii="Times New Roman" w:eastAsia="Times New Roman" w:hAnsi="Times New Roman" w:cs="Times New Roman"/>
                <w:b/>
                <w:color w:val="000000"/>
                <w:lang w:val="kk-KZ" w:eastAsia="ru-RU"/>
              </w:rPr>
            </w:pPr>
            <w:r>
              <w:rPr>
                <w:rFonts w:ascii="Times New Roman" w:eastAsia="Times New Roman" w:hAnsi="Times New Roman" w:cs="Times New Roman"/>
                <w:b/>
                <w:color w:val="000000"/>
                <w:lang w:val="kk-KZ" w:eastAsia="ru-RU"/>
              </w:rPr>
              <w:lastRenderedPageBreak/>
              <w:t xml:space="preserve">Словесная игра </w:t>
            </w:r>
            <w:r>
              <w:rPr>
                <w:rFonts w:ascii="Times New Roman" w:eastAsia="Times New Roman" w:hAnsi="Times New Roman" w:cs="Times New Roman"/>
                <w:b/>
                <w:bCs/>
                <w:iCs/>
                <w:color w:val="000000"/>
                <w:lang w:eastAsia="ru-RU"/>
              </w:rPr>
              <w:t>«</w:t>
            </w:r>
            <w:r>
              <w:rPr>
                <w:rFonts w:ascii="Times New Roman" w:eastAsia="Times New Roman" w:hAnsi="Times New Roman" w:cs="Times New Roman"/>
                <w:b/>
                <w:color w:val="000000"/>
                <w:lang w:val="kk-KZ" w:eastAsia="ru-RU"/>
              </w:rPr>
              <w:t>Скажи наоборот</w:t>
            </w:r>
            <w:r>
              <w:rPr>
                <w:rFonts w:ascii="Times New Roman" w:eastAsia="Times New Roman" w:hAnsi="Times New Roman" w:cs="Times New Roman"/>
                <w:b/>
                <w:color w:val="000000"/>
                <w:lang w:eastAsia="ru-RU"/>
              </w:rPr>
              <w:t>»</w:t>
            </w:r>
          </w:p>
          <w:p w:rsidR="0081100C" w:rsidRDefault="0081100C">
            <w:pPr>
              <w:pStyle w:val="a8"/>
              <w:rPr>
                <w:rFonts w:ascii="Times New Roman" w:eastAsia="Times New Roman" w:hAnsi="Times New Roman"/>
                <w:bCs/>
              </w:rPr>
            </w:pPr>
            <w:r>
              <w:rPr>
                <w:rFonts w:ascii="Times New Roman" w:eastAsia="Times New Roman" w:hAnsi="Times New Roman"/>
                <w:b/>
                <w:color w:val="000000"/>
                <w:lang w:val="kk-KZ" w:eastAsia="ru-RU"/>
              </w:rPr>
              <w:t>Цель:</w:t>
            </w:r>
            <w:r>
              <w:rPr>
                <w:rFonts w:ascii="Times New Roman" w:hAnsi="Times New Roman"/>
                <w:lang w:val="kk-KZ"/>
              </w:rPr>
              <w:t xml:space="preserve"> </w:t>
            </w:r>
            <w:r>
              <w:rPr>
                <w:rFonts w:ascii="Times New Roman" w:eastAsia="Times New Roman" w:hAnsi="Times New Roman"/>
                <w:bCs/>
              </w:rPr>
              <w:t>расширение словарного запаса детей через игры и игровые упражнения.</w:t>
            </w:r>
          </w:p>
          <w:p w:rsidR="0081100C" w:rsidRDefault="0081100C">
            <w:pPr>
              <w:rPr>
                <w:rFonts w:ascii="Times New Roman" w:hAnsi="Times New Roman" w:cs="Times New Roman"/>
                <w:b/>
                <w:lang w:val="kk-KZ"/>
              </w:rPr>
            </w:pPr>
            <w:r>
              <w:rPr>
                <w:rFonts w:ascii="Times New Roman" w:eastAsia="Times New Roman" w:hAnsi="Times New Roman"/>
                <w:bCs/>
              </w:rPr>
              <w:lastRenderedPageBreak/>
              <w:t xml:space="preserve"> </w:t>
            </w:r>
            <w:r>
              <w:rPr>
                <w:rFonts w:ascii="Times New Roman" w:hAnsi="Times New Roman"/>
              </w:rPr>
              <w:t>(основы математики + развитие  речи)</w:t>
            </w:r>
            <w:r>
              <w:rPr>
                <w:rFonts w:ascii="Times New Roman" w:hAnsi="Times New Roman"/>
                <w:lang w:val="kk-KZ"/>
              </w:rPr>
              <w:t>.</w:t>
            </w:r>
            <w:r>
              <w:rPr>
                <w:rFonts w:ascii="Times New Roman" w:hAnsi="Times New Roman" w:cs="Times New Roman"/>
                <w:b/>
                <w:lang w:val="kk-KZ"/>
              </w:rPr>
              <w:t xml:space="preserve"> </w:t>
            </w:r>
          </w:p>
          <w:p w:rsidR="0081100C" w:rsidRDefault="0081100C">
            <w:pPr>
              <w:pStyle w:val="a8"/>
              <w:rPr>
                <w:rFonts w:ascii="Times New Roman" w:hAnsi="Times New Roman"/>
                <w:b/>
                <w:lang w:eastAsia="ru-RU"/>
              </w:rPr>
            </w:pPr>
          </w:p>
          <w:p w:rsidR="0081100C" w:rsidRDefault="0081100C">
            <w:pPr>
              <w:pStyle w:val="a8"/>
              <w:rPr>
                <w:rFonts w:ascii="Times New Roman" w:hAnsi="Times New Roman"/>
                <w:lang w:eastAsia="ru-RU"/>
              </w:rPr>
            </w:pPr>
            <w:r>
              <w:rPr>
                <w:rFonts w:ascii="Times New Roman" w:hAnsi="Times New Roman"/>
                <w:b/>
                <w:lang w:eastAsia="ru-RU"/>
              </w:rPr>
              <w:t xml:space="preserve">ДИ: «Домино «Сказки»». </w:t>
            </w:r>
            <w:r>
              <w:rPr>
                <w:rStyle w:val="aa"/>
              </w:rPr>
              <w:t>Цель:</w:t>
            </w:r>
            <w:r>
              <w:rPr>
                <w:rFonts w:ascii="Times New Roman" w:hAnsi="Times New Roman"/>
              </w:rPr>
              <w:t xml:space="preserve"> закрепление названий знакомых сказок; правильного, отчетливого произношение  слов  со звуками  ж-щ, б-п (развитие  речи</w:t>
            </w:r>
            <w:r>
              <w:rPr>
                <w:rFonts w:ascii="Times New Roman" w:hAnsi="Times New Roman"/>
                <w:i/>
              </w:rPr>
              <w:t xml:space="preserve">_+ </w:t>
            </w:r>
            <w:r>
              <w:rPr>
                <w:rFonts w:ascii="Times New Roman" w:hAnsi="Times New Roman"/>
                <w:lang w:val="kk-KZ"/>
              </w:rPr>
              <w:t>художественная  литература)</w:t>
            </w:r>
            <w:r>
              <w:rPr>
                <w:rFonts w:ascii="Times New Roman" w:hAnsi="Times New Roman"/>
              </w:rPr>
              <w:t>)</w:t>
            </w:r>
          </w:p>
          <w:p w:rsidR="0081100C" w:rsidRDefault="0081100C">
            <w:pPr>
              <w:rPr>
                <w:rFonts w:ascii="Times New Roman" w:hAnsi="Times New Roman" w:cs="Times New Roman"/>
                <w:color w:val="000000" w:themeColor="text1"/>
              </w:rPr>
            </w:pPr>
          </w:p>
        </w:tc>
        <w:tc>
          <w:tcPr>
            <w:tcW w:w="2693" w:type="dxa"/>
            <w:tcBorders>
              <w:top w:val="single" w:sz="4" w:space="0" w:color="auto"/>
              <w:left w:val="single" w:sz="4" w:space="0" w:color="auto"/>
              <w:bottom w:val="single" w:sz="4" w:space="0" w:color="auto"/>
              <w:right w:val="single" w:sz="4" w:space="0" w:color="auto"/>
            </w:tcBorders>
          </w:tcPr>
          <w:p w:rsidR="0081100C" w:rsidRDefault="0081100C">
            <w:pPr>
              <w:rPr>
                <w:rFonts w:ascii="Times New Roman" w:eastAsia="Times New Roman" w:hAnsi="Times New Roman" w:cs="Times New Roman"/>
              </w:rPr>
            </w:pPr>
            <w:r>
              <w:rPr>
                <w:rFonts w:ascii="Times New Roman" w:eastAsia="Times New Roman" w:hAnsi="Times New Roman" w:cs="Times New Roman"/>
                <w:b/>
                <w:color w:val="000000"/>
                <w:lang w:eastAsia="ru-RU"/>
              </w:rPr>
              <w:lastRenderedPageBreak/>
              <w:t>Рассматривание книг</w:t>
            </w:r>
            <w:r>
              <w:rPr>
                <w:rFonts w:ascii="Times New Roman" w:hAnsi="Times New Roman" w:cs="Times New Roman"/>
                <w:b/>
                <w:lang w:val="kk-KZ"/>
              </w:rPr>
              <w:t xml:space="preserve">. </w:t>
            </w:r>
            <w:r>
              <w:rPr>
                <w:rFonts w:ascii="Times New Roman" w:eastAsia="Times New Roman" w:hAnsi="Times New Roman" w:cs="Times New Roman"/>
                <w:b/>
                <w:color w:val="000000"/>
                <w:lang w:val="kk-KZ" w:eastAsia="ru-RU"/>
              </w:rPr>
              <w:t>Цель:</w:t>
            </w:r>
            <w:r>
              <w:rPr>
                <w:rFonts w:ascii="Times New Roman" w:eastAsia="Times New Roman" w:hAnsi="Times New Roman" w:cs="Times New Roman"/>
                <w:bCs/>
              </w:rPr>
              <w:t xml:space="preserve"> . </w:t>
            </w:r>
            <w:r>
              <w:rPr>
                <w:rFonts w:ascii="Times New Roman" w:eastAsia="Times New Roman" w:hAnsi="Times New Roman" w:cs="Times New Roman"/>
              </w:rPr>
              <w:t xml:space="preserve">рассматривать картинки в книгах самостоятельно, вместе с другими детьми высказывать свои мысли </w:t>
            </w:r>
            <w:r>
              <w:rPr>
                <w:rFonts w:ascii="Times New Roman" w:eastAsia="Times New Roman" w:hAnsi="Times New Roman" w:cs="Times New Roman"/>
              </w:rPr>
              <w:lastRenderedPageBreak/>
              <w:t>по увиденным картинкам</w:t>
            </w:r>
            <w:r>
              <w:rPr>
                <w:rFonts w:ascii="Times New Roman" w:eastAsia="Times New Roman" w:hAnsi="Times New Roman" w:cs="Times New Roman"/>
                <w:bCs/>
              </w:rPr>
              <w:t>.</w:t>
            </w:r>
          </w:p>
          <w:p w:rsidR="0081100C" w:rsidRDefault="0081100C">
            <w:pPr>
              <w:pStyle w:val="a8"/>
              <w:rPr>
                <w:rFonts w:ascii="Times New Roman" w:hAnsi="Times New Roman"/>
                <w:b/>
                <w:lang w:val="kk-KZ"/>
              </w:rPr>
            </w:pPr>
            <w:r>
              <w:rPr>
                <w:rFonts w:ascii="Times New Roman" w:hAnsi="Times New Roman"/>
                <w:lang w:val="kk-KZ"/>
              </w:rPr>
              <w:t>(художественная  литература</w:t>
            </w:r>
            <w:r>
              <w:rPr>
                <w:rFonts w:ascii="Times New Roman" w:hAnsi="Times New Roman"/>
                <w:b/>
                <w:lang w:val="kk-KZ"/>
              </w:rPr>
              <w:t>)</w:t>
            </w:r>
          </w:p>
          <w:p w:rsidR="0081100C" w:rsidRDefault="0081100C">
            <w:pPr>
              <w:rPr>
                <w:rFonts w:ascii="Times New Roman" w:hAnsi="Times New Roman" w:cs="Times New Roman"/>
                <w:b/>
                <w:lang w:val="kk-KZ"/>
              </w:rPr>
            </w:pPr>
          </w:p>
          <w:p w:rsidR="0081100C" w:rsidRDefault="0081100C">
            <w:pPr>
              <w:rPr>
                <w:rFonts w:ascii="Times New Roman" w:hAnsi="Times New Roman" w:cs="Times New Roman"/>
                <w:b/>
                <w:lang w:val="kk-KZ"/>
              </w:rPr>
            </w:pPr>
            <w:r>
              <w:rPr>
                <w:rFonts w:ascii="Times New Roman" w:hAnsi="Times New Roman" w:cs="Times New Roman"/>
                <w:b/>
                <w:lang w:val="kk-KZ"/>
              </w:rPr>
              <w:t>Самостоятельная изодеятельность. «Игрушки  для  Гнома Добруши»</w:t>
            </w:r>
          </w:p>
          <w:p w:rsidR="0081100C" w:rsidRDefault="0081100C">
            <w:pPr>
              <w:rPr>
                <w:rFonts w:ascii="Times New Roman" w:hAnsi="Times New Roman" w:cs="Times New Roman"/>
                <w:lang w:val="kk-KZ"/>
              </w:rPr>
            </w:pPr>
            <w:r>
              <w:rPr>
                <w:rFonts w:ascii="Times New Roman" w:hAnsi="Times New Roman" w:cs="Times New Roman"/>
                <w:lang w:val="kk-KZ"/>
              </w:rPr>
              <w:t xml:space="preserve"> </w:t>
            </w:r>
            <w:r>
              <w:rPr>
                <w:rFonts w:ascii="Times New Roman" w:hAnsi="Times New Roman" w:cs="Times New Roman"/>
                <w:b/>
                <w:lang w:val="kk-KZ"/>
              </w:rPr>
              <w:t>Цель:</w:t>
            </w:r>
            <w:r>
              <w:rPr>
                <w:rFonts w:ascii="Times New Roman" w:hAnsi="Times New Roman" w:cs="Times New Roman"/>
              </w:rPr>
              <w:t xml:space="preserve"> Формирование навыков лепки  игрушек для новогодней  елочки. </w:t>
            </w:r>
            <w:r>
              <w:rPr>
                <w:rFonts w:ascii="Times New Roman" w:eastAsia="Times New Roman" w:hAnsi="Times New Roman" w:cs="Times New Roman"/>
                <w:color w:val="000000"/>
                <w:lang w:eastAsia="ru-RU"/>
              </w:rPr>
              <w:t>(</w:t>
            </w:r>
            <w:r>
              <w:rPr>
                <w:rFonts w:ascii="Times New Roman" w:hAnsi="Times New Roman" w:cs="Times New Roman"/>
                <w:lang w:val="kk-KZ"/>
              </w:rPr>
              <w:t>лепка)</w:t>
            </w:r>
          </w:p>
          <w:p w:rsidR="0081100C" w:rsidRDefault="0081100C">
            <w:pPr>
              <w:pStyle w:val="a8"/>
              <w:rPr>
                <w:rFonts w:ascii="Times New Roman" w:hAnsi="Times New Roman"/>
                <w:color w:val="000000" w:themeColor="text1"/>
                <w:lang w:val="kk-KZ"/>
              </w:rPr>
            </w:pPr>
          </w:p>
        </w:tc>
        <w:tc>
          <w:tcPr>
            <w:tcW w:w="2857" w:type="dxa"/>
            <w:gridSpan w:val="4"/>
            <w:tcBorders>
              <w:top w:val="single" w:sz="4" w:space="0" w:color="auto"/>
              <w:left w:val="single" w:sz="4" w:space="0" w:color="auto"/>
              <w:bottom w:val="single" w:sz="4" w:space="0" w:color="auto"/>
              <w:right w:val="single" w:sz="4" w:space="0" w:color="auto"/>
            </w:tcBorders>
          </w:tcPr>
          <w:p w:rsidR="0081100C" w:rsidRDefault="0081100C">
            <w:pPr>
              <w:rPr>
                <w:rFonts w:ascii="Times New Roman" w:hAnsi="Times New Roman" w:cs="Times New Roman"/>
              </w:rPr>
            </w:pPr>
            <w:r>
              <w:rPr>
                <w:rFonts w:ascii="Times New Roman" w:eastAsia="Times New Roman" w:hAnsi="Times New Roman" w:cs="Times New Roman"/>
                <w:b/>
                <w:color w:val="000000"/>
                <w:lang w:eastAsia="ru-RU"/>
              </w:rPr>
              <w:lastRenderedPageBreak/>
              <w:t xml:space="preserve">ДИ «Найди </w:t>
            </w:r>
            <w:r>
              <w:rPr>
                <w:rFonts w:ascii="Times New Roman" w:eastAsia="Times New Roman" w:hAnsi="Times New Roman" w:cs="Times New Roman"/>
                <w:b/>
                <w:color w:val="000000"/>
                <w:lang w:val="kk-KZ" w:eastAsia="ru-RU"/>
              </w:rPr>
              <w:t xml:space="preserve">такую  </w:t>
            </w:r>
            <w:r>
              <w:rPr>
                <w:rFonts w:ascii="Times New Roman" w:eastAsia="Times New Roman" w:hAnsi="Times New Roman" w:cs="Times New Roman"/>
                <w:b/>
                <w:color w:val="000000"/>
                <w:lang w:eastAsia="ru-RU"/>
              </w:rPr>
              <w:t xml:space="preserve">же». </w:t>
            </w:r>
            <w:r>
              <w:rPr>
                <w:rFonts w:ascii="Times New Roman" w:eastAsia="Times New Roman" w:hAnsi="Times New Roman" w:cs="Times New Roman"/>
                <w:b/>
                <w:color w:val="000000"/>
                <w:lang w:val="kk-KZ" w:eastAsia="ru-RU"/>
              </w:rPr>
              <w:t>Ц</w:t>
            </w:r>
            <w:r>
              <w:rPr>
                <w:rFonts w:ascii="Times New Roman" w:eastAsia="Times New Roman" w:hAnsi="Times New Roman" w:cs="Times New Roman"/>
                <w:b/>
                <w:color w:val="000000"/>
                <w:lang w:eastAsia="ru-RU"/>
              </w:rPr>
              <w:t>ель:</w:t>
            </w:r>
            <w:r>
              <w:rPr>
                <w:rFonts w:ascii="Times New Roman" w:hAnsi="Times New Roman" w:cs="Times New Roman"/>
              </w:rPr>
              <w:t xml:space="preserve"> </w:t>
            </w:r>
            <w:r>
              <w:rPr>
                <w:rFonts w:ascii="Times New Roman" w:eastAsia="Times New Roman" w:hAnsi="Times New Roman" w:cs="Times New Roman"/>
                <w:bCs/>
              </w:rPr>
              <w:t>обогащать словарный запас обобщающими словами, выражающими качество и свойства предметов.</w:t>
            </w:r>
            <w:r>
              <w:rPr>
                <w:rFonts w:ascii="Times New Roman" w:hAnsi="Times New Roman" w:cs="Times New Roman"/>
              </w:rPr>
              <w:t xml:space="preserve"> </w:t>
            </w:r>
            <w:r>
              <w:rPr>
                <w:rFonts w:ascii="Times New Roman" w:hAnsi="Times New Roman" w:cs="Times New Roman"/>
              </w:rPr>
              <w:lastRenderedPageBreak/>
              <w:t>(развитие  речи).</w:t>
            </w:r>
          </w:p>
          <w:p w:rsidR="0081100C" w:rsidRDefault="0081100C">
            <w:pPr>
              <w:rPr>
                <w:rFonts w:ascii="Times New Roman" w:hAnsi="Times New Roman" w:cs="Times New Roman"/>
                <w:color w:val="000000" w:themeColor="text1"/>
                <w:lang w:val="kk-KZ"/>
              </w:rPr>
            </w:pPr>
          </w:p>
          <w:p w:rsidR="0081100C" w:rsidRDefault="0081100C">
            <w:pPr>
              <w:rPr>
                <w:rFonts w:ascii="Times New Roman" w:hAnsi="Times New Roman" w:cs="Times New Roman"/>
                <w:b/>
                <w:lang w:val="kk-KZ"/>
              </w:rPr>
            </w:pPr>
            <w:r>
              <w:rPr>
                <w:rFonts w:ascii="Times New Roman" w:hAnsi="Times New Roman" w:cs="Times New Roman"/>
                <w:b/>
                <w:lang w:val="kk-KZ"/>
              </w:rPr>
              <w:t xml:space="preserve">Игра ( </w:t>
            </w:r>
            <w:r>
              <w:rPr>
                <w:rFonts w:ascii="Times New Roman" w:hAnsi="Times New Roman" w:cs="Times New Roman"/>
                <w:lang w:val="kk-KZ"/>
              </w:rPr>
              <w:t>на развитие  слуховой  памяти)</w:t>
            </w:r>
          </w:p>
          <w:p w:rsidR="0081100C" w:rsidRDefault="0081100C">
            <w:pPr>
              <w:rPr>
                <w:rFonts w:ascii="Times New Roman" w:hAnsi="Times New Roman" w:cs="Times New Roman"/>
              </w:rPr>
            </w:pPr>
            <w:r>
              <w:rPr>
                <w:rFonts w:ascii="Times New Roman" w:hAnsi="Times New Roman" w:cs="Times New Roman"/>
                <w:b/>
                <w:lang w:val="kk-KZ"/>
              </w:rPr>
              <w:t>«Кто позвал». Цель:</w:t>
            </w:r>
            <w:r>
              <w:rPr>
                <w:rFonts w:ascii="Times New Roman" w:hAnsi="Times New Roman" w:cs="Times New Roman"/>
              </w:rPr>
              <w:t xml:space="preserve"> Формирование навыков культуры поведения взаимодействия со взрослыми и сверстниками</w:t>
            </w:r>
          </w:p>
          <w:p w:rsidR="0081100C" w:rsidRDefault="0081100C">
            <w:pPr>
              <w:rPr>
                <w:rFonts w:ascii="Times New Roman" w:hAnsi="Times New Roman" w:cs="Times New Roman"/>
                <w:color w:val="000000" w:themeColor="text1"/>
                <w:lang w:val="kk-KZ"/>
              </w:rPr>
            </w:pPr>
            <w:r>
              <w:rPr>
                <w:rFonts w:ascii="Times New Roman" w:hAnsi="Times New Roman" w:cs="Times New Roman"/>
              </w:rPr>
              <w:t>(ознакомление  с  игрушками + социум)</w:t>
            </w:r>
          </w:p>
        </w:tc>
      </w:tr>
      <w:tr w:rsidR="0081100C" w:rsidTr="0081100C">
        <w:trPr>
          <w:gridAfter w:val="4"/>
          <w:wAfter w:w="10568" w:type="dxa"/>
        </w:trPr>
        <w:tc>
          <w:tcPr>
            <w:tcW w:w="2411" w:type="dxa"/>
            <w:tcBorders>
              <w:top w:val="single" w:sz="4" w:space="0" w:color="auto"/>
              <w:left w:val="single" w:sz="4" w:space="0" w:color="auto"/>
              <w:bottom w:val="single" w:sz="4" w:space="0" w:color="auto"/>
              <w:right w:val="single" w:sz="4" w:space="0" w:color="auto"/>
            </w:tcBorders>
            <w:hideMark/>
          </w:tcPr>
          <w:p w:rsidR="0081100C" w:rsidRDefault="0081100C">
            <w:pPr>
              <w:rPr>
                <w:rFonts w:ascii="Times New Roman" w:hAnsi="Times New Roman" w:cs="Times New Roman"/>
                <w:b/>
                <w:color w:val="000000" w:themeColor="text1"/>
              </w:rPr>
            </w:pPr>
            <w:r>
              <w:rPr>
                <w:rFonts w:ascii="Times New Roman" w:hAnsi="Times New Roman" w:cs="Times New Roman"/>
                <w:b/>
                <w:color w:val="000000" w:themeColor="text1"/>
              </w:rPr>
              <w:lastRenderedPageBreak/>
              <w:t xml:space="preserve">Таңғы гимнастика </w:t>
            </w:r>
          </w:p>
          <w:p w:rsidR="0081100C" w:rsidRDefault="0081100C">
            <w:pPr>
              <w:rPr>
                <w:rFonts w:ascii="Times New Roman" w:hAnsi="Times New Roman" w:cs="Times New Roman"/>
                <w:color w:val="000000" w:themeColor="text1"/>
              </w:rPr>
            </w:pPr>
            <w:r>
              <w:rPr>
                <w:rFonts w:ascii="Times New Roman" w:hAnsi="Times New Roman" w:cs="Times New Roman"/>
                <w:b/>
                <w:color w:val="000000" w:themeColor="text1"/>
              </w:rPr>
              <w:t>Утренняя</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гимнастика</w:t>
            </w:r>
          </w:p>
        </w:tc>
        <w:tc>
          <w:tcPr>
            <w:tcW w:w="14055" w:type="dxa"/>
            <w:gridSpan w:val="10"/>
            <w:tcBorders>
              <w:top w:val="single" w:sz="4" w:space="0" w:color="auto"/>
              <w:left w:val="single" w:sz="4" w:space="0" w:color="auto"/>
              <w:bottom w:val="single" w:sz="4" w:space="0" w:color="auto"/>
              <w:right w:val="single" w:sz="4" w:space="0" w:color="auto"/>
            </w:tcBorders>
            <w:hideMark/>
          </w:tcPr>
          <w:p w:rsidR="0081100C" w:rsidRDefault="0081100C">
            <w:pPr>
              <w:rPr>
                <w:rFonts w:ascii="Times New Roman" w:hAnsi="Times New Roman" w:cs="Times New Roman"/>
                <w:lang w:val="kk-KZ"/>
              </w:rPr>
            </w:pPr>
            <w:r>
              <w:rPr>
                <w:rFonts w:ascii="Times New Roman" w:hAnsi="Times New Roman" w:cs="Times New Roman"/>
                <w:lang w:val="kk-KZ"/>
              </w:rPr>
              <w:t>Утренний комплекс упражнений по плану   специалиста  (</w:t>
            </w:r>
            <w:r>
              <w:rPr>
                <w:rFonts w:ascii="Times New Roman" w:hAnsi="Times New Roman" w:cs="Times New Roman"/>
                <w:b/>
                <w:lang w:val="kk-KZ"/>
              </w:rPr>
              <w:t>двигательная активность, игровая деятельность</w:t>
            </w:r>
            <w:r>
              <w:rPr>
                <w:rFonts w:ascii="Times New Roman" w:hAnsi="Times New Roman" w:cs="Times New Roman"/>
                <w:lang w:val="kk-KZ"/>
              </w:rPr>
              <w:t>).</w:t>
            </w:r>
            <w:r>
              <w:rPr>
                <w:rFonts w:ascii="Times New Roman" w:hAnsi="Times New Roman" w:cs="Times New Roman"/>
                <w:b/>
                <w:lang w:val="kk-KZ"/>
              </w:rPr>
              <w:t>Цель</w:t>
            </w:r>
            <w:r>
              <w:rPr>
                <w:rFonts w:ascii="Times New Roman" w:hAnsi="Times New Roman" w:cs="Times New Roman"/>
                <w:lang w:val="kk-KZ"/>
              </w:rPr>
              <w:t xml:space="preserve">: </w:t>
            </w:r>
            <w:r>
              <w:rPr>
                <w:rFonts w:ascii="Times New Roman" w:hAnsi="Times New Roman" w:cs="Times New Roman"/>
              </w:rPr>
              <w:t>обогащать двигательный опыт детей через совершенствование основных движений</w:t>
            </w:r>
          </w:p>
        </w:tc>
      </w:tr>
      <w:tr w:rsidR="0081100C" w:rsidTr="0081100C">
        <w:trPr>
          <w:gridAfter w:val="4"/>
          <w:wAfter w:w="10568" w:type="dxa"/>
        </w:trPr>
        <w:tc>
          <w:tcPr>
            <w:tcW w:w="2411" w:type="dxa"/>
            <w:tcBorders>
              <w:top w:val="single" w:sz="4" w:space="0" w:color="auto"/>
              <w:left w:val="single" w:sz="4" w:space="0" w:color="auto"/>
              <w:bottom w:val="single" w:sz="4" w:space="0" w:color="auto"/>
              <w:right w:val="single" w:sz="4" w:space="0" w:color="auto"/>
            </w:tcBorders>
            <w:hideMark/>
          </w:tcPr>
          <w:p w:rsidR="0081100C" w:rsidRDefault="0081100C">
            <w:pPr>
              <w:rPr>
                <w:rFonts w:ascii="Times New Roman" w:hAnsi="Times New Roman" w:cs="Times New Roman"/>
                <w:b/>
                <w:color w:val="000000" w:themeColor="text1"/>
              </w:rPr>
            </w:pPr>
            <w:r>
              <w:rPr>
                <w:rFonts w:ascii="Times New Roman" w:hAnsi="Times New Roman" w:cs="Times New Roman"/>
                <w:b/>
                <w:color w:val="000000" w:themeColor="text1"/>
              </w:rPr>
              <w:t xml:space="preserve">Таңғы ас </w:t>
            </w:r>
          </w:p>
          <w:p w:rsidR="0081100C" w:rsidRDefault="0081100C">
            <w:pPr>
              <w:rPr>
                <w:rFonts w:ascii="Times New Roman" w:hAnsi="Times New Roman" w:cs="Times New Roman"/>
                <w:color w:val="000000" w:themeColor="text1"/>
              </w:rPr>
            </w:pPr>
            <w:r>
              <w:rPr>
                <w:rFonts w:ascii="Times New Roman" w:hAnsi="Times New Roman" w:cs="Times New Roman"/>
                <w:b/>
                <w:color w:val="000000" w:themeColor="text1"/>
              </w:rPr>
              <w:t>Завтрак</w:t>
            </w:r>
          </w:p>
        </w:tc>
        <w:tc>
          <w:tcPr>
            <w:tcW w:w="14055" w:type="dxa"/>
            <w:gridSpan w:val="10"/>
            <w:tcBorders>
              <w:top w:val="single" w:sz="4" w:space="0" w:color="auto"/>
              <w:left w:val="single" w:sz="4" w:space="0" w:color="auto"/>
              <w:bottom w:val="single" w:sz="4" w:space="0" w:color="auto"/>
              <w:right w:val="single" w:sz="4" w:space="0" w:color="auto"/>
            </w:tcBorders>
            <w:hideMark/>
          </w:tcPr>
          <w:p w:rsidR="0081100C" w:rsidRDefault="0081100C">
            <w:pPr>
              <w:rPr>
                <w:rFonts w:ascii="Times New Roman" w:hAnsi="Times New Roman" w:cs="Times New Roman"/>
                <w:color w:val="000000" w:themeColor="text1"/>
              </w:rPr>
            </w:pPr>
            <w:r>
              <w:rPr>
                <w:rFonts w:ascii="Times New Roman" w:hAnsi="Times New Roman" w:cs="Times New Roman"/>
                <w:lang w:val="kk-KZ"/>
              </w:rPr>
              <w:t xml:space="preserve">Выполнение гигиенических процедур перед завтраком </w:t>
            </w:r>
            <w:r>
              <w:rPr>
                <w:rFonts w:ascii="Times New Roman" w:hAnsi="Times New Roman" w:cs="Times New Roman"/>
                <w:b/>
                <w:lang w:val="kk-KZ"/>
              </w:rPr>
              <w:t>(культурно-гигиенические навыки, самообслуживаание, трудовая деятельность)Гигиенические процедуры</w:t>
            </w:r>
            <w:r>
              <w:rPr>
                <w:rFonts w:ascii="Times New Roman" w:hAnsi="Times New Roman" w:cs="Times New Roman"/>
                <w:lang w:val="kk-KZ"/>
              </w:rPr>
              <w:t xml:space="preserve"> (правильное мытье рук, знать место своего полотенца, умение правильно вытирать рукии вешать полотенце,использование  художественного слова) </w:t>
            </w:r>
            <w:r>
              <w:rPr>
                <w:rFonts w:ascii="Times New Roman" w:hAnsi="Times New Roman" w:cs="Times New Roman"/>
                <w:b/>
                <w:lang w:val="kk-KZ"/>
              </w:rPr>
              <w:t>Работа дежурных</w:t>
            </w:r>
            <w:r>
              <w:rPr>
                <w:rFonts w:ascii="Times New Roman" w:hAnsi="Times New Roman" w:cs="Times New Roman"/>
                <w:lang w:val="kk-KZ"/>
              </w:rPr>
              <w:t xml:space="preserve">: раскладывание столовых приборов, салфеток </w:t>
            </w:r>
            <w:r>
              <w:rPr>
                <w:rFonts w:ascii="Times New Roman" w:hAnsi="Times New Roman" w:cs="Times New Roman"/>
                <w:b/>
                <w:lang w:val="kk-KZ"/>
              </w:rPr>
              <w:t xml:space="preserve">(трудовая деятельность)Цель: </w:t>
            </w:r>
            <w:r>
              <w:rPr>
                <w:rFonts w:ascii="Times New Roman" w:hAnsi="Times New Roman" w:cs="Times New Roman"/>
              </w:rPr>
              <w:t>закрепление представления о предметах, их признаках и назначении</w:t>
            </w:r>
            <w:r>
              <w:rPr>
                <w:rFonts w:ascii="Times New Roman" w:eastAsia="Calibri" w:hAnsi="Times New Roman" w:cs="Times New Roman"/>
              </w:rPr>
              <w:t xml:space="preserve">. Ситуативные разговоры о правилах культурного поведения за столом. </w:t>
            </w:r>
            <w:r>
              <w:rPr>
                <w:rFonts w:ascii="Times New Roman" w:hAnsi="Times New Roman" w:cs="Times New Roman"/>
                <w:b/>
                <w:lang w:val="kk-KZ"/>
              </w:rPr>
              <w:t>Прием пищи</w:t>
            </w:r>
            <w:r>
              <w:rPr>
                <w:rFonts w:ascii="Times New Roman" w:hAnsi="Times New Roman" w:cs="Times New Roman"/>
                <w:lang w:val="kk-KZ"/>
              </w:rPr>
              <w:t xml:space="preserve"> (занять свое место, правильная посадка, умение правильно держать столовые приборы, аккуратно принимать пищу, не разговаривать, благодарить)</w:t>
            </w:r>
          </w:p>
        </w:tc>
      </w:tr>
      <w:tr w:rsidR="0081100C" w:rsidTr="0081100C">
        <w:trPr>
          <w:gridAfter w:val="4"/>
          <w:wAfter w:w="10568" w:type="dxa"/>
          <w:trHeight w:val="810"/>
        </w:trPr>
        <w:tc>
          <w:tcPr>
            <w:tcW w:w="2411" w:type="dxa"/>
            <w:vMerge w:val="restart"/>
            <w:tcBorders>
              <w:top w:val="single" w:sz="4" w:space="0" w:color="auto"/>
              <w:left w:val="single" w:sz="4" w:space="0" w:color="auto"/>
              <w:bottom w:val="single" w:sz="4" w:space="0" w:color="auto"/>
              <w:right w:val="single" w:sz="4" w:space="0" w:color="auto"/>
            </w:tcBorders>
            <w:hideMark/>
          </w:tcPr>
          <w:p w:rsidR="0081100C" w:rsidRDefault="0081100C">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rPr>
              <w:t>Ұйымдастырылған іс-әрекетке дайындық Подготовка</w:t>
            </w:r>
            <w:r>
              <w:rPr>
                <w:rFonts w:ascii="Times New Roman" w:hAnsi="Times New Roman" w:cs="Times New Roman"/>
                <w:b/>
                <w:color w:val="000000" w:themeColor="text1"/>
                <w:lang w:val="kk-KZ"/>
              </w:rPr>
              <w:t xml:space="preserve"> к </w:t>
            </w:r>
            <w:r>
              <w:rPr>
                <w:rFonts w:ascii="Times New Roman" w:hAnsi="Times New Roman" w:cs="Times New Roman"/>
                <w:b/>
                <w:color w:val="000000" w:themeColor="text1"/>
              </w:rPr>
              <w:t>организованной</w:t>
            </w:r>
          </w:p>
          <w:p w:rsidR="0081100C" w:rsidRDefault="0081100C">
            <w:pPr>
              <w:rPr>
                <w:rFonts w:ascii="Times New Roman" w:hAnsi="Times New Roman" w:cs="Times New Roman"/>
                <w:color w:val="000000" w:themeColor="text1"/>
              </w:rPr>
            </w:pPr>
            <w:r>
              <w:rPr>
                <w:rFonts w:ascii="Times New Roman" w:hAnsi="Times New Roman" w:cs="Times New Roman"/>
                <w:b/>
                <w:color w:val="000000" w:themeColor="text1"/>
                <w:lang w:val="kk-KZ"/>
              </w:rPr>
              <w:t>д</w:t>
            </w:r>
            <w:r>
              <w:rPr>
                <w:rFonts w:ascii="Times New Roman" w:hAnsi="Times New Roman" w:cs="Times New Roman"/>
                <w:b/>
                <w:color w:val="000000" w:themeColor="text1"/>
              </w:rPr>
              <w:t xml:space="preserve">еятельности </w:t>
            </w:r>
          </w:p>
        </w:tc>
        <w:tc>
          <w:tcPr>
            <w:tcW w:w="14055" w:type="dxa"/>
            <w:gridSpan w:val="10"/>
            <w:tcBorders>
              <w:top w:val="single" w:sz="4" w:space="0" w:color="auto"/>
              <w:left w:val="single" w:sz="4" w:space="0" w:color="auto"/>
              <w:bottom w:val="single" w:sz="4" w:space="0" w:color="auto"/>
              <w:right w:val="single" w:sz="4" w:space="0" w:color="auto"/>
            </w:tcBorders>
            <w:hideMark/>
          </w:tcPr>
          <w:p w:rsidR="0081100C" w:rsidRDefault="0081100C">
            <w:pPr>
              <w:pStyle w:val="TableParagraph"/>
              <w:ind w:left="22" w:right="-15"/>
              <w:contextualSpacing/>
              <w:rPr>
                <w:rFonts w:ascii="Times New Roman" w:hAnsi="Times New Roman" w:cs="Times New Roman"/>
                <w:color w:val="000000" w:themeColor="text1"/>
              </w:rPr>
            </w:pPr>
            <w:r>
              <w:rPr>
                <w:rFonts w:ascii="Times New Roman" w:hAnsi="Times New Roman" w:cs="Times New Roman"/>
                <w:lang w:val="kk-KZ"/>
              </w:rPr>
              <w:t xml:space="preserve">Дети собираются вместе для того, чтобы поделиться  впечатлениями, узнать новости, обсудить совместные планы, проблемы, выбрать вид деятельности по интересу, договориться о правилах и т.д. Дети помогают педагогу в организации среды </w:t>
            </w:r>
            <w:r>
              <w:rPr>
                <w:rFonts w:ascii="Times New Roman" w:hAnsi="Times New Roman" w:cs="Times New Roman"/>
                <w:b/>
                <w:lang w:val="kk-KZ"/>
              </w:rPr>
              <w:t>(совместная деятельность, дежурство)</w:t>
            </w:r>
          </w:p>
        </w:tc>
      </w:tr>
      <w:tr w:rsidR="0081100C" w:rsidTr="0081100C">
        <w:trPr>
          <w:gridAfter w:val="4"/>
          <w:wAfter w:w="10568" w:type="dxa"/>
          <w:trHeight w:val="600"/>
        </w:trPr>
        <w:tc>
          <w:tcPr>
            <w:tcW w:w="300" w:type="dxa"/>
            <w:vMerge/>
            <w:tcBorders>
              <w:top w:val="single" w:sz="4" w:space="0" w:color="auto"/>
              <w:left w:val="single" w:sz="4" w:space="0" w:color="auto"/>
              <w:bottom w:val="single" w:sz="4" w:space="0" w:color="auto"/>
              <w:right w:val="single" w:sz="4" w:space="0" w:color="auto"/>
            </w:tcBorders>
            <w:vAlign w:val="center"/>
            <w:hideMark/>
          </w:tcPr>
          <w:p w:rsidR="0081100C" w:rsidRDefault="0081100C">
            <w:pPr>
              <w:widowControl/>
              <w:autoSpaceDE/>
              <w:autoSpaceDN/>
              <w:rPr>
                <w:rFonts w:ascii="Times New Roman" w:hAnsi="Times New Roman" w:cs="Times New Roman"/>
                <w:color w:val="000000" w:themeColor="text1"/>
              </w:rPr>
            </w:pPr>
          </w:p>
        </w:tc>
        <w:tc>
          <w:tcPr>
            <w:tcW w:w="2693" w:type="dxa"/>
            <w:tcBorders>
              <w:top w:val="single" w:sz="4" w:space="0" w:color="auto"/>
              <w:left w:val="single" w:sz="4" w:space="0" w:color="auto"/>
              <w:bottom w:val="single" w:sz="4" w:space="0" w:color="auto"/>
              <w:right w:val="single" w:sz="4" w:space="0" w:color="auto"/>
            </w:tcBorders>
            <w:hideMark/>
          </w:tcPr>
          <w:p w:rsidR="0081100C" w:rsidRDefault="0081100C">
            <w:pPr>
              <w:pStyle w:val="TableParagraph"/>
              <w:ind w:left="22" w:right="-15"/>
              <w:contextualSpacing/>
              <w:rPr>
                <w:rFonts w:ascii="Times New Roman" w:hAnsi="Times New Roman" w:cs="Times New Roman"/>
                <w:b/>
                <w:color w:val="000000" w:themeColor="text1"/>
              </w:rPr>
            </w:pPr>
            <w:r>
              <w:rPr>
                <w:rFonts w:ascii="Times New Roman" w:hAnsi="Times New Roman" w:cs="Times New Roman"/>
                <w:b/>
                <w:color w:val="000000" w:themeColor="text1"/>
              </w:rPr>
              <w:t>ДИ «Собери картинку»</w:t>
            </w:r>
          </w:p>
          <w:p w:rsidR="0081100C" w:rsidRDefault="0081100C">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cs="Times New Roman"/>
                <w:color w:val="000000" w:themeColor="text1"/>
              </w:rPr>
              <w:t>Цель</w:t>
            </w:r>
            <w:r>
              <w:rPr>
                <w:rFonts w:ascii="Times New Roman" w:hAnsi="Times New Roman" w:cs="Times New Roman"/>
              </w:rPr>
              <w:t xml:space="preserve"> формирование  умение собирать целое  из частей, называть предмет и рассказать о назначении. </w:t>
            </w:r>
          </w:p>
          <w:p w:rsidR="0081100C" w:rsidRDefault="0081100C">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rPr>
              <w:t>(основы математики</w:t>
            </w:r>
            <w:r>
              <w:rPr>
                <w:rFonts w:ascii="Times New Roman" w:hAnsi="Times New Roman" w:cs="Times New Roman"/>
              </w:rPr>
              <w:t>)</w:t>
            </w:r>
          </w:p>
          <w:p w:rsidR="0081100C" w:rsidRDefault="0081100C">
            <w:pPr>
              <w:pStyle w:val="TableParagraph"/>
              <w:ind w:left="22" w:right="-15"/>
              <w:contextualSpacing/>
              <w:rPr>
                <w:rFonts w:ascii="Times New Roman" w:hAnsi="Times New Roman" w:cs="Times New Roman"/>
                <w:color w:val="000000" w:themeColor="text1"/>
                <w:lang w:val="kk-KZ"/>
              </w:rPr>
            </w:pPr>
            <w:r>
              <w:rPr>
                <w:rFonts w:ascii="Times New Roman" w:eastAsia="Times New Roman" w:hAnsi="Times New Roman" w:cs="Times New Roman"/>
                <w:color w:val="000000"/>
                <w:lang w:val="kk-KZ" w:eastAsia="ru-RU"/>
              </w:rPr>
              <w:t>Билингвальный компонент:</w:t>
            </w:r>
            <w:r>
              <w:rPr>
                <w:rFonts w:ascii="Times New Roman" w:hAnsi="Times New Roman" w:cs="Times New Roman"/>
                <w:lang w:val="kk-KZ"/>
              </w:rPr>
              <w:t xml:space="preserve"> ***аккала, Аяз Ата, шана. </w:t>
            </w:r>
          </w:p>
        </w:tc>
        <w:tc>
          <w:tcPr>
            <w:tcW w:w="2977" w:type="dxa"/>
            <w:gridSpan w:val="2"/>
            <w:tcBorders>
              <w:top w:val="single" w:sz="4" w:space="0" w:color="auto"/>
              <w:left w:val="single" w:sz="4" w:space="0" w:color="auto"/>
              <w:bottom w:val="single" w:sz="4" w:space="0" w:color="auto"/>
              <w:right w:val="single" w:sz="4" w:space="0" w:color="auto"/>
            </w:tcBorders>
            <w:hideMark/>
          </w:tcPr>
          <w:p w:rsidR="0081100C" w:rsidRDefault="0081100C">
            <w:pPr>
              <w:pStyle w:val="TableParagraph"/>
              <w:ind w:left="22" w:right="-15"/>
              <w:contextualSpacing/>
              <w:rPr>
                <w:rFonts w:ascii="Times New Roman" w:hAnsi="Times New Roman" w:cs="Times New Roman"/>
                <w:b/>
                <w:color w:val="000000" w:themeColor="text1"/>
              </w:rPr>
            </w:pPr>
            <w:r>
              <w:rPr>
                <w:rFonts w:ascii="Times New Roman" w:hAnsi="Times New Roman" w:cs="Times New Roman"/>
                <w:b/>
                <w:color w:val="000000" w:themeColor="text1"/>
              </w:rPr>
              <w:t xml:space="preserve">ДИ «Повтори скороговорку»  </w:t>
            </w:r>
          </w:p>
          <w:p w:rsidR="0081100C" w:rsidRDefault="0081100C">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cs="Times New Roman"/>
                <w:color w:val="000000" w:themeColor="text1"/>
              </w:rPr>
              <w:t xml:space="preserve">Цель: </w:t>
            </w:r>
            <w:r>
              <w:rPr>
                <w:rFonts w:ascii="Times New Roman" w:hAnsi="Times New Roman" w:cs="Times New Roman"/>
              </w:rPr>
              <w:t xml:space="preserve">формирование правильного, отчетливого произношение звуков </w:t>
            </w:r>
          </w:p>
          <w:p w:rsidR="0081100C" w:rsidRDefault="0081100C">
            <w:pPr>
              <w:pStyle w:val="TableParagraph"/>
              <w:ind w:left="22" w:right="-15"/>
              <w:contextualSpacing/>
              <w:rPr>
                <w:rFonts w:ascii="Times New Roman" w:hAnsi="Times New Roman" w:cs="Times New Roman"/>
                <w:color w:val="000000" w:themeColor="text1"/>
                <w:lang w:val="kk-KZ"/>
              </w:rPr>
            </w:pPr>
            <w:r>
              <w:rPr>
                <w:rFonts w:ascii="Times New Roman" w:hAnsi="Times New Roman" w:cs="Times New Roman"/>
                <w:color w:val="000000" w:themeColor="text1"/>
                <w:lang w:val="kk-KZ"/>
              </w:rPr>
              <w:t>( развитие  речи)</w:t>
            </w:r>
          </w:p>
          <w:p w:rsidR="0081100C" w:rsidRDefault="0081100C">
            <w:pPr>
              <w:pStyle w:val="TableParagraph"/>
              <w:ind w:left="22" w:right="-15"/>
              <w:contextualSpacing/>
              <w:rPr>
                <w:rFonts w:ascii="Times New Roman" w:hAnsi="Times New Roman" w:cs="Times New Roman"/>
                <w:color w:val="000000" w:themeColor="text1"/>
                <w:lang w:val="kk-KZ"/>
              </w:rPr>
            </w:pPr>
            <w:r>
              <w:rPr>
                <w:rFonts w:ascii="Times New Roman" w:hAnsi="Times New Roman" w:cs="Times New Roman"/>
                <w:color w:val="000000" w:themeColor="text1"/>
                <w:lang w:val="kk-KZ"/>
              </w:rPr>
              <w:t>Ча-ча-ча –вы бывали у  врача?  Чу-чу-чу – не ходили  мы  к врачу!</w:t>
            </w:r>
          </w:p>
        </w:tc>
        <w:tc>
          <w:tcPr>
            <w:tcW w:w="2835" w:type="dxa"/>
            <w:gridSpan w:val="2"/>
            <w:tcBorders>
              <w:top w:val="single" w:sz="4" w:space="0" w:color="auto"/>
              <w:left w:val="single" w:sz="4" w:space="0" w:color="auto"/>
              <w:bottom w:val="single" w:sz="4" w:space="0" w:color="auto"/>
              <w:right w:val="single" w:sz="4" w:space="0" w:color="auto"/>
            </w:tcBorders>
          </w:tcPr>
          <w:p w:rsidR="0081100C" w:rsidRDefault="0081100C">
            <w:pPr>
              <w:rPr>
                <w:rFonts w:ascii="Times New Roman" w:hAnsi="Times New Roman" w:cs="Times New Roman"/>
                <w:b/>
                <w:shd w:val="clear" w:color="auto" w:fill="FFFFFF"/>
              </w:rPr>
            </w:pPr>
            <w:r>
              <w:rPr>
                <w:rFonts w:ascii="Times New Roman" w:hAnsi="Times New Roman" w:cs="Times New Roman"/>
                <w:b/>
                <w:bCs/>
                <w:bdr w:val="none" w:sz="0" w:space="0" w:color="auto" w:frame="1"/>
                <w:shd w:val="clear" w:color="auto" w:fill="FFFFFF"/>
                <w:lang w:val="kk-KZ"/>
              </w:rPr>
              <w:t xml:space="preserve">ПИ </w:t>
            </w:r>
            <w:r>
              <w:rPr>
                <w:rFonts w:ascii="Times New Roman" w:hAnsi="Times New Roman" w:cs="Times New Roman"/>
                <w:b/>
                <w:shd w:val="clear" w:color="auto" w:fill="FFFFFF"/>
              </w:rPr>
              <w:t>«</w:t>
            </w:r>
            <w:r>
              <w:rPr>
                <w:rFonts w:ascii="Times New Roman" w:hAnsi="Times New Roman" w:cs="Times New Roman"/>
                <w:b/>
                <w:shd w:val="clear" w:color="auto" w:fill="FFFFFF"/>
                <w:lang w:val="kk-KZ"/>
              </w:rPr>
              <w:t>Чего не стало</w:t>
            </w:r>
            <w:r>
              <w:rPr>
                <w:rFonts w:ascii="Times New Roman" w:hAnsi="Times New Roman" w:cs="Times New Roman"/>
                <w:b/>
                <w:shd w:val="clear" w:color="auto" w:fill="FFFFFF"/>
              </w:rPr>
              <w:t>» </w:t>
            </w:r>
          </w:p>
          <w:p w:rsidR="0081100C" w:rsidRDefault="0081100C">
            <w:pPr>
              <w:pStyle w:val="a8"/>
              <w:rPr>
                <w:rFonts w:ascii="Times New Roman" w:eastAsia="Times New Roman" w:hAnsi="Times New Roman"/>
                <w:color w:val="000000"/>
                <w:lang w:val="kk-KZ" w:eastAsia="ru-RU"/>
              </w:rPr>
            </w:pPr>
            <w:r>
              <w:rPr>
                <w:rFonts w:ascii="Times New Roman" w:hAnsi="Times New Roman"/>
                <w:b/>
                <w:shd w:val="clear" w:color="auto" w:fill="FFFFFF"/>
                <w:lang w:val="kk-KZ"/>
              </w:rPr>
              <w:t>Цель:</w:t>
            </w:r>
            <w:r>
              <w:rPr>
                <w:rFonts w:ascii="Times New Roman" w:hAnsi="Times New Roman"/>
              </w:rPr>
              <w:t xml:space="preserve"> Упражнение в умении различать и правильно называть основные  цвета  и геометрические фигуры </w:t>
            </w:r>
            <w:r>
              <w:rPr>
                <w:rFonts w:ascii="Times New Roman" w:eastAsia="Times New Roman" w:hAnsi="Times New Roman"/>
                <w:color w:val="000000"/>
                <w:lang w:val="kk-KZ" w:eastAsia="ru-RU"/>
              </w:rPr>
              <w:t>(основы  математики)</w:t>
            </w:r>
          </w:p>
          <w:p w:rsidR="0081100C" w:rsidRDefault="0081100C">
            <w:pPr>
              <w:pStyle w:val="a8"/>
              <w:rPr>
                <w:rFonts w:ascii="Times New Roman" w:hAnsi="Times New Roman"/>
                <w:lang w:eastAsia="ru-RU"/>
              </w:rPr>
            </w:pPr>
          </w:p>
          <w:p w:rsidR="0081100C" w:rsidRDefault="0081100C">
            <w:pPr>
              <w:pStyle w:val="TableParagraph"/>
              <w:ind w:right="-15"/>
              <w:contextualSpacing/>
              <w:rPr>
                <w:rFonts w:ascii="Times New Roman" w:hAnsi="Times New Roman" w:cs="Times New Roman"/>
                <w:color w:val="000000" w:themeColor="text1"/>
                <w:lang w:val="kk-KZ"/>
              </w:rPr>
            </w:pPr>
          </w:p>
        </w:tc>
        <w:tc>
          <w:tcPr>
            <w:tcW w:w="2787" w:type="dxa"/>
            <w:gridSpan w:val="3"/>
            <w:tcBorders>
              <w:top w:val="single" w:sz="4" w:space="0" w:color="auto"/>
              <w:left w:val="single" w:sz="4" w:space="0" w:color="auto"/>
              <w:bottom w:val="single" w:sz="4" w:space="0" w:color="auto"/>
              <w:right w:val="single" w:sz="4" w:space="0" w:color="auto"/>
            </w:tcBorders>
            <w:hideMark/>
          </w:tcPr>
          <w:p w:rsidR="0081100C" w:rsidRDefault="0081100C">
            <w:pPr>
              <w:pStyle w:val="TableParagraph"/>
              <w:ind w:right="-15"/>
              <w:contextualSpacing/>
              <w:rPr>
                <w:rFonts w:ascii="Times New Roman" w:hAnsi="Times New Roman" w:cs="Times New Roman"/>
                <w:b/>
                <w:color w:val="000000" w:themeColor="text1"/>
              </w:rPr>
            </w:pPr>
            <w:r>
              <w:rPr>
                <w:rFonts w:ascii="Times New Roman" w:hAnsi="Times New Roman" w:cs="Times New Roman"/>
                <w:b/>
                <w:color w:val="000000" w:themeColor="text1"/>
              </w:rPr>
              <w:t xml:space="preserve">Игра с мячом </w:t>
            </w:r>
          </w:p>
          <w:p w:rsidR="0081100C" w:rsidRDefault="0081100C">
            <w:pPr>
              <w:pStyle w:val="TableParagraph"/>
              <w:ind w:right="-15"/>
              <w:contextualSpacing/>
              <w:rPr>
                <w:rFonts w:ascii="Times New Roman" w:hAnsi="Times New Roman" w:cs="Times New Roman"/>
                <w:color w:val="000000" w:themeColor="text1"/>
              </w:rPr>
            </w:pPr>
            <w:r>
              <w:rPr>
                <w:rFonts w:ascii="Times New Roman" w:hAnsi="Times New Roman" w:cs="Times New Roman"/>
                <w:b/>
                <w:color w:val="000000" w:themeColor="text1"/>
              </w:rPr>
              <w:t xml:space="preserve">«Назови ласково  имя друга». Цель: </w:t>
            </w:r>
            <w:r>
              <w:rPr>
                <w:rFonts w:ascii="Times New Roman" w:hAnsi="Times New Roman" w:cs="Times New Roman"/>
              </w:rPr>
              <w:t xml:space="preserve">формирование навыков в умении образовывать и употреблять однокоренные слова </w:t>
            </w:r>
            <w:r>
              <w:rPr>
                <w:rFonts w:ascii="Times New Roman" w:hAnsi="Times New Roman"/>
              </w:rPr>
              <w:t>(ознакомление  с окружающим миром)</w:t>
            </w:r>
          </w:p>
        </w:tc>
        <w:tc>
          <w:tcPr>
            <w:tcW w:w="2763" w:type="dxa"/>
            <w:gridSpan w:val="2"/>
            <w:tcBorders>
              <w:top w:val="single" w:sz="4" w:space="0" w:color="auto"/>
              <w:left w:val="single" w:sz="4" w:space="0" w:color="auto"/>
              <w:bottom w:val="single" w:sz="4" w:space="0" w:color="auto"/>
              <w:right w:val="single" w:sz="4" w:space="0" w:color="auto"/>
            </w:tcBorders>
            <w:hideMark/>
          </w:tcPr>
          <w:p w:rsidR="0081100C" w:rsidRDefault="0081100C">
            <w:pPr>
              <w:pStyle w:val="a8"/>
              <w:rPr>
                <w:rFonts w:ascii="Times New Roman" w:hAnsi="Times New Roman"/>
                <w:lang w:eastAsia="ru-RU"/>
              </w:rPr>
            </w:pPr>
            <w:r>
              <w:rPr>
                <w:rFonts w:ascii="Times New Roman" w:eastAsia="Times New Roman" w:hAnsi="Times New Roman"/>
                <w:b/>
                <w:color w:val="000000"/>
                <w:lang w:val="kk-KZ" w:eastAsia="ru-RU"/>
              </w:rPr>
              <w:t>ПИ:</w:t>
            </w:r>
            <w:r>
              <w:rPr>
                <w:rFonts w:ascii="Times New Roman" w:hAnsi="Times New Roman"/>
                <w:b/>
                <w:lang w:eastAsia="ru-RU"/>
              </w:rPr>
              <w:t>« Угадай, кто позвал?» Цели:</w:t>
            </w:r>
            <w:r>
              <w:rPr>
                <w:rFonts w:ascii="Times New Roman" w:hAnsi="Times New Roman"/>
              </w:rPr>
              <w:t xml:space="preserve"> формирование навыков слушания и понимания интонации, развитие  диалоговой  речи</w:t>
            </w:r>
            <w:r>
              <w:rPr>
                <w:rFonts w:ascii="Times New Roman" w:eastAsia="Times New Roman" w:hAnsi="Times New Roman"/>
                <w:color w:val="000000"/>
                <w:lang w:val="kk-KZ" w:eastAsia="ru-RU"/>
              </w:rPr>
              <w:t>.</w:t>
            </w:r>
          </w:p>
          <w:p w:rsidR="0081100C" w:rsidRDefault="0081100C">
            <w:pPr>
              <w:pStyle w:val="TableParagraph"/>
              <w:ind w:left="22" w:right="-15"/>
              <w:contextualSpacing/>
              <w:rPr>
                <w:rFonts w:ascii="Times New Roman" w:hAnsi="Times New Roman" w:cs="Times New Roman"/>
                <w:color w:val="000000" w:themeColor="text1"/>
                <w:lang w:val="kk-KZ"/>
              </w:rPr>
            </w:pPr>
            <w:r>
              <w:rPr>
                <w:rFonts w:ascii="Times New Roman" w:hAnsi="Times New Roman" w:cs="Times New Roman"/>
                <w:color w:val="000000" w:themeColor="text1"/>
                <w:lang w:val="kk-KZ"/>
              </w:rPr>
              <w:t>( развитие  речи)</w:t>
            </w:r>
          </w:p>
        </w:tc>
      </w:tr>
      <w:tr w:rsidR="0081100C" w:rsidTr="0081100C">
        <w:trPr>
          <w:gridAfter w:val="4"/>
          <w:wAfter w:w="10568" w:type="dxa"/>
          <w:trHeight w:val="600"/>
        </w:trPr>
        <w:tc>
          <w:tcPr>
            <w:tcW w:w="2411" w:type="dxa"/>
            <w:tcBorders>
              <w:top w:val="single" w:sz="4" w:space="0" w:color="auto"/>
              <w:left w:val="single" w:sz="4" w:space="0" w:color="auto"/>
              <w:bottom w:val="single" w:sz="4" w:space="0" w:color="auto"/>
              <w:right w:val="single" w:sz="4" w:space="0" w:color="auto"/>
            </w:tcBorders>
          </w:tcPr>
          <w:p w:rsidR="0081100C" w:rsidRDefault="0081100C">
            <w:pPr>
              <w:rPr>
                <w:rFonts w:ascii="Times New Roman" w:hAnsi="Times New Roman" w:cs="Times New Roman"/>
                <w:b/>
                <w:color w:val="000000" w:themeColor="text1"/>
                <w:spacing w:val="-1"/>
              </w:rPr>
            </w:pPr>
            <w:r>
              <w:rPr>
                <w:rFonts w:ascii="Times New Roman" w:hAnsi="Times New Roman" w:cs="Times New Roman"/>
                <w:b/>
                <w:color w:val="000000" w:themeColor="text1"/>
                <w:spacing w:val="-1"/>
              </w:rPr>
              <w:t>Ұйымдастырылған іс-әрекет/</w:t>
            </w:r>
          </w:p>
          <w:p w:rsidR="0081100C" w:rsidRDefault="0081100C">
            <w:pPr>
              <w:rPr>
                <w:rFonts w:ascii="Times New Roman" w:hAnsi="Times New Roman" w:cs="Times New Roman"/>
              </w:rPr>
            </w:pPr>
            <w:r>
              <w:rPr>
                <w:rFonts w:ascii="Times New Roman" w:hAnsi="Times New Roman" w:cs="Times New Roman"/>
                <w:b/>
                <w:color w:val="000000" w:themeColor="text1"/>
                <w:spacing w:val="-1"/>
              </w:rPr>
              <w:t xml:space="preserve">Организованная деятельность </w:t>
            </w:r>
          </w:p>
          <w:p w:rsidR="0081100C" w:rsidRDefault="0081100C">
            <w:pPr>
              <w:pStyle w:val="TableParagraph"/>
              <w:ind w:left="22"/>
              <w:contextualSpacing/>
              <w:rPr>
                <w:rFonts w:ascii="Times New Roman" w:hAnsi="Times New Roman" w:cs="Times New Roman"/>
                <w:b/>
                <w:color w:val="000000" w:themeColor="text1"/>
              </w:rPr>
            </w:pPr>
          </w:p>
        </w:tc>
        <w:tc>
          <w:tcPr>
            <w:tcW w:w="2693" w:type="dxa"/>
            <w:tcBorders>
              <w:top w:val="single" w:sz="4" w:space="0" w:color="auto"/>
              <w:left w:val="single" w:sz="4" w:space="0" w:color="auto"/>
              <w:bottom w:val="single" w:sz="4" w:space="0" w:color="auto"/>
              <w:right w:val="single" w:sz="4" w:space="0" w:color="auto"/>
            </w:tcBorders>
          </w:tcPr>
          <w:p w:rsidR="0081100C" w:rsidRDefault="0081100C">
            <w:pPr>
              <w:rPr>
                <w:rFonts w:ascii="Times New Roman" w:hAnsi="Times New Roman" w:cs="Times New Roman"/>
                <w:b/>
              </w:rPr>
            </w:pPr>
            <w:r>
              <w:rPr>
                <w:rFonts w:ascii="Times New Roman" w:hAnsi="Times New Roman" w:cs="Times New Roman"/>
                <w:b/>
              </w:rPr>
              <w:t>Ф</w:t>
            </w:r>
            <w:r>
              <w:rPr>
                <w:rFonts w:ascii="Times New Roman" w:hAnsi="Times New Roman"/>
                <w:b/>
              </w:rPr>
              <w:t>изическая  культура</w:t>
            </w:r>
          </w:p>
          <w:p w:rsidR="0081100C" w:rsidRDefault="0081100C">
            <w:pPr>
              <w:rPr>
                <w:rFonts w:ascii="Times New Roman" w:hAnsi="Times New Roman" w:cs="Times New Roman"/>
              </w:rPr>
            </w:pPr>
            <w:r>
              <w:rPr>
                <w:rFonts w:ascii="Times New Roman" w:hAnsi="Times New Roman" w:cs="Times New Roman"/>
              </w:rPr>
              <w:t>(по плану специалиста)</w:t>
            </w:r>
          </w:p>
          <w:p w:rsidR="0081100C" w:rsidRDefault="0081100C">
            <w:pPr>
              <w:pStyle w:val="TableParagraph"/>
              <w:ind w:left="22" w:right="-15"/>
              <w:contextualSpacing/>
              <w:rPr>
                <w:rFonts w:ascii="Times New Roman" w:hAnsi="Times New Roman" w:cs="Times New Roman"/>
                <w:b/>
                <w:color w:val="000000" w:themeColor="text1"/>
              </w:rPr>
            </w:pPr>
          </w:p>
        </w:tc>
        <w:tc>
          <w:tcPr>
            <w:tcW w:w="2977" w:type="dxa"/>
            <w:gridSpan w:val="2"/>
            <w:tcBorders>
              <w:top w:val="single" w:sz="4" w:space="0" w:color="auto"/>
              <w:left w:val="single" w:sz="4" w:space="0" w:color="auto"/>
              <w:bottom w:val="single" w:sz="4" w:space="0" w:color="auto"/>
              <w:right w:val="single" w:sz="4" w:space="0" w:color="auto"/>
            </w:tcBorders>
          </w:tcPr>
          <w:p w:rsidR="0081100C" w:rsidRDefault="0081100C">
            <w:pPr>
              <w:rPr>
                <w:rFonts w:ascii="Times New Roman" w:hAnsi="Times New Roman" w:cs="Times New Roman"/>
                <w:b/>
              </w:rPr>
            </w:pPr>
            <w:r>
              <w:rPr>
                <w:rFonts w:ascii="Times New Roman" w:hAnsi="Times New Roman" w:cs="Times New Roman"/>
                <w:b/>
              </w:rPr>
              <w:t>Физическая  к</w:t>
            </w:r>
            <w:r>
              <w:rPr>
                <w:rFonts w:ascii="Times New Roman" w:hAnsi="Times New Roman"/>
                <w:b/>
              </w:rPr>
              <w:t>ультура</w:t>
            </w:r>
          </w:p>
          <w:p w:rsidR="0081100C" w:rsidRDefault="0081100C">
            <w:pPr>
              <w:rPr>
                <w:rFonts w:ascii="Times New Roman" w:hAnsi="Times New Roman" w:cs="Times New Roman"/>
              </w:rPr>
            </w:pPr>
            <w:r>
              <w:rPr>
                <w:rFonts w:ascii="Times New Roman" w:hAnsi="Times New Roman" w:cs="Times New Roman"/>
              </w:rPr>
              <w:t>(по плану специалиста)</w:t>
            </w:r>
          </w:p>
          <w:p w:rsidR="0081100C" w:rsidRDefault="0081100C">
            <w:pPr>
              <w:pStyle w:val="TableParagraph"/>
              <w:ind w:left="22" w:right="-15"/>
              <w:contextualSpacing/>
              <w:rPr>
                <w:rFonts w:ascii="Times New Roman" w:hAnsi="Times New Roman" w:cs="Times New Roman"/>
                <w:b/>
                <w:color w:val="000000" w:themeColor="text1"/>
              </w:rPr>
            </w:pPr>
          </w:p>
        </w:tc>
        <w:tc>
          <w:tcPr>
            <w:tcW w:w="2835" w:type="dxa"/>
            <w:gridSpan w:val="2"/>
            <w:tcBorders>
              <w:top w:val="single" w:sz="4" w:space="0" w:color="auto"/>
              <w:left w:val="single" w:sz="4" w:space="0" w:color="auto"/>
              <w:bottom w:val="single" w:sz="4" w:space="0" w:color="auto"/>
              <w:right w:val="single" w:sz="4" w:space="0" w:color="auto"/>
            </w:tcBorders>
          </w:tcPr>
          <w:p w:rsidR="0081100C" w:rsidRDefault="0081100C">
            <w:pPr>
              <w:rPr>
                <w:rFonts w:ascii="Times New Roman" w:hAnsi="Times New Roman" w:cs="Times New Roman"/>
                <w:b/>
                <w:bCs/>
                <w:bdr w:val="none" w:sz="0" w:space="0" w:color="auto" w:frame="1"/>
                <w:shd w:val="clear" w:color="auto" w:fill="FFFFFF"/>
                <w:lang w:val="kk-KZ"/>
              </w:rPr>
            </w:pPr>
          </w:p>
        </w:tc>
        <w:tc>
          <w:tcPr>
            <w:tcW w:w="2693" w:type="dxa"/>
            <w:tcBorders>
              <w:top w:val="single" w:sz="4" w:space="0" w:color="auto"/>
              <w:left w:val="single" w:sz="4" w:space="0" w:color="auto"/>
              <w:bottom w:val="single" w:sz="4" w:space="0" w:color="auto"/>
              <w:right w:val="single" w:sz="4" w:space="0" w:color="auto"/>
            </w:tcBorders>
          </w:tcPr>
          <w:p w:rsidR="0081100C" w:rsidRDefault="0081100C">
            <w:pPr>
              <w:rPr>
                <w:rFonts w:ascii="Times New Roman" w:hAnsi="Times New Roman" w:cs="Times New Roman"/>
                <w:b/>
              </w:rPr>
            </w:pPr>
            <w:r>
              <w:rPr>
                <w:rFonts w:ascii="Times New Roman" w:hAnsi="Times New Roman" w:cs="Times New Roman"/>
                <w:b/>
              </w:rPr>
              <w:t>Казахский язык</w:t>
            </w:r>
          </w:p>
          <w:p w:rsidR="0081100C" w:rsidRDefault="0081100C">
            <w:pPr>
              <w:rPr>
                <w:rFonts w:ascii="Times New Roman" w:hAnsi="Times New Roman" w:cs="Times New Roman"/>
              </w:rPr>
            </w:pPr>
            <w:r>
              <w:rPr>
                <w:rFonts w:ascii="Times New Roman" w:hAnsi="Times New Roman" w:cs="Times New Roman"/>
              </w:rPr>
              <w:t>(по плану специалиста)</w:t>
            </w:r>
          </w:p>
          <w:p w:rsidR="0081100C" w:rsidRDefault="0081100C">
            <w:pPr>
              <w:rPr>
                <w:rFonts w:ascii="Times New Roman" w:hAnsi="Times New Roman" w:cs="Times New Roman"/>
                <w:b/>
              </w:rPr>
            </w:pPr>
            <w:r>
              <w:rPr>
                <w:rFonts w:ascii="Times New Roman" w:hAnsi="Times New Roman" w:cs="Times New Roman"/>
                <w:b/>
              </w:rPr>
              <w:t>Ф</w:t>
            </w:r>
            <w:r>
              <w:rPr>
                <w:rFonts w:ascii="Times New Roman" w:hAnsi="Times New Roman"/>
                <w:b/>
              </w:rPr>
              <w:t>изическая  культура</w:t>
            </w:r>
          </w:p>
          <w:p w:rsidR="0081100C" w:rsidRDefault="0081100C">
            <w:pPr>
              <w:rPr>
                <w:rFonts w:ascii="Times New Roman" w:hAnsi="Times New Roman" w:cs="Times New Roman"/>
              </w:rPr>
            </w:pPr>
            <w:r>
              <w:rPr>
                <w:rFonts w:ascii="Times New Roman" w:hAnsi="Times New Roman" w:cs="Times New Roman"/>
              </w:rPr>
              <w:t>(по плану специалиста)</w:t>
            </w:r>
          </w:p>
          <w:p w:rsidR="0081100C" w:rsidRDefault="0081100C">
            <w:pPr>
              <w:pStyle w:val="a8"/>
              <w:rPr>
                <w:rFonts w:ascii="Times New Roman" w:hAnsi="Times New Roman"/>
                <w:b/>
              </w:rPr>
            </w:pPr>
          </w:p>
        </w:tc>
        <w:tc>
          <w:tcPr>
            <w:tcW w:w="2857" w:type="dxa"/>
            <w:gridSpan w:val="4"/>
            <w:tcBorders>
              <w:top w:val="single" w:sz="4" w:space="0" w:color="auto"/>
              <w:left w:val="single" w:sz="4" w:space="0" w:color="auto"/>
              <w:bottom w:val="single" w:sz="4" w:space="0" w:color="auto"/>
              <w:right w:val="single" w:sz="4" w:space="0" w:color="auto"/>
            </w:tcBorders>
          </w:tcPr>
          <w:p w:rsidR="0081100C" w:rsidRDefault="0081100C">
            <w:pPr>
              <w:rPr>
                <w:rFonts w:ascii="Times New Roman" w:hAnsi="Times New Roman" w:cs="Times New Roman"/>
                <w:b/>
              </w:rPr>
            </w:pPr>
            <w:r>
              <w:rPr>
                <w:rFonts w:ascii="Times New Roman" w:hAnsi="Times New Roman" w:cs="Times New Roman"/>
                <w:b/>
              </w:rPr>
              <w:t>Музыка</w:t>
            </w:r>
          </w:p>
          <w:p w:rsidR="0081100C" w:rsidRDefault="0081100C">
            <w:pPr>
              <w:rPr>
                <w:rFonts w:ascii="Times New Roman" w:hAnsi="Times New Roman" w:cs="Times New Roman"/>
              </w:rPr>
            </w:pPr>
            <w:r>
              <w:rPr>
                <w:rFonts w:ascii="Times New Roman" w:hAnsi="Times New Roman" w:cs="Times New Roman"/>
              </w:rPr>
              <w:t>(по плану специалиста)</w:t>
            </w:r>
          </w:p>
          <w:p w:rsidR="0081100C" w:rsidRDefault="0081100C">
            <w:pPr>
              <w:pStyle w:val="a8"/>
              <w:rPr>
                <w:rFonts w:ascii="Times New Roman" w:eastAsia="Times New Roman" w:hAnsi="Times New Roman"/>
                <w:b/>
                <w:color w:val="000000"/>
                <w:lang w:val="kk-KZ" w:eastAsia="ru-RU"/>
              </w:rPr>
            </w:pPr>
          </w:p>
        </w:tc>
      </w:tr>
      <w:tr w:rsidR="0081100C" w:rsidTr="0081100C">
        <w:trPr>
          <w:gridAfter w:val="4"/>
          <w:wAfter w:w="10568" w:type="dxa"/>
          <w:trHeight w:val="75"/>
        </w:trPr>
        <w:tc>
          <w:tcPr>
            <w:tcW w:w="2411" w:type="dxa"/>
            <w:vMerge w:val="restart"/>
            <w:tcBorders>
              <w:top w:val="single" w:sz="4" w:space="0" w:color="auto"/>
              <w:left w:val="single" w:sz="4" w:space="0" w:color="auto"/>
              <w:bottom w:val="single" w:sz="4" w:space="0" w:color="auto"/>
              <w:right w:val="single" w:sz="4" w:space="0" w:color="auto"/>
            </w:tcBorders>
          </w:tcPr>
          <w:p w:rsidR="0081100C" w:rsidRDefault="0081100C">
            <w:pPr>
              <w:tabs>
                <w:tab w:val="left" w:pos="1634"/>
              </w:tabs>
              <w:rPr>
                <w:rFonts w:ascii="Times New Roman" w:hAnsi="Times New Roman" w:cs="Times New Roman"/>
              </w:rPr>
            </w:pPr>
          </w:p>
        </w:tc>
        <w:tc>
          <w:tcPr>
            <w:tcW w:w="2693" w:type="dxa"/>
            <w:tcBorders>
              <w:top w:val="single" w:sz="4" w:space="0" w:color="auto"/>
              <w:left w:val="single" w:sz="4" w:space="0" w:color="auto"/>
              <w:bottom w:val="single" w:sz="4" w:space="0" w:color="auto"/>
              <w:right w:val="single" w:sz="4" w:space="0" w:color="auto"/>
            </w:tcBorders>
          </w:tcPr>
          <w:p w:rsidR="0081100C" w:rsidRDefault="0081100C">
            <w:pPr>
              <w:pStyle w:val="TableParagraph"/>
              <w:rPr>
                <w:rFonts w:ascii="Times New Roman" w:hAnsi="Times New Roman" w:cs="Times New Roman"/>
                <w:b/>
              </w:rPr>
            </w:pPr>
            <w:r>
              <w:rPr>
                <w:rFonts w:ascii="Times New Roman" w:hAnsi="Times New Roman" w:cs="Times New Roman"/>
                <w:b/>
              </w:rPr>
              <w:t xml:space="preserve"> ИУ</w:t>
            </w:r>
            <w:r>
              <w:rPr>
                <w:rFonts w:ascii="Times New Roman" w:hAnsi="Times New Roman" w:cs="Times New Roman"/>
                <w:b/>
                <w:color w:val="000000" w:themeColor="text1"/>
              </w:rPr>
              <w:t>«Новогодний праздник в моей семье»</w:t>
            </w:r>
          </w:p>
          <w:p w:rsidR="0081100C" w:rsidRDefault="0081100C">
            <w:pPr>
              <w:pStyle w:val="TableParagraph"/>
              <w:ind w:left="22"/>
              <w:contextualSpacing/>
              <w:rPr>
                <w:rFonts w:ascii="Times New Roman" w:hAnsi="Times New Roman" w:cs="Times New Roman"/>
                <w:color w:val="000000" w:themeColor="text1"/>
              </w:rPr>
            </w:pPr>
            <w:r>
              <w:rPr>
                <w:rFonts w:ascii="Times New Roman" w:hAnsi="Times New Roman" w:cs="Times New Roman"/>
                <w:b/>
                <w:color w:val="000000" w:themeColor="text1"/>
              </w:rPr>
              <w:t xml:space="preserve">Задача: </w:t>
            </w:r>
            <w:r>
              <w:rPr>
                <w:rFonts w:ascii="Times New Roman" w:hAnsi="Times New Roman" w:cs="Times New Roman"/>
                <w:color w:val="000000" w:themeColor="text1"/>
              </w:rPr>
              <w:t xml:space="preserve">формировать </w:t>
            </w:r>
            <w:r>
              <w:rPr>
                <w:rFonts w:ascii="Times New Roman" w:hAnsi="Times New Roman" w:cs="Times New Roman"/>
                <w:color w:val="000000" w:themeColor="text1"/>
              </w:rPr>
              <w:lastRenderedPageBreak/>
              <w:t>понятия родственных связей, умение делать подарки для  родных.</w:t>
            </w:r>
          </w:p>
          <w:p w:rsidR="0081100C" w:rsidRDefault="0081100C">
            <w:pPr>
              <w:pStyle w:val="TableParagraph"/>
              <w:rPr>
                <w:rFonts w:ascii="Times New Roman" w:hAnsi="Times New Roman" w:cs="Times New Roman"/>
                <w:color w:val="000000" w:themeColor="text1"/>
              </w:rPr>
            </w:pPr>
            <w:r>
              <w:rPr>
                <w:rFonts w:ascii="Times New Roman" w:hAnsi="Times New Roman" w:cs="Times New Roman"/>
                <w:color w:val="000000" w:themeColor="text1"/>
              </w:rPr>
              <w:t>.</w:t>
            </w:r>
            <w:r>
              <w:rPr>
                <w:rFonts w:ascii="Times New Roman" w:hAnsi="Times New Roman" w:cs="Times New Roman"/>
                <w:b/>
                <w:color w:val="000000" w:themeColor="text1"/>
              </w:rPr>
              <w:t xml:space="preserve">ДИ </w:t>
            </w:r>
            <w:r>
              <w:rPr>
                <w:rFonts w:ascii="Times New Roman" w:hAnsi="Times New Roman" w:cs="Times New Roman"/>
                <w:color w:val="000000" w:themeColor="text1"/>
              </w:rPr>
              <w:t xml:space="preserve">«Игры в кругу семьи» </w:t>
            </w:r>
          </w:p>
          <w:p w:rsidR="0081100C" w:rsidRDefault="0081100C">
            <w:pPr>
              <w:pStyle w:val="TableParagraph"/>
              <w:ind w:left="22"/>
              <w:contextualSpacing/>
              <w:rPr>
                <w:rFonts w:ascii="Times New Roman" w:hAnsi="Times New Roman" w:cs="Times New Roman"/>
                <w:b/>
              </w:rPr>
            </w:pPr>
            <w:r>
              <w:rPr>
                <w:rFonts w:ascii="Times New Roman" w:hAnsi="Times New Roman" w:cs="Times New Roman"/>
                <w:color w:val="000000" w:themeColor="text1"/>
              </w:rPr>
              <w:t>3.</w:t>
            </w:r>
            <w:r>
              <w:rPr>
                <w:rFonts w:ascii="Times New Roman" w:hAnsi="Times New Roman" w:cs="Times New Roman"/>
                <w:b/>
                <w:color w:val="000000" w:themeColor="text1"/>
              </w:rPr>
              <w:t xml:space="preserve">ДИ </w:t>
            </w:r>
            <w:r>
              <w:rPr>
                <w:rFonts w:ascii="Times New Roman" w:hAnsi="Times New Roman" w:cs="Times New Roman"/>
                <w:color w:val="000000" w:themeColor="text1"/>
              </w:rPr>
              <w:t>«Традиции» (</w:t>
            </w:r>
            <w:r>
              <w:rPr>
                <w:rFonts w:ascii="Times New Roman" w:hAnsi="Times New Roman" w:cs="Times New Roman"/>
              </w:rPr>
              <w:t>ознакомление  с окружающим миром</w:t>
            </w:r>
            <w:r>
              <w:rPr>
                <w:rFonts w:ascii="Times New Roman" w:hAnsi="Times New Roman" w:cs="Times New Roman"/>
                <w:b/>
              </w:rPr>
              <w:t xml:space="preserve"> )</w:t>
            </w:r>
          </w:p>
          <w:p w:rsidR="0081100C" w:rsidRDefault="0081100C">
            <w:pPr>
              <w:pStyle w:val="TableParagraph"/>
              <w:ind w:left="22"/>
              <w:contextualSpacing/>
              <w:rPr>
                <w:rFonts w:ascii="Times New Roman" w:hAnsi="Times New Roman" w:cs="Times New Roman"/>
                <w:b/>
              </w:rPr>
            </w:pPr>
          </w:p>
          <w:p w:rsidR="0081100C" w:rsidRDefault="0081100C">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rPr>
              <w:t xml:space="preserve">Аппликация </w:t>
            </w:r>
          </w:p>
          <w:p w:rsidR="0081100C" w:rsidRDefault="0081100C">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rPr>
              <w:t>«Снеговик»</w:t>
            </w:r>
          </w:p>
          <w:p w:rsidR="0081100C" w:rsidRDefault="0081100C">
            <w:pPr>
              <w:pStyle w:val="TableParagraph"/>
              <w:ind w:left="22"/>
              <w:contextualSpacing/>
              <w:rPr>
                <w:rFonts w:ascii="Times New Roman" w:hAnsi="Times New Roman" w:cs="Times New Roman"/>
              </w:rPr>
            </w:pPr>
            <w:r>
              <w:rPr>
                <w:rFonts w:ascii="Times New Roman" w:hAnsi="Times New Roman" w:cs="Times New Roman"/>
                <w:b/>
                <w:color w:val="000000" w:themeColor="text1"/>
              </w:rPr>
              <w:t xml:space="preserve">Цель: </w:t>
            </w:r>
            <w:r>
              <w:rPr>
                <w:rFonts w:ascii="Times New Roman" w:hAnsi="Times New Roman" w:cs="Times New Roman"/>
              </w:rPr>
              <w:t>Обучение навыкам наклеивания  заранее приготовленной ,  рваной бумаги на подготовленном  полотне.</w:t>
            </w:r>
          </w:p>
          <w:p w:rsidR="0081100C" w:rsidRDefault="0081100C">
            <w:pPr>
              <w:pStyle w:val="TableParagraph"/>
              <w:ind w:left="22"/>
              <w:contextualSpacing/>
              <w:rPr>
                <w:rFonts w:ascii="Times New Roman" w:hAnsi="Times New Roman" w:cs="Times New Roman"/>
                <w:color w:val="000000" w:themeColor="text1"/>
              </w:rPr>
            </w:pPr>
          </w:p>
          <w:p w:rsidR="0081100C" w:rsidRDefault="0081100C">
            <w:pPr>
              <w:pStyle w:val="TableParagraph"/>
              <w:rPr>
                <w:rFonts w:ascii="Times New Roman" w:hAnsi="Times New Roman" w:cs="Times New Roman"/>
                <w:b/>
                <w:color w:val="000000" w:themeColor="text1"/>
              </w:rPr>
            </w:pPr>
            <w:r>
              <w:rPr>
                <w:rFonts w:ascii="Times New Roman" w:eastAsia="Times New Roman" w:hAnsi="Times New Roman" w:cs="Times New Roman"/>
                <w:b/>
                <w:color w:val="000000"/>
                <w:lang w:val="kk-KZ" w:eastAsia="ru-RU"/>
              </w:rPr>
              <w:t>« Волк и козлята»</w:t>
            </w:r>
          </w:p>
          <w:p w:rsidR="0081100C" w:rsidRDefault="0081100C">
            <w:pPr>
              <w:jc w:val="both"/>
              <w:rPr>
                <w:rFonts w:ascii="Times New Roman" w:eastAsia="Times New Roman" w:hAnsi="Times New Roman" w:cs="Times New Roman"/>
              </w:rPr>
            </w:pPr>
            <w:r>
              <w:rPr>
                <w:rFonts w:ascii="Times New Roman" w:hAnsi="Times New Roman" w:cs="Times New Roman"/>
                <w:b/>
                <w:color w:val="000000" w:themeColor="text1"/>
              </w:rPr>
              <w:t>Цель:</w:t>
            </w:r>
            <w:r>
              <w:rPr>
                <w:rFonts w:ascii="Times New Roman" w:eastAsia="Times New Roman" w:hAnsi="Times New Roman" w:cs="Times New Roman"/>
              </w:rPr>
              <w:t xml:space="preserve"> обогащать словарный запас с использованием дидактических и развивающих игр - упражнений;</w:t>
            </w:r>
            <w:r>
              <w:rPr>
                <w:rFonts w:ascii="Times New Roman" w:hAnsi="Times New Roman" w:cs="Times New Roman"/>
                <w:color w:val="000000" w:themeColor="text1"/>
              </w:rPr>
              <w:t xml:space="preserve"> (художественная  литература).</w:t>
            </w:r>
          </w:p>
          <w:p w:rsidR="0081100C" w:rsidRDefault="0081100C">
            <w:pPr>
              <w:rPr>
                <w:rFonts w:ascii="Times New Roman" w:eastAsia="Times New Roman" w:hAnsi="Times New Roman" w:cs="Times New Roman"/>
                <w:b/>
                <w:color w:val="FF0000"/>
                <w:lang w:eastAsia="ru-RU"/>
              </w:rPr>
            </w:pPr>
          </w:p>
        </w:tc>
        <w:tc>
          <w:tcPr>
            <w:tcW w:w="2977" w:type="dxa"/>
            <w:gridSpan w:val="2"/>
            <w:tcBorders>
              <w:top w:val="single" w:sz="4" w:space="0" w:color="auto"/>
              <w:left w:val="single" w:sz="4" w:space="0" w:color="auto"/>
              <w:bottom w:val="single" w:sz="4" w:space="0" w:color="auto"/>
              <w:right w:val="single" w:sz="4" w:space="0" w:color="auto"/>
            </w:tcBorders>
          </w:tcPr>
          <w:p w:rsidR="0081100C" w:rsidRDefault="0081100C">
            <w:pPr>
              <w:pStyle w:val="TableParagraph"/>
              <w:rPr>
                <w:rFonts w:ascii="Times New Roman" w:eastAsia="Times New Roman" w:hAnsi="Times New Roman" w:cs="Times New Roman"/>
                <w:b/>
                <w:color w:val="000000"/>
                <w:lang w:val="kk-KZ" w:eastAsia="ru-RU"/>
              </w:rPr>
            </w:pPr>
            <w:r>
              <w:rPr>
                <w:rFonts w:ascii="Times New Roman" w:eastAsia="Times New Roman" w:hAnsi="Times New Roman" w:cs="Times New Roman"/>
                <w:b/>
                <w:color w:val="000000"/>
                <w:lang w:val="kk-KZ" w:eastAsia="ru-RU"/>
              </w:rPr>
              <w:lastRenderedPageBreak/>
              <w:t>Сюжетно-ролевая игра «Мои друзья в детском саду»</w:t>
            </w:r>
          </w:p>
          <w:p w:rsidR="0081100C" w:rsidRDefault="0081100C">
            <w:pPr>
              <w:rPr>
                <w:rFonts w:ascii="Times New Roman" w:eastAsia="Times New Roman" w:hAnsi="Times New Roman" w:cs="Times New Roman"/>
                <w:lang w:val="kk-KZ"/>
              </w:rPr>
            </w:pPr>
            <w:r>
              <w:rPr>
                <w:rFonts w:ascii="Times New Roman" w:hAnsi="Times New Roman" w:cs="Times New Roman"/>
                <w:b/>
              </w:rPr>
              <w:lastRenderedPageBreak/>
              <w:t>Цель:</w:t>
            </w:r>
            <w:r>
              <w:rPr>
                <w:rFonts w:ascii="Times New Roman" w:hAnsi="Times New Roman" w:cs="Times New Roman"/>
              </w:rPr>
              <w:t xml:space="preserve"> </w:t>
            </w:r>
            <w:r>
              <w:rPr>
                <w:rFonts w:ascii="Times New Roman" w:eastAsia="Times New Roman" w:hAnsi="Times New Roman" w:cs="Times New Roman"/>
                <w:lang w:val="kk-KZ"/>
              </w:rPr>
              <w:t>проявлять заботу о друзьях, умение  помогать и оберегать девочек, заботиться о них за то, что они проявляют старание.  Воспитание  доброжелательного отношения  и внимания  друг о друге.</w:t>
            </w:r>
          </w:p>
          <w:p w:rsidR="0081100C" w:rsidRDefault="0081100C">
            <w:pPr>
              <w:pStyle w:val="TableParagraph"/>
              <w:rPr>
                <w:rFonts w:ascii="Times New Roman" w:hAnsi="Times New Roman" w:cs="Times New Roman"/>
                <w:b/>
                <w:color w:val="000000" w:themeColor="text1"/>
              </w:rPr>
            </w:pPr>
            <w:r>
              <w:rPr>
                <w:rFonts w:ascii="Times New Roman" w:eastAsia="Times New Roman" w:hAnsi="Times New Roman" w:cs="Times New Roman"/>
                <w:b/>
                <w:color w:val="000000"/>
                <w:lang w:val="kk-KZ" w:eastAsia="ru-RU"/>
              </w:rPr>
              <w:t>Д-У</w:t>
            </w:r>
            <w:r>
              <w:rPr>
                <w:rFonts w:ascii="Times New Roman" w:eastAsia="Times New Roman" w:hAnsi="Times New Roman" w:cs="Times New Roman"/>
                <w:color w:val="000000"/>
                <w:lang w:val="kk-KZ" w:eastAsia="ru-RU"/>
              </w:rPr>
              <w:t xml:space="preserve"> «Сколько тарелок  и приборов поставить» .</w:t>
            </w:r>
            <w:r>
              <w:rPr>
                <w:rFonts w:ascii="Times New Roman" w:hAnsi="Times New Roman" w:cs="Times New Roman"/>
                <w:b/>
                <w:color w:val="000000" w:themeColor="text1"/>
                <w:lang w:val="kk-KZ"/>
              </w:rPr>
              <w:t xml:space="preserve"> </w:t>
            </w:r>
          </w:p>
          <w:p w:rsidR="0081100C" w:rsidRDefault="0081100C">
            <w:pPr>
              <w:pStyle w:val="TableParagraph"/>
              <w:rPr>
                <w:rFonts w:ascii="Times New Roman" w:hAnsi="Times New Roman" w:cs="Times New Roman"/>
                <w:b/>
                <w:color w:val="000000" w:themeColor="text1"/>
              </w:rPr>
            </w:pPr>
            <w:r>
              <w:rPr>
                <w:rFonts w:ascii="Times New Roman" w:hAnsi="Times New Roman" w:cs="Times New Roman"/>
                <w:b/>
                <w:color w:val="000000" w:themeColor="text1"/>
              </w:rPr>
              <w:t xml:space="preserve">И-У </w:t>
            </w:r>
            <w:r>
              <w:rPr>
                <w:rFonts w:ascii="Times New Roman" w:hAnsi="Times New Roman" w:cs="Times New Roman"/>
                <w:color w:val="000000" w:themeColor="text1"/>
              </w:rPr>
              <w:t>«Много-мало»</w:t>
            </w:r>
            <w:r>
              <w:rPr>
                <w:rFonts w:ascii="Times New Roman" w:hAnsi="Times New Roman" w:cs="Times New Roman"/>
                <w:b/>
                <w:color w:val="000000" w:themeColor="text1"/>
              </w:rPr>
              <w:t xml:space="preserve"> </w:t>
            </w:r>
          </w:p>
          <w:p w:rsidR="0081100C" w:rsidRDefault="0081100C">
            <w:pPr>
              <w:pStyle w:val="TableParagraph"/>
              <w:rPr>
                <w:rFonts w:ascii="Times New Roman" w:hAnsi="Times New Roman" w:cs="Times New Roman"/>
                <w:b/>
                <w:color w:val="000000" w:themeColor="text1"/>
              </w:rPr>
            </w:pPr>
            <w:r>
              <w:rPr>
                <w:rFonts w:ascii="Times New Roman" w:hAnsi="Times New Roman" w:cs="Times New Roman"/>
                <w:color w:val="000000" w:themeColor="text1"/>
              </w:rPr>
              <w:t>(основы математики)</w:t>
            </w:r>
          </w:p>
          <w:p w:rsidR="0081100C" w:rsidRDefault="0081100C">
            <w:pPr>
              <w:jc w:val="both"/>
              <w:rPr>
                <w:rFonts w:ascii="Times New Roman" w:hAnsi="Times New Roman" w:cs="Times New Roman"/>
                <w:lang w:val="kk-KZ"/>
              </w:rPr>
            </w:pPr>
            <w:r>
              <w:rPr>
                <w:rFonts w:ascii="Times New Roman" w:hAnsi="Times New Roman" w:cs="Times New Roman"/>
                <w:b/>
                <w:lang w:val="kk-KZ"/>
              </w:rPr>
              <w:t xml:space="preserve">Рисование </w:t>
            </w:r>
            <w:r>
              <w:rPr>
                <w:rFonts w:ascii="Times New Roman" w:hAnsi="Times New Roman" w:cs="Times New Roman"/>
                <w:lang w:val="kk-KZ"/>
              </w:rPr>
              <w:t xml:space="preserve"> </w:t>
            </w:r>
          </w:p>
          <w:p w:rsidR="0081100C" w:rsidRDefault="0081100C">
            <w:pPr>
              <w:jc w:val="both"/>
              <w:rPr>
                <w:rFonts w:ascii="Times New Roman" w:eastAsia="Times New Roman" w:hAnsi="Times New Roman" w:cs="Times New Roman"/>
              </w:rPr>
            </w:pPr>
            <w:r>
              <w:rPr>
                <w:rFonts w:ascii="Times New Roman" w:hAnsi="Times New Roman" w:cs="Times New Roman"/>
                <w:b/>
                <w:lang w:val="kk-KZ"/>
              </w:rPr>
              <w:t>«Обведи  и раскрась»</w:t>
            </w:r>
            <w:r>
              <w:rPr>
                <w:rFonts w:ascii="Times New Roman" w:hAnsi="Times New Roman" w:cs="Times New Roman"/>
                <w:lang w:val="kk-KZ"/>
              </w:rPr>
              <w:t xml:space="preserve"> Задачи: </w:t>
            </w:r>
            <w:r>
              <w:rPr>
                <w:rFonts w:ascii="Times New Roman" w:eastAsia="Times New Roman" w:hAnsi="Times New Roman" w:cs="Times New Roman"/>
              </w:rPr>
              <w:t>организовать изобразительную деятельность с учетом интересов детей, с самостоятельным  исследованием различных овощей.</w:t>
            </w:r>
          </w:p>
          <w:p w:rsidR="0081100C" w:rsidRDefault="0081100C">
            <w:pPr>
              <w:rPr>
                <w:rFonts w:ascii="Times New Roman" w:hAnsi="Times New Roman" w:cs="Times New Roman"/>
                <w:color w:val="000000" w:themeColor="text1"/>
              </w:rPr>
            </w:pPr>
            <w:r>
              <w:rPr>
                <w:rFonts w:ascii="Times New Roman" w:eastAsia="Times New Roman" w:hAnsi="Times New Roman" w:cs="Times New Roman"/>
                <w:b/>
              </w:rPr>
              <w:t>И-</w:t>
            </w:r>
            <w:r>
              <w:rPr>
                <w:rFonts w:ascii="Times New Roman" w:hAnsi="Times New Roman" w:cs="Times New Roman"/>
                <w:b/>
                <w:color w:val="000000" w:themeColor="text1"/>
              </w:rPr>
              <w:t>У</w:t>
            </w:r>
            <w:r>
              <w:rPr>
                <w:rFonts w:ascii="Times New Roman" w:hAnsi="Times New Roman" w:cs="Times New Roman"/>
                <w:color w:val="000000" w:themeColor="text1"/>
              </w:rPr>
              <w:t xml:space="preserve"> с мячом «Скажи правильно» Цель:формирование  умения  строить простые  и сложные  предложения</w:t>
            </w:r>
          </w:p>
          <w:p w:rsidR="0081100C" w:rsidRDefault="0081100C">
            <w:pPr>
              <w:rPr>
                <w:rFonts w:ascii="Times New Roman" w:hAnsi="Times New Roman" w:cs="Times New Roman"/>
                <w:color w:val="000000" w:themeColor="text1"/>
              </w:rPr>
            </w:pPr>
            <w:r>
              <w:rPr>
                <w:rFonts w:ascii="Times New Roman" w:hAnsi="Times New Roman" w:cs="Times New Roman"/>
                <w:color w:val="000000" w:themeColor="text1"/>
              </w:rPr>
              <w:t>(развитие речи)</w:t>
            </w:r>
          </w:p>
          <w:p w:rsidR="0081100C" w:rsidRDefault="0081100C">
            <w:pPr>
              <w:pStyle w:val="TableParagraph"/>
              <w:rPr>
                <w:rFonts w:ascii="Times New Roman" w:hAnsi="Times New Roman" w:cs="Times New Roman"/>
                <w:b/>
                <w:color w:val="000000" w:themeColor="text1"/>
              </w:rPr>
            </w:pPr>
          </w:p>
        </w:tc>
        <w:tc>
          <w:tcPr>
            <w:tcW w:w="2835" w:type="dxa"/>
            <w:gridSpan w:val="2"/>
            <w:tcBorders>
              <w:top w:val="single" w:sz="4" w:space="0" w:color="auto"/>
              <w:left w:val="single" w:sz="4" w:space="0" w:color="auto"/>
              <w:bottom w:val="single" w:sz="4" w:space="0" w:color="auto"/>
              <w:right w:val="single" w:sz="4" w:space="0" w:color="auto"/>
            </w:tcBorders>
            <w:hideMark/>
          </w:tcPr>
          <w:p w:rsidR="0081100C" w:rsidRDefault="0081100C">
            <w:pPr>
              <w:pStyle w:val="TableParagraph"/>
              <w:rPr>
                <w:rFonts w:ascii="Times New Roman" w:eastAsia="Times New Roman" w:hAnsi="Times New Roman" w:cs="Times New Roman"/>
                <w:b/>
                <w:color w:val="000000"/>
                <w:lang w:val="kk-KZ" w:eastAsia="ru-RU"/>
              </w:rPr>
            </w:pPr>
            <w:r>
              <w:rPr>
                <w:rFonts w:ascii="Times New Roman" w:eastAsia="Times New Roman" w:hAnsi="Times New Roman" w:cs="Times New Roman"/>
                <w:b/>
                <w:color w:val="000000"/>
                <w:lang w:val="kk-KZ" w:eastAsia="ru-RU"/>
              </w:rPr>
              <w:lastRenderedPageBreak/>
              <w:t>Строительная игра «Зоопарк»</w:t>
            </w:r>
          </w:p>
          <w:p w:rsidR="0081100C" w:rsidRDefault="0081100C">
            <w:pPr>
              <w:rPr>
                <w:rFonts w:ascii="Times New Roman" w:eastAsia="Times New Roman" w:hAnsi="Times New Roman" w:cs="Times New Roman"/>
              </w:rPr>
            </w:pPr>
            <w:r>
              <w:rPr>
                <w:rFonts w:ascii="Times New Roman" w:hAnsi="Times New Roman" w:cs="Times New Roman"/>
                <w:b/>
                <w:color w:val="000000" w:themeColor="text1"/>
              </w:rPr>
              <w:t>Цель:</w:t>
            </w:r>
            <w:r>
              <w:rPr>
                <w:rFonts w:ascii="Times New Roman" w:eastAsia="Times New Roman" w:hAnsi="Times New Roman" w:cs="Times New Roman"/>
              </w:rPr>
              <w:t xml:space="preserve"> Сравнивать детали  </w:t>
            </w:r>
            <w:r>
              <w:rPr>
                <w:rFonts w:ascii="Times New Roman" w:eastAsia="Times New Roman" w:hAnsi="Times New Roman" w:cs="Times New Roman"/>
              </w:rPr>
              <w:lastRenderedPageBreak/>
              <w:t>с противоположными и одинаковыми размерами и по заданному признаку величины (длина, ширина, высота)  а также путем сопоставление  предметов Формирование  навыков постройки  вместе  со взрослым, обыгрывание  постройки при помощи игрушек-зверят.</w:t>
            </w:r>
          </w:p>
          <w:p w:rsidR="0081100C" w:rsidRDefault="0081100C">
            <w:pPr>
              <w:rPr>
                <w:rFonts w:ascii="Times New Roman" w:eastAsia="Times New Roman" w:hAnsi="Times New Roman" w:cs="Times New Roman"/>
              </w:rPr>
            </w:pPr>
            <w:r>
              <w:rPr>
                <w:rFonts w:ascii="Times New Roman" w:eastAsia="Times New Roman" w:hAnsi="Times New Roman" w:cs="Times New Roman"/>
              </w:rPr>
              <w:t>(основы математики+ конструирование)</w:t>
            </w:r>
          </w:p>
          <w:p w:rsidR="0081100C" w:rsidRDefault="0081100C">
            <w:pPr>
              <w:rPr>
                <w:rFonts w:ascii="Times New Roman" w:hAnsi="Times New Roman" w:cs="Times New Roman"/>
              </w:rPr>
            </w:pPr>
            <w:r>
              <w:rPr>
                <w:rFonts w:ascii="Times New Roman" w:eastAsia="Times New Roman" w:hAnsi="Times New Roman" w:cs="Times New Roman"/>
              </w:rPr>
              <w:t xml:space="preserve"> </w:t>
            </w:r>
            <w:r>
              <w:rPr>
                <w:rFonts w:ascii="Times New Roman" w:hAnsi="Times New Roman" w:cs="Times New Roman"/>
              </w:rPr>
              <w:t>1.</w:t>
            </w:r>
            <w:r>
              <w:rPr>
                <w:rFonts w:ascii="Times New Roman" w:hAnsi="Times New Roman" w:cs="Times New Roman"/>
                <w:b/>
              </w:rPr>
              <w:t>ДИ</w:t>
            </w:r>
            <w:r>
              <w:rPr>
                <w:rFonts w:ascii="Times New Roman" w:hAnsi="Times New Roman" w:cs="Times New Roman"/>
              </w:rPr>
              <w:t xml:space="preserve"> «Что едят животные» </w:t>
            </w:r>
            <w:r>
              <w:rPr>
                <w:rFonts w:ascii="Times New Roman" w:eastAsia="Times New Roman" w:hAnsi="Times New Roman" w:cs="Times New Roman"/>
              </w:rPr>
              <w:t>сравнивать результаты сравнения по форме, длинные-короткие, одинаковые, равные, широкие-узкие.</w:t>
            </w:r>
            <w:r>
              <w:rPr>
                <w:rFonts w:ascii="Times New Roman" w:hAnsi="Times New Roman" w:cs="Times New Roman"/>
                <w:color w:val="000000" w:themeColor="text1"/>
              </w:rPr>
              <w:t xml:space="preserve"> (</w:t>
            </w:r>
            <w:r>
              <w:rPr>
                <w:rFonts w:ascii="Times New Roman" w:hAnsi="Times New Roman" w:cs="Times New Roman"/>
              </w:rPr>
              <w:t>ознакомление  с окружающим миром</w:t>
            </w:r>
            <w:r>
              <w:rPr>
                <w:rFonts w:ascii="Times New Roman" w:hAnsi="Times New Roman" w:cs="Times New Roman"/>
                <w:b/>
              </w:rPr>
              <w:t>)</w:t>
            </w:r>
          </w:p>
          <w:p w:rsidR="0081100C" w:rsidRDefault="0081100C">
            <w:pPr>
              <w:pStyle w:val="TableParagraph"/>
              <w:rPr>
                <w:rFonts w:ascii="Times New Roman" w:hAnsi="Times New Roman" w:cs="Times New Roman"/>
              </w:rPr>
            </w:pPr>
            <w:r>
              <w:rPr>
                <w:rFonts w:ascii="Times New Roman" w:hAnsi="Times New Roman" w:cs="Times New Roman"/>
              </w:rPr>
              <w:t>2.</w:t>
            </w:r>
            <w:r>
              <w:rPr>
                <w:rFonts w:ascii="Times New Roman" w:hAnsi="Times New Roman" w:cs="Times New Roman"/>
                <w:b/>
              </w:rPr>
              <w:t xml:space="preserve">ДИ </w:t>
            </w:r>
            <w:r>
              <w:rPr>
                <w:rFonts w:ascii="Times New Roman" w:hAnsi="Times New Roman" w:cs="Times New Roman"/>
              </w:rPr>
              <w:t>«Чего не стало»</w:t>
            </w:r>
          </w:p>
          <w:p w:rsidR="0081100C" w:rsidRDefault="0081100C">
            <w:pPr>
              <w:rPr>
                <w:rFonts w:ascii="Times New Roman" w:eastAsia="Times New Roman" w:hAnsi="Times New Roman" w:cs="Times New Roman"/>
              </w:rPr>
            </w:pPr>
            <w:r>
              <w:rPr>
                <w:rFonts w:ascii="Times New Roman" w:eastAsia="Times New Roman" w:hAnsi="Times New Roman" w:cs="Times New Roman"/>
                <w:lang w:val="kk-KZ"/>
              </w:rPr>
              <w:t xml:space="preserve">Формировать умения назвать и различать предметы,рассматривать и исследовать их объем, цвет, форму, обучать умению распознавать качества и свойства предметов: на ощупь, на вкус, на слух. </w:t>
            </w:r>
          </w:p>
          <w:p w:rsidR="0081100C" w:rsidRDefault="0081100C">
            <w:pPr>
              <w:rPr>
                <w:rFonts w:ascii="Times New Roman" w:eastAsia="Times New Roman" w:hAnsi="Times New Roman" w:cs="Times New Roman"/>
              </w:rPr>
            </w:pPr>
            <w:r>
              <w:rPr>
                <w:rFonts w:ascii="Times New Roman" w:eastAsia="Times New Roman" w:hAnsi="Times New Roman" w:cs="Times New Roman"/>
              </w:rPr>
              <w:t>(основы математики).</w:t>
            </w:r>
          </w:p>
        </w:tc>
        <w:tc>
          <w:tcPr>
            <w:tcW w:w="2693" w:type="dxa"/>
            <w:tcBorders>
              <w:top w:val="single" w:sz="4" w:space="0" w:color="auto"/>
              <w:left w:val="single" w:sz="4" w:space="0" w:color="auto"/>
              <w:bottom w:val="single" w:sz="4" w:space="0" w:color="auto"/>
              <w:right w:val="single" w:sz="4" w:space="0" w:color="auto"/>
            </w:tcBorders>
          </w:tcPr>
          <w:p w:rsidR="0081100C" w:rsidRDefault="0081100C">
            <w:pPr>
              <w:pStyle w:val="TableParagraph"/>
              <w:rPr>
                <w:rFonts w:ascii="Times New Roman" w:eastAsia="Times New Roman" w:hAnsi="Times New Roman" w:cs="Times New Roman"/>
                <w:color w:val="000000"/>
                <w:lang w:val="kk-KZ" w:eastAsia="ru-RU"/>
              </w:rPr>
            </w:pPr>
            <w:r>
              <w:rPr>
                <w:rFonts w:ascii="Times New Roman" w:eastAsia="Times New Roman" w:hAnsi="Times New Roman" w:cs="Times New Roman"/>
                <w:b/>
                <w:color w:val="000000"/>
                <w:lang w:val="kk-KZ" w:eastAsia="ru-RU"/>
              </w:rPr>
              <w:lastRenderedPageBreak/>
              <w:t>ДИ</w:t>
            </w:r>
            <w:r>
              <w:rPr>
                <w:rFonts w:ascii="Times New Roman" w:eastAsia="Times New Roman" w:hAnsi="Times New Roman" w:cs="Times New Roman"/>
                <w:color w:val="000000"/>
                <w:lang w:val="kk-KZ" w:eastAsia="ru-RU"/>
              </w:rPr>
              <w:t xml:space="preserve"> </w:t>
            </w:r>
            <w:r>
              <w:rPr>
                <w:rFonts w:ascii="Times New Roman" w:eastAsia="Times New Roman" w:hAnsi="Times New Roman" w:cs="Times New Roman"/>
                <w:b/>
                <w:color w:val="000000"/>
                <w:lang w:val="kk-KZ" w:eastAsia="ru-RU"/>
              </w:rPr>
              <w:t>«Раскрась картинку</w:t>
            </w:r>
            <w:r>
              <w:rPr>
                <w:rFonts w:ascii="Times New Roman" w:eastAsia="Times New Roman" w:hAnsi="Times New Roman" w:cs="Times New Roman"/>
                <w:color w:val="000000"/>
                <w:lang w:val="kk-KZ" w:eastAsia="ru-RU"/>
              </w:rPr>
              <w:t xml:space="preserve">»  Цель: формировать умение </w:t>
            </w:r>
            <w:r>
              <w:rPr>
                <w:rFonts w:ascii="Times New Roman" w:eastAsia="Times New Roman" w:hAnsi="Times New Roman" w:cs="Times New Roman"/>
                <w:color w:val="000000"/>
                <w:lang w:val="kk-KZ" w:eastAsia="ru-RU"/>
              </w:rPr>
              <w:lastRenderedPageBreak/>
              <w:t xml:space="preserve">использовать  сочетание  цветов по предложенному  образцу: Дом. цветок, яблоко... </w:t>
            </w:r>
          </w:p>
          <w:p w:rsidR="0081100C" w:rsidRDefault="0081100C">
            <w:pPr>
              <w:pStyle w:val="TableParagraph"/>
              <w:rPr>
                <w:rFonts w:ascii="Times New Roman" w:eastAsia="Times New Roman" w:hAnsi="Times New Roman" w:cs="Times New Roman"/>
                <w:color w:val="000000"/>
                <w:lang w:val="kk-KZ" w:eastAsia="ru-RU"/>
              </w:rPr>
            </w:pPr>
            <w:r>
              <w:rPr>
                <w:rFonts w:ascii="Times New Roman" w:eastAsia="Times New Roman" w:hAnsi="Times New Roman" w:cs="Times New Roman"/>
                <w:color w:val="000000"/>
                <w:lang w:val="kk-KZ" w:eastAsia="ru-RU"/>
              </w:rPr>
              <w:t xml:space="preserve"> (рисование)</w:t>
            </w:r>
          </w:p>
          <w:p w:rsidR="0081100C" w:rsidRDefault="0081100C">
            <w:pPr>
              <w:rPr>
                <w:rFonts w:ascii="Times New Roman" w:hAnsi="Times New Roman" w:cs="Times New Roman"/>
                <w:b/>
                <w:color w:val="000000" w:themeColor="text1"/>
              </w:rPr>
            </w:pPr>
            <w:r>
              <w:rPr>
                <w:rFonts w:ascii="Times New Roman" w:hAnsi="Times New Roman" w:cs="Times New Roman"/>
                <w:b/>
                <w:color w:val="000000" w:themeColor="text1"/>
              </w:rPr>
              <w:t>Чтение «Колобок»</w:t>
            </w:r>
          </w:p>
          <w:p w:rsidR="0081100C" w:rsidRDefault="0081100C">
            <w:pPr>
              <w:pStyle w:val="TableParagraph"/>
              <w:ind w:left="22"/>
              <w:contextualSpacing/>
              <w:rPr>
                <w:rFonts w:ascii="Times New Roman" w:hAnsi="Times New Roman" w:cs="Times New Roman"/>
                <w:i/>
                <w:color w:val="000000" w:themeColor="text1"/>
              </w:rPr>
            </w:pPr>
            <w:r>
              <w:rPr>
                <w:rFonts w:ascii="Times New Roman" w:hAnsi="Times New Roman" w:cs="Times New Roman"/>
                <w:b/>
                <w:color w:val="000000" w:themeColor="text1"/>
              </w:rPr>
              <w:t xml:space="preserve">Цель: </w:t>
            </w:r>
            <w:r>
              <w:rPr>
                <w:rFonts w:ascii="Times New Roman" w:hAnsi="Times New Roman" w:cs="Times New Roman"/>
              </w:rPr>
              <w:t xml:space="preserve">формирование навыков слушания и понимания, развивать навыки театрализации </w:t>
            </w:r>
          </w:p>
          <w:p w:rsidR="0081100C" w:rsidRDefault="0081100C">
            <w:pPr>
              <w:pStyle w:val="TableParagraph"/>
              <w:rPr>
                <w:rFonts w:ascii="Times New Roman" w:hAnsi="Times New Roman" w:cs="Times New Roman"/>
                <w:b/>
                <w:color w:val="000000" w:themeColor="text1"/>
              </w:rPr>
            </w:pPr>
            <w:r>
              <w:rPr>
                <w:rFonts w:ascii="Times New Roman" w:hAnsi="Times New Roman" w:cs="Times New Roman"/>
                <w:color w:val="000000" w:themeColor="text1"/>
              </w:rPr>
              <w:t>(художественная  литература)</w:t>
            </w:r>
            <w:r>
              <w:rPr>
                <w:rFonts w:ascii="Times New Roman" w:hAnsi="Times New Roman" w:cs="Times New Roman"/>
                <w:b/>
                <w:color w:val="000000" w:themeColor="text1"/>
              </w:rPr>
              <w:t xml:space="preserve"> </w:t>
            </w:r>
          </w:p>
          <w:p w:rsidR="0081100C" w:rsidRDefault="0081100C">
            <w:pPr>
              <w:pStyle w:val="TableParagraph"/>
              <w:rPr>
                <w:rFonts w:ascii="Times New Roman" w:hAnsi="Times New Roman" w:cs="Times New Roman"/>
                <w:b/>
                <w:color w:val="000000" w:themeColor="text1"/>
              </w:rPr>
            </w:pPr>
          </w:p>
          <w:p w:rsidR="0081100C" w:rsidRDefault="0081100C">
            <w:pPr>
              <w:pStyle w:val="TableParagraph"/>
              <w:rPr>
                <w:rFonts w:ascii="Times New Roman" w:hAnsi="Times New Roman" w:cs="Times New Roman"/>
                <w:b/>
                <w:color w:val="000000" w:themeColor="text1"/>
              </w:rPr>
            </w:pPr>
            <w:r>
              <w:rPr>
                <w:rFonts w:ascii="Times New Roman" w:hAnsi="Times New Roman" w:cs="Times New Roman"/>
                <w:b/>
                <w:color w:val="000000" w:themeColor="text1"/>
              </w:rPr>
              <w:t xml:space="preserve">Д-И  «Поиграем  –угадаем». </w:t>
            </w:r>
          </w:p>
          <w:p w:rsidR="0081100C" w:rsidRDefault="0081100C">
            <w:pPr>
              <w:jc w:val="both"/>
              <w:rPr>
                <w:rFonts w:ascii="Times New Roman" w:hAnsi="Times New Roman" w:cs="Times New Roman"/>
                <w:color w:val="000000" w:themeColor="text1"/>
              </w:rPr>
            </w:pPr>
            <w:r>
              <w:rPr>
                <w:rFonts w:ascii="Times New Roman" w:hAnsi="Times New Roman" w:cs="Times New Roman"/>
                <w:b/>
                <w:color w:val="000000" w:themeColor="text1"/>
              </w:rPr>
              <w:t xml:space="preserve">Цель: </w:t>
            </w:r>
            <w:r>
              <w:rPr>
                <w:rFonts w:ascii="Times New Roman" w:hAnsi="Times New Roman" w:cs="Times New Roman"/>
                <w:color w:val="000000" w:themeColor="text1"/>
              </w:rPr>
              <w:t>учить детей  воспринимать авторскую интонацию</w:t>
            </w:r>
          </w:p>
          <w:p w:rsidR="0081100C" w:rsidRDefault="0081100C">
            <w:pPr>
              <w:jc w:val="both"/>
              <w:rPr>
                <w:rFonts w:ascii="Times New Roman" w:hAnsi="Times New Roman" w:cs="Times New Roman"/>
                <w:color w:val="000000" w:themeColor="text1"/>
              </w:rPr>
            </w:pPr>
            <w:r>
              <w:rPr>
                <w:rFonts w:ascii="Times New Roman" w:hAnsi="Times New Roman" w:cs="Times New Roman"/>
                <w:color w:val="000000" w:themeColor="text1"/>
              </w:rPr>
              <w:t>(развитие  речи + художественная  литература).</w:t>
            </w:r>
          </w:p>
          <w:p w:rsidR="0081100C" w:rsidRDefault="0081100C">
            <w:pPr>
              <w:jc w:val="both"/>
              <w:rPr>
                <w:rFonts w:ascii="Times New Roman" w:eastAsia="Times New Roman" w:hAnsi="Times New Roman" w:cs="Times New Roman"/>
              </w:rPr>
            </w:pPr>
          </w:p>
          <w:p w:rsidR="0081100C" w:rsidRDefault="0081100C">
            <w:pPr>
              <w:pStyle w:val="a8"/>
              <w:rPr>
                <w:rFonts w:ascii="Times New Roman" w:hAnsi="Times New Roman"/>
                <w:b/>
              </w:rPr>
            </w:pPr>
            <w:r>
              <w:rPr>
                <w:rFonts w:ascii="Times New Roman" w:hAnsi="Times New Roman"/>
                <w:b/>
              </w:rPr>
              <w:t>ДИ «Что в гараже»</w:t>
            </w:r>
          </w:p>
          <w:p w:rsidR="0081100C" w:rsidRDefault="0081100C">
            <w:pPr>
              <w:shd w:val="clear" w:color="auto" w:fill="FFFFFF"/>
              <w:rPr>
                <w:rFonts w:ascii="Times New Roman" w:hAnsi="Times New Roman" w:cs="Times New Roman"/>
              </w:rPr>
            </w:pPr>
            <w:r>
              <w:rPr>
                <w:rFonts w:ascii="Times New Roman" w:hAnsi="Times New Roman" w:cs="Times New Roman"/>
                <w:b/>
              </w:rPr>
              <w:t xml:space="preserve">Цель: </w:t>
            </w:r>
            <w:r>
              <w:rPr>
                <w:rFonts w:ascii="Times New Roman" w:hAnsi="Times New Roman" w:cs="Times New Roman"/>
              </w:rPr>
              <w:t>формирование представления о многообразии конструирования  транспортных средств</w:t>
            </w:r>
          </w:p>
          <w:p w:rsidR="0081100C" w:rsidRDefault="0081100C">
            <w:pPr>
              <w:rPr>
                <w:rFonts w:ascii="Times New Roman" w:hAnsi="Times New Roman" w:cs="Times New Roman"/>
                <w:color w:val="000000" w:themeColor="text1"/>
              </w:rPr>
            </w:pPr>
            <w:r>
              <w:rPr>
                <w:rFonts w:ascii="Times New Roman" w:eastAsia="Times New Roman" w:hAnsi="Times New Roman" w:cs="Times New Roman"/>
                <w:color w:val="000000"/>
                <w:lang w:val="kk-KZ" w:eastAsia="ru-RU"/>
              </w:rPr>
              <w:t>(конструирование)</w:t>
            </w:r>
          </w:p>
        </w:tc>
        <w:tc>
          <w:tcPr>
            <w:tcW w:w="2857" w:type="dxa"/>
            <w:gridSpan w:val="4"/>
            <w:tcBorders>
              <w:top w:val="single" w:sz="4" w:space="0" w:color="auto"/>
              <w:left w:val="single" w:sz="4" w:space="0" w:color="auto"/>
              <w:bottom w:val="single" w:sz="4" w:space="0" w:color="auto"/>
              <w:right w:val="single" w:sz="4" w:space="0" w:color="auto"/>
            </w:tcBorders>
            <w:hideMark/>
          </w:tcPr>
          <w:p w:rsidR="0081100C" w:rsidRDefault="0081100C">
            <w:pPr>
              <w:rPr>
                <w:rFonts w:ascii="Times New Roman" w:hAnsi="Times New Roman" w:cs="Times New Roman"/>
                <w:b/>
                <w:color w:val="000000" w:themeColor="text1"/>
              </w:rPr>
            </w:pPr>
            <w:r>
              <w:rPr>
                <w:rFonts w:ascii="Times New Roman" w:hAnsi="Times New Roman" w:cs="Times New Roman"/>
                <w:b/>
                <w:color w:val="000000" w:themeColor="text1"/>
              </w:rPr>
              <w:lastRenderedPageBreak/>
              <w:t>Озн с окр миром</w:t>
            </w:r>
          </w:p>
          <w:p w:rsidR="0081100C" w:rsidRDefault="0081100C">
            <w:pPr>
              <w:rPr>
                <w:rFonts w:ascii="Times New Roman" w:hAnsi="Times New Roman" w:cs="Times New Roman"/>
                <w:b/>
                <w:color w:val="000000" w:themeColor="text1"/>
              </w:rPr>
            </w:pPr>
            <w:r>
              <w:rPr>
                <w:rFonts w:ascii="Times New Roman" w:hAnsi="Times New Roman" w:cs="Times New Roman"/>
                <w:b/>
                <w:color w:val="000000" w:themeColor="text1"/>
              </w:rPr>
              <w:t xml:space="preserve"> «Времена  года»</w:t>
            </w:r>
          </w:p>
          <w:p w:rsidR="0081100C" w:rsidRDefault="0081100C">
            <w:pPr>
              <w:pStyle w:val="TableParagraph"/>
              <w:ind w:left="22"/>
              <w:contextualSpacing/>
              <w:rPr>
                <w:rFonts w:ascii="Times New Roman" w:hAnsi="Times New Roman" w:cs="Times New Roman"/>
              </w:rPr>
            </w:pPr>
            <w:r>
              <w:rPr>
                <w:rFonts w:ascii="Times New Roman" w:hAnsi="Times New Roman" w:cs="Times New Roman"/>
                <w:b/>
                <w:color w:val="000000" w:themeColor="text1"/>
              </w:rPr>
              <w:t xml:space="preserve">Цель: </w:t>
            </w:r>
            <w:r>
              <w:rPr>
                <w:rFonts w:ascii="Times New Roman" w:hAnsi="Times New Roman" w:cs="Times New Roman"/>
                <w:color w:val="000000" w:themeColor="text1"/>
              </w:rPr>
              <w:t xml:space="preserve">формировать </w:t>
            </w:r>
            <w:r>
              <w:rPr>
                <w:rFonts w:ascii="Times New Roman" w:hAnsi="Times New Roman" w:cs="Times New Roman"/>
                <w:color w:val="000000" w:themeColor="text1"/>
              </w:rPr>
              <w:lastRenderedPageBreak/>
              <w:t>понятия  о сезонных изменениях в природе, умение  замечать и называть, что изменилось, почему  так происходит.. .</w:t>
            </w:r>
            <w:r>
              <w:rPr>
                <w:rFonts w:ascii="Times New Roman" w:hAnsi="Times New Roman" w:cs="Times New Roman"/>
              </w:rPr>
              <w:t xml:space="preserve"> (ознакомление  с окружающим миром).</w:t>
            </w:r>
          </w:p>
          <w:p w:rsidR="0081100C" w:rsidRDefault="0081100C">
            <w:pPr>
              <w:pStyle w:val="TableParagraph"/>
              <w:ind w:left="22"/>
              <w:contextualSpacing/>
              <w:rPr>
                <w:rFonts w:ascii="Times New Roman" w:hAnsi="Times New Roman" w:cs="Times New Roman"/>
                <w:color w:val="000000" w:themeColor="text1"/>
              </w:rPr>
            </w:pPr>
            <w:r>
              <w:rPr>
                <w:rFonts w:ascii="Times New Roman" w:hAnsi="Times New Roman" w:cs="Times New Roman"/>
                <w:color w:val="000000" w:themeColor="text1"/>
              </w:rPr>
              <w:t xml:space="preserve"> 1</w:t>
            </w:r>
            <w:r>
              <w:rPr>
                <w:rFonts w:ascii="Times New Roman" w:hAnsi="Times New Roman" w:cs="Times New Roman"/>
                <w:b/>
                <w:color w:val="000000" w:themeColor="text1"/>
              </w:rPr>
              <w:t>.ПИ</w:t>
            </w:r>
            <w:r>
              <w:rPr>
                <w:rFonts w:ascii="Times New Roman" w:hAnsi="Times New Roman" w:cs="Times New Roman"/>
                <w:color w:val="000000" w:themeColor="text1"/>
              </w:rPr>
              <w:t xml:space="preserve"> с мячом «Лови-скажи» .</w:t>
            </w:r>
            <w:r>
              <w:rPr>
                <w:rFonts w:ascii="Times New Roman" w:hAnsi="Times New Roman" w:cs="Times New Roman"/>
                <w:b/>
                <w:color w:val="000000" w:themeColor="text1"/>
              </w:rPr>
              <w:t>Цель:</w:t>
            </w:r>
            <w:r>
              <w:rPr>
                <w:rFonts w:ascii="Times New Roman" w:hAnsi="Times New Roman" w:cs="Times New Roman"/>
                <w:color w:val="000000" w:themeColor="text1"/>
              </w:rPr>
              <w:t xml:space="preserve"> формирование  двигательной  активности в  сочетании с  речевыми  заданием.</w:t>
            </w:r>
          </w:p>
          <w:p w:rsidR="0081100C" w:rsidRDefault="0081100C">
            <w:pPr>
              <w:rPr>
                <w:rFonts w:ascii="Times New Roman" w:hAnsi="Times New Roman" w:cs="Times New Roman"/>
              </w:rPr>
            </w:pPr>
            <w:r>
              <w:rPr>
                <w:rFonts w:ascii="Times New Roman" w:hAnsi="Times New Roman" w:cs="Times New Roman"/>
                <w:b/>
              </w:rPr>
              <w:t xml:space="preserve"> (</w:t>
            </w:r>
            <w:r>
              <w:rPr>
                <w:rFonts w:ascii="Times New Roman" w:hAnsi="Times New Roman" w:cs="Times New Roman"/>
              </w:rPr>
              <w:t>ф</w:t>
            </w:r>
            <w:r>
              <w:rPr>
                <w:rFonts w:ascii="Times New Roman" w:hAnsi="Times New Roman"/>
              </w:rPr>
              <w:t>изическая  культура + развитие  речи)</w:t>
            </w:r>
          </w:p>
          <w:p w:rsidR="0081100C" w:rsidRDefault="0081100C">
            <w:pPr>
              <w:rPr>
                <w:rFonts w:ascii="Times New Roman" w:hAnsi="Times New Roman" w:cs="Times New Roman"/>
                <w:b/>
                <w:color w:val="000000" w:themeColor="text1"/>
              </w:rPr>
            </w:pPr>
            <w:r>
              <w:rPr>
                <w:rFonts w:ascii="Times New Roman" w:hAnsi="Times New Roman" w:cs="Times New Roman"/>
                <w:b/>
              </w:rPr>
              <w:t>Сюжетно-ролевая игра «Дом-семья»</w:t>
            </w:r>
          </w:p>
          <w:p w:rsidR="0081100C" w:rsidRDefault="0081100C">
            <w:pPr>
              <w:rPr>
                <w:rFonts w:ascii="Times New Roman" w:hAnsi="Times New Roman" w:cs="Times New Roman"/>
              </w:rPr>
            </w:pPr>
            <w:r>
              <w:rPr>
                <w:rFonts w:ascii="Times New Roman" w:hAnsi="Times New Roman" w:cs="Times New Roman"/>
                <w:b/>
              </w:rPr>
              <w:t>Цель:</w:t>
            </w:r>
            <w:r>
              <w:rPr>
                <w:rFonts w:ascii="Times New Roman" w:hAnsi="Times New Roman" w:cs="Times New Roman"/>
              </w:rPr>
              <w:t xml:space="preserve"> обогащение словарного запаса детей предлогами</w:t>
            </w:r>
          </w:p>
          <w:p w:rsidR="0081100C" w:rsidRDefault="0081100C">
            <w:pPr>
              <w:rPr>
                <w:rFonts w:ascii="Times New Roman" w:hAnsi="Times New Roman" w:cs="Times New Roman"/>
              </w:rPr>
            </w:pPr>
            <w:r>
              <w:rPr>
                <w:rFonts w:ascii="Times New Roman" w:hAnsi="Times New Roman" w:cs="Times New Roman"/>
              </w:rPr>
              <w:t>1.</w:t>
            </w:r>
            <w:r>
              <w:rPr>
                <w:rFonts w:ascii="Times New Roman" w:hAnsi="Times New Roman" w:cs="Times New Roman"/>
                <w:b/>
              </w:rPr>
              <w:t>ДИ</w:t>
            </w:r>
            <w:r>
              <w:rPr>
                <w:rFonts w:ascii="Times New Roman" w:hAnsi="Times New Roman" w:cs="Times New Roman"/>
              </w:rPr>
              <w:t xml:space="preserve"> «Над-под»</w:t>
            </w:r>
          </w:p>
          <w:p w:rsidR="0081100C" w:rsidRDefault="0081100C">
            <w:pPr>
              <w:rPr>
                <w:rFonts w:ascii="Times New Roman" w:hAnsi="Times New Roman" w:cs="Times New Roman"/>
              </w:rPr>
            </w:pPr>
            <w:r>
              <w:rPr>
                <w:rFonts w:ascii="Times New Roman" w:hAnsi="Times New Roman" w:cs="Times New Roman"/>
              </w:rPr>
              <w:t xml:space="preserve"> 2.</w:t>
            </w:r>
            <w:r>
              <w:rPr>
                <w:rFonts w:ascii="Times New Roman" w:hAnsi="Times New Roman" w:cs="Times New Roman"/>
                <w:b/>
              </w:rPr>
              <w:t>ПИ</w:t>
            </w:r>
            <w:r>
              <w:rPr>
                <w:rFonts w:ascii="Times New Roman" w:hAnsi="Times New Roman" w:cs="Times New Roman"/>
              </w:rPr>
              <w:t xml:space="preserve"> «Впереди-сзади» </w:t>
            </w:r>
          </w:p>
          <w:p w:rsidR="0081100C" w:rsidRDefault="0081100C">
            <w:pPr>
              <w:rPr>
                <w:rFonts w:ascii="Times New Roman" w:hAnsi="Times New Roman" w:cs="Times New Roman"/>
                <w:b/>
                <w:color w:val="000000" w:themeColor="text1"/>
              </w:rPr>
            </w:pPr>
            <w:r>
              <w:rPr>
                <w:rFonts w:ascii="Times New Roman" w:hAnsi="Times New Roman" w:cs="Times New Roman"/>
                <w:color w:val="000000" w:themeColor="text1"/>
              </w:rPr>
              <w:t>(развитие речи</w:t>
            </w:r>
            <w:r>
              <w:rPr>
                <w:rFonts w:ascii="Times New Roman" w:hAnsi="Times New Roman" w:cs="Times New Roman"/>
                <w:b/>
                <w:color w:val="000000" w:themeColor="text1"/>
              </w:rPr>
              <w:t>)</w:t>
            </w:r>
          </w:p>
          <w:p w:rsidR="0081100C" w:rsidRDefault="0081100C">
            <w:pPr>
              <w:rPr>
                <w:rFonts w:ascii="Times New Roman" w:hAnsi="Times New Roman" w:cs="Times New Roman"/>
                <w:b/>
                <w:color w:val="000000" w:themeColor="text1"/>
              </w:rPr>
            </w:pPr>
            <w:r>
              <w:rPr>
                <w:rFonts w:ascii="Times New Roman" w:hAnsi="Times New Roman" w:cs="Times New Roman"/>
                <w:b/>
                <w:color w:val="000000" w:themeColor="text1"/>
              </w:rPr>
              <w:t xml:space="preserve">Чтение  стихи А Барто </w:t>
            </w:r>
          </w:p>
          <w:p w:rsidR="0081100C" w:rsidRDefault="0081100C">
            <w:pPr>
              <w:jc w:val="both"/>
              <w:rPr>
                <w:rFonts w:ascii="Times New Roman" w:hAnsi="Times New Roman" w:cs="Times New Roman"/>
              </w:rPr>
            </w:pPr>
            <w:r>
              <w:rPr>
                <w:rFonts w:ascii="Times New Roman" w:hAnsi="Times New Roman" w:cs="Times New Roman"/>
                <w:b/>
                <w:color w:val="000000" w:themeColor="text1"/>
              </w:rPr>
              <w:t xml:space="preserve">Цель: </w:t>
            </w:r>
            <w:r>
              <w:rPr>
                <w:rFonts w:ascii="Times New Roman" w:hAnsi="Times New Roman" w:cs="Times New Roman"/>
                <w:color w:val="000000" w:themeColor="text1"/>
              </w:rPr>
              <w:t>проговаривания  знакомых  фраз</w:t>
            </w:r>
            <w:r>
              <w:rPr>
                <w:rFonts w:ascii="Times New Roman" w:hAnsi="Times New Roman" w:cs="Times New Roman"/>
                <w:b/>
                <w:color w:val="000000" w:themeColor="text1"/>
              </w:rPr>
              <w:t xml:space="preserve">, </w:t>
            </w:r>
            <w:r>
              <w:rPr>
                <w:rFonts w:ascii="Times New Roman" w:hAnsi="Times New Roman" w:cs="Times New Roman"/>
              </w:rPr>
              <w:t>навыков слушания и понимания речи</w:t>
            </w:r>
            <w:r>
              <w:rPr>
                <w:rFonts w:ascii="Times New Roman" w:hAnsi="Times New Roman" w:cs="Times New Roman"/>
                <w:b/>
                <w:color w:val="000000" w:themeColor="text1"/>
              </w:rPr>
              <w:t xml:space="preserve">; </w:t>
            </w:r>
            <w:r>
              <w:rPr>
                <w:rFonts w:ascii="Times New Roman" w:hAnsi="Times New Roman" w:cs="Times New Roman"/>
                <w:color w:val="000000" w:themeColor="text1"/>
              </w:rPr>
              <w:t>продолжать  о</w:t>
            </w:r>
            <w:r>
              <w:rPr>
                <w:rFonts w:ascii="Times New Roman" w:hAnsi="Times New Roman" w:cs="Times New Roman"/>
              </w:rPr>
              <w:t xml:space="preserve">бучать детей умению отвечать на вопросы. </w:t>
            </w:r>
          </w:p>
          <w:p w:rsidR="0081100C" w:rsidRDefault="0081100C">
            <w:pPr>
              <w:jc w:val="both"/>
              <w:rPr>
                <w:rFonts w:ascii="Times New Roman" w:eastAsia="Times New Roman" w:hAnsi="Times New Roman" w:cs="Times New Roman"/>
              </w:rPr>
            </w:pPr>
            <w:r>
              <w:rPr>
                <w:rFonts w:ascii="Times New Roman" w:hAnsi="Times New Roman" w:cs="Times New Roman"/>
                <w:color w:val="000000" w:themeColor="text1"/>
              </w:rPr>
              <w:t>(художественная  литература).</w:t>
            </w:r>
          </w:p>
        </w:tc>
      </w:tr>
      <w:tr w:rsidR="0081100C" w:rsidTr="0081100C">
        <w:trPr>
          <w:gridAfter w:val="4"/>
          <w:wAfter w:w="10568" w:type="dxa"/>
        </w:trPr>
        <w:tc>
          <w:tcPr>
            <w:tcW w:w="300" w:type="dxa"/>
            <w:vMerge/>
            <w:tcBorders>
              <w:top w:val="single" w:sz="4" w:space="0" w:color="auto"/>
              <w:left w:val="single" w:sz="4" w:space="0" w:color="auto"/>
              <w:bottom w:val="single" w:sz="4" w:space="0" w:color="auto"/>
              <w:right w:val="single" w:sz="4" w:space="0" w:color="auto"/>
            </w:tcBorders>
            <w:vAlign w:val="center"/>
            <w:hideMark/>
          </w:tcPr>
          <w:p w:rsidR="0081100C" w:rsidRDefault="0081100C">
            <w:pPr>
              <w:widowControl/>
              <w:autoSpaceDE/>
              <w:autoSpaceDN/>
              <w:rPr>
                <w:rFonts w:ascii="Times New Roman" w:hAnsi="Times New Roman" w:cs="Times New Roman"/>
              </w:rPr>
            </w:pPr>
          </w:p>
        </w:tc>
        <w:tc>
          <w:tcPr>
            <w:tcW w:w="14055" w:type="dxa"/>
            <w:gridSpan w:val="10"/>
            <w:tcBorders>
              <w:top w:val="single" w:sz="4" w:space="0" w:color="auto"/>
              <w:left w:val="single" w:sz="4" w:space="0" w:color="auto"/>
              <w:bottom w:val="single" w:sz="4" w:space="0" w:color="auto"/>
              <w:right w:val="single" w:sz="4" w:space="0" w:color="auto"/>
            </w:tcBorders>
            <w:hideMark/>
          </w:tcPr>
          <w:p w:rsidR="0081100C" w:rsidRDefault="0081100C">
            <w:pPr>
              <w:rPr>
                <w:rFonts w:ascii="Times New Roman" w:hAnsi="Times New Roman" w:cs="Times New Roman"/>
                <w:color w:val="000000" w:themeColor="text1"/>
              </w:rPr>
            </w:pPr>
            <w:r>
              <w:rPr>
                <w:rFonts w:ascii="Times New Roman" w:hAnsi="Times New Roman" w:cs="Times New Roman"/>
                <w:color w:val="000000" w:themeColor="text1"/>
              </w:rPr>
              <w:t xml:space="preserve">Между ОД проводятся </w:t>
            </w:r>
            <w:r>
              <w:rPr>
                <w:rFonts w:ascii="Times New Roman" w:hAnsi="Times New Roman" w:cs="Times New Roman"/>
                <w:b/>
                <w:color w:val="000000" w:themeColor="text1"/>
              </w:rPr>
              <w:t xml:space="preserve">физкультминутки. Цель: </w:t>
            </w:r>
            <w:r>
              <w:rPr>
                <w:rFonts w:ascii="Times New Roman" w:hAnsi="Times New Roman" w:cs="Times New Roman"/>
              </w:rPr>
              <w:t>обогащать двигательный опыт детей через совершенствование основных движений.</w:t>
            </w:r>
          </w:p>
        </w:tc>
      </w:tr>
      <w:tr w:rsidR="0081100C" w:rsidTr="0081100C">
        <w:trPr>
          <w:gridAfter w:val="4"/>
          <w:wAfter w:w="10568" w:type="dxa"/>
        </w:trPr>
        <w:tc>
          <w:tcPr>
            <w:tcW w:w="2411" w:type="dxa"/>
            <w:vMerge w:val="restart"/>
            <w:tcBorders>
              <w:top w:val="single" w:sz="4" w:space="0" w:color="auto"/>
              <w:left w:val="single" w:sz="4" w:space="0" w:color="auto"/>
              <w:bottom w:val="single" w:sz="4" w:space="0" w:color="auto"/>
              <w:right w:val="single" w:sz="4" w:space="0" w:color="auto"/>
            </w:tcBorders>
            <w:hideMark/>
          </w:tcPr>
          <w:p w:rsidR="0081100C" w:rsidRDefault="0081100C">
            <w:pPr>
              <w:rPr>
                <w:rFonts w:ascii="Times New Roman" w:hAnsi="Times New Roman" w:cs="Times New Roman"/>
                <w:b/>
                <w:color w:val="000000" w:themeColor="text1"/>
              </w:rPr>
            </w:pPr>
            <w:r>
              <w:rPr>
                <w:rFonts w:ascii="Times New Roman" w:hAnsi="Times New Roman" w:cs="Times New Roman"/>
                <w:b/>
                <w:color w:val="000000" w:themeColor="text1"/>
              </w:rPr>
              <w:t>Серуендеуге</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дайындық Подготовка к прогулке</w:t>
            </w:r>
          </w:p>
        </w:tc>
        <w:tc>
          <w:tcPr>
            <w:tcW w:w="14055" w:type="dxa"/>
            <w:gridSpan w:val="10"/>
            <w:tcBorders>
              <w:top w:val="single" w:sz="4" w:space="0" w:color="auto"/>
              <w:left w:val="single" w:sz="4" w:space="0" w:color="auto"/>
              <w:bottom w:val="single" w:sz="4" w:space="0" w:color="auto"/>
              <w:right w:val="single" w:sz="4" w:space="0" w:color="auto"/>
            </w:tcBorders>
            <w:hideMark/>
          </w:tcPr>
          <w:p w:rsidR="0081100C" w:rsidRDefault="0081100C">
            <w:pPr>
              <w:rPr>
                <w:rFonts w:ascii="Times New Roman" w:hAnsi="Times New Roman" w:cs="Times New Roman"/>
                <w:lang w:val="kk-KZ"/>
              </w:rPr>
            </w:pPr>
            <w:r>
              <w:rPr>
                <w:rFonts w:ascii="Times New Roman" w:hAnsi="Times New Roman" w:cs="Times New Roman"/>
                <w:lang w:val="kk-KZ"/>
              </w:rPr>
              <w:t>Создавать условия для самостоятельной двигательной активности детей, беседа с детьми о правильном использовании спортивно-игровым оборуджованием и спортивными принадлежностями. Последовательное одевание (в зависимости от погодных условий), наблюдение за правильным одеванием .</w:t>
            </w:r>
          </w:p>
        </w:tc>
      </w:tr>
      <w:tr w:rsidR="0081100C" w:rsidTr="0081100C">
        <w:trPr>
          <w:gridAfter w:val="4"/>
          <w:wAfter w:w="10568" w:type="dxa"/>
        </w:trPr>
        <w:tc>
          <w:tcPr>
            <w:tcW w:w="300" w:type="dxa"/>
            <w:vMerge/>
            <w:tcBorders>
              <w:top w:val="single" w:sz="4" w:space="0" w:color="auto"/>
              <w:left w:val="single" w:sz="4" w:space="0" w:color="auto"/>
              <w:bottom w:val="single" w:sz="4" w:space="0" w:color="auto"/>
              <w:right w:val="single" w:sz="4" w:space="0" w:color="auto"/>
            </w:tcBorders>
            <w:vAlign w:val="center"/>
            <w:hideMark/>
          </w:tcPr>
          <w:p w:rsidR="0081100C" w:rsidRDefault="0081100C">
            <w:pPr>
              <w:widowControl/>
              <w:autoSpaceDE/>
              <w:autoSpaceDN/>
              <w:rPr>
                <w:rFonts w:ascii="Times New Roman" w:hAnsi="Times New Roman" w:cs="Times New Roman"/>
                <w:b/>
                <w:color w:val="000000" w:themeColor="text1"/>
              </w:rPr>
            </w:pPr>
          </w:p>
        </w:tc>
        <w:tc>
          <w:tcPr>
            <w:tcW w:w="2693" w:type="dxa"/>
            <w:tcBorders>
              <w:top w:val="single" w:sz="4" w:space="0" w:color="auto"/>
              <w:left w:val="single" w:sz="4" w:space="0" w:color="auto"/>
              <w:bottom w:val="single" w:sz="4" w:space="0" w:color="auto"/>
              <w:right w:val="single" w:sz="4" w:space="0" w:color="auto"/>
            </w:tcBorders>
            <w:hideMark/>
          </w:tcPr>
          <w:p w:rsidR="0081100C" w:rsidRDefault="0081100C">
            <w:pPr>
              <w:rPr>
                <w:rFonts w:ascii="Times New Roman" w:hAnsi="Times New Roman" w:cs="Times New Roman"/>
                <w:b/>
                <w:color w:val="000000" w:themeColor="text1"/>
              </w:rPr>
            </w:pPr>
            <w:r>
              <w:rPr>
                <w:rFonts w:ascii="Times New Roman" w:hAnsi="Times New Roman" w:cs="Times New Roman"/>
                <w:b/>
                <w:color w:val="000000" w:themeColor="text1"/>
              </w:rPr>
              <w:t>ДИ «Помоги  другу».</w:t>
            </w:r>
          </w:p>
          <w:p w:rsidR="0081100C" w:rsidRDefault="0081100C">
            <w:pPr>
              <w:rPr>
                <w:rFonts w:ascii="Times New Roman" w:hAnsi="Times New Roman" w:cs="Times New Roman"/>
                <w:b/>
                <w:color w:val="000000" w:themeColor="text1"/>
              </w:rPr>
            </w:pPr>
            <w:r>
              <w:rPr>
                <w:rFonts w:ascii="Times New Roman" w:hAnsi="Times New Roman" w:cs="Times New Roman"/>
                <w:b/>
                <w:color w:val="000000" w:themeColor="text1"/>
              </w:rPr>
              <w:t xml:space="preserve">Цель: </w:t>
            </w:r>
          </w:p>
          <w:p w:rsidR="0081100C" w:rsidRDefault="0081100C">
            <w:pPr>
              <w:rPr>
                <w:rFonts w:ascii="Times New Roman" w:hAnsi="Times New Roman" w:cs="Times New Roman"/>
                <w:b/>
                <w:color w:val="FF0000"/>
              </w:rPr>
            </w:pPr>
            <w:r>
              <w:rPr>
                <w:rFonts w:ascii="Times New Roman" w:hAnsi="Times New Roman" w:cs="Times New Roman"/>
                <w:color w:val="000000" w:themeColor="text1"/>
              </w:rPr>
              <w:t xml:space="preserve">формировать привычку следить за своим внешним видом, напоминать другу  о недостатках в их </w:t>
            </w:r>
            <w:r>
              <w:rPr>
                <w:rFonts w:ascii="Times New Roman" w:hAnsi="Times New Roman" w:cs="Times New Roman"/>
                <w:color w:val="000000" w:themeColor="text1"/>
              </w:rPr>
              <w:lastRenderedPageBreak/>
              <w:t xml:space="preserve">внешнем виде, проявлять желание помочь друкзьям. </w:t>
            </w:r>
            <w:r>
              <w:rPr>
                <w:rFonts w:ascii="Times New Roman" w:hAnsi="Times New Roman" w:cs="Times New Roman"/>
              </w:rPr>
              <w:t>(социально-эмоциональные  навыки)</w:t>
            </w:r>
          </w:p>
        </w:tc>
        <w:tc>
          <w:tcPr>
            <w:tcW w:w="2977" w:type="dxa"/>
            <w:gridSpan w:val="2"/>
            <w:tcBorders>
              <w:top w:val="single" w:sz="4" w:space="0" w:color="auto"/>
              <w:left w:val="single" w:sz="4" w:space="0" w:color="auto"/>
              <w:bottom w:val="single" w:sz="4" w:space="0" w:color="auto"/>
              <w:right w:val="single" w:sz="4" w:space="0" w:color="auto"/>
            </w:tcBorders>
            <w:hideMark/>
          </w:tcPr>
          <w:p w:rsidR="0081100C" w:rsidRDefault="0081100C">
            <w:pPr>
              <w:rPr>
                <w:rFonts w:ascii="Times New Roman" w:hAnsi="Times New Roman" w:cs="Times New Roman"/>
              </w:rPr>
            </w:pPr>
            <w:r>
              <w:rPr>
                <w:rFonts w:ascii="Times New Roman" w:hAnsi="Times New Roman" w:cs="Times New Roman"/>
                <w:b/>
              </w:rPr>
              <w:lastRenderedPageBreak/>
              <w:t xml:space="preserve">Проговаривание и заучивание потешки. Цель: </w:t>
            </w:r>
            <w:r>
              <w:rPr>
                <w:rFonts w:ascii="Times New Roman" w:hAnsi="Times New Roman" w:cs="Times New Roman"/>
              </w:rPr>
              <w:t xml:space="preserve">Формировать правильное, отчетливое произношение звуков. </w:t>
            </w:r>
          </w:p>
          <w:p w:rsidR="0081100C" w:rsidRDefault="0081100C">
            <w:pPr>
              <w:rPr>
                <w:rFonts w:ascii="Times New Roman" w:hAnsi="Times New Roman" w:cs="Times New Roman"/>
                <w:color w:val="000000" w:themeColor="text1"/>
              </w:rPr>
            </w:pPr>
            <w:r>
              <w:rPr>
                <w:rFonts w:ascii="Times New Roman" w:hAnsi="Times New Roman" w:cs="Times New Roman"/>
              </w:rPr>
              <w:t>(Наша Маша  маленькая,  На ней  шубка  аленькая….).</w:t>
            </w:r>
            <w:r>
              <w:rPr>
                <w:rFonts w:ascii="Times New Roman" w:hAnsi="Times New Roman" w:cs="Times New Roman"/>
                <w:color w:val="000000" w:themeColor="text1"/>
              </w:rPr>
              <w:t xml:space="preserve"> </w:t>
            </w:r>
            <w:r>
              <w:rPr>
                <w:rFonts w:ascii="Times New Roman" w:hAnsi="Times New Roman" w:cs="Times New Roman"/>
                <w:color w:val="000000" w:themeColor="text1"/>
              </w:rPr>
              <w:lastRenderedPageBreak/>
              <w:t>(художественная  литература)</w:t>
            </w:r>
          </w:p>
        </w:tc>
        <w:tc>
          <w:tcPr>
            <w:tcW w:w="2693" w:type="dxa"/>
            <w:tcBorders>
              <w:top w:val="single" w:sz="4" w:space="0" w:color="auto"/>
              <w:left w:val="single" w:sz="4" w:space="0" w:color="auto"/>
              <w:bottom w:val="single" w:sz="4" w:space="0" w:color="auto"/>
              <w:right w:val="single" w:sz="4" w:space="0" w:color="auto"/>
            </w:tcBorders>
            <w:hideMark/>
          </w:tcPr>
          <w:p w:rsidR="0081100C" w:rsidRDefault="0081100C">
            <w:pPr>
              <w:jc w:val="both"/>
              <w:rPr>
                <w:rFonts w:ascii="Times New Roman" w:hAnsi="Times New Roman" w:cs="Times New Roman"/>
                <w:b/>
              </w:rPr>
            </w:pPr>
            <w:r>
              <w:rPr>
                <w:rFonts w:ascii="Times New Roman" w:hAnsi="Times New Roman" w:cs="Times New Roman"/>
                <w:b/>
                <w:color w:val="000000" w:themeColor="text1"/>
              </w:rPr>
              <w:lastRenderedPageBreak/>
              <w:t xml:space="preserve"> ДИ «Кто правильно и быстро оденется».</w:t>
            </w:r>
            <w:r>
              <w:rPr>
                <w:rFonts w:ascii="Times New Roman" w:hAnsi="Times New Roman" w:cs="Times New Roman"/>
                <w:b/>
              </w:rPr>
              <w:t xml:space="preserve"> </w:t>
            </w:r>
          </w:p>
          <w:p w:rsidR="0081100C" w:rsidRDefault="0081100C">
            <w:pPr>
              <w:jc w:val="both"/>
              <w:rPr>
                <w:rFonts w:ascii="Times New Roman" w:hAnsi="Times New Roman" w:cs="Times New Roman"/>
                <w:b/>
                <w:color w:val="000000" w:themeColor="text1"/>
              </w:rPr>
            </w:pPr>
            <w:r>
              <w:rPr>
                <w:rFonts w:ascii="Times New Roman" w:hAnsi="Times New Roman" w:cs="Times New Roman"/>
                <w:b/>
              </w:rPr>
              <w:t>Цель:</w:t>
            </w:r>
            <w:r>
              <w:rPr>
                <w:rFonts w:ascii="Times New Roman" w:hAnsi="Times New Roman" w:cs="Times New Roman"/>
              </w:rPr>
              <w:tab/>
            </w:r>
          </w:p>
          <w:p w:rsidR="0081100C" w:rsidRDefault="0081100C">
            <w:pPr>
              <w:rPr>
                <w:rFonts w:ascii="Times New Roman" w:hAnsi="Times New Roman" w:cs="Times New Roman"/>
              </w:rPr>
            </w:pPr>
            <w:r>
              <w:rPr>
                <w:rFonts w:ascii="Times New Roman" w:hAnsi="Times New Roman" w:cs="Times New Roman"/>
              </w:rPr>
              <w:t>Формировать навыки  и желание  быть опрятным. Совершенствовать  навыки  поведения в быту</w:t>
            </w:r>
          </w:p>
          <w:p w:rsidR="0081100C" w:rsidRDefault="0081100C">
            <w:pPr>
              <w:rPr>
                <w:rFonts w:ascii="Times New Roman" w:hAnsi="Times New Roman" w:cs="Times New Roman"/>
                <w:color w:val="000000" w:themeColor="text1"/>
                <w:lang w:val="kk-KZ"/>
              </w:rPr>
            </w:pPr>
            <w:r>
              <w:rPr>
                <w:rFonts w:ascii="Times New Roman" w:hAnsi="Times New Roman" w:cs="Times New Roman"/>
              </w:rPr>
              <w:lastRenderedPageBreak/>
              <w:t>(социально-эмоциональные  навыки)</w:t>
            </w:r>
          </w:p>
        </w:tc>
        <w:tc>
          <w:tcPr>
            <w:tcW w:w="2835" w:type="dxa"/>
            <w:gridSpan w:val="2"/>
            <w:tcBorders>
              <w:top w:val="single" w:sz="4" w:space="0" w:color="auto"/>
              <w:left w:val="single" w:sz="4" w:space="0" w:color="auto"/>
              <w:bottom w:val="single" w:sz="4" w:space="0" w:color="auto"/>
              <w:right w:val="single" w:sz="4" w:space="0" w:color="auto"/>
            </w:tcBorders>
            <w:hideMark/>
          </w:tcPr>
          <w:p w:rsidR="0081100C" w:rsidRDefault="0081100C">
            <w:pPr>
              <w:rPr>
                <w:rFonts w:ascii="Times New Roman" w:hAnsi="Times New Roman" w:cs="Times New Roman"/>
                <w:b/>
              </w:rPr>
            </w:pPr>
            <w:r>
              <w:rPr>
                <w:rFonts w:ascii="Times New Roman" w:hAnsi="Times New Roman" w:cs="Times New Roman"/>
                <w:b/>
              </w:rPr>
              <w:lastRenderedPageBreak/>
              <w:t>Беседа «Волшебные  слова»</w:t>
            </w:r>
          </w:p>
          <w:p w:rsidR="0081100C" w:rsidRDefault="0081100C">
            <w:pPr>
              <w:rPr>
                <w:rFonts w:ascii="Times New Roman" w:hAnsi="Times New Roman" w:cs="Times New Roman"/>
              </w:rPr>
            </w:pPr>
            <w:r>
              <w:rPr>
                <w:rFonts w:ascii="Times New Roman" w:hAnsi="Times New Roman" w:cs="Times New Roman"/>
                <w:b/>
              </w:rPr>
              <w:t>Цель:</w:t>
            </w:r>
            <w:r>
              <w:rPr>
                <w:rFonts w:ascii="Times New Roman" w:hAnsi="Times New Roman" w:cs="Times New Roman"/>
              </w:rPr>
              <w:tab/>
            </w:r>
          </w:p>
          <w:p w:rsidR="0081100C" w:rsidRDefault="0081100C">
            <w:pPr>
              <w:rPr>
                <w:rFonts w:ascii="Times New Roman" w:hAnsi="Times New Roman" w:cs="Times New Roman"/>
              </w:rPr>
            </w:pPr>
            <w:r>
              <w:rPr>
                <w:rFonts w:ascii="Times New Roman" w:hAnsi="Times New Roman" w:cs="Times New Roman"/>
              </w:rPr>
              <w:t>Совершенствовать навыки вежливого обращения с просьбой  к взрослым и сверстникам.</w:t>
            </w:r>
          </w:p>
          <w:p w:rsidR="0081100C" w:rsidRDefault="0081100C">
            <w:pPr>
              <w:rPr>
                <w:rFonts w:ascii="Times New Roman" w:hAnsi="Times New Roman" w:cs="Times New Roman"/>
                <w:color w:val="000000" w:themeColor="text1"/>
              </w:rPr>
            </w:pPr>
            <w:r>
              <w:rPr>
                <w:rFonts w:ascii="Times New Roman" w:hAnsi="Times New Roman" w:cs="Times New Roman"/>
              </w:rPr>
              <w:lastRenderedPageBreak/>
              <w:t xml:space="preserve"> (развитие речи)</w:t>
            </w:r>
          </w:p>
        </w:tc>
        <w:tc>
          <w:tcPr>
            <w:tcW w:w="2857" w:type="dxa"/>
            <w:gridSpan w:val="4"/>
            <w:tcBorders>
              <w:top w:val="single" w:sz="4" w:space="0" w:color="auto"/>
              <w:left w:val="single" w:sz="4" w:space="0" w:color="auto"/>
              <w:bottom w:val="single" w:sz="4" w:space="0" w:color="auto"/>
              <w:right w:val="single" w:sz="4" w:space="0" w:color="auto"/>
            </w:tcBorders>
          </w:tcPr>
          <w:p w:rsidR="0081100C" w:rsidRDefault="0081100C">
            <w:pPr>
              <w:rPr>
                <w:rFonts w:ascii="Times New Roman" w:hAnsi="Times New Roman" w:cs="Times New Roman"/>
                <w:b/>
              </w:rPr>
            </w:pPr>
            <w:r>
              <w:rPr>
                <w:rFonts w:ascii="Times New Roman" w:hAnsi="Times New Roman" w:cs="Times New Roman"/>
                <w:color w:val="000000" w:themeColor="text1"/>
              </w:rPr>
              <w:lastRenderedPageBreak/>
              <w:t xml:space="preserve">. </w:t>
            </w:r>
            <w:r>
              <w:rPr>
                <w:rFonts w:ascii="Times New Roman" w:hAnsi="Times New Roman" w:cs="Times New Roman"/>
                <w:b/>
              </w:rPr>
              <w:t>ДИ «Опиши одежду»</w:t>
            </w:r>
          </w:p>
          <w:p w:rsidR="0081100C" w:rsidRDefault="0081100C">
            <w:pPr>
              <w:rPr>
                <w:rFonts w:ascii="Times New Roman" w:hAnsi="Times New Roman" w:cs="Times New Roman"/>
              </w:rPr>
            </w:pPr>
            <w:r>
              <w:rPr>
                <w:rFonts w:ascii="Times New Roman" w:hAnsi="Times New Roman" w:cs="Times New Roman"/>
                <w:b/>
              </w:rPr>
              <w:t>Цель:</w:t>
            </w:r>
            <w:r>
              <w:rPr>
                <w:rFonts w:ascii="Times New Roman" w:hAnsi="Times New Roman" w:cs="Times New Roman"/>
              </w:rPr>
              <w:t xml:space="preserve"> формирование навыков в умении образовывать и употреблять однокоренные слова, употреблять простые и сложные предложения </w:t>
            </w:r>
          </w:p>
          <w:p w:rsidR="0081100C" w:rsidRDefault="0081100C">
            <w:pPr>
              <w:rPr>
                <w:rFonts w:ascii="Times New Roman" w:hAnsi="Times New Roman" w:cs="Times New Roman"/>
                <w:color w:val="000000" w:themeColor="text1"/>
              </w:rPr>
            </w:pPr>
            <w:r>
              <w:rPr>
                <w:rFonts w:ascii="Times New Roman" w:hAnsi="Times New Roman" w:cs="Times New Roman"/>
                <w:color w:val="000000" w:themeColor="text1"/>
              </w:rPr>
              <w:lastRenderedPageBreak/>
              <w:t>(развитие речи)</w:t>
            </w:r>
          </w:p>
          <w:p w:rsidR="0081100C" w:rsidRDefault="0081100C">
            <w:pPr>
              <w:shd w:val="clear" w:color="auto" w:fill="FFFFFF"/>
              <w:rPr>
                <w:rFonts w:ascii="Times New Roman" w:hAnsi="Times New Roman" w:cs="Times New Roman"/>
                <w:color w:val="000000" w:themeColor="text1"/>
                <w:lang w:val="kk-KZ"/>
              </w:rPr>
            </w:pPr>
          </w:p>
        </w:tc>
      </w:tr>
      <w:tr w:rsidR="0081100C" w:rsidTr="0081100C">
        <w:trPr>
          <w:gridAfter w:val="4"/>
          <w:wAfter w:w="10568" w:type="dxa"/>
        </w:trPr>
        <w:tc>
          <w:tcPr>
            <w:tcW w:w="2411" w:type="dxa"/>
            <w:tcBorders>
              <w:top w:val="single" w:sz="4" w:space="0" w:color="auto"/>
              <w:left w:val="single" w:sz="4" w:space="0" w:color="auto"/>
              <w:bottom w:val="single" w:sz="4" w:space="0" w:color="auto"/>
              <w:right w:val="single" w:sz="4" w:space="0" w:color="auto"/>
            </w:tcBorders>
            <w:hideMark/>
          </w:tcPr>
          <w:p w:rsidR="0081100C" w:rsidRDefault="0081100C">
            <w:pPr>
              <w:rPr>
                <w:rFonts w:ascii="Times New Roman" w:hAnsi="Times New Roman" w:cs="Times New Roman"/>
                <w:b/>
                <w:color w:val="000000" w:themeColor="text1"/>
              </w:rPr>
            </w:pPr>
            <w:r>
              <w:rPr>
                <w:rFonts w:ascii="Times New Roman" w:hAnsi="Times New Roman" w:cs="Times New Roman"/>
                <w:b/>
                <w:color w:val="000000" w:themeColor="text1"/>
              </w:rPr>
              <w:lastRenderedPageBreak/>
              <w:t>Серуен</w:t>
            </w:r>
          </w:p>
          <w:p w:rsidR="0081100C" w:rsidRDefault="0081100C">
            <w:pPr>
              <w:rPr>
                <w:rFonts w:ascii="Times New Roman" w:hAnsi="Times New Roman" w:cs="Times New Roman"/>
                <w:color w:val="000000" w:themeColor="text1"/>
              </w:rPr>
            </w:pPr>
            <w:r>
              <w:rPr>
                <w:rFonts w:ascii="Times New Roman" w:hAnsi="Times New Roman" w:cs="Times New Roman"/>
                <w:b/>
                <w:color w:val="000000" w:themeColor="text1"/>
              </w:rPr>
              <w:t>Прогулка</w:t>
            </w:r>
          </w:p>
        </w:tc>
        <w:tc>
          <w:tcPr>
            <w:tcW w:w="2693" w:type="dxa"/>
            <w:tcBorders>
              <w:top w:val="single" w:sz="4" w:space="0" w:color="auto"/>
              <w:left w:val="single" w:sz="4" w:space="0" w:color="auto"/>
              <w:bottom w:val="single" w:sz="4" w:space="0" w:color="auto"/>
              <w:right w:val="single" w:sz="4" w:space="0" w:color="auto"/>
            </w:tcBorders>
          </w:tcPr>
          <w:p w:rsidR="0081100C" w:rsidRDefault="0081100C">
            <w:pPr>
              <w:rPr>
                <w:rFonts w:ascii="Times New Roman" w:hAnsi="Times New Roman" w:cs="Times New Roman"/>
              </w:rPr>
            </w:pPr>
            <w:r>
              <w:rPr>
                <w:rFonts w:ascii="Times New Roman" w:hAnsi="Times New Roman" w:cs="Times New Roman"/>
                <w:b/>
              </w:rPr>
              <w:t>Наблюдение за живым объектом</w:t>
            </w:r>
            <w:r>
              <w:rPr>
                <w:rFonts w:ascii="Times New Roman" w:hAnsi="Times New Roman" w:cs="Times New Roman"/>
              </w:rPr>
              <w:t xml:space="preserve"> – наблюдение за птицами . </w:t>
            </w:r>
            <w:r>
              <w:rPr>
                <w:rFonts w:ascii="Times New Roman" w:hAnsi="Times New Roman" w:cs="Times New Roman"/>
                <w:b/>
              </w:rPr>
              <w:t>Цель:</w:t>
            </w:r>
            <w:r>
              <w:rPr>
                <w:rFonts w:ascii="Times New Roman" w:hAnsi="Times New Roman" w:cs="Times New Roman"/>
              </w:rPr>
              <w:t xml:space="preserve"> обогащение словарного запаса детей существительными, глаголами, прилагательными, числительными </w:t>
            </w:r>
          </w:p>
          <w:p w:rsidR="0081100C" w:rsidRDefault="0081100C">
            <w:pPr>
              <w:rPr>
                <w:rFonts w:ascii="Times New Roman" w:hAnsi="Times New Roman" w:cs="Times New Roman"/>
                <w:color w:val="000000" w:themeColor="text1"/>
              </w:rPr>
            </w:pPr>
            <w:r>
              <w:rPr>
                <w:rFonts w:ascii="Times New Roman" w:hAnsi="Times New Roman" w:cs="Times New Roman"/>
                <w:color w:val="000000" w:themeColor="text1"/>
              </w:rPr>
              <w:t>(развитие речи)</w:t>
            </w:r>
          </w:p>
          <w:p w:rsidR="0081100C" w:rsidRDefault="0081100C">
            <w:pPr>
              <w:rPr>
                <w:rFonts w:ascii="Times New Roman" w:hAnsi="Times New Roman" w:cs="Times New Roman"/>
              </w:rPr>
            </w:pPr>
          </w:p>
          <w:p w:rsidR="0081100C" w:rsidRDefault="0081100C">
            <w:pPr>
              <w:pStyle w:val="a8"/>
              <w:rPr>
                <w:rFonts w:ascii="Times New Roman" w:hAnsi="Times New Roman"/>
              </w:rPr>
            </w:pPr>
            <w:r>
              <w:rPr>
                <w:rFonts w:ascii="Times New Roman" w:hAnsi="Times New Roman"/>
                <w:b/>
              </w:rPr>
              <w:t xml:space="preserve">ПИ «Лиса  и зайцы» </w:t>
            </w:r>
            <w:r>
              <w:rPr>
                <w:rFonts w:ascii="Times New Roman" w:hAnsi="Times New Roman"/>
              </w:rPr>
              <w:t>Цель: играть соблюдая  правила,обогащать двигательный опыт детей через подвижные игры (физическая  культура)</w:t>
            </w:r>
          </w:p>
          <w:p w:rsidR="0081100C" w:rsidRDefault="0081100C">
            <w:pPr>
              <w:pStyle w:val="a8"/>
              <w:rPr>
                <w:rFonts w:ascii="Times New Roman" w:hAnsi="Times New Roman"/>
                <w:b/>
              </w:rPr>
            </w:pPr>
            <w:r>
              <w:rPr>
                <w:rFonts w:ascii="Times New Roman" w:hAnsi="Times New Roman"/>
                <w:b/>
              </w:rPr>
              <w:t>Труд. поручения</w:t>
            </w:r>
          </w:p>
          <w:p w:rsidR="0081100C" w:rsidRDefault="0081100C">
            <w:pPr>
              <w:pStyle w:val="a8"/>
              <w:rPr>
                <w:rFonts w:ascii="Times New Roman" w:hAnsi="Times New Roman"/>
                <w:b/>
              </w:rPr>
            </w:pPr>
            <w:r>
              <w:rPr>
                <w:rFonts w:ascii="Times New Roman" w:hAnsi="Times New Roman"/>
                <w:b/>
              </w:rPr>
              <w:t xml:space="preserve">Почистить снег  на участке: </w:t>
            </w:r>
            <w:r>
              <w:rPr>
                <w:rFonts w:ascii="Times New Roman" w:hAnsi="Times New Roman"/>
              </w:rPr>
              <w:t>совершенствовать навыки безопасного поведения на улице, в условиях природы (трудовая деятельность</w:t>
            </w:r>
            <w:r>
              <w:rPr>
                <w:rFonts w:ascii="Times New Roman" w:hAnsi="Times New Roman"/>
                <w:b/>
              </w:rPr>
              <w:t>).</w:t>
            </w:r>
          </w:p>
          <w:p w:rsidR="0081100C" w:rsidRDefault="0081100C">
            <w:pPr>
              <w:pStyle w:val="a8"/>
              <w:rPr>
                <w:rStyle w:val="aa"/>
                <w:bCs w:val="0"/>
              </w:rPr>
            </w:pPr>
          </w:p>
          <w:p w:rsidR="0081100C" w:rsidRDefault="0081100C">
            <w:pPr>
              <w:rPr>
                <w:rFonts w:ascii="Times New Roman" w:hAnsi="Times New Roman" w:cs="Times New Roman"/>
                <w:color w:val="000000" w:themeColor="text1"/>
              </w:rPr>
            </w:pPr>
            <w:r>
              <w:rPr>
                <w:rFonts w:ascii="Times New Roman" w:eastAsiaTheme="minorEastAsia" w:hAnsi="Times New Roman" w:cs="Times New Roman"/>
                <w:b/>
                <w:lang w:eastAsia="ru-RU"/>
              </w:rPr>
              <w:t>Инд раб:</w:t>
            </w:r>
            <w:r>
              <w:rPr>
                <w:rFonts w:ascii="Times New Roman" w:eastAsiaTheme="minorEastAsia" w:hAnsi="Times New Roman" w:cs="Times New Roman"/>
                <w:lang w:eastAsia="ru-RU"/>
              </w:rPr>
              <w:t xml:space="preserve">  с Роман П. Дарья К. </w:t>
            </w:r>
            <w:r>
              <w:rPr>
                <w:rFonts w:ascii="Times New Roman" w:hAnsi="Times New Roman" w:cs="Times New Roman"/>
              </w:rPr>
              <w:t>Формирование навыка называния и распознавания частей суток - утро, день, вечер, ночь</w:t>
            </w:r>
          </w:p>
        </w:tc>
        <w:tc>
          <w:tcPr>
            <w:tcW w:w="2977" w:type="dxa"/>
            <w:gridSpan w:val="2"/>
            <w:tcBorders>
              <w:top w:val="single" w:sz="4" w:space="0" w:color="auto"/>
              <w:left w:val="single" w:sz="4" w:space="0" w:color="auto"/>
              <w:bottom w:val="single" w:sz="4" w:space="0" w:color="auto"/>
              <w:right w:val="single" w:sz="4" w:space="0" w:color="auto"/>
            </w:tcBorders>
          </w:tcPr>
          <w:p w:rsidR="0081100C" w:rsidRDefault="0081100C">
            <w:pPr>
              <w:pStyle w:val="TableParagraph"/>
              <w:ind w:right="-15"/>
              <w:contextualSpacing/>
              <w:rPr>
                <w:rFonts w:ascii="Times New Roman" w:hAnsi="Times New Roman"/>
              </w:rPr>
            </w:pPr>
            <w:r>
              <w:rPr>
                <w:rFonts w:ascii="Times New Roman" w:hAnsi="Times New Roman"/>
                <w:b/>
              </w:rPr>
              <w:t>Наблюдение за неживым объектом</w:t>
            </w:r>
            <w:r>
              <w:rPr>
                <w:rFonts w:ascii="Times New Roman" w:hAnsi="Times New Roman"/>
              </w:rPr>
              <w:t xml:space="preserve"> – рассматривание  сухих цветов  и травы.</w:t>
            </w:r>
          </w:p>
          <w:p w:rsidR="0081100C" w:rsidRDefault="0081100C">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b/>
              </w:rPr>
              <w:t>Цель:</w:t>
            </w:r>
            <w:r>
              <w:rPr>
                <w:rFonts w:ascii="Times New Roman" w:hAnsi="Times New Roman"/>
              </w:rPr>
              <w:t xml:space="preserve"> обогащение словарного запаса детей, различать и называть изменения  в природе. (ознакомление  с окружающим мир</w:t>
            </w:r>
            <w:r>
              <w:rPr>
                <w:rFonts w:ascii="Times New Roman" w:hAnsi="Times New Roman" w:cs="Times New Roman"/>
              </w:rPr>
              <w:t>ом)</w:t>
            </w:r>
          </w:p>
          <w:p w:rsidR="0081100C" w:rsidRDefault="0081100C">
            <w:pPr>
              <w:pStyle w:val="a8"/>
              <w:rPr>
                <w:rFonts w:ascii="Times New Roman" w:hAnsi="Times New Roman"/>
                <w:lang w:val="kk-KZ"/>
              </w:rPr>
            </w:pPr>
          </w:p>
          <w:p w:rsidR="0081100C" w:rsidRDefault="0081100C">
            <w:pPr>
              <w:rPr>
                <w:rFonts w:ascii="Times New Roman" w:hAnsi="Times New Roman"/>
              </w:rPr>
            </w:pPr>
            <w:r>
              <w:rPr>
                <w:rFonts w:ascii="Times New Roman" w:hAnsi="Times New Roman"/>
                <w:b/>
              </w:rPr>
              <w:t xml:space="preserve">ПИ «Веселый  Дед Мороз» Цель: </w:t>
            </w:r>
            <w:r>
              <w:rPr>
                <w:rFonts w:ascii="Times New Roman" w:hAnsi="Times New Roman"/>
              </w:rPr>
              <w:t>обогащать двигательный опыт детей через игры в командах.</w:t>
            </w:r>
          </w:p>
          <w:p w:rsidR="0081100C" w:rsidRDefault="0081100C">
            <w:pPr>
              <w:rPr>
                <w:rFonts w:ascii="Times New Roman" w:hAnsi="Times New Roman"/>
              </w:rPr>
            </w:pPr>
            <w:r>
              <w:rPr>
                <w:rFonts w:ascii="Times New Roman" w:hAnsi="Times New Roman"/>
              </w:rPr>
              <w:t xml:space="preserve"> (физическая  культура)</w:t>
            </w:r>
          </w:p>
          <w:p w:rsidR="0081100C" w:rsidRDefault="0081100C">
            <w:pPr>
              <w:pStyle w:val="a8"/>
              <w:rPr>
                <w:rFonts w:ascii="Times New Roman" w:hAnsi="Times New Roman"/>
                <w:b/>
              </w:rPr>
            </w:pPr>
            <w:r>
              <w:rPr>
                <w:rFonts w:ascii="Times New Roman" w:hAnsi="Times New Roman"/>
                <w:b/>
              </w:rPr>
              <w:t xml:space="preserve">Игры </w:t>
            </w:r>
            <w:r>
              <w:rPr>
                <w:rFonts w:ascii="Times New Roman" w:hAnsi="Times New Roman"/>
              </w:rPr>
              <w:t>со снегом и мелких игрушек</w:t>
            </w:r>
            <w:r>
              <w:rPr>
                <w:rFonts w:ascii="Times New Roman" w:hAnsi="Times New Roman"/>
                <w:b/>
              </w:rPr>
              <w:t>.Цель:</w:t>
            </w:r>
            <w:r>
              <w:rPr>
                <w:rFonts w:ascii="Times New Roman" w:hAnsi="Times New Roman"/>
              </w:rPr>
              <w:t xml:space="preserve">Формирование  умения  находить и использовать в  играх на  природе (камешков . веточек и палочек …)  </w:t>
            </w:r>
          </w:p>
          <w:p w:rsidR="0081100C" w:rsidRDefault="0081100C">
            <w:pPr>
              <w:shd w:val="clear" w:color="auto" w:fill="FFFFFF"/>
              <w:rPr>
                <w:rFonts w:ascii="Times New Roman" w:eastAsia="Times New Roman" w:hAnsi="Times New Roman" w:cs="Times New Roman"/>
                <w:color w:val="000000"/>
                <w:lang w:val="kk-KZ" w:eastAsia="ru-RU"/>
              </w:rPr>
            </w:pPr>
            <w:r>
              <w:rPr>
                <w:rFonts w:ascii="Times New Roman" w:eastAsia="Times New Roman" w:hAnsi="Times New Roman" w:cs="Times New Roman"/>
                <w:color w:val="000000"/>
                <w:lang w:val="kk-KZ" w:eastAsia="ru-RU"/>
              </w:rPr>
              <w:t>(конструирование)</w:t>
            </w:r>
          </w:p>
          <w:p w:rsidR="0081100C" w:rsidRDefault="0081100C">
            <w:pPr>
              <w:pStyle w:val="a8"/>
              <w:rPr>
                <w:rFonts w:ascii="Times New Roman" w:hAnsi="Times New Roman"/>
              </w:rPr>
            </w:pPr>
            <w:r>
              <w:rPr>
                <w:rFonts w:ascii="Times New Roman" w:hAnsi="Times New Roman"/>
                <w:b/>
              </w:rPr>
              <w:t>Труд</w:t>
            </w:r>
            <w:r>
              <w:rPr>
                <w:rFonts w:ascii="Times New Roman" w:hAnsi="Times New Roman"/>
              </w:rPr>
              <w:t>: умение  выполнять оручения взрослого</w:t>
            </w:r>
            <w:r>
              <w:rPr>
                <w:rFonts w:ascii="Times New Roman" w:hAnsi="Times New Roman"/>
                <w:b/>
              </w:rPr>
              <w:t>:</w:t>
            </w:r>
            <w:r>
              <w:rPr>
                <w:rFonts w:ascii="Times New Roman" w:hAnsi="Times New Roman"/>
              </w:rPr>
              <w:t xml:space="preserve"> совершенствовать навыки безопасного поведения на улице, в условиях природы.</w:t>
            </w:r>
          </w:p>
          <w:p w:rsidR="0081100C" w:rsidRDefault="0081100C">
            <w:pPr>
              <w:pStyle w:val="a8"/>
              <w:rPr>
                <w:rStyle w:val="aa"/>
                <w:b w:val="0"/>
                <w:bCs w:val="0"/>
              </w:rPr>
            </w:pPr>
          </w:p>
          <w:p w:rsidR="0081100C" w:rsidRDefault="0081100C">
            <w:pPr>
              <w:pStyle w:val="a8"/>
              <w:rPr>
                <w:rFonts w:ascii="Times New Roman" w:eastAsia="Times New Roman" w:hAnsi="Times New Roman"/>
                <w:lang w:eastAsia="ru-RU"/>
              </w:rPr>
            </w:pPr>
            <w:r>
              <w:rPr>
                <w:rFonts w:ascii="Times New Roman" w:eastAsiaTheme="minorEastAsia" w:hAnsi="Times New Roman"/>
                <w:b/>
                <w:lang w:eastAsia="ru-RU"/>
              </w:rPr>
              <w:t>Инд раб:</w:t>
            </w:r>
            <w:r>
              <w:rPr>
                <w:rFonts w:ascii="Times New Roman" w:eastAsiaTheme="minorEastAsia" w:hAnsi="Times New Roman"/>
                <w:lang w:eastAsia="ru-RU"/>
              </w:rPr>
              <w:t xml:space="preserve">  с Злата Р.,  Инсар Е. над умением различать и отвечать на вопросы «какой», «что»</w:t>
            </w:r>
          </w:p>
        </w:tc>
        <w:tc>
          <w:tcPr>
            <w:tcW w:w="2693" w:type="dxa"/>
            <w:tcBorders>
              <w:top w:val="single" w:sz="4" w:space="0" w:color="auto"/>
              <w:left w:val="single" w:sz="4" w:space="0" w:color="auto"/>
              <w:bottom w:val="single" w:sz="4" w:space="0" w:color="auto"/>
              <w:right w:val="single" w:sz="4" w:space="0" w:color="auto"/>
            </w:tcBorders>
            <w:hideMark/>
          </w:tcPr>
          <w:p w:rsidR="0081100C" w:rsidRDefault="0081100C">
            <w:pPr>
              <w:pStyle w:val="a8"/>
              <w:rPr>
                <w:rFonts w:ascii="Times New Roman" w:hAnsi="Times New Roman"/>
              </w:rPr>
            </w:pPr>
            <w:r>
              <w:rPr>
                <w:rFonts w:ascii="Times New Roman" w:hAnsi="Times New Roman"/>
                <w:b/>
              </w:rPr>
              <w:t>Наблюдение за природой</w:t>
            </w:r>
            <w:r>
              <w:rPr>
                <w:rFonts w:ascii="Times New Roman" w:hAnsi="Times New Roman"/>
              </w:rPr>
              <w:t xml:space="preserve"> – наблюдение за небом). </w:t>
            </w:r>
            <w:r>
              <w:rPr>
                <w:rFonts w:ascii="Times New Roman" w:hAnsi="Times New Roman"/>
                <w:b/>
              </w:rPr>
              <w:t>Цель:</w:t>
            </w:r>
            <w:r>
              <w:rPr>
                <w:rFonts w:ascii="Times New Roman" w:hAnsi="Times New Roman"/>
              </w:rPr>
              <w:t xml:space="preserve">совершенствовать формирование навыков в умении образовывать и употреблять однокоренные слова; формировать  поведение на природе. </w:t>
            </w:r>
          </w:p>
          <w:p w:rsidR="0081100C" w:rsidRDefault="0081100C">
            <w:pPr>
              <w:pStyle w:val="a8"/>
              <w:rPr>
                <w:rFonts w:ascii="Times New Roman" w:hAnsi="Times New Roman"/>
              </w:rPr>
            </w:pPr>
            <w:r>
              <w:rPr>
                <w:rFonts w:ascii="Times New Roman" w:hAnsi="Times New Roman"/>
                <w:color w:val="000000" w:themeColor="text1"/>
              </w:rPr>
              <w:t xml:space="preserve">(развитие речи + </w:t>
            </w:r>
            <w:r>
              <w:rPr>
                <w:rFonts w:ascii="Times New Roman" w:hAnsi="Times New Roman"/>
              </w:rPr>
              <w:t>ознакомление  с окружающим миром)</w:t>
            </w:r>
          </w:p>
          <w:p w:rsidR="0081100C" w:rsidRDefault="0081100C">
            <w:pPr>
              <w:rPr>
                <w:rFonts w:ascii="Times New Roman" w:hAnsi="Times New Roman" w:cs="Times New Roman"/>
                <w:color w:val="000000" w:themeColor="text1"/>
              </w:rPr>
            </w:pPr>
            <w:r>
              <w:rPr>
                <w:rFonts w:ascii="Times New Roman" w:hAnsi="Times New Roman"/>
                <w:b/>
              </w:rPr>
              <w:t xml:space="preserve">ДИ «Назови осенние явления природы» Цель: </w:t>
            </w:r>
            <w:r>
              <w:rPr>
                <w:rFonts w:ascii="Times New Roman" w:hAnsi="Times New Roman"/>
              </w:rPr>
              <w:t xml:space="preserve">формирование навыков в умении образовывать и употреблять однокоренные слова, употреблять простые и сложные предложения– </w:t>
            </w:r>
            <w:r>
              <w:rPr>
                <w:rFonts w:ascii="Times New Roman" w:hAnsi="Times New Roman" w:cs="Times New Roman"/>
                <w:color w:val="000000" w:themeColor="text1"/>
              </w:rPr>
              <w:t>(</w:t>
            </w:r>
            <w:r>
              <w:rPr>
                <w:rFonts w:ascii="Times New Roman" w:hAnsi="Times New Roman"/>
              </w:rPr>
              <w:t>ознакомление  с окружающим мир</w:t>
            </w:r>
            <w:r>
              <w:rPr>
                <w:rFonts w:ascii="Times New Roman" w:hAnsi="Times New Roman" w:cs="Times New Roman"/>
              </w:rPr>
              <w:t>ом</w:t>
            </w:r>
            <w:r>
              <w:rPr>
                <w:rFonts w:ascii="Times New Roman" w:hAnsi="Times New Roman" w:cs="Times New Roman"/>
                <w:color w:val="000000" w:themeColor="text1"/>
              </w:rPr>
              <w:t xml:space="preserve"> + развитие речи)</w:t>
            </w:r>
          </w:p>
          <w:p w:rsidR="0081100C" w:rsidRDefault="0081100C">
            <w:pPr>
              <w:pStyle w:val="a8"/>
              <w:rPr>
                <w:rStyle w:val="aa"/>
                <w:b w:val="0"/>
                <w:bCs w:val="0"/>
              </w:rPr>
            </w:pPr>
            <w:r>
              <w:rPr>
                <w:rFonts w:ascii="Times New Roman" w:hAnsi="Times New Roman"/>
                <w:b/>
              </w:rPr>
              <w:t>Труд: подмести беседку от снега:</w:t>
            </w:r>
            <w:r>
              <w:rPr>
                <w:rFonts w:ascii="Times New Roman" w:hAnsi="Times New Roman"/>
              </w:rPr>
              <w:t xml:space="preserve">  навыки безопасного поведения на улице.</w:t>
            </w:r>
          </w:p>
          <w:p w:rsidR="0081100C" w:rsidRDefault="0081100C">
            <w:pPr>
              <w:pStyle w:val="a8"/>
              <w:rPr>
                <w:b/>
                <w:bCs/>
              </w:rPr>
            </w:pPr>
            <w:r>
              <w:rPr>
                <w:rFonts w:ascii="Times New Roman" w:eastAsiaTheme="minorEastAsia" w:hAnsi="Times New Roman"/>
                <w:b/>
                <w:lang w:eastAsia="ru-RU"/>
              </w:rPr>
              <w:t xml:space="preserve">Инд раб: </w:t>
            </w:r>
            <w:r>
              <w:rPr>
                <w:rFonts w:ascii="Times New Roman" w:eastAsiaTheme="minorEastAsia" w:hAnsi="Times New Roman"/>
                <w:lang w:eastAsia="ru-RU"/>
              </w:rPr>
              <w:t>с  Денис К., Матвей Д. над умением различать круглую и  овальную форму</w:t>
            </w:r>
          </w:p>
        </w:tc>
        <w:tc>
          <w:tcPr>
            <w:tcW w:w="2835" w:type="dxa"/>
            <w:gridSpan w:val="2"/>
            <w:tcBorders>
              <w:top w:val="single" w:sz="4" w:space="0" w:color="auto"/>
              <w:left w:val="single" w:sz="4" w:space="0" w:color="auto"/>
              <w:bottom w:val="single" w:sz="4" w:space="0" w:color="auto"/>
              <w:right w:val="single" w:sz="4" w:space="0" w:color="auto"/>
            </w:tcBorders>
          </w:tcPr>
          <w:p w:rsidR="0081100C" w:rsidRDefault="0081100C">
            <w:pPr>
              <w:rPr>
                <w:rFonts w:ascii="Times New Roman" w:hAnsi="Times New Roman" w:cs="Times New Roman"/>
                <w:b/>
              </w:rPr>
            </w:pPr>
            <w:r>
              <w:rPr>
                <w:rFonts w:ascii="Times New Roman" w:hAnsi="Times New Roman" w:cs="Times New Roman"/>
                <w:b/>
              </w:rPr>
              <w:t>Наблюдение  живым объектом</w:t>
            </w:r>
            <w:r>
              <w:rPr>
                <w:rFonts w:ascii="Times New Roman" w:hAnsi="Times New Roman" w:cs="Times New Roman"/>
              </w:rPr>
              <w:t xml:space="preserve">: елка  и сосна. </w:t>
            </w:r>
            <w:r>
              <w:rPr>
                <w:rFonts w:ascii="Times New Roman" w:hAnsi="Times New Roman" w:cs="Times New Roman"/>
                <w:b/>
              </w:rPr>
              <w:t>Цель:</w:t>
            </w:r>
            <w:r>
              <w:rPr>
                <w:rFonts w:ascii="Times New Roman" w:hAnsi="Times New Roman" w:cs="Times New Roman"/>
              </w:rPr>
              <w:t xml:space="preserve"> обогащение словарного запаса детей</w:t>
            </w:r>
          </w:p>
          <w:p w:rsidR="0081100C" w:rsidRDefault="0081100C">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rPr>
              <w:t>(ознакомление  с окружающим мир</w:t>
            </w:r>
            <w:r>
              <w:rPr>
                <w:rFonts w:ascii="Times New Roman" w:hAnsi="Times New Roman" w:cs="Times New Roman"/>
              </w:rPr>
              <w:t>ом)</w:t>
            </w:r>
          </w:p>
          <w:p w:rsidR="0081100C" w:rsidRDefault="0081100C">
            <w:pPr>
              <w:rPr>
                <w:rFonts w:ascii="Times New Roman" w:hAnsi="Times New Roman" w:cs="Times New Roman"/>
                <w:lang w:val="kk-KZ"/>
              </w:rPr>
            </w:pPr>
          </w:p>
          <w:p w:rsidR="0081100C" w:rsidRDefault="0081100C">
            <w:pPr>
              <w:pStyle w:val="a8"/>
              <w:rPr>
                <w:rFonts w:ascii="Times New Roman" w:hAnsi="Times New Roman"/>
                <w:b/>
              </w:rPr>
            </w:pPr>
            <w:r>
              <w:rPr>
                <w:rFonts w:ascii="Times New Roman" w:hAnsi="Times New Roman"/>
                <w:b/>
              </w:rPr>
              <w:t xml:space="preserve">ПИ «Бросить и поймать» Цель: </w:t>
            </w:r>
            <w:r>
              <w:rPr>
                <w:rFonts w:ascii="Times New Roman" w:hAnsi="Times New Roman"/>
              </w:rPr>
              <w:t xml:space="preserve"> - обогащать двигательный опыт детей через совершенствование основных движений</w:t>
            </w:r>
            <w:r>
              <w:rPr>
                <w:rFonts w:ascii="Times New Roman" w:hAnsi="Times New Roman"/>
                <w:b/>
              </w:rPr>
              <w:t xml:space="preserve"> </w:t>
            </w:r>
            <w:r>
              <w:rPr>
                <w:rFonts w:ascii="Times New Roman" w:hAnsi="Times New Roman"/>
              </w:rPr>
              <w:t>(физическая  культура)</w:t>
            </w:r>
          </w:p>
          <w:p w:rsidR="0081100C" w:rsidRDefault="0081100C">
            <w:pPr>
              <w:pStyle w:val="a8"/>
              <w:rPr>
                <w:rFonts w:ascii="Times New Roman" w:hAnsi="Times New Roman"/>
              </w:rPr>
            </w:pPr>
          </w:p>
          <w:p w:rsidR="0081100C" w:rsidRDefault="0081100C">
            <w:pPr>
              <w:pStyle w:val="a8"/>
              <w:rPr>
                <w:rFonts w:ascii="Times New Roman" w:hAnsi="Times New Roman"/>
              </w:rPr>
            </w:pPr>
            <w:r>
              <w:rPr>
                <w:rFonts w:ascii="Times New Roman" w:hAnsi="Times New Roman"/>
                <w:b/>
              </w:rPr>
              <w:t xml:space="preserve">Труд. </w:t>
            </w:r>
            <w:r>
              <w:rPr>
                <w:rFonts w:ascii="Times New Roman" w:hAnsi="Times New Roman"/>
              </w:rPr>
              <w:t xml:space="preserve">Поручения убрать снег детскими лопатками. </w:t>
            </w:r>
            <w:r>
              <w:rPr>
                <w:rFonts w:ascii="Times New Roman" w:hAnsi="Times New Roman"/>
                <w:b/>
              </w:rPr>
              <w:t>Цель</w:t>
            </w:r>
            <w:r>
              <w:rPr>
                <w:rFonts w:ascii="Times New Roman" w:hAnsi="Times New Roman"/>
              </w:rPr>
              <w:t>: формировать  желание  трудиться,  навыки безопасного поведения на улице, в условиях природы</w:t>
            </w:r>
            <w:r>
              <w:rPr>
                <w:rFonts w:ascii="Times New Roman" w:hAnsi="Times New Roman"/>
                <w:b/>
              </w:rPr>
              <w:t xml:space="preserve"> </w:t>
            </w:r>
          </w:p>
          <w:p w:rsidR="0081100C" w:rsidRDefault="0081100C">
            <w:pPr>
              <w:pStyle w:val="a8"/>
              <w:rPr>
                <w:rFonts w:ascii="Times New Roman" w:eastAsia="Times New Roman" w:hAnsi="Times New Roman"/>
                <w:lang w:eastAsia="ru-RU"/>
              </w:rPr>
            </w:pPr>
            <w:r>
              <w:rPr>
                <w:rFonts w:ascii="Times New Roman" w:eastAsiaTheme="minorEastAsia" w:hAnsi="Times New Roman"/>
                <w:b/>
                <w:lang w:eastAsia="ru-RU"/>
              </w:rPr>
              <w:t xml:space="preserve">Инд раб:  </w:t>
            </w:r>
            <w:r>
              <w:rPr>
                <w:rFonts w:ascii="Times New Roman" w:eastAsiaTheme="minorEastAsia" w:hAnsi="Times New Roman"/>
                <w:lang w:eastAsia="ru-RU"/>
              </w:rPr>
              <w:t>с Павел Ш., Мария И. над умением употреблять в самостоятельной речи простые и сложные предложения</w:t>
            </w:r>
          </w:p>
        </w:tc>
        <w:tc>
          <w:tcPr>
            <w:tcW w:w="2857" w:type="dxa"/>
            <w:gridSpan w:val="4"/>
            <w:tcBorders>
              <w:top w:val="single" w:sz="4" w:space="0" w:color="auto"/>
              <w:left w:val="single" w:sz="4" w:space="0" w:color="auto"/>
              <w:bottom w:val="single" w:sz="4" w:space="0" w:color="auto"/>
              <w:right w:val="single" w:sz="4" w:space="0" w:color="auto"/>
            </w:tcBorders>
            <w:hideMark/>
          </w:tcPr>
          <w:p w:rsidR="0081100C" w:rsidRDefault="0081100C">
            <w:pPr>
              <w:pStyle w:val="TableParagraph"/>
              <w:ind w:right="-15"/>
              <w:contextualSpacing/>
              <w:rPr>
                <w:rFonts w:ascii="Times New Roman" w:hAnsi="Times New Roman"/>
              </w:rPr>
            </w:pPr>
            <w:r>
              <w:rPr>
                <w:rFonts w:ascii="Times New Roman" w:hAnsi="Times New Roman"/>
                <w:b/>
              </w:rPr>
              <w:t>Наблюдение за погодой</w:t>
            </w:r>
            <w:r>
              <w:rPr>
                <w:rFonts w:ascii="Times New Roman" w:hAnsi="Times New Roman"/>
              </w:rPr>
              <w:t xml:space="preserve"> – наблюдение за ветром. Тучами . </w:t>
            </w:r>
            <w:r>
              <w:rPr>
                <w:rFonts w:ascii="Times New Roman" w:hAnsi="Times New Roman"/>
                <w:b/>
              </w:rPr>
              <w:t>Цель:</w:t>
            </w:r>
            <w:r>
              <w:rPr>
                <w:rFonts w:ascii="Times New Roman" w:hAnsi="Times New Roman"/>
              </w:rPr>
              <w:t xml:space="preserve"> обогащение словарного запаса детей существительными, формирование навыков в умении образовывать и употреблять однокоренные слова .  </w:t>
            </w:r>
          </w:p>
          <w:p w:rsidR="0081100C" w:rsidRDefault="0081100C">
            <w:pPr>
              <w:pStyle w:val="TableParagraph"/>
              <w:ind w:left="22" w:right="-15"/>
              <w:contextualSpacing/>
              <w:rPr>
                <w:rFonts w:ascii="Times New Roman" w:hAnsi="Times New Roman" w:cs="Times New Roman"/>
              </w:rPr>
            </w:pPr>
            <w:r>
              <w:rPr>
                <w:rFonts w:ascii="Times New Roman" w:hAnsi="Times New Roman" w:cs="Times New Roman"/>
                <w:color w:val="000000" w:themeColor="text1"/>
              </w:rPr>
              <w:t>(развитие речи-</w:t>
            </w:r>
            <w:r>
              <w:rPr>
                <w:rFonts w:ascii="Times New Roman" w:hAnsi="Times New Roman"/>
              </w:rPr>
              <w:t>ознакомление  с окружающим мир</w:t>
            </w:r>
            <w:r>
              <w:rPr>
                <w:rFonts w:ascii="Times New Roman" w:hAnsi="Times New Roman" w:cs="Times New Roman"/>
              </w:rPr>
              <w:t>ом).</w:t>
            </w:r>
          </w:p>
          <w:p w:rsidR="0081100C" w:rsidRDefault="0081100C">
            <w:pPr>
              <w:pStyle w:val="a8"/>
              <w:rPr>
                <w:rFonts w:ascii="Times New Roman" w:hAnsi="Times New Roman"/>
                <w:i/>
              </w:rPr>
            </w:pPr>
            <w:r>
              <w:rPr>
                <w:rFonts w:ascii="Times New Roman" w:hAnsi="Times New Roman"/>
                <w:b/>
              </w:rPr>
              <w:t>ПИ «Ловля снежинок.» Цель:</w:t>
            </w:r>
            <w:r>
              <w:rPr>
                <w:rFonts w:ascii="Times New Roman" w:hAnsi="Times New Roman"/>
              </w:rPr>
              <w:t xml:space="preserve"> обогащать двигательный опыт детей через совершенствование основных движений, подвижных игр</w:t>
            </w:r>
            <w:r>
              <w:rPr>
                <w:rFonts w:ascii="Times New Roman" w:hAnsi="Times New Roman"/>
                <w:i/>
              </w:rPr>
              <w:t xml:space="preserve">. </w:t>
            </w:r>
            <w:r>
              <w:rPr>
                <w:rFonts w:ascii="Times New Roman" w:hAnsi="Times New Roman"/>
              </w:rPr>
              <w:t>(физическая  культура).</w:t>
            </w:r>
          </w:p>
          <w:p w:rsidR="0081100C" w:rsidRDefault="0081100C">
            <w:pPr>
              <w:pStyle w:val="a8"/>
              <w:rPr>
                <w:rStyle w:val="aa"/>
                <w:bCs w:val="0"/>
              </w:rPr>
            </w:pPr>
            <w:r>
              <w:rPr>
                <w:rFonts w:ascii="Times New Roman" w:hAnsi="Times New Roman"/>
                <w:b/>
              </w:rPr>
              <w:t>Труд. Поручения подмести участок</w:t>
            </w:r>
            <w:r>
              <w:rPr>
                <w:rFonts w:ascii="Times New Roman" w:hAnsi="Times New Roman"/>
              </w:rPr>
              <w:t xml:space="preserve"> совершенствовать навыки труда  на улице, в условиях природы</w:t>
            </w:r>
            <w:r>
              <w:rPr>
                <w:rFonts w:ascii="Times New Roman" w:hAnsi="Times New Roman"/>
                <w:b/>
              </w:rPr>
              <w:t>.</w:t>
            </w:r>
          </w:p>
          <w:p w:rsidR="0081100C" w:rsidRDefault="0081100C">
            <w:pPr>
              <w:pStyle w:val="a8"/>
              <w:rPr>
                <w:rFonts w:eastAsia="Times New Roman"/>
                <w:lang w:eastAsia="ru-RU"/>
              </w:rPr>
            </w:pPr>
            <w:r>
              <w:rPr>
                <w:rFonts w:ascii="Times New Roman" w:eastAsiaTheme="minorEastAsia" w:hAnsi="Times New Roman"/>
                <w:b/>
                <w:lang w:eastAsia="ru-RU"/>
              </w:rPr>
              <w:t xml:space="preserve">Инд раб: </w:t>
            </w:r>
            <w:r>
              <w:rPr>
                <w:rFonts w:ascii="Times New Roman" w:eastAsiaTheme="minorEastAsia" w:hAnsi="Times New Roman"/>
                <w:lang w:eastAsia="ru-RU"/>
              </w:rPr>
              <w:t>с Артем В.., Алиса Ч. над умением различать в потоке речи предложения по интонации: вопросительные, повествовательные, восклицательные</w:t>
            </w:r>
          </w:p>
        </w:tc>
      </w:tr>
      <w:tr w:rsidR="0081100C" w:rsidTr="0081100C">
        <w:trPr>
          <w:gridAfter w:val="4"/>
          <w:wAfter w:w="10568" w:type="dxa"/>
          <w:trHeight w:val="865"/>
        </w:trPr>
        <w:tc>
          <w:tcPr>
            <w:tcW w:w="2411" w:type="dxa"/>
            <w:vMerge w:val="restart"/>
            <w:tcBorders>
              <w:top w:val="single" w:sz="4" w:space="0" w:color="auto"/>
              <w:left w:val="single" w:sz="4" w:space="0" w:color="auto"/>
              <w:bottom w:val="single" w:sz="4" w:space="0" w:color="auto"/>
              <w:right w:val="single" w:sz="4" w:space="0" w:color="auto"/>
            </w:tcBorders>
            <w:hideMark/>
          </w:tcPr>
          <w:p w:rsidR="0081100C" w:rsidRDefault="0081100C">
            <w:pPr>
              <w:rPr>
                <w:rFonts w:ascii="Times New Roman" w:hAnsi="Times New Roman" w:cs="Times New Roman"/>
                <w:b/>
                <w:color w:val="000000" w:themeColor="text1"/>
              </w:rPr>
            </w:pPr>
            <w:r>
              <w:rPr>
                <w:rFonts w:ascii="Times New Roman" w:hAnsi="Times New Roman" w:cs="Times New Roman"/>
                <w:b/>
                <w:color w:val="000000" w:themeColor="text1"/>
              </w:rPr>
              <w:t xml:space="preserve">Серуеннен оралу </w:t>
            </w:r>
          </w:p>
          <w:p w:rsidR="0081100C" w:rsidRDefault="0081100C">
            <w:pPr>
              <w:rPr>
                <w:rFonts w:ascii="Times New Roman" w:hAnsi="Times New Roman" w:cs="Times New Roman"/>
                <w:b/>
                <w:color w:val="000000" w:themeColor="text1"/>
              </w:rPr>
            </w:pPr>
            <w:r>
              <w:rPr>
                <w:rFonts w:ascii="Times New Roman" w:hAnsi="Times New Roman" w:cs="Times New Roman"/>
                <w:b/>
                <w:color w:val="000000" w:themeColor="text1"/>
              </w:rPr>
              <w:t>Возвращение с прогулки</w:t>
            </w:r>
          </w:p>
        </w:tc>
        <w:tc>
          <w:tcPr>
            <w:tcW w:w="14055" w:type="dxa"/>
            <w:gridSpan w:val="10"/>
            <w:tcBorders>
              <w:top w:val="single" w:sz="4" w:space="0" w:color="auto"/>
              <w:left w:val="single" w:sz="4" w:space="0" w:color="auto"/>
              <w:bottom w:val="single" w:sz="4" w:space="0" w:color="auto"/>
              <w:right w:val="single" w:sz="4" w:space="0" w:color="auto"/>
            </w:tcBorders>
            <w:hideMark/>
          </w:tcPr>
          <w:p w:rsidR="0081100C" w:rsidRDefault="0081100C">
            <w:pPr>
              <w:rPr>
                <w:rFonts w:ascii="Times New Roman" w:hAnsi="Times New Roman" w:cs="Times New Roman"/>
                <w:lang w:val="kk-KZ"/>
              </w:rPr>
            </w:pPr>
            <w:r>
              <w:rPr>
                <w:rFonts w:ascii="Times New Roman" w:hAnsi="Times New Roman" w:cs="Times New Roman"/>
              </w:rPr>
              <w:t xml:space="preserve">Последовательное раздевание одежды детей, складывание в шкафчики, мытье рук. Продолжать учить пользоваться полотенцем. Закреплять умение правильно, размещать вещи в шкафу. </w:t>
            </w:r>
            <w:r>
              <w:rPr>
                <w:rFonts w:ascii="Times New Roman" w:hAnsi="Times New Roman" w:cs="Times New Roman"/>
                <w:bCs/>
                <w:color w:val="000000"/>
              </w:rPr>
              <w:t>(</w:t>
            </w:r>
            <w:r>
              <w:rPr>
                <w:rFonts w:ascii="Times New Roman" w:hAnsi="Times New Roman" w:cs="Times New Roman"/>
                <w:b/>
                <w:lang w:val="kk-KZ"/>
              </w:rPr>
              <w:t>коммуникативная деятельность</w:t>
            </w:r>
            <w:r>
              <w:rPr>
                <w:rFonts w:ascii="Times New Roman" w:hAnsi="Times New Roman" w:cs="Times New Roman"/>
                <w:lang w:val="kk-KZ"/>
              </w:rPr>
              <w:t xml:space="preserve">) </w:t>
            </w:r>
            <w:r>
              <w:rPr>
                <w:rFonts w:ascii="Times New Roman" w:hAnsi="Times New Roman" w:cs="Times New Roman"/>
              </w:rPr>
              <w:t>Пальчиковые игры.</w:t>
            </w:r>
          </w:p>
        </w:tc>
      </w:tr>
      <w:tr w:rsidR="0081100C" w:rsidTr="0081100C">
        <w:trPr>
          <w:gridAfter w:val="4"/>
          <w:wAfter w:w="10568" w:type="dxa"/>
          <w:trHeight w:val="2109"/>
        </w:trPr>
        <w:tc>
          <w:tcPr>
            <w:tcW w:w="300" w:type="dxa"/>
            <w:vMerge/>
            <w:tcBorders>
              <w:top w:val="single" w:sz="4" w:space="0" w:color="auto"/>
              <w:left w:val="single" w:sz="4" w:space="0" w:color="auto"/>
              <w:bottom w:val="single" w:sz="4" w:space="0" w:color="auto"/>
              <w:right w:val="single" w:sz="4" w:space="0" w:color="auto"/>
            </w:tcBorders>
            <w:vAlign w:val="center"/>
            <w:hideMark/>
          </w:tcPr>
          <w:p w:rsidR="0081100C" w:rsidRDefault="0081100C">
            <w:pPr>
              <w:widowControl/>
              <w:autoSpaceDE/>
              <w:autoSpaceDN/>
              <w:rPr>
                <w:rFonts w:ascii="Times New Roman" w:hAnsi="Times New Roman" w:cs="Times New Roman"/>
                <w:b/>
                <w:color w:val="000000" w:themeColor="text1"/>
              </w:rPr>
            </w:pPr>
          </w:p>
        </w:tc>
        <w:tc>
          <w:tcPr>
            <w:tcW w:w="2693" w:type="dxa"/>
            <w:tcBorders>
              <w:top w:val="single" w:sz="4" w:space="0" w:color="auto"/>
              <w:left w:val="single" w:sz="4" w:space="0" w:color="auto"/>
              <w:bottom w:val="single" w:sz="4" w:space="0" w:color="auto"/>
              <w:right w:val="single" w:sz="4" w:space="0" w:color="auto"/>
            </w:tcBorders>
            <w:hideMark/>
          </w:tcPr>
          <w:p w:rsidR="0081100C" w:rsidRDefault="0081100C">
            <w:pPr>
              <w:rPr>
                <w:rFonts w:ascii="Times New Roman" w:hAnsi="Times New Roman" w:cs="Times New Roman"/>
                <w:b/>
                <w:lang w:val="kk-KZ"/>
              </w:rPr>
            </w:pPr>
            <w:r>
              <w:rPr>
                <w:rFonts w:ascii="Times New Roman" w:hAnsi="Times New Roman" w:cs="Times New Roman"/>
                <w:b/>
                <w:lang w:val="kk-KZ"/>
              </w:rPr>
              <w:t>Речевая игра «Воротики»</w:t>
            </w:r>
          </w:p>
          <w:p w:rsidR="0081100C" w:rsidRDefault="0081100C">
            <w:pPr>
              <w:rPr>
                <w:rFonts w:ascii="Times New Roman" w:hAnsi="Times New Roman" w:cs="Times New Roman"/>
                <w:b/>
                <w:lang w:val="kk-KZ"/>
              </w:rPr>
            </w:pPr>
            <w:r>
              <w:rPr>
                <w:rFonts w:ascii="Times New Roman" w:hAnsi="Times New Roman" w:cs="Times New Roman"/>
                <w:b/>
                <w:lang w:val="kk-KZ"/>
              </w:rPr>
              <w:t xml:space="preserve"> «Осенние  месяца»</w:t>
            </w:r>
          </w:p>
          <w:p w:rsidR="0081100C" w:rsidRDefault="0081100C">
            <w:pPr>
              <w:rPr>
                <w:rFonts w:ascii="Times New Roman" w:eastAsia="Times New Roman" w:hAnsi="Times New Roman" w:cs="Times New Roman"/>
                <w:b/>
                <w:color w:val="000000"/>
                <w:lang w:val="kk-KZ" w:eastAsia="ru-RU"/>
              </w:rPr>
            </w:pPr>
            <w:r>
              <w:rPr>
                <w:rFonts w:ascii="Times New Roman" w:hAnsi="Times New Roman" w:cs="Times New Roman"/>
                <w:b/>
                <w:lang w:val="kk-KZ"/>
              </w:rPr>
              <w:t>Цель:</w:t>
            </w:r>
            <w:r>
              <w:rPr>
                <w:rFonts w:ascii="Times New Roman" w:hAnsi="Times New Roman" w:cs="Times New Roman"/>
              </w:rPr>
              <w:t>закрепление правильного, отчетливого произношение звуков, обогащение словарного запаса детей существительными</w:t>
            </w:r>
            <w:r>
              <w:rPr>
                <w:rFonts w:ascii="Times New Roman" w:eastAsia="Times New Roman" w:hAnsi="Times New Roman" w:cs="Times New Roman"/>
                <w:b/>
                <w:color w:val="000000"/>
                <w:lang w:val="kk-KZ" w:eastAsia="ru-RU"/>
              </w:rPr>
              <w:t xml:space="preserve"> </w:t>
            </w:r>
            <w:r>
              <w:rPr>
                <w:rFonts w:ascii="Times New Roman" w:eastAsia="Times New Roman" w:hAnsi="Times New Roman" w:cs="Times New Roman"/>
                <w:color w:val="000000"/>
                <w:lang w:val="kk-KZ" w:eastAsia="ru-RU"/>
              </w:rPr>
              <w:t>Билингвальный компонент:</w:t>
            </w:r>
            <w:r>
              <w:rPr>
                <w:rFonts w:ascii="Times New Roman" w:hAnsi="Times New Roman" w:cs="Times New Roman"/>
                <w:lang w:val="kk-KZ"/>
              </w:rPr>
              <w:t xml:space="preserve"> </w:t>
            </w:r>
          </w:p>
        </w:tc>
        <w:tc>
          <w:tcPr>
            <w:tcW w:w="2977" w:type="dxa"/>
            <w:gridSpan w:val="2"/>
            <w:tcBorders>
              <w:top w:val="single" w:sz="4" w:space="0" w:color="auto"/>
              <w:left w:val="single" w:sz="4" w:space="0" w:color="auto"/>
              <w:bottom w:val="single" w:sz="4" w:space="0" w:color="auto"/>
              <w:right w:val="single" w:sz="4" w:space="0" w:color="auto"/>
            </w:tcBorders>
          </w:tcPr>
          <w:p w:rsidR="0081100C" w:rsidRDefault="0081100C">
            <w:pPr>
              <w:rPr>
                <w:rFonts w:ascii="Times New Roman" w:hAnsi="Times New Roman" w:cs="Times New Roman"/>
                <w:b/>
                <w:lang w:val="kk-KZ"/>
              </w:rPr>
            </w:pPr>
            <w:r>
              <w:rPr>
                <w:rFonts w:ascii="Times New Roman" w:hAnsi="Times New Roman" w:cs="Times New Roman"/>
                <w:b/>
                <w:lang w:val="kk-KZ"/>
              </w:rPr>
              <w:t>Речевая игра «Воротики»</w:t>
            </w:r>
          </w:p>
          <w:p w:rsidR="0081100C" w:rsidRDefault="0081100C">
            <w:pPr>
              <w:rPr>
                <w:rFonts w:ascii="Times New Roman" w:hAnsi="Times New Roman" w:cs="Times New Roman"/>
                <w:b/>
                <w:lang w:val="kk-KZ"/>
              </w:rPr>
            </w:pPr>
            <w:r>
              <w:rPr>
                <w:rFonts w:ascii="Times New Roman" w:hAnsi="Times New Roman" w:cs="Times New Roman"/>
                <w:b/>
                <w:lang w:val="kk-KZ"/>
              </w:rPr>
              <w:t>«Какие ты знаешь деревья»</w:t>
            </w:r>
          </w:p>
          <w:p w:rsidR="0081100C" w:rsidRDefault="0081100C">
            <w:pPr>
              <w:rPr>
                <w:rFonts w:ascii="Times New Roman" w:hAnsi="Times New Roman" w:cs="Times New Roman"/>
              </w:rPr>
            </w:pPr>
            <w:r>
              <w:rPr>
                <w:rFonts w:ascii="Times New Roman" w:hAnsi="Times New Roman" w:cs="Times New Roman"/>
                <w:b/>
                <w:lang w:val="kk-KZ"/>
              </w:rPr>
              <w:t>Цель:</w:t>
            </w:r>
            <w:r>
              <w:rPr>
                <w:rFonts w:ascii="Times New Roman" w:hAnsi="Times New Roman" w:cs="Times New Roman"/>
              </w:rPr>
              <w:t xml:space="preserve"> закрепление правильного, отчетливого произношение звуков, обогащение словарного запаса детей существительными</w:t>
            </w:r>
          </w:p>
          <w:p w:rsidR="0081100C" w:rsidRDefault="0081100C">
            <w:pPr>
              <w:rPr>
                <w:rFonts w:ascii="Times New Roman" w:hAnsi="Times New Roman" w:cs="Times New Roman"/>
                <w:lang w:val="kk-KZ"/>
              </w:rPr>
            </w:pPr>
          </w:p>
        </w:tc>
        <w:tc>
          <w:tcPr>
            <w:tcW w:w="2835" w:type="dxa"/>
            <w:gridSpan w:val="2"/>
            <w:tcBorders>
              <w:top w:val="single" w:sz="4" w:space="0" w:color="auto"/>
              <w:left w:val="single" w:sz="4" w:space="0" w:color="auto"/>
              <w:bottom w:val="single" w:sz="4" w:space="0" w:color="auto"/>
              <w:right w:val="single" w:sz="4" w:space="0" w:color="auto"/>
            </w:tcBorders>
            <w:hideMark/>
          </w:tcPr>
          <w:p w:rsidR="0081100C" w:rsidRDefault="0081100C">
            <w:pPr>
              <w:rPr>
                <w:rFonts w:ascii="Times New Roman" w:hAnsi="Times New Roman" w:cs="Times New Roman"/>
                <w:b/>
                <w:lang w:val="kk-KZ"/>
              </w:rPr>
            </w:pPr>
            <w:r>
              <w:rPr>
                <w:rFonts w:ascii="Times New Roman" w:hAnsi="Times New Roman" w:cs="Times New Roman"/>
                <w:b/>
                <w:lang w:val="kk-KZ"/>
              </w:rPr>
              <w:t>Речевая игра «Воротики»</w:t>
            </w:r>
          </w:p>
          <w:p w:rsidR="0081100C" w:rsidRDefault="0081100C">
            <w:pPr>
              <w:rPr>
                <w:rFonts w:ascii="Times New Roman" w:hAnsi="Times New Roman" w:cs="Times New Roman"/>
                <w:b/>
                <w:lang w:val="kk-KZ"/>
              </w:rPr>
            </w:pPr>
            <w:r>
              <w:rPr>
                <w:rFonts w:ascii="Times New Roman" w:hAnsi="Times New Roman" w:cs="Times New Roman"/>
                <w:b/>
                <w:lang w:val="kk-KZ"/>
              </w:rPr>
              <w:t>«Полезные  овощи»</w:t>
            </w:r>
          </w:p>
          <w:p w:rsidR="0081100C" w:rsidRDefault="0081100C">
            <w:pPr>
              <w:rPr>
                <w:rFonts w:ascii="Times New Roman" w:hAnsi="Times New Roman" w:cs="Times New Roman"/>
              </w:rPr>
            </w:pPr>
            <w:r>
              <w:rPr>
                <w:rFonts w:ascii="Times New Roman" w:hAnsi="Times New Roman" w:cs="Times New Roman"/>
                <w:b/>
                <w:lang w:val="kk-KZ"/>
              </w:rPr>
              <w:t>Цель:</w:t>
            </w:r>
            <w:r>
              <w:rPr>
                <w:rFonts w:ascii="Times New Roman" w:hAnsi="Times New Roman" w:cs="Times New Roman"/>
              </w:rPr>
              <w:t xml:space="preserve"> закрепление правильного, отчетливого произношение звуков, обогащение словарного запаса детей существительными</w:t>
            </w:r>
          </w:p>
          <w:p w:rsidR="0081100C" w:rsidRDefault="0081100C">
            <w:pPr>
              <w:rPr>
                <w:rFonts w:ascii="Times New Roman" w:hAnsi="Times New Roman" w:cs="Times New Roman"/>
                <w:b/>
                <w:lang w:val="kk-KZ"/>
              </w:rPr>
            </w:pPr>
            <w:r>
              <w:rPr>
                <w:rFonts w:ascii="Times New Roman" w:hAnsi="Times New Roman" w:cs="Times New Roman"/>
                <w:lang w:val="kk-KZ"/>
              </w:rPr>
              <w:t>***Сәбіз, пияз, қияр, қызылша,  картоп</w:t>
            </w:r>
          </w:p>
        </w:tc>
        <w:tc>
          <w:tcPr>
            <w:tcW w:w="2693" w:type="dxa"/>
            <w:tcBorders>
              <w:top w:val="single" w:sz="4" w:space="0" w:color="auto"/>
              <w:left w:val="single" w:sz="4" w:space="0" w:color="auto"/>
              <w:bottom w:val="single" w:sz="4" w:space="0" w:color="auto"/>
              <w:right w:val="single" w:sz="4" w:space="0" w:color="auto"/>
            </w:tcBorders>
          </w:tcPr>
          <w:p w:rsidR="0081100C" w:rsidRDefault="0081100C">
            <w:pPr>
              <w:rPr>
                <w:rFonts w:ascii="Times New Roman" w:hAnsi="Times New Roman" w:cs="Times New Roman"/>
                <w:b/>
                <w:lang w:val="kk-KZ"/>
              </w:rPr>
            </w:pPr>
            <w:r>
              <w:rPr>
                <w:rFonts w:ascii="Times New Roman" w:hAnsi="Times New Roman" w:cs="Times New Roman"/>
                <w:b/>
                <w:lang w:val="kk-KZ"/>
              </w:rPr>
              <w:t>Речевая игра «Воротики»</w:t>
            </w:r>
          </w:p>
          <w:p w:rsidR="0081100C" w:rsidRDefault="0081100C">
            <w:pPr>
              <w:rPr>
                <w:rFonts w:ascii="Times New Roman" w:hAnsi="Times New Roman" w:cs="Times New Roman"/>
                <w:b/>
                <w:lang w:val="kk-KZ"/>
              </w:rPr>
            </w:pPr>
            <w:r>
              <w:rPr>
                <w:rFonts w:ascii="Times New Roman" w:hAnsi="Times New Roman" w:cs="Times New Roman"/>
                <w:b/>
                <w:lang w:val="kk-KZ"/>
              </w:rPr>
              <w:t>«Дом  животные»</w:t>
            </w:r>
          </w:p>
          <w:p w:rsidR="0081100C" w:rsidRDefault="0081100C">
            <w:pPr>
              <w:rPr>
                <w:rFonts w:ascii="Times New Roman" w:hAnsi="Times New Roman" w:cs="Times New Roman"/>
              </w:rPr>
            </w:pPr>
            <w:r>
              <w:rPr>
                <w:rFonts w:ascii="Times New Roman" w:hAnsi="Times New Roman" w:cs="Times New Roman"/>
                <w:b/>
                <w:lang w:val="kk-KZ"/>
              </w:rPr>
              <w:t>Цель:</w:t>
            </w:r>
            <w:r>
              <w:rPr>
                <w:rFonts w:ascii="Times New Roman" w:hAnsi="Times New Roman" w:cs="Times New Roman"/>
              </w:rPr>
              <w:t xml:space="preserve"> закрепление правильного, отчетливого произношение звуков, обогащение словарного запаса детей существительными</w:t>
            </w:r>
          </w:p>
          <w:p w:rsidR="0081100C" w:rsidRDefault="0081100C">
            <w:pPr>
              <w:rPr>
                <w:rFonts w:ascii="Times New Roman" w:hAnsi="Times New Roman" w:cs="Times New Roman"/>
                <w:b/>
                <w:lang w:val="kk-KZ"/>
              </w:rPr>
            </w:pPr>
          </w:p>
        </w:tc>
        <w:tc>
          <w:tcPr>
            <w:tcW w:w="2857" w:type="dxa"/>
            <w:gridSpan w:val="4"/>
            <w:tcBorders>
              <w:top w:val="single" w:sz="4" w:space="0" w:color="auto"/>
              <w:left w:val="single" w:sz="4" w:space="0" w:color="auto"/>
              <w:bottom w:val="single" w:sz="4" w:space="0" w:color="auto"/>
              <w:right w:val="single" w:sz="4" w:space="0" w:color="auto"/>
            </w:tcBorders>
          </w:tcPr>
          <w:p w:rsidR="0081100C" w:rsidRDefault="0081100C">
            <w:pPr>
              <w:rPr>
                <w:rFonts w:ascii="Times New Roman" w:hAnsi="Times New Roman" w:cs="Times New Roman"/>
                <w:b/>
                <w:lang w:val="kk-KZ"/>
              </w:rPr>
            </w:pPr>
            <w:r>
              <w:rPr>
                <w:rFonts w:ascii="Times New Roman" w:hAnsi="Times New Roman" w:cs="Times New Roman"/>
                <w:b/>
                <w:lang w:val="kk-KZ"/>
              </w:rPr>
              <w:t>Речевая игра «Воротики»</w:t>
            </w:r>
          </w:p>
          <w:p w:rsidR="0081100C" w:rsidRDefault="0081100C">
            <w:pPr>
              <w:rPr>
                <w:rFonts w:ascii="Times New Roman" w:hAnsi="Times New Roman" w:cs="Times New Roman"/>
                <w:b/>
                <w:lang w:val="kk-KZ"/>
              </w:rPr>
            </w:pPr>
            <w:r>
              <w:rPr>
                <w:rFonts w:ascii="Times New Roman" w:hAnsi="Times New Roman" w:cs="Times New Roman"/>
                <w:b/>
                <w:lang w:val="kk-KZ"/>
              </w:rPr>
              <w:t>«Животные лесов»</w:t>
            </w:r>
          </w:p>
          <w:p w:rsidR="0081100C" w:rsidRDefault="0081100C">
            <w:pPr>
              <w:rPr>
                <w:rFonts w:ascii="Times New Roman" w:hAnsi="Times New Roman" w:cs="Times New Roman"/>
              </w:rPr>
            </w:pPr>
            <w:r>
              <w:rPr>
                <w:rFonts w:ascii="Times New Roman" w:hAnsi="Times New Roman" w:cs="Times New Roman"/>
                <w:b/>
                <w:lang w:val="kk-KZ"/>
              </w:rPr>
              <w:t>Цель:</w:t>
            </w:r>
            <w:r>
              <w:rPr>
                <w:rFonts w:ascii="Times New Roman" w:hAnsi="Times New Roman" w:cs="Times New Roman"/>
              </w:rPr>
              <w:t xml:space="preserve"> закрепление правильного, отчетливого произношение звуков, обогащение словарного запаса детей существительными</w:t>
            </w:r>
          </w:p>
          <w:p w:rsidR="0081100C" w:rsidRDefault="0081100C">
            <w:pPr>
              <w:rPr>
                <w:rFonts w:ascii="Times New Roman" w:hAnsi="Times New Roman" w:cs="Times New Roman"/>
                <w:b/>
                <w:lang w:val="kk-KZ"/>
              </w:rPr>
            </w:pPr>
          </w:p>
        </w:tc>
      </w:tr>
      <w:tr w:rsidR="0081100C" w:rsidTr="0081100C">
        <w:trPr>
          <w:gridAfter w:val="4"/>
          <w:wAfter w:w="10568" w:type="dxa"/>
        </w:trPr>
        <w:tc>
          <w:tcPr>
            <w:tcW w:w="2411" w:type="dxa"/>
            <w:vMerge w:val="restart"/>
            <w:tcBorders>
              <w:top w:val="single" w:sz="4" w:space="0" w:color="auto"/>
              <w:left w:val="single" w:sz="4" w:space="0" w:color="auto"/>
              <w:bottom w:val="single" w:sz="4" w:space="0" w:color="auto"/>
              <w:right w:val="single" w:sz="4" w:space="0" w:color="auto"/>
            </w:tcBorders>
            <w:hideMark/>
          </w:tcPr>
          <w:p w:rsidR="0081100C" w:rsidRDefault="0081100C">
            <w:pPr>
              <w:rPr>
                <w:rFonts w:ascii="Times New Roman" w:hAnsi="Times New Roman" w:cs="Times New Roman"/>
                <w:b/>
                <w:color w:val="000000" w:themeColor="text1"/>
              </w:rPr>
            </w:pPr>
            <w:r>
              <w:rPr>
                <w:rFonts w:ascii="Times New Roman" w:hAnsi="Times New Roman" w:cs="Times New Roman"/>
                <w:b/>
                <w:color w:val="000000" w:themeColor="text1"/>
              </w:rPr>
              <w:t xml:space="preserve">Түскі ас </w:t>
            </w:r>
          </w:p>
          <w:p w:rsidR="0081100C" w:rsidRDefault="0081100C">
            <w:pPr>
              <w:rPr>
                <w:rFonts w:ascii="Times New Roman" w:hAnsi="Times New Roman" w:cs="Times New Roman"/>
                <w:b/>
                <w:color w:val="000000" w:themeColor="text1"/>
              </w:rPr>
            </w:pPr>
            <w:r>
              <w:rPr>
                <w:rFonts w:ascii="Times New Roman" w:hAnsi="Times New Roman" w:cs="Times New Roman"/>
                <w:b/>
                <w:color w:val="000000" w:themeColor="text1"/>
              </w:rPr>
              <w:t>Обед</w:t>
            </w:r>
          </w:p>
        </w:tc>
        <w:tc>
          <w:tcPr>
            <w:tcW w:w="14055" w:type="dxa"/>
            <w:gridSpan w:val="10"/>
            <w:tcBorders>
              <w:top w:val="single" w:sz="4" w:space="0" w:color="auto"/>
              <w:left w:val="single" w:sz="4" w:space="0" w:color="auto"/>
              <w:bottom w:val="single" w:sz="4" w:space="0" w:color="auto"/>
              <w:right w:val="single" w:sz="4" w:space="0" w:color="auto"/>
            </w:tcBorders>
            <w:hideMark/>
          </w:tcPr>
          <w:p w:rsidR="0081100C" w:rsidRDefault="0081100C">
            <w:pPr>
              <w:rPr>
                <w:rFonts w:ascii="Times New Roman" w:hAnsi="Times New Roman" w:cs="Times New Roman"/>
                <w:lang w:val="kk-KZ"/>
              </w:rPr>
            </w:pPr>
            <w:r>
              <w:rPr>
                <w:rFonts w:ascii="Times New Roman" w:hAnsi="Times New Roman" w:cs="Times New Roman"/>
                <w:b/>
              </w:rPr>
              <w:t xml:space="preserve">Культурно-гигиенические навыки. Цель: </w:t>
            </w:r>
            <w:r>
              <w:rPr>
                <w:rFonts w:ascii="Times New Roman" w:hAnsi="Times New Roman" w:cs="Times New Roman"/>
              </w:rPr>
              <w:t>совершенствовать навыки безопасного поведения в быту</w:t>
            </w:r>
            <w:r>
              <w:rPr>
                <w:rFonts w:ascii="Times New Roman" w:hAnsi="Times New Roman" w:cs="Times New Roman"/>
                <w:lang w:val="kk-KZ"/>
              </w:rPr>
              <w:t>.</w:t>
            </w:r>
          </w:p>
          <w:p w:rsidR="0081100C" w:rsidRDefault="0081100C">
            <w:pPr>
              <w:rPr>
                <w:rFonts w:ascii="Times New Roman" w:hAnsi="Times New Roman" w:cs="Times New Roman"/>
                <w:b/>
                <w:color w:val="000000" w:themeColor="text1"/>
              </w:rPr>
            </w:pPr>
            <w:r>
              <w:rPr>
                <w:rFonts w:ascii="Times New Roman" w:hAnsi="Times New Roman" w:cs="Times New Roman"/>
                <w:b/>
                <w:lang w:val="kk-KZ"/>
              </w:rPr>
              <w:t xml:space="preserve">Прием пищи. </w:t>
            </w:r>
            <w:r>
              <w:rPr>
                <w:rFonts w:ascii="Times New Roman" w:hAnsi="Times New Roman" w:cs="Times New Roman"/>
              </w:rPr>
              <w:t>Привлечение внимания детей к пище; индивидуальная работа по воспитанию культуры еды; правила этикета. Принимать и сохранять правильную осанку за столом, во время принятия пищи.  Совершенствовать у детей умение свободно пользоваться столовыми приборами, в том числе ножом.</w:t>
            </w:r>
          </w:p>
        </w:tc>
      </w:tr>
      <w:tr w:rsidR="0081100C" w:rsidTr="0081100C">
        <w:trPr>
          <w:gridAfter w:val="4"/>
          <w:wAfter w:w="10568" w:type="dxa"/>
        </w:trPr>
        <w:tc>
          <w:tcPr>
            <w:tcW w:w="300" w:type="dxa"/>
            <w:vMerge/>
            <w:tcBorders>
              <w:top w:val="single" w:sz="4" w:space="0" w:color="auto"/>
              <w:left w:val="single" w:sz="4" w:space="0" w:color="auto"/>
              <w:bottom w:val="single" w:sz="4" w:space="0" w:color="auto"/>
              <w:right w:val="single" w:sz="4" w:space="0" w:color="auto"/>
            </w:tcBorders>
            <w:vAlign w:val="center"/>
            <w:hideMark/>
          </w:tcPr>
          <w:p w:rsidR="0081100C" w:rsidRDefault="0081100C">
            <w:pPr>
              <w:widowControl/>
              <w:autoSpaceDE/>
              <w:autoSpaceDN/>
              <w:rPr>
                <w:rFonts w:ascii="Times New Roman" w:hAnsi="Times New Roman" w:cs="Times New Roman"/>
                <w:b/>
                <w:color w:val="000000" w:themeColor="text1"/>
              </w:rPr>
            </w:pPr>
          </w:p>
        </w:tc>
        <w:tc>
          <w:tcPr>
            <w:tcW w:w="2693" w:type="dxa"/>
            <w:tcBorders>
              <w:top w:val="single" w:sz="4" w:space="0" w:color="auto"/>
              <w:left w:val="single" w:sz="4" w:space="0" w:color="auto"/>
              <w:bottom w:val="single" w:sz="4" w:space="0" w:color="auto"/>
              <w:right w:val="single" w:sz="4" w:space="0" w:color="auto"/>
            </w:tcBorders>
            <w:hideMark/>
          </w:tcPr>
          <w:p w:rsidR="0081100C" w:rsidRDefault="0081100C">
            <w:pPr>
              <w:rPr>
                <w:rFonts w:ascii="Times New Roman" w:hAnsi="Times New Roman" w:cs="Times New Roman"/>
                <w:b/>
                <w:color w:val="000000" w:themeColor="text1"/>
              </w:rPr>
            </w:pPr>
            <w:r>
              <w:rPr>
                <w:rFonts w:ascii="Times New Roman" w:hAnsi="Times New Roman" w:cs="Times New Roman"/>
                <w:b/>
                <w:color w:val="000000" w:themeColor="text1"/>
              </w:rPr>
              <w:t>Работа дежурных</w:t>
            </w:r>
          </w:p>
          <w:p w:rsidR="0081100C" w:rsidRDefault="0081100C">
            <w:pPr>
              <w:jc w:val="both"/>
              <w:rPr>
                <w:rFonts w:ascii="Times New Roman" w:hAnsi="Times New Roman" w:cs="Times New Roman"/>
                <w:color w:val="000000" w:themeColor="text1"/>
              </w:rPr>
            </w:pPr>
            <w:r>
              <w:rPr>
                <w:rFonts w:ascii="Times New Roman" w:hAnsi="Times New Roman" w:cs="Times New Roman"/>
                <w:color w:val="000000" w:themeColor="text1"/>
              </w:rPr>
              <w:t xml:space="preserve">раскладывание столовых приборов, салфеток. </w:t>
            </w:r>
          </w:p>
          <w:p w:rsidR="0081100C" w:rsidRDefault="0081100C">
            <w:pPr>
              <w:jc w:val="both"/>
              <w:rPr>
                <w:rFonts w:ascii="Times New Roman" w:hAnsi="Times New Roman" w:cs="Times New Roman"/>
                <w:color w:val="000000" w:themeColor="text1"/>
              </w:rPr>
            </w:pPr>
            <w:r>
              <w:rPr>
                <w:rFonts w:ascii="Times New Roman" w:hAnsi="Times New Roman" w:cs="Times New Roman"/>
                <w:b/>
                <w:color w:val="000000" w:themeColor="text1"/>
              </w:rPr>
              <w:t>Цель</w:t>
            </w:r>
            <w:r>
              <w:rPr>
                <w:rFonts w:ascii="Times New Roman" w:hAnsi="Times New Roman" w:cs="Times New Roman"/>
                <w:color w:val="000000" w:themeColor="text1"/>
              </w:rPr>
              <w:t xml:space="preserve">: </w:t>
            </w:r>
            <w:r>
              <w:rPr>
                <w:rFonts w:ascii="Times New Roman" w:hAnsi="Times New Roman" w:cs="Times New Roman"/>
              </w:rPr>
              <w:t>совершенствовать навыки культуры  еды</w:t>
            </w:r>
            <w:r>
              <w:rPr>
                <w:rFonts w:ascii="Times New Roman" w:hAnsi="Times New Roman" w:cs="Times New Roman"/>
                <w:color w:val="000000" w:themeColor="text1"/>
              </w:rPr>
              <w:t>.</w:t>
            </w:r>
          </w:p>
          <w:p w:rsidR="0081100C" w:rsidRDefault="0081100C">
            <w:pPr>
              <w:jc w:val="both"/>
              <w:rPr>
                <w:rFonts w:ascii="Times New Roman" w:hAnsi="Times New Roman" w:cs="Times New Roman"/>
                <w:color w:val="000000" w:themeColor="text1"/>
              </w:rPr>
            </w:pPr>
            <w:r>
              <w:rPr>
                <w:rFonts w:ascii="Times New Roman" w:hAnsi="Times New Roman" w:cs="Times New Roman"/>
                <w:color w:val="000000" w:themeColor="text1"/>
              </w:rPr>
              <w:t xml:space="preserve"> </w:t>
            </w:r>
            <w:r>
              <w:rPr>
                <w:rFonts w:ascii="Times New Roman" w:hAnsi="Times New Roman" w:cs="Times New Roman"/>
                <w:b/>
                <w:color w:val="000000" w:themeColor="text1"/>
              </w:rPr>
              <w:t xml:space="preserve">Чтение стихотворения:  </w:t>
            </w:r>
            <w:r>
              <w:rPr>
                <w:rFonts w:ascii="Times New Roman" w:hAnsi="Times New Roman" w:cs="Times New Roman"/>
                <w:color w:val="000000" w:themeColor="text1"/>
              </w:rPr>
              <w:t>А у нас  есть ложки…</w:t>
            </w:r>
          </w:p>
          <w:p w:rsidR="0081100C" w:rsidRDefault="0081100C">
            <w:pPr>
              <w:jc w:val="both"/>
              <w:rPr>
                <w:rFonts w:ascii="Times New Roman" w:hAnsi="Times New Roman" w:cs="Times New Roman"/>
                <w:color w:val="000000" w:themeColor="text1"/>
              </w:rPr>
            </w:pPr>
            <w:r>
              <w:rPr>
                <w:rFonts w:ascii="Times New Roman" w:hAnsi="Times New Roman" w:cs="Times New Roman"/>
                <w:color w:val="000000" w:themeColor="text1"/>
              </w:rPr>
              <w:t xml:space="preserve"> Цель: п</w:t>
            </w:r>
            <w:r>
              <w:rPr>
                <w:rFonts w:ascii="Times New Roman" w:hAnsi="Times New Roman" w:cs="Times New Roman"/>
              </w:rPr>
              <w:t>ривлечение внимания детей к пище</w:t>
            </w:r>
          </w:p>
          <w:p w:rsidR="0081100C" w:rsidRDefault="0081100C">
            <w:pPr>
              <w:jc w:val="both"/>
              <w:rPr>
                <w:rFonts w:ascii="Times New Roman" w:eastAsia="Times New Roman" w:hAnsi="Times New Roman" w:cs="Times New Roman"/>
              </w:rPr>
            </w:pPr>
            <w:r>
              <w:rPr>
                <w:rFonts w:ascii="Times New Roman" w:hAnsi="Times New Roman" w:cs="Times New Roman"/>
                <w:color w:val="000000" w:themeColor="text1"/>
              </w:rPr>
              <w:t>(художественная  литература).</w:t>
            </w:r>
          </w:p>
          <w:p w:rsidR="0081100C" w:rsidRDefault="0081100C">
            <w:pPr>
              <w:rPr>
                <w:rFonts w:ascii="Times New Roman" w:hAnsi="Times New Roman" w:cs="Times New Roman"/>
                <w:b/>
                <w:color w:val="000000" w:themeColor="text1"/>
              </w:rPr>
            </w:pPr>
            <w:r>
              <w:rPr>
                <w:rFonts w:ascii="Times New Roman" w:hAnsi="Times New Roman" w:cs="Times New Roman"/>
                <w:b/>
                <w:color w:val="000000" w:themeColor="text1"/>
              </w:rPr>
              <w:t>Прием пищи.</w:t>
            </w:r>
          </w:p>
        </w:tc>
        <w:tc>
          <w:tcPr>
            <w:tcW w:w="2977" w:type="dxa"/>
            <w:gridSpan w:val="2"/>
            <w:tcBorders>
              <w:top w:val="single" w:sz="4" w:space="0" w:color="auto"/>
              <w:left w:val="single" w:sz="4" w:space="0" w:color="auto"/>
              <w:bottom w:val="single" w:sz="4" w:space="0" w:color="auto"/>
              <w:right w:val="single" w:sz="4" w:space="0" w:color="auto"/>
            </w:tcBorders>
          </w:tcPr>
          <w:p w:rsidR="0081100C" w:rsidRDefault="0081100C">
            <w:pPr>
              <w:rPr>
                <w:rFonts w:ascii="Times New Roman" w:hAnsi="Times New Roman" w:cs="Times New Roman"/>
                <w:b/>
                <w:color w:val="000000" w:themeColor="text1"/>
              </w:rPr>
            </w:pPr>
            <w:r>
              <w:rPr>
                <w:rFonts w:ascii="Times New Roman" w:hAnsi="Times New Roman" w:cs="Times New Roman"/>
                <w:b/>
                <w:color w:val="000000" w:themeColor="text1"/>
              </w:rPr>
              <w:t>Работа дежурных</w:t>
            </w:r>
          </w:p>
          <w:p w:rsidR="0081100C" w:rsidRDefault="0081100C">
            <w:pPr>
              <w:rPr>
                <w:rFonts w:ascii="Times New Roman" w:hAnsi="Times New Roman" w:cs="Times New Roman"/>
                <w:b/>
                <w:color w:val="000000" w:themeColor="text1"/>
              </w:rPr>
            </w:pPr>
            <w:r>
              <w:rPr>
                <w:rFonts w:ascii="Times New Roman" w:hAnsi="Times New Roman" w:cs="Times New Roman"/>
                <w:color w:val="000000" w:themeColor="text1"/>
              </w:rPr>
              <w:t xml:space="preserve">раскладывание столовых приборов, салфеток. </w:t>
            </w:r>
            <w:r>
              <w:rPr>
                <w:rFonts w:ascii="Times New Roman" w:hAnsi="Times New Roman" w:cs="Times New Roman"/>
                <w:b/>
                <w:color w:val="000000" w:themeColor="text1"/>
              </w:rPr>
              <w:t>Цель</w:t>
            </w:r>
            <w:r>
              <w:rPr>
                <w:rFonts w:ascii="Times New Roman" w:hAnsi="Times New Roman" w:cs="Times New Roman"/>
                <w:color w:val="000000" w:themeColor="text1"/>
              </w:rPr>
              <w:t xml:space="preserve">: </w:t>
            </w:r>
            <w:r>
              <w:rPr>
                <w:rFonts w:ascii="Times New Roman" w:hAnsi="Times New Roman" w:cs="Times New Roman"/>
              </w:rPr>
              <w:t>совершенствовать навыки культуры еды</w:t>
            </w:r>
            <w:r>
              <w:rPr>
                <w:rFonts w:ascii="Times New Roman" w:hAnsi="Times New Roman" w:cs="Times New Roman"/>
                <w:color w:val="000000" w:themeColor="text1"/>
              </w:rPr>
              <w:t xml:space="preserve">. </w:t>
            </w:r>
          </w:p>
          <w:p w:rsidR="0081100C" w:rsidRDefault="0081100C">
            <w:pPr>
              <w:rPr>
                <w:rFonts w:ascii="Times New Roman" w:hAnsi="Times New Roman" w:cs="Times New Roman"/>
              </w:rPr>
            </w:pPr>
            <w:r>
              <w:rPr>
                <w:rFonts w:ascii="Times New Roman" w:hAnsi="Times New Roman" w:cs="Times New Roman"/>
                <w:b/>
                <w:color w:val="000000" w:themeColor="text1"/>
              </w:rPr>
              <w:t>Проговаривание пословиц и поговорок</w:t>
            </w:r>
            <w:r>
              <w:rPr>
                <w:rFonts w:ascii="Times New Roman" w:hAnsi="Times New Roman" w:cs="Times New Roman"/>
                <w:color w:val="000000" w:themeColor="text1"/>
              </w:rPr>
              <w:t xml:space="preserve">. Цель: </w:t>
            </w:r>
            <w:r>
              <w:rPr>
                <w:rFonts w:ascii="Times New Roman" w:hAnsi="Times New Roman" w:cs="Times New Roman"/>
              </w:rPr>
              <w:t xml:space="preserve">закрепление правильного, отчетливого произношение звуков </w:t>
            </w:r>
          </w:p>
          <w:p w:rsidR="0081100C" w:rsidRDefault="0081100C">
            <w:pPr>
              <w:rPr>
                <w:rFonts w:ascii="Times New Roman" w:hAnsi="Times New Roman" w:cs="Times New Roman"/>
              </w:rPr>
            </w:pPr>
          </w:p>
          <w:p w:rsidR="0081100C" w:rsidRDefault="0081100C">
            <w:pPr>
              <w:rPr>
                <w:rFonts w:ascii="Times New Roman" w:hAnsi="Times New Roman" w:cs="Times New Roman"/>
                <w:color w:val="000000" w:themeColor="text1"/>
              </w:rPr>
            </w:pPr>
            <w:r>
              <w:rPr>
                <w:rFonts w:ascii="Times New Roman" w:hAnsi="Times New Roman" w:cs="Times New Roman"/>
                <w:b/>
                <w:color w:val="000000" w:themeColor="text1"/>
              </w:rPr>
              <w:t>Прием пищи.</w:t>
            </w:r>
          </w:p>
        </w:tc>
        <w:tc>
          <w:tcPr>
            <w:tcW w:w="2835" w:type="dxa"/>
            <w:gridSpan w:val="2"/>
            <w:tcBorders>
              <w:top w:val="single" w:sz="4" w:space="0" w:color="auto"/>
              <w:left w:val="single" w:sz="4" w:space="0" w:color="auto"/>
              <w:bottom w:val="single" w:sz="4" w:space="0" w:color="auto"/>
              <w:right w:val="single" w:sz="4" w:space="0" w:color="auto"/>
            </w:tcBorders>
            <w:hideMark/>
          </w:tcPr>
          <w:p w:rsidR="0081100C" w:rsidRDefault="0081100C">
            <w:pPr>
              <w:rPr>
                <w:rFonts w:ascii="Times New Roman" w:hAnsi="Times New Roman" w:cs="Times New Roman"/>
                <w:b/>
                <w:color w:val="000000" w:themeColor="text1"/>
              </w:rPr>
            </w:pPr>
            <w:r>
              <w:rPr>
                <w:rFonts w:ascii="Times New Roman" w:hAnsi="Times New Roman" w:cs="Times New Roman"/>
                <w:b/>
                <w:color w:val="000000" w:themeColor="text1"/>
              </w:rPr>
              <w:t>Работа дежурных</w:t>
            </w:r>
          </w:p>
          <w:p w:rsidR="0081100C" w:rsidRDefault="0081100C">
            <w:pPr>
              <w:rPr>
                <w:rFonts w:ascii="Times New Roman" w:hAnsi="Times New Roman" w:cs="Times New Roman"/>
                <w:color w:val="000000" w:themeColor="text1"/>
              </w:rPr>
            </w:pPr>
            <w:r>
              <w:rPr>
                <w:rFonts w:ascii="Times New Roman" w:hAnsi="Times New Roman" w:cs="Times New Roman"/>
                <w:color w:val="000000" w:themeColor="text1"/>
              </w:rPr>
              <w:t xml:space="preserve">раскладывание столовых приборов, салфеток. </w:t>
            </w:r>
          </w:p>
          <w:p w:rsidR="0081100C" w:rsidRDefault="0081100C">
            <w:pPr>
              <w:rPr>
                <w:rFonts w:ascii="Times New Roman" w:hAnsi="Times New Roman" w:cs="Times New Roman"/>
                <w:color w:val="000000" w:themeColor="text1"/>
              </w:rPr>
            </w:pPr>
            <w:r>
              <w:rPr>
                <w:rFonts w:ascii="Times New Roman" w:hAnsi="Times New Roman" w:cs="Times New Roman"/>
                <w:b/>
                <w:color w:val="000000" w:themeColor="text1"/>
              </w:rPr>
              <w:t>Цель</w:t>
            </w:r>
            <w:r>
              <w:rPr>
                <w:rFonts w:ascii="Times New Roman" w:hAnsi="Times New Roman" w:cs="Times New Roman"/>
                <w:color w:val="000000" w:themeColor="text1"/>
              </w:rPr>
              <w:t xml:space="preserve">: </w:t>
            </w:r>
            <w:r>
              <w:rPr>
                <w:rFonts w:ascii="Times New Roman" w:hAnsi="Times New Roman" w:cs="Times New Roman"/>
              </w:rPr>
              <w:t>совершенствовать навыки безопасного поведения в быту</w:t>
            </w:r>
            <w:r>
              <w:rPr>
                <w:rFonts w:ascii="Times New Roman" w:hAnsi="Times New Roman" w:cs="Times New Roman"/>
                <w:color w:val="000000" w:themeColor="text1"/>
              </w:rPr>
              <w:t xml:space="preserve">. </w:t>
            </w:r>
          </w:p>
          <w:p w:rsidR="0081100C" w:rsidRDefault="0081100C">
            <w:pPr>
              <w:rPr>
                <w:rFonts w:ascii="Times New Roman" w:hAnsi="Times New Roman" w:cs="Times New Roman"/>
                <w:b/>
              </w:rPr>
            </w:pPr>
            <w:r>
              <w:rPr>
                <w:rFonts w:ascii="Times New Roman" w:hAnsi="Times New Roman" w:cs="Times New Roman"/>
                <w:b/>
                <w:color w:val="000000" w:themeColor="text1"/>
              </w:rPr>
              <w:t xml:space="preserve">Беседа </w:t>
            </w:r>
            <w:r>
              <w:rPr>
                <w:rFonts w:ascii="Times New Roman" w:hAnsi="Times New Roman" w:cs="Times New Roman"/>
                <w:b/>
              </w:rPr>
              <w:t xml:space="preserve">«Кто готовит нам обед»Цель: </w:t>
            </w:r>
            <w:r>
              <w:rPr>
                <w:rFonts w:ascii="Times New Roman" w:hAnsi="Times New Roman" w:cs="Times New Roman"/>
              </w:rPr>
              <w:t>формирование навыков слушания и понимания речи, обучение диалогической речи</w:t>
            </w:r>
            <w:r>
              <w:rPr>
                <w:rFonts w:ascii="Times New Roman" w:eastAsia="Times New Roman" w:hAnsi="Times New Roman" w:cs="Times New Roman"/>
                <w:b/>
                <w:i/>
                <w:color w:val="000000"/>
                <w:lang w:val="kk-KZ" w:eastAsia="ru-RU"/>
              </w:rPr>
              <w:t xml:space="preserve">. </w:t>
            </w:r>
          </w:p>
          <w:p w:rsidR="0081100C" w:rsidRDefault="0081100C">
            <w:pPr>
              <w:rPr>
                <w:rFonts w:ascii="Times New Roman" w:hAnsi="Times New Roman" w:cs="Times New Roman"/>
                <w:color w:val="000000" w:themeColor="text1"/>
              </w:rPr>
            </w:pPr>
            <w:r>
              <w:rPr>
                <w:rFonts w:ascii="Times New Roman" w:hAnsi="Times New Roman" w:cs="Times New Roman"/>
                <w:b/>
                <w:color w:val="000000" w:themeColor="text1"/>
              </w:rPr>
              <w:t>Прием пищи.</w:t>
            </w:r>
          </w:p>
        </w:tc>
        <w:tc>
          <w:tcPr>
            <w:tcW w:w="2693" w:type="dxa"/>
            <w:tcBorders>
              <w:top w:val="single" w:sz="4" w:space="0" w:color="auto"/>
              <w:left w:val="single" w:sz="4" w:space="0" w:color="auto"/>
              <w:bottom w:val="single" w:sz="4" w:space="0" w:color="auto"/>
              <w:right w:val="single" w:sz="4" w:space="0" w:color="auto"/>
            </w:tcBorders>
            <w:hideMark/>
          </w:tcPr>
          <w:p w:rsidR="0081100C" w:rsidRDefault="0081100C">
            <w:pPr>
              <w:rPr>
                <w:rFonts w:ascii="Times New Roman" w:hAnsi="Times New Roman" w:cs="Times New Roman"/>
                <w:b/>
                <w:color w:val="000000" w:themeColor="text1"/>
              </w:rPr>
            </w:pPr>
            <w:r>
              <w:rPr>
                <w:rFonts w:ascii="Times New Roman" w:hAnsi="Times New Roman" w:cs="Times New Roman"/>
                <w:b/>
                <w:color w:val="000000" w:themeColor="text1"/>
              </w:rPr>
              <w:t>Работа дежурных</w:t>
            </w:r>
          </w:p>
          <w:p w:rsidR="0081100C" w:rsidRDefault="0081100C">
            <w:pPr>
              <w:rPr>
                <w:rFonts w:ascii="Times New Roman" w:hAnsi="Times New Roman" w:cs="Times New Roman"/>
                <w:color w:val="000000" w:themeColor="text1"/>
              </w:rPr>
            </w:pPr>
            <w:r>
              <w:rPr>
                <w:rFonts w:ascii="Times New Roman" w:hAnsi="Times New Roman" w:cs="Times New Roman"/>
                <w:color w:val="000000" w:themeColor="text1"/>
              </w:rPr>
              <w:t xml:space="preserve">раскладывание столовых приборов, салфеток. </w:t>
            </w:r>
            <w:r>
              <w:rPr>
                <w:rFonts w:ascii="Times New Roman" w:hAnsi="Times New Roman" w:cs="Times New Roman"/>
                <w:b/>
                <w:color w:val="000000" w:themeColor="text1"/>
              </w:rPr>
              <w:t>Цель</w:t>
            </w:r>
            <w:r>
              <w:rPr>
                <w:rFonts w:ascii="Times New Roman" w:hAnsi="Times New Roman" w:cs="Times New Roman"/>
                <w:color w:val="000000" w:themeColor="text1"/>
              </w:rPr>
              <w:t xml:space="preserve">: </w:t>
            </w:r>
            <w:r>
              <w:rPr>
                <w:rFonts w:ascii="Times New Roman" w:hAnsi="Times New Roman" w:cs="Times New Roman"/>
              </w:rPr>
              <w:t>совершенствовать навыки безопасного поведения в быту</w:t>
            </w:r>
            <w:r>
              <w:rPr>
                <w:rFonts w:ascii="Times New Roman" w:hAnsi="Times New Roman" w:cs="Times New Roman"/>
                <w:color w:val="000000" w:themeColor="text1"/>
              </w:rPr>
              <w:t xml:space="preserve">. </w:t>
            </w:r>
          </w:p>
          <w:p w:rsidR="0081100C" w:rsidRDefault="0081100C">
            <w:pPr>
              <w:rPr>
                <w:rFonts w:ascii="Times New Roman" w:hAnsi="Times New Roman" w:cs="Times New Roman"/>
                <w:b/>
                <w:color w:val="000000" w:themeColor="text1"/>
              </w:rPr>
            </w:pPr>
            <w:r>
              <w:rPr>
                <w:rFonts w:ascii="Times New Roman" w:hAnsi="Times New Roman" w:cs="Times New Roman"/>
                <w:b/>
                <w:color w:val="000000" w:themeColor="text1"/>
              </w:rPr>
              <w:t xml:space="preserve">Беседа «О бережном  отношении к хлебу» Цель: </w:t>
            </w:r>
            <w:r>
              <w:rPr>
                <w:rFonts w:ascii="Times New Roman" w:hAnsi="Times New Roman" w:cs="Times New Roman"/>
              </w:rPr>
              <w:t>формирование навыков слушания и понимания речи</w:t>
            </w:r>
          </w:p>
          <w:p w:rsidR="0081100C" w:rsidRDefault="0081100C">
            <w:pPr>
              <w:rPr>
                <w:rFonts w:ascii="Times New Roman" w:hAnsi="Times New Roman" w:cs="Times New Roman"/>
                <w:color w:val="000000" w:themeColor="text1"/>
              </w:rPr>
            </w:pPr>
            <w:r>
              <w:rPr>
                <w:rFonts w:ascii="Times New Roman" w:hAnsi="Times New Roman" w:cs="Times New Roman"/>
                <w:b/>
                <w:color w:val="000000" w:themeColor="text1"/>
              </w:rPr>
              <w:t>Прием пищи.</w:t>
            </w:r>
          </w:p>
        </w:tc>
        <w:tc>
          <w:tcPr>
            <w:tcW w:w="2857" w:type="dxa"/>
            <w:gridSpan w:val="4"/>
            <w:tcBorders>
              <w:top w:val="single" w:sz="4" w:space="0" w:color="auto"/>
              <w:left w:val="single" w:sz="4" w:space="0" w:color="auto"/>
              <w:bottom w:val="single" w:sz="4" w:space="0" w:color="auto"/>
              <w:right w:val="single" w:sz="4" w:space="0" w:color="auto"/>
            </w:tcBorders>
            <w:hideMark/>
          </w:tcPr>
          <w:p w:rsidR="0081100C" w:rsidRDefault="0081100C">
            <w:pPr>
              <w:rPr>
                <w:rFonts w:ascii="Times New Roman" w:hAnsi="Times New Roman" w:cs="Times New Roman"/>
                <w:b/>
                <w:color w:val="000000" w:themeColor="text1"/>
              </w:rPr>
            </w:pPr>
            <w:r>
              <w:rPr>
                <w:rFonts w:ascii="Times New Roman" w:hAnsi="Times New Roman" w:cs="Times New Roman"/>
                <w:b/>
                <w:color w:val="000000" w:themeColor="text1"/>
              </w:rPr>
              <w:t>Работа дежурных</w:t>
            </w:r>
          </w:p>
          <w:p w:rsidR="0081100C" w:rsidRDefault="0081100C">
            <w:pPr>
              <w:rPr>
                <w:rFonts w:ascii="Times New Roman" w:hAnsi="Times New Roman" w:cs="Times New Roman"/>
              </w:rPr>
            </w:pPr>
            <w:r>
              <w:rPr>
                <w:rFonts w:ascii="Times New Roman" w:hAnsi="Times New Roman" w:cs="Times New Roman"/>
                <w:color w:val="000000" w:themeColor="text1"/>
              </w:rPr>
              <w:t xml:space="preserve">раскладывание столовых приборов, салфеток. </w:t>
            </w:r>
            <w:r>
              <w:rPr>
                <w:rFonts w:ascii="Times New Roman" w:hAnsi="Times New Roman" w:cs="Times New Roman"/>
                <w:b/>
                <w:color w:val="000000" w:themeColor="text1"/>
              </w:rPr>
              <w:t>Цель</w:t>
            </w:r>
            <w:r>
              <w:rPr>
                <w:rFonts w:ascii="Times New Roman" w:hAnsi="Times New Roman" w:cs="Times New Roman"/>
                <w:color w:val="000000" w:themeColor="text1"/>
              </w:rPr>
              <w:t xml:space="preserve">: </w:t>
            </w:r>
            <w:r>
              <w:rPr>
                <w:rFonts w:ascii="Times New Roman" w:hAnsi="Times New Roman" w:cs="Times New Roman"/>
              </w:rPr>
              <w:t xml:space="preserve">совершенствовать навыки культуры  еды. </w:t>
            </w:r>
            <w:r>
              <w:rPr>
                <w:rFonts w:ascii="Times New Roman" w:hAnsi="Times New Roman" w:cs="Times New Roman"/>
                <w:b/>
                <w:color w:val="000000" w:themeColor="text1"/>
              </w:rPr>
              <w:t xml:space="preserve"> </w:t>
            </w:r>
          </w:p>
          <w:p w:rsidR="0081100C" w:rsidRDefault="0081100C">
            <w:pPr>
              <w:jc w:val="both"/>
              <w:rPr>
                <w:rFonts w:ascii="Times New Roman" w:hAnsi="Times New Roman" w:cs="Times New Roman"/>
                <w:color w:val="000000" w:themeColor="text1"/>
              </w:rPr>
            </w:pPr>
            <w:r>
              <w:rPr>
                <w:rFonts w:ascii="Times New Roman" w:hAnsi="Times New Roman" w:cs="Times New Roman"/>
                <w:b/>
                <w:color w:val="000000" w:themeColor="text1"/>
              </w:rPr>
              <w:t xml:space="preserve">«Что такое  хорошо и что такое  плохо» Цель: </w:t>
            </w:r>
            <w:r>
              <w:rPr>
                <w:rFonts w:ascii="Times New Roman" w:hAnsi="Times New Roman" w:cs="Times New Roman"/>
              </w:rPr>
              <w:t>формирование навыков слушания.</w:t>
            </w:r>
            <w:r>
              <w:rPr>
                <w:rFonts w:ascii="Times New Roman" w:hAnsi="Times New Roman" w:cs="Times New Roman"/>
                <w:color w:val="000000" w:themeColor="text1"/>
              </w:rPr>
              <w:t xml:space="preserve"> </w:t>
            </w:r>
          </w:p>
          <w:p w:rsidR="0081100C" w:rsidRDefault="0081100C">
            <w:pPr>
              <w:jc w:val="both"/>
              <w:rPr>
                <w:rFonts w:ascii="Times New Roman" w:eastAsia="Times New Roman" w:hAnsi="Times New Roman" w:cs="Times New Roman"/>
              </w:rPr>
            </w:pPr>
            <w:r>
              <w:rPr>
                <w:rFonts w:ascii="Times New Roman" w:hAnsi="Times New Roman" w:cs="Times New Roman"/>
                <w:color w:val="000000" w:themeColor="text1"/>
              </w:rPr>
              <w:t>(художественная  литература).</w:t>
            </w:r>
          </w:p>
          <w:p w:rsidR="0081100C" w:rsidRDefault="0081100C">
            <w:pPr>
              <w:rPr>
                <w:rFonts w:ascii="Times New Roman" w:hAnsi="Times New Roman" w:cs="Times New Roman"/>
                <w:color w:val="000000" w:themeColor="text1"/>
              </w:rPr>
            </w:pPr>
            <w:r>
              <w:rPr>
                <w:rFonts w:ascii="Times New Roman" w:hAnsi="Times New Roman" w:cs="Times New Roman"/>
                <w:b/>
                <w:color w:val="000000" w:themeColor="text1"/>
              </w:rPr>
              <w:t>Прием пищи.</w:t>
            </w:r>
          </w:p>
        </w:tc>
      </w:tr>
      <w:tr w:rsidR="0081100C" w:rsidTr="0081100C">
        <w:trPr>
          <w:gridAfter w:val="4"/>
          <w:wAfter w:w="10568" w:type="dxa"/>
        </w:trPr>
        <w:tc>
          <w:tcPr>
            <w:tcW w:w="2411" w:type="dxa"/>
            <w:tcBorders>
              <w:top w:val="single" w:sz="4" w:space="0" w:color="auto"/>
              <w:left w:val="single" w:sz="4" w:space="0" w:color="auto"/>
              <w:bottom w:val="single" w:sz="4" w:space="0" w:color="auto"/>
              <w:right w:val="single" w:sz="4" w:space="0" w:color="auto"/>
            </w:tcBorders>
            <w:hideMark/>
          </w:tcPr>
          <w:p w:rsidR="0081100C" w:rsidRDefault="0081100C">
            <w:pPr>
              <w:rPr>
                <w:rFonts w:ascii="Times New Roman" w:hAnsi="Times New Roman" w:cs="Times New Roman"/>
                <w:b/>
                <w:color w:val="000000" w:themeColor="text1"/>
              </w:rPr>
            </w:pPr>
            <w:r>
              <w:rPr>
                <w:rFonts w:ascii="Times New Roman" w:hAnsi="Times New Roman" w:cs="Times New Roman"/>
                <w:b/>
                <w:color w:val="000000" w:themeColor="text1"/>
              </w:rPr>
              <w:t>Күндізгі</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ұйқы</w:t>
            </w:r>
          </w:p>
          <w:p w:rsidR="0081100C" w:rsidRDefault="0081100C">
            <w:pPr>
              <w:rPr>
                <w:rFonts w:ascii="Times New Roman" w:hAnsi="Times New Roman" w:cs="Times New Roman"/>
                <w:color w:val="000000" w:themeColor="text1"/>
              </w:rPr>
            </w:pPr>
            <w:r>
              <w:rPr>
                <w:rFonts w:ascii="Times New Roman" w:hAnsi="Times New Roman" w:cs="Times New Roman"/>
                <w:b/>
                <w:color w:val="000000" w:themeColor="text1"/>
              </w:rPr>
              <w:t>Дневной сон</w:t>
            </w:r>
          </w:p>
        </w:tc>
        <w:tc>
          <w:tcPr>
            <w:tcW w:w="2693" w:type="dxa"/>
            <w:tcBorders>
              <w:top w:val="single" w:sz="4" w:space="0" w:color="auto"/>
              <w:left w:val="single" w:sz="4" w:space="0" w:color="auto"/>
              <w:bottom w:val="single" w:sz="4" w:space="0" w:color="auto"/>
              <w:right w:val="single" w:sz="4" w:space="0" w:color="auto"/>
            </w:tcBorders>
            <w:hideMark/>
          </w:tcPr>
          <w:p w:rsidR="0081100C" w:rsidRDefault="0081100C">
            <w:pPr>
              <w:rPr>
                <w:rFonts w:ascii="Times New Roman" w:hAnsi="Times New Roman" w:cs="Times New Roman"/>
                <w:color w:val="000000" w:themeColor="text1"/>
              </w:rPr>
            </w:pPr>
            <w:r>
              <w:rPr>
                <w:rFonts w:ascii="Times New Roman" w:hAnsi="Times New Roman" w:cs="Times New Roman"/>
                <w:lang w:val="kk-KZ"/>
              </w:rPr>
              <w:t>Прослушивание спокойной музыки</w:t>
            </w:r>
          </w:p>
        </w:tc>
        <w:tc>
          <w:tcPr>
            <w:tcW w:w="2977" w:type="dxa"/>
            <w:gridSpan w:val="2"/>
            <w:tcBorders>
              <w:top w:val="single" w:sz="4" w:space="0" w:color="auto"/>
              <w:left w:val="single" w:sz="4" w:space="0" w:color="auto"/>
              <w:bottom w:val="single" w:sz="4" w:space="0" w:color="auto"/>
              <w:right w:val="single" w:sz="4" w:space="0" w:color="auto"/>
            </w:tcBorders>
            <w:hideMark/>
          </w:tcPr>
          <w:p w:rsidR="0081100C" w:rsidRDefault="0081100C">
            <w:pPr>
              <w:rPr>
                <w:rFonts w:ascii="Times New Roman" w:hAnsi="Times New Roman" w:cs="Times New Roman"/>
                <w:color w:val="000000" w:themeColor="text1"/>
              </w:rPr>
            </w:pPr>
            <w:r>
              <w:rPr>
                <w:rFonts w:ascii="Times New Roman" w:hAnsi="Times New Roman" w:cs="Times New Roman"/>
                <w:b/>
                <w:color w:val="000000" w:themeColor="text1"/>
              </w:rPr>
              <w:t xml:space="preserve">Чтение к.Чуковский «Мойдодыр». Цель: </w:t>
            </w:r>
            <w:r>
              <w:rPr>
                <w:rFonts w:ascii="Times New Roman" w:hAnsi="Times New Roman" w:cs="Times New Roman"/>
              </w:rPr>
              <w:t>формирование навыков слушания и понимания речи.</w:t>
            </w:r>
          </w:p>
        </w:tc>
        <w:tc>
          <w:tcPr>
            <w:tcW w:w="2835" w:type="dxa"/>
            <w:gridSpan w:val="2"/>
            <w:tcBorders>
              <w:top w:val="single" w:sz="4" w:space="0" w:color="auto"/>
              <w:left w:val="single" w:sz="4" w:space="0" w:color="auto"/>
              <w:bottom w:val="single" w:sz="4" w:space="0" w:color="auto"/>
              <w:right w:val="single" w:sz="4" w:space="0" w:color="auto"/>
            </w:tcBorders>
            <w:hideMark/>
          </w:tcPr>
          <w:p w:rsidR="0081100C" w:rsidRDefault="0081100C">
            <w:pPr>
              <w:rPr>
                <w:rFonts w:ascii="Times New Roman" w:hAnsi="Times New Roman" w:cs="Times New Roman"/>
                <w:color w:val="000000" w:themeColor="text1"/>
              </w:rPr>
            </w:pPr>
            <w:r>
              <w:rPr>
                <w:rFonts w:ascii="Times New Roman" w:hAnsi="Times New Roman" w:cs="Times New Roman"/>
                <w:color w:val="000000" w:themeColor="text1"/>
              </w:rPr>
              <w:t>Слушание звуков природы</w:t>
            </w:r>
          </w:p>
        </w:tc>
        <w:tc>
          <w:tcPr>
            <w:tcW w:w="2693" w:type="dxa"/>
            <w:tcBorders>
              <w:top w:val="single" w:sz="4" w:space="0" w:color="auto"/>
              <w:left w:val="single" w:sz="4" w:space="0" w:color="auto"/>
              <w:bottom w:val="single" w:sz="4" w:space="0" w:color="auto"/>
              <w:right w:val="single" w:sz="4" w:space="0" w:color="auto"/>
            </w:tcBorders>
            <w:hideMark/>
          </w:tcPr>
          <w:p w:rsidR="0081100C" w:rsidRDefault="0081100C">
            <w:pPr>
              <w:rPr>
                <w:rFonts w:ascii="Times New Roman" w:hAnsi="Times New Roman" w:cs="Times New Roman"/>
                <w:b/>
                <w:color w:val="000000" w:themeColor="text1"/>
              </w:rPr>
            </w:pPr>
            <w:r>
              <w:rPr>
                <w:rFonts w:ascii="Times New Roman" w:hAnsi="Times New Roman" w:cs="Times New Roman"/>
                <w:b/>
                <w:color w:val="000000" w:themeColor="text1"/>
              </w:rPr>
              <w:t xml:space="preserve">Чтение  Е.Пермяк </w:t>
            </w:r>
            <w:r>
              <w:rPr>
                <w:rFonts w:ascii="Times New Roman" w:hAnsi="Times New Roman" w:cs="Times New Roman"/>
                <w:color w:val="000000" w:themeColor="text1"/>
              </w:rPr>
              <w:t>«Как Маша стала  большой»</w:t>
            </w:r>
            <w:r>
              <w:rPr>
                <w:rFonts w:ascii="Times New Roman" w:hAnsi="Times New Roman" w:cs="Times New Roman"/>
                <w:b/>
                <w:color w:val="000000" w:themeColor="text1"/>
              </w:rPr>
              <w:t xml:space="preserve">  Цель: </w:t>
            </w:r>
            <w:r>
              <w:rPr>
                <w:rFonts w:ascii="Times New Roman" w:hAnsi="Times New Roman" w:cs="Times New Roman"/>
              </w:rPr>
              <w:t>формирование навыков слушания и понимания речи.</w:t>
            </w:r>
          </w:p>
        </w:tc>
        <w:tc>
          <w:tcPr>
            <w:tcW w:w="2857" w:type="dxa"/>
            <w:gridSpan w:val="4"/>
            <w:tcBorders>
              <w:top w:val="single" w:sz="4" w:space="0" w:color="auto"/>
              <w:left w:val="single" w:sz="4" w:space="0" w:color="auto"/>
              <w:bottom w:val="single" w:sz="4" w:space="0" w:color="auto"/>
              <w:right w:val="single" w:sz="4" w:space="0" w:color="auto"/>
            </w:tcBorders>
            <w:hideMark/>
          </w:tcPr>
          <w:p w:rsidR="0081100C" w:rsidRDefault="0081100C">
            <w:pPr>
              <w:rPr>
                <w:rFonts w:ascii="Times New Roman" w:hAnsi="Times New Roman" w:cs="Times New Roman"/>
                <w:color w:val="000000" w:themeColor="text1"/>
              </w:rPr>
            </w:pPr>
            <w:r>
              <w:rPr>
                <w:rFonts w:ascii="Times New Roman" w:hAnsi="Times New Roman" w:cs="Times New Roman"/>
                <w:color w:val="000000" w:themeColor="text1"/>
              </w:rPr>
              <w:t>Прослушивание колыбельных мелодий</w:t>
            </w:r>
          </w:p>
        </w:tc>
      </w:tr>
      <w:tr w:rsidR="0081100C" w:rsidTr="0081100C">
        <w:trPr>
          <w:gridAfter w:val="4"/>
          <w:wAfter w:w="10568" w:type="dxa"/>
          <w:trHeight w:val="1293"/>
        </w:trPr>
        <w:tc>
          <w:tcPr>
            <w:tcW w:w="2411" w:type="dxa"/>
            <w:tcBorders>
              <w:top w:val="single" w:sz="4" w:space="0" w:color="auto"/>
              <w:left w:val="single" w:sz="4" w:space="0" w:color="auto"/>
              <w:bottom w:val="single" w:sz="4" w:space="0" w:color="auto"/>
              <w:right w:val="single" w:sz="4" w:space="0" w:color="auto"/>
            </w:tcBorders>
            <w:hideMark/>
          </w:tcPr>
          <w:p w:rsidR="0081100C" w:rsidRDefault="0081100C">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rPr>
              <w:t xml:space="preserve">Ақырындап ояну, ауа, су ем-шаралары/ </w:t>
            </w:r>
          </w:p>
          <w:p w:rsidR="0081100C" w:rsidRDefault="0081100C">
            <w:pPr>
              <w:rPr>
                <w:rFonts w:ascii="Times New Roman" w:hAnsi="Times New Roman" w:cs="Times New Roman"/>
                <w:color w:val="000000" w:themeColor="text1"/>
              </w:rPr>
            </w:pPr>
            <w:r>
              <w:rPr>
                <w:rFonts w:ascii="Times New Roman" w:hAnsi="Times New Roman" w:cs="Times New Roman"/>
                <w:b/>
                <w:color w:val="000000" w:themeColor="text1"/>
              </w:rPr>
              <w:t xml:space="preserve">Постепенный подъем, воздушные, водные процедуры </w:t>
            </w:r>
          </w:p>
        </w:tc>
        <w:tc>
          <w:tcPr>
            <w:tcW w:w="14055" w:type="dxa"/>
            <w:gridSpan w:val="10"/>
            <w:tcBorders>
              <w:top w:val="single" w:sz="4" w:space="0" w:color="auto"/>
              <w:left w:val="single" w:sz="4" w:space="0" w:color="auto"/>
              <w:bottom w:val="single" w:sz="4" w:space="0" w:color="auto"/>
              <w:right w:val="single" w:sz="4" w:space="0" w:color="auto"/>
            </w:tcBorders>
            <w:hideMark/>
          </w:tcPr>
          <w:p w:rsidR="0081100C" w:rsidRDefault="0081100C">
            <w:pPr>
              <w:rPr>
                <w:rFonts w:ascii="Times New Roman" w:eastAsia="Times New Roman" w:hAnsi="Times New Roman" w:cs="Times New Roman"/>
                <w:b/>
              </w:rPr>
            </w:pPr>
            <w:r>
              <w:rPr>
                <w:rFonts w:ascii="Times New Roman" w:hAnsi="Times New Roman" w:cs="Times New Roman"/>
                <w:lang w:val="kk-KZ"/>
              </w:rPr>
              <w:t>Оздоровительные процедуры после дневного сна: физические упражнения, гинастика для глаз, контрастные воздушные ванны, водное закаливание, ходьба по ортопедической дорожке с целью профилактики плоскостопия (</w:t>
            </w:r>
            <w:r>
              <w:rPr>
                <w:rFonts w:ascii="Times New Roman" w:hAnsi="Times New Roman" w:cs="Times New Roman"/>
                <w:b/>
                <w:lang w:val="kk-KZ"/>
              </w:rPr>
              <w:t>физическая активность</w:t>
            </w:r>
            <w:r>
              <w:rPr>
                <w:rFonts w:ascii="Times New Roman" w:hAnsi="Times New Roman" w:cs="Times New Roman"/>
                <w:lang w:val="kk-KZ"/>
              </w:rPr>
              <w:t xml:space="preserve">). </w:t>
            </w:r>
            <w:r>
              <w:rPr>
                <w:rFonts w:ascii="Times New Roman" w:hAnsi="Times New Roman" w:cs="Times New Roman"/>
                <w:b/>
                <w:lang w:val="kk-KZ"/>
              </w:rPr>
              <w:t>Цель:</w:t>
            </w:r>
            <w:r>
              <w:rPr>
                <w:rFonts w:ascii="Times New Roman" w:hAnsi="Times New Roman" w:cs="Times New Roman"/>
              </w:rPr>
              <w:t>обогащать двигательный опыт детей через совершенствование основных движений.</w:t>
            </w:r>
          </w:p>
        </w:tc>
      </w:tr>
      <w:tr w:rsidR="0081100C" w:rsidTr="0081100C">
        <w:trPr>
          <w:gridAfter w:val="4"/>
          <w:wAfter w:w="10568" w:type="dxa"/>
          <w:trHeight w:val="495"/>
        </w:trPr>
        <w:tc>
          <w:tcPr>
            <w:tcW w:w="2411" w:type="dxa"/>
            <w:tcBorders>
              <w:top w:val="single" w:sz="4" w:space="0" w:color="auto"/>
              <w:left w:val="single" w:sz="4" w:space="0" w:color="auto"/>
              <w:bottom w:val="single" w:sz="4" w:space="0" w:color="auto"/>
              <w:right w:val="single" w:sz="4" w:space="0" w:color="auto"/>
            </w:tcBorders>
            <w:hideMark/>
          </w:tcPr>
          <w:p w:rsidR="0081100C" w:rsidRDefault="0081100C">
            <w:pPr>
              <w:rPr>
                <w:rFonts w:ascii="Times New Roman" w:hAnsi="Times New Roman" w:cs="Times New Roman"/>
                <w:b/>
                <w:color w:val="000000" w:themeColor="text1"/>
              </w:rPr>
            </w:pPr>
            <w:r>
              <w:rPr>
                <w:rFonts w:ascii="Times New Roman" w:hAnsi="Times New Roman" w:cs="Times New Roman"/>
                <w:b/>
                <w:color w:val="000000" w:themeColor="text1"/>
              </w:rPr>
              <w:t>Балалардың дербес іс-әрекеті Самостоятельная</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деятельность</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детей</w:t>
            </w:r>
          </w:p>
        </w:tc>
        <w:tc>
          <w:tcPr>
            <w:tcW w:w="2693" w:type="dxa"/>
            <w:tcBorders>
              <w:top w:val="single" w:sz="4" w:space="0" w:color="auto"/>
              <w:left w:val="single" w:sz="4" w:space="0" w:color="auto"/>
              <w:bottom w:val="single" w:sz="4" w:space="0" w:color="auto"/>
              <w:right w:val="single" w:sz="4" w:space="0" w:color="auto"/>
            </w:tcBorders>
            <w:hideMark/>
          </w:tcPr>
          <w:p w:rsidR="0081100C" w:rsidRDefault="0081100C">
            <w:pPr>
              <w:rPr>
                <w:rFonts w:ascii="Times New Roman" w:eastAsia="Calibri" w:hAnsi="Times New Roman" w:cs="Times New Roman"/>
                <w:b/>
                <w:lang w:eastAsia="ru-RU"/>
              </w:rPr>
            </w:pPr>
            <w:r>
              <w:rPr>
                <w:rFonts w:ascii="Times New Roman" w:eastAsia="Calibri" w:hAnsi="Times New Roman" w:cs="Times New Roman"/>
                <w:b/>
                <w:lang w:eastAsia="ru-RU"/>
              </w:rPr>
              <w:t xml:space="preserve">Предложить детям нарисовать Елка  в снегу. </w:t>
            </w:r>
            <w:r>
              <w:rPr>
                <w:rFonts w:ascii="Times New Roman" w:hAnsi="Times New Roman" w:cs="Times New Roman"/>
                <w:b/>
              </w:rPr>
              <w:t>Цель:</w:t>
            </w:r>
            <w:r>
              <w:rPr>
                <w:rFonts w:ascii="Times New Roman" w:hAnsi="Times New Roman" w:cs="Times New Roman"/>
              </w:rPr>
              <w:t xml:space="preserve"> рисования  штрихом.пятна, .мазки);</w:t>
            </w:r>
          </w:p>
          <w:p w:rsidR="0081100C" w:rsidRDefault="0081100C">
            <w:pPr>
              <w:rPr>
                <w:rFonts w:ascii="Times New Roman" w:hAnsi="Times New Roman" w:cs="Times New Roman"/>
                <w:lang w:val="kk-KZ"/>
              </w:rPr>
            </w:pPr>
            <w:r>
              <w:rPr>
                <w:rFonts w:ascii="Times New Roman" w:hAnsi="Times New Roman" w:cs="Times New Roman"/>
                <w:lang w:val="kk-KZ"/>
              </w:rPr>
              <w:t>(рисование)</w:t>
            </w:r>
          </w:p>
        </w:tc>
        <w:tc>
          <w:tcPr>
            <w:tcW w:w="2977" w:type="dxa"/>
            <w:gridSpan w:val="2"/>
            <w:tcBorders>
              <w:top w:val="single" w:sz="4" w:space="0" w:color="auto"/>
              <w:left w:val="single" w:sz="4" w:space="0" w:color="auto"/>
              <w:bottom w:val="single" w:sz="4" w:space="0" w:color="auto"/>
              <w:right w:val="single" w:sz="4" w:space="0" w:color="auto"/>
            </w:tcBorders>
            <w:hideMark/>
          </w:tcPr>
          <w:p w:rsidR="0081100C" w:rsidRDefault="0081100C">
            <w:pPr>
              <w:keepNext/>
              <w:suppressAutoHyphens/>
              <w:textAlignment w:val="baseline"/>
              <w:outlineLvl w:val="1"/>
              <w:rPr>
                <w:rFonts w:ascii="Times New Roman" w:eastAsia="Arial Unicode MS" w:hAnsi="Times New Roman" w:cs="Times New Roman"/>
                <w:b/>
                <w:bCs/>
                <w:kern w:val="3"/>
                <w:lang w:eastAsia="ru-RU"/>
              </w:rPr>
            </w:pPr>
            <w:r>
              <w:rPr>
                <w:rFonts w:ascii="Times New Roman" w:eastAsia="Times New Roman" w:hAnsi="Times New Roman" w:cs="Times New Roman"/>
                <w:b/>
                <w:lang w:eastAsia="ru-RU"/>
              </w:rPr>
              <w:t>Сюжетно - ролевая игра «</w:t>
            </w:r>
            <w:r>
              <w:rPr>
                <w:rFonts w:ascii="Times New Roman" w:eastAsia="Arial Unicode MS" w:hAnsi="Times New Roman" w:cs="Times New Roman"/>
                <w:b/>
                <w:bCs/>
                <w:kern w:val="3"/>
                <w:lang w:eastAsia="ru-RU"/>
              </w:rPr>
              <w:t>День рождения Снеговичка»</w:t>
            </w:r>
          </w:p>
          <w:p w:rsidR="0081100C" w:rsidRDefault="0081100C">
            <w:pPr>
              <w:shd w:val="clear" w:color="auto" w:fill="FFFFFF"/>
              <w:rPr>
                <w:rFonts w:ascii="Times New Roman" w:hAnsi="Times New Roman" w:cs="Times New Roman"/>
              </w:rPr>
            </w:pPr>
            <w:r>
              <w:rPr>
                <w:rFonts w:ascii="Times New Roman" w:eastAsia="Arial Unicode MS" w:hAnsi="Times New Roman" w:cs="Times New Roman"/>
                <w:b/>
                <w:kern w:val="3"/>
                <w:lang w:eastAsia="ru-RU"/>
              </w:rPr>
              <w:t xml:space="preserve">Цель: </w:t>
            </w:r>
            <w:r>
              <w:rPr>
                <w:rFonts w:ascii="Times New Roman" w:hAnsi="Times New Roman" w:cs="Times New Roman"/>
              </w:rPr>
              <w:t xml:space="preserve">Формирование навыков культуры поведения  со взрослыми и </w:t>
            </w:r>
            <w:r>
              <w:rPr>
                <w:rFonts w:ascii="Times New Roman" w:hAnsi="Times New Roman" w:cs="Times New Roman"/>
              </w:rPr>
              <w:lastRenderedPageBreak/>
              <w:t xml:space="preserve">сверстниками </w:t>
            </w:r>
          </w:p>
          <w:p w:rsidR="0081100C" w:rsidRDefault="0081100C">
            <w:pPr>
              <w:shd w:val="clear" w:color="auto" w:fill="FFFFFF"/>
              <w:rPr>
                <w:rFonts w:ascii="Times New Roman" w:eastAsia="Times New Roman" w:hAnsi="Times New Roman" w:cs="Times New Roman"/>
                <w:color w:val="000000"/>
                <w:lang w:val="kk-KZ" w:eastAsia="ru-RU"/>
              </w:rPr>
            </w:pPr>
            <w:r>
              <w:rPr>
                <w:rFonts w:ascii="Times New Roman" w:hAnsi="Times New Roman" w:cs="Times New Roman"/>
              </w:rPr>
              <w:t xml:space="preserve"> (развитие  речи)</w:t>
            </w:r>
          </w:p>
        </w:tc>
        <w:tc>
          <w:tcPr>
            <w:tcW w:w="2835" w:type="dxa"/>
            <w:gridSpan w:val="2"/>
            <w:tcBorders>
              <w:top w:val="single" w:sz="4" w:space="0" w:color="auto"/>
              <w:left w:val="single" w:sz="4" w:space="0" w:color="auto"/>
              <w:bottom w:val="single" w:sz="4" w:space="0" w:color="auto"/>
              <w:right w:val="single" w:sz="4" w:space="0" w:color="auto"/>
            </w:tcBorders>
            <w:hideMark/>
          </w:tcPr>
          <w:p w:rsidR="0081100C" w:rsidRDefault="0081100C">
            <w:pPr>
              <w:pStyle w:val="a8"/>
              <w:rPr>
                <w:rFonts w:ascii="Times New Roman" w:hAnsi="Times New Roman"/>
                <w:b/>
                <w:lang w:val="kk-KZ"/>
              </w:rPr>
            </w:pPr>
            <w:r>
              <w:rPr>
                <w:rFonts w:ascii="Times New Roman" w:hAnsi="Times New Roman"/>
                <w:b/>
                <w:lang w:val="kk-KZ"/>
              </w:rPr>
              <w:lastRenderedPageBreak/>
              <w:t>Дворец для кукол</w:t>
            </w:r>
          </w:p>
          <w:p w:rsidR="0081100C" w:rsidRDefault="0081100C">
            <w:pPr>
              <w:pStyle w:val="a8"/>
              <w:rPr>
                <w:rFonts w:ascii="Times New Roman" w:eastAsia="Times New Roman" w:hAnsi="Times New Roman"/>
                <w:lang w:val="kk-KZ" w:eastAsia="ru-RU"/>
              </w:rPr>
            </w:pPr>
            <w:r>
              <w:rPr>
                <w:rFonts w:ascii="Times New Roman" w:hAnsi="Times New Roman"/>
                <w:b/>
                <w:lang w:val="kk-KZ"/>
              </w:rPr>
              <w:t>Цель:</w:t>
            </w:r>
            <w:r>
              <w:rPr>
                <w:rFonts w:ascii="Times New Roman" w:hAnsi="Times New Roman"/>
              </w:rPr>
              <w:t xml:space="preserve"> формирование умения планировать будущую конструкцию,  последовательность  выполнения и создании  </w:t>
            </w:r>
            <w:r>
              <w:rPr>
                <w:rFonts w:ascii="Times New Roman" w:hAnsi="Times New Roman"/>
              </w:rPr>
              <w:lastRenderedPageBreak/>
              <w:t>объекта (конструирование)</w:t>
            </w:r>
          </w:p>
        </w:tc>
        <w:tc>
          <w:tcPr>
            <w:tcW w:w="2775" w:type="dxa"/>
            <w:gridSpan w:val="2"/>
            <w:tcBorders>
              <w:top w:val="single" w:sz="4" w:space="0" w:color="auto"/>
              <w:left w:val="single" w:sz="4" w:space="0" w:color="auto"/>
              <w:bottom w:val="single" w:sz="4" w:space="0" w:color="auto"/>
              <w:right w:val="single" w:sz="4" w:space="0" w:color="auto"/>
            </w:tcBorders>
            <w:hideMark/>
          </w:tcPr>
          <w:p w:rsidR="0081100C" w:rsidRDefault="0081100C">
            <w:pPr>
              <w:pStyle w:val="a8"/>
              <w:rPr>
                <w:rFonts w:ascii="Times New Roman" w:hAnsi="Times New Roman"/>
                <w:b/>
                <w:lang w:eastAsia="ru-RU"/>
              </w:rPr>
            </w:pPr>
            <w:r>
              <w:rPr>
                <w:rFonts w:ascii="Times New Roman" w:hAnsi="Times New Roman"/>
                <w:b/>
                <w:lang w:eastAsia="ru-RU"/>
              </w:rPr>
              <w:lastRenderedPageBreak/>
              <w:t>«Разноцветная  цепочка»</w:t>
            </w:r>
          </w:p>
          <w:p w:rsidR="0081100C" w:rsidRDefault="0081100C">
            <w:pPr>
              <w:pStyle w:val="a8"/>
              <w:rPr>
                <w:rFonts w:ascii="Times New Roman" w:eastAsia="Times New Roman" w:hAnsi="Times New Roman"/>
                <w:b/>
                <w:lang w:val="kk-KZ" w:eastAsia="ru-RU"/>
              </w:rPr>
            </w:pPr>
            <w:r>
              <w:rPr>
                <w:rFonts w:ascii="Times New Roman" w:eastAsia="Times New Roman" w:hAnsi="Times New Roman"/>
                <w:b/>
                <w:lang w:val="kk-KZ" w:eastAsia="ru-RU"/>
              </w:rPr>
              <w:t xml:space="preserve">Цель: </w:t>
            </w:r>
            <w:r>
              <w:rPr>
                <w:rFonts w:ascii="Times New Roman" w:hAnsi="Times New Roman"/>
              </w:rPr>
              <w:t xml:space="preserve">Формирование навыков выкладывания  из бумаги, сложенной вдвое,  различные изображения (конструирование  из </w:t>
            </w:r>
            <w:r>
              <w:rPr>
                <w:rFonts w:ascii="Times New Roman" w:hAnsi="Times New Roman"/>
              </w:rPr>
              <w:lastRenderedPageBreak/>
              <w:t>бумаги)</w:t>
            </w:r>
          </w:p>
        </w:tc>
        <w:tc>
          <w:tcPr>
            <w:tcW w:w="2775" w:type="dxa"/>
            <w:gridSpan w:val="3"/>
            <w:tcBorders>
              <w:top w:val="single" w:sz="4" w:space="0" w:color="auto"/>
              <w:left w:val="single" w:sz="4" w:space="0" w:color="auto"/>
              <w:bottom w:val="single" w:sz="4" w:space="0" w:color="auto"/>
              <w:right w:val="single" w:sz="4" w:space="0" w:color="auto"/>
            </w:tcBorders>
            <w:hideMark/>
          </w:tcPr>
          <w:p w:rsidR="0081100C" w:rsidRDefault="0081100C">
            <w:pPr>
              <w:rPr>
                <w:rFonts w:ascii="Times New Roman" w:hAnsi="Times New Roman" w:cs="Times New Roman"/>
              </w:rPr>
            </w:pPr>
            <w:r>
              <w:rPr>
                <w:rFonts w:ascii="Times New Roman" w:hAnsi="Times New Roman" w:cs="Times New Roman"/>
                <w:b/>
                <w:lang w:val="kk-KZ"/>
              </w:rPr>
              <w:lastRenderedPageBreak/>
              <w:t>Магнитный  конструктор</w:t>
            </w:r>
            <w:r>
              <w:rPr>
                <w:rFonts w:ascii="Times New Roman" w:hAnsi="Times New Roman" w:cs="Times New Roman"/>
                <w:b/>
              </w:rPr>
              <w:t xml:space="preserve">. </w:t>
            </w:r>
            <w:r>
              <w:rPr>
                <w:rFonts w:ascii="Times New Roman" w:eastAsia="Times New Roman" w:hAnsi="Times New Roman" w:cs="Times New Roman"/>
                <w:b/>
                <w:lang w:eastAsia="ru-RU"/>
              </w:rPr>
              <w:t xml:space="preserve"> Цель: </w:t>
            </w:r>
            <w:r>
              <w:rPr>
                <w:rFonts w:ascii="Times New Roman" w:hAnsi="Times New Roman" w:cs="Times New Roman"/>
              </w:rPr>
              <w:t>преобразования из деталей  объемные формы, используя различные</w:t>
            </w:r>
            <w:r>
              <w:rPr>
                <w:rFonts w:ascii="Times New Roman" w:hAnsi="Times New Roman" w:cs="Times New Roman"/>
                <w:spacing w:val="-14"/>
              </w:rPr>
              <w:t xml:space="preserve"> </w:t>
            </w:r>
            <w:r>
              <w:rPr>
                <w:rFonts w:ascii="Times New Roman" w:hAnsi="Times New Roman" w:cs="Times New Roman"/>
              </w:rPr>
              <w:t>способы.</w:t>
            </w:r>
          </w:p>
        </w:tc>
      </w:tr>
      <w:tr w:rsidR="0081100C" w:rsidTr="0081100C">
        <w:trPr>
          <w:gridAfter w:val="4"/>
          <w:wAfter w:w="10568" w:type="dxa"/>
          <w:trHeight w:val="1545"/>
        </w:trPr>
        <w:tc>
          <w:tcPr>
            <w:tcW w:w="2411" w:type="dxa"/>
            <w:tcBorders>
              <w:top w:val="single" w:sz="4" w:space="0" w:color="auto"/>
              <w:left w:val="single" w:sz="4" w:space="0" w:color="auto"/>
              <w:bottom w:val="single" w:sz="4" w:space="0" w:color="auto"/>
              <w:right w:val="single" w:sz="4" w:space="0" w:color="auto"/>
            </w:tcBorders>
            <w:hideMark/>
          </w:tcPr>
          <w:p w:rsidR="0081100C" w:rsidRDefault="0081100C">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lang w:val="kk-KZ"/>
              </w:rPr>
              <w:lastRenderedPageBreak/>
              <w:t>Балалармен ж</w:t>
            </w:r>
            <w:r>
              <w:rPr>
                <w:rFonts w:ascii="Times New Roman" w:hAnsi="Times New Roman" w:cs="Times New Roman"/>
                <w:b/>
                <w:color w:val="000000" w:themeColor="text1"/>
              </w:rPr>
              <w:t>еке</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жұмыс</w:t>
            </w:r>
          </w:p>
          <w:p w:rsidR="0081100C" w:rsidRDefault="0081100C">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rPr>
              <w:t>Индивидуальная работа с</w:t>
            </w:r>
          </w:p>
          <w:p w:rsidR="0081100C" w:rsidRDefault="0081100C">
            <w:pPr>
              <w:rPr>
                <w:rFonts w:ascii="Times New Roman" w:hAnsi="Times New Roman" w:cs="Times New Roman"/>
                <w:color w:val="000000" w:themeColor="text1"/>
              </w:rPr>
            </w:pPr>
            <w:r>
              <w:rPr>
                <w:rFonts w:ascii="Times New Roman" w:hAnsi="Times New Roman" w:cs="Times New Roman"/>
                <w:b/>
                <w:color w:val="000000" w:themeColor="text1"/>
              </w:rPr>
              <w:t>детьми</w:t>
            </w:r>
          </w:p>
        </w:tc>
        <w:tc>
          <w:tcPr>
            <w:tcW w:w="2693" w:type="dxa"/>
            <w:tcBorders>
              <w:top w:val="single" w:sz="4" w:space="0" w:color="auto"/>
              <w:left w:val="single" w:sz="4" w:space="0" w:color="auto"/>
              <w:bottom w:val="single" w:sz="4" w:space="0" w:color="auto"/>
              <w:right w:val="single" w:sz="4" w:space="0" w:color="auto"/>
            </w:tcBorders>
            <w:hideMark/>
          </w:tcPr>
          <w:p w:rsidR="0081100C" w:rsidRDefault="0081100C">
            <w:pPr>
              <w:rPr>
                <w:rFonts w:ascii="Times New Roman" w:eastAsia="Calibri" w:hAnsi="Times New Roman" w:cs="Times New Roman"/>
                <w:bCs/>
              </w:rPr>
            </w:pPr>
            <w:r>
              <w:rPr>
                <w:rFonts w:ascii="Times New Roman" w:eastAsia="Calibri" w:hAnsi="Times New Roman" w:cs="Times New Roman"/>
                <w:b/>
                <w:bCs/>
              </w:rPr>
              <w:t>ДИ «Две корзины»</w:t>
            </w:r>
            <w:r>
              <w:rPr>
                <w:rFonts w:ascii="Times New Roman" w:eastAsia="Calibri" w:hAnsi="Times New Roman" w:cs="Times New Roman"/>
                <w:bCs/>
              </w:rPr>
              <w:t xml:space="preserve"> </w:t>
            </w:r>
          </w:p>
          <w:p w:rsidR="0081100C" w:rsidRDefault="0081100C">
            <w:pPr>
              <w:rPr>
                <w:rFonts w:ascii="Times New Roman" w:hAnsi="Times New Roman" w:cs="Times New Roman"/>
              </w:rPr>
            </w:pPr>
            <w:r>
              <w:rPr>
                <w:rFonts w:ascii="Times New Roman" w:eastAsia="Times New Roman" w:hAnsi="Times New Roman" w:cs="Times New Roman"/>
                <w:color w:val="000000"/>
                <w:lang w:eastAsia="ru-RU"/>
              </w:rPr>
              <w:t xml:space="preserve">Цель: учить сравнивать,  различать по  названию, вкусу, цвету, величине и форме овощи  и фрукты.  </w:t>
            </w:r>
            <w:r>
              <w:rPr>
                <w:rFonts w:ascii="Times New Roman" w:hAnsi="Times New Roman" w:cs="Times New Roman"/>
              </w:rPr>
              <w:t xml:space="preserve"> </w:t>
            </w:r>
          </w:p>
          <w:p w:rsidR="0081100C" w:rsidRDefault="0081100C">
            <w:pPr>
              <w:rPr>
                <w:rFonts w:ascii="Times New Roman" w:eastAsiaTheme="minorEastAsia" w:hAnsi="Times New Roman" w:cs="Times New Roman"/>
                <w:lang w:eastAsia="ru-RU"/>
              </w:rPr>
            </w:pPr>
            <w:r>
              <w:rPr>
                <w:rFonts w:ascii="Times New Roman" w:eastAsiaTheme="minorEastAsia" w:hAnsi="Times New Roman" w:cs="Times New Roman"/>
                <w:lang w:eastAsia="ru-RU"/>
              </w:rPr>
              <w:t>(сенсорика)</w:t>
            </w:r>
          </w:p>
        </w:tc>
        <w:tc>
          <w:tcPr>
            <w:tcW w:w="2977" w:type="dxa"/>
            <w:gridSpan w:val="2"/>
            <w:tcBorders>
              <w:top w:val="single" w:sz="4" w:space="0" w:color="auto"/>
              <w:left w:val="single" w:sz="4" w:space="0" w:color="auto"/>
              <w:bottom w:val="single" w:sz="4" w:space="0" w:color="auto"/>
              <w:right w:val="single" w:sz="4" w:space="0" w:color="auto"/>
            </w:tcBorders>
          </w:tcPr>
          <w:p w:rsidR="0081100C" w:rsidRDefault="0081100C">
            <w:pPr>
              <w:rPr>
                <w:rFonts w:ascii="Times New Roman" w:hAnsi="Times New Roman" w:cs="Times New Roman"/>
                <w:b/>
                <w:lang w:eastAsia="ru-RU"/>
              </w:rPr>
            </w:pPr>
            <w:r>
              <w:rPr>
                <w:rFonts w:ascii="Times New Roman" w:hAnsi="Times New Roman" w:cs="Times New Roman"/>
                <w:b/>
                <w:lang w:eastAsia="ru-RU"/>
              </w:rPr>
              <w:t>ПИ «Чудесный мешочек»</w:t>
            </w:r>
          </w:p>
          <w:p w:rsidR="0081100C" w:rsidRDefault="0081100C">
            <w:pPr>
              <w:rPr>
                <w:rFonts w:ascii="Times New Roman" w:hAnsi="Times New Roman" w:cs="Times New Roman"/>
                <w:lang w:eastAsia="ru-RU"/>
              </w:rPr>
            </w:pPr>
            <w:r>
              <w:rPr>
                <w:rFonts w:ascii="Times New Roman" w:hAnsi="Times New Roman" w:cs="Times New Roman"/>
                <w:b/>
                <w:lang w:eastAsia="ru-RU"/>
              </w:rPr>
              <w:t xml:space="preserve">Цель: </w:t>
            </w:r>
            <w:r>
              <w:rPr>
                <w:rFonts w:ascii="Times New Roman" w:hAnsi="Times New Roman" w:cs="Times New Roman"/>
              </w:rPr>
              <w:t>закрепление знаний о предметах треугодьной  круглой формы.</w:t>
            </w:r>
          </w:p>
          <w:p w:rsidR="0081100C" w:rsidRDefault="0081100C">
            <w:pPr>
              <w:rPr>
                <w:rFonts w:ascii="Times New Roman" w:eastAsia="Times New Roman" w:hAnsi="Times New Roman" w:cs="Times New Roman"/>
                <w:color w:val="000000"/>
                <w:lang w:val="kk-KZ" w:eastAsia="ru-RU"/>
              </w:rPr>
            </w:pPr>
          </w:p>
        </w:tc>
        <w:tc>
          <w:tcPr>
            <w:tcW w:w="2835" w:type="dxa"/>
            <w:gridSpan w:val="2"/>
            <w:tcBorders>
              <w:top w:val="single" w:sz="4" w:space="0" w:color="auto"/>
              <w:left w:val="single" w:sz="4" w:space="0" w:color="auto"/>
              <w:bottom w:val="single" w:sz="4" w:space="0" w:color="auto"/>
              <w:right w:val="single" w:sz="4" w:space="0" w:color="auto"/>
            </w:tcBorders>
            <w:hideMark/>
          </w:tcPr>
          <w:p w:rsidR="0081100C" w:rsidRDefault="0081100C">
            <w:pPr>
              <w:rPr>
                <w:rFonts w:ascii="Times New Roman" w:hAnsi="Times New Roman" w:cs="Times New Roman"/>
                <w:color w:val="000000"/>
                <w:shd w:val="clear" w:color="auto" w:fill="FFFFFF"/>
                <w:lang w:val="kk-KZ"/>
              </w:rPr>
            </w:pPr>
            <w:r>
              <w:rPr>
                <w:rFonts w:ascii="Times New Roman" w:hAnsi="Times New Roman" w:cs="Times New Roman"/>
                <w:b/>
              </w:rPr>
              <w:t xml:space="preserve">Беседа «Друзья» </w:t>
            </w:r>
            <w:r>
              <w:rPr>
                <w:rFonts w:ascii="Times New Roman" w:eastAsiaTheme="minorEastAsia" w:hAnsi="Times New Roman" w:cs="Times New Roman"/>
                <w:b/>
                <w:lang w:eastAsia="ru-RU"/>
              </w:rPr>
              <w:t xml:space="preserve">Цель: </w:t>
            </w:r>
            <w:r>
              <w:rPr>
                <w:rFonts w:ascii="Times New Roman" w:hAnsi="Times New Roman" w:cs="Times New Roman"/>
              </w:rPr>
              <w:t>формирование элементарных понятий . что такое хорошо и что такое плохо; обучение диалогической речи</w:t>
            </w:r>
          </w:p>
        </w:tc>
        <w:tc>
          <w:tcPr>
            <w:tcW w:w="2775" w:type="dxa"/>
            <w:gridSpan w:val="2"/>
            <w:tcBorders>
              <w:top w:val="single" w:sz="4" w:space="0" w:color="auto"/>
              <w:left w:val="single" w:sz="4" w:space="0" w:color="auto"/>
              <w:bottom w:val="single" w:sz="4" w:space="0" w:color="auto"/>
              <w:right w:val="single" w:sz="4" w:space="0" w:color="auto"/>
            </w:tcBorders>
            <w:hideMark/>
          </w:tcPr>
          <w:p w:rsidR="0081100C" w:rsidRDefault="0081100C">
            <w:pPr>
              <w:rPr>
                <w:rFonts w:ascii="Times New Roman" w:hAnsi="Times New Roman" w:cs="Times New Roman"/>
                <w:b/>
              </w:rPr>
            </w:pPr>
            <w:r>
              <w:rPr>
                <w:rFonts w:ascii="Times New Roman" w:hAnsi="Times New Roman" w:cs="Times New Roman"/>
                <w:b/>
              </w:rPr>
              <w:t>«Назови что видишь?»</w:t>
            </w:r>
          </w:p>
          <w:p w:rsidR="0081100C" w:rsidRDefault="0081100C">
            <w:pPr>
              <w:tabs>
                <w:tab w:val="left" w:pos="823"/>
              </w:tabs>
              <w:ind w:hanging="100"/>
              <w:rPr>
                <w:rFonts w:ascii="Times New Roman" w:hAnsi="Times New Roman" w:cs="Times New Roman"/>
              </w:rPr>
            </w:pPr>
            <w:r>
              <w:rPr>
                <w:rFonts w:ascii="Times New Roman" w:hAnsi="Times New Roman" w:cs="Times New Roman"/>
                <w:b/>
              </w:rPr>
              <w:t>Цель:</w:t>
            </w:r>
            <w:r>
              <w:rPr>
                <w:rFonts w:ascii="Times New Roman" w:hAnsi="Times New Roman" w:cs="Times New Roman"/>
              </w:rPr>
              <w:t xml:space="preserve"> Ознакомление с предметами быта казахского и других</w:t>
            </w:r>
            <w:r>
              <w:rPr>
                <w:rFonts w:ascii="Times New Roman" w:hAnsi="Times New Roman" w:cs="Times New Roman"/>
                <w:spacing w:val="-13"/>
              </w:rPr>
              <w:t xml:space="preserve"> </w:t>
            </w:r>
            <w:r>
              <w:rPr>
                <w:rFonts w:ascii="Times New Roman" w:hAnsi="Times New Roman" w:cs="Times New Roman"/>
              </w:rPr>
              <w:t>народов;</w:t>
            </w:r>
          </w:p>
          <w:p w:rsidR="0081100C" w:rsidRDefault="0081100C">
            <w:pPr>
              <w:rPr>
                <w:rFonts w:ascii="Times New Roman" w:hAnsi="Times New Roman" w:cs="Times New Roman"/>
                <w:color w:val="000000"/>
                <w:shd w:val="clear" w:color="auto" w:fill="FFFFFF"/>
                <w:lang w:val="kk-KZ"/>
              </w:rPr>
            </w:pPr>
            <w:r>
              <w:rPr>
                <w:rFonts w:ascii="Times New Roman" w:hAnsi="Times New Roman" w:cs="Times New Roman"/>
                <w:color w:val="000000"/>
                <w:shd w:val="clear" w:color="auto" w:fill="FFFFFF"/>
                <w:lang w:val="kk-KZ"/>
              </w:rPr>
              <w:t xml:space="preserve"> </w:t>
            </w:r>
          </w:p>
        </w:tc>
        <w:tc>
          <w:tcPr>
            <w:tcW w:w="2775" w:type="dxa"/>
            <w:gridSpan w:val="3"/>
            <w:tcBorders>
              <w:top w:val="single" w:sz="4" w:space="0" w:color="auto"/>
              <w:left w:val="single" w:sz="4" w:space="0" w:color="auto"/>
              <w:bottom w:val="single" w:sz="4" w:space="0" w:color="auto"/>
              <w:right w:val="single" w:sz="4" w:space="0" w:color="auto"/>
            </w:tcBorders>
          </w:tcPr>
          <w:p w:rsidR="0081100C" w:rsidRDefault="0081100C">
            <w:pPr>
              <w:rPr>
                <w:rFonts w:ascii="Times New Roman" w:hAnsi="Times New Roman" w:cs="Times New Roman"/>
                <w:b/>
              </w:rPr>
            </w:pPr>
            <w:r>
              <w:rPr>
                <w:rFonts w:ascii="Times New Roman" w:hAnsi="Times New Roman" w:cs="Times New Roman"/>
                <w:b/>
              </w:rPr>
              <w:t xml:space="preserve">«Растения нашей группы» </w:t>
            </w:r>
          </w:p>
          <w:p w:rsidR="0081100C" w:rsidRDefault="0081100C">
            <w:pPr>
              <w:rPr>
                <w:rFonts w:ascii="Times New Roman" w:hAnsi="Times New Roman" w:cs="Times New Roman"/>
                <w:b/>
              </w:rPr>
            </w:pPr>
            <w:r>
              <w:rPr>
                <w:rFonts w:ascii="Times New Roman" w:hAnsi="Times New Roman" w:cs="Times New Roman"/>
                <w:b/>
              </w:rPr>
              <w:t xml:space="preserve"> Цель: </w:t>
            </w:r>
            <w:r>
              <w:rPr>
                <w:rFonts w:ascii="Times New Roman" w:hAnsi="Times New Roman" w:cs="Times New Roman"/>
              </w:rPr>
              <w:t>расширение знания о комнатных растениях группы  ( герань, алое декабрист)</w:t>
            </w:r>
          </w:p>
          <w:p w:rsidR="0081100C" w:rsidRDefault="0081100C">
            <w:pPr>
              <w:rPr>
                <w:rFonts w:ascii="Times New Roman" w:hAnsi="Times New Roman" w:cs="Times New Roman"/>
                <w:lang w:val="kk-KZ"/>
              </w:rPr>
            </w:pPr>
          </w:p>
        </w:tc>
      </w:tr>
      <w:tr w:rsidR="0081100C" w:rsidTr="0081100C">
        <w:trPr>
          <w:gridAfter w:val="4"/>
          <w:wAfter w:w="10568" w:type="dxa"/>
          <w:trHeight w:val="285"/>
        </w:trPr>
        <w:tc>
          <w:tcPr>
            <w:tcW w:w="2411" w:type="dxa"/>
            <w:tcBorders>
              <w:top w:val="single" w:sz="4" w:space="0" w:color="auto"/>
              <w:left w:val="single" w:sz="4" w:space="0" w:color="auto"/>
              <w:bottom w:val="single" w:sz="4" w:space="0" w:color="auto"/>
              <w:right w:val="single" w:sz="4" w:space="0" w:color="auto"/>
            </w:tcBorders>
            <w:hideMark/>
          </w:tcPr>
          <w:p w:rsidR="0081100C" w:rsidRDefault="0081100C">
            <w:pPr>
              <w:rPr>
                <w:rFonts w:ascii="Times New Roman" w:hAnsi="Times New Roman" w:cs="Times New Roman"/>
                <w:b/>
                <w:color w:val="000000" w:themeColor="text1"/>
              </w:rPr>
            </w:pPr>
            <w:r>
              <w:rPr>
                <w:rFonts w:ascii="Times New Roman" w:hAnsi="Times New Roman" w:cs="Times New Roman"/>
                <w:b/>
                <w:color w:val="000000" w:themeColor="text1"/>
              </w:rPr>
              <w:t xml:space="preserve">Кешкі ас </w:t>
            </w:r>
          </w:p>
          <w:p w:rsidR="0081100C" w:rsidRDefault="0081100C">
            <w:pPr>
              <w:rPr>
                <w:rFonts w:ascii="Times New Roman" w:hAnsi="Times New Roman" w:cs="Times New Roman"/>
                <w:color w:val="000000" w:themeColor="text1"/>
              </w:rPr>
            </w:pPr>
            <w:r>
              <w:rPr>
                <w:rFonts w:ascii="Times New Roman" w:hAnsi="Times New Roman" w:cs="Times New Roman"/>
                <w:b/>
                <w:color w:val="000000" w:themeColor="text1"/>
              </w:rPr>
              <w:t>Ужин</w:t>
            </w:r>
          </w:p>
        </w:tc>
        <w:tc>
          <w:tcPr>
            <w:tcW w:w="14055" w:type="dxa"/>
            <w:gridSpan w:val="10"/>
            <w:tcBorders>
              <w:top w:val="single" w:sz="4" w:space="0" w:color="auto"/>
              <w:left w:val="single" w:sz="4" w:space="0" w:color="auto"/>
              <w:bottom w:val="single" w:sz="4" w:space="0" w:color="auto"/>
              <w:right w:val="single" w:sz="4" w:space="0" w:color="auto"/>
            </w:tcBorders>
            <w:hideMark/>
          </w:tcPr>
          <w:p w:rsidR="0081100C" w:rsidRDefault="0081100C">
            <w:pPr>
              <w:rPr>
                <w:rFonts w:ascii="Times New Roman" w:hAnsi="Times New Roman" w:cs="Times New Roman"/>
                <w:lang w:val="kk-KZ"/>
              </w:rPr>
            </w:pPr>
            <w:r>
              <w:rPr>
                <w:rFonts w:ascii="Times New Roman" w:hAnsi="Times New Roman" w:cs="Times New Roman"/>
                <w:lang w:val="kk-KZ"/>
              </w:rPr>
              <w:t>Выполнение гигиенических процедур перед ужином</w:t>
            </w:r>
            <w:r>
              <w:rPr>
                <w:rFonts w:ascii="Times New Roman" w:hAnsi="Times New Roman" w:cs="Times New Roman"/>
                <w:b/>
                <w:lang w:val="kk-KZ"/>
              </w:rPr>
              <w:t>(культурно-гигиенические навыки, самообслуживаание, трудовая деятельность)</w:t>
            </w:r>
            <w:r>
              <w:rPr>
                <w:rFonts w:ascii="Times New Roman" w:hAnsi="Times New Roman" w:cs="Times New Roman"/>
                <w:lang w:val="kk-KZ"/>
              </w:rPr>
              <w:t>.Привлечение внимания детей к еде, приобщение к культурному питанию.</w:t>
            </w:r>
          </w:p>
          <w:p w:rsidR="0081100C" w:rsidRDefault="0081100C">
            <w:pPr>
              <w:rPr>
                <w:rFonts w:ascii="Times New Roman" w:hAnsi="Times New Roman" w:cs="Times New Roman"/>
                <w:color w:val="000000" w:themeColor="text1"/>
              </w:rPr>
            </w:pPr>
            <w:r>
              <w:rPr>
                <w:rFonts w:ascii="Times New Roman" w:hAnsi="Times New Roman" w:cs="Times New Roman"/>
                <w:b/>
                <w:lang w:val="kk-KZ"/>
              </w:rPr>
              <w:t xml:space="preserve"> Работа дежурных</w:t>
            </w:r>
            <w:r>
              <w:rPr>
                <w:rFonts w:ascii="Times New Roman" w:hAnsi="Times New Roman" w:cs="Times New Roman"/>
                <w:lang w:val="kk-KZ"/>
              </w:rPr>
              <w:t xml:space="preserve"> (раскладывание столовых приборов, салфеток), наблюдение за работой дежурных </w:t>
            </w:r>
            <w:r>
              <w:rPr>
                <w:rFonts w:ascii="Times New Roman" w:hAnsi="Times New Roman" w:cs="Times New Roman"/>
                <w:bCs/>
                <w:color w:val="000000"/>
              </w:rPr>
              <w:t>(</w:t>
            </w:r>
            <w:r>
              <w:rPr>
                <w:rFonts w:ascii="Times New Roman" w:hAnsi="Times New Roman" w:cs="Times New Roman"/>
                <w:b/>
                <w:lang w:val="kk-KZ"/>
              </w:rPr>
              <w:t>коммуникативная деятельность</w:t>
            </w:r>
            <w:r>
              <w:rPr>
                <w:rFonts w:ascii="Times New Roman" w:hAnsi="Times New Roman" w:cs="Times New Roman"/>
                <w:lang w:val="kk-KZ"/>
              </w:rPr>
              <w:t>).</w:t>
            </w:r>
          </w:p>
        </w:tc>
      </w:tr>
      <w:tr w:rsidR="0081100C" w:rsidTr="0081100C">
        <w:trPr>
          <w:gridAfter w:val="4"/>
          <w:wAfter w:w="10568" w:type="dxa"/>
          <w:trHeight w:val="75"/>
        </w:trPr>
        <w:tc>
          <w:tcPr>
            <w:tcW w:w="2411" w:type="dxa"/>
            <w:tcBorders>
              <w:top w:val="single" w:sz="4" w:space="0" w:color="auto"/>
              <w:left w:val="single" w:sz="4" w:space="0" w:color="auto"/>
              <w:bottom w:val="single" w:sz="4" w:space="0" w:color="auto"/>
              <w:right w:val="single" w:sz="4" w:space="0" w:color="auto"/>
            </w:tcBorders>
            <w:hideMark/>
          </w:tcPr>
          <w:p w:rsidR="0081100C" w:rsidRDefault="0081100C">
            <w:pPr>
              <w:rPr>
                <w:rFonts w:ascii="Times New Roman" w:hAnsi="Times New Roman" w:cs="Times New Roman"/>
                <w:b/>
                <w:color w:val="000000" w:themeColor="text1"/>
              </w:rPr>
            </w:pPr>
            <w:r>
              <w:rPr>
                <w:rFonts w:ascii="Times New Roman" w:hAnsi="Times New Roman" w:cs="Times New Roman"/>
                <w:b/>
                <w:color w:val="000000" w:themeColor="text1"/>
              </w:rPr>
              <w:t>Серуендеуге</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дайындық Подготовка к прогулке</w:t>
            </w:r>
          </w:p>
        </w:tc>
        <w:tc>
          <w:tcPr>
            <w:tcW w:w="2693" w:type="dxa"/>
            <w:tcBorders>
              <w:top w:val="single" w:sz="4" w:space="0" w:color="auto"/>
              <w:left w:val="single" w:sz="4" w:space="0" w:color="auto"/>
              <w:bottom w:val="single" w:sz="4" w:space="0" w:color="auto"/>
              <w:right w:val="single" w:sz="4" w:space="0" w:color="auto"/>
            </w:tcBorders>
            <w:hideMark/>
          </w:tcPr>
          <w:p w:rsidR="0081100C" w:rsidRDefault="0081100C">
            <w:pPr>
              <w:rPr>
                <w:rFonts w:ascii="Times New Roman" w:eastAsiaTheme="minorEastAsia" w:hAnsi="Times New Roman" w:cs="Times New Roman"/>
                <w:lang w:eastAsia="ru-RU"/>
              </w:rPr>
            </w:pPr>
            <w:r>
              <w:rPr>
                <w:rFonts w:ascii="Times New Roman" w:hAnsi="Times New Roman" w:cs="Times New Roman"/>
              </w:rPr>
              <w:t xml:space="preserve">Беседа  на тему  «Новый год – веселый праздник».  </w:t>
            </w:r>
            <w:r>
              <w:rPr>
                <w:rFonts w:ascii="Times New Roman" w:eastAsiaTheme="minorEastAsia" w:hAnsi="Times New Roman" w:cs="Times New Roman"/>
                <w:lang w:eastAsia="ru-RU"/>
              </w:rPr>
              <w:t xml:space="preserve">Цель: </w:t>
            </w:r>
            <w:r>
              <w:rPr>
                <w:rFonts w:ascii="Times New Roman" w:hAnsi="Times New Roman" w:cs="Times New Roman"/>
              </w:rPr>
              <w:t>расширение знания об окружающем мире</w:t>
            </w:r>
          </w:p>
          <w:p w:rsidR="0081100C" w:rsidRDefault="0081100C">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rPr>
              <w:t>(ознакомление  с окружающим мир</w:t>
            </w:r>
            <w:r>
              <w:rPr>
                <w:rFonts w:ascii="Times New Roman" w:hAnsi="Times New Roman" w:cs="Times New Roman"/>
              </w:rPr>
              <w:t>ом)</w:t>
            </w:r>
          </w:p>
        </w:tc>
        <w:tc>
          <w:tcPr>
            <w:tcW w:w="2977" w:type="dxa"/>
            <w:gridSpan w:val="2"/>
            <w:tcBorders>
              <w:top w:val="single" w:sz="4" w:space="0" w:color="auto"/>
              <w:left w:val="single" w:sz="4" w:space="0" w:color="auto"/>
              <w:bottom w:val="single" w:sz="4" w:space="0" w:color="auto"/>
              <w:right w:val="single" w:sz="4" w:space="0" w:color="auto"/>
            </w:tcBorders>
            <w:hideMark/>
          </w:tcPr>
          <w:p w:rsidR="0081100C" w:rsidRDefault="0081100C">
            <w:pPr>
              <w:rPr>
                <w:rFonts w:ascii="Times New Roman" w:hAnsi="Times New Roman" w:cs="Times New Roman"/>
                <w:b/>
                <w:color w:val="000000" w:themeColor="text1"/>
              </w:rPr>
            </w:pPr>
            <w:r>
              <w:rPr>
                <w:rFonts w:ascii="Times New Roman" w:hAnsi="Times New Roman" w:cs="Times New Roman"/>
                <w:lang w:val="kk-KZ"/>
              </w:rPr>
              <w:t xml:space="preserve">Рассказывание зимних стихотворения Цель: </w:t>
            </w:r>
            <w:r>
              <w:rPr>
                <w:rFonts w:ascii="Times New Roman" w:hAnsi="Times New Roman" w:cs="Times New Roman"/>
              </w:rPr>
              <w:t xml:space="preserve">закрепление правильного, произношение звуков </w:t>
            </w:r>
            <w:r>
              <w:rPr>
                <w:rFonts w:ascii="Times New Roman" w:hAnsi="Times New Roman" w:cs="Times New Roman"/>
                <w:lang w:val="kk-KZ"/>
              </w:rPr>
              <w:t>(развитие  речи)</w:t>
            </w:r>
          </w:p>
        </w:tc>
        <w:tc>
          <w:tcPr>
            <w:tcW w:w="2835" w:type="dxa"/>
            <w:gridSpan w:val="2"/>
            <w:tcBorders>
              <w:top w:val="single" w:sz="4" w:space="0" w:color="auto"/>
              <w:left w:val="single" w:sz="4" w:space="0" w:color="auto"/>
              <w:bottom w:val="single" w:sz="4" w:space="0" w:color="auto"/>
              <w:right w:val="single" w:sz="4" w:space="0" w:color="auto"/>
            </w:tcBorders>
          </w:tcPr>
          <w:p w:rsidR="0081100C" w:rsidRDefault="0081100C">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cs="Times New Roman"/>
                <w:lang w:val="kk-KZ"/>
              </w:rPr>
              <w:t xml:space="preserve">Беседа о погоде. Цель: </w:t>
            </w:r>
            <w:r>
              <w:rPr>
                <w:rFonts w:ascii="Times New Roman" w:hAnsi="Times New Roman" w:cs="Times New Roman"/>
              </w:rPr>
              <w:t xml:space="preserve">закрепление представлений  о погоде, ее признаках </w:t>
            </w:r>
            <w:r>
              <w:rPr>
                <w:rFonts w:ascii="Times New Roman" w:hAnsi="Times New Roman"/>
              </w:rPr>
              <w:t>(ознакомление  с окружающим мир</w:t>
            </w:r>
            <w:r>
              <w:rPr>
                <w:rFonts w:ascii="Times New Roman" w:hAnsi="Times New Roman" w:cs="Times New Roman"/>
              </w:rPr>
              <w:t>ом)</w:t>
            </w:r>
          </w:p>
          <w:p w:rsidR="0081100C" w:rsidRDefault="0081100C">
            <w:pPr>
              <w:rPr>
                <w:rFonts w:ascii="Times New Roman" w:hAnsi="Times New Roman" w:cs="Times New Roman"/>
                <w:color w:val="000000" w:themeColor="text1"/>
              </w:rPr>
            </w:pPr>
          </w:p>
        </w:tc>
        <w:tc>
          <w:tcPr>
            <w:tcW w:w="2835" w:type="dxa"/>
            <w:gridSpan w:val="4"/>
            <w:tcBorders>
              <w:top w:val="single" w:sz="4" w:space="0" w:color="auto"/>
              <w:left w:val="single" w:sz="4" w:space="0" w:color="auto"/>
              <w:bottom w:val="single" w:sz="4" w:space="0" w:color="auto"/>
              <w:right w:val="single" w:sz="4" w:space="0" w:color="auto"/>
            </w:tcBorders>
            <w:hideMark/>
          </w:tcPr>
          <w:p w:rsidR="0081100C" w:rsidRDefault="0081100C">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cs="Times New Roman"/>
                <w:lang w:val="kk-KZ"/>
              </w:rPr>
              <w:t xml:space="preserve">Беседа о перелетных птицах. Цель: </w:t>
            </w:r>
            <w:r>
              <w:rPr>
                <w:rFonts w:ascii="Times New Roman" w:hAnsi="Times New Roman" w:cs="Times New Roman"/>
              </w:rPr>
              <w:t>закрепление представлений  о зимующих  птицах</w:t>
            </w:r>
            <w:r>
              <w:rPr>
                <w:rFonts w:ascii="Times New Roman" w:hAnsi="Times New Roman" w:cs="Times New Roman"/>
                <w:b/>
                <w:color w:val="000000"/>
                <w:shd w:val="clear" w:color="auto" w:fill="FFFFFF"/>
                <w:lang w:val="kk-KZ"/>
              </w:rPr>
              <w:t xml:space="preserve"> </w:t>
            </w:r>
            <w:r>
              <w:rPr>
                <w:rFonts w:ascii="Times New Roman" w:hAnsi="Times New Roman"/>
              </w:rPr>
              <w:t>(ознакомление  с окружающим мир</w:t>
            </w:r>
            <w:r>
              <w:rPr>
                <w:rFonts w:ascii="Times New Roman" w:hAnsi="Times New Roman" w:cs="Times New Roman"/>
              </w:rPr>
              <w:t>ом</w:t>
            </w:r>
          </w:p>
        </w:tc>
        <w:tc>
          <w:tcPr>
            <w:tcW w:w="2715" w:type="dxa"/>
            <w:tcBorders>
              <w:top w:val="single" w:sz="4" w:space="0" w:color="auto"/>
              <w:left w:val="single" w:sz="4" w:space="0" w:color="auto"/>
              <w:bottom w:val="single" w:sz="4" w:space="0" w:color="auto"/>
              <w:right w:val="single" w:sz="4" w:space="0" w:color="auto"/>
            </w:tcBorders>
          </w:tcPr>
          <w:p w:rsidR="0081100C" w:rsidRDefault="0081100C">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cs="Times New Roman"/>
                <w:lang w:val="kk-KZ"/>
              </w:rPr>
              <w:t xml:space="preserve">Беседа о комнатных цветах. Цель: </w:t>
            </w:r>
            <w:r>
              <w:rPr>
                <w:rFonts w:ascii="Times New Roman" w:hAnsi="Times New Roman" w:cs="Times New Roman"/>
              </w:rPr>
              <w:t xml:space="preserve">закрепление представлений  о комнатных растениях </w:t>
            </w:r>
            <w:r>
              <w:rPr>
                <w:rFonts w:ascii="Times New Roman" w:hAnsi="Times New Roman" w:cs="Times New Roman"/>
                <w:b/>
                <w:color w:val="000000"/>
                <w:shd w:val="clear" w:color="auto" w:fill="FFFFFF"/>
                <w:lang w:val="kk-KZ"/>
              </w:rPr>
              <w:t xml:space="preserve"> </w:t>
            </w:r>
            <w:r>
              <w:rPr>
                <w:rFonts w:ascii="Times New Roman" w:hAnsi="Times New Roman"/>
              </w:rPr>
              <w:t>(ознакомление  с окружающим мир</w:t>
            </w:r>
            <w:r>
              <w:rPr>
                <w:rFonts w:ascii="Times New Roman" w:hAnsi="Times New Roman" w:cs="Times New Roman"/>
              </w:rPr>
              <w:t>ом)</w:t>
            </w:r>
          </w:p>
          <w:p w:rsidR="0081100C" w:rsidRDefault="0081100C">
            <w:pPr>
              <w:rPr>
                <w:rFonts w:ascii="Times New Roman" w:hAnsi="Times New Roman" w:cs="Times New Roman"/>
                <w:b/>
                <w:color w:val="000000" w:themeColor="text1"/>
              </w:rPr>
            </w:pPr>
          </w:p>
        </w:tc>
      </w:tr>
      <w:tr w:rsidR="0081100C" w:rsidTr="0081100C">
        <w:trPr>
          <w:gridAfter w:val="4"/>
          <w:wAfter w:w="10568" w:type="dxa"/>
          <w:trHeight w:val="1196"/>
        </w:trPr>
        <w:tc>
          <w:tcPr>
            <w:tcW w:w="2411" w:type="dxa"/>
            <w:tcBorders>
              <w:top w:val="single" w:sz="4" w:space="0" w:color="auto"/>
              <w:left w:val="single" w:sz="4" w:space="0" w:color="auto"/>
              <w:bottom w:val="single" w:sz="4" w:space="0" w:color="auto"/>
              <w:right w:val="single" w:sz="4" w:space="0" w:color="auto"/>
            </w:tcBorders>
            <w:hideMark/>
          </w:tcPr>
          <w:p w:rsidR="0081100C" w:rsidRDefault="0081100C">
            <w:pPr>
              <w:rPr>
                <w:rFonts w:ascii="Times New Roman" w:hAnsi="Times New Roman" w:cs="Times New Roman"/>
                <w:b/>
                <w:color w:val="000000" w:themeColor="text1"/>
              </w:rPr>
            </w:pPr>
            <w:r>
              <w:rPr>
                <w:rFonts w:ascii="Times New Roman" w:hAnsi="Times New Roman" w:cs="Times New Roman"/>
                <w:b/>
                <w:color w:val="000000" w:themeColor="text1"/>
              </w:rPr>
              <w:t>Серуен</w:t>
            </w:r>
          </w:p>
          <w:p w:rsidR="0081100C" w:rsidRDefault="0081100C">
            <w:pPr>
              <w:rPr>
                <w:rFonts w:ascii="Times New Roman" w:hAnsi="Times New Roman" w:cs="Times New Roman"/>
                <w:color w:val="000000" w:themeColor="text1"/>
              </w:rPr>
            </w:pPr>
            <w:r>
              <w:rPr>
                <w:rFonts w:ascii="Times New Roman" w:hAnsi="Times New Roman" w:cs="Times New Roman"/>
                <w:b/>
                <w:color w:val="000000" w:themeColor="text1"/>
              </w:rPr>
              <w:t>Прогулка</w:t>
            </w:r>
          </w:p>
        </w:tc>
        <w:tc>
          <w:tcPr>
            <w:tcW w:w="2693" w:type="dxa"/>
            <w:tcBorders>
              <w:top w:val="single" w:sz="4" w:space="0" w:color="auto"/>
              <w:left w:val="single" w:sz="4" w:space="0" w:color="auto"/>
              <w:bottom w:val="single" w:sz="4" w:space="0" w:color="auto"/>
              <w:right w:val="single" w:sz="4" w:space="0" w:color="auto"/>
            </w:tcBorders>
            <w:hideMark/>
          </w:tcPr>
          <w:p w:rsidR="0081100C" w:rsidRDefault="0081100C">
            <w:pPr>
              <w:rPr>
                <w:rFonts w:ascii="Times New Roman" w:hAnsi="Times New Roman" w:cs="Times New Roman"/>
              </w:rPr>
            </w:pPr>
            <w:r>
              <w:rPr>
                <w:rFonts w:ascii="Times New Roman" w:hAnsi="Times New Roman" w:cs="Times New Roman"/>
                <w:b/>
              </w:rPr>
              <w:t>Наблюдение за живым объектом</w:t>
            </w:r>
            <w:r>
              <w:rPr>
                <w:rFonts w:ascii="Times New Roman" w:hAnsi="Times New Roman" w:cs="Times New Roman"/>
              </w:rPr>
              <w:t xml:space="preserve"> – наблюдение за небом и облаками.  </w:t>
            </w:r>
            <w:r>
              <w:rPr>
                <w:rFonts w:ascii="Times New Roman" w:hAnsi="Times New Roman" w:cs="Times New Roman"/>
                <w:b/>
              </w:rPr>
              <w:t>Цель:</w:t>
            </w:r>
            <w:r>
              <w:rPr>
                <w:rFonts w:ascii="Times New Roman" w:hAnsi="Times New Roman" w:cs="Times New Roman"/>
              </w:rPr>
              <w:t xml:space="preserve"> обогащение словарного запаса детей существительными, глаголам </w:t>
            </w:r>
            <w:r>
              <w:rPr>
                <w:rFonts w:ascii="Times New Roman" w:hAnsi="Times New Roman" w:cs="Times New Roman"/>
                <w:b/>
              </w:rPr>
              <w:t>(</w:t>
            </w:r>
            <w:r>
              <w:rPr>
                <w:rFonts w:ascii="Times New Roman" w:hAnsi="Times New Roman" w:cs="Times New Roman"/>
              </w:rPr>
              <w:t>развитие речи)</w:t>
            </w:r>
          </w:p>
          <w:p w:rsidR="0081100C" w:rsidRDefault="0081100C">
            <w:pPr>
              <w:pStyle w:val="TableParagraph"/>
              <w:ind w:right="-15"/>
              <w:contextualSpacing/>
              <w:rPr>
                <w:rFonts w:ascii="Times New Roman" w:hAnsi="Times New Roman"/>
                <w:b/>
              </w:rPr>
            </w:pPr>
            <w:r>
              <w:rPr>
                <w:rFonts w:ascii="Times New Roman" w:hAnsi="Times New Roman"/>
                <w:b/>
              </w:rPr>
              <w:t>ПИ** «Забей гол».</w:t>
            </w:r>
            <w:r>
              <w:rPr>
                <w:rFonts w:ascii="Times New Roman" w:hAnsi="Times New Roman"/>
              </w:rPr>
              <w:t xml:space="preserve"> </w:t>
            </w:r>
            <w:r>
              <w:rPr>
                <w:rFonts w:ascii="Times New Roman" w:hAnsi="Times New Roman"/>
                <w:b/>
              </w:rPr>
              <w:t xml:space="preserve"> </w:t>
            </w:r>
          </w:p>
          <w:p w:rsidR="0081100C" w:rsidRDefault="0081100C">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b/>
              </w:rPr>
              <w:t>Цель:</w:t>
            </w:r>
            <w:r>
              <w:rPr>
                <w:rFonts w:ascii="Times New Roman" w:hAnsi="Times New Roman"/>
              </w:rPr>
              <w:t xml:space="preserve">  обогащать двигательный опыт детей через игры соревновательного характера в командах</w:t>
            </w:r>
            <w:r>
              <w:rPr>
                <w:rFonts w:ascii="Times New Roman" w:hAnsi="Times New Roman"/>
                <w:b/>
              </w:rPr>
              <w:t xml:space="preserve"> (</w:t>
            </w:r>
            <w:r>
              <w:rPr>
                <w:rFonts w:ascii="Times New Roman" w:hAnsi="Times New Roman"/>
              </w:rPr>
              <w:t>физическая  культура</w:t>
            </w:r>
            <w:r>
              <w:rPr>
                <w:rFonts w:ascii="Times New Roman" w:hAnsi="Times New Roman"/>
                <w:b/>
              </w:rPr>
              <w:t>)</w:t>
            </w:r>
          </w:p>
          <w:p w:rsidR="0081100C" w:rsidRDefault="0081100C">
            <w:pPr>
              <w:pStyle w:val="a8"/>
              <w:rPr>
                <w:rFonts w:ascii="Times New Roman" w:hAnsi="Times New Roman"/>
                <w:b/>
              </w:rPr>
            </w:pPr>
            <w:r>
              <w:rPr>
                <w:rFonts w:ascii="Times New Roman" w:hAnsi="Times New Roman"/>
                <w:b/>
              </w:rPr>
              <w:t>Строим  гараж. (в беседке)</w:t>
            </w:r>
          </w:p>
          <w:p w:rsidR="0081100C" w:rsidRDefault="0081100C">
            <w:pPr>
              <w:pStyle w:val="a8"/>
              <w:rPr>
                <w:rFonts w:ascii="Times New Roman" w:hAnsi="Times New Roman"/>
              </w:rPr>
            </w:pPr>
            <w:r>
              <w:rPr>
                <w:rFonts w:ascii="Times New Roman" w:hAnsi="Times New Roman"/>
                <w:b/>
              </w:rPr>
              <w:t xml:space="preserve">Цель: </w:t>
            </w:r>
            <w:r>
              <w:rPr>
                <w:rFonts w:ascii="Times New Roman" w:hAnsi="Times New Roman"/>
              </w:rPr>
              <w:t>Упражнение детей в знакомых способах  и умении передавать размерные соотношения</w:t>
            </w:r>
          </w:p>
          <w:p w:rsidR="0081100C" w:rsidRDefault="0081100C">
            <w:pPr>
              <w:shd w:val="clear" w:color="auto" w:fill="FFFFFF"/>
              <w:rPr>
                <w:rFonts w:ascii="Times New Roman" w:eastAsia="Times New Roman" w:hAnsi="Times New Roman" w:cs="Times New Roman"/>
                <w:color w:val="000000"/>
                <w:lang w:val="kk-KZ" w:eastAsia="ru-RU"/>
              </w:rPr>
            </w:pPr>
            <w:r>
              <w:rPr>
                <w:rFonts w:ascii="Times New Roman" w:eastAsia="Times New Roman" w:hAnsi="Times New Roman" w:cs="Times New Roman"/>
                <w:color w:val="000000"/>
                <w:lang w:val="kk-KZ" w:eastAsia="ru-RU"/>
              </w:rPr>
              <w:t>(конструирование).</w:t>
            </w:r>
          </w:p>
          <w:p w:rsidR="0081100C" w:rsidRDefault="0081100C">
            <w:pPr>
              <w:shd w:val="clear" w:color="auto" w:fill="FFFFFF"/>
              <w:rPr>
                <w:rFonts w:ascii="Times New Roman" w:eastAsia="Times New Roman" w:hAnsi="Times New Roman" w:cs="Times New Roman"/>
                <w:color w:val="000000"/>
                <w:lang w:val="kk-KZ" w:eastAsia="ru-RU"/>
              </w:rPr>
            </w:pPr>
            <w:r>
              <w:rPr>
                <w:rFonts w:ascii="Times New Roman" w:eastAsiaTheme="minorEastAsia" w:hAnsi="Times New Roman" w:cs="Times New Roman"/>
                <w:b/>
                <w:lang w:eastAsia="ru-RU"/>
              </w:rPr>
              <w:t>Инд раб:</w:t>
            </w:r>
            <w:r>
              <w:rPr>
                <w:rFonts w:ascii="Times New Roman" w:eastAsiaTheme="minorEastAsia" w:hAnsi="Times New Roman" w:cs="Times New Roman"/>
                <w:lang w:eastAsia="ru-RU"/>
              </w:rPr>
              <w:t xml:space="preserve">  с Линарой, Пашей, Медина Б. над определением и умением </w:t>
            </w:r>
            <w:r>
              <w:rPr>
                <w:rFonts w:ascii="Times New Roman" w:eastAsiaTheme="minorEastAsia" w:hAnsi="Times New Roman" w:cs="Times New Roman"/>
                <w:lang w:eastAsia="ru-RU"/>
              </w:rPr>
              <w:lastRenderedPageBreak/>
              <w:t>передать размерные соотношения.</w:t>
            </w:r>
          </w:p>
        </w:tc>
        <w:tc>
          <w:tcPr>
            <w:tcW w:w="2977" w:type="dxa"/>
            <w:gridSpan w:val="2"/>
            <w:tcBorders>
              <w:top w:val="single" w:sz="4" w:space="0" w:color="auto"/>
              <w:left w:val="single" w:sz="4" w:space="0" w:color="auto"/>
              <w:bottom w:val="single" w:sz="4" w:space="0" w:color="auto"/>
              <w:right w:val="single" w:sz="4" w:space="0" w:color="auto"/>
            </w:tcBorders>
            <w:hideMark/>
          </w:tcPr>
          <w:p w:rsidR="0081100C" w:rsidRDefault="0081100C">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b/>
              </w:rPr>
              <w:lastRenderedPageBreak/>
              <w:t>Наблюдение за неживым объектом</w:t>
            </w:r>
            <w:r>
              <w:rPr>
                <w:rFonts w:ascii="Times New Roman" w:hAnsi="Times New Roman"/>
              </w:rPr>
              <w:t xml:space="preserve"> – рассматривание на деревьев  и кустарников. </w:t>
            </w:r>
            <w:r>
              <w:rPr>
                <w:rFonts w:ascii="Times New Roman" w:hAnsi="Times New Roman"/>
                <w:b/>
              </w:rPr>
              <w:t>Цель:</w:t>
            </w:r>
            <w:r>
              <w:rPr>
                <w:rFonts w:ascii="Times New Roman" w:hAnsi="Times New Roman"/>
              </w:rPr>
              <w:t xml:space="preserve"> обогащение словарного запаса детей (ознакомление  с окружающим мир</w:t>
            </w:r>
            <w:r>
              <w:rPr>
                <w:rFonts w:ascii="Times New Roman" w:hAnsi="Times New Roman" w:cs="Times New Roman"/>
              </w:rPr>
              <w:t>ом)</w:t>
            </w:r>
          </w:p>
          <w:p w:rsidR="0081100C" w:rsidRDefault="0081100C">
            <w:pPr>
              <w:pStyle w:val="a8"/>
              <w:rPr>
                <w:rFonts w:ascii="Times New Roman" w:hAnsi="Times New Roman"/>
              </w:rPr>
            </w:pPr>
            <w:r>
              <w:rPr>
                <w:rFonts w:ascii="Times New Roman" w:hAnsi="Times New Roman"/>
                <w:b/>
              </w:rPr>
              <w:t>ПИ**: «Прятки» Цель</w:t>
            </w:r>
            <w:r>
              <w:rPr>
                <w:rFonts w:ascii="Times New Roman" w:hAnsi="Times New Roman"/>
              </w:rPr>
              <w:t>: обогащать двигательный опыт детей через подвижные игры</w:t>
            </w:r>
          </w:p>
          <w:p w:rsidR="0081100C" w:rsidRDefault="0081100C">
            <w:pPr>
              <w:pStyle w:val="TableParagraph"/>
              <w:ind w:right="-15"/>
              <w:contextualSpacing/>
              <w:rPr>
                <w:rFonts w:ascii="Times New Roman" w:hAnsi="Times New Roman"/>
                <w:b/>
              </w:rPr>
            </w:pPr>
            <w:r>
              <w:rPr>
                <w:rFonts w:ascii="Times New Roman" w:hAnsi="Times New Roman"/>
                <w:b/>
              </w:rPr>
              <w:t xml:space="preserve">«Скажи наоборот». </w:t>
            </w:r>
          </w:p>
          <w:p w:rsidR="0081100C" w:rsidRDefault="0081100C">
            <w:pPr>
              <w:pStyle w:val="TableParagraph"/>
              <w:ind w:right="-15"/>
              <w:contextualSpacing/>
              <w:rPr>
                <w:rFonts w:ascii="Times New Roman" w:eastAsia="Times New Roman" w:hAnsi="Times New Roman" w:cs="Times New Roman"/>
                <w:b/>
                <w:color w:val="000000"/>
                <w:lang w:val="kk-KZ" w:eastAsia="ru-RU"/>
              </w:rPr>
            </w:pPr>
            <w:r>
              <w:rPr>
                <w:rFonts w:ascii="Times New Roman" w:hAnsi="Times New Roman"/>
                <w:b/>
              </w:rPr>
              <w:t xml:space="preserve">Цель: </w:t>
            </w:r>
            <w:r>
              <w:rPr>
                <w:rFonts w:ascii="Times New Roman" w:hAnsi="Times New Roman"/>
              </w:rPr>
              <w:t>Развитие понятий о числах как показателях различных множеств и том, что множество может быть составлено из разных элементов</w:t>
            </w:r>
          </w:p>
          <w:p w:rsidR="0081100C" w:rsidRDefault="0081100C">
            <w:pPr>
              <w:shd w:val="clear" w:color="auto" w:fill="FFFFFF"/>
              <w:rPr>
                <w:rFonts w:ascii="Times New Roman" w:eastAsia="Times New Roman" w:hAnsi="Times New Roman" w:cs="Times New Roman"/>
                <w:color w:val="000000"/>
                <w:lang w:val="kk-KZ" w:eastAsia="ru-RU"/>
              </w:rPr>
            </w:pPr>
            <w:r>
              <w:rPr>
                <w:rFonts w:ascii="Times New Roman" w:eastAsia="Times New Roman" w:hAnsi="Times New Roman" w:cs="Times New Roman"/>
                <w:color w:val="000000"/>
                <w:lang w:val="kk-KZ" w:eastAsia="ru-RU"/>
              </w:rPr>
              <w:t>(основы математики)</w:t>
            </w:r>
          </w:p>
          <w:p w:rsidR="0081100C" w:rsidRDefault="0081100C">
            <w:pPr>
              <w:shd w:val="clear" w:color="auto" w:fill="FFFFFF"/>
              <w:rPr>
                <w:rFonts w:ascii="Times New Roman" w:eastAsia="Times New Roman" w:hAnsi="Times New Roman" w:cs="Times New Roman"/>
                <w:color w:val="000000"/>
                <w:lang w:val="kk-KZ" w:eastAsia="ru-RU"/>
              </w:rPr>
            </w:pPr>
            <w:r>
              <w:rPr>
                <w:rFonts w:ascii="Times New Roman" w:eastAsiaTheme="minorEastAsia" w:hAnsi="Times New Roman" w:cs="Times New Roman"/>
                <w:b/>
                <w:lang w:eastAsia="ru-RU"/>
              </w:rPr>
              <w:t>Инд раб:</w:t>
            </w:r>
            <w:r>
              <w:rPr>
                <w:rFonts w:ascii="Times New Roman" w:eastAsiaTheme="minorEastAsia" w:hAnsi="Times New Roman" w:cs="Times New Roman"/>
                <w:lang w:eastAsia="ru-RU"/>
              </w:rPr>
              <w:t>с Егор П., Дилара К. над умением различать и отвечать на вопросы «сколько», «который»</w:t>
            </w:r>
          </w:p>
        </w:tc>
        <w:tc>
          <w:tcPr>
            <w:tcW w:w="2835" w:type="dxa"/>
            <w:gridSpan w:val="2"/>
            <w:tcBorders>
              <w:top w:val="single" w:sz="4" w:space="0" w:color="auto"/>
              <w:left w:val="single" w:sz="4" w:space="0" w:color="auto"/>
              <w:bottom w:val="single" w:sz="4" w:space="0" w:color="auto"/>
              <w:right w:val="single" w:sz="4" w:space="0" w:color="auto"/>
            </w:tcBorders>
            <w:hideMark/>
          </w:tcPr>
          <w:p w:rsidR="0081100C" w:rsidRDefault="0081100C">
            <w:pPr>
              <w:pStyle w:val="TableParagraph"/>
              <w:ind w:left="22" w:right="-15"/>
              <w:contextualSpacing/>
              <w:rPr>
                <w:rFonts w:ascii="Times New Roman" w:hAnsi="Times New Roman"/>
              </w:rPr>
            </w:pPr>
            <w:r>
              <w:rPr>
                <w:rFonts w:ascii="Times New Roman" w:hAnsi="Times New Roman"/>
                <w:b/>
              </w:rPr>
              <w:t>Наблюдение за природой</w:t>
            </w:r>
            <w:r>
              <w:rPr>
                <w:rFonts w:ascii="Times New Roman" w:hAnsi="Times New Roman"/>
              </w:rPr>
              <w:t xml:space="preserve"> наблюдение за снегопадом </w:t>
            </w:r>
            <w:r>
              <w:rPr>
                <w:rFonts w:ascii="Times New Roman" w:hAnsi="Times New Roman"/>
                <w:b/>
              </w:rPr>
              <w:t>Цель:</w:t>
            </w:r>
            <w:r>
              <w:rPr>
                <w:rFonts w:ascii="Times New Roman" w:hAnsi="Times New Roman"/>
              </w:rPr>
              <w:t xml:space="preserve"> совершенствовать навыки безопасного поведения на улице.</w:t>
            </w:r>
          </w:p>
          <w:p w:rsidR="0081100C" w:rsidRDefault="0081100C">
            <w:pPr>
              <w:pStyle w:val="TableParagraph"/>
              <w:ind w:left="22" w:right="-15"/>
              <w:contextualSpacing/>
              <w:rPr>
                <w:rFonts w:ascii="Times New Roman" w:hAnsi="Times New Roman" w:cs="Times New Roman"/>
              </w:rPr>
            </w:pPr>
            <w:r>
              <w:rPr>
                <w:rFonts w:ascii="Times New Roman" w:hAnsi="Times New Roman"/>
              </w:rPr>
              <w:t>(ознакомление  с окружающим мир</w:t>
            </w:r>
            <w:r>
              <w:rPr>
                <w:rFonts w:ascii="Times New Roman" w:hAnsi="Times New Roman" w:cs="Times New Roman"/>
              </w:rPr>
              <w:t>ом).</w:t>
            </w:r>
          </w:p>
          <w:p w:rsidR="0081100C" w:rsidRDefault="0081100C">
            <w:pPr>
              <w:pStyle w:val="TableParagraph"/>
              <w:ind w:right="-15"/>
              <w:contextualSpacing/>
              <w:rPr>
                <w:rFonts w:ascii="Times New Roman" w:hAnsi="Times New Roman"/>
                <w:b/>
              </w:rPr>
            </w:pPr>
            <w:r>
              <w:rPr>
                <w:rFonts w:ascii="Times New Roman" w:hAnsi="Times New Roman"/>
                <w:b/>
              </w:rPr>
              <w:t xml:space="preserve">ДИ «Назови признаки зимы»  </w:t>
            </w:r>
          </w:p>
          <w:p w:rsidR="0081100C" w:rsidRDefault="0081100C">
            <w:pPr>
              <w:pStyle w:val="TableParagraph"/>
              <w:ind w:right="-15"/>
              <w:contextualSpacing/>
              <w:rPr>
                <w:rFonts w:ascii="Times New Roman" w:hAnsi="Times New Roman"/>
              </w:rPr>
            </w:pPr>
            <w:r>
              <w:rPr>
                <w:rFonts w:ascii="Times New Roman" w:hAnsi="Times New Roman"/>
                <w:b/>
              </w:rPr>
              <w:t xml:space="preserve">Цель: </w:t>
            </w:r>
            <w:r>
              <w:rPr>
                <w:rFonts w:ascii="Times New Roman" w:hAnsi="Times New Roman"/>
              </w:rPr>
              <w:t>формирование навыков в умении образовывать и употреблять однокоренные слова, употреблять простые и сложные предложения .</w:t>
            </w:r>
          </w:p>
          <w:p w:rsidR="0081100C" w:rsidRDefault="0081100C">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rPr>
              <w:t>(развитие  речи</w:t>
            </w:r>
            <w:r>
              <w:rPr>
                <w:rFonts w:ascii="Times New Roman" w:hAnsi="Times New Roman" w:cs="Times New Roman"/>
              </w:rPr>
              <w:t>).</w:t>
            </w:r>
          </w:p>
          <w:p w:rsidR="0081100C" w:rsidRDefault="0081100C">
            <w:pPr>
              <w:pStyle w:val="a8"/>
              <w:rPr>
                <w:rFonts w:ascii="Times New Roman" w:hAnsi="Times New Roman"/>
                <w:b/>
              </w:rPr>
            </w:pPr>
            <w:r>
              <w:rPr>
                <w:rFonts w:ascii="Times New Roman" w:hAnsi="Times New Roman"/>
                <w:b/>
              </w:rPr>
              <w:t>ПИ «Пузырь»</w:t>
            </w:r>
          </w:p>
          <w:p w:rsidR="0081100C" w:rsidRDefault="0081100C">
            <w:pPr>
              <w:pStyle w:val="a8"/>
              <w:rPr>
                <w:rFonts w:ascii="Times New Roman" w:hAnsi="Times New Roman"/>
              </w:rPr>
            </w:pPr>
            <w:r>
              <w:rPr>
                <w:rFonts w:ascii="Times New Roman" w:hAnsi="Times New Roman"/>
                <w:b/>
              </w:rPr>
              <w:t>Цель:</w:t>
            </w:r>
            <w:r>
              <w:rPr>
                <w:rFonts w:ascii="Times New Roman" w:hAnsi="Times New Roman"/>
              </w:rPr>
              <w:t xml:space="preserve">  обогащать двигательный опыт детей через совершенствование  движений. </w:t>
            </w:r>
          </w:p>
          <w:p w:rsidR="0081100C" w:rsidRDefault="0081100C">
            <w:pPr>
              <w:pStyle w:val="a8"/>
              <w:rPr>
                <w:rFonts w:ascii="Times New Roman" w:hAnsi="Times New Roman"/>
                <w:b/>
              </w:rPr>
            </w:pPr>
            <w:r>
              <w:rPr>
                <w:rFonts w:ascii="Times New Roman" w:hAnsi="Times New Roman"/>
              </w:rPr>
              <w:t xml:space="preserve"> </w:t>
            </w:r>
            <w:r>
              <w:rPr>
                <w:rFonts w:ascii="Times New Roman" w:hAnsi="Times New Roman"/>
                <w:b/>
              </w:rPr>
              <w:t>(</w:t>
            </w:r>
            <w:r>
              <w:rPr>
                <w:rFonts w:ascii="Times New Roman" w:hAnsi="Times New Roman"/>
              </w:rPr>
              <w:t>физическая  культура</w:t>
            </w:r>
            <w:r>
              <w:rPr>
                <w:rFonts w:ascii="Times New Roman" w:hAnsi="Times New Roman"/>
                <w:b/>
              </w:rPr>
              <w:t>).</w:t>
            </w:r>
          </w:p>
          <w:p w:rsidR="0081100C" w:rsidRDefault="0081100C">
            <w:pPr>
              <w:pStyle w:val="a8"/>
              <w:rPr>
                <w:rFonts w:ascii="Times New Roman" w:hAnsi="Times New Roman"/>
              </w:rPr>
            </w:pPr>
            <w:r>
              <w:rPr>
                <w:rFonts w:ascii="Times New Roman" w:eastAsiaTheme="minorEastAsia" w:hAnsi="Times New Roman"/>
                <w:b/>
                <w:lang w:eastAsia="ru-RU"/>
              </w:rPr>
              <w:t>Инд раб:</w:t>
            </w:r>
            <w:r>
              <w:rPr>
                <w:rFonts w:ascii="Times New Roman" w:eastAsiaTheme="minorEastAsia" w:hAnsi="Times New Roman"/>
                <w:lang w:eastAsia="ru-RU"/>
              </w:rPr>
              <w:t xml:space="preserve">с  Алисой, Ульяна С., Богдан П. над умением </w:t>
            </w:r>
            <w:r>
              <w:rPr>
                <w:rFonts w:ascii="Times New Roman" w:eastAsiaTheme="minorEastAsia" w:hAnsi="Times New Roman"/>
                <w:lang w:eastAsia="ru-RU"/>
              </w:rPr>
              <w:lastRenderedPageBreak/>
              <w:t>различать круглую и овальную форму</w:t>
            </w:r>
          </w:p>
        </w:tc>
        <w:tc>
          <w:tcPr>
            <w:tcW w:w="2835" w:type="dxa"/>
            <w:gridSpan w:val="4"/>
            <w:tcBorders>
              <w:top w:val="single" w:sz="4" w:space="0" w:color="auto"/>
              <w:left w:val="single" w:sz="4" w:space="0" w:color="auto"/>
              <w:bottom w:val="single" w:sz="4" w:space="0" w:color="auto"/>
              <w:right w:val="single" w:sz="4" w:space="0" w:color="auto"/>
            </w:tcBorders>
          </w:tcPr>
          <w:p w:rsidR="0081100C" w:rsidRDefault="0081100C">
            <w:pPr>
              <w:rPr>
                <w:rFonts w:ascii="Times New Roman" w:hAnsi="Times New Roman" w:cs="Times New Roman"/>
                <w:b/>
              </w:rPr>
            </w:pPr>
            <w:r>
              <w:rPr>
                <w:rFonts w:ascii="Times New Roman" w:hAnsi="Times New Roman" w:cs="Times New Roman"/>
                <w:b/>
              </w:rPr>
              <w:lastRenderedPageBreak/>
              <w:t>Наблюдение за живым объектом</w:t>
            </w:r>
            <w:r>
              <w:rPr>
                <w:rFonts w:ascii="Times New Roman" w:hAnsi="Times New Roman" w:cs="Times New Roman"/>
              </w:rPr>
              <w:t xml:space="preserve"> – воробьи. сороки. </w:t>
            </w:r>
            <w:r>
              <w:rPr>
                <w:rFonts w:ascii="Times New Roman" w:hAnsi="Times New Roman" w:cs="Times New Roman"/>
                <w:b/>
              </w:rPr>
              <w:t>Цель:</w:t>
            </w:r>
            <w:r>
              <w:rPr>
                <w:rFonts w:ascii="Times New Roman" w:hAnsi="Times New Roman" w:cs="Times New Roman"/>
              </w:rPr>
              <w:t xml:space="preserve"> формирование  знаний  о зимующих птицах, обогащение словарного запаса детей</w:t>
            </w:r>
          </w:p>
          <w:p w:rsidR="0081100C" w:rsidRDefault="0081100C">
            <w:pPr>
              <w:rPr>
                <w:rFonts w:ascii="Times New Roman" w:hAnsi="Times New Roman" w:cs="Times New Roman"/>
              </w:rPr>
            </w:pPr>
            <w:r>
              <w:rPr>
                <w:rFonts w:ascii="Times New Roman" w:hAnsi="Times New Roman" w:cs="Times New Roman"/>
              </w:rPr>
              <w:t>(развитие речи + ознакомление  с окружающим).</w:t>
            </w:r>
          </w:p>
          <w:p w:rsidR="0081100C" w:rsidRDefault="0081100C">
            <w:pPr>
              <w:pStyle w:val="TableParagraph"/>
              <w:ind w:right="-15"/>
              <w:contextualSpacing/>
              <w:rPr>
                <w:rFonts w:ascii="Times New Roman" w:eastAsia="Times New Roman" w:hAnsi="Times New Roman" w:cs="Times New Roman"/>
                <w:lang w:val="kk-KZ" w:eastAsia="ru-RU"/>
              </w:rPr>
            </w:pPr>
            <w:r>
              <w:rPr>
                <w:rFonts w:ascii="Times New Roman" w:hAnsi="Times New Roman"/>
                <w:b/>
                <w:lang w:eastAsia="ru-RU"/>
              </w:rPr>
              <w:t xml:space="preserve">ДИ:«Назови ласково». </w:t>
            </w:r>
            <w:r>
              <w:rPr>
                <w:rStyle w:val="aa"/>
              </w:rPr>
              <w:t>Цель:</w:t>
            </w:r>
            <w:r>
              <w:rPr>
                <w:rFonts w:ascii="Times New Roman" w:hAnsi="Times New Roman"/>
              </w:rPr>
              <w:t xml:space="preserve"> закрепление правильного, отчетливого произношение звуков щ, ц, ч. </w:t>
            </w:r>
            <w:r>
              <w:rPr>
                <w:rFonts w:ascii="Times New Roman" w:hAnsi="Times New Roman" w:cs="Times New Roman"/>
                <w:lang w:val="kk-KZ"/>
              </w:rPr>
              <w:t>(</w:t>
            </w:r>
            <w:r>
              <w:rPr>
                <w:rFonts w:ascii="Times New Roman" w:eastAsia="Times New Roman" w:hAnsi="Times New Roman" w:cs="Times New Roman"/>
                <w:lang w:val="kk-KZ" w:eastAsia="ru-RU"/>
              </w:rPr>
              <w:t>развитие  речи)</w:t>
            </w:r>
          </w:p>
          <w:p w:rsidR="0081100C" w:rsidRDefault="0081100C">
            <w:pPr>
              <w:rPr>
                <w:rFonts w:ascii="Times New Roman" w:eastAsiaTheme="minorEastAsia" w:hAnsi="Times New Roman" w:cs="Times New Roman"/>
                <w:b/>
                <w:lang w:eastAsia="ru-RU"/>
              </w:rPr>
            </w:pPr>
            <w:r>
              <w:rPr>
                <w:rFonts w:ascii="Times New Roman" w:eastAsiaTheme="minorEastAsia" w:hAnsi="Times New Roman" w:cs="Times New Roman"/>
                <w:b/>
                <w:lang w:eastAsia="ru-RU"/>
              </w:rPr>
              <w:t xml:space="preserve">ПИ «Карусель» Цель:  </w:t>
            </w:r>
            <w:r>
              <w:rPr>
                <w:rFonts w:ascii="Times New Roman" w:eastAsiaTheme="minorEastAsia" w:hAnsi="Times New Roman" w:cs="Times New Roman"/>
                <w:lang w:eastAsia="ru-RU"/>
              </w:rPr>
              <w:t xml:space="preserve">развитие  двигательных  навыков, речевые  навыки </w:t>
            </w:r>
            <w:r>
              <w:rPr>
                <w:rFonts w:ascii="Times New Roman" w:hAnsi="Times New Roman"/>
                <w:b/>
              </w:rPr>
              <w:t>(</w:t>
            </w:r>
            <w:r>
              <w:rPr>
                <w:rFonts w:ascii="Times New Roman" w:hAnsi="Times New Roman"/>
              </w:rPr>
              <w:t>физическая  культура</w:t>
            </w:r>
            <w:r>
              <w:rPr>
                <w:rFonts w:ascii="Times New Roman" w:hAnsi="Times New Roman"/>
                <w:b/>
              </w:rPr>
              <w:t>)</w:t>
            </w:r>
            <w:r>
              <w:rPr>
                <w:rFonts w:ascii="Times New Roman" w:hAnsi="Times New Roman" w:cs="Times New Roman"/>
              </w:rPr>
              <w:t>.</w:t>
            </w:r>
            <w:r>
              <w:rPr>
                <w:rFonts w:ascii="Times New Roman" w:eastAsiaTheme="minorEastAsia" w:hAnsi="Times New Roman" w:cs="Times New Roman"/>
                <w:b/>
                <w:lang w:eastAsia="ru-RU"/>
              </w:rPr>
              <w:t xml:space="preserve"> </w:t>
            </w:r>
          </w:p>
          <w:p w:rsidR="0081100C" w:rsidRDefault="0081100C">
            <w:pPr>
              <w:rPr>
                <w:rFonts w:ascii="Times New Roman" w:eastAsiaTheme="minorEastAsia" w:hAnsi="Times New Roman" w:cs="Times New Roman"/>
                <w:b/>
                <w:lang w:eastAsia="ru-RU"/>
              </w:rPr>
            </w:pPr>
          </w:p>
          <w:p w:rsidR="0081100C" w:rsidRDefault="0081100C">
            <w:pPr>
              <w:rPr>
                <w:rFonts w:ascii="Times New Roman" w:eastAsiaTheme="minorEastAsia" w:hAnsi="Times New Roman" w:cs="Times New Roman"/>
                <w:lang w:eastAsia="ru-RU"/>
              </w:rPr>
            </w:pPr>
            <w:r>
              <w:rPr>
                <w:rFonts w:ascii="Times New Roman" w:eastAsiaTheme="minorEastAsia" w:hAnsi="Times New Roman" w:cs="Times New Roman"/>
                <w:b/>
                <w:lang w:eastAsia="ru-RU"/>
              </w:rPr>
              <w:t>Инд раб:</w:t>
            </w:r>
            <w:r>
              <w:rPr>
                <w:rFonts w:ascii="Times New Roman" w:eastAsiaTheme="minorEastAsia" w:hAnsi="Times New Roman" w:cs="Times New Roman"/>
                <w:lang w:eastAsia="ru-RU"/>
              </w:rPr>
              <w:t xml:space="preserve">с Линара Ш., Миалина Л. над умением употреблять в самостоятельной речи </w:t>
            </w:r>
            <w:r>
              <w:rPr>
                <w:rFonts w:ascii="Times New Roman" w:eastAsiaTheme="minorEastAsia" w:hAnsi="Times New Roman" w:cs="Times New Roman"/>
                <w:lang w:eastAsia="ru-RU"/>
              </w:rPr>
              <w:lastRenderedPageBreak/>
              <w:t>простые и сложные предложения.</w:t>
            </w:r>
          </w:p>
          <w:p w:rsidR="0081100C" w:rsidRDefault="0081100C">
            <w:pPr>
              <w:rPr>
                <w:rFonts w:ascii="Times New Roman" w:eastAsiaTheme="minorEastAsia" w:hAnsi="Times New Roman" w:cs="Times New Roman"/>
                <w:lang w:eastAsia="ru-RU"/>
              </w:rPr>
            </w:pPr>
          </w:p>
          <w:p w:rsidR="0081100C" w:rsidRDefault="0081100C">
            <w:pPr>
              <w:rPr>
                <w:rFonts w:ascii="Times New Roman" w:hAnsi="Times New Roman" w:cs="Times New Roman"/>
                <w:b/>
                <w:color w:val="000000" w:themeColor="text1"/>
              </w:rPr>
            </w:pPr>
          </w:p>
        </w:tc>
        <w:tc>
          <w:tcPr>
            <w:tcW w:w="2715" w:type="dxa"/>
            <w:tcBorders>
              <w:top w:val="single" w:sz="4" w:space="0" w:color="auto"/>
              <w:left w:val="single" w:sz="4" w:space="0" w:color="auto"/>
              <w:bottom w:val="single" w:sz="4" w:space="0" w:color="auto"/>
              <w:right w:val="single" w:sz="4" w:space="0" w:color="auto"/>
            </w:tcBorders>
            <w:hideMark/>
          </w:tcPr>
          <w:p w:rsidR="0081100C" w:rsidRDefault="0081100C">
            <w:pPr>
              <w:pStyle w:val="TableParagraph"/>
              <w:ind w:left="22" w:right="-15"/>
              <w:contextualSpacing/>
              <w:rPr>
                <w:rFonts w:ascii="Times New Roman" w:hAnsi="Times New Roman"/>
              </w:rPr>
            </w:pPr>
            <w:r>
              <w:rPr>
                <w:rFonts w:ascii="Times New Roman" w:hAnsi="Times New Roman"/>
                <w:b/>
              </w:rPr>
              <w:lastRenderedPageBreak/>
              <w:t>Наблюдение за погодой</w:t>
            </w:r>
            <w:r>
              <w:rPr>
                <w:rFonts w:ascii="Times New Roman" w:hAnsi="Times New Roman"/>
              </w:rPr>
              <w:t xml:space="preserve"> – наблюдение за ветром. </w:t>
            </w:r>
          </w:p>
          <w:p w:rsidR="0081100C" w:rsidRDefault="0081100C">
            <w:pPr>
              <w:pStyle w:val="TableParagraph"/>
              <w:ind w:left="22" w:right="-15"/>
              <w:contextualSpacing/>
              <w:rPr>
                <w:rFonts w:ascii="Times New Roman" w:hAnsi="Times New Roman"/>
              </w:rPr>
            </w:pPr>
            <w:r>
              <w:rPr>
                <w:rFonts w:ascii="Times New Roman" w:hAnsi="Times New Roman"/>
                <w:b/>
              </w:rPr>
              <w:t>Цель:</w:t>
            </w:r>
            <w:r>
              <w:rPr>
                <w:rFonts w:ascii="Times New Roman" w:hAnsi="Times New Roman"/>
              </w:rPr>
              <w:t xml:space="preserve"> обогащение словарного запаса детей, умение  формулировать предложение.</w:t>
            </w:r>
          </w:p>
          <w:p w:rsidR="0081100C" w:rsidRDefault="0081100C">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rPr>
              <w:t>(развитие речи+ознакомление  с окружающим мир</w:t>
            </w:r>
            <w:r>
              <w:rPr>
                <w:rFonts w:ascii="Times New Roman" w:hAnsi="Times New Roman" w:cs="Times New Roman"/>
              </w:rPr>
              <w:t>ом).</w:t>
            </w:r>
          </w:p>
          <w:p w:rsidR="0081100C" w:rsidRDefault="0081100C">
            <w:pPr>
              <w:pStyle w:val="a8"/>
              <w:rPr>
                <w:rFonts w:ascii="Times New Roman" w:hAnsi="Times New Roman"/>
              </w:rPr>
            </w:pPr>
            <w:r>
              <w:rPr>
                <w:rFonts w:ascii="Times New Roman" w:hAnsi="Times New Roman"/>
                <w:b/>
              </w:rPr>
              <w:t>ДИ: «Что изменилось» Цель:</w:t>
            </w:r>
            <w:r>
              <w:rPr>
                <w:rFonts w:ascii="Times New Roman" w:hAnsi="Times New Roman"/>
              </w:rPr>
              <w:t xml:space="preserve"> умение создавать   по образцу  постройки. (конструирование).</w:t>
            </w:r>
          </w:p>
          <w:p w:rsidR="0081100C" w:rsidRDefault="0081100C">
            <w:pPr>
              <w:pStyle w:val="a8"/>
              <w:rPr>
                <w:rFonts w:ascii="Times New Roman" w:hAnsi="Times New Roman"/>
              </w:rPr>
            </w:pPr>
            <w:r>
              <w:rPr>
                <w:rFonts w:ascii="Times New Roman" w:hAnsi="Times New Roman"/>
                <w:b/>
              </w:rPr>
              <w:t>ПИ** «Кот и мыши» Цель:</w:t>
            </w:r>
            <w:r>
              <w:rPr>
                <w:rFonts w:ascii="Times New Roman" w:hAnsi="Times New Roman"/>
              </w:rPr>
              <w:t xml:space="preserve"> обогащать двигательный опыт детей через совершенствование основных движений, подвижных игр.</w:t>
            </w:r>
            <w:r>
              <w:rPr>
                <w:rFonts w:ascii="Times New Roman" w:hAnsi="Times New Roman"/>
                <w:b/>
              </w:rPr>
              <w:t xml:space="preserve"> (</w:t>
            </w:r>
            <w:r>
              <w:rPr>
                <w:rFonts w:ascii="Times New Roman" w:hAnsi="Times New Roman"/>
              </w:rPr>
              <w:t>физическая  культура</w:t>
            </w:r>
            <w:r>
              <w:rPr>
                <w:rFonts w:ascii="Times New Roman" w:hAnsi="Times New Roman"/>
                <w:b/>
              </w:rPr>
              <w:t>)</w:t>
            </w:r>
            <w:r>
              <w:rPr>
                <w:rFonts w:ascii="Times New Roman" w:hAnsi="Times New Roman"/>
              </w:rPr>
              <w:t xml:space="preserve"> .</w:t>
            </w:r>
          </w:p>
          <w:p w:rsidR="0081100C" w:rsidRDefault="0081100C">
            <w:pPr>
              <w:pStyle w:val="a8"/>
              <w:rPr>
                <w:rFonts w:ascii="Times New Roman" w:hAnsi="Times New Roman"/>
                <w:b/>
              </w:rPr>
            </w:pPr>
            <w:r>
              <w:rPr>
                <w:rFonts w:ascii="Times New Roman" w:eastAsiaTheme="minorEastAsia" w:hAnsi="Times New Roman"/>
                <w:b/>
                <w:lang w:eastAsia="ru-RU"/>
              </w:rPr>
              <w:t>Инд раб:</w:t>
            </w:r>
            <w:r>
              <w:rPr>
                <w:rFonts w:ascii="Times New Roman" w:eastAsiaTheme="minorEastAsia" w:hAnsi="Times New Roman"/>
                <w:lang w:eastAsia="ru-RU"/>
              </w:rPr>
              <w:t xml:space="preserve">с  Павел Ш., Матвей  </w:t>
            </w:r>
            <w:r>
              <w:rPr>
                <w:rFonts w:ascii="Times New Roman" w:hAnsi="Times New Roman"/>
                <w:lang w:val="kk-KZ"/>
              </w:rPr>
              <w:t>Ф</w:t>
            </w:r>
            <w:r>
              <w:rPr>
                <w:rFonts w:ascii="Times New Roman" w:hAnsi="Times New Roman"/>
              </w:rPr>
              <w:t xml:space="preserve">ормирование навыков рассматривания и обследования, различия </w:t>
            </w:r>
            <w:r>
              <w:rPr>
                <w:rFonts w:ascii="Times New Roman" w:hAnsi="Times New Roman"/>
              </w:rPr>
              <w:lastRenderedPageBreak/>
              <w:t>и называния предметов, их величину, цвет,</w:t>
            </w:r>
            <w:r>
              <w:rPr>
                <w:rFonts w:ascii="Times New Roman" w:hAnsi="Times New Roman"/>
                <w:spacing w:val="-6"/>
              </w:rPr>
              <w:t xml:space="preserve"> </w:t>
            </w:r>
            <w:r>
              <w:rPr>
                <w:rFonts w:ascii="Times New Roman" w:hAnsi="Times New Roman"/>
              </w:rPr>
              <w:t>форму</w:t>
            </w:r>
            <w:r>
              <w:rPr>
                <w:rFonts w:ascii="Times New Roman" w:hAnsi="Times New Roman"/>
                <w:b/>
              </w:rPr>
              <w:t>;</w:t>
            </w:r>
          </w:p>
        </w:tc>
      </w:tr>
      <w:tr w:rsidR="0081100C" w:rsidTr="0081100C">
        <w:trPr>
          <w:gridAfter w:val="4"/>
          <w:wAfter w:w="10568" w:type="dxa"/>
          <w:trHeight w:val="562"/>
        </w:trPr>
        <w:tc>
          <w:tcPr>
            <w:tcW w:w="2411" w:type="dxa"/>
            <w:tcBorders>
              <w:top w:val="single" w:sz="4" w:space="0" w:color="auto"/>
              <w:left w:val="single" w:sz="4" w:space="0" w:color="auto"/>
              <w:bottom w:val="single" w:sz="4" w:space="0" w:color="auto"/>
              <w:right w:val="single" w:sz="4" w:space="0" w:color="auto"/>
            </w:tcBorders>
            <w:hideMark/>
          </w:tcPr>
          <w:p w:rsidR="0081100C" w:rsidRDefault="0081100C">
            <w:pPr>
              <w:rPr>
                <w:rFonts w:ascii="Times New Roman" w:hAnsi="Times New Roman" w:cs="Times New Roman"/>
                <w:color w:val="000000" w:themeColor="text1"/>
              </w:rPr>
            </w:pPr>
            <w:r>
              <w:rPr>
                <w:rFonts w:ascii="Times New Roman" w:hAnsi="Times New Roman" w:cs="Times New Roman"/>
                <w:b/>
                <w:color w:val="000000" w:themeColor="text1"/>
              </w:rPr>
              <w:lastRenderedPageBreak/>
              <w:t xml:space="preserve">Балалардың дербес іс-әрекеті Самостоятельная деятельность детей </w:t>
            </w:r>
          </w:p>
        </w:tc>
        <w:tc>
          <w:tcPr>
            <w:tcW w:w="2693" w:type="dxa"/>
            <w:tcBorders>
              <w:top w:val="single" w:sz="4" w:space="0" w:color="auto"/>
              <w:left w:val="single" w:sz="4" w:space="0" w:color="auto"/>
              <w:bottom w:val="single" w:sz="4" w:space="0" w:color="auto"/>
              <w:right w:val="single" w:sz="4" w:space="0" w:color="auto"/>
            </w:tcBorders>
            <w:hideMark/>
          </w:tcPr>
          <w:p w:rsidR="0081100C" w:rsidRDefault="0081100C">
            <w:pPr>
              <w:pStyle w:val="TableParagraph"/>
              <w:rPr>
                <w:rFonts w:ascii="Times New Roman" w:hAnsi="Times New Roman" w:cs="Times New Roman"/>
              </w:rPr>
            </w:pPr>
            <w:r>
              <w:rPr>
                <w:rFonts w:ascii="Times New Roman" w:hAnsi="Times New Roman" w:cs="Times New Roman"/>
              </w:rPr>
              <w:t>2.</w:t>
            </w:r>
            <w:r>
              <w:rPr>
                <w:rFonts w:ascii="Times New Roman" w:hAnsi="Times New Roman" w:cs="Times New Roman"/>
                <w:b/>
              </w:rPr>
              <w:t xml:space="preserve">ДИ </w:t>
            </w:r>
            <w:r>
              <w:rPr>
                <w:rFonts w:ascii="Times New Roman" w:hAnsi="Times New Roman" w:cs="Times New Roman"/>
              </w:rPr>
              <w:t>«Чудесный  мешочек»</w:t>
            </w:r>
          </w:p>
          <w:p w:rsidR="0081100C" w:rsidRDefault="0081100C">
            <w:pPr>
              <w:rPr>
                <w:rFonts w:ascii="Times New Roman" w:eastAsia="Times New Roman" w:hAnsi="Times New Roman" w:cs="Times New Roman"/>
              </w:rPr>
            </w:pPr>
            <w:r>
              <w:rPr>
                <w:rFonts w:ascii="Times New Roman" w:eastAsia="Times New Roman" w:hAnsi="Times New Roman" w:cs="Times New Roman"/>
                <w:lang w:val="kk-KZ"/>
              </w:rPr>
              <w:t xml:space="preserve">Формировать умения назвать и различать предметы,рассматривать и исследовать их объем, цвет, форму, обучать умению распознавать качества и свойства предметов: на ощупь, на слух. </w:t>
            </w:r>
          </w:p>
          <w:p w:rsidR="0081100C" w:rsidRDefault="0081100C">
            <w:pPr>
              <w:jc w:val="both"/>
              <w:rPr>
                <w:rFonts w:ascii="Times New Roman" w:hAnsi="Times New Roman" w:cs="Times New Roman"/>
                <w:color w:val="000000" w:themeColor="text1"/>
                <w:lang w:val="kk-KZ"/>
              </w:rPr>
            </w:pPr>
            <w:r>
              <w:rPr>
                <w:rFonts w:ascii="Times New Roman" w:eastAsia="Times New Roman" w:hAnsi="Times New Roman" w:cs="Times New Roman"/>
              </w:rPr>
              <w:t>(основы математики +ознакомление  с окружающим миром).</w:t>
            </w:r>
          </w:p>
        </w:tc>
        <w:tc>
          <w:tcPr>
            <w:tcW w:w="2977" w:type="dxa"/>
            <w:gridSpan w:val="2"/>
            <w:tcBorders>
              <w:top w:val="single" w:sz="4" w:space="0" w:color="auto"/>
              <w:left w:val="single" w:sz="4" w:space="0" w:color="auto"/>
              <w:bottom w:val="single" w:sz="4" w:space="0" w:color="auto"/>
              <w:right w:val="single" w:sz="4" w:space="0" w:color="auto"/>
            </w:tcBorders>
          </w:tcPr>
          <w:p w:rsidR="0081100C" w:rsidRDefault="0081100C">
            <w:pPr>
              <w:jc w:val="both"/>
              <w:rPr>
                <w:rFonts w:ascii="Times New Roman" w:hAnsi="Times New Roman" w:cs="Times New Roman"/>
                <w:b/>
              </w:rPr>
            </w:pPr>
            <w:r>
              <w:rPr>
                <w:rFonts w:ascii="Times New Roman" w:hAnsi="Times New Roman" w:cs="Times New Roman"/>
                <w:b/>
                <w:color w:val="000000" w:themeColor="text1"/>
              </w:rPr>
              <w:t xml:space="preserve">Рисование новогодней  открытки. Цель: </w:t>
            </w:r>
            <w:r>
              <w:rPr>
                <w:rFonts w:ascii="Times New Roman" w:hAnsi="Times New Roman" w:cs="Times New Roman"/>
              </w:rPr>
              <w:t xml:space="preserve">формирование навыков рисования по представлению: елочки. Снеговички, игрушки, несложные силуэты, передавая их характерные особенности </w:t>
            </w:r>
          </w:p>
          <w:p w:rsidR="0081100C" w:rsidRDefault="0081100C">
            <w:pPr>
              <w:jc w:val="both"/>
              <w:rPr>
                <w:rFonts w:ascii="Times New Roman" w:hAnsi="Times New Roman" w:cs="Times New Roman"/>
                <w:b/>
              </w:rPr>
            </w:pPr>
          </w:p>
          <w:p w:rsidR="0081100C" w:rsidRDefault="0081100C">
            <w:pPr>
              <w:jc w:val="both"/>
              <w:rPr>
                <w:rFonts w:ascii="Times New Roman" w:hAnsi="Times New Roman" w:cs="Times New Roman"/>
                <w:b/>
              </w:rPr>
            </w:pPr>
          </w:p>
          <w:p w:rsidR="0081100C" w:rsidRDefault="0081100C">
            <w:pPr>
              <w:jc w:val="both"/>
              <w:rPr>
                <w:rFonts w:ascii="Times New Roman" w:hAnsi="Times New Roman" w:cs="Times New Roman"/>
                <w:b/>
              </w:rPr>
            </w:pPr>
          </w:p>
          <w:p w:rsidR="0081100C" w:rsidRDefault="0081100C">
            <w:pPr>
              <w:jc w:val="both"/>
              <w:rPr>
                <w:rFonts w:ascii="Times New Roman" w:hAnsi="Times New Roman" w:cs="Times New Roman"/>
                <w:color w:val="000000" w:themeColor="text1"/>
              </w:rPr>
            </w:pPr>
          </w:p>
        </w:tc>
        <w:tc>
          <w:tcPr>
            <w:tcW w:w="2835" w:type="dxa"/>
            <w:gridSpan w:val="2"/>
            <w:tcBorders>
              <w:top w:val="single" w:sz="4" w:space="0" w:color="auto"/>
              <w:left w:val="single" w:sz="4" w:space="0" w:color="auto"/>
              <w:bottom w:val="single" w:sz="4" w:space="0" w:color="auto"/>
              <w:right w:val="single" w:sz="4" w:space="0" w:color="auto"/>
            </w:tcBorders>
            <w:hideMark/>
          </w:tcPr>
          <w:p w:rsidR="0081100C" w:rsidRDefault="0081100C">
            <w:pPr>
              <w:jc w:val="both"/>
              <w:rPr>
                <w:rFonts w:ascii="Times New Roman" w:hAnsi="Times New Roman" w:cs="Times New Roman"/>
              </w:rPr>
            </w:pPr>
            <w:r>
              <w:rPr>
                <w:rFonts w:ascii="Times New Roman" w:hAnsi="Times New Roman" w:cs="Times New Roman"/>
                <w:b/>
                <w:color w:val="000000" w:themeColor="text1"/>
              </w:rPr>
              <w:t xml:space="preserve">Сюжетно-ролевая игра «Магазин елочных игрушек» Цель: </w:t>
            </w:r>
            <w:r>
              <w:rPr>
                <w:rFonts w:ascii="Times New Roman" w:hAnsi="Times New Roman" w:cs="Times New Roman"/>
              </w:rPr>
              <w:t xml:space="preserve">обучение диалогической речи. Формирование умения использовать в речи математические термины. З </w:t>
            </w:r>
          </w:p>
          <w:p w:rsidR="0081100C" w:rsidRDefault="0081100C">
            <w:pPr>
              <w:jc w:val="both"/>
              <w:rPr>
                <w:rFonts w:ascii="Times New Roman" w:hAnsi="Times New Roman" w:cs="Times New Roman"/>
                <w:color w:val="000000" w:themeColor="text1"/>
                <w:lang w:val="kk-KZ"/>
              </w:rPr>
            </w:pPr>
            <w:r>
              <w:rPr>
                <w:rFonts w:ascii="Times New Roman" w:hAnsi="Times New Roman" w:cs="Times New Roman"/>
              </w:rPr>
              <w:t xml:space="preserve">Билингвальный компонент: </w:t>
            </w:r>
            <w:r>
              <w:rPr>
                <w:rFonts w:ascii="Times New Roman" w:hAnsi="Times New Roman" w:cs="Times New Roman"/>
                <w:lang w:val="kk-KZ"/>
              </w:rPr>
              <w:t xml:space="preserve">Доп, аккала, Аяз Ата .. </w:t>
            </w:r>
          </w:p>
        </w:tc>
        <w:tc>
          <w:tcPr>
            <w:tcW w:w="2835" w:type="dxa"/>
            <w:gridSpan w:val="4"/>
            <w:tcBorders>
              <w:top w:val="single" w:sz="4" w:space="0" w:color="auto"/>
              <w:left w:val="single" w:sz="4" w:space="0" w:color="auto"/>
              <w:bottom w:val="single" w:sz="4" w:space="0" w:color="auto"/>
              <w:right w:val="single" w:sz="4" w:space="0" w:color="auto"/>
            </w:tcBorders>
            <w:hideMark/>
          </w:tcPr>
          <w:p w:rsidR="0081100C" w:rsidRDefault="0081100C">
            <w:pPr>
              <w:jc w:val="both"/>
              <w:rPr>
                <w:rFonts w:ascii="Times New Roman" w:hAnsi="Times New Roman" w:cs="Times New Roman"/>
              </w:rPr>
            </w:pPr>
            <w:r>
              <w:rPr>
                <w:rFonts w:ascii="Times New Roman" w:hAnsi="Times New Roman" w:cs="Times New Roman"/>
                <w:b/>
                <w:color w:val="000000" w:themeColor="text1"/>
              </w:rPr>
              <w:t xml:space="preserve">Лепка из пластилина – круглые  игрушки. Цель: </w:t>
            </w:r>
            <w:r>
              <w:rPr>
                <w:rFonts w:ascii="Times New Roman" w:hAnsi="Times New Roman" w:cs="Times New Roman"/>
              </w:rPr>
              <w:t>Формирование умений лепить с натуры мяч, шар разной формы и величины, пользуясь движениями всей кисти руки и пальцев</w:t>
            </w:r>
            <w:r>
              <w:rPr>
                <w:rFonts w:ascii="Times New Roman" w:hAnsi="Times New Roman" w:cs="Times New Roman"/>
                <w:lang w:val="kk-KZ"/>
              </w:rPr>
              <w:t xml:space="preserve">.  </w:t>
            </w:r>
          </w:p>
        </w:tc>
        <w:tc>
          <w:tcPr>
            <w:tcW w:w="2715" w:type="dxa"/>
            <w:tcBorders>
              <w:top w:val="single" w:sz="4" w:space="0" w:color="auto"/>
              <w:left w:val="single" w:sz="4" w:space="0" w:color="auto"/>
              <w:bottom w:val="single" w:sz="4" w:space="0" w:color="auto"/>
              <w:right w:val="single" w:sz="4" w:space="0" w:color="auto"/>
            </w:tcBorders>
          </w:tcPr>
          <w:p w:rsidR="0081100C" w:rsidRDefault="0081100C">
            <w:pPr>
              <w:jc w:val="both"/>
              <w:rPr>
                <w:rFonts w:ascii="Times New Roman" w:hAnsi="Times New Roman" w:cs="Times New Roman"/>
                <w:b/>
              </w:rPr>
            </w:pPr>
            <w:r>
              <w:rPr>
                <w:rFonts w:ascii="Times New Roman" w:hAnsi="Times New Roman" w:cs="Times New Roman"/>
                <w:b/>
              </w:rPr>
              <w:t>Д-И «Мало-много» Задачи:</w:t>
            </w:r>
            <w:r>
              <w:rPr>
                <w:rFonts w:ascii="Times New Roman" w:eastAsia="Times New Roman" w:hAnsi="Times New Roman" w:cs="Times New Roman"/>
              </w:rPr>
              <w:t xml:space="preserve">  обучать  различать количество предметов: много-один (один-много), группировать и  находить в окружающей среде один или несколько одинаковых предметов, отвечать на вопрос «сколько?».(основы математики)</w:t>
            </w:r>
            <w:r>
              <w:rPr>
                <w:rFonts w:ascii="Times New Roman" w:hAnsi="Times New Roman" w:cs="Times New Roman"/>
                <w:b/>
              </w:rPr>
              <w:t xml:space="preserve"> </w:t>
            </w:r>
          </w:p>
          <w:p w:rsidR="0081100C" w:rsidRDefault="0081100C">
            <w:pPr>
              <w:jc w:val="both"/>
              <w:rPr>
                <w:rFonts w:ascii="Times New Roman" w:hAnsi="Times New Roman" w:cs="Times New Roman"/>
                <w:b/>
                <w:highlight w:val="yellow"/>
              </w:rPr>
            </w:pPr>
          </w:p>
        </w:tc>
      </w:tr>
      <w:tr w:rsidR="0081100C" w:rsidTr="0081100C">
        <w:trPr>
          <w:gridAfter w:val="4"/>
          <w:wAfter w:w="10568" w:type="dxa"/>
        </w:trPr>
        <w:tc>
          <w:tcPr>
            <w:tcW w:w="2411" w:type="dxa"/>
            <w:tcBorders>
              <w:top w:val="single" w:sz="4" w:space="0" w:color="auto"/>
              <w:left w:val="single" w:sz="4" w:space="0" w:color="auto"/>
              <w:bottom w:val="single" w:sz="4" w:space="0" w:color="auto"/>
              <w:right w:val="single" w:sz="4" w:space="0" w:color="auto"/>
            </w:tcBorders>
          </w:tcPr>
          <w:p w:rsidR="0081100C" w:rsidRDefault="0081100C">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rPr>
              <w:t>Ата-аналармен</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әңгіме,</w:t>
            </w:r>
          </w:p>
          <w:p w:rsidR="0081100C" w:rsidRDefault="0081100C">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rPr>
              <w:t xml:space="preserve">кеңес беру </w:t>
            </w:r>
          </w:p>
          <w:p w:rsidR="0081100C" w:rsidRDefault="0081100C">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rPr>
              <w:t>Беседа с родителями,</w:t>
            </w:r>
          </w:p>
          <w:p w:rsidR="0081100C" w:rsidRDefault="0081100C">
            <w:pPr>
              <w:rPr>
                <w:rFonts w:ascii="Times New Roman" w:hAnsi="Times New Roman" w:cs="Times New Roman"/>
                <w:b/>
                <w:color w:val="000000" w:themeColor="text1"/>
              </w:rPr>
            </w:pPr>
            <w:r>
              <w:rPr>
                <w:rFonts w:ascii="Times New Roman" w:hAnsi="Times New Roman" w:cs="Times New Roman"/>
                <w:b/>
                <w:color w:val="000000" w:themeColor="text1"/>
              </w:rPr>
              <w:t>консультации</w:t>
            </w:r>
          </w:p>
          <w:p w:rsidR="0081100C" w:rsidRDefault="0081100C">
            <w:pPr>
              <w:rPr>
                <w:rFonts w:ascii="Times New Roman" w:hAnsi="Times New Roman" w:cs="Times New Roman"/>
                <w:color w:val="000000" w:themeColor="text1"/>
              </w:rPr>
            </w:pPr>
          </w:p>
        </w:tc>
        <w:tc>
          <w:tcPr>
            <w:tcW w:w="2693" w:type="dxa"/>
            <w:tcBorders>
              <w:top w:val="single" w:sz="4" w:space="0" w:color="auto"/>
              <w:left w:val="single" w:sz="4" w:space="0" w:color="auto"/>
              <w:bottom w:val="single" w:sz="4" w:space="0" w:color="auto"/>
              <w:right w:val="single" w:sz="4" w:space="0" w:color="auto"/>
            </w:tcBorders>
            <w:hideMark/>
          </w:tcPr>
          <w:p w:rsidR="0081100C" w:rsidRDefault="0081100C">
            <w:pPr>
              <w:rPr>
                <w:rFonts w:ascii="Times New Roman" w:hAnsi="Times New Roman" w:cs="Times New Roman"/>
                <w:color w:val="000000" w:themeColor="text1"/>
              </w:rPr>
            </w:pPr>
            <w:r>
              <w:rPr>
                <w:rFonts w:ascii="Times New Roman" w:hAnsi="Times New Roman" w:cs="Times New Roman"/>
                <w:color w:val="000000" w:themeColor="text1"/>
              </w:rPr>
              <w:t xml:space="preserve">Консультация родителей по вопросам здоровья детей </w:t>
            </w:r>
          </w:p>
        </w:tc>
        <w:tc>
          <w:tcPr>
            <w:tcW w:w="2977" w:type="dxa"/>
            <w:gridSpan w:val="2"/>
            <w:tcBorders>
              <w:top w:val="single" w:sz="4" w:space="0" w:color="auto"/>
              <w:left w:val="single" w:sz="4" w:space="0" w:color="auto"/>
              <w:bottom w:val="single" w:sz="4" w:space="0" w:color="auto"/>
              <w:right w:val="single" w:sz="4" w:space="0" w:color="auto"/>
            </w:tcBorders>
            <w:hideMark/>
          </w:tcPr>
          <w:p w:rsidR="0081100C" w:rsidRDefault="0081100C">
            <w:pPr>
              <w:rPr>
                <w:rFonts w:ascii="Times New Roman" w:hAnsi="Times New Roman" w:cs="Times New Roman"/>
                <w:color w:val="FF0000"/>
              </w:rPr>
            </w:pPr>
            <w:r>
              <w:rPr>
                <w:rFonts w:ascii="Times New Roman" w:hAnsi="Times New Roman" w:cs="Times New Roman"/>
                <w:color w:val="000000" w:themeColor="text1"/>
              </w:rPr>
              <w:t>Индивидуальные беседы с родителями о формировании навыков самообслуживания.</w:t>
            </w:r>
          </w:p>
        </w:tc>
        <w:tc>
          <w:tcPr>
            <w:tcW w:w="2835" w:type="dxa"/>
            <w:gridSpan w:val="2"/>
            <w:tcBorders>
              <w:top w:val="single" w:sz="4" w:space="0" w:color="auto"/>
              <w:left w:val="single" w:sz="4" w:space="0" w:color="auto"/>
              <w:bottom w:val="single" w:sz="4" w:space="0" w:color="auto"/>
              <w:right w:val="single" w:sz="4" w:space="0" w:color="auto"/>
            </w:tcBorders>
            <w:hideMark/>
          </w:tcPr>
          <w:p w:rsidR="0081100C" w:rsidRDefault="0081100C">
            <w:pPr>
              <w:rPr>
                <w:rFonts w:ascii="Times New Roman" w:hAnsi="Times New Roman" w:cs="Times New Roman"/>
                <w:color w:val="FF0000"/>
              </w:rPr>
            </w:pPr>
            <w:r>
              <w:rPr>
                <w:rFonts w:ascii="Times New Roman" w:hAnsi="Times New Roman" w:cs="Times New Roman"/>
                <w:color w:val="000000" w:themeColor="text1"/>
              </w:rPr>
              <w:t>Беседа с родителями о домашнем распорядке дня ребенка.</w:t>
            </w:r>
          </w:p>
        </w:tc>
        <w:tc>
          <w:tcPr>
            <w:tcW w:w="2835" w:type="dxa"/>
            <w:gridSpan w:val="4"/>
            <w:tcBorders>
              <w:top w:val="single" w:sz="4" w:space="0" w:color="auto"/>
              <w:left w:val="single" w:sz="4" w:space="0" w:color="auto"/>
              <w:bottom w:val="single" w:sz="4" w:space="0" w:color="auto"/>
              <w:right w:val="single" w:sz="4" w:space="0" w:color="auto"/>
            </w:tcBorders>
            <w:hideMark/>
          </w:tcPr>
          <w:p w:rsidR="0081100C" w:rsidRDefault="0081100C">
            <w:pPr>
              <w:rPr>
                <w:rFonts w:ascii="Times New Roman" w:hAnsi="Times New Roman" w:cs="Times New Roman"/>
                <w:color w:val="FF0000"/>
              </w:rPr>
            </w:pPr>
            <w:r>
              <w:rPr>
                <w:rFonts w:ascii="Times New Roman" w:hAnsi="Times New Roman" w:cs="Times New Roman"/>
                <w:color w:val="000000" w:themeColor="text1"/>
              </w:rPr>
              <w:t>Беседа с родителями по вопросам воспитания и развития детей.</w:t>
            </w:r>
          </w:p>
        </w:tc>
        <w:tc>
          <w:tcPr>
            <w:tcW w:w="2715" w:type="dxa"/>
            <w:tcBorders>
              <w:top w:val="single" w:sz="4" w:space="0" w:color="auto"/>
              <w:left w:val="single" w:sz="4" w:space="0" w:color="auto"/>
              <w:bottom w:val="single" w:sz="4" w:space="0" w:color="auto"/>
              <w:right w:val="single" w:sz="4" w:space="0" w:color="auto"/>
            </w:tcBorders>
            <w:hideMark/>
          </w:tcPr>
          <w:p w:rsidR="0081100C" w:rsidRDefault="0081100C">
            <w:pPr>
              <w:rPr>
                <w:rFonts w:ascii="Times New Roman" w:hAnsi="Times New Roman" w:cs="Times New Roman"/>
                <w:color w:val="FF0000"/>
              </w:rPr>
            </w:pPr>
            <w:r>
              <w:rPr>
                <w:rFonts w:ascii="Times New Roman" w:hAnsi="Times New Roman" w:cs="Times New Roman"/>
                <w:lang w:val="kk-KZ"/>
              </w:rPr>
              <w:t>Беседа о правильно подобранной одежде  детей дома и  в детском саду</w:t>
            </w:r>
          </w:p>
        </w:tc>
      </w:tr>
      <w:tr w:rsidR="0081100C" w:rsidTr="0081100C">
        <w:trPr>
          <w:gridAfter w:val="4"/>
          <w:wAfter w:w="10568" w:type="dxa"/>
          <w:trHeight w:val="662"/>
        </w:trPr>
        <w:tc>
          <w:tcPr>
            <w:tcW w:w="2411" w:type="dxa"/>
            <w:tcBorders>
              <w:top w:val="single" w:sz="4" w:space="0" w:color="auto"/>
              <w:left w:val="single" w:sz="4" w:space="0" w:color="auto"/>
              <w:bottom w:val="single" w:sz="4" w:space="0" w:color="auto"/>
              <w:right w:val="single" w:sz="4" w:space="0" w:color="auto"/>
            </w:tcBorders>
            <w:hideMark/>
          </w:tcPr>
          <w:p w:rsidR="0081100C" w:rsidRDefault="0081100C">
            <w:pPr>
              <w:rPr>
                <w:rFonts w:ascii="Times New Roman" w:hAnsi="Times New Roman" w:cs="Times New Roman"/>
                <w:b/>
                <w:color w:val="000000" w:themeColor="text1"/>
              </w:rPr>
            </w:pPr>
            <w:r>
              <w:rPr>
                <w:rFonts w:ascii="Times New Roman" w:hAnsi="Times New Roman" w:cs="Times New Roman"/>
                <w:b/>
                <w:color w:val="000000" w:themeColor="text1"/>
              </w:rPr>
              <w:t>Балаларды</w:t>
            </w:r>
            <w:r>
              <w:rPr>
                <w:rFonts w:ascii="Times New Roman" w:hAnsi="Times New Roman" w:cs="Times New Roman"/>
                <w:b/>
                <w:color w:val="000000" w:themeColor="text1"/>
                <w:lang w:val="kk-KZ"/>
              </w:rPr>
              <w:t xml:space="preserve">ң </w:t>
            </w:r>
            <w:r>
              <w:rPr>
                <w:rFonts w:ascii="Times New Roman" w:hAnsi="Times New Roman" w:cs="Times New Roman"/>
                <w:b/>
                <w:color w:val="000000" w:themeColor="text1"/>
              </w:rPr>
              <w:t>үйге к</w:t>
            </w:r>
            <w:r>
              <w:rPr>
                <w:rFonts w:ascii="Times New Roman" w:hAnsi="Times New Roman" w:cs="Times New Roman"/>
                <w:b/>
                <w:color w:val="000000" w:themeColor="text1"/>
                <w:lang w:val="kk-KZ"/>
              </w:rPr>
              <w:t>етуі</w:t>
            </w:r>
          </w:p>
          <w:p w:rsidR="0081100C" w:rsidRDefault="0081100C">
            <w:pPr>
              <w:rPr>
                <w:rFonts w:ascii="Times New Roman" w:hAnsi="Times New Roman" w:cs="Times New Roman"/>
                <w:b/>
                <w:color w:val="000000" w:themeColor="text1"/>
              </w:rPr>
            </w:pPr>
            <w:r>
              <w:rPr>
                <w:rFonts w:ascii="Times New Roman" w:hAnsi="Times New Roman" w:cs="Times New Roman"/>
                <w:b/>
                <w:color w:val="000000" w:themeColor="text1"/>
              </w:rPr>
              <w:t>Уход детей домой</w:t>
            </w:r>
          </w:p>
        </w:tc>
        <w:tc>
          <w:tcPr>
            <w:tcW w:w="14055" w:type="dxa"/>
            <w:gridSpan w:val="10"/>
            <w:tcBorders>
              <w:top w:val="single" w:sz="4" w:space="0" w:color="auto"/>
              <w:left w:val="single" w:sz="4" w:space="0" w:color="auto"/>
              <w:bottom w:val="single" w:sz="4" w:space="0" w:color="auto"/>
              <w:right w:val="single" w:sz="4" w:space="0" w:color="auto"/>
            </w:tcBorders>
            <w:hideMark/>
          </w:tcPr>
          <w:p w:rsidR="0081100C" w:rsidRDefault="0081100C">
            <w:pPr>
              <w:rPr>
                <w:rFonts w:ascii="Times New Roman" w:hAnsi="Times New Roman" w:cs="Times New Roman"/>
                <w:color w:val="000000" w:themeColor="text1"/>
              </w:rPr>
            </w:pPr>
            <w:r>
              <w:rPr>
                <w:rFonts w:ascii="Times New Roman" w:hAnsi="Times New Roman" w:cs="Times New Roman"/>
                <w:color w:val="000000" w:themeColor="text1"/>
              </w:rPr>
              <w:t>Напомнить родителям о соблюдении распорядка дня, правилах поведения и пребывания ребенка в д/с.</w:t>
            </w:r>
            <w:r>
              <w:rPr>
                <w:rFonts w:ascii="Times New Roman" w:hAnsi="Times New Roman" w:cs="Times New Roman"/>
                <w:lang w:val="kk-KZ"/>
              </w:rPr>
              <w:t xml:space="preserve"> Беседы о достижениях детей, ответы на вопросы родителей по воспитанию и развитию ребенка, давать советы.</w:t>
            </w:r>
          </w:p>
        </w:tc>
      </w:tr>
    </w:tbl>
    <w:p w:rsidR="0081100C" w:rsidRDefault="0081100C" w:rsidP="0081100C">
      <w:pPr>
        <w:rPr>
          <w:rFonts w:ascii="Times New Roman" w:eastAsia="Calibri" w:hAnsi="Times New Roman" w:cs="Times New Roman"/>
          <w:b/>
          <w:noProof/>
        </w:rPr>
      </w:pPr>
    </w:p>
    <w:p w:rsidR="0081100C" w:rsidRDefault="00142DE1" w:rsidP="00142DE1">
      <w:pPr>
        <w:tabs>
          <w:tab w:val="left" w:pos="11482"/>
        </w:tabs>
        <w:ind w:left="2124" w:right="4222"/>
        <w:contextualSpacing/>
        <w:jc w:val="center"/>
        <w:rPr>
          <w:rFonts w:ascii="Times New Roman" w:hAnsi="Times New Roman" w:cs="Times New Roman"/>
          <w:b/>
          <w:lang w:val="kk-KZ"/>
        </w:rPr>
      </w:pPr>
      <w:r>
        <w:rPr>
          <w:rFonts w:ascii="Times New Roman" w:hAnsi="Times New Roman" w:cs="Times New Roman"/>
          <w:b/>
        </w:rPr>
        <w:t xml:space="preserve">                                                                                                       </w:t>
      </w:r>
    </w:p>
    <w:p w:rsidR="0081100C" w:rsidRDefault="0081100C" w:rsidP="0081100C">
      <w:pPr>
        <w:tabs>
          <w:tab w:val="left" w:pos="11482"/>
        </w:tabs>
        <w:ind w:left="2124" w:right="4222"/>
        <w:contextualSpacing/>
        <w:jc w:val="center"/>
        <w:rPr>
          <w:rFonts w:ascii="Times New Roman" w:hAnsi="Times New Roman" w:cs="Times New Roman"/>
          <w:b/>
          <w:lang w:val="kk-KZ"/>
        </w:rPr>
      </w:pPr>
    </w:p>
    <w:p w:rsidR="0081100C" w:rsidRDefault="0081100C" w:rsidP="0081100C">
      <w:pPr>
        <w:tabs>
          <w:tab w:val="left" w:pos="11482"/>
        </w:tabs>
        <w:ind w:left="2124" w:right="4222"/>
        <w:contextualSpacing/>
        <w:jc w:val="center"/>
        <w:rPr>
          <w:rFonts w:ascii="Times New Roman" w:hAnsi="Times New Roman" w:cs="Times New Roman"/>
          <w:b/>
          <w:lang w:val="kk-KZ"/>
        </w:rPr>
      </w:pPr>
    </w:p>
    <w:p w:rsidR="0081100C" w:rsidRDefault="0081100C" w:rsidP="0081100C">
      <w:pPr>
        <w:tabs>
          <w:tab w:val="left" w:pos="11482"/>
        </w:tabs>
        <w:ind w:left="2124" w:right="4222"/>
        <w:contextualSpacing/>
        <w:jc w:val="center"/>
        <w:rPr>
          <w:rFonts w:ascii="Times New Roman" w:hAnsi="Times New Roman" w:cs="Times New Roman"/>
          <w:b/>
          <w:lang w:val="kk-KZ"/>
        </w:rPr>
      </w:pPr>
    </w:p>
    <w:p w:rsidR="00142DE1" w:rsidRPr="00142DE1" w:rsidRDefault="00142DE1" w:rsidP="00142DE1">
      <w:pPr>
        <w:tabs>
          <w:tab w:val="left" w:pos="11482"/>
        </w:tabs>
        <w:ind w:left="2124" w:right="4222"/>
        <w:contextualSpacing/>
        <w:jc w:val="center"/>
        <w:rPr>
          <w:rFonts w:ascii="Times New Roman" w:eastAsia="Calibri" w:hAnsi="Times New Roman" w:cs="Times New Roman"/>
          <w:color w:val="FF0000"/>
          <w:lang w:val="kk-KZ"/>
        </w:rPr>
      </w:pPr>
      <w:r w:rsidRPr="00142DE1">
        <w:rPr>
          <w:rFonts w:ascii="Times New Roman" w:hAnsi="Times New Roman" w:cs="Times New Roman"/>
          <w:b/>
          <w:lang w:val="kk-KZ"/>
        </w:rPr>
        <w:t>Тәрбие-білім беру процесінің</w:t>
      </w:r>
      <w:r>
        <w:rPr>
          <w:rFonts w:ascii="Times New Roman" w:hAnsi="Times New Roman" w:cs="Times New Roman"/>
          <w:b/>
          <w:lang w:val="kk-KZ"/>
        </w:rPr>
        <w:t xml:space="preserve"> </w:t>
      </w:r>
      <w:r w:rsidRPr="00142DE1">
        <w:rPr>
          <w:rFonts w:ascii="Times New Roman" w:hAnsi="Times New Roman" w:cs="Times New Roman"/>
          <w:b/>
          <w:lang w:val="kk-KZ"/>
        </w:rPr>
        <w:t>циклограммасы</w:t>
      </w:r>
    </w:p>
    <w:p w:rsidR="00142DE1" w:rsidRPr="00142DE1" w:rsidRDefault="00142DE1" w:rsidP="00142DE1">
      <w:pPr>
        <w:tabs>
          <w:tab w:val="left" w:pos="13559"/>
        </w:tabs>
        <w:ind w:left="-426" w:right="-31"/>
        <w:contextualSpacing/>
        <w:jc w:val="center"/>
        <w:rPr>
          <w:rFonts w:ascii="Times New Roman" w:hAnsi="Times New Roman" w:cs="Times New Roman"/>
          <w:b/>
          <w:spacing w:val="1"/>
          <w:lang w:val="kk-KZ"/>
        </w:rPr>
      </w:pPr>
      <w:r w:rsidRPr="00142DE1">
        <w:rPr>
          <w:rFonts w:ascii="Times New Roman" w:hAnsi="Times New Roman" w:cs="Times New Roman"/>
          <w:b/>
          <w:lang w:val="kk-KZ"/>
        </w:rPr>
        <w:t>Циклограмма воспитательно-образовательного процесса</w:t>
      </w:r>
    </w:p>
    <w:p w:rsidR="00142DE1" w:rsidRDefault="00142DE1" w:rsidP="00142DE1">
      <w:pPr>
        <w:tabs>
          <w:tab w:val="left" w:pos="8167"/>
          <w:tab w:val="left" w:pos="13559"/>
        </w:tabs>
        <w:ind w:left="-567" w:right="-739"/>
        <w:contextualSpacing/>
        <w:jc w:val="both"/>
        <w:rPr>
          <w:rFonts w:ascii="Times New Roman" w:hAnsi="Times New Roman" w:cs="Times New Roman"/>
          <w:lang w:val="kk-KZ"/>
        </w:rPr>
      </w:pPr>
      <w:r>
        <w:rPr>
          <w:rFonts w:ascii="Times New Roman" w:hAnsi="Times New Roman" w:cs="Times New Roman"/>
          <w:lang w:val="kk-KZ"/>
        </w:rPr>
        <w:t xml:space="preserve">Білім беру ұйымы- «Таңшолпан» мектеп- бөбекжай» кешені» КММ      </w:t>
      </w:r>
      <w:r w:rsidRPr="00142DE1">
        <w:rPr>
          <w:rFonts w:ascii="Times New Roman" w:hAnsi="Times New Roman" w:cs="Times New Roman"/>
          <w:lang w:val="kk-KZ"/>
        </w:rPr>
        <w:t>Топ/Группа: «</w:t>
      </w:r>
      <w:r>
        <w:rPr>
          <w:rFonts w:ascii="Times New Roman" w:hAnsi="Times New Roman" w:cs="Times New Roman"/>
          <w:lang w:val="kk-KZ"/>
        </w:rPr>
        <w:t>Күншуақ</w:t>
      </w:r>
      <w:r w:rsidRPr="00142DE1">
        <w:rPr>
          <w:rFonts w:ascii="Times New Roman" w:hAnsi="Times New Roman" w:cs="Times New Roman"/>
          <w:lang w:val="kk-KZ"/>
        </w:rPr>
        <w:t>»   Балалардың</w:t>
      </w:r>
      <w:r>
        <w:rPr>
          <w:rFonts w:ascii="Times New Roman" w:hAnsi="Times New Roman" w:cs="Times New Roman"/>
          <w:lang w:val="kk-KZ"/>
        </w:rPr>
        <w:t xml:space="preserve"> </w:t>
      </w:r>
      <w:r w:rsidRPr="00142DE1">
        <w:rPr>
          <w:rFonts w:ascii="Times New Roman" w:hAnsi="Times New Roman" w:cs="Times New Roman"/>
          <w:lang w:val="kk-KZ"/>
        </w:rPr>
        <w:t>жасы/Возраст детей: 3-х лет</w:t>
      </w:r>
    </w:p>
    <w:p w:rsidR="00142DE1" w:rsidRDefault="00142DE1" w:rsidP="00142DE1">
      <w:pPr>
        <w:tabs>
          <w:tab w:val="left" w:pos="9391"/>
        </w:tabs>
        <w:ind w:left="-567"/>
        <w:contextualSpacing/>
        <w:rPr>
          <w:rFonts w:ascii="Times New Roman" w:hAnsi="Times New Roman" w:cs="Times New Roman"/>
        </w:rPr>
      </w:pPr>
      <w:r>
        <w:rPr>
          <w:rFonts w:ascii="Times New Roman" w:hAnsi="Times New Roman" w:cs="Times New Roman"/>
        </w:rPr>
        <w:t>Жоспар</w:t>
      </w:r>
      <w:r>
        <w:rPr>
          <w:rFonts w:ascii="Times New Roman" w:hAnsi="Times New Roman" w:cs="Times New Roman"/>
          <w:lang w:val="kk-KZ"/>
        </w:rPr>
        <w:t xml:space="preserve"> </w:t>
      </w:r>
      <w:r>
        <w:rPr>
          <w:rFonts w:ascii="Times New Roman" w:hAnsi="Times New Roman" w:cs="Times New Roman"/>
        </w:rPr>
        <w:t>қандай</w:t>
      </w:r>
      <w:r>
        <w:rPr>
          <w:rFonts w:ascii="Times New Roman" w:hAnsi="Times New Roman" w:cs="Times New Roman"/>
          <w:lang w:val="kk-KZ"/>
        </w:rPr>
        <w:t xml:space="preserve"> </w:t>
      </w:r>
      <w:r>
        <w:rPr>
          <w:rFonts w:ascii="Times New Roman" w:hAnsi="Times New Roman" w:cs="Times New Roman"/>
        </w:rPr>
        <w:t>кезеңге</w:t>
      </w:r>
      <w:r>
        <w:rPr>
          <w:rFonts w:ascii="Times New Roman" w:hAnsi="Times New Roman" w:cs="Times New Roman"/>
          <w:lang w:val="kk-KZ"/>
        </w:rPr>
        <w:t xml:space="preserve"> </w:t>
      </w:r>
      <w:r>
        <w:rPr>
          <w:rFonts w:ascii="Times New Roman" w:hAnsi="Times New Roman" w:cs="Times New Roman"/>
        </w:rPr>
        <w:t>жасалды/На какой период составлен план:   06.02 – 10.02.   2022-2023 учебный год</w:t>
      </w:r>
    </w:p>
    <w:p w:rsidR="00142DE1" w:rsidRDefault="00142DE1" w:rsidP="00142DE1">
      <w:pPr>
        <w:tabs>
          <w:tab w:val="left" w:pos="9391"/>
        </w:tabs>
        <w:ind w:left="-567"/>
        <w:contextualSpacing/>
        <w:rPr>
          <w:rFonts w:ascii="Times New Roman" w:hAnsi="Times New Roman" w:cs="Times New Roman"/>
        </w:rPr>
      </w:pPr>
      <w:r>
        <w:rPr>
          <w:rFonts w:ascii="Times New Roman" w:hAnsi="Times New Roman" w:cs="Times New Roman"/>
        </w:rPr>
        <w:t>Тәрбиешілер/Воспитатели:  Камалова М.М.</w:t>
      </w:r>
    </w:p>
    <w:p w:rsidR="00142DE1" w:rsidRDefault="00142DE1" w:rsidP="00142DE1">
      <w:pPr>
        <w:tabs>
          <w:tab w:val="left" w:pos="9391"/>
        </w:tabs>
        <w:ind w:left="-567"/>
        <w:contextualSpacing/>
        <w:rPr>
          <w:rFonts w:ascii="Times New Roman" w:hAnsi="Times New Roman" w:cs="Times New Roman"/>
        </w:rPr>
      </w:pPr>
    </w:p>
    <w:tbl>
      <w:tblPr>
        <w:tblStyle w:val="a5"/>
        <w:tblW w:w="27030" w:type="dxa"/>
        <w:tblInd w:w="-743" w:type="dxa"/>
        <w:tblLayout w:type="fixed"/>
        <w:tblLook w:val="04A0" w:firstRow="1" w:lastRow="0" w:firstColumn="1" w:lastColumn="0" w:noHBand="0" w:noVBand="1"/>
      </w:tblPr>
      <w:tblGrid>
        <w:gridCol w:w="2410"/>
        <w:gridCol w:w="2692"/>
        <w:gridCol w:w="141"/>
        <w:gridCol w:w="140"/>
        <w:gridCol w:w="2694"/>
        <w:gridCol w:w="141"/>
        <w:gridCol w:w="2694"/>
        <w:gridCol w:w="141"/>
        <w:gridCol w:w="2694"/>
        <w:gridCol w:w="141"/>
        <w:gridCol w:w="2574"/>
        <w:gridCol w:w="2642"/>
        <w:gridCol w:w="2642"/>
        <w:gridCol w:w="2642"/>
        <w:gridCol w:w="2642"/>
      </w:tblGrid>
      <w:tr w:rsidR="00142DE1" w:rsidTr="00142DE1">
        <w:trPr>
          <w:gridAfter w:val="4"/>
          <w:wAfter w:w="10568" w:type="dxa"/>
        </w:trPr>
        <w:tc>
          <w:tcPr>
            <w:tcW w:w="2411" w:type="dxa"/>
            <w:tcBorders>
              <w:top w:val="single" w:sz="4" w:space="0" w:color="auto"/>
              <w:left w:val="single" w:sz="4" w:space="0" w:color="auto"/>
              <w:bottom w:val="single" w:sz="4" w:space="0" w:color="auto"/>
              <w:right w:val="single" w:sz="4" w:space="0" w:color="auto"/>
            </w:tcBorders>
            <w:hideMark/>
          </w:tcPr>
          <w:p w:rsidR="00142DE1" w:rsidRDefault="00142DE1">
            <w:pPr>
              <w:jc w:val="center"/>
              <w:rPr>
                <w:rFonts w:ascii="Times New Roman" w:hAnsi="Times New Roman" w:cs="Times New Roman"/>
                <w:b/>
                <w:color w:val="000000" w:themeColor="text1"/>
                <w:lang w:val="kk-KZ"/>
              </w:rPr>
            </w:pPr>
            <w:r>
              <w:rPr>
                <w:rFonts w:ascii="Times New Roman" w:hAnsi="Times New Roman" w:cs="Times New Roman"/>
                <w:b/>
                <w:color w:val="000000" w:themeColor="text1"/>
              </w:rPr>
              <w:t>Күн тәртібі/</w:t>
            </w:r>
          </w:p>
          <w:p w:rsidR="00142DE1" w:rsidRDefault="00142DE1">
            <w:pPr>
              <w:jc w:val="center"/>
              <w:rPr>
                <w:rFonts w:ascii="Times New Roman" w:hAnsi="Times New Roman" w:cs="Times New Roman"/>
                <w:color w:val="000000" w:themeColor="text1"/>
              </w:rPr>
            </w:pPr>
            <w:r>
              <w:rPr>
                <w:rFonts w:ascii="Times New Roman" w:hAnsi="Times New Roman" w:cs="Times New Roman"/>
                <w:b/>
                <w:color w:val="000000" w:themeColor="text1"/>
              </w:rPr>
              <w:t>Распорядок дня</w:t>
            </w:r>
          </w:p>
        </w:tc>
        <w:tc>
          <w:tcPr>
            <w:tcW w:w="2976" w:type="dxa"/>
            <w:gridSpan w:val="3"/>
            <w:tcBorders>
              <w:top w:val="single" w:sz="4" w:space="0" w:color="auto"/>
              <w:left w:val="single" w:sz="4" w:space="0" w:color="auto"/>
              <w:bottom w:val="single" w:sz="4" w:space="0" w:color="auto"/>
              <w:right w:val="single" w:sz="4" w:space="0" w:color="auto"/>
            </w:tcBorders>
            <w:hideMark/>
          </w:tcPr>
          <w:p w:rsidR="00142DE1" w:rsidRDefault="00142DE1">
            <w:pPr>
              <w:jc w:val="center"/>
              <w:rPr>
                <w:rFonts w:ascii="Times New Roman" w:hAnsi="Times New Roman" w:cs="Times New Roman"/>
                <w:b/>
                <w:color w:val="000000" w:themeColor="text1"/>
              </w:rPr>
            </w:pPr>
            <w:r>
              <w:rPr>
                <w:rFonts w:ascii="Times New Roman" w:hAnsi="Times New Roman" w:cs="Times New Roman"/>
                <w:b/>
                <w:color w:val="000000" w:themeColor="text1"/>
              </w:rPr>
              <w:t>Дүйсенбі/</w:t>
            </w:r>
          </w:p>
          <w:p w:rsidR="00142DE1" w:rsidRDefault="00142DE1">
            <w:pPr>
              <w:jc w:val="center"/>
              <w:rPr>
                <w:rFonts w:ascii="Times New Roman" w:hAnsi="Times New Roman" w:cs="Times New Roman"/>
                <w:b/>
                <w:color w:val="000000" w:themeColor="text1"/>
              </w:rPr>
            </w:pPr>
            <w:r>
              <w:rPr>
                <w:rFonts w:ascii="Times New Roman" w:hAnsi="Times New Roman" w:cs="Times New Roman"/>
                <w:b/>
                <w:color w:val="000000" w:themeColor="text1"/>
              </w:rPr>
              <w:t>Понедельник 06.02.23 год</w:t>
            </w:r>
          </w:p>
        </w:tc>
        <w:tc>
          <w:tcPr>
            <w:tcW w:w="2835" w:type="dxa"/>
            <w:gridSpan w:val="2"/>
            <w:tcBorders>
              <w:top w:val="single" w:sz="4" w:space="0" w:color="auto"/>
              <w:left w:val="single" w:sz="4" w:space="0" w:color="auto"/>
              <w:bottom w:val="single" w:sz="4" w:space="0" w:color="auto"/>
              <w:right w:val="single" w:sz="4" w:space="0" w:color="auto"/>
            </w:tcBorders>
            <w:hideMark/>
          </w:tcPr>
          <w:p w:rsidR="00142DE1" w:rsidRDefault="00142DE1">
            <w:pPr>
              <w:tabs>
                <w:tab w:val="left" w:pos="6640"/>
              </w:tabs>
              <w:adjustRightInd w:val="0"/>
              <w:jc w:val="center"/>
              <w:rPr>
                <w:rFonts w:ascii="Times New Roman" w:eastAsia="Times New Roman" w:hAnsi="Times New Roman" w:cs="Times New Roman"/>
                <w:b/>
                <w:lang w:val="kk-KZ" w:eastAsia="ru-RU"/>
              </w:rPr>
            </w:pPr>
            <w:r>
              <w:rPr>
                <w:rFonts w:ascii="Times New Roman" w:eastAsia="Times New Roman" w:hAnsi="Times New Roman" w:cs="Times New Roman"/>
                <w:b/>
                <w:lang w:eastAsia="ru-RU"/>
              </w:rPr>
              <w:t>Сейсенбі</w:t>
            </w:r>
            <w:r>
              <w:rPr>
                <w:rFonts w:ascii="Times New Roman" w:eastAsia="Times New Roman" w:hAnsi="Times New Roman" w:cs="Times New Roman"/>
                <w:b/>
                <w:lang w:val="kk-KZ" w:eastAsia="ru-RU"/>
              </w:rPr>
              <w:t>/Вторник</w:t>
            </w:r>
          </w:p>
          <w:p w:rsidR="00142DE1" w:rsidRDefault="00142DE1">
            <w:pPr>
              <w:jc w:val="center"/>
              <w:rPr>
                <w:rFonts w:ascii="Times New Roman" w:hAnsi="Times New Roman" w:cs="Times New Roman"/>
                <w:color w:val="000000" w:themeColor="text1"/>
              </w:rPr>
            </w:pPr>
            <w:r>
              <w:rPr>
                <w:rFonts w:ascii="Times New Roman" w:eastAsia="Times New Roman" w:hAnsi="Times New Roman" w:cs="Times New Roman"/>
                <w:b/>
                <w:lang w:eastAsia="ru-RU"/>
              </w:rPr>
              <w:t>07.02.23 год</w:t>
            </w:r>
          </w:p>
        </w:tc>
        <w:tc>
          <w:tcPr>
            <w:tcW w:w="2835" w:type="dxa"/>
            <w:gridSpan w:val="2"/>
            <w:tcBorders>
              <w:top w:val="single" w:sz="4" w:space="0" w:color="auto"/>
              <w:left w:val="single" w:sz="4" w:space="0" w:color="auto"/>
              <w:bottom w:val="single" w:sz="4" w:space="0" w:color="auto"/>
              <w:right w:val="single" w:sz="4" w:space="0" w:color="auto"/>
            </w:tcBorders>
            <w:hideMark/>
          </w:tcPr>
          <w:p w:rsidR="00142DE1" w:rsidRDefault="00142DE1">
            <w:pPr>
              <w:tabs>
                <w:tab w:val="left" w:pos="6640"/>
              </w:tabs>
              <w:adjustRightInd w:val="0"/>
              <w:jc w:val="center"/>
              <w:rPr>
                <w:rFonts w:ascii="Times New Roman" w:eastAsia="Times New Roman" w:hAnsi="Times New Roman" w:cs="Times New Roman"/>
                <w:b/>
                <w:lang w:val="kk-KZ" w:eastAsia="ru-RU"/>
              </w:rPr>
            </w:pPr>
            <w:r>
              <w:rPr>
                <w:rFonts w:ascii="Times New Roman" w:eastAsia="Times New Roman" w:hAnsi="Times New Roman" w:cs="Times New Roman"/>
                <w:b/>
                <w:lang w:val="kk-KZ" w:eastAsia="ru-RU"/>
              </w:rPr>
              <w:t>Сәрсенбі /Среда</w:t>
            </w:r>
          </w:p>
          <w:p w:rsidR="00142DE1" w:rsidRDefault="00142DE1">
            <w:pPr>
              <w:jc w:val="center"/>
              <w:rPr>
                <w:rFonts w:ascii="Times New Roman" w:hAnsi="Times New Roman" w:cs="Times New Roman"/>
                <w:color w:val="000000" w:themeColor="text1"/>
              </w:rPr>
            </w:pPr>
            <w:r>
              <w:rPr>
                <w:rFonts w:ascii="Times New Roman" w:eastAsia="Times New Roman" w:hAnsi="Times New Roman" w:cs="Times New Roman"/>
                <w:b/>
                <w:lang w:eastAsia="ru-RU"/>
              </w:rPr>
              <w:t>08.02.23 год</w:t>
            </w:r>
          </w:p>
        </w:tc>
        <w:tc>
          <w:tcPr>
            <w:tcW w:w="2835" w:type="dxa"/>
            <w:gridSpan w:val="2"/>
            <w:tcBorders>
              <w:top w:val="single" w:sz="4" w:space="0" w:color="auto"/>
              <w:left w:val="single" w:sz="4" w:space="0" w:color="auto"/>
              <w:bottom w:val="single" w:sz="4" w:space="0" w:color="auto"/>
              <w:right w:val="single" w:sz="4" w:space="0" w:color="auto"/>
            </w:tcBorders>
            <w:hideMark/>
          </w:tcPr>
          <w:p w:rsidR="00142DE1" w:rsidRDefault="00142DE1">
            <w:pPr>
              <w:tabs>
                <w:tab w:val="left" w:pos="6640"/>
              </w:tabs>
              <w:adjustRightInd w:val="0"/>
              <w:jc w:val="center"/>
              <w:rPr>
                <w:rFonts w:ascii="Times New Roman" w:eastAsia="Times New Roman" w:hAnsi="Times New Roman" w:cs="Times New Roman"/>
                <w:b/>
                <w:lang w:val="kk-KZ" w:eastAsia="ru-RU"/>
              </w:rPr>
            </w:pPr>
            <w:r>
              <w:rPr>
                <w:rFonts w:ascii="Times New Roman" w:eastAsia="Times New Roman" w:hAnsi="Times New Roman" w:cs="Times New Roman"/>
                <w:b/>
                <w:lang w:eastAsia="ru-RU"/>
              </w:rPr>
              <w:t>Бейсенбі</w:t>
            </w:r>
            <w:r>
              <w:rPr>
                <w:rFonts w:ascii="Times New Roman" w:eastAsia="Times New Roman" w:hAnsi="Times New Roman" w:cs="Times New Roman"/>
                <w:b/>
                <w:lang w:val="kk-KZ" w:eastAsia="ru-RU"/>
              </w:rPr>
              <w:t>/Четверг</w:t>
            </w:r>
          </w:p>
          <w:p w:rsidR="00142DE1" w:rsidRDefault="00142DE1">
            <w:pPr>
              <w:jc w:val="center"/>
              <w:rPr>
                <w:rFonts w:ascii="Times New Roman" w:hAnsi="Times New Roman" w:cs="Times New Roman"/>
                <w:color w:val="000000" w:themeColor="text1"/>
              </w:rPr>
            </w:pPr>
            <w:r>
              <w:rPr>
                <w:rFonts w:ascii="Times New Roman" w:eastAsia="Times New Roman" w:hAnsi="Times New Roman" w:cs="Times New Roman"/>
                <w:b/>
                <w:lang w:val="kk-KZ" w:eastAsia="ru-RU"/>
              </w:rPr>
              <w:t>09.02.23 год</w:t>
            </w:r>
          </w:p>
        </w:tc>
        <w:tc>
          <w:tcPr>
            <w:tcW w:w="2574" w:type="dxa"/>
            <w:tcBorders>
              <w:top w:val="single" w:sz="4" w:space="0" w:color="auto"/>
              <w:left w:val="single" w:sz="4" w:space="0" w:color="auto"/>
              <w:bottom w:val="single" w:sz="4" w:space="0" w:color="auto"/>
              <w:right w:val="single" w:sz="4" w:space="0" w:color="auto"/>
            </w:tcBorders>
            <w:hideMark/>
          </w:tcPr>
          <w:p w:rsidR="00142DE1" w:rsidRDefault="00142DE1">
            <w:pPr>
              <w:tabs>
                <w:tab w:val="left" w:pos="6640"/>
              </w:tabs>
              <w:adjustRightInd w:val="0"/>
              <w:jc w:val="center"/>
              <w:rPr>
                <w:rFonts w:ascii="Times New Roman" w:eastAsia="Times New Roman" w:hAnsi="Times New Roman" w:cs="Times New Roman"/>
                <w:b/>
                <w:lang w:val="kk-KZ" w:eastAsia="ru-RU"/>
              </w:rPr>
            </w:pPr>
            <w:r>
              <w:rPr>
                <w:rFonts w:ascii="Times New Roman" w:eastAsia="Times New Roman" w:hAnsi="Times New Roman" w:cs="Times New Roman"/>
                <w:b/>
                <w:lang w:eastAsia="ru-RU"/>
              </w:rPr>
              <w:t>Ж</w:t>
            </w:r>
            <w:r>
              <w:rPr>
                <w:rFonts w:ascii="Times New Roman" w:eastAsia="Times New Roman" w:hAnsi="Times New Roman" w:cs="Times New Roman"/>
                <w:b/>
                <w:lang w:val="kk-KZ" w:eastAsia="ru-RU"/>
              </w:rPr>
              <w:t>ұ</w:t>
            </w:r>
            <w:r>
              <w:rPr>
                <w:rFonts w:ascii="Times New Roman" w:eastAsia="Times New Roman" w:hAnsi="Times New Roman" w:cs="Times New Roman"/>
                <w:b/>
                <w:lang w:eastAsia="ru-RU"/>
              </w:rPr>
              <w:t>ма/Пятница</w:t>
            </w:r>
          </w:p>
          <w:p w:rsidR="00142DE1" w:rsidRDefault="00142DE1">
            <w:pPr>
              <w:jc w:val="center"/>
              <w:rPr>
                <w:rFonts w:ascii="Times New Roman" w:hAnsi="Times New Roman" w:cs="Times New Roman"/>
                <w:color w:val="000000" w:themeColor="text1"/>
              </w:rPr>
            </w:pPr>
            <w:r>
              <w:rPr>
                <w:rFonts w:ascii="Times New Roman" w:eastAsia="Times New Roman" w:hAnsi="Times New Roman" w:cs="Times New Roman"/>
                <w:b/>
                <w:lang w:val="kk-KZ" w:eastAsia="ru-RU"/>
              </w:rPr>
              <w:t>10.02.23 год</w:t>
            </w:r>
          </w:p>
        </w:tc>
      </w:tr>
      <w:tr w:rsidR="00142DE1" w:rsidTr="00142DE1">
        <w:trPr>
          <w:trHeight w:val="1142"/>
        </w:trPr>
        <w:tc>
          <w:tcPr>
            <w:tcW w:w="2411" w:type="dxa"/>
            <w:vMerge w:val="restart"/>
            <w:tcBorders>
              <w:top w:val="single" w:sz="4" w:space="0" w:color="auto"/>
              <w:left w:val="single" w:sz="4" w:space="0" w:color="auto"/>
              <w:bottom w:val="single" w:sz="4" w:space="0" w:color="auto"/>
              <w:right w:val="single" w:sz="4" w:space="0" w:color="auto"/>
            </w:tcBorders>
          </w:tcPr>
          <w:p w:rsidR="00142DE1" w:rsidRDefault="00142DE1">
            <w:pPr>
              <w:rPr>
                <w:rFonts w:ascii="Times New Roman" w:hAnsi="Times New Roman" w:cs="Times New Roman"/>
                <w:b/>
                <w:color w:val="000000" w:themeColor="text1"/>
              </w:rPr>
            </w:pPr>
            <w:r>
              <w:rPr>
                <w:rFonts w:ascii="Times New Roman" w:hAnsi="Times New Roman" w:cs="Times New Roman"/>
                <w:b/>
                <w:color w:val="000000" w:themeColor="text1"/>
              </w:rPr>
              <w:lastRenderedPageBreak/>
              <w:t>Балаларды қабылдау</w:t>
            </w:r>
          </w:p>
          <w:p w:rsidR="00142DE1" w:rsidRDefault="00142DE1">
            <w:pPr>
              <w:rPr>
                <w:rFonts w:ascii="Times New Roman" w:hAnsi="Times New Roman" w:cs="Times New Roman"/>
                <w:color w:val="000000" w:themeColor="text1"/>
              </w:rPr>
            </w:pPr>
            <w:r>
              <w:rPr>
                <w:rFonts w:ascii="Times New Roman" w:hAnsi="Times New Roman" w:cs="Times New Roman"/>
                <w:b/>
                <w:color w:val="000000" w:themeColor="text1"/>
              </w:rPr>
              <w:t>Прием детей</w:t>
            </w:r>
          </w:p>
          <w:p w:rsidR="00142DE1" w:rsidRDefault="00142DE1">
            <w:pPr>
              <w:rPr>
                <w:rFonts w:ascii="Times New Roman" w:hAnsi="Times New Roman" w:cs="Times New Roman"/>
                <w:color w:val="000000" w:themeColor="text1"/>
              </w:rPr>
            </w:pPr>
          </w:p>
        </w:tc>
        <w:tc>
          <w:tcPr>
            <w:tcW w:w="14055" w:type="dxa"/>
            <w:gridSpan w:val="10"/>
            <w:tcBorders>
              <w:top w:val="single" w:sz="4" w:space="0" w:color="auto"/>
              <w:left w:val="single" w:sz="4" w:space="0" w:color="auto"/>
              <w:bottom w:val="single" w:sz="4" w:space="0" w:color="auto"/>
              <w:right w:val="single" w:sz="4" w:space="0" w:color="auto"/>
            </w:tcBorders>
            <w:hideMark/>
          </w:tcPr>
          <w:p w:rsidR="00142DE1" w:rsidRDefault="00142DE1">
            <w:pPr>
              <w:pStyle w:val="TableParagraph"/>
              <w:ind w:right="-15"/>
              <w:contextualSpacing/>
              <w:jc w:val="both"/>
              <w:rPr>
                <w:rFonts w:ascii="Times New Roman" w:hAnsi="Times New Roman" w:cs="Times New Roman"/>
                <w:color w:val="000000" w:themeColor="text1"/>
              </w:rPr>
            </w:pPr>
            <w:r>
              <w:rPr>
                <w:rFonts w:ascii="Times New Roman" w:hAnsi="Times New Roman" w:cs="Times New Roman"/>
                <w:lang w:val="kk-KZ"/>
              </w:rPr>
              <w:t xml:space="preserve">Прием детей: утренний фильтр, встреча детей с хорошим настроение. </w:t>
            </w:r>
            <w:r>
              <w:rPr>
                <w:rFonts w:ascii="Times New Roman" w:hAnsi="Times New Roman" w:cs="Times New Roman"/>
                <w:color w:val="000000" w:themeColor="text1"/>
              </w:rPr>
              <w:t>Общение воспитателя с детьми: индивидуальные беседы, игры для общения и создания настроения у детей. Создание благоприятной обстановки для детей. Беседа о сегодняшнем настроении ребенка, о том, что его интересует, приобщение к выражению личного мнения ребенка. (</w:t>
            </w:r>
            <w:r>
              <w:rPr>
                <w:rFonts w:ascii="Times New Roman" w:hAnsi="Times New Roman" w:cs="Times New Roman"/>
                <w:b/>
                <w:lang w:val="kk-KZ"/>
              </w:rPr>
              <w:t>развитие речи – коммуникативная деятельность</w:t>
            </w:r>
            <w:r>
              <w:rPr>
                <w:rFonts w:ascii="Times New Roman" w:hAnsi="Times New Roman" w:cs="Times New Roman"/>
                <w:lang w:val="kk-KZ"/>
              </w:rPr>
              <w:t xml:space="preserve">). </w:t>
            </w:r>
            <w:r>
              <w:rPr>
                <w:rFonts w:ascii="Times New Roman" w:hAnsi="Times New Roman" w:cs="Times New Roman"/>
                <w:color w:val="000000" w:themeColor="text1"/>
              </w:rPr>
              <w:t>Расширять представления о сезонных изменениях в природе; воспитывать бережное отношение к природе, умение замечать красоту природы ;развивать творческие и конструктивные способности детей.</w:t>
            </w:r>
          </w:p>
        </w:tc>
        <w:tc>
          <w:tcPr>
            <w:tcW w:w="2642" w:type="dxa"/>
            <w:tcBorders>
              <w:top w:val="nil"/>
              <w:left w:val="single" w:sz="4" w:space="0" w:color="auto"/>
              <w:bottom w:val="single" w:sz="4" w:space="0" w:color="auto"/>
              <w:right w:val="single" w:sz="4" w:space="0" w:color="auto"/>
            </w:tcBorders>
          </w:tcPr>
          <w:p w:rsidR="00142DE1" w:rsidRDefault="00142DE1">
            <w:pPr>
              <w:widowControl/>
              <w:autoSpaceDE/>
              <w:spacing w:after="160"/>
              <w:contextualSpacing/>
              <w:rPr>
                <w:rFonts w:ascii="Times New Roman" w:hAnsi="Times New Roman" w:cs="Times New Roman"/>
              </w:rPr>
            </w:pPr>
          </w:p>
        </w:tc>
        <w:tc>
          <w:tcPr>
            <w:tcW w:w="2642" w:type="dxa"/>
            <w:tcBorders>
              <w:top w:val="single" w:sz="4" w:space="0" w:color="auto"/>
              <w:left w:val="single" w:sz="4" w:space="0" w:color="auto"/>
              <w:bottom w:val="single" w:sz="4" w:space="0" w:color="auto"/>
              <w:right w:val="single" w:sz="4" w:space="0" w:color="auto"/>
            </w:tcBorders>
          </w:tcPr>
          <w:p w:rsidR="00142DE1" w:rsidRDefault="00142DE1">
            <w:pPr>
              <w:widowControl/>
              <w:autoSpaceDE/>
              <w:spacing w:after="160"/>
              <w:contextualSpacing/>
              <w:rPr>
                <w:rFonts w:ascii="Times New Roman" w:hAnsi="Times New Roman" w:cs="Times New Roman"/>
              </w:rPr>
            </w:pPr>
          </w:p>
        </w:tc>
        <w:tc>
          <w:tcPr>
            <w:tcW w:w="2642" w:type="dxa"/>
            <w:tcBorders>
              <w:top w:val="single" w:sz="4" w:space="0" w:color="auto"/>
              <w:left w:val="single" w:sz="4" w:space="0" w:color="auto"/>
              <w:bottom w:val="single" w:sz="4" w:space="0" w:color="auto"/>
              <w:right w:val="single" w:sz="4" w:space="0" w:color="auto"/>
            </w:tcBorders>
          </w:tcPr>
          <w:p w:rsidR="00142DE1" w:rsidRDefault="00142DE1">
            <w:pPr>
              <w:widowControl/>
              <w:autoSpaceDE/>
              <w:spacing w:after="160"/>
              <w:contextualSpacing/>
              <w:rPr>
                <w:rFonts w:ascii="Times New Roman" w:hAnsi="Times New Roman" w:cs="Times New Roman"/>
              </w:rPr>
            </w:pPr>
          </w:p>
        </w:tc>
        <w:tc>
          <w:tcPr>
            <w:tcW w:w="2642" w:type="dxa"/>
            <w:tcBorders>
              <w:top w:val="single" w:sz="4" w:space="0" w:color="auto"/>
              <w:left w:val="single" w:sz="4" w:space="0" w:color="auto"/>
              <w:bottom w:val="single" w:sz="4" w:space="0" w:color="auto"/>
              <w:right w:val="single" w:sz="4" w:space="0" w:color="auto"/>
            </w:tcBorders>
          </w:tcPr>
          <w:p w:rsidR="00142DE1" w:rsidRDefault="00142DE1">
            <w:pPr>
              <w:widowControl/>
              <w:autoSpaceDE/>
              <w:spacing w:after="160"/>
              <w:contextualSpacing/>
              <w:rPr>
                <w:rFonts w:ascii="Times New Roman" w:hAnsi="Times New Roman" w:cs="Times New Roman"/>
              </w:rPr>
            </w:pPr>
          </w:p>
        </w:tc>
      </w:tr>
      <w:tr w:rsidR="00142DE1" w:rsidTr="00142DE1">
        <w:trPr>
          <w:gridAfter w:val="4"/>
          <w:wAfter w:w="10568" w:type="dxa"/>
          <w:trHeight w:val="3175"/>
        </w:trPr>
        <w:tc>
          <w:tcPr>
            <w:tcW w:w="300" w:type="dxa"/>
            <w:vMerge/>
            <w:tcBorders>
              <w:top w:val="single" w:sz="4" w:space="0" w:color="auto"/>
              <w:left w:val="single" w:sz="4" w:space="0" w:color="auto"/>
              <w:bottom w:val="single" w:sz="4" w:space="0" w:color="auto"/>
              <w:right w:val="single" w:sz="4" w:space="0" w:color="auto"/>
            </w:tcBorders>
            <w:vAlign w:val="center"/>
            <w:hideMark/>
          </w:tcPr>
          <w:p w:rsidR="00142DE1" w:rsidRDefault="00142DE1">
            <w:pPr>
              <w:widowControl/>
              <w:autoSpaceDE/>
              <w:autoSpaceDN/>
              <w:rPr>
                <w:rFonts w:ascii="Times New Roman" w:hAnsi="Times New Roman" w:cs="Times New Roman"/>
                <w:color w:val="000000" w:themeColor="text1"/>
              </w:rPr>
            </w:pPr>
          </w:p>
        </w:tc>
        <w:tc>
          <w:tcPr>
            <w:tcW w:w="2835" w:type="dxa"/>
            <w:gridSpan w:val="2"/>
            <w:tcBorders>
              <w:top w:val="single" w:sz="4" w:space="0" w:color="auto"/>
              <w:left w:val="single" w:sz="4" w:space="0" w:color="auto"/>
              <w:bottom w:val="single" w:sz="4" w:space="0" w:color="auto"/>
              <w:right w:val="single" w:sz="4" w:space="0" w:color="auto"/>
            </w:tcBorders>
          </w:tcPr>
          <w:p w:rsidR="00142DE1" w:rsidRDefault="00142DE1">
            <w:pPr>
              <w:pStyle w:val="TableParagraph"/>
              <w:ind w:right="-15"/>
              <w:contextualSpacing/>
              <w:rPr>
                <w:rFonts w:ascii="Times New Roman" w:hAnsi="Times New Roman" w:cs="Times New Roman"/>
                <w:b/>
                <w:color w:val="000000" w:themeColor="text1"/>
              </w:rPr>
            </w:pPr>
            <w:r>
              <w:rPr>
                <w:rFonts w:ascii="Times New Roman" w:hAnsi="Times New Roman" w:cs="Times New Roman"/>
                <w:b/>
                <w:color w:val="000000" w:themeColor="text1"/>
              </w:rPr>
              <w:t>Игра для мотивации: «Подари улыбку»</w:t>
            </w:r>
          </w:p>
          <w:p w:rsidR="00142DE1" w:rsidRDefault="00142DE1">
            <w:pPr>
              <w:pStyle w:val="TableParagraph"/>
              <w:ind w:left="22" w:right="-15"/>
              <w:contextualSpacing/>
              <w:rPr>
                <w:rFonts w:ascii="Times New Roman" w:hAnsi="Times New Roman" w:cs="Times New Roman"/>
              </w:rPr>
            </w:pPr>
            <w:r>
              <w:rPr>
                <w:rFonts w:ascii="Times New Roman" w:hAnsi="Times New Roman" w:cs="Times New Roman"/>
                <w:b/>
                <w:color w:val="000000" w:themeColor="text1"/>
              </w:rPr>
              <w:t xml:space="preserve">Цель: </w:t>
            </w:r>
            <w:r>
              <w:rPr>
                <w:rFonts w:ascii="Times New Roman" w:hAnsi="Times New Roman" w:cs="Times New Roman"/>
              </w:rPr>
              <w:t>умеют  доброжелательно улыбаться, приветствовать друг друга, называя имя  воспитателя и своего  друга добрым  тоном.</w:t>
            </w:r>
          </w:p>
          <w:p w:rsidR="00142DE1" w:rsidRDefault="00142DE1">
            <w:pPr>
              <w:pStyle w:val="TableParagraph"/>
              <w:ind w:left="22" w:right="-15"/>
              <w:contextualSpacing/>
              <w:rPr>
                <w:rFonts w:ascii="Times New Roman" w:hAnsi="Times New Roman" w:cs="Times New Roman"/>
              </w:rPr>
            </w:pPr>
            <w:r>
              <w:rPr>
                <w:rFonts w:ascii="Times New Roman" w:hAnsi="Times New Roman" w:cs="Times New Roman"/>
              </w:rPr>
              <w:t xml:space="preserve">(развитие речи + социалные навыки) </w:t>
            </w:r>
          </w:p>
          <w:p w:rsidR="00142DE1" w:rsidRDefault="00142DE1">
            <w:pPr>
              <w:pStyle w:val="TableParagraph"/>
              <w:ind w:left="22" w:right="-15"/>
              <w:contextualSpacing/>
              <w:rPr>
                <w:rFonts w:ascii="Times New Roman" w:hAnsi="Times New Roman" w:cs="Times New Roman"/>
              </w:rPr>
            </w:pPr>
          </w:p>
          <w:p w:rsidR="00142DE1" w:rsidRDefault="00142DE1">
            <w:pPr>
              <w:pStyle w:val="TableParagraph"/>
              <w:ind w:left="22" w:right="-15"/>
              <w:contextualSpacing/>
              <w:rPr>
                <w:rFonts w:ascii="Times New Roman" w:hAnsi="Times New Roman" w:cs="Times New Roman"/>
                <w:color w:val="000000" w:themeColor="text1"/>
              </w:rPr>
            </w:pPr>
            <w:r>
              <w:rPr>
                <w:rFonts w:ascii="Times New Roman" w:hAnsi="Times New Roman" w:cs="Times New Roman"/>
                <w:lang w:val="kk-KZ"/>
              </w:rPr>
              <w:t>Билингвальный компонент: досым, салем, саламат с</w:t>
            </w:r>
            <w:r>
              <w:rPr>
                <w:rFonts w:ascii="Times New Roman" w:hAnsi="Times New Roman" w:cs="Times New Roman"/>
                <w:lang w:val="en-US"/>
              </w:rPr>
              <w:t>i</w:t>
            </w:r>
            <w:r>
              <w:rPr>
                <w:rFonts w:ascii="Times New Roman" w:hAnsi="Times New Roman" w:cs="Times New Roman"/>
                <w:lang w:val="kk-KZ"/>
              </w:rPr>
              <w:t>з  бе, кайрлы  тан.</w:t>
            </w:r>
          </w:p>
          <w:p w:rsidR="00142DE1" w:rsidRDefault="00142DE1">
            <w:pPr>
              <w:pStyle w:val="TableParagraph"/>
              <w:ind w:right="-15"/>
              <w:contextualSpacing/>
              <w:rPr>
                <w:rFonts w:ascii="Times New Roman" w:hAnsi="Times New Roman" w:cs="Times New Roman"/>
                <w:b/>
                <w:color w:val="000000" w:themeColor="text1"/>
              </w:rPr>
            </w:pPr>
          </w:p>
        </w:tc>
        <w:tc>
          <w:tcPr>
            <w:tcW w:w="2835" w:type="dxa"/>
            <w:gridSpan w:val="2"/>
            <w:tcBorders>
              <w:top w:val="single" w:sz="4" w:space="0" w:color="auto"/>
              <w:left w:val="single" w:sz="4" w:space="0" w:color="auto"/>
              <w:bottom w:val="single" w:sz="4" w:space="0" w:color="auto"/>
              <w:right w:val="single" w:sz="4" w:space="0" w:color="auto"/>
            </w:tcBorders>
          </w:tcPr>
          <w:p w:rsidR="00142DE1" w:rsidRDefault="00142DE1">
            <w:pPr>
              <w:pStyle w:val="TableParagraph"/>
              <w:ind w:left="22" w:right="-15"/>
              <w:contextualSpacing/>
              <w:rPr>
                <w:rFonts w:ascii="Times New Roman" w:hAnsi="Times New Roman" w:cs="Times New Roman"/>
                <w:b/>
                <w:lang w:val="kk-KZ"/>
              </w:rPr>
            </w:pPr>
            <w:r>
              <w:rPr>
                <w:rFonts w:ascii="Times New Roman" w:hAnsi="Times New Roman" w:cs="Times New Roman"/>
                <w:b/>
                <w:lang w:val="kk-KZ"/>
              </w:rPr>
              <w:t xml:space="preserve">Настольная игра «Професии». </w:t>
            </w:r>
          </w:p>
          <w:p w:rsidR="00142DE1" w:rsidRDefault="00142DE1">
            <w:pPr>
              <w:pStyle w:val="TableParagraph"/>
              <w:ind w:left="22" w:right="-15"/>
              <w:contextualSpacing/>
              <w:rPr>
                <w:rFonts w:ascii="Times New Roman" w:hAnsi="Times New Roman" w:cs="Times New Roman"/>
              </w:rPr>
            </w:pPr>
            <w:r>
              <w:rPr>
                <w:rFonts w:ascii="Times New Roman" w:hAnsi="Times New Roman" w:cs="Times New Roman"/>
                <w:b/>
                <w:lang w:val="kk-KZ"/>
              </w:rPr>
              <w:t xml:space="preserve">Цель: </w:t>
            </w:r>
            <w:r>
              <w:rPr>
                <w:rFonts w:ascii="Times New Roman" w:hAnsi="Times New Roman" w:cs="Times New Roman"/>
                <w:lang w:val="kk-KZ"/>
              </w:rPr>
              <w:t>называют    профессии и подбирают к ним соответствующие  предметы: врач-шприц;</w:t>
            </w:r>
            <w:r>
              <w:rPr>
                <w:rFonts w:ascii="Times New Roman" w:hAnsi="Times New Roman" w:cs="Times New Roman"/>
              </w:rPr>
              <w:t xml:space="preserve"> парикмахер- фен, продавец- весы… </w:t>
            </w:r>
          </w:p>
          <w:p w:rsidR="00142DE1" w:rsidRDefault="00142DE1">
            <w:pPr>
              <w:pStyle w:val="TableParagraph"/>
              <w:ind w:left="22" w:right="-15"/>
              <w:contextualSpacing/>
              <w:rPr>
                <w:rFonts w:ascii="Times New Roman" w:hAnsi="Times New Roman" w:cs="Times New Roman"/>
              </w:rPr>
            </w:pPr>
            <w:r>
              <w:rPr>
                <w:rFonts w:ascii="Times New Roman" w:hAnsi="Times New Roman"/>
              </w:rPr>
              <w:t>(развитие  речи + ознакомление  с окружающим мир</w:t>
            </w:r>
            <w:r>
              <w:rPr>
                <w:rFonts w:ascii="Times New Roman" w:hAnsi="Times New Roman" w:cs="Times New Roman"/>
              </w:rPr>
              <w:t>ом)</w:t>
            </w:r>
          </w:p>
          <w:p w:rsidR="00142DE1" w:rsidRDefault="00142DE1">
            <w:pPr>
              <w:pStyle w:val="TableParagraph"/>
              <w:ind w:left="22" w:right="-15"/>
              <w:contextualSpacing/>
              <w:rPr>
                <w:rFonts w:ascii="Times New Roman" w:hAnsi="Times New Roman" w:cs="Times New Roman"/>
                <w:lang w:val="kk-KZ"/>
              </w:rPr>
            </w:pPr>
          </w:p>
          <w:p w:rsidR="00142DE1" w:rsidRDefault="00142DE1">
            <w:pPr>
              <w:pStyle w:val="TableParagraph"/>
              <w:ind w:left="22" w:right="-15"/>
              <w:contextualSpacing/>
              <w:rPr>
                <w:rFonts w:ascii="Times New Roman" w:hAnsi="Times New Roman" w:cs="Times New Roman"/>
                <w:color w:val="000000" w:themeColor="text1"/>
              </w:rPr>
            </w:pPr>
            <w:r>
              <w:rPr>
                <w:rFonts w:ascii="Times New Roman" w:hAnsi="Times New Roman" w:cs="Times New Roman"/>
                <w:lang w:val="kk-KZ"/>
              </w:rPr>
              <w:t xml:space="preserve">Билингвальный компонент: ***, </w:t>
            </w:r>
            <w:r>
              <w:rPr>
                <w:rFonts w:ascii="Times New Roman" w:hAnsi="Times New Roman" w:cs="Times New Roman"/>
              </w:rPr>
              <w:t>каскыр</w:t>
            </w:r>
            <w:r>
              <w:rPr>
                <w:rFonts w:ascii="Times New Roman" w:hAnsi="Times New Roman" w:cs="Times New Roman"/>
                <w:lang w:val="kk-KZ"/>
              </w:rPr>
              <w:t>, кар барысы..</w:t>
            </w:r>
          </w:p>
          <w:p w:rsidR="00142DE1" w:rsidRDefault="00142DE1">
            <w:pPr>
              <w:pStyle w:val="a8"/>
              <w:rPr>
                <w:rFonts w:ascii="Times New Roman" w:hAnsi="Times New Roman"/>
                <w:color w:val="000000" w:themeColor="text1"/>
              </w:rPr>
            </w:pPr>
          </w:p>
        </w:tc>
        <w:tc>
          <w:tcPr>
            <w:tcW w:w="2835" w:type="dxa"/>
            <w:gridSpan w:val="2"/>
            <w:tcBorders>
              <w:top w:val="single" w:sz="4" w:space="0" w:color="auto"/>
              <w:left w:val="single" w:sz="4" w:space="0" w:color="auto"/>
              <w:bottom w:val="single" w:sz="4" w:space="0" w:color="auto"/>
              <w:right w:val="single" w:sz="4" w:space="0" w:color="auto"/>
            </w:tcBorders>
          </w:tcPr>
          <w:p w:rsidR="00142DE1" w:rsidRDefault="00142DE1">
            <w:pPr>
              <w:pStyle w:val="a8"/>
              <w:spacing w:line="252" w:lineRule="auto"/>
              <w:rPr>
                <w:rFonts w:ascii="Times New Roman" w:hAnsi="Times New Roman"/>
                <w:b/>
              </w:rPr>
            </w:pPr>
            <w:r>
              <w:rPr>
                <w:rFonts w:ascii="Times New Roman" w:hAnsi="Times New Roman"/>
                <w:b/>
              </w:rPr>
              <w:t xml:space="preserve">Д/и: «Времена года» </w:t>
            </w:r>
          </w:p>
          <w:p w:rsidR="00142DE1" w:rsidRDefault="00142DE1">
            <w:pPr>
              <w:pStyle w:val="a8"/>
              <w:spacing w:line="252" w:lineRule="auto"/>
              <w:rPr>
                <w:rFonts w:ascii="Times New Roman" w:hAnsi="Times New Roman"/>
              </w:rPr>
            </w:pPr>
            <w:r>
              <w:rPr>
                <w:rFonts w:ascii="Times New Roman" w:hAnsi="Times New Roman"/>
                <w:b/>
              </w:rPr>
              <w:t>Цель:</w:t>
            </w:r>
            <w:r>
              <w:rPr>
                <w:rFonts w:ascii="Times New Roman" w:hAnsi="Times New Roman"/>
              </w:rPr>
              <w:t xml:space="preserve"> </w:t>
            </w:r>
            <w:r>
              <w:rPr>
                <w:rFonts w:ascii="Times New Roman" w:eastAsia="Times New Roman" w:hAnsi="Times New Roman"/>
                <w:color w:val="000000"/>
                <w:spacing w:val="2"/>
              </w:rPr>
              <w:t xml:space="preserve">- использует все части речи; применяет необходимые слова и словосочетания,  </w:t>
            </w:r>
            <w:r>
              <w:rPr>
                <w:rFonts w:ascii="Times New Roman" w:hAnsi="Times New Roman"/>
              </w:rPr>
              <w:t xml:space="preserve">имеют  понятие о природных явлениях, активизация словаря. </w:t>
            </w:r>
          </w:p>
          <w:p w:rsidR="00142DE1" w:rsidRDefault="00142DE1">
            <w:pPr>
              <w:pStyle w:val="a8"/>
              <w:spacing w:line="252" w:lineRule="auto"/>
              <w:rPr>
                <w:rFonts w:ascii="Times New Roman" w:hAnsi="Times New Roman"/>
              </w:rPr>
            </w:pPr>
            <w:r>
              <w:rPr>
                <w:rFonts w:ascii="Times New Roman" w:hAnsi="Times New Roman"/>
              </w:rPr>
              <w:t>(развитие речи).</w:t>
            </w:r>
          </w:p>
          <w:p w:rsidR="00142DE1" w:rsidRDefault="00142DE1">
            <w:pPr>
              <w:pStyle w:val="TableParagraph"/>
              <w:ind w:right="-15"/>
              <w:contextualSpacing/>
              <w:rPr>
                <w:rFonts w:ascii="Times New Roman" w:hAnsi="Times New Roman" w:cs="Times New Roman"/>
                <w:lang w:val="kk-KZ"/>
              </w:rPr>
            </w:pPr>
          </w:p>
          <w:p w:rsidR="00142DE1" w:rsidRDefault="00142DE1">
            <w:pPr>
              <w:pStyle w:val="TableParagraph"/>
              <w:ind w:right="-15"/>
              <w:contextualSpacing/>
              <w:rPr>
                <w:rFonts w:ascii="Times New Roman" w:hAnsi="Times New Roman" w:cs="Times New Roman"/>
                <w:lang w:val="kk-KZ"/>
              </w:rPr>
            </w:pPr>
          </w:p>
          <w:p w:rsidR="00142DE1" w:rsidRDefault="00142DE1">
            <w:pPr>
              <w:pStyle w:val="TableParagraph"/>
              <w:ind w:right="-15"/>
              <w:contextualSpacing/>
              <w:rPr>
                <w:rFonts w:ascii="Times New Roman" w:hAnsi="Times New Roman" w:cs="Times New Roman"/>
                <w:color w:val="000000" w:themeColor="text1"/>
              </w:rPr>
            </w:pPr>
            <w:r>
              <w:rPr>
                <w:rFonts w:ascii="Times New Roman" w:hAnsi="Times New Roman" w:cs="Times New Roman"/>
                <w:lang w:val="kk-KZ"/>
              </w:rPr>
              <w:t xml:space="preserve">Билингвальный компонент: ***кыс, </w:t>
            </w:r>
            <w:r>
              <w:rPr>
                <w:rFonts w:ascii="Times New Roman" w:hAnsi="Times New Roman" w:cs="Times New Roman"/>
              </w:rPr>
              <w:t>коктем</w:t>
            </w:r>
            <w:r>
              <w:rPr>
                <w:rFonts w:ascii="Times New Roman" w:hAnsi="Times New Roman" w:cs="Times New Roman"/>
                <w:lang w:val="kk-KZ"/>
              </w:rPr>
              <w:t>, кар ерид</w:t>
            </w:r>
            <w:r>
              <w:rPr>
                <w:rFonts w:ascii="Times New Roman" w:hAnsi="Times New Roman" w:cs="Times New Roman"/>
                <w:lang w:val="en-US"/>
              </w:rPr>
              <w:t>i</w:t>
            </w:r>
            <w:r>
              <w:rPr>
                <w:rFonts w:ascii="Times New Roman" w:hAnsi="Times New Roman" w:cs="Times New Roman"/>
                <w:lang w:val="kk-KZ"/>
              </w:rPr>
              <w:t>..</w:t>
            </w:r>
          </w:p>
          <w:p w:rsidR="00142DE1" w:rsidRDefault="00142DE1">
            <w:pPr>
              <w:pStyle w:val="TableParagraph"/>
              <w:ind w:right="-15"/>
              <w:contextualSpacing/>
              <w:rPr>
                <w:rFonts w:ascii="Times New Roman" w:hAnsi="Times New Roman" w:cs="Times New Roman"/>
                <w:color w:val="000000" w:themeColor="text1"/>
              </w:rPr>
            </w:pPr>
          </w:p>
        </w:tc>
        <w:tc>
          <w:tcPr>
            <w:tcW w:w="2835" w:type="dxa"/>
            <w:gridSpan w:val="2"/>
            <w:tcBorders>
              <w:top w:val="single" w:sz="4" w:space="0" w:color="auto"/>
              <w:left w:val="single" w:sz="4" w:space="0" w:color="auto"/>
              <w:bottom w:val="single" w:sz="4" w:space="0" w:color="auto"/>
              <w:right w:val="single" w:sz="4" w:space="0" w:color="auto"/>
            </w:tcBorders>
          </w:tcPr>
          <w:p w:rsidR="00142DE1" w:rsidRDefault="00142DE1">
            <w:pPr>
              <w:pStyle w:val="a8"/>
              <w:rPr>
                <w:rFonts w:ascii="Times New Roman" w:hAnsi="Times New Roman"/>
                <w:lang w:val="kk-KZ"/>
              </w:rPr>
            </w:pPr>
            <w:r>
              <w:rPr>
                <w:rFonts w:ascii="Times New Roman" w:hAnsi="Times New Roman"/>
                <w:b/>
              </w:rPr>
              <w:t>«</w:t>
            </w:r>
            <w:r>
              <w:rPr>
                <w:rFonts w:ascii="Times New Roman" w:hAnsi="Times New Roman"/>
              </w:rPr>
              <w:t xml:space="preserve">Центр «Читайка» </w:t>
            </w:r>
            <w:r>
              <w:rPr>
                <w:rFonts w:ascii="Times New Roman" w:hAnsi="Times New Roman"/>
                <w:b/>
              </w:rPr>
              <w:t>:</w:t>
            </w:r>
            <w:r>
              <w:rPr>
                <w:rFonts w:ascii="Times New Roman" w:hAnsi="Times New Roman"/>
              </w:rPr>
              <w:t xml:space="preserve"> подбирают и</w:t>
            </w:r>
            <w:r>
              <w:rPr>
                <w:rFonts w:ascii="Times New Roman" w:hAnsi="Times New Roman"/>
                <w:b/>
              </w:rPr>
              <w:t xml:space="preserve"> </w:t>
            </w:r>
            <w:r>
              <w:rPr>
                <w:rFonts w:ascii="Times New Roman" w:hAnsi="Times New Roman"/>
              </w:rPr>
              <w:t>рассматривать книжки по заданной  теме – профессии,   бережно относятся  к книгам.  Формирование  читательского интереса.</w:t>
            </w:r>
            <w:r>
              <w:rPr>
                <w:rFonts w:ascii="Times New Roman" w:hAnsi="Times New Roman"/>
                <w:i/>
              </w:rPr>
              <w:t xml:space="preserve"> (</w:t>
            </w:r>
            <w:r>
              <w:rPr>
                <w:rFonts w:ascii="Times New Roman" w:hAnsi="Times New Roman"/>
                <w:lang w:val="kk-KZ"/>
              </w:rPr>
              <w:t>художественная  литература)</w:t>
            </w:r>
          </w:p>
          <w:p w:rsidR="00142DE1" w:rsidRDefault="00142DE1">
            <w:pPr>
              <w:pStyle w:val="TableParagraph"/>
              <w:ind w:left="22" w:right="-15"/>
              <w:contextualSpacing/>
              <w:rPr>
                <w:rFonts w:ascii="Times New Roman" w:hAnsi="Times New Roman" w:cs="Times New Roman"/>
                <w:color w:val="000000" w:themeColor="text1"/>
              </w:rPr>
            </w:pPr>
            <w:r>
              <w:rPr>
                <w:rFonts w:ascii="Times New Roman" w:hAnsi="Times New Roman" w:cs="Times New Roman"/>
                <w:lang w:val="kk-KZ"/>
              </w:rPr>
              <w:t xml:space="preserve">Билингвальный компонент: ***сиыр, </w:t>
            </w:r>
            <w:r>
              <w:rPr>
                <w:rFonts w:ascii="Times New Roman" w:hAnsi="Times New Roman" w:cs="Times New Roman"/>
              </w:rPr>
              <w:t>жылкы</w:t>
            </w:r>
            <w:r>
              <w:rPr>
                <w:rFonts w:ascii="Times New Roman" w:hAnsi="Times New Roman" w:cs="Times New Roman"/>
                <w:lang w:val="kk-KZ"/>
              </w:rPr>
              <w:t>, мысык..</w:t>
            </w:r>
          </w:p>
          <w:p w:rsidR="00142DE1" w:rsidRDefault="00142DE1">
            <w:pPr>
              <w:pStyle w:val="TableParagraph"/>
              <w:ind w:right="-15"/>
              <w:contextualSpacing/>
              <w:rPr>
                <w:rFonts w:ascii="Times New Roman" w:hAnsi="Times New Roman" w:cs="Times New Roman"/>
                <w:b/>
                <w:color w:val="000000" w:themeColor="text1"/>
                <w:lang w:val="kk-KZ"/>
              </w:rPr>
            </w:pPr>
          </w:p>
        </w:tc>
        <w:tc>
          <w:tcPr>
            <w:tcW w:w="2715" w:type="dxa"/>
            <w:gridSpan w:val="2"/>
            <w:tcBorders>
              <w:top w:val="single" w:sz="4" w:space="0" w:color="auto"/>
              <w:left w:val="single" w:sz="4" w:space="0" w:color="auto"/>
              <w:bottom w:val="single" w:sz="4" w:space="0" w:color="auto"/>
              <w:right w:val="single" w:sz="4" w:space="0" w:color="auto"/>
            </w:tcBorders>
          </w:tcPr>
          <w:p w:rsidR="00142DE1" w:rsidRDefault="00142DE1">
            <w:pPr>
              <w:pStyle w:val="TableParagraph"/>
              <w:ind w:right="-15"/>
              <w:contextualSpacing/>
              <w:rPr>
                <w:rFonts w:ascii="Times New Roman" w:hAnsi="Times New Roman" w:cs="Times New Roman"/>
                <w:b/>
                <w:color w:val="000000" w:themeColor="text1"/>
                <w:lang w:val="kk-KZ"/>
              </w:rPr>
            </w:pPr>
            <w:r>
              <w:rPr>
                <w:rFonts w:ascii="Times New Roman" w:hAnsi="Times New Roman" w:cs="Times New Roman"/>
                <w:b/>
                <w:color w:val="000000" w:themeColor="text1"/>
                <w:lang w:val="kk-KZ"/>
              </w:rPr>
              <w:t>«</w:t>
            </w:r>
            <w:r>
              <w:rPr>
                <w:rFonts w:ascii="Times New Roman" w:hAnsi="Times New Roman" w:cs="Times New Roman"/>
                <w:b/>
                <w:color w:val="000000" w:themeColor="text1"/>
              </w:rPr>
              <w:t>В нашем театре</w:t>
            </w:r>
            <w:r>
              <w:rPr>
                <w:rFonts w:ascii="Times New Roman" w:hAnsi="Times New Roman" w:cs="Times New Roman"/>
                <w:b/>
                <w:color w:val="000000" w:themeColor="text1"/>
                <w:lang w:val="kk-KZ"/>
              </w:rPr>
              <w:t>»</w:t>
            </w:r>
          </w:p>
          <w:p w:rsidR="00142DE1" w:rsidRDefault="00142DE1">
            <w:pPr>
              <w:pStyle w:val="a8"/>
              <w:rPr>
                <w:rFonts w:ascii="Times New Roman" w:hAnsi="Times New Roman"/>
                <w:lang w:val="kk-KZ"/>
              </w:rPr>
            </w:pPr>
            <w:r>
              <w:rPr>
                <w:rFonts w:ascii="Times New Roman" w:hAnsi="Times New Roman"/>
                <w:b/>
                <w:color w:val="000000" w:themeColor="text1"/>
                <w:lang w:val="kk-KZ"/>
              </w:rPr>
              <w:t xml:space="preserve">Цель: </w:t>
            </w:r>
            <w:r>
              <w:rPr>
                <w:rFonts w:ascii="Times New Roman" w:hAnsi="Times New Roman"/>
                <w:lang w:val="kk-KZ"/>
              </w:rPr>
              <w:t xml:space="preserve">проявляет </w:t>
            </w:r>
            <w:r>
              <w:rPr>
                <w:rFonts w:ascii="Times New Roman" w:hAnsi="Times New Roman"/>
                <w:spacing w:val="-7"/>
                <w:lang w:val="kk-KZ"/>
              </w:rPr>
              <w:t xml:space="preserve"> </w:t>
            </w:r>
            <w:r>
              <w:rPr>
                <w:rFonts w:ascii="Times New Roman" w:hAnsi="Times New Roman"/>
                <w:lang w:val="kk-KZ"/>
              </w:rPr>
              <w:t xml:space="preserve">интерес и </w:t>
            </w:r>
            <w:r>
              <w:rPr>
                <w:rFonts w:ascii="Times New Roman" w:hAnsi="Times New Roman"/>
                <w:spacing w:val="-6"/>
                <w:lang w:val="kk-KZ"/>
              </w:rPr>
              <w:t xml:space="preserve"> </w:t>
            </w:r>
            <w:r>
              <w:rPr>
                <w:rFonts w:ascii="Times New Roman" w:hAnsi="Times New Roman"/>
                <w:lang w:val="kk-KZ"/>
              </w:rPr>
              <w:t xml:space="preserve">желание </w:t>
            </w:r>
            <w:r>
              <w:rPr>
                <w:rFonts w:ascii="Times New Roman" w:hAnsi="Times New Roman"/>
                <w:spacing w:val="-7"/>
                <w:lang w:val="kk-KZ"/>
              </w:rPr>
              <w:t xml:space="preserve"> </w:t>
            </w:r>
            <w:r>
              <w:rPr>
                <w:rFonts w:ascii="Times New Roman" w:hAnsi="Times New Roman"/>
                <w:lang w:val="kk-KZ"/>
              </w:rPr>
              <w:t>в</w:t>
            </w:r>
            <w:r>
              <w:rPr>
                <w:rFonts w:ascii="Times New Roman" w:hAnsi="Times New Roman"/>
                <w:spacing w:val="-6"/>
                <w:lang w:val="kk-KZ"/>
              </w:rPr>
              <w:t xml:space="preserve"> </w:t>
            </w:r>
            <w:r>
              <w:rPr>
                <w:rFonts w:ascii="Times New Roman" w:hAnsi="Times New Roman"/>
                <w:lang w:val="kk-KZ"/>
              </w:rPr>
              <w:t>обыгрывании</w:t>
            </w:r>
            <w:r>
              <w:rPr>
                <w:rFonts w:ascii="Times New Roman" w:hAnsi="Times New Roman"/>
                <w:spacing w:val="-6"/>
                <w:lang w:val="kk-KZ"/>
              </w:rPr>
              <w:t xml:space="preserve"> </w:t>
            </w:r>
            <w:r>
              <w:rPr>
                <w:rFonts w:ascii="Times New Roman" w:hAnsi="Times New Roman"/>
                <w:lang w:val="kk-KZ"/>
              </w:rPr>
              <w:t>и</w:t>
            </w:r>
            <w:r>
              <w:rPr>
                <w:rFonts w:ascii="Times New Roman" w:hAnsi="Times New Roman"/>
                <w:spacing w:val="-7"/>
                <w:lang w:val="kk-KZ"/>
              </w:rPr>
              <w:t xml:space="preserve"> </w:t>
            </w:r>
            <w:r>
              <w:rPr>
                <w:rFonts w:ascii="Times New Roman" w:hAnsi="Times New Roman"/>
                <w:lang w:val="kk-KZ"/>
              </w:rPr>
              <w:t>драматизации</w:t>
            </w:r>
            <w:r>
              <w:rPr>
                <w:rFonts w:ascii="Times New Roman" w:hAnsi="Times New Roman"/>
                <w:spacing w:val="-6"/>
                <w:lang w:val="kk-KZ"/>
              </w:rPr>
              <w:t xml:space="preserve"> </w:t>
            </w:r>
            <w:r>
              <w:rPr>
                <w:rFonts w:ascii="Times New Roman" w:hAnsi="Times New Roman"/>
                <w:lang w:val="kk-KZ"/>
              </w:rPr>
              <w:t>знакомых</w:t>
            </w:r>
            <w:r>
              <w:rPr>
                <w:rFonts w:ascii="Times New Roman" w:hAnsi="Times New Roman"/>
                <w:spacing w:val="-6"/>
                <w:lang w:val="kk-KZ"/>
              </w:rPr>
              <w:t xml:space="preserve"> </w:t>
            </w:r>
            <w:r>
              <w:rPr>
                <w:rFonts w:ascii="Times New Roman" w:hAnsi="Times New Roman"/>
                <w:lang w:val="kk-KZ"/>
              </w:rPr>
              <w:t xml:space="preserve">сказок, пальчиковый  театр.  «Волк и семеро козлят». </w:t>
            </w:r>
          </w:p>
          <w:p w:rsidR="00142DE1" w:rsidRDefault="00142DE1">
            <w:pPr>
              <w:pStyle w:val="a8"/>
              <w:rPr>
                <w:rFonts w:ascii="Times New Roman" w:hAnsi="Times New Roman"/>
                <w:lang w:val="kk-KZ"/>
              </w:rPr>
            </w:pPr>
            <w:r>
              <w:rPr>
                <w:rFonts w:ascii="Times New Roman" w:hAnsi="Times New Roman"/>
                <w:b/>
                <w:lang w:val="kk-KZ"/>
              </w:rPr>
              <w:t xml:space="preserve"> </w:t>
            </w:r>
            <w:r>
              <w:rPr>
                <w:rFonts w:ascii="Times New Roman" w:hAnsi="Times New Roman"/>
                <w:i/>
                <w:lang w:val="kk-KZ"/>
              </w:rPr>
              <w:t>(</w:t>
            </w:r>
            <w:r>
              <w:rPr>
                <w:rFonts w:ascii="Times New Roman" w:hAnsi="Times New Roman"/>
                <w:lang w:val="kk-KZ"/>
              </w:rPr>
              <w:t>художественная  литература)</w:t>
            </w:r>
          </w:p>
          <w:p w:rsidR="00142DE1" w:rsidRDefault="00142DE1">
            <w:pPr>
              <w:pStyle w:val="TableParagraph"/>
              <w:ind w:left="22" w:right="-15"/>
              <w:contextualSpacing/>
              <w:rPr>
                <w:rFonts w:ascii="Times New Roman" w:hAnsi="Times New Roman"/>
                <w:b/>
                <w:lang w:val="kk-KZ" w:eastAsia="ru-RU"/>
              </w:rPr>
            </w:pPr>
          </w:p>
          <w:p w:rsidR="00142DE1" w:rsidRDefault="00142DE1">
            <w:pPr>
              <w:pStyle w:val="TableParagraph"/>
              <w:ind w:right="-15"/>
              <w:contextualSpacing/>
              <w:rPr>
                <w:rFonts w:ascii="Times New Roman" w:hAnsi="Times New Roman" w:cs="Times New Roman"/>
                <w:color w:val="000000" w:themeColor="text1"/>
              </w:rPr>
            </w:pPr>
            <w:r>
              <w:rPr>
                <w:rFonts w:ascii="Times New Roman" w:hAnsi="Times New Roman"/>
                <w:b/>
                <w:lang w:val="kk-KZ" w:eastAsia="ru-RU"/>
              </w:rPr>
              <w:t xml:space="preserve"> </w:t>
            </w:r>
            <w:r>
              <w:rPr>
                <w:rFonts w:ascii="Times New Roman" w:hAnsi="Times New Roman" w:cs="Times New Roman"/>
                <w:lang w:val="kk-KZ"/>
              </w:rPr>
              <w:t>Билингвальный компонент: ***ешк</w:t>
            </w:r>
            <w:r>
              <w:rPr>
                <w:rFonts w:ascii="Times New Roman" w:hAnsi="Times New Roman" w:cs="Times New Roman"/>
                <w:lang w:val="en-US"/>
              </w:rPr>
              <w:t>i</w:t>
            </w:r>
            <w:r>
              <w:rPr>
                <w:rFonts w:ascii="Times New Roman" w:hAnsi="Times New Roman" w:cs="Times New Roman"/>
                <w:lang w:val="kk-KZ"/>
              </w:rPr>
              <w:t xml:space="preserve">, </w:t>
            </w:r>
            <w:r>
              <w:rPr>
                <w:rFonts w:ascii="Times New Roman" w:hAnsi="Times New Roman" w:cs="Times New Roman"/>
              </w:rPr>
              <w:t>каскыр</w:t>
            </w:r>
            <w:r>
              <w:rPr>
                <w:rFonts w:ascii="Times New Roman" w:hAnsi="Times New Roman" w:cs="Times New Roman"/>
                <w:lang w:val="kk-KZ"/>
              </w:rPr>
              <w:t>.</w:t>
            </w:r>
          </w:p>
          <w:p w:rsidR="00142DE1" w:rsidRDefault="00142DE1">
            <w:pPr>
              <w:pStyle w:val="a8"/>
              <w:rPr>
                <w:rFonts w:ascii="Times New Roman" w:hAnsi="Times New Roman"/>
              </w:rPr>
            </w:pPr>
          </w:p>
        </w:tc>
      </w:tr>
      <w:tr w:rsidR="00142DE1" w:rsidTr="00142DE1">
        <w:trPr>
          <w:gridAfter w:val="4"/>
          <w:wAfter w:w="10568" w:type="dxa"/>
          <w:trHeight w:val="75"/>
        </w:trPr>
        <w:tc>
          <w:tcPr>
            <w:tcW w:w="2411" w:type="dxa"/>
            <w:tcBorders>
              <w:top w:val="single" w:sz="4" w:space="0" w:color="auto"/>
              <w:left w:val="single" w:sz="4" w:space="0" w:color="auto"/>
              <w:bottom w:val="single" w:sz="4" w:space="0" w:color="auto"/>
              <w:right w:val="single" w:sz="4" w:space="0" w:color="auto"/>
            </w:tcBorders>
            <w:hideMark/>
          </w:tcPr>
          <w:p w:rsidR="00142DE1" w:rsidRDefault="00142DE1">
            <w:pPr>
              <w:pStyle w:val="TableParagraph"/>
              <w:ind w:left="22" w:right="70"/>
              <w:contextualSpacing/>
              <w:rPr>
                <w:rFonts w:ascii="Times New Roman" w:hAnsi="Times New Roman" w:cs="Times New Roman"/>
                <w:b/>
                <w:color w:val="000000" w:themeColor="text1"/>
                <w:spacing w:val="-1"/>
              </w:rPr>
            </w:pPr>
            <w:r>
              <w:rPr>
                <w:rFonts w:ascii="Times New Roman" w:hAnsi="Times New Roman" w:cs="Times New Roman"/>
                <w:b/>
                <w:color w:val="000000" w:themeColor="text1"/>
                <w:spacing w:val="-1"/>
                <w:lang w:val="kk-KZ"/>
              </w:rPr>
              <w:t>Балалардың дербес іс-әрекеті (баяу қимылды ойындар, үстелүсті ойындары, бейнелеу әрекеті, кітаптар қарау басқа іс-ә</w:t>
            </w:r>
            <w:r>
              <w:rPr>
                <w:rFonts w:ascii="Times New Roman" w:hAnsi="Times New Roman" w:cs="Times New Roman"/>
                <w:b/>
                <w:color w:val="000000" w:themeColor="text1"/>
                <w:spacing w:val="-1"/>
              </w:rPr>
              <w:t>рекеттер)</w:t>
            </w:r>
          </w:p>
          <w:p w:rsidR="00142DE1" w:rsidRDefault="00142DE1">
            <w:pPr>
              <w:pStyle w:val="TableParagraph"/>
              <w:ind w:left="22" w:right="70"/>
              <w:contextualSpacing/>
              <w:rPr>
                <w:rFonts w:ascii="Times New Roman" w:hAnsi="Times New Roman" w:cs="Times New Roman"/>
                <w:color w:val="000000" w:themeColor="text1"/>
              </w:rPr>
            </w:pPr>
            <w:r>
              <w:rPr>
                <w:rFonts w:ascii="Times New Roman" w:hAnsi="Times New Roman" w:cs="Times New Roman"/>
                <w:b/>
                <w:color w:val="000000" w:themeColor="text1"/>
                <w:spacing w:val="-1"/>
              </w:rPr>
              <w:t xml:space="preserve">Самостоятельная деятельность </w:t>
            </w:r>
            <w:r>
              <w:rPr>
                <w:rFonts w:ascii="Times New Roman" w:hAnsi="Times New Roman" w:cs="Times New Roman"/>
                <w:b/>
                <w:color w:val="000000" w:themeColor="text1"/>
              </w:rPr>
              <w:t xml:space="preserve">детей (игры малой подвижности, настольные игры, изодеятельность, </w:t>
            </w:r>
            <w:r>
              <w:rPr>
                <w:rFonts w:ascii="Times New Roman" w:hAnsi="Times New Roman" w:cs="Times New Roman"/>
                <w:b/>
                <w:color w:val="000000" w:themeColor="text1"/>
                <w:spacing w:val="-1"/>
              </w:rPr>
              <w:t xml:space="preserve">рассматривание </w:t>
            </w:r>
            <w:r>
              <w:rPr>
                <w:rFonts w:ascii="Times New Roman" w:hAnsi="Times New Roman" w:cs="Times New Roman"/>
                <w:b/>
                <w:color w:val="000000" w:themeColor="text1"/>
              </w:rPr>
              <w:t>книг и др)</w:t>
            </w:r>
          </w:p>
        </w:tc>
        <w:tc>
          <w:tcPr>
            <w:tcW w:w="2835" w:type="dxa"/>
            <w:gridSpan w:val="2"/>
            <w:tcBorders>
              <w:top w:val="single" w:sz="4" w:space="0" w:color="auto"/>
              <w:left w:val="single" w:sz="4" w:space="0" w:color="auto"/>
              <w:bottom w:val="single" w:sz="4" w:space="0" w:color="auto"/>
              <w:right w:val="single" w:sz="4" w:space="0" w:color="auto"/>
            </w:tcBorders>
          </w:tcPr>
          <w:p w:rsidR="00142DE1" w:rsidRDefault="00142DE1">
            <w:pPr>
              <w:rPr>
                <w:rFonts w:ascii="Times New Roman" w:hAnsi="Times New Roman" w:cs="Times New Roman"/>
                <w:color w:val="000000"/>
                <w:shd w:val="clear" w:color="auto" w:fill="FFFFFF"/>
                <w:lang w:val="kk-KZ"/>
              </w:rPr>
            </w:pPr>
            <w:r>
              <w:rPr>
                <w:rFonts w:ascii="Times New Roman" w:eastAsia="Times New Roman" w:hAnsi="Times New Roman" w:cs="Times New Roman"/>
                <w:b/>
                <w:bCs/>
                <w:iCs/>
                <w:color w:val="000000"/>
                <w:lang w:eastAsia="ru-RU"/>
              </w:rPr>
              <w:t>«</w:t>
            </w:r>
            <w:r>
              <w:rPr>
                <w:rFonts w:ascii="Times New Roman" w:hAnsi="Times New Roman" w:cs="Times New Roman"/>
                <w:b/>
                <w:color w:val="000000"/>
                <w:shd w:val="clear" w:color="auto" w:fill="FFFFFF"/>
                <w:lang w:val="kk-KZ"/>
              </w:rPr>
              <w:t>Мы  не скажем, а  покажем</w:t>
            </w:r>
            <w:r>
              <w:rPr>
                <w:rFonts w:ascii="Times New Roman" w:eastAsia="Times New Roman" w:hAnsi="Times New Roman" w:cs="Times New Roman"/>
                <w:b/>
                <w:color w:val="000000"/>
                <w:lang w:eastAsia="ru-RU"/>
              </w:rPr>
              <w:t>»</w:t>
            </w:r>
            <w:r>
              <w:rPr>
                <w:rFonts w:ascii="Times New Roman" w:hAnsi="Times New Roman" w:cs="Times New Roman"/>
                <w:b/>
                <w:color w:val="000000"/>
                <w:shd w:val="clear" w:color="auto" w:fill="FFFFFF"/>
              </w:rPr>
              <w:t>. Цель</w:t>
            </w:r>
            <w:r>
              <w:rPr>
                <w:rFonts w:ascii="Times New Roman" w:hAnsi="Times New Roman" w:cs="Times New Roman"/>
                <w:color w:val="000000"/>
                <w:shd w:val="clear" w:color="auto" w:fill="FFFFFF"/>
              </w:rPr>
              <w:t xml:space="preserve">: </w:t>
            </w:r>
            <w:r>
              <w:rPr>
                <w:rFonts w:ascii="Times New Roman" w:hAnsi="Times New Roman" w:cs="Times New Roman"/>
              </w:rPr>
              <w:t xml:space="preserve"> называют геом-ие фигуры: круг, квадрат, треуг-ик </w:t>
            </w:r>
          </w:p>
          <w:p w:rsidR="00142DE1" w:rsidRDefault="00142DE1">
            <w:pPr>
              <w:rPr>
                <w:rFonts w:ascii="Times New Roman" w:hAnsi="Times New Roman" w:cs="Times New Roman"/>
              </w:rPr>
            </w:pPr>
            <w:r>
              <w:rPr>
                <w:rFonts w:ascii="Times New Roman" w:hAnsi="Times New Roman" w:cs="Times New Roman"/>
                <w:i/>
                <w:color w:val="000000"/>
                <w:shd w:val="clear" w:color="auto" w:fill="FFFFFF"/>
              </w:rPr>
              <w:t>(</w:t>
            </w:r>
            <w:r>
              <w:rPr>
                <w:rFonts w:ascii="Times New Roman" w:hAnsi="Times New Roman" w:cs="Times New Roman"/>
              </w:rPr>
              <w:t>основы  математики).</w:t>
            </w:r>
          </w:p>
          <w:p w:rsidR="00142DE1" w:rsidRDefault="00142DE1">
            <w:pPr>
              <w:rPr>
                <w:rFonts w:ascii="Times New Roman" w:hAnsi="Times New Roman" w:cs="Times New Roman"/>
              </w:rPr>
            </w:pPr>
          </w:p>
          <w:p w:rsidR="00142DE1" w:rsidRDefault="00142DE1">
            <w:pPr>
              <w:rPr>
                <w:rFonts w:ascii="Times New Roman" w:hAnsi="Times New Roman" w:cs="Times New Roman"/>
              </w:rPr>
            </w:pPr>
            <w:r>
              <w:rPr>
                <w:rFonts w:ascii="Times New Roman" w:hAnsi="Times New Roman" w:cs="Times New Roman"/>
              </w:rPr>
              <w:t xml:space="preserve"> </w:t>
            </w:r>
            <w:r>
              <w:rPr>
                <w:rFonts w:ascii="Times New Roman" w:hAnsi="Times New Roman" w:cs="Times New Roman"/>
                <w:b/>
              </w:rPr>
              <w:t>«Читайка</w:t>
            </w:r>
            <w:r>
              <w:rPr>
                <w:rFonts w:ascii="Times New Roman" w:hAnsi="Times New Roman" w:cs="Times New Roman"/>
              </w:rPr>
              <w:t xml:space="preserve">» на  тему  </w:t>
            </w:r>
            <w:r>
              <w:rPr>
                <w:rFonts w:ascii="Times New Roman" w:hAnsi="Times New Roman" w:cs="Times New Roman"/>
                <w:b/>
              </w:rPr>
              <w:t>Домашние животные</w:t>
            </w:r>
            <w:r>
              <w:rPr>
                <w:rFonts w:ascii="Times New Roman" w:hAnsi="Times New Roman" w:cs="Times New Roman"/>
              </w:rPr>
              <w:t xml:space="preserve">.  </w:t>
            </w:r>
            <w:r>
              <w:rPr>
                <w:rFonts w:ascii="Times New Roman" w:hAnsi="Times New Roman" w:cs="Times New Roman"/>
                <w:b/>
              </w:rPr>
              <w:t>Цель:</w:t>
            </w:r>
            <w:r>
              <w:rPr>
                <w:rFonts w:ascii="Times New Roman" w:hAnsi="Times New Roman" w:cs="Times New Roman"/>
              </w:rPr>
              <w:t xml:space="preserve"> назвают  сказки,   бережно относятся   к книгам.  Проявляют  читательский интерес.</w:t>
            </w:r>
          </w:p>
          <w:p w:rsidR="00142DE1" w:rsidRDefault="00142DE1">
            <w:pPr>
              <w:pStyle w:val="a8"/>
              <w:rPr>
                <w:rFonts w:ascii="Times New Roman" w:hAnsi="Times New Roman"/>
                <w:lang w:val="kk-KZ"/>
              </w:rPr>
            </w:pPr>
            <w:r>
              <w:rPr>
                <w:rFonts w:ascii="Times New Roman" w:hAnsi="Times New Roman"/>
                <w:i/>
                <w:lang w:val="kk-KZ"/>
              </w:rPr>
              <w:t>(</w:t>
            </w:r>
            <w:r>
              <w:rPr>
                <w:rFonts w:ascii="Times New Roman" w:hAnsi="Times New Roman"/>
                <w:lang w:val="kk-KZ"/>
              </w:rPr>
              <w:t>художественная  литература)</w:t>
            </w:r>
          </w:p>
          <w:p w:rsidR="00142DE1" w:rsidRDefault="00142DE1">
            <w:pPr>
              <w:rPr>
                <w:rFonts w:ascii="Times New Roman" w:eastAsia="Times New Roman" w:hAnsi="Times New Roman" w:cs="Times New Roman"/>
                <w:color w:val="000000"/>
                <w:lang w:eastAsia="ru-RU"/>
              </w:rPr>
            </w:pPr>
          </w:p>
        </w:tc>
        <w:tc>
          <w:tcPr>
            <w:tcW w:w="2835" w:type="dxa"/>
            <w:gridSpan w:val="2"/>
            <w:tcBorders>
              <w:top w:val="single" w:sz="4" w:space="0" w:color="auto"/>
              <w:left w:val="single" w:sz="4" w:space="0" w:color="auto"/>
              <w:bottom w:val="single" w:sz="4" w:space="0" w:color="auto"/>
              <w:right w:val="single" w:sz="4" w:space="0" w:color="auto"/>
            </w:tcBorders>
            <w:hideMark/>
          </w:tcPr>
          <w:p w:rsidR="00142DE1" w:rsidRDefault="00142DE1">
            <w:pPr>
              <w:pStyle w:val="TableParagraph"/>
              <w:ind w:right="-15"/>
              <w:contextualSpacing/>
              <w:rPr>
                <w:rFonts w:ascii="Times New Roman" w:hAnsi="Times New Roman" w:cs="Times New Roman"/>
                <w:b/>
                <w:color w:val="000000" w:themeColor="text1"/>
              </w:rPr>
            </w:pPr>
            <w:r>
              <w:rPr>
                <w:rFonts w:ascii="Times New Roman" w:hAnsi="Times New Roman" w:cs="Times New Roman"/>
                <w:b/>
                <w:color w:val="000000" w:themeColor="text1"/>
              </w:rPr>
              <w:t>Свободная деятельность «Веселый карандаш»</w:t>
            </w:r>
          </w:p>
          <w:p w:rsidR="00142DE1" w:rsidRDefault="00142DE1">
            <w:pPr>
              <w:pStyle w:val="a8"/>
              <w:rPr>
                <w:rFonts w:ascii="Times New Roman" w:eastAsia="Times New Roman" w:hAnsi="Times New Roman"/>
                <w:color w:val="000000"/>
                <w:spacing w:val="2"/>
              </w:rPr>
            </w:pPr>
            <w:r>
              <w:rPr>
                <w:rFonts w:ascii="Times New Roman" w:hAnsi="Times New Roman"/>
                <w:b/>
                <w:color w:val="000000" w:themeColor="text1"/>
              </w:rPr>
              <w:t xml:space="preserve">Цель: </w:t>
            </w:r>
            <w:r>
              <w:rPr>
                <w:rFonts w:ascii="Times New Roman" w:eastAsia="Times New Roman" w:hAnsi="Times New Roman"/>
                <w:color w:val="000000"/>
                <w:spacing w:val="2"/>
              </w:rPr>
              <w:t>- изображают предметы,  состоящие  из нескольких горизонт-ых  и вертикальных  линий.</w:t>
            </w:r>
          </w:p>
          <w:p w:rsidR="00142DE1" w:rsidRDefault="00142DE1">
            <w:pPr>
              <w:pStyle w:val="a8"/>
              <w:rPr>
                <w:rFonts w:ascii="Times New Roman" w:hAnsi="Times New Roman"/>
              </w:rPr>
            </w:pPr>
            <w:r>
              <w:rPr>
                <w:rFonts w:ascii="Times New Roman" w:eastAsia="Times New Roman" w:hAnsi="Times New Roman"/>
                <w:color w:val="000000"/>
                <w:spacing w:val="2"/>
              </w:rPr>
              <w:t>Дом, забор, елка.</w:t>
            </w:r>
          </w:p>
          <w:p w:rsidR="00142DE1" w:rsidRDefault="00142DE1">
            <w:pPr>
              <w:pStyle w:val="a8"/>
              <w:rPr>
                <w:rFonts w:ascii="Times New Roman" w:hAnsi="Times New Roman"/>
              </w:rPr>
            </w:pPr>
            <w:r>
              <w:rPr>
                <w:rFonts w:ascii="Times New Roman" w:hAnsi="Times New Roman"/>
              </w:rPr>
              <w:t>(рисование)</w:t>
            </w:r>
          </w:p>
          <w:p w:rsidR="00142DE1" w:rsidRDefault="00142DE1">
            <w:pPr>
              <w:pStyle w:val="a8"/>
              <w:rPr>
                <w:rFonts w:ascii="Times New Roman" w:hAnsi="Times New Roman"/>
              </w:rPr>
            </w:pPr>
            <w:r>
              <w:rPr>
                <w:rFonts w:ascii="Times New Roman" w:hAnsi="Times New Roman"/>
              </w:rPr>
              <w:t xml:space="preserve"> </w:t>
            </w:r>
            <w:r>
              <w:rPr>
                <w:rFonts w:ascii="Times New Roman" w:hAnsi="Times New Roman"/>
                <w:b/>
                <w:lang w:eastAsia="ru-RU"/>
              </w:rPr>
              <w:t xml:space="preserve">ДИ: «Послушай  и повтори». </w:t>
            </w:r>
            <w:r>
              <w:rPr>
                <w:rStyle w:val="aa"/>
              </w:rPr>
              <w:t>Цель:</w:t>
            </w:r>
            <w:r>
              <w:rPr>
                <w:rFonts w:ascii="Times New Roman" w:hAnsi="Times New Roman"/>
              </w:rPr>
              <w:t xml:space="preserve"> правильно, отчетливо произносят  слова  со звуками  ж-щ, б-п.</w:t>
            </w:r>
          </w:p>
          <w:p w:rsidR="00142DE1" w:rsidRDefault="00142DE1">
            <w:pPr>
              <w:pStyle w:val="a8"/>
              <w:rPr>
                <w:rFonts w:ascii="Times New Roman" w:hAnsi="Times New Roman"/>
                <w:lang w:eastAsia="ru-RU"/>
              </w:rPr>
            </w:pPr>
            <w:r>
              <w:rPr>
                <w:rFonts w:ascii="Times New Roman" w:hAnsi="Times New Roman"/>
              </w:rPr>
              <w:t xml:space="preserve"> (развитие  речи).</w:t>
            </w:r>
          </w:p>
        </w:tc>
        <w:tc>
          <w:tcPr>
            <w:tcW w:w="2835" w:type="dxa"/>
            <w:gridSpan w:val="2"/>
            <w:tcBorders>
              <w:top w:val="single" w:sz="4" w:space="0" w:color="auto"/>
              <w:left w:val="single" w:sz="4" w:space="0" w:color="auto"/>
              <w:bottom w:val="single" w:sz="4" w:space="0" w:color="auto"/>
              <w:right w:val="single" w:sz="4" w:space="0" w:color="auto"/>
            </w:tcBorders>
          </w:tcPr>
          <w:p w:rsidR="00142DE1" w:rsidRDefault="00142DE1">
            <w:pPr>
              <w:jc w:val="both"/>
              <w:textAlignment w:val="baseline"/>
              <w:rPr>
                <w:rFonts w:ascii="Times New Roman" w:hAnsi="Times New Roman" w:cs="Times New Roman"/>
                <w:sz w:val="24"/>
                <w:szCs w:val="24"/>
              </w:rPr>
            </w:pPr>
            <w:r>
              <w:rPr>
                <w:rFonts w:ascii="Times New Roman" w:hAnsi="Times New Roman" w:cs="Times New Roman"/>
                <w:b/>
                <w:sz w:val="24"/>
                <w:szCs w:val="24"/>
              </w:rPr>
              <w:t>Пальчиковая гимнастика</w:t>
            </w:r>
            <w:r>
              <w:rPr>
                <w:rFonts w:ascii="Times New Roman" w:hAnsi="Times New Roman" w:cs="Times New Roman"/>
                <w:sz w:val="24"/>
                <w:szCs w:val="24"/>
              </w:rPr>
              <w:t xml:space="preserve"> «Падал снег на порог».</w:t>
            </w:r>
          </w:p>
          <w:p w:rsidR="00142DE1" w:rsidRDefault="00142DE1">
            <w:pPr>
              <w:pStyle w:val="a8"/>
              <w:rPr>
                <w:rFonts w:ascii="Times New Roman" w:hAnsi="Times New Roman"/>
                <w:lang w:val="kk-KZ"/>
              </w:rPr>
            </w:pPr>
            <w:r>
              <w:rPr>
                <w:rFonts w:ascii="Times New Roman" w:hAnsi="Times New Roman"/>
                <w:i/>
              </w:rPr>
              <w:t>(</w:t>
            </w:r>
            <w:r>
              <w:rPr>
                <w:rFonts w:ascii="Times New Roman" w:hAnsi="Times New Roman"/>
                <w:lang w:val="kk-KZ"/>
              </w:rPr>
              <w:t>художественная  литература)</w:t>
            </w:r>
          </w:p>
          <w:p w:rsidR="00142DE1" w:rsidRDefault="00142DE1">
            <w:pPr>
              <w:jc w:val="both"/>
              <w:textAlignment w:val="baseline"/>
              <w:rPr>
                <w:rFonts w:ascii="Times New Roman" w:hAnsi="Times New Roman" w:cs="Times New Roman"/>
                <w:sz w:val="24"/>
                <w:szCs w:val="24"/>
              </w:rPr>
            </w:pPr>
          </w:p>
          <w:p w:rsidR="00142DE1" w:rsidRDefault="00142DE1">
            <w:pPr>
              <w:jc w:val="both"/>
              <w:textAlignment w:val="baseline"/>
              <w:rPr>
                <w:rFonts w:ascii="Times New Roman" w:eastAsia="Times New Roman" w:hAnsi="Times New Roman" w:cs="Times New Roman"/>
                <w:b/>
                <w:color w:val="000000"/>
                <w:lang w:eastAsia="ru-RU"/>
              </w:rPr>
            </w:pPr>
            <w:r>
              <w:rPr>
                <w:rFonts w:ascii="Times New Roman" w:hAnsi="Times New Roman" w:cs="Times New Roman"/>
                <w:sz w:val="24"/>
                <w:szCs w:val="24"/>
              </w:rPr>
              <w:t>***</w:t>
            </w:r>
            <w:r>
              <w:rPr>
                <w:rFonts w:ascii="Times New Roman" w:eastAsia="Times New Roman" w:hAnsi="Times New Roman" w:cs="Times New Roman"/>
                <w:b/>
                <w:color w:val="000000"/>
                <w:lang w:val="kk-KZ" w:eastAsia="ru-RU"/>
              </w:rPr>
              <w:t xml:space="preserve">Словесная игра. </w:t>
            </w:r>
            <w:r>
              <w:rPr>
                <w:rFonts w:ascii="Times New Roman" w:eastAsia="Times New Roman" w:hAnsi="Times New Roman" w:cs="Times New Roman"/>
                <w:b/>
                <w:bCs/>
                <w:iCs/>
                <w:color w:val="000000"/>
                <w:lang w:eastAsia="ru-RU"/>
              </w:rPr>
              <w:t>«</w:t>
            </w:r>
            <w:r>
              <w:rPr>
                <w:rFonts w:ascii="Times New Roman" w:eastAsia="Times New Roman" w:hAnsi="Times New Roman" w:cs="Times New Roman"/>
                <w:b/>
                <w:color w:val="000000"/>
                <w:lang w:val="kk-KZ" w:eastAsia="ru-RU"/>
              </w:rPr>
              <w:t>Много - мало</w:t>
            </w:r>
            <w:r>
              <w:rPr>
                <w:rFonts w:ascii="Times New Roman" w:eastAsia="Times New Roman" w:hAnsi="Times New Roman" w:cs="Times New Roman"/>
                <w:b/>
                <w:color w:val="000000"/>
                <w:lang w:eastAsia="ru-RU"/>
              </w:rPr>
              <w:t>».</w:t>
            </w:r>
          </w:p>
          <w:p w:rsidR="00142DE1" w:rsidRDefault="00142DE1">
            <w:pPr>
              <w:jc w:val="both"/>
              <w:textAlignment w:val="baseline"/>
              <w:rPr>
                <w:rFonts w:ascii="Times New Roman" w:eastAsia="Times New Roman" w:hAnsi="Times New Roman" w:cs="Times New Roman"/>
                <w:color w:val="000000"/>
                <w:spacing w:val="2"/>
              </w:rPr>
            </w:pPr>
            <w:r>
              <w:rPr>
                <w:rFonts w:ascii="Times New Roman" w:eastAsia="Times New Roman" w:hAnsi="Times New Roman"/>
                <w:b/>
                <w:color w:val="000000"/>
                <w:lang w:val="kk-KZ" w:eastAsia="ru-RU"/>
              </w:rPr>
              <w:t>Цель:</w:t>
            </w:r>
            <w:r>
              <w:rPr>
                <w:rFonts w:ascii="Times New Roman" w:eastAsia="Times New Roman" w:hAnsi="Times New Roman" w:cs="Times New Roman"/>
                <w:color w:val="000000"/>
                <w:spacing w:val="2"/>
              </w:rPr>
              <w:t xml:space="preserve"> - умеет отвечать на вопрос  сколько? «один» - «много» </w:t>
            </w:r>
          </w:p>
          <w:p w:rsidR="00142DE1" w:rsidRDefault="00142DE1">
            <w:pPr>
              <w:pStyle w:val="TableParagraph"/>
              <w:ind w:right="-15"/>
              <w:contextualSpacing/>
              <w:rPr>
                <w:rFonts w:ascii="Times New Roman" w:hAnsi="Times New Roman" w:cs="Times New Roman"/>
                <w:b/>
                <w:lang w:val="kk-KZ"/>
              </w:rPr>
            </w:pPr>
            <w:r>
              <w:rPr>
                <w:rFonts w:ascii="Times New Roman" w:eastAsia="Times New Roman" w:hAnsi="Times New Roman"/>
                <w:bCs/>
              </w:rPr>
              <w:t xml:space="preserve"> </w:t>
            </w:r>
            <w:r>
              <w:rPr>
                <w:rFonts w:ascii="Times New Roman" w:hAnsi="Times New Roman"/>
              </w:rPr>
              <w:t>(основы математики)</w:t>
            </w:r>
            <w:r>
              <w:rPr>
                <w:rFonts w:ascii="Times New Roman" w:hAnsi="Times New Roman"/>
                <w:lang w:val="kk-KZ"/>
              </w:rPr>
              <w:t>.</w:t>
            </w:r>
            <w:r>
              <w:rPr>
                <w:rFonts w:ascii="Times New Roman" w:hAnsi="Times New Roman" w:cs="Times New Roman"/>
                <w:b/>
                <w:lang w:val="kk-KZ"/>
              </w:rPr>
              <w:t xml:space="preserve"> </w:t>
            </w:r>
          </w:p>
          <w:p w:rsidR="00142DE1" w:rsidRDefault="00142DE1">
            <w:pPr>
              <w:pStyle w:val="TableParagraph"/>
              <w:ind w:right="-15"/>
              <w:contextualSpacing/>
              <w:rPr>
                <w:rFonts w:ascii="Times New Roman" w:hAnsi="Times New Roman" w:cs="Times New Roman"/>
                <w:b/>
                <w:color w:val="000000" w:themeColor="text1"/>
              </w:rPr>
            </w:pPr>
          </w:p>
        </w:tc>
        <w:tc>
          <w:tcPr>
            <w:tcW w:w="2835" w:type="dxa"/>
            <w:gridSpan w:val="2"/>
            <w:tcBorders>
              <w:top w:val="single" w:sz="4" w:space="0" w:color="auto"/>
              <w:left w:val="single" w:sz="4" w:space="0" w:color="auto"/>
              <w:bottom w:val="single" w:sz="4" w:space="0" w:color="auto"/>
              <w:right w:val="single" w:sz="4" w:space="0" w:color="auto"/>
            </w:tcBorders>
          </w:tcPr>
          <w:p w:rsidR="00142DE1" w:rsidRDefault="00142DE1">
            <w:pPr>
              <w:rPr>
                <w:rFonts w:ascii="Times New Roman" w:eastAsia="Times New Roman" w:hAnsi="Times New Roman" w:cs="Times New Roman"/>
                <w:color w:val="000000"/>
                <w:lang w:eastAsia="ru-RU"/>
              </w:rPr>
            </w:pPr>
            <w:r>
              <w:rPr>
                <w:rFonts w:ascii="Times New Roman" w:eastAsia="Times New Roman" w:hAnsi="Times New Roman" w:cs="Times New Roman"/>
                <w:b/>
                <w:color w:val="000000"/>
                <w:lang w:val="kk-KZ" w:eastAsia="ru-RU"/>
              </w:rPr>
              <w:t>Словесная игра</w:t>
            </w:r>
            <w:r>
              <w:rPr>
                <w:rFonts w:ascii="Times New Roman" w:eastAsia="Times New Roman" w:hAnsi="Times New Roman" w:cs="Times New Roman"/>
                <w:b/>
                <w:color w:val="000000"/>
                <w:lang w:eastAsia="ru-RU"/>
              </w:rPr>
              <w:t xml:space="preserve"> «Скажи наоборот» Цель</w:t>
            </w:r>
            <w:r>
              <w:rPr>
                <w:rFonts w:ascii="Times New Roman" w:eastAsia="Times New Roman" w:hAnsi="Times New Roman" w:cs="Times New Roman"/>
                <w:color w:val="000000"/>
                <w:lang w:eastAsia="ru-RU"/>
              </w:rPr>
              <w:t>:умеют  мыслят критически, активируют словарный  запас, делятся  словарным  запасом друг с другом.</w:t>
            </w:r>
          </w:p>
          <w:p w:rsidR="00142DE1" w:rsidRDefault="00142DE1">
            <w:pPr>
              <w:rPr>
                <w:rFonts w:ascii="Times New Roman" w:eastAsia="Times New Roman" w:hAnsi="Times New Roman" w:cs="Times New Roman"/>
                <w:color w:val="000000"/>
                <w:lang w:eastAsia="ru-RU"/>
              </w:rPr>
            </w:pPr>
          </w:p>
          <w:p w:rsidR="00142DE1" w:rsidRDefault="00142DE1">
            <w:pPr>
              <w:rPr>
                <w:rFonts w:ascii="Times New Roman" w:hAnsi="Times New Roman" w:cs="Times New Roman"/>
                <w:b/>
                <w:lang w:val="kk-KZ"/>
              </w:rPr>
            </w:pPr>
            <w:r>
              <w:rPr>
                <w:rFonts w:ascii="Times New Roman" w:hAnsi="Times New Roman" w:cs="Times New Roman"/>
                <w:b/>
                <w:lang w:val="kk-KZ"/>
              </w:rPr>
              <w:t>Самостоятельная изодеятельность. «Угощение  для  «Айсулу»</w:t>
            </w:r>
          </w:p>
          <w:p w:rsidR="00142DE1" w:rsidRDefault="00142DE1">
            <w:pPr>
              <w:rPr>
                <w:rFonts w:ascii="Times New Roman" w:hAnsi="Times New Roman" w:cs="Times New Roman"/>
                <w:lang w:val="kk-KZ"/>
              </w:rPr>
            </w:pPr>
            <w:r>
              <w:rPr>
                <w:rFonts w:ascii="Times New Roman" w:hAnsi="Times New Roman" w:cs="Times New Roman"/>
                <w:lang w:val="kk-KZ"/>
              </w:rPr>
              <w:t xml:space="preserve"> </w:t>
            </w:r>
            <w:r>
              <w:rPr>
                <w:rFonts w:ascii="Times New Roman" w:hAnsi="Times New Roman" w:cs="Times New Roman"/>
                <w:b/>
                <w:lang w:val="kk-KZ"/>
              </w:rPr>
              <w:t>Цель:</w:t>
            </w:r>
            <w:r>
              <w:rPr>
                <w:rFonts w:ascii="Times New Roman" w:hAnsi="Times New Roman" w:cs="Times New Roman"/>
              </w:rPr>
              <w:t xml:space="preserve"> Закрепление навыков лепки баранок, пряников... , </w:t>
            </w:r>
            <w:r>
              <w:rPr>
                <w:rFonts w:ascii="Times New Roman" w:eastAsia="Times New Roman" w:hAnsi="Times New Roman" w:cs="Times New Roman"/>
                <w:color w:val="000000"/>
                <w:lang w:eastAsia="ru-RU"/>
              </w:rPr>
              <w:t>(</w:t>
            </w:r>
            <w:r>
              <w:rPr>
                <w:rFonts w:ascii="Times New Roman" w:hAnsi="Times New Roman" w:cs="Times New Roman"/>
                <w:lang w:val="kk-KZ"/>
              </w:rPr>
              <w:t>лепка)</w:t>
            </w:r>
          </w:p>
        </w:tc>
        <w:tc>
          <w:tcPr>
            <w:tcW w:w="2715" w:type="dxa"/>
            <w:gridSpan w:val="2"/>
            <w:tcBorders>
              <w:top w:val="single" w:sz="4" w:space="0" w:color="auto"/>
              <w:left w:val="single" w:sz="4" w:space="0" w:color="auto"/>
              <w:bottom w:val="single" w:sz="4" w:space="0" w:color="auto"/>
              <w:right w:val="single" w:sz="4" w:space="0" w:color="auto"/>
            </w:tcBorders>
          </w:tcPr>
          <w:p w:rsidR="00142DE1" w:rsidRDefault="00142DE1">
            <w:pPr>
              <w:pStyle w:val="a8"/>
              <w:spacing w:line="252" w:lineRule="auto"/>
              <w:rPr>
                <w:rFonts w:ascii="Times New Roman" w:hAnsi="Times New Roman"/>
              </w:rPr>
            </w:pPr>
            <w:r>
              <w:rPr>
                <w:rFonts w:ascii="Times New Roman" w:hAnsi="Times New Roman"/>
                <w:b/>
              </w:rPr>
              <w:t>Д/и: «Большие и маленькие</w:t>
            </w:r>
            <w:r>
              <w:rPr>
                <w:rFonts w:ascii="Times New Roman" w:hAnsi="Times New Roman"/>
              </w:rPr>
              <w:t>»</w:t>
            </w:r>
          </w:p>
          <w:p w:rsidR="00142DE1" w:rsidRDefault="00142DE1">
            <w:pPr>
              <w:pStyle w:val="a8"/>
              <w:spacing w:line="252" w:lineRule="auto"/>
              <w:rPr>
                <w:rFonts w:ascii="Times New Roman" w:hAnsi="Times New Roman"/>
              </w:rPr>
            </w:pPr>
            <w:r>
              <w:rPr>
                <w:rFonts w:ascii="Times New Roman" w:hAnsi="Times New Roman"/>
                <w:b/>
              </w:rPr>
              <w:t>Цель:</w:t>
            </w:r>
            <w:r>
              <w:rPr>
                <w:rFonts w:ascii="Times New Roman" w:hAnsi="Times New Roman"/>
              </w:rPr>
              <w:t>находят  предметы  большого и маленького размера</w:t>
            </w:r>
          </w:p>
          <w:p w:rsidR="00142DE1" w:rsidRDefault="00142DE1">
            <w:pPr>
              <w:pStyle w:val="a8"/>
              <w:spacing w:line="252" w:lineRule="auto"/>
              <w:rPr>
                <w:rFonts w:ascii="Times New Roman" w:hAnsi="Times New Roman"/>
              </w:rPr>
            </w:pPr>
            <w:r>
              <w:rPr>
                <w:rFonts w:ascii="Times New Roman" w:hAnsi="Times New Roman"/>
              </w:rPr>
              <w:t>(основы математики).</w:t>
            </w:r>
          </w:p>
          <w:p w:rsidR="00142DE1" w:rsidRDefault="00142DE1">
            <w:pPr>
              <w:rPr>
                <w:rFonts w:ascii="Times New Roman" w:hAnsi="Times New Roman" w:cs="Times New Roman"/>
                <w:b/>
                <w:sz w:val="24"/>
                <w:szCs w:val="24"/>
              </w:rPr>
            </w:pPr>
          </w:p>
          <w:p w:rsidR="00142DE1" w:rsidRDefault="00142DE1">
            <w:pPr>
              <w:rPr>
                <w:rFonts w:ascii="Times New Roman" w:hAnsi="Times New Roman" w:cs="Times New Roman"/>
                <w:sz w:val="24"/>
                <w:szCs w:val="24"/>
              </w:rPr>
            </w:pPr>
            <w:r>
              <w:rPr>
                <w:rFonts w:ascii="Times New Roman" w:hAnsi="Times New Roman" w:cs="Times New Roman"/>
                <w:b/>
                <w:sz w:val="24"/>
                <w:szCs w:val="24"/>
              </w:rPr>
              <w:t>Игра</w:t>
            </w:r>
            <w:r>
              <w:rPr>
                <w:rFonts w:ascii="Times New Roman" w:hAnsi="Times New Roman" w:cs="Times New Roman"/>
                <w:sz w:val="24"/>
                <w:szCs w:val="24"/>
              </w:rPr>
              <w:t xml:space="preserve"> малой  подвижности </w:t>
            </w:r>
            <w:r>
              <w:rPr>
                <w:rFonts w:ascii="Times New Roman" w:hAnsi="Times New Roman" w:cs="Times New Roman"/>
                <w:b/>
                <w:sz w:val="24"/>
                <w:szCs w:val="24"/>
              </w:rPr>
              <w:t>«Замри»</w:t>
            </w:r>
          </w:p>
          <w:p w:rsidR="00142DE1" w:rsidRDefault="00142DE1">
            <w:pPr>
              <w:rPr>
                <w:rFonts w:ascii="Times New Roman" w:hAnsi="Times New Roman" w:cs="Times New Roman"/>
                <w:sz w:val="24"/>
                <w:szCs w:val="24"/>
              </w:rPr>
            </w:pPr>
            <w:r>
              <w:rPr>
                <w:rFonts w:ascii="Times New Roman" w:eastAsia="Times New Roman" w:hAnsi="Times New Roman" w:cs="Times New Roman"/>
                <w:b/>
                <w:color w:val="000000"/>
                <w:sz w:val="24"/>
                <w:szCs w:val="24"/>
              </w:rPr>
              <w:t>Цель</w:t>
            </w:r>
            <w:r>
              <w:rPr>
                <w:rFonts w:ascii="Times New Roman" w:eastAsia="Times New Roman" w:hAnsi="Times New Roman" w:cs="Times New Roman"/>
                <w:color w:val="000000"/>
                <w:sz w:val="24"/>
                <w:szCs w:val="24"/>
              </w:rPr>
              <w:t>: стремятся к позитивному взаимодействию с детьми.***</w:t>
            </w:r>
          </w:p>
          <w:p w:rsidR="00142DE1" w:rsidRDefault="00142DE1">
            <w:pPr>
              <w:rPr>
                <w:rFonts w:ascii="Times New Roman" w:hAnsi="Times New Roman" w:cs="Times New Roman"/>
                <w:sz w:val="24"/>
                <w:szCs w:val="24"/>
              </w:rPr>
            </w:pPr>
          </w:p>
        </w:tc>
      </w:tr>
      <w:tr w:rsidR="00142DE1" w:rsidTr="00142DE1">
        <w:trPr>
          <w:gridAfter w:val="4"/>
          <w:wAfter w:w="10568" w:type="dxa"/>
        </w:trPr>
        <w:tc>
          <w:tcPr>
            <w:tcW w:w="2411" w:type="dxa"/>
            <w:tcBorders>
              <w:top w:val="single" w:sz="4" w:space="0" w:color="auto"/>
              <w:left w:val="single" w:sz="4" w:space="0" w:color="auto"/>
              <w:bottom w:val="single" w:sz="4" w:space="0" w:color="auto"/>
              <w:right w:val="single" w:sz="4" w:space="0" w:color="auto"/>
            </w:tcBorders>
            <w:hideMark/>
          </w:tcPr>
          <w:p w:rsidR="00142DE1" w:rsidRDefault="00142DE1">
            <w:pPr>
              <w:rPr>
                <w:rFonts w:ascii="Times New Roman" w:hAnsi="Times New Roman" w:cs="Times New Roman"/>
                <w:b/>
                <w:color w:val="000000" w:themeColor="text1"/>
              </w:rPr>
            </w:pPr>
            <w:r>
              <w:rPr>
                <w:rFonts w:ascii="Times New Roman" w:hAnsi="Times New Roman" w:cs="Times New Roman"/>
                <w:b/>
                <w:color w:val="000000" w:themeColor="text1"/>
              </w:rPr>
              <w:t xml:space="preserve">Таңғы гимнастика </w:t>
            </w:r>
          </w:p>
          <w:p w:rsidR="00142DE1" w:rsidRDefault="00142DE1">
            <w:pPr>
              <w:rPr>
                <w:rFonts w:ascii="Times New Roman" w:hAnsi="Times New Roman" w:cs="Times New Roman"/>
                <w:color w:val="000000" w:themeColor="text1"/>
              </w:rPr>
            </w:pPr>
            <w:r>
              <w:rPr>
                <w:rFonts w:ascii="Times New Roman" w:hAnsi="Times New Roman" w:cs="Times New Roman"/>
                <w:b/>
                <w:color w:val="000000" w:themeColor="text1"/>
              </w:rPr>
              <w:t>Утренняя</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гимнастика</w:t>
            </w:r>
          </w:p>
        </w:tc>
        <w:tc>
          <w:tcPr>
            <w:tcW w:w="14055" w:type="dxa"/>
            <w:gridSpan w:val="10"/>
            <w:tcBorders>
              <w:top w:val="single" w:sz="4" w:space="0" w:color="auto"/>
              <w:left w:val="single" w:sz="4" w:space="0" w:color="auto"/>
              <w:bottom w:val="single" w:sz="4" w:space="0" w:color="auto"/>
              <w:right w:val="single" w:sz="4" w:space="0" w:color="auto"/>
            </w:tcBorders>
            <w:hideMark/>
          </w:tcPr>
          <w:p w:rsidR="00142DE1" w:rsidRDefault="00142DE1">
            <w:pPr>
              <w:rPr>
                <w:rFonts w:ascii="Times New Roman" w:hAnsi="Times New Roman" w:cs="Times New Roman"/>
                <w:lang w:val="kk-KZ"/>
              </w:rPr>
            </w:pPr>
            <w:r>
              <w:rPr>
                <w:rFonts w:ascii="Times New Roman" w:hAnsi="Times New Roman" w:cs="Times New Roman"/>
                <w:lang w:val="kk-KZ"/>
              </w:rPr>
              <w:t>Утренний комплекс упражнений по плану   специалиста  (</w:t>
            </w:r>
            <w:r>
              <w:rPr>
                <w:rFonts w:ascii="Times New Roman" w:hAnsi="Times New Roman" w:cs="Times New Roman"/>
                <w:b/>
                <w:lang w:val="kk-KZ"/>
              </w:rPr>
              <w:t>двигательная активность, игровая деятельность</w:t>
            </w:r>
            <w:r>
              <w:rPr>
                <w:rFonts w:ascii="Times New Roman" w:hAnsi="Times New Roman" w:cs="Times New Roman"/>
                <w:lang w:val="kk-KZ"/>
              </w:rPr>
              <w:t>).</w:t>
            </w:r>
            <w:r>
              <w:rPr>
                <w:rFonts w:ascii="Times New Roman" w:hAnsi="Times New Roman" w:cs="Times New Roman"/>
                <w:b/>
                <w:lang w:val="kk-KZ"/>
              </w:rPr>
              <w:t>Цель</w:t>
            </w:r>
            <w:r>
              <w:rPr>
                <w:rFonts w:ascii="Times New Roman" w:hAnsi="Times New Roman" w:cs="Times New Roman"/>
                <w:lang w:val="kk-KZ"/>
              </w:rPr>
              <w:t xml:space="preserve">: </w:t>
            </w:r>
            <w:r>
              <w:rPr>
                <w:rFonts w:ascii="Times New Roman" w:hAnsi="Times New Roman" w:cs="Times New Roman"/>
              </w:rPr>
              <w:t>обогащать двигательный опыт детей через совершенствование основных движений</w:t>
            </w:r>
          </w:p>
        </w:tc>
      </w:tr>
      <w:tr w:rsidR="00142DE1" w:rsidTr="00142DE1">
        <w:trPr>
          <w:gridAfter w:val="4"/>
          <w:wAfter w:w="10568" w:type="dxa"/>
        </w:trPr>
        <w:tc>
          <w:tcPr>
            <w:tcW w:w="2411" w:type="dxa"/>
            <w:tcBorders>
              <w:top w:val="single" w:sz="4" w:space="0" w:color="auto"/>
              <w:left w:val="single" w:sz="4" w:space="0" w:color="auto"/>
              <w:bottom w:val="single" w:sz="4" w:space="0" w:color="auto"/>
              <w:right w:val="single" w:sz="4" w:space="0" w:color="auto"/>
            </w:tcBorders>
            <w:hideMark/>
          </w:tcPr>
          <w:p w:rsidR="00142DE1" w:rsidRDefault="00142DE1">
            <w:pPr>
              <w:rPr>
                <w:rFonts w:ascii="Times New Roman" w:hAnsi="Times New Roman" w:cs="Times New Roman"/>
                <w:b/>
                <w:color w:val="000000" w:themeColor="text1"/>
              </w:rPr>
            </w:pPr>
            <w:r>
              <w:rPr>
                <w:rFonts w:ascii="Times New Roman" w:hAnsi="Times New Roman" w:cs="Times New Roman"/>
                <w:b/>
                <w:color w:val="000000" w:themeColor="text1"/>
              </w:rPr>
              <w:t xml:space="preserve">Таңғы ас </w:t>
            </w:r>
          </w:p>
          <w:p w:rsidR="00142DE1" w:rsidRDefault="00142DE1">
            <w:pPr>
              <w:rPr>
                <w:rFonts w:ascii="Times New Roman" w:hAnsi="Times New Roman" w:cs="Times New Roman"/>
                <w:color w:val="000000" w:themeColor="text1"/>
              </w:rPr>
            </w:pPr>
            <w:r>
              <w:rPr>
                <w:rFonts w:ascii="Times New Roman" w:hAnsi="Times New Roman" w:cs="Times New Roman"/>
                <w:b/>
                <w:color w:val="000000" w:themeColor="text1"/>
              </w:rPr>
              <w:t>Завтрак</w:t>
            </w:r>
          </w:p>
        </w:tc>
        <w:tc>
          <w:tcPr>
            <w:tcW w:w="14055" w:type="dxa"/>
            <w:gridSpan w:val="10"/>
            <w:tcBorders>
              <w:top w:val="single" w:sz="4" w:space="0" w:color="auto"/>
              <w:left w:val="single" w:sz="4" w:space="0" w:color="auto"/>
              <w:bottom w:val="single" w:sz="4" w:space="0" w:color="auto"/>
              <w:right w:val="single" w:sz="4" w:space="0" w:color="auto"/>
            </w:tcBorders>
            <w:hideMark/>
          </w:tcPr>
          <w:p w:rsidR="00142DE1" w:rsidRDefault="00142DE1">
            <w:pPr>
              <w:rPr>
                <w:rFonts w:ascii="Times New Roman" w:hAnsi="Times New Roman" w:cs="Times New Roman"/>
                <w:color w:val="000000" w:themeColor="text1"/>
              </w:rPr>
            </w:pPr>
            <w:r>
              <w:rPr>
                <w:rFonts w:ascii="Times New Roman" w:hAnsi="Times New Roman" w:cs="Times New Roman"/>
                <w:lang w:val="kk-KZ"/>
              </w:rPr>
              <w:t xml:space="preserve">Выполнение гигиенических процедур перед завтраком </w:t>
            </w:r>
            <w:r>
              <w:rPr>
                <w:rFonts w:ascii="Times New Roman" w:hAnsi="Times New Roman" w:cs="Times New Roman"/>
                <w:b/>
                <w:lang w:val="kk-KZ"/>
              </w:rPr>
              <w:t>(культурно-гигиенические навыки, самообслуживаание, трудовая деятельность)Гигиенические процедуры</w:t>
            </w:r>
            <w:r>
              <w:rPr>
                <w:rFonts w:ascii="Times New Roman" w:hAnsi="Times New Roman" w:cs="Times New Roman"/>
                <w:lang w:val="kk-KZ"/>
              </w:rPr>
              <w:t xml:space="preserve"> (правильное мытье рук, знать место своего полотенца, умение правильно вытирать рукии вешать полотенце,использование  художественного слова) </w:t>
            </w:r>
            <w:r>
              <w:rPr>
                <w:rFonts w:ascii="Times New Roman" w:hAnsi="Times New Roman" w:cs="Times New Roman"/>
                <w:b/>
                <w:lang w:val="kk-KZ"/>
              </w:rPr>
              <w:t>Работа дежурных</w:t>
            </w:r>
            <w:r>
              <w:rPr>
                <w:rFonts w:ascii="Times New Roman" w:hAnsi="Times New Roman" w:cs="Times New Roman"/>
                <w:lang w:val="kk-KZ"/>
              </w:rPr>
              <w:t xml:space="preserve">: раскладывание столовых приборов, салфеток </w:t>
            </w:r>
            <w:r>
              <w:rPr>
                <w:rFonts w:ascii="Times New Roman" w:hAnsi="Times New Roman" w:cs="Times New Roman"/>
                <w:b/>
                <w:lang w:val="kk-KZ"/>
              </w:rPr>
              <w:t xml:space="preserve">(трудовая деятельность)Цель: </w:t>
            </w:r>
            <w:r>
              <w:rPr>
                <w:rFonts w:ascii="Times New Roman" w:hAnsi="Times New Roman" w:cs="Times New Roman"/>
              </w:rPr>
              <w:t>закрепление представления о предметах, их признаках и назначении</w:t>
            </w:r>
            <w:r>
              <w:rPr>
                <w:rFonts w:ascii="Times New Roman" w:eastAsia="Calibri" w:hAnsi="Times New Roman" w:cs="Times New Roman"/>
              </w:rPr>
              <w:t xml:space="preserve">. Ситуативные разговоры о правилах культурного поведения за столом. </w:t>
            </w:r>
            <w:r>
              <w:rPr>
                <w:rFonts w:ascii="Times New Roman" w:hAnsi="Times New Roman" w:cs="Times New Roman"/>
                <w:b/>
                <w:lang w:val="kk-KZ"/>
              </w:rPr>
              <w:t>Прием пищи</w:t>
            </w:r>
            <w:r>
              <w:rPr>
                <w:rFonts w:ascii="Times New Roman" w:hAnsi="Times New Roman" w:cs="Times New Roman"/>
                <w:lang w:val="kk-KZ"/>
              </w:rPr>
              <w:t xml:space="preserve"> (занять свое место, правильная посадка, умение правильно держать столовые приборы, аккуратно принимать </w:t>
            </w:r>
            <w:r>
              <w:rPr>
                <w:rFonts w:ascii="Times New Roman" w:hAnsi="Times New Roman" w:cs="Times New Roman"/>
                <w:lang w:val="kk-KZ"/>
              </w:rPr>
              <w:lastRenderedPageBreak/>
              <w:t>пищу, не разговаривать, благодарить)</w:t>
            </w:r>
          </w:p>
        </w:tc>
      </w:tr>
      <w:tr w:rsidR="00142DE1" w:rsidTr="00142DE1">
        <w:trPr>
          <w:gridAfter w:val="4"/>
          <w:wAfter w:w="10568" w:type="dxa"/>
          <w:trHeight w:val="810"/>
        </w:trPr>
        <w:tc>
          <w:tcPr>
            <w:tcW w:w="2411" w:type="dxa"/>
            <w:vMerge w:val="restart"/>
            <w:tcBorders>
              <w:top w:val="single" w:sz="4" w:space="0" w:color="auto"/>
              <w:left w:val="single" w:sz="4" w:space="0" w:color="auto"/>
              <w:bottom w:val="single" w:sz="4" w:space="0" w:color="auto"/>
              <w:right w:val="single" w:sz="4" w:space="0" w:color="auto"/>
            </w:tcBorders>
            <w:hideMark/>
          </w:tcPr>
          <w:p w:rsidR="00142DE1" w:rsidRDefault="00142DE1">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rPr>
              <w:lastRenderedPageBreak/>
              <w:t>Ұйымдастырылған іс-әрекетке дайындық Подготовка</w:t>
            </w:r>
            <w:r>
              <w:rPr>
                <w:rFonts w:ascii="Times New Roman" w:hAnsi="Times New Roman" w:cs="Times New Roman"/>
                <w:b/>
                <w:color w:val="000000" w:themeColor="text1"/>
                <w:lang w:val="kk-KZ"/>
              </w:rPr>
              <w:t xml:space="preserve"> к </w:t>
            </w:r>
            <w:r>
              <w:rPr>
                <w:rFonts w:ascii="Times New Roman" w:hAnsi="Times New Roman" w:cs="Times New Roman"/>
                <w:b/>
                <w:color w:val="000000" w:themeColor="text1"/>
              </w:rPr>
              <w:t>организованной</w:t>
            </w:r>
          </w:p>
          <w:p w:rsidR="00142DE1" w:rsidRDefault="00142DE1">
            <w:pPr>
              <w:rPr>
                <w:rFonts w:ascii="Times New Roman" w:hAnsi="Times New Roman" w:cs="Times New Roman"/>
                <w:color w:val="000000" w:themeColor="text1"/>
              </w:rPr>
            </w:pPr>
            <w:r>
              <w:rPr>
                <w:rFonts w:ascii="Times New Roman" w:hAnsi="Times New Roman" w:cs="Times New Roman"/>
                <w:b/>
                <w:color w:val="000000" w:themeColor="text1"/>
                <w:lang w:val="kk-KZ"/>
              </w:rPr>
              <w:t>д</w:t>
            </w:r>
            <w:r>
              <w:rPr>
                <w:rFonts w:ascii="Times New Roman" w:hAnsi="Times New Roman" w:cs="Times New Roman"/>
                <w:b/>
                <w:color w:val="000000" w:themeColor="text1"/>
              </w:rPr>
              <w:t xml:space="preserve">еятельности </w:t>
            </w:r>
          </w:p>
        </w:tc>
        <w:tc>
          <w:tcPr>
            <w:tcW w:w="14055" w:type="dxa"/>
            <w:gridSpan w:val="10"/>
            <w:tcBorders>
              <w:top w:val="single" w:sz="4" w:space="0" w:color="auto"/>
              <w:left w:val="single" w:sz="4" w:space="0" w:color="auto"/>
              <w:bottom w:val="single" w:sz="4" w:space="0" w:color="auto"/>
              <w:right w:val="single" w:sz="4" w:space="0" w:color="auto"/>
            </w:tcBorders>
            <w:hideMark/>
          </w:tcPr>
          <w:p w:rsidR="00142DE1" w:rsidRDefault="00142DE1">
            <w:pPr>
              <w:pStyle w:val="TableParagraph"/>
              <w:ind w:left="22" w:right="-15"/>
              <w:contextualSpacing/>
              <w:rPr>
                <w:rFonts w:ascii="Times New Roman" w:hAnsi="Times New Roman" w:cs="Times New Roman"/>
                <w:color w:val="000000" w:themeColor="text1"/>
              </w:rPr>
            </w:pPr>
            <w:r>
              <w:rPr>
                <w:rFonts w:ascii="Times New Roman" w:hAnsi="Times New Roman" w:cs="Times New Roman"/>
                <w:lang w:val="kk-KZ"/>
              </w:rPr>
              <w:t xml:space="preserve">Дети собираются вместе для того, чтобы поделиться  впечатлениями, узнать новости, обсудить совместные планы, проблемы, выбрать вид деятельности по интересу, договориться о правилах и т.д. Дети помогают педагогу в организации среды </w:t>
            </w:r>
            <w:r>
              <w:rPr>
                <w:rFonts w:ascii="Times New Roman" w:hAnsi="Times New Roman" w:cs="Times New Roman"/>
                <w:b/>
                <w:lang w:val="kk-KZ"/>
              </w:rPr>
              <w:t>(совместная деятельность, дежурство)</w:t>
            </w:r>
          </w:p>
        </w:tc>
      </w:tr>
      <w:tr w:rsidR="00142DE1" w:rsidTr="00142DE1">
        <w:trPr>
          <w:gridAfter w:val="4"/>
          <w:wAfter w:w="10568" w:type="dxa"/>
          <w:trHeight w:val="600"/>
        </w:trPr>
        <w:tc>
          <w:tcPr>
            <w:tcW w:w="300" w:type="dxa"/>
            <w:vMerge/>
            <w:tcBorders>
              <w:top w:val="single" w:sz="4" w:space="0" w:color="auto"/>
              <w:left w:val="single" w:sz="4" w:space="0" w:color="auto"/>
              <w:bottom w:val="single" w:sz="4" w:space="0" w:color="auto"/>
              <w:right w:val="single" w:sz="4" w:space="0" w:color="auto"/>
            </w:tcBorders>
            <w:vAlign w:val="center"/>
            <w:hideMark/>
          </w:tcPr>
          <w:p w:rsidR="00142DE1" w:rsidRDefault="00142DE1">
            <w:pPr>
              <w:widowControl/>
              <w:autoSpaceDE/>
              <w:autoSpaceDN/>
              <w:rPr>
                <w:rFonts w:ascii="Times New Roman" w:hAnsi="Times New Roman" w:cs="Times New Roman"/>
                <w:color w:val="000000" w:themeColor="text1"/>
              </w:rPr>
            </w:pPr>
          </w:p>
        </w:tc>
        <w:tc>
          <w:tcPr>
            <w:tcW w:w="2835" w:type="dxa"/>
            <w:gridSpan w:val="2"/>
            <w:tcBorders>
              <w:top w:val="single" w:sz="4" w:space="0" w:color="auto"/>
              <w:left w:val="single" w:sz="4" w:space="0" w:color="auto"/>
              <w:bottom w:val="single" w:sz="4" w:space="0" w:color="auto"/>
              <w:right w:val="single" w:sz="4" w:space="0" w:color="auto"/>
            </w:tcBorders>
            <w:hideMark/>
          </w:tcPr>
          <w:p w:rsidR="00142DE1" w:rsidRDefault="00142DE1">
            <w:pPr>
              <w:pStyle w:val="TableParagraph"/>
              <w:ind w:left="22" w:right="-15"/>
              <w:contextualSpacing/>
              <w:rPr>
                <w:rFonts w:ascii="Times New Roman" w:hAnsi="Times New Roman" w:cs="Times New Roman"/>
              </w:rPr>
            </w:pPr>
            <w:r>
              <w:rPr>
                <w:rFonts w:ascii="Times New Roman" w:hAnsi="Times New Roman" w:cs="Times New Roman"/>
                <w:b/>
                <w:lang w:val="kk-KZ"/>
              </w:rPr>
              <w:t xml:space="preserve">ДИ </w:t>
            </w:r>
            <w:r>
              <w:rPr>
                <w:rFonts w:ascii="Times New Roman" w:hAnsi="Times New Roman" w:cs="Times New Roman"/>
                <w:b/>
              </w:rPr>
              <w:t xml:space="preserve">«Что бывает в это время года» Цель: </w:t>
            </w:r>
            <w:r>
              <w:rPr>
                <w:rFonts w:ascii="Times New Roman" w:hAnsi="Times New Roman" w:cs="Times New Roman"/>
              </w:rPr>
              <w:t>Закрепление представлений о середине  зимы, ее приметах, признаках</w:t>
            </w:r>
          </w:p>
          <w:p w:rsidR="00142DE1" w:rsidRDefault="00142DE1">
            <w:pPr>
              <w:pStyle w:val="TableParagraph"/>
              <w:ind w:left="22" w:right="-15"/>
              <w:contextualSpacing/>
              <w:rPr>
                <w:rFonts w:ascii="Times New Roman" w:hAnsi="Times New Roman" w:cs="Times New Roman"/>
                <w:lang w:val="kk-KZ"/>
              </w:rPr>
            </w:pPr>
            <w:r>
              <w:rPr>
                <w:rFonts w:ascii="Times New Roman" w:hAnsi="Times New Roman" w:cs="Times New Roman"/>
              </w:rPr>
              <w:t xml:space="preserve"> </w:t>
            </w:r>
            <w:r>
              <w:rPr>
                <w:rFonts w:ascii="Times New Roman" w:hAnsi="Times New Roman"/>
              </w:rPr>
              <w:t>(ознакомление  с окружающим миром</w:t>
            </w:r>
            <w:r>
              <w:rPr>
                <w:rFonts w:ascii="Times New Roman" w:eastAsia="Times New Roman" w:hAnsi="Times New Roman" w:cs="Times New Roman"/>
                <w:color w:val="000000"/>
                <w:lang w:val="kk-KZ" w:eastAsia="ru-RU"/>
              </w:rPr>
              <w:t>)</w:t>
            </w:r>
            <w:r>
              <w:rPr>
                <w:rFonts w:ascii="Times New Roman" w:eastAsia="Times New Roman" w:hAnsi="Times New Roman" w:cs="Times New Roman"/>
                <w:b/>
                <w:color w:val="000000"/>
                <w:lang w:val="kk-KZ" w:eastAsia="ru-RU"/>
              </w:rPr>
              <w:t xml:space="preserve"> </w:t>
            </w:r>
            <w:r>
              <w:rPr>
                <w:rFonts w:ascii="Times New Roman" w:hAnsi="Times New Roman" w:cs="Times New Roman"/>
                <w:lang w:val="kk-KZ"/>
              </w:rPr>
              <w:t>Билингвальный компонент:</w:t>
            </w:r>
          </w:p>
          <w:p w:rsidR="00142DE1" w:rsidRDefault="00142DE1">
            <w:pPr>
              <w:pStyle w:val="TableParagraph"/>
              <w:ind w:left="22" w:right="-15"/>
              <w:contextualSpacing/>
              <w:rPr>
                <w:rFonts w:ascii="Times New Roman" w:hAnsi="Times New Roman" w:cs="Times New Roman"/>
                <w:color w:val="000000" w:themeColor="text1"/>
                <w:lang w:val="kk-KZ"/>
              </w:rPr>
            </w:pPr>
            <w:r>
              <w:rPr>
                <w:rFonts w:ascii="Times New Roman" w:hAnsi="Times New Roman" w:cs="Times New Roman"/>
                <w:lang w:val="kk-KZ"/>
              </w:rPr>
              <w:t>Кар жауып тур, күн кыска***</w:t>
            </w:r>
          </w:p>
        </w:tc>
        <w:tc>
          <w:tcPr>
            <w:tcW w:w="2835" w:type="dxa"/>
            <w:gridSpan w:val="2"/>
            <w:tcBorders>
              <w:top w:val="single" w:sz="4" w:space="0" w:color="auto"/>
              <w:left w:val="single" w:sz="4" w:space="0" w:color="auto"/>
              <w:bottom w:val="single" w:sz="4" w:space="0" w:color="auto"/>
              <w:right w:val="single" w:sz="4" w:space="0" w:color="auto"/>
            </w:tcBorders>
          </w:tcPr>
          <w:p w:rsidR="00142DE1" w:rsidRDefault="00142DE1">
            <w:pPr>
              <w:rPr>
                <w:rFonts w:ascii="Times New Roman" w:hAnsi="Times New Roman" w:cs="Times New Roman"/>
                <w:b/>
                <w:shd w:val="clear" w:color="auto" w:fill="FFFFFF"/>
              </w:rPr>
            </w:pPr>
            <w:r>
              <w:rPr>
                <w:rFonts w:ascii="Times New Roman" w:hAnsi="Times New Roman" w:cs="Times New Roman"/>
                <w:b/>
                <w:bCs/>
                <w:bdr w:val="none" w:sz="0" w:space="0" w:color="auto" w:frame="1"/>
                <w:shd w:val="clear" w:color="auto" w:fill="FFFFFF"/>
                <w:lang w:val="kk-KZ"/>
              </w:rPr>
              <w:t xml:space="preserve">ПИ </w:t>
            </w:r>
            <w:r>
              <w:rPr>
                <w:rFonts w:ascii="Times New Roman" w:hAnsi="Times New Roman" w:cs="Times New Roman"/>
                <w:b/>
                <w:shd w:val="clear" w:color="auto" w:fill="FFFFFF"/>
              </w:rPr>
              <w:t>«</w:t>
            </w:r>
            <w:r>
              <w:rPr>
                <w:rFonts w:ascii="Times New Roman" w:hAnsi="Times New Roman" w:cs="Times New Roman"/>
                <w:b/>
                <w:shd w:val="clear" w:color="auto" w:fill="FFFFFF"/>
                <w:lang w:val="kk-KZ"/>
              </w:rPr>
              <w:t>Найди пару</w:t>
            </w:r>
            <w:r>
              <w:rPr>
                <w:rFonts w:ascii="Times New Roman" w:hAnsi="Times New Roman" w:cs="Times New Roman"/>
                <w:b/>
                <w:shd w:val="clear" w:color="auto" w:fill="FFFFFF"/>
              </w:rPr>
              <w:t>» </w:t>
            </w:r>
          </w:p>
          <w:p w:rsidR="00142DE1" w:rsidRDefault="00142DE1">
            <w:pPr>
              <w:pStyle w:val="a8"/>
              <w:rPr>
                <w:rFonts w:ascii="Times New Roman" w:hAnsi="Times New Roman"/>
              </w:rPr>
            </w:pPr>
            <w:r>
              <w:rPr>
                <w:rFonts w:ascii="Times New Roman" w:hAnsi="Times New Roman"/>
                <w:b/>
                <w:shd w:val="clear" w:color="auto" w:fill="FFFFFF"/>
                <w:lang w:val="kk-KZ"/>
              </w:rPr>
              <w:t>Цель:</w:t>
            </w:r>
            <w:r>
              <w:rPr>
                <w:rFonts w:ascii="Times New Roman" w:hAnsi="Times New Roman"/>
                <w:lang w:val="kk-KZ"/>
              </w:rPr>
              <w:t xml:space="preserve">  </w:t>
            </w:r>
            <w:r>
              <w:rPr>
                <w:rFonts w:ascii="Times New Roman" w:hAnsi="Times New Roman"/>
              </w:rPr>
              <w:t xml:space="preserve">различают  по величине  и правильно называть по цвету   геометрические фигуры, упражнять в  умении находить пару </w:t>
            </w:r>
          </w:p>
          <w:p w:rsidR="00142DE1" w:rsidRDefault="00142DE1">
            <w:pPr>
              <w:pStyle w:val="a8"/>
              <w:rPr>
                <w:rFonts w:ascii="Times New Roman" w:hAnsi="Times New Roman"/>
              </w:rPr>
            </w:pPr>
            <w:r>
              <w:rPr>
                <w:rFonts w:ascii="Times New Roman" w:hAnsi="Times New Roman"/>
              </w:rPr>
              <w:t xml:space="preserve"> </w:t>
            </w:r>
            <w:r>
              <w:rPr>
                <w:rFonts w:ascii="Times New Roman" w:eastAsia="Times New Roman" w:hAnsi="Times New Roman"/>
                <w:color w:val="000000"/>
                <w:lang w:val="kk-KZ" w:eastAsia="ru-RU"/>
              </w:rPr>
              <w:t>(основы  математики)</w:t>
            </w:r>
          </w:p>
          <w:p w:rsidR="00142DE1" w:rsidRDefault="00142DE1">
            <w:pPr>
              <w:pStyle w:val="a8"/>
              <w:rPr>
                <w:rFonts w:ascii="Times New Roman" w:hAnsi="Times New Roman"/>
                <w:lang w:eastAsia="ru-RU"/>
              </w:rPr>
            </w:pPr>
            <w:r>
              <w:rPr>
                <w:rFonts w:ascii="Times New Roman" w:eastAsia="Times New Roman" w:hAnsi="Times New Roman"/>
                <w:color w:val="000000"/>
                <w:lang w:val="kk-KZ" w:eastAsia="ru-RU"/>
              </w:rPr>
              <w:t>Билингвальный компонент:</w:t>
            </w:r>
            <w:r>
              <w:rPr>
                <w:rFonts w:ascii="Times New Roman" w:hAnsi="Times New Roman"/>
                <w:lang w:val="kk-KZ"/>
              </w:rPr>
              <w:t xml:space="preserve"> Ак,  жасыл, кызыл, сары. ***</w:t>
            </w:r>
          </w:p>
          <w:p w:rsidR="00142DE1" w:rsidRDefault="00142DE1">
            <w:pPr>
              <w:pStyle w:val="TableParagraph"/>
              <w:ind w:left="22" w:right="-15"/>
              <w:contextualSpacing/>
              <w:rPr>
                <w:rFonts w:ascii="Times New Roman" w:hAnsi="Times New Roman" w:cs="Times New Roman"/>
                <w:color w:val="000000" w:themeColor="text1"/>
              </w:rPr>
            </w:pPr>
          </w:p>
        </w:tc>
        <w:tc>
          <w:tcPr>
            <w:tcW w:w="2835" w:type="dxa"/>
            <w:gridSpan w:val="2"/>
            <w:tcBorders>
              <w:top w:val="single" w:sz="4" w:space="0" w:color="auto"/>
              <w:left w:val="single" w:sz="4" w:space="0" w:color="auto"/>
              <w:bottom w:val="single" w:sz="4" w:space="0" w:color="auto"/>
              <w:right w:val="single" w:sz="4" w:space="0" w:color="auto"/>
            </w:tcBorders>
          </w:tcPr>
          <w:p w:rsidR="00142DE1" w:rsidRDefault="00142DE1">
            <w:pPr>
              <w:pStyle w:val="TableParagraph"/>
              <w:ind w:right="-15"/>
              <w:contextualSpacing/>
              <w:rPr>
                <w:rFonts w:ascii="Times New Roman" w:hAnsi="Times New Roman" w:cs="Times New Roman"/>
                <w:b/>
                <w:color w:val="000000" w:themeColor="text1"/>
              </w:rPr>
            </w:pPr>
            <w:r>
              <w:rPr>
                <w:rFonts w:ascii="Times New Roman" w:hAnsi="Times New Roman" w:cs="Times New Roman"/>
                <w:b/>
                <w:color w:val="000000" w:themeColor="text1"/>
              </w:rPr>
              <w:t>ДИ «Пазлы»</w:t>
            </w:r>
          </w:p>
          <w:p w:rsidR="00142DE1" w:rsidRDefault="00142DE1">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cs="Times New Roman"/>
                <w:b/>
                <w:color w:val="000000" w:themeColor="text1"/>
              </w:rPr>
              <w:t>Цель</w:t>
            </w:r>
            <w:r>
              <w:rPr>
                <w:rFonts w:ascii="Times New Roman" w:hAnsi="Times New Roman" w:cs="Times New Roman"/>
                <w:b/>
              </w:rPr>
              <w:t xml:space="preserve"> </w:t>
            </w:r>
            <w:r>
              <w:rPr>
                <w:rFonts w:ascii="Times New Roman" w:hAnsi="Times New Roman" w:cs="Times New Roman"/>
              </w:rPr>
              <w:t xml:space="preserve">: собирает целое  из частей, называет животное  и рассказает  о нем. </w:t>
            </w:r>
          </w:p>
          <w:p w:rsidR="00142DE1" w:rsidRDefault="00142DE1">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rPr>
              <w:t>(ознакомление  с окружающим мир</w:t>
            </w:r>
            <w:r>
              <w:rPr>
                <w:rFonts w:ascii="Times New Roman" w:hAnsi="Times New Roman" w:cs="Times New Roman"/>
              </w:rPr>
              <w:t>ом)</w:t>
            </w:r>
          </w:p>
          <w:p w:rsidR="00142DE1" w:rsidRDefault="00142DE1">
            <w:pPr>
              <w:pStyle w:val="a8"/>
              <w:rPr>
                <w:rFonts w:ascii="Times New Roman" w:eastAsia="Times New Roman" w:hAnsi="Times New Roman"/>
                <w:color w:val="000000"/>
                <w:lang w:val="kk-KZ" w:eastAsia="ru-RU"/>
              </w:rPr>
            </w:pPr>
          </w:p>
          <w:p w:rsidR="00142DE1" w:rsidRDefault="00142DE1">
            <w:pPr>
              <w:pStyle w:val="TableParagraph"/>
              <w:ind w:left="22" w:right="-15"/>
              <w:contextualSpacing/>
              <w:rPr>
                <w:rFonts w:ascii="Times New Roman" w:hAnsi="Times New Roman" w:cs="Times New Roman"/>
                <w:color w:val="000000" w:themeColor="text1"/>
              </w:rPr>
            </w:pPr>
            <w:r>
              <w:rPr>
                <w:rFonts w:ascii="Times New Roman" w:eastAsia="Times New Roman" w:hAnsi="Times New Roman"/>
                <w:color w:val="000000"/>
                <w:lang w:val="kk-KZ" w:eastAsia="ru-RU"/>
              </w:rPr>
              <w:t>Билингвальный компонент:</w:t>
            </w:r>
            <w:r>
              <w:rPr>
                <w:rFonts w:ascii="Times New Roman" w:hAnsi="Times New Roman"/>
                <w:lang w:val="kk-KZ"/>
              </w:rPr>
              <w:t xml:space="preserve"> С</w:t>
            </w:r>
            <w:r>
              <w:rPr>
                <w:rFonts w:ascii="Times New Roman" w:hAnsi="Times New Roman" w:cs="Times New Roman"/>
                <w:lang w:val="kk-KZ"/>
              </w:rPr>
              <w:t xml:space="preserve">иыр, </w:t>
            </w:r>
            <w:r>
              <w:rPr>
                <w:rFonts w:ascii="Times New Roman" w:hAnsi="Times New Roman" w:cs="Times New Roman"/>
              </w:rPr>
              <w:t>жылкы</w:t>
            </w:r>
            <w:r>
              <w:rPr>
                <w:rFonts w:ascii="Times New Roman" w:hAnsi="Times New Roman" w:cs="Times New Roman"/>
                <w:lang w:val="kk-KZ"/>
              </w:rPr>
              <w:t>, мысык. ***.</w:t>
            </w:r>
          </w:p>
          <w:p w:rsidR="00142DE1" w:rsidRDefault="00142DE1">
            <w:pPr>
              <w:pStyle w:val="a8"/>
              <w:rPr>
                <w:rFonts w:ascii="Times New Roman" w:hAnsi="Times New Roman"/>
                <w:color w:val="000000" w:themeColor="text1"/>
              </w:rPr>
            </w:pPr>
          </w:p>
        </w:tc>
        <w:tc>
          <w:tcPr>
            <w:tcW w:w="2835" w:type="dxa"/>
            <w:gridSpan w:val="2"/>
            <w:tcBorders>
              <w:top w:val="single" w:sz="4" w:space="0" w:color="auto"/>
              <w:left w:val="single" w:sz="4" w:space="0" w:color="auto"/>
              <w:bottom w:val="single" w:sz="4" w:space="0" w:color="auto"/>
              <w:right w:val="single" w:sz="4" w:space="0" w:color="auto"/>
            </w:tcBorders>
          </w:tcPr>
          <w:p w:rsidR="00142DE1" w:rsidRDefault="00142DE1">
            <w:pPr>
              <w:pStyle w:val="TableParagraph"/>
              <w:ind w:right="-15"/>
              <w:contextualSpacing/>
              <w:rPr>
                <w:rFonts w:ascii="Times New Roman" w:hAnsi="Times New Roman" w:cs="Times New Roman"/>
                <w:color w:val="000000" w:themeColor="text1"/>
              </w:rPr>
            </w:pPr>
            <w:r>
              <w:rPr>
                <w:rFonts w:ascii="Times New Roman" w:hAnsi="Times New Roman" w:cs="Times New Roman"/>
                <w:b/>
                <w:color w:val="000000" w:themeColor="text1"/>
              </w:rPr>
              <w:t xml:space="preserve">ДИ «На что похоже?» Цель: </w:t>
            </w:r>
            <w:r>
              <w:rPr>
                <w:rFonts w:ascii="Times New Roman" w:hAnsi="Times New Roman" w:cs="Times New Roman"/>
              </w:rPr>
              <w:t>имеют представление о понятиях: геометрические  фигуры.  Закрепление  знаний : круг, квадрат, треугольник (основы математики)</w:t>
            </w:r>
          </w:p>
          <w:p w:rsidR="00142DE1" w:rsidRDefault="00142DE1">
            <w:pPr>
              <w:pStyle w:val="TableParagraph"/>
              <w:ind w:right="-15"/>
              <w:contextualSpacing/>
              <w:rPr>
                <w:rFonts w:ascii="Times New Roman" w:eastAsia="Times New Roman" w:hAnsi="Times New Roman" w:cs="Times New Roman"/>
                <w:color w:val="000000"/>
                <w:lang w:val="kk-KZ" w:eastAsia="ru-RU"/>
              </w:rPr>
            </w:pPr>
          </w:p>
          <w:p w:rsidR="00142DE1" w:rsidRDefault="00142DE1">
            <w:pPr>
              <w:pStyle w:val="TableParagraph"/>
              <w:ind w:right="-15"/>
              <w:contextualSpacing/>
              <w:rPr>
                <w:rFonts w:ascii="Times New Roman" w:hAnsi="Times New Roman" w:cs="Times New Roman"/>
                <w:color w:val="000000" w:themeColor="text1"/>
                <w:lang w:val="kk-KZ"/>
              </w:rPr>
            </w:pPr>
            <w:r>
              <w:rPr>
                <w:rFonts w:ascii="Times New Roman" w:eastAsia="Times New Roman" w:hAnsi="Times New Roman" w:cs="Times New Roman"/>
                <w:color w:val="000000"/>
                <w:lang w:val="kk-KZ" w:eastAsia="ru-RU"/>
              </w:rPr>
              <w:t>Билингвальный компонент:</w:t>
            </w:r>
            <w:r>
              <w:rPr>
                <w:rFonts w:ascii="Times New Roman" w:hAnsi="Times New Roman" w:cs="Times New Roman"/>
                <w:lang w:val="kk-KZ"/>
              </w:rPr>
              <w:t xml:space="preserve"> Ак,  кара,кызыл, сары. ***  </w:t>
            </w:r>
          </w:p>
        </w:tc>
        <w:tc>
          <w:tcPr>
            <w:tcW w:w="2715" w:type="dxa"/>
            <w:gridSpan w:val="2"/>
            <w:tcBorders>
              <w:top w:val="single" w:sz="4" w:space="0" w:color="auto"/>
              <w:left w:val="single" w:sz="4" w:space="0" w:color="auto"/>
              <w:bottom w:val="single" w:sz="4" w:space="0" w:color="auto"/>
              <w:right w:val="single" w:sz="4" w:space="0" w:color="auto"/>
            </w:tcBorders>
          </w:tcPr>
          <w:p w:rsidR="00142DE1" w:rsidRDefault="00142DE1">
            <w:pPr>
              <w:rPr>
                <w:rFonts w:ascii="Times New Roman" w:hAnsi="Times New Roman" w:cs="Times New Roman"/>
                <w:b/>
                <w:sz w:val="24"/>
                <w:szCs w:val="24"/>
                <w:lang w:val="kk-KZ"/>
              </w:rPr>
            </w:pPr>
            <w:r>
              <w:rPr>
                <w:rFonts w:ascii="Times New Roman" w:hAnsi="Times New Roman" w:cs="Times New Roman"/>
                <w:b/>
                <w:sz w:val="24"/>
                <w:szCs w:val="24"/>
                <w:lang w:val="kk-KZ"/>
              </w:rPr>
              <w:t>«Елка в снегу»</w:t>
            </w:r>
          </w:p>
          <w:p w:rsidR="00142DE1" w:rsidRDefault="00142DE1">
            <w:pPr>
              <w:rPr>
                <w:rFonts w:ascii="Times New Roman" w:hAnsi="Times New Roman" w:cs="Times New Roman"/>
                <w:sz w:val="24"/>
                <w:szCs w:val="24"/>
                <w:lang w:val="kk-KZ"/>
              </w:rPr>
            </w:pPr>
            <w:r>
              <w:rPr>
                <w:rFonts w:ascii="Times New Roman" w:hAnsi="Times New Roman" w:cs="Times New Roman"/>
                <w:sz w:val="24"/>
                <w:szCs w:val="24"/>
                <w:lang w:val="kk-KZ"/>
              </w:rPr>
              <w:t>Цель:Создает близкие образы с помощью гуаши.</w:t>
            </w:r>
          </w:p>
          <w:p w:rsidR="00142DE1" w:rsidRDefault="00142DE1">
            <w:pPr>
              <w:rPr>
                <w:rFonts w:ascii="Times New Roman" w:hAnsi="Times New Roman" w:cs="Times New Roman"/>
                <w:sz w:val="24"/>
                <w:szCs w:val="24"/>
                <w:lang w:val="kk-KZ"/>
              </w:rPr>
            </w:pPr>
            <w:r>
              <w:rPr>
                <w:rFonts w:ascii="Times New Roman" w:hAnsi="Times New Roman" w:cs="Times New Roman"/>
                <w:sz w:val="24"/>
                <w:szCs w:val="24"/>
                <w:lang w:val="kk-KZ"/>
              </w:rPr>
              <w:t>(рисование)</w:t>
            </w:r>
          </w:p>
          <w:p w:rsidR="00142DE1" w:rsidRDefault="00142DE1">
            <w:pPr>
              <w:rPr>
                <w:rFonts w:ascii="Times New Roman" w:hAnsi="Times New Roman" w:cs="Times New Roman"/>
                <w:sz w:val="24"/>
                <w:szCs w:val="24"/>
              </w:rPr>
            </w:pPr>
          </w:p>
          <w:p w:rsidR="00142DE1" w:rsidRDefault="00142DE1">
            <w:pPr>
              <w:rPr>
                <w:rFonts w:ascii="Times New Roman" w:hAnsi="Times New Roman" w:cs="Times New Roman"/>
                <w:sz w:val="24"/>
                <w:szCs w:val="24"/>
              </w:rPr>
            </w:pPr>
            <w:r>
              <w:rPr>
                <w:rFonts w:ascii="Times New Roman" w:hAnsi="Times New Roman" w:cs="Times New Roman"/>
                <w:sz w:val="24"/>
                <w:szCs w:val="24"/>
              </w:rPr>
              <w:t>Билингвальный компонент</w:t>
            </w:r>
          </w:p>
          <w:p w:rsidR="00142DE1" w:rsidRDefault="00142DE1">
            <w:pPr>
              <w:rPr>
                <w:rFonts w:ascii="Times New Roman" w:hAnsi="Times New Roman" w:cs="Times New Roman"/>
                <w:sz w:val="24"/>
                <w:szCs w:val="24"/>
                <w:lang w:val="kk-KZ"/>
              </w:rPr>
            </w:pPr>
            <w:r>
              <w:rPr>
                <w:rFonts w:ascii="Times New Roman" w:hAnsi="Times New Roman" w:cs="Times New Roman"/>
                <w:sz w:val="24"/>
                <w:szCs w:val="24"/>
                <w:lang w:val="kk-KZ"/>
              </w:rPr>
              <w:t>Қар-снег, қыс-зима, шырша-елка</w:t>
            </w:r>
            <w:r>
              <w:rPr>
                <w:rFonts w:ascii="Times New Roman" w:hAnsi="Times New Roman" w:cs="Times New Roman"/>
                <w:lang w:val="kk-KZ"/>
              </w:rPr>
              <w:t>***</w:t>
            </w:r>
          </w:p>
          <w:p w:rsidR="00142DE1" w:rsidRDefault="00142DE1">
            <w:pPr>
              <w:jc w:val="both"/>
              <w:textAlignment w:val="baseline"/>
              <w:rPr>
                <w:rFonts w:ascii="Times New Roman" w:hAnsi="Times New Roman" w:cs="Times New Roman"/>
                <w:color w:val="000000" w:themeColor="text1"/>
                <w:lang w:val="kk-KZ"/>
              </w:rPr>
            </w:pPr>
          </w:p>
        </w:tc>
      </w:tr>
      <w:tr w:rsidR="00142DE1" w:rsidTr="00142DE1">
        <w:trPr>
          <w:gridAfter w:val="4"/>
          <w:wAfter w:w="10568" w:type="dxa"/>
          <w:trHeight w:val="1128"/>
        </w:trPr>
        <w:tc>
          <w:tcPr>
            <w:tcW w:w="2411" w:type="dxa"/>
            <w:tcBorders>
              <w:top w:val="single" w:sz="4" w:space="0" w:color="auto"/>
              <w:left w:val="single" w:sz="4" w:space="0" w:color="auto"/>
              <w:bottom w:val="single" w:sz="4" w:space="0" w:color="auto"/>
              <w:right w:val="single" w:sz="4" w:space="0" w:color="auto"/>
            </w:tcBorders>
          </w:tcPr>
          <w:p w:rsidR="00142DE1" w:rsidRDefault="00142DE1">
            <w:pPr>
              <w:rPr>
                <w:rFonts w:ascii="Times New Roman" w:hAnsi="Times New Roman" w:cs="Times New Roman"/>
                <w:b/>
                <w:color w:val="000000" w:themeColor="text1"/>
                <w:spacing w:val="-1"/>
              </w:rPr>
            </w:pPr>
            <w:r>
              <w:rPr>
                <w:rFonts w:ascii="Times New Roman" w:hAnsi="Times New Roman" w:cs="Times New Roman"/>
                <w:b/>
                <w:color w:val="000000" w:themeColor="text1"/>
                <w:spacing w:val="-1"/>
              </w:rPr>
              <w:t>Ұйымдастырылған іс-әрекет/</w:t>
            </w:r>
          </w:p>
          <w:p w:rsidR="00142DE1" w:rsidRDefault="00142DE1">
            <w:pPr>
              <w:rPr>
                <w:rFonts w:ascii="Times New Roman" w:hAnsi="Times New Roman" w:cs="Times New Roman"/>
              </w:rPr>
            </w:pPr>
            <w:r>
              <w:rPr>
                <w:rFonts w:ascii="Times New Roman" w:hAnsi="Times New Roman" w:cs="Times New Roman"/>
                <w:b/>
                <w:color w:val="000000" w:themeColor="text1"/>
                <w:spacing w:val="-1"/>
              </w:rPr>
              <w:t xml:space="preserve">Организованная деятельность </w:t>
            </w:r>
          </w:p>
          <w:p w:rsidR="00142DE1" w:rsidRDefault="00142DE1">
            <w:pPr>
              <w:pStyle w:val="TableParagraph"/>
              <w:ind w:left="22"/>
              <w:contextualSpacing/>
              <w:rPr>
                <w:rFonts w:ascii="Times New Roman" w:hAnsi="Times New Roman" w:cs="Times New Roman"/>
                <w:b/>
                <w:color w:val="000000" w:themeColor="text1"/>
              </w:rPr>
            </w:pPr>
          </w:p>
        </w:tc>
        <w:tc>
          <w:tcPr>
            <w:tcW w:w="2835" w:type="dxa"/>
            <w:gridSpan w:val="2"/>
            <w:tcBorders>
              <w:top w:val="single" w:sz="4" w:space="0" w:color="auto"/>
              <w:left w:val="single" w:sz="4" w:space="0" w:color="auto"/>
              <w:bottom w:val="single" w:sz="4" w:space="0" w:color="auto"/>
              <w:right w:val="single" w:sz="4" w:space="0" w:color="auto"/>
            </w:tcBorders>
          </w:tcPr>
          <w:p w:rsidR="00142DE1" w:rsidRDefault="00142DE1">
            <w:pPr>
              <w:rPr>
                <w:rFonts w:ascii="Times New Roman" w:hAnsi="Times New Roman" w:cs="Times New Roman"/>
                <w:b/>
              </w:rPr>
            </w:pPr>
            <w:r>
              <w:rPr>
                <w:rFonts w:ascii="Times New Roman" w:hAnsi="Times New Roman" w:cs="Times New Roman"/>
                <w:b/>
              </w:rPr>
              <w:t>Ф</w:t>
            </w:r>
            <w:r>
              <w:rPr>
                <w:rFonts w:ascii="Times New Roman" w:hAnsi="Times New Roman"/>
                <w:b/>
              </w:rPr>
              <w:t>изическая  культура</w:t>
            </w:r>
          </w:p>
          <w:p w:rsidR="00142DE1" w:rsidRDefault="00142DE1">
            <w:pPr>
              <w:rPr>
                <w:rFonts w:ascii="Times New Roman" w:hAnsi="Times New Roman" w:cs="Times New Roman"/>
              </w:rPr>
            </w:pPr>
            <w:r>
              <w:rPr>
                <w:rFonts w:ascii="Times New Roman" w:hAnsi="Times New Roman" w:cs="Times New Roman"/>
              </w:rPr>
              <w:t>(по плану специалиста)</w:t>
            </w:r>
          </w:p>
          <w:p w:rsidR="00142DE1" w:rsidRDefault="00142DE1">
            <w:pPr>
              <w:pStyle w:val="TableParagraph"/>
              <w:ind w:left="22" w:right="-15"/>
              <w:contextualSpacing/>
              <w:rPr>
                <w:rFonts w:ascii="Times New Roman" w:hAnsi="Times New Roman" w:cs="Times New Roman"/>
                <w:b/>
                <w:color w:val="000000" w:themeColor="text1"/>
              </w:rPr>
            </w:pPr>
          </w:p>
        </w:tc>
        <w:tc>
          <w:tcPr>
            <w:tcW w:w="2835" w:type="dxa"/>
            <w:gridSpan w:val="2"/>
            <w:tcBorders>
              <w:top w:val="single" w:sz="4" w:space="0" w:color="auto"/>
              <w:left w:val="single" w:sz="4" w:space="0" w:color="auto"/>
              <w:bottom w:val="single" w:sz="4" w:space="0" w:color="auto"/>
              <w:right w:val="single" w:sz="4" w:space="0" w:color="auto"/>
            </w:tcBorders>
          </w:tcPr>
          <w:p w:rsidR="00142DE1" w:rsidRDefault="00142DE1">
            <w:pPr>
              <w:rPr>
                <w:rFonts w:ascii="Times New Roman" w:hAnsi="Times New Roman" w:cs="Times New Roman"/>
                <w:b/>
              </w:rPr>
            </w:pPr>
            <w:r>
              <w:rPr>
                <w:rFonts w:ascii="Times New Roman" w:hAnsi="Times New Roman" w:cs="Times New Roman"/>
                <w:b/>
              </w:rPr>
              <w:t>Физическая  к</w:t>
            </w:r>
            <w:r>
              <w:rPr>
                <w:rFonts w:ascii="Times New Roman" w:hAnsi="Times New Roman"/>
                <w:b/>
              </w:rPr>
              <w:t>ультура</w:t>
            </w:r>
          </w:p>
          <w:p w:rsidR="00142DE1" w:rsidRDefault="00142DE1">
            <w:pPr>
              <w:rPr>
                <w:rFonts w:ascii="Times New Roman" w:hAnsi="Times New Roman" w:cs="Times New Roman"/>
              </w:rPr>
            </w:pPr>
            <w:r>
              <w:rPr>
                <w:rFonts w:ascii="Times New Roman" w:hAnsi="Times New Roman" w:cs="Times New Roman"/>
              </w:rPr>
              <w:t>(по плану специалиста)</w:t>
            </w:r>
          </w:p>
          <w:p w:rsidR="00142DE1" w:rsidRDefault="00142DE1">
            <w:pPr>
              <w:pStyle w:val="TableParagraph"/>
              <w:ind w:left="22" w:right="-15"/>
              <w:contextualSpacing/>
              <w:rPr>
                <w:rFonts w:ascii="Times New Roman" w:hAnsi="Times New Roman" w:cs="Times New Roman"/>
                <w:b/>
                <w:color w:val="000000" w:themeColor="text1"/>
              </w:rPr>
            </w:pPr>
          </w:p>
        </w:tc>
        <w:tc>
          <w:tcPr>
            <w:tcW w:w="2835" w:type="dxa"/>
            <w:gridSpan w:val="2"/>
            <w:tcBorders>
              <w:top w:val="single" w:sz="4" w:space="0" w:color="auto"/>
              <w:left w:val="single" w:sz="4" w:space="0" w:color="auto"/>
              <w:bottom w:val="single" w:sz="4" w:space="0" w:color="auto"/>
              <w:right w:val="single" w:sz="4" w:space="0" w:color="auto"/>
            </w:tcBorders>
          </w:tcPr>
          <w:p w:rsidR="00142DE1" w:rsidRDefault="00142DE1">
            <w:pPr>
              <w:rPr>
                <w:rFonts w:ascii="Times New Roman" w:hAnsi="Times New Roman" w:cs="Times New Roman"/>
                <w:b/>
                <w:bCs/>
                <w:bdr w:val="none" w:sz="0" w:space="0" w:color="auto" w:frame="1"/>
                <w:shd w:val="clear" w:color="auto" w:fill="FFFFFF"/>
                <w:lang w:val="kk-KZ"/>
              </w:rPr>
            </w:pPr>
          </w:p>
        </w:tc>
        <w:tc>
          <w:tcPr>
            <w:tcW w:w="2835" w:type="dxa"/>
            <w:gridSpan w:val="2"/>
            <w:tcBorders>
              <w:top w:val="single" w:sz="4" w:space="0" w:color="auto"/>
              <w:left w:val="single" w:sz="4" w:space="0" w:color="auto"/>
              <w:bottom w:val="single" w:sz="4" w:space="0" w:color="auto"/>
              <w:right w:val="single" w:sz="4" w:space="0" w:color="auto"/>
            </w:tcBorders>
            <w:hideMark/>
          </w:tcPr>
          <w:p w:rsidR="00142DE1" w:rsidRDefault="00142DE1">
            <w:pPr>
              <w:rPr>
                <w:rFonts w:ascii="Times New Roman" w:hAnsi="Times New Roman" w:cs="Times New Roman"/>
                <w:b/>
              </w:rPr>
            </w:pPr>
            <w:r>
              <w:rPr>
                <w:rFonts w:ascii="Times New Roman" w:hAnsi="Times New Roman" w:cs="Times New Roman"/>
                <w:b/>
              </w:rPr>
              <w:t>Казахский язык</w:t>
            </w:r>
          </w:p>
          <w:p w:rsidR="00142DE1" w:rsidRDefault="00142DE1">
            <w:pPr>
              <w:rPr>
                <w:rFonts w:ascii="Times New Roman" w:hAnsi="Times New Roman" w:cs="Times New Roman"/>
              </w:rPr>
            </w:pPr>
            <w:r>
              <w:rPr>
                <w:rFonts w:ascii="Times New Roman" w:hAnsi="Times New Roman" w:cs="Times New Roman"/>
              </w:rPr>
              <w:t>(по плану специалиста)</w:t>
            </w:r>
          </w:p>
          <w:p w:rsidR="00142DE1" w:rsidRDefault="00142DE1">
            <w:pPr>
              <w:rPr>
                <w:rFonts w:ascii="Times New Roman" w:hAnsi="Times New Roman" w:cs="Times New Roman"/>
                <w:b/>
              </w:rPr>
            </w:pPr>
            <w:r>
              <w:rPr>
                <w:rFonts w:ascii="Times New Roman" w:hAnsi="Times New Roman" w:cs="Times New Roman"/>
                <w:b/>
              </w:rPr>
              <w:t>Ф</w:t>
            </w:r>
            <w:r>
              <w:rPr>
                <w:rFonts w:ascii="Times New Roman" w:hAnsi="Times New Roman"/>
                <w:b/>
              </w:rPr>
              <w:t>изическая  культура</w:t>
            </w:r>
          </w:p>
          <w:p w:rsidR="00142DE1" w:rsidRDefault="00142DE1">
            <w:pPr>
              <w:rPr>
                <w:rFonts w:ascii="Times New Roman" w:hAnsi="Times New Roman" w:cs="Times New Roman"/>
              </w:rPr>
            </w:pPr>
            <w:r>
              <w:rPr>
                <w:rFonts w:ascii="Times New Roman" w:hAnsi="Times New Roman" w:cs="Times New Roman"/>
              </w:rPr>
              <w:t>(по плану специалиста).</w:t>
            </w:r>
          </w:p>
        </w:tc>
        <w:tc>
          <w:tcPr>
            <w:tcW w:w="2715" w:type="dxa"/>
            <w:gridSpan w:val="2"/>
            <w:tcBorders>
              <w:top w:val="single" w:sz="4" w:space="0" w:color="auto"/>
              <w:left w:val="single" w:sz="4" w:space="0" w:color="auto"/>
              <w:bottom w:val="single" w:sz="4" w:space="0" w:color="auto"/>
              <w:right w:val="single" w:sz="4" w:space="0" w:color="auto"/>
            </w:tcBorders>
          </w:tcPr>
          <w:p w:rsidR="00142DE1" w:rsidRDefault="00142DE1">
            <w:pPr>
              <w:rPr>
                <w:rFonts w:ascii="Times New Roman" w:eastAsia="Times New Roman" w:hAnsi="Times New Roman"/>
                <w:b/>
                <w:color w:val="000000"/>
                <w:lang w:val="kk-KZ" w:eastAsia="ru-RU"/>
              </w:rPr>
            </w:pPr>
          </w:p>
        </w:tc>
      </w:tr>
      <w:tr w:rsidR="00142DE1" w:rsidTr="00142DE1">
        <w:trPr>
          <w:gridAfter w:val="4"/>
          <w:wAfter w:w="10568" w:type="dxa"/>
          <w:trHeight w:val="75"/>
        </w:trPr>
        <w:tc>
          <w:tcPr>
            <w:tcW w:w="2411" w:type="dxa"/>
            <w:vMerge w:val="restart"/>
            <w:tcBorders>
              <w:top w:val="single" w:sz="4" w:space="0" w:color="auto"/>
              <w:left w:val="single" w:sz="4" w:space="0" w:color="auto"/>
              <w:bottom w:val="single" w:sz="4" w:space="0" w:color="auto"/>
              <w:right w:val="single" w:sz="4" w:space="0" w:color="auto"/>
            </w:tcBorders>
          </w:tcPr>
          <w:p w:rsidR="00142DE1" w:rsidRDefault="00142DE1">
            <w:pPr>
              <w:tabs>
                <w:tab w:val="left" w:pos="1634"/>
              </w:tabs>
              <w:rPr>
                <w:rFonts w:ascii="Times New Roman" w:hAnsi="Times New Roman" w:cs="Times New Roman"/>
              </w:rPr>
            </w:pPr>
          </w:p>
        </w:tc>
        <w:tc>
          <w:tcPr>
            <w:tcW w:w="2835" w:type="dxa"/>
            <w:gridSpan w:val="2"/>
            <w:tcBorders>
              <w:top w:val="single" w:sz="4" w:space="0" w:color="auto"/>
              <w:left w:val="single" w:sz="4" w:space="0" w:color="auto"/>
              <w:bottom w:val="single" w:sz="4" w:space="0" w:color="auto"/>
              <w:right w:val="single" w:sz="4" w:space="0" w:color="auto"/>
            </w:tcBorders>
          </w:tcPr>
          <w:p w:rsidR="00142DE1" w:rsidRDefault="00142DE1">
            <w:pPr>
              <w:pStyle w:val="TableParagraph"/>
              <w:rPr>
                <w:rFonts w:ascii="Times New Roman" w:eastAsia="Times New Roman" w:hAnsi="Times New Roman" w:cs="Times New Roman"/>
                <w:color w:val="000000"/>
                <w:lang w:val="kk-KZ" w:eastAsia="ru-RU"/>
              </w:rPr>
            </w:pPr>
            <w:r>
              <w:rPr>
                <w:rFonts w:ascii="Times New Roman" w:eastAsia="Times New Roman" w:hAnsi="Times New Roman" w:cs="Times New Roman"/>
                <w:b/>
                <w:color w:val="000000"/>
                <w:lang w:val="kk-KZ" w:eastAsia="ru-RU"/>
              </w:rPr>
              <w:t>ДИ</w:t>
            </w:r>
            <w:r>
              <w:rPr>
                <w:rFonts w:ascii="Times New Roman" w:eastAsia="Times New Roman" w:hAnsi="Times New Roman" w:cs="Times New Roman"/>
                <w:color w:val="000000"/>
                <w:lang w:val="kk-KZ" w:eastAsia="ru-RU"/>
              </w:rPr>
              <w:t xml:space="preserve"> </w:t>
            </w:r>
            <w:r>
              <w:rPr>
                <w:rFonts w:ascii="Times New Roman" w:eastAsia="Times New Roman" w:hAnsi="Times New Roman" w:cs="Times New Roman"/>
                <w:b/>
                <w:color w:val="000000"/>
                <w:lang w:val="kk-KZ" w:eastAsia="ru-RU"/>
              </w:rPr>
              <w:t>«Раскрась картинку</w:t>
            </w:r>
            <w:r>
              <w:rPr>
                <w:rFonts w:ascii="Times New Roman" w:eastAsia="Times New Roman" w:hAnsi="Times New Roman" w:cs="Times New Roman"/>
                <w:color w:val="000000"/>
                <w:lang w:val="kk-KZ" w:eastAsia="ru-RU"/>
              </w:rPr>
              <w:t xml:space="preserve">»  Цель: сочетают   цвета с  предложенным  образцом:  </w:t>
            </w:r>
            <w:r>
              <w:rPr>
                <w:rFonts w:ascii="Times New Roman" w:hAnsi="Times New Roman" w:cs="Times New Roman"/>
              </w:rPr>
              <w:t xml:space="preserve">  и называют домашних животных.  </w:t>
            </w:r>
            <w:r>
              <w:rPr>
                <w:rFonts w:ascii="Times New Roman" w:eastAsia="Times New Roman" w:hAnsi="Times New Roman" w:cs="Times New Roman"/>
                <w:color w:val="000000"/>
                <w:lang w:val="kk-KZ" w:eastAsia="ru-RU"/>
              </w:rPr>
              <w:t xml:space="preserve"> Контуры . (рисование)</w:t>
            </w:r>
          </w:p>
          <w:p w:rsidR="00142DE1" w:rsidRDefault="00142DE1">
            <w:pPr>
              <w:pStyle w:val="TableParagraph"/>
              <w:rPr>
                <w:rFonts w:ascii="Times New Roman" w:hAnsi="Times New Roman" w:cs="Times New Roman"/>
                <w:b/>
                <w:color w:val="000000" w:themeColor="text1"/>
              </w:rPr>
            </w:pPr>
          </w:p>
          <w:p w:rsidR="00142DE1" w:rsidRDefault="00142DE1">
            <w:pPr>
              <w:pStyle w:val="TableParagraph"/>
              <w:rPr>
                <w:rFonts w:ascii="Times New Roman" w:hAnsi="Times New Roman" w:cs="Times New Roman"/>
                <w:color w:val="000000" w:themeColor="text1"/>
              </w:rPr>
            </w:pPr>
            <w:r>
              <w:rPr>
                <w:rFonts w:ascii="Times New Roman" w:hAnsi="Times New Roman" w:cs="Times New Roman"/>
                <w:b/>
                <w:color w:val="000000" w:themeColor="text1"/>
              </w:rPr>
              <w:t>ДИ «Кого не стало»</w:t>
            </w:r>
            <w:r>
              <w:rPr>
                <w:rFonts w:ascii="Times New Roman" w:hAnsi="Times New Roman" w:cs="Times New Roman"/>
                <w:color w:val="000000" w:themeColor="text1"/>
              </w:rPr>
              <w:t xml:space="preserve"> </w:t>
            </w:r>
          </w:p>
          <w:p w:rsidR="00142DE1" w:rsidRDefault="00142DE1">
            <w:pPr>
              <w:pStyle w:val="TableParagraph"/>
              <w:ind w:left="22"/>
              <w:contextualSpacing/>
              <w:rPr>
                <w:rFonts w:ascii="Times New Roman" w:hAnsi="Times New Roman" w:cs="Times New Roman"/>
                <w:b/>
              </w:rPr>
            </w:pPr>
            <w:r>
              <w:rPr>
                <w:rFonts w:ascii="Times New Roman" w:hAnsi="Times New Roman" w:cs="Times New Roman"/>
                <w:b/>
                <w:color w:val="000000" w:themeColor="text1"/>
              </w:rPr>
              <w:t xml:space="preserve">Цель: </w:t>
            </w:r>
            <w:r>
              <w:rPr>
                <w:rFonts w:ascii="Times New Roman" w:hAnsi="Times New Roman" w:cs="Times New Roman"/>
                <w:color w:val="000000" w:themeColor="text1"/>
              </w:rPr>
              <w:t>запоминают и</w:t>
            </w:r>
            <w:r>
              <w:rPr>
                <w:rFonts w:ascii="Times New Roman" w:hAnsi="Times New Roman" w:cs="Times New Roman"/>
              </w:rPr>
              <w:t xml:space="preserve"> называют  домашних  животных.</w:t>
            </w:r>
            <w:r>
              <w:rPr>
                <w:rFonts w:ascii="Times New Roman" w:hAnsi="Times New Roman" w:cs="Times New Roman"/>
                <w:color w:val="000000" w:themeColor="text1"/>
              </w:rPr>
              <w:t xml:space="preserve"> (</w:t>
            </w:r>
            <w:r>
              <w:rPr>
                <w:rFonts w:ascii="Times New Roman" w:hAnsi="Times New Roman" w:cs="Times New Roman"/>
              </w:rPr>
              <w:t>ознакомление  с окружающим миром</w:t>
            </w:r>
            <w:r>
              <w:rPr>
                <w:rFonts w:ascii="Times New Roman" w:hAnsi="Times New Roman" w:cs="Times New Roman"/>
                <w:b/>
              </w:rPr>
              <w:t xml:space="preserve"> )</w:t>
            </w:r>
          </w:p>
          <w:p w:rsidR="00142DE1" w:rsidRDefault="00142DE1">
            <w:pPr>
              <w:pStyle w:val="TableParagraph"/>
              <w:ind w:left="22"/>
              <w:contextualSpacing/>
              <w:rPr>
                <w:rFonts w:ascii="Times New Roman" w:hAnsi="Times New Roman" w:cs="Times New Roman"/>
                <w:color w:val="000000" w:themeColor="text1"/>
              </w:rPr>
            </w:pPr>
          </w:p>
          <w:p w:rsidR="00142DE1" w:rsidRDefault="00142DE1">
            <w:pPr>
              <w:pStyle w:val="TableParagraph"/>
              <w:rPr>
                <w:rFonts w:ascii="Times New Roman" w:hAnsi="Times New Roman" w:cs="Times New Roman"/>
                <w:b/>
                <w:color w:val="000000" w:themeColor="text1"/>
              </w:rPr>
            </w:pPr>
            <w:r>
              <w:rPr>
                <w:rFonts w:ascii="Times New Roman" w:hAnsi="Times New Roman" w:cs="Times New Roman"/>
                <w:color w:val="000000" w:themeColor="text1"/>
              </w:rPr>
              <w:t>1.</w:t>
            </w:r>
            <w:r>
              <w:rPr>
                <w:rFonts w:ascii="Times New Roman" w:hAnsi="Times New Roman" w:cs="Times New Roman"/>
                <w:b/>
                <w:color w:val="000000" w:themeColor="text1"/>
              </w:rPr>
              <w:t>ПИ**</w:t>
            </w:r>
            <w:r>
              <w:rPr>
                <w:rFonts w:ascii="Times New Roman" w:hAnsi="Times New Roman" w:cs="Times New Roman"/>
                <w:color w:val="000000" w:themeColor="text1"/>
              </w:rPr>
              <w:t xml:space="preserve"> с мячом «</w:t>
            </w:r>
            <w:r>
              <w:rPr>
                <w:rFonts w:ascii="Times New Roman" w:hAnsi="Times New Roman" w:cs="Times New Roman"/>
                <w:b/>
                <w:color w:val="000000" w:themeColor="text1"/>
              </w:rPr>
              <w:t xml:space="preserve">«Назови животных и их детенышей». </w:t>
            </w:r>
          </w:p>
          <w:p w:rsidR="00142DE1" w:rsidRDefault="00142DE1">
            <w:pPr>
              <w:pStyle w:val="TableParagraph"/>
              <w:rPr>
                <w:rFonts w:ascii="Times New Roman" w:hAnsi="Times New Roman" w:cs="Times New Roman"/>
                <w:b/>
                <w:color w:val="000000" w:themeColor="text1"/>
              </w:rPr>
            </w:pPr>
            <w:r>
              <w:rPr>
                <w:rFonts w:ascii="Times New Roman" w:hAnsi="Times New Roman"/>
              </w:rPr>
              <w:t>(развитие  речи).</w:t>
            </w:r>
          </w:p>
          <w:p w:rsidR="00142DE1" w:rsidRDefault="00142DE1">
            <w:pPr>
              <w:pStyle w:val="TableParagraph"/>
              <w:rPr>
                <w:rFonts w:ascii="Times New Roman" w:hAnsi="Times New Roman" w:cs="Times New Roman"/>
                <w:b/>
                <w:color w:val="000000" w:themeColor="text1"/>
              </w:rPr>
            </w:pPr>
            <w:r>
              <w:rPr>
                <w:rFonts w:ascii="Times New Roman" w:hAnsi="Times New Roman" w:cs="Times New Roman"/>
                <w:b/>
                <w:color w:val="000000" w:themeColor="text1"/>
              </w:rPr>
              <w:t xml:space="preserve">Аппликация </w:t>
            </w:r>
          </w:p>
          <w:p w:rsidR="00142DE1" w:rsidRDefault="00142DE1">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rPr>
              <w:t>«Платье  в горошек»</w:t>
            </w:r>
          </w:p>
          <w:p w:rsidR="00142DE1" w:rsidRDefault="00142DE1">
            <w:pPr>
              <w:pStyle w:val="TableParagraph"/>
              <w:ind w:left="22"/>
              <w:contextualSpacing/>
              <w:rPr>
                <w:rFonts w:ascii="Times New Roman" w:hAnsi="Times New Roman" w:cs="Times New Roman"/>
              </w:rPr>
            </w:pPr>
            <w:r>
              <w:rPr>
                <w:rFonts w:ascii="Times New Roman" w:hAnsi="Times New Roman" w:cs="Times New Roman"/>
                <w:b/>
                <w:color w:val="000000" w:themeColor="text1"/>
              </w:rPr>
              <w:t xml:space="preserve">Цель: </w:t>
            </w:r>
            <w:r>
              <w:rPr>
                <w:rFonts w:ascii="Times New Roman" w:hAnsi="Times New Roman" w:cs="Times New Roman"/>
              </w:rPr>
              <w:t xml:space="preserve">наклеивают  заранее приготовленные  детали из  бумаги на подготовленном  </w:t>
            </w:r>
            <w:r>
              <w:rPr>
                <w:rFonts w:ascii="Times New Roman" w:hAnsi="Times New Roman" w:cs="Times New Roman"/>
              </w:rPr>
              <w:lastRenderedPageBreak/>
              <w:t>полотне.</w:t>
            </w:r>
          </w:p>
          <w:p w:rsidR="00142DE1" w:rsidRDefault="00142DE1">
            <w:pPr>
              <w:jc w:val="both"/>
              <w:textAlignment w:val="baseline"/>
              <w:rPr>
                <w:rFonts w:ascii="Times New Roman" w:eastAsia="Times New Roman" w:hAnsi="Times New Roman" w:cs="Times New Roman"/>
                <w:color w:val="000000"/>
                <w:spacing w:val="2"/>
              </w:rPr>
            </w:pPr>
            <w:r>
              <w:rPr>
                <w:rFonts w:ascii="Times New Roman" w:eastAsia="Times New Roman" w:hAnsi="Times New Roman" w:cs="Times New Roman"/>
                <w:b/>
                <w:color w:val="000000"/>
                <w:lang w:val="kk-KZ" w:eastAsia="ru-RU"/>
              </w:rPr>
              <w:t xml:space="preserve">Словесная игра. </w:t>
            </w:r>
            <w:r>
              <w:rPr>
                <w:rFonts w:ascii="Times New Roman" w:eastAsia="Times New Roman" w:hAnsi="Times New Roman" w:cs="Times New Roman"/>
                <w:b/>
                <w:bCs/>
                <w:iCs/>
                <w:color w:val="000000"/>
                <w:lang w:eastAsia="ru-RU"/>
              </w:rPr>
              <w:t>«</w:t>
            </w:r>
            <w:r>
              <w:rPr>
                <w:rFonts w:ascii="Times New Roman" w:eastAsia="Times New Roman" w:hAnsi="Times New Roman" w:cs="Times New Roman"/>
                <w:b/>
                <w:color w:val="000000"/>
                <w:lang w:val="kk-KZ" w:eastAsia="ru-RU"/>
              </w:rPr>
              <w:t>Много - мало</w:t>
            </w:r>
            <w:r>
              <w:rPr>
                <w:rFonts w:ascii="Times New Roman" w:eastAsia="Times New Roman" w:hAnsi="Times New Roman" w:cs="Times New Roman"/>
                <w:b/>
                <w:color w:val="000000"/>
                <w:lang w:eastAsia="ru-RU"/>
              </w:rPr>
              <w:t xml:space="preserve">» </w:t>
            </w:r>
            <w:r>
              <w:rPr>
                <w:rFonts w:ascii="Times New Roman" w:eastAsia="Times New Roman" w:hAnsi="Times New Roman"/>
                <w:b/>
                <w:color w:val="000000"/>
                <w:lang w:val="kk-KZ" w:eastAsia="ru-RU"/>
              </w:rPr>
              <w:t>Цель:</w:t>
            </w:r>
            <w:r>
              <w:rPr>
                <w:rFonts w:ascii="Times New Roman" w:eastAsia="Times New Roman" w:hAnsi="Times New Roman" w:cs="Times New Roman"/>
                <w:color w:val="000000"/>
                <w:spacing w:val="2"/>
              </w:rPr>
              <w:t xml:space="preserve"> - умеет отвечать на вопрос  сколько? «один» - «много» </w:t>
            </w:r>
          </w:p>
          <w:p w:rsidR="00142DE1" w:rsidRDefault="00142DE1">
            <w:pPr>
              <w:pStyle w:val="TableParagraph"/>
              <w:ind w:right="-15"/>
              <w:contextualSpacing/>
              <w:rPr>
                <w:rFonts w:ascii="Times New Roman" w:hAnsi="Times New Roman" w:cs="Times New Roman"/>
                <w:b/>
                <w:lang w:val="kk-KZ"/>
              </w:rPr>
            </w:pPr>
            <w:r>
              <w:rPr>
                <w:rFonts w:ascii="Times New Roman" w:eastAsia="Times New Roman" w:hAnsi="Times New Roman"/>
                <w:bCs/>
              </w:rPr>
              <w:t xml:space="preserve"> </w:t>
            </w:r>
            <w:r>
              <w:rPr>
                <w:rFonts w:ascii="Times New Roman" w:hAnsi="Times New Roman"/>
              </w:rPr>
              <w:t>(основы математики)</w:t>
            </w:r>
            <w:r>
              <w:rPr>
                <w:rFonts w:ascii="Times New Roman" w:hAnsi="Times New Roman"/>
                <w:lang w:val="kk-KZ"/>
              </w:rPr>
              <w:t>.</w:t>
            </w:r>
            <w:r>
              <w:rPr>
                <w:rFonts w:ascii="Times New Roman" w:hAnsi="Times New Roman" w:cs="Times New Roman"/>
                <w:b/>
                <w:lang w:val="kk-KZ"/>
              </w:rPr>
              <w:t xml:space="preserve"> </w:t>
            </w:r>
          </w:p>
          <w:p w:rsidR="00142DE1" w:rsidRDefault="00142DE1">
            <w:pPr>
              <w:pStyle w:val="TableParagraph"/>
              <w:rPr>
                <w:rFonts w:ascii="Times New Roman" w:eastAsia="Times New Roman" w:hAnsi="Times New Roman" w:cs="Times New Roman"/>
                <w:b/>
                <w:color w:val="FF0000"/>
                <w:lang w:eastAsia="ru-RU"/>
              </w:rPr>
            </w:pPr>
          </w:p>
        </w:tc>
        <w:tc>
          <w:tcPr>
            <w:tcW w:w="2835" w:type="dxa"/>
            <w:gridSpan w:val="2"/>
            <w:tcBorders>
              <w:top w:val="single" w:sz="4" w:space="0" w:color="auto"/>
              <w:left w:val="single" w:sz="4" w:space="0" w:color="auto"/>
              <w:bottom w:val="single" w:sz="4" w:space="0" w:color="auto"/>
              <w:right w:val="single" w:sz="4" w:space="0" w:color="auto"/>
            </w:tcBorders>
          </w:tcPr>
          <w:p w:rsidR="00142DE1" w:rsidRDefault="00142DE1">
            <w:pPr>
              <w:pStyle w:val="TableParagraph"/>
              <w:rPr>
                <w:rFonts w:ascii="Times New Roman" w:eastAsia="Times New Roman" w:hAnsi="Times New Roman" w:cs="Times New Roman"/>
                <w:b/>
                <w:color w:val="000000"/>
                <w:lang w:val="kk-KZ" w:eastAsia="ru-RU"/>
              </w:rPr>
            </w:pPr>
            <w:r>
              <w:rPr>
                <w:rFonts w:ascii="Times New Roman" w:eastAsia="Times New Roman" w:hAnsi="Times New Roman" w:cs="Times New Roman"/>
                <w:b/>
                <w:color w:val="000000"/>
                <w:lang w:val="kk-KZ" w:eastAsia="ru-RU"/>
              </w:rPr>
              <w:lastRenderedPageBreak/>
              <w:t>Сюжетно-ролевая игра «В зоопарке»</w:t>
            </w:r>
          </w:p>
          <w:p w:rsidR="00142DE1" w:rsidRDefault="00142DE1">
            <w:pPr>
              <w:rPr>
                <w:rFonts w:ascii="Times New Roman" w:eastAsia="Times New Roman" w:hAnsi="Times New Roman" w:cs="Times New Roman"/>
                <w:lang w:val="kk-KZ"/>
              </w:rPr>
            </w:pPr>
            <w:r>
              <w:rPr>
                <w:rFonts w:ascii="Times New Roman" w:hAnsi="Times New Roman" w:cs="Times New Roman"/>
                <w:b/>
              </w:rPr>
              <w:t>Цель:</w:t>
            </w:r>
            <w:r>
              <w:rPr>
                <w:rFonts w:ascii="Times New Roman" w:hAnsi="Times New Roman" w:cs="Times New Roman"/>
              </w:rPr>
              <w:t xml:space="preserve"> </w:t>
            </w:r>
            <w:r>
              <w:rPr>
                <w:rFonts w:ascii="Times New Roman" w:eastAsia="Times New Roman" w:hAnsi="Times New Roman" w:cs="Times New Roman"/>
                <w:lang w:val="kk-KZ"/>
              </w:rPr>
              <w:t xml:space="preserve">проявляют  заботу о животных, умеют  помогать  оберегать, защищать.   </w:t>
            </w:r>
          </w:p>
          <w:p w:rsidR="00142DE1" w:rsidRDefault="00142DE1">
            <w:pPr>
              <w:pStyle w:val="TableParagraph"/>
              <w:rPr>
                <w:rFonts w:ascii="Times New Roman" w:eastAsia="Times New Roman" w:hAnsi="Times New Roman" w:cs="Times New Roman"/>
                <w:b/>
                <w:color w:val="000000"/>
                <w:lang w:val="kk-KZ" w:eastAsia="ru-RU"/>
              </w:rPr>
            </w:pPr>
          </w:p>
          <w:p w:rsidR="00142DE1" w:rsidRDefault="00142DE1">
            <w:pPr>
              <w:rPr>
                <w:rFonts w:ascii="Times New Roman" w:hAnsi="Times New Roman" w:cstheme="minorBidi"/>
                <w:b/>
                <w:szCs w:val="26"/>
              </w:rPr>
            </w:pPr>
            <w:r>
              <w:rPr>
                <w:rFonts w:ascii="Times New Roman" w:hAnsi="Times New Roman"/>
                <w:b/>
                <w:szCs w:val="26"/>
              </w:rPr>
              <w:t xml:space="preserve">Игровое упражнение </w:t>
            </w:r>
          </w:p>
          <w:p w:rsidR="00142DE1" w:rsidRDefault="00142DE1">
            <w:pPr>
              <w:rPr>
                <w:rFonts w:ascii="Times New Roman" w:hAnsi="Times New Roman"/>
                <w:b/>
                <w:szCs w:val="26"/>
              </w:rPr>
            </w:pPr>
            <w:r>
              <w:rPr>
                <w:rFonts w:ascii="Times New Roman" w:hAnsi="Times New Roman"/>
                <w:b/>
                <w:szCs w:val="26"/>
              </w:rPr>
              <w:t>«Снег  из бумаги»</w:t>
            </w:r>
          </w:p>
          <w:p w:rsidR="00142DE1" w:rsidRDefault="00142DE1">
            <w:pPr>
              <w:rPr>
                <w:rFonts w:ascii="Times New Roman" w:hAnsi="Times New Roman"/>
                <w:szCs w:val="26"/>
              </w:rPr>
            </w:pPr>
            <w:r>
              <w:rPr>
                <w:rFonts w:ascii="Times New Roman" w:hAnsi="Times New Roman"/>
                <w:b/>
                <w:szCs w:val="26"/>
              </w:rPr>
              <w:t>Цель</w:t>
            </w:r>
            <w:r>
              <w:rPr>
                <w:rFonts w:ascii="Times New Roman" w:hAnsi="Times New Roman"/>
                <w:szCs w:val="26"/>
              </w:rPr>
              <w:t>: умения  выполнять аппликацию в технике «обрывание»</w:t>
            </w:r>
          </w:p>
          <w:p w:rsidR="00142DE1" w:rsidRDefault="00142DE1">
            <w:pPr>
              <w:pStyle w:val="TableParagraph"/>
              <w:rPr>
                <w:rFonts w:ascii="Times New Roman" w:hAnsi="Times New Roman" w:cs="Times New Roman"/>
              </w:rPr>
            </w:pPr>
            <w:r>
              <w:rPr>
                <w:rFonts w:ascii="Times New Roman" w:hAnsi="Times New Roman" w:cs="Times New Roman"/>
              </w:rPr>
              <w:t>(аппликация)</w:t>
            </w:r>
          </w:p>
          <w:p w:rsidR="00142DE1" w:rsidRDefault="00142DE1">
            <w:pPr>
              <w:pStyle w:val="TableParagraph"/>
              <w:jc w:val="both"/>
              <w:rPr>
                <w:rFonts w:ascii="Times New Roman" w:hAnsi="Times New Roman" w:cs="Times New Roman"/>
                <w:b/>
                <w:color w:val="000000" w:themeColor="text1"/>
              </w:rPr>
            </w:pPr>
            <w:r>
              <w:rPr>
                <w:rFonts w:ascii="Times New Roman" w:eastAsia="Times New Roman" w:hAnsi="Times New Roman" w:cs="Times New Roman"/>
                <w:b/>
                <w:color w:val="000000"/>
                <w:lang w:val="kk-KZ" w:eastAsia="ru-RU"/>
              </w:rPr>
              <w:t xml:space="preserve">« Волк и козлята» </w:t>
            </w:r>
          </w:p>
          <w:p w:rsidR="00142DE1" w:rsidRDefault="00142DE1">
            <w:pPr>
              <w:jc w:val="both"/>
              <w:rPr>
                <w:rFonts w:ascii="Times New Roman" w:eastAsia="Times New Roman" w:hAnsi="Times New Roman" w:cs="Times New Roman"/>
              </w:rPr>
            </w:pPr>
            <w:r>
              <w:rPr>
                <w:rFonts w:ascii="Times New Roman" w:hAnsi="Times New Roman" w:cs="Times New Roman"/>
                <w:b/>
                <w:color w:val="000000" w:themeColor="text1"/>
              </w:rPr>
              <w:t>Цель:</w:t>
            </w:r>
            <w:r>
              <w:rPr>
                <w:rFonts w:ascii="Times New Roman" w:eastAsia="Times New Roman" w:hAnsi="Times New Roman" w:cs="Times New Roman"/>
              </w:rPr>
              <w:t xml:space="preserve"> активизируют словарный запас в дидактических играх и упражнениях;</w:t>
            </w:r>
            <w:r>
              <w:rPr>
                <w:rFonts w:ascii="Times New Roman" w:hAnsi="Times New Roman" w:cs="Times New Roman"/>
                <w:color w:val="000000" w:themeColor="text1"/>
              </w:rPr>
              <w:t xml:space="preserve"> (художественная  литература).</w:t>
            </w:r>
          </w:p>
          <w:p w:rsidR="00142DE1" w:rsidRDefault="00142DE1">
            <w:pPr>
              <w:jc w:val="both"/>
              <w:rPr>
                <w:rFonts w:ascii="Times New Roman" w:eastAsia="Times New Roman" w:hAnsi="Times New Roman" w:cs="Times New Roman"/>
                <w:b/>
              </w:rPr>
            </w:pPr>
          </w:p>
          <w:p w:rsidR="00142DE1" w:rsidRDefault="00142DE1">
            <w:pPr>
              <w:jc w:val="both"/>
              <w:rPr>
                <w:rFonts w:ascii="Times New Roman" w:hAnsi="Times New Roman" w:cs="Times New Roman"/>
                <w:color w:val="000000" w:themeColor="text1"/>
              </w:rPr>
            </w:pPr>
            <w:r>
              <w:rPr>
                <w:rFonts w:ascii="Times New Roman" w:eastAsia="Times New Roman" w:hAnsi="Times New Roman" w:cs="Times New Roman"/>
                <w:b/>
              </w:rPr>
              <w:t>****И-</w:t>
            </w:r>
            <w:r>
              <w:rPr>
                <w:rFonts w:ascii="Times New Roman" w:hAnsi="Times New Roman" w:cs="Times New Roman"/>
                <w:b/>
                <w:color w:val="000000" w:themeColor="text1"/>
              </w:rPr>
              <w:t>У</w:t>
            </w:r>
            <w:r>
              <w:rPr>
                <w:rFonts w:ascii="Times New Roman" w:hAnsi="Times New Roman" w:cs="Times New Roman"/>
                <w:color w:val="000000" w:themeColor="text1"/>
              </w:rPr>
              <w:t xml:space="preserve"> с мячом «Скажи </w:t>
            </w:r>
            <w:r>
              <w:rPr>
                <w:rFonts w:ascii="Times New Roman" w:hAnsi="Times New Roman" w:cs="Times New Roman"/>
                <w:color w:val="000000" w:themeColor="text1"/>
              </w:rPr>
              <w:lastRenderedPageBreak/>
              <w:t xml:space="preserve">правильно» </w:t>
            </w:r>
          </w:p>
          <w:p w:rsidR="00142DE1" w:rsidRDefault="00142DE1">
            <w:pPr>
              <w:jc w:val="both"/>
              <w:rPr>
                <w:rFonts w:ascii="Times New Roman" w:hAnsi="Times New Roman" w:cs="Times New Roman"/>
                <w:color w:val="000000" w:themeColor="text1"/>
              </w:rPr>
            </w:pPr>
            <w:r>
              <w:rPr>
                <w:rFonts w:ascii="Times New Roman" w:hAnsi="Times New Roman" w:cs="Times New Roman"/>
                <w:b/>
                <w:color w:val="000000" w:themeColor="text1"/>
              </w:rPr>
              <w:t>Цель</w:t>
            </w:r>
            <w:r>
              <w:rPr>
                <w:rFonts w:ascii="Times New Roman" w:hAnsi="Times New Roman" w:cs="Times New Roman"/>
                <w:color w:val="000000" w:themeColor="text1"/>
              </w:rPr>
              <w:t>: умеют  строить простые  и сложные  предложения</w:t>
            </w:r>
          </w:p>
          <w:p w:rsidR="00142DE1" w:rsidRDefault="00142DE1">
            <w:pPr>
              <w:jc w:val="both"/>
              <w:rPr>
                <w:rFonts w:ascii="Times New Roman" w:hAnsi="Times New Roman" w:cs="Times New Roman"/>
                <w:color w:val="000000" w:themeColor="text1"/>
              </w:rPr>
            </w:pPr>
            <w:r>
              <w:rPr>
                <w:rFonts w:ascii="Times New Roman" w:hAnsi="Times New Roman" w:cs="Times New Roman"/>
                <w:color w:val="000000" w:themeColor="text1"/>
              </w:rPr>
              <w:t>(развитие речи)</w:t>
            </w:r>
          </w:p>
          <w:p w:rsidR="00142DE1" w:rsidRDefault="00142DE1">
            <w:pPr>
              <w:pStyle w:val="TableParagraph"/>
              <w:rPr>
                <w:rFonts w:ascii="Times New Roman" w:hAnsi="Times New Roman" w:cs="Times New Roman"/>
                <w:b/>
                <w:color w:val="000000" w:themeColor="text1"/>
              </w:rPr>
            </w:pPr>
          </w:p>
        </w:tc>
        <w:tc>
          <w:tcPr>
            <w:tcW w:w="2835" w:type="dxa"/>
            <w:gridSpan w:val="2"/>
            <w:tcBorders>
              <w:top w:val="single" w:sz="4" w:space="0" w:color="auto"/>
              <w:left w:val="single" w:sz="4" w:space="0" w:color="auto"/>
              <w:bottom w:val="single" w:sz="4" w:space="0" w:color="auto"/>
              <w:right w:val="single" w:sz="4" w:space="0" w:color="auto"/>
            </w:tcBorders>
          </w:tcPr>
          <w:p w:rsidR="00142DE1" w:rsidRDefault="00142DE1">
            <w:pPr>
              <w:rPr>
                <w:rFonts w:ascii="Times New Roman" w:hAnsi="Times New Roman" w:cs="Times New Roman"/>
              </w:rPr>
            </w:pPr>
            <w:r>
              <w:rPr>
                <w:rFonts w:ascii="Times New Roman" w:hAnsi="Times New Roman" w:cs="Times New Roman"/>
                <w:b/>
              </w:rPr>
              <w:lastRenderedPageBreak/>
              <w:t xml:space="preserve">ДИ </w:t>
            </w:r>
            <w:r>
              <w:rPr>
                <w:rFonts w:ascii="Times New Roman" w:hAnsi="Times New Roman" w:cs="Times New Roman"/>
              </w:rPr>
              <w:t>«Чего не стало»</w:t>
            </w:r>
          </w:p>
          <w:p w:rsidR="00142DE1" w:rsidRDefault="00142DE1">
            <w:pPr>
              <w:rPr>
                <w:rFonts w:ascii="Times New Roman" w:eastAsia="Times New Roman" w:hAnsi="Times New Roman" w:cs="Times New Roman"/>
              </w:rPr>
            </w:pPr>
            <w:r>
              <w:rPr>
                <w:rFonts w:ascii="Times New Roman" w:eastAsia="Times New Roman" w:hAnsi="Times New Roman" w:cs="Times New Roman"/>
                <w:lang w:val="kk-KZ"/>
              </w:rPr>
              <w:t xml:space="preserve">Назвают   предметы, исследуют  их объем, цвет, форму, умеют распознавать качества и свойства предметов: на ощупь, на слух. </w:t>
            </w:r>
          </w:p>
          <w:p w:rsidR="00142DE1" w:rsidRDefault="00142DE1">
            <w:pPr>
              <w:jc w:val="both"/>
              <w:rPr>
                <w:rFonts w:ascii="Times New Roman" w:hAnsi="Times New Roman" w:cs="Times New Roman"/>
                <w:b/>
                <w:lang w:val="kk-KZ"/>
              </w:rPr>
            </w:pPr>
            <w:r>
              <w:rPr>
                <w:rFonts w:ascii="Times New Roman" w:eastAsia="Times New Roman" w:hAnsi="Times New Roman" w:cs="Times New Roman"/>
              </w:rPr>
              <w:t>(основы математики+ сенорика).</w:t>
            </w:r>
            <w:r>
              <w:rPr>
                <w:rFonts w:ascii="Times New Roman" w:hAnsi="Times New Roman" w:cs="Times New Roman"/>
                <w:b/>
                <w:lang w:val="kk-KZ"/>
              </w:rPr>
              <w:t xml:space="preserve"> </w:t>
            </w:r>
          </w:p>
          <w:p w:rsidR="00142DE1" w:rsidRDefault="00142DE1">
            <w:pPr>
              <w:jc w:val="both"/>
              <w:rPr>
                <w:rFonts w:ascii="Times New Roman" w:hAnsi="Times New Roman" w:cs="Times New Roman"/>
                <w:lang w:val="kk-KZ"/>
              </w:rPr>
            </w:pPr>
            <w:r>
              <w:rPr>
                <w:rFonts w:ascii="Times New Roman" w:hAnsi="Times New Roman" w:cs="Times New Roman"/>
                <w:lang w:val="kk-KZ"/>
              </w:rPr>
              <w:t xml:space="preserve"> </w:t>
            </w:r>
          </w:p>
          <w:p w:rsidR="00142DE1" w:rsidRDefault="00142DE1">
            <w:pPr>
              <w:jc w:val="both"/>
              <w:rPr>
                <w:rFonts w:ascii="Times New Roman" w:hAnsi="Times New Roman" w:cs="Times New Roman"/>
                <w:b/>
                <w:lang w:val="kk-KZ"/>
              </w:rPr>
            </w:pPr>
            <w:r>
              <w:rPr>
                <w:rFonts w:ascii="Times New Roman" w:hAnsi="Times New Roman" w:cs="Times New Roman"/>
                <w:b/>
                <w:lang w:val="kk-KZ"/>
              </w:rPr>
              <w:t>«Обведи  и раскрась»</w:t>
            </w:r>
            <w:r>
              <w:rPr>
                <w:rFonts w:ascii="Times New Roman" w:hAnsi="Times New Roman" w:cs="Times New Roman"/>
                <w:lang w:val="kk-KZ"/>
              </w:rPr>
              <w:t xml:space="preserve"> </w:t>
            </w:r>
            <w:r>
              <w:rPr>
                <w:rFonts w:ascii="Times New Roman" w:hAnsi="Times New Roman" w:cs="Times New Roman"/>
                <w:b/>
                <w:lang w:val="kk-KZ"/>
              </w:rPr>
              <w:t>Цель</w:t>
            </w:r>
            <w:r>
              <w:rPr>
                <w:rFonts w:ascii="Times New Roman" w:hAnsi="Times New Roman" w:cs="Times New Roman"/>
                <w:lang w:val="kk-KZ"/>
              </w:rPr>
              <w:t xml:space="preserve">: умеют организовать  </w:t>
            </w:r>
            <w:r>
              <w:rPr>
                <w:rFonts w:ascii="Times New Roman" w:eastAsia="Times New Roman" w:hAnsi="Times New Roman" w:cs="Times New Roman"/>
              </w:rPr>
              <w:t xml:space="preserve"> совместную деятельность с самостоятельным  исследованием. (рисование)</w:t>
            </w:r>
          </w:p>
          <w:p w:rsidR="00142DE1" w:rsidRDefault="00142DE1">
            <w:pPr>
              <w:pStyle w:val="TableParagraph"/>
              <w:ind w:right="-15"/>
              <w:contextualSpacing/>
              <w:rPr>
                <w:rFonts w:ascii="Times New Roman" w:eastAsia="Times New Roman" w:hAnsi="Times New Roman" w:cs="Times New Roman"/>
                <w:b/>
                <w:bCs/>
                <w:bdr w:val="none" w:sz="0" w:space="0" w:color="auto" w:frame="1"/>
                <w:lang w:val="kk-KZ" w:eastAsia="ru-RU"/>
              </w:rPr>
            </w:pPr>
          </w:p>
          <w:p w:rsidR="00142DE1" w:rsidRDefault="00142DE1">
            <w:pPr>
              <w:pStyle w:val="TableParagraph"/>
              <w:ind w:right="-15"/>
              <w:contextualSpacing/>
              <w:rPr>
                <w:rFonts w:ascii="Times New Roman" w:eastAsia="Times New Roman" w:hAnsi="Times New Roman" w:cs="Times New Roman"/>
                <w:b/>
                <w:bCs/>
                <w:bdr w:val="none" w:sz="0" w:space="0" w:color="auto" w:frame="1"/>
                <w:lang w:val="kk-KZ" w:eastAsia="ru-RU"/>
              </w:rPr>
            </w:pPr>
            <w:r>
              <w:rPr>
                <w:rFonts w:ascii="Times New Roman" w:eastAsia="Times New Roman" w:hAnsi="Times New Roman" w:cs="Times New Roman"/>
                <w:b/>
                <w:bCs/>
                <w:bdr w:val="none" w:sz="0" w:space="0" w:color="auto" w:frame="1"/>
                <w:lang w:val="kk-KZ" w:eastAsia="ru-RU"/>
              </w:rPr>
              <w:t xml:space="preserve">«В мире загадки»  </w:t>
            </w:r>
          </w:p>
          <w:p w:rsidR="00142DE1" w:rsidRDefault="00142DE1">
            <w:pPr>
              <w:pStyle w:val="TableParagraph"/>
              <w:ind w:right="-15"/>
              <w:contextualSpacing/>
              <w:rPr>
                <w:rFonts w:ascii="Times New Roman" w:hAnsi="Times New Roman" w:cs="Times New Roman"/>
              </w:rPr>
            </w:pPr>
            <w:r>
              <w:rPr>
                <w:rFonts w:ascii="Times New Roman" w:eastAsia="Times New Roman" w:hAnsi="Times New Roman" w:cs="Times New Roman"/>
                <w:b/>
                <w:bCs/>
                <w:bdr w:val="none" w:sz="0" w:space="0" w:color="auto" w:frame="1"/>
                <w:lang w:val="kk-KZ" w:eastAsia="ru-RU"/>
              </w:rPr>
              <w:t>Цель</w:t>
            </w:r>
            <w:r>
              <w:rPr>
                <w:rFonts w:ascii="Times New Roman" w:hAnsi="Times New Roman" w:cs="Times New Roman"/>
                <w:lang w:val="kk-KZ"/>
              </w:rPr>
              <w:t xml:space="preserve">: </w:t>
            </w:r>
            <w:r>
              <w:rPr>
                <w:rFonts w:ascii="Times New Roman" w:hAnsi="Times New Roman" w:cs="Times New Roman"/>
              </w:rPr>
              <w:t xml:space="preserve"> слушают   и активизируют  речь, отгадывают  загадки  о животных, сезонных  </w:t>
            </w:r>
            <w:r>
              <w:rPr>
                <w:rFonts w:ascii="Times New Roman" w:hAnsi="Times New Roman" w:cs="Times New Roman"/>
              </w:rPr>
              <w:lastRenderedPageBreak/>
              <w:t xml:space="preserve">изменениях.  </w:t>
            </w:r>
            <w:r>
              <w:rPr>
                <w:rFonts w:ascii="Times New Roman" w:hAnsi="Times New Roman" w:cs="Times New Roman"/>
                <w:color w:val="000000" w:themeColor="text1"/>
              </w:rPr>
              <w:t>(</w:t>
            </w:r>
            <w:r>
              <w:rPr>
                <w:rFonts w:ascii="Times New Roman" w:hAnsi="Times New Roman" w:cs="Times New Roman"/>
                <w:lang w:val="kk-KZ"/>
              </w:rPr>
              <w:t>художественная  литература</w:t>
            </w:r>
            <w:r>
              <w:rPr>
                <w:rFonts w:ascii="Times New Roman" w:hAnsi="Times New Roman" w:cs="Times New Roman"/>
              </w:rPr>
              <w:t>).</w:t>
            </w:r>
          </w:p>
          <w:p w:rsidR="00142DE1" w:rsidRDefault="00142DE1">
            <w:pPr>
              <w:rPr>
                <w:rFonts w:ascii="Times New Roman" w:eastAsia="Times New Roman" w:hAnsi="Times New Roman" w:cs="Times New Roman"/>
              </w:rPr>
            </w:pPr>
            <w:r>
              <w:rPr>
                <w:rFonts w:ascii="Times New Roman" w:hAnsi="Times New Roman" w:cs="Times New Roman"/>
                <w:lang w:val="kk-KZ"/>
              </w:rPr>
              <w:t>Билингвальный компонент: ***</w:t>
            </w:r>
            <w:r>
              <w:rPr>
                <w:rFonts w:ascii="Times New Roman" w:hAnsi="Times New Roman" w:cs="Times New Roman"/>
                <w:b/>
                <w:color w:val="000000" w:themeColor="text1"/>
                <w:lang w:val="kk-KZ"/>
              </w:rPr>
              <w:t xml:space="preserve"> </w:t>
            </w:r>
            <w:r>
              <w:rPr>
                <w:rFonts w:ascii="Times New Roman" w:hAnsi="Times New Roman" w:cs="Times New Roman"/>
                <w:lang w:val="kk-KZ"/>
              </w:rPr>
              <w:t>Кыс, кар, аяз, суык..</w:t>
            </w:r>
          </w:p>
        </w:tc>
        <w:tc>
          <w:tcPr>
            <w:tcW w:w="2835" w:type="dxa"/>
            <w:gridSpan w:val="2"/>
            <w:tcBorders>
              <w:top w:val="single" w:sz="4" w:space="0" w:color="auto"/>
              <w:left w:val="single" w:sz="4" w:space="0" w:color="auto"/>
              <w:bottom w:val="single" w:sz="4" w:space="0" w:color="auto"/>
              <w:right w:val="single" w:sz="4" w:space="0" w:color="auto"/>
            </w:tcBorders>
          </w:tcPr>
          <w:p w:rsidR="00142DE1" w:rsidRDefault="00142DE1">
            <w:pPr>
              <w:pStyle w:val="TableParagraph"/>
              <w:rPr>
                <w:rFonts w:ascii="Times New Roman" w:hAnsi="Times New Roman" w:cs="Times New Roman"/>
                <w:b/>
                <w:color w:val="000000" w:themeColor="text1"/>
              </w:rPr>
            </w:pPr>
            <w:r>
              <w:rPr>
                <w:rFonts w:ascii="Times New Roman" w:hAnsi="Times New Roman" w:cs="Times New Roman"/>
                <w:b/>
                <w:color w:val="000000" w:themeColor="text1"/>
              </w:rPr>
              <w:lastRenderedPageBreak/>
              <w:t>Беседа. «Родной край».</w:t>
            </w:r>
          </w:p>
          <w:p w:rsidR="00142DE1" w:rsidRDefault="00142DE1">
            <w:pPr>
              <w:pStyle w:val="TableParagraph"/>
              <w:rPr>
                <w:rFonts w:ascii="Times New Roman" w:hAnsi="Times New Roman" w:cs="Times New Roman"/>
                <w:color w:val="000000" w:themeColor="text1"/>
              </w:rPr>
            </w:pPr>
            <w:r>
              <w:rPr>
                <w:rFonts w:ascii="Times New Roman" w:hAnsi="Times New Roman" w:cs="Times New Roman"/>
                <w:b/>
                <w:color w:val="000000" w:themeColor="text1"/>
              </w:rPr>
              <w:t xml:space="preserve">Задача: </w:t>
            </w:r>
            <w:r>
              <w:rPr>
                <w:rFonts w:ascii="Times New Roman" w:hAnsi="Times New Roman" w:cs="Times New Roman"/>
                <w:color w:val="000000" w:themeColor="text1"/>
              </w:rPr>
              <w:t xml:space="preserve"> любят   родной  край, </w:t>
            </w:r>
            <w:r>
              <w:rPr>
                <w:rFonts w:ascii="Times New Roman" w:hAnsi="Times New Roman" w:cs="Times New Roman"/>
                <w:b/>
                <w:color w:val="000000" w:themeColor="text1"/>
              </w:rPr>
              <w:t xml:space="preserve"> </w:t>
            </w:r>
            <w:r>
              <w:rPr>
                <w:rFonts w:ascii="Times New Roman" w:hAnsi="Times New Roman" w:cs="Times New Roman"/>
                <w:color w:val="000000" w:themeColor="text1"/>
              </w:rPr>
              <w:t xml:space="preserve">называют  животных природного края. </w:t>
            </w:r>
          </w:p>
          <w:p w:rsidR="00142DE1" w:rsidRDefault="00142DE1">
            <w:pPr>
              <w:pStyle w:val="TableParagraph"/>
              <w:rPr>
                <w:rFonts w:ascii="Times New Roman" w:hAnsi="Times New Roman" w:cs="Times New Roman"/>
                <w:color w:val="000000" w:themeColor="text1"/>
              </w:rPr>
            </w:pPr>
            <w:r>
              <w:rPr>
                <w:rFonts w:ascii="Times New Roman" w:hAnsi="Times New Roman"/>
              </w:rPr>
              <w:t>(развитие  речи).</w:t>
            </w:r>
          </w:p>
          <w:p w:rsidR="00142DE1" w:rsidRDefault="00142DE1">
            <w:pPr>
              <w:pStyle w:val="TableParagraph"/>
              <w:rPr>
                <w:rFonts w:ascii="Times New Roman" w:hAnsi="Times New Roman" w:cs="Times New Roman"/>
                <w:color w:val="000000" w:themeColor="text1"/>
              </w:rPr>
            </w:pPr>
            <w:r>
              <w:rPr>
                <w:rFonts w:ascii="Times New Roman" w:hAnsi="Times New Roman" w:cs="Times New Roman"/>
                <w:b/>
                <w:color w:val="000000" w:themeColor="text1"/>
              </w:rPr>
              <w:t>ПИ**</w:t>
            </w:r>
            <w:r>
              <w:rPr>
                <w:rFonts w:ascii="Times New Roman" w:hAnsi="Times New Roman" w:cs="Times New Roman"/>
                <w:color w:val="000000" w:themeColor="text1"/>
              </w:rPr>
              <w:t xml:space="preserve"> с мячом «Назови быстро»</w:t>
            </w:r>
          </w:p>
          <w:p w:rsidR="00142DE1" w:rsidRDefault="00142DE1">
            <w:pPr>
              <w:rPr>
                <w:rFonts w:ascii="Times New Roman" w:hAnsi="Times New Roman" w:cs="Times New Roman"/>
                <w:color w:val="000000" w:themeColor="text1"/>
              </w:rPr>
            </w:pPr>
            <w:r>
              <w:rPr>
                <w:rFonts w:ascii="Times New Roman" w:hAnsi="Times New Roman" w:cs="Times New Roman"/>
                <w:b/>
                <w:color w:val="000000" w:themeColor="text1"/>
              </w:rPr>
              <w:t>Игра  «</w:t>
            </w:r>
            <w:r>
              <w:rPr>
                <w:rFonts w:ascii="Times New Roman" w:hAnsi="Times New Roman" w:cs="Times New Roman"/>
                <w:color w:val="000000" w:themeColor="text1"/>
              </w:rPr>
              <w:t>Теремок»</w:t>
            </w:r>
          </w:p>
          <w:p w:rsidR="00142DE1" w:rsidRDefault="00142DE1">
            <w:pPr>
              <w:pStyle w:val="TableParagraph"/>
              <w:ind w:left="22"/>
              <w:contextualSpacing/>
              <w:rPr>
                <w:rFonts w:ascii="Times New Roman" w:hAnsi="Times New Roman" w:cs="Times New Roman"/>
                <w:i/>
                <w:color w:val="000000" w:themeColor="text1"/>
              </w:rPr>
            </w:pPr>
            <w:r>
              <w:rPr>
                <w:rFonts w:ascii="Times New Roman" w:hAnsi="Times New Roman" w:cs="Times New Roman"/>
                <w:color w:val="000000" w:themeColor="text1"/>
              </w:rPr>
              <w:t>Цель:</w:t>
            </w:r>
            <w:r>
              <w:rPr>
                <w:rFonts w:ascii="Times New Roman" w:hAnsi="Times New Roman" w:cs="Times New Roman"/>
              </w:rPr>
              <w:t xml:space="preserve"> слушают  и понимают речь педагога,  исполняют роли. </w:t>
            </w:r>
          </w:p>
          <w:p w:rsidR="00142DE1" w:rsidRDefault="00142DE1">
            <w:pPr>
              <w:pStyle w:val="TableParagraph"/>
              <w:rPr>
                <w:rFonts w:ascii="Times New Roman" w:hAnsi="Times New Roman" w:cs="Times New Roman"/>
                <w:b/>
                <w:color w:val="000000" w:themeColor="text1"/>
              </w:rPr>
            </w:pPr>
            <w:r>
              <w:rPr>
                <w:rFonts w:ascii="Times New Roman" w:hAnsi="Times New Roman" w:cs="Times New Roman"/>
                <w:color w:val="000000" w:themeColor="text1"/>
              </w:rPr>
              <w:t>(художественная  литература)</w:t>
            </w:r>
            <w:r>
              <w:rPr>
                <w:rFonts w:ascii="Times New Roman" w:hAnsi="Times New Roman" w:cs="Times New Roman"/>
                <w:b/>
                <w:color w:val="000000" w:themeColor="text1"/>
              </w:rPr>
              <w:t>.</w:t>
            </w:r>
          </w:p>
          <w:p w:rsidR="00142DE1" w:rsidRDefault="00142DE1">
            <w:pPr>
              <w:pStyle w:val="TableParagraph"/>
              <w:rPr>
                <w:rFonts w:ascii="Times New Roman" w:hAnsi="Times New Roman" w:cs="Times New Roman"/>
                <w:b/>
                <w:color w:val="000000" w:themeColor="text1"/>
              </w:rPr>
            </w:pPr>
          </w:p>
          <w:p w:rsidR="00142DE1" w:rsidRDefault="00142DE1">
            <w:pPr>
              <w:pStyle w:val="TableParagraph"/>
              <w:rPr>
                <w:rFonts w:ascii="Times New Roman" w:hAnsi="Times New Roman" w:cs="Times New Roman"/>
                <w:b/>
                <w:color w:val="000000" w:themeColor="text1"/>
              </w:rPr>
            </w:pPr>
            <w:r>
              <w:rPr>
                <w:rFonts w:ascii="Times New Roman" w:hAnsi="Times New Roman" w:cs="Times New Roman"/>
                <w:b/>
                <w:color w:val="000000" w:themeColor="text1"/>
              </w:rPr>
              <w:t xml:space="preserve">Д-И  «Поиграем, угадаем». </w:t>
            </w:r>
          </w:p>
          <w:p w:rsidR="00142DE1" w:rsidRDefault="00142DE1">
            <w:pPr>
              <w:jc w:val="both"/>
              <w:rPr>
                <w:rFonts w:ascii="Times New Roman" w:hAnsi="Times New Roman" w:cs="Times New Roman"/>
                <w:color w:val="000000" w:themeColor="text1"/>
              </w:rPr>
            </w:pPr>
            <w:r>
              <w:rPr>
                <w:rFonts w:ascii="Times New Roman" w:hAnsi="Times New Roman" w:cs="Times New Roman"/>
                <w:b/>
                <w:color w:val="000000" w:themeColor="text1"/>
              </w:rPr>
              <w:t>Цель:</w:t>
            </w:r>
            <w:r>
              <w:rPr>
                <w:rFonts w:ascii="Times New Roman" w:hAnsi="Times New Roman" w:cs="Times New Roman"/>
                <w:color w:val="000000" w:themeColor="text1"/>
              </w:rPr>
              <w:t xml:space="preserve">  определяют различную  интонацию</w:t>
            </w:r>
          </w:p>
          <w:p w:rsidR="00142DE1" w:rsidRDefault="00142DE1">
            <w:pPr>
              <w:jc w:val="both"/>
              <w:rPr>
                <w:rFonts w:ascii="Times New Roman" w:hAnsi="Times New Roman" w:cs="Times New Roman"/>
                <w:color w:val="000000" w:themeColor="text1"/>
              </w:rPr>
            </w:pPr>
            <w:r>
              <w:rPr>
                <w:rFonts w:ascii="Times New Roman" w:hAnsi="Times New Roman" w:cs="Times New Roman"/>
                <w:color w:val="000000" w:themeColor="text1"/>
              </w:rPr>
              <w:t>(развитие  речи).</w:t>
            </w:r>
          </w:p>
          <w:p w:rsidR="00142DE1" w:rsidRDefault="00142DE1">
            <w:pPr>
              <w:pStyle w:val="TableParagraph"/>
              <w:rPr>
                <w:rFonts w:ascii="Times New Roman" w:hAnsi="Times New Roman" w:cs="Times New Roman"/>
                <w:b/>
                <w:color w:val="000000" w:themeColor="text1"/>
              </w:rPr>
            </w:pPr>
          </w:p>
          <w:p w:rsidR="00142DE1" w:rsidRDefault="00142DE1">
            <w:pPr>
              <w:pStyle w:val="TableParagraph"/>
              <w:rPr>
                <w:rFonts w:ascii="Times New Roman" w:hAnsi="Times New Roman" w:cs="Times New Roman"/>
                <w:color w:val="000000" w:themeColor="text1"/>
              </w:rPr>
            </w:pPr>
            <w:r>
              <w:rPr>
                <w:rFonts w:ascii="Times New Roman" w:hAnsi="Times New Roman" w:cs="Times New Roman"/>
                <w:b/>
                <w:color w:val="000000" w:themeColor="text1"/>
              </w:rPr>
              <w:t xml:space="preserve">И-У </w:t>
            </w:r>
            <w:r>
              <w:rPr>
                <w:rFonts w:ascii="Times New Roman" w:hAnsi="Times New Roman" w:cs="Times New Roman"/>
                <w:color w:val="000000" w:themeColor="text1"/>
              </w:rPr>
              <w:t>«Много-мало»</w:t>
            </w:r>
          </w:p>
          <w:p w:rsidR="00142DE1" w:rsidRDefault="00142DE1">
            <w:pPr>
              <w:pStyle w:val="TableParagraph"/>
              <w:rPr>
                <w:rFonts w:ascii="Times New Roman" w:hAnsi="Times New Roman" w:cs="Times New Roman"/>
                <w:b/>
                <w:color w:val="000000" w:themeColor="text1"/>
              </w:rPr>
            </w:pPr>
            <w:r>
              <w:rPr>
                <w:rFonts w:ascii="Times New Roman" w:hAnsi="Times New Roman" w:cs="Times New Roman"/>
                <w:b/>
                <w:color w:val="000000" w:themeColor="text1"/>
              </w:rPr>
              <w:t xml:space="preserve"> </w:t>
            </w:r>
            <w:r>
              <w:rPr>
                <w:rFonts w:ascii="Times New Roman" w:eastAsia="Times New Roman" w:hAnsi="Times New Roman" w:cs="Times New Roman"/>
                <w:b/>
                <w:color w:val="000000"/>
                <w:lang w:val="kk-KZ" w:eastAsia="ru-RU"/>
              </w:rPr>
              <w:t>Д-У</w:t>
            </w:r>
            <w:r>
              <w:rPr>
                <w:rFonts w:ascii="Times New Roman" w:eastAsia="Times New Roman" w:hAnsi="Times New Roman" w:cs="Times New Roman"/>
                <w:color w:val="000000"/>
                <w:lang w:val="kk-KZ" w:eastAsia="ru-RU"/>
              </w:rPr>
              <w:t xml:space="preserve"> «Сколько мисок  </w:t>
            </w:r>
            <w:r>
              <w:rPr>
                <w:rFonts w:ascii="Times New Roman" w:eastAsia="Times New Roman" w:hAnsi="Times New Roman" w:cs="Times New Roman"/>
                <w:color w:val="000000"/>
                <w:lang w:val="kk-KZ" w:eastAsia="ru-RU"/>
              </w:rPr>
              <w:lastRenderedPageBreak/>
              <w:t>животным  поставить» .</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 xml:space="preserve">Цель: </w:t>
            </w:r>
            <w:r>
              <w:rPr>
                <w:rFonts w:ascii="Times New Roman" w:eastAsia="Times New Roman" w:hAnsi="Times New Roman" w:cs="Times New Roman"/>
                <w:color w:val="000000"/>
                <w:spacing w:val="2"/>
              </w:rPr>
              <w:t xml:space="preserve">отвечают на вопрос:   сколько здесь?  </w:t>
            </w:r>
          </w:p>
          <w:p w:rsidR="00142DE1" w:rsidRDefault="00142DE1">
            <w:pPr>
              <w:pStyle w:val="TableParagraph"/>
              <w:rPr>
                <w:rFonts w:ascii="Times New Roman" w:hAnsi="Times New Roman" w:cs="Times New Roman"/>
                <w:b/>
                <w:color w:val="000000" w:themeColor="text1"/>
              </w:rPr>
            </w:pPr>
            <w:r>
              <w:rPr>
                <w:rFonts w:ascii="Times New Roman" w:hAnsi="Times New Roman" w:cs="Times New Roman"/>
                <w:color w:val="000000" w:themeColor="text1"/>
              </w:rPr>
              <w:t>(основы математики)</w:t>
            </w:r>
          </w:p>
          <w:p w:rsidR="00142DE1" w:rsidRDefault="00142DE1">
            <w:pPr>
              <w:jc w:val="both"/>
              <w:rPr>
                <w:rFonts w:ascii="Times New Roman" w:hAnsi="Times New Roman" w:cs="Times New Roman"/>
                <w:color w:val="000000" w:themeColor="text1"/>
              </w:rPr>
            </w:pPr>
          </w:p>
        </w:tc>
        <w:tc>
          <w:tcPr>
            <w:tcW w:w="2715" w:type="dxa"/>
            <w:gridSpan w:val="2"/>
            <w:tcBorders>
              <w:top w:val="single" w:sz="4" w:space="0" w:color="auto"/>
              <w:left w:val="single" w:sz="4" w:space="0" w:color="auto"/>
              <w:bottom w:val="single" w:sz="4" w:space="0" w:color="auto"/>
              <w:right w:val="single" w:sz="4" w:space="0" w:color="auto"/>
            </w:tcBorders>
          </w:tcPr>
          <w:p w:rsidR="00142DE1" w:rsidRDefault="00142DE1">
            <w:pPr>
              <w:pStyle w:val="a8"/>
              <w:spacing w:line="252" w:lineRule="auto"/>
              <w:rPr>
                <w:rFonts w:ascii="Times New Roman" w:hAnsi="Times New Roman"/>
                <w:b/>
              </w:rPr>
            </w:pPr>
            <w:r>
              <w:rPr>
                <w:rFonts w:ascii="Times New Roman" w:hAnsi="Times New Roman"/>
                <w:b/>
              </w:rPr>
              <w:lastRenderedPageBreak/>
              <w:t>Д/и: «Большие и маленькие»</w:t>
            </w:r>
          </w:p>
          <w:p w:rsidR="00142DE1" w:rsidRDefault="00142DE1">
            <w:pPr>
              <w:jc w:val="both"/>
              <w:textAlignment w:val="baseline"/>
              <w:rPr>
                <w:rFonts w:ascii="Times New Roman" w:eastAsia="Times New Roman" w:hAnsi="Times New Roman" w:cs="Times New Roman"/>
                <w:color w:val="000000"/>
                <w:spacing w:val="2"/>
              </w:rPr>
            </w:pPr>
            <w:r>
              <w:rPr>
                <w:rFonts w:ascii="Times New Roman" w:hAnsi="Times New Roman"/>
                <w:b/>
              </w:rPr>
              <w:t>Цель</w:t>
            </w:r>
            <w:r>
              <w:rPr>
                <w:rFonts w:ascii="Times New Roman" w:hAnsi="Times New Roman"/>
              </w:rPr>
              <w:t>:  находят снежинки и  сеговиков большого и маленького размера</w:t>
            </w:r>
            <w:r>
              <w:rPr>
                <w:rFonts w:ascii="Times New Roman" w:eastAsia="Times New Roman" w:hAnsi="Times New Roman" w:cs="Times New Roman"/>
                <w:color w:val="000000"/>
                <w:spacing w:val="2"/>
              </w:rPr>
              <w:t>, умеет отвечать на вопрос.здесь   сколько?  («один» -  «много» )</w:t>
            </w:r>
          </w:p>
          <w:p w:rsidR="00142DE1" w:rsidRDefault="00142DE1">
            <w:pPr>
              <w:pStyle w:val="a8"/>
              <w:spacing w:line="252" w:lineRule="auto"/>
              <w:rPr>
                <w:rFonts w:ascii="Times New Roman" w:hAnsi="Times New Roman"/>
                <w:b/>
              </w:rPr>
            </w:pPr>
            <w:r>
              <w:rPr>
                <w:rFonts w:ascii="Times New Roman" w:hAnsi="Times New Roman"/>
                <w:b/>
              </w:rPr>
              <w:t>(основы математики).</w:t>
            </w:r>
          </w:p>
          <w:p w:rsidR="00142DE1" w:rsidRDefault="00142DE1">
            <w:pPr>
              <w:pStyle w:val="TableParagraph"/>
              <w:rPr>
                <w:rFonts w:ascii="Times New Roman" w:eastAsia="Times New Roman" w:hAnsi="Times New Roman" w:cs="Times New Roman"/>
                <w:b/>
                <w:color w:val="000000"/>
                <w:lang w:val="kk-KZ" w:eastAsia="ru-RU"/>
              </w:rPr>
            </w:pPr>
          </w:p>
          <w:p w:rsidR="00142DE1" w:rsidRDefault="00142DE1">
            <w:pPr>
              <w:pStyle w:val="TableParagraph"/>
              <w:rPr>
                <w:rFonts w:ascii="Times New Roman" w:eastAsia="Times New Roman" w:hAnsi="Times New Roman" w:cs="Times New Roman"/>
                <w:b/>
                <w:color w:val="000000"/>
                <w:lang w:val="kk-KZ" w:eastAsia="ru-RU"/>
              </w:rPr>
            </w:pPr>
            <w:r>
              <w:rPr>
                <w:rFonts w:ascii="Times New Roman" w:eastAsia="Times New Roman" w:hAnsi="Times New Roman" w:cs="Times New Roman"/>
                <w:b/>
                <w:color w:val="000000"/>
                <w:lang w:val="kk-KZ" w:eastAsia="ru-RU"/>
              </w:rPr>
              <w:t>Строительная игра «Зоопарк».</w:t>
            </w:r>
          </w:p>
          <w:p w:rsidR="00142DE1" w:rsidRDefault="00142DE1">
            <w:pPr>
              <w:rPr>
                <w:rFonts w:ascii="Times New Roman" w:eastAsia="Times New Roman" w:hAnsi="Times New Roman" w:cs="Times New Roman"/>
              </w:rPr>
            </w:pPr>
            <w:r>
              <w:rPr>
                <w:rFonts w:ascii="Times New Roman" w:hAnsi="Times New Roman" w:cs="Times New Roman"/>
                <w:b/>
                <w:color w:val="000000" w:themeColor="text1"/>
              </w:rPr>
              <w:t>Цель:</w:t>
            </w:r>
            <w:r>
              <w:rPr>
                <w:rFonts w:ascii="Times New Roman" w:eastAsia="Times New Roman" w:hAnsi="Times New Roman" w:cs="Times New Roman"/>
              </w:rPr>
              <w:t xml:space="preserve"> Сравнивают детали  с противоположными и одинаковыми размерами и по заданному признаку величины (длина, ширина, высота)  а также путем сопоставление  предметов. Строят   вместе  с детьми и обыгрывают  постройки </w:t>
            </w:r>
            <w:r>
              <w:rPr>
                <w:rFonts w:ascii="Times New Roman" w:eastAsia="Times New Roman" w:hAnsi="Times New Roman" w:cs="Times New Roman"/>
              </w:rPr>
              <w:lastRenderedPageBreak/>
              <w:t>при помощи игрушек-зверят.</w:t>
            </w:r>
          </w:p>
          <w:p w:rsidR="00142DE1" w:rsidRDefault="00142DE1">
            <w:pPr>
              <w:rPr>
                <w:rFonts w:ascii="Times New Roman" w:eastAsia="Times New Roman" w:hAnsi="Times New Roman" w:cs="Times New Roman"/>
              </w:rPr>
            </w:pPr>
            <w:r>
              <w:rPr>
                <w:rFonts w:ascii="Times New Roman" w:eastAsia="Times New Roman" w:hAnsi="Times New Roman" w:cs="Times New Roman"/>
              </w:rPr>
              <w:t>(конструирование).</w:t>
            </w:r>
          </w:p>
        </w:tc>
      </w:tr>
      <w:tr w:rsidR="00142DE1" w:rsidTr="00142DE1">
        <w:trPr>
          <w:gridAfter w:val="4"/>
          <w:wAfter w:w="10568" w:type="dxa"/>
        </w:trPr>
        <w:tc>
          <w:tcPr>
            <w:tcW w:w="300" w:type="dxa"/>
            <w:vMerge/>
            <w:tcBorders>
              <w:top w:val="single" w:sz="4" w:space="0" w:color="auto"/>
              <w:left w:val="single" w:sz="4" w:space="0" w:color="auto"/>
              <w:bottom w:val="single" w:sz="4" w:space="0" w:color="auto"/>
              <w:right w:val="single" w:sz="4" w:space="0" w:color="auto"/>
            </w:tcBorders>
            <w:vAlign w:val="center"/>
            <w:hideMark/>
          </w:tcPr>
          <w:p w:rsidR="00142DE1" w:rsidRDefault="00142DE1">
            <w:pPr>
              <w:widowControl/>
              <w:autoSpaceDE/>
              <w:autoSpaceDN/>
              <w:rPr>
                <w:rFonts w:ascii="Times New Roman" w:hAnsi="Times New Roman" w:cs="Times New Roman"/>
              </w:rPr>
            </w:pPr>
          </w:p>
        </w:tc>
        <w:tc>
          <w:tcPr>
            <w:tcW w:w="14055" w:type="dxa"/>
            <w:gridSpan w:val="10"/>
            <w:tcBorders>
              <w:top w:val="single" w:sz="4" w:space="0" w:color="auto"/>
              <w:left w:val="single" w:sz="4" w:space="0" w:color="auto"/>
              <w:bottom w:val="single" w:sz="4" w:space="0" w:color="auto"/>
              <w:right w:val="single" w:sz="4" w:space="0" w:color="auto"/>
            </w:tcBorders>
            <w:hideMark/>
          </w:tcPr>
          <w:p w:rsidR="00142DE1" w:rsidRDefault="00142DE1">
            <w:pPr>
              <w:rPr>
                <w:rFonts w:ascii="Times New Roman" w:hAnsi="Times New Roman" w:cs="Times New Roman"/>
                <w:color w:val="000000" w:themeColor="text1"/>
              </w:rPr>
            </w:pPr>
            <w:r>
              <w:rPr>
                <w:rFonts w:ascii="Times New Roman" w:hAnsi="Times New Roman" w:cs="Times New Roman"/>
                <w:color w:val="000000" w:themeColor="text1"/>
              </w:rPr>
              <w:t xml:space="preserve">Между ОД проводятся </w:t>
            </w:r>
            <w:r>
              <w:rPr>
                <w:rFonts w:ascii="Times New Roman" w:hAnsi="Times New Roman" w:cs="Times New Roman"/>
                <w:b/>
                <w:color w:val="000000" w:themeColor="text1"/>
              </w:rPr>
              <w:t xml:space="preserve">физкультминутки. Цель: </w:t>
            </w:r>
            <w:r>
              <w:rPr>
                <w:rFonts w:ascii="Times New Roman" w:hAnsi="Times New Roman" w:cs="Times New Roman"/>
              </w:rPr>
              <w:t>обогащать двигательный опыт детей через совершенствование основных движений.</w:t>
            </w:r>
          </w:p>
        </w:tc>
      </w:tr>
      <w:tr w:rsidR="00142DE1" w:rsidTr="00142DE1">
        <w:trPr>
          <w:gridAfter w:val="4"/>
          <w:wAfter w:w="10568" w:type="dxa"/>
        </w:trPr>
        <w:tc>
          <w:tcPr>
            <w:tcW w:w="2411" w:type="dxa"/>
            <w:vMerge w:val="restart"/>
            <w:tcBorders>
              <w:top w:val="single" w:sz="4" w:space="0" w:color="auto"/>
              <w:left w:val="single" w:sz="4" w:space="0" w:color="auto"/>
              <w:bottom w:val="single" w:sz="4" w:space="0" w:color="auto"/>
              <w:right w:val="single" w:sz="4" w:space="0" w:color="auto"/>
            </w:tcBorders>
            <w:hideMark/>
          </w:tcPr>
          <w:p w:rsidR="00142DE1" w:rsidRDefault="00142DE1">
            <w:pPr>
              <w:rPr>
                <w:rFonts w:ascii="Times New Roman" w:hAnsi="Times New Roman" w:cs="Times New Roman"/>
                <w:b/>
                <w:color w:val="000000" w:themeColor="text1"/>
              </w:rPr>
            </w:pPr>
            <w:r>
              <w:rPr>
                <w:rFonts w:ascii="Times New Roman" w:hAnsi="Times New Roman" w:cs="Times New Roman"/>
                <w:b/>
                <w:color w:val="000000" w:themeColor="text1"/>
              </w:rPr>
              <w:t>Серуендеуге</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дайындық Подготовка к прогулке</w:t>
            </w:r>
          </w:p>
        </w:tc>
        <w:tc>
          <w:tcPr>
            <w:tcW w:w="14055" w:type="dxa"/>
            <w:gridSpan w:val="10"/>
            <w:tcBorders>
              <w:top w:val="single" w:sz="4" w:space="0" w:color="auto"/>
              <w:left w:val="single" w:sz="4" w:space="0" w:color="auto"/>
              <w:bottom w:val="single" w:sz="4" w:space="0" w:color="auto"/>
              <w:right w:val="single" w:sz="4" w:space="0" w:color="auto"/>
            </w:tcBorders>
            <w:hideMark/>
          </w:tcPr>
          <w:p w:rsidR="00142DE1" w:rsidRDefault="00142DE1">
            <w:pPr>
              <w:rPr>
                <w:rFonts w:ascii="Times New Roman" w:hAnsi="Times New Roman" w:cs="Times New Roman"/>
                <w:lang w:val="kk-KZ"/>
              </w:rPr>
            </w:pPr>
            <w:r>
              <w:rPr>
                <w:rFonts w:ascii="Times New Roman" w:hAnsi="Times New Roman" w:cs="Times New Roman"/>
                <w:lang w:val="kk-KZ"/>
              </w:rPr>
              <w:t>Создавать условия для самостоятельной двигательной активности детей, беседа с детьми о правильном использовании спортивно-игровым оборуджованием и спортивными принадлежностями. Последовательное одевание (в зависимости от погодных условий), наблюдение за правильным одеванием .</w:t>
            </w:r>
          </w:p>
        </w:tc>
      </w:tr>
      <w:tr w:rsidR="00142DE1" w:rsidTr="00142DE1">
        <w:trPr>
          <w:gridAfter w:val="4"/>
          <w:wAfter w:w="10568" w:type="dxa"/>
        </w:trPr>
        <w:tc>
          <w:tcPr>
            <w:tcW w:w="300" w:type="dxa"/>
            <w:vMerge/>
            <w:tcBorders>
              <w:top w:val="single" w:sz="4" w:space="0" w:color="auto"/>
              <w:left w:val="single" w:sz="4" w:space="0" w:color="auto"/>
              <w:bottom w:val="single" w:sz="4" w:space="0" w:color="auto"/>
              <w:right w:val="single" w:sz="4" w:space="0" w:color="auto"/>
            </w:tcBorders>
            <w:vAlign w:val="center"/>
            <w:hideMark/>
          </w:tcPr>
          <w:p w:rsidR="00142DE1" w:rsidRDefault="00142DE1">
            <w:pPr>
              <w:widowControl/>
              <w:autoSpaceDE/>
              <w:autoSpaceDN/>
              <w:rPr>
                <w:rFonts w:ascii="Times New Roman" w:hAnsi="Times New Roman" w:cs="Times New Roman"/>
                <w:b/>
                <w:color w:val="000000" w:themeColor="text1"/>
              </w:rPr>
            </w:pPr>
          </w:p>
        </w:tc>
        <w:tc>
          <w:tcPr>
            <w:tcW w:w="2835" w:type="dxa"/>
            <w:gridSpan w:val="2"/>
            <w:tcBorders>
              <w:top w:val="single" w:sz="4" w:space="0" w:color="auto"/>
              <w:left w:val="single" w:sz="4" w:space="0" w:color="auto"/>
              <w:bottom w:val="single" w:sz="4" w:space="0" w:color="auto"/>
              <w:right w:val="single" w:sz="4" w:space="0" w:color="auto"/>
            </w:tcBorders>
            <w:hideMark/>
          </w:tcPr>
          <w:p w:rsidR="00142DE1" w:rsidRDefault="00142DE1">
            <w:pPr>
              <w:rPr>
                <w:rFonts w:ascii="Times New Roman" w:hAnsi="Times New Roman" w:cs="Times New Roman"/>
                <w:b/>
                <w:color w:val="000000" w:themeColor="text1"/>
              </w:rPr>
            </w:pPr>
            <w:r>
              <w:rPr>
                <w:rFonts w:ascii="Times New Roman" w:hAnsi="Times New Roman" w:cs="Times New Roman"/>
                <w:b/>
                <w:color w:val="000000" w:themeColor="text1"/>
              </w:rPr>
              <w:t>ДУ «Помоги другу».</w:t>
            </w:r>
          </w:p>
          <w:p w:rsidR="00142DE1" w:rsidRDefault="00142DE1">
            <w:pPr>
              <w:rPr>
                <w:rFonts w:ascii="Times New Roman" w:hAnsi="Times New Roman" w:cs="Times New Roman"/>
                <w:b/>
                <w:color w:val="000000" w:themeColor="text1"/>
              </w:rPr>
            </w:pPr>
            <w:r>
              <w:rPr>
                <w:rFonts w:ascii="Times New Roman" w:hAnsi="Times New Roman" w:cs="Times New Roman"/>
                <w:b/>
                <w:color w:val="000000" w:themeColor="text1"/>
              </w:rPr>
              <w:t>Цель:</w:t>
            </w:r>
            <w:r>
              <w:rPr>
                <w:rFonts w:ascii="Times New Roman" w:hAnsi="Times New Roman" w:cs="Times New Roman"/>
                <w:color w:val="000000" w:themeColor="text1"/>
              </w:rPr>
              <w:t xml:space="preserve"> следят за своим внешним видом, напоминают  другу  о недостатках в их внешнем виде, проявляют желание помочь друкзьям. </w:t>
            </w:r>
            <w:r>
              <w:rPr>
                <w:rFonts w:ascii="Times New Roman" w:hAnsi="Times New Roman" w:cs="Times New Roman"/>
              </w:rPr>
              <w:t>(социально-эмоциональные  навыки)</w:t>
            </w:r>
          </w:p>
        </w:tc>
        <w:tc>
          <w:tcPr>
            <w:tcW w:w="2835" w:type="dxa"/>
            <w:gridSpan w:val="2"/>
            <w:tcBorders>
              <w:top w:val="single" w:sz="4" w:space="0" w:color="auto"/>
              <w:left w:val="single" w:sz="4" w:space="0" w:color="auto"/>
              <w:bottom w:val="single" w:sz="4" w:space="0" w:color="auto"/>
              <w:right w:val="single" w:sz="4" w:space="0" w:color="auto"/>
            </w:tcBorders>
            <w:hideMark/>
          </w:tcPr>
          <w:p w:rsidR="00142DE1" w:rsidRDefault="00142DE1">
            <w:pPr>
              <w:rPr>
                <w:rFonts w:ascii="Times New Roman" w:hAnsi="Times New Roman" w:cs="Times New Roman"/>
              </w:rPr>
            </w:pPr>
            <w:r>
              <w:rPr>
                <w:rFonts w:ascii="Times New Roman" w:hAnsi="Times New Roman" w:cs="Times New Roman"/>
                <w:b/>
              </w:rPr>
              <w:t>Проговаривание и заучивание потешки. Цель:</w:t>
            </w:r>
            <w:r>
              <w:rPr>
                <w:rFonts w:ascii="Times New Roman" w:hAnsi="Times New Roman" w:cs="Times New Roman"/>
              </w:rPr>
              <w:t xml:space="preserve"> правильно, отчетливое произносят звуки. </w:t>
            </w:r>
          </w:p>
          <w:p w:rsidR="00142DE1" w:rsidRDefault="00142DE1">
            <w:pPr>
              <w:rPr>
                <w:rFonts w:ascii="Times New Roman" w:hAnsi="Times New Roman" w:cs="Times New Roman"/>
                <w:color w:val="000000" w:themeColor="text1"/>
              </w:rPr>
            </w:pPr>
            <w:r>
              <w:rPr>
                <w:rFonts w:ascii="Times New Roman" w:hAnsi="Times New Roman" w:cs="Times New Roman"/>
              </w:rPr>
              <w:t>(Наша Маша  маленькая,  На ней  шубка  аленькая….).</w:t>
            </w:r>
            <w:r>
              <w:rPr>
                <w:rFonts w:ascii="Times New Roman" w:hAnsi="Times New Roman" w:cs="Times New Roman"/>
                <w:color w:val="000000" w:themeColor="text1"/>
              </w:rPr>
              <w:t xml:space="preserve"> (художественная  литература)</w:t>
            </w:r>
          </w:p>
        </w:tc>
        <w:tc>
          <w:tcPr>
            <w:tcW w:w="2835" w:type="dxa"/>
            <w:gridSpan w:val="2"/>
            <w:tcBorders>
              <w:top w:val="single" w:sz="4" w:space="0" w:color="auto"/>
              <w:left w:val="single" w:sz="4" w:space="0" w:color="auto"/>
              <w:bottom w:val="single" w:sz="4" w:space="0" w:color="auto"/>
              <w:right w:val="single" w:sz="4" w:space="0" w:color="auto"/>
            </w:tcBorders>
          </w:tcPr>
          <w:p w:rsidR="00142DE1" w:rsidRDefault="00142DE1">
            <w:pPr>
              <w:jc w:val="both"/>
              <w:rPr>
                <w:rFonts w:ascii="Times New Roman" w:hAnsi="Times New Roman" w:cs="Times New Roman"/>
                <w:b/>
              </w:rPr>
            </w:pPr>
            <w:r>
              <w:rPr>
                <w:rFonts w:ascii="Times New Roman" w:hAnsi="Times New Roman" w:cs="Times New Roman"/>
                <w:b/>
                <w:color w:val="000000" w:themeColor="text1"/>
              </w:rPr>
              <w:t xml:space="preserve"> ДИ «Кто правильно и быстро оденется».</w:t>
            </w:r>
            <w:r>
              <w:rPr>
                <w:rFonts w:ascii="Times New Roman" w:hAnsi="Times New Roman" w:cs="Times New Roman"/>
                <w:b/>
              </w:rPr>
              <w:t xml:space="preserve"> </w:t>
            </w:r>
          </w:p>
          <w:p w:rsidR="00142DE1" w:rsidRDefault="00142DE1">
            <w:pPr>
              <w:jc w:val="both"/>
              <w:rPr>
                <w:rFonts w:ascii="Times New Roman" w:hAnsi="Times New Roman" w:cs="Times New Roman"/>
                <w:b/>
                <w:color w:val="000000" w:themeColor="text1"/>
              </w:rPr>
            </w:pPr>
            <w:r>
              <w:rPr>
                <w:rFonts w:ascii="Times New Roman" w:hAnsi="Times New Roman" w:cs="Times New Roman"/>
                <w:b/>
              </w:rPr>
              <w:t>Цель:</w:t>
            </w:r>
            <w:r>
              <w:rPr>
                <w:rFonts w:ascii="Times New Roman" w:hAnsi="Times New Roman" w:cs="Times New Roman"/>
              </w:rPr>
              <w:tab/>
              <w:t xml:space="preserve"> желание  быть опрятным, одеаться быстро</w:t>
            </w:r>
          </w:p>
          <w:p w:rsidR="00142DE1" w:rsidRDefault="00142DE1">
            <w:pPr>
              <w:rPr>
                <w:rFonts w:ascii="Times New Roman" w:hAnsi="Times New Roman" w:cs="Times New Roman"/>
              </w:rPr>
            </w:pPr>
          </w:p>
          <w:p w:rsidR="00142DE1" w:rsidRDefault="00142DE1">
            <w:pPr>
              <w:rPr>
                <w:rFonts w:ascii="Times New Roman" w:hAnsi="Times New Roman" w:cs="Times New Roman"/>
              </w:rPr>
            </w:pPr>
            <w:r>
              <w:rPr>
                <w:rFonts w:ascii="Times New Roman" w:hAnsi="Times New Roman" w:cs="Times New Roman"/>
              </w:rPr>
              <w:t xml:space="preserve">Завязали катеньке , шарфик полосатенький. Наденем на ножки, валенки-сапожки. </w:t>
            </w:r>
          </w:p>
          <w:p w:rsidR="00142DE1" w:rsidRDefault="00142DE1">
            <w:pPr>
              <w:rPr>
                <w:rFonts w:ascii="Times New Roman" w:hAnsi="Times New Roman" w:cs="Times New Roman"/>
                <w:color w:val="000000" w:themeColor="text1"/>
                <w:lang w:val="kk-KZ"/>
              </w:rPr>
            </w:pPr>
            <w:r>
              <w:rPr>
                <w:rFonts w:ascii="Times New Roman" w:hAnsi="Times New Roman" w:cs="Times New Roman"/>
              </w:rPr>
              <w:t>И пойдем скорей гулять,  пыгать, бегать и играть.</w:t>
            </w:r>
          </w:p>
        </w:tc>
        <w:tc>
          <w:tcPr>
            <w:tcW w:w="2835" w:type="dxa"/>
            <w:gridSpan w:val="2"/>
            <w:tcBorders>
              <w:top w:val="single" w:sz="4" w:space="0" w:color="auto"/>
              <w:left w:val="single" w:sz="4" w:space="0" w:color="auto"/>
              <w:bottom w:val="single" w:sz="4" w:space="0" w:color="auto"/>
              <w:right w:val="single" w:sz="4" w:space="0" w:color="auto"/>
            </w:tcBorders>
            <w:hideMark/>
          </w:tcPr>
          <w:p w:rsidR="00142DE1" w:rsidRDefault="00142DE1">
            <w:pPr>
              <w:rPr>
                <w:rFonts w:ascii="Times New Roman" w:hAnsi="Times New Roman" w:cs="Times New Roman"/>
                <w:b/>
              </w:rPr>
            </w:pPr>
            <w:r>
              <w:rPr>
                <w:rFonts w:ascii="Times New Roman" w:hAnsi="Times New Roman" w:cs="Times New Roman"/>
                <w:b/>
              </w:rPr>
              <w:t>Беседа «Волшебные  слова»</w:t>
            </w:r>
          </w:p>
          <w:p w:rsidR="00142DE1" w:rsidRDefault="00142DE1">
            <w:pPr>
              <w:rPr>
                <w:rFonts w:ascii="Times New Roman" w:hAnsi="Times New Roman" w:cs="Times New Roman"/>
              </w:rPr>
            </w:pPr>
            <w:r>
              <w:rPr>
                <w:rFonts w:ascii="Times New Roman" w:hAnsi="Times New Roman" w:cs="Times New Roman"/>
                <w:b/>
              </w:rPr>
              <w:t>Цель:</w:t>
            </w:r>
            <w:r>
              <w:rPr>
                <w:rFonts w:ascii="Times New Roman" w:hAnsi="Times New Roman" w:cs="Times New Roman"/>
              </w:rPr>
              <w:tab/>
            </w:r>
          </w:p>
          <w:p w:rsidR="00142DE1" w:rsidRDefault="00142DE1">
            <w:pPr>
              <w:rPr>
                <w:rFonts w:ascii="Times New Roman" w:hAnsi="Times New Roman" w:cs="Times New Roman"/>
              </w:rPr>
            </w:pPr>
            <w:r>
              <w:rPr>
                <w:rFonts w:ascii="Times New Roman" w:hAnsi="Times New Roman" w:cs="Times New Roman"/>
              </w:rPr>
              <w:t>Совершенствовать навыки вежливого обращения с просьбой  к взрослым и сверстникам.</w:t>
            </w:r>
          </w:p>
          <w:p w:rsidR="00142DE1" w:rsidRDefault="00142DE1">
            <w:pPr>
              <w:rPr>
                <w:rFonts w:ascii="Times New Roman" w:hAnsi="Times New Roman" w:cs="Times New Roman"/>
                <w:color w:val="000000" w:themeColor="text1"/>
              </w:rPr>
            </w:pPr>
            <w:r>
              <w:rPr>
                <w:rFonts w:ascii="Times New Roman" w:hAnsi="Times New Roman" w:cs="Times New Roman"/>
              </w:rPr>
              <w:t xml:space="preserve"> (развитие речи)</w:t>
            </w:r>
          </w:p>
        </w:tc>
        <w:tc>
          <w:tcPr>
            <w:tcW w:w="2715" w:type="dxa"/>
            <w:gridSpan w:val="2"/>
            <w:tcBorders>
              <w:top w:val="single" w:sz="4" w:space="0" w:color="auto"/>
              <w:left w:val="single" w:sz="4" w:space="0" w:color="auto"/>
              <w:bottom w:val="single" w:sz="4" w:space="0" w:color="auto"/>
              <w:right w:val="single" w:sz="4" w:space="0" w:color="auto"/>
            </w:tcBorders>
          </w:tcPr>
          <w:p w:rsidR="00142DE1" w:rsidRDefault="00142DE1">
            <w:pPr>
              <w:shd w:val="clear" w:color="auto" w:fill="FFFFFF"/>
              <w:rPr>
                <w:rFonts w:ascii="Times New Roman" w:eastAsia="Times New Roman" w:hAnsi="Times New Roman" w:cs="Times New Roman"/>
                <w:color w:val="000000"/>
                <w:spacing w:val="2"/>
              </w:rPr>
            </w:pPr>
            <w:r>
              <w:rPr>
                <w:rFonts w:ascii="Times New Roman" w:hAnsi="Times New Roman" w:cs="Times New Roman"/>
                <w:b/>
              </w:rPr>
              <w:t>Игра малой  подвижности  «Серенькая  кошечка» Цель:</w:t>
            </w:r>
            <w:r>
              <w:rPr>
                <w:rFonts w:ascii="Times New Roman" w:eastAsia="Times New Roman" w:hAnsi="Times New Roman" w:cs="Times New Roman"/>
                <w:color w:val="000000"/>
                <w:spacing w:val="2"/>
              </w:rPr>
              <w:t xml:space="preserve"> развивать  артикуляционный аппарат, ф</w:t>
            </w:r>
            <w:r>
              <w:rPr>
                <w:rFonts w:ascii="Times New Roman" w:hAnsi="Times New Roman" w:cs="Times New Roman"/>
              </w:rPr>
              <w:t xml:space="preserve">ормирование правильного и  отчетливого произношения  звуков. </w:t>
            </w:r>
          </w:p>
          <w:p w:rsidR="00142DE1" w:rsidRDefault="00142DE1">
            <w:pPr>
              <w:shd w:val="clear" w:color="auto" w:fill="FFFFFF"/>
              <w:rPr>
                <w:rFonts w:ascii="Times New Roman" w:hAnsi="Times New Roman" w:cs="Times New Roman"/>
                <w:color w:val="000000" w:themeColor="text1"/>
              </w:rPr>
            </w:pPr>
          </w:p>
        </w:tc>
      </w:tr>
      <w:tr w:rsidR="00142DE1" w:rsidTr="00142DE1">
        <w:trPr>
          <w:gridAfter w:val="4"/>
          <w:wAfter w:w="10568" w:type="dxa"/>
        </w:trPr>
        <w:tc>
          <w:tcPr>
            <w:tcW w:w="2411" w:type="dxa"/>
            <w:tcBorders>
              <w:top w:val="single" w:sz="4" w:space="0" w:color="auto"/>
              <w:left w:val="single" w:sz="4" w:space="0" w:color="auto"/>
              <w:bottom w:val="single" w:sz="4" w:space="0" w:color="auto"/>
              <w:right w:val="single" w:sz="4" w:space="0" w:color="auto"/>
            </w:tcBorders>
            <w:hideMark/>
          </w:tcPr>
          <w:p w:rsidR="00142DE1" w:rsidRDefault="00142DE1">
            <w:pPr>
              <w:rPr>
                <w:rFonts w:ascii="Times New Roman" w:hAnsi="Times New Roman" w:cs="Times New Roman"/>
                <w:b/>
                <w:color w:val="000000" w:themeColor="text1"/>
              </w:rPr>
            </w:pPr>
            <w:r>
              <w:rPr>
                <w:rFonts w:ascii="Times New Roman" w:hAnsi="Times New Roman" w:cs="Times New Roman"/>
                <w:b/>
                <w:color w:val="000000" w:themeColor="text1"/>
              </w:rPr>
              <w:t>Серуен</w:t>
            </w:r>
          </w:p>
          <w:p w:rsidR="00142DE1" w:rsidRDefault="00142DE1">
            <w:pPr>
              <w:rPr>
                <w:rFonts w:ascii="Times New Roman" w:hAnsi="Times New Roman" w:cs="Times New Roman"/>
                <w:color w:val="000000" w:themeColor="text1"/>
              </w:rPr>
            </w:pPr>
            <w:r>
              <w:rPr>
                <w:rFonts w:ascii="Times New Roman" w:hAnsi="Times New Roman" w:cs="Times New Roman"/>
                <w:b/>
                <w:color w:val="000000" w:themeColor="text1"/>
              </w:rPr>
              <w:t>Прогулка</w:t>
            </w:r>
          </w:p>
        </w:tc>
        <w:tc>
          <w:tcPr>
            <w:tcW w:w="2835" w:type="dxa"/>
            <w:gridSpan w:val="2"/>
            <w:tcBorders>
              <w:top w:val="single" w:sz="4" w:space="0" w:color="auto"/>
              <w:left w:val="single" w:sz="4" w:space="0" w:color="auto"/>
              <w:bottom w:val="single" w:sz="4" w:space="0" w:color="auto"/>
              <w:right w:val="single" w:sz="4" w:space="0" w:color="auto"/>
            </w:tcBorders>
            <w:hideMark/>
          </w:tcPr>
          <w:p w:rsidR="00142DE1" w:rsidRDefault="00142DE1">
            <w:pPr>
              <w:pStyle w:val="TableParagraph"/>
              <w:ind w:left="22" w:right="-15"/>
              <w:contextualSpacing/>
              <w:rPr>
                <w:rFonts w:ascii="Times New Roman" w:hAnsi="Times New Roman"/>
              </w:rPr>
            </w:pPr>
            <w:r>
              <w:rPr>
                <w:rFonts w:ascii="Times New Roman" w:hAnsi="Times New Roman"/>
                <w:b/>
              </w:rPr>
              <w:t>Наблюдение за ветром</w:t>
            </w:r>
            <w:r>
              <w:rPr>
                <w:rFonts w:ascii="Times New Roman" w:hAnsi="Times New Roman"/>
              </w:rPr>
              <w:t xml:space="preserve"> – </w:t>
            </w:r>
            <w:r>
              <w:rPr>
                <w:rFonts w:ascii="Times New Roman" w:hAnsi="Times New Roman"/>
                <w:b/>
              </w:rPr>
              <w:t>Цель:</w:t>
            </w:r>
            <w:r>
              <w:rPr>
                <w:rFonts w:ascii="Times New Roman" w:hAnsi="Times New Roman" w:cs="Times New Roman"/>
              </w:rPr>
              <w:t xml:space="preserve"> замечают  и называют  сезонные  измене</w:t>
            </w:r>
            <w:r>
              <w:rPr>
                <w:rFonts w:ascii="Times New Roman" w:hAnsi="Times New Roman"/>
              </w:rPr>
              <w:t xml:space="preserve">иями,  почему  снега  много под кустарниками и деревьями.   </w:t>
            </w:r>
          </w:p>
          <w:p w:rsidR="00142DE1" w:rsidRDefault="00142DE1">
            <w:pPr>
              <w:rPr>
                <w:rFonts w:ascii="Times New Roman" w:hAnsi="Times New Roman" w:cs="Times New Roman"/>
                <w:color w:val="000000" w:themeColor="text1"/>
              </w:rPr>
            </w:pPr>
            <w:r>
              <w:rPr>
                <w:rFonts w:ascii="Times New Roman" w:hAnsi="Times New Roman"/>
                <w:b/>
              </w:rPr>
              <w:t xml:space="preserve">ДИ «Назови признаки зимы » Цель: </w:t>
            </w:r>
            <w:r>
              <w:rPr>
                <w:rFonts w:ascii="Times New Roman" w:hAnsi="Times New Roman"/>
              </w:rPr>
              <w:t xml:space="preserve">умеют образовывают и употребляют в речи  однокоренные слова; простые и сложные предложения– </w:t>
            </w:r>
            <w:r>
              <w:rPr>
                <w:rFonts w:ascii="Times New Roman" w:hAnsi="Times New Roman" w:cs="Times New Roman"/>
                <w:color w:val="000000" w:themeColor="text1"/>
              </w:rPr>
              <w:t>(</w:t>
            </w:r>
            <w:r>
              <w:rPr>
                <w:rFonts w:ascii="Times New Roman" w:hAnsi="Times New Roman"/>
              </w:rPr>
              <w:t>ознакомление  с окружающим мир</w:t>
            </w:r>
            <w:r>
              <w:rPr>
                <w:rFonts w:ascii="Times New Roman" w:hAnsi="Times New Roman" w:cs="Times New Roman"/>
              </w:rPr>
              <w:t>ом</w:t>
            </w:r>
            <w:r>
              <w:rPr>
                <w:rFonts w:ascii="Times New Roman" w:hAnsi="Times New Roman" w:cs="Times New Roman"/>
                <w:color w:val="000000" w:themeColor="text1"/>
              </w:rPr>
              <w:t xml:space="preserve"> + развитие речи)</w:t>
            </w:r>
          </w:p>
          <w:p w:rsidR="00142DE1" w:rsidRDefault="00142DE1">
            <w:pPr>
              <w:pStyle w:val="a8"/>
              <w:rPr>
                <w:rFonts w:ascii="Times New Roman" w:hAnsi="Times New Roman"/>
              </w:rPr>
            </w:pPr>
            <w:r>
              <w:rPr>
                <w:rFonts w:ascii="Times New Roman" w:hAnsi="Times New Roman"/>
                <w:b/>
              </w:rPr>
              <w:t xml:space="preserve">ПИ «Лиса  и зайцы» </w:t>
            </w:r>
            <w:r>
              <w:rPr>
                <w:rFonts w:ascii="Times New Roman" w:hAnsi="Times New Roman"/>
              </w:rPr>
              <w:t>Цель: играют  соблюдая  правила,обогащая двигательный опыт детей через подвижные игры (физическая  культура)</w:t>
            </w:r>
          </w:p>
          <w:p w:rsidR="00142DE1" w:rsidRDefault="00142DE1">
            <w:pPr>
              <w:pStyle w:val="a8"/>
              <w:rPr>
                <w:rFonts w:ascii="Times New Roman" w:hAnsi="Times New Roman"/>
              </w:rPr>
            </w:pPr>
            <w:r>
              <w:rPr>
                <w:rFonts w:ascii="Times New Roman" w:hAnsi="Times New Roman"/>
                <w:b/>
              </w:rPr>
              <w:lastRenderedPageBreak/>
              <w:t>Лепим из снега снежки. Цель:</w:t>
            </w:r>
            <w:r>
              <w:rPr>
                <w:rFonts w:ascii="Times New Roman" w:hAnsi="Times New Roman"/>
              </w:rPr>
              <w:t xml:space="preserve">  лепят  из снега, умеют  передавать размерные соотношения</w:t>
            </w:r>
          </w:p>
          <w:p w:rsidR="00142DE1" w:rsidRDefault="00142DE1">
            <w:pPr>
              <w:shd w:val="clear" w:color="auto" w:fill="FFFFFF"/>
              <w:rPr>
                <w:rFonts w:ascii="Times New Roman" w:eastAsia="Times New Roman" w:hAnsi="Times New Roman" w:cs="Times New Roman"/>
                <w:color w:val="000000"/>
                <w:lang w:val="kk-KZ" w:eastAsia="ru-RU"/>
              </w:rPr>
            </w:pPr>
            <w:r>
              <w:rPr>
                <w:rFonts w:ascii="Times New Roman" w:eastAsia="Times New Roman" w:hAnsi="Times New Roman" w:cs="Times New Roman"/>
                <w:color w:val="000000"/>
                <w:lang w:val="kk-KZ" w:eastAsia="ru-RU"/>
              </w:rPr>
              <w:t>(лепка)</w:t>
            </w:r>
          </w:p>
          <w:p w:rsidR="00142DE1" w:rsidRDefault="00142DE1">
            <w:pPr>
              <w:pStyle w:val="a8"/>
              <w:rPr>
                <w:rFonts w:ascii="Times New Roman" w:hAnsi="Times New Roman"/>
                <w:b/>
              </w:rPr>
            </w:pPr>
            <w:r>
              <w:rPr>
                <w:rFonts w:ascii="Times New Roman" w:hAnsi="Times New Roman"/>
                <w:b/>
              </w:rPr>
              <w:t>Труд. поручения</w:t>
            </w:r>
          </w:p>
          <w:p w:rsidR="00142DE1" w:rsidRDefault="00142DE1">
            <w:pPr>
              <w:pStyle w:val="a8"/>
              <w:rPr>
                <w:rFonts w:ascii="Times New Roman" w:hAnsi="Times New Roman"/>
                <w:b/>
              </w:rPr>
            </w:pPr>
            <w:r>
              <w:rPr>
                <w:rFonts w:ascii="Times New Roman" w:hAnsi="Times New Roman"/>
                <w:b/>
              </w:rPr>
              <w:t xml:space="preserve">Собрать крупный мусор на участке: </w:t>
            </w:r>
            <w:r>
              <w:rPr>
                <w:rFonts w:ascii="Times New Roman" w:hAnsi="Times New Roman"/>
              </w:rPr>
              <w:t>трудятся следуя безопасному поведению  на улице, в условиях природы (трудовая деятельность</w:t>
            </w:r>
            <w:r>
              <w:rPr>
                <w:rFonts w:ascii="Times New Roman" w:hAnsi="Times New Roman"/>
                <w:b/>
              </w:rPr>
              <w:t>).</w:t>
            </w:r>
          </w:p>
          <w:p w:rsidR="00142DE1" w:rsidRDefault="00142DE1">
            <w:pPr>
              <w:pStyle w:val="a8"/>
              <w:rPr>
                <w:rFonts w:ascii="Times New Roman" w:eastAsiaTheme="minorEastAsia" w:hAnsi="Times New Roman"/>
                <w:lang w:eastAsia="ru-RU"/>
              </w:rPr>
            </w:pPr>
            <w:r>
              <w:rPr>
                <w:rFonts w:ascii="Times New Roman" w:eastAsiaTheme="minorEastAsia" w:hAnsi="Times New Roman"/>
                <w:b/>
                <w:lang w:eastAsia="ru-RU"/>
              </w:rPr>
              <w:t xml:space="preserve">Инд раб: </w:t>
            </w:r>
            <w:r>
              <w:rPr>
                <w:rFonts w:ascii="Times New Roman" w:eastAsiaTheme="minorEastAsia" w:hAnsi="Times New Roman"/>
                <w:lang w:eastAsia="ru-RU"/>
              </w:rPr>
              <w:t xml:space="preserve">различают  в потоке речи предложения по интонации: вопросительные, повествовательные, восклицательные: </w:t>
            </w:r>
          </w:p>
          <w:p w:rsidR="00142DE1" w:rsidRDefault="00142DE1">
            <w:pPr>
              <w:pStyle w:val="a8"/>
              <w:rPr>
                <w:rFonts w:ascii="Times New Roman" w:hAnsi="Times New Roman"/>
                <w:b/>
              </w:rPr>
            </w:pPr>
            <w:r>
              <w:rPr>
                <w:rFonts w:ascii="Times New Roman" w:eastAsiaTheme="minorEastAsia" w:hAnsi="Times New Roman"/>
                <w:lang w:eastAsia="ru-RU"/>
              </w:rPr>
              <w:t xml:space="preserve">Данила  Роман П. Дарья К. </w:t>
            </w:r>
          </w:p>
        </w:tc>
        <w:tc>
          <w:tcPr>
            <w:tcW w:w="2835" w:type="dxa"/>
            <w:gridSpan w:val="2"/>
            <w:tcBorders>
              <w:top w:val="single" w:sz="4" w:space="0" w:color="auto"/>
              <w:left w:val="single" w:sz="4" w:space="0" w:color="auto"/>
              <w:bottom w:val="single" w:sz="4" w:space="0" w:color="auto"/>
              <w:right w:val="single" w:sz="4" w:space="0" w:color="auto"/>
            </w:tcBorders>
          </w:tcPr>
          <w:p w:rsidR="00142DE1" w:rsidRDefault="00142DE1">
            <w:pPr>
              <w:pStyle w:val="TableParagraph"/>
              <w:ind w:left="22" w:right="-15"/>
              <w:contextualSpacing/>
              <w:rPr>
                <w:rFonts w:ascii="Times New Roman" w:hAnsi="Times New Roman"/>
              </w:rPr>
            </w:pPr>
            <w:r>
              <w:rPr>
                <w:rFonts w:ascii="Times New Roman" w:hAnsi="Times New Roman"/>
                <w:b/>
              </w:rPr>
              <w:lastRenderedPageBreak/>
              <w:t>Наблюдение за погодой</w:t>
            </w:r>
            <w:r>
              <w:rPr>
                <w:rFonts w:ascii="Times New Roman" w:hAnsi="Times New Roman"/>
              </w:rPr>
              <w:t xml:space="preserve"> – наблюдение за снегом. Снегопадом.  </w:t>
            </w:r>
            <w:r>
              <w:rPr>
                <w:rFonts w:ascii="Times New Roman" w:hAnsi="Times New Roman"/>
                <w:b/>
              </w:rPr>
              <w:t>Цель:</w:t>
            </w:r>
            <w:r>
              <w:rPr>
                <w:rFonts w:ascii="Times New Roman" w:hAnsi="Times New Roman"/>
              </w:rPr>
              <w:t xml:space="preserve"> обогащение словарного запаса детей существительными, формирование навыков в умении образовывать и употреблять однокоренные слова .  </w:t>
            </w:r>
          </w:p>
          <w:p w:rsidR="00142DE1" w:rsidRDefault="00142DE1">
            <w:pPr>
              <w:pStyle w:val="TableParagraph"/>
              <w:ind w:left="22" w:right="-15"/>
              <w:contextualSpacing/>
              <w:rPr>
                <w:rFonts w:ascii="Times New Roman" w:hAnsi="Times New Roman" w:cs="Times New Roman"/>
              </w:rPr>
            </w:pPr>
            <w:r>
              <w:rPr>
                <w:rFonts w:ascii="Times New Roman" w:hAnsi="Times New Roman" w:cs="Times New Roman"/>
                <w:color w:val="000000" w:themeColor="text1"/>
              </w:rPr>
              <w:t>(развитие речи-</w:t>
            </w:r>
            <w:r>
              <w:rPr>
                <w:rFonts w:ascii="Times New Roman" w:hAnsi="Times New Roman"/>
              </w:rPr>
              <w:t>ознакомление  с окружающим мир</w:t>
            </w:r>
            <w:r>
              <w:rPr>
                <w:rFonts w:ascii="Times New Roman" w:hAnsi="Times New Roman" w:cs="Times New Roman"/>
              </w:rPr>
              <w:t>ом).</w:t>
            </w:r>
          </w:p>
          <w:p w:rsidR="00142DE1" w:rsidRDefault="00142DE1">
            <w:pPr>
              <w:rPr>
                <w:rFonts w:ascii="Times New Roman" w:hAnsi="Times New Roman"/>
              </w:rPr>
            </w:pPr>
            <w:r>
              <w:rPr>
                <w:rFonts w:ascii="Times New Roman" w:hAnsi="Times New Roman"/>
                <w:b/>
              </w:rPr>
              <w:t xml:space="preserve">ПИ «Веселый  Мороз» Цель: </w:t>
            </w:r>
            <w:r>
              <w:rPr>
                <w:rFonts w:ascii="Times New Roman" w:hAnsi="Times New Roman"/>
              </w:rPr>
              <w:t>уверенно двигаются  через игры  в командах.</w:t>
            </w:r>
          </w:p>
          <w:p w:rsidR="00142DE1" w:rsidRDefault="00142DE1">
            <w:pPr>
              <w:rPr>
                <w:rFonts w:ascii="Times New Roman" w:hAnsi="Times New Roman"/>
              </w:rPr>
            </w:pPr>
            <w:r>
              <w:rPr>
                <w:rFonts w:ascii="Times New Roman" w:hAnsi="Times New Roman"/>
              </w:rPr>
              <w:t xml:space="preserve"> (физическая  культура).</w:t>
            </w:r>
          </w:p>
          <w:p w:rsidR="00142DE1" w:rsidRDefault="00142DE1">
            <w:pPr>
              <w:rPr>
                <w:rFonts w:ascii="Times New Roman" w:hAnsi="Times New Roman"/>
              </w:rPr>
            </w:pPr>
          </w:p>
          <w:p w:rsidR="00142DE1" w:rsidRDefault="00142DE1">
            <w:pPr>
              <w:pStyle w:val="a8"/>
              <w:rPr>
                <w:rFonts w:ascii="Times New Roman" w:hAnsi="Times New Roman"/>
                <w:b/>
              </w:rPr>
            </w:pPr>
            <w:r>
              <w:rPr>
                <w:rFonts w:ascii="Times New Roman" w:hAnsi="Times New Roman"/>
                <w:b/>
              </w:rPr>
              <w:t xml:space="preserve">Игры </w:t>
            </w:r>
            <w:r>
              <w:rPr>
                <w:rFonts w:ascii="Times New Roman" w:hAnsi="Times New Roman"/>
              </w:rPr>
              <w:t>с использованием  природного  материалла и мелких игрушек</w:t>
            </w:r>
            <w:r>
              <w:rPr>
                <w:rFonts w:ascii="Times New Roman" w:hAnsi="Times New Roman"/>
                <w:b/>
              </w:rPr>
              <w:t xml:space="preserve">. </w:t>
            </w:r>
          </w:p>
          <w:p w:rsidR="00142DE1" w:rsidRDefault="00142DE1">
            <w:pPr>
              <w:pStyle w:val="a8"/>
              <w:rPr>
                <w:rFonts w:ascii="Times New Roman" w:hAnsi="Times New Roman"/>
              </w:rPr>
            </w:pPr>
            <w:r>
              <w:rPr>
                <w:rFonts w:ascii="Times New Roman" w:hAnsi="Times New Roman"/>
                <w:b/>
              </w:rPr>
              <w:t>Цель:</w:t>
            </w:r>
            <w:r>
              <w:rPr>
                <w:rFonts w:ascii="Times New Roman" w:hAnsi="Times New Roman"/>
              </w:rPr>
              <w:t xml:space="preserve"> умеют  находить и </w:t>
            </w:r>
            <w:r>
              <w:rPr>
                <w:rFonts w:ascii="Times New Roman" w:hAnsi="Times New Roman"/>
              </w:rPr>
              <w:lastRenderedPageBreak/>
              <w:t xml:space="preserve">использовать в  играх на  природе (камешков . веточек и палочек …)  </w:t>
            </w:r>
          </w:p>
          <w:p w:rsidR="00142DE1" w:rsidRDefault="00142DE1">
            <w:pPr>
              <w:shd w:val="clear" w:color="auto" w:fill="FFFFFF"/>
              <w:rPr>
                <w:rFonts w:ascii="Times New Roman" w:eastAsia="Times New Roman" w:hAnsi="Times New Roman" w:cs="Times New Roman"/>
                <w:color w:val="000000"/>
                <w:lang w:val="kk-KZ" w:eastAsia="ru-RU"/>
              </w:rPr>
            </w:pPr>
            <w:r>
              <w:rPr>
                <w:rFonts w:ascii="Times New Roman" w:eastAsia="Times New Roman" w:hAnsi="Times New Roman" w:cs="Times New Roman"/>
                <w:color w:val="000000"/>
                <w:lang w:val="kk-KZ" w:eastAsia="ru-RU"/>
              </w:rPr>
              <w:t>(конструирование)</w:t>
            </w:r>
          </w:p>
          <w:p w:rsidR="00142DE1" w:rsidRDefault="00142DE1">
            <w:pPr>
              <w:pStyle w:val="a8"/>
              <w:rPr>
                <w:rFonts w:ascii="Times New Roman" w:hAnsi="Times New Roman"/>
              </w:rPr>
            </w:pPr>
            <w:r>
              <w:rPr>
                <w:rFonts w:ascii="Times New Roman" w:hAnsi="Times New Roman"/>
                <w:b/>
              </w:rPr>
              <w:t>Труд</w:t>
            </w:r>
            <w:r>
              <w:rPr>
                <w:rFonts w:ascii="Times New Roman" w:hAnsi="Times New Roman"/>
              </w:rPr>
              <w:t>: умеют  выполнять поручения взрослого</w:t>
            </w:r>
            <w:r>
              <w:rPr>
                <w:rFonts w:ascii="Times New Roman" w:hAnsi="Times New Roman"/>
                <w:b/>
              </w:rPr>
              <w:t>.</w:t>
            </w:r>
            <w:r>
              <w:rPr>
                <w:rFonts w:ascii="Times New Roman" w:hAnsi="Times New Roman"/>
              </w:rPr>
              <w:t xml:space="preserve"> совершенствуя  навыки безопасного поведения на улице, в условиях природы.</w:t>
            </w:r>
          </w:p>
          <w:p w:rsidR="00142DE1" w:rsidRDefault="00142DE1">
            <w:pPr>
              <w:pStyle w:val="a8"/>
              <w:rPr>
                <w:rFonts w:ascii="Times New Roman" w:eastAsiaTheme="minorEastAsia" w:hAnsi="Times New Roman"/>
                <w:b/>
                <w:lang w:eastAsia="ru-RU"/>
              </w:rPr>
            </w:pPr>
          </w:p>
          <w:p w:rsidR="00142DE1" w:rsidRDefault="00142DE1">
            <w:pPr>
              <w:pStyle w:val="a8"/>
              <w:rPr>
                <w:rFonts w:ascii="Times New Roman" w:eastAsia="Times New Roman" w:hAnsi="Times New Roman"/>
                <w:lang w:eastAsia="ru-RU"/>
              </w:rPr>
            </w:pPr>
            <w:r>
              <w:rPr>
                <w:rFonts w:ascii="Times New Roman" w:eastAsiaTheme="minorEastAsia" w:hAnsi="Times New Roman"/>
                <w:b/>
                <w:lang w:eastAsia="ru-RU"/>
              </w:rPr>
              <w:t>Инд раб:</w:t>
            </w:r>
            <w:r>
              <w:rPr>
                <w:rFonts w:ascii="Times New Roman" w:eastAsiaTheme="minorEastAsia" w:hAnsi="Times New Roman"/>
                <w:lang w:eastAsia="ru-RU"/>
              </w:rPr>
              <w:t xml:space="preserve">  с  Артемом, Злата Р., Линара.  Инсар Е.  умеют различать и отвечать на вопросы «какой?», «что?»</w:t>
            </w:r>
          </w:p>
        </w:tc>
        <w:tc>
          <w:tcPr>
            <w:tcW w:w="2835" w:type="dxa"/>
            <w:gridSpan w:val="2"/>
            <w:tcBorders>
              <w:top w:val="single" w:sz="4" w:space="0" w:color="auto"/>
              <w:left w:val="single" w:sz="4" w:space="0" w:color="auto"/>
              <w:bottom w:val="single" w:sz="4" w:space="0" w:color="auto"/>
              <w:right w:val="single" w:sz="4" w:space="0" w:color="auto"/>
            </w:tcBorders>
          </w:tcPr>
          <w:p w:rsidR="00142DE1" w:rsidRDefault="00142DE1">
            <w:pPr>
              <w:jc w:val="both"/>
              <w:rPr>
                <w:rFonts w:ascii="Times New Roman" w:hAnsi="Times New Roman" w:cs="Times New Roman"/>
              </w:rPr>
            </w:pPr>
            <w:r>
              <w:rPr>
                <w:rFonts w:ascii="Times New Roman" w:hAnsi="Times New Roman" w:cs="Times New Roman"/>
                <w:b/>
              </w:rPr>
              <w:lastRenderedPageBreak/>
              <w:t>Наблюдение за живым объектом</w:t>
            </w:r>
            <w:r>
              <w:rPr>
                <w:rFonts w:ascii="Times New Roman" w:hAnsi="Times New Roman" w:cs="Times New Roman"/>
              </w:rPr>
              <w:t xml:space="preserve"> – наблюдение за птицами.  </w:t>
            </w:r>
          </w:p>
          <w:p w:rsidR="00142DE1" w:rsidRDefault="00142DE1">
            <w:pPr>
              <w:jc w:val="both"/>
              <w:rPr>
                <w:rFonts w:ascii="Times New Roman" w:eastAsia="Times New Roman" w:hAnsi="Times New Roman" w:cs="Times New Roman"/>
                <w:sz w:val="24"/>
                <w:szCs w:val="24"/>
                <w:lang w:val="kk-KZ"/>
              </w:rPr>
            </w:pPr>
            <w:r>
              <w:rPr>
                <w:rFonts w:ascii="Times New Roman" w:hAnsi="Times New Roman" w:cs="Times New Roman"/>
                <w:b/>
              </w:rPr>
              <w:t>Цель:</w:t>
            </w:r>
            <w:r>
              <w:rPr>
                <w:rFonts w:ascii="Times New Roman" w:hAnsi="Times New Roman" w:cs="Times New Roman"/>
              </w:rPr>
              <w:t xml:space="preserve"> </w:t>
            </w:r>
            <w:r>
              <w:rPr>
                <w:rFonts w:ascii="Times New Roman" w:eastAsia="Times New Roman" w:hAnsi="Times New Roman" w:cs="Times New Roman"/>
                <w:sz w:val="24"/>
                <w:szCs w:val="24"/>
                <w:lang w:val="kk-KZ"/>
              </w:rPr>
              <w:t>знают  о живой и неживой природе;</w:t>
            </w:r>
          </w:p>
          <w:p w:rsidR="00142DE1" w:rsidRDefault="00142DE1">
            <w:pPr>
              <w:rPr>
                <w:rFonts w:ascii="Times New Roman" w:hAnsi="Times New Roman" w:cs="Times New Roman"/>
                <w:color w:val="000000" w:themeColor="text1"/>
              </w:rPr>
            </w:pPr>
            <w:r>
              <w:rPr>
                <w:rFonts w:ascii="Times New Roman" w:hAnsi="Times New Roman" w:cs="Times New Roman"/>
                <w:color w:val="000000" w:themeColor="text1"/>
                <w:lang w:val="kk-KZ"/>
              </w:rPr>
              <w:t xml:space="preserve"> </w:t>
            </w:r>
            <w:r>
              <w:rPr>
                <w:rFonts w:ascii="Times New Roman" w:hAnsi="Times New Roman" w:cs="Times New Roman"/>
                <w:color w:val="000000" w:themeColor="text1"/>
              </w:rPr>
              <w:t>(</w:t>
            </w:r>
            <w:r>
              <w:rPr>
                <w:rFonts w:ascii="Times New Roman" w:hAnsi="Times New Roman"/>
              </w:rPr>
              <w:t>ознакомление  с окружающим мир</w:t>
            </w:r>
            <w:r>
              <w:rPr>
                <w:rFonts w:ascii="Times New Roman" w:hAnsi="Times New Roman" w:cs="Times New Roman"/>
              </w:rPr>
              <w:t>ом</w:t>
            </w:r>
            <w:r>
              <w:rPr>
                <w:rFonts w:ascii="Times New Roman" w:hAnsi="Times New Roman" w:cs="Times New Roman"/>
                <w:color w:val="000000" w:themeColor="text1"/>
              </w:rPr>
              <w:t xml:space="preserve"> + развитие речи).</w:t>
            </w:r>
          </w:p>
          <w:p w:rsidR="00142DE1" w:rsidRDefault="00142DE1">
            <w:pPr>
              <w:rPr>
                <w:rFonts w:ascii="Times New Roman" w:hAnsi="Times New Roman" w:cs="Times New Roman"/>
                <w:color w:val="000000" w:themeColor="text1"/>
              </w:rPr>
            </w:pPr>
          </w:p>
          <w:p w:rsidR="00142DE1" w:rsidRDefault="00142DE1">
            <w:pPr>
              <w:rPr>
                <w:rFonts w:ascii="Times New Roman" w:hAnsi="Times New Roman"/>
                <w:b/>
              </w:rPr>
            </w:pPr>
            <w:r>
              <w:rPr>
                <w:rFonts w:ascii="Times New Roman" w:hAnsi="Times New Roman"/>
                <w:b/>
              </w:rPr>
              <w:t xml:space="preserve">ДИ «Назови признаки зимы».  Цель: </w:t>
            </w:r>
            <w:r>
              <w:rPr>
                <w:rFonts w:ascii="Times New Roman" w:hAnsi="Times New Roman"/>
              </w:rPr>
              <w:t xml:space="preserve">умеют образовывать и употреблять однокоренные слова,  простые и сложные предложения– </w:t>
            </w:r>
            <w:r>
              <w:rPr>
                <w:rFonts w:ascii="Times New Roman" w:hAnsi="Times New Roman" w:cs="Times New Roman"/>
                <w:color w:val="000000" w:themeColor="text1"/>
              </w:rPr>
              <w:t>(</w:t>
            </w:r>
            <w:r>
              <w:rPr>
                <w:rFonts w:ascii="Times New Roman" w:hAnsi="Times New Roman"/>
              </w:rPr>
              <w:t>ознакомление  с окружающим мир</w:t>
            </w:r>
            <w:r>
              <w:rPr>
                <w:rFonts w:ascii="Times New Roman" w:hAnsi="Times New Roman" w:cs="Times New Roman"/>
              </w:rPr>
              <w:t>ом</w:t>
            </w:r>
            <w:r>
              <w:rPr>
                <w:rFonts w:ascii="Times New Roman" w:hAnsi="Times New Roman" w:cs="Times New Roman"/>
                <w:color w:val="000000" w:themeColor="text1"/>
              </w:rPr>
              <w:t xml:space="preserve"> + развитие речи)</w:t>
            </w:r>
          </w:p>
          <w:p w:rsidR="00142DE1" w:rsidRDefault="00142DE1">
            <w:pPr>
              <w:rPr>
                <w:rFonts w:ascii="Times New Roman" w:hAnsi="Times New Roman" w:cs="Times New Roman"/>
                <w:color w:val="000000" w:themeColor="text1"/>
              </w:rPr>
            </w:pPr>
          </w:p>
          <w:p w:rsidR="00142DE1" w:rsidRDefault="00142DE1">
            <w:pPr>
              <w:pStyle w:val="a8"/>
              <w:rPr>
                <w:rFonts w:ascii="Times New Roman" w:hAnsi="Times New Roman"/>
                <w:b/>
              </w:rPr>
            </w:pPr>
            <w:r>
              <w:rPr>
                <w:rFonts w:ascii="Times New Roman" w:hAnsi="Times New Roman"/>
                <w:b/>
              </w:rPr>
              <w:t xml:space="preserve">ПИ «Снежки». </w:t>
            </w:r>
          </w:p>
          <w:p w:rsidR="00142DE1" w:rsidRDefault="00142DE1">
            <w:pPr>
              <w:pStyle w:val="a8"/>
              <w:rPr>
                <w:rFonts w:ascii="Times New Roman" w:hAnsi="Times New Roman"/>
              </w:rPr>
            </w:pPr>
            <w:r>
              <w:rPr>
                <w:rFonts w:ascii="Times New Roman" w:hAnsi="Times New Roman"/>
                <w:b/>
              </w:rPr>
              <w:t xml:space="preserve"> Цель: </w:t>
            </w:r>
            <w:r>
              <w:rPr>
                <w:rFonts w:ascii="Times New Roman" w:hAnsi="Times New Roman"/>
              </w:rPr>
              <w:t xml:space="preserve">опыт детей через совершенствование </w:t>
            </w:r>
            <w:r>
              <w:rPr>
                <w:rFonts w:ascii="Times New Roman" w:hAnsi="Times New Roman"/>
              </w:rPr>
              <w:lastRenderedPageBreak/>
              <w:t xml:space="preserve">основных движений, подвижных игр. </w:t>
            </w:r>
          </w:p>
          <w:p w:rsidR="00142DE1" w:rsidRDefault="00142DE1">
            <w:pPr>
              <w:pStyle w:val="a8"/>
              <w:rPr>
                <w:rFonts w:ascii="Times New Roman" w:hAnsi="Times New Roman"/>
                <w:b/>
              </w:rPr>
            </w:pPr>
          </w:p>
          <w:p w:rsidR="00142DE1" w:rsidRDefault="00142DE1">
            <w:pPr>
              <w:pStyle w:val="a8"/>
              <w:rPr>
                <w:rStyle w:val="aa"/>
                <w:bCs w:val="0"/>
              </w:rPr>
            </w:pPr>
            <w:r>
              <w:rPr>
                <w:rFonts w:ascii="Times New Roman" w:hAnsi="Times New Roman"/>
                <w:b/>
              </w:rPr>
              <w:t>Труд: подмести беседку:</w:t>
            </w:r>
            <w:r>
              <w:rPr>
                <w:rFonts w:ascii="Times New Roman" w:hAnsi="Times New Roman"/>
              </w:rPr>
              <w:t xml:space="preserve"> совершенствовуют навыки безопасного поведения на улице, в условиях природы.</w:t>
            </w:r>
          </w:p>
          <w:p w:rsidR="00142DE1" w:rsidRDefault="00142DE1">
            <w:pPr>
              <w:pStyle w:val="a8"/>
              <w:rPr>
                <w:rFonts w:eastAsiaTheme="minorEastAsia"/>
                <w:b/>
                <w:lang w:eastAsia="ru-RU"/>
              </w:rPr>
            </w:pPr>
          </w:p>
          <w:p w:rsidR="00142DE1" w:rsidRDefault="00142DE1">
            <w:pPr>
              <w:pStyle w:val="a8"/>
              <w:rPr>
                <w:rFonts w:ascii="Times New Roman" w:hAnsi="Times New Roman"/>
                <w:b/>
                <w:bCs/>
              </w:rPr>
            </w:pPr>
            <w:r>
              <w:rPr>
                <w:rFonts w:ascii="Times New Roman" w:eastAsiaTheme="minorEastAsia" w:hAnsi="Times New Roman"/>
                <w:b/>
                <w:lang w:eastAsia="ru-RU"/>
              </w:rPr>
              <w:t xml:space="preserve">Инд раб: </w:t>
            </w:r>
            <w:r>
              <w:rPr>
                <w:rFonts w:ascii="Times New Roman" w:eastAsiaTheme="minorEastAsia" w:hAnsi="Times New Roman"/>
                <w:lang w:eastAsia="ru-RU"/>
              </w:rPr>
              <w:t>с  Денис К., Матвей Д. над умением различать круглую и  овальную форму</w:t>
            </w:r>
          </w:p>
        </w:tc>
        <w:tc>
          <w:tcPr>
            <w:tcW w:w="2835" w:type="dxa"/>
            <w:gridSpan w:val="2"/>
            <w:tcBorders>
              <w:top w:val="single" w:sz="4" w:space="0" w:color="auto"/>
              <w:left w:val="single" w:sz="4" w:space="0" w:color="auto"/>
              <w:bottom w:val="single" w:sz="4" w:space="0" w:color="auto"/>
              <w:right w:val="single" w:sz="4" w:space="0" w:color="auto"/>
            </w:tcBorders>
          </w:tcPr>
          <w:p w:rsidR="00142DE1" w:rsidRDefault="00142DE1">
            <w:pPr>
              <w:pStyle w:val="a8"/>
              <w:rPr>
                <w:rFonts w:ascii="Times New Roman" w:hAnsi="Times New Roman"/>
                <w:b/>
              </w:rPr>
            </w:pPr>
            <w:r>
              <w:rPr>
                <w:rFonts w:ascii="Times New Roman" w:hAnsi="Times New Roman"/>
                <w:b/>
              </w:rPr>
              <w:lastRenderedPageBreak/>
              <w:t>ПИ «Волк и зайцы»</w:t>
            </w:r>
          </w:p>
          <w:p w:rsidR="00142DE1" w:rsidRDefault="00142DE1">
            <w:pPr>
              <w:pStyle w:val="a8"/>
              <w:rPr>
                <w:rFonts w:ascii="Times New Roman" w:hAnsi="Times New Roman"/>
              </w:rPr>
            </w:pPr>
            <w:r>
              <w:rPr>
                <w:rFonts w:ascii="Times New Roman" w:hAnsi="Times New Roman"/>
                <w:b/>
              </w:rPr>
              <w:t xml:space="preserve"> </w:t>
            </w:r>
            <w:r>
              <w:rPr>
                <w:rFonts w:ascii="Times New Roman" w:hAnsi="Times New Roman"/>
              </w:rPr>
              <w:t>Цель:  соблюдают  правила, двигательный опыт детей через подвижные игры (физическая  культура)</w:t>
            </w:r>
          </w:p>
          <w:p w:rsidR="00142DE1" w:rsidRDefault="00142DE1">
            <w:pPr>
              <w:pStyle w:val="a8"/>
              <w:rPr>
                <w:rFonts w:ascii="Times New Roman" w:hAnsi="Times New Roman"/>
                <w:b/>
              </w:rPr>
            </w:pPr>
          </w:p>
          <w:p w:rsidR="00142DE1" w:rsidRDefault="00142DE1">
            <w:pPr>
              <w:pStyle w:val="a8"/>
              <w:rPr>
                <w:rFonts w:ascii="Times New Roman" w:hAnsi="Times New Roman"/>
              </w:rPr>
            </w:pPr>
            <w:r>
              <w:rPr>
                <w:rFonts w:ascii="Times New Roman" w:hAnsi="Times New Roman"/>
                <w:b/>
              </w:rPr>
              <w:t xml:space="preserve">Крепость  из снега снежки. Цель: </w:t>
            </w:r>
            <w:r>
              <w:rPr>
                <w:rFonts w:ascii="Times New Roman" w:hAnsi="Times New Roman"/>
              </w:rPr>
              <w:t xml:space="preserve"> лепят   из снега, умеют  передавать размерные соотношения</w:t>
            </w:r>
          </w:p>
          <w:p w:rsidR="00142DE1" w:rsidRDefault="00142DE1">
            <w:pPr>
              <w:shd w:val="clear" w:color="auto" w:fill="FFFFFF"/>
              <w:rPr>
                <w:rFonts w:ascii="Times New Roman" w:eastAsia="Times New Roman" w:hAnsi="Times New Roman" w:cs="Times New Roman"/>
                <w:color w:val="000000"/>
                <w:lang w:val="kk-KZ" w:eastAsia="ru-RU"/>
              </w:rPr>
            </w:pPr>
            <w:r>
              <w:rPr>
                <w:rFonts w:ascii="Times New Roman" w:eastAsia="Times New Roman" w:hAnsi="Times New Roman" w:cs="Times New Roman"/>
                <w:color w:val="000000"/>
                <w:lang w:val="kk-KZ" w:eastAsia="ru-RU"/>
              </w:rPr>
              <w:t>(лепка из снега)</w:t>
            </w:r>
          </w:p>
          <w:p w:rsidR="00142DE1" w:rsidRDefault="00142DE1">
            <w:pPr>
              <w:pStyle w:val="a8"/>
              <w:rPr>
                <w:rFonts w:ascii="Times New Roman" w:hAnsi="Times New Roman"/>
                <w:b/>
              </w:rPr>
            </w:pPr>
            <w:r>
              <w:rPr>
                <w:rFonts w:ascii="Times New Roman" w:hAnsi="Times New Roman"/>
                <w:b/>
              </w:rPr>
              <w:t>Труд. поручения</w:t>
            </w:r>
          </w:p>
          <w:p w:rsidR="00142DE1" w:rsidRDefault="00142DE1">
            <w:pPr>
              <w:pStyle w:val="a8"/>
              <w:rPr>
                <w:rFonts w:ascii="Times New Roman" w:hAnsi="Times New Roman"/>
                <w:b/>
              </w:rPr>
            </w:pPr>
            <w:r>
              <w:rPr>
                <w:rFonts w:ascii="Times New Roman" w:hAnsi="Times New Roman"/>
                <w:b/>
              </w:rPr>
              <w:t xml:space="preserve">Собрать крупный мусор на участке: </w:t>
            </w:r>
            <w:r>
              <w:rPr>
                <w:rFonts w:ascii="Times New Roman" w:hAnsi="Times New Roman"/>
              </w:rPr>
              <w:t>совершенствовать навыки безопасного поведения на улице, в условиях природы (трудовая деятельность</w:t>
            </w:r>
            <w:r>
              <w:rPr>
                <w:rFonts w:ascii="Times New Roman" w:hAnsi="Times New Roman"/>
                <w:b/>
              </w:rPr>
              <w:t>).</w:t>
            </w:r>
          </w:p>
          <w:p w:rsidR="00142DE1" w:rsidRDefault="00142DE1">
            <w:pPr>
              <w:rPr>
                <w:rFonts w:ascii="Times New Roman" w:hAnsi="Times New Roman" w:cs="Times New Roman"/>
              </w:rPr>
            </w:pPr>
            <w:r>
              <w:rPr>
                <w:rFonts w:ascii="Times New Roman" w:eastAsiaTheme="minorEastAsia" w:hAnsi="Times New Roman"/>
                <w:b/>
                <w:lang w:eastAsia="ru-RU"/>
              </w:rPr>
              <w:t xml:space="preserve">Инд раб: </w:t>
            </w:r>
            <w:r>
              <w:rPr>
                <w:rFonts w:ascii="Times New Roman" w:eastAsiaTheme="minorEastAsia" w:hAnsi="Times New Roman"/>
                <w:lang w:eastAsia="ru-RU"/>
              </w:rPr>
              <w:t xml:space="preserve">различает  в потоке речи предложения по интонации: </w:t>
            </w:r>
            <w:r>
              <w:rPr>
                <w:rFonts w:ascii="Times New Roman" w:eastAsiaTheme="minorEastAsia" w:hAnsi="Times New Roman"/>
                <w:lang w:eastAsia="ru-RU"/>
              </w:rPr>
              <w:lastRenderedPageBreak/>
              <w:t>вопросительные, повествовательные, восклицательные.</w:t>
            </w:r>
            <w:r>
              <w:rPr>
                <w:rFonts w:ascii="Times New Roman" w:hAnsi="Times New Roman" w:cs="Times New Roman"/>
              </w:rPr>
              <w:t xml:space="preserve"> </w:t>
            </w:r>
          </w:p>
          <w:p w:rsidR="00142DE1" w:rsidRDefault="00142DE1">
            <w:pPr>
              <w:rPr>
                <w:rFonts w:ascii="Times New Roman" w:hAnsi="Times New Roman" w:cs="Times New Roman"/>
                <w:b/>
              </w:rPr>
            </w:pPr>
            <w:r>
              <w:rPr>
                <w:rFonts w:ascii="Times New Roman" w:hAnsi="Times New Roman" w:cs="Times New Roman"/>
                <w:b/>
              </w:rPr>
              <w:t>Заучивание  стихотворения:</w:t>
            </w:r>
          </w:p>
          <w:p w:rsidR="00142DE1" w:rsidRDefault="00142DE1">
            <w:pPr>
              <w:rPr>
                <w:rFonts w:ascii="Times New Roman" w:hAnsi="Times New Roman" w:cs="Times New Roman"/>
              </w:rPr>
            </w:pPr>
            <w:r>
              <w:rPr>
                <w:rFonts w:ascii="Times New Roman" w:hAnsi="Times New Roman" w:cs="Times New Roman"/>
              </w:rPr>
              <w:t xml:space="preserve">Завязали катеньке  </w:t>
            </w:r>
          </w:p>
          <w:p w:rsidR="00142DE1" w:rsidRDefault="00142DE1">
            <w:pPr>
              <w:rPr>
                <w:rFonts w:ascii="Times New Roman" w:hAnsi="Times New Roman" w:cs="Times New Roman"/>
              </w:rPr>
            </w:pPr>
            <w:r>
              <w:rPr>
                <w:rFonts w:ascii="Times New Roman" w:hAnsi="Times New Roman" w:cs="Times New Roman"/>
              </w:rPr>
              <w:t>Шарфик полосатенький. Надели на ножки,</w:t>
            </w:r>
          </w:p>
          <w:p w:rsidR="00142DE1" w:rsidRDefault="00142DE1">
            <w:pPr>
              <w:rPr>
                <w:rFonts w:ascii="Times New Roman" w:hAnsi="Times New Roman" w:cs="Times New Roman"/>
              </w:rPr>
            </w:pPr>
            <w:r>
              <w:rPr>
                <w:rFonts w:ascii="Times New Roman" w:hAnsi="Times New Roman" w:cs="Times New Roman"/>
              </w:rPr>
              <w:t xml:space="preserve"> Валенки-сапожки. </w:t>
            </w:r>
          </w:p>
          <w:p w:rsidR="00142DE1" w:rsidRDefault="00142DE1">
            <w:pPr>
              <w:pStyle w:val="a8"/>
              <w:rPr>
                <w:rFonts w:ascii="Times New Roman" w:eastAsia="Times New Roman" w:hAnsi="Times New Roman"/>
                <w:lang w:eastAsia="ru-RU"/>
              </w:rPr>
            </w:pPr>
            <w:r>
              <w:rPr>
                <w:rFonts w:ascii="Times New Roman" w:hAnsi="Times New Roman"/>
              </w:rPr>
              <w:t>И пошли  скорей гулять,  Прыгать, бегать и играть.</w:t>
            </w:r>
            <w:r>
              <w:rPr>
                <w:rFonts w:ascii="Times New Roman" w:eastAsiaTheme="minorEastAsia" w:hAnsi="Times New Roman"/>
                <w:lang w:eastAsia="ru-RU"/>
              </w:rPr>
              <w:t xml:space="preserve"> :  Ульяна, Роман П. Линара.  Егор П. Карина.</w:t>
            </w:r>
          </w:p>
        </w:tc>
        <w:tc>
          <w:tcPr>
            <w:tcW w:w="2715" w:type="dxa"/>
            <w:gridSpan w:val="2"/>
            <w:tcBorders>
              <w:top w:val="single" w:sz="4" w:space="0" w:color="auto"/>
              <w:left w:val="single" w:sz="4" w:space="0" w:color="auto"/>
              <w:bottom w:val="single" w:sz="4" w:space="0" w:color="auto"/>
              <w:right w:val="single" w:sz="4" w:space="0" w:color="auto"/>
            </w:tcBorders>
          </w:tcPr>
          <w:p w:rsidR="00142DE1" w:rsidRDefault="00142DE1">
            <w:pPr>
              <w:rPr>
                <w:rFonts w:ascii="Times New Roman" w:hAnsi="Times New Roman" w:cs="Times New Roman"/>
              </w:rPr>
            </w:pPr>
            <w:r>
              <w:rPr>
                <w:rFonts w:ascii="Times New Roman" w:hAnsi="Times New Roman" w:cs="Times New Roman"/>
                <w:b/>
              </w:rPr>
              <w:lastRenderedPageBreak/>
              <w:t>Наблюдение  за  трудом  дворника</w:t>
            </w:r>
            <w:r>
              <w:rPr>
                <w:rFonts w:ascii="Times New Roman" w:hAnsi="Times New Roman" w:cs="Times New Roman"/>
              </w:rPr>
              <w:t xml:space="preserve"> . </w:t>
            </w:r>
            <w:r>
              <w:rPr>
                <w:rFonts w:ascii="Times New Roman" w:hAnsi="Times New Roman" w:cs="Times New Roman"/>
                <w:b/>
              </w:rPr>
              <w:t>Цель:</w:t>
            </w:r>
            <w:r>
              <w:rPr>
                <w:rFonts w:ascii="Times New Roman" w:hAnsi="Times New Roman" w:cs="Times New Roman"/>
              </w:rPr>
              <w:t xml:space="preserve"> обогащение словарного запаса детей существительными, глаголами, прилагательными, числительными </w:t>
            </w:r>
          </w:p>
          <w:p w:rsidR="00142DE1" w:rsidRDefault="00142DE1">
            <w:pPr>
              <w:rPr>
                <w:rFonts w:ascii="Times New Roman" w:hAnsi="Times New Roman" w:cs="Times New Roman"/>
                <w:color w:val="000000" w:themeColor="text1"/>
              </w:rPr>
            </w:pPr>
            <w:r>
              <w:rPr>
                <w:rFonts w:ascii="Times New Roman" w:hAnsi="Times New Roman" w:cs="Times New Roman"/>
                <w:color w:val="000000" w:themeColor="text1"/>
              </w:rPr>
              <w:t>(развитие речи).</w:t>
            </w:r>
          </w:p>
          <w:p w:rsidR="00142DE1" w:rsidRDefault="00142DE1">
            <w:pPr>
              <w:rPr>
                <w:rFonts w:ascii="Times New Roman" w:hAnsi="Times New Roman" w:cs="Times New Roman"/>
                <w:color w:val="000000" w:themeColor="text1"/>
              </w:rPr>
            </w:pPr>
          </w:p>
          <w:p w:rsidR="00142DE1" w:rsidRDefault="00142DE1">
            <w:pPr>
              <w:rPr>
                <w:rFonts w:ascii="Times New Roman" w:hAnsi="Times New Roman" w:cs="Times New Roman"/>
                <w:b/>
              </w:rPr>
            </w:pPr>
            <w:r>
              <w:rPr>
                <w:rFonts w:ascii="Times New Roman" w:hAnsi="Times New Roman" w:cs="Times New Roman"/>
                <w:b/>
              </w:rPr>
              <w:t>Наблюдение  за не живым объектом</w:t>
            </w:r>
            <w:r>
              <w:rPr>
                <w:rFonts w:ascii="Times New Roman" w:hAnsi="Times New Roman" w:cs="Times New Roman"/>
              </w:rPr>
              <w:t xml:space="preserve"> - сравненеие: елка  и сосна. </w:t>
            </w:r>
            <w:r>
              <w:rPr>
                <w:rFonts w:ascii="Times New Roman" w:hAnsi="Times New Roman" w:cs="Times New Roman"/>
                <w:b/>
              </w:rPr>
              <w:t>Цель:</w:t>
            </w:r>
            <w:r>
              <w:rPr>
                <w:rFonts w:ascii="Times New Roman" w:hAnsi="Times New Roman" w:cs="Times New Roman"/>
              </w:rPr>
              <w:t xml:space="preserve"> обогащение словарного запаса детей</w:t>
            </w:r>
          </w:p>
          <w:p w:rsidR="00142DE1" w:rsidRDefault="00142DE1">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rPr>
              <w:t>(ознакомление  с окружающим мир</w:t>
            </w:r>
            <w:r>
              <w:rPr>
                <w:rFonts w:ascii="Times New Roman" w:hAnsi="Times New Roman" w:cs="Times New Roman"/>
              </w:rPr>
              <w:t>ом)</w:t>
            </w:r>
          </w:p>
          <w:p w:rsidR="00142DE1" w:rsidRDefault="00142DE1">
            <w:pPr>
              <w:pStyle w:val="a8"/>
              <w:rPr>
                <w:rFonts w:ascii="Times New Roman" w:hAnsi="Times New Roman"/>
                <w:b/>
              </w:rPr>
            </w:pPr>
            <w:r>
              <w:rPr>
                <w:rFonts w:ascii="Times New Roman" w:hAnsi="Times New Roman"/>
                <w:b/>
              </w:rPr>
              <w:t>ПИ «Бросить и поймать»</w:t>
            </w:r>
          </w:p>
          <w:p w:rsidR="00142DE1" w:rsidRDefault="00142DE1">
            <w:pPr>
              <w:pStyle w:val="a8"/>
              <w:rPr>
                <w:rFonts w:ascii="Times New Roman" w:hAnsi="Times New Roman"/>
                <w:b/>
              </w:rPr>
            </w:pPr>
            <w:r>
              <w:rPr>
                <w:rFonts w:ascii="Times New Roman" w:hAnsi="Times New Roman"/>
                <w:b/>
              </w:rPr>
              <w:t xml:space="preserve"> Цель: </w:t>
            </w:r>
            <w:r>
              <w:rPr>
                <w:rFonts w:ascii="Times New Roman" w:hAnsi="Times New Roman"/>
              </w:rPr>
              <w:t>выполняют  основные движения</w:t>
            </w:r>
            <w:r>
              <w:rPr>
                <w:rFonts w:ascii="Times New Roman" w:hAnsi="Times New Roman"/>
                <w:b/>
              </w:rPr>
              <w:t xml:space="preserve"> </w:t>
            </w:r>
            <w:r>
              <w:rPr>
                <w:rFonts w:ascii="Times New Roman" w:hAnsi="Times New Roman"/>
              </w:rPr>
              <w:t>(физическая  культура)</w:t>
            </w:r>
          </w:p>
          <w:p w:rsidR="00142DE1" w:rsidRDefault="00142DE1">
            <w:pPr>
              <w:pStyle w:val="a8"/>
              <w:rPr>
                <w:rFonts w:ascii="Times New Roman" w:hAnsi="Times New Roman"/>
              </w:rPr>
            </w:pPr>
            <w:r>
              <w:rPr>
                <w:rFonts w:ascii="Times New Roman" w:hAnsi="Times New Roman"/>
                <w:b/>
              </w:rPr>
              <w:lastRenderedPageBreak/>
              <w:t>Труд. Цел</w:t>
            </w:r>
            <w:r>
              <w:rPr>
                <w:rFonts w:ascii="Times New Roman" w:hAnsi="Times New Roman"/>
              </w:rPr>
              <w:t>ь: делают тропинку  детскими лопатками,   трудятся,   соблюдая  правила безопасного поведения  в условиях природы</w:t>
            </w:r>
          </w:p>
          <w:p w:rsidR="00142DE1" w:rsidRDefault="00142DE1">
            <w:pPr>
              <w:pStyle w:val="a8"/>
              <w:rPr>
                <w:rFonts w:ascii="Times New Roman" w:hAnsi="Times New Roman"/>
              </w:rPr>
            </w:pPr>
            <w:r>
              <w:rPr>
                <w:rFonts w:ascii="Times New Roman" w:hAnsi="Times New Roman"/>
                <w:b/>
              </w:rPr>
              <w:t xml:space="preserve"> </w:t>
            </w:r>
            <w:r>
              <w:rPr>
                <w:rFonts w:ascii="Times New Roman" w:hAnsi="Times New Roman"/>
              </w:rPr>
              <w:t>(трудовая деятельность).</w:t>
            </w:r>
          </w:p>
          <w:p w:rsidR="00142DE1" w:rsidRDefault="00142DE1">
            <w:pPr>
              <w:pStyle w:val="a8"/>
              <w:rPr>
                <w:rFonts w:ascii="Times New Roman" w:hAnsi="Times New Roman"/>
                <w:b/>
              </w:rPr>
            </w:pPr>
            <w:r>
              <w:rPr>
                <w:rFonts w:ascii="Times New Roman" w:eastAsiaTheme="minorEastAsia" w:hAnsi="Times New Roman"/>
                <w:b/>
                <w:lang w:eastAsia="ru-RU"/>
              </w:rPr>
              <w:t>Инд раб:</w:t>
            </w:r>
            <w:r>
              <w:rPr>
                <w:rFonts w:ascii="Times New Roman" w:eastAsiaTheme="minorEastAsia" w:hAnsi="Times New Roman"/>
                <w:lang w:eastAsia="ru-RU"/>
              </w:rPr>
              <w:t xml:space="preserve">  с Роман П. Дарья К.</w:t>
            </w:r>
            <w:r>
              <w:rPr>
                <w:rFonts w:ascii="Times New Roman" w:hAnsi="Times New Roman"/>
              </w:rPr>
              <w:t xml:space="preserve"> называют и распознают  части суток - утро, день, вечер, ночь</w:t>
            </w:r>
          </w:p>
          <w:p w:rsidR="00142DE1" w:rsidRDefault="00142DE1">
            <w:pPr>
              <w:pStyle w:val="a8"/>
              <w:rPr>
                <w:rFonts w:ascii="Times New Roman" w:eastAsia="Times New Roman" w:hAnsi="Times New Roman"/>
                <w:lang w:eastAsia="ru-RU"/>
              </w:rPr>
            </w:pPr>
            <w:r>
              <w:rPr>
                <w:rFonts w:ascii="Times New Roman" w:eastAsiaTheme="minorEastAsia" w:hAnsi="Times New Roman"/>
                <w:b/>
                <w:lang w:eastAsia="ru-RU"/>
              </w:rPr>
              <w:t xml:space="preserve">Инд раб: </w:t>
            </w:r>
            <w:r>
              <w:rPr>
                <w:rFonts w:ascii="Times New Roman" w:eastAsiaTheme="minorEastAsia" w:hAnsi="Times New Roman"/>
                <w:lang w:eastAsia="ru-RU"/>
              </w:rPr>
              <w:t>с Машей И. Артем В, Егор П. умеет  различать в потоке речи предложения по интонации: вопросительные, повествовательные, восклицательные</w:t>
            </w:r>
          </w:p>
          <w:p w:rsidR="00142DE1" w:rsidRDefault="00142DE1">
            <w:pPr>
              <w:pStyle w:val="a8"/>
              <w:rPr>
                <w:rFonts w:ascii="Times New Roman" w:eastAsia="Times New Roman" w:hAnsi="Times New Roman"/>
                <w:lang w:eastAsia="ru-RU"/>
              </w:rPr>
            </w:pPr>
          </w:p>
          <w:p w:rsidR="00142DE1" w:rsidRDefault="00142DE1">
            <w:pPr>
              <w:pStyle w:val="a8"/>
              <w:rPr>
                <w:rFonts w:ascii="Times New Roman" w:eastAsia="Times New Roman" w:hAnsi="Times New Roman"/>
                <w:lang w:eastAsia="ru-RU"/>
              </w:rPr>
            </w:pPr>
          </w:p>
          <w:p w:rsidR="00142DE1" w:rsidRDefault="00142DE1">
            <w:pPr>
              <w:pStyle w:val="a8"/>
              <w:rPr>
                <w:rFonts w:ascii="Times New Roman" w:eastAsia="Times New Roman" w:hAnsi="Times New Roman"/>
                <w:lang w:eastAsia="ru-RU"/>
              </w:rPr>
            </w:pPr>
          </w:p>
        </w:tc>
      </w:tr>
      <w:tr w:rsidR="00142DE1" w:rsidTr="00142DE1">
        <w:trPr>
          <w:gridAfter w:val="4"/>
          <w:wAfter w:w="10568" w:type="dxa"/>
          <w:trHeight w:val="865"/>
        </w:trPr>
        <w:tc>
          <w:tcPr>
            <w:tcW w:w="2411" w:type="dxa"/>
            <w:vMerge w:val="restart"/>
            <w:tcBorders>
              <w:top w:val="single" w:sz="4" w:space="0" w:color="auto"/>
              <w:left w:val="single" w:sz="4" w:space="0" w:color="auto"/>
              <w:bottom w:val="single" w:sz="4" w:space="0" w:color="auto"/>
              <w:right w:val="single" w:sz="4" w:space="0" w:color="auto"/>
            </w:tcBorders>
            <w:hideMark/>
          </w:tcPr>
          <w:p w:rsidR="00142DE1" w:rsidRDefault="00142DE1">
            <w:pPr>
              <w:rPr>
                <w:rFonts w:ascii="Times New Roman" w:hAnsi="Times New Roman" w:cs="Times New Roman"/>
                <w:b/>
                <w:color w:val="000000" w:themeColor="text1"/>
              </w:rPr>
            </w:pPr>
            <w:r>
              <w:rPr>
                <w:rFonts w:ascii="Times New Roman" w:hAnsi="Times New Roman" w:cs="Times New Roman"/>
                <w:b/>
                <w:color w:val="000000" w:themeColor="text1"/>
              </w:rPr>
              <w:lastRenderedPageBreak/>
              <w:t xml:space="preserve">Серуеннен оралу </w:t>
            </w:r>
          </w:p>
          <w:p w:rsidR="00142DE1" w:rsidRDefault="00142DE1">
            <w:pPr>
              <w:rPr>
                <w:rFonts w:ascii="Times New Roman" w:hAnsi="Times New Roman" w:cs="Times New Roman"/>
                <w:b/>
                <w:color w:val="000000" w:themeColor="text1"/>
              </w:rPr>
            </w:pPr>
            <w:r>
              <w:rPr>
                <w:rFonts w:ascii="Times New Roman" w:hAnsi="Times New Roman" w:cs="Times New Roman"/>
                <w:b/>
                <w:color w:val="000000" w:themeColor="text1"/>
              </w:rPr>
              <w:t>Возвращение с прогулки</w:t>
            </w:r>
          </w:p>
        </w:tc>
        <w:tc>
          <w:tcPr>
            <w:tcW w:w="14055" w:type="dxa"/>
            <w:gridSpan w:val="10"/>
            <w:tcBorders>
              <w:top w:val="single" w:sz="4" w:space="0" w:color="auto"/>
              <w:left w:val="single" w:sz="4" w:space="0" w:color="auto"/>
              <w:bottom w:val="single" w:sz="4" w:space="0" w:color="auto"/>
              <w:right w:val="single" w:sz="4" w:space="0" w:color="auto"/>
            </w:tcBorders>
          </w:tcPr>
          <w:p w:rsidR="00142DE1" w:rsidRDefault="00142DE1">
            <w:pPr>
              <w:rPr>
                <w:rFonts w:ascii="Times New Roman" w:hAnsi="Times New Roman" w:cs="Times New Roman"/>
              </w:rPr>
            </w:pPr>
          </w:p>
          <w:p w:rsidR="00142DE1" w:rsidRDefault="00142DE1">
            <w:pPr>
              <w:rPr>
                <w:rFonts w:ascii="Times New Roman" w:hAnsi="Times New Roman" w:cs="Times New Roman"/>
                <w:lang w:val="kk-KZ"/>
              </w:rPr>
            </w:pPr>
            <w:r>
              <w:rPr>
                <w:rFonts w:ascii="Times New Roman" w:hAnsi="Times New Roman" w:cs="Times New Roman"/>
              </w:rPr>
              <w:t xml:space="preserve">Последовательное раздевание одежды детей, складывание в шкафчики, мытье рук. Продолжать учить пользоваться полотенцем. Закреплять умение правильно, размещать вещи в шкафу. </w:t>
            </w:r>
            <w:r>
              <w:rPr>
                <w:rFonts w:ascii="Times New Roman" w:hAnsi="Times New Roman" w:cs="Times New Roman"/>
                <w:bCs/>
                <w:color w:val="000000"/>
              </w:rPr>
              <w:t>(</w:t>
            </w:r>
            <w:r>
              <w:rPr>
                <w:rFonts w:ascii="Times New Roman" w:hAnsi="Times New Roman" w:cs="Times New Roman"/>
                <w:b/>
                <w:lang w:val="kk-KZ"/>
              </w:rPr>
              <w:t>коммуникативная деятельность</w:t>
            </w:r>
            <w:r>
              <w:rPr>
                <w:rFonts w:ascii="Times New Roman" w:hAnsi="Times New Roman" w:cs="Times New Roman"/>
                <w:lang w:val="kk-KZ"/>
              </w:rPr>
              <w:t xml:space="preserve">) </w:t>
            </w:r>
            <w:r>
              <w:rPr>
                <w:rFonts w:ascii="Times New Roman" w:hAnsi="Times New Roman" w:cs="Times New Roman"/>
              </w:rPr>
              <w:t>Пальчиковые игры.</w:t>
            </w:r>
          </w:p>
        </w:tc>
      </w:tr>
      <w:tr w:rsidR="00142DE1" w:rsidTr="00142DE1">
        <w:trPr>
          <w:gridAfter w:val="4"/>
          <w:wAfter w:w="10568" w:type="dxa"/>
          <w:trHeight w:val="629"/>
        </w:trPr>
        <w:tc>
          <w:tcPr>
            <w:tcW w:w="300" w:type="dxa"/>
            <w:vMerge/>
            <w:tcBorders>
              <w:top w:val="single" w:sz="4" w:space="0" w:color="auto"/>
              <w:left w:val="single" w:sz="4" w:space="0" w:color="auto"/>
              <w:bottom w:val="single" w:sz="4" w:space="0" w:color="auto"/>
              <w:right w:val="single" w:sz="4" w:space="0" w:color="auto"/>
            </w:tcBorders>
            <w:vAlign w:val="center"/>
            <w:hideMark/>
          </w:tcPr>
          <w:p w:rsidR="00142DE1" w:rsidRDefault="00142DE1">
            <w:pPr>
              <w:widowControl/>
              <w:autoSpaceDE/>
              <w:autoSpaceDN/>
              <w:rPr>
                <w:rFonts w:ascii="Times New Roman" w:hAnsi="Times New Roman" w:cs="Times New Roman"/>
                <w:b/>
                <w:color w:val="000000" w:themeColor="text1"/>
              </w:rPr>
            </w:pPr>
          </w:p>
        </w:tc>
        <w:tc>
          <w:tcPr>
            <w:tcW w:w="2835" w:type="dxa"/>
            <w:gridSpan w:val="2"/>
            <w:tcBorders>
              <w:top w:val="single" w:sz="4" w:space="0" w:color="auto"/>
              <w:left w:val="single" w:sz="4" w:space="0" w:color="auto"/>
              <w:bottom w:val="single" w:sz="4" w:space="0" w:color="auto"/>
              <w:right w:val="single" w:sz="4" w:space="0" w:color="auto"/>
            </w:tcBorders>
          </w:tcPr>
          <w:p w:rsidR="00142DE1" w:rsidRDefault="00142DE1">
            <w:pPr>
              <w:rPr>
                <w:rFonts w:ascii="Times New Roman" w:hAnsi="Times New Roman" w:cs="Times New Roman"/>
                <w:b/>
                <w:lang w:val="kk-KZ"/>
              </w:rPr>
            </w:pPr>
            <w:r>
              <w:rPr>
                <w:rFonts w:ascii="Times New Roman" w:hAnsi="Times New Roman" w:cs="Times New Roman"/>
                <w:b/>
                <w:lang w:val="kk-KZ"/>
              </w:rPr>
              <w:t>Речевая игра «Воротики»</w:t>
            </w:r>
          </w:p>
          <w:p w:rsidR="00142DE1" w:rsidRDefault="00142DE1">
            <w:pPr>
              <w:rPr>
                <w:rFonts w:ascii="Times New Roman" w:hAnsi="Times New Roman" w:cs="Times New Roman"/>
                <w:b/>
                <w:lang w:val="kk-KZ"/>
              </w:rPr>
            </w:pPr>
            <w:r>
              <w:rPr>
                <w:rFonts w:ascii="Times New Roman" w:hAnsi="Times New Roman" w:cs="Times New Roman"/>
                <w:b/>
                <w:lang w:val="kk-KZ"/>
              </w:rPr>
              <w:t>«Ласковые  слова»</w:t>
            </w:r>
          </w:p>
          <w:p w:rsidR="00142DE1" w:rsidRDefault="00142DE1">
            <w:pPr>
              <w:rPr>
                <w:rFonts w:ascii="Times New Roman" w:hAnsi="Times New Roman" w:cs="Times New Roman"/>
              </w:rPr>
            </w:pPr>
            <w:r>
              <w:rPr>
                <w:rFonts w:ascii="Times New Roman" w:hAnsi="Times New Roman" w:cs="Times New Roman"/>
                <w:b/>
                <w:lang w:val="kk-KZ"/>
              </w:rPr>
              <w:t>Цель:</w:t>
            </w:r>
            <w:r>
              <w:rPr>
                <w:rFonts w:ascii="Times New Roman" w:hAnsi="Times New Roman" w:cs="Times New Roman"/>
              </w:rPr>
              <w:t xml:space="preserve"> правильно, отчетливо произносят звуки, обогащают  словарный  запас  существительными.</w:t>
            </w:r>
          </w:p>
          <w:p w:rsidR="00142DE1" w:rsidRDefault="00142DE1">
            <w:pPr>
              <w:rPr>
                <w:rFonts w:ascii="Times New Roman" w:eastAsia="Times New Roman" w:hAnsi="Times New Roman" w:cs="Times New Roman"/>
                <w:b/>
                <w:color w:val="000000"/>
                <w:lang w:eastAsia="ru-RU"/>
              </w:rPr>
            </w:pPr>
          </w:p>
        </w:tc>
        <w:tc>
          <w:tcPr>
            <w:tcW w:w="2835" w:type="dxa"/>
            <w:gridSpan w:val="2"/>
            <w:tcBorders>
              <w:top w:val="single" w:sz="4" w:space="0" w:color="auto"/>
              <w:left w:val="single" w:sz="4" w:space="0" w:color="auto"/>
              <w:bottom w:val="single" w:sz="4" w:space="0" w:color="auto"/>
              <w:right w:val="single" w:sz="4" w:space="0" w:color="auto"/>
            </w:tcBorders>
            <w:hideMark/>
          </w:tcPr>
          <w:p w:rsidR="00142DE1" w:rsidRDefault="00142DE1">
            <w:pPr>
              <w:rPr>
                <w:rFonts w:ascii="Times New Roman" w:hAnsi="Times New Roman" w:cs="Times New Roman"/>
                <w:b/>
                <w:lang w:val="kk-KZ"/>
              </w:rPr>
            </w:pPr>
            <w:r>
              <w:rPr>
                <w:rFonts w:ascii="Times New Roman" w:hAnsi="Times New Roman" w:cs="Times New Roman"/>
                <w:b/>
                <w:lang w:val="kk-KZ"/>
              </w:rPr>
              <w:t>Речевая игра «Воротики»</w:t>
            </w:r>
          </w:p>
          <w:p w:rsidR="00142DE1" w:rsidRDefault="00142DE1">
            <w:pPr>
              <w:rPr>
                <w:rFonts w:ascii="Times New Roman" w:hAnsi="Times New Roman" w:cs="Times New Roman"/>
                <w:b/>
                <w:lang w:val="kk-KZ"/>
              </w:rPr>
            </w:pPr>
            <w:r>
              <w:rPr>
                <w:rFonts w:ascii="Times New Roman" w:hAnsi="Times New Roman" w:cs="Times New Roman"/>
                <w:b/>
                <w:lang w:val="kk-KZ"/>
              </w:rPr>
              <w:t>«Скажи  наоборот»</w:t>
            </w:r>
          </w:p>
          <w:p w:rsidR="00142DE1" w:rsidRDefault="00142DE1">
            <w:pPr>
              <w:rPr>
                <w:rFonts w:ascii="Times New Roman" w:hAnsi="Times New Roman" w:cs="Times New Roman"/>
              </w:rPr>
            </w:pPr>
            <w:r>
              <w:rPr>
                <w:rFonts w:ascii="Times New Roman" w:hAnsi="Times New Roman" w:cs="Times New Roman"/>
                <w:b/>
                <w:lang w:val="kk-KZ"/>
              </w:rPr>
              <w:t>Цель:</w:t>
            </w:r>
            <w:r>
              <w:rPr>
                <w:rFonts w:ascii="Times New Roman" w:hAnsi="Times New Roman" w:cs="Times New Roman"/>
              </w:rPr>
              <w:t xml:space="preserve"> закрепляют понятия: высокий-низкий; много-мало,.., обогащение словарного запаса детей </w:t>
            </w:r>
          </w:p>
          <w:p w:rsidR="00142DE1" w:rsidRDefault="00142DE1">
            <w:pPr>
              <w:rPr>
                <w:rFonts w:ascii="Times New Roman" w:hAnsi="Times New Roman" w:cs="Times New Roman"/>
                <w:lang w:val="kk-KZ"/>
              </w:rPr>
            </w:pPr>
            <w:r>
              <w:rPr>
                <w:rFonts w:ascii="Times New Roman" w:hAnsi="Times New Roman" w:cs="Times New Roman"/>
                <w:lang w:val="kk-KZ"/>
              </w:rPr>
              <w:t>(основы  математики)</w:t>
            </w:r>
          </w:p>
        </w:tc>
        <w:tc>
          <w:tcPr>
            <w:tcW w:w="2835" w:type="dxa"/>
            <w:gridSpan w:val="2"/>
            <w:tcBorders>
              <w:top w:val="single" w:sz="4" w:space="0" w:color="auto"/>
              <w:left w:val="single" w:sz="4" w:space="0" w:color="auto"/>
              <w:bottom w:val="single" w:sz="4" w:space="0" w:color="auto"/>
              <w:right w:val="single" w:sz="4" w:space="0" w:color="auto"/>
            </w:tcBorders>
            <w:hideMark/>
          </w:tcPr>
          <w:p w:rsidR="00142DE1" w:rsidRDefault="00142DE1">
            <w:pPr>
              <w:rPr>
                <w:rFonts w:ascii="Times New Roman" w:hAnsi="Times New Roman" w:cs="Times New Roman"/>
                <w:b/>
                <w:lang w:val="kk-KZ"/>
              </w:rPr>
            </w:pPr>
            <w:r>
              <w:rPr>
                <w:rFonts w:ascii="Times New Roman" w:hAnsi="Times New Roman" w:cs="Times New Roman"/>
                <w:b/>
                <w:lang w:val="kk-KZ"/>
              </w:rPr>
              <w:t>Речевая игра «Воротики»</w:t>
            </w:r>
          </w:p>
          <w:p w:rsidR="00142DE1" w:rsidRDefault="00142DE1">
            <w:pPr>
              <w:rPr>
                <w:rFonts w:ascii="Times New Roman" w:hAnsi="Times New Roman" w:cs="Times New Roman"/>
                <w:b/>
                <w:lang w:val="kk-KZ"/>
              </w:rPr>
            </w:pPr>
            <w:r>
              <w:rPr>
                <w:rFonts w:ascii="Times New Roman" w:hAnsi="Times New Roman" w:cs="Times New Roman"/>
                <w:b/>
                <w:lang w:val="kk-KZ"/>
              </w:rPr>
              <w:t>«Зимние  слова»</w:t>
            </w:r>
          </w:p>
          <w:p w:rsidR="00142DE1" w:rsidRDefault="00142DE1">
            <w:pPr>
              <w:rPr>
                <w:rFonts w:ascii="Times New Roman" w:hAnsi="Times New Roman" w:cs="Times New Roman"/>
              </w:rPr>
            </w:pPr>
            <w:r>
              <w:rPr>
                <w:rFonts w:ascii="Times New Roman" w:hAnsi="Times New Roman" w:cs="Times New Roman"/>
                <w:b/>
                <w:lang w:val="kk-KZ"/>
              </w:rPr>
              <w:t>Цель:</w:t>
            </w:r>
            <w:r>
              <w:rPr>
                <w:rFonts w:ascii="Times New Roman" w:hAnsi="Times New Roman" w:cs="Times New Roman"/>
              </w:rPr>
              <w:t xml:space="preserve"> правильно, отчетливо произносят звуки,слова.</w:t>
            </w:r>
          </w:p>
          <w:p w:rsidR="00142DE1" w:rsidRDefault="00142DE1">
            <w:pPr>
              <w:rPr>
                <w:rFonts w:ascii="Times New Roman" w:hAnsi="Times New Roman" w:cs="Times New Roman"/>
                <w:b/>
                <w:lang w:val="kk-KZ"/>
              </w:rPr>
            </w:pPr>
            <w:r>
              <w:rPr>
                <w:rFonts w:ascii="Times New Roman" w:eastAsia="Times New Roman" w:hAnsi="Times New Roman" w:cs="Times New Roman"/>
                <w:b/>
                <w:color w:val="000000"/>
                <w:lang w:val="kk-KZ" w:eastAsia="ru-RU"/>
              </w:rPr>
              <w:t>Билингвальный компонент</w:t>
            </w:r>
            <w:r>
              <w:rPr>
                <w:rFonts w:ascii="Times New Roman" w:hAnsi="Times New Roman" w:cs="Times New Roman"/>
                <w:lang w:val="kk-KZ"/>
              </w:rPr>
              <w:t>. Кыс, кар, аяз, суык. ****</w:t>
            </w:r>
          </w:p>
        </w:tc>
        <w:tc>
          <w:tcPr>
            <w:tcW w:w="2835" w:type="dxa"/>
            <w:gridSpan w:val="2"/>
            <w:tcBorders>
              <w:top w:val="single" w:sz="4" w:space="0" w:color="auto"/>
              <w:left w:val="single" w:sz="4" w:space="0" w:color="auto"/>
              <w:bottom w:val="single" w:sz="4" w:space="0" w:color="auto"/>
              <w:right w:val="single" w:sz="4" w:space="0" w:color="auto"/>
            </w:tcBorders>
          </w:tcPr>
          <w:p w:rsidR="00142DE1" w:rsidRDefault="00142DE1">
            <w:pPr>
              <w:rPr>
                <w:rFonts w:ascii="Times New Roman" w:hAnsi="Times New Roman" w:cs="Times New Roman"/>
                <w:b/>
                <w:lang w:val="kk-KZ"/>
              </w:rPr>
            </w:pPr>
            <w:r>
              <w:rPr>
                <w:rFonts w:ascii="Times New Roman" w:hAnsi="Times New Roman" w:cs="Times New Roman"/>
                <w:b/>
                <w:lang w:val="kk-KZ"/>
              </w:rPr>
              <w:t>Речевая игра «Воротики»</w:t>
            </w:r>
          </w:p>
          <w:p w:rsidR="00142DE1" w:rsidRDefault="00142DE1">
            <w:pPr>
              <w:rPr>
                <w:rFonts w:ascii="Times New Roman" w:hAnsi="Times New Roman" w:cs="Times New Roman"/>
                <w:b/>
                <w:lang w:val="kk-KZ"/>
              </w:rPr>
            </w:pPr>
            <w:r>
              <w:rPr>
                <w:rFonts w:ascii="Times New Roman" w:hAnsi="Times New Roman" w:cs="Times New Roman"/>
                <w:b/>
                <w:lang w:val="kk-KZ"/>
              </w:rPr>
              <w:t>«Столица  нашей  Родины»</w:t>
            </w:r>
          </w:p>
          <w:p w:rsidR="00142DE1" w:rsidRDefault="00142DE1">
            <w:pPr>
              <w:rPr>
                <w:rFonts w:ascii="Times New Roman" w:hAnsi="Times New Roman" w:cs="Times New Roman"/>
              </w:rPr>
            </w:pPr>
            <w:r>
              <w:rPr>
                <w:rFonts w:ascii="Times New Roman" w:hAnsi="Times New Roman" w:cs="Times New Roman"/>
                <w:b/>
                <w:lang w:val="kk-KZ"/>
              </w:rPr>
              <w:t>Цель:</w:t>
            </w:r>
            <w:r>
              <w:rPr>
                <w:rFonts w:ascii="Times New Roman" w:hAnsi="Times New Roman" w:cs="Times New Roman"/>
              </w:rPr>
              <w:t xml:space="preserve">  правильно, отчетливо произносят  звуки, словарный  запас детей существительными</w:t>
            </w:r>
          </w:p>
          <w:p w:rsidR="00142DE1" w:rsidRDefault="00142DE1">
            <w:pPr>
              <w:rPr>
                <w:rFonts w:ascii="Times New Roman" w:hAnsi="Times New Roman" w:cs="Times New Roman"/>
                <w:b/>
                <w:lang w:val="kk-KZ"/>
              </w:rPr>
            </w:pPr>
          </w:p>
        </w:tc>
        <w:tc>
          <w:tcPr>
            <w:tcW w:w="2715" w:type="dxa"/>
            <w:gridSpan w:val="2"/>
            <w:tcBorders>
              <w:top w:val="single" w:sz="4" w:space="0" w:color="auto"/>
              <w:left w:val="single" w:sz="4" w:space="0" w:color="auto"/>
              <w:bottom w:val="single" w:sz="4" w:space="0" w:color="auto"/>
              <w:right w:val="single" w:sz="4" w:space="0" w:color="auto"/>
            </w:tcBorders>
            <w:hideMark/>
          </w:tcPr>
          <w:p w:rsidR="00142DE1" w:rsidRDefault="00142DE1">
            <w:pPr>
              <w:rPr>
                <w:rFonts w:ascii="Times New Roman" w:hAnsi="Times New Roman" w:cs="Times New Roman"/>
                <w:b/>
                <w:lang w:val="kk-KZ"/>
              </w:rPr>
            </w:pPr>
            <w:r>
              <w:rPr>
                <w:rFonts w:ascii="Times New Roman" w:hAnsi="Times New Roman" w:cs="Times New Roman"/>
                <w:b/>
                <w:lang w:val="kk-KZ"/>
              </w:rPr>
              <w:t>Речевая игра «Воротики»</w:t>
            </w:r>
          </w:p>
          <w:p w:rsidR="00142DE1" w:rsidRDefault="00142DE1">
            <w:pPr>
              <w:rPr>
                <w:rFonts w:ascii="Times New Roman" w:hAnsi="Times New Roman" w:cs="Times New Roman"/>
                <w:b/>
                <w:lang w:val="kk-KZ"/>
              </w:rPr>
            </w:pPr>
            <w:r>
              <w:rPr>
                <w:rFonts w:ascii="Times New Roman" w:hAnsi="Times New Roman" w:cs="Times New Roman"/>
                <w:b/>
                <w:lang w:val="kk-KZ"/>
              </w:rPr>
              <w:t>«Домашние животные»</w:t>
            </w:r>
          </w:p>
          <w:p w:rsidR="00142DE1" w:rsidRDefault="00142DE1">
            <w:pPr>
              <w:pStyle w:val="TableParagraph"/>
              <w:ind w:left="22" w:right="-15"/>
              <w:contextualSpacing/>
              <w:rPr>
                <w:rFonts w:ascii="Times New Roman" w:hAnsi="Times New Roman" w:cs="Times New Roman"/>
                <w:color w:val="000000" w:themeColor="text1"/>
              </w:rPr>
            </w:pPr>
            <w:r>
              <w:rPr>
                <w:rFonts w:ascii="Times New Roman" w:hAnsi="Times New Roman" w:cs="Times New Roman"/>
                <w:b/>
                <w:lang w:val="kk-KZ"/>
              </w:rPr>
              <w:t>Цель:</w:t>
            </w:r>
            <w:r>
              <w:rPr>
                <w:rFonts w:ascii="Times New Roman" w:hAnsi="Times New Roman" w:cs="Times New Roman"/>
              </w:rPr>
              <w:t>правильно, отчетливо произносят  звуки, существительные:</w:t>
            </w:r>
            <w:r>
              <w:rPr>
                <w:rFonts w:ascii="Times New Roman" w:eastAsia="Times New Roman" w:hAnsi="Times New Roman" w:cs="Times New Roman"/>
                <w:b/>
                <w:color w:val="000000"/>
                <w:lang w:val="kk-KZ" w:eastAsia="ru-RU"/>
              </w:rPr>
              <w:t xml:space="preserve"> Билингвальный компонент</w:t>
            </w:r>
            <w:r>
              <w:rPr>
                <w:rFonts w:ascii="Times New Roman" w:eastAsia="Times New Roman" w:hAnsi="Times New Roman" w:cs="Times New Roman"/>
                <w:color w:val="000000"/>
                <w:lang w:val="kk-KZ" w:eastAsia="ru-RU"/>
              </w:rPr>
              <w:t>:</w:t>
            </w:r>
            <w:r>
              <w:rPr>
                <w:rFonts w:ascii="Times New Roman" w:hAnsi="Times New Roman" w:cs="Times New Roman"/>
                <w:lang w:val="kk-KZ"/>
              </w:rPr>
              <w:t xml:space="preserve"> сиыр, </w:t>
            </w:r>
            <w:r>
              <w:rPr>
                <w:rFonts w:ascii="Times New Roman" w:hAnsi="Times New Roman" w:cs="Times New Roman"/>
              </w:rPr>
              <w:t>жылкы</w:t>
            </w:r>
            <w:r>
              <w:rPr>
                <w:rFonts w:ascii="Times New Roman" w:hAnsi="Times New Roman" w:cs="Times New Roman"/>
                <w:lang w:val="kk-KZ"/>
              </w:rPr>
              <w:t>, мысык.****</w:t>
            </w:r>
          </w:p>
        </w:tc>
      </w:tr>
      <w:tr w:rsidR="00142DE1" w:rsidTr="00142DE1">
        <w:trPr>
          <w:gridAfter w:val="4"/>
          <w:wAfter w:w="10568" w:type="dxa"/>
          <w:trHeight w:val="1501"/>
        </w:trPr>
        <w:tc>
          <w:tcPr>
            <w:tcW w:w="2411" w:type="dxa"/>
            <w:vMerge w:val="restart"/>
            <w:tcBorders>
              <w:top w:val="single" w:sz="4" w:space="0" w:color="auto"/>
              <w:left w:val="single" w:sz="4" w:space="0" w:color="auto"/>
              <w:bottom w:val="single" w:sz="4" w:space="0" w:color="auto"/>
              <w:right w:val="single" w:sz="4" w:space="0" w:color="auto"/>
            </w:tcBorders>
            <w:hideMark/>
          </w:tcPr>
          <w:p w:rsidR="00142DE1" w:rsidRDefault="00142DE1">
            <w:pPr>
              <w:rPr>
                <w:rFonts w:ascii="Times New Roman" w:hAnsi="Times New Roman" w:cs="Times New Roman"/>
                <w:b/>
                <w:color w:val="000000" w:themeColor="text1"/>
              </w:rPr>
            </w:pPr>
            <w:r>
              <w:rPr>
                <w:rFonts w:ascii="Times New Roman" w:hAnsi="Times New Roman" w:cs="Times New Roman"/>
                <w:b/>
                <w:color w:val="000000" w:themeColor="text1"/>
              </w:rPr>
              <w:t xml:space="preserve">Түскі ас </w:t>
            </w:r>
          </w:p>
          <w:p w:rsidR="00142DE1" w:rsidRDefault="00142DE1">
            <w:pPr>
              <w:rPr>
                <w:rFonts w:ascii="Times New Roman" w:hAnsi="Times New Roman" w:cs="Times New Roman"/>
                <w:b/>
                <w:color w:val="000000" w:themeColor="text1"/>
              </w:rPr>
            </w:pPr>
            <w:r>
              <w:rPr>
                <w:rFonts w:ascii="Times New Roman" w:hAnsi="Times New Roman" w:cs="Times New Roman"/>
                <w:b/>
                <w:color w:val="000000" w:themeColor="text1"/>
              </w:rPr>
              <w:t>Обед</w:t>
            </w:r>
          </w:p>
        </w:tc>
        <w:tc>
          <w:tcPr>
            <w:tcW w:w="14055" w:type="dxa"/>
            <w:gridSpan w:val="10"/>
            <w:tcBorders>
              <w:top w:val="single" w:sz="4" w:space="0" w:color="auto"/>
              <w:left w:val="single" w:sz="4" w:space="0" w:color="auto"/>
              <w:bottom w:val="single" w:sz="4" w:space="0" w:color="auto"/>
              <w:right w:val="single" w:sz="4" w:space="0" w:color="auto"/>
            </w:tcBorders>
            <w:hideMark/>
          </w:tcPr>
          <w:p w:rsidR="00142DE1" w:rsidRDefault="00142DE1">
            <w:pPr>
              <w:rPr>
                <w:rFonts w:ascii="Times New Roman" w:hAnsi="Times New Roman" w:cs="Times New Roman"/>
                <w:lang w:val="kk-KZ"/>
              </w:rPr>
            </w:pPr>
            <w:r>
              <w:rPr>
                <w:rFonts w:ascii="Times New Roman" w:hAnsi="Times New Roman" w:cs="Times New Roman"/>
                <w:b/>
              </w:rPr>
              <w:t xml:space="preserve">Культурно-гигиенические навыки. Цель: </w:t>
            </w:r>
            <w:r>
              <w:rPr>
                <w:rFonts w:ascii="Times New Roman" w:hAnsi="Times New Roman" w:cs="Times New Roman"/>
              </w:rPr>
              <w:t>совершенствовать навыки безопасного поведения в быту</w:t>
            </w:r>
            <w:r>
              <w:rPr>
                <w:rFonts w:ascii="Times New Roman" w:hAnsi="Times New Roman" w:cs="Times New Roman"/>
                <w:lang w:val="kk-KZ"/>
              </w:rPr>
              <w:t>.</w:t>
            </w:r>
          </w:p>
          <w:p w:rsidR="00142DE1" w:rsidRDefault="00142DE1">
            <w:pPr>
              <w:jc w:val="both"/>
              <w:rPr>
                <w:rFonts w:ascii="Times New Roman" w:eastAsia="Times New Roman" w:hAnsi="Times New Roman" w:cs="Times New Roman"/>
                <w:bCs/>
                <w:sz w:val="24"/>
                <w:szCs w:val="24"/>
              </w:rPr>
            </w:pPr>
            <w:r>
              <w:rPr>
                <w:rFonts w:ascii="Times New Roman" w:hAnsi="Times New Roman" w:cs="Times New Roman"/>
                <w:b/>
                <w:lang w:val="kk-KZ"/>
              </w:rPr>
              <w:t xml:space="preserve">Прием пищи. </w:t>
            </w:r>
            <w:r>
              <w:rPr>
                <w:rFonts w:ascii="Times New Roman" w:hAnsi="Times New Roman" w:cs="Times New Roman"/>
              </w:rPr>
              <w:t xml:space="preserve">Привлечение внимания детей к пище; индивидуальная работа по воспитанию культуры еды; правила этикета. Принимать и сохранять правильную осанку за столом, во время принятия пищи.  </w:t>
            </w:r>
            <w:r>
              <w:rPr>
                <w:rFonts w:ascii="Times New Roman" w:eastAsia="Times New Roman" w:hAnsi="Times New Roman" w:cs="Times New Roman"/>
                <w:bCs/>
                <w:sz w:val="24"/>
                <w:szCs w:val="24"/>
              </w:rPr>
              <w:t>Формировать навыки культурного поведения за столом: правильно пользоваться столовой и чайной ложками, вилкой, салфеткой; не крошить хлеб,</w:t>
            </w:r>
            <w:r>
              <w:rPr>
                <w:rFonts w:ascii="Times New Roman" w:eastAsia="Times New Roman" w:hAnsi="Times New Roman" w:cs="Times New Roman"/>
                <w:b/>
                <w:color w:val="C00000"/>
                <w:sz w:val="24"/>
                <w:szCs w:val="24"/>
                <w:lang w:val="kk-KZ"/>
              </w:rPr>
              <w:t xml:space="preserve"> </w:t>
            </w:r>
            <w:r>
              <w:rPr>
                <w:rFonts w:ascii="Times New Roman" w:eastAsia="Times New Roman" w:hAnsi="Times New Roman" w:cs="Times New Roman"/>
                <w:color w:val="000000"/>
                <w:sz w:val="24"/>
                <w:szCs w:val="24"/>
              </w:rPr>
              <w:t>пережевывать пищу с закрытым ртом, не разговаривать с полным ртом</w:t>
            </w:r>
            <w:r>
              <w:rPr>
                <w:rFonts w:ascii="Times New Roman" w:eastAsia="Times New Roman" w:hAnsi="Times New Roman" w:cs="Times New Roman"/>
                <w:bCs/>
                <w:sz w:val="24"/>
                <w:szCs w:val="24"/>
              </w:rPr>
              <w:t>.</w:t>
            </w:r>
          </w:p>
        </w:tc>
      </w:tr>
      <w:tr w:rsidR="00142DE1" w:rsidTr="00142DE1">
        <w:trPr>
          <w:gridAfter w:val="4"/>
          <w:wAfter w:w="10568" w:type="dxa"/>
        </w:trPr>
        <w:tc>
          <w:tcPr>
            <w:tcW w:w="300" w:type="dxa"/>
            <w:vMerge/>
            <w:tcBorders>
              <w:top w:val="single" w:sz="4" w:space="0" w:color="auto"/>
              <w:left w:val="single" w:sz="4" w:space="0" w:color="auto"/>
              <w:bottom w:val="single" w:sz="4" w:space="0" w:color="auto"/>
              <w:right w:val="single" w:sz="4" w:space="0" w:color="auto"/>
            </w:tcBorders>
            <w:vAlign w:val="center"/>
            <w:hideMark/>
          </w:tcPr>
          <w:p w:rsidR="00142DE1" w:rsidRDefault="00142DE1">
            <w:pPr>
              <w:widowControl/>
              <w:autoSpaceDE/>
              <w:autoSpaceDN/>
              <w:rPr>
                <w:rFonts w:ascii="Times New Roman" w:hAnsi="Times New Roman" w:cs="Times New Roman"/>
                <w:b/>
                <w:color w:val="000000" w:themeColor="text1"/>
              </w:rPr>
            </w:pPr>
          </w:p>
        </w:tc>
        <w:tc>
          <w:tcPr>
            <w:tcW w:w="2693" w:type="dxa"/>
            <w:tcBorders>
              <w:top w:val="single" w:sz="4" w:space="0" w:color="auto"/>
              <w:left w:val="single" w:sz="4" w:space="0" w:color="auto"/>
              <w:bottom w:val="single" w:sz="4" w:space="0" w:color="auto"/>
              <w:right w:val="single" w:sz="4" w:space="0" w:color="auto"/>
            </w:tcBorders>
            <w:hideMark/>
          </w:tcPr>
          <w:p w:rsidR="00142DE1" w:rsidRDefault="00142DE1">
            <w:pPr>
              <w:rPr>
                <w:rFonts w:ascii="Times New Roman" w:hAnsi="Times New Roman" w:cs="Times New Roman"/>
                <w:b/>
                <w:color w:val="000000" w:themeColor="text1"/>
              </w:rPr>
            </w:pPr>
            <w:r>
              <w:rPr>
                <w:rFonts w:ascii="Times New Roman" w:hAnsi="Times New Roman" w:cs="Times New Roman"/>
                <w:b/>
                <w:color w:val="000000" w:themeColor="text1"/>
              </w:rPr>
              <w:t>Работа дежурных</w:t>
            </w:r>
          </w:p>
          <w:p w:rsidR="00142DE1" w:rsidRDefault="00142DE1">
            <w:pPr>
              <w:jc w:val="both"/>
              <w:rPr>
                <w:rFonts w:ascii="Times New Roman" w:hAnsi="Times New Roman" w:cs="Times New Roman"/>
                <w:color w:val="000000" w:themeColor="text1"/>
              </w:rPr>
            </w:pPr>
            <w:r>
              <w:rPr>
                <w:rFonts w:ascii="Times New Roman" w:hAnsi="Times New Roman" w:cs="Times New Roman"/>
                <w:color w:val="000000" w:themeColor="text1"/>
              </w:rPr>
              <w:t xml:space="preserve">раскладывание столовых приборов, салфеток. </w:t>
            </w:r>
          </w:p>
          <w:p w:rsidR="00142DE1" w:rsidRDefault="00142DE1">
            <w:pPr>
              <w:jc w:val="both"/>
              <w:rPr>
                <w:rFonts w:ascii="Times New Roman" w:hAnsi="Times New Roman" w:cs="Times New Roman"/>
                <w:color w:val="000000" w:themeColor="text1"/>
              </w:rPr>
            </w:pPr>
            <w:r>
              <w:rPr>
                <w:rFonts w:ascii="Times New Roman" w:hAnsi="Times New Roman" w:cs="Times New Roman"/>
                <w:b/>
                <w:color w:val="000000" w:themeColor="text1"/>
              </w:rPr>
              <w:lastRenderedPageBreak/>
              <w:t>Цель</w:t>
            </w:r>
            <w:r>
              <w:rPr>
                <w:rFonts w:ascii="Times New Roman" w:hAnsi="Times New Roman" w:cs="Times New Roman"/>
                <w:color w:val="000000" w:themeColor="text1"/>
              </w:rPr>
              <w:t xml:space="preserve">: </w:t>
            </w:r>
            <w:r>
              <w:rPr>
                <w:rFonts w:ascii="Times New Roman" w:hAnsi="Times New Roman" w:cs="Times New Roman"/>
              </w:rPr>
              <w:t>совершенствуют навыки культуры  еды</w:t>
            </w:r>
            <w:r>
              <w:rPr>
                <w:rFonts w:ascii="Times New Roman" w:hAnsi="Times New Roman" w:cs="Times New Roman"/>
                <w:color w:val="000000" w:themeColor="text1"/>
              </w:rPr>
              <w:t>.</w:t>
            </w:r>
          </w:p>
          <w:p w:rsidR="00142DE1" w:rsidRDefault="00142DE1">
            <w:pPr>
              <w:jc w:val="both"/>
              <w:rPr>
                <w:rFonts w:ascii="Times New Roman" w:hAnsi="Times New Roman" w:cs="Times New Roman"/>
                <w:b/>
                <w:color w:val="000000" w:themeColor="text1"/>
              </w:rPr>
            </w:pPr>
            <w:r>
              <w:rPr>
                <w:rFonts w:ascii="Times New Roman" w:hAnsi="Times New Roman" w:cs="Times New Roman"/>
                <w:color w:val="000000" w:themeColor="text1"/>
              </w:rPr>
              <w:t xml:space="preserve"> </w:t>
            </w:r>
            <w:r>
              <w:rPr>
                <w:rFonts w:ascii="Times New Roman" w:hAnsi="Times New Roman" w:cs="Times New Roman"/>
                <w:b/>
                <w:color w:val="000000" w:themeColor="text1"/>
              </w:rPr>
              <w:t xml:space="preserve">Чтение стихотворения: </w:t>
            </w:r>
          </w:p>
          <w:p w:rsidR="00142DE1" w:rsidRDefault="00142DE1">
            <w:pPr>
              <w:jc w:val="both"/>
              <w:rPr>
                <w:rFonts w:ascii="Times New Roman" w:hAnsi="Times New Roman" w:cs="Times New Roman"/>
                <w:b/>
                <w:color w:val="000000" w:themeColor="text1"/>
              </w:rPr>
            </w:pPr>
            <w:r>
              <w:rPr>
                <w:rFonts w:ascii="Times New Roman" w:hAnsi="Times New Roman" w:cs="Times New Roman"/>
                <w:color w:val="000000" w:themeColor="text1"/>
              </w:rPr>
              <w:t>А у нас  есть ложки</w:t>
            </w:r>
          </w:p>
          <w:p w:rsidR="00142DE1" w:rsidRDefault="00142DE1">
            <w:pPr>
              <w:jc w:val="both"/>
              <w:rPr>
                <w:rFonts w:ascii="Times New Roman" w:hAnsi="Times New Roman" w:cs="Times New Roman"/>
                <w:color w:val="000000" w:themeColor="text1"/>
              </w:rPr>
            </w:pPr>
            <w:r>
              <w:rPr>
                <w:rFonts w:ascii="Times New Roman" w:hAnsi="Times New Roman" w:cs="Times New Roman"/>
                <w:color w:val="000000" w:themeColor="text1"/>
              </w:rPr>
              <w:t>Волшебные  немножко</w:t>
            </w:r>
          </w:p>
          <w:p w:rsidR="00142DE1" w:rsidRDefault="00142DE1">
            <w:pPr>
              <w:jc w:val="both"/>
              <w:rPr>
                <w:rFonts w:ascii="Times New Roman" w:hAnsi="Times New Roman" w:cs="Times New Roman"/>
                <w:color w:val="000000" w:themeColor="text1"/>
              </w:rPr>
            </w:pPr>
            <w:r>
              <w:rPr>
                <w:rFonts w:ascii="Times New Roman" w:hAnsi="Times New Roman" w:cs="Times New Roman"/>
                <w:color w:val="000000" w:themeColor="text1"/>
              </w:rPr>
              <w:t xml:space="preserve">Вот – тарелка, вот - еда. </w:t>
            </w:r>
          </w:p>
          <w:p w:rsidR="00142DE1" w:rsidRDefault="00142DE1">
            <w:pPr>
              <w:jc w:val="both"/>
              <w:rPr>
                <w:rFonts w:ascii="Times New Roman" w:hAnsi="Times New Roman" w:cs="Times New Roman"/>
                <w:color w:val="000000" w:themeColor="text1"/>
              </w:rPr>
            </w:pPr>
            <w:r>
              <w:rPr>
                <w:rFonts w:ascii="Times New Roman" w:hAnsi="Times New Roman" w:cs="Times New Roman"/>
                <w:color w:val="000000" w:themeColor="text1"/>
              </w:rPr>
              <w:t>Не осталось  и следа.</w:t>
            </w:r>
          </w:p>
          <w:p w:rsidR="00142DE1" w:rsidRDefault="00142DE1">
            <w:pPr>
              <w:jc w:val="both"/>
              <w:rPr>
                <w:rFonts w:ascii="Times New Roman" w:hAnsi="Times New Roman" w:cs="Times New Roman"/>
                <w:color w:val="000000" w:themeColor="text1"/>
              </w:rPr>
            </w:pPr>
            <w:r>
              <w:rPr>
                <w:rFonts w:ascii="Times New Roman" w:hAnsi="Times New Roman" w:cs="Times New Roman"/>
                <w:color w:val="000000" w:themeColor="text1"/>
              </w:rPr>
              <w:t xml:space="preserve"> Цель: п</w:t>
            </w:r>
            <w:r>
              <w:rPr>
                <w:rFonts w:ascii="Times New Roman" w:hAnsi="Times New Roman" w:cs="Times New Roman"/>
              </w:rPr>
              <w:t>ривлечение внимания детей к пище</w:t>
            </w:r>
          </w:p>
          <w:p w:rsidR="00142DE1" w:rsidRDefault="00142DE1">
            <w:pPr>
              <w:jc w:val="both"/>
              <w:rPr>
                <w:rFonts w:ascii="Times New Roman" w:eastAsia="Times New Roman" w:hAnsi="Times New Roman" w:cs="Times New Roman"/>
              </w:rPr>
            </w:pPr>
            <w:r>
              <w:rPr>
                <w:rFonts w:ascii="Times New Roman" w:hAnsi="Times New Roman" w:cs="Times New Roman"/>
                <w:color w:val="000000" w:themeColor="text1"/>
              </w:rPr>
              <w:t>(художественная  литература).</w:t>
            </w:r>
          </w:p>
          <w:p w:rsidR="00142DE1" w:rsidRDefault="00142DE1">
            <w:pPr>
              <w:rPr>
                <w:rFonts w:ascii="Times New Roman" w:hAnsi="Times New Roman" w:cs="Times New Roman"/>
                <w:b/>
                <w:color w:val="000000" w:themeColor="text1"/>
              </w:rPr>
            </w:pPr>
            <w:r>
              <w:rPr>
                <w:rFonts w:ascii="Times New Roman" w:hAnsi="Times New Roman" w:cs="Times New Roman"/>
                <w:b/>
                <w:color w:val="000000" w:themeColor="text1"/>
              </w:rPr>
              <w:t>Прием пищи.</w:t>
            </w:r>
          </w:p>
        </w:tc>
        <w:tc>
          <w:tcPr>
            <w:tcW w:w="3118" w:type="dxa"/>
            <w:gridSpan w:val="4"/>
            <w:tcBorders>
              <w:top w:val="single" w:sz="4" w:space="0" w:color="auto"/>
              <w:left w:val="single" w:sz="4" w:space="0" w:color="auto"/>
              <w:bottom w:val="single" w:sz="4" w:space="0" w:color="auto"/>
              <w:right w:val="single" w:sz="4" w:space="0" w:color="auto"/>
            </w:tcBorders>
            <w:hideMark/>
          </w:tcPr>
          <w:p w:rsidR="00142DE1" w:rsidRDefault="00142DE1">
            <w:pPr>
              <w:rPr>
                <w:rFonts w:ascii="Times New Roman" w:hAnsi="Times New Roman" w:cs="Times New Roman"/>
                <w:b/>
                <w:color w:val="000000" w:themeColor="text1"/>
              </w:rPr>
            </w:pPr>
            <w:r>
              <w:rPr>
                <w:rFonts w:ascii="Times New Roman" w:hAnsi="Times New Roman" w:cs="Times New Roman"/>
                <w:b/>
                <w:color w:val="000000" w:themeColor="text1"/>
              </w:rPr>
              <w:lastRenderedPageBreak/>
              <w:t>Работа дежурных</w:t>
            </w:r>
          </w:p>
          <w:p w:rsidR="00142DE1" w:rsidRDefault="00142DE1">
            <w:pPr>
              <w:rPr>
                <w:rFonts w:ascii="Times New Roman" w:hAnsi="Times New Roman" w:cs="Times New Roman"/>
                <w:b/>
                <w:color w:val="000000" w:themeColor="text1"/>
              </w:rPr>
            </w:pPr>
            <w:r>
              <w:rPr>
                <w:rFonts w:ascii="Times New Roman" w:hAnsi="Times New Roman" w:cs="Times New Roman"/>
                <w:color w:val="000000" w:themeColor="text1"/>
              </w:rPr>
              <w:t xml:space="preserve">раскладывание столовых приборов, салфеток. </w:t>
            </w:r>
            <w:r>
              <w:rPr>
                <w:rFonts w:ascii="Times New Roman" w:hAnsi="Times New Roman" w:cs="Times New Roman"/>
                <w:b/>
                <w:color w:val="000000" w:themeColor="text1"/>
              </w:rPr>
              <w:t>Цель</w:t>
            </w:r>
            <w:r>
              <w:rPr>
                <w:rFonts w:ascii="Times New Roman" w:hAnsi="Times New Roman" w:cs="Times New Roman"/>
                <w:color w:val="000000" w:themeColor="text1"/>
              </w:rPr>
              <w:t xml:space="preserve">: </w:t>
            </w:r>
            <w:r>
              <w:rPr>
                <w:rFonts w:ascii="Times New Roman" w:hAnsi="Times New Roman" w:cs="Times New Roman"/>
              </w:rPr>
              <w:lastRenderedPageBreak/>
              <w:t>совершенствоватуют навыки безопасного поведения в быту</w:t>
            </w:r>
            <w:r>
              <w:rPr>
                <w:rFonts w:ascii="Times New Roman" w:hAnsi="Times New Roman" w:cs="Times New Roman"/>
                <w:color w:val="000000" w:themeColor="text1"/>
              </w:rPr>
              <w:t xml:space="preserve">. </w:t>
            </w:r>
          </w:p>
          <w:p w:rsidR="00142DE1" w:rsidRDefault="00142DE1">
            <w:pPr>
              <w:rPr>
                <w:rFonts w:ascii="Times New Roman" w:hAnsi="Times New Roman" w:cs="Times New Roman"/>
                <w:b/>
                <w:color w:val="000000" w:themeColor="text1"/>
              </w:rPr>
            </w:pPr>
            <w:r>
              <w:rPr>
                <w:rFonts w:ascii="Times New Roman" w:hAnsi="Times New Roman" w:cs="Times New Roman"/>
                <w:b/>
                <w:color w:val="000000" w:themeColor="text1"/>
              </w:rPr>
              <w:t xml:space="preserve">Проговаривание стихотворение.  </w:t>
            </w:r>
            <w:r>
              <w:rPr>
                <w:rFonts w:ascii="Times New Roman" w:hAnsi="Times New Roman" w:cs="Times New Roman"/>
                <w:color w:val="000000" w:themeColor="text1"/>
              </w:rPr>
              <w:t>А у нас есть ложки...</w:t>
            </w:r>
            <w:r>
              <w:rPr>
                <w:rFonts w:ascii="Times New Roman" w:hAnsi="Times New Roman" w:cs="Times New Roman"/>
                <w:b/>
                <w:color w:val="000000" w:themeColor="text1"/>
              </w:rPr>
              <w:t xml:space="preserve">    </w:t>
            </w:r>
          </w:p>
          <w:p w:rsidR="00142DE1" w:rsidRDefault="00142DE1">
            <w:pPr>
              <w:rPr>
                <w:rFonts w:ascii="Times New Roman" w:hAnsi="Times New Roman" w:cs="Times New Roman"/>
                <w:color w:val="000000" w:themeColor="text1"/>
              </w:rPr>
            </w:pPr>
            <w:r>
              <w:rPr>
                <w:rFonts w:ascii="Times New Roman" w:hAnsi="Times New Roman" w:cs="Times New Roman"/>
                <w:color w:val="000000" w:themeColor="text1"/>
              </w:rPr>
              <w:t xml:space="preserve">Цель: </w:t>
            </w:r>
            <w:r>
              <w:rPr>
                <w:rFonts w:ascii="Times New Roman" w:hAnsi="Times New Roman" w:cs="Times New Roman"/>
              </w:rPr>
              <w:t xml:space="preserve">закрепление правильного, отчетливого произношение звуков </w:t>
            </w:r>
          </w:p>
          <w:p w:rsidR="00142DE1" w:rsidRDefault="00142DE1">
            <w:pPr>
              <w:rPr>
                <w:rFonts w:ascii="Times New Roman" w:hAnsi="Times New Roman" w:cs="Times New Roman"/>
                <w:b/>
                <w:color w:val="000000" w:themeColor="text1"/>
              </w:rPr>
            </w:pPr>
            <w:r>
              <w:rPr>
                <w:rFonts w:ascii="Times New Roman" w:hAnsi="Times New Roman" w:cs="Times New Roman"/>
                <w:color w:val="000000" w:themeColor="text1"/>
              </w:rPr>
              <w:t>(художественная  литература).</w:t>
            </w:r>
          </w:p>
          <w:p w:rsidR="00142DE1" w:rsidRDefault="00142DE1">
            <w:pPr>
              <w:rPr>
                <w:rFonts w:ascii="Times New Roman" w:hAnsi="Times New Roman" w:cs="Times New Roman"/>
                <w:color w:val="000000" w:themeColor="text1"/>
              </w:rPr>
            </w:pPr>
            <w:r>
              <w:rPr>
                <w:rFonts w:ascii="Times New Roman" w:hAnsi="Times New Roman" w:cs="Times New Roman"/>
                <w:b/>
                <w:color w:val="000000" w:themeColor="text1"/>
              </w:rPr>
              <w:t>Прием пищи.</w:t>
            </w:r>
          </w:p>
        </w:tc>
        <w:tc>
          <w:tcPr>
            <w:tcW w:w="2835" w:type="dxa"/>
            <w:gridSpan w:val="2"/>
            <w:tcBorders>
              <w:top w:val="single" w:sz="4" w:space="0" w:color="auto"/>
              <w:left w:val="single" w:sz="4" w:space="0" w:color="auto"/>
              <w:bottom w:val="single" w:sz="4" w:space="0" w:color="auto"/>
              <w:right w:val="single" w:sz="4" w:space="0" w:color="auto"/>
            </w:tcBorders>
          </w:tcPr>
          <w:p w:rsidR="00142DE1" w:rsidRDefault="00142DE1">
            <w:pPr>
              <w:rPr>
                <w:rFonts w:ascii="Times New Roman" w:hAnsi="Times New Roman" w:cs="Times New Roman"/>
                <w:b/>
                <w:color w:val="000000" w:themeColor="text1"/>
              </w:rPr>
            </w:pPr>
            <w:r>
              <w:rPr>
                <w:rFonts w:ascii="Times New Roman" w:hAnsi="Times New Roman" w:cs="Times New Roman"/>
                <w:b/>
                <w:color w:val="000000" w:themeColor="text1"/>
              </w:rPr>
              <w:lastRenderedPageBreak/>
              <w:t>Работа дежурных</w:t>
            </w:r>
          </w:p>
          <w:p w:rsidR="00142DE1" w:rsidRDefault="00142DE1">
            <w:pPr>
              <w:rPr>
                <w:rFonts w:ascii="Times New Roman" w:hAnsi="Times New Roman" w:cs="Times New Roman"/>
                <w:color w:val="000000" w:themeColor="text1"/>
              </w:rPr>
            </w:pPr>
            <w:r>
              <w:rPr>
                <w:rFonts w:ascii="Times New Roman" w:hAnsi="Times New Roman" w:cs="Times New Roman"/>
                <w:color w:val="000000" w:themeColor="text1"/>
              </w:rPr>
              <w:t xml:space="preserve">раскладывание столовых приборов, салфеток. </w:t>
            </w:r>
          </w:p>
          <w:p w:rsidR="00142DE1" w:rsidRDefault="00142DE1">
            <w:pPr>
              <w:rPr>
                <w:rFonts w:ascii="Times New Roman" w:hAnsi="Times New Roman" w:cs="Times New Roman"/>
                <w:color w:val="000000" w:themeColor="text1"/>
              </w:rPr>
            </w:pPr>
            <w:r>
              <w:rPr>
                <w:rFonts w:ascii="Times New Roman" w:hAnsi="Times New Roman" w:cs="Times New Roman"/>
                <w:b/>
                <w:color w:val="000000" w:themeColor="text1"/>
              </w:rPr>
              <w:lastRenderedPageBreak/>
              <w:t>Цель</w:t>
            </w:r>
            <w:r>
              <w:rPr>
                <w:rFonts w:ascii="Times New Roman" w:hAnsi="Times New Roman" w:cs="Times New Roman"/>
                <w:color w:val="000000" w:themeColor="text1"/>
              </w:rPr>
              <w:t xml:space="preserve">: </w:t>
            </w:r>
            <w:r>
              <w:rPr>
                <w:rFonts w:ascii="Times New Roman" w:hAnsi="Times New Roman" w:cs="Times New Roman"/>
              </w:rPr>
              <w:t>совершенствовать навыки безопасного поведения в быту</w:t>
            </w:r>
            <w:r>
              <w:rPr>
                <w:rFonts w:ascii="Times New Roman" w:hAnsi="Times New Roman" w:cs="Times New Roman"/>
                <w:color w:val="000000" w:themeColor="text1"/>
              </w:rPr>
              <w:t xml:space="preserve">. </w:t>
            </w:r>
          </w:p>
          <w:p w:rsidR="00142DE1" w:rsidRDefault="00142DE1">
            <w:pPr>
              <w:rPr>
                <w:rFonts w:ascii="Times New Roman" w:hAnsi="Times New Roman" w:cs="Times New Roman"/>
                <w:b/>
              </w:rPr>
            </w:pPr>
            <w:r>
              <w:rPr>
                <w:rFonts w:ascii="Times New Roman" w:hAnsi="Times New Roman" w:cs="Times New Roman"/>
                <w:b/>
                <w:color w:val="000000" w:themeColor="text1"/>
              </w:rPr>
              <w:t xml:space="preserve">Беседа </w:t>
            </w:r>
            <w:r>
              <w:rPr>
                <w:rFonts w:ascii="Times New Roman" w:hAnsi="Times New Roman" w:cs="Times New Roman"/>
                <w:b/>
              </w:rPr>
              <w:t>«Кто готовит нам обед»</w:t>
            </w:r>
          </w:p>
          <w:p w:rsidR="00142DE1" w:rsidRDefault="00142DE1">
            <w:pPr>
              <w:rPr>
                <w:rFonts w:ascii="Times New Roman" w:eastAsia="Times New Roman" w:hAnsi="Times New Roman" w:cs="Times New Roman"/>
                <w:b/>
                <w:i/>
                <w:color w:val="000000"/>
                <w:lang w:val="kk-KZ" w:eastAsia="ru-RU"/>
              </w:rPr>
            </w:pPr>
            <w:r>
              <w:rPr>
                <w:rFonts w:ascii="Times New Roman" w:hAnsi="Times New Roman" w:cs="Times New Roman"/>
                <w:b/>
              </w:rPr>
              <w:t>Цель:</w:t>
            </w:r>
            <w:r>
              <w:rPr>
                <w:rFonts w:ascii="Times New Roman" w:hAnsi="Times New Roman" w:cs="Times New Roman"/>
              </w:rPr>
              <w:t xml:space="preserve"> слушают и понимают  речь, ведут диалог</w:t>
            </w:r>
            <w:r>
              <w:rPr>
                <w:rFonts w:ascii="Times New Roman" w:eastAsia="Times New Roman" w:hAnsi="Times New Roman" w:cs="Times New Roman"/>
                <w:b/>
                <w:i/>
                <w:color w:val="000000"/>
                <w:lang w:val="kk-KZ" w:eastAsia="ru-RU"/>
              </w:rPr>
              <w:t xml:space="preserve">. </w:t>
            </w:r>
          </w:p>
          <w:p w:rsidR="00142DE1" w:rsidRDefault="00142DE1">
            <w:pPr>
              <w:rPr>
                <w:rFonts w:ascii="Times New Roman" w:eastAsia="Times New Roman" w:hAnsi="Times New Roman" w:cs="Times New Roman"/>
                <w:b/>
                <w:i/>
                <w:color w:val="000000"/>
                <w:lang w:val="kk-KZ" w:eastAsia="ru-RU"/>
              </w:rPr>
            </w:pPr>
          </w:p>
          <w:p w:rsidR="00142DE1" w:rsidRDefault="00142DE1">
            <w:pPr>
              <w:rPr>
                <w:rFonts w:ascii="Times New Roman" w:hAnsi="Times New Roman" w:cs="Times New Roman"/>
                <w:b/>
                <w:color w:val="000000" w:themeColor="text1"/>
              </w:rPr>
            </w:pPr>
          </w:p>
          <w:p w:rsidR="00142DE1" w:rsidRDefault="00142DE1">
            <w:pPr>
              <w:rPr>
                <w:rFonts w:ascii="Times New Roman" w:hAnsi="Times New Roman" w:cs="Times New Roman"/>
                <w:color w:val="000000" w:themeColor="text1"/>
              </w:rPr>
            </w:pPr>
            <w:r>
              <w:rPr>
                <w:rFonts w:ascii="Times New Roman" w:hAnsi="Times New Roman" w:cs="Times New Roman"/>
                <w:b/>
                <w:color w:val="000000" w:themeColor="text1"/>
              </w:rPr>
              <w:t>Прием пищи.</w:t>
            </w:r>
          </w:p>
        </w:tc>
        <w:tc>
          <w:tcPr>
            <w:tcW w:w="2835" w:type="dxa"/>
            <w:gridSpan w:val="2"/>
            <w:tcBorders>
              <w:top w:val="single" w:sz="4" w:space="0" w:color="auto"/>
              <w:left w:val="single" w:sz="4" w:space="0" w:color="auto"/>
              <w:bottom w:val="single" w:sz="4" w:space="0" w:color="auto"/>
              <w:right w:val="single" w:sz="4" w:space="0" w:color="auto"/>
            </w:tcBorders>
          </w:tcPr>
          <w:p w:rsidR="00142DE1" w:rsidRDefault="00142DE1">
            <w:pPr>
              <w:rPr>
                <w:rFonts w:ascii="Times New Roman" w:hAnsi="Times New Roman" w:cs="Times New Roman"/>
                <w:b/>
                <w:color w:val="000000" w:themeColor="text1"/>
              </w:rPr>
            </w:pPr>
            <w:r>
              <w:rPr>
                <w:rFonts w:ascii="Times New Roman" w:hAnsi="Times New Roman" w:cs="Times New Roman"/>
                <w:b/>
                <w:color w:val="000000" w:themeColor="text1"/>
              </w:rPr>
              <w:lastRenderedPageBreak/>
              <w:t>Работа дежурных</w:t>
            </w:r>
          </w:p>
          <w:p w:rsidR="00142DE1" w:rsidRDefault="00142DE1">
            <w:pPr>
              <w:rPr>
                <w:rFonts w:ascii="Times New Roman" w:hAnsi="Times New Roman" w:cs="Times New Roman"/>
                <w:color w:val="000000" w:themeColor="text1"/>
              </w:rPr>
            </w:pPr>
            <w:r>
              <w:rPr>
                <w:rFonts w:ascii="Times New Roman" w:hAnsi="Times New Roman" w:cs="Times New Roman"/>
                <w:color w:val="000000" w:themeColor="text1"/>
              </w:rPr>
              <w:t xml:space="preserve">раскладывание столовых приборов, салфеток. </w:t>
            </w:r>
            <w:r>
              <w:rPr>
                <w:rFonts w:ascii="Times New Roman" w:hAnsi="Times New Roman" w:cs="Times New Roman"/>
                <w:b/>
                <w:color w:val="000000" w:themeColor="text1"/>
              </w:rPr>
              <w:t>Цель</w:t>
            </w:r>
            <w:r>
              <w:rPr>
                <w:rFonts w:ascii="Times New Roman" w:hAnsi="Times New Roman" w:cs="Times New Roman"/>
                <w:color w:val="000000" w:themeColor="text1"/>
              </w:rPr>
              <w:t xml:space="preserve">: </w:t>
            </w:r>
            <w:r>
              <w:rPr>
                <w:rFonts w:ascii="Times New Roman" w:hAnsi="Times New Roman" w:cs="Times New Roman"/>
              </w:rPr>
              <w:lastRenderedPageBreak/>
              <w:t>совершенствовать навыки безопасного поведения в быту</w:t>
            </w:r>
            <w:r>
              <w:rPr>
                <w:rFonts w:ascii="Times New Roman" w:hAnsi="Times New Roman" w:cs="Times New Roman"/>
                <w:color w:val="000000" w:themeColor="text1"/>
              </w:rPr>
              <w:t xml:space="preserve">. </w:t>
            </w:r>
          </w:p>
          <w:p w:rsidR="00142DE1" w:rsidRDefault="00142DE1">
            <w:pPr>
              <w:rPr>
                <w:rFonts w:ascii="Times New Roman" w:hAnsi="Times New Roman" w:cs="Times New Roman"/>
                <w:b/>
                <w:color w:val="000000" w:themeColor="text1"/>
              </w:rPr>
            </w:pPr>
            <w:r>
              <w:rPr>
                <w:rFonts w:ascii="Times New Roman" w:hAnsi="Times New Roman" w:cs="Times New Roman"/>
                <w:b/>
                <w:color w:val="000000" w:themeColor="text1"/>
              </w:rPr>
              <w:t xml:space="preserve">Беседа «О бережном  отношении к хлебу» Цель: </w:t>
            </w:r>
            <w:r>
              <w:rPr>
                <w:rFonts w:ascii="Times New Roman" w:hAnsi="Times New Roman" w:cs="Times New Roman"/>
              </w:rPr>
              <w:t>формирование навыков слушания и понимания речи</w:t>
            </w:r>
          </w:p>
          <w:p w:rsidR="00142DE1" w:rsidRDefault="00142DE1">
            <w:pPr>
              <w:rPr>
                <w:rFonts w:ascii="Times New Roman" w:hAnsi="Times New Roman" w:cs="Times New Roman"/>
                <w:b/>
                <w:color w:val="000000" w:themeColor="text1"/>
              </w:rPr>
            </w:pPr>
          </w:p>
          <w:p w:rsidR="00142DE1" w:rsidRDefault="00142DE1">
            <w:pPr>
              <w:rPr>
                <w:rFonts w:ascii="Times New Roman" w:hAnsi="Times New Roman" w:cs="Times New Roman"/>
                <w:b/>
                <w:color w:val="000000" w:themeColor="text1"/>
              </w:rPr>
            </w:pPr>
          </w:p>
          <w:p w:rsidR="00142DE1" w:rsidRDefault="00142DE1">
            <w:pPr>
              <w:rPr>
                <w:rFonts w:ascii="Times New Roman" w:hAnsi="Times New Roman" w:cs="Times New Roman"/>
                <w:color w:val="000000" w:themeColor="text1"/>
              </w:rPr>
            </w:pPr>
            <w:r>
              <w:rPr>
                <w:rFonts w:ascii="Times New Roman" w:hAnsi="Times New Roman" w:cs="Times New Roman"/>
                <w:b/>
                <w:color w:val="000000" w:themeColor="text1"/>
              </w:rPr>
              <w:t>Прием пищи.</w:t>
            </w:r>
          </w:p>
        </w:tc>
        <w:tc>
          <w:tcPr>
            <w:tcW w:w="2574" w:type="dxa"/>
            <w:tcBorders>
              <w:top w:val="single" w:sz="4" w:space="0" w:color="auto"/>
              <w:left w:val="single" w:sz="4" w:space="0" w:color="auto"/>
              <w:bottom w:val="single" w:sz="4" w:space="0" w:color="auto"/>
              <w:right w:val="single" w:sz="4" w:space="0" w:color="auto"/>
            </w:tcBorders>
          </w:tcPr>
          <w:p w:rsidR="00142DE1" w:rsidRDefault="00142DE1">
            <w:pPr>
              <w:rPr>
                <w:rFonts w:ascii="Times New Roman" w:hAnsi="Times New Roman" w:cs="Times New Roman"/>
                <w:b/>
                <w:color w:val="000000" w:themeColor="text1"/>
              </w:rPr>
            </w:pPr>
            <w:r>
              <w:rPr>
                <w:rFonts w:ascii="Times New Roman" w:hAnsi="Times New Roman" w:cs="Times New Roman"/>
                <w:b/>
                <w:color w:val="000000" w:themeColor="text1"/>
              </w:rPr>
              <w:lastRenderedPageBreak/>
              <w:t>Работа дежурных</w:t>
            </w:r>
          </w:p>
          <w:p w:rsidR="00142DE1" w:rsidRDefault="00142DE1">
            <w:pPr>
              <w:jc w:val="both"/>
              <w:rPr>
                <w:rFonts w:ascii="Times New Roman" w:hAnsi="Times New Roman" w:cs="Times New Roman"/>
                <w:color w:val="000000" w:themeColor="text1"/>
              </w:rPr>
            </w:pPr>
            <w:r>
              <w:rPr>
                <w:rFonts w:ascii="Times New Roman" w:hAnsi="Times New Roman" w:cs="Times New Roman"/>
                <w:color w:val="000000" w:themeColor="text1"/>
              </w:rPr>
              <w:t xml:space="preserve">раскладывание столовых приборов, салфеток. </w:t>
            </w:r>
          </w:p>
          <w:p w:rsidR="00142DE1" w:rsidRDefault="00142DE1">
            <w:pPr>
              <w:jc w:val="both"/>
              <w:rPr>
                <w:rFonts w:ascii="Times New Roman" w:hAnsi="Times New Roman" w:cs="Times New Roman"/>
                <w:color w:val="000000" w:themeColor="text1"/>
              </w:rPr>
            </w:pPr>
            <w:r>
              <w:rPr>
                <w:rFonts w:ascii="Times New Roman" w:hAnsi="Times New Roman" w:cs="Times New Roman"/>
                <w:b/>
                <w:color w:val="000000" w:themeColor="text1"/>
              </w:rPr>
              <w:lastRenderedPageBreak/>
              <w:t>Цель</w:t>
            </w:r>
            <w:r>
              <w:rPr>
                <w:rFonts w:ascii="Times New Roman" w:hAnsi="Times New Roman" w:cs="Times New Roman"/>
                <w:color w:val="000000" w:themeColor="text1"/>
              </w:rPr>
              <w:t>:</w:t>
            </w:r>
            <w:r>
              <w:rPr>
                <w:rFonts w:ascii="Times New Roman" w:hAnsi="Times New Roman" w:cs="Times New Roman"/>
              </w:rPr>
              <w:t xml:space="preserve"> навык культуры  еды</w:t>
            </w:r>
            <w:r>
              <w:rPr>
                <w:rFonts w:ascii="Times New Roman" w:hAnsi="Times New Roman" w:cs="Times New Roman"/>
                <w:color w:val="000000" w:themeColor="text1"/>
              </w:rPr>
              <w:t>.</w:t>
            </w:r>
          </w:p>
          <w:p w:rsidR="00142DE1" w:rsidRDefault="00142DE1">
            <w:pPr>
              <w:jc w:val="both"/>
              <w:rPr>
                <w:rFonts w:ascii="Times New Roman" w:hAnsi="Times New Roman" w:cs="Times New Roman"/>
                <w:b/>
                <w:color w:val="000000" w:themeColor="text1"/>
              </w:rPr>
            </w:pPr>
            <w:r>
              <w:rPr>
                <w:rFonts w:ascii="Times New Roman" w:hAnsi="Times New Roman" w:cs="Times New Roman"/>
                <w:b/>
                <w:color w:val="000000" w:themeColor="text1"/>
              </w:rPr>
              <w:t xml:space="preserve">Повторение стихотворения: </w:t>
            </w:r>
          </w:p>
          <w:p w:rsidR="00142DE1" w:rsidRDefault="00142DE1">
            <w:pPr>
              <w:jc w:val="both"/>
              <w:rPr>
                <w:rFonts w:ascii="Times New Roman" w:hAnsi="Times New Roman" w:cs="Times New Roman"/>
                <w:b/>
                <w:color w:val="000000" w:themeColor="text1"/>
              </w:rPr>
            </w:pPr>
            <w:r>
              <w:rPr>
                <w:rFonts w:ascii="Times New Roman" w:hAnsi="Times New Roman" w:cs="Times New Roman"/>
                <w:color w:val="000000" w:themeColor="text1"/>
              </w:rPr>
              <w:t>А у нас  есть ложки</w:t>
            </w:r>
          </w:p>
          <w:p w:rsidR="00142DE1" w:rsidRDefault="00142DE1">
            <w:pPr>
              <w:jc w:val="both"/>
              <w:rPr>
                <w:rFonts w:ascii="Times New Roman" w:hAnsi="Times New Roman" w:cs="Times New Roman"/>
                <w:color w:val="000000" w:themeColor="text1"/>
              </w:rPr>
            </w:pPr>
            <w:r>
              <w:rPr>
                <w:rFonts w:ascii="Times New Roman" w:hAnsi="Times New Roman" w:cs="Times New Roman"/>
                <w:color w:val="000000" w:themeColor="text1"/>
              </w:rPr>
              <w:t>Волшебные  немножко</w:t>
            </w:r>
          </w:p>
          <w:p w:rsidR="00142DE1" w:rsidRDefault="00142DE1">
            <w:pPr>
              <w:jc w:val="both"/>
              <w:rPr>
                <w:rFonts w:ascii="Times New Roman" w:hAnsi="Times New Roman" w:cs="Times New Roman"/>
                <w:color w:val="000000" w:themeColor="text1"/>
              </w:rPr>
            </w:pPr>
            <w:r>
              <w:rPr>
                <w:rFonts w:ascii="Times New Roman" w:hAnsi="Times New Roman" w:cs="Times New Roman"/>
                <w:color w:val="000000" w:themeColor="text1"/>
              </w:rPr>
              <w:t xml:space="preserve">Вот – тарелка, вот - еда. </w:t>
            </w:r>
          </w:p>
          <w:p w:rsidR="00142DE1" w:rsidRDefault="00142DE1">
            <w:pPr>
              <w:jc w:val="both"/>
              <w:rPr>
                <w:rFonts w:ascii="Times New Roman" w:hAnsi="Times New Roman" w:cs="Times New Roman"/>
                <w:color w:val="000000" w:themeColor="text1"/>
              </w:rPr>
            </w:pPr>
            <w:r>
              <w:rPr>
                <w:rFonts w:ascii="Times New Roman" w:hAnsi="Times New Roman" w:cs="Times New Roman"/>
                <w:color w:val="000000" w:themeColor="text1"/>
              </w:rPr>
              <w:t>Не осталось  и следа.</w:t>
            </w:r>
          </w:p>
          <w:p w:rsidR="00142DE1" w:rsidRDefault="00142DE1">
            <w:pPr>
              <w:jc w:val="both"/>
              <w:rPr>
                <w:rFonts w:ascii="Times New Roman" w:eastAsia="Times New Roman" w:hAnsi="Times New Roman" w:cs="Times New Roman"/>
              </w:rPr>
            </w:pPr>
            <w:r>
              <w:rPr>
                <w:rFonts w:ascii="Times New Roman" w:hAnsi="Times New Roman" w:cs="Times New Roman"/>
                <w:color w:val="000000" w:themeColor="text1"/>
              </w:rPr>
              <w:t>(художественная  литература).</w:t>
            </w:r>
          </w:p>
          <w:p w:rsidR="00142DE1" w:rsidRDefault="00142DE1">
            <w:pPr>
              <w:jc w:val="both"/>
              <w:rPr>
                <w:rFonts w:ascii="Times New Roman" w:hAnsi="Times New Roman" w:cs="Times New Roman"/>
                <w:b/>
                <w:color w:val="000000" w:themeColor="text1"/>
              </w:rPr>
            </w:pPr>
            <w:r>
              <w:rPr>
                <w:rFonts w:ascii="Times New Roman" w:hAnsi="Times New Roman" w:cs="Times New Roman"/>
                <w:b/>
                <w:color w:val="000000" w:themeColor="text1"/>
              </w:rPr>
              <w:t>Прием пищи.</w:t>
            </w:r>
          </w:p>
          <w:p w:rsidR="00142DE1" w:rsidRDefault="00142DE1">
            <w:pPr>
              <w:rPr>
                <w:rFonts w:ascii="Times New Roman" w:hAnsi="Times New Roman" w:cs="Times New Roman"/>
                <w:color w:val="000000" w:themeColor="text1"/>
              </w:rPr>
            </w:pPr>
          </w:p>
        </w:tc>
      </w:tr>
      <w:tr w:rsidR="00142DE1" w:rsidTr="00142DE1">
        <w:trPr>
          <w:gridAfter w:val="4"/>
          <w:wAfter w:w="10568" w:type="dxa"/>
        </w:trPr>
        <w:tc>
          <w:tcPr>
            <w:tcW w:w="2411" w:type="dxa"/>
            <w:tcBorders>
              <w:top w:val="single" w:sz="4" w:space="0" w:color="auto"/>
              <w:left w:val="single" w:sz="4" w:space="0" w:color="auto"/>
              <w:bottom w:val="single" w:sz="4" w:space="0" w:color="auto"/>
              <w:right w:val="single" w:sz="4" w:space="0" w:color="auto"/>
            </w:tcBorders>
            <w:hideMark/>
          </w:tcPr>
          <w:p w:rsidR="00142DE1" w:rsidRDefault="00142DE1">
            <w:pPr>
              <w:rPr>
                <w:rFonts w:ascii="Times New Roman" w:hAnsi="Times New Roman" w:cs="Times New Roman"/>
                <w:b/>
                <w:color w:val="000000" w:themeColor="text1"/>
              </w:rPr>
            </w:pPr>
            <w:r>
              <w:rPr>
                <w:rFonts w:ascii="Times New Roman" w:hAnsi="Times New Roman" w:cs="Times New Roman"/>
                <w:b/>
                <w:color w:val="000000" w:themeColor="text1"/>
              </w:rPr>
              <w:lastRenderedPageBreak/>
              <w:t>Күндізгі</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ұйқы</w:t>
            </w:r>
          </w:p>
          <w:p w:rsidR="00142DE1" w:rsidRDefault="00142DE1">
            <w:pPr>
              <w:rPr>
                <w:rFonts w:ascii="Times New Roman" w:hAnsi="Times New Roman" w:cs="Times New Roman"/>
                <w:color w:val="000000" w:themeColor="text1"/>
              </w:rPr>
            </w:pPr>
            <w:r>
              <w:rPr>
                <w:rFonts w:ascii="Times New Roman" w:hAnsi="Times New Roman" w:cs="Times New Roman"/>
                <w:b/>
                <w:color w:val="000000" w:themeColor="text1"/>
              </w:rPr>
              <w:t>Дневной сон</w:t>
            </w:r>
          </w:p>
        </w:tc>
        <w:tc>
          <w:tcPr>
            <w:tcW w:w="2693" w:type="dxa"/>
            <w:tcBorders>
              <w:top w:val="single" w:sz="4" w:space="0" w:color="auto"/>
              <w:left w:val="single" w:sz="4" w:space="0" w:color="auto"/>
              <w:bottom w:val="single" w:sz="4" w:space="0" w:color="auto"/>
              <w:right w:val="single" w:sz="4" w:space="0" w:color="auto"/>
            </w:tcBorders>
          </w:tcPr>
          <w:p w:rsidR="00142DE1" w:rsidRDefault="00142DE1">
            <w:pPr>
              <w:rPr>
                <w:rFonts w:ascii="Times New Roman" w:hAnsi="Times New Roman" w:cs="Times New Roman"/>
                <w:lang w:val="kk-KZ"/>
              </w:rPr>
            </w:pPr>
          </w:p>
          <w:p w:rsidR="00142DE1" w:rsidRDefault="00142DE1">
            <w:pPr>
              <w:rPr>
                <w:rFonts w:ascii="Times New Roman" w:hAnsi="Times New Roman" w:cs="Times New Roman"/>
                <w:color w:val="000000" w:themeColor="text1"/>
              </w:rPr>
            </w:pPr>
            <w:r>
              <w:rPr>
                <w:rFonts w:ascii="Times New Roman" w:hAnsi="Times New Roman" w:cs="Times New Roman"/>
                <w:lang w:val="kk-KZ"/>
              </w:rPr>
              <w:t>Прослушивание спокойной музыки</w:t>
            </w:r>
          </w:p>
        </w:tc>
        <w:tc>
          <w:tcPr>
            <w:tcW w:w="3118" w:type="dxa"/>
            <w:gridSpan w:val="4"/>
            <w:tcBorders>
              <w:top w:val="single" w:sz="4" w:space="0" w:color="auto"/>
              <w:left w:val="single" w:sz="4" w:space="0" w:color="auto"/>
              <w:bottom w:val="single" w:sz="4" w:space="0" w:color="auto"/>
              <w:right w:val="single" w:sz="4" w:space="0" w:color="auto"/>
            </w:tcBorders>
            <w:hideMark/>
          </w:tcPr>
          <w:p w:rsidR="00142DE1" w:rsidRDefault="00142DE1">
            <w:pPr>
              <w:rPr>
                <w:rFonts w:ascii="Times New Roman" w:hAnsi="Times New Roman" w:cs="Times New Roman"/>
                <w:b/>
                <w:color w:val="000000" w:themeColor="text1"/>
              </w:rPr>
            </w:pPr>
            <w:r>
              <w:rPr>
                <w:rFonts w:ascii="Times New Roman" w:hAnsi="Times New Roman" w:cs="Times New Roman"/>
                <w:b/>
                <w:color w:val="000000" w:themeColor="text1"/>
              </w:rPr>
              <w:t xml:space="preserve">Чтение  «Зимовье зверей». </w:t>
            </w:r>
          </w:p>
          <w:p w:rsidR="00142DE1" w:rsidRDefault="00142DE1">
            <w:pPr>
              <w:rPr>
                <w:rFonts w:ascii="Times New Roman" w:hAnsi="Times New Roman" w:cs="Times New Roman"/>
                <w:color w:val="000000" w:themeColor="text1"/>
              </w:rPr>
            </w:pPr>
            <w:r>
              <w:rPr>
                <w:rFonts w:ascii="Times New Roman" w:hAnsi="Times New Roman" w:cs="Times New Roman"/>
                <w:b/>
                <w:color w:val="000000" w:themeColor="text1"/>
              </w:rPr>
              <w:t xml:space="preserve">Цель: </w:t>
            </w:r>
            <w:r>
              <w:rPr>
                <w:rFonts w:ascii="Times New Roman" w:hAnsi="Times New Roman" w:cs="Times New Roman"/>
              </w:rPr>
              <w:t xml:space="preserve"> слушают  и понимают  речь.</w:t>
            </w:r>
          </w:p>
        </w:tc>
        <w:tc>
          <w:tcPr>
            <w:tcW w:w="2835" w:type="dxa"/>
            <w:gridSpan w:val="2"/>
            <w:tcBorders>
              <w:top w:val="single" w:sz="4" w:space="0" w:color="auto"/>
              <w:left w:val="single" w:sz="4" w:space="0" w:color="auto"/>
              <w:bottom w:val="single" w:sz="4" w:space="0" w:color="auto"/>
              <w:right w:val="single" w:sz="4" w:space="0" w:color="auto"/>
            </w:tcBorders>
          </w:tcPr>
          <w:p w:rsidR="00142DE1" w:rsidRDefault="00142DE1">
            <w:pPr>
              <w:rPr>
                <w:rFonts w:ascii="Times New Roman" w:hAnsi="Times New Roman" w:cs="Times New Roman"/>
                <w:color w:val="000000" w:themeColor="text1"/>
              </w:rPr>
            </w:pPr>
          </w:p>
          <w:p w:rsidR="00142DE1" w:rsidRDefault="00142DE1">
            <w:pPr>
              <w:rPr>
                <w:rFonts w:ascii="Times New Roman" w:hAnsi="Times New Roman" w:cs="Times New Roman"/>
                <w:color w:val="000000" w:themeColor="text1"/>
              </w:rPr>
            </w:pPr>
            <w:r>
              <w:rPr>
                <w:rFonts w:ascii="Times New Roman" w:hAnsi="Times New Roman" w:cs="Times New Roman"/>
                <w:color w:val="000000" w:themeColor="text1"/>
              </w:rPr>
              <w:t>Слушание звуков природы</w:t>
            </w:r>
          </w:p>
        </w:tc>
        <w:tc>
          <w:tcPr>
            <w:tcW w:w="2835" w:type="dxa"/>
            <w:gridSpan w:val="2"/>
            <w:tcBorders>
              <w:top w:val="single" w:sz="4" w:space="0" w:color="auto"/>
              <w:left w:val="single" w:sz="4" w:space="0" w:color="auto"/>
              <w:bottom w:val="single" w:sz="4" w:space="0" w:color="auto"/>
              <w:right w:val="single" w:sz="4" w:space="0" w:color="auto"/>
            </w:tcBorders>
            <w:hideMark/>
          </w:tcPr>
          <w:p w:rsidR="00142DE1" w:rsidRDefault="00142DE1">
            <w:pPr>
              <w:rPr>
                <w:rFonts w:ascii="Times New Roman" w:hAnsi="Times New Roman" w:cs="Times New Roman"/>
                <w:b/>
                <w:color w:val="000000" w:themeColor="text1"/>
              </w:rPr>
            </w:pPr>
            <w:r>
              <w:rPr>
                <w:rFonts w:ascii="Times New Roman" w:hAnsi="Times New Roman" w:cs="Times New Roman"/>
                <w:b/>
                <w:color w:val="000000" w:themeColor="text1"/>
              </w:rPr>
              <w:t xml:space="preserve">Чтение  И.Суриков </w:t>
            </w:r>
            <w:r>
              <w:rPr>
                <w:rFonts w:ascii="Times New Roman" w:hAnsi="Times New Roman" w:cs="Times New Roman"/>
                <w:color w:val="000000" w:themeColor="text1"/>
              </w:rPr>
              <w:t>«Зима»</w:t>
            </w:r>
            <w:r>
              <w:rPr>
                <w:rFonts w:ascii="Times New Roman" w:hAnsi="Times New Roman" w:cs="Times New Roman"/>
                <w:b/>
                <w:color w:val="000000" w:themeColor="text1"/>
              </w:rPr>
              <w:t xml:space="preserve"> </w:t>
            </w:r>
          </w:p>
          <w:p w:rsidR="00142DE1" w:rsidRDefault="00142DE1">
            <w:pPr>
              <w:rPr>
                <w:rFonts w:ascii="Times New Roman" w:hAnsi="Times New Roman" w:cs="Times New Roman"/>
                <w:b/>
                <w:color w:val="000000" w:themeColor="text1"/>
              </w:rPr>
            </w:pPr>
            <w:r>
              <w:rPr>
                <w:rFonts w:ascii="Times New Roman" w:hAnsi="Times New Roman" w:cs="Times New Roman"/>
                <w:b/>
                <w:color w:val="000000" w:themeColor="text1"/>
              </w:rPr>
              <w:t xml:space="preserve"> Цель: </w:t>
            </w:r>
            <w:r>
              <w:rPr>
                <w:rFonts w:ascii="Times New Roman" w:hAnsi="Times New Roman" w:cs="Times New Roman"/>
              </w:rPr>
              <w:t>слушают  и понимают  речь.</w:t>
            </w:r>
          </w:p>
        </w:tc>
        <w:tc>
          <w:tcPr>
            <w:tcW w:w="2574" w:type="dxa"/>
            <w:tcBorders>
              <w:top w:val="single" w:sz="4" w:space="0" w:color="auto"/>
              <w:left w:val="single" w:sz="4" w:space="0" w:color="auto"/>
              <w:bottom w:val="single" w:sz="4" w:space="0" w:color="auto"/>
              <w:right w:val="single" w:sz="4" w:space="0" w:color="auto"/>
            </w:tcBorders>
            <w:hideMark/>
          </w:tcPr>
          <w:p w:rsidR="00142DE1" w:rsidRDefault="00142DE1">
            <w:pPr>
              <w:tabs>
                <w:tab w:val="left" w:pos="1385"/>
              </w:tabs>
              <w:spacing w:line="268" w:lineRule="auto"/>
              <w:ind w:right="253"/>
              <w:rPr>
                <w:rFonts w:ascii="Times New Roman" w:eastAsia="Times New Roman" w:hAnsi="Times New Roman" w:cs="Times New Roman"/>
                <w:color w:val="000000"/>
                <w:spacing w:val="2"/>
              </w:rPr>
            </w:pPr>
            <w:r>
              <w:rPr>
                <w:rFonts w:ascii="Times New Roman" w:hAnsi="Times New Roman" w:cs="Times New Roman"/>
              </w:rPr>
              <w:t>С</w:t>
            </w:r>
            <w:r>
              <w:rPr>
                <w:rFonts w:ascii="Times New Roman" w:hAnsi="Times New Roman" w:cs="Times New Roman"/>
                <w:lang w:val="kk-KZ"/>
              </w:rPr>
              <w:t xml:space="preserve">стихотворение </w:t>
            </w:r>
            <w:r>
              <w:rPr>
                <w:rFonts w:ascii="Times New Roman" w:hAnsi="Times New Roman" w:cs="Times New Roman"/>
                <w:b/>
                <w:lang w:val="kk-KZ"/>
              </w:rPr>
              <w:t>«Серенькая кошечка»</w:t>
            </w:r>
            <w:r>
              <w:rPr>
                <w:rFonts w:ascii="Times New Roman" w:hAnsi="Times New Roman" w:cs="Times New Roman"/>
                <w:lang w:val="kk-KZ"/>
              </w:rPr>
              <w:t>.</w:t>
            </w:r>
          </w:p>
        </w:tc>
      </w:tr>
      <w:tr w:rsidR="00142DE1" w:rsidTr="00142DE1">
        <w:trPr>
          <w:gridAfter w:val="4"/>
          <w:wAfter w:w="10568" w:type="dxa"/>
          <w:trHeight w:val="1293"/>
        </w:trPr>
        <w:tc>
          <w:tcPr>
            <w:tcW w:w="2411" w:type="dxa"/>
            <w:tcBorders>
              <w:top w:val="single" w:sz="4" w:space="0" w:color="auto"/>
              <w:left w:val="single" w:sz="4" w:space="0" w:color="auto"/>
              <w:bottom w:val="single" w:sz="4" w:space="0" w:color="auto"/>
              <w:right w:val="single" w:sz="4" w:space="0" w:color="auto"/>
            </w:tcBorders>
            <w:hideMark/>
          </w:tcPr>
          <w:p w:rsidR="00142DE1" w:rsidRDefault="00142DE1">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rPr>
              <w:t xml:space="preserve">Ақырындап ояну, ауа, су ем-шаралары/ </w:t>
            </w:r>
          </w:p>
          <w:p w:rsidR="00142DE1" w:rsidRDefault="00142DE1">
            <w:pPr>
              <w:rPr>
                <w:rFonts w:ascii="Times New Roman" w:hAnsi="Times New Roman" w:cs="Times New Roman"/>
                <w:color w:val="000000" w:themeColor="text1"/>
              </w:rPr>
            </w:pPr>
            <w:r>
              <w:rPr>
                <w:rFonts w:ascii="Times New Roman" w:hAnsi="Times New Roman" w:cs="Times New Roman"/>
                <w:b/>
                <w:color w:val="000000" w:themeColor="text1"/>
              </w:rPr>
              <w:t xml:space="preserve">Постепенный подъем, воздушные, водные процедуры </w:t>
            </w:r>
          </w:p>
        </w:tc>
        <w:tc>
          <w:tcPr>
            <w:tcW w:w="14055" w:type="dxa"/>
            <w:gridSpan w:val="10"/>
            <w:tcBorders>
              <w:top w:val="single" w:sz="4" w:space="0" w:color="auto"/>
              <w:left w:val="single" w:sz="4" w:space="0" w:color="auto"/>
              <w:bottom w:val="single" w:sz="4" w:space="0" w:color="auto"/>
              <w:right w:val="single" w:sz="4" w:space="0" w:color="auto"/>
            </w:tcBorders>
            <w:hideMark/>
          </w:tcPr>
          <w:p w:rsidR="00142DE1" w:rsidRDefault="00142DE1">
            <w:pPr>
              <w:rPr>
                <w:rFonts w:ascii="Times New Roman" w:eastAsia="Times New Roman" w:hAnsi="Times New Roman" w:cs="Times New Roman"/>
                <w:b/>
              </w:rPr>
            </w:pPr>
            <w:r>
              <w:rPr>
                <w:rFonts w:ascii="Times New Roman" w:hAnsi="Times New Roman" w:cs="Times New Roman"/>
                <w:lang w:val="kk-KZ"/>
              </w:rPr>
              <w:t>Оздоровительные процедуры после дневного сна: физические упражнения, гинастика для глаз, контрастные воздушные ванны, водное закаливание, ходьба по ортопедической дорожке с целью профилактики плоскостопия (</w:t>
            </w:r>
            <w:r>
              <w:rPr>
                <w:rFonts w:ascii="Times New Roman" w:hAnsi="Times New Roman" w:cs="Times New Roman"/>
                <w:b/>
                <w:lang w:val="kk-KZ"/>
              </w:rPr>
              <w:t>физическая активность</w:t>
            </w:r>
            <w:r>
              <w:rPr>
                <w:rFonts w:ascii="Times New Roman" w:hAnsi="Times New Roman" w:cs="Times New Roman"/>
                <w:lang w:val="kk-KZ"/>
              </w:rPr>
              <w:t xml:space="preserve">). </w:t>
            </w:r>
            <w:r>
              <w:rPr>
                <w:rFonts w:ascii="Times New Roman" w:hAnsi="Times New Roman" w:cs="Times New Roman"/>
                <w:b/>
                <w:lang w:val="kk-KZ"/>
              </w:rPr>
              <w:t>Цель:</w:t>
            </w:r>
            <w:r>
              <w:rPr>
                <w:rFonts w:ascii="Times New Roman" w:hAnsi="Times New Roman" w:cs="Times New Roman"/>
              </w:rPr>
              <w:t>обогащать двигательный опыт детей через совершенствование основных движений.</w:t>
            </w:r>
          </w:p>
        </w:tc>
      </w:tr>
      <w:tr w:rsidR="00142DE1" w:rsidTr="00142DE1">
        <w:trPr>
          <w:gridAfter w:val="4"/>
          <w:wAfter w:w="10568" w:type="dxa"/>
          <w:trHeight w:val="495"/>
        </w:trPr>
        <w:tc>
          <w:tcPr>
            <w:tcW w:w="2411" w:type="dxa"/>
            <w:tcBorders>
              <w:top w:val="single" w:sz="4" w:space="0" w:color="auto"/>
              <w:left w:val="single" w:sz="4" w:space="0" w:color="auto"/>
              <w:bottom w:val="single" w:sz="4" w:space="0" w:color="auto"/>
              <w:right w:val="single" w:sz="4" w:space="0" w:color="auto"/>
            </w:tcBorders>
            <w:hideMark/>
          </w:tcPr>
          <w:p w:rsidR="00142DE1" w:rsidRDefault="00142DE1">
            <w:pPr>
              <w:rPr>
                <w:rFonts w:ascii="Times New Roman" w:hAnsi="Times New Roman" w:cs="Times New Roman"/>
                <w:b/>
                <w:color w:val="000000" w:themeColor="text1"/>
              </w:rPr>
            </w:pPr>
            <w:r>
              <w:rPr>
                <w:rFonts w:ascii="Times New Roman" w:hAnsi="Times New Roman" w:cs="Times New Roman"/>
                <w:b/>
                <w:color w:val="000000" w:themeColor="text1"/>
              </w:rPr>
              <w:t>Балалардың дербес іс-әрекеті Самостоятельная</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деятельность</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детей</w:t>
            </w:r>
          </w:p>
        </w:tc>
        <w:tc>
          <w:tcPr>
            <w:tcW w:w="2693" w:type="dxa"/>
            <w:tcBorders>
              <w:top w:val="single" w:sz="4" w:space="0" w:color="auto"/>
              <w:left w:val="single" w:sz="4" w:space="0" w:color="auto"/>
              <w:bottom w:val="single" w:sz="4" w:space="0" w:color="auto"/>
              <w:right w:val="single" w:sz="4" w:space="0" w:color="auto"/>
            </w:tcBorders>
            <w:hideMark/>
          </w:tcPr>
          <w:p w:rsidR="00142DE1" w:rsidRDefault="00142DE1">
            <w:pPr>
              <w:rPr>
                <w:rFonts w:ascii="Times New Roman" w:eastAsia="Calibri" w:hAnsi="Times New Roman" w:cs="Times New Roman"/>
                <w:b/>
                <w:lang w:eastAsia="ru-RU"/>
              </w:rPr>
            </w:pPr>
            <w:r>
              <w:rPr>
                <w:rFonts w:ascii="Times New Roman" w:eastAsia="Calibri" w:hAnsi="Times New Roman" w:cs="Times New Roman"/>
                <w:b/>
                <w:lang w:eastAsia="ru-RU"/>
              </w:rPr>
              <w:t>«Веселый  карандаш</w:t>
            </w:r>
            <w:r>
              <w:rPr>
                <w:rFonts w:ascii="Times New Roman" w:eastAsia="Calibri" w:hAnsi="Times New Roman" w:cs="Times New Roman"/>
                <w:lang w:eastAsia="ru-RU"/>
              </w:rPr>
              <w:t xml:space="preserve">» </w:t>
            </w:r>
            <w:r>
              <w:rPr>
                <w:rFonts w:ascii="Times New Roman" w:hAnsi="Times New Roman" w:cs="Times New Roman"/>
                <w:b/>
              </w:rPr>
              <w:t>Цель:</w:t>
            </w:r>
            <w:r>
              <w:rPr>
                <w:rFonts w:ascii="Times New Roman" w:hAnsi="Times New Roman" w:cs="Times New Roman"/>
              </w:rPr>
              <w:t xml:space="preserve">  любят рисовать предметы  округлой формы </w:t>
            </w:r>
            <w:r>
              <w:rPr>
                <w:rFonts w:ascii="Times New Roman" w:eastAsia="Calibri" w:hAnsi="Times New Roman" w:cs="Times New Roman"/>
                <w:lang w:eastAsia="ru-RU"/>
              </w:rPr>
              <w:t>и раскрашивают  шары и мяки   для  украшения  группы</w:t>
            </w:r>
            <w:r>
              <w:rPr>
                <w:rFonts w:ascii="Times New Roman" w:eastAsia="Calibri" w:hAnsi="Times New Roman" w:cs="Times New Roman"/>
                <w:b/>
                <w:lang w:eastAsia="ru-RU"/>
              </w:rPr>
              <w:t>.</w:t>
            </w:r>
          </w:p>
        </w:tc>
        <w:tc>
          <w:tcPr>
            <w:tcW w:w="2977" w:type="dxa"/>
            <w:gridSpan w:val="3"/>
            <w:tcBorders>
              <w:top w:val="single" w:sz="4" w:space="0" w:color="auto"/>
              <w:left w:val="single" w:sz="4" w:space="0" w:color="auto"/>
              <w:bottom w:val="single" w:sz="4" w:space="0" w:color="auto"/>
              <w:right w:val="single" w:sz="4" w:space="0" w:color="auto"/>
            </w:tcBorders>
            <w:hideMark/>
          </w:tcPr>
          <w:p w:rsidR="00142DE1" w:rsidRDefault="00142DE1">
            <w:pPr>
              <w:keepNext/>
              <w:suppressAutoHyphens/>
              <w:textAlignment w:val="baseline"/>
              <w:outlineLvl w:val="1"/>
              <w:rPr>
                <w:rFonts w:ascii="Times New Roman" w:eastAsia="Arial Unicode MS" w:hAnsi="Times New Roman" w:cs="Times New Roman"/>
                <w:b/>
                <w:bCs/>
                <w:kern w:val="3"/>
                <w:lang w:eastAsia="ru-RU"/>
              </w:rPr>
            </w:pPr>
            <w:r>
              <w:rPr>
                <w:rFonts w:ascii="Times New Roman" w:eastAsia="Times New Roman" w:hAnsi="Times New Roman" w:cs="Times New Roman"/>
                <w:b/>
                <w:lang w:eastAsia="ru-RU"/>
              </w:rPr>
              <w:t>Сюжетно - ролевая игра «</w:t>
            </w:r>
            <w:r>
              <w:rPr>
                <w:rFonts w:ascii="Times New Roman" w:eastAsia="Arial Unicode MS" w:hAnsi="Times New Roman" w:cs="Times New Roman"/>
                <w:b/>
                <w:bCs/>
                <w:kern w:val="3"/>
                <w:lang w:eastAsia="ru-RU"/>
              </w:rPr>
              <w:t>Наш семейный  дастархан»</w:t>
            </w:r>
          </w:p>
          <w:p w:rsidR="00142DE1" w:rsidRDefault="00142DE1">
            <w:pPr>
              <w:shd w:val="clear" w:color="auto" w:fill="FFFFFF"/>
              <w:rPr>
                <w:rFonts w:ascii="Times New Roman" w:hAnsi="Times New Roman" w:cs="Times New Roman"/>
              </w:rPr>
            </w:pPr>
            <w:r>
              <w:rPr>
                <w:rFonts w:ascii="Times New Roman" w:eastAsia="Arial Unicode MS" w:hAnsi="Times New Roman" w:cs="Times New Roman"/>
                <w:b/>
                <w:kern w:val="3"/>
                <w:lang w:eastAsia="ru-RU"/>
              </w:rPr>
              <w:t xml:space="preserve">Цель: </w:t>
            </w:r>
            <w:r>
              <w:rPr>
                <w:rFonts w:ascii="Times New Roman" w:hAnsi="Times New Roman" w:cs="Times New Roman"/>
              </w:rPr>
              <w:t xml:space="preserve">приобщаются к социокультурным нормам.  навыкам культуры поведения  со взрослыми и сверстниками </w:t>
            </w:r>
          </w:p>
          <w:p w:rsidR="00142DE1" w:rsidRDefault="00142DE1">
            <w:pPr>
              <w:shd w:val="clear" w:color="auto" w:fill="FFFFFF"/>
              <w:rPr>
                <w:rFonts w:ascii="Times New Roman" w:eastAsia="Times New Roman" w:hAnsi="Times New Roman" w:cs="Times New Roman"/>
                <w:color w:val="000000"/>
                <w:lang w:val="kk-KZ" w:eastAsia="ru-RU"/>
              </w:rPr>
            </w:pPr>
            <w:r>
              <w:rPr>
                <w:rFonts w:ascii="Times New Roman" w:hAnsi="Times New Roman" w:cs="Times New Roman"/>
              </w:rPr>
              <w:t xml:space="preserve"> (развитие  речи)</w:t>
            </w:r>
          </w:p>
        </w:tc>
        <w:tc>
          <w:tcPr>
            <w:tcW w:w="2835" w:type="dxa"/>
            <w:gridSpan w:val="2"/>
            <w:tcBorders>
              <w:top w:val="single" w:sz="4" w:space="0" w:color="auto"/>
              <w:left w:val="single" w:sz="4" w:space="0" w:color="auto"/>
              <w:bottom w:val="single" w:sz="4" w:space="0" w:color="auto"/>
              <w:right w:val="single" w:sz="4" w:space="0" w:color="auto"/>
            </w:tcBorders>
            <w:hideMark/>
          </w:tcPr>
          <w:p w:rsidR="00142DE1" w:rsidRDefault="00142DE1">
            <w:pPr>
              <w:pStyle w:val="a8"/>
              <w:rPr>
                <w:rFonts w:ascii="Times New Roman" w:hAnsi="Times New Roman"/>
                <w:b/>
                <w:lang w:val="kk-KZ"/>
              </w:rPr>
            </w:pPr>
            <w:r>
              <w:rPr>
                <w:rFonts w:ascii="Times New Roman" w:hAnsi="Times New Roman"/>
                <w:b/>
                <w:lang w:val="kk-KZ"/>
              </w:rPr>
              <w:t>Юрта для куклы  Карашаш</w:t>
            </w:r>
          </w:p>
          <w:p w:rsidR="00142DE1" w:rsidRDefault="00142DE1">
            <w:pPr>
              <w:pStyle w:val="a8"/>
              <w:rPr>
                <w:rFonts w:ascii="Times New Roman" w:hAnsi="Times New Roman"/>
              </w:rPr>
            </w:pPr>
            <w:r>
              <w:rPr>
                <w:rFonts w:ascii="Times New Roman" w:hAnsi="Times New Roman"/>
                <w:b/>
                <w:lang w:val="kk-KZ"/>
              </w:rPr>
              <w:t>Цель:</w:t>
            </w:r>
            <w:r>
              <w:rPr>
                <w:rFonts w:ascii="Times New Roman" w:hAnsi="Times New Roman"/>
              </w:rPr>
              <w:t xml:space="preserve">  умеют  планировать будущую конструкцию,  соблюдают последовательность  выполнения и создании  объекта.</w:t>
            </w:r>
          </w:p>
          <w:p w:rsidR="00142DE1" w:rsidRDefault="00142DE1">
            <w:pPr>
              <w:pStyle w:val="a8"/>
              <w:rPr>
                <w:rFonts w:ascii="Times New Roman" w:eastAsia="Times New Roman" w:hAnsi="Times New Roman"/>
                <w:lang w:val="kk-KZ" w:eastAsia="ru-RU"/>
              </w:rPr>
            </w:pPr>
            <w:r>
              <w:rPr>
                <w:rFonts w:ascii="Times New Roman" w:hAnsi="Times New Roman"/>
              </w:rPr>
              <w:t xml:space="preserve"> (конструирование из палочек Кюизенера.)</w:t>
            </w:r>
          </w:p>
        </w:tc>
        <w:tc>
          <w:tcPr>
            <w:tcW w:w="2976" w:type="dxa"/>
            <w:gridSpan w:val="3"/>
            <w:tcBorders>
              <w:top w:val="single" w:sz="4" w:space="0" w:color="auto"/>
              <w:left w:val="single" w:sz="4" w:space="0" w:color="auto"/>
              <w:bottom w:val="single" w:sz="4" w:space="0" w:color="auto"/>
              <w:right w:val="single" w:sz="4" w:space="0" w:color="auto"/>
            </w:tcBorders>
            <w:hideMark/>
          </w:tcPr>
          <w:p w:rsidR="00142DE1" w:rsidRDefault="00142DE1">
            <w:pPr>
              <w:pStyle w:val="TableParagraph"/>
              <w:rPr>
                <w:rFonts w:ascii="Times New Roman" w:eastAsia="Times New Roman" w:hAnsi="Times New Roman" w:cs="Times New Roman"/>
                <w:b/>
                <w:color w:val="000000"/>
                <w:lang w:val="kk-KZ" w:eastAsia="ru-RU"/>
              </w:rPr>
            </w:pPr>
            <w:r>
              <w:rPr>
                <w:rFonts w:ascii="Times New Roman" w:eastAsia="Times New Roman" w:hAnsi="Times New Roman" w:cs="Times New Roman"/>
                <w:b/>
                <w:color w:val="000000"/>
                <w:lang w:val="kk-KZ" w:eastAsia="ru-RU"/>
              </w:rPr>
              <w:t>Строительная игра «Зоопарк».</w:t>
            </w:r>
          </w:p>
          <w:p w:rsidR="00142DE1" w:rsidRDefault="00142DE1">
            <w:pPr>
              <w:rPr>
                <w:rFonts w:ascii="Times New Roman" w:eastAsia="Times New Roman" w:hAnsi="Times New Roman" w:cs="Times New Roman"/>
              </w:rPr>
            </w:pPr>
            <w:r>
              <w:rPr>
                <w:rFonts w:ascii="Times New Roman" w:hAnsi="Times New Roman" w:cs="Times New Roman"/>
                <w:b/>
                <w:color w:val="000000" w:themeColor="text1"/>
              </w:rPr>
              <w:t>Цель:</w:t>
            </w:r>
            <w:r>
              <w:rPr>
                <w:rFonts w:ascii="Times New Roman" w:eastAsia="Times New Roman" w:hAnsi="Times New Roman" w:cs="Times New Roman"/>
              </w:rPr>
              <w:t xml:space="preserve"> Сравнивают  детали  с противоположными и одинаковыми размерами и по заданному признаку величины (длина, ширина, высота) сопоставляя  предметы, строят   вместе  со взрослым, обыгрывают  постройки при помощи игрушек-зверят.</w:t>
            </w:r>
          </w:p>
          <w:p w:rsidR="00142DE1" w:rsidRDefault="00142DE1">
            <w:pPr>
              <w:pStyle w:val="a8"/>
              <w:rPr>
                <w:rFonts w:ascii="Times New Roman" w:eastAsia="Times New Roman" w:hAnsi="Times New Roman"/>
                <w:b/>
                <w:lang w:val="kk-KZ" w:eastAsia="ru-RU"/>
              </w:rPr>
            </w:pPr>
            <w:r>
              <w:rPr>
                <w:rFonts w:ascii="Times New Roman" w:eastAsia="Times New Roman" w:hAnsi="Times New Roman"/>
              </w:rPr>
              <w:t>(конструирование)</w:t>
            </w:r>
          </w:p>
        </w:tc>
        <w:tc>
          <w:tcPr>
            <w:tcW w:w="2574" w:type="dxa"/>
            <w:tcBorders>
              <w:top w:val="single" w:sz="4" w:space="0" w:color="auto"/>
              <w:left w:val="single" w:sz="4" w:space="0" w:color="auto"/>
              <w:bottom w:val="single" w:sz="4" w:space="0" w:color="auto"/>
              <w:right w:val="single" w:sz="4" w:space="0" w:color="auto"/>
            </w:tcBorders>
            <w:hideMark/>
          </w:tcPr>
          <w:p w:rsidR="00142DE1" w:rsidRDefault="00142DE1">
            <w:pPr>
              <w:rPr>
                <w:rFonts w:ascii="Times New Roman" w:hAnsi="Times New Roman" w:cs="Times New Roman"/>
                <w:lang w:val="kk-KZ"/>
              </w:rPr>
            </w:pPr>
            <w:r>
              <w:rPr>
                <w:rFonts w:ascii="Times New Roman" w:hAnsi="Times New Roman" w:cs="Times New Roman"/>
                <w:b/>
                <w:lang w:val="kk-KZ"/>
              </w:rPr>
              <w:t>«Загон  для домашних животных»</w:t>
            </w:r>
            <w:r>
              <w:rPr>
                <w:rFonts w:ascii="Times New Roman" w:hAnsi="Times New Roman" w:cs="Times New Roman"/>
                <w:lang w:val="kk-KZ"/>
              </w:rPr>
              <w:t xml:space="preserve"> - выполняют  конструирование    деревяным и пластиковыми деталями;   </w:t>
            </w:r>
          </w:p>
          <w:p w:rsidR="00142DE1" w:rsidRDefault="00142DE1">
            <w:pPr>
              <w:rPr>
                <w:rFonts w:ascii="Times New Roman" w:hAnsi="Times New Roman" w:cs="Times New Roman"/>
                <w:lang w:val="kk-KZ"/>
              </w:rPr>
            </w:pPr>
            <w:r>
              <w:rPr>
                <w:rFonts w:ascii="Times New Roman" w:hAnsi="Times New Roman" w:cs="Times New Roman"/>
                <w:lang w:val="kk-KZ"/>
              </w:rPr>
              <w:t>Умеет обыгрывать постройки при помощи  игрушек.</w:t>
            </w:r>
          </w:p>
        </w:tc>
      </w:tr>
      <w:tr w:rsidR="00142DE1" w:rsidTr="00142DE1">
        <w:trPr>
          <w:gridAfter w:val="4"/>
          <w:wAfter w:w="10568" w:type="dxa"/>
          <w:trHeight w:val="1545"/>
        </w:trPr>
        <w:tc>
          <w:tcPr>
            <w:tcW w:w="2411" w:type="dxa"/>
            <w:tcBorders>
              <w:top w:val="single" w:sz="4" w:space="0" w:color="auto"/>
              <w:left w:val="single" w:sz="4" w:space="0" w:color="auto"/>
              <w:bottom w:val="single" w:sz="4" w:space="0" w:color="auto"/>
              <w:right w:val="single" w:sz="4" w:space="0" w:color="auto"/>
            </w:tcBorders>
            <w:hideMark/>
          </w:tcPr>
          <w:p w:rsidR="00142DE1" w:rsidRDefault="00142DE1">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lang w:val="kk-KZ"/>
              </w:rPr>
              <w:t>Балалармен ж</w:t>
            </w:r>
            <w:r>
              <w:rPr>
                <w:rFonts w:ascii="Times New Roman" w:hAnsi="Times New Roman" w:cs="Times New Roman"/>
                <w:b/>
                <w:color w:val="000000" w:themeColor="text1"/>
              </w:rPr>
              <w:t>еке</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жұмыс</w:t>
            </w:r>
          </w:p>
          <w:p w:rsidR="00142DE1" w:rsidRDefault="00142DE1">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rPr>
              <w:t>Индивидуальная работа с</w:t>
            </w:r>
          </w:p>
          <w:p w:rsidR="00142DE1" w:rsidRDefault="00142DE1">
            <w:pPr>
              <w:rPr>
                <w:rFonts w:ascii="Times New Roman" w:hAnsi="Times New Roman" w:cs="Times New Roman"/>
                <w:color w:val="000000" w:themeColor="text1"/>
              </w:rPr>
            </w:pPr>
            <w:r>
              <w:rPr>
                <w:rFonts w:ascii="Times New Roman" w:hAnsi="Times New Roman" w:cs="Times New Roman"/>
                <w:b/>
                <w:color w:val="000000" w:themeColor="text1"/>
              </w:rPr>
              <w:t>детьми</w:t>
            </w:r>
          </w:p>
        </w:tc>
        <w:tc>
          <w:tcPr>
            <w:tcW w:w="2693" w:type="dxa"/>
            <w:tcBorders>
              <w:top w:val="single" w:sz="4" w:space="0" w:color="auto"/>
              <w:left w:val="single" w:sz="4" w:space="0" w:color="auto"/>
              <w:bottom w:val="single" w:sz="4" w:space="0" w:color="auto"/>
              <w:right w:val="single" w:sz="4" w:space="0" w:color="auto"/>
            </w:tcBorders>
          </w:tcPr>
          <w:p w:rsidR="00142DE1" w:rsidRDefault="00142DE1">
            <w:pPr>
              <w:rPr>
                <w:rFonts w:ascii="Times New Roman" w:eastAsia="Calibri" w:hAnsi="Times New Roman" w:cs="Times New Roman"/>
                <w:bCs/>
              </w:rPr>
            </w:pPr>
            <w:r>
              <w:rPr>
                <w:rFonts w:ascii="Times New Roman" w:eastAsia="Calibri" w:hAnsi="Times New Roman" w:cs="Times New Roman"/>
                <w:b/>
                <w:bCs/>
              </w:rPr>
              <w:t>ДИ «Узнай  по цвету»</w:t>
            </w:r>
            <w:r>
              <w:rPr>
                <w:rFonts w:ascii="Times New Roman" w:eastAsia="Calibri" w:hAnsi="Times New Roman" w:cs="Times New Roman"/>
                <w:bCs/>
              </w:rPr>
              <w:t xml:space="preserve"> (Фрукты, овощи)</w:t>
            </w:r>
          </w:p>
          <w:p w:rsidR="00142DE1" w:rsidRDefault="00142DE1">
            <w:pPr>
              <w:rPr>
                <w:rFonts w:ascii="Times New Roman" w:hAnsi="Times New Roman" w:cs="Times New Roman"/>
              </w:rPr>
            </w:pPr>
            <w:r>
              <w:rPr>
                <w:rFonts w:ascii="Times New Roman" w:eastAsia="Times New Roman" w:hAnsi="Times New Roman" w:cs="Times New Roman"/>
                <w:color w:val="000000"/>
                <w:lang w:eastAsia="ru-RU"/>
              </w:rPr>
              <w:t xml:space="preserve">Цель:  угадывают  по  описанию,  цвету и форме овощи  и фрукты.  </w:t>
            </w:r>
            <w:r>
              <w:rPr>
                <w:rFonts w:ascii="Times New Roman" w:hAnsi="Times New Roman" w:cs="Times New Roman"/>
              </w:rPr>
              <w:t xml:space="preserve"> </w:t>
            </w:r>
          </w:p>
          <w:p w:rsidR="00142DE1" w:rsidRDefault="00142DE1">
            <w:pPr>
              <w:rPr>
                <w:rFonts w:ascii="Times New Roman" w:eastAsiaTheme="minorEastAsia" w:hAnsi="Times New Roman" w:cs="Times New Roman"/>
                <w:lang w:eastAsia="ru-RU"/>
              </w:rPr>
            </w:pPr>
          </w:p>
        </w:tc>
        <w:tc>
          <w:tcPr>
            <w:tcW w:w="2977" w:type="dxa"/>
            <w:gridSpan w:val="3"/>
            <w:tcBorders>
              <w:top w:val="single" w:sz="4" w:space="0" w:color="auto"/>
              <w:left w:val="single" w:sz="4" w:space="0" w:color="auto"/>
              <w:bottom w:val="single" w:sz="4" w:space="0" w:color="auto"/>
              <w:right w:val="single" w:sz="4" w:space="0" w:color="auto"/>
            </w:tcBorders>
          </w:tcPr>
          <w:p w:rsidR="00142DE1" w:rsidRDefault="00142DE1">
            <w:pPr>
              <w:rPr>
                <w:rFonts w:ascii="Times New Roman" w:hAnsi="Times New Roman" w:cs="Times New Roman"/>
                <w:b/>
                <w:lang w:eastAsia="ru-RU"/>
              </w:rPr>
            </w:pPr>
            <w:r>
              <w:rPr>
                <w:rFonts w:ascii="Times New Roman" w:hAnsi="Times New Roman" w:cs="Times New Roman"/>
                <w:b/>
                <w:lang w:eastAsia="ru-RU"/>
              </w:rPr>
              <w:t>ПИ «Чудесный мешочек»</w:t>
            </w:r>
          </w:p>
          <w:p w:rsidR="00142DE1" w:rsidRDefault="00142DE1">
            <w:pPr>
              <w:rPr>
                <w:rFonts w:ascii="Times New Roman" w:hAnsi="Times New Roman" w:cs="Times New Roman"/>
                <w:lang w:eastAsia="ru-RU"/>
              </w:rPr>
            </w:pPr>
            <w:r>
              <w:rPr>
                <w:rFonts w:ascii="Times New Roman" w:hAnsi="Times New Roman" w:cs="Times New Roman"/>
                <w:b/>
                <w:lang w:eastAsia="ru-RU"/>
              </w:rPr>
              <w:t xml:space="preserve">Цель: </w:t>
            </w:r>
            <w:r>
              <w:rPr>
                <w:rFonts w:ascii="Times New Roman" w:hAnsi="Times New Roman" w:cs="Times New Roman"/>
              </w:rPr>
              <w:t>закрепляют знания о предметах быта  казахского народа. (сенсорные способности).</w:t>
            </w:r>
          </w:p>
          <w:p w:rsidR="00142DE1" w:rsidRDefault="00142DE1">
            <w:pPr>
              <w:rPr>
                <w:rFonts w:ascii="Times New Roman" w:eastAsia="Times New Roman" w:hAnsi="Times New Roman" w:cs="Times New Roman"/>
                <w:color w:val="000000"/>
                <w:lang w:val="kk-KZ" w:eastAsia="ru-RU"/>
              </w:rPr>
            </w:pPr>
          </w:p>
        </w:tc>
        <w:tc>
          <w:tcPr>
            <w:tcW w:w="2835" w:type="dxa"/>
            <w:gridSpan w:val="2"/>
            <w:tcBorders>
              <w:top w:val="single" w:sz="4" w:space="0" w:color="auto"/>
              <w:left w:val="single" w:sz="4" w:space="0" w:color="auto"/>
              <w:bottom w:val="single" w:sz="4" w:space="0" w:color="auto"/>
              <w:right w:val="single" w:sz="4" w:space="0" w:color="auto"/>
            </w:tcBorders>
            <w:hideMark/>
          </w:tcPr>
          <w:p w:rsidR="00142DE1" w:rsidRDefault="00142DE1">
            <w:pPr>
              <w:rPr>
                <w:rFonts w:ascii="Times New Roman" w:hAnsi="Times New Roman" w:cs="Times New Roman"/>
                <w:b/>
              </w:rPr>
            </w:pPr>
            <w:r>
              <w:rPr>
                <w:rFonts w:ascii="Times New Roman" w:hAnsi="Times New Roman" w:cs="Times New Roman"/>
                <w:b/>
              </w:rPr>
              <w:t xml:space="preserve">Беседа «Друзья» </w:t>
            </w:r>
          </w:p>
          <w:p w:rsidR="00142DE1" w:rsidRDefault="00142DE1">
            <w:pPr>
              <w:rPr>
                <w:rFonts w:ascii="Times New Roman" w:hAnsi="Times New Roman" w:cs="Times New Roman"/>
                <w:color w:val="000000"/>
                <w:shd w:val="clear" w:color="auto" w:fill="FFFFFF"/>
                <w:lang w:val="kk-KZ"/>
              </w:rPr>
            </w:pPr>
            <w:r>
              <w:rPr>
                <w:rFonts w:ascii="Times New Roman" w:eastAsiaTheme="minorEastAsia" w:hAnsi="Times New Roman" w:cs="Times New Roman"/>
                <w:b/>
                <w:lang w:eastAsia="ru-RU"/>
              </w:rPr>
              <w:t>Цель:</w:t>
            </w:r>
            <w:r>
              <w:rPr>
                <w:rFonts w:ascii="Times New Roman" w:hAnsi="Times New Roman" w:cs="Times New Roman"/>
              </w:rPr>
              <w:t xml:space="preserve"> понимают,   что такое хорошо и что такое плохо;  знают, что такое  правильные    поступки.</w:t>
            </w:r>
          </w:p>
        </w:tc>
        <w:tc>
          <w:tcPr>
            <w:tcW w:w="2976" w:type="dxa"/>
            <w:gridSpan w:val="3"/>
            <w:tcBorders>
              <w:top w:val="single" w:sz="4" w:space="0" w:color="auto"/>
              <w:left w:val="single" w:sz="4" w:space="0" w:color="auto"/>
              <w:bottom w:val="single" w:sz="4" w:space="0" w:color="auto"/>
              <w:right w:val="single" w:sz="4" w:space="0" w:color="auto"/>
            </w:tcBorders>
            <w:hideMark/>
          </w:tcPr>
          <w:p w:rsidR="00142DE1" w:rsidRDefault="00142DE1">
            <w:pPr>
              <w:rPr>
                <w:rFonts w:ascii="Times New Roman" w:hAnsi="Times New Roman" w:cs="Times New Roman"/>
                <w:b/>
              </w:rPr>
            </w:pPr>
            <w:r>
              <w:rPr>
                <w:rFonts w:ascii="Times New Roman" w:hAnsi="Times New Roman" w:cs="Times New Roman"/>
                <w:b/>
              </w:rPr>
              <w:t>«Назови что видишь?»</w:t>
            </w:r>
          </w:p>
          <w:p w:rsidR="00142DE1" w:rsidRDefault="00142DE1">
            <w:pPr>
              <w:tabs>
                <w:tab w:val="left" w:pos="823"/>
              </w:tabs>
              <w:ind w:hanging="100"/>
              <w:rPr>
                <w:rFonts w:ascii="Times New Roman" w:hAnsi="Times New Roman" w:cs="Times New Roman"/>
              </w:rPr>
            </w:pPr>
            <w:r>
              <w:rPr>
                <w:rFonts w:ascii="Times New Roman" w:hAnsi="Times New Roman" w:cs="Times New Roman"/>
                <w:b/>
              </w:rPr>
              <w:t>Цель:</w:t>
            </w:r>
            <w:r>
              <w:rPr>
                <w:rFonts w:ascii="Times New Roman" w:hAnsi="Times New Roman" w:cs="Times New Roman"/>
              </w:rPr>
              <w:t xml:space="preserve"> знакомятся  с предметами быта казахского и других</w:t>
            </w:r>
            <w:r>
              <w:rPr>
                <w:rFonts w:ascii="Times New Roman" w:hAnsi="Times New Roman" w:cs="Times New Roman"/>
                <w:spacing w:val="-13"/>
              </w:rPr>
              <w:t xml:space="preserve"> </w:t>
            </w:r>
            <w:r>
              <w:rPr>
                <w:rFonts w:ascii="Times New Roman" w:hAnsi="Times New Roman" w:cs="Times New Roman"/>
              </w:rPr>
              <w:t>народов;</w:t>
            </w:r>
          </w:p>
          <w:p w:rsidR="00142DE1" w:rsidRDefault="00142DE1">
            <w:pPr>
              <w:rPr>
                <w:rFonts w:ascii="Times New Roman" w:hAnsi="Times New Roman" w:cs="Times New Roman"/>
                <w:color w:val="000000"/>
                <w:shd w:val="clear" w:color="auto" w:fill="FFFFFF"/>
                <w:lang w:val="kk-KZ"/>
              </w:rPr>
            </w:pPr>
            <w:r>
              <w:rPr>
                <w:rFonts w:ascii="Times New Roman" w:hAnsi="Times New Roman" w:cs="Times New Roman"/>
                <w:color w:val="000000"/>
                <w:shd w:val="clear" w:color="auto" w:fill="FFFFFF"/>
                <w:lang w:val="kk-KZ"/>
              </w:rPr>
              <w:t xml:space="preserve"> </w:t>
            </w:r>
          </w:p>
        </w:tc>
        <w:tc>
          <w:tcPr>
            <w:tcW w:w="2574" w:type="dxa"/>
            <w:tcBorders>
              <w:top w:val="single" w:sz="4" w:space="0" w:color="auto"/>
              <w:left w:val="single" w:sz="4" w:space="0" w:color="auto"/>
              <w:bottom w:val="single" w:sz="4" w:space="0" w:color="auto"/>
              <w:right w:val="single" w:sz="4" w:space="0" w:color="auto"/>
            </w:tcBorders>
            <w:hideMark/>
          </w:tcPr>
          <w:p w:rsidR="00142DE1" w:rsidRDefault="00142DE1">
            <w:pPr>
              <w:rPr>
                <w:rFonts w:ascii="Times New Roman" w:hAnsi="Times New Roman" w:cs="Times New Roman"/>
                <w:lang w:val="kk-KZ"/>
              </w:rPr>
            </w:pPr>
            <w:r>
              <w:rPr>
                <w:rFonts w:ascii="Times New Roman" w:hAnsi="Times New Roman" w:cs="Times New Roman"/>
                <w:lang w:val="kk-KZ"/>
              </w:rPr>
              <w:t xml:space="preserve">«Размышляйка» </w:t>
            </w:r>
          </w:p>
          <w:p w:rsidR="00142DE1" w:rsidRDefault="00142DE1">
            <w:pPr>
              <w:rPr>
                <w:rFonts w:ascii="Times New Roman" w:hAnsi="Times New Roman"/>
              </w:rPr>
            </w:pPr>
            <w:r>
              <w:rPr>
                <w:rFonts w:ascii="Times New Roman" w:hAnsi="Times New Roman"/>
                <w:b/>
              </w:rPr>
              <w:t>«Покажи и назови»</w:t>
            </w:r>
            <w:r>
              <w:rPr>
                <w:rFonts w:ascii="Times New Roman" w:hAnsi="Times New Roman"/>
              </w:rPr>
              <w:t>.</w:t>
            </w:r>
          </w:p>
          <w:p w:rsidR="00142DE1" w:rsidRDefault="00142DE1">
            <w:pPr>
              <w:rPr>
                <w:rFonts w:ascii="Times New Roman" w:hAnsi="Times New Roman" w:cstheme="minorBidi"/>
              </w:rPr>
            </w:pPr>
            <w:r>
              <w:rPr>
                <w:rFonts w:ascii="Times New Roman" w:hAnsi="Times New Roman"/>
              </w:rPr>
              <w:t xml:space="preserve"> Цель:умеют подбирать и группировать предметы по форме. </w:t>
            </w:r>
          </w:p>
          <w:p w:rsidR="00142DE1" w:rsidRDefault="00142DE1">
            <w:pPr>
              <w:rPr>
                <w:rFonts w:ascii="Times New Roman" w:hAnsi="Times New Roman" w:cs="Times New Roman"/>
                <w:lang w:val="kk-KZ"/>
              </w:rPr>
            </w:pPr>
            <w:r>
              <w:rPr>
                <w:rFonts w:ascii="Times New Roman" w:hAnsi="Times New Roman"/>
                <w:lang w:val="kk-KZ"/>
              </w:rPr>
              <w:t>(Паша,Артем)</w:t>
            </w:r>
          </w:p>
        </w:tc>
      </w:tr>
      <w:tr w:rsidR="00142DE1" w:rsidTr="00142DE1">
        <w:trPr>
          <w:gridAfter w:val="4"/>
          <w:wAfter w:w="10568" w:type="dxa"/>
          <w:trHeight w:val="285"/>
        </w:trPr>
        <w:tc>
          <w:tcPr>
            <w:tcW w:w="2411" w:type="dxa"/>
            <w:tcBorders>
              <w:top w:val="single" w:sz="4" w:space="0" w:color="auto"/>
              <w:left w:val="single" w:sz="4" w:space="0" w:color="auto"/>
              <w:bottom w:val="single" w:sz="4" w:space="0" w:color="auto"/>
              <w:right w:val="single" w:sz="4" w:space="0" w:color="auto"/>
            </w:tcBorders>
            <w:hideMark/>
          </w:tcPr>
          <w:p w:rsidR="00142DE1" w:rsidRDefault="00142DE1">
            <w:pPr>
              <w:rPr>
                <w:rFonts w:ascii="Times New Roman" w:hAnsi="Times New Roman" w:cs="Times New Roman"/>
                <w:b/>
                <w:color w:val="000000" w:themeColor="text1"/>
              </w:rPr>
            </w:pPr>
            <w:r>
              <w:rPr>
                <w:rFonts w:ascii="Times New Roman" w:hAnsi="Times New Roman" w:cs="Times New Roman"/>
                <w:b/>
                <w:color w:val="000000" w:themeColor="text1"/>
              </w:rPr>
              <w:t xml:space="preserve">Кешкі ас </w:t>
            </w:r>
          </w:p>
          <w:p w:rsidR="00142DE1" w:rsidRDefault="00142DE1">
            <w:pPr>
              <w:rPr>
                <w:rFonts w:ascii="Times New Roman" w:hAnsi="Times New Roman" w:cs="Times New Roman"/>
                <w:color w:val="000000" w:themeColor="text1"/>
              </w:rPr>
            </w:pPr>
            <w:r>
              <w:rPr>
                <w:rFonts w:ascii="Times New Roman" w:hAnsi="Times New Roman" w:cs="Times New Roman"/>
                <w:b/>
                <w:color w:val="000000" w:themeColor="text1"/>
              </w:rPr>
              <w:t>Ужин</w:t>
            </w:r>
          </w:p>
        </w:tc>
        <w:tc>
          <w:tcPr>
            <w:tcW w:w="14055" w:type="dxa"/>
            <w:gridSpan w:val="10"/>
            <w:tcBorders>
              <w:top w:val="single" w:sz="4" w:space="0" w:color="auto"/>
              <w:left w:val="single" w:sz="4" w:space="0" w:color="auto"/>
              <w:bottom w:val="single" w:sz="4" w:space="0" w:color="auto"/>
              <w:right w:val="single" w:sz="4" w:space="0" w:color="auto"/>
            </w:tcBorders>
            <w:hideMark/>
          </w:tcPr>
          <w:p w:rsidR="00142DE1" w:rsidRDefault="00142DE1">
            <w:pPr>
              <w:rPr>
                <w:rFonts w:ascii="Times New Roman" w:hAnsi="Times New Roman" w:cs="Times New Roman"/>
                <w:lang w:val="kk-KZ"/>
              </w:rPr>
            </w:pPr>
            <w:r>
              <w:rPr>
                <w:rFonts w:ascii="Times New Roman" w:hAnsi="Times New Roman" w:cs="Times New Roman"/>
                <w:lang w:val="kk-KZ"/>
              </w:rPr>
              <w:t>Выполнение гигиенических процедур перед ужином</w:t>
            </w:r>
            <w:r>
              <w:rPr>
                <w:rFonts w:ascii="Times New Roman" w:hAnsi="Times New Roman" w:cs="Times New Roman"/>
                <w:b/>
                <w:lang w:val="kk-KZ"/>
              </w:rPr>
              <w:t>(культурно-гигиенические навыки, самообслуживаание, трудовая деятельность)</w:t>
            </w:r>
            <w:r>
              <w:rPr>
                <w:rFonts w:ascii="Times New Roman" w:hAnsi="Times New Roman" w:cs="Times New Roman"/>
                <w:lang w:val="kk-KZ"/>
              </w:rPr>
              <w:t>.Привлечение внимания детей к еде, приобщение к культурному питанию.</w:t>
            </w:r>
          </w:p>
          <w:p w:rsidR="00142DE1" w:rsidRDefault="00142DE1">
            <w:pPr>
              <w:rPr>
                <w:rFonts w:ascii="Times New Roman" w:hAnsi="Times New Roman" w:cs="Times New Roman"/>
                <w:color w:val="000000" w:themeColor="text1"/>
              </w:rPr>
            </w:pPr>
            <w:r>
              <w:rPr>
                <w:rFonts w:ascii="Times New Roman" w:hAnsi="Times New Roman" w:cs="Times New Roman"/>
                <w:b/>
                <w:lang w:val="kk-KZ"/>
              </w:rPr>
              <w:t xml:space="preserve"> Работа дежурных</w:t>
            </w:r>
            <w:r>
              <w:rPr>
                <w:rFonts w:ascii="Times New Roman" w:hAnsi="Times New Roman" w:cs="Times New Roman"/>
                <w:lang w:val="kk-KZ"/>
              </w:rPr>
              <w:t xml:space="preserve"> (раскладывание столовых приборов, салфеток), наблюдение за работой дежурных </w:t>
            </w:r>
            <w:r>
              <w:rPr>
                <w:rFonts w:ascii="Times New Roman" w:hAnsi="Times New Roman" w:cs="Times New Roman"/>
                <w:bCs/>
                <w:color w:val="000000"/>
              </w:rPr>
              <w:t>(</w:t>
            </w:r>
            <w:r>
              <w:rPr>
                <w:rFonts w:ascii="Times New Roman" w:hAnsi="Times New Roman" w:cs="Times New Roman"/>
                <w:b/>
                <w:lang w:val="kk-KZ"/>
              </w:rPr>
              <w:t>коммуникативная деятельность</w:t>
            </w:r>
            <w:r>
              <w:rPr>
                <w:rFonts w:ascii="Times New Roman" w:hAnsi="Times New Roman" w:cs="Times New Roman"/>
                <w:lang w:val="kk-KZ"/>
              </w:rPr>
              <w:t>).</w:t>
            </w:r>
          </w:p>
        </w:tc>
      </w:tr>
      <w:tr w:rsidR="00142DE1" w:rsidTr="00142DE1">
        <w:trPr>
          <w:gridAfter w:val="4"/>
          <w:wAfter w:w="10568" w:type="dxa"/>
          <w:trHeight w:val="75"/>
        </w:trPr>
        <w:tc>
          <w:tcPr>
            <w:tcW w:w="2411" w:type="dxa"/>
            <w:tcBorders>
              <w:top w:val="single" w:sz="4" w:space="0" w:color="auto"/>
              <w:left w:val="single" w:sz="4" w:space="0" w:color="auto"/>
              <w:bottom w:val="single" w:sz="4" w:space="0" w:color="auto"/>
              <w:right w:val="single" w:sz="4" w:space="0" w:color="auto"/>
            </w:tcBorders>
            <w:hideMark/>
          </w:tcPr>
          <w:p w:rsidR="00142DE1" w:rsidRDefault="00142DE1">
            <w:pPr>
              <w:rPr>
                <w:rFonts w:ascii="Times New Roman" w:hAnsi="Times New Roman" w:cs="Times New Roman"/>
                <w:b/>
                <w:color w:val="000000" w:themeColor="text1"/>
              </w:rPr>
            </w:pPr>
            <w:r>
              <w:rPr>
                <w:rFonts w:ascii="Times New Roman" w:hAnsi="Times New Roman" w:cs="Times New Roman"/>
                <w:b/>
                <w:color w:val="000000" w:themeColor="text1"/>
              </w:rPr>
              <w:lastRenderedPageBreak/>
              <w:t>Серуендеуге</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дайындық Подготовка к прогулке</w:t>
            </w:r>
          </w:p>
        </w:tc>
        <w:tc>
          <w:tcPr>
            <w:tcW w:w="2693" w:type="dxa"/>
            <w:tcBorders>
              <w:top w:val="single" w:sz="4" w:space="0" w:color="auto"/>
              <w:left w:val="single" w:sz="4" w:space="0" w:color="auto"/>
              <w:bottom w:val="single" w:sz="4" w:space="0" w:color="auto"/>
              <w:right w:val="single" w:sz="4" w:space="0" w:color="auto"/>
            </w:tcBorders>
          </w:tcPr>
          <w:p w:rsidR="00142DE1" w:rsidRDefault="00142DE1">
            <w:pPr>
              <w:textAlignment w:val="baseline"/>
              <w:rPr>
                <w:rFonts w:ascii="Times New Roman" w:hAnsi="Times New Roman" w:cs="Times New Roman"/>
              </w:rPr>
            </w:pPr>
            <w:r>
              <w:rPr>
                <w:rFonts w:ascii="Times New Roman" w:hAnsi="Times New Roman" w:cs="Times New Roman"/>
                <w:b/>
              </w:rPr>
              <w:t>Беседа  на тему</w:t>
            </w:r>
            <w:r>
              <w:rPr>
                <w:rFonts w:ascii="Times New Roman" w:hAnsi="Times New Roman" w:cs="Times New Roman"/>
              </w:rPr>
              <w:t xml:space="preserve">  «Какие стихи  ты  любишь? </w:t>
            </w:r>
          </w:p>
          <w:p w:rsidR="00142DE1" w:rsidRDefault="00142DE1">
            <w:pPr>
              <w:textAlignment w:val="baseline"/>
              <w:rPr>
                <w:rFonts w:ascii="Times New Roman" w:eastAsia="Times New Roman" w:hAnsi="Times New Roman" w:cs="Times New Roman"/>
                <w:color w:val="000000"/>
                <w:spacing w:val="2"/>
              </w:rPr>
            </w:pPr>
            <w:r>
              <w:rPr>
                <w:rFonts w:ascii="Times New Roman" w:eastAsiaTheme="minorEastAsia" w:hAnsi="Times New Roman" w:cs="Times New Roman"/>
                <w:lang w:eastAsia="ru-RU"/>
              </w:rPr>
              <w:t xml:space="preserve">Цель: </w:t>
            </w:r>
            <w:r>
              <w:rPr>
                <w:rFonts w:ascii="Times New Roman" w:eastAsia="Times New Roman" w:hAnsi="Times New Roman" w:cs="Times New Roman"/>
                <w:color w:val="000000"/>
                <w:spacing w:val="2"/>
              </w:rPr>
              <w:t xml:space="preserve"> слушает  и понимает содержание литературных произведений; повторяет наиболее интересные,  выразительные отрывки  из прочитанного  произведения; </w:t>
            </w:r>
          </w:p>
          <w:p w:rsidR="00142DE1" w:rsidRDefault="00142DE1">
            <w:pPr>
              <w:pStyle w:val="TableParagraph"/>
              <w:ind w:left="22" w:right="-15"/>
              <w:contextualSpacing/>
              <w:rPr>
                <w:rFonts w:ascii="Times New Roman" w:eastAsia="Times New Roman" w:hAnsi="Times New Roman" w:cs="Times New Roman"/>
                <w:b/>
                <w:color w:val="000000"/>
                <w:lang w:val="kk-KZ" w:eastAsia="ru-RU"/>
              </w:rPr>
            </w:pPr>
          </w:p>
        </w:tc>
        <w:tc>
          <w:tcPr>
            <w:tcW w:w="2977" w:type="dxa"/>
            <w:gridSpan w:val="3"/>
            <w:tcBorders>
              <w:top w:val="single" w:sz="4" w:space="0" w:color="auto"/>
              <w:left w:val="single" w:sz="4" w:space="0" w:color="auto"/>
              <w:bottom w:val="single" w:sz="4" w:space="0" w:color="auto"/>
              <w:right w:val="single" w:sz="4" w:space="0" w:color="auto"/>
            </w:tcBorders>
            <w:hideMark/>
          </w:tcPr>
          <w:p w:rsidR="00142DE1" w:rsidRDefault="00142DE1">
            <w:pPr>
              <w:rPr>
                <w:rFonts w:ascii="Times New Roman" w:hAnsi="Times New Roman" w:cs="Times New Roman"/>
                <w:lang w:val="kk-KZ"/>
              </w:rPr>
            </w:pPr>
            <w:r>
              <w:rPr>
                <w:rFonts w:ascii="Times New Roman" w:hAnsi="Times New Roman" w:cs="Times New Roman"/>
                <w:b/>
                <w:lang w:val="kk-KZ"/>
              </w:rPr>
              <w:t xml:space="preserve">Заучивание стихотворения </w:t>
            </w:r>
            <w:r>
              <w:rPr>
                <w:rFonts w:ascii="Times New Roman" w:hAnsi="Times New Roman" w:cs="Times New Roman"/>
                <w:lang w:val="kk-KZ"/>
              </w:rPr>
              <w:t xml:space="preserve">«Маша  варежку  надела.Ой куда я  пальчик  дела?  Нету  пальчика  пропал.. в свой  домишко  не  попал. Мама  варежку  сняла . погядите – ка, нашла.» Цель: </w:t>
            </w:r>
            <w:r>
              <w:rPr>
                <w:rFonts w:ascii="Times New Roman" w:hAnsi="Times New Roman" w:cs="Times New Roman"/>
              </w:rPr>
              <w:t xml:space="preserve"> правильно произносить  звуки. </w:t>
            </w:r>
            <w:r>
              <w:rPr>
                <w:rFonts w:ascii="Times New Roman" w:hAnsi="Times New Roman" w:cs="Times New Roman"/>
                <w:lang w:val="kk-KZ"/>
              </w:rPr>
              <w:t xml:space="preserve">(развитие  речи + </w:t>
            </w:r>
            <w:r>
              <w:rPr>
                <w:rFonts w:ascii="Times New Roman" w:hAnsi="Times New Roman" w:cs="Times New Roman"/>
                <w:color w:val="000000" w:themeColor="text1"/>
              </w:rPr>
              <w:t xml:space="preserve"> художественная  литература)</w:t>
            </w:r>
          </w:p>
        </w:tc>
        <w:tc>
          <w:tcPr>
            <w:tcW w:w="2835" w:type="dxa"/>
            <w:gridSpan w:val="2"/>
            <w:tcBorders>
              <w:top w:val="single" w:sz="4" w:space="0" w:color="auto"/>
              <w:left w:val="single" w:sz="4" w:space="0" w:color="auto"/>
              <w:bottom w:val="single" w:sz="4" w:space="0" w:color="auto"/>
              <w:right w:val="single" w:sz="4" w:space="0" w:color="auto"/>
            </w:tcBorders>
          </w:tcPr>
          <w:p w:rsidR="00142DE1" w:rsidRDefault="00142DE1">
            <w:pPr>
              <w:pStyle w:val="TableParagraph"/>
              <w:ind w:left="22" w:right="-15"/>
              <w:contextualSpacing/>
              <w:rPr>
                <w:rFonts w:ascii="Times New Roman" w:hAnsi="Times New Roman" w:cs="Times New Roman"/>
              </w:rPr>
            </w:pPr>
            <w:r>
              <w:rPr>
                <w:rFonts w:ascii="Times New Roman" w:hAnsi="Times New Roman" w:cs="Times New Roman"/>
                <w:b/>
                <w:lang w:val="kk-KZ"/>
              </w:rPr>
              <w:t>Беседа о погоде</w:t>
            </w:r>
            <w:r>
              <w:rPr>
                <w:rFonts w:ascii="Times New Roman" w:hAnsi="Times New Roman" w:cs="Times New Roman"/>
                <w:lang w:val="kk-KZ"/>
              </w:rPr>
              <w:t xml:space="preserve">. Цель: </w:t>
            </w:r>
            <w:r>
              <w:rPr>
                <w:rFonts w:ascii="Times New Roman" w:hAnsi="Times New Roman" w:cs="Times New Roman"/>
              </w:rPr>
              <w:t xml:space="preserve">рассказывают   о погоде, ее признаках </w:t>
            </w:r>
            <w:r>
              <w:rPr>
                <w:rFonts w:ascii="Times New Roman" w:hAnsi="Times New Roman"/>
              </w:rPr>
              <w:t>(ознакомление  с окружающим мир</w:t>
            </w:r>
            <w:r>
              <w:rPr>
                <w:rFonts w:ascii="Times New Roman" w:hAnsi="Times New Roman" w:cs="Times New Roman"/>
              </w:rPr>
              <w:t>ом).</w:t>
            </w:r>
          </w:p>
          <w:p w:rsidR="00142DE1" w:rsidRDefault="00142DE1">
            <w:pPr>
              <w:rPr>
                <w:rFonts w:ascii="Times New Roman" w:hAnsi="Times New Roman" w:cs="Times New Roman"/>
                <w:b/>
                <w:lang w:val="kk-KZ"/>
              </w:rPr>
            </w:pPr>
            <w:r>
              <w:rPr>
                <w:rFonts w:ascii="Times New Roman" w:hAnsi="Times New Roman" w:cs="Times New Roman"/>
                <w:b/>
                <w:lang w:val="kk-KZ"/>
              </w:rPr>
              <w:t xml:space="preserve">Игра ( </w:t>
            </w:r>
            <w:r>
              <w:rPr>
                <w:rFonts w:ascii="Times New Roman" w:hAnsi="Times New Roman" w:cs="Times New Roman"/>
                <w:lang w:val="kk-KZ"/>
              </w:rPr>
              <w:t>на развитие  слуховой  памяти)</w:t>
            </w:r>
          </w:p>
          <w:p w:rsidR="00142DE1" w:rsidRDefault="00142DE1">
            <w:pPr>
              <w:pStyle w:val="TableParagraph"/>
              <w:ind w:right="-15"/>
              <w:contextualSpacing/>
              <w:rPr>
                <w:rFonts w:ascii="Times New Roman" w:hAnsi="Times New Roman" w:cs="Times New Roman"/>
                <w:color w:val="000000" w:themeColor="text1"/>
              </w:rPr>
            </w:pPr>
          </w:p>
        </w:tc>
        <w:tc>
          <w:tcPr>
            <w:tcW w:w="2976" w:type="dxa"/>
            <w:gridSpan w:val="3"/>
            <w:tcBorders>
              <w:top w:val="single" w:sz="4" w:space="0" w:color="auto"/>
              <w:left w:val="single" w:sz="4" w:space="0" w:color="auto"/>
              <w:bottom w:val="single" w:sz="4" w:space="0" w:color="auto"/>
              <w:right w:val="single" w:sz="4" w:space="0" w:color="auto"/>
            </w:tcBorders>
          </w:tcPr>
          <w:p w:rsidR="00142DE1" w:rsidRDefault="00142DE1">
            <w:pPr>
              <w:rPr>
                <w:rFonts w:ascii="Times New Roman" w:hAnsi="Times New Roman" w:cs="Times New Roman"/>
                <w:b/>
                <w:lang w:val="kk-KZ"/>
              </w:rPr>
            </w:pPr>
            <w:r>
              <w:rPr>
                <w:rFonts w:ascii="Times New Roman" w:hAnsi="Times New Roman" w:cs="Times New Roman"/>
                <w:b/>
                <w:lang w:val="kk-KZ"/>
              </w:rPr>
              <w:t xml:space="preserve"> Игра ( </w:t>
            </w:r>
            <w:r>
              <w:rPr>
                <w:rFonts w:ascii="Times New Roman" w:hAnsi="Times New Roman" w:cs="Times New Roman"/>
                <w:lang w:val="kk-KZ"/>
              </w:rPr>
              <w:t>на развитие  слуховой  памяти)</w:t>
            </w:r>
          </w:p>
          <w:p w:rsidR="00142DE1" w:rsidRDefault="00142DE1">
            <w:pPr>
              <w:pStyle w:val="TableParagraph"/>
              <w:ind w:left="22" w:right="-15"/>
              <w:contextualSpacing/>
              <w:rPr>
                <w:rFonts w:ascii="Times New Roman" w:hAnsi="Times New Roman" w:cs="Times New Roman"/>
              </w:rPr>
            </w:pPr>
            <w:r>
              <w:rPr>
                <w:rFonts w:ascii="Times New Roman" w:hAnsi="Times New Roman" w:cs="Times New Roman"/>
                <w:b/>
                <w:lang w:val="kk-KZ"/>
              </w:rPr>
              <w:t>«Кто позвал». Цель:</w:t>
            </w:r>
            <w:r>
              <w:rPr>
                <w:rFonts w:ascii="Times New Roman" w:hAnsi="Times New Roman" w:cs="Times New Roman"/>
              </w:rPr>
              <w:t xml:space="preserve"> взаимодействуют со взрослыми и сверстникам</w:t>
            </w:r>
          </w:p>
          <w:p w:rsidR="00142DE1" w:rsidRDefault="00142DE1">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rPr>
              <w:t>(ознакомление  с окружающим мир</w:t>
            </w:r>
            <w:r>
              <w:rPr>
                <w:rFonts w:ascii="Times New Roman" w:hAnsi="Times New Roman" w:cs="Times New Roman"/>
              </w:rPr>
              <w:t>ом)</w:t>
            </w:r>
          </w:p>
          <w:p w:rsidR="00142DE1" w:rsidRDefault="00142DE1">
            <w:pPr>
              <w:rPr>
                <w:rFonts w:ascii="Times New Roman" w:hAnsi="Times New Roman" w:cs="Times New Roman"/>
                <w:lang w:val="kk-KZ"/>
              </w:rPr>
            </w:pPr>
          </w:p>
          <w:p w:rsidR="00142DE1" w:rsidRDefault="00142DE1">
            <w:pPr>
              <w:tabs>
                <w:tab w:val="left" w:pos="1210"/>
              </w:tabs>
              <w:spacing w:line="268" w:lineRule="auto"/>
              <w:ind w:right="230"/>
              <w:jc w:val="both"/>
              <w:rPr>
                <w:rFonts w:ascii="Times New Roman" w:hAnsi="Times New Roman" w:cs="Times New Roman"/>
              </w:rPr>
            </w:pPr>
          </w:p>
        </w:tc>
        <w:tc>
          <w:tcPr>
            <w:tcW w:w="2574" w:type="dxa"/>
            <w:tcBorders>
              <w:top w:val="single" w:sz="4" w:space="0" w:color="auto"/>
              <w:left w:val="single" w:sz="4" w:space="0" w:color="auto"/>
              <w:bottom w:val="single" w:sz="4" w:space="0" w:color="auto"/>
              <w:right w:val="single" w:sz="4" w:space="0" w:color="auto"/>
            </w:tcBorders>
          </w:tcPr>
          <w:p w:rsidR="00142DE1" w:rsidRDefault="00142DE1">
            <w:pPr>
              <w:tabs>
                <w:tab w:val="left" w:pos="1385"/>
              </w:tabs>
              <w:spacing w:line="268" w:lineRule="auto"/>
              <w:ind w:right="253"/>
              <w:rPr>
                <w:rFonts w:ascii="Times New Roman" w:hAnsi="Times New Roman" w:cs="Times New Roman"/>
                <w:b/>
                <w:color w:val="000000" w:themeColor="text1"/>
              </w:rPr>
            </w:pPr>
            <w:r>
              <w:rPr>
                <w:rFonts w:ascii="Times New Roman" w:hAnsi="Times New Roman" w:cs="Times New Roman"/>
                <w:b/>
                <w:lang w:val="kk-KZ"/>
              </w:rPr>
              <w:t>Беседа о погоде</w:t>
            </w:r>
            <w:r>
              <w:rPr>
                <w:rFonts w:ascii="Times New Roman" w:hAnsi="Times New Roman" w:cs="Times New Roman"/>
                <w:lang w:val="kk-KZ"/>
              </w:rPr>
              <w:t xml:space="preserve">. Цель: </w:t>
            </w:r>
            <w:r>
              <w:rPr>
                <w:rFonts w:ascii="Times New Roman" w:hAnsi="Times New Roman" w:cs="Times New Roman"/>
              </w:rPr>
              <w:t xml:space="preserve">закрепляют  представления  о эиме  и погоде, ее признаках </w:t>
            </w:r>
            <w:r>
              <w:rPr>
                <w:rFonts w:ascii="Times New Roman" w:hAnsi="Times New Roman"/>
              </w:rPr>
              <w:t>(ознакомление  с окружающим мир</w:t>
            </w:r>
            <w:r>
              <w:rPr>
                <w:rFonts w:ascii="Times New Roman" w:hAnsi="Times New Roman" w:cs="Times New Roman"/>
              </w:rPr>
              <w:t xml:space="preserve">ом </w:t>
            </w:r>
          </w:p>
          <w:p w:rsidR="00142DE1" w:rsidRDefault="00142DE1">
            <w:pPr>
              <w:pStyle w:val="TableParagraph"/>
              <w:ind w:right="-15"/>
              <w:contextualSpacing/>
              <w:rPr>
                <w:rFonts w:ascii="Times New Roman" w:hAnsi="Times New Roman" w:cs="Times New Roman"/>
                <w:b/>
                <w:color w:val="000000" w:themeColor="text1"/>
              </w:rPr>
            </w:pPr>
          </w:p>
        </w:tc>
      </w:tr>
      <w:tr w:rsidR="00142DE1" w:rsidTr="00142DE1">
        <w:trPr>
          <w:gridAfter w:val="4"/>
          <w:wAfter w:w="10568" w:type="dxa"/>
          <w:trHeight w:val="2047"/>
        </w:trPr>
        <w:tc>
          <w:tcPr>
            <w:tcW w:w="2411" w:type="dxa"/>
            <w:tcBorders>
              <w:top w:val="single" w:sz="4" w:space="0" w:color="auto"/>
              <w:left w:val="single" w:sz="4" w:space="0" w:color="auto"/>
              <w:bottom w:val="single" w:sz="4" w:space="0" w:color="auto"/>
              <w:right w:val="single" w:sz="4" w:space="0" w:color="auto"/>
            </w:tcBorders>
            <w:hideMark/>
          </w:tcPr>
          <w:p w:rsidR="00142DE1" w:rsidRDefault="00142DE1">
            <w:pPr>
              <w:rPr>
                <w:rFonts w:ascii="Times New Roman" w:hAnsi="Times New Roman" w:cs="Times New Roman"/>
                <w:b/>
                <w:color w:val="000000" w:themeColor="text1"/>
              </w:rPr>
            </w:pPr>
            <w:r>
              <w:rPr>
                <w:rFonts w:ascii="Times New Roman" w:hAnsi="Times New Roman" w:cs="Times New Roman"/>
                <w:b/>
                <w:color w:val="000000" w:themeColor="text1"/>
              </w:rPr>
              <w:t>Серуен</w:t>
            </w:r>
          </w:p>
          <w:p w:rsidR="00142DE1" w:rsidRDefault="00142DE1">
            <w:pPr>
              <w:rPr>
                <w:rFonts w:ascii="Times New Roman" w:hAnsi="Times New Roman" w:cs="Times New Roman"/>
                <w:color w:val="000000" w:themeColor="text1"/>
              </w:rPr>
            </w:pPr>
            <w:r>
              <w:rPr>
                <w:rFonts w:ascii="Times New Roman" w:hAnsi="Times New Roman" w:cs="Times New Roman"/>
                <w:b/>
                <w:color w:val="000000" w:themeColor="text1"/>
              </w:rPr>
              <w:t>Прогулка</w:t>
            </w:r>
          </w:p>
        </w:tc>
        <w:tc>
          <w:tcPr>
            <w:tcW w:w="2693" w:type="dxa"/>
            <w:tcBorders>
              <w:top w:val="single" w:sz="4" w:space="0" w:color="auto"/>
              <w:left w:val="single" w:sz="4" w:space="0" w:color="auto"/>
              <w:bottom w:val="single" w:sz="4" w:space="0" w:color="auto"/>
              <w:right w:val="single" w:sz="4" w:space="0" w:color="auto"/>
            </w:tcBorders>
          </w:tcPr>
          <w:p w:rsidR="00142DE1" w:rsidRDefault="00142DE1">
            <w:pPr>
              <w:rPr>
                <w:rFonts w:ascii="Times New Roman" w:hAnsi="Times New Roman" w:cs="Times New Roman"/>
              </w:rPr>
            </w:pPr>
            <w:r>
              <w:rPr>
                <w:rFonts w:ascii="Times New Roman" w:hAnsi="Times New Roman" w:cs="Times New Roman"/>
                <w:b/>
              </w:rPr>
              <w:t>Наблюдение за живым объектом</w:t>
            </w:r>
            <w:r>
              <w:rPr>
                <w:rFonts w:ascii="Times New Roman" w:hAnsi="Times New Roman" w:cs="Times New Roman"/>
              </w:rPr>
              <w:t xml:space="preserve">.  </w:t>
            </w:r>
            <w:r>
              <w:rPr>
                <w:rFonts w:ascii="Times New Roman" w:hAnsi="Times New Roman" w:cs="Times New Roman"/>
                <w:b/>
              </w:rPr>
              <w:t xml:space="preserve"> Цель:</w:t>
            </w:r>
            <w:r>
              <w:rPr>
                <w:rFonts w:ascii="Times New Roman" w:hAnsi="Times New Roman" w:cs="Times New Roman"/>
              </w:rPr>
              <w:t xml:space="preserve">   наблюдают,  какие обновления  произошли  в городе.  </w:t>
            </w:r>
            <w:r>
              <w:rPr>
                <w:rFonts w:ascii="Times New Roman" w:hAnsi="Times New Roman" w:cs="Times New Roman"/>
                <w:b/>
              </w:rPr>
              <w:t>(</w:t>
            </w:r>
            <w:r>
              <w:rPr>
                <w:rFonts w:ascii="Times New Roman" w:hAnsi="Times New Roman"/>
              </w:rPr>
              <w:t>ознакомление  с окружающим миром</w:t>
            </w:r>
            <w:r>
              <w:rPr>
                <w:rFonts w:ascii="Times New Roman" w:hAnsi="Times New Roman" w:cs="Times New Roman"/>
              </w:rPr>
              <w:t>)</w:t>
            </w:r>
          </w:p>
          <w:p w:rsidR="00142DE1" w:rsidRDefault="00142DE1">
            <w:pPr>
              <w:pStyle w:val="TableParagraph"/>
              <w:ind w:right="-15"/>
              <w:contextualSpacing/>
              <w:rPr>
                <w:rFonts w:ascii="Times New Roman" w:hAnsi="Times New Roman"/>
                <w:b/>
              </w:rPr>
            </w:pPr>
            <w:r>
              <w:rPr>
                <w:rFonts w:ascii="Times New Roman" w:hAnsi="Times New Roman"/>
                <w:b/>
              </w:rPr>
              <w:t>ПИ** «Кто быстрее».</w:t>
            </w:r>
            <w:r>
              <w:rPr>
                <w:rFonts w:ascii="Times New Roman" w:hAnsi="Times New Roman"/>
              </w:rPr>
              <w:t xml:space="preserve"> </w:t>
            </w:r>
            <w:r>
              <w:rPr>
                <w:rFonts w:ascii="Times New Roman" w:hAnsi="Times New Roman"/>
                <w:b/>
              </w:rPr>
              <w:t xml:space="preserve"> </w:t>
            </w:r>
          </w:p>
          <w:p w:rsidR="00142DE1" w:rsidRDefault="00142DE1">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b/>
              </w:rPr>
              <w:t>Цель:</w:t>
            </w:r>
            <w:r>
              <w:rPr>
                <w:rFonts w:ascii="Times New Roman" w:hAnsi="Times New Roman"/>
              </w:rPr>
              <w:t xml:space="preserve">  активно двигаются  через игры соревновательного характера.  в командах</w:t>
            </w:r>
            <w:r>
              <w:rPr>
                <w:rFonts w:ascii="Times New Roman" w:hAnsi="Times New Roman"/>
                <w:b/>
              </w:rPr>
              <w:t xml:space="preserve"> (</w:t>
            </w:r>
            <w:r>
              <w:rPr>
                <w:rFonts w:ascii="Times New Roman" w:hAnsi="Times New Roman"/>
              </w:rPr>
              <w:t>физическая  культура</w:t>
            </w:r>
            <w:r>
              <w:rPr>
                <w:rFonts w:ascii="Times New Roman" w:hAnsi="Times New Roman"/>
                <w:b/>
              </w:rPr>
              <w:t>)</w:t>
            </w:r>
          </w:p>
          <w:p w:rsidR="00142DE1" w:rsidRDefault="00142DE1">
            <w:pPr>
              <w:pStyle w:val="a8"/>
              <w:rPr>
                <w:rFonts w:ascii="Times New Roman" w:hAnsi="Times New Roman"/>
                <w:b/>
              </w:rPr>
            </w:pPr>
          </w:p>
          <w:p w:rsidR="00142DE1" w:rsidRDefault="00142DE1">
            <w:pPr>
              <w:pStyle w:val="a8"/>
              <w:rPr>
                <w:rFonts w:ascii="Times New Roman" w:hAnsi="Times New Roman"/>
                <w:b/>
              </w:rPr>
            </w:pPr>
            <w:r>
              <w:rPr>
                <w:rFonts w:ascii="Times New Roman" w:hAnsi="Times New Roman"/>
                <w:b/>
              </w:rPr>
              <w:t>Труд: Цель: п</w:t>
            </w:r>
            <w:r>
              <w:rPr>
                <w:rFonts w:ascii="Times New Roman" w:hAnsi="Times New Roman"/>
              </w:rPr>
              <w:t>рокладывают  дорожки в снегу</w:t>
            </w:r>
            <w:r>
              <w:rPr>
                <w:rFonts w:ascii="Times New Roman" w:hAnsi="Times New Roman"/>
                <w:b/>
              </w:rPr>
              <w:t xml:space="preserve">, </w:t>
            </w:r>
            <w:r>
              <w:rPr>
                <w:rFonts w:ascii="Times New Roman" w:hAnsi="Times New Roman"/>
              </w:rPr>
              <w:t>упражняются  в  способах  сооружения размерных  соотношений</w:t>
            </w:r>
          </w:p>
          <w:p w:rsidR="00142DE1" w:rsidRDefault="00142DE1">
            <w:pPr>
              <w:shd w:val="clear" w:color="auto" w:fill="FFFFFF"/>
              <w:rPr>
                <w:rFonts w:ascii="Times New Roman" w:eastAsia="Times New Roman" w:hAnsi="Times New Roman" w:cs="Times New Roman"/>
                <w:color w:val="000000"/>
                <w:lang w:val="kk-KZ" w:eastAsia="ru-RU"/>
              </w:rPr>
            </w:pPr>
            <w:r>
              <w:rPr>
                <w:rFonts w:ascii="Times New Roman" w:eastAsia="Times New Roman" w:hAnsi="Times New Roman" w:cs="Times New Roman"/>
                <w:color w:val="000000"/>
                <w:lang w:val="kk-KZ" w:eastAsia="ru-RU"/>
              </w:rPr>
              <w:t>(конструирование).</w:t>
            </w:r>
          </w:p>
          <w:p w:rsidR="00142DE1" w:rsidRDefault="00142DE1">
            <w:pPr>
              <w:shd w:val="clear" w:color="auto" w:fill="FFFFFF"/>
              <w:rPr>
                <w:rFonts w:ascii="Times New Roman" w:eastAsiaTheme="minorEastAsia" w:hAnsi="Times New Roman" w:cs="Times New Roman"/>
                <w:b/>
                <w:lang w:eastAsia="ru-RU"/>
              </w:rPr>
            </w:pPr>
          </w:p>
          <w:p w:rsidR="00142DE1" w:rsidRDefault="00142DE1">
            <w:pPr>
              <w:shd w:val="clear" w:color="auto" w:fill="FFFFFF"/>
              <w:rPr>
                <w:rFonts w:ascii="Times New Roman" w:eastAsia="Times New Roman" w:hAnsi="Times New Roman" w:cs="Times New Roman"/>
                <w:color w:val="000000"/>
                <w:lang w:val="kk-KZ" w:eastAsia="ru-RU"/>
              </w:rPr>
            </w:pPr>
            <w:r>
              <w:rPr>
                <w:rFonts w:ascii="Times New Roman" w:eastAsiaTheme="minorEastAsia" w:hAnsi="Times New Roman" w:cs="Times New Roman"/>
                <w:b/>
                <w:lang w:eastAsia="ru-RU"/>
              </w:rPr>
              <w:t>Инд раб:</w:t>
            </w:r>
            <w:r>
              <w:rPr>
                <w:rFonts w:ascii="Times New Roman" w:eastAsiaTheme="minorEastAsia" w:hAnsi="Times New Roman" w:cs="Times New Roman"/>
                <w:lang w:eastAsia="ru-RU"/>
              </w:rPr>
              <w:t xml:space="preserve">  с Инсаром, Ромой, Владиком. </w:t>
            </w:r>
            <w:r>
              <w:rPr>
                <w:rFonts w:ascii="Times New Roman" w:hAnsi="Times New Roman"/>
                <w:lang w:val="kk-KZ"/>
              </w:rPr>
              <w:t>Ф</w:t>
            </w:r>
            <w:r>
              <w:rPr>
                <w:rFonts w:ascii="Times New Roman" w:hAnsi="Times New Roman"/>
              </w:rPr>
              <w:t>ормирование навыков  обследования  и называния предметов, их величину, цвет,</w:t>
            </w:r>
            <w:r>
              <w:rPr>
                <w:rFonts w:ascii="Times New Roman" w:hAnsi="Times New Roman"/>
                <w:spacing w:val="-6"/>
              </w:rPr>
              <w:t xml:space="preserve"> </w:t>
            </w:r>
            <w:r>
              <w:rPr>
                <w:rFonts w:ascii="Times New Roman" w:hAnsi="Times New Roman"/>
              </w:rPr>
              <w:t>форму</w:t>
            </w:r>
            <w:r>
              <w:rPr>
                <w:rFonts w:ascii="Times New Roman" w:hAnsi="Times New Roman"/>
                <w:b/>
              </w:rPr>
              <w:t>;</w:t>
            </w:r>
          </w:p>
        </w:tc>
        <w:tc>
          <w:tcPr>
            <w:tcW w:w="2977" w:type="dxa"/>
            <w:gridSpan w:val="3"/>
            <w:tcBorders>
              <w:top w:val="single" w:sz="4" w:space="0" w:color="auto"/>
              <w:left w:val="single" w:sz="4" w:space="0" w:color="auto"/>
              <w:bottom w:val="single" w:sz="4" w:space="0" w:color="auto"/>
              <w:right w:val="single" w:sz="4" w:space="0" w:color="auto"/>
            </w:tcBorders>
          </w:tcPr>
          <w:p w:rsidR="00142DE1" w:rsidRDefault="00142DE1">
            <w:pPr>
              <w:pStyle w:val="TableParagraph"/>
              <w:ind w:left="22" w:right="-15"/>
              <w:contextualSpacing/>
              <w:rPr>
                <w:rFonts w:ascii="Times New Roman" w:hAnsi="Times New Roman" w:cs="Times New Roman"/>
              </w:rPr>
            </w:pPr>
            <w:r>
              <w:rPr>
                <w:rFonts w:ascii="Times New Roman" w:hAnsi="Times New Roman"/>
                <w:b/>
              </w:rPr>
              <w:t>Наблюдение за неживым объектом</w:t>
            </w:r>
            <w:r>
              <w:rPr>
                <w:rFonts w:ascii="Times New Roman" w:hAnsi="Times New Roman"/>
              </w:rPr>
              <w:t xml:space="preserve"> – рассматривают   снег на деревьях и кустарниках.. </w:t>
            </w:r>
            <w:r>
              <w:rPr>
                <w:rFonts w:ascii="Times New Roman" w:hAnsi="Times New Roman"/>
                <w:b/>
              </w:rPr>
              <w:t>Цель:</w:t>
            </w:r>
            <w:r>
              <w:rPr>
                <w:rFonts w:ascii="Times New Roman" w:hAnsi="Times New Roman"/>
              </w:rPr>
              <w:t xml:space="preserve"> обогащоют свой  словарный запас. (</w:t>
            </w:r>
            <w:r>
              <w:rPr>
                <w:rFonts w:ascii="Times New Roman" w:hAnsi="Times New Roman" w:cs="Times New Roman"/>
              </w:rPr>
              <w:t xml:space="preserve">развитие речи + </w:t>
            </w:r>
            <w:r>
              <w:rPr>
                <w:rFonts w:ascii="Times New Roman" w:hAnsi="Times New Roman"/>
              </w:rPr>
              <w:t>ознакомление  с окружающим мир</w:t>
            </w:r>
            <w:r>
              <w:rPr>
                <w:rFonts w:ascii="Times New Roman" w:hAnsi="Times New Roman" w:cs="Times New Roman"/>
              </w:rPr>
              <w:t>ом)</w:t>
            </w:r>
          </w:p>
          <w:p w:rsidR="00142DE1" w:rsidRDefault="00142DE1">
            <w:pPr>
              <w:pStyle w:val="TableParagraph"/>
              <w:ind w:left="22" w:right="-15"/>
              <w:contextualSpacing/>
              <w:rPr>
                <w:rFonts w:ascii="Times New Roman" w:eastAsia="Times New Roman" w:hAnsi="Times New Roman" w:cs="Times New Roman"/>
                <w:b/>
                <w:color w:val="000000"/>
                <w:lang w:val="kk-KZ" w:eastAsia="ru-RU"/>
              </w:rPr>
            </w:pPr>
          </w:p>
          <w:p w:rsidR="00142DE1" w:rsidRDefault="00142DE1">
            <w:pPr>
              <w:pStyle w:val="a8"/>
              <w:rPr>
                <w:rFonts w:ascii="Times New Roman" w:hAnsi="Times New Roman"/>
              </w:rPr>
            </w:pPr>
            <w:r>
              <w:rPr>
                <w:rFonts w:ascii="Times New Roman" w:hAnsi="Times New Roman"/>
                <w:b/>
              </w:rPr>
              <w:t>ПИ** «Прятки» Цель</w:t>
            </w:r>
            <w:r>
              <w:rPr>
                <w:rFonts w:ascii="Times New Roman" w:hAnsi="Times New Roman"/>
              </w:rPr>
              <w:t>:  двигаются  активно, через подвижные игры, умеют  играть дружно.</w:t>
            </w:r>
          </w:p>
          <w:p w:rsidR="00142DE1" w:rsidRDefault="00142DE1">
            <w:pPr>
              <w:pStyle w:val="TableParagraph"/>
              <w:ind w:right="-15"/>
              <w:contextualSpacing/>
              <w:rPr>
                <w:rFonts w:ascii="Times New Roman" w:hAnsi="Times New Roman"/>
                <w:b/>
              </w:rPr>
            </w:pPr>
            <w:r>
              <w:rPr>
                <w:rFonts w:ascii="Times New Roman" w:hAnsi="Times New Roman"/>
                <w:b/>
              </w:rPr>
              <w:t xml:space="preserve">«Скажи наоборот». </w:t>
            </w:r>
          </w:p>
          <w:p w:rsidR="00142DE1" w:rsidRDefault="00142DE1">
            <w:pPr>
              <w:pStyle w:val="TableParagraph"/>
              <w:ind w:right="-15"/>
              <w:contextualSpacing/>
              <w:rPr>
                <w:rFonts w:ascii="Times New Roman" w:eastAsia="Times New Roman" w:hAnsi="Times New Roman" w:cs="Times New Roman"/>
                <w:b/>
                <w:color w:val="000000"/>
                <w:lang w:val="kk-KZ" w:eastAsia="ru-RU"/>
              </w:rPr>
            </w:pPr>
            <w:r>
              <w:rPr>
                <w:rFonts w:ascii="Times New Roman" w:hAnsi="Times New Roman"/>
                <w:b/>
              </w:rPr>
              <w:t xml:space="preserve">Цель: </w:t>
            </w:r>
            <w:r>
              <w:rPr>
                <w:rFonts w:ascii="Times New Roman" w:hAnsi="Times New Roman"/>
              </w:rPr>
              <w:t>имеют  понятия о противоположностях, как показателях различных понятий  (шире – ниже, низкий  - высокий….)</w:t>
            </w:r>
          </w:p>
          <w:p w:rsidR="00142DE1" w:rsidRDefault="00142DE1">
            <w:pPr>
              <w:shd w:val="clear" w:color="auto" w:fill="FFFFFF"/>
              <w:rPr>
                <w:rFonts w:ascii="Times New Roman" w:eastAsia="Times New Roman" w:hAnsi="Times New Roman" w:cs="Times New Roman"/>
                <w:color w:val="000000"/>
                <w:lang w:val="kk-KZ" w:eastAsia="ru-RU"/>
              </w:rPr>
            </w:pPr>
            <w:r>
              <w:rPr>
                <w:rFonts w:ascii="Times New Roman" w:eastAsia="Times New Roman" w:hAnsi="Times New Roman" w:cs="Times New Roman"/>
                <w:color w:val="000000"/>
                <w:lang w:val="kk-KZ" w:eastAsia="ru-RU"/>
              </w:rPr>
              <w:t>(основы математики)</w:t>
            </w:r>
          </w:p>
          <w:p w:rsidR="00142DE1" w:rsidRDefault="00142DE1">
            <w:pPr>
              <w:shd w:val="clear" w:color="auto" w:fill="FFFFFF"/>
              <w:rPr>
                <w:rFonts w:ascii="Times New Roman" w:eastAsia="Times New Roman" w:hAnsi="Times New Roman" w:cs="Times New Roman"/>
                <w:color w:val="000000"/>
                <w:lang w:val="kk-KZ" w:eastAsia="ru-RU"/>
              </w:rPr>
            </w:pPr>
          </w:p>
          <w:p w:rsidR="00142DE1" w:rsidRDefault="00142DE1">
            <w:pPr>
              <w:shd w:val="clear" w:color="auto" w:fill="FFFFFF"/>
              <w:rPr>
                <w:rFonts w:ascii="Times New Roman" w:eastAsia="Times New Roman" w:hAnsi="Times New Roman" w:cs="Times New Roman"/>
                <w:color w:val="000000"/>
                <w:lang w:val="kk-KZ" w:eastAsia="ru-RU"/>
              </w:rPr>
            </w:pPr>
            <w:r>
              <w:rPr>
                <w:rFonts w:ascii="Times New Roman" w:eastAsiaTheme="minorEastAsia" w:hAnsi="Times New Roman" w:cs="Times New Roman"/>
                <w:b/>
                <w:lang w:eastAsia="ru-RU"/>
              </w:rPr>
              <w:t>Инд раб:</w:t>
            </w:r>
            <w:r>
              <w:rPr>
                <w:rFonts w:ascii="Times New Roman" w:eastAsiaTheme="minorEastAsia" w:hAnsi="Times New Roman" w:cs="Times New Roman"/>
                <w:lang w:eastAsia="ru-RU"/>
              </w:rPr>
              <w:t>с Егор П., Дилара К. над умением различать и отвечать на вопросы «сколько», «который»</w:t>
            </w:r>
          </w:p>
        </w:tc>
        <w:tc>
          <w:tcPr>
            <w:tcW w:w="2835" w:type="dxa"/>
            <w:gridSpan w:val="2"/>
            <w:tcBorders>
              <w:top w:val="single" w:sz="4" w:space="0" w:color="auto"/>
              <w:left w:val="single" w:sz="4" w:space="0" w:color="auto"/>
              <w:bottom w:val="single" w:sz="4" w:space="0" w:color="auto"/>
              <w:right w:val="single" w:sz="4" w:space="0" w:color="auto"/>
            </w:tcBorders>
          </w:tcPr>
          <w:p w:rsidR="00142DE1" w:rsidRDefault="00142DE1">
            <w:pPr>
              <w:jc w:val="both"/>
              <w:rPr>
                <w:rFonts w:ascii="Times New Roman" w:eastAsia="Times New Roman" w:hAnsi="Times New Roman" w:cs="Times New Roman"/>
                <w:sz w:val="24"/>
                <w:szCs w:val="24"/>
                <w:lang w:val="kk-KZ"/>
              </w:rPr>
            </w:pPr>
            <w:r>
              <w:rPr>
                <w:rFonts w:ascii="Times New Roman" w:hAnsi="Times New Roman"/>
                <w:b/>
              </w:rPr>
              <w:t>Наблюдение за природой</w:t>
            </w:r>
            <w:r>
              <w:rPr>
                <w:rFonts w:ascii="Times New Roman" w:hAnsi="Times New Roman"/>
              </w:rPr>
              <w:t xml:space="preserve"> наблюдение за снегопадом </w:t>
            </w:r>
            <w:r>
              <w:rPr>
                <w:rFonts w:ascii="Times New Roman" w:hAnsi="Times New Roman"/>
                <w:b/>
              </w:rPr>
              <w:t>Цель:</w:t>
            </w:r>
            <w:r>
              <w:rPr>
                <w:rFonts w:ascii="Times New Roman" w:hAnsi="Times New Roman"/>
              </w:rPr>
              <w:t xml:space="preserve"> </w:t>
            </w:r>
            <w:r>
              <w:rPr>
                <w:rFonts w:ascii="Times New Roman" w:eastAsia="Times New Roman" w:hAnsi="Times New Roman" w:cs="Times New Roman"/>
                <w:sz w:val="24"/>
                <w:szCs w:val="24"/>
                <w:lang w:val="kk-KZ"/>
              </w:rPr>
              <w:t>проявляют  любовь к природе и заботу о ней.</w:t>
            </w:r>
          </w:p>
          <w:p w:rsidR="00142DE1" w:rsidRDefault="00142DE1">
            <w:pPr>
              <w:pStyle w:val="TableParagraph"/>
              <w:ind w:right="-15"/>
              <w:contextualSpacing/>
              <w:rPr>
                <w:rFonts w:ascii="Times New Roman" w:hAnsi="Times New Roman" w:cs="Times New Roman"/>
              </w:rPr>
            </w:pPr>
            <w:r>
              <w:rPr>
                <w:rFonts w:ascii="Times New Roman" w:hAnsi="Times New Roman"/>
              </w:rPr>
              <w:t>(ознакомление  с окружающим мир</w:t>
            </w:r>
            <w:r>
              <w:rPr>
                <w:rFonts w:ascii="Times New Roman" w:hAnsi="Times New Roman" w:cs="Times New Roman"/>
              </w:rPr>
              <w:t>ом).</w:t>
            </w:r>
          </w:p>
          <w:p w:rsidR="00142DE1" w:rsidRDefault="00142DE1">
            <w:pPr>
              <w:pStyle w:val="TableParagraph"/>
              <w:ind w:left="22" w:right="-15"/>
              <w:contextualSpacing/>
              <w:rPr>
                <w:rFonts w:ascii="Times New Roman" w:hAnsi="Times New Roman" w:cs="Times New Roman"/>
              </w:rPr>
            </w:pPr>
          </w:p>
          <w:p w:rsidR="00142DE1" w:rsidRDefault="00142DE1">
            <w:pPr>
              <w:pStyle w:val="TableParagraph"/>
              <w:ind w:right="-15"/>
              <w:contextualSpacing/>
              <w:rPr>
                <w:rFonts w:ascii="Times New Roman" w:hAnsi="Times New Roman"/>
                <w:b/>
              </w:rPr>
            </w:pPr>
            <w:r>
              <w:rPr>
                <w:rFonts w:ascii="Times New Roman" w:hAnsi="Times New Roman"/>
                <w:b/>
              </w:rPr>
              <w:t xml:space="preserve">ДИ «Назови признаки зимы»  </w:t>
            </w:r>
          </w:p>
          <w:p w:rsidR="00142DE1" w:rsidRDefault="00142DE1">
            <w:pPr>
              <w:pStyle w:val="TableParagraph"/>
              <w:ind w:right="-15"/>
              <w:contextualSpacing/>
              <w:rPr>
                <w:rFonts w:ascii="Times New Roman" w:hAnsi="Times New Roman"/>
              </w:rPr>
            </w:pPr>
            <w:r>
              <w:rPr>
                <w:rFonts w:ascii="Times New Roman" w:hAnsi="Times New Roman"/>
                <w:b/>
              </w:rPr>
              <w:t xml:space="preserve">Цель: </w:t>
            </w:r>
            <w:r>
              <w:rPr>
                <w:rFonts w:ascii="Times New Roman" w:hAnsi="Times New Roman"/>
              </w:rPr>
              <w:t>умеют образовывать и употреблять однокоренные слова, употребляют  простые и сложные предложения .</w:t>
            </w:r>
          </w:p>
          <w:p w:rsidR="00142DE1" w:rsidRDefault="00142DE1">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rPr>
              <w:t>(развитие  речи</w:t>
            </w:r>
            <w:r>
              <w:rPr>
                <w:rFonts w:ascii="Times New Roman" w:hAnsi="Times New Roman" w:cs="Times New Roman"/>
              </w:rPr>
              <w:t>).</w:t>
            </w:r>
          </w:p>
          <w:p w:rsidR="00142DE1" w:rsidRDefault="00142DE1">
            <w:pPr>
              <w:pStyle w:val="a8"/>
              <w:rPr>
                <w:rFonts w:ascii="Times New Roman" w:hAnsi="Times New Roman"/>
                <w:b/>
              </w:rPr>
            </w:pPr>
          </w:p>
          <w:p w:rsidR="00142DE1" w:rsidRDefault="00142DE1">
            <w:pPr>
              <w:pStyle w:val="a8"/>
              <w:rPr>
                <w:rFonts w:ascii="Times New Roman" w:hAnsi="Times New Roman"/>
                <w:b/>
              </w:rPr>
            </w:pPr>
            <w:r>
              <w:rPr>
                <w:rFonts w:ascii="Times New Roman" w:hAnsi="Times New Roman"/>
                <w:b/>
              </w:rPr>
              <w:t>ПИ «Пузырь»</w:t>
            </w:r>
          </w:p>
          <w:p w:rsidR="00142DE1" w:rsidRDefault="00142DE1">
            <w:pPr>
              <w:pStyle w:val="a8"/>
              <w:rPr>
                <w:rFonts w:ascii="Times New Roman" w:hAnsi="Times New Roman"/>
              </w:rPr>
            </w:pPr>
            <w:r>
              <w:rPr>
                <w:rFonts w:ascii="Times New Roman" w:hAnsi="Times New Roman"/>
                <w:b/>
              </w:rPr>
              <w:t>Цель:</w:t>
            </w:r>
            <w:r>
              <w:rPr>
                <w:rFonts w:ascii="Times New Roman" w:hAnsi="Times New Roman"/>
              </w:rPr>
              <w:t xml:space="preserve">   двигаются в соответствии с текстом, совершенствуют   движения. </w:t>
            </w:r>
          </w:p>
          <w:p w:rsidR="00142DE1" w:rsidRDefault="00142DE1">
            <w:pPr>
              <w:pStyle w:val="a8"/>
              <w:rPr>
                <w:rFonts w:ascii="Times New Roman" w:hAnsi="Times New Roman"/>
                <w:b/>
              </w:rPr>
            </w:pPr>
            <w:r>
              <w:rPr>
                <w:rFonts w:ascii="Times New Roman" w:hAnsi="Times New Roman"/>
              </w:rPr>
              <w:t xml:space="preserve"> </w:t>
            </w:r>
            <w:r>
              <w:rPr>
                <w:rFonts w:ascii="Times New Roman" w:hAnsi="Times New Roman"/>
                <w:b/>
              </w:rPr>
              <w:t>(</w:t>
            </w:r>
            <w:r>
              <w:rPr>
                <w:rFonts w:ascii="Times New Roman" w:hAnsi="Times New Roman"/>
              </w:rPr>
              <w:t>физическая  культура</w:t>
            </w:r>
            <w:r>
              <w:rPr>
                <w:rFonts w:ascii="Times New Roman" w:hAnsi="Times New Roman"/>
                <w:b/>
              </w:rPr>
              <w:t>).</w:t>
            </w:r>
          </w:p>
          <w:p w:rsidR="00142DE1" w:rsidRDefault="00142DE1">
            <w:pPr>
              <w:pStyle w:val="a8"/>
              <w:rPr>
                <w:rFonts w:ascii="Times New Roman" w:hAnsi="Times New Roman"/>
                <w:b/>
              </w:rPr>
            </w:pPr>
          </w:p>
          <w:p w:rsidR="00142DE1" w:rsidRDefault="00142DE1">
            <w:pPr>
              <w:pStyle w:val="a8"/>
              <w:rPr>
                <w:rFonts w:ascii="Times New Roman" w:hAnsi="Times New Roman"/>
              </w:rPr>
            </w:pPr>
            <w:r>
              <w:rPr>
                <w:rFonts w:ascii="Times New Roman" w:eastAsiaTheme="minorEastAsia" w:hAnsi="Times New Roman"/>
                <w:b/>
                <w:lang w:eastAsia="ru-RU"/>
              </w:rPr>
              <w:t>Инд раб:</w:t>
            </w:r>
            <w:r>
              <w:rPr>
                <w:rFonts w:ascii="Times New Roman" w:eastAsiaTheme="minorEastAsia" w:hAnsi="Times New Roman"/>
                <w:lang w:eastAsia="ru-RU"/>
              </w:rPr>
              <w:t>с  Алисой, Ульяна С., Богдан П. над умением различать круглую и овальную форму</w:t>
            </w:r>
          </w:p>
        </w:tc>
        <w:tc>
          <w:tcPr>
            <w:tcW w:w="2976" w:type="dxa"/>
            <w:gridSpan w:val="3"/>
            <w:tcBorders>
              <w:top w:val="single" w:sz="4" w:space="0" w:color="auto"/>
              <w:left w:val="single" w:sz="4" w:space="0" w:color="auto"/>
              <w:bottom w:val="single" w:sz="4" w:space="0" w:color="auto"/>
              <w:right w:val="single" w:sz="4" w:space="0" w:color="auto"/>
            </w:tcBorders>
          </w:tcPr>
          <w:p w:rsidR="00142DE1" w:rsidRDefault="00142DE1">
            <w:pPr>
              <w:rPr>
                <w:rFonts w:ascii="Times New Roman" w:hAnsi="Times New Roman" w:cs="Times New Roman"/>
                <w:b/>
              </w:rPr>
            </w:pPr>
            <w:r>
              <w:rPr>
                <w:rFonts w:ascii="Times New Roman" w:hAnsi="Times New Roman" w:cs="Times New Roman"/>
                <w:b/>
              </w:rPr>
              <w:t>Наблюдение за живым объектом</w:t>
            </w:r>
            <w:r>
              <w:rPr>
                <w:rFonts w:ascii="Times New Roman" w:hAnsi="Times New Roman" w:cs="Times New Roman"/>
              </w:rPr>
              <w:t xml:space="preserve"> – воробьи. сороки. </w:t>
            </w:r>
            <w:r>
              <w:rPr>
                <w:rFonts w:ascii="Times New Roman" w:hAnsi="Times New Roman" w:cs="Times New Roman"/>
                <w:b/>
              </w:rPr>
              <w:t>Цель:</w:t>
            </w:r>
            <w:r>
              <w:rPr>
                <w:rFonts w:ascii="Times New Roman" w:hAnsi="Times New Roman" w:cs="Times New Roman"/>
              </w:rPr>
              <w:t xml:space="preserve"> формирование  знаний  о зимующих птицах, обогащение словарного запаса детей</w:t>
            </w:r>
          </w:p>
          <w:p w:rsidR="00142DE1" w:rsidRDefault="00142DE1">
            <w:pPr>
              <w:rPr>
                <w:rFonts w:ascii="Times New Roman" w:hAnsi="Times New Roman" w:cs="Times New Roman"/>
              </w:rPr>
            </w:pPr>
            <w:r>
              <w:rPr>
                <w:rFonts w:ascii="Times New Roman" w:hAnsi="Times New Roman" w:cs="Times New Roman"/>
              </w:rPr>
              <w:t>(развитие речи + ознакомление  с окружающим).</w:t>
            </w:r>
          </w:p>
          <w:p w:rsidR="00142DE1" w:rsidRDefault="00142DE1">
            <w:pPr>
              <w:pStyle w:val="TableParagraph"/>
              <w:ind w:right="-15"/>
              <w:contextualSpacing/>
              <w:rPr>
                <w:rFonts w:ascii="Times New Roman" w:hAnsi="Times New Roman"/>
                <w:b/>
                <w:lang w:eastAsia="ru-RU"/>
              </w:rPr>
            </w:pPr>
          </w:p>
          <w:p w:rsidR="00142DE1" w:rsidRDefault="00142DE1">
            <w:pPr>
              <w:pStyle w:val="TableParagraph"/>
              <w:ind w:right="-15"/>
              <w:contextualSpacing/>
              <w:rPr>
                <w:rFonts w:ascii="Times New Roman" w:eastAsia="Times New Roman" w:hAnsi="Times New Roman" w:cs="Times New Roman"/>
                <w:lang w:val="kk-KZ" w:eastAsia="ru-RU"/>
              </w:rPr>
            </w:pPr>
            <w:r>
              <w:rPr>
                <w:rFonts w:ascii="Times New Roman" w:hAnsi="Times New Roman"/>
                <w:b/>
                <w:lang w:eastAsia="ru-RU"/>
              </w:rPr>
              <w:t xml:space="preserve">ДИ:«Назови ласково». </w:t>
            </w:r>
            <w:r>
              <w:rPr>
                <w:rStyle w:val="aa"/>
              </w:rPr>
              <w:t>Цель:</w:t>
            </w:r>
            <w:r>
              <w:rPr>
                <w:rFonts w:ascii="Times New Roman" w:hAnsi="Times New Roman"/>
              </w:rPr>
              <w:t xml:space="preserve"> правильно произносят звуки: щ, ц, ч. </w:t>
            </w:r>
            <w:r>
              <w:rPr>
                <w:rFonts w:ascii="Times New Roman" w:hAnsi="Times New Roman" w:cs="Times New Roman"/>
                <w:lang w:val="kk-KZ"/>
              </w:rPr>
              <w:t>(</w:t>
            </w:r>
            <w:r>
              <w:rPr>
                <w:rFonts w:ascii="Times New Roman" w:eastAsia="Times New Roman" w:hAnsi="Times New Roman" w:cs="Times New Roman"/>
                <w:lang w:val="kk-KZ" w:eastAsia="ru-RU"/>
              </w:rPr>
              <w:t>развитие  речи).</w:t>
            </w:r>
          </w:p>
          <w:p w:rsidR="00142DE1" w:rsidRDefault="00142DE1">
            <w:pPr>
              <w:rPr>
                <w:rFonts w:ascii="Times New Roman" w:eastAsiaTheme="minorEastAsia" w:hAnsi="Times New Roman" w:cs="Times New Roman"/>
                <w:b/>
                <w:lang w:eastAsia="ru-RU"/>
              </w:rPr>
            </w:pPr>
          </w:p>
          <w:p w:rsidR="00142DE1" w:rsidRDefault="00142DE1">
            <w:pPr>
              <w:rPr>
                <w:rFonts w:ascii="Times New Roman" w:eastAsiaTheme="minorEastAsia" w:hAnsi="Times New Roman" w:cs="Times New Roman"/>
                <w:b/>
                <w:lang w:eastAsia="ru-RU"/>
              </w:rPr>
            </w:pPr>
            <w:r>
              <w:rPr>
                <w:rFonts w:ascii="Times New Roman" w:eastAsiaTheme="minorEastAsia" w:hAnsi="Times New Roman" w:cs="Times New Roman"/>
                <w:b/>
                <w:lang w:eastAsia="ru-RU"/>
              </w:rPr>
              <w:t>ПИ «Карусель»</w:t>
            </w:r>
          </w:p>
          <w:p w:rsidR="00142DE1" w:rsidRDefault="00142DE1">
            <w:pPr>
              <w:rPr>
                <w:rFonts w:ascii="Times New Roman" w:eastAsiaTheme="minorEastAsia" w:hAnsi="Times New Roman" w:cs="Times New Roman"/>
                <w:b/>
                <w:lang w:eastAsia="ru-RU"/>
              </w:rPr>
            </w:pPr>
            <w:r>
              <w:rPr>
                <w:rFonts w:ascii="Times New Roman" w:eastAsiaTheme="minorEastAsia" w:hAnsi="Times New Roman" w:cs="Times New Roman"/>
                <w:b/>
                <w:lang w:eastAsia="ru-RU"/>
              </w:rPr>
              <w:t xml:space="preserve"> Цель: </w:t>
            </w:r>
            <w:r>
              <w:rPr>
                <w:rFonts w:ascii="Times New Roman" w:eastAsiaTheme="minorEastAsia" w:hAnsi="Times New Roman" w:cs="Times New Roman"/>
                <w:lang w:eastAsia="ru-RU"/>
              </w:rPr>
              <w:t xml:space="preserve"> двигаются в соответствии со словаими текста.  </w:t>
            </w:r>
            <w:r>
              <w:rPr>
                <w:rFonts w:ascii="Times New Roman" w:hAnsi="Times New Roman"/>
                <w:b/>
              </w:rPr>
              <w:t>(</w:t>
            </w:r>
            <w:r>
              <w:rPr>
                <w:rFonts w:ascii="Times New Roman" w:hAnsi="Times New Roman"/>
              </w:rPr>
              <w:t>физическая  культура</w:t>
            </w:r>
            <w:r>
              <w:rPr>
                <w:rFonts w:ascii="Times New Roman" w:hAnsi="Times New Roman"/>
                <w:b/>
              </w:rPr>
              <w:t>)</w:t>
            </w:r>
            <w:r>
              <w:rPr>
                <w:rFonts w:ascii="Times New Roman" w:hAnsi="Times New Roman" w:cs="Times New Roman"/>
              </w:rPr>
              <w:t>.</w:t>
            </w:r>
            <w:r>
              <w:rPr>
                <w:rFonts w:ascii="Times New Roman" w:eastAsiaTheme="minorEastAsia" w:hAnsi="Times New Roman" w:cs="Times New Roman"/>
                <w:b/>
                <w:lang w:eastAsia="ru-RU"/>
              </w:rPr>
              <w:t xml:space="preserve"> </w:t>
            </w:r>
          </w:p>
          <w:p w:rsidR="00142DE1" w:rsidRDefault="00142DE1">
            <w:pPr>
              <w:rPr>
                <w:rFonts w:ascii="Times New Roman" w:eastAsiaTheme="minorEastAsia" w:hAnsi="Times New Roman" w:cs="Times New Roman"/>
                <w:b/>
                <w:lang w:eastAsia="ru-RU"/>
              </w:rPr>
            </w:pPr>
          </w:p>
          <w:p w:rsidR="00142DE1" w:rsidRDefault="00142DE1">
            <w:pPr>
              <w:rPr>
                <w:rFonts w:ascii="Times New Roman" w:eastAsiaTheme="minorEastAsia" w:hAnsi="Times New Roman" w:cs="Times New Roman"/>
                <w:lang w:eastAsia="ru-RU"/>
              </w:rPr>
            </w:pPr>
            <w:r>
              <w:rPr>
                <w:rFonts w:ascii="Times New Roman" w:eastAsiaTheme="minorEastAsia" w:hAnsi="Times New Roman" w:cs="Times New Roman"/>
                <w:b/>
                <w:lang w:eastAsia="ru-RU"/>
              </w:rPr>
              <w:t xml:space="preserve">Инд раб: </w:t>
            </w:r>
            <w:r>
              <w:rPr>
                <w:rFonts w:ascii="Times New Roman" w:eastAsiaTheme="minorEastAsia" w:hAnsi="Times New Roman" w:cs="Times New Roman"/>
                <w:lang w:eastAsia="ru-RU"/>
              </w:rPr>
              <w:t>Мария И., Миалина Л.. над умением употреблять в самостоятельной речи простые и сложные предложения.</w:t>
            </w:r>
          </w:p>
          <w:p w:rsidR="00142DE1" w:rsidRDefault="00142DE1">
            <w:pPr>
              <w:rPr>
                <w:rFonts w:ascii="Times New Roman" w:eastAsiaTheme="minorEastAsia" w:hAnsi="Times New Roman" w:cs="Times New Roman"/>
                <w:lang w:eastAsia="ru-RU"/>
              </w:rPr>
            </w:pPr>
          </w:p>
          <w:p w:rsidR="00142DE1" w:rsidRDefault="00142DE1">
            <w:pPr>
              <w:rPr>
                <w:rFonts w:ascii="Times New Roman" w:hAnsi="Times New Roman" w:cs="Times New Roman"/>
              </w:rPr>
            </w:pPr>
          </w:p>
        </w:tc>
        <w:tc>
          <w:tcPr>
            <w:tcW w:w="2574" w:type="dxa"/>
            <w:tcBorders>
              <w:top w:val="single" w:sz="4" w:space="0" w:color="auto"/>
              <w:left w:val="single" w:sz="4" w:space="0" w:color="auto"/>
              <w:bottom w:val="single" w:sz="4" w:space="0" w:color="auto"/>
              <w:right w:val="single" w:sz="4" w:space="0" w:color="auto"/>
            </w:tcBorders>
          </w:tcPr>
          <w:p w:rsidR="00142DE1" w:rsidRDefault="00142DE1">
            <w:pPr>
              <w:pStyle w:val="TableParagraph"/>
              <w:ind w:left="22" w:right="-15"/>
              <w:contextualSpacing/>
              <w:rPr>
                <w:rFonts w:ascii="Times New Roman" w:hAnsi="Times New Roman"/>
              </w:rPr>
            </w:pPr>
            <w:r>
              <w:rPr>
                <w:rFonts w:ascii="Times New Roman" w:hAnsi="Times New Roman"/>
                <w:b/>
              </w:rPr>
              <w:t>Наблюдение за неживым объектом</w:t>
            </w:r>
            <w:r>
              <w:rPr>
                <w:rFonts w:ascii="Times New Roman" w:hAnsi="Times New Roman"/>
              </w:rPr>
              <w:t xml:space="preserve"> – рассматривание  снега  и определение  глубины  сугроба.</w:t>
            </w:r>
          </w:p>
          <w:p w:rsidR="00142DE1" w:rsidRDefault="00142DE1">
            <w:pPr>
              <w:pStyle w:val="TableParagraph"/>
              <w:ind w:left="22" w:right="-15"/>
              <w:contextualSpacing/>
              <w:rPr>
                <w:rFonts w:ascii="Times New Roman" w:hAnsi="Times New Roman" w:cs="Times New Roman"/>
              </w:rPr>
            </w:pPr>
            <w:r>
              <w:rPr>
                <w:rFonts w:ascii="Times New Roman" w:hAnsi="Times New Roman"/>
              </w:rPr>
              <w:t xml:space="preserve"> </w:t>
            </w:r>
            <w:r>
              <w:rPr>
                <w:rFonts w:ascii="Times New Roman" w:hAnsi="Times New Roman"/>
                <w:b/>
              </w:rPr>
              <w:t>Цель:</w:t>
            </w:r>
            <w:r>
              <w:rPr>
                <w:rFonts w:ascii="Times New Roman" w:hAnsi="Times New Roman"/>
              </w:rPr>
              <w:t xml:space="preserve"> обогащение словарного запаса детей (ознакомление  с окружающим мир</w:t>
            </w:r>
            <w:r>
              <w:rPr>
                <w:rFonts w:ascii="Times New Roman" w:hAnsi="Times New Roman" w:cs="Times New Roman"/>
              </w:rPr>
              <w:t>ом)</w:t>
            </w:r>
          </w:p>
          <w:p w:rsidR="00142DE1" w:rsidRDefault="00142DE1">
            <w:pPr>
              <w:pStyle w:val="TableParagraph"/>
              <w:ind w:left="22" w:right="-15"/>
              <w:contextualSpacing/>
              <w:rPr>
                <w:rFonts w:ascii="Times New Roman" w:eastAsia="Times New Roman" w:hAnsi="Times New Roman" w:cs="Times New Roman"/>
                <w:b/>
                <w:color w:val="000000"/>
                <w:lang w:val="kk-KZ" w:eastAsia="ru-RU"/>
              </w:rPr>
            </w:pPr>
          </w:p>
          <w:p w:rsidR="00142DE1" w:rsidRDefault="00142DE1">
            <w:pPr>
              <w:pStyle w:val="a8"/>
              <w:rPr>
                <w:rFonts w:ascii="Times New Roman" w:hAnsi="Times New Roman"/>
              </w:rPr>
            </w:pPr>
            <w:r>
              <w:rPr>
                <w:rFonts w:ascii="Times New Roman" w:hAnsi="Times New Roman"/>
                <w:b/>
              </w:rPr>
              <w:t>ПИ** «Догонялки» Цель</w:t>
            </w:r>
            <w:r>
              <w:rPr>
                <w:rFonts w:ascii="Times New Roman" w:hAnsi="Times New Roman"/>
              </w:rPr>
              <w:t>:   активно двигаются в подвижных играх,  умеют   играть дружно.</w:t>
            </w:r>
          </w:p>
          <w:p w:rsidR="00142DE1" w:rsidRDefault="00142DE1">
            <w:pPr>
              <w:pStyle w:val="a8"/>
              <w:rPr>
                <w:rFonts w:ascii="Times New Roman" w:hAnsi="Times New Roman"/>
                <w:b/>
              </w:rPr>
            </w:pPr>
            <w:r>
              <w:rPr>
                <w:rFonts w:ascii="Times New Roman" w:hAnsi="Times New Roman"/>
                <w:b/>
              </w:rPr>
              <w:t>ПИ «Веселый мяч»</w:t>
            </w:r>
          </w:p>
          <w:p w:rsidR="00142DE1" w:rsidRDefault="00142DE1">
            <w:pPr>
              <w:pStyle w:val="a8"/>
              <w:rPr>
                <w:rFonts w:ascii="Times New Roman" w:hAnsi="Times New Roman"/>
              </w:rPr>
            </w:pPr>
            <w:r>
              <w:rPr>
                <w:rFonts w:ascii="Times New Roman" w:hAnsi="Times New Roman"/>
                <w:b/>
              </w:rPr>
              <w:t>Цель:</w:t>
            </w:r>
            <w:r>
              <w:rPr>
                <w:rFonts w:ascii="Times New Roman" w:hAnsi="Times New Roman"/>
              </w:rPr>
              <w:t xml:space="preserve">  двигаются   через игры  с предметами, совершенствуя   движения. </w:t>
            </w:r>
          </w:p>
          <w:p w:rsidR="00142DE1" w:rsidRDefault="00142DE1">
            <w:pPr>
              <w:pStyle w:val="a8"/>
              <w:rPr>
                <w:rFonts w:ascii="Times New Roman" w:hAnsi="Times New Roman"/>
                <w:b/>
              </w:rPr>
            </w:pPr>
            <w:r>
              <w:rPr>
                <w:rFonts w:ascii="Times New Roman" w:hAnsi="Times New Roman"/>
              </w:rPr>
              <w:t xml:space="preserve"> </w:t>
            </w:r>
            <w:r>
              <w:rPr>
                <w:rFonts w:ascii="Times New Roman" w:hAnsi="Times New Roman"/>
                <w:b/>
              </w:rPr>
              <w:t>(</w:t>
            </w:r>
            <w:r>
              <w:rPr>
                <w:rFonts w:ascii="Times New Roman" w:hAnsi="Times New Roman"/>
              </w:rPr>
              <w:t>физическая  культура</w:t>
            </w:r>
            <w:r>
              <w:rPr>
                <w:rFonts w:ascii="Times New Roman" w:hAnsi="Times New Roman"/>
                <w:b/>
              </w:rPr>
              <w:t>).</w:t>
            </w:r>
          </w:p>
          <w:p w:rsidR="00142DE1" w:rsidRDefault="00142DE1">
            <w:pPr>
              <w:pStyle w:val="a8"/>
              <w:rPr>
                <w:rFonts w:ascii="Times New Roman" w:hAnsi="Times New Roman"/>
                <w:b/>
              </w:rPr>
            </w:pPr>
          </w:p>
          <w:p w:rsidR="00142DE1" w:rsidRDefault="00142DE1">
            <w:pPr>
              <w:pStyle w:val="a8"/>
              <w:rPr>
                <w:rFonts w:ascii="Times New Roman" w:hAnsi="Times New Roman"/>
                <w:b/>
              </w:rPr>
            </w:pPr>
            <w:r>
              <w:rPr>
                <w:rFonts w:ascii="Times New Roman" w:eastAsiaTheme="minorEastAsia" w:hAnsi="Times New Roman"/>
                <w:b/>
                <w:lang w:eastAsia="ru-RU"/>
              </w:rPr>
              <w:t>Инд раб:</w:t>
            </w:r>
            <w:r>
              <w:rPr>
                <w:rFonts w:ascii="Times New Roman" w:eastAsiaTheme="minorEastAsia" w:hAnsi="Times New Roman"/>
                <w:lang w:eastAsia="ru-RU"/>
              </w:rPr>
              <w:t>Паша ;Егор П., Дилара . Артем. над умением различать и отвечать на вопросы «какой », «какая».</w:t>
            </w:r>
          </w:p>
        </w:tc>
      </w:tr>
      <w:tr w:rsidR="00142DE1" w:rsidTr="00142DE1">
        <w:trPr>
          <w:gridAfter w:val="4"/>
          <w:wAfter w:w="10568" w:type="dxa"/>
          <w:trHeight w:val="488"/>
        </w:trPr>
        <w:tc>
          <w:tcPr>
            <w:tcW w:w="2411" w:type="dxa"/>
            <w:tcBorders>
              <w:top w:val="single" w:sz="4" w:space="0" w:color="auto"/>
              <w:left w:val="single" w:sz="4" w:space="0" w:color="auto"/>
              <w:bottom w:val="single" w:sz="4" w:space="0" w:color="auto"/>
              <w:right w:val="single" w:sz="4" w:space="0" w:color="auto"/>
            </w:tcBorders>
            <w:hideMark/>
          </w:tcPr>
          <w:p w:rsidR="00142DE1" w:rsidRDefault="00142DE1">
            <w:pPr>
              <w:rPr>
                <w:rFonts w:ascii="Times New Roman" w:hAnsi="Times New Roman" w:cs="Times New Roman"/>
                <w:color w:val="000000" w:themeColor="text1"/>
              </w:rPr>
            </w:pPr>
            <w:r>
              <w:rPr>
                <w:rFonts w:ascii="Times New Roman" w:hAnsi="Times New Roman" w:cs="Times New Roman"/>
                <w:b/>
                <w:color w:val="000000" w:themeColor="text1"/>
              </w:rPr>
              <w:t xml:space="preserve">Балалардың дербес іс-әрекеті Самостоятельная </w:t>
            </w:r>
            <w:r>
              <w:rPr>
                <w:rFonts w:ascii="Times New Roman" w:hAnsi="Times New Roman" w:cs="Times New Roman"/>
                <w:b/>
                <w:color w:val="000000" w:themeColor="text1"/>
              </w:rPr>
              <w:lastRenderedPageBreak/>
              <w:t xml:space="preserve">деятельность детей </w:t>
            </w:r>
          </w:p>
        </w:tc>
        <w:tc>
          <w:tcPr>
            <w:tcW w:w="2693" w:type="dxa"/>
            <w:tcBorders>
              <w:top w:val="single" w:sz="4" w:space="0" w:color="auto"/>
              <w:left w:val="single" w:sz="4" w:space="0" w:color="auto"/>
              <w:bottom w:val="single" w:sz="4" w:space="0" w:color="auto"/>
              <w:right w:val="single" w:sz="4" w:space="0" w:color="auto"/>
            </w:tcBorders>
          </w:tcPr>
          <w:p w:rsidR="00142DE1" w:rsidRDefault="00142DE1">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cs="Times New Roman"/>
                <w:b/>
                <w:color w:val="000000" w:themeColor="text1"/>
              </w:rPr>
              <w:lastRenderedPageBreak/>
              <w:t xml:space="preserve">ДИ «Назови ласково». Цель: </w:t>
            </w:r>
            <w:r>
              <w:rPr>
                <w:rFonts w:ascii="Times New Roman" w:hAnsi="Times New Roman" w:cs="Times New Roman"/>
                <w:color w:val="000000" w:themeColor="text1"/>
              </w:rPr>
              <w:t xml:space="preserve">доброжелательно  взаимодействуют в игре  </w:t>
            </w:r>
            <w:r>
              <w:rPr>
                <w:rFonts w:ascii="Times New Roman" w:hAnsi="Times New Roman" w:cs="Times New Roman"/>
                <w:color w:val="000000" w:themeColor="text1"/>
              </w:rPr>
              <w:lastRenderedPageBreak/>
              <w:t xml:space="preserve">с правилами, называют  ласково, </w:t>
            </w:r>
            <w:r>
              <w:rPr>
                <w:rFonts w:ascii="Times New Roman" w:hAnsi="Times New Roman" w:cs="Times New Roman"/>
              </w:rPr>
              <w:t>употребляя   твердые и мягкие согласные звуки)</w:t>
            </w:r>
            <w:r>
              <w:rPr>
                <w:rFonts w:ascii="Times New Roman" w:hAnsi="Times New Roman"/>
              </w:rPr>
              <w:t xml:space="preserve"> (развитие  речи</w:t>
            </w:r>
            <w:r>
              <w:rPr>
                <w:rFonts w:ascii="Times New Roman" w:hAnsi="Times New Roman" w:cs="Times New Roman"/>
              </w:rPr>
              <w:t>).</w:t>
            </w:r>
          </w:p>
          <w:p w:rsidR="00142DE1" w:rsidRDefault="00142DE1">
            <w:pPr>
              <w:pStyle w:val="TableParagraph"/>
              <w:ind w:right="-15"/>
              <w:contextualSpacing/>
              <w:rPr>
                <w:rFonts w:ascii="Times New Roman" w:hAnsi="Times New Roman" w:cs="Times New Roman"/>
                <w:b/>
              </w:rPr>
            </w:pPr>
          </w:p>
          <w:p w:rsidR="00142DE1" w:rsidRDefault="00142DE1">
            <w:pPr>
              <w:pStyle w:val="TableParagraph"/>
              <w:ind w:right="-15"/>
              <w:contextualSpacing/>
              <w:rPr>
                <w:rFonts w:ascii="Times New Roman" w:eastAsia="Times New Roman" w:hAnsi="Times New Roman" w:cs="Times New Roman"/>
                <w:b/>
                <w:color w:val="000000"/>
                <w:lang w:val="kk-KZ" w:eastAsia="ru-RU"/>
              </w:rPr>
            </w:pPr>
            <w:r>
              <w:rPr>
                <w:rFonts w:ascii="Times New Roman" w:hAnsi="Times New Roman" w:cs="Times New Roman"/>
                <w:b/>
              </w:rPr>
              <w:t>Любимые  сказки.</w:t>
            </w:r>
            <w:r>
              <w:rPr>
                <w:rFonts w:ascii="Times New Roman" w:hAnsi="Times New Roman" w:cs="Times New Roman"/>
              </w:rPr>
              <w:t xml:space="preserve"> </w:t>
            </w:r>
            <w:r>
              <w:rPr>
                <w:rFonts w:ascii="Times New Roman" w:eastAsia="Times New Roman" w:hAnsi="Times New Roman" w:cs="Times New Roman"/>
                <w:color w:val="000000"/>
                <w:spacing w:val="2"/>
              </w:rPr>
              <w:t xml:space="preserve">-  </w:t>
            </w:r>
            <w:r>
              <w:rPr>
                <w:rFonts w:ascii="Times New Roman" w:hAnsi="Times New Roman" w:cs="Times New Roman"/>
              </w:rPr>
              <w:t xml:space="preserve">Просмотр мультфильма </w:t>
            </w:r>
            <w:r>
              <w:rPr>
                <w:rFonts w:ascii="Times New Roman" w:hAnsi="Times New Roman" w:cs="Times New Roman"/>
                <w:b/>
              </w:rPr>
              <w:t>«Теремок»</w:t>
            </w:r>
            <w:r>
              <w:rPr>
                <w:rFonts w:ascii="Times New Roman" w:hAnsi="Times New Roman" w:cs="Times New Roman"/>
              </w:rPr>
              <w:t xml:space="preserve"> -   знают   животных, </w:t>
            </w:r>
            <w:r>
              <w:rPr>
                <w:rFonts w:ascii="Times New Roman" w:eastAsia="Times New Roman" w:hAnsi="Times New Roman" w:cs="Times New Roman"/>
                <w:color w:val="000000"/>
                <w:spacing w:val="2"/>
              </w:rPr>
              <w:t xml:space="preserve">слушает  и понимает содержание литературных произведений; повторяет наиболее интересные,  выразительные отрывки  из прочитанного  произведения; </w:t>
            </w:r>
          </w:p>
          <w:p w:rsidR="00142DE1" w:rsidRDefault="00142DE1">
            <w:pPr>
              <w:rPr>
                <w:rFonts w:ascii="Times New Roman" w:hAnsi="Times New Roman" w:cs="Times New Roman"/>
                <w:lang w:val="kk-KZ"/>
              </w:rPr>
            </w:pPr>
            <w:r>
              <w:rPr>
                <w:rFonts w:ascii="Times New Roman" w:hAnsi="Times New Roman" w:cs="Times New Roman"/>
                <w:color w:val="000000" w:themeColor="text1"/>
              </w:rPr>
              <w:t>художественная  литература</w:t>
            </w:r>
          </w:p>
          <w:p w:rsidR="00142DE1" w:rsidRDefault="00142DE1">
            <w:pPr>
              <w:rPr>
                <w:rFonts w:ascii="Times New Roman" w:hAnsi="Times New Roman" w:cs="Times New Roman"/>
                <w:lang w:val="kk-KZ"/>
              </w:rPr>
            </w:pPr>
          </w:p>
        </w:tc>
        <w:tc>
          <w:tcPr>
            <w:tcW w:w="2977" w:type="dxa"/>
            <w:gridSpan w:val="3"/>
            <w:tcBorders>
              <w:top w:val="single" w:sz="4" w:space="0" w:color="auto"/>
              <w:left w:val="single" w:sz="4" w:space="0" w:color="auto"/>
              <w:bottom w:val="single" w:sz="4" w:space="0" w:color="auto"/>
              <w:right w:val="single" w:sz="4" w:space="0" w:color="auto"/>
            </w:tcBorders>
          </w:tcPr>
          <w:p w:rsidR="00142DE1" w:rsidRDefault="00142DE1">
            <w:pPr>
              <w:jc w:val="both"/>
              <w:rPr>
                <w:rFonts w:ascii="Times New Roman" w:hAnsi="Times New Roman" w:cs="Times New Roman"/>
                <w:b/>
                <w:color w:val="000000" w:themeColor="text1"/>
              </w:rPr>
            </w:pPr>
            <w:r>
              <w:rPr>
                <w:rFonts w:ascii="Times New Roman" w:hAnsi="Times New Roman" w:cs="Times New Roman"/>
                <w:b/>
                <w:color w:val="000000" w:themeColor="text1"/>
              </w:rPr>
              <w:lastRenderedPageBreak/>
              <w:t>Рисование открытки.</w:t>
            </w:r>
          </w:p>
          <w:p w:rsidR="00142DE1" w:rsidRDefault="00142DE1">
            <w:pPr>
              <w:jc w:val="both"/>
              <w:rPr>
                <w:rFonts w:ascii="Times New Roman" w:hAnsi="Times New Roman" w:cs="Times New Roman"/>
                <w:b/>
              </w:rPr>
            </w:pPr>
            <w:r>
              <w:rPr>
                <w:rFonts w:ascii="Times New Roman" w:hAnsi="Times New Roman" w:cs="Times New Roman"/>
                <w:b/>
                <w:color w:val="000000" w:themeColor="text1"/>
              </w:rPr>
              <w:t xml:space="preserve"> Цель:</w:t>
            </w:r>
            <w:r>
              <w:rPr>
                <w:rFonts w:ascii="Times New Roman" w:hAnsi="Times New Roman" w:cs="Times New Roman"/>
              </w:rPr>
              <w:t xml:space="preserve"> рисуют  по представлению: цветы, </w:t>
            </w:r>
            <w:r>
              <w:rPr>
                <w:rFonts w:ascii="Times New Roman" w:hAnsi="Times New Roman" w:cs="Times New Roman"/>
              </w:rPr>
              <w:lastRenderedPageBreak/>
              <w:t xml:space="preserve">игрушки, несложные силуэты, передавая их характерные особенности </w:t>
            </w:r>
          </w:p>
          <w:p w:rsidR="00142DE1" w:rsidRDefault="00142DE1">
            <w:pPr>
              <w:jc w:val="both"/>
              <w:rPr>
                <w:rFonts w:ascii="Times New Roman" w:hAnsi="Times New Roman" w:cs="Times New Roman"/>
                <w:b/>
              </w:rPr>
            </w:pPr>
          </w:p>
          <w:p w:rsidR="00142DE1" w:rsidRDefault="00142DE1">
            <w:pPr>
              <w:jc w:val="both"/>
              <w:rPr>
                <w:rFonts w:ascii="Times New Roman" w:hAnsi="Times New Roman" w:cs="Times New Roman"/>
                <w:b/>
              </w:rPr>
            </w:pPr>
            <w:r>
              <w:rPr>
                <w:rFonts w:ascii="Times New Roman" w:hAnsi="Times New Roman" w:cs="Times New Roman"/>
                <w:b/>
              </w:rPr>
              <w:t xml:space="preserve">Д-И «Мало-много» </w:t>
            </w:r>
          </w:p>
          <w:p w:rsidR="00142DE1" w:rsidRDefault="00142DE1">
            <w:pPr>
              <w:jc w:val="both"/>
              <w:rPr>
                <w:rFonts w:ascii="Times New Roman" w:hAnsi="Times New Roman" w:cs="Times New Roman"/>
                <w:b/>
              </w:rPr>
            </w:pPr>
            <w:r>
              <w:rPr>
                <w:rFonts w:ascii="Times New Roman" w:hAnsi="Times New Roman" w:cs="Times New Roman"/>
                <w:b/>
              </w:rPr>
              <w:t>Задачи:</w:t>
            </w:r>
            <w:r>
              <w:rPr>
                <w:rFonts w:ascii="Times New Roman" w:eastAsia="Times New Roman" w:hAnsi="Times New Roman" w:cs="Times New Roman"/>
              </w:rPr>
              <w:t xml:space="preserve"> различают количество предметов: много-один (один-много), группируют однородные предметы и выделяют  один из них, находят в окружающей среде один или несколько одинаковых предметов, отвечают на вопрос «сколько?».(основы математики)</w:t>
            </w:r>
            <w:r>
              <w:rPr>
                <w:rFonts w:ascii="Times New Roman" w:hAnsi="Times New Roman" w:cs="Times New Roman"/>
                <w:b/>
              </w:rPr>
              <w:t xml:space="preserve"> </w:t>
            </w:r>
          </w:p>
        </w:tc>
        <w:tc>
          <w:tcPr>
            <w:tcW w:w="2835" w:type="dxa"/>
            <w:gridSpan w:val="2"/>
            <w:tcBorders>
              <w:top w:val="single" w:sz="4" w:space="0" w:color="auto"/>
              <w:left w:val="single" w:sz="4" w:space="0" w:color="auto"/>
              <w:bottom w:val="single" w:sz="4" w:space="0" w:color="auto"/>
              <w:right w:val="single" w:sz="4" w:space="0" w:color="auto"/>
            </w:tcBorders>
          </w:tcPr>
          <w:p w:rsidR="00142DE1" w:rsidRDefault="00142DE1">
            <w:pPr>
              <w:jc w:val="both"/>
              <w:rPr>
                <w:rFonts w:ascii="Times New Roman" w:hAnsi="Times New Roman" w:cs="Times New Roman"/>
              </w:rPr>
            </w:pPr>
            <w:r>
              <w:rPr>
                <w:rFonts w:ascii="Times New Roman" w:hAnsi="Times New Roman" w:cs="Times New Roman"/>
                <w:b/>
                <w:color w:val="000000" w:themeColor="text1"/>
              </w:rPr>
              <w:lastRenderedPageBreak/>
              <w:t xml:space="preserve">Сюжетно-ролевая игра «Магазин» Цель: </w:t>
            </w:r>
            <w:r>
              <w:rPr>
                <w:rFonts w:ascii="Times New Roman" w:hAnsi="Times New Roman" w:cs="Times New Roman"/>
              </w:rPr>
              <w:t xml:space="preserve">обучение диалогической </w:t>
            </w:r>
            <w:r>
              <w:rPr>
                <w:rFonts w:ascii="Times New Roman" w:hAnsi="Times New Roman" w:cs="Times New Roman"/>
              </w:rPr>
              <w:lastRenderedPageBreak/>
              <w:t xml:space="preserve">речи. Формирование умения использовать в речи математические термины: много – один, низкий-высокий, широкий –узкий.   </w:t>
            </w:r>
          </w:p>
          <w:p w:rsidR="00142DE1" w:rsidRDefault="00142DE1">
            <w:pPr>
              <w:jc w:val="both"/>
              <w:rPr>
                <w:rFonts w:ascii="Times New Roman" w:hAnsi="Times New Roman" w:cs="Times New Roman"/>
                <w:lang w:val="kk-KZ"/>
              </w:rPr>
            </w:pPr>
            <w:r>
              <w:rPr>
                <w:rFonts w:ascii="Times New Roman" w:hAnsi="Times New Roman" w:cs="Times New Roman"/>
              </w:rPr>
              <w:t xml:space="preserve">Билингвальный компонент: </w:t>
            </w:r>
            <w:r>
              <w:rPr>
                <w:rFonts w:ascii="Times New Roman" w:hAnsi="Times New Roman" w:cs="Times New Roman"/>
                <w:lang w:val="kk-KZ"/>
              </w:rPr>
              <w:t xml:space="preserve">Доп, куыршак, аю.. </w:t>
            </w:r>
          </w:p>
          <w:p w:rsidR="00142DE1" w:rsidRDefault="00142DE1">
            <w:pPr>
              <w:jc w:val="both"/>
              <w:rPr>
                <w:rFonts w:ascii="Times New Roman" w:hAnsi="Times New Roman" w:cs="Times New Roman"/>
                <w:lang w:val="kk-KZ"/>
              </w:rPr>
            </w:pPr>
          </w:p>
          <w:p w:rsidR="00142DE1" w:rsidRDefault="00142DE1">
            <w:pPr>
              <w:rPr>
                <w:rFonts w:ascii="Times New Roman" w:eastAsia="Times New Roman" w:hAnsi="Times New Roman" w:cs="Times New Roman"/>
              </w:rPr>
            </w:pPr>
            <w:r>
              <w:rPr>
                <w:rFonts w:ascii="Times New Roman" w:hAnsi="Times New Roman" w:cs="Times New Roman"/>
                <w:b/>
                <w:lang w:val="kk-KZ"/>
              </w:rPr>
              <w:t>«Познавайка» Цель</w:t>
            </w:r>
            <w:r>
              <w:rPr>
                <w:rFonts w:ascii="Times New Roman" w:hAnsi="Times New Roman" w:cs="Times New Roman"/>
                <w:lang w:val="kk-KZ"/>
              </w:rPr>
              <w:t xml:space="preserve">:воспитание  любви  к родному краю,  Родине; формирование  духовно-нравствееных ценностей.в центре национальной  культуры , рассматривние альбома  с иллюстрациями, папки-ширмы.. </w:t>
            </w:r>
            <w:r>
              <w:rPr>
                <w:rFonts w:ascii="Times New Roman" w:eastAsia="Times New Roman" w:hAnsi="Times New Roman" w:cs="Times New Roman"/>
                <w:b/>
                <w:color w:val="000000"/>
                <w:lang w:eastAsia="ru-RU"/>
              </w:rPr>
              <w:t>Рассматривание книг</w:t>
            </w:r>
            <w:r>
              <w:rPr>
                <w:rFonts w:ascii="Times New Roman" w:hAnsi="Times New Roman" w:cs="Times New Roman"/>
                <w:b/>
                <w:lang w:val="kk-KZ"/>
              </w:rPr>
              <w:t xml:space="preserve">. </w:t>
            </w:r>
            <w:r>
              <w:rPr>
                <w:rFonts w:ascii="Times New Roman" w:eastAsia="Times New Roman" w:hAnsi="Times New Roman" w:cs="Times New Roman"/>
                <w:b/>
                <w:color w:val="000000"/>
                <w:lang w:val="kk-KZ" w:eastAsia="ru-RU"/>
              </w:rPr>
              <w:t>Цель:</w:t>
            </w:r>
            <w:r>
              <w:rPr>
                <w:rFonts w:ascii="Times New Roman" w:eastAsia="Times New Roman" w:hAnsi="Times New Roman" w:cs="Times New Roman"/>
                <w:bCs/>
                <w:lang w:val="kk-KZ"/>
              </w:rPr>
              <w:t xml:space="preserve">  </w:t>
            </w:r>
            <w:r>
              <w:rPr>
                <w:rFonts w:ascii="Times New Roman" w:eastAsia="Times New Roman" w:hAnsi="Times New Roman" w:cs="Times New Roman"/>
              </w:rPr>
              <w:t>рассматривают картинки в любимых книгах,  самостоятельно и  вместе с другими детьми, высказывают свои мысли по картинкам</w:t>
            </w:r>
            <w:r>
              <w:rPr>
                <w:rFonts w:ascii="Times New Roman" w:eastAsia="Times New Roman" w:hAnsi="Times New Roman" w:cs="Times New Roman"/>
                <w:bCs/>
              </w:rPr>
              <w:t>.</w:t>
            </w:r>
          </w:p>
          <w:p w:rsidR="00142DE1" w:rsidRDefault="00142DE1">
            <w:pPr>
              <w:pStyle w:val="a8"/>
              <w:rPr>
                <w:rFonts w:ascii="Times New Roman" w:hAnsi="Times New Roman"/>
                <w:b/>
                <w:lang w:val="kk-KZ"/>
              </w:rPr>
            </w:pPr>
            <w:r>
              <w:rPr>
                <w:rFonts w:ascii="Times New Roman" w:hAnsi="Times New Roman"/>
                <w:lang w:val="kk-KZ"/>
              </w:rPr>
              <w:t>(художественная  литература</w:t>
            </w:r>
            <w:r>
              <w:rPr>
                <w:rFonts w:ascii="Times New Roman" w:hAnsi="Times New Roman"/>
                <w:b/>
                <w:lang w:val="kk-KZ"/>
              </w:rPr>
              <w:t>).</w:t>
            </w:r>
          </w:p>
          <w:p w:rsidR="00142DE1" w:rsidRDefault="00142DE1">
            <w:pPr>
              <w:jc w:val="both"/>
              <w:rPr>
                <w:rFonts w:ascii="Times New Roman" w:hAnsi="Times New Roman" w:cs="Times New Roman"/>
                <w:color w:val="000000" w:themeColor="text1"/>
                <w:lang w:val="kk-KZ"/>
              </w:rPr>
            </w:pPr>
          </w:p>
        </w:tc>
        <w:tc>
          <w:tcPr>
            <w:tcW w:w="2976" w:type="dxa"/>
            <w:gridSpan w:val="3"/>
            <w:tcBorders>
              <w:top w:val="single" w:sz="4" w:space="0" w:color="auto"/>
              <w:left w:val="single" w:sz="4" w:space="0" w:color="auto"/>
              <w:bottom w:val="single" w:sz="4" w:space="0" w:color="auto"/>
              <w:right w:val="single" w:sz="4" w:space="0" w:color="auto"/>
            </w:tcBorders>
          </w:tcPr>
          <w:p w:rsidR="00142DE1" w:rsidRDefault="00142DE1">
            <w:pPr>
              <w:jc w:val="both"/>
              <w:rPr>
                <w:rFonts w:ascii="Times New Roman" w:hAnsi="Times New Roman" w:cs="Times New Roman"/>
              </w:rPr>
            </w:pPr>
            <w:r>
              <w:rPr>
                <w:rFonts w:ascii="Times New Roman" w:hAnsi="Times New Roman" w:cs="Times New Roman"/>
                <w:b/>
                <w:color w:val="000000" w:themeColor="text1"/>
              </w:rPr>
              <w:lastRenderedPageBreak/>
              <w:t xml:space="preserve">Сюжетно-ролевая игра «Магазин предметов  быта казахского народа » Цель: </w:t>
            </w:r>
            <w:r>
              <w:rPr>
                <w:rFonts w:ascii="Times New Roman" w:hAnsi="Times New Roman" w:cs="Times New Roman"/>
                <w:lang w:val="kk-KZ"/>
              </w:rPr>
              <w:t xml:space="preserve"> </w:t>
            </w:r>
            <w:r>
              <w:rPr>
                <w:rFonts w:ascii="Times New Roman" w:hAnsi="Times New Roman" w:cs="Times New Roman"/>
                <w:lang w:val="kk-KZ"/>
              </w:rPr>
              <w:lastRenderedPageBreak/>
              <w:t>духовно-нравствееные ценности в игровой  форме,</w:t>
            </w:r>
            <w:r>
              <w:rPr>
                <w:rFonts w:ascii="Times New Roman" w:hAnsi="Times New Roman" w:cs="Times New Roman"/>
                <w:b/>
                <w:color w:val="000000" w:themeColor="text1"/>
                <w:lang w:val="kk-KZ"/>
              </w:rPr>
              <w:t xml:space="preserve"> </w:t>
            </w:r>
            <w:r>
              <w:rPr>
                <w:rFonts w:ascii="Times New Roman" w:hAnsi="Times New Roman" w:cs="Times New Roman"/>
              </w:rPr>
              <w:t xml:space="preserve">используют  диалог в речи,  новые  слова.  </w:t>
            </w:r>
          </w:p>
          <w:p w:rsidR="00142DE1" w:rsidRDefault="00142DE1">
            <w:pPr>
              <w:jc w:val="both"/>
              <w:rPr>
                <w:rFonts w:ascii="Times New Roman" w:hAnsi="Times New Roman" w:cs="Times New Roman"/>
                <w:lang w:val="kk-KZ"/>
              </w:rPr>
            </w:pPr>
            <w:r>
              <w:rPr>
                <w:rFonts w:ascii="Times New Roman" w:hAnsi="Times New Roman" w:cs="Times New Roman"/>
              </w:rPr>
              <w:t xml:space="preserve">Билингвальный компонент: </w:t>
            </w:r>
            <w:r>
              <w:rPr>
                <w:rFonts w:ascii="Times New Roman" w:hAnsi="Times New Roman" w:cs="Times New Roman"/>
                <w:lang w:val="kk-KZ"/>
              </w:rPr>
              <w:t xml:space="preserve">Ыдыс, пиала, куыршак. *** </w:t>
            </w:r>
          </w:p>
          <w:p w:rsidR="00142DE1" w:rsidRDefault="00142DE1">
            <w:pPr>
              <w:jc w:val="both"/>
              <w:rPr>
                <w:rFonts w:ascii="Times New Roman" w:hAnsi="Times New Roman" w:cs="Times New Roman"/>
                <w:lang w:val="kk-KZ"/>
              </w:rPr>
            </w:pPr>
          </w:p>
          <w:p w:rsidR="00142DE1" w:rsidRDefault="00142DE1">
            <w:pPr>
              <w:jc w:val="both"/>
              <w:rPr>
                <w:rFonts w:ascii="Times New Roman" w:hAnsi="Times New Roman" w:cs="Times New Roman"/>
              </w:rPr>
            </w:pPr>
            <w:r>
              <w:rPr>
                <w:rFonts w:ascii="Times New Roman" w:hAnsi="Times New Roman" w:cs="Times New Roman"/>
                <w:b/>
                <w:color w:val="000000" w:themeColor="text1"/>
              </w:rPr>
              <w:t>Лепка из пластилина – круглые  игрушки. Цель:</w:t>
            </w:r>
            <w:r>
              <w:rPr>
                <w:rFonts w:ascii="Times New Roman" w:hAnsi="Times New Roman" w:cs="Times New Roman"/>
              </w:rPr>
              <w:t xml:space="preserve"> лепят  с натуры мяч, шар разной формы и величины, пользуясь движениями всей кисти руки и пальцев</w:t>
            </w:r>
          </w:p>
          <w:p w:rsidR="00142DE1" w:rsidRDefault="00142DE1">
            <w:pPr>
              <w:jc w:val="both"/>
              <w:rPr>
                <w:rFonts w:ascii="Times New Roman" w:hAnsi="Times New Roman" w:cs="Times New Roman"/>
              </w:rPr>
            </w:pPr>
            <w:r>
              <w:rPr>
                <w:rFonts w:ascii="Times New Roman" w:hAnsi="Times New Roman" w:cs="Times New Roman"/>
              </w:rPr>
              <w:t xml:space="preserve">Билингвальный компонент: </w:t>
            </w:r>
            <w:r>
              <w:rPr>
                <w:rFonts w:ascii="Times New Roman" w:hAnsi="Times New Roman" w:cs="Times New Roman"/>
                <w:lang w:val="kk-KZ"/>
              </w:rPr>
              <w:t xml:space="preserve">доп, кун, ыдыс.  </w:t>
            </w:r>
          </w:p>
          <w:p w:rsidR="00142DE1" w:rsidRDefault="00142DE1">
            <w:pPr>
              <w:jc w:val="both"/>
              <w:rPr>
                <w:rFonts w:ascii="Times New Roman" w:hAnsi="Times New Roman" w:cs="Times New Roman"/>
              </w:rPr>
            </w:pPr>
          </w:p>
          <w:p w:rsidR="00142DE1" w:rsidRDefault="00142DE1">
            <w:pPr>
              <w:rPr>
                <w:rFonts w:ascii="Times New Roman" w:hAnsi="Times New Roman" w:cs="Times New Roman"/>
                <w:b/>
                <w:lang w:val="kk-KZ"/>
              </w:rPr>
            </w:pPr>
            <w:r>
              <w:rPr>
                <w:rFonts w:ascii="Times New Roman" w:hAnsi="Times New Roman" w:cs="Times New Roman"/>
                <w:b/>
                <w:lang w:val="kk-KZ"/>
              </w:rPr>
              <w:t xml:space="preserve">Игра ( </w:t>
            </w:r>
            <w:r>
              <w:rPr>
                <w:rFonts w:ascii="Times New Roman" w:hAnsi="Times New Roman" w:cs="Times New Roman"/>
                <w:lang w:val="kk-KZ"/>
              </w:rPr>
              <w:t>на развитие  слуховой  памяти)</w:t>
            </w:r>
          </w:p>
          <w:p w:rsidR="00142DE1" w:rsidRDefault="00142DE1">
            <w:pPr>
              <w:rPr>
                <w:rFonts w:ascii="Times New Roman" w:hAnsi="Times New Roman" w:cs="Times New Roman"/>
              </w:rPr>
            </w:pPr>
            <w:r>
              <w:rPr>
                <w:rFonts w:ascii="Times New Roman" w:hAnsi="Times New Roman" w:cs="Times New Roman"/>
                <w:b/>
                <w:lang w:val="kk-KZ"/>
              </w:rPr>
              <w:t>«Кто позвал». Цель:</w:t>
            </w:r>
            <w:r>
              <w:rPr>
                <w:rFonts w:ascii="Times New Roman" w:hAnsi="Times New Roman" w:cs="Times New Roman"/>
                <w:lang w:val="kk-KZ"/>
              </w:rPr>
              <w:t xml:space="preserve"> </w:t>
            </w:r>
            <w:r>
              <w:rPr>
                <w:rFonts w:ascii="Times New Roman" w:hAnsi="Times New Roman" w:cs="Times New Roman"/>
              </w:rPr>
              <w:t xml:space="preserve">учатся быть </w:t>
            </w:r>
            <w:r>
              <w:rPr>
                <w:rFonts w:ascii="Times New Roman" w:eastAsia="Times New Roman" w:hAnsi="Times New Roman" w:cs="Times New Roman"/>
                <w:sz w:val="24"/>
                <w:szCs w:val="24"/>
                <w:lang w:val="kk-KZ"/>
              </w:rPr>
              <w:t>отзывчивым, заботливым, чутким и внимательным человеком,</w:t>
            </w:r>
            <w:r>
              <w:rPr>
                <w:rFonts w:ascii="Times New Roman" w:hAnsi="Times New Roman" w:cs="Times New Roman"/>
              </w:rPr>
              <w:t xml:space="preserve"> взаимодействуют  со взрослыми и сверстниками</w:t>
            </w:r>
          </w:p>
          <w:p w:rsidR="00142DE1" w:rsidRDefault="00142DE1">
            <w:pPr>
              <w:jc w:val="both"/>
              <w:rPr>
                <w:rFonts w:ascii="Times New Roman" w:hAnsi="Times New Roman" w:cs="Times New Roman"/>
                <w:color w:val="000000" w:themeColor="text1"/>
                <w:lang w:val="kk-KZ"/>
              </w:rPr>
            </w:pPr>
            <w:r>
              <w:rPr>
                <w:rFonts w:ascii="Times New Roman" w:hAnsi="Times New Roman" w:cs="Times New Roman"/>
              </w:rPr>
              <w:t>(социальные навыки)</w:t>
            </w:r>
          </w:p>
          <w:p w:rsidR="00142DE1" w:rsidRDefault="00142DE1">
            <w:pPr>
              <w:jc w:val="both"/>
              <w:rPr>
                <w:rFonts w:ascii="Times New Roman" w:hAnsi="Times New Roman" w:cs="Times New Roman"/>
              </w:rPr>
            </w:pPr>
          </w:p>
        </w:tc>
        <w:tc>
          <w:tcPr>
            <w:tcW w:w="2574" w:type="dxa"/>
            <w:tcBorders>
              <w:top w:val="single" w:sz="4" w:space="0" w:color="auto"/>
              <w:left w:val="single" w:sz="4" w:space="0" w:color="auto"/>
              <w:bottom w:val="single" w:sz="4" w:space="0" w:color="auto"/>
              <w:right w:val="single" w:sz="4" w:space="0" w:color="auto"/>
            </w:tcBorders>
          </w:tcPr>
          <w:p w:rsidR="00142DE1" w:rsidRDefault="00142DE1">
            <w:pPr>
              <w:jc w:val="both"/>
              <w:rPr>
                <w:rFonts w:ascii="Times New Roman" w:hAnsi="Times New Roman" w:cs="Times New Roman"/>
                <w:b/>
                <w:highlight w:val="yellow"/>
              </w:rPr>
            </w:pPr>
            <w:r>
              <w:rPr>
                <w:rFonts w:ascii="Times New Roman" w:hAnsi="Times New Roman" w:cs="Times New Roman"/>
                <w:b/>
                <w:color w:val="000000" w:themeColor="text1"/>
              </w:rPr>
              <w:lastRenderedPageBreak/>
              <w:t>Сюжетно-ролевая игра</w:t>
            </w:r>
          </w:p>
          <w:p w:rsidR="00142DE1" w:rsidRDefault="00142DE1">
            <w:pPr>
              <w:rPr>
                <w:rFonts w:ascii="Times New Roman" w:eastAsia="Times New Roman" w:hAnsi="Times New Roman" w:cs="Times New Roman"/>
                <w:color w:val="000000"/>
                <w:sz w:val="24"/>
                <w:szCs w:val="24"/>
                <w:lang w:val="kk-KZ"/>
              </w:rPr>
            </w:pPr>
            <w:r>
              <w:rPr>
                <w:rFonts w:ascii="Times New Roman" w:eastAsia="Times New Roman" w:hAnsi="Times New Roman" w:cs="Times New Roman"/>
                <w:color w:val="000000"/>
                <w:sz w:val="24"/>
                <w:szCs w:val="24"/>
                <w:lang w:val="kk-KZ"/>
              </w:rPr>
              <w:t xml:space="preserve"> </w:t>
            </w:r>
            <w:r>
              <w:rPr>
                <w:rFonts w:ascii="Times New Roman" w:eastAsia="Times New Roman" w:hAnsi="Times New Roman" w:cs="Times New Roman"/>
                <w:b/>
                <w:color w:val="000000"/>
                <w:sz w:val="24"/>
                <w:szCs w:val="24"/>
                <w:lang w:val="kk-KZ"/>
              </w:rPr>
              <w:t>«Пекарня» Цель:</w:t>
            </w:r>
            <w:r>
              <w:rPr>
                <w:rFonts w:ascii="Times New Roman" w:eastAsia="Times New Roman" w:hAnsi="Times New Roman" w:cs="Times New Roman"/>
                <w:color w:val="000000"/>
                <w:sz w:val="24"/>
                <w:szCs w:val="24"/>
                <w:lang w:val="kk-KZ"/>
              </w:rPr>
              <w:t xml:space="preserve"> лепит  вытягиванием </w:t>
            </w:r>
            <w:r>
              <w:rPr>
                <w:rFonts w:ascii="Times New Roman" w:eastAsia="Times New Roman" w:hAnsi="Times New Roman" w:cs="Times New Roman"/>
                <w:color w:val="000000"/>
                <w:sz w:val="24"/>
                <w:szCs w:val="24"/>
                <w:lang w:val="kk-KZ"/>
              </w:rPr>
              <w:lastRenderedPageBreak/>
              <w:t>отдельных частей из целого, сжатием мелких деталей. (лепка)</w:t>
            </w:r>
          </w:p>
          <w:p w:rsidR="00142DE1" w:rsidRDefault="00142DE1">
            <w:pPr>
              <w:rPr>
                <w:rFonts w:ascii="Times New Roman" w:hAnsi="Times New Roman" w:cs="Times New Roman"/>
                <w:highlight w:val="yellow"/>
              </w:rPr>
            </w:pPr>
            <w:r>
              <w:rPr>
                <w:rFonts w:ascii="Times New Roman" w:eastAsia="Times New Roman" w:hAnsi="Times New Roman" w:cs="Times New Roman"/>
                <w:color w:val="000000"/>
                <w:sz w:val="24"/>
                <w:szCs w:val="24"/>
                <w:lang w:val="kk-KZ"/>
              </w:rPr>
              <w:t xml:space="preserve">Использование вылепленных предметов в  с / р игре, </w:t>
            </w:r>
            <w:r>
              <w:rPr>
                <w:rFonts w:ascii="Times New Roman" w:hAnsi="Times New Roman" w:cs="Times New Roman"/>
              </w:rPr>
              <w:t xml:space="preserve">  продолжать обыгрывать  различные  роли  в сюжетно-ролевых играх;</w:t>
            </w:r>
          </w:p>
          <w:p w:rsidR="00142DE1" w:rsidRDefault="00142DE1">
            <w:pPr>
              <w:rPr>
                <w:rFonts w:ascii="Times New Roman" w:hAnsi="Times New Roman" w:cs="Times New Roman"/>
                <w:b/>
                <w:kern w:val="3"/>
                <w:sz w:val="24"/>
                <w:szCs w:val="24"/>
              </w:rPr>
            </w:pPr>
          </w:p>
          <w:p w:rsidR="00142DE1" w:rsidRDefault="00142DE1">
            <w:pPr>
              <w:rPr>
                <w:rFonts w:ascii="Times New Roman" w:hAnsi="Times New Roman" w:cs="Times New Roman"/>
                <w:b/>
                <w:kern w:val="3"/>
                <w:sz w:val="24"/>
                <w:szCs w:val="24"/>
              </w:rPr>
            </w:pPr>
            <w:r>
              <w:rPr>
                <w:rFonts w:ascii="Times New Roman" w:hAnsi="Times New Roman" w:cs="Times New Roman"/>
                <w:b/>
                <w:kern w:val="3"/>
                <w:sz w:val="24"/>
                <w:szCs w:val="24"/>
              </w:rPr>
              <w:t>Д\И «Найди отличия»</w:t>
            </w:r>
          </w:p>
          <w:p w:rsidR="00142DE1" w:rsidRDefault="00142DE1">
            <w:pPr>
              <w:rPr>
                <w:rFonts w:ascii="Times New Roman" w:hAnsi="Times New Roman" w:cs="Times New Roman"/>
                <w:sz w:val="24"/>
                <w:szCs w:val="24"/>
              </w:rPr>
            </w:pPr>
            <w:r>
              <w:rPr>
                <w:rFonts w:ascii="Times New Roman" w:hAnsi="Times New Roman" w:cs="Times New Roman"/>
                <w:b/>
                <w:sz w:val="24"/>
                <w:szCs w:val="24"/>
              </w:rPr>
              <w:t>Цель:</w:t>
            </w:r>
            <w:r>
              <w:rPr>
                <w:rFonts w:ascii="Times New Roman" w:hAnsi="Times New Roman" w:cs="Times New Roman"/>
                <w:sz w:val="24"/>
                <w:szCs w:val="24"/>
              </w:rPr>
              <w:t xml:space="preserve"> находят  отличия, ориентируются на плоскости.</w:t>
            </w:r>
          </w:p>
          <w:p w:rsidR="00142DE1" w:rsidRDefault="00142DE1">
            <w:pPr>
              <w:rPr>
                <w:rFonts w:ascii="Times New Roman" w:hAnsi="Times New Roman" w:cs="Times New Roman"/>
                <w:i/>
                <w:sz w:val="24"/>
                <w:szCs w:val="24"/>
              </w:rPr>
            </w:pPr>
            <w:r>
              <w:rPr>
                <w:rFonts w:ascii="Times New Roman" w:hAnsi="Times New Roman" w:cs="Times New Roman"/>
                <w:i/>
                <w:sz w:val="24"/>
                <w:szCs w:val="24"/>
              </w:rPr>
              <w:t>(основы математики)</w:t>
            </w:r>
          </w:p>
          <w:p w:rsidR="00142DE1" w:rsidRDefault="00142DE1">
            <w:pPr>
              <w:rPr>
                <w:rFonts w:ascii="Times New Roman" w:hAnsi="Times New Roman" w:cs="Times New Roman"/>
                <w:highlight w:val="yellow"/>
              </w:rPr>
            </w:pPr>
          </w:p>
          <w:p w:rsidR="00142DE1" w:rsidRDefault="00142DE1">
            <w:pPr>
              <w:rPr>
                <w:rFonts w:ascii="Times New Roman" w:hAnsi="Times New Roman" w:cs="Times New Roman"/>
                <w:highlight w:val="yellow"/>
              </w:rPr>
            </w:pPr>
          </w:p>
          <w:p w:rsidR="00142DE1" w:rsidRDefault="00142DE1">
            <w:pPr>
              <w:rPr>
                <w:rFonts w:ascii="Times New Roman" w:hAnsi="Times New Roman" w:cs="Times New Roman"/>
                <w:highlight w:val="yellow"/>
              </w:rPr>
            </w:pPr>
          </w:p>
          <w:p w:rsidR="00142DE1" w:rsidRDefault="00142DE1">
            <w:pPr>
              <w:rPr>
                <w:rFonts w:ascii="Times New Roman" w:hAnsi="Times New Roman" w:cs="Times New Roman"/>
                <w:highlight w:val="yellow"/>
              </w:rPr>
            </w:pPr>
          </w:p>
          <w:p w:rsidR="00142DE1" w:rsidRDefault="00142DE1">
            <w:pPr>
              <w:rPr>
                <w:rFonts w:ascii="Times New Roman" w:hAnsi="Times New Roman" w:cs="Times New Roman"/>
                <w:highlight w:val="yellow"/>
              </w:rPr>
            </w:pPr>
          </w:p>
          <w:p w:rsidR="00142DE1" w:rsidRDefault="00142DE1">
            <w:pPr>
              <w:rPr>
                <w:rFonts w:ascii="Times New Roman" w:hAnsi="Times New Roman" w:cs="Times New Roman"/>
                <w:highlight w:val="yellow"/>
              </w:rPr>
            </w:pPr>
          </w:p>
          <w:p w:rsidR="00142DE1" w:rsidRDefault="00142DE1">
            <w:pPr>
              <w:rPr>
                <w:rFonts w:ascii="Times New Roman" w:hAnsi="Times New Roman" w:cs="Times New Roman"/>
                <w:highlight w:val="yellow"/>
              </w:rPr>
            </w:pPr>
          </w:p>
          <w:p w:rsidR="00142DE1" w:rsidRDefault="00142DE1">
            <w:pPr>
              <w:rPr>
                <w:rFonts w:ascii="Times New Roman" w:hAnsi="Times New Roman" w:cs="Times New Roman"/>
                <w:highlight w:val="yellow"/>
              </w:rPr>
            </w:pPr>
          </w:p>
        </w:tc>
      </w:tr>
      <w:tr w:rsidR="00142DE1" w:rsidTr="00142DE1">
        <w:trPr>
          <w:gridAfter w:val="4"/>
          <w:wAfter w:w="10568" w:type="dxa"/>
        </w:trPr>
        <w:tc>
          <w:tcPr>
            <w:tcW w:w="2411" w:type="dxa"/>
            <w:tcBorders>
              <w:top w:val="single" w:sz="4" w:space="0" w:color="auto"/>
              <w:left w:val="single" w:sz="4" w:space="0" w:color="auto"/>
              <w:bottom w:val="single" w:sz="4" w:space="0" w:color="auto"/>
              <w:right w:val="single" w:sz="4" w:space="0" w:color="auto"/>
            </w:tcBorders>
          </w:tcPr>
          <w:p w:rsidR="00142DE1" w:rsidRDefault="00142DE1">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rPr>
              <w:lastRenderedPageBreak/>
              <w:t>Ата-аналармен</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әңгіме,</w:t>
            </w:r>
          </w:p>
          <w:p w:rsidR="00142DE1" w:rsidRDefault="00142DE1">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rPr>
              <w:t xml:space="preserve">кеңес беру </w:t>
            </w:r>
          </w:p>
          <w:p w:rsidR="00142DE1" w:rsidRDefault="00142DE1">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rPr>
              <w:t>Беседа с родителями,</w:t>
            </w:r>
          </w:p>
          <w:p w:rsidR="00142DE1" w:rsidRDefault="00142DE1">
            <w:pPr>
              <w:rPr>
                <w:rFonts w:ascii="Times New Roman" w:hAnsi="Times New Roman" w:cs="Times New Roman"/>
                <w:b/>
                <w:color w:val="000000" w:themeColor="text1"/>
              </w:rPr>
            </w:pPr>
            <w:r>
              <w:rPr>
                <w:rFonts w:ascii="Times New Roman" w:hAnsi="Times New Roman" w:cs="Times New Roman"/>
                <w:b/>
                <w:color w:val="000000" w:themeColor="text1"/>
              </w:rPr>
              <w:t>консультации</w:t>
            </w:r>
          </w:p>
          <w:p w:rsidR="00142DE1" w:rsidRDefault="00142DE1">
            <w:pPr>
              <w:rPr>
                <w:rFonts w:ascii="Times New Roman" w:hAnsi="Times New Roman" w:cs="Times New Roman"/>
                <w:color w:val="000000" w:themeColor="text1"/>
              </w:rPr>
            </w:pPr>
          </w:p>
        </w:tc>
        <w:tc>
          <w:tcPr>
            <w:tcW w:w="2693" w:type="dxa"/>
            <w:tcBorders>
              <w:top w:val="single" w:sz="4" w:space="0" w:color="auto"/>
              <w:left w:val="single" w:sz="4" w:space="0" w:color="auto"/>
              <w:bottom w:val="single" w:sz="4" w:space="0" w:color="auto"/>
              <w:right w:val="single" w:sz="4" w:space="0" w:color="auto"/>
            </w:tcBorders>
            <w:hideMark/>
          </w:tcPr>
          <w:p w:rsidR="00142DE1" w:rsidRDefault="00142DE1">
            <w:pPr>
              <w:rPr>
                <w:rFonts w:ascii="Times New Roman" w:hAnsi="Times New Roman" w:cs="Times New Roman"/>
                <w:color w:val="000000" w:themeColor="text1"/>
              </w:rPr>
            </w:pPr>
            <w:r>
              <w:rPr>
                <w:rFonts w:ascii="Times New Roman" w:hAnsi="Times New Roman" w:cs="Times New Roman"/>
                <w:color w:val="000000" w:themeColor="text1"/>
              </w:rPr>
              <w:t>Консультация родителей по вопросам забореваний ОРВИ . О правильном питании, насыщении организма витаминами.</w:t>
            </w:r>
          </w:p>
        </w:tc>
        <w:tc>
          <w:tcPr>
            <w:tcW w:w="2977" w:type="dxa"/>
            <w:gridSpan w:val="3"/>
            <w:tcBorders>
              <w:top w:val="single" w:sz="4" w:space="0" w:color="auto"/>
              <w:left w:val="single" w:sz="4" w:space="0" w:color="auto"/>
              <w:bottom w:val="single" w:sz="4" w:space="0" w:color="auto"/>
              <w:right w:val="single" w:sz="4" w:space="0" w:color="auto"/>
            </w:tcBorders>
            <w:hideMark/>
          </w:tcPr>
          <w:p w:rsidR="00142DE1" w:rsidRDefault="00142DE1">
            <w:pPr>
              <w:rPr>
                <w:rFonts w:ascii="Times New Roman" w:hAnsi="Times New Roman" w:cs="Times New Roman"/>
                <w:color w:val="FF0000"/>
              </w:rPr>
            </w:pPr>
            <w:r>
              <w:rPr>
                <w:rFonts w:ascii="Times New Roman" w:hAnsi="Times New Roman" w:cs="Times New Roman"/>
                <w:color w:val="000000" w:themeColor="text1"/>
              </w:rPr>
              <w:t>Индивидуальные беседы с родителями о самостоятельности  детей. О формировании опрятности.</w:t>
            </w:r>
          </w:p>
        </w:tc>
        <w:tc>
          <w:tcPr>
            <w:tcW w:w="2835" w:type="dxa"/>
            <w:gridSpan w:val="2"/>
            <w:tcBorders>
              <w:top w:val="single" w:sz="4" w:space="0" w:color="auto"/>
              <w:left w:val="single" w:sz="4" w:space="0" w:color="auto"/>
              <w:bottom w:val="single" w:sz="4" w:space="0" w:color="auto"/>
              <w:right w:val="single" w:sz="4" w:space="0" w:color="auto"/>
            </w:tcBorders>
            <w:hideMark/>
          </w:tcPr>
          <w:p w:rsidR="00142DE1" w:rsidRDefault="00142DE1">
            <w:pPr>
              <w:rPr>
                <w:rFonts w:ascii="Times New Roman" w:hAnsi="Times New Roman" w:cs="Times New Roman"/>
                <w:color w:val="000000" w:themeColor="text1"/>
              </w:rPr>
            </w:pPr>
            <w:r>
              <w:rPr>
                <w:rFonts w:ascii="Times New Roman" w:hAnsi="Times New Roman" w:cs="Times New Roman"/>
                <w:color w:val="000000" w:themeColor="text1"/>
              </w:rPr>
              <w:t xml:space="preserve">Беседа с родителями о формировании </w:t>
            </w:r>
          </w:p>
          <w:p w:rsidR="00142DE1" w:rsidRDefault="00142DE1">
            <w:pPr>
              <w:rPr>
                <w:rFonts w:ascii="Times New Roman" w:hAnsi="Times New Roman" w:cs="Times New Roman"/>
                <w:color w:val="FF0000"/>
              </w:rPr>
            </w:pPr>
            <w:r>
              <w:rPr>
                <w:rFonts w:ascii="Times New Roman" w:hAnsi="Times New Roman" w:cs="Times New Roman"/>
                <w:lang w:val="kk-KZ"/>
              </w:rPr>
              <w:t>нравствееных ценностей. Любви к родгому краю.</w:t>
            </w:r>
          </w:p>
        </w:tc>
        <w:tc>
          <w:tcPr>
            <w:tcW w:w="2976" w:type="dxa"/>
            <w:gridSpan w:val="3"/>
            <w:tcBorders>
              <w:top w:val="single" w:sz="4" w:space="0" w:color="auto"/>
              <w:left w:val="single" w:sz="4" w:space="0" w:color="auto"/>
              <w:bottom w:val="single" w:sz="4" w:space="0" w:color="auto"/>
              <w:right w:val="single" w:sz="4" w:space="0" w:color="auto"/>
            </w:tcBorders>
            <w:hideMark/>
          </w:tcPr>
          <w:p w:rsidR="00142DE1" w:rsidRDefault="00142DE1">
            <w:pPr>
              <w:rPr>
                <w:rFonts w:ascii="Times New Roman" w:hAnsi="Times New Roman" w:cs="Times New Roman"/>
                <w:color w:val="FF0000"/>
              </w:rPr>
            </w:pPr>
            <w:r>
              <w:rPr>
                <w:rFonts w:ascii="Times New Roman" w:hAnsi="Times New Roman" w:cs="Times New Roman"/>
                <w:lang w:val="kk-KZ"/>
              </w:rPr>
              <w:t xml:space="preserve"> О примерах  воспитания духовно-нравствееных ценностей. Рекомендации: просмотры видеороликов, о культуре казахского народа.</w:t>
            </w:r>
          </w:p>
        </w:tc>
        <w:tc>
          <w:tcPr>
            <w:tcW w:w="2574" w:type="dxa"/>
            <w:tcBorders>
              <w:top w:val="single" w:sz="4" w:space="0" w:color="auto"/>
              <w:left w:val="single" w:sz="4" w:space="0" w:color="auto"/>
              <w:bottom w:val="single" w:sz="4" w:space="0" w:color="auto"/>
              <w:right w:val="single" w:sz="4" w:space="0" w:color="auto"/>
            </w:tcBorders>
            <w:hideMark/>
          </w:tcPr>
          <w:p w:rsidR="00142DE1" w:rsidRDefault="00142DE1">
            <w:pPr>
              <w:rPr>
                <w:rFonts w:ascii="Times New Roman" w:hAnsi="Times New Roman" w:cs="Times New Roman"/>
                <w:color w:val="FF0000"/>
              </w:rPr>
            </w:pPr>
            <w:r>
              <w:rPr>
                <w:rFonts w:ascii="Times New Roman" w:hAnsi="Times New Roman" w:cs="Times New Roman"/>
                <w:lang w:val="kk-KZ"/>
              </w:rPr>
              <w:t>Беседа о  правильно подобранной  одежды   детей  для дома и  детского  сада.</w:t>
            </w:r>
          </w:p>
        </w:tc>
      </w:tr>
      <w:tr w:rsidR="00142DE1" w:rsidTr="00142DE1">
        <w:trPr>
          <w:gridAfter w:val="4"/>
          <w:wAfter w:w="10568" w:type="dxa"/>
          <w:trHeight w:val="662"/>
        </w:trPr>
        <w:tc>
          <w:tcPr>
            <w:tcW w:w="2411" w:type="dxa"/>
            <w:tcBorders>
              <w:top w:val="single" w:sz="4" w:space="0" w:color="auto"/>
              <w:left w:val="single" w:sz="4" w:space="0" w:color="auto"/>
              <w:bottom w:val="single" w:sz="4" w:space="0" w:color="auto"/>
              <w:right w:val="single" w:sz="4" w:space="0" w:color="auto"/>
            </w:tcBorders>
            <w:hideMark/>
          </w:tcPr>
          <w:p w:rsidR="00142DE1" w:rsidRDefault="00142DE1">
            <w:pPr>
              <w:rPr>
                <w:rFonts w:ascii="Times New Roman" w:hAnsi="Times New Roman" w:cs="Times New Roman"/>
                <w:b/>
                <w:color w:val="000000" w:themeColor="text1"/>
              </w:rPr>
            </w:pPr>
            <w:r>
              <w:rPr>
                <w:rFonts w:ascii="Times New Roman" w:hAnsi="Times New Roman" w:cs="Times New Roman"/>
                <w:b/>
                <w:color w:val="000000" w:themeColor="text1"/>
              </w:rPr>
              <w:t>Балаларды</w:t>
            </w:r>
            <w:r>
              <w:rPr>
                <w:rFonts w:ascii="Times New Roman" w:hAnsi="Times New Roman" w:cs="Times New Roman"/>
                <w:b/>
                <w:color w:val="000000" w:themeColor="text1"/>
                <w:lang w:val="kk-KZ"/>
              </w:rPr>
              <w:t xml:space="preserve">ң </w:t>
            </w:r>
            <w:r>
              <w:rPr>
                <w:rFonts w:ascii="Times New Roman" w:hAnsi="Times New Roman" w:cs="Times New Roman"/>
                <w:b/>
                <w:color w:val="000000" w:themeColor="text1"/>
              </w:rPr>
              <w:t>үйге к</w:t>
            </w:r>
            <w:r>
              <w:rPr>
                <w:rFonts w:ascii="Times New Roman" w:hAnsi="Times New Roman" w:cs="Times New Roman"/>
                <w:b/>
                <w:color w:val="000000" w:themeColor="text1"/>
                <w:lang w:val="kk-KZ"/>
              </w:rPr>
              <w:t>етуі</w:t>
            </w:r>
          </w:p>
          <w:p w:rsidR="00142DE1" w:rsidRDefault="00142DE1">
            <w:pPr>
              <w:rPr>
                <w:rFonts w:ascii="Times New Roman" w:hAnsi="Times New Roman" w:cs="Times New Roman"/>
                <w:b/>
                <w:color w:val="000000" w:themeColor="text1"/>
              </w:rPr>
            </w:pPr>
            <w:r>
              <w:rPr>
                <w:rFonts w:ascii="Times New Roman" w:hAnsi="Times New Roman" w:cs="Times New Roman"/>
                <w:b/>
                <w:color w:val="000000" w:themeColor="text1"/>
              </w:rPr>
              <w:t>Уход детей домой</w:t>
            </w:r>
          </w:p>
        </w:tc>
        <w:tc>
          <w:tcPr>
            <w:tcW w:w="14055" w:type="dxa"/>
            <w:gridSpan w:val="10"/>
            <w:tcBorders>
              <w:top w:val="single" w:sz="4" w:space="0" w:color="auto"/>
              <w:left w:val="single" w:sz="4" w:space="0" w:color="auto"/>
              <w:bottom w:val="single" w:sz="4" w:space="0" w:color="auto"/>
              <w:right w:val="single" w:sz="4" w:space="0" w:color="auto"/>
            </w:tcBorders>
            <w:hideMark/>
          </w:tcPr>
          <w:p w:rsidR="00142DE1" w:rsidRDefault="00142DE1">
            <w:pPr>
              <w:rPr>
                <w:rFonts w:ascii="Times New Roman" w:hAnsi="Times New Roman" w:cs="Times New Roman"/>
                <w:color w:val="000000" w:themeColor="text1"/>
              </w:rPr>
            </w:pPr>
            <w:r>
              <w:rPr>
                <w:rFonts w:ascii="Times New Roman" w:hAnsi="Times New Roman" w:cs="Times New Roman"/>
                <w:color w:val="000000" w:themeColor="text1"/>
              </w:rPr>
              <w:t>Напомнить родителям о соблюдении распорядка дня, правилах поведения и пребывания ребенка в д/с.</w:t>
            </w:r>
            <w:r>
              <w:rPr>
                <w:rFonts w:ascii="Times New Roman" w:hAnsi="Times New Roman" w:cs="Times New Roman"/>
                <w:lang w:val="kk-KZ"/>
              </w:rPr>
              <w:t xml:space="preserve"> Беседы о достижениях детей, ответы на вопросы родителей по воспитанию и развитию ребенка, давать советы.</w:t>
            </w:r>
          </w:p>
        </w:tc>
      </w:tr>
    </w:tbl>
    <w:p w:rsidR="00142DE1" w:rsidRDefault="00142DE1" w:rsidP="00142DE1">
      <w:pPr>
        <w:rPr>
          <w:rFonts w:ascii="Times New Roman" w:eastAsia="Calibri" w:hAnsi="Times New Roman" w:cs="Times New Roman"/>
          <w:b/>
          <w:noProof/>
        </w:rPr>
      </w:pPr>
    </w:p>
    <w:p w:rsidR="004F7FDD" w:rsidRDefault="00142DE1" w:rsidP="00142DE1">
      <w:pPr>
        <w:tabs>
          <w:tab w:val="left" w:pos="11482"/>
        </w:tabs>
        <w:ind w:left="2124" w:right="4222"/>
        <w:contextualSpacing/>
        <w:jc w:val="center"/>
        <w:rPr>
          <w:rFonts w:ascii="Times New Roman" w:hAnsi="Times New Roman" w:cs="Times New Roman"/>
          <w:b/>
        </w:rPr>
      </w:pPr>
      <w:r>
        <w:rPr>
          <w:rFonts w:ascii="Times New Roman" w:hAnsi="Times New Roman" w:cs="Times New Roman"/>
          <w:b/>
        </w:rPr>
        <w:t xml:space="preserve">                       </w:t>
      </w:r>
    </w:p>
    <w:p w:rsidR="00142DE1" w:rsidRDefault="004F7FDD" w:rsidP="00142DE1">
      <w:pPr>
        <w:tabs>
          <w:tab w:val="left" w:pos="11482"/>
        </w:tabs>
        <w:ind w:left="2124" w:right="4222"/>
        <w:contextualSpacing/>
        <w:jc w:val="center"/>
        <w:rPr>
          <w:rFonts w:ascii="Times New Roman" w:hAnsi="Times New Roman" w:cs="Times New Roman"/>
          <w:b/>
          <w:lang w:val="kk-KZ"/>
        </w:rPr>
      </w:pPr>
      <w:r>
        <w:rPr>
          <w:rFonts w:ascii="Times New Roman" w:hAnsi="Times New Roman" w:cs="Times New Roman"/>
          <w:b/>
        </w:rPr>
        <w:t xml:space="preserve">                                                                                                                                          </w:t>
      </w:r>
      <w:r w:rsidR="00142DE1">
        <w:rPr>
          <w:rFonts w:ascii="Times New Roman" w:hAnsi="Times New Roman" w:cs="Times New Roman"/>
          <w:b/>
          <w:lang w:val="kk-KZ"/>
        </w:rPr>
        <w:t>Методист    _______________________</w:t>
      </w:r>
    </w:p>
    <w:p w:rsidR="00142DE1" w:rsidRDefault="00142DE1" w:rsidP="00142DE1">
      <w:pPr>
        <w:tabs>
          <w:tab w:val="left" w:pos="11482"/>
        </w:tabs>
        <w:ind w:left="2124" w:right="4222"/>
        <w:contextualSpacing/>
        <w:jc w:val="center"/>
        <w:rPr>
          <w:rFonts w:ascii="Times New Roman" w:hAnsi="Times New Roman" w:cs="Times New Roman"/>
          <w:b/>
          <w:lang w:val="kk-KZ"/>
        </w:rPr>
      </w:pPr>
    </w:p>
    <w:p w:rsidR="004F7FDD" w:rsidRDefault="004F7FDD" w:rsidP="004F7FDD">
      <w:pPr>
        <w:jc w:val="center"/>
        <w:rPr>
          <w:rFonts w:ascii="Times New Roman" w:hAnsi="Times New Roman" w:cs="Times New Roman"/>
          <w:b/>
          <w:bCs/>
          <w:sz w:val="24"/>
          <w:szCs w:val="24"/>
        </w:rPr>
      </w:pPr>
    </w:p>
    <w:p w:rsidR="004F7FDD" w:rsidRDefault="004F7FDD" w:rsidP="004F7FDD">
      <w:pPr>
        <w:jc w:val="center"/>
        <w:rPr>
          <w:rFonts w:ascii="Times New Roman" w:hAnsi="Times New Roman" w:cs="Times New Roman"/>
          <w:b/>
          <w:bCs/>
          <w:sz w:val="24"/>
          <w:szCs w:val="24"/>
        </w:rPr>
      </w:pPr>
    </w:p>
    <w:p w:rsidR="004F7FDD" w:rsidRDefault="004F7FDD" w:rsidP="004F7FDD">
      <w:pPr>
        <w:jc w:val="center"/>
        <w:rPr>
          <w:rFonts w:ascii="Times New Roman" w:hAnsi="Times New Roman" w:cs="Times New Roman"/>
          <w:b/>
          <w:bCs/>
          <w:sz w:val="24"/>
          <w:szCs w:val="24"/>
        </w:rPr>
      </w:pPr>
    </w:p>
    <w:p w:rsidR="004F7FDD" w:rsidRDefault="004F7FDD" w:rsidP="004F7FDD">
      <w:pPr>
        <w:jc w:val="center"/>
        <w:rPr>
          <w:rFonts w:ascii="Times New Roman" w:hAnsi="Times New Roman" w:cs="Times New Roman"/>
          <w:b/>
          <w:bCs/>
          <w:sz w:val="24"/>
          <w:szCs w:val="24"/>
        </w:rPr>
      </w:pPr>
      <w:r>
        <w:rPr>
          <w:rFonts w:ascii="Times New Roman" w:hAnsi="Times New Roman" w:cs="Times New Roman"/>
          <w:b/>
          <w:bCs/>
          <w:sz w:val="24"/>
          <w:szCs w:val="24"/>
        </w:rPr>
        <w:t>Тәрбиелеу - білім беру процесінің циклограммасы</w:t>
      </w:r>
    </w:p>
    <w:p w:rsidR="004F7FDD" w:rsidRDefault="004F7FDD" w:rsidP="004F7FDD">
      <w:pPr>
        <w:tabs>
          <w:tab w:val="left" w:pos="2552"/>
        </w:tabs>
        <w:ind w:left="202"/>
        <w:jc w:val="center"/>
        <w:rPr>
          <w:rFonts w:ascii="Times New Roman" w:eastAsia="Times New Roman" w:hAnsi="Times New Roman" w:cs="Times New Roman"/>
          <w:b/>
          <w:bCs/>
          <w:sz w:val="24"/>
          <w:szCs w:val="24"/>
          <w:lang w:val="kk-KZ"/>
        </w:rPr>
      </w:pPr>
      <w:r>
        <w:rPr>
          <w:rFonts w:ascii="Times New Roman" w:eastAsia="Times New Roman" w:hAnsi="Times New Roman" w:cs="Times New Roman"/>
          <w:b/>
          <w:bCs/>
          <w:sz w:val="24"/>
          <w:szCs w:val="24"/>
          <w:lang w:val="kk-KZ"/>
        </w:rPr>
        <w:t>Циклограмма воспитательно-образовательного процесса</w:t>
      </w:r>
    </w:p>
    <w:p w:rsidR="004F7FDD" w:rsidRDefault="004F7FDD" w:rsidP="004F7FDD">
      <w:pPr>
        <w:tabs>
          <w:tab w:val="left" w:pos="2552"/>
        </w:tabs>
        <w:ind w:left="202"/>
        <w:rPr>
          <w:rFonts w:ascii="Times New Roman" w:eastAsia="Times New Roman" w:hAnsi="Times New Roman" w:cs="Times New Roman"/>
          <w:b/>
          <w:bCs/>
          <w:sz w:val="24"/>
          <w:szCs w:val="24"/>
          <w:lang w:val="kk-KZ"/>
        </w:rPr>
      </w:pPr>
    </w:p>
    <w:p w:rsidR="004F7FDD" w:rsidRDefault="004F7FDD" w:rsidP="004F7FDD">
      <w:pPr>
        <w:rPr>
          <w:rFonts w:ascii="Times New Roman" w:eastAsiaTheme="minorHAnsi" w:hAnsi="Times New Roman" w:cs="Times New Roman"/>
          <w:b/>
          <w:sz w:val="24"/>
          <w:szCs w:val="24"/>
          <w:lang w:val="kk-KZ"/>
        </w:rPr>
      </w:pPr>
      <w:r>
        <w:rPr>
          <w:rFonts w:ascii="Times New Roman" w:hAnsi="Times New Roman" w:cs="Times New Roman"/>
          <w:b/>
          <w:sz w:val="24"/>
          <w:szCs w:val="24"/>
        </w:rPr>
        <w:t>Білім</w:t>
      </w:r>
      <w:r>
        <w:rPr>
          <w:rFonts w:ascii="Times New Roman" w:hAnsi="Times New Roman" w:cs="Times New Roman"/>
          <w:b/>
          <w:spacing w:val="-1"/>
          <w:sz w:val="24"/>
          <w:szCs w:val="24"/>
        </w:rPr>
        <w:t xml:space="preserve"> </w:t>
      </w:r>
      <w:r>
        <w:rPr>
          <w:rFonts w:ascii="Times New Roman" w:hAnsi="Times New Roman" w:cs="Times New Roman"/>
          <w:b/>
          <w:sz w:val="24"/>
          <w:szCs w:val="24"/>
        </w:rPr>
        <w:t>беру</w:t>
      </w:r>
      <w:r>
        <w:rPr>
          <w:rFonts w:ascii="Times New Roman" w:hAnsi="Times New Roman" w:cs="Times New Roman"/>
          <w:b/>
          <w:spacing w:val="-4"/>
          <w:sz w:val="24"/>
          <w:szCs w:val="24"/>
        </w:rPr>
        <w:t xml:space="preserve"> </w:t>
      </w:r>
      <w:r>
        <w:rPr>
          <w:rFonts w:ascii="Times New Roman" w:hAnsi="Times New Roman" w:cs="Times New Roman"/>
          <w:b/>
          <w:sz w:val="24"/>
          <w:szCs w:val="24"/>
        </w:rPr>
        <w:t>ұйымы</w:t>
      </w:r>
      <w:r>
        <w:rPr>
          <w:rFonts w:ascii="Times New Roman" w:hAnsi="Times New Roman" w:cs="Times New Roman"/>
          <w:spacing w:val="-1"/>
          <w:sz w:val="24"/>
          <w:szCs w:val="24"/>
          <w:lang w:val="kk-KZ"/>
        </w:rPr>
        <w:t>/</w:t>
      </w:r>
      <w:r>
        <w:rPr>
          <w:rFonts w:ascii="Times New Roman" w:hAnsi="Times New Roman" w:cs="Times New Roman"/>
          <w:b/>
          <w:sz w:val="24"/>
          <w:szCs w:val="24"/>
          <w:lang w:val="kk-KZ"/>
        </w:rPr>
        <w:t>Организации образования</w:t>
      </w:r>
      <w:r>
        <w:rPr>
          <w:rFonts w:ascii="Times New Roman" w:hAnsi="Times New Roman" w:cs="Times New Roman"/>
          <w:sz w:val="24"/>
          <w:szCs w:val="24"/>
        </w:rPr>
        <w:t xml:space="preserve">:  </w:t>
      </w:r>
      <w:r>
        <w:rPr>
          <w:rFonts w:ascii="Times New Roman" w:hAnsi="Times New Roman" w:cs="Times New Roman"/>
          <w:sz w:val="24"/>
          <w:szCs w:val="24"/>
          <w:lang w:val="kk-KZ"/>
        </w:rPr>
        <w:t>КГУ «КШЯС «Таңшолпан»</w:t>
      </w:r>
    </w:p>
    <w:p w:rsidR="004F7FDD" w:rsidRDefault="004F7FDD" w:rsidP="004F7FDD">
      <w:pPr>
        <w:rPr>
          <w:rFonts w:ascii="Times New Roman" w:hAnsi="Times New Roman" w:cs="Times New Roman"/>
          <w:sz w:val="24"/>
          <w:szCs w:val="24"/>
        </w:rPr>
      </w:pPr>
      <w:r>
        <w:rPr>
          <w:rFonts w:ascii="Times New Roman" w:hAnsi="Times New Roman" w:cs="Times New Roman"/>
          <w:b/>
          <w:sz w:val="24"/>
          <w:szCs w:val="24"/>
          <w:lang w:val="kk-KZ"/>
        </w:rPr>
        <w:t>Топ/</w:t>
      </w:r>
      <w:r>
        <w:rPr>
          <w:rFonts w:ascii="Times New Roman" w:hAnsi="Times New Roman" w:cs="Times New Roman"/>
          <w:b/>
          <w:sz w:val="24"/>
          <w:szCs w:val="24"/>
        </w:rPr>
        <w:t>Группа</w:t>
      </w:r>
      <w:r>
        <w:rPr>
          <w:rFonts w:ascii="Times New Roman" w:hAnsi="Times New Roman" w:cs="Times New Roman"/>
          <w:sz w:val="24"/>
          <w:szCs w:val="24"/>
        </w:rPr>
        <w:t>: средняя группа «Күншуақ»</w:t>
      </w:r>
    </w:p>
    <w:p w:rsidR="004F7FDD" w:rsidRDefault="004F7FDD" w:rsidP="004F7FDD">
      <w:pPr>
        <w:rPr>
          <w:rFonts w:ascii="Times New Roman" w:hAnsi="Times New Roman" w:cs="Times New Roman"/>
          <w:b/>
          <w:sz w:val="24"/>
          <w:szCs w:val="24"/>
        </w:rPr>
      </w:pPr>
      <w:r>
        <w:rPr>
          <w:rFonts w:ascii="Times New Roman" w:hAnsi="Times New Roman" w:cs="Times New Roman"/>
          <w:b/>
          <w:sz w:val="24"/>
          <w:szCs w:val="24"/>
          <w:lang w:val="kk-KZ"/>
        </w:rPr>
        <w:t>Балалардың жасы/</w:t>
      </w:r>
      <w:r>
        <w:rPr>
          <w:rFonts w:ascii="Times New Roman" w:hAnsi="Times New Roman" w:cs="Times New Roman"/>
          <w:b/>
          <w:sz w:val="24"/>
          <w:szCs w:val="24"/>
        </w:rPr>
        <w:t>Возраст детей</w:t>
      </w:r>
      <w:r>
        <w:rPr>
          <w:rFonts w:ascii="Times New Roman" w:hAnsi="Times New Roman" w:cs="Times New Roman"/>
          <w:sz w:val="24"/>
          <w:szCs w:val="24"/>
        </w:rPr>
        <w:t xml:space="preserve">: </w:t>
      </w:r>
      <w:r>
        <w:rPr>
          <w:rFonts w:ascii="Times New Roman" w:hAnsi="Times New Roman" w:cs="Times New Roman"/>
          <w:sz w:val="24"/>
          <w:szCs w:val="24"/>
          <w:lang w:val="kk-KZ"/>
        </w:rPr>
        <w:t xml:space="preserve">дети </w:t>
      </w:r>
      <w:r>
        <w:rPr>
          <w:rFonts w:ascii="Times New Roman" w:hAnsi="Times New Roman" w:cs="Times New Roman"/>
          <w:sz w:val="24"/>
          <w:szCs w:val="24"/>
        </w:rPr>
        <w:t>3х лет</w:t>
      </w:r>
    </w:p>
    <w:p w:rsidR="004F7FDD" w:rsidRDefault="004F7FDD" w:rsidP="004F7FDD">
      <w:pPr>
        <w:pStyle w:val="ae"/>
        <w:tabs>
          <w:tab w:val="left" w:pos="10271"/>
        </w:tabs>
        <w:ind w:right="453"/>
        <w:rPr>
          <w:lang w:val="ru-RU"/>
        </w:rPr>
      </w:pPr>
      <w:r>
        <w:rPr>
          <w:b/>
          <w:lang w:val="ru-RU"/>
        </w:rPr>
        <w:t>Жоспардың</w:t>
      </w:r>
      <w:r>
        <w:rPr>
          <w:b/>
          <w:spacing w:val="-3"/>
          <w:lang w:val="ru-RU"/>
        </w:rPr>
        <w:t xml:space="preserve"> </w:t>
      </w:r>
      <w:r>
        <w:rPr>
          <w:b/>
          <w:lang w:val="ru-RU"/>
        </w:rPr>
        <w:t>құрылу</w:t>
      </w:r>
      <w:r>
        <w:rPr>
          <w:b/>
          <w:spacing w:val="-5"/>
          <w:lang w:val="ru-RU"/>
        </w:rPr>
        <w:t xml:space="preserve"> </w:t>
      </w:r>
      <w:r>
        <w:rPr>
          <w:b/>
          <w:lang w:val="ru-RU"/>
        </w:rPr>
        <w:t>кезеңі (апта күндерін, айды, жылды көрсету)</w:t>
      </w:r>
      <w:r>
        <w:rPr>
          <w:lang w:val="ru-RU"/>
        </w:rPr>
        <w:t xml:space="preserve"> </w:t>
      </w:r>
      <w:r>
        <w:rPr>
          <w:spacing w:val="68"/>
          <w:lang w:val="ru-RU"/>
        </w:rPr>
        <w:t>/</w:t>
      </w:r>
      <w:r>
        <w:rPr>
          <w:lang w:val="ru-RU"/>
        </w:rPr>
        <w:t>:</w:t>
      </w:r>
      <w:r>
        <w:rPr>
          <w:b/>
          <w:u w:val="single"/>
          <w:lang w:val="ru-RU"/>
        </w:rPr>
        <w:t xml:space="preserve"> 13.02-17.02 2023 ж. </w:t>
      </w:r>
      <w:r>
        <w:rPr>
          <w:b/>
          <w:u w:val="single"/>
          <w:lang w:val="kk-KZ"/>
        </w:rPr>
        <w:t>ақпан.</w:t>
      </w:r>
      <w:r>
        <w:rPr>
          <w:b/>
          <w:u w:val="single"/>
          <w:lang w:val="ru-RU"/>
        </w:rPr>
        <w:t xml:space="preserve"> Тәрбиеші Холкина Н.П.</w:t>
      </w:r>
      <w:r>
        <w:rPr>
          <w:lang w:val="ru-RU"/>
        </w:rPr>
        <w:t xml:space="preserve">                                                                                                                                                                            </w:t>
      </w:r>
    </w:p>
    <w:p w:rsidR="004F7FDD" w:rsidRDefault="004F7FDD" w:rsidP="004F7FDD">
      <w:pPr>
        <w:rPr>
          <w:rFonts w:ascii="Times New Roman" w:hAnsi="Times New Roman" w:cs="Times New Roman"/>
          <w:sz w:val="24"/>
          <w:szCs w:val="24"/>
          <w:u w:val="single"/>
        </w:rPr>
      </w:pPr>
    </w:p>
    <w:tbl>
      <w:tblPr>
        <w:tblW w:w="15420" w:type="dxa"/>
        <w:tblInd w:w="-431" w:type="dxa"/>
        <w:shd w:val="clear" w:color="auto" w:fill="FFFFFF"/>
        <w:tblLayout w:type="fixed"/>
        <w:tblCellMar>
          <w:left w:w="0" w:type="dxa"/>
          <w:right w:w="0" w:type="dxa"/>
        </w:tblCellMar>
        <w:tblLook w:val="04A0" w:firstRow="1" w:lastRow="0" w:firstColumn="1" w:lastColumn="0" w:noHBand="0" w:noVBand="1"/>
      </w:tblPr>
      <w:tblGrid>
        <w:gridCol w:w="1390"/>
        <w:gridCol w:w="3117"/>
        <w:gridCol w:w="2976"/>
        <w:gridCol w:w="15"/>
        <w:gridCol w:w="124"/>
        <w:gridCol w:w="2432"/>
        <w:gridCol w:w="264"/>
        <w:gridCol w:w="2410"/>
        <w:gridCol w:w="6"/>
        <w:gridCol w:w="2686"/>
      </w:tblGrid>
      <w:tr w:rsidR="004F7FDD" w:rsidTr="004F7FDD">
        <w:trPr>
          <w:trHeight w:val="517"/>
        </w:trPr>
        <w:tc>
          <w:tcPr>
            <w:tcW w:w="1390"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4F7FDD" w:rsidRDefault="004F7FDD">
            <w:pPr>
              <w:jc w:val="center"/>
              <w:rPr>
                <w:rFonts w:ascii="Times New Roman" w:hAnsi="Times New Roman" w:cs="Times New Roman"/>
                <w:b/>
                <w:sz w:val="24"/>
                <w:szCs w:val="24"/>
              </w:rPr>
            </w:pPr>
            <w:r>
              <w:rPr>
                <w:rFonts w:ascii="Times New Roman" w:hAnsi="Times New Roman" w:cs="Times New Roman"/>
                <w:b/>
                <w:sz w:val="24"/>
                <w:szCs w:val="24"/>
              </w:rPr>
              <w:t xml:space="preserve">Примерный </w:t>
            </w:r>
          </w:p>
          <w:p w:rsidR="004F7FDD" w:rsidRDefault="004F7FDD">
            <w:pPr>
              <w:spacing w:line="276" w:lineRule="auto"/>
              <w:jc w:val="center"/>
              <w:rPr>
                <w:rFonts w:ascii="Times New Roman" w:hAnsi="Times New Roman" w:cs="Times New Roman"/>
                <w:b/>
                <w:sz w:val="24"/>
                <w:szCs w:val="24"/>
              </w:rPr>
            </w:pPr>
            <w:r>
              <w:rPr>
                <w:rFonts w:ascii="Times New Roman" w:hAnsi="Times New Roman" w:cs="Times New Roman"/>
                <w:b/>
                <w:sz w:val="24"/>
                <w:szCs w:val="24"/>
              </w:rPr>
              <w:t>режим дня</w:t>
            </w:r>
          </w:p>
        </w:tc>
        <w:tc>
          <w:tcPr>
            <w:tcW w:w="3118"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4F7FDD" w:rsidRDefault="004F7FDD">
            <w:pPr>
              <w:jc w:val="center"/>
              <w:rPr>
                <w:rFonts w:ascii="Times New Roman" w:hAnsi="Times New Roman" w:cs="Times New Roman"/>
                <w:b/>
                <w:sz w:val="24"/>
                <w:szCs w:val="24"/>
                <w:lang w:val="kk-KZ"/>
              </w:rPr>
            </w:pPr>
            <w:r>
              <w:rPr>
                <w:rFonts w:ascii="Times New Roman" w:hAnsi="Times New Roman" w:cs="Times New Roman"/>
                <w:b/>
                <w:sz w:val="24"/>
                <w:szCs w:val="24"/>
                <w:lang w:val="kk-KZ"/>
              </w:rPr>
              <w:t>Дүйсенбі</w:t>
            </w:r>
          </w:p>
          <w:p w:rsidR="004F7FDD" w:rsidRDefault="004F7FDD">
            <w:pPr>
              <w:jc w:val="center"/>
              <w:rPr>
                <w:rFonts w:ascii="Times New Roman" w:hAnsi="Times New Roman" w:cs="Times New Roman"/>
                <w:b/>
                <w:sz w:val="24"/>
                <w:szCs w:val="24"/>
              </w:rPr>
            </w:pPr>
            <w:r>
              <w:rPr>
                <w:rFonts w:ascii="Times New Roman" w:hAnsi="Times New Roman" w:cs="Times New Roman"/>
                <w:b/>
                <w:sz w:val="24"/>
                <w:szCs w:val="24"/>
                <w:lang w:val="kk-KZ"/>
              </w:rPr>
              <w:t>13.02.2023</w:t>
            </w:r>
          </w:p>
          <w:p w:rsidR="004F7FDD" w:rsidRDefault="004F7FDD">
            <w:pPr>
              <w:spacing w:line="276" w:lineRule="auto"/>
              <w:jc w:val="center"/>
              <w:rPr>
                <w:rFonts w:ascii="Times New Roman" w:hAnsi="Times New Roman" w:cs="Times New Roman"/>
                <w:b/>
                <w:sz w:val="24"/>
                <w:szCs w:val="24"/>
              </w:rPr>
            </w:pPr>
            <w:r>
              <w:rPr>
                <w:rFonts w:ascii="Times New Roman" w:hAnsi="Times New Roman" w:cs="Times New Roman"/>
                <w:b/>
                <w:sz w:val="24"/>
                <w:szCs w:val="24"/>
              </w:rPr>
              <w:t>Понедельник</w:t>
            </w:r>
          </w:p>
        </w:tc>
        <w:tc>
          <w:tcPr>
            <w:tcW w:w="2977"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4F7FDD" w:rsidRDefault="004F7FDD">
            <w:pPr>
              <w:jc w:val="center"/>
              <w:rPr>
                <w:rFonts w:ascii="Times New Roman" w:hAnsi="Times New Roman" w:cs="Times New Roman"/>
                <w:b/>
                <w:sz w:val="24"/>
                <w:szCs w:val="24"/>
                <w:lang w:val="kk-KZ"/>
              </w:rPr>
            </w:pPr>
            <w:r>
              <w:rPr>
                <w:rFonts w:ascii="Times New Roman" w:hAnsi="Times New Roman" w:cs="Times New Roman"/>
                <w:b/>
                <w:sz w:val="24"/>
                <w:szCs w:val="24"/>
                <w:lang w:val="kk-KZ"/>
              </w:rPr>
              <w:t>Сейсенбі</w:t>
            </w:r>
          </w:p>
          <w:p w:rsidR="004F7FDD" w:rsidRDefault="004F7FDD">
            <w:pPr>
              <w:jc w:val="center"/>
              <w:rPr>
                <w:rFonts w:ascii="Times New Roman" w:hAnsi="Times New Roman" w:cs="Times New Roman"/>
                <w:b/>
                <w:sz w:val="24"/>
                <w:szCs w:val="24"/>
                <w:lang w:val="kk-KZ"/>
              </w:rPr>
            </w:pPr>
            <w:r>
              <w:rPr>
                <w:rFonts w:ascii="Times New Roman" w:hAnsi="Times New Roman" w:cs="Times New Roman"/>
                <w:b/>
                <w:sz w:val="24"/>
                <w:szCs w:val="24"/>
                <w:lang w:val="kk-KZ"/>
              </w:rPr>
              <w:t>14.02.2023</w:t>
            </w:r>
          </w:p>
          <w:p w:rsidR="004F7FDD" w:rsidRDefault="004F7FDD">
            <w:pPr>
              <w:spacing w:line="276" w:lineRule="auto"/>
              <w:jc w:val="center"/>
              <w:rPr>
                <w:rFonts w:ascii="Times New Roman" w:hAnsi="Times New Roman" w:cs="Times New Roman"/>
                <w:b/>
                <w:sz w:val="24"/>
                <w:szCs w:val="24"/>
              </w:rPr>
            </w:pPr>
            <w:r>
              <w:rPr>
                <w:rFonts w:ascii="Times New Roman" w:hAnsi="Times New Roman" w:cs="Times New Roman"/>
                <w:b/>
                <w:sz w:val="24"/>
                <w:szCs w:val="24"/>
              </w:rPr>
              <w:t>Вторник</w:t>
            </w:r>
          </w:p>
        </w:tc>
        <w:tc>
          <w:tcPr>
            <w:tcW w:w="2835" w:type="dxa"/>
            <w:gridSpan w:val="4"/>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4F7FDD" w:rsidRDefault="004F7FDD">
            <w:pPr>
              <w:jc w:val="center"/>
              <w:rPr>
                <w:rFonts w:ascii="Times New Roman" w:hAnsi="Times New Roman" w:cs="Times New Roman"/>
                <w:b/>
                <w:sz w:val="24"/>
                <w:szCs w:val="24"/>
                <w:lang w:val="kk-KZ"/>
              </w:rPr>
            </w:pPr>
            <w:r>
              <w:rPr>
                <w:rFonts w:ascii="Times New Roman" w:hAnsi="Times New Roman" w:cs="Times New Roman"/>
                <w:b/>
                <w:sz w:val="24"/>
                <w:szCs w:val="24"/>
                <w:lang w:val="kk-KZ"/>
              </w:rPr>
              <w:t>Сәрсенбі</w:t>
            </w:r>
          </w:p>
          <w:p w:rsidR="004F7FDD" w:rsidRDefault="004F7FDD">
            <w:pPr>
              <w:jc w:val="center"/>
              <w:rPr>
                <w:rFonts w:ascii="Times New Roman" w:hAnsi="Times New Roman" w:cs="Times New Roman"/>
                <w:b/>
                <w:sz w:val="24"/>
                <w:szCs w:val="24"/>
                <w:lang w:val="kk-KZ"/>
              </w:rPr>
            </w:pPr>
            <w:r>
              <w:rPr>
                <w:rFonts w:ascii="Times New Roman" w:hAnsi="Times New Roman" w:cs="Times New Roman"/>
                <w:b/>
                <w:sz w:val="24"/>
                <w:szCs w:val="24"/>
                <w:lang w:val="kk-KZ"/>
              </w:rPr>
              <w:t>15.02.2023</w:t>
            </w:r>
          </w:p>
          <w:p w:rsidR="004F7FDD" w:rsidRDefault="004F7FDD">
            <w:pPr>
              <w:spacing w:line="276" w:lineRule="auto"/>
              <w:jc w:val="center"/>
              <w:rPr>
                <w:rFonts w:ascii="Times New Roman" w:hAnsi="Times New Roman" w:cs="Times New Roman"/>
                <w:b/>
                <w:sz w:val="24"/>
                <w:szCs w:val="24"/>
              </w:rPr>
            </w:pPr>
            <w:r>
              <w:rPr>
                <w:rFonts w:ascii="Times New Roman" w:hAnsi="Times New Roman" w:cs="Times New Roman"/>
                <w:b/>
                <w:sz w:val="24"/>
                <w:szCs w:val="24"/>
              </w:rPr>
              <w:t>Среда</w:t>
            </w:r>
          </w:p>
        </w:tc>
        <w:tc>
          <w:tcPr>
            <w:tcW w:w="2410"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4F7FDD" w:rsidRDefault="004F7FDD">
            <w:pPr>
              <w:jc w:val="center"/>
              <w:rPr>
                <w:rFonts w:ascii="Times New Roman" w:hAnsi="Times New Roman" w:cs="Times New Roman"/>
                <w:b/>
                <w:sz w:val="24"/>
                <w:szCs w:val="24"/>
                <w:lang w:val="kk-KZ"/>
              </w:rPr>
            </w:pPr>
            <w:r>
              <w:rPr>
                <w:rFonts w:ascii="Times New Roman" w:hAnsi="Times New Roman" w:cs="Times New Roman"/>
                <w:b/>
                <w:sz w:val="24"/>
                <w:szCs w:val="24"/>
                <w:lang w:val="kk-KZ"/>
              </w:rPr>
              <w:t>Бейсенбі</w:t>
            </w:r>
          </w:p>
          <w:p w:rsidR="004F7FDD" w:rsidRDefault="004F7FDD">
            <w:pPr>
              <w:jc w:val="center"/>
              <w:rPr>
                <w:rFonts w:ascii="Times New Roman" w:hAnsi="Times New Roman" w:cs="Times New Roman"/>
                <w:b/>
                <w:sz w:val="24"/>
                <w:szCs w:val="24"/>
                <w:lang w:val="kk-KZ"/>
              </w:rPr>
            </w:pPr>
            <w:r>
              <w:rPr>
                <w:rFonts w:ascii="Times New Roman" w:hAnsi="Times New Roman" w:cs="Times New Roman"/>
                <w:b/>
                <w:sz w:val="24"/>
                <w:szCs w:val="24"/>
                <w:lang w:val="kk-KZ"/>
              </w:rPr>
              <w:t>16.02.2023</w:t>
            </w:r>
          </w:p>
          <w:p w:rsidR="004F7FDD" w:rsidRDefault="004F7FDD">
            <w:pPr>
              <w:spacing w:line="276" w:lineRule="auto"/>
              <w:jc w:val="center"/>
              <w:rPr>
                <w:rFonts w:ascii="Times New Roman" w:hAnsi="Times New Roman" w:cs="Times New Roman"/>
                <w:b/>
                <w:sz w:val="24"/>
                <w:szCs w:val="24"/>
                <w:lang w:val="kk-KZ"/>
              </w:rPr>
            </w:pPr>
            <w:r>
              <w:rPr>
                <w:rFonts w:ascii="Times New Roman" w:hAnsi="Times New Roman" w:cs="Times New Roman"/>
                <w:b/>
                <w:sz w:val="24"/>
                <w:szCs w:val="24"/>
              </w:rPr>
              <w:t>Четверг</w:t>
            </w:r>
          </w:p>
        </w:tc>
        <w:tc>
          <w:tcPr>
            <w:tcW w:w="2693" w:type="dxa"/>
            <w:gridSpan w:val="2"/>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4F7FDD" w:rsidRDefault="004F7FDD">
            <w:pPr>
              <w:jc w:val="center"/>
              <w:rPr>
                <w:rFonts w:ascii="Times New Roman" w:hAnsi="Times New Roman" w:cs="Times New Roman"/>
                <w:b/>
                <w:sz w:val="24"/>
                <w:szCs w:val="24"/>
                <w:lang w:val="kk-KZ"/>
              </w:rPr>
            </w:pPr>
            <w:r>
              <w:rPr>
                <w:rFonts w:ascii="Times New Roman" w:hAnsi="Times New Roman" w:cs="Times New Roman"/>
                <w:b/>
                <w:sz w:val="24"/>
                <w:szCs w:val="24"/>
                <w:lang w:val="kk-KZ"/>
              </w:rPr>
              <w:t>Жұма</w:t>
            </w:r>
          </w:p>
          <w:p w:rsidR="004F7FDD" w:rsidRDefault="004F7FDD">
            <w:pPr>
              <w:jc w:val="center"/>
              <w:rPr>
                <w:rFonts w:ascii="Times New Roman" w:hAnsi="Times New Roman" w:cs="Times New Roman"/>
                <w:b/>
                <w:sz w:val="24"/>
                <w:szCs w:val="24"/>
                <w:lang w:val="kk-KZ"/>
              </w:rPr>
            </w:pPr>
            <w:r>
              <w:rPr>
                <w:rFonts w:ascii="Times New Roman" w:hAnsi="Times New Roman" w:cs="Times New Roman"/>
                <w:b/>
                <w:sz w:val="24"/>
                <w:szCs w:val="24"/>
                <w:lang w:val="kk-KZ"/>
              </w:rPr>
              <w:t>17.02.2023</w:t>
            </w:r>
          </w:p>
          <w:p w:rsidR="004F7FDD" w:rsidRDefault="004F7FDD">
            <w:pPr>
              <w:spacing w:line="276" w:lineRule="auto"/>
              <w:jc w:val="center"/>
              <w:rPr>
                <w:rFonts w:ascii="Times New Roman" w:hAnsi="Times New Roman" w:cs="Times New Roman"/>
                <w:b/>
                <w:sz w:val="24"/>
                <w:szCs w:val="24"/>
              </w:rPr>
            </w:pPr>
            <w:r>
              <w:rPr>
                <w:rFonts w:ascii="Times New Roman" w:hAnsi="Times New Roman" w:cs="Times New Roman"/>
                <w:b/>
                <w:sz w:val="24"/>
                <w:szCs w:val="24"/>
              </w:rPr>
              <w:t>Пятница</w:t>
            </w:r>
          </w:p>
        </w:tc>
      </w:tr>
      <w:tr w:rsidR="004F7FDD" w:rsidTr="004F7FDD">
        <w:trPr>
          <w:trHeight w:val="408"/>
        </w:trPr>
        <w:tc>
          <w:tcPr>
            <w:tcW w:w="300" w:type="dxa"/>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4F7FDD" w:rsidRDefault="004F7FDD">
            <w:pPr>
              <w:rPr>
                <w:rFonts w:ascii="Times New Roman" w:hAnsi="Times New Roman" w:cs="Times New Roman"/>
                <w:b/>
                <w:sz w:val="24"/>
                <w:szCs w:val="24"/>
              </w:rPr>
            </w:pPr>
          </w:p>
        </w:tc>
        <w:tc>
          <w:tcPr>
            <w:tcW w:w="300" w:type="dxa"/>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4F7FDD" w:rsidRDefault="004F7FDD">
            <w:pPr>
              <w:rPr>
                <w:rFonts w:ascii="Times New Roman" w:hAnsi="Times New Roman" w:cs="Times New Roman"/>
                <w:b/>
                <w:sz w:val="24"/>
                <w:szCs w:val="24"/>
              </w:rPr>
            </w:pPr>
          </w:p>
        </w:tc>
        <w:tc>
          <w:tcPr>
            <w:tcW w:w="300" w:type="dxa"/>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4F7FDD" w:rsidRDefault="004F7FDD">
            <w:pPr>
              <w:rPr>
                <w:rFonts w:ascii="Times New Roman" w:hAnsi="Times New Roman" w:cs="Times New Roman"/>
                <w:b/>
                <w:sz w:val="24"/>
                <w:szCs w:val="24"/>
              </w:rPr>
            </w:pPr>
          </w:p>
        </w:tc>
        <w:tc>
          <w:tcPr>
            <w:tcW w:w="1200" w:type="dxa"/>
            <w:gridSpan w:val="4"/>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4F7FDD" w:rsidRDefault="004F7FDD">
            <w:pPr>
              <w:rPr>
                <w:rFonts w:ascii="Times New Roman" w:hAnsi="Times New Roman" w:cs="Times New Roman"/>
                <w:b/>
                <w:sz w:val="24"/>
                <w:szCs w:val="24"/>
              </w:rPr>
            </w:pPr>
          </w:p>
        </w:tc>
        <w:tc>
          <w:tcPr>
            <w:tcW w:w="300" w:type="dxa"/>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4F7FDD" w:rsidRDefault="004F7FDD">
            <w:pPr>
              <w:rPr>
                <w:rFonts w:ascii="Times New Roman" w:hAnsi="Times New Roman" w:cs="Times New Roman"/>
                <w:b/>
                <w:sz w:val="24"/>
                <w:szCs w:val="24"/>
                <w:lang w:val="kk-KZ"/>
              </w:rPr>
            </w:pPr>
          </w:p>
        </w:tc>
        <w:tc>
          <w:tcPr>
            <w:tcW w:w="5680" w:type="dxa"/>
            <w:gridSpan w:val="2"/>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4F7FDD" w:rsidRDefault="004F7FDD">
            <w:pPr>
              <w:rPr>
                <w:rFonts w:ascii="Times New Roman" w:hAnsi="Times New Roman" w:cs="Times New Roman"/>
                <w:b/>
                <w:sz w:val="24"/>
                <w:szCs w:val="24"/>
              </w:rPr>
            </w:pPr>
          </w:p>
        </w:tc>
      </w:tr>
      <w:tr w:rsidR="004F7FDD" w:rsidTr="004F7FDD">
        <w:trPr>
          <w:trHeight w:val="650"/>
        </w:trPr>
        <w:tc>
          <w:tcPr>
            <w:tcW w:w="1390" w:type="dxa"/>
            <w:vMerge w:val="restart"/>
            <w:tcBorders>
              <w:top w:val="nil"/>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4F7FDD" w:rsidRDefault="004F7FDD">
            <w:pPr>
              <w:tabs>
                <w:tab w:val="left" w:pos="6640"/>
              </w:tabs>
              <w:adjustRightInd w:val="0"/>
              <w:contextualSpacing/>
              <w:rPr>
                <w:rFonts w:ascii="Times New Roman" w:hAnsi="Times New Roman" w:cs="Times New Roman"/>
                <w:b/>
                <w:bCs/>
                <w:sz w:val="24"/>
                <w:szCs w:val="24"/>
                <w:lang w:val="kk-KZ"/>
              </w:rPr>
            </w:pPr>
            <w:r>
              <w:rPr>
                <w:rFonts w:ascii="Times New Roman" w:hAnsi="Times New Roman" w:cs="Times New Roman"/>
                <w:b/>
                <w:bCs/>
                <w:sz w:val="24"/>
                <w:szCs w:val="24"/>
                <w:lang w:val="kk-KZ"/>
              </w:rPr>
              <w:t>Балаларды қабылдау/</w:t>
            </w:r>
          </w:p>
          <w:p w:rsidR="004F7FDD" w:rsidRDefault="004F7FDD">
            <w:pPr>
              <w:tabs>
                <w:tab w:val="left" w:pos="6640"/>
              </w:tabs>
              <w:adjustRightInd w:val="0"/>
              <w:contextualSpacing/>
              <w:rPr>
                <w:rFonts w:ascii="Times New Roman" w:hAnsi="Times New Roman" w:cs="Times New Roman"/>
                <w:b/>
                <w:sz w:val="24"/>
                <w:szCs w:val="24"/>
              </w:rPr>
            </w:pPr>
            <w:r>
              <w:rPr>
                <w:rFonts w:ascii="Times New Roman" w:hAnsi="Times New Roman" w:cs="Times New Roman"/>
                <w:b/>
                <w:bCs/>
                <w:sz w:val="24"/>
                <w:szCs w:val="24"/>
              </w:rPr>
              <w:t>Прием детей</w:t>
            </w:r>
          </w:p>
        </w:tc>
        <w:tc>
          <w:tcPr>
            <w:tcW w:w="14033" w:type="dxa"/>
            <w:gridSpan w:val="9"/>
            <w:tcBorders>
              <w:top w:val="single" w:sz="4" w:space="0" w:color="000000"/>
              <w:left w:val="single" w:sz="4" w:space="0" w:color="000000"/>
              <w:bottom w:val="nil"/>
              <w:right w:val="single" w:sz="4" w:space="0" w:color="000000"/>
            </w:tcBorders>
            <w:shd w:val="clear" w:color="auto" w:fill="FFFFFF"/>
            <w:tcMar>
              <w:top w:w="0" w:type="dxa"/>
              <w:left w:w="108" w:type="dxa"/>
              <w:bottom w:w="0" w:type="dxa"/>
              <w:right w:w="108" w:type="dxa"/>
            </w:tcMar>
            <w:hideMark/>
          </w:tcPr>
          <w:p w:rsidR="004F7FDD" w:rsidRDefault="004F7FDD">
            <w:pP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Общение  с детьми и родителями: индивидуальные беседы о семейных традициях, игры для общения и создания хорошего настроения у детей. Создание доброжелательной атмосферы.</w:t>
            </w:r>
          </w:p>
        </w:tc>
      </w:tr>
      <w:tr w:rsidR="004F7FDD" w:rsidTr="004F7FDD">
        <w:trPr>
          <w:trHeight w:val="1661"/>
        </w:trPr>
        <w:tc>
          <w:tcPr>
            <w:tcW w:w="300" w:type="dxa"/>
            <w:vMerge/>
            <w:tcBorders>
              <w:top w:val="nil"/>
              <w:left w:val="single" w:sz="4" w:space="0" w:color="000000"/>
              <w:bottom w:val="single" w:sz="4" w:space="0" w:color="auto"/>
              <w:right w:val="single" w:sz="4" w:space="0" w:color="000000"/>
            </w:tcBorders>
            <w:shd w:val="clear" w:color="auto" w:fill="FFFFFF"/>
            <w:vAlign w:val="center"/>
            <w:hideMark/>
          </w:tcPr>
          <w:p w:rsidR="004F7FDD" w:rsidRDefault="004F7FDD">
            <w:pPr>
              <w:rPr>
                <w:rFonts w:ascii="Times New Roman" w:hAnsi="Times New Roman" w:cs="Times New Roman"/>
                <w:b/>
                <w:sz w:val="24"/>
                <w:szCs w:val="24"/>
              </w:rPr>
            </w:pPr>
          </w:p>
        </w:tc>
        <w:tc>
          <w:tcPr>
            <w:tcW w:w="311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4F7FDD" w:rsidRDefault="004F7FDD">
            <w:pPr>
              <w:tabs>
                <w:tab w:val="left" w:pos="6640"/>
              </w:tabs>
              <w:adjustRightInd w:val="0"/>
              <w:contextualSpacing/>
              <w:rPr>
                <w:rFonts w:ascii="Times New Roman" w:hAnsi="Times New Roman" w:cs="Times New Roman"/>
                <w:sz w:val="24"/>
                <w:szCs w:val="24"/>
              </w:rPr>
            </w:pPr>
            <w:r>
              <w:rPr>
                <w:rFonts w:ascii="Times New Roman" w:hAnsi="Times New Roman" w:cs="Times New Roman"/>
                <w:sz w:val="24"/>
                <w:szCs w:val="24"/>
              </w:rPr>
              <w:t>Организация игрового пространства:</w:t>
            </w:r>
          </w:p>
          <w:p w:rsidR="004F7FDD" w:rsidRDefault="004F7FDD">
            <w:pPr>
              <w:rPr>
                <w:rFonts w:ascii="Times New Roman" w:hAnsi="Times New Roman" w:cs="Times New Roman"/>
                <w:sz w:val="24"/>
                <w:szCs w:val="24"/>
              </w:rPr>
            </w:pPr>
            <w:r>
              <w:rPr>
                <w:rFonts w:ascii="Times New Roman" w:hAnsi="Times New Roman" w:cs="Times New Roman"/>
                <w:sz w:val="24"/>
                <w:szCs w:val="24"/>
              </w:rPr>
              <w:t xml:space="preserve">Беседа с детьми, о том как провели выходные. </w:t>
            </w:r>
          </w:p>
          <w:p w:rsidR="004F7FDD" w:rsidRDefault="004F7FDD">
            <w:pPr>
              <w:pStyle w:val="11"/>
              <w:spacing w:line="276" w:lineRule="auto"/>
              <w:rPr>
                <w:rFonts w:ascii="Times New Roman" w:hAnsi="Times New Roman" w:cs="Times New Roman"/>
                <w:sz w:val="24"/>
                <w:szCs w:val="24"/>
                <w:u w:val="single"/>
              </w:rPr>
            </w:pPr>
            <w:r>
              <w:rPr>
                <w:rFonts w:ascii="Times New Roman" w:hAnsi="Times New Roman" w:cs="Times New Roman"/>
                <w:sz w:val="24"/>
                <w:szCs w:val="24"/>
                <w:lang w:eastAsia="ru-RU"/>
              </w:rPr>
              <w:t>Беседа «Жить без ссоры лучше нам».</w:t>
            </w:r>
            <w:r>
              <w:rPr>
                <w:rFonts w:ascii="Times New Roman" w:hAnsi="Times New Roman" w:cs="Times New Roman"/>
                <w:sz w:val="24"/>
                <w:szCs w:val="24"/>
                <w:lang w:val="kk-KZ"/>
              </w:rPr>
              <w:t xml:space="preserve"> Мақсаты:</w:t>
            </w:r>
          </w:p>
          <w:p w:rsidR="004F7FDD" w:rsidRDefault="004F7FDD">
            <w:pPr>
              <w:pStyle w:val="11"/>
              <w:spacing w:line="276" w:lineRule="auto"/>
              <w:rPr>
                <w:rFonts w:ascii="Times New Roman" w:hAnsi="Times New Roman" w:cs="Times New Roman"/>
                <w:sz w:val="24"/>
                <w:szCs w:val="24"/>
                <w:lang w:eastAsia="ru-RU"/>
              </w:rPr>
            </w:pPr>
            <w:r>
              <w:rPr>
                <w:rFonts w:ascii="Times New Roman" w:hAnsi="Times New Roman" w:cs="Times New Roman"/>
                <w:sz w:val="24"/>
                <w:szCs w:val="24"/>
                <w:lang w:val="kk-KZ"/>
              </w:rPr>
              <w:t xml:space="preserve"> высказывают свое мнение и слушают собеседника</w:t>
            </w:r>
          </w:p>
          <w:p w:rsidR="004F7FDD" w:rsidRDefault="004F7FDD">
            <w:pPr>
              <w:pStyle w:val="11"/>
              <w:spacing w:line="276" w:lineRule="auto"/>
              <w:rPr>
                <w:rFonts w:ascii="Times New Roman" w:hAnsi="Times New Roman" w:cs="Times New Roman"/>
                <w:sz w:val="24"/>
                <w:szCs w:val="24"/>
              </w:rPr>
            </w:pP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Игра </w:t>
            </w:r>
          </w:p>
          <w:p w:rsidR="004F7FDD" w:rsidRDefault="004F7FDD">
            <w:pPr>
              <w:pStyle w:val="11"/>
              <w:spacing w:line="276" w:lineRule="auto"/>
              <w:rPr>
                <w:rFonts w:ascii="Times New Roman" w:hAnsi="Times New Roman" w:cs="Times New Roman"/>
                <w:sz w:val="24"/>
                <w:szCs w:val="24"/>
              </w:rPr>
            </w:pPr>
            <w:r>
              <w:rPr>
                <w:rFonts w:ascii="Times New Roman" w:hAnsi="Times New Roman" w:cs="Times New Roman"/>
                <w:sz w:val="24"/>
                <w:szCs w:val="24"/>
              </w:rPr>
              <w:t>«Мы едем,едем,едем»</w:t>
            </w:r>
          </w:p>
          <w:p w:rsidR="004F7FDD" w:rsidRDefault="004F7FDD">
            <w:pPr>
              <w:shd w:val="clear" w:color="auto" w:fill="FFFFFF"/>
              <w:spacing w:line="252" w:lineRule="auto"/>
              <w:rPr>
                <w:rFonts w:ascii="Times New Roman" w:hAnsi="Times New Roman" w:cs="Times New Roman"/>
                <w:sz w:val="24"/>
                <w:szCs w:val="24"/>
              </w:rPr>
            </w:pPr>
            <w:r>
              <w:rPr>
                <w:u w:val="single"/>
                <w:lang w:val="kk-KZ"/>
              </w:rPr>
              <w:t>Мақсаты</w:t>
            </w:r>
            <w:r>
              <w:rPr>
                <w:lang w:val="kk-KZ"/>
              </w:rPr>
              <w:t xml:space="preserve">: </w:t>
            </w:r>
            <w:r>
              <w:t xml:space="preserve">Называют  </w:t>
            </w:r>
            <w:r>
              <w:rPr>
                <w:lang w:val="kk-KZ"/>
              </w:rPr>
              <w:t xml:space="preserve">транспорт </w:t>
            </w:r>
            <w:r>
              <w:t>(Лодка)</w:t>
            </w:r>
            <w:r>
              <w:rPr>
                <w:i/>
                <w:color w:val="000000"/>
                <w:lang w:val="kk-KZ"/>
              </w:rPr>
              <w:t>(конструирование)</w:t>
            </w:r>
          </w:p>
          <w:p w:rsidR="004F7FDD" w:rsidRDefault="004F7FDD">
            <w:pPr>
              <w:rPr>
                <w:rFonts w:ascii="Times New Roman" w:hAnsi="Times New Roman" w:cs="Times New Roman"/>
                <w:sz w:val="24"/>
                <w:szCs w:val="24"/>
                <w:lang w:val="kk-KZ"/>
              </w:rPr>
            </w:pPr>
            <w:r>
              <w:rPr>
                <w:rFonts w:ascii="Times New Roman" w:hAnsi="Times New Roman" w:cs="Times New Roman"/>
                <w:sz w:val="24"/>
                <w:szCs w:val="24"/>
                <w:lang w:val="kk-KZ"/>
              </w:rPr>
              <w:t xml:space="preserve"> «Транспорт»</w:t>
            </w:r>
          </w:p>
          <w:p w:rsidR="004F7FDD" w:rsidRDefault="004F7FDD">
            <w:pPr>
              <w:rPr>
                <w:rFonts w:ascii="Times New Roman" w:hAnsi="Times New Roman" w:cs="Times New Roman"/>
                <w:sz w:val="24"/>
                <w:szCs w:val="24"/>
                <w:lang w:val="kk-KZ"/>
              </w:rPr>
            </w:pPr>
            <w:r>
              <w:rPr>
                <w:rFonts w:ascii="Times New Roman" w:hAnsi="Times New Roman" w:cs="Times New Roman"/>
                <w:sz w:val="24"/>
                <w:szCs w:val="24"/>
                <w:lang w:val="kk-KZ"/>
              </w:rPr>
              <w:t>(рисование по трафаретам)</w:t>
            </w:r>
          </w:p>
          <w:p w:rsidR="004F7FDD" w:rsidRDefault="004F7FDD">
            <w:pPr>
              <w:rPr>
                <w:rFonts w:ascii="Times New Roman" w:hAnsi="Times New Roman" w:cs="Times New Roman"/>
                <w:sz w:val="24"/>
                <w:szCs w:val="24"/>
                <w:lang w:val="kk-KZ"/>
              </w:rPr>
            </w:pPr>
            <w:r>
              <w:rPr>
                <w:rFonts w:ascii="Times New Roman" w:hAnsi="Times New Roman" w:cs="Times New Roman"/>
                <w:sz w:val="24"/>
                <w:szCs w:val="24"/>
                <w:u w:val="single"/>
                <w:lang w:val="kk-KZ"/>
              </w:rPr>
              <w:t>Мақсаты</w:t>
            </w:r>
            <w:r>
              <w:rPr>
                <w:rFonts w:ascii="Times New Roman" w:hAnsi="Times New Roman" w:cs="Times New Roman"/>
                <w:sz w:val="24"/>
                <w:szCs w:val="24"/>
                <w:lang w:val="kk-KZ"/>
              </w:rPr>
              <w:t>: создавают композиции при помощи трафарета, ориентируются на листе бумаги</w:t>
            </w:r>
          </w:p>
          <w:p w:rsidR="004F7FDD" w:rsidRDefault="004F7FDD">
            <w:pPr>
              <w:rPr>
                <w:rFonts w:ascii="Times New Roman" w:hAnsi="Times New Roman" w:cs="Times New Roman"/>
                <w:sz w:val="24"/>
                <w:szCs w:val="24"/>
                <w:lang w:val="kk-KZ"/>
              </w:rPr>
            </w:pPr>
            <w:r>
              <w:rPr>
                <w:rFonts w:ascii="Times New Roman" w:hAnsi="Times New Roman" w:cs="Times New Roman"/>
                <w:sz w:val="24"/>
                <w:szCs w:val="24"/>
                <w:lang w:val="kk-KZ"/>
              </w:rPr>
              <w:t>(</w:t>
            </w:r>
            <w:r>
              <w:rPr>
                <w:rFonts w:ascii="Times New Roman" w:hAnsi="Times New Roman" w:cs="Times New Roman"/>
                <w:i/>
                <w:sz w:val="24"/>
                <w:szCs w:val="24"/>
                <w:lang w:val="kk-KZ"/>
              </w:rPr>
              <w:t>рисование)</w:t>
            </w:r>
          </w:p>
          <w:p w:rsidR="004F7FDD" w:rsidRDefault="004F7FDD">
            <w:pPr>
              <w:rPr>
                <w:rFonts w:ascii="Times New Roman" w:hAnsi="Times New Roman" w:cs="Times New Roman"/>
                <w:sz w:val="24"/>
                <w:szCs w:val="24"/>
              </w:rPr>
            </w:pPr>
            <w:r>
              <w:rPr>
                <w:rFonts w:ascii="Times New Roman" w:hAnsi="Times New Roman" w:cs="Times New Roman"/>
                <w:sz w:val="24"/>
                <w:szCs w:val="24"/>
              </w:rPr>
              <w:t xml:space="preserve">Билингвальный </w:t>
            </w:r>
            <w:r>
              <w:rPr>
                <w:rFonts w:ascii="Times New Roman" w:hAnsi="Times New Roman" w:cs="Times New Roman"/>
                <w:sz w:val="24"/>
                <w:szCs w:val="24"/>
              </w:rPr>
              <w:lastRenderedPageBreak/>
              <w:t>компонент***</w:t>
            </w:r>
          </w:p>
          <w:p w:rsidR="004F7FDD" w:rsidRDefault="004F7FDD">
            <w:pPr>
              <w:ind w:right="-108"/>
              <w:rPr>
                <w:rFonts w:ascii="Times New Roman" w:hAnsi="Times New Roman" w:cs="Times New Roman"/>
                <w:sz w:val="24"/>
                <w:szCs w:val="24"/>
                <w:lang w:val="kk-KZ"/>
              </w:rPr>
            </w:pPr>
            <w:r>
              <w:rPr>
                <w:rFonts w:ascii="Times New Roman" w:hAnsi="Times New Roman" w:cs="Times New Roman"/>
                <w:sz w:val="24"/>
                <w:szCs w:val="24"/>
                <w:lang w:val="kk-KZ"/>
              </w:rPr>
              <w:t>Ақпан-февраль,ұшақ-самолет,пойыз-поезд</w:t>
            </w:r>
          </w:p>
          <w:p w:rsidR="004F7FDD" w:rsidRDefault="004F7FDD">
            <w:pPr>
              <w:ind w:right="-108"/>
              <w:rPr>
                <w:rFonts w:ascii="Times New Roman" w:eastAsia="Times New Roman" w:hAnsi="Times New Roman" w:cs="Times New Roman"/>
                <w:sz w:val="24"/>
                <w:szCs w:val="24"/>
                <w:lang w:val="kk-KZ" w:eastAsia="ru-RU"/>
              </w:rPr>
            </w:pPr>
            <w:r>
              <w:rPr>
                <w:rFonts w:ascii="Times New Roman" w:hAnsi="Times New Roman" w:cs="Times New Roman"/>
                <w:sz w:val="24"/>
                <w:szCs w:val="24"/>
                <w:lang w:val="kk-KZ"/>
              </w:rPr>
              <w:t>Кеме-корабль,тік ұшақ-вертолет,жүк көлігі-грузовик</w:t>
            </w:r>
          </w:p>
          <w:p w:rsidR="004F7FDD" w:rsidRDefault="004F7FDD">
            <w:pPr>
              <w:pStyle w:val="11"/>
              <w:spacing w:line="276" w:lineRule="auto"/>
              <w:rPr>
                <w:rFonts w:ascii="Times New Roman" w:hAnsi="Times New Roman" w:cs="Times New Roman"/>
                <w:sz w:val="24"/>
                <w:szCs w:val="24"/>
                <w:lang w:val="kk-KZ"/>
              </w:rPr>
            </w:pPr>
            <w:r>
              <w:rPr>
                <w:rFonts w:ascii="Times New Roman" w:eastAsia="Times New Roman" w:hAnsi="Times New Roman" w:cs="Times New Roman"/>
                <w:i/>
                <w:color w:val="000000"/>
                <w:sz w:val="24"/>
                <w:szCs w:val="24"/>
                <w:lang w:val="kk-KZ"/>
              </w:rPr>
              <w:t>( Ознакомление с окружающим миром, развитие речи)</w:t>
            </w:r>
          </w:p>
        </w:tc>
        <w:tc>
          <w:tcPr>
            <w:tcW w:w="297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4F7FDD" w:rsidRDefault="004F7FDD">
            <w:pPr>
              <w:pStyle w:val="11"/>
              <w:spacing w:line="276" w:lineRule="auto"/>
              <w:ind w:left="37" w:right="-248"/>
              <w:rPr>
                <w:rFonts w:ascii="Times New Roman" w:hAnsi="Times New Roman" w:cs="Times New Roman"/>
                <w:sz w:val="24"/>
                <w:szCs w:val="24"/>
              </w:rPr>
            </w:pPr>
            <w:r>
              <w:rPr>
                <w:rFonts w:ascii="Times New Roman" w:hAnsi="Times New Roman" w:cs="Times New Roman"/>
                <w:sz w:val="24"/>
                <w:szCs w:val="24"/>
              </w:rPr>
              <w:lastRenderedPageBreak/>
              <w:t>Организация игрового пространства:</w:t>
            </w:r>
          </w:p>
          <w:p w:rsidR="004F7FDD" w:rsidRDefault="004F7FDD">
            <w:pPr>
              <w:pStyle w:val="11"/>
              <w:spacing w:line="276" w:lineRule="auto"/>
              <w:ind w:left="37" w:right="-248"/>
              <w:rPr>
                <w:rFonts w:ascii="Times New Roman" w:hAnsi="Times New Roman" w:cs="Times New Roman"/>
                <w:sz w:val="24"/>
                <w:szCs w:val="24"/>
              </w:rPr>
            </w:pPr>
            <w:r>
              <w:rPr>
                <w:rFonts w:ascii="Times New Roman" w:hAnsi="Times New Roman" w:cs="Times New Roman"/>
                <w:sz w:val="24"/>
                <w:szCs w:val="24"/>
              </w:rPr>
              <w:t xml:space="preserve"> «Воздушный транспорт»</w:t>
            </w:r>
          </w:p>
          <w:p w:rsidR="004F7FDD" w:rsidRDefault="004F7FDD">
            <w:pPr>
              <w:tabs>
                <w:tab w:val="left" w:pos="6640"/>
              </w:tabs>
              <w:adjustRightInd w:val="0"/>
              <w:contextualSpacing/>
              <w:rPr>
                <w:rFonts w:ascii="Times New Roman" w:hAnsi="Times New Roman" w:cs="Times New Roman"/>
                <w:sz w:val="24"/>
                <w:szCs w:val="24"/>
              </w:rPr>
            </w:pPr>
            <w:r>
              <w:rPr>
                <w:rFonts w:ascii="Times New Roman" w:hAnsi="Times New Roman" w:cs="Times New Roman"/>
                <w:bCs/>
                <w:sz w:val="24"/>
                <w:szCs w:val="24"/>
                <w:u w:val="single"/>
                <w:lang w:val="kk-KZ"/>
              </w:rPr>
              <w:t>Мақсаты</w:t>
            </w:r>
            <w:r>
              <w:rPr>
                <w:rFonts w:ascii="Times New Roman" w:hAnsi="Times New Roman" w:cs="Times New Roman"/>
                <w:bCs/>
                <w:sz w:val="24"/>
                <w:szCs w:val="24"/>
                <w:lang w:val="kk-KZ"/>
              </w:rPr>
              <w:t>:</w:t>
            </w:r>
            <w:r>
              <w:rPr>
                <w:rFonts w:ascii="Times New Roman" w:hAnsi="Times New Roman" w:cs="Times New Roman"/>
                <w:b/>
                <w:bCs/>
                <w:sz w:val="24"/>
                <w:szCs w:val="24"/>
                <w:lang w:val="kk-KZ"/>
              </w:rPr>
              <w:t xml:space="preserve"> </w:t>
            </w:r>
            <w:r>
              <w:rPr>
                <w:rFonts w:ascii="Times New Roman" w:eastAsia="Helvetica Neue" w:hAnsi="Times New Roman" w:cs="Times New Roman"/>
                <w:bCs/>
                <w:sz w:val="24"/>
                <w:szCs w:val="24"/>
                <w:shd w:val="clear" w:color="auto" w:fill="FFFFFF"/>
              </w:rPr>
              <w:t>З</w:t>
            </w:r>
            <w:r>
              <w:rPr>
                <w:rFonts w:ascii="Times New Roman" w:eastAsia="Helvetica Neue" w:hAnsi="Times New Roman" w:cs="Times New Roman"/>
                <w:bCs/>
                <w:sz w:val="24"/>
                <w:szCs w:val="24"/>
                <w:shd w:val="clear" w:color="auto" w:fill="FFFFFF"/>
                <w:lang w:val="kk-KZ"/>
              </w:rPr>
              <w:t>нают</w:t>
            </w:r>
            <w:r>
              <w:rPr>
                <w:rFonts w:ascii="Times New Roman" w:eastAsia="Helvetica Neue" w:hAnsi="Times New Roman" w:cs="Times New Roman"/>
                <w:bCs/>
                <w:sz w:val="24"/>
                <w:szCs w:val="24"/>
                <w:shd w:val="clear" w:color="auto" w:fill="FFFFFF"/>
              </w:rPr>
              <w:t xml:space="preserve">  детали конструктора, обыгрывают постройку.</w:t>
            </w:r>
            <w:r>
              <w:rPr>
                <w:rFonts w:ascii="Times New Roman" w:hAnsi="Times New Roman" w:cs="Times New Roman"/>
                <w:i/>
                <w:color w:val="000000"/>
                <w:sz w:val="24"/>
                <w:szCs w:val="24"/>
                <w:lang w:val="kk-KZ"/>
              </w:rPr>
              <w:t>(конструирование  развитие речи)</w:t>
            </w:r>
          </w:p>
          <w:p w:rsidR="004F7FDD" w:rsidRDefault="004F7FDD">
            <w:pPr>
              <w:ind w:right="-108"/>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kk-KZ" w:eastAsia="ru-RU"/>
              </w:rPr>
              <w:t>Веселые раскраски</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kk-KZ" w:eastAsia="ru-RU"/>
              </w:rPr>
              <w:t xml:space="preserve"> транспорт</w:t>
            </w:r>
            <w:r>
              <w:rPr>
                <w:rFonts w:ascii="Times New Roman" w:eastAsia="Times New Roman" w:hAnsi="Times New Roman" w:cs="Times New Roman"/>
                <w:sz w:val="24"/>
                <w:szCs w:val="24"/>
                <w:lang w:eastAsia="ru-RU"/>
              </w:rPr>
              <w:t xml:space="preserve">) </w:t>
            </w:r>
          </w:p>
          <w:p w:rsidR="004F7FDD" w:rsidRDefault="004F7FDD">
            <w:pPr>
              <w:ind w:right="-108"/>
              <w:rPr>
                <w:rFonts w:ascii="Times New Roman" w:eastAsiaTheme="minorHAnsi" w:hAnsi="Times New Roman" w:cs="Times New Roman"/>
                <w:sz w:val="24"/>
                <w:szCs w:val="24"/>
                <w:lang w:val="kk-KZ"/>
              </w:rPr>
            </w:pPr>
            <w:r>
              <w:rPr>
                <w:rFonts w:ascii="Times New Roman" w:eastAsia="Times New Roman" w:hAnsi="Times New Roman" w:cs="Times New Roman"/>
                <w:sz w:val="24"/>
                <w:szCs w:val="24"/>
                <w:lang w:val="kk-KZ" w:eastAsia="ru-RU"/>
              </w:rPr>
              <w:t xml:space="preserve">Билингвальный компонент*** </w:t>
            </w:r>
            <w:r>
              <w:rPr>
                <w:rFonts w:ascii="Times New Roman" w:hAnsi="Times New Roman" w:cs="Times New Roman"/>
                <w:sz w:val="24"/>
                <w:szCs w:val="24"/>
                <w:lang w:val="kk-KZ"/>
              </w:rPr>
              <w:t>Ақпан-февраль,ұшақ-самолет,пойыз-поезд</w:t>
            </w:r>
          </w:p>
          <w:p w:rsidR="004F7FDD" w:rsidRDefault="004F7FDD">
            <w:pPr>
              <w:ind w:right="-108"/>
              <w:rPr>
                <w:rFonts w:ascii="Times New Roman" w:eastAsia="Times New Roman" w:hAnsi="Times New Roman" w:cs="Times New Roman"/>
                <w:sz w:val="24"/>
                <w:szCs w:val="24"/>
                <w:lang w:val="kk-KZ" w:eastAsia="ru-RU"/>
              </w:rPr>
            </w:pPr>
            <w:r>
              <w:rPr>
                <w:rFonts w:ascii="Times New Roman" w:hAnsi="Times New Roman" w:cs="Times New Roman"/>
                <w:sz w:val="24"/>
                <w:szCs w:val="24"/>
                <w:lang w:val="kk-KZ"/>
              </w:rPr>
              <w:t>Кеме-корабль,тік ұшақ-вертолет,жүк көлігі-грузовик</w:t>
            </w:r>
          </w:p>
          <w:p w:rsidR="004F7FDD" w:rsidRDefault="004F7FDD">
            <w:pPr>
              <w:ind w:right="-108"/>
              <w:rPr>
                <w:rFonts w:ascii="Times New Roman" w:eastAsia="Times New Roman" w:hAnsi="Times New Roman" w:cs="Times New Roman"/>
                <w:sz w:val="24"/>
                <w:szCs w:val="24"/>
                <w:lang w:val="kk-KZ" w:eastAsia="ru-RU"/>
              </w:rPr>
            </w:pPr>
          </w:p>
          <w:p w:rsidR="004F7FDD" w:rsidRDefault="004F7FDD">
            <w:pPr>
              <w:ind w:left="5" w:right="-108" w:hanging="113"/>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kk-KZ" w:eastAsia="ru-RU"/>
              </w:rPr>
              <w:t xml:space="preserve">  </w:t>
            </w:r>
            <w:r>
              <w:rPr>
                <w:rFonts w:ascii="Times New Roman" w:eastAsia="Times New Roman" w:hAnsi="Times New Roman" w:cs="Times New Roman"/>
                <w:sz w:val="24"/>
                <w:szCs w:val="24"/>
                <w:lang w:eastAsia="ru-RU"/>
              </w:rPr>
              <w:t xml:space="preserve">Д/и «назови </w:t>
            </w:r>
            <w:r>
              <w:rPr>
                <w:rFonts w:ascii="Times New Roman" w:eastAsia="Times New Roman" w:hAnsi="Times New Roman" w:cs="Times New Roman"/>
                <w:sz w:val="24"/>
                <w:szCs w:val="24"/>
                <w:lang w:val="kk-KZ" w:eastAsia="ru-RU"/>
              </w:rPr>
              <w:t>транспорт</w:t>
            </w:r>
            <w:r>
              <w:rPr>
                <w:rFonts w:ascii="Times New Roman" w:eastAsia="Times New Roman" w:hAnsi="Times New Roman" w:cs="Times New Roman"/>
                <w:sz w:val="24"/>
                <w:szCs w:val="24"/>
                <w:lang w:eastAsia="ru-RU"/>
              </w:rPr>
              <w:t>»</w:t>
            </w:r>
          </w:p>
          <w:p w:rsidR="004F7FDD" w:rsidRDefault="004F7FDD">
            <w:pPr>
              <w:ind w:left="5" w:right="-108" w:hanging="113"/>
              <w:rPr>
                <w:rFonts w:ascii="Times New Roman" w:eastAsia="Times New Roman" w:hAnsi="Times New Roman" w:cs="Times New Roman"/>
                <w:sz w:val="24"/>
                <w:szCs w:val="24"/>
                <w:lang w:eastAsia="ru-RU"/>
              </w:rPr>
            </w:pPr>
            <w:r>
              <w:rPr>
                <w:rFonts w:ascii="Times New Roman" w:hAnsi="Times New Roman" w:cs="Times New Roman"/>
                <w:sz w:val="24"/>
                <w:szCs w:val="24"/>
                <w:u w:val="single"/>
                <w:lang w:val="kk-KZ"/>
              </w:rPr>
              <w:t>Мақсаты</w:t>
            </w:r>
            <w:r>
              <w:rPr>
                <w:rFonts w:ascii="Times New Roman" w:eastAsia="Times New Roman" w:hAnsi="Times New Roman" w:cs="Times New Roman"/>
                <w:sz w:val="24"/>
                <w:szCs w:val="24"/>
                <w:lang w:eastAsia="ru-RU"/>
              </w:rPr>
              <w:t>: называют  транспорт</w:t>
            </w:r>
            <w:r>
              <w:rPr>
                <w:rFonts w:ascii="Times New Roman" w:eastAsia="Times New Roman" w:hAnsi="Times New Roman" w:cs="Times New Roman"/>
                <w:sz w:val="24"/>
                <w:szCs w:val="24"/>
                <w:lang w:val="kk-KZ" w:eastAsia="ru-RU"/>
              </w:rPr>
              <w:t xml:space="preserve">  по описанию</w:t>
            </w:r>
          </w:p>
          <w:p w:rsidR="004F7FDD" w:rsidRDefault="004F7FDD">
            <w:pPr>
              <w:ind w:left="5" w:right="-108" w:hanging="113"/>
              <w:rPr>
                <w:rFonts w:ascii="Times New Roman" w:eastAsia="Times New Roman" w:hAnsi="Times New Roman" w:cs="Times New Roman"/>
                <w:i/>
                <w:sz w:val="24"/>
                <w:szCs w:val="24"/>
                <w:lang w:val="kk-KZ" w:eastAsia="ru-RU"/>
              </w:rPr>
            </w:pPr>
            <w:r>
              <w:rPr>
                <w:rFonts w:ascii="Times New Roman" w:eastAsia="Times New Roman" w:hAnsi="Times New Roman" w:cs="Times New Roman"/>
                <w:i/>
                <w:sz w:val="24"/>
                <w:szCs w:val="24"/>
                <w:lang w:eastAsia="ru-RU"/>
              </w:rPr>
              <w:lastRenderedPageBreak/>
              <w:t>ознакомление с окружающим</w:t>
            </w:r>
            <w:r>
              <w:rPr>
                <w:rFonts w:ascii="Times New Roman" w:eastAsia="Times New Roman" w:hAnsi="Times New Roman" w:cs="Times New Roman"/>
                <w:i/>
                <w:sz w:val="24"/>
                <w:szCs w:val="24"/>
                <w:lang w:val="kk-KZ" w:eastAsia="ru-RU"/>
              </w:rPr>
              <w:t xml:space="preserve"> миром </w:t>
            </w:r>
            <w:r>
              <w:rPr>
                <w:rFonts w:ascii="Times New Roman" w:eastAsia="Times New Roman" w:hAnsi="Times New Roman" w:cs="Times New Roman"/>
                <w:i/>
                <w:sz w:val="24"/>
                <w:szCs w:val="24"/>
                <w:lang w:eastAsia="ru-RU"/>
              </w:rPr>
              <w:t>,развитие речи</w:t>
            </w:r>
            <w:r>
              <w:rPr>
                <w:rFonts w:ascii="Times New Roman" w:eastAsia="Times New Roman" w:hAnsi="Times New Roman" w:cs="Times New Roman"/>
                <w:i/>
                <w:sz w:val="24"/>
                <w:szCs w:val="24"/>
                <w:lang w:val="kk-KZ" w:eastAsia="ru-RU"/>
              </w:rPr>
              <w:t>, рисование</w:t>
            </w:r>
            <w:r>
              <w:rPr>
                <w:rFonts w:ascii="Times New Roman" w:eastAsia="Times New Roman" w:hAnsi="Times New Roman" w:cs="Times New Roman"/>
                <w:i/>
                <w:sz w:val="24"/>
                <w:szCs w:val="24"/>
                <w:lang w:eastAsia="ru-RU"/>
              </w:rPr>
              <w:t>)</w:t>
            </w:r>
          </w:p>
          <w:p w:rsidR="004F7FDD" w:rsidRDefault="004F7FDD">
            <w:pPr>
              <w:rPr>
                <w:rFonts w:ascii="Times New Roman" w:eastAsiaTheme="minorHAnsi" w:hAnsi="Times New Roman" w:cs="Times New Roman"/>
                <w:sz w:val="24"/>
                <w:szCs w:val="24"/>
              </w:rPr>
            </w:pPr>
            <w:r>
              <w:rPr>
                <w:rFonts w:ascii="Times New Roman" w:hAnsi="Times New Roman" w:cs="Times New Roman"/>
                <w:sz w:val="24"/>
                <w:szCs w:val="24"/>
              </w:rPr>
              <w:t xml:space="preserve">Рассматривание альбома </w:t>
            </w:r>
            <w:r>
              <w:rPr>
                <w:rFonts w:ascii="Times New Roman" w:hAnsi="Times New Roman" w:cs="Times New Roman"/>
                <w:sz w:val="24"/>
                <w:szCs w:val="24"/>
                <w:lang w:val="kk-KZ"/>
              </w:rPr>
              <w:t xml:space="preserve"> «</w:t>
            </w:r>
            <w:r>
              <w:rPr>
                <w:rFonts w:ascii="Times New Roman" w:hAnsi="Times New Roman" w:cs="Times New Roman"/>
                <w:sz w:val="24"/>
                <w:szCs w:val="24"/>
              </w:rPr>
              <w:t>Транспорт»</w:t>
            </w:r>
          </w:p>
          <w:p w:rsidR="004F7FDD" w:rsidRDefault="004F7FDD">
            <w:pPr>
              <w:rPr>
                <w:rFonts w:ascii="Times New Roman" w:hAnsi="Times New Roman" w:cs="Times New Roman"/>
                <w:sz w:val="24"/>
                <w:szCs w:val="24"/>
                <w:lang w:val="kk-KZ"/>
              </w:rPr>
            </w:pPr>
            <w:r>
              <w:rPr>
                <w:rFonts w:ascii="Times New Roman" w:hAnsi="Times New Roman" w:cs="Times New Roman"/>
                <w:sz w:val="24"/>
                <w:szCs w:val="24"/>
                <w:u w:val="single"/>
                <w:lang w:val="kk-KZ"/>
              </w:rPr>
              <w:t xml:space="preserve"> Мақсаты:</w:t>
            </w:r>
            <w:r>
              <w:rPr>
                <w:rFonts w:ascii="Times New Roman" w:hAnsi="Times New Roman" w:cs="Times New Roman"/>
                <w:sz w:val="24"/>
                <w:szCs w:val="24"/>
                <w:lang w:val="kk-KZ"/>
              </w:rPr>
              <w:t xml:space="preserve"> Называют  транспорт</w:t>
            </w:r>
          </w:p>
          <w:p w:rsidR="004F7FDD" w:rsidRDefault="004F7FDD">
            <w:pPr>
              <w:ind w:right="-108"/>
              <w:rPr>
                <w:rFonts w:ascii="Times New Roman" w:hAnsi="Times New Roman" w:cs="Times New Roman"/>
                <w:sz w:val="24"/>
                <w:szCs w:val="24"/>
                <w:lang w:val="kk-KZ"/>
              </w:rPr>
            </w:pPr>
            <w:r>
              <w:rPr>
                <w:rFonts w:ascii="Times New Roman" w:hAnsi="Times New Roman" w:cs="Times New Roman"/>
                <w:sz w:val="24"/>
                <w:szCs w:val="24"/>
              </w:rPr>
              <w:t>Билингвальный компонент***</w:t>
            </w:r>
            <w:r>
              <w:rPr>
                <w:rFonts w:ascii="Times New Roman" w:eastAsia="Times New Roman" w:hAnsi="Times New Roman" w:cs="Times New Roman"/>
                <w:sz w:val="24"/>
                <w:szCs w:val="24"/>
                <w:lang w:val="kk-KZ" w:eastAsia="ru-RU"/>
              </w:rPr>
              <w:t xml:space="preserve"> </w:t>
            </w:r>
            <w:r>
              <w:rPr>
                <w:rFonts w:ascii="Times New Roman" w:hAnsi="Times New Roman" w:cs="Times New Roman"/>
                <w:sz w:val="24"/>
                <w:szCs w:val="24"/>
                <w:lang w:val="kk-KZ"/>
              </w:rPr>
              <w:t>Ақпан-февраль,ұшақ-самолет,пойыз-поезд</w:t>
            </w:r>
          </w:p>
          <w:p w:rsidR="004F7FDD" w:rsidRDefault="004F7FDD">
            <w:pPr>
              <w:ind w:right="-108"/>
              <w:rPr>
                <w:rFonts w:ascii="Times New Roman" w:eastAsia="Times New Roman" w:hAnsi="Times New Roman" w:cs="Times New Roman"/>
                <w:sz w:val="24"/>
                <w:szCs w:val="24"/>
                <w:lang w:val="kk-KZ" w:eastAsia="ru-RU"/>
              </w:rPr>
            </w:pPr>
            <w:r>
              <w:rPr>
                <w:rFonts w:ascii="Times New Roman" w:hAnsi="Times New Roman" w:cs="Times New Roman"/>
                <w:sz w:val="24"/>
                <w:szCs w:val="24"/>
                <w:lang w:val="kk-KZ"/>
              </w:rPr>
              <w:t>Кеме-корабль,тік ұшақ-вертолет,жүк көлігі-грузовик</w:t>
            </w:r>
          </w:p>
          <w:p w:rsidR="004F7FDD" w:rsidRDefault="004F7FDD">
            <w:pPr>
              <w:ind w:right="-108"/>
              <w:rPr>
                <w:rFonts w:ascii="Times New Roman" w:hAnsi="Times New Roman" w:cs="Times New Roman"/>
                <w:sz w:val="24"/>
                <w:szCs w:val="24"/>
              </w:rPr>
            </w:pPr>
            <w:r>
              <w:rPr>
                <w:rFonts w:ascii="Times New Roman" w:eastAsia="Times New Roman" w:hAnsi="Times New Roman" w:cs="Times New Roman"/>
                <w:i/>
                <w:color w:val="000000"/>
                <w:sz w:val="24"/>
                <w:szCs w:val="24"/>
                <w:lang w:val="kk-KZ"/>
              </w:rPr>
              <w:t>( ознакомление с окружающим миром, развитие речи)</w:t>
            </w:r>
          </w:p>
        </w:tc>
        <w:tc>
          <w:tcPr>
            <w:tcW w:w="2835" w:type="dxa"/>
            <w:gridSpan w:val="4"/>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4F7FDD" w:rsidRDefault="004F7FDD">
            <w:pPr>
              <w:tabs>
                <w:tab w:val="left" w:pos="6640"/>
              </w:tabs>
              <w:adjustRightInd w:val="0"/>
              <w:contextualSpacing/>
              <w:rPr>
                <w:rFonts w:ascii="Times New Roman" w:hAnsi="Times New Roman" w:cs="Times New Roman"/>
                <w:sz w:val="24"/>
                <w:szCs w:val="24"/>
              </w:rPr>
            </w:pPr>
            <w:r>
              <w:rPr>
                <w:rFonts w:ascii="Times New Roman" w:hAnsi="Times New Roman" w:cs="Times New Roman"/>
                <w:sz w:val="24"/>
                <w:szCs w:val="24"/>
              </w:rPr>
              <w:lastRenderedPageBreak/>
              <w:t>Организация игрового пространства:</w:t>
            </w:r>
          </w:p>
          <w:p w:rsidR="004F7FDD" w:rsidRDefault="004F7FDD">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Д/и «Собери самолет» (</w:t>
            </w:r>
            <w:r>
              <w:rPr>
                <w:rFonts w:ascii="Times New Roman" w:eastAsia="Times New Roman" w:hAnsi="Times New Roman" w:cs="Times New Roman"/>
                <w:i/>
                <w:sz w:val="24"/>
                <w:szCs w:val="24"/>
                <w:lang w:eastAsia="ru-RU"/>
              </w:rPr>
              <w:t>конструирование из лего</w:t>
            </w:r>
            <w:r>
              <w:rPr>
                <w:rFonts w:ascii="Times New Roman" w:eastAsia="Times New Roman" w:hAnsi="Times New Roman" w:cs="Times New Roman"/>
                <w:sz w:val="24"/>
                <w:szCs w:val="24"/>
                <w:lang w:eastAsia="ru-RU"/>
              </w:rPr>
              <w:t>) по образцу</w:t>
            </w:r>
          </w:p>
          <w:p w:rsidR="004F7FDD" w:rsidRDefault="004F7FDD">
            <w:pPr>
              <w:rPr>
                <w:rFonts w:ascii="Times New Roman" w:eastAsia="Times New Roman" w:hAnsi="Times New Roman" w:cs="Times New Roman"/>
                <w:sz w:val="24"/>
                <w:szCs w:val="24"/>
                <w:lang w:eastAsia="ru-RU"/>
              </w:rPr>
            </w:pPr>
            <w:r>
              <w:rPr>
                <w:rFonts w:ascii="Times New Roman" w:hAnsi="Times New Roman" w:cs="Times New Roman"/>
                <w:sz w:val="24"/>
                <w:szCs w:val="24"/>
                <w:u w:val="single"/>
                <w:lang w:val="kk-KZ"/>
              </w:rPr>
              <w:t>Мақсаты</w:t>
            </w:r>
            <w:r>
              <w:rPr>
                <w:rFonts w:ascii="Times New Roman" w:eastAsia="Times New Roman" w:hAnsi="Times New Roman" w:cs="Times New Roman"/>
                <w:sz w:val="24"/>
                <w:szCs w:val="24"/>
                <w:lang w:eastAsia="ru-RU"/>
              </w:rPr>
              <w:t>,конструируют  по образцу точно соединяя детали</w:t>
            </w:r>
          </w:p>
          <w:p w:rsidR="004F7FDD" w:rsidRDefault="004F7FDD">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Д И  «Раскраски без краски» Цель :Разукрашивают транспорт</w:t>
            </w:r>
          </w:p>
          <w:p w:rsidR="004F7FDD" w:rsidRDefault="004F7FDD">
            <w:pPr>
              <w:ind w:right="-108"/>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Билингвальный компонент***</w:t>
            </w:r>
          </w:p>
          <w:p w:rsidR="004F7FDD" w:rsidRDefault="004F7FDD">
            <w:pPr>
              <w:ind w:right="-108"/>
              <w:rPr>
                <w:rFonts w:ascii="Times New Roman" w:eastAsiaTheme="minorHAnsi" w:hAnsi="Times New Roman" w:cs="Times New Roman"/>
                <w:sz w:val="24"/>
                <w:szCs w:val="24"/>
                <w:lang w:val="kk-KZ"/>
              </w:rPr>
            </w:pPr>
            <w:r>
              <w:rPr>
                <w:rFonts w:ascii="Times New Roman" w:hAnsi="Times New Roman" w:cs="Times New Roman"/>
                <w:sz w:val="24"/>
                <w:szCs w:val="24"/>
                <w:lang w:val="kk-KZ"/>
              </w:rPr>
              <w:t>,ұшақ-самолет</w:t>
            </w:r>
          </w:p>
          <w:p w:rsidR="004F7FDD" w:rsidRDefault="004F7FDD">
            <w:pPr>
              <w:ind w:right="-108"/>
              <w:rPr>
                <w:rFonts w:ascii="Times New Roman" w:hAnsi="Times New Roman" w:cs="Times New Roman"/>
                <w:sz w:val="24"/>
                <w:szCs w:val="24"/>
                <w:lang w:val="kk-KZ"/>
              </w:rPr>
            </w:pPr>
            <w:r>
              <w:rPr>
                <w:rFonts w:ascii="Times New Roman" w:hAnsi="Times New Roman" w:cs="Times New Roman"/>
                <w:sz w:val="24"/>
                <w:szCs w:val="24"/>
                <w:lang w:val="kk-KZ"/>
              </w:rPr>
              <w:t>,пойыз-поезд</w:t>
            </w:r>
          </w:p>
          <w:p w:rsidR="004F7FDD" w:rsidRDefault="004F7FDD">
            <w:pPr>
              <w:ind w:right="-108"/>
              <w:rPr>
                <w:rFonts w:ascii="Times New Roman" w:hAnsi="Times New Roman" w:cs="Times New Roman"/>
                <w:sz w:val="24"/>
                <w:szCs w:val="24"/>
                <w:lang w:val="kk-KZ"/>
              </w:rPr>
            </w:pPr>
            <w:r>
              <w:rPr>
                <w:rFonts w:ascii="Times New Roman" w:hAnsi="Times New Roman" w:cs="Times New Roman"/>
                <w:sz w:val="24"/>
                <w:szCs w:val="24"/>
                <w:lang w:val="kk-KZ"/>
              </w:rPr>
              <w:t>Кеме-корабль,</w:t>
            </w:r>
          </w:p>
          <w:p w:rsidR="004F7FDD" w:rsidRDefault="004F7FDD">
            <w:pPr>
              <w:ind w:right="-108"/>
              <w:rPr>
                <w:rFonts w:ascii="Times New Roman" w:hAnsi="Times New Roman" w:cs="Times New Roman"/>
                <w:sz w:val="24"/>
                <w:szCs w:val="24"/>
                <w:lang w:val="kk-KZ"/>
              </w:rPr>
            </w:pPr>
            <w:r>
              <w:rPr>
                <w:rFonts w:ascii="Times New Roman" w:hAnsi="Times New Roman" w:cs="Times New Roman"/>
                <w:sz w:val="24"/>
                <w:szCs w:val="24"/>
                <w:lang w:val="kk-KZ"/>
              </w:rPr>
              <w:t>тік ұшақ-вертолет,</w:t>
            </w:r>
          </w:p>
          <w:p w:rsidR="004F7FDD" w:rsidRDefault="004F7FDD">
            <w:pPr>
              <w:ind w:right="-108"/>
              <w:rPr>
                <w:rFonts w:ascii="Times New Roman" w:eastAsia="Times New Roman" w:hAnsi="Times New Roman" w:cs="Times New Roman"/>
                <w:sz w:val="24"/>
                <w:szCs w:val="24"/>
                <w:lang w:val="kk-KZ" w:eastAsia="ru-RU"/>
              </w:rPr>
            </w:pPr>
            <w:r>
              <w:rPr>
                <w:rFonts w:ascii="Times New Roman" w:hAnsi="Times New Roman" w:cs="Times New Roman"/>
                <w:sz w:val="24"/>
                <w:szCs w:val="24"/>
                <w:lang w:val="kk-KZ"/>
              </w:rPr>
              <w:t>жүк көлігі-грузовик</w:t>
            </w:r>
          </w:p>
          <w:p w:rsidR="004F7FDD" w:rsidRDefault="004F7FDD">
            <w:pPr>
              <w:ind w:right="-108"/>
              <w:rPr>
                <w:rFonts w:ascii="Times New Roman" w:eastAsia="Times New Roman" w:hAnsi="Times New Roman" w:cs="Times New Roman"/>
                <w:sz w:val="24"/>
                <w:szCs w:val="24"/>
                <w:lang w:val="kk-KZ" w:eastAsia="ru-RU"/>
              </w:rPr>
            </w:pPr>
            <w:r>
              <w:rPr>
                <w:rFonts w:ascii="Times New Roman" w:hAnsi="Times New Roman" w:cs="Times New Roman"/>
                <w:sz w:val="24"/>
                <w:szCs w:val="24"/>
                <w:lang w:val="kk-KZ"/>
              </w:rPr>
              <w:t xml:space="preserve"> </w:t>
            </w:r>
          </w:p>
          <w:p w:rsidR="004F7FDD" w:rsidRDefault="004F7FDD">
            <w:pPr>
              <w:spacing w:after="200" w:line="276" w:lineRule="auto"/>
              <w:rPr>
                <w:rFonts w:ascii="Times New Roman" w:hAnsi="Times New Roman" w:cs="Times New Roman"/>
                <w:sz w:val="24"/>
                <w:szCs w:val="24"/>
                <w:lang w:bidi="en-US"/>
              </w:rPr>
            </w:pPr>
            <w:r>
              <w:rPr>
                <w:rFonts w:ascii="Times New Roman" w:hAnsi="Times New Roman" w:cs="Times New Roman"/>
                <w:sz w:val="24"/>
                <w:szCs w:val="24"/>
                <w:lang w:val="kk-KZ" w:bidi="en-US"/>
              </w:rPr>
              <w:t xml:space="preserve">.( </w:t>
            </w:r>
            <w:r>
              <w:rPr>
                <w:rFonts w:ascii="Times New Roman" w:eastAsia="Times New Roman" w:hAnsi="Times New Roman" w:cs="Times New Roman"/>
                <w:i/>
                <w:color w:val="000000"/>
                <w:sz w:val="24"/>
                <w:szCs w:val="24"/>
                <w:lang w:val="kk-KZ"/>
              </w:rPr>
              <w:t xml:space="preserve">ознакомление с </w:t>
            </w:r>
            <w:r>
              <w:rPr>
                <w:rFonts w:ascii="Times New Roman" w:eastAsia="Times New Roman" w:hAnsi="Times New Roman" w:cs="Times New Roman"/>
                <w:i/>
                <w:color w:val="000000"/>
                <w:sz w:val="24"/>
                <w:szCs w:val="24"/>
                <w:lang w:val="kk-KZ"/>
              </w:rPr>
              <w:lastRenderedPageBreak/>
              <w:t>окружающим миром, развитие речи,конструирование , рисование)</w:t>
            </w:r>
            <w:r>
              <w:rPr>
                <w:rFonts w:ascii="Times New Roman" w:hAnsi="Times New Roman" w:cs="Times New Roman"/>
                <w:sz w:val="24"/>
                <w:szCs w:val="24"/>
                <w:lang w:bidi="en-US"/>
              </w:rPr>
              <w:t xml:space="preserve">                           </w:t>
            </w:r>
          </w:p>
        </w:tc>
        <w:tc>
          <w:tcPr>
            <w:tcW w:w="241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4F7FDD" w:rsidRDefault="004F7FDD">
            <w:pPr>
              <w:tabs>
                <w:tab w:val="left" w:pos="6640"/>
              </w:tabs>
              <w:adjustRightInd w:val="0"/>
              <w:contextualSpacing/>
              <w:rPr>
                <w:rFonts w:ascii="Times New Roman" w:hAnsi="Times New Roman" w:cs="Times New Roman"/>
                <w:sz w:val="24"/>
                <w:szCs w:val="24"/>
              </w:rPr>
            </w:pPr>
            <w:r>
              <w:rPr>
                <w:rFonts w:ascii="Times New Roman" w:hAnsi="Times New Roman" w:cs="Times New Roman"/>
                <w:sz w:val="24"/>
                <w:szCs w:val="24"/>
              </w:rPr>
              <w:lastRenderedPageBreak/>
              <w:t>Организация игрового пространства:</w:t>
            </w:r>
          </w:p>
          <w:p w:rsidR="004F7FDD" w:rsidRDefault="004F7FDD">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Настольно – печатные игры+ конструирование «Выбери транспорт», «Лото транспорт», Жилище животного</w:t>
            </w:r>
            <w:r>
              <w:rPr>
                <w:rFonts w:ascii="Times New Roman" w:hAnsi="Times New Roman" w:cs="Times New Roman"/>
                <w:sz w:val="24"/>
                <w:szCs w:val="24"/>
                <w:u w:val="single"/>
                <w:lang w:val="kk-KZ"/>
              </w:rPr>
              <w:t xml:space="preserve"> Мақсаты</w:t>
            </w:r>
            <w:r>
              <w:rPr>
                <w:rFonts w:ascii="Times New Roman" w:hAnsi="Times New Roman" w:cs="Times New Roman"/>
                <w:sz w:val="24"/>
                <w:szCs w:val="24"/>
                <w:lang w:val="kk-KZ"/>
              </w:rPr>
              <w:t>:</w:t>
            </w:r>
            <w:r>
              <w:rPr>
                <w:rFonts w:ascii="Times New Roman" w:eastAsia="Times New Roman" w:hAnsi="Times New Roman" w:cs="Times New Roman"/>
                <w:sz w:val="24"/>
                <w:szCs w:val="24"/>
                <w:lang w:eastAsia="ru-RU"/>
              </w:rPr>
              <w:t>Выбирают и называют транспорт, строят гаражи и ангары</w:t>
            </w:r>
          </w:p>
          <w:p w:rsidR="004F7FDD" w:rsidRDefault="004F7FDD">
            <w:pPr>
              <w:ind w:right="-108"/>
              <w:rPr>
                <w:rFonts w:ascii="Times New Roman" w:eastAsiaTheme="minorHAnsi" w:hAnsi="Times New Roman" w:cs="Times New Roman"/>
                <w:sz w:val="24"/>
                <w:szCs w:val="24"/>
                <w:lang w:val="kk-KZ"/>
              </w:rPr>
            </w:pPr>
            <w:r>
              <w:rPr>
                <w:rFonts w:ascii="Times New Roman" w:eastAsia="Times New Roman" w:hAnsi="Times New Roman" w:cs="Times New Roman"/>
                <w:sz w:val="24"/>
                <w:szCs w:val="24"/>
                <w:lang w:eastAsia="ru-RU"/>
              </w:rPr>
              <w:t>Билингвальный компонент</w:t>
            </w:r>
            <w:r>
              <w:rPr>
                <w:rFonts w:ascii="Times New Roman" w:hAnsi="Times New Roman" w:cs="Times New Roman"/>
                <w:sz w:val="24"/>
                <w:szCs w:val="24"/>
                <w:lang w:val="kk-KZ"/>
              </w:rPr>
              <w:t xml:space="preserve"> ***</w:t>
            </w:r>
          </w:p>
          <w:p w:rsidR="004F7FDD" w:rsidRDefault="004F7FDD">
            <w:pPr>
              <w:ind w:right="-108"/>
              <w:rPr>
                <w:rFonts w:ascii="Times New Roman" w:hAnsi="Times New Roman" w:cs="Times New Roman"/>
                <w:sz w:val="24"/>
                <w:szCs w:val="24"/>
                <w:lang w:val="kk-KZ"/>
              </w:rPr>
            </w:pPr>
            <w:r>
              <w:rPr>
                <w:rFonts w:ascii="Times New Roman" w:hAnsi="Times New Roman" w:cs="Times New Roman"/>
                <w:sz w:val="24"/>
                <w:szCs w:val="24"/>
                <w:lang w:val="kk-KZ"/>
              </w:rPr>
              <w:t xml:space="preserve"> Ақпан-февраль,ұшақ-самолет,пойыз-поезд</w:t>
            </w:r>
          </w:p>
          <w:p w:rsidR="004F7FDD" w:rsidRDefault="004F7FDD">
            <w:pPr>
              <w:ind w:right="-108"/>
              <w:rPr>
                <w:rFonts w:ascii="Times New Roman" w:eastAsia="Times New Roman" w:hAnsi="Times New Roman" w:cs="Times New Roman"/>
                <w:sz w:val="24"/>
                <w:szCs w:val="24"/>
                <w:lang w:val="kk-KZ" w:eastAsia="ru-RU"/>
              </w:rPr>
            </w:pPr>
            <w:r>
              <w:rPr>
                <w:rFonts w:ascii="Times New Roman" w:hAnsi="Times New Roman" w:cs="Times New Roman"/>
                <w:sz w:val="24"/>
                <w:szCs w:val="24"/>
                <w:lang w:val="kk-KZ"/>
              </w:rPr>
              <w:t>Кеме-корабль,тік ұшақ-вертолет,жүк көлігі-грузовик</w:t>
            </w:r>
          </w:p>
          <w:p w:rsidR="004F7FDD" w:rsidRDefault="004F7FDD">
            <w:pPr>
              <w:ind w:right="-108"/>
              <w:rPr>
                <w:rFonts w:ascii="Times New Roman" w:eastAsia="Times New Roman" w:hAnsi="Times New Roman" w:cs="Times New Roman"/>
                <w:sz w:val="24"/>
                <w:szCs w:val="24"/>
                <w:lang w:val="kk-KZ" w:eastAsia="ru-RU"/>
              </w:rPr>
            </w:pPr>
          </w:p>
          <w:p w:rsidR="004F7FDD" w:rsidRDefault="004F7FDD">
            <w:pPr>
              <w:rPr>
                <w:rFonts w:ascii="Times New Roman" w:eastAsiaTheme="minorHAnsi" w:hAnsi="Times New Roman" w:cs="Times New Roman"/>
                <w:sz w:val="24"/>
                <w:szCs w:val="24"/>
                <w:lang w:val="kk-KZ"/>
              </w:rPr>
            </w:pPr>
            <w:r>
              <w:rPr>
                <w:rFonts w:ascii="Times New Roman" w:eastAsia="Times New Roman" w:hAnsi="Times New Roman" w:cs="Times New Roman"/>
                <w:sz w:val="24"/>
                <w:szCs w:val="24"/>
                <w:lang w:val="kk-KZ" w:eastAsia="ru-RU"/>
              </w:rPr>
              <w:lastRenderedPageBreak/>
              <w:t xml:space="preserve"> </w:t>
            </w:r>
            <w:r>
              <w:rPr>
                <w:rFonts w:ascii="Times New Roman" w:eastAsia="Times New Roman" w:hAnsi="Times New Roman" w:cs="Times New Roman"/>
                <w:sz w:val="24"/>
                <w:szCs w:val="24"/>
                <w:lang w:eastAsia="ru-RU"/>
              </w:rPr>
              <w:t>Раск</w:t>
            </w:r>
            <w:r>
              <w:rPr>
                <w:rFonts w:ascii="Times New Roman" w:eastAsia="Times New Roman" w:hAnsi="Times New Roman" w:cs="Times New Roman"/>
                <w:sz w:val="24"/>
                <w:szCs w:val="24"/>
                <w:lang w:val="kk-KZ" w:eastAsia="ru-RU"/>
              </w:rPr>
              <w:t>р</w:t>
            </w:r>
            <w:r>
              <w:rPr>
                <w:rFonts w:ascii="Times New Roman" w:eastAsia="Times New Roman" w:hAnsi="Times New Roman" w:cs="Times New Roman"/>
                <w:sz w:val="24"/>
                <w:szCs w:val="24"/>
                <w:lang w:eastAsia="ru-RU"/>
              </w:rPr>
              <w:t>аска</w:t>
            </w:r>
          </w:p>
          <w:p w:rsidR="004F7FDD" w:rsidRDefault="004F7FDD">
            <w:pPr>
              <w:rPr>
                <w:rFonts w:ascii="Times New Roman" w:eastAsia="Times New Roman" w:hAnsi="Times New Roman" w:cs="Times New Roman"/>
                <w:sz w:val="24"/>
                <w:szCs w:val="24"/>
                <w:lang w:eastAsia="ru-RU"/>
              </w:rPr>
            </w:pPr>
            <w:r>
              <w:rPr>
                <w:rFonts w:ascii="Times New Roman" w:eastAsia="Times New Roman" w:hAnsi="Times New Roman" w:cs="Times New Roman"/>
                <w:i/>
                <w:color w:val="000000"/>
                <w:sz w:val="24"/>
                <w:szCs w:val="24"/>
                <w:lang w:val="kk-KZ"/>
              </w:rPr>
              <w:t>«Мой любимый транспорт»</w:t>
            </w:r>
            <w:r>
              <w:rPr>
                <w:rFonts w:ascii="Times New Roman" w:eastAsia="Times New Roman" w:hAnsi="Times New Roman" w:cs="Times New Roman"/>
                <w:sz w:val="24"/>
                <w:szCs w:val="24"/>
                <w:lang w:eastAsia="ru-RU"/>
              </w:rPr>
              <w:t xml:space="preserve">  </w:t>
            </w:r>
          </w:p>
          <w:p w:rsidR="004F7FDD" w:rsidRDefault="004F7FDD">
            <w:pPr>
              <w:ind w:right="-108"/>
              <w:rPr>
                <w:rFonts w:ascii="Times New Roman" w:eastAsiaTheme="minorHAnsi" w:hAnsi="Times New Roman" w:cs="Times New Roman"/>
                <w:sz w:val="24"/>
                <w:szCs w:val="24"/>
                <w:lang w:val="kk-KZ"/>
              </w:rPr>
            </w:pPr>
            <w:r>
              <w:rPr>
                <w:rFonts w:ascii="Times New Roman" w:eastAsia="Times New Roman" w:hAnsi="Times New Roman" w:cs="Times New Roman"/>
                <w:sz w:val="24"/>
                <w:szCs w:val="24"/>
                <w:lang w:eastAsia="ru-RU"/>
              </w:rPr>
              <w:t>Билингвальный компонент***</w:t>
            </w:r>
            <w:r>
              <w:rPr>
                <w:rFonts w:ascii="Times New Roman" w:hAnsi="Times New Roman" w:cs="Times New Roman"/>
                <w:sz w:val="24"/>
                <w:szCs w:val="24"/>
                <w:lang w:val="kk-KZ"/>
              </w:rPr>
              <w:t xml:space="preserve"> </w:t>
            </w:r>
          </w:p>
          <w:p w:rsidR="004F7FDD" w:rsidRDefault="004F7FDD">
            <w:pPr>
              <w:ind w:right="-108"/>
              <w:rPr>
                <w:rFonts w:ascii="Times New Roman" w:hAnsi="Times New Roman" w:cs="Times New Roman"/>
                <w:sz w:val="24"/>
                <w:szCs w:val="24"/>
                <w:lang w:val="kk-KZ"/>
              </w:rPr>
            </w:pPr>
            <w:r>
              <w:rPr>
                <w:rFonts w:ascii="Times New Roman" w:hAnsi="Times New Roman" w:cs="Times New Roman"/>
                <w:sz w:val="24"/>
                <w:szCs w:val="24"/>
                <w:lang w:val="kk-KZ"/>
              </w:rPr>
              <w:t>Ақпан-февраль,ұшақ-самолет,пойыз-поезд</w:t>
            </w:r>
          </w:p>
          <w:p w:rsidR="004F7FDD" w:rsidRDefault="004F7FDD">
            <w:pPr>
              <w:ind w:right="-108"/>
              <w:rPr>
                <w:rFonts w:ascii="Times New Roman" w:eastAsia="Times New Roman" w:hAnsi="Times New Roman" w:cs="Times New Roman"/>
                <w:sz w:val="24"/>
                <w:szCs w:val="24"/>
                <w:lang w:val="kk-KZ" w:eastAsia="ru-RU"/>
              </w:rPr>
            </w:pPr>
            <w:r>
              <w:rPr>
                <w:rFonts w:ascii="Times New Roman" w:hAnsi="Times New Roman" w:cs="Times New Roman"/>
                <w:sz w:val="24"/>
                <w:szCs w:val="24"/>
                <w:lang w:val="kk-KZ"/>
              </w:rPr>
              <w:t>Кеме-корабль,тік ұшақ-вертолет,жүк көлігі-грузовик</w:t>
            </w:r>
          </w:p>
          <w:p w:rsidR="004F7FDD" w:rsidRDefault="004F7FDD">
            <w:pPr>
              <w:ind w:right="-108"/>
              <w:rPr>
                <w:rFonts w:ascii="Times New Roman" w:eastAsia="Times New Roman" w:hAnsi="Times New Roman" w:cs="Times New Roman"/>
                <w:sz w:val="24"/>
                <w:szCs w:val="24"/>
                <w:lang w:val="kk-KZ" w:eastAsia="ru-RU"/>
              </w:rPr>
            </w:pPr>
          </w:p>
          <w:p w:rsidR="004F7FDD" w:rsidRDefault="004F7FDD">
            <w:pPr>
              <w:rPr>
                <w:rFonts w:ascii="Times New Roman" w:eastAsia="Times New Roman" w:hAnsi="Times New Roman" w:cs="Times New Roman"/>
                <w:i/>
                <w:color w:val="000000"/>
                <w:sz w:val="24"/>
                <w:szCs w:val="24"/>
              </w:rPr>
            </w:pPr>
            <w:r>
              <w:rPr>
                <w:rFonts w:ascii="Times New Roman" w:eastAsia="Times New Roman" w:hAnsi="Times New Roman" w:cs="Times New Roman"/>
                <w:color w:val="000000"/>
                <w:sz w:val="24"/>
                <w:szCs w:val="24"/>
                <w:lang w:val="kk-KZ"/>
              </w:rPr>
              <w:t>Цель; Называют транспорт</w:t>
            </w:r>
            <w:r>
              <w:rPr>
                <w:rFonts w:ascii="Times New Roman" w:eastAsia="Times New Roman" w:hAnsi="Times New Roman" w:cs="Times New Roman"/>
                <w:i/>
                <w:color w:val="000000"/>
                <w:sz w:val="24"/>
                <w:szCs w:val="24"/>
                <w:lang w:val="kk-KZ"/>
              </w:rPr>
              <w:t>(Рисование)</w:t>
            </w:r>
          </w:p>
          <w:p w:rsidR="004F7FDD" w:rsidRDefault="004F7FDD">
            <w:pPr>
              <w:spacing w:after="200"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b/>
                <w:i/>
                <w:color w:val="000000"/>
                <w:sz w:val="24"/>
                <w:szCs w:val="24"/>
                <w:lang w:val="kk-KZ"/>
              </w:rPr>
              <w:t xml:space="preserve">( </w:t>
            </w:r>
            <w:r>
              <w:rPr>
                <w:rFonts w:ascii="Times New Roman" w:eastAsia="Times New Roman" w:hAnsi="Times New Roman" w:cs="Times New Roman"/>
                <w:i/>
                <w:color w:val="000000"/>
                <w:sz w:val="24"/>
                <w:szCs w:val="24"/>
                <w:lang w:val="kk-KZ"/>
              </w:rPr>
              <w:t>ознакомление с окружающим миром, развитие речи</w:t>
            </w:r>
            <w:r>
              <w:rPr>
                <w:rFonts w:ascii="Times New Roman" w:hAnsi="Times New Roman" w:cs="Times New Roman"/>
                <w:sz w:val="24"/>
                <w:szCs w:val="24"/>
                <w:lang w:val="kk-KZ" w:bidi="en-US"/>
              </w:rPr>
              <w:t xml:space="preserve"> </w:t>
            </w:r>
            <w:r>
              <w:rPr>
                <w:rFonts w:ascii="Times New Roman" w:hAnsi="Times New Roman" w:cs="Times New Roman"/>
                <w:sz w:val="24"/>
                <w:szCs w:val="24"/>
                <w:lang w:bidi="en-US"/>
              </w:rPr>
              <w:t xml:space="preserve">)                         </w:t>
            </w:r>
          </w:p>
        </w:tc>
        <w:tc>
          <w:tcPr>
            <w:tcW w:w="2693" w:type="dxa"/>
            <w:gridSpan w:val="2"/>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4F7FDD" w:rsidRDefault="004F7FDD">
            <w:pPr>
              <w:tabs>
                <w:tab w:val="left" w:pos="6640"/>
              </w:tabs>
              <w:adjustRightInd w:val="0"/>
              <w:contextualSpacing/>
              <w:rPr>
                <w:rFonts w:ascii="Times New Roman" w:hAnsi="Times New Roman" w:cs="Times New Roman"/>
                <w:sz w:val="24"/>
                <w:szCs w:val="24"/>
              </w:rPr>
            </w:pPr>
            <w:r>
              <w:rPr>
                <w:rFonts w:ascii="Times New Roman" w:hAnsi="Times New Roman" w:cs="Times New Roman"/>
                <w:sz w:val="24"/>
                <w:szCs w:val="24"/>
              </w:rPr>
              <w:lastRenderedPageBreak/>
              <w:t>Организация игрового пространства:</w:t>
            </w:r>
            <w:r>
              <w:rPr>
                <w:rFonts w:ascii="Times New Roman" w:eastAsia="Times New Roman" w:hAnsi="Times New Roman" w:cs="Times New Roman"/>
                <w:sz w:val="24"/>
                <w:szCs w:val="24"/>
                <w:lang w:eastAsia="ru-RU"/>
              </w:rPr>
              <w:t xml:space="preserve"> </w:t>
            </w:r>
          </w:p>
          <w:p w:rsidR="004F7FDD" w:rsidRDefault="004F7FDD">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eastAsia="ru-RU"/>
              </w:rPr>
              <w:t>Игры с конструктором</w:t>
            </w:r>
            <w:r>
              <w:rPr>
                <w:rFonts w:ascii="Times New Roman" w:eastAsia="Times New Roman" w:hAnsi="Times New Roman" w:cs="Times New Roman"/>
                <w:b/>
                <w:i/>
                <w:color w:val="000000"/>
                <w:sz w:val="24"/>
                <w:szCs w:val="24"/>
                <w:lang w:val="kk-KZ"/>
              </w:rPr>
              <w:t xml:space="preserve"> </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kk-KZ" w:eastAsia="ru-RU"/>
              </w:rPr>
              <w:t>Транспорт</w:t>
            </w:r>
            <w:r>
              <w:rPr>
                <w:rFonts w:ascii="Times New Roman" w:eastAsia="Times New Roman" w:hAnsi="Times New Roman" w:cs="Times New Roman"/>
                <w:sz w:val="24"/>
                <w:szCs w:val="24"/>
                <w:lang w:eastAsia="ru-RU"/>
              </w:rPr>
              <w:t>»</w:t>
            </w:r>
          </w:p>
          <w:p w:rsidR="004F7FDD" w:rsidRDefault="004F7FDD">
            <w:pPr>
              <w:rPr>
                <w:rFonts w:ascii="Times New Roman" w:eastAsia="Times New Roman" w:hAnsi="Times New Roman" w:cs="Times New Roman"/>
                <w:sz w:val="24"/>
                <w:szCs w:val="24"/>
                <w:lang w:eastAsia="ru-RU"/>
              </w:rPr>
            </w:pPr>
            <w:r>
              <w:rPr>
                <w:rFonts w:ascii="Times New Roman" w:hAnsi="Times New Roman" w:cs="Times New Roman"/>
                <w:sz w:val="24"/>
                <w:szCs w:val="24"/>
                <w:u w:val="single"/>
                <w:lang w:val="kk-KZ"/>
              </w:rPr>
              <w:t xml:space="preserve"> Мақсаты</w:t>
            </w:r>
            <w:r>
              <w:rPr>
                <w:rFonts w:ascii="Times New Roman" w:eastAsia="Times New Roman" w:hAnsi="Times New Roman" w:cs="Times New Roman"/>
                <w:sz w:val="24"/>
                <w:szCs w:val="24"/>
                <w:lang w:eastAsia="ru-RU"/>
              </w:rPr>
              <w:t>: ,конструируют  по образцу точно соединяя детали,  обыгрывают постройку</w:t>
            </w:r>
          </w:p>
          <w:p w:rsidR="004F7FDD" w:rsidRDefault="004F7FDD">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Билингвальный компонен***</w:t>
            </w:r>
          </w:p>
          <w:p w:rsidR="004F7FDD" w:rsidRDefault="004F7FDD">
            <w:pPr>
              <w:ind w:right="-108"/>
              <w:rPr>
                <w:rFonts w:ascii="Times New Roman" w:eastAsiaTheme="minorHAnsi" w:hAnsi="Times New Roman" w:cs="Times New Roman"/>
                <w:sz w:val="24"/>
                <w:szCs w:val="24"/>
                <w:lang w:val="kk-KZ"/>
              </w:rPr>
            </w:pPr>
            <w:r>
              <w:rPr>
                <w:rFonts w:ascii="Times New Roman" w:hAnsi="Times New Roman" w:cs="Times New Roman"/>
                <w:sz w:val="24"/>
                <w:szCs w:val="24"/>
                <w:lang w:val="kk-KZ"/>
              </w:rPr>
              <w:t xml:space="preserve"> Ақпан-февраль,ұшақ-самолет,пойыз-поезд</w:t>
            </w:r>
          </w:p>
          <w:p w:rsidR="004F7FDD" w:rsidRDefault="004F7FDD">
            <w:pPr>
              <w:ind w:right="-108"/>
              <w:rPr>
                <w:rFonts w:ascii="Times New Roman" w:eastAsia="Times New Roman" w:hAnsi="Times New Roman" w:cs="Times New Roman"/>
                <w:sz w:val="24"/>
                <w:szCs w:val="24"/>
                <w:lang w:val="kk-KZ" w:eastAsia="ru-RU"/>
              </w:rPr>
            </w:pPr>
            <w:r>
              <w:rPr>
                <w:rFonts w:ascii="Times New Roman" w:hAnsi="Times New Roman" w:cs="Times New Roman"/>
                <w:sz w:val="24"/>
                <w:szCs w:val="24"/>
                <w:lang w:val="kk-KZ"/>
              </w:rPr>
              <w:t>Кеме-корабль,тік ұшақ-вертолет,жүк көлігі-грузовик</w:t>
            </w:r>
          </w:p>
          <w:p w:rsidR="004F7FDD" w:rsidRDefault="004F7FDD">
            <w:pPr>
              <w:ind w:right="-108"/>
              <w:rPr>
                <w:rFonts w:ascii="Times New Roman" w:eastAsia="Times New Roman" w:hAnsi="Times New Roman" w:cs="Times New Roman"/>
                <w:sz w:val="24"/>
                <w:szCs w:val="24"/>
                <w:lang w:val="kk-KZ" w:eastAsia="ru-RU"/>
              </w:rPr>
            </w:pPr>
          </w:p>
          <w:p w:rsidR="004F7FDD" w:rsidRDefault="004F7FDD">
            <w:pPr>
              <w:rPr>
                <w:rFonts w:ascii="Times New Roman" w:eastAsiaTheme="minorHAnsi" w:hAnsi="Times New Roman" w:cs="Times New Roman"/>
                <w:sz w:val="24"/>
                <w:szCs w:val="24"/>
                <w:lang w:bidi="en-US"/>
              </w:rPr>
            </w:pPr>
            <w:r>
              <w:rPr>
                <w:rFonts w:ascii="Times New Roman" w:eastAsia="Times New Roman" w:hAnsi="Times New Roman" w:cs="Times New Roman"/>
                <w:sz w:val="24"/>
                <w:szCs w:val="24"/>
                <w:lang w:val="kk-KZ" w:eastAsia="ru-RU"/>
              </w:rPr>
              <w:t xml:space="preserve"> </w:t>
            </w:r>
            <w:r>
              <w:rPr>
                <w:rFonts w:ascii="Times New Roman" w:eastAsia="Times New Roman" w:hAnsi="Times New Roman" w:cs="Times New Roman"/>
                <w:b/>
                <w:i/>
                <w:color w:val="000000"/>
                <w:sz w:val="24"/>
                <w:szCs w:val="24"/>
                <w:lang w:val="kk-KZ"/>
              </w:rPr>
              <w:t>(</w:t>
            </w:r>
            <w:r>
              <w:rPr>
                <w:rFonts w:ascii="Times New Roman" w:eastAsia="Times New Roman" w:hAnsi="Times New Roman" w:cs="Times New Roman"/>
                <w:i/>
                <w:color w:val="000000"/>
                <w:sz w:val="24"/>
                <w:szCs w:val="24"/>
                <w:lang w:val="kk-KZ"/>
              </w:rPr>
              <w:t>ознакомление с окружающим миром, развитие речи</w:t>
            </w:r>
            <w:r>
              <w:rPr>
                <w:rFonts w:ascii="Times New Roman" w:hAnsi="Times New Roman" w:cs="Times New Roman"/>
                <w:sz w:val="24"/>
                <w:szCs w:val="24"/>
                <w:lang w:val="kk-KZ" w:bidi="en-US"/>
              </w:rPr>
              <w:t xml:space="preserve"> </w:t>
            </w:r>
            <w:r>
              <w:rPr>
                <w:rFonts w:ascii="Times New Roman" w:hAnsi="Times New Roman" w:cs="Times New Roman"/>
                <w:i/>
                <w:sz w:val="24"/>
                <w:szCs w:val="24"/>
                <w:lang w:bidi="en-US"/>
              </w:rPr>
              <w:t>,конструирование</w:t>
            </w:r>
            <w:r>
              <w:rPr>
                <w:rFonts w:ascii="Times New Roman" w:hAnsi="Times New Roman" w:cs="Times New Roman"/>
                <w:sz w:val="24"/>
                <w:szCs w:val="24"/>
                <w:lang w:bidi="en-US"/>
              </w:rPr>
              <w:t xml:space="preserve">) </w:t>
            </w:r>
          </w:p>
          <w:p w:rsidR="004F7FDD" w:rsidRDefault="004F7FDD">
            <w:pPr>
              <w:rPr>
                <w:rFonts w:ascii="Times New Roman" w:hAnsi="Times New Roman" w:cs="Times New Roman"/>
                <w:sz w:val="24"/>
                <w:szCs w:val="24"/>
                <w:lang w:val="kk-KZ"/>
              </w:rPr>
            </w:pPr>
            <w:r>
              <w:rPr>
                <w:rFonts w:ascii="Times New Roman" w:hAnsi="Times New Roman" w:cs="Times New Roman"/>
                <w:sz w:val="24"/>
                <w:szCs w:val="24"/>
                <w:lang w:bidi="en-US"/>
              </w:rPr>
              <w:t xml:space="preserve">ДИ «Выбери, назови и </w:t>
            </w:r>
            <w:r>
              <w:rPr>
                <w:rFonts w:ascii="Times New Roman" w:hAnsi="Times New Roman" w:cs="Times New Roman"/>
                <w:sz w:val="24"/>
                <w:szCs w:val="24"/>
                <w:lang w:bidi="en-US"/>
              </w:rPr>
              <w:lastRenderedPageBreak/>
              <w:t xml:space="preserve">раскрась»   </w:t>
            </w:r>
            <w:r>
              <w:rPr>
                <w:rFonts w:ascii="Times New Roman" w:hAnsi="Times New Roman" w:cs="Times New Roman"/>
                <w:sz w:val="24"/>
                <w:szCs w:val="24"/>
                <w:u w:val="single"/>
                <w:lang w:val="kk-KZ"/>
              </w:rPr>
              <w:t>Мақсаты</w:t>
            </w:r>
            <w:r>
              <w:rPr>
                <w:rFonts w:ascii="Times New Roman" w:hAnsi="Times New Roman" w:cs="Times New Roman"/>
                <w:sz w:val="24"/>
                <w:szCs w:val="24"/>
                <w:lang w:val="kk-KZ"/>
              </w:rPr>
              <w:t xml:space="preserve">: </w:t>
            </w:r>
          </w:p>
          <w:p w:rsidR="004F7FDD" w:rsidRDefault="004F7FDD">
            <w:pPr>
              <w:ind w:right="-108"/>
              <w:rPr>
                <w:rFonts w:ascii="Times New Roman" w:hAnsi="Times New Roman" w:cs="Times New Roman"/>
                <w:sz w:val="24"/>
                <w:szCs w:val="24"/>
                <w:lang w:val="kk-KZ"/>
              </w:rPr>
            </w:pPr>
            <w:r>
              <w:rPr>
                <w:rFonts w:ascii="Times New Roman" w:hAnsi="Times New Roman" w:cs="Times New Roman"/>
                <w:sz w:val="24"/>
                <w:szCs w:val="24"/>
                <w:lang w:val="kk-KZ"/>
              </w:rPr>
              <w:t>Выбирают, называют и раскрашивают</w:t>
            </w:r>
            <w:r>
              <w:rPr>
                <w:rFonts w:ascii="Times New Roman" w:hAnsi="Times New Roman" w:cs="Times New Roman"/>
                <w:sz w:val="24"/>
                <w:szCs w:val="24"/>
                <w:lang w:bidi="en-US"/>
              </w:rPr>
              <w:t xml:space="preserve">    </w:t>
            </w:r>
            <w:r>
              <w:rPr>
                <w:rFonts w:ascii="Times New Roman" w:eastAsia="Times New Roman" w:hAnsi="Times New Roman" w:cs="Times New Roman"/>
                <w:sz w:val="24"/>
                <w:szCs w:val="24"/>
                <w:lang w:eastAsia="ru-RU"/>
              </w:rPr>
              <w:t>Билингвальный компонент***</w:t>
            </w:r>
            <w:r>
              <w:rPr>
                <w:rFonts w:ascii="Times New Roman" w:hAnsi="Times New Roman" w:cs="Times New Roman"/>
                <w:sz w:val="24"/>
                <w:szCs w:val="24"/>
                <w:lang w:val="kk-KZ"/>
              </w:rPr>
              <w:t xml:space="preserve"> </w:t>
            </w:r>
          </w:p>
          <w:p w:rsidR="004F7FDD" w:rsidRDefault="004F7FDD">
            <w:pPr>
              <w:ind w:right="-108"/>
              <w:rPr>
                <w:rFonts w:ascii="Times New Roman" w:hAnsi="Times New Roman" w:cs="Times New Roman"/>
                <w:sz w:val="24"/>
                <w:szCs w:val="24"/>
                <w:lang w:val="kk-KZ"/>
              </w:rPr>
            </w:pPr>
            <w:r>
              <w:rPr>
                <w:rFonts w:ascii="Times New Roman" w:hAnsi="Times New Roman" w:cs="Times New Roman"/>
                <w:sz w:val="24"/>
                <w:szCs w:val="24"/>
                <w:lang w:val="kk-KZ"/>
              </w:rPr>
              <w:t>Ақпан-февраль,ұшақ-самолет,пойыз-поезд</w:t>
            </w:r>
          </w:p>
          <w:p w:rsidR="004F7FDD" w:rsidRDefault="004F7FDD">
            <w:pPr>
              <w:ind w:right="-108"/>
              <w:rPr>
                <w:rFonts w:ascii="Times New Roman" w:eastAsia="Times New Roman" w:hAnsi="Times New Roman" w:cs="Times New Roman"/>
                <w:sz w:val="24"/>
                <w:szCs w:val="24"/>
                <w:lang w:val="kk-KZ" w:eastAsia="ru-RU"/>
              </w:rPr>
            </w:pPr>
            <w:r>
              <w:rPr>
                <w:rFonts w:ascii="Times New Roman" w:hAnsi="Times New Roman" w:cs="Times New Roman"/>
                <w:sz w:val="24"/>
                <w:szCs w:val="24"/>
                <w:lang w:val="kk-KZ"/>
              </w:rPr>
              <w:t>Кеме-корабль,тік ұшақ-вертолет,жүк көлігі-грузовик</w:t>
            </w:r>
          </w:p>
          <w:p w:rsidR="004F7FDD" w:rsidRDefault="004F7FDD">
            <w:pPr>
              <w:ind w:right="-108"/>
              <w:rPr>
                <w:rFonts w:ascii="Times New Roman" w:eastAsia="Times New Roman" w:hAnsi="Times New Roman" w:cs="Times New Roman"/>
                <w:sz w:val="24"/>
                <w:szCs w:val="24"/>
                <w:lang w:val="kk-KZ" w:eastAsia="ru-RU"/>
              </w:rPr>
            </w:pPr>
          </w:p>
          <w:p w:rsidR="004F7FDD" w:rsidRDefault="004F7FDD">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 xml:space="preserve"> (</w:t>
            </w:r>
            <w:r>
              <w:rPr>
                <w:rFonts w:ascii="Times New Roman" w:eastAsia="Times New Roman" w:hAnsi="Times New Roman" w:cs="Times New Roman"/>
                <w:i/>
                <w:sz w:val="24"/>
                <w:szCs w:val="24"/>
                <w:lang w:val="kk-KZ" w:eastAsia="ru-RU"/>
              </w:rPr>
              <w:t>Рисование)</w:t>
            </w:r>
          </w:p>
          <w:p w:rsidR="004F7FDD" w:rsidRDefault="004F7FDD">
            <w:pPr>
              <w:rPr>
                <w:rFonts w:ascii="Times New Roman" w:eastAsia="Times New Roman" w:hAnsi="Times New Roman" w:cs="Times New Roman"/>
                <w:sz w:val="24"/>
                <w:szCs w:val="24"/>
                <w:lang w:eastAsia="ru-RU"/>
              </w:rPr>
            </w:pPr>
            <w:r>
              <w:rPr>
                <w:rFonts w:ascii="Times New Roman" w:hAnsi="Times New Roman" w:cs="Times New Roman"/>
                <w:sz w:val="24"/>
                <w:szCs w:val="24"/>
                <w:lang w:bidi="en-US"/>
              </w:rPr>
              <w:t xml:space="preserve">               </w:t>
            </w:r>
          </w:p>
          <w:p w:rsidR="004F7FDD" w:rsidRDefault="004F7FDD">
            <w:pPr>
              <w:spacing w:line="276" w:lineRule="auto"/>
              <w:rPr>
                <w:rFonts w:ascii="Times New Roman" w:hAnsi="Times New Roman" w:cs="Times New Roman"/>
                <w:sz w:val="24"/>
                <w:szCs w:val="24"/>
                <w:lang w:val="kk-KZ"/>
              </w:rPr>
            </w:pPr>
          </w:p>
        </w:tc>
      </w:tr>
      <w:tr w:rsidR="004F7FDD" w:rsidTr="004F7FDD">
        <w:trPr>
          <w:trHeight w:val="297"/>
        </w:trPr>
        <w:tc>
          <w:tcPr>
            <w:tcW w:w="300" w:type="dxa"/>
            <w:vMerge/>
            <w:tcBorders>
              <w:top w:val="nil"/>
              <w:left w:val="single" w:sz="4" w:space="0" w:color="000000"/>
              <w:bottom w:val="single" w:sz="4" w:space="0" w:color="auto"/>
              <w:right w:val="single" w:sz="4" w:space="0" w:color="000000"/>
            </w:tcBorders>
            <w:shd w:val="clear" w:color="auto" w:fill="FFFFFF"/>
            <w:vAlign w:val="center"/>
            <w:hideMark/>
          </w:tcPr>
          <w:p w:rsidR="004F7FDD" w:rsidRDefault="004F7FDD">
            <w:pPr>
              <w:rPr>
                <w:rFonts w:ascii="Times New Roman" w:hAnsi="Times New Roman" w:cs="Times New Roman"/>
                <w:b/>
                <w:sz w:val="24"/>
                <w:szCs w:val="24"/>
              </w:rPr>
            </w:pPr>
          </w:p>
        </w:tc>
        <w:tc>
          <w:tcPr>
            <w:tcW w:w="14033" w:type="dxa"/>
            <w:gridSpan w:val="9"/>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4F7FDD" w:rsidRDefault="004F7FDD">
            <w:pPr>
              <w:spacing w:after="200" w:line="276" w:lineRule="auto"/>
              <w:jc w:val="center"/>
              <w:rPr>
                <w:rFonts w:ascii="Times New Roman" w:hAnsi="Times New Roman" w:cs="Times New Roman"/>
                <w:sz w:val="24"/>
                <w:szCs w:val="24"/>
              </w:rPr>
            </w:pPr>
          </w:p>
        </w:tc>
      </w:tr>
      <w:tr w:rsidR="004F7FDD" w:rsidTr="004F7FDD">
        <w:trPr>
          <w:trHeight w:val="543"/>
        </w:trPr>
        <w:tc>
          <w:tcPr>
            <w:tcW w:w="1390" w:type="dxa"/>
            <w:tcBorders>
              <w:top w:val="nil"/>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4F7FDD" w:rsidRDefault="004F7FDD">
            <w:pPr>
              <w:tabs>
                <w:tab w:val="left" w:pos="6640"/>
              </w:tabs>
              <w:adjustRightInd w:val="0"/>
              <w:contextualSpacing/>
              <w:rPr>
                <w:rFonts w:ascii="Times New Roman" w:hAnsi="Times New Roman" w:cs="Times New Roman"/>
                <w:b/>
                <w:bCs/>
                <w:sz w:val="24"/>
                <w:szCs w:val="24"/>
                <w:lang w:val="kk-KZ"/>
              </w:rPr>
            </w:pPr>
            <w:r>
              <w:rPr>
                <w:rFonts w:ascii="Times New Roman" w:hAnsi="Times New Roman" w:cs="Times New Roman"/>
                <w:b/>
                <w:sz w:val="24"/>
                <w:szCs w:val="24"/>
              </w:rPr>
              <w:t xml:space="preserve"> </w:t>
            </w:r>
            <w:r>
              <w:rPr>
                <w:rFonts w:ascii="Times New Roman" w:hAnsi="Times New Roman" w:cs="Times New Roman"/>
                <w:b/>
                <w:bCs/>
                <w:sz w:val="24"/>
                <w:szCs w:val="24"/>
                <w:lang w:val="kk-KZ"/>
              </w:rPr>
              <w:t>Ата-аналармен сүхбат/</w:t>
            </w:r>
          </w:p>
          <w:p w:rsidR="004F7FDD" w:rsidRDefault="004F7FDD">
            <w:pPr>
              <w:tabs>
                <w:tab w:val="left" w:pos="6640"/>
              </w:tabs>
              <w:adjustRightInd w:val="0"/>
              <w:contextualSpacing/>
              <w:rPr>
                <w:rFonts w:ascii="Times New Roman" w:hAnsi="Times New Roman" w:cs="Times New Roman"/>
                <w:b/>
                <w:bCs/>
                <w:sz w:val="24"/>
                <w:szCs w:val="24"/>
              </w:rPr>
            </w:pPr>
            <w:r>
              <w:rPr>
                <w:rFonts w:ascii="Times New Roman" w:hAnsi="Times New Roman" w:cs="Times New Roman"/>
                <w:b/>
                <w:bCs/>
                <w:sz w:val="24"/>
                <w:szCs w:val="24"/>
              </w:rPr>
              <w:t>Беседы с родителями</w:t>
            </w:r>
          </w:p>
        </w:tc>
        <w:tc>
          <w:tcPr>
            <w:tcW w:w="14033" w:type="dxa"/>
            <w:gridSpan w:val="9"/>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4F7FDD" w:rsidRDefault="004F7FDD">
            <w:pPr>
              <w:spacing w:after="200" w:line="276" w:lineRule="auto"/>
              <w:rPr>
                <w:rFonts w:ascii="Times New Roman" w:hAnsi="Times New Roman" w:cs="Times New Roman"/>
                <w:sz w:val="24"/>
                <w:szCs w:val="24"/>
                <w:lang w:val="kk-KZ"/>
              </w:rPr>
            </w:pPr>
            <w:r>
              <w:rPr>
                <w:rFonts w:ascii="Times New Roman" w:eastAsia="Times New Roman" w:hAnsi="Times New Roman" w:cs="Times New Roman"/>
                <w:bCs/>
                <w:sz w:val="24"/>
                <w:szCs w:val="24"/>
              </w:rPr>
              <w:t>Общение с детьми и родителями: индивидуальные беседы с родителями по вопросам здоровья, домашнего режима дня, игры для общения и создания хорошего настроения у детей. Создание доброжелательной атмосферы.</w:t>
            </w:r>
          </w:p>
        </w:tc>
      </w:tr>
      <w:tr w:rsidR="004F7FDD" w:rsidTr="004F7FDD">
        <w:trPr>
          <w:trHeight w:val="543"/>
        </w:trPr>
        <w:tc>
          <w:tcPr>
            <w:tcW w:w="1390" w:type="dxa"/>
            <w:tcBorders>
              <w:top w:val="nil"/>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4F7FDD" w:rsidRDefault="004F7FDD">
            <w:pPr>
              <w:tabs>
                <w:tab w:val="left" w:pos="6640"/>
              </w:tabs>
              <w:adjustRightInd w:val="0"/>
              <w:contextualSpacing/>
              <w:rPr>
                <w:rFonts w:ascii="Times New Roman" w:hAnsi="Times New Roman" w:cs="Times New Roman"/>
                <w:b/>
                <w:bCs/>
                <w:sz w:val="24"/>
                <w:szCs w:val="24"/>
                <w:lang w:val="kk-KZ"/>
              </w:rPr>
            </w:pPr>
            <w:r>
              <w:rPr>
                <w:rFonts w:ascii="Times New Roman" w:hAnsi="Times New Roman" w:cs="Times New Roman"/>
                <w:b/>
                <w:bCs/>
                <w:sz w:val="24"/>
                <w:szCs w:val="24"/>
                <w:lang w:val="kk-KZ"/>
              </w:rPr>
              <w:t xml:space="preserve"> Ойындар (үстел үсті,саусақ және т.б.)/</w:t>
            </w:r>
          </w:p>
          <w:p w:rsidR="004F7FDD" w:rsidRDefault="004F7FDD">
            <w:pPr>
              <w:tabs>
                <w:tab w:val="left" w:pos="6640"/>
              </w:tabs>
              <w:adjustRightInd w:val="0"/>
              <w:contextualSpacing/>
              <w:rPr>
                <w:rFonts w:ascii="Times New Roman" w:hAnsi="Times New Roman" w:cs="Times New Roman"/>
                <w:b/>
                <w:sz w:val="24"/>
                <w:szCs w:val="24"/>
              </w:rPr>
            </w:pPr>
            <w:r>
              <w:rPr>
                <w:rFonts w:ascii="Times New Roman" w:hAnsi="Times New Roman" w:cs="Times New Roman"/>
                <w:b/>
                <w:bCs/>
                <w:sz w:val="24"/>
                <w:szCs w:val="24"/>
              </w:rPr>
              <w:t>Игры (настольные, пальчиковые и др.)</w:t>
            </w:r>
          </w:p>
        </w:tc>
        <w:tc>
          <w:tcPr>
            <w:tcW w:w="3118" w:type="dxa"/>
            <w:tcBorders>
              <w:top w:val="single" w:sz="4" w:space="0" w:color="000000"/>
              <w:left w:val="single" w:sz="4" w:space="0" w:color="000000"/>
              <w:bottom w:val="single" w:sz="4" w:space="0" w:color="000000"/>
              <w:right w:val="single" w:sz="4" w:space="0" w:color="auto"/>
            </w:tcBorders>
            <w:shd w:val="clear" w:color="auto" w:fill="FFFFFF"/>
            <w:tcMar>
              <w:top w:w="0" w:type="dxa"/>
              <w:left w:w="108" w:type="dxa"/>
              <w:bottom w:w="0" w:type="dxa"/>
              <w:right w:w="108" w:type="dxa"/>
            </w:tcMar>
          </w:tcPr>
          <w:p w:rsidR="004F7FDD" w:rsidRDefault="004F7FDD">
            <w:pPr>
              <w:rPr>
                <w:rFonts w:ascii="Times New Roman" w:hAnsi="Times New Roman" w:cs="Times New Roman"/>
                <w:sz w:val="24"/>
                <w:szCs w:val="24"/>
                <w:lang w:val="kk-KZ"/>
              </w:rPr>
            </w:pPr>
            <w:r>
              <w:rPr>
                <w:rFonts w:ascii="Times New Roman" w:hAnsi="Times New Roman" w:cs="Times New Roman"/>
                <w:sz w:val="24"/>
                <w:szCs w:val="24"/>
                <w:lang w:val="kk-KZ"/>
              </w:rPr>
              <w:t>Пальчиковая игра «Автобус»</w:t>
            </w:r>
          </w:p>
          <w:p w:rsidR="004F7FDD" w:rsidRDefault="004F7FDD">
            <w:pPr>
              <w:rPr>
                <w:rFonts w:ascii="Times New Roman" w:hAnsi="Times New Roman" w:cs="Times New Roman"/>
                <w:sz w:val="24"/>
                <w:szCs w:val="24"/>
                <w:u w:val="single"/>
                <w:lang w:val="kk-KZ"/>
              </w:rPr>
            </w:pPr>
            <w:r>
              <w:rPr>
                <w:rFonts w:ascii="Times New Roman" w:hAnsi="Times New Roman" w:cs="Times New Roman"/>
                <w:sz w:val="24"/>
                <w:szCs w:val="24"/>
                <w:u w:val="single"/>
                <w:lang w:val="kk-KZ"/>
              </w:rPr>
              <w:t xml:space="preserve"> Мақсаты: Играют с удовольствием</w:t>
            </w:r>
          </w:p>
          <w:p w:rsidR="004F7FDD" w:rsidRDefault="004F7FDD">
            <w:pPr>
              <w:rPr>
                <w:rFonts w:ascii="Times New Roman" w:eastAsia="Times New Roman" w:hAnsi="Times New Roman" w:cs="Times New Roman"/>
                <w:b/>
                <w:i/>
                <w:color w:val="000000"/>
                <w:sz w:val="24"/>
                <w:szCs w:val="24"/>
                <w:lang w:val="kk-KZ"/>
              </w:rPr>
            </w:pPr>
            <w:r>
              <w:rPr>
                <w:rFonts w:ascii="Times New Roman" w:hAnsi="Times New Roman" w:cs="Times New Roman"/>
                <w:sz w:val="24"/>
                <w:szCs w:val="24"/>
                <w:lang w:val="kk-KZ"/>
              </w:rPr>
              <w:t xml:space="preserve"> Читайка «В Автобусе »А Шинбатыров</w:t>
            </w:r>
            <w:r>
              <w:rPr>
                <w:rFonts w:ascii="Times New Roman" w:eastAsia="Times New Roman" w:hAnsi="Times New Roman" w:cs="Times New Roman"/>
                <w:b/>
                <w:i/>
                <w:color w:val="000000"/>
                <w:sz w:val="24"/>
                <w:szCs w:val="24"/>
                <w:lang w:val="kk-KZ"/>
              </w:rPr>
              <w:t xml:space="preserve"> </w:t>
            </w:r>
            <w:r>
              <w:rPr>
                <w:rFonts w:ascii="Times New Roman" w:hAnsi="Times New Roman" w:cs="Times New Roman"/>
                <w:sz w:val="24"/>
                <w:szCs w:val="24"/>
                <w:u w:val="single"/>
                <w:lang w:val="kk-KZ"/>
              </w:rPr>
              <w:t>Мақсаты:Слушают новый рассказ  и понимают речь взрослого,проявляют интерес к прочитанному</w:t>
            </w:r>
          </w:p>
          <w:p w:rsidR="004F7FDD" w:rsidRDefault="004F7FDD">
            <w:pPr>
              <w:rPr>
                <w:rFonts w:ascii="Times New Roman" w:eastAsia="Times New Roman" w:hAnsi="Times New Roman" w:cs="Times New Roman"/>
                <w:sz w:val="24"/>
                <w:szCs w:val="24"/>
                <w:lang w:eastAsia="ru-RU"/>
              </w:rPr>
            </w:pPr>
            <w:r>
              <w:rPr>
                <w:rFonts w:ascii="Times New Roman" w:eastAsia="Times New Roman" w:hAnsi="Times New Roman" w:cs="Times New Roman"/>
                <w:i/>
                <w:color w:val="000000"/>
                <w:sz w:val="24"/>
                <w:szCs w:val="24"/>
                <w:lang w:val="kk-KZ"/>
              </w:rPr>
              <w:t xml:space="preserve">. (художественная литература) </w:t>
            </w:r>
          </w:p>
          <w:p w:rsidR="004F7FDD" w:rsidRDefault="004F7FDD">
            <w:pPr>
              <w:pStyle w:val="11"/>
              <w:spacing w:line="276" w:lineRule="auto"/>
              <w:rPr>
                <w:rFonts w:ascii="Times New Roman" w:hAnsi="Times New Roman" w:cs="Times New Roman"/>
                <w:sz w:val="24"/>
                <w:szCs w:val="24"/>
                <w:lang w:val="kk-KZ"/>
              </w:rPr>
            </w:pPr>
          </w:p>
          <w:p w:rsidR="004F7FDD" w:rsidRDefault="004F7FDD">
            <w:pPr>
              <w:pStyle w:val="11"/>
              <w:spacing w:line="276"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 </w:t>
            </w:r>
            <w:r>
              <w:rPr>
                <w:rFonts w:ascii="Times New Roman" w:eastAsia="Times New Roman" w:hAnsi="Times New Roman" w:cs="Times New Roman"/>
                <w:b/>
                <w:i/>
                <w:color w:val="000000"/>
                <w:sz w:val="24"/>
                <w:szCs w:val="24"/>
                <w:lang w:val="kk-KZ"/>
              </w:rPr>
              <w:t xml:space="preserve"> </w:t>
            </w:r>
          </w:p>
        </w:tc>
        <w:tc>
          <w:tcPr>
            <w:tcW w:w="3116" w:type="dxa"/>
            <w:gridSpan w:val="3"/>
            <w:tcBorders>
              <w:top w:val="single" w:sz="4" w:space="0" w:color="000000"/>
              <w:left w:val="single" w:sz="4" w:space="0" w:color="auto"/>
              <w:bottom w:val="single" w:sz="4" w:space="0" w:color="000000"/>
              <w:right w:val="single" w:sz="4" w:space="0" w:color="auto"/>
            </w:tcBorders>
            <w:shd w:val="clear" w:color="auto" w:fill="FFFFFF"/>
            <w:hideMark/>
          </w:tcPr>
          <w:p w:rsidR="004F7FDD" w:rsidRDefault="004F7FDD">
            <w:pPr>
              <w:pStyle w:val="11"/>
              <w:spacing w:line="276" w:lineRule="auto"/>
              <w:ind w:left="137"/>
              <w:rPr>
                <w:rFonts w:ascii="Times New Roman" w:hAnsi="Times New Roman" w:cs="Times New Roman"/>
                <w:b/>
                <w:sz w:val="24"/>
                <w:szCs w:val="24"/>
              </w:rPr>
            </w:pPr>
            <w:r>
              <w:rPr>
                <w:rFonts w:ascii="Times New Roman" w:hAnsi="Times New Roman" w:cs="Times New Roman"/>
                <w:sz w:val="24"/>
                <w:szCs w:val="24"/>
              </w:rPr>
              <w:lastRenderedPageBreak/>
              <w:t>Д И «Узнай транспорт по описанию»</w:t>
            </w:r>
          </w:p>
          <w:p w:rsidR="004F7FDD" w:rsidRDefault="004F7FDD">
            <w:pPr>
              <w:pStyle w:val="11"/>
              <w:spacing w:line="276" w:lineRule="auto"/>
              <w:ind w:left="137"/>
              <w:rPr>
                <w:rFonts w:ascii="Times New Roman" w:hAnsi="Times New Roman" w:cs="Times New Roman"/>
                <w:sz w:val="24"/>
                <w:szCs w:val="24"/>
                <w:lang w:val="kk-KZ"/>
              </w:rPr>
            </w:pPr>
            <w:r>
              <w:rPr>
                <w:rFonts w:ascii="Times New Roman" w:hAnsi="Times New Roman" w:cs="Times New Roman"/>
                <w:sz w:val="24"/>
                <w:szCs w:val="24"/>
                <w:u w:val="single"/>
                <w:lang w:val="kk-KZ"/>
              </w:rPr>
              <w:t>Мақсаты</w:t>
            </w:r>
            <w:r>
              <w:rPr>
                <w:rFonts w:ascii="Times New Roman" w:hAnsi="Times New Roman" w:cs="Times New Roman"/>
                <w:sz w:val="24"/>
                <w:szCs w:val="24"/>
                <w:lang w:val="kk-KZ"/>
              </w:rPr>
              <w:t>: Узнают транспорт по описанию</w:t>
            </w:r>
          </w:p>
          <w:p w:rsidR="004F7FDD" w:rsidRDefault="004F7FDD">
            <w:pPr>
              <w:pStyle w:val="11"/>
              <w:spacing w:line="276" w:lineRule="auto"/>
              <w:ind w:left="137"/>
              <w:rPr>
                <w:rFonts w:ascii="Times New Roman" w:hAnsi="Times New Roman" w:cs="Times New Roman"/>
                <w:sz w:val="24"/>
                <w:szCs w:val="24"/>
                <w:lang w:val="kk-KZ"/>
              </w:rPr>
            </w:pPr>
            <w:r>
              <w:rPr>
                <w:rFonts w:ascii="Times New Roman" w:hAnsi="Times New Roman" w:cs="Times New Roman"/>
                <w:sz w:val="24"/>
                <w:szCs w:val="24"/>
                <w:lang w:val="kk-KZ"/>
              </w:rPr>
              <w:t>(</w:t>
            </w:r>
            <w:r>
              <w:rPr>
                <w:rFonts w:ascii="Times New Roman" w:hAnsi="Times New Roman" w:cs="Times New Roman"/>
                <w:i/>
                <w:sz w:val="24"/>
                <w:szCs w:val="24"/>
                <w:lang w:val="kk-KZ"/>
              </w:rPr>
              <w:t>художественная литература)</w:t>
            </w:r>
            <w:r>
              <w:rPr>
                <w:rFonts w:ascii="Times New Roman" w:hAnsi="Times New Roman" w:cs="Times New Roman"/>
                <w:i/>
                <w:sz w:val="24"/>
                <w:szCs w:val="24"/>
                <w:u w:val="single"/>
                <w:lang w:val="kk-KZ"/>
              </w:rPr>
              <w:t xml:space="preserve"> </w:t>
            </w:r>
            <w:r>
              <w:rPr>
                <w:rFonts w:ascii="Times New Roman" w:eastAsia="Times New Roman" w:hAnsi="Times New Roman" w:cs="Times New Roman"/>
                <w:b/>
                <w:i/>
                <w:color w:val="000000"/>
                <w:sz w:val="24"/>
                <w:szCs w:val="24"/>
                <w:lang w:val="kk-KZ"/>
              </w:rPr>
              <w:t xml:space="preserve"> </w:t>
            </w:r>
            <w:r>
              <w:rPr>
                <w:rFonts w:ascii="Times New Roman" w:eastAsia="Times New Roman" w:hAnsi="Times New Roman" w:cs="Times New Roman"/>
                <w:i/>
                <w:color w:val="000000"/>
                <w:sz w:val="24"/>
                <w:szCs w:val="24"/>
                <w:lang w:val="kk-KZ"/>
              </w:rPr>
              <w:t>ознакомление с окружающи миром, развитие речи)</w:t>
            </w:r>
          </w:p>
        </w:tc>
        <w:tc>
          <w:tcPr>
            <w:tcW w:w="2432" w:type="dxa"/>
            <w:tcBorders>
              <w:top w:val="single" w:sz="4" w:space="0" w:color="000000"/>
              <w:left w:val="single" w:sz="4" w:space="0" w:color="auto"/>
              <w:bottom w:val="single" w:sz="4" w:space="0" w:color="000000"/>
              <w:right w:val="single" w:sz="4" w:space="0" w:color="auto"/>
            </w:tcBorders>
            <w:shd w:val="clear" w:color="auto" w:fill="FFFFFF"/>
          </w:tcPr>
          <w:p w:rsidR="004F7FDD" w:rsidRDefault="004F7FDD">
            <w:pPr>
              <w:pStyle w:val="11"/>
              <w:spacing w:line="276" w:lineRule="auto"/>
              <w:ind w:left="141"/>
              <w:rPr>
                <w:rFonts w:ascii="Times New Roman" w:hAnsi="Times New Roman" w:cs="Times New Roman"/>
                <w:b/>
                <w:sz w:val="24"/>
                <w:szCs w:val="24"/>
                <w:lang w:val="kk-KZ"/>
              </w:rPr>
            </w:pPr>
            <w:r>
              <w:rPr>
                <w:rFonts w:ascii="Times New Roman" w:hAnsi="Times New Roman" w:cs="Times New Roman"/>
                <w:sz w:val="24"/>
                <w:szCs w:val="24"/>
                <w:lang w:val="kk-KZ"/>
              </w:rPr>
              <w:t>ДИ:</w:t>
            </w:r>
            <w:r>
              <w:rPr>
                <w:rFonts w:ascii="Times New Roman" w:hAnsi="Times New Roman" w:cs="Times New Roman"/>
                <w:b/>
                <w:sz w:val="24"/>
                <w:szCs w:val="24"/>
                <w:lang w:val="kk-KZ"/>
              </w:rPr>
              <w:t xml:space="preserve"> «</w:t>
            </w:r>
            <w:r>
              <w:rPr>
                <w:rFonts w:ascii="Times New Roman" w:hAnsi="Times New Roman" w:cs="Times New Roman"/>
                <w:sz w:val="24"/>
                <w:szCs w:val="24"/>
                <w:lang w:val="kk-KZ"/>
              </w:rPr>
              <w:t>Вспомним сказки»</w:t>
            </w:r>
          </w:p>
          <w:p w:rsidR="004F7FDD" w:rsidRDefault="004F7FDD">
            <w:pPr>
              <w:pStyle w:val="11"/>
              <w:spacing w:line="276" w:lineRule="auto"/>
              <w:ind w:left="141"/>
              <w:rPr>
                <w:rFonts w:ascii="Times New Roman" w:hAnsi="Times New Roman" w:cs="Times New Roman"/>
                <w:sz w:val="24"/>
                <w:szCs w:val="24"/>
                <w:lang w:val="kk-KZ"/>
              </w:rPr>
            </w:pPr>
            <w:r>
              <w:rPr>
                <w:rFonts w:ascii="Times New Roman" w:hAnsi="Times New Roman" w:cs="Times New Roman"/>
                <w:sz w:val="24"/>
                <w:szCs w:val="24"/>
                <w:u w:val="single"/>
                <w:lang w:val="kk-KZ"/>
              </w:rPr>
              <w:t>Мақсаты</w:t>
            </w:r>
            <w:r>
              <w:rPr>
                <w:rFonts w:ascii="Times New Roman" w:hAnsi="Times New Roman" w:cs="Times New Roman"/>
                <w:sz w:val="24"/>
                <w:szCs w:val="24"/>
                <w:lang w:val="kk-KZ"/>
              </w:rPr>
              <w:t>: слушают  сказки и  и отвечают  на вопросы</w:t>
            </w:r>
          </w:p>
          <w:p w:rsidR="004F7FDD" w:rsidRDefault="004F7FDD">
            <w:pPr>
              <w:pStyle w:val="11"/>
              <w:spacing w:line="276" w:lineRule="auto"/>
              <w:ind w:left="141"/>
              <w:rPr>
                <w:rFonts w:ascii="Times New Roman" w:eastAsia="Times New Roman" w:hAnsi="Times New Roman" w:cs="Times New Roman"/>
                <w:b/>
                <w:i/>
                <w:color w:val="000000"/>
                <w:sz w:val="24"/>
                <w:szCs w:val="24"/>
                <w:lang w:val="kk-KZ"/>
              </w:rPr>
            </w:pPr>
            <w:r>
              <w:rPr>
                <w:rFonts w:ascii="Times New Roman" w:hAnsi="Times New Roman" w:cs="Times New Roman"/>
                <w:sz w:val="24"/>
                <w:szCs w:val="24"/>
                <w:lang w:val="kk-KZ"/>
              </w:rPr>
              <w:t>(</w:t>
            </w:r>
            <w:r>
              <w:rPr>
                <w:rFonts w:ascii="Times New Roman" w:hAnsi="Times New Roman" w:cs="Times New Roman"/>
                <w:i/>
                <w:sz w:val="24"/>
                <w:szCs w:val="24"/>
                <w:lang w:val="kk-KZ"/>
              </w:rPr>
              <w:t>художественная литература)</w:t>
            </w:r>
          </w:p>
          <w:p w:rsidR="004F7FDD" w:rsidRDefault="004F7FDD">
            <w:pPr>
              <w:pStyle w:val="11"/>
              <w:spacing w:line="276" w:lineRule="auto"/>
              <w:ind w:left="141"/>
              <w:rPr>
                <w:rFonts w:ascii="Times New Roman" w:hAnsi="Times New Roman" w:cs="Times New Roman"/>
                <w:sz w:val="24"/>
                <w:szCs w:val="24"/>
              </w:rPr>
            </w:pPr>
            <w:r>
              <w:rPr>
                <w:rFonts w:ascii="Times New Roman" w:eastAsia="Times New Roman" w:hAnsi="Times New Roman" w:cs="Times New Roman"/>
                <w:i/>
                <w:color w:val="000000"/>
                <w:sz w:val="24"/>
                <w:szCs w:val="24"/>
                <w:lang w:val="kk-KZ"/>
              </w:rPr>
              <w:t>развитие речи</w:t>
            </w:r>
            <w:r>
              <w:rPr>
                <w:rFonts w:ascii="Times New Roman" w:eastAsia="Times New Roman" w:hAnsi="Times New Roman" w:cs="Times New Roman"/>
                <w:color w:val="000000"/>
                <w:sz w:val="24"/>
                <w:szCs w:val="24"/>
                <w:lang w:val="kk-KZ"/>
              </w:rPr>
              <w:t>)</w:t>
            </w:r>
          </w:p>
          <w:p w:rsidR="004F7FDD" w:rsidRDefault="004F7FDD">
            <w:pPr>
              <w:pStyle w:val="11"/>
              <w:spacing w:line="276" w:lineRule="auto"/>
              <w:rPr>
                <w:rFonts w:ascii="Times New Roman" w:eastAsia="Times New Roman" w:hAnsi="Times New Roman" w:cs="Times New Roman"/>
                <w:sz w:val="24"/>
                <w:szCs w:val="24"/>
                <w:lang w:eastAsia="ru-RU"/>
              </w:rPr>
            </w:pPr>
          </w:p>
        </w:tc>
        <w:tc>
          <w:tcPr>
            <w:tcW w:w="2680" w:type="dxa"/>
            <w:gridSpan w:val="3"/>
            <w:tcBorders>
              <w:top w:val="single" w:sz="4" w:space="0" w:color="000000"/>
              <w:left w:val="single" w:sz="4" w:space="0" w:color="auto"/>
              <w:bottom w:val="single" w:sz="4" w:space="0" w:color="auto"/>
              <w:right w:val="single" w:sz="4" w:space="0" w:color="auto"/>
            </w:tcBorders>
            <w:shd w:val="clear" w:color="auto" w:fill="FFFFFF"/>
          </w:tcPr>
          <w:p w:rsidR="004F7FDD" w:rsidRDefault="004F7FDD">
            <w:pPr>
              <w:pStyle w:val="11"/>
              <w:spacing w:line="276" w:lineRule="auto"/>
              <w:ind w:left="269"/>
              <w:rPr>
                <w:rFonts w:ascii="Times New Roman" w:hAnsi="Times New Roman" w:cs="Times New Roman"/>
                <w:sz w:val="24"/>
                <w:szCs w:val="24"/>
              </w:rPr>
            </w:pPr>
            <w:r>
              <w:rPr>
                <w:rFonts w:ascii="Times New Roman" w:eastAsia="Times New Roman" w:hAnsi="Times New Roman" w:cs="Times New Roman"/>
                <w:sz w:val="24"/>
                <w:szCs w:val="24"/>
                <w:lang w:eastAsia="ru-RU"/>
              </w:rPr>
              <w:t xml:space="preserve">  Д.И. «Летает,плавает,едет»</w:t>
            </w:r>
            <w:r>
              <w:rPr>
                <w:rFonts w:ascii="Times New Roman" w:hAnsi="Times New Roman" w:cs="Times New Roman"/>
                <w:sz w:val="24"/>
                <w:szCs w:val="24"/>
              </w:rPr>
              <w:t xml:space="preserve"> </w:t>
            </w:r>
          </w:p>
          <w:p w:rsidR="004F7FDD" w:rsidRDefault="004F7FDD">
            <w:pPr>
              <w:pStyle w:val="11"/>
              <w:spacing w:line="276" w:lineRule="auto"/>
              <w:ind w:left="269"/>
              <w:rPr>
                <w:rFonts w:ascii="Times New Roman" w:eastAsia="Times New Roman" w:hAnsi="Times New Roman" w:cs="Times New Roman"/>
                <w:i/>
                <w:color w:val="000000"/>
                <w:sz w:val="24"/>
                <w:szCs w:val="24"/>
                <w:lang w:val="kk-KZ"/>
              </w:rPr>
            </w:pPr>
            <w:r>
              <w:rPr>
                <w:rFonts w:ascii="Times New Roman" w:hAnsi="Times New Roman" w:cs="Times New Roman"/>
                <w:sz w:val="24"/>
                <w:szCs w:val="24"/>
                <w:u w:val="single"/>
                <w:lang w:val="kk-KZ"/>
              </w:rPr>
              <w:t>Мақсаты :</w:t>
            </w:r>
            <w:r>
              <w:rPr>
                <w:rFonts w:ascii="Times New Roman" w:hAnsi="Times New Roman" w:cs="Times New Roman"/>
                <w:sz w:val="24"/>
                <w:szCs w:val="24"/>
              </w:rPr>
              <w:t>(</w:t>
            </w:r>
            <w:r>
              <w:rPr>
                <w:rFonts w:ascii="Times New Roman" w:eastAsia="Times New Roman" w:hAnsi="Times New Roman" w:cs="Times New Roman"/>
                <w:color w:val="000000"/>
                <w:sz w:val="24"/>
                <w:szCs w:val="24"/>
                <w:lang w:val="kk-KZ"/>
              </w:rPr>
              <w:t xml:space="preserve"> Называют транспорт</w:t>
            </w:r>
            <w:r>
              <w:rPr>
                <w:rFonts w:ascii="Times New Roman" w:eastAsia="Times New Roman" w:hAnsi="Times New Roman" w:cs="Times New Roman"/>
                <w:b/>
                <w:color w:val="000000"/>
                <w:sz w:val="24"/>
                <w:szCs w:val="24"/>
                <w:lang w:val="kk-KZ"/>
              </w:rPr>
              <w:t>(</w:t>
            </w:r>
            <w:r>
              <w:rPr>
                <w:rFonts w:ascii="Times New Roman" w:eastAsia="Times New Roman" w:hAnsi="Times New Roman" w:cs="Times New Roman"/>
                <w:i/>
                <w:color w:val="000000"/>
                <w:sz w:val="24"/>
                <w:szCs w:val="24"/>
                <w:lang w:val="kk-KZ"/>
              </w:rPr>
              <w:t>ознакомление с окружающи миром, развитие речи,хуожественная литература.)</w:t>
            </w:r>
          </w:p>
          <w:p w:rsidR="004F7FDD" w:rsidRDefault="004F7FDD">
            <w:pPr>
              <w:pStyle w:val="11"/>
              <w:spacing w:line="276" w:lineRule="auto"/>
              <w:ind w:left="269"/>
              <w:rPr>
                <w:rFonts w:ascii="Times New Roman" w:eastAsia="Times New Roman" w:hAnsi="Times New Roman" w:cs="Times New Roman"/>
                <w:i/>
                <w:color w:val="000000"/>
                <w:sz w:val="24"/>
                <w:szCs w:val="24"/>
                <w:lang w:val="kk-KZ"/>
              </w:rPr>
            </w:pPr>
          </w:p>
          <w:p w:rsidR="004F7FDD" w:rsidRDefault="004F7FDD">
            <w:pPr>
              <w:pStyle w:val="11"/>
              <w:spacing w:line="276" w:lineRule="auto"/>
              <w:ind w:left="269"/>
              <w:rPr>
                <w:rFonts w:ascii="Times New Roman" w:eastAsia="Times New Roman" w:hAnsi="Times New Roman" w:cs="Times New Roman"/>
                <w:i/>
                <w:color w:val="000000"/>
                <w:sz w:val="24"/>
                <w:szCs w:val="24"/>
                <w:lang w:val="kk-KZ"/>
              </w:rPr>
            </w:pPr>
          </w:p>
          <w:p w:rsidR="004F7FDD" w:rsidRDefault="004F7FDD">
            <w:pPr>
              <w:pStyle w:val="11"/>
              <w:spacing w:line="276" w:lineRule="auto"/>
              <w:ind w:left="269"/>
              <w:rPr>
                <w:rFonts w:ascii="Times New Roman" w:eastAsia="Times New Roman" w:hAnsi="Times New Roman" w:cs="Times New Roman"/>
                <w:i/>
                <w:color w:val="000000"/>
                <w:sz w:val="24"/>
                <w:szCs w:val="24"/>
                <w:lang w:val="kk-KZ"/>
              </w:rPr>
            </w:pPr>
          </w:p>
        </w:tc>
        <w:tc>
          <w:tcPr>
            <w:tcW w:w="2687" w:type="dxa"/>
            <w:tcBorders>
              <w:top w:val="single" w:sz="4" w:space="0" w:color="000000"/>
              <w:left w:val="single" w:sz="4" w:space="0" w:color="auto"/>
              <w:bottom w:val="single" w:sz="4" w:space="0" w:color="000000"/>
              <w:right w:val="single" w:sz="4" w:space="0" w:color="000000"/>
            </w:tcBorders>
            <w:shd w:val="clear" w:color="auto" w:fill="FFFFFF"/>
          </w:tcPr>
          <w:p w:rsidR="004F7FDD" w:rsidRDefault="004F7FDD">
            <w:pPr>
              <w:pStyle w:val="11"/>
              <w:spacing w:line="276" w:lineRule="auto"/>
              <w:ind w:left="135"/>
              <w:rPr>
                <w:rFonts w:ascii="Times New Roman" w:hAnsi="Times New Roman" w:cs="Times New Roman"/>
                <w:sz w:val="24"/>
                <w:szCs w:val="24"/>
              </w:rPr>
            </w:pPr>
            <w:r>
              <w:rPr>
                <w:rFonts w:ascii="Times New Roman" w:hAnsi="Times New Roman" w:cs="Times New Roman"/>
                <w:sz w:val="24"/>
                <w:szCs w:val="24"/>
              </w:rPr>
              <w:t>Д. И «Загадки и отгадки»</w:t>
            </w:r>
          </w:p>
          <w:p w:rsidR="004F7FDD" w:rsidRDefault="004F7FDD">
            <w:pPr>
              <w:pStyle w:val="11"/>
              <w:spacing w:line="276" w:lineRule="auto"/>
              <w:ind w:left="135"/>
              <w:rPr>
                <w:rStyle w:val="a9"/>
                <w:lang w:val="kk-KZ"/>
              </w:rPr>
            </w:pPr>
            <w:r>
              <w:rPr>
                <w:rFonts w:ascii="Times New Roman" w:hAnsi="Times New Roman" w:cs="Times New Roman"/>
                <w:sz w:val="24"/>
                <w:szCs w:val="24"/>
                <w:u w:val="single"/>
                <w:lang w:val="kk-KZ"/>
              </w:rPr>
              <w:t>Мақсаты</w:t>
            </w:r>
            <w:r>
              <w:rPr>
                <w:rFonts w:ascii="Times New Roman" w:hAnsi="Times New Roman" w:cs="Times New Roman"/>
                <w:sz w:val="24"/>
                <w:szCs w:val="24"/>
                <w:lang w:val="kk-KZ"/>
              </w:rPr>
              <w:t xml:space="preserve">: отгадывают загадки о транспорте </w:t>
            </w:r>
          </w:p>
          <w:p w:rsidR="004F7FDD" w:rsidRDefault="004F7FDD">
            <w:pPr>
              <w:ind w:right="-108"/>
              <w:rPr>
                <w:rFonts w:eastAsia="Times New Roman"/>
                <w:lang w:eastAsia="ru-RU"/>
              </w:rPr>
            </w:pPr>
            <w:r>
              <w:rPr>
                <w:rStyle w:val="a9"/>
                <w:rFonts w:ascii="Times New Roman" w:hAnsi="Times New Roman"/>
                <w:sz w:val="24"/>
                <w:szCs w:val="24"/>
              </w:rPr>
              <w:t>Билингвальный компонент</w:t>
            </w:r>
            <w:r>
              <w:rPr>
                <w:rFonts w:ascii="Times New Roman" w:hAnsi="Times New Roman" w:cs="Times New Roman"/>
                <w:sz w:val="24"/>
                <w:szCs w:val="24"/>
                <w:lang w:val="kk-KZ"/>
              </w:rPr>
              <w:t xml:space="preserve"> </w:t>
            </w:r>
          </w:p>
          <w:p w:rsidR="004F7FDD" w:rsidRDefault="004F7FDD">
            <w:pPr>
              <w:ind w:right="-108"/>
              <w:rPr>
                <w:rFonts w:ascii="Times New Roman" w:eastAsiaTheme="minorHAnsi" w:hAnsi="Times New Roman" w:cs="Times New Roman"/>
                <w:sz w:val="24"/>
                <w:szCs w:val="24"/>
                <w:lang w:val="kk-KZ"/>
              </w:rPr>
            </w:pPr>
            <w:r>
              <w:rPr>
                <w:rStyle w:val="a9"/>
                <w:rFonts w:ascii="Times New Roman" w:hAnsi="Times New Roman"/>
                <w:sz w:val="24"/>
                <w:szCs w:val="24"/>
                <w:lang w:val="kk-KZ"/>
              </w:rPr>
              <w:t>***</w:t>
            </w:r>
            <w:r>
              <w:rPr>
                <w:rFonts w:ascii="Times New Roman" w:hAnsi="Times New Roman" w:cs="Times New Roman"/>
                <w:sz w:val="24"/>
                <w:szCs w:val="24"/>
                <w:lang w:val="kk-KZ"/>
              </w:rPr>
              <w:t xml:space="preserve"> Ақпан-февраль,ұшақ-самолет,пойыз-поезд</w:t>
            </w:r>
          </w:p>
          <w:p w:rsidR="004F7FDD" w:rsidRDefault="004F7FDD">
            <w:pPr>
              <w:ind w:right="-108"/>
              <w:rPr>
                <w:rFonts w:ascii="Times New Roman" w:eastAsia="Times New Roman" w:hAnsi="Times New Roman" w:cs="Times New Roman"/>
                <w:sz w:val="24"/>
                <w:szCs w:val="24"/>
                <w:lang w:val="kk-KZ" w:eastAsia="ru-RU"/>
              </w:rPr>
            </w:pPr>
            <w:r>
              <w:rPr>
                <w:rFonts w:ascii="Times New Roman" w:hAnsi="Times New Roman" w:cs="Times New Roman"/>
                <w:sz w:val="24"/>
                <w:szCs w:val="24"/>
                <w:lang w:val="kk-KZ"/>
              </w:rPr>
              <w:t>Кеме-корабль,тік ұшақ-вертолет,жүк көлігі-грузовик</w:t>
            </w:r>
          </w:p>
          <w:p w:rsidR="004F7FDD" w:rsidRDefault="004F7FDD">
            <w:pPr>
              <w:pStyle w:val="11"/>
              <w:spacing w:line="276" w:lineRule="auto"/>
              <w:ind w:left="135"/>
              <w:rPr>
                <w:rFonts w:ascii="Times New Roman" w:hAnsi="Times New Roman" w:cs="Times New Roman"/>
                <w:sz w:val="24"/>
                <w:szCs w:val="24"/>
                <w:lang w:bidi="en-US"/>
              </w:rPr>
            </w:pPr>
            <w:r>
              <w:rPr>
                <w:rStyle w:val="a9"/>
                <w:rFonts w:ascii="Times New Roman" w:hAnsi="Times New Roman"/>
                <w:sz w:val="24"/>
                <w:szCs w:val="24"/>
                <w:lang w:val="kk-KZ"/>
              </w:rPr>
              <w:t>.(</w:t>
            </w:r>
            <w:r>
              <w:rPr>
                <w:rFonts w:ascii="Times New Roman" w:eastAsia="Times New Roman" w:hAnsi="Times New Roman" w:cs="Times New Roman"/>
                <w:i/>
                <w:color w:val="000000"/>
                <w:sz w:val="24"/>
                <w:szCs w:val="24"/>
                <w:lang w:val="kk-KZ"/>
              </w:rPr>
              <w:t xml:space="preserve">ознакомление с </w:t>
            </w:r>
            <w:r>
              <w:rPr>
                <w:rFonts w:ascii="Times New Roman" w:eastAsia="Times New Roman" w:hAnsi="Times New Roman" w:cs="Times New Roman"/>
                <w:i/>
                <w:color w:val="000000"/>
                <w:sz w:val="24"/>
                <w:szCs w:val="24"/>
                <w:lang w:val="kk-KZ"/>
              </w:rPr>
              <w:lastRenderedPageBreak/>
              <w:t>окружающи миром, художественная литература, развитие речи )</w:t>
            </w:r>
          </w:p>
          <w:p w:rsidR="004F7FDD" w:rsidRDefault="004F7FDD">
            <w:pPr>
              <w:jc w:val="both"/>
              <w:rPr>
                <w:rFonts w:ascii="Times New Roman" w:eastAsia="Times New Roman" w:hAnsi="Times New Roman" w:cs="Times New Roman"/>
                <w:sz w:val="24"/>
                <w:szCs w:val="24"/>
                <w:lang w:eastAsia="ru-RU"/>
              </w:rPr>
            </w:pPr>
          </w:p>
        </w:tc>
      </w:tr>
      <w:tr w:rsidR="004F7FDD" w:rsidTr="004F7FDD">
        <w:trPr>
          <w:trHeight w:val="1550"/>
        </w:trPr>
        <w:tc>
          <w:tcPr>
            <w:tcW w:w="139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4F7FDD" w:rsidRDefault="004F7FDD">
            <w:pPr>
              <w:tabs>
                <w:tab w:val="left" w:pos="6640"/>
              </w:tabs>
              <w:adjustRightInd w:val="0"/>
              <w:contextualSpacing/>
              <w:rPr>
                <w:rFonts w:ascii="Times New Roman" w:hAnsi="Times New Roman" w:cs="Times New Roman"/>
                <w:b/>
                <w:bCs/>
                <w:sz w:val="24"/>
                <w:szCs w:val="24"/>
                <w:lang w:val="kk-KZ"/>
              </w:rPr>
            </w:pPr>
            <w:r>
              <w:rPr>
                <w:rFonts w:ascii="Times New Roman" w:eastAsia="Times New Roman" w:hAnsi="Times New Roman" w:cs="Times New Roman"/>
                <w:b/>
                <w:bCs/>
                <w:sz w:val="24"/>
                <w:szCs w:val="24"/>
                <w:lang w:val="kk-KZ" w:eastAsia="ru-RU"/>
              </w:rPr>
              <w:lastRenderedPageBreak/>
              <w:t xml:space="preserve"> </w:t>
            </w:r>
            <w:r>
              <w:rPr>
                <w:rFonts w:ascii="Times New Roman" w:hAnsi="Times New Roman" w:cs="Times New Roman"/>
                <w:b/>
                <w:bCs/>
                <w:sz w:val="24"/>
                <w:szCs w:val="24"/>
                <w:lang w:val="kk-KZ"/>
              </w:rPr>
              <w:t>Таңғы гимнастика/</w:t>
            </w:r>
          </w:p>
          <w:p w:rsidR="004F7FDD" w:rsidRDefault="004F7FDD">
            <w:pPr>
              <w:rPr>
                <w:rFonts w:ascii="Times New Roman" w:eastAsia="Times New Roman" w:hAnsi="Times New Roman" w:cs="Times New Roman"/>
                <w:b/>
                <w:bCs/>
                <w:sz w:val="24"/>
                <w:szCs w:val="24"/>
                <w:lang w:val="kk-KZ" w:eastAsia="ru-RU"/>
              </w:rPr>
            </w:pPr>
            <w:r>
              <w:rPr>
                <w:rFonts w:ascii="Times New Roman" w:hAnsi="Times New Roman" w:cs="Times New Roman"/>
                <w:b/>
                <w:bCs/>
                <w:sz w:val="24"/>
                <w:szCs w:val="24"/>
              </w:rPr>
              <w:t>Утренняя гимнастика</w:t>
            </w:r>
          </w:p>
        </w:tc>
        <w:tc>
          <w:tcPr>
            <w:tcW w:w="14033" w:type="dxa"/>
            <w:gridSpan w:val="9"/>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4F7FDD" w:rsidRDefault="004F7FDD">
            <w:pPr>
              <w:rPr>
                <w:rFonts w:ascii="Times New Roman" w:hAnsi="Times New Roman" w:cs="Times New Roman"/>
                <w:sz w:val="24"/>
                <w:szCs w:val="24"/>
                <w:lang w:val="kk-KZ"/>
              </w:rPr>
            </w:pPr>
            <w:r>
              <w:rPr>
                <w:rFonts w:ascii="Times New Roman" w:hAnsi="Times New Roman" w:cs="Times New Roman"/>
                <w:sz w:val="24"/>
                <w:szCs w:val="24"/>
                <w:lang w:val="kk-KZ"/>
              </w:rPr>
              <w:t>Комплекс № 3</w:t>
            </w:r>
          </w:p>
          <w:p w:rsidR="004F7FDD" w:rsidRDefault="004F7FDD">
            <w:pPr>
              <w:spacing w:after="200" w:line="276" w:lineRule="auto"/>
              <w:rPr>
                <w:rFonts w:ascii="Times New Roman" w:hAnsi="Times New Roman" w:cs="Times New Roman"/>
                <w:sz w:val="24"/>
                <w:szCs w:val="24"/>
                <w:lang w:val="kk-KZ"/>
              </w:rPr>
            </w:pPr>
            <w:r>
              <w:rPr>
                <w:rFonts w:ascii="Times New Roman" w:hAnsi="Times New Roman" w:cs="Times New Roman"/>
                <w:sz w:val="24"/>
                <w:szCs w:val="24"/>
                <w:lang w:val="kk-KZ"/>
              </w:rPr>
              <w:t>Утренний комплекс упражнений . П</w:t>
            </w:r>
            <w:r>
              <w:rPr>
                <w:rFonts w:ascii="Times New Roman" w:hAnsi="Times New Roman" w:cs="Times New Roman"/>
                <w:sz w:val="24"/>
                <w:szCs w:val="24"/>
                <w:u w:val="single"/>
                <w:lang w:val="kk-KZ"/>
              </w:rPr>
              <w:t xml:space="preserve"> Мақсаты</w:t>
            </w:r>
            <w:r>
              <w:rPr>
                <w:rFonts w:ascii="Times New Roman" w:hAnsi="Times New Roman" w:cs="Times New Roman"/>
                <w:sz w:val="24"/>
                <w:szCs w:val="24"/>
                <w:lang w:val="kk-KZ"/>
              </w:rPr>
              <w:t xml:space="preserve">: </w:t>
            </w:r>
            <w:r>
              <w:rPr>
                <w:rStyle w:val="apple-converted-space"/>
                <w:rFonts w:ascii="Times New Roman" w:hAnsi="Times New Roman" w:cs="Times New Roman"/>
                <w:sz w:val="24"/>
                <w:szCs w:val="24"/>
              </w:rPr>
              <w:t> </w:t>
            </w:r>
            <w:r>
              <w:rPr>
                <w:rFonts w:ascii="Times New Roman" w:hAnsi="Times New Roman" w:cs="Times New Roman"/>
                <w:sz w:val="24"/>
                <w:szCs w:val="24"/>
              </w:rPr>
              <w:t>Способствовать укреплению здоровья детей и пробуждению организма для нормальной жизнедеятельности; создать радостный эмоциональный подъём, «разбудить» организм ребёнка, настроить на действенный лад; воспитывать привычку к ежедневным физическим упражнениям; развивать все группы мышц, координацию движений, силу и выносливость; воспитывать умение одновременно начинать и своевременно заканчивать упражнения.</w:t>
            </w:r>
          </w:p>
        </w:tc>
      </w:tr>
      <w:tr w:rsidR="004F7FDD" w:rsidTr="004F7FDD">
        <w:trPr>
          <w:trHeight w:val="1550"/>
        </w:trPr>
        <w:tc>
          <w:tcPr>
            <w:tcW w:w="139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4F7FDD" w:rsidRDefault="004F7FDD">
            <w:pPr>
              <w:spacing w:after="200" w:line="276" w:lineRule="auto"/>
              <w:rPr>
                <w:rFonts w:ascii="Times New Roman" w:hAnsi="Times New Roman" w:cs="Times New Roman"/>
                <w:b/>
                <w:sz w:val="24"/>
                <w:szCs w:val="24"/>
                <w:lang w:val="kk-KZ"/>
              </w:rPr>
            </w:pPr>
            <w:r>
              <w:rPr>
                <w:rFonts w:ascii="Times New Roman" w:hAnsi="Times New Roman" w:cs="Times New Roman"/>
                <w:b/>
                <w:sz w:val="24"/>
                <w:szCs w:val="24"/>
                <w:lang w:val="kk-KZ"/>
              </w:rPr>
              <w:t xml:space="preserve"> Таңғы ас/Завтрак</w:t>
            </w:r>
          </w:p>
        </w:tc>
        <w:tc>
          <w:tcPr>
            <w:tcW w:w="14033" w:type="dxa"/>
            <w:gridSpan w:val="9"/>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4F7FDD" w:rsidRDefault="004F7FDD">
            <w:pPr>
              <w:rPr>
                <w:rFonts w:ascii="Times New Roman" w:hAnsi="Times New Roman" w:cs="Times New Roman"/>
                <w:sz w:val="24"/>
                <w:szCs w:val="24"/>
                <w:lang w:val="kk-KZ"/>
              </w:rPr>
            </w:pPr>
            <w:r>
              <w:rPr>
                <w:rFonts w:ascii="Times New Roman" w:hAnsi="Times New Roman" w:cs="Times New Roman"/>
                <w:sz w:val="24"/>
                <w:szCs w:val="24"/>
                <w:lang w:val="kk-KZ"/>
              </w:rPr>
              <w:t>Выполнение гигиенических процедур перед завтраком</w:t>
            </w:r>
            <w:r>
              <w:rPr>
                <w:rFonts w:ascii="Times New Roman" w:hAnsi="Times New Roman" w:cs="Times New Roman"/>
                <w:sz w:val="24"/>
                <w:szCs w:val="24"/>
              </w:rPr>
              <w:t xml:space="preserve"> (Культурно-гигиенические навыки, самообслуживание) Пользуются столовыми приборами, кушают с закрытым ртом, тщательно пережевывают пищу.</w:t>
            </w:r>
          </w:p>
          <w:p w:rsidR="004F7FDD" w:rsidRDefault="004F7FDD">
            <w:pPr>
              <w:rPr>
                <w:rFonts w:ascii="Times New Roman" w:hAnsi="Times New Roman" w:cs="Times New Roman"/>
                <w:sz w:val="24"/>
                <w:szCs w:val="24"/>
                <w:lang w:val="kk-KZ"/>
              </w:rPr>
            </w:pPr>
            <w:r>
              <w:rPr>
                <w:rFonts w:ascii="Times New Roman" w:hAnsi="Times New Roman" w:cs="Times New Roman"/>
                <w:sz w:val="24"/>
                <w:szCs w:val="24"/>
                <w:lang w:val="kk-KZ"/>
              </w:rPr>
              <w:t>Гигиенические процедуры (правильно моют и вытерают руки, знают место своего полотенца, используют  художественное  слово, например, «Водичка, водичка умой мое личико»)</w:t>
            </w:r>
          </w:p>
          <w:p w:rsidR="004F7FDD" w:rsidRDefault="004F7FDD">
            <w:pPr>
              <w:spacing w:after="200" w:line="276" w:lineRule="auto"/>
              <w:rPr>
                <w:rFonts w:ascii="Times New Roman" w:hAnsi="Times New Roman" w:cs="Times New Roman"/>
                <w:sz w:val="24"/>
                <w:szCs w:val="24"/>
                <w:lang w:val="kk-KZ"/>
              </w:rPr>
            </w:pPr>
            <w:r>
              <w:rPr>
                <w:rFonts w:ascii="Times New Roman" w:hAnsi="Times New Roman" w:cs="Times New Roman"/>
                <w:sz w:val="24"/>
                <w:szCs w:val="24"/>
                <w:lang w:val="kk-KZ"/>
              </w:rPr>
              <w:t>Прием пищи (знают свое место,  умеют  правильно держать столовые приборы, аккуратно принимают пищу, не разговаривают, благодарят)</w:t>
            </w:r>
          </w:p>
        </w:tc>
      </w:tr>
      <w:tr w:rsidR="004F7FDD" w:rsidTr="004F7FDD">
        <w:trPr>
          <w:trHeight w:val="869"/>
        </w:trPr>
        <w:tc>
          <w:tcPr>
            <w:tcW w:w="1390"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4F7FDD" w:rsidRDefault="004F7FDD">
            <w:pPr>
              <w:tabs>
                <w:tab w:val="left" w:pos="6640"/>
              </w:tabs>
              <w:adjustRightInd w:val="0"/>
              <w:contextualSpacing/>
              <w:rPr>
                <w:rFonts w:ascii="Times New Roman" w:hAnsi="Times New Roman" w:cs="Times New Roman"/>
                <w:b/>
                <w:sz w:val="24"/>
                <w:szCs w:val="24"/>
                <w:lang w:val="kk-KZ"/>
              </w:rPr>
            </w:pPr>
            <w:r>
              <w:rPr>
                <w:rFonts w:ascii="Times New Roman" w:hAnsi="Times New Roman" w:cs="Times New Roman"/>
                <w:b/>
                <w:sz w:val="24"/>
                <w:szCs w:val="24"/>
                <w:lang w:val="kk-KZ"/>
              </w:rPr>
              <w:t>Ойындар, ҰІӘ дайындық/</w:t>
            </w:r>
          </w:p>
          <w:p w:rsidR="004F7FDD" w:rsidRDefault="004F7FDD">
            <w:pPr>
              <w:spacing w:after="200" w:line="276" w:lineRule="auto"/>
              <w:rPr>
                <w:rFonts w:ascii="Times New Roman" w:hAnsi="Times New Roman" w:cs="Times New Roman"/>
                <w:b/>
                <w:sz w:val="24"/>
                <w:szCs w:val="24"/>
                <w:lang w:val="kk-KZ"/>
              </w:rPr>
            </w:pPr>
            <w:r>
              <w:rPr>
                <w:rFonts w:ascii="Times New Roman" w:hAnsi="Times New Roman" w:cs="Times New Roman"/>
                <w:b/>
                <w:sz w:val="24"/>
                <w:szCs w:val="24"/>
                <w:lang w:val="kk-KZ"/>
              </w:rPr>
              <w:t xml:space="preserve">Игры, подготовка к </w:t>
            </w:r>
            <w:r>
              <w:rPr>
                <w:rFonts w:ascii="Times New Roman" w:hAnsi="Times New Roman" w:cs="Times New Roman"/>
                <w:b/>
                <w:sz w:val="24"/>
                <w:szCs w:val="24"/>
              </w:rPr>
              <w:t>О</w:t>
            </w:r>
            <w:r>
              <w:rPr>
                <w:rFonts w:ascii="Times New Roman" w:hAnsi="Times New Roman" w:cs="Times New Roman"/>
                <w:b/>
                <w:sz w:val="24"/>
                <w:szCs w:val="24"/>
                <w:lang w:val="kk-KZ"/>
              </w:rPr>
              <w:t>Д</w:t>
            </w:r>
          </w:p>
        </w:tc>
        <w:tc>
          <w:tcPr>
            <w:tcW w:w="14033" w:type="dxa"/>
            <w:gridSpan w:val="9"/>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4F7FDD" w:rsidRDefault="004F7FDD">
            <w:pPr>
              <w:spacing w:after="200" w:line="276"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Дети собираются вместе для того, чтобы поделиться  впечатлениями, узнать новости, обсудить совместные планы, проблемы, выбирают вид деятельности по интересу, договориваются о правилах и т.д. </w:t>
            </w:r>
          </w:p>
        </w:tc>
      </w:tr>
      <w:tr w:rsidR="004F7FDD" w:rsidTr="004F7FDD">
        <w:trPr>
          <w:trHeight w:val="1404"/>
        </w:trPr>
        <w:tc>
          <w:tcPr>
            <w:tcW w:w="300" w:type="dxa"/>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4F7FDD" w:rsidRDefault="004F7FDD">
            <w:pPr>
              <w:rPr>
                <w:rFonts w:ascii="Times New Roman" w:hAnsi="Times New Roman" w:cs="Times New Roman"/>
                <w:b/>
                <w:sz w:val="24"/>
                <w:szCs w:val="24"/>
                <w:lang w:val="kk-KZ"/>
              </w:rPr>
            </w:pPr>
          </w:p>
        </w:tc>
        <w:tc>
          <w:tcPr>
            <w:tcW w:w="3118" w:type="dxa"/>
            <w:tcBorders>
              <w:top w:val="single" w:sz="4" w:space="0" w:color="000000"/>
              <w:left w:val="single" w:sz="4" w:space="0" w:color="000000"/>
              <w:bottom w:val="nil"/>
              <w:right w:val="single" w:sz="4" w:space="0" w:color="auto"/>
            </w:tcBorders>
            <w:shd w:val="clear" w:color="auto" w:fill="FFFFFF"/>
            <w:tcMar>
              <w:top w:w="0" w:type="dxa"/>
              <w:left w:w="108" w:type="dxa"/>
              <w:bottom w:w="0" w:type="dxa"/>
              <w:right w:w="108" w:type="dxa"/>
            </w:tcMar>
            <w:hideMark/>
          </w:tcPr>
          <w:p w:rsidR="004F7FDD" w:rsidRDefault="004F7FDD">
            <w:pPr>
              <w:shd w:val="clear" w:color="auto" w:fill="FFFFFF"/>
              <w:spacing w:line="252" w:lineRule="auto"/>
              <w:ind w:left="37" w:right="-248"/>
              <w:rPr>
                <w:i/>
              </w:rPr>
            </w:pPr>
            <w:r>
              <w:rPr>
                <w:rFonts w:eastAsiaTheme="minorHAnsi"/>
                <w:i/>
              </w:rPr>
              <w:t>Лепка</w:t>
            </w:r>
            <w:r>
              <w:rPr>
                <w:i/>
                <w:color w:val="000000"/>
                <w:lang w:val="kk-KZ"/>
              </w:rPr>
              <w:t>)</w:t>
            </w:r>
          </w:p>
          <w:p w:rsidR="004F7FDD" w:rsidRDefault="004F7FDD">
            <w:pPr>
              <w:shd w:val="clear" w:color="auto" w:fill="FFFFFF"/>
              <w:spacing w:line="252" w:lineRule="auto"/>
              <w:ind w:left="37" w:right="-248"/>
              <w:rPr>
                <w:b/>
                <w:lang w:val="kk-KZ"/>
              </w:rPr>
            </w:pPr>
            <w:r>
              <w:t>(</w:t>
            </w:r>
            <w:r>
              <w:rPr>
                <w:i/>
                <w:lang w:val="kk-KZ"/>
              </w:rPr>
              <w:t xml:space="preserve"> Самолет</w:t>
            </w:r>
            <w:r>
              <w:rPr>
                <w:b/>
                <w:i/>
                <w:lang w:val="kk-KZ"/>
              </w:rPr>
              <w:t>)</w:t>
            </w:r>
            <w:r>
              <w:rPr>
                <w:bCs/>
                <w:u w:val="single"/>
                <w:lang w:val="kk-KZ"/>
              </w:rPr>
              <w:t xml:space="preserve"> Мақсаты</w:t>
            </w:r>
            <w:r>
              <w:rPr>
                <w:b/>
                <w:i/>
                <w:lang w:val="kk-KZ"/>
              </w:rPr>
              <w:t>:</w:t>
            </w:r>
            <w:r>
              <w:rPr>
                <w:i/>
                <w:lang w:val="kk-KZ"/>
              </w:rPr>
              <w:t xml:space="preserve"> </w:t>
            </w:r>
            <w:r>
              <w:rPr>
                <w:lang w:val="kk-KZ"/>
              </w:rPr>
              <w:t>лепят  предмет состоящий из несколько частей</w:t>
            </w:r>
          </w:p>
          <w:p w:rsidR="004F7FDD" w:rsidRDefault="004F7FDD">
            <w:pPr>
              <w:shd w:val="clear" w:color="auto" w:fill="FFFFFF"/>
              <w:spacing w:line="252" w:lineRule="auto"/>
              <w:ind w:left="37" w:right="-248"/>
              <w:rPr>
                <w:i/>
                <w:lang w:val="kk-KZ"/>
              </w:rPr>
            </w:pPr>
            <w:r>
              <w:rPr>
                <w:lang w:val="kk-KZ"/>
              </w:rPr>
              <w:t>Билингвальный компонент</w:t>
            </w:r>
            <w:r>
              <w:rPr>
                <w:i/>
                <w:lang w:val="kk-KZ"/>
              </w:rPr>
              <w:t xml:space="preserve"> </w:t>
            </w:r>
            <w:r>
              <w:rPr>
                <w:lang w:val="kk-KZ"/>
              </w:rPr>
              <w:t>*** ұшақ-самолет</w:t>
            </w:r>
          </w:p>
          <w:p w:rsidR="004F7FDD" w:rsidRDefault="004F7FDD">
            <w:pPr>
              <w:shd w:val="clear" w:color="auto" w:fill="FFFFFF"/>
              <w:spacing w:line="252" w:lineRule="auto"/>
              <w:ind w:left="37" w:right="-248"/>
              <w:rPr>
                <w:lang w:val="kk-KZ"/>
              </w:rPr>
            </w:pPr>
            <w:r>
              <w:rPr>
                <w:i/>
                <w:lang w:val="kk-KZ"/>
              </w:rPr>
              <w:t>Мұқият-аккуратно</w:t>
            </w:r>
            <w:r>
              <w:rPr>
                <w:lang w:val="kk-KZ"/>
              </w:rPr>
              <w:t xml:space="preserve"> </w:t>
            </w:r>
          </w:p>
          <w:p w:rsidR="004F7FDD" w:rsidRDefault="004F7FDD">
            <w:pPr>
              <w:shd w:val="clear" w:color="auto" w:fill="FFFFFF"/>
              <w:spacing w:line="252" w:lineRule="auto"/>
              <w:ind w:left="37" w:right="-248"/>
              <w:rPr>
                <w:i/>
                <w:shd w:val="clear" w:color="auto" w:fill="FFFFFF"/>
              </w:rPr>
            </w:pPr>
            <w:r>
              <w:rPr>
                <w:i/>
                <w:lang w:val="kk-KZ"/>
              </w:rPr>
              <w:t>(Лепка,развитие речи)</w:t>
            </w:r>
          </w:p>
          <w:p w:rsidR="004F7FDD" w:rsidRDefault="004F7FDD">
            <w:pPr>
              <w:shd w:val="clear" w:color="auto" w:fill="FFFFFF"/>
              <w:spacing w:line="252" w:lineRule="auto"/>
              <w:ind w:left="37" w:right="-248"/>
              <w:rPr>
                <w:i/>
                <w:color w:val="000000"/>
              </w:rPr>
            </w:pPr>
            <w:r>
              <w:rPr>
                <w:i/>
                <w:lang w:val="kk-KZ"/>
              </w:rPr>
              <w:t xml:space="preserve"> (музыка-)**** </w:t>
            </w:r>
          </w:p>
          <w:p w:rsidR="004F7FDD" w:rsidRDefault="004F7FDD">
            <w:pPr>
              <w:ind w:left="37" w:right="-248"/>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Выполняют элементарные движения в играх</w:t>
            </w:r>
          </w:p>
          <w:p w:rsidR="004F7FDD" w:rsidRDefault="004F7FDD">
            <w:pPr>
              <w:pStyle w:val="11"/>
              <w:spacing w:line="276" w:lineRule="auto"/>
              <w:ind w:left="37" w:right="-248"/>
              <w:rPr>
                <w:rFonts w:ascii="Times New Roman" w:eastAsia="Times New Roman" w:hAnsi="Times New Roman" w:cs="Times New Roman"/>
                <w:sz w:val="24"/>
                <w:szCs w:val="24"/>
                <w:lang w:eastAsia="ru-RU"/>
              </w:rPr>
            </w:pPr>
            <w:r>
              <w:rPr>
                <w:rFonts w:ascii="Times New Roman" w:eastAsia="Times New Roman" w:hAnsi="Times New Roman" w:cs="Times New Roman"/>
                <w:b/>
                <w:i/>
                <w:color w:val="000000"/>
                <w:sz w:val="24"/>
                <w:szCs w:val="24"/>
                <w:lang w:val="kk-KZ"/>
              </w:rPr>
              <w:t xml:space="preserve"> </w:t>
            </w:r>
          </w:p>
        </w:tc>
        <w:tc>
          <w:tcPr>
            <w:tcW w:w="2977" w:type="dxa"/>
            <w:tcBorders>
              <w:top w:val="single" w:sz="4" w:space="0" w:color="auto"/>
              <w:left w:val="single" w:sz="4" w:space="0" w:color="auto"/>
              <w:bottom w:val="single" w:sz="4" w:space="0" w:color="auto"/>
              <w:right w:val="single" w:sz="4" w:space="0" w:color="auto"/>
            </w:tcBorders>
            <w:shd w:val="clear" w:color="auto" w:fill="FFFFFF"/>
            <w:hideMark/>
          </w:tcPr>
          <w:p w:rsidR="004F7FDD" w:rsidRDefault="004F7FDD">
            <w:pPr>
              <w:pStyle w:val="11"/>
              <w:spacing w:line="276" w:lineRule="auto"/>
              <w:ind w:left="37" w:right="-248"/>
              <w:rPr>
                <w:rFonts w:ascii="Times New Roman" w:hAnsi="Times New Roman" w:cs="Times New Roman"/>
                <w:sz w:val="24"/>
                <w:szCs w:val="24"/>
                <w:lang w:val="kk-KZ"/>
              </w:rPr>
            </w:pP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Cs/>
                <w:i/>
                <w:sz w:val="24"/>
                <w:szCs w:val="24"/>
              </w:rPr>
              <w:t>Лепка</w:t>
            </w:r>
            <w:r>
              <w:rPr>
                <w:rFonts w:ascii="Times New Roman" w:eastAsia="Times New Roman" w:hAnsi="Times New Roman" w:cs="Times New Roman"/>
                <w:bCs/>
                <w:sz w:val="24"/>
                <w:szCs w:val="24"/>
              </w:rPr>
              <w:t>«Поезд»</w:t>
            </w:r>
          </w:p>
          <w:p w:rsidR="004F7FDD" w:rsidRDefault="004F7FDD">
            <w:pPr>
              <w:ind w:left="37" w:right="-248"/>
              <w:rPr>
                <w:rFonts w:ascii="Times New Roman" w:eastAsia="Times New Roman" w:hAnsi="Times New Roman" w:cs="Times New Roman"/>
                <w:bCs/>
                <w:sz w:val="24"/>
                <w:szCs w:val="24"/>
              </w:rPr>
            </w:pPr>
            <w:r>
              <w:rPr>
                <w:rFonts w:ascii="Times New Roman" w:eastAsia="Times New Roman" w:hAnsi="Times New Roman" w:cs="Times New Roman"/>
                <w:bCs/>
                <w:sz w:val="24"/>
                <w:szCs w:val="24"/>
                <w:lang w:val="kk-KZ"/>
              </w:rPr>
              <w:t xml:space="preserve"> </w:t>
            </w:r>
            <w:r>
              <w:rPr>
                <w:rFonts w:ascii="Times New Roman" w:hAnsi="Times New Roman" w:cs="Times New Roman"/>
                <w:bCs/>
                <w:sz w:val="24"/>
                <w:szCs w:val="24"/>
                <w:u w:val="single"/>
                <w:lang w:val="kk-KZ"/>
              </w:rPr>
              <w:t>Мақсаты</w:t>
            </w:r>
            <w:r>
              <w:rPr>
                <w:rFonts w:ascii="Times New Roman" w:eastAsia="Times New Roman" w:hAnsi="Times New Roman" w:cs="Times New Roman"/>
                <w:bCs/>
                <w:sz w:val="24"/>
                <w:szCs w:val="24"/>
              </w:rPr>
              <w:t>:раскатывают предметы ,состоящие из</w:t>
            </w:r>
          </w:p>
          <w:p w:rsidR="004F7FDD" w:rsidRDefault="004F7FDD">
            <w:pPr>
              <w:ind w:left="37" w:right="-248"/>
              <w:rPr>
                <w:rFonts w:ascii="Times New Roman" w:eastAsia="Times New Roman" w:hAnsi="Times New Roman" w:cs="Times New Roman"/>
                <w:bCs/>
                <w:sz w:val="24"/>
                <w:szCs w:val="24"/>
                <w:lang w:val="kk-KZ"/>
              </w:rPr>
            </w:pPr>
            <w:r>
              <w:rPr>
                <w:rFonts w:ascii="Times New Roman" w:eastAsia="Times New Roman" w:hAnsi="Times New Roman" w:cs="Times New Roman"/>
                <w:bCs/>
                <w:sz w:val="24"/>
                <w:szCs w:val="24"/>
              </w:rPr>
              <w:t xml:space="preserve"> трех частей</w:t>
            </w:r>
            <w:r>
              <w:rPr>
                <w:rFonts w:ascii="Times New Roman" w:eastAsia="Times New Roman" w:hAnsi="Times New Roman" w:cs="Times New Roman"/>
                <w:bCs/>
                <w:sz w:val="24"/>
                <w:szCs w:val="24"/>
                <w:lang w:val="kk-KZ"/>
              </w:rPr>
              <w:t xml:space="preserve"> </w:t>
            </w:r>
            <w:r>
              <w:rPr>
                <w:rFonts w:ascii="Times New Roman" w:eastAsia="Times New Roman" w:hAnsi="Times New Roman" w:cs="Times New Roman"/>
                <w:bCs/>
                <w:sz w:val="24"/>
                <w:szCs w:val="24"/>
              </w:rPr>
              <w:t xml:space="preserve"> ,проявляют интерес к лепке  </w:t>
            </w:r>
            <w:r>
              <w:rPr>
                <w:rFonts w:ascii="Times New Roman" w:eastAsia="Times New Roman" w:hAnsi="Times New Roman" w:cs="Times New Roman"/>
                <w:bCs/>
                <w:sz w:val="24"/>
                <w:szCs w:val="24"/>
                <w:lang w:val="kk-KZ"/>
              </w:rPr>
              <w:t>Билингвальный компонент</w:t>
            </w:r>
          </w:p>
          <w:p w:rsidR="004F7FDD" w:rsidRDefault="004F7FDD">
            <w:pPr>
              <w:ind w:left="37" w:right="-248"/>
              <w:rPr>
                <w:rFonts w:ascii="Times New Roman" w:eastAsia="Times New Roman" w:hAnsi="Times New Roman" w:cs="Times New Roman"/>
                <w:bCs/>
                <w:sz w:val="24"/>
                <w:szCs w:val="24"/>
                <w:lang w:val="kk-KZ"/>
              </w:rPr>
            </w:pPr>
            <w:r>
              <w:rPr>
                <w:rFonts w:ascii="Times New Roman" w:eastAsia="Times New Roman" w:hAnsi="Times New Roman" w:cs="Times New Roman"/>
                <w:bCs/>
                <w:sz w:val="24"/>
                <w:szCs w:val="24"/>
                <w:lang w:val="kk-KZ"/>
              </w:rPr>
              <w:t>***</w:t>
            </w:r>
          </w:p>
          <w:p w:rsidR="004F7FDD" w:rsidRDefault="004F7FDD">
            <w:pPr>
              <w:ind w:left="37" w:right="-248"/>
              <w:rPr>
                <w:rFonts w:ascii="Times New Roman" w:eastAsiaTheme="minorHAnsi" w:hAnsi="Times New Roman" w:cs="Times New Roman"/>
                <w:b/>
                <w:i/>
                <w:color w:val="000000"/>
                <w:sz w:val="24"/>
                <w:szCs w:val="24"/>
                <w:shd w:val="clear" w:color="auto" w:fill="FFFFFF"/>
                <w:lang w:val="kk-KZ"/>
              </w:rPr>
            </w:pPr>
            <w:r>
              <w:rPr>
                <w:rFonts w:ascii="Times New Roman" w:eastAsia="Times New Roman" w:hAnsi="Times New Roman" w:cs="Times New Roman"/>
                <w:bCs/>
                <w:sz w:val="24"/>
                <w:szCs w:val="24"/>
                <w:lang w:val="kk-KZ"/>
              </w:rPr>
              <w:t>Пойыз-поезд</w:t>
            </w:r>
          </w:p>
          <w:p w:rsidR="004F7FDD" w:rsidRDefault="004F7FDD">
            <w:pPr>
              <w:shd w:val="clear" w:color="auto" w:fill="FFFFFF"/>
              <w:spacing w:line="252" w:lineRule="auto"/>
              <w:ind w:left="37" w:right="-248"/>
              <w:rPr>
                <w:rFonts w:ascii="Times New Roman" w:hAnsi="Times New Roman" w:cs="Times New Roman"/>
                <w:i/>
                <w:sz w:val="24"/>
                <w:szCs w:val="24"/>
                <w:lang w:val="kk-KZ"/>
              </w:rPr>
            </w:pPr>
            <w:r>
              <w:rPr>
                <w:i/>
                <w:lang w:val="kk-KZ"/>
              </w:rPr>
              <w:t xml:space="preserve"> музыка-****</w:t>
            </w:r>
          </w:p>
          <w:p w:rsidR="004F7FDD" w:rsidRDefault="004F7FDD">
            <w:pPr>
              <w:shd w:val="clear" w:color="auto" w:fill="FFFFFF"/>
              <w:spacing w:line="252" w:lineRule="auto"/>
              <w:ind w:left="37" w:right="-248"/>
              <w:rPr>
                <w:color w:val="000000"/>
              </w:rPr>
            </w:pPr>
            <w:r>
              <w:rPr>
                <w:i/>
                <w:lang w:val="kk-KZ"/>
              </w:rPr>
              <w:t>Прослушивают музыку и реагируют на характер музыки</w:t>
            </w:r>
          </w:p>
        </w:tc>
        <w:tc>
          <w:tcPr>
            <w:tcW w:w="2835" w:type="dxa"/>
            <w:gridSpan w:val="4"/>
            <w:tcBorders>
              <w:top w:val="single" w:sz="4" w:space="0" w:color="auto"/>
              <w:left w:val="single" w:sz="4" w:space="0" w:color="auto"/>
              <w:bottom w:val="single" w:sz="4" w:space="0" w:color="000000"/>
              <w:right w:val="single" w:sz="4" w:space="0" w:color="auto"/>
            </w:tcBorders>
            <w:shd w:val="clear" w:color="auto" w:fill="FFFFFF"/>
          </w:tcPr>
          <w:p w:rsidR="004F7FDD" w:rsidRDefault="004F7FDD">
            <w:pPr>
              <w:ind w:right="-248"/>
              <w:rPr>
                <w:rFonts w:ascii="Times New Roman" w:eastAsia="Times New Roman" w:hAnsi="Times New Roman" w:cs="Times New Roman"/>
                <w:sz w:val="24"/>
                <w:szCs w:val="24"/>
                <w:lang w:val="kk-KZ" w:eastAsia="ru-RU"/>
              </w:rPr>
            </w:pPr>
            <w:r>
              <w:rPr>
                <w:rFonts w:ascii="Times New Roman" w:hAnsi="Times New Roman" w:cs="Times New Roman"/>
                <w:i/>
                <w:color w:val="000000"/>
                <w:sz w:val="24"/>
                <w:szCs w:val="24"/>
                <w:lang w:val="kk-KZ"/>
              </w:rPr>
              <w:t>Лепка:  «Грузовик»</w:t>
            </w:r>
            <w:r>
              <w:rPr>
                <w:rFonts w:ascii="Times New Roman" w:eastAsia="Times New Roman" w:hAnsi="Times New Roman" w:cs="Times New Roman"/>
                <w:sz w:val="24"/>
                <w:szCs w:val="24"/>
                <w:lang w:val="kk-KZ" w:eastAsia="ru-RU"/>
              </w:rPr>
              <w:t xml:space="preserve"> Билингвальный компонент</w:t>
            </w:r>
          </w:p>
          <w:p w:rsidR="004F7FDD" w:rsidRDefault="004F7FDD">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 xml:space="preserve"> Жүк көлісі***</w:t>
            </w:r>
          </w:p>
          <w:p w:rsidR="004F7FDD" w:rsidRDefault="004F7FDD">
            <w:pPr>
              <w:ind w:left="37" w:right="-248"/>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kk-KZ" w:eastAsia="ru-RU"/>
              </w:rPr>
              <w:t xml:space="preserve"> </w:t>
            </w:r>
            <w:r>
              <w:rPr>
                <w:rFonts w:ascii="Times New Roman" w:hAnsi="Times New Roman" w:cs="Times New Roman"/>
                <w:sz w:val="24"/>
                <w:szCs w:val="24"/>
                <w:u w:val="single"/>
                <w:lang w:val="kk-KZ"/>
              </w:rPr>
              <w:t>Мақсаты</w:t>
            </w:r>
            <w:r>
              <w:rPr>
                <w:rFonts w:ascii="Times New Roman" w:hAnsi="Times New Roman" w:cs="Times New Roman"/>
                <w:sz w:val="24"/>
                <w:szCs w:val="24"/>
                <w:lang w:val="kk-KZ"/>
              </w:rPr>
              <w:t>: Расскатывают и лепят предметы  состоящие из трех частей</w:t>
            </w:r>
          </w:p>
          <w:p w:rsidR="004F7FDD" w:rsidRDefault="004F7FDD">
            <w:pPr>
              <w:shd w:val="clear" w:color="auto" w:fill="FFFFFF"/>
              <w:spacing w:line="252" w:lineRule="auto"/>
              <w:ind w:left="37" w:right="-248"/>
              <w:rPr>
                <w:rFonts w:ascii="Times New Roman" w:eastAsia="Times New Roman" w:hAnsi="Times New Roman" w:cs="Times New Roman"/>
                <w:i/>
                <w:color w:val="000000"/>
                <w:sz w:val="24"/>
                <w:szCs w:val="24"/>
                <w:lang w:val="kk-KZ" w:eastAsia="ru-RU"/>
              </w:rPr>
            </w:pPr>
            <w:r>
              <w:rPr>
                <w:i/>
                <w:color w:val="000000"/>
                <w:lang w:val="kk-KZ"/>
              </w:rPr>
              <w:t xml:space="preserve"> ознакомление с окружающи миром, </w:t>
            </w:r>
          </w:p>
          <w:p w:rsidR="004F7FDD" w:rsidRDefault="004F7FDD">
            <w:pPr>
              <w:shd w:val="clear" w:color="auto" w:fill="FFFFFF"/>
              <w:spacing w:line="252" w:lineRule="auto"/>
              <w:ind w:left="37" w:right="-248"/>
              <w:rPr>
                <w:color w:val="000000"/>
              </w:rPr>
            </w:pPr>
            <w:r>
              <w:rPr>
                <w:i/>
                <w:color w:val="000000"/>
                <w:lang w:val="kk-KZ"/>
              </w:rPr>
              <w:t xml:space="preserve">лепка – </w:t>
            </w:r>
            <w:r>
              <w:rPr>
                <w:i/>
                <w:lang w:val="kk-KZ"/>
              </w:rPr>
              <w:t>(музыка)****</w:t>
            </w:r>
          </w:p>
          <w:p w:rsidR="004F7FDD" w:rsidRDefault="004F7FDD">
            <w:pPr>
              <w:pStyle w:val="11"/>
              <w:spacing w:line="276" w:lineRule="auto"/>
              <w:ind w:left="37" w:right="-248"/>
              <w:rPr>
                <w:rFonts w:ascii="Times New Roman" w:hAnsi="Times New Roman" w:cs="Times New Roman"/>
                <w:i/>
                <w:sz w:val="24"/>
                <w:szCs w:val="24"/>
              </w:rPr>
            </w:pPr>
            <w:r>
              <w:rPr>
                <w:rFonts w:ascii="Times New Roman" w:hAnsi="Times New Roman" w:cs="Times New Roman"/>
                <w:i/>
                <w:sz w:val="24"/>
                <w:szCs w:val="24"/>
              </w:rPr>
              <w:t xml:space="preserve">Различают темп и </w:t>
            </w:r>
          </w:p>
          <w:p w:rsidR="004F7FDD" w:rsidRDefault="004F7FDD">
            <w:pPr>
              <w:pStyle w:val="11"/>
              <w:spacing w:line="276" w:lineRule="auto"/>
              <w:ind w:left="37" w:right="-248"/>
              <w:rPr>
                <w:rFonts w:ascii="Times New Roman" w:hAnsi="Times New Roman" w:cs="Times New Roman"/>
                <w:i/>
                <w:sz w:val="24"/>
                <w:szCs w:val="24"/>
              </w:rPr>
            </w:pPr>
            <w:r>
              <w:rPr>
                <w:rFonts w:ascii="Times New Roman" w:hAnsi="Times New Roman" w:cs="Times New Roman"/>
                <w:i/>
                <w:sz w:val="24"/>
                <w:szCs w:val="24"/>
              </w:rPr>
              <w:t>звучание шумовых</w:t>
            </w:r>
          </w:p>
          <w:p w:rsidR="004F7FDD" w:rsidRDefault="004F7FDD">
            <w:pPr>
              <w:pStyle w:val="11"/>
              <w:spacing w:line="276" w:lineRule="auto"/>
              <w:ind w:left="37" w:right="-248"/>
              <w:rPr>
                <w:rFonts w:ascii="Times New Roman" w:hAnsi="Times New Roman" w:cs="Times New Roman"/>
                <w:i/>
                <w:sz w:val="24"/>
                <w:szCs w:val="24"/>
                <w:lang w:val="kk-KZ"/>
              </w:rPr>
            </w:pPr>
            <w:r>
              <w:rPr>
                <w:rFonts w:ascii="Times New Roman" w:hAnsi="Times New Roman" w:cs="Times New Roman"/>
                <w:i/>
                <w:sz w:val="24"/>
                <w:szCs w:val="24"/>
              </w:rPr>
              <w:t xml:space="preserve"> игрушек</w:t>
            </w:r>
          </w:p>
          <w:p w:rsidR="004F7FDD" w:rsidRDefault="004F7FDD">
            <w:pPr>
              <w:ind w:left="37" w:right="-248"/>
              <w:rPr>
                <w:rFonts w:ascii="Times New Roman" w:eastAsia="Times New Roman" w:hAnsi="Times New Roman" w:cs="Times New Roman"/>
                <w:b/>
                <w:bCs/>
                <w:sz w:val="24"/>
                <w:szCs w:val="24"/>
                <w:lang w:eastAsia="ru-RU"/>
              </w:rPr>
            </w:pP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4F7FDD" w:rsidRDefault="004F7FDD">
            <w:pPr>
              <w:ind w:left="37" w:right="-248"/>
              <w:rPr>
                <w:rFonts w:ascii="Times New Roman" w:eastAsia="Times New Roman" w:hAnsi="Times New Roman" w:cs="Times New Roman"/>
                <w:sz w:val="24"/>
                <w:szCs w:val="24"/>
                <w:lang w:val="kk-KZ" w:eastAsia="ru-RU"/>
              </w:rPr>
            </w:pPr>
            <w:r>
              <w:rPr>
                <w:rFonts w:ascii="Times New Roman" w:hAnsi="Times New Roman" w:cs="Times New Roman"/>
                <w:i/>
                <w:color w:val="000000"/>
                <w:sz w:val="24"/>
                <w:szCs w:val="24"/>
                <w:lang w:val="kk-KZ"/>
              </w:rPr>
              <w:t>Лепка «</w:t>
            </w:r>
            <w:r>
              <w:rPr>
                <w:rFonts w:ascii="Times New Roman" w:hAnsi="Times New Roman" w:cs="Times New Roman"/>
                <w:b/>
                <w:i/>
                <w:color w:val="000000"/>
                <w:sz w:val="24"/>
                <w:szCs w:val="24"/>
                <w:lang w:val="kk-KZ"/>
              </w:rPr>
              <w:t xml:space="preserve"> </w:t>
            </w:r>
            <w:r>
              <w:rPr>
                <w:rFonts w:ascii="Times New Roman" w:hAnsi="Times New Roman" w:cs="Times New Roman"/>
                <w:i/>
                <w:color w:val="000000"/>
                <w:sz w:val="24"/>
                <w:szCs w:val="24"/>
                <w:lang w:val="kk-KZ"/>
              </w:rPr>
              <w:t>Корабль»</w:t>
            </w:r>
            <w:r>
              <w:rPr>
                <w:rFonts w:ascii="Times New Roman" w:hAnsi="Times New Roman" w:cs="Times New Roman"/>
                <w:b/>
                <w:i/>
                <w:color w:val="000000"/>
                <w:sz w:val="24"/>
                <w:szCs w:val="24"/>
                <w:lang w:val="kk-KZ"/>
              </w:rPr>
              <w:t xml:space="preserve"> </w:t>
            </w:r>
            <w:r>
              <w:rPr>
                <w:rFonts w:ascii="Times New Roman" w:eastAsia="Times New Roman" w:hAnsi="Times New Roman" w:cs="Times New Roman"/>
                <w:sz w:val="24"/>
                <w:szCs w:val="24"/>
                <w:lang w:val="kk-KZ" w:eastAsia="ru-RU"/>
              </w:rPr>
              <w:t>Билингвальный компонент***</w:t>
            </w:r>
          </w:p>
          <w:p w:rsidR="004F7FDD" w:rsidRDefault="004F7FDD">
            <w:pPr>
              <w:ind w:left="37" w:right="-248"/>
              <w:rPr>
                <w:rFonts w:ascii="Times New Roman" w:eastAsia="Times New Roman" w:hAnsi="Times New Roman" w:cs="Times New Roman"/>
                <w:sz w:val="24"/>
                <w:szCs w:val="24"/>
                <w:lang w:val="kk-KZ" w:eastAsia="ru-RU"/>
              </w:rPr>
            </w:pPr>
            <w:r>
              <w:rPr>
                <w:rFonts w:ascii="Times New Roman" w:hAnsi="Times New Roman" w:cs="Times New Roman"/>
                <w:sz w:val="24"/>
                <w:szCs w:val="24"/>
                <w:lang w:val="kk-KZ"/>
              </w:rPr>
              <w:t xml:space="preserve"> Кеме-корабль</w:t>
            </w:r>
          </w:p>
          <w:p w:rsidR="004F7FDD" w:rsidRDefault="004F7FDD">
            <w:pPr>
              <w:shd w:val="clear" w:color="auto" w:fill="FFFFFF"/>
              <w:spacing w:line="252" w:lineRule="auto"/>
              <w:ind w:left="37" w:right="-248"/>
              <w:rPr>
                <w:rFonts w:ascii="Times New Roman" w:eastAsia="Times New Roman" w:hAnsi="Times New Roman" w:cs="Times New Roman"/>
                <w:sz w:val="24"/>
                <w:szCs w:val="24"/>
                <w:lang w:val="kk-KZ" w:eastAsia="ru-RU"/>
              </w:rPr>
            </w:pPr>
            <w:r>
              <w:rPr>
                <w:u w:val="single"/>
                <w:lang w:val="kk-KZ"/>
              </w:rPr>
              <w:t>Мақсаты</w:t>
            </w:r>
            <w:r>
              <w:rPr>
                <w:lang w:val="kk-KZ"/>
              </w:rPr>
              <w:t xml:space="preserve">:Используют различные приемы </w:t>
            </w:r>
          </w:p>
          <w:p w:rsidR="004F7FDD" w:rsidRDefault="004F7FDD">
            <w:pPr>
              <w:shd w:val="clear" w:color="auto" w:fill="FFFFFF"/>
              <w:spacing w:line="252" w:lineRule="auto"/>
              <w:ind w:left="37" w:right="-248"/>
              <w:rPr>
                <w:i/>
                <w:color w:val="000000"/>
                <w:lang w:val="kk-KZ"/>
              </w:rPr>
            </w:pPr>
            <w:r>
              <w:rPr>
                <w:lang w:val="kk-KZ"/>
              </w:rPr>
              <w:t>Лепки,расскатывание, вытягивание</w:t>
            </w:r>
          </w:p>
          <w:p w:rsidR="004F7FDD" w:rsidRDefault="004F7FDD">
            <w:pPr>
              <w:ind w:left="37" w:right="-248"/>
              <w:rPr>
                <w:rFonts w:ascii="Times New Roman" w:hAnsi="Times New Roman" w:cs="Times New Roman"/>
                <w:i/>
                <w:sz w:val="24"/>
                <w:szCs w:val="24"/>
                <w:lang w:val="kk-KZ"/>
              </w:rPr>
            </w:pPr>
            <w:r>
              <w:rPr>
                <w:rFonts w:ascii="Times New Roman" w:hAnsi="Times New Roman" w:cs="Times New Roman"/>
                <w:i/>
                <w:sz w:val="24"/>
                <w:szCs w:val="24"/>
                <w:lang w:val="kk-KZ"/>
              </w:rPr>
              <w:t xml:space="preserve"> музыка)**** </w:t>
            </w:r>
          </w:p>
          <w:p w:rsidR="004F7FDD" w:rsidRDefault="004F7FDD">
            <w:pPr>
              <w:ind w:left="37" w:right="-248"/>
              <w:rPr>
                <w:rFonts w:ascii="Times New Roman" w:hAnsi="Times New Roman" w:cs="Times New Roman"/>
                <w:i/>
                <w:sz w:val="24"/>
                <w:szCs w:val="24"/>
                <w:shd w:val="clear" w:color="auto" w:fill="FFFFFF"/>
              </w:rPr>
            </w:pPr>
            <w:r>
              <w:rPr>
                <w:rFonts w:ascii="Times New Roman" w:hAnsi="Times New Roman" w:cs="Times New Roman"/>
                <w:i/>
                <w:sz w:val="24"/>
                <w:szCs w:val="24"/>
                <w:shd w:val="clear" w:color="auto" w:fill="FFFFFF"/>
              </w:rPr>
              <w:t>Выполняют элементарные</w:t>
            </w:r>
          </w:p>
          <w:p w:rsidR="004F7FDD" w:rsidRDefault="004F7FDD">
            <w:pPr>
              <w:ind w:left="37" w:right="-248"/>
              <w:rPr>
                <w:rFonts w:ascii="Times New Roman" w:hAnsi="Times New Roman" w:cs="Times New Roman"/>
                <w:i/>
                <w:sz w:val="24"/>
                <w:szCs w:val="24"/>
                <w:shd w:val="clear" w:color="auto" w:fill="FFFFFF"/>
              </w:rPr>
            </w:pPr>
            <w:r>
              <w:rPr>
                <w:rFonts w:ascii="Times New Roman" w:hAnsi="Times New Roman" w:cs="Times New Roman"/>
                <w:i/>
                <w:sz w:val="24"/>
                <w:szCs w:val="24"/>
                <w:shd w:val="clear" w:color="auto" w:fill="FFFFFF"/>
              </w:rPr>
              <w:t xml:space="preserve"> движения под</w:t>
            </w:r>
          </w:p>
          <w:p w:rsidR="004F7FDD" w:rsidRDefault="004F7FDD">
            <w:pPr>
              <w:ind w:left="37" w:right="-248"/>
              <w:rPr>
                <w:rFonts w:ascii="Times New Roman" w:hAnsi="Times New Roman" w:cs="Times New Roman"/>
                <w:i/>
                <w:sz w:val="24"/>
                <w:szCs w:val="24"/>
                <w:shd w:val="clear" w:color="auto" w:fill="FFFFFF"/>
              </w:rPr>
            </w:pPr>
            <w:r>
              <w:rPr>
                <w:rFonts w:ascii="Times New Roman" w:hAnsi="Times New Roman" w:cs="Times New Roman"/>
                <w:i/>
                <w:sz w:val="24"/>
                <w:szCs w:val="24"/>
                <w:shd w:val="clear" w:color="auto" w:fill="FFFFFF"/>
              </w:rPr>
              <w:t xml:space="preserve"> плясовые мелодии</w:t>
            </w:r>
          </w:p>
          <w:p w:rsidR="004F7FDD" w:rsidRDefault="004F7FDD">
            <w:pPr>
              <w:shd w:val="clear" w:color="auto" w:fill="FFFFFF"/>
              <w:spacing w:line="252" w:lineRule="auto"/>
              <w:ind w:left="37" w:right="-248"/>
              <w:rPr>
                <w:color w:val="000000"/>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FFFFFF"/>
          </w:tcPr>
          <w:p w:rsidR="004F7FDD" w:rsidRDefault="004F7FDD">
            <w:pPr>
              <w:shd w:val="clear" w:color="auto" w:fill="FFFFFF"/>
              <w:spacing w:line="252" w:lineRule="auto"/>
              <w:ind w:left="37" w:right="-248"/>
              <w:rPr>
                <w:lang w:val="kk-KZ"/>
              </w:rPr>
            </w:pPr>
            <w:r>
              <w:rPr>
                <w:u w:val="single"/>
                <w:lang w:val="kk-KZ"/>
              </w:rPr>
              <w:t xml:space="preserve"> Лепка «Вертолет»</w:t>
            </w:r>
            <w:r>
              <w:rPr>
                <w:lang w:val="kk-KZ"/>
              </w:rPr>
              <w:t xml:space="preserve"> </w:t>
            </w:r>
            <w:r>
              <w:rPr>
                <w:u w:val="single"/>
                <w:lang w:val="kk-KZ"/>
              </w:rPr>
              <w:t>Мақсаты</w:t>
            </w:r>
            <w:r>
              <w:rPr>
                <w:lang w:val="kk-KZ"/>
              </w:rPr>
              <w:t xml:space="preserve">: Используют различные приемы </w:t>
            </w:r>
          </w:p>
          <w:p w:rsidR="004F7FDD" w:rsidRDefault="004F7FDD">
            <w:pPr>
              <w:shd w:val="clear" w:color="auto" w:fill="FFFFFF"/>
              <w:spacing w:line="252" w:lineRule="auto"/>
              <w:ind w:left="37" w:right="-248"/>
              <w:rPr>
                <w:i/>
                <w:color w:val="000000"/>
                <w:lang w:val="kk-KZ"/>
              </w:rPr>
            </w:pPr>
            <w:r>
              <w:rPr>
                <w:lang w:val="kk-KZ"/>
              </w:rPr>
              <w:t>Лепки,расскатывание, вытягивание</w:t>
            </w:r>
          </w:p>
          <w:p w:rsidR="004F7FDD" w:rsidRDefault="004F7FDD">
            <w:pPr>
              <w:shd w:val="clear" w:color="auto" w:fill="FFFFFF"/>
              <w:spacing w:line="252" w:lineRule="auto"/>
              <w:ind w:right="-248"/>
              <w:rPr>
                <w:lang w:val="kk-KZ"/>
              </w:rPr>
            </w:pPr>
            <w:r>
              <w:rPr>
                <w:lang w:val="kk-KZ"/>
              </w:rPr>
              <w:t xml:space="preserve">,соблюдают </w:t>
            </w:r>
          </w:p>
          <w:p w:rsidR="004F7FDD" w:rsidRDefault="004F7FDD">
            <w:pPr>
              <w:shd w:val="clear" w:color="auto" w:fill="FFFFFF"/>
              <w:spacing w:line="252" w:lineRule="auto"/>
              <w:ind w:left="37" w:right="-248"/>
              <w:rPr>
                <w:lang w:val="kk-KZ"/>
              </w:rPr>
            </w:pPr>
            <w:r>
              <w:rPr>
                <w:lang w:val="kk-KZ"/>
              </w:rPr>
              <w:t xml:space="preserve">технику безопастности </w:t>
            </w:r>
          </w:p>
          <w:p w:rsidR="004F7FDD" w:rsidRDefault="004F7FDD">
            <w:pPr>
              <w:shd w:val="clear" w:color="auto" w:fill="FFFFFF"/>
              <w:spacing w:line="252" w:lineRule="auto"/>
              <w:ind w:left="37" w:right="-248"/>
              <w:rPr>
                <w:i/>
                <w:color w:val="000000"/>
                <w:lang w:val="kk-KZ"/>
              </w:rPr>
            </w:pPr>
            <w:r>
              <w:rPr>
                <w:lang w:val="kk-KZ"/>
              </w:rPr>
              <w:t>при лепке</w:t>
            </w:r>
          </w:p>
          <w:p w:rsidR="004F7FDD" w:rsidRDefault="004F7FDD">
            <w:pPr>
              <w:pStyle w:val="11"/>
              <w:spacing w:line="276" w:lineRule="auto"/>
              <w:ind w:left="37" w:right="-24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 xml:space="preserve">Билингвальный </w:t>
            </w:r>
          </w:p>
          <w:p w:rsidR="004F7FDD" w:rsidRDefault="004F7FDD">
            <w:pPr>
              <w:pStyle w:val="11"/>
              <w:spacing w:line="276" w:lineRule="auto"/>
              <w:ind w:left="37" w:right="-24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Компонент***</w:t>
            </w:r>
          </w:p>
          <w:p w:rsidR="004F7FDD" w:rsidRDefault="004F7FDD">
            <w:pPr>
              <w:pStyle w:val="11"/>
              <w:spacing w:line="276" w:lineRule="auto"/>
              <w:ind w:left="37" w:right="-248"/>
              <w:rPr>
                <w:rFonts w:ascii="Times New Roman" w:hAnsi="Times New Roman" w:cs="Times New Roman"/>
                <w:sz w:val="24"/>
                <w:szCs w:val="24"/>
                <w:u w:val="single"/>
                <w:lang w:val="kk-KZ"/>
              </w:rPr>
            </w:pPr>
            <w:r>
              <w:rPr>
                <w:rFonts w:ascii="Times New Roman" w:eastAsia="Times New Roman" w:hAnsi="Times New Roman" w:cs="Times New Roman"/>
                <w:sz w:val="24"/>
                <w:szCs w:val="24"/>
                <w:lang w:val="kk-KZ" w:eastAsia="ru-RU"/>
              </w:rPr>
              <w:t>Тік ұшақ-вертолет</w:t>
            </w:r>
          </w:p>
          <w:p w:rsidR="004F7FDD" w:rsidRDefault="004F7FDD">
            <w:pPr>
              <w:shd w:val="clear" w:color="auto" w:fill="FFFFFF"/>
              <w:spacing w:line="252" w:lineRule="auto"/>
              <w:ind w:left="37" w:right="-248"/>
              <w:rPr>
                <w:rFonts w:ascii="Times New Roman" w:hAnsi="Times New Roman" w:cs="Times New Roman"/>
                <w:i/>
                <w:sz w:val="24"/>
                <w:szCs w:val="24"/>
                <w:lang w:val="kk-KZ"/>
              </w:rPr>
            </w:pPr>
            <w:r>
              <w:rPr>
                <w:i/>
                <w:u w:val="single"/>
                <w:lang w:val="kk-KZ"/>
              </w:rPr>
              <w:t>)</w:t>
            </w:r>
            <w:r>
              <w:rPr>
                <w:i/>
                <w:lang w:val="kk-KZ"/>
              </w:rPr>
              <w:t xml:space="preserve"> музыка-****</w:t>
            </w:r>
          </w:p>
          <w:p w:rsidR="004F7FDD" w:rsidRDefault="004F7FDD">
            <w:pPr>
              <w:shd w:val="clear" w:color="auto" w:fill="FFFFFF"/>
              <w:spacing w:line="252" w:lineRule="auto"/>
              <w:ind w:left="37" w:right="-248"/>
              <w:rPr>
                <w:i/>
                <w:lang w:val="kk-KZ"/>
              </w:rPr>
            </w:pPr>
          </w:p>
          <w:p w:rsidR="004F7FDD" w:rsidRDefault="004F7FDD">
            <w:pPr>
              <w:shd w:val="clear" w:color="auto" w:fill="FFFFFF"/>
              <w:spacing w:line="252" w:lineRule="auto"/>
              <w:ind w:left="37" w:right="-248"/>
              <w:rPr>
                <w:i/>
                <w:lang w:val="kk-KZ"/>
              </w:rPr>
            </w:pPr>
            <w:r>
              <w:rPr>
                <w:i/>
                <w:lang w:val="kk-KZ"/>
              </w:rPr>
              <w:t xml:space="preserve">Прослушивают музыку и реагируют на </w:t>
            </w:r>
          </w:p>
          <w:p w:rsidR="004F7FDD" w:rsidRDefault="004F7FDD">
            <w:pPr>
              <w:shd w:val="clear" w:color="auto" w:fill="FFFFFF"/>
              <w:spacing w:line="252" w:lineRule="auto"/>
              <w:ind w:left="37" w:right="-248"/>
              <w:rPr>
                <w:color w:val="000000"/>
              </w:rPr>
            </w:pPr>
            <w:r>
              <w:rPr>
                <w:i/>
                <w:lang w:val="kk-KZ"/>
              </w:rPr>
              <w:t>характер музыки</w:t>
            </w:r>
          </w:p>
          <w:p w:rsidR="004F7FDD" w:rsidRDefault="004F7FDD">
            <w:pPr>
              <w:pStyle w:val="4"/>
              <w:shd w:val="clear" w:color="auto" w:fill="FFFFFF"/>
              <w:spacing w:before="150" w:after="30"/>
              <w:ind w:left="37" w:right="-248"/>
              <w:rPr>
                <w:rFonts w:ascii="Times New Roman" w:eastAsia="Helvetica Neue" w:hAnsi="Times New Roman"/>
                <w:b w:val="0"/>
                <w:bCs w:val="0"/>
                <w:color w:val="auto"/>
              </w:rPr>
            </w:pPr>
            <w:r>
              <w:rPr>
                <w:rFonts w:ascii="Times New Roman" w:eastAsia="Helvetica Neue" w:hAnsi="Times New Roman"/>
                <w:b w:val="0"/>
                <w:bCs w:val="0"/>
                <w:shd w:val="clear" w:color="auto" w:fill="FFFFFF"/>
              </w:rPr>
              <w:t>.</w:t>
            </w:r>
          </w:p>
          <w:p w:rsidR="004F7FDD" w:rsidRDefault="004F7FDD">
            <w:pPr>
              <w:pStyle w:val="11"/>
              <w:spacing w:line="276" w:lineRule="auto"/>
              <w:ind w:left="37" w:right="-248"/>
              <w:rPr>
                <w:rFonts w:ascii="Times New Roman" w:eastAsia="Times New Roman" w:hAnsi="Times New Roman" w:cs="Times New Roman"/>
                <w:b/>
                <w:bCs/>
                <w:sz w:val="24"/>
                <w:szCs w:val="24"/>
                <w:lang w:eastAsia="ru-RU"/>
              </w:rPr>
            </w:pPr>
          </w:p>
        </w:tc>
      </w:tr>
      <w:tr w:rsidR="004F7FDD" w:rsidTr="004F7FDD">
        <w:trPr>
          <w:trHeight w:val="1550"/>
        </w:trPr>
        <w:tc>
          <w:tcPr>
            <w:tcW w:w="1390" w:type="dxa"/>
            <w:tcBorders>
              <w:top w:val="nil"/>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4F7FDD" w:rsidRDefault="004F7FDD">
            <w:pPr>
              <w:tabs>
                <w:tab w:val="left" w:pos="6640"/>
              </w:tabs>
              <w:adjustRightInd w:val="0"/>
              <w:contextualSpacing/>
              <w:rPr>
                <w:rFonts w:ascii="Times New Roman" w:hAnsi="Times New Roman" w:cs="Times New Roman"/>
                <w:b/>
                <w:bCs/>
                <w:sz w:val="24"/>
                <w:szCs w:val="24"/>
                <w:lang w:val="kk-KZ"/>
              </w:rPr>
            </w:pPr>
            <w:r>
              <w:rPr>
                <w:rFonts w:ascii="Times New Roman" w:hAnsi="Times New Roman" w:cs="Times New Roman"/>
                <w:b/>
                <w:bCs/>
                <w:sz w:val="24"/>
                <w:szCs w:val="24"/>
                <w:lang w:val="kk-KZ"/>
              </w:rPr>
              <w:lastRenderedPageBreak/>
              <w:t xml:space="preserve"> Білім беру ұйымының кестесі бойынша ұйымдастырыған іс-әрекет</w:t>
            </w:r>
          </w:p>
          <w:p w:rsidR="004F7FDD" w:rsidRDefault="004F7FDD">
            <w:pPr>
              <w:spacing w:after="200" w:line="276" w:lineRule="auto"/>
              <w:rPr>
                <w:rFonts w:ascii="Times New Roman" w:hAnsi="Times New Roman" w:cs="Times New Roman"/>
                <w:b/>
                <w:sz w:val="24"/>
                <w:szCs w:val="24"/>
                <w:lang w:val="kk-KZ"/>
              </w:rPr>
            </w:pPr>
            <w:r>
              <w:rPr>
                <w:rFonts w:ascii="Times New Roman" w:hAnsi="Times New Roman" w:cs="Times New Roman"/>
                <w:b/>
                <w:bCs/>
                <w:sz w:val="24"/>
                <w:szCs w:val="24"/>
              </w:rPr>
              <w:t>Расписание оргаанизованной деятельности</w:t>
            </w:r>
          </w:p>
        </w:tc>
        <w:tc>
          <w:tcPr>
            <w:tcW w:w="3118" w:type="dxa"/>
            <w:tcBorders>
              <w:top w:val="single" w:sz="4" w:space="0" w:color="000000"/>
              <w:left w:val="single" w:sz="4" w:space="0" w:color="000000"/>
              <w:bottom w:val="single" w:sz="4" w:space="0" w:color="auto"/>
              <w:right w:val="single" w:sz="4" w:space="0" w:color="auto"/>
            </w:tcBorders>
            <w:shd w:val="clear" w:color="auto" w:fill="FFFFFF"/>
            <w:tcMar>
              <w:top w:w="0" w:type="dxa"/>
              <w:left w:w="108" w:type="dxa"/>
              <w:bottom w:w="0" w:type="dxa"/>
              <w:right w:w="108" w:type="dxa"/>
            </w:tcMar>
            <w:hideMark/>
          </w:tcPr>
          <w:p w:rsidR="004F7FDD" w:rsidRDefault="004F7FDD">
            <w:pPr>
              <w:shd w:val="clear" w:color="auto" w:fill="FFFFFF"/>
              <w:spacing w:after="200" w:line="276" w:lineRule="auto"/>
              <w:jc w:val="both"/>
              <w:rPr>
                <w:rFonts w:ascii="Times New Roman" w:eastAsia="Calibri" w:hAnsi="Times New Roman" w:cs="Times New Roman"/>
                <w:sz w:val="24"/>
                <w:szCs w:val="24"/>
              </w:rPr>
            </w:pPr>
            <w:r>
              <w:rPr>
                <w:rFonts w:ascii="Times New Roman" w:hAnsi="Times New Roman" w:cs="Times New Roman"/>
                <w:sz w:val="24"/>
                <w:szCs w:val="24"/>
                <w:lang w:val="kk-KZ"/>
              </w:rPr>
              <w:t>Физическая культура</w:t>
            </w:r>
            <w:r>
              <w:rPr>
                <w:rFonts w:ascii="Times New Roman" w:hAnsi="Times New Roman" w:cs="Times New Roman"/>
                <w:sz w:val="24"/>
                <w:szCs w:val="24"/>
                <w:lang w:val="kk-KZ"/>
              </w:rPr>
              <w:br/>
              <w:t>(по плану спортинструктора)</w:t>
            </w:r>
          </w:p>
        </w:tc>
        <w:tc>
          <w:tcPr>
            <w:tcW w:w="2977" w:type="dxa"/>
            <w:tcBorders>
              <w:top w:val="single" w:sz="4" w:space="0" w:color="000000"/>
              <w:left w:val="single" w:sz="4" w:space="0" w:color="auto"/>
              <w:bottom w:val="single" w:sz="4" w:space="0" w:color="auto"/>
              <w:right w:val="single" w:sz="4" w:space="0" w:color="auto"/>
            </w:tcBorders>
            <w:shd w:val="clear" w:color="auto" w:fill="FFFFFF"/>
            <w:hideMark/>
          </w:tcPr>
          <w:p w:rsidR="004F7FDD" w:rsidRDefault="004F7FDD">
            <w:pPr>
              <w:spacing w:after="200" w:line="0" w:lineRule="atLeast"/>
              <w:rPr>
                <w:rFonts w:ascii="Times New Roman" w:eastAsia="Calibri" w:hAnsi="Times New Roman" w:cs="Times New Roman"/>
                <w:sz w:val="24"/>
                <w:szCs w:val="24"/>
              </w:rPr>
            </w:pPr>
            <w:r>
              <w:rPr>
                <w:rFonts w:ascii="Times New Roman" w:hAnsi="Times New Roman" w:cs="Times New Roman"/>
                <w:sz w:val="24"/>
                <w:szCs w:val="24"/>
                <w:lang w:val="kk-KZ"/>
              </w:rPr>
              <w:t>Физическая культура</w:t>
            </w:r>
            <w:r>
              <w:rPr>
                <w:rFonts w:ascii="Times New Roman" w:hAnsi="Times New Roman" w:cs="Times New Roman"/>
                <w:sz w:val="24"/>
                <w:szCs w:val="24"/>
                <w:lang w:val="kk-KZ"/>
              </w:rPr>
              <w:br/>
              <w:t>(по плану спортинструктора)</w:t>
            </w:r>
          </w:p>
        </w:tc>
        <w:tc>
          <w:tcPr>
            <w:tcW w:w="2835" w:type="dxa"/>
            <w:gridSpan w:val="4"/>
            <w:tcBorders>
              <w:top w:val="single" w:sz="4" w:space="0" w:color="000000"/>
              <w:left w:val="single" w:sz="4" w:space="0" w:color="auto"/>
              <w:bottom w:val="single" w:sz="4" w:space="0" w:color="auto"/>
              <w:right w:val="single" w:sz="4" w:space="0" w:color="auto"/>
            </w:tcBorders>
            <w:shd w:val="clear" w:color="auto" w:fill="FFFFFF"/>
          </w:tcPr>
          <w:p w:rsidR="004F7FDD" w:rsidRDefault="004F7FDD">
            <w:pPr>
              <w:spacing w:after="200" w:line="276" w:lineRule="auto"/>
              <w:rPr>
                <w:rFonts w:ascii="Times New Roman" w:eastAsia="Calibri" w:hAnsi="Times New Roman" w:cs="Times New Roman"/>
                <w:sz w:val="24"/>
                <w:szCs w:val="24"/>
              </w:rPr>
            </w:pPr>
          </w:p>
        </w:tc>
        <w:tc>
          <w:tcPr>
            <w:tcW w:w="2410" w:type="dxa"/>
            <w:tcBorders>
              <w:top w:val="single" w:sz="4" w:space="0" w:color="000000"/>
              <w:left w:val="single" w:sz="4" w:space="0" w:color="auto"/>
              <w:bottom w:val="single" w:sz="4" w:space="0" w:color="auto"/>
              <w:right w:val="single" w:sz="4" w:space="0" w:color="auto"/>
            </w:tcBorders>
            <w:shd w:val="clear" w:color="auto" w:fill="FFFFFF"/>
            <w:hideMark/>
          </w:tcPr>
          <w:p w:rsidR="004F7FDD" w:rsidRDefault="004F7FDD">
            <w:pPr>
              <w:spacing w:after="200" w:line="276" w:lineRule="auto"/>
              <w:rPr>
                <w:rFonts w:ascii="Times New Roman" w:hAnsi="Times New Roman" w:cs="Times New Roman"/>
                <w:sz w:val="24"/>
                <w:szCs w:val="24"/>
                <w:lang w:val="kk-KZ"/>
              </w:rPr>
            </w:pPr>
            <w:r>
              <w:rPr>
                <w:rFonts w:ascii="Times New Roman" w:hAnsi="Times New Roman" w:cs="Times New Roman"/>
                <w:sz w:val="24"/>
                <w:szCs w:val="24"/>
                <w:lang w:val="kk-KZ"/>
              </w:rPr>
              <w:t>Казахский язык</w:t>
            </w:r>
            <w:r>
              <w:rPr>
                <w:rFonts w:ascii="Times New Roman" w:hAnsi="Times New Roman" w:cs="Times New Roman"/>
                <w:b/>
                <w:sz w:val="24"/>
                <w:szCs w:val="24"/>
                <w:lang w:val="kk-KZ"/>
              </w:rPr>
              <w:t xml:space="preserve"> </w:t>
            </w:r>
            <w:r>
              <w:rPr>
                <w:rFonts w:ascii="Times New Roman" w:hAnsi="Times New Roman" w:cs="Times New Roman"/>
                <w:sz w:val="24"/>
                <w:szCs w:val="24"/>
                <w:lang w:val="kk-KZ"/>
              </w:rPr>
              <w:t>( по  плану казаховеда) Физическая культура</w:t>
            </w:r>
            <w:r>
              <w:rPr>
                <w:rFonts w:ascii="Times New Roman" w:hAnsi="Times New Roman" w:cs="Times New Roman"/>
                <w:sz w:val="24"/>
                <w:szCs w:val="24"/>
                <w:lang w:val="kk-KZ"/>
              </w:rPr>
              <w:br/>
              <w:t>(по плану спортинструктора)</w:t>
            </w:r>
          </w:p>
        </w:tc>
        <w:tc>
          <w:tcPr>
            <w:tcW w:w="2693" w:type="dxa"/>
            <w:gridSpan w:val="2"/>
            <w:tcBorders>
              <w:top w:val="single" w:sz="4" w:space="0" w:color="000000"/>
              <w:left w:val="single" w:sz="4" w:space="0" w:color="auto"/>
              <w:bottom w:val="single" w:sz="4" w:space="0" w:color="auto"/>
              <w:right w:val="single" w:sz="4" w:space="0" w:color="000000"/>
            </w:tcBorders>
            <w:shd w:val="clear" w:color="auto" w:fill="FFFFFF"/>
            <w:hideMark/>
          </w:tcPr>
          <w:p w:rsidR="004F7FDD" w:rsidRDefault="004F7FDD">
            <w:pPr>
              <w:rPr>
                <w:rFonts w:ascii="Times New Roman" w:hAnsi="Times New Roman" w:cs="Times New Roman"/>
                <w:sz w:val="24"/>
                <w:szCs w:val="24"/>
                <w:lang w:val="kk-KZ"/>
              </w:rPr>
            </w:pPr>
            <w:r>
              <w:rPr>
                <w:rFonts w:ascii="Times New Roman" w:hAnsi="Times New Roman" w:cs="Times New Roman"/>
                <w:sz w:val="24"/>
                <w:szCs w:val="24"/>
                <w:lang w:val="kk-KZ"/>
              </w:rPr>
              <w:t>Музыка</w:t>
            </w:r>
          </w:p>
          <w:p w:rsidR="004F7FDD" w:rsidRDefault="004F7FDD">
            <w:pPr>
              <w:pStyle w:val="a8"/>
              <w:spacing w:line="276" w:lineRule="auto"/>
              <w:jc w:val="both"/>
              <w:rPr>
                <w:rFonts w:ascii="Times New Roman" w:hAnsi="Times New Roman"/>
                <w:sz w:val="24"/>
                <w:szCs w:val="24"/>
                <w:bdr w:val="none" w:sz="0" w:space="0" w:color="auto" w:frame="1"/>
              </w:rPr>
            </w:pPr>
            <w:r>
              <w:rPr>
                <w:rFonts w:ascii="Times New Roman" w:hAnsi="Times New Roman"/>
                <w:sz w:val="24"/>
                <w:szCs w:val="24"/>
                <w:lang w:val="kk-KZ"/>
              </w:rPr>
              <w:t>(музыкальный руководитель)</w:t>
            </w:r>
          </w:p>
        </w:tc>
      </w:tr>
      <w:tr w:rsidR="004F7FDD" w:rsidTr="004F7FDD">
        <w:trPr>
          <w:trHeight w:val="2155"/>
        </w:trPr>
        <w:tc>
          <w:tcPr>
            <w:tcW w:w="1390" w:type="dxa"/>
            <w:tcBorders>
              <w:top w:val="nil"/>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4F7FDD" w:rsidRDefault="004F7FDD">
            <w:pPr>
              <w:rPr>
                <w:rFonts w:ascii="Times New Roman" w:eastAsia="Times New Roman" w:hAnsi="Times New Roman" w:cs="Times New Roman"/>
                <w:sz w:val="24"/>
                <w:szCs w:val="24"/>
                <w:lang w:eastAsia="ru-RU"/>
              </w:rPr>
            </w:pPr>
            <w:r>
              <w:rPr>
                <w:rFonts w:ascii="Times New Roman" w:hAnsi="Times New Roman" w:cs="Times New Roman"/>
                <w:b/>
                <w:bCs/>
                <w:iCs/>
                <w:sz w:val="24"/>
                <w:szCs w:val="24"/>
                <w:lang w:val="kk-KZ"/>
              </w:rPr>
              <w:t>Серуен</w:t>
            </w:r>
            <w:r>
              <w:rPr>
                <w:rFonts w:ascii="Times New Roman" w:hAnsi="Times New Roman" w:cs="Times New Roman"/>
                <w:b/>
                <w:sz w:val="24"/>
                <w:szCs w:val="24"/>
                <w:lang w:val="kk-KZ"/>
              </w:rPr>
              <w:t xml:space="preserve"> / </w:t>
            </w:r>
            <w:r>
              <w:rPr>
                <w:rFonts w:ascii="Times New Roman" w:eastAsia="Times New Roman" w:hAnsi="Times New Roman" w:cs="Times New Roman"/>
                <w:sz w:val="24"/>
                <w:szCs w:val="24"/>
                <w:lang w:eastAsia="ru-RU"/>
              </w:rPr>
              <w:t>Прогулка:</w:t>
            </w:r>
          </w:p>
          <w:p w:rsidR="004F7FDD" w:rsidRDefault="004F7FDD">
            <w:pPr>
              <w:tabs>
                <w:tab w:val="left" w:pos="6640"/>
              </w:tabs>
              <w:adjustRightInd w:val="0"/>
              <w:contextualSpacing/>
              <w:rPr>
                <w:rFonts w:ascii="Times New Roman" w:hAnsi="Times New Roman" w:cs="Times New Roman"/>
                <w:b/>
                <w:bCs/>
                <w:sz w:val="24"/>
                <w:szCs w:val="24"/>
                <w:lang w:val="kk-KZ"/>
              </w:rPr>
            </w:pPr>
          </w:p>
        </w:tc>
        <w:tc>
          <w:tcPr>
            <w:tcW w:w="14033" w:type="dxa"/>
            <w:gridSpan w:val="9"/>
            <w:tcBorders>
              <w:top w:val="single" w:sz="4" w:space="0" w:color="000000"/>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4F7FDD" w:rsidRDefault="004F7FDD">
            <w:pPr>
              <w:adjustRightInd w:val="0"/>
              <w:contextualSpacing/>
              <w:rPr>
                <w:rFonts w:ascii="Times New Roman" w:hAnsi="Times New Roman" w:cs="Times New Roman"/>
                <w:sz w:val="24"/>
                <w:szCs w:val="24"/>
                <w:lang w:val="kk-KZ"/>
              </w:rPr>
            </w:pPr>
            <w:r>
              <w:rPr>
                <w:rFonts w:ascii="Times New Roman" w:hAnsi="Times New Roman" w:cs="Times New Roman"/>
                <w:sz w:val="24"/>
                <w:szCs w:val="24"/>
                <w:lang w:val="kk-KZ"/>
              </w:rPr>
              <w:t xml:space="preserve">Серуенге қызығушылығын арттыру, балалармен жеке сұхбат; серуенге арналған ойын материалдарын іріктеу; серуен барысында балаларға жағдай жасау  </w:t>
            </w:r>
          </w:p>
          <w:p w:rsidR="004F7FDD" w:rsidRDefault="004F7FDD">
            <w:pPr>
              <w:adjustRightInd w:val="0"/>
              <w:contextualSpacing/>
              <w:rPr>
                <w:rFonts w:ascii="Times New Roman" w:hAnsi="Times New Roman" w:cs="Times New Roman"/>
                <w:sz w:val="24"/>
                <w:szCs w:val="24"/>
              </w:rPr>
            </w:pPr>
            <w:r>
              <w:rPr>
                <w:rFonts w:ascii="Times New Roman" w:hAnsi="Times New Roman" w:cs="Times New Roman"/>
                <w:sz w:val="24"/>
                <w:szCs w:val="24"/>
              </w:rPr>
              <w:t>Создание интереса к прогулке; индивидуальные беседы с детьми; отбор игрового материала для прогулки; мотивация деятельности детей на прогулке.</w:t>
            </w:r>
          </w:p>
          <w:p w:rsidR="004F7FDD" w:rsidRDefault="004F7FDD">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Одевание - раздевание.</w:t>
            </w:r>
          </w:p>
          <w:p w:rsidR="004F7FDD" w:rsidRDefault="004F7FDD">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Дидактическое упражнение: «Одеваемся правильно».</w:t>
            </w:r>
          </w:p>
          <w:p w:rsidR="004F7FDD" w:rsidRDefault="004F7FDD">
            <w:pPr>
              <w:rPr>
                <w:rFonts w:ascii="Times New Roman" w:hAnsi="Times New Roman" w:cs="Times New Roman"/>
                <w:sz w:val="24"/>
                <w:szCs w:val="24"/>
                <w:lang w:val="kk-KZ"/>
              </w:rPr>
            </w:pPr>
            <w:r>
              <w:rPr>
                <w:rFonts w:ascii="Times New Roman" w:eastAsia="Times New Roman" w:hAnsi="Times New Roman" w:cs="Times New Roman"/>
                <w:sz w:val="24"/>
                <w:szCs w:val="24"/>
              </w:rPr>
              <w:t xml:space="preserve">Цель: закрепляют навыки правильно одеваться </w:t>
            </w:r>
            <w:r>
              <w:rPr>
                <w:rFonts w:ascii="Times New Roman" w:hAnsi="Times New Roman" w:cs="Times New Roman"/>
                <w:sz w:val="24"/>
                <w:szCs w:val="24"/>
                <w:lang w:val="kk-KZ"/>
              </w:rPr>
              <w:t>(развитие речи, навыки самообслуждивания, развитие крупной и</w:t>
            </w:r>
            <w:r>
              <w:rPr>
                <w:rFonts w:ascii="Times New Roman" w:hAnsi="Times New Roman" w:cs="Times New Roman"/>
                <w:b/>
                <w:sz w:val="24"/>
                <w:szCs w:val="24"/>
                <w:lang w:val="kk-KZ"/>
              </w:rPr>
              <w:t xml:space="preserve"> </w:t>
            </w:r>
            <w:r>
              <w:rPr>
                <w:rFonts w:ascii="Times New Roman" w:hAnsi="Times New Roman" w:cs="Times New Roman"/>
                <w:sz w:val="24"/>
                <w:szCs w:val="24"/>
                <w:lang w:val="kk-KZ"/>
              </w:rPr>
              <w:t>мелкой моторики)</w:t>
            </w:r>
          </w:p>
        </w:tc>
      </w:tr>
      <w:tr w:rsidR="004F7FDD" w:rsidTr="004F7FDD">
        <w:trPr>
          <w:trHeight w:val="1835"/>
        </w:trPr>
        <w:tc>
          <w:tcPr>
            <w:tcW w:w="139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4F7FDD" w:rsidRDefault="004F7FDD">
            <w:pPr>
              <w:rPr>
                <w:rFonts w:ascii="Times New Roman" w:eastAsia="Times New Roman" w:hAnsi="Times New Roman" w:cs="Times New Roman"/>
                <w:sz w:val="24"/>
                <w:szCs w:val="24"/>
                <w:lang w:eastAsia="ru-RU"/>
              </w:rPr>
            </w:pPr>
            <w:r>
              <w:rPr>
                <w:rFonts w:ascii="Times New Roman" w:eastAsia="Times New Roman" w:hAnsi="Times New Roman" w:cs="Times New Roman"/>
                <w:i/>
                <w:iCs/>
                <w:sz w:val="24"/>
                <w:szCs w:val="24"/>
                <w:lang w:eastAsia="ru-RU"/>
              </w:rPr>
              <w:t xml:space="preserve"> </w:t>
            </w:r>
          </w:p>
          <w:p w:rsidR="004F7FDD" w:rsidRDefault="004F7FDD">
            <w:pPr>
              <w:rPr>
                <w:rFonts w:ascii="Times New Roman" w:eastAsia="Times New Roman" w:hAnsi="Times New Roman" w:cs="Times New Roman"/>
                <w:sz w:val="24"/>
                <w:szCs w:val="24"/>
                <w:lang w:eastAsia="ru-RU"/>
              </w:rPr>
            </w:pPr>
            <w:r>
              <w:rPr>
                <w:rFonts w:ascii="Times New Roman" w:hAnsi="Times New Roman" w:cs="Times New Roman"/>
                <w:b/>
                <w:bCs/>
                <w:iCs/>
                <w:sz w:val="24"/>
                <w:szCs w:val="24"/>
                <w:lang w:val="kk-KZ"/>
              </w:rPr>
              <w:t>Серуен</w:t>
            </w:r>
            <w:r>
              <w:rPr>
                <w:rFonts w:ascii="Times New Roman" w:hAnsi="Times New Roman" w:cs="Times New Roman"/>
                <w:b/>
                <w:sz w:val="24"/>
                <w:szCs w:val="24"/>
                <w:lang w:val="kk-KZ"/>
              </w:rPr>
              <w:t xml:space="preserve"> / </w:t>
            </w:r>
            <w:r>
              <w:rPr>
                <w:rFonts w:ascii="Times New Roman" w:eastAsia="Times New Roman" w:hAnsi="Times New Roman" w:cs="Times New Roman"/>
                <w:sz w:val="24"/>
                <w:szCs w:val="24"/>
                <w:lang w:eastAsia="ru-RU"/>
              </w:rPr>
              <w:t>Прогулка:</w:t>
            </w:r>
          </w:p>
          <w:p w:rsidR="004F7FDD" w:rsidRDefault="004F7FDD">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p>
        </w:tc>
        <w:tc>
          <w:tcPr>
            <w:tcW w:w="3118" w:type="dxa"/>
            <w:tcBorders>
              <w:top w:val="single" w:sz="4" w:space="0" w:color="auto"/>
              <w:left w:val="single" w:sz="4" w:space="0" w:color="000000"/>
              <w:bottom w:val="single" w:sz="4" w:space="0" w:color="000000"/>
              <w:right w:val="single" w:sz="4" w:space="0" w:color="auto"/>
            </w:tcBorders>
            <w:shd w:val="clear" w:color="auto" w:fill="FFFFFF"/>
            <w:tcMar>
              <w:top w:w="0" w:type="dxa"/>
              <w:left w:w="108" w:type="dxa"/>
              <w:bottom w:w="0" w:type="dxa"/>
              <w:right w:w="108" w:type="dxa"/>
            </w:tcMar>
          </w:tcPr>
          <w:p w:rsidR="004F7FDD" w:rsidRDefault="004F7FDD">
            <w:pPr>
              <w:rPr>
                <w:rFonts w:ascii="Times New Roman" w:hAnsi="Times New Roman" w:cs="Times New Roman"/>
                <w:b/>
                <w:i/>
                <w:color w:val="FF0000"/>
                <w:sz w:val="24"/>
                <w:szCs w:val="24"/>
              </w:rPr>
            </w:pPr>
          </w:p>
          <w:p w:rsidR="004F7FDD" w:rsidRDefault="004F7FDD">
            <w:pPr>
              <w:rPr>
                <w:rFonts w:ascii="Times New Roman" w:hAnsi="Times New Roman" w:cs="Times New Roman"/>
                <w:b/>
                <w:i/>
                <w:sz w:val="24"/>
                <w:szCs w:val="24"/>
              </w:rPr>
            </w:pPr>
            <w:r>
              <w:rPr>
                <w:rFonts w:ascii="Times New Roman" w:hAnsi="Times New Roman" w:cs="Times New Roman"/>
                <w:b/>
                <w:i/>
                <w:sz w:val="24"/>
                <w:szCs w:val="24"/>
              </w:rPr>
              <w:t>Наблюдение за легковым автомобилем</w:t>
            </w:r>
          </w:p>
          <w:p w:rsidR="004F7FDD" w:rsidRDefault="004F7FDD">
            <w:pPr>
              <w:rPr>
                <w:rFonts w:ascii="Times New Roman" w:hAnsi="Times New Roman" w:cs="Times New Roman"/>
                <w:b/>
                <w:i/>
                <w:sz w:val="24"/>
                <w:szCs w:val="24"/>
              </w:rPr>
            </w:pPr>
            <w:r>
              <w:rPr>
                <w:rFonts w:ascii="Times New Roman" w:hAnsi="Times New Roman" w:cs="Times New Roman"/>
                <w:i/>
                <w:sz w:val="24"/>
                <w:szCs w:val="24"/>
              </w:rPr>
              <w:t>Цели</w:t>
            </w:r>
            <w:r>
              <w:rPr>
                <w:rFonts w:ascii="Times New Roman" w:hAnsi="Times New Roman" w:cs="Times New Roman"/>
                <w:b/>
                <w:i/>
                <w:sz w:val="24"/>
                <w:szCs w:val="24"/>
              </w:rPr>
              <w:t>:</w:t>
            </w:r>
          </w:p>
          <w:p w:rsidR="004F7FDD" w:rsidRDefault="004F7FDD">
            <w:pPr>
              <w:rPr>
                <w:rFonts w:ascii="Times New Roman" w:hAnsi="Times New Roman" w:cs="Times New Roman"/>
                <w:sz w:val="24"/>
                <w:szCs w:val="24"/>
              </w:rPr>
            </w:pPr>
            <w:r>
              <w:rPr>
                <w:rFonts w:ascii="Times New Roman" w:hAnsi="Times New Roman" w:cs="Times New Roman"/>
                <w:sz w:val="24"/>
                <w:szCs w:val="24"/>
              </w:rPr>
              <w:t>-        различают автомобили по их назначению (легковые, грузовые);</w:t>
            </w:r>
          </w:p>
          <w:p w:rsidR="004F7FDD" w:rsidRDefault="004F7FDD">
            <w:pPr>
              <w:rPr>
                <w:rFonts w:ascii="Times New Roman" w:hAnsi="Times New Roman" w:cs="Times New Roman"/>
                <w:b/>
                <w:i/>
                <w:sz w:val="24"/>
                <w:szCs w:val="24"/>
              </w:rPr>
            </w:pPr>
            <w:r>
              <w:rPr>
                <w:rFonts w:ascii="Times New Roman" w:hAnsi="Times New Roman" w:cs="Times New Roman"/>
                <w:b/>
                <w:i/>
                <w:sz w:val="24"/>
                <w:szCs w:val="24"/>
              </w:rPr>
              <w:t>Ход наблюдения</w:t>
            </w:r>
          </w:p>
          <w:p w:rsidR="004F7FDD" w:rsidRDefault="004F7FDD">
            <w:pPr>
              <w:rPr>
                <w:rFonts w:ascii="Times New Roman" w:hAnsi="Times New Roman" w:cs="Times New Roman"/>
                <w:i/>
                <w:sz w:val="24"/>
                <w:szCs w:val="24"/>
              </w:rPr>
            </w:pPr>
            <w:r>
              <w:rPr>
                <w:rFonts w:ascii="Times New Roman" w:hAnsi="Times New Roman" w:cs="Times New Roman"/>
                <w:i/>
                <w:sz w:val="24"/>
                <w:szCs w:val="24"/>
              </w:rPr>
              <w:t xml:space="preserve">наблюдают за автомобилями, </w:t>
            </w:r>
            <w:r>
              <w:rPr>
                <w:rFonts w:ascii="Times New Roman" w:hAnsi="Times New Roman" w:cs="Times New Roman"/>
                <w:i/>
                <w:sz w:val="24"/>
                <w:szCs w:val="24"/>
              </w:rPr>
              <w:lastRenderedPageBreak/>
              <w:t>движущимися по улице города.</w:t>
            </w:r>
          </w:p>
          <w:p w:rsidR="004F7FDD" w:rsidRDefault="004F7FDD">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Какие виды транспорта вы знаете?</w:t>
            </w:r>
          </w:p>
          <w:p w:rsidR="004F7FDD" w:rsidRDefault="004F7FDD">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Чем отличается легковой автомобиль от грузового и от автобуса?</w:t>
            </w:r>
          </w:p>
          <w:p w:rsidR="004F7FDD" w:rsidRDefault="004F7FDD">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Что спереди у автомобиля? (Фары.)</w:t>
            </w:r>
          </w:p>
          <w:p w:rsidR="004F7FDD" w:rsidRDefault="004F7FDD">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Для чего они нужны? (Для освещения дороги.)</w:t>
            </w:r>
          </w:p>
          <w:p w:rsidR="004F7FDD" w:rsidRDefault="004F7FDD">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Кто управляет машиной? (Водитель.)</w:t>
            </w:r>
          </w:p>
          <w:p w:rsidR="004F7FDD" w:rsidRDefault="004F7FDD">
            <w:pPr>
              <w:rPr>
                <w:rFonts w:ascii="Times New Roman" w:hAnsi="Times New Roman" w:cs="Times New Roman"/>
                <w:sz w:val="24"/>
                <w:szCs w:val="24"/>
              </w:rPr>
            </w:pPr>
            <w:r>
              <w:rPr>
                <w:rFonts w:ascii="Times New Roman" w:hAnsi="Times New Roman" w:cs="Times New Roman"/>
                <w:sz w:val="24"/>
                <w:szCs w:val="24"/>
              </w:rPr>
              <w:t xml:space="preserve">Их видно повсюду, </w:t>
            </w:r>
          </w:p>
          <w:p w:rsidR="004F7FDD" w:rsidRDefault="004F7FDD">
            <w:pPr>
              <w:rPr>
                <w:rFonts w:ascii="Times New Roman" w:hAnsi="Times New Roman" w:cs="Times New Roman"/>
                <w:sz w:val="24"/>
                <w:szCs w:val="24"/>
              </w:rPr>
            </w:pPr>
            <w:r>
              <w:rPr>
                <w:rFonts w:ascii="Times New Roman" w:hAnsi="Times New Roman" w:cs="Times New Roman"/>
                <w:sz w:val="24"/>
                <w:szCs w:val="24"/>
              </w:rPr>
              <w:t>Их видно из окон,</w:t>
            </w:r>
          </w:p>
          <w:p w:rsidR="004F7FDD" w:rsidRDefault="004F7FDD">
            <w:pPr>
              <w:rPr>
                <w:rFonts w:ascii="Times New Roman" w:hAnsi="Times New Roman" w:cs="Times New Roman"/>
                <w:sz w:val="24"/>
                <w:szCs w:val="24"/>
              </w:rPr>
            </w:pPr>
            <w:r>
              <w:rPr>
                <w:rFonts w:ascii="Times New Roman" w:hAnsi="Times New Roman" w:cs="Times New Roman"/>
                <w:sz w:val="24"/>
                <w:szCs w:val="24"/>
              </w:rPr>
              <w:t>По улице движутся длинным потоком,</w:t>
            </w:r>
          </w:p>
          <w:p w:rsidR="004F7FDD" w:rsidRDefault="004F7FDD">
            <w:pPr>
              <w:rPr>
                <w:rFonts w:ascii="Times New Roman" w:hAnsi="Times New Roman" w:cs="Times New Roman"/>
                <w:sz w:val="24"/>
                <w:szCs w:val="24"/>
              </w:rPr>
            </w:pPr>
            <w:r>
              <w:rPr>
                <w:rFonts w:ascii="Times New Roman" w:hAnsi="Times New Roman" w:cs="Times New Roman"/>
                <w:sz w:val="24"/>
                <w:szCs w:val="24"/>
              </w:rPr>
              <w:t>Они перевозят различные грузы</w:t>
            </w:r>
          </w:p>
          <w:p w:rsidR="004F7FDD" w:rsidRDefault="004F7FDD">
            <w:pPr>
              <w:rPr>
                <w:rFonts w:ascii="Times New Roman" w:hAnsi="Times New Roman" w:cs="Times New Roman"/>
                <w:sz w:val="24"/>
                <w:szCs w:val="24"/>
              </w:rPr>
            </w:pPr>
            <w:r>
              <w:rPr>
                <w:rFonts w:ascii="Times New Roman" w:hAnsi="Times New Roman" w:cs="Times New Roman"/>
                <w:sz w:val="24"/>
                <w:szCs w:val="24"/>
              </w:rPr>
              <w:t>И люди в них ездят.</w:t>
            </w:r>
          </w:p>
          <w:p w:rsidR="004F7FDD" w:rsidRDefault="004F7FDD">
            <w:pPr>
              <w:rPr>
                <w:rFonts w:ascii="Times New Roman" w:hAnsi="Times New Roman" w:cs="Times New Roman"/>
                <w:sz w:val="24"/>
                <w:szCs w:val="24"/>
              </w:rPr>
            </w:pPr>
            <w:r>
              <w:rPr>
                <w:rFonts w:ascii="Times New Roman" w:hAnsi="Times New Roman" w:cs="Times New Roman"/>
                <w:sz w:val="24"/>
                <w:szCs w:val="24"/>
              </w:rPr>
              <w:t>За эту работу мы их полюбили.</w:t>
            </w:r>
          </w:p>
          <w:p w:rsidR="004F7FDD" w:rsidRDefault="004F7FDD">
            <w:pPr>
              <w:rPr>
                <w:rFonts w:ascii="Times New Roman" w:hAnsi="Times New Roman" w:cs="Times New Roman"/>
                <w:sz w:val="24"/>
                <w:szCs w:val="24"/>
              </w:rPr>
            </w:pPr>
            <w:r>
              <w:rPr>
                <w:rFonts w:ascii="Times New Roman" w:hAnsi="Times New Roman" w:cs="Times New Roman"/>
                <w:sz w:val="24"/>
                <w:szCs w:val="24"/>
              </w:rPr>
              <w:t>Они называются ... (автомобили).</w:t>
            </w:r>
          </w:p>
          <w:p w:rsidR="004F7FDD" w:rsidRDefault="004F7FDD">
            <w:pPr>
              <w:rPr>
                <w:rFonts w:ascii="Times New Roman" w:hAnsi="Times New Roman" w:cs="Times New Roman"/>
                <w:sz w:val="24"/>
                <w:szCs w:val="24"/>
              </w:rPr>
            </w:pPr>
            <w:r>
              <w:rPr>
                <w:rFonts w:ascii="Times New Roman" w:hAnsi="Times New Roman" w:cs="Times New Roman"/>
                <w:sz w:val="24"/>
                <w:szCs w:val="24"/>
                <w:lang w:val="kk-KZ"/>
              </w:rPr>
              <w:t>(</w:t>
            </w:r>
            <w:r>
              <w:rPr>
                <w:rFonts w:ascii="Times New Roman" w:hAnsi="Times New Roman" w:cs="Times New Roman"/>
                <w:i/>
                <w:sz w:val="24"/>
                <w:szCs w:val="24"/>
                <w:lang w:val="kk-KZ"/>
              </w:rPr>
              <w:t>развитие речи, художественная литература)</w:t>
            </w:r>
          </w:p>
          <w:p w:rsidR="004F7FDD" w:rsidRDefault="004F7FDD">
            <w:pPr>
              <w:rPr>
                <w:rFonts w:ascii="Times New Roman" w:hAnsi="Times New Roman" w:cs="Times New Roman"/>
                <w:b/>
                <w:i/>
                <w:sz w:val="24"/>
                <w:szCs w:val="24"/>
              </w:rPr>
            </w:pPr>
            <w:r>
              <w:rPr>
                <w:rFonts w:ascii="Times New Roman" w:hAnsi="Times New Roman" w:cs="Times New Roman"/>
                <w:b/>
                <w:i/>
                <w:sz w:val="24"/>
                <w:szCs w:val="24"/>
              </w:rPr>
              <w:t>Трудовая деятельность</w:t>
            </w:r>
          </w:p>
          <w:p w:rsidR="004F7FDD" w:rsidRDefault="004F7FDD">
            <w:pPr>
              <w:rPr>
                <w:rFonts w:ascii="Times New Roman" w:hAnsi="Times New Roman" w:cs="Times New Roman"/>
                <w:sz w:val="24"/>
                <w:szCs w:val="24"/>
              </w:rPr>
            </w:pPr>
            <w:r>
              <w:rPr>
                <w:rFonts w:ascii="Times New Roman" w:hAnsi="Times New Roman" w:cs="Times New Roman"/>
                <w:sz w:val="24"/>
                <w:szCs w:val="24"/>
              </w:rPr>
              <w:t>Сгребают снег в определенное место, очистка дорожек на участке, подкормка птиц.</w:t>
            </w:r>
          </w:p>
          <w:p w:rsidR="004F7FDD" w:rsidRDefault="004F7FDD">
            <w:pPr>
              <w:rPr>
                <w:rFonts w:ascii="Times New Roman" w:hAnsi="Times New Roman" w:cs="Times New Roman"/>
                <w:i/>
                <w:sz w:val="24"/>
                <w:szCs w:val="24"/>
              </w:rPr>
            </w:pPr>
            <w:r>
              <w:rPr>
                <w:rFonts w:ascii="Times New Roman" w:hAnsi="Times New Roman" w:cs="Times New Roman"/>
                <w:i/>
                <w:sz w:val="24"/>
                <w:szCs w:val="24"/>
              </w:rPr>
              <w:t>Цели:</w:t>
            </w:r>
          </w:p>
          <w:p w:rsidR="004F7FDD" w:rsidRDefault="004F7FDD">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 xml:space="preserve"> трудиться в коллективе;</w:t>
            </w:r>
          </w:p>
          <w:p w:rsidR="004F7FDD" w:rsidRDefault="004F7FDD">
            <w:pPr>
              <w:rPr>
                <w:rFonts w:ascii="Times New Roman" w:hAnsi="Times New Roman" w:cs="Times New Roman"/>
                <w:sz w:val="24"/>
                <w:szCs w:val="24"/>
              </w:rPr>
            </w:pPr>
            <w:r>
              <w:rPr>
                <w:rFonts w:ascii="Times New Roman" w:hAnsi="Times New Roman" w:cs="Times New Roman"/>
                <w:sz w:val="24"/>
                <w:szCs w:val="24"/>
              </w:rPr>
              <w:t xml:space="preserve">—заботливо относятся к животным. </w:t>
            </w:r>
          </w:p>
          <w:p w:rsidR="004F7FDD" w:rsidRDefault="004F7FDD">
            <w:pPr>
              <w:rPr>
                <w:rFonts w:ascii="Times New Roman" w:hAnsi="Times New Roman" w:cs="Times New Roman"/>
                <w:i/>
                <w:sz w:val="24"/>
                <w:szCs w:val="24"/>
              </w:rPr>
            </w:pPr>
            <w:r>
              <w:rPr>
                <w:rFonts w:ascii="Times New Roman" w:hAnsi="Times New Roman" w:cs="Times New Roman"/>
                <w:i/>
                <w:sz w:val="24"/>
                <w:szCs w:val="24"/>
              </w:rPr>
              <w:t>Подвижные игры**</w:t>
            </w:r>
          </w:p>
          <w:p w:rsidR="004F7FDD" w:rsidRDefault="004F7FDD">
            <w:pPr>
              <w:rPr>
                <w:rFonts w:ascii="Times New Roman" w:hAnsi="Times New Roman" w:cs="Times New Roman"/>
                <w:b/>
                <w:i/>
                <w:sz w:val="24"/>
                <w:szCs w:val="24"/>
              </w:rPr>
            </w:pPr>
            <w:r>
              <w:rPr>
                <w:rFonts w:ascii="Times New Roman" w:hAnsi="Times New Roman" w:cs="Times New Roman"/>
                <w:b/>
                <w:i/>
                <w:sz w:val="24"/>
                <w:szCs w:val="24"/>
              </w:rPr>
              <w:lastRenderedPageBreak/>
              <w:t>«</w:t>
            </w:r>
            <w:r>
              <w:rPr>
                <w:rFonts w:ascii="Times New Roman" w:hAnsi="Times New Roman" w:cs="Times New Roman"/>
                <w:i/>
                <w:sz w:val="24"/>
                <w:szCs w:val="24"/>
              </w:rPr>
              <w:t>Попади в цель».</w:t>
            </w:r>
          </w:p>
          <w:p w:rsidR="004F7FDD" w:rsidRDefault="004F7FDD">
            <w:pPr>
              <w:rPr>
                <w:rFonts w:ascii="Times New Roman" w:hAnsi="Times New Roman" w:cs="Times New Roman"/>
                <w:sz w:val="24"/>
                <w:szCs w:val="24"/>
              </w:rPr>
            </w:pPr>
            <w:r>
              <w:rPr>
                <w:rFonts w:ascii="Times New Roman" w:hAnsi="Times New Roman" w:cs="Times New Roman"/>
                <w:i/>
                <w:sz w:val="24"/>
                <w:szCs w:val="24"/>
              </w:rPr>
              <w:t>Цель:</w:t>
            </w:r>
            <w:r>
              <w:rPr>
                <w:rFonts w:ascii="Times New Roman" w:hAnsi="Times New Roman" w:cs="Times New Roman"/>
                <w:sz w:val="24"/>
                <w:szCs w:val="24"/>
              </w:rPr>
              <w:t xml:space="preserve"> тренируют меткость бросков.</w:t>
            </w:r>
          </w:p>
          <w:p w:rsidR="004F7FDD" w:rsidRDefault="004F7FDD">
            <w:pPr>
              <w:rPr>
                <w:rFonts w:ascii="Times New Roman" w:hAnsi="Times New Roman" w:cs="Times New Roman"/>
                <w:i/>
                <w:sz w:val="24"/>
                <w:szCs w:val="24"/>
              </w:rPr>
            </w:pPr>
            <w:r>
              <w:rPr>
                <w:rFonts w:ascii="Times New Roman" w:hAnsi="Times New Roman" w:cs="Times New Roman"/>
                <w:b/>
                <w:i/>
                <w:sz w:val="24"/>
                <w:szCs w:val="24"/>
              </w:rPr>
              <w:t xml:space="preserve"> «</w:t>
            </w:r>
            <w:r>
              <w:rPr>
                <w:rFonts w:ascii="Times New Roman" w:hAnsi="Times New Roman" w:cs="Times New Roman"/>
                <w:i/>
                <w:sz w:val="24"/>
                <w:szCs w:val="24"/>
              </w:rPr>
              <w:t>Не попадись»</w:t>
            </w:r>
          </w:p>
          <w:p w:rsidR="004F7FDD" w:rsidRDefault="004F7FDD">
            <w:pPr>
              <w:rPr>
                <w:rFonts w:ascii="Times New Roman" w:hAnsi="Times New Roman" w:cs="Times New Roman"/>
                <w:b/>
                <w:i/>
                <w:sz w:val="24"/>
                <w:szCs w:val="24"/>
              </w:rPr>
            </w:pPr>
            <w:r>
              <w:rPr>
                <w:rFonts w:ascii="Times New Roman" w:hAnsi="Times New Roman" w:cs="Times New Roman"/>
                <w:i/>
                <w:sz w:val="24"/>
                <w:szCs w:val="24"/>
              </w:rPr>
              <w:t xml:space="preserve">Цель: Прыгают на двух </w:t>
            </w:r>
            <w:r>
              <w:rPr>
                <w:rFonts w:ascii="Times New Roman" w:hAnsi="Times New Roman" w:cs="Times New Roman"/>
                <w:b/>
                <w:i/>
                <w:sz w:val="24"/>
                <w:szCs w:val="24"/>
              </w:rPr>
              <w:t xml:space="preserve">Индивидуальная работа </w:t>
            </w:r>
          </w:p>
          <w:p w:rsidR="004F7FDD" w:rsidRDefault="004F7FDD">
            <w:pPr>
              <w:rPr>
                <w:rFonts w:ascii="Times New Roman" w:hAnsi="Times New Roman" w:cs="Times New Roman"/>
                <w:sz w:val="24"/>
                <w:szCs w:val="24"/>
              </w:rPr>
            </w:pPr>
            <w:r>
              <w:rPr>
                <w:rFonts w:ascii="Times New Roman" w:hAnsi="Times New Roman" w:cs="Times New Roman"/>
                <w:sz w:val="24"/>
                <w:szCs w:val="24"/>
              </w:rPr>
              <w:t xml:space="preserve">Развитие движений. </w:t>
            </w:r>
          </w:p>
          <w:p w:rsidR="004F7FDD" w:rsidRDefault="004F7FDD">
            <w:pPr>
              <w:ind w:left="137" w:right="202"/>
              <w:jc w:val="both"/>
              <w:rPr>
                <w:rFonts w:ascii="Times New Roman" w:eastAsia="Times New Roman" w:hAnsi="Times New Roman" w:cs="Times New Roman"/>
                <w:sz w:val="24"/>
                <w:szCs w:val="24"/>
                <w:lang w:eastAsia="ru-RU"/>
              </w:rPr>
            </w:pPr>
            <w:r>
              <w:rPr>
                <w:rFonts w:ascii="Times New Roman" w:hAnsi="Times New Roman" w:cs="Times New Roman"/>
                <w:i/>
                <w:sz w:val="24"/>
                <w:szCs w:val="24"/>
              </w:rPr>
              <w:t>Цель:</w:t>
            </w:r>
            <w:r>
              <w:rPr>
                <w:rFonts w:ascii="Times New Roman" w:hAnsi="Times New Roman" w:cs="Times New Roman"/>
                <w:sz w:val="24"/>
                <w:szCs w:val="24"/>
              </w:rPr>
              <w:t xml:space="preserve">  метают снежки вдаль</w:t>
            </w:r>
            <w:r>
              <w:rPr>
                <w:rFonts w:ascii="Times New Roman" w:hAnsi="Times New Roman" w:cs="Times New Roman"/>
                <w:sz w:val="24"/>
                <w:szCs w:val="24"/>
                <w:lang w:val="kk-KZ"/>
              </w:rPr>
              <w:t xml:space="preserve"> </w:t>
            </w:r>
            <w:r>
              <w:rPr>
                <w:rFonts w:ascii="Times New Roman" w:hAnsi="Times New Roman" w:cs="Times New Roman"/>
                <w:sz w:val="24"/>
                <w:szCs w:val="24"/>
              </w:rPr>
              <w:t>.Егор Паша,Влад</w:t>
            </w:r>
            <w:r>
              <w:rPr>
                <w:rFonts w:ascii="Times New Roman" w:eastAsia="Times New Roman" w:hAnsi="Times New Roman" w:cs="Times New Roman"/>
                <w:b/>
                <w:i/>
                <w:sz w:val="24"/>
                <w:szCs w:val="24"/>
                <w:u w:val="single"/>
                <w:lang w:eastAsia="ru-RU"/>
              </w:rPr>
              <w:t xml:space="preserve"> </w:t>
            </w:r>
            <w:r>
              <w:rPr>
                <w:rFonts w:ascii="Times New Roman" w:eastAsia="Times New Roman" w:hAnsi="Times New Roman" w:cs="Times New Roman"/>
                <w:sz w:val="24"/>
                <w:szCs w:val="24"/>
                <w:lang w:eastAsia="ru-RU"/>
              </w:rPr>
              <w:t>Игры со снегом</w:t>
            </w:r>
            <w:r>
              <w:rPr>
                <w:rFonts w:ascii="Times New Roman" w:eastAsia="Times New Roman" w:hAnsi="Times New Roman" w:cs="Times New Roman"/>
                <w:b/>
                <w:sz w:val="24"/>
                <w:szCs w:val="24"/>
                <w:lang w:eastAsia="ru-RU"/>
              </w:rPr>
              <w:t xml:space="preserve"> –</w:t>
            </w:r>
            <w:r>
              <w:rPr>
                <w:rFonts w:ascii="Times New Roman" w:eastAsia="Times New Roman" w:hAnsi="Times New Roman" w:cs="Times New Roman"/>
                <w:b/>
                <w:sz w:val="24"/>
                <w:szCs w:val="24"/>
                <w:u w:val="single"/>
                <w:lang w:eastAsia="ru-RU"/>
              </w:rPr>
              <w:t xml:space="preserve"> </w:t>
            </w:r>
            <w:r>
              <w:rPr>
                <w:rFonts w:ascii="Times New Roman" w:eastAsia="Times New Roman" w:hAnsi="Times New Roman" w:cs="Times New Roman"/>
                <w:sz w:val="24"/>
                <w:szCs w:val="24"/>
                <w:lang w:eastAsia="ru-RU"/>
              </w:rPr>
              <w:t xml:space="preserve">играют с  настроением </w:t>
            </w:r>
          </w:p>
          <w:p w:rsidR="004F7FDD" w:rsidRDefault="004F7FDD">
            <w:pPr>
              <w:rPr>
                <w:rFonts w:ascii="Times New Roman" w:eastAsiaTheme="minorHAnsi" w:hAnsi="Times New Roman" w:cs="Times New Roman"/>
                <w:sz w:val="24"/>
                <w:szCs w:val="24"/>
              </w:rPr>
            </w:pPr>
          </w:p>
          <w:p w:rsidR="004F7FDD" w:rsidRDefault="004F7FDD">
            <w:pPr>
              <w:jc w:val="center"/>
              <w:rPr>
                <w:rFonts w:ascii="Times New Roman" w:hAnsi="Times New Roman" w:cs="Times New Roman"/>
                <w:i/>
                <w:color w:val="FF0000"/>
                <w:sz w:val="24"/>
                <w:szCs w:val="24"/>
              </w:rPr>
            </w:pPr>
          </w:p>
          <w:p w:rsidR="004F7FDD" w:rsidRDefault="004F7FDD">
            <w:pPr>
              <w:rPr>
                <w:rFonts w:ascii="Times New Roman" w:hAnsi="Times New Roman" w:cs="Times New Roman"/>
                <w:b/>
                <w:i/>
                <w:sz w:val="24"/>
                <w:szCs w:val="24"/>
              </w:rPr>
            </w:pPr>
          </w:p>
          <w:p w:rsidR="004F7FDD" w:rsidRDefault="004F7FDD">
            <w:pPr>
              <w:jc w:val="both"/>
              <w:rPr>
                <w:rFonts w:ascii="Times New Roman" w:eastAsia="Times New Roman" w:hAnsi="Times New Roman" w:cs="Times New Roman"/>
                <w:spacing w:val="-7"/>
                <w:w w:val="102"/>
                <w:sz w:val="24"/>
                <w:szCs w:val="24"/>
                <w:lang w:eastAsia="ru-RU"/>
              </w:rPr>
            </w:pPr>
          </w:p>
          <w:p w:rsidR="004F7FDD" w:rsidRDefault="004F7FDD">
            <w:pPr>
              <w:rPr>
                <w:rFonts w:ascii="Times New Roman" w:hAnsi="Times New Roman" w:cs="Times New Roman"/>
                <w:sz w:val="24"/>
                <w:szCs w:val="24"/>
              </w:rPr>
            </w:pPr>
          </w:p>
        </w:tc>
        <w:tc>
          <w:tcPr>
            <w:tcW w:w="2977" w:type="dxa"/>
            <w:tcBorders>
              <w:top w:val="single" w:sz="4" w:space="0" w:color="auto"/>
              <w:left w:val="single" w:sz="4" w:space="0" w:color="auto"/>
              <w:bottom w:val="single" w:sz="4" w:space="0" w:color="000000"/>
              <w:right w:val="single" w:sz="4" w:space="0" w:color="auto"/>
            </w:tcBorders>
            <w:shd w:val="clear" w:color="auto" w:fill="FFFFFF"/>
          </w:tcPr>
          <w:p w:rsidR="004F7FDD" w:rsidRDefault="004F7FDD">
            <w:pPr>
              <w:rPr>
                <w:rFonts w:ascii="Times New Roman" w:hAnsi="Times New Roman" w:cs="Times New Roman"/>
                <w:b/>
                <w:i/>
                <w:sz w:val="24"/>
                <w:szCs w:val="24"/>
              </w:rPr>
            </w:pPr>
          </w:p>
          <w:p w:rsidR="004F7FDD" w:rsidRDefault="004F7FDD">
            <w:pPr>
              <w:rPr>
                <w:rFonts w:ascii="Times New Roman" w:hAnsi="Times New Roman" w:cs="Times New Roman"/>
                <w:b/>
                <w:i/>
                <w:sz w:val="24"/>
                <w:szCs w:val="24"/>
              </w:rPr>
            </w:pPr>
            <w:r>
              <w:rPr>
                <w:rFonts w:ascii="Times New Roman" w:hAnsi="Times New Roman" w:cs="Times New Roman"/>
                <w:b/>
                <w:i/>
                <w:sz w:val="24"/>
                <w:szCs w:val="24"/>
              </w:rPr>
              <w:t>Наблюдение за сосульками</w:t>
            </w:r>
          </w:p>
          <w:p w:rsidR="004F7FDD" w:rsidRDefault="004F7FDD">
            <w:pPr>
              <w:rPr>
                <w:rFonts w:ascii="Times New Roman" w:hAnsi="Times New Roman" w:cs="Times New Roman"/>
                <w:sz w:val="24"/>
                <w:szCs w:val="24"/>
              </w:rPr>
            </w:pPr>
            <w:r>
              <w:rPr>
                <w:rFonts w:ascii="Times New Roman" w:hAnsi="Times New Roman" w:cs="Times New Roman"/>
                <w:i/>
                <w:sz w:val="24"/>
                <w:szCs w:val="24"/>
              </w:rPr>
              <w:t>Цель</w:t>
            </w:r>
            <w:r>
              <w:rPr>
                <w:rFonts w:ascii="Times New Roman" w:hAnsi="Times New Roman" w:cs="Times New Roman"/>
                <w:b/>
                <w:i/>
                <w:sz w:val="24"/>
                <w:szCs w:val="24"/>
              </w:rPr>
              <w:t>:</w:t>
            </w:r>
            <w:r>
              <w:rPr>
                <w:rFonts w:ascii="Times New Roman" w:hAnsi="Times New Roman" w:cs="Times New Roman"/>
                <w:sz w:val="24"/>
                <w:szCs w:val="24"/>
              </w:rPr>
              <w:t xml:space="preserve"> рассматривают сосу</w:t>
            </w:r>
            <w:r>
              <w:rPr>
                <w:rFonts w:ascii="Times New Roman" w:hAnsi="Times New Roman" w:cs="Times New Roman"/>
                <w:sz w:val="24"/>
                <w:szCs w:val="24"/>
                <w:lang w:val="kk-KZ"/>
              </w:rPr>
              <w:t xml:space="preserve">льку </w:t>
            </w:r>
          </w:p>
          <w:p w:rsidR="004F7FDD" w:rsidRDefault="004F7FDD">
            <w:pPr>
              <w:rPr>
                <w:rFonts w:ascii="Times New Roman" w:hAnsi="Times New Roman" w:cs="Times New Roman"/>
                <w:b/>
                <w:i/>
                <w:sz w:val="24"/>
                <w:szCs w:val="24"/>
              </w:rPr>
            </w:pPr>
            <w:r>
              <w:rPr>
                <w:rFonts w:ascii="Times New Roman" w:hAnsi="Times New Roman" w:cs="Times New Roman"/>
                <w:b/>
                <w:i/>
                <w:sz w:val="24"/>
                <w:szCs w:val="24"/>
              </w:rPr>
              <w:t>Ход наблюдения</w:t>
            </w:r>
          </w:p>
          <w:p w:rsidR="004F7FDD" w:rsidRDefault="004F7FDD">
            <w:pPr>
              <w:rPr>
                <w:rFonts w:ascii="Times New Roman" w:hAnsi="Times New Roman" w:cs="Times New Roman"/>
                <w:i/>
                <w:sz w:val="24"/>
                <w:szCs w:val="24"/>
              </w:rPr>
            </w:pPr>
            <w:r>
              <w:rPr>
                <w:rFonts w:ascii="Times New Roman" w:hAnsi="Times New Roman" w:cs="Times New Roman"/>
                <w:b/>
                <w:i/>
                <w:sz w:val="24"/>
                <w:szCs w:val="24"/>
              </w:rPr>
              <w:t xml:space="preserve"> </w:t>
            </w:r>
            <w:r>
              <w:rPr>
                <w:rFonts w:ascii="Times New Roman" w:hAnsi="Times New Roman" w:cs="Times New Roman"/>
                <w:i/>
                <w:sz w:val="24"/>
                <w:szCs w:val="24"/>
              </w:rPr>
              <w:t>загадывает детям загадку, предлагает ответить на вопросы.</w:t>
            </w:r>
          </w:p>
          <w:p w:rsidR="004F7FDD" w:rsidRDefault="004F7FDD">
            <w:pPr>
              <w:rPr>
                <w:rFonts w:ascii="Times New Roman" w:hAnsi="Times New Roman" w:cs="Times New Roman"/>
                <w:sz w:val="24"/>
                <w:szCs w:val="24"/>
              </w:rPr>
            </w:pPr>
            <w:r>
              <w:rPr>
                <w:rFonts w:ascii="Times New Roman" w:hAnsi="Times New Roman" w:cs="Times New Roman"/>
                <w:sz w:val="24"/>
                <w:szCs w:val="24"/>
              </w:rPr>
              <w:t>Если сели на карниз,</w:t>
            </w:r>
          </w:p>
          <w:p w:rsidR="004F7FDD" w:rsidRDefault="004F7FDD">
            <w:pPr>
              <w:rPr>
                <w:rFonts w:ascii="Times New Roman" w:hAnsi="Times New Roman" w:cs="Times New Roman"/>
                <w:sz w:val="24"/>
                <w:szCs w:val="24"/>
              </w:rPr>
            </w:pPr>
            <w:r>
              <w:rPr>
                <w:rFonts w:ascii="Times New Roman" w:hAnsi="Times New Roman" w:cs="Times New Roman"/>
                <w:sz w:val="24"/>
                <w:szCs w:val="24"/>
              </w:rPr>
              <w:t>То растут все время вниз.</w:t>
            </w:r>
          </w:p>
          <w:p w:rsidR="004F7FDD" w:rsidRDefault="004F7FDD">
            <w:pPr>
              <w:rPr>
                <w:rFonts w:ascii="Times New Roman" w:hAnsi="Times New Roman" w:cs="Times New Roman"/>
                <w:sz w:val="24"/>
                <w:szCs w:val="24"/>
              </w:rPr>
            </w:pPr>
            <w:r>
              <w:rPr>
                <w:rFonts w:ascii="Times New Roman" w:hAnsi="Times New Roman" w:cs="Times New Roman"/>
                <w:sz w:val="24"/>
                <w:szCs w:val="24"/>
              </w:rPr>
              <w:t xml:space="preserve"> (Сосульки.)</w:t>
            </w:r>
          </w:p>
          <w:p w:rsidR="004F7FDD" w:rsidRDefault="004F7FDD">
            <w:pPr>
              <w:rPr>
                <w:rFonts w:ascii="Times New Roman" w:hAnsi="Times New Roman" w:cs="Times New Roman"/>
                <w:sz w:val="24"/>
                <w:szCs w:val="24"/>
              </w:rPr>
            </w:pPr>
            <w:r>
              <w:rPr>
                <w:rFonts w:ascii="Times New Roman" w:hAnsi="Times New Roman" w:cs="Times New Roman"/>
                <w:sz w:val="24"/>
                <w:szCs w:val="24"/>
              </w:rPr>
              <w:lastRenderedPageBreak/>
              <w:t>♦</w:t>
            </w:r>
            <w:r>
              <w:rPr>
                <w:rFonts w:ascii="Times New Roman" w:hAnsi="Times New Roman" w:cs="Times New Roman"/>
                <w:sz w:val="24"/>
                <w:szCs w:val="24"/>
              </w:rPr>
              <w:tab/>
              <w:t>Из чего состоит сосулька?</w:t>
            </w:r>
          </w:p>
          <w:p w:rsidR="004F7FDD" w:rsidRDefault="004F7FDD">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Какие свойства льда вам знакомы?</w:t>
            </w:r>
          </w:p>
          <w:p w:rsidR="004F7FDD" w:rsidRDefault="004F7FDD">
            <w:pPr>
              <w:rPr>
                <w:rFonts w:ascii="Times New Roman" w:hAnsi="Times New Roman" w:cs="Times New Roman"/>
                <w:sz w:val="24"/>
                <w:szCs w:val="24"/>
              </w:rPr>
            </w:pPr>
            <w:r>
              <w:rPr>
                <w:rFonts w:ascii="Times New Roman" w:hAnsi="Times New Roman" w:cs="Times New Roman"/>
                <w:sz w:val="24"/>
                <w:szCs w:val="24"/>
              </w:rPr>
              <w:t>Сосулька — замерзшие капельки воды, превратившиеся в лед. Они образуются только с солнечной стороны дома. Почему? Снег подтаивает и стекает в капельки, которые не успевают упасть с крыши и замерзают.</w:t>
            </w:r>
          </w:p>
          <w:p w:rsidR="004F7FDD" w:rsidRDefault="004F7FDD">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В морозный день сосулька растет или уменьшается? А в солнечный?</w:t>
            </w:r>
          </w:p>
          <w:p w:rsidR="004F7FDD" w:rsidRDefault="004F7FDD">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Чем отличается место, где есть сосульки, от другого участка?</w:t>
            </w:r>
          </w:p>
          <w:p w:rsidR="004F7FDD" w:rsidRDefault="004F7FDD">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Почему сосульки растут «головой вниз»? (Когда капелька стекает вниз по сосульке, она вытягивает кончик, и он становится тонким.)</w:t>
            </w:r>
          </w:p>
          <w:p w:rsidR="004F7FDD" w:rsidRDefault="004F7FDD">
            <w:pPr>
              <w:rPr>
                <w:rFonts w:ascii="Times New Roman" w:hAnsi="Times New Roman" w:cs="Times New Roman"/>
                <w:sz w:val="24"/>
                <w:szCs w:val="24"/>
              </w:rPr>
            </w:pPr>
            <w:r>
              <w:rPr>
                <w:rFonts w:ascii="Times New Roman" w:hAnsi="Times New Roman" w:cs="Times New Roman"/>
                <w:sz w:val="24"/>
                <w:szCs w:val="24"/>
              </w:rPr>
              <w:t>Если появляются сосульки — это первый признак приближения весны. Капель — борьба весны с зимой.</w:t>
            </w:r>
            <w:r>
              <w:rPr>
                <w:rFonts w:ascii="Times New Roman" w:hAnsi="Times New Roman" w:cs="Times New Roman"/>
                <w:i/>
                <w:sz w:val="24"/>
                <w:szCs w:val="24"/>
                <w:lang w:val="kk-KZ"/>
              </w:rPr>
              <w:t xml:space="preserve"> развитие речи, художественная литература)</w:t>
            </w:r>
          </w:p>
          <w:p w:rsidR="004F7FDD" w:rsidRDefault="004F7FDD">
            <w:pPr>
              <w:rPr>
                <w:rFonts w:ascii="Times New Roman" w:hAnsi="Times New Roman" w:cs="Times New Roman"/>
                <w:b/>
                <w:i/>
                <w:sz w:val="24"/>
                <w:szCs w:val="24"/>
              </w:rPr>
            </w:pPr>
            <w:r>
              <w:rPr>
                <w:rFonts w:ascii="Times New Roman" w:hAnsi="Times New Roman" w:cs="Times New Roman"/>
                <w:b/>
                <w:i/>
                <w:sz w:val="24"/>
                <w:szCs w:val="24"/>
              </w:rPr>
              <w:t>Трудовая деятельность</w:t>
            </w:r>
          </w:p>
          <w:p w:rsidR="004F7FDD" w:rsidRDefault="004F7FDD">
            <w:pPr>
              <w:rPr>
                <w:rFonts w:ascii="Times New Roman" w:hAnsi="Times New Roman" w:cs="Times New Roman"/>
                <w:sz w:val="24"/>
                <w:szCs w:val="24"/>
              </w:rPr>
            </w:pPr>
            <w:r>
              <w:rPr>
                <w:rFonts w:ascii="Times New Roman" w:hAnsi="Times New Roman" w:cs="Times New Roman"/>
                <w:sz w:val="24"/>
                <w:szCs w:val="24"/>
              </w:rPr>
              <w:t>Расчищают дорожки и скамейки от снега.</w:t>
            </w:r>
          </w:p>
          <w:p w:rsidR="004F7FDD" w:rsidRDefault="004F7FDD">
            <w:pPr>
              <w:rPr>
                <w:rFonts w:ascii="Times New Roman" w:hAnsi="Times New Roman" w:cs="Times New Roman"/>
                <w:sz w:val="24"/>
                <w:szCs w:val="24"/>
              </w:rPr>
            </w:pPr>
            <w:r>
              <w:rPr>
                <w:rFonts w:ascii="Times New Roman" w:hAnsi="Times New Roman" w:cs="Times New Roman"/>
                <w:i/>
                <w:sz w:val="24"/>
                <w:szCs w:val="24"/>
              </w:rPr>
              <w:t>Цель</w:t>
            </w:r>
            <w:r>
              <w:rPr>
                <w:rFonts w:ascii="Times New Roman" w:hAnsi="Times New Roman" w:cs="Times New Roman"/>
                <w:b/>
                <w:i/>
                <w:sz w:val="24"/>
                <w:szCs w:val="24"/>
              </w:rPr>
              <w:t>:</w:t>
            </w:r>
            <w:r>
              <w:rPr>
                <w:rFonts w:ascii="Times New Roman" w:hAnsi="Times New Roman" w:cs="Times New Roman"/>
                <w:sz w:val="24"/>
                <w:szCs w:val="24"/>
              </w:rPr>
              <w:t xml:space="preserve">  помогают взрослым в уборке участка.</w:t>
            </w:r>
          </w:p>
          <w:p w:rsidR="004F7FDD" w:rsidRDefault="004F7FDD">
            <w:pPr>
              <w:rPr>
                <w:rFonts w:ascii="Times New Roman" w:hAnsi="Times New Roman" w:cs="Times New Roman"/>
                <w:i/>
                <w:sz w:val="24"/>
                <w:szCs w:val="24"/>
                <w:lang w:val="kk-KZ"/>
              </w:rPr>
            </w:pPr>
            <w:r>
              <w:rPr>
                <w:rFonts w:ascii="Times New Roman" w:hAnsi="Times New Roman" w:cs="Times New Roman"/>
                <w:i/>
                <w:sz w:val="24"/>
                <w:szCs w:val="24"/>
              </w:rPr>
              <w:t>Подвижные игры</w:t>
            </w:r>
            <w:r>
              <w:rPr>
                <w:rFonts w:ascii="Times New Roman" w:hAnsi="Times New Roman" w:cs="Times New Roman"/>
                <w:i/>
                <w:sz w:val="24"/>
                <w:szCs w:val="24"/>
                <w:lang w:val="kk-KZ"/>
              </w:rPr>
              <w:t>**</w:t>
            </w:r>
          </w:p>
          <w:p w:rsidR="004F7FDD" w:rsidRDefault="004F7FDD">
            <w:pPr>
              <w:rPr>
                <w:rFonts w:ascii="Times New Roman" w:hAnsi="Times New Roman" w:cs="Times New Roman"/>
                <w:i/>
                <w:sz w:val="24"/>
                <w:szCs w:val="24"/>
              </w:rPr>
            </w:pPr>
            <w:r>
              <w:rPr>
                <w:rFonts w:ascii="Times New Roman" w:hAnsi="Times New Roman" w:cs="Times New Roman"/>
                <w:b/>
                <w:i/>
                <w:sz w:val="24"/>
                <w:szCs w:val="24"/>
              </w:rPr>
              <w:lastRenderedPageBreak/>
              <w:t>«</w:t>
            </w:r>
            <w:r>
              <w:rPr>
                <w:rFonts w:ascii="Times New Roman" w:hAnsi="Times New Roman" w:cs="Times New Roman"/>
                <w:i/>
                <w:sz w:val="24"/>
                <w:szCs w:val="24"/>
              </w:rPr>
              <w:t>Дорожка препятствий», «Охотники и зайцы».</w:t>
            </w:r>
          </w:p>
          <w:p w:rsidR="004F7FDD" w:rsidRDefault="004F7FDD">
            <w:pPr>
              <w:rPr>
                <w:rFonts w:ascii="Times New Roman" w:hAnsi="Times New Roman" w:cs="Times New Roman"/>
                <w:i/>
                <w:sz w:val="24"/>
                <w:szCs w:val="24"/>
              </w:rPr>
            </w:pPr>
            <w:r>
              <w:rPr>
                <w:rFonts w:ascii="Times New Roman" w:hAnsi="Times New Roman" w:cs="Times New Roman"/>
                <w:i/>
                <w:sz w:val="24"/>
                <w:szCs w:val="24"/>
              </w:rPr>
              <w:t xml:space="preserve"> Цели:</w:t>
            </w:r>
          </w:p>
          <w:p w:rsidR="004F7FDD" w:rsidRDefault="004F7FDD">
            <w:pPr>
              <w:rPr>
                <w:rFonts w:ascii="Times New Roman" w:hAnsi="Times New Roman" w:cs="Times New Roman"/>
                <w:sz w:val="24"/>
                <w:szCs w:val="24"/>
              </w:rPr>
            </w:pPr>
            <w:r>
              <w:rPr>
                <w:rFonts w:ascii="Times New Roman" w:hAnsi="Times New Roman" w:cs="Times New Roman"/>
                <w:sz w:val="24"/>
                <w:szCs w:val="24"/>
              </w:rPr>
              <w:t>— согласовывают движения друг с другом;</w:t>
            </w:r>
          </w:p>
          <w:p w:rsidR="004F7FDD" w:rsidRDefault="004F7FDD">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 xml:space="preserve">развивают глазомер. </w:t>
            </w:r>
          </w:p>
          <w:p w:rsidR="004F7FDD" w:rsidRDefault="004F7FDD">
            <w:pPr>
              <w:rPr>
                <w:rFonts w:ascii="Times New Roman" w:hAnsi="Times New Roman" w:cs="Times New Roman"/>
                <w:b/>
                <w:i/>
                <w:sz w:val="24"/>
                <w:szCs w:val="24"/>
              </w:rPr>
            </w:pPr>
            <w:r>
              <w:rPr>
                <w:rFonts w:ascii="Times New Roman" w:hAnsi="Times New Roman" w:cs="Times New Roman"/>
                <w:b/>
                <w:i/>
                <w:sz w:val="24"/>
                <w:szCs w:val="24"/>
              </w:rPr>
              <w:t xml:space="preserve">Индивидуальная работа </w:t>
            </w:r>
          </w:p>
          <w:p w:rsidR="004F7FDD" w:rsidRDefault="004F7FDD">
            <w:pPr>
              <w:rPr>
                <w:rFonts w:ascii="Times New Roman" w:hAnsi="Times New Roman" w:cs="Times New Roman"/>
                <w:sz w:val="24"/>
                <w:szCs w:val="24"/>
              </w:rPr>
            </w:pPr>
            <w:r>
              <w:rPr>
                <w:rFonts w:ascii="Times New Roman" w:hAnsi="Times New Roman" w:cs="Times New Roman"/>
                <w:sz w:val="24"/>
                <w:szCs w:val="24"/>
              </w:rPr>
              <w:t>Катание на санках.</w:t>
            </w:r>
          </w:p>
          <w:p w:rsidR="004F7FDD" w:rsidRDefault="004F7FDD">
            <w:pPr>
              <w:rPr>
                <w:rFonts w:ascii="Times New Roman" w:hAnsi="Times New Roman" w:cs="Times New Roman"/>
                <w:b/>
                <w:i/>
                <w:color w:val="FF0000"/>
                <w:sz w:val="24"/>
                <w:szCs w:val="24"/>
                <w:lang w:val="kk-KZ"/>
              </w:rPr>
            </w:pPr>
            <w:r>
              <w:rPr>
                <w:rFonts w:ascii="Times New Roman" w:hAnsi="Times New Roman" w:cs="Times New Roman"/>
                <w:i/>
                <w:sz w:val="24"/>
                <w:szCs w:val="24"/>
              </w:rPr>
              <w:t>Цель</w:t>
            </w:r>
            <w:r>
              <w:rPr>
                <w:rFonts w:ascii="Times New Roman" w:hAnsi="Times New Roman" w:cs="Times New Roman"/>
                <w:b/>
                <w:i/>
                <w:sz w:val="24"/>
                <w:szCs w:val="24"/>
              </w:rPr>
              <w:t>:</w:t>
            </w:r>
            <w:r>
              <w:rPr>
                <w:rFonts w:ascii="Times New Roman" w:hAnsi="Times New Roman" w:cs="Times New Roman"/>
                <w:sz w:val="24"/>
                <w:szCs w:val="24"/>
              </w:rPr>
              <w:t xml:space="preserve">  выполняют повороты при спуске.</w:t>
            </w:r>
            <w:r>
              <w:rPr>
                <w:rFonts w:ascii="Times New Roman" w:hAnsi="Times New Roman" w:cs="Times New Roman"/>
                <w:sz w:val="24"/>
                <w:szCs w:val="24"/>
                <w:lang w:val="kk-KZ"/>
              </w:rPr>
              <w:t xml:space="preserve"> Мия, Злата, Уля,Паша</w:t>
            </w:r>
          </w:p>
          <w:p w:rsidR="004F7FDD" w:rsidRDefault="004F7FDD">
            <w:pPr>
              <w:rPr>
                <w:rFonts w:ascii="Times New Roman" w:hAnsi="Times New Roman" w:cs="Times New Roman"/>
                <w:sz w:val="24"/>
                <w:szCs w:val="24"/>
                <w:lang w:eastAsia="ru-RU"/>
              </w:rPr>
            </w:pPr>
          </w:p>
        </w:tc>
        <w:tc>
          <w:tcPr>
            <w:tcW w:w="2835" w:type="dxa"/>
            <w:gridSpan w:val="4"/>
            <w:tcBorders>
              <w:top w:val="single" w:sz="4" w:space="0" w:color="auto"/>
              <w:left w:val="single" w:sz="4" w:space="0" w:color="auto"/>
              <w:bottom w:val="single" w:sz="4" w:space="0" w:color="000000"/>
              <w:right w:val="single" w:sz="4" w:space="0" w:color="auto"/>
            </w:tcBorders>
            <w:shd w:val="clear" w:color="auto" w:fill="FFFFFF"/>
          </w:tcPr>
          <w:p w:rsidR="004F7FDD" w:rsidRDefault="004F7FDD">
            <w:pPr>
              <w:rPr>
                <w:rFonts w:ascii="Times New Roman" w:hAnsi="Times New Roman" w:cs="Times New Roman"/>
                <w:b/>
                <w:i/>
                <w:sz w:val="24"/>
                <w:szCs w:val="24"/>
              </w:rPr>
            </w:pPr>
          </w:p>
          <w:p w:rsidR="004F7FDD" w:rsidRDefault="004F7FDD">
            <w:pPr>
              <w:rPr>
                <w:rFonts w:ascii="Times New Roman" w:hAnsi="Times New Roman" w:cs="Times New Roman"/>
                <w:b/>
                <w:i/>
                <w:sz w:val="24"/>
                <w:szCs w:val="24"/>
              </w:rPr>
            </w:pPr>
            <w:r>
              <w:rPr>
                <w:rFonts w:ascii="Times New Roman" w:hAnsi="Times New Roman" w:cs="Times New Roman"/>
                <w:b/>
                <w:i/>
                <w:sz w:val="24"/>
                <w:szCs w:val="24"/>
              </w:rPr>
              <w:t>Наблюдение за трудом дворника</w:t>
            </w:r>
          </w:p>
          <w:p w:rsidR="004F7FDD" w:rsidRDefault="004F7FDD">
            <w:pPr>
              <w:rPr>
                <w:rFonts w:ascii="Times New Roman" w:hAnsi="Times New Roman" w:cs="Times New Roman"/>
                <w:i/>
                <w:sz w:val="24"/>
                <w:szCs w:val="24"/>
              </w:rPr>
            </w:pPr>
            <w:r>
              <w:rPr>
                <w:rFonts w:ascii="Times New Roman" w:hAnsi="Times New Roman" w:cs="Times New Roman"/>
                <w:i/>
                <w:sz w:val="24"/>
                <w:szCs w:val="24"/>
              </w:rPr>
              <w:t>Цели:</w:t>
            </w:r>
          </w:p>
          <w:p w:rsidR="004F7FDD" w:rsidRDefault="004F7FDD">
            <w:pPr>
              <w:rPr>
                <w:rFonts w:ascii="Times New Roman" w:hAnsi="Times New Roman" w:cs="Times New Roman"/>
                <w:sz w:val="24"/>
                <w:szCs w:val="24"/>
              </w:rPr>
            </w:pPr>
            <w:r>
              <w:rPr>
                <w:rFonts w:ascii="Times New Roman" w:hAnsi="Times New Roman" w:cs="Times New Roman"/>
                <w:sz w:val="24"/>
                <w:szCs w:val="24"/>
              </w:rPr>
              <w:t>—наблюдают  за трудом дворника</w:t>
            </w:r>
          </w:p>
          <w:p w:rsidR="004F7FDD" w:rsidRDefault="004F7FDD">
            <w:pPr>
              <w:rPr>
                <w:rFonts w:ascii="Times New Roman" w:hAnsi="Times New Roman" w:cs="Times New Roman"/>
                <w:sz w:val="24"/>
                <w:szCs w:val="24"/>
              </w:rPr>
            </w:pPr>
            <w:r>
              <w:rPr>
                <w:rFonts w:ascii="Times New Roman" w:hAnsi="Times New Roman" w:cs="Times New Roman"/>
                <w:sz w:val="24"/>
                <w:szCs w:val="24"/>
                <w:lang w:val="kk-KZ"/>
              </w:rPr>
              <w:t>-</w:t>
            </w:r>
            <w:r>
              <w:rPr>
                <w:rFonts w:ascii="Times New Roman" w:hAnsi="Times New Roman" w:cs="Times New Roman"/>
                <w:sz w:val="24"/>
                <w:szCs w:val="24"/>
              </w:rPr>
              <w:t xml:space="preserve">   помогают окружающим;</w:t>
            </w:r>
          </w:p>
          <w:p w:rsidR="004F7FDD" w:rsidRDefault="004F7FDD">
            <w:pPr>
              <w:rPr>
                <w:rFonts w:ascii="Times New Roman" w:hAnsi="Times New Roman" w:cs="Times New Roman"/>
                <w:sz w:val="24"/>
                <w:szCs w:val="24"/>
              </w:rPr>
            </w:pPr>
            <w:r>
              <w:rPr>
                <w:rFonts w:ascii="Times New Roman" w:hAnsi="Times New Roman" w:cs="Times New Roman"/>
                <w:sz w:val="24"/>
                <w:szCs w:val="24"/>
              </w:rPr>
              <w:t>- уважают  труд взрослых;</w:t>
            </w:r>
          </w:p>
          <w:p w:rsidR="004F7FDD" w:rsidRDefault="004F7FDD">
            <w:pPr>
              <w:rPr>
                <w:rFonts w:ascii="Times New Roman" w:hAnsi="Times New Roman" w:cs="Times New Roman"/>
                <w:b/>
                <w:i/>
                <w:sz w:val="24"/>
                <w:szCs w:val="24"/>
              </w:rPr>
            </w:pPr>
            <w:r>
              <w:rPr>
                <w:rFonts w:ascii="Times New Roman" w:hAnsi="Times New Roman" w:cs="Times New Roman"/>
                <w:b/>
                <w:i/>
                <w:sz w:val="24"/>
                <w:szCs w:val="24"/>
              </w:rPr>
              <w:t>Ход наблюдения</w:t>
            </w:r>
          </w:p>
          <w:p w:rsidR="004F7FDD" w:rsidRDefault="004F7FDD">
            <w:pPr>
              <w:rPr>
                <w:rFonts w:ascii="Times New Roman" w:hAnsi="Times New Roman" w:cs="Times New Roman"/>
                <w:sz w:val="24"/>
                <w:szCs w:val="24"/>
              </w:rPr>
            </w:pPr>
            <w:r>
              <w:rPr>
                <w:rFonts w:ascii="Times New Roman" w:hAnsi="Times New Roman" w:cs="Times New Roman"/>
                <w:sz w:val="24"/>
                <w:szCs w:val="24"/>
              </w:rPr>
              <w:t xml:space="preserve">Тихо-тихо снег идет, </w:t>
            </w:r>
          </w:p>
          <w:p w:rsidR="004F7FDD" w:rsidRDefault="004F7FDD">
            <w:pPr>
              <w:rPr>
                <w:rFonts w:ascii="Times New Roman" w:hAnsi="Times New Roman" w:cs="Times New Roman"/>
                <w:sz w:val="24"/>
                <w:szCs w:val="24"/>
              </w:rPr>
            </w:pPr>
            <w:r>
              <w:rPr>
                <w:rFonts w:ascii="Times New Roman" w:hAnsi="Times New Roman" w:cs="Times New Roman"/>
                <w:sz w:val="24"/>
                <w:szCs w:val="24"/>
              </w:rPr>
              <w:t xml:space="preserve">Белый снег, лохматый. </w:t>
            </w:r>
          </w:p>
          <w:p w:rsidR="004F7FDD" w:rsidRDefault="004F7FDD">
            <w:pPr>
              <w:rPr>
                <w:rFonts w:ascii="Times New Roman" w:hAnsi="Times New Roman" w:cs="Times New Roman"/>
                <w:sz w:val="24"/>
                <w:szCs w:val="24"/>
              </w:rPr>
            </w:pPr>
            <w:r>
              <w:rPr>
                <w:rFonts w:ascii="Times New Roman" w:hAnsi="Times New Roman" w:cs="Times New Roman"/>
                <w:sz w:val="24"/>
                <w:szCs w:val="24"/>
              </w:rPr>
              <w:lastRenderedPageBreak/>
              <w:t xml:space="preserve">Мы расчистим снег и лед </w:t>
            </w:r>
          </w:p>
          <w:p w:rsidR="004F7FDD" w:rsidRDefault="004F7FDD">
            <w:pPr>
              <w:rPr>
                <w:rFonts w:ascii="Times New Roman" w:hAnsi="Times New Roman" w:cs="Times New Roman"/>
                <w:sz w:val="24"/>
                <w:szCs w:val="24"/>
              </w:rPr>
            </w:pPr>
            <w:r>
              <w:rPr>
                <w:rFonts w:ascii="Times New Roman" w:hAnsi="Times New Roman" w:cs="Times New Roman"/>
                <w:sz w:val="24"/>
                <w:szCs w:val="24"/>
              </w:rPr>
              <w:t>На дворе лопатой.</w:t>
            </w:r>
          </w:p>
          <w:p w:rsidR="004F7FDD" w:rsidRDefault="004F7FDD">
            <w:pPr>
              <w:rPr>
                <w:rFonts w:ascii="Times New Roman" w:hAnsi="Times New Roman" w:cs="Times New Roman"/>
                <w:i/>
                <w:sz w:val="24"/>
                <w:szCs w:val="24"/>
              </w:rPr>
            </w:pPr>
            <w:r>
              <w:rPr>
                <w:rFonts w:ascii="Times New Roman" w:hAnsi="Times New Roman" w:cs="Times New Roman"/>
                <w:b/>
                <w:i/>
                <w:sz w:val="24"/>
                <w:szCs w:val="24"/>
              </w:rPr>
              <w:t xml:space="preserve"> </w:t>
            </w:r>
            <w:r>
              <w:rPr>
                <w:rFonts w:ascii="Times New Roman" w:hAnsi="Times New Roman" w:cs="Times New Roman"/>
                <w:i/>
                <w:sz w:val="24"/>
                <w:szCs w:val="24"/>
              </w:rPr>
              <w:t>задает детям вопросы.</w:t>
            </w:r>
          </w:p>
          <w:p w:rsidR="004F7FDD" w:rsidRDefault="004F7FDD">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Какое время года сейчас?</w:t>
            </w:r>
          </w:p>
          <w:p w:rsidR="004F7FDD" w:rsidRDefault="004F7FDD">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Почему вы так думаете?</w:t>
            </w:r>
          </w:p>
          <w:p w:rsidR="004F7FDD" w:rsidRDefault="004F7FDD">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Кто убирает снег?</w:t>
            </w:r>
          </w:p>
          <w:p w:rsidR="004F7FDD" w:rsidRDefault="004F7FDD">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Чем он работает?</w:t>
            </w:r>
          </w:p>
          <w:p w:rsidR="004F7FDD" w:rsidRDefault="004F7FDD">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Кому нужен труд дворника?</w:t>
            </w:r>
          </w:p>
          <w:p w:rsidR="004F7FDD" w:rsidRDefault="004F7FDD">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i/>
                <w:sz w:val="24"/>
                <w:szCs w:val="24"/>
                <w:lang w:val="kk-KZ"/>
              </w:rPr>
              <w:t xml:space="preserve"> развитие речи, художественная литература)</w:t>
            </w:r>
          </w:p>
          <w:p w:rsidR="004F7FDD" w:rsidRDefault="004F7FDD">
            <w:pPr>
              <w:rPr>
                <w:rFonts w:ascii="Times New Roman" w:hAnsi="Times New Roman" w:cs="Times New Roman"/>
                <w:b/>
                <w:i/>
                <w:sz w:val="24"/>
                <w:szCs w:val="24"/>
              </w:rPr>
            </w:pPr>
            <w:r>
              <w:rPr>
                <w:rFonts w:ascii="Times New Roman" w:hAnsi="Times New Roman" w:cs="Times New Roman"/>
                <w:b/>
                <w:i/>
                <w:sz w:val="24"/>
                <w:szCs w:val="24"/>
              </w:rPr>
              <w:t>Трудовая деятельность</w:t>
            </w:r>
          </w:p>
          <w:p w:rsidR="004F7FDD" w:rsidRDefault="004F7FDD">
            <w:pPr>
              <w:rPr>
                <w:rFonts w:ascii="Times New Roman" w:hAnsi="Times New Roman" w:cs="Times New Roman"/>
                <w:sz w:val="24"/>
                <w:szCs w:val="24"/>
              </w:rPr>
            </w:pPr>
            <w:r>
              <w:rPr>
                <w:rFonts w:ascii="Times New Roman" w:hAnsi="Times New Roman" w:cs="Times New Roman"/>
                <w:sz w:val="24"/>
                <w:szCs w:val="24"/>
              </w:rPr>
              <w:t>Расчистка дорожек от снега.</w:t>
            </w:r>
          </w:p>
          <w:p w:rsidR="004F7FDD" w:rsidRDefault="004F7FDD">
            <w:pPr>
              <w:rPr>
                <w:rFonts w:ascii="Times New Roman" w:hAnsi="Times New Roman" w:cs="Times New Roman"/>
                <w:sz w:val="24"/>
                <w:szCs w:val="24"/>
              </w:rPr>
            </w:pPr>
            <w:r>
              <w:rPr>
                <w:rFonts w:ascii="Times New Roman" w:hAnsi="Times New Roman" w:cs="Times New Roman"/>
                <w:i/>
                <w:sz w:val="24"/>
                <w:szCs w:val="24"/>
              </w:rPr>
              <w:t>Цель</w:t>
            </w:r>
            <w:r>
              <w:rPr>
                <w:rFonts w:ascii="Times New Roman" w:hAnsi="Times New Roman" w:cs="Times New Roman"/>
                <w:b/>
                <w:i/>
                <w:sz w:val="24"/>
                <w:szCs w:val="24"/>
              </w:rPr>
              <w:t>:</w:t>
            </w:r>
            <w:r>
              <w:rPr>
                <w:rFonts w:ascii="Times New Roman" w:hAnsi="Times New Roman" w:cs="Times New Roman"/>
                <w:sz w:val="24"/>
                <w:szCs w:val="24"/>
              </w:rPr>
              <w:t xml:space="preserve">  правильно держат лопату и сгребают снег в одну кучу.</w:t>
            </w:r>
          </w:p>
          <w:p w:rsidR="004F7FDD" w:rsidRDefault="004F7FDD">
            <w:pPr>
              <w:rPr>
                <w:rFonts w:ascii="Times New Roman" w:hAnsi="Times New Roman" w:cs="Times New Roman"/>
                <w:i/>
                <w:sz w:val="24"/>
                <w:szCs w:val="24"/>
                <w:lang w:val="kk-KZ"/>
              </w:rPr>
            </w:pPr>
            <w:r>
              <w:rPr>
                <w:rFonts w:ascii="Times New Roman" w:hAnsi="Times New Roman" w:cs="Times New Roman"/>
                <w:i/>
                <w:sz w:val="24"/>
                <w:szCs w:val="24"/>
              </w:rPr>
              <w:t>Подвижные игры</w:t>
            </w:r>
            <w:r>
              <w:rPr>
                <w:rFonts w:ascii="Times New Roman" w:hAnsi="Times New Roman" w:cs="Times New Roman"/>
                <w:i/>
                <w:sz w:val="24"/>
                <w:szCs w:val="24"/>
                <w:lang w:val="kk-KZ"/>
              </w:rPr>
              <w:t>**</w:t>
            </w:r>
          </w:p>
          <w:p w:rsidR="004F7FDD" w:rsidRDefault="004F7FDD">
            <w:pPr>
              <w:rPr>
                <w:rFonts w:ascii="Times New Roman" w:hAnsi="Times New Roman" w:cs="Times New Roman"/>
                <w:b/>
                <w:i/>
                <w:sz w:val="24"/>
                <w:szCs w:val="24"/>
              </w:rPr>
            </w:pPr>
            <w:r>
              <w:rPr>
                <w:rFonts w:ascii="Times New Roman" w:hAnsi="Times New Roman" w:cs="Times New Roman"/>
                <w:i/>
                <w:sz w:val="24"/>
                <w:szCs w:val="24"/>
              </w:rPr>
              <w:t>«Дед Мороз», «На елку</w:t>
            </w:r>
            <w:r>
              <w:rPr>
                <w:rFonts w:ascii="Times New Roman" w:hAnsi="Times New Roman" w:cs="Times New Roman"/>
                <w:b/>
                <w:i/>
                <w:sz w:val="24"/>
                <w:szCs w:val="24"/>
              </w:rPr>
              <w:t>».</w:t>
            </w:r>
          </w:p>
          <w:p w:rsidR="004F7FDD" w:rsidRDefault="004F7FDD">
            <w:pPr>
              <w:rPr>
                <w:rFonts w:ascii="Times New Roman" w:hAnsi="Times New Roman" w:cs="Times New Roman"/>
                <w:b/>
                <w:i/>
                <w:sz w:val="24"/>
                <w:szCs w:val="24"/>
              </w:rPr>
            </w:pPr>
            <w:r>
              <w:rPr>
                <w:rFonts w:ascii="Times New Roman" w:hAnsi="Times New Roman" w:cs="Times New Roman"/>
                <w:i/>
                <w:sz w:val="24"/>
                <w:szCs w:val="24"/>
              </w:rPr>
              <w:t>Цели</w:t>
            </w:r>
            <w:r>
              <w:rPr>
                <w:rFonts w:ascii="Times New Roman" w:hAnsi="Times New Roman" w:cs="Times New Roman"/>
                <w:b/>
                <w:i/>
                <w:sz w:val="24"/>
                <w:szCs w:val="24"/>
              </w:rPr>
              <w:t>:</w:t>
            </w:r>
          </w:p>
          <w:p w:rsidR="004F7FDD" w:rsidRDefault="004F7FDD">
            <w:pPr>
              <w:rPr>
                <w:rFonts w:ascii="Times New Roman" w:hAnsi="Times New Roman" w:cs="Times New Roman"/>
                <w:sz w:val="24"/>
                <w:szCs w:val="24"/>
              </w:rPr>
            </w:pPr>
            <w:r>
              <w:rPr>
                <w:rFonts w:ascii="Times New Roman" w:hAnsi="Times New Roman" w:cs="Times New Roman"/>
                <w:sz w:val="24"/>
                <w:szCs w:val="24"/>
              </w:rPr>
              <w:t>— свободно бегают, не наталкиваясь друг на друга;</w:t>
            </w:r>
          </w:p>
          <w:p w:rsidR="004F7FDD" w:rsidRDefault="004F7FDD">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быстро действуют по сигналу воспитателя;</w:t>
            </w:r>
          </w:p>
          <w:p w:rsidR="004F7FDD" w:rsidRDefault="004F7FDD">
            <w:pPr>
              <w:rPr>
                <w:rFonts w:ascii="Times New Roman" w:hAnsi="Times New Roman" w:cs="Times New Roman"/>
                <w:b/>
                <w:i/>
                <w:sz w:val="24"/>
                <w:szCs w:val="24"/>
              </w:rPr>
            </w:pPr>
            <w:r>
              <w:rPr>
                <w:rFonts w:ascii="Times New Roman" w:hAnsi="Times New Roman" w:cs="Times New Roman"/>
                <w:b/>
                <w:i/>
                <w:sz w:val="24"/>
                <w:szCs w:val="24"/>
              </w:rPr>
              <w:t>Индивидуальная работа</w:t>
            </w:r>
          </w:p>
          <w:p w:rsidR="004F7FDD" w:rsidRDefault="004F7FDD">
            <w:pPr>
              <w:rPr>
                <w:rFonts w:ascii="Times New Roman" w:hAnsi="Times New Roman" w:cs="Times New Roman"/>
                <w:sz w:val="24"/>
                <w:szCs w:val="24"/>
              </w:rPr>
            </w:pPr>
            <w:r>
              <w:rPr>
                <w:rFonts w:ascii="Times New Roman" w:hAnsi="Times New Roman" w:cs="Times New Roman"/>
                <w:sz w:val="24"/>
                <w:szCs w:val="24"/>
              </w:rPr>
              <w:t>Развитие движений.</w:t>
            </w:r>
          </w:p>
          <w:p w:rsidR="004F7FDD" w:rsidRDefault="004F7FDD">
            <w:pPr>
              <w:ind w:left="137" w:right="202"/>
              <w:jc w:val="both"/>
              <w:rPr>
                <w:rFonts w:ascii="Times New Roman" w:eastAsia="Times New Roman" w:hAnsi="Times New Roman" w:cs="Times New Roman"/>
                <w:b/>
                <w:sz w:val="24"/>
                <w:szCs w:val="24"/>
                <w:lang w:eastAsia="ru-RU"/>
              </w:rPr>
            </w:pPr>
            <w:r>
              <w:rPr>
                <w:rFonts w:ascii="Times New Roman" w:hAnsi="Times New Roman" w:cs="Times New Roman"/>
                <w:i/>
                <w:sz w:val="24"/>
                <w:szCs w:val="24"/>
              </w:rPr>
              <w:t>Цель:</w:t>
            </w:r>
            <w:r>
              <w:rPr>
                <w:rFonts w:ascii="Times New Roman" w:hAnsi="Times New Roman" w:cs="Times New Roman"/>
                <w:sz w:val="24"/>
                <w:szCs w:val="24"/>
              </w:rPr>
              <w:t xml:space="preserve"> </w:t>
            </w:r>
            <w:r>
              <w:rPr>
                <w:rFonts w:ascii="Times New Roman" w:hAnsi="Times New Roman" w:cs="Times New Roman"/>
                <w:sz w:val="24"/>
                <w:szCs w:val="24"/>
                <w:lang w:val="kk-KZ"/>
              </w:rPr>
              <w:t>кидание снежков в цель Артем, Даша,Медина</w:t>
            </w:r>
            <w:r>
              <w:rPr>
                <w:rFonts w:ascii="Times New Roman" w:eastAsia="Times New Roman" w:hAnsi="Times New Roman" w:cs="Times New Roman"/>
                <w:b/>
                <w:sz w:val="24"/>
                <w:szCs w:val="24"/>
                <w:lang w:val="kk-KZ" w:eastAsia="ru-RU"/>
              </w:rPr>
              <w:t xml:space="preserve"> </w:t>
            </w:r>
          </w:p>
          <w:p w:rsidR="004F7FDD" w:rsidRDefault="004F7FDD">
            <w:pPr>
              <w:ind w:left="137" w:right="202"/>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Игры со снегом</w:t>
            </w:r>
            <w:r>
              <w:rPr>
                <w:rFonts w:ascii="Times New Roman" w:eastAsia="Times New Roman" w:hAnsi="Times New Roman" w:cs="Times New Roman"/>
                <w:b/>
                <w:sz w:val="24"/>
                <w:szCs w:val="24"/>
                <w:lang w:eastAsia="ru-RU"/>
              </w:rPr>
              <w:t xml:space="preserve"> –</w:t>
            </w:r>
            <w:r>
              <w:rPr>
                <w:rFonts w:ascii="Times New Roman" w:eastAsia="Times New Roman" w:hAnsi="Times New Roman" w:cs="Times New Roman"/>
                <w:b/>
                <w:sz w:val="24"/>
                <w:szCs w:val="24"/>
                <w:u w:val="single"/>
                <w:lang w:eastAsia="ru-RU"/>
              </w:rPr>
              <w:t xml:space="preserve"> </w:t>
            </w:r>
            <w:r>
              <w:rPr>
                <w:rFonts w:ascii="Times New Roman" w:eastAsia="Times New Roman" w:hAnsi="Times New Roman" w:cs="Times New Roman"/>
                <w:sz w:val="24"/>
                <w:szCs w:val="24"/>
                <w:lang w:eastAsia="ru-RU"/>
              </w:rPr>
              <w:t>поддерживают  бодрое настроение</w:t>
            </w:r>
          </w:p>
          <w:p w:rsidR="004F7FDD" w:rsidRDefault="004F7FDD">
            <w:pPr>
              <w:ind w:left="137" w:right="202"/>
              <w:jc w:val="both"/>
              <w:rPr>
                <w:rFonts w:ascii="Times New Roman" w:eastAsia="Times New Roman" w:hAnsi="Times New Roman" w:cs="Times New Roman"/>
                <w:spacing w:val="-7"/>
                <w:w w:val="102"/>
                <w:sz w:val="24"/>
                <w:szCs w:val="24"/>
                <w:lang w:eastAsia="ru-RU"/>
              </w:rPr>
            </w:pPr>
            <w:r>
              <w:rPr>
                <w:rFonts w:ascii="Times New Roman" w:eastAsia="Times New Roman" w:hAnsi="Times New Roman" w:cs="Times New Roman"/>
                <w:spacing w:val="-7"/>
                <w:w w:val="102"/>
                <w:sz w:val="24"/>
                <w:szCs w:val="24"/>
                <w:u w:val="single"/>
                <w:lang w:eastAsia="ru-RU"/>
              </w:rPr>
              <w:t>Катание с горки</w:t>
            </w:r>
            <w:r>
              <w:rPr>
                <w:rFonts w:ascii="Times New Roman" w:eastAsia="Times New Roman" w:hAnsi="Times New Roman" w:cs="Times New Roman"/>
                <w:b/>
                <w:spacing w:val="-7"/>
                <w:w w:val="102"/>
                <w:sz w:val="24"/>
                <w:szCs w:val="24"/>
                <w:u w:val="single"/>
                <w:lang w:eastAsia="ru-RU"/>
              </w:rPr>
              <w:t xml:space="preserve"> </w:t>
            </w:r>
            <w:r>
              <w:rPr>
                <w:rFonts w:ascii="Times New Roman" w:eastAsia="Times New Roman" w:hAnsi="Times New Roman" w:cs="Times New Roman"/>
                <w:spacing w:val="-7"/>
                <w:w w:val="102"/>
                <w:sz w:val="24"/>
                <w:szCs w:val="24"/>
                <w:u w:val="single"/>
                <w:lang w:eastAsia="ru-RU"/>
              </w:rPr>
              <w:t>на</w:t>
            </w:r>
            <w:r>
              <w:rPr>
                <w:rFonts w:ascii="Times New Roman" w:eastAsia="Times New Roman" w:hAnsi="Times New Roman" w:cs="Times New Roman"/>
                <w:b/>
                <w:spacing w:val="-7"/>
                <w:w w:val="102"/>
                <w:sz w:val="24"/>
                <w:szCs w:val="24"/>
                <w:u w:val="single"/>
                <w:lang w:eastAsia="ru-RU"/>
              </w:rPr>
              <w:t xml:space="preserve"> </w:t>
            </w:r>
            <w:r>
              <w:rPr>
                <w:rFonts w:ascii="Times New Roman" w:eastAsia="Times New Roman" w:hAnsi="Times New Roman" w:cs="Times New Roman"/>
                <w:spacing w:val="-7"/>
                <w:w w:val="102"/>
                <w:sz w:val="24"/>
                <w:szCs w:val="24"/>
                <w:u w:val="single"/>
                <w:lang w:eastAsia="ru-RU"/>
              </w:rPr>
              <w:t>скатах</w:t>
            </w:r>
            <w:r>
              <w:rPr>
                <w:rFonts w:ascii="Times New Roman" w:eastAsia="Times New Roman" w:hAnsi="Times New Roman" w:cs="Times New Roman"/>
                <w:spacing w:val="-7"/>
                <w:w w:val="102"/>
                <w:sz w:val="24"/>
                <w:szCs w:val="24"/>
                <w:lang w:eastAsia="ru-RU"/>
              </w:rPr>
              <w:t>-</w:t>
            </w:r>
          </w:p>
          <w:p w:rsidR="004F7FDD" w:rsidRDefault="004F7FDD">
            <w:pPr>
              <w:ind w:left="137" w:right="202"/>
              <w:jc w:val="both"/>
              <w:rPr>
                <w:rFonts w:ascii="Times New Roman" w:eastAsia="Times New Roman" w:hAnsi="Times New Roman" w:cs="Times New Roman"/>
                <w:sz w:val="24"/>
                <w:szCs w:val="24"/>
                <w:lang w:eastAsia="ru-RU"/>
              </w:rPr>
            </w:pPr>
            <w:r>
              <w:rPr>
                <w:rFonts w:ascii="Times New Roman" w:eastAsia="Times New Roman" w:hAnsi="Times New Roman" w:cs="Times New Roman"/>
                <w:spacing w:val="-7"/>
                <w:w w:val="102"/>
                <w:sz w:val="24"/>
                <w:szCs w:val="24"/>
                <w:lang w:eastAsia="ru-RU"/>
              </w:rPr>
              <w:t xml:space="preserve"> Умеют кататься с горки</w:t>
            </w:r>
            <w:r>
              <w:rPr>
                <w:rFonts w:ascii="Times New Roman" w:eastAsia="Times New Roman" w:hAnsi="Times New Roman" w:cs="Times New Roman"/>
                <w:spacing w:val="-7"/>
                <w:w w:val="102"/>
                <w:sz w:val="24"/>
                <w:szCs w:val="24"/>
                <w:lang w:val="kk-KZ" w:eastAsia="ru-RU"/>
              </w:rPr>
              <w:t xml:space="preserve"> </w:t>
            </w:r>
            <w:r>
              <w:rPr>
                <w:rFonts w:ascii="Times New Roman" w:eastAsia="Times New Roman" w:hAnsi="Times New Roman" w:cs="Times New Roman"/>
                <w:spacing w:val="-7"/>
                <w:w w:val="102"/>
                <w:sz w:val="24"/>
                <w:szCs w:val="24"/>
                <w:lang w:eastAsia="ru-RU"/>
              </w:rPr>
              <w:lastRenderedPageBreak/>
              <w:t>,соблюдают технику безопасности</w:t>
            </w:r>
          </w:p>
        </w:tc>
        <w:tc>
          <w:tcPr>
            <w:tcW w:w="2410" w:type="dxa"/>
            <w:tcBorders>
              <w:top w:val="single" w:sz="4" w:space="0" w:color="auto"/>
              <w:left w:val="single" w:sz="4" w:space="0" w:color="auto"/>
              <w:bottom w:val="single" w:sz="4" w:space="0" w:color="000000"/>
              <w:right w:val="single" w:sz="4" w:space="0" w:color="auto"/>
            </w:tcBorders>
            <w:shd w:val="clear" w:color="auto" w:fill="FFFFFF"/>
          </w:tcPr>
          <w:p w:rsidR="004F7FDD" w:rsidRDefault="004F7FDD">
            <w:pPr>
              <w:rPr>
                <w:rFonts w:ascii="Times New Roman" w:hAnsi="Times New Roman" w:cs="Times New Roman"/>
                <w:b/>
                <w:i/>
                <w:sz w:val="24"/>
                <w:szCs w:val="24"/>
              </w:rPr>
            </w:pPr>
            <w:r>
              <w:rPr>
                <w:rFonts w:ascii="Times New Roman" w:hAnsi="Times New Roman" w:cs="Times New Roman"/>
                <w:b/>
                <w:i/>
                <w:sz w:val="24"/>
                <w:szCs w:val="24"/>
              </w:rPr>
              <w:lastRenderedPageBreak/>
              <w:t>Наблюдение за погодой</w:t>
            </w:r>
          </w:p>
          <w:p w:rsidR="004F7FDD" w:rsidRDefault="004F7FDD">
            <w:pPr>
              <w:rPr>
                <w:rFonts w:ascii="Times New Roman" w:hAnsi="Times New Roman" w:cs="Times New Roman"/>
                <w:sz w:val="24"/>
                <w:szCs w:val="24"/>
              </w:rPr>
            </w:pPr>
            <w:r>
              <w:rPr>
                <w:rFonts w:ascii="Times New Roman" w:hAnsi="Times New Roman" w:cs="Times New Roman"/>
                <w:i/>
                <w:sz w:val="24"/>
                <w:szCs w:val="24"/>
              </w:rPr>
              <w:t>Цель:</w:t>
            </w:r>
            <w:r>
              <w:rPr>
                <w:rFonts w:ascii="Times New Roman" w:hAnsi="Times New Roman" w:cs="Times New Roman"/>
                <w:sz w:val="24"/>
                <w:szCs w:val="24"/>
              </w:rPr>
              <w:t xml:space="preserve">  замечают изменения в природе.</w:t>
            </w:r>
          </w:p>
          <w:p w:rsidR="004F7FDD" w:rsidRDefault="004F7FDD">
            <w:pPr>
              <w:rPr>
                <w:rFonts w:ascii="Times New Roman" w:hAnsi="Times New Roman" w:cs="Times New Roman"/>
                <w:b/>
                <w:i/>
                <w:sz w:val="24"/>
                <w:szCs w:val="24"/>
              </w:rPr>
            </w:pPr>
            <w:r>
              <w:rPr>
                <w:rFonts w:ascii="Times New Roman" w:hAnsi="Times New Roman" w:cs="Times New Roman"/>
                <w:b/>
                <w:i/>
                <w:sz w:val="24"/>
                <w:szCs w:val="24"/>
              </w:rPr>
              <w:t>Ход наблюдения</w:t>
            </w:r>
          </w:p>
          <w:p w:rsidR="004F7FDD" w:rsidRDefault="004F7FDD">
            <w:pPr>
              <w:rPr>
                <w:rFonts w:ascii="Times New Roman" w:hAnsi="Times New Roman" w:cs="Times New Roman"/>
                <w:sz w:val="24"/>
                <w:szCs w:val="24"/>
              </w:rPr>
            </w:pPr>
            <w:r>
              <w:rPr>
                <w:rFonts w:ascii="Times New Roman" w:hAnsi="Times New Roman" w:cs="Times New Roman"/>
                <w:sz w:val="24"/>
                <w:szCs w:val="24"/>
              </w:rPr>
              <w:t>Конец зимы</w:t>
            </w:r>
          </w:p>
          <w:p w:rsidR="004F7FDD" w:rsidRDefault="004F7FDD">
            <w:pPr>
              <w:rPr>
                <w:rFonts w:ascii="Times New Roman" w:hAnsi="Times New Roman" w:cs="Times New Roman"/>
                <w:sz w:val="24"/>
                <w:szCs w:val="24"/>
              </w:rPr>
            </w:pPr>
            <w:r>
              <w:rPr>
                <w:rFonts w:ascii="Times New Roman" w:hAnsi="Times New Roman" w:cs="Times New Roman"/>
                <w:sz w:val="24"/>
                <w:szCs w:val="24"/>
              </w:rPr>
              <w:t>Пускай метель плетет</w:t>
            </w:r>
          </w:p>
          <w:p w:rsidR="004F7FDD" w:rsidRDefault="004F7FDD">
            <w:pPr>
              <w:rPr>
                <w:rFonts w:ascii="Times New Roman" w:hAnsi="Times New Roman" w:cs="Times New Roman"/>
                <w:sz w:val="24"/>
                <w:szCs w:val="24"/>
              </w:rPr>
            </w:pPr>
            <w:r>
              <w:rPr>
                <w:rFonts w:ascii="Times New Roman" w:hAnsi="Times New Roman" w:cs="Times New Roman"/>
                <w:sz w:val="24"/>
                <w:szCs w:val="24"/>
              </w:rPr>
              <w:t>Тугие петли</w:t>
            </w:r>
          </w:p>
          <w:p w:rsidR="004F7FDD" w:rsidRDefault="004F7FDD">
            <w:pPr>
              <w:rPr>
                <w:rFonts w:ascii="Times New Roman" w:hAnsi="Times New Roman" w:cs="Times New Roman"/>
                <w:sz w:val="24"/>
                <w:szCs w:val="24"/>
              </w:rPr>
            </w:pPr>
            <w:r>
              <w:rPr>
                <w:rFonts w:ascii="Times New Roman" w:hAnsi="Times New Roman" w:cs="Times New Roman"/>
                <w:sz w:val="24"/>
                <w:szCs w:val="24"/>
              </w:rPr>
              <w:t>Ее часы сочтены</w:t>
            </w:r>
          </w:p>
          <w:p w:rsidR="004F7FDD" w:rsidRDefault="004F7FDD">
            <w:pPr>
              <w:rPr>
                <w:rFonts w:ascii="Times New Roman" w:hAnsi="Times New Roman" w:cs="Times New Roman"/>
                <w:sz w:val="24"/>
                <w:szCs w:val="24"/>
              </w:rPr>
            </w:pPr>
            <w:r>
              <w:rPr>
                <w:rFonts w:ascii="Times New Roman" w:hAnsi="Times New Roman" w:cs="Times New Roman"/>
                <w:sz w:val="24"/>
                <w:szCs w:val="24"/>
              </w:rPr>
              <w:t>Веселый грач цыпляется за ветки</w:t>
            </w:r>
          </w:p>
          <w:p w:rsidR="004F7FDD" w:rsidRDefault="004F7FDD">
            <w:pPr>
              <w:rPr>
                <w:rFonts w:ascii="Times New Roman" w:hAnsi="Times New Roman" w:cs="Times New Roman"/>
                <w:sz w:val="24"/>
                <w:szCs w:val="24"/>
              </w:rPr>
            </w:pPr>
            <w:r>
              <w:rPr>
                <w:rFonts w:ascii="Times New Roman" w:hAnsi="Times New Roman" w:cs="Times New Roman"/>
                <w:sz w:val="24"/>
                <w:szCs w:val="24"/>
              </w:rPr>
              <w:lastRenderedPageBreak/>
              <w:t>Он ждет весны</w:t>
            </w:r>
          </w:p>
          <w:p w:rsidR="004F7FDD" w:rsidRDefault="004F7FDD">
            <w:pPr>
              <w:rPr>
                <w:rFonts w:ascii="Times New Roman" w:hAnsi="Times New Roman" w:cs="Times New Roman"/>
                <w:sz w:val="24"/>
                <w:szCs w:val="24"/>
              </w:rPr>
            </w:pPr>
            <w:r>
              <w:rPr>
                <w:rFonts w:ascii="Times New Roman" w:hAnsi="Times New Roman" w:cs="Times New Roman"/>
                <w:b/>
                <w:i/>
                <w:sz w:val="24"/>
                <w:szCs w:val="24"/>
              </w:rPr>
              <w:t xml:space="preserve"> задает детям вопросы.</w:t>
            </w:r>
          </w:p>
          <w:p w:rsidR="004F7FDD" w:rsidRDefault="004F7FDD">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Что изменилось в природе?</w:t>
            </w:r>
          </w:p>
          <w:p w:rsidR="004F7FDD" w:rsidRDefault="004F7FDD">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Чем покрылась земля?</w:t>
            </w:r>
          </w:p>
          <w:p w:rsidR="004F7FDD" w:rsidRDefault="004F7FDD">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Что лежит на ветках деревьев?</w:t>
            </w:r>
          </w:p>
          <w:p w:rsidR="004F7FDD" w:rsidRDefault="004F7FDD">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Что делают деревья зимой?</w:t>
            </w:r>
            <w:r>
              <w:rPr>
                <w:rFonts w:ascii="Times New Roman" w:hAnsi="Times New Roman" w:cs="Times New Roman"/>
                <w:i/>
                <w:sz w:val="24"/>
                <w:szCs w:val="24"/>
                <w:lang w:val="kk-KZ"/>
              </w:rPr>
              <w:t xml:space="preserve">  (развитие речи, художественная литература)</w:t>
            </w:r>
          </w:p>
          <w:p w:rsidR="004F7FDD" w:rsidRDefault="004F7FDD">
            <w:pPr>
              <w:rPr>
                <w:rFonts w:ascii="Times New Roman" w:hAnsi="Times New Roman" w:cs="Times New Roman"/>
                <w:b/>
                <w:i/>
                <w:sz w:val="24"/>
                <w:szCs w:val="24"/>
              </w:rPr>
            </w:pPr>
            <w:r>
              <w:rPr>
                <w:rFonts w:ascii="Times New Roman" w:hAnsi="Times New Roman" w:cs="Times New Roman"/>
                <w:b/>
                <w:i/>
                <w:sz w:val="24"/>
                <w:szCs w:val="24"/>
              </w:rPr>
              <w:t>Трудовая деятельность</w:t>
            </w:r>
          </w:p>
          <w:p w:rsidR="004F7FDD" w:rsidRDefault="004F7FDD">
            <w:pPr>
              <w:rPr>
                <w:rFonts w:ascii="Times New Roman" w:hAnsi="Times New Roman" w:cs="Times New Roman"/>
                <w:sz w:val="24"/>
                <w:szCs w:val="24"/>
              </w:rPr>
            </w:pPr>
            <w:r>
              <w:rPr>
                <w:rFonts w:ascii="Times New Roman" w:hAnsi="Times New Roman" w:cs="Times New Roman"/>
                <w:sz w:val="24"/>
                <w:szCs w:val="24"/>
              </w:rPr>
              <w:t>Расчищают кормушки от снега, кормят птиц.</w:t>
            </w:r>
          </w:p>
          <w:p w:rsidR="004F7FDD" w:rsidRDefault="004F7FDD">
            <w:pPr>
              <w:rPr>
                <w:rFonts w:ascii="Times New Roman" w:hAnsi="Times New Roman" w:cs="Times New Roman"/>
                <w:sz w:val="24"/>
                <w:szCs w:val="24"/>
              </w:rPr>
            </w:pPr>
            <w:r>
              <w:rPr>
                <w:rFonts w:ascii="Times New Roman" w:hAnsi="Times New Roman" w:cs="Times New Roman"/>
                <w:i/>
                <w:sz w:val="24"/>
                <w:szCs w:val="24"/>
              </w:rPr>
              <w:t>Цель:</w:t>
            </w:r>
            <w:r>
              <w:rPr>
                <w:rFonts w:ascii="Times New Roman" w:hAnsi="Times New Roman" w:cs="Times New Roman"/>
                <w:sz w:val="24"/>
                <w:szCs w:val="24"/>
              </w:rPr>
              <w:t xml:space="preserve"> кормят птиц.</w:t>
            </w:r>
          </w:p>
          <w:p w:rsidR="004F7FDD" w:rsidRDefault="004F7FDD">
            <w:pPr>
              <w:rPr>
                <w:rFonts w:ascii="Times New Roman" w:hAnsi="Times New Roman" w:cs="Times New Roman"/>
                <w:i/>
                <w:sz w:val="24"/>
                <w:szCs w:val="24"/>
              </w:rPr>
            </w:pPr>
            <w:r>
              <w:rPr>
                <w:rFonts w:ascii="Times New Roman" w:hAnsi="Times New Roman" w:cs="Times New Roman"/>
                <w:i/>
                <w:sz w:val="24"/>
                <w:szCs w:val="24"/>
              </w:rPr>
              <w:t>Подвижные игры**</w:t>
            </w:r>
          </w:p>
          <w:p w:rsidR="004F7FDD" w:rsidRDefault="004F7FDD">
            <w:pPr>
              <w:rPr>
                <w:rFonts w:ascii="Times New Roman" w:hAnsi="Times New Roman" w:cs="Times New Roman"/>
                <w:i/>
                <w:sz w:val="24"/>
                <w:szCs w:val="24"/>
              </w:rPr>
            </w:pPr>
            <w:r>
              <w:rPr>
                <w:rFonts w:ascii="Times New Roman" w:hAnsi="Times New Roman" w:cs="Times New Roman"/>
                <w:i/>
                <w:sz w:val="24"/>
                <w:szCs w:val="24"/>
              </w:rPr>
              <w:t>«Снежная карусель», «Ловишки».</w:t>
            </w:r>
          </w:p>
          <w:p w:rsidR="004F7FDD" w:rsidRDefault="004F7FDD">
            <w:pPr>
              <w:rPr>
                <w:rFonts w:ascii="Times New Roman" w:hAnsi="Times New Roman" w:cs="Times New Roman"/>
                <w:i/>
                <w:sz w:val="24"/>
                <w:szCs w:val="24"/>
              </w:rPr>
            </w:pPr>
            <w:r>
              <w:rPr>
                <w:rFonts w:ascii="Times New Roman" w:hAnsi="Times New Roman" w:cs="Times New Roman"/>
                <w:i/>
                <w:sz w:val="24"/>
                <w:szCs w:val="24"/>
              </w:rPr>
              <w:t>Цели:</w:t>
            </w:r>
          </w:p>
          <w:p w:rsidR="004F7FDD" w:rsidRDefault="004F7FDD">
            <w:pPr>
              <w:rPr>
                <w:rFonts w:ascii="Times New Roman" w:hAnsi="Times New Roman" w:cs="Times New Roman"/>
                <w:sz w:val="24"/>
                <w:szCs w:val="24"/>
              </w:rPr>
            </w:pPr>
            <w:r>
              <w:rPr>
                <w:rFonts w:ascii="Times New Roman" w:hAnsi="Times New Roman" w:cs="Times New Roman"/>
                <w:sz w:val="24"/>
                <w:szCs w:val="24"/>
              </w:rPr>
              <w:t>— быстро действуют по сигналу воспитателя;</w:t>
            </w:r>
          </w:p>
          <w:p w:rsidR="004F7FDD" w:rsidRDefault="004F7FDD">
            <w:pPr>
              <w:rPr>
                <w:rFonts w:ascii="Times New Roman" w:hAnsi="Times New Roman" w:cs="Times New Roman"/>
                <w:sz w:val="24"/>
                <w:szCs w:val="24"/>
              </w:rPr>
            </w:pPr>
            <w:r>
              <w:rPr>
                <w:rFonts w:ascii="Times New Roman" w:hAnsi="Times New Roman" w:cs="Times New Roman"/>
                <w:sz w:val="24"/>
                <w:szCs w:val="24"/>
              </w:rPr>
              <w:t>— быстро бегают.</w:t>
            </w:r>
          </w:p>
          <w:p w:rsidR="004F7FDD" w:rsidRDefault="004F7FDD">
            <w:pPr>
              <w:rPr>
                <w:rFonts w:ascii="Times New Roman" w:hAnsi="Times New Roman" w:cs="Times New Roman"/>
                <w:b/>
                <w:i/>
                <w:sz w:val="24"/>
                <w:szCs w:val="24"/>
              </w:rPr>
            </w:pPr>
            <w:r>
              <w:rPr>
                <w:rFonts w:ascii="Times New Roman" w:hAnsi="Times New Roman" w:cs="Times New Roman"/>
                <w:b/>
                <w:i/>
                <w:sz w:val="24"/>
                <w:szCs w:val="24"/>
              </w:rPr>
              <w:t>Индивидуальная работа</w:t>
            </w:r>
          </w:p>
          <w:p w:rsidR="004F7FDD" w:rsidRDefault="004F7FDD">
            <w:pPr>
              <w:rPr>
                <w:rFonts w:ascii="Times New Roman" w:hAnsi="Times New Roman" w:cs="Times New Roman"/>
                <w:b/>
                <w:i/>
                <w:sz w:val="24"/>
                <w:szCs w:val="24"/>
              </w:rPr>
            </w:pPr>
            <w:r>
              <w:rPr>
                <w:rFonts w:ascii="Times New Roman" w:hAnsi="Times New Roman" w:cs="Times New Roman"/>
                <w:b/>
                <w:i/>
                <w:sz w:val="24"/>
                <w:szCs w:val="24"/>
              </w:rPr>
              <w:t>«</w:t>
            </w:r>
            <w:r>
              <w:rPr>
                <w:rFonts w:ascii="Times New Roman" w:hAnsi="Times New Roman" w:cs="Times New Roman"/>
                <w:i/>
                <w:sz w:val="24"/>
                <w:szCs w:val="24"/>
              </w:rPr>
              <w:t>Самым ловким окажись!».</w:t>
            </w:r>
          </w:p>
          <w:p w:rsidR="004F7FDD" w:rsidRDefault="004F7FDD">
            <w:pPr>
              <w:rPr>
                <w:rFonts w:ascii="Times New Roman" w:hAnsi="Times New Roman" w:cs="Times New Roman"/>
                <w:sz w:val="24"/>
                <w:szCs w:val="24"/>
              </w:rPr>
            </w:pPr>
            <w:r>
              <w:rPr>
                <w:rFonts w:ascii="Times New Roman" w:hAnsi="Times New Roman" w:cs="Times New Roman"/>
                <w:i/>
                <w:sz w:val="24"/>
                <w:szCs w:val="24"/>
              </w:rPr>
              <w:t>Цель</w:t>
            </w:r>
            <w:r>
              <w:rPr>
                <w:rFonts w:ascii="Times New Roman" w:hAnsi="Times New Roman" w:cs="Times New Roman"/>
                <w:b/>
                <w:i/>
                <w:sz w:val="24"/>
                <w:szCs w:val="24"/>
              </w:rPr>
              <w:t>:</w:t>
            </w:r>
            <w:r>
              <w:rPr>
                <w:rFonts w:ascii="Times New Roman" w:hAnsi="Times New Roman" w:cs="Times New Roman"/>
                <w:sz w:val="24"/>
                <w:szCs w:val="24"/>
              </w:rPr>
              <w:t xml:space="preserve"> ловко, быстро бегаютДаня,Влад,Богдан П.</w:t>
            </w:r>
          </w:p>
          <w:p w:rsidR="004F7FDD" w:rsidRDefault="004F7FDD">
            <w:pPr>
              <w:ind w:left="137" w:right="202"/>
              <w:jc w:val="both"/>
              <w:rPr>
                <w:rFonts w:ascii="Times New Roman" w:eastAsia="Times New Roman" w:hAnsi="Times New Roman" w:cs="Times New Roman"/>
                <w:spacing w:val="-7"/>
                <w:w w:val="102"/>
                <w:sz w:val="24"/>
                <w:szCs w:val="24"/>
                <w:lang w:eastAsia="ru-RU"/>
              </w:rPr>
            </w:pPr>
            <w:r>
              <w:rPr>
                <w:rFonts w:ascii="Times New Roman" w:eastAsia="Times New Roman" w:hAnsi="Times New Roman" w:cs="Times New Roman"/>
                <w:spacing w:val="-7"/>
                <w:w w:val="102"/>
                <w:sz w:val="24"/>
                <w:szCs w:val="24"/>
                <w:u w:val="single"/>
                <w:lang w:eastAsia="ru-RU"/>
              </w:rPr>
              <w:t>Катание с горки</w:t>
            </w:r>
            <w:r>
              <w:rPr>
                <w:rFonts w:ascii="Times New Roman" w:eastAsia="Times New Roman" w:hAnsi="Times New Roman" w:cs="Times New Roman"/>
                <w:b/>
                <w:spacing w:val="-7"/>
                <w:w w:val="102"/>
                <w:sz w:val="24"/>
                <w:szCs w:val="24"/>
                <w:u w:val="single"/>
                <w:lang w:eastAsia="ru-RU"/>
              </w:rPr>
              <w:t xml:space="preserve"> </w:t>
            </w:r>
            <w:r>
              <w:rPr>
                <w:rFonts w:ascii="Times New Roman" w:eastAsia="Times New Roman" w:hAnsi="Times New Roman" w:cs="Times New Roman"/>
                <w:spacing w:val="-7"/>
                <w:w w:val="102"/>
                <w:sz w:val="24"/>
                <w:szCs w:val="24"/>
                <w:u w:val="single"/>
                <w:lang w:eastAsia="ru-RU"/>
              </w:rPr>
              <w:t>на</w:t>
            </w:r>
            <w:r>
              <w:rPr>
                <w:rFonts w:ascii="Times New Roman" w:eastAsia="Times New Roman" w:hAnsi="Times New Roman" w:cs="Times New Roman"/>
                <w:b/>
                <w:spacing w:val="-7"/>
                <w:w w:val="102"/>
                <w:sz w:val="24"/>
                <w:szCs w:val="24"/>
                <w:u w:val="single"/>
                <w:lang w:eastAsia="ru-RU"/>
              </w:rPr>
              <w:t xml:space="preserve"> </w:t>
            </w:r>
            <w:r>
              <w:rPr>
                <w:rFonts w:ascii="Times New Roman" w:eastAsia="Times New Roman" w:hAnsi="Times New Roman" w:cs="Times New Roman"/>
                <w:spacing w:val="-7"/>
                <w:w w:val="102"/>
                <w:sz w:val="24"/>
                <w:szCs w:val="24"/>
                <w:u w:val="single"/>
                <w:lang w:eastAsia="ru-RU"/>
              </w:rPr>
              <w:t>скатах</w:t>
            </w:r>
            <w:r>
              <w:rPr>
                <w:rFonts w:ascii="Times New Roman" w:eastAsia="Times New Roman" w:hAnsi="Times New Roman" w:cs="Times New Roman"/>
                <w:spacing w:val="-7"/>
                <w:w w:val="102"/>
                <w:sz w:val="24"/>
                <w:szCs w:val="24"/>
                <w:lang w:eastAsia="ru-RU"/>
              </w:rPr>
              <w:t>-</w:t>
            </w:r>
          </w:p>
          <w:p w:rsidR="004F7FDD" w:rsidRDefault="004F7FDD">
            <w:pPr>
              <w:ind w:left="137" w:right="202"/>
              <w:jc w:val="both"/>
              <w:rPr>
                <w:rFonts w:ascii="Times New Roman" w:eastAsia="Times New Roman" w:hAnsi="Times New Roman" w:cs="Times New Roman"/>
                <w:b/>
                <w:sz w:val="24"/>
                <w:szCs w:val="24"/>
                <w:u w:val="single"/>
                <w:lang w:eastAsia="ru-RU"/>
              </w:rPr>
            </w:pPr>
            <w:r>
              <w:rPr>
                <w:rFonts w:ascii="Times New Roman" w:eastAsia="Times New Roman" w:hAnsi="Times New Roman" w:cs="Times New Roman"/>
                <w:spacing w:val="-7"/>
                <w:w w:val="102"/>
                <w:sz w:val="24"/>
                <w:szCs w:val="24"/>
                <w:lang w:eastAsia="ru-RU"/>
              </w:rPr>
              <w:t xml:space="preserve"> Умеют кататься с горки</w:t>
            </w:r>
            <w:r>
              <w:rPr>
                <w:rFonts w:ascii="Times New Roman" w:eastAsia="Times New Roman" w:hAnsi="Times New Roman" w:cs="Times New Roman"/>
                <w:spacing w:val="-7"/>
                <w:w w:val="102"/>
                <w:sz w:val="24"/>
                <w:szCs w:val="24"/>
                <w:lang w:val="kk-KZ" w:eastAsia="ru-RU"/>
              </w:rPr>
              <w:t xml:space="preserve"> </w:t>
            </w:r>
            <w:r>
              <w:rPr>
                <w:rFonts w:ascii="Times New Roman" w:eastAsia="Times New Roman" w:hAnsi="Times New Roman" w:cs="Times New Roman"/>
                <w:spacing w:val="-7"/>
                <w:w w:val="102"/>
                <w:sz w:val="24"/>
                <w:szCs w:val="24"/>
                <w:lang w:eastAsia="ru-RU"/>
              </w:rPr>
              <w:t xml:space="preserve">,соблюдают технику </w:t>
            </w:r>
            <w:r>
              <w:rPr>
                <w:rFonts w:ascii="Times New Roman" w:eastAsia="Times New Roman" w:hAnsi="Times New Roman" w:cs="Times New Roman"/>
                <w:spacing w:val="-7"/>
                <w:w w:val="102"/>
                <w:sz w:val="24"/>
                <w:szCs w:val="24"/>
                <w:lang w:eastAsia="ru-RU"/>
              </w:rPr>
              <w:lastRenderedPageBreak/>
              <w:t>безопасности</w:t>
            </w:r>
            <w:r>
              <w:rPr>
                <w:rFonts w:ascii="Times New Roman" w:eastAsia="Times New Roman" w:hAnsi="Times New Roman" w:cs="Times New Roman"/>
                <w:b/>
                <w:sz w:val="24"/>
                <w:szCs w:val="24"/>
                <w:u w:val="single"/>
                <w:lang w:eastAsia="ru-RU"/>
              </w:rPr>
              <w:t xml:space="preserve"> </w:t>
            </w:r>
          </w:p>
          <w:p w:rsidR="004F7FDD" w:rsidRDefault="004F7FDD">
            <w:pPr>
              <w:ind w:left="137" w:right="202"/>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Игры со снегом</w:t>
            </w:r>
            <w:r>
              <w:rPr>
                <w:rFonts w:ascii="Times New Roman" w:eastAsia="Times New Roman" w:hAnsi="Times New Roman" w:cs="Times New Roman"/>
                <w:b/>
                <w:sz w:val="24"/>
                <w:szCs w:val="24"/>
                <w:lang w:eastAsia="ru-RU"/>
              </w:rPr>
              <w:t xml:space="preserve"> –</w:t>
            </w:r>
            <w:r>
              <w:rPr>
                <w:rFonts w:ascii="Times New Roman" w:eastAsia="Times New Roman" w:hAnsi="Times New Roman" w:cs="Times New Roman"/>
                <w:b/>
                <w:sz w:val="24"/>
                <w:szCs w:val="24"/>
                <w:u w:val="single"/>
                <w:lang w:eastAsia="ru-RU"/>
              </w:rPr>
              <w:t xml:space="preserve"> </w:t>
            </w:r>
            <w:r>
              <w:rPr>
                <w:rFonts w:ascii="Times New Roman" w:eastAsia="Times New Roman" w:hAnsi="Times New Roman" w:cs="Times New Roman"/>
                <w:sz w:val="24"/>
                <w:szCs w:val="24"/>
                <w:lang w:eastAsia="ru-RU"/>
              </w:rPr>
              <w:t xml:space="preserve">поддерживают  бодрое настроение </w:t>
            </w:r>
          </w:p>
          <w:p w:rsidR="004F7FDD" w:rsidRDefault="004F7FDD">
            <w:pPr>
              <w:rPr>
                <w:rFonts w:ascii="Times New Roman" w:eastAsiaTheme="minorHAnsi" w:hAnsi="Times New Roman" w:cs="Times New Roman"/>
                <w:sz w:val="24"/>
                <w:szCs w:val="24"/>
              </w:rPr>
            </w:pPr>
          </w:p>
          <w:p w:rsidR="004F7FDD" w:rsidRDefault="004F7FDD">
            <w:pPr>
              <w:rPr>
                <w:rFonts w:ascii="Times New Roman" w:hAnsi="Times New Roman" w:cs="Times New Roman"/>
                <w:sz w:val="24"/>
                <w:szCs w:val="24"/>
              </w:rPr>
            </w:pPr>
          </w:p>
          <w:p w:rsidR="004F7FDD" w:rsidRDefault="004F7FDD">
            <w:pPr>
              <w:pStyle w:val="ae"/>
              <w:shd w:val="clear" w:color="auto" w:fill="FFFFFF"/>
              <w:spacing w:line="254" w:lineRule="auto"/>
              <w:rPr>
                <w:rFonts w:eastAsia="Open Sans"/>
                <w:lang w:val="ru-RU"/>
              </w:rPr>
            </w:pPr>
          </w:p>
          <w:p w:rsidR="004F7FDD" w:rsidRDefault="004F7FDD">
            <w:pPr>
              <w:rPr>
                <w:rFonts w:ascii="Times New Roman" w:eastAsia="Times New Roman" w:hAnsi="Times New Roman" w:cs="Times New Roman"/>
                <w:sz w:val="24"/>
                <w:szCs w:val="24"/>
                <w:lang w:eastAsia="ru-RU"/>
              </w:rPr>
            </w:pPr>
          </w:p>
        </w:tc>
        <w:tc>
          <w:tcPr>
            <w:tcW w:w="2693" w:type="dxa"/>
            <w:gridSpan w:val="2"/>
            <w:tcBorders>
              <w:top w:val="single" w:sz="4" w:space="0" w:color="auto"/>
              <w:left w:val="single" w:sz="4" w:space="0" w:color="auto"/>
              <w:bottom w:val="single" w:sz="4" w:space="0" w:color="000000"/>
              <w:right w:val="single" w:sz="4" w:space="0" w:color="000000"/>
            </w:tcBorders>
            <w:shd w:val="clear" w:color="auto" w:fill="FFFFFF"/>
            <w:hideMark/>
          </w:tcPr>
          <w:p w:rsidR="004F7FDD" w:rsidRDefault="004F7FDD">
            <w:pPr>
              <w:rPr>
                <w:rFonts w:ascii="Times New Roman" w:hAnsi="Times New Roman" w:cs="Times New Roman"/>
                <w:b/>
                <w:i/>
                <w:sz w:val="24"/>
                <w:szCs w:val="24"/>
              </w:rPr>
            </w:pPr>
            <w:r>
              <w:rPr>
                <w:rFonts w:ascii="Times New Roman" w:hAnsi="Times New Roman" w:cs="Times New Roman"/>
                <w:b/>
                <w:i/>
                <w:sz w:val="24"/>
                <w:szCs w:val="24"/>
              </w:rPr>
              <w:lastRenderedPageBreak/>
              <w:t>Наблюдение за зимующими птицами</w:t>
            </w:r>
          </w:p>
          <w:p w:rsidR="004F7FDD" w:rsidRDefault="004F7FDD">
            <w:pPr>
              <w:rPr>
                <w:rFonts w:ascii="Times New Roman" w:hAnsi="Times New Roman" w:cs="Times New Roman"/>
                <w:b/>
                <w:i/>
                <w:sz w:val="24"/>
                <w:szCs w:val="24"/>
              </w:rPr>
            </w:pPr>
            <w:r>
              <w:rPr>
                <w:rFonts w:ascii="Times New Roman" w:hAnsi="Times New Roman" w:cs="Times New Roman"/>
                <w:b/>
                <w:i/>
                <w:sz w:val="24"/>
                <w:szCs w:val="24"/>
              </w:rPr>
              <w:t>Цели:</w:t>
            </w:r>
          </w:p>
          <w:p w:rsidR="004F7FDD" w:rsidRDefault="004F7FDD">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рассказывают о зимующих птицах;</w:t>
            </w:r>
          </w:p>
          <w:p w:rsidR="004F7FDD" w:rsidRDefault="004F7FDD">
            <w:pPr>
              <w:rPr>
                <w:rFonts w:ascii="Times New Roman" w:hAnsi="Times New Roman" w:cs="Times New Roman"/>
                <w:sz w:val="24"/>
                <w:szCs w:val="24"/>
              </w:rPr>
            </w:pPr>
            <w:r>
              <w:rPr>
                <w:rFonts w:ascii="Times New Roman" w:hAnsi="Times New Roman" w:cs="Times New Roman"/>
                <w:sz w:val="24"/>
                <w:szCs w:val="24"/>
              </w:rPr>
              <w:t>— заботятся о них</w:t>
            </w:r>
          </w:p>
          <w:p w:rsidR="004F7FDD" w:rsidRDefault="004F7FDD">
            <w:pPr>
              <w:rPr>
                <w:rFonts w:ascii="Times New Roman" w:hAnsi="Times New Roman" w:cs="Times New Roman"/>
                <w:b/>
                <w:i/>
                <w:sz w:val="24"/>
                <w:szCs w:val="24"/>
              </w:rPr>
            </w:pPr>
            <w:r>
              <w:rPr>
                <w:rFonts w:ascii="Times New Roman" w:hAnsi="Times New Roman" w:cs="Times New Roman"/>
                <w:b/>
                <w:i/>
                <w:sz w:val="24"/>
                <w:szCs w:val="24"/>
              </w:rPr>
              <w:t>Ход наблюдения</w:t>
            </w:r>
          </w:p>
          <w:p w:rsidR="004F7FDD" w:rsidRDefault="004F7FDD">
            <w:pPr>
              <w:rPr>
                <w:rFonts w:ascii="Times New Roman" w:hAnsi="Times New Roman" w:cs="Times New Roman"/>
                <w:sz w:val="24"/>
                <w:szCs w:val="24"/>
              </w:rPr>
            </w:pPr>
            <w:r>
              <w:rPr>
                <w:rFonts w:ascii="Times New Roman" w:hAnsi="Times New Roman" w:cs="Times New Roman"/>
                <w:sz w:val="24"/>
                <w:szCs w:val="24"/>
              </w:rPr>
              <w:t>У Сороки-белобоки</w:t>
            </w:r>
          </w:p>
          <w:p w:rsidR="004F7FDD" w:rsidRDefault="004F7FDD">
            <w:pPr>
              <w:rPr>
                <w:rFonts w:ascii="Times New Roman" w:hAnsi="Times New Roman" w:cs="Times New Roman"/>
                <w:sz w:val="24"/>
                <w:szCs w:val="24"/>
              </w:rPr>
            </w:pPr>
            <w:r>
              <w:rPr>
                <w:rFonts w:ascii="Times New Roman" w:hAnsi="Times New Roman" w:cs="Times New Roman"/>
                <w:sz w:val="24"/>
                <w:szCs w:val="24"/>
              </w:rPr>
              <w:t>Все костюмы</w:t>
            </w:r>
          </w:p>
          <w:p w:rsidR="004F7FDD" w:rsidRDefault="004F7FDD">
            <w:pPr>
              <w:rPr>
                <w:rFonts w:ascii="Times New Roman" w:hAnsi="Times New Roman" w:cs="Times New Roman"/>
                <w:sz w:val="24"/>
                <w:szCs w:val="24"/>
              </w:rPr>
            </w:pPr>
            <w:r>
              <w:rPr>
                <w:rFonts w:ascii="Times New Roman" w:hAnsi="Times New Roman" w:cs="Times New Roman"/>
                <w:sz w:val="24"/>
                <w:szCs w:val="24"/>
              </w:rPr>
              <w:t>Очень строги</w:t>
            </w:r>
          </w:p>
          <w:p w:rsidR="004F7FDD" w:rsidRDefault="004F7FDD">
            <w:pPr>
              <w:rPr>
                <w:rFonts w:ascii="Times New Roman" w:hAnsi="Times New Roman" w:cs="Times New Roman"/>
                <w:sz w:val="24"/>
                <w:szCs w:val="24"/>
              </w:rPr>
            </w:pPr>
            <w:r>
              <w:rPr>
                <w:rFonts w:ascii="Times New Roman" w:hAnsi="Times New Roman" w:cs="Times New Roman"/>
                <w:sz w:val="24"/>
                <w:szCs w:val="24"/>
              </w:rPr>
              <w:t>Черный верх</w:t>
            </w:r>
          </w:p>
          <w:p w:rsidR="004F7FDD" w:rsidRDefault="004F7FDD">
            <w:pPr>
              <w:rPr>
                <w:rFonts w:ascii="Times New Roman" w:hAnsi="Times New Roman" w:cs="Times New Roman"/>
                <w:sz w:val="24"/>
                <w:szCs w:val="24"/>
              </w:rPr>
            </w:pPr>
            <w:r>
              <w:rPr>
                <w:rFonts w:ascii="Times New Roman" w:hAnsi="Times New Roman" w:cs="Times New Roman"/>
                <w:sz w:val="24"/>
                <w:szCs w:val="24"/>
              </w:rPr>
              <w:lastRenderedPageBreak/>
              <w:t xml:space="preserve"> И белый бок</w:t>
            </w:r>
          </w:p>
          <w:p w:rsidR="004F7FDD" w:rsidRDefault="004F7FDD">
            <w:pPr>
              <w:rPr>
                <w:rFonts w:ascii="Times New Roman" w:hAnsi="Times New Roman" w:cs="Times New Roman"/>
                <w:sz w:val="24"/>
                <w:szCs w:val="24"/>
              </w:rPr>
            </w:pPr>
            <w:r>
              <w:rPr>
                <w:rFonts w:ascii="Times New Roman" w:hAnsi="Times New Roman" w:cs="Times New Roman"/>
                <w:sz w:val="24"/>
                <w:szCs w:val="24"/>
              </w:rPr>
              <w:t>Цвет любимый у сорок</w:t>
            </w:r>
          </w:p>
          <w:p w:rsidR="004F7FDD" w:rsidRDefault="004F7FDD">
            <w:pPr>
              <w:rPr>
                <w:rFonts w:ascii="Times New Roman" w:hAnsi="Times New Roman" w:cs="Times New Roman"/>
                <w:b/>
                <w:i/>
                <w:sz w:val="24"/>
                <w:szCs w:val="24"/>
              </w:rPr>
            </w:pPr>
            <w:r>
              <w:rPr>
                <w:rFonts w:ascii="Times New Roman" w:hAnsi="Times New Roman" w:cs="Times New Roman"/>
                <w:b/>
                <w:i/>
                <w:sz w:val="24"/>
                <w:szCs w:val="24"/>
              </w:rPr>
              <w:t xml:space="preserve"> задает детям вопросы.</w:t>
            </w:r>
          </w:p>
          <w:p w:rsidR="004F7FDD" w:rsidRDefault="004F7FDD">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Каких зимующих птиц вы знаете?</w:t>
            </w:r>
          </w:p>
          <w:p w:rsidR="004F7FDD" w:rsidRDefault="004F7FDD">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Трудно ли птицам добывать корм зимой?</w:t>
            </w:r>
          </w:p>
          <w:p w:rsidR="004F7FDD" w:rsidRDefault="004F7FDD">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Что нужно смастерить для корма?</w:t>
            </w:r>
          </w:p>
          <w:p w:rsidR="004F7FDD" w:rsidRDefault="004F7FDD">
            <w:pPr>
              <w:rPr>
                <w:rFonts w:ascii="Times New Roman" w:hAnsi="Times New Roman" w:cs="Times New Roman"/>
                <w:sz w:val="24"/>
                <w:szCs w:val="24"/>
              </w:rPr>
            </w:pPr>
            <w:r>
              <w:rPr>
                <w:rFonts w:ascii="Times New Roman" w:hAnsi="Times New Roman" w:cs="Times New Roman"/>
                <w:sz w:val="24"/>
                <w:szCs w:val="24"/>
              </w:rPr>
              <w:t>С наступлением холодов зимующие птицы (воробьи, вороны, сороки, голуби, синицы и снегири) приближаются к жилью человека. Для птиц наступило трудное время: они не могут найти корм.  Поэтому птицы прилетают поближе к людям, надеясь, что они покормят их. Мы будем подкармливать птиц осенью и зимой, чтобы они не погибли от голода</w:t>
            </w:r>
            <w:r>
              <w:rPr>
                <w:rFonts w:ascii="Times New Roman" w:hAnsi="Times New Roman" w:cs="Times New Roman"/>
                <w:i/>
                <w:sz w:val="24"/>
                <w:szCs w:val="24"/>
                <w:lang w:val="kk-KZ"/>
              </w:rPr>
              <w:t xml:space="preserve">  (развитие речи, художественная литература)</w:t>
            </w:r>
            <w:r>
              <w:rPr>
                <w:rFonts w:ascii="Times New Roman" w:hAnsi="Times New Roman" w:cs="Times New Roman"/>
                <w:sz w:val="24"/>
                <w:szCs w:val="24"/>
              </w:rPr>
              <w:t>.</w:t>
            </w:r>
          </w:p>
          <w:p w:rsidR="004F7FDD" w:rsidRDefault="004F7FDD">
            <w:pPr>
              <w:rPr>
                <w:rFonts w:ascii="Times New Roman" w:hAnsi="Times New Roman" w:cs="Times New Roman"/>
                <w:b/>
                <w:i/>
                <w:sz w:val="24"/>
                <w:szCs w:val="24"/>
              </w:rPr>
            </w:pPr>
            <w:r>
              <w:rPr>
                <w:rFonts w:ascii="Times New Roman" w:hAnsi="Times New Roman" w:cs="Times New Roman"/>
                <w:b/>
                <w:i/>
                <w:sz w:val="24"/>
                <w:szCs w:val="24"/>
              </w:rPr>
              <w:t>Трудовая деятельность</w:t>
            </w:r>
          </w:p>
          <w:p w:rsidR="004F7FDD" w:rsidRDefault="004F7FDD">
            <w:pPr>
              <w:rPr>
                <w:rFonts w:ascii="Times New Roman" w:hAnsi="Times New Roman" w:cs="Times New Roman"/>
                <w:sz w:val="24"/>
                <w:szCs w:val="24"/>
              </w:rPr>
            </w:pPr>
            <w:r>
              <w:rPr>
                <w:rFonts w:ascii="Times New Roman" w:hAnsi="Times New Roman" w:cs="Times New Roman"/>
                <w:sz w:val="24"/>
                <w:szCs w:val="24"/>
              </w:rPr>
              <w:t>Сгребание снега вокруг деревьев.</w:t>
            </w:r>
            <w:r>
              <w:rPr>
                <w:rFonts w:ascii="Times New Roman" w:hAnsi="Times New Roman" w:cs="Times New Roman"/>
                <w:b/>
                <w:i/>
                <w:sz w:val="24"/>
                <w:szCs w:val="24"/>
              </w:rPr>
              <w:t xml:space="preserve"> </w:t>
            </w:r>
            <w:r>
              <w:rPr>
                <w:rFonts w:ascii="Times New Roman" w:hAnsi="Times New Roman" w:cs="Times New Roman"/>
                <w:i/>
                <w:sz w:val="24"/>
                <w:szCs w:val="24"/>
              </w:rPr>
              <w:t>Цель</w:t>
            </w:r>
            <w:r>
              <w:rPr>
                <w:rFonts w:ascii="Times New Roman" w:hAnsi="Times New Roman" w:cs="Times New Roman"/>
                <w:b/>
                <w:i/>
                <w:sz w:val="24"/>
                <w:szCs w:val="24"/>
              </w:rPr>
              <w:t>:</w:t>
            </w:r>
            <w:r>
              <w:rPr>
                <w:rFonts w:ascii="Times New Roman" w:hAnsi="Times New Roman" w:cs="Times New Roman"/>
                <w:sz w:val="24"/>
                <w:szCs w:val="24"/>
              </w:rPr>
              <w:t xml:space="preserve"> сгрибают снег, помогают взрослым.</w:t>
            </w:r>
          </w:p>
          <w:p w:rsidR="004F7FDD" w:rsidRDefault="004F7FDD">
            <w:pPr>
              <w:rPr>
                <w:rFonts w:ascii="Times New Roman" w:hAnsi="Times New Roman" w:cs="Times New Roman"/>
                <w:i/>
                <w:sz w:val="24"/>
                <w:szCs w:val="24"/>
              </w:rPr>
            </w:pPr>
            <w:r>
              <w:rPr>
                <w:rFonts w:ascii="Times New Roman" w:hAnsi="Times New Roman" w:cs="Times New Roman"/>
                <w:i/>
                <w:sz w:val="24"/>
                <w:szCs w:val="24"/>
              </w:rPr>
              <w:t>Подвижные игры**</w:t>
            </w:r>
          </w:p>
          <w:p w:rsidR="004F7FDD" w:rsidRDefault="004F7FDD">
            <w:pPr>
              <w:rPr>
                <w:rFonts w:ascii="Times New Roman" w:hAnsi="Times New Roman" w:cs="Times New Roman"/>
                <w:i/>
                <w:sz w:val="24"/>
                <w:szCs w:val="24"/>
              </w:rPr>
            </w:pPr>
            <w:r>
              <w:rPr>
                <w:rFonts w:ascii="Times New Roman" w:hAnsi="Times New Roman" w:cs="Times New Roman"/>
                <w:b/>
                <w:i/>
                <w:sz w:val="24"/>
                <w:szCs w:val="24"/>
              </w:rPr>
              <w:t>«</w:t>
            </w:r>
            <w:r>
              <w:rPr>
                <w:rFonts w:ascii="Times New Roman" w:hAnsi="Times New Roman" w:cs="Times New Roman"/>
                <w:i/>
                <w:sz w:val="24"/>
                <w:szCs w:val="24"/>
              </w:rPr>
              <w:t>Птички и дождик», «Кошки и мышки».</w:t>
            </w:r>
          </w:p>
          <w:p w:rsidR="004F7FDD" w:rsidRDefault="004F7FDD">
            <w:pPr>
              <w:rPr>
                <w:rFonts w:ascii="Times New Roman" w:hAnsi="Times New Roman" w:cs="Times New Roman"/>
                <w:b/>
                <w:i/>
                <w:sz w:val="24"/>
                <w:szCs w:val="24"/>
              </w:rPr>
            </w:pPr>
            <w:r>
              <w:rPr>
                <w:rFonts w:ascii="Times New Roman" w:hAnsi="Times New Roman" w:cs="Times New Roman"/>
                <w:i/>
                <w:sz w:val="24"/>
                <w:szCs w:val="24"/>
              </w:rPr>
              <w:t xml:space="preserve"> Цели:</w:t>
            </w:r>
          </w:p>
          <w:p w:rsidR="004F7FDD" w:rsidRDefault="004F7FDD">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двигаться по сигналу воспитателя;.</w:t>
            </w:r>
          </w:p>
          <w:p w:rsidR="004F7FDD" w:rsidRDefault="004F7FDD">
            <w:pPr>
              <w:rPr>
                <w:rFonts w:ascii="Times New Roman" w:hAnsi="Times New Roman" w:cs="Times New Roman"/>
                <w:b/>
                <w:i/>
                <w:sz w:val="24"/>
                <w:szCs w:val="24"/>
              </w:rPr>
            </w:pPr>
            <w:r>
              <w:rPr>
                <w:rFonts w:ascii="Times New Roman" w:hAnsi="Times New Roman" w:cs="Times New Roman"/>
                <w:b/>
                <w:i/>
                <w:sz w:val="24"/>
                <w:szCs w:val="24"/>
              </w:rPr>
              <w:t>Индивидуальная работа</w:t>
            </w:r>
          </w:p>
          <w:p w:rsidR="004F7FDD" w:rsidRDefault="004F7FDD">
            <w:pPr>
              <w:rPr>
                <w:rFonts w:ascii="Times New Roman" w:hAnsi="Times New Roman" w:cs="Times New Roman"/>
                <w:sz w:val="24"/>
                <w:szCs w:val="24"/>
              </w:rPr>
            </w:pPr>
            <w:r>
              <w:rPr>
                <w:rFonts w:ascii="Times New Roman" w:hAnsi="Times New Roman" w:cs="Times New Roman"/>
                <w:sz w:val="24"/>
                <w:szCs w:val="24"/>
              </w:rPr>
              <w:lastRenderedPageBreak/>
              <w:t>Развитие движений.</w:t>
            </w:r>
          </w:p>
          <w:p w:rsidR="004F7FDD" w:rsidRDefault="004F7FDD">
            <w:pPr>
              <w:rPr>
                <w:rFonts w:ascii="Times New Roman" w:hAnsi="Times New Roman" w:cs="Times New Roman"/>
                <w:sz w:val="24"/>
                <w:szCs w:val="24"/>
              </w:rPr>
            </w:pPr>
            <w:r>
              <w:rPr>
                <w:rFonts w:ascii="Times New Roman" w:hAnsi="Times New Roman" w:cs="Times New Roman"/>
                <w:i/>
                <w:sz w:val="24"/>
                <w:szCs w:val="24"/>
              </w:rPr>
              <w:t>Цель:</w:t>
            </w:r>
            <w:r>
              <w:rPr>
                <w:rFonts w:ascii="Times New Roman" w:hAnsi="Times New Roman" w:cs="Times New Roman"/>
                <w:sz w:val="24"/>
                <w:szCs w:val="24"/>
              </w:rPr>
              <w:t xml:space="preserve">  бросают снежки вдаль.Паша, Рома Линара</w:t>
            </w:r>
            <w:r>
              <w:rPr>
                <w:rFonts w:ascii="Times New Roman" w:eastAsia="Open Sans" w:hAnsi="Times New Roman" w:cs="Times New Roman"/>
                <w:sz w:val="24"/>
                <w:szCs w:val="24"/>
                <w:shd w:val="clear" w:color="auto" w:fill="FFFFFF"/>
              </w:rPr>
              <w:t xml:space="preserve"> </w:t>
            </w:r>
          </w:p>
          <w:p w:rsidR="004F7FDD" w:rsidRDefault="004F7FDD">
            <w:pPr>
              <w:rPr>
                <w:rFonts w:ascii="Times New Roman" w:hAnsi="Times New Roman" w:cs="Times New Roman"/>
                <w:sz w:val="24"/>
                <w:szCs w:val="24"/>
              </w:rPr>
            </w:pPr>
            <w:r>
              <w:rPr>
                <w:rFonts w:ascii="Times New Roman" w:hAnsi="Times New Roman" w:cs="Times New Roman"/>
                <w:sz w:val="24"/>
                <w:szCs w:val="24"/>
              </w:rPr>
              <w:t xml:space="preserve"> Игры со снегом</w:t>
            </w:r>
          </w:p>
          <w:p w:rsidR="004F7FDD" w:rsidRDefault="004F7FDD">
            <w:pPr>
              <w:rPr>
                <w:rFonts w:ascii="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поддерживают  бодрое настроение </w:t>
            </w:r>
          </w:p>
        </w:tc>
      </w:tr>
      <w:tr w:rsidR="004F7FDD" w:rsidTr="004F7FDD">
        <w:trPr>
          <w:trHeight w:val="579"/>
        </w:trPr>
        <w:tc>
          <w:tcPr>
            <w:tcW w:w="139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4F7FDD" w:rsidRDefault="004F7FDD">
            <w:pPr>
              <w:adjustRightInd w:val="0"/>
              <w:contextualSpacing/>
              <w:rPr>
                <w:rFonts w:ascii="Times New Roman" w:hAnsi="Times New Roman" w:cs="Times New Roman"/>
                <w:b/>
                <w:bCs/>
                <w:iCs/>
                <w:sz w:val="24"/>
                <w:szCs w:val="24"/>
                <w:lang w:val="kk-KZ"/>
              </w:rPr>
            </w:pPr>
            <w:r>
              <w:rPr>
                <w:rFonts w:ascii="Times New Roman" w:hAnsi="Times New Roman" w:cs="Times New Roman"/>
                <w:b/>
                <w:bCs/>
                <w:iCs/>
                <w:sz w:val="24"/>
                <w:szCs w:val="24"/>
                <w:lang w:val="kk-KZ"/>
              </w:rPr>
              <w:lastRenderedPageBreak/>
              <w:t xml:space="preserve"> Серуеннен қайту/</w:t>
            </w:r>
          </w:p>
          <w:p w:rsidR="004F7FDD" w:rsidRDefault="004F7FDD">
            <w:pPr>
              <w:rPr>
                <w:rFonts w:ascii="Times New Roman" w:eastAsia="Times New Roman" w:hAnsi="Times New Roman" w:cs="Times New Roman"/>
                <w:iCs/>
                <w:sz w:val="24"/>
                <w:szCs w:val="24"/>
                <w:lang w:eastAsia="ru-RU"/>
              </w:rPr>
            </w:pPr>
            <w:r>
              <w:rPr>
                <w:rFonts w:ascii="Times New Roman" w:hAnsi="Times New Roman" w:cs="Times New Roman"/>
                <w:b/>
                <w:bCs/>
                <w:iCs/>
                <w:sz w:val="24"/>
                <w:szCs w:val="24"/>
              </w:rPr>
              <w:t>Возвращение с прогулки</w:t>
            </w:r>
          </w:p>
        </w:tc>
        <w:tc>
          <w:tcPr>
            <w:tcW w:w="14033" w:type="dxa"/>
            <w:gridSpan w:val="9"/>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4F7FDD" w:rsidRDefault="004F7FDD">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Самообслуживание в процессе раздевания. Беседа. Цели</w:t>
            </w:r>
            <w:r>
              <w:rPr>
                <w:rFonts w:ascii="Times New Roman" w:eastAsia="Times New Roman" w:hAnsi="Times New Roman" w:cs="Times New Roman"/>
                <w:sz w:val="24"/>
                <w:szCs w:val="24"/>
                <w:lang w:val="kk-KZ" w:eastAsia="ru-RU"/>
              </w:rPr>
              <w:t xml:space="preserve"> </w:t>
            </w:r>
            <w:r>
              <w:rPr>
                <w:rFonts w:ascii="Times New Roman" w:eastAsia="Times New Roman" w:hAnsi="Times New Roman" w:cs="Times New Roman"/>
                <w:sz w:val="24"/>
                <w:szCs w:val="24"/>
                <w:lang w:eastAsia="ru-RU"/>
              </w:rPr>
              <w:t xml:space="preserve">:аккуратно складывают и вешают одежду ,убирают на место обувь ,опрятно относятся к вещам ,помогают друг другу. </w:t>
            </w:r>
          </w:p>
        </w:tc>
      </w:tr>
      <w:tr w:rsidR="004F7FDD" w:rsidTr="004F7FDD">
        <w:trPr>
          <w:trHeight w:val="579"/>
        </w:trPr>
        <w:tc>
          <w:tcPr>
            <w:tcW w:w="139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4F7FDD" w:rsidRDefault="004F7FDD">
            <w:pPr>
              <w:rPr>
                <w:rFonts w:ascii="Times New Roman" w:eastAsia="Times New Roman" w:hAnsi="Times New Roman" w:cs="Times New Roman"/>
                <w:iCs/>
                <w:sz w:val="24"/>
                <w:szCs w:val="24"/>
                <w:lang w:eastAsia="ru-RU"/>
              </w:rPr>
            </w:pPr>
            <w:r>
              <w:rPr>
                <w:rFonts w:ascii="Times New Roman" w:hAnsi="Times New Roman" w:cs="Times New Roman"/>
                <w:b/>
                <w:bCs/>
                <w:iCs/>
                <w:sz w:val="24"/>
                <w:szCs w:val="24"/>
                <w:lang w:val="kk-KZ"/>
              </w:rPr>
              <w:t xml:space="preserve"> Түскі ас/</w:t>
            </w:r>
            <w:r>
              <w:rPr>
                <w:rFonts w:ascii="Times New Roman" w:hAnsi="Times New Roman" w:cs="Times New Roman"/>
                <w:b/>
                <w:bCs/>
                <w:iCs/>
                <w:sz w:val="24"/>
                <w:szCs w:val="24"/>
              </w:rPr>
              <w:t>Обед</w:t>
            </w:r>
          </w:p>
        </w:tc>
        <w:tc>
          <w:tcPr>
            <w:tcW w:w="14033" w:type="dxa"/>
            <w:gridSpan w:val="9"/>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4F7FDD" w:rsidRDefault="004F7FDD">
            <w:pPr>
              <w:rPr>
                <w:rFonts w:ascii="Times New Roman" w:hAnsi="Times New Roman" w:cs="Times New Roman"/>
                <w:sz w:val="24"/>
                <w:szCs w:val="24"/>
                <w:lang w:val="kk-KZ"/>
              </w:rPr>
            </w:pPr>
            <w:r>
              <w:rPr>
                <w:rFonts w:ascii="Times New Roman" w:eastAsia="Times New Roman" w:hAnsi="Times New Roman" w:cs="Times New Roman"/>
                <w:sz w:val="24"/>
                <w:szCs w:val="24"/>
                <w:lang w:eastAsia="ru-RU"/>
              </w:rPr>
              <w:t xml:space="preserve">Привлечение внимания детей к пище; индивидуальная работа по воспитанию культуры еды; правила этикета. </w:t>
            </w:r>
          </w:p>
          <w:p w:rsidR="004F7FDD" w:rsidRDefault="004F7FDD">
            <w:pPr>
              <w:rPr>
                <w:rFonts w:ascii="Times New Roman" w:hAnsi="Times New Roman" w:cs="Times New Roman"/>
                <w:sz w:val="24"/>
                <w:szCs w:val="24"/>
                <w:lang w:val="kk-KZ"/>
              </w:rPr>
            </w:pPr>
            <w:r>
              <w:rPr>
                <w:rFonts w:ascii="Times New Roman" w:hAnsi="Times New Roman" w:cs="Times New Roman"/>
                <w:sz w:val="24"/>
                <w:szCs w:val="24"/>
                <w:lang w:val="kk-KZ"/>
              </w:rPr>
              <w:t>Гигиенические процедуры (правильное мытье рук, знать место своего полотенца, умение правильно вытирать руки и вешать полотенце,использование  художественного слова, например, «Водичка, водичка умой мое личико»)</w:t>
            </w:r>
          </w:p>
          <w:p w:rsidR="004F7FDD" w:rsidRDefault="004F7FDD">
            <w:pPr>
              <w:rPr>
                <w:rFonts w:ascii="Times New Roman" w:eastAsia="Times New Roman" w:hAnsi="Times New Roman" w:cs="Times New Roman"/>
                <w:sz w:val="24"/>
                <w:szCs w:val="24"/>
                <w:lang w:eastAsia="ru-RU"/>
              </w:rPr>
            </w:pPr>
            <w:r>
              <w:rPr>
                <w:rFonts w:ascii="Times New Roman" w:hAnsi="Times New Roman" w:cs="Times New Roman"/>
                <w:sz w:val="24"/>
                <w:szCs w:val="24"/>
                <w:lang w:val="kk-KZ"/>
              </w:rPr>
              <w:t>Прием пищи (занимают свое место, правильная посадка,  правильно держат столовые приборы, аккуратно принимают пищу, не разговаривают, благодарят)</w:t>
            </w:r>
          </w:p>
        </w:tc>
      </w:tr>
      <w:tr w:rsidR="004F7FDD" w:rsidTr="004F7FDD">
        <w:trPr>
          <w:trHeight w:val="395"/>
        </w:trPr>
        <w:tc>
          <w:tcPr>
            <w:tcW w:w="139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4F7FDD" w:rsidRDefault="004F7FDD">
            <w:pPr>
              <w:rPr>
                <w:rFonts w:ascii="Times New Roman" w:eastAsia="Times New Roman" w:hAnsi="Times New Roman" w:cs="Times New Roman"/>
                <w:sz w:val="24"/>
                <w:szCs w:val="24"/>
                <w:lang w:eastAsia="ru-RU"/>
              </w:rPr>
            </w:pPr>
            <w:r>
              <w:rPr>
                <w:rFonts w:ascii="Times New Roman" w:hAnsi="Times New Roman" w:cs="Times New Roman"/>
                <w:b/>
                <w:sz w:val="24"/>
                <w:szCs w:val="24"/>
                <w:lang w:val="kk-KZ"/>
              </w:rPr>
              <w:t xml:space="preserve"> Ұйықтау/</w:t>
            </w:r>
            <w:r>
              <w:rPr>
                <w:rFonts w:ascii="Times New Roman" w:hAnsi="Times New Roman" w:cs="Times New Roman"/>
                <w:b/>
                <w:sz w:val="24"/>
                <w:szCs w:val="24"/>
              </w:rPr>
              <w:t>Сон</w:t>
            </w:r>
          </w:p>
        </w:tc>
        <w:tc>
          <w:tcPr>
            <w:tcW w:w="14033" w:type="dxa"/>
            <w:gridSpan w:val="9"/>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4F7FDD" w:rsidRDefault="004F7FDD">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Pr>
                <w:rFonts w:ascii="Times New Roman" w:hAnsi="Times New Roman" w:cs="Times New Roman"/>
                <w:sz w:val="24"/>
                <w:szCs w:val="24"/>
                <w:lang w:val="kk-KZ"/>
              </w:rPr>
              <w:t>Создание благоприятной обстановки  для спокойного сна детей (</w:t>
            </w:r>
            <w:r>
              <w:rPr>
                <w:rFonts w:ascii="Times New Roman" w:hAnsi="Times New Roman" w:cs="Times New Roman"/>
                <w:i/>
                <w:sz w:val="24"/>
                <w:szCs w:val="24"/>
                <w:lang w:val="kk-KZ"/>
              </w:rPr>
              <w:t>слушание спокойной музыки</w:t>
            </w:r>
            <w:r>
              <w:rPr>
                <w:rFonts w:ascii="Times New Roman" w:hAnsi="Times New Roman" w:cs="Times New Roman"/>
                <w:sz w:val="24"/>
                <w:szCs w:val="24"/>
                <w:lang w:val="kk-KZ"/>
              </w:rPr>
              <w:t xml:space="preserve">). Чтение книг, журналов </w:t>
            </w:r>
          </w:p>
        </w:tc>
      </w:tr>
      <w:tr w:rsidR="004F7FDD" w:rsidTr="004F7FDD">
        <w:trPr>
          <w:trHeight w:val="274"/>
        </w:trPr>
        <w:tc>
          <w:tcPr>
            <w:tcW w:w="139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4F7FDD" w:rsidRDefault="004F7FDD">
            <w:pPr>
              <w:adjustRightInd w:val="0"/>
              <w:contextualSpacing/>
              <w:rPr>
                <w:rFonts w:ascii="Times New Roman" w:hAnsi="Times New Roman" w:cs="Times New Roman"/>
                <w:b/>
                <w:bCs/>
                <w:sz w:val="24"/>
                <w:szCs w:val="24"/>
                <w:lang w:val="kk-KZ"/>
              </w:rPr>
            </w:pPr>
            <w:r>
              <w:rPr>
                <w:rFonts w:ascii="Times New Roman" w:hAnsi="Times New Roman" w:cs="Times New Roman"/>
                <w:b/>
                <w:bCs/>
                <w:sz w:val="24"/>
                <w:szCs w:val="24"/>
                <w:lang w:val="kk-KZ"/>
              </w:rPr>
              <w:t xml:space="preserve">Ақырындап ояну, ауа, су ем-шаралары/ </w:t>
            </w:r>
          </w:p>
          <w:p w:rsidR="004F7FDD" w:rsidRDefault="004F7FDD">
            <w:pPr>
              <w:spacing w:after="200" w:line="276" w:lineRule="auto"/>
              <w:rPr>
                <w:rFonts w:ascii="Times New Roman" w:hAnsi="Times New Roman" w:cs="Times New Roman"/>
                <w:b/>
                <w:sz w:val="24"/>
                <w:szCs w:val="24"/>
                <w:lang w:val="kk-KZ"/>
              </w:rPr>
            </w:pPr>
            <w:r>
              <w:rPr>
                <w:rFonts w:ascii="Times New Roman" w:hAnsi="Times New Roman" w:cs="Times New Roman"/>
                <w:b/>
                <w:bCs/>
                <w:sz w:val="24"/>
                <w:szCs w:val="24"/>
              </w:rPr>
              <w:t>Постепенный подъем, воздушны</w:t>
            </w:r>
            <w:r>
              <w:rPr>
                <w:rFonts w:ascii="Times New Roman" w:hAnsi="Times New Roman" w:cs="Times New Roman"/>
                <w:b/>
                <w:bCs/>
                <w:sz w:val="24"/>
                <w:szCs w:val="24"/>
              </w:rPr>
              <w:lastRenderedPageBreak/>
              <w:t>е, водные процедуры</w:t>
            </w:r>
          </w:p>
        </w:tc>
        <w:tc>
          <w:tcPr>
            <w:tcW w:w="14033" w:type="dxa"/>
            <w:gridSpan w:val="9"/>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4F7FDD" w:rsidRDefault="004F7FDD">
            <w:pPr>
              <w:jc w:val="center"/>
              <w:rPr>
                <w:rFonts w:ascii="Times New Roman" w:eastAsia="Times New Roman" w:hAnsi="Times New Roman" w:cs="Times New Roman"/>
                <w:sz w:val="24"/>
                <w:szCs w:val="24"/>
                <w:lang w:eastAsia="ru-RU"/>
              </w:rPr>
            </w:pPr>
          </w:p>
          <w:p w:rsidR="004F7FDD" w:rsidRDefault="004F7FDD">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Ходьба на носочках и на пяточках.</w:t>
            </w:r>
          </w:p>
          <w:p w:rsidR="004F7FDD" w:rsidRDefault="004F7FDD">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Точечный массаж</w:t>
            </w:r>
          </w:p>
          <w:p w:rsidR="004F7FDD" w:rsidRDefault="004F7FDD">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Продолжают закреплять знания и выполнение культурно-гигиенических навыков.</w:t>
            </w:r>
          </w:p>
          <w:p w:rsidR="004F7FDD" w:rsidRDefault="004F7FDD">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Игровое упражнение «Водичка, водичка, умой мое личико» </w:t>
            </w:r>
          </w:p>
        </w:tc>
      </w:tr>
      <w:tr w:rsidR="004F7FDD" w:rsidTr="004F7FDD">
        <w:trPr>
          <w:trHeight w:val="565"/>
        </w:trPr>
        <w:tc>
          <w:tcPr>
            <w:tcW w:w="139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4F7FDD" w:rsidRDefault="004F7FDD">
            <w:pPr>
              <w:spacing w:after="200" w:line="276" w:lineRule="auto"/>
              <w:rPr>
                <w:rFonts w:ascii="Times New Roman" w:hAnsi="Times New Roman" w:cs="Times New Roman"/>
                <w:b/>
                <w:sz w:val="24"/>
                <w:szCs w:val="24"/>
                <w:lang w:val="kk-KZ"/>
              </w:rPr>
            </w:pPr>
            <w:r>
              <w:rPr>
                <w:rFonts w:ascii="Times New Roman" w:hAnsi="Times New Roman" w:cs="Times New Roman"/>
                <w:b/>
                <w:bCs/>
                <w:sz w:val="24"/>
                <w:szCs w:val="24"/>
                <w:lang w:val="kk-KZ"/>
              </w:rPr>
              <w:lastRenderedPageBreak/>
              <w:t xml:space="preserve"> Бесін ас/</w:t>
            </w:r>
            <w:r>
              <w:rPr>
                <w:rFonts w:ascii="Times New Roman" w:hAnsi="Times New Roman" w:cs="Times New Roman"/>
                <w:b/>
                <w:bCs/>
                <w:sz w:val="24"/>
                <w:szCs w:val="24"/>
              </w:rPr>
              <w:t>Полдник</w:t>
            </w:r>
          </w:p>
        </w:tc>
        <w:tc>
          <w:tcPr>
            <w:tcW w:w="14033" w:type="dxa"/>
            <w:gridSpan w:val="9"/>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4F7FDD" w:rsidRDefault="004F7FDD">
            <w:pPr>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eastAsia="ru-RU"/>
              </w:rPr>
              <w:t>Привлечение внимания детей к пище; индивидуальная работа по воспитанию навыков культуры еды.</w:t>
            </w:r>
            <w:r>
              <w:rPr>
                <w:rFonts w:ascii="Times New Roman" w:eastAsia="Times New Roman" w:hAnsi="Times New Roman" w:cs="Times New Roman"/>
                <w:sz w:val="24"/>
                <w:szCs w:val="24"/>
                <w:lang w:val="kk-KZ" w:eastAsia="ru-RU"/>
              </w:rPr>
              <w:t>Паша,Влад,Уля</w:t>
            </w:r>
          </w:p>
        </w:tc>
      </w:tr>
      <w:tr w:rsidR="004F7FDD" w:rsidTr="004F7FDD">
        <w:trPr>
          <w:trHeight w:val="1404"/>
        </w:trPr>
        <w:tc>
          <w:tcPr>
            <w:tcW w:w="1390" w:type="dxa"/>
            <w:tcBorders>
              <w:top w:val="single" w:sz="4" w:space="0" w:color="000000"/>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4F7FDD" w:rsidRDefault="004F7FDD">
            <w:pPr>
              <w:tabs>
                <w:tab w:val="left" w:pos="6640"/>
              </w:tabs>
              <w:adjustRightInd w:val="0"/>
              <w:contextualSpacing/>
              <w:rPr>
                <w:rFonts w:ascii="Times New Roman" w:hAnsi="Times New Roman" w:cs="Times New Roman"/>
                <w:b/>
                <w:sz w:val="24"/>
                <w:szCs w:val="24"/>
                <w:lang w:val="kk-KZ"/>
              </w:rPr>
            </w:pPr>
            <w:r>
              <w:rPr>
                <w:rFonts w:ascii="Times New Roman" w:eastAsia="Times New Roman" w:hAnsi="Times New Roman" w:cs="Times New Roman"/>
                <w:sz w:val="24"/>
                <w:szCs w:val="24"/>
                <w:lang w:eastAsia="ru-RU"/>
              </w:rPr>
              <w:t xml:space="preserve"> </w:t>
            </w:r>
            <w:r>
              <w:rPr>
                <w:rFonts w:ascii="Times New Roman" w:hAnsi="Times New Roman" w:cs="Times New Roman"/>
                <w:b/>
                <w:bCs/>
                <w:sz w:val="24"/>
                <w:szCs w:val="24"/>
                <w:lang w:val="kk-KZ"/>
              </w:rPr>
              <w:t xml:space="preserve">Ойындар, өз еркіндегі жұмыстар/ </w:t>
            </w:r>
            <w:r>
              <w:rPr>
                <w:rFonts w:ascii="Times New Roman" w:hAnsi="Times New Roman" w:cs="Times New Roman"/>
                <w:b/>
                <w:bCs/>
                <w:sz w:val="24"/>
                <w:szCs w:val="24"/>
              </w:rPr>
              <w:t>Игры, самостоятельная деятельность</w:t>
            </w:r>
            <w:r>
              <w:rPr>
                <w:rFonts w:ascii="Times New Roman" w:hAnsi="Times New Roman" w:cs="Times New Roman"/>
                <w:b/>
                <w:sz w:val="24"/>
                <w:szCs w:val="24"/>
                <w:lang w:val="kk-KZ"/>
              </w:rPr>
              <w:t xml:space="preserve"> </w:t>
            </w:r>
          </w:p>
        </w:tc>
        <w:tc>
          <w:tcPr>
            <w:tcW w:w="3118" w:type="dxa"/>
            <w:vMerge w:val="restart"/>
            <w:tcBorders>
              <w:top w:val="single" w:sz="4" w:space="0" w:color="000000"/>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4F7FDD" w:rsidRDefault="004F7FDD">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С.Р/игра: «Шофер» </w:t>
            </w:r>
          </w:p>
          <w:p w:rsidR="004F7FDD" w:rsidRDefault="004F7FDD">
            <w:pPr>
              <w:rPr>
                <w:rFonts w:ascii="Times New Roman" w:eastAsia="Times New Roman" w:hAnsi="Times New Roman" w:cs="Times New Roman"/>
                <w:b/>
                <w:bCs/>
                <w:sz w:val="24"/>
                <w:szCs w:val="24"/>
              </w:rPr>
            </w:pPr>
            <w:r>
              <w:rPr>
                <w:rFonts w:ascii="Times New Roman" w:hAnsi="Times New Roman" w:cs="Times New Roman"/>
                <w:bCs/>
                <w:sz w:val="24"/>
                <w:szCs w:val="24"/>
                <w:u w:val="single"/>
                <w:lang w:val="kk-KZ"/>
              </w:rPr>
              <w:t>Мақсаты</w:t>
            </w:r>
            <w:r>
              <w:rPr>
                <w:rFonts w:ascii="Times New Roman" w:eastAsia="Times New Roman" w:hAnsi="Times New Roman" w:cs="Times New Roman"/>
                <w:b/>
                <w:bCs/>
                <w:sz w:val="24"/>
                <w:szCs w:val="24"/>
              </w:rPr>
              <w:t xml:space="preserve">: </w:t>
            </w:r>
            <w:r>
              <w:rPr>
                <w:rFonts w:ascii="Times New Roman" w:eastAsia="Times New Roman" w:hAnsi="Times New Roman" w:cs="Times New Roman"/>
                <w:bCs/>
                <w:sz w:val="24"/>
                <w:szCs w:val="24"/>
                <w:lang w:val="kk-KZ"/>
              </w:rPr>
              <w:t>Играют с интересом,создают игровую обстановку,с добром относятся к дюдям труда</w:t>
            </w:r>
          </w:p>
          <w:p w:rsidR="004F7FDD" w:rsidRDefault="004F7FDD">
            <w:pPr>
              <w:shd w:val="clear" w:color="auto" w:fill="FFFFFF"/>
              <w:spacing w:line="252" w:lineRule="auto"/>
              <w:ind w:left="37" w:right="-248"/>
              <w:rPr>
                <w:rFonts w:ascii="Times New Roman" w:eastAsia="Times New Roman" w:hAnsi="Times New Roman" w:cs="Times New Roman"/>
                <w:bCs/>
                <w:i/>
                <w:sz w:val="24"/>
                <w:szCs w:val="24"/>
              </w:rPr>
            </w:pPr>
            <w:r>
              <w:rPr>
                <w:bCs/>
                <w:i/>
              </w:rPr>
              <w:t>Аппликация</w:t>
            </w:r>
            <w:r>
              <w:rPr>
                <w:bCs/>
                <w:i/>
                <w:lang w:val="kk-KZ"/>
              </w:rPr>
              <w:t xml:space="preserve"> </w:t>
            </w:r>
            <w:r>
              <w:rPr>
                <w:bCs/>
                <w:i/>
              </w:rPr>
              <w:t>«Самолет»</w:t>
            </w:r>
          </w:p>
          <w:p w:rsidR="004F7FDD" w:rsidRDefault="004F7FDD">
            <w:pPr>
              <w:shd w:val="clear" w:color="auto" w:fill="FFFFFF"/>
              <w:spacing w:line="252" w:lineRule="auto"/>
              <w:ind w:left="37" w:right="-248"/>
              <w:rPr>
                <w:i/>
                <w:lang w:val="kk-KZ"/>
              </w:rPr>
            </w:pPr>
            <w:r>
              <w:rPr>
                <w:lang w:val="kk-KZ"/>
              </w:rPr>
              <w:t xml:space="preserve"> Билингвальный компонент</w:t>
            </w:r>
            <w:r>
              <w:rPr>
                <w:i/>
                <w:lang w:val="kk-KZ"/>
              </w:rPr>
              <w:t xml:space="preserve"> </w:t>
            </w:r>
            <w:r>
              <w:rPr>
                <w:lang w:val="kk-KZ"/>
              </w:rPr>
              <w:t>*** ұшақ-самолет</w:t>
            </w:r>
          </w:p>
          <w:p w:rsidR="004F7FDD" w:rsidRDefault="004F7FDD">
            <w:pPr>
              <w:rPr>
                <w:rFonts w:ascii="Times New Roman" w:eastAsia="Times New Roman" w:hAnsi="Times New Roman" w:cs="Times New Roman"/>
                <w:bCs/>
                <w:sz w:val="24"/>
                <w:szCs w:val="24"/>
              </w:rPr>
            </w:pPr>
            <w:r>
              <w:rPr>
                <w:rFonts w:ascii="Times New Roman" w:eastAsia="Times New Roman" w:hAnsi="Times New Roman" w:cs="Times New Roman"/>
                <w:bCs/>
                <w:i/>
                <w:sz w:val="24"/>
                <w:szCs w:val="24"/>
                <w:lang w:val="kk-KZ"/>
              </w:rPr>
              <w:t xml:space="preserve"> </w:t>
            </w:r>
            <w:r>
              <w:rPr>
                <w:rFonts w:ascii="Times New Roman" w:eastAsia="Times New Roman" w:hAnsi="Times New Roman" w:cs="Times New Roman"/>
                <w:bCs/>
                <w:sz w:val="24"/>
                <w:szCs w:val="24"/>
                <w:lang w:val="kk-KZ"/>
              </w:rPr>
              <w:t xml:space="preserve"> </w:t>
            </w:r>
            <w:r>
              <w:rPr>
                <w:rFonts w:ascii="Times New Roman" w:hAnsi="Times New Roman" w:cs="Times New Roman"/>
                <w:bCs/>
                <w:sz w:val="24"/>
                <w:szCs w:val="24"/>
                <w:u w:val="single"/>
                <w:lang w:val="kk-KZ"/>
              </w:rPr>
              <w:t xml:space="preserve">Мақсаты </w:t>
            </w:r>
            <w:r>
              <w:rPr>
                <w:rFonts w:ascii="Times New Roman" w:eastAsia="Times New Roman" w:hAnsi="Times New Roman" w:cs="Times New Roman"/>
                <w:bCs/>
                <w:sz w:val="24"/>
                <w:szCs w:val="24"/>
              </w:rPr>
              <w:t>:Располагают и наклеивают  на листе крупные и более мелкие детали пользуются салфеткой для удаления остатка  клея с кисточки</w:t>
            </w:r>
          </w:p>
          <w:p w:rsidR="004F7FDD" w:rsidRDefault="004F7FDD">
            <w:pPr>
              <w:rPr>
                <w:rFonts w:ascii="Times New Roman" w:eastAsia="Times New Roman" w:hAnsi="Times New Roman" w:cs="Times New Roman"/>
                <w:b/>
                <w:bCs/>
                <w:sz w:val="24"/>
                <w:szCs w:val="24"/>
                <w:lang w:val="kk-KZ"/>
              </w:rPr>
            </w:pPr>
            <w:r>
              <w:rPr>
                <w:rFonts w:ascii="Times New Roman" w:eastAsia="Times New Roman" w:hAnsi="Times New Roman" w:cs="Times New Roman"/>
                <w:b/>
                <w:bCs/>
                <w:sz w:val="24"/>
                <w:szCs w:val="24"/>
                <w:lang w:val="kk-KZ"/>
              </w:rPr>
              <w:t>Д. И. «Найди и назови»</w:t>
            </w:r>
          </w:p>
          <w:p w:rsidR="004F7FDD" w:rsidRDefault="004F7FDD">
            <w:pPr>
              <w:rPr>
                <w:rFonts w:ascii="Times New Roman" w:eastAsia="Times New Roman" w:hAnsi="Times New Roman" w:cs="Times New Roman"/>
                <w:bCs/>
                <w:sz w:val="24"/>
                <w:szCs w:val="24"/>
              </w:rPr>
            </w:pPr>
            <w:r>
              <w:rPr>
                <w:rFonts w:ascii="Times New Roman" w:hAnsi="Times New Roman" w:cs="Times New Roman"/>
                <w:bCs/>
                <w:sz w:val="24"/>
                <w:szCs w:val="24"/>
                <w:u w:val="single"/>
                <w:lang w:val="kk-KZ"/>
              </w:rPr>
              <w:t>Мақсаты</w:t>
            </w:r>
            <w:r>
              <w:rPr>
                <w:rFonts w:ascii="Times New Roman" w:eastAsia="Times New Roman" w:hAnsi="Times New Roman" w:cs="Times New Roman"/>
                <w:b/>
                <w:bCs/>
                <w:sz w:val="24"/>
                <w:szCs w:val="24"/>
              </w:rPr>
              <w:t>:</w:t>
            </w:r>
            <w:r>
              <w:rPr>
                <w:rFonts w:ascii="Times New Roman" w:eastAsia="Times New Roman" w:hAnsi="Times New Roman" w:cs="Times New Roman"/>
                <w:bCs/>
                <w:sz w:val="24"/>
                <w:szCs w:val="24"/>
              </w:rPr>
              <w:t>называют  геометрические фигуры</w:t>
            </w:r>
            <w:r>
              <w:rPr>
                <w:rFonts w:ascii="Times New Roman" w:eastAsia="Times New Roman" w:hAnsi="Times New Roman" w:cs="Times New Roman"/>
                <w:b/>
                <w:bCs/>
                <w:sz w:val="24"/>
                <w:szCs w:val="24"/>
              </w:rPr>
              <w:t xml:space="preserve"> </w:t>
            </w:r>
          </w:p>
          <w:p w:rsidR="004F7FDD" w:rsidRDefault="004F7FDD">
            <w:pPr>
              <w:spacing w:after="200" w:line="276" w:lineRule="auto"/>
              <w:rPr>
                <w:rFonts w:ascii="Times New Roman" w:eastAsia="Times New Roman" w:hAnsi="Times New Roman" w:cs="Times New Roman"/>
                <w:bCs/>
                <w:i/>
                <w:sz w:val="24"/>
                <w:szCs w:val="24"/>
              </w:rPr>
            </w:pPr>
            <w:r>
              <w:rPr>
                <w:rFonts w:ascii="Times New Roman" w:eastAsia="Times New Roman" w:hAnsi="Times New Roman" w:cs="Times New Roman"/>
                <w:bCs/>
                <w:sz w:val="24"/>
                <w:szCs w:val="24"/>
              </w:rPr>
              <w:t xml:space="preserve"> </w:t>
            </w:r>
            <w:r>
              <w:rPr>
                <w:rFonts w:ascii="Times New Roman" w:eastAsia="Times New Roman" w:hAnsi="Times New Roman" w:cs="Times New Roman"/>
                <w:bCs/>
                <w:i/>
                <w:sz w:val="24"/>
                <w:szCs w:val="24"/>
              </w:rPr>
              <w:t>(основы математики)</w:t>
            </w:r>
          </w:p>
        </w:tc>
        <w:tc>
          <w:tcPr>
            <w:tcW w:w="2992" w:type="dxa"/>
            <w:gridSpan w:val="2"/>
            <w:vMerge w:val="restart"/>
            <w:tcBorders>
              <w:top w:val="single" w:sz="4" w:space="0" w:color="000000"/>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4F7FDD" w:rsidRDefault="004F7FDD">
            <w:pPr>
              <w:rPr>
                <w:rFonts w:ascii="Times New Roman" w:eastAsia="Times New Roman" w:hAnsi="Times New Roman" w:cs="Times New Roman"/>
                <w:sz w:val="24"/>
                <w:szCs w:val="24"/>
                <w:lang w:val="kk-KZ"/>
              </w:rPr>
            </w:pPr>
            <w:r>
              <w:rPr>
                <w:rFonts w:ascii="Times New Roman" w:eastAsia="Times New Roman" w:hAnsi="Times New Roman" w:cs="Times New Roman"/>
                <w:b/>
                <w:bCs/>
                <w:sz w:val="24"/>
                <w:szCs w:val="24"/>
              </w:rPr>
              <w:t>С.Р/игра: «</w:t>
            </w:r>
            <w:r>
              <w:rPr>
                <w:rFonts w:ascii="Times New Roman" w:eastAsia="Times New Roman" w:hAnsi="Times New Roman" w:cs="Times New Roman"/>
                <w:b/>
                <w:sz w:val="24"/>
                <w:szCs w:val="24"/>
              </w:rPr>
              <w:t>Шофер</w:t>
            </w:r>
            <w:r>
              <w:rPr>
                <w:rFonts w:ascii="Times New Roman" w:eastAsia="Times New Roman" w:hAnsi="Times New Roman" w:cs="Times New Roman"/>
                <w:b/>
                <w:bCs/>
                <w:sz w:val="24"/>
                <w:szCs w:val="24"/>
              </w:rPr>
              <w:t>»</w:t>
            </w:r>
            <w:r>
              <w:rPr>
                <w:rFonts w:ascii="Times New Roman" w:eastAsia="Times New Roman" w:hAnsi="Times New Roman" w:cs="Times New Roman"/>
                <w:b/>
                <w:bCs/>
                <w:sz w:val="24"/>
                <w:szCs w:val="24"/>
                <w:lang w:val="kk-KZ"/>
              </w:rPr>
              <w:t xml:space="preserve"> </w:t>
            </w:r>
            <w:r>
              <w:rPr>
                <w:rFonts w:ascii="Times New Roman" w:eastAsia="Times New Roman" w:hAnsi="Times New Roman" w:cs="Times New Roman"/>
                <w:bCs/>
                <w:sz w:val="24"/>
                <w:szCs w:val="24"/>
                <w:lang w:val="kk-KZ"/>
              </w:rPr>
              <w:t>в развитии</w:t>
            </w:r>
          </w:p>
          <w:p w:rsidR="004F7FDD" w:rsidRDefault="004F7FDD">
            <w:pPr>
              <w:rPr>
                <w:rFonts w:ascii="Times New Roman" w:eastAsia="Times New Roman" w:hAnsi="Times New Roman" w:cs="Times New Roman"/>
                <w:b/>
                <w:bCs/>
                <w:sz w:val="24"/>
                <w:szCs w:val="24"/>
              </w:rPr>
            </w:pPr>
            <w:r>
              <w:rPr>
                <w:rFonts w:ascii="Times New Roman" w:hAnsi="Times New Roman" w:cs="Times New Roman"/>
                <w:bCs/>
                <w:sz w:val="24"/>
                <w:szCs w:val="24"/>
                <w:u w:val="single"/>
                <w:lang w:val="kk-KZ"/>
              </w:rPr>
              <w:t>Мақсаты</w:t>
            </w:r>
            <w:r>
              <w:rPr>
                <w:rFonts w:ascii="Times New Roman" w:eastAsia="Times New Roman" w:hAnsi="Times New Roman" w:cs="Times New Roman"/>
                <w:bCs/>
                <w:sz w:val="24"/>
                <w:szCs w:val="24"/>
              </w:rPr>
              <w:t>:  передают действия каждой роли , вступают в ролевое взаимодействие  друг с другом</w:t>
            </w:r>
          </w:p>
          <w:p w:rsidR="004F7FDD" w:rsidRDefault="004F7FDD">
            <w:pPr>
              <w:rPr>
                <w:rFonts w:ascii="Times New Roman" w:eastAsia="Times New Roman" w:hAnsi="Times New Roman" w:cs="Times New Roman"/>
                <w:bCs/>
                <w:sz w:val="24"/>
                <w:szCs w:val="24"/>
              </w:rPr>
            </w:pPr>
            <w:r>
              <w:rPr>
                <w:rFonts w:ascii="Times New Roman" w:eastAsia="Times New Roman" w:hAnsi="Times New Roman" w:cs="Times New Roman"/>
                <w:bCs/>
                <w:i/>
                <w:sz w:val="24"/>
                <w:szCs w:val="24"/>
              </w:rPr>
              <w:t>Аппликация</w:t>
            </w:r>
            <w:r>
              <w:rPr>
                <w:rFonts w:ascii="Times New Roman" w:eastAsia="Times New Roman" w:hAnsi="Times New Roman" w:cs="Times New Roman"/>
                <w:bCs/>
                <w:sz w:val="24"/>
                <w:szCs w:val="24"/>
              </w:rPr>
              <w:t xml:space="preserve"> «Поезд»</w:t>
            </w:r>
            <w:r>
              <w:rPr>
                <w:rFonts w:ascii="Times New Roman" w:hAnsi="Times New Roman" w:cs="Times New Roman"/>
                <w:sz w:val="24"/>
                <w:szCs w:val="24"/>
                <w:lang w:val="kk-KZ"/>
              </w:rPr>
              <w:t xml:space="preserve"> Билингвальный компонент *** пойыз-поезд</w:t>
            </w:r>
          </w:p>
          <w:p w:rsidR="004F7FDD" w:rsidRDefault="004F7FDD">
            <w:pP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xml:space="preserve"> </w:t>
            </w:r>
            <w:r>
              <w:rPr>
                <w:rFonts w:ascii="Times New Roman" w:hAnsi="Times New Roman" w:cs="Times New Roman"/>
                <w:bCs/>
                <w:sz w:val="24"/>
                <w:szCs w:val="24"/>
                <w:u w:val="single"/>
                <w:lang w:val="kk-KZ"/>
              </w:rPr>
              <w:t>Мақсаты</w:t>
            </w:r>
            <w:r>
              <w:rPr>
                <w:rFonts w:ascii="Times New Roman" w:eastAsia="Times New Roman" w:hAnsi="Times New Roman" w:cs="Times New Roman"/>
                <w:bCs/>
                <w:sz w:val="24"/>
                <w:szCs w:val="24"/>
              </w:rPr>
              <w:t>:Располагают и наклеивают  на листе крупные и более мелкие детали</w:t>
            </w:r>
            <w:r>
              <w:rPr>
                <w:rFonts w:ascii="Times New Roman" w:eastAsia="Times New Roman" w:hAnsi="Times New Roman" w:cs="Times New Roman"/>
                <w:bCs/>
                <w:sz w:val="24"/>
                <w:szCs w:val="24"/>
                <w:lang w:val="kk-KZ"/>
              </w:rPr>
              <w:t>,</w:t>
            </w:r>
            <w:r>
              <w:rPr>
                <w:rFonts w:ascii="Times New Roman" w:eastAsia="Times New Roman" w:hAnsi="Times New Roman" w:cs="Times New Roman"/>
                <w:bCs/>
                <w:sz w:val="24"/>
                <w:szCs w:val="24"/>
              </w:rPr>
              <w:t xml:space="preserve"> пользуются салфеткой для удаления остатка  клея</w:t>
            </w:r>
            <w:r>
              <w:rPr>
                <w:rFonts w:ascii="Times New Roman" w:eastAsia="Times New Roman" w:hAnsi="Times New Roman" w:cs="Times New Roman"/>
                <w:bCs/>
                <w:sz w:val="24"/>
                <w:szCs w:val="24"/>
                <w:lang w:val="kk-KZ"/>
              </w:rPr>
              <w:t>,</w:t>
            </w:r>
            <w:r>
              <w:rPr>
                <w:rFonts w:ascii="Times New Roman" w:eastAsia="Times New Roman" w:hAnsi="Times New Roman" w:cs="Times New Roman"/>
                <w:bCs/>
                <w:sz w:val="24"/>
                <w:szCs w:val="24"/>
              </w:rPr>
              <w:t xml:space="preserve">  аккуратно обмакивают кисть в клей</w:t>
            </w:r>
          </w:p>
          <w:p w:rsidR="004F7FDD" w:rsidRDefault="004F7FDD">
            <w:pPr>
              <w:rPr>
                <w:rFonts w:ascii="Times New Roman" w:eastAsiaTheme="minorHAnsi" w:hAnsi="Times New Roman" w:cs="Times New Roman"/>
                <w:b/>
                <w:i/>
                <w:color w:val="000000"/>
                <w:sz w:val="24"/>
                <w:szCs w:val="24"/>
                <w:shd w:val="clear" w:color="auto" w:fill="FFFFFF"/>
                <w:lang w:val="kk-KZ"/>
              </w:rPr>
            </w:pPr>
            <w:r>
              <w:rPr>
                <w:rFonts w:ascii="Times New Roman" w:hAnsi="Times New Roman" w:cs="Times New Roman"/>
                <w:b/>
                <w:i/>
                <w:color w:val="000000"/>
                <w:sz w:val="24"/>
                <w:szCs w:val="24"/>
                <w:shd w:val="clear" w:color="auto" w:fill="FFFFFF"/>
                <w:lang w:val="kk-KZ"/>
              </w:rPr>
              <w:t>Д.И «Сравни»</w:t>
            </w:r>
          </w:p>
          <w:p w:rsidR="004F7FDD" w:rsidRDefault="004F7FDD">
            <w:pPr>
              <w:spacing w:after="200" w:line="276" w:lineRule="auto"/>
              <w:rPr>
                <w:rFonts w:ascii="Times New Roman" w:eastAsia="Times New Roman" w:hAnsi="Times New Roman" w:cs="Times New Roman"/>
                <w:b/>
                <w:bCs/>
                <w:sz w:val="24"/>
                <w:szCs w:val="24"/>
              </w:rPr>
            </w:pPr>
            <w:r>
              <w:rPr>
                <w:rFonts w:ascii="Times New Roman" w:hAnsi="Times New Roman" w:cs="Times New Roman"/>
                <w:bCs/>
                <w:sz w:val="24"/>
                <w:szCs w:val="24"/>
                <w:u w:val="single"/>
                <w:lang w:val="kk-KZ"/>
              </w:rPr>
              <w:t>Мақсаты</w:t>
            </w:r>
            <w:r>
              <w:rPr>
                <w:rFonts w:ascii="Times New Roman" w:hAnsi="Times New Roman" w:cs="Times New Roman"/>
                <w:b/>
                <w:i/>
                <w:color w:val="000000"/>
                <w:sz w:val="24"/>
                <w:szCs w:val="24"/>
                <w:shd w:val="clear" w:color="auto" w:fill="FFFFFF"/>
                <w:lang w:val="kk-KZ"/>
              </w:rPr>
              <w:t xml:space="preserve">: </w:t>
            </w:r>
            <w:r>
              <w:rPr>
                <w:rFonts w:ascii="Times New Roman" w:hAnsi="Times New Roman" w:cs="Times New Roman"/>
                <w:i/>
                <w:color w:val="000000"/>
                <w:sz w:val="24"/>
                <w:szCs w:val="24"/>
                <w:shd w:val="clear" w:color="auto" w:fill="FFFFFF"/>
                <w:lang w:val="kk-KZ"/>
              </w:rPr>
              <w:t>Сравнивают предметы по длине (основы математики)</w:t>
            </w:r>
          </w:p>
        </w:tc>
        <w:tc>
          <w:tcPr>
            <w:tcW w:w="2820" w:type="dxa"/>
            <w:gridSpan w:val="3"/>
            <w:vMerge w:val="restart"/>
            <w:tcBorders>
              <w:top w:val="single" w:sz="4" w:space="0" w:color="000000"/>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4F7FDD" w:rsidRDefault="004F7FDD">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С.Р/игра: «Шофер»</w:t>
            </w:r>
            <w:r>
              <w:rPr>
                <w:rFonts w:ascii="Times New Roman" w:eastAsia="Times New Roman" w:hAnsi="Times New Roman" w:cs="Times New Roman"/>
                <w:bCs/>
                <w:sz w:val="24"/>
                <w:szCs w:val="24"/>
                <w:lang w:val="kk-KZ"/>
              </w:rPr>
              <w:t xml:space="preserve"> в развитии</w:t>
            </w:r>
          </w:p>
          <w:p w:rsidR="004F7FDD" w:rsidRDefault="004F7FDD">
            <w:pPr>
              <w:rPr>
                <w:rFonts w:ascii="Times New Roman" w:eastAsia="Times New Roman" w:hAnsi="Times New Roman" w:cs="Times New Roman"/>
                <w:bCs/>
                <w:sz w:val="24"/>
                <w:szCs w:val="24"/>
              </w:rPr>
            </w:pPr>
            <w:r>
              <w:rPr>
                <w:rFonts w:ascii="Times New Roman" w:hAnsi="Times New Roman" w:cs="Times New Roman"/>
                <w:bCs/>
                <w:sz w:val="24"/>
                <w:szCs w:val="24"/>
                <w:u w:val="single"/>
                <w:lang w:val="kk-KZ"/>
              </w:rPr>
              <w:t>Мақсаты</w:t>
            </w:r>
            <w:r>
              <w:rPr>
                <w:rFonts w:ascii="Times New Roman" w:eastAsia="Times New Roman" w:hAnsi="Times New Roman" w:cs="Times New Roman"/>
                <w:b/>
                <w:bCs/>
                <w:sz w:val="24"/>
                <w:szCs w:val="24"/>
              </w:rPr>
              <w:t xml:space="preserve">: </w:t>
            </w:r>
            <w:r>
              <w:rPr>
                <w:rFonts w:ascii="Times New Roman" w:eastAsia="Times New Roman" w:hAnsi="Times New Roman" w:cs="Times New Roman"/>
                <w:bCs/>
                <w:sz w:val="24"/>
                <w:szCs w:val="24"/>
              </w:rPr>
              <w:t xml:space="preserve"> бережное и доброжелательное относятся к профессии шофер</w:t>
            </w:r>
            <w:r>
              <w:rPr>
                <w:rFonts w:ascii="Times New Roman" w:eastAsia="Times New Roman" w:hAnsi="Times New Roman" w:cs="Times New Roman"/>
                <w:bCs/>
                <w:sz w:val="24"/>
                <w:szCs w:val="24"/>
                <w:lang w:val="kk-KZ"/>
              </w:rPr>
              <w:t>а</w:t>
            </w:r>
            <w:r>
              <w:rPr>
                <w:rFonts w:ascii="Times New Roman" w:eastAsia="Times New Roman" w:hAnsi="Times New Roman" w:cs="Times New Roman"/>
                <w:bCs/>
                <w:sz w:val="24"/>
                <w:szCs w:val="24"/>
              </w:rPr>
              <w:t xml:space="preserve">. </w:t>
            </w:r>
          </w:p>
          <w:p w:rsidR="004F7FDD" w:rsidRDefault="004F7FDD">
            <w:pPr>
              <w:rPr>
                <w:rFonts w:ascii="Times New Roman" w:eastAsiaTheme="minorHAnsi" w:hAnsi="Times New Roman" w:cs="Times New Roman"/>
                <w:sz w:val="24"/>
                <w:szCs w:val="24"/>
                <w:lang w:val="kk-KZ"/>
              </w:rPr>
            </w:pPr>
            <w:r>
              <w:rPr>
                <w:rFonts w:ascii="Times New Roman" w:eastAsia="Times New Roman" w:hAnsi="Times New Roman" w:cs="Times New Roman"/>
                <w:bCs/>
                <w:i/>
                <w:sz w:val="24"/>
                <w:szCs w:val="24"/>
              </w:rPr>
              <w:t>Аппликация «Корабль»:</w:t>
            </w:r>
            <w:r>
              <w:rPr>
                <w:rFonts w:ascii="Times New Roman" w:hAnsi="Times New Roman" w:cs="Times New Roman"/>
                <w:bCs/>
                <w:sz w:val="24"/>
                <w:szCs w:val="24"/>
                <w:u w:val="single"/>
                <w:lang w:val="kk-KZ"/>
              </w:rPr>
              <w:t xml:space="preserve"> </w:t>
            </w:r>
            <w:r>
              <w:rPr>
                <w:rFonts w:ascii="Times New Roman" w:hAnsi="Times New Roman" w:cs="Times New Roman"/>
                <w:sz w:val="24"/>
                <w:szCs w:val="24"/>
                <w:lang w:val="kk-KZ"/>
              </w:rPr>
              <w:t>Билингвальный компонент *** Кеме-корабль</w:t>
            </w:r>
          </w:p>
          <w:p w:rsidR="004F7FDD" w:rsidRDefault="004F7FDD">
            <w:pPr>
              <w:rPr>
                <w:rFonts w:ascii="Times New Roman" w:eastAsia="Times New Roman" w:hAnsi="Times New Roman" w:cs="Times New Roman"/>
                <w:bCs/>
                <w:sz w:val="24"/>
                <w:szCs w:val="24"/>
              </w:rPr>
            </w:pPr>
            <w:r>
              <w:rPr>
                <w:rFonts w:ascii="Times New Roman" w:hAnsi="Times New Roman" w:cs="Times New Roman"/>
                <w:bCs/>
                <w:sz w:val="24"/>
                <w:szCs w:val="24"/>
                <w:u w:val="single"/>
                <w:lang w:val="kk-KZ"/>
              </w:rPr>
              <w:t>Мақсаты:</w:t>
            </w:r>
            <w:r>
              <w:rPr>
                <w:rFonts w:ascii="Times New Roman" w:eastAsia="Times New Roman" w:hAnsi="Times New Roman" w:cs="Times New Roman"/>
                <w:bCs/>
                <w:sz w:val="24"/>
                <w:szCs w:val="24"/>
                <w:lang w:val="kk-KZ"/>
              </w:rPr>
              <w:t xml:space="preserve"> </w:t>
            </w:r>
            <w:r>
              <w:rPr>
                <w:rFonts w:ascii="Times New Roman" w:eastAsia="Times New Roman" w:hAnsi="Times New Roman" w:cs="Times New Roman"/>
                <w:bCs/>
                <w:sz w:val="24"/>
                <w:szCs w:val="24"/>
              </w:rPr>
              <w:t>Подбирают готовые формы из бумаги и располагают на листе</w:t>
            </w:r>
          </w:p>
          <w:p w:rsidR="004F7FDD" w:rsidRDefault="004F7FDD">
            <w:pPr>
              <w:rPr>
                <w:rFonts w:ascii="Times New Roman" w:eastAsia="Times New Roman" w:hAnsi="Times New Roman" w:cs="Times New Roman"/>
                <w:bCs/>
                <w:i/>
                <w:sz w:val="24"/>
                <w:szCs w:val="24"/>
              </w:rPr>
            </w:pPr>
            <w:r>
              <w:rPr>
                <w:rFonts w:ascii="Times New Roman" w:eastAsia="Times New Roman" w:hAnsi="Times New Roman" w:cs="Times New Roman"/>
                <w:bCs/>
                <w:i/>
                <w:sz w:val="24"/>
                <w:szCs w:val="24"/>
              </w:rPr>
              <w:t>.</w:t>
            </w:r>
            <w:r>
              <w:rPr>
                <w:rFonts w:ascii="Times New Roman" w:eastAsia="Times New Roman" w:hAnsi="Times New Roman" w:cs="Times New Roman"/>
                <w:b/>
                <w:color w:val="000000"/>
                <w:sz w:val="24"/>
                <w:szCs w:val="24"/>
                <w:lang w:val="kk-KZ"/>
              </w:rPr>
              <w:t xml:space="preserve"> Д.И.«Посчитай и назови»</w:t>
            </w:r>
          </w:p>
          <w:p w:rsidR="004F7FDD" w:rsidRDefault="004F7FDD">
            <w:pPr>
              <w:pStyle w:val="11"/>
              <w:spacing w:line="276" w:lineRule="auto"/>
              <w:rPr>
                <w:rFonts w:ascii="Times New Roman" w:hAnsi="Times New Roman" w:cs="Times New Roman"/>
                <w:sz w:val="24"/>
                <w:szCs w:val="24"/>
                <w:lang w:val="kk-KZ"/>
              </w:rPr>
            </w:pPr>
            <w:r>
              <w:rPr>
                <w:rFonts w:ascii="Times New Roman" w:hAnsi="Times New Roman" w:cs="Times New Roman"/>
                <w:sz w:val="24"/>
                <w:szCs w:val="24"/>
                <w:u w:val="single"/>
                <w:lang w:val="kk-KZ"/>
              </w:rPr>
              <w:t>Мақсаты</w:t>
            </w:r>
            <w:r>
              <w:rPr>
                <w:rFonts w:ascii="Times New Roman" w:hAnsi="Times New Roman" w:cs="Times New Roman"/>
                <w:sz w:val="24"/>
                <w:szCs w:val="24"/>
                <w:lang w:val="kk-KZ"/>
              </w:rPr>
              <w:t>:Работают с палочками Киюзенера</w:t>
            </w:r>
            <w:r>
              <w:rPr>
                <w:rFonts w:ascii="Times New Roman" w:hAnsi="Times New Roman" w:cs="Times New Roman"/>
                <w:i/>
                <w:sz w:val="24"/>
                <w:szCs w:val="24"/>
                <w:lang w:val="kk-KZ"/>
              </w:rPr>
              <w:t xml:space="preserve"> (основы</w:t>
            </w:r>
            <w:r>
              <w:rPr>
                <w:rFonts w:ascii="Times New Roman" w:hAnsi="Times New Roman" w:cs="Times New Roman"/>
                <w:sz w:val="24"/>
                <w:szCs w:val="24"/>
                <w:lang w:val="kk-KZ"/>
              </w:rPr>
              <w:t xml:space="preserve"> </w:t>
            </w:r>
            <w:r>
              <w:rPr>
                <w:rFonts w:ascii="Times New Roman" w:hAnsi="Times New Roman" w:cs="Times New Roman"/>
                <w:i/>
                <w:sz w:val="24"/>
                <w:szCs w:val="24"/>
                <w:lang w:val="kk-KZ"/>
              </w:rPr>
              <w:t>математики)</w:t>
            </w:r>
          </w:p>
        </w:tc>
        <w:tc>
          <w:tcPr>
            <w:tcW w:w="2410" w:type="dxa"/>
            <w:vMerge w:val="restart"/>
            <w:tcBorders>
              <w:top w:val="single" w:sz="4" w:space="0" w:color="000000"/>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4F7FDD" w:rsidRDefault="004F7FDD">
            <w:pPr>
              <w:rPr>
                <w:rFonts w:ascii="Times New Roman" w:eastAsia="Times New Roman" w:hAnsi="Times New Roman" w:cs="Times New Roman"/>
                <w:bCs/>
                <w:sz w:val="24"/>
                <w:szCs w:val="24"/>
                <w:lang w:val="kk-KZ"/>
              </w:rPr>
            </w:pPr>
            <w:r>
              <w:rPr>
                <w:rFonts w:ascii="Times New Roman" w:eastAsia="Times New Roman" w:hAnsi="Times New Roman" w:cs="Times New Roman"/>
                <w:b/>
                <w:bCs/>
                <w:sz w:val="24"/>
                <w:szCs w:val="24"/>
              </w:rPr>
              <w:t>С.Р/игра: «Шофер»</w:t>
            </w:r>
            <w:r>
              <w:rPr>
                <w:rFonts w:ascii="Times New Roman" w:eastAsia="Times New Roman" w:hAnsi="Times New Roman" w:cs="Times New Roman"/>
                <w:bCs/>
                <w:sz w:val="24"/>
                <w:szCs w:val="24"/>
                <w:lang w:val="kk-KZ"/>
              </w:rPr>
              <w:t xml:space="preserve"> в развитии</w:t>
            </w:r>
          </w:p>
          <w:p w:rsidR="004F7FDD" w:rsidRDefault="004F7FDD">
            <w:pPr>
              <w:rPr>
                <w:rFonts w:ascii="Times New Roman" w:eastAsia="Times New Roman" w:hAnsi="Times New Roman" w:cs="Times New Roman"/>
                <w:b/>
                <w:bCs/>
                <w:sz w:val="24"/>
                <w:szCs w:val="24"/>
              </w:rPr>
            </w:pPr>
            <w:r>
              <w:rPr>
                <w:rFonts w:ascii="Times New Roman" w:hAnsi="Times New Roman" w:cs="Times New Roman"/>
                <w:bCs/>
                <w:sz w:val="24"/>
                <w:szCs w:val="24"/>
                <w:u w:val="single"/>
                <w:lang w:val="kk-KZ"/>
              </w:rPr>
              <w:t xml:space="preserve"> Мақсаты</w:t>
            </w:r>
            <w:r>
              <w:rPr>
                <w:rFonts w:ascii="Times New Roman" w:eastAsia="Times New Roman" w:hAnsi="Times New Roman" w:cs="Times New Roman"/>
                <w:b/>
                <w:bCs/>
                <w:sz w:val="24"/>
                <w:szCs w:val="24"/>
              </w:rPr>
              <w:t>:</w:t>
            </w:r>
          </w:p>
          <w:p w:rsidR="004F7FDD" w:rsidRDefault="004F7FDD">
            <w:pP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распределяют роли  и используют предметы-заменители</w:t>
            </w:r>
          </w:p>
          <w:p w:rsidR="004F7FDD" w:rsidRDefault="004F7FDD">
            <w:pPr>
              <w:pStyle w:val="11"/>
              <w:spacing w:line="276" w:lineRule="auto"/>
              <w:rPr>
                <w:rFonts w:ascii="Times New Roman" w:eastAsia="Times New Roman" w:hAnsi="Times New Roman" w:cs="Times New Roman"/>
                <w:i/>
                <w:sz w:val="24"/>
                <w:szCs w:val="24"/>
                <w:lang w:val="kk-KZ" w:eastAsia="ru-RU"/>
              </w:rPr>
            </w:pP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val="kk-KZ" w:eastAsia="ru-RU"/>
              </w:rPr>
              <w:t>(</w:t>
            </w:r>
            <w:r>
              <w:rPr>
                <w:rFonts w:ascii="Times New Roman" w:eastAsia="Times New Roman" w:hAnsi="Times New Roman" w:cs="Times New Roman"/>
                <w:i/>
                <w:sz w:val="24"/>
                <w:szCs w:val="24"/>
                <w:lang w:val="kk-KZ" w:eastAsia="ru-RU"/>
              </w:rPr>
              <w:t>Аппликация)</w:t>
            </w:r>
          </w:p>
          <w:p w:rsidR="004F7FDD" w:rsidRDefault="004F7FDD">
            <w:pPr>
              <w:pStyle w:val="11"/>
              <w:spacing w:line="276" w:lineRule="auto"/>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 xml:space="preserve"> «Грузовик»</w:t>
            </w:r>
          </w:p>
          <w:p w:rsidR="004F7FDD" w:rsidRDefault="004F7FDD">
            <w:pPr>
              <w:pStyle w:val="11"/>
              <w:spacing w:line="276" w:lineRule="auto"/>
              <w:rPr>
                <w:rFonts w:ascii="Times New Roman" w:eastAsia="Times New Roman" w:hAnsi="Times New Roman" w:cs="Times New Roman"/>
                <w:sz w:val="24"/>
                <w:szCs w:val="24"/>
                <w:lang w:val="kk-KZ" w:eastAsia="ru-RU"/>
              </w:rPr>
            </w:pPr>
            <w:r>
              <w:rPr>
                <w:rFonts w:ascii="Times New Roman" w:hAnsi="Times New Roman" w:cs="Times New Roman"/>
                <w:bCs/>
                <w:sz w:val="24"/>
                <w:szCs w:val="24"/>
                <w:u w:val="single"/>
                <w:lang w:val="kk-KZ"/>
              </w:rPr>
              <w:t>Мақсаты</w:t>
            </w:r>
            <w:r>
              <w:rPr>
                <w:rFonts w:ascii="Times New Roman" w:eastAsia="Times New Roman" w:hAnsi="Times New Roman" w:cs="Times New Roman"/>
                <w:sz w:val="24"/>
                <w:szCs w:val="24"/>
                <w:lang w:val="kk-KZ" w:eastAsia="ru-RU"/>
              </w:rPr>
              <w:t>:Наносят клей на кисть,используют салфетки для протирания кисточки подбирают  готовые формы</w:t>
            </w:r>
          </w:p>
          <w:p w:rsidR="004F7FDD" w:rsidRDefault="004F7FDD">
            <w:pPr>
              <w:pStyle w:val="11"/>
              <w:spacing w:line="276" w:lineRule="auto"/>
              <w:rPr>
                <w:rFonts w:ascii="Times New Roman" w:eastAsia="Times New Roman" w:hAnsi="Times New Roman" w:cs="Times New Roman"/>
                <w:b/>
                <w:sz w:val="24"/>
                <w:szCs w:val="24"/>
                <w:lang w:val="kk-KZ" w:eastAsia="ru-RU"/>
              </w:rPr>
            </w:pPr>
            <w:r>
              <w:rPr>
                <w:rFonts w:ascii="Times New Roman" w:eastAsia="Times New Roman" w:hAnsi="Times New Roman" w:cs="Times New Roman"/>
                <w:b/>
                <w:sz w:val="24"/>
                <w:szCs w:val="24"/>
                <w:lang w:val="kk-KZ" w:eastAsia="ru-RU"/>
              </w:rPr>
              <w:t>Д.И. «Машины»</w:t>
            </w:r>
          </w:p>
          <w:p w:rsidR="004F7FDD" w:rsidRDefault="004F7FDD">
            <w:pPr>
              <w:pStyle w:val="11"/>
              <w:spacing w:line="276" w:lineRule="auto"/>
              <w:rPr>
                <w:rFonts w:ascii="Times New Roman" w:eastAsia="Times New Roman" w:hAnsi="Times New Roman" w:cs="Times New Roman"/>
                <w:sz w:val="24"/>
                <w:szCs w:val="24"/>
                <w:lang w:val="kk-KZ" w:eastAsia="ru-RU"/>
              </w:rPr>
            </w:pPr>
            <w:r>
              <w:rPr>
                <w:rFonts w:ascii="Times New Roman" w:hAnsi="Times New Roman" w:cs="Times New Roman"/>
                <w:bCs/>
                <w:sz w:val="24"/>
                <w:szCs w:val="24"/>
                <w:u w:val="single"/>
                <w:lang w:val="kk-KZ"/>
              </w:rPr>
              <w:t>Мақсаты</w:t>
            </w:r>
            <w:r>
              <w:rPr>
                <w:rFonts w:ascii="Times New Roman" w:eastAsia="Times New Roman" w:hAnsi="Times New Roman" w:cs="Times New Roman"/>
                <w:sz w:val="24"/>
                <w:szCs w:val="24"/>
                <w:lang w:val="kk-KZ" w:eastAsia="ru-RU"/>
              </w:rPr>
              <w:t xml:space="preserve">: складывают машины из геометрических фигур ( </w:t>
            </w:r>
            <w:r>
              <w:rPr>
                <w:rFonts w:ascii="Times New Roman" w:eastAsia="Times New Roman" w:hAnsi="Times New Roman" w:cs="Times New Roman"/>
                <w:i/>
                <w:sz w:val="24"/>
                <w:szCs w:val="24"/>
                <w:lang w:val="kk-KZ" w:eastAsia="ru-RU"/>
              </w:rPr>
              <w:t>основы математики)</w:t>
            </w:r>
          </w:p>
        </w:tc>
        <w:tc>
          <w:tcPr>
            <w:tcW w:w="2693" w:type="dxa"/>
            <w:gridSpan w:val="2"/>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4F7FDD" w:rsidRDefault="004F7FDD">
            <w:pPr>
              <w:pStyle w:val="11"/>
              <w:spacing w:line="276" w:lineRule="auto"/>
              <w:rPr>
                <w:rFonts w:ascii="Times New Roman" w:hAnsi="Times New Roman" w:cs="Times New Roman"/>
                <w:sz w:val="24"/>
                <w:szCs w:val="24"/>
              </w:rPr>
            </w:pPr>
            <w:r>
              <w:rPr>
                <w:rFonts w:ascii="Times New Roman" w:hAnsi="Times New Roman" w:cs="Times New Roman"/>
                <w:sz w:val="24"/>
                <w:szCs w:val="24"/>
              </w:rPr>
              <w:t>Аппликация</w:t>
            </w:r>
          </w:p>
          <w:p w:rsidR="004F7FDD" w:rsidRDefault="004F7FDD">
            <w:pPr>
              <w:pStyle w:val="11"/>
              <w:spacing w:line="276" w:lineRule="auto"/>
              <w:rPr>
                <w:rFonts w:ascii="Times New Roman" w:hAnsi="Times New Roman" w:cs="Times New Roman"/>
                <w:sz w:val="24"/>
                <w:szCs w:val="24"/>
              </w:rPr>
            </w:pPr>
            <w:r>
              <w:rPr>
                <w:rFonts w:ascii="Times New Roman" w:hAnsi="Times New Roman" w:cs="Times New Roman"/>
                <w:sz w:val="24"/>
                <w:szCs w:val="24"/>
              </w:rPr>
              <w:t>«Животные Севера» (коллективная работа)</w:t>
            </w:r>
          </w:p>
          <w:p w:rsidR="004F7FDD" w:rsidRDefault="004F7FDD">
            <w:pPr>
              <w:pStyle w:val="11"/>
              <w:spacing w:line="276" w:lineRule="auto"/>
              <w:rPr>
                <w:rFonts w:ascii="Times New Roman" w:hAnsi="Times New Roman" w:cs="Times New Roman"/>
                <w:b/>
                <w:i/>
                <w:color w:val="000000"/>
                <w:sz w:val="24"/>
                <w:szCs w:val="24"/>
                <w:shd w:val="clear" w:color="auto" w:fill="FFFFFF"/>
                <w:lang w:val="kk-KZ"/>
              </w:rPr>
            </w:pPr>
            <w:r>
              <w:rPr>
                <w:rFonts w:ascii="Times New Roman" w:hAnsi="Times New Roman" w:cs="Times New Roman"/>
                <w:sz w:val="24"/>
                <w:szCs w:val="24"/>
                <w:u w:val="single"/>
                <w:lang w:val="kk-KZ"/>
              </w:rPr>
              <w:t>Мақсаты</w:t>
            </w:r>
            <w:r>
              <w:rPr>
                <w:rFonts w:ascii="Times New Roman" w:hAnsi="Times New Roman" w:cs="Times New Roman"/>
                <w:sz w:val="24"/>
                <w:szCs w:val="24"/>
                <w:lang w:val="kk-KZ"/>
              </w:rPr>
              <w:t xml:space="preserve">: </w:t>
            </w:r>
            <w:r>
              <w:rPr>
                <w:rFonts w:ascii="Times New Roman" w:eastAsia="Times New Roman" w:hAnsi="Times New Roman" w:cs="Times New Roman"/>
                <w:bCs/>
                <w:sz w:val="24"/>
                <w:szCs w:val="24"/>
              </w:rPr>
              <w:t>Располагают и наклеивают  на листе крупные и более мелкие детали пользуются салфеткой для удаления остатка  клея с кисточки</w:t>
            </w:r>
            <w:r>
              <w:rPr>
                <w:rFonts w:ascii="Times New Roman" w:hAnsi="Times New Roman" w:cs="Times New Roman"/>
                <w:sz w:val="24"/>
                <w:szCs w:val="24"/>
                <w:u w:val="single"/>
                <w:lang w:val="kk-KZ"/>
              </w:rPr>
              <w:t xml:space="preserve"> </w:t>
            </w:r>
            <w:r>
              <w:rPr>
                <w:rFonts w:ascii="Times New Roman" w:hAnsi="Times New Roman" w:cs="Times New Roman"/>
                <w:i/>
                <w:color w:val="000000"/>
                <w:sz w:val="24"/>
                <w:szCs w:val="24"/>
                <w:shd w:val="clear" w:color="auto" w:fill="FFFFFF"/>
                <w:lang w:val="kk-KZ"/>
              </w:rPr>
              <w:t>( аппликация,развитие речи)</w:t>
            </w:r>
          </w:p>
          <w:p w:rsidR="004F7FDD" w:rsidRDefault="004F7FDD">
            <w:pPr>
              <w:pStyle w:val="11"/>
              <w:spacing w:line="276" w:lineRule="auto"/>
              <w:rPr>
                <w:rFonts w:ascii="Times New Roman" w:hAnsi="Times New Roman" w:cs="Times New Roman"/>
                <w:i/>
                <w:sz w:val="24"/>
                <w:szCs w:val="24"/>
                <w:lang w:val="kk-KZ"/>
              </w:rPr>
            </w:pPr>
            <w:r>
              <w:rPr>
                <w:rFonts w:ascii="Times New Roman" w:hAnsi="Times New Roman" w:cs="Times New Roman"/>
                <w:b/>
                <w:i/>
                <w:color w:val="000000"/>
                <w:sz w:val="24"/>
                <w:szCs w:val="24"/>
                <w:shd w:val="clear" w:color="auto" w:fill="FFFFFF"/>
                <w:lang w:val="kk-KZ"/>
              </w:rPr>
              <w:t>Д.И. «Найди фигуру</w:t>
            </w:r>
            <w:r>
              <w:rPr>
                <w:rFonts w:ascii="Times New Roman" w:hAnsi="Times New Roman" w:cs="Times New Roman"/>
                <w:i/>
                <w:color w:val="000000"/>
                <w:sz w:val="24"/>
                <w:szCs w:val="24"/>
                <w:shd w:val="clear" w:color="auto" w:fill="FFFFFF"/>
                <w:lang w:val="kk-KZ"/>
              </w:rPr>
              <w:t xml:space="preserve">» </w:t>
            </w:r>
            <w:r>
              <w:rPr>
                <w:rFonts w:ascii="Times New Roman" w:hAnsi="Times New Roman" w:cs="Times New Roman"/>
                <w:bCs/>
                <w:sz w:val="24"/>
                <w:szCs w:val="24"/>
                <w:u w:val="single"/>
                <w:lang w:val="kk-KZ"/>
              </w:rPr>
              <w:t>Мақсаты</w:t>
            </w:r>
            <w:r>
              <w:rPr>
                <w:rFonts w:ascii="Times New Roman" w:hAnsi="Times New Roman" w:cs="Times New Roman"/>
                <w:i/>
                <w:color w:val="000000"/>
                <w:sz w:val="24"/>
                <w:szCs w:val="24"/>
                <w:shd w:val="clear" w:color="auto" w:fill="FFFFFF"/>
                <w:lang w:val="kk-KZ"/>
              </w:rPr>
              <w:t>:</w:t>
            </w:r>
            <w:r>
              <w:rPr>
                <w:rFonts w:ascii="Times New Roman" w:hAnsi="Times New Roman" w:cs="Times New Roman"/>
                <w:color w:val="000000"/>
                <w:sz w:val="24"/>
                <w:szCs w:val="24"/>
                <w:shd w:val="clear" w:color="auto" w:fill="FFFFFF"/>
                <w:lang w:val="kk-KZ"/>
              </w:rPr>
              <w:t>Называют геометрические фигуры</w:t>
            </w:r>
            <w:r>
              <w:rPr>
                <w:rFonts w:ascii="Times New Roman" w:eastAsia="Times New Roman" w:hAnsi="Times New Roman" w:cs="Times New Roman"/>
                <w:sz w:val="24"/>
                <w:szCs w:val="24"/>
                <w:lang w:val="kk-KZ" w:eastAsia="ru-RU"/>
              </w:rPr>
              <w:t>(</w:t>
            </w:r>
            <w:r>
              <w:rPr>
                <w:rFonts w:ascii="Times New Roman" w:eastAsia="Times New Roman" w:hAnsi="Times New Roman" w:cs="Times New Roman"/>
                <w:i/>
                <w:sz w:val="24"/>
                <w:szCs w:val="24"/>
                <w:lang w:val="kk-KZ" w:eastAsia="ru-RU"/>
              </w:rPr>
              <w:t>основы математики)</w:t>
            </w:r>
          </w:p>
          <w:p w:rsidR="004F7FDD" w:rsidRDefault="004F7FDD">
            <w:pPr>
              <w:pStyle w:val="11"/>
              <w:spacing w:line="276" w:lineRule="auto"/>
              <w:rPr>
                <w:rFonts w:ascii="Times New Roman" w:hAnsi="Times New Roman" w:cs="Times New Roman"/>
                <w:sz w:val="24"/>
                <w:szCs w:val="24"/>
                <w:lang w:val="kk-KZ" w:bidi="en-US"/>
              </w:rPr>
            </w:pPr>
          </w:p>
          <w:p w:rsidR="004F7FDD" w:rsidRDefault="004F7FDD">
            <w:pPr>
              <w:jc w:val="both"/>
              <w:rPr>
                <w:rFonts w:ascii="Times New Roman" w:eastAsia="Times New Roman" w:hAnsi="Times New Roman" w:cs="Times New Roman"/>
                <w:sz w:val="24"/>
                <w:szCs w:val="24"/>
                <w:lang w:eastAsia="ru-RU"/>
              </w:rPr>
            </w:pPr>
          </w:p>
        </w:tc>
      </w:tr>
      <w:tr w:rsidR="004F7FDD" w:rsidTr="004F7FDD">
        <w:trPr>
          <w:trHeight w:val="2948"/>
        </w:trPr>
        <w:tc>
          <w:tcPr>
            <w:tcW w:w="1390" w:type="dxa"/>
            <w:tcBorders>
              <w:top w:val="single" w:sz="4" w:space="0" w:color="auto"/>
              <w:left w:val="single" w:sz="4" w:space="0" w:color="000000"/>
              <w:bottom w:val="single" w:sz="4" w:space="0" w:color="auto"/>
              <w:right w:val="single" w:sz="4" w:space="0" w:color="000000"/>
            </w:tcBorders>
            <w:shd w:val="clear" w:color="auto" w:fill="FFFFFF"/>
            <w:tcMar>
              <w:top w:w="0" w:type="dxa"/>
              <w:left w:w="108" w:type="dxa"/>
              <w:bottom w:w="0" w:type="dxa"/>
              <w:right w:w="108" w:type="dxa"/>
            </w:tcMar>
          </w:tcPr>
          <w:p w:rsidR="004F7FDD" w:rsidRDefault="004F7FDD">
            <w:pPr>
              <w:jc w:val="both"/>
              <w:rPr>
                <w:rFonts w:ascii="Times New Roman" w:eastAsia="Times New Roman" w:hAnsi="Times New Roman" w:cs="Times New Roman"/>
                <w:sz w:val="24"/>
                <w:szCs w:val="24"/>
                <w:lang w:eastAsia="ru-RU"/>
              </w:rPr>
            </w:pPr>
          </w:p>
        </w:tc>
        <w:tc>
          <w:tcPr>
            <w:tcW w:w="300" w:type="dxa"/>
            <w:vMerge/>
            <w:tcBorders>
              <w:top w:val="single" w:sz="4" w:space="0" w:color="000000"/>
              <w:left w:val="single" w:sz="4" w:space="0" w:color="000000"/>
              <w:bottom w:val="single" w:sz="4" w:space="0" w:color="auto"/>
              <w:right w:val="single" w:sz="4" w:space="0" w:color="000000"/>
            </w:tcBorders>
            <w:shd w:val="clear" w:color="auto" w:fill="FFFFFF"/>
            <w:vAlign w:val="center"/>
            <w:hideMark/>
          </w:tcPr>
          <w:p w:rsidR="004F7FDD" w:rsidRDefault="004F7FDD">
            <w:pPr>
              <w:rPr>
                <w:rFonts w:ascii="Times New Roman" w:eastAsia="Times New Roman" w:hAnsi="Times New Roman" w:cs="Times New Roman"/>
                <w:bCs/>
                <w:i/>
                <w:sz w:val="24"/>
                <w:szCs w:val="24"/>
              </w:rPr>
            </w:pPr>
          </w:p>
        </w:tc>
        <w:tc>
          <w:tcPr>
            <w:tcW w:w="600" w:type="dxa"/>
            <w:gridSpan w:val="2"/>
            <w:vMerge/>
            <w:tcBorders>
              <w:top w:val="single" w:sz="4" w:space="0" w:color="000000"/>
              <w:left w:val="single" w:sz="4" w:space="0" w:color="000000"/>
              <w:bottom w:val="single" w:sz="4" w:space="0" w:color="auto"/>
              <w:right w:val="single" w:sz="4" w:space="0" w:color="000000"/>
            </w:tcBorders>
            <w:shd w:val="clear" w:color="auto" w:fill="FFFFFF"/>
            <w:vAlign w:val="center"/>
            <w:hideMark/>
          </w:tcPr>
          <w:p w:rsidR="004F7FDD" w:rsidRDefault="004F7FDD">
            <w:pPr>
              <w:rPr>
                <w:rFonts w:ascii="Times New Roman" w:eastAsia="Times New Roman" w:hAnsi="Times New Roman" w:cs="Times New Roman"/>
                <w:b/>
                <w:bCs/>
                <w:sz w:val="24"/>
                <w:szCs w:val="24"/>
              </w:rPr>
            </w:pPr>
          </w:p>
        </w:tc>
        <w:tc>
          <w:tcPr>
            <w:tcW w:w="900" w:type="dxa"/>
            <w:gridSpan w:val="3"/>
            <w:vMerge/>
            <w:tcBorders>
              <w:top w:val="single" w:sz="4" w:space="0" w:color="000000"/>
              <w:left w:val="single" w:sz="4" w:space="0" w:color="000000"/>
              <w:bottom w:val="single" w:sz="4" w:space="0" w:color="auto"/>
              <w:right w:val="single" w:sz="4" w:space="0" w:color="000000"/>
            </w:tcBorders>
            <w:shd w:val="clear" w:color="auto" w:fill="FFFFFF"/>
            <w:vAlign w:val="center"/>
            <w:hideMark/>
          </w:tcPr>
          <w:p w:rsidR="004F7FDD" w:rsidRDefault="004F7FDD">
            <w:pPr>
              <w:rPr>
                <w:rFonts w:ascii="Times New Roman" w:hAnsi="Times New Roman" w:cs="Times New Roman"/>
                <w:sz w:val="24"/>
                <w:szCs w:val="24"/>
                <w:lang w:val="kk-KZ"/>
              </w:rPr>
            </w:pPr>
          </w:p>
        </w:tc>
        <w:tc>
          <w:tcPr>
            <w:tcW w:w="300" w:type="dxa"/>
            <w:vMerge/>
            <w:tcBorders>
              <w:top w:val="single" w:sz="4" w:space="0" w:color="000000"/>
              <w:left w:val="single" w:sz="4" w:space="0" w:color="000000"/>
              <w:bottom w:val="single" w:sz="4" w:space="0" w:color="auto"/>
              <w:right w:val="single" w:sz="4" w:space="0" w:color="000000"/>
            </w:tcBorders>
            <w:shd w:val="clear" w:color="auto" w:fill="FFFFFF"/>
            <w:vAlign w:val="center"/>
            <w:hideMark/>
          </w:tcPr>
          <w:p w:rsidR="004F7FDD" w:rsidRDefault="004F7FDD">
            <w:pPr>
              <w:rPr>
                <w:rFonts w:ascii="Times New Roman" w:eastAsia="Times New Roman" w:hAnsi="Times New Roman" w:cs="Times New Roman"/>
                <w:sz w:val="24"/>
                <w:szCs w:val="24"/>
                <w:lang w:val="kk-KZ" w:eastAsia="ru-RU"/>
              </w:rPr>
            </w:pPr>
          </w:p>
        </w:tc>
        <w:tc>
          <w:tcPr>
            <w:tcW w:w="5680" w:type="dxa"/>
            <w:gridSpan w:val="2"/>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4F7FDD" w:rsidRDefault="004F7FDD">
            <w:pPr>
              <w:rPr>
                <w:rFonts w:ascii="Times New Roman" w:eastAsia="Times New Roman" w:hAnsi="Times New Roman" w:cs="Times New Roman"/>
                <w:sz w:val="24"/>
                <w:szCs w:val="24"/>
                <w:lang w:eastAsia="ru-RU"/>
              </w:rPr>
            </w:pPr>
          </w:p>
        </w:tc>
      </w:tr>
      <w:tr w:rsidR="004F7FDD" w:rsidTr="004F7FDD">
        <w:trPr>
          <w:trHeight w:val="276"/>
        </w:trPr>
        <w:tc>
          <w:tcPr>
            <w:tcW w:w="1390" w:type="dxa"/>
            <w:tcBorders>
              <w:top w:val="single" w:sz="4" w:space="0" w:color="auto"/>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4F7FDD" w:rsidRDefault="004F7FDD">
            <w:pPr>
              <w:adjustRightInd w:val="0"/>
              <w:contextualSpacing/>
              <w:jc w:val="both"/>
              <w:rPr>
                <w:rFonts w:ascii="Times New Roman" w:hAnsi="Times New Roman" w:cs="Times New Roman"/>
                <w:b/>
                <w:bCs/>
                <w:sz w:val="24"/>
                <w:szCs w:val="24"/>
                <w:lang w:val="kk-KZ"/>
              </w:rPr>
            </w:pPr>
            <w:r>
              <w:rPr>
                <w:rFonts w:ascii="Times New Roman" w:hAnsi="Times New Roman" w:cs="Times New Roman"/>
                <w:b/>
                <w:bCs/>
                <w:sz w:val="24"/>
                <w:szCs w:val="24"/>
                <w:lang w:val="kk-KZ"/>
              </w:rPr>
              <w:t xml:space="preserve"> Жеке жұмыс/</w:t>
            </w:r>
          </w:p>
          <w:p w:rsidR="004F7FDD" w:rsidRDefault="004F7FDD">
            <w:pPr>
              <w:adjustRightInd w:val="0"/>
              <w:contextualSpacing/>
              <w:jc w:val="both"/>
              <w:rPr>
                <w:rFonts w:ascii="Times New Roman" w:hAnsi="Times New Roman" w:cs="Times New Roman"/>
                <w:b/>
                <w:bCs/>
                <w:sz w:val="24"/>
                <w:szCs w:val="24"/>
              </w:rPr>
            </w:pPr>
            <w:r>
              <w:rPr>
                <w:rFonts w:ascii="Times New Roman" w:hAnsi="Times New Roman" w:cs="Times New Roman"/>
                <w:b/>
                <w:bCs/>
                <w:sz w:val="24"/>
                <w:szCs w:val="24"/>
              </w:rPr>
              <w:t xml:space="preserve">Индивидуальная работа </w:t>
            </w:r>
          </w:p>
        </w:tc>
        <w:tc>
          <w:tcPr>
            <w:tcW w:w="311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4F7FDD" w:rsidRDefault="004F7FDD">
            <w:pPr>
              <w:rPr>
                <w:rFonts w:ascii="Times New Roman" w:eastAsia="Times New Roman" w:hAnsi="Times New Roman" w:cs="Times New Roman"/>
                <w:b/>
                <w:bCs/>
                <w:sz w:val="24"/>
                <w:szCs w:val="24"/>
              </w:rPr>
            </w:pPr>
            <w:r>
              <w:rPr>
                <w:rFonts w:ascii="Times New Roman" w:eastAsia="Times New Roman" w:hAnsi="Times New Roman" w:cs="Times New Roman"/>
                <w:bCs/>
                <w:sz w:val="24"/>
                <w:szCs w:val="24"/>
              </w:rPr>
              <w:t>Д/игра: «Назови одним словом»</w:t>
            </w:r>
          </w:p>
          <w:p w:rsidR="004F7FDD" w:rsidRDefault="004F7FDD">
            <w:pPr>
              <w:rPr>
                <w:rFonts w:ascii="Times New Roman" w:eastAsia="Times New Roman" w:hAnsi="Times New Roman" w:cs="Times New Roman"/>
                <w:bCs/>
                <w:sz w:val="24"/>
                <w:szCs w:val="24"/>
              </w:rPr>
            </w:pPr>
            <w:r>
              <w:rPr>
                <w:rFonts w:ascii="Times New Roman" w:hAnsi="Times New Roman" w:cs="Times New Roman"/>
                <w:sz w:val="24"/>
                <w:szCs w:val="24"/>
                <w:u w:val="single"/>
                <w:lang w:val="kk-KZ"/>
              </w:rPr>
              <w:t>Мақсаты</w:t>
            </w:r>
            <w:r>
              <w:rPr>
                <w:rFonts w:ascii="Times New Roman" w:eastAsia="Times New Roman" w:hAnsi="Times New Roman" w:cs="Times New Roman"/>
                <w:b/>
                <w:bCs/>
                <w:sz w:val="24"/>
                <w:szCs w:val="24"/>
              </w:rPr>
              <w:t>:</w:t>
            </w:r>
            <w:r>
              <w:rPr>
                <w:rFonts w:ascii="Times New Roman" w:eastAsia="Times New Roman" w:hAnsi="Times New Roman" w:cs="Times New Roman"/>
                <w:bCs/>
                <w:sz w:val="24"/>
                <w:szCs w:val="24"/>
              </w:rPr>
              <w:t>  называют и различают 4-5 видов транспорта</w:t>
            </w:r>
          </w:p>
          <w:p w:rsidR="004F7FDD" w:rsidRDefault="004F7FDD">
            <w:pPr>
              <w:spacing w:after="200" w:line="276" w:lineRule="auto"/>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Егор,Уля, Егор</w:t>
            </w:r>
          </w:p>
        </w:tc>
        <w:tc>
          <w:tcPr>
            <w:tcW w:w="2992" w:type="dxa"/>
            <w:gridSpan w:val="2"/>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4F7FDD" w:rsidRDefault="004F7FDD">
            <w:pP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Д/игра: «Найди пару»</w:t>
            </w:r>
          </w:p>
          <w:p w:rsidR="004F7FDD" w:rsidRDefault="004F7FDD">
            <w:pPr>
              <w:rPr>
                <w:rFonts w:ascii="Times New Roman" w:eastAsia="Times New Roman" w:hAnsi="Times New Roman" w:cs="Times New Roman"/>
                <w:bCs/>
                <w:sz w:val="24"/>
                <w:szCs w:val="24"/>
              </w:rPr>
            </w:pPr>
            <w:r>
              <w:rPr>
                <w:rFonts w:ascii="Times New Roman" w:hAnsi="Times New Roman" w:cs="Times New Roman"/>
                <w:sz w:val="24"/>
                <w:szCs w:val="24"/>
                <w:u w:val="single"/>
                <w:lang w:val="kk-KZ"/>
              </w:rPr>
              <w:t>Мақсаты</w:t>
            </w:r>
            <w:r>
              <w:rPr>
                <w:rFonts w:ascii="Times New Roman" w:eastAsia="Times New Roman" w:hAnsi="Times New Roman" w:cs="Times New Roman"/>
                <w:b/>
                <w:bCs/>
                <w:sz w:val="24"/>
                <w:szCs w:val="24"/>
              </w:rPr>
              <w:t>:</w:t>
            </w:r>
            <w:r>
              <w:rPr>
                <w:rFonts w:ascii="Times New Roman" w:eastAsia="Times New Roman" w:hAnsi="Times New Roman" w:cs="Times New Roman"/>
                <w:bCs/>
                <w:sz w:val="24"/>
                <w:szCs w:val="24"/>
              </w:rPr>
              <w:t xml:space="preserve">  Раскладывают два предмета  разной величины по длине</w:t>
            </w:r>
          </w:p>
          <w:p w:rsidR="004F7FDD" w:rsidRDefault="004F7FDD">
            <w:pPr>
              <w:spacing w:after="200" w:line="276" w:lineRule="auto"/>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Алиса,Влад, Дилара</w:t>
            </w:r>
          </w:p>
        </w:tc>
        <w:tc>
          <w:tcPr>
            <w:tcW w:w="2820" w:type="dxa"/>
            <w:gridSpan w:val="3"/>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4F7FDD" w:rsidRDefault="004F7FDD">
            <w:pP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П/игра: «Повтори»</w:t>
            </w:r>
          </w:p>
          <w:p w:rsidR="004F7FDD" w:rsidRDefault="004F7FDD">
            <w:pPr>
              <w:rPr>
                <w:rFonts w:ascii="Times New Roman" w:eastAsia="Times New Roman" w:hAnsi="Times New Roman" w:cs="Times New Roman"/>
                <w:bCs/>
                <w:sz w:val="24"/>
                <w:szCs w:val="24"/>
              </w:rPr>
            </w:pPr>
            <w:r>
              <w:rPr>
                <w:rFonts w:ascii="Times New Roman" w:hAnsi="Times New Roman" w:cs="Times New Roman"/>
                <w:sz w:val="24"/>
                <w:szCs w:val="24"/>
                <w:u w:val="single"/>
                <w:lang w:val="kk-KZ"/>
              </w:rPr>
              <w:t>Мақсаты</w:t>
            </w:r>
            <w:r>
              <w:rPr>
                <w:rFonts w:ascii="Times New Roman" w:hAnsi="Times New Roman" w:cs="Times New Roman"/>
                <w:sz w:val="24"/>
                <w:szCs w:val="24"/>
                <w:lang w:val="kk-KZ"/>
              </w:rPr>
              <w:t>:</w:t>
            </w:r>
            <w:r>
              <w:rPr>
                <w:rFonts w:ascii="Times New Roman" w:eastAsia="Times New Roman" w:hAnsi="Times New Roman" w:cs="Times New Roman"/>
                <w:b/>
                <w:bCs/>
                <w:sz w:val="24"/>
                <w:szCs w:val="24"/>
              </w:rPr>
              <w:t>:</w:t>
            </w:r>
            <w:r>
              <w:rPr>
                <w:rFonts w:ascii="Times New Roman" w:eastAsia="Times New Roman" w:hAnsi="Times New Roman" w:cs="Times New Roman"/>
                <w:bCs/>
                <w:sz w:val="24"/>
                <w:szCs w:val="24"/>
              </w:rPr>
              <w:t xml:space="preserve"> заучивют короткие стишки.</w:t>
            </w:r>
          </w:p>
          <w:p w:rsidR="004F7FDD" w:rsidRDefault="004F7FDD">
            <w:pPr>
              <w:spacing w:after="200" w:line="276" w:lineRule="auto"/>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Артем, Медина,Богдан П</w:t>
            </w:r>
          </w:p>
        </w:tc>
        <w:tc>
          <w:tcPr>
            <w:tcW w:w="241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4F7FDD" w:rsidRDefault="004F7FDD">
            <w:pPr>
              <w:pStyle w:val="11"/>
              <w:spacing w:line="276" w:lineRule="auto"/>
              <w:rPr>
                <w:rFonts w:ascii="Times New Roman" w:eastAsia="Times New Roman" w:hAnsi="Times New Roman" w:cs="Times New Roman"/>
                <w:bCs/>
                <w:sz w:val="24"/>
                <w:szCs w:val="24"/>
                <w:lang w:eastAsia="ru-RU"/>
              </w:rPr>
            </w:pPr>
            <w:r>
              <w:rPr>
                <w:rFonts w:ascii="Times New Roman" w:hAnsi="Times New Roman" w:cs="Times New Roman"/>
                <w:sz w:val="24"/>
                <w:szCs w:val="24"/>
              </w:rPr>
              <w:t>ДИ</w:t>
            </w:r>
            <w:r>
              <w:rPr>
                <w:rFonts w:ascii="Times New Roman" w:eastAsia="Times New Roman" w:hAnsi="Times New Roman" w:cs="Times New Roman"/>
                <w:bCs/>
                <w:sz w:val="24"/>
                <w:szCs w:val="24"/>
                <w:lang w:eastAsia="ru-RU"/>
              </w:rPr>
              <w:t>«Собери грузовик»</w:t>
            </w:r>
          </w:p>
          <w:p w:rsidR="004F7FDD" w:rsidRDefault="004F7FDD">
            <w:pPr>
              <w:rPr>
                <w:rFonts w:ascii="Times New Roman" w:eastAsiaTheme="minorHAnsi" w:hAnsi="Times New Roman" w:cs="Times New Roman"/>
                <w:sz w:val="24"/>
                <w:szCs w:val="24"/>
              </w:rPr>
            </w:pPr>
            <w:r>
              <w:rPr>
                <w:rFonts w:ascii="Times New Roman" w:hAnsi="Times New Roman" w:cs="Times New Roman"/>
                <w:sz w:val="24"/>
                <w:szCs w:val="24"/>
                <w:u w:val="single"/>
                <w:lang w:val="kk-KZ"/>
              </w:rPr>
              <w:t>Мақсаты</w:t>
            </w:r>
            <w:r>
              <w:rPr>
                <w:rFonts w:ascii="Times New Roman" w:hAnsi="Times New Roman" w:cs="Times New Roman"/>
                <w:sz w:val="24"/>
                <w:szCs w:val="24"/>
                <w:lang w:val="kk-KZ"/>
              </w:rPr>
              <w:t xml:space="preserve">: </w:t>
            </w:r>
            <w:r>
              <w:rPr>
                <w:rFonts w:ascii="Times New Roman" w:hAnsi="Times New Roman" w:cs="Times New Roman"/>
                <w:sz w:val="24"/>
                <w:szCs w:val="24"/>
                <w:u w:val="single"/>
                <w:lang w:val="kk-KZ"/>
              </w:rPr>
              <w:t>Собирают грузовик и закрепляют полученные знания</w:t>
            </w:r>
          </w:p>
          <w:p w:rsidR="004F7FDD" w:rsidRDefault="004F7FDD">
            <w:pPr>
              <w:spacing w:after="200" w:line="276" w:lineRule="auto"/>
              <w:rPr>
                <w:rFonts w:ascii="Times New Roman" w:eastAsia="Times New Roman" w:hAnsi="Times New Roman" w:cs="Times New Roman"/>
                <w:sz w:val="24"/>
                <w:szCs w:val="24"/>
                <w:lang w:eastAsia="ru-RU"/>
              </w:rPr>
            </w:pPr>
            <w:r>
              <w:rPr>
                <w:rFonts w:ascii="Times New Roman" w:hAnsi="Times New Roman" w:cs="Times New Roman"/>
                <w:sz w:val="24"/>
                <w:szCs w:val="24"/>
              </w:rPr>
              <w:lastRenderedPageBreak/>
              <w:t>Петров Е. Паша. Влад</w:t>
            </w:r>
          </w:p>
        </w:tc>
        <w:tc>
          <w:tcPr>
            <w:tcW w:w="2693" w:type="dxa"/>
            <w:gridSpan w:val="2"/>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4F7FDD" w:rsidRDefault="004F7FDD">
            <w:pPr>
              <w:pStyle w:val="11"/>
              <w:spacing w:line="276" w:lineRule="auto"/>
              <w:rPr>
                <w:rFonts w:ascii="Times New Roman" w:hAnsi="Times New Roman" w:cs="Times New Roman"/>
                <w:sz w:val="24"/>
                <w:szCs w:val="24"/>
              </w:rPr>
            </w:pPr>
            <w:r>
              <w:rPr>
                <w:rFonts w:ascii="Times New Roman" w:hAnsi="Times New Roman" w:cs="Times New Roman"/>
                <w:i/>
                <w:sz w:val="24"/>
                <w:szCs w:val="24"/>
              </w:rPr>
              <w:lastRenderedPageBreak/>
              <w:t>Хозяйственно – бытовой труд-.</w:t>
            </w:r>
            <w:r>
              <w:rPr>
                <w:rFonts w:ascii="Times New Roman" w:hAnsi="Times New Roman" w:cs="Times New Roman"/>
                <w:sz w:val="24"/>
                <w:szCs w:val="24"/>
              </w:rPr>
              <w:t xml:space="preserve"> </w:t>
            </w:r>
          </w:p>
          <w:p w:rsidR="004F7FDD" w:rsidRDefault="004F7FDD">
            <w:pPr>
              <w:pStyle w:val="11"/>
              <w:spacing w:line="276" w:lineRule="auto"/>
              <w:rPr>
                <w:rFonts w:ascii="Times New Roman" w:hAnsi="Times New Roman" w:cs="Times New Roman"/>
                <w:sz w:val="24"/>
                <w:szCs w:val="24"/>
              </w:rPr>
            </w:pPr>
            <w:r>
              <w:rPr>
                <w:rFonts w:ascii="Times New Roman" w:hAnsi="Times New Roman" w:cs="Times New Roman"/>
                <w:sz w:val="24"/>
                <w:szCs w:val="24"/>
                <w:u w:val="single"/>
                <w:lang w:val="kk-KZ"/>
              </w:rPr>
              <w:t>Мақсаты</w:t>
            </w:r>
            <w:r>
              <w:rPr>
                <w:rFonts w:ascii="Times New Roman" w:hAnsi="Times New Roman" w:cs="Times New Roman"/>
                <w:sz w:val="24"/>
                <w:szCs w:val="24"/>
                <w:lang w:val="kk-KZ"/>
              </w:rPr>
              <w:t xml:space="preserve">: </w:t>
            </w:r>
            <w:r>
              <w:rPr>
                <w:rFonts w:ascii="Times New Roman" w:hAnsi="Times New Roman" w:cs="Times New Roman"/>
                <w:sz w:val="24"/>
                <w:szCs w:val="24"/>
                <w:u w:val="single"/>
                <w:lang w:val="kk-KZ"/>
              </w:rPr>
              <w:t xml:space="preserve"> </w:t>
            </w:r>
          </w:p>
          <w:p w:rsidR="004F7FDD" w:rsidRDefault="004F7FDD">
            <w:pPr>
              <w:pStyle w:val="11"/>
              <w:spacing w:line="276" w:lineRule="auto"/>
              <w:rPr>
                <w:rFonts w:ascii="Times New Roman" w:hAnsi="Times New Roman" w:cs="Times New Roman"/>
                <w:sz w:val="24"/>
                <w:szCs w:val="24"/>
              </w:rPr>
            </w:pPr>
            <w:r>
              <w:rPr>
                <w:rFonts w:ascii="Times New Roman" w:hAnsi="Times New Roman" w:cs="Times New Roman"/>
                <w:sz w:val="24"/>
                <w:szCs w:val="24"/>
                <w:lang w:val="kk-KZ"/>
              </w:rPr>
              <w:t>Подклеивают книги  в уголке «Читайка»</w:t>
            </w:r>
          </w:p>
          <w:p w:rsidR="004F7FDD" w:rsidRDefault="004F7FDD">
            <w:pPr>
              <w:pStyle w:val="11"/>
              <w:spacing w:line="276" w:lineRule="auto"/>
              <w:rPr>
                <w:rFonts w:ascii="Times New Roman" w:hAnsi="Times New Roman" w:cs="Times New Roman"/>
                <w:sz w:val="24"/>
                <w:szCs w:val="24"/>
              </w:rPr>
            </w:pPr>
          </w:p>
          <w:p w:rsidR="004F7FDD" w:rsidRDefault="004F7FDD">
            <w:pPr>
              <w:pStyle w:val="11"/>
              <w:spacing w:line="276" w:lineRule="auto"/>
              <w:rPr>
                <w:rFonts w:ascii="Times New Roman" w:eastAsia="Times New Roman" w:hAnsi="Times New Roman" w:cs="Times New Roman"/>
                <w:b/>
                <w:bCs/>
                <w:sz w:val="24"/>
                <w:szCs w:val="24"/>
                <w:lang w:eastAsia="ru-RU"/>
              </w:rPr>
            </w:pPr>
          </w:p>
        </w:tc>
      </w:tr>
      <w:tr w:rsidR="004F7FDD" w:rsidTr="004F7FDD">
        <w:trPr>
          <w:trHeight w:val="537"/>
        </w:trPr>
        <w:tc>
          <w:tcPr>
            <w:tcW w:w="139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4F7FDD" w:rsidRDefault="004F7FDD">
            <w:pPr>
              <w:spacing w:after="200" w:line="276" w:lineRule="auto"/>
              <w:rPr>
                <w:rFonts w:ascii="Times New Roman" w:hAnsi="Times New Roman" w:cs="Times New Roman"/>
                <w:b/>
                <w:sz w:val="24"/>
                <w:szCs w:val="24"/>
                <w:lang w:val="kk-KZ"/>
              </w:rPr>
            </w:pPr>
            <w:r>
              <w:rPr>
                <w:rFonts w:ascii="Times New Roman" w:hAnsi="Times New Roman" w:cs="Times New Roman"/>
                <w:b/>
                <w:sz w:val="24"/>
                <w:szCs w:val="24"/>
                <w:lang w:val="kk-KZ"/>
              </w:rPr>
              <w:lastRenderedPageBreak/>
              <w:t>Подготовка к прогулке</w:t>
            </w:r>
          </w:p>
        </w:tc>
        <w:tc>
          <w:tcPr>
            <w:tcW w:w="14033" w:type="dxa"/>
            <w:gridSpan w:val="9"/>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4F7FDD" w:rsidRDefault="004F7FDD">
            <w:pPr>
              <w:rPr>
                <w:rFonts w:ascii="Times New Roman" w:hAnsi="Times New Roman" w:cs="Times New Roman"/>
                <w:sz w:val="24"/>
                <w:szCs w:val="24"/>
                <w:lang w:val="kk-KZ"/>
              </w:rPr>
            </w:pPr>
            <w:r>
              <w:rPr>
                <w:rFonts w:ascii="Times New Roman" w:hAnsi="Times New Roman" w:cs="Times New Roman"/>
                <w:sz w:val="24"/>
                <w:szCs w:val="24"/>
                <w:lang w:val="kk-KZ"/>
              </w:rPr>
              <w:t>Создавать условия для самостоятельной двигательной активности детей, беседа с детьми о правильном использовании спортивно-игрового оборудования и спортивные принадлежности</w:t>
            </w:r>
          </w:p>
          <w:p w:rsidR="004F7FDD" w:rsidRDefault="004F7FDD">
            <w:pPr>
              <w:spacing w:after="200" w:line="276" w:lineRule="auto"/>
              <w:rPr>
                <w:rFonts w:ascii="Times New Roman" w:hAnsi="Times New Roman" w:cs="Times New Roman"/>
                <w:sz w:val="24"/>
                <w:szCs w:val="24"/>
              </w:rPr>
            </w:pPr>
            <w:r>
              <w:rPr>
                <w:rFonts w:ascii="Times New Roman" w:hAnsi="Times New Roman" w:cs="Times New Roman"/>
                <w:sz w:val="24"/>
                <w:szCs w:val="24"/>
                <w:lang w:val="kk-KZ"/>
              </w:rPr>
              <w:t>Последовательное одевание (в зависимости от погодных условий), наблюдение за правильным одеванием (</w:t>
            </w:r>
            <w:r>
              <w:rPr>
                <w:rFonts w:ascii="Times New Roman" w:hAnsi="Times New Roman" w:cs="Times New Roman"/>
                <w:i/>
                <w:sz w:val="24"/>
                <w:szCs w:val="24"/>
                <w:lang w:val="kk-KZ"/>
              </w:rPr>
              <w:t>развитие речи, навыки</w:t>
            </w:r>
            <w:r>
              <w:rPr>
                <w:rFonts w:ascii="Times New Roman" w:hAnsi="Times New Roman" w:cs="Times New Roman"/>
                <w:b/>
                <w:sz w:val="24"/>
                <w:szCs w:val="24"/>
                <w:lang w:val="kk-KZ"/>
              </w:rPr>
              <w:t xml:space="preserve"> </w:t>
            </w:r>
            <w:r>
              <w:rPr>
                <w:rFonts w:ascii="Times New Roman" w:hAnsi="Times New Roman" w:cs="Times New Roman"/>
                <w:i/>
                <w:sz w:val="24"/>
                <w:szCs w:val="24"/>
                <w:lang w:val="kk-KZ"/>
              </w:rPr>
              <w:t>самообслуживания, развитие крупной и мелкой моторики)</w:t>
            </w:r>
          </w:p>
        </w:tc>
      </w:tr>
      <w:tr w:rsidR="004F7FDD" w:rsidTr="004F7FDD">
        <w:trPr>
          <w:trHeight w:val="220"/>
        </w:trPr>
        <w:tc>
          <w:tcPr>
            <w:tcW w:w="139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4F7FDD" w:rsidRDefault="004F7FDD">
            <w:pPr>
              <w:rPr>
                <w:rFonts w:ascii="Times New Roman" w:eastAsia="Times New Roman" w:hAnsi="Times New Roman" w:cs="Times New Roman"/>
                <w:iCs/>
                <w:sz w:val="24"/>
                <w:szCs w:val="24"/>
                <w:lang w:eastAsia="ru-RU"/>
              </w:rPr>
            </w:pPr>
            <w:r>
              <w:rPr>
                <w:rFonts w:ascii="Times New Roman" w:hAnsi="Times New Roman" w:cs="Times New Roman"/>
                <w:b/>
                <w:bCs/>
                <w:iCs/>
                <w:sz w:val="24"/>
                <w:szCs w:val="24"/>
                <w:lang w:val="kk-KZ"/>
              </w:rPr>
              <w:t xml:space="preserve"> Серуен</w:t>
            </w:r>
            <w:r>
              <w:rPr>
                <w:rFonts w:ascii="Times New Roman" w:hAnsi="Times New Roman" w:cs="Times New Roman"/>
                <w:b/>
                <w:sz w:val="24"/>
                <w:szCs w:val="24"/>
                <w:lang w:val="kk-KZ"/>
              </w:rPr>
              <w:t xml:space="preserve"> Прогулка</w:t>
            </w:r>
          </w:p>
        </w:tc>
        <w:tc>
          <w:tcPr>
            <w:tcW w:w="3118" w:type="dxa"/>
            <w:tcBorders>
              <w:top w:val="single" w:sz="4" w:space="0" w:color="000000"/>
              <w:left w:val="single" w:sz="4" w:space="0" w:color="000000"/>
              <w:bottom w:val="single" w:sz="4" w:space="0" w:color="000000"/>
              <w:right w:val="single" w:sz="4" w:space="0" w:color="auto"/>
            </w:tcBorders>
            <w:shd w:val="clear" w:color="auto" w:fill="FFFFFF"/>
            <w:tcMar>
              <w:top w:w="0" w:type="dxa"/>
              <w:left w:w="108" w:type="dxa"/>
              <w:bottom w:w="0" w:type="dxa"/>
              <w:right w:w="108" w:type="dxa"/>
            </w:tcMar>
            <w:hideMark/>
          </w:tcPr>
          <w:p w:rsidR="004F7FDD" w:rsidRDefault="004F7FDD">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Продолжаем наблюдение за легковыми автомобилями</w:t>
            </w:r>
          </w:p>
        </w:tc>
        <w:tc>
          <w:tcPr>
            <w:tcW w:w="2977" w:type="dxa"/>
            <w:tcBorders>
              <w:top w:val="single" w:sz="4" w:space="0" w:color="000000"/>
              <w:left w:val="single" w:sz="4" w:space="0" w:color="auto"/>
              <w:bottom w:val="single" w:sz="4" w:space="0" w:color="000000"/>
              <w:right w:val="single" w:sz="4" w:space="0" w:color="auto"/>
            </w:tcBorders>
            <w:shd w:val="clear" w:color="auto" w:fill="FFFFFF"/>
            <w:hideMark/>
          </w:tcPr>
          <w:p w:rsidR="004F7FDD" w:rsidRDefault="004F7FDD">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Продолжаем наблюдение за сосульками</w:t>
            </w:r>
          </w:p>
        </w:tc>
        <w:tc>
          <w:tcPr>
            <w:tcW w:w="2835" w:type="dxa"/>
            <w:gridSpan w:val="4"/>
            <w:tcBorders>
              <w:top w:val="single" w:sz="4" w:space="0" w:color="000000"/>
              <w:left w:val="single" w:sz="4" w:space="0" w:color="auto"/>
              <w:bottom w:val="single" w:sz="4" w:space="0" w:color="000000"/>
              <w:right w:val="single" w:sz="4" w:space="0" w:color="auto"/>
            </w:tcBorders>
            <w:shd w:val="clear" w:color="auto" w:fill="FFFFFF"/>
            <w:hideMark/>
          </w:tcPr>
          <w:p w:rsidR="004F7FDD" w:rsidRDefault="004F7FDD">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Продолжаем наблюдение за трудом дворника</w:t>
            </w:r>
          </w:p>
        </w:tc>
        <w:tc>
          <w:tcPr>
            <w:tcW w:w="2410" w:type="dxa"/>
            <w:tcBorders>
              <w:top w:val="single" w:sz="4" w:space="0" w:color="000000"/>
              <w:left w:val="single" w:sz="4" w:space="0" w:color="auto"/>
              <w:bottom w:val="single" w:sz="4" w:space="0" w:color="000000"/>
              <w:right w:val="single" w:sz="4" w:space="0" w:color="auto"/>
            </w:tcBorders>
            <w:shd w:val="clear" w:color="auto" w:fill="FFFFFF"/>
            <w:hideMark/>
          </w:tcPr>
          <w:p w:rsidR="004F7FDD" w:rsidRDefault="004F7FDD">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Продолжаем наблюдение за погодой</w:t>
            </w:r>
          </w:p>
        </w:tc>
        <w:tc>
          <w:tcPr>
            <w:tcW w:w="2693" w:type="dxa"/>
            <w:gridSpan w:val="2"/>
            <w:tcBorders>
              <w:top w:val="single" w:sz="4" w:space="0" w:color="000000"/>
              <w:left w:val="single" w:sz="4" w:space="0" w:color="auto"/>
              <w:bottom w:val="single" w:sz="4" w:space="0" w:color="000000"/>
              <w:right w:val="single" w:sz="4" w:space="0" w:color="000000"/>
            </w:tcBorders>
            <w:shd w:val="clear" w:color="auto" w:fill="FFFFFF"/>
            <w:hideMark/>
          </w:tcPr>
          <w:p w:rsidR="004F7FDD" w:rsidRDefault="004F7FDD">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Продолжаем наблюдение за зимующими птицами</w:t>
            </w:r>
          </w:p>
        </w:tc>
      </w:tr>
      <w:tr w:rsidR="004F7FDD" w:rsidTr="004F7FDD">
        <w:trPr>
          <w:trHeight w:val="786"/>
        </w:trPr>
        <w:tc>
          <w:tcPr>
            <w:tcW w:w="139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4F7FDD" w:rsidRDefault="004F7FDD">
            <w:pPr>
              <w:adjustRightInd w:val="0"/>
              <w:contextualSpacing/>
              <w:rPr>
                <w:rFonts w:ascii="Times New Roman" w:hAnsi="Times New Roman" w:cs="Times New Roman"/>
                <w:b/>
                <w:bCs/>
                <w:iCs/>
                <w:sz w:val="24"/>
                <w:szCs w:val="24"/>
                <w:lang w:val="kk-KZ"/>
              </w:rPr>
            </w:pPr>
            <w:r>
              <w:rPr>
                <w:rFonts w:ascii="Times New Roman" w:hAnsi="Times New Roman" w:cs="Times New Roman"/>
                <w:b/>
                <w:bCs/>
                <w:iCs/>
                <w:sz w:val="24"/>
                <w:szCs w:val="24"/>
                <w:lang w:val="kk-KZ"/>
              </w:rPr>
              <w:t xml:space="preserve"> Балалардың үйге қайтуы/</w:t>
            </w:r>
          </w:p>
          <w:p w:rsidR="004F7FDD" w:rsidRDefault="004F7FDD">
            <w:pPr>
              <w:rPr>
                <w:rFonts w:ascii="Times New Roman" w:eastAsia="Times New Roman" w:hAnsi="Times New Roman" w:cs="Times New Roman"/>
                <w:sz w:val="24"/>
                <w:szCs w:val="24"/>
                <w:lang w:eastAsia="ru-RU"/>
              </w:rPr>
            </w:pPr>
            <w:r>
              <w:rPr>
                <w:rFonts w:ascii="Times New Roman" w:hAnsi="Times New Roman" w:cs="Times New Roman"/>
                <w:b/>
                <w:bCs/>
                <w:iCs/>
                <w:sz w:val="24"/>
                <w:szCs w:val="24"/>
              </w:rPr>
              <w:t>Уход детей домой</w:t>
            </w:r>
          </w:p>
        </w:tc>
        <w:tc>
          <w:tcPr>
            <w:tcW w:w="311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4F7FDD" w:rsidRDefault="004F7FDD">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Консультация «Использование билингвального компонента с детьми3-4х лет»</w:t>
            </w:r>
          </w:p>
        </w:tc>
        <w:tc>
          <w:tcPr>
            <w:tcW w:w="297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4F7FDD" w:rsidRDefault="004F7FDD">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Беседа «Предотвратите беду»</w:t>
            </w:r>
          </w:p>
        </w:tc>
        <w:tc>
          <w:tcPr>
            <w:tcW w:w="2835" w:type="dxa"/>
            <w:gridSpan w:val="4"/>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4F7FDD" w:rsidRDefault="004F7FDD">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Консультация : «Совершенствование связной речи у дошкольников »</w:t>
            </w:r>
          </w:p>
        </w:tc>
        <w:tc>
          <w:tcPr>
            <w:tcW w:w="241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4F7FDD" w:rsidRDefault="004F7FDD">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Консультация «Палочки Киюзенера»</w:t>
            </w:r>
          </w:p>
        </w:tc>
        <w:tc>
          <w:tcPr>
            <w:tcW w:w="2693" w:type="dxa"/>
            <w:gridSpan w:val="2"/>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4F7FDD" w:rsidRDefault="00695A4C">
            <w:pPr>
              <w:pStyle w:val="a8"/>
              <w:spacing w:after="200" w:line="276" w:lineRule="auto"/>
              <w:rPr>
                <w:rFonts w:ascii="Times New Roman" w:hAnsi="Times New Roman"/>
                <w:sz w:val="24"/>
                <w:szCs w:val="24"/>
                <w:lang w:val="kk-KZ"/>
              </w:rPr>
            </w:pPr>
            <w:hyperlink r:id="rId12" w:history="1">
              <w:r w:rsidR="004F7FDD">
                <w:rPr>
                  <w:rStyle w:val="ac"/>
                  <w:rFonts w:ascii="Times New Roman" w:hAnsi="Times New Roman"/>
                  <w:sz w:val="24"/>
                  <w:szCs w:val="24"/>
                  <w:lang w:val="kk-KZ"/>
                </w:rPr>
                <w:t>https://www.youtube.com/watch?v=Hz3RDZkP-XI</w:t>
              </w:r>
            </w:hyperlink>
          </w:p>
        </w:tc>
      </w:tr>
    </w:tbl>
    <w:p w:rsidR="004F7FDD" w:rsidRDefault="004F7FDD" w:rsidP="004F7FDD">
      <w:pPr>
        <w:rPr>
          <w:rFonts w:ascii="Times New Roman" w:hAnsi="Times New Roman" w:cs="Times New Roman"/>
          <w:sz w:val="24"/>
          <w:szCs w:val="24"/>
        </w:rPr>
      </w:pPr>
    </w:p>
    <w:p w:rsidR="004F7FDD" w:rsidRDefault="004F7FDD" w:rsidP="004F7FDD">
      <w:pPr>
        <w:rPr>
          <w:rFonts w:ascii="Times New Roman" w:hAnsi="Times New Roman" w:cs="Times New Roman"/>
          <w:sz w:val="24"/>
          <w:szCs w:val="24"/>
        </w:rPr>
      </w:pPr>
    </w:p>
    <w:p w:rsidR="004F7FDD" w:rsidRDefault="004F7FDD" w:rsidP="004F7FDD">
      <w:pPr>
        <w:rPr>
          <w:rFonts w:ascii="Times New Roman" w:hAnsi="Times New Roman" w:cs="Times New Roman"/>
          <w:sz w:val="24"/>
          <w:szCs w:val="24"/>
          <w:lang w:val="kk-KZ"/>
        </w:rPr>
      </w:pPr>
    </w:p>
    <w:p w:rsidR="00142DE1" w:rsidRDefault="00142DE1" w:rsidP="00142DE1">
      <w:pPr>
        <w:tabs>
          <w:tab w:val="left" w:pos="11482"/>
        </w:tabs>
        <w:ind w:left="2124" w:right="4222"/>
        <w:contextualSpacing/>
        <w:jc w:val="center"/>
        <w:rPr>
          <w:rFonts w:ascii="Times New Roman" w:hAnsi="Times New Roman" w:cs="Times New Roman"/>
          <w:b/>
          <w:lang w:val="kk-KZ"/>
        </w:rPr>
      </w:pPr>
    </w:p>
    <w:p w:rsidR="00A47737" w:rsidRDefault="00A47737" w:rsidP="00A47737">
      <w:pPr>
        <w:tabs>
          <w:tab w:val="left" w:pos="11482"/>
        </w:tabs>
        <w:ind w:left="2124" w:right="4222"/>
        <w:contextualSpacing/>
        <w:jc w:val="center"/>
        <w:rPr>
          <w:rFonts w:ascii="Times New Roman" w:eastAsia="Calibri" w:hAnsi="Times New Roman" w:cs="Times New Roman"/>
          <w:color w:val="FF0000"/>
        </w:rPr>
      </w:pPr>
      <w:r>
        <w:rPr>
          <w:rFonts w:ascii="Times New Roman" w:hAnsi="Times New Roman" w:cs="Times New Roman"/>
          <w:b/>
          <w:lang w:val="kk-KZ"/>
        </w:rPr>
        <w:t xml:space="preserve">                   </w:t>
      </w:r>
      <w:r>
        <w:rPr>
          <w:rFonts w:ascii="Times New Roman" w:hAnsi="Times New Roman" w:cs="Times New Roman"/>
          <w:b/>
        </w:rPr>
        <w:t xml:space="preserve"> Тәрбие-білім беру процесінің</w:t>
      </w:r>
      <w:r>
        <w:rPr>
          <w:rFonts w:ascii="Times New Roman" w:hAnsi="Times New Roman" w:cs="Times New Roman"/>
          <w:b/>
          <w:lang w:val="kk-KZ"/>
        </w:rPr>
        <w:t xml:space="preserve"> </w:t>
      </w:r>
      <w:r>
        <w:rPr>
          <w:rFonts w:ascii="Times New Roman" w:hAnsi="Times New Roman" w:cs="Times New Roman"/>
          <w:b/>
        </w:rPr>
        <w:t>циклограммасы</w:t>
      </w:r>
    </w:p>
    <w:p w:rsidR="00A47737" w:rsidRDefault="00A47737" w:rsidP="00A47737">
      <w:pPr>
        <w:tabs>
          <w:tab w:val="left" w:pos="13559"/>
        </w:tabs>
        <w:ind w:left="-426" w:right="-31"/>
        <w:contextualSpacing/>
        <w:jc w:val="center"/>
        <w:rPr>
          <w:rFonts w:ascii="Times New Roman" w:hAnsi="Times New Roman" w:cs="Times New Roman"/>
          <w:b/>
          <w:spacing w:val="1"/>
        </w:rPr>
      </w:pPr>
      <w:r>
        <w:rPr>
          <w:rFonts w:ascii="Times New Roman" w:hAnsi="Times New Roman" w:cs="Times New Roman"/>
          <w:b/>
        </w:rPr>
        <w:t>Циклограмма воспитательно-образовательного процесса</w:t>
      </w:r>
    </w:p>
    <w:p w:rsidR="00A47737" w:rsidRDefault="00A47737" w:rsidP="00A47737">
      <w:pPr>
        <w:tabs>
          <w:tab w:val="left" w:pos="8167"/>
          <w:tab w:val="left" w:pos="13559"/>
        </w:tabs>
        <w:ind w:left="-567" w:right="-739"/>
        <w:contextualSpacing/>
        <w:jc w:val="both"/>
        <w:rPr>
          <w:rFonts w:ascii="Times New Roman" w:hAnsi="Times New Roman" w:cs="Times New Roman"/>
          <w:lang w:val="kk-KZ"/>
        </w:rPr>
      </w:pPr>
      <w:r>
        <w:rPr>
          <w:rFonts w:ascii="Times New Roman" w:hAnsi="Times New Roman" w:cs="Times New Roman"/>
          <w:lang w:val="kk-KZ"/>
        </w:rPr>
        <w:t xml:space="preserve">Білім беру ұйымы- «Таңшолпан» мектеп- бөбекжай» кешені» КММ      </w:t>
      </w:r>
      <w:r>
        <w:rPr>
          <w:rFonts w:ascii="Times New Roman" w:hAnsi="Times New Roman" w:cs="Times New Roman"/>
        </w:rPr>
        <w:t>Топ/Группа: «</w:t>
      </w:r>
      <w:r>
        <w:rPr>
          <w:rFonts w:ascii="Times New Roman" w:hAnsi="Times New Roman" w:cs="Times New Roman"/>
          <w:lang w:val="kk-KZ"/>
        </w:rPr>
        <w:t>Күншуақ</w:t>
      </w:r>
      <w:r>
        <w:rPr>
          <w:rFonts w:ascii="Times New Roman" w:hAnsi="Times New Roman" w:cs="Times New Roman"/>
        </w:rPr>
        <w:t>»   Балалардың</w:t>
      </w:r>
      <w:r>
        <w:rPr>
          <w:rFonts w:ascii="Times New Roman" w:hAnsi="Times New Roman" w:cs="Times New Roman"/>
          <w:lang w:val="kk-KZ"/>
        </w:rPr>
        <w:t xml:space="preserve"> </w:t>
      </w:r>
      <w:r>
        <w:rPr>
          <w:rFonts w:ascii="Times New Roman" w:hAnsi="Times New Roman" w:cs="Times New Roman"/>
        </w:rPr>
        <w:t>жасы/Возраст детей: 3-х лет</w:t>
      </w:r>
    </w:p>
    <w:p w:rsidR="00A47737" w:rsidRDefault="00A47737" w:rsidP="00A47737">
      <w:pPr>
        <w:tabs>
          <w:tab w:val="left" w:pos="9391"/>
        </w:tabs>
        <w:ind w:left="-567"/>
        <w:contextualSpacing/>
        <w:rPr>
          <w:rFonts w:ascii="Times New Roman" w:hAnsi="Times New Roman" w:cs="Times New Roman"/>
        </w:rPr>
      </w:pPr>
      <w:r>
        <w:rPr>
          <w:rFonts w:ascii="Times New Roman" w:hAnsi="Times New Roman" w:cs="Times New Roman"/>
        </w:rPr>
        <w:t>Жоспар</w:t>
      </w:r>
      <w:r>
        <w:rPr>
          <w:rFonts w:ascii="Times New Roman" w:hAnsi="Times New Roman" w:cs="Times New Roman"/>
          <w:lang w:val="kk-KZ"/>
        </w:rPr>
        <w:t xml:space="preserve"> </w:t>
      </w:r>
      <w:r>
        <w:rPr>
          <w:rFonts w:ascii="Times New Roman" w:hAnsi="Times New Roman" w:cs="Times New Roman"/>
        </w:rPr>
        <w:t>қандай</w:t>
      </w:r>
      <w:r>
        <w:rPr>
          <w:rFonts w:ascii="Times New Roman" w:hAnsi="Times New Roman" w:cs="Times New Roman"/>
          <w:lang w:val="kk-KZ"/>
        </w:rPr>
        <w:t xml:space="preserve"> </w:t>
      </w:r>
      <w:r>
        <w:rPr>
          <w:rFonts w:ascii="Times New Roman" w:hAnsi="Times New Roman" w:cs="Times New Roman"/>
        </w:rPr>
        <w:t>кезеңге</w:t>
      </w:r>
      <w:r>
        <w:rPr>
          <w:rFonts w:ascii="Times New Roman" w:hAnsi="Times New Roman" w:cs="Times New Roman"/>
          <w:lang w:val="kk-KZ"/>
        </w:rPr>
        <w:t xml:space="preserve"> </w:t>
      </w:r>
      <w:r>
        <w:rPr>
          <w:rFonts w:ascii="Times New Roman" w:hAnsi="Times New Roman" w:cs="Times New Roman"/>
        </w:rPr>
        <w:t>жасалды/На какой период составлен план:   20.02 – 24.02.   2022-2023 учебный год</w:t>
      </w:r>
    </w:p>
    <w:p w:rsidR="00A47737" w:rsidRDefault="00A47737" w:rsidP="00A47737">
      <w:pPr>
        <w:tabs>
          <w:tab w:val="left" w:pos="9391"/>
        </w:tabs>
        <w:ind w:left="-567"/>
        <w:contextualSpacing/>
        <w:rPr>
          <w:rFonts w:ascii="Times New Roman" w:hAnsi="Times New Roman" w:cs="Times New Roman"/>
        </w:rPr>
      </w:pPr>
      <w:r>
        <w:rPr>
          <w:rFonts w:ascii="Times New Roman" w:hAnsi="Times New Roman" w:cs="Times New Roman"/>
        </w:rPr>
        <w:t>Тәрбиешілер/Воспитатели:  Камалова М.М.</w:t>
      </w:r>
    </w:p>
    <w:p w:rsidR="00A47737" w:rsidRDefault="00A47737" w:rsidP="00A47737">
      <w:pPr>
        <w:tabs>
          <w:tab w:val="left" w:pos="9391"/>
        </w:tabs>
        <w:ind w:left="-567"/>
        <w:contextualSpacing/>
        <w:rPr>
          <w:rFonts w:ascii="Times New Roman" w:hAnsi="Times New Roman" w:cs="Times New Roman"/>
        </w:rPr>
      </w:pPr>
    </w:p>
    <w:tbl>
      <w:tblPr>
        <w:tblStyle w:val="a5"/>
        <w:tblW w:w="27030" w:type="dxa"/>
        <w:tblInd w:w="-743" w:type="dxa"/>
        <w:tblLayout w:type="fixed"/>
        <w:tblLook w:val="04A0" w:firstRow="1" w:lastRow="0" w:firstColumn="1" w:lastColumn="0" w:noHBand="0" w:noVBand="1"/>
      </w:tblPr>
      <w:tblGrid>
        <w:gridCol w:w="2410"/>
        <w:gridCol w:w="2692"/>
        <w:gridCol w:w="141"/>
        <w:gridCol w:w="140"/>
        <w:gridCol w:w="2694"/>
        <w:gridCol w:w="141"/>
        <w:gridCol w:w="2694"/>
        <w:gridCol w:w="141"/>
        <w:gridCol w:w="2552"/>
        <w:gridCol w:w="142"/>
        <w:gridCol w:w="141"/>
        <w:gridCol w:w="2574"/>
        <w:gridCol w:w="2642"/>
        <w:gridCol w:w="2642"/>
        <w:gridCol w:w="2642"/>
        <w:gridCol w:w="2642"/>
      </w:tblGrid>
      <w:tr w:rsidR="00A47737" w:rsidTr="00A47737">
        <w:trPr>
          <w:gridAfter w:val="4"/>
          <w:wAfter w:w="10568" w:type="dxa"/>
        </w:trPr>
        <w:tc>
          <w:tcPr>
            <w:tcW w:w="2411" w:type="dxa"/>
            <w:tcBorders>
              <w:top w:val="single" w:sz="4" w:space="0" w:color="auto"/>
              <w:left w:val="single" w:sz="4" w:space="0" w:color="auto"/>
              <w:bottom w:val="single" w:sz="4" w:space="0" w:color="auto"/>
              <w:right w:val="single" w:sz="4" w:space="0" w:color="auto"/>
            </w:tcBorders>
            <w:hideMark/>
          </w:tcPr>
          <w:p w:rsidR="00A47737" w:rsidRDefault="00A47737">
            <w:pPr>
              <w:jc w:val="center"/>
              <w:rPr>
                <w:rFonts w:ascii="Times New Roman" w:hAnsi="Times New Roman" w:cs="Times New Roman"/>
                <w:b/>
                <w:color w:val="000000" w:themeColor="text1"/>
                <w:lang w:val="kk-KZ"/>
              </w:rPr>
            </w:pPr>
            <w:r>
              <w:rPr>
                <w:rFonts w:ascii="Times New Roman" w:hAnsi="Times New Roman" w:cs="Times New Roman"/>
                <w:b/>
                <w:color w:val="000000" w:themeColor="text1"/>
              </w:rPr>
              <w:t>Күн тәртібі/</w:t>
            </w:r>
          </w:p>
          <w:p w:rsidR="00A47737" w:rsidRDefault="00A47737">
            <w:pPr>
              <w:jc w:val="center"/>
              <w:rPr>
                <w:rFonts w:ascii="Times New Roman" w:hAnsi="Times New Roman" w:cs="Times New Roman"/>
                <w:color w:val="000000" w:themeColor="text1"/>
              </w:rPr>
            </w:pPr>
            <w:r>
              <w:rPr>
                <w:rFonts w:ascii="Times New Roman" w:hAnsi="Times New Roman" w:cs="Times New Roman"/>
                <w:b/>
                <w:color w:val="000000" w:themeColor="text1"/>
              </w:rPr>
              <w:t>Распорядок дня</w:t>
            </w:r>
          </w:p>
        </w:tc>
        <w:tc>
          <w:tcPr>
            <w:tcW w:w="2976" w:type="dxa"/>
            <w:gridSpan w:val="3"/>
            <w:tcBorders>
              <w:top w:val="single" w:sz="4" w:space="0" w:color="auto"/>
              <w:left w:val="single" w:sz="4" w:space="0" w:color="auto"/>
              <w:bottom w:val="single" w:sz="4" w:space="0" w:color="auto"/>
              <w:right w:val="single" w:sz="4" w:space="0" w:color="auto"/>
            </w:tcBorders>
            <w:hideMark/>
          </w:tcPr>
          <w:p w:rsidR="00A47737" w:rsidRDefault="00A47737">
            <w:pPr>
              <w:jc w:val="center"/>
              <w:rPr>
                <w:rFonts w:ascii="Times New Roman" w:hAnsi="Times New Roman" w:cs="Times New Roman"/>
                <w:b/>
                <w:color w:val="000000" w:themeColor="text1"/>
              </w:rPr>
            </w:pPr>
            <w:r>
              <w:rPr>
                <w:rFonts w:ascii="Times New Roman" w:hAnsi="Times New Roman" w:cs="Times New Roman"/>
                <w:b/>
                <w:color w:val="000000" w:themeColor="text1"/>
              </w:rPr>
              <w:t>Дүйсенбі/</w:t>
            </w:r>
          </w:p>
          <w:p w:rsidR="00A47737" w:rsidRDefault="00A47737">
            <w:pPr>
              <w:jc w:val="center"/>
              <w:rPr>
                <w:rFonts w:ascii="Times New Roman" w:hAnsi="Times New Roman" w:cs="Times New Roman"/>
                <w:b/>
                <w:color w:val="000000" w:themeColor="text1"/>
              </w:rPr>
            </w:pPr>
            <w:r>
              <w:rPr>
                <w:rFonts w:ascii="Times New Roman" w:hAnsi="Times New Roman" w:cs="Times New Roman"/>
                <w:b/>
                <w:color w:val="000000" w:themeColor="text1"/>
              </w:rPr>
              <w:t>Понедельник 20.02.23 год</w:t>
            </w:r>
          </w:p>
        </w:tc>
        <w:tc>
          <w:tcPr>
            <w:tcW w:w="2835" w:type="dxa"/>
            <w:gridSpan w:val="2"/>
            <w:tcBorders>
              <w:top w:val="single" w:sz="4" w:space="0" w:color="auto"/>
              <w:left w:val="single" w:sz="4" w:space="0" w:color="auto"/>
              <w:bottom w:val="single" w:sz="4" w:space="0" w:color="auto"/>
              <w:right w:val="single" w:sz="4" w:space="0" w:color="auto"/>
            </w:tcBorders>
            <w:hideMark/>
          </w:tcPr>
          <w:p w:rsidR="00A47737" w:rsidRDefault="00A47737">
            <w:pPr>
              <w:tabs>
                <w:tab w:val="left" w:pos="6640"/>
              </w:tabs>
              <w:adjustRightInd w:val="0"/>
              <w:jc w:val="center"/>
              <w:rPr>
                <w:rFonts w:ascii="Times New Roman" w:eastAsia="Times New Roman" w:hAnsi="Times New Roman" w:cs="Times New Roman"/>
                <w:b/>
                <w:lang w:val="kk-KZ" w:eastAsia="ru-RU"/>
              </w:rPr>
            </w:pPr>
            <w:r>
              <w:rPr>
                <w:rFonts w:ascii="Times New Roman" w:eastAsia="Times New Roman" w:hAnsi="Times New Roman" w:cs="Times New Roman"/>
                <w:b/>
                <w:lang w:eastAsia="ru-RU"/>
              </w:rPr>
              <w:t>Сейсенбі</w:t>
            </w:r>
            <w:r>
              <w:rPr>
                <w:rFonts w:ascii="Times New Roman" w:eastAsia="Times New Roman" w:hAnsi="Times New Roman" w:cs="Times New Roman"/>
                <w:b/>
                <w:lang w:val="kk-KZ" w:eastAsia="ru-RU"/>
              </w:rPr>
              <w:t>/Вторник</w:t>
            </w:r>
          </w:p>
          <w:p w:rsidR="00A47737" w:rsidRDefault="00A47737">
            <w:pPr>
              <w:jc w:val="center"/>
              <w:rPr>
                <w:rFonts w:ascii="Times New Roman" w:hAnsi="Times New Roman" w:cs="Times New Roman"/>
                <w:color w:val="000000" w:themeColor="text1"/>
              </w:rPr>
            </w:pPr>
            <w:r>
              <w:rPr>
                <w:rFonts w:ascii="Times New Roman" w:eastAsia="Times New Roman" w:hAnsi="Times New Roman" w:cs="Times New Roman"/>
                <w:b/>
                <w:lang w:eastAsia="ru-RU"/>
              </w:rPr>
              <w:t>21.02.23 год</w:t>
            </w:r>
          </w:p>
        </w:tc>
        <w:tc>
          <w:tcPr>
            <w:tcW w:w="2835" w:type="dxa"/>
            <w:gridSpan w:val="2"/>
            <w:tcBorders>
              <w:top w:val="single" w:sz="4" w:space="0" w:color="auto"/>
              <w:left w:val="single" w:sz="4" w:space="0" w:color="auto"/>
              <w:bottom w:val="single" w:sz="4" w:space="0" w:color="auto"/>
              <w:right w:val="single" w:sz="4" w:space="0" w:color="auto"/>
            </w:tcBorders>
            <w:hideMark/>
          </w:tcPr>
          <w:p w:rsidR="00A47737" w:rsidRDefault="00A47737">
            <w:pPr>
              <w:tabs>
                <w:tab w:val="left" w:pos="6640"/>
              </w:tabs>
              <w:adjustRightInd w:val="0"/>
              <w:jc w:val="center"/>
              <w:rPr>
                <w:rFonts w:ascii="Times New Roman" w:eastAsia="Times New Roman" w:hAnsi="Times New Roman" w:cs="Times New Roman"/>
                <w:b/>
                <w:lang w:val="kk-KZ" w:eastAsia="ru-RU"/>
              </w:rPr>
            </w:pPr>
            <w:r>
              <w:rPr>
                <w:rFonts w:ascii="Times New Roman" w:eastAsia="Times New Roman" w:hAnsi="Times New Roman" w:cs="Times New Roman"/>
                <w:b/>
                <w:lang w:val="kk-KZ" w:eastAsia="ru-RU"/>
              </w:rPr>
              <w:t>Сәрсенбі /Среда</w:t>
            </w:r>
          </w:p>
          <w:p w:rsidR="00A47737" w:rsidRDefault="00A47737">
            <w:pPr>
              <w:jc w:val="center"/>
              <w:rPr>
                <w:rFonts w:ascii="Times New Roman" w:hAnsi="Times New Roman" w:cs="Times New Roman"/>
                <w:color w:val="000000" w:themeColor="text1"/>
              </w:rPr>
            </w:pPr>
            <w:r>
              <w:rPr>
                <w:rFonts w:ascii="Times New Roman" w:eastAsia="Times New Roman" w:hAnsi="Times New Roman" w:cs="Times New Roman"/>
                <w:b/>
                <w:lang w:eastAsia="ru-RU"/>
              </w:rPr>
              <w:t>22.02.23 год</w:t>
            </w:r>
          </w:p>
        </w:tc>
        <w:tc>
          <w:tcPr>
            <w:tcW w:w="2835" w:type="dxa"/>
            <w:gridSpan w:val="3"/>
            <w:tcBorders>
              <w:top w:val="single" w:sz="4" w:space="0" w:color="auto"/>
              <w:left w:val="single" w:sz="4" w:space="0" w:color="auto"/>
              <w:bottom w:val="single" w:sz="4" w:space="0" w:color="auto"/>
              <w:right w:val="single" w:sz="4" w:space="0" w:color="auto"/>
            </w:tcBorders>
            <w:hideMark/>
          </w:tcPr>
          <w:p w:rsidR="00A47737" w:rsidRDefault="00A47737">
            <w:pPr>
              <w:tabs>
                <w:tab w:val="left" w:pos="6640"/>
              </w:tabs>
              <w:adjustRightInd w:val="0"/>
              <w:jc w:val="center"/>
              <w:rPr>
                <w:rFonts w:ascii="Times New Roman" w:eastAsia="Times New Roman" w:hAnsi="Times New Roman" w:cs="Times New Roman"/>
                <w:b/>
                <w:lang w:val="kk-KZ" w:eastAsia="ru-RU"/>
              </w:rPr>
            </w:pPr>
            <w:r>
              <w:rPr>
                <w:rFonts w:ascii="Times New Roman" w:eastAsia="Times New Roman" w:hAnsi="Times New Roman" w:cs="Times New Roman"/>
                <w:b/>
                <w:lang w:eastAsia="ru-RU"/>
              </w:rPr>
              <w:t>Бейсенбі</w:t>
            </w:r>
            <w:r>
              <w:rPr>
                <w:rFonts w:ascii="Times New Roman" w:eastAsia="Times New Roman" w:hAnsi="Times New Roman" w:cs="Times New Roman"/>
                <w:b/>
                <w:lang w:val="kk-KZ" w:eastAsia="ru-RU"/>
              </w:rPr>
              <w:t>/Четверг</w:t>
            </w:r>
          </w:p>
          <w:p w:rsidR="00A47737" w:rsidRDefault="00A47737">
            <w:pPr>
              <w:jc w:val="center"/>
              <w:rPr>
                <w:rFonts w:ascii="Times New Roman" w:hAnsi="Times New Roman" w:cs="Times New Roman"/>
                <w:color w:val="000000" w:themeColor="text1"/>
              </w:rPr>
            </w:pPr>
            <w:r>
              <w:rPr>
                <w:rFonts w:ascii="Times New Roman" w:eastAsia="Times New Roman" w:hAnsi="Times New Roman" w:cs="Times New Roman"/>
                <w:b/>
                <w:lang w:val="kk-KZ" w:eastAsia="ru-RU"/>
              </w:rPr>
              <w:t>23.02.23 год</w:t>
            </w:r>
          </w:p>
        </w:tc>
        <w:tc>
          <w:tcPr>
            <w:tcW w:w="2574" w:type="dxa"/>
            <w:tcBorders>
              <w:top w:val="single" w:sz="4" w:space="0" w:color="auto"/>
              <w:left w:val="single" w:sz="4" w:space="0" w:color="auto"/>
              <w:bottom w:val="single" w:sz="4" w:space="0" w:color="auto"/>
              <w:right w:val="single" w:sz="4" w:space="0" w:color="auto"/>
            </w:tcBorders>
            <w:hideMark/>
          </w:tcPr>
          <w:p w:rsidR="00A47737" w:rsidRDefault="00A47737">
            <w:pPr>
              <w:tabs>
                <w:tab w:val="left" w:pos="6640"/>
              </w:tabs>
              <w:adjustRightInd w:val="0"/>
              <w:jc w:val="center"/>
              <w:rPr>
                <w:rFonts w:ascii="Times New Roman" w:eastAsia="Times New Roman" w:hAnsi="Times New Roman" w:cs="Times New Roman"/>
                <w:b/>
                <w:lang w:val="kk-KZ" w:eastAsia="ru-RU"/>
              </w:rPr>
            </w:pPr>
            <w:r>
              <w:rPr>
                <w:rFonts w:ascii="Times New Roman" w:eastAsia="Times New Roman" w:hAnsi="Times New Roman" w:cs="Times New Roman"/>
                <w:b/>
                <w:lang w:eastAsia="ru-RU"/>
              </w:rPr>
              <w:t>Ж</w:t>
            </w:r>
            <w:r>
              <w:rPr>
                <w:rFonts w:ascii="Times New Roman" w:eastAsia="Times New Roman" w:hAnsi="Times New Roman" w:cs="Times New Roman"/>
                <w:b/>
                <w:lang w:val="kk-KZ" w:eastAsia="ru-RU"/>
              </w:rPr>
              <w:t>ұ</w:t>
            </w:r>
            <w:r>
              <w:rPr>
                <w:rFonts w:ascii="Times New Roman" w:eastAsia="Times New Roman" w:hAnsi="Times New Roman" w:cs="Times New Roman"/>
                <w:b/>
                <w:lang w:eastAsia="ru-RU"/>
              </w:rPr>
              <w:t>ма/Пятница</w:t>
            </w:r>
          </w:p>
          <w:p w:rsidR="00A47737" w:rsidRDefault="00A47737">
            <w:pPr>
              <w:jc w:val="center"/>
              <w:rPr>
                <w:rFonts w:ascii="Times New Roman" w:hAnsi="Times New Roman" w:cs="Times New Roman"/>
                <w:color w:val="000000" w:themeColor="text1"/>
              </w:rPr>
            </w:pPr>
            <w:r>
              <w:rPr>
                <w:rFonts w:ascii="Times New Roman" w:eastAsia="Times New Roman" w:hAnsi="Times New Roman" w:cs="Times New Roman"/>
                <w:b/>
                <w:lang w:val="kk-KZ" w:eastAsia="ru-RU"/>
              </w:rPr>
              <w:t>24.02.23 год</w:t>
            </w:r>
          </w:p>
        </w:tc>
      </w:tr>
      <w:tr w:rsidR="00A47737" w:rsidTr="00A47737">
        <w:trPr>
          <w:trHeight w:val="1142"/>
        </w:trPr>
        <w:tc>
          <w:tcPr>
            <w:tcW w:w="2411" w:type="dxa"/>
            <w:vMerge w:val="restart"/>
            <w:tcBorders>
              <w:top w:val="single" w:sz="4" w:space="0" w:color="auto"/>
              <w:left w:val="single" w:sz="4" w:space="0" w:color="auto"/>
              <w:bottom w:val="single" w:sz="4" w:space="0" w:color="auto"/>
              <w:right w:val="single" w:sz="4" w:space="0" w:color="auto"/>
            </w:tcBorders>
          </w:tcPr>
          <w:p w:rsidR="00A47737" w:rsidRDefault="00A47737">
            <w:pPr>
              <w:rPr>
                <w:rFonts w:ascii="Times New Roman" w:hAnsi="Times New Roman" w:cs="Times New Roman"/>
                <w:b/>
                <w:color w:val="000000" w:themeColor="text1"/>
              </w:rPr>
            </w:pPr>
            <w:r>
              <w:rPr>
                <w:rFonts w:ascii="Times New Roman" w:hAnsi="Times New Roman" w:cs="Times New Roman"/>
                <w:b/>
                <w:color w:val="000000" w:themeColor="text1"/>
              </w:rPr>
              <w:t>Балаларды қабылдау</w:t>
            </w:r>
          </w:p>
          <w:p w:rsidR="00A47737" w:rsidRDefault="00A47737">
            <w:pPr>
              <w:rPr>
                <w:rFonts w:ascii="Times New Roman" w:hAnsi="Times New Roman" w:cs="Times New Roman"/>
                <w:color w:val="000000" w:themeColor="text1"/>
              </w:rPr>
            </w:pPr>
            <w:r>
              <w:rPr>
                <w:rFonts w:ascii="Times New Roman" w:hAnsi="Times New Roman" w:cs="Times New Roman"/>
                <w:b/>
                <w:color w:val="000000" w:themeColor="text1"/>
              </w:rPr>
              <w:t>Прием детей</w:t>
            </w:r>
          </w:p>
          <w:p w:rsidR="00A47737" w:rsidRDefault="00A47737">
            <w:pPr>
              <w:rPr>
                <w:rFonts w:ascii="Times New Roman" w:hAnsi="Times New Roman" w:cs="Times New Roman"/>
                <w:color w:val="000000" w:themeColor="text1"/>
              </w:rPr>
            </w:pPr>
          </w:p>
        </w:tc>
        <w:tc>
          <w:tcPr>
            <w:tcW w:w="14055" w:type="dxa"/>
            <w:gridSpan w:val="11"/>
            <w:tcBorders>
              <w:top w:val="single" w:sz="4" w:space="0" w:color="auto"/>
              <w:left w:val="single" w:sz="4" w:space="0" w:color="auto"/>
              <w:bottom w:val="single" w:sz="4" w:space="0" w:color="auto"/>
              <w:right w:val="single" w:sz="4" w:space="0" w:color="auto"/>
            </w:tcBorders>
            <w:hideMark/>
          </w:tcPr>
          <w:p w:rsidR="00A47737" w:rsidRDefault="00A47737">
            <w:pPr>
              <w:pStyle w:val="TableParagraph"/>
              <w:ind w:right="-15"/>
              <w:contextualSpacing/>
              <w:jc w:val="both"/>
              <w:rPr>
                <w:rFonts w:ascii="Times New Roman" w:hAnsi="Times New Roman" w:cs="Times New Roman"/>
                <w:color w:val="000000" w:themeColor="text1"/>
              </w:rPr>
            </w:pPr>
            <w:r>
              <w:rPr>
                <w:rFonts w:ascii="Times New Roman" w:hAnsi="Times New Roman" w:cs="Times New Roman"/>
                <w:lang w:val="kk-KZ"/>
              </w:rPr>
              <w:t xml:space="preserve">Прием детей: утренний фильтр, встреча детей с хорошим настроение. </w:t>
            </w:r>
            <w:r>
              <w:rPr>
                <w:rFonts w:ascii="Times New Roman" w:hAnsi="Times New Roman" w:cs="Times New Roman"/>
                <w:color w:val="000000" w:themeColor="text1"/>
              </w:rPr>
              <w:t>Общение воспитателя с детьми: индивидуальные беседы, игры для общения и создания настроения у детей. Создание благоприятной обстановки для детей. Беседа о сегодняшнем настроении ребенка, о том, что его интересует, приобщение к выражению личного мнения ребенка. (</w:t>
            </w:r>
            <w:r>
              <w:rPr>
                <w:rFonts w:ascii="Times New Roman" w:hAnsi="Times New Roman" w:cs="Times New Roman"/>
                <w:b/>
                <w:lang w:val="kk-KZ"/>
              </w:rPr>
              <w:t>развитие речи – коммуникативная деятельность</w:t>
            </w:r>
            <w:r>
              <w:rPr>
                <w:rFonts w:ascii="Times New Roman" w:hAnsi="Times New Roman" w:cs="Times New Roman"/>
                <w:lang w:val="kk-KZ"/>
              </w:rPr>
              <w:t xml:space="preserve">). </w:t>
            </w:r>
            <w:r>
              <w:rPr>
                <w:rFonts w:ascii="Times New Roman" w:hAnsi="Times New Roman" w:cs="Times New Roman"/>
                <w:color w:val="000000" w:themeColor="text1"/>
              </w:rPr>
              <w:t>Расширять представления о сезонных изменениях в природе; воспитывать бережное отношение к природе, умение замечать красоту природы ;развивать творческие и конструктивные способности детей.</w:t>
            </w:r>
          </w:p>
        </w:tc>
        <w:tc>
          <w:tcPr>
            <w:tcW w:w="2642" w:type="dxa"/>
            <w:tcBorders>
              <w:top w:val="nil"/>
              <w:left w:val="single" w:sz="4" w:space="0" w:color="auto"/>
              <w:bottom w:val="single" w:sz="4" w:space="0" w:color="auto"/>
              <w:right w:val="single" w:sz="4" w:space="0" w:color="auto"/>
            </w:tcBorders>
          </w:tcPr>
          <w:p w:rsidR="00A47737" w:rsidRDefault="00A47737">
            <w:pPr>
              <w:widowControl/>
              <w:autoSpaceDE/>
              <w:spacing w:after="160"/>
              <w:contextualSpacing/>
              <w:rPr>
                <w:rFonts w:ascii="Times New Roman" w:hAnsi="Times New Roman" w:cs="Times New Roman"/>
              </w:rPr>
            </w:pPr>
          </w:p>
        </w:tc>
        <w:tc>
          <w:tcPr>
            <w:tcW w:w="2642" w:type="dxa"/>
            <w:tcBorders>
              <w:top w:val="single" w:sz="4" w:space="0" w:color="auto"/>
              <w:left w:val="single" w:sz="4" w:space="0" w:color="auto"/>
              <w:bottom w:val="single" w:sz="4" w:space="0" w:color="auto"/>
              <w:right w:val="single" w:sz="4" w:space="0" w:color="auto"/>
            </w:tcBorders>
          </w:tcPr>
          <w:p w:rsidR="00A47737" w:rsidRDefault="00A47737">
            <w:pPr>
              <w:widowControl/>
              <w:autoSpaceDE/>
              <w:spacing w:after="160"/>
              <w:contextualSpacing/>
              <w:rPr>
                <w:rFonts w:ascii="Times New Roman" w:hAnsi="Times New Roman" w:cs="Times New Roman"/>
              </w:rPr>
            </w:pPr>
          </w:p>
        </w:tc>
        <w:tc>
          <w:tcPr>
            <w:tcW w:w="2642" w:type="dxa"/>
            <w:tcBorders>
              <w:top w:val="single" w:sz="4" w:space="0" w:color="auto"/>
              <w:left w:val="single" w:sz="4" w:space="0" w:color="auto"/>
              <w:bottom w:val="single" w:sz="4" w:space="0" w:color="auto"/>
              <w:right w:val="single" w:sz="4" w:space="0" w:color="auto"/>
            </w:tcBorders>
          </w:tcPr>
          <w:p w:rsidR="00A47737" w:rsidRDefault="00A47737">
            <w:pPr>
              <w:widowControl/>
              <w:autoSpaceDE/>
              <w:spacing w:after="160"/>
              <w:contextualSpacing/>
              <w:rPr>
                <w:rFonts w:ascii="Times New Roman" w:hAnsi="Times New Roman" w:cs="Times New Roman"/>
              </w:rPr>
            </w:pPr>
          </w:p>
        </w:tc>
        <w:tc>
          <w:tcPr>
            <w:tcW w:w="2642" w:type="dxa"/>
            <w:tcBorders>
              <w:top w:val="single" w:sz="4" w:space="0" w:color="auto"/>
              <w:left w:val="single" w:sz="4" w:space="0" w:color="auto"/>
              <w:bottom w:val="single" w:sz="4" w:space="0" w:color="auto"/>
              <w:right w:val="single" w:sz="4" w:space="0" w:color="auto"/>
            </w:tcBorders>
          </w:tcPr>
          <w:p w:rsidR="00A47737" w:rsidRDefault="00A47737">
            <w:pPr>
              <w:widowControl/>
              <w:autoSpaceDE/>
              <w:spacing w:after="160"/>
              <w:contextualSpacing/>
              <w:rPr>
                <w:rFonts w:ascii="Times New Roman" w:hAnsi="Times New Roman" w:cs="Times New Roman"/>
              </w:rPr>
            </w:pPr>
          </w:p>
        </w:tc>
      </w:tr>
      <w:tr w:rsidR="00A47737" w:rsidTr="00A47737">
        <w:trPr>
          <w:gridAfter w:val="4"/>
          <w:wAfter w:w="10568" w:type="dxa"/>
          <w:trHeight w:val="3175"/>
        </w:trPr>
        <w:tc>
          <w:tcPr>
            <w:tcW w:w="300" w:type="dxa"/>
            <w:vMerge/>
            <w:tcBorders>
              <w:top w:val="single" w:sz="4" w:space="0" w:color="auto"/>
              <w:left w:val="single" w:sz="4" w:space="0" w:color="auto"/>
              <w:bottom w:val="single" w:sz="4" w:space="0" w:color="auto"/>
              <w:right w:val="single" w:sz="4" w:space="0" w:color="auto"/>
            </w:tcBorders>
            <w:vAlign w:val="center"/>
            <w:hideMark/>
          </w:tcPr>
          <w:p w:rsidR="00A47737" w:rsidRDefault="00A47737">
            <w:pPr>
              <w:widowControl/>
              <w:autoSpaceDE/>
              <w:autoSpaceDN/>
              <w:rPr>
                <w:rFonts w:ascii="Times New Roman" w:hAnsi="Times New Roman" w:cs="Times New Roman"/>
                <w:color w:val="000000" w:themeColor="text1"/>
              </w:rPr>
            </w:pPr>
          </w:p>
        </w:tc>
        <w:tc>
          <w:tcPr>
            <w:tcW w:w="2835" w:type="dxa"/>
            <w:gridSpan w:val="2"/>
            <w:tcBorders>
              <w:top w:val="single" w:sz="4" w:space="0" w:color="auto"/>
              <w:left w:val="single" w:sz="4" w:space="0" w:color="auto"/>
              <w:bottom w:val="single" w:sz="4" w:space="0" w:color="auto"/>
              <w:right w:val="single" w:sz="4" w:space="0" w:color="auto"/>
            </w:tcBorders>
          </w:tcPr>
          <w:p w:rsidR="00A47737" w:rsidRDefault="00A47737">
            <w:pPr>
              <w:pStyle w:val="TableParagraph"/>
              <w:ind w:right="-15"/>
              <w:contextualSpacing/>
              <w:rPr>
                <w:rFonts w:ascii="Times New Roman" w:hAnsi="Times New Roman" w:cs="Times New Roman"/>
                <w:b/>
                <w:color w:val="000000" w:themeColor="text1"/>
              </w:rPr>
            </w:pPr>
            <w:r>
              <w:rPr>
                <w:rFonts w:ascii="Times New Roman" w:hAnsi="Times New Roman" w:cs="Times New Roman"/>
                <w:b/>
                <w:color w:val="000000" w:themeColor="text1"/>
              </w:rPr>
              <w:t>Игра для мотивации: «Доброе утро»</w:t>
            </w:r>
          </w:p>
          <w:p w:rsidR="00A47737" w:rsidRDefault="00A47737">
            <w:pPr>
              <w:pStyle w:val="TableParagraph"/>
              <w:ind w:left="22" w:right="-15"/>
              <w:contextualSpacing/>
              <w:rPr>
                <w:rFonts w:ascii="Times New Roman" w:hAnsi="Times New Roman" w:cs="Times New Roman"/>
              </w:rPr>
            </w:pPr>
            <w:r>
              <w:rPr>
                <w:rFonts w:ascii="Times New Roman" w:hAnsi="Times New Roman" w:cs="Times New Roman"/>
                <w:b/>
                <w:color w:val="000000" w:themeColor="text1"/>
              </w:rPr>
              <w:t xml:space="preserve">Цель: </w:t>
            </w:r>
            <w:r>
              <w:rPr>
                <w:rFonts w:ascii="Times New Roman" w:hAnsi="Times New Roman" w:cs="Times New Roman"/>
              </w:rPr>
              <w:t>желают друг другу и взрослым доброе  утро, приветствуя  друг друга, обращаются к  воспитателю и своим  друзьям  доброжелательным   тоном.</w:t>
            </w:r>
          </w:p>
          <w:p w:rsidR="00A47737" w:rsidRDefault="00A47737">
            <w:pPr>
              <w:pStyle w:val="TableParagraph"/>
              <w:ind w:left="22" w:right="-15"/>
              <w:contextualSpacing/>
              <w:rPr>
                <w:rFonts w:ascii="Times New Roman" w:hAnsi="Times New Roman" w:cs="Times New Roman"/>
              </w:rPr>
            </w:pPr>
            <w:r>
              <w:rPr>
                <w:rFonts w:ascii="Times New Roman" w:hAnsi="Times New Roman" w:cs="Times New Roman"/>
              </w:rPr>
              <w:t xml:space="preserve">(развитие речи ) </w:t>
            </w:r>
          </w:p>
          <w:p w:rsidR="00A47737" w:rsidRDefault="00A47737">
            <w:pPr>
              <w:pStyle w:val="TableParagraph"/>
              <w:ind w:left="22" w:right="-15"/>
              <w:contextualSpacing/>
              <w:rPr>
                <w:rFonts w:ascii="Times New Roman" w:hAnsi="Times New Roman" w:cs="Times New Roman"/>
              </w:rPr>
            </w:pPr>
          </w:p>
          <w:p w:rsidR="00A47737" w:rsidRDefault="00A47737">
            <w:pPr>
              <w:pStyle w:val="TableParagraph"/>
              <w:ind w:right="-15"/>
              <w:contextualSpacing/>
              <w:rPr>
                <w:rFonts w:ascii="Times New Roman" w:hAnsi="Times New Roman" w:cs="Times New Roman"/>
                <w:color w:val="000000" w:themeColor="text1"/>
              </w:rPr>
            </w:pPr>
            <w:r>
              <w:rPr>
                <w:rFonts w:ascii="Times New Roman" w:hAnsi="Times New Roman" w:cs="Times New Roman"/>
                <w:lang w:val="kk-KZ"/>
              </w:rPr>
              <w:t>Билингвальный компонент: досым, салем, саламат с</w:t>
            </w:r>
            <w:r>
              <w:rPr>
                <w:rFonts w:ascii="Times New Roman" w:hAnsi="Times New Roman" w:cs="Times New Roman"/>
                <w:lang w:val="en-US"/>
              </w:rPr>
              <w:t>i</w:t>
            </w:r>
            <w:r>
              <w:rPr>
                <w:rFonts w:ascii="Times New Roman" w:hAnsi="Times New Roman" w:cs="Times New Roman"/>
                <w:lang w:val="kk-KZ"/>
              </w:rPr>
              <w:t>з  бе, кайрлы  тан. ***</w:t>
            </w:r>
          </w:p>
          <w:p w:rsidR="00A47737" w:rsidRDefault="00A47737">
            <w:pPr>
              <w:pStyle w:val="TableParagraph"/>
              <w:ind w:right="-15"/>
              <w:contextualSpacing/>
              <w:rPr>
                <w:rFonts w:ascii="Times New Roman" w:hAnsi="Times New Roman" w:cs="Times New Roman"/>
                <w:b/>
                <w:color w:val="000000" w:themeColor="text1"/>
              </w:rPr>
            </w:pPr>
          </w:p>
        </w:tc>
        <w:tc>
          <w:tcPr>
            <w:tcW w:w="2835" w:type="dxa"/>
            <w:gridSpan w:val="2"/>
            <w:tcBorders>
              <w:top w:val="single" w:sz="4" w:space="0" w:color="auto"/>
              <w:left w:val="single" w:sz="4" w:space="0" w:color="auto"/>
              <w:bottom w:val="single" w:sz="4" w:space="0" w:color="auto"/>
              <w:right w:val="single" w:sz="4" w:space="0" w:color="auto"/>
            </w:tcBorders>
          </w:tcPr>
          <w:p w:rsidR="00A47737" w:rsidRDefault="00A47737">
            <w:pPr>
              <w:pStyle w:val="TableParagraph"/>
              <w:ind w:left="22" w:right="-15"/>
              <w:contextualSpacing/>
              <w:rPr>
                <w:rFonts w:ascii="Times New Roman" w:hAnsi="Times New Roman" w:cs="Times New Roman"/>
              </w:rPr>
            </w:pPr>
            <w:r>
              <w:rPr>
                <w:rFonts w:ascii="Times New Roman" w:hAnsi="Times New Roman" w:cs="Times New Roman"/>
                <w:b/>
                <w:lang w:val="kk-KZ"/>
              </w:rPr>
              <w:t>Настольная игра «Веселые  вкладыши».  Цель:</w:t>
            </w:r>
            <w:r>
              <w:rPr>
                <w:rFonts w:ascii="Times New Roman" w:hAnsi="Times New Roman" w:cs="Times New Roman"/>
                <w:lang w:val="kk-KZ"/>
              </w:rPr>
              <w:t xml:space="preserve">называют    животных; имеют </w:t>
            </w:r>
            <w:r>
              <w:rPr>
                <w:rFonts w:ascii="Times New Roman" w:eastAsia="Times New Roman" w:hAnsi="Times New Roman" w:cs="Times New Roman"/>
                <w:iCs/>
                <w:sz w:val="24"/>
                <w:szCs w:val="24"/>
                <w:lang w:val="kk-KZ"/>
              </w:rPr>
              <w:t xml:space="preserve">представление о диких животных, </w:t>
            </w:r>
            <w:r>
              <w:rPr>
                <w:rFonts w:ascii="Times New Roman" w:hAnsi="Times New Roman" w:cs="Times New Roman"/>
              </w:rPr>
              <w:t xml:space="preserve"> употребляют простые  и сложные предложений </w:t>
            </w:r>
          </w:p>
          <w:p w:rsidR="00A47737" w:rsidRDefault="00A47737">
            <w:pPr>
              <w:pStyle w:val="TableParagraph"/>
              <w:ind w:left="22" w:right="-15"/>
              <w:contextualSpacing/>
              <w:rPr>
                <w:rFonts w:ascii="Times New Roman" w:hAnsi="Times New Roman" w:cs="Times New Roman"/>
              </w:rPr>
            </w:pPr>
            <w:r>
              <w:rPr>
                <w:rFonts w:ascii="Times New Roman" w:hAnsi="Times New Roman"/>
              </w:rPr>
              <w:t>(развитие  речи + ознакомление  с окружающим мир</w:t>
            </w:r>
            <w:r>
              <w:rPr>
                <w:rFonts w:ascii="Times New Roman" w:hAnsi="Times New Roman" w:cs="Times New Roman"/>
              </w:rPr>
              <w:t>ом)</w:t>
            </w:r>
          </w:p>
          <w:p w:rsidR="00A47737" w:rsidRDefault="00A47737">
            <w:pPr>
              <w:pStyle w:val="TableParagraph"/>
              <w:ind w:left="22" w:right="-15"/>
              <w:contextualSpacing/>
              <w:rPr>
                <w:rFonts w:ascii="Times New Roman" w:hAnsi="Times New Roman" w:cs="Times New Roman"/>
                <w:lang w:val="kk-KZ"/>
              </w:rPr>
            </w:pPr>
          </w:p>
          <w:p w:rsidR="00A47737" w:rsidRDefault="00A47737">
            <w:pPr>
              <w:pStyle w:val="TableParagraph"/>
              <w:ind w:left="22" w:right="-15"/>
              <w:contextualSpacing/>
              <w:rPr>
                <w:rFonts w:ascii="Times New Roman" w:hAnsi="Times New Roman" w:cs="Times New Roman"/>
                <w:color w:val="000000" w:themeColor="text1"/>
              </w:rPr>
            </w:pPr>
            <w:r>
              <w:rPr>
                <w:rFonts w:ascii="Times New Roman" w:hAnsi="Times New Roman" w:cs="Times New Roman"/>
                <w:lang w:val="kk-KZ"/>
              </w:rPr>
              <w:t>Билингвальный компонент: тулк</w:t>
            </w:r>
            <w:r>
              <w:rPr>
                <w:rFonts w:ascii="Times New Roman" w:hAnsi="Times New Roman" w:cs="Times New Roman"/>
                <w:lang w:val="en-US"/>
              </w:rPr>
              <w:t>i</w:t>
            </w:r>
            <w:r>
              <w:rPr>
                <w:rFonts w:ascii="Times New Roman" w:hAnsi="Times New Roman" w:cs="Times New Roman"/>
                <w:lang w:val="kk-KZ"/>
              </w:rPr>
              <w:t xml:space="preserve">, </w:t>
            </w:r>
            <w:r>
              <w:rPr>
                <w:rFonts w:ascii="Times New Roman" w:hAnsi="Times New Roman" w:cs="Times New Roman"/>
              </w:rPr>
              <w:t>каскыр</w:t>
            </w:r>
            <w:r>
              <w:rPr>
                <w:rFonts w:ascii="Times New Roman" w:hAnsi="Times New Roman" w:cs="Times New Roman"/>
                <w:lang w:val="kk-KZ"/>
              </w:rPr>
              <w:t>, кар барысы.. ***</w:t>
            </w:r>
          </w:p>
          <w:p w:rsidR="00A47737" w:rsidRDefault="00A47737">
            <w:pPr>
              <w:pStyle w:val="a8"/>
              <w:rPr>
                <w:rFonts w:ascii="Times New Roman" w:hAnsi="Times New Roman"/>
                <w:color w:val="000000" w:themeColor="text1"/>
              </w:rPr>
            </w:pPr>
          </w:p>
        </w:tc>
        <w:tc>
          <w:tcPr>
            <w:tcW w:w="2835" w:type="dxa"/>
            <w:gridSpan w:val="2"/>
            <w:tcBorders>
              <w:top w:val="single" w:sz="4" w:space="0" w:color="auto"/>
              <w:left w:val="single" w:sz="4" w:space="0" w:color="auto"/>
              <w:bottom w:val="single" w:sz="4" w:space="0" w:color="auto"/>
              <w:right w:val="single" w:sz="4" w:space="0" w:color="auto"/>
            </w:tcBorders>
          </w:tcPr>
          <w:p w:rsidR="00A47737" w:rsidRDefault="00A47737">
            <w:pPr>
              <w:pStyle w:val="a8"/>
              <w:spacing w:line="252" w:lineRule="auto"/>
              <w:rPr>
                <w:rFonts w:ascii="Times New Roman" w:hAnsi="Times New Roman"/>
                <w:b/>
              </w:rPr>
            </w:pPr>
            <w:r>
              <w:rPr>
                <w:rFonts w:ascii="Times New Roman" w:hAnsi="Times New Roman"/>
                <w:b/>
              </w:rPr>
              <w:t xml:space="preserve">Д/и: «Чего не стало» </w:t>
            </w:r>
          </w:p>
          <w:p w:rsidR="00A47737" w:rsidRDefault="00A47737">
            <w:pPr>
              <w:pStyle w:val="a8"/>
              <w:spacing w:line="252" w:lineRule="auto"/>
              <w:rPr>
                <w:rFonts w:ascii="Times New Roman" w:hAnsi="Times New Roman"/>
              </w:rPr>
            </w:pPr>
            <w:r>
              <w:rPr>
                <w:rFonts w:ascii="Times New Roman" w:hAnsi="Times New Roman"/>
                <w:b/>
              </w:rPr>
              <w:t>Цель:</w:t>
            </w:r>
            <w:r>
              <w:rPr>
                <w:rFonts w:ascii="Times New Roman" w:hAnsi="Times New Roman"/>
              </w:rPr>
              <w:t xml:space="preserve"> </w:t>
            </w:r>
            <w:r>
              <w:rPr>
                <w:rFonts w:ascii="Times New Roman" w:eastAsia="Times New Roman" w:hAnsi="Times New Roman"/>
                <w:color w:val="000000"/>
                <w:spacing w:val="2"/>
              </w:rPr>
              <w:t xml:space="preserve">- использует все части речи; применяет необходимые слова и словосочетания,  </w:t>
            </w:r>
            <w:r>
              <w:rPr>
                <w:rFonts w:ascii="Times New Roman" w:hAnsi="Times New Roman"/>
              </w:rPr>
              <w:t xml:space="preserve">имеют  понятие о природных явлениях, активизация словаря. </w:t>
            </w:r>
          </w:p>
          <w:p w:rsidR="00A47737" w:rsidRDefault="00A47737">
            <w:pPr>
              <w:pStyle w:val="a8"/>
              <w:spacing w:line="252" w:lineRule="auto"/>
              <w:rPr>
                <w:rFonts w:ascii="Times New Roman" w:hAnsi="Times New Roman"/>
              </w:rPr>
            </w:pPr>
            <w:r>
              <w:rPr>
                <w:rFonts w:ascii="Times New Roman" w:hAnsi="Times New Roman"/>
              </w:rPr>
              <w:t>(развитие речи).</w:t>
            </w:r>
          </w:p>
          <w:p w:rsidR="00A47737" w:rsidRDefault="00A47737">
            <w:pPr>
              <w:pStyle w:val="TableParagraph"/>
              <w:ind w:right="-15"/>
              <w:contextualSpacing/>
              <w:rPr>
                <w:rFonts w:ascii="Times New Roman" w:hAnsi="Times New Roman" w:cs="Times New Roman"/>
                <w:lang w:val="kk-KZ"/>
              </w:rPr>
            </w:pPr>
          </w:p>
          <w:p w:rsidR="00A47737" w:rsidRDefault="00A47737">
            <w:pPr>
              <w:pStyle w:val="TableParagraph"/>
              <w:ind w:right="-15"/>
              <w:contextualSpacing/>
              <w:rPr>
                <w:rFonts w:ascii="Times New Roman" w:hAnsi="Times New Roman" w:cs="Times New Roman"/>
                <w:lang w:val="kk-KZ"/>
              </w:rPr>
            </w:pPr>
          </w:p>
          <w:p w:rsidR="00A47737" w:rsidRDefault="00A47737">
            <w:pPr>
              <w:pStyle w:val="TableParagraph"/>
              <w:ind w:right="-15"/>
              <w:contextualSpacing/>
              <w:rPr>
                <w:rFonts w:ascii="Times New Roman" w:hAnsi="Times New Roman" w:cs="Times New Roman"/>
                <w:color w:val="000000" w:themeColor="text1"/>
              </w:rPr>
            </w:pPr>
            <w:r>
              <w:rPr>
                <w:rFonts w:ascii="Times New Roman" w:hAnsi="Times New Roman" w:cs="Times New Roman"/>
                <w:lang w:val="kk-KZ"/>
              </w:rPr>
              <w:t xml:space="preserve">Билингвальный компонент: кыс, </w:t>
            </w:r>
            <w:r>
              <w:rPr>
                <w:rFonts w:ascii="Times New Roman" w:hAnsi="Times New Roman" w:cs="Times New Roman"/>
              </w:rPr>
              <w:t>аяз</w:t>
            </w:r>
            <w:r>
              <w:rPr>
                <w:rFonts w:ascii="Times New Roman" w:hAnsi="Times New Roman" w:cs="Times New Roman"/>
                <w:lang w:val="kk-KZ"/>
              </w:rPr>
              <w:t>, кар . ***</w:t>
            </w:r>
          </w:p>
          <w:p w:rsidR="00A47737" w:rsidRDefault="00A47737">
            <w:pPr>
              <w:pStyle w:val="TableParagraph"/>
              <w:ind w:right="-15"/>
              <w:contextualSpacing/>
              <w:rPr>
                <w:rFonts w:ascii="Times New Roman" w:hAnsi="Times New Roman" w:cs="Times New Roman"/>
                <w:color w:val="000000" w:themeColor="text1"/>
              </w:rPr>
            </w:pPr>
          </w:p>
        </w:tc>
        <w:tc>
          <w:tcPr>
            <w:tcW w:w="2693" w:type="dxa"/>
            <w:gridSpan w:val="2"/>
            <w:tcBorders>
              <w:top w:val="single" w:sz="4" w:space="0" w:color="auto"/>
              <w:left w:val="single" w:sz="4" w:space="0" w:color="auto"/>
              <w:bottom w:val="single" w:sz="4" w:space="0" w:color="auto"/>
              <w:right w:val="single" w:sz="4" w:space="0" w:color="auto"/>
            </w:tcBorders>
          </w:tcPr>
          <w:p w:rsidR="00A47737" w:rsidRDefault="00A47737">
            <w:pPr>
              <w:jc w:val="both"/>
              <w:rPr>
                <w:rFonts w:ascii="Times New Roman" w:hAnsi="Times New Roman" w:cs="Times New Roman"/>
                <w:b/>
              </w:rPr>
            </w:pPr>
            <w:r>
              <w:rPr>
                <w:rFonts w:ascii="Times New Roman" w:hAnsi="Times New Roman" w:cs="Times New Roman"/>
              </w:rPr>
              <w:t xml:space="preserve">Беседа с детьми  </w:t>
            </w:r>
            <w:r>
              <w:rPr>
                <w:rFonts w:ascii="Times New Roman" w:hAnsi="Times New Roman" w:cs="Times New Roman"/>
                <w:b/>
              </w:rPr>
              <w:t>«Расскажи, когда  это бывает».</w:t>
            </w:r>
          </w:p>
          <w:p w:rsidR="00A47737" w:rsidRDefault="00A47737">
            <w:pPr>
              <w:jc w:val="both"/>
              <w:rPr>
                <w:rFonts w:ascii="Times New Roman" w:eastAsia="Times New Roman" w:hAnsi="Times New Roman" w:cs="Times New Roman"/>
                <w:sz w:val="24"/>
                <w:szCs w:val="24"/>
              </w:rPr>
            </w:pPr>
            <w:r>
              <w:rPr>
                <w:rFonts w:ascii="Times New Roman" w:hAnsi="Times New Roman" w:cs="Times New Roman"/>
                <w:b/>
              </w:rPr>
              <w:t xml:space="preserve"> Цель:</w:t>
            </w:r>
            <w:r>
              <w:rPr>
                <w:rFonts w:ascii="Times New Roman" w:hAnsi="Times New Roman" w:cs="Times New Roman"/>
              </w:rPr>
              <w:t xml:space="preserve"> строят диалог с со взрослым, с</w:t>
            </w:r>
            <w:r>
              <w:rPr>
                <w:rFonts w:ascii="Times New Roman" w:eastAsia="Times New Roman" w:hAnsi="Times New Roman" w:cs="Times New Roman"/>
                <w:sz w:val="24"/>
                <w:szCs w:val="24"/>
              </w:rPr>
              <w:t>лушают вопрос и, правильно используют формы речевой этики, давают  понятные ответы.</w:t>
            </w:r>
          </w:p>
          <w:p w:rsidR="00A47737" w:rsidRDefault="00A47737">
            <w:pPr>
              <w:pStyle w:val="a8"/>
              <w:spacing w:line="252" w:lineRule="auto"/>
              <w:rPr>
                <w:rFonts w:ascii="Times New Roman" w:hAnsi="Times New Roman"/>
              </w:rPr>
            </w:pPr>
            <w:r>
              <w:rPr>
                <w:rFonts w:ascii="Times New Roman" w:hAnsi="Times New Roman"/>
              </w:rPr>
              <w:t>(развитие речи).</w:t>
            </w:r>
          </w:p>
          <w:p w:rsidR="00A47737" w:rsidRDefault="00A47737">
            <w:pPr>
              <w:shd w:val="clear" w:color="auto" w:fill="FFFFFF"/>
              <w:rPr>
                <w:rFonts w:ascii="Times New Roman" w:hAnsi="Times New Roman"/>
              </w:rPr>
            </w:pPr>
          </w:p>
          <w:p w:rsidR="00A47737" w:rsidRDefault="00A47737">
            <w:pPr>
              <w:pStyle w:val="TableParagraph"/>
              <w:ind w:left="22" w:right="-15"/>
              <w:contextualSpacing/>
              <w:rPr>
                <w:rFonts w:ascii="Times New Roman" w:hAnsi="Times New Roman" w:cs="Times New Roman"/>
                <w:color w:val="000000" w:themeColor="text1"/>
              </w:rPr>
            </w:pPr>
            <w:r>
              <w:rPr>
                <w:rFonts w:ascii="Times New Roman" w:hAnsi="Times New Roman" w:cs="Times New Roman"/>
                <w:lang w:val="kk-KZ"/>
              </w:rPr>
              <w:t xml:space="preserve">Билингвальный компонент: дос, </w:t>
            </w:r>
            <w:r>
              <w:rPr>
                <w:rFonts w:ascii="Times New Roman" w:hAnsi="Times New Roman" w:cs="Times New Roman"/>
              </w:rPr>
              <w:t>ойын</w:t>
            </w:r>
            <w:r>
              <w:rPr>
                <w:rFonts w:ascii="Times New Roman" w:hAnsi="Times New Roman" w:cs="Times New Roman"/>
                <w:lang w:val="kk-KZ"/>
              </w:rPr>
              <w:t>, б</w:t>
            </w:r>
            <w:r>
              <w:rPr>
                <w:rFonts w:ascii="Times New Roman" w:hAnsi="Times New Roman" w:cs="Times New Roman"/>
                <w:lang w:val="en-US"/>
              </w:rPr>
              <w:t>i</w:t>
            </w:r>
            <w:r>
              <w:rPr>
                <w:rFonts w:ascii="Times New Roman" w:hAnsi="Times New Roman" w:cs="Times New Roman"/>
              </w:rPr>
              <w:t>рге</w:t>
            </w:r>
            <w:r>
              <w:rPr>
                <w:rFonts w:ascii="Times New Roman" w:hAnsi="Times New Roman" w:cs="Times New Roman"/>
                <w:lang w:val="kk-KZ"/>
              </w:rPr>
              <w:t>. ***</w:t>
            </w:r>
          </w:p>
          <w:p w:rsidR="00A47737" w:rsidRDefault="00A47737">
            <w:pPr>
              <w:pStyle w:val="TableParagraph"/>
              <w:ind w:right="-15"/>
              <w:contextualSpacing/>
              <w:rPr>
                <w:rFonts w:ascii="Times New Roman" w:hAnsi="Times New Roman" w:cs="Times New Roman"/>
                <w:b/>
                <w:color w:val="000000" w:themeColor="text1"/>
                <w:lang w:val="kk-KZ"/>
              </w:rPr>
            </w:pPr>
          </w:p>
        </w:tc>
        <w:tc>
          <w:tcPr>
            <w:tcW w:w="2857" w:type="dxa"/>
            <w:gridSpan w:val="3"/>
            <w:tcBorders>
              <w:top w:val="single" w:sz="4" w:space="0" w:color="auto"/>
              <w:left w:val="single" w:sz="4" w:space="0" w:color="auto"/>
              <w:bottom w:val="single" w:sz="4" w:space="0" w:color="auto"/>
              <w:right w:val="single" w:sz="4" w:space="0" w:color="auto"/>
            </w:tcBorders>
          </w:tcPr>
          <w:p w:rsidR="00A47737" w:rsidRDefault="00A47737">
            <w:pPr>
              <w:rPr>
                <w:rFonts w:ascii="Times New Roman" w:hAnsi="Times New Roman" w:cs="Times New Roman"/>
                <w:b/>
                <w:sz w:val="24"/>
                <w:szCs w:val="20"/>
                <w:lang w:val="kk-KZ"/>
              </w:rPr>
            </w:pPr>
            <w:r>
              <w:rPr>
                <w:rFonts w:ascii="Times New Roman" w:hAnsi="Times New Roman" w:cs="Times New Roman"/>
                <w:sz w:val="24"/>
                <w:szCs w:val="20"/>
                <w:lang w:val="kk-KZ"/>
              </w:rPr>
              <w:t xml:space="preserve"> </w:t>
            </w:r>
            <w:r>
              <w:rPr>
                <w:rFonts w:ascii="Times New Roman" w:hAnsi="Times New Roman" w:cs="Times New Roman"/>
                <w:b/>
                <w:sz w:val="24"/>
                <w:szCs w:val="20"/>
                <w:lang w:val="kk-KZ"/>
              </w:rPr>
              <w:t>Д/И «Тихо-громко»</w:t>
            </w:r>
          </w:p>
          <w:p w:rsidR="00A47737" w:rsidRDefault="00A47737">
            <w:pPr>
              <w:rPr>
                <w:rFonts w:ascii="Times New Roman" w:hAnsi="Times New Roman"/>
                <w:lang w:val="kk-KZ"/>
              </w:rPr>
            </w:pPr>
            <w:r>
              <w:rPr>
                <w:rFonts w:ascii="Times New Roman" w:hAnsi="Times New Roman" w:cs="Times New Roman"/>
                <w:b/>
                <w:sz w:val="24"/>
                <w:szCs w:val="20"/>
                <w:lang w:val="kk-KZ"/>
              </w:rPr>
              <w:t>Цель</w:t>
            </w:r>
            <w:r>
              <w:rPr>
                <w:rFonts w:ascii="Times New Roman" w:hAnsi="Times New Roman" w:cs="Times New Roman"/>
                <w:sz w:val="24"/>
                <w:szCs w:val="20"/>
                <w:lang w:val="kk-KZ"/>
              </w:rPr>
              <w:t xml:space="preserve">: называют музыкальный  инструмент, </w:t>
            </w:r>
            <w:r>
              <w:rPr>
                <w:rFonts w:ascii="Times New Roman" w:hAnsi="Times New Roman"/>
                <w:lang w:val="kk-KZ"/>
              </w:rPr>
              <w:t xml:space="preserve"> проявляют </w:t>
            </w:r>
            <w:r>
              <w:rPr>
                <w:rFonts w:ascii="Times New Roman" w:hAnsi="Times New Roman"/>
                <w:spacing w:val="-7"/>
                <w:lang w:val="kk-KZ"/>
              </w:rPr>
              <w:t xml:space="preserve"> </w:t>
            </w:r>
            <w:r>
              <w:rPr>
                <w:rFonts w:ascii="Times New Roman" w:hAnsi="Times New Roman"/>
                <w:lang w:val="kk-KZ"/>
              </w:rPr>
              <w:t xml:space="preserve">интерес и </w:t>
            </w:r>
            <w:r>
              <w:rPr>
                <w:rFonts w:ascii="Times New Roman" w:hAnsi="Times New Roman"/>
                <w:spacing w:val="-6"/>
                <w:lang w:val="kk-KZ"/>
              </w:rPr>
              <w:t xml:space="preserve"> </w:t>
            </w:r>
            <w:r>
              <w:rPr>
                <w:rFonts w:ascii="Times New Roman" w:hAnsi="Times New Roman"/>
                <w:lang w:val="kk-KZ"/>
              </w:rPr>
              <w:t xml:space="preserve">желание </w:t>
            </w:r>
            <w:r>
              <w:rPr>
                <w:rFonts w:ascii="Times New Roman" w:hAnsi="Times New Roman"/>
                <w:spacing w:val="-7"/>
                <w:lang w:val="kk-KZ"/>
              </w:rPr>
              <w:t xml:space="preserve"> </w:t>
            </w:r>
            <w:r>
              <w:rPr>
                <w:rFonts w:ascii="Times New Roman" w:hAnsi="Times New Roman"/>
                <w:lang w:val="kk-KZ"/>
              </w:rPr>
              <w:t>играть на барабане, ложках, бубне</w:t>
            </w:r>
          </w:p>
          <w:p w:rsidR="00A47737" w:rsidRDefault="00A47737">
            <w:pPr>
              <w:rPr>
                <w:rFonts w:ascii="Times New Roman" w:hAnsi="Times New Roman" w:cs="Times New Roman"/>
                <w:sz w:val="24"/>
                <w:szCs w:val="20"/>
                <w:lang w:val="kk-KZ"/>
              </w:rPr>
            </w:pPr>
            <w:r>
              <w:rPr>
                <w:rFonts w:ascii="Times New Roman" w:hAnsi="Times New Roman" w:cs="Times New Roman"/>
              </w:rPr>
              <w:t>(музыка****)</w:t>
            </w:r>
          </w:p>
          <w:p w:rsidR="00A47737" w:rsidRDefault="00A47737">
            <w:pPr>
              <w:pStyle w:val="TableParagraph"/>
              <w:ind w:right="-15"/>
              <w:contextualSpacing/>
              <w:rPr>
                <w:rFonts w:ascii="Times New Roman" w:hAnsi="Times New Roman" w:cs="Times New Roman"/>
                <w:lang w:val="kk-KZ"/>
              </w:rPr>
            </w:pPr>
          </w:p>
          <w:p w:rsidR="00A47737" w:rsidRDefault="00A47737">
            <w:pPr>
              <w:pStyle w:val="TableParagraph"/>
              <w:ind w:right="-15"/>
              <w:contextualSpacing/>
              <w:rPr>
                <w:rFonts w:ascii="Times New Roman" w:hAnsi="Times New Roman" w:cs="Times New Roman"/>
                <w:color w:val="000000" w:themeColor="text1"/>
              </w:rPr>
            </w:pPr>
            <w:r>
              <w:rPr>
                <w:rFonts w:ascii="Times New Roman" w:hAnsi="Times New Roman" w:cs="Times New Roman"/>
                <w:lang w:val="kk-KZ"/>
              </w:rPr>
              <w:t xml:space="preserve">Билингвальный компонент: дауылпаз, </w:t>
            </w:r>
            <w:r>
              <w:rPr>
                <w:rFonts w:ascii="Times New Roman" w:hAnsi="Times New Roman" w:cs="Times New Roman"/>
              </w:rPr>
              <w:t>касык</w:t>
            </w:r>
            <w:r>
              <w:rPr>
                <w:rFonts w:ascii="Times New Roman" w:hAnsi="Times New Roman" w:cs="Times New Roman"/>
                <w:lang w:val="kk-KZ"/>
              </w:rPr>
              <w:t>. ***</w:t>
            </w:r>
          </w:p>
          <w:p w:rsidR="00A47737" w:rsidRDefault="00A47737">
            <w:pPr>
              <w:pStyle w:val="a8"/>
              <w:rPr>
                <w:rFonts w:ascii="Times New Roman" w:hAnsi="Times New Roman"/>
              </w:rPr>
            </w:pPr>
          </w:p>
        </w:tc>
      </w:tr>
      <w:tr w:rsidR="00A47737" w:rsidTr="00A47737">
        <w:trPr>
          <w:gridAfter w:val="4"/>
          <w:wAfter w:w="10568" w:type="dxa"/>
          <w:trHeight w:val="75"/>
        </w:trPr>
        <w:tc>
          <w:tcPr>
            <w:tcW w:w="2411" w:type="dxa"/>
            <w:tcBorders>
              <w:top w:val="single" w:sz="4" w:space="0" w:color="auto"/>
              <w:left w:val="single" w:sz="4" w:space="0" w:color="auto"/>
              <w:bottom w:val="single" w:sz="4" w:space="0" w:color="auto"/>
              <w:right w:val="single" w:sz="4" w:space="0" w:color="auto"/>
            </w:tcBorders>
            <w:hideMark/>
          </w:tcPr>
          <w:p w:rsidR="00A47737" w:rsidRDefault="00A47737">
            <w:pPr>
              <w:pStyle w:val="TableParagraph"/>
              <w:ind w:left="22" w:right="70"/>
              <w:contextualSpacing/>
              <w:rPr>
                <w:rFonts w:ascii="Times New Roman" w:hAnsi="Times New Roman" w:cs="Times New Roman"/>
                <w:b/>
                <w:color w:val="000000" w:themeColor="text1"/>
                <w:spacing w:val="-1"/>
              </w:rPr>
            </w:pPr>
            <w:r>
              <w:rPr>
                <w:rFonts w:ascii="Times New Roman" w:hAnsi="Times New Roman" w:cs="Times New Roman"/>
                <w:b/>
                <w:color w:val="000000" w:themeColor="text1"/>
                <w:spacing w:val="-1"/>
                <w:lang w:val="kk-KZ"/>
              </w:rPr>
              <w:t>Балалардың дербес іс-әрекеті (баяу қимылды ойындар, үстелүсті ойындары, бейнелеу әрекеті, кітаптар қарау басқа іс-ә</w:t>
            </w:r>
            <w:r>
              <w:rPr>
                <w:rFonts w:ascii="Times New Roman" w:hAnsi="Times New Roman" w:cs="Times New Roman"/>
                <w:b/>
                <w:color w:val="000000" w:themeColor="text1"/>
                <w:spacing w:val="-1"/>
              </w:rPr>
              <w:t>рекеттер)</w:t>
            </w:r>
          </w:p>
          <w:p w:rsidR="00A47737" w:rsidRDefault="00A47737">
            <w:pPr>
              <w:pStyle w:val="TableParagraph"/>
              <w:ind w:left="22" w:right="70"/>
              <w:contextualSpacing/>
              <w:rPr>
                <w:rFonts w:ascii="Times New Roman" w:hAnsi="Times New Roman" w:cs="Times New Roman"/>
                <w:color w:val="000000" w:themeColor="text1"/>
              </w:rPr>
            </w:pPr>
            <w:r>
              <w:rPr>
                <w:rFonts w:ascii="Times New Roman" w:hAnsi="Times New Roman" w:cs="Times New Roman"/>
                <w:b/>
                <w:color w:val="000000" w:themeColor="text1"/>
                <w:spacing w:val="-1"/>
              </w:rPr>
              <w:t xml:space="preserve">Самостоятельная деятельность </w:t>
            </w:r>
            <w:r>
              <w:rPr>
                <w:rFonts w:ascii="Times New Roman" w:hAnsi="Times New Roman" w:cs="Times New Roman"/>
                <w:b/>
                <w:color w:val="000000" w:themeColor="text1"/>
              </w:rPr>
              <w:t xml:space="preserve">детей (игры малой подвижности, настольные игры, изодеятельность, </w:t>
            </w:r>
            <w:r>
              <w:rPr>
                <w:rFonts w:ascii="Times New Roman" w:hAnsi="Times New Roman" w:cs="Times New Roman"/>
                <w:b/>
                <w:color w:val="000000" w:themeColor="text1"/>
                <w:spacing w:val="-1"/>
              </w:rPr>
              <w:t xml:space="preserve">рассматривание </w:t>
            </w:r>
            <w:r>
              <w:rPr>
                <w:rFonts w:ascii="Times New Roman" w:hAnsi="Times New Roman" w:cs="Times New Roman"/>
                <w:b/>
                <w:color w:val="000000" w:themeColor="text1"/>
              </w:rPr>
              <w:t>книг и др)</w:t>
            </w:r>
          </w:p>
        </w:tc>
        <w:tc>
          <w:tcPr>
            <w:tcW w:w="2835" w:type="dxa"/>
            <w:gridSpan w:val="2"/>
            <w:tcBorders>
              <w:top w:val="single" w:sz="4" w:space="0" w:color="auto"/>
              <w:left w:val="single" w:sz="4" w:space="0" w:color="auto"/>
              <w:bottom w:val="single" w:sz="4" w:space="0" w:color="auto"/>
              <w:right w:val="single" w:sz="4" w:space="0" w:color="auto"/>
            </w:tcBorders>
          </w:tcPr>
          <w:p w:rsidR="00A47737" w:rsidRDefault="00A47737">
            <w:pPr>
              <w:pStyle w:val="TableParagraph"/>
              <w:ind w:right="-15"/>
              <w:contextualSpacing/>
              <w:rPr>
                <w:rFonts w:ascii="Times New Roman" w:hAnsi="Times New Roman" w:cs="Times New Roman"/>
                <w:b/>
                <w:color w:val="000000" w:themeColor="text1"/>
              </w:rPr>
            </w:pPr>
            <w:r>
              <w:rPr>
                <w:rFonts w:ascii="Times New Roman" w:hAnsi="Times New Roman" w:cs="Times New Roman"/>
                <w:b/>
                <w:color w:val="000000" w:themeColor="text1"/>
              </w:rPr>
              <w:t>Свободная деятельность «Веселый карандаш»</w:t>
            </w:r>
          </w:p>
          <w:p w:rsidR="00A47737" w:rsidRDefault="00A47737">
            <w:pPr>
              <w:pStyle w:val="a8"/>
              <w:rPr>
                <w:rFonts w:ascii="Times New Roman" w:eastAsia="Times New Roman" w:hAnsi="Times New Roman"/>
                <w:color w:val="000000"/>
                <w:spacing w:val="2"/>
              </w:rPr>
            </w:pPr>
            <w:r>
              <w:rPr>
                <w:rFonts w:ascii="Times New Roman" w:hAnsi="Times New Roman"/>
                <w:b/>
                <w:color w:val="000000" w:themeColor="text1"/>
              </w:rPr>
              <w:t xml:space="preserve">Цель: </w:t>
            </w:r>
            <w:r>
              <w:rPr>
                <w:rFonts w:ascii="Times New Roman" w:eastAsia="Times New Roman" w:hAnsi="Times New Roman"/>
                <w:color w:val="000000"/>
                <w:spacing w:val="2"/>
              </w:rPr>
              <w:t>- изображают предметы,  состоящие  из нескольких горизонт-ых  и вертикальных  линий.</w:t>
            </w:r>
          </w:p>
          <w:p w:rsidR="00A47737" w:rsidRDefault="00A47737">
            <w:pPr>
              <w:pStyle w:val="a8"/>
              <w:rPr>
                <w:rFonts w:ascii="Times New Roman" w:hAnsi="Times New Roman"/>
              </w:rPr>
            </w:pPr>
            <w:r>
              <w:rPr>
                <w:rFonts w:ascii="Times New Roman" w:eastAsia="Times New Roman" w:hAnsi="Times New Roman"/>
                <w:color w:val="000000"/>
                <w:spacing w:val="2"/>
              </w:rPr>
              <w:t>Грузовик, ежик, елка.</w:t>
            </w:r>
          </w:p>
          <w:p w:rsidR="00A47737" w:rsidRDefault="00A47737">
            <w:pPr>
              <w:pStyle w:val="a8"/>
              <w:rPr>
                <w:rFonts w:ascii="Times New Roman" w:hAnsi="Times New Roman"/>
              </w:rPr>
            </w:pPr>
            <w:r>
              <w:rPr>
                <w:rFonts w:ascii="Times New Roman" w:hAnsi="Times New Roman"/>
              </w:rPr>
              <w:t>(рисование)</w:t>
            </w:r>
          </w:p>
          <w:p w:rsidR="00A47737" w:rsidRDefault="00A47737">
            <w:pPr>
              <w:pStyle w:val="a8"/>
              <w:rPr>
                <w:rFonts w:ascii="Times New Roman" w:hAnsi="Times New Roman"/>
              </w:rPr>
            </w:pPr>
          </w:p>
          <w:p w:rsidR="00A47737" w:rsidRDefault="00A47737">
            <w:pPr>
              <w:pStyle w:val="a8"/>
              <w:rPr>
                <w:rFonts w:ascii="Times New Roman" w:hAnsi="Times New Roman"/>
                <w:b/>
                <w:lang w:eastAsia="ru-RU"/>
              </w:rPr>
            </w:pPr>
            <w:r>
              <w:rPr>
                <w:rFonts w:ascii="Times New Roman" w:hAnsi="Times New Roman"/>
                <w:b/>
                <w:lang w:eastAsia="ru-RU"/>
              </w:rPr>
              <w:t xml:space="preserve">ДИ «Внимание,повтори!». </w:t>
            </w:r>
          </w:p>
          <w:p w:rsidR="00A47737" w:rsidRDefault="00A47737">
            <w:pPr>
              <w:pStyle w:val="a8"/>
              <w:rPr>
                <w:rFonts w:ascii="Times New Roman" w:hAnsi="Times New Roman"/>
              </w:rPr>
            </w:pPr>
            <w:r>
              <w:rPr>
                <w:rStyle w:val="aa"/>
              </w:rPr>
              <w:t>Цель:</w:t>
            </w:r>
            <w:r>
              <w:rPr>
                <w:rFonts w:ascii="Times New Roman" w:hAnsi="Times New Roman"/>
              </w:rPr>
              <w:t xml:space="preserve"> правильно, отчетливо произносят  слова  со звуками  ж-щ, </w:t>
            </w:r>
          </w:p>
          <w:p w:rsidR="00A47737" w:rsidRDefault="00A47737">
            <w:pPr>
              <w:pStyle w:val="a8"/>
              <w:rPr>
                <w:rFonts w:ascii="Times New Roman" w:hAnsi="Times New Roman"/>
              </w:rPr>
            </w:pPr>
            <w:r>
              <w:rPr>
                <w:rFonts w:ascii="Times New Roman" w:hAnsi="Times New Roman"/>
              </w:rPr>
              <w:t>б-п.з-с.</w:t>
            </w:r>
          </w:p>
          <w:p w:rsidR="00A47737" w:rsidRDefault="00A47737">
            <w:pPr>
              <w:rPr>
                <w:rFonts w:ascii="Times New Roman" w:eastAsia="Times New Roman" w:hAnsi="Times New Roman" w:cs="Times New Roman"/>
                <w:color w:val="000000"/>
                <w:lang w:eastAsia="ru-RU"/>
              </w:rPr>
            </w:pPr>
            <w:r>
              <w:rPr>
                <w:rFonts w:ascii="Times New Roman" w:hAnsi="Times New Roman"/>
              </w:rPr>
              <w:t xml:space="preserve"> (развитие  речи).</w:t>
            </w:r>
            <w:r>
              <w:rPr>
                <w:rFonts w:ascii="Times New Roman" w:eastAsia="Times New Roman" w:hAnsi="Times New Roman" w:cs="Times New Roman"/>
                <w:b/>
                <w:bCs/>
                <w:iCs/>
                <w:color w:val="000000"/>
                <w:lang w:eastAsia="ru-RU"/>
              </w:rPr>
              <w:t xml:space="preserve"> </w:t>
            </w:r>
          </w:p>
        </w:tc>
        <w:tc>
          <w:tcPr>
            <w:tcW w:w="2835" w:type="dxa"/>
            <w:gridSpan w:val="2"/>
            <w:tcBorders>
              <w:top w:val="single" w:sz="4" w:space="0" w:color="auto"/>
              <w:left w:val="single" w:sz="4" w:space="0" w:color="auto"/>
              <w:bottom w:val="single" w:sz="4" w:space="0" w:color="auto"/>
              <w:right w:val="single" w:sz="4" w:space="0" w:color="auto"/>
            </w:tcBorders>
          </w:tcPr>
          <w:p w:rsidR="00A47737" w:rsidRDefault="00A47737">
            <w:pPr>
              <w:pStyle w:val="a8"/>
              <w:spacing w:line="252" w:lineRule="auto"/>
              <w:rPr>
                <w:rFonts w:ascii="Times New Roman" w:hAnsi="Times New Roman"/>
              </w:rPr>
            </w:pPr>
            <w:r>
              <w:rPr>
                <w:rFonts w:ascii="Times New Roman" w:hAnsi="Times New Roman"/>
                <w:b/>
              </w:rPr>
              <w:t>Д/и: «Большие и маленькие</w:t>
            </w:r>
            <w:r>
              <w:rPr>
                <w:rFonts w:ascii="Times New Roman" w:hAnsi="Times New Roman"/>
              </w:rPr>
              <w:t>»</w:t>
            </w:r>
          </w:p>
          <w:p w:rsidR="00A47737" w:rsidRDefault="00A47737">
            <w:pPr>
              <w:pStyle w:val="a8"/>
              <w:spacing w:line="252" w:lineRule="auto"/>
              <w:rPr>
                <w:rFonts w:ascii="Times New Roman" w:hAnsi="Times New Roman"/>
              </w:rPr>
            </w:pPr>
            <w:r>
              <w:rPr>
                <w:rFonts w:ascii="Times New Roman" w:hAnsi="Times New Roman"/>
                <w:b/>
              </w:rPr>
              <w:t xml:space="preserve">Цель: </w:t>
            </w:r>
            <w:r>
              <w:rPr>
                <w:rFonts w:ascii="Times New Roman" w:hAnsi="Times New Roman"/>
              </w:rPr>
              <w:t>находят  в помещении  предметы  большого и маленького размера</w:t>
            </w:r>
          </w:p>
          <w:p w:rsidR="00A47737" w:rsidRDefault="00A47737">
            <w:pPr>
              <w:pStyle w:val="a8"/>
              <w:spacing w:line="252" w:lineRule="auto"/>
              <w:rPr>
                <w:rFonts w:ascii="Times New Roman" w:hAnsi="Times New Roman"/>
              </w:rPr>
            </w:pPr>
            <w:r>
              <w:rPr>
                <w:rFonts w:ascii="Times New Roman" w:hAnsi="Times New Roman"/>
              </w:rPr>
              <w:t>(основы математики).</w:t>
            </w:r>
          </w:p>
          <w:p w:rsidR="00A47737" w:rsidRDefault="00A47737">
            <w:pPr>
              <w:rPr>
                <w:rFonts w:ascii="Times New Roman" w:hAnsi="Times New Roman" w:cs="Times New Roman"/>
                <w:b/>
                <w:sz w:val="24"/>
                <w:szCs w:val="24"/>
              </w:rPr>
            </w:pPr>
          </w:p>
          <w:p w:rsidR="00A47737" w:rsidRDefault="00A47737">
            <w:pPr>
              <w:rPr>
                <w:rFonts w:ascii="Times New Roman" w:hAnsi="Times New Roman" w:cs="Times New Roman"/>
                <w:sz w:val="24"/>
                <w:szCs w:val="24"/>
              </w:rPr>
            </w:pPr>
            <w:r>
              <w:rPr>
                <w:rFonts w:ascii="Times New Roman" w:hAnsi="Times New Roman" w:cs="Times New Roman"/>
                <w:b/>
                <w:sz w:val="24"/>
                <w:szCs w:val="24"/>
              </w:rPr>
              <w:t>Игра</w:t>
            </w:r>
            <w:r>
              <w:rPr>
                <w:rFonts w:ascii="Times New Roman" w:hAnsi="Times New Roman" w:cs="Times New Roman"/>
                <w:sz w:val="24"/>
                <w:szCs w:val="24"/>
              </w:rPr>
              <w:t xml:space="preserve">  </w:t>
            </w:r>
            <w:r>
              <w:rPr>
                <w:rFonts w:ascii="Times New Roman" w:hAnsi="Times New Roman" w:cs="Times New Roman"/>
                <w:b/>
                <w:sz w:val="24"/>
                <w:szCs w:val="24"/>
              </w:rPr>
              <w:t>«Замри»</w:t>
            </w:r>
            <w:r>
              <w:rPr>
                <w:rFonts w:ascii="Times New Roman" w:eastAsia="Times New Roman" w:hAnsi="Times New Roman" w:cs="Times New Roman"/>
                <w:color w:val="000000"/>
                <w:sz w:val="24"/>
                <w:szCs w:val="24"/>
              </w:rPr>
              <w:t xml:space="preserve"> **</w:t>
            </w:r>
          </w:p>
          <w:p w:rsidR="00A47737" w:rsidRDefault="00A47737">
            <w:pPr>
              <w:rPr>
                <w:rFonts w:ascii="Times New Roman" w:hAnsi="Times New Roman" w:cs="Times New Roman"/>
                <w:sz w:val="24"/>
                <w:szCs w:val="24"/>
              </w:rPr>
            </w:pPr>
            <w:r>
              <w:rPr>
                <w:rFonts w:ascii="Times New Roman" w:eastAsia="Times New Roman" w:hAnsi="Times New Roman" w:cs="Times New Roman"/>
                <w:b/>
                <w:color w:val="000000"/>
                <w:sz w:val="24"/>
                <w:szCs w:val="24"/>
              </w:rPr>
              <w:t>Цель</w:t>
            </w:r>
            <w:r>
              <w:rPr>
                <w:rFonts w:ascii="Times New Roman" w:eastAsia="Times New Roman" w:hAnsi="Times New Roman" w:cs="Times New Roman"/>
                <w:color w:val="000000"/>
                <w:sz w:val="24"/>
                <w:szCs w:val="24"/>
              </w:rPr>
              <w:t>:  позитивно взаимодействуют друг с другом, соблюдают првила игры.</w:t>
            </w:r>
          </w:p>
          <w:p w:rsidR="00A47737" w:rsidRDefault="00A47737">
            <w:pPr>
              <w:pStyle w:val="TableParagraph"/>
              <w:ind w:right="-15"/>
              <w:contextualSpacing/>
              <w:rPr>
                <w:rFonts w:ascii="Times New Roman" w:hAnsi="Times New Roman"/>
                <w:lang w:eastAsia="ru-RU"/>
              </w:rPr>
            </w:pPr>
          </w:p>
        </w:tc>
        <w:tc>
          <w:tcPr>
            <w:tcW w:w="2835" w:type="dxa"/>
            <w:gridSpan w:val="2"/>
            <w:tcBorders>
              <w:top w:val="single" w:sz="4" w:space="0" w:color="auto"/>
              <w:left w:val="single" w:sz="4" w:space="0" w:color="auto"/>
              <w:bottom w:val="single" w:sz="4" w:space="0" w:color="auto"/>
              <w:right w:val="single" w:sz="4" w:space="0" w:color="auto"/>
            </w:tcBorders>
            <w:hideMark/>
          </w:tcPr>
          <w:p w:rsidR="00A47737" w:rsidRDefault="00A47737">
            <w:pPr>
              <w:jc w:val="both"/>
              <w:textAlignment w:val="baseline"/>
              <w:rPr>
                <w:rFonts w:ascii="Times New Roman" w:hAnsi="Times New Roman" w:cs="Times New Roman"/>
                <w:sz w:val="24"/>
                <w:szCs w:val="24"/>
              </w:rPr>
            </w:pPr>
            <w:r>
              <w:rPr>
                <w:rFonts w:ascii="Times New Roman" w:hAnsi="Times New Roman" w:cs="Times New Roman"/>
                <w:b/>
                <w:sz w:val="24"/>
                <w:szCs w:val="24"/>
              </w:rPr>
              <w:t>Пальчиковая гимнастика</w:t>
            </w:r>
            <w:r>
              <w:rPr>
                <w:rFonts w:ascii="Times New Roman" w:hAnsi="Times New Roman" w:cs="Times New Roman"/>
                <w:sz w:val="24"/>
                <w:szCs w:val="24"/>
              </w:rPr>
              <w:t xml:space="preserve"> «Дружные ребята».</w:t>
            </w:r>
          </w:p>
          <w:p w:rsidR="00A47737" w:rsidRDefault="00A47737">
            <w:pPr>
              <w:jc w:val="both"/>
              <w:textAlignment w:val="baseline"/>
              <w:rPr>
                <w:rFonts w:ascii="Times New Roman" w:hAnsi="Times New Roman" w:cs="Times New Roman"/>
                <w:sz w:val="24"/>
                <w:szCs w:val="24"/>
              </w:rPr>
            </w:pPr>
            <w:r>
              <w:rPr>
                <w:rFonts w:ascii="Times New Roman" w:hAnsi="Times New Roman" w:cs="Times New Roman"/>
                <w:b/>
                <w:sz w:val="24"/>
                <w:szCs w:val="24"/>
              </w:rPr>
              <w:t>Цель:</w:t>
            </w:r>
            <w:r>
              <w:rPr>
                <w:rFonts w:ascii="Times New Roman" w:hAnsi="Times New Roman" w:cs="Times New Roman"/>
                <w:sz w:val="24"/>
                <w:szCs w:val="24"/>
              </w:rPr>
              <w:t xml:space="preserve"> выполняют движения в соответствии со словами.</w:t>
            </w:r>
          </w:p>
          <w:p w:rsidR="00A47737" w:rsidRDefault="00A47737">
            <w:pPr>
              <w:pStyle w:val="a8"/>
              <w:rPr>
                <w:rFonts w:ascii="Times New Roman" w:hAnsi="Times New Roman"/>
                <w:lang w:val="kk-KZ"/>
              </w:rPr>
            </w:pPr>
            <w:r>
              <w:rPr>
                <w:rFonts w:ascii="Times New Roman" w:hAnsi="Times New Roman"/>
                <w:i/>
              </w:rPr>
              <w:t>(</w:t>
            </w:r>
            <w:r>
              <w:rPr>
                <w:rFonts w:ascii="Times New Roman" w:hAnsi="Times New Roman"/>
                <w:lang w:val="kk-KZ"/>
              </w:rPr>
              <w:t>художественная  литература)</w:t>
            </w:r>
          </w:p>
          <w:p w:rsidR="00A47737" w:rsidRDefault="00A47737">
            <w:pPr>
              <w:pStyle w:val="a8"/>
              <w:rPr>
                <w:rFonts w:ascii="Times New Roman" w:hAnsi="Times New Roman"/>
                <w:b/>
                <w:color w:val="000000" w:themeColor="text1"/>
              </w:rPr>
            </w:pPr>
            <w:r>
              <w:rPr>
                <w:rFonts w:ascii="Times New Roman" w:hAnsi="Times New Roman"/>
                <w:b/>
                <w:color w:val="000000" w:themeColor="text1"/>
                <w:lang w:val="kk-KZ"/>
              </w:rPr>
              <w:t xml:space="preserve"> </w:t>
            </w:r>
          </w:p>
          <w:p w:rsidR="00A47737" w:rsidRDefault="00A47737">
            <w:pPr>
              <w:pStyle w:val="a8"/>
              <w:rPr>
                <w:rFonts w:ascii="Times New Roman" w:hAnsi="Times New Roman"/>
                <w:b/>
                <w:color w:val="000000" w:themeColor="text1"/>
              </w:rPr>
            </w:pPr>
            <w:r>
              <w:rPr>
                <w:rFonts w:ascii="Times New Roman" w:hAnsi="Times New Roman"/>
                <w:b/>
                <w:color w:val="000000" w:themeColor="text1"/>
              </w:rPr>
              <w:t xml:space="preserve">Настольная  игры: </w:t>
            </w:r>
            <w:r>
              <w:rPr>
                <w:rFonts w:ascii="Times New Roman" w:hAnsi="Times New Roman"/>
                <w:color w:val="000000" w:themeColor="text1"/>
              </w:rPr>
              <w:t>самостоятельно  играют</w:t>
            </w:r>
            <w:r>
              <w:rPr>
                <w:rFonts w:ascii="Times New Roman" w:hAnsi="Times New Roman"/>
                <w:b/>
                <w:color w:val="000000" w:themeColor="text1"/>
              </w:rPr>
              <w:t xml:space="preserve"> за </w:t>
            </w:r>
            <w:r>
              <w:rPr>
                <w:rFonts w:ascii="Times New Roman" w:hAnsi="Times New Roman"/>
                <w:color w:val="000000" w:themeColor="text1"/>
              </w:rPr>
              <w:t>столами в игры</w:t>
            </w:r>
            <w:r>
              <w:rPr>
                <w:rFonts w:ascii="Times New Roman" w:hAnsi="Times New Roman"/>
                <w:b/>
                <w:color w:val="000000" w:themeColor="text1"/>
              </w:rPr>
              <w:t xml:space="preserve">, </w:t>
            </w:r>
            <w:r>
              <w:rPr>
                <w:rFonts w:ascii="Times New Roman" w:hAnsi="Times New Roman"/>
                <w:color w:val="000000" w:themeColor="text1"/>
              </w:rPr>
              <w:t>взаимодествуют. договариваются</w:t>
            </w:r>
            <w:r>
              <w:rPr>
                <w:rFonts w:ascii="Times New Roman" w:hAnsi="Times New Roman"/>
                <w:b/>
                <w:color w:val="000000" w:themeColor="text1"/>
              </w:rPr>
              <w:t xml:space="preserve">. </w:t>
            </w:r>
          </w:p>
        </w:tc>
        <w:tc>
          <w:tcPr>
            <w:tcW w:w="2693" w:type="dxa"/>
            <w:gridSpan w:val="2"/>
            <w:tcBorders>
              <w:top w:val="single" w:sz="4" w:space="0" w:color="auto"/>
              <w:left w:val="single" w:sz="4" w:space="0" w:color="auto"/>
              <w:bottom w:val="single" w:sz="4" w:space="0" w:color="auto"/>
              <w:right w:val="single" w:sz="4" w:space="0" w:color="auto"/>
            </w:tcBorders>
          </w:tcPr>
          <w:p w:rsidR="00A47737" w:rsidRDefault="00A47737">
            <w:pPr>
              <w:rPr>
                <w:rFonts w:ascii="Times New Roman" w:hAnsi="Times New Roman" w:cs="Times New Roman"/>
                <w:b/>
                <w:lang w:val="kk-KZ"/>
              </w:rPr>
            </w:pPr>
            <w:r>
              <w:rPr>
                <w:rFonts w:ascii="Times New Roman" w:hAnsi="Times New Roman" w:cs="Times New Roman"/>
                <w:b/>
                <w:lang w:val="kk-KZ"/>
              </w:rPr>
              <w:t>Самостоятельная изодеятельность. «Угощение  для Дельфинчика»</w:t>
            </w:r>
          </w:p>
          <w:p w:rsidR="00A47737" w:rsidRDefault="00A47737">
            <w:pPr>
              <w:rPr>
                <w:rFonts w:ascii="Times New Roman" w:hAnsi="Times New Roman" w:cs="Times New Roman"/>
                <w:lang w:val="kk-KZ"/>
              </w:rPr>
            </w:pPr>
            <w:r>
              <w:rPr>
                <w:rFonts w:ascii="Times New Roman" w:hAnsi="Times New Roman" w:cs="Times New Roman"/>
                <w:lang w:val="kk-KZ"/>
              </w:rPr>
              <w:t xml:space="preserve"> </w:t>
            </w:r>
            <w:r>
              <w:rPr>
                <w:rFonts w:ascii="Times New Roman" w:hAnsi="Times New Roman" w:cs="Times New Roman"/>
                <w:b/>
                <w:lang w:val="kk-KZ"/>
              </w:rPr>
              <w:t>Цель:</w:t>
            </w:r>
            <w:r>
              <w:rPr>
                <w:rFonts w:ascii="Times New Roman" w:hAnsi="Times New Roman" w:cs="Times New Roman"/>
              </w:rPr>
              <w:t xml:space="preserve"> лепят  и украшают из пластилина печенье  в форме рыбок.. </w:t>
            </w:r>
            <w:r>
              <w:rPr>
                <w:rFonts w:ascii="Times New Roman" w:eastAsia="Times New Roman" w:hAnsi="Times New Roman" w:cs="Times New Roman"/>
                <w:color w:val="000000"/>
                <w:lang w:eastAsia="ru-RU"/>
              </w:rPr>
              <w:t>(</w:t>
            </w:r>
            <w:r>
              <w:rPr>
                <w:rFonts w:ascii="Times New Roman" w:hAnsi="Times New Roman" w:cs="Times New Roman"/>
                <w:lang w:val="kk-KZ"/>
              </w:rPr>
              <w:t>лепка)</w:t>
            </w:r>
          </w:p>
          <w:p w:rsidR="00A47737" w:rsidRDefault="00A47737">
            <w:pPr>
              <w:rPr>
                <w:rFonts w:ascii="Times New Roman" w:eastAsia="Times New Roman" w:hAnsi="Times New Roman" w:cs="Times New Roman"/>
                <w:b/>
                <w:color w:val="000000"/>
                <w:lang w:val="kk-KZ" w:eastAsia="ru-RU"/>
              </w:rPr>
            </w:pPr>
          </w:p>
          <w:p w:rsidR="00A47737" w:rsidRDefault="00A47737">
            <w:pPr>
              <w:rPr>
                <w:rFonts w:ascii="Times New Roman" w:hAnsi="Times New Roman" w:cs="Times New Roman"/>
                <w:sz w:val="24"/>
                <w:szCs w:val="24"/>
              </w:rPr>
            </w:pPr>
            <w:r>
              <w:rPr>
                <w:rFonts w:ascii="Times New Roman" w:eastAsia="Times New Roman" w:hAnsi="Times New Roman" w:cs="Times New Roman"/>
                <w:b/>
                <w:color w:val="000000"/>
                <w:lang w:val="kk-KZ" w:eastAsia="ru-RU"/>
              </w:rPr>
              <w:t>Словесная игра</w:t>
            </w:r>
            <w:r>
              <w:rPr>
                <w:rFonts w:ascii="Times New Roman" w:eastAsia="Times New Roman" w:hAnsi="Times New Roman" w:cs="Times New Roman"/>
                <w:b/>
                <w:color w:val="000000"/>
                <w:lang w:eastAsia="ru-RU"/>
              </w:rPr>
              <w:t xml:space="preserve"> «Скажи наоборот»  с мячем.</w:t>
            </w:r>
            <w:r>
              <w:rPr>
                <w:rFonts w:ascii="Times New Roman" w:eastAsia="Times New Roman" w:hAnsi="Times New Roman" w:cs="Times New Roman"/>
                <w:color w:val="000000"/>
                <w:sz w:val="24"/>
                <w:szCs w:val="24"/>
              </w:rPr>
              <w:t xml:space="preserve"> **</w:t>
            </w:r>
          </w:p>
          <w:p w:rsidR="00A47737" w:rsidRDefault="00A47737">
            <w:pPr>
              <w:rPr>
                <w:rFonts w:ascii="Times New Roman" w:eastAsia="Times New Roman" w:hAnsi="Times New Roman" w:cs="Times New Roman"/>
                <w:color w:val="000000"/>
                <w:lang w:eastAsia="ru-RU"/>
              </w:rPr>
            </w:pPr>
            <w:r>
              <w:rPr>
                <w:rFonts w:ascii="Times New Roman" w:eastAsia="Times New Roman" w:hAnsi="Times New Roman" w:cs="Times New Roman"/>
                <w:b/>
                <w:color w:val="000000"/>
                <w:lang w:eastAsia="ru-RU"/>
              </w:rPr>
              <w:t>Цель</w:t>
            </w:r>
            <w:r>
              <w:rPr>
                <w:rFonts w:ascii="Times New Roman" w:eastAsia="Times New Roman" w:hAnsi="Times New Roman" w:cs="Times New Roman"/>
                <w:color w:val="000000"/>
                <w:lang w:eastAsia="ru-RU"/>
              </w:rPr>
              <w:t>: критически мыслят,  делятся  словарным  запасом друг с другом.</w:t>
            </w:r>
          </w:p>
          <w:p w:rsidR="00A47737" w:rsidRDefault="00A47737">
            <w:pPr>
              <w:pStyle w:val="a8"/>
              <w:spacing w:line="252" w:lineRule="auto"/>
              <w:rPr>
                <w:rFonts w:ascii="Times New Roman" w:hAnsi="Times New Roman"/>
              </w:rPr>
            </w:pPr>
            <w:r>
              <w:rPr>
                <w:rFonts w:ascii="Times New Roman" w:hAnsi="Times New Roman"/>
              </w:rPr>
              <w:t>(развитие речи).</w:t>
            </w:r>
          </w:p>
          <w:p w:rsidR="00A47737" w:rsidRDefault="00A47737">
            <w:pPr>
              <w:rPr>
                <w:rFonts w:ascii="Times New Roman" w:hAnsi="Times New Roman" w:cs="Times New Roman"/>
                <w:lang w:val="kk-KZ"/>
              </w:rPr>
            </w:pPr>
          </w:p>
        </w:tc>
        <w:tc>
          <w:tcPr>
            <w:tcW w:w="2857" w:type="dxa"/>
            <w:gridSpan w:val="3"/>
            <w:tcBorders>
              <w:top w:val="single" w:sz="4" w:space="0" w:color="auto"/>
              <w:left w:val="single" w:sz="4" w:space="0" w:color="auto"/>
              <w:bottom w:val="single" w:sz="4" w:space="0" w:color="auto"/>
              <w:right w:val="single" w:sz="4" w:space="0" w:color="auto"/>
            </w:tcBorders>
          </w:tcPr>
          <w:p w:rsidR="00A47737" w:rsidRDefault="00A47737">
            <w:pPr>
              <w:rPr>
                <w:rFonts w:ascii="Times New Roman" w:hAnsi="Times New Roman" w:cs="Times New Roman"/>
                <w:b/>
                <w:color w:val="000000"/>
                <w:shd w:val="clear" w:color="auto" w:fill="FFFFFF"/>
              </w:rPr>
            </w:pPr>
            <w:r>
              <w:rPr>
                <w:rFonts w:ascii="Times New Roman" w:eastAsia="Times New Roman" w:hAnsi="Times New Roman" w:cs="Times New Roman"/>
                <w:b/>
                <w:bCs/>
                <w:iCs/>
                <w:color w:val="000000"/>
                <w:lang w:eastAsia="ru-RU"/>
              </w:rPr>
              <w:t>«</w:t>
            </w:r>
            <w:r>
              <w:rPr>
                <w:rFonts w:ascii="Times New Roman" w:hAnsi="Times New Roman" w:cs="Times New Roman"/>
                <w:b/>
                <w:color w:val="000000"/>
                <w:shd w:val="clear" w:color="auto" w:fill="FFFFFF"/>
                <w:lang w:val="kk-KZ"/>
              </w:rPr>
              <w:t>Мы  не скажем, а  покажем</w:t>
            </w:r>
            <w:r>
              <w:rPr>
                <w:rFonts w:ascii="Times New Roman" w:eastAsia="Times New Roman" w:hAnsi="Times New Roman" w:cs="Times New Roman"/>
                <w:b/>
                <w:color w:val="000000"/>
                <w:lang w:eastAsia="ru-RU"/>
              </w:rPr>
              <w:t>»</w:t>
            </w:r>
            <w:r>
              <w:rPr>
                <w:rFonts w:ascii="Times New Roman" w:hAnsi="Times New Roman" w:cs="Times New Roman"/>
                <w:b/>
                <w:color w:val="000000"/>
                <w:shd w:val="clear" w:color="auto" w:fill="FFFFFF"/>
              </w:rPr>
              <w:t>.</w:t>
            </w:r>
          </w:p>
          <w:p w:rsidR="00A47737" w:rsidRDefault="00A47737">
            <w:pPr>
              <w:rPr>
                <w:rFonts w:ascii="Times New Roman" w:hAnsi="Times New Roman" w:cs="Times New Roman"/>
                <w:color w:val="000000"/>
                <w:shd w:val="clear" w:color="auto" w:fill="FFFFFF"/>
                <w:lang w:val="kk-KZ"/>
              </w:rPr>
            </w:pPr>
            <w:r>
              <w:rPr>
                <w:rFonts w:ascii="Times New Roman" w:hAnsi="Times New Roman" w:cs="Times New Roman"/>
                <w:b/>
                <w:color w:val="000000"/>
                <w:shd w:val="clear" w:color="auto" w:fill="FFFFFF"/>
              </w:rPr>
              <w:t xml:space="preserve"> Цель</w:t>
            </w:r>
            <w:r>
              <w:rPr>
                <w:rFonts w:ascii="Times New Roman" w:hAnsi="Times New Roman" w:cs="Times New Roman"/>
                <w:color w:val="000000"/>
                <w:shd w:val="clear" w:color="auto" w:fill="FFFFFF"/>
              </w:rPr>
              <w:t xml:space="preserve">: </w:t>
            </w:r>
            <w:r>
              <w:rPr>
                <w:rFonts w:ascii="Times New Roman" w:hAnsi="Times New Roman" w:cs="Times New Roman"/>
              </w:rPr>
              <w:t xml:space="preserve"> называют геометрические фигуры: круг, квадрат, треуг-ик </w:t>
            </w:r>
          </w:p>
          <w:p w:rsidR="00A47737" w:rsidRDefault="00A47737">
            <w:pPr>
              <w:rPr>
                <w:rFonts w:ascii="Times New Roman" w:hAnsi="Times New Roman" w:cs="Times New Roman"/>
              </w:rPr>
            </w:pPr>
            <w:r>
              <w:rPr>
                <w:rFonts w:ascii="Times New Roman" w:hAnsi="Times New Roman" w:cs="Times New Roman"/>
                <w:i/>
                <w:color w:val="000000"/>
                <w:shd w:val="clear" w:color="auto" w:fill="FFFFFF"/>
              </w:rPr>
              <w:t>(</w:t>
            </w:r>
            <w:r>
              <w:rPr>
                <w:rFonts w:ascii="Times New Roman" w:hAnsi="Times New Roman" w:cs="Times New Roman"/>
              </w:rPr>
              <w:t>основы  математики).</w:t>
            </w:r>
          </w:p>
          <w:p w:rsidR="00A47737" w:rsidRDefault="00A47737">
            <w:pPr>
              <w:rPr>
                <w:rFonts w:ascii="Times New Roman" w:hAnsi="Times New Roman" w:cs="Times New Roman"/>
              </w:rPr>
            </w:pPr>
          </w:p>
          <w:p w:rsidR="00A47737" w:rsidRDefault="00A47737">
            <w:pPr>
              <w:rPr>
                <w:rFonts w:ascii="Times New Roman" w:hAnsi="Times New Roman" w:cs="Times New Roman"/>
              </w:rPr>
            </w:pPr>
            <w:r>
              <w:rPr>
                <w:rFonts w:ascii="Times New Roman" w:hAnsi="Times New Roman" w:cs="Times New Roman"/>
                <w:b/>
              </w:rPr>
              <w:t>«Читайка</w:t>
            </w:r>
            <w:r>
              <w:rPr>
                <w:rFonts w:ascii="Times New Roman" w:hAnsi="Times New Roman" w:cs="Times New Roman"/>
              </w:rPr>
              <w:t xml:space="preserve">» на  тему  </w:t>
            </w:r>
            <w:r>
              <w:rPr>
                <w:rFonts w:ascii="Times New Roman" w:hAnsi="Times New Roman" w:cs="Times New Roman"/>
                <w:b/>
              </w:rPr>
              <w:t>Домашние животные</w:t>
            </w:r>
            <w:r>
              <w:rPr>
                <w:rFonts w:ascii="Times New Roman" w:hAnsi="Times New Roman" w:cs="Times New Roman"/>
              </w:rPr>
              <w:t xml:space="preserve">.  </w:t>
            </w:r>
            <w:r>
              <w:rPr>
                <w:rFonts w:ascii="Times New Roman" w:hAnsi="Times New Roman" w:cs="Times New Roman"/>
                <w:b/>
              </w:rPr>
              <w:t>Цель:</w:t>
            </w:r>
            <w:r>
              <w:rPr>
                <w:rFonts w:ascii="Times New Roman" w:hAnsi="Times New Roman" w:cs="Times New Roman"/>
              </w:rPr>
              <w:t xml:space="preserve"> знают и называют  сказки,   бережно относятся   к книгам.  Проявляют  читательский интерес.</w:t>
            </w:r>
          </w:p>
          <w:p w:rsidR="00A47737" w:rsidRDefault="00A47737">
            <w:pPr>
              <w:pStyle w:val="a8"/>
              <w:rPr>
                <w:rFonts w:ascii="Times New Roman" w:hAnsi="Times New Roman"/>
                <w:lang w:val="kk-KZ"/>
              </w:rPr>
            </w:pPr>
            <w:r>
              <w:rPr>
                <w:rFonts w:ascii="Times New Roman" w:hAnsi="Times New Roman"/>
                <w:i/>
                <w:lang w:val="kk-KZ"/>
              </w:rPr>
              <w:t>(</w:t>
            </w:r>
            <w:r>
              <w:rPr>
                <w:rFonts w:ascii="Times New Roman" w:hAnsi="Times New Roman"/>
                <w:lang w:val="kk-KZ"/>
              </w:rPr>
              <w:t>художественная  литература)</w:t>
            </w:r>
          </w:p>
          <w:p w:rsidR="00A47737" w:rsidRDefault="00A47737">
            <w:pPr>
              <w:rPr>
                <w:rFonts w:ascii="Times New Roman" w:hAnsi="Times New Roman" w:cs="Times New Roman"/>
                <w:sz w:val="24"/>
                <w:szCs w:val="24"/>
              </w:rPr>
            </w:pPr>
          </w:p>
        </w:tc>
      </w:tr>
      <w:tr w:rsidR="00A47737" w:rsidTr="00A47737">
        <w:trPr>
          <w:gridAfter w:val="4"/>
          <w:wAfter w:w="10568" w:type="dxa"/>
        </w:trPr>
        <w:tc>
          <w:tcPr>
            <w:tcW w:w="2411" w:type="dxa"/>
            <w:tcBorders>
              <w:top w:val="single" w:sz="4" w:space="0" w:color="auto"/>
              <w:left w:val="single" w:sz="4" w:space="0" w:color="auto"/>
              <w:bottom w:val="single" w:sz="4" w:space="0" w:color="auto"/>
              <w:right w:val="single" w:sz="4" w:space="0" w:color="auto"/>
            </w:tcBorders>
            <w:hideMark/>
          </w:tcPr>
          <w:p w:rsidR="00A47737" w:rsidRDefault="00A47737">
            <w:pPr>
              <w:rPr>
                <w:rFonts w:ascii="Times New Roman" w:hAnsi="Times New Roman" w:cs="Times New Roman"/>
                <w:b/>
                <w:color w:val="000000" w:themeColor="text1"/>
              </w:rPr>
            </w:pPr>
            <w:r>
              <w:rPr>
                <w:rFonts w:ascii="Times New Roman" w:hAnsi="Times New Roman" w:cs="Times New Roman"/>
                <w:b/>
                <w:color w:val="000000" w:themeColor="text1"/>
              </w:rPr>
              <w:t xml:space="preserve">Таңғы гимнастика </w:t>
            </w:r>
          </w:p>
          <w:p w:rsidR="00A47737" w:rsidRDefault="00A47737">
            <w:pPr>
              <w:rPr>
                <w:rFonts w:ascii="Times New Roman" w:hAnsi="Times New Roman" w:cs="Times New Roman"/>
                <w:color w:val="000000" w:themeColor="text1"/>
              </w:rPr>
            </w:pPr>
            <w:r>
              <w:rPr>
                <w:rFonts w:ascii="Times New Roman" w:hAnsi="Times New Roman" w:cs="Times New Roman"/>
                <w:b/>
                <w:color w:val="000000" w:themeColor="text1"/>
              </w:rPr>
              <w:t>Утренняя</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гимнастика</w:t>
            </w:r>
          </w:p>
        </w:tc>
        <w:tc>
          <w:tcPr>
            <w:tcW w:w="14055" w:type="dxa"/>
            <w:gridSpan w:val="11"/>
            <w:tcBorders>
              <w:top w:val="single" w:sz="4" w:space="0" w:color="auto"/>
              <w:left w:val="single" w:sz="4" w:space="0" w:color="auto"/>
              <w:bottom w:val="single" w:sz="4" w:space="0" w:color="auto"/>
              <w:right w:val="single" w:sz="4" w:space="0" w:color="auto"/>
            </w:tcBorders>
            <w:hideMark/>
          </w:tcPr>
          <w:p w:rsidR="00A47737" w:rsidRDefault="00A47737">
            <w:pPr>
              <w:rPr>
                <w:rFonts w:ascii="Times New Roman" w:hAnsi="Times New Roman" w:cs="Times New Roman"/>
                <w:lang w:val="kk-KZ"/>
              </w:rPr>
            </w:pPr>
            <w:r>
              <w:rPr>
                <w:rFonts w:ascii="Times New Roman" w:hAnsi="Times New Roman" w:cs="Times New Roman"/>
                <w:lang w:val="kk-KZ"/>
              </w:rPr>
              <w:t>Утренний комплекс упражнений по плану   специалиста  (</w:t>
            </w:r>
            <w:r>
              <w:rPr>
                <w:rFonts w:ascii="Times New Roman" w:hAnsi="Times New Roman" w:cs="Times New Roman"/>
                <w:b/>
                <w:lang w:val="kk-KZ"/>
              </w:rPr>
              <w:t>двигательная активность, игровая деятельность</w:t>
            </w:r>
            <w:r>
              <w:rPr>
                <w:rFonts w:ascii="Times New Roman" w:hAnsi="Times New Roman" w:cs="Times New Roman"/>
                <w:lang w:val="kk-KZ"/>
              </w:rPr>
              <w:t>).</w:t>
            </w:r>
            <w:r>
              <w:rPr>
                <w:rFonts w:ascii="Times New Roman" w:hAnsi="Times New Roman" w:cs="Times New Roman"/>
                <w:b/>
                <w:lang w:val="kk-KZ"/>
              </w:rPr>
              <w:t>Цель</w:t>
            </w:r>
            <w:r>
              <w:rPr>
                <w:rFonts w:ascii="Times New Roman" w:hAnsi="Times New Roman" w:cs="Times New Roman"/>
                <w:lang w:val="kk-KZ"/>
              </w:rPr>
              <w:t xml:space="preserve">: </w:t>
            </w:r>
            <w:r>
              <w:rPr>
                <w:rFonts w:ascii="Times New Roman" w:hAnsi="Times New Roman" w:cs="Times New Roman"/>
              </w:rPr>
              <w:t>обогащать двигательный опыт детей через совершенствование основных движений</w:t>
            </w:r>
          </w:p>
        </w:tc>
      </w:tr>
      <w:tr w:rsidR="00A47737" w:rsidTr="00A47737">
        <w:trPr>
          <w:gridAfter w:val="4"/>
          <w:wAfter w:w="10568" w:type="dxa"/>
        </w:trPr>
        <w:tc>
          <w:tcPr>
            <w:tcW w:w="2411" w:type="dxa"/>
            <w:tcBorders>
              <w:top w:val="single" w:sz="4" w:space="0" w:color="auto"/>
              <w:left w:val="single" w:sz="4" w:space="0" w:color="auto"/>
              <w:bottom w:val="single" w:sz="4" w:space="0" w:color="auto"/>
              <w:right w:val="single" w:sz="4" w:space="0" w:color="auto"/>
            </w:tcBorders>
            <w:hideMark/>
          </w:tcPr>
          <w:p w:rsidR="00A47737" w:rsidRDefault="00A47737">
            <w:pPr>
              <w:rPr>
                <w:rFonts w:ascii="Times New Roman" w:hAnsi="Times New Roman" w:cs="Times New Roman"/>
                <w:b/>
                <w:color w:val="000000" w:themeColor="text1"/>
              </w:rPr>
            </w:pPr>
            <w:r>
              <w:rPr>
                <w:rFonts w:ascii="Times New Roman" w:hAnsi="Times New Roman" w:cs="Times New Roman"/>
                <w:b/>
                <w:color w:val="000000" w:themeColor="text1"/>
              </w:rPr>
              <w:t xml:space="preserve">Таңғы ас </w:t>
            </w:r>
          </w:p>
          <w:p w:rsidR="00A47737" w:rsidRDefault="00A47737">
            <w:pPr>
              <w:rPr>
                <w:rFonts w:ascii="Times New Roman" w:hAnsi="Times New Roman" w:cs="Times New Roman"/>
                <w:color w:val="000000" w:themeColor="text1"/>
              </w:rPr>
            </w:pPr>
            <w:r>
              <w:rPr>
                <w:rFonts w:ascii="Times New Roman" w:hAnsi="Times New Roman" w:cs="Times New Roman"/>
                <w:b/>
                <w:color w:val="000000" w:themeColor="text1"/>
              </w:rPr>
              <w:t>Завтрак</w:t>
            </w:r>
          </w:p>
        </w:tc>
        <w:tc>
          <w:tcPr>
            <w:tcW w:w="14055" w:type="dxa"/>
            <w:gridSpan w:val="11"/>
            <w:tcBorders>
              <w:top w:val="single" w:sz="4" w:space="0" w:color="auto"/>
              <w:left w:val="single" w:sz="4" w:space="0" w:color="auto"/>
              <w:bottom w:val="single" w:sz="4" w:space="0" w:color="auto"/>
              <w:right w:val="single" w:sz="4" w:space="0" w:color="auto"/>
            </w:tcBorders>
            <w:hideMark/>
          </w:tcPr>
          <w:p w:rsidR="00A47737" w:rsidRDefault="00A47737">
            <w:pPr>
              <w:rPr>
                <w:rFonts w:ascii="Times New Roman" w:hAnsi="Times New Roman" w:cs="Times New Roman"/>
                <w:color w:val="000000" w:themeColor="text1"/>
              </w:rPr>
            </w:pPr>
            <w:r>
              <w:rPr>
                <w:rFonts w:ascii="Times New Roman" w:hAnsi="Times New Roman" w:cs="Times New Roman"/>
                <w:lang w:val="kk-KZ"/>
              </w:rPr>
              <w:t xml:space="preserve">Выполнение гигиенических процедур перед завтраком </w:t>
            </w:r>
            <w:r>
              <w:rPr>
                <w:rFonts w:ascii="Times New Roman" w:hAnsi="Times New Roman" w:cs="Times New Roman"/>
                <w:b/>
                <w:lang w:val="kk-KZ"/>
              </w:rPr>
              <w:t>(культурно-гигиенические навыки, самообслуживаание, трудовая деятельность)Гигиенические процедуры</w:t>
            </w:r>
            <w:r>
              <w:rPr>
                <w:rFonts w:ascii="Times New Roman" w:hAnsi="Times New Roman" w:cs="Times New Roman"/>
                <w:lang w:val="kk-KZ"/>
              </w:rPr>
              <w:t xml:space="preserve"> (правильное мытье рук, знать место своего полотенца, умение правильно вытирать рукии вешать полотенце,использование  художественного слова) </w:t>
            </w:r>
            <w:r>
              <w:rPr>
                <w:rFonts w:ascii="Times New Roman" w:hAnsi="Times New Roman" w:cs="Times New Roman"/>
                <w:b/>
                <w:lang w:val="kk-KZ"/>
              </w:rPr>
              <w:t>Работа дежурных</w:t>
            </w:r>
            <w:r>
              <w:rPr>
                <w:rFonts w:ascii="Times New Roman" w:hAnsi="Times New Roman" w:cs="Times New Roman"/>
                <w:lang w:val="kk-KZ"/>
              </w:rPr>
              <w:t xml:space="preserve">: раскладывание столовых приборов, салфеток </w:t>
            </w:r>
            <w:r>
              <w:rPr>
                <w:rFonts w:ascii="Times New Roman" w:hAnsi="Times New Roman" w:cs="Times New Roman"/>
                <w:b/>
                <w:lang w:val="kk-KZ"/>
              </w:rPr>
              <w:t xml:space="preserve">(трудовая деятельность)Цель: </w:t>
            </w:r>
            <w:r>
              <w:rPr>
                <w:rFonts w:ascii="Times New Roman" w:hAnsi="Times New Roman" w:cs="Times New Roman"/>
              </w:rPr>
              <w:t>закрепление представления о предметах, их признаках и назначении</w:t>
            </w:r>
            <w:r>
              <w:rPr>
                <w:rFonts w:ascii="Times New Roman" w:eastAsia="Calibri" w:hAnsi="Times New Roman" w:cs="Times New Roman"/>
              </w:rPr>
              <w:t xml:space="preserve">. Ситуативные разговоры о правилах культурного поведения за столом. </w:t>
            </w:r>
            <w:r>
              <w:rPr>
                <w:rFonts w:ascii="Times New Roman" w:hAnsi="Times New Roman" w:cs="Times New Roman"/>
                <w:b/>
                <w:lang w:val="kk-KZ"/>
              </w:rPr>
              <w:t>Прием пищи</w:t>
            </w:r>
            <w:r>
              <w:rPr>
                <w:rFonts w:ascii="Times New Roman" w:hAnsi="Times New Roman" w:cs="Times New Roman"/>
                <w:lang w:val="kk-KZ"/>
              </w:rPr>
              <w:t xml:space="preserve"> (занять свое место, правильная посадка, умение правильно держать столовые приборы, аккуратно принимать пищу, не разговаривать, благодарить)</w:t>
            </w:r>
          </w:p>
        </w:tc>
      </w:tr>
      <w:tr w:rsidR="00A47737" w:rsidTr="00A47737">
        <w:trPr>
          <w:gridAfter w:val="4"/>
          <w:wAfter w:w="10568" w:type="dxa"/>
          <w:trHeight w:val="810"/>
        </w:trPr>
        <w:tc>
          <w:tcPr>
            <w:tcW w:w="2411" w:type="dxa"/>
            <w:vMerge w:val="restart"/>
            <w:tcBorders>
              <w:top w:val="single" w:sz="4" w:space="0" w:color="auto"/>
              <w:left w:val="single" w:sz="4" w:space="0" w:color="auto"/>
              <w:bottom w:val="single" w:sz="4" w:space="0" w:color="auto"/>
              <w:right w:val="single" w:sz="4" w:space="0" w:color="auto"/>
            </w:tcBorders>
            <w:hideMark/>
          </w:tcPr>
          <w:p w:rsidR="00A47737" w:rsidRDefault="00A47737">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rPr>
              <w:lastRenderedPageBreak/>
              <w:t>Ұйымдастырылған іс-әрекетке дайындық Подготовка</w:t>
            </w:r>
            <w:r>
              <w:rPr>
                <w:rFonts w:ascii="Times New Roman" w:hAnsi="Times New Roman" w:cs="Times New Roman"/>
                <w:b/>
                <w:color w:val="000000" w:themeColor="text1"/>
                <w:lang w:val="kk-KZ"/>
              </w:rPr>
              <w:t xml:space="preserve"> к </w:t>
            </w:r>
            <w:r>
              <w:rPr>
                <w:rFonts w:ascii="Times New Roman" w:hAnsi="Times New Roman" w:cs="Times New Roman"/>
                <w:b/>
                <w:color w:val="000000" w:themeColor="text1"/>
              </w:rPr>
              <w:t>организованной</w:t>
            </w:r>
          </w:p>
          <w:p w:rsidR="00A47737" w:rsidRDefault="00A47737">
            <w:pPr>
              <w:rPr>
                <w:rFonts w:ascii="Times New Roman" w:hAnsi="Times New Roman" w:cs="Times New Roman"/>
                <w:color w:val="000000" w:themeColor="text1"/>
              </w:rPr>
            </w:pPr>
            <w:r>
              <w:rPr>
                <w:rFonts w:ascii="Times New Roman" w:hAnsi="Times New Roman" w:cs="Times New Roman"/>
                <w:b/>
                <w:color w:val="000000" w:themeColor="text1"/>
                <w:lang w:val="kk-KZ"/>
              </w:rPr>
              <w:t>д</w:t>
            </w:r>
            <w:r>
              <w:rPr>
                <w:rFonts w:ascii="Times New Roman" w:hAnsi="Times New Roman" w:cs="Times New Roman"/>
                <w:b/>
                <w:color w:val="000000" w:themeColor="text1"/>
              </w:rPr>
              <w:t xml:space="preserve">еятельности </w:t>
            </w:r>
          </w:p>
        </w:tc>
        <w:tc>
          <w:tcPr>
            <w:tcW w:w="14055" w:type="dxa"/>
            <w:gridSpan w:val="11"/>
            <w:tcBorders>
              <w:top w:val="single" w:sz="4" w:space="0" w:color="auto"/>
              <w:left w:val="single" w:sz="4" w:space="0" w:color="auto"/>
              <w:bottom w:val="single" w:sz="4" w:space="0" w:color="auto"/>
              <w:right w:val="single" w:sz="4" w:space="0" w:color="auto"/>
            </w:tcBorders>
            <w:hideMark/>
          </w:tcPr>
          <w:p w:rsidR="00A47737" w:rsidRDefault="00A47737">
            <w:pPr>
              <w:pStyle w:val="TableParagraph"/>
              <w:ind w:left="22" w:right="-15"/>
              <w:contextualSpacing/>
              <w:rPr>
                <w:rFonts w:ascii="Times New Roman" w:hAnsi="Times New Roman" w:cs="Times New Roman"/>
                <w:color w:val="000000" w:themeColor="text1"/>
              </w:rPr>
            </w:pPr>
            <w:r>
              <w:rPr>
                <w:rFonts w:ascii="Times New Roman" w:hAnsi="Times New Roman" w:cs="Times New Roman"/>
                <w:lang w:val="kk-KZ"/>
              </w:rPr>
              <w:t xml:space="preserve">Дети собираются вместе для того, чтобы поделиться  впечатлениями, узнать новости, обсудить совместные планы, проблемы, выбрать вид деятельности по интересу, договориться о правилах и т.д. Дети помогают педагогу в организации среды </w:t>
            </w:r>
            <w:r>
              <w:rPr>
                <w:rFonts w:ascii="Times New Roman" w:hAnsi="Times New Roman" w:cs="Times New Roman"/>
                <w:b/>
                <w:lang w:val="kk-KZ"/>
              </w:rPr>
              <w:t>(совместная деятельность, дежурство)</w:t>
            </w:r>
          </w:p>
        </w:tc>
      </w:tr>
      <w:tr w:rsidR="00A47737" w:rsidTr="00A47737">
        <w:trPr>
          <w:gridAfter w:val="4"/>
          <w:wAfter w:w="10568" w:type="dxa"/>
          <w:trHeight w:val="600"/>
        </w:trPr>
        <w:tc>
          <w:tcPr>
            <w:tcW w:w="300" w:type="dxa"/>
            <w:vMerge/>
            <w:tcBorders>
              <w:top w:val="single" w:sz="4" w:space="0" w:color="auto"/>
              <w:left w:val="single" w:sz="4" w:space="0" w:color="auto"/>
              <w:bottom w:val="single" w:sz="4" w:space="0" w:color="auto"/>
              <w:right w:val="single" w:sz="4" w:space="0" w:color="auto"/>
            </w:tcBorders>
            <w:vAlign w:val="center"/>
            <w:hideMark/>
          </w:tcPr>
          <w:p w:rsidR="00A47737" w:rsidRDefault="00A47737">
            <w:pPr>
              <w:widowControl/>
              <w:autoSpaceDE/>
              <w:autoSpaceDN/>
              <w:rPr>
                <w:rFonts w:ascii="Times New Roman" w:hAnsi="Times New Roman" w:cs="Times New Roman"/>
                <w:color w:val="000000" w:themeColor="text1"/>
              </w:rPr>
            </w:pPr>
          </w:p>
        </w:tc>
        <w:tc>
          <w:tcPr>
            <w:tcW w:w="2835" w:type="dxa"/>
            <w:gridSpan w:val="2"/>
            <w:tcBorders>
              <w:top w:val="single" w:sz="4" w:space="0" w:color="auto"/>
              <w:left w:val="single" w:sz="4" w:space="0" w:color="auto"/>
              <w:bottom w:val="single" w:sz="4" w:space="0" w:color="auto"/>
              <w:right w:val="single" w:sz="4" w:space="0" w:color="auto"/>
            </w:tcBorders>
          </w:tcPr>
          <w:p w:rsidR="00A47737" w:rsidRDefault="00A47737">
            <w:pPr>
              <w:pStyle w:val="TableParagraph"/>
              <w:ind w:left="22" w:right="-15"/>
              <w:contextualSpacing/>
              <w:rPr>
                <w:rFonts w:ascii="Times New Roman" w:hAnsi="Times New Roman" w:cs="Times New Roman"/>
                <w:b/>
              </w:rPr>
            </w:pPr>
            <w:r>
              <w:rPr>
                <w:rFonts w:ascii="Times New Roman" w:hAnsi="Times New Roman" w:cs="Times New Roman"/>
                <w:b/>
                <w:lang w:val="kk-KZ"/>
              </w:rPr>
              <w:t xml:space="preserve">ДИ </w:t>
            </w:r>
            <w:r>
              <w:rPr>
                <w:rFonts w:ascii="Times New Roman" w:hAnsi="Times New Roman" w:cs="Times New Roman"/>
                <w:b/>
              </w:rPr>
              <w:t xml:space="preserve">«Что бывает в это время года» </w:t>
            </w:r>
          </w:p>
          <w:p w:rsidR="00A47737" w:rsidRDefault="00A47737">
            <w:pPr>
              <w:pStyle w:val="TableParagraph"/>
              <w:ind w:left="22" w:right="-15"/>
              <w:contextualSpacing/>
              <w:rPr>
                <w:rFonts w:ascii="Times New Roman" w:hAnsi="Times New Roman" w:cs="Times New Roman"/>
              </w:rPr>
            </w:pPr>
            <w:r>
              <w:rPr>
                <w:rFonts w:ascii="Times New Roman" w:hAnsi="Times New Roman" w:cs="Times New Roman"/>
                <w:b/>
              </w:rPr>
              <w:t xml:space="preserve">Цель: </w:t>
            </w:r>
            <w:r>
              <w:rPr>
                <w:rFonts w:ascii="Times New Roman" w:hAnsi="Times New Roman" w:cs="Times New Roman"/>
              </w:rPr>
              <w:t>Знают зимние месяца, начало, середина и конец  зимы, ее приметы и признаки.</w:t>
            </w:r>
          </w:p>
          <w:p w:rsidR="00A47737" w:rsidRDefault="00A47737">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cs="Times New Roman"/>
              </w:rPr>
              <w:t xml:space="preserve"> </w:t>
            </w:r>
            <w:r>
              <w:rPr>
                <w:rFonts w:ascii="Times New Roman" w:hAnsi="Times New Roman"/>
              </w:rPr>
              <w:t>(ознакомление  с окружающим миром</w:t>
            </w:r>
            <w:r>
              <w:rPr>
                <w:rFonts w:ascii="Times New Roman" w:eastAsia="Times New Roman" w:hAnsi="Times New Roman" w:cs="Times New Roman"/>
                <w:color w:val="000000"/>
                <w:lang w:val="kk-KZ" w:eastAsia="ru-RU"/>
              </w:rPr>
              <w:t>)</w:t>
            </w:r>
            <w:r>
              <w:rPr>
                <w:rFonts w:ascii="Times New Roman" w:eastAsia="Times New Roman" w:hAnsi="Times New Roman" w:cs="Times New Roman"/>
                <w:b/>
                <w:color w:val="000000"/>
                <w:lang w:val="kk-KZ" w:eastAsia="ru-RU"/>
              </w:rPr>
              <w:t xml:space="preserve"> </w:t>
            </w:r>
          </w:p>
          <w:p w:rsidR="00A47737" w:rsidRDefault="00A47737">
            <w:pPr>
              <w:pStyle w:val="TableParagraph"/>
              <w:ind w:left="22" w:right="-15"/>
              <w:contextualSpacing/>
              <w:rPr>
                <w:rFonts w:ascii="Times New Roman" w:eastAsia="Times New Roman" w:hAnsi="Times New Roman" w:cs="Times New Roman"/>
                <w:b/>
                <w:color w:val="000000"/>
                <w:lang w:val="kk-KZ" w:eastAsia="ru-RU"/>
              </w:rPr>
            </w:pPr>
          </w:p>
          <w:p w:rsidR="00A47737" w:rsidRDefault="00A47737">
            <w:pPr>
              <w:pStyle w:val="TableParagraph"/>
              <w:ind w:left="22" w:right="-15"/>
              <w:contextualSpacing/>
              <w:rPr>
                <w:rFonts w:ascii="Times New Roman" w:hAnsi="Times New Roman" w:cs="Times New Roman"/>
                <w:lang w:val="kk-KZ"/>
              </w:rPr>
            </w:pPr>
            <w:r>
              <w:rPr>
                <w:rFonts w:ascii="Times New Roman" w:hAnsi="Times New Roman" w:cs="Times New Roman"/>
                <w:lang w:val="kk-KZ"/>
              </w:rPr>
              <w:t>Билингвальный компонент:</w:t>
            </w:r>
          </w:p>
          <w:p w:rsidR="00A47737" w:rsidRDefault="00A47737">
            <w:pPr>
              <w:pStyle w:val="TableParagraph"/>
              <w:ind w:left="22" w:right="-15"/>
              <w:contextualSpacing/>
              <w:rPr>
                <w:rFonts w:ascii="Times New Roman" w:hAnsi="Times New Roman" w:cs="Times New Roman"/>
                <w:color w:val="000000" w:themeColor="text1"/>
                <w:lang w:val="kk-KZ"/>
              </w:rPr>
            </w:pPr>
            <w:r>
              <w:rPr>
                <w:rFonts w:ascii="Times New Roman" w:hAnsi="Times New Roman" w:cs="Times New Roman"/>
                <w:lang w:val="kk-KZ"/>
              </w:rPr>
              <w:t>Кар жауып тур, күн кыска***</w:t>
            </w:r>
          </w:p>
        </w:tc>
        <w:tc>
          <w:tcPr>
            <w:tcW w:w="2835" w:type="dxa"/>
            <w:gridSpan w:val="2"/>
            <w:tcBorders>
              <w:top w:val="single" w:sz="4" w:space="0" w:color="auto"/>
              <w:left w:val="single" w:sz="4" w:space="0" w:color="auto"/>
              <w:bottom w:val="single" w:sz="4" w:space="0" w:color="auto"/>
              <w:right w:val="single" w:sz="4" w:space="0" w:color="auto"/>
            </w:tcBorders>
          </w:tcPr>
          <w:p w:rsidR="00A47737" w:rsidRDefault="00A47737">
            <w:pPr>
              <w:jc w:val="both"/>
              <w:textAlignment w:val="baseline"/>
              <w:rPr>
                <w:rFonts w:ascii="Times New Roman" w:eastAsia="Times New Roman" w:hAnsi="Times New Roman" w:cs="Times New Roman"/>
                <w:b/>
                <w:color w:val="000000"/>
                <w:lang w:val="kk-KZ" w:eastAsia="ru-RU"/>
              </w:rPr>
            </w:pPr>
            <w:r>
              <w:rPr>
                <w:rFonts w:ascii="Times New Roman" w:eastAsia="Times New Roman" w:hAnsi="Times New Roman" w:cs="Times New Roman"/>
                <w:b/>
                <w:color w:val="000000"/>
                <w:lang w:val="kk-KZ" w:eastAsia="ru-RU"/>
              </w:rPr>
              <w:t xml:space="preserve">Словесная игра. </w:t>
            </w:r>
          </w:p>
          <w:p w:rsidR="00A47737" w:rsidRDefault="00A47737">
            <w:pPr>
              <w:jc w:val="both"/>
              <w:textAlignment w:val="baseline"/>
              <w:rPr>
                <w:rFonts w:ascii="Times New Roman" w:eastAsia="Times New Roman" w:hAnsi="Times New Roman" w:cs="Times New Roman"/>
                <w:b/>
                <w:color w:val="000000"/>
                <w:lang w:eastAsia="ru-RU"/>
              </w:rPr>
            </w:pPr>
            <w:r>
              <w:rPr>
                <w:rFonts w:ascii="Times New Roman" w:eastAsia="Times New Roman" w:hAnsi="Times New Roman" w:cs="Times New Roman"/>
                <w:b/>
                <w:bCs/>
                <w:iCs/>
                <w:color w:val="000000"/>
                <w:lang w:eastAsia="ru-RU"/>
              </w:rPr>
              <w:t>«</w:t>
            </w:r>
            <w:r>
              <w:rPr>
                <w:rFonts w:ascii="Times New Roman" w:eastAsia="Times New Roman" w:hAnsi="Times New Roman" w:cs="Times New Roman"/>
                <w:b/>
                <w:color w:val="000000"/>
                <w:lang w:val="kk-KZ" w:eastAsia="ru-RU"/>
              </w:rPr>
              <w:t>Много - мало</w:t>
            </w:r>
            <w:r>
              <w:rPr>
                <w:rFonts w:ascii="Times New Roman" w:eastAsia="Times New Roman" w:hAnsi="Times New Roman" w:cs="Times New Roman"/>
                <w:color w:val="000000"/>
                <w:lang w:eastAsia="ru-RU"/>
              </w:rPr>
              <w:t>».  (игра с мячем</w:t>
            </w:r>
            <w:r>
              <w:rPr>
                <w:rFonts w:ascii="Times New Roman" w:eastAsia="Times New Roman" w:hAnsi="Times New Roman" w:cs="Times New Roman"/>
                <w:b/>
                <w:color w:val="000000"/>
                <w:lang w:eastAsia="ru-RU"/>
              </w:rPr>
              <w:t>**)</w:t>
            </w:r>
          </w:p>
          <w:p w:rsidR="00A47737" w:rsidRDefault="00A47737">
            <w:pPr>
              <w:jc w:val="both"/>
              <w:textAlignment w:val="baseline"/>
              <w:rPr>
                <w:rFonts w:ascii="Times New Roman" w:eastAsia="Times New Roman" w:hAnsi="Times New Roman" w:cs="Times New Roman"/>
                <w:color w:val="000000"/>
                <w:spacing w:val="2"/>
              </w:rPr>
            </w:pPr>
            <w:r>
              <w:rPr>
                <w:rFonts w:ascii="Times New Roman" w:eastAsia="Times New Roman" w:hAnsi="Times New Roman"/>
                <w:b/>
                <w:color w:val="000000"/>
                <w:lang w:val="kk-KZ" w:eastAsia="ru-RU"/>
              </w:rPr>
              <w:t>Цель:</w:t>
            </w:r>
            <w:r>
              <w:rPr>
                <w:rFonts w:ascii="Times New Roman" w:eastAsia="Times New Roman" w:hAnsi="Times New Roman" w:cs="Times New Roman"/>
                <w:color w:val="000000"/>
                <w:spacing w:val="2"/>
                <w:lang w:val="kk-KZ"/>
              </w:rPr>
              <w:t xml:space="preserve"> </w:t>
            </w:r>
            <w:r>
              <w:rPr>
                <w:rFonts w:ascii="Times New Roman" w:eastAsia="Times New Roman" w:hAnsi="Times New Roman" w:cs="Times New Roman"/>
                <w:color w:val="000000"/>
                <w:spacing w:val="2"/>
              </w:rPr>
              <w:t xml:space="preserve">уверннно  отвечают на вопрос  сколько? «один» - «много» </w:t>
            </w:r>
          </w:p>
          <w:p w:rsidR="00A47737" w:rsidRDefault="00A47737">
            <w:pPr>
              <w:pStyle w:val="TableParagraph"/>
              <w:ind w:right="-15"/>
              <w:contextualSpacing/>
              <w:rPr>
                <w:rFonts w:ascii="Times New Roman" w:hAnsi="Times New Roman" w:cs="Times New Roman"/>
                <w:b/>
                <w:lang w:val="kk-KZ"/>
              </w:rPr>
            </w:pPr>
            <w:r>
              <w:rPr>
                <w:rFonts w:ascii="Times New Roman" w:eastAsia="Times New Roman" w:hAnsi="Times New Roman"/>
                <w:bCs/>
              </w:rPr>
              <w:t xml:space="preserve"> </w:t>
            </w:r>
            <w:r>
              <w:rPr>
                <w:rFonts w:ascii="Times New Roman" w:hAnsi="Times New Roman"/>
              </w:rPr>
              <w:t>(основы математики)</w:t>
            </w:r>
            <w:r>
              <w:rPr>
                <w:rFonts w:ascii="Times New Roman" w:hAnsi="Times New Roman"/>
                <w:lang w:val="kk-KZ"/>
              </w:rPr>
              <w:t>.</w:t>
            </w:r>
            <w:r>
              <w:rPr>
                <w:rFonts w:ascii="Times New Roman" w:hAnsi="Times New Roman" w:cs="Times New Roman"/>
                <w:b/>
                <w:lang w:val="kk-KZ"/>
              </w:rPr>
              <w:t xml:space="preserve"> </w:t>
            </w:r>
          </w:p>
          <w:p w:rsidR="00A47737" w:rsidRDefault="00A47737">
            <w:pPr>
              <w:pStyle w:val="a8"/>
              <w:rPr>
                <w:rFonts w:ascii="Times New Roman" w:eastAsia="Times New Roman" w:hAnsi="Times New Roman"/>
                <w:color w:val="000000"/>
                <w:lang w:val="kk-KZ" w:eastAsia="ru-RU"/>
              </w:rPr>
            </w:pPr>
          </w:p>
          <w:p w:rsidR="00A47737" w:rsidRDefault="00A47737">
            <w:pPr>
              <w:pStyle w:val="a8"/>
              <w:rPr>
                <w:rFonts w:ascii="Times New Roman" w:hAnsi="Times New Roman"/>
                <w:lang w:eastAsia="ru-RU"/>
              </w:rPr>
            </w:pPr>
            <w:r>
              <w:rPr>
                <w:rFonts w:ascii="Times New Roman" w:eastAsia="Times New Roman" w:hAnsi="Times New Roman"/>
                <w:color w:val="000000"/>
                <w:lang w:val="kk-KZ" w:eastAsia="ru-RU"/>
              </w:rPr>
              <w:t>Билингвальный компонент:</w:t>
            </w:r>
            <w:r>
              <w:rPr>
                <w:rFonts w:ascii="Times New Roman" w:hAnsi="Times New Roman"/>
                <w:lang w:val="kk-KZ"/>
              </w:rPr>
              <w:t xml:space="preserve"> Ак,  жасыл, кызыл, сары. ***</w:t>
            </w:r>
          </w:p>
          <w:p w:rsidR="00A47737" w:rsidRDefault="00A47737">
            <w:pPr>
              <w:pStyle w:val="TableParagraph"/>
              <w:ind w:left="22" w:right="-15"/>
              <w:contextualSpacing/>
              <w:rPr>
                <w:rFonts w:ascii="Times New Roman" w:hAnsi="Times New Roman" w:cs="Times New Roman"/>
                <w:color w:val="000000" w:themeColor="text1"/>
              </w:rPr>
            </w:pPr>
          </w:p>
        </w:tc>
        <w:tc>
          <w:tcPr>
            <w:tcW w:w="2835" w:type="dxa"/>
            <w:gridSpan w:val="2"/>
            <w:tcBorders>
              <w:top w:val="single" w:sz="4" w:space="0" w:color="auto"/>
              <w:left w:val="single" w:sz="4" w:space="0" w:color="auto"/>
              <w:bottom w:val="single" w:sz="4" w:space="0" w:color="auto"/>
              <w:right w:val="single" w:sz="4" w:space="0" w:color="auto"/>
            </w:tcBorders>
          </w:tcPr>
          <w:p w:rsidR="00A47737" w:rsidRDefault="00A47737">
            <w:pPr>
              <w:pStyle w:val="TableParagraph"/>
              <w:ind w:right="-15"/>
              <w:contextualSpacing/>
              <w:rPr>
                <w:rFonts w:ascii="Times New Roman" w:hAnsi="Times New Roman" w:cs="Times New Roman"/>
                <w:b/>
                <w:color w:val="000000" w:themeColor="text1"/>
              </w:rPr>
            </w:pPr>
            <w:r>
              <w:rPr>
                <w:rFonts w:ascii="Times New Roman" w:hAnsi="Times New Roman" w:cs="Times New Roman"/>
                <w:b/>
                <w:color w:val="000000" w:themeColor="text1"/>
              </w:rPr>
              <w:t xml:space="preserve">ДИ «Что изменилось» </w:t>
            </w:r>
          </w:p>
          <w:p w:rsidR="00A47737" w:rsidRDefault="00A47737">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cs="Times New Roman"/>
                <w:b/>
                <w:color w:val="000000" w:themeColor="text1"/>
              </w:rPr>
              <w:t>Цель</w:t>
            </w:r>
            <w:r>
              <w:rPr>
                <w:rFonts w:ascii="Times New Roman" w:hAnsi="Times New Roman" w:cs="Times New Roman"/>
              </w:rPr>
              <w:t xml:space="preserve">: внимательно следят за ситуацией,  отслеживают изменения, называют правильно.  </w:t>
            </w:r>
          </w:p>
          <w:p w:rsidR="00A47737" w:rsidRDefault="00A47737">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rPr>
              <w:t>(ознакомление  с окружающим мир</w:t>
            </w:r>
            <w:r>
              <w:rPr>
                <w:rFonts w:ascii="Times New Roman" w:hAnsi="Times New Roman" w:cs="Times New Roman"/>
              </w:rPr>
              <w:t>ом)</w:t>
            </w:r>
          </w:p>
          <w:p w:rsidR="00A47737" w:rsidRDefault="00A47737">
            <w:pPr>
              <w:pStyle w:val="a8"/>
              <w:rPr>
                <w:rFonts w:ascii="Times New Roman" w:eastAsia="Times New Roman" w:hAnsi="Times New Roman"/>
                <w:color w:val="000000"/>
                <w:lang w:val="kk-KZ" w:eastAsia="ru-RU"/>
              </w:rPr>
            </w:pPr>
          </w:p>
          <w:p w:rsidR="00A47737" w:rsidRDefault="00A47737">
            <w:pPr>
              <w:pStyle w:val="TableParagraph"/>
              <w:ind w:left="22" w:right="-15"/>
              <w:contextualSpacing/>
              <w:rPr>
                <w:rFonts w:ascii="Times New Roman" w:eastAsia="Times New Roman" w:hAnsi="Times New Roman"/>
                <w:color w:val="000000"/>
                <w:lang w:val="kk-KZ" w:eastAsia="ru-RU"/>
              </w:rPr>
            </w:pPr>
          </w:p>
          <w:p w:rsidR="00A47737" w:rsidRDefault="00A47737">
            <w:pPr>
              <w:pStyle w:val="TableParagraph"/>
              <w:ind w:left="22" w:right="-15"/>
              <w:contextualSpacing/>
              <w:rPr>
                <w:rFonts w:ascii="Times New Roman" w:hAnsi="Times New Roman" w:cs="Times New Roman"/>
                <w:color w:val="000000" w:themeColor="text1"/>
              </w:rPr>
            </w:pPr>
            <w:r>
              <w:rPr>
                <w:rFonts w:ascii="Times New Roman" w:eastAsia="Times New Roman" w:hAnsi="Times New Roman"/>
                <w:color w:val="000000"/>
                <w:lang w:val="kk-KZ" w:eastAsia="ru-RU"/>
              </w:rPr>
              <w:t>Билингвальный компонент:</w:t>
            </w:r>
            <w:r>
              <w:rPr>
                <w:rFonts w:ascii="Times New Roman" w:hAnsi="Times New Roman"/>
                <w:lang w:val="kk-KZ"/>
              </w:rPr>
              <w:t xml:space="preserve"> Т</w:t>
            </w:r>
            <w:r>
              <w:rPr>
                <w:rFonts w:ascii="Times New Roman" w:hAnsi="Times New Roman"/>
                <w:lang w:val="en-US"/>
              </w:rPr>
              <w:t>ic</w:t>
            </w:r>
            <w:r>
              <w:rPr>
                <w:rFonts w:ascii="Times New Roman" w:hAnsi="Times New Roman"/>
              </w:rPr>
              <w:t>т</w:t>
            </w:r>
            <w:r>
              <w:rPr>
                <w:rFonts w:ascii="Times New Roman" w:hAnsi="Times New Roman"/>
                <w:lang w:val="en-US"/>
              </w:rPr>
              <w:t>i</w:t>
            </w:r>
            <w:r w:rsidRPr="00E93B56">
              <w:rPr>
                <w:rFonts w:ascii="Times New Roman" w:hAnsi="Times New Roman"/>
              </w:rPr>
              <w:t xml:space="preserve"> </w:t>
            </w:r>
            <w:r>
              <w:rPr>
                <w:rFonts w:ascii="Times New Roman" w:hAnsi="Times New Roman"/>
              </w:rPr>
              <w:t>кит, б</w:t>
            </w:r>
            <w:r>
              <w:rPr>
                <w:rFonts w:ascii="Times New Roman" w:hAnsi="Times New Roman"/>
                <w:lang w:val="kk-KZ"/>
              </w:rPr>
              <w:t>алык, кыт</w:t>
            </w:r>
            <w:r>
              <w:rPr>
                <w:rFonts w:ascii="Times New Roman" w:hAnsi="Times New Roman" w:cs="Times New Roman"/>
                <w:lang w:val="kk-KZ"/>
              </w:rPr>
              <w:t>. ***.</w:t>
            </w:r>
          </w:p>
          <w:p w:rsidR="00A47737" w:rsidRDefault="00A47737">
            <w:pPr>
              <w:pStyle w:val="a8"/>
              <w:rPr>
                <w:rFonts w:ascii="Times New Roman" w:hAnsi="Times New Roman"/>
                <w:color w:val="000000" w:themeColor="text1"/>
              </w:rPr>
            </w:pPr>
          </w:p>
        </w:tc>
        <w:tc>
          <w:tcPr>
            <w:tcW w:w="2835" w:type="dxa"/>
            <w:gridSpan w:val="3"/>
            <w:tcBorders>
              <w:top w:val="single" w:sz="4" w:space="0" w:color="auto"/>
              <w:left w:val="single" w:sz="4" w:space="0" w:color="auto"/>
              <w:bottom w:val="single" w:sz="4" w:space="0" w:color="auto"/>
              <w:right w:val="single" w:sz="4" w:space="0" w:color="auto"/>
            </w:tcBorders>
          </w:tcPr>
          <w:p w:rsidR="00A47737" w:rsidRDefault="00A47737">
            <w:pPr>
              <w:pStyle w:val="TableParagraph"/>
              <w:ind w:right="-15"/>
              <w:contextualSpacing/>
              <w:rPr>
                <w:rFonts w:ascii="Times New Roman" w:hAnsi="Times New Roman" w:cs="Times New Roman"/>
                <w:b/>
                <w:color w:val="000000" w:themeColor="text1"/>
              </w:rPr>
            </w:pPr>
            <w:r>
              <w:rPr>
                <w:rFonts w:ascii="Times New Roman" w:hAnsi="Times New Roman" w:cs="Times New Roman"/>
                <w:b/>
                <w:color w:val="000000" w:themeColor="text1"/>
              </w:rPr>
              <w:t xml:space="preserve">ДИ «Мы не скажем, а покажем» </w:t>
            </w:r>
          </w:p>
          <w:p w:rsidR="00A47737" w:rsidRDefault="00A47737">
            <w:pPr>
              <w:pStyle w:val="TableParagraph"/>
              <w:ind w:right="-15"/>
              <w:contextualSpacing/>
              <w:rPr>
                <w:rFonts w:ascii="Times New Roman" w:hAnsi="Times New Roman" w:cs="Times New Roman"/>
              </w:rPr>
            </w:pPr>
            <w:r>
              <w:rPr>
                <w:rFonts w:ascii="Times New Roman" w:hAnsi="Times New Roman" w:cs="Times New Roman"/>
                <w:b/>
                <w:color w:val="000000" w:themeColor="text1"/>
              </w:rPr>
              <w:t>Цель:</w:t>
            </w:r>
            <w:r>
              <w:rPr>
                <w:rFonts w:ascii="Times New Roman" w:hAnsi="Times New Roman" w:cs="Times New Roman"/>
              </w:rPr>
              <w:t xml:space="preserve"> понимают, узнают  и называют воображаемые предметы, геометрические  фигуры.  Закрепление  знаний: круг, квадрат, треугольник.</w:t>
            </w:r>
          </w:p>
          <w:p w:rsidR="00A47737" w:rsidRDefault="00A47737">
            <w:pPr>
              <w:pStyle w:val="TableParagraph"/>
              <w:ind w:right="-15"/>
              <w:contextualSpacing/>
              <w:rPr>
                <w:rFonts w:ascii="Times New Roman" w:hAnsi="Times New Roman" w:cs="Times New Roman"/>
                <w:color w:val="000000" w:themeColor="text1"/>
              </w:rPr>
            </w:pPr>
            <w:r>
              <w:rPr>
                <w:rFonts w:ascii="Times New Roman" w:hAnsi="Times New Roman" w:cs="Times New Roman"/>
              </w:rPr>
              <w:t xml:space="preserve"> (основы математики)</w:t>
            </w:r>
          </w:p>
          <w:p w:rsidR="00A47737" w:rsidRDefault="00A47737">
            <w:pPr>
              <w:pStyle w:val="TableParagraph"/>
              <w:ind w:right="-15"/>
              <w:contextualSpacing/>
              <w:rPr>
                <w:rFonts w:ascii="Times New Roman" w:eastAsia="Times New Roman" w:hAnsi="Times New Roman" w:cs="Times New Roman"/>
                <w:color w:val="000000"/>
                <w:lang w:val="kk-KZ" w:eastAsia="ru-RU"/>
              </w:rPr>
            </w:pPr>
          </w:p>
          <w:p w:rsidR="00A47737" w:rsidRDefault="00A47737">
            <w:pPr>
              <w:pStyle w:val="TableParagraph"/>
              <w:ind w:right="-15"/>
              <w:contextualSpacing/>
              <w:rPr>
                <w:rFonts w:ascii="Times New Roman" w:hAnsi="Times New Roman" w:cs="Times New Roman"/>
                <w:color w:val="000000" w:themeColor="text1"/>
                <w:lang w:val="kk-KZ"/>
              </w:rPr>
            </w:pPr>
            <w:r>
              <w:rPr>
                <w:rFonts w:ascii="Times New Roman" w:eastAsia="Times New Roman" w:hAnsi="Times New Roman" w:cs="Times New Roman"/>
                <w:color w:val="000000"/>
                <w:lang w:val="kk-KZ" w:eastAsia="ru-RU"/>
              </w:rPr>
              <w:t>Билингвальный компонент:</w:t>
            </w:r>
            <w:r>
              <w:rPr>
                <w:rFonts w:ascii="Times New Roman" w:hAnsi="Times New Roman" w:cs="Times New Roman"/>
                <w:lang w:val="kk-KZ"/>
              </w:rPr>
              <w:t xml:space="preserve"> Ак,  кара,кызыл, сары. ***  </w:t>
            </w:r>
          </w:p>
        </w:tc>
        <w:tc>
          <w:tcPr>
            <w:tcW w:w="2715" w:type="dxa"/>
            <w:gridSpan w:val="2"/>
            <w:tcBorders>
              <w:top w:val="single" w:sz="4" w:space="0" w:color="auto"/>
              <w:left w:val="single" w:sz="4" w:space="0" w:color="auto"/>
              <w:bottom w:val="single" w:sz="4" w:space="0" w:color="auto"/>
              <w:right w:val="single" w:sz="4" w:space="0" w:color="auto"/>
            </w:tcBorders>
          </w:tcPr>
          <w:p w:rsidR="00A47737" w:rsidRDefault="00A47737">
            <w:pPr>
              <w:rPr>
                <w:rFonts w:ascii="Times New Roman" w:hAnsi="Times New Roman" w:cs="Times New Roman"/>
                <w:b/>
                <w:lang w:val="kk-KZ"/>
              </w:rPr>
            </w:pPr>
            <w:r>
              <w:rPr>
                <w:rFonts w:ascii="Times New Roman" w:hAnsi="Times New Roman" w:cs="Times New Roman"/>
                <w:b/>
                <w:lang w:val="kk-KZ"/>
              </w:rPr>
              <w:t>ДИ «Морские  обитатели»</w:t>
            </w:r>
          </w:p>
          <w:p w:rsidR="00A47737" w:rsidRDefault="00A47737">
            <w:pPr>
              <w:rPr>
                <w:rFonts w:ascii="Times New Roman" w:hAnsi="Times New Roman" w:cs="Times New Roman"/>
                <w:b/>
                <w:lang w:val="kk-KZ"/>
              </w:rPr>
            </w:pPr>
            <w:r>
              <w:rPr>
                <w:rFonts w:ascii="Times New Roman" w:hAnsi="Times New Roman" w:cs="Times New Roman"/>
                <w:b/>
                <w:lang w:val="kk-KZ"/>
              </w:rPr>
              <w:t xml:space="preserve"> </w:t>
            </w:r>
            <w:r>
              <w:rPr>
                <w:rFonts w:ascii="Times New Roman" w:hAnsi="Times New Roman" w:cs="Times New Roman"/>
                <w:lang w:val="kk-KZ"/>
              </w:rPr>
              <w:t>(трафареты)</w:t>
            </w:r>
          </w:p>
          <w:p w:rsidR="00A47737" w:rsidRDefault="00A47737">
            <w:pPr>
              <w:rPr>
                <w:rFonts w:ascii="Times New Roman" w:hAnsi="Times New Roman" w:cs="Times New Roman"/>
                <w:lang w:val="kk-KZ"/>
              </w:rPr>
            </w:pPr>
            <w:r>
              <w:rPr>
                <w:rFonts w:ascii="Times New Roman" w:hAnsi="Times New Roman" w:cs="Times New Roman"/>
                <w:lang w:val="kk-KZ"/>
              </w:rPr>
              <w:t>Цель:создают близкие образы с помощью цветных карандашей и гуаши.</w:t>
            </w:r>
          </w:p>
          <w:p w:rsidR="00A47737" w:rsidRDefault="00A47737">
            <w:pPr>
              <w:rPr>
                <w:rFonts w:ascii="Times New Roman" w:hAnsi="Times New Roman" w:cs="Times New Roman"/>
                <w:lang w:val="kk-KZ"/>
              </w:rPr>
            </w:pPr>
            <w:r>
              <w:rPr>
                <w:rFonts w:ascii="Times New Roman" w:hAnsi="Times New Roman" w:cs="Times New Roman"/>
                <w:lang w:val="kk-KZ"/>
              </w:rPr>
              <w:t>(рисование)</w:t>
            </w:r>
          </w:p>
          <w:p w:rsidR="00A47737" w:rsidRDefault="00A47737">
            <w:pPr>
              <w:rPr>
                <w:rFonts w:ascii="Times New Roman" w:hAnsi="Times New Roman" w:cs="Times New Roman"/>
              </w:rPr>
            </w:pPr>
            <w:r>
              <w:rPr>
                <w:rFonts w:ascii="Times New Roman" w:hAnsi="Times New Roman" w:cs="Times New Roman"/>
              </w:rPr>
              <w:t>Билингвальный компонент</w:t>
            </w:r>
          </w:p>
          <w:p w:rsidR="00A47737" w:rsidRDefault="00A47737">
            <w:pPr>
              <w:rPr>
                <w:rFonts w:ascii="Times New Roman" w:hAnsi="Times New Roman" w:cs="Times New Roman"/>
                <w:lang w:val="kk-KZ"/>
              </w:rPr>
            </w:pPr>
            <w:r>
              <w:rPr>
                <w:rFonts w:ascii="Times New Roman" w:hAnsi="Times New Roman" w:cs="Times New Roman"/>
                <w:lang w:val="kk-KZ"/>
              </w:rPr>
              <w:t>Қар-снег, қыс-зима, муз-лед***</w:t>
            </w:r>
          </w:p>
          <w:p w:rsidR="00A47737" w:rsidRDefault="00A47737">
            <w:pPr>
              <w:jc w:val="both"/>
              <w:textAlignment w:val="baseline"/>
              <w:rPr>
                <w:rFonts w:ascii="Times New Roman" w:hAnsi="Times New Roman" w:cs="Times New Roman"/>
                <w:color w:val="000000" w:themeColor="text1"/>
                <w:lang w:val="kk-KZ"/>
              </w:rPr>
            </w:pPr>
          </w:p>
        </w:tc>
      </w:tr>
      <w:tr w:rsidR="00A47737" w:rsidTr="00A47737">
        <w:trPr>
          <w:gridAfter w:val="4"/>
          <w:wAfter w:w="10568" w:type="dxa"/>
          <w:trHeight w:val="1128"/>
        </w:trPr>
        <w:tc>
          <w:tcPr>
            <w:tcW w:w="2411" w:type="dxa"/>
            <w:tcBorders>
              <w:top w:val="single" w:sz="4" w:space="0" w:color="auto"/>
              <w:left w:val="single" w:sz="4" w:space="0" w:color="auto"/>
              <w:bottom w:val="single" w:sz="4" w:space="0" w:color="auto"/>
              <w:right w:val="single" w:sz="4" w:space="0" w:color="auto"/>
            </w:tcBorders>
          </w:tcPr>
          <w:p w:rsidR="00A47737" w:rsidRDefault="00A47737">
            <w:pPr>
              <w:rPr>
                <w:rFonts w:ascii="Times New Roman" w:hAnsi="Times New Roman" w:cs="Times New Roman"/>
                <w:b/>
                <w:color w:val="000000" w:themeColor="text1"/>
                <w:spacing w:val="-1"/>
              </w:rPr>
            </w:pPr>
            <w:r>
              <w:rPr>
                <w:rFonts w:ascii="Times New Roman" w:hAnsi="Times New Roman" w:cs="Times New Roman"/>
                <w:b/>
                <w:color w:val="000000" w:themeColor="text1"/>
                <w:spacing w:val="-1"/>
              </w:rPr>
              <w:t>Ұйымдастырылған іс-әрекет/</w:t>
            </w:r>
          </w:p>
          <w:p w:rsidR="00A47737" w:rsidRDefault="00A47737">
            <w:pPr>
              <w:rPr>
                <w:rFonts w:ascii="Times New Roman" w:hAnsi="Times New Roman" w:cs="Times New Roman"/>
              </w:rPr>
            </w:pPr>
            <w:r>
              <w:rPr>
                <w:rFonts w:ascii="Times New Roman" w:hAnsi="Times New Roman" w:cs="Times New Roman"/>
                <w:b/>
                <w:color w:val="000000" w:themeColor="text1"/>
                <w:spacing w:val="-1"/>
              </w:rPr>
              <w:t xml:space="preserve">Организованная деятельность </w:t>
            </w:r>
          </w:p>
          <w:p w:rsidR="00A47737" w:rsidRDefault="00A47737">
            <w:pPr>
              <w:pStyle w:val="TableParagraph"/>
              <w:ind w:left="22"/>
              <w:contextualSpacing/>
              <w:rPr>
                <w:rFonts w:ascii="Times New Roman" w:hAnsi="Times New Roman" w:cs="Times New Roman"/>
                <w:b/>
                <w:color w:val="000000" w:themeColor="text1"/>
              </w:rPr>
            </w:pPr>
          </w:p>
        </w:tc>
        <w:tc>
          <w:tcPr>
            <w:tcW w:w="2835" w:type="dxa"/>
            <w:gridSpan w:val="2"/>
            <w:tcBorders>
              <w:top w:val="single" w:sz="4" w:space="0" w:color="auto"/>
              <w:left w:val="single" w:sz="4" w:space="0" w:color="auto"/>
              <w:bottom w:val="single" w:sz="4" w:space="0" w:color="auto"/>
              <w:right w:val="single" w:sz="4" w:space="0" w:color="auto"/>
            </w:tcBorders>
          </w:tcPr>
          <w:p w:rsidR="00A47737" w:rsidRDefault="00A47737">
            <w:pPr>
              <w:rPr>
                <w:rFonts w:ascii="Times New Roman" w:hAnsi="Times New Roman" w:cs="Times New Roman"/>
                <w:b/>
              </w:rPr>
            </w:pPr>
            <w:r>
              <w:rPr>
                <w:rFonts w:ascii="Times New Roman" w:hAnsi="Times New Roman" w:cs="Times New Roman"/>
                <w:b/>
              </w:rPr>
              <w:t>Ф</w:t>
            </w:r>
            <w:r>
              <w:rPr>
                <w:rFonts w:ascii="Times New Roman" w:hAnsi="Times New Roman"/>
                <w:b/>
              </w:rPr>
              <w:t>изическая  культура</w:t>
            </w:r>
          </w:p>
          <w:p w:rsidR="00A47737" w:rsidRDefault="00A47737">
            <w:pPr>
              <w:rPr>
                <w:rFonts w:ascii="Times New Roman" w:hAnsi="Times New Roman" w:cs="Times New Roman"/>
              </w:rPr>
            </w:pPr>
            <w:r>
              <w:rPr>
                <w:rFonts w:ascii="Times New Roman" w:hAnsi="Times New Roman" w:cs="Times New Roman"/>
              </w:rPr>
              <w:t>(по плану специалиста)</w:t>
            </w:r>
          </w:p>
          <w:p w:rsidR="00A47737" w:rsidRDefault="00A47737">
            <w:pPr>
              <w:pStyle w:val="TableParagraph"/>
              <w:ind w:left="22" w:right="-15"/>
              <w:contextualSpacing/>
              <w:rPr>
                <w:rFonts w:ascii="Times New Roman" w:hAnsi="Times New Roman" w:cs="Times New Roman"/>
                <w:b/>
                <w:color w:val="000000" w:themeColor="text1"/>
              </w:rPr>
            </w:pPr>
          </w:p>
        </w:tc>
        <w:tc>
          <w:tcPr>
            <w:tcW w:w="2835" w:type="dxa"/>
            <w:gridSpan w:val="2"/>
            <w:tcBorders>
              <w:top w:val="single" w:sz="4" w:space="0" w:color="auto"/>
              <w:left w:val="single" w:sz="4" w:space="0" w:color="auto"/>
              <w:bottom w:val="single" w:sz="4" w:space="0" w:color="auto"/>
              <w:right w:val="single" w:sz="4" w:space="0" w:color="auto"/>
            </w:tcBorders>
          </w:tcPr>
          <w:p w:rsidR="00A47737" w:rsidRDefault="00A47737">
            <w:pPr>
              <w:rPr>
                <w:rFonts w:ascii="Times New Roman" w:hAnsi="Times New Roman" w:cs="Times New Roman"/>
                <w:b/>
              </w:rPr>
            </w:pPr>
            <w:r>
              <w:rPr>
                <w:rFonts w:ascii="Times New Roman" w:hAnsi="Times New Roman" w:cs="Times New Roman"/>
                <w:b/>
              </w:rPr>
              <w:t>Физическая  к</w:t>
            </w:r>
            <w:r>
              <w:rPr>
                <w:rFonts w:ascii="Times New Roman" w:hAnsi="Times New Roman"/>
                <w:b/>
              </w:rPr>
              <w:t>ультура</w:t>
            </w:r>
          </w:p>
          <w:p w:rsidR="00A47737" w:rsidRDefault="00A47737">
            <w:pPr>
              <w:rPr>
                <w:rFonts w:ascii="Times New Roman" w:hAnsi="Times New Roman" w:cs="Times New Roman"/>
              </w:rPr>
            </w:pPr>
            <w:r>
              <w:rPr>
                <w:rFonts w:ascii="Times New Roman" w:hAnsi="Times New Roman" w:cs="Times New Roman"/>
              </w:rPr>
              <w:t>(по плану специалиста)</w:t>
            </w:r>
          </w:p>
          <w:p w:rsidR="00A47737" w:rsidRDefault="00A47737">
            <w:pPr>
              <w:pStyle w:val="TableParagraph"/>
              <w:ind w:left="22" w:right="-15"/>
              <w:contextualSpacing/>
              <w:rPr>
                <w:rFonts w:ascii="Times New Roman" w:hAnsi="Times New Roman" w:cs="Times New Roman"/>
                <w:b/>
                <w:color w:val="000000" w:themeColor="text1"/>
              </w:rPr>
            </w:pPr>
          </w:p>
        </w:tc>
        <w:tc>
          <w:tcPr>
            <w:tcW w:w="2835" w:type="dxa"/>
            <w:gridSpan w:val="2"/>
            <w:tcBorders>
              <w:top w:val="single" w:sz="4" w:space="0" w:color="auto"/>
              <w:left w:val="single" w:sz="4" w:space="0" w:color="auto"/>
              <w:bottom w:val="single" w:sz="4" w:space="0" w:color="auto"/>
              <w:right w:val="single" w:sz="4" w:space="0" w:color="auto"/>
            </w:tcBorders>
          </w:tcPr>
          <w:p w:rsidR="00A47737" w:rsidRDefault="00A47737">
            <w:pPr>
              <w:rPr>
                <w:rFonts w:ascii="Times New Roman" w:hAnsi="Times New Roman" w:cs="Times New Roman"/>
                <w:b/>
                <w:bCs/>
                <w:bdr w:val="none" w:sz="0" w:space="0" w:color="auto" w:frame="1"/>
                <w:shd w:val="clear" w:color="auto" w:fill="FFFFFF"/>
                <w:lang w:val="kk-KZ"/>
              </w:rPr>
            </w:pPr>
          </w:p>
        </w:tc>
        <w:tc>
          <w:tcPr>
            <w:tcW w:w="2835" w:type="dxa"/>
            <w:gridSpan w:val="3"/>
            <w:tcBorders>
              <w:top w:val="single" w:sz="4" w:space="0" w:color="auto"/>
              <w:left w:val="single" w:sz="4" w:space="0" w:color="auto"/>
              <w:bottom w:val="single" w:sz="4" w:space="0" w:color="auto"/>
              <w:right w:val="single" w:sz="4" w:space="0" w:color="auto"/>
            </w:tcBorders>
            <w:hideMark/>
          </w:tcPr>
          <w:p w:rsidR="00A47737" w:rsidRDefault="00A47737">
            <w:pPr>
              <w:rPr>
                <w:rFonts w:ascii="Times New Roman" w:hAnsi="Times New Roman" w:cs="Times New Roman"/>
                <w:b/>
              </w:rPr>
            </w:pPr>
            <w:r>
              <w:rPr>
                <w:rFonts w:ascii="Times New Roman" w:hAnsi="Times New Roman" w:cs="Times New Roman"/>
                <w:b/>
              </w:rPr>
              <w:t>Казахский язык</w:t>
            </w:r>
          </w:p>
          <w:p w:rsidR="00A47737" w:rsidRDefault="00A47737">
            <w:pPr>
              <w:rPr>
                <w:rFonts w:ascii="Times New Roman" w:hAnsi="Times New Roman" w:cs="Times New Roman"/>
              </w:rPr>
            </w:pPr>
            <w:r>
              <w:rPr>
                <w:rFonts w:ascii="Times New Roman" w:hAnsi="Times New Roman" w:cs="Times New Roman"/>
              </w:rPr>
              <w:t>(по плану специалиста)</w:t>
            </w:r>
          </w:p>
          <w:p w:rsidR="00A47737" w:rsidRDefault="00A47737">
            <w:pPr>
              <w:rPr>
                <w:rFonts w:ascii="Times New Roman" w:hAnsi="Times New Roman" w:cs="Times New Roman"/>
                <w:b/>
              </w:rPr>
            </w:pPr>
            <w:r>
              <w:rPr>
                <w:rFonts w:ascii="Times New Roman" w:hAnsi="Times New Roman" w:cs="Times New Roman"/>
                <w:b/>
              </w:rPr>
              <w:t>Ф</w:t>
            </w:r>
            <w:r>
              <w:rPr>
                <w:rFonts w:ascii="Times New Roman" w:hAnsi="Times New Roman"/>
                <w:b/>
              </w:rPr>
              <w:t>изическая  культура</w:t>
            </w:r>
          </w:p>
          <w:p w:rsidR="00A47737" w:rsidRDefault="00A47737">
            <w:pPr>
              <w:rPr>
                <w:rFonts w:ascii="Times New Roman" w:hAnsi="Times New Roman" w:cs="Times New Roman"/>
              </w:rPr>
            </w:pPr>
            <w:r>
              <w:rPr>
                <w:rFonts w:ascii="Times New Roman" w:hAnsi="Times New Roman" w:cs="Times New Roman"/>
              </w:rPr>
              <w:t>(по плану специалиста).</w:t>
            </w:r>
          </w:p>
        </w:tc>
        <w:tc>
          <w:tcPr>
            <w:tcW w:w="2715" w:type="dxa"/>
            <w:gridSpan w:val="2"/>
            <w:tcBorders>
              <w:top w:val="single" w:sz="4" w:space="0" w:color="auto"/>
              <w:left w:val="single" w:sz="4" w:space="0" w:color="auto"/>
              <w:bottom w:val="single" w:sz="4" w:space="0" w:color="auto"/>
              <w:right w:val="single" w:sz="4" w:space="0" w:color="auto"/>
            </w:tcBorders>
          </w:tcPr>
          <w:p w:rsidR="00A47737" w:rsidRDefault="00A47737">
            <w:pPr>
              <w:rPr>
                <w:rFonts w:ascii="Times New Roman" w:eastAsia="Times New Roman" w:hAnsi="Times New Roman"/>
                <w:b/>
                <w:color w:val="000000"/>
                <w:lang w:val="kk-KZ" w:eastAsia="ru-RU"/>
              </w:rPr>
            </w:pPr>
          </w:p>
        </w:tc>
      </w:tr>
      <w:tr w:rsidR="00A47737" w:rsidTr="00A47737">
        <w:trPr>
          <w:gridAfter w:val="4"/>
          <w:wAfter w:w="10568" w:type="dxa"/>
          <w:trHeight w:val="75"/>
        </w:trPr>
        <w:tc>
          <w:tcPr>
            <w:tcW w:w="2411" w:type="dxa"/>
            <w:vMerge w:val="restart"/>
            <w:tcBorders>
              <w:top w:val="single" w:sz="4" w:space="0" w:color="auto"/>
              <w:left w:val="single" w:sz="4" w:space="0" w:color="auto"/>
              <w:bottom w:val="single" w:sz="4" w:space="0" w:color="auto"/>
              <w:right w:val="single" w:sz="4" w:space="0" w:color="auto"/>
            </w:tcBorders>
          </w:tcPr>
          <w:p w:rsidR="00A47737" w:rsidRDefault="00A47737">
            <w:pPr>
              <w:tabs>
                <w:tab w:val="left" w:pos="1634"/>
              </w:tabs>
              <w:rPr>
                <w:rFonts w:ascii="Times New Roman" w:hAnsi="Times New Roman" w:cs="Times New Roman"/>
              </w:rPr>
            </w:pPr>
          </w:p>
        </w:tc>
        <w:tc>
          <w:tcPr>
            <w:tcW w:w="2835" w:type="dxa"/>
            <w:gridSpan w:val="2"/>
            <w:tcBorders>
              <w:top w:val="single" w:sz="4" w:space="0" w:color="auto"/>
              <w:left w:val="single" w:sz="4" w:space="0" w:color="auto"/>
              <w:bottom w:val="single" w:sz="4" w:space="0" w:color="auto"/>
              <w:right w:val="single" w:sz="4" w:space="0" w:color="auto"/>
            </w:tcBorders>
          </w:tcPr>
          <w:p w:rsidR="00A47737" w:rsidRDefault="00A47737">
            <w:pPr>
              <w:pStyle w:val="TableParagraph"/>
              <w:rPr>
                <w:rFonts w:ascii="Times New Roman" w:eastAsia="Times New Roman" w:hAnsi="Times New Roman" w:cs="Times New Roman"/>
                <w:color w:val="000000"/>
                <w:lang w:val="kk-KZ" w:eastAsia="ru-RU"/>
              </w:rPr>
            </w:pPr>
            <w:r>
              <w:rPr>
                <w:rFonts w:ascii="Times New Roman" w:eastAsia="Times New Roman" w:hAnsi="Times New Roman" w:cs="Times New Roman"/>
                <w:b/>
                <w:color w:val="000000"/>
                <w:lang w:val="kk-KZ" w:eastAsia="ru-RU"/>
              </w:rPr>
              <w:t>ДИ</w:t>
            </w:r>
            <w:r>
              <w:rPr>
                <w:rFonts w:ascii="Times New Roman" w:eastAsia="Times New Roman" w:hAnsi="Times New Roman" w:cs="Times New Roman"/>
                <w:color w:val="000000"/>
                <w:lang w:val="kk-KZ" w:eastAsia="ru-RU"/>
              </w:rPr>
              <w:t xml:space="preserve"> </w:t>
            </w:r>
            <w:r>
              <w:rPr>
                <w:rFonts w:ascii="Times New Roman" w:eastAsia="Times New Roman" w:hAnsi="Times New Roman" w:cs="Times New Roman"/>
                <w:b/>
                <w:color w:val="000000"/>
                <w:lang w:val="kk-KZ" w:eastAsia="ru-RU"/>
              </w:rPr>
              <w:t>«Раскрась картинку</w:t>
            </w:r>
            <w:r>
              <w:rPr>
                <w:rFonts w:ascii="Times New Roman" w:eastAsia="Times New Roman" w:hAnsi="Times New Roman" w:cs="Times New Roman"/>
                <w:color w:val="000000"/>
                <w:lang w:val="kk-KZ" w:eastAsia="ru-RU"/>
              </w:rPr>
              <w:t xml:space="preserve">»  </w:t>
            </w:r>
            <w:r>
              <w:rPr>
                <w:rFonts w:ascii="Times New Roman" w:eastAsia="Times New Roman" w:hAnsi="Times New Roman" w:cs="Times New Roman"/>
                <w:b/>
                <w:color w:val="000000"/>
                <w:lang w:val="kk-KZ" w:eastAsia="ru-RU"/>
              </w:rPr>
              <w:t>Цель</w:t>
            </w:r>
            <w:r>
              <w:rPr>
                <w:rFonts w:ascii="Times New Roman" w:eastAsia="Times New Roman" w:hAnsi="Times New Roman" w:cs="Times New Roman"/>
                <w:color w:val="000000"/>
                <w:lang w:val="kk-KZ" w:eastAsia="ru-RU"/>
              </w:rPr>
              <w:t xml:space="preserve">: сочетают   цвета с  предложенным  образцом:  </w:t>
            </w:r>
            <w:r>
              <w:rPr>
                <w:rFonts w:ascii="Times New Roman" w:hAnsi="Times New Roman" w:cs="Times New Roman"/>
              </w:rPr>
              <w:t xml:space="preserve">  и называют обитателей подводного мира..  </w:t>
            </w:r>
            <w:r>
              <w:rPr>
                <w:rFonts w:ascii="Times New Roman" w:eastAsia="Times New Roman" w:hAnsi="Times New Roman" w:cs="Times New Roman"/>
                <w:color w:val="000000"/>
                <w:lang w:val="kk-KZ" w:eastAsia="ru-RU"/>
              </w:rPr>
              <w:t xml:space="preserve"> трафареты, контуры . (рисование)</w:t>
            </w:r>
          </w:p>
          <w:p w:rsidR="00A47737" w:rsidRDefault="00A47737">
            <w:pPr>
              <w:pStyle w:val="TableParagraph"/>
              <w:rPr>
                <w:rFonts w:ascii="Times New Roman" w:hAnsi="Times New Roman" w:cs="Times New Roman"/>
                <w:b/>
                <w:color w:val="000000" w:themeColor="text1"/>
              </w:rPr>
            </w:pPr>
          </w:p>
          <w:p w:rsidR="00A47737" w:rsidRDefault="00A47737">
            <w:pPr>
              <w:pStyle w:val="TableParagraph"/>
              <w:rPr>
                <w:rFonts w:ascii="Times New Roman" w:hAnsi="Times New Roman" w:cs="Times New Roman"/>
                <w:color w:val="000000" w:themeColor="text1"/>
              </w:rPr>
            </w:pPr>
            <w:r>
              <w:rPr>
                <w:rFonts w:ascii="Times New Roman" w:hAnsi="Times New Roman" w:cs="Times New Roman"/>
                <w:b/>
                <w:color w:val="000000" w:themeColor="text1"/>
              </w:rPr>
              <w:t>ДИ «Кого не стало»</w:t>
            </w:r>
            <w:r>
              <w:rPr>
                <w:rFonts w:ascii="Times New Roman" w:hAnsi="Times New Roman" w:cs="Times New Roman"/>
                <w:color w:val="000000" w:themeColor="text1"/>
              </w:rPr>
              <w:t xml:space="preserve"> </w:t>
            </w:r>
          </w:p>
          <w:p w:rsidR="00A47737" w:rsidRDefault="00A47737">
            <w:pPr>
              <w:pStyle w:val="TableParagraph"/>
              <w:ind w:left="22"/>
              <w:contextualSpacing/>
              <w:rPr>
                <w:rFonts w:ascii="Times New Roman" w:hAnsi="Times New Roman" w:cs="Times New Roman"/>
              </w:rPr>
            </w:pPr>
            <w:r>
              <w:rPr>
                <w:rFonts w:ascii="Times New Roman" w:hAnsi="Times New Roman" w:cs="Times New Roman"/>
                <w:b/>
                <w:color w:val="000000" w:themeColor="text1"/>
              </w:rPr>
              <w:t xml:space="preserve">Цель: </w:t>
            </w:r>
            <w:r>
              <w:rPr>
                <w:rFonts w:ascii="Times New Roman" w:hAnsi="Times New Roman" w:cs="Times New Roman"/>
                <w:color w:val="000000" w:themeColor="text1"/>
              </w:rPr>
              <w:t>запоминают и</w:t>
            </w:r>
            <w:r>
              <w:rPr>
                <w:rFonts w:ascii="Times New Roman" w:hAnsi="Times New Roman" w:cs="Times New Roman"/>
              </w:rPr>
              <w:t xml:space="preserve"> называют  подводных животных.</w:t>
            </w:r>
          </w:p>
          <w:p w:rsidR="00A47737" w:rsidRDefault="00A47737">
            <w:pPr>
              <w:pStyle w:val="TableParagraph"/>
              <w:ind w:left="22"/>
              <w:contextualSpacing/>
              <w:rPr>
                <w:rFonts w:ascii="Times New Roman" w:hAnsi="Times New Roman" w:cs="Times New Roman"/>
                <w:b/>
              </w:rPr>
            </w:pPr>
            <w:r>
              <w:rPr>
                <w:rFonts w:ascii="Times New Roman" w:hAnsi="Times New Roman" w:cs="Times New Roman"/>
                <w:color w:val="000000" w:themeColor="text1"/>
              </w:rPr>
              <w:t xml:space="preserve"> (</w:t>
            </w:r>
            <w:r>
              <w:rPr>
                <w:rFonts w:ascii="Times New Roman" w:hAnsi="Times New Roman" w:cs="Times New Roman"/>
              </w:rPr>
              <w:t>ознакомление  с окружающим миром</w:t>
            </w:r>
            <w:r>
              <w:rPr>
                <w:rFonts w:ascii="Times New Roman" w:hAnsi="Times New Roman" w:cs="Times New Roman"/>
                <w:b/>
              </w:rPr>
              <w:t xml:space="preserve"> )</w:t>
            </w:r>
          </w:p>
          <w:p w:rsidR="00A47737" w:rsidRDefault="00A47737">
            <w:pPr>
              <w:pStyle w:val="TableParagraph"/>
              <w:rPr>
                <w:rFonts w:ascii="Times New Roman" w:hAnsi="Times New Roman" w:cs="Times New Roman"/>
                <w:color w:val="000000" w:themeColor="text1"/>
              </w:rPr>
            </w:pPr>
          </w:p>
          <w:p w:rsidR="00A47737" w:rsidRDefault="00A47737">
            <w:pPr>
              <w:pStyle w:val="TableParagraph"/>
              <w:rPr>
                <w:rFonts w:ascii="Times New Roman" w:hAnsi="Times New Roman" w:cs="Times New Roman"/>
                <w:b/>
                <w:color w:val="000000" w:themeColor="text1"/>
              </w:rPr>
            </w:pPr>
            <w:r>
              <w:rPr>
                <w:rFonts w:ascii="Times New Roman" w:hAnsi="Times New Roman" w:cs="Times New Roman"/>
                <w:color w:val="000000" w:themeColor="text1"/>
              </w:rPr>
              <w:t>Игра малой подвижности</w:t>
            </w:r>
            <w:r>
              <w:rPr>
                <w:rFonts w:ascii="Times New Roman" w:hAnsi="Times New Roman" w:cs="Times New Roman"/>
                <w:b/>
                <w:color w:val="000000" w:themeColor="text1"/>
              </w:rPr>
              <w:t>**</w:t>
            </w:r>
            <w:r>
              <w:rPr>
                <w:rFonts w:ascii="Times New Roman" w:hAnsi="Times New Roman" w:cs="Times New Roman"/>
                <w:color w:val="000000" w:themeColor="text1"/>
              </w:rPr>
              <w:t xml:space="preserve"> с мячом «</w:t>
            </w:r>
            <w:r>
              <w:rPr>
                <w:rFonts w:ascii="Times New Roman" w:hAnsi="Times New Roman" w:cs="Times New Roman"/>
                <w:b/>
                <w:color w:val="000000" w:themeColor="text1"/>
              </w:rPr>
              <w:t>«Назови животных и их детенышей»</w:t>
            </w:r>
          </w:p>
          <w:p w:rsidR="00A47737" w:rsidRDefault="00A47737">
            <w:pPr>
              <w:pStyle w:val="TableParagraph"/>
              <w:rPr>
                <w:rFonts w:ascii="Times New Roman" w:hAnsi="Times New Roman"/>
              </w:rPr>
            </w:pPr>
            <w:r>
              <w:rPr>
                <w:rFonts w:ascii="Times New Roman" w:hAnsi="Times New Roman"/>
              </w:rPr>
              <w:t>(развитие  речи).</w:t>
            </w:r>
          </w:p>
          <w:p w:rsidR="00A47737" w:rsidRDefault="00A47737">
            <w:pPr>
              <w:pStyle w:val="TableParagraph"/>
              <w:rPr>
                <w:rFonts w:ascii="Times New Roman" w:hAnsi="Times New Roman" w:cs="Times New Roman"/>
                <w:b/>
                <w:color w:val="000000" w:themeColor="text1"/>
              </w:rPr>
            </w:pPr>
          </w:p>
          <w:p w:rsidR="00A47737" w:rsidRDefault="00A47737">
            <w:pPr>
              <w:pStyle w:val="TableParagraph"/>
              <w:rPr>
                <w:rFonts w:ascii="Times New Roman" w:hAnsi="Times New Roman" w:cs="Times New Roman"/>
                <w:b/>
                <w:color w:val="000000" w:themeColor="text1"/>
              </w:rPr>
            </w:pPr>
            <w:r>
              <w:rPr>
                <w:rFonts w:ascii="Times New Roman" w:hAnsi="Times New Roman" w:cs="Times New Roman"/>
                <w:b/>
                <w:color w:val="000000" w:themeColor="text1"/>
              </w:rPr>
              <w:t xml:space="preserve">Аппликация </w:t>
            </w:r>
          </w:p>
          <w:p w:rsidR="00A47737" w:rsidRDefault="00A47737">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rPr>
              <w:lastRenderedPageBreak/>
              <w:t>«Платье  в горошек»</w:t>
            </w:r>
          </w:p>
          <w:p w:rsidR="00A47737" w:rsidRDefault="00A47737">
            <w:pPr>
              <w:pStyle w:val="TableParagraph"/>
              <w:ind w:left="22"/>
              <w:contextualSpacing/>
              <w:rPr>
                <w:rFonts w:ascii="Times New Roman" w:hAnsi="Times New Roman" w:cs="Times New Roman"/>
              </w:rPr>
            </w:pPr>
            <w:r>
              <w:rPr>
                <w:rFonts w:ascii="Times New Roman" w:hAnsi="Times New Roman" w:cs="Times New Roman"/>
                <w:b/>
                <w:color w:val="000000" w:themeColor="text1"/>
              </w:rPr>
              <w:t xml:space="preserve">Цель: </w:t>
            </w:r>
            <w:r>
              <w:rPr>
                <w:rFonts w:ascii="Times New Roman" w:hAnsi="Times New Roman" w:cs="Times New Roman"/>
              </w:rPr>
              <w:t>наклеивают  заранее приготовленные  детали из  бумаги на подготовленном  полотне.</w:t>
            </w:r>
          </w:p>
          <w:p w:rsidR="00A47737" w:rsidRDefault="00A47737">
            <w:pPr>
              <w:pStyle w:val="TableParagraph"/>
              <w:ind w:left="22"/>
              <w:contextualSpacing/>
              <w:rPr>
                <w:rFonts w:ascii="Times New Roman" w:hAnsi="Times New Roman" w:cs="Times New Roman"/>
              </w:rPr>
            </w:pPr>
          </w:p>
          <w:p w:rsidR="00A47737" w:rsidRDefault="00A47737">
            <w:pPr>
              <w:jc w:val="both"/>
              <w:textAlignment w:val="baseline"/>
              <w:rPr>
                <w:rFonts w:ascii="Times New Roman" w:eastAsia="Times New Roman" w:hAnsi="Times New Roman" w:cs="Times New Roman"/>
                <w:color w:val="000000"/>
                <w:spacing w:val="2"/>
              </w:rPr>
            </w:pPr>
            <w:r>
              <w:rPr>
                <w:rFonts w:ascii="Times New Roman" w:eastAsia="Times New Roman" w:hAnsi="Times New Roman" w:cs="Times New Roman"/>
                <w:b/>
                <w:color w:val="000000"/>
                <w:lang w:val="kk-KZ" w:eastAsia="ru-RU"/>
              </w:rPr>
              <w:t xml:space="preserve">Словесная игра. </w:t>
            </w:r>
            <w:r>
              <w:rPr>
                <w:rFonts w:ascii="Times New Roman" w:eastAsia="Times New Roman" w:hAnsi="Times New Roman" w:cs="Times New Roman"/>
                <w:b/>
                <w:bCs/>
                <w:iCs/>
                <w:color w:val="000000"/>
                <w:lang w:eastAsia="ru-RU"/>
              </w:rPr>
              <w:t>«</w:t>
            </w:r>
            <w:r>
              <w:rPr>
                <w:rFonts w:ascii="Times New Roman" w:eastAsia="Times New Roman" w:hAnsi="Times New Roman" w:cs="Times New Roman"/>
                <w:b/>
                <w:color w:val="000000"/>
                <w:lang w:val="kk-KZ" w:eastAsia="ru-RU"/>
              </w:rPr>
              <w:t>Много - мало</w:t>
            </w:r>
            <w:r>
              <w:rPr>
                <w:rFonts w:ascii="Times New Roman" w:eastAsia="Times New Roman" w:hAnsi="Times New Roman" w:cs="Times New Roman"/>
                <w:b/>
                <w:color w:val="000000"/>
                <w:lang w:eastAsia="ru-RU"/>
              </w:rPr>
              <w:t xml:space="preserve">» </w:t>
            </w:r>
            <w:r>
              <w:rPr>
                <w:rFonts w:ascii="Times New Roman" w:eastAsia="Times New Roman" w:hAnsi="Times New Roman"/>
                <w:b/>
                <w:color w:val="000000"/>
                <w:lang w:val="kk-KZ" w:eastAsia="ru-RU"/>
              </w:rPr>
              <w:t>Цель:</w:t>
            </w:r>
            <w:r>
              <w:rPr>
                <w:rFonts w:ascii="Times New Roman" w:eastAsia="Times New Roman" w:hAnsi="Times New Roman" w:cs="Times New Roman"/>
                <w:color w:val="000000"/>
                <w:spacing w:val="2"/>
              </w:rPr>
              <w:t xml:space="preserve"> - умеет отвечать на вопрос  сколько? «один» - «много» </w:t>
            </w:r>
          </w:p>
          <w:p w:rsidR="00A47737" w:rsidRDefault="00A47737">
            <w:pPr>
              <w:pStyle w:val="TableParagraph"/>
              <w:ind w:right="-15"/>
              <w:contextualSpacing/>
              <w:rPr>
                <w:rFonts w:ascii="Times New Roman" w:hAnsi="Times New Roman" w:cs="Times New Roman"/>
                <w:b/>
                <w:lang w:val="kk-KZ"/>
              </w:rPr>
            </w:pPr>
            <w:r>
              <w:rPr>
                <w:rFonts w:ascii="Times New Roman" w:eastAsia="Times New Roman" w:hAnsi="Times New Roman"/>
                <w:bCs/>
              </w:rPr>
              <w:t xml:space="preserve"> </w:t>
            </w:r>
            <w:r>
              <w:rPr>
                <w:rFonts w:ascii="Times New Roman" w:hAnsi="Times New Roman"/>
              </w:rPr>
              <w:t>(основы математики)</w:t>
            </w:r>
            <w:r>
              <w:rPr>
                <w:rFonts w:ascii="Times New Roman" w:hAnsi="Times New Roman"/>
                <w:lang w:val="kk-KZ"/>
              </w:rPr>
              <w:t>.</w:t>
            </w:r>
            <w:r>
              <w:rPr>
                <w:rFonts w:ascii="Times New Roman" w:hAnsi="Times New Roman" w:cs="Times New Roman"/>
                <w:b/>
                <w:lang w:val="kk-KZ"/>
              </w:rPr>
              <w:t xml:space="preserve"> </w:t>
            </w:r>
          </w:p>
          <w:p w:rsidR="00A47737" w:rsidRDefault="00A47737">
            <w:pPr>
              <w:pStyle w:val="TableParagraph"/>
              <w:rPr>
                <w:rFonts w:ascii="Times New Roman" w:eastAsia="Times New Roman" w:hAnsi="Times New Roman" w:cs="Times New Roman"/>
                <w:b/>
                <w:color w:val="FF0000"/>
                <w:lang w:eastAsia="ru-RU"/>
              </w:rPr>
            </w:pPr>
          </w:p>
        </w:tc>
        <w:tc>
          <w:tcPr>
            <w:tcW w:w="2835" w:type="dxa"/>
            <w:gridSpan w:val="2"/>
            <w:tcBorders>
              <w:top w:val="single" w:sz="4" w:space="0" w:color="auto"/>
              <w:left w:val="single" w:sz="4" w:space="0" w:color="auto"/>
              <w:bottom w:val="single" w:sz="4" w:space="0" w:color="auto"/>
              <w:right w:val="single" w:sz="4" w:space="0" w:color="auto"/>
            </w:tcBorders>
          </w:tcPr>
          <w:p w:rsidR="00A47737" w:rsidRDefault="00A47737">
            <w:pPr>
              <w:rPr>
                <w:rFonts w:ascii="Times New Roman" w:hAnsi="Times New Roman" w:cs="Times New Roman"/>
                <w:b/>
              </w:rPr>
            </w:pPr>
            <w:r>
              <w:rPr>
                <w:rFonts w:ascii="Times New Roman" w:hAnsi="Times New Roman" w:cs="Times New Roman"/>
                <w:b/>
              </w:rPr>
              <w:lastRenderedPageBreak/>
              <w:t>Расскажи сказку по иллюстрациям.</w:t>
            </w:r>
          </w:p>
          <w:p w:rsidR="00A47737" w:rsidRDefault="00A47737">
            <w:pPr>
              <w:jc w:val="both"/>
              <w:rPr>
                <w:rFonts w:ascii="Times New Roman" w:eastAsia="Times New Roman" w:hAnsi="Times New Roman" w:cs="Times New Roman"/>
              </w:rPr>
            </w:pPr>
            <w:r>
              <w:rPr>
                <w:rFonts w:ascii="Times New Roman" w:hAnsi="Times New Roman" w:cs="Times New Roman"/>
                <w:b/>
              </w:rPr>
              <w:t>Цель:</w:t>
            </w:r>
            <w:r>
              <w:rPr>
                <w:rFonts w:ascii="Times New Roman" w:hAnsi="Times New Roman" w:cs="Times New Roman"/>
              </w:rPr>
              <w:t xml:space="preserve">  пересказывают  сказку  по картинке,  с опорой  на алгоритм. </w:t>
            </w:r>
            <w:r>
              <w:rPr>
                <w:rFonts w:ascii="Times New Roman" w:eastAsia="Times New Roman" w:hAnsi="Times New Roman" w:cs="Times New Roman"/>
                <w:lang w:val="kk-KZ"/>
              </w:rPr>
              <w:t xml:space="preserve">  </w:t>
            </w:r>
            <w:r>
              <w:rPr>
                <w:rFonts w:ascii="Times New Roman" w:hAnsi="Times New Roman" w:cs="Times New Roman"/>
                <w:color w:val="000000" w:themeColor="text1"/>
              </w:rPr>
              <w:t>(художественная  литература).</w:t>
            </w:r>
          </w:p>
          <w:p w:rsidR="00A47737" w:rsidRDefault="00A47737">
            <w:pPr>
              <w:rPr>
                <w:rFonts w:ascii="Times New Roman" w:hAnsi="Times New Roman"/>
                <w:b/>
                <w:szCs w:val="26"/>
              </w:rPr>
            </w:pPr>
          </w:p>
          <w:p w:rsidR="00A47737" w:rsidRDefault="00A47737">
            <w:pPr>
              <w:rPr>
                <w:rFonts w:ascii="Times New Roman" w:hAnsi="Times New Roman"/>
                <w:b/>
                <w:szCs w:val="26"/>
              </w:rPr>
            </w:pPr>
            <w:r>
              <w:rPr>
                <w:rFonts w:ascii="Times New Roman" w:hAnsi="Times New Roman"/>
                <w:b/>
                <w:szCs w:val="26"/>
              </w:rPr>
              <w:t>«Снег  из бумаги»</w:t>
            </w:r>
          </w:p>
          <w:p w:rsidR="00A47737" w:rsidRDefault="00A47737">
            <w:pPr>
              <w:rPr>
                <w:rFonts w:ascii="Times New Roman" w:hAnsi="Times New Roman"/>
                <w:szCs w:val="26"/>
              </w:rPr>
            </w:pPr>
            <w:r>
              <w:rPr>
                <w:rFonts w:ascii="Times New Roman" w:hAnsi="Times New Roman"/>
                <w:b/>
                <w:szCs w:val="26"/>
              </w:rPr>
              <w:t>Цель</w:t>
            </w:r>
            <w:r>
              <w:rPr>
                <w:rFonts w:ascii="Times New Roman" w:hAnsi="Times New Roman"/>
                <w:szCs w:val="26"/>
              </w:rPr>
              <w:t>:   выполняют аппликацию в технике «обрывание»</w:t>
            </w:r>
          </w:p>
          <w:p w:rsidR="00A47737" w:rsidRDefault="00A47737">
            <w:pPr>
              <w:pStyle w:val="TableParagraph"/>
              <w:rPr>
                <w:rFonts w:ascii="Times New Roman" w:hAnsi="Times New Roman" w:cs="Times New Roman"/>
              </w:rPr>
            </w:pPr>
            <w:r>
              <w:rPr>
                <w:rFonts w:ascii="Times New Roman" w:hAnsi="Times New Roman" w:cs="Times New Roman"/>
              </w:rPr>
              <w:t>(аппликация)</w:t>
            </w:r>
          </w:p>
          <w:p w:rsidR="00A47737" w:rsidRDefault="00A47737">
            <w:pPr>
              <w:pStyle w:val="TableParagraph"/>
              <w:jc w:val="both"/>
              <w:rPr>
                <w:rFonts w:ascii="Times New Roman" w:eastAsia="Times New Roman" w:hAnsi="Times New Roman" w:cs="Times New Roman"/>
                <w:b/>
                <w:color w:val="000000"/>
                <w:lang w:val="kk-KZ" w:eastAsia="ru-RU"/>
              </w:rPr>
            </w:pPr>
          </w:p>
          <w:p w:rsidR="00A47737" w:rsidRDefault="00A47737">
            <w:pPr>
              <w:pStyle w:val="TableParagraph"/>
              <w:jc w:val="both"/>
              <w:rPr>
                <w:rFonts w:ascii="Times New Roman" w:hAnsi="Times New Roman" w:cs="Times New Roman"/>
                <w:b/>
                <w:color w:val="000000" w:themeColor="text1"/>
              </w:rPr>
            </w:pPr>
            <w:r>
              <w:rPr>
                <w:rFonts w:ascii="Times New Roman" w:eastAsia="Times New Roman" w:hAnsi="Times New Roman" w:cs="Times New Roman"/>
                <w:b/>
                <w:color w:val="000000"/>
                <w:lang w:val="kk-KZ" w:eastAsia="ru-RU"/>
              </w:rPr>
              <w:t xml:space="preserve">«Рыбки в аквариуме» </w:t>
            </w:r>
          </w:p>
          <w:p w:rsidR="00A47737" w:rsidRDefault="00A47737">
            <w:pPr>
              <w:jc w:val="both"/>
              <w:rPr>
                <w:rFonts w:ascii="Times New Roman" w:eastAsia="Times New Roman" w:hAnsi="Times New Roman" w:cs="Times New Roman"/>
              </w:rPr>
            </w:pPr>
            <w:r>
              <w:rPr>
                <w:rFonts w:ascii="Times New Roman" w:hAnsi="Times New Roman" w:cs="Times New Roman"/>
                <w:b/>
                <w:color w:val="000000" w:themeColor="text1"/>
              </w:rPr>
              <w:t>Цель:</w:t>
            </w:r>
            <w:r>
              <w:rPr>
                <w:rFonts w:ascii="Times New Roman" w:eastAsia="Times New Roman" w:hAnsi="Times New Roman" w:cs="Times New Roman"/>
              </w:rPr>
              <w:t xml:space="preserve"> лепят приемом барельев  из  пластелина.</w:t>
            </w:r>
          </w:p>
          <w:p w:rsidR="00A47737" w:rsidRDefault="00A47737">
            <w:pPr>
              <w:jc w:val="both"/>
              <w:rPr>
                <w:rFonts w:ascii="Times New Roman" w:eastAsia="Times New Roman" w:hAnsi="Times New Roman" w:cs="Times New Roman"/>
              </w:rPr>
            </w:pPr>
            <w:r>
              <w:rPr>
                <w:rFonts w:ascii="Times New Roman" w:eastAsia="Times New Roman" w:hAnsi="Times New Roman" w:cs="Times New Roman"/>
              </w:rPr>
              <w:t xml:space="preserve">(лепка)  </w:t>
            </w:r>
          </w:p>
          <w:p w:rsidR="00A47737" w:rsidRDefault="00A47737">
            <w:pPr>
              <w:jc w:val="both"/>
              <w:rPr>
                <w:rFonts w:ascii="Times New Roman" w:eastAsia="Times New Roman" w:hAnsi="Times New Roman" w:cs="Times New Roman"/>
                <w:b/>
              </w:rPr>
            </w:pPr>
          </w:p>
          <w:p w:rsidR="00A47737" w:rsidRDefault="00A47737">
            <w:pPr>
              <w:jc w:val="both"/>
              <w:rPr>
                <w:rFonts w:ascii="Times New Roman" w:hAnsi="Times New Roman" w:cs="Times New Roman"/>
                <w:b/>
                <w:color w:val="000000" w:themeColor="text1"/>
              </w:rPr>
            </w:pPr>
            <w:r>
              <w:rPr>
                <w:rFonts w:ascii="Times New Roman" w:eastAsia="Times New Roman" w:hAnsi="Times New Roman" w:cs="Times New Roman"/>
                <w:b/>
              </w:rPr>
              <w:t>И-</w:t>
            </w:r>
            <w:r>
              <w:rPr>
                <w:rFonts w:ascii="Times New Roman" w:hAnsi="Times New Roman" w:cs="Times New Roman"/>
                <w:b/>
                <w:color w:val="000000" w:themeColor="text1"/>
              </w:rPr>
              <w:t>У</w:t>
            </w:r>
            <w:r>
              <w:rPr>
                <w:rFonts w:ascii="Times New Roman" w:hAnsi="Times New Roman" w:cs="Times New Roman"/>
                <w:color w:val="000000" w:themeColor="text1"/>
              </w:rPr>
              <w:t xml:space="preserve"> с мячом </w:t>
            </w:r>
            <w:r>
              <w:rPr>
                <w:rFonts w:ascii="Times New Roman" w:hAnsi="Times New Roman" w:cs="Times New Roman"/>
                <w:b/>
                <w:color w:val="000000" w:themeColor="text1"/>
              </w:rPr>
              <w:t xml:space="preserve">«Скажи правильно.» </w:t>
            </w:r>
          </w:p>
          <w:p w:rsidR="00A47737" w:rsidRDefault="00A47737">
            <w:pPr>
              <w:jc w:val="both"/>
              <w:rPr>
                <w:rFonts w:ascii="Times New Roman" w:hAnsi="Times New Roman" w:cs="Times New Roman"/>
                <w:color w:val="000000" w:themeColor="text1"/>
              </w:rPr>
            </w:pPr>
            <w:r>
              <w:rPr>
                <w:rFonts w:ascii="Times New Roman" w:hAnsi="Times New Roman" w:cs="Times New Roman"/>
                <w:b/>
                <w:color w:val="000000" w:themeColor="text1"/>
              </w:rPr>
              <w:t>Цель</w:t>
            </w:r>
            <w:r>
              <w:rPr>
                <w:rFonts w:ascii="Times New Roman" w:hAnsi="Times New Roman" w:cs="Times New Roman"/>
                <w:color w:val="000000" w:themeColor="text1"/>
              </w:rPr>
              <w:t xml:space="preserve">: умеют  строить </w:t>
            </w:r>
            <w:r>
              <w:rPr>
                <w:rFonts w:ascii="Times New Roman" w:hAnsi="Times New Roman" w:cs="Times New Roman"/>
                <w:color w:val="000000" w:themeColor="text1"/>
              </w:rPr>
              <w:lastRenderedPageBreak/>
              <w:t>простые  и сложные  предложения</w:t>
            </w:r>
          </w:p>
          <w:p w:rsidR="00A47737" w:rsidRDefault="00A47737">
            <w:pPr>
              <w:jc w:val="both"/>
              <w:rPr>
                <w:rFonts w:ascii="Times New Roman" w:hAnsi="Times New Roman" w:cs="Times New Roman"/>
                <w:color w:val="000000" w:themeColor="text1"/>
              </w:rPr>
            </w:pPr>
            <w:r>
              <w:rPr>
                <w:rFonts w:ascii="Times New Roman" w:hAnsi="Times New Roman" w:cs="Times New Roman"/>
                <w:color w:val="000000" w:themeColor="text1"/>
              </w:rPr>
              <w:t>(развитие речи)</w:t>
            </w:r>
            <w:r>
              <w:rPr>
                <w:rFonts w:ascii="Times New Roman" w:eastAsia="Times New Roman" w:hAnsi="Times New Roman" w:cs="Times New Roman"/>
                <w:b/>
              </w:rPr>
              <w:t xml:space="preserve"> **</w:t>
            </w:r>
          </w:p>
          <w:p w:rsidR="00A47737" w:rsidRDefault="00A47737">
            <w:pPr>
              <w:pStyle w:val="TableParagraph"/>
              <w:rPr>
                <w:rFonts w:ascii="Times New Roman" w:hAnsi="Times New Roman" w:cs="Times New Roman"/>
                <w:b/>
                <w:color w:val="000000" w:themeColor="text1"/>
              </w:rPr>
            </w:pPr>
          </w:p>
        </w:tc>
        <w:tc>
          <w:tcPr>
            <w:tcW w:w="2835" w:type="dxa"/>
            <w:gridSpan w:val="2"/>
            <w:tcBorders>
              <w:top w:val="single" w:sz="4" w:space="0" w:color="auto"/>
              <w:left w:val="single" w:sz="4" w:space="0" w:color="auto"/>
              <w:bottom w:val="single" w:sz="4" w:space="0" w:color="auto"/>
              <w:right w:val="single" w:sz="4" w:space="0" w:color="auto"/>
            </w:tcBorders>
          </w:tcPr>
          <w:p w:rsidR="00A47737" w:rsidRDefault="00A47737">
            <w:pPr>
              <w:rPr>
                <w:rFonts w:ascii="Times New Roman" w:hAnsi="Times New Roman" w:cs="Times New Roman"/>
              </w:rPr>
            </w:pPr>
            <w:r>
              <w:rPr>
                <w:rFonts w:ascii="Times New Roman" w:hAnsi="Times New Roman" w:cs="Times New Roman"/>
                <w:b/>
              </w:rPr>
              <w:lastRenderedPageBreak/>
              <w:t>ДИ «Чего не стало»</w:t>
            </w:r>
          </w:p>
          <w:p w:rsidR="00A47737" w:rsidRDefault="00A47737">
            <w:pPr>
              <w:rPr>
                <w:rFonts w:ascii="Times New Roman" w:eastAsia="Times New Roman" w:hAnsi="Times New Roman" w:cs="Times New Roman"/>
              </w:rPr>
            </w:pPr>
            <w:r>
              <w:rPr>
                <w:rFonts w:ascii="Times New Roman" w:eastAsia="Times New Roman" w:hAnsi="Times New Roman" w:cs="Times New Roman"/>
                <w:lang w:val="kk-KZ"/>
              </w:rPr>
              <w:t xml:space="preserve">Назвают   предметы, исследуют  их объем, цвет, форму, умеют распознавать  свойства предметов: на ощупь, на слух. </w:t>
            </w:r>
          </w:p>
          <w:p w:rsidR="00A47737" w:rsidRDefault="00A47737">
            <w:pPr>
              <w:jc w:val="both"/>
              <w:rPr>
                <w:rFonts w:ascii="Times New Roman" w:hAnsi="Times New Roman" w:cs="Times New Roman"/>
                <w:b/>
                <w:lang w:val="kk-KZ"/>
              </w:rPr>
            </w:pPr>
            <w:r>
              <w:rPr>
                <w:rFonts w:ascii="Times New Roman" w:eastAsia="Times New Roman" w:hAnsi="Times New Roman" w:cs="Times New Roman"/>
              </w:rPr>
              <w:t>(основы математики+ сенорика).</w:t>
            </w:r>
            <w:r>
              <w:rPr>
                <w:rFonts w:ascii="Times New Roman" w:hAnsi="Times New Roman" w:cs="Times New Roman"/>
                <w:b/>
                <w:lang w:val="kk-KZ"/>
              </w:rPr>
              <w:t xml:space="preserve"> </w:t>
            </w:r>
          </w:p>
          <w:p w:rsidR="00A47737" w:rsidRDefault="00A47737">
            <w:pPr>
              <w:jc w:val="both"/>
              <w:rPr>
                <w:rFonts w:ascii="Times New Roman" w:hAnsi="Times New Roman" w:cs="Times New Roman"/>
                <w:lang w:val="kk-KZ"/>
              </w:rPr>
            </w:pPr>
            <w:r>
              <w:rPr>
                <w:rFonts w:ascii="Times New Roman" w:hAnsi="Times New Roman" w:cs="Times New Roman"/>
                <w:lang w:val="kk-KZ"/>
              </w:rPr>
              <w:t xml:space="preserve"> </w:t>
            </w:r>
          </w:p>
          <w:p w:rsidR="00A47737" w:rsidRDefault="00A47737">
            <w:pPr>
              <w:jc w:val="both"/>
              <w:rPr>
                <w:rFonts w:ascii="Times New Roman" w:eastAsia="Times New Roman" w:hAnsi="Times New Roman" w:cs="Times New Roman"/>
              </w:rPr>
            </w:pPr>
            <w:r>
              <w:rPr>
                <w:rFonts w:ascii="Times New Roman" w:hAnsi="Times New Roman" w:cs="Times New Roman"/>
                <w:b/>
                <w:lang w:val="kk-KZ"/>
              </w:rPr>
              <w:t>«Обведи  и раскрась»</w:t>
            </w:r>
            <w:r>
              <w:rPr>
                <w:rFonts w:ascii="Times New Roman" w:hAnsi="Times New Roman" w:cs="Times New Roman"/>
                <w:lang w:val="kk-KZ"/>
              </w:rPr>
              <w:t xml:space="preserve"> </w:t>
            </w:r>
            <w:r>
              <w:rPr>
                <w:rFonts w:ascii="Times New Roman" w:hAnsi="Times New Roman" w:cs="Times New Roman"/>
                <w:b/>
                <w:lang w:val="kk-KZ"/>
              </w:rPr>
              <w:t>Цель</w:t>
            </w:r>
            <w:r>
              <w:rPr>
                <w:rFonts w:ascii="Times New Roman" w:hAnsi="Times New Roman" w:cs="Times New Roman"/>
                <w:lang w:val="kk-KZ"/>
              </w:rPr>
              <w:t>:</w:t>
            </w:r>
            <w:r>
              <w:rPr>
                <w:rFonts w:ascii="Times New Roman" w:eastAsia="Times New Roman" w:hAnsi="Times New Roman" w:cs="Times New Roman"/>
              </w:rPr>
              <w:t>исследуют, обводят. Раскрашивают.</w:t>
            </w:r>
          </w:p>
          <w:p w:rsidR="00A47737" w:rsidRDefault="00A47737">
            <w:pPr>
              <w:jc w:val="both"/>
              <w:rPr>
                <w:rFonts w:ascii="Times New Roman" w:hAnsi="Times New Roman" w:cs="Times New Roman"/>
                <w:b/>
                <w:lang w:val="kk-KZ"/>
              </w:rPr>
            </w:pPr>
            <w:r>
              <w:rPr>
                <w:rFonts w:ascii="Times New Roman" w:eastAsia="Times New Roman" w:hAnsi="Times New Roman" w:cs="Times New Roman"/>
              </w:rPr>
              <w:t xml:space="preserve"> (рисование)</w:t>
            </w:r>
          </w:p>
          <w:p w:rsidR="00A47737" w:rsidRDefault="00A47737">
            <w:pPr>
              <w:pStyle w:val="TableParagraph"/>
              <w:ind w:right="-15"/>
              <w:contextualSpacing/>
              <w:rPr>
                <w:rFonts w:ascii="Times New Roman" w:eastAsia="Times New Roman" w:hAnsi="Times New Roman" w:cs="Times New Roman"/>
                <w:b/>
                <w:bCs/>
                <w:bdr w:val="none" w:sz="0" w:space="0" w:color="auto" w:frame="1"/>
                <w:lang w:val="kk-KZ" w:eastAsia="ru-RU"/>
              </w:rPr>
            </w:pPr>
          </w:p>
          <w:p w:rsidR="00A47737" w:rsidRDefault="00A47737">
            <w:pPr>
              <w:pStyle w:val="TableParagraph"/>
              <w:ind w:right="-15"/>
              <w:contextualSpacing/>
              <w:rPr>
                <w:rFonts w:ascii="Times New Roman" w:eastAsia="Times New Roman" w:hAnsi="Times New Roman" w:cs="Times New Roman"/>
                <w:b/>
                <w:bCs/>
                <w:bdr w:val="none" w:sz="0" w:space="0" w:color="auto" w:frame="1"/>
                <w:lang w:val="kk-KZ" w:eastAsia="ru-RU"/>
              </w:rPr>
            </w:pPr>
            <w:r>
              <w:rPr>
                <w:rFonts w:ascii="Times New Roman" w:eastAsia="Times New Roman" w:hAnsi="Times New Roman" w:cs="Times New Roman"/>
                <w:b/>
                <w:bCs/>
                <w:bdr w:val="none" w:sz="0" w:space="0" w:color="auto" w:frame="1"/>
                <w:lang w:val="kk-KZ" w:eastAsia="ru-RU"/>
              </w:rPr>
              <w:t xml:space="preserve">«В мире загадки»  </w:t>
            </w:r>
          </w:p>
          <w:p w:rsidR="00A47737" w:rsidRDefault="00A47737">
            <w:pPr>
              <w:pStyle w:val="TableParagraph"/>
              <w:ind w:right="-15"/>
              <w:contextualSpacing/>
              <w:rPr>
                <w:rFonts w:ascii="Times New Roman" w:hAnsi="Times New Roman" w:cs="Times New Roman"/>
              </w:rPr>
            </w:pPr>
            <w:r>
              <w:rPr>
                <w:rFonts w:ascii="Times New Roman" w:eastAsia="Times New Roman" w:hAnsi="Times New Roman" w:cs="Times New Roman"/>
                <w:b/>
                <w:bCs/>
                <w:bdr w:val="none" w:sz="0" w:space="0" w:color="auto" w:frame="1"/>
                <w:lang w:val="kk-KZ" w:eastAsia="ru-RU"/>
              </w:rPr>
              <w:t>Цель</w:t>
            </w:r>
            <w:r>
              <w:rPr>
                <w:rFonts w:ascii="Times New Roman" w:hAnsi="Times New Roman" w:cs="Times New Roman"/>
                <w:lang w:val="kk-KZ"/>
              </w:rPr>
              <w:t xml:space="preserve">: </w:t>
            </w:r>
            <w:r>
              <w:rPr>
                <w:rFonts w:ascii="Times New Roman" w:hAnsi="Times New Roman" w:cs="Times New Roman"/>
              </w:rPr>
              <w:t xml:space="preserve"> слушают   и активизируют  речь, отгадывают  загадки  о животных, сезонных  изменениях.  </w:t>
            </w:r>
            <w:r>
              <w:rPr>
                <w:rFonts w:ascii="Times New Roman" w:hAnsi="Times New Roman" w:cs="Times New Roman"/>
                <w:color w:val="000000" w:themeColor="text1"/>
              </w:rPr>
              <w:t>(</w:t>
            </w:r>
            <w:r>
              <w:rPr>
                <w:rFonts w:ascii="Times New Roman" w:hAnsi="Times New Roman" w:cs="Times New Roman"/>
                <w:lang w:val="kk-KZ"/>
              </w:rPr>
              <w:t>художественная  литература</w:t>
            </w:r>
            <w:r>
              <w:rPr>
                <w:rFonts w:ascii="Times New Roman" w:hAnsi="Times New Roman" w:cs="Times New Roman"/>
              </w:rPr>
              <w:t>).</w:t>
            </w:r>
          </w:p>
          <w:p w:rsidR="00A47737" w:rsidRDefault="00A47737">
            <w:pPr>
              <w:rPr>
                <w:rFonts w:ascii="Times New Roman" w:eastAsia="Times New Roman" w:hAnsi="Times New Roman" w:cs="Times New Roman"/>
              </w:rPr>
            </w:pPr>
            <w:r>
              <w:rPr>
                <w:rFonts w:ascii="Times New Roman" w:hAnsi="Times New Roman" w:cs="Times New Roman"/>
                <w:lang w:val="kk-KZ"/>
              </w:rPr>
              <w:lastRenderedPageBreak/>
              <w:t>Билингвальный компонент: ***</w:t>
            </w:r>
            <w:r>
              <w:rPr>
                <w:rFonts w:ascii="Times New Roman" w:hAnsi="Times New Roman" w:cs="Times New Roman"/>
                <w:b/>
                <w:color w:val="000000" w:themeColor="text1"/>
                <w:lang w:val="kk-KZ"/>
              </w:rPr>
              <w:t xml:space="preserve"> </w:t>
            </w:r>
            <w:r>
              <w:rPr>
                <w:rFonts w:ascii="Times New Roman" w:hAnsi="Times New Roman" w:cs="Times New Roman"/>
                <w:lang w:val="kk-KZ"/>
              </w:rPr>
              <w:t>Кыс, кар, аяз, суык..</w:t>
            </w:r>
          </w:p>
        </w:tc>
        <w:tc>
          <w:tcPr>
            <w:tcW w:w="2835" w:type="dxa"/>
            <w:gridSpan w:val="3"/>
            <w:tcBorders>
              <w:top w:val="single" w:sz="4" w:space="0" w:color="auto"/>
              <w:left w:val="single" w:sz="4" w:space="0" w:color="auto"/>
              <w:bottom w:val="single" w:sz="4" w:space="0" w:color="auto"/>
              <w:right w:val="single" w:sz="4" w:space="0" w:color="auto"/>
            </w:tcBorders>
          </w:tcPr>
          <w:p w:rsidR="00A47737" w:rsidRDefault="00A47737">
            <w:pPr>
              <w:pStyle w:val="TableParagraph"/>
              <w:rPr>
                <w:rFonts w:ascii="Times New Roman" w:hAnsi="Times New Roman" w:cs="Times New Roman"/>
                <w:b/>
                <w:color w:val="000000" w:themeColor="text1"/>
              </w:rPr>
            </w:pPr>
            <w:r>
              <w:rPr>
                <w:rFonts w:ascii="Times New Roman" w:hAnsi="Times New Roman" w:cs="Times New Roman"/>
                <w:b/>
                <w:color w:val="000000" w:themeColor="text1"/>
              </w:rPr>
              <w:lastRenderedPageBreak/>
              <w:t>Беседа. «Родной край».</w:t>
            </w:r>
          </w:p>
          <w:p w:rsidR="00A47737" w:rsidRDefault="00A47737">
            <w:pPr>
              <w:pStyle w:val="TableParagraph"/>
              <w:rPr>
                <w:rFonts w:ascii="Times New Roman" w:hAnsi="Times New Roman" w:cs="Times New Roman"/>
                <w:color w:val="000000" w:themeColor="text1"/>
              </w:rPr>
            </w:pPr>
            <w:r>
              <w:rPr>
                <w:rFonts w:ascii="Times New Roman" w:hAnsi="Times New Roman" w:cs="Times New Roman"/>
                <w:b/>
                <w:color w:val="000000" w:themeColor="text1"/>
              </w:rPr>
              <w:t xml:space="preserve">Цель: </w:t>
            </w:r>
            <w:r>
              <w:rPr>
                <w:rFonts w:ascii="Times New Roman" w:hAnsi="Times New Roman" w:cs="Times New Roman"/>
                <w:color w:val="000000" w:themeColor="text1"/>
              </w:rPr>
              <w:t xml:space="preserve"> любят   родной  край, </w:t>
            </w:r>
            <w:r>
              <w:rPr>
                <w:rFonts w:ascii="Times New Roman" w:hAnsi="Times New Roman" w:cs="Times New Roman"/>
                <w:b/>
                <w:color w:val="000000" w:themeColor="text1"/>
              </w:rPr>
              <w:t xml:space="preserve"> </w:t>
            </w:r>
            <w:r>
              <w:rPr>
                <w:rFonts w:ascii="Times New Roman" w:hAnsi="Times New Roman" w:cs="Times New Roman"/>
                <w:color w:val="000000" w:themeColor="text1"/>
              </w:rPr>
              <w:t xml:space="preserve">называют  животных природного края. </w:t>
            </w:r>
          </w:p>
          <w:p w:rsidR="00A47737" w:rsidRDefault="00A47737">
            <w:pPr>
              <w:pStyle w:val="TableParagraph"/>
              <w:rPr>
                <w:rFonts w:ascii="Times New Roman" w:hAnsi="Times New Roman" w:cs="Times New Roman"/>
                <w:color w:val="000000" w:themeColor="text1"/>
              </w:rPr>
            </w:pPr>
            <w:r>
              <w:rPr>
                <w:rFonts w:ascii="Times New Roman" w:hAnsi="Times New Roman"/>
              </w:rPr>
              <w:t>(развитие  речи).</w:t>
            </w:r>
          </w:p>
          <w:p w:rsidR="00A47737" w:rsidRDefault="00A47737">
            <w:pPr>
              <w:pStyle w:val="TableParagraph"/>
              <w:rPr>
                <w:rFonts w:ascii="Times New Roman" w:hAnsi="Times New Roman" w:cs="Times New Roman"/>
                <w:color w:val="000000" w:themeColor="text1"/>
              </w:rPr>
            </w:pPr>
            <w:r>
              <w:rPr>
                <w:rFonts w:ascii="Times New Roman" w:hAnsi="Times New Roman" w:cs="Times New Roman"/>
                <w:b/>
                <w:color w:val="000000" w:themeColor="text1"/>
              </w:rPr>
              <w:t>ПИ**</w:t>
            </w:r>
            <w:r>
              <w:rPr>
                <w:rFonts w:ascii="Times New Roman" w:hAnsi="Times New Roman" w:cs="Times New Roman"/>
                <w:color w:val="000000" w:themeColor="text1"/>
              </w:rPr>
              <w:t xml:space="preserve"> с мячом «Назови быстро»</w:t>
            </w:r>
          </w:p>
          <w:p w:rsidR="00A47737" w:rsidRDefault="00A47737">
            <w:pPr>
              <w:rPr>
                <w:rFonts w:ascii="Times New Roman" w:hAnsi="Times New Roman" w:cs="Times New Roman"/>
                <w:b/>
                <w:color w:val="000000" w:themeColor="text1"/>
              </w:rPr>
            </w:pPr>
          </w:p>
          <w:p w:rsidR="00A47737" w:rsidRDefault="00A47737">
            <w:pPr>
              <w:rPr>
                <w:rFonts w:ascii="Times New Roman" w:hAnsi="Times New Roman" w:cs="Times New Roman"/>
                <w:b/>
                <w:color w:val="000000" w:themeColor="text1"/>
              </w:rPr>
            </w:pPr>
          </w:p>
          <w:p w:rsidR="00A47737" w:rsidRDefault="00A47737">
            <w:pPr>
              <w:rPr>
                <w:rFonts w:ascii="Times New Roman" w:hAnsi="Times New Roman" w:cs="Times New Roman"/>
                <w:color w:val="000000" w:themeColor="text1"/>
              </w:rPr>
            </w:pPr>
            <w:r>
              <w:rPr>
                <w:rFonts w:ascii="Times New Roman" w:hAnsi="Times New Roman" w:cs="Times New Roman"/>
                <w:b/>
                <w:color w:val="000000" w:themeColor="text1"/>
              </w:rPr>
              <w:t>Игра  «</w:t>
            </w:r>
            <w:r>
              <w:rPr>
                <w:rFonts w:ascii="Times New Roman" w:hAnsi="Times New Roman" w:cs="Times New Roman"/>
                <w:color w:val="000000" w:themeColor="text1"/>
              </w:rPr>
              <w:t>Теремок»</w:t>
            </w:r>
          </w:p>
          <w:p w:rsidR="00A47737" w:rsidRDefault="00A47737">
            <w:pPr>
              <w:pStyle w:val="TableParagraph"/>
              <w:ind w:left="22"/>
              <w:contextualSpacing/>
              <w:rPr>
                <w:rFonts w:ascii="Times New Roman" w:hAnsi="Times New Roman" w:cs="Times New Roman"/>
                <w:i/>
                <w:color w:val="000000" w:themeColor="text1"/>
              </w:rPr>
            </w:pPr>
            <w:r>
              <w:rPr>
                <w:rFonts w:ascii="Times New Roman" w:hAnsi="Times New Roman" w:cs="Times New Roman"/>
                <w:b/>
                <w:color w:val="000000" w:themeColor="text1"/>
              </w:rPr>
              <w:t>Цель</w:t>
            </w:r>
            <w:r>
              <w:rPr>
                <w:rFonts w:ascii="Times New Roman" w:hAnsi="Times New Roman" w:cs="Times New Roman"/>
                <w:color w:val="000000" w:themeColor="text1"/>
              </w:rPr>
              <w:t>:</w:t>
            </w:r>
            <w:r>
              <w:rPr>
                <w:rFonts w:ascii="Times New Roman" w:hAnsi="Times New Roman" w:cs="Times New Roman"/>
              </w:rPr>
              <w:t xml:space="preserve"> слушают  и понимают речь педагога,  исполняют роли. </w:t>
            </w:r>
          </w:p>
          <w:p w:rsidR="00A47737" w:rsidRDefault="00A47737">
            <w:pPr>
              <w:pStyle w:val="TableParagraph"/>
              <w:rPr>
                <w:rFonts w:ascii="Times New Roman" w:hAnsi="Times New Roman" w:cs="Times New Roman"/>
                <w:b/>
                <w:color w:val="000000" w:themeColor="text1"/>
              </w:rPr>
            </w:pPr>
            <w:r>
              <w:rPr>
                <w:rFonts w:ascii="Times New Roman" w:hAnsi="Times New Roman" w:cs="Times New Roman"/>
                <w:color w:val="000000" w:themeColor="text1"/>
              </w:rPr>
              <w:t>(художественная  литература)</w:t>
            </w:r>
            <w:r>
              <w:rPr>
                <w:rFonts w:ascii="Times New Roman" w:hAnsi="Times New Roman" w:cs="Times New Roman"/>
                <w:b/>
                <w:color w:val="000000" w:themeColor="text1"/>
              </w:rPr>
              <w:t>.</w:t>
            </w:r>
          </w:p>
          <w:p w:rsidR="00A47737" w:rsidRDefault="00A47737">
            <w:pPr>
              <w:pStyle w:val="TableParagraph"/>
              <w:rPr>
                <w:rFonts w:ascii="Times New Roman" w:hAnsi="Times New Roman" w:cs="Times New Roman"/>
                <w:b/>
                <w:color w:val="000000" w:themeColor="text1"/>
              </w:rPr>
            </w:pPr>
          </w:p>
          <w:p w:rsidR="00A47737" w:rsidRDefault="00A47737">
            <w:pPr>
              <w:pStyle w:val="TableParagraph"/>
              <w:rPr>
                <w:rFonts w:ascii="Times New Roman" w:hAnsi="Times New Roman" w:cs="Times New Roman"/>
                <w:b/>
                <w:color w:val="000000" w:themeColor="text1"/>
              </w:rPr>
            </w:pPr>
            <w:r>
              <w:rPr>
                <w:rFonts w:ascii="Times New Roman" w:hAnsi="Times New Roman" w:cs="Times New Roman"/>
                <w:b/>
                <w:color w:val="000000" w:themeColor="text1"/>
              </w:rPr>
              <w:t xml:space="preserve">Д-И  «Поиграем, угадаем». </w:t>
            </w:r>
          </w:p>
          <w:p w:rsidR="00A47737" w:rsidRDefault="00A47737">
            <w:pPr>
              <w:jc w:val="both"/>
              <w:rPr>
                <w:rFonts w:ascii="Times New Roman" w:hAnsi="Times New Roman" w:cs="Times New Roman"/>
                <w:color w:val="000000" w:themeColor="text1"/>
              </w:rPr>
            </w:pPr>
            <w:r>
              <w:rPr>
                <w:rFonts w:ascii="Times New Roman" w:hAnsi="Times New Roman" w:cs="Times New Roman"/>
                <w:b/>
                <w:color w:val="000000" w:themeColor="text1"/>
              </w:rPr>
              <w:t>Цель:</w:t>
            </w:r>
            <w:r>
              <w:rPr>
                <w:rFonts w:ascii="Times New Roman" w:hAnsi="Times New Roman" w:cs="Times New Roman"/>
                <w:color w:val="000000" w:themeColor="text1"/>
              </w:rPr>
              <w:t xml:space="preserve">  определяют различную  интонацию</w:t>
            </w:r>
          </w:p>
          <w:p w:rsidR="00A47737" w:rsidRDefault="00A47737">
            <w:pPr>
              <w:jc w:val="both"/>
              <w:rPr>
                <w:rFonts w:ascii="Times New Roman" w:hAnsi="Times New Roman" w:cs="Times New Roman"/>
                <w:color w:val="000000" w:themeColor="text1"/>
              </w:rPr>
            </w:pPr>
            <w:r>
              <w:rPr>
                <w:rFonts w:ascii="Times New Roman" w:hAnsi="Times New Roman" w:cs="Times New Roman"/>
                <w:color w:val="000000" w:themeColor="text1"/>
              </w:rPr>
              <w:t>(развитие  речи).</w:t>
            </w:r>
          </w:p>
          <w:p w:rsidR="00A47737" w:rsidRDefault="00A47737">
            <w:pPr>
              <w:pStyle w:val="TableParagraph"/>
              <w:rPr>
                <w:rFonts w:ascii="Times New Roman" w:hAnsi="Times New Roman" w:cs="Times New Roman"/>
                <w:b/>
                <w:color w:val="000000" w:themeColor="text1"/>
              </w:rPr>
            </w:pPr>
          </w:p>
          <w:p w:rsidR="00A47737" w:rsidRDefault="00A47737">
            <w:pPr>
              <w:pStyle w:val="TableParagraph"/>
              <w:rPr>
                <w:rFonts w:ascii="Times New Roman" w:hAnsi="Times New Roman" w:cs="Times New Roman"/>
                <w:color w:val="000000" w:themeColor="text1"/>
              </w:rPr>
            </w:pPr>
            <w:r>
              <w:rPr>
                <w:rFonts w:ascii="Times New Roman" w:hAnsi="Times New Roman" w:cs="Times New Roman"/>
                <w:b/>
                <w:color w:val="000000" w:themeColor="text1"/>
              </w:rPr>
              <w:lastRenderedPageBreak/>
              <w:t xml:space="preserve">И-У </w:t>
            </w:r>
            <w:r>
              <w:rPr>
                <w:rFonts w:ascii="Times New Roman" w:hAnsi="Times New Roman" w:cs="Times New Roman"/>
                <w:color w:val="000000" w:themeColor="text1"/>
              </w:rPr>
              <w:t>«Много-мало»</w:t>
            </w:r>
          </w:p>
          <w:p w:rsidR="00A47737" w:rsidRDefault="00A47737">
            <w:pPr>
              <w:pStyle w:val="TableParagraph"/>
              <w:rPr>
                <w:rFonts w:ascii="Times New Roman" w:hAnsi="Times New Roman" w:cs="Times New Roman"/>
                <w:b/>
                <w:color w:val="000000" w:themeColor="text1"/>
              </w:rPr>
            </w:pPr>
            <w:r>
              <w:rPr>
                <w:rFonts w:ascii="Times New Roman" w:hAnsi="Times New Roman" w:cs="Times New Roman"/>
                <w:b/>
                <w:color w:val="000000" w:themeColor="text1"/>
              </w:rPr>
              <w:t xml:space="preserve"> </w:t>
            </w:r>
            <w:r>
              <w:rPr>
                <w:rFonts w:ascii="Times New Roman" w:eastAsia="Times New Roman" w:hAnsi="Times New Roman" w:cs="Times New Roman"/>
                <w:b/>
                <w:color w:val="000000"/>
                <w:lang w:val="kk-KZ" w:eastAsia="ru-RU"/>
              </w:rPr>
              <w:t>Д-У</w:t>
            </w:r>
            <w:r>
              <w:rPr>
                <w:rFonts w:ascii="Times New Roman" w:eastAsia="Times New Roman" w:hAnsi="Times New Roman" w:cs="Times New Roman"/>
                <w:color w:val="000000"/>
                <w:lang w:val="kk-KZ" w:eastAsia="ru-RU"/>
              </w:rPr>
              <w:t xml:space="preserve"> «Сколько мисок  животным  поставить» .</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 xml:space="preserve">Цель: </w:t>
            </w:r>
            <w:r>
              <w:rPr>
                <w:rFonts w:ascii="Times New Roman" w:eastAsia="Times New Roman" w:hAnsi="Times New Roman" w:cs="Times New Roman"/>
                <w:color w:val="000000"/>
                <w:spacing w:val="2"/>
              </w:rPr>
              <w:t xml:space="preserve">отвечают на вопрос:   сколько здесь?  </w:t>
            </w:r>
          </w:p>
          <w:p w:rsidR="00A47737" w:rsidRDefault="00A47737">
            <w:pPr>
              <w:pStyle w:val="TableParagraph"/>
              <w:rPr>
                <w:rFonts w:ascii="Times New Roman" w:hAnsi="Times New Roman" w:cs="Times New Roman"/>
                <w:b/>
                <w:color w:val="000000" w:themeColor="text1"/>
              </w:rPr>
            </w:pPr>
            <w:r>
              <w:rPr>
                <w:rFonts w:ascii="Times New Roman" w:hAnsi="Times New Roman" w:cs="Times New Roman"/>
                <w:color w:val="000000" w:themeColor="text1"/>
              </w:rPr>
              <w:t>(основы математики)</w:t>
            </w:r>
          </w:p>
          <w:p w:rsidR="00A47737" w:rsidRDefault="00A47737">
            <w:pPr>
              <w:jc w:val="both"/>
              <w:rPr>
                <w:rFonts w:ascii="Times New Roman" w:hAnsi="Times New Roman" w:cs="Times New Roman"/>
                <w:color w:val="000000" w:themeColor="text1"/>
              </w:rPr>
            </w:pPr>
          </w:p>
        </w:tc>
        <w:tc>
          <w:tcPr>
            <w:tcW w:w="2715" w:type="dxa"/>
            <w:gridSpan w:val="2"/>
            <w:tcBorders>
              <w:top w:val="single" w:sz="4" w:space="0" w:color="auto"/>
              <w:left w:val="single" w:sz="4" w:space="0" w:color="auto"/>
              <w:bottom w:val="single" w:sz="4" w:space="0" w:color="auto"/>
              <w:right w:val="single" w:sz="4" w:space="0" w:color="auto"/>
            </w:tcBorders>
          </w:tcPr>
          <w:p w:rsidR="00A47737" w:rsidRDefault="00A47737">
            <w:pPr>
              <w:pStyle w:val="a8"/>
              <w:spacing w:line="252" w:lineRule="auto"/>
              <w:rPr>
                <w:rFonts w:ascii="Times New Roman" w:hAnsi="Times New Roman"/>
                <w:b/>
              </w:rPr>
            </w:pPr>
            <w:r>
              <w:rPr>
                <w:rFonts w:ascii="Times New Roman" w:hAnsi="Times New Roman"/>
                <w:b/>
              </w:rPr>
              <w:lastRenderedPageBreak/>
              <w:t>Д/и: «Морские обитатели»</w:t>
            </w:r>
          </w:p>
          <w:p w:rsidR="00A47737" w:rsidRDefault="00A47737">
            <w:pPr>
              <w:jc w:val="both"/>
              <w:textAlignment w:val="baseline"/>
              <w:rPr>
                <w:rFonts w:ascii="Times New Roman" w:eastAsia="Times New Roman" w:hAnsi="Times New Roman" w:cs="Times New Roman"/>
                <w:color w:val="000000"/>
                <w:spacing w:val="2"/>
              </w:rPr>
            </w:pPr>
            <w:r>
              <w:rPr>
                <w:rFonts w:ascii="Times New Roman" w:hAnsi="Times New Roman"/>
                <w:b/>
              </w:rPr>
              <w:t>Цель</w:t>
            </w:r>
            <w:r>
              <w:rPr>
                <w:rFonts w:ascii="Times New Roman" w:hAnsi="Times New Roman"/>
              </w:rPr>
              <w:t>:  находят  обитателей  большого и маленького размера</w:t>
            </w:r>
            <w:r>
              <w:rPr>
                <w:rFonts w:ascii="Times New Roman" w:eastAsia="Times New Roman" w:hAnsi="Times New Roman" w:cs="Times New Roman"/>
                <w:color w:val="000000"/>
                <w:spacing w:val="2"/>
              </w:rPr>
              <w:t>, умеет отвечать на вопрос: здесь   сколько?  («один» -  «много» )</w:t>
            </w:r>
          </w:p>
          <w:p w:rsidR="00A47737" w:rsidRDefault="00A47737">
            <w:pPr>
              <w:pStyle w:val="a8"/>
              <w:spacing w:line="252" w:lineRule="auto"/>
              <w:rPr>
                <w:rFonts w:ascii="Times New Roman" w:hAnsi="Times New Roman"/>
                <w:b/>
              </w:rPr>
            </w:pPr>
            <w:r>
              <w:rPr>
                <w:rFonts w:ascii="Times New Roman" w:hAnsi="Times New Roman"/>
                <w:b/>
              </w:rPr>
              <w:t>(основы математики).</w:t>
            </w:r>
          </w:p>
          <w:p w:rsidR="00A47737" w:rsidRDefault="00A47737">
            <w:pPr>
              <w:pStyle w:val="TableParagraph"/>
              <w:rPr>
                <w:rFonts w:ascii="Times New Roman" w:eastAsia="Times New Roman" w:hAnsi="Times New Roman" w:cs="Times New Roman"/>
                <w:b/>
                <w:color w:val="000000"/>
                <w:lang w:val="kk-KZ" w:eastAsia="ru-RU"/>
              </w:rPr>
            </w:pPr>
          </w:p>
          <w:p w:rsidR="00A47737" w:rsidRDefault="00A47737">
            <w:pPr>
              <w:pStyle w:val="TableParagraph"/>
              <w:rPr>
                <w:rFonts w:ascii="Times New Roman" w:eastAsia="Times New Roman" w:hAnsi="Times New Roman" w:cs="Times New Roman"/>
                <w:b/>
                <w:color w:val="000000"/>
                <w:lang w:val="kk-KZ" w:eastAsia="ru-RU"/>
              </w:rPr>
            </w:pPr>
            <w:r>
              <w:rPr>
                <w:rFonts w:ascii="Times New Roman" w:eastAsia="Times New Roman" w:hAnsi="Times New Roman" w:cs="Times New Roman"/>
                <w:b/>
                <w:color w:val="000000"/>
                <w:lang w:val="kk-KZ" w:eastAsia="ru-RU"/>
              </w:rPr>
              <w:t>Строительная игра «Аквариум».</w:t>
            </w:r>
          </w:p>
          <w:p w:rsidR="00A47737" w:rsidRDefault="00A47737">
            <w:pPr>
              <w:rPr>
                <w:rFonts w:ascii="Times New Roman" w:eastAsia="Times New Roman" w:hAnsi="Times New Roman" w:cs="Times New Roman"/>
              </w:rPr>
            </w:pPr>
            <w:r>
              <w:rPr>
                <w:rFonts w:ascii="Times New Roman" w:hAnsi="Times New Roman" w:cs="Times New Roman"/>
                <w:b/>
                <w:color w:val="000000" w:themeColor="text1"/>
              </w:rPr>
              <w:t>Цель:</w:t>
            </w:r>
            <w:r>
              <w:rPr>
                <w:rFonts w:ascii="Times New Roman" w:eastAsia="Times New Roman" w:hAnsi="Times New Roman" w:cs="Times New Roman"/>
              </w:rPr>
              <w:t xml:space="preserve"> сравнивают детали  с противоположными и одинаковыми размерами и по заданному признаку величины (длина, ширина, высота)  а также путем сопоставление  предметов. Строят   вместе  с детьми и обыгрывают  постройки </w:t>
            </w:r>
            <w:r>
              <w:rPr>
                <w:rFonts w:ascii="Times New Roman" w:eastAsia="Times New Roman" w:hAnsi="Times New Roman" w:cs="Times New Roman"/>
              </w:rPr>
              <w:lastRenderedPageBreak/>
              <w:t>при помощи игрушек.</w:t>
            </w:r>
          </w:p>
          <w:p w:rsidR="00A47737" w:rsidRDefault="00A47737">
            <w:pPr>
              <w:rPr>
                <w:rFonts w:ascii="Times New Roman" w:eastAsia="Times New Roman" w:hAnsi="Times New Roman" w:cs="Times New Roman"/>
              </w:rPr>
            </w:pPr>
            <w:r>
              <w:rPr>
                <w:rFonts w:ascii="Times New Roman" w:eastAsia="Times New Roman" w:hAnsi="Times New Roman" w:cs="Times New Roman"/>
              </w:rPr>
              <w:t>(конструирование).</w:t>
            </w:r>
          </w:p>
        </w:tc>
      </w:tr>
      <w:tr w:rsidR="00A47737" w:rsidTr="00A47737">
        <w:trPr>
          <w:gridAfter w:val="4"/>
          <w:wAfter w:w="10568" w:type="dxa"/>
        </w:trPr>
        <w:tc>
          <w:tcPr>
            <w:tcW w:w="300" w:type="dxa"/>
            <w:vMerge/>
            <w:tcBorders>
              <w:top w:val="single" w:sz="4" w:space="0" w:color="auto"/>
              <w:left w:val="single" w:sz="4" w:space="0" w:color="auto"/>
              <w:bottom w:val="single" w:sz="4" w:space="0" w:color="auto"/>
              <w:right w:val="single" w:sz="4" w:space="0" w:color="auto"/>
            </w:tcBorders>
            <w:vAlign w:val="center"/>
            <w:hideMark/>
          </w:tcPr>
          <w:p w:rsidR="00A47737" w:rsidRDefault="00A47737">
            <w:pPr>
              <w:widowControl/>
              <w:autoSpaceDE/>
              <w:autoSpaceDN/>
              <w:rPr>
                <w:rFonts w:ascii="Times New Roman" w:hAnsi="Times New Roman" w:cs="Times New Roman"/>
              </w:rPr>
            </w:pPr>
          </w:p>
        </w:tc>
        <w:tc>
          <w:tcPr>
            <w:tcW w:w="14055" w:type="dxa"/>
            <w:gridSpan w:val="11"/>
            <w:tcBorders>
              <w:top w:val="single" w:sz="4" w:space="0" w:color="auto"/>
              <w:left w:val="single" w:sz="4" w:space="0" w:color="auto"/>
              <w:bottom w:val="single" w:sz="4" w:space="0" w:color="auto"/>
              <w:right w:val="single" w:sz="4" w:space="0" w:color="auto"/>
            </w:tcBorders>
            <w:hideMark/>
          </w:tcPr>
          <w:p w:rsidR="00A47737" w:rsidRDefault="00A47737">
            <w:pPr>
              <w:rPr>
                <w:rFonts w:ascii="Times New Roman" w:hAnsi="Times New Roman" w:cs="Times New Roman"/>
                <w:color w:val="000000" w:themeColor="text1"/>
              </w:rPr>
            </w:pPr>
            <w:r>
              <w:rPr>
                <w:rFonts w:ascii="Times New Roman" w:hAnsi="Times New Roman" w:cs="Times New Roman"/>
                <w:color w:val="000000" w:themeColor="text1"/>
              </w:rPr>
              <w:t xml:space="preserve">Между ОД проводятся </w:t>
            </w:r>
            <w:r>
              <w:rPr>
                <w:rFonts w:ascii="Times New Roman" w:hAnsi="Times New Roman" w:cs="Times New Roman"/>
                <w:b/>
                <w:color w:val="000000" w:themeColor="text1"/>
              </w:rPr>
              <w:t xml:space="preserve">физкультминутки. Цель: </w:t>
            </w:r>
            <w:r>
              <w:rPr>
                <w:rFonts w:ascii="Times New Roman" w:hAnsi="Times New Roman" w:cs="Times New Roman"/>
              </w:rPr>
              <w:t>обогащать двигательный опыт детей через совершенствование основных движений.</w:t>
            </w:r>
          </w:p>
        </w:tc>
      </w:tr>
      <w:tr w:rsidR="00A47737" w:rsidTr="00A47737">
        <w:trPr>
          <w:gridAfter w:val="4"/>
          <w:wAfter w:w="10568" w:type="dxa"/>
        </w:trPr>
        <w:tc>
          <w:tcPr>
            <w:tcW w:w="2411" w:type="dxa"/>
            <w:vMerge w:val="restart"/>
            <w:tcBorders>
              <w:top w:val="single" w:sz="4" w:space="0" w:color="auto"/>
              <w:left w:val="single" w:sz="4" w:space="0" w:color="auto"/>
              <w:bottom w:val="single" w:sz="4" w:space="0" w:color="auto"/>
              <w:right w:val="single" w:sz="4" w:space="0" w:color="auto"/>
            </w:tcBorders>
            <w:hideMark/>
          </w:tcPr>
          <w:p w:rsidR="00A47737" w:rsidRDefault="00A47737">
            <w:pPr>
              <w:rPr>
                <w:rFonts w:ascii="Times New Roman" w:hAnsi="Times New Roman" w:cs="Times New Roman"/>
                <w:b/>
                <w:color w:val="000000" w:themeColor="text1"/>
              </w:rPr>
            </w:pPr>
            <w:r>
              <w:rPr>
                <w:rFonts w:ascii="Times New Roman" w:hAnsi="Times New Roman" w:cs="Times New Roman"/>
                <w:b/>
                <w:color w:val="000000" w:themeColor="text1"/>
              </w:rPr>
              <w:t>Серуендеуге</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дайындық Подготовка к прогулке</w:t>
            </w:r>
          </w:p>
        </w:tc>
        <w:tc>
          <w:tcPr>
            <w:tcW w:w="14055" w:type="dxa"/>
            <w:gridSpan w:val="11"/>
            <w:tcBorders>
              <w:top w:val="single" w:sz="4" w:space="0" w:color="auto"/>
              <w:left w:val="single" w:sz="4" w:space="0" w:color="auto"/>
              <w:bottom w:val="single" w:sz="4" w:space="0" w:color="auto"/>
              <w:right w:val="single" w:sz="4" w:space="0" w:color="auto"/>
            </w:tcBorders>
            <w:hideMark/>
          </w:tcPr>
          <w:p w:rsidR="00A47737" w:rsidRDefault="00A47737">
            <w:pPr>
              <w:rPr>
                <w:rFonts w:ascii="Times New Roman" w:hAnsi="Times New Roman" w:cs="Times New Roman"/>
                <w:lang w:val="kk-KZ"/>
              </w:rPr>
            </w:pPr>
            <w:r>
              <w:rPr>
                <w:rFonts w:ascii="Times New Roman" w:hAnsi="Times New Roman" w:cs="Times New Roman"/>
                <w:lang w:val="kk-KZ"/>
              </w:rPr>
              <w:t>Создавать условия для самостоятельной двигательной активности детей, беседа с детьми о правильном использовании спортивно-игровым оборуджованием и спортивными принадлежностями. Последовательное одевание (в зависимости от погодных условий), наблюдение за правильным одеванием .</w:t>
            </w:r>
          </w:p>
        </w:tc>
      </w:tr>
      <w:tr w:rsidR="00A47737" w:rsidTr="00A47737">
        <w:trPr>
          <w:gridAfter w:val="4"/>
          <w:wAfter w:w="10568" w:type="dxa"/>
        </w:trPr>
        <w:tc>
          <w:tcPr>
            <w:tcW w:w="300" w:type="dxa"/>
            <w:vMerge/>
            <w:tcBorders>
              <w:top w:val="single" w:sz="4" w:space="0" w:color="auto"/>
              <w:left w:val="single" w:sz="4" w:space="0" w:color="auto"/>
              <w:bottom w:val="single" w:sz="4" w:space="0" w:color="auto"/>
              <w:right w:val="single" w:sz="4" w:space="0" w:color="auto"/>
            </w:tcBorders>
            <w:vAlign w:val="center"/>
            <w:hideMark/>
          </w:tcPr>
          <w:p w:rsidR="00A47737" w:rsidRDefault="00A47737">
            <w:pPr>
              <w:widowControl/>
              <w:autoSpaceDE/>
              <w:autoSpaceDN/>
              <w:rPr>
                <w:rFonts w:ascii="Times New Roman" w:hAnsi="Times New Roman" w:cs="Times New Roman"/>
                <w:b/>
                <w:color w:val="000000" w:themeColor="text1"/>
              </w:rPr>
            </w:pPr>
          </w:p>
        </w:tc>
        <w:tc>
          <w:tcPr>
            <w:tcW w:w="2835" w:type="dxa"/>
            <w:gridSpan w:val="2"/>
            <w:tcBorders>
              <w:top w:val="single" w:sz="4" w:space="0" w:color="auto"/>
              <w:left w:val="single" w:sz="4" w:space="0" w:color="auto"/>
              <w:bottom w:val="single" w:sz="4" w:space="0" w:color="auto"/>
              <w:right w:val="single" w:sz="4" w:space="0" w:color="auto"/>
            </w:tcBorders>
            <w:hideMark/>
          </w:tcPr>
          <w:p w:rsidR="00A47737" w:rsidRDefault="00A47737">
            <w:pPr>
              <w:rPr>
                <w:rFonts w:ascii="Times New Roman" w:hAnsi="Times New Roman" w:cs="Times New Roman"/>
                <w:b/>
                <w:color w:val="000000" w:themeColor="text1"/>
              </w:rPr>
            </w:pPr>
            <w:r>
              <w:rPr>
                <w:rFonts w:ascii="Times New Roman" w:hAnsi="Times New Roman" w:cs="Times New Roman"/>
                <w:b/>
                <w:color w:val="000000" w:themeColor="text1"/>
              </w:rPr>
              <w:t>ДУ «Помоги другу».</w:t>
            </w:r>
          </w:p>
          <w:p w:rsidR="00A47737" w:rsidRDefault="00A47737">
            <w:pPr>
              <w:rPr>
                <w:rFonts w:ascii="Times New Roman" w:hAnsi="Times New Roman" w:cs="Times New Roman"/>
                <w:b/>
                <w:color w:val="000000" w:themeColor="text1"/>
              </w:rPr>
            </w:pPr>
            <w:r>
              <w:rPr>
                <w:rFonts w:ascii="Times New Roman" w:hAnsi="Times New Roman" w:cs="Times New Roman"/>
                <w:b/>
                <w:color w:val="000000" w:themeColor="text1"/>
              </w:rPr>
              <w:t>Цель:</w:t>
            </w:r>
            <w:r>
              <w:rPr>
                <w:rFonts w:ascii="Times New Roman" w:hAnsi="Times New Roman" w:cs="Times New Roman"/>
                <w:color w:val="000000" w:themeColor="text1"/>
              </w:rPr>
              <w:t xml:space="preserve"> следят за своим внешним видом, напоминают  другу  о недостатках в их внешнем виде, проявляют желание помочь друкзьям. </w:t>
            </w:r>
            <w:r>
              <w:rPr>
                <w:rFonts w:ascii="Times New Roman" w:hAnsi="Times New Roman" w:cs="Times New Roman"/>
              </w:rPr>
              <w:t>(социально-эмоциональные  навыки)</w:t>
            </w:r>
          </w:p>
        </w:tc>
        <w:tc>
          <w:tcPr>
            <w:tcW w:w="2835" w:type="dxa"/>
            <w:gridSpan w:val="2"/>
            <w:tcBorders>
              <w:top w:val="single" w:sz="4" w:space="0" w:color="auto"/>
              <w:left w:val="single" w:sz="4" w:space="0" w:color="auto"/>
              <w:bottom w:val="single" w:sz="4" w:space="0" w:color="auto"/>
              <w:right w:val="single" w:sz="4" w:space="0" w:color="auto"/>
            </w:tcBorders>
            <w:hideMark/>
          </w:tcPr>
          <w:p w:rsidR="00A47737" w:rsidRDefault="00A47737">
            <w:pPr>
              <w:rPr>
                <w:rFonts w:ascii="Times New Roman" w:hAnsi="Times New Roman" w:cs="Times New Roman"/>
              </w:rPr>
            </w:pPr>
            <w:r>
              <w:rPr>
                <w:rFonts w:ascii="Times New Roman" w:hAnsi="Times New Roman" w:cs="Times New Roman"/>
                <w:b/>
              </w:rPr>
              <w:t>Проговаривание и заучивание потешки. Цель:</w:t>
            </w:r>
            <w:r>
              <w:rPr>
                <w:rFonts w:ascii="Times New Roman" w:hAnsi="Times New Roman" w:cs="Times New Roman"/>
              </w:rPr>
              <w:t xml:space="preserve"> правильно, отчетливо  произносят звуки. </w:t>
            </w:r>
          </w:p>
          <w:p w:rsidR="00A47737" w:rsidRDefault="00A47737">
            <w:pPr>
              <w:rPr>
                <w:rFonts w:ascii="Times New Roman" w:hAnsi="Times New Roman" w:cs="Times New Roman"/>
                <w:color w:val="000000" w:themeColor="text1"/>
              </w:rPr>
            </w:pPr>
            <w:r>
              <w:rPr>
                <w:rFonts w:ascii="Times New Roman" w:hAnsi="Times New Roman" w:cs="Times New Roman"/>
              </w:rPr>
              <w:t>(Наша Маша  маленькая,  На ней  шубка  аленькая….).</w:t>
            </w:r>
            <w:r>
              <w:rPr>
                <w:rFonts w:ascii="Times New Roman" w:hAnsi="Times New Roman" w:cs="Times New Roman"/>
                <w:color w:val="000000" w:themeColor="text1"/>
              </w:rPr>
              <w:t xml:space="preserve"> (художественная  литература)</w:t>
            </w:r>
          </w:p>
        </w:tc>
        <w:tc>
          <w:tcPr>
            <w:tcW w:w="2835" w:type="dxa"/>
            <w:gridSpan w:val="2"/>
            <w:tcBorders>
              <w:top w:val="single" w:sz="4" w:space="0" w:color="auto"/>
              <w:left w:val="single" w:sz="4" w:space="0" w:color="auto"/>
              <w:bottom w:val="single" w:sz="4" w:space="0" w:color="auto"/>
              <w:right w:val="single" w:sz="4" w:space="0" w:color="auto"/>
            </w:tcBorders>
            <w:hideMark/>
          </w:tcPr>
          <w:p w:rsidR="00A47737" w:rsidRDefault="00A47737">
            <w:pPr>
              <w:jc w:val="both"/>
              <w:rPr>
                <w:rFonts w:ascii="Times New Roman" w:hAnsi="Times New Roman" w:cs="Times New Roman"/>
                <w:b/>
              </w:rPr>
            </w:pPr>
            <w:r>
              <w:rPr>
                <w:rFonts w:ascii="Times New Roman" w:hAnsi="Times New Roman" w:cs="Times New Roman"/>
                <w:b/>
                <w:color w:val="000000" w:themeColor="text1"/>
              </w:rPr>
              <w:t xml:space="preserve"> ДИ «Кто правильно и быстро оденется».</w:t>
            </w:r>
            <w:r>
              <w:rPr>
                <w:rFonts w:ascii="Times New Roman" w:hAnsi="Times New Roman" w:cs="Times New Roman"/>
                <w:b/>
              </w:rPr>
              <w:t xml:space="preserve"> </w:t>
            </w:r>
          </w:p>
          <w:p w:rsidR="00A47737" w:rsidRDefault="00A47737">
            <w:pPr>
              <w:jc w:val="both"/>
              <w:rPr>
                <w:rFonts w:ascii="Times New Roman" w:hAnsi="Times New Roman" w:cs="Times New Roman"/>
                <w:b/>
                <w:color w:val="000000" w:themeColor="text1"/>
              </w:rPr>
            </w:pPr>
            <w:r>
              <w:rPr>
                <w:rFonts w:ascii="Times New Roman" w:hAnsi="Times New Roman" w:cs="Times New Roman"/>
                <w:b/>
              </w:rPr>
              <w:t>Цель:</w:t>
            </w:r>
            <w:r>
              <w:rPr>
                <w:rFonts w:ascii="Times New Roman" w:hAnsi="Times New Roman" w:cs="Times New Roman"/>
              </w:rPr>
              <w:tab/>
              <w:t xml:space="preserve"> желание  быть опрятным, одеаться быстро</w:t>
            </w:r>
          </w:p>
          <w:p w:rsidR="00A47737" w:rsidRDefault="00A47737">
            <w:pPr>
              <w:rPr>
                <w:rFonts w:ascii="Times New Roman" w:hAnsi="Times New Roman" w:cs="Times New Roman"/>
              </w:rPr>
            </w:pPr>
            <w:r>
              <w:rPr>
                <w:rFonts w:ascii="Times New Roman" w:hAnsi="Times New Roman" w:cs="Times New Roman"/>
              </w:rPr>
              <w:t xml:space="preserve">«Завязали катеньке , шарфик полосатенький. Наденем на ножки, валенки-сапожки. </w:t>
            </w:r>
          </w:p>
          <w:p w:rsidR="00A47737" w:rsidRDefault="00A47737">
            <w:pPr>
              <w:rPr>
                <w:rFonts w:ascii="Times New Roman" w:hAnsi="Times New Roman" w:cs="Times New Roman"/>
                <w:color w:val="000000" w:themeColor="text1"/>
                <w:lang w:val="kk-KZ"/>
              </w:rPr>
            </w:pPr>
            <w:r>
              <w:rPr>
                <w:rFonts w:ascii="Times New Roman" w:hAnsi="Times New Roman" w:cs="Times New Roman"/>
              </w:rPr>
              <w:t>И пойдем скорей гулять,  пыгать, бегать и играть.»</w:t>
            </w:r>
          </w:p>
        </w:tc>
        <w:tc>
          <w:tcPr>
            <w:tcW w:w="2835" w:type="dxa"/>
            <w:gridSpan w:val="3"/>
            <w:tcBorders>
              <w:top w:val="single" w:sz="4" w:space="0" w:color="auto"/>
              <w:left w:val="single" w:sz="4" w:space="0" w:color="auto"/>
              <w:bottom w:val="single" w:sz="4" w:space="0" w:color="auto"/>
              <w:right w:val="single" w:sz="4" w:space="0" w:color="auto"/>
            </w:tcBorders>
            <w:hideMark/>
          </w:tcPr>
          <w:p w:rsidR="00A47737" w:rsidRDefault="00A47737">
            <w:pPr>
              <w:rPr>
                <w:rFonts w:ascii="Times New Roman" w:hAnsi="Times New Roman" w:cs="Times New Roman"/>
                <w:b/>
              </w:rPr>
            </w:pPr>
            <w:r>
              <w:rPr>
                <w:rFonts w:ascii="Times New Roman" w:hAnsi="Times New Roman" w:cs="Times New Roman"/>
                <w:b/>
              </w:rPr>
              <w:t>Беседа «Волшебные  слова»</w:t>
            </w:r>
          </w:p>
          <w:p w:rsidR="00A47737" w:rsidRDefault="00A47737">
            <w:pPr>
              <w:rPr>
                <w:rFonts w:ascii="Times New Roman" w:hAnsi="Times New Roman" w:cs="Times New Roman"/>
              </w:rPr>
            </w:pPr>
            <w:r>
              <w:rPr>
                <w:rFonts w:ascii="Times New Roman" w:hAnsi="Times New Roman" w:cs="Times New Roman"/>
                <w:b/>
              </w:rPr>
              <w:t xml:space="preserve">Цель: </w:t>
            </w:r>
            <w:r>
              <w:rPr>
                <w:rFonts w:ascii="Times New Roman" w:hAnsi="Times New Roman" w:cs="Times New Roman"/>
              </w:rPr>
              <w:t xml:space="preserve"> вежливо обращаются  с просьбой  к взрослым и сверстникам.</w:t>
            </w:r>
          </w:p>
          <w:p w:rsidR="00A47737" w:rsidRDefault="00A47737">
            <w:pPr>
              <w:rPr>
                <w:rFonts w:ascii="Times New Roman" w:hAnsi="Times New Roman" w:cs="Times New Roman"/>
                <w:color w:val="000000" w:themeColor="text1"/>
              </w:rPr>
            </w:pPr>
            <w:r>
              <w:rPr>
                <w:rFonts w:ascii="Times New Roman" w:hAnsi="Times New Roman" w:cs="Times New Roman"/>
              </w:rPr>
              <w:t xml:space="preserve"> (развитие речи)</w:t>
            </w:r>
          </w:p>
        </w:tc>
        <w:tc>
          <w:tcPr>
            <w:tcW w:w="2715" w:type="dxa"/>
            <w:gridSpan w:val="2"/>
            <w:tcBorders>
              <w:top w:val="single" w:sz="4" w:space="0" w:color="auto"/>
              <w:left w:val="single" w:sz="4" w:space="0" w:color="auto"/>
              <w:bottom w:val="single" w:sz="4" w:space="0" w:color="auto"/>
              <w:right w:val="single" w:sz="4" w:space="0" w:color="auto"/>
            </w:tcBorders>
          </w:tcPr>
          <w:p w:rsidR="00A47737" w:rsidRDefault="00A47737">
            <w:pPr>
              <w:shd w:val="clear" w:color="auto" w:fill="FFFFFF"/>
              <w:rPr>
                <w:rFonts w:ascii="Times New Roman" w:eastAsia="Times New Roman" w:hAnsi="Times New Roman" w:cs="Times New Roman"/>
                <w:color w:val="000000"/>
                <w:spacing w:val="2"/>
              </w:rPr>
            </w:pPr>
            <w:r>
              <w:rPr>
                <w:rFonts w:ascii="Times New Roman" w:hAnsi="Times New Roman" w:cs="Times New Roman"/>
                <w:b/>
              </w:rPr>
              <w:t>Игра малой  подвижности  **** «Серенькая  кошечка» Цель:</w:t>
            </w:r>
            <w:r>
              <w:rPr>
                <w:rFonts w:ascii="Times New Roman" w:eastAsia="Times New Roman" w:hAnsi="Times New Roman" w:cs="Times New Roman"/>
                <w:color w:val="000000"/>
                <w:spacing w:val="2"/>
              </w:rPr>
              <w:t xml:space="preserve"> выполняют  движения, </w:t>
            </w:r>
            <w:r>
              <w:rPr>
                <w:rFonts w:ascii="Times New Roman" w:hAnsi="Times New Roman" w:cs="Times New Roman"/>
              </w:rPr>
              <w:t xml:space="preserve"> правильно и  отчетливого произносят    звуки в тексте песенки. </w:t>
            </w:r>
          </w:p>
          <w:p w:rsidR="00A47737" w:rsidRDefault="00A47737">
            <w:pPr>
              <w:shd w:val="clear" w:color="auto" w:fill="FFFFFF"/>
              <w:rPr>
                <w:rFonts w:ascii="Times New Roman" w:hAnsi="Times New Roman" w:cs="Times New Roman"/>
                <w:color w:val="000000" w:themeColor="text1"/>
              </w:rPr>
            </w:pPr>
          </w:p>
        </w:tc>
      </w:tr>
      <w:tr w:rsidR="00A47737" w:rsidTr="00A47737">
        <w:trPr>
          <w:gridAfter w:val="4"/>
          <w:wAfter w:w="10568" w:type="dxa"/>
        </w:trPr>
        <w:tc>
          <w:tcPr>
            <w:tcW w:w="2411" w:type="dxa"/>
            <w:tcBorders>
              <w:top w:val="single" w:sz="4" w:space="0" w:color="auto"/>
              <w:left w:val="single" w:sz="4" w:space="0" w:color="auto"/>
              <w:bottom w:val="single" w:sz="4" w:space="0" w:color="auto"/>
              <w:right w:val="single" w:sz="4" w:space="0" w:color="auto"/>
            </w:tcBorders>
            <w:hideMark/>
          </w:tcPr>
          <w:p w:rsidR="00A47737" w:rsidRDefault="00A47737">
            <w:pPr>
              <w:rPr>
                <w:rFonts w:ascii="Times New Roman" w:hAnsi="Times New Roman" w:cs="Times New Roman"/>
                <w:b/>
                <w:color w:val="000000" w:themeColor="text1"/>
              </w:rPr>
            </w:pPr>
            <w:r>
              <w:rPr>
                <w:rFonts w:ascii="Times New Roman" w:hAnsi="Times New Roman" w:cs="Times New Roman"/>
                <w:b/>
                <w:color w:val="000000" w:themeColor="text1"/>
              </w:rPr>
              <w:t>Серуен</w:t>
            </w:r>
          </w:p>
          <w:p w:rsidR="00A47737" w:rsidRDefault="00A47737">
            <w:pPr>
              <w:rPr>
                <w:rFonts w:ascii="Times New Roman" w:hAnsi="Times New Roman" w:cs="Times New Roman"/>
                <w:color w:val="000000" w:themeColor="text1"/>
              </w:rPr>
            </w:pPr>
            <w:r>
              <w:rPr>
                <w:rFonts w:ascii="Times New Roman" w:hAnsi="Times New Roman" w:cs="Times New Roman"/>
                <w:b/>
                <w:color w:val="000000" w:themeColor="text1"/>
              </w:rPr>
              <w:t>Прогулка</w:t>
            </w:r>
          </w:p>
        </w:tc>
        <w:tc>
          <w:tcPr>
            <w:tcW w:w="2835" w:type="dxa"/>
            <w:gridSpan w:val="2"/>
            <w:tcBorders>
              <w:top w:val="single" w:sz="4" w:space="0" w:color="auto"/>
              <w:left w:val="single" w:sz="4" w:space="0" w:color="auto"/>
              <w:bottom w:val="single" w:sz="4" w:space="0" w:color="auto"/>
              <w:right w:val="single" w:sz="4" w:space="0" w:color="auto"/>
            </w:tcBorders>
            <w:hideMark/>
          </w:tcPr>
          <w:p w:rsidR="00A47737" w:rsidRDefault="00A47737">
            <w:pPr>
              <w:pStyle w:val="TableParagraph"/>
              <w:ind w:left="22" w:right="-15"/>
              <w:contextualSpacing/>
              <w:rPr>
                <w:rFonts w:ascii="Times New Roman" w:hAnsi="Times New Roman"/>
              </w:rPr>
            </w:pPr>
            <w:r>
              <w:rPr>
                <w:rFonts w:ascii="Times New Roman" w:hAnsi="Times New Roman"/>
                <w:b/>
              </w:rPr>
              <w:t>Наблюдение за ветром</w:t>
            </w:r>
            <w:r>
              <w:rPr>
                <w:rFonts w:ascii="Times New Roman" w:hAnsi="Times New Roman"/>
              </w:rPr>
              <w:t xml:space="preserve"> – </w:t>
            </w:r>
            <w:r>
              <w:rPr>
                <w:rFonts w:ascii="Times New Roman" w:hAnsi="Times New Roman"/>
                <w:b/>
              </w:rPr>
              <w:t>Цель:</w:t>
            </w:r>
            <w:r>
              <w:rPr>
                <w:rFonts w:ascii="Times New Roman" w:hAnsi="Times New Roman" w:cs="Times New Roman"/>
              </w:rPr>
              <w:t xml:space="preserve"> замечают  и называют  сезонные  измене</w:t>
            </w:r>
            <w:r>
              <w:rPr>
                <w:rFonts w:ascii="Times New Roman" w:hAnsi="Times New Roman"/>
              </w:rPr>
              <w:t xml:space="preserve">иями,  почему  снега  много под кустарниками и деревьями.   </w:t>
            </w:r>
          </w:p>
          <w:p w:rsidR="00A47737" w:rsidRDefault="00A47737">
            <w:pPr>
              <w:rPr>
                <w:rFonts w:ascii="Times New Roman" w:hAnsi="Times New Roman"/>
                <w:b/>
              </w:rPr>
            </w:pPr>
            <w:r>
              <w:rPr>
                <w:rFonts w:ascii="Times New Roman" w:hAnsi="Times New Roman"/>
                <w:b/>
              </w:rPr>
              <w:t xml:space="preserve">ДИ «Назови признаки зимы » Цель: </w:t>
            </w:r>
            <w:r>
              <w:rPr>
                <w:rFonts w:ascii="Times New Roman" w:hAnsi="Times New Roman"/>
              </w:rPr>
              <w:t xml:space="preserve"> образуют и употребляют в речи  однокоренные слова; простые и сложные предложения– </w:t>
            </w:r>
            <w:r>
              <w:rPr>
                <w:rFonts w:ascii="Times New Roman" w:hAnsi="Times New Roman" w:cs="Times New Roman"/>
                <w:color w:val="000000" w:themeColor="text1"/>
              </w:rPr>
              <w:t>(</w:t>
            </w:r>
            <w:r>
              <w:rPr>
                <w:rFonts w:ascii="Times New Roman" w:hAnsi="Times New Roman"/>
              </w:rPr>
              <w:t>ознакомление  с окружающим мир</w:t>
            </w:r>
            <w:r>
              <w:rPr>
                <w:rFonts w:ascii="Times New Roman" w:hAnsi="Times New Roman" w:cs="Times New Roman"/>
              </w:rPr>
              <w:t>ом</w:t>
            </w:r>
            <w:r>
              <w:rPr>
                <w:rFonts w:ascii="Times New Roman" w:hAnsi="Times New Roman" w:cs="Times New Roman"/>
                <w:color w:val="000000" w:themeColor="text1"/>
              </w:rPr>
              <w:t xml:space="preserve"> + развитие речи)</w:t>
            </w:r>
          </w:p>
          <w:p w:rsidR="00A47737" w:rsidRDefault="00A47737">
            <w:pPr>
              <w:pStyle w:val="a8"/>
              <w:rPr>
                <w:rFonts w:ascii="Times New Roman" w:hAnsi="Times New Roman"/>
                <w:b/>
              </w:rPr>
            </w:pPr>
            <w:r>
              <w:rPr>
                <w:rFonts w:ascii="Times New Roman" w:hAnsi="Times New Roman"/>
                <w:b/>
              </w:rPr>
              <w:t xml:space="preserve">ПИ «Лиса  и зайцы» </w:t>
            </w:r>
          </w:p>
          <w:p w:rsidR="00A47737" w:rsidRDefault="00A47737">
            <w:pPr>
              <w:pStyle w:val="a8"/>
              <w:rPr>
                <w:rFonts w:ascii="Times New Roman" w:hAnsi="Times New Roman"/>
              </w:rPr>
            </w:pPr>
            <w:r>
              <w:rPr>
                <w:rFonts w:ascii="Times New Roman" w:hAnsi="Times New Roman"/>
              </w:rPr>
              <w:t xml:space="preserve">Цель: играют  соблюдая  </w:t>
            </w:r>
            <w:r>
              <w:rPr>
                <w:rFonts w:ascii="Times New Roman" w:hAnsi="Times New Roman"/>
              </w:rPr>
              <w:lastRenderedPageBreak/>
              <w:t>правила,обогащая двигательный опыт детей через подвижные игры (физическая  культура)**</w:t>
            </w:r>
          </w:p>
          <w:p w:rsidR="00A47737" w:rsidRDefault="00A47737">
            <w:pPr>
              <w:pStyle w:val="a8"/>
              <w:rPr>
                <w:rFonts w:ascii="Times New Roman" w:hAnsi="Times New Roman"/>
              </w:rPr>
            </w:pPr>
            <w:r>
              <w:rPr>
                <w:rFonts w:ascii="Times New Roman" w:hAnsi="Times New Roman"/>
                <w:b/>
              </w:rPr>
              <w:t>Лепим из снега снежки. Цель:</w:t>
            </w:r>
            <w:r>
              <w:rPr>
                <w:rFonts w:ascii="Times New Roman" w:hAnsi="Times New Roman"/>
              </w:rPr>
              <w:t xml:space="preserve">  лепят  из снега, умеют  передавать размерные соотношения</w:t>
            </w:r>
          </w:p>
          <w:p w:rsidR="00A47737" w:rsidRDefault="00A47737">
            <w:pPr>
              <w:shd w:val="clear" w:color="auto" w:fill="FFFFFF"/>
              <w:rPr>
                <w:rFonts w:ascii="Times New Roman" w:eastAsia="Times New Roman" w:hAnsi="Times New Roman" w:cs="Times New Roman"/>
                <w:color w:val="000000"/>
                <w:lang w:val="kk-KZ" w:eastAsia="ru-RU"/>
              </w:rPr>
            </w:pPr>
            <w:r>
              <w:rPr>
                <w:rFonts w:ascii="Times New Roman" w:eastAsia="Times New Roman" w:hAnsi="Times New Roman" w:cs="Times New Roman"/>
                <w:color w:val="000000"/>
                <w:lang w:val="kk-KZ" w:eastAsia="ru-RU"/>
              </w:rPr>
              <w:t>(лепка)</w:t>
            </w:r>
          </w:p>
          <w:p w:rsidR="00A47737" w:rsidRDefault="00A47737">
            <w:pPr>
              <w:pStyle w:val="a8"/>
              <w:rPr>
                <w:rFonts w:ascii="Times New Roman" w:hAnsi="Times New Roman"/>
                <w:b/>
              </w:rPr>
            </w:pPr>
            <w:r>
              <w:rPr>
                <w:rFonts w:ascii="Times New Roman" w:hAnsi="Times New Roman"/>
                <w:b/>
              </w:rPr>
              <w:t>Труд. поручения</w:t>
            </w:r>
          </w:p>
          <w:p w:rsidR="00A47737" w:rsidRDefault="00A47737">
            <w:pPr>
              <w:pStyle w:val="a8"/>
              <w:rPr>
                <w:rFonts w:ascii="Times New Roman" w:hAnsi="Times New Roman"/>
                <w:b/>
              </w:rPr>
            </w:pPr>
            <w:r>
              <w:rPr>
                <w:rFonts w:ascii="Times New Roman" w:hAnsi="Times New Roman"/>
                <w:b/>
              </w:rPr>
              <w:t xml:space="preserve">Собрать крупный мусор на участке: </w:t>
            </w:r>
            <w:r>
              <w:rPr>
                <w:rFonts w:ascii="Times New Roman" w:hAnsi="Times New Roman"/>
              </w:rPr>
              <w:t>трудятся следуя безопасному поведению  на улице, в условиях природы (трудовая деятельность</w:t>
            </w:r>
            <w:r>
              <w:rPr>
                <w:rFonts w:ascii="Times New Roman" w:hAnsi="Times New Roman"/>
                <w:b/>
              </w:rPr>
              <w:t>).</w:t>
            </w:r>
          </w:p>
          <w:p w:rsidR="00A47737" w:rsidRDefault="00A47737">
            <w:pPr>
              <w:pStyle w:val="a8"/>
              <w:rPr>
                <w:rFonts w:ascii="Times New Roman" w:eastAsiaTheme="minorEastAsia" w:hAnsi="Times New Roman"/>
                <w:lang w:eastAsia="ru-RU"/>
              </w:rPr>
            </w:pPr>
            <w:r>
              <w:rPr>
                <w:rFonts w:ascii="Times New Roman" w:eastAsiaTheme="minorEastAsia" w:hAnsi="Times New Roman"/>
                <w:b/>
                <w:lang w:eastAsia="ru-RU"/>
              </w:rPr>
              <w:t xml:space="preserve">Инд раб: </w:t>
            </w:r>
            <w:r>
              <w:rPr>
                <w:rFonts w:ascii="Times New Roman" w:eastAsiaTheme="minorEastAsia" w:hAnsi="Times New Roman"/>
                <w:lang w:eastAsia="ru-RU"/>
              </w:rPr>
              <w:t xml:space="preserve">различают  в потоке речи предложения по интонации: вопросительные, повествовательные, восклицательные: </w:t>
            </w:r>
          </w:p>
          <w:p w:rsidR="00A47737" w:rsidRDefault="00A47737">
            <w:pPr>
              <w:pStyle w:val="a8"/>
              <w:rPr>
                <w:rFonts w:ascii="Times New Roman" w:hAnsi="Times New Roman"/>
                <w:b/>
              </w:rPr>
            </w:pPr>
            <w:r>
              <w:rPr>
                <w:rFonts w:ascii="Times New Roman" w:eastAsiaTheme="minorEastAsia" w:hAnsi="Times New Roman"/>
                <w:lang w:eastAsia="ru-RU"/>
              </w:rPr>
              <w:t xml:space="preserve">Данила  Роман П. Дарья К. </w:t>
            </w:r>
          </w:p>
        </w:tc>
        <w:tc>
          <w:tcPr>
            <w:tcW w:w="2835" w:type="dxa"/>
            <w:gridSpan w:val="2"/>
            <w:tcBorders>
              <w:top w:val="single" w:sz="4" w:space="0" w:color="auto"/>
              <w:left w:val="single" w:sz="4" w:space="0" w:color="auto"/>
              <w:bottom w:val="single" w:sz="4" w:space="0" w:color="auto"/>
              <w:right w:val="single" w:sz="4" w:space="0" w:color="auto"/>
            </w:tcBorders>
          </w:tcPr>
          <w:p w:rsidR="00A47737" w:rsidRDefault="00A47737">
            <w:pPr>
              <w:pStyle w:val="TableParagraph"/>
              <w:ind w:left="22" w:right="-15"/>
              <w:contextualSpacing/>
              <w:rPr>
                <w:rFonts w:ascii="Times New Roman" w:hAnsi="Times New Roman"/>
              </w:rPr>
            </w:pPr>
            <w:r>
              <w:rPr>
                <w:rFonts w:ascii="Times New Roman" w:hAnsi="Times New Roman"/>
                <w:b/>
              </w:rPr>
              <w:lastRenderedPageBreak/>
              <w:t>Наблюдение за погодой</w:t>
            </w:r>
            <w:r>
              <w:rPr>
                <w:rFonts w:ascii="Times New Roman" w:hAnsi="Times New Roman"/>
              </w:rPr>
              <w:t xml:space="preserve"> – наблюдение за снегом. Снегопадом.  </w:t>
            </w:r>
            <w:r>
              <w:rPr>
                <w:rFonts w:ascii="Times New Roman" w:hAnsi="Times New Roman"/>
                <w:b/>
              </w:rPr>
              <w:t>Цель:</w:t>
            </w:r>
            <w:r>
              <w:rPr>
                <w:rFonts w:ascii="Times New Roman" w:hAnsi="Times New Roman"/>
              </w:rPr>
              <w:t xml:space="preserve"> умеют  образовывать и употреблять однокоренные слова .  </w:t>
            </w:r>
          </w:p>
          <w:p w:rsidR="00A47737" w:rsidRDefault="00A47737">
            <w:pPr>
              <w:pStyle w:val="TableParagraph"/>
              <w:ind w:left="22" w:right="-15"/>
              <w:contextualSpacing/>
              <w:rPr>
                <w:rFonts w:ascii="Times New Roman" w:hAnsi="Times New Roman" w:cs="Times New Roman"/>
              </w:rPr>
            </w:pPr>
            <w:r>
              <w:rPr>
                <w:rFonts w:ascii="Times New Roman" w:hAnsi="Times New Roman" w:cs="Times New Roman"/>
                <w:color w:val="000000" w:themeColor="text1"/>
              </w:rPr>
              <w:t xml:space="preserve">(развитие речи + </w:t>
            </w:r>
            <w:r>
              <w:rPr>
                <w:rFonts w:ascii="Times New Roman" w:hAnsi="Times New Roman"/>
              </w:rPr>
              <w:t>ознакомление  с окружающим мир</w:t>
            </w:r>
            <w:r>
              <w:rPr>
                <w:rFonts w:ascii="Times New Roman" w:hAnsi="Times New Roman" w:cs="Times New Roman"/>
              </w:rPr>
              <w:t>ом).</w:t>
            </w:r>
          </w:p>
          <w:p w:rsidR="00A47737" w:rsidRDefault="00A47737">
            <w:pPr>
              <w:rPr>
                <w:rFonts w:ascii="Times New Roman" w:hAnsi="Times New Roman"/>
                <w:b/>
              </w:rPr>
            </w:pPr>
          </w:p>
          <w:p w:rsidR="00A47737" w:rsidRDefault="00A47737">
            <w:pPr>
              <w:rPr>
                <w:rFonts w:ascii="Times New Roman" w:hAnsi="Times New Roman"/>
              </w:rPr>
            </w:pPr>
            <w:r>
              <w:rPr>
                <w:rFonts w:ascii="Times New Roman" w:hAnsi="Times New Roman"/>
                <w:b/>
              </w:rPr>
              <w:t xml:space="preserve">ПИ «Веселый  Мороз» Цель: </w:t>
            </w:r>
            <w:r>
              <w:rPr>
                <w:rFonts w:ascii="Times New Roman" w:hAnsi="Times New Roman"/>
              </w:rPr>
              <w:t>уверенно двигаются  через игры  в командах.</w:t>
            </w:r>
          </w:p>
          <w:p w:rsidR="00A47737" w:rsidRDefault="00A47737">
            <w:pPr>
              <w:rPr>
                <w:rFonts w:ascii="Times New Roman" w:hAnsi="Times New Roman"/>
              </w:rPr>
            </w:pPr>
            <w:r>
              <w:rPr>
                <w:rFonts w:ascii="Times New Roman" w:hAnsi="Times New Roman"/>
              </w:rPr>
              <w:t xml:space="preserve"> (физическая  культура).**</w:t>
            </w:r>
          </w:p>
          <w:p w:rsidR="00A47737" w:rsidRDefault="00A47737">
            <w:pPr>
              <w:rPr>
                <w:rFonts w:ascii="Times New Roman" w:hAnsi="Times New Roman"/>
              </w:rPr>
            </w:pPr>
          </w:p>
          <w:p w:rsidR="00A47737" w:rsidRDefault="00A47737">
            <w:pPr>
              <w:pStyle w:val="a8"/>
              <w:rPr>
                <w:rFonts w:ascii="Times New Roman" w:hAnsi="Times New Roman"/>
                <w:b/>
              </w:rPr>
            </w:pPr>
            <w:r>
              <w:rPr>
                <w:rFonts w:ascii="Times New Roman" w:hAnsi="Times New Roman"/>
                <w:b/>
              </w:rPr>
              <w:t xml:space="preserve">Игры </w:t>
            </w:r>
            <w:r>
              <w:rPr>
                <w:rFonts w:ascii="Times New Roman" w:hAnsi="Times New Roman"/>
              </w:rPr>
              <w:t xml:space="preserve">с использованием  природного  материалла и </w:t>
            </w:r>
            <w:r>
              <w:rPr>
                <w:rFonts w:ascii="Times New Roman" w:hAnsi="Times New Roman"/>
              </w:rPr>
              <w:lastRenderedPageBreak/>
              <w:t>мелких игрушек</w:t>
            </w:r>
            <w:r>
              <w:rPr>
                <w:rFonts w:ascii="Times New Roman" w:hAnsi="Times New Roman"/>
                <w:b/>
              </w:rPr>
              <w:t xml:space="preserve">. </w:t>
            </w:r>
          </w:p>
          <w:p w:rsidR="00A47737" w:rsidRDefault="00A47737">
            <w:pPr>
              <w:pStyle w:val="a8"/>
              <w:rPr>
                <w:rFonts w:ascii="Times New Roman" w:hAnsi="Times New Roman"/>
              </w:rPr>
            </w:pPr>
            <w:r>
              <w:rPr>
                <w:rFonts w:ascii="Times New Roman" w:hAnsi="Times New Roman"/>
                <w:b/>
              </w:rPr>
              <w:t>Цель:</w:t>
            </w:r>
            <w:r>
              <w:rPr>
                <w:rFonts w:ascii="Times New Roman" w:hAnsi="Times New Roman"/>
              </w:rPr>
              <w:t xml:space="preserve"> умеют  находить и использовать в  играх на  природе (камешков . веточек и палочек …)  </w:t>
            </w:r>
          </w:p>
          <w:p w:rsidR="00A47737" w:rsidRDefault="00A47737">
            <w:pPr>
              <w:shd w:val="clear" w:color="auto" w:fill="FFFFFF"/>
              <w:rPr>
                <w:rFonts w:ascii="Times New Roman" w:eastAsia="Times New Roman" w:hAnsi="Times New Roman" w:cs="Times New Roman"/>
                <w:color w:val="000000"/>
                <w:lang w:val="kk-KZ" w:eastAsia="ru-RU"/>
              </w:rPr>
            </w:pPr>
            <w:r>
              <w:rPr>
                <w:rFonts w:ascii="Times New Roman" w:eastAsia="Times New Roman" w:hAnsi="Times New Roman" w:cs="Times New Roman"/>
                <w:color w:val="000000"/>
                <w:lang w:val="kk-KZ" w:eastAsia="ru-RU"/>
              </w:rPr>
              <w:t>(конструирование)</w:t>
            </w:r>
          </w:p>
          <w:p w:rsidR="00A47737" w:rsidRDefault="00A47737">
            <w:pPr>
              <w:pStyle w:val="a8"/>
              <w:rPr>
                <w:rFonts w:ascii="Times New Roman" w:hAnsi="Times New Roman"/>
              </w:rPr>
            </w:pPr>
            <w:r>
              <w:rPr>
                <w:rFonts w:ascii="Times New Roman" w:hAnsi="Times New Roman"/>
                <w:b/>
              </w:rPr>
              <w:t>Труд</w:t>
            </w:r>
            <w:r>
              <w:rPr>
                <w:rFonts w:ascii="Times New Roman" w:hAnsi="Times New Roman"/>
              </w:rPr>
              <w:t>: умеют  выполнять поручения взрослого</w:t>
            </w:r>
            <w:r>
              <w:rPr>
                <w:rFonts w:ascii="Times New Roman" w:hAnsi="Times New Roman"/>
                <w:b/>
              </w:rPr>
              <w:t>.</w:t>
            </w:r>
            <w:r>
              <w:rPr>
                <w:rFonts w:ascii="Times New Roman" w:hAnsi="Times New Roman"/>
              </w:rPr>
              <w:t xml:space="preserve"> совершенствуя  навыки безопасного поведения на улице, в условиях природы.</w:t>
            </w:r>
          </w:p>
          <w:p w:rsidR="00A47737" w:rsidRDefault="00A47737">
            <w:pPr>
              <w:pStyle w:val="a8"/>
              <w:rPr>
                <w:rFonts w:ascii="Times New Roman" w:eastAsiaTheme="minorEastAsia" w:hAnsi="Times New Roman"/>
                <w:b/>
                <w:lang w:eastAsia="ru-RU"/>
              </w:rPr>
            </w:pPr>
          </w:p>
          <w:p w:rsidR="00A47737" w:rsidRDefault="00A47737">
            <w:pPr>
              <w:pStyle w:val="a8"/>
              <w:rPr>
                <w:rFonts w:ascii="Times New Roman" w:eastAsia="Times New Roman" w:hAnsi="Times New Roman"/>
                <w:lang w:eastAsia="ru-RU"/>
              </w:rPr>
            </w:pPr>
            <w:r>
              <w:rPr>
                <w:rFonts w:ascii="Times New Roman" w:eastAsiaTheme="minorEastAsia" w:hAnsi="Times New Roman"/>
                <w:b/>
                <w:lang w:eastAsia="ru-RU"/>
              </w:rPr>
              <w:t>Инд раб:</w:t>
            </w:r>
            <w:r>
              <w:rPr>
                <w:rFonts w:ascii="Times New Roman" w:eastAsiaTheme="minorEastAsia" w:hAnsi="Times New Roman"/>
                <w:lang w:eastAsia="ru-RU"/>
              </w:rPr>
              <w:t xml:space="preserve">  с  Артемом, Злата Р., Линара.  Инсар Е.  умеют различать и отвечать на вопросы «какой?», «что?»</w:t>
            </w:r>
          </w:p>
        </w:tc>
        <w:tc>
          <w:tcPr>
            <w:tcW w:w="2835" w:type="dxa"/>
            <w:gridSpan w:val="2"/>
            <w:tcBorders>
              <w:top w:val="single" w:sz="4" w:space="0" w:color="auto"/>
              <w:left w:val="single" w:sz="4" w:space="0" w:color="auto"/>
              <w:bottom w:val="single" w:sz="4" w:space="0" w:color="auto"/>
              <w:right w:val="single" w:sz="4" w:space="0" w:color="auto"/>
            </w:tcBorders>
          </w:tcPr>
          <w:p w:rsidR="00A47737" w:rsidRDefault="00A47737">
            <w:pPr>
              <w:jc w:val="both"/>
              <w:rPr>
                <w:rFonts w:ascii="Times New Roman" w:hAnsi="Times New Roman" w:cs="Times New Roman"/>
              </w:rPr>
            </w:pPr>
            <w:r>
              <w:rPr>
                <w:rFonts w:ascii="Times New Roman" w:hAnsi="Times New Roman" w:cs="Times New Roman"/>
                <w:b/>
              </w:rPr>
              <w:lastRenderedPageBreak/>
              <w:t>Наблюдение за живым объектом</w:t>
            </w:r>
            <w:r>
              <w:rPr>
                <w:rFonts w:ascii="Times New Roman" w:hAnsi="Times New Roman" w:cs="Times New Roman"/>
              </w:rPr>
              <w:t xml:space="preserve"> – наблюдение за птицами.  </w:t>
            </w:r>
          </w:p>
          <w:p w:rsidR="00A47737" w:rsidRDefault="00A47737">
            <w:pPr>
              <w:jc w:val="both"/>
              <w:rPr>
                <w:rFonts w:ascii="Times New Roman" w:eastAsia="Times New Roman" w:hAnsi="Times New Roman" w:cs="Times New Roman"/>
                <w:sz w:val="24"/>
                <w:szCs w:val="24"/>
                <w:lang w:val="kk-KZ"/>
              </w:rPr>
            </w:pPr>
            <w:r>
              <w:rPr>
                <w:rFonts w:ascii="Times New Roman" w:hAnsi="Times New Roman" w:cs="Times New Roman"/>
                <w:b/>
              </w:rPr>
              <w:t>Цель:</w:t>
            </w:r>
            <w:r>
              <w:rPr>
                <w:rFonts w:ascii="Times New Roman" w:hAnsi="Times New Roman" w:cs="Times New Roman"/>
              </w:rPr>
              <w:t xml:space="preserve"> </w:t>
            </w:r>
            <w:r>
              <w:rPr>
                <w:rFonts w:ascii="Times New Roman" w:eastAsia="Times New Roman" w:hAnsi="Times New Roman" w:cs="Times New Roman"/>
                <w:sz w:val="24"/>
                <w:szCs w:val="24"/>
                <w:lang w:val="kk-KZ"/>
              </w:rPr>
              <w:t>знают  о живой и неживой природе;</w:t>
            </w:r>
          </w:p>
          <w:p w:rsidR="00A47737" w:rsidRDefault="00A47737">
            <w:pPr>
              <w:rPr>
                <w:rFonts w:ascii="Times New Roman" w:hAnsi="Times New Roman" w:cs="Times New Roman"/>
                <w:color w:val="000000" w:themeColor="text1"/>
              </w:rPr>
            </w:pPr>
            <w:r>
              <w:rPr>
                <w:rFonts w:ascii="Times New Roman" w:hAnsi="Times New Roman" w:cs="Times New Roman"/>
                <w:color w:val="000000" w:themeColor="text1"/>
                <w:lang w:val="kk-KZ"/>
              </w:rPr>
              <w:t xml:space="preserve"> </w:t>
            </w:r>
            <w:r>
              <w:rPr>
                <w:rFonts w:ascii="Times New Roman" w:hAnsi="Times New Roman" w:cs="Times New Roman"/>
                <w:color w:val="000000" w:themeColor="text1"/>
              </w:rPr>
              <w:t>(</w:t>
            </w:r>
            <w:r>
              <w:rPr>
                <w:rFonts w:ascii="Times New Roman" w:hAnsi="Times New Roman"/>
              </w:rPr>
              <w:t>ознакомление  с окружающим мир</w:t>
            </w:r>
            <w:r>
              <w:rPr>
                <w:rFonts w:ascii="Times New Roman" w:hAnsi="Times New Roman" w:cs="Times New Roman"/>
              </w:rPr>
              <w:t>ом</w:t>
            </w:r>
            <w:r>
              <w:rPr>
                <w:rFonts w:ascii="Times New Roman" w:hAnsi="Times New Roman" w:cs="Times New Roman"/>
                <w:color w:val="000000" w:themeColor="text1"/>
              </w:rPr>
              <w:t xml:space="preserve"> + развитие речи).</w:t>
            </w:r>
          </w:p>
          <w:p w:rsidR="00A47737" w:rsidRDefault="00A47737">
            <w:pPr>
              <w:rPr>
                <w:rFonts w:ascii="Times New Roman" w:hAnsi="Times New Roman" w:cs="Times New Roman"/>
                <w:color w:val="000000" w:themeColor="text1"/>
              </w:rPr>
            </w:pPr>
          </w:p>
          <w:p w:rsidR="00A47737" w:rsidRDefault="00A47737">
            <w:pPr>
              <w:rPr>
                <w:rFonts w:ascii="Times New Roman" w:hAnsi="Times New Roman"/>
                <w:b/>
              </w:rPr>
            </w:pPr>
            <w:r>
              <w:rPr>
                <w:rFonts w:ascii="Times New Roman" w:hAnsi="Times New Roman"/>
                <w:b/>
              </w:rPr>
              <w:t xml:space="preserve">ДИ «Назови признаки зимы».  Цель: </w:t>
            </w:r>
            <w:r>
              <w:rPr>
                <w:rFonts w:ascii="Times New Roman" w:hAnsi="Times New Roman"/>
              </w:rPr>
              <w:t xml:space="preserve">умеют образовывать и употреблять однокоренные слова,  простые и сложные предложения– </w:t>
            </w:r>
            <w:r>
              <w:rPr>
                <w:rFonts w:ascii="Times New Roman" w:hAnsi="Times New Roman" w:cs="Times New Roman"/>
                <w:color w:val="000000" w:themeColor="text1"/>
              </w:rPr>
              <w:t>(</w:t>
            </w:r>
            <w:r>
              <w:rPr>
                <w:rFonts w:ascii="Times New Roman" w:hAnsi="Times New Roman"/>
              </w:rPr>
              <w:t>ознакомление  с окружающим мир</w:t>
            </w:r>
            <w:r>
              <w:rPr>
                <w:rFonts w:ascii="Times New Roman" w:hAnsi="Times New Roman" w:cs="Times New Roman"/>
              </w:rPr>
              <w:t>ом</w:t>
            </w:r>
            <w:r>
              <w:rPr>
                <w:rFonts w:ascii="Times New Roman" w:hAnsi="Times New Roman" w:cs="Times New Roman"/>
                <w:color w:val="000000" w:themeColor="text1"/>
              </w:rPr>
              <w:t xml:space="preserve"> + </w:t>
            </w:r>
            <w:r>
              <w:rPr>
                <w:rFonts w:ascii="Times New Roman" w:hAnsi="Times New Roman" w:cs="Times New Roman"/>
                <w:color w:val="000000" w:themeColor="text1"/>
              </w:rPr>
              <w:lastRenderedPageBreak/>
              <w:t>развитие речи)</w:t>
            </w:r>
          </w:p>
          <w:p w:rsidR="00A47737" w:rsidRDefault="00A47737">
            <w:pPr>
              <w:rPr>
                <w:rFonts w:ascii="Times New Roman" w:hAnsi="Times New Roman" w:cs="Times New Roman"/>
                <w:color w:val="000000" w:themeColor="text1"/>
              </w:rPr>
            </w:pPr>
          </w:p>
          <w:p w:rsidR="00A47737" w:rsidRDefault="00A47737">
            <w:pPr>
              <w:pStyle w:val="a8"/>
              <w:rPr>
                <w:rFonts w:ascii="Times New Roman" w:hAnsi="Times New Roman"/>
                <w:b/>
              </w:rPr>
            </w:pPr>
            <w:r>
              <w:rPr>
                <w:rFonts w:ascii="Times New Roman" w:hAnsi="Times New Roman"/>
                <w:b/>
              </w:rPr>
              <w:t xml:space="preserve">ПИ «Снежки». </w:t>
            </w:r>
          </w:p>
          <w:p w:rsidR="00A47737" w:rsidRDefault="00A47737">
            <w:pPr>
              <w:pStyle w:val="a8"/>
              <w:rPr>
                <w:rFonts w:ascii="Times New Roman" w:hAnsi="Times New Roman"/>
              </w:rPr>
            </w:pPr>
            <w:r>
              <w:rPr>
                <w:rFonts w:ascii="Times New Roman" w:hAnsi="Times New Roman"/>
                <w:b/>
              </w:rPr>
              <w:t xml:space="preserve"> Цель: </w:t>
            </w:r>
            <w:r>
              <w:rPr>
                <w:rFonts w:ascii="Times New Roman" w:hAnsi="Times New Roman"/>
              </w:rPr>
              <w:t>опыт детей через совершенствование основных движений, подвижных игр. **</w:t>
            </w:r>
          </w:p>
          <w:p w:rsidR="00A47737" w:rsidRDefault="00A47737">
            <w:pPr>
              <w:pStyle w:val="a8"/>
              <w:rPr>
                <w:rFonts w:ascii="Times New Roman" w:hAnsi="Times New Roman"/>
                <w:b/>
              </w:rPr>
            </w:pPr>
          </w:p>
          <w:p w:rsidR="00A47737" w:rsidRDefault="00A47737">
            <w:pPr>
              <w:pStyle w:val="a8"/>
              <w:rPr>
                <w:rStyle w:val="aa"/>
                <w:bCs w:val="0"/>
              </w:rPr>
            </w:pPr>
            <w:r>
              <w:rPr>
                <w:rFonts w:ascii="Times New Roman" w:hAnsi="Times New Roman"/>
                <w:b/>
              </w:rPr>
              <w:t>Труд: подмести беседку:</w:t>
            </w:r>
            <w:r>
              <w:rPr>
                <w:rFonts w:ascii="Times New Roman" w:hAnsi="Times New Roman"/>
              </w:rPr>
              <w:t xml:space="preserve"> совершенствовуют навыки безопасного поведения на улице, в условиях природы.</w:t>
            </w:r>
          </w:p>
          <w:p w:rsidR="00A47737" w:rsidRDefault="00A47737">
            <w:pPr>
              <w:pStyle w:val="a8"/>
              <w:rPr>
                <w:rFonts w:eastAsiaTheme="minorEastAsia"/>
                <w:b/>
                <w:lang w:eastAsia="ru-RU"/>
              </w:rPr>
            </w:pPr>
          </w:p>
          <w:p w:rsidR="00A47737" w:rsidRDefault="00A47737">
            <w:pPr>
              <w:pStyle w:val="a8"/>
              <w:rPr>
                <w:rFonts w:ascii="Times New Roman" w:hAnsi="Times New Roman"/>
                <w:b/>
                <w:bCs/>
              </w:rPr>
            </w:pPr>
            <w:r>
              <w:rPr>
                <w:rFonts w:ascii="Times New Roman" w:eastAsiaTheme="minorEastAsia" w:hAnsi="Times New Roman"/>
                <w:b/>
                <w:lang w:eastAsia="ru-RU"/>
              </w:rPr>
              <w:t xml:space="preserve">Инд раб: </w:t>
            </w:r>
            <w:r>
              <w:rPr>
                <w:rFonts w:ascii="Times New Roman" w:eastAsiaTheme="minorEastAsia" w:hAnsi="Times New Roman"/>
                <w:lang w:eastAsia="ru-RU"/>
              </w:rPr>
              <w:t>с  Денис К., Матвей Д. над умением различать круглую и  овальную форму</w:t>
            </w:r>
          </w:p>
        </w:tc>
        <w:tc>
          <w:tcPr>
            <w:tcW w:w="2835" w:type="dxa"/>
            <w:gridSpan w:val="3"/>
            <w:tcBorders>
              <w:top w:val="single" w:sz="4" w:space="0" w:color="auto"/>
              <w:left w:val="single" w:sz="4" w:space="0" w:color="auto"/>
              <w:bottom w:val="single" w:sz="4" w:space="0" w:color="auto"/>
              <w:right w:val="single" w:sz="4" w:space="0" w:color="auto"/>
            </w:tcBorders>
          </w:tcPr>
          <w:p w:rsidR="00A47737" w:rsidRDefault="00A47737">
            <w:pPr>
              <w:pStyle w:val="a8"/>
              <w:rPr>
                <w:rFonts w:ascii="Times New Roman" w:hAnsi="Times New Roman"/>
                <w:b/>
              </w:rPr>
            </w:pPr>
            <w:r>
              <w:rPr>
                <w:rFonts w:ascii="Times New Roman" w:hAnsi="Times New Roman"/>
                <w:b/>
              </w:rPr>
              <w:lastRenderedPageBreak/>
              <w:t>ПИ «Волк и зайцы»</w:t>
            </w:r>
          </w:p>
          <w:p w:rsidR="00A47737" w:rsidRDefault="00A47737">
            <w:pPr>
              <w:pStyle w:val="a8"/>
              <w:rPr>
                <w:rFonts w:ascii="Times New Roman" w:hAnsi="Times New Roman"/>
              </w:rPr>
            </w:pPr>
            <w:r>
              <w:rPr>
                <w:rFonts w:ascii="Times New Roman" w:hAnsi="Times New Roman"/>
                <w:b/>
              </w:rPr>
              <w:t xml:space="preserve"> </w:t>
            </w:r>
            <w:r>
              <w:rPr>
                <w:rFonts w:ascii="Times New Roman" w:hAnsi="Times New Roman"/>
              </w:rPr>
              <w:t>Цель:  соблюдают  правила, двигательный опыт детей через подвижные игры (физическая  культура)</w:t>
            </w:r>
          </w:p>
          <w:p w:rsidR="00A47737" w:rsidRDefault="00A47737">
            <w:pPr>
              <w:pStyle w:val="a8"/>
              <w:rPr>
                <w:rFonts w:ascii="Times New Roman" w:hAnsi="Times New Roman"/>
                <w:b/>
              </w:rPr>
            </w:pPr>
          </w:p>
          <w:p w:rsidR="00A47737" w:rsidRDefault="00A47737">
            <w:pPr>
              <w:pStyle w:val="a8"/>
              <w:rPr>
                <w:rFonts w:ascii="Times New Roman" w:hAnsi="Times New Roman"/>
              </w:rPr>
            </w:pPr>
            <w:r>
              <w:rPr>
                <w:rFonts w:ascii="Times New Roman" w:hAnsi="Times New Roman"/>
                <w:b/>
              </w:rPr>
              <w:t xml:space="preserve">Крепость  из снега снежки. Цель: </w:t>
            </w:r>
            <w:r>
              <w:rPr>
                <w:rFonts w:ascii="Times New Roman" w:hAnsi="Times New Roman"/>
              </w:rPr>
              <w:t xml:space="preserve"> лепят   из снега, умеют  передавать размерные соотношения</w:t>
            </w:r>
          </w:p>
          <w:p w:rsidR="00A47737" w:rsidRDefault="00A47737">
            <w:pPr>
              <w:shd w:val="clear" w:color="auto" w:fill="FFFFFF"/>
              <w:rPr>
                <w:rFonts w:ascii="Times New Roman" w:eastAsia="Times New Roman" w:hAnsi="Times New Roman" w:cs="Times New Roman"/>
                <w:color w:val="000000"/>
                <w:lang w:val="kk-KZ" w:eastAsia="ru-RU"/>
              </w:rPr>
            </w:pPr>
            <w:r>
              <w:rPr>
                <w:rFonts w:ascii="Times New Roman" w:eastAsia="Times New Roman" w:hAnsi="Times New Roman" w:cs="Times New Roman"/>
                <w:color w:val="000000"/>
                <w:lang w:val="kk-KZ" w:eastAsia="ru-RU"/>
              </w:rPr>
              <w:t>(лепка из снега)</w:t>
            </w:r>
          </w:p>
          <w:p w:rsidR="00A47737" w:rsidRDefault="00A47737">
            <w:pPr>
              <w:pStyle w:val="a8"/>
              <w:rPr>
                <w:rFonts w:ascii="Times New Roman" w:hAnsi="Times New Roman"/>
                <w:b/>
              </w:rPr>
            </w:pPr>
            <w:r>
              <w:rPr>
                <w:rFonts w:ascii="Times New Roman" w:hAnsi="Times New Roman"/>
                <w:b/>
              </w:rPr>
              <w:t>Труд. поручения</w:t>
            </w:r>
          </w:p>
          <w:p w:rsidR="00A47737" w:rsidRDefault="00A47737">
            <w:pPr>
              <w:pStyle w:val="a8"/>
              <w:rPr>
                <w:rFonts w:ascii="Times New Roman" w:hAnsi="Times New Roman"/>
                <w:b/>
              </w:rPr>
            </w:pPr>
            <w:r>
              <w:rPr>
                <w:rFonts w:ascii="Times New Roman" w:hAnsi="Times New Roman"/>
                <w:b/>
              </w:rPr>
              <w:t xml:space="preserve">Собрать крупный мусор на участке: </w:t>
            </w:r>
            <w:r>
              <w:rPr>
                <w:rFonts w:ascii="Times New Roman" w:hAnsi="Times New Roman"/>
              </w:rPr>
              <w:t xml:space="preserve">совершенствовать навыки безопасного поведения на </w:t>
            </w:r>
            <w:r>
              <w:rPr>
                <w:rFonts w:ascii="Times New Roman" w:hAnsi="Times New Roman"/>
              </w:rPr>
              <w:lastRenderedPageBreak/>
              <w:t>улице, в условиях природы (трудовая деятельность</w:t>
            </w:r>
            <w:r>
              <w:rPr>
                <w:rFonts w:ascii="Times New Roman" w:hAnsi="Times New Roman"/>
                <w:b/>
              </w:rPr>
              <w:t>).</w:t>
            </w:r>
          </w:p>
          <w:p w:rsidR="00A47737" w:rsidRDefault="00A47737">
            <w:pPr>
              <w:rPr>
                <w:rFonts w:ascii="Times New Roman" w:hAnsi="Times New Roman" w:cs="Times New Roman"/>
              </w:rPr>
            </w:pPr>
            <w:r>
              <w:rPr>
                <w:rFonts w:ascii="Times New Roman" w:eastAsiaTheme="minorEastAsia" w:hAnsi="Times New Roman"/>
                <w:b/>
                <w:lang w:eastAsia="ru-RU"/>
              </w:rPr>
              <w:t xml:space="preserve">Инд раб: </w:t>
            </w:r>
            <w:r>
              <w:rPr>
                <w:rFonts w:ascii="Times New Roman" w:eastAsiaTheme="minorEastAsia" w:hAnsi="Times New Roman"/>
                <w:lang w:eastAsia="ru-RU"/>
              </w:rPr>
              <w:t>различает  в потоке речи предложения по интонации: вопросительные, повествовательные, восклицательные.</w:t>
            </w:r>
            <w:r>
              <w:rPr>
                <w:rFonts w:ascii="Times New Roman" w:hAnsi="Times New Roman" w:cs="Times New Roman"/>
              </w:rPr>
              <w:t xml:space="preserve"> </w:t>
            </w:r>
          </w:p>
          <w:p w:rsidR="00A47737" w:rsidRDefault="00A47737">
            <w:pPr>
              <w:rPr>
                <w:rFonts w:ascii="Times New Roman" w:hAnsi="Times New Roman" w:cs="Times New Roman"/>
                <w:b/>
              </w:rPr>
            </w:pPr>
            <w:r>
              <w:rPr>
                <w:rFonts w:ascii="Times New Roman" w:hAnsi="Times New Roman" w:cs="Times New Roman"/>
                <w:b/>
              </w:rPr>
              <w:t>Заучивание  стихотворения:</w:t>
            </w:r>
          </w:p>
          <w:p w:rsidR="00A47737" w:rsidRDefault="00A47737">
            <w:pPr>
              <w:rPr>
                <w:rFonts w:ascii="Times New Roman" w:hAnsi="Times New Roman" w:cs="Times New Roman"/>
              </w:rPr>
            </w:pPr>
            <w:r>
              <w:rPr>
                <w:rFonts w:ascii="Times New Roman" w:hAnsi="Times New Roman" w:cs="Times New Roman"/>
              </w:rPr>
              <w:t xml:space="preserve">Завязали катеньке  </w:t>
            </w:r>
          </w:p>
          <w:p w:rsidR="00A47737" w:rsidRDefault="00A47737">
            <w:pPr>
              <w:rPr>
                <w:rFonts w:ascii="Times New Roman" w:hAnsi="Times New Roman" w:cs="Times New Roman"/>
              </w:rPr>
            </w:pPr>
            <w:r>
              <w:rPr>
                <w:rFonts w:ascii="Times New Roman" w:hAnsi="Times New Roman" w:cs="Times New Roman"/>
              </w:rPr>
              <w:t>Шарфик полосатенький. Надели на ножки,</w:t>
            </w:r>
          </w:p>
          <w:p w:rsidR="00A47737" w:rsidRDefault="00A47737">
            <w:pPr>
              <w:rPr>
                <w:rFonts w:ascii="Times New Roman" w:hAnsi="Times New Roman" w:cs="Times New Roman"/>
              </w:rPr>
            </w:pPr>
            <w:r>
              <w:rPr>
                <w:rFonts w:ascii="Times New Roman" w:hAnsi="Times New Roman" w:cs="Times New Roman"/>
              </w:rPr>
              <w:t xml:space="preserve"> Валенки-сапожки. </w:t>
            </w:r>
          </w:p>
          <w:p w:rsidR="00A47737" w:rsidRDefault="00A47737">
            <w:pPr>
              <w:pStyle w:val="a8"/>
              <w:rPr>
                <w:rFonts w:ascii="Times New Roman" w:eastAsiaTheme="minorEastAsia" w:hAnsi="Times New Roman"/>
                <w:b/>
                <w:lang w:eastAsia="ru-RU"/>
              </w:rPr>
            </w:pPr>
            <w:r>
              <w:rPr>
                <w:rFonts w:ascii="Times New Roman" w:hAnsi="Times New Roman"/>
              </w:rPr>
              <w:t>И пошли  скорей гулять,  Прыгать, бегать и играть.</w:t>
            </w:r>
            <w:r>
              <w:rPr>
                <w:rFonts w:ascii="Times New Roman" w:eastAsiaTheme="minorEastAsia" w:hAnsi="Times New Roman"/>
                <w:b/>
                <w:lang w:eastAsia="ru-RU"/>
              </w:rPr>
              <w:t xml:space="preserve"> </w:t>
            </w:r>
          </w:p>
          <w:p w:rsidR="00A47737" w:rsidRDefault="00A47737">
            <w:pPr>
              <w:pStyle w:val="a8"/>
              <w:rPr>
                <w:rFonts w:ascii="Times New Roman" w:eastAsia="Times New Roman" w:hAnsi="Times New Roman"/>
                <w:lang w:eastAsia="ru-RU"/>
              </w:rPr>
            </w:pPr>
            <w:r>
              <w:rPr>
                <w:rFonts w:ascii="Times New Roman" w:eastAsiaTheme="minorEastAsia" w:hAnsi="Times New Roman"/>
                <w:b/>
                <w:lang w:eastAsia="ru-RU"/>
              </w:rPr>
              <w:t xml:space="preserve">Инд раб: </w:t>
            </w:r>
            <w:r>
              <w:rPr>
                <w:rFonts w:ascii="Times New Roman" w:eastAsiaTheme="minorEastAsia" w:hAnsi="Times New Roman"/>
                <w:lang w:eastAsia="ru-RU"/>
              </w:rPr>
              <w:t>с Машей И. Артем В, Егор П.   различают в потоке речи предложения по интонации: вопросительные, повествовательные, восклицательные</w:t>
            </w:r>
          </w:p>
          <w:p w:rsidR="00A47737" w:rsidRDefault="00A47737">
            <w:pPr>
              <w:pStyle w:val="a8"/>
              <w:rPr>
                <w:rFonts w:ascii="Times New Roman" w:eastAsia="Times New Roman" w:hAnsi="Times New Roman"/>
                <w:lang w:eastAsia="ru-RU"/>
              </w:rPr>
            </w:pPr>
          </w:p>
          <w:p w:rsidR="00A47737" w:rsidRDefault="00A47737">
            <w:pPr>
              <w:pStyle w:val="a8"/>
              <w:rPr>
                <w:rFonts w:ascii="Times New Roman" w:eastAsia="Times New Roman" w:hAnsi="Times New Roman"/>
                <w:lang w:eastAsia="ru-RU"/>
              </w:rPr>
            </w:pPr>
          </w:p>
        </w:tc>
        <w:tc>
          <w:tcPr>
            <w:tcW w:w="2715" w:type="dxa"/>
            <w:gridSpan w:val="2"/>
            <w:tcBorders>
              <w:top w:val="single" w:sz="4" w:space="0" w:color="auto"/>
              <w:left w:val="single" w:sz="4" w:space="0" w:color="auto"/>
              <w:bottom w:val="single" w:sz="4" w:space="0" w:color="auto"/>
              <w:right w:val="single" w:sz="4" w:space="0" w:color="auto"/>
            </w:tcBorders>
          </w:tcPr>
          <w:p w:rsidR="00A47737" w:rsidRDefault="00A47737">
            <w:pPr>
              <w:rPr>
                <w:rFonts w:ascii="Times New Roman" w:hAnsi="Times New Roman" w:cs="Times New Roman"/>
              </w:rPr>
            </w:pPr>
            <w:r>
              <w:rPr>
                <w:rFonts w:ascii="Times New Roman" w:hAnsi="Times New Roman" w:cs="Times New Roman"/>
                <w:b/>
              </w:rPr>
              <w:lastRenderedPageBreak/>
              <w:t>Наблюдение  за  трудом  дворника</w:t>
            </w:r>
            <w:r>
              <w:rPr>
                <w:rFonts w:ascii="Times New Roman" w:hAnsi="Times New Roman" w:cs="Times New Roman"/>
              </w:rPr>
              <w:t xml:space="preserve"> . </w:t>
            </w:r>
            <w:r>
              <w:rPr>
                <w:rFonts w:ascii="Times New Roman" w:hAnsi="Times New Roman" w:cs="Times New Roman"/>
                <w:b/>
              </w:rPr>
              <w:t>Цель:</w:t>
            </w:r>
            <w:r>
              <w:rPr>
                <w:rFonts w:ascii="Times New Roman" w:hAnsi="Times New Roman" w:cs="Times New Roman"/>
              </w:rPr>
              <w:t xml:space="preserve"> обогащение словарного запаса детей существительными, глаголами, прилагательными, числительными </w:t>
            </w:r>
          </w:p>
          <w:p w:rsidR="00A47737" w:rsidRDefault="00A47737">
            <w:pPr>
              <w:rPr>
                <w:rFonts w:ascii="Times New Roman" w:hAnsi="Times New Roman" w:cs="Times New Roman"/>
                <w:color w:val="000000" w:themeColor="text1"/>
              </w:rPr>
            </w:pPr>
            <w:r>
              <w:rPr>
                <w:rFonts w:ascii="Times New Roman" w:hAnsi="Times New Roman" w:cs="Times New Roman"/>
                <w:color w:val="000000" w:themeColor="text1"/>
              </w:rPr>
              <w:t>(развитие речи).</w:t>
            </w:r>
          </w:p>
          <w:p w:rsidR="00A47737" w:rsidRDefault="00A47737">
            <w:pPr>
              <w:rPr>
                <w:rFonts w:ascii="Times New Roman" w:hAnsi="Times New Roman" w:cs="Times New Roman"/>
                <w:color w:val="000000" w:themeColor="text1"/>
              </w:rPr>
            </w:pPr>
          </w:p>
          <w:p w:rsidR="00A47737" w:rsidRDefault="00A47737">
            <w:pPr>
              <w:rPr>
                <w:rFonts w:ascii="Times New Roman" w:hAnsi="Times New Roman" w:cs="Times New Roman"/>
                <w:b/>
              </w:rPr>
            </w:pPr>
            <w:r>
              <w:rPr>
                <w:rFonts w:ascii="Times New Roman" w:hAnsi="Times New Roman" w:cs="Times New Roman"/>
                <w:b/>
              </w:rPr>
              <w:t>Наблюдение  за не живым объектом</w:t>
            </w:r>
            <w:r>
              <w:rPr>
                <w:rFonts w:ascii="Times New Roman" w:hAnsi="Times New Roman" w:cs="Times New Roman"/>
              </w:rPr>
              <w:t xml:space="preserve"> - сравненеие: елка  и сосна. </w:t>
            </w:r>
            <w:r>
              <w:rPr>
                <w:rFonts w:ascii="Times New Roman" w:hAnsi="Times New Roman" w:cs="Times New Roman"/>
                <w:b/>
              </w:rPr>
              <w:t>Цель:</w:t>
            </w:r>
            <w:r>
              <w:rPr>
                <w:rFonts w:ascii="Times New Roman" w:hAnsi="Times New Roman" w:cs="Times New Roman"/>
              </w:rPr>
              <w:t xml:space="preserve"> знают и называют деревья.</w:t>
            </w:r>
          </w:p>
          <w:p w:rsidR="00A47737" w:rsidRDefault="00A47737">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rPr>
              <w:t>(ознакомление  с окружающим мир</w:t>
            </w:r>
            <w:r>
              <w:rPr>
                <w:rFonts w:ascii="Times New Roman" w:hAnsi="Times New Roman" w:cs="Times New Roman"/>
              </w:rPr>
              <w:t>ом)</w:t>
            </w:r>
          </w:p>
          <w:p w:rsidR="00A47737" w:rsidRDefault="00A47737">
            <w:pPr>
              <w:pStyle w:val="a8"/>
              <w:rPr>
                <w:rFonts w:ascii="Times New Roman" w:hAnsi="Times New Roman"/>
                <w:b/>
              </w:rPr>
            </w:pPr>
            <w:r>
              <w:rPr>
                <w:rFonts w:ascii="Times New Roman" w:hAnsi="Times New Roman"/>
                <w:b/>
                <w:lang w:val="kk-KZ"/>
              </w:rPr>
              <w:lastRenderedPageBreak/>
              <w:t xml:space="preserve"> </w:t>
            </w:r>
          </w:p>
          <w:p w:rsidR="00A47737" w:rsidRDefault="00A47737">
            <w:pPr>
              <w:pStyle w:val="a8"/>
              <w:rPr>
                <w:rFonts w:ascii="Times New Roman" w:hAnsi="Times New Roman"/>
                <w:b/>
              </w:rPr>
            </w:pPr>
            <w:r>
              <w:rPr>
                <w:rFonts w:ascii="Times New Roman" w:hAnsi="Times New Roman"/>
                <w:b/>
              </w:rPr>
              <w:t>ПИ «Бросить и поймать»</w:t>
            </w:r>
          </w:p>
          <w:p w:rsidR="00A47737" w:rsidRDefault="00A47737">
            <w:pPr>
              <w:pStyle w:val="a8"/>
              <w:rPr>
                <w:rFonts w:ascii="Times New Roman" w:hAnsi="Times New Roman"/>
              </w:rPr>
            </w:pPr>
            <w:r>
              <w:rPr>
                <w:rFonts w:ascii="Times New Roman" w:hAnsi="Times New Roman"/>
                <w:b/>
              </w:rPr>
              <w:t xml:space="preserve"> Цель: </w:t>
            </w:r>
            <w:r>
              <w:rPr>
                <w:rFonts w:ascii="Times New Roman" w:hAnsi="Times New Roman"/>
              </w:rPr>
              <w:t>бросают и ловят мяч.</w:t>
            </w:r>
          </w:p>
          <w:p w:rsidR="00A47737" w:rsidRDefault="00A47737">
            <w:pPr>
              <w:pStyle w:val="a8"/>
              <w:rPr>
                <w:rFonts w:ascii="Times New Roman" w:hAnsi="Times New Roman"/>
                <w:b/>
              </w:rPr>
            </w:pPr>
            <w:r>
              <w:rPr>
                <w:rFonts w:ascii="Times New Roman" w:hAnsi="Times New Roman"/>
                <w:b/>
              </w:rPr>
              <w:t xml:space="preserve"> </w:t>
            </w:r>
            <w:r>
              <w:rPr>
                <w:rFonts w:ascii="Times New Roman" w:hAnsi="Times New Roman"/>
              </w:rPr>
              <w:t>(физическая  культура)**</w:t>
            </w:r>
          </w:p>
          <w:p w:rsidR="00A47737" w:rsidRDefault="00A47737">
            <w:pPr>
              <w:pStyle w:val="a8"/>
              <w:rPr>
                <w:rFonts w:ascii="Times New Roman" w:hAnsi="Times New Roman"/>
                <w:b/>
              </w:rPr>
            </w:pPr>
          </w:p>
          <w:p w:rsidR="00A47737" w:rsidRDefault="00A47737">
            <w:pPr>
              <w:pStyle w:val="a8"/>
              <w:rPr>
                <w:rFonts w:ascii="Times New Roman" w:hAnsi="Times New Roman"/>
              </w:rPr>
            </w:pPr>
            <w:r>
              <w:rPr>
                <w:rFonts w:ascii="Times New Roman" w:hAnsi="Times New Roman"/>
                <w:b/>
              </w:rPr>
              <w:t>Труд. Цел</w:t>
            </w:r>
            <w:r>
              <w:rPr>
                <w:rFonts w:ascii="Times New Roman" w:hAnsi="Times New Roman"/>
              </w:rPr>
              <w:t>ь: делают тропинку  детскими лопатками,   трудятся,   соблюдая  правила безопасного поведения  в условиях природы</w:t>
            </w:r>
          </w:p>
          <w:p w:rsidR="00A47737" w:rsidRDefault="00A47737">
            <w:pPr>
              <w:pStyle w:val="a8"/>
              <w:rPr>
                <w:rFonts w:ascii="Times New Roman" w:hAnsi="Times New Roman"/>
              </w:rPr>
            </w:pPr>
            <w:r>
              <w:rPr>
                <w:rFonts w:ascii="Times New Roman" w:hAnsi="Times New Roman"/>
                <w:b/>
              </w:rPr>
              <w:t xml:space="preserve"> </w:t>
            </w:r>
            <w:r>
              <w:rPr>
                <w:rFonts w:ascii="Times New Roman" w:hAnsi="Times New Roman"/>
              </w:rPr>
              <w:t>(трудовая деятельность).</w:t>
            </w:r>
          </w:p>
          <w:p w:rsidR="00A47737" w:rsidRDefault="00A47737">
            <w:pPr>
              <w:pStyle w:val="a8"/>
              <w:rPr>
                <w:rFonts w:ascii="Times New Roman" w:eastAsiaTheme="minorEastAsia" w:hAnsi="Times New Roman"/>
                <w:b/>
                <w:lang w:eastAsia="ru-RU"/>
              </w:rPr>
            </w:pPr>
          </w:p>
          <w:p w:rsidR="00A47737" w:rsidRDefault="00A47737">
            <w:pPr>
              <w:pStyle w:val="a8"/>
              <w:rPr>
                <w:rFonts w:ascii="Times New Roman" w:hAnsi="Times New Roman"/>
                <w:b/>
              </w:rPr>
            </w:pPr>
            <w:r>
              <w:rPr>
                <w:rFonts w:ascii="Times New Roman" w:eastAsiaTheme="minorEastAsia" w:hAnsi="Times New Roman"/>
                <w:b/>
                <w:lang w:eastAsia="ru-RU"/>
              </w:rPr>
              <w:t>Инд раб:</w:t>
            </w:r>
            <w:r>
              <w:rPr>
                <w:rFonts w:ascii="Times New Roman" w:eastAsiaTheme="minorEastAsia" w:hAnsi="Times New Roman"/>
                <w:lang w:eastAsia="ru-RU"/>
              </w:rPr>
              <w:t xml:space="preserve">  с Роман П. Дарья К.</w:t>
            </w:r>
            <w:r>
              <w:rPr>
                <w:rFonts w:ascii="Times New Roman" w:hAnsi="Times New Roman"/>
              </w:rPr>
              <w:t xml:space="preserve"> называют и распознают  части суток - утро, день, вечер, ночь</w:t>
            </w:r>
          </w:p>
          <w:p w:rsidR="00A47737" w:rsidRDefault="00A47737">
            <w:pPr>
              <w:pStyle w:val="a8"/>
              <w:rPr>
                <w:rFonts w:ascii="Times New Roman" w:eastAsia="Times New Roman" w:hAnsi="Times New Roman"/>
                <w:lang w:eastAsia="ru-RU"/>
              </w:rPr>
            </w:pPr>
          </w:p>
          <w:p w:rsidR="00A47737" w:rsidRDefault="00A47737">
            <w:pPr>
              <w:pStyle w:val="a8"/>
              <w:rPr>
                <w:rFonts w:ascii="Times New Roman" w:eastAsia="Times New Roman" w:hAnsi="Times New Roman"/>
                <w:lang w:eastAsia="ru-RU"/>
              </w:rPr>
            </w:pPr>
          </w:p>
        </w:tc>
      </w:tr>
      <w:tr w:rsidR="00A47737" w:rsidTr="00A47737">
        <w:trPr>
          <w:gridAfter w:val="4"/>
          <w:wAfter w:w="10568" w:type="dxa"/>
          <w:trHeight w:val="865"/>
        </w:trPr>
        <w:tc>
          <w:tcPr>
            <w:tcW w:w="2411" w:type="dxa"/>
            <w:vMerge w:val="restart"/>
            <w:tcBorders>
              <w:top w:val="single" w:sz="4" w:space="0" w:color="auto"/>
              <w:left w:val="single" w:sz="4" w:space="0" w:color="auto"/>
              <w:bottom w:val="single" w:sz="4" w:space="0" w:color="auto"/>
              <w:right w:val="single" w:sz="4" w:space="0" w:color="auto"/>
            </w:tcBorders>
            <w:hideMark/>
          </w:tcPr>
          <w:p w:rsidR="00A47737" w:rsidRDefault="00A47737">
            <w:pPr>
              <w:rPr>
                <w:rFonts w:ascii="Times New Roman" w:hAnsi="Times New Roman" w:cs="Times New Roman"/>
                <w:b/>
                <w:color w:val="000000" w:themeColor="text1"/>
              </w:rPr>
            </w:pPr>
            <w:r>
              <w:rPr>
                <w:rFonts w:ascii="Times New Roman" w:hAnsi="Times New Roman" w:cs="Times New Roman"/>
                <w:b/>
                <w:color w:val="000000" w:themeColor="text1"/>
              </w:rPr>
              <w:lastRenderedPageBreak/>
              <w:t xml:space="preserve">Серуеннен оралу </w:t>
            </w:r>
          </w:p>
          <w:p w:rsidR="00A47737" w:rsidRDefault="00A47737">
            <w:pPr>
              <w:rPr>
                <w:rFonts w:ascii="Times New Roman" w:hAnsi="Times New Roman" w:cs="Times New Roman"/>
                <w:b/>
                <w:color w:val="000000" w:themeColor="text1"/>
              </w:rPr>
            </w:pPr>
            <w:r>
              <w:rPr>
                <w:rFonts w:ascii="Times New Roman" w:hAnsi="Times New Roman" w:cs="Times New Roman"/>
                <w:b/>
                <w:color w:val="000000" w:themeColor="text1"/>
              </w:rPr>
              <w:t>Возвращение с прогулки</w:t>
            </w:r>
          </w:p>
        </w:tc>
        <w:tc>
          <w:tcPr>
            <w:tcW w:w="14055" w:type="dxa"/>
            <w:gridSpan w:val="11"/>
            <w:tcBorders>
              <w:top w:val="single" w:sz="4" w:space="0" w:color="auto"/>
              <w:left w:val="single" w:sz="4" w:space="0" w:color="auto"/>
              <w:bottom w:val="single" w:sz="4" w:space="0" w:color="auto"/>
              <w:right w:val="single" w:sz="4" w:space="0" w:color="auto"/>
            </w:tcBorders>
          </w:tcPr>
          <w:p w:rsidR="00A47737" w:rsidRDefault="00A47737">
            <w:pPr>
              <w:rPr>
                <w:rFonts w:ascii="Times New Roman" w:hAnsi="Times New Roman" w:cs="Times New Roman"/>
              </w:rPr>
            </w:pPr>
          </w:p>
          <w:p w:rsidR="00A47737" w:rsidRDefault="00A47737">
            <w:pPr>
              <w:rPr>
                <w:rFonts w:ascii="Times New Roman" w:hAnsi="Times New Roman" w:cs="Times New Roman"/>
                <w:lang w:val="kk-KZ"/>
              </w:rPr>
            </w:pPr>
            <w:r>
              <w:rPr>
                <w:rFonts w:ascii="Times New Roman" w:hAnsi="Times New Roman" w:cs="Times New Roman"/>
              </w:rPr>
              <w:t xml:space="preserve">Последовательное раздевание одежды детей, складывание в шкафчики, мытье рук. Продолжать учить пользоваться полотенцем. Закреплять умение правильно, размещать вещи в шкафу. </w:t>
            </w:r>
            <w:r>
              <w:rPr>
                <w:rFonts w:ascii="Times New Roman" w:hAnsi="Times New Roman" w:cs="Times New Roman"/>
                <w:bCs/>
                <w:color w:val="000000"/>
              </w:rPr>
              <w:t>(</w:t>
            </w:r>
            <w:r>
              <w:rPr>
                <w:rFonts w:ascii="Times New Roman" w:hAnsi="Times New Roman" w:cs="Times New Roman"/>
                <w:b/>
                <w:lang w:val="kk-KZ"/>
              </w:rPr>
              <w:t>коммуникативная деятельность</w:t>
            </w:r>
            <w:r>
              <w:rPr>
                <w:rFonts w:ascii="Times New Roman" w:hAnsi="Times New Roman" w:cs="Times New Roman"/>
                <w:lang w:val="kk-KZ"/>
              </w:rPr>
              <w:t xml:space="preserve">) </w:t>
            </w:r>
            <w:r>
              <w:rPr>
                <w:rFonts w:ascii="Times New Roman" w:hAnsi="Times New Roman" w:cs="Times New Roman"/>
              </w:rPr>
              <w:t>Пальчиковые игры.</w:t>
            </w:r>
          </w:p>
        </w:tc>
      </w:tr>
      <w:tr w:rsidR="00A47737" w:rsidTr="00A47737">
        <w:trPr>
          <w:gridAfter w:val="4"/>
          <w:wAfter w:w="10568" w:type="dxa"/>
          <w:trHeight w:val="629"/>
        </w:trPr>
        <w:tc>
          <w:tcPr>
            <w:tcW w:w="300" w:type="dxa"/>
            <w:vMerge/>
            <w:tcBorders>
              <w:top w:val="single" w:sz="4" w:space="0" w:color="auto"/>
              <w:left w:val="single" w:sz="4" w:space="0" w:color="auto"/>
              <w:bottom w:val="single" w:sz="4" w:space="0" w:color="auto"/>
              <w:right w:val="single" w:sz="4" w:space="0" w:color="auto"/>
            </w:tcBorders>
            <w:vAlign w:val="center"/>
            <w:hideMark/>
          </w:tcPr>
          <w:p w:rsidR="00A47737" w:rsidRDefault="00A47737">
            <w:pPr>
              <w:widowControl/>
              <w:autoSpaceDE/>
              <w:autoSpaceDN/>
              <w:rPr>
                <w:rFonts w:ascii="Times New Roman" w:hAnsi="Times New Roman" w:cs="Times New Roman"/>
                <w:b/>
                <w:color w:val="000000" w:themeColor="text1"/>
              </w:rPr>
            </w:pPr>
          </w:p>
        </w:tc>
        <w:tc>
          <w:tcPr>
            <w:tcW w:w="2835" w:type="dxa"/>
            <w:gridSpan w:val="2"/>
            <w:tcBorders>
              <w:top w:val="single" w:sz="4" w:space="0" w:color="auto"/>
              <w:left w:val="single" w:sz="4" w:space="0" w:color="auto"/>
              <w:bottom w:val="single" w:sz="4" w:space="0" w:color="auto"/>
              <w:right w:val="single" w:sz="4" w:space="0" w:color="auto"/>
            </w:tcBorders>
          </w:tcPr>
          <w:p w:rsidR="00A47737" w:rsidRDefault="00A47737">
            <w:pPr>
              <w:rPr>
                <w:rFonts w:ascii="Times New Roman" w:hAnsi="Times New Roman" w:cs="Times New Roman"/>
                <w:b/>
                <w:lang w:val="kk-KZ"/>
              </w:rPr>
            </w:pPr>
            <w:r>
              <w:rPr>
                <w:rFonts w:ascii="Times New Roman" w:hAnsi="Times New Roman" w:cs="Times New Roman"/>
                <w:b/>
                <w:lang w:val="kk-KZ"/>
              </w:rPr>
              <w:t>Речевая игра «Воротики»</w:t>
            </w:r>
          </w:p>
          <w:p w:rsidR="00A47737" w:rsidRDefault="00A47737">
            <w:pPr>
              <w:rPr>
                <w:rFonts w:ascii="Times New Roman" w:hAnsi="Times New Roman" w:cs="Times New Roman"/>
                <w:b/>
                <w:lang w:val="kk-KZ"/>
              </w:rPr>
            </w:pPr>
            <w:r>
              <w:rPr>
                <w:rFonts w:ascii="Times New Roman" w:hAnsi="Times New Roman" w:cs="Times New Roman"/>
                <w:b/>
                <w:lang w:val="kk-KZ"/>
              </w:rPr>
              <w:t>«Морские   слова»</w:t>
            </w:r>
          </w:p>
          <w:p w:rsidR="00A47737" w:rsidRDefault="00A47737">
            <w:pPr>
              <w:rPr>
                <w:rFonts w:ascii="Times New Roman" w:hAnsi="Times New Roman" w:cs="Times New Roman"/>
              </w:rPr>
            </w:pPr>
            <w:r>
              <w:rPr>
                <w:rFonts w:ascii="Times New Roman" w:hAnsi="Times New Roman" w:cs="Times New Roman"/>
                <w:b/>
                <w:lang w:val="kk-KZ"/>
              </w:rPr>
              <w:t>Цель:</w:t>
            </w:r>
            <w:r>
              <w:rPr>
                <w:rFonts w:ascii="Times New Roman" w:hAnsi="Times New Roman" w:cs="Times New Roman"/>
              </w:rPr>
              <w:t xml:space="preserve"> правильно, отчетливо произносят звуки, активизируют  словарный  запас  существительными.</w:t>
            </w:r>
          </w:p>
          <w:p w:rsidR="00A47737" w:rsidRDefault="00A47737">
            <w:pPr>
              <w:rPr>
                <w:rFonts w:ascii="Times New Roman" w:eastAsia="Times New Roman" w:hAnsi="Times New Roman" w:cs="Times New Roman"/>
                <w:b/>
                <w:color w:val="000000"/>
                <w:lang w:eastAsia="ru-RU"/>
              </w:rPr>
            </w:pPr>
          </w:p>
        </w:tc>
        <w:tc>
          <w:tcPr>
            <w:tcW w:w="2835" w:type="dxa"/>
            <w:gridSpan w:val="2"/>
            <w:tcBorders>
              <w:top w:val="single" w:sz="4" w:space="0" w:color="auto"/>
              <w:left w:val="single" w:sz="4" w:space="0" w:color="auto"/>
              <w:bottom w:val="single" w:sz="4" w:space="0" w:color="auto"/>
              <w:right w:val="single" w:sz="4" w:space="0" w:color="auto"/>
            </w:tcBorders>
            <w:hideMark/>
          </w:tcPr>
          <w:p w:rsidR="00A47737" w:rsidRDefault="00A47737">
            <w:pPr>
              <w:rPr>
                <w:rFonts w:ascii="Times New Roman" w:hAnsi="Times New Roman" w:cs="Times New Roman"/>
                <w:b/>
                <w:lang w:val="kk-KZ"/>
              </w:rPr>
            </w:pPr>
            <w:r>
              <w:rPr>
                <w:rFonts w:ascii="Times New Roman" w:hAnsi="Times New Roman" w:cs="Times New Roman"/>
                <w:b/>
                <w:lang w:val="kk-KZ"/>
              </w:rPr>
              <w:t>Речевая игра «Воротики»</w:t>
            </w:r>
          </w:p>
          <w:p w:rsidR="00A47737" w:rsidRDefault="00A47737">
            <w:pPr>
              <w:rPr>
                <w:rFonts w:ascii="Times New Roman" w:hAnsi="Times New Roman" w:cs="Times New Roman"/>
                <w:b/>
                <w:lang w:val="kk-KZ"/>
              </w:rPr>
            </w:pPr>
            <w:r>
              <w:rPr>
                <w:rFonts w:ascii="Times New Roman" w:hAnsi="Times New Roman" w:cs="Times New Roman"/>
                <w:b/>
                <w:lang w:val="kk-KZ"/>
              </w:rPr>
              <w:t>«Скажи  наоборот»</w:t>
            </w:r>
          </w:p>
          <w:p w:rsidR="00A47737" w:rsidRDefault="00A47737">
            <w:pPr>
              <w:rPr>
                <w:rFonts w:ascii="Times New Roman" w:hAnsi="Times New Roman" w:cs="Times New Roman"/>
              </w:rPr>
            </w:pPr>
            <w:r>
              <w:rPr>
                <w:rFonts w:ascii="Times New Roman" w:hAnsi="Times New Roman" w:cs="Times New Roman"/>
                <w:b/>
                <w:lang w:val="kk-KZ"/>
              </w:rPr>
              <w:t>Цель:</w:t>
            </w:r>
            <w:r>
              <w:rPr>
                <w:rFonts w:ascii="Times New Roman" w:hAnsi="Times New Roman" w:cs="Times New Roman"/>
              </w:rPr>
              <w:t xml:space="preserve"> закрепляют понятия: высокий-низкий; много-мало,.., обогащение словарного запаса детей </w:t>
            </w:r>
          </w:p>
          <w:p w:rsidR="00A47737" w:rsidRDefault="00A47737">
            <w:pPr>
              <w:rPr>
                <w:rFonts w:ascii="Times New Roman" w:hAnsi="Times New Roman" w:cs="Times New Roman"/>
                <w:lang w:val="kk-KZ"/>
              </w:rPr>
            </w:pPr>
            <w:r>
              <w:rPr>
                <w:rFonts w:ascii="Times New Roman" w:hAnsi="Times New Roman" w:cs="Times New Roman"/>
                <w:lang w:val="kk-KZ"/>
              </w:rPr>
              <w:t>(основы  математики)</w:t>
            </w:r>
          </w:p>
        </w:tc>
        <w:tc>
          <w:tcPr>
            <w:tcW w:w="2835" w:type="dxa"/>
            <w:gridSpan w:val="2"/>
            <w:tcBorders>
              <w:top w:val="single" w:sz="4" w:space="0" w:color="auto"/>
              <w:left w:val="single" w:sz="4" w:space="0" w:color="auto"/>
              <w:bottom w:val="single" w:sz="4" w:space="0" w:color="auto"/>
              <w:right w:val="single" w:sz="4" w:space="0" w:color="auto"/>
            </w:tcBorders>
            <w:hideMark/>
          </w:tcPr>
          <w:p w:rsidR="00A47737" w:rsidRDefault="00A47737">
            <w:pPr>
              <w:rPr>
                <w:rFonts w:ascii="Times New Roman" w:hAnsi="Times New Roman" w:cs="Times New Roman"/>
                <w:b/>
                <w:lang w:val="kk-KZ"/>
              </w:rPr>
            </w:pPr>
            <w:r>
              <w:rPr>
                <w:rFonts w:ascii="Times New Roman" w:hAnsi="Times New Roman" w:cs="Times New Roman"/>
                <w:b/>
                <w:lang w:val="kk-KZ"/>
              </w:rPr>
              <w:t>Речевая игра «Воротики»</w:t>
            </w:r>
          </w:p>
          <w:p w:rsidR="00A47737" w:rsidRDefault="00A47737">
            <w:pPr>
              <w:rPr>
                <w:rFonts w:ascii="Times New Roman" w:hAnsi="Times New Roman" w:cs="Times New Roman"/>
                <w:b/>
                <w:lang w:val="kk-KZ"/>
              </w:rPr>
            </w:pPr>
            <w:r>
              <w:rPr>
                <w:rFonts w:ascii="Times New Roman" w:hAnsi="Times New Roman" w:cs="Times New Roman"/>
                <w:b/>
                <w:lang w:val="kk-KZ"/>
              </w:rPr>
              <w:t>«Зимние  слова»</w:t>
            </w:r>
          </w:p>
          <w:p w:rsidR="00A47737" w:rsidRDefault="00A47737">
            <w:pPr>
              <w:rPr>
                <w:rFonts w:ascii="Times New Roman" w:hAnsi="Times New Roman" w:cs="Times New Roman"/>
              </w:rPr>
            </w:pPr>
            <w:r>
              <w:rPr>
                <w:rFonts w:ascii="Times New Roman" w:hAnsi="Times New Roman" w:cs="Times New Roman"/>
                <w:b/>
                <w:lang w:val="kk-KZ"/>
              </w:rPr>
              <w:t>Цель:</w:t>
            </w:r>
            <w:r>
              <w:rPr>
                <w:rFonts w:ascii="Times New Roman" w:hAnsi="Times New Roman" w:cs="Times New Roman"/>
              </w:rPr>
              <w:t xml:space="preserve"> правильно, отчетливо произносят звуки,слова.</w:t>
            </w:r>
          </w:p>
          <w:p w:rsidR="00A47737" w:rsidRDefault="00A47737">
            <w:pPr>
              <w:rPr>
                <w:rFonts w:ascii="Times New Roman" w:hAnsi="Times New Roman" w:cs="Times New Roman"/>
                <w:b/>
                <w:lang w:val="kk-KZ"/>
              </w:rPr>
            </w:pPr>
            <w:r>
              <w:rPr>
                <w:rFonts w:ascii="Times New Roman" w:eastAsia="Times New Roman" w:hAnsi="Times New Roman" w:cs="Times New Roman"/>
                <w:b/>
                <w:color w:val="000000"/>
                <w:lang w:val="kk-KZ" w:eastAsia="ru-RU"/>
              </w:rPr>
              <w:t>Билингвальный компонент</w:t>
            </w:r>
            <w:r>
              <w:rPr>
                <w:rFonts w:ascii="Times New Roman" w:hAnsi="Times New Roman" w:cs="Times New Roman"/>
                <w:lang w:val="kk-KZ"/>
              </w:rPr>
              <w:t>. Кыс, кар, аяз, суык. ****</w:t>
            </w:r>
          </w:p>
        </w:tc>
        <w:tc>
          <w:tcPr>
            <w:tcW w:w="2835" w:type="dxa"/>
            <w:gridSpan w:val="3"/>
            <w:tcBorders>
              <w:top w:val="single" w:sz="4" w:space="0" w:color="auto"/>
              <w:left w:val="single" w:sz="4" w:space="0" w:color="auto"/>
              <w:bottom w:val="single" w:sz="4" w:space="0" w:color="auto"/>
              <w:right w:val="single" w:sz="4" w:space="0" w:color="auto"/>
            </w:tcBorders>
          </w:tcPr>
          <w:p w:rsidR="00A47737" w:rsidRDefault="00A47737">
            <w:pPr>
              <w:rPr>
                <w:rFonts w:ascii="Times New Roman" w:hAnsi="Times New Roman" w:cs="Times New Roman"/>
                <w:b/>
                <w:lang w:val="kk-KZ"/>
              </w:rPr>
            </w:pPr>
            <w:r>
              <w:rPr>
                <w:rFonts w:ascii="Times New Roman" w:hAnsi="Times New Roman" w:cs="Times New Roman"/>
                <w:b/>
                <w:lang w:val="kk-KZ"/>
              </w:rPr>
              <w:t>Речевая игра «Воротики»</w:t>
            </w:r>
          </w:p>
          <w:p w:rsidR="00A47737" w:rsidRDefault="00A47737">
            <w:pPr>
              <w:rPr>
                <w:rFonts w:ascii="Times New Roman" w:hAnsi="Times New Roman" w:cs="Times New Roman"/>
                <w:b/>
                <w:lang w:val="kk-KZ"/>
              </w:rPr>
            </w:pPr>
            <w:r>
              <w:rPr>
                <w:rFonts w:ascii="Times New Roman" w:hAnsi="Times New Roman" w:cs="Times New Roman"/>
                <w:b/>
                <w:lang w:val="kk-KZ"/>
              </w:rPr>
              <w:t>«Столица  нашей  Родины»</w:t>
            </w:r>
          </w:p>
          <w:p w:rsidR="00A47737" w:rsidRDefault="00A47737">
            <w:pPr>
              <w:rPr>
                <w:rFonts w:ascii="Times New Roman" w:hAnsi="Times New Roman" w:cs="Times New Roman"/>
              </w:rPr>
            </w:pPr>
            <w:r>
              <w:rPr>
                <w:rFonts w:ascii="Times New Roman" w:hAnsi="Times New Roman" w:cs="Times New Roman"/>
                <w:b/>
                <w:lang w:val="kk-KZ"/>
              </w:rPr>
              <w:t>Цель:</w:t>
            </w:r>
            <w:r>
              <w:rPr>
                <w:rFonts w:ascii="Times New Roman" w:hAnsi="Times New Roman" w:cs="Times New Roman"/>
              </w:rPr>
              <w:t xml:space="preserve">  правильно, отчетливо произносят  звуки, словарный  запас детей существительными</w:t>
            </w:r>
          </w:p>
          <w:p w:rsidR="00A47737" w:rsidRDefault="00A47737">
            <w:pPr>
              <w:rPr>
                <w:rFonts w:ascii="Times New Roman" w:hAnsi="Times New Roman" w:cs="Times New Roman"/>
                <w:b/>
                <w:lang w:val="kk-KZ"/>
              </w:rPr>
            </w:pPr>
          </w:p>
        </w:tc>
        <w:tc>
          <w:tcPr>
            <w:tcW w:w="2715" w:type="dxa"/>
            <w:gridSpan w:val="2"/>
            <w:tcBorders>
              <w:top w:val="single" w:sz="4" w:space="0" w:color="auto"/>
              <w:left w:val="single" w:sz="4" w:space="0" w:color="auto"/>
              <w:bottom w:val="single" w:sz="4" w:space="0" w:color="auto"/>
              <w:right w:val="single" w:sz="4" w:space="0" w:color="auto"/>
            </w:tcBorders>
            <w:hideMark/>
          </w:tcPr>
          <w:p w:rsidR="00A47737" w:rsidRDefault="00A47737">
            <w:pPr>
              <w:rPr>
                <w:rFonts w:ascii="Times New Roman" w:hAnsi="Times New Roman" w:cs="Times New Roman"/>
                <w:b/>
                <w:lang w:val="kk-KZ"/>
              </w:rPr>
            </w:pPr>
            <w:r>
              <w:rPr>
                <w:rFonts w:ascii="Times New Roman" w:hAnsi="Times New Roman" w:cs="Times New Roman"/>
                <w:b/>
                <w:lang w:val="kk-KZ"/>
              </w:rPr>
              <w:t>Речевая игра «Воротики»</w:t>
            </w:r>
          </w:p>
          <w:p w:rsidR="00A47737" w:rsidRDefault="00A47737">
            <w:pPr>
              <w:rPr>
                <w:rFonts w:ascii="Times New Roman" w:hAnsi="Times New Roman" w:cs="Times New Roman"/>
                <w:b/>
                <w:lang w:val="kk-KZ"/>
              </w:rPr>
            </w:pPr>
            <w:r>
              <w:rPr>
                <w:rFonts w:ascii="Times New Roman" w:hAnsi="Times New Roman" w:cs="Times New Roman"/>
                <w:b/>
                <w:lang w:val="kk-KZ"/>
              </w:rPr>
              <w:t>«Домашние животные»</w:t>
            </w:r>
          </w:p>
          <w:p w:rsidR="00A47737" w:rsidRDefault="00A47737">
            <w:pPr>
              <w:pStyle w:val="TableParagraph"/>
              <w:ind w:left="22" w:right="-15"/>
              <w:contextualSpacing/>
              <w:rPr>
                <w:rFonts w:ascii="Times New Roman" w:hAnsi="Times New Roman" w:cs="Times New Roman"/>
                <w:color w:val="000000" w:themeColor="text1"/>
              </w:rPr>
            </w:pPr>
            <w:r>
              <w:rPr>
                <w:rFonts w:ascii="Times New Roman" w:hAnsi="Times New Roman" w:cs="Times New Roman"/>
                <w:b/>
                <w:lang w:val="kk-KZ"/>
              </w:rPr>
              <w:t>Цель:</w:t>
            </w:r>
            <w:r>
              <w:rPr>
                <w:rFonts w:ascii="Times New Roman" w:hAnsi="Times New Roman" w:cs="Times New Roman"/>
              </w:rPr>
              <w:t>правильно, отчетливо произносят  звуки, существительные:</w:t>
            </w:r>
            <w:r>
              <w:rPr>
                <w:rFonts w:ascii="Times New Roman" w:eastAsia="Times New Roman" w:hAnsi="Times New Roman" w:cs="Times New Roman"/>
                <w:b/>
                <w:color w:val="000000"/>
                <w:lang w:val="kk-KZ" w:eastAsia="ru-RU"/>
              </w:rPr>
              <w:t xml:space="preserve"> Билингвальный компонент</w:t>
            </w:r>
            <w:r>
              <w:rPr>
                <w:rFonts w:ascii="Times New Roman" w:eastAsia="Times New Roman" w:hAnsi="Times New Roman" w:cs="Times New Roman"/>
                <w:color w:val="000000"/>
                <w:lang w:val="kk-KZ" w:eastAsia="ru-RU"/>
              </w:rPr>
              <w:t>:</w:t>
            </w:r>
            <w:r>
              <w:rPr>
                <w:rFonts w:ascii="Times New Roman" w:hAnsi="Times New Roman" w:cs="Times New Roman"/>
                <w:lang w:val="kk-KZ"/>
              </w:rPr>
              <w:t xml:space="preserve"> сиыр, </w:t>
            </w:r>
            <w:r>
              <w:rPr>
                <w:rFonts w:ascii="Times New Roman" w:hAnsi="Times New Roman" w:cs="Times New Roman"/>
              </w:rPr>
              <w:t>жылкы</w:t>
            </w:r>
            <w:r>
              <w:rPr>
                <w:rFonts w:ascii="Times New Roman" w:hAnsi="Times New Roman" w:cs="Times New Roman"/>
                <w:lang w:val="kk-KZ"/>
              </w:rPr>
              <w:t>, мысык.****</w:t>
            </w:r>
          </w:p>
        </w:tc>
      </w:tr>
      <w:tr w:rsidR="00A47737" w:rsidTr="00A47737">
        <w:trPr>
          <w:gridAfter w:val="4"/>
          <w:wAfter w:w="10568" w:type="dxa"/>
          <w:trHeight w:val="1501"/>
        </w:trPr>
        <w:tc>
          <w:tcPr>
            <w:tcW w:w="2411" w:type="dxa"/>
            <w:vMerge w:val="restart"/>
            <w:tcBorders>
              <w:top w:val="single" w:sz="4" w:space="0" w:color="auto"/>
              <w:left w:val="single" w:sz="4" w:space="0" w:color="auto"/>
              <w:bottom w:val="single" w:sz="4" w:space="0" w:color="auto"/>
              <w:right w:val="single" w:sz="4" w:space="0" w:color="auto"/>
            </w:tcBorders>
            <w:hideMark/>
          </w:tcPr>
          <w:p w:rsidR="00A47737" w:rsidRDefault="00A47737">
            <w:pPr>
              <w:rPr>
                <w:rFonts w:ascii="Times New Roman" w:hAnsi="Times New Roman" w:cs="Times New Roman"/>
                <w:b/>
                <w:color w:val="000000" w:themeColor="text1"/>
              </w:rPr>
            </w:pPr>
            <w:r>
              <w:rPr>
                <w:rFonts w:ascii="Times New Roman" w:hAnsi="Times New Roman" w:cs="Times New Roman"/>
                <w:b/>
                <w:color w:val="000000" w:themeColor="text1"/>
              </w:rPr>
              <w:lastRenderedPageBreak/>
              <w:t xml:space="preserve">Түскі ас </w:t>
            </w:r>
          </w:p>
          <w:p w:rsidR="00A47737" w:rsidRDefault="00A47737">
            <w:pPr>
              <w:rPr>
                <w:rFonts w:ascii="Times New Roman" w:hAnsi="Times New Roman" w:cs="Times New Roman"/>
                <w:b/>
                <w:color w:val="000000" w:themeColor="text1"/>
              </w:rPr>
            </w:pPr>
            <w:r>
              <w:rPr>
                <w:rFonts w:ascii="Times New Roman" w:hAnsi="Times New Roman" w:cs="Times New Roman"/>
                <w:b/>
                <w:color w:val="000000" w:themeColor="text1"/>
              </w:rPr>
              <w:t>Обед</w:t>
            </w:r>
          </w:p>
        </w:tc>
        <w:tc>
          <w:tcPr>
            <w:tcW w:w="14055" w:type="dxa"/>
            <w:gridSpan w:val="11"/>
            <w:tcBorders>
              <w:top w:val="single" w:sz="4" w:space="0" w:color="auto"/>
              <w:left w:val="single" w:sz="4" w:space="0" w:color="auto"/>
              <w:bottom w:val="single" w:sz="4" w:space="0" w:color="auto"/>
              <w:right w:val="single" w:sz="4" w:space="0" w:color="auto"/>
            </w:tcBorders>
            <w:hideMark/>
          </w:tcPr>
          <w:p w:rsidR="00A47737" w:rsidRDefault="00A47737">
            <w:pPr>
              <w:rPr>
                <w:rFonts w:ascii="Times New Roman" w:hAnsi="Times New Roman" w:cs="Times New Roman"/>
                <w:lang w:val="kk-KZ"/>
              </w:rPr>
            </w:pPr>
            <w:r>
              <w:rPr>
                <w:rFonts w:ascii="Times New Roman" w:hAnsi="Times New Roman" w:cs="Times New Roman"/>
                <w:b/>
              </w:rPr>
              <w:t xml:space="preserve">Культурно-гигиенические навыки. Цель: </w:t>
            </w:r>
            <w:r>
              <w:rPr>
                <w:rFonts w:ascii="Times New Roman" w:hAnsi="Times New Roman" w:cs="Times New Roman"/>
              </w:rPr>
              <w:t>совершенствовать навыки безопасного поведения в быту</w:t>
            </w:r>
            <w:r>
              <w:rPr>
                <w:rFonts w:ascii="Times New Roman" w:hAnsi="Times New Roman" w:cs="Times New Roman"/>
                <w:lang w:val="kk-KZ"/>
              </w:rPr>
              <w:t>.</w:t>
            </w:r>
          </w:p>
          <w:p w:rsidR="00A47737" w:rsidRDefault="00A47737">
            <w:pPr>
              <w:jc w:val="both"/>
              <w:rPr>
                <w:rFonts w:ascii="Times New Roman" w:eastAsia="Times New Roman" w:hAnsi="Times New Roman" w:cs="Times New Roman"/>
                <w:bCs/>
                <w:sz w:val="24"/>
                <w:szCs w:val="24"/>
              </w:rPr>
            </w:pPr>
            <w:r>
              <w:rPr>
                <w:rFonts w:ascii="Times New Roman" w:hAnsi="Times New Roman" w:cs="Times New Roman"/>
                <w:b/>
                <w:lang w:val="kk-KZ"/>
              </w:rPr>
              <w:t xml:space="preserve">Прием пищи. </w:t>
            </w:r>
            <w:r>
              <w:rPr>
                <w:rFonts w:ascii="Times New Roman" w:hAnsi="Times New Roman" w:cs="Times New Roman"/>
              </w:rPr>
              <w:t xml:space="preserve">Привлечение внимания детей к пище; индивидуальная работа по воспитанию культуры еды; правила этикета. Принимать и сохранять правильную осанку за столом, во время принятия пищи.  </w:t>
            </w:r>
            <w:r>
              <w:rPr>
                <w:rFonts w:ascii="Times New Roman" w:eastAsia="Times New Roman" w:hAnsi="Times New Roman" w:cs="Times New Roman"/>
                <w:bCs/>
                <w:sz w:val="24"/>
                <w:szCs w:val="24"/>
              </w:rPr>
              <w:t>Формировать навыки культурного поведения за столом: правильно пользоваться столовой и чайной ложками, вилкой, салфеткой; не крошить хлеб,</w:t>
            </w:r>
            <w:r>
              <w:rPr>
                <w:rFonts w:ascii="Times New Roman" w:eastAsia="Times New Roman" w:hAnsi="Times New Roman" w:cs="Times New Roman"/>
                <w:b/>
                <w:color w:val="C00000"/>
                <w:sz w:val="24"/>
                <w:szCs w:val="24"/>
                <w:lang w:val="kk-KZ"/>
              </w:rPr>
              <w:t xml:space="preserve"> </w:t>
            </w:r>
            <w:r>
              <w:rPr>
                <w:rFonts w:ascii="Times New Roman" w:eastAsia="Times New Roman" w:hAnsi="Times New Roman" w:cs="Times New Roman"/>
                <w:color w:val="000000"/>
                <w:sz w:val="24"/>
                <w:szCs w:val="24"/>
              </w:rPr>
              <w:t>пережевывать пищу с закрытым ртом, не разговаривать с полным ртом</w:t>
            </w:r>
            <w:r>
              <w:rPr>
                <w:rFonts w:ascii="Times New Roman" w:eastAsia="Times New Roman" w:hAnsi="Times New Roman" w:cs="Times New Roman"/>
                <w:bCs/>
                <w:sz w:val="24"/>
                <w:szCs w:val="24"/>
              </w:rPr>
              <w:t>.</w:t>
            </w:r>
          </w:p>
        </w:tc>
      </w:tr>
      <w:tr w:rsidR="00A47737" w:rsidTr="00A47737">
        <w:trPr>
          <w:gridAfter w:val="4"/>
          <w:wAfter w:w="10568" w:type="dxa"/>
        </w:trPr>
        <w:tc>
          <w:tcPr>
            <w:tcW w:w="300" w:type="dxa"/>
            <w:vMerge/>
            <w:tcBorders>
              <w:top w:val="single" w:sz="4" w:space="0" w:color="auto"/>
              <w:left w:val="single" w:sz="4" w:space="0" w:color="auto"/>
              <w:bottom w:val="single" w:sz="4" w:space="0" w:color="auto"/>
              <w:right w:val="single" w:sz="4" w:space="0" w:color="auto"/>
            </w:tcBorders>
            <w:vAlign w:val="center"/>
            <w:hideMark/>
          </w:tcPr>
          <w:p w:rsidR="00A47737" w:rsidRDefault="00A47737">
            <w:pPr>
              <w:widowControl/>
              <w:autoSpaceDE/>
              <w:autoSpaceDN/>
              <w:rPr>
                <w:rFonts w:ascii="Times New Roman" w:hAnsi="Times New Roman" w:cs="Times New Roman"/>
                <w:b/>
                <w:color w:val="000000" w:themeColor="text1"/>
              </w:rPr>
            </w:pPr>
          </w:p>
        </w:tc>
        <w:tc>
          <w:tcPr>
            <w:tcW w:w="2693" w:type="dxa"/>
            <w:tcBorders>
              <w:top w:val="single" w:sz="4" w:space="0" w:color="auto"/>
              <w:left w:val="single" w:sz="4" w:space="0" w:color="auto"/>
              <w:bottom w:val="single" w:sz="4" w:space="0" w:color="auto"/>
              <w:right w:val="single" w:sz="4" w:space="0" w:color="auto"/>
            </w:tcBorders>
            <w:hideMark/>
          </w:tcPr>
          <w:p w:rsidR="00A47737" w:rsidRDefault="00A47737">
            <w:pPr>
              <w:rPr>
                <w:rFonts w:ascii="Times New Roman" w:hAnsi="Times New Roman" w:cs="Times New Roman"/>
                <w:b/>
                <w:color w:val="000000" w:themeColor="text1"/>
              </w:rPr>
            </w:pPr>
            <w:r>
              <w:rPr>
                <w:rFonts w:ascii="Times New Roman" w:hAnsi="Times New Roman" w:cs="Times New Roman"/>
                <w:b/>
                <w:color w:val="000000" w:themeColor="text1"/>
              </w:rPr>
              <w:t>Работа дежурных</w:t>
            </w:r>
          </w:p>
          <w:p w:rsidR="00A47737" w:rsidRDefault="00A47737">
            <w:pPr>
              <w:jc w:val="both"/>
              <w:rPr>
                <w:rFonts w:ascii="Times New Roman" w:hAnsi="Times New Roman" w:cs="Times New Roman"/>
                <w:color w:val="000000" w:themeColor="text1"/>
              </w:rPr>
            </w:pPr>
            <w:r>
              <w:rPr>
                <w:rFonts w:ascii="Times New Roman" w:hAnsi="Times New Roman" w:cs="Times New Roman"/>
                <w:color w:val="000000" w:themeColor="text1"/>
              </w:rPr>
              <w:t xml:space="preserve">раскладывание столовых приборов, салфеток. </w:t>
            </w:r>
          </w:p>
          <w:p w:rsidR="00A47737" w:rsidRDefault="00A47737">
            <w:pPr>
              <w:jc w:val="both"/>
              <w:rPr>
                <w:rFonts w:ascii="Times New Roman" w:hAnsi="Times New Roman" w:cs="Times New Roman"/>
                <w:color w:val="000000" w:themeColor="text1"/>
              </w:rPr>
            </w:pPr>
            <w:r>
              <w:rPr>
                <w:rFonts w:ascii="Times New Roman" w:hAnsi="Times New Roman" w:cs="Times New Roman"/>
                <w:b/>
                <w:color w:val="000000" w:themeColor="text1"/>
              </w:rPr>
              <w:t>Цель</w:t>
            </w:r>
            <w:r>
              <w:rPr>
                <w:rFonts w:ascii="Times New Roman" w:hAnsi="Times New Roman" w:cs="Times New Roman"/>
                <w:color w:val="000000" w:themeColor="text1"/>
              </w:rPr>
              <w:t xml:space="preserve">: </w:t>
            </w:r>
            <w:r>
              <w:rPr>
                <w:rFonts w:ascii="Times New Roman" w:hAnsi="Times New Roman" w:cs="Times New Roman"/>
              </w:rPr>
              <w:t>совершенствуют навыки сервировки и культуры  еды</w:t>
            </w:r>
            <w:r>
              <w:rPr>
                <w:rFonts w:ascii="Times New Roman" w:hAnsi="Times New Roman" w:cs="Times New Roman"/>
                <w:color w:val="000000" w:themeColor="text1"/>
              </w:rPr>
              <w:t>.</w:t>
            </w:r>
          </w:p>
          <w:p w:rsidR="00A47737" w:rsidRDefault="00A47737">
            <w:pPr>
              <w:jc w:val="both"/>
              <w:rPr>
                <w:rFonts w:ascii="Times New Roman" w:hAnsi="Times New Roman" w:cs="Times New Roman"/>
                <w:b/>
                <w:color w:val="000000" w:themeColor="text1"/>
              </w:rPr>
            </w:pPr>
            <w:r>
              <w:rPr>
                <w:rFonts w:ascii="Times New Roman" w:hAnsi="Times New Roman" w:cs="Times New Roman"/>
                <w:color w:val="000000" w:themeColor="text1"/>
              </w:rPr>
              <w:t xml:space="preserve"> </w:t>
            </w:r>
            <w:r>
              <w:rPr>
                <w:rFonts w:ascii="Times New Roman" w:hAnsi="Times New Roman" w:cs="Times New Roman"/>
                <w:b/>
                <w:color w:val="000000" w:themeColor="text1"/>
              </w:rPr>
              <w:t xml:space="preserve">Чтение стихотворения: </w:t>
            </w:r>
          </w:p>
          <w:p w:rsidR="00A47737" w:rsidRDefault="00A47737">
            <w:pPr>
              <w:jc w:val="both"/>
              <w:rPr>
                <w:rFonts w:ascii="Times New Roman" w:hAnsi="Times New Roman" w:cs="Times New Roman"/>
                <w:b/>
                <w:color w:val="000000" w:themeColor="text1"/>
              </w:rPr>
            </w:pPr>
            <w:r>
              <w:rPr>
                <w:rFonts w:ascii="Times New Roman" w:hAnsi="Times New Roman" w:cs="Times New Roman"/>
                <w:color w:val="000000" w:themeColor="text1"/>
              </w:rPr>
              <w:t>А у нас  есть ложки</w:t>
            </w:r>
          </w:p>
          <w:p w:rsidR="00A47737" w:rsidRDefault="00A47737">
            <w:pPr>
              <w:jc w:val="both"/>
              <w:rPr>
                <w:rFonts w:ascii="Times New Roman" w:hAnsi="Times New Roman" w:cs="Times New Roman"/>
                <w:color w:val="000000" w:themeColor="text1"/>
              </w:rPr>
            </w:pPr>
            <w:r>
              <w:rPr>
                <w:rFonts w:ascii="Times New Roman" w:hAnsi="Times New Roman" w:cs="Times New Roman"/>
                <w:color w:val="000000" w:themeColor="text1"/>
              </w:rPr>
              <w:t>Волшебные  немножко</w:t>
            </w:r>
          </w:p>
          <w:p w:rsidR="00A47737" w:rsidRDefault="00A47737">
            <w:pPr>
              <w:jc w:val="both"/>
              <w:rPr>
                <w:rFonts w:ascii="Times New Roman" w:hAnsi="Times New Roman" w:cs="Times New Roman"/>
                <w:color w:val="000000" w:themeColor="text1"/>
              </w:rPr>
            </w:pPr>
            <w:r>
              <w:rPr>
                <w:rFonts w:ascii="Times New Roman" w:hAnsi="Times New Roman" w:cs="Times New Roman"/>
                <w:color w:val="000000" w:themeColor="text1"/>
              </w:rPr>
              <w:t xml:space="preserve">Вот – тарелка, вот - еда. </w:t>
            </w:r>
          </w:p>
          <w:p w:rsidR="00A47737" w:rsidRDefault="00A47737">
            <w:pPr>
              <w:jc w:val="both"/>
              <w:rPr>
                <w:rFonts w:ascii="Times New Roman" w:hAnsi="Times New Roman" w:cs="Times New Roman"/>
                <w:color w:val="000000" w:themeColor="text1"/>
              </w:rPr>
            </w:pPr>
            <w:r>
              <w:rPr>
                <w:rFonts w:ascii="Times New Roman" w:hAnsi="Times New Roman" w:cs="Times New Roman"/>
                <w:color w:val="000000" w:themeColor="text1"/>
              </w:rPr>
              <w:t>Не осталось  и следа.</w:t>
            </w:r>
          </w:p>
          <w:p w:rsidR="00A47737" w:rsidRDefault="00A47737">
            <w:pPr>
              <w:jc w:val="both"/>
              <w:rPr>
                <w:rFonts w:ascii="Times New Roman" w:hAnsi="Times New Roman" w:cs="Times New Roman"/>
                <w:color w:val="000000" w:themeColor="text1"/>
              </w:rPr>
            </w:pPr>
            <w:r>
              <w:rPr>
                <w:rFonts w:ascii="Times New Roman" w:hAnsi="Times New Roman" w:cs="Times New Roman"/>
                <w:color w:val="000000" w:themeColor="text1"/>
              </w:rPr>
              <w:t xml:space="preserve"> Цель: п</w:t>
            </w:r>
            <w:r>
              <w:rPr>
                <w:rFonts w:ascii="Times New Roman" w:hAnsi="Times New Roman" w:cs="Times New Roman"/>
              </w:rPr>
              <w:t>ривлечение внимания детей к пище</w:t>
            </w:r>
          </w:p>
          <w:p w:rsidR="00A47737" w:rsidRDefault="00A47737">
            <w:pPr>
              <w:jc w:val="both"/>
              <w:rPr>
                <w:rFonts w:ascii="Times New Roman" w:eastAsia="Times New Roman" w:hAnsi="Times New Roman" w:cs="Times New Roman"/>
              </w:rPr>
            </w:pPr>
            <w:r>
              <w:rPr>
                <w:rFonts w:ascii="Times New Roman" w:hAnsi="Times New Roman" w:cs="Times New Roman"/>
                <w:color w:val="000000" w:themeColor="text1"/>
              </w:rPr>
              <w:t>(художественная  литература).</w:t>
            </w:r>
          </w:p>
          <w:p w:rsidR="00A47737" w:rsidRDefault="00A47737">
            <w:pPr>
              <w:rPr>
                <w:rFonts w:ascii="Times New Roman" w:hAnsi="Times New Roman" w:cs="Times New Roman"/>
                <w:b/>
                <w:color w:val="000000" w:themeColor="text1"/>
              </w:rPr>
            </w:pPr>
            <w:r>
              <w:rPr>
                <w:rFonts w:ascii="Times New Roman" w:hAnsi="Times New Roman" w:cs="Times New Roman"/>
                <w:b/>
                <w:color w:val="000000" w:themeColor="text1"/>
              </w:rPr>
              <w:t>Прием пищи.</w:t>
            </w:r>
          </w:p>
        </w:tc>
        <w:tc>
          <w:tcPr>
            <w:tcW w:w="3118" w:type="dxa"/>
            <w:gridSpan w:val="4"/>
            <w:tcBorders>
              <w:top w:val="single" w:sz="4" w:space="0" w:color="auto"/>
              <w:left w:val="single" w:sz="4" w:space="0" w:color="auto"/>
              <w:bottom w:val="single" w:sz="4" w:space="0" w:color="auto"/>
              <w:right w:val="single" w:sz="4" w:space="0" w:color="auto"/>
            </w:tcBorders>
            <w:hideMark/>
          </w:tcPr>
          <w:p w:rsidR="00A47737" w:rsidRDefault="00A47737">
            <w:pPr>
              <w:rPr>
                <w:rFonts w:ascii="Times New Roman" w:hAnsi="Times New Roman" w:cs="Times New Roman"/>
                <w:b/>
                <w:color w:val="000000" w:themeColor="text1"/>
              </w:rPr>
            </w:pPr>
            <w:r>
              <w:rPr>
                <w:rFonts w:ascii="Times New Roman" w:hAnsi="Times New Roman" w:cs="Times New Roman"/>
                <w:b/>
                <w:color w:val="000000" w:themeColor="text1"/>
              </w:rPr>
              <w:t>Работа дежурных</w:t>
            </w:r>
          </w:p>
          <w:p w:rsidR="00A47737" w:rsidRDefault="00A47737">
            <w:pPr>
              <w:rPr>
                <w:rFonts w:ascii="Times New Roman" w:hAnsi="Times New Roman" w:cs="Times New Roman"/>
                <w:color w:val="000000" w:themeColor="text1"/>
              </w:rPr>
            </w:pPr>
            <w:r>
              <w:rPr>
                <w:rFonts w:ascii="Times New Roman" w:hAnsi="Times New Roman" w:cs="Times New Roman"/>
                <w:color w:val="000000" w:themeColor="text1"/>
              </w:rPr>
              <w:t xml:space="preserve">раскладывание столовых приборов, салфеток. </w:t>
            </w:r>
          </w:p>
          <w:p w:rsidR="00A47737" w:rsidRDefault="00A47737">
            <w:pPr>
              <w:rPr>
                <w:rFonts w:ascii="Times New Roman" w:hAnsi="Times New Roman" w:cs="Times New Roman"/>
                <w:b/>
                <w:color w:val="000000" w:themeColor="text1"/>
              </w:rPr>
            </w:pPr>
            <w:r>
              <w:rPr>
                <w:rFonts w:ascii="Times New Roman" w:hAnsi="Times New Roman" w:cs="Times New Roman"/>
                <w:b/>
                <w:color w:val="000000" w:themeColor="text1"/>
              </w:rPr>
              <w:t>Цель</w:t>
            </w:r>
            <w:r>
              <w:rPr>
                <w:rFonts w:ascii="Times New Roman" w:hAnsi="Times New Roman" w:cs="Times New Roman"/>
                <w:color w:val="000000" w:themeColor="text1"/>
              </w:rPr>
              <w:t xml:space="preserve">: </w:t>
            </w:r>
            <w:r>
              <w:rPr>
                <w:rFonts w:ascii="Times New Roman" w:hAnsi="Times New Roman" w:cs="Times New Roman"/>
              </w:rPr>
              <w:t>совершенствуют навыки безопасного поведения в быту</w:t>
            </w:r>
            <w:r>
              <w:rPr>
                <w:rFonts w:ascii="Times New Roman" w:hAnsi="Times New Roman" w:cs="Times New Roman"/>
                <w:color w:val="000000" w:themeColor="text1"/>
              </w:rPr>
              <w:t xml:space="preserve">. </w:t>
            </w:r>
          </w:p>
          <w:p w:rsidR="00A47737" w:rsidRDefault="00A47737">
            <w:pPr>
              <w:rPr>
                <w:rFonts w:ascii="Times New Roman" w:hAnsi="Times New Roman" w:cs="Times New Roman"/>
                <w:b/>
                <w:color w:val="000000" w:themeColor="text1"/>
              </w:rPr>
            </w:pPr>
            <w:r>
              <w:rPr>
                <w:rFonts w:ascii="Times New Roman" w:hAnsi="Times New Roman" w:cs="Times New Roman"/>
                <w:b/>
                <w:color w:val="000000" w:themeColor="text1"/>
              </w:rPr>
              <w:t xml:space="preserve">Проговаривание стихотворение.  </w:t>
            </w:r>
            <w:r>
              <w:rPr>
                <w:rFonts w:ascii="Times New Roman" w:hAnsi="Times New Roman" w:cs="Times New Roman"/>
                <w:color w:val="000000" w:themeColor="text1"/>
              </w:rPr>
              <w:t>А у нас есть ложки...</w:t>
            </w:r>
            <w:r>
              <w:rPr>
                <w:rFonts w:ascii="Times New Roman" w:hAnsi="Times New Roman" w:cs="Times New Roman"/>
                <w:b/>
                <w:color w:val="000000" w:themeColor="text1"/>
              </w:rPr>
              <w:t xml:space="preserve">    </w:t>
            </w:r>
          </w:p>
          <w:p w:rsidR="00A47737" w:rsidRDefault="00A47737">
            <w:pPr>
              <w:rPr>
                <w:rFonts w:ascii="Times New Roman" w:hAnsi="Times New Roman" w:cs="Times New Roman"/>
                <w:color w:val="000000" w:themeColor="text1"/>
              </w:rPr>
            </w:pPr>
            <w:r>
              <w:rPr>
                <w:rFonts w:ascii="Times New Roman" w:hAnsi="Times New Roman" w:cs="Times New Roman"/>
                <w:color w:val="000000" w:themeColor="text1"/>
              </w:rPr>
              <w:t xml:space="preserve">Цель: </w:t>
            </w:r>
            <w:r>
              <w:rPr>
                <w:rFonts w:ascii="Times New Roman" w:hAnsi="Times New Roman" w:cs="Times New Roman"/>
              </w:rPr>
              <w:t xml:space="preserve">закрепление правильного, отчетливого произношение звуков </w:t>
            </w:r>
          </w:p>
          <w:p w:rsidR="00A47737" w:rsidRDefault="00A47737">
            <w:pPr>
              <w:rPr>
                <w:rFonts w:ascii="Times New Roman" w:hAnsi="Times New Roman" w:cs="Times New Roman"/>
                <w:b/>
                <w:color w:val="000000" w:themeColor="text1"/>
              </w:rPr>
            </w:pPr>
            <w:r>
              <w:rPr>
                <w:rFonts w:ascii="Times New Roman" w:hAnsi="Times New Roman" w:cs="Times New Roman"/>
                <w:color w:val="000000" w:themeColor="text1"/>
              </w:rPr>
              <w:t>(художественная  литература).</w:t>
            </w:r>
          </w:p>
          <w:p w:rsidR="00A47737" w:rsidRDefault="00A47737">
            <w:pPr>
              <w:rPr>
                <w:rFonts w:ascii="Times New Roman" w:hAnsi="Times New Roman" w:cs="Times New Roman"/>
                <w:color w:val="000000" w:themeColor="text1"/>
              </w:rPr>
            </w:pPr>
            <w:r>
              <w:rPr>
                <w:rFonts w:ascii="Times New Roman" w:hAnsi="Times New Roman" w:cs="Times New Roman"/>
                <w:b/>
                <w:color w:val="000000" w:themeColor="text1"/>
              </w:rPr>
              <w:t>Прием пищи.</w:t>
            </w:r>
          </w:p>
        </w:tc>
        <w:tc>
          <w:tcPr>
            <w:tcW w:w="2835" w:type="dxa"/>
            <w:gridSpan w:val="2"/>
            <w:tcBorders>
              <w:top w:val="single" w:sz="4" w:space="0" w:color="auto"/>
              <w:left w:val="single" w:sz="4" w:space="0" w:color="auto"/>
              <w:bottom w:val="single" w:sz="4" w:space="0" w:color="auto"/>
              <w:right w:val="single" w:sz="4" w:space="0" w:color="auto"/>
            </w:tcBorders>
          </w:tcPr>
          <w:p w:rsidR="00A47737" w:rsidRDefault="00A47737">
            <w:pPr>
              <w:rPr>
                <w:rFonts w:ascii="Times New Roman" w:hAnsi="Times New Roman" w:cs="Times New Roman"/>
                <w:b/>
                <w:color w:val="000000" w:themeColor="text1"/>
              </w:rPr>
            </w:pPr>
            <w:r>
              <w:rPr>
                <w:rFonts w:ascii="Times New Roman" w:hAnsi="Times New Roman" w:cs="Times New Roman"/>
                <w:b/>
                <w:color w:val="000000" w:themeColor="text1"/>
              </w:rPr>
              <w:t>Работа дежурных</w:t>
            </w:r>
          </w:p>
          <w:p w:rsidR="00A47737" w:rsidRDefault="00A47737">
            <w:pPr>
              <w:rPr>
                <w:rFonts w:ascii="Times New Roman" w:hAnsi="Times New Roman" w:cs="Times New Roman"/>
                <w:color w:val="000000" w:themeColor="text1"/>
              </w:rPr>
            </w:pPr>
            <w:r>
              <w:rPr>
                <w:rFonts w:ascii="Times New Roman" w:hAnsi="Times New Roman" w:cs="Times New Roman"/>
                <w:color w:val="000000" w:themeColor="text1"/>
              </w:rPr>
              <w:t xml:space="preserve">раскладывание столовых приборов, салфеток. </w:t>
            </w:r>
          </w:p>
          <w:p w:rsidR="00A47737" w:rsidRDefault="00A47737">
            <w:pPr>
              <w:rPr>
                <w:rFonts w:ascii="Times New Roman" w:hAnsi="Times New Roman" w:cs="Times New Roman"/>
                <w:color w:val="000000" w:themeColor="text1"/>
              </w:rPr>
            </w:pPr>
            <w:r>
              <w:rPr>
                <w:rFonts w:ascii="Times New Roman" w:hAnsi="Times New Roman" w:cs="Times New Roman"/>
                <w:b/>
                <w:color w:val="000000" w:themeColor="text1"/>
              </w:rPr>
              <w:t>Цель</w:t>
            </w:r>
            <w:r>
              <w:rPr>
                <w:rFonts w:ascii="Times New Roman" w:hAnsi="Times New Roman" w:cs="Times New Roman"/>
                <w:color w:val="000000" w:themeColor="text1"/>
              </w:rPr>
              <w:t xml:space="preserve">: </w:t>
            </w:r>
            <w:r>
              <w:rPr>
                <w:rFonts w:ascii="Times New Roman" w:hAnsi="Times New Roman" w:cs="Times New Roman"/>
              </w:rPr>
              <w:t>совершенствовать навыки безопасного поведения в быту</w:t>
            </w:r>
            <w:r>
              <w:rPr>
                <w:rFonts w:ascii="Times New Roman" w:hAnsi="Times New Roman" w:cs="Times New Roman"/>
                <w:color w:val="000000" w:themeColor="text1"/>
              </w:rPr>
              <w:t xml:space="preserve">. </w:t>
            </w:r>
          </w:p>
          <w:p w:rsidR="00A47737" w:rsidRDefault="00A47737">
            <w:pPr>
              <w:rPr>
                <w:rFonts w:ascii="Times New Roman" w:hAnsi="Times New Roman" w:cs="Times New Roman"/>
                <w:b/>
              </w:rPr>
            </w:pPr>
            <w:r>
              <w:rPr>
                <w:rFonts w:ascii="Times New Roman" w:hAnsi="Times New Roman" w:cs="Times New Roman"/>
                <w:b/>
                <w:color w:val="000000" w:themeColor="text1"/>
              </w:rPr>
              <w:t xml:space="preserve">Беседа </w:t>
            </w:r>
            <w:r>
              <w:rPr>
                <w:rFonts w:ascii="Times New Roman" w:hAnsi="Times New Roman" w:cs="Times New Roman"/>
                <w:b/>
              </w:rPr>
              <w:t>«Кто готовит нам обед»</w:t>
            </w:r>
          </w:p>
          <w:p w:rsidR="00A47737" w:rsidRDefault="00A47737">
            <w:pPr>
              <w:rPr>
                <w:rFonts w:ascii="Times New Roman" w:eastAsia="Times New Roman" w:hAnsi="Times New Roman" w:cs="Times New Roman"/>
                <w:b/>
                <w:i/>
                <w:color w:val="000000"/>
                <w:lang w:val="kk-KZ" w:eastAsia="ru-RU"/>
              </w:rPr>
            </w:pPr>
            <w:r>
              <w:rPr>
                <w:rFonts w:ascii="Times New Roman" w:hAnsi="Times New Roman" w:cs="Times New Roman"/>
                <w:b/>
              </w:rPr>
              <w:t>Цель:</w:t>
            </w:r>
            <w:r>
              <w:rPr>
                <w:rFonts w:ascii="Times New Roman" w:hAnsi="Times New Roman" w:cs="Times New Roman"/>
              </w:rPr>
              <w:t xml:space="preserve"> слушают и понимают  речь, ведут диалог</w:t>
            </w:r>
            <w:r>
              <w:rPr>
                <w:rFonts w:ascii="Times New Roman" w:eastAsia="Times New Roman" w:hAnsi="Times New Roman" w:cs="Times New Roman"/>
                <w:b/>
                <w:i/>
                <w:color w:val="000000"/>
                <w:lang w:val="kk-KZ" w:eastAsia="ru-RU"/>
              </w:rPr>
              <w:t xml:space="preserve">. </w:t>
            </w:r>
          </w:p>
          <w:p w:rsidR="00A47737" w:rsidRDefault="00A47737">
            <w:pPr>
              <w:rPr>
                <w:rFonts w:ascii="Times New Roman" w:eastAsia="Times New Roman" w:hAnsi="Times New Roman" w:cs="Times New Roman"/>
                <w:b/>
                <w:i/>
                <w:color w:val="000000"/>
                <w:lang w:val="kk-KZ" w:eastAsia="ru-RU"/>
              </w:rPr>
            </w:pPr>
          </w:p>
          <w:p w:rsidR="00A47737" w:rsidRDefault="00A47737">
            <w:pPr>
              <w:rPr>
                <w:rFonts w:ascii="Times New Roman" w:hAnsi="Times New Roman" w:cs="Times New Roman"/>
                <w:b/>
                <w:color w:val="000000" w:themeColor="text1"/>
              </w:rPr>
            </w:pPr>
          </w:p>
          <w:p w:rsidR="00A47737" w:rsidRDefault="00A47737">
            <w:pPr>
              <w:rPr>
                <w:rFonts w:ascii="Times New Roman" w:hAnsi="Times New Roman" w:cs="Times New Roman"/>
                <w:color w:val="000000" w:themeColor="text1"/>
              </w:rPr>
            </w:pPr>
            <w:r>
              <w:rPr>
                <w:rFonts w:ascii="Times New Roman" w:hAnsi="Times New Roman" w:cs="Times New Roman"/>
                <w:b/>
                <w:color w:val="000000" w:themeColor="text1"/>
              </w:rPr>
              <w:t>Прием пищи.</w:t>
            </w:r>
          </w:p>
        </w:tc>
        <w:tc>
          <w:tcPr>
            <w:tcW w:w="2835" w:type="dxa"/>
            <w:gridSpan w:val="3"/>
            <w:tcBorders>
              <w:top w:val="single" w:sz="4" w:space="0" w:color="auto"/>
              <w:left w:val="single" w:sz="4" w:space="0" w:color="auto"/>
              <w:bottom w:val="single" w:sz="4" w:space="0" w:color="auto"/>
              <w:right w:val="single" w:sz="4" w:space="0" w:color="auto"/>
            </w:tcBorders>
          </w:tcPr>
          <w:p w:rsidR="00A47737" w:rsidRDefault="00A47737">
            <w:pPr>
              <w:rPr>
                <w:rFonts w:ascii="Times New Roman" w:hAnsi="Times New Roman" w:cs="Times New Roman"/>
                <w:b/>
                <w:color w:val="000000" w:themeColor="text1"/>
              </w:rPr>
            </w:pPr>
            <w:r>
              <w:rPr>
                <w:rFonts w:ascii="Times New Roman" w:hAnsi="Times New Roman" w:cs="Times New Roman"/>
                <w:b/>
                <w:color w:val="000000" w:themeColor="text1"/>
              </w:rPr>
              <w:t>Работа дежурных</w:t>
            </w:r>
          </w:p>
          <w:p w:rsidR="00A47737" w:rsidRDefault="00A47737">
            <w:pPr>
              <w:rPr>
                <w:rFonts w:ascii="Times New Roman" w:hAnsi="Times New Roman" w:cs="Times New Roman"/>
                <w:color w:val="000000" w:themeColor="text1"/>
              </w:rPr>
            </w:pPr>
            <w:r>
              <w:rPr>
                <w:rFonts w:ascii="Times New Roman" w:hAnsi="Times New Roman" w:cs="Times New Roman"/>
                <w:color w:val="000000" w:themeColor="text1"/>
              </w:rPr>
              <w:t xml:space="preserve">раскладывание столовых приборов, салфеток. </w:t>
            </w:r>
            <w:r>
              <w:rPr>
                <w:rFonts w:ascii="Times New Roman" w:hAnsi="Times New Roman" w:cs="Times New Roman"/>
                <w:b/>
                <w:color w:val="000000" w:themeColor="text1"/>
              </w:rPr>
              <w:t>Цель</w:t>
            </w:r>
            <w:r>
              <w:rPr>
                <w:rFonts w:ascii="Times New Roman" w:hAnsi="Times New Roman" w:cs="Times New Roman"/>
                <w:color w:val="000000" w:themeColor="text1"/>
              </w:rPr>
              <w:t xml:space="preserve">: </w:t>
            </w:r>
            <w:r>
              <w:rPr>
                <w:rFonts w:ascii="Times New Roman" w:hAnsi="Times New Roman" w:cs="Times New Roman"/>
              </w:rPr>
              <w:t>совершенствовать навыки безопасного поведения в быту</w:t>
            </w:r>
            <w:r>
              <w:rPr>
                <w:rFonts w:ascii="Times New Roman" w:hAnsi="Times New Roman" w:cs="Times New Roman"/>
                <w:color w:val="000000" w:themeColor="text1"/>
              </w:rPr>
              <w:t xml:space="preserve">. </w:t>
            </w:r>
          </w:p>
          <w:p w:rsidR="00A47737" w:rsidRDefault="00A47737">
            <w:pPr>
              <w:rPr>
                <w:rFonts w:ascii="Times New Roman" w:hAnsi="Times New Roman" w:cs="Times New Roman"/>
                <w:b/>
                <w:color w:val="000000" w:themeColor="text1"/>
              </w:rPr>
            </w:pPr>
            <w:r>
              <w:rPr>
                <w:rFonts w:ascii="Times New Roman" w:hAnsi="Times New Roman" w:cs="Times New Roman"/>
                <w:b/>
                <w:color w:val="000000" w:themeColor="text1"/>
              </w:rPr>
              <w:t xml:space="preserve">Беседа «О бережном  отношении к хлебу» Цель: </w:t>
            </w:r>
            <w:r>
              <w:rPr>
                <w:rFonts w:ascii="Times New Roman" w:hAnsi="Times New Roman" w:cs="Times New Roman"/>
              </w:rPr>
              <w:t>формирование навыков слушания и понимания речи</w:t>
            </w:r>
          </w:p>
          <w:p w:rsidR="00A47737" w:rsidRDefault="00A47737">
            <w:pPr>
              <w:rPr>
                <w:rFonts w:ascii="Times New Roman" w:hAnsi="Times New Roman" w:cs="Times New Roman"/>
                <w:b/>
                <w:color w:val="000000" w:themeColor="text1"/>
              </w:rPr>
            </w:pPr>
          </w:p>
          <w:p w:rsidR="00A47737" w:rsidRDefault="00A47737">
            <w:pPr>
              <w:rPr>
                <w:rFonts w:ascii="Times New Roman" w:hAnsi="Times New Roman" w:cs="Times New Roman"/>
                <w:b/>
                <w:color w:val="000000" w:themeColor="text1"/>
              </w:rPr>
            </w:pPr>
          </w:p>
          <w:p w:rsidR="00A47737" w:rsidRDefault="00A47737">
            <w:pPr>
              <w:rPr>
                <w:rFonts w:ascii="Times New Roman" w:hAnsi="Times New Roman" w:cs="Times New Roman"/>
                <w:color w:val="000000" w:themeColor="text1"/>
              </w:rPr>
            </w:pPr>
            <w:r>
              <w:rPr>
                <w:rFonts w:ascii="Times New Roman" w:hAnsi="Times New Roman" w:cs="Times New Roman"/>
                <w:b/>
                <w:color w:val="000000" w:themeColor="text1"/>
              </w:rPr>
              <w:t>Прием пищи.</w:t>
            </w:r>
          </w:p>
        </w:tc>
        <w:tc>
          <w:tcPr>
            <w:tcW w:w="2574" w:type="dxa"/>
            <w:tcBorders>
              <w:top w:val="single" w:sz="4" w:space="0" w:color="auto"/>
              <w:left w:val="single" w:sz="4" w:space="0" w:color="auto"/>
              <w:bottom w:val="single" w:sz="4" w:space="0" w:color="auto"/>
              <w:right w:val="single" w:sz="4" w:space="0" w:color="auto"/>
            </w:tcBorders>
          </w:tcPr>
          <w:p w:rsidR="00A47737" w:rsidRDefault="00A47737">
            <w:pPr>
              <w:rPr>
                <w:rFonts w:ascii="Times New Roman" w:hAnsi="Times New Roman" w:cs="Times New Roman"/>
                <w:b/>
                <w:color w:val="000000" w:themeColor="text1"/>
              </w:rPr>
            </w:pPr>
            <w:r>
              <w:rPr>
                <w:rFonts w:ascii="Times New Roman" w:hAnsi="Times New Roman" w:cs="Times New Roman"/>
                <w:b/>
                <w:color w:val="000000" w:themeColor="text1"/>
              </w:rPr>
              <w:t>Работа дежурных</w:t>
            </w:r>
          </w:p>
          <w:p w:rsidR="00A47737" w:rsidRDefault="00A47737">
            <w:pPr>
              <w:jc w:val="both"/>
              <w:rPr>
                <w:rFonts w:ascii="Times New Roman" w:hAnsi="Times New Roman" w:cs="Times New Roman"/>
                <w:color w:val="000000" w:themeColor="text1"/>
              </w:rPr>
            </w:pPr>
            <w:r>
              <w:rPr>
                <w:rFonts w:ascii="Times New Roman" w:hAnsi="Times New Roman" w:cs="Times New Roman"/>
                <w:color w:val="000000" w:themeColor="text1"/>
              </w:rPr>
              <w:t xml:space="preserve">раскладывание столовых приборов, салфеток. </w:t>
            </w:r>
          </w:p>
          <w:p w:rsidR="00A47737" w:rsidRDefault="00A47737">
            <w:pPr>
              <w:jc w:val="both"/>
              <w:rPr>
                <w:rFonts w:ascii="Times New Roman" w:hAnsi="Times New Roman" w:cs="Times New Roman"/>
                <w:color w:val="000000" w:themeColor="text1"/>
              </w:rPr>
            </w:pPr>
            <w:r>
              <w:rPr>
                <w:rFonts w:ascii="Times New Roman" w:hAnsi="Times New Roman" w:cs="Times New Roman"/>
                <w:b/>
                <w:color w:val="000000" w:themeColor="text1"/>
              </w:rPr>
              <w:t>Цель</w:t>
            </w:r>
            <w:r>
              <w:rPr>
                <w:rFonts w:ascii="Times New Roman" w:hAnsi="Times New Roman" w:cs="Times New Roman"/>
                <w:color w:val="000000" w:themeColor="text1"/>
              </w:rPr>
              <w:t>:</w:t>
            </w:r>
            <w:r>
              <w:rPr>
                <w:rFonts w:ascii="Times New Roman" w:hAnsi="Times New Roman" w:cs="Times New Roman"/>
              </w:rPr>
              <w:t xml:space="preserve"> навык культуры  еды</w:t>
            </w:r>
            <w:r>
              <w:rPr>
                <w:rFonts w:ascii="Times New Roman" w:hAnsi="Times New Roman" w:cs="Times New Roman"/>
                <w:color w:val="000000" w:themeColor="text1"/>
              </w:rPr>
              <w:t>.</w:t>
            </w:r>
          </w:p>
          <w:p w:rsidR="00A47737" w:rsidRDefault="00A47737">
            <w:pPr>
              <w:jc w:val="both"/>
              <w:rPr>
                <w:rFonts w:ascii="Times New Roman" w:hAnsi="Times New Roman" w:cs="Times New Roman"/>
                <w:b/>
                <w:color w:val="000000" w:themeColor="text1"/>
              </w:rPr>
            </w:pPr>
            <w:r>
              <w:rPr>
                <w:rFonts w:ascii="Times New Roman" w:hAnsi="Times New Roman" w:cs="Times New Roman"/>
                <w:b/>
                <w:color w:val="000000" w:themeColor="text1"/>
              </w:rPr>
              <w:t xml:space="preserve">Повторение стихотворения: </w:t>
            </w:r>
          </w:p>
          <w:p w:rsidR="00A47737" w:rsidRDefault="00A47737">
            <w:pPr>
              <w:jc w:val="both"/>
              <w:rPr>
                <w:rFonts w:ascii="Times New Roman" w:hAnsi="Times New Roman" w:cs="Times New Roman"/>
                <w:b/>
                <w:color w:val="000000" w:themeColor="text1"/>
              </w:rPr>
            </w:pPr>
            <w:r>
              <w:rPr>
                <w:rFonts w:ascii="Times New Roman" w:hAnsi="Times New Roman" w:cs="Times New Roman"/>
                <w:color w:val="000000" w:themeColor="text1"/>
              </w:rPr>
              <w:t>А у нас  есть ложки</w:t>
            </w:r>
          </w:p>
          <w:p w:rsidR="00A47737" w:rsidRDefault="00A47737">
            <w:pPr>
              <w:jc w:val="both"/>
              <w:rPr>
                <w:rFonts w:ascii="Times New Roman" w:hAnsi="Times New Roman" w:cs="Times New Roman"/>
                <w:color w:val="000000" w:themeColor="text1"/>
              </w:rPr>
            </w:pPr>
            <w:r>
              <w:rPr>
                <w:rFonts w:ascii="Times New Roman" w:hAnsi="Times New Roman" w:cs="Times New Roman"/>
                <w:color w:val="000000" w:themeColor="text1"/>
              </w:rPr>
              <w:t>Волшебные  немножко</w:t>
            </w:r>
          </w:p>
          <w:p w:rsidR="00A47737" w:rsidRDefault="00A47737">
            <w:pPr>
              <w:jc w:val="both"/>
              <w:rPr>
                <w:rFonts w:ascii="Times New Roman" w:hAnsi="Times New Roman" w:cs="Times New Roman"/>
                <w:color w:val="000000" w:themeColor="text1"/>
              </w:rPr>
            </w:pPr>
            <w:r>
              <w:rPr>
                <w:rFonts w:ascii="Times New Roman" w:hAnsi="Times New Roman" w:cs="Times New Roman"/>
                <w:color w:val="000000" w:themeColor="text1"/>
              </w:rPr>
              <w:t xml:space="preserve">Вот – тарелка, вот - еда. </w:t>
            </w:r>
          </w:p>
          <w:p w:rsidR="00A47737" w:rsidRDefault="00A47737">
            <w:pPr>
              <w:jc w:val="both"/>
              <w:rPr>
                <w:rFonts w:ascii="Times New Roman" w:hAnsi="Times New Roman" w:cs="Times New Roman"/>
                <w:color w:val="000000" w:themeColor="text1"/>
              </w:rPr>
            </w:pPr>
            <w:r>
              <w:rPr>
                <w:rFonts w:ascii="Times New Roman" w:hAnsi="Times New Roman" w:cs="Times New Roman"/>
                <w:color w:val="000000" w:themeColor="text1"/>
              </w:rPr>
              <w:t>Не осталось  и следа.</w:t>
            </w:r>
          </w:p>
          <w:p w:rsidR="00A47737" w:rsidRDefault="00A47737">
            <w:pPr>
              <w:jc w:val="both"/>
              <w:rPr>
                <w:rFonts w:ascii="Times New Roman" w:eastAsia="Times New Roman" w:hAnsi="Times New Roman" w:cs="Times New Roman"/>
              </w:rPr>
            </w:pPr>
            <w:r>
              <w:rPr>
                <w:rFonts w:ascii="Times New Roman" w:hAnsi="Times New Roman" w:cs="Times New Roman"/>
                <w:color w:val="000000" w:themeColor="text1"/>
              </w:rPr>
              <w:t>(художественная  литература).</w:t>
            </w:r>
          </w:p>
          <w:p w:rsidR="00A47737" w:rsidRDefault="00A47737">
            <w:pPr>
              <w:jc w:val="both"/>
              <w:rPr>
                <w:rFonts w:ascii="Times New Roman" w:hAnsi="Times New Roman" w:cs="Times New Roman"/>
                <w:b/>
                <w:color w:val="000000" w:themeColor="text1"/>
              </w:rPr>
            </w:pPr>
            <w:r>
              <w:rPr>
                <w:rFonts w:ascii="Times New Roman" w:hAnsi="Times New Roman" w:cs="Times New Roman"/>
                <w:b/>
                <w:color w:val="000000" w:themeColor="text1"/>
              </w:rPr>
              <w:t>Прием пищи.</w:t>
            </w:r>
          </w:p>
          <w:p w:rsidR="00A47737" w:rsidRDefault="00A47737">
            <w:pPr>
              <w:rPr>
                <w:rFonts w:ascii="Times New Roman" w:hAnsi="Times New Roman" w:cs="Times New Roman"/>
                <w:color w:val="000000" w:themeColor="text1"/>
              </w:rPr>
            </w:pPr>
          </w:p>
        </w:tc>
      </w:tr>
      <w:tr w:rsidR="00A47737" w:rsidTr="00A47737">
        <w:trPr>
          <w:gridAfter w:val="4"/>
          <w:wAfter w:w="10568" w:type="dxa"/>
        </w:trPr>
        <w:tc>
          <w:tcPr>
            <w:tcW w:w="2411" w:type="dxa"/>
            <w:tcBorders>
              <w:top w:val="single" w:sz="4" w:space="0" w:color="auto"/>
              <w:left w:val="single" w:sz="4" w:space="0" w:color="auto"/>
              <w:bottom w:val="single" w:sz="4" w:space="0" w:color="auto"/>
              <w:right w:val="single" w:sz="4" w:space="0" w:color="auto"/>
            </w:tcBorders>
            <w:hideMark/>
          </w:tcPr>
          <w:p w:rsidR="00A47737" w:rsidRDefault="00A47737">
            <w:pPr>
              <w:rPr>
                <w:rFonts w:ascii="Times New Roman" w:hAnsi="Times New Roman" w:cs="Times New Roman"/>
                <w:b/>
                <w:color w:val="000000" w:themeColor="text1"/>
              </w:rPr>
            </w:pPr>
            <w:r>
              <w:rPr>
                <w:rFonts w:ascii="Times New Roman" w:hAnsi="Times New Roman" w:cs="Times New Roman"/>
                <w:b/>
                <w:color w:val="000000" w:themeColor="text1"/>
              </w:rPr>
              <w:t>Күндізгі</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ұйқы</w:t>
            </w:r>
          </w:p>
          <w:p w:rsidR="00A47737" w:rsidRDefault="00A47737">
            <w:pPr>
              <w:rPr>
                <w:rFonts w:ascii="Times New Roman" w:hAnsi="Times New Roman" w:cs="Times New Roman"/>
                <w:color w:val="000000" w:themeColor="text1"/>
              </w:rPr>
            </w:pPr>
            <w:r>
              <w:rPr>
                <w:rFonts w:ascii="Times New Roman" w:hAnsi="Times New Roman" w:cs="Times New Roman"/>
                <w:b/>
                <w:color w:val="000000" w:themeColor="text1"/>
              </w:rPr>
              <w:t>Дневной сон</w:t>
            </w:r>
          </w:p>
        </w:tc>
        <w:tc>
          <w:tcPr>
            <w:tcW w:w="2693" w:type="dxa"/>
            <w:tcBorders>
              <w:top w:val="single" w:sz="4" w:space="0" w:color="auto"/>
              <w:left w:val="single" w:sz="4" w:space="0" w:color="auto"/>
              <w:bottom w:val="single" w:sz="4" w:space="0" w:color="auto"/>
              <w:right w:val="single" w:sz="4" w:space="0" w:color="auto"/>
            </w:tcBorders>
          </w:tcPr>
          <w:p w:rsidR="00A47737" w:rsidRDefault="00A47737">
            <w:pPr>
              <w:rPr>
                <w:rFonts w:ascii="Times New Roman" w:hAnsi="Times New Roman" w:cs="Times New Roman"/>
                <w:lang w:val="kk-KZ"/>
              </w:rPr>
            </w:pPr>
          </w:p>
          <w:p w:rsidR="00A47737" w:rsidRDefault="00A47737">
            <w:pPr>
              <w:rPr>
                <w:rFonts w:ascii="Times New Roman" w:hAnsi="Times New Roman" w:cs="Times New Roman"/>
                <w:color w:val="000000" w:themeColor="text1"/>
              </w:rPr>
            </w:pPr>
            <w:r>
              <w:rPr>
                <w:rFonts w:ascii="Times New Roman" w:hAnsi="Times New Roman" w:cs="Times New Roman"/>
                <w:lang w:val="kk-KZ"/>
              </w:rPr>
              <w:t>Прослушивание спокойной музыки****</w:t>
            </w:r>
          </w:p>
        </w:tc>
        <w:tc>
          <w:tcPr>
            <w:tcW w:w="3118" w:type="dxa"/>
            <w:gridSpan w:val="4"/>
            <w:tcBorders>
              <w:top w:val="single" w:sz="4" w:space="0" w:color="auto"/>
              <w:left w:val="single" w:sz="4" w:space="0" w:color="auto"/>
              <w:bottom w:val="single" w:sz="4" w:space="0" w:color="auto"/>
              <w:right w:val="single" w:sz="4" w:space="0" w:color="auto"/>
            </w:tcBorders>
            <w:hideMark/>
          </w:tcPr>
          <w:p w:rsidR="00A47737" w:rsidRDefault="00A47737">
            <w:pPr>
              <w:rPr>
                <w:rFonts w:ascii="Times New Roman" w:hAnsi="Times New Roman" w:cs="Times New Roman"/>
                <w:b/>
                <w:color w:val="000000" w:themeColor="text1"/>
              </w:rPr>
            </w:pPr>
            <w:r>
              <w:rPr>
                <w:rFonts w:ascii="Times New Roman" w:hAnsi="Times New Roman" w:cs="Times New Roman"/>
                <w:b/>
                <w:color w:val="000000" w:themeColor="text1"/>
              </w:rPr>
              <w:t xml:space="preserve">Чтение  «Карасик». </w:t>
            </w:r>
          </w:p>
          <w:p w:rsidR="00A47737" w:rsidRDefault="00A47737">
            <w:pPr>
              <w:rPr>
                <w:rFonts w:ascii="Times New Roman" w:hAnsi="Times New Roman" w:cs="Times New Roman"/>
                <w:color w:val="000000" w:themeColor="text1"/>
              </w:rPr>
            </w:pPr>
            <w:r>
              <w:rPr>
                <w:rFonts w:ascii="Times New Roman" w:hAnsi="Times New Roman" w:cs="Times New Roman"/>
                <w:b/>
                <w:color w:val="000000" w:themeColor="text1"/>
              </w:rPr>
              <w:t xml:space="preserve">Цель: </w:t>
            </w:r>
            <w:r>
              <w:rPr>
                <w:rFonts w:ascii="Times New Roman" w:hAnsi="Times New Roman" w:cs="Times New Roman"/>
              </w:rPr>
              <w:t xml:space="preserve"> слушают  и понимают  речь.</w:t>
            </w:r>
          </w:p>
        </w:tc>
        <w:tc>
          <w:tcPr>
            <w:tcW w:w="2835" w:type="dxa"/>
            <w:gridSpan w:val="2"/>
            <w:tcBorders>
              <w:top w:val="single" w:sz="4" w:space="0" w:color="auto"/>
              <w:left w:val="single" w:sz="4" w:space="0" w:color="auto"/>
              <w:bottom w:val="single" w:sz="4" w:space="0" w:color="auto"/>
              <w:right w:val="single" w:sz="4" w:space="0" w:color="auto"/>
            </w:tcBorders>
          </w:tcPr>
          <w:p w:rsidR="00A47737" w:rsidRDefault="00A47737">
            <w:pPr>
              <w:rPr>
                <w:rFonts w:ascii="Times New Roman" w:hAnsi="Times New Roman" w:cs="Times New Roman"/>
                <w:color w:val="000000" w:themeColor="text1"/>
              </w:rPr>
            </w:pPr>
          </w:p>
          <w:p w:rsidR="00A47737" w:rsidRDefault="00A47737">
            <w:pPr>
              <w:rPr>
                <w:rFonts w:ascii="Times New Roman" w:hAnsi="Times New Roman" w:cs="Times New Roman"/>
                <w:color w:val="000000" w:themeColor="text1"/>
              </w:rPr>
            </w:pPr>
            <w:r>
              <w:rPr>
                <w:rFonts w:ascii="Times New Roman" w:hAnsi="Times New Roman" w:cs="Times New Roman"/>
                <w:color w:val="000000" w:themeColor="text1"/>
              </w:rPr>
              <w:t>Слушание звуков природы****</w:t>
            </w:r>
          </w:p>
        </w:tc>
        <w:tc>
          <w:tcPr>
            <w:tcW w:w="2835" w:type="dxa"/>
            <w:gridSpan w:val="3"/>
            <w:tcBorders>
              <w:top w:val="single" w:sz="4" w:space="0" w:color="auto"/>
              <w:left w:val="single" w:sz="4" w:space="0" w:color="auto"/>
              <w:bottom w:val="single" w:sz="4" w:space="0" w:color="auto"/>
              <w:right w:val="single" w:sz="4" w:space="0" w:color="auto"/>
            </w:tcBorders>
            <w:hideMark/>
          </w:tcPr>
          <w:p w:rsidR="00A47737" w:rsidRDefault="00A47737">
            <w:pPr>
              <w:rPr>
                <w:rFonts w:ascii="Times New Roman" w:hAnsi="Times New Roman" w:cs="Times New Roman"/>
                <w:b/>
                <w:color w:val="000000" w:themeColor="text1"/>
              </w:rPr>
            </w:pPr>
            <w:r>
              <w:rPr>
                <w:rFonts w:ascii="Times New Roman" w:hAnsi="Times New Roman" w:cs="Times New Roman"/>
                <w:b/>
                <w:color w:val="000000" w:themeColor="text1"/>
              </w:rPr>
              <w:t xml:space="preserve">Чтение И.Суриков </w:t>
            </w:r>
            <w:r>
              <w:rPr>
                <w:rFonts w:ascii="Times New Roman" w:hAnsi="Times New Roman" w:cs="Times New Roman"/>
                <w:color w:val="000000" w:themeColor="text1"/>
              </w:rPr>
              <w:t>«Зима»</w:t>
            </w:r>
            <w:r>
              <w:rPr>
                <w:rFonts w:ascii="Times New Roman" w:hAnsi="Times New Roman" w:cs="Times New Roman"/>
                <w:b/>
                <w:color w:val="000000" w:themeColor="text1"/>
              </w:rPr>
              <w:t xml:space="preserve"> </w:t>
            </w:r>
          </w:p>
          <w:p w:rsidR="00A47737" w:rsidRDefault="00A47737">
            <w:pPr>
              <w:rPr>
                <w:rFonts w:ascii="Times New Roman" w:hAnsi="Times New Roman" w:cs="Times New Roman"/>
                <w:b/>
                <w:color w:val="000000" w:themeColor="text1"/>
              </w:rPr>
            </w:pPr>
            <w:r>
              <w:rPr>
                <w:rFonts w:ascii="Times New Roman" w:hAnsi="Times New Roman" w:cs="Times New Roman"/>
                <w:b/>
                <w:color w:val="000000" w:themeColor="text1"/>
              </w:rPr>
              <w:t xml:space="preserve"> Цель: </w:t>
            </w:r>
            <w:r>
              <w:rPr>
                <w:rFonts w:ascii="Times New Roman" w:hAnsi="Times New Roman" w:cs="Times New Roman"/>
              </w:rPr>
              <w:t>слушают  и понимают  речь.</w:t>
            </w:r>
          </w:p>
        </w:tc>
        <w:tc>
          <w:tcPr>
            <w:tcW w:w="2574" w:type="dxa"/>
            <w:tcBorders>
              <w:top w:val="single" w:sz="4" w:space="0" w:color="auto"/>
              <w:left w:val="single" w:sz="4" w:space="0" w:color="auto"/>
              <w:bottom w:val="single" w:sz="4" w:space="0" w:color="auto"/>
              <w:right w:val="single" w:sz="4" w:space="0" w:color="auto"/>
            </w:tcBorders>
            <w:hideMark/>
          </w:tcPr>
          <w:p w:rsidR="00A47737" w:rsidRDefault="00A47737">
            <w:pPr>
              <w:tabs>
                <w:tab w:val="left" w:pos="1385"/>
              </w:tabs>
              <w:spacing w:line="268" w:lineRule="auto"/>
              <w:ind w:right="253"/>
              <w:rPr>
                <w:rFonts w:ascii="Times New Roman" w:eastAsia="Times New Roman" w:hAnsi="Times New Roman" w:cs="Times New Roman"/>
                <w:color w:val="000000"/>
                <w:spacing w:val="2"/>
              </w:rPr>
            </w:pPr>
            <w:r>
              <w:rPr>
                <w:rFonts w:ascii="Times New Roman" w:hAnsi="Times New Roman" w:cs="Times New Roman"/>
              </w:rPr>
              <w:t>С</w:t>
            </w:r>
            <w:r>
              <w:rPr>
                <w:rFonts w:ascii="Times New Roman" w:hAnsi="Times New Roman" w:cs="Times New Roman"/>
                <w:lang w:val="kk-KZ"/>
              </w:rPr>
              <w:t xml:space="preserve">стихотворение </w:t>
            </w:r>
            <w:r>
              <w:rPr>
                <w:rFonts w:ascii="Times New Roman" w:hAnsi="Times New Roman" w:cs="Times New Roman"/>
                <w:b/>
                <w:lang w:val="kk-KZ"/>
              </w:rPr>
              <w:t>«Серенькая кошечка»</w:t>
            </w:r>
            <w:r>
              <w:rPr>
                <w:rFonts w:ascii="Times New Roman" w:hAnsi="Times New Roman" w:cs="Times New Roman"/>
                <w:lang w:val="kk-KZ"/>
              </w:rPr>
              <w:t>.</w:t>
            </w:r>
          </w:p>
        </w:tc>
      </w:tr>
      <w:tr w:rsidR="00A47737" w:rsidTr="00A47737">
        <w:trPr>
          <w:gridAfter w:val="4"/>
          <w:wAfter w:w="10568" w:type="dxa"/>
          <w:trHeight w:val="1293"/>
        </w:trPr>
        <w:tc>
          <w:tcPr>
            <w:tcW w:w="2411" w:type="dxa"/>
            <w:tcBorders>
              <w:top w:val="single" w:sz="4" w:space="0" w:color="auto"/>
              <w:left w:val="single" w:sz="4" w:space="0" w:color="auto"/>
              <w:bottom w:val="single" w:sz="4" w:space="0" w:color="auto"/>
              <w:right w:val="single" w:sz="4" w:space="0" w:color="auto"/>
            </w:tcBorders>
            <w:hideMark/>
          </w:tcPr>
          <w:p w:rsidR="00A47737" w:rsidRDefault="00A47737">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rPr>
              <w:t xml:space="preserve">Ақырындап ояну, ауа, су ем-шаралары/ </w:t>
            </w:r>
          </w:p>
          <w:p w:rsidR="00A47737" w:rsidRDefault="00A47737">
            <w:pPr>
              <w:rPr>
                <w:rFonts w:ascii="Times New Roman" w:hAnsi="Times New Roman" w:cs="Times New Roman"/>
                <w:color w:val="000000" w:themeColor="text1"/>
              </w:rPr>
            </w:pPr>
            <w:r>
              <w:rPr>
                <w:rFonts w:ascii="Times New Roman" w:hAnsi="Times New Roman" w:cs="Times New Roman"/>
                <w:b/>
                <w:color w:val="000000" w:themeColor="text1"/>
              </w:rPr>
              <w:t xml:space="preserve">Постепенный подъем, воздушные, водные процедуры </w:t>
            </w:r>
          </w:p>
        </w:tc>
        <w:tc>
          <w:tcPr>
            <w:tcW w:w="14055" w:type="dxa"/>
            <w:gridSpan w:val="11"/>
            <w:tcBorders>
              <w:top w:val="single" w:sz="4" w:space="0" w:color="auto"/>
              <w:left w:val="single" w:sz="4" w:space="0" w:color="auto"/>
              <w:bottom w:val="single" w:sz="4" w:space="0" w:color="auto"/>
              <w:right w:val="single" w:sz="4" w:space="0" w:color="auto"/>
            </w:tcBorders>
            <w:hideMark/>
          </w:tcPr>
          <w:p w:rsidR="00A47737" w:rsidRDefault="00A47737">
            <w:pPr>
              <w:rPr>
                <w:rFonts w:ascii="Times New Roman" w:eastAsia="Times New Roman" w:hAnsi="Times New Roman" w:cs="Times New Roman"/>
                <w:b/>
              </w:rPr>
            </w:pPr>
            <w:r>
              <w:rPr>
                <w:rFonts w:ascii="Times New Roman" w:hAnsi="Times New Roman" w:cs="Times New Roman"/>
                <w:lang w:val="kk-KZ"/>
              </w:rPr>
              <w:t>Оздоровительные процедуры после дневного сна: физические упражнения, гинастика для глаз, контрастные воздушные ванны, водное закаливание, ходьба по ортопедической дорожке с целью профилактики плоскостопия (</w:t>
            </w:r>
            <w:r>
              <w:rPr>
                <w:rFonts w:ascii="Times New Roman" w:hAnsi="Times New Roman" w:cs="Times New Roman"/>
                <w:b/>
                <w:lang w:val="kk-KZ"/>
              </w:rPr>
              <w:t>физическая активность</w:t>
            </w:r>
            <w:r>
              <w:rPr>
                <w:rFonts w:ascii="Times New Roman" w:hAnsi="Times New Roman" w:cs="Times New Roman"/>
                <w:lang w:val="kk-KZ"/>
              </w:rPr>
              <w:t xml:space="preserve">). </w:t>
            </w:r>
            <w:r>
              <w:rPr>
                <w:rFonts w:ascii="Times New Roman" w:hAnsi="Times New Roman" w:cs="Times New Roman"/>
                <w:b/>
                <w:lang w:val="kk-KZ"/>
              </w:rPr>
              <w:t>Цель:</w:t>
            </w:r>
            <w:r>
              <w:rPr>
                <w:rFonts w:ascii="Times New Roman" w:hAnsi="Times New Roman" w:cs="Times New Roman"/>
              </w:rPr>
              <w:t>обогащать двигательный опыт детей через совершенствование основных движений.</w:t>
            </w:r>
          </w:p>
        </w:tc>
      </w:tr>
      <w:tr w:rsidR="00A47737" w:rsidTr="00A47737">
        <w:trPr>
          <w:gridAfter w:val="4"/>
          <w:wAfter w:w="10568" w:type="dxa"/>
          <w:trHeight w:val="495"/>
        </w:trPr>
        <w:tc>
          <w:tcPr>
            <w:tcW w:w="2411" w:type="dxa"/>
            <w:tcBorders>
              <w:top w:val="single" w:sz="4" w:space="0" w:color="auto"/>
              <w:left w:val="single" w:sz="4" w:space="0" w:color="auto"/>
              <w:bottom w:val="single" w:sz="4" w:space="0" w:color="auto"/>
              <w:right w:val="single" w:sz="4" w:space="0" w:color="auto"/>
            </w:tcBorders>
            <w:hideMark/>
          </w:tcPr>
          <w:p w:rsidR="00A47737" w:rsidRDefault="00A47737">
            <w:pPr>
              <w:rPr>
                <w:rFonts w:ascii="Times New Roman" w:hAnsi="Times New Roman" w:cs="Times New Roman"/>
                <w:b/>
                <w:color w:val="000000" w:themeColor="text1"/>
              </w:rPr>
            </w:pPr>
            <w:r>
              <w:rPr>
                <w:rFonts w:ascii="Times New Roman" w:hAnsi="Times New Roman" w:cs="Times New Roman"/>
                <w:b/>
                <w:color w:val="000000" w:themeColor="text1"/>
              </w:rPr>
              <w:t>Балалардың дербес іс-әрекеті Самостоятельная</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деятельность</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детей</w:t>
            </w:r>
          </w:p>
        </w:tc>
        <w:tc>
          <w:tcPr>
            <w:tcW w:w="2693" w:type="dxa"/>
            <w:tcBorders>
              <w:top w:val="single" w:sz="4" w:space="0" w:color="auto"/>
              <w:left w:val="single" w:sz="4" w:space="0" w:color="auto"/>
              <w:bottom w:val="single" w:sz="4" w:space="0" w:color="auto"/>
              <w:right w:val="single" w:sz="4" w:space="0" w:color="auto"/>
            </w:tcBorders>
          </w:tcPr>
          <w:p w:rsidR="00A47737" w:rsidRDefault="00A47737">
            <w:pPr>
              <w:pStyle w:val="TableParagraph"/>
              <w:rPr>
                <w:rFonts w:ascii="Times New Roman" w:eastAsia="Times New Roman" w:hAnsi="Times New Roman" w:cs="Times New Roman"/>
                <w:b/>
                <w:lang w:val="kk-KZ" w:eastAsia="ru-RU"/>
              </w:rPr>
            </w:pPr>
            <w:r>
              <w:rPr>
                <w:rFonts w:ascii="Times New Roman" w:eastAsia="Calibri" w:hAnsi="Times New Roman" w:cs="Times New Roman"/>
                <w:b/>
                <w:lang w:eastAsia="ru-RU"/>
              </w:rPr>
              <w:t>«Веселый  карандаш</w:t>
            </w:r>
            <w:r>
              <w:rPr>
                <w:rFonts w:ascii="Times New Roman" w:eastAsia="Calibri" w:hAnsi="Times New Roman" w:cs="Times New Roman"/>
                <w:lang w:eastAsia="ru-RU"/>
              </w:rPr>
              <w:t xml:space="preserve">» </w:t>
            </w:r>
            <w:r>
              <w:rPr>
                <w:rFonts w:ascii="Times New Roman" w:hAnsi="Times New Roman" w:cs="Times New Roman"/>
                <w:b/>
              </w:rPr>
              <w:t>Цель:</w:t>
            </w:r>
            <w:r>
              <w:rPr>
                <w:rFonts w:ascii="Times New Roman" w:hAnsi="Times New Roman" w:cs="Times New Roman"/>
              </w:rPr>
              <w:t xml:space="preserve">  любят рисовать предметы  округлой формы </w:t>
            </w:r>
            <w:r>
              <w:rPr>
                <w:rFonts w:ascii="Times New Roman" w:eastAsia="Calibri" w:hAnsi="Times New Roman" w:cs="Times New Roman"/>
                <w:lang w:eastAsia="ru-RU"/>
              </w:rPr>
              <w:t>и раскрашивают  шары и мяки   для  украшения  группы</w:t>
            </w:r>
            <w:r>
              <w:rPr>
                <w:rFonts w:ascii="Times New Roman" w:eastAsia="Calibri" w:hAnsi="Times New Roman" w:cs="Times New Roman"/>
                <w:b/>
                <w:lang w:eastAsia="ru-RU"/>
              </w:rPr>
              <w:t>.</w:t>
            </w:r>
            <w:r>
              <w:rPr>
                <w:rFonts w:ascii="Times New Roman" w:eastAsia="Times New Roman" w:hAnsi="Times New Roman" w:cs="Times New Roman"/>
                <w:b/>
                <w:lang w:val="kk-KZ" w:eastAsia="ru-RU"/>
              </w:rPr>
              <w:t xml:space="preserve"> </w:t>
            </w:r>
          </w:p>
          <w:p w:rsidR="00A47737" w:rsidRDefault="00A47737">
            <w:pPr>
              <w:pStyle w:val="TableParagraph"/>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(рисование)</w:t>
            </w:r>
          </w:p>
          <w:p w:rsidR="00A47737" w:rsidRDefault="00A47737">
            <w:pPr>
              <w:pStyle w:val="TableParagraph"/>
              <w:rPr>
                <w:rFonts w:ascii="Times New Roman" w:eastAsia="Times New Roman" w:hAnsi="Times New Roman" w:cs="Times New Roman"/>
                <w:b/>
                <w:lang w:val="kk-KZ" w:eastAsia="ru-RU"/>
              </w:rPr>
            </w:pPr>
          </w:p>
          <w:p w:rsidR="00A47737" w:rsidRDefault="00A47737">
            <w:pPr>
              <w:pStyle w:val="TableParagraph"/>
              <w:rPr>
                <w:rFonts w:ascii="Times New Roman" w:eastAsia="Times New Roman" w:hAnsi="Times New Roman" w:cs="Times New Roman"/>
                <w:b/>
                <w:lang w:val="kk-KZ" w:eastAsia="ru-RU"/>
              </w:rPr>
            </w:pPr>
            <w:r>
              <w:rPr>
                <w:rFonts w:ascii="Times New Roman" w:eastAsia="Times New Roman" w:hAnsi="Times New Roman" w:cs="Times New Roman"/>
                <w:b/>
                <w:lang w:val="kk-KZ" w:eastAsia="ru-RU"/>
              </w:rPr>
              <w:t>Сюжетно-ролевая игра «В зоопарке»</w:t>
            </w:r>
          </w:p>
          <w:p w:rsidR="00A47737" w:rsidRDefault="00A47737">
            <w:pPr>
              <w:rPr>
                <w:rFonts w:ascii="Times New Roman" w:eastAsia="Times New Roman" w:hAnsi="Times New Roman" w:cs="Times New Roman"/>
                <w:lang w:val="kk-KZ"/>
              </w:rPr>
            </w:pPr>
            <w:r>
              <w:rPr>
                <w:rFonts w:ascii="Times New Roman" w:hAnsi="Times New Roman" w:cs="Times New Roman"/>
                <w:b/>
              </w:rPr>
              <w:t>Цель:</w:t>
            </w:r>
            <w:r>
              <w:rPr>
                <w:rFonts w:ascii="Times New Roman" w:hAnsi="Times New Roman" w:cs="Times New Roman"/>
              </w:rPr>
              <w:t xml:space="preserve"> </w:t>
            </w:r>
            <w:r>
              <w:rPr>
                <w:rFonts w:ascii="Times New Roman" w:eastAsia="Times New Roman" w:hAnsi="Times New Roman" w:cs="Times New Roman"/>
                <w:lang w:val="kk-KZ"/>
              </w:rPr>
              <w:t xml:space="preserve">проявляют  заботу о животных, умеют  помогать  оберегать, </w:t>
            </w:r>
            <w:r>
              <w:rPr>
                <w:rFonts w:ascii="Times New Roman" w:eastAsia="Times New Roman" w:hAnsi="Times New Roman" w:cs="Times New Roman"/>
                <w:lang w:val="kk-KZ"/>
              </w:rPr>
              <w:lastRenderedPageBreak/>
              <w:t xml:space="preserve">защищать.   </w:t>
            </w:r>
          </w:p>
          <w:p w:rsidR="00A47737" w:rsidRDefault="00A47737">
            <w:pPr>
              <w:pStyle w:val="TableParagraph"/>
              <w:rPr>
                <w:rFonts w:ascii="Times New Roman" w:eastAsia="Times New Roman" w:hAnsi="Times New Roman" w:cs="Times New Roman"/>
                <w:b/>
                <w:lang w:val="kk-KZ" w:eastAsia="ru-RU"/>
              </w:rPr>
            </w:pPr>
          </w:p>
          <w:p w:rsidR="00A47737" w:rsidRDefault="00A47737">
            <w:pPr>
              <w:rPr>
                <w:rFonts w:ascii="Times New Roman" w:eastAsia="Calibri" w:hAnsi="Times New Roman" w:cs="Times New Roman"/>
                <w:b/>
                <w:lang w:val="kk-KZ" w:eastAsia="ru-RU"/>
              </w:rPr>
            </w:pPr>
          </w:p>
        </w:tc>
        <w:tc>
          <w:tcPr>
            <w:tcW w:w="2977" w:type="dxa"/>
            <w:gridSpan w:val="3"/>
            <w:tcBorders>
              <w:top w:val="single" w:sz="4" w:space="0" w:color="auto"/>
              <w:left w:val="single" w:sz="4" w:space="0" w:color="auto"/>
              <w:bottom w:val="single" w:sz="4" w:space="0" w:color="auto"/>
              <w:right w:val="single" w:sz="4" w:space="0" w:color="auto"/>
            </w:tcBorders>
            <w:hideMark/>
          </w:tcPr>
          <w:p w:rsidR="00A47737" w:rsidRDefault="00A47737">
            <w:pPr>
              <w:keepNext/>
              <w:suppressAutoHyphens/>
              <w:textAlignment w:val="baseline"/>
              <w:outlineLvl w:val="1"/>
              <w:rPr>
                <w:rFonts w:ascii="Times New Roman" w:eastAsia="Arial Unicode MS" w:hAnsi="Times New Roman" w:cs="Times New Roman"/>
                <w:b/>
                <w:bCs/>
                <w:kern w:val="3"/>
                <w:lang w:eastAsia="ru-RU"/>
              </w:rPr>
            </w:pPr>
            <w:r>
              <w:rPr>
                <w:rFonts w:ascii="Times New Roman" w:eastAsia="Times New Roman" w:hAnsi="Times New Roman" w:cs="Times New Roman"/>
                <w:b/>
                <w:lang w:eastAsia="ru-RU"/>
              </w:rPr>
              <w:lastRenderedPageBreak/>
              <w:t>Сюжетно - ролевая игра «</w:t>
            </w:r>
            <w:r>
              <w:rPr>
                <w:rFonts w:ascii="Times New Roman" w:eastAsia="Arial Unicode MS" w:hAnsi="Times New Roman" w:cs="Times New Roman"/>
                <w:b/>
                <w:bCs/>
                <w:kern w:val="3"/>
                <w:lang w:eastAsia="ru-RU"/>
              </w:rPr>
              <w:t>Наш семейный  дастархан»</w:t>
            </w:r>
          </w:p>
          <w:p w:rsidR="00A47737" w:rsidRDefault="00A47737">
            <w:pPr>
              <w:shd w:val="clear" w:color="auto" w:fill="FFFFFF"/>
              <w:rPr>
                <w:rFonts w:ascii="Times New Roman" w:hAnsi="Times New Roman" w:cs="Times New Roman"/>
              </w:rPr>
            </w:pPr>
            <w:r>
              <w:rPr>
                <w:rFonts w:ascii="Times New Roman" w:eastAsia="Arial Unicode MS" w:hAnsi="Times New Roman" w:cs="Times New Roman"/>
                <w:b/>
                <w:kern w:val="3"/>
                <w:lang w:eastAsia="ru-RU"/>
              </w:rPr>
              <w:t xml:space="preserve">Цель: </w:t>
            </w:r>
            <w:r>
              <w:rPr>
                <w:rFonts w:ascii="Times New Roman" w:hAnsi="Times New Roman" w:cs="Times New Roman"/>
              </w:rPr>
              <w:t xml:space="preserve">приобщаются к социокультурным нормам.  навыкам культуры поведения  со взрослыми и сверстниками </w:t>
            </w:r>
          </w:p>
          <w:p w:rsidR="00A47737" w:rsidRDefault="00A47737">
            <w:pPr>
              <w:shd w:val="clear" w:color="auto" w:fill="FFFFFF"/>
              <w:rPr>
                <w:rFonts w:ascii="Times New Roman" w:eastAsia="Times New Roman" w:hAnsi="Times New Roman" w:cs="Times New Roman"/>
                <w:lang w:val="kk-KZ" w:eastAsia="ru-RU"/>
              </w:rPr>
            </w:pPr>
            <w:r>
              <w:rPr>
                <w:rFonts w:ascii="Times New Roman" w:hAnsi="Times New Roman" w:cs="Times New Roman"/>
              </w:rPr>
              <w:t xml:space="preserve"> (развитие  речи)</w:t>
            </w:r>
          </w:p>
        </w:tc>
        <w:tc>
          <w:tcPr>
            <w:tcW w:w="2835" w:type="dxa"/>
            <w:gridSpan w:val="2"/>
            <w:tcBorders>
              <w:top w:val="single" w:sz="4" w:space="0" w:color="auto"/>
              <w:left w:val="single" w:sz="4" w:space="0" w:color="auto"/>
              <w:bottom w:val="single" w:sz="4" w:space="0" w:color="auto"/>
              <w:right w:val="single" w:sz="4" w:space="0" w:color="auto"/>
            </w:tcBorders>
            <w:hideMark/>
          </w:tcPr>
          <w:p w:rsidR="00A47737" w:rsidRDefault="00A47737">
            <w:pPr>
              <w:pStyle w:val="a8"/>
              <w:rPr>
                <w:rFonts w:ascii="Times New Roman" w:hAnsi="Times New Roman"/>
                <w:b/>
                <w:lang w:val="kk-KZ"/>
              </w:rPr>
            </w:pPr>
            <w:r>
              <w:rPr>
                <w:rFonts w:ascii="Times New Roman" w:hAnsi="Times New Roman"/>
                <w:b/>
                <w:lang w:val="kk-KZ"/>
              </w:rPr>
              <w:t>Юрта для куклы  Карашаш</w:t>
            </w:r>
          </w:p>
          <w:p w:rsidR="00A47737" w:rsidRDefault="00A47737">
            <w:pPr>
              <w:pStyle w:val="a8"/>
              <w:rPr>
                <w:rFonts w:ascii="Times New Roman" w:hAnsi="Times New Roman"/>
              </w:rPr>
            </w:pPr>
            <w:r>
              <w:rPr>
                <w:rFonts w:ascii="Times New Roman" w:hAnsi="Times New Roman"/>
                <w:b/>
                <w:lang w:val="kk-KZ"/>
              </w:rPr>
              <w:t>Цель:</w:t>
            </w:r>
            <w:r>
              <w:rPr>
                <w:rFonts w:ascii="Times New Roman" w:hAnsi="Times New Roman"/>
              </w:rPr>
              <w:t xml:space="preserve">  планируют  будущую конструкцию,  соблюдают последовательность  выполнения и создании  объекта.</w:t>
            </w:r>
          </w:p>
          <w:p w:rsidR="00A47737" w:rsidRDefault="00A47737">
            <w:pPr>
              <w:pStyle w:val="a8"/>
              <w:rPr>
                <w:rFonts w:ascii="Times New Roman" w:eastAsia="Times New Roman" w:hAnsi="Times New Roman"/>
                <w:lang w:val="kk-KZ" w:eastAsia="ru-RU"/>
              </w:rPr>
            </w:pPr>
            <w:r>
              <w:rPr>
                <w:rFonts w:ascii="Times New Roman" w:hAnsi="Times New Roman"/>
              </w:rPr>
              <w:t xml:space="preserve"> (конструирование из палочек Кюизенера.)</w:t>
            </w:r>
          </w:p>
        </w:tc>
        <w:tc>
          <w:tcPr>
            <w:tcW w:w="2976" w:type="dxa"/>
            <w:gridSpan w:val="4"/>
            <w:tcBorders>
              <w:top w:val="single" w:sz="4" w:space="0" w:color="auto"/>
              <w:left w:val="single" w:sz="4" w:space="0" w:color="auto"/>
              <w:bottom w:val="single" w:sz="4" w:space="0" w:color="auto"/>
              <w:right w:val="single" w:sz="4" w:space="0" w:color="auto"/>
            </w:tcBorders>
            <w:hideMark/>
          </w:tcPr>
          <w:p w:rsidR="00A47737" w:rsidRDefault="00A47737">
            <w:pPr>
              <w:pStyle w:val="TableParagraph"/>
              <w:rPr>
                <w:rFonts w:ascii="Times New Roman" w:eastAsia="Times New Roman" w:hAnsi="Times New Roman" w:cs="Times New Roman"/>
                <w:b/>
                <w:color w:val="000000"/>
                <w:lang w:val="kk-KZ" w:eastAsia="ru-RU"/>
              </w:rPr>
            </w:pPr>
            <w:r>
              <w:rPr>
                <w:rFonts w:ascii="Times New Roman" w:eastAsia="Times New Roman" w:hAnsi="Times New Roman" w:cs="Times New Roman"/>
                <w:b/>
                <w:color w:val="000000"/>
                <w:lang w:val="kk-KZ" w:eastAsia="ru-RU"/>
              </w:rPr>
              <w:t>Строительная игра «Зоопарк».</w:t>
            </w:r>
          </w:p>
          <w:p w:rsidR="00A47737" w:rsidRDefault="00A47737">
            <w:pPr>
              <w:rPr>
                <w:rFonts w:ascii="Times New Roman" w:eastAsia="Times New Roman" w:hAnsi="Times New Roman" w:cs="Times New Roman"/>
              </w:rPr>
            </w:pPr>
            <w:r>
              <w:rPr>
                <w:rFonts w:ascii="Times New Roman" w:hAnsi="Times New Roman" w:cs="Times New Roman"/>
                <w:b/>
                <w:color w:val="000000" w:themeColor="text1"/>
              </w:rPr>
              <w:t>Цель:</w:t>
            </w:r>
            <w:r>
              <w:rPr>
                <w:rFonts w:ascii="Times New Roman" w:eastAsia="Times New Roman" w:hAnsi="Times New Roman" w:cs="Times New Roman"/>
              </w:rPr>
              <w:t xml:space="preserve"> Сравнивают  детали  с противоположными и одинаковыми размерами и по заданному признаку величины (длина, ширина, высота) сопоставляя  предметы, строят   вместе  со взрослым, обыгрывают  постройки при помощи игрушек-зверят.</w:t>
            </w:r>
          </w:p>
          <w:p w:rsidR="00A47737" w:rsidRDefault="00A47737">
            <w:pPr>
              <w:pStyle w:val="a8"/>
              <w:rPr>
                <w:rFonts w:ascii="Times New Roman" w:eastAsia="Times New Roman" w:hAnsi="Times New Roman"/>
                <w:b/>
                <w:lang w:val="kk-KZ" w:eastAsia="ru-RU"/>
              </w:rPr>
            </w:pPr>
            <w:r>
              <w:rPr>
                <w:rFonts w:ascii="Times New Roman" w:eastAsia="Times New Roman" w:hAnsi="Times New Roman"/>
              </w:rPr>
              <w:t>(конструирование)</w:t>
            </w:r>
          </w:p>
        </w:tc>
        <w:tc>
          <w:tcPr>
            <w:tcW w:w="2574" w:type="dxa"/>
            <w:tcBorders>
              <w:top w:val="single" w:sz="4" w:space="0" w:color="auto"/>
              <w:left w:val="single" w:sz="4" w:space="0" w:color="auto"/>
              <w:bottom w:val="single" w:sz="4" w:space="0" w:color="auto"/>
              <w:right w:val="single" w:sz="4" w:space="0" w:color="auto"/>
            </w:tcBorders>
            <w:hideMark/>
          </w:tcPr>
          <w:p w:rsidR="00A47737" w:rsidRDefault="00A47737">
            <w:pPr>
              <w:rPr>
                <w:rFonts w:ascii="Times New Roman" w:hAnsi="Times New Roman" w:cs="Times New Roman"/>
                <w:lang w:val="kk-KZ"/>
              </w:rPr>
            </w:pPr>
            <w:r>
              <w:rPr>
                <w:rFonts w:ascii="Times New Roman" w:hAnsi="Times New Roman" w:cs="Times New Roman"/>
                <w:b/>
                <w:lang w:val="kk-KZ"/>
              </w:rPr>
              <w:t>«Аквариум для рыбрк»</w:t>
            </w:r>
            <w:r>
              <w:rPr>
                <w:rFonts w:ascii="Times New Roman" w:hAnsi="Times New Roman" w:cs="Times New Roman"/>
                <w:lang w:val="kk-KZ"/>
              </w:rPr>
              <w:t>.</w:t>
            </w:r>
          </w:p>
          <w:p w:rsidR="00A47737" w:rsidRDefault="00A47737">
            <w:pPr>
              <w:rPr>
                <w:rFonts w:ascii="Times New Roman" w:hAnsi="Times New Roman" w:cs="Times New Roman"/>
                <w:lang w:val="kk-KZ"/>
              </w:rPr>
            </w:pPr>
            <w:r>
              <w:rPr>
                <w:rFonts w:ascii="Times New Roman" w:hAnsi="Times New Roman" w:cs="Times New Roman"/>
                <w:lang w:val="kk-KZ"/>
              </w:rPr>
              <w:t xml:space="preserve"> Цель: выполняют  конструирование    деревяным и пластиковыми деталями;   </w:t>
            </w:r>
          </w:p>
          <w:p w:rsidR="00A47737" w:rsidRDefault="00A47737">
            <w:pPr>
              <w:rPr>
                <w:rFonts w:ascii="Times New Roman" w:hAnsi="Times New Roman" w:cs="Times New Roman"/>
                <w:lang w:val="kk-KZ"/>
              </w:rPr>
            </w:pPr>
            <w:r>
              <w:rPr>
                <w:rFonts w:ascii="Times New Roman" w:hAnsi="Times New Roman" w:cs="Times New Roman"/>
                <w:lang w:val="kk-KZ"/>
              </w:rPr>
              <w:t>Умеет обыгрывать постройки при помощи  игрушек.</w:t>
            </w:r>
            <w:r>
              <w:rPr>
                <w:rFonts w:ascii="Times New Roman" w:eastAsia="Times New Roman" w:hAnsi="Times New Roman"/>
              </w:rPr>
              <w:t xml:space="preserve"> (конструирование)</w:t>
            </w:r>
          </w:p>
        </w:tc>
      </w:tr>
      <w:tr w:rsidR="00A47737" w:rsidTr="00A47737">
        <w:trPr>
          <w:gridAfter w:val="4"/>
          <w:wAfter w:w="10568" w:type="dxa"/>
          <w:trHeight w:val="1545"/>
        </w:trPr>
        <w:tc>
          <w:tcPr>
            <w:tcW w:w="2411" w:type="dxa"/>
            <w:tcBorders>
              <w:top w:val="single" w:sz="4" w:space="0" w:color="auto"/>
              <w:left w:val="single" w:sz="4" w:space="0" w:color="auto"/>
              <w:bottom w:val="single" w:sz="4" w:space="0" w:color="auto"/>
              <w:right w:val="single" w:sz="4" w:space="0" w:color="auto"/>
            </w:tcBorders>
            <w:hideMark/>
          </w:tcPr>
          <w:p w:rsidR="00A47737" w:rsidRDefault="00A47737">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lang w:val="kk-KZ"/>
              </w:rPr>
              <w:lastRenderedPageBreak/>
              <w:t>Балалармен ж</w:t>
            </w:r>
            <w:r>
              <w:rPr>
                <w:rFonts w:ascii="Times New Roman" w:hAnsi="Times New Roman" w:cs="Times New Roman"/>
                <w:b/>
                <w:color w:val="000000" w:themeColor="text1"/>
              </w:rPr>
              <w:t>еке</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жұмыс</w:t>
            </w:r>
          </w:p>
          <w:p w:rsidR="00A47737" w:rsidRDefault="00A47737">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rPr>
              <w:t>Индивидуальная работа с</w:t>
            </w:r>
          </w:p>
          <w:p w:rsidR="00A47737" w:rsidRDefault="00A47737">
            <w:pPr>
              <w:rPr>
                <w:rFonts w:ascii="Times New Roman" w:hAnsi="Times New Roman" w:cs="Times New Roman"/>
                <w:color w:val="000000" w:themeColor="text1"/>
              </w:rPr>
            </w:pPr>
            <w:r>
              <w:rPr>
                <w:rFonts w:ascii="Times New Roman" w:hAnsi="Times New Roman" w:cs="Times New Roman"/>
                <w:b/>
                <w:color w:val="000000" w:themeColor="text1"/>
              </w:rPr>
              <w:t>детьми</w:t>
            </w:r>
          </w:p>
        </w:tc>
        <w:tc>
          <w:tcPr>
            <w:tcW w:w="2693" w:type="dxa"/>
            <w:tcBorders>
              <w:top w:val="single" w:sz="4" w:space="0" w:color="auto"/>
              <w:left w:val="single" w:sz="4" w:space="0" w:color="auto"/>
              <w:bottom w:val="single" w:sz="4" w:space="0" w:color="auto"/>
              <w:right w:val="single" w:sz="4" w:space="0" w:color="auto"/>
            </w:tcBorders>
            <w:hideMark/>
          </w:tcPr>
          <w:p w:rsidR="00A47737" w:rsidRDefault="00A47737">
            <w:pPr>
              <w:rPr>
                <w:rFonts w:ascii="Times New Roman" w:eastAsia="Calibri" w:hAnsi="Times New Roman" w:cs="Times New Roman"/>
                <w:bCs/>
              </w:rPr>
            </w:pPr>
            <w:r>
              <w:rPr>
                <w:rFonts w:ascii="Times New Roman" w:eastAsia="Calibri" w:hAnsi="Times New Roman" w:cs="Times New Roman"/>
                <w:b/>
                <w:bCs/>
              </w:rPr>
              <w:t>ДИ «Морские обитатели»</w:t>
            </w:r>
            <w:r>
              <w:rPr>
                <w:rFonts w:ascii="Times New Roman" w:eastAsia="Calibri" w:hAnsi="Times New Roman" w:cs="Times New Roman"/>
                <w:bCs/>
              </w:rPr>
              <w:t xml:space="preserve"> (пазлы)</w:t>
            </w:r>
          </w:p>
          <w:p w:rsidR="00A47737" w:rsidRDefault="00A47737">
            <w:pPr>
              <w:rPr>
                <w:rFonts w:ascii="Times New Roman" w:hAnsi="Times New Roman" w:cs="Times New Roman"/>
              </w:rPr>
            </w:pPr>
            <w:r>
              <w:rPr>
                <w:rFonts w:ascii="Times New Roman" w:eastAsia="Times New Roman" w:hAnsi="Times New Roman" w:cs="Times New Roman"/>
                <w:color w:val="000000"/>
                <w:lang w:eastAsia="ru-RU"/>
              </w:rPr>
              <w:t xml:space="preserve">Цель: правильно ставят в пазлы фигурки, назывют.  </w:t>
            </w:r>
            <w:r>
              <w:rPr>
                <w:rFonts w:ascii="Times New Roman" w:hAnsi="Times New Roman" w:cs="Times New Roman"/>
              </w:rPr>
              <w:t xml:space="preserve"> </w:t>
            </w:r>
          </w:p>
          <w:p w:rsidR="00A47737" w:rsidRDefault="00A47737">
            <w:pPr>
              <w:pStyle w:val="a8"/>
              <w:rPr>
                <w:rFonts w:ascii="Times New Roman" w:hAnsi="Times New Roman"/>
                <w:lang w:eastAsia="ru-RU"/>
              </w:rPr>
            </w:pPr>
            <w:r>
              <w:rPr>
                <w:rFonts w:ascii="Times New Roman" w:eastAsia="Times New Roman" w:hAnsi="Times New Roman"/>
                <w:color w:val="000000"/>
                <w:lang w:val="kk-KZ" w:eastAsia="ru-RU"/>
              </w:rPr>
              <w:t>Билингвальный компонент:</w:t>
            </w:r>
            <w:r>
              <w:rPr>
                <w:rFonts w:ascii="Times New Roman" w:hAnsi="Times New Roman"/>
                <w:lang w:val="kk-KZ"/>
              </w:rPr>
              <w:t xml:space="preserve">  ден</w:t>
            </w:r>
            <w:r>
              <w:rPr>
                <w:rFonts w:ascii="Times New Roman" w:hAnsi="Times New Roman"/>
                <w:lang w:val="en-US"/>
              </w:rPr>
              <w:t>i</w:t>
            </w:r>
            <w:r>
              <w:rPr>
                <w:rFonts w:ascii="Times New Roman" w:hAnsi="Times New Roman"/>
              </w:rPr>
              <w:t xml:space="preserve">з, </w:t>
            </w:r>
            <w:r>
              <w:rPr>
                <w:rFonts w:ascii="Times New Roman" w:hAnsi="Times New Roman"/>
                <w:lang w:val="kk-KZ"/>
              </w:rPr>
              <w:t>сары балык ***</w:t>
            </w:r>
          </w:p>
          <w:p w:rsidR="00A47737" w:rsidRDefault="00A47737">
            <w:pPr>
              <w:rPr>
                <w:rFonts w:ascii="Times New Roman" w:eastAsiaTheme="minorEastAsia" w:hAnsi="Times New Roman" w:cs="Times New Roman"/>
                <w:lang w:eastAsia="ru-RU"/>
              </w:rPr>
            </w:pPr>
            <w:r>
              <w:rPr>
                <w:rFonts w:ascii="Times New Roman" w:eastAsiaTheme="minorEastAsia" w:hAnsi="Times New Roman" w:cs="Times New Roman"/>
                <w:lang w:eastAsia="ru-RU"/>
              </w:rPr>
              <w:t>(сенсорика)</w:t>
            </w:r>
          </w:p>
        </w:tc>
        <w:tc>
          <w:tcPr>
            <w:tcW w:w="2977" w:type="dxa"/>
            <w:gridSpan w:val="3"/>
            <w:tcBorders>
              <w:top w:val="single" w:sz="4" w:space="0" w:color="auto"/>
              <w:left w:val="single" w:sz="4" w:space="0" w:color="auto"/>
              <w:bottom w:val="single" w:sz="4" w:space="0" w:color="auto"/>
              <w:right w:val="single" w:sz="4" w:space="0" w:color="auto"/>
            </w:tcBorders>
          </w:tcPr>
          <w:p w:rsidR="00A47737" w:rsidRDefault="00A47737">
            <w:pPr>
              <w:rPr>
                <w:rFonts w:ascii="Times New Roman" w:hAnsi="Times New Roman" w:cs="Times New Roman"/>
                <w:b/>
                <w:lang w:eastAsia="ru-RU"/>
              </w:rPr>
            </w:pPr>
            <w:r>
              <w:rPr>
                <w:rFonts w:ascii="Times New Roman" w:hAnsi="Times New Roman" w:cs="Times New Roman"/>
                <w:b/>
                <w:lang w:eastAsia="ru-RU"/>
              </w:rPr>
              <w:t>ДИ «Чья это тень»</w:t>
            </w:r>
          </w:p>
          <w:p w:rsidR="00A47737" w:rsidRDefault="00A47737">
            <w:pPr>
              <w:jc w:val="both"/>
              <w:rPr>
                <w:rFonts w:ascii="Times New Roman" w:eastAsia="Times New Roman" w:hAnsi="Times New Roman" w:cs="Times New Roman"/>
                <w:sz w:val="24"/>
                <w:szCs w:val="24"/>
                <w:lang w:val="kk-KZ"/>
              </w:rPr>
            </w:pPr>
            <w:r>
              <w:rPr>
                <w:rFonts w:ascii="Times New Roman" w:hAnsi="Times New Roman" w:cs="Times New Roman"/>
                <w:b/>
                <w:lang w:eastAsia="ru-RU"/>
              </w:rPr>
              <w:t xml:space="preserve">Цель: </w:t>
            </w:r>
            <w:r>
              <w:rPr>
                <w:rFonts w:ascii="Times New Roman" w:eastAsia="Times New Roman" w:hAnsi="Times New Roman" w:cs="Times New Roman"/>
                <w:sz w:val="24"/>
                <w:szCs w:val="24"/>
                <w:lang w:val="kk-KZ"/>
              </w:rPr>
              <w:t>знают о живой и неживой природе, узнают по силуэту  морских обитателей;</w:t>
            </w:r>
          </w:p>
          <w:p w:rsidR="00A47737" w:rsidRDefault="00A47737">
            <w:pPr>
              <w:jc w:val="both"/>
              <w:rPr>
                <w:rFonts w:ascii="Times New Roman" w:eastAsia="Times New Roman" w:hAnsi="Times New Roman" w:cs="Times New Roman"/>
                <w:sz w:val="24"/>
                <w:szCs w:val="24"/>
                <w:lang w:val="kk-KZ"/>
              </w:rPr>
            </w:pPr>
            <w:r>
              <w:rPr>
                <w:rFonts w:ascii="Times New Roman" w:hAnsi="Times New Roman"/>
              </w:rPr>
              <w:t xml:space="preserve"> (ознакомление  с окружающим мир</w:t>
            </w:r>
            <w:r>
              <w:rPr>
                <w:rFonts w:ascii="Times New Roman" w:hAnsi="Times New Roman" w:cs="Times New Roman"/>
              </w:rPr>
              <w:t>ом)</w:t>
            </w:r>
          </w:p>
          <w:p w:rsidR="00A47737" w:rsidRDefault="00A47737">
            <w:pPr>
              <w:jc w:val="both"/>
              <w:rPr>
                <w:rFonts w:ascii="Times New Roman" w:eastAsia="Times New Roman" w:hAnsi="Times New Roman" w:cs="Times New Roman"/>
                <w:sz w:val="24"/>
                <w:szCs w:val="24"/>
                <w:lang w:val="kk-KZ"/>
              </w:rPr>
            </w:pPr>
          </w:p>
          <w:p w:rsidR="00A47737" w:rsidRDefault="00A47737">
            <w:pPr>
              <w:rPr>
                <w:rFonts w:ascii="Times New Roman" w:eastAsia="Times New Roman" w:hAnsi="Times New Roman" w:cs="Times New Roman"/>
                <w:color w:val="000000"/>
                <w:lang w:val="kk-KZ" w:eastAsia="ru-RU"/>
              </w:rPr>
            </w:pPr>
          </w:p>
        </w:tc>
        <w:tc>
          <w:tcPr>
            <w:tcW w:w="2835" w:type="dxa"/>
            <w:gridSpan w:val="2"/>
            <w:tcBorders>
              <w:top w:val="single" w:sz="4" w:space="0" w:color="auto"/>
              <w:left w:val="single" w:sz="4" w:space="0" w:color="auto"/>
              <w:bottom w:val="single" w:sz="4" w:space="0" w:color="auto"/>
              <w:right w:val="single" w:sz="4" w:space="0" w:color="auto"/>
            </w:tcBorders>
          </w:tcPr>
          <w:p w:rsidR="00A47737" w:rsidRDefault="00A47737">
            <w:pPr>
              <w:rPr>
                <w:rFonts w:ascii="Times New Roman" w:hAnsi="Times New Roman" w:cs="Times New Roman"/>
                <w:b/>
                <w:shd w:val="clear" w:color="auto" w:fill="FFFFFF"/>
              </w:rPr>
            </w:pPr>
            <w:r>
              <w:rPr>
                <w:rFonts w:ascii="Times New Roman" w:hAnsi="Times New Roman" w:cs="Times New Roman"/>
                <w:b/>
                <w:bCs/>
                <w:bdr w:val="none" w:sz="0" w:space="0" w:color="auto" w:frame="1"/>
                <w:shd w:val="clear" w:color="auto" w:fill="FFFFFF"/>
                <w:lang w:val="kk-KZ"/>
              </w:rPr>
              <w:t xml:space="preserve">ПИ </w:t>
            </w:r>
            <w:r>
              <w:rPr>
                <w:rFonts w:ascii="Times New Roman" w:hAnsi="Times New Roman" w:cs="Times New Roman"/>
                <w:b/>
                <w:shd w:val="clear" w:color="auto" w:fill="FFFFFF"/>
              </w:rPr>
              <w:t>«</w:t>
            </w:r>
            <w:r>
              <w:rPr>
                <w:rFonts w:ascii="Times New Roman" w:hAnsi="Times New Roman" w:cs="Times New Roman"/>
                <w:b/>
                <w:shd w:val="clear" w:color="auto" w:fill="FFFFFF"/>
                <w:lang w:val="kk-KZ"/>
              </w:rPr>
              <w:t>Подбери пару</w:t>
            </w:r>
            <w:r>
              <w:rPr>
                <w:rFonts w:ascii="Times New Roman" w:hAnsi="Times New Roman" w:cs="Times New Roman"/>
                <w:b/>
                <w:shd w:val="clear" w:color="auto" w:fill="FFFFFF"/>
              </w:rPr>
              <w:t>» </w:t>
            </w:r>
          </w:p>
          <w:p w:rsidR="00A47737" w:rsidRDefault="00A47737">
            <w:pPr>
              <w:pStyle w:val="a8"/>
              <w:rPr>
                <w:rFonts w:ascii="Times New Roman" w:hAnsi="Times New Roman"/>
              </w:rPr>
            </w:pPr>
            <w:r>
              <w:rPr>
                <w:rFonts w:ascii="Times New Roman" w:hAnsi="Times New Roman"/>
                <w:b/>
                <w:shd w:val="clear" w:color="auto" w:fill="FFFFFF"/>
                <w:lang w:val="kk-KZ"/>
              </w:rPr>
              <w:t>Цель:</w:t>
            </w:r>
            <w:r>
              <w:rPr>
                <w:rFonts w:ascii="Times New Roman" w:hAnsi="Times New Roman"/>
                <w:lang w:val="kk-KZ"/>
              </w:rPr>
              <w:t xml:space="preserve"> </w:t>
            </w:r>
            <w:r>
              <w:rPr>
                <w:rFonts w:ascii="Times New Roman" w:hAnsi="Times New Roman"/>
              </w:rPr>
              <w:t xml:space="preserve">различают  по цвету, величине  и правильно называть    геометрические фигуры,  находят пару </w:t>
            </w:r>
          </w:p>
          <w:p w:rsidR="00A47737" w:rsidRDefault="00A47737">
            <w:pPr>
              <w:pStyle w:val="a8"/>
              <w:rPr>
                <w:rFonts w:ascii="Times New Roman" w:hAnsi="Times New Roman"/>
              </w:rPr>
            </w:pPr>
            <w:r>
              <w:rPr>
                <w:rFonts w:ascii="Times New Roman" w:eastAsia="Times New Roman" w:hAnsi="Times New Roman"/>
                <w:color w:val="000000"/>
                <w:lang w:val="kk-KZ" w:eastAsia="ru-RU"/>
              </w:rPr>
              <w:t>(основы  математики)</w:t>
            </w:r>
          </w:p>
          <w:p w:rsidR="00A47737" w:rsidRDefault="00A47737">
            <w:pPr>
              <w:pStyle w:val="a8"/>
              <w:rPr>
                <w:rFonts w:ascii="Times New Roman" w:hAnsi="Times New Roman"/>
                <w:lang w:eastAsia="ru-RU"/>
              </w:rPr>
            </w:pPr>
            <w:r>
              <w:rPr>
                <w:rFonts w:ascii="Times New Roman" w:eastAsia="Times New Roman" w:hAnsi="Times New Roman"/>
                <w:color w:val="000000"/>
                <w:lang w:val="kk-KZ" w:eastAsia="ru-RU"/>
              </w:rPr>
              <w:t>Билингвальный компонент:</w:t>
            </w:r>
            <w:r>
              <w:rPr>
                <w:rFonts w:ascii="Times New Roman" w:hAnsi="Times New Roman"/>
                <w:lang w:val="kk-KZ"/>
              </w:rPr>
              <w:t xml:space="preserve"> Ак,  жасыл, кызыл, сары. ***</w:t>
            </w:r>
          </w:p>
          <w:p w:rsidR="00A47737" w:rsidRDefault="00A47737">
            <w:pPr>
              <w:rPr>
                <w:rFonts w:ascii="Times New Roman" w:hAnsi="Times New Roman" w:cs="Times New Roman"/>
                <w:color w:val="000000"/>
                <w:shd w:val="clear" w:color="auto" w:fill="FFFFFF"/>
                <w:lang w:val="kk-KZ"/>
              </w:rPr>
            </w:pPr>
          </w:p>
        </w:tc>
        <w:tc>
          <w:tcPr>
            <w:tcW w:w="2976" w:type="dxa"/>
            <w:gridSpan w:val="4"/>
            <w:tcBorders>
              <w:top w:val="single" w:sz="4" w:space="0" w:color="auto"/>
              <w:left w:val="single" w:sz="4" w:space="0" w:color="auto"/>
              <w:bottom w:val="single" w:sz="4" w:space="0" w:color="auto"/>
              <w:right w:val="single" w:sz="4" w:space="0" w:color="auto"/>
            </w:tcBorders>
          </w:tcPr>
          <w:p w:rsidR="00A47737" w:rsidRDefault="00A47737">
            <w:pPr>
              <w:rPr>
                <w:rFonts w:ascii="Times New Roman" w:hAnsi="Times New Roman" w:cs="Times New Roman"/>
                <w:b/>
              </w:rPr>
            </w:pPr>
            <w:r>
              <w:rPr>
                <w:rFonts w:ascii="Times New Roman" w:hAnsi="Times New Roman" w:cs="Times New Roman"/>
                <w:b/>
              </w:rPr>
              <w:t>Беседа. «Назови, что видишь?»</w:t>
            </w:r>
          </w:p>
          <w:p w:rsidR="00A47737" w:rsidRDefault="00A47737">
            <w:pPr>
              <w:tabs>
                <w:tab w:val="left" w:pos="823"/>
              </w:tabs>
              <w:ind w:hanging="100"/>
              <w:rPr>
                <w:rFonts w:ascii="Times New Roman" w:hAnsi="Times New Roman" w:cs="Times New Roman"/>
              </w:rPr>
            </w:pPr>
            <w:r>
              <w:rPr>
                <w:rFonts w:ascii="Times New Roman" w:hAnsi="Times New Roman" w:cs="Times New Roman"/>
                <w:b/>
              </w:rPr>
              <w:t>Цель:</w:t>
            </w:r>
            <w:r>
              <w:rPr>
                <w:rFonts w:ascii="Times New Roman" w:hAnsi="Times New Roman" w:cs="Times New Roman"/>
              </w:rPr>
              <w:t xml:space="preserve"> называют   предметы  быта  казахского народа  и других</w:t>
            </w:r>
            <w:r>
              <w:rPr>
                <w:rFonts w:ascii="Times New Roman" w:hAnsi="Times New Roman" w:cs="Times New Roman"/>
                <w:spacing w:val="-13"/>
              </w:rPr>
              <w:t xml:space="preserve"> </w:t>
            </w:r>
            <w:r>
              <w:rPr>
                <w:rFonts w:ascii="Times New Roman" w:hAnsi="Times New Roman" w:cs="Times New Roman"/>
              </w:rPr>
              <w:t>народов;</w:t>
            </w:r>
          </w:p>
          <w:p w:rsidR="00A47737" w:rsidRDefault="00A47737">
            <w:pPr>
              <w:pStyle w:val="TableParagraph"/>
              <w:rPr>
                <w:rFonts w:ascii="Times New Roman" w:hAnsi="Times New Roman" w:cs="Times New Roman"/>
                <w:color w:val="000000"/>
                <w:shd w:val="clear" w:color="auto" w:fill="FFFFFF"/>
                <w:lang w:val="kk-KZ"/>
              </w:rPr>
            </w:pPr>
            <w:r>
              <w:rPr>
                <w:rFonts w:ascii="Times New Roman" w:hAnsi="Times New Roman" w:cs="Times New Roman"/>
                <w:color w:val="000000"/>
                <w:shd w:val="clear" w:color="auto" w:fill="FFFFFF"/>
                <w:lang w:val="kk-KZ"/>
              </w:rPr>
              <w:t xml:space="preserve"> </w:t>
            </w:r>
          </w:p>
          <w:p w:rsidR="00A47737" w:rsidRDefault="00A47737">
            <w:pPr>
              <w:pStyle w:val="TableParagraph"/>
              <w:rPr>
                <w:rFonts w:ascii="Times New Roman" w:hAnsi="Times New Roman" w:cs="Times New Roman"/>
                <w:b/>
                <w:color w:val="000000" w:themeColor="text1"/>
              </w:rPr>
            </w:pPr>
            <w:r>
              <w:rPr>
                <w:rFonts w:ascii="Times New Roman" w:hAnsi="Times New Roman" w:cs="Times New Roman"/>
                <w:color w:val="000000" w:themeColor="text1"/>
              </w:rPr>
              <w:t>Игра малой подвижности</w:t>
            </w:r>
            <w:r>
              <w:rPr>
                <w:rFonts w:ascii="Times New Roman" w:hAnsi="Times New Roman" w:cs="Times New Roman"/>
                <w:b/>
                <w:color w:val="000000" w:themeColor="text1"/>
              </w:rPr>
              <w:t>**</w:t>
            </w:r>
            <w:r>
              <w:rPr>
                <w:rFonts w:ascii="Times New Roman" w:hAnsi="Times New Roman" w:cs="Times New Roman"/>
                <w:color w:val="000000" w:themeColor="text1"/>
              </w:rPr>
              <w:t xml:space="preserve"> </w:t>
            </w:r>
            <w:r>
              <w:rPr>
                <w:rFonts w:ascii="Times New Roman" w:hAnsi="Times New Roman" w:cs="Times New Roman"/>
                <w:b/>
                <w:color w:val="000000" w:themeColor="text1"/>
              </w:rPr>
              <w:t>с мячом</w:t>
            </w:r>
            <w:r>
              <w:rPr>
                <w:rFonts w:ascii="Times New Roman" w:hAnsi="Times New Roman" w:cs="Times New Roman"/>
                <w:color w:val="000000" w:themeColor="text1"/>
              </w:rPr>
              <w:t xml:space="preserve">  </w:t>
            </w:r>
            <w:r>
              <w:rPr>
                <w:rFonts w:ascii="Times New Roman" w:hAnsi="Times New Roman" w:cs="Times New Roman"/>
                <w:b/>
                <w:color w:val="000000" w:themeColor="text1"/>
              </w:rPr>
              <w:t>«Назови животных и их детенышей»</w:t>
            </w:r>
          </w:p>
          <w:p w:rsidR="00A47737" w:rsidRDefault="00A47737">
            <w:pPr>
              <w:pStyle w:val="TableParagraph"/>
              <w:rPr>
                <w:rFonts w:ascii="Times New Roman" w:hAnsi="Times New Roman"/>
              </w:rPr>
            </w:pPr>
            <w:r>
              <w:rPr>
                <w:rFonts w:ascii="Times New Roman" w:hAnsi="Times New Roman"/>
              </w:rPr>
              <w:t>(развитие  речи).</w:t>
            </w:r>
          </w:p>
          <w:p w:rsidR="00A47737" w:rsidRDefault="00A47737">
            <w:pPr>
              <w:rPr>
                <w:rFonts w:ascii="Times New Roman" w:hAnsi="Times New Roman" w:cs="Times New Roman"/>
                <w:color w:val="000000"/>
                <w:shd w:val="clear" w:color="auto" w:fill="FFFFFF"/>
                <w:lang w:val="kk-KZ"/>
              </w:rPr>
            </w:pPr>
          </w:p>
        </w:tc>
        <w:tc>
          <w:tcPr>
            <w:tcW w:w="2574" w:type="dxa"/>
            <w:tcBorders>
              <w:top w:val="single" w:sz="4" w:space="0" w:color="auto"/>
              <w:left w:val="single" w:sz="4" w:space="0" w:color="auto"/>
              <w:bottom w:val="single" w:sz="4" w:space="0" w:color="auto"/>
              <w:right w:val="single" w:sz="4" w:space="0" w:color="auto"/>
            </w:tcBorders>
          </w:tcPr>
          <w:p w:rsidR="00A47737" w:rsidRDefault="00A47737">
            <w:pPr>
              <w:rPr>
                <w:rFonts w:ascii="Times New Roman" w:hAnsi="Times New Roman" w:cs="Times New Roman"/>
                <w:lang w:val="kk-KZ"/>
              </w:rPr>
            </w:pPr>
            <w:r>
              <w:rPr>
                <w:rFonts w:ascii="Times New Roman" w:hAnsi="Times New Roman" w:cs="Times New Roman"/>
                <w:lang w:val="kk-KZ"/>
              </w:rPr>
              <w:t xml:space="preserve"> </w:t>
            </w:r>
            <w:r>
              <w:rPr>
                <w:rFonts w:ascii="Times New Roman" w:hAnsi="Times New Roman"/>
                <w:b/>
              </w:rPr>
              <w:t>«Рыбка»</w:t>
            </w:r>
            <w:r>
              <w:rPr>
                <w:rFonts w:ascii="Times New Roman" w:hAnsi="Times New Roman"/>
              </w:rPr>
              <w:t>.</w:t>
            </w:r>
          </w:p>
          <w:p w:rsidR="00A47737" w:rsidRDefault="00A47737">
            <w:pPr>
              <w:rPr>
                <w:rFonts w:ascii="Times New Roman" w:hAnsi="Times New Roman" w:cstheme="minorBidi"/>
              </w:rPr>
            </w:pPr>
            <w:r>
              <w:rPr>
                <w:rFonts w:ascii="Times New Roman" w:hAnsi="Times New Roman"/>
              </w:rPr>
              <w:t xml:space="preserve"> Цель: лепят приемом намазывания, называют  где проживает.. </w:t>
            </w:r>
          </w:p>
          <w:p w:rsidR="00A47737" w:rsidRDefault="00A47737">
            <w:pPr>
              <w:textAlignment w:val="baseline"/>
              <w:rPr>
                <w:rFonts w:ascii="Times New Roman" w:eastAsia="Times New Roman" w:hAnsi="Times New Roman" w:cs="Times New Roman"/>
                <w:color w:val="000000"/>
                <w:spacing w:val="2"/>
              </w:rPr>
            </w:pPr>
            <w:r>
              <w:rPr>
                <w:rFonts w:ascii="Times New Roman" w:hAnsi="Times New Roman" w:cs="Times New Roman"/>
                <w:lang w:val="kk-KZ"/>
              </w:rPr>
              <w:t>(лепка)</w:t>
            </w:r>
            <w:r>
              <w:rPr>
                <w:rFonts w:ascii="Times New Roman" w:eastAsia="Times New Roman" w:hAnsi="Times New Roman" w:cs="Times New Roman"/>
                <w:color w:val="000000"/>
                <w:spacing w:val="2"/>
                <w:lang w:val="kk-KZ"/>
              </w:rPr>
              <w:t xml:space="preserve"> </w:t>
            </w:r>
          </w:p>
          <w:p w:rsidR="00A47737" w:rsidRDefault="00A47737">
            <w:pPr>
              <w:textAlignment w:val="baseline"/>
              <w:rPr>
                <w:rFonts w:ascii="Times New Roman" w:eastAsia="Times New Roman" w:hAnsi="Times New Roman" w:cs="Times New Roman"/>
                <w:b/>
                <w:color w:val="000000"/>
                <w:spacing w:val="2"/>
              </w:rPr>
            </w:pPr>
          </w:p>
          <w:p w:rsidR="00A47737" w:rsidRDefault="00A47737">
            <w:pPr>
              <w:textAlignment w:val="baseline"/>
              <w:rPr>
                <w:rFonts w:ascii="Times New Roman" w:eastAsia="Times New Roman" w:hAnsi="Times New Roman" w:cs="Times New Roman"/>
                <w:color w:val="000000"/>
                <w:spacing w:val="2"/>
              </w:rPr>
            </w:pPr>
            <w:r>
              <w:rPr>
                <w:rFonts w:ascii="Times New Roman" w:eastAsia="Times New Roman" w:hAnsi="Times New Roman" w:cs="Times New Roman"/>
                <w:b/>
                <w:color w:val="000000"/>
                <w:spacing w:val="2"/>
              </w:rPr>
              <w:t>«Любимый стишок</w:t>
            </w:r>
            <w:r>
              <w:rPr>
                <w:rFonts w:ascii="Times New Roman" w:eastAsia="Times New Roman" w:hAnsi="Times New Roman" w:cs="Times New Roman"/>
                <w:color w:val="000000"/>
                <w:spacing w:val="2"/>
              </w:rPr>
              <w:t>» Цель: повторяет наиболее интересные,  выразительные отрывки  из прочитанного  произведения; (</w:t>
            </w:r>
            <w:r>
              <w:rPr>
                <w:rFonts w:ascii="Times New Roman" w:hAnsi="Times New Roman" w:cs="Times New Roman"/>
                <w:color w:val="000000" w:themeColor="text1"/>
              </w:rPr>
              <w:t>художественная  литература)</w:t>
            </w:r>
          </w:p>
          <w:p w:rsidR="00A47737" w:rsidRDefault="00A47737">
            <w:pPr>
              <w:rPr>
                <w:rFonts w:ascii="Times New Roman" w:hAnsi="Times New Roman" w:cs="Times New Roman"/>
              </w:rPr>
            </w:pPr>
          </w:p>
        </w:tc>
      </w:tr>
      <w:tr w:rsidR="00A47737" w:rsidTr="00A47737">
        <w:trPr>
          <w:gridAfter w:val="4"/>
          <w:wAfter w:w="10568" w:type="dxa"/>
          <w:trHeight w:val="285"/>
        </w:trPr>
        <w:tc>
          <w:tcPr>
            <w:tcW w:w="2411" w:type="dxa"/>
            <w:tcBorders>
              <w:top w:val="single" w:sz="4" w:space="0" w:color="auto"/>
              <w:left w:val="single" w:sz="4" w:space="0" w:color="auto"/>
              <w:bottom w:val="single" w:sz="4" w:space="0" w:color="auto"/>
              <w:right w:val="single" w:sz="4" w:space="0" w:color="auto"/>
            </w:tcBorders>
            <w:hideMark/>
          </w:tcPr>
          <w:p w:rsidR="00A47737" w:rsidRDefault="00A47737">
            <w:pPr>
              <w:rPr>
                <w:rFonts w:ascii="Times New Roman" w:hAnsi="Times New Roman" w:cs="Times New Roman"/>
                <w:b/>
                <w:color w:val="000000" w:themeColor="text1"/>
              </w:rPr>
            </w:pPr>
            <w:r>
              <w:rPr>
                <w:rFonts w:ascii="Times New Roman" w:hAnsi="Times New Roman" w:cs="Times New Roman"/>
                <w:b/>
                <w:color w:val="000000" w:themeColor="text1"/>
              </w:rPr>
              <w:t xml:space="preserve">Кешкі ас </w:t>
            </w:r>
          </w:p>
          <w:p w:rsidR="00A47737" w:rsidRDefault="00A47737">
            <w:pPr>
              <w:rPr>
                <w:rFonts w:ascii="Times New Roman" w:hAnsi="Times New Roman" w:cs="Times New Roman"/>
                <w:color w:val="000000" w:themeColor="text1"/>
              </w:rPr>
            </w:pPr>
            <w:r>
              <w:rPr>
                <w:rFonts w:ascii="Times New Roman" w:hAnsi="Times New Roman" w:cs="Times New Roman"/>
                <w:b/>
                <w:color w:val="000000" w:themeColor="text1"/>
              </w:rPr>
              <w:t>Ужин</w:t>
            </w:r>
          </w:p>
        </w:tc>
        <w:tc>
          <w:tcPr>
            <w:tcW w:w="14055" w:type="dxa"/>
            <w:gridSpan w:val="11"/>
            <w:tcBorders>
              <w:top w:val="single" w:sz="4" w:space="0" w:color="auto"/>
              <w:left w:val="single" w:sz="4" w:space="0" w:color="auto"/>
              <w:bottom w:val="single" w:sz="4" w:space="0" w:color="auto"/>
              <w:right w:val="single" w:sz="4" w:space="0" w:color="auto"/>
            </w:tcBorders>
            <w:hideMark/>
          </w:tcPr>
          <w:p w:rsidR="00A47737" w:rsidRDefault="00A47737">
            <w:pPr>
              <w:rPr>
                <w:rFonts w:ascii="Times New Roman" w:hAnsi="Times New Roman" w:cs="Times New Roman"/>
                <w:lang w:val="kk-KZ"/>
              </w:rPr>
            </w:pPr>
            <w:r>
              <w:rPr>
                <w:rFonts w:ascii="Times New Roman" w:hAnsi="Times New Roman" w:cs="Times New Roman"/>
                <w:lang w:val="kk-KZ"/>
              </w:rPr>
              <w:t>Выполнение гигиенических процедур перед ужином</w:t>
            </w:r>
            <w:r>
              <w:rPr>
                <w:rFonts w:ascii="Times New Roman" w:hAnsi="Times New Roman" w:cs="Times New Roman"/>
                <w:b/>
                <w:lang w:val="kk-KZ"/>
              </w:rPr>
              <w:t>(культурно-гигиенические навыки, самообслуживаание, трудовая деятельность)</w:t>
            </w:r>
            <w:r>
              <w:rPr>
                <w:rFonts w:ascii="Times New Roman" w:hAnsi="Times New Roman" w:cs="Times New Roman"/>
                <w:lang w:val="kk-KZ"/>
              </w:rPr>
              <w:t>.Привлечение внимания детей к еде, приобщение к культурному питанию.</w:t>
            </w:r>
          </w:p>
          <w:p w:rsidR="00A47737" w:rsidRDefault="00A47737">
            <w:pPr>
              <w:rPr>
                <w:rFonts w:ascii="Times New Roman" w:hAnsi="Times New Roman" w:cs="Times New Roman"/>
                <w:color w:val="000000" w:themeColor="text1"/>
              </w:rPr>
            </w:pPr>
            <w:r>
              <w:rPr>
                <w:rFonts w:ascii="Times New Roman" w:hAnsi="Times New Roman" w:cs="Times New Roman"/>
                <w:b/>
                <w:lang w:val="kk-KZ"/>
              </w:rPr>
              <w:t xml:space="preserve"> Работа дежурных</w:t>
            </w:r>
            <w:r>
              <w:rPr>
                <w:rFonts w:ascii="Times New Roman" w:hAnsi="Times New Roman" w:cs="Times New Roman"/>
                <w:lang w:val="kk-KZ"/>
              </w:rPr>
              <w:t xml:space="preserve"> (раскладывание столовых приборов, салфеток), наблюдение за работой дежурных </w:t>
            </w:r>
            <w:r>
              <w:rPr>
                <w:rFonts w:ascii="Times New Roman" w:hAnsi="Times New Roman" w:cs="Times New Roman"/>
                <w:bCs/>
                <w:color w:val="000000"/>
              </w:rPr>
              <w:t>(</w:t>
            </w:r>
            <w:r>
              <w:rPr>
                <w:rFonts w:ascii="Times New Roman" w:hAnsi="Times New Roman" w:cs="Times New Roman"/>
                <w:b/>
                <w:lang w:val="kk-KZ"/>
              </w:rPr>
              <w:t>коммуникативная деятельность</w:t>
            </w:r>
            <w:r>
              <w:rPr>
                <w:rFonts w:ascii="Times New Roman" w:hAnsi="Times New Roman" w:cs="Times New Roman"/>
                <w:lang w:val="kk-KZ"/>
              </w:rPr>
              <w:t>).</w:t>
            </w:r>
          </w:p>
        </w:tc>
      </w:tr>
      <w:tr w:rsidR="00A47737" w:rsidTr="00A47737">
        <w:trPr>
          <w:gridAfter w:val="4"/>
          <w:wAfter w:w="10568" w:type="dxa"/>
          <w:trHeight w:val="75"/>
        </w:trPr>
        <w:tc>
          <w:tcPr>
            <w:tcW w:w="2411" w:type="dxa"/>
            <w:tcBorders>
              <w:top w:val="single" w:sz="4" w:space="0" w:color="auto"/>
              <w:left w:val="single" w:sz="4" w:space="0" w:color="auto"/>
              <w:bottom w:val="single" w:sz="4" w:space="0" w:color="auto"/>
              <w:right w:val="single" w:sz="4" w:space="0" w:color="auto"/>
            </w:tcBorders>
            <w:hideMark/>
          </w:tcPr>
          <w:p w:rsidR="00A47737" w:rsidRDefault="00A47737">
            <w:pPr>
              <w:rPr>
                <w:rFonts w:ascii="Times New Roman" w:hAnsi="Times New Roman" w:cs="Times New Roman"/>
                <w:b/>
                <w:color w:val="000000" w:themeColor="text1"/>
              </w:rPr>
            </w:pPr>
            <w:r>
              <w:rPr>
                <w:rFonts w:ascii="Times New Roman" w:hAnsi="Times New Roman" w:cs="Times New Roman"/>
                <w:b/>
                <w:color w:val="000000" w:themeColor="text1"/>
              </w:rPr>
              <w:t>Серуендеуге</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дайындық Подготовка к прогулке</w:t>
            </w:r>
          </w:p>
        </w:tc>
        <w:tc>
          <w:tcPr>
            <w:tcW w:w="2693" w:type="dxa"/>
            <w:tcBorders>
              <w:top w:val="single" w:sz="4" w:space="0" w:color="auto"/>
              <w:left w:val="single" w:sz="4" w:space="0" w:color="auto"/>
              <w:bottom w:val="single" w:sz="4" w:space="0" w:color="auto"/>
              <w:right w:val="single" w:sz="4" w:space="0" w:color="auto"/>
            </w:tcBorders>
          </w:tcPr>
          <w:p w:rsidR="00A47737" w:rsidRDefault="00A47737">
            <w:pPr>
              <w:textAlignment w:val="baseline"/>
              <w:rPr>
                <w:rFonts w:ascii="Times New Roman" w:hAnsi="Times New Roman" w:cs="Times New Roman"/>
              </w:rPr>
            </w:pPr>
            <w:r>
              <w:rPr>
                <w:rFonts w:ascii="Times New Roman" w:hAnsi="Times New Roman" w:cs="Times New Roman"/>
                <w:b/>
              </w:rPr>
              <w:t>Беседа  на тему</w:t>
            </w:r>
            <w:r>
              <w:rPr>
                <w:rFonts w:ascii="Times New Roman" w:hAnsi="Times New Roman" w:cs="Times New Roman"/>
              </w:rPr>
              <w:t xml:space="preserve">  «Какие стихи  ты  любишь? </w:t>
            </w:r>
          </w:p>
          <w:p w:rsidR="00A47737" w:rsidRDefault="00A47737">
            <w:pPr>
              <w:textAlignment w:val="baseline"/>
              <w:rPr>
                <w:rFonts w:ascii="Times New Roman" w:eastAsia="Times New Roman" w:hAnsi="Times New Roman" w:cs="Times New Roman"/>
                <w:color w:val="000000"/>
                <w:spacing w:val="2"/>
              </w:rPr>
            </w:pPr>
            <w:r>
              <w:rPr>
                <w:rFonts w:ascii="Times New Roman" w:eastAsiaTheme="minorEastAsia" w:hAnsi="Times New Roman" w:cs="Times New Roman"/>
                <w:lang w:eastAsia="ru-RU"/>
              </w:rPr>
              <w:t xml:space="preserve">Цель: </w:t>
            </w:r>
            <w:r>
              <w:rPr>
                <w:rFonts w:ascii="Times New Roman" w:eastAsia="Times New Roman" w:hAnsi="Times New Roman" w:cs="Times New Roman"/>
                <w:color w:val="000000"/>
                <w:spacing w:val="2"/>
              </w:rPr>
              <w:t xml:space="preserve"> слушает  и понимает содержание литературных произведений; повторяет наиболее интересные,  выразительные отрывки  из прочитанного  произведения; </w:t>
            </w:r>
          </w:p>
          <w:p w:rsidR="00A47737" w:rsidRDefault="00A47737">
            <w:pPr>
              <w:pStyle w:val="TableParagraph"/>
              <w:ind w:left="22" w:right="-15"/>
              <w:contextualSpacing/>
              <w:rPr>
                <w:rFonts w:ascii="Times New Roman" w:eastAsia="Times New Roman" w:hAnsi="Times New Roman" w:cs="Times New Roman"/>
                <w:b/>
                <w:color w:val="000000"/>
                <w:lang w:val="kk-KZ" w:eastAsia="ru-RU"/>
              </w:rPr>
            </w:pPr>
          </w:p>
        </w:tc>
        <w:tc>
          <w:tcPr>
            <w:tcW w:w="2977" w:type="dxa"/>
            <w:gridSpan w:val="3"/>
            <w:tcBorders>
              <w:top w:val="single" w:sz="4" w:space="0" w:color="auto"/>
              <w:left w:val="single" w:sz="4" w:space="0" w:color="auto"/>
              <w:bottom w:val="single" w:sz="4" w:space="0" w:color="auto"/>
              <w:right w:val="single" w:sz="4" w:space="0" w:color="auto"/>
            </w:tcBorders>
            <w:hideMark/>
          </w:tcPr>
          <w:p w:rsidR="00A47737" w:rsidRDefault="00A47737">
            <w:pPr>
              <w:rPr>
                <w:rFonts w:ascii="Times New Roman" w:hAnsi="Times New Roman" w:cs="Times New Roman"/>
                <w:lang w:val="kk-KZ"/>
              </w:rPr>
            </w:pPr>
            <w:r>
              <w:rPr>
                <w:rFonts w:ascii="Times New Roman" w:hAnsi="Times New Roman" w:cs="Times New Roman"/>
                <w:b/>
                <w:lang w:val="kk-KZ"/>
              </w:rPr>
              <w:t xml:space="preserve">Заучивание стихотворения </w:t>
            </w:r>
            <w:r>
              <w:rPr>
                <w:rFonts w:ascii="Times New Roman" w:hAnsi="Times New Roman" w:cs="Times New Roman"/>
                <w:lang w:val="kk-KZ"/>
              </w:rPr>
              <w:t xml:space="preserve">«Маша  варежку  надела.Ой куда я  пальчик  дела?  Нету  пальчика  пропал.. в свой  домишко  не  попал. Мама  варежку  сняла . погядите – ка, нашла.» Цель: </w:t>
            </w:r>
            <w:r>
              <w:rPr>
                <w:rFonts w:ascii="Times New Roman" w:hAnsi="Times New Roman" w:cs="Times New Roman"/>
              </w:rPr>
              <w:t xml:space="preserve"> правильно произносить  звуки. </w:t>
            </w:r>
            <w:r>
              <w:rPr>
                <w:rFonts w:ascii="Times New Roman" w:hAnsi="Times New Roman" w:cs="Times New Roman"/>
                <w:lang w:val="kk-KZ"/>
              </w:rPr>
              <w:t xml:space="preserve">(развитие  речи + </w:t>
            </w:r>
            <w:r>
              <w:rPr>
                <w:rFonts w:ascii="Times New Roman" w:hAnsi="Times New Roman" w:cs="Times New Roman"/>
                <w:color w:val="000000" w:themeColor="text1"/>
              </w:rPr>
              <w:t xml:space="preserve"> художественная  литература)</w:t>
            </w:r>
          </w:p>
        </w:tc>
        <w:tc>
          <w:tcPr>
            <w:tcW w:w="2976" w:type="dxa"/>
            <w:gridSpan w:val="3"/>
            <w:tcBorders>
              <w:top w:val="single" w:sz="4" w:space="0" w:color="auto"/>
              <w:left w:val="single" w:sz="4" w:space="0" w:color="auto"/>
              <w:bottom w:val="single" w:sz="4" w:space="0" w:color="auto"/>
              <w:right w:val="single" w:sz="4" w:space="0" w:color="auto"/>
            </w:tcBorders>
          </w:tcPr>
          <w:p w:rsidR="00A47737" w:rsidRDefault="00A47737">
            <w:pPr>
              <w:pStyle w:val="TableParagraph"/>
              <w:ind w:left="22" w:right="-15"/>
              <w:contextualSpacing/>
              <w:rPr>
                <w:rFonts w:ascii="Times New Roman" w:hAnsi="Times New Roman" w:cs="Times New Roman"/>
              </w:rPr>
            </w:pPr>
            <w:r>
              <w:rPr>
                <w:rFonts w:ascii="Times New Roman" w:hAnsi="Times New Roman" w:cs="Times New Roman"/>
                <w:b/>
                <w:lang w:val="kk-KZ"/>
              </w:rPr>
              <w:t>Беседа о погоде</w:t>
            </w:r>
            <w:r>
              <w:rPr>
                <w:rFonts w:ascii="Times New Roman" w:hAnsi="Times New Roman" w:cs="Times New Roman"/>
                <w:lang w:val="kk-KZ"/>
              </w:rPr>
              <w:t xml:space="preserve">. Цель: </w:t>
            </w:r>
            <w:r>
              <w:rPr>
                <w:rFonts w:ascii="Times New Roman" w:hAnsi="Times New Roman" w:cs="Times New Roman"/>
              </w:rPr>
              <w:t xml:space="preserve">рассказывают   о погоде, ее признаках </w:t>
            </w:r>
          </w:p>
          <w:p w:rsidR="00A47737" w:rsidRDefault="00A47737">
            <w:pPr>
              <w:pStyle w:val="TableParagraph"/>
              <w:ind w:left="22" w:right="-15"/>
              <w:contextualSpacing/>
              <w:rPr>
                <w:rFonts w:ascii="Times New Roman" w:hAnsi="Times New Roman" w:cs="Times New Roman"/>
              </w:rPr>
            </w:pPr>
            <w:r>
              <w:rPr>
                <w:rFonts w:ascii="Times New Roman" w:hAnsi="Times New Roman"/>
              </w:rPr>
              <w:t>(ознакомление  с окружающим мир</w:t>
            </w:r>
            <w:r>
              <w:rPr>
                <w:rFonts w:ascii="Times New Roman" w:hAnsi="Times New Roman" w:cs="Times New Roman"/>
              </w:rPr>
              <w:t>ом).</w:t>
            </w:r>
          </w:p>
          <w:p w:rsidR="00A47737" w:rsidRDefault="00A47737">
            <w:pPr>
              <w:rPr>
                <w:rFonts w:ascii="Times New Roman" w:hAnsi="Times New Roman" w:cs="Times New Roman"/>
                <w:b/>
                <w:lang w:val="kk-KZ"/>
              </w:rPr>
            </w:pPr>
            <w:r>
              <w:rPr>
                <w:rFonts w:ascii="Times New Roman" w:hAnsi="Times New Roman" w:cs="Times New Roman"/>
                <w:b/>
                <w:lang w:val="kk-KZ"/>
              </w:rPr>
              <w:t xml:space="preserve">Игра ( </w:t>
            </w:r>
            <w:r>
              <w:rPr>
                <w:rFonts w:ascii="Times New Roman" w:hAnsi="Times New Roman" w:cs="Times New Roman"/>
                <w:lang w:val="kk-KZ"/>
              </w:rPr>
              <w:t>на развитие  слуховой  памяти)</w:t>
            </w:r>
          </w:p>
          <w:p w:rsidR="00A47737" w:rsidRDefault="00A47737">
            <w:pPr>
              <w:pStyle w:val="TableParagraph"/>
              <w:ind w:right="-15"/>
              <w:contextualSpacing/>
              <w:rPr>
                <w:rFonts w:ascii="Times New Roman" w:hAnsi="Times New Roman" w:cs="Times New Roman"/>
                <w:color w:val="000000" w:themeColor="text1"/>
              </w:rPr>
            </w:pPr>
          </w:p>
        </w:tc>
        <w:tc>
          <w:tcPr>
            <w:tcW w:w="2835" w:type="dxa"/>
            <w:gridSpan w:val="3"/>
            <w:tcBorders>
              <w:top w:val="single" w:sz="4" w:space="0" w:color="auto"/>
              <w:left w:val="single" w:sz="4" w:space="0" w:color="auto"/>
              <w:bottom w:val="single" w:sz="4" w:space="0" w:color="auto"/>
              <w:right w:val="single" w:sz="4" w:space="0" w:color="auto"/>
            </w:tcBorders>
          </w:tcPr>
          <w:p w:rsidR="00A47737" w:rsidRDefault="00A47737">
            <w:pPr>
              <w:rPr>
                <w:rFonts w:ascii="Times New Roman" w:hAnsi="Times New Roman" w:cs="Times New Roman"/>
                <w:b/>
                <w:lang w:val="kk-KZ"/>
              </w:rPr>
            </w:pPr>
            <w:r>
              <w:rPr>
                <w:rFonts w:ascii="Times New Roman" w:hAnsi="Times New Roman" w:cs="Times New Roman"/>
                <w:b/>
                <w:lang w:val="kk-KZ"/>
              </w:rPr>
              <w:t xml:space="preserve"> Игра ( </w:t>
            </w:r>
            <w:r>
              <w:rPr>
                <w:rFonts w:ascii="Times New Roman" w:hAnsi="Times New Roman" w:cs="Times New Roman"/>
                <w:lang w:val="kk-KZ"/>
              </w:rPr>
              <w:t>на развитие  слуховой  памяти)</w:t>
            </w:r>
          </w:p>
          <w:p w:rsidR="00A47737" w:rsidRDefault="00A47737">
            <w:pPr>
              <w:pStyle w:val="TableParagraph"/>
              <w:ind w:left="22" w:right="-15"/>
              <w:contextualSpacing/>
              <w:rPr>
                <w:rFonts w:ascii="Times New Roman" w:hAnsi="Times New Roman" w:cs="Times New Roman"/>
                <w:b/>
                <w:lang w:val="kk-KZ"/>
              </w:rPr>
            </w:pPr>
            <w:r>
              <w:rPr>
                <w:rFonts w:ascii="Times New Roman" w:hAnsi="Times New Roman" w:cs="Times New Roman"/>
                <w:b/>
                <w:lang w:val="kk-KZ"/>
              </w:rPr>
              <w:t xml:space="preserve">«Кто позвал». </w:t>
            </w:r>
          </w:p>
          <w:p w:rsidR="00A47737" w:rsidRDefault="00A47737">
            <w:pPr>
              <w:pStyle w:val="TableParagraph"/>
              <w:ind w:left="22" w:right="-15"/>
              <w:contextualSpacing/>
              <w:rPr>
                <w:rFonts w:ascii="Times New Roman" w:hAnsi="Times New Roman" w:cs="Times New Roman"/>
              </w:rPr>
            </w:pPr>
            <w:r>
              <w:rPr>
                <w:rFonts w:ascii="Times New Roman" w:hAnsi="Times New Roman" w:cs="Times New Roman"/>
                <w:b/>
                <w:lang w:val="kk-KZ"/>
              </w:rPr>
              <w:t>Цель:</w:t>
            </w:r>
            <w:r>
              <w:rPr>
                <w:rFonts w:ascii="Times New Roman" w:hAnsi="Times New Roman" w:cs="Times New Roman"/>
              </w:rPr>
              <w:t xml:space="preserve"> взаимодействуют со взрослыми и сверстникам</w:t>
            </w:r>
          </w:p>
          <w:p w:rsidR="00A47737" w:rsidRDefault="00A47737">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rPr>
              <w:t>(ознакомление  с окружающим мир</w:t>
            </w:r>
            <w:r>
              <w:rPr>
                <w:rFonts w:ascii="Times New Roman" w:hAnsi="Times New Roman" w:cs="Times New Roman"/>
              </w:rPr>
              <w:t>ом)</w:t>
            </w:r>
          </w:p>
          <w:p w:rsidR="00A47737" w:rsidRDefault="00A47737">
            <w:pPr>
              <w:rPr>
                <w:rFonts w:ascii="Times New Roman" w:hAnsi="Times New Roman" w:cs="Times New Roman"/>
                <w:lang w:val="kk-KZ"/>
              </w:rPr>
            </w:pPr>
          </w:p>
          <w:p w:rsidR="00A47737" w:rsidRDefault="00A47737">
            <w:pPr>
              <w:tabs>
                <w:tab w:val="left" w:pos="1210"/>
              </w:tabs>
              <w:spacing w:line="268" w:lineRule="auto"/>
              <w:ind w:right="230"/>
              <w:jc w:val="both"/>
              <w:rPr>
                <w:rFonts w:ascii="Times New Roman" w:hAnsi="Times New Roman" w:cs="Times New Roman"/>
              </w:rPr>
            </w:pPr>
          </w:p>
        </w:tc>
        <w:tc>
          <w:tcPr>
            <w:tcW w:w="2574" w:type="dxa"/>
            <w:tcBorders>
              <w:top w:val="single" w:sz="4" w:space="0" w:color="auto"/>
              <w:left w:val="single" w:sz="4" w:space="0" w:color="auto"/>
              <w:bottom w:val="single" w:sz="4" w:space="0" w:color="auto"/>
              <w:right w:val="single" w:sz="4" w:space="0" w:color="auto"/>
            </w:tcBorders>
          </w:tcPr>
          <w:p w:rsidR="00A47737" w:rsidRDefault="00A47737">
            <w:pPr>
              <w:tabs>
                <w:tab w:val="left" w:pos="1385"/>
              </w:tabs>
              <w:spacing w:line="268" w:lineRule="auto"/>
              <w:ind w:right="253"/>
              <w:rPr>
                <w:rFonts w:ascii="Times New Roman" w:hAnsi="Times New Roman" w:cs="Times New Roman"/>
                <w:b/>
                <w:color w:val="000000" w:themeColor="text1"/>
              </w:rPr>
            </w:pPr>
            <w:r>
              <w:rPr>
                <w:rFonts w:ascii="Times New Roman" w:hAnsi="Times New Roman" w:cs="Times New Roman"/>
                <w:b/>
                <w:lang w:val="kk-KZ"/>
              </w:rPr>
              <w:t>Беседа о погоде</w:t>
            </w:r>
            <w:r>
              <w:rPr>
                <w:rFonts w:ascii="Times New Roman" w:hAnsi="Times New Roman" w:cs="Times New Roman"/>
                <w:lang w:val="kk-KZ"/>
              </w:rPr>
              <w:t xml:space="preserve">. Цель: </w:t>
            </w:r>
            <w:r>
              <w:rPr>
                <w:rFonts w:ascii="Times New Roman" w:hAnsi="Times New Roman" w:cs="Times New Roman"/>
              </w:rPr>
              <w:t xml:space="preserve">закрепляют  представления  о эиме  и погоде, ее признаках </w:t>
            </w:r>
            <w:r>
              <w:rPr>
                <w:rFonts w:ascii="Times New Roman" w:hAnsi="Times New Roman"/>
              </w:rPr>
              <w:t>(ознакомление  с окружающим мир</w:t>
            </w:r>
            <w:r>
              <w:rPr>
                <w:rFonts w:ascii="Times New Roman" w:hAnsi="Times New Roman" w:cs="Times New Roman"/>
              </w:rPr>
              <w:t xml:space="preserve">ом </w:t>
            </w:r>
          </w:p>
          <w:p w:rsidR="00A47737" w:rsidRDefault="00A47737">
            <w:pPr>
              <w:pStyle w:val="TableParagraph"/>
              <w:ind w:right="-15"/>
              <w:contextualSpacing/>
              <w:rPr>
                <w:rFonts w:ascii="Times New Roman" w:hAnsi="Times New Roman" w:cs="Times New Roman"/>
                <w:b/>
                <w:color w:val="000000" w:themeColor="text1"/>
              </w:rPr>
            </w:pPr>
          </w:p>
        </w:tc>
      </w:tr>
      <w:tr w:rsidR="00A47737" w:rsidTr="00A47737">
        <w:trPr>
          <w:gridAfter w:val="4"/>
          <w:wAfter w:w="10568" w:type="dxa"/>
          <w:trHeight w:val="2047"/>
        </w:trPr>
        <w:tc>
          <w:tcPr>
            <w:tcW w:w="2411" w:type="dxa"/>
            <w:tcBorders>
              <w:top w:val="single" w:sz="4" w:space="0" w:color="auto"/>
              <w:left w:val="single" w:sz="4" w:space="0" w:color="auto"/>
              <w:bottom w:val="single" w:sz="4" w:space="0" w:color="auto"/>
              <w:right w:val="single" w:sz="4" w:space="0" w:color="auto"/>
            </w:tcBorders>
            <w:hideMark/>
          </w:tcPr>
          <w:p w:rsidR="00A47737" w:rsidRDefault="00A47737">
            <w:pPr>
              <w:rPr>
                <w:rFonts w:ascii="Times New Roman" w:hAnsi="Times New Roman" w:cs="Times New Roman"/>
                <w:b/>
                <w:color w:val="000000" w:themeColor="text1"/>
              </w:rPr>
            </w:pPr>
            <w:r>
              <w:rPr>
                <w:rFonts w:ascii="Times New Roman" w:hAnsi="Times New Roman" w:cs="Times New Roman"/>
                <w:b/>
                <w:color w:val="000000" w:themeColor="text1"/>
              </w:rPr>
              <w:t>Серуен</w:t>
            </w:r>
          </w:p>
          <w:p w:rsidR="00A47737" w:rsidRDefault="00A47737">
            <w:pPr>
              <w:rPr>
                <w:rFonts w:ascii="Times New Roman" w:hAnsi="Times New Roman" w:cs="Times New Roman"/>
                <w:color w:val="000000" w:themeColor="text1"/>
              </w:rPr>
            </w:pPr>
            <w:r>
              <w:rPr>
                <w:rFonts w:ascii="Times New Roman" w:hAnsi="Times New Roman" w:cs="Times New Roman"/>
                <w:b/>
                <w:color w:val="000000" w:themeColor="text1"/>
              </w:rPr>
              <w:t>Прогулка</w:t>
            </w:r>
          </w:p>
        </w:tc>
        <w:tc>
          <w:tcPr>
            <w:tcW w:w="2693" w:type="dxa"/>
            <w:tcBorders>
              <w:top w:val="single" w:sz="4" w:space="0" w:color="auto"/>
              <w:left w:val="single" w:sz="4" w:space="0" w:color="auto"/>
              <w:bottom w:val="single" w:sz="4" w:space="0" w:color="auto"/>
              <w:right w:val="single" w:sz="4" w:space="0" w:color="auto"/>
            </w:tcBorders>
          </w:tcPr>
          <w:p w:rsidR="00A47737" w:rsidRDefault="00A47737">
            <w:pPr>
              <w:rPr>
                <w:rFonts w:ascii="Times New Roman" w:hAnsi="Times New Roman" w:cs="Times New Roman"/>
              </w:rPr>
            </w:pPr>
            <w:r>
              <w:rPr>
                <w:rFonts w:ascii="Times New Roman" w:hAnsi="Times New Roman" w:cs="Times New Roman"/>
                <w:b/>
              </w:rPr>
              <w:t>Наблюдение за живым объектом</w:t>
            </w:r>
            <w:r>
              <w:rPr>
                <w:rFonts w:ascii="Times New Roman" w:hAnsi="Times New Roman" w:cs="Times New Roman"/>
              </w:rPr>
              <w:t xml:space="preserve">.  </w:t>
            </w:r>
            <w:r>
              <w:rPr>
                <w:rFonts w:ascii="Times New Roman" w:hAnsi="Times New Roman" w:cs="Times New Roman"/>
                <w:b/>
              </w:rPr>
              <w:t xml:space="preserve"> Цель:</w:t>
            </w:r>
            <w:r>
              <w:rPr>
                <w:rFonts w:ascii="Times New Roman" w:hAnsi="Times New Roman" w:cs="Times New Roman"/>
              </w:rPr>
              <w:t xml:space="preserve">   наблюдают,  какие обновления  произошли  в городе.  </w:t>
            </w:r>
            <w:r>
              <w:rPr>
                <w:rFonts w:ascii="Times New Roman" w:hAnsi="Times New Roman" w:cs="Times New Roman"/>
                <w:b/>
              </w:rPr>
              <w:t>(</w:t>
            </w:r>
            <w:r>
              <w:rPr>
                <w:rFonts w:ascii="Times New Roman" w:hAnsi="Times New Roman"/>
              </w:rPr>
              <w:t>ознакомление  с окружающим миром</w:t>
            </w:r>
            <w:r>
              <w:rPr>
                <w:rFonts w:ascii="Times New Roman" w:hAnsi="Times New Roman" w:cs="Times New Roman"/>
              </w:rPr>
              <w:t>)</w:t>
            </w:r>
          </w:p>
          <w:p w:rsidR="00A47737" w:rsidRDefault="00A47737">
            <w:pPr>
              <w:pStyle w:val="TableParagraph"/>
              <w:ind w:right="-15"/>
              <w:contextualSpacing/>
              <w:rPr>
                <w:rFonts w:ascii="Times New Roman" w:hAnsi="Times New Roman"/>
                <w:b/>
              </w:rPr>
            </w:pPr>
            <w:r>
              <w:rPr>
                <w:rFonts w:ascii="Times New Roman" w:hAnsi="Times New Roman"/>
                <w:b/>
              </w:rPr>
              <w:t>ПИ** «Кто быстрее».</w:t>
            </w:r>
            <w:r>
              <w:rPr>
                <w:rFonts w:ascii="Times New Roman" w:hAnsi="Times New Roman"/>
              </w:rPr>
              <w:t xml:space="preserve"> </w:t>
            </w:r>
            <w:r>
              <w:rPr>
                <w:rFonts w:ascii="Times New Roman" w:hAnsi="Times New Roman"/>
                <w:b/>
              </w:rPr>
              <w:t xml:space="preserve"> </w:t>
            </w:r>
          </w:p>
          <w:p w:rsidR="00A47737" w:rsidRDefault="00A47737">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b/>
              </w:rPr>
              <w:t>Цель:</w:t>
            </w:r>
            <w:r>
              <w:rPr>
                <w:rFonts w:ascii="Times New Roman" w:hAnsi="Times New Roman"/>
              </w:rPr>
              <w:t xml:space="preserve">  активно двигаются  через игры соревновательного характера.  в командах</w:t>
            </w:r>
            <w:r>
              <w:rPr>
                <w:rFonts w:ascii="Times New Roman" w:hAnsi="Times New Roman"/>
                <w:b/>
              </w:rPr>
              <w:t xml:space="preserve"> </w:t>
            </w:r>
            <w:r>
              <w:rPr>
                <w:rFonts w:ascii="Times New Roman" w:hAnsi="Times New Roman"/>
                <w:b/>
              </w:rPr>
              <w:lastRenderedPageBreak/>
              <w:t>(</w:t>
            </w:r>
            <w:r>
              <w:rPr>
                <w:rFonts w:ascii="Times New Roman" w:hAnsi="Times New Roman"/>
              </w:rPr>
              <w:t>физическая  культура</w:t>
            </w:r>
            <w:r>
              <w:rPr>
                <w:rFonts w:ascii="Times New Roman" w:hAnsi="Times New Roman"/>
                <w:b/>
              </w:rPr>
              <w:t>)</w:t>
            </w:r>
          </w:p>
          <w:p w:rsidR="00A47737" w:rsidRDefault="00A47737">
            <w:pPr>
              <w:pStyle w:val="a8"/>
              <w:rPr>
                <w:rFonts w:ascii="Times New Roman" w:hAnsi="Times New Roman"/>
                <w:b/>
              </w:rPr>
            </w:pPr>
          </w:p>
          <w:p w:rsidR="00A47737" w:rsidRDefault="00A47737">
            <w:pPr>
              <w:pStyle w:val="a8"/>
              <w:rPr>
                <w:rFonts w:ascii="Times New Roman" w:hAnsi="Times New Roman"/>
                <w:b/>
              </w:rPr>
            </w:pPr>
            <w:r>
              <w:rPr>
                <w:rFonts w:ascii="Times New Roman" w:hAnsi="Times New Roman"/>
                <w:b/>
              </w:rPr>
              <w:t>Труд: Цель: п</w:t>
            </w:r>
            <w:r>
              <w:rPr>
                <w:rFonts w:ascii="Times New Roman" w:hAnsi="Times New Roman"/>
              </w:rPr>
              <w:t>рокладывают  дорожки в снегу</w:t>
            </w:r>
            <w:r>
              <w:rPr>
                <w:rFonts w:ascii="Times New Roman" w:hAnsi="Times New Roman"/>
                <w:b/>
              </w:rPr>
              <w:t xml:space="preserve">, </w:t>
            </w:r>
            <w:r>
              <w:rPr>
                <w:rFonts w:ascii="Times New Roman" w:hAnsi="Times New Roman"/>
              </w:rPr>
              <w:t>упражняются  в  способах  сооружения размерных  соотношений</w:t>
            </w:r>
          </w:p>
          <w:p w:rsidR="00A47737" w:rsidRDefault="00A47737">
            <w:pPr>
              <w:shd w:val="clear" w:color="auto" w:fill="FFFFFF"/>
              <w:rPr>
                <w:rFonts w:ascii="Times New Roman" w:eastAsia="Times New Roman" w:hAnsi="Times New Roman" w:cs="Times New Roman"/>
                <w:color w:val="000000"/>
                <w:lang w:val="kk-KZ" w:eastAsia="ru-RU"/>
              </w:rPr>
            </w:pPr>
            <w:r>
              <w:rPr>
                <w:rFonts w:ascii="Times New Roman" w:eastAsia="Times New Roman" w:hAnsi="Times New Roman" w:cs="Times New Roman"/>
                <w:color w:val="000000"/>
                <w:lang w:val="kk-KZ" w:eastAsia="ru-RU"/>
              </w:rPr>
              <w:t>(конструирование).</w:t>
            </w:r>
          </w:p>
          <w:p w:rsidR="00A47737" w:rsidRDefault="00A47737">
            <w:pPr>
              <w:shd w:val="clear" w:color="auto" w:fill="FFFFFF"/>
              <w:rPr>
                <w:rFonts w:ascii="Times New Roman" w:eastAsiaTheme="minorEastAsia" w:hAnsi="Times New Roman" w:cs="Times New Roman"/>
                <w:b/>
                <w:lang w:eastAsia="ru-RU"/>
              </w:rPr>
            </w:pPr>
          </w:p>
          <w:p w:rsidR="00A47737" w:rsidRDefault="00A47737">
            <w:pPr>
              <w:shd w:val="clear" w:color="auto" w:fill="FFFFFF"/>
              <w:rPr>
                <w:rFonts w:ascii="Times New Roman" w:eastAsia="Times New Roman" w:hAnsi="Times New Roman" w:cs="Times New Roman"/>
                <w:color w:val="000000"/>
                <w:lang w:val="kk-KZ" w:eastAsia="ru-RU"/>
              </w:rPr>
            </w:pPr>
            <w:r>
              <w:rPr>
                <w:rFonts w:ascii="Times New Roman" w:eastAsiaTheme="minorEastAsia" w:hAnsi="Times New Roman" w:cs="Times New Roman"/>
                <w:b/>
                <w:lang w:eastAsia="ru-RU"/>
              </w:rPr>
              <w:t>Инд раб:</w:t>
            </w:r>
            <w:r>
              <w:rPr>
                <w:rFonts w:ascii="Times New Roman" w:eastAsiaTheme="minorEastAsia" w:hAnsi="Times New Roman" w:cs="Times New Roman"/>
                <w:lang w:eastAsia="ru-RU"/>
              </w:rPr>
              <w:t xml:space="preserve">  с Инсаром, Ромой, Владиком. </w:t>
            </w:r>
            <w:r>
              <w:rPr>
                <w:rFonts w:ascii="Times New Roman" w:hAnsi="Times New Roman"/>
                <w:lang w:val="kk-KZ"/>
              </w:rPr>
              <w:t>Ф</w:t>
            </w:r>
            <w:r>
              <w:rPr>
                <w:rFonts w:ascii="Times New Roman" w:hAnsi="Times New Roman"/>
              </w:rPr>
              <w:t>ормирование навыков  обследования  и называния предметов, их величину, цвет,</w:t>
            </w:r>
            <w:r>
              <w:rPr>
                <w:rFonts w:ascii="Times New Roman" w:hAnsi="Times New Roman"/>
                <w:spacing w:val="-6"/>
              </w:rPr>
              <w:t xml:space="preserve"> </w:t>
            </w:r>
            <w:r>
              <w:rPr>
                <w:rFonts w:ascii="Times New Roman" w:hAnsi="Times New Roman"/>
              </w:rPr>
              <w:t>форму</w:t>
            </w:r>
            <w:r>
              <w:rPr>
                <w:rFonts w:ascii="Times New Roman" w:hAnsi="Times New Roman"/>
                <w:b/>
              </w:rPr>
              <w:t>;</w:t>
            </w:r>
          </w:p>
        </w:tc>
        <w:tc>
          <w:tcPr>
            <w:tcW w:w="2977" w:type="dxa"/>
            <w:gridSpan w:val="3"/>
            <w:tcBorders>
              <w:top w:val="single" w:sz="4" w:space="0" w:color="auto"/>
              <w:left w:val="single" w:sz="4" w:space="0" w:color="auto"/>
              <w:bottom w:val="single" w:sz="4" w:space="0" w:color="auto"/>
              <w:right w:val="single" w:sz="4" w:space="0" w:color="auto"/>
            </w:tcBorders>
          </w:tcPr>
          <w:p w:rsidR="00A47737" w:rsidRDefault="00A47737">
            <w:pPr>
              <w:pStyle w:val="TableParagraph"/>
              <w:ind w:left="22" w:right="-15"/>
              <w:contextualSpacing/>
              <w:rPr>
                <w:rFonts w:ascii="Times New Roman" w:hAnsi="Times New Roman"/>
              </w:rPr>
            </w:pPr>
            <w:r>
              <w:rPr>
                <w:rFonts w:ascii="Times New Roman" w:hAnsi="Times New Roman"/>
                <w:b/>
              </w:rPr>
              <w:lastRenderedPageBreak/>
              <w:t>Наблюдение за неживым объектом</w:t>
            </w:r>
            <w:r>
              <w:rPr>
                <w:rFonts w:ascii="Times New Roman" w:hAnsi="Times New Roman"/>
              </w:rPr>
              <w:t xml:space="preserve"> – рассматривают   снег на деревьях и кустарниках.. </w:t>
            </w:r>
          </w:p>
          <w:p w:rsidR="00A47737" w:rsidRDefault="00A47737">
            <w:pPr>
              <w:pStyle w:val="TableParagraph"/>
              <w:ind w:left="22" w:right="-15"/>
              <w:contextualSpacing/>
              <w:rPr>
                <w:rFonts w:ascii="Times New Roman" w:hAnsi="Times New Roman" w:cs="Times New Roman"/>
              </w:rPr>
            </w:pPr>
            <w:r>
              <w:rPr>
                <w:rFonts w:ascii="Times New Roman" w:hAnsi="Times New Roman"/>
                <w:b/>
              </w:rPr>
              <w:t>Цель:</w:t>
            </w:r>
            <w:r>
              <w:rPr>
                <w:rFonts w:ascii="Times New Roman" w:hAnsi="Times New Roman"/>
              </w:rPr>
              <w:t xml:space="preserve"> обогащоют свой  словарный запас. (</w:t>
            </w:r>
            <w:r>
              <w:rPr>
                <w:rFonts w:ascii="Times New Roman" w:hAnsi="Times New Roman" w:cs="Times New Roman"/>
              </w:rPr>
              <w:t xml:space="preserve">развитие речи + </w:t>
            </w:r>
            <w:r>
              <w:rPr>
                <w:rFonts w:ascii="Times New Roman" w:hAnsi="Times New Roman"/>
              </w:rPr>
              <w:t>ознакомление  с окружающим мир</w:t>
            </w:r>
            <w:r>
              <w:rPr>
                <w:rFonts w:ascii="Times New Roman" w:hAnsi="Times New Roman" w:cs="Times New Roman"/>
              </w:rPr>
              <w:t>ом)</w:t>
            </w:r>
          </w:p>
          <w:p w:rsidR="00A47737" w:rsidRDefault="00A47737">
            <w:pPr>
              <w:pStyle w:val="TableParagraph"/>
              <w:ind w:left="22" w:right="-15"/>
              <w:contextualSpacing/>
              <w:rPr>
                <w:rFonts w:ascii="Times New Roman" w:eastAsia="Times New Roman" w:hAnsi="Times New Roman" w:cs="Times New Roman"/>
                <w:b/>
                <w:color w:val="000000"/>
                <w:lang w:val="kk-KZ" w:eastAsia="ru-RU"/>
              </w:rPr>
            </w:pPr>
          </w:p>
          <w:p w:rsidR="00A47737" w:rsidRDefault="00A47737">
            <w:pPr>
              <w:pStyle w:val="a8"/>
              <w:rPr>
                <w:rFonts w:ascii="Times New Roman" w:hAnsi="Times New Roman"/>
                <w:b/>
              </w:rPr>
            </w:pPr>
            <w:r>
              <w:rPr>
                <w:rFonts w:ascii="Times New Roman" w:hAnsi="Times New Roman"/>
                <w:b/>
              </w:rPr>
              <w:t xml:space="preserve">ПИ** «Прятки» </w:t>
            </w:r>
          </w:p>
          <w:p w:rsidR="00A47737" w:rsidRDefault="00A47737">
            <w:pPr>
              <w:pStyle w:val="a8"/>
              <w:rPr>
                <w:rFonts w:ascii="Times New Roman" w:hAnsi="Times New Roman"/>
              </w:rPr>
            </w:pPr>
            <w:r>
              <w:rPr>
                <w:rFonts w:ascii="Times New Roman" w:hAnsi="Times New Roman"/>
                <w:b/>
              </w:rPr>
              <w:t>Цель</w:t>
            </w:r>
            <w:r>
              <w:rPr>
                <w:rFonts w:ascii="Times New Roman" w:hAnsi="Times New Roman"/>
              </w:rPr>
              <w:t xml:space="preserve">:  двигаются  активно, </w:t>
            </w:r>
            <w:r>
              <w:rPr>
                <w:rFonts w:ascii="Times New Roman" w:hAnsi="Times New Roman"/>
              </w:rPr>
              <w:lastRenderedPageBreak/>
              <w:t>через подвижные игры, умеют  играть дружно.</w:t>
            </w:r>
          </w:p>
          <w:p w:rsidR="00A47737" w:rsidRDefault="00A47737">
            <w:pPr>
              <w:pStyle w:val="TableParagraph"/>
              <w:ind w:right="-15"/>
              <w:contextualSpacing/>
              <w:rPr>
                <w:rFonts w:ascii="Times New Roman" w:hAnsi="Times New Roman"/>
                <w:b/>
              </w:rPr>
            </w:pPr>
          </w:p>
          <w:p w:rsidR="00A47737" w:rsidRDefault="00A47737">
            <w:pPr>
              <w:pStyle w:val="TableParagraph"/>
              <w:ind w:right="-15"/>
              <w:contextualSpacing/>
              <w:rPr>
                <w:rFonts w:ascii="Times New Roman" w:hAnsi="Times New Roman"/>
                <w:b/>
              </w:rPr>
            </w:pPr>
            <w:r>
              <w:rPr>
                <w:rFonts w:ascii="Times New Roman" w:hAnsi="Times New Roman"/>
                <w:b/>
              </w:rPr>
              <w:t xml:space="preserve">«Скажи наоборот». </w:t>
            </w:r>
          </w:p>
          <w:p w:rsidR="00A47737" w:rsidRDefault="00A47737">
            <w:pPr>
              <w:pStyle w:val="TableParagraph"/>
              <w:ind w:right="-15"/>
              <w:contextualSpacing/>
              <w:rPr>
                <w:rFonts w:ascii="Times New Roman" w:eastAsia="Times New Roman" w:hAnsi="Times New Roman" w:cs="Times New Roman"/>
                <w:b/>
                <w:color w:val="000000"/>
                <w:lang w:val="kk-KZ" w:eastAsia="ru-RU"/>
              </w:rPr>
            </w:pPr>
            <w:r>
              <w:rPr>
                <w:rFonts w:ascii="Times New Roman" w:hAnsi="Times New Roman"/>
                <w:b/>
              </w:rPr>
              <w:t xml:space="preserve">Цель: </w:t>
            </w:r>
            <w:r>
              <w:rPr>
                <w:rFonts w:ascii="Times New Roman" w:hAnsi="Times New Roman"/>
              </w:rPr>
              <w:t>имеют  понятия о противоположностях, как показателях различных понятий  (шире – ниже, низкий  - высокий….)</w:t>
            </w:r>
          </w:p>
          <w:p w:rsidR="00A47737" w:rsidRDefault="00A47737">
            <w:pPr>
              <w:shd w:val="clear" w:color="auto" w:fill="FFFFFF"/>
              <w:rPr>
                <w:rFonts w:ascii="Times New Roman" w:eastAsia="Times New Roman" w:hAnsi="Times New Roman" w:cs="Times New Roman"/>
                <w:color w:val="000000"/>
                <w:lang w:val="kk-KZ" w:eastAsia="ru-RU"/>
              </w:rPr>
            </w:pPr>
            <w:r>
              <w:rPr>
                <w:rFonts w:ascii="Times New Roman" w:eastAsia="Times New Roman" w:hAnsi="Times New Roman" w:cs="Times New Roman"/>
                <w:color w:val="000000"/>
                <w:lang w:val="kk-KZ" w:eastAsia="ru-RU"/>
              </w:rPr>
              <w:t>(основы математики)</w:t>
            </w:r>
          </w:p>
          <w:p w:rsidR="00A47737" w:rsidRDefault="00A47737">
            <w:pPr>
              <w:shd w:val="clear" w:color="auto" w:fill="FFFFFF"/>
              <w:rPr>
                <w:rFonts w:ascii="Times New Roman" w:eastAsia="Times New Roman" w:hAnsi="Times New Roman" w:cs="Times New Roman"/>
                <w:color w:val="000000"/>
                <w:lang w:val="kk-KZ" w:eastAsia="ru-RU"/>
              </w:rPr>
            </w:pPr>
          </w:p>
          <w:p w:rsidR="00A47737" w:rsidRDefault="00A47737">
            <w:pPr>
              <w:shd w:val="clear" w:color="auto" w:fill="FFFFFF"/>
              <w:rPr>
                <w:rFonts w:ascii="Times New Roman" w:eastAsia="Times New Roman" w:hAnsi="Times New Roman" w:cs="Times New Roman"/>
                <w:color w:val="000000"/>
                <w:lang w:val="kk-KZ" w:eastAsia="ru-RU"/>
              </w:rPr>
            </w:pPr>
            <w:r>
              <w:rPr>
                <w:rFonts w:ascii="Times New Roman" w:eastAsiaTheme="minorEastAsia" w:hAnsi="Times New Roman" w:cs="Times New Roman"/>
                <w:b/>
                <w:lang w:eastAsia="ru-RU"/>
              </w:rPr>
              <w:t>Инд раб:</w:t>
            </w:r>
            <w:r>
              <w:rPr>
                <w:rFonts w:ascii="Times New Roman" w:eastAsiaTheme="minorEastAsia" w:hAnsi="Times New Roman" w:cs="Times New Roman"/>
                <w:lang w:eastAsia="ru-RU"/>
              </w:rPr>
              <w:t>с Егор П., Дилара К. над умением различать и отвечать на вопросы «сколько», «который»</w:t>
            </w:r>
          </w:p>
        </w:tc>
        <w:tc>
          <w:tcPr>
            <w:tcW w:w="2976" w:type="dxa"/>
            <w:gridSpan w:val="3"/>
            <w:tcBorders>
              <w:top w:val="single" w:sz="4" w:space="0" w:color="auto"/>
              <w:left w:val="single" w:sz="4" w:space="0" w:color="auto"/>
              <w:bottom w:val="single" w:sz="4" w:space="0" w:color="auto"/>
              <w:right w:val="single" w:sz="4" w:space="0" w:color="auto"/>
            </w:tcBorders>
          </w:tcPr>
          <w:p w:rsidR="00A47737" w:rsidRDefault="00A47737">
            <w:pPr>
              <w:jc w:val="both"/>
              <w:rPr>
                <w:rFonts w:ascii="Times New Roman" w:eastAsia="Times New Roman" w:hAnsi="Times New Roman" w:cs="Times New Roman"/>
                <w:sz w:val="24"/>
                <w:szCs w:val="24"/>
                <w:lang w:val="kk-KZ"/>
              </w:rPr>
            </w:pPr>
            <w:r>
              <w:rPr>
                <w:rFonts w:ascii="Times New Roman" w:hAnsi="Times New Roman"/>
                <w:b/>
              </w:rPr>
              <w:lastRenderedPageBreak/>
              <w:t>Наблюдение за природой</w:t>
            </w:r>
            <w:r>
              <w:rPr>
                <w:rFonts w:ascii="Times New Roman" w:hAnsi="Times New Roman"/>
              </w:rPr>
              <w:t xml:space="preserve"> </w:t>
            </w:r>
            <w:r>
              <w:rPr>
                <w:rFonts w:ascii="Times New Roman" w:hAnsi="Times New Roman"/>
                <w:b/>
              </w:rPr>
              <w:t>Цель:</w:t>
            </w:r>
            <w:r>
              <w:rPr>
                <w:rFonts w:ascii="Times New Roman" w:hAnsi="Times New Roman"/>
              </w:rPr>
              <w:t xml:space="preserve">наблюдают за снегопадом, </w:t>
            </w:r>
            <w:r>
              <w:rPr>
                <w:rFonts w:ascii="Times New Roman" w:eastAsia="Times New Roman" w:hAnsi="Times New Roman" w:cs="Times New Roman"/>
                <w:sz w:val="24"/>
                <w:szCs w:val="24"/>
                <w:lang w:val="kk-KZ"/>
              </w:rPr>
              <w:t>проявляют  любовь к природе и заботу о ней.</w:t>
            </w:r>
          </w:p>
          <w:p w:rsidR="00A47737" w:rsidRDefault="00A47737">
            <w:pPr>
              <w:pStyle w:val="TableParagraph"/>
              <w:ind w:right="-15"/>
              <w:contextualSpacing/>
              <w:rPr>
                <w:rFonts w:ascii="Times New Roman" w:hAnsi="Times New Roman" w:cs="Times New Roman"/>
              </w:rPr>
            </w:pPr>
            <w:r>
              <w:rPr>
                <w:rFonts w:ascii="Times New Roman" w:hAnsi="Times New Roman"/>
              </w:rPr>
              <w:t>(ознакомление  с окружающим мир</w:t>
            </w:r>
            <w:r>
              <w:rPr>
                <w:rFonts w:ascii="Times New Roman" w:hAnsi="Times New Roman" w:cs="Times New Roman"/>
              </w:rPr>
              <w:t>ом).</w:t>
            </w:r>
          </w:p>
          <w:p w:rsidR="00A47737" w:rsidRDefault="00A47737">
            <w:pPr>
              <w:pStyle w:val="TableParagraph"/>
              <w:ind w:left="22" w:right="-15"/>
              <w:contextualSpacing/>
              <w:rPr>
                <w:rFonts w:ascii="Times New Roman" w:hAnsi="Times New Roman" w:cs="Times New Roman"/>
              </w:rPr>
            </w:pPr>
          </w:p>
          <w:p w:rsidR="00A47737" w:rsidRDefault="00A47737">
            <w:pPr>
              <w:pStyle w:val="TableParagraph"/>
              <w:ind w:right="-15"/>
              <w:contextualSpacing/>
              <w:rPr>
                <w:rFonts w:ascii="Times New Roman" w:hAnsi="Times New Roman"/>
                <w:b/>
              </w:rPr>
            </w:pPr>
            <w:r>
              <w:rPr>
                <w:rFonts w:ascii="Times New Roman" w:hAnsi="Times New Roman"/>
                <w:b/>
              </w:rPr>
              <w:t xml:space="preserve">ДИ «Назови признаки зимы»  </w:t>
            </w:r>
          </w:p>
          <w:p w:rsidR="00A47737" w:rsidRDefault="00A47737">
            <w:pPr>
              <w:pStyle w:val="TableParagraph"/>
              <w:ind w:right="-15"/>
              <w:contextualSpacing/>
              <w:rPr>
                <w:rFonts w:ascii="Times New Roman" w:hAnsi="Times New Roman"/>
              </w:rPr>
            </w:pPr>
            <w:r>
              <w:rPr>
                <w:rFonts w:ascii="Times New Roman" w:hAnsi="Times New Roman"/>
                <w:b/>
              </w:rPr>
              <w:t xml:space="preserve">Цель: </w:t>
            </w:r>
            <w:r>
              <w:rPr>
                <w:rFonts w:ascii="Times New Roman" w:hAnsi="Times New Roman"/>
              </w:rPr>
              <w:t xml:space="preserve">умеют образовывать  </w:t>
            </w:r>
            <w:r>
              <w:rPr>
                <w:rFonts w:ascii="Times New Roman" w:hAnsi="Times New Roman"/>
              </w:rPr>
              <w:lastRenderedPageBreak/>
              <w:t>однокоренные слова, употребляют  простые и сложные предложения .</w:t>
            </w:r>
          </w:p>
          <w:p w:rsidR="00A47737" w:rsidRDefault="00A47737">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rPr>
              <w:t>(развитие  речи</w:t>
            </w:r>
            <w:r>
              <w:rPr>
                <w:rFonts w:ascii="Times New Roman" w:hAnsi="Times New Roman" w:cs="Times New Roman"/>
              </w:rPr>
              <w:t>).</w:t>
            </w:r>
          </w:p>
          <w:p w:rsidR="00A47737" w:rsidRDefault="00A47737">
            <w:pPr>
              <w:pStyle w:val="a8"/>
              <w:rPr>
                <w:rFonts w:ascii="Times New Roman" w:hAnsi="Times New Roman"/>
                <w:b/>
              </w:rPr>
            </w:pPr>
          </w:p>
          <w:p w:rsidR="00A47737" w:rsidRDefault="00A47737">
            <w:pPr>
              <w:pStyle w:val="a8"/>
              <w:rPr>
                <w:rFonts w:ascii="Times New Roman" w:hAnsi="Times New Roman"/>
                <w:b/>
              </w:rPr>
            </w:pPr>
            <w:r>
              <w:rPr>
                <w:rFonts w:ascii="Times New Roman" w:hAnsi="Times New Roman"/>
                <w:b/>
              </w:rPr>
              <w:t>ПИ «Пузырь»</w:t>
            </w:r>
          </w:p>
          <w:p w:rsidR="00A47737" w:rsidRDefault="00A47737">
            <w:pPr>
              <w:pStyle w:val="a8"/>
              <w:rPr>
                <w:rFonts w:ascii="Times New Roman" w:hAnsi="Times New Roman"/>
              </w:rPr>
            </w:pPr>
            <w:r>
              <w:rPr>
                <w:rFonts w:ascii="Times New Roman" w:hAnsi="Times New Roman"/>
                <w:b/>
              </w:rPr>
              <w:t>Цель:</w:t>
            </w:r>
            <w:r>
              <w:rPr>
                <w:rFonts w:ascii="Times New Roman" w:hAnsi="Times New Roman"/>
              </w:rPr>
              <w:t xml:space="preserve">   двигаются в соответствии с текстом, совершенствуют   движения. </w:t>
            </w:r>
          </w:p>
          <w:p w:rsidR="00A47737" w:rsidRDefault="00A47737">
            <w:pPr>
              <w:pStyle w:val="a8"/>
              <w:rPr>
                <w:rFonts w:ascii="Times New Roman" w:hAnsi="Times New Roman"/>
                <w:b/>
              </w:rPr>
            </w:pPr>
            <w:r>
              <w:rPr>
                <w:rFonts w:ascii="Times New Roman" w:hAnsi="Times New Roman"/>
              </w:rPr>
              <w:t xml:space="preserve"> </w:t>
            </w:r>
            <w:r>
              <w:rPr>
                <w:rFonts w:ascii="Times New Roman" w:hAnsi="Times New Roman"/>
                <w:b/>
              </w:rPr>
              <w:t>(</w:t>
            </w:r>
            <w:r>
              <w:rPr>
                <w:rFonts w:ascii="Times New Roman" w:hAnsi="Times New Roman"/>
              </w:rPr>
              <w:t>физическая  культура</w:t>
            </w:r>
            <w:r>
              <w:rPr>
                <w:rFonts w:ascii="Times New Roman" w:hAnsi="Times New Roman"/>
                <w:b/>
              </w:rPr>
              <w:t>).</w:t>
            </w:r>
          </w:p>
          <w:p w:rsidR="00A47737" w:rsidRDefault="00A47737">
            <w:pPr>
              <w:pStyle w:val="a8"/>
              <w:rPr>
                <w:rFonts w:ascii="Times New Roman" w:hAnsi="Times New Roman"/>
                <w:b/>
              </w:rPr>
            </w:pPr>
          </w:p>
          <w:p w:rsidR="00A47737" w:rsidRDefault="00A47737">
            <w:pPr>
              <w:pStyle w:val="a8"/>
              <w:rPr>
                <w:rFonts w:ascii="Times New Roman" w:hAnsi="Times New Roman"/>
              </w:rPr>
            </w:pPr>
            <w:r>
              <w:rPr>
                <w:rFonts w:ascii="Times New Roman" w:eastAsiaTheme="minorEastAsia" w:hAnsi="Times New Roman"/>
                <w:b/>
                <w:lang w:eastAsia="ru-RU"/>
              </w:rPr>
              <w:t>Инд раб:</w:t>
            </w:r>
            <w:r>
              <w:rPr>
                <w:rFonts w:ascii="Times New Roman" w:eastAsiaTheme="minorEastAsia" w:hAnsi="Times New Roman"/>
                <w:lang w:eastAsia="ru-RU"/>
              </w:rPr>
              <w:t>с  Алисой, Ульяна С., Богдан П. над умением различать круглую и овальную форму</w:t>
            </w:r>
          </w:p>
        </w:tc>
        <w:tc>
          <w:tcPr>
            <w:tcW w:w="2835" w:type="dxa"/>
            <w:gridSpan w:val="3"/>
            <w:tcBorders>
              <w:top w:val="single" w:sz="4" w:space="0" w:color="auto"/>
              <w:left w:val="single" w:sz="4" w:space="0" w:color="auto"/>
              <w:bottom w:val="single" w:sz="4" w:space="0" w:color="auto"/>
              <w:right w:val="single" w:sz="4" w:space="0" w:color="auto"/>
            </w:tcBorders>
          </w:tcPr>
          <w:p w:rsidR="00A47737" w:rsidRDefault="00A47737">
            <w:pPr>
              <w:rPr>
                <w:rFonts w:ascii="Times New Roman" w:hAnsi="Times New Roman" w:cs="Times New Roman"/>
                <w:b/>
              </w:rPr>
            </w:pPr>
            <w:r>
              <w:rPr>
                <w:rFonts w:ascii="Times New Roman" w:hAnsi="Times New Roman" w:cs="Times New Roman"/>
                <w:b/>
              </w:rPr>
              <w:lastRenderedPageBreak/>
              <w:t>Наблюдение за живым объектом</w:t>
            </w:r>
            <w:r>
              <w:rPr>
                <w:rFonts w:ascii="Times New Roman" w:hAnsi="Times New Roman" w:cs="Times New Roman"/>
              </w:rPr>
              <w:t xml:space="preserve"> – воробьи. сороки. </w:t>
            </w:r>
            <w:r>
              <w:rPr>
                <w:rFonts w:ascii="Times New Roman" w:hAnsi="Times New Roman" w:cs="Times New Roman"/>
                <w:b/>
              </w:rPr>
              <w:t>Цель:</w:t>
            </w:r>
            <w:r>
              <w:rPr>
                <w:rFonts w:ascii="Times New Roman" w:hAnsi="Times New Roman" w:cs="Times New Roman"/>
              </w:rPr>
              <w:t xml:space="preserve"> знают и называют части  тела  зимующих птиц. </w:t>
            </w:r>
          </w:p>
          <w:p w:rsidR="00A47737" w:rsidRDefault="00A47737">
            <w:pPr>
              <w:rPr>
                <w:rFonts w:ascii="Times New Roman" w:hAnsi="Times New Roman" w:cs="Times New Roman"/>
              </w:rPr>
            </w:pPr>
            <w:r>
              <w:rPr>
                <w:rFonts w:ascii="Times New Roman" w:hAnsi="Times New Roman" w:cs="Times New Roman"/>
              </w:rPr>
              <w:t>(развитие речи + ознакомление  с окружающим).</w:t>
            </w:r>
          </w:p>
          <w:p w:rsidR="00A47737" w:rsidRDefault="00A47737">
            <w:pPr>
              <w:pStyle w:val="TableParagraph"/>
              <w:ind w:right="-15"/>
              <w:contextualSpacing/>
              <w:rPr>
                <w:rFonts w:ascii="Times New Roman" w:hAnsi="Times New Roman"/>
                <w:b/>
                <w:lang w:eastAsia="ru-RU"/>
              </w:rPr>
            </w:pPr>
          </w:p>
          <w:p w:rsidR="00A47737" w:rsidRDefault="00A47737">
            <w:pPr>
              <w:pStyle w:val="TableParagraph"/>
              <w:ind w:right="-15"/>
              <w:contextualSpacing/>
              <w:rPr>
                <w:rFonts w:ascii="Times New Roman" w:hAnsi="Times New Roman"/>
                <w:b/>
                <w:lang w:eastAsia="ru-RU"/>
              </w:rPr>
            </w:pPr>
            <w:r>
              <w:rPr>
                <w:rFonts w:ascii="Times New Roman" w:hAnsi="Times New Roman"/>
                <w:b/>
                <w:lang w:eastAsia="ru-RU"/>
              </w:rPr>
              <w:t xml:space="preserve">ДИ: «Парный бег». </w:t>
            </w:r>
          </w:p>
          <w:p w:rsidR="00A47737" w:rsidRDefault="00A47737">
            <w:pPr>
              <w:pStyle w:val="TableParagraph"/>
              <w:ind w:right="-15"/>
              <w:contextualSpacing/>
              <w:rPr>
                <w:rFonts w:ascii="Times New Roman" w:eastAsia="Times New Roman" w:hAnsi="Times New Roman" w:cs="Times New Roman"/>
                <w:lang w:val="kk-KZ" w:eastAsia="ru-RU"/>
              </w:rPr>
            </w:pPr>
            <w:r>
              <w:rPr>
                <w:rStyle w:val="aa"/>
              </w:rPr>
              <w:t>Цель:</w:t>
            </w:r>
            <w:r>
              <w:rPr>
                <w:rFonts w:ascii="Times New Roman" w:hAnsi="Times New Roman"/>
              </w:rPr>
              <w:t xml:space="preserve"> правильно и четко </w:t>
            </w:r>
            <w:r>
              <w:rPr>
                <w:rFonts w:ascii="Times New Roman" w:hAnsi="Times New Roman"/>
              </w:rPr>
              <w:lastRenderedPageBreak/>
              <w:t xml:space="preserve">произносят звуки: щ, ц, ч. </w:t>
            </w:r>
            <w:r>
              <w:rPr>
                <w:rFonts w:ascii="Times New Roman" w:hAnsi="Times New Roman" w:cs="Times New Roman"/>
                <w:lang w:val="kk-KZ"/>
              </w:rPr>
              <w:t>(</w:t>
            </w:r>
            <w:r>
              <w:rPr>
                <w:rFonts w:ascii="Times New Roman" w:eastAsia="Times New Roman" w:hAnsi="Times New Roman" w:cs="Times New Roman"/>
                <w:lang w:val="kk-KZ" w:eastAsia="ru-RU"/>
              </w:rPr>
              <w:t>развитие  речи).</w:t>
            </w:r>
          </w:p>
          <w:p w:rsidR="00A47737" w:rsidRDefault="00A47737">
            <w:pPr>
              <w:rPr>
                <w:rFonts w:ascii="Times New Roman" w:eastAsiaTheme="minorEastAsia" w:hAnsi="Times New Roman" w:cs="Times New Roman"/>
                <w:b/>
                <w:lang w:eastAsia="ru-RU"/>
              </w:rPr>
            </w:pPr>
          </w:p>
          <w:p w:rsidR="00A47737" w:rsidRDefault="00A47737">
            <w:pPr>
              <w:rPr>
                <w:rFonts w:ascii="Times New Roman" w:eastAsiaTheme="minorEastAsia" w:hAnsi="Times New Roman" w:cs="Times New Roman"/>
                <w:b/>
                <w:lang w:eastAsia="ru-RU"/>
              </w:rPr>
            </w:pPr>
            <w:r>
              <w:rPr>
                <w:rFonts w:ascii="Times New Roman" w:eastAsiaTheme="minorEastAsia" w:hAnsi="Times New Roman" w:cs="Times New Roman"/>
                <w:b/>
                <w:lang w:eastAsia="ru-RU"/>
              </w:rPr>
              <w:t>ПИ  «Пузырь»</w:t>
            </w:r>
          </w:p>
          <w:p w:rsidR="00A47737" w:rsidRDefault="00A47737">
            <w:pPr>
              <w:rPr>
                <w:rFonts w:ascii="Times New Roman" w:eastAsiaTheme="minorEastAsia" w:hAnsi="Times New Roman" w:cs="Times New Roman"/>
                <w:lang w:eastAsia="ru-RU"/>
              </w:rPr>
            </w:pPr>
            <w:r>
              <w:rPr>
                <w:rFonts w:ascii="Times New Roman" w:eastAsiaTheme="minorEastAsia" w:hAnsi="Times New Roman" w:cs="Times New Roman"/>
                <w:b/>
                <w:lang w:eastAsia="ru-RU"/>
              </w:rPr>
              <w:t xml:space="preserve"> Цель: </w:t>
            </w:r>
            <w:r>
              <w:rPr>
                <w:rFonts w:ascii="Times New Roman" w:eastAsiaTheme="minorEastAsia" w:hAnsi="Times New Roman" w:cs="Times New Roman"/>
                <w:lang w:eastAsia="ru-RU"/>
              </w:rPr>
              <w:t xml:space="preserve"> двигаются в соответствии со словаими текста. </w:t>
            </w:r>
          </w:p>
          <w:p w:rsidR="00A47737" w:rsidRDefault="00A47737">
            <w:pPr>
              <w:rPr>
                <w:rFonts w:ascii="Times New Roman" w:eastAsiaTheme="minorEastAsia" w:hAnsi="Times New Roman" w:cs="Times New Roman"/>
                <w:b/>
                <w:lang w:eastAsia="ru-RU"/>
              </w:rPr>
            </w:pPr>
            <w:r>
              <w:rPr>
                <w:rFonts w:ascii="Times New Roman" w:eastAsiaTheme="minorEastAsia" w:hAnsi="Times New Roman" w:cs="Times New Roman"/>
                <w:lang w:eastAsia="ru-RU"/>
              </w:rPr>
              <w:t xml:space="preserve"> </w:t>
            </w:r>
            <w:r>
              <w:rPr>
                <w:rFonts w:ascii="Times New Roman" w:hAnsi="Times New Roman"/>
                <w:b/>
              </w:rPr>
              <w:t>(</w:t>
            </w:r>
            <w:r>
              <w:rPr>
                <w:rFonts w:ascii="Times New Roman" w:hAnsi="Times New Roman"/>
              </w:rPr>
              <w:t>физическая  культура</w:t>
            </w:r>
            <w:r>
              <w:rPr>
                <w:rFonts w:ascii="Times New Roman" w:hAnsi="Times New Roman"/>
                <w:b/>
              </w:rPr>
              <w:t>)</w:t>
            </w:r>
            <w:r>
              <w:rPr>
                <w:rFonts w:ascii="Times New Roman" w:hAnsi="Times New Roman" w:cs="Times New Roman"/>
              </w:rPr>
              <w:t>.</w:t>
            </w:r>
            <w:r>
              <w:rPr>
                <w:rFonts w:ascii="Times New Roman" w:eastAsiaTheme="minorEastAsia" w:hAnsi="Times New Roman" w:cs="Times New Roman"/>
                <w:b/>
                <w:lang w:eastAsia="ru-RU"/>
              </w:rPr>
              <w:t xml:space="preserve"> </w:t>
            </w:r>
          </w:p>
          <w:p w:rsidR="00A47737" w:rsidRDefault="00A47737">
            <w:pPr>
              <w:rPr>
                <w:rFonts w:ascii="Times New Roman" w:eastAsiaTheme="minorEastAsia" w:hAnsi="Times New Roman" w:cs="Times New Roman"/>
                <w:b/>
                <w:lang w:eastAsia="ru-RU"/>
              </w:rPr>
            </w:pPr>
          </w:p>
          <w:p w:rsidR="00A47737" w:rsidRDefault="00A47737">
            <w:pPr>
              <w:rPr>
                <w:rFonts w:ascii="Times New Roman" w:eastAsiaTheme="minorEastAsia" w:hAnsi="Times New Roman" w:cs="Times New Roman"/>
                <w:lang w:eastAsia="ru-RU"/>
              </w:rPr>
            </w:pPr>
            <w:r>
              <w:rPr>
                <w:rFonts w:ascii="Times New Roman" w:eastAsiaTheme="minorEastAsia" w:hAnsi="Times New Roman" w:cs="Times New Roman"/>
                <w:b/>
                <w:lang w:eastAsia="ru-RU"/>
              </w:rPr>
              <w:t xml:space="preserve">Инд раб: </w:t>
            </w:r>
            <w:r>
              <w:rPr>
                <w:rFonts w:ascii="Times New Roman" w:eastAsiaTheme="minorEastAsia" w:hAnsi="Times New Roman" w:cs="Times New Roman"/>
                <w:lang w:eastAsia="ru-RU"/>
              </w:rPr>
              <w:t>Мария И., Миалина Л.. над умением употреблять в самостоятельной речи простые и сложные предложения.</w:t>
            </w:r>
          </w:p>
          <w:p w:rsidR="00A47737" w:rsidRDefault="00A47737">
            <w:pPr>
              <w:rPr>
                <w:rFonts w:ascii="Times New Roman" w:eastAsiaTheme="minorEastAsia" w:hAnsi="Times New Roman" w:cs="Times New Roman"/>
                <w:lang w:eastAsia="ru-RU"/>
              </w:rPr>
            </w:pPr>
          </w:p>
          <w:p w:rsidR="00A47737" w:rsidRDefault="00A47737">
            <w:pPr>
              <w:rPr>
                <w:rFonts w:ascii="Times New Roman" w:hAnsi="Times New Roman" w:cs="Times New Roman"/>
              </w:rPr>
            </w:pPr>
          </w:p>
        </w:tc>
        <w:tc>
          <w:tcPr>
            <w:tcW w:w="2574" w:type="dxa"/>
            <w:tcBorders>
              <w:top w:val="single" w:sz="4" w:space="0" w:color="auto"/>
              <w:left w:val="single" w:sz="4" w:space="0" w:color="auto"/>
              <w:bottom w:val="single" w:sz="4" w:space="0" w:color="auto"/>
              <w:right w:val="single" w:sz="4" w:space="0" w:color="auto"/>
            </w:tcBorders>
          </w:tcPr>
          <w:p w:rsidR="00A47737" w:rsidRDefault="00A47737">
            <w:pPr>
              <w:pStyle w:val="TableParagraph"/>
              <w:ind w:left="22" w:right="-15"/>
              <w:contextualSpacing/>
              <w:rPr>
                <w:rFonts w:ascii="Times New Roman" w:hAnsi="Times New Roman"/>
              </w:rPr>
            </w:pPr>
            <w:r>
              <w:rPr>
                <w:rFonts w:ascii="Times New Roman" w:hAnsi="Times New Roman"/>
                <w:b/>
              </w:rPr>
              <w:lastRenderedPageBreak/>
              <w:t>Наблюдение за неживым объектом</w:t>
            </w:r>
            <w:r>
              <w:rPr>
                <w:rFonts w:ascii="Times New Roman" w:hAnsi="Times New Roman"/>
              </w:rPr>
              <w:t xml:space="preserve"> – </w:t>
            </w:r>
            <w:r>
              <w:rPr>
                <w:rFonts w:ascii="Times New Roman" w:hAnsi="Times New Roman"/>
                <w:b/>
              </w:rPr>
              <w:t>Цель</w:t>
            </w:r>
            <w:r>
              <w:rPr>
                <w:rFonts w:ascii="Times New Roman" w:hAnsi="Times New Roman"/>
              </w:rPr>
              <w:t>: рассматривают  снег, определяют  глубину  сугроба.</w:t>
            </w:r>
          </w:p>
          <w:p w:rsidR="00A47737" w:rsidRDefault="00A47737">
            <w:pPr>
              <w:pStyle w:val="TableParagraph"/>
              <w:ind w:right="-15"/>
              <w:contextualSpacing/>
              <w:rPr>
                <w:rFonts w:ascii="Times New Roman" w:hAnsi="Times New Roman" w:cs="Times New Roman"/>
              </w:rPr>
            </w:pPr>
            <w:r>
              <w:rPr>
                <w:rFonts w:ascii="Times New Roman" w:hAnsi="Times New Roman"/>
              </w:rPr>
              <w:t xml:space="preserve"> (ознакомление  с окружающим мир</w:t>
            </w:r>
            <w:r>
              <w:rPr>
                <w:rFonts w:ascii="Times New Roman" w:hAnsi="Times New Roman" w:cs="Times New Roman"/>
              </w:rPr>
              <w:t>ом)</w:t>
            </w:r>
          </w:p>
          <w:p w:rsidR="00A47737" w:rsidRDefault="00A47737">
            <w:pPr>
              <w:pStyle w:val="TableParagraph"/>
              <w:ind w:left="22" w:right="-15"/>
              <w:contextualSpacing/>
              <w:rPr>
                <w:rFonts w:ascii="Times New Roman" w:eastAsia="Times New Roman" w:hAnsi="Times New Roman" w:cs="Times New Roman"/>
                <w:b/>
                <w:color w:val="000000"/>
                <w:lang w:val="kk-KZ" w:eastAsia="ru-RU"/>
              </w:rPr>
            </w:pPr>
          </w:p>
          <w:p w:rsidR="00A47737" w:rsidRDefault="00A47737">
            <w:pPr>
              <w:pStyle w:val="a8"/>
              <w:rPr>
                <w:rFonts w:ascii="Times New Roman" w:hAnsi="Times New Roman"/>
              </w:rPr>
            </w:pPr>
            <w:r>
              <w:rPr>
                <w:rFonts w:ascii="Times New Roman" w:hAnsi="Times New Roman"/>
                <w:b/>
              </w:rPr>
              <w:t>ПИ** «Догонялки» Цель</w:t>
            </w:r>
            <w:r>
              <w:rPr>
                <w:rFonts w:ascii="Times New Roman" w:hAnsi="Times New Roman"/>
              </w:rPr>
              <w:t xml:space="preserve">:   активно двигаются в подвижных </w:t>
            </w:r>
            <w:r>
              <w:rPr>
                <w:rFonts w:ascii="Times New Roman" w:hAnsi="Times New Roman"/>
              </w:rPr>
              <w:lastRenderedPageBreak/>
              <w:t>играх,  умеют   играть дружно.</w:t>
            </w:r>
          </w:p>
          <w:p w:rsidR="00A47737" w:rsidRDefault="00A47737">
            <w:pPr>
              <w:pStyle w:val="a8"/>
              <w:rPr>
                <w:rFonts w:ascii="Times New Roman" w:hAnsi="Times New Roman"/>
                <w:b/>
              </w:rPr>
            </w:pPr>
          </w:p>
          <w:p w:rsidR="00A47737" w:rsidRDefault="00A47737">
            <w:pPr>
              <w:pStyle w:val="a8"/>
              <w:rPr>
                <w:rFonts w:ascii="Times New Roman" w:hAnsi="Times New Roman"/>
                <w:b/>
              </w:rPr>
            </w:pPr>
            <w:r>
              <w:rPr>
                <w:rFonts w:ascii="Times New Roman" w:hAnsi="Times New Roman"/>
                <w:b/>
              </w:rPr>
              <w:t>ПИ «Веселый мяч»</w:t>
            </w:r>
          </w:p>
          <w:p w:rsidR="00A47737" w:rsidRDefault="00A47737">
            <w:pPr>
              <w:pStyle w:val="a8"/>
              <w:rPr>
                <w:rFonts w:ascii="Times New Roman" w:hAnsi="Times New Roman"/>
              </w:rPr>
            </w:pPr>
            <w:r>
              <w:rPr>
                <w:rFonts w:ascii="Times New Roman" w:hAnsi="Times New Roman"/>
                <w:b/>
              </w:rPr>
              <w:t>Цель:</w:t>
            </w:r>
            <w:r>
              <w:rPr>
                <w:rFonts w:ascii="Times New Roman" w:hAnsi="Times New Roman"/>
              </w:rPr>
              <w:t xml:space="preserve">  двигаются   через игры  с предметами, совершенствуя   движения. </w:t>
            </w:r>
          </w:p>
          <w:p w:rsidR="00A47737" w:rsidRDefault="00A47737">
            <w:pPr>
              <w:pStyle w:val="a8"/>
              <w:rPr>
                <w:rFonts w:ascii="Times New Roman" w:hAnsi="Times New Roman"/>
                <w:b/>
              </w:rPr>
            </w:pPr>
            <w:r>
              <w:rPr>
                <w:rFonts w:ascii="Times New Roman" w:hAnsi="Times New Roman"/>
              </w:rPr>
              <w:t xml:space="preserve"> </w:t>
            </w:r>
            <w:r>
              <w:rPr>
                <w:rFonts w:ascii="Times New Roman" w:hAnsi="Times New Roman"/>
                <w:b/>
              </w:rPr>
              <w:t>(</w:t>
            </w:r>
            <w:r>
              <w:rPr>
                <w:rFonts w:ascii="Times New Roman" w:hAnsi="Times New Roman"/>
              </w:rPr>
              <w:t>физическая  культура</w:t>
            </w:r>
            <w:r>
              <w:rPr>
                <w:rFonts w:ascii="Times New Roman" w:hAnsi="Times New Roman"/>
                <w:b/>
              </w:rPr>
              <w:t>).</w:t>
            </w:r>
          </w:p>
          <w:p w:rsidR="00A47737" w:rsidRDefault="00A47737">
            <w:pPr>
              <w:pStyle w:val="a8"/>
              <w:rPr>
                <w:rFonts w:ascii="Times New Roman" w:hAnsi="Times New Roman"/>
                <w:b/>
              </w:rPr>
            </w:pPr>
          </w:p>
          <w:p w:rsidR="00A47737" w:rsidRDefault="00A47737">
            <w:pPr>
              <w:pStyle w:val="a8"/>
              <w:rPr>
                <w:rFonts w:ascii="Times New Roman" w:hAnsi="Times New Roman"/>
                <w:b/>
              </w:rPr>
            </w:pPr>
            <w:r>
              <w:rPr>
                <w:rFonts w:ascii="Times New Roman" w:eastAsiaTheme="minorEastAsia" w:hAnsi="Times New Roman"/>
                <w:b/>
                <w:lang w:eastAsia="ru-RU"/>
              </w:rPr>
              <w:t xml:space="preserve">Инд раб: </w:t>
            </w:r>
            <w:r>
              <w:rPr>
                <w:rFonts w:ascii="Times New Roman" w:eastAsiaTheme="minorEastAsia" w:hAnsi="Times New Roman"/>
                <w:lang w:eastAsia="ru-RU"/>
              </w:rPr>
              <w:t>Паша ;Егор П., Дилара . Артем. над умением различать и отвечать на вопросы «какой », «какая».</w:t>
            </w:r>
          </w:p>
        </w:tc>
      </w:tr>
      <w:tr w:rsidR="00A47737" w:rsidTr="00A47737">
        <w:trPr>
          <w:gridAfter w:val="4"/>
          <w:wAfter w:w="10568" w:type="dxa"/>
          <w:trHeight w:val="488"/>
        </w:trPr>
        <w:tc>
          <w:tcPr>
            <w:tcW w:w="2411" w:type="dxa"/>
            <w:tcBorders>
              <w:top w:val="single" w:sz="4" w:space="0" w:color="auto"/>
              <w:left w:val="single" w:sz="4" w:space="0" w:color="auto"/>
              <w:bottom w:val="single" w:sz="4" w:space="0" w:color="auto"/>
              <w:right w:val="single" w:sz="4" w:space="0" w:color="auto"/>
            </w:tcBorders>
            <w:hideMark/>
          </w:tcPr>
          <w:p w:rsidR="00A47737" w:rsidRDefault="00A47737">
            <w:pPr>
              <w:rPr>
                <w:rFonts w:ascii="Times New Roman" w:hAnsi="Times New Roman" w:cs="Times New Roman"/>
                <w:color w:val="000000" w:themeColor="text1"/>
              </w:rPr>
            </w:pPr>
            <w:r>
              <w:rPr>
                <w:rFonts w:ascii="Times New Roman" w:hAnsi="Times New Roman" w:cs="Times New Roman"/>
                <w:b/>
                <w:color w:val="000000" w:themeColor="text1"/>
              </w:rPr>
              <w:lastRenderedPageBreak/>
              <w:t xml:space="preserve">Балалардың дербес іс-әрекеті Самостоятельная деятельность детей </w:t>
            </w:r>
          </w:p>
        </w:tc>
        <w:tc>
          <w:tcPr>
            <w:tcW w:w="2693" w:type="dxa"/>
            <w:tcBorders>
              <w:top w:val="single" w:sz="4" w:space="0" w:color="auto"/>
              <w:left w:val="single" w:sz="4" w:space="0" w:color="auto"/>
              <w:bottom w:val="single" w:sz="4" w:space="0" w:color="auto"/>
              <w:right w:val="single" w:sz="4" w:space="0" w:color="auto"/>
            </w:tcBorders>
          </w:tcPr>
          <w:p w:rsidR="00A47737" w:rsidRDefault="00A47737">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cs="Times New Roman"/>
                <w:b/>
                <w:color w:val="000000" w:themeColor="text1"/>
              </w:rPr>
              <w:t xml:space="preserve">ДИ «Назови ласково». Цель: </w:t>
            </w:r>
            <w:r>
              <w:rPr>
                <w:rFonts w:ascii="Times New Roman" w:hAnsi="Times New Roman" w:cs="Times New Roman"/>
                <w:color w:val="000000" w:themeColor="text1"/>
              </w:rPr>
              <w:t xml:space="preserve">доброжелательно  взаимодействуют в игре,  называя  ласково,друг друга. </w:t>
            </w:r>
            <w:r>
              <w:rPr>
                <w:rFonts w:ascii="Times New Roman" w:hAnsi="Times New Roman" w:cs="Times New Roman"/>
              </w:rPr>
              <w:t>употребляя   твердые и мягкие согласные звуки)</w:t>
            </w:r>
            <w:r>
              <w:rPr>
                <w:rFonts w:ascii="Times New Roman" w:hAnsi="Times New Roman"/>
              </w:rPr>
              <w:t xml:space="preserve"> (развитие  речи</w:t>
            </w:r>
            <w:r>
              <w:rPr>
                <w:rFonts w:ascii="Times New Roman" w:hAnsi="Times New Roman" w:cs="Times New Roman"/>
              </w:rPr>
              <w:t>).</w:t>
            </w:r>
          </w:p>
          <w:p w:rsidR="00A47737" w:rsidRDefault="00A47737">
            <w:pPr>
              <w:pStyle w:val="TableParagraph"/>
              <w:ind w:right="-15"/>
              <w:contextualSpacing/>
              <w:rPr>
                <w:rFonts w:ascii="Times New Roman" w:hAnsi="Times New Roman" w:cs="Times New Roman"/>
                <w:b/>
              </w:rPr>
            </w:pPr>
          </w:p>
          <w:p w:rsidR="00A47737" w:rsidRDefault="00A47737">
            <w:pPr>
              <w:pStyle w:val="TableParagraph"/>
              <w:ind w:right="-15"/>
              <w:contextualSpacing/>
              <w:rPr>
                <w:rFonts w:ascii="Times New Roman" w:eastAsia="Times New Roman" w:hAnsi="Times New Roman" w:cs="Times New Roman"/>
                <w:b/>
                <w:color w:val="000000"/>
                <w:lang w:val="kk-KZ" w:eastAsia="ru-RU"/>
              </w:rPr>
            </w:pPr>
            <w:r>
              <w:rPr>
                <w:rFonts w:ascii="Times New Roman" w:hAnsi="Times New Roman" w:cs="Times New Roman"/>
                <w:b/>
              </w:rPr>
              <w:t>Любимые  сказки.</w:t>
            </w:r>
            <w:r>
              <w:rPr>
                <w:rFonts w:ascii="Times New Roman" w:hAnsi="Times New Roman" w:cs="Times New Roman"/>
              </w:rPr>
              <w:t xml:space="preserve"> </w:t>
            </w:r>
            <w:r>
              <w:rPr>
                <w:rFonts w:ascii="Times New Roman" w:eastAsia="Times New Roman" w:hAnsi="Times New Roman" w:cs="Times New Roman"/>
                <w:color w:val="000000"/>
                <w:spacing w:val="2"/>
              </w:rPr>
              <w:t xml:space="preserve">-  </w:t>
            </w:r>
            <w:r>
              <w:rPr>
                <w:rFonts w:ascii="Times New Roman" w:hAnsi="Times New Roman" w:cs="Times New Roman"/>
              </w:rPr>
              <w:t xml:space="preserve">Просмотр мультфильма </w:t>
            </w:r>
            <w:r>
              <w:rPr>
                <w:rFonts w:ascii="Times New Roman" w:hAnsi="Times New Roman" w:cs="Times New Roman"/>
                <w:b/>
              </w:rPr>
              <w:t>«Теремок»</w:t>
            </w:r>
            <w:r>
              <w:rPr>
                <w:rFonts w:ascii="Times New Roman" w:hAnsi="Times New Roman" w:cs="Times New Roman"/>
              </w:rPr>
              <w:t xml:space="preserve"> -   знают   животных, </w:t>
            </w:r>
            <w:r>
              <w:rPr>
                <w:rFonts w:ascii="Times New Roman" w:eastAsia="Times New Roman" w:hAnsi="Times New Roman" w:cs="Times New Roman"/>
                <w:color w:val="000000"/>
                <w:spacing w:val="2"/>
              </w:rPr>
              <w:t xml:space="preserve">слушает  и понимает содержание литературных произведений; повторяет наиболее интересные,  выразительные отрывки  из прочитанного  произведения; </w:t>
            </w:r>
          </w:p>
          <w:p w:rsidR="00A47737" w:rsidRDefault="00A47737">
            <w:pPr>
              <w:rPr>
                <w:rFonts w:ascii="Times New Roman" w:hAnsi="Times New Roman" w:cs="Times New Roman"/>
                <w:lang w:val="kk-KZ"/>
              </w:rPr>
            </w:pPr>
            <w:r>
              <w:rPr>
                <w:rFonts w:ascii="Times New Roman" w:hAnsi="Times New Roman" w:cs="Times New Roman"/>
                <w:color w:val="000000" w:themeColor="text1"/>
              </w:rPr>
              <w:t>(художественная  литература)</w:t>
            </w:r>
          </w:p>
          <w:p w:rsidR="00A47737" w:rsidRDefault="00A47737">
            <w:pPr>
              <w:rPr>
                <w:rFonts w:ascii="Times New Roman" w:hAnsi="Times New Roman" w:cs="Times New Roman"/>
                <w:lang w:val="kk-KZ"/>
              </w:rPr>
            </w:pPr>
          </w:p>
        </w:tc>
        <w:tc>
          <w:tcPr>
            <w:tcW w:w="2977" w:type="dxa"/>
            <w:gridSpan w:val="3"/>
            <w:tcBorders>
              <w:top w:val="single" w:sz="4" w:space="0" w:color="auto"/>
              <w:left w:val="single" w:sz="4" w:space="0" w:color="auto"/>
              <w:bottom w:val="single" w:sz="4" w:space="0" w:color="auto"/>
              <w:right w:val="single" w:sz="4" w:space="0" w:color="auto"/>
            </w:tcBorders>
          </w:tcPr>
          <w:p w:rsidR="00A47737" w:rsidRDefault="00A47737">
            <w:pPr>
              <w:jc w:val="both"/>
              <w:rPr>
                <w:rFonts w:ascii="Times New Roman" w:hAnsi="Times New Roman" w:cs="Times New Roman"/>
                <w:b/>
                <w:color w:val="000000" w:themeColor="text1"/>
              </w:rPr>
            </w:pPr>
            <w:r>
              <w:rPr>
                <w:rFonts w:ascii="Times New Roman" w:hAnsi="Times New Roman" w:cs="Times New Roman"/>
                <w:b/>
                <w:color w:val="000000" w:themeColor="text1"/>
              </w:rPr>
              <w:t>Рисование открытки.</w:t>
            </w:r>
          </w:p>
          <w:p w:rsidR="00A47737" w:rsidRDefault="00A47737">
            <w:pPr>
              <w:jc w:val="both"/>
              <w:rPr>
                <w:rFonts w:ascii="Times New Roman" w:hAnsi="Times New Roman" w:cs="Times New Roman"/>
                <w:b/>
              </w:rPr>
            </w:pPr>
            <w:r>
              <w:rPr>
                <w:rFonts w:ascii="Times New Roman" w:hAnsi="Times New Roman" w:cs="Times New Roman"/>
                <w:b/>
                <w:color w:val="000000" w:themeColor="text1"/>
              </w:rPr>
              <w:t xml:space="preserve"> Цель:</w:t>
            </w:r>
            <w:r>
              <w:rPr>
                <w:rFonts w:ascii="Times New Roman" w:hAnsi="Times New Roman" w:cs="Times New Roman"/>
              </w:rPr>
              <w:t xml:space="preserve"> рисуют  по представлению: цветы, игрушки, несложные силуэты, передавая их характерные особенности </w:t>
            </w:r>
          </w:p>
          <w:p w:rsidR="00A47737" w:rsidRDefault="00A47737">
            <w:pPr>
              <w:jc w:val="both"/>
              <w:rPr>
                <w:rFonts w:ascii="Times New Roman" w:hAnsi="Times New Roman" w:cs="Times New Roman"/>
                <w:b/>
              </w:rPr>
            </w:pPr>
          </w:p>
          <w:p w:rsidR="00A47737" w:rsidRDefault="00A47737">
            <w:pPr>
              <w:jc w:val="both"/>
              <w:rPr>
                <w:rFonts w:ascii="Times New Roman" w:hAnsi="Times New Roman" w:cs="Times New Roman"/>
                <w:b/>
              </w:rPr>
            </w:pPr>
            <w:r>
              <w:rPr>
                <w:rFonts w:ascii="Times New Roman" w:hAnsi="Times New Roman" w:cs="Times New Roman"/>
                <w:b/>
              </w:rPr>
              <w:t xml:space="preserve">Д-И «Мало-много» </w:t>
            </w:r>
          </w:p>
          <w:p w:rsidR="00A47737" w:rsidRDefault="00A47737">
            <w:pPr>
              <w:jc w:val="both"/>
              <w:rPr>
                <w:rFonts w:ascii="Times New Roman" w:hAnsi="Times New Roman" w:cs="Times New Roman"/>
                <w:b/>
              </w:rPr>
            </w:pPr>
            <w:r>
              <w:rPr>
                <w:rFonts w:ascii="Times New Roman" w:hAnsi="Times New Roman" w:cs="Times New Roman"/>
                <w:b/>
              </w:rPr>
              <w:t>Задачи:</w:t>
            </w:r>
            <w:r>
              <w:rPr>
                <w:rFonts w:ascii="Times New Roman" w:eastAsia="Times New Roman" w:hAnsi="Times New Roman" w:cs="Times New Roman"/>
              </w:rPr>
              <w:t xml:space="preserve"> различают количество предметов: много-один (один-много), группируют однородные предметы и выделяют  один из них, находят в окружающей среде один или несколько одинаковых предметов, отвечают на вопрос «сколько?».(основы математики)</w:t>
            </w:r>
            <w:r>
              <w:rPr>
                <w:rFonts w:ascii="Times New Roman" w:hAnsi="Times New Roman" w:cs="Times New Roman"/>
                <w:b/>
              </w:rPr>
              <w:t xml:space="preserve"> </w:t>
            </w:r>
          </w:p>
        </w:tc>
        <w:tc>
          <w:tcPr>
            <w:tcW w:w="2976" w:type="dxa"/>
            <w:gridSpan w:val="3"/>
            <w:tcBorders>
              <w:top w:val="single" w:sz="4" w:space="0" w:color="auto"/>
              <w:left w:val="single" w:sz="4" w:space="0" w:color="auto"/>
              <w:bottom w:val="single" w:sz="4" w:space="0" w:color="auto"/>
              <w:right w:val="single" w:sz="4" w:space="0" w:color="auto"/>
            </w:tcBorders>
          </w:tcPr>
          <w:p w:rsidR="00A47737" w:rsidRDefault="00A47737">
            <w:pPr>
              <w:jc w:val="both"/>
              <w:rPr>
                <w:rFonts w:ascii="Times New Roman" w:hAnsi="Times New Roman" w:cs="Times New Roman"/>
              </w:rPr>
            </w:pPr>
            <w:r>
              <w:rPr>
                <w:rFonts w:ascii="Times New Roman" w:hAnsi="Times New Roman" w:cs="Times New Roman"/>
                <w:b/>
                <w:color w:val="000000" w:themeColor="text1"/>
              </w:rPr>
              <w:t xml:space="preserve">Сюжетно-ролевая игра «Магазин» Цель: </w:t>
            </w:r>
            <w:r>
              <w:rPr>
                <w:rFonts w:ascii="Times New Roman" w:hAnsi="Times New Roman" w:cs="Times New Roman"/>
              </w:rPr>
              <w:t xml:space="preserve"> используют  в речи математические термины: много – один, низкий-высокий, широкий –узкий.   </w:t>
            </w:r>
          </w:p>
          <w:p w:rsidR="00A47737" w:rsidRDefault="00A47737">
            <w:pPr>
              <w:jc w:val="both"/>
              <w:rPr>
                <w:rFonts w:ascii="Times New Roman" w:hAnsi="Times New Roman" w:cs="Times New Roman"/>
                <w:lang w:val="kk-KZ"/>
              </w:rPr>
            </w:pPr>
            <w:r>
              <w:rPr>
                <w:rFonts w:ascii="Times New Roman" w:hAnsi="Times New Roman" w:cs="Times New Roman"/>
              </w:rPr>
              <w:t xml:space="preserve">Билингвальный компонент: </w:t>
            </w:r>
            <w:r>
              <w:rPr>
                <w:rFonts w:ascii="Times New Roman" w:hAnsi="Times New Roman" w:cs="Times New Roman"/>
                <w:lang w:val="kk-KZ"/>
              </w:rPr>
              <w:t xml:space="preserve">Доп, куыршак, аю.. </w:t>
            </w:r>
          </w:p>
          <w:p w:rsidR="00A47737" w:rsidRDefault="00A47737">
            <w:pPr>
              <w:shd w:val="clear" w:color="auto" w:fill="FFFFFF"/>
              <w:rPr>
                <w:rFonts w:ascii="Times New Roman" w:eastAsia="Times New Roman" w:hAnsi="Times New Roman" w:cs="Times New Roman"/>
                <w:color w:val="000000"/>
                <w:lang w:val="kk-KZ" w:eastAsia="ru-RU"/>
              </w:rPr>
            </w:pPr>
            <w:r>
              <w:rPr>
                <w:rFonts w:ascii="Times New Roman" w:eastAsia="Times New Roman" w:hAnsi="Times New Roman" w:cs="Times New Roman"/>
                <w:color w:val="000000"/>
                <w:lang w:val="kk-KZ" w:eastAsia="ru-RU"/>
              </w:rPr>
              <w:t>(основы математики)</w:t>
            </w:r>
          </w:p>
          <w:p w:rsidR="00A47737" w:rsidRDefault="00A47737">
            <w:pPr>
              <w:pStyle w:val="TableParagraph"/>
              <w:ind w:right="-15"/>
              <w:contextualSpacing/>
              <w:rPr>
                <w:rFonts w:ascii="Times New Roman" w:hAnsi="Times New Roman" w:cs="Times New Roman"/>
                <w:b/>
                <w:lang w:val="kk-KZ"/>
              </w:rPr>
            </w:pPr>
          </w:p>
          <w:p w:rsidR="00A47737" w:rsidRDefault="00A47737">
            <w:pPr>
              <w:pStyle w:val="TableParagraph"/>
              <w:ind w:right="-15"/>
              <w:contextualSpacing/>
              <w:rPr>
                <w:rFonts w:ascii="Times New Roman" w:hAnsi="Times New Roman" w:cs="Times New Roman"/>
                <w:b/>
                <w:lang w:val="kk-KZ"/>
              </w:rPr>
            </w:pPr>
            <w:r>
              <w:rPr>
                <w:rFonts w:ascii="Times New Roman" w:hAnsi="Times New Roman" w:cs="Times New Roman"/>
                <w:b/>
                <w:lang w:val="kk-KZ"/>
              </w:rPr>
              <w:t xml:space="preserve">«Познавайка» </w:t>
            </w:r>
          </w:p>
          <w:p w:rsidR="00A47737" w:rsidRDefault="00A47737">
            <w:pPr>
              <w:pStyle w:val="TableParagraph"/>
              <w:ind w:right="-15"/>
              <w:contextualSpacing/>
              <w:rPr>
                <w:rFonts w:ascii="Times New Roman" w:hAnsi="Times New Roman" w:cs="Times New Roman"/>
              </w:rPr>
            </w:pPr>
            <w:r>
              <w:rPr>
                <w:rFonts w:ascii="Times New Roman" w:hAnsi="Times New Roman" w:cs="Times New Roman"/>
                <w:b/>
                <w:lang w:val="kk-KZ"/>
              </w:rPr>
              <w:t>Цель</w:t>
            </w:r>
            <w:r>
              <w:rPr>
                <w:rFonts w:ascii="Times New Roman" w:hAnsi="Times New Roman" w:cs="Times New Roman"/>
                <w:lang w:val="kk-KZ"/>
              </w:rPr>
              <w:t xml:space="preserve">: проявляют  любвь   к родному краю,  Родине;  рассматривают альбом  с иллюстрациями, папки-ширмы.. </w:t>
            </w:r>
            <w:r>
              <w:rPr>
                <w:rFonts w:ascii="Times New Roman" w:hAnsi="Times New Roman"/>
              </w:rPr>
              <w:t>(ознакомление  с окружающим мир</w:t>
            </w:r>
            <w:r>
              <w:rPr>
                <w:rFonts w:ascii="Times New Roman" w:hAnsi="Times New Roman" w:cs="Times New Roman"/>
              </w:rPr>
              <w:t>ом).</w:t>
            </w:r>
          </w:p>
          <w:p w:rsidR="00A47737" w:rsidRDefault="00A47737">
            <w:pPr>
              <w:rPr>
                <w:rFonts w:ascii="Times New Roman" w:hAnsi="Times New Roman" w:cs="Times New Roman"/>
                <w:lang w:val="kk-KZ"/>
              </w:rPr>
            </w:pPr>
          </w:p>
          <w:p w:rsidR="00A47737" w:rsidRDefault="00A47737">
            <w:pPr>
              <w:rPr>
                <w:rFonts w:ascii="Times New Roman" w:eastAsia="Times New Roman" w:hAnsi="Times New Roman" w:cs="Times New Roman"/>
                <w:b/>
                <w:color w:val="000000"/>
                <w:lang w:eastAsia="ru-RU"/>
              </w:rPr>
            </w:pPr>
            <w:r>
              <w:rPr>
                <w:rFonts w:ascii="Times New Roman" w:eastAsia="Times New Roman" w:hAnsi="Times New Roman" w:cs="Times New Roman"/>
                <w:b/>
                <w:color w:val="000000"/>
                <w:lang w:eastAsia="ru-RU"/>
              </w:rPr>
              <w:t xml:space="preserve">«Читайка» </w:t>
            </w:r>
          </w:p>
          <w:p w:rsidR="00A47737" w:rsidRDefault="00A47737">
            <w:pPr>
              <w:rPr>
                <w:rFonts w:ascii="Times New Roman" w:eastAsia="Times New Roman" w:hAnsi="Times New Roman" w:cs="Times New Roman"/>
              </w:rPr>
            </w:pPr>
            <w:r>
              <w:rPr>
                <w:rFonts w:ascii="Times New Roman" w:eastAsia="Times New Roman" w:hAnsi="Times New Roman" w:cs="Times New Roman"/>
                <w:b/>
                <w:color w:val="000000"/>
                <w:lang w:val="kk-KZ" w:eastAsia="ru-RU"/>
              </w:rPr>
              <w:t>Цель:</w:t>
            </w:r>
            <w:r>
              <w:rPr>
                <w:rFonts w:ascii="Times New Roman" w:eastAsia="Times New Roman" w:hAnsi="Times New Roman" w:cs="Times New Roman"/>
                <w:bCs/>
                <w:lang w:val="kk-KZ"/>
              </w:rPr>
              <w:t xml:space="preserve">  </w:t>
            </w:r>
            <w:r>
              <w:rPr>
                <w:rFonts w:ascii="Times New Roman" w:eastAsia="Times New Roman" w:hAnsi="Times New Roman" w:cs="Times New Roman"/>
              </w:rPr>
              <w:t>рассматривают картинки в любимых книгах,  самостоятельно и  вместе с другими детьми, высказывают свои мысли по картинкам</w:t>
            </w:r>
            <w:r>
              <w:rPr>
                <w:rFonts w:ascii="Times New Roman" w:eastAsia="Times New Roman" w:hAnsi="Times New Roman" w:cs="Times New Roman"/>
                <w:bCs/>
              </w:rPr>
              <w:t>.</w:t>
            </w:r>
          </w:p>
          <w:p w:rsidR="00A47737" w:rsidRDefault="00A47737">
            <w:pPr>
              <w:pStyle w:val="a8"/>
              <w:rPr>
                <w:rFonts w:ascii="Times New Roman" w:hAnsi="Times New Roman"/>
                <w:b/>
                <w:lang w:val="kk-KZ"/>
              </w:rPr>
            </w:pPr>
            <w:r>
              <w:rPr>
                <w:rFonts w:ascii="Times New Roman" w:hAnsi="Times New Roman"/>
                <w:lang w:val="kk-KZ"/>
              </w:rPr>
              <w:t xml:space="preserve">(художественная  </w:t>
            </w:r>
            <w:r>
              <w:rPr>
                <w:rFonts w:ascii="Times New Roman" w:hAnsi="Times New Roman"/>
                <w:lang w:val="kk-KZ"/>
              </w:rPr>
              <w:lastRenderedPageBreak/>
              <w:t>литература</w:t>
            </w:r>
            <w:r>
              <w:rPr>
                <w:rFonts w:ascii="Times New Roman" w:hAnsi="Times New Roman"/>
                <w:b/>
                <w:lang w:val="kk-KZ"/>
              </w:rPr>
              <w:t>).</w:t>
            </w:r>
          </w:p>
          <w:p w:rsidR="00A47737" w:rsidRDefault="00A47737">
            <w:pPr>
              <w:jc w:val="both"/>
              <w:rPr>
                <w:rFonts w:ascii="Times New Roman" w:hAnsi="Times New Roman" w:cs="Times New Roman"/>
                <w:color w:val="000000" w:themeColor="text1"/>
                <w:lang w:val="kk-KZ"/>
              </w:rPr>
            </w:pPr>
          </w:p>
        </w:tc>
        <w:tc>
          <w:tcPr>
            <w:tcW w:w="2835" w:type="dxa"/>
            <w:gridSpan w:val="3"/>
            <w:tcBorders>
              <w:top w:val="single" w:sz="4" w:space="0" w:color="auto"/>
              <w:left w:val="single" w:sz="4" w:space="0" w:color="auto"/>
              <w:bottom w:val="single" w:sz="4" w:space="0" w:color="auto"/>
              <w:right w:val="single" w:sz="4" w:space="0" w:color="auto"/>
            </w:tcBorders>
          </w:tcPr>
          <w:p w:rsidR="00A47737" w:rsidRDefault="00A47737">
            <w:pPr>
              <w:jc w:val="both"/>
              <w:rPr>
                <w:rFonts w:ascii="Times New Roman" w:hAnsi="Times New Roman" w:cs="Times New Roman"/>
                <w:b/>
                <w:color w:val="000000" w:themeColor="text1"/>
              </w:rPr>
            </w:pPr>
            <w:r>
              <w:rPr>
                <w:rFonts w:ascii="Times New Roman" w:hAnsi="Times New Roman" w:cs="Times New Roman"/>
                <w:b/>
                <w:color w:val="000000" w:themeColor="text1"/>
              </w:rPr>
              <w:lastRenderedPageBreak/>
              <w:t xml:space="preserve">Сюжетно-ролевая игра «Магазин предметов  быта казахского народа » </w:t>
            </w:r>
          </w:p>
          <w:p w:rsidR="00A47737" w:rsidRDefault="00A47737">
            <w:pPr>
              <w:jc w:val="both"/>
              <w:rPr>
                <w:rFonts w:ascii="Times New Roman" w:hAnsi="Times New Roman" w:cs="Times New Roman"/>
              </w:rPr>
            </w:pPr>
            <w:r>
              <w:rPr>
                <w:rFonts w:ascii="Times New Roman" w:hAnsi="Times New Roman" w:cs="Times New Roman"/>
                <w:b/>
                <w:color w:val="000000" w:themeColor="text1"/>
              </w:rPr>
              <w:t xml:space="preserve">Цель: </w:t>
            </w:r>
            <w:r>
              <w:rPr>
                <w:rFonts w:ascii="Times New Roman" w:hAnsi="Times New Roman" w:cs="Times New Roman"/>
              </w:rPr>
              <w:t xml:space="preserve">используют  диалог в речи,  новые  слова.  </w:t>
            </w:r>
          </w:p>
          <w:p w:rsidR="00A47737" w:rsidRDefault="00A47737">
            <w:pPr>
              <w:jc w:val="both"/>
              <w:rPr>
                <w:rFonts w:ascii="Times New Roman" w:hAnsi="Times New Roman" w:cs="Times New Roman"/>
                <w:lang w:val="kk-KZ"/>
              </w:rPr>
            </w:pPr>
            <w:r>
              <w:rPr>
                <w:rFonts w:ascii="Times New Roman" w:hAnsi="Times New Roman" w:cs="Times New Roman"/>
              </w:rPr>
              <w:t xml:space="preserve">Билингвальный компонент: </w:t>
            </w:r>
            <w:r>
              <w:rPr>
                <w:rFonts w:ascii="Times New Roman" w:hAnsi="Times New Roman" w:cs="Times New Roman"/>
                <w:lang w:val="kk-KZ"/>
              </w:rPr>
              <w:t xml:space="preserve">Ыдыс, пиала, куыршак. *** </w:t>
            </w:r>
          </w:p>
          <w:p w:rsidR="00A47737" w:rsidRDefault="00A47737">
            <w:pPr>
              <w:jc w:val="both"/>
              <w:rPr>
                <w:rFonts w:ascii="Times New Roman" w:hAnsi="Times New Roman" w:cs="Times New Roman"/>
                <w:lang w:val="kk-KZ"/>
              </w:rPr>
            </w:pPr>
          </w:p>
          <w:p w:rsidR="00A47737" w:rsidRDefault="00A47737">
            <w:pPr>
              <w:jc w:val="both"/>
              <w:rPr>
                <w:rFonts w:ascii="Times New Roman" w:hAnsi="Times New Roman" w:cs="Times New Roman"/>
              </w:rPr>
            </w:pPr>
            <w:r>
              <w:rPr>
                <w:rFonts w:ascii="Times New Roman" w:hAnsi="Times New Roman" w:cs="Times New Roman"/>
                <w:b/>
                <w:color w:val="000000" w:themeColor="text1"/>
              </w:rPr>
              <w:t>Лепка из пластилина – круглые  игрушки. Цель:</w:t>
            </w:r>
            <w:r>
              <w:rPr>
                <w:rFonts w:ascii="Times New Roman" w:hAnsi="Times New Roman" w:cs="Times New Roman"/>
              </w:rPr>
              <w:t xml:space="preserve"> лепят  с натуры мяч, шар разной формы и величины, пользуясь движениями всей кисти руки и пальцев</w:t>
            </w:r>
          </w:p>
          <w:p w:rsidR="00A47737" w:rsidRDefault="00A47737">
            <w:pPr>
              <w:jc w:val="both"/>
              <w:rPr>
                <w:rFonts w:ascii="Times New Roman" w:hAnsi="Times New Roman" w:cs="Times New Roman"/>
              </w:rPr>
            </w:pPr>
            <w:r>
              <w:rPr>
                <w:rFonts w:ascii="Times New Roman" w:hAnsi="Times New Roman" w:cs="Times New Roman"/>
              </w:rPr>
              <w:t xml:space="preserve">Билингвальный компонент: </w:t>
            </w:r>
            <w:r>
              <w:rPr>
                <w:rFonts w:ascii="Times New Roman" w:hAnsi="Times New Roman" w:cs="Times New Roman"/>
                <w:lang w:val="kk-KZ"/>
              </w:rPr>
              <w:t xml:space="preserve">доп, кун, ыдыс.  </w:t>
            </w:r>
          </w:p>
          <w:p w:rsidR="00A47737" w:rsidRDefault="00A47737">
            <w:pPr>
              <w:jc w:val="both"/>
              <w:rPr>
                <w:rFonts w:ascii="Times New Roman" w:hAnsi="Times New Roman" w:cs="Times New Roman"/>
              </w:rPr>
            </w:pPr>
          </w:p>
          <w:p w:rsidR="00A47737" w:rsidRDefault="00A47737">
            <w:pPr>
              <w:rPr>
                <w:rFonts w:ascii="Times New Roman" w:hAnsi="Times New Roman" w:cs="Times New Roman"/>
                <w:b/>
                <w:lang w:val="kk-KZ"/>
              </w:rPr>
            </w:pPr>
            <w:r>
              <w:rPr>
                <w:rFonts w:ascii="Times New Roman" w:hAnsi="Times New Roman" w:cs="Times New Roman"/>
                <w:b/>
                <w:lang w:val="kk-KZ"/>
              </w:rPr>
              <w:t xml:space="preserve">Игра ( </w:t>
            </w:r>
            <w:r>
              <w:rPr>
                <w:rFonts w:ascii="Times New Roman" w:hAnsi="Times New Roman" w:cs="Times New Roman"/>
                <w:lang w:val="kk-KZ"/>
              </w:rPr>
              <w:t>на развитие  слуховой  памяти)</w:t>
            </w:r>
          </w:p>
          <w:p w:rsidR="00A47737" w:rsidRDefault="00A47737">
            <w:pPr>
              <w:rPr>
                <w:rFonts w:ascii="Times New Roman" w:hAnsi="Times New Roman" w:cs="Times New Roman"/>
                <w:b/>
                <w:lang w:val="kk-KZ"/>
              </w:rPr>
            </w:pPr>
            <w:r>
              <w:rPr>
                <w:rFonts w:ascii="Times New Roman" w:hAnsi="Times New Roman" w:cs="Times New Roman"/>
                <w:b/>
                <w:lang w:val="kk-KZ"/>
              </w:rPr>
              <w:t xml:space="preserve">«Кто позвал». </w:t>
            </w:r>
          </w:p>
          <w:p w:rsidR="00A47737" w:rsidRDefault="00A47737">
            <w:pPr>
              <w:rPr>
                <w:rFonts w:ascii="Times New Roman" w:hAnsi="Times New Roman" w:cs="Times New Roman"/>
              </w:rPr>
            </w:pPr>
            <w:r>
              <w:rPr>
                <w:rFonts w:ascii="Times New Roman" w:hAnsi="Times New Roman" w:cs="Times New Roman"/>
                <w:b/>
                <w:lang w:val="kk-KZ"/>
              </w:rPr>
              <w:t>Цель:</w:t>
            </w:r>
            <w:r>
              <w:rPr>
                <w:rFonts w:ascii="Times New Roman" w:hAnsi="Times New Roman" w:cs="Times New Roman"/>
                <w:lang w:val="kk-KZ"/>
              </w:rPr>
              <w:t xml:space="preserve"> </w:t>
            </w:r>
            <w:r>
              <w:rPr>
                <w:rFonts w:ascii="Times New Roman" w:hAnsi="Times New Roman" w:cs="Times New Roman"/>
              </w:rPr>
              <w:t xml:space="preserve">учатся  </w:t>
            </w:r>
            <w:r>
              <w:rPr>
                <w:rFonts w:ascii="Times New Roman" w:eastAsia="Times New Roman" w:hAnsi="Times New Roman" w:cs="Times New Roman"/>
                <w:sz w:val="24"/>
                <w:szCs w:val="24"/>
                <w:lang w:val="kk-KZ"/>
              </w:rPr>
              <w:t>отзывчивости, чуткости и внимательно</w:t>
            </w:r>
            <w:r>
              <w:rPr>
                <w:rFonts w:ascii="Times New Roman" w:hAnsi="Times New Roman" w:cs="Times New Roman"/>
              </w:rPr>
              <w:t xml:space="preserve"> взаимодействуют  со взрослыми и сверстниками</w:t>
            </w:r>
          </w:p>
          <w:p w:rsidR="00A47737" w:rsidRDefault="00A47737">
            <w:pPr>
              <w:jc w:val="both"/>
              <w:rPr>
                <w:rFonts w:ascii="Times New Roman" w:hAnsi="Times New Roman" w:cs="Times New Roman"/>
                <w:color w:val="000000" w:themeColor="text1"/>
                <w:lang w:val="kk-KZ"/>
              </w:rPr>
            </w:pPr>
            <w:r>
              <w:rPr>
                <w:rFonts w:ascii="Times New Roman" w:hAnsi="Times New Roman" w:cs="Times New Roman"/>
              </w:rPr>
              <w:t>(социальные навыки)</w:t>
            </w:r>
          </w:p>
          <w:p w:rsidR="00A47737" w:rsidRDefault="00A47737">
            <w:pPr>
              <w:jc w:val="both"/>
              <w:rPr>
                <w:rFonts w:ascii="Times New Roman" w:hAnsi="Times New Roman" w:cs="Times New Roman"/>
              </w:rPr>
            </w:pPr>
          </w:p>
        </w:tc>
        <w:tc>
          <w:tcPr>
            <w:tcW w:w="2574" w:type="dxa"/>
            <w:tcBorders>
              <w:top w:val="single" w:sz="4" w:space="0" w:color="auto"/>
              <w:left w:val="single" w:sz="4" w:space="0" w:color="auto"/>
              <w:bottom w:val="single" w:sz="4" w:space="0" w:color="auto"/>
              <w:right w:val="single" w:sz="4" w:space="0" w:color="auto"/>
            </w:tcBorders>
          </w:tcPr>
          <w:p w:rsidR="00A47737" w:rsidRDefault="00A47737">
            <w:pPr>
              <w:jc w:val="both"/>
              <w:rPr>
                <w:rFonts w:ascii="Times New Roman" w:hAnsi="Times New Roman" w:cs="Times New Roman"/>
                <w:b/>
                <w:highlight w:val="yellow"/>
              </w:rPr>
            </w:pPr>
            <w:r>
              <w:rPr>
                <w:rFonts w:ascii="Times New Roman" w:hAnsi="Times New Roman" w:cs="Times New Roman"/>
                <w:b/>
                <w:color w:val="000000" w:themeColor="text1"/>
              </w:rPr>
              <w:lastRenderedPageBreak/>
              <w:t>Сюжетно-ролевая игра</w:t>
            </w:r>
          </w:p>
          <w:p w:rsidR="00A47737" w:rsidRDefault="00A47737">
            <w:pPr>
              <w:rPr>
                <w:rFonts w:ascii="Times New Roman" w:eastAsia="Times New Roman" w:hAnsi="Times New Roman" w:cs="Times New Roman"/>
                <w:b/>
                <w:color w:val="000000"/>
                <w:lang w:val="kk-KZ"/>
              </w:rPr>
            </w:pPr>
            <w:r>
              <w:rPr>
                <w:rFonts w:ascii="Times New Roman" w:eastAsia="Times New Roman" w:hAnsi="Times New Roman" w:cs="Times New Roman"/>
                <w:color w:val="000000"/>
                <w:lang w:val="kk-KZ"/>
              </w:rPr>
              <w:t xml:space="preserve"> </w:t>
            </w:r>
            <w:r>
              <w:rPr>
                <w:rFonts w:ascii="Times New Roman" w:eastAsia="Times New Roman" w:hAnsi="Times New Roman" w:cs="Times New Roman"/>
                <w:b/>
                <w:color w:val="000000"/>
                <w:lang w:val="kk-KZ"/>
              </w:rPr>
              <w:t xml:space="preserve">«Магазин» </w:t>
            </w:r>
          </w:p>
          <w:p w:rsidR="00A47737" w:rsidRDefault="00A47737">
            <w:pPr>
              <w:rPr>
                <w:rFonts w:ascii="Times New Roman" w:eastAsia="Times New Roman" w:hAnsi="Times New Roman" w:cs="Times New Roman"/>
                <w:color w:val="000000"/>
                <w:lang w:val="kk-KZ"/>
              </w:rPr>
            </w:pPr>
            <w:r>
              <w:rPr>
                <w:rFonts w:ascii="Times New Roman" w:eastAsia="Times New Roman" w:hAnsi="Times New Roman" w:cs="Times New Roman"/>
                <w:b/>
                <w:color w:val="000000"/>
                <w:lang w:val="kk-KZ"/>
              </w:rPr>
              <w:t>Цель:</w:t>
            </w:r>
            <w:r>
              <w:rPr>
                <w:rFonts w:ascii="Times New Roman" w:eastAsia="Times New Roman" w:hAnsi="Times New Roman" w:cs="Times New Roman"/>
                <w:color w:val="000000"/>
                <w:lang w:val="kk-KZ"/>
              </w:rPr>
              <w:t xml:space="preserve"> лепят  вытягиванием отдельных частей из целого, сжатием мелких деталей. (лепка).</w:t>
            </w:r>
          </w:p>
          <w:p w:rsidR="00A47737" w:rsidRDefault="00A47737">
            <w:pPr>
              <w:rPr>
                <w:rFonts w:ascii="Times New Roman" w:eastAsia="Times New Roman" w:hAnsi="Times New Roman" w:cs="Times New Roman"/>
                <w:color w:val="000000"/>
                <w:sz w:val="24"/>
                <w:szCs w:val="24"/>
                <w:lang w:val="kk-KZ"/>
              </w:rPr>
            </w:pPr>
            <w:r>
              <w:rPr>
                <w:rFonts w:ascii="Times New Roman" w:eastAsia="Times New Roman" w:hAnsi="Times New Roman" w:cs="Times New Roman"/>
                <w:color w:val="000000"/>
                <w:lang w:val="kk-KZ"/>
              </w:rPr>
              <w:t>Используют вылепленные предметы,</w:t>
            </w:r>
            <w:r>
              <w:rPr>
                <w:rFonts w:ascii="Times New Roman" w:eastAsia="Times New Roman" w:hAnsi="Times New Roman" w:cs="Times New Roman"/>
                <w:color w:val="000000"/>
                <w:sz w:val="24"/>
                <w:szCs w:val="24"/>
                <w:lang w:val="kk-KZ"/>
              </w:rPr>
              <w:t xml:space="preserve"> </w:t>
            </w:r>
            <w:r>
              <w:rPr>
                <w:rFonts w:ascii="Times New Roman" w:hAnsi="Times New Roman" w:cs="Times New Roman"/>
              </w:rPr>
              <w:t xml:space="preserve">   обыгрывают  различные  роли  в сюжетно-ролевых играх;</w:t>
            </w:r>
          </w:p>
          <w:p w:rsidR="00A47737" w:rsidRDefault="00A47737">
            <w:pPr>
              <w:rPr>
                <w:rFonts w:ascii="Times New Roman" w:hAnsi="Times New Roman" w:cs="Times New Roman"/>
                <w:b/>
                <w:kern w:val="3"/>
              </w:rPr>
            </w:pPr>
          </w:p>
          <w:p w:rsidR="00A47737" w:rsidRDefault="00A47737">
            <w:pPr>
              <w:rPr>
                <w:rFonts w:ascii="Times New Roman" w:hAnsi="Times New Roman" w:cs="Times New Roman"/>
                <w:b/>
                <w:kern w:val="3"/>
              </w:rPr>
            </w:pPr>
            <w:r>
              <w:rPr>
                <w:rFonts w:ascii="Times New Roman" w:hAnsi="Times New Roman" w:cs="Times New Roman"/>
                <w:b/>
                <w:kern w:val="3"/>
              </w:rPr>
              <w:t>Д\И «Найди отличия»</w:t>
            </w:r>
          </w:p>
          <w:p w:rsidR="00A47737" w:rsidRDefault="00A47737">
            <w:pPr>
              <w:rPr>
                <w:rFonts w:ascii="Times New Roman" w:hAnsi="Times New Roman" w:cs="Times New Roman"/>
              </w:rPr>
            </w:pPr>
            <w:r>
              <w:rPr>
                <w:rFonts w:ascii="Times New Roman" w:hAnsi="Times New Roman" w:cs="Times New Roman"/>
                <w:b/>
              </w:rPr>
              <w:t>Цель:</w:t>
            </w:r>
            <w:r>
              <w:rPr>
                <w:rFonts w:ascii="Times New Roman" w:hAnsi="Times New Roman" w:cs="Times New Roman"/>
              </w:rPr>
              <w:t xml:space="preserve"> находят  отличия, ориентируются на плоскости.</w:t>
            </w:r>
          </w:p>
          <w:p w:rsidR="00A47737" w:rsidRDefault="00A47737">
            <w:pPr>
              <w:rPr>
                <w:rFonts w:ascii="Times New Roman" w:hAnsi="Times New Roman" w:cs="Times New Roman"/>
                <w:i/>
              </w:rPr>
            </w:pPr>
            <w:r>
              <w:rPr>
                <w:rFonts w:ascii="Times New Roman" w:hAnsi="Times New Roman" w:cs="Times New Roman"/>
                <w:i/>
              </w:rPr>
              <w:t>(</w:t>
            </w:r>
            <w:r>
              <w:rPr>
                <w:rFonts w:ascii="Times New Roman" w:hAnsi="Times New Roman" w:cs="Times New Roman"/>
              </w:rPr>
              <w:t>основы математики)</w:t>
            </w:r>
          </w:p>
          <w:p w:rsidR="00A47737" w:rsidRDefault="00A47737">
            <w:pPr>
              <w:rPr>
                <w:rFonts w:ascii="Times New Roman" w:hAnsi="Times New Roman" w:cs="Times New Roman"/>
                <w:highlight w:val="yellow"/>
              </w:rPr>
            </w:pPr>
          </w:p>
          <w:p w:rsidR="00A47737" w:rsidRDefault="00A47737">
            <w:pPr>
              <w:rPr>
                <w:rFonts w:ascii="Times New Roman" w:hAnsi="Times New Roman" w:cs="Times New Roman"/>
                <w:highlight w:val="yellow"/>
              </w:rPr>
            </w:pPr>
          </w:p>
          <w:p w:rsidR="00A47737" w:rsidRDefault="00A47737">
            <w:pPr>
              <w:rPr>
                <w:rFonts w:ascii="Times New Roman" w:hAnsi="Times New Roman" w:cs="Times New Roman"/>
                <w:highlight w:val="yellow"/>
              </w:rPr>
            </w:pPr>
          </w:p>
          <w:p w:rsidR="00A47737" w:rsidRDefault="00A47737">
            <w:pPr>
              <w:rPr>
                <w:rFonts w:ascii="Times New Roman" w:hAnsi="Times New Roman" w:cs="Times New Roman"/>
                <w:highlight w:val="yellow"/>
              </w:rPr>
            </w:pPr>
          </w:p>
          <w:p w:rsidR="00A47737" w:rsidRDefault="00A47737">
            <w:pPr>
              <w:rPr>
                <w:rFonts w:ascii="Times New Roman" w:hAnsi="Times New Roman" w:cs="Times New Roman"/>
                <w:highlight w:val="yellow"/>
              </w:rPr>
            </w:pPr>
          </w:p>
          <w:p w:rsidR="00A47737" w:rsidRDefault="00A47737">
            <w:pPr>
              <w:rPr>
                <w:rFonts w:ascii="Times New Roman" w:hAnsi="Times New Roman" w:cs="Times New Roman"/>
                <w:highlight w:val="yellow"/>
              </w:rPr>
            </w:pPr>
          </w:p>
          <w:p w:rsidR="00A47737" w:rsidRDefault="00A47737">
            <w:pPr>
              <w:rPr>
                <w:rFonts w:ascii="Times New Roman" w:hAnsi="Times New Roman" w:cs="Times New Roman"/>
                <w:highlight w:val="yellow"/>
              </w:rPr>
            </w:pPr>
          </w:p>
          <w:p w:rsidR="00A47737" w:rsidRDefault="00A47737">
            <w:pPr>
              <w:rPr>
                <w:rFonts w:ascii="Times New Roman" w:hAnsi="Times New Roman" w:cs="Times New Roman"/>
                <w:highlight w:val="yellow"/>
              </w:rPr>
            </w:pPr>
          </w:p>
        </w:tc>
      </w:tr>
      <w:tr w:rsidR="00A47737" w:rsidTr="00A47737">
        <w:trPr>
          <w:gridAfter w:val="4"/>
          <w:wAfter w:w="10568" w:type="dxa"/>
        </w:trPr>
        <w:tc>
          <w:tcPr>
            <w:tcW w:w="2411" w:type="dxa"/>
            <w:tcBorders>
              <w:top w:val="single" w:sz="4" w:space="0" w:color="auto"/>
              <w:left w:val="single" w:sz="4" w:space="0" w:color="auto"/>
              <w:bottom w:val="single" w:sz="4" w:space="0" w:color="auto"/>
              <w:right w:val="single" w:sz="4" w:space="0" w:color="auto"/>
            </w:tcBorders>
          </w:tcPr>
          <w:p w:rsidR="00A47737" w:rsidRDefault="00A47737">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rPr>
              <w:lastRenderedPageBreak/>
              <w:t>Ата-аналармен</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әңгіме,</w:t>
            </w:r>
          </w:p>
          <w:p w:rsidR="00A47737" w:rsidRDefault="00A47737">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rPr>
              <w:t xml:space="preserve">кеңес беру </w:t>
            </w:r>
          </w:p>
          <w:p w:rsidR="00A47737" w:rsidRDefault="00A47737">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rPr>
              <w:t>Беседа с родителями,</w:t>
            </w:r>
          </w:p>
          <w:p w:rsidR="00A47737" w:rsidRDefault="00A47737">
            <w:pPr>
              <w:rPr>
                <w:rFonts w:ascii="Times New Roman" w:hAnsi="Times New Roman" w:cs="Times New Roman"/>
                <w:b/>
                <w:color w:val="000000" w:themeColor="text1"/>
              </w:rPr>
            </w:pPr>
            <w:r>
              <w:rPr>
                <w:rFonts w:ascii="Times New Roman" w:hAnsi="Times New Roman" w:cs="Times New Roman"/>
                <w:b/>
                <w:color w:val="000000" w:themeColor="text1"/>
              </w:rPr>
              <w:t>консультации</w:t>
            </w:r>
          </w:p>
          <w:p w:rsidR="00A47737" w:rsidRDefault="00A47737">
            <w:pPr>
              <w:rPr>
                <w:rFonts w:ascii="Times New Roman" w:hAnsi="Times New Roman" w:cs="Times New Roman"/>
                <w:color w:val="000000" w:themeColor="text1"/>
              </w:rPr>
            </w:pPr>
          </w:p>
        </w:tc>
        <w:tc>
          <w:tcPr>
            <w:tcW w:w="2693" w:type="dxa"/>
            <w:tcBorders>
              <w:top w:val="single" w:sz="4" w:space="0" w:color="auto"/>
              <w:left w:val="single" w:sz="4" w:space="0" w:color="auto"/>
              <w:bottom w:val="single" w:sz="4" w:space="0" w:color="auto"/>
              <w:right w:val="single" w:sz="4" w:space="0" w:color="auto"/>
            </w:tcBorders>
            <w:hideMark/>
          </w:tcPr>
          <w:p w:rsidR="00A47737" w:rsidRDefault="00A47737">
            <w:pPr>
              <w:rPr>
                <w:rFonts w:ascii="Times New Roman" w:hAnsi="Times New Roman" w:cs="Times New Roman"/>
                <w:color w:val="000000" w:themeColor="text1"/>
              </w:rPr>
            </w:pPr>
            <w:r>
              <w:rPr>
                <w:rFonts w:ascii="Times New Roman" w:hAnsi="Times New Roman" w:cs="Times New Roman"/>
                <w:color w:val="000000" w:themeColor="text1"/>
              </w:rPr>
              <w:t>Консультация родителей по вопросам заболеваний ОРВИ . О правильном питании, насыщении организма витаминами.</w:t>
            </w:r>
          </w:p>
        </w:tc>
        <w:tc>
          <w:tcPr>
            <w:tcW w:w="2977" w:type="dxa"/>
            <w:gridSpan w:val="3"/>
            <w:tcBorders>
              <w:top w:val="single" w:sz="4" w:space="0" w:color="auto"/>
              <w:left w:val="single" w:sz="4" w:space="0" w:color="auto"/>
              <w:bottom w:val="single" w:sz="4" w:space="0" w:color="auto"/>
              <w:right w:val="single" w:sz="4" w:space="0" w:color="auto"/>
            </w:tcBorders>
            <w:hideMark/>
          </w:tcPr>
          <w:p w:rsidR="00A47737" w:rsidRDefault="00A47737">
            <w:pPr>
              <w:rPr>
                <w:rFonts w:ascii="Times New Roman" w:hAnsi="Times New Roman" w:cs="Times New Roman"/>
                <w:color w:val="FF0000"/>
              </w:rPr>
            </w:pPr>
            <w:r>
              <w:rPr>
                <w:rFonts w:ascii="Times New Roman" w:hAnsi="Times New Roman" w:cs="Times New Roman"/>
                <w:color w:val="000000" w:themeColor="text1"/>
              </w:rPr>
              <w:t>«Домашние  питомцы». Воспитание любви к живому.</w:t>
            </w:r>
          </w:p>
        </w:tc>
        <w:tc>
          <w:tcPr>
            <w:tcW w:w="2976" w:type="dxa"/>
            <w:gridSpan w:val="3"/>
            <w:tcBorders>
              <w:top w:val="single" w:sz="4" w:space="0" w:color="auto"/>
              <w:left w:val="single" w:sz="4" w:space="0" w:color="auto"/>
              <w:bottom w:val="single" w:sz="4" w:space="0" w:color="auto"/>
              <w:right w:val="single" w:sz="4" w:space="0" w:color="auto"/>
            </w:tcBorders>
            <w:hideMark/>
          </w:tcPr>
          <w:p w:rsidR="00A47737" w:rsidRDefault="00A47737">
            <w:pPr>
              <w:rPr>
                <w:rFonts w:ascii="Times New Roman" w:hAnsi="Times New Roman" w:cs="Times New Roman"/>
                <w:color w:val="000000" w:themeColor="text1"/>
              </w:rPr>
            </w:pPr>
            <w:r>
              <w:rPr>
                <w:rFonts w:ascii="Times New Roman" w:hAnsi="Times New Roman" w:cs="Times New Roman"/>
                <w:color w:val="000000" w:themeColor="text1"/>
              </w:rPr>
              <w:t xml:space="preserve">Беседа с родителями о формировании </w:t>
            </w:r>
          </w:p>
          <w:p w:rsidR="00A47737" w:rsidRDefault="00A47737">
            <w:pPr>
              <w:rPr>
                <w:rFonts w:ascii="Times New Roman" w:hAnsi="Times New Roman" w:cs="Times New Roman"/>
                <w:color w:val="FF0000"/>
              </w:rPr>
            </w:pPr>
            <w:r>
              <w:rPr>
                <w:rFonts w:ascii="Times New Roman" w:hAnsi="Times New Roman" w:cs="Times New Roman"/>
                <w:lang w:val="kk-KZ"/>
              </w:rPr>
              <w:t>нравственных ценностей. Любви к родному краю.</w:t>
            </w:r>
          </w:p>
        </w:tc>
        <w:tc>
          <w:tcPr>
            <w:tcW w:w="2835" w:type="dxa"/>
            <w:gridSpan w:val="3"/>
            <w:tcBorders>
              <w:top w:val="single" w:sz="4" w:space="0" w:color="auto"/>
              <w:left w:val="single" w:sz="4" w:space="0" w:color="auto"/>
              <w:bottom w:val="single" w:sz="4" w:space="0" w:color="auto"/>
              <w:right w:val="single" w:sz="4" w:space="0" w:color="auto"/>
            </w:tcBorders>
            <w:hideMark/>
          </w:tcPr>
          <w:p w:rsidR="00A47737" w:rsidRDefault="00A47737">
            <w:pPr>
              <w:rPr>
                <w:rFonts w:ascii="Times New Roman" w:hAnsi="Times New Roman" w:cs="Times New Roman"/>
                <w:color w:val="FF0000"/>
              </w:rPr>
            </w:pPr>
            <w:r>
              <w:rPr>
                <w:rFonts w:ascii="Times New Roman" w:hAnsi="Times New Roman" w:cs="Times New Roman"/>
                <w:lang w:val="kk-KZ"/>
              </w:rPr>
              <w:t xml:space="preserve"> О примерах  воспитания духовно-нравствееных ценностей. Рекомендации: просмотры видеороликов, о культуре казахского народа.</w:t>
            </w:r>
          </w:p>
        </w:tc>
        <w:tc>
          <w:tcPr>
            <w:tcW w:w="2574" w:type="dxa"/>
            <w:tcBorders>
              <w:top w:val="single" w:sz="4" w:space="0" w:color="auto"/>
              <w:left w:val="single" w:sz="4" w:space="0" w:color="auto"/>
              <w:bottom w:val="single" w:sz="4" w:space="0" w:color="auto"/>
              <w:right w:val="single" w:sz="4" w:space="0" w:color="auto"/>
            </w:tcBorders>
            <w:hideMark/>
          </w:tcPr>
          <w:p w:rsidR="00A47737" w:rsidRDefault="00A47737">
            <w:pPr>
              <w:rPr>
                <w:rFonts w:ascii="Times New Roman" w:hAnsi="Times New Roman" w:cs="Times New Roman"/>
                <w:color w:val="FF0000"/>
              </w:rPr>
            </w:pPr>
            <w:r>
              <w:rPr>
                <w:rFonts w:ascii="Times New Roman" w:hAnsi="Times New Roman" w:cs="Times New Roman"/>
                <w:lang w:val="kk-KZ"/>
              </w:rPr>
              <w:t>Беседа.  «Детские  страхи».</w:t>
            </w:r>
          </w:p>
        </w:tc>
      </w:tr>
      <w:tr w:rsidR="00A47737" w:rsidTr="00A47737">
        <w:trPr>
          <w:gridAfter w:val="4"/>
          <w:wAfter w:w="10568" w:type="dxa"/>
          <w:trHeight w:val="662"/>
        </w:trPr>
        <w:tc>
          <w:tcPr>
            <w:tcW w:w="2411" w:type="dxa"/>
            <w:tcBorders>
              <w:top w:val="single" w:sz="4" w:space="0" w:color="auto"/>
              <w:left w:val="single" w:sz="4" w:space="0" w:color="auto"/>
              <w:bottom w:val="single" w:sz="4" w:space="0" w:color="auto"/>
              <w:right w:val="single" w:sz="4" w:space="0" w:color="auto"/>
            </w:tcBorders>
            <w:hideMark/>
          </w:tcPr>
          <w:p w:rsidR="00A47737" w:rsidRDefault="00A47737">
            <w:pPr>
              <w:rPr>
                <w:rFonts w:ascii="Times New Roman" w:hAnsi="Times New Roman" w:cs="Times New Roman"/>
                <w:b/>
                <w:color w:val="000000" w:themeColor="text1"/>
              </w:rPr>
            </w:pPr>
            <w:r>
              <w:rPr>
                <w:rFonts w:ascii="Times New Roman" w:hAnsi="Times New Roman" w:cs="Times New Roman"/>
                <w:b/>
                <w:color w:val="000000" w:themeColor="text1"/>
              </w:rPr>
              <w:t>Балаларды</w:t>
            </w:r>
            <w:r>
              <w:rPr>
                <w:rFonts w:ascii="Times New Roman" w:hAnsi="Times New Roman" w:cs="Times New Roman"/>
                <w:b/>
                <w:color w:val="000000" w:themeColor="text1"/>
                <w:lang w:val="kk-KZ"/>
              </w:rPr>
              <w:t xml:space="preserve">ң </w:t>
            </w:r>
            <w:r>
              <w:rPr>
                <w:rFonts w:ascii="Times New Roman" w:hAnsi="Times New Roman" w:cs="Times New Roman"/>
                <w:b/>
                <w:color w:val="000000" w:themeColor="text1"/>
              </w:rPr>
              <w:t>үйге к</w:t>
            </w:r>
            <w:r>
              <w:rPr>
                <w:rFonts w:ascii="Times New Roman" w:hAnsi="Times New Roman" w:cs="Times New Roman"/>
                <w:b/>
                <w:color w:val="000000" w:themeColor="text1"/>
                <w:lang w:val="kk-KZ"/>
              </w:rPr>
              <w:t>етуі</w:t>
            </w:r>
          </w:p>
          <w:p w:rsidR="00A47737" w:rsidRDefault="00A47737">
            <w:pPr>
              <w:rPr>
                <w:rFonts w:ascii="Times New Roman" w:hAnsi="Times New Roman" w:cs="Times New Roman"/>
                <w:b/>
                <w:color w:val="000000" w:themeColor="text1"/>
              </w:rPr>
            </w:pPr>
            <w:r>
              <w:rPr>
                <w:rFonts w:ascii="Times New Roman" w:hAnsi="Times New Roman" w:cs="Times New Roman"/>
                <w:b/>
                <w:color w:val="000000" w:themeColor="text1"/>
              </w:rPr>
              <w:t>Уход детей домой</w:t>
            </w:r>
          </w:p>
        </w:tc>
        <w:tc>
          <w:tcPr>
            <w:tcW w:w="14055" w:type="dxa"/>
            <w:gridSpan w:val="11"/>
            <w:tcBorders>
              <w:top w:val="single" w:sz="4" w:space="0" w:color="auto"/>
              <w:left w:val="single" w:sz="4" w:space="0" w:color="auto"/>
              <w:bottom w:val="single" w:sz="4" w:space="0" w:color="auto"/>
              <w:right w:val="single" w:sz="4" w:space="0" w:color="auto"/>
            </w:tcBorders>
            <w:hideMark/>
          </w:tcPr>
          <w:p w:rsidR="00A47737" w:rsidRDefault="00A47737">
            <w:pPr>
              <w:rPr>
                <w:rFonts w:ascii="Times New Roman" w:hAnsi="Times New Roman" w:cs="Times New Roman"/>
                <w:color w:val="000000" w:themeColor="text1"/>
              </w:rPr>
            </w:pPr>
            <w:r>
              <w:rPr>
                <w:rFonts w:ascii="Times New Roman" w:hAnsi="Times New Roman" w:cs="Times New Roman"/>
                <w:color w:val="000000" w:themeColor="text1"/>
              </w:rPr>
              <w:t>Напомнить родителям о соблюдении распорядка дня, правилах поведения и пребывания ребенка в д/с.</w:t>
            </w:r>
            <w:r>
              <w:rPr>
                <w:rFonts w:ascii="Times New Roman" w:hAnsi="Times New Roman" w:cs="Times New Roman"/>
                <w:lang w:val="kk-KZ"/>
              </w:rPr>
              <w:t xml:space="preserve"> Беседы о достижениях детей, ответы на вопросы родителей по воспитанию и развитию ребенка, давать советы.</w:t>
            </w:r>
          </w:p>
        </w:tc>
      </w:tr>
    </w:tbl>
    <w:p w:rsidR="00A47737" w:rsidRDefault="00A47737" w:rsidP="00A47737">
      <w:pPr>
        <w:rPr>
          <w:rFonts w:ascii="Times New Roman" w:eastAsia="Calibri" w:hAnsi="Times New Roman" w:cs="Times New Roman"/>
          <w:b/>
          <w:noProof/>
        </w:rPr>
      </w:pPr>
    </w:p>
    <w:p w:rsidR="00A47737" w:rsidRDefault="00A47737" w:rsidP="00A47737">
      <w:pPr>
        <w:tabs>
          <w:tab w:val="left" w:pos="11482"/>
        </w:tabs>
        <w:ind w:left="2124" w:right="4222"/>
        <w:contextualSpacing/>
        <w:jc w:val="center"/>
        <w:rPr>
          <w:rFonts w:ascii="Times New Roman" w:hAnsi="Times New Roman" w:cs="Times New Roman"/>
          <w:b/>
          <w:lang w:val="kk-KZ"/>
        </w:rPr>
      </w:pPr>
      <w:r>
        <w:rPr>
          <w:rFonts w:ascii="Times New Roman" w:hAnsi="Times New Roman" w:cs="Times New Roman"/>
          <w:b/>
        </w:rPr>
        <w:t xml:space="preserve">                        </w:t>
      </w:r>
    </w:p>
    <w:p w:rsidR="00A47737" w:rsidRDefault="00A47737" w:rsidP="00A47737">
      <w:pPr>
        <w:tabs>
          <w:tab w:val="left" w:pos="11482"/>
        </w:tabs>
        <w:ind w:left="2124" w:right="4222"/>
        <w:contextualSpacing/>
        <w:jc w:val="center"/>
        <w:rPr>
          <w:rFonts w:ascii="Times New Roman" w:hAnsi="Times New Roman" w:cs="Times New Roman"/>
          <w:b/>
          <w:lang w:val="kk-KZ"/>
        </w:rPr>
      </w:pPr>
    </w:p>
    <w:p w:rsidR="00A47737" w:rsidRDefault="00A47737" w:rsidP="00A47737">
      <w:pPr>
        <w:tabs>
          <w:tab w:val="left" w:pos="11482"/>
        </w:tabs>
        <w:ind w:left="2124" w:right="4222"/>
        <w:contextualSpacing/>
        <w:jc w:val="center"/>
        <w:rPr>
          <w:rFonts w:ascii="Times New Roman" w:hAnsi="Times New Roman" w:cs="Times New Roman"/>
          <w:b/>
          <w:lang w:val="kk-KZ"/>
        </w:rPr>
      </w:pPr>
    </w:p>
    <w:p w:rsidR="00A47737" w:rsidRDefault="00A47737" w:rsidP="00A47737">
      <w:pPr>
        <w:tabs>
          <w:tab w:val="left" w:pos="11482"/>
        </w:tabs>
        <w:ind w:left="2124" w:right="4222"/>
        <w:contextualSpacing/>
        <w:jc w:val="center"/>
        <w:rPr>
          <w:rFonts w:ascii="Times New Roman" w:hAnsi="Times New Roman" w:cs="Times New Roman"/>
          <w:b/>
          <w:lang w:val="kk-KZ"/>
        </w:rPr>
      </w:pPr>
    </w:p>
    <w:p w:rsidR="00A47737" w:rsidRDefault="00A47737" w:rsidP="00A47737">
      <w:pPr>
        <w:tabs>
          <w:tab w:val="left" w:pos="11482"/>
        </w:tabs>
        <w:ind w:left="2124" w:right="4222"/>
        <w:contextualSpacing/>
        <w:jc w:val="center"/>
        <w:rPr>
          <w:rFonts w:ascii="Times New Roman" w:hAnsi="Times New Roman" w:cs="Times New Roman"/>
          <w:b/>
          <w:lang w:val="kk-KZ"/>
        </w:rPr>
      </w:pPr>
    </w:p>
    <w:p w:rsidR="00A47737" w:rsidRDefault="00A47737" w:rsidP="00A47737">
      <w:pPr>
        <w:tabs>
          <w:tab w:val="left" w:pos="11482"/>
        </w:tabs>
        <w:ind w:left="2124" w:right="4222"/>
        <w:contextualSpacing/>
        <w:jc w:val="center"/>
        <w:rPr>
          <w:rFonts w:ascii="Times New Roman" w:hAnsi="Times New Roman" w:cs="Times New Roman"/>
          <w:b/>
          <w:lang w:val="kk-KZ"/>
        </w:rPr>
      </w:pPr>
      <w:r>
        <w:rPr>
          <w:rFonts w:ascii="Times New Roman" w:hAnsi="Times New Roman" w:cs="Times New Roman"/>
          <w:b/>
          <w:lang w:val="kk-KZ"/>
        </w:rPr>
        <w:t xml:space="preserve">                                                                                 Методист    _______________________</w:t>
      </w:r>
    </w:p>
    <w:p w:rsidR="00A47737" w:rsidRDefault="00A47737" w:rsidP="00A47737">
      <w:pPr>
        <w:tabs>
          <w:tab w:val="left" w:pos="11482"/>
        </w:tabs>
        <w:ind w:right="4222"/>
        <w:contextualSpacing/>
        <w:rPr>
          <w:rFonts w:ascii="Times New Roman" w:hAnsi="Times New Roman" w:cs="Times New Roman"/>
          <w:b/>
          <w:lang w:val="kk-KZ"/>
        </w:rPr>
      </w:pPr>
    </w:p>
    <w:p w:rsidR="00A47737" w:rsidRDefault="00A47737" w:rsidP="00A47737">
      <w:pPr>
        <w:tabs>
          <w:tab w:val="left" w:pos="11482"/>
        </w:tabs>
        <w:ind w:left="2124" w:right="4222"/>
        <w:contextualSpacing/>
        <w:jc w:val="center"/>
        <w:rPr>
          <w:rFonts w:ascii="Times New Roman" w:hAnsi="Times New Roman" w:cs="Times New Roman"/>
          <w:b/>
          <w:lang w:val="kk-KZ"/>
        </w:rPr>
      </w:pPr>
    </w:p>
    <w:p w:rsidR="00142DE1" w:rsidRDefault="00142DE1" w:rsidP="00A47737">
      <w:pPr>
        <w:tabs>
          <w:tab w:val="left" w:pos="11482"/>
        </w:tabs>
        <w:ind w:right="4222"/>
        <w:contextualSpacing/>
        <w:rPr>
          <w:rFonts w:ascii="Times New Roman" w:hAnsi="Times New Roman" w:cs="Times New Roman"/>
          <w:b/>
          <w:lang w:val="kk-KZ"/>
        </w:rPr>
      </w:pPr>
    </w:p>
    <w:p w:rsidR="003D2BDE" w:rsidRDefault="003D2BDE" w:rsidP="003D2BDE">
      <w:pPr>
        <w:jc w:val="center"/>
        <w:rPr>
          <w:rFonts w:ascii="Times New Roman" w:hAnsi="Times New Roman" w:cs="Times New Roman"/>
          <w:b/>
          <w:bCs/>
          <w:sz w:val="24"/>
          <w:szCs w:val="24"/>
        </w:rPr>
      </w:pPr>
      <w:r>
        <w:rPr>
          <w:rFonts w:ascii="Times New Roman" w:hAnsi="Times New Roman" w:cs="Times New Roman"/>
          <w:b/>
          <w:bCs/>
          <w:sz w:val="24"/>
          <w:szCs w:val="24"/>
        </w:rPr>
        <w:t>Тәрбиелеу - білім беру процесінің циклограммасы</w:t>
      </w:r>
    </w:p>
    <w:p w:rsidR="003D2BDE" w:rsidRDefault="003D2BDE" w:rsidP="003D2BDE">
      <w:pPr>
        <w:tabs>
          <w:tab w:val="left" w:pos="2552"/>
        </w:tabs>
        <w:ind w:left="202"/>
        <w:jc w:val="center"/>
        <w:rPr>
          <w:rFonts w:ascii="Times New Roman" w:eastAsia="Times New Roman" w:hAnsi="Times New Roman" w:cs="Times New Roman"/>
          <w:b/>
          <w:bCs/>
          <w:sz w:val="24"/>
          <w:szCs w:val="24"/>
          <w:lang w:val="kk-KZ"/>
        </w:rPr>
      </w:pPr>
      <w:r>
        <w:rPr>
          <w:rFonts w:ascii="Times New Roman" w:eastAsia="Times New Roman" w:hAnsi="Times New Roman" w:cs="Times New Roman"/>
          <w:b/>
          <w:bCs/>
          <w:sz w:val="24"/>
          <w:szCs w:val="24"/>
          <w:lang w:val="kk-KZ"/>
        </w:rPr>
        <w:t>Циклограмма воспитательно-образовательного процесса</w:t>
      </w:r>
    </w:p>
    <w:p w:rsidR="003D2BDE" w:rsidRDefault="003D2BDE" w:rsidP="003D2BDE">
      <w:pPr>
        <w:tabs>
          <w:tab w:val="left" w:pos="2552"/>
        </w:tabs>
        <w:ind w:left="202"/>
        <w:rPr>
          <w:rFonts w:ascii="Times New Roman" w:eastAsia="Times New Roman" w:hAnsi="Times New Roman" w:cs="Times New Roman"/>
          <w:b/>
          <w:bCs/>
          <w:sz w:val="24"/>
          <w:szCs w:val="24"/>
          <w:lang w:val="kk-KZ"/>
        </w:rPr>
      </w:pPr>
    </w:p>
    <w:p w:rsidR="003D2BDE" w:rsidRDefault="003D2BDE" w:rsidP="003D2BDE">
      <w:pPr>
        <w:rPr>
          <w:rFonts w:ascii="Times New Roman" w:eastAsiaTheme="minorHAnsi" w:hAnsi="Times New Roman" w:cs="Times New Roman"/>
          <w:b/>
          <w:sz w:val="24"/>
          <w:szCs w:val="24"/>
          <w:lang w:val="kk-KZ"/>
        </w:rPr>
      </w:pPr>
      <w:r>
        <w:rPr>
          <w:rFonts w:ascii="Times New Roman" w:hAnsi="Times New Roman" w:cs="Times New Roman"/>
          <w:b/>
          <w:sz w:val="24"/>
          <w:szCs w:val="24"/>
        </w:rPr>
        <w:t>Білім</w:t>
      </w:r>
      <w:r>
        <w:rPr>
          <w:rFonts w:ascii="Times New Roman" w:hAnsi="Times New Roman" w:cs="Times New Roman"/>
          <w:b/>
          <w:spacing w:val="-1"/>
          <w:sz w:val="24"/>
          <w:szCs w:val="24"/>
        </w:rPr>
        <w:t xml:space="preserve"> </w:t>
      </w:r>
      <w:r>
        <w:rPr>
          <w:rFonts w:ascii="Times New Roman" w:hAnsi="Times New Roman" w:cs="Times New Roman"/>
          <w:b/>
          <w:sz w:val="24"/>
          <w:szCs w:val="24"/>
        </w:rPr>
        <w:t>беру</w:t>
      </w:r>
      <w:r>
        <w:rPr>
          <w:rFonts w:ascii="Times New Roman" w:hAnsi="Times New Roman" w:cs="Times New Roman"/>
          <w:b/>
          <w:spacing w:val="-4"/>
          <w:sz w:val="24"/>
          <w:szCs w:val="24"/>
        </w:rPr>
        <w:t xml:space="preserve"> </w:t>
      </w:r>
      <w:r>
        <w:rPr>
          <w:rFonts w:ascii="Times New Roman" w:hAnsi="Times New Roman" w:cs="Times New Roman"/>
          <w:b/>
          <w:sz w:val="24"/>
          <w:szCs w:val="24"/>
        </w:rPr>
        <w:t>ұйымы</w:t>
      </w:r>
      <w:r>
        <w:rPr>
          <w:rFonts w:ascii="Times New Roman" w:hAnsi="Times New Roman" w:cs="Times New Roman"/>
          <w:spacing w:val="-1"/>
          <w:sz w:val="24"/>
          <w:szCs w:val="24"/>
          <w:lang w:val="kk-KZ"/>
        </w:rPr>
        <w:t>/</w:t>
      </w:r>
      <w:r>
        <w:rPr>
          <w:rFonts w:ascii="Times New Roman" w:hAnsi="Times New Roman" w:cs="Times New Roman"/>
          <w:b/>
          <w:sz w:val="24"/>
          <w:szCs w:val="24"/>
          <w:lang w:val="kk-KZ"/>
        </w:rPr>
        <w:t>Организации образования</w:t>
      </w:r>
      <w:r>
        <w:rPr>
          <w:rFonts w:ascii="Times New Roman" w:hAnsi="Times New Roman" w:cs="Times New Roman"/>
          <w:sz w:val="24"/>
          <w:szCs w:val="24"/>
        </w:rPr>
        <w:t xml:space="preserve">:  </w:t>
      </w:r>
      <w:r>
        <w:rPr>
          <w:rFonts w:ascii="Times New Roman" w:hAnsi="Times New Roman" w:cs="Times New Roman"/>
          <w:sz w:val="24"/>
          <w:szCs w:val="24"/>
          <w:lang w:val="kk-KZ"/>
        </w:rPr>
        <w:t>КГУ «КШЯС «Таңшолпан»</w:t>
      </w:r>
    </w:p>
    <w:p w:rsidR="003D2BDE" w:rsidRDefault="003D2BDE" w:rsidP="003D2BDE">
      <w:pPr>
        <w:rPr>
          <w:rFonts w:ascii="Times New Roman" w:hAnsi="Times New Roman" w:cs="Times New Roman"/>
          <w:sz w:val="24"/>
          <w:szCs w:val="24"/>
        </w:rPr>
      </w:pPr>
      <w:r>
        <w:rPr>
          <w:rFonts w:ascii="Times New Roman" w:hAnsi="Times New Roman" w:cs="Times New Roman"/>
          <w:b/>
          <w:sz w:val="24"/>
          <w:szCs w:val="24"/>
          <w:lang w:val="kk-KZ"/>
        </w:rPr>
        <w:t>Топ/</w:t>
      </w:r>
      <w:r>
        <w:rPr>
          <w:rFonts w:ascii="Times New Roman" w:hAnsi="Times New Roman" w:cs="Times New Roman"/>
          <w:b/>
          <w:sz w:val="24"/>
          <w:szCs w:val="24"/>
        </w:rPr>
        <w:t>Группа</w:t>
      </w:r>
      <w:r>
        <w:rPr>
          <w:rFonts w:ascii="Times New Roman" w:hAnsi="Times New Roman" w:cs="Times New Roman"/>
          <w:sz w:val="24"/>
          <w:szCs w:val="24"/>
        </w:rPr>
        <w:t>: средняя группа «Күншуақ»</w:t>
      </w:r>
    </w:p>
    <w:p w:rsidR="003D2BDE" w:rsidRDefault="003D2BDE" w:rsidP="003D2BDE">
      <w:pPr>
        <w:rPr>
          <w:rFonts w:ascii="Times New Roman" w:hAnsi="Times New Roman" w:cs="Times New Roman"/>
          <w:b/>
          <w:sz w:val="24"/>
          <w:szCs w:val="24"/>
        </w:rPr>
      </w:pPr>
      <w:r>
        <w:rPr>
          <w:rFonts w:ascii="Times New Roman" w:hAnsi="Times New Roman" w:cs="Times New Roman"/>
          <w:b/>
          <w:sz w:val="24"/>
          <w:szCs w:val="24"/>
          <w:lang w:val="kk-KZ"/>
        </w:rPr>
        <w:t>Балалардың жасы/</w:t>
      </w:r>
      <w:r>
        <w:rPr>
          <w:rFonts w:ascii="Times New Roman" w:hAnsi="Times New Roman" w:cs="Times New Roman"/>
          <w:b/>
          <w:sz w:val="24"/>
          <w:szCs w:val="24"/>
        </w:rPr>
        <w:t>Возраст детей</w:t>
      </w:r>
      <w:r>
        <w:rPr>
          <w:rFonts w:ascii="Times New Roman" w:hAnsi="Times New Roman" w:cs="Times New Roman"/>
          <w:sz w:val="24"/>
          <w:szCs w:val="24"/>
        </w:rPr>
        <w:t xml:space="preserve">: </w:t>
      </w:r>
      <w:r>
        <w:rPr>
          <w:rFonts w:ascii="Times New Roman" w:hAnsi="Times New Roman" w:cs="Times New Roman"/>
          <w:sz w:val="24"/>
          <w:szCs w:val="24"/>
          <w:lang w:val="kk-KZ"/>
        </w:rPr>
        <w:t xml:space="preserve">дети </w:t>
      </w:r>
      <w:r>
        <w:rPr>
          <w:rFonts w:ascii="Times New Roman" w:hAnsi="Times New Roman" w:cs="Times New Roman"/>
          <w:sz w:val="24"/>
          <w:szCs w:val="24"/>
        </w:rPr>
        <w:t>3х лет</w:t>
      </w:r>
    </w:p>
    <w:p w:rsidR="003D2BDE" w:rsidRPr="00C82439" w:rsidRDefault="003D2BDE" w:rsidP="003D2BDE">
      <w:pPr>
        <w:pStyle w:val="ae"/>
        <w:tabs>
          <w:tab w:val="left" w:pos="10271"/>
        </w:tabs>
        <w:ind w:right="453"/>
        <w:rPr>
          <w:lang w:val="ru-RU"/>
        </w:rPr>
      </w:pPr>
      <w:r w:rsidRPr="003D2BDE">
        <w:rPr>
          <w:b/>
          <w:lang w:val="ru-RU"/>
        </w:rPr>
        <w:t>Жоспардың</w:t>
      </w:r>
      <w:r w:rsidRPr="003D2BDE">
        <w:rPr>
          <w:b/>
          <w:spacing w:val="-3"/>
          <w:lang w:val="ru-RU"/>
        </w:rPr>
        <w:t xml:space="preserve"> </w:t>
      </w:r>
      <w:r w:rsidRPr="003D2BDE">
        <w:rPr>
          <w:b/>
          <w:lang w:val="ru-RU"/>
        </w:rPr>
        <w:t>құрылу</w:t>
      </w:r>
      <w:r w:rsidRPr="003D2BDE">
        <w:rPr>
          <w:b/>
          <w:spacing w:val="-5"/>
          <w:lang w:val="ru-RU"/>
        </w:rPr>
        <w:t xml:space="preserve"> </w:t>
      </w:r>
      <w:r w:rsidRPr="003D2BDE">
        <w:rPr>
          <w:b/>
          <w:lang w:val="ru-RU"/>
        </w:rPr>
        <w:t>кезеңі (апта күндерін, айды, жылды көрсету)</w:t>
      </w:r>
      <w:r w:rsidR="00C82439">
        <w:rPr>
          <w:lang w:val="ru-RU"/>
        </w:rPr>
        <w:t xml:space="preserve">       </w:t>
      </w:r>
      <w:r w:rsidRPr="003D2BDE">
        <w:rPr>
          <w:b/>
          <w:lang w:val="ru-RU"/>
        </w:rPr>
        <w:t xml:space="preserve">27.02-03.03. </w:t>
      </w:r>
      <w:r w:rsidRPr="00C82439">
        <w:rPr>
          <w:b/>
          <w:lang w:val="ru-RU"/>
        </w:rPr>
        <w:t>2023 ж.  Тәрбиеші Холкина Н.П.</w:t>
      </w:r>
      <w:r w:rsidRPr="00C82439">
        <w:rPr>
          <w:lang w:val="ru-RU"/>
        </w:rPr>
        <w:t xml:space="preserve">                                                                                                                                                                            </w:t>
      </w:r>
    </w:p>
    <w:p w:rsidR="003D2BDE" w:rsidRDefault="003D2BDE" w:rsidP="003D2BDE">
      <w:pPr>
        <w:rPr>
          <w:rFonts w:ascii="Times New Roman" w:eastAsiaTheme="minorHAnsi" w:hAnsi="Times New Roman" w:cs="Times New Roman"/>
          <w:sz w:val="24"/>
          <w:szCs w:val="24"/>
          <w:u w:val="single"/>
        </w:rPr>
      </w:pPr>
    </w:p>
    <w:tbl>
      <w:tblPr>
        <w:tblW w:w="15420" w:type="dxa"/>
        <w:tblInd w:w="-431" w:type="dxa"/>
        <w:shd w:val="clear" w:color="auto" w:fill="FFFFFF"/>
        <w:tblLayout w:type="fixed"/>
        <w:tblCellMar>
          <w:left w:w="0" w:type="dxa"/>
          <w:right w:w="0" w:type="dxa"/>
        </w:tblCellMar>
        <w:tblLook w:val="04A0" w:firstRow="1" w:lastRow="0" w:firstColumn="1" w:lastColumn="0" w:noHBand="0" w:noVBand="1"/>
      </w:tblPr>
      <w:tblGrid>
        <w:gridCol w:w="1390"/>
        <w:gridCol w:w="2834"/>
        <w:gridCol w:w="3117"/>
        <w:gridCol w:w="281"/>
        <w:gridCol w:w="2432"/>
        <w:gridCol w:w="122"/>
        <w:gridCol w:w="2693"/>
        <w:gridCol w:w="2551"/>
      </w:tblGrid>
      <w:tr w:rsidR="003D2BDE" w:rsidTr="003D2BDE">
        <w:trPr>
          <w:trHeight w:val="517"/>
        </w:trPr>
        <w:tc>
          <w:tcPr>
            <w:tcW w:w="1390"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3D2BDE" w:rsidRDefault="003D2BDE">
            <w:pPr>
              <w:jc w:val="center"/>
              <w:rPr>
                <w:rFonts w:ascii="Times New Roman" w:hAnsi="Times New Roman" w:cs="Times New Roman"/>
                <w:b/>
                <w:sz w:val="24"/>
                <w:szCs w:val="24"/>
              </w:rPr>
            </w:pPr>
            <w:r>
              <w:rPr>
                <w:rFonts w:ascii="Times New Roman" w:hAnsi="Times New Roman" w:cs="Times New Roman"/>
                <w:b/>
                <w:sz w:val="24"/>
                <w:szCs w:val="24"/>
              </w:rPr>
              <w:t xml:space="preserve">Примерный </w:t>
            </w:r>
          </w:p>
          <w:p w:rsidR="003D2BDE" w:rsidRDefault="003D2BDE">
            <w:pPr>
              <w:spacing w:line="276" w:lineRule="auto"/>
              <w:jc w:val="center"/>
              <w:rPr>
                <w:rFonts w:ascii="Times New Roman" w:hAnsi="Times New Roman" w:cs="Times New Roman"/>
                <w:b/>
                <w:sz w:val="24"/>
                <w:szCs w:val="24"/>
              </w:rPr>
            </w:pPr>
            <w:r>
              <w:rPr>
                <w:rFonts w:ascii="Times New Roman" w:hAnsi="Times New Roman" w:cs="Times New Roman"/>
                <w:b/>
                <w:sz w:val="24"/>
                <w:szCs w:val="24"/>
              </w:rPr>
              <w:t>режим дня</w:t>
            </w:r>
          </w:p>
        </w:tc>
        <w:tc>
          <w:tcPr>
            <w:tcW w:w="2835"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3D2BDE" w:rsidRDefault="003D2BDE">
            <w:pPr>
              <w:jc w:val="center"/>
              <w:rPr>
                <w:rFonts w:ascii="Times New Roman" w:hAnsi="Times New Roman" w:cs="Times New Roman"/>
                <w:b/>
                <w:sz w:val="24"/>
                <w:szCs w:val="24"/>
                <w:lang w:val="kk-KZ"/>
              </w:rPr>
            </w:pPr>
            <w:r>
              <w:rPr>
                <w:rFonts w:ascii="Times New Roman" w:hAnsi="Times New Roman" w:cs="Times New Roman"/>
                <w:b/>
                <w:sz w:val="24"/>
                <w:szCs w:val="24"/>
                <w:lang w:val="kk-KZ"/>
              </w:rPr>
              <w:t>Дүйсенбі</w:t>
            </w:r>
          </w:p>
          <w:p w:rsidR="003D2BDE" w:rsidRDefault="003D2BDE">
            <w:pPr>
              <w:jc w:val="center"/>
              <w:rPr>
                <w:rFonts w:ascii="Times New Roman" w:hAnsi="Times New Roman" w:cs="Times New Roman"/>
                <w:b/>
                <w:sz w:val="24"/>
                <w:szCs w:val="24"/>
              </w:rPr>
            </w:pPr>
            <w:r>
              <w:rPr>
                <w:rFonts w:ascii="Times New Roman" w:hAnsi="Times New Roman" w:cs="Times New Roman"/>
                <w:b/>
                <w:sz w:val="24"/>
                <w:szCs w:val="24"/>
                <w:lang w:val="kk-KZ"/>
              </w:rPr>
              <w:t>27.02.2023</w:t>
            </w:r>
          </w:p>
          <w:p w:rsidR="003D2BDE" w:rsidRDefault="003D2BDE">
            <w:pPr>
              <w:spacing w:line="276" w:lineRule="auto"/>
              <w:jc w:val="center"/>
              <w:rPr>
                <w:rFonts w:ascii="Times New Roman" w:hAnsi="Times New Roman" w:cs="Times New Roman"/>
                <w:b/>
                <w:sz w:val="24"/>
                <w:szCs w:val="24"/>
              </w:rPr>
            </w:pPr>
            <w:r>
              <w:rPr>
                <w:rFonts w:ascii="Times New Roman" w:hAnsi="Times New Roman" w:cs="Times New Roman"/>
                <w:b/>
                <w:sz w:val="24"/>
                <w:szCs w:val="24"/>
              </w:rPr>
              <w:t>Понедельник</w:t>
            </w:r>
          </w:p>
        </w:tc>
        <w:tc>
          <w:tcPr>
            <w:tcW w:w="3118"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3D2BDE" w:rsidRDefault="003D2BDE">
            <w:pPr>
              <w:jc w:val="center"/>
              <w:rPr>
                <w:rFonts w:ascii="Times New Roman" w:hAnsi="Times New Roman" w:cs="Times New Roman"/>
                <w:b/>
                <w:sz w:val="24"/>
                <w:szCs w:val="24"/>
                <w:lang w:val="kk-KZ"/>
              </w:rPr>
            </w:pPr>
            <w:r>
              <w:rPr>
                <w:rFonts w:ascii="Times New Roman" w:hAnsi="Times New Roman" w:cs="Times New Roman"/>
                <w:b/>
                <w:sz w:val="24"/>
                <w:szCs w:val="24"/>
                <w:lang w:val="kk-KZ"/>
              </w:rPr>
              <w:t>Сейсенбі</w:t>
            </w:r>
          </w:p>
          <w:p w:rsidR="003D2BDE" w:rsidRDefault="003D2BDE">
            <w:pPr>
              <w:jc w:val="center"/>
              <w:rPr>
                <w:rFonts w:ascii="Times New Roman" w:hAnsi="Times New Roman" w:cs="Times New Roman"/>
                <w:b/>
                <w:sz w:val="24"/>
                <w:szCs w:val="24"/>
                <w:lang w:val="kk-KZ"/>
              </w:rPr>
            </w:pPr>
            <w:r>
              <w:rPr>
                <w:rFonts w:ascii="Times New Roman" w:hAnsi="Times New Roman" w:cs="Times New Roman"/>
                <w:b/>
                <w:sz w:val="24"/>
                <w:szCs w:val="24"/>
                <w:lang w:val="kk-KZ"/>
              </w:rPr>
              <w:t>28.02.2023</w:t>
            </w:r>
          </w:p>
          <w:p w:rsidR="003D2BDE" w:rsidRDefault="003D2BDE">
            <w:pPr>
              <w:spacing w:line="276" w:lineRule="auto"/>
              <w:jc w:val="center"/>
              <w:rPr>
                <w:rFonts w:ascii="Times New Roman" w:hAnsi="Times New Roman" w:cs="Times New Roman"/>
                <w:b/>
                <w:sz w:val="24"/>
                <w:szCs w:val="24"/>
              </w:rPr>
            </w:pPr>
            <w:r>
              <w:rPr>
                <w:rFonts w:ascii="Times New Roman" w:hAnsi="Times New Roman" w:cs="Times New Roman"/>
                <w:b/>
                <w:sz w:val="24"/>
                <w:szCs w:val="24"/>
              </w:rPr>
              <w:t>Вторник</w:t>
            </w:r>
          </w:p>
        </w:tc>
        <w:tc>
          <w:tcPr>
            <w:tcW w:w="2835" w:type="dxa"/>
            <w:gridSpan w:val="3"/>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3D2BDE" w:rsidRDefault="003D2BDE">
            <w:pPr>
              <w:jc w:val="center"/>
              <w:rPr>
                <w:rFonts w:ascii="Times New Roman" w:hAnsi="Times New Roman" w:cs="Times New Roman"/>
                <w:b/>
                <w:sz w:val="24"/>
                <w:szCs w:val="24"/>
                <w:lang w:val="kk-KZ"/>
              </w:rPr>
            </w:pPr>
            <w:r>
              <w:rPr>
                <w:rFonts w:ascii="Times New Roman" w:hAnsi="Times New Roman" w:cs="Times New Roman"/>
                <w:b/>
                <w:sz w:val="24"/>
                <w:szCs w:val="24"/>
                <w:lang w:val="kk-KZ"/>
              </w:rPr>
              <w:t>Сәрсенбі</w:t>
            </w:r>
          </w:p>
          <w:p w:rsidR="003D2BDE" w:rsidRDefault="003D2BDE">
            <w:pPr>
              <w:jc w:val="center"/>
              <w:rPr>
                <w:rFonts w:ascii="Times New Roman" w:hAnsi="Times New Roman" w:cs="Times New Roman"/>
                <w:b/>
                <w:sz w:val="24"/>
                <w:szCs w:val="24"/>
                <w:lang w:val="kk-KZ"/>
              </w:rPr>
            </w:pPr>
            <w:r>
              <w:rPr>
                <w:rFonts w:ascii="Times New Roman" w:hAnsi="Times New Roman" w:cs="Times New Roman"/>
                <w:b/>
                <w:sz w:val="24"/>
                <w:szCs w:val="24"/>
                <w:lang w:val="kk-KZ"/>
              </w:rPr>
              <w:t>01.03.2023</w:t>
            </w:r>
          </w:p>
          <w:p w:rsidR="003D2BDE" w:rsidRDefault="003D2BDE">
            <w:pPr>
              <w:spacing w:line="276" w:lineRule="auto"/>
              <w:jc w:val="center"/>
              <w:rPr>
                <w:rFonts w:ascii="Times New Roman" w:hAnsi="Times New Roman" w:cs="Times New Roman"/>
                <w:b/>
                <w:sz w:val="24"/>
                <w:szCs w:val="24"/>
              </w:rPr>
            </w:pPr>
            <w:r>
              <w:rPr>
                <w:rFonts w:ascii="Times New Roman" w:hAnsi="Times New Roman" w:cs="Times New Roman"/>
                <w:b/>
                <w:sz w:val="24"/>
                <w:szCs w:val="24"/>
              </w:rPr>
              <w:t>Среда</w:t>
            </w:r>
          </w:p>
        </w:tc>
        <w:tc>
          <w:tcPr>
            <w:tcW w:w="2694"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3D2BDE" w:rsidRDefault="003D2BDE">
            <w:pPr>
              <w:jc w:val="center"/>
              <w:rPr>
                <w:rFonts w:ascii="Times New Roman" w:hAnsi="Times New Roman" w:cs="Times New Roman"/>
                <w:b/>
                <w:sz w:val="24"/>
                <w:szCs w:val="24"/>
                <w:lang w:val="kk-KZ"/>
              </w:rPr>
            </w:pPr>
            <w:r>
              <w:rPr>
                <w:rFonts w:ascii="Times New Roman" w:hAnsi="Times New Roman" w:cs="Times New Roman"/>
                <w:b/>
                <w:sz w:val="24"/>
                <w:szCs w:val="24"/>
                <w:lang w:val="kk-KZ"/>
              </w:rPr>
              <w:t>Бейсенбі</w:t>
            </w:r>
          </w:p>
          <w:p w:rsidR="003D2BDE" w:rsidRDefault="003D2BDE">
            <w:pPr>
              <w:jc w:val="center"/>
              <w:rPr>
                <w:rFonts w:ascii="Times New Roman" w:hAnsi="Times New Roman" w:cs="Times New Roman"/>
                <w:b/>
                <w:sz w:val="24"/>
                <w:szCs w:val="24"/>
                <w:lang w:val="kk-KZ"/>
              </w:rPr>
            </w:pPr>
            <w:r>
              <w:rPr>
                <w:rFonts w:ascii="Times New Roman" w:hAnsi="Times New Roman" w:cs="Times New Roman"/>
                <w:b/>
                <w:sz w:val="24"/>
                <w:szCs w:val="24"/>
                <w:lang w:val="kk-KZ"/>
              </w:rPr>
              <w:t>02.03.2023</w:t>
            </w:r>
          </w:p>
          <w:p w:rsidR="003D2BDE" w:rsidRDefault="003D2BDE">
            <w:pPr>
              <w:spacing w:line="276" w:lineRule="auto"/>
              <w:jc w:val="center"/>
              <w:rPr>
                <w:rFonts w:ascii="Times New Roman" w:hAnsi="Times New Roman" w:cs="Times New Roman"/>
                <w:b/>
                <w:sz w:val="24"/>
                <w:szCs w:val="24"/>
                <w:lang w:val="kk-KZ"/>
              </w:rPr>
            </w:pPr>
            <w:r>
              <w:rPr>
                <w:rFonts w:ascii="Times New Roman" w:hAnsi="Times New Roman" w:cs="Times New Roman"/>
                <w:b/>
                <w:sz w:val="24"/>
                <w:szCs w:val="24"/>
              </w:rPr>
              <w:t>Четверг</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3D2BDE" w:rsidRDefault="003D2BDE">
            <w:pPr>
              <w:jc w:val="center"/>
              <w:rPr>
                <w:rFonts w:ascii="Times New Roman" w:hAnsi="Times New Roman" w:cs="Times New Roman"/>
                <w:b/>
                <w:sz w:val="24"/>
                <w:szCs w:val="24"/>
                <w:lang w:val="kk-KZ"/>
              </w:rPr>
            </w:pPr>
            <w:r>
              <w:rPr>
                <w:rFonts w:ascii="Times New Roman" w:hAnsi="Times New Roman" w:cs="Times New Roman"/>
                <w:b/>
                <w:sz w:val="24"/>
                <w:szCs w:val="24"/>
                <w:lang w:val="kk-KZ"/>
              </w:rPr>
              <w:t>Жұма</w:t>
            </w:r>
          </w:p>
          <w:p w:rsidR="003D2BDE" w:rsidRDefault="003D2BDE">
            <w:pPr>
              <w:jc w:val="center"/>
              <w:rPr>
                <w:rFonts w:ascii="Times New Roman" w:hAnsi="Times New Roman" w:cs="Times New Roman"/>
                <w:b/>
                <w:sz w:val="24"/>
                <w:szCs w:val="24"/>
                <w:lang w:val="kk-KZ"/>
              </w:rPr>
            </w:pPr>
            <w:r>
              <w:rPr>
                <w:rFonts w:ascii="Times New Roman" w:hAnsi="Times New Roman" w:cs="Times New Roman"/>
                <w:b/>
                <w:sz w:val="24"/>
                <w:szCs w:val="24"/>
                <w:lang w:val="kk-KZ"/>
              </w:rPr>
              <w:t>03.03.2023</w:t>
            </w:r>
          </w:p>
          <w:p w:rsidR="003D2BDE" w:rsidRDefault="003D2BDE">
            <w:pPr>
              <w:spacing w:line="276" w:lineRule="auto"/>
              <w:jc w:val="center"/>
              <w:rPr>
                <w:rFonts w:ascii="Times New Roman" w:hAnsi="Times New Roman" w:cs="Times New Roman"/>
                <w:b/>
                <w:sz w:val="24"/>
                <w:szCs w:val="24"/>
              </w:rPr>
            </w:pPr>
            <w:r>
              <w:rPr>
                <w:rFonts w:ascii="Times New Roman" w:hAnsi="Times New Roman" w:cs="Times New Roman"/>
                <w:b/>
                <w:sz w:val="24"/>
                <w:szCs w:val="24"/>
              </w:rPr>
              <w:t>Пятница</w:t>
            </w:r>
          </w:p>
        </w:tc>
      </w:tr>
      <w:tr w:rsidR="003D2BDE" w:rsidTr="003D2BDE">
        <w:trPr>
          <w:trHeight w:val="408"/>
        </w:trPr>
        <w:tc>
          <w:tcPr>
            <w:tcW w:w="300" w:type="dxa"/>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3D2BDE" w:rsidRDefault="003D2BDE">
            <w:pPr>
              <w:rPr>
                <w:rFonts w:ascii="Times New Roman" w:hAnsi="Times New Roman" w:cs="Times New Roman"/>
                <w:b/>
                <w:sz w:val="24"/>
                <w:szCs w:val="24"/>
              </w:rPr>
            </w:pPr>
          </w:p>
        </w:tc>
        <w:tc>
          <w:tcPr>
            <w:tcW w:w="300" w:type="dxa"/>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3D2BDE" w:rsidRDefault="003D2BDE">
            <w:pPr>
              <w:rPr>
                <w:rFonts w:ascii="Times New Roman" w:hAnsi="Times New Roman" w:cs="Times New Roman"/>
                <w:b/>
                <w:sz w:val="24"/>
                <w:szCs w:val="24"/>
              </w:rPr>
            </w:pPr>
          </w:p>
        </w:tc>
        <w:tc>
          <w:tcPr>
            <w:tcW w:w="300" w:type="dxa"/>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3D2BDE" w:rsidRDefault="003D2BDE">
            <w:pPr>
              <w:rPr>
                <w:rFonts w:ascii="Times New Roman" w:hAnsi="Times New Roman" w:cs="Times New Roman"/>
                <w:b/>
                <w:sz w:val="24"/>
                <w:szCs w:val="24"/>
              </w:rPr>
            </w:pPr>
          </w:p>
        </w:tc>
        <w:tc>
          <w:tcPr>
            <w:tcW w:w="900" w:type="dxa"/>
            <w:gridSpan w:val="3"/>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3D2BDE" w:rsidRDefault="003D2BDE">
            <w:pPr>
              <w:rPr>
                <w:rFonts w:ascii="Times New Roman" w:hAnsi="Times New Roman" w:cs="Times New Roman"/>
                <w:b/>
                <w:sz w:val="24"/>
                <w:szCs w:val="24"/>
              </w:rPr>
            </w:pPr>
          </w:p>
        </w:tc>
        <w:tc>
          <w:tcPr>
            <w:tcW w:w="300" w:type="dxa"/>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3D2BDE" w:rsidRDefault="003D2BDE">
            <w:pPr>
              <w:rPr>
                <w:rFonts w:ascii="Times New Roman" w:hAnsi="Times New Roman" w:cs="Times New Roman"/>
                <w:b/>
                <w:sz w:val="24"/>
                <w:szCs w:val="24"/>
                <w:lang w:val="kk-KZ"/>
              </w:rPr>
            </w:pPr>
          </w:p>
        </w:tc>
        <w:tc>
          <w:tcPr>
            <w:tcW w:w="2851" w:type="dxa"/>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3D2BDE" w:rsidRDefault="003D2BDE">
            <w:pPr>
              <w:rPr>
                <w:rFonts w:ascii="Times New Roman" w:hAnsi="Times New Roman" w:cs="Times New Roman"/>
                <w:b/>
                <w:sz w:val="24"/>
                <w:szCs w:val="24"/>
              </w:rPr>
            </w:pPr>
          </w:p>
        </w:tc>
      </w:tr>
      <w:tr w:rsidR="003D2BDE" w:rsidTr="003D2BDE">
        <w:trPr>
          <w:trHeight w:val="650"/>
        </w:trPr>
        <w:tc>
          <w:tcPr>
            <w:tcW w:w="1390" w:type="dxa"/>
            <w:vMerge w:val="restart"/>
            <w:tcBorders>
              <w:top w:val="nil"/>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3D2BDE" w:rsidRDefault="003D2BDE">
            <w:pPr>
              <w:tabs>
                <w:tab w:val="left" w:pos="6640"/>
              </w:tabs>
              <w:adjustRightInd w:val="0"/>
              <w:contextualSpacing/>
              <w:rPr>
                <w:rFonts w:ascii="Times New Roman" w:hAnsi="Times New Roman" w:cs="Times New Roman"/>
                <w:b/>
                <w:bCs/>
                <w:sz w:val="24"/>
                <w:szCs w:val="24"/>
                <w:lang w:val="kk-KZ"/>
              </w:rPr>
            </w:pPr>
            <w:r>
              <w:rPr>
                <w:rFonts w:ascii="Times New Roman" w:hAnsi="Times New Roman" w:cs="Times New Roman"/>
                <w:b/>
                <w:bCs/>
                <w:sz w:val="24"/>
                <w:szCs w:val="24"/>
                <w:lang w:val="kk-KZ"/>
              </w:rPr>
              <w:t xml:space="preserve">Балаларды </w:t>
            </w:r>
            <w:r>
              <w:rPr>
                <w:rFonts w:ascii="Times New Roman" w:hAnsi="Times New Roman" w:cs="Times New Roman"/>
                <w:b/>
                <w:bCs/>
                <w:sz w:val="24"/>
                <w:szCs w:val="24"/>
                <w:lang w:val="kk-KZ"/>
              </w:rPr>
              <w:lastRenderedPageBreak/>
              <w:t>қабылдау/</w:t>
            </w:r>
          </w:p>
          <w:p w:rsidR="003D2BDE" w:rsidRDefault="003D2BDE">
            <w:pPr>
              <w:tabs>
                <w:tab w:val="left" w:pos="6640"/>
              </w:tabs>
              <w:adjustRightInd w:val="0"/>
              <w:contextualSpacing/>
              <w:rPr>
                <w:rFonts w:ascii="Times New Roman" w:hAnsi="Times New Roman" w:cs="Times New Roman"/>
                <w:b/>
                <w:sz w:val="24"/>
                <w:szCs w:val="24"/>
              </w:rPr>
            </w:pPr>
            <w:r>
              <w:rPr>
                <w:rFonts w:ascii="Times New Roman" w:hAnsi="Times New Roman" w:cs="Times New Roman"/>
                <w:b/>
                <w:bCs/>
                <w:sz w:val="24"/>
                <w:szCs w:val="24"/>
              </w:rPr>
              <w:t>Прием детей</w:t>
            </w:r>
          </w:p>
        </w:tc>
        <w:tc>
          <w:tcPr>
            <w:tcW w:w="14033" w:type="dxa"/>
            <w:gridSpan w:val="7"/>
            <w:tcBorders>
              <w:top w:val="single" w:sz="4" w:space="0" w:color="000000"/>
              <w:left w:val="single" w:sz="4" w:space="0" w:color="000000"/>
              <w:bottom w:val="nil"/>
              <w:right w:val="single" w:sz="4" w:space="0" w:color="000000"/>
            </w:tcBorders>
            <w:shd w:val="clear" w:color="auto" w:fill="FFFFFF"/>
            <w:tcMar>
              <w:top w:w="0" w:type="dxa"/>
              <w:left w:w="108" w:type="dxa"/>
              <w:bottom w:w="0" w:type="dxa"/>
              <w:right w:w="108" w:type="dxa"/>
            </w:tcMar>
            <w:hideMark/>
          </w:tcPr>
          <w:p w:rsidR="003D2BDE" w:rsidRDefault="003D2BDE">
            <w:pP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lastRenderedPageBreak/>
              <w:t>Общение  с детьми и родителями:  беседы по  вопросам здоровья, домашнего режима дня, о  воспитании, развитии и его достижениях,  игры для общения и создания хорошего настроения у детей. Создание доброжелательной атмосферы.</w:t>
            </w:r>
          </w:p>
        </w:tc>
      </w:tr>
      <w:tr w:rsidR="003D2BDE" w:rsidTr="003D2BDE">
        <w:trPr>
          <w:trHeight w:val="1661"/>
        </w:trPr>
        <w:tc>
          <w:tcPr>
            <w:tcW w:w="300" w:type="dxa"/>
            <w:vMerge/>
            <w:tcBorders>
              <w:top w:val="nil"/>
              <w:left w:val="single" w:sz="4" w:space="0" w:color="000000"/>
              <w:bottom w:val="single" w:sz="4" w:space="0" w:color="auto"/>
              <w:right w:val="single" w:sz="4" w:space="0" w:color="000000"/>
            </w:tcBorders>
            <w:shd w:val="clear" w:color="auto" w:fill="FFFFFF"/>
            <w:vAlign w:val="center"/>
            <w:hideMark/>
          </w:tcPr>
          <w:p w:rsidR="003D2BDE" w:rsidRDefault="003D2BDE">
            <w:pPr>
              <w:rPr>
                <w:rFonts w:ascii="Times New Roman" w:hAnsi="Times New Roman" w:cs="Times New Roman"/>
                <w:b/>
                <w:sz w:val="24"/>
                <w:szCs w:val="24"/>
              </w:rPr>
            </w:pPr>
          </w:p>
        </w:tc>
        <w:tc>
          <w:tcPr>
            <w:tcW w:w="28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3D2BDE" w:rsidRDefault="003D2BDE">
            <w:pPr>
              <w:tabs>
                <w:tab w:val="left" w:pos="6640"/>
              </w:tabs>
              <w:adjustRightInd w:val="0"/>
              <w:contextualSpacing/>
              <w:rPr>
                <w:rFonts w:ascii="Times New Roman" w:hAnsi="Times New Roman" w:cs="Times New Roman"/>
                <w:sz w:val="24"/>
                <w:szCs w:val="24"/>
              </w:rPr>
            </w:pPr>
            <w:r>
              <w:rPr>
                <w:rFonts w:ascii="Times New Roman" w:hAnsi="Times New Roman" w:cs="Times New Roman"/>
                <w:sz w:val="24"/>
                <w:szCs w:val="24"/>
              </w:rPr>
              <w:t>Организация игрового пространства:</w:t>
            </w:r>
          </w:p>
          <w:p w:rsidR="003D2BDE" w:rsidRDefault="003D2BDE">
            <w:pPr>
              <w:rPr>
                <w:rFonts w:ascii="Times New Roman" w:hAnsi="Times New Roman" w:cs="Times New Roman"/>
                <w:sz w:val="24"/>
                <w:szCs w:val="24"/>
              </w:rPr>
            </w:pPr>
            <w:r>
              <w:rPr>
                <w:rFonts w:ascii="Times New Roman" w:hAnsi="Times New Roman" w:cs="Times New Roman"/>
                <w:sz w:val="24"/>
                <w:szCs w:val="24"/>
              </w:rPr>
              <w:t xml:space="preserve">Беседа с детьми, о том как провели выходные. </w:t>
            </w:r>
          </w:p>
          <w:p w:rsidR="003D2BDE" w:rsidRDefault="003D2BDE">
            <w:pPr>
              <w:pStyle w:val="11"/>
              <w:spacing w:line="276" w:lineRule="auto"/>
              <w:rPr>
                <w:rFonts w:ascii="Times New Roman" w:hAnsi="Times New Roman" w:cs="Times New Roman"/>
                <w:sz w:val="24"/>
                <w:szCs w:val="24"/>
                <w:u w:val="single"/>
              </w:rPr>
            </w:pPr>
            <w:r>
              <w:rPr>
                <w:rFonts w:ascii="Times New Roman" w:hAnsi="Times New Roman" w:cs="Times New Roman"/>
                <w:sz w:val="24"/>
                <w:szCs w:val="24"/>
                <w:lang w:eastAsia="ru-RU"/>
              </w:rPr>
              <w:t>Беседа «Осторожно сосульки, снег с крыши».</w:t>
            </w:r>
            <w:r>
              <w:rPr>
                <w:rFonts w:ascii="Times New Roman" w:hAnsi="Times New Roman" w:cs="Times New Roman"/>
                <w:sz w:val="24"/>
                <w:szCs w:val="24"/>
                <w:lang w:val="kk-KZ"/>
              </w:rPr>
              <w:t xml:space="preserve"> Мақсаты:</w:t>
            </w:r>
          </w:p>
          <w:p w:rsidR="003D2BDE" w:rsidRDefault="003D2BDE">
            <w:pPr>
              <w:pStyle w:val="11"/>
              <w:spacing w:line="276" w:lineRule="auto"/>
              <w:rPr>
                <w:rFonts w:ascii="Times New Roman" w:hAnsi="Times New Roman" w:cs="Times New Roman"/>
                <w:sz w:val="24"/>
                <w:szCs w:val="24"/>
                <w:lang w:eastAsia="ru-RU"/>
              </w:rPr>
            </w:pPr>
            <w:r>
              <w:rPr>
                <w:rFonts w:ascii="Times New Roman" w:hAnsi="Times New Roman" w:cs="Times New Roman"/>
                <w:sz w:val="24"/>
                <w:szCs w:val="24"/>
                <w:lang w:val="kk-KZ"/>
              </w:rPr>
              <w:t xml:space="preserve"> высказывают свое мнение и слушают собеседника</w:t>
            </w:r>
          </w:p>
          <w:p w:rsidR="003D2BDE" w:rsidRDefault="003D2BDE">
            <w:pPr>
              <w:pStyle w:val="11"/>
              <w:spacing w:line="276" w:lineRule="auto"/>
              <w:rPr>
                <w:rFonts w:ascii="Times New Roman" w:hAnsi="Times New Roman" w:cs="Times New Roman"/>
                <w:sz w:val="24"/>
                <w:szCs w:val="24"/>
              </w:rPr>
            </w:pP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Игра </w:t>
            </w:r>
          </w:p>
          <w:p w:rsidR="003D2BDE" w:rsidRDefault="003D2BDE">
            <w:pPr>
              <w:pStyle w:val="11"/>
              <w:spacing w:line="276" w:lineRule="auto"/>
              <w:rPr>
                <w:rFonts w:ascii="Times New Roman" w:hAnsi="Times New Roman" w:cs="Times New Roman"/>
                <w:sz w:val="24"/>
                <w:szCs w:val="24"/>
              </w:rPr>
            </w:pPr>
            <w:r>
              <w:rPr>
                <w:rFonts w:ascii="Times New Roman" w:hAnsi="Times New Roman" w:cs="Times New Roman"/>
                <w:sz w:val="24"/>
                <w:szCs w:val="24"/>
              </w:rPr>
              <w:t>«Живое и неживое»</w:t>
            </w:r>
          </w:p>
          <w:p w:rsidR="003D2BDE" w:rsidRDefault="003D2BDE">
            <w:pPr>
              <w:shd w:val="clear" w:color="auto" w:fill="FFFFFF"/>
              <w:spacing w:line="252" w:lineRule="auto"/>
              <w:rPr>
                <w:rFonts w:ascii="Times New Roman" w:hAnsi="Times New Roman" w:cs="Times New Roman"/>
                <w:sz w:val="24"/>
                <w:szCs w:val="24"/>
              </w:rPr>
            </w:pPr>
            <w:r>
              <w:rPr>
                <w:u w:val="single"/>
                <w:lang w:val="kk-KZ"/>
              </w:rPr>
              <w:t>Мақсаты</w:t>
            </w:r>
            <w:r>
              <w:rPr>
                <w:lang w:val="kk-KZ"/>
              </w:rPr>
              <w:t xml:space="preserve">: </w:t>
            </w:r>
            <w:r>
              <w:t xml:space="preserve">Называют  </w:t>
            </w:r>
            <w:r>
              <w:rPr>
                <w:lang w:val="kk-KZ"/>
              </w:rPr>
              <w:t>и показывают</w:t>
            </w:r>
          </w:p>
          <w:p w:rsidR="003D2BDE" w:rsidRDefault="003D2BDE">
            <w:pPr>
              <w:shd w:val="clear" w:color="auto" w:fill="FFFFFF"/>
              <w:spacing w:line="252" w:lineRule="auto"/>
              <w:rPr>
                <w:lang w:val="kk-KZ"/>
              </w:rPr>
            </w:pPr>
            <w:r>
              <w:t>Дом</w:t>
            </w:r>
            <w:r>
              <w:rPr>
                <w:i/>
                <w:color w:val="000000"/>
                <w:lang w:val="kk-KZ"/>
              </w:rPr>
              <w:t>(конструирование(лего конструктор)</w:t>
            </w:r>
          </w:p>
          <w:p w:rsidR="003D2BDE" w:rsidRDefault="003D2BDE">
            <w:pPr>
              <w:rPr>
                <w:rFonts w:ascii="Times New Roman" w:hAnsi="Times New Roman" w:cs="Times New Roman"/>
                <w:sz w:val="24"/>
                <w:szCs w:val="24"/>
                <w:lang w:val="kk-KZ"/>
              </w:rPr>
            </w:pPr>
            <w:r>
              <w:rPr>
                <w:rFonts w:ascii="Times New Roman" w:hAnsi="Times New Roman" w:cs="Times New Roman"/>
                <w:sz w:val="24"/>
                <w:szCs w:val="24"/>
                <w:lang w:val="kk-KZ"/>
              </w:rPr>
              <w:t xml:space="preserve"> «Дом и дерево»</w:t>
            </w:r>
          </w:p>
          <w:p w:rsidR="003D2BDE" w:rsidRDefault="003D2BDE">
            <w:pPr>
              <w:rPr>
                <w:rFonts w:ascii="Times New Roman" w:hAnsi="Times New Roman" w:cs="Times New Roman"/>
                <w:sz w:val="24"/>
                <w:szCs w:val="24"/>
                <w:lang w:val="kk-KZ"/>
              </w:rPr>
            </w:pPr>
            <w:r>
              <w:rPr>
                <w:rFonts w:ascii="Times New Roman" w:hAnsi="Times New Roman" w:cs="Times New Roman"/>
                <w:sz w:val="24"/>
                <w:szCs w:val="24"/>
                <w:lang w:val="kk-KZ"/>
              </w:rPr>
              <w:t>(рисование по трафаретам)</w:t>
            </w:r>
          </w:p>
          <w:p w:rsidR="003D2BDE" w:rsidRDefault="003D2BDE">
            <w:pPr>
              <w:rPr>
                <w:rFonts w:ascii="Times New Roman" w:hAnsi="Times New Roman" w:cs="Times New Roman"/>
                <w:sz w:val="24"/>
                <w:szCs w:val="24"/>
                <w:lang w:val="kk-KZ"/>
              </w:rPr>
            </w:pPr>
            <w:r>
              <w:rPr>
                <w:rFonts w:ascii="Times New Roman" w:hAnsi="Times New Roman" w:cs="Times New Roman"/>
                <w:sz w:val="24"/>
                <w:szCs w:val="24"/>
                <w:u w:val="single"/>
                <w:lang w:val="kk-KZ"/>
              </w:rPr>
              <w:t>Мақсаты</w:t>
            </w:r>
            <w:r>
              <w:rPr>
                <w:rFonts w:ascii="Times New Roman" w:hAnsi="Times New Roman" w:cs="Times New Roman"/>
                <w:sz w:val="24"/>
                <w:szCs w:val="24"/>
                <w:lang w:val="kk-KZ"/>
              </w:rPr>
              <w:t>: создавают композиции при помощи трафарета, ориентируются на листе бумаги</w:t>
            </w:r>
          </w:p>
          <w:p w:rsidR="003D2BDE" w:rsidRDefault="003D2BDE">
            <w:pPr>
              <w:rPr>
                <w:rFonts w:ascii="Times New Roman" w:hAnsi="Times New Roman" w:cs="Times New Roman"/>
                <w:sz w:val="24"/>
                <w:szCs w:val="24"/>
                <w:lang w:val="kk-KZ"/>
              </w:rPr>
            </w:pPr>
            <w:r>
              <w:rPr>
                <w:rFonts w:ascii="Times New Roman" w:hAnsi="Times New Roman" w:cs="Times New Roman"/>
                <w:sz w:val="24"/>
                <w:szCs w:val="24"/>
                <w:lang w:val="kk-KZ"/>
              </w:rPr>
              <w:t>(</w:t>
            </w:r>
            <w:r>
              <w:rPr>
                <w:rFonts w:ascii="Times New Roman" w:hAnsi="Times New Roman" w:cs="Times New Roman"/>
                <w:i/>
                <w:sz w:val="24"/>
                <w:szCs w:val="24"/>
                <w:lang w:val="kk-KZ"/>
              </w:rPr>
              <w:t>рисование)</w:t>
            </w:r>
          </w:p>
          <w:p w:rsidR="003D2BDE" w:rsidRDefault="003D2BDE">
            <w:pPr>
              <w:rPr>
                <w:rFonts w:ascii="Times New Roman" w:hAnsi="Times New Roman" w:cs="Times New Roman"/>
                <w:sz w:val="24"/>
                <w:szCs w:val="24"/>
              </w:rPr>
            </w:pPr>
            <w:r>
              <w:rPr>
                <w:rFonts w:ascii="Times New Roman" w:hAnsi="Times New Roman" w:cs="Times New Roman"/>
                <w:sz w:val="24"/>
                <w:szCs w:val="24"/>
              </w:rPr>
              <w:t>Билингвальный компонент***</w:t>
            </w:r>
          </w:p>
          <w:p w:rsidR="003D2BDE" w:rsidRDefault="003D2BDE">
            <w:pPr>
              <w:pStyle w:val="11"/>
              <w:spacing w:line="276" w:lineRule="auto"/>
              <w:rPr>
                <w:rFonts w:ascii="Times New Roman" w:eastAsia="Times New Roman" w:hAnsi="Times New Roman" w:cs="Times New Roman"/>
                <w:i/>
                <w:color w:val="000000"/>
                <w:sz w:val="24"/>
                <w:szCs w:val="24"/>
                <w:lang w:val="kk-KZ"/>
              </w:rPr>
            </w:pPr>
            <w:r>
              <w:rPr>
                <w:rFonts w:ascii="Times New Roman" w:eastAsia="Times New Roman" w:hAnsi="Times New Roman" w:cs="Times New Roman"/>
                <w:i/>
                <w:color w:val="000000"/>
                <w:sz w:val="24"/>
                <w:szCs w:val="24"/>
                <w:lang w:val="kk-KZ"/>
              </w:rPr>
              <w:t>Дом-үй</w:t>
            </w:r>
          </w:p>
          <w:p w:rsidR="003D2BDE" w:rsidRDefault="003D2BDE">
            <w:pPr>
              <w:pStyle w:val="11"/>
              <w:spacing w:line="276" w:lineRule="auto"/>
              <w:rPr>
                <w:rFonts w:ascii="Times New Roman" w:hAnsi="Times New Roman" w:cs="Times New Roman"/>
                <w:sz w:val="24"/>
                <w:szCs w:val="24"/>
                <w:lang w:val="kk-KZ"/>
              </w:rPr>
            </w:pPr>
            <w:r>
              <w:rPr>
                <w:rFonts w:ascii="Times New Roman" w:eastAsia="Times New Roman" w:hAnsi="Times New Roman" w:cs="Times New Roman"/>
                <w:i/>
                <w:color w:val="000000"/>
                <w:sz w:val="24"/>
                <w:szCs w:val="24"/>
                <w:lang w:val="kk-KZ"/>
              </w:rPr>
              <w:t>Дерево-ағаш ( Ознакомление с окружающим миром, развитие речи)</w:t>
            </w:r>
          </w:p>
        </w:tc>
        <w:tc>
          <w:tcPr>
            <w:tcW w:w="311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3D2BDE" w:rsidRDefault="003D2BDE">
            <w:pPr>
              <w:pStyle w:val="11"/>
              <w:spacing w:line="276" w:lineRule="auto"/>
              <w:ind w:left="37" w:right="-248"/>
              <w:rPr>
                <w:rFonts w:ascii="Times New Roman" w:hAnsi="Times New Roman" w:cs="Times New Roman"/>
                <w:sz w:val="24"/>
                <w:szCs w:val="24"/>
              </w:rPr>
            </w:pPr>
            <w:r>
              <w:rPr>
                <w:rFonts w:ascii="Times New Roman" w:hAnsi="Times New Roman" w:cs="Times New Roman"/>
                <w:sz w:val="24"/>
                <w:szCs w:val="24"/>
              </w:rPr>
              <w:t>Организация игрового пространства:</w:t>
            </w:r>
          </w:p>
          <w:p w:rsidR="003D2BDE" w:rsidRDefault="003D2BDE">
            <w:pPr>
              <w:pStyle w:val="11"/>
              <w:spacing w:line="276" w:lineRule="auto"/>
              <w:ind w:left="37" w:right="-248"/>
              <w:rPr>
                <w:rFonts w:ascii="Times New Roman" w:hAnsi="Times New Roman" w:cs="Times New Roman"/>
                <w:sz w:val="24"/>
                <w:szCs w:val="24"/>
              </w:rPr>
            </w:pPr>
            <w:r>
              <w:rPr>
                <w:rFonts w:ascii="Times New Roman" w:hAnsi="Times New Roman" w:cs="Times New Roman"/>
                <w:sz w:val="24"/>
                <w:szCs w:val="24"/>
              </w:rPr>
              <w:t xml:space="preserve"> «Дорога к дому»</w:t>
            </w:r>
          </w:p>
          <w:p w:rsidR="003D2BDE" w:rsidRDefault="003D2BDE">
            <w:pPr>
              <w:tabs>
                <w:tab w:val="left" w:pos="6640"/>
              </w:tabs>
              <w:adjustRightInd w:val="0"/>
              <w:contextualSpacing/>
              <w:rPr>
                <w:rFonts w:ascii="Times New Roman" w:hAnsi="Times New Roman" w:cs="Times New Roman"/>
                <w:sz w:val="24"/>
                <w:szCs w:val="24"/>
              </w:rPr>
            </w:pPr>
            <w:r>
              <w:rPr>
                <w:rFonts w:ascii="Times New Roman" w:hAnsi="Times New Roman" w:cs="Times New Roman"/>
                <w:bCs/>
                <w:sz w:val="24"/>
                <w:szCs w:val="24"/>
                <w:u w:val="single"/>
                <w:lang w:val="kk-KZ"/>
              </w:rPr>
              <w:t>Мақсаты</w:t>
            </w:r>
            <w:r>
              <w:rPr>
                <w:rFonts w:ascii="Times New Roman" w:hAnsi="Times New Roman" w:cs="Times New Roman"/>
                <w:bCs/>
                <w:sz w:val="24"/>
                <w:szCs w:val="24"/>
                <w:lang w:val="kk-KZ"/>
              </w:rPr>
              <w:t>:</w:t>
            </w:r>
            <w:r>
              <w:rPr>
                <w:rFonts w:ascii="Times New Roman" w:hAnsi="Times New Roman" w:cs="Times New Roman"/>
                <w:b/>
                <w:bCs/>
                <w:sz w:val="24"/>
                <w:szCs w:val="24"/>
                <w:lang w:val="kk-KZ"/>
              </w:rPr>
              <w:t xml:space="preserve"> </w:t>
            </w:r>
            <w:r>
              <w:rPr>
                <w:rFonts w:ascii="Times New Roman" w:eastAsia="Helvetica Neue" w:hAnsi="Times New Roman" w:cs="Times New Roman"/>
                <w:bCs/>
                <w:sz w:val="24"/>
                <w:szCs w:val="24"/>
                <w:shd w:val="clear" w:color="auto" w:fill="FFFFFF"/>
              </w:rPr>
              <w:t>З</w:t>
            </w:r>
            <w:r>
              <w:rPr>
                <w:rFonts w:ascii="Times New Roman" w:eastAsia="Helvetica Neue" w:hAnsi="Times New Roman" w:cs="Times New Roman"/>
                <w:bCs/>
                <w:sz w:val="24"/>
                <w:szCs w:val="24"/>
                <w:shd w:val="clear" w:color="auto" w:fill="FFFFFF"/>
                <w:lang w:val="kk-KZ"/>
              </w:rPr>
              <w:t>нают</w:t>
            </w:r>
            <w:r>
              <w:rPr>
                <w:rFonts w:ascii="Times New Roman" w:eastAsia="Helvetica Neue" w:hAnsi="Times New Roman" w:cs="Times New Roman"/>
                <w:bCs/>
                <w:sz w:val="24"/>
                <w:szCs w:val="24"/>
                <w:shd w:val="clear" w:color="auto" w:fill="FFFFFF"/>
              </w:rPr>
              <w:t xml:space="preserve">  детали конструктора, обыгрывают постройку.</w:t>
            </w:r>
            <w:r>
              <w:rPr>
                <w:rFonts w:ascii="Times New Roman" w:hAnsi="Times New Roman" w:cs="Times New Roman"/>
                <w:i/>
                <w:color w:val="000000"/>
                <w:sz w:val="24"/>
                <w:szCs w:val="24"/>
                <w:lang w:val="kk-KZ"/>
              </w:rPr>
              <w:t>(конструирование  развитие речи)</w:t>
            </w:r>
          </w:p>
          <w:p w:rsidR="003D2BDE" w:rsidRDefault="003D2BDE">
            <w:pPr>
              <w:ind w:right="-108"/>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kk-KZ" w:eastAsia="ru-RU"/>
              </w:rPr>
              <w:t>Веселые раскраски</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kk-KZ" w:eastAsia="ru-RU"/>
              </w:rPr>
              <w:t xml:space="preserve"> живое и неживое</w:t>
            </w:r>
            <w:r>
              <w:rPr>
                <w:rFonts w:ascii="Times New Roman" w:eastAsia="Times New Roman" w:hAnsi="Times New Roman" w:cs="Times New Roman"/>
                <w:sz w:val="24"/>
                <w:szCs w:val="24"/>
                <w:lang w:eastAsia="ru-RU"/>
              </w:rPr>
              <w:t xml:space="preserve">) </w:t>
            </w:r>
          </w:p>
          <w:p w:rsidR="003D2BDE" w:rsidRDefault="003D2BDE">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Билингвальный компонент*** Облако-булт</w:t>
            </w:r>
          </w:p>
          <w:p w:rsidR="003D2BDE" w:rsidRDefault="003D2BDE">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Дерево-ағаш, дом-үй</w:t>
            </w:r>
          </w:p>
          <w:p w:rsidR="003D2BDE" w:rsidRDefault="003D2BDE">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Солнце-күн,дождь-жаңбыр</w:t>
            </w:r>
          </w:p>
          <w:p w:rsidR="003D2BDE" w:rsidRDefault="003D2BDE">
            <w:pPr>
              <w:ind w:left="5" w:right="-108" w:hanging="113"/>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kk-KZ" w:eastAsia="ru-RU"/>
              </w:rPr>
              <w:t xml:space="preserve">  </w:t>
            </w:r>
            <w:r>
              <w:rPr>
                <w:rFonts w:ascii="Times New Roman" w:eastAsia="Times New Roman" w:hAnsi="Times New Roman" w:cs="Times New Roman"/>
                <w:sz w:val="24"/>
                <w:szCs w:val="24"/>
                <w:lang w:eastAsia="ru-RU"/>
              </w:rPr>
              <w:t>Д/и «</w:t>
            </w:r>
            <w:r>
              <w:rPr>
                <w:rFonts w:ascii="Times New Roman" w:eastAsia="Times New Roman" w:hAnsi="Times New Roman" w:cs="Times New Roman"/>
                <w:sz w:val="24"/>
                <w:szCs w:val="24"/>
                <w:lang w:val="kk-KZ" w:eastAsia="ru-RU"/>
              </w:rPr>
              <w:t>Когда это бывает</w:t>
            </w:r>
            <w:r>
              <w:rPr>
                <w:rFonts w:ascii="Times New Roman" w:eastAsia="Times New Roman" w:hAnsi="Times New Roman" w:cs="Times New Roman"/>
                <w:sz w:val="24"/>
                <w:szCs w:val="24"/>
                <w:lang w:eastAsia="ru-RU"/>
              </w:rPr>
              <w:t>»</w:t>
            </w:r>
          </w:p>
          <w:p w:rsidR="003D2BDE" w:rsidRDefault="003D2BDE">
            <w:pPr>
              <w:ind w:left="5" w:right="-108" w:hanging="113"/>
              <w:rPr>
                <w:rFonts w:ascii="Times New Roman" w:eastAsia="Times New Roman" w:hAnsi="Times New Roman" w:cs="Times New Roman"/>
                <w:sz w:val="24"/>
                <w:szCs w:val="24"/>
                <w:lang w:eastAsia="ru-RU"/>
              </w:rPr>
            </w:pPr>
            <w:r>
              <w:rPr>
                <w:rFonts w:ascii="Times New Roman" w:hAnsi="Times New Roman" w:cs="Times New Roman"/>
                <w:sz w:val="24"/>
                <w:szCs w:val="24"/>
                <w:u w:val="single"/>
                <w:lang w:val="kk-KZ"/>
              </w:rPr>
              <w:t>Мақсаты</w:t>
            </w:r>
            <w:r>
              <w:rPr>
                <w:rFonts w:ascii="Times New Roman" w:eastAsia="Times New Roman" w:hAnsi="Times New Roman" w:cs="Times New Roman"/>
                <w:sz w:val="24"/>
                <w:szCs w:val="24"/>
                <w:lang w:eastAsia="ru-RU"/>
              </w:rPr>
              <w:t>: называют  времена года</w:t>
            </w:r>
          </w:p>
          <w:p w:rsidR="003D2BDE" w:rsidRDefault="003D2BDE">
            <w:pPr>
              <w:ind w:left="5" w:right="-108" w:hanging="113"/>
              <w:rPr>
                <w:rFonts w:ascii="Times New Roman" w:eastAsia="Times New Roman" w:hAnsi="Times New Roman" w:cs="Times New Roman"/>
                <w:i/>
                <w:sz w:val="24"/>
                <w:szCs w:val="24"/>
                <w:lang w:val="kk-KZ" w:eastAsia="ru-RU"/>
              </w:rPr>
            </w:pPr>
            <w:r>
              <w:rPr>
                <w:rFonts w:ascii="Times New Roman" w:eastAsia="Times New Roman" w:hAnsi="Times New Roman" w:cs="Times New Roman"/>
                <w:i/>
                <w:sz w:val="24"/>
                <w:szCs w:val="24"/>
                <w:lang w:eastAsia="ru-RU"/>
              </w:rPr>
              <w:t>ознакомление с окружающим</w:t>
            </w:r>
            <w:r>
              <w:rPr>
                <w:rFonts w:ascii="Times New Roman" w:eastAsia="Times New Roman" w:hAnsi="Times New Roman" w:cs="Times New Roman"/>
                <w:i/>
                <w:sz w:val="24"/>
                <w:szCs w:val="24"/>
                <w:lang w:val="kk-KZ" w:eastAsia="ru-RU"/>
              </w:rPr>
              <w:t xml:space="preserve"> миром </w:t>
            </w:r>
            <w:r>
              <w:rPr>
                <w:rFonts w:ascii="Times New Roman" w:eastAsia="Times New Roman" w:hAnsi="Times New Roman" w:cs="Times New Roman"/>
                <w:i/>
                <w:sz w:val="24"/>
                <w:szCs w:val="24"/>
                <w:lang w:eastAsia="ru-RU"/>
              </w:rPr>
              <w:t>,развитие речи</w:t>
            </w:r>
            <w:r>
              <w:rPr>
                <w:rFonts w:ascii="Times New Roman" w:eastAsia="Times New Roman" w:hAnsi="Times New Roman" w:cs="Times New Roman"/>
                <w:i/>
                <w:sz w:val="24"/>
                <w:szCs w:val="24"/>
                <w:lang w:val="kk-KZ" w:eastAsia="ru-RU"/>
              </w:rPr>
              <w:t>, рисование</w:t>
            </w:r>
            <w:r>
              <w:rPr>
                <w:rFonts w:ascii="Times New Roman" w:eastAsia="Times New Roman" w:hAnsi="Times New Roman" w:cs="Times New Roman"/>
                <w:i/>
                <w:sz w:val="24"/>
                <w:szCs w:val="24"/>
                <w:lang w:eastAsia="ru-RU"/>
              </w:rPr>
              <w:t>)</w:t>
            </w:r>
          </w:p>
          <w:p w:rsidR="003D2BDE" w:rsidRDefault="003D2BDE">
            <w:pPr>
              <w:rPr>
                <w:rFonts w:ascii="Times New Roman" w:eastAsiaTheme="minorHAnsi" w:hAnsi="Times New Roman" w:cs="Times New Roman"/>
                <w:sz w:val="24"/>
                <w:szCs w:val="24"/>
              </w:rPr>
            </w:pPr>
            <w:r>
              <w:rPr>
                <w:rFonts w:ascii="Times New Roman" w:hAnsi="Times New Roman" w:cs="Times New Roman"/>
                <w:sz w:val="24"/>
                <w:szCs w:val="24"/>
              </w:rPr>
              <w:t xml:space="preserve">Рассматривание альбома </w:t>
            </w:r>
            <w:r>
              <w:rPr>
                <w:rFonts w:ascii="Times New Roman" w:hAnsi="Times New Roman" w:cs="Times New Roman"/>
                <w:sz w:val="24"/>
                <w:szCs w:val="24"/>
                <w:lang w:val="kk-KZ"/>
              </w:rPr>
              <w:t xml:space="preserve"> «</w:t>
            </w:r>
            <w:r>
              <w:rPr>
                <w:rFonts w:ascii="Times New Roman" w:hAnsi="Times New Roman" w:cs="Times New Roman"/>
                <w:sz w:val="24"/>
                <w:szCs w:val="24"/>
              </w:rPr>
              <w:t>Живое и неживое в природе»</w:t>
            </w:r>
          </w:p>
          <w:p w:rsidR="003D2BDE" w:rsidRDefault="003D2BDE">
            <w:pPr>
              <w:rPr>
                <w:rFonts w:ascii="Times New Roman" w:hAnsi="Times New Roman" w:cs="Times New Roman"/>
                <w:sz w:val="24"/>
                <w:szCs w:val="24"/>
                <w:lang w:val="kk-KZ"/>
              </w:rPr>
            </w:pPr>
            <w:r>
              <w:rPr>
                <w:rFonts w:ascii="Times New Roman" w:hAnsi="Times New Roman" w:cs="Times New Roman"/>
                <w:sz w:val="24"/>
                <w:szCs w:val="24"/>
                <w:u w:val="single"/>
                <w:lang w:val="kk-KZ"/>
              </w:rPr>
              <w:t xml:space="preserve"> Мақсаты:</w:t>
            </w:r>
            <w:r>
              <w:rPr>
                <w:rFonts w:ascii="Times New Roman" w:hAnsi="Times New Roman" w:cs="Times New Roman"/>
                <w:sz w:val="24"/>
                <w:szCs w:val="24"/>
                <w:lang w:val="kk-KZ"/>
              </w:rPr>
              <w:t xml:space="preserve"> Рассматривают и называют</w:t>
            </w:r>
          </w:p>
          <w:p w:rsidR="003D2BDE" w:rsidRDefault="003D2BDE">
            <w:pPr>
              <w:ind w:right="-108"/>
              <w:rPr>
                <w:rFonts w:ascii="Times New Roman" w:eastAsia="Times New Roman" w:hAnsi="Times New Roman" w:cs="Times New Roman"/>
                <w:sz w:val="24"/>
                <w:szCs w:val="24"/>
                <w:lang w:val="kk-KZ" w:eastAsia="ru-RU"/>
              </w:rPr>
            </w:pPr>
            <w:r>
              <w:rPr>
                <w:rFonts w:ascii="Times New Roman" w:hAnsi="Times New Roman" w:cs="Times New Roman"/>
                <w:sz w:val="24"/>
                <w:szCs w:val="24"/>
              </w:rPr>
              <w:t>Билингвальный компонент***</w:t>
            </w:r>
            <w:r>
              <w:rPr>
                <w:rFonts w:ascii="Times New Roman" w:eastAsia="Times New Roman" w:hAnsi="Times New Roman" w:cs="Times New Roman"/>
                <w:sz w:val="24"/>
                <w:szCs w:val="24"/>
                <w:lang w:val="kk-KZ" w:eastAsia="ru-RU"/>
              </w:rPr>
              <w:t xml:space="preserve"> </w:t>
            </w:r>
            <w:r>
              <w:rPr>
                <w:rFonts w:ascii="Times New Roman" w:hAnsi="Times New Roman" w:cs="Times New Roman"/>
                <w:sz w:val="24"/>
                <w:szCs w:val="24"/>
                <w:lang w:val="kk-KZ"/>
              </w:rPr>
              <w:t xml:space="preserve"> </w:t>
            </w:r>
            <w:r>
              <w:rPr>
                <w:rFonts w:ascii="Times New Roman" w:eastAsia="Times New Roman" w:hAnsi="Times New Roman" w:cs="Times New Roman"/>
                <w:sz w:val="24"/>
                <w:szCs w:val="24"/>
                <w:lang w:val="kk-KZ" w:eastAsia="ru-RU"/>
              </w:rPr>
              <w:t>Облако-булт</w:t>
            </w:r>
          </w:p>
          <w:p w:rsidR="003D2BDE" w:rsidRDefault="003D2BDE">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Дерево-ағаш, дом-үй</w:t>
            </w:r>
          </w:p>
          <w:p w:rsidR="003D2BDE" w:rsidRDefault="003D2BDE">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Солнце-күн,дождь-жаңбыр</w:t>
            </w:r>
          </w:p>
          <w:p w:rsidR="003D2BDE" w:rsidRDefault="003D2BDE">
            <w:pPr>
              <w:ind w:right="-108"/>
              <w:rPr>
                <w:rFonts w:ascii="Times New Roman" w:hAnsi="Times New Roman" w:cs="Times New Roman"/>
                <w:sz w:val="24"/>
                <w:szCs w:val="24"/>
              </w:rPr>
            </w:pPr>
            <w:r>
              <w:rPr>
                <w:rFonts w:ascii="Times New Roman" w:eastAsia="Times New Roman" w:hAnsi="Times New Roman" w:cs="Times New Roman"/>
                <w:i/>
                <w:color w:val="000000"/>
                <w:sz w:val="24"/>
                <w:szCs w:val="24"/>
                <w:lang w:val="kk-KZ"/>
              </w:rPr>
              <w:t>( ознакомление с окружающим миром, развитие речи)</w:t>
            </w:r>
          </w:p>
        </w:tc>
        <w:tc>
          <w:tcPr>
            <w:tcW w:w="2835" w:type="dxa"/>
            <w:gridSpan w:val="3"/>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3D2BDE" w:rsidRDefault="003D2BDE">
            <w:pPr>
              <w:tabs>
                <w:tab w:val="left" w:pos="6640"/>
              </w:tabs>
              <w:adjustRightInd w:val="0"/>
              <w:contextualSpacing/>
              <w:rPr>
                <w:rFonts w:ascii="Times New Roman" w:hAnsi="Times New Roman" w:cs="Times New Roman"/>
                <w:sz w:val="24"/>
                <w:szCs w:val="24"/>
              </w:rPr>
            </w:pPr>
            <w:r>
              <w:rPr>
                <w:rFonts w:ascii="Times New Roman" w:hAnsi="Times New Roman" w:cs="Times New Roman"/>
                <w:sz w:val="24"/>
                <w:szCs w:val="24"/>
              </w:rPr>
              <w:t>Организация игрового пространства:</w:t>
            </w:r>
          </w:p>
          <w:p w:rsidR="003D2BDE" w:rsidRDefault="003D2BDE">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Д/и «Собери деревья» (</w:t>
            </w:r>
            <w:r>
              <w:rPr>
                <w:rFonts w:ascii="Times New Roman" w:eastAsia="Times New Roman" w:hAnsi="Times New Roman" w:cs="Times New Roman"/>
                <w:i/>
                <w:sz w:val="24"/>
                <w:szCs w:val="24"/>
                <w:lang w:eastAsia="ru-RU"/>
              </w:rPr>
              <w:t>конструирование из лего</w:t>
            </w:r>
            <w:r>
              <w:rPr>
                <w:rFonts w:ascii="Times New Roman" w:eastAsia="Times New Roman" w:hAnsi="Times New Roman" w:cs="Times New Roman"/>
                <w:sz w:val="24"/>
                <w:szCs w:val="24"/>
                <w:lang w:eastAsia="ru-RU"/>
              </w:rPr>
              <w:t>) по образцу</w:t>
            </w:r>
          </w:p>
          <w:p w:rsidR="003D2BDE" w:rsidRDefault="003D2BDE">
            <w:pPr>
              <w:rPr>
                <w:rFonts w:ascii="Times New Roman" w:eastAsia="Times New Roman" w:hAnsi="Times New Roman" w:cs="Times New Roman"/>
                <w:sz w:val="24"/>
                <w:szCs w:val="24"/>
                <w:lang w:eastAsia="ru-RU"/>
              </w:rPr>
            </w:pPr>
            <w:r>
              <w:rPr>
                <w:rFonts w:ascii="Times New Roman" w:hAnsi="Times New Roman" w:cs="Times New Roman"/>
                <w:sz w:val="24"/>
                <w:szCs w:val="24"/>
                <w:u w:val="single"/>
                <w:lang w:val="kk-KZ"/>
              </w:rPr>
              <w:t>Мақсаты</w:t>
            </w:r>
            <w:r>
              <w:rPr>
                <w:rFonts w:ascii="Times New Roman" w:eastAsia="Times New Roman" w:hAnsi="Times New Roman" w:cs="Times New Roman"/>
                <w:sz w:val="24"/>
                <w:szCs w:val="24"/>
                <w:lang w:eastAsia="ru-RU"/>
              </w:rPr>
              <w:t>,конструируют  по образцу точно соединяя детали</w:t>
            </w:r>
          </w:p>
          <w:p w:rsidR="003D2BDE" w:rsidRDefault="003D2BDE">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Д И  «Раскраски без краски» Цель :Разукрашивают живое и неживое в природе</w:t>
            </w:r>
          </w:p>
          <w:p w:rsidR="003D2BDE" w:rsidRDefault="003D2BDE">
            <w:pPr>
              <w:ind w:right="-108"/>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Билингвальный компонент***</w:t>
            </w:r>
          </w:p>
          <w:p w:rsidR="003D2BDE" w:rsidRDefault="003D2BDE">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 xml:space="preserve"> Облако-булт</w:t>
            </w:r>
          </w:p>
          <w:p w:rsidR="003D2BDE" w:rsidRDefault="003D2BDE">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Дерево-ағаш,</w:t>
            </w:r>
          </w:p>
          <w:p w:rsidR="003D2BDE" w:rsidRDefault="003D2BDE">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 xml:space="preserve"> дом-үй</w:t>
            </w:r>
          </w:p>
          <w:p w:rsidR="003D2BDE" w:rsidRDefault="003D2BDE">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Солнце-күн</w:t>
            </w:r>
          </w:p>
          <w:p w:rsidR="003D2BDE" w:rsidRDefault="003D2BDE">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,дождь-жаңбыр</w:t>
            </w:r>
          </w:p>
          <w:p w:rsidR="003D2BDE" w:rsidRDefault="003D2BDE">
            <w:pPr>
              <w:ind w:right="-108"/>
              <w:rPr>
                <w:rFonts w:ascii="Times New Roman" w:eastAsia="Times New Roman" w:hAnsi="Times New Roman" w:cs="Times New Roman"/>
                <w:sz w:val="24"/>
                <w:szCs w:val="24"/>
                <w:lang w:eastAsia="ru-RU"/>
              </w:rPr>
            </w:pPr>
          </w:p>
          <w:p w:rsidR="003D2BDE" w:rsidRDefault="003D2BDE">
            <w:pPr>
              <w:ind w:right="-108"/>
              <w:rPr>
                <w:rFonts w:ascii="Times New Roman" w:eastAsia="Times New Roman" w:hAnsi="Times New Roman" w:cs="Times New Roman"/>
                <w:sz w:val="24"/>
                <w:szCs w:val="24"/>
                <w:lang w:val="kk-KZ" w:eastAsia="ru-RU"/>
              </w:rPr>
            </w:pPr>
          </w:p>
          <w:p w:rsidR="003D2BDE" w:rsidRDefault="003D2BDE">
            <w:pPr>
              <w:spacing w:after="200" w:line="276" w:lineRule="auto"/>
              <w:rPr>
                <w:rFonts w:ascii="Times New Roman" w:hAnsi="Times New Roman" w:cs="Times New Roman"/>
                <w:sz w:val="24"/>
                <w:szCs w:val="24"/>
                <w:lang w:bidi="en-US"/>
              </w:rPr>
            </w:pPr>
            <w:r>
              <w:rPr>
                <w:rFonts w:ascii="Times New Roman" w:hAnsi="Times New Roman" w:cs="Times New Roman"/>
                <w:sz w:val="24"/>
                <w:szCs w:val="24"/>
                <w:lang w:val="kk-KZ" w:bidi="en-US"/>
              </w:rPr>
              <w:t xml:space="preserve">.( </w:t>
            </w:r>
            <w:r>
              <w:rPr>
                <w:rFonts w:ascii="Times New Roman" w:eastAsia="Times New Roman" w:hAnsi="Times New Roman" w:cs="Times New Roman"/>
                <w:i/>
                <w:color w:val="000000"/>
                <w:sz w:val="24"/>
                <w:szCs w:val="24"/>
                <w:lang w:val="kk-KZ"/>
              </w:rPr>
              <w:t>ознакомление с окружающим миром, развитие речи,конструирование , рисование)</w:t>
            </w:r>
            <w:r>
              <w:rPr>
                <w:rFonts w:ascii="Times New Roman" w:hAnsi="Times New Roman" w:cs="Times New Roman"/>
                <w:sz w:val="24"/>
                <w:szCs w:val="24"/>
                <w:lang w:bidi="en-US"/>
              </w:rPr>
              <w:t xml:space="preserve">                           </w:t>
            </w:r>
          </w:p>
        </w:tc>
        <w:tc>
          <w:tcPr>
            <w:tcW w:w="26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3D2BDE" w:rsidRDefault="003D2BDE">
            <w:pPr>
              <w:tabs>
                <w:tab w:val="left" w:pos="6640"/>
              </w:tabs>
              <w:adjustRightInd w:val="0"/>
              <w:contextualSpacing/>
              <w:rPr>
                <w:rFonts w:ascii="Times New Roman" w:hAnsi="Times New Roman" w:cs="Times New Roman"/>
                <w:sz w:val="24"/>
                <w:szCs w:val="24"/>
              </w:rPr>
            </w:pPr>
            <w:r>
              <w:rPr>
                <w:rFonts w:ascii="Times New Roman" w:hAnsi="Times New Roman" w:cs="Times New Roman"/>
                <w:sz w:val="24"/>
                <w:szCs w:val="24"/>
              </w:rPr>
              <w:t>Организация игрового пространства:</w:t>
            </w:r>
          </w:p>
          <w:p w:rsidR="003D2BDE" w:rsidRDefault="003D2BDE">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Настольно – печатные игры+ конструирование «Выбери живое», Выбери неживое </w:t>
            </w:r>
            <w:r>
              <w:rPr>
                <w:rFonts w:ascii="Times New Roman" w:hAnsi="Times New Roman" w:cs="Times New Roman"/>
                <w:sz w:val="24"/>
                <w:szCs w:val="24"/>
                <w:u w:val="single"/>
                <w:lang w:val="kk-KZ"/>
              </w:rPr>
              <w:t xml:space="preserve">Мақсаты </w:t>
            </w:r>
            <w:r>
              <w:rPr>
                <w:rFonts w:ascii="Times New Roman" w:hAnsi="Times New Roman" w:cs="Times New Roman"/>
                <w:sz w:val="24"/>
                <w:szCs w:val="24"/>
                <w:lang w:val="kk-KZ"/>
              </w:rPr>
              <w:t>:</w:t>
            </w:r>
            <w:r>
              <w:rPr>
                <w:rFonts w:ascii="Times New Roman" w:eastAsia="Times New Roman" w:hAnsi="Times New Roman" w:cs="Times New Roman"/>
                <w:sz w:val="24"/>
                <w:szCs w:val="24"/>
                <w:lang w:eastAsia="ru-RU"/>
              </w:rPr>
              <w:t xml:space="preserve">Выбирают и называют живое и неживое, строят дома, загрождения от дождя </w:t>
            </w:r>
          </w:p>
          <w:p w:rsidR="003D2BDE" w:rsidRDefault="003D2BDE">
            <w:pPr>
              <w:ind w:right="-108"/>
              <w:rPr>
                <w:rFonts w:ascii="Times New Roman" w:eastAsiaTheme="minorHAnsi" w:hAnsi="Times New Roman" w:cs="Times New Roman"/>
                <w:sz w:val="24"/>
                <w:szCs w:val="24"/>
                <w:lang w:val="kk-KZ"/>
              </w:rPr>
            </w:pPr>
            <w:r>
              <w:rPr>
                <w:rFonts w:ascii="Times New Roman" w:eastAsia="Times New Roman" w:hAnsi="Times New Roman" w:cs="Times New Roman"/>
                <w:sz w:val="24"/>
                <w:szCs w:val="24"/>
                <w:lang w:eastAsia="ru-RU"/>
              </w:rPr>
              <w:t>Билингвальный компонент</w:t>
            </w:r>
            <w:r>
              <w:rPr>
                <w:rFonts w:ascii="Times New Roman" w:hAnsi="Times New Roman" w:cs="Times New Roman"/>
                <w:sz w:val="24"/>
                <w:szCs w:val="24"/>
                <w:lang w:val="kk-KZ"/>
              </w:rPr>
              <w:t xml:space="preserve"> ***</w:t>
            </w:r>
          </w:p>
          <w:p w:rsidR="003D2BDE" w:rsidRDefault="003D2BDE">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 xml:space="preserve"> Облако-булт</w:t>
            </w:r>
          </w:p>
          <w:p w:rsidR="003D2BDE" w:rsidRDefault="003D2BDE">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Дерево-ағаш,</w:t>
            </w:r>
          </w:p>
          <w:p w:rsidR="003D2BDE" w:rsidRDefault="003D2BDE">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 xml:space="preserve"> дом-үй</w:t>
            </w:r>
          </w:p>
          <w:p w:rsidR="003D2BDE" w:rsidRDefault="003D2BDE">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Солнце-күн</w:t>
            </w:r>
          </w:p>
          <w:p w:rsidR="003D2BDE" w:rsidRDefault="003D2BDE">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,дождь-жаңбыр</w:t>
            </w:r>
          </w:p>
          <w:p w:rsidR="003D2BDE" w:rsidRDefault="003D2BDE">
            <w:pPr>
              <w:ind w:right="-108"/>
              <w:rPr>
                <w:rFonts w:ascii="Times New Roman" w:eastAsiaTheme="minorHAnsi" w:hAnsi="Times New Roman" w:cs="Times New Roman"/>
                <w:sz w:val="24"/>
                <w:szCs w:val="24"/>
                <w:lang w:val="kk-KZ"/>
              </w:rPr>
            </w:pPr>
          </w:p>
          <w:p w:rsidR="003D2BDE" w:rsidRDefault="003D2BDE">
            <w:pPr>
              <w:ind w:right="-108"/>
              <w:rPr>
                <w:rFonts w:ascii="Times New Roman" w:eastAsia="Times New Roman" w:hAnsi="Times New Roman" w:cs="Times New Roman"/>
                <w:sz w:val="24"/>
                <w:szCs w:val="24"/>
                <w:lang w:val="kk-KZ" w:eastAsia="ru-RU"/>
              </w:rPr>
            </w:pPr>
            <w:r>
              <w:rPr>
                <w:rFonts w:ascii="Times New Roman" w:hAnsi="Times New Roman" w:cs="Times New Roman"/>
                <w:sz w:val="24"/>
                <w:szCs w:val="24"/>
                <w:lang w:val="kk-KZ"/>
              </w:rPr>
              <w:t xml:space="preserve"> </w:t>
            </w:r>
          </w:p>
          <w:p w:rsidR="003D2BDE" w:rsidRDefault="003D2BDE">
            <w:pPr>
              <w:ind w:right="-108"/>
              <w:rPr>
                <w:rFonts w:ascii="Times New Roman" w:eastAsia="Times New Roman" w:hAnsi="Times New Roman" w:cs="Times New Roman"/>
                <w:sz w:val="24"/>
                <w:szCs w:val="24"/>
                <w:lang w:val="kk-KZ" w:eastAsia="ru-RU"/>
              </w:rPr>
            </w:pPr>
          </w:p>
          <w:p w:rsidR="003D2BDE" w:rsidRDefault="003D2BDE">
            <w:pPr>
              <w:rPr>
                <w:rFonts w:ascii="Times New Roman" w:eastAsiaTheme="minorHAnsi" w:hAnsi="Times New Roman" w:cs="Times New Roman"/>
                <w:sz w:val="24"/>
                <w:szCs w:val="24"/>
                <w:lang w:val="kk-KZ"/>
              </w:rPr>
            </w:pPr>
            <w:r>
              <w:rPr>
                <w:rFonts w:ascii="Times New Roman" w:eastAsia="Times New Roman" w:hAnsi="Times New Roman" w:cs="Times New Roman"/>
                <w:sz w:val="24"/>
                <w:szCs w:val="24"/>
                <w:lang w:val="kk-KZ" w:eastAsia="ru-RU"/>
              </w:rPr>
              <w:t xml:space="preserve"> </w:t>
            </w:r>
            <w:r>
              <w:rPr>
                <w:rFonts w:ascii="Times New Roman" w:eastAsia="Times New Roman" w:hAnsi="Times New Roman" w:cs="Times New Roman"/>
                <w:sz w:val="24"/>
                <w:szCs w:val="24"/>
                <w:lang w:eastAsia="ru-RU"/>
              </w:rPr>
              <w:t>Раск</w:t>
            </w:r>
            <w:r>
              <w:rPr>
                <w:rFonts w:ascii="Times New Roman" w:eastAsia="Times New Roman" w:hAnsi="Times New Roman" w:cs="Times New Roman"/>
                <w:sz w:val="24"/>
                <w:szCs w:val="24"/>
                <w:lang w:val="kk-KZ" w:eastAsia="ru-RU"/>
              </w:rPr>
              <w:t>р</w:t>
            </w:r>
            <w:r>
              <w:rPr>
                <w:rFonts w:ascii="Times New Roman" w:eastAsia="Times New Roman" w:hAnsi="Times New Roman" w:cs="Times New Roman"/>
                <w:sz w:val="24"/>
                <w:szCs w:val="24"/>
                <w:lang w:eastAsia="ru-RU"/>
              </w:rPr>
              <w:t>аска</w:t>
            </w:r>
          </w:p>
          <w:p w:rsidR="003D2BDE" w:rsidRDefault="003D2BDE">
            <w:pPr>
              <w:rPr>
                <w:rFonts w:ascii="Times New Roman" w:eastAsia="Times New Roman" w:hAnsi="Times New Roman" w:cs="Times New Roman"/>
                <w:sz w:val="24"/>
                <w:szCs w:val="24"/>
                <w:lang w:eastAsia="ru-RU"/>
              </w:rPr>
            </w:pPr>
            <w:r>
              <w:rPr>
                <w:rFonts w:ascii="Times New Roman" w:eastAsia="Times New Roman" w:hAnsi="Times New Roman" w:cs="Times New Roman"/>
                <w:i/>
                <w:color w:val="000000"/>
                <w:sz w:val="24"/>
                <w:szCs w:val="24"/>
                <w:lang w:val="kk-KZ"/>
              </w:rPr>
              <w:t>«Природа»</w:t>
            </w:r>
            <w:r>
              <w:rPr>
                <w:rFonts w:ascii="Times New Roman" w:eastAsia="Times New Roman" w:hAnsi="Times New Roman" w:cs="Times New Roman"/>
                <w:sz w:val="24"/>
                <w:szCs w:val="24"/>
                <w:lang w:eastAsia="ru-RU"/>
              </w:rPr>
              <w:t xml:space="preserve">  </w:t>
            </w:r>
          </w:p>
          <w:p w:rsidR="003D2BDE" w:rsidRDefault="003D2BDE">
            <w:pPr>
              <w:ind w:right="-108"/>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Билингвальный компонент***</w:t>
            </w:r>
          </w:p>
          <w:p w:rsidR="003D2BDE" w:rsidRDefault="003D2BDE">
            <w:pPr>
              <w:ind w:right="-108"/>
              <w:rPr>
                <w:rFonts w:ascii="Times New Roman" w:eastAsia="Times New Roman" w:hAnsi="Times New Roman" w:cs="Times New Roman"/>
                <w:sz w:val="24"/>
                <w:szCs w:val="24"/>
                <w:lang w:val="kk-KZ" w:eastAsia="ru-RU"/>
              </w:rPr>
            </w:pPr>
            <w:r>
              <w:rPr>
                <w:rFonts w:ascii="Times New Roman" w:hAnsi="Times New Roman" w:cs="Times New Roman"/>
                <w:sz w:val="24"/>
                <w:szCs w:val="24"/>
                <w:lang w:val="kk-KZ"/>
              </w:rPr>
              <w:t xml:space="preserve"> </w:t>
            </w:r>
            <w:r>
              <w:rPr>
                <w:rFonts w:ascii="Times New Roman" w:eastAsia="Times New Roman" w:hAnsi="Times New Roman" w:cs="Times New Roman"/>
                <w:sz w:val="24"/>
                <w:szCs w:val="24"/>
                <w:lang w:val="kk-KZ" w:eastAsia="ru-RU"/>
              </w:rPr>
              <w:t>Облако-булт</w:t>
            </w:r>
          </w:p>
          <w:p w:rsidR="003D2BDE" w:rsidRDefault="003D2BDE">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Дерево-ағаш</w:t>
            </w:r>
          </w:p>
          <w:p w:rsidR="003D2BDE" w:rsidRDefault="003D2BDE">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 дом-үй</w:t>
            </w:r>
          </w:p>
          <w:p w:rsidR="003D2BDE" w:rsidRDefault="003D2BDE">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Солнце-күн</w:t>
            </w:r>
          </w:p>
          <w:p w:rsidR="003D2BDE" w:rsidRDefault="003D2BDE">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,дождь-жаңбыр</w:t>
            </w:r>
          </w:p>
          <w:p w:rsidR="003D2BDE" w:rsidRDefault="003D2BDE">
            <w:pPr>
              <w:ind w:right="-108"/>
              <w:rPr>
                <w:rFonts w:ascii="Times New Roman" w:eastAsia="Times New Roman" w:hAnsi="Times New Roman" w:cs="Times New Roman"/>
                <w:sz w:val="24"/>
                <w:szCs w:val="24"/>
                <w:lang w:val="kk-KZ" w:eastAsia="ru-RU"/>
              </w:rPr>
            </w:pPr>
          </w:p>
          <w:p w:rsidR="003D2BDE" w:rsidRDefault="003D2BDE">
            <w:pPr>
              <w:rPr>
                <w:rFonts w:ascii="Times New Roman" w:eastAsia="Times New Roman" w:hAnsi="Times New Roman" w:cs="Times New Roman"/>
                <w:i/>
                <w:color w:val="000000"/>
                <w:sz w:val="24"/>
                <w:szCs w:val="24"/>
              </w:rPr>
            </w:pPr>
            <w:r>
              <w:rPr>
                <w:rFonts w:ascii="Times New Roman" w:eastAsia="Times New Roman" w:hAnsi="Times New Roman" w:cs="Times New Roman"/>
                <w:color w:val="000000"/>
                <w:sz w:val="24"/>
                <w:szCs w:val="24"/>
                <w:lang w:val="kk-KZ"/>
              </w:rPr>
              <w:t>Цель; Называют  живое и неживое в природе</w:t>
            </w:r>
            <w:r>
              <w:rPr>
                <w:rFonts w:ascii="Times New Roman" w:eastAsia="Times New Roman" w:hAnsi="Times New Roman" w:cs="Times New Roman"/>
                <w:i/>
                <w:color w:val="000000"/>
                <w:sz w:val="24"/>
                <w:szCs w:val="24"/>
                <w:lang w:val="kk-KZ"/>
              </w:rPr>
              <w:t>(Рисование)</w:t>
            </w:r>
          </w:p>
          <w:p w:rsidR="003D2BDE" w:rsidRDefault="003D2BDE">
            <w:pPr>
              <w:spacing w:after="200"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b/>
                <w:i/>
                <w:color w:val="000000"/>
                <w:sz w:val="24"/>
                <w:szCs w:val="24"/>
                <w:lang w:val="kk-KZ"/>
              </w:rPr>
              <w:t xml:space="preserve">( </w:t>
            </w:r>
            <w:r>
              <w:rPr>
                <w:rFonts w:ascii="Times New Roman" w:eastAsia="Times New Roman" w:hAnsi="Times New Roman" w:cs="Times New Roman"/>
                <w:i/>
                <w:color w:val="000000"/>
                <w:sz w:val="24"/>
                <w:szCs w:val="24"/>
                <w:lang w:val="kk-KZ"/>
              </w:rPr>
              <w:t>ознакомление с окружающим миром, развитие речи</w:t>
            </w:r>
            <w:r>
              <w:rPr>
                <w:rFonts w:ascii="Times New Roman" w:hAnsi="Times New Roman" w:cs="Times New Roman"/>
                <w:sz w:val="24"/>
                <w:szCs w:val="24"/>
                <w:lang w:val="kk-KZ" w:bidi="en-US"/>
              </w:rPr>
              <w:t xml:space="preserve"> </w:t>
            </w:r>
            <w:r>
              <w:rPr>
                <w:rFonts w:ascii="Times New Roman" w:hAnsi="Times New Roman" w:cs="Times New Roman"/>
                <w:sz w:val="24"/>
                <w:szCs w:val="24"/>
                <w:lang w:bidi="en-US"/>
              </w:rPr>
              <w:t xml:space="preserve">)                         </w:t>
            </w:r>
          </w:p>
        </w:tc>
        <w:tc>
          <w:tcPr>
            <w:tcW w:w="255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3D2BDE" w:rsidRDefault="003D2BDE">
            <w:pPr>
              <w:tabs>
                <w:tab w:val="left" w:pos="6640"/>
              </w:tabs>
              <w:adjustRightInd w:val="0"/>
              <w:contextualSpacing/>
              <w:rPr>
                <w:rFonts w:ascii="Times New Roman" w:hAnsi="Times New Roman" w:cs="Times New Roman"/>
                <w:sz w:val="24"/>
                <w:szCs w:val="24"/>
              </w:rPr>
            </w:pPr>
            <w:r>
              <w:rPr>
                <w:rFonts w:ascii="Times New Roman" w:hAnsi="Times New Roman" w:cs="Times New Roman"/>
                <w:sz w:val="24"/>
                <w:szCs w:val="24"/>
              </w:rPr>
              <w:t>Организация игрового пространства:</w:t>
            </w:r>
            <w:r>
              <w:rPr>
                <w:rFonts w:ascii="Times New Roman" w:eastAsia="Times New Roman" w:hAnsi="Times New Roman" w:cs="Times New Roman"/>
                <w:sz w:val="24"/>
                <w:szCs w:val="24"/>
                <w:lang w:eastAsia="ru-RU"/>
              </w:rPr>
              <w:t xml:space="preserve"> </w:t>
            </w:r>
          </w:p>
          <w:p w:rsidR="003D2BDE" w:rsidRDefault="003D2BDE">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eastAsia="ru-RU"/>
              </w:rPr>
              <w:t>Игры с конструктором</w:t>
            </w:r>
            <w:r>
              <w:rPr>
                <w:rFonts w:ascii="Times New Roman" w:eastAsia="Times New Roman" w:hAnsi="Times New Roman" w:cs="Times New Roman"/>
                <w:b/>
                <w:i/>
                <w:color w:val="000000"/>
                <w:sz w:val="24"/>
                <w:szCs w:val="24"/>
                <w:lang w:val="kk-KZ"/>
              </w:rPr>
              <w:t xml:space="preserve"> </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kk-KZ" w:eastAsia="ru-RU"/>
              </w:rPr>
              <w:t>Живое и неживое</w:t>
            </w:r>
            <w:r>
              <w:rPr>
                <w:rFonts w:ascii="Times New Roman" w:eastAsia="Times New Roman" w:hAnsi="Times New Roman" w:cs="Times New Roman"/>
                <w:sz w:val="24"/>
                <w:szCs w:val="24"/>
                <w:lang w:eastAsia="ru-RU"/>
              </w:rPr>
              <w:t>»</w:t>
            </w:r>
          </w:p>
          <w:p w:rsidR="003D2BDE" w:rsidRDefault="003D2BDE">
            <w:pPr>
              <w:rPr>
                <w:rFonts w:ascii="Times New Roman" w:eastAsia="Times New Roman" w:hAnsi="Times New Roman" w:cs="Times New Roman"/>
                <w:sz w:val="24"/>
                <w:szCs w:val="24"/>
                <w:lang w:eastAsia="ru-RU"/>
              </w:rPr>
            </w:pPr>
            <w:r>
              <w:rPr>
                <w:rFonts w:ascii="Times New Roman" w:hAnsi="Times New Roman" w:cs="Times New Roman"/>
                <w:sz w:val="24"/>
                <w:szCs w:val="24"/>
                <w:u w:val="single"/>
                <w:lang w:val="kk-KZ"/>
              </w:rPr>
              <w:t xml:space="preserve"> Мақсаты</w:t>
            </w:r>
            <w:r>
              <w:rPr>
                <w:rFonts w:ascii="Times New Roman" w:eastAsia="Times New Roman" w:hAnsi="Times New Roman" w:cs="Times New Roman"/>
                <w:sz w:val="24"/>
                <w:szCs w:val="24"/>
                <w:lang w:eastAsia="ru-RU"/>
              </w:rPr>
              <w:t>: ,конструируют  по образцу точно соединяя детали,  обыгрывают постройку</w:t>
            </w:r>
          </w:p>
          <w:p w:rsidR="003D2BDE" w:rsidRDefault="003D2BDE">
            <w:pPr>
              <w:ind w:right="-108"/>
              <w:rPr>
                <w:rFonts w:ascii="Times New Roman" w:eastAsiaTheme="minorHAnsi" w:hAnsi="Times New Roman" w:cs="Times New Roman"/>
                <w:sz w:val="24"/>
                <w:szCs w:val="24"/>
                <w:lang w:val="kk-KZ"/>
              </w:rPr>
            </w:pPr>
            <w:r>
              <w:rPr>
                <w:rFonts w:ascii="Times New Roman" w:eastAsia="Times New Roman" w:hAnsi="Times New Roman" w:cs="Times New Roman"/>
                <w:sz w:val="24"/>
                <w:szCs w:val="24"/>
                <w:lang w:val="kk-KZ" w:eastAsia="ru-RU"/>
              </w:rPr>
              <w:t>Билингвальный компонен***</w:t>
            </w:r>
            <w:r>
              <w:rPr>
                <w:rFonts w:ascii="Times New Roman" w:hAnsi="Times New Roman" w:cs="Times New Roman"/>
                <w:sz w:val="24"/>
                <w:szCs w:val="24"/>
                <w:lang w:val="kk-KZ"/>
              </w:rPr>
              <w:t>*</w:t>
            </w:r>
          </w:p>
          <w:p w:rsidR="003D2BDE" w:rsidRDefault="003D2BDE">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 xml:space="preserve"> Облако-булт</w:t>
            </w:r>
          </w:p>
          <w:p w:rsidR="003D2BDE" w:rsidRDefault="003D2BDE">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Дерево-ағаш,</w:t>
            </w:r>
          </w:p>
          <w:p w:rsidR="003D2BDE" w:rsidRDefault="003D2BDE">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 xml:space="preserve"> дом-үй</w:t>
            </w:r>
          </w:p>
          <w:p w:rsidR="003D2BDE" w:rsidRDefault="003D2BDE">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Солнце-күн</w:t>
            </w:r>
          </w:p>
          <w:p w:rsidR="003D2BDE" w:rsidRDefault="003D2BDE">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,дождь-жаңбыр</w:t>
            </w:r>
          </w:p>
          <w:p w:rsidR="003D2BDE" w:rsidRDefault="003D2BDE">
            <w:pPr>
              <w:ind w:right="-108"/>
              <w:rPr>
                <w:rFonts w:ascii="Times New Roman" w:eastAsia="Times New Roman" w:hAnsi="Times New Roman" w:cs="Times New Roman"/>
                <w:sz w:val="24"/>
                <w:szCs w:val="24"/>
                <w:lang w:val="kk-KZ" w:eastAsia="ru-RU"/>
              </w:rPr>
            </w:pPr>
          </w:p>
          <w:p w:rsidR="003D2BDE" w:rsidRDefault="003D2BDE">
            <w:pPr>
              <w:ind w:right="-108"/>
              <w:rPr>
                <w:rFonts w:ascii="Times New Roman" w:eastAsia="Times New Roman" w:hAnsi="Times New Roman" w:cs="Times New Roman"/>
                <w:sz w:val="24"/>
                <w:szCs w:val="24"/>
                <w:lang w:val="kk-KZ" w:eastAsia="ru-RU"/>
              </w:rPr>
            </w:pPr>
            <w:r>
              <w:rPr>
                <w:rFonts w:ascii="Times New Roman" w:hAnsi="Times New Roman" w:cs="Times New Roman"/>
                <w:sz w:val="24"/>
                <w:szCs w:val="24"/>
                <w:lang w:val="kk-KZ"/>
              </w:rPr>
              <w:t xml:space="preserve"> </w:t>
            </w:r>
          </w:p>
          <w:p w:rsidR="003D2BDE" w:rsidRDefault="003D2BDE">
            <w:pPr>
              <w:ind w:right="-108"/>
              <w:rPr>
                <w:rFonts w:ascii="Times New Roman" w:eastAsia="Times New Roman" w:hAnsi="Times New Roman" w:cs="Times New Roman"/>
                <w:sz w:val="24"/>
                <w:szCs w:val="24"/>
                <w:lang w:val="kk-KZ" w:eastAsia="ru-RU"/>
              </w:rPr>
            </w:pPr>
          </w:p>
          <w:p w:rsidR="003D2BDE" w:rsidRDefault="003D2BDE">
            <w:pPr>
              <w:rPr>
                <w:rFonts w:ascii="Times New Roman" w:eastAsiaTheme="minorHAnsi" w:hAnsi="Times New Roman" w:cs="Times New Roman"/>
                <w:sz w:val="24"/>
                <w:szCs w:val="24"/>
                <w:lang w:bidi="en-US"/>
              </w:rPr>
            </w:pPr>
            <w:r>
              <w:rPr>
                <w:rFonts w:ascii="Times New Roman" w:eastAsia="Times New Roman" w:hAnsi="Times New Roman" w:cs="Times New Roman"/>
                <w:sz w:val="24"/>
                <w:szCs w:val="24"/>
                <w:lang w:val="kk-KZ" w:eastAsia="ru-RU"/>
              </w:rPr>
              <w:t xml:space="preserve"> </w:t>
            </w:r>
            <w:r>
              <w:rPr>
                <w:rFonts w:ascii="Times New Roman" w:eastAsia="Times New Roman" w:hAnsi="Times New Roman" w:cs="Times New Roman"/>
                <w:b/>
                <w:i/>
                <w:color w:val="000000"/>
                <w:sz w:val="24"/>
                <w:szCs w:val="24"/>
                <w:lang w:val="kk-KZ"/>
              </w:rPr>
              <w:t>(</w:t>
            </w:r>
            <w:r>
              <w:rPr>
                <w:rFonts w:ascii="Times New Roman" w:eastAsia="Times New Roman" w:hAnsi="Times New Roman" w:cs="Times New Roman"/>
                <w:i/>
                <w:color w:val="000000"/>
                <w:sz w:val="24"/>
                <w:szCs w:val="24"/>
                <w:lang w:val="kk-KZ"/>
              </w:rPr>
              <w:t>ознакомление с окружающим миром, развитие речи</w:t>
            </w:r>
            <w:r>
              <w:rPr>
                <w:rFonts w:ascii="Times New Roman" w:hAnsi="Times New Roman" w:cs="Times New Roman"/>
                <w:sz w:val="24"/>
                <w:szCs w:val="24"/>
                <w:lang w:val="kk-KZ" w:bidi="en-US"/>
              </w:rPr>
              <w:t xml:space="preserve"> </w:t>
            </w:r>
            <w:r>
              <w:rPr>
                <w:rFonts w:ascii="Times New Roman" w:hAnsi="Times New Roman" w:cs="Times New Roman"/>
                <w:i/>
                <w:sz w:val="24"/>
                <w:szCs w:val="24"/>
                <w:lang w:bidi="en-US"/>
              </w:rPr>
              <w:t>,конструирование</w:t>
            </w:r>
            <w:r>
              <w:rPr>
                <w:rFonts w:ascii="Times New Roman" w:hAnsi="Times New Roman" w:cs="Times New Roman"/>
                <w:sz w:val="24"/>
                <w:szCs w:val="24"/>
                <w:lang w:bidi="en-US"/>
              </w:rPr>
              <w:t xml:space="preserve">) </w:t>
            </w:r>
          </w:p>
          <w:p w:rsidR="003D2BDE" w:rsidRDefault="003D2BDE">
            <w:pPr>
              <w:rPr>
                <w:rFonts w:ascii="Times New Roman" w:hAnsi="Times New Roman" w:cs="Times New Roman"/>
                <w:sz w:val="24"/>
                <w:szCs w:val="24"/>
                <w:lang w:val="kk-KZ"/>
              </w:rPr>
            </w:pPr>
            <w:r>
              <w:rPr>
                <w:rFonts w:ascii="Times New Roman" w:hAnsi="Times New Roman" w:cs="Times New Roman"/>
                <w:sz w:val="24"/>
                <w:szCs w:val="24"/>
                <w:lang w:bidi="en-US"/>
              </w:rPr>
              <w:t xml:space="preserve">ДИ «Выбери, назови и раскрась»   </w:t>
            </w:r>
            <w:r>
              <w:rPr>
                <w:rFonts w:ascii="Times New Roman" w:hAnsi="Times New Roman" w:cs="Times New Roman"/>
                <w:sz w:val="24"/>
                <w:szCs w:val="24"/>
                <w:u w:val="single"/>
                <w:lang w:val="kk-KZ"/>
              </w:rPr>
              <w:t>Мақсаты</w:t>
            </w:r>
            <w:r>
              <w:rPr>
                <w:rFonts w:ascii="Times New Roman" w:hAnsi="Times New Roman" w:cs="Times New Roman"/>
                <w:sz w:val="24"/>
                <w:szCs w:val="24"/>
                <w:lang w:val="kk-KZ"/>
              </w:rPr>
              <w:t xml:space="preserve">: </w:t>
            </w:r>
          </w:p>
          <w:p w:rsidR="003D2BDE" w:rsidRDefault="003D2BDE">
            <w:pPr>
              <w:ind w:right="-108"/>
              <w:rPr>
                <w:rFonts w:ascii="Times New Roman" w:eastAsia="Times New Roman" w:hAnsi="Times New Roman" w:cs="Times New Roman"/>
                <w:sz w:val="24"/>
                <w:szCs w:val="24"/>
                <w:lang w:eastAsia="ru-RU"/>
              </w:rPr>
            </w:pPr>
            <w:r>
              <w:rPr>
                <w:rFonts w:ascii="Times New Roman" w:hAnsi="Times New Roman" w:cs="Times New Roman"/>
                <w:sz w:val="24"/>
                <w:szCs w:val="24"/>
                <w:lang w:val="kk-KZ"/>
              </w:rPr>
              <w:t>Выбирают, называют и раскрашивают</w:t>
            </w:r>
            <w:r>
              <w:rPr>
                <w:rFonts w:ascii="Times New Roman" w:hAnsi="Times New Roman" w:cs="Times New Roman"/>
                <w:sz w:val="24"/>
                <w:szCs w:val="24"/>
                <w:lang w:bidi="en-US"/>
              </w:rPr>
              <w:t xml:space="preserve">    </w:t>
            </w:r>
            <w:r>
              <w:rPr>
                <w:rFonts w:ascii="Times New Roman" w:eastAsia="Times New Roman" w:hAnsi="Times New Roman" w:cs="Times New Roman"/>
                <w:sz w:val="24"/>
                <w:szCs w:val="24"/>
                <w:lang w:eastAsia="ru-RU"/>
              </w:rPr>
              <w:t>Билингвальный компонент***</w:t>
            </w:r>
          </w:p>
          <w:p w:rsidR="003D2BDE" w:rsidRDefault="003D2BDE">
            <w:pPr>
              <w:ind w:right="-108"/>
              <w:rPr>
                <w:rFonts w:ascii="Times New Roman" w:eastAsia="Times New Roman" w:hAnsi="Times New Roman" w:cs="Times New Roman"/>
                <w:sz w:val="24"/>
                <w:szCs w:val="24"/>
                <w:lang w:val="kk-KZ" w:eastAsia="ru-RU"/>
              </w:rPr>
            </w:pPr>
            <w:r>
              <w:rPr>
                <w:rFonts w:ascii="Times New Roman" w:hAnsi="Times New Roman" w:cs="Times New Roman"/>
                <w:sz w:val="24"/>
                <w:szCs w:val="24"/>
                <w:lang w:val="kk-KZ"/>
              </w:rPr>
              <w:t xml:space="preserve"> </w:t>
            </w:r>
            <w:r>
              <w:rPr>
                <w:rFonts w:ascii="Times New Roman" w:eastAsia="Times New Roman" w:hAnsi="Times New Roman" w:cs="Times New Roman"/>
                <w:sz w:val="24"/>
                <w:szCs w:val="24"/>
                <w:lang w:val="kk-KZ" w:eastAsia="ru-RU"/>
              </w:rPr>
              <w:t>Облако-булт</w:t>
            </w:r>
          </w:p>
          <w:p w:rsidR="003D2BDE" w:rsidRDefault="003D2BDE">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Дерево-ағаш</w:t>
            </w:r>
          </w:p>
          <w:p w:rsidR="003D2BDE" w:rsidRDefault="003D2BDE">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 дом-үй</w:t>
            </w:r>
          </w:p>
          <w:p w:rsidR="003D2BDE" w:rsidRDefault="003D2BDE">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Солнце-күн</w:t>
            </w:r>
          </w:p>
          <w:p w:rsidR="003D2BDE" w:rsidRDefault="003D2BDE">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,дождь-жаңбыр</w:t>
            </w:r>
          </w:p>
          <w:p w:rsidR="003D2BDE" w:rsidRDefault="003D2BDE">
            <w:pPr>
              <w:ind w:right="-108"/>
              <w:rPr>
                <w:rFonts w:ascii="Times New Roman" w:eastAsia="Times New Roman" w:hAnsi="Times New Roman" w:cs="Times New Roman"/>
                <w:sz w:val="24"/>
                <w:szCs w:val="24"/>
                <w:lang w:val="kk-KZ" w:eastAsia="ru-RU"/>
              </w:rPr>
            </w:pPr>
          </w:p>
          <w:p w:rsidR="003D2BDE" w:rsidRDefault="003D2BDE">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 xml:space="preserve"> (</w:t>
            </w:r>
            <w:r>
              <w:rPr>
                <w:rFonts w:ascii="Times New Roman" w:eastAsia="Times New Roman" w:hAnsi="Times New Roman" w:cs="Times New Roman"/>
                <w:i/>
                <w:sz w:val="24"/>
                <w:szCs w:val="24"/>
                <w:lang w:val="kk-KZ" w:eastAsia="ru-RU"/>
              </w:rPr>
              <w:t>Рисование)</w:t>
            </w:r>
          </w:p>
          <w:p w:rsidR="003D2BDE" w:rsidRDefault="003D2BDE">
            <w:pPr>
              <w:rPr>
                <w:rFonts w:ascii="Times New Roman" w:eastAsia="Times New Roman" w:hAnsi="Times New Roman" w:cs="Times New Roman"/>
                <w:sz w:val="24"/>
                <w:szCs w:val="24"/>
                <w:lang w:eastAsia="ru-RU"/>
              </w:rPr>
            </w:pPr>
            <w:r>
              <w:rPr>
                <w:rFonts w:ascii="Times New Roman" w:hAnsi="Times New Roman" w:cs="Times New Roman"/>
                <w:sz w:val="24"/>
                <w:szCs w:val="24"/>
                <w:lang w:bidi="en-US"/>
              </w:rPr>
              <w:t xml:space="preserve">               </w:t>
            </w:r>
          </w:p>
          <w:p w:rsidR="003D2BDE" w:rsidRDefault="003D2BDE">
            <w:pPr>
              <w:spacing w:line="276" w:lineRule="auto"/>
              <w:rPr>
                <w:rFonts w:ascii="Times New Roman" w:hAnsi="Times New Roman" w:cs="Times New Roman"/>
                <w:sz w:val="24"/>
                <w:szCs w:val="24"/>
                <w:lang w:val="kk-KZ"/>
              </w:rPr>
            </w:pPr>
          </w:p>
        </w:tc>
      </w:tr>
      <w:tr w:rsidR="003D2BDE" w:rsidTr="003D2BDE">
        <w:trPr>
          <w:trHeight w:val="297"/>
        </w:trPr>
        <w:tc>
          <w:tcPr>
            <w:tcW w:w="300" w:type="dxa"/>
            <w:vMerge/>
            <w:tcBorders>
              <w:top w:val="nil"/>
              <w:left w:val="single" w:sz="4" w:space="0" w:color="000000"/>
              <w:bottom w:val="single" w:sz="4" w:space="0" w:color="auto"/>
              <w:right w:val="single" w:sz="4" w:space="0" w:color="000000"/>
            </w:tcBorders>
            <w:shd w:val="clear" w:color="auto" w:fill="FFFFFF"/>
            <w:vAlign w:val="center"/>
            <w:hideMark/>
          </w:tcPr>
          <w:p w:rsidR="003D2BDE" w:rsidRDefault="003D2BDE">
            <w:pPr>
              <w:rPr>
                <w:rFonts w:ascii="Times New Roman" w:hAnsi="Times New Roman" w:cs="Times New Roman"/>
                <w:b/>
                <w:sz w:val="24"/>
                <w:szCs w:val="24"/>
              </w:rPr>
            </w:pPr>
          </w:p>
        </w:tc>
        <w:tc>
          <w:tcPr>
            <w:tcW w:w="14033" w:type="dxa"/>
            <w:gridSpan w:val="7"/>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3D2BDE" w:rsidRDefault="003D2BDE">
            <w:pPr>
              <w:spacing w:after="200" w:line="276" w:lineRule="auto"/>
              <w:jc w:val="center"/>
              <w:rPr>
                <w:rFonts w:ascii="Times New Roman" w:hAnsi="Times New Roman" w:cs="Times New Roman"/>
                <w:sz w:val="24"/>
                <w:szCs w:val="24"/>
              </w:rPr>
            </w:pPr>
          </w:p>
        </w:tc>
      </w:tr>
      <w:tr w:rsidR="003D2BDE" w:rsidTr="003D2BDE">
        <w:trPr>
          <w:trHeight w:val="543"/>
        </w:trPr>
        <w:tc>
          <w:tcPr>
            <w:tcW w:w="1390" w:type="dxa"/>
            <w:tcBorders>
              <w:top w:val="nil"/>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3D2BDE" w:rsidRDefault="003D2BDE">
            <w:pPr>
              <w:tabs>
                <w:tab w:val="left" w:pos="6640"/>
              </w:tabs>
              <w:adjustRightInd w:val="0"/>
              <w:contextualSpacing/>
              <w:rPr>
                <w:rFonts w:ascii="Times New Roman" w:hAnsi="Times New Roman" w:cs="Times New Roman"/>
                <w:b/>
                <w:bCs/>
                <w:sz w:val="24"/>
                <w:szCs w:val="24"/>
                <w:lang w:val="kk-KZ"/>
              </w:rPr>
            </w:pPr>
            <w:r>
              <w:rPr>
                <w:rFonts w:ascii="Times New Roman" w:hAnsi="Times New Roman" w:cs="Times New Roman"/>
                <w:b/>
                <w:sz w:val="24"/>
                <w:szCs w:val="24"/>
              </w:rPr>
              <w:t xml:space="preserve"> </w:t>
            </w:r>
            <w:r>
              <w:rPr>
                <w:rFonts w:ascii="Times New Roman" w:hAnsi="Times New Roman" w:cs="Times New Roman"/>
                <w:b/>
                <w:bCs/>
                <w:sz w:val="24"/>
                <w:szCs w:val="24"/>
                <w:lang w:val="kk-KZ"/>
              </w:rPr>
              <w:t>Ата-аналармен сүхбат/</w:t>
            </w:r>
          </w:p>
          <w:p w:rsidR="003D2BDE" w:rsidRDefault="003D2BDE">
            <w:pPr>
              <w:tabs>
                <w:tab w:val="left" w:pos="6640"/>
              </w:tabs>
              <w:adjustRightInd w:val="0"/>
              <w:contextualSpacing/>
              <w:rPr>
                <w:rFonts w:ascii="Times New Roman" w:hAnsi="Times New Roman" w:cs="Times New Roman"/>
                <w:b/>
                <w:bCs/>
                <w:sz w:val="24"/>
                <w:szCs w:val="24"/>
              </w:rPr>
            </w:pPr>
            <w:r>
              <w:rPr>
                <w:rFonts w:ascii="Times New Roman" w:hAnsi="Times New Roman" w:cs="Times New Roman"/>
                <w:b/>
                <w:bCs/>
                <w:sz w:val="24"/>
                <w:szCs w:val="24"/>
              </w:rPr>
              <w:t>Беседы с родителями</w:t>
            </w:r>
          </w:p>
        </w:tc>
        <w:tc>
          <w:tcPr>
            <w:tcW w:w="14033" w:type="dxa"/>
            <w:gridSpan w:val="7"/>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3D2BDE" w:rsidRDefault="003D2BDE">
            <w:pPr>
              <w:spacing w:after="200" w:line="276" w:lineRule="auto"/>
              <w:rPr>
                <w:rFonts w:ascii="Times New Roman" w:hAnsi="Times New Roman" w:cs="Times New Roman"/>
                <w:sz w:val="24"/>
                <w:szCs w:val="24"/>
                <w:lang w:val="kk-KZ"/>
              </w:rPr>
            </w:pPr>
            <w:r>
              <w:rPr>
                <w:rFonts w:ascii="Times New Roman" w:eastAsia="Times New Roman" w:hAnsi="Times New Roman" w:cs="Times New Roman"/>
                <w:bCs/>
                <w:sz w:val="24"/>
                <w:szCs w:val="24"/>
              </w:rPr>
              <w:t>Общение с детьми и родителями: индивидуальные беседы с родителями по вопросам здоровья, домашнего режима дня, игры для общения и создания хорошего настроения у детей. Создание доброжелательной атмосферы.</w:t>
            </w:r>
          </w:p>
        </w:tc>
      </w:tr>
      <w:tr w:rsidR="003D2BDE" w:rsidTr="003D2BDE">
        <w:trPr>
          <w:trHeight w:val="543"/>
        </w:trPr>
        <w:tc>
          <w:tcPr>
            <w:tcW w:w="1390" w:type="dxa"/>
            <w:tcBorders>
              <w:top w:val="nil"/>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3D2BDE" w:rsidRDefault="003D2BDE">
            <w:pPr>
              <w:tabs>
                <w:tab w:val="left" w:pos="6640"/>
              </w:tabs>
              <w:adjustRightInd w:val="0"/>
              <w:contextualSpacing/>
              <w:rPr>
                <w:rFonts w:ascii="Times New Roman" w:hAnsi="Times New Roman" w:cs="Times New Roman"/>
                <w:b/>
                <w:bCs/>
                <w:sz w:val="24"/>
                <w:szCs w:val="24"/>
                <w:lang w:val="kk-KZ"/>
              </w:rPr>
            </w:pPr>
            <w:r>
              <w:rPr>
                <w:rFonts w:ascii="Times New Roman" w:hAnsi="Times New Roman" w:cs="Times New Roman"/>
                <w:b/>
                <w:bCs/>
                <w:sz w:val="24"/>
                <w:szCs w:val="24"/>
                <w:lang w:val="kk-KZ"/>
              </w:rPr>
              <w:t xml:space="preserve"> Ойындар (үстел үсті,саусақ және т.б.)/</w:t>
            </w:r>
          </w:p>
          <w:p w:rsidR="003D2BDE" w:rsidRDefault="003D2BDE">
            <w:pPr>
              <w:tabs>
                <w:tab w:val="left" w:pos="6640"/>
              </w:tabs>
              <w:adjustRightInd w:val="0"/>
              <w:contextualSpacing/>
              <w:rPr>
                <w:rFonts w:ascii="Times New Roman" w:hAnsi="Times New Roman" w:cs="Times New Roman"/>
                <w:b/>
                <w:sz w:val="24"/>
                <w:szCs w:val="24"/>
              </w:rPr>
            </w:pPr>
            <w:r>
              <w:rPr>
                <w:rFonts w:ascii="Times New Roman" w:hAnsi="Times New Roman" w:cs="Times New Roman"/>
                <w:b/>
                <w:bCs/>
                <w:sz w:val="24"/>
                <w:szCs w:val="24"/>
              </w:rPr>
              <w:t>Игры (настольные, пальчиковые и др.)</w:t>
            </w:r>
          </w:p>
        </w:tc>
        <w:tc>
          <w:tcPr>
            <w:tcW w:w="2835" w:type="dxa"/>
            <w:tcBorders>
              <w:top w:val="single" w:sz="4" w:space="0" w:color="000000"/>
              <w:left w:val="single" w:sz="4" w:space="0" w:color="000000"/>
              <w:bottom w:val="single" w:sz="4" w:space="0" w:color="000000"/>
              <w:right w:val="single" w:sz="4" w:space="0" w:color="auto"/>
            </w:tcBorders>
            <w:shd w:val="clear" w:color="auto" w:fill="FFFFFF"/>
            <w:tcMar>
              <w:top w:w="0" w:type="dxa"/>
              <w:left w:w="108" w:type="dxa"/>
              <w:bottom w:w="0" w:type="dxa"/>
              <w:right w:w="108" w:type="dxa"/>
            </w:tcMar>
          </w:tcPr>
          <w:p w:rsidR="003D2BDE" w:rsidRDefault="003D2BDE">
            <w:pPr>
              <w:rPr>
                <w:rFonts w:ascii="Times New Roman" w:hAnsi="Times New Roman" w:cs="Times New Roman"/>
                <w:sz w:val="24"/>
                <w:szCs w:val="24"/>
                <w:lang w:val="kk-KZ"/>
              </w:rPr>
            </w:pPr>
            <w:r>
              <w:rPr>
                <w:rFonts w:ascii="Times New Roman" w:hAnsi="Times New Roman" w:cs="Times New Roman"/>
                <w:sz w:val="24"/>
                <w:szCs w:val="24"/>
                <w:lang w:val="kk-KZ"/>
              </w:rPr>
              <w:t>Пальчиковая игра «Дружба»</w:t>
            </w:r>
          </w:p>
          <w:p w:rsidR="003D2BDE" w:rsidRDefault="003D2BDE">
            <w:pPr>
              <w:rPr>
                <w:rFonts w:ascii="Times New Roman" w:hAnsi="Times New Roman" w:cs="Times New Roman"/>
                <w:sz w:val="24"/>
                <w:szCs w:val="24"/>
                <w:u w:val="single"/>
                <w:lang w:val="kk-KZ"/>
              </w:rPr>
            </w:pPr>
            <w:r>
              <w:rPr>
                <w:rFonts w:ascii="Times New Roman" w:hAnsi="Times New Roman" w:cs="Times New Roman"/>
                <w:sz w:val="24"/>
                <w:szCs w:val="24"/>
                <w:u w:val="single"/>
                <w:lang w:val="kk-KZ"/>
              </w:rPr>
              <w:t xml:space="preserve"> Мақсаты: </w:t>
            </w:r>
            <w:r>
              <w:rPr>
                <w:rFonts w:ascii="Times New Roman" w:hAnsi="Times New Roman" w:cs="Times New Roman"/>
                <w:sz w:val="24"/>
                <w:szCs w:val="24"/>
                <w:lang w:val="kk-KZ"/>
              </w:rPr>
              <w:t>Играют с удовольствием</w:t>
            </w:r>
          </w:p>
          <w:p w:rsidR="003D2BDE" w:rsidRDefault="003D2BDE">
            <w:pPr>
              <w:rPr>
                <w:rFonts w:ascii="Times New Roman" w:eastAsia="Times New Roman" w:hAnsi="Times New Roman" w:cs="Times New Roman"/>
                <w:b/>
                <w:i/>
                <w:color w:val="000000"/>
                <w:sz w:val="24"/>
                <w:szCs w:val="24"/>
                <w:lang w:val="kk-KZ"/>
              </w:rPr>
            </w:pPr>
            <w:r>
              <w:rPr>
                <w:rFonts w:ascii="Times New Roman" w:hAnsi="Times New Roman" w:cs="Times New Roman"/>
                <w:sz w:val="24"/>
                <w:szCs w:val="24"/>
                <w:lang w:val="kk-KZ"/>
              </w:rPr>
              <w:t xml:space="preserve"> Читайка сказка «Весна в лесу» Заболотский</w:t>
            </w:r>
            <w:r>
              <w:rPr>
                <w:rFonts w:ascii="Times New Roman" w:eastAsia="Times New Roman" w:hAnsi="Times New Roman" w:cs="Times New Roman"/>
                <w:b/>
                <w:i/>
                <w:color w:val="000000"/>
                <w:sz w:val="24"/>
                <w:szCs w:val="24"/>
                <w:lang w:val="kk-KZ"/>
              </w:rPr>
              <w:t xml:space="preserve"> </w:t>
            </w:r>
            <w:r>
              <w:rPr>
                <w:rFonts w:ascii="Times New Roman" w:hAnsi="Times New Roman" w:cs="Times New Roman"/>
                <w:sz w:val="24"/>
                <w:szCs w:val="24"/>
                <w:u w:val="single"/>
                <w:lang w:val="kk-KZ"/>
              </w:rPr>
              <w:t>Мақсаты:</w:t>
            </w:r>
            <w:r>
              <w:rPr>
                <w:rFonts w:ascii="Times New Roman" w:hAnsi="Times New Roman" w:cs="Times New Roman"/>
                <w:sz w:val="24"/>
                <w:szCs w:val="24"/>
                <w:lang w:val="kk-KZ"/>
              </w:rPr>
              <w:t>Слушают новую сказку</w:t>
            </w:r>
            <w:r>
              <w:rPr>
                <w:rFonts w:ascii="Times New Roman" w:hAnsi="Times New Roman" w:cs="Times New Roman"/>
                <w:sz w:val="24"/>
                <w:szCs w:val="24"/>
                <w:u w:val="single"/>
                <w:lang w:val="kk-KZ"/>
              </w:rPr>
              <w:t xml:space="preserve"> </w:t>
            </w:r>
            <w:r>
              <w:rPr>
                <w:rFonts w:ascii="Times New Roman" w:hAnsi="Times New Roman" w:cs="Times New Roman"/>
                <w:sz w:val="24"/>
                <w:szCs w:val="24"/>
                <w:lang w:val="kk-KZ"/>
              </w:rPr>
              <w:t xml:space="preserve"> и</w:t>
            </w:r>
            <w:r>
              <w:rPr>
                <w:rFonts w:ascii="Times New Roman" w:hAnsi="Times New Roman" w:cs="Times New Roman"/>
                <w:sz w:val="24"/>
                <w:szCs w:val="24"/>
                <w:u w:val="single"/>
                <w:lang w:val="kk-KZ"/>
              </w:rPr>
              <w:t xml:space="preserve"> </w:t>
            </w:r>
            <w:r>
              <w:rPr>
                <w:rFonts w:ascii="Times New Roman" w:hAnsi="Times New Roman" w:cs="Times New Roman"/>
                <w:sz w:val="24"/>
                <w:szCs w:val="24"/>
                <w:lang w:val="kk-KZ"/>
              </w:rPr>
              <w:t>понимают речь взрослого,проявляют</w:t>
            </w:r>
            <w:r>
              <w:rPr>
                <w:rFonts w:ascii="Times New Roman" w:hAnsi="Times New Roman" w:cs="Times New Roman"/>
                <w:sz w:val="24"/>
                <w:szCs w:val="24"/>
                <w:u w:val="single"/>
                <w:lang w:val="kk-KZ"/>
              </w:rPr>
              <w:t xml:space="preserve"> </w:t>
            </w:r>
            <w:r>
              <w:rPr>
                <w:rFonts w:ascii="Times New Roman" w:hAnsi="Times New Roman" w:cs="Times New Roman"/>
                <w:sz w:val="24"/>
                <w:szCs w:val="24"/>
                <w:lang w:val="kk-KZ"/>
              </w:rPr>
              <w:t>интерес к прочитанному</w:t>
            </w:r>
          </w:p>
          <w:p w:rsidR="003D2BDE" w:rsidRDefault="003D2BDE">
            <w:pPr>
              <w:rPr>
                <w:rFonts w:ascii="Times New Roman" w:eastAsia="Times New Roman" w:hAnsi="Times New Roman" w:cs="Times New Roman"/>
                <w:sz w:val="24"/>
                <w:szCs w:val="24"/>
                <w:lang w:eastAsia="ru-RU"/>
              </w:rPr>
            </w:pPr>
            <w:r>
              <w:rPr>
                <w:rFonts w:ascii="Times New Roman" w:eastAsia="Times New Roman" w:hAnsi="Times New Roman" w:cs="Times New Roman"/>
                <w:i/>
                <w:color w:val="000000"/>
                <w:sz w:val="24"/>
                <w:szCs w:val="24"/>
                <w:lang w:val="kk-KZ"/>
              </w:rPr>
              <w:t xml:space="preserve">. (художественная литература) </w:t>
            </w:r>
          </w:p>
          <w:p w:rsidR="003D2BDE" w:rsidRDefault="003D2BDE">
            <w:pPr>
              <w:pStyle w:val="11"/>
              <w:spacing w:line="276" w:lineRule="auto"/>
              <w:rPr>
                <w:rFonts w:ascii="Times New Roman" w:hAnsi="Times New Roman" w:cs="Times New Roman"/>
                <w:sz w:val="24"/>
                <w:szCs w:val="24"/>
                <w:lang w:val="kk-KZ"/>
              </w:rPr>
            </w:pPr>
          </w:p>
          <w:p w:rsidR="003D2BDE" w:rsidRDefault="003D2BDE">
            <w:pPr>
              <w:pStyle w:val="11"/>
              <w:spacing w:line="276"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 </w:t>
            </w:r>
            <w:r>
              <w:rPr>
                <w:rFonts w:ascii="Times New Roman" w:eastAsia="Times New Roman" w:hAnsi="Times New Roman" w:cs="Times New Roman"/>
                <w:b/>
                <w:i/>
                <w:color w:val="000000"/>
                <w:sz w:val="24"/>
                <w:szCs w:val="24"/>
                <w:lang w:val="kk-KZ"/>
              </w:rPr>
              <w:t xml:space="preserve"> </w:t>
            </w:r>
          </w:p>
        </w:tc>
        <w:tc>
          <w:tcPr>
            <w:tcW w:w="3399" w:type="dxa"/>
            <w:gridSpan w:val="2"/>
            <w:tcBorders>
              <w:top w:val="single" w:sz="4" w:space="0" w:color="000000"/>
              <w:left w:val="single" w:sz="4" w:space="0" w:color="auto"/>
              <w:bottom w:val="single" w:sz="4" w:space="0" w:color="000000"/>
              <w:right w:val="single" w:sz="4" w:space="0" w:color="auto"/>
            </w:tcBorders>
            <w:shd w:val="clear" w:color="auto" w:fill="FFFFFF"/>
            <w:hideMark/>
          </w:tcPr>
          <w:p w:rsidR="003D2BDE" w:rsidRDefault="003D2BDE">
            <w:pPr>
              <w:pStyle w:val="11"/>
              <w:spacing w:line="276" w:lineRule="auto"/>
              <w:ind w:left="137"/>
              <w:rPr>
                <w:rFonts w:ascii="Times New Roman" w:hAnsi="Times New Roman" w:cs="Times New Roman"/>
                <w:b/>
                <w:sz w:val="24"/>
                <w:szCs w:val="24"/>
              </w:rPr>
            </w:pPr>
            <w:r>
              <w:rPr>
                <w:rFonts w:ascii="Times New Roman" w:hAnsi="Times New Roman" w:cs="Times New Roman"/>
                <w:sz w:val="24"/>
                <w:szCs w:val="24"/>
              </w:rPr>
              <w:t>Игра «Живое и неживое в природе»</w:t>
            </w:r>
          </w:p>
          <w:p w:rsidR="003D2BDE" w:rsidRDefault="003D2BDE">
            <w:pPr>
              <w:pStyle w:val="11"/>
              <w:spacing w:line="276" w:lineRule="auto"/>
              <w:ind w:left="137"/>
              <w:rPr>
                <w:rFonts w:ascii="Times New Roman" w:hAnsi="Times New Roman" w:cs="Times New Roman"/>
                <w:sz w:val="24"/>
                <w:szCs w:val="24"/>
                <w:lang w:val="kk-KZ"/>
              </w:rPr>
            </w:pPr>
            <w:r>
              <w:rPr>
                <w:rFonts w:ascii="Times New Roman" w:hAnsi="Times New Roman" w:cs="Times New Roman"/>
                <w:sz w:val="24"/>
                <w:szCs w:val="24"/>
                <w:u w:val="single"/>
                <w:lang w:val="kk-KZ"/>
              </w:rPr>
              <w:t>Мақсаты</w:t>
            </w:r>
            <w:r>
              <w:rPr>
                <w:rFonts w:ascii="Times New Roman" w:hAnsi="Times New Roman" w:cs="Times New Roman"/>
                <w:sz w:val="24"/>
                <w:szCs w:val="24"/>
                <w:lang w:val="kk-KZ"/>
              </w:rPr>
              <w:t>: Называют обьекты живой природы и двигаются, неживой стоят на месте</w:t>
            </w:r>
          </w:p>
          <w:p w:rsidR="003D2BDE" w:rsidRDefault="003D2BDE">
            <w:pPr>
              <w:pStyle w:val="11"/>
              <w:spacing w:line="276" w:lineRule="auto"/>
              <w:ind w:left="137"/>
              <w:rPr>
                <w:rFonts w:ascii="Times New Roman" w:hAnsi="Times New Roman" w:cs="Times New Roman"/>
                <w:sz w:val="24"/>
                <w:szCs w:val="24"/>
                <w:lang w:val="kk-KZ"/>
              </w:rPr>
            </w:pPr>
            <w:r>
              <w:rPr>
                <w:rFonts w:ascii="Times New Roman" w:hAnsi="Times New Roman" w:cs="Times New Roman"/>
                <w:sz w:val="24"/>
                <w:szCs w:val="24"/>
                <w:lang w:val="kk-KZ"/>
              </w:rPr>
              <w:t>(</w:t>
            </w:r>
            <w:r>
              <w:rPr>
                <w:rFonts w:ascii="Times New Roman" w:hAnsi="Times New Roman" w:cs="Times New Roman"/>
                <w:i/>
                <w:sz w:val="24"/>
                <w:szCs w:val="24"/>
                <w:lang w:val="kk-KZ"/>
              </w:rPr>
              <w:t>художественная литература)</w:t>
            </w:r>
            <w:r>
              <w:rPr>
                <w:rFonts w:ascii="Times New Roman" w:hAnsi="Times New Roman" w:cs="Times New Roman"/>
                <w:i/>
                <w:sz w:val="24"/>
                <w:szCs w:val="24"/>
                <w:u w:val="single"/>
                <w:lang w:val="kk-KZ"/>
              </w:rPr>
              <w:t xml:space="preserve"> </w:t>
            </w:r>
            <w:r>
              <w:rPr>
                <w:rFonts w:ascii="Times New Roman" w:eastAsia="Times New Roman" w:hAnsi="Times New Roman" w:cs="Times New Roman"/>
                <w:b/>
                <w:i/>
                <w:color w:val="000000"/>
                <w:sz w:val="24"/>
                <w:szCs w:val="24"/>
                <w:lang w:val="kk-KZ"/>
              </w:rPr>
              <w:t xml:space="preserve"> </w:t>
            </w:r>
            <w:r>
              <w:rPr>
                <w:rFonts w:ascii="Times New Roman" w:eastAsia="Times New Roman" w:hAnsi="Times New Roman" w:cs="Times New Roman"/>
                <w:i/>
                <w:color w:val="000000"/>
                <w:sz w:val="24"/>
                <w:szCs w:val="24"/>
                <w:lang w:val="kk-KZ"/>
              </w:rPr>
              <w:t>ознакомление с окружающи миром, развитие речи)</w:t>
            </w:r>
          </w:p>
        </w:tc>
        <w:tc>
          <w:tcPr>
            <w:tcW w:w="2432" w:type="dxa"/>
            <w:tcBorders>
              <w:top w:val="single" w:sz="4" w:space="0" w:color="000000"/>
              <w:left w:val="single" w:sz="4" w:space="0" w:color="auto"/>
              <w:bottom w:val="single" w:sz="4" w:space="0" w:color="000000"/>
              <w:right w:val="single" w:sz="4" w:space="0" w:color="auto"/>
            </w:tcBorders>
            <w:shd w:val="clear" w:color="auto" w:fill="FFFFFF"/>
          </w:tcPr>
          <w:p w:rsidR="003D2BDE" w:rsidRDefault="003D2BDE">
            <w:pPr>
              <w:pStyle w:val="11"/>
              <w:spacing w:line="276" w:lineRule="auto"/>
              <w:ind w:left="141"/>
              <w:rPr>
                <w:rFonts w:ascii="Times New Roman" w:hAnsi="Times New Roman" w:cs="Times New Roman"/>
                <w:b/>
                <w:sz w:val="24"/>
                <w:szCs w:val="24"/>
                <w:lang w:val="kk-KZ"/>
              </w:rPr>
            </w:pPr>
            <w:r>
              <w:rPr>
                <w:rFonts w:ascii="Times New Roman" w:hAnsi="Times New Roman" w:cs="Times New Roman"/>
                <w:sz w:val="24"/>
                <w:szCs w:val="24"/>
                <w:lang w:val="kk-KZ"/>
              </w:rPr>
              <w:t>ДИ:</w:t>
            </w:r>
            <w:r>
              <w:rPr>
                <w:rFonts w:ascii="Times New Roman" w:hAnsi="Times New Roman" w:cs="Times New Roman"/>
                <w:b/>
                <w:sz w:val="24"/>
                <w:szCs w:val="24"/>
                <w:lang w:val="kk-KZ"/>
              </w:rPr>
              <w:t xml:space="preserve"> «</w:t>
            </w:r>
            <w:r>
              <w:rPr>
                <w:rFonts w:ascii="Times New Roman" w:hAnsi="Times New Roman" w:cs="Times New Roman"/>
                <w:sz w:val="24"/>
                <w:szCs w:val="24"/>
                <w:lang w:val="kk-KZ"/>
              </w:rPr>
              <w:t>Вспомним  казахские сказки»</w:t>
            </w:r>
          </w:p>
          <w:p w:rsidR="003D2BDE" w:rsidRDefault="003D2BDE">
            <w:pPr>
              <w:pStyle w:val="11"/>
              <w:spacing w:line="276" w:lineRule="auto"/>
              <w:ind w:left="141"/>
              <w:rPr>
                <w:rFonts w:ascii="Times New Roman" w:hAnsi="Times New Roman" w:cs="Times New Roman"/>
                <w:sz w:val="24"/>
                <w:szCs w:val="24"/>
                <w:lang w:val="kk-KZ"/>
              </w:rPr>
            </w:pPr>
            <w:r>
              <w:rPr>
                <w:rFonts w:ascii="Times New Roman" w:hAnsi="Times New Roman" w:cs="Times New Roman"/>
                <w:sz w:val="24"/>
                <w:szCs w:val="24"/>
                <w:u w:val="single"/>
                <w:lang w:val="kk-KZ"/>
              </w:rPr>
              <w:t>Мақсаты</w:t>
            </w:r>
            <w:r>
              <w:rPr>
                <w:rFonts w:ascii="Times New Roman" w:hAnsi="Times New Roman" w:cs="Times New Roman"/>
                <w:sz w:val="24"/>
                <w:szCs w:val="24"/>
                <w:lang w:val="kk-KZ"/>
              </w:rPr>
              <w:t>: слушают  сказки и  и отвечают  на вопросы</w:t>
            </w:r>
          </w:p>
          <w:p w:rsidR="003D2BDE" w:rsidRDefault="003D2BDE">
            <w:pPr>
              <w:pStyle w:val="11"/>
              <w:spacing w:line="276" w:lineRule="auto"/>
              <w:ind w:left="141"/>
              <w:rPr>
                <w:rFonts w:ascii="Times New Roman" w:eastAsia="Times New Roman" w:hAnsi="Times New Roman" w:cs="Times New Roman"/>
                <w:b/>
                <w:i/>
                <w:color w:val="000000"/>
                <w:sz w:val="24"/>
                <w:szCs w:val="24"/>
                <w:lang w:val="kk-KZ"/>
              </w:rPr>
            </w:pPr>
            <w:r>
              <w:rPr>
                <w:rFonts w:ascii="Times New Roman" w:hAnsi="Times New Roman" w:cs="Times New Roman"/>
                <w:sz w:val="24"/>
                <w:szCs w:val="24"/>
                <w:lang w:val="kk-KZ"/>
              </w:rPr>
              <w:t>(</w:t>
            </w:r>
            <w:r>
              <w:rPr>
                <w:rFonts w:ascii="Times New Roman" w:hAnsi="Times New Roman" w:cs="Times New Roman"/>
                <w:i/>
                <w:sz w:val="24"/>
                <w:szCs w:val="24"/>
                <w:lang w:val="kk-KZ"/>
              </w:rPr>
              <w:t>художественная литература)</w:t>
            </w:r>
          </w:p>
          <w:p w:rsidR="003D2BDE" w:rsidRDefault="003D2BDE">
            <w:pPr>
              <w:pStyle w:val="11"/>
              <w:spacing w:line="276" w:lineRule="auto"/>
              <w:ind w:left="141"/>
              <w:rPr>
                <w:rFonts w:ascii="Times New Roman" w:hAnsi="Times New Roman" w:cs="Times New Roman"/>
                <w:sz w:val="24"/>
                <w:szCs w:val="24"/>
              </w:rPr>
            </w:pPr>
            <w:r>
              <w:rPr>
                <w:rFonts w:ascii="Times New Roman" w:eastAsia="Times New Roman" w:hAnsi="Times New Roman" w:cs="Times New Roman"/>
                <w:i/>
                <w:color w:val="000000"/>
                <w:sz w:val="24"/>
                <w:szCs w:val="24"/>
                <w:lang w:val="kk-KZ"/>
              </w:rPr>
              <w:t>развитие речи</w:t>
            </w:r>
            <w:r>
              <w:rPr>
                <w:rFonts w:ascii="Times New Roman" w:eastAsia="Times New Roman" w:hAnsi="Times New Roman" w:cs="Times New Roman"/>
                <w:color w:val="000000"/>
                <w:sz w:val="24"/>
                <w:szCs w:val="24"/>
                <w:lang w:val="kk-KZ"/>
              </w:rPr>
              <w:t>)</w:t>
            </w:r>
          </w:p>
          <w:p w:rsidR="003D2BDE" w:rsidRDefault="003D2BDE">
            <w:pPr>
              <w:pStyle w:val="11"/>
              <w:spacing w:line="276" w:lineRule="auto"/>
              <w:rPr>
                <w:rFonts w:ascii="Times New Roman" w:eastAsia="Times New Roman" w:hAnsi="Times New Roman" w:cs="Times New Roman"/>
                <w:sz w:val="24"/>
                <w:szCs w:val="24"/>
                <w:lang w:eastAsia="ru-RU"/>
              </w:rPr>
            </w:pPr>
          </w:p>
        </w:tc>
        <w:tc>
          <w:tcPr>
            <w:tcW w:w="2816" w:type="dxa"/>
            <w:gridSpan w:val="2"/>
            <w:tcBorders>
              <w:top w:val="single" w:sz="4" w:space="0" w:color="000000"/>
              <w:left w:val="single" w:sz="4" w:space="0" w:color="auto"/>
              <w:bottom w:val="single" w:sz="4" w:space="0" w:color="auto"/>
              <w:right w:val="single" w:sz="4" w:space="0" w:color="auto"/>
            </w:tcBorders>
            <w:shd w:val="clear" w:color="auto" w:fill="FFFFFF"/>
          </w:tcPr>
          <w:p w:rsidR="003D2BDE" w:rsidRDefault="003D2BDE">
            <w:pPr>
              <w:pStyle w:val="11"/>
              <w:spacing w:line="276" w:lineRule="auto"/>
              <w:ind w:left="269"/>
              <w:rPr>
                <w:rFonts w:ascii="Times New Roman" w:hAnsi="Times New Roman" w:cs="Times New Roman"/>
                <w:sz w:val="24"/>
                <w:szCs w:val="24"/>
              </w:rPr>
            </w:pPr>
            <w:r>
              <w:rPr>
                <w:rFonts w:ascii="Times New Roman" w:eastAsia="Times New Roman" w:hAnsi="Times New Roman" w:cs="Times New Roman"/>
                <w:sz w:val="24"/>
                <w:szCs w:val="24"/>
                <w:lang w:eastAsia="ru-RU"/>
              </w:rPr>
              <w:t xml:space="preserve">  Игра Лото «Кто и что»</w:t>
            </w:r>
            <w:r>
              <w:rPr>
                <w:rFonts w:ascii="Times New Roman" w:hAnsi="Times New Roman" w:cs="Times New Roman"/>
                <w:sz w:val="24"/>
                <w:szCs w:val="24"/>
              </w:rPr>
              <w:t xml:space="preserve"> </w:t>
            </w:r>
          </w:p>
          <w:p w:rsidR="003D2BDE" w:rsidRDefault="003D2BDE">
            <w:pPr>
              <w:pStyle w:val="11"/>
              <w:spacing w:line="276" w:lineRule="auto"/>
              <w:ind w:left="269"/>
              <w:rPr>
                <w:rFonts w:ascii="Times New Roman" w:eastAsia="Times New Roman" w:hAnsi="Times New Roman" w:cs="Times New Roman"/>
                <w:i/>
                <w:color w:val="000000"/>
                <w:sz w:val="24"/>
                <w:szCs w:val="24"/>
                <w:lang w:val="kk-KZ"/>
              </w:rPr>
            </w:pPr>
            <w:r>
              <w:rPr>
                <w:rFonts w:ascii="Times New Roman" w:hAnsi="Times New Roman" w:cs="Times New Roman"/>
                <w:sz w:val="24"/>
                <w:szCs w:val="24"/>
                <w:u w:val="single"/>
                <w:lang w:val="kk-KZ"/>
              </w:rPr>
              <w:t>Мақсаты :</w:t>
            </w:r>
            <w:r>
              <w:rPr>
                <w:rFonts w:ascii="Times New Roman" w:hAnsi="Times New Roman" w:cs="Times New Roman"/>
                <w:sz w:val="24"/>
                <w:szCs w:val="24"/>
              </w:rPr>
              <w:t>(</w:t>
            </w:r>
            <w:r>
              <w:rPr>
                <w:rFonts w:ascii="Times New Roman" w:eastAsia="Times New Roman" w:hAnsi="Times New Roman" w:cs="Times New Roman"/>
                <w:color w:val="000000"/>
                <w:sz w:val="24"/>
                <w:szCs w:val="24"/>
                <w:lang w:val="kk-KZ"/>
              </w:rPr>
              <w:t xml:space="preserve"> Называют живое и неживое </w:t>
            </w:r>
            <w:r>
              <w:rPr>
                <w:rFonts w:ascii="Times New Roman" w:eastAsia="Times New Roman" w:hAnsi="Times New Roman" w:cs="Times New Roman"/>
                <w:b/>
                <w:color w:val="000000"/>
                <w:sz w:val="24"/>
                <w:szCs w:val="24"/>
                <w:lang w:val="kk-KZ"/>
              </w:rPr>
              <w:t>(</w:t>
            </w:r>
            <w:r>
              <w:rPr>
                <w:rFonts w:ascii="Times New Roman" w:eastAsia="Times New Roman" w:hAnsi="Times New Roman" w:cs="Times New Roman"/>
                <w:i/>
                <w:color w:val="000000"/>
                <w:sz w:val="24"/>
                <w:szCs w:val="24"/>
                <w:lang w:val="kk-KZ"/>
              </w:rPr>
              <w:t>ознакомление с окружающи миром, развитие речи,хуожественная литература.)</w:t>
            </w:r>
          </w:p>
          <w:p w:rsidR="003D2BDE" w:rsidRDefault="003D2BDE">
            <w:pPr>
              <w:pStyle w:val="11"/>
              <w:spacing w:line="276" w:lineRule="auto"/>
              <w:ind w:left="269"/>
              <w:rPr>
                <w:rFonts w:ascii="Times New Roman" w:eastAsia="Times New Roman" w:hAnsi="Times New Roman" w:cs="Times New Roman"/>
                <w:i/>
                <w:color w:val="000000"/>
                <w:sz w:val="24"/>
                <w:szCs w:val="24"/>
                <w:lang w:val="kk-KZ"/>
              </w:rPr>
            </w:pPr>
          </w:p>
          <w:p w:rsidR="003D2BDE" w:rsidRDefault="003D2BDE">
            <w:pPr>
              <w:pStyle w:val="11"/>
              <w:spacing w:line="276" w:lineRule="auto"/>
              <w:ind w:left="269"/>
              <w:rPr>
                <w:rFonts w:ascii="Times New Roman" w:eastAsia="Times New Roman" w:hAnsi="Times New Roman" w:cs="Times New Roman"/>
                <w:i/>
                <w:color w:val="000000"/>
                <w:sz w:val="24"/>
                <w:szCs w:val="24"/>
                <w:lang w:val="kk-KZ"/>
              </w:rPr>
            </w:pPr>
          </w:p>
          <w:p w:rsidR="003D2BDE" w:rsidRDefault="003D2BDE">
            <w:pPr>
              <w:pStyle w:val="11"/>
              <w:spacing w:line="276" w:lineRule="auto"/>
              <w:ind w:left="269"/>
              <w:rPr>
                <w:rFonts w:ascii="Times New Roman" w:eastAsia="Times New Roman" w:hAnsi="Times New Roman" w:cs="Times New Roman"/>
                <w:i/>
                <w:color w:val="000000"/>
                <w:sz w:val="24"/>
                <w:szCs w:val="24"/>
                <w:lang w:val="kk-KZ"/>
              </w:rPr>
            </w:pPr>
          </w:p>
        </w:tc>
        <w:tc>
          <w:tcPr>
            <w:tcW w:w="2551" w:type="dxa"/>
            <w:tcBorders>
              <w:top w:val="single" w:sz="4" w:space="0" w:color="000000"/>
              <w:left w:val="single" w:sz="4" w:space="0" w:color="auto"/>
              <w:bottom w:val="single" w:sz="4" w:space="0" w:color="000000"/>
              <w:right w:val="single" w:sz="4" w:space="0" w:color="000000"/>
            </w:tcBorders>
            <w:shd w:val="clear" w:color="auto" w:fill="FFFFFF"/>
          </w:tcPr>
          <w:p w:rsidR="003D2BDE" w:rsidRDefault="003D2BDE">
            <w:pPr>
              <w:pStyle w:val="11"/>
              <w:spacing w:line="276" w:lineRule="auto"/>
              <w:ind w:left="135"/>
              <w:rPr>
                <w:rFonts w:ascii="Times New Roman" w:hAnsi="Times New Roman" w:cs="Times New Roman"/>
                <w:sz w:val="24"/>
                <w:szCs w:val="24"/>
              </w:rPr>
            </w:pPr>
            <w:r>
              <w:rPr>
                <w:rFonts w:ascii="Times New Roman" w:hAnsi="Times New Roman" w:cs="Times New Roman"/>
                <w:sz w:val="24"/>
                <w:szCs w:val="24"/>
              </w:rPr>
              <w:t>Д. И «Загадки и отгадки»</w:t>
            </w:r>
          </w:p>
          <w:p w:rsidR="003D2BDE" w:rsidRDefault="003D2BDE">
            <w:pPr>
              <w:pStyle w:val="11"/>
              <w:spacing w:line="276" w:lineRule="auto"/>
              <w:ind w:left="135"/>
              <w:rPr>
                <w:rStyle w:val="a9"/>
                <w:lang w:val="kk-KZ"/>
              </w:rPr>
            </w:pPr>
            <w:r>
              <w:rPr>
                <w:rFonts w:ascii="Times New Roman" w:hAnsi="Times New Roman" w:cs="Times New Roman"/>
                <w:sz w:val="24"/>
                <w:szCs w:val="24"/>
                <w:u w:val="single"/>
                <w:lang w:val="kk-KZ"/>
              </w:rPr>
              <w:t>Мақсаты</w:t>
            </w:r>
            <w:r>
              <w:rPr>
                <w:rFonts w:ascii="Times New Roman" w:hAnsi="Times New Roman" w:cs="Times New Roman"/>
                <w:sz w:val="24"/>
                <w:szCs w:val="24"/>
                <w:lang w:val="kk-KZ"/>
              </w:rPr>
              <w:t>: отгадывают загадки о живой и неживой природе</w:t>
            </w:r>
          </w:p>
          <w:p w:rsidR="003D2BDE" w:rsidRDefault="003D2BDE">
            <w:pPr>
              <w:ind w:right="-108"/>
              <w:rPr>
                <w:rFonts w:eastAsia="Times New Roman"/>
                <w:lang w:eastAsia="ru-RU"/>
              </w:rPr>
            </w:pPr>
            <w:r>
              <w:rPr>
                <w:rStyle w:val="a9"/>
                <w:rFonts w:ascii="Times New Roman" w:hAnsi="Times New Roman"/>
                <w:sz w:val="24"/>
                <w:szCs w:val="24"/>
              </w:rPr>
              <w:t>Билингвальный компонент</w:t>
            </w:r>
            <w:r>
              <w:rPr>
                <w:rFonts w:ascii="Times New Roman" w:hAnsi="Times New Roman" w:cs="Times New Roman"/>
                <w:sz w:val="24"/>
                <w:szCs w:val="24"/>
                <w:lang w:val="kk-KZ"/>
              </w:rPr>
              <w:t xml:space="preserve"> </w:t>
            </w:r>
          </w:p>
          <w:p w:rsidR="003D2BDE" w:rsidRDefault="003D2BDE">
            <w:pPr>
              <w:ind w:right="-108"/>
              <w:rPr>
                <w:rFonts w:ascii="Times New Roman" w:eastAsia="Times New Roman" w:hAnsi="Times New Roman" w:cs="Times New Roman"/>
                <w:sz w:val="24"/>
                <w:szCs w:val="24"/>
                <w:lang w:val="kk-KZ" w:eastAsia="ru-RU"/>
              </w:rPr>
            </w:pPr>
            <w:r>
              <w:rPr>
                <w:rStyle w:val="a9"/>
                <w:rFonts w:ascii="Times New Roman" w:hAnsi="Times New Roman"/>
                <w:sz w:val="24"/>
                <w:szCs w:val="24"/>
                <w:lang w:val="kk-KZ"/>
              </w:rPr>
              <w:t>***</w:t>
            </w:r>
            <w:r>
              <w:rPr>
                <w:rFonts w:ascii="Times New Roman" w:hAnsi="Times New Roman" w:cs="Times New Roman"/>
                <w:sz w:val="24"/>
                <w:szCs w:val="24"/>
                <w:lang w:val="kk-KZ"/>
              </w:rPr>
              <w:t xml:space="preserve"> </w:t>
            </w:r>
            <w:r>
              <w:rPr>
                <w:rFonts w:ascii="Times New Roman" w:eastAsia="Times New Roman" w:hAnsi="Times New Roman" w:cs="Times New Roman"/>
                <w:sz w:val="24"/>
                <w:szCs w:val="24"/>
                <w:lang w:val="kk-KZ" w:eastAsia="ru-RU"/>
              </w:rPr>
              <w:t>Облако-булт</w:t>
            </w:r>
          </w:p>
          <w:p w:rsidR="003D2BDE" w:rsidRDefault="003D2BDE">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Дерево-ағаш</w:t>
            </w:r>
          </w:p>
          <w:p w:rsidR="003D2BDE" w:rsidRDefault="003D2BDE">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 дом-үй</w:t>
            </w:r>
          </w:p>
          <w:p w:rsidR="003D2BDE" w:rsidRDefault="003D2BDE">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Солнце-күн</w:t>
            </w:r>
          </w:p>
          <w:p w:rsidR="003D2BDE" w:rsidRDefault="003D2BDE">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,дождь-жаңбыр</w:t>
            </w:r>
          </w:p>
          <w:p w:rsidR="003D2BDE" w:rsidRDefault="003D2BDE">
            <w:pPr>
              <w:ind w:right="-108"/>
              <w:rPr>
                <w:rFonts w:ascii="Times New Roman" w:eastAsia="Times New Roman" w:hAnsi="Times New Roman" w:cs="Times New Roman"/>
                <w:sz w:val="24"/>
                <w:szCs w:val="24"/>
                <w:lang w:val="kk-KZ" w:eastAsia="ru-RU"/>
              </w:rPr>
            </w:pPr>
          </w:p>
          <w:p w:rsidR="003D2BDE" w:rsidRDefault="003D2BDE">
            <w:pPr>
              <w:pStyle w:val="11"/>
              <w:spacing w:line="276" w:lineRule="auto"/>
              <w:ind w:left="135"/>
              <w:rPr>
                <w:rFonts w:ascii="Times New Roman" w:hAnsi="Times New Roman" w:cs="Times New Roman"/>
                <w:sz w:val="24"/>
                <w:szCs w:val="24"/>
                <w:lang w:bidi="en-US"/>
              </w:rPr>
            </w:pPr>
            <w:r>
              <w:rPr>
                <w:rStyle w:val="a9"/>
                <w:rFonts w:ascii="Times New Roman" w:hAnsi="Times New Roman"/>
                <w:sz w:val="24"/>
                <w:szCs w:val="24"/>
                <w:lang w:val="kk-KZ"/>
              </w:rPr>
              <w:t>.(</w:t>
            </w:r>
            <w:r>
              <w:rPr>
                <w:rFonts w:ascii="Times New Roman" w:eastAsia="Times New Roman" w:hAnsi="Times New Roman" w:cs="Times New Roman"/>
                <w:i/>
                <w:color w:val="000000"/>
                <w:sz w:val="24"/>
                <w:szCs w:val="24"/>
                <w:lang w:val="kk-KZ"/>
              </w:rPr>
              <w:t>ознакомление с окружающи миром, художественная литература, развитие речи )</w:t>
            </w:r>
          </w:p>
          <w:p w:rsidR="003D2BDE" w:rsidRDefault="003D2BDE">
            <w:pPr>
              <w:jc w:val="both"/>
              <w:rPr>
                <w:rFonts w:ascii="Times New Roman" w:eastAsia="Times New Roman" w:hAnsi="Times New Roman" w:cs="Times New Roman"/>
                <w:sz w:val="24"/>
                <w:szCs w:val="24"/>
                <w:lang w:eastAsia="ru-RU"/>
              </w:rPr>
            </w:pPr>
          </w:p>
        </w:tc>
      </w:tr>
      <w:tr w:rsidR="003D2BDE" w:rsidTr="003D2BDE">
        <w:trPr>
          <w:trHeight w:val="1550"/>
        </w:trPr>
        <w:tc>
          <w:tcPr>
            <w:tcW w:w="139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3D2BDE" w:rsidRDefault="003D2BDE">
            <w:pPr>
              <w:tabs>
                <w:tab w:val="left" w:pos="6640"/>
              </w:tabs>
              <w:adjustRightInd w:val="0"/>
              <w:contextualSpacing/>
              <w:rPr>
                <w:rFonts w:ascii="Times New Roman" w:hAnsi="Times New Roman" w:cs="Times New Roman"/>
                <w:b/>
                <w:bCs/>
                <w:sz w:val="24"/>
                <w:szCs w:val="24"/>
                <w:lang w:val="kk-KZ"/>
              </w:rPr>
            </w:pPr>
            <w:r>
              <w:rPr>
                <w:rFonts w:ascii="Times New Roman" w:eastAsia="Times New Roman" w:hAnsi="Times New Roman" w:cs="Times New Roman"/>
                <w:b/>
                <w:bCs/>
                <w:sz w:val="24"/>
                <w:szCs w:val="24"/>
                <w:lang w:val="kk-KZ" w:eastAsia="ru-RU"/>
              </w:rPr>
              <w:t xml:space="preserve"> </w:t>
            </w:r>
            <w:r>
              <w:rPr>
                <w:rFonts w:ascii="Times New Roman" w:hAnsi="Times New Roman" w:cs="Times New Roman"/>
                <w:b/>
                <w:bCs/>
                <w:sz w:val="24"/>
                <w:szCs w:val="24"/>
                <w:lang w:val="kk-KZ"/>
              </w:rPr>
              <w:t>Таңғы гимнастика/</w:t>
            </w:r>
          </w:p>
          <w:p w:rsidR="003D2BDE" w:rsidRDefault="003D2BDE">
            <w:pPr>
              <w:rPr>
                <w:rFonts w:ascii="Times New Roman" w:eastAsia="Times New Roman" w:hAnsi="Times New Roman" w:cs="Times New Roman"/>
                <w:b/>
                <w:bCs/>
                <w:sz w:val="24"/>
                <w:szCs w:val="24"/>
                <w:lang w:val="kk-KZ" w:eastAsia="ru-RU"/>
              </w:rPr>
            </w:pPr>
            <w:r>
              <w:rPr>
                <w:rFonts w:ascii="Times New Roman" w:hAnsi="Times New Roman" w:cs="Times New Roman"/>
                <w:b/>
                <w:bCs/>
                <w:sz w:val="24"/>
                <w:szCs w:val="24"/>
              </w:rPr>
              <w:t>Утренняя гимнастика</w:t>
            </w:r>
          </w:p>
        </w:tc>
        <w:tc>
          <w:tcPr>
            <w:tcW w:w="14033" w:type="dxa"/>
            <w:gridSpan w:val="7"/>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3D2BDE" w:rsidRDefault="003D2BDE">
            <w:pPr>
              <w:rPr>
                <w:rFonts w:ascii="Times New Roman" w:hAnsi="Times New Roman" w:cs="Times New Roman"/>
                <w:sz w:val="24"/>
                <w:szCs w:val="24"/>
                <w:lang w:val="kk-KZ"/>
              </w:rPr>
            </w:pPr>
            <w:r>
              <w:rPr>
                <w:rFonts w:ascii="Times New Roman" w:hAnsi="Times New Roman" w:cs="Times New Roman"/>
                <w:sz w:val="24"/>
                <w:szCs w:val="24"/>
                <w:lang w:val="kk-KZ"/>
              </w:rPr>
              <w:t>Комплекс № 1</w:t>
            </w:r>
          </w:p>
          <w:p w:rsidR="003D2BDE" w:rsidRDefault="003D2BDE">
            <w:pPr>
              <w:spacing w:after="200" w:line="276" w:lineRule="auto"/>
              <w:rPr>
                <w:rFonts w:ascii="Times New Roman" w:hAnsi="Times New Roman" w:cs="Times New Roman"/>
                <w:sz w:val="24"/>
                <w:szCs w:val="24"/>
                <w:lang w:val="kk-KZ"/>
              </w:rPr>
            </w:pPr>
            <w:r>
              <w:rPr>
                <w:rFonts w:ascii="Times New Roman" w:hAnsi="Times New Roman" w:cs="Times New Roman"/>
                <w:sz w:val="24"/>
                <w:szCs w:val="24"/>
                <w:lang w:val="kk-KZ"/>
              </w:rPr>
              <w:t>Утренний комплекс упражнений . П</w:t>
            </w:r>
            <w:r>
              <w:rPr>
                <w:rFonts w:ascii="Times New Roman" w:hAnsi="Times New Roman" w:cs="Times New Roman"/>
                <w:sz w:val="24"/>
                <w:szCs w:val="24"/>
                <w:u w:val="single"/>
                <w:lang w:val="kk-KZ"/>
              </w:rPr>
              <w:t xml:space="preserve"> Мақсаты</w:t>
            </w:r>
            <w:r>
              <w:rPr>
                <w:rFonts w:ascii="Times New Roman" w:hAnsi="Times New Roman" w:cs="Times New Roman"/>
                <w:sz w:val="24"/>
                <w:szCs w:val="24"/>
                <w:lang w:val="kk-KZ"/>
              </w:rPr>
              <w:t xml:space="preserve">: </w:t>
            </w:r>
            <w:r>
              <w:rPr>
                <w:rStyle w:val="apple-converted-space"/>
                <w:rFonts w:ascii="Times New Roman" w:hAnsi="Times New Roman" w:cs="Times New Roman"/>
                <w:sz w:val="24"/>
                <w:szCs w:val="24"/>
              </w:rPr>
              <w:t> </w:t>
            </w:r>
            <w:r>
              <w:rPr>
                <w:rFonts w:ascii="Times New Roman" w:hAnsi="Times New Roman" w:cs="Times New Roman"/>
                <w:sz w:val="24"/>
                <w:szCs w:val="24"/>
              </w:rPr>
              <w:t xml:space="preserve"> укрепляют здоровья детей и пробуждают организма для нормальной жизнедеятельности; создают радостный эмоциональный подъём, «разбудить» организм ребёнка, настроить на действенный лад; выработалась привычку к ежедневным физическим упражнениям; развивают все группы мышц, координацию движений, силу и выносливость;  умеют одновременно начинать и своевременно заканчивать упражнения.</w:t>
            </w:r>
          </w:p>
        </w:tc>
      </w:tr>
      <w:tr w:rsidR="003D2BDE" w:rsidTr="003D2BDE">
        <w:trPr>
          <w:trHeight w:val="1550"/>
        </w:trPr>
        <w:tc>
          <w:tcPr>
            <w:tcW w:w="139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3D2BDE" w:rsidRDefault="003D2BDE">
            <w:pPr>
              <w:spacing w:after="200" w:line="276" w:lineRule="auto"/>
              <w:rPr>
                <w:rFonts w:ascii="Times New Roman" w:hAnsi="Times New Roman" w:cs="Times New Roman"/>
                <w:b/>
                <w:sz w:val="24"/>
                <w:szCs w:val="24"/>
                <w:lang w:val="kk-KZ"/>
              </w:rPr>
            </w:pPr>
            <w:r>
              <w:rPr>
                <w:rFonts w:ascii="Times New Roman" w:hAnsi="Times New Roman" w:cs="Times New Roman"/>
                <w:b/>
                <w:sz w:val="24"/>
                <w:szCs w:val="24"/>
                <w:lang w:val="kk-KZ"/>
              </w:rPr>
              <w:lastRenderedPageBreak/>
              <w:t xml:space="preserve"> Таңғы ас/Завтрак</w:t>
            </w:r>
          </w:p>
        </w:tc>
        <w:tc>
          <w:tcPr>
            <w:tcW w:w="14033" w:type="dxa"/>
            <w:gridSpan w:val="7"/>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3D2BDE" w:rsidRDefault="003D2BDE">
            <w:pPr>
              <w:rPr>
                <w:rFonts w:ascii="Times New Roman" w:hAnsi="Times New Roman" w:cs="Times New Roman"/>
                <w:sz w:val="24"/>
                <w:szCs w:val="24"/>
                <w:lang w:val="kk-KZ"/>
              </w:rPr>
            </w:pPr>
            <w:r>
              <w:rPr>
                <w:rFonts w:ascii="Times New Roman" w:hAnsi="Times New Roman" w:cs="Times New Roman"/>
                <w:sz w:val="24"/>
                <w:szCs w:val="24"/>
                <w:lang w:val="kk-KZ"/>
              </w:rPr>
              <w:t>Выполняют гигиенические  процедуры  перед завтраком</w:t>
            </w:r>
            <w:r>
              <w:rPr>
                <w:rFonts w:ascii="Times New Roman" w:hAnsi="Times New Roman" w:cs="Times New Roman"/>
                <w:sz w:val="24"/>
                <w:szCs w:val="24"/>
              </w:rPr>
              <w:t xml:space="preserve"> (Культурно-гигиенические навыки, самообслуживание) Пользуются столовыми приборами, кушают с закрытым ртом, тщательно пережевывают пищу.</w:t>
            </w:r>
          </w:p>
          <w:p w:rsidR="003D2BDE" w:rsidRDefault="003D2BDE">
            <w:pPr>
              <w:rPr>
                <w:rFonts w:ascii="Times New Roman" w:hAnsi="Times New Roman" w:cs="Times New Roman"/>
                <w:sz w:val="24"/>
                <w:szCs w:val="24"/>
                <w:lang w:val="kk-KZ"/>
              </w:rPr>
            </w:pPr>
            <w:r>
              <w:rPr>
                <w:rFonts w:ascii="Times New Roman" w:hAnsi="Times New Roman" w:cs="Times New Roman"/>
                <w:sz w:val="24"/>
                <w:szCs w:val="24"/>
                <w:lang w:val="kk-KZ"/>
              </w:rPr>
              <w:t>Гигиенические процедуры (правильно моют и вытерают руки, знают место своего полотенца, используют  художественное  слово, например, «Водичка, водичка умой мое личико»)</w:t>
            </w:r>
          </w:p>
          <w:p w:rsidR="003D2BDE" w:rsidRDefault="003D2BDE">
            <w:pPr>
              <w:spacing w:after="200" w:line="276" w:lineRule="auto"/>
              <w:rPr>
                <w:rFonts w:ascii="Times New Roman" w:hAnsi="Times New Roman" w:cs="Times New Roman"/>
                <w:sz w:val="24"/>
                <w:szCs w:val="24"/>
                <w:lang w:val="kk-KZ"/>
              </w:rPr>
            </w:pPr>
            <w:r>
              <w:rPr>
                <w:rFonts w:ascii="Times New Roman" w:hAnsi="Times New Roman" w:cs="Times New Roman"/>
                <w:sz w:val="24"/>
                <w:szCs w:val="24"/>
                <w:lang w:val="kk-KZ"/>
              </w:rPr>
              <w:t>Прием пищи (знают свое место,  умеют  правильно держать столовые приборы, аккуратно принимают пищу, не разговаривают, благодарят)</w:t>
            </w:r>
          </w:p>
        </w:tc>
      </w:tr>
      <w:tr w:rsidR="003D2BDE" w:rsidTr="003D2BDE">
        <w:trPr>
          <w:trHeight w:val="869"/>
        </w:trPr>
        <w:tc>
          <w:tcPr>
            <w:tcW w:w="1390"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3D2BDE" w:rsidRDefault="003D2BDE">
            <w:pPr>
              <w:tabs>
                <w:tab w:val="left" w:pos="6640"/>
              </w:tabs>
              <w:adjustRightInd w:val="0"/>
              <w:contextualSpacing/>
              <w:rPr>
                <w:rFonts w:ascii="Times New Roman" w:hAnsi="Times New Roman" w:cs="Times New Roman"/>
                <w:b/>
                <w:sz w:val="24"/>
                <w:szCs w:val="24"/>
                <w:lang w:val="kk-KZ"/>
              </w:rPr>
            </w:pPr>
            <w:r>
              <w:rPr>
                <w:rFonts w:ascii="Times New Roman" w:hAnsi="Times New Roman" w:cs="Times New Roman"/>
                <w:b/>
                <w:sz w:val="24"/>
                <w:szCs w:val="24"/>
                <w:lang w:val="kk-KZ"/>
              </w:rPr>
              <w:t>Ойындар, ҰІӘ дайындық/</w:t>
            </w:r>
          </w:p>
          <w:p w:rsidR="003D2BDE" w:rsidRDefault="003D2BDE">
            <w:pPr>
              <w:spacing w:after="200" w:line="276" w:lineRule="auto"/>
              <w:rPr>
                <w:rFonts w:ascii="Times New Roman" w:hAnsi="Times New Roman" w:cs="Times New Roman"/>
                <w:b/>
                <w:sz w:val="24"/>
                <w:szCs w:val="24"/>
                <w:lang w:val="kk-KZ"/>
              </w:rPr>
            </w:pPr>
            <w:r>
              <w:rPr>
                <w:rFonts w:ascii="Times New Roman" w:hAnsi="Times New Roman" w:cs="Times New Roman"/>
                <w:b/>
                <w:sz w:val="24"/>
                <w:szCs w:val="24"/>
                <w:lang w:val="kk-KZ"/>
              </w:rPr>
              <w:t xml:space="preserve">Игры, подготовка к </w:t>
            </w:r>
            <w:r>
              <w:rPr>
                <w:rFonts w:ascii="Times New Roman" w:hAnsi="Times New Roman" w:cs="Times New Roman"/>
                <w:b/>
                <w:sz w:val="24"/>
                <w:szCs w:val="24"/>
              </w:rPr>
              <w:t>О</w:t>
            </w:r>
            <w:r>
              <w:rPr>
                <w:rFonts w:ascii="Times New Roman" w:hAnsi="Times New Roman" w:cs="Times New Roman"/>
                <w:b/>
                <w:sz w:val="24"/>
                <w:szCs w:val="24"/>
                <w:lang w:val="kk-KZ"/>
              </w:rPr>
              <w:t>Д</w:t>
            </w:r>
          </w:p>
        </w:tc>
        <w:tc>
          <w:tcPr>
            <w:tcW w:w="14033" w:type="dxa"/>
            <w:gridSpan w:val="7"/>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3D2BDE" w:rsidRDefault="003D2BDE">
            <w:pPr>
              <w:spacing w:after="200" w:line="276"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Дети собираются вместе для того, чтобы поделиться  впечатлениями, узнать новости, обсудить совместные планы, проблемы, выбирают вид деятельности по интересу, договориваются о правилах и т.д. </w:t>
            </w:r>
          </w:p>
        </w:tc>
      </w:tr>
      <w:tr w:rsidR="003D2BDE" w:rsidTr="003D2BDE">
        <w:trPr>
          <w:trHeight w:val="1404"/>
        </w:trPr>
        <w:tc>
          <w:tcPr>
            <w:tcW w:w="300" w:type="dxa"/>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3D2BDE" w:rsidRDefault="003D2BDE">
            <w:pPr>
              <w:rPr>
                <w:rFonts w:ascii="Times New Roman" w:hAnsi="Times New Roman" w:cs="Times New Roman"/>
                <w:b/>
                <w:sz w:val="24"/>
                <w:szCs w:val="24"/>
                <w:lang w:val="kk-KZ"/>
              </w:rPr>
            </w:pPr>
          </w:p>
        </w:tc>
        <w:tc>
          <w:tcPr>
            <w:tcW w:w="2835" w:type="dxa"/>
            <w:tcBorders>
              <w:top w:val="single" w:sz="4" w:space="0" w:color="000000"/>
              <w:left w:val="single" w:sz="4" w:space="0" w:color="000000"/>
              <w:bottom w:val="nil"/>
              <w:right w:val="single" w:sz="4" w:space="0" w:color="auto"/>
            </w:tcBorders>
            <w:shd w:val="clear" w:color="auto" w:fill="FFFFFF"/>
            <w:tcMar>
              <w:top w:w="0" w:type="dxa"/>
              <w:left w:w="108" w:type="dxa"/>
              <w:bottom w:w="0" w:type="dxa"/>
              <w:right w:w="108" w:type="dxa"/>
            </w:tcMar>
            <w:hideMark/>
          </w:tcPr>
          <w:p w:rsidR="003D2BDE" w:rsidRDefault="003D2BDE">
            <w:pPr>
              <w:shd w:val="clear" w:color="auto" w:fill="FFFFFF"/>
              <w:spacing w:line="252" w:lineRule="auto"/>
              <w:ind w:left="37" w:right="-248"/>
              <w:rPr>
                <w:i/>
              </w:rPr>
            </w:pPr>
            <w:r>
              <w:rPr>
                <w:rFonts w:eastAsiaTheme="minorHAnsi"/>
                <w:i/>
              </w:rPr>
              <w:t>Лепка</w:t>
            </w:r>
            <w:r>
              <w:rPr>
                <w:i/>
                <w:color w:val="000000"/>
                <w:lang w:val="kk-KZ"/>
              </w:rPr>
              <w:t>)</w:t>
            </w:r>
          </w:p>
          <w:p w:rsidR="003D2BDE" w:rsidRDefault="003D2BDE">
            <w:pPr>
              <w:shd w:val="clear" w:color="auto" w:fill="FFFFFF"/>
              <w:spacing w:line="252" w:lineRule="auto"/>
              <w:ind w:left="37" w:right="-248"/>
              <w:rPr>
                <w:b/>
                <w:lang w:val="kk-KZ"/>
              </w:rPr>
            </w:pPr>
            <w:r>
              <w:t>(</w:t>
            </w:r>
            <w:r>
              <w:rPr>
                <w:i/>
                <w:lang w:val="kk-KZ"/>
              </w:rPr>
              <w:t xml:space="preserve"> Дом и дерево</w:t>
            </w:r>
            <w:r>
              <w:rPr>
                <w:b/>
                <w:i/>
                <w:lang w:val="kk-KZ"/>
              </w:rPr>
              <w:t>)</w:t>
            </w:r>
            <w:r>
              <w:rPr>
                <w:bCs/>
                <w:u w:val="single"/>
                <w:lang w:val="kk-KZ"/>
              </w:rPr>
              <w:t xml:space="preserve"> Мақсаты</w:t>
            </w:r>
            <w:r>
              <w:rPr>
                <w:b/>
                <w:i/>
                <w:lang w:val="kk-KZ"/>
              </w:rPr>
              <w:t>:</w:t>
            </w:r>
            <w:r>
              <w:rPr>
                <w:i/>
                <w:lang w:val="kk-KZ"/>
              </w:rPr>
              <w:t xml:space="preserve"> </w:t>
            </w:r>
            <w:r>
              <w:rPr>
                <w:lang w:val="kk-KZ"/>
              </w:rPr>
              <w:t>лепят  предмет состоящий из несколько частей</w:t>
            </w:r>
          </w:p>
          <w:p w:rsidR="003D2BDE" w:rsidRDefault="003D2BDE">
            <w:pPr>
              <w:ind w:right="-108"/>
              <w:rPr>
                <w:rFonts w:ascii="Times New Roman" w:eastAsia="Times New Roman" w:hAnsi="Times New Roman" w:cs="Times New Roman"/>
                <w:sz w:val="24"/>
                <w:szCs w:val="24"/>
                <w:lang w:val="kk-KZ" w:eastAsia="ru-RU"/>
              </w:rPr>
            </w:pPr>
            <w:r>
              <w:rPr>
                <w:lang w:val="kk-KZ"/>
              </w:rPr>
              <w:t>Билингвальный компонент</w:t>
            </w:r>
            <w:r>
              <w:rPr>
                <w:i/>
                <w:lang w:val="kk-KZ"/>
              </w:rPr>
              <w:t xml:space="preserve"> </w:t>
            </w:r>
            <w:r>
              <w:rPr>
                <w:lang w:val="kk-KZ"/>
              </w:rPr>
              <w:t xml:space="preserve">*** </w:t>
            </w:r>
            <w:r>
              <w:rPr>
                <w:rFonts w:ascii="Times New Roman" w:eastAsia="Times New Roman" w:hAnsi="Times New Roman" w:cs="Times New Roman"/>
                <w:sz w:val="24"/>
                <w:szCs w:val="24"/>
                <w:lang w:val="kk-KZ" w:eastAsia="ru-RU"/>
              </w:rPr>
              <w:t>Дерево-ағаш</w:t>
            </w:r>
          </w:p>
          <w:p w:rsidR="003D2BDE" w:rsidRDefault="003D2BDE">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 дом-үй</w:t>
            </w:r>
          </w:p>
          <w:p w:rsidR="003D2BDE" w:rsidRDefault="003D2BDE">
            <w:pPr>
              <w:shd w:val="clear" w:color="auto" w:fill="FFFFFF"/>
              <w:spacing w:line="252" w:lineRule="auto"/>
              <w:ind w:left="37" w:right="-248"/>
              <w:rPr>
                <w:rFonts w:ascii="Times New Roman" w:eastAsia="Times New Roman" w:hAnsi="Times New Roman" w:cs="Times New Roman"/>
                <w:sz w:val="24"/>
                <w:szCs w:val="24"/>
                <w:lang w:val="kk-KZ" w:eastAsia="ru-RU"/>
              </w:rPr>
            </w:pPr>
            <w:r>
              <w:rPr>
                <w:i/>
                <w:lang w:val="kk-KZ"/>
              </w:rPr>
              <w:t>Мұқият-аккуратно</w:t>
            </w:r>
            <w:r>
              <w:rPr>
                <w:lang w:val="kk-KZ"/>
              </w:rPr>
              <w:t xml:space="preserve"> </w:t>
            </w:r>
          </w:p>
          <w:p w:rsidR="003D2BDE" w:rsidRDefault="003D2BDE">
            <w:pPr>
              <w:shd w:val="clear" w:color="auto" w:fill="FFFFFF"/>
              <w:spacing w:line="252" w:lineRule="auto"/>
              <w:ind w:left="37" w:right="-248"/>
              <w:rPr>
                <w:i/>
                <w:shd w:val="clear" w:color="auto" w:fill="FFFFFF"/>
              </w:rPr>
            </w:pPr>
            <w:r>
              <w:rPr>
                <w:i/>
                <w:lang w:val="kk-KZ"/>
              </w:rPr>
              <w:t>(Лепка,развитие речи)</w:t>
            </w:r>
          </w:p>
          <w:p w:rsidR="003D2BDE" w:rsidRDefault="003D2BDE">
            <w:pPr>
              <w:shd w:val="clear" w:color="auto" w:fill="FFFFFF"/>
              <w:spacing w:line="252" w:lineRule="auto"/>
              <w:ind w:left="37" w:right="-248"/>
              <w:rPr>
                <w:i/>
                <w:color w:val="000000"/>
              </w:rPr>
            </w:pPr>
            <w:r>
              <w:rPr>
                <w:i/>
                <w:lang w:val="kk-KZ"/>
              </w:rPr>
              <w:t xml:space="preserve"> (музыка-)**** </w:t>
            </w:r>
          </w:p>
          <w:p w:rsidR="003D2BDE" w:rsidRDefault="003D2BDE">
            <w:pPr>
              <w:ind w:left="37" w:right="-248"/>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Выполняют элементарные движения в играх</w:t>
            </w:r>
          </w:p>
          <w:p w:rsidR="003D2BDE" w:rsidRDefault="003D2BDE">
            <w:pPr>
              <w:pStyle w:val="11"/>
              <w:spacing w:line="276" w:lineRule="auto"/>
              <w:ind w:left="37" w:right="-248"/>
              <w:rPr>
                <w:rFonts w:ascii="Times New Roman" w:eastAsia="Times New Roman" w:hAnsi="Times New Roman" w:cs="Times New Roman"/>
                <w:sz w:val="24"/>
                <w:szCs w:val="24"/>
                <w:lang w:eastAsia="ru-RU"/>
              </w:rPr>
            </w:pPr>
            <w:r>
              <w:rPr>
                <w:rFonts w:ascii="Times New Roman" w:eastAsia="Times New Roman" w:hAnsi="Times New Roman" w:cs="Times New Roman"/>
                <w:b/>
                <w:i/>
                <w:color w:val="000000"/>
                <w:sz w:val="24"/>
                <w:szCs w:val="24"/>
                <w:lang w:val="kk-KZ"/>
              </w:rPr>
              <w:t xml:space="preserve"> </w:t>
            </w:r>
          </w:p>
        </w:tc>
        <w:tc>
          <w:tcPr>
            <w:tcW w:w="3118" w:type="dxa"/>
            <w:tcBorders>
              <w:top w:val="single" w:sz="4" w:space="0" w:color="auto"/>
              <w:left w:val="single" w:sz="4" w:space="0" w:color="auto"/>
              <w:bottom w:val="single" w:sz="4" w:space="0" w:color="auto"/>
              <w:right w:val="single" w:sz="4" w:space="0" w:color="auto"/>
            </w:tcBorders>
            <w:shd w:val="clear" w:color="auto" w:fill="FFFFFF"/>
            <w:hideMark/>
          </w:tcPr>
          <w:p w:rsidR="003D2BDE" w:rsidRDefault="003D2BDE">
            <w:pPr>
              <w:pStyle w:val="11"/>
              <w:spacing w:line="276" w:lineRule="auto"/>
              <w:ind w:left="37" w:right="-248"/>
              <w:rPr>
                <w:rFonts w:ascii="Times New Roman" w:hAnsi="Times New Roman" w:cs="Times New Roman"/>
                <w:sz w:val="24"/>
                <w:szCs w:val="24"/>
                <w:lang w:val="kk-KZ"/>
              </w:rPr>
            </w:pP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Cs/>
                <w:i/>
                <w:sz w:val="24"/>
                <w:szCs w:val="24"/>
              </w:rPr>
              <w:t>Лепка</w:t>
            </w:r>
            <w:r>
              <w:rPr>
                <w:rFonts w:ascii="Times New Roman" w:eastAsia="Times New Roman" w:hAnsi="Times New Roman" w:cs="Times New Roman"/>
                <w:bCs/>
                <w:sz w:val="24"/>
                <w:szCs w:val="24"/>
              </w:rPr>
              <w:t>«Радуга»</w:t>
            </w:r>
          </w:p>
          <w:p w:rsidR="003D2BDE" w:rsidRDefault="003D2BDE">
            <w:pPr>
              <w:ind w:left="37" w:right="-248"/>
              <w:rPr>
                <w:rFonts w:ascii="Times New Roman" w:eastAsia="Times New Roman" w:hAnsi="Times New Roman" w:cs="Times New Roman"/>
                <w:bCs/>
                <w:sz w:val="24"/>
                <w:szCs w:val="24"/>
              </w:rPr>
            </w:pPr>
            <w:r>
              <w:rPr>
                <w:rFonts w:ascii="Times New Roman" w:eastAsia="Times New Roman" w:hAnsi="Times New Roman" w:cs="Times New Roman"/>
                <w:bCs/>
                <w:sz w:val="24"/>
                <w:szCs w:val="24"/>
                <w:lang w:val="kk-KZ"/>
              </w:rPr>
              <w:t xml:space="preserve"> </w:t>
            </w:r>
            <w:r>
              <w:rPr>
                <w:rFonts w:ascii="Times New Roman" w:hAnsi="Times New Roman" w:cs="Times New Roman"/>
                <w:bCs/>
                <w:sz w:val="24"/>
                <w:szCs w:val="24"/>
                <w:u w:val="single"/>
                <w:lang w:val="kk-KZ"/>
              </w:rPr>
              <w:t>Мақсаты</w:t>
            </w:r>
            <w:r>
              <w:rPr>
                <w:rFonts w:ascii="Times New Roman" w:eastAsia="Times New Roman" w:hAnsi="Times New Roman" w:cs="Times New Roman"/>
                <w:bCs/>
                <w:sz w:val="24"/>
                <w:szCs w:val="24"/>
              </w:rPr>
              <w:t>:раскатывают предметы ,состоящие из</w:t>
            </w:r>
          </w:p>
          <w:p w:rsidR="003D2BDE" w:rsidRDefault="003D2BDE">
            <w:pPr>
              <w:ind w:left="37" w:right="-248"/>
              <w:rPr>
                <w:rFonts w:ascii="Times New Roman" w:eastAsia="Times New Roman" w:hAnsi="Times New Roman" w:cs="Times New Roman"/>
                <w:bCs/>
                <w:sz w:val="24"/>
                <w:szCs w:val="24"/>
                <w:lang w:val="kk-KZ"/>
              </w:rPr>
            </w:pPr>
            <w:r>
              <w:rPr>
                <w:rFonts w:ascii="Times New Roman" w:eastAsia="Times New Roman" w:hAnsi="Times New Roman" w:cs="Times New Roman"/>
                <w:bCs/>
                <w:sz w:val="24"/>
                <w:szCs w:val="24"/>
              </w:rPr>
              <w:t xml:space="preserve"> трех частей</w:t>
            </w:r>
            <w:r>
              <w:rPr>
                <w:rFonts w:ascii="Times New Roman" w:eastAsia="Times New Roman" w:hAnsi="Times New Roman" w:cs="Times New Roman"/>
                <w:bCs/>
                <w:sz w:val="24"/>
                <w:szCs w:val="24"/>
                <w:lang w:val="kk-KZ"/>
              </w:rPr>
              <w:t xml:space="preserve"> </w:t>
            </w:r>
            <w:r>
              <w:rPr>
                <w:rFonts w:ascii="Times New Roman" w:eastAsia="Times New Roman" w:hAnsi="Times New Roman" w:cs="Times New Roman"/>
                <w:bCs/>
                <w:sz w:val="24"/>
                <w:szCs w:val="24"/>
              </w:rPr>
              <w:t xml:space="preserve"> ,проявляют интерес к лепке  </w:t>
            </w:r>
            <w:r>
              <w:rPr>
                <w:rFonts w:ascii="Times New Roman" w:eastAsia="Times New Roman" w:hAnsi="Times New Roman" w:cs="Times New Roman"/>
                <w:bCs/>
                <w:sz w:val="24"/>
                <w:szCs w:val="24"/>
                <w:lang w:val="kk-KZ"/>
              </w:rPr>
              <w:t>Билингвальный компонент</w:t>
            </w:r>
          </w:p>
          <w:p w:rsidR="003D2BDE" w:rsidRDefault="003D2BDE">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bCs/>
                <w:sz w:val="24"/>
                <w:szCs w:val="24"/>
                <w:lang w:val="kk-KZ"/>
              </w:rPr>
              <w:t>***</w:t>
            </w:r>
            <w:r>
              <w:rPr>
                <w:rFonts w:ascii="Times New Roman" w:eastAsia="Times New Roman" w:hAnsi="Times New Roman" w:cs="Times New Roman"/>
                <w:sz w:val="24"/>
                <w:szCs w:val="24"/>
                <w:lang w:val="kk-KZ" w:eastAsia="ru-RU"/>
              </w:rPr>
              <w:t xml:space="preserve"> Солнце-күн</w:t>
            </w:r>
          </w:p>
          <w:p w:rsidR="003D2BDE" w:rsidRDefault="003D2BDE">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,дождь-жаңбыр</w:t>
            </w:r>
          </w:p>
          <w:p w:rsidR="003D2BDE" w:rsidRDefault="003D2BDE">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Радуга-кемпірқасақ</w:t>
            </w:r>
          </w:p>
          <w:p w:rsidR="003D2BDE" w:rsidRDefault="003D2BDE">
            <w:pPr>
              <w:shd w:val="clear" w:color="auto" w:fill="FFFFFF"/>
              <w:spacing w:line="252" w:lineRule="auto"/>
              <w:ind w:left="37" w:right="-248"/>
              <w:rPr>
                <w:rFonts w:ascii="Times New Roman" w:eastAsia="Times New Roman" w:hAnsi="Times New Roman" w:cs="Times New Roman"/>
                <w:i/>
                <w:sz w:val="24"/>
                <w:szCs w:val="24"/>
                <w:lang w:val="kk-KZ" w:eastAsia="ru-RU"/>
              </w:rPr>
            </w:pPr>
            <w:r>
              <w:rPr>
                <w:i/>
                <w:lang w:val="kk-KZ"/>
              </w:rPr>
              <w:t xml:space="preserve"> музыка-****</w:t>
            </w:r>
          </w:p>
          <w:p w:rsidR="003D2BDE" w:rsidRDefault="003D2BDE">
            <w:pPr>
              <w:shd w:val="clear" w:color="auto" w:fill="FFFFFF"/>
              <w:spacing w:line="252" w:lineRule="auto"/>
              <w:ind w:left="37" w:right="-248"/>
              <w:rPr>
                <w:color w:val="000000"/>
              </w:rPr>
            </w:pPr>
            <w:r>
              <w:rPr>
                <w:i/>
                <w:lang w:val="kk-KZ"/>
              </w:rPr>
              <w:t>Прослушивают музыку и реагируют на характер музыки</w:t>
            </w:r>
          </w:p>
        </w:tc>
        <w:tc>
          <w:tcPr>
            <w:tcW w:w="2835" w:type="dxa"/>
            <w:gridSpan w:val="3"/>
            <w:tcBorders>
              <w:top w:val="single" w:sz="4" w:space="0" w:color="auto"/>
              <w:left w:val="single" w:sz="4" w:space="0" w:color="auto"/>
              <w:bottom w:val="single" w:sz="4" w:space="0" w:color="000000"/>
              <w:right w:val="single" w:sz="4" w:space="0" w:color="auto"/>
            </w:tcBorders>
            <w:shd w:val="clear" w:color="auto" w:fill="FFFFFF"/>
          </w:tcPr>
          <w:p w:rsidR="003D2BDE" w:rsidRDefault="003D2BDE">
            <w:pPr>
              <w:ind w:right="-248"/>
              <w:rPr>
                <w:rFonts w:ascii="Times New Roman" w:eastAsia="Times New Roman" w:hAnsi="Times New Roman" w:cs="Times New Roman"/>
                <w:sz w:val="24"/>
                <w:szCs w:val="24"/>
                <w:lang w:val="kk-KZ" w:eastAsia="ru-RU"/>
              </w:rPr>
            </w:pPr>
            <w:r>
              <w:rPr>
                <w:rFonts w:ascii="Times New Roman" w:hAnsi="Times New Roman" w:cs="Times New Roman"/>
                <w:i/>
                <w:color w:val="000000"/>
                <w:sz w:val="24"/>
                <w:szCs w:val="24"/>
                <w:lang w:val="kk-KZ"/>
              </w:rPr>
              <w:t>Лепка:  «Цветок в горшке»</w:t>
            </w:r>
            <w:r>
              <w:rPr>
                <w:rFonts w:ascii="Times New Roman" w:eastAsia="Times New Roman" w:hAnsi="Times New Roman" w:cs="Times New Roman"/>
                <w:sz w:val="24"/>
                <w:szCs w:val="24"/>
                <w:lang w:val="kk-KZ" w:eastAsia="ru-RU"/>
              </w:rPr>
              <w:t xml:space="preserve"> Билингвальный компонент</w:t>
            </w:r>
          </w:p>
          <w:p w:rsidR="003D2BDE" w:rsidRDefault="003D2BDE">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 xml:space="preserve"> Жүк көлісі***</w:t>
            </w:r>
          </w:p>
          <w:p w:rsidR="003D2BDE" w:rsidRDefault="003D2BDE">
            <w:pPr>
              <w:ind w:left="37" w:right="-248"/>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kk-KZ" w:eastAsia="ru-RU"/>
              </w:rPr>
              <w:t xml:space="preserve"> </w:t>
            </w:r>
            <w:r>
              <w:rPr>
                <w:rFonts w:ascii="Times New Roman" w:hAnsi="Times New Roman" w:cs="Times New Roman"/>
                <w:sz w:val="24"/>
                <w:szCs w:val="24"/>
                <w:u w:val="single"/>
                <w:lang w:val="kk-KZ"/>
              </w:rPr>
              <w:t>Мақсаты</w:t>
            </w:r>
            <w:r>
              <w:rPr>
                <w:rFonts w:ascii="Times New Roman" w:hAnsi="Times New Roman" w:cs="Times New Roman"/>
                <w:sz w:val="24"/>
                <w:szCs w:val="24"/>
                <w:lang w:val="kk-KZ"/>
              </w:rPr>
              <w:t>: Расскатывают и лепят предметы  состоящие из трех частей</w:t>
            </w:r>
          </w:p>
          <w:p w:rsidR="003D2BDE" w:rsidRDefault="003D2BDE">
            <w:pPr>
              <w:shd w:val="clear" w:color="auto" w:fill="FFFFFF"/>
              <w:spacing w:line="252" w:lineRule="auto"/>
              <w:ind w:left="37" w:right="-248"/>
              <w:rPr>
                <w:rFonts w:ascii="Times New Roman" w:eastAsia="Times New Roman" w:hAnsi="Times New Roman" w:cs="Times New Roman"/>
                <w:i/>
                <w:color w:val="000000"/>
                <w:sz w:val="24"/>
                <w:szCs w:val="24"/>
                <w:lang w:val="kk-KZ" w:eastAsia="ru-RU"/>
              </w:rPr>
            </w:pPr>
            <w:r>
              <w:rPr>
                <w:i/>
                <w:color w:val="000000"/>
                <w:lang w:val="kk-KZ"/>
              </w:rPr>
              <w:t xml:space="preserve"> ознакомление с окружающи миром, </w:t>
            </w:r>
          </w:p>
          <w:p w:rsidR="003D2BDE" w:rsidRDefault="003D2BDE">
            <w:pPr>
              <w:shd w:val="clear" w:color="auto" w:fill="FFFFFF"/>
              <w:spacing w:line="252" w:lineRule="auto"/>
              <w:ind w:left="37" w:right="-248"/>
              <w:rPr>
                <w:color w:val="000000"/>
              </w:rPr>
            </w:pPr>
            <w:r>
              <w:rPr>
                <w:i/>
                <w:color w:val="000000"/>
                <w:lang w:val="kk-KZ"/>
              </w:rPr>
              <w:t xml:space="preserve">лепка – </w:t>
            </w:r>
            <w:r>
              <w:rPr>
                <w:i/>
                <w:lang w:val="kk-KZ"/>
              </w:rPr>
              <w:t>(музыка)****</w:t>
            </w:r>
          </w:p>
          <w:p w:rsidR="003D2BDE" w:rsidRDefault="003D2BDE">
            <w:pPr>
              <w:pStyle w:val="11"/>
              <w:spacing w:line="276" w:lineRule="auto"/>
              <w:ind w:left="37" w:right="-248"/>
              <w:rPr>
                <w:rFonts w:ascii="Times New Roman" w:hAnsi="Times New Roman" w:cs="Times New Roman"/>
                <w:i/>
                <w:sz w:val="24"/>
                <w:szCs w:val="24"/>
              </w:rPr>
            </w:pPr>
            <w:r>
              <w:rPr>
                <w:rFonts w:ascii="Times New Roman" w:hAnsi="Times New Roman" w:cs="Times New Roman"/>
                <w:i/>
                <w:sz w:val="24"/>
                <w:szCs w:val="24"/>
              </w:rPr>
              <w:t xml:space="preserve">Различают темп и </w:t>
            </w:r>
          </w:p>
          <w:p w:rsidR="003D2BDE" w:rsidRDefault="003D2BDE">
            <w:pPr>
              <w:pStyle w:val="11"/>
              <w:spacing w:line="276" w:lineRule="auto"/>
              <w:ind w:left="37" w:right="-248"/>
              <w:rPr>
                <w:rFonts w:ascii="Times New Roman" w:hAnsi="Times New Roman" w:cs="Times New Roman"/>
                <w:i/>
                <w:sz w:val="24"/>
                <w:szCs w:val="24"/>
              </w:rPr>
            </w:pPr>
            <w:r>
              <w:rPr>
                <w:rFonts w:ascii="Times New Roman" w:hAnsi="Times New Roman" w:cs="Times New Roman"/>
                <w:i/>
                <w:sz w:val="24"/>
                <w:szCs w:val="24"/>
              </w:rPr>
              <w:t>звучание шумовых</w:t>
            </w:r>
          </w:p>
          <w:p w:rsidR="003D2BDE" w:rsidRDefault="003D2BDE">
            <w:pPr>
              <w:pStyle w:val="11"/>
              <w:spacing w:line="276" w:lineRule="auto"/>
              <w:ind w:left="37" w:right="-248"/>
              <w:rPr>
                <w:rFonts w:ascii="Times New Roman" w:hAnsi="Times New Roman" w:cs="Times New Roman"/>
                <w:i/>
                <w:sz w:val="24"/>
                <w:szCs w:val="24"/>
                <w:lang w:val="kk-KZ"/>
              </w:rPr>
            </w:pPr>
            <w:r>
              <w:rPr>
                <w:rFonts w:ascii="Times New Roman" w:hAnsi="Times New Roman" w:cs="Times New Roman"/>
                <w:i/>
                <w:sz w:val="24"/>
                <w:szCs w:val="24"/>
              </w:rPr>
              <w:t xml:space="preserve"> игрушек</w:t>
            </w:r>
          </w:p>
          <w:p w:rsidR="003D2BDE" w:rsidRDefault="003D2BDE">
            <w:pPr>
              <w:ind w:left="37" w:right="-248"/>
              <w:rPr>
                <w:rFonts w:ascii="Times New Roman" w:eastAsia="Times New Roman" w:hAnsi="Times New Roman" w:cs="Times New Roman"/>
                <w:b/>
                <w:bCs/>
                <w:sz w:val="24"/>
                <w:szCs w:val="24"/>
                <w:lang w:eastAsia="ru-RU"/>
              </w:rPr>
            </w:pPr>
          </w:p>
        </w:tc>
        <w:tc>
          <w:tcPr>
            <w:tcW w:w="2694" w:type="dxa"/>
            <w:tcBorders>
              <w:top w:val="single" w:sz="4" w:space="0" w:color="auto"/>
              <w:left w:val="single" w:sz="4" w:space="0" w:color="auto"/>
              <w:bottom w:val="single" w:sz="4" w:space="0" w:color="auto"/>
              <w:right w:val="single" w:sz="4" w:space="0" w:color="auto"/>
            </w:tcBorders>
            <w:shd w:val="clear" w:color="auto" w:fill="FFFFFF"/>
          </w:tcPr>
          <w:p w:rsidR="003D2BDE" w:rsidRDefault="003D2BDE">
            <w:pPr>
              <w:ind w:left="37" w:right="-248"/>
              <w:rPr>
                <w:rFonts w:ascii="Times New Roman" w:eastAsia="Times New Roman" w:hAnsi="Times New Roman" w:cs="Times New Roman"/>
                <w:sz w:val="24"/>
                <w:szCs w:val="24"/>
                <w:lang w:val="kk-KZ" w:eastAsia="ru-RU"/>
              </w:rPr>
            </w:pPr>
            <w:r>
              <w:rPr>
                <w:rFonts w:ascii="Times New Roman" w:hAnsi="Times New Roman" w:cs="Times New Roman"/>
                <w:i/>
                <w:color w:val="000000"/>
                <w:sz w:val="24"/>
                <w:szCs w:val="24"/>
                <w:lang w:val="kk-KZ"/>
              </w:rPr>
              <w:t>Лепка «</w:t>
            </w:r>
            <w:r>
              <w:rPr>
                <w:rFonts w:ascii="Times New Roman" w:hAnsi="Times New Roman" w:cs="Times New Roman"/>
                <w:b/>
                <w:i/>
                <w:color w:val="000000"/>
                <w:sz w:val="24"/>
                <w:szCs w:val="24"/>
                <w:lang w:val="kk-KZ"/>
              </w:rPr>
              <w:t xml:space="preserve"> </w:t>
            </w:r>
            <w:r>
              <w:rPr>
                <w:rFonts w:ascii="Times New Roman" w:hAnsi="Times New Roman" w:cs="Times New Roman"/>
                <w:i/>
                <w:color w:val="000000"/>
                <w:sz w:val="24"/>
                <w:szCs w:val="24"/>
                <w:lang w:val="kk-KZ"/>
              </w:rPr>
              <w:t>Солнце и облако»</w:t>
            </w:r>
            <w:r>
              <w:rPr>
                <w:rFonts w:ascii="Times New Roman" w:hAnsi="Times New Roman" w:cs="Times New Roman"/>
                <w:b/>
                <w:i/>
                <w:color w:val="000000"/>
                <w:sz w:val="24"/>
                <w:szCs w:val="24"/>
                <w:lang w:val="kk-KZ"/>
              </w:rPr>
              <w:t xml:space="preserve"> </w:t>
            </w:r>
            <w:r>
              <w:rPr>
                <w:rFonts w:ascii="Times New Roman" w:eastAsia="Times New Roman" w:hAnsi="Times New Roman" w:cs="Times New Roman"/>
                <w:sz w:val="24"/>
                <w:szCs w:val="24"/>
                <w:lang w:val="kk-KZ" w:eastAsia="ru-RU"/>
              </w:rPr>
              <w:t>Билингвальный компонент***</w:t>
            </w:r>
          </w:p>
          <w:p w:rsidR="003D2BDE" w:rsidRDefault="003D2BDE">
            <w:pPr>
              <w:ind w:left="37" w:right="-24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 xml:space="preserve"> Солнце-күн</w:t>
            </w:r>
          </w:p>
          <w:p w:rsidR="003D2BDE" w:rsidRDefault="003D2BDE">
            <w:pPr>
              <w:ind w:left="37" w:right="-24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 xml:space="preserve"> Облако-булт</w:t>
            </w:r>
          </w:p>
          <w:p w:rsidR="003D2BDE" w:rsidRDefault="003D2BDE">
            <w:pPr>
              <w:shd w:val="clear" w:color="auto" w:fill="FFFFFF"/>
              <w:spacing w:line="252" w:lineRule="auto"/>
              <w:ind w:left="37" w:right="-248"/>
              <w:rPr>
                <w:rFonts w:ascii="Times New Roman" w:eastAsia="Times New Roman" w:hAnsi="Times New Roman" w:cs="Times New Roman"/>
                <w:sz w:val="24"/>
                <w:szCs w:val="24"/>
                <w:lang w:val="kk-KZ" w:eastAsia="ru-RU"/>
              </w:rPr>
            </w:pPr>
            <w:r>
              <w:rPr>
                <w:u w:val="single"/>
                <w:lang w:val="kk-KZ"/>
              </w:rPr>
              <w:t>Мақсаты</w:t>
            </w:r>
            <w:r>
              <w:rPr>
                <w:lang w:val="kk-KZ"/>
              </w:rPr>
              <w:t xml:space="preserve">:Используют различные приемы </w:t>
            </w:r>
          </w:p>
          <w:p w:rsidR="003D2BDE" w:rsidRDefault="003D2BDE">
            <w:pPr>
              <w:shd w:val="clear" w:color="auto" w:fill="FFFFFF"/>
              <w:spacing w:line="252" w:lineRule="auto"/>
              <w:ind w:left="37" w:right="-248"/>
              <w:rPr>
                <w:i/>
                <w:color w:val="000000"/>
                <w:lang w:val="kk-KZ"/>
              </w:rPr>
            </w:pPr>
            <w:r>
              <w:rPr>
                <w:lang w:val="kk-KZ"/>
              </w:rPr>
              <w:t>Лепки,расскатывание, вытягивание</w:t>
            </w:r>
          </w:p>
          <w:p w:rsidR="003D2BDE" w:rsidRDefault="003D2BDE">
            <w:pPr>
              <w:ind w:left="37" w:right="-248"/>
              <w:rPr>
                <w:rFonts w:ascii="Times New Roman" w:hAnsi="Times New Roman" w:cs="Times New Roman"/>
                <w:i/>
                <w:sz w:val="24"/>
                <w:szCs w:val="24"/>
                <w:lang w:val="kk-KZ"/>
              </w:rPr>
            </w:pPr>
            <w:r>
              <w:rPr>
                <w:rFonts w:ascii="Times New Roman" w:hAnsi="Times New Roman" w:cs="Times New Roman"/>
                <w:i/>
                <w:sz w:val="24"/>
                <w:szCs w:val="24"/>
                <w:lang w:val="kk-KZ"/>
              </w:rPr>
              <w:t xml:space="preserve"> музыка)**** </w:t>
            </w:r>
          </w:p>
          <w:p w:rsidR="003D2BDE" w:rsidRDefault="003D2BDE">
            <w:pPr>
              <w:ind w:left="37" w:right="-248"/>
              <w:rPr>
                <w:rFonts w:ascii="Times New Roman" w:hAnsi="Times New Roman" w:cs="Times New Roman"/>
                <w:i/>
                <w:sz w:val="24"/>
                <w:szCs w:val="24"/>
                <w:shd w:val="clear" w:color="auto" w:fill="FFFFFF"/>
              </w:rPr>
            </w:pPr>
            <w:r>
              <w:rPr>
                <w:rFonts w:ascii="Times New Roman" w:hAnsi="Times New Roman" w:cs="Times New Roman"/>
                <w:i/>
                <w:sz w:val="24"/>
                <w:szCs w:val="24"/>
                <w:shd w:val="clear" w:color="auto" w:fill="FFFFFF"/>
              </w:rPr>
              <w:t>Выполняют элементарные</w:t>
            </w:r>
          </w:p>
          <w:p w:rsidR="003D2BDE" w:rsidRDefault="003D2BDE">
            <w:pPr>
              <w:ind w:left="37" w:right="-248"/>
              <w:rPr>
                <w:rFonts w:ascii="Times New Roman" w:hAnsi="Times New Roman" w:cs="Times New Roman"/>
                <w:i/>
                <w:sz w:val="24"/>
                <w:szCs w:val="24"/>
                <w:shd w:val="clear" w:color="auto" w:fill="FFFFFF"/>
              </w:rPr>
            </w:pPr>
            <w:r>
              <w:rPr>
                <w:rFonts w:ascii="Times New Roman" w:hAnsi="Times New Roman" w:cs="Times New Roman"/>
                <w:i/>
                <w:sz w:val="24"/>
                <w:szCs w:val="24"/>
                <w:shd w:val="clear" w:color="auto" w:fill="FFFFFF"/>
              </w:rPr>
              <w:t xml:space="preserve"> движения под</w:t>
            </w:r>
          </w:p>
          <w:p w:rsidR="003D2BDE" w:rsidRDefault="003D2BDE">
            <w:pPr>
              <w:ind w:left="37" w:right="-248"/>
              <w:rPr>
                <w:rFonts w:ascii="Times New Roman" w:hAnsi="Times New Roman" w:cs="Times New Roman"/>
                <w:i/>
                <w:sz w:val="24"/>
                <w:szCs w:val="24"/>
                <w:shd w:val="clear" w:color="auto" w:fill="FFFFFF"/>
              </w:rPr>
            </w:pPr>
            <w:r>
              <w:rPr>
                <w:rFonts w:ascii="Times New Roman" w:hAnsi="Times New Roman" w:cs="Times New Roman"/>
                <w:i/>
                <w:sz w:val="24"/>
                <w:szCs w:val="24"/>
                <w:shd w:val="clear" w:color="auto" w:fill="FFFFFF"/>
              </w:rPr>
              <w:t xml:space="preserve"> плясовые мелодии</w:t>
            </w:r>
          </w:p>
          <w:p w:rsidR="003D2BDE" w:rsidRDefault="003D2BDE">
            <w:pPr>
              <w:shd w:val="clear" w:color="auto" w:fill="FFFFFF"/>
              <w:spacing w:line="252" w:lineRule="auto"/>
              <w:ind w:left="37" w:right="-248"/>
              <w:rPr>
                <w:color w:val="000000"/>
              </w:rPr>
            </w:pPr>
          </w:p>
        </w:tc>
        <w:tc>
          <w:tcPr>
            <w:tcW w:w="2551" w:type="dxa"/>
            <w:tcBorders>
              <w:top w:val="single" w:sz="4" w:space="0" w:color="auto"/>
              <w:left w:val="single" w:sz="4" w:space="0" w:color="auto"/>
              <w:bottom w:val="single" w:sz="4" w:space="0" w:color="auto"/>
              <w:right w:val="single" w:sz="4" w:space="0" w:color="auto"/>
            </w:tcBorders>
            <w:shd w:val="clear" w:color="auto" w:fill="FFFFFF"/>
          </w:tcPr>
          <w:p w:rsidR="003D2BDE" w:rsidRDefault="003D2BDE">
            <w:pPr>
              <w:shd w:val="clear" w:color="auto" w:fill="FFFFFF"/>
              <w:spacing w:line="252" w:lineRule="auto"/>
              <w:ind w:left="37" w:right="-248"/>
              <w:rPr>
                <w:lang w:val="kk-KZ"/>
              </w:rPr>
            </w:pPr>
            <w:r>
              <w:rPr>
                <w:u w:val="single"/>
                <w:lang w:val="kk-KZ"/>
              </w:rPr>
              <w:t xml:space="preserve"> Лепка «Медведь из шишек»</w:t>
            </w:r>
            <w:r>
              <w:rPr>
                <w:lang w:val="kk-KZ"/>
              </w:rPr>
              <w:t xml:space="preserve"> </w:t>
            </w:r>
            <w:r>
              <w:rPr>
                <w:u w:val="single"/>
                <w:lang w:val="kk-KZ"/>
              </w:rPr>
              <w:t>Мақсаты</w:t>
            </w:r>
            <w:r>
              <w:rPr>
                <w:lang w:val="kk-KZ"/>
              </w:rPr>
              <w:t xml:space="preserve">: Используют различные приемы </w:t>
            </w:r>
          </w:p>
          <w:p w:rsidR="003D2BDE" w:rsidRDefault="003D2BDE">
            <w:pPr>
              <w:shd w:val="clear" w:color="auto" w:fill="FFFFFF"/>
              <w:spacing w:line="252" w:lineRule="auto"/>
              <w:ind w:left="37" w:right="-248"/>
              <w:rPr>
                <w:i/>
                <w:color w:val="000000"/>
                <w:lang w:val="kk-KZ"/>
              </w:rPr>
            </w:pPr>
            <w:r>
              <w:rPr>
                <w:lang w:val="kk-KZ"/>
              </w:rPr>
              <w:t>Лепки,расскатывание, вытягивание</w:t>
            </w:r>
          </w:p>
          <w:p w:rsidR="003D2BDE" w:rsidRDefault="003D2BDE">
            <w:pPr>
              <w:shd w:val="clear" w:color="auto" w:fill="FFFFFF"/>
              <w:spacing w:line="252" w:lineRule="auto"/>
              <w:ind w:right="-248"/>
              <w:rPr>
                <w:lang w:val="kk-KZ"/>
              </w:rPr>
            </w:pPr>
            <w:r>
              <w:rPr>
                <w:lang w:val="kk-KZ"/>
              </w:rPr>
              <w:t xml:space="preserve">,соблюдают </w:t>
            </w:r>
          </w:p>
          <w:p w:rsidR="003D2BDE" w:rsidRDefault="003D2BDE">
            <w:pPr>
              <w:shd w:val="clear" w:color="auto" w:fill="FFFFFF"/>
              <w:spacing w:line="252" w:lineRule="auto"/>
              <w:ind w:left="37" w:right="-248"/>
              <w:rPr>
                <w:lang w:val="kk-KZ"/>
              </w:rPr>
            </w:pPr>
            <w:r>
              <w:rPr>
                <w:lang w:val="kk-KZ"/>
              </w:rPr>
              <w:t xml:space="preserve">технику безопастности </w:t>
            </w:r>
          </w:p>
          <w:p w:rsidR="003D2BDE" w:rsidRDefault="003D2BDE">
            <w:pPr>
              <w:shd w:val="clear" w:color="auto" w:fill="FFFFFF"/>
              <w:spacing w:line="252" w:lineRule="auto"/>
              <w:ind w:left="37" w:right="-248"/>
              <w:rPr>
                <w:i/>
                <w:color w:val="000000"/>
                <w:lang w:val="kk-KZ"/>
              </w:rPr>
            </w:pPr>
            <w:r>
              <w:rPr>
                <w:lang w:val="kk-KZ"/>
              </w:rPr>
              <w:t>при лепке</w:t>
            </w:r>
          </w:p>
          <w:p w:rsidR="003D2BDE" w:rsidRDefault="003D2BDE">
            <w:pPr>
              <w:pStyle w:val="11"/>
              <w:spacing w:line="276" w:lineRule="auto"/>
              <w:ind w:left="37" w:right="-24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 xml:space="preserve">Билингвальный </w:t>
            </w:r>
          </w:p>
          <w:p w:rsidR="003D2BDE" w:rsidRDefault="003D2BDE">
            <w:pPr>
              <w:pStyle w:val="11"/>
              <w:spacing w:line="276" w:lineRule="auto"/>
              <w:ind w:left="37" w:right="-24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Компонент***</w:t>
            </w:r>
          </w:p>
          <w:p w:rsidR="003D2BDE" w:rsidRDefault="003D2BDE">
            <w:pPr>
              <w:pStyle w:val="11"/>
              <w:spacing w:line="276" w:lineRule="auto"/>
              <w:ind w:left="37" w:right="-248"/>
              <w:rPr>
                <w:rFonts w:ascii="Times New Roman" w:hAnsi="Times New Roman" w:cs="Times New Roman"/>
                <w:sz w:val="24"/>
                <w:szCs w:val="24"/>
                <w:u w:val="single"/>
                <w:lang w:val="kk-KZ"/>
              </w:rPr>
            </w:pPr>
            <w:r>
              <w:rPr>
                <w:rFonts w:ascii="Times New Roman" w:eastAsia="Times New Roman" w:hAnsi="Times New Roman" w:cs="Times New Roman"/>
                <w:sz w:val="24"/>
                <w:szCs w:val="24"/>
                <w:lang w:val="kk-KZ" w:eastAsia="ru-RU"/>
              </w:rPr>
              <w:t>Медведь-Аю</w:t>
            </w:r>
          </w:p>
          <w:p w:rsidR="003D2BDE" w:rsidRDefault="003D2BDE">
            <w:pPr>
              <w:shd w:val="clear" w:color="auto" w:fill="FFFFFF"/>
              <w:spacing w:line="252" w:lineRule="auto"/>
              <w:ind w:left="37" w:right="-248"/>
              <w:rPr>
                <w:rFonts w:ascii="Times New Roman" w:hAnsi="Times New Roman" w:cs="Times New Roman"/>
                <w:i/>
                <w:sz w:val="24"/>
                <w:szCs w:val="24"/>
                <w:lang w:val="kk-KZ"/>
              </w:rPr>
            </w:pPr>
            <w:r>
              <w:rPr>
                <w:i/>
                <w:u w:val="single"/>
                <w:lang w:val="kk-KZ"/>
              </w:rPr>
              <w:t>)</w:t>
            </w:r>
            <w:r>
              <w:rPr>
                <w:i/>
                <w:lang w:val="kk-KZ"/>
              </w:rPr>
              <w:t xml:space="preserve"> музыка-****</w:t>
            </w:r>
          </w:p>
          <w:p w:rsidR="003D2BDE" w:rsidRDefault="003D2BDE">
            <w:pPr>
              <w:shd w:val="clear" w:color="auto" w:fill="FFFFFF"/>
              <w:spacing w:line="252" w:lineRule="auto"/>
              <w:ind w:left="37" w:right="-248"/>
              <w:rPr>
                <w:i/>
                <w:lang w:val="kk-KZ"/>
              </w:rPr>
            </w:pPr>
          </w:p>
          <w:p w:rsidR="003D2BDE" w:rsidRDefault="003D2BDE">
            <w:pPr>
              <w:shd w:val="clear" w:color="auto" w:fill="FFFFFF"/>
              <w:spacing w:line="252" w:lineRule="auto"/>
              <w:ind w:left="37" w:right="-248"/>
              <w:rPr>
                <w:i/>
                <w:lang w:val="kk-KZ"/>
              </w:rPr>
            </w:pPr>
            <w:r>
              <w:rPr>
                <w:i/>
                <w:lang w:val="kk-KZ"/>
              </w:rPr>
              <w:t xml:space="preserve">Прослушивают музыку и реагируют на </w:t>
            </w:r>
          </w:p>
          <w:p w:rsidR="003D2BDE" w:rsidRDefault="003D2BDE">
            <w:pPr>
              <w:shd w:val="clear" w:color="auto" w:fill="FFFFFF"/>
              <w:spacing w:line="252" w:lineRule="auto"/>
              <w:ind w:left="37" w:right="-248"/>
              <w:rPr>
                <w:color w:val="000000"/>
              </w:rPr>
            </w:pPr>
            <w:r>
              <w:rPr>
                <w:i/>
                <w:lang w:val="kk-KZ"/>
              </w:rPr>
              <w:t>характер музыки</w:t>
            </w:r>
          </w:p>
          <w:p w:rsidR="003D2BDE" w:rsidRDefault="003D2BDE">
            <w:pPr>
              <w:pStyle w:val="4"/>
              <w:shd w:val="clear" w:color="auto" w:fill="FFFFFF"/>
              <w:spacing w:before="150" w:after="30"/>
              <w:ind w:left="37" w:right="-248"/>
              <w:rPr>
                <w:rFonts w:ascii="Times New Roman" w:eastAsia="Helvetica Neue" w:hAnsi="Times New Roman"/>
                <w:b w:val="0"/>
                <w:bCs w:val="0"/>
                <w:color w:val="auto"/>
              </w:rPr>
            </w:pPr>
            <w:r>
              <w:rPr>
                <w:rFonts w:ascii="Times New Roman" w:eastAsia="Helvetica Neue" w:hAnsi="Times New Roman"/>
                <w:b w:val="0"/>
                <w:bCs w:val="0"/>
                <w:shd w:val="clear" w:color="auto" w:fill="FFFFFF"/>
              </w:rPr>
              <w:t>.</w:t>
            </w:r>
          </w:p>
          <w:p w:rsidR="003D2BDE" w:rsidRDefault="003D2BDE">
            <w:pPr>
              <w:pStyle w:val="11"/>
              <w:spacing w:line="276" w:lineRule="auto"/>
              <w:ind w:left="37" w:right="-248"/>
              <w:rPr>
                <w:rFonts w:ascii="Times New Roman" w:eastAsia="Times New Roman" w:hAnsi="Times New Roman" w:cs="Times New Roman"/>
                <w:b/>
                <w:bCs/>
                <w:sz w:val="24"/>
                <w:szCs w:val="24"/>
                <w:lang w:eastAsia="ru-RU"/>
              </w:rPr>
            </w:pPr>
          </w:p>
        </w:tc>
      </w:tr>
      <w:tr w:rsidR="003D2BDE" w:rsidTr="003D2BDE">
        <w:trPr>
          <w:trHeight w:val="1550"/>
        </w:trPr>
        <w:tc>
          <w:tcPr>
            <w:tcW w:w="1390" w:type="dxa"/>
            <w:tcBorders>
              <w:top w:val="nil"/>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3D2BDE" w:rsidRDefault="003D2BDE">
            <w:pPr>
              <w:tabs>
                <w:tab w:val="left" w:pos="6640"/>
              </w:tabs>
              <w:adjustRightInd w:val="0"/>
              <w:contextualSpacing/>
              <w:rPr>
                <w:rFonts w:ascii="Times New Roman" w:hAnsi="Times New Roman" w:cs="Times New Roman"/>
                <w:b/>
                <w:bCs/>
                <w:sz w:val="24"/>
                <w:szCs w:val="24"/>
                <w:lang w:val="kk-KZ"/>
              </w:rPr>
            </w:pPr>
            <w:r>
              <w:rPr>
                <w:rFonts w:ascii="Times New Roman" w:hAnsi="Times New Roman" w:cs="Times New Roman"/>
                <w:b/>
                <w:bCs/>
                <w:sz w:val="24"/>
                <w:szCs w:val="24"/>
                <w:lang w:val="kk-KZ"/>
              </w:rPr>
              <w:t xml:space="preserve"> Білім беру ұйымының кестесі бойынша ұйымдастырыған іс-әрекет</w:t>
            </w:r>
          </w:p>
          <w:p w:rsidR="003D2BDE" w:rsidRDefault="003D2BDE">
            <w:pPr>
              <w:spacing w:after="200" w:line="276" w:lineRule="auto"/>
              <w:rPr>
                <w:rFonts w:ascii="Times New Roman" w:hAnsi="Times New Roman" w:cs="Times New Roman"/>
                <w:b/>
                <w:sz w:val="24"/>
                <w:szCs w:val="24"/>
                <w:lang w:val="kk-KZ"/>
              </w:rPr>
            </w:pPr>
            <w:r>
              <w:rPr>
                <w:rFonts w:ascii="Times New Roman" w:hAnsi="Times New Roman" w:cs="Times New Roman"/>
                <w:b/>
                <w:bCs/>
                <w:sz w:val="24"/>
                <w:szCs w:val="24"/>
              </w:rPr>
              <w:t>Расписани</w:t>
            </w:r>
            <w:r>
              <w:rPr>
                <w:rFonts w:ascii="Times New Roman" w:hAnsi="Times New Roman" w:cs="Times New Roman"/>
                <w:b/>
                <w:bCs/>
                <w:sz w:val="24"/>
                <w:szCs w:val="24"/>
              </w:rPr>
              <w:lastRenderedPageBreak/>
              <w:t>е оргаанизованной деятельности</w:t>
            </w:r>
          </w:p>
        </w:tc>
        <w:tc>
          <w:tcPr>
            <w:tcW w:w="2835" w:type="dxa"/>
            <w:tcBorders>
              <w:top w:val="single" w:sz="4" w:space="0" w:color="000000"/>
              <w:left w:val="single" w:sz="4" w:space="0" w:color="000000"/>
              <w:bottom w:val="single" w:sz="4" w:space="0" w:color="auto"/>
              <w:right w:val="single" w:sz="4" w:space="0" w:color="auto"/>
            </w:tcBorders>
            <w:shd w:val="clear" w:color="auto" w:fill="FFFFFF"/>
            <w:tcMar>
              <w:top w:w="0" w:type="dxa"/>
              <w:left w:w="108" w:type="dxa"/>
              <w:bottom w:w="0" w:type="dxa"/>
              <w:right w:w="108" w:type="dxa"/>
            </w:tcMar>
            <w:hideMark/>
          </w:tcPr>
          <w:p w:rsidR="003D2BDE" w:rsidRDefault="003D2BDE">
            <w:pPr>
              <w:shd w:val="clear" w:color="auto" w:fill="FFFFFF"/>
              <w:spacing w:after="200" w:line="276" w:lineRule="auto"/>
              <w:jc w:val="both"/>
              <w:rPr>
                <w:rFonts w:ascii="Times New Roman" w:eastAsia="Calibri" w:hAnsi="Times New Roman" w:cs="Times New Roman"/>
                <w:sz w:val="24"/>
                <w:szCs w:val="24"/>
              </w:rPr>
            </w:pPr>
            <w:r>
              <w:rPr>
                <w:rFonts w:ascii="Times New Roman" w:hAnsi="Times New Roman" w:cs="Times New Roman"/>
                <w:sz w:val="24"/>
                <w:szCs w:val="24"/>
                <w:lang w:val="kk-KZ"/>
              </w:rPr>
              <w:lastRenderedPageBreak/>
              <w:t>Физическая культура</w:t>
            </w:r>
            <w:r>
              <w:rPr>
                <w:rFonts w:ascii="Times New Roman" w:hAnsi="Times New Roman" w:cs="Times New Roman"/>
                <w:sz w:val="24"/>
                <w:szCs w:val="24"/>
                <w:lang w:val="kk-KZ"/>
              </w:rPr>
              <w:br/>
              <w:t>(по плану спортинструктора)</w:t>
            </w:r>
          </w:p>
        </w:tc>
        <w:tc>
          <w:tcPr>
            <w:tcW w:w="3118" w:type="dxa"/>
            <w:tcBorders>
              <w:top w:val="single" w:sz="4" w:space="0" w:color="000000"/>
              <w:left w:val="single" w:sz="4" w:space="0" w:color="auto"/>
              <w:bottom w:val="single" w:sz="4" w:space="0" w:color="auto"/>
              <w:right w:val="single" w:sz="4" w:space="0" w:color="auto"/>
            </w:tcBorders>
            <w:shd w:val="clear" w:color="auto" w:fill="FFFFFF"/>
            <w:hideMark/>
          </w:tcPr>
          <w:p w:rsidR="003D2BDE" w:rsidRDefault="003D2BDE">
            <w:pPr>
              <w:spacing w:after="200" w:line="0" w:lineRule="atLeast"/>
              <w:rPr>
                <w:rFonts w:ascii="Times New Roman" w:eastAsia="Calibri" w:hAnsi="Times New Roman" w:cs="Times New Roman"/>
                <w:sz w:val="24"/>
                <w:szCs w:val="24"/>
              </w:rPr>
            </w:pPr>
            <w:r>
              <w:rPr>
                <w:rFonts w:ascii="Times New Roman" w:hAnsi="Times New Roman" w:cs="Times New Roman"/>
                <w:sz w:val="24"/>
                <w:szCs w:val="24"/>
                <w:lang w:val="kk-KZ"/>
              </w:rPr>
              <w:t>Физическая культура</w:t>
            </w:r>
            <w:r>
              <w:rPr>
                <w:rFonts w:ascii="Times New Roman" w:hAnsi="Times New Roman" w:cs="Times New Roman"/>
                <w:sz w:val="24"/>
                <w:szCs w:val="24"/>
                <w:lang w:val="kk-KZ"/>
              </w:rPr>
              <w:br/>
              <w:t>(по плану спортинструктора)</w:t>
            </w:r>
          </w:p>
        </w:tc>
        <w:tc>
          <w:tcPr>
            <w:tcW w:w="2835" w:type="dxa"/>
            <w:gridSpan w:val="3"/>
            <w:tcBorders>
              <w:top w:val="single" w:sz="4" w:space="0" w:color="000000"/>
              <w:left w:val="single" w:sz="4" w:space="0" w:color="auto"/>
              <w:bottom w:val="single" w:sz="4" w:space="0" w:color="auto"/>
              <w:right w:val="single" w:sz="4" w:space="0" w:color="auto"/>
            </w:tcBorders>
            <w:shd w:val="clear" w:color="auto" w:fill="FFFFFF"/>
          </w:tcPr>
          <w:p w:rsidR="003D2BDE" w:rsidRDefault="003D2BDE">
            <w:pPr>
              <w:spacing w:after="200" w:line="276" w:lineRule="auto"/>
              <w:rPr>
                <w:rFonts w:ascii="Times New Roman" w:eastAsia="Calibri" w:hAnsi="Times New Roman" w:cs="Times New Roman"/>
                <w:sz w:val="24"/>
                <w:szCs w:val="24"/>
              </w:rPr>
            </w:pPr>
          </w:p>
        </w:tc>
        <w:tc>
          <w:tcPr>
            <w:tcW w:w="2694" w:type="dxa"/>
            <w:tcBorders>
              <w:top w:val="single" w:sz="4" w:space="0" w:color="000000"/>
              <w:left w:val="single" w:sz="4" w:space="0" w:color="auto"/>
              <w:bottom w:val="single" w:sz="4" w:space="0" w:color="auto"/>
              <w:right w:val="single" w:sz="4" w:space="0" w:color="auto"/>
            </w:tcBorders>
            <w:shd w:val="clear" w:color="auto" w:fill="FFFFFF"/>
            <w:hideMark/>
          </w:tcPr>
          <w:p w:rsidR="003D2BDE" w:rsidRDefault="003D2BDE">
            <w:pPr>
              <w:spacing w:after="200" w:line="276" w:lineRule="auto"/>
              <w:rPr>
                <w:rFonts w:ascii="Times New Roman" w:hAnsi="Times New Roman" w:cs="Times New Roman"/>
                <w:sz w:val="24"/>
                <w:szCs w:val="24"/>
                <w:lang w:val="kk-KZ"/>
              </w:rPr>
            </w:pPr>
            <w:r>
              <w:rPr>
                <w:rFonts w:ascii="Times New Roman" w:hAnsi="Times New Roman" w:cs="Times New Roman"/>
                <w:sz w:val="24"/>
                <w:szCs w:val="24"/>
                <w:lang w:val="kk-KZ"/>
              </w:rPr>
              <w:t>Казахский язык</w:t>
            </w:r>
            <w:r>
              <w:rPr>
                <w:rFonts w:ascii="Times New Roman" w:hAnsi="Times New Roman" w:cs="Times New Roman"/>
                <w:b/>
                <w:sz w:val="24"/>
                <w:szCs w:val="24"/>
                <w:lang w:val="kk-KZ"/>
              </w:rPr>
              <w:t xml:space="preserve"> </w:t>
            </w:r>
            <w:r>
              <w:rPr>
                <w:rFonts w:ascii="Times New Roman" w:hAnsi="Times New Roman" w:cs="Times New Roman"/>
                <w:sz w:val="24"/>
                <w:szCs w:val="24"/>
                <w:lang w:val="kk-KZ"/>
              </w:rPr>
              <w:t>( по  плану казаховеда) Физическая культура</w:t>
            </w:r>
            <w:r>
              <w:rPr>
                <w:rFonts w:ascii="Times New Roman" w:hAnsi="Times New Roman" w:cs="Times New Roman"/>
                <w:sz w:val="24"/>
                <w:szCs w:val="24"/>
                <w:lang w:val="kk-KZ"/>
              </w:rPr>
              <w:br/>
              <w:t>(по плану спортинструктора)</w:t>
            </w:r>
          </w:p>
        </w:tc>
        <w:tc>
          <w:tcPr>
            <w:tcW w:w="2551" w:type="dxa"/>
            <w:tcBorders>
              <w:top w:val="single" w:sz="4" w:space="0" w:color="000000"/>
              <w:left w:val="single" w:sz="4" w:space="0" w:color="auto"/>
              <w:bottom w:val="single" w:sz="4" w:space="0" w:color="auto"/>
              <w:right w:val="single" w:sz="4" w:space="0" w:color="000000"/>
            </w:tcBorders>
            <w:shd w:val="clear" w:color="auto" w:fill="FFFFFF"/>
            <w:hideMark/>
          </w:tcPr>
          <w:p w:rsidR="003D2BDE" w:rsidRDefault="003D2BDE">
            <w:pPr>
              <w:rPr>
                <w:rFonts w:ascii="Times New Roman" w:hAnsi="Times New Roman" w:cs="Times New Roman"/>
                <w:sz w:val="24"/>
                <w:szCs w:val="24"/>
                <w:lang w:val="kk-KZ"/>
              </w:rPr>
            </w:pPr>
            <w:r>
              <w:rPr>
                <w:rFonts w:ascii="Times New Roman" w:hAnsi="Times New Roman" w:cs="Times New Roman"/>
                <w:sz w:val="24"/>
                <w:szCs w:val="24"/>
                <w:lang w:val="kk-KZ"/>
              </w:rPr>
              <w:t>Музыка</w:t>
            </w:r>
          </w:p>
          <w:p w:rsidR="003D2BDE" w:rsidRDefault="003D2BDE">
            <w:pPr>
              <w:pStyle w:val="a8"/>
              <w:spacing w:line="276" w:lineRule="auto"/>
              <w:jc w:val="both"/>
              <w:rPr>
                <w:rFonts w:ascii="Times New Roman" w:hAnsi="Times New Roman"/>
                <w:sz w:val="24"/>
                <w:szCs w:val="24"/>
                <w:bdr w:val="none" w:sz="0" w:space="0" w:color="auto" w:frame="1"/>
              </w:rPr>
            </w:pPr>
            <w:r>
              <w:rPr>
                <w:rFonts w:ascii="Times New Roman" w:hAnsi="Times New Roman"/>
                <w:sz w:val="24"/>
                <w:szCs w:val="24"/>
                <w:lang w:val="kk-KZ"/>
              </w:rPr>
              <w:t>(музыкальный руководитель)</w:t>
            </w:r>
          </w:p>
        </w:tc>
      </w:tr>
      <w:tr w:rsidR="003D2BDE" w:rsidTr="003D2BDE">
        <w:trPr>
          <w:trHeight w:val="2155"/>
        </w:trPr>
        <w:tc>
          <w:tcPr>
            <w:tcW w:w="1390" w:type="dxa"/>
            <w:tcBorders>
              <w:top w:val="nil"/>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3D2BDE" w:rsidRDefault="003D2BDE">
            <w:pPr>
              <w:rPr>
                <w:rFonts w:ascii="Times New Roman" w:eastAsia="Times New Roman" w:hAnsi="Times New Roman" w:cs="Times New Roman"/>
                <w:sz w:val="24"/>
                <w:szCs w:val="24"/>
                <w:lang w:eastAsia="ru-RU"/>
              </w:rPr>
            </w:pPr>
            <w:r>
              <w:rPr>
                <w:rFonts w:ascii="Times New Roman" w:hAnsi="Times New Roman" w:cs="Times New Roman"/>
                <w:b/>
                <w:bCs/>
                <w:iCs/>
                <w:sz w:val="24"/>
                <w:szCs w:val="24"/>
                <w:lang w:val="kk-KZ"/>
              </w:rPr>
              <w:lastRenderedPageBreak/>
              <w:t>Серуен</w:t>
            </w:r>
            <w:r>
              <w:rPr>
                <w:rFonts w:ascii="Times New Roman" w:hAnsi="Times New Roman" w:cs="Times New Roman"/>
                <w:b/>
                <w:sz w:val="24"/>
                <w:szCs w:val="24"/>
                <w:lang w:val="kk-KZ"/>
              </w:rPr>
              <w:t xml:space="preserve"> / </w:t>
            </w:r>
            <w:r>
              <w:rPr>
                <w:rFonts w:ascii="Times New Roman" w:eastAsia="Times New Roman" w:hAnsi="Times New Roman" w:cs="Times New Roman"/>
                <w:sz w:val="24"/>
                <w:szCs w:val="24"/>
                <w:lang w:eastAsia="ru-RU"/>
              </w:rPr>
              <w:t>Прогулка:</w:t>
            </w:r>
          </w:p>
          <w:p w:rsidR="003D2BDE" w:rsidRDefault="003D2BDE">
            <w:pPr>
              <w:tabs>
                <w:tab w:val="left" w:pos="6640"/>
              </w:tabs>
              <w:adjustRightInd w:val="0"/>
              <w:contextualSpacing/>
              <w:rPr>
                <w:rFonts w:ascii="Times New Roman" w:hAnsi="Times New Roman" w:cs="Times New Roman"/>
                <w:b/>
                <w:bCs/>
                <w:sz w:val="24"/>
                <w:szCs w:val="24"/>
                <w:lang w:val="kk-KZ"/>
              </w:rPr>
            </w:pPr>
          </w:p>
        </w:tc>
        <w:tc>
          <w:tcPr>
            <w:tcW w:w="14033" w:type="dxa"/>
            <w:gridSpan w:val="7"/>
            <w:tcBorders>
              <w:top w:val="single" w:sz="4" w:space="0" w:color="000000"/>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3D2BDE" w:rsidRDefault="003D2BDE">
            <w:pPr>
              <w:adjustRightInd w:val="0"/>
              <w:contextualSpacing/>
              <w:rPr>
                <w:rFonts w:ascii="Times New Roman" w:hAnsi="Times New Roman" w:cs="Times New Roman"/>
                <w:sz w:val="24"/>
                <w:szCs w:val="24"/>
                <w:lang w:val="kk-KZ"/>
              </w:rPr>
            </w:pPr>
            <w:r>
              <w:rPr>
                <w:rFonts w:ascii="Times New Roman" w:hAnsi="Times New Roman" w:cs="Times New Roman"/>
                <w:sz w:val="24"/>
                <w:szCs w:val="24"/>
                <w:lang w:val="kk-KZ"/>
              </w:rPr>
              <w:t xml:space="preserve">Серуенге қызығушылығын арттыру, балалармен жеке сұхбат; серуенге арналған ойын материалдарын іріктеу; серуен барысында балаларға жағдай жасау  </w:t>
            </w:r>
          </w:p>
          <w:p w:rsidR="003D2BDE" w:rsidRDefault="003D2BDE">
            <w:pPr>
              <w:adjustRightInd w:val="0"/>
              <w:contextualSpacing/>
              <w:rPr>
                <w:rFonts w:ascii="Times New Roman" w:hAnsi="Times New Roman" w:cs="Times New Roman"/>
                <w:sz w:val="24"/>
                <w:szCs w:val="24"/>
              </w:rPr>
            </w:pPr>
            <w:r>
              <w:rPr>
                <w:rFonts w:ascii="Times New Roman" w:hAnsi="Times New Roman" w:cs="Times New Roman"/>
                <w:sz w:val="24"/>
                <w:szCs w:val="24"/>
              </w:rPr>
              <w:t>Создание интереса к прогулке; индивидуальные беседы с детьми; отбор игрового материала для прогулки; мотивация деятельности детей на прогулке.</w:t>
            </w:r>
          </w:p>
          <w:p w:rsidR="003D2BDE" w:rsidRDefault="003D2BDE">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Одевание - раздевание.</w:t>
            </w:r>
          </w:p>
          <w:p w:rsidR="003D2BDE" w:rsidRDefault="003D2BDE">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Дидактическое упражнение: «Одеваемся правильно».</w:t>
            </w:r>
          </w:p>
          <w:p w:rsidR="003D2BDE" w:rsidRDefault="003D2BDE">
            <w:pPr>
              <w:rPr>
                <w:rFonts w:ascii="Times New Roman" w:hAnsi="Times New Roman" w:cs="Times New Roman"/>
                <w:sz w:val="24"/>
                <w:szCs w:val="24"/>
                <w:lang w:val="kk-KZ"/>
              </w:rPr>
            </w:pPr>
            <w:r>
              <w:rPr>
                <w:rFonts w:ascii="Times New Roman" w:eastAsia="Times New Roman" w:hAnsi="Times New Roman" w:cs="Times New Roman"/>
                <w:sz w:val="24"/>
                <w:szCs w:val="24"/>
              </w:rPr>
              <w:t xml:space="preserve">Цель: закрепляют навыки правильно одеваться </w:t>
            </w:r>
            <w:r>
              <w:rPr>
                <w:rFonts w:ascii="Times New Roman" w:hAnsi="Times New Roman" w:cs="Times New Roman"/>
                <w:sz w:val="24"/>
                <w:szCs w:val="24"/>
                <w:lang w:val="kk-KZ"/>
              </w:rPr>
              <w:t>(развитие речи, навыки самообслуждивания, развитие крупной и</w:t>
            </w:r>
            <w:r>
              <w:rPr>
                <w:rFonts w:ascii="Times New Roman" w:hAnsi="Times New Roman" w:cs="Times New Roman"/>
                <w:b/>
                <w:sz w:val="24"/>
                <w:szCs w:val="24"/>
                <w:lang w:val="kk-KZ"/>
              </w:rPr>
              <w:t xml:space="preserve"> </w:t>
            </w:r>
            <w:r>
              <w:rPr>
                <w:rFonts w:ascii="Times New Roman" w:hAnsi="Times New Roman" w:cs="Times New Roman"/>
                <w:sz w:val="24"/>
                <w:szCs w:val="24"/>
                <w:lang w:val="kk-KZ"/>
              </w:rPr>
              <w:t>мелкой моторики)</w:t>
            </w:r>
          </w:p>
        </w:tc>
      </w:tr>
      <w:tr w:rsidR="003D2BDE" w:rsidTr="003D2BDE">
        <w:trPr>
          <w:trHeight w:val="1835"/>
        </w:trPr>
        <w:tc>
          <w:tcPr>
            <w:tcW w:w="139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3D2BDE" w:rsidRDefault="003D2BDE">
            <w:pPr>
              <w:rPr>
                <w:rFonts w:ascii="Times New Roman" w:eastAsia="Times New Roman" w:hAnsi="Times New Roman" w:cs="Times New Roman"/>
                <w:sz w:val="24"/>
                <w:szCs w:val="24"/>
                <w:lang w:eastAsia="ru-RU"/>
              </w:rPr>
            </w:pPr>
            <w:r>
              <w:rPr>
                <w:rFonts w:ascii="Times New Roman" w:eastAsia="Times New Roman" w:hAnsi="Times New Roman" w:cs="Times New Roman"/>
                <w:i/>
                <w:iCs/>
                <w:sz w:val="24"/>
                <w:szCs w:val="24"/>
                <w:lang w:eastAsia="ru-RU"/>
              </w:rPr>
              <w:t xml:space="preserve"> </w:t>
            </w:r>
          </w:p>
          <w:p w:rsidR="003D2BDE" w:rsidRDefault="003D2BDE">
            <w:pPr>
              <w:rPr>
                <w:rFonts w:ascii="Times New Roman" w:eastAsia="Times New Roman" w:hAnsi="Times New Roman" w:cs="Times New Roman"/>
                <w:sz w:val="24"/>
                <w:szCs w:val="24"/>
                <w:lang w:eastAsia="ru-RU"/>
              </w:rPr>
            </w:pPr>
            <w:r>
              <w:rPr>
                <w:rFonts w:ascii="Times New Roman" w:hAnsi="Times New Roman" w:cs="Times New Roman"/>
                <w:b/>
                <w:bCs/>
                <w:iCs/>
                <w:sz w:val="24"/>
                <w:szCs w:val="24"/>
                <w:lang w:val="kk-KZ"/>
              </w:rPr>
              <w:t>Серуен</w:t>
            </w:r>
            <w:r>
              <w:rPr>
                <w:rFonts w:ascii="Times New Roman" w:hAnsi="Times New Roman" w:cs="Times New Roman"/>
                <w:b/>
                <w:sz w:val="24"/>
                <w:szCs w:val="24"/>
                <w:lang w:val="kk-KZ"/>
              </w:rPr>
              <w:t xml:space="preserve"> / </w:t>
            </w:r>
            <w:r>
              <w:rPr>
                <w:rFonts w:ascii="Times New Roman" w:eastAsia="Times New Roman" w:hAnsi="Times New Roman" w:cs="Times New Roman"/>
                <w:sz w:val="24"/>
                <w:szCs w:val="24"/>
                <w:lang w:eastAsia="ru-RU"/>
              </w:rPr>
              <w:t>Прогулка:</w:t>
            </w:r>
          </w:p>
          <w:p w:rsidR="003D2BDE" w:rsidRDefault="003D2BDE">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p>
        </w:tc>
        <w:tc>
          <w:tcPr>
            <w:tcW w:w="2835" w:type="dxa"/>
            <w:tcBorders>
              <w:top w:val="single" w:sz="4" w:space="0" w:color="auto"/>
              <w:left w:val="single" w:sz="4" w:space="0" w:color="000000"/>
              <w:bottom w:val="single" w:sz="4" w:space="0" w:color="000000"/>
              <w:right w:val="single" w:sz="4" w:space="0" w:color="auto"/>
            </w:tcBorders>
            <w:shd w:val="clear" w:color="auto" w:fill="FFFFFF"/>
            <w:tcMar>
              <w:top w:w="0" w:type="dxa"/>
              <w:left w:w="108" w:type="dxa"/>
              <w:bottom w:w="0" w:type="dxa"/>
              <w:right w:w="108" w:type="dxa"/>
            </w:tcMar>
          </w:tcPr>
          <w:p w:rsidR="003D2BDE" w:rsidRDefault="003D2BDE">
            <w:pPr>
              <w:rPr>
                <w:rFonts w:ascii="Times New Roman" w:hAnsi="Times New Roman" w:cs="Times New Roman"/>
                <w:b/>
                <w:i/>
                <w:sz w:val="24"/>
                <w:szCs w:val="24"/>
              </w:rPr>
            </w:pPr>
          </w:p>
          <w:p w:rsidR="003D2BDE" w:rsidRDefault="003D2BDE">
            <w:pPr>
              <w:rPr>
                <w:rFonts w:ascii="Times New Roman" w:hAnsi="Times New Roman" w:cs="Times New Roman"/>
                <w:b/>
                <w:i/>
                <w:sz w:val="24"/>
                <w:szCs w:val="24"/>
              </w:rPr>
            </w:pPr>
            <w:r>
              <w:rPr>
                <w:rFonts w:ascii="Times New Roman" w:hAnsi="Times New Roman" w:cs="Times New Roman"/>
                <w:b/>
                <w:i/>
                <w:sz w:val="24"/>
                <w:szCs w:val="24"/>
              </w:rPr>
              <w:t>Наблюдение за сезонными изменениями</w:t>
            </w:r>
          </w:p>
          <w:p w:rsidR="003D2BDE" w:rsidRDefault="003D2BDE">
            <w:pPr>
              <w:rPr>
                <w:rFonts w:ascii="Times New Roman" w:hAnsi="Times New Roman" w:cs="Times New Roman"/>
                <w:sz w:val="24"/>
                <w:szCs w:val="24"/>
              </w:rPr>
            </w:pPr>
            <w:r>
              <w:rPr>
                <w:rFonts w:ascii="Times New Roman" w:hAnsi="Times New Roman" w:cs="Times New Roman"/>
                <w:b/>
                <w:i/>
                <w:sz w:val="24"/>
                <w:szCs w:val="24"/>
              </w:rPr>
              <w:t>Цели</w:t>
            </w:r>
            <w:r>
              <w:rPr>
                <w:rFonts w:ascii="Times New Roman" w:hAnsi="Times New Roman" w:cs="Times New Roman"/>
                <w:sz w:val="24"/>
                <w:szCs w:val="24"/>
              </w:rPr>
              <w:t>: — рассказывают о смене времен года.</w:t>
            </w:r>
          </w:p>
          <w:p w:rsidR="003D2BDE" w:rsidRDefault="003D2BDE">
            <w:pPr>
              <w:rPr>
                <w:rFonts w:ascii="Times New Roman" w:hAnsi="Times New Roman" w:cs="Times New Roman"/>
                <w:b/>
                <w:i/>
                <w:sz w:val="24"/>
                <w:szCs w:val="24"/>
              </w:rPr>
            </w:pPr>
            <w:r>
              <w:rPr>
                <w:rFonts w:ascii="Times New Roman" w:hAnsi="Times New Roman" w:cs="Times New Roman"/>
                <w:b/>
                <w:i/>
                <w:sz w:val="24"/>
                <w:szCs w:val="24"/>
              </w:rPr>
              <w:t>Ход наблюдения</w:t>
            </w:r>
          </w:p>
          <w:p w:rsidR="003D2BDE" w:rsidRDefault="003D2BDE">
            <w:pPr>
              <w:rPr>
                <w:rFonts w:ascii="Times New Roman" w:hAnsi="Times New Roman" w:cs="Times New Roman"/>
                <w:sz w:val="24"/>
                <w:szCs w:val="24"/>
              </w:rPr>
            </w:pPr>
            <w:r>
              <w:rPr>
                <w:rFonts w:ascii="Times New Roman" w:hAnsi="Times New Roman" w:cs="Times New Roman"/>
                <w:sz w:val="24"/>
                <w:szCs w:val="24"/>
              </w:rPr>
              <w:t xml:space="preserve">Улеглись в полях метели </w:t>
            </w:r>
          </w:p>
          <w:p w:rsidR="003D2BDE" w:rsidRDefault="003D2BDE">
            <w:pPr>
              <w:rPr>
                <w:rFonts w:ascii="Times New Roman" w:hAnsi="Times New Roman" w:cs="Times New Roman"/>
                <w:sz w:val="24"/>
                <w:szCs w:val="24"/>
              </w:rPr>
            </w:pPr>
            <w:r>
              <w:rPr>
                <w:rFonts w:ascii="Times New Roman" w:hAnsi="Times New Roman" w:cs="Times New Roman"/>
                <w:sz w:val="24"/>
                <w:szCs w:val="24"/>
              </w:rPr>
              <w:t>В белоснежные постели.</w:t>
            </w:r>
          </w:p>
          <w:p w:rsidR="003D2BDE" w:rsidRDefault="003D2BDE">
            <w:pPr>
              <w:rPr>
                <w:rFonts w:ascii="Times New Roman" w:hAnsi="Times New Roman" w:cs="Times New Roman"/>
                <w:sz w:val="24"/>
                <w:szCs w:val="24"/>
              </w:rPr>
            </w:pPr>
            <w:r>
              <w:rPr>
                <w:rFonts w:ascii="Times New Roman" w:hAnsi="Times New Roman" w:cs="Times New Roman"/>
                <w:sz w:val="24"/>
                <w:szCs w:val="24"/>
              </w:rPr>
              <w:t xml:space="preserve">Отдохнуть пришла пора! </w:t>
            </w:r>
          </w:p>
          <w:p w:rsidR="003D2BDE" w:rsidRDefault="003D2BDE">
            <w:pPr>
              <w:rPr>
                <w:rFonts w:ascii="Times New Roman" w:hAnsi="Times New Roman" w:cs="Times New Roman"/>
                <w:sz w:val="24"/>
                <w:szCs w:val="24"/>
              </w:rPr>
            </w:pPr>
            <w:r>
              <w:rPr>
                <w:rFonts w:ascii="Times New Roman" w:hAnsi="Times New Roman" w:cs="Times New Roman"/>
                <w:sz w:val="24"/>
                <w:szCs w:val="24"/>
              </w:rPr>
              <w:t xml:space="preserve">У крыльца звенят капели, </w:t>
            </w:r>
          </w:p>
          <w:p w:rsidR="003D2BDE" w:rsidRDefault="003D2BDE">
            <w:pPr>
              <w:rPr>
                <w:rFonts w:ascii="Times New Roman" w:hAnsi="Times New Roman" w:cs="Times New Roman"/>
                <w:sz w:val="24"/>
                <w:szCs w:val="24"/>
              </w:rPr>
            </w:pPr>
            <w:r>
              <w:rPr>
                <w:rFonts w:ascii="Times New Roman" w:hAnsi="Times New Roman" w:cs="Times New Roman"/>
                <w:sz w:val="24"/>
                <w:szCs w:val="24"/>
              </w:rPr>
              <w:t xml:space="preserve">Воробьи повеселели, </w:t>
            </w:r>
          </w:p>
          <w:p w:rsidR="003D2BDE" w:rsidRDefault="003D2BDE">
            <w:pPr>
              <w:rPr>
                <w:rFonts w:ascii="Times New Roman" w:hAnsi="Times New Roman" w:cs="Times New Roman"/>
                <w:sz w:val="24"/>
                <w:szCs w:val="24"/>
              </w:rPr>
            </w:pPr>
            <w:r>
              <w:rPr>
                <w:rFonts w:ascii="Times New Roman" w:hAnsi="Times New Roman" w:cs="Times New Roman"/>
                <w:sz w:val="24"/>
                <w:szCs w:val="24"/>
              </w:rPr>
              <w:t xml:space="preserve">Гонят зиму со двора!           </w:t>
            </w:r>
          </w:p>
          <w:p w:rsidR="003D2BDE" w:rsidRDefault="003D2BDE">
            <w:pPr>
              <w:rPr>
                <w:rFonts w:ascii="Times New Roman" w:hAnsi="Times New Roman" w:cs="Times New Roman"/>
                <w:i/>
                <w:sz w:val="24"/>
                <w:szCs w:val="24"/>
              </w:rPr>
            </w:pPr>
            <w:r>
              <w:rPr>
                <w:rFonts w:ascii="Times New Roman" w:hAnsi="Times New Roman" w:cs="Times New Roman"/>
                <w:i/>
                <w:sz w:val="24"/>
                <w:szCs w:val="24"/>
              </w:rPr>
              <w:t>П. Образцов</w:t>
            </w:r>
          </w:p>
          <w:p w:rsidR="003D2BDE" w:rsidRDefault="003D2BDE">
            <w:pPr>
              <w:rPr>
                <w:rFonts w:ascii="Times New Roman" w:hAnsi="Times New Roman" w:cs="Times New Roman"/>
                <w:sz w:val="24"/>
                <w:szCs w:val="24"/>
              </w:rPr>
            </w:pPr>
            <w:r>
              <w:rPr>
                <w:rFonts w:ascii="Times New Roman" w:hAnsi="Times New Roman" w:cs="Times New Roman"/>
                <w:sz w:val="24"/>
                <w:szCs w:val="24"/>
              </w:rPr>
              <w:t xml:space="preserve">Март — первый весенний месяц. Но поглядите в окно: идет снег, ветер качает голые ветки.Все по-зимнему, и не верится, что зима уже позади. А весна все-таки приближается. Солнце всходит раньше семи часов утра и заходит </w:t>
            </w:r>
            <w:r>
              <w:rPr>
                <w:rFonts w:ascii="Times New Roman" w:hAnsi="Times New Roman" w:cs="Times New Roman"/>
                <w:sz w:val="24"/>
                <w:szCs w:val="24"/>
              </w:rPr>
              <w:lastRenderedPageBreak/>
              <w:t>около восьми вечера, значит, день прибавился почти на пять часов.</w:t>
            </w:r>
          </w:p>
          <w:p w:rsidR="003D2BDE" w:rsidRDefault="003D2BDE">
            <w:pPr>
              <w:rPr>
                <w:rFonts w:ascii="Times New Roman" w:hAnsi="Times New Roman" w:cs="Times New Roman"/>
                <w:sz w:val="24"/>
                <w:szCs w:val="24"/>
              </w:rPr>
            </w:pPr>
            <w:r>
              <w:rPr>
                <w:rFonts w:ascii="Times New Roman" w:hAnsi="Times New Roman" w:cs="Times New Roman"/>
                <w:sz w:val="24"/>
                <w:szCs w:val="24"/>
              </w:rPr>
              <w:t>Март — это весна . Выдаются такие деньки, когда с утра разойдутся тучи, выглянет солнце и осветит укрытую снегом землю. Вот тут-то сразу и скажешь, что метелям и вьюгам приходит конец. Невольно жмуришь глаза, и не хочется уходить со двора.</w:t>
            </w:r>
          </w:p>
          <w:p w:rsidR="003D2BDE" w:rsidRDefault="003D2BDE">
            <w:pPr>
              <w:rPr>
                <w:rFonts w:ascii="Times New Roman" w:hAnsi="Times New Roman" w:cs="Times New Roman"/>
                <w:b/>
                <w:i/>
                <w:sz w:val="24"/>
                <w:szCs w:val="24"/>
              </w:rPr>
            </w:pPr>
            <w:r>
              <w:rPr>
                <w:rFonts w:ascii="Times New Roman" w:hAnsi="Times New Roman" w:cs="Times New Roman"/>
                <w:b/>
                <w:i/>
                <w:sz w:val="24"/>
                <w:szCs w:val="24"/>
              </w:rPr>
              <w:t>задает детям вопросы.</w:t>
            </w:r>
          </w:p>
          <w:p w:rsidR="003D2BDE" w:rsidRDefault="003D2BDE">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Перечислите признаки весны.</w:t>
            </w:r>
          </w:p>
          <w:p w:rsidR="003D2BDE" w:rsidRDefault="003D2BDE">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Какой сейчас месяц?</w:t>
            </w:r>
          </w:p>
          <w:p w:rsidR="003D2BDE" w:rsidRDefault="003D2BDE">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Что происходит со снегом весной?</w:t>
            </w:r>
          </w:p>
          <w:p w:rsidR="003D2BDE" w:rsidRDefault="003D2BDE">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Как изменяется жизнь человека весной?  Дети отвечают на вопросы</w:t>
            </w:r>
            <w:r>
              <w:rPr>
                <w:rFonts w:ascii="Times New Roman" w:hAnsi="Times New Roman" w:cs="Times New Roman"/>
                <w:i/>
                <w:sz w:val="24"/>
                <w:szCs w:val="24"/>
                <w:lang w:val="kk-KZ"/>
              </w:rPr>
              <w:t xml:space="preserve">  (развитие речи, художественная литература)</w:t>
            </w:r>
          </w:p>
          <w:p w:rsidR="003D2BDE" w:rsidRDefault="003D2BDE">
            <w:pPr>
              <w:rPr>
                <w:rFonts w:ascii="Times New Roman" w:hAnsi="Times New Roman" w:cs="Times New Roman"/>
                <w:b/>
                <w:i/>
                <w:sz w:val="24"/>
                <w:szCs w:val="24"/>
              </w:rPr>
            </w:pPr>
            <w:r>
              <w:rPr>
                <w:rFonts w:ascii="Times New Roman" w:hAnsi="Times New Roman" w:cs="Times New Roman"/>
                <w:b/>
                <w:i/>
                <w:sz w:val="24"/>
                <w:szCs w:val="24"/>
              </w:rPr>
              <w:t>Трудовая деятельность</w:t>
            </w:r>
          </w:p>
          <w:p w:rsidR="003D2BDE" w:rsidRDefault="003D2BDE">
            <w:pPr>
              <w:rPr>
                <w:rFonts w:ascii="Times New Roman" w:hAnsi="Times New Roman" w:cs="Times New Roman"/>
                <w:sz w:val="24"/>
                <w:szCs w:val="24"/>
              </w:rPr>
            </w:pPr>
            <w:r>
              <w:rPr>
                <w:rFonts w:ascii="Times New Roman" w:hAnsi="Times New Roman" w:cs="Times New Roman"/>
                <w:sz w:val="24"/>
                <w:szCs w:val="24"/>
              </w:rPr>
              <w:t xml:space="preserve">Расчищают снег на участке </w:t>
            </w:r>
          </w:p>
          <w:p w:rsidR="003D2BDE" w:rsidRDefault="003D2BDE">
            <w:pPr>
              <w:rPr>
                <w:rFonts w:ascii="Times New Roman" w:hAnsi="Times New Roman" w:cs="Times New Roman"/>
                <w:sz w:val="24"/>
                <w:szCs w:val="24"/>
              </w:rPr>
            </w:pPr>
            <w:r>
              <w:rPr>
                <w:rFonts w:ascii="Times New Roman" w:hAnsi="Times New Roman" w:cs="Times New Roman"/>
                <w:b/>
                <w:i/>
                <w:sz w:val="24"/>
                <w:szCs w:val="24"/>
              </w:rPr>
              <w:t>Цель:</w:t>
            </w:r>
            <w:r>
              <w:rPr>
                <w:rFonts w:ascii="Times New Roman" w:hAnsi="Times New Roman" w:cs="Times New Roman"/>
                <w:sz w:val="24"/>
                <w:szCs w:val="24"/>
              </w:rPr>
              <w:t xml:space="preserve"> трудятся все вместе сообща.</w:t>
            </w:r>
          </w:p>
          <w:p w:rsidR="003D2BDE" w:rsidRDefault="003D2BDE">
            <w:pPr>
              <w:rPr>
                <w:rFonts w:ascii="Times New Roman" w:hAnsi="Times New Roman" w:cs="Times New Roman"/>
                <w:i/>
                <w:sz w:val="24"/>
                <w:szCs w:val="24"/>
              </w:rPr>
            </w:pPr>
            <w:r>
              <w:rPr>
                <w:rFonts w:ascii="Times New Roman" w:hAnsi="Times New Roman" w:cs="Times New Roman"/>
                <w:i/>
                <w:sz w:val="24"/>
                <w:szCs w:val="24"/>
              </w:rPr>
              <w:t>Подвижные игры**</w:t>
            </w:r>
          </w:p>
          <w:p w:rsidR="003D2BDE" w:rsidRDefault="003D2BDE">
            <w:pPr>
              <w:rPr>
                <w:rFonts w:ascii="Times New Roman" w:hAnsi="Times New Roman" w:cs="Times New Roman"/>
                <w:b/>
                <w:i/>
                <w:sz w:val="24"/>
                <w:szCs w:val="24"/>
              </w:rPr>
            </w:pPr>
            <w:r>
              <w:rPr>
                <w:rFonts w:ascii="Times New Roman" w:hAnsi="Times New Roman" w:cs="Times New Roman"/>
                <w:i/>
                <w:sz w:val="24"/>
                <w:szCs w:val="24"/>
              </w:rPr>
              <w:t>«Кто останется в кругу?», «Живой лабиринт</w:t>
            </w:r>
            <w:r>
              <w:rPr>
                <w:rFonts w:ascii="Times New Roman" w:hAnsi="Times New Roman" w:cs="Times New Roman"/>
                <w:b/>
                <w:i/>
                <w:sz w:val="24"/>
                <w:szCs w:val="24"/>
              </w:rPr>
              <w:t>».</w:t>
            </w:r>
          </w:p>
          <w:p w:rsidR="003D2BDE" w:rsidRDefault="003D2BDE">
            <w:pPr>
              <w:rPr>
                <w:rFonts w:ascii="Times New Roman" w:hAnsi="Times New Roman" w:cs="Times New Roman"/>
                <w:b/>
                <w:i/>
                <w:sz w:val="24"/>
                <w:szCs w:val="24"/>
              </w:rPr>
            </w:pPr>
            <w:r>
              <w:rPr>
                <w:rFonts w:ascii="Times New Roman" w:hAnsi="Times New Roman" w:cs="Times New Roman"/>
                <w:b/>
                <w:i/>
                <w:sz w:val="24"/>
                <w:szCs w:val="24"/>
              </w:rPr>
              <w:t xml:space="preserve"> Цели:</w:t>
            </w:r>
          </w:p>
          <w:p w:rsidR="003D2BDE" w:rsidRDefault="003D2BDE">
            <w:pPr>
              <w:rPr>
                <w:rFonts w:ascii="Times New Roman" w:hAnsi="Times New Roman" w:cs="Times New Roman"/>
                <w:sz w:val="24"/>
                <w:szCs w:val="24"/>
              </w:rPr>
            </w:pPr>
            <w:r>
              <w:rPr>
                <w:rFonts w:ascii="Times New Roman" w:hAnsi="Times New Roman" w:cs="Times New Roman"/>
                <w:sz w:val="24"/>
                <w:szCs w:val="24"/>
              </w:rPr>
              <w:t xml:space="preserve">— ловко, быстро </w:t>
            </w:r>
            <w:r>
              <w:rPr>
                <w:rFonts w:ascii="Times New Roman" w:hAnsi="Times New Roman" w:cs="Times New Roman"/>
                <w:sz w:val="24"/>
                <w:szCs w:val="24"/>
              </w:rPr>
              <w:lastRenderedPageBreak/>
              <w:t>двигаются;</w:t>
            </w:r>
          </w:p>
          <w:p w:rsidR="003D2BDE" w:rsidRDefault="003D2BDE">
            <w:pPr>
              <w:rPr>
                <w:rFonts w:ascii="Times New Roman" w:hAnsi="Times New Roman" w:cs="Times New Roman"/>
                <w:sz w:val="24"/>
                <w:szCs w:val="24"/>
              </w:rPr>
            </w:pPr>
            <w:r>
              <w:rPr>
                <w:rFonts w:ascii="Times New Roman" w:hAnsi="Times New Roman" w:cs="Times New Roman"/>
                <w:sz w:val="24"/>
                <w:szCs w:val="24"/>
              </w:rPr>
              <w:t>— слаженно в команде.</w:t>
            </w:r>
          </w:p>
          <w:p w:rsidR="003D2BDE" w:rsidRDefault="003D2BDE">
            <w:pPr>
              <w:rPr>
                <w:rFonts w:ascii="Times New Roman" w:hAnsi="Times New Roman" w:cs="Times New Roman"/>
                <w:b/>
                <w:i/>
                <w:sz w:val="24"/>
                <w:szCs w:val="24"/>
              </w:rPr>
            </w:pPr>
            <w:r>
              <w:rPr>
                <w:rFonts w:ascii="Times New Roman" w:hAnsi="Times New Roman" w:cs="Times New Roman"/>
                <w:b/>
                <w:i/>
                <w:sz w:val="24"/>
                <w:szCs w:val="24"/>
              </w:rPr>
              <w:t xml:space="preserve">Индивидуальная работа </w:t>
            </w:r>
          </w:p>
          <w:p w:rsidR="003D2BDE" w:rsidRDefault="003D2BDE">
            <w:pPr>
              <w:rPr>
                <w:rFonts w:ascii="Times New Roman" w:hAnsi="Times New Roman" w:cs="Times New Roman"/>
                <w:sz w:val="24"/>
                <w:szCs w:val="24"/>
              </w:rPr>
            </w:pPr>
            <w:r>
              <w:rPr>
                <w:rFonts w:ascii="Times New Roman" w:hAnsi="Times New Roman" w:cs="Times New Roman"/>
                <w:sz w:val="24"/>
                <w:szCs w:val="24"/>
              </w:rPr>
              <w:t>Развитие движений.</w:t>
            </w:r>
          </w:p>
          <w:p w:rsidR="003D2BDE" w:rsidRDefault="003D2BDE">
            <w:pPr>
              <w:rPr>
                <w:rFonts w:ascii="Times New Roman" w:hAnsi="Times New Roman" w:cs="Times New Roman"/>
                <w:sz w:val="24"/>
                <w:szCs w:val="24"/>
              </w:rPr>
            </w:pPr>
            <w:r>
              <w:rPr>
                <w:rFonts w:ascii="Times New Roman" w:hAnsi="Times New Roman" w:cs="Times New Roman"/>
                <w:b/>
                <w:i/>
                <w:sz w:val="24"/>
                <w:szCs w:val="24"/>
              </w:rPr>
              <w:t xml:space="preserve">Цель: </w:t>
            </w:r>
            <w:r>
              <w:rPr>
                <w:rFonts w:ascii="Times New Roman" w:hAnsi="Times New Roman" w:cs="Times New Roman"/>
                <w:sz w:val="24"/>
                <w:szCs w:val="24"/>
              </w:rPr>
              <w:t>упражняются в беге на скорость, совершенствуют технику прыжка в длину с места.</w:t>
            </w:r>
          </w:p>
          <w:p w:rsidR="003D2BDE" w:rsidRDefault="003D2BDE">
            <w:pPr>
              <w:rPr>
                <w:rFonts w:ascii="Times New Roman" w:hAnsi="Times New Roman" w:cs="Times New Roman"/>
                <w:sz w:val="24"/>
                <w:szCs w:val="24"/>
              </w:rPr>
            </w:pPr>
            <w:r>
              <w:rPr>
                <w:rFonts w:ascii="Times New Roman" w:hAnsi="Times New Roman" w:cs="Times New Roman"/>
                <w:sz w:val="24"/>
                <w:szCs w:val="24"/>
              </w:rPr>
              <w:t>Даша, Злата,Паша,Алиса</w:t>
            </w:r>
          </w:p>
          <w:p w:rsidR="003D2BDE" w:rsidRDefault="003D2BDE">
            <w:pPr>
              <w:jc w:val="center"/>
              <w:rPr>
                <w:rFonts w:ascii="Times New Roman" w:hAnsi="Times New Roman" w:cs="Times New Roman"/>
                <w:b/>
                <w:i/>
                <w:sz w:val="24"/>
                <w:szCs w:val="24"/>
              </w:rPr>
            </w:pPr>
          </w:p>
          <w:p w:rsidR="003D2BDE" w:rsidRDefault="003D2BDE">
            <w:pPr>
              <w:rPr>
                <w:rFonts w:ascii="Times New Roman" w:hAnsi="Times New Roman" w:cs="Times New Roman"/>
                <w:b/>
                <w:i/>
                <w:sz w:val="24"/>
                <w:szCs w:val="24"/>
              </w:rPr>
            </w:pPr>
          </w:p>
          <w:p w:rsidR="003D2BDE" w:rsidRDefault="003D2BDE">
            <w:pPr>
              <w:jc w:val="both"/>
              <w:rPr>
                <w:rFonts w:ascii="Times New Roman" w:eastAsia="Times New Roman" w:hAnsi="Times New Roman" w:cs="Times New Roman"/>
                <w:spacing w:val="-7"/>
                <w:w w:val="102"/>
                <w:sz w:val="24"/>
                <w:szCs w:val="24"/>
                <w:lang w:eastAsia="ru-RU"/>
              </w:rPr>
            </w:pPr>
          </w:p>
          <w:p w:rsidR="003D2BDE" w:rsidRDefault="003D2BDE">
            <w:pPr>
              <w:rPr>
                <w:rFonts w:ascii="Times New Roman" w:hAnsi="Times New Roman" w:cs="Times New Roman"/>
                <w:sz w:val="24"/>
                <w:szCs w:val="24"/>
              </w:rPr>
            </w:pPr>
          </w:p>
        </w:tc>
        <w:tc>
          <w:tcPr>
            <w:tcW w:w="3118" w:type="dxa"/>
            <w:tcBorders>
              <w:top w:val="single" w:sz="4" w:space="0" w:color="auto"/>
              <w:left w:val="single" w:sz="4" w:space="0" w:color="auto"/>
              <w:bottom w:val="single" w:sz="4" w:space="0" w:color="000000"/>
              <w:right w:val="single" w:sz="4" w:space="0" w:color="auto"/>
            </w:tcBorders>
            <w:shd w:val="clear" w:color="auto" w:fill="FFFFFF"/>
          </w:tcPr>
          <w:p w:rsidR="003D2BDE" w:rsidRDefault="003D2BDE">
            <w:pPr>
              <w:rPr>
                <w:rFonts w:ascii="Times New Roman" w:hAnsi="Times New Roman" w:cs="Times New Roman"/>
                <w:b/>
                <w:i/>
                <w:sz w:val="24"/>
                <w:szCs w:val="24"/>
              </w:rPr>
            </w:pPr>
          </w:p>
          <w:p w:rsidR="003D2BDE" w:rsidRDefault="003D2BDE">
            <w:pPr>
              <w:rPr>
                <w:rFonts w:ascii="Times New Roman" w:hAnsi="Times New Roman" w:cs="Times New Roman"/>
                <w:b/>
                <w:i/>
                <w:sz w:val="24"/>
                <w:szCs w:val="24"/>
              </w:rPr>
            </w:pPr>
            <w:r>
              <w:rPr>
                <w:rFonts w:ascii="Times New Roman" w:hAnsi="Times New Roman" w:cs="Times New Roman"/>
                <w:b/>
                <w:i/>
                <w:sz w:val="24"/>
                <w:szCs w:val="24"/>
              </w:rPr>
              <w:t>Наблюдение за воробьем</w:t>
            </w:r>
          </w:p>
          <w:p w:rsidR="003D2BDE" w:rsidRDefault="003D2BDE">
            <w:pPr>
              <w:rPr>
                <w:rFonts w:ascii="Times New Roman" w:hAnsi="Times New Roman" w:cs="Times New Roman"/>
                <w:b/>
                <w:i/>
                <w:sz w:val="24"/>
                <w:szCs w:val="24"/>
              </w:rPr>
            </w:pPr>
            <w:r>
              <w:rPr>
                <w:rFonts w:ascii="Times New Roman" w:hAnsi="Times New Roman" w:cs="Times New Roman"/>
                <w:b/>
                <w:i/>
                <w:sz w:val="24"/>
                <w:szCs w:val="24"/>
              </w:rPr>
              <w:t>Цели:</w:t>
            </w:r>
          </w:p>
          <w:p w:rsidR="003D2BDE" w:rsidRDefault="003D2BDE">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 xml:space="preserve"> рассказывают о знакомой птице — воробье;</w:t>
            </w:r>
          </w:p>
          <w:p w:rsidR="003D2BDE" w:rsidRDefault="003D2BDE">
            <w:pPr>
              <w:rPr>
                <w:rFonts w:ascii="Times New Roman" w:hAnsi="Times New Roman" w:cs="Times New Roman"/>
                <w:sz w:val="24"/>
                <w:szCs w:val="24"/>
              </w:rPr>
            </w:pPr>
            <w:r>
              <w:rPr>
                <w:rFonts w:ascii="Times New Roman" w:hAnsi="Times New Roman" w:cs="Times New Roman"/>
                <w:sz w:val="24"/>
                <w:szCs w:val="24"/>
              </w:rPr>
              <w:t>—замечают изменения в поведении птиц с приходом весны.</w:t>
            </w:r>
          </w:p>
          <w:p w:rsidR="003D2BDE" w:rsidRDefault="003D2BDE">
            <w:pPr>
              <w:rPr>
                <w:rFonts w:ascii="Times New Roman" w:hAnsi="Times New Roman" w:cs="Times New Roman"/>
                <w:b/>
                <w:i/>
                <w:sz w:val="24"/>
                <w:szCs w:val="24"/>
              </w:rPr>
            </w:pPr>
            <w:r>
              <w:rPr>
                <w:rFonts w:ascii="Times New Roman" w:hAnsi="Times New Roman" w:cs="Times New Roman"/>
                <w:b/>
                <w:i/>
                <w:sz w:val="24"/>
                <w:szCs w:val="24"/>
              </w:rPr>
              <w:t>Ход наблюдения</w:t>
            </w:r>
          </w:p>
          <w:p w:rsidR="003D2BDE" w:rsidRDefault="003D2BDE">
            <w:pPr>
              <w:rPr>
                <w:rFonts w:ascii="Times New Roman" w:hAnsi="Times New Roman" w:cs="Times New Roman"/>
                <w:sz w:val="24"/>
                <w:szCs w:val="24"/>
              </w:rPr>
            </w:pPr>
            <w:r>
              <w:rPr>
                <w:rFonts w:ascii="Times New Roman" w:hAnsi="Times New Roman" w:cs="Times New Roman"/>
                <w:sz w:val="24"/>
                <w:szCs w:val="24"/>
              </w:rPr>
              <w:t>задает детям вопросы, отгадывают  загадки.</w:t>
            </w:r>
          </w:p>
          <w:p w:rsidR="003D2BDE" w:rsidRDefault="003D2BDE">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Какие птицы прилетают к нам на участок?</w:t>
            </w:r>
          </w:p>
          <w:p w:rsidR="003D2BDE" w:rsidRDefault="003D2BDE">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Какого они размера?</w:t>
            </w:r>
          </w:p>
          <w:p w:rsidR="003D2BDE" w:rsidRDefault="003D2BDE">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Какая у них окраска?</w:t>
            </w:r>
          </w:p>
          <w:p w:rsidR="003D2BDE" w:rsidRDefault="003D2BDE">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Чем питаются?</w:t>
            </w:r>
          </w:p>
          <w:p w:rsidR="003D2BDE" w:rsidRDefault="003D2BDE">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Какие изменения в жизни птиц происходят весной?</w:t>
            </w:r>
          </w:p>
          <w:p w:rsidR="003D2BDE" w:rsidRDefault="003D2BDE">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Как птицы заботятся о своем потомстве?</w:t>
            </w:r>
          </w:p>
          <w:p w:rsidR="003D2BDE" w:rsidRDefault="003D2BDE">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Как вы помогаете птицам?</w:t>
            </w:r>
          </w:p>
          <w:p w:rsidR="003D2BDE" w:rsidRDefault="003D2BDE">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Какую пользу приносят птицы?</w:t>
            </w:r>
          </w:p>
          <w:p w:rsidR="003D2BDE" w:rsidRDefault="003D2BDE">
            <w:pPr>
              <w:rPr>
                <w:rFonts w:ascii="Times New Roman" w:hAnsi="Times New Roman" w:cs="Times New Roman"/>
                <w:sz w:val="24"/>
                <w:szCs w:val="24"/>
              </w:rPr>
            </w:pPr>
            <w:r>
              <w:rPr>
                <w:rFonts w:ascii="Times New Roman" w:hAnsi="Times New Roman" w:cs="Times New Roman"/>
                <w:sz w:val="24"/>
                <w:szCs w:val="24"/>
              </w:rPr>
              <w:lastRenderedPageBreak/>
              <w:t>•</w:t>
            </w:r>
            <w:r>
              <w:rPr>
                <w:rFonts w:ascii="Times New Roman" w:hAnsi="Times New Roman" w:cs="Times New Roman"/>
                <w:sz w:val="24"/>
                <w:szCs w:val="24"/>
              </w:rPr>
              <w:tab/>
              <w:t>Каких еще птиц вы знаете?</w:t>
            </w:r>
          </w:p>
          <w:p w:rsidR="003D2BDE" w:rsidRDefault="003D2BDE">
            <w:pPr>
              <w:rPr>
                <w:rFonts w:ascii="Times New Roman" w:hAnsi="Times New Roman" w:cs="Times New Roman"/>
                <w:sz w:val="24"/>
                <w:szCs w:val="24"/>
              </w:rPr>
            </w:pPr>
            <w:r>
              <w:rPr>
                <w:rFonts w:ascii="Times New Roman" w:hAnsi="Times New Roman" w:cs="Times New Roman"/>
                <w:sz w:val="24"/>
                <w:szCs w:val="24"/>
              </w:rPr>
              <w:t xml:space="preserve">В серой шубке меховой,  </w:t>
            </w:r>
          </w:p>
          <w:p w:rsidR="003D2BDE" w:rsidRDefault="003D2BDE">
            <w:pPr>
              <w:rPr>
                <w:rFonts w:ascii="Times New Roman" w:hAnsi="Times New Roman" w:cs="Times New Roman"/>
                <w:sz w:val="24"/>
                <w:szCs w:val="24"/>
              </w:rPr>
            </w:pPr>
            <w:r>
              <w:rPr>
                <w:rFonts w:ascii="Times New Roman" w:hAnsi="Times New Roman" w:cs="Times New Roman"/>
                <w:sz w:val="24"/>
                <w:szCs w:val="24"/>
              </w:rPr>
              <w:t>И в морозы он герой,</w:t>
            </w:r>
          </w:p>
          <w:p w:rsidR="003D2BDE" w:rsidRDefault="003D2BDE">
            <w:pPr>
              <w:rPr>
                <w:rFonts w:ascii="Times New Roman" w:hAnsi="Times New Roman" w:cs="Times New Roman"/>
                <w:sz w:val="24"/>
                <w:szCs w:val="24"/>
              </w:rPr>
            </w:pPr>
            <w:r>
              <w:rPr>
                <w:rFonts w:ascii="Times New Roman" w:hAnsi="Times New Roman" w:cs="Times New Roman"/>
                <w:sz w:val="24"/>
                <w:szCs w:val="24"/>
              </w:rPr>
              <w:t>Скачет, на лету резвится,</w:t>
            </w:r>
          </w:p>
          <w:p w:rsidR="003D2BDE" w:rsidRDefault="003D2BDE">
            <w:pPr>
              <w:rPr>
                <w:rFonts w:ascii="Times New Roman" w:hAnsi="Times New Roman" w:cs="Times New Roman"/>
                <w:sz w:val="24"/>
                <w:szCs w:val="24"/>
              </w:rPr>
            </w:pPr>
            <w:r>
              <w:rPr>
                <w:rFonts w:ascii="Times New Roman" w:hAnsi="Times New Roman" w:cs="Times New Roman"/>
                <w:sz w:val="24"/>
                <w:szCs w:val="24"/>
              </w:rPr>
              <w:t xml:space="preserve">Не орел, но все же птица. </w:t>
            </w:r>
          </w:p>
          <w:p w:rsidR="003D2BDE" w:rsidRDefault="003D2BDE">
            <w:pPr>
              <w:rPr>
                <w:rFonts w:ascii="Times New Roman" w:hAnsi="Times New Roman" w:cs="Times New Roman"/>
                <w:sz w:val="24"/>
                <w:szCs w:val="24"/>
              </w:rPr>
            </w:pPr>
            <w:r>
              <w:rPr>
                <w:rFonts w:ascii="Times New Roman" w:hAnsi="Times New Roman" w:cs="Times New Roman"/>
                <w:sz w:val="24"/>
                <w:szCs w:val="24"/>
              </w:rPr>
              <w:t>(Воробей.)</w:t>
            </w:r>
          </w:p>
          <w:p w:rsidR="003D2BDE" w:rsidRDefault="003D2BDE">
            <w:pPr>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i/>
                <w:sz w:val="24"/>
                <w:szCs w:val="24"/>
                <w:lang w:val="kk-KZ"/>
              </w:rPr>
              <w:t xml:space="preserve"> развитие речи, художественная литература)</w:t>
            </w:r>
          </w:p>
          <w:p w:rsidR="003D2BDE" w:rsidRDefault="003D2BDE">
            <w:pPr>
              <w:rPr>
                <w:rFonts w:ascii="Times New Roman" w:hAnsi="Times New Roman" w:cs="Times New Roman"/>
                <w:b/>
                <w:sz w:val="24"/>
                <w:szCs w:val="24"/>
              </w:rPr>
            </w:pPr>
            <w:r>
              <w:rPr>
                <w:rFonts w:ascii="Times New Roman" w:hAnsi="Times New Roman" w:cs="Times New Roman"/>
                <w:b/>
                <w:sz w:val="24"/>
                <w:szCs w:val="24"/>
              </w:rPr>
              <w:t xml:space="preserve">Трудовая деятельность: </w:t>
            </w:r>
          </w:p>
          <w:p w:rsidR="003D2BDE" w:rsidRDefault="003D2BDE">
            <w:pPr>
              <w:rPr>
                <w:rFonts w:ascii="Times New Roman" w:hAnsi="Times New Roman" w:cs="Times New Roman"/>
                <w:sz w:val="24"/>
                <w:szCs w:val="24"/>
              </w:rPr>
            </w:pPr>
            <w:r>
              <w:rPr>
                <w:rFonts w:ascii="Times New Roman" w:hAnsi="Times New Roman" w:cs="Times New Roman"/>
                <w:sz w:val="24"/>
                <w:szCs w:val="24"/>
              </w:rPr>
              <w:t>Сгребают снег к стволам деревьев</w:t>
            </w:r>
          </w:p>
          <w:p w:rsidR="003D2BDE" w:rsidRDefault="003D2BDE">
            <w:pPr>
              <w:rPr>
                <w:rFonts w:ascii="Times New Roman" w:hAnsi="Times New Roman" w:cs="Times New Roman"/>
                <w:sz w:val="24"/>
                <w:szCs w:val="24"/>
              </w:rPr>
            </w:pPr>
            <w:r>
              <w:rPr>
                <w:rFonts w:ascii="Times New Roman" w:hAnsi="Times New Roman" w:cs="Times New Roman"/>
                <w:b/>
                <w:i/>
                <w:sz w:val="24"/>
                <w:szCs w:val="24"/>
              </w:rPr>
              <w:t>Цель:</w:t>
            </w:r>
            <w:r>
              <w:rPr>
                <w:rFonts w:ascii="Times New Roman" w:hAnsi="Times New Roman" w:cs="Times New Roman"/>
                <w:sz w:val="24"/>
                <w:szCs w:val="24"/>
              </w:rPr>
              <w:t xml:space="preserve"> добросовестно  относятся к труду; работают в коллективе.</w:t>
            </w:r>
          </w:p>
          <w:p w:rsidR="003D2BDE" w:rsidRDefault="003D2BDE">
            <w:pPr>
              <w:rPr>
                <w:rFonts w:ascii="Times New Roman" w:hAnsi="Times New Roman" w:cs="Times New Roman"/>
                <w:sz w:val="24"/>
                <w:szCs w:val="24"/>
              </w:rPr>
            </w:pPr>
            <w:r>
              <w:rPr>
                <w:rFonts w:ascii="Times New Roman" w:hAnsi="Times New Roman" w:cs="Times New Roman"/>
                <w:i/>
                <w:sz w:val="24"/>
                <w:szCs w:val="24"/>
              </w:rPr>
              <w:t>Подвижные игры: ** «Цветные автомобили».</w:t>
            </w:r>
            <w:r>
              <w:rPr>
                <w:rFonts w:ascii="Times New Roman" w:hAnsi="Times New Roman" w:cs="Times New Roman"/>
                <w:sz w:val="24"/>
                <w:szCs w:val="24"/>
              </w:rPr>
              <w:t xml:space="preserve"> </w:t>
            </w:r>
          </w:p>
          <w:p w:rsidR="003D2BDE" w:rsidRDefault="003D2BDE">
            <w:pPr>
              <w:rPr>
                <w:rFonts w:ascii="Times New Roman" w:hAnsi="Times New Roman" w:cs="Times New Roman"/>
                <w:sz w:val="24"/>
                <w:szCs w:val="24"/>
              </w:rPr>
            </w:pPr>
            <w:r>
              <w:rPr>
                <w:rFonts w:ascii="Times New Roman" w:hAnsi="Times New Roman" w:cs="Times New Roman"/>
                <w:b/>
                <w:i/>
                <w:sz w:val="24"/>
                <w:szCs w:val="24"/>
              </w:rPr>
              <w:t>Цели:</w:t>
            </w:r>
            <w:r>
              <w:rPr>
                <w:rFonts w:ascii="Times New Roman" w:hAnsi="Times New Roman" w:cs="Times New Roman"/>
                <w:sz w:val="24"/>
                <w:szCs w:val="24"/>
              </w:rPr>
              <w:t>- соблюдают  правила игры;</w:t>
            </w:r>
          </w:p>
          <w:p w:rsidR="003D2BDE" w:rsidRDefault="003D2BDE">
            <w:pPr>
              <w:rPr>
                <w:rFonts w:ascii="Times New Roman" w:hAnsi="Times New Roman" w:cs="Times New Roman"/>
                <w:sz w:val="24"/>
                <w:szCs w:val="24"/>
              </w:rPr>
            </w:pPr>
            <w:r>
              <w:rPr>
                <w:rFonts w:ascii="Times New Roman" w:hAnsi="Times New Roman" w:cs="Times New Roman"/>
                <w:sz w:val="24"/>
                <w:szCs w:val="24"/>
              </w:rPr>
              <w:t>-по сигналу воспитателя бегают в любом направлении, не наталкиваясь, друг на друга;</w:t>
            </w:r>
          </w:p>
          <w:p w:rsidR="003D2BDE" w:rsidRDefault="003D2BDE">
            <w:pPr>
              <w:rPr>
                <w:rFonts w:ascii="Times New Roman" w:hAnsi="Times New Roman" w:cs="Times New Roman"/>
                <w:sz w:val="24"/>
                <w:szCs w:val="24"/>
              </w:rPr>
            </w:pPr>
            <w:r>
              <w:rPr>
                <w:rFonts w:ascii="Times New Roman" w:hAnsi="Times New Roman" w:cs="Times New Roman"/>
                <w:sz w:val="24"/>
                <w:szCs w:val="24"/>
              </w:rPr>
              <w:t>-различают цвет</w:t>
            </w:r>
          </w:p>
          <w:p w:rsidR="003D2BDE" w:rsidRDefault="003D2BDE">
            <w:pPr>
              <w:rPr>
                <w:rFonts w:ascii="Times New Roman" w:hAnsi="Times New Roman" w:cs="Times New Roman"/>
                <w:b/>
                <w:i/>
                <w:sz w:val="24"/>
                <w:szCs w:val="24"/>
              </w:rPr>
            </w:pPr>
            <w:r>
              <w:rPr>
                <w:rFonts w:ascii="Times New Roman" w:hAnsi="Times New Roman" w:cs="Times New Roman"/>
                <w:b/>
                <w:i/>
                <w:sz w:val="24"/>
                <w:szCs w:val="24"/>
              </w:rPr>
              <w:t>«</w:t>
            </w:r>
            <w:r>
              <w:rPr>
                <w:rFonts w:ascii="Times New Roman" w:hAnsi="Times New Roman" w:cs="Times New Roman"/>
                <w:i/>
                <w:sz w:val="24"/>
                <w:szCs w:val="24"/>
              </w:rPr>
              <w:t>Салки в кругу».</w:t>
            </w:r>
          </w:p>
          <w:p w:rsidR="003D2BDE" w:rsidRDefault="003D2BDE">
            <w:pPr>
              <w:rPr>
                <w:rFonts w:ascii="Times New Roman" w:hAnsi="Times New Roman" w:cs="Times New Roman"/>
                <w:sz w:val="24"/>
                <w:szCs w:val="24"/>
              </w:rPr>
            </w:pPr>
            <w:r>
              <w:rPr>
                <w:rFonts w:ascii="Times New Roman" w:hAnsi="Times New Roman" w:cs="Times New Roman"/>
                <w:b/>
                <w:i/>
                <w:sz w:val="24"/>
                <w:szCs w:val="24"/>
              </w:rPr>
              <w:t xml:space="preserve"> Цели: </w:t>
            </w:r>
            <w:r>
              <w:rPr>
                <w:rFonts w:ascii="Times New Roman" w:hAnsi="Times New Roman" w:cs="Times New Roman"/>
                <w:sz w:val="24"/>
                <w:szCs w:val="24"/>
              </w:rPr>
              <w:t xml:space="preserve"> быстро действуют по сигналу воспитателя;</w:t>
            </w:r>
          </w:p>
          <w:p w:rsidR="003D2BDE" w:rsidRDefault="003D2BDE">
            <w:pPr>
              <w:rPr>
                <w:rFonts w:ascii="Times New Roman" w:hAnsi="Times New Roman" w:cs="Times New Roman"/>
                <w:sz w:val="24"/>
                <w:szCs w:val="24"/>
              </w:rPr>
            </w:pPr>
            <w:r>
              <w:rPr>
                <w:rFonts w:ascii="Times New Roman" w:hAnsi="Times New Roman" w:cs="Times New Roman"/>
                <w:sz w:val="24"/>
                <w:szCs w:val="24"/>
              </w:rPr>
              <w:t xml:space="preserve">  - закрепляют навыки движения приставными шагами в разные стороны.</w:t>
            </w:r>
          </w:p>
          <w:p w:rsidR="003D2BDE" w:rsidRDefault="003D2BDE">
            <w:pPr>
              <w:rPr>
                <w:rFonts w:ascii="Times New Roman" w:hAnsi="Times New Roman" w:cs="Times New Roman"/>
                <w:b/>
                <w:i/>
                <w:sz w:val="24"/>
                <w:szCs w:val="24"/>
              </w:rPr>
            </w:pPr>
            <w:r>
              <w:rPr>
                <w:rFonts w:ascii="Times New Roman" w:hAnsi="Times New Roman" w:cs="Times New Roman"/>
                <w:b/>
                <w:i/>
                <w:sz w:val="24"/>
                <w:szCs w:val="24"/>
              </w:rPr>
              <w:t xml:space="preserve">Индивидуальная работа: </w:t>
            </w:r>
          </w:p>
          <w:p w:rsidR="003D2BDE" w:rsidRDefault="003D2BDE">
            <w:pPr>
              <w:rPr>
                <w:rFonts w:ascii="Times New Roman" w:hAnsi="Times New Roman" w:cs="Times New Roman"/>
                <w:sz w:val="24"/>
                <w:szCs w:val="24"/>
              </w:rPr>
            </w:pPr>
            <w:r>
              <w:rPr>
                <w:rFonts w:ascii="Times New Roman" w:hAnsi="Times New Roman" w:cs="Times New Roman"/>
                <w:sz w:val="24"/>
                <w:szCs w:val="24"/>
              </w:rPr>
              <w:t>Прыжки вверх с места.</w:t>
            </w:r>
          </w:p>
          <w:p w:rsidR="003D2BDE" w:rsidRDefault="003D2BDE">
            <w:pPr>
              <w:rPr>
                <w:rFonts w:ascii="Times New Roman" w:hAnsi="Times New Roman" w:cs="Times New Roman"/>
                <w:b/>
                <w:i/>
                <w:sz w:val="24"/>
                <w:szCs w:val="24"/>
              </w:rPr>
            </w:pPr>
            <w:r>
              <w:rPr>
                <w:rFonts w:ascii="Times New Roman" w:hAnsi="Times New Roman" w:cs="Times New Roman"/>
                <w:sz w:val="24"/>
                <w:szCs w:val="24"/>
              </w:rPr>
              <w:t>Цель: развивают  прыгучесть, умеют концентрировать мышечные усилия, сочетая силу с быстротой Илана, Дилара,Денис Злата</w:t>
            </w:r>
          </w:p>
          <w:p w:rsidR="003D2BDE" w:rsidRDefault="003D2BDE">
            <w:pPr>
              <w:rPr>
                <w:rFonts w:ascii="Times New Roman" w:hAnsi="Times New Roman" w:cs="Times New Roman"/>
                <w:sz w:val="24"/>
                <w:szCs w:val="24"/>
                <w:lang w:eastAsia="ru-RU"/>
              </w:rPr>
            </w:pPr>
          </w:p>
        </w:tc>
        <w:tc>
          <w:tcPr>
            <w:tcW w:w="2835" w:type="dxa"/>
            <w:gridSpan w:val="3"/>
            <w:tcBorders>
              <w:top w:val="single" w:sz="4" w:space="0" w:color="auto"/>
              <w:left w:val="single" w:sz="4" w:space="0" w:color="auto"/>
              <w:bottom w:val="single" w:sz="4" w:space="0" w:color="000000"/>
              <w:right w:val="single" w:sz="4" w:space="0" w:color="auto"/>
            </w:tcBorders>
            <w:shd w:val="clear" w:color="auto" w:fill="FFFFFF"/>
          </w:tcPr>
          <w:p w:rsidR="003D2BDE" w:rsidRDefault="003D2BDE">
            <w:pPr>
              <w:rPr>
                <w:rFonts w:ascii="Times New Roman" w:hAnsi="Times New Roman" w:cs="Times New Roman"/>
                <w:b/>
                <w:i/>
                <w:sz w:val="24"/>
                <w:szCs w:val="24"/>
              </w:rPr>
            </w:pPr>
            <w:r>
              <w:rPr>
                <w:rFonts w:ascii="Times New Roman" w:hAnsi="Times New Roman" w:cs="Times New Roman"/>
                <w:b/>
                <w:i/>
                <w:sz w:val="24"/>
                <w:szCs w:val="24"/>
              </w:rPr>
              <w:lastRenderedPageBreak/>
              <w:t>Наблюдение за почками тополя</w:t>
            </w:r>
          </w:p>
          <w:p w:rsidR="003D2BDE" w:rsidRDefault="003D2BDE">
            <w:pPr>
              <w:rPr>
                <w:rFonts w:ascii="Times New Roman" w:hAnsi="Times New Roman" w:cs="Times New Roman"/>
                <w:b/>
                <w:i/>
                <w:sz w:val="24"/>
                <w:szCs w:val="24"/>
              </w:rPr>
            </w:pPr>
            <w:r>
              <w:rPr>
                <w:rFonts w:ascii="Times New Roman" w:hAnsi="Times New Roman" w:cs="Times New Roman"/>
                <w:b/>
                <w:i/>
                <w:sz w:val="24"/>
                <w:szCs w:val="24"/>
              </w:rPr>
              <w:t>Цели:</w:t>
            </w:r>
          </w:p>
          <w:p w:rsidR="003D2BDE" w:rsidRDefault="003D2BDE">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продолжают знакомство с деревьями на участке;</w:t>
            </w:r>
          </w:p>
          <w:p w:rsidR="003D2BDE" w:rsidRDefault="003D2BDE">
            <w:pPr>
              <w:rPr>
                <w:rFonts w:ascii="Times New Roman" w:hAnsi="Times New Roman" w:cs="Times New Roman"/>
                <w:sz w:val="24"/>
                <w:szCs w:val="24"/>
              </w:rPr>
            </w:pPr>
            <w:r>
              <w:rPr>
                <w:rFonts w:ascii="Times New Roman" w:hAnsi="Times New Roman" w:cs="Times New Roman"/>
                <w:sz w:val="24"/>
                <w:szCs w:val="24"/>
              </w:rPr>
              <w:t>—рассказывают  о том, что почка — домик для  листочка.</w:t>
            </w:r>
          </w:p>
          <w:p w:rsidR="003D2BDE" w:rsidRDefault="003D2BDE">
            <w:pPr>
              <w:rPr>
                <w:rFonts w:ascii="Times New Roman" w:hAnsi="Times New Roman" w:cs="Times New Roman"/>
                <w:b/>
                <w:i/>
                <w:sz w:val="24"/>
                <w:szCs w:val="24"/>
              </w:rPr>
            </w:pPr>
            <w:r>
              <w:rPr>
                <w:rFonts w:ascii="Times New Roman" w:hAnsi="Times New Roman" w:cs="Times New Roman"/>
                <w:b/>
                <w:i/>
                <w:sz w:val="24"/>
                <w:szCs w:val="24"/>
              </w:rPr>
              <w:t>Ход наблюдения</w:t>
            </w:r>
          </w:p>
          <w:p w:rsidR="003D2BDE" w:rsidRDefault="003D2BDE">
            <w:pPr>
              <w:rPr>
                <w:rFonts w:ascii="Times New Roman" w:hAnsi="Times New Roman" w:cs="Times New Roman"/>
                <w:sz w:val="24"/>
                <w:szCs w:val="24"/>
              </w:rPr>
            </w:pPr>
            <w:r>
              <w:rPr>
                <w:rFonts w:ascii="Times New Roman" w:hAnsi="Times New Roman" w:cs="Times New Roman"/>
                <w:sz w:val="24"/>
                <w:szCs w:val="24"/>
              </w:rPr>
              <w:t>На ветках плоские комочки.</w:t>
            </w:r>
          </w:p>
          <w:p w:rsidR="003D2BDE" w:rsidRDefault="003D2BDE">
            <w:pPr>
              <w:rPr>
                <w:rFonts w:ascii="Times New Roman" w:hAnsi="Times New Roman" w:cs="Times New Roman"/>
                <w:sz w:val="24"/>
                <w:szCs w:val="24"/>
              </w:rPr>
            </w:pPr>
            <w:r>
              <w:rPr>
                <w:rFonts w:ascii="Times New Roman" w:hAnsi="Times New Roman" w:cs="Times New Roman"/>
                <w:sz w:val="24"/>
                <w:szCs w:val="24"/>
              </w:rPr>
              <w:t>В них дремлют плоские листочки.</w:t>
            </w:r>
          </w:p>
          <w:p w:rsidR="003D2BDE" w:rsidRDefault="003D2BDE">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Что это за комочки?</w:t>
            </w:r>
          </w:p>
          <w:p w:rsidR="003D2BDE" w:rsidRDefault="003D2BDE">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Где почки находятся?</w:t>
            </w:r>
          </w:p>
          <w:p w:rsidR="003D2BDE" w:rsidRDefault="003D2BDE">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А как называется это дерево?</w:t>
            </w:r>
          </w:p>
          <w:p w:rsidR="003D2BDE" w:rsidRDefault="003D2BDE">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Какие части тополя вы знаете?</w:t>
            </w:r>
          </w:p>
          <w:p w:rsidR="003D2BDE" w:rsidRDefault="003D2BDE">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Какие еще деревья вам знакомы?</w:t>
            </w:r>
          </w:p>
          <w:p w:rsidR="003D2BDE" w:rsidRDefault="003D2BDE">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Что общего у тополя и березы?</w:t>
            </w:r>
          </w:p>
          <w:p w:rsidR="003D2BDE" w:rsidRDefault="003D2BDE">
            <w:pPr>
              <w:rPr>
                <w:rFonts w:ascii="Times New Roman" w:hAnsi="Times New Roman" w:cs="Times New Roman"/>
                <w:sz w:val="24"/>
                <w:szCs w:val="24"/>
              </w:rPr>
            </w:pPr>
            <w:r>
              <w:rPr>
                <w:rFonts w:ascii="Times New Roman" w:hAnsi="Times New Roman" w:cs="Times New Roman"/>
                <w:sz w:val="24"/>
                <w:szCs w:val="24"/>
              </w:rPr>
              <w:lastRenderedPageBreak/>
              <w:t>•</w:t>
            </w:r>
            <w:r>
              <w:rPr>
                <w:rFonts w:ascii="Times New Roman" w:hAnsi="Times New Roman" w:cs="Times New Roman"/>
                <w:sz w:val="24"/>
                <w:szCs w:val="24"/>
              </w:rPr>
              <w:tab/>
              <w:t>Чем они отличаются?</w:t>
            </w:r>
          </w:p>
          <w:p w:rsidR="003D2BDE" w:rsidRDefault="003D2BDE">
            <w:pPr>
              <w:rPr>
                <w:rFonts w:ascii="Times New Roman" w:hAnsi="Times New Roman" w:cs="Times New Roman"/>
                <w:sz w:val="24"/>
                <w:szCs w:val="24"/>
              </w:rPr>
            </w:pPr>
            <w:r>
              <w:rPr>
                <w:rFonts w:ascii="Times New Roman" w:hAnsi="Times New Roman" w:cs="Times New Roman"/>
                <w:sz w:val="24"/>
                <w:szCs w:val="24"/>
              </w:rPr>
              <w:t>Предложить детям рассмотреть почки на тополе и сравнить с теми, которые они наблюдали зимой. Что произошло с почками?</w:t>
            </w:r>
          </w:p>
          <w:p w:rsidR="003D2BDE" w:rsidRDefault="003D2BDE">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Какого цвета почка?</w:t>
            </w:r>
          </w:p>
          <w:p w:rsidR="003D2BDE" w:rsidRDefault="003D2BDE">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Что появляется из почек?</w:t>
            </w:r>
          </w:p>
          <w:p w:rsidR="003D2BDE" w:rsidRDefault="003D2BDE">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Какого цвета листочки?</w:t>
            </w:r>
          </w:p>
          <w:p w:rsidR="003D2BDE" w:rsidRDefault="003D2BDE">
            <w:pPr>
              <w:rPr>
                <w:rFonts w:ascii="Times New Roman" w:hAnsi="Times New Roman" w:cs="Times New Roman"/>
                <w:b/>
                <w:i/>
                <w:sz w:val="24"/>
                <w:szCs w:val="24"/>
              </w:rPr>
            </w:pPr>
            <w:r>
              <w:rPr>
                <w:rFonts w:ascii="Times New Roman" w:hAnsi="Times New Roman" w:cs="Times New Roman"/>
                <w:b/>
                <w:i/>
                <w:sz w:val="24"/>
                <w:szCs w:val="24"/>
              </w:rPr>
              <w:t xml:space="preserve"> загадывает детям загадку.</w:t>
            </w:r>
          </w:p>
          <w:p w:rsidR="003D2BDE" w:rsidRDefault="003D2BDE">
            <w:pPr>
              <w:rPr>
                <w:rFonts w:ascii="Times New Roman" w:hAnsi="Times New Roman" w:cs="Times New Roman"/>
                <w:sz w:val="24"/>
                <w:szCs w:val="24"/>
              </w:rPr>
            </w:pPr>
            <w:r>
              <w:rPr>
                <w:rFonts w:ascii="Times New Roman" w:hAnsi="Times New Roman" w:cs="Times New Roman"/>
                <w:sz w:val="24"/>
                <w:szCs w:val="24"/>
              </w:rPr>
              <w:t xml:space="preserve">Эти маленькие бочки  </w:t>
            </w:r>
          </w:p>
          <w:p w:rsidR="003D2BDE" w:rsidRDefault="003D2BDE">
            <w:pPr>
              <w:rPr>
                <w:rFonts w:ascii="Times New Roman" w:hAnsi="Times New Roman" w:cs="Times New Roman"/>
                <w:sz w:val="24"/>
                <w:szCs w:val="24"/>
              </w:rPr>
            </w:pPr>
            <w:r>
              <w:rPr>
                <w:rFonts w:ascii="Times New Roman" w:hAnsi="Times New Roman" w:cs="Times New Roman"/>
                <w:sz w:val="24"/>
                <w:szCs w:val="24"/>
              </w:rPr>
              <w:t xml:space="preserve">Распечатает весна, </w:t>
            </w:r>
          </w:p>
          <w:p w:rsidR="003D2BDE" w:rsidRDefault="003D2BDE">
            <w:pPr>
              <w:rPr>
                <w:rFonts w:ascii="Times New Roman" w:hAnsi="Times New Roman" w:cs="Times New Roman"/>
                <w:sz w:val="24"/>
                <w:szCs w:val="24"/>
              </w:rPr>
            </w:pPr>
            <w:r>
              <w:rPr>
                <w:rFonts w:ascii="Times New Roman" w:hAnsi="Times New Roman" w:cs="Times New Roman"/>
                <w:sz w:val="24"/>
                <w:szCs w:val="24"/>
              </w:rPr>
              <w:t xml:space="preserve">А пока в них спят листочки </w:t>
            </w:r>
          </w:p>
          <w:p w:rsidR="003D2BDE" w:rsidRDefault="003D2BDE">
            <w:pPr>
              <w:rPr>
                <w:rFonts w:ascii="Times New Roman" w:hAnsi="Times New Roman" w:cs="Times New Roman"/>
                <w:sz w:val="24"/>
                <w:szCs w:val="24"/>
              </w:rPr>
            </w:pPr>
            <w:r>
              <w:rPr>
                <w:rFonts w:ascii="Times New Roman" w:hAnsi="Times New Roman" w:cs="Times New Roman"/>
                <w:sz w:val="24"/>
                <w:szCs w:val="24"/>
              </w:rPr>
              <w:t xml:space="preserve">И растут во время сна. </w:t>
            </w:r>
          </w:p>
          <w:p w:rsidR="003D2BDE" w:rsidRDefault="003D2BDE">
            <w:pPr>
              <w:rPr>
                <w:rFonts w:ascii="Times New Roman" w:hAnsi="Times New Roman" w:cs="Times New Roman"/>
                <w:sz w:val="24"/>
                <w:szCs w:val="24"/>
              </w:rPr>
            </w:pPr>
            <w:r>
              <w:rPr>
                <w:rFonts w:ascii="Times New Roman" w:hAnsi="Times New Roman" w:cs="Times New Roman"/>
                <w:sz w:val="24"/>
                <w:szCs w:val="24"/>
              </w:rPr>
              <w:t>(Почки.)</w:t>
            </w:r>
          </w:p>
          <w:p w:rsidR="003D2BDE" w:rsidRDefault="003D2BDE">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i/>
                <w:sz w:val="24"/>
                <w:szCs w:val="24"/>
                <w:lang w:val="kk-KZ"/>
              </w:rPr>
              <w:t xml:space="preserve"> развитие речи, художественная литература)</w:t>
            </w:r>
          </w:p>
          <w:p w:rsidR="003D2BDE" w:rsidRDefault="003D2BDE">
            <w:pPr>
              <w:rPr>
                <w:rFonts w:ascii="Times New Roman" w:hAnsi="Times New Roman" w:cs="Times New Roman"/>
                <w:b/>
                <w:i/>
                <w:sz w:val="24"/>
                <w:szCs w:val="24"/>
              </w:rPr>
            </w:pPr>
            <w:r>
              <w:rPr>
                <w:rFonts w:ascii="Times New Roman" w:hAnsi="Times New Roman" w:cs="Times New Roman"/>
                <w:b/>
                <w:i/>
                <w:sz w:val="24"/>
                <w:szCs w:val="24"/>
              </w:rPr>
              <w:t>Трудовая деятельность</w:t>
            </w:r>
          </w:p>
          <w:p w:rsidR="003D2BDE" w:rsidRDefault="003D2BDE">
            <w:pPr>
              <w:rPr>
                <w:rFonts w:ascii="Times New Roman" w:hAnsi="Times New Roman" w:cs="Times New Roman"/>
                <w:sz w:val="24"/>
                <w:szCs w:val="24"/>
              </w:rPr>
            </w:pPr>
            <w:r>
              <w:rPr>
                <w:rFonts w:ascii="Times New Roman" w:hAnsi="Times New Roman" w:cs="Times New Roman"/>
                <w:sz w:val="24"/>
                <w:szCs w:val="24"/>
              </w:rPr>
              <w:t>Сгребают снег к стволам деревьев</w:t>
            </w:r>
          </w:p>
          <w:p w:rsidR="003D2BDE" w:rsidRDefault="003D2BDE">
            <w:pPr>
              <w:rPr>
                <w:rFonts w:ascii="Times New Roman" w:hAnsi="Times New Roman" w:cs="Times New Roman"/>
                <w:sz w:val="24"/>
                <w:szCs w:val="24"/>
              </w:rPr>
            </w:pPr>
            <w:r>
              <w:rPr>
                <w:rFonts w:ascii="Times New Roman" w:hAnsi="Times New Roman" w:cs="Times New Roman"/>
                <w:b/>
                <w:i/>
                <w:sz w:val="24"/>
                <w:szCs w:val="24"/>
              </w:rPr>
              <w:t>Цель:</w:t>
            </w:r>
            <w:r>
              <w:rPr>
                <w:rFonts w:ascii="Times New Roman" w:hAnsi="Times New Roman" w:cs="Times New Roman"/>
                <w:sz w:val="24"/>
                <w:szCs w:val="24"/>
              </w:rPr>
              <w:t xml:space="preserve"> добросовестно  относятся к труду; работают в коллективе.</w:t>
            </w:r>
          </w:p>
          <w:p w:rsidR="003D2BDE" w:rsidRDefault="003D2BDE">
            <w:pPr>
              <w:rPr>
                <w:rFonts w:ascii="Times New Roman" w:hAnsi="Times New Roman" w:cs="Times New Roman"/>
                <w:i/>
                <w:sz w:val="24"/>
                <w:szCs w:val="24"/>
              </w:rPr>
            </w:pPr>
            <w:r>
              <w:rPr>
                <w:rFonts w:ascii="Times New Roman" w:hAnsi="Times New Roman" w:cs="Times New Roman"/>
                <w:i/>
                <w:sz w:val="24"/>
                <w:szCs w:val="24"/>
              </w:rPr>
              <w:t>Подвижные игры**</w:t>
            </w:r>
          </w:p>
          <w:p w:rsidR="003D2BDE" w:rsidRDefault="003D2BDE">
            <w:pPr>
              <w:rPr>
                <w:rFonts w:ascii="Times New Roman" w:hAnsi="Times New Roman" w:cs="Times New Roman"/>
                <w:i/>
                <w:sz w:val="24"/>
                <w:szCs w:val="24"/>
              </w:rPr>
            </w:pPr>
            <w:r>
              <w:rPr>
                <w:rFonts w:ascii="Times New Roman" w:hAnsi="Times New Roman" w:cs="Times New Roman"/>
                <w:i/>
                <w:sz w:val="24"/>
                <w:szCs w:val="24"/>
              </w:rPr>
              <w:t>«Добеги и прыгни», «Кто скорее добежит по дорожке».</w:t>
            </w:r>
          </w:p>
          <w:p w:rsidR="003D2BDE" w:rsidRDefault="003D2BDE">
            <w:pPr>
              <w:rPr>
                <w:rFonts w:ascii="Times New Roman" w:hAnsi="Times New Roman" w:cs="Times New Roman"/>
                <w:sz w:val="24"/>
                <w:szCs w:val="24"/>
              </w:rPr>
            </w:pPr>
            <w:r>
              <w:rPr>
                <w:rFonts w:ascii="Times New Roman" w:hAnsi="Times New Roman" w:cs="Times New Roman"/>
                <w:b/>
                <w:i/>
                <w:sz w:val="24"/>
                <w:szCs w:val="24"/>
              </w:rPr>
              <w:t>Цель:</w:t>
            </w:r>
            <w:r>
              <w:rPr>
                <w:rFonts w:ascii="Times New Roman" w:hAnsi="Times New Roman" w:cs="Times New Roman"/>
                <w:sz w:val="24"/>
                <w:szCs w:val="24"/>
              </w:rPr>
              <w:t xml:space="preserve"> добиваться хорошей техники прыжка при отталкивании.</w:t>
            </w:r>
          </w:p>
          <w:p w:rsidR="003D2BDE" w:rsidRDefault="003D2BDE">
            <w:pPr>
              <w:rPr>
                <w:rFonts w:ascii="Times New Roman" w:hAnsi="Times New Roman" w:cs="Times New Roman"/>
                <w:b/>
                <w:i/>
                <w:sz w:val="24"/>
                <w:szCs w:val="24"/>
              </w:rPr>
            </w:pPr>
            <w:r>
              <w:rPr>
                <w:rFonts w:ascii="Times New Roman" w:hAnsi="Times New Roman" w:cs="Times New Roman"/>
                <w:b/>
                <w:i/>
                <w:sz w:val="24"/>
                <w:szCs w:val="24"/>
              </w:rPr>
              <w:t>Индивидуальная работа</w:t>
            </w:r>
          </w:p>
          <w:p w:rsidR="003D2BDE" w:rsidRDefault="003D2BDE">
            <w:pPr>
              <w:rPr>
                <w:rFonts w:ascii="Times New Roman" w:hAnsi="Times New Roman" w:cs="Times New Roman"/>
                <w:sz w:val="24"/>
                <w:szCs w:val="24"/>
              </w:rPr>
            </w:pPr>
            <w:r>
              <w:rPr>
                <w:rFonts w:ascii="Times New Roman" w:hAnsi="Times New Roman" w:cs="Times New Roman"/>
                <w:sz w:val="24"/>
                <w:szCs w:val="24"/>
              </w:rPr>
              <w:t xml:space="preserve">Улучшение техники </w:t>
            </w:r>
            <w:r>
              <w:rPr>
                <w:rFonts w:ascii="Times New Roman" w:hAnsi="Times New Roman" w:cs="Times New Roman"/>
                <w:sz w:val="24"/>
                <w:szCs w:val="24"/>
              </w:rPr>
              <w:lastRenderedPageBreak/>
              <w:t>ходьбы по бревну.</w:t>
            </w:r>
          </w:p>
          <w:p w:rsidR="003D2BDE" w:rsidRDefault="003D2BDE">
            <w:pPr>
              <w:rPr>
                <w:rFonts w:ascii="Times New Roman" w:hAnsi="Times New Roman" w:cs="Times New Roman"/>
                <w:sz w:val="24"/>
                <w:szCs w:val="24"/>
              </w:rPr>
            </w:pPr>
            <w:r>
              <w:rPr>
                <w:rFonts w:ascii="Times New Roman" w:hAnsi="Times New Roman" w:cs="Times New Roman"/>
                <w:b/>
                <w:i/>
                <w:sz w:val="24"/>
                <w:szCs w:val="24"/>
              </w:rPr>
              <w:t>Цель:</w:t>
            </w:r>
            <w:r>
              <w:rPr>
                <w:rFonts w:ascii="Times New Roman" w:hAnsi="Times New Roman" w:cs="Times New Roman"/>
                <w:sz w:val="24"/>
                <w:szCs w:val="24"/>
              </w:rPr>
              <w:t xml:space="preserve"> закреплять навыки равновесия в ходьбе по бревну.</w:t>
            </w:r>
          </w:p>
          <w:p w:rsidR="003D2BDE" w:rsidRDefault="003D2BDE">
            <w:pPr>
              <w:rPr>
                <w:rFonts w:ascii="Times New Roman" w:hAnsi="Times New Roman" w:cs="Times New Roman"/>
                <w:sz w:val="24"/>
                <w:szCs w:val="24"/>
              </w:rPr>
            </w:pPr>
          </w:p>
        </w:tc>
        <w:tc>
          <w:tcPr>
            <w:tcW w:w="2694" w:type="dxa"/>
            <w:tcBorders>
              <w:top w:val="single" w:sz="4" w:space="0" w:color="auto"/>
              <w:left w:val="single" w:sz="4" w:space="0" w:color="auto"/>
              <w:bottom w:val="single" w:sz="4" w:space="0" w:color="000000"/>
              <w:right w:val="single" w:sz="4" w:space="0" w:color="auto"/>
            </w:tcBorders>
            <w:shd w:val="clear" w:color="auto" w:fill="FFFFFF"/>
          </w:tcPr>
          <w:p w:rsidR="003D2BDE" w:rsidRDefault="003D2BDE">
            <w:pPr>
              <w:rPr>
                <w:rFonts w:ascii="Times New Roman" w:hAnsi="Times New Roman" w:cs="Times New Roman"/>
                <w:sz w:val="24"/>
                <w:szCs w:val="24"/>
              </w:rPr>
            </w:pPr>
          </w:p>
          <w:p w:rsidR="003D2BDE" w:rsidRDefault="003D2BDE">
            <w:pPr>
              <w:rPr>
                <w:rFonts w:ascii="Times New Roman" w:hAnsi="Times New Roman" w:cs="Times New Roman"/>
                <w:b/>
                <w:i/>
                <w:sz w:val="24"/>
                <w:szCs w:val="24"/>
              </w:rPr>
            </w:pPr>
            <w:r>
              <w:rPr>
                <w:rFonts w:ascii="Times New Roman" w:hAnsi="Times New Roman" w:cs="Times New Roman"/>
                <w:b/>
                <w:i/>
                <w:sz w:val="24"/>
                <w:szCs w:val="24"/>
              </w:rPr>
              <w:t>Наблюдение за голубями</w:t>
            </w:r>
          </w:p>
          <w:p w:rsidR="003D2BDE" w:rsidRDefault="003D2BDE">
            <w:pPr>
              <w:rPr>
                <w:rFonts w:ascii="Times New Roman" w:hAnsi="Times New Roman" w:cs="Times New Roman"/>
                <w:b/>
                <w:i/>
                <w:sz w:val="24"/>
                <w:szCs w:val="24"/>
              </w:rPr>
            </w:pPr>
            <w:r>
              <w:rPr>
                <w:rFonts w:ascii="Times New Roman" w:hAnsi="Times New Roman" w:cs="Times New Roman"/>
                <w:b/>
                <w:i/>
                <w:sz w:val="24"/>
                <w:szCs w:val="24"/>
              </w:rPr>
              <w:t>Цели:</w:t>
            </w:r>
          </w:p>
          <w:p w:rsidR="003D2BDE" w:rsidRDefault="003D2BDE">
            <w:pPr>
              <w:rPr>
                <w:rFonts w:ascii="Times New Roman" w:hAnsi="Times New Roman" w:cs="Times New Roman"/>
                <w:sz w:val="24"/>
                <w:szCs w:val="24"/>
              </w:rPr>
            </w:pPr>
            <w:r>
              <w:rPr>
                <w:rFonts w:ascii="Times New Roman" w:hAnsi="Times New Roman" w:cs="Times New Roman"/>
                <w:sz w:val="24"/>
                <w:szCs w:val="24"/>
              </w:rPr>
              <w:t>— называют внешний виде птиц, повадки и среду обитания;</w:t>
            </w:r>
          </w:p>
          <w:p w:rsidR="003D2BDE" w:rsidRDefault="003D2BDE">
            <w:pPr>
              <w:rPr>
                <w:rFonts w:ascii="Times New Roman" w:hAnsi="Times New Roman" w:cs="Times New Roman"/>
                <w:sz w:val="24"/>
                <w:szCs w:val="24"/>
              </w:rPr>
            </w:pPr>
          </w:p>
          <w:p w:rsidR="003D2BDE" w:rsidRDefault="003D2BDE">
            <w:pPr>
              <w:rPr>
                <w:rFonts w:ascii="Times New Roman" w:hAnsi="Times New Roman" w:cs="Times New Roman"/>
                <w:b/>
                <w:i/>
                <w:sz w:val="24"/>
                <w:szCs w:val="24"/>
              </w:rPr>
            </w:pPr>
            <w:r>
              <w:rPr>
                <w:rFonts w:ascii="Times New Roman" w:hAnsi="Times New Roman" w:cs="Times New Roman"/>
                <w:b/>
                <w:i/>
                <w:sz w:val="24"/>
                <w:szCs w:val="24"/>
              </w:rPr>
              <w:t>Ход наблюдения</w:t>
            </w:r>
          </w:p>
          <w:p w:rsidR="003D2BDE" w:rsidRDefault="003D2BDE">
            <w:pPr>
              <w:rPr>
                <w:rFonts w:ascii="Times New Roman" w:hAnsi="Times New Roman" w:cs="Times New Roman"/>
                <w:sz w:val="24"/>
                <w:szCs w:val="24"/>
              </w:rPr>
            </w:pPr>
            <w:r>
              <w:rPr>
                <w:rFonts w:ascii="Times New Roman" w:hAnsi="Times New Roman" w:cs="Times New Roman"/>
                <w:sz w:val="24"/>
                <w:szCs w:val="24"/>
              </w:rPr>
              <w:t xml:space="preserve">Известно с давних нам времен, </w:t>
            </w:r>
          </w:p>
          <w:p w:rsidR="003D2BDE" w:rsidRDefault="003D2BDE">
            <w:pPr>
              <w:rPr>
                <w:rFonts w:ascii="Times New Roman" w:hAnsi="Times New Roman" w:cs="Times New Roman"/>
                <w:sz w:val="24"/>
                <w:szCs w:val="24"/>
              </w:rPr>
            </w:pPr>
            <w:r>
              <w:rPr>
                <w:rFonts w:ascii="Times New Roman" w:hAnsi="Times New Roman" w:cs="Times New Roman"/>
                <w:sz w:val="24"/>
                <w:szCs w:val="24"/>
              </w:rPr>
              <w:t>Что эта птица — почтальон.</w:t>
            </w:r>
          </w:p>
          <w:p w:rsidR="003D2BDE" w:rsidRDefault="003D2BDE">
            <w:pPr>
              <w:rPr>
                <w:rFonts w:ascii="Times New Roman" w:hAnsi="Times New Roman" w:cs="Times New Roman"/>
                <w:b/>
                <w:i/>
                <w:sz w:val="24"/>
                <w:szCs w:val="24"/>
              </w:rPr>
            </w:pPr>
            <w:r>
              <w:rPr>
                <w:rFonts w:ascii="Times New Roman" w:hAnsi="Times New Roman" w:cs="Times New Roman"/>
                <w:b/>
                <w:i/>
                <w:sz w:val="24"/>
                <w:szCs w:val="24"/>
              </w:rPr>
              <w:t xml:space="preserve"> беседа с детьми, задает вопросы.</w:t>
            </w:r>
          </w:p>
          <w:p w:rsidR="003D2BDE" w:rsidRDefault="003D2BDE">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Как называют эту птицу?</w:t>
            </w:r>
          </w:p>
          <w:p w:rsidR="003D2BDE" w:rsidRDefault="003D2BDE">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Какого окраса она может быть?</w:t>
            </w:r>
          </w:p>
          <w:p w:rsidR="003D2BDE" w:rsidRDefault="003D2BDE">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Какого размера?</w:t>
            </w:r>
          </w:p>
          <w:p w:rsidR="003D2BDE" w:rsidRDefault="003D2BDE">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Голубь — перелетная птица?</w:t>
            </w:r>
          </w:p>
          <w:p w:rsidR="003D2BDE" w:rsidRDefault="003D2BDE">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Какую пользу приносят голуби?</w:t>
            </w:r>
          </w:p>
          <w:p w:rsidR="003D2BDE" w:rsidRDefault="003D2BDE">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Где они вьют свои гнезда?</w:t>
            </w:r>
          </w:p>
          <w:p w:rsidR="003D2BDE" w:rsidRDefault="003D2BDE">
            <w:pPr>
              <w:rPr>
                <w:rFonts w:ascii="Times New Roman" w:hAnsi="Times New Roman" w:cs="Times New Roman"/>
                <w:sz w:val="24"/>
                <w:szCs w:val="24"/>
              </w:rPr>
            </w:pPr>
            <w:r>
              <w:rPr>
                <w:rFonts w:ascii="Times New Roman" w:hAnsi="Times New Roman" w:cs="Times New Roman"/>
                <w:sz w:val="24"/>
                <w:szCs w:val="24"/>
              </w:rPr>
              <w:lastRenderedPageBreak/>
              <w:t>•</w:t>
            </w:r>
            <w:r>
              <w:rPr>
                <w:rFonts w:ascii="Times New Roman" w:hAnsi="Times New Roman" w:cs="Times New Roman"/>
                <w:sz w:val="24"/>
                <w:szCs w:val="24"/>
              </w:rPr>
              <w:tab/>
              <w:t>Почему голубя называют почтальоном?</w:t>
            </w:r>
          </w:p>
          <w:p w:rsidR="003D2BDE" w:rsidRDefault="003D2BDE">
            <w:pPr>
              <w:rPr>
                <w:rFonts w:ascii="Times New Roman" w:hAnsi="Times New Roman" w:cs="Times New Roman"/>
                <w:sz w:val="24"/>
                <w:szCs w:val="24"/>
              </w:rPr>
            </w:pPr>
            <w:r>
              <w:rPr>
                <w:rFonts w:ascii="Times New Roman" w:hAnsi="Times New Roman" w:cs="Times New Roman"/>
                <w:sz w:val="24"/>
                <w:szCs w:val="24"/>
              </w:rPr>
              <w:t xml:space="preserve">Про сороку говорят, что она стрекочет, про воробья — чирикает, про голубя, что он воркует. </w:t>
            </w:r>
            <w:r>
              <w:rPr>
                <w:rFonts w:ascii="Times New Roman" w:hAnsi="Times New Roman" w:cs="Times New Roman"/>
                <w:i/>
                <w:sz w:val="24"/>
                <w:szCs w:val="24"/>
                <w:lang w:val="kk-KZ"/>
              </w:rPr>
              <w:t xml:space="preserve">   (развитие речи, художественная литература)</w:t>
            </w:r>
          </w:p>
          <w:p w:rsidR="003D2BDE" w:rsidRDefault="003D2BDE">
            <w:pPr>
              <w:rPr>
                <w:rFonts w:ascii="Times New Roman" w:hAnsi="Times New Roman" w:cs="Times New Roman"/>
                <w:b/>
                <w:i/>
                <w:sz w:val="24"/>
                <w:szCs w:val="24"/>
              </w:rPr>
            </w:pPr>
            <w:r>
              <w:rPr>
                <w:rFonts w:ascii="Times New Roman" w:hAnsi="Times New Roman" w:cs="Times New Roman"/>
                <w:b/>
                <w:i/>
                <w:sz w:val="24"/>
                <w:szCs w:val="24"/>
              </w:rPr>
              <w:t>Трудовая деятельность</w:t>
            </w:r>
          </w:p>
          <w:p w:rsidR="003D2BDE" w:rsidRDefault="003D2BDE">
            <w:pPr>
              <w:rPr>
                <w:rFonts w:ascii="Times New Roman" w:hAnsi="Times New Roman" w:cs="Times New Roman"/>
                <w:sz w:val="24"/>
                <w:szCs w:val="24"/>
              </w:rPr>
            </w:pPr>
            <w:r>
              <w:rPr>
                <w:rFonts w:ascii="Times New Roman" w:hAnsi="Times New Roman" w:cs="Times New Roman"/>
                <w:sz w:val="24"/>
                <w:szCs w:val="24"/>
              </w:rPr>
              <w:t xml:space="preserve">Коллективная очистка участка от  снега. </w:t>
            </w:r>
          </w:p>
          <w:p w:rsidR="003D2BDE" w:rsidRDefault="003D2BDE">
            <w:pPr>
              <w:rPr>
                <w:rFonts w:ascii="Times New Roman" w:hAnsi="Times New Roman" w:cs="Times New Roman"/>
                <w:sz w:val="24"/>
                <w:szCs w:val="24"/>
              </w:rPr>
            </w:pPr>
            <w:r>
              <w:rPr>
                <w:rFonts w:ascii="Times New Roman" w:hAnsi="Times New Roman" w:cs="Times New Roman"/>
                <w:b/>
                <w:i/>
                <w:sz w:val="24"/>
                <w:szCs w:val="24"/>
              </w:rPr>
              <w:t xml:space="preserve">Цель: </w:t>
            </w:r>
            <w:r>
              <w:rPr>
                <w:rFonts w:ascii="Times New Roman" w:hAnsi="Times New Roman" w:cs="Times New Roman"/>
                <w:sz w:val="24"/>
                <w:szCs w:val="24"/>
              </w:rPr>
              <w:t>наводят   порядок на участке.</w:t>
            </w:r>
          </w:p>
          <w:p w:rsidR="003D2BDE" w:rsidRDefault="003D2BDE">
            <w:pPr>
              <w:rPr>
                <w:rFonts w:ascii="Times New Roman" w:hAnsi="Times New Roman" w:cs="Times New Roman"/>
                <w:i/>
                <w:sz w:val="24"/>
                <w:szCs w:val="24"/>
              </w:rPr>
            </w:pPr>
            <w:r>
              <w:rPr>
                <w:rFonts w:ascii="Times New Roman" w:hAnsi="Times New Roman" w:cs="Times New Roman"/>
                <w:i/>
                <w:sz w:val="24"/>
                <w:szCs w:val="24"/>
              </w:rPr>
              <w:t>Подвижные игры**</w:t>
            </w:r>
          </w:p>
          <w:p w:rsidR="003D2BDE" w:rsidRDefault="003D2BDE">
            <w:pPr>
              <w:rPr>
                <w:rFonts w:ascii="Times New Roman" w:hAnsi="Times New Roman" w:cs="Times New Roman"/>
                <w:i/>
                <w:sz w:val="24"/>
                <w:szCs w:val="24"/>
              </w:rPr>
            </w:pPr>
            <w:r>
              <w:rPr>
                <w:rFonts w:ascii="Times New Roman" w:hAnsi="Times New Roman" w:cs="Times New Roman"/>
                <w:b/>
                <w:i/>
                <w:sz w:val="24"/>
                <w:szCs w:val="24"/>
              </w:rPr>
              <w:t>«</w:t>
            </w:r>
            <w:r>
              <w:rPr>
                <w:rFonts w:ascii="Times New Roman" w:hAnsi="Times New Roman" w:cs="Times New Roman"/>
                <w:i/>
                <w:sz w:val="24"/>
                <w:szCs w:val="24"/>
              </w:rPr>
              <w:t>Догони голубя».</w:t>
            </w:r>
          </w:p>
          <w:p w:rsidR="003D2BDE" w:rsidRDefault="003D2BDE">
            <w:pPr>
              <w:rPr>
                <w:rFonts w:ascii="Times New Roman" w:hAnsi="Times New Roman" w:cs="Times New Roman"/>
                <w:sz w:val="24"/>
                <w:szCs w:val="24"/>
              </w:rPr>
            </w:pPr>
            <w:r>
              <w:rPr>
                <w:rFonts w:ascii="Times New Roman" w:hAnsi="Times New Roman" w:cs="Times New Roman"/>
                <w:b/>
                <w:i/>
                <w:sz w:val="24"/>
                <w:szCs w:val="24"/>
              </w:rPr>
              <w:t>Цель:</w:t>
            </w:r>
            <w:r>
              <w:rPr>
                <w:rFonts w:ascii="Times New Roman" w:hAnsi="Times New Roman" w:cs="Times New Roman"/>
                <w:sz w:val="24"/>
                <w:szCs w:val="24"/>
              </w:rPr>
              <w:t xml:space="preserve"> ловко, быстро бегают по сигналу, не оглядываясь назад.</w:t>
            </w:r>
          </w:p>
          <w:p w:rsidR="003D2BDE" w:rsidRDefault="003D2BDE">
            <w:pPr>
              <w:rPr>
                <w:rFonts w:ascii="Times New Roman" w:hAnsi="Times New Roman" w:cs="Times New Roman"/>
                <w:b/>
                <w:i/>
                <w:sz w:val="24"/>
                <w:szCs w:val="24"/>
              </w:rPr>
            </w:pPr>
            <w:r>
              <w:rPr>
                <w:rFonts w:ascii="Times New Roman" w:hAnsi="Times New Roman" w:cs="Times New Roman"/>
                <w:b/>
                <w:i/>
                <w:sz w:val="24"/>
                <w:szCs w:val="24"/>
              </w:rPr>
              <w:t>«</w:t>
            </w:r>
            <w:r>
              <w:rPr>
                <w:rFonts w:ascii="Times New Roman" w:hAnsi="Times New Roman" w:cs="Times New Roman"/>
                <w:i/>
                <w:sz w:val="24"/>
                <w:szCs w:val="24"/>
              </w:rPr>
              <w:t>Совушка».</w:t>
            </w:r>
          </w:p>
          <w:p w:rsidR="003D2BDE" w:rsidRDefault="003D2BDE">
            <w:pPr>
              <w:rPr>
                <w:rFonts w:ascii="Times New Roman" w:hAnsi="Times New Roman" w:cs="Times New Roman"/>
                <w:sz w:val="24"/>
                <w:szCs w:val="24"/>
              </w:rPr>
            </w:pPr>
            <w:r>
              <w:rPr>
                <w:rFonts w:ascii="Times New Roman" w:hAnsi="Times New Roman" w:cs="Times New Roman"/>
                <w:b/>
                <w:i/>
                <w:sz w:val="24"/>
                <w:szCs w:val="24"/>
              </w:rPr>
              <w:t xml:space="preserve">Цель: </w:t>
            </w:r>
            <w:r>
              <w:rPr>
                <w:rFonts w:ascii="Times New Roman" w:hAnsi="Times New Roman" w:cs="Times New Roman"/>
                <w:sz w:val="24"/>
                <w:szCs w:val="24"/>
              </w:rPr>
              <w:t xml:space="preserve"> начинают движение по сигналу, при ускорении темпа делают более частые шаги, энергичные движения рук.</w:t>
            </w:r>
          </w:p>
          <w:p w:rsidR="003D2BDE" w:rsidRDefault="003D2BDE">
            <w:pPr>
              <w:rPr>
                <w:rFonts w:ascii="Times New Roman" w:hAnsi="Times New Roman" w:cs="Times New Roman"/>
                <w:b/>
                <w:i/>
                <w:sz w:val="24"/>
                <w:szCs w:val="24"/>
              </w:rPr>
            </w:pPr>
            <w:r>
              <w:rPr>
                <w:rFonts w:ascii="Times New Roman" w:hAnsi="Times New Roman" w:cs="Times New Roman"/>
                <w:b/>
                <w:i/>
                <w:sz w:val="24"/>
                <w:szCs w:val="24"/>
              </w:rPr>
              <w:t>Индивидуальная работа</w:t>
            </w:r>
          </w:p>
          <w:p w:rsidR="003D2BDE" w:rsidRDefault="003D2BDE">
            <w:pPr>
              <w:rPr>
                <w:rFonts w:ascii="Times New Roman" w:hAnsi="Times New Roman" w:cs="Times New Roman"/>
                <w:sz w:val="24"/>
                <w:szCs w:val="24"/>
              </w:rPr>
            </w:pPr>
            <w:r>
              <w:rPr>
                <w:rFonts w:ascii="Times New Roman" w:hAnsi="Times New Roman" w:cs="Times New Roman"/>
                <w:sz w:val="24"/>
                <w:szCs w:val="24"/>
              </w:rPr>
              <w:t>Развитие движений.</w:t>
            </w:r>
          </w:p>
          <w:p w:rsidR="003D2BDE" w:rsidRDefault="003D2BDE">
            <w:pPr>
              <w:rPr>
                <w:rFonts w:ascii="Times New Roman" w:hAnsi="Times New Roman" w:cs="Times New Roman"/>
                <w:sz w:val="24"/>
                <w:szCs w:val="24"/>
              </w:rPr>
            </w:pPr>
            <w:r>
              <w:rPr>
                <w:rFonts w:ascii="Times New Roman" w:hAnsi="Times New Roman" w:cs="Times New Roman"/>
                <w:b/>
                <w:i/>
                <w:sz w:val="24"/>
                <w:szCs w:val="24"/>
              </w:rPr>
              <w:t>Цель:</w:t>
            </w:r>
            <w:r>
              <w:rPr>
                <w:rFonts w:ascii="Times New Roman" w:hAnsi="Times New Roman" w:cs="Times New Roman"/>
                <w:sz w:val="24"/>
                <w:szCs w:val="24"/>
              </w:rPr>
              <w:t xml:space="preserve"> упражняются в подскоках на месте с поворотами направо, налево, вокруг себя.</w:t>
            </w:r>
          </w:p>
          <w:p w:rsidR="003D2BDE" w:rsidRDefault="003D2BDE">
            <w:pPr>
              <w:rPr>
                <w:rFonts w:ascii="Times New Roman" w:hAnsi="Times New Roman" w:cs="Times New Roman"/>
                <w:sz w:val="24"/>
                <w:szCs w:val="24"/>
              </w:rPr>
            </w:pPr>
            <w:r>
              <w:rPr>
                <w:rFonts w:ascii="Times New Roman" w:hAnsi="Times New Roman" w:cs="Times New Roman"/>
                <w:sz w:val="24"/>
                <w:szCs w:val="24"/>
              </w:rPr>
              <w:t>Дилара, Даня,Егор,Мия</w:t>
            </w:r>
          </w:p>
          <w:p w:rsidR="003D2BDE" w:rsidRDefault="003D2BDE">
            <w:pPr>
              <w:jc w:val="center"/>
              <w:rPr>
                <w:rFonts w:ascii="Times New Roman" w:hAnsi="Times New Roman" w:cs="Times New Roman"/>
                <w:b/>
                <w:i/>
                <w:sz w:val="24"/>
                <w:szCs w:val="24"/>
              </w:rPr>
            </w:pPr>
          </w:p>
          <w:p w:rsidR="003D2BDE" w:rsidRDefault="003D2BDE">
            <w:pPr>
              <w:rPr>
                <w:rFonts w:ascii="Times New Roman" w:hAnsi="Times New Roman" w:cs="Times New Roman"/>
                <w:b/>
                <w:i/>
                <w:sz w:val="24"/>
                <w:szCs w:val="24"/>
              </w:rPr>
            </w:pPr>
          </w:p>
          <w:p w:rsidR="003D2BDE" w:rsidRDefault="003D2BDE">
            <w:pPr>
              <w:rPr>
                <w:rFonts w:ascii="Times New Roman" w:hAnsi="Times New Roman" w:cs="Times New Roman"/>
                <w:sz w:val="24"/>
                <w:szCs w:val="24"/>
              </w:rPr>
            </w:pPr>
          </w:p>
          <w:p w:rsidR="003D2BDE" w:rsidRDefault="003D2BDE">
            <w:pPr>
              <w:pStyle w:val="ae"/>
              <w:shd w:val="clear" w:color="auto" w:fill="FFFFFF"/>
              <w:spacing w:line="254" w:lineRule="auto"/>
              <w:rPr>
                <w:rFonts w:eastAsia="Open Sans"/>
              </w:rPr>
            </w:pPr>
          </w:p>
          <w:p w:rsidR="003D2BDE" w:rsidRDefault="003D2BDE">
            <w:pPr>
              <w:rPr>
                <w:rFonts w:ascii="Times New Roman" w:eastAsia="Times New Roman" w:hAnsi="Times New Roman" w:cs="Times New Roman"/>
                <w:sz w:val="24"/>
                <w:szCs w:val="24"/>
                <w:lang w:eastAsia="ru-RU"/>
              </w:rPr>
            </w:pPr>
          </w:p>
        </w:tc>
        <w:tc>
          <w:tcPr>
            <w:tcW w:w="2551" w:type="dxa"/>
            <w:tcBorders>
              <w:top w:val="single" w:sz="4" w:space="0" w:color="auto"/>
              <w:left w:val="single" w:sz="4" w:space="0" w:color="auto"/>
              <w:bottom w:val="single" w:sz="4" w:space="0" w:color="000000"/>
              <w:right w:val="single" w:sz="4" w:space="0" w:color="000000"/>
            </w:tcBorders>
            <w:shd w:val="clear" w:color="auto" w:fill="FFFFFF"/>
          </w:tcPr>
          <w:p w:rsidR="003D2BDE" w:rsidRDefault="003D2BDE">
            <w:pPr>
              <w:rPr>
                <w:rFonts w:ascii="Times New Roman" w:hAnsi="Times New Roman" w:cs="Times New Roman"/>
                <w:b/>
                <w:i/>
                <w:sz w:val="24"/>
                <w:szCs w:val="24"/>
              </w:rPr>
            </w:pPr>
            <w:r>
              <w:rPr>
                <w:rFonts w:ascii="Times New Roman" w:eastAsia="Times New Roman" w:hAnsi="Times New Roman" w:cs="Times New Roman"/>
                <w:sz w:val="24"/>
                <w:szCs w:val="24"/>
                <w:lang w:eastAsia="ru-RU"/>
              </w:rPr>
              <w:lastRenderedPageBreak/>
              <w:t xml:space="preserve"> </w:t>
            </w:r>
            <w:r>
              <w:rPr>
                <w:rFonts w:ascii="Times New Roman" w:hAnsi="Times New Roman" w:cs="Times New Roman"/>
                <w:b/>
                <w:i/>
                <w:sz w:val="24"/>
                <w:szCs w:val="24"/>
              </w:rPr>
              <w:t>Наблюдение за работой дворника</w:t>
            </w:r>
          </w:p>
          <w:p w:rsidR="003D2BDE" w:rsidRDefault="003D2BDE">
            <w:pPr>
              <w:rPr>
                <w:rFonts w:ascii="Times New Roman" w:hAnsi="Times New Roman" w:cs="Times New Roman"/>
                <w:b/>
                <w:i/>
                <w:sz w:val="24"/>
                <w:szCs w:val="24"/>
              </w:rPr>
            </w:pPr>
            <w:r>
              <w:rPr>
                <w:rFonts w:ascii="Times New Roman" w:hAnsi="Times New Roman" w:cs="Times New Roman"/>
                <w:b/>
                <w:i/>
                <w:sz w:val="24"/>
                <w:szCs w:val="24"/>
              </w:rPr>
              <w:t>Цели:</w:t>
            </w:r>
          </w:p>
          <w:p w:rsidR="003D2BDE" w:rsidRDefault="003D2BDE">
            <w:pPr>
              <w:rPr>
                <w:rFonts w:ascii="Times New Roman" w:hAnsi="Times New Roman" w:cs="Times New Roman"/>
                <w:sz w:val="24"/>
                <w:szCs w:val="24"/>
              </w:rPr>
            </w:pPr>
            <w:r>
              <w:rPr>
                <w:rFonts w:ascii="Times New Roman" w:hAnsi="Times New Roman" w:cs="Times New Roman"/>
                <w:sz w:val="24"/>
                <w:szCs w:val="24"/>
              </w:rPr>
              <w:t xml:space="preserve"> Наблюдают за работой дворника,за его внешним видом,,чем он работает</w:t>
            </w:r>
          </w:p>
          <w:p w:rsidR="003D2BDE" w:rsidRDefault="003D2BDE">
            <w:pPr>
              <w:rPr>
                <w:rFonts w:ascii="Times New Roman" w:hAnsi="Times New Roman" w:cs="Times New Roman"/>
                <w:b/>
                <w:i/>
                <w:sz w:val="24"/>
                <w:szCs w:val="24"/>
              </w:rPr>
            </w:pPr>
            <w:r>
              <w:rPr>
                <w:rFonts w:ascii="Times New Roman" w:hAnsi="Times New Roman" w:cs="Times New Roman"/>
                <w:b/>
                <w:i/>
                <w:sz w:val="24"/>
                <w:szCs w:val="24"/>
              </w:rPr>
              <w:t>Ход наблюдения</w:t>
            </w:r>
          </w:p>
          <w:p w:rsidR="003D2BDE" w:rsidRDefault="003D2BDE">
            <w:pPr>
              <w:rPr>
                <w:rFonts w:ascii="Times New Roman" w:hAnsi="Times New Roman" w:cs="Times New Roman"/>
                <w:b/>
                <w:i/>
                <w:sz w:val="24"/>
                <w:szCs w:val="24"/>
              </w:rPr>
            </w:pPr>
            <w:r>
              <w:rPr>
                <w:rFonts w:ascii="Times New Roman" w:hAnsi="Times New Roman" w:cs="Times New Roman"/>
                <w:b/>
                <w:i/>
                <w:sz w:val="24"/>
                <w:szCs w:val="24"/>
              </w:rPr>
              <w:t xml:space="preserve"> задает детям вопросы.</w:t>
            </w:r>
          </w:p>
          <w:p w:rsidR="003D2BDE" w:rsidRDefault="003D2BDE">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Кто обрезает деревья?</w:t>
            </w:r>
          </w:p>
          <w:p w:rsidR="003D2BDE" w:rsidRDefault="003D2BDE">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Какие ветки он обрезает и чем? (Специальными ножницами — секатором.)</w:t>
            </w:r>
          </w:p>
          <w:p w:rsidR="003D2BDE" w:rsidRDefault="003D2BDE">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С какой целью обрезают ветки у деревьев и кустарников? (Придать форму, освободить от лишних или больных веток.)</w:t>
            </w:r>
          </w:p>
          <w:p w:rsidR="003D2BDE" w:rsidRDefault="003D2BDE">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 xml:space="preserve">Почему профессия называется </w:t>
            </w:r>
            <w:r>
              <w:rPr>
                <w:rFonts w:ascii="Times New Roman" w:hAnsi="Times New Roman" w:cs="Times New Roman"/>
                <w:sz w:val="24"/>
                <w:szCs w:val="24"/>
              </w:rPr>
              <w:lastRenderedPageBreak/>
              <w:t>— дворник?</w:t>
            </w:r>
          </w:p>
          <w:p w:rsidR="003D2BDE" w:rsidRDefault="003D2BDE">
            <w:pPr>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i/>
                <w:sz w:val="24"/>
                <w:szCs w:val="24"/>
                <w:lang w:val="kk-KZ"/>
              </w:rPr>
              <w:t>развитие речи, художественная литература)</w:t>
            </w:r>
          </w:p>
          <w:p w:rsidR="003D2BDE" w:rsidRDefault="003D2BDE">
            <w:pPr>
              <w:rPr>
                <w:rFonts w:ascii="Times New Roman" w:hAnsi="Times New Roman" w:cs="Times New Roman"/>
                <w:b/>
                <w:i/>
                <w:sz w:val="24"/>
                <w:szCs w:val="24"/>
              </w:rPr>
            </w:pPr>
            <w:r>
              <w:rPr>
                <w:rFonts w:ascii="Times New Roman" w:hAnsi="Times New Roman" w:cs="Times New Roman"/>
                <w:b/>
                <w:i/>
                <w:sz w:val="24"/>
                <w:szCs w:val="24"/>
              </w:rPr>
              <w:t>Трудовая деятельность</w:t>
            </w:r>
          </w:p>
          <w:p w:rsidR="003D2BDE" w:rsidRDefault="003D2BDE">
            <w:pPr>
              <w:rPr>
                <w:rFonts w:ascii="Times New Roman" w:hAnsi="Times New Roman" w:cs="Times New Roman"/>
                <w:sz w:val="24"/>
                <w:szCs w:val="24"/>
              </w:rPr>
            </w:pPr>
            <w:r>
              <w:rPr>
                <w:rFonts w:ascii="Times New Roman" w:hAnsi="Times New Roman" w:cs="Times New Roman"/>
                <w:sz w:val="24"/>
                <w:szCs w:val="24"/>
              </w:rPr>
              <w:t xml:space="preserve">Уборка снега в определенное место. </w:t>
            </w:r>
          </w:p>
          <w:p w:rsidR="003D2BDE" w:rsidRDefault="003D2BDE">
            <w:pPr>
              <w:rPr>
                <w:rFonts w:ascii="Times New Roman" w:hAnsi="Times New Roman" w:cs="Times New Roman"/>
                <w:sz w:val="24"/>
                <w:szCs w:val="24"/>
              </w:rPr>
            </w:pPr>
            <w:r>
              <w:rPr>
                <w:rFonts w:ascii="Times New Roman" w:hAnsi="Times New Roman" w:cs="Times New Roman"/>
                <w:b/>
                <w:i/>
                <w:sz w:val="24"/>
                <w:szCs w:val="24"/>
              </w:rPr>
              <w:t xml:space="preserve">Цель: </w:t>
            </w:r>
            <w:r>
              <w:rPr>
                <w:rFonts w:ascii="Times New Roman" w:hAnsi="Times New Roman" w:cs="Times New Roman"/>
                <w:sz w:val="24"/>
                <w:szCs w:val="24"/>
              </w:rPr>
              <w:t xml:space="preserve"> работают  сообща, добиваются выполнения цели общими усилиями. </w:t>
            </w:r>
          </w:p>
          <w:p w:rsidR="003D2BDE" w:rsidRDefault="003D2BDE">
            <w:pPr>
              <w:rPr>
                <w:rFonts w:ascii="Times New Roman" w:hAnsi="Times New Roman" w:cs="Times New Roman"/>
                <w:i/>
                <w:sz w:val="24"/>
                <w:szCs w:val="24"/>
              </w:rPr>
            </w:pPr>
            <w:r>
              <w:rPr>
                <w:rFonts w:ascii="Times New Roman" w:hAnsi="Times New Roman" w:cs="Times New Roman"/>
                <w:i/>
                <w:sz w:val="24"/>
                <w:szCs w:val="24"/>
              </w:rPr>
              <w:t>Подвижные игры **</w:t>
            </w:r>
          </w:p>
          <w:p w:rsidR="003D2BDE" w:rsidRDefault="003D2BDE">
            <w:pPr>
              <w:rPr>
                <w:rFonts w:ascii="Times New Roman" w:hAnsi="Times New Roman" w:cs="Times New Roman"/>
                <w:i/>
                <w:sz w:val="24"/>
                <w:szCs w:val="24"/>
              </w:rPr>
            </w:pPr>
            <w:r>
              <w:rPr>
                <w:rFonts w:ascii="Times New Roman" w:hAnsi="Times New Roman" w:cs="Times New Roman"/>
                <w:i/>
                <w:sz w:val="24"/>
                <w:szCs w:val="24"/>
              </w:rPr>
              <w:t>«Ворона и воробей».</w:t>
            </w:r>
          </w:p>
          <w:p w:rsidR="003D2BDE" w:rsidRDefault="003D2BDE">
            <w:pPr>
              <w:rPr>
                <w:rFonts w:ascii="Times New Roman" w:hAnsi="Times New Roman" w:cs="Times New Roman"/>
                <w:sz w:val="24"/>
                <w:szCs w:val="24"/>
              </w:rPr>
            </w:pPr>
            <w:r>
              <w:rPr>
                <w:rFonts w:ascii="Times New Roman" w:hAnsi="Times New Roman" w:cs="Times New Roman"/>
                <w:b/>
                <w:i/>
                <w:sz w:val="24"/>
                <w:szCs w:val="24"/>
              </w:rPr>
              <w:t>Цель:</w:t>
            </w:r>
            <w:r>
              <w:rPr>
                <w:rFonts w:ascii="Times New Roman" w:hAnsi="Times New Roman" w:cs="Times New Roman"/>
                <w:sz w:val="24"/>
                <w:szCs w:val="24"/>
              </w:rPr>
              <w:t xml:space="preserve">  действуют по сигналу, ориентиуются в пространстве.</w:t>
            </w:r>
          </w:p>
          <w:p w:rsidR="003D2BDE" w:rsidRDefault="003D2BDE">
            <w:pPr>
              <w:rPr>
                <w:rFonts w:ascii="Times New Roman" w:hAnsi="Times New Roman" w:cs="Times New Roman"/>
                <w:b/>
                <w:i/>
                <w:sz w:val="24"/>
                <w:szCs w:val="24"/>
              </w:rPr>
            </w:pPr>
            <w:r>
              <w:rPr>
                <w:rFonts w:ascii="Times New Roman" w:hAnsi="Times New Roman" w:cs="Times New Roman"/>
                <w:sz w:val="24"/>
                <w:szCs w:val="24"/>
              </w:rPr>
              <w:t xml:space="preserve"> </w:t>
            </w:r>
            <w:r>
              <w:rPr>
                <w:rFonts w:ascii="Times New Roman" w:hAnsi="Times New Roman" w:cs="Times New Roman"/>
                <w:b/>
                <w:i/>
                <w:sz w:val="24"/>
                <w:szCs w:val="24"/>
              </w:rPr>
              <w:t>«</w:t>
            </w:r>
            <w:r>
              <w:rPr>
                <w:rFonts w:ascii="Times New Roman" w:hAnsi="Times New Roman" w:cs="Times New Roman"/>
                <w:i/>
                <w:sz w:val="24"/>
                <w:szCs w:val="24"/>
              </w:rPr>
              <w:t>Беги к флажку</w:t>
            </w:r>
            <w:r>
              <w:rPr>
                <w:rFonts w:ascii="Times New Roman" w:hAnsi="Times New Roman" w:cs="Times New Roman"/>
                <w:b/>
                <w:i/>
                <w:sz w:val="24"/>
                <w:szCs w:val="24"/>
              </w:rPr>
              <w:t>».</w:t>
            </w:r>
          </w:p>
          <w:p w:rsidR="003D2BDE" w:rsidRDefault="003D2BDE">
            <w:pPr>
              <w:rPr>
                <w:rFonts w:ascii="Times New Roman" w:hAnsi="Times New Roman" w:cs="Times New Roman"/>
                <w:sz w:val="24"/>
                <w:szCs w:val="24"/>
              </w:rPr>
            </w:pPr>
            <w:r>
              <w:rPr>
                <w:rFonts w:ascii="Times New Roman" w:hAnsi="Times New Roman" w:cs="Times New Roman"/>
                <w:b/>
                <w:i/>
                <w:sz w:val="24"/>
                <w:szCs w:val="24"/>
              </w:rPr>
              <w:t>Цель:</w:t>
            </w:r>
            <w:r>
              <w:rPr>
                <w:rFonts w:ascii="Times New Roman" w:hAnsi="Times New Roman" w:cs="Times New Roman"/>
                <w:sz w:val="24"/>
                <w:szCs w:val="24"/>
              </w:rPr>
              <w:t xml:space="preserve">  выполняют действия строго по сигналу воспитателя.</w:t>
            </w:r>
          </w:p>
          <w:p w:rsidR="003D2BDE" w:rsidRDefault="003D2BDE">
            <w:pPr>
              <w:rPr>
                <w:rFonts w:ascii="Times New Roman" w:hAnsi="Times New Roman" w:cs="Times New Roman"/>
                <w:b/>
                <w:i/>
                <w:sz w:val="24"/>
                <w:szCs w:val="24"/>
              </w:rPr>
            </w:pPr>
            <w:r>
              <w:rPr>
                <w:rFonts w:ascii="Times New Roman" w:hAnsi="Times New Roman" w:cs="Times New Roman"/>
                <w:b/>
                <w:i/>
                <w:sz w:val="24"/>
                <w:szCs w:val="24"/>
              </w:rPr>
              <w:t xml:space="preserve">Индивидуальная работа </w:t>
            </w:r>
          </w:p>
          <w:p w:rsidR="003D2BDE" w:rsidRDefault="003D2BDE">
            <w:pPr>
              <w:rPr>
                <w:rFonts w:ascii="Times New Roman" w:hAnsi="Times New Roman" w:cs="Times New Roman"/>
                <w:sz w:val="24"/>
                <w:szCs w:val="24"/>
              </w:rPr>
            </w:pPr>
            <w:r>
              <w:rPr>
                <w:rFonts w:ascii="Times New Roman" w:hAnsi="Times New Roman" w:cs="Times New Roman"/>
                <w:sz w:val="24"/>
                <w:szCs w:val="24"/>
              </w:rPr>
              <w:t>Развитие движений.</w:t>
            </w:r>
          </w:p>
          <w:p w:rsidR="003D2BDE" w:rsidRDefault="003D2BDE">
            <w:pPr>
              <w:rPr>
                <w:rFonts w:ascii="Times New Roman" w:hAnsi="Times New Roman" w:cs="Times New Roman"/>
                <w:sz w:val="24"/>
                <w:szCs w:val="24"/>
              </w:rPr>
            </w:pPr>
            <w:r>
              <w:rPr>
                <w:rFonts w:ascii="Times New Roman" w:hAnsi="Times New Roman" w:cs="Times New Roman"/>
                <w:b/>
                <w:i/>
                <w:sz w:val="24"/>
                <w:szCs w:val="24"/>
              </w:rPr>
              <w:t>Цель:</w:t>
            </w:r>
            <w:r>
              <w:rPr>
                <w:rFonts w:ascii="Times New Roman" w:hAnsi="Times New Roman" w:cs="Times New Roman"/>
                <w:sz w:val="24"/>
                <w:szCs w:val="24"/>
              </w:rPr>
              <w:t xml:space="preserve"> закрепляют навыки метания предметов на дальность</w:t>
            </w:r>
          </w:p>
          <w:p w:rsidR="003D2BDE" w:rsidRDefault="003D2BDE">
            <w:pPr>
              <w:rPr>
                <w:rFonts w:ascii="Times New Roman" w:hAnsi="Times New Roman" w:cs="Times New Roman"/>
                <w:sz w:val="24"/>
                <w:szCs w:val="24"/>
              </w:rPr>
            </w:pPr>
            <w:r>
              <w:rPr>
                <w:rFonts w:ascii="Times New Roman" w:hAnsi="Times New Roman" w:cs="Times New Roman"/>
                <w:sz w:val="24"/>
                <w:szCs w:val="24"/>
              </w:rPr>
              <w:t>Денис,Влад, Алиса.</w:t>
            </w:r>
          </w:p>
          <w:p w:rsidR="003D2BDE" w:rsidRDefault="003D2BDE">
            <w:pPr>
              <w:rPr>
                <w:rFonts w:ascii="Times New Roman" w:hAnsi="Times New Roman" w:cs="Times New Roman"/>
                <w:sz w:val="24"/>
                <w:szCs w:val="24"/>
                <w:lang w:eastAsia="ru-RU"/>
              </w:rPr>
            </w:pPr>
          </w:p>
        </w:tc>
      </w:tr>
      <w:tr w:rsidR="003D2BDE" w:rsidTr="003D2BDE">
        <w:trPr>
          <w:trHeight w:val="579"/>
        </w:trPr>
        <w:tc>
          <w:tcPr>
            <w:tcW w:w="139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3D2BDE" w:rsidRDefault="003D2BDE">
            <w:pPr>
              <w:adjustRightInd w:val="0"/>
              <w:contextualSpacing/>
              <w:rPr>
                <w:rFonts w:ascii="Times New Roman" w:hAnsi="Times New Roman" w:cs="Times New Roman"/>
                <w:b/>
                <w:bCs/>
                <w:iCs/>
                <w:sz w:val="24"/>
                <w:szCs w:val="24"/>
                <w:lang w:val="kk-KZ"/>
              </w:rPr>
            </w:pPr>
            <w:r>
              <w:rPr>
                <w:rFonts w:ascii="Times New Roman" w:hAnsi="Times New Roman" w:cs="Times New Roman"/>
                <w:b/>
                <w:bCs/>
                <w:iCs/>
                <w:sz w:val="24"/>
                <w:szCs w:val="24"/>
                <w:lang w:val="kk-KZ"/>
              </w:rPr>
              <w:lastRenderedPageBreak/>
              <w:t xml:space="preserve"> Серуеннен қайту/</w:t>
            </w:r>
          </w:p>
          <w:p w:rsidR="003D2BDE" w:rsidRDefault="003D2BDE">
            <w:pPr>
              <w:rPr>
                <w:rFonts w:ascii="Times New Roman" w:eastAsia="Times New Roman" w:hAnsi="Times New Roman" w:cs="Times New Roman"/>
                <w:iCs/>
                <w:sz w:val="24"/>
                <w:szCs w:val="24"/>
                <w:lang w:eastAsia="ru-RU"/>
              </w:rPr>
            </w:pPr>
            <w:r>
              <w:rPr>
                <w:rFonts w:ascii="Times New Roman" w:hAnsi="Times New Roman" w:cs="Times New Roman"/>
                <w:b/>
                <w:bCs/>
                <w:iCs/>
                <w:sz w:val="24"/>
                <w:szCs w:val="24"/>
              </w:rPr>
              <w:t>Возвращение с прогулки</w:t>
            </w:r>
          </w:p>
        </w:tc>
        <w:tc>
          <w:tcPr>
            <w:tcW w:w="14033" w:type="dxa"/>
            <w:gridSpan w:val="7"/>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3D2BDE" w:rsidRDefault="003D2BDE">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Самообслуживание в процессе раздевания. Беседа. Цели: </w:t>
            </w:r>
            <w:r>
              <w:rPr>
                <w:rFonts w:ascii="Times New Roman" w:eastAsia="Times New Roman" w:hAnsi="Times New Roman" w:cs="Times New Roman"/>
                <w:sz w:val="24"/>
                <w:szCs w:val="24"/>
                <w:lang w:val="kk-KZ" w:eastAsia="ru-RU"/>
              </w:rPr>
              <w:t xml:space="preserve"> </w:t>
            </w:r>
            <w:r>
              <w:rPr>
                <w:rFonts w:ascii="Times New Roman" w:eastAsia="Times New Roman" w:hAnsi="Times New Roman" w:cs="Times New Roman"/>
                <w:sz w:val="24"/>
                <w:szCs w:val="24"/>
                <w:lang w:eastAsia="ru-RU"/>
              </w:rPr>
              <w:t xml:space="preserve">аккуратно складывают и вешают одежду ,убирают на место обувь ,опрятно относятся к вещам ,помогают друг другу. </w:t>
            </w:r>
          </w:p>
        </w:tc>
      </w:tr>
      <w:tr w:rsidR="003D2BDE" w:rsidTr="003D2BDE">
        <w:trPr>
          <w:trHeight w:val="579"/>
        </w:trPr>
        <w:tc>
          <w:tcPr>
            <w:tcW w:w="139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3D2BDE" w:rsidRDefault="003D2BDE">
            <w:pPr>
              <w:rPr>
                <w:rFonts w:ascii="Times New Roman" w:eastAsia="Times New Roman" w:hAnsi="Times New Roman" w:cs="Times New Roman"/>
                <w:iCs/>
                <w:sz w:val="24"/>
                <w:szCs w:val="24"/>
                <w:lang w:eastAsia="ru-RU"/>
              </w:rPr>
            </w:pPr>
            <w:r>
              <w:rPr>
                <w:rFonts w:ascii="Times New Roman" w:hAnsi="Times New Roman" w:cs="Times New Roman"/>
                <w:b/>
                <w:bCs/>
                <w:iCs/>
                <w:sz w:val="24"/>
                <w:szCs w:val="24"/>
                <w:lang w:val="kk-KZ"/>
              </w:rPr>
              <w:t xml:space="preserve"> Түскі ас/</w:t>
            </w:r>
            <w:r>
              <w:rPr>
                <w:rFonts w:ascii="Times New Roman" w:hAnsi="Times New Roman" w:cs="Times New Roman"/>
                <w:b/>
                <w:bCs/>
                <w:iCs/>
                <w:sz w:val="24"/>
                <w:szCs w:val="24"/>
              </w:rPr>
              <w:t>Обед</w:t>
            </w:r>
          </w:p>
        </w:tc>
        <w:tc>
          <w:tcPr>
            <w:tcW w:w="14033" w:type="dxa"/>
            <w:gridSpan w:val="7"/>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3D2BDE" w:rsidRDefault="003D2BDE">
            <w:pPr>
              <w:rPr>
                <w:rFonts w:ascii="Times New Roman" w:hAnsi="Times New Roman" w:cs="Times New Roman"/>
                <w:sz w:val="24"/>
                <w:szCs w:val="24"/>
                <w:lang w:val="kk-KZ"/>
              </w:rPr>
            </w:pPr>
            <w:r>
              <w:rPr>
                <w:rFonts w:ascii="Times New Roman" w:eastAsia="Times New Roman" w:hAnsi="Times New Roman" w:cs="Times New Roman"/>
                <w:sz w:val="24"/>
                <w:szCs w:val="24"/>
                <w:lang w:eastAsia="ru-RU"/>
              </w:rPr>
              <w:t xml:space="preserve">Привлечение внимания детей к пище; индивидуальная работа по воспитанию культуры еды; правила этикета. </w:t>
            </w:r>
          </w:p>
          <w:p w:rsidR="003D2BDE" w:rsidRDefault="003D2BDE">
            <w:pPr>
              <w:rPr>
                <w:rFonts w:ascii="Times New Roman" w:hAnsi="Times New Roman" w:cs="Times New Roman"/>
                <w:sz w:val="24"/>
                <w:szCs w:val="24"/>
                <w:lang w:val="kk-KZ"/>
              </w:rPr>
            </w:pPr>
            <w:r>
              <w:rPr>
                <w:rFonts w:ascii="Times New Roman" w:hAnsi="Times New Roman" w:cs="Times New Roman"/>
                <w:sz w:val="24"/>
                <w:szCs w:val="24"/>
                <w:lang w:val="kk-KZ"/>
              </w:rPr>
              <w:t>Гигиенические процедуры (правильное мытье рук, знать место своего полотенца, умение правильно вытирать руки и вешать полотенце,использование  художественного слова, например, «Водичка, водичка умой мое личико»)</w:t>
            </w:r>
          </w:p>
          <w:p w:rsidR="003D2BDE" w:rsidRDefault="003D2BDE">
            <w:pPr>
              <w:rPr>
                <w:rFonts w:ascii="Times New Roman" w:eastAsia="Times New Roman" w:hAnsi="Times New Roman" w:cs="Times New Roman"/>
                <w:sz w:val="24"/>
                <w:szCs w:val="24"/>
                <w:lang w:eastAsia="ru-RU"/>
              </w:rPr>
            </w:pPr>
            <w:r>
              <w:rPr>
                <w:rFonts w:ascii="Times New Roman" w:hAnsi="Times New Roman" w:cs="Times New Roman"/>
                <w:sz w:val="24"/>
                <w:szCs w:val="24"/>
                <w:lang w:val="kk-KZ"/>
              </w:rPr>
              <w:t>Прием пищи (занимают свое место, правильная посадка,  правильно держат столовые приборы, аккуратно принимают пищу, не разговаривают, благодарят)</w:t>
            </w:r>
          </w:p>
        </w:tc>
      </w:tr>
      <w:tr w:rsidR="003D2BDE" w:rsidTr="003D2BDE">
        <w:trPr>
          <w:trHeight w:val="395"/>
        </w:trPr>
        <w:tc>
          <w:tcPr>
            <w:tcW w:w="139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3D2BDE" w:rsidRDefault="003D2BDE">
            <w:pPr>
              <w:rPr>
                <w:rFonts w:ascii="Times New Roman" w:eastAsia="Times New Roman" w:hAnsi="Times New Roman" w:cs="Times New Roman"/>
                <w:sz w:val="24"/>
                <w:szCs w:val="24"/>
                <w:lang w:eastAsia="ru-RU"/>
              </w:rPr>
            </w:pPr>
            <w:r>
              <w:rPr>
                <w:rFonts w:ascii="Times New Roman" w:hAnsi="Times New Roman" w:cs="Times New Roman"/>
                <w:b/>
                <w:sz w:val="24"/>
                <w:szCs w:val="24"/>
                <w:lang w:val="kk-KZ"/>
              </w:rPr>
              <w:t xml:space="preserve"> Ұйықтау/</w:t>
            </w:r>
            <w:r>
              <w:rPr>
                <w:rFonts w:ascii="Times New Roman" w:hAnsi="Times New Roman" w:cs="Times New Roman"/>
                <w:b/>
                <w:sz w:val="24"/>
                <w:szCs w:val="24"/>
              </w:rPr>
              <w:t>Сон</w:t>
            </w:r>
          </w:p>
        </w:tc>
        <w:tc>
          <w:tcPr>
            <w:tcW w:w="14033" w:type="dxa"/>
            <w:gridSpan w:val="7"/>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3D2BDE" w:rsidRDefault="003D2BDE">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Pr>
                <w:rFonts w:ascii="Times New Roman" w:hAnsi="Times New Roman" w:cs="Times New Roman"/>
                <w:sz w:val="24"/>
                <w:szCs w:val="24"/>
                <w:lang w:val="kk-KZ"/>
              </w:rPr>
              <w:t>Создание благоприятной обстановки  для спокойного сна детей (</w:t>
            </w:r>
            <w:r>
              <w:rPr>
                <w:rFonts w:ascii="Times New Roman" w:hAnsi="Times New Roman" w:cs="Times New Roman"/>
                <w:i/>
                <w:sz w:val="24"/>
                <w:szCs w:val="24"/>
                <w:lang w:val="kk-KZ"/>
              </w:rPr>
              <w:t>слушание спокойной музыки</w:t>
            </w:r>
            <w:r>
              <w:rPr>
                <w:rFonts w:ascii="Times New Roman" w:hAnsi="Times New Roman" w:cs="Times New Roman"/>
                <w:sz w:val="24"/>
                <w:szCs w:val="24"/>
                <w:lang w:val="kk-KZ"/>
              </w:rPr>
              <w:t xml:space="preserve">). Чтение книг, журналов </w:t>
            </w:r>
          </w:p>
        </w:tc>
      </w:tr>
      <w:tr w:rsidR="003D2BDE" w:rsidTr="003D2BDE">
        <w:trPr>
          <w:trHeight w:val="274"/>
        </w:trPr>
        <w:tc>
          <w:tcPr>
            <w:tcW w:w="139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3D2BDE" w:rsidRDefault="003D2BDE">
            <w:pPr>
              <w:adjustRightInd w:val="0"/>
              <w:contextualSpacing/>
              <w:rPr>
                <w:rFonts w:ascii="Times New Roman" w:hAnsi="Times New Roman" w:cs="Times New Roman"/>
                <w:b/>
                <w:bCs/>
                <w:sz w:val="24"/>
                <w:szCs w:val="24"/>
                <w:lang w:val="kk-KZ"/>
              </w:rPr>
            </w:pPr>
            <w:r>
              <w:rPr>
                <w:rFonts w:ascii="Times New Roman" w:hAnsi="Times New Roman" w:cs="Times New Roman"/>
                <w:b/>
                <w:bCs/>
                <w:sz w:val="24"/>
                <w:szCs w:val="24"/>
                <w:lang w:val="kk-KZ"/>
              </w:rPr>
              <w:t xml:space="preserve">Ақырындап ояну, ауа, су ем-шаралары/ </w:t>
            </w:r>
          </w:p>
          <w:p w:rsidR="003D2BDE" w:rsidRDefault="003D2BDE">
            <w:pPr>
              <w:spacing w:after="200" w:line="276" w:lineRule="auto"/>
              <w:rPr>
                <w:rFonts w:ascii="Times New Roman" w:hAnsi="Times New Roman" w:cs="Times New Roman"/>
                <w:b/>
                <w:sz w:val="24"/>
                <w:szCs w:val="24"/>
                <w:lang w:val="kk-KZ"/>
              </w:rPr>
            </w:pPr>
            <w:r>
              <w:rPr>
                <w:rFonts w:ascii="Times New Roman" w:hAnsi="Times New Roman" w:cs="Times New Roman"/>
                <w:b/>
                <w:bCs/>
                <w:sz w:val="24"/>
                <w:szCs w:val="24"/>
              </w:rPr>
              <w:t>Постепенный подъем, воздушные, водные процедур</w:t>
            </w:r>
            <w:r>
              <w:rPr>
                <w:rFonts w:ascii="Times New Roman" w:hAnsi="Times New Roman" w:cs="Times New Roman"/>
                <w:b/>
                <w:bCs/>
                <w:sz w:val="24"/>
                <w:szCs w:val="24"/>
              </w:rPr>
              <w:lastRenderedPageBreak/>
              <w:t>ы</w:t>
            </w:r>
          </w:p>
        </w:tc>
        <w:tc>
          <w:tcPr>
            <w:tcW w:w="14033" w:type="dxa"/>
            <w:gridSpan w:val="7"/>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3D2BDE" w:rsidRDefault="003D2BDE">
            <w:pPr>
              <w:jc w:val="center"/>
              <w:rPr>
                <w:rFonts w:ascii="Times New Roman" w:eastAsia="Times New Roman" w:hAnsi="Times New Roman" w:cs="Times New Roman"/>
                <w:sz w:val="24"/>
                <w:szCs w:val="24"/>
                <w:lang w:eastAsia="ru-RU"/>
              </w:rPr>
            </w:pPr>
          </w:p>
          <w:p w:rsidR="003D2BDE" w:rsidRDefault="003D2BDE">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Ходьба на носочках и на пяточках.</w:t>
            </w:r>
          </w:p>
          <w:p w:rsidR="003D2BDE" w:rsidRDefault="003D2BDE">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Точечный массаж</w:t>
            </w:r>
          </w:p>
          <w:p w:rsidR="003D2BDE" w:rsidRDefault="003D2BDE">
            <w:pPr>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val="kk-KZ" w:eastAsia="ru-RU"/>
              </w:rPr>
              <w:t>В</w:t>
            </w:r>
            <w:r>
              <w:rPr>
                <w:rFonts w:ascii="Times New Roman" w:eastAsia="Times New Roman" w:hAnsi="Times New Roman" w:cs="Times New Roman"/>
                <w:sz w:val="24"/>
                <w:szCs w:val="24"/>
                <w:lang w:eastAsia="ru-RU"/>
              </w:rPr>
              <w:t>ыполн</w:t>
            </w:r>
            <w:r>
              <w:rPr>
                <w:rFonts w:ascii="Times New Roman" w:eastAsia="Times New Roman" w:hAnsi="Times New Roman" w:cs="Times New Roman"/>
                <w:sz w:val="24"/>
                <w:szCs w:val="24"/>
                <w:lang w:val="kk-KZ" w:eastAsia="ru-RU"/>
              </w:rPr>
              <w:t>яют</w:t>
            </w:r>
            <w:r>
              <w:rPr>
                <w:rFonts w:ascii="Times New Roman" w:eastAsia="Times New Roman" w:hAnsi="Times New Roman" w:cs="Times New Roman"/>
                <w:sz w:val="24"/>
                <w:szCs w:val="24"/>
                <w:lang w:eastAsia="ru-RU"/>
              </w:rPr>
              <w:t xml:space="preserve"> культурно-гигиенически</w:t>
            </w:r>
            <w:r>
              <w:rPr>
                <w:rFonts w:ascii="Times New Roman" w:eastAsia="Times New Roman" w:hAnsi="Times New Roman" w:cs="Times New Roman"/>
                <w:sz w:val="24"/>
                <w:szCs w:val="24"/>
                <w:lang w:val="kk-KZ" w:eastAsia="ru-RU"/>
              </w:rPr>
              <w:t xml:space="preserve">е </w:t>
            </w:r>
            <w:r>
              <w:rPr>
                <w:rFonts w:ascii="Times New Roman" w:eastAsia="Times New Roman" w:hAnsi="Times New Roman" w:cs="Times New Roman"/>
                <w:sz w:val="24"/>
                <w:szCs w:val="24"/>
                <w:lang w:eastAsia="ru-RU"/>
              </w:rPr>
              <w:t xml:space="preserve"> навык</w:t>
            </w:r>
            <w:r>
              <w:rPr>
                <w:rFonts w:ascii="Times New Roman" w:eastAsia="Times New Roman" w:hAnsi="Times New Roman" w:cs="Times New Roman"/>
                <w:sz w:val="24"/>
                <w:szCs w:val="24"/>
                <w:lang w:val="kk-KZ" w:eastAsia="ru-RU"/>
              </w:rPr>
              <w:t>и</w:t>
            </w:r>
          </w:p>
          <w:p w:rsidR="003D2BDE" w:rsidRDefault="003D2BDE">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Игровое упражнение «Водичка, водичка, умой мое личико» </w:t>
            </w:r>
          </w:p>
        </w:tc>
      </w:tr>
      <w:tr w:rsidR="003D2BDE" w:rsidTr="003D2BDE">
        <w:trPr>
          <w:trHeight w:val="565"/>
        </w:trPr>
        <w:tc>
          <w:tcPr>
            <w:tcW w:w="139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3D2BDE" w:rsidRDefault="003D2BDE">
            <w:pPr>
              <w:spacing w:after="200" w:line="276" w:lineRule="auto"/>
              <w:rPr>
                <w:rFonts w:ascii="Times New Roman" w:hAnsi="Times New Roman" w:cs="Times New Roman"/>
                <w:b/>
                <w:sz w:val="24"/>
                <w:szCs w:val="24"/>
                <w:lang w:val="kk-KZ"/>
              </w:rPr>
            </w:pPr>
            <w:r>
              <w:rPr>
                <w:rFonts w:ascii="Times New Roman" w:hAnsi="Times New Roman" w:cs="Times New Roman"/>
                <w:b/>
                <w:bCs/>
                <w:sz w:val="24"/>
                <w:szCs w:val="24"/>
                <w:lang w:val="kk-KZ"/>
              </w:rPr>
              <w:lastRenderedPageBreak/>
              <w:t xml:space="preserve"> Бесін ас/</w:t>
            </w:r>
            <w:r>
              <w:rPr>
                <w:rFonts w:ascii="Times New Roman" w:hAnsi="Times New Roman" w:cs="Times New Roman"/>
                <w:b/>
                <w:bCs/>
                <w:sz w:val="24"/>
                <w:szCs w:val="24"/>
              </w:rPr>
              <w:t>Полдник</w:t>
            </w:r>
          </w:p>
        </w:tc>
        <w:tc>
          <w:tcPr>
            <w:tcW w:w="14033" w:type="dxa"/>
            <w:gridSpan w:val="7"/>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3D2BDE" w:rsidRDefault="003D2BDE">
            <w:pPr>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eastAsia="ru-RU"/>
              </w:rPr>
              <w:t>Привлечение внимания детей к пище; индивидуальная работа по воспитанию навыков культуры еды.</w:t>
            </w:r>
            <w:r>
              <w:rPr>
                <w:rFonts w:ascii="Times New Roman" w:eastAsia="Times New Roman" w:hAnsi="Times New Roman" w:cs="Times New Roman"/>
                <w:sz w:val="24"/>
                <w:szCs w:val="24"/>
                <w:lang w:val="kk-KZ" w:eastAsia="ru-RU"/>
              </w:rPr>
              <w:t>Паша,Влад,Богдан Ш</w:t>
            </w:r>
          </w:p>
        </w:tc>
      </w:tr>
      <w:tr w:rsidR="003D2BDE" w:rsidTr="003D2BDE">
        <w:trPr>
          <w:trHeight w:val="1404"/>
        </w:trPr>
        <w:tc>
          <w:tcPr>
            <w:tcW w:w="1390" w:type="dxa"/>
            <w:tcBorders>
              <w:top w:val="single" w:sz="4" w:space="0" w:color="000000"/>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3D2BDE" w:rsidRDefault="003D2BDE">
            <w:pPr>
              <w:tabs>
                <w:tab w:val="left" w:pos="6640"/>
              </w:tabs>
              <w:adjustRightInd w:val="0"/>
              <w:contextualSpacing/>
              <w:rPr>
                <w:rFonts w:ascii="Times New Roman" w:hAnsi="Times New Roman" w:cs="Times New Roman"/>
                <w:b/>
                <w:sz w:val="24"/>
                <w:szCs w:val="24"/>
                <w:lang w:val="kk-KZ"/>
              </w:rPr>
            </w:pPr>
            <w:r>
              <w:rPr>
                <w:rFonts w:ascii="Times New Roman" w:eastAsia="Times New Roman" w:hAnsi="Times New Roman" w:cs="Times New Roman"/>
                <w:sz w:val="24"/>
                <w:szCs w:val="24"/>
                <w:lang w:eastAsia="ru-RU"/>
              </w:rPr>
              <w:t xml:space="preserve"> </w:t>
            </w:r>
            <w:r>
              <w:rPr>
                <w:rFonts w:ascii="Times New Roman" w:hAnsi="Times New Roman" w:cs="Times New Roman"/>
                <w:b/>
                <w:bCs/>
                <w:sz w:val="24"/>
                <w:szCs w:val="24"/>
                <w:lang w:val="kk-KZ"/>
              </w:rPr>
              <w:t xml:space="preserve">Ойындар, өз еркіндегі жұмыстар/ </w:t>
            </w:r>
            <w:r>
              <w:rPr>
                <w:rFonts w:ascii="Times New Roman" w:hAnsi="Times New Roman" w:cs="Times New Roman"/>
                <w:b/>
                <w:bCs/>
                <w:sz w:val="24"/>
                <w:szCs w:val="24"/>
              </w:rPr>
              <w:t>Игры, самостоятельная деятельность</w:t>
            </w:r>
            <w:r>
              <w:rPr>
                <w:rFonts w:ascii="Times New Roman" w:hAnsi="Times New Roman" w:cs="Times New Roman"/>
                <w:b/>
                <w:sz w:val="24"/>
                <w:szCs w:val="24"/>
                <w:lang w:val="kk-KZ"/>
              </w:rPr>
              <w:t xml:space="preserve"> </w:t>
            </w:r>
          </w:p>
        </w:tc>
        <w:tc>
          <w:tcPr>
            <w:tcW w:w="2835" w:type="dxa"/>
            <w:vMerge w:val="restart"/>
            <w:tcBorders>
              <w:top w:val="single" w:sz="4" w:space="0" w:color="000000"/>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3D2BDE" w:rsidRDefault="003D2BDE">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С.Р/игра: «День рождения Сауле» </w:t>
            </w:r>
          </w:p>
          <w:p w:rsidR="003D2BDE" w:rsidRDefault="003D2BDE">
            <w:pPr>
              <w:rPr>
                <w:rFonts w:ascii="Times New Roman" w:eastAsia="Times New Roman" w:hAnsi="Times New Roman" w:cs="Times New Roman"/>
                <w:b/>
                <w:bCs/>
                <w:sz w:val="24"/>
                <w:szCs w:val="24"/>
              </w:rPr>
            </w:pPr>
            <w:r>
              <w:rPr>
                <w:rFonts w:ascii="Times New Roman" w:hAnsi="Times New Roman" w:cs="Times New Roman"/>
                <w:bCs/>
                <w:sz w:val="24"/>
                <w:szCs w:val="24"/>
                <w:u w:val="single"/>
                <w:lang w:val="kk-KZ"/>
              </w:rPr>
              <w:t>Мақсаты</w:t>
            </w:r>
            <w:r>
              <w:rPr>
                <w:rFonts w:ascii="Times New Roman" w:eastAsia="Times New Roman" w:hAnsi="Times New Roman" w:cs="Times New Roman"/>
                <w:b/>
                <w:bCs/>
                <w:sz w:val="24"/>
                <w:szCs w:val="24"/>
              </w:rPr>
              <w:t xml:space="preserve">: </w:t>
            </w:r>
            <w:r>
              <w:rPr>
                <w:rFonts w:ascii="Times New Roman" w:eastAsia="Times New Roman" w:hAnsi="Times New Roman" w:cs="Times New Roman"/>
                <w:bCs/>
                <w:sz w:val="24"/>
                <w:szCs w:val="24"/>
                <w:lang w:val="kk-KZ"/>
              </w:rPr>
              <w:t>Играют с интересом,создают игровую обстановку,с уважением относятся к друг другу</w:t>
            </w:r>
          </w:p>
          <w:p w:rsidR="003D2BDE" w:rsidRDefault="003D2BDE">
            <w:pPr>
              <w:shd w:val="clear" w:color="auto" w:fill="FFFFFF"/>
              <w:spacing w:line="252" w:lineRule="auto"/>
              <w:ind w:left="37" w:right="-248"/>
              <w:rPr>
                <w:rFonts w:ascii="Times New Roman" w:eastAsia="Times New Roman" w:hAnsi="Times New Roman" w:cs="Times New Roman"/>
                <w:bCs/>
                <w:i/>
                <w:sz w:val="24"/>
                <w:szCs w:val="24"/>
              </w:rPr>
            </w:pPr>
            <w:r>
              <w:rPr>
                <w:bCs/>
                <w:i/>
              </w:rPr>
              <w:t>Аппликация</w:t>
            </w:r>
            <w:r>
              <w:rPr>
                <w:bCs/>
                <w:i/>
                <w:lang w:val="kk-KZ"/>
              </w:rPr>
              <w:t xml:space="preserve"> </w:t>
            </w:r>
            <w:r>
              <w:rPr>
                <w:bCs/>
                <w:i/>
              </w:rPr>
              <w:t>«Дом и дерево»</w:t>
            </w:r>
          </w:p>
          <w:p w:rsidR="003D2BDE" w:rsidRDefault="003D2BDE">
            <w:pPr>
              <w:shd w:val="clear" w:color="auto" w:fill="FFFFFF"/>
              <w:spacing w:line="252" w:lineRule="auto"/>
              <w:ind w:left="37" w:right="-248"/>
              <w:rPr>
                <w:lang w:val="kk-KZ"/>
              </w:rPr>
            </w:pPr>
            <w:r>
              <w:rPr>
                <w:lang w:val="kk-KZ"/>
              </w:rPr>
              <w:t xml:space="preserve"> Билингвальный компонент</w:t>
            </w:r>
            <w:r>
              <w:rPr>
                <w:i/>
                <w:lang w:val="kk-KZ"/>
              </w:rPr>
              <w:t xml:space="preserve"> </w:t>
            </w:r>
            <w:r>
              <w:rPr>
                <w:lang w:val="kk-KZ"/>
              </w:rPr>
              <w:t>***</w:t>
            </w:r>
          </w:p>
          <w:p w:rsidR="003D2BDE" w:rsidRDefault="003D2BDE">
            <w:pPr>
              <w:shd w:val="clear" w:color="auto" w:fill="FFFFFF"/>
              <w:spacing w:line="252" w:lineRule="auto"/>
              <w:ind w:left="37" w:right="-248"/>
              <w:rPr>
                <w:lang w:val="kk-KZ"/>
              </w:rPr>
            </w:pPr>
            <w:r>
              <w:rPr>
                <w:lang w:val="kk-KZ"/>
              </w:rPr>
              <w:t xml:space="preserve"> Дом-Үй</w:t>
            </w:r>
          </w:p>
          <w:p w:rsidR="003D2BDE" w:rsidRDefault="003D2BDE">
            <w:pPr>
              <w:shd w:val="clear" w:color="auto" w:fill="FFFFFF"/>
              <w:spacing w:line="252" w:lineRule="auto"/>
              <w:ind w:left="37" w:right="-248"/>
              <w:rPr>
                <w:lang w:val="kk-KZ"/>
              </w:rPr>
            </w:pPr>
            <w:r>
              <w:rPr>
                <w:lang w:val="kk-KZ"/>
              </w:rPr>
              <w:t>Дерево-Ағаш</w:t>
            </w:r>
          </w:p>
          <w:p w:rsidR="003D2BDE" w:rsidRDefault="003D2BDE">
            <w:pPr>
              <w:rPr>
                <w:rFonts w:ascii="Times New Roman" w:eastAsia="Times New Roman" w:hAnsi="Times New Roman" w:cs="Times New Roman"/>
                <w:bCs/>
                <w:sz w:val="24"/>
                <w:szCs w:val="24"/>
              </w:rPr>
            </w:pPr>
            <w:r>
              <w:rPr>
                <w:rFonts w:ascii="Times New Roman" w:eastAsia="Times New Roman" w:hAnsi="Times New Roman" w:cs="Times New Roman"/>
                <w:bCs/>
                <w:i/>
                <w:sz w:val="24"/>
                <w:szCs w:val="24"/>
                <w:lang w:val="kk-KZ"/>
              </w:rPr>
              <w:t xml:space="preserve"> </w:t>
            </w:r>
            <w:r>
              <w:rPr>
                <w:rFonts w:ascii="Times New Roman" w:eastAsia="Times New Roman" w:hAnsi="Times New Roman" w:cs="Times New Roman"/>
                <w:bCs/>
                <w:sz w:val="24"/>
                <w:szCs w:val="24"/>
                <w:lang w:val="kk-KZ"/>
              </w:rPr>
              <w:t xml:space="preserve"> </w:t>
            </w:r>
            <w:r>
              <w:rPr>
                <w:rFonts w:ascii="Times New Roman" w:hAnsi="Times New Roman" w:cs="Times New Roman"/>
                <w:bCs/>
                <w:sz w:val="24"/>
                <w:szCs w:val="24"/>
                <w:u w:val="single"/>
                <w:lang w:val="kk-KZ"/>
              </w:rPr>
              <w:t xml:space="preserve">Мақсаты </w:t>
            </w:r>
            <w:r>
              <w:rPr>
                <w:rFonts w:ascii="Times New Roman" w:eastAsia="Times New Roman" w:hAnsi="Times New Roman" w:cs="Times New Roman"/>
                <w:bCs/>
                <w:sz w:val="24"/>
                <w:szCs w:val="24"/>
              </w:rPr>
              <w:t>:Располагают и наклеивают  на листе крупные и более мелкие детали пользуются салфеткой для удаления остатка  клея с кисточки</w:t>
            </w:r>
          </w:p>
          <w:p w:rsidR="003D2BDE" w:rsidRDefault="003D2BDE">
            <w:pPr>
              <w:rPr>
                <w:rFonts w:ascii="Times New Roman" w:eastAsia="Times New Roman" w:hAnsi="Times New Roman" w:cs="Times New Roman"/>
                <w:b/>
                <w:bCs/>
                <w:sz w:val="24"/>
                <w:szCs w:val="24"/>
                <w:lang w:val="kk-KZ"/>
              </w:rPr>
            </w:pPr>
            <w:r>
              <w:rPr>
                <w:rFonts w:ascii="Times New Roman" w:eastAsia="Times New Roman" w:hAnsi="Times New Roman" w:cs="Times New Roman"/>
                <w:b/>
                <w:bCs/>
                <w:sz w:val="24"/>
                <w:szCs w:val="24"/>
                <w:lang w:val="kk-KZ"/>
              </w:rPr>
              <w:t>Д. И. «Чудесный мешочек»</w:t>
            </w:r>
          </w:p>
          <w:p w:rsidR="003D2BDE" w:rsidRDefault="003D2BDE">
            <w:pPr>
              <w:rPr>
                <w:rFonts w:ascii="Times New Roman" w:eastAsia="Times New Roman" w:hAnsi="Times New Roman" w:cs="Times New Roman"/>
                <w:bCs/>
                <w:sz w:val="24"/>
                <w:szCs w:val="24"/>
              </w:rPr>
            </w:pPr>
            <w:r>
              <w:rPr>
                <w:rFonts w:ascii="Times New Roman" w:hAnsi="Times New Roman" w:cs="Times New Roman"/>
                <w:bCs/>
                <w:sz w:val="24"/>
                <w:szCs w:val="24"/>
                <w:u w:val="single"/>
                <w:lang w:val="kk-KZ"/>
              </w:rPr>
              <w:t>Мақсаты</w:t>
            </w:r>
            <w:r>
              <w:rPr>
                <w:rFonts w:ascii="Times New Roman" w:eastAsia="Times New Roman" w:hAnsi="Times New Roman" w:cs="Times New Roman"/>
                <w:b/>
                <w:bCs/>
                <w:sz w:val="24"/>
                <w:szCs w:val="24"/>
              </w:rPr>
              <w:t>:</w:t>
            </w:r>
            <w:r>
              <w:rPr>
                <w:rFonts w:ascii="Times New Roman" w:eastAsia="Times New Roman" w:hAnsi="Times New Roman" w:cs="Times New Roman"/>
                <w:b/>
                <w:bCs/>
                <w:sz w:val="24"/>
                <w:szCs w:val="24"/>
                <w:lang w:val="kk-KZ"/>
              </w:rPr>
              <w:t xml:space="preserve"> </w:t>
            </w:r>
            <w:r>
              <w:rPr>
                <w:rFonts w:ascii="Times New Roman" w:eastAsia="Times New Roman" w:hAnsi="Times New Roman" w:cs="Times New Roman"/>
                <w:bCs/>
                <w:sz w:val="24"/>
                <w:szCs w:val="24"/>
                <w:lang w:val="kk-KZ"/>
              </w:rPr>
              <w:t>Обследуют геометрическую форму  показывают и</w:t>
            </w:r>
            <w:r>
              <w:rPr>
                <w:rFonts w:ascii="Times New Roman" w:eastAsia="Times New Roman" w:hAnsi="Times New Roman" w:cs="Times New Roman"/>
                <w:b/>
                <w:bCs/>
                <w:sz w:val="24"/>
                <w:szCs w:val="24"/>
                <w:lang w:val="kk-KZ"/>
              </w:rPr>
              <w:t xml:space="preserve"> </w:t>
            </w:r>
            <w:r>
              <w:rPr>
                <w:rFonts w:ascii="Times New Roman" w:eastAsia="Times New Roman" w:hAnsi="Times New Roman" w:cs="Times New Roman"/>
                <w:bCs/>
                <w:sz w:val="24"/>
                <w:szCs w:val="24"/>
              </w:rPr>
              <w:t xml:space="preserve">называют  </w:t>
            </w:r>
            <w:r>
              <w:rPr>
                <w:rFonts w:ascii="Times New Roman" w:eastAsia="Times New Roman" w:hAnsi="Times New Roman" w:cs="Times New Roman"/>
                <w:b/>
                <w:bCs/>
                <w:sz w:val="24"/>
                <w:szCs w:val="24"/>
              </w:rPr>
              <w:t xml:space="preserve"> </w:t>
            </w:r>
          </w:p>
          <w:p w:rsidR="003D2BDE" w:rsidRDefault="003D2BDE">
            <w:pPr>
              <w:spacing w:after="200" w:line="276" w:lineRule="auto"/>
              <w:rPr>
                <w:rFonts w:ascii="Times New Roman" w:eastAsia="Times New Roman" w:hAnsi="Times New Roman" w:cs="Times New Roman"/>
                <w:bCs/>
                <w:i/>
                <w:sz w:val="24"/>
                <w:szCs w:val="24"/>
              </w:rPr>
            </w:pPr>
            <w:r>
              <w:rPr>
                <w:rFonts w:ascii="Times New Roman" w:eastAsia="Times New Roman" w:hAnsi="Times New Roman" w:cs="Times New Roman"/>
                <w:bCs/>
                <w:sz w:val="24"/>
                <w:szCs w:val="24"/>
              </w:rPr>
              <w:t xml:space="preserve"> </w:t>
            </w:r>
            <w:r>
              <w:rPr>
                <w:rFonts w:ascii="Times New Roman" w:eastAsia="Times New Roman" w:hAnsi="Times New Roman" w:cs="Times New Roman"/>
                <w:bCs/>
                <w:i/>
                <w:sz w:val="24"/>
                <w:szCs w:val="24"/>
              </w:rPr>
              <w:t>(основы математики)</w:t>
            </w:r>
          </w:p>
        </w:tc>
        <w:tc>
          <w:tcPr>
            <w:tcW w:w="3118" w:type="dxa"/>
            <w:vMerge w:val="restart"/>
            <w:tcBorders>
              <w:top w:val="single" w:sz="4" w:space="0" w:color="000000"/>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3D2BDE" w:rsidRDefault="003D2BDE">
            <w:pPr>
              <w:rPr>
                <w:rFonts w:ascii="Times New Roman" w:eastAsia="Times New Roman" w:hAnsi="Times New Roman" w:cs="Times New Roman"/>
                <w:sz w:val="24"/>
                <w:szCs w:val="24"/>
                <w:lang w:val="kk-KZ"/>
              </w:rPr>
            </w:pPr>
            <w:r>
              <w:rPr>
                <w:rFonts w:ascii="Times New Roman" w:eastAsia="Times New Roman" w:hAnsi="Times New Roman" w:cs="Times New Roman"/>
                <w:b/>
                <w:bCs/>
                <w:sz w:val="24"/>
                <w:szCs w:val="24"/>
              </w:rPr>
              <w:t>С.Р/игра: «</w:t>
            </w:r>
            <w:r>
              <w:rPr>
                <w:rFonts w:ascii="Times New Roman" w:eastAsia="Times New Roman" w:hAnsi="Times New Roman" w:cs="Times New Roman"/>
                <w:b/>
                <w:sz w:val="24"/>
                <w:szCs w:val="24"/>
              </w:rPr>
              <w:t>День рождения Сауле</w:t>
            </w:r>
            <w:r>
              <w:rPr>
                <w:rFonts w:ascii="Times New Roman" w:eastAsia="Times New Roman" w:hAnsi="Times New Roman" w:cs="Times New Roman"/>
                <w:b/>
                <w:bCs/>
                <w:sz w:val="24"/>
                <w:szCs w:val="24"/>
              </w:rPr>
              <w:t>»</w:t>
            </w:r>
            <w:r>
              <w:rPr>
                <w:rFonts w:ascii="Times New Roman" w:eastAsia="Times New Roman" w:hAnsi="Times New Roman" w:cs="Times New Roman"/>
                <w:b/>
                <w:bCs/>
                <w:sz w:val="24"/>
                <w:szCs w:val="24"/>
                <w:lang w:val="kk-KZ"/>
              </w:rPr>
              <w:t xml:space="preserve"> </w:t>
            </w:r>
            <w:r>
              <w:rPr>
                <w:rFonts w:ascii="Times New Roman" w:eastAsia="Times New Roman" w:hAnsi="Times New Roman" w:cs="Times New Roman"/>
                <w:bCs/>
                <w:sz w:val="24"/>
                <w:szCs w:val="24"/>
                <w:lang w:val="kk-KZ"/>
              </w:rPr>
              <w:t>в развитии</w:t>
            </w:r>
          </w:p>
          <w:p w:rsidR="003D2BDE" w:rsidRDefault="003D2BDE">
            <w:pPr>
              <w:rPr>
                <w:rFonts w:ascii="Times New Roman" w:eastAsia="Times New Roman" w:hAnsi="Times New Roman" w:cs="Times New Roman"/>
                <w:b/>
                <w:bCs/>
                <w:sz w:val="24"/>
                <w:szCs w:val="24"/>
              </w:rPr>
            </w:pPr>
            <w:r>
              <w:rPr>
                <w:rFonts w:ascii="Times New Roman" w:hAnsi="Times New Roman" w:cs="Times New Roman"/>
                <w:bCs/>
                <w:sz w:val="24"/>
                <w:szCs w:val="24"/>
                <w:u w:val="single"/>
                <w:lang w:val="kk-KZ"/>
              </w:rPr>
              <w:t>Мақсаты</w:t>
            </w:r>
            <w:r>
              <w:rPr>
                <w:rFonts w:ascii="Times New Roman" w:eastAsia="Times New Roman" w:hAnsi="Times New Roman" w:cs="Times New Roman"/>
                <w:bCs/>
                <w:sz w:val="24"/>
                <w:szCs w:val="24"/>
              </w:rPr>
              <w:t>:  передают действия каждой роли , вступают в ролевое взаимодействие  друг с другом</w:t>
            </w:r>
          </w:p>
          <w:p w:rsidR="003D2BDE" w:rsidRDefault="003D2BDE">
            <w:pPr>
              <w:ind w:right="-108"/>
              <w:rPr>
                <w:rFonts w:ascii="Times New Roman" w:eastAsiaTheme="minorHAnsi" w:hAnsi="Times New Roman" w:cs="Times New Roman"/>
                <w:sz w:val="24"/>
                <w:szCs w:val="24"/>
                <w:lang w:val="kk-KZ"/>
              </w:rPr>
            </w:pPr>
            <w:r>
              <w:rPr>
                <w:rFonts w:ascii="Times New Roman" w:eastAsia="Times New Roman" w:hAnsi="Times New Roman" w:cs="Times New Roman"/>
                <w:bCs/>
                <w:i/>
                <w:sz w:val="24"/>
                <w:szCs w:val="24"/>
              </w:rPr>
              <w:t>Аппликация</w:t>
            </w:r>
            <w:r>
              <w:rPr>
                <w:rFonts w:ascii="Times New Roman" w:eastAsia="Times New Roman" w:hAnsi="Times New Roman" w:cs="Times New Roman"/>
                <w:bCs/>
                <w:sz w:val="24"/>
                <w:szCs w:val="24"/>
              </w:rPr>
              <w:t xml:space="preserve"> «Радуга»</w:t>
            </w:r>
            <w:r>
              <w:rPr>
                <w:rFonts w:ascii="Times New Roman" w:hAnsi="Times New Roman" w:cs="Times New Roman"/>
                <w:sz w:val="24"/>
                <w:szCs w:val="24"/>
                <w:lang w:val="kk-KZ"/>
              </w:rPr>
              <w:t xml:space="preserve"> Билингвальный компонент *** </w:t>
            </w:r>
          </w:p>
          <w:p w:rsidR="003D2BDE" w:rsidRDefault="003D2BDE">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 xml:space="preserve"> Радуга-кемпірқасақ</w:t>
            </w:r>
          </w:p>
          <w:p w:rsidR="003D2BDE" w:rsidRDefault="003D2BDE">
            <w:pPr>
              <w:rPr>
                <w:rFonts w:ascii="Times New Roman" w:eastAsia="Times New Roman" w:hAnsi="Times New Roman" w:cs="Times New Roman"/>
                <w:bCs/>
                <w:sz w:val="24"/>
                <w:szCs w:val="24"/>
              </w:rPr>
            </w:pPr>
            <w:r>
              <w:rPr>
                <w:rFonts w:ascii="Times New Roman" w:eastAsia="Times New Roman" w:hAnsi="Times New Roman" w:cs="Times New Roman"/>
                <w:bCs/>
                <w:sz w:val="24"/>
                <w:szCs w:val="24"/>
                <w:lang w:val="kk-KZ"/>
              </w:rPr>
              <w:t xml:space="preserve"> </w:t>
            </w:r>
            <w:r>
              <w:rPr>
                <w:rFonts w:ascii="Times New Roman" w:hAnsi="Times New Roman" w:cs="Times New Roman"/>
                <w:bCs/>
                <w:sz w:val="24"/>
                <w:szCs w:val="24"/>
                <w:u w:val="single"/>
                <w:lang w:val="kk-KZ"/>
              </w:rPr>
              <w:t>Мақсаты</w:t>
            </w:r>
            <w:r>
              <w:rPr>
                <w:rFonts w:ascii="Times New Roman" w:eastAsia="Times New Roman" w:hAnsi="Times New Roman" w:cs="Times New Roman"/>
                <w:bCs/>
                <w:sz w:val="24"/>
                <w:szCs w:val="24"/>
              </w:rPr>
              <w:t>:Располагают и наклеивают  на листе крупные и более мелкие детали</w:t>
            </w:r>
            <w:r>
              <w:rPr>
                <w:rFonts w:ascii="Times New Roman" w:eastAsia="Times New Roman" w:hAnsi="Times New Roman" w:cs="Times New Roman"/>
                <w:bCs/>
                <w:sz w:val="24"/>
                <w:szCs w:val="24"/>
                <w:lang w:val="kk-KZ"/>
              </w:rPr>
              <w:t>,</w:t>
            </w:r>
            <w:r>
              <w:rPr>
                <w:rFonts w:ascii="Times New Roman" w:eastAsia="Times New Roman" w:hAnsi="Times New Roman" w:cs="Times New Roman"/>
                <w:bCs/>
                <w:sz w:val="24"/>
                <w:szCs w:val="24"/>
              </w:rPr>
              <w:t xml:space="preserve"> пользуются салфеткой для удаления остатка  клея</w:t>
            </w:r>
            <w:r>
              <w:rPr>
                <w:rFonts w:ascii="Times New Roman" w:eastAsia="Times New Roman" w:hAnsi="Times New Roman" w:cs="Times New Roman"/>
                <w:bCs/>
                <w:sz w:val="24"/>
                <w:szCs w:val="24"/>
                <w:lang w:val="kk-KZ"/>
              </w:rPr>
              <w:t>,</w:t>
            </w:r>
            <w:r>
              <w:rPr>
                <w:rFonts w:ascii="Times New Roman" w:eastAsia="Times New Roman" w:hAnsi="Times New Roman" w:cs="Times New Roman"/>
                <w:bCs/>
                <w:sz w:val="24"/>
                <w:szCs w:val="24"/>
              </w:rPr>
              <w:t xml:space="preserve">  аккуратно обмакивают кисть в клей</w:t>
            </w:r>
          </w:p>
          <w:p w:rsidR="003D2BDE" w:rsidRDefault="003D2BDE">
            <w:pPr>
              <w:rPr>
                <w:rFonts w:ascii="Times New Roman" w:eastAsiaTheme="minorHAnsi" w:hAnsi="Times New Roman" w:cs="Times New Roman"/>
                <w:b/>
                <w:i/>
                <w:color w:val="000000"/>
                <w:sz w:val="24"/>
                <w:szCs w:val="24"/>
                <w:shd w:val="clear" w:color="auto" w:fill="FFFFFF"/>
                <w:lang w:val="kk-KZ"/>
              </w:rPr>
            </w:pPr>
            <w:r>
              <w:rPr>
                <w:rFonts w:ascii="Times New Roman" w:hAnsi="Times New Roman" w:cs="Times New Roman"/>
                <w:b/>
                <w:i/>
                <w:color w:val="000000"/>
                <w:sz w:val="24"/>
                <w:szCs w:val="24"/>
                <w:shd w:val="clear" w:color="auto" w:fill="FFFFFF"/>
                <w:lang w:val="kk-KZ"/>
              </w:rPr>
              <w:t>Д.И «Расположи правильно»</w:t>
            </w:r>
          </w:p>
          <w:p w:rsidR="003D2BDE" w:rsidRDefault="003D2BDE">
            <w:pPr>
              <w:spacing w:after="200" w:line="276" w:lineRule="auto"/>
              <w:rPr>
                <w:rFonts w:ascii="Times New Roman" w:eastAsia="Times New Roman" w:hAnsi="Times New Roman" w:cs="Times New Roman"/>
                <w:b/>
                <w:bCs/>
                <w:sz w:val="24"/>
                <w:szCs w:val="24"/>
              </w:rPr>
            </w:pPr>
            <w:r>
              <w:rPr>
                <w:rFonts w:ascii="Times New Roman" w:hAnsi="Times New Roman" w:cs="Times New Roman"/>
                <w:bCs/>
                <w:sz w:val="24"/>
                <w:szCs w:val="24"/>
                <w:u w:val="single"/>
                <w:lang w:val="kk-KZ"/>
              </w:rPr>
              <w:t>Мақсаты</w:t>
            </w:r>
            <w:r>
              <w:rPr>
                <w:rFonts w:ascii="Times New Roman" w:hAnsi="Times New Roman" w:cs="Times New Roman"/>
                <w:b/>
                <w:i/>
                <w:color w:val="000000"/>
                <w:sz w:val="24"/>
                <w:szCs w:val="24"/>
                <w:shd w:val="clear" w:color="auto" w:fill="FFFFFF"/>
                <w:lang w:val="kk-KZ"/>
              </w:rPr>
              <w:t xml:space="preserve">: </w:t>
            </w:r>
            <w:r>
              <w:rPr>
                <w:rFonts w:ascii="Times New Roman" w:hAnsi="Times New Roman" w:cs="Times New Roman"/>
                <w:i/>
                <w:color w:val="000000"/>
                <w:sz w:val="24"/>
                <w:szCs w:val="24"/>
                <w:shd w:val="clear" w:color="auto" w:fill="FFFFFF"/>
                <w:lang w:val="kk-KZ"/>
              </w:rPr>
              <w:t>Располагают предметы в ряд, по величине слева на право (основы математики)</w:t>
            </w:r>
          </w:p>
        </w:tc>
        <w:tc>
          <w:tcPr>
            <w:tcW w:w="2835" w:type="dxa"/>
            <w:gridSpan w:val="3"/>
            <w:vMerge w:val="restart"/>
            <w:tcBorders>
              <w:top w:val="single" w:sz="4" w:space="0" w:color="000000"/>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3D2BDE" w:rsidRDefault="003D2BDE">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С.Р/игра: «</w:t>
            </w:r>
            <w:r>
              <w:rPr>
                <w:rFonts w:ascii="Times New Roman" w:eastAsia="Times New Roman" w:hAnsi="Times New Roman" w:cs="Times New Roman"/>
                <w:b/>
                <w:sz w:val="24"/>
                <w:szCs w:val="24"/>
              </w:rPr>
              <w:t>День рождения Сауле</w:t>
            </w:r>
            <w:r>
              <w:rPr>
                <w:rFonts w:ascii="Times New Roman" w:eastAsia="Times New Roman" w:hAnsi="Times New Roman" w:cs="Times New Roman"/>
                <w:b/>
                <w:bCs/>
                <w:sz w:val="24"/>
                <w:szCs w:val="24"/>
              </w:rPr>
              <w:t>»</w:t>
            </w:r>
            <w:r>
              <w:rPr>
                <w:rFonts w:ascii="Times New Roman" w:eastAsia="Times New Roman" w:hAnsi="Times New Roman" w:cs="Times New Roman"/>
                <w:b/>
                <w:bCs/>
                <w:sz w:val="24"/>
                <w:szCs w:val="24"/>
                <w:lang w:val="kk-KZ"/>
              </w:rPr>
              <w:t xml:space="preserve"> </w:t>
            </w:r>
            <w:r>
              <w:rPr>
                <w:rFonts w:ascii="Times New Roman" w:eastAsia="Times New Roman" w:hAnsi="Times New Roman" w:cs="Times New Roman"/>
                <w:b/>
                <w:bCs/>
                <w:sz w:val="24"/>
                <w:szCs w:val="24"/>
              </w:rPr>
              <w:t xml:space="preserve"> </w:t>
            </w:r>
            <w:r>
              <w:rPr>
                <w:rFonts w:ascii="Times New Roman" w:eastAsia="Times New Roman" w:hAnsi="Times New Roman" w:cs="Times New Roman"/>
                <w:bCs/>
                <w:sz w:val="24"/>
                <w:szCs w:val="24"/>
                <w:lang w:val="kk-KZ"/>
              </w:rPr>
              <w:t xml:space="preserve"> в развитии</w:t>
            </w:r>
          </w:p>
          <w:p w:rsidR="003D2BDE" w:rsidRDefault="003D2BDE">
            <w:pPr>
              <w:rPr>
                <w:rFonts w:ascii="Times New Roman" w:eastAsia="Times New Roman" w:hAnsi="Times New Roman" w:cs="Times New Roman"/>
                <w:bCs/>
                <w:sz w:val="24"/>
                <w:szCs w:val="24"/>
              </w:rPr>
            </w:pPr>
            <w:r>
              <w:rPr>
                <w:rFonts w:ascii="Times New Roman" w:hAnsi="Times New Roman" w:cs="Times New Roman"/>
                <w:bCs/>
                <w:sz w:val="24"/>
                <w:szCs w:val="24"/>
                <w:u w:val="single"/>
                <w:lang w:val="kk-KZ"/>
              </w:rPr>
              <w:t>Мақсаты</w:t>
            </w:r>
            <w:r>
              <w:rPr>
                <w:rFonts w:ascii="Times New Roman" w:eastAsia="Times New Roman" w:hAnsi="Times New Roman" w:cs="Times New Roman"/>
                <w:b/>
                <w:bCs/>
                <w:sz w:val="24"/>
                <w:szCs w:val="24"/>
              </w:rPr>
              <w:t xml:space="preserve">: </w:t>
            </w:r>
            <w:r>
              <w:rPr>
                <w:rFonts w:ascii="Times New Roman" w:eastAsia="Times New Roman" w:hAnsi="Times New Roman" w:cs="Times New Roman"/>
                <w:bCs/>
                <w:sz w:val="24"/>
                <w:szCs w:val="24"/>
              </w:rPr>
              <w:t xml:space="preserve"> Используют в речи вежливые слова ,участвуют в несложном ролевом диалоге</w:t>
            </w:r>
          </w:p>
          <w:p w:rsidR="003D2BDE" w:rsidRDefault="003D2BDE">
            <w:pPr>
              <w:rPr>
                <w:rFonts w:ascii="Times New Roman" w:eastAsiaTheme="minorHAnsi" w:hAnsi="Times New Roman" w:cs="Times New Roman"/>
                <w:sz w:val="24"/>
                <w:szCs w:val="24"/>
                <w:lang w:val="kk-KZ"/>
              </w:rPr>
            </w:pPr>
            <w:r>
              <w:rPr>
                <w:rFonts w:ascii="Times New Roman" w:eastAsia="Times New Roman" w:hAnsi="Times New Roman" w:cs="Times New Roman"/>
                <w:bCs/>
                <w:i/>
                <w:sz w:val="24"/>
                <w:szCs w:val="24"/>
              </w:rPr>
              <w:t>Аппликация «Солнце и облако»:</w:t>
            </w:r>
            <w:r>
              <w:rPr>
                <w:rFonts w:ascii="Times New Roman" w:hAnsi="Times New Roman" w:cs="Times New Roman"/>
                <w:bCs/>
                <w:sz w:val="24"/>
                <w:szCs w:val="24"/>
                <w:u w:val="single"/>
                <w:lang w:val="kk-KZ"/>
              </w:rPr>
              <w:t xml:space="preserve"> </w:t>
            </w:r>
            <w:r>
              <w:rPr>
                <w:rFonts w:ascii="Times New Roman" w:hAnsi="Times New Roman" w:cs="Times New Roman"/>
                <w:sz w:val="24"/>
                <w:szCs w:val="24"/>
                <w:lang w:val="kk-KZ"/>
              </w:rPr>
              <w:t xml:space="preserve">Билингвальный компонент *** </w:t>
            </w:r>
          </w:p>
          <w:p w:rsidR="003D2BDE" w:rsidRDefault="003D2BDE">
            <w:pPr>
              <w:rPr>
                <w:rFonts w:ascii="Times New Roman" w:hAnsi="Times New Roman" w:cs="Times New Roman"/>
                <w:sz w:val="24"/>
                <w:szCs w:val="24"/>
                <w:lang w:val="kk-KZ"/>
              </w:rPr>
            </w:pPr>
            <w:r>
              <w:rPr>
                <w:rFonts w:ascii="Times New Roman" w:hAnsi="Times New Roman" w:cs="Times New Roman"/>
                <w:sz w:val="24"/>
                <w:szCs w:val="24"/>
                <w:lang w:val="kk-KZ"/>
              </w:rPr>
              <w:t>Солнце-күн</w:t>
            </w:r>
          </w:p>
          <w:p w:rsidR="003D2BDE" w:rsidRDefault="003D2BDE">
            <w:pPr>
              <w:rPr>
                <w:rFonts w:ascii="Times New Roman" w:hAnsi="Times New Roman" w:cs="Times New Roman"/>
                <w:sz w:val="24"/>
                <w:szCs w:val="24"/>
                <w:lang w:val="kk-KZ"/>
              </w:rPr>
            </w:pPr>
            <w:r>
              <w:rPr>
                <w:rFonts w:ascii="Times New Roman" w:hAnsi="Times New Roman" w:cs="Times New Roman"/>
                <w:sz w:val="24"/>
                <w:szCs w:val="24"/>
                <w:lang w:val="kk-KZ"/>
              </w:rPr>
              <w:t>Облако-булт</w:t>
            </w:r>
          </w:p>
          <w:p w:rsidR="003D2BDE" w:rsidRDefault="003D2BDE">
            <w:pPr>
              <w:rPr>
                <w:rFonts w:ascii="Times New Roman" w:eastAsia="Times New Roman" w:hAnsi="Times New Roman" w:cs="Times New Roman"/>
                <w:bCs/>
                <w:sz w:val="24"/>
                <w:szCs w:val="24"/>
              </w:rPr>
            </w:pPr>
            <w:r>
              <w:rPr>
                <w:rFonts w:ascii="Times New Roman" w:hAnsi="Times New Roman" w:cs="Times New Roman"/>
                <w:bCs/>
                <w:sz w:val="24"/>
                <w:szCs w:val="24"/>
                <w:u w:val="single"/>
                <w:lang w:val="kk-KZ"/>
              </w:rPr>
              <w:t>Мақсаты:</w:t>
            </w:r>
            <w:r>
              <w:rPr>
                <w:rFonts w:ascii="Times New Roman" w:eastAsia="Times New Roman" w:hAnsi="Times New Roman" w:cs="Times New Roman"/>
                <w:bCs/>
                <w:sz w:val="24"/>
                <w:szCs w:val="24"/>
                <w:lang w:val="kk-KZ"/>
              </w:rPr>
              <w:t xml:space="preserve"> </w:t>
            </w:r>
            <w:r>
              <w:rPr>
                <w:rFonts w:ascii="Times New Roman" w:eastAsia="Times New Roman" w:hAnsi="Times New Roman" w:cs="Times New Roman"/>
                <w:bCs/>
                <w:sz w:val="24"/>
                <w:szCs w:val="24"/>
              </w:rPr>
              <w:t>Подбирают готовые формы из бумаги и располагают на листе</w:t>
            </w:r>
          </w:p>
          <w:p w:rsidR="003D2BDE" w:rsidRDefault="003D2BDE">
            <w:pPr>
              <w:rPr>
                <w:rFonts w:ascii="Times New Roman" w:eastAsia="Times New Roman" w:hAnsi="Times New Roman" w:cs="Times New Roman"/>
                <w:bCs/>
                <w:i/>
                <w:sz w:val="24"/>
                <w:szCs w:val="24"/>
              </w:rPr>
            </w:pPr>
            <w:r>
              <w:rPr>
                <w:rFonts w:ascii="Times New Roman" w:eastAsia="Times New Roman" w:hAnsi="Times New Roman" w:cs="Times New Roman"/>
                <w:bCs/>
                <w:i/>
                <w:sz w:val="24"/>
                <w:szCs w:val="24"/>
              </w:rPr>
              <w:t>.</w:t>
            </w:r>
            <w:r>
              <w:rPr>
                <w:rFonts w:ascii="Times New Roman" w:eastAsia="Times New Roman" w:hAnsi="Times New Roman" w:cs="Times New Roman"/>
                <w:b/>
                <w:color w:val="000000"/>
                <w:sz w:val="24"/>
                <w:szCs w:val="24"/>
                <w:lang w:val="kk-KZ"/>
              </w:rPr>
              <w:t xml:space="preserve"> Д.И.«Назови цвет и посчитай»</w:t>
            </w:r>
          </w:p>
          <w:p w:rsidR="003D2BDE" w:rsidRDefault="003D2BDE">
            <w:pPr>
              <w:pStyle w:val="11"/>
              <w:spacing w:line="276" w:lineRule="auto"/>
              <w:rPr>
                <w:rFonts w:ascii="Times New Roman" w:hAnsi="Times New Roman" w:cs="Times New Roman"/>
                <w:sz w:val="24"/>
                <w:szCs w:val="24"/>
                <w:lang w:val="kk-KZ"/>
              </w:rPr>
            </w:pPr>
            <w:r>
              <w:rPr>
                <w:rFonts w:ascii="Times New Roman" w:hAnsi="Times New Roman" w:cs="Times New Roman"/>
                <w:sz w:val="24"/>
                <w:szCs w:val="24"/>
                <w:u w:val="single"/>
                <w:lang w:val="kk-KZ"/>
              </w:rPr>
              <w:t>Мақсаты</w:t>
            </w:r>
            <w:r>
              <w:rPr>
                <w:rFonts w:ascii="Times New Roman" w:hAnsi="Times New Roman" w:cs="Times New Roman"/>
                <w:sz w:val="24"/>
                <w:szCs w:val="24"/>
                <w:lang w:val="kk-KZ"/>
              </w:rPr>
              <w:t>:Работают с палочками Киюзенера Называют цвет и соответствующую ему цифру</w:t>
            </w:r>
            <w:r>
              <w:rPr>
                <w:rFonts w:ascii="Times New Roman" w:hAnsi="Times New Roman" w:cs="Times New Roman"/>
                <w:i/>
                <w:sz w:val="24"/>
                <w:szCs w:val="24"/>
                <w:lang w:val="kk-KZ"/>
              </w:rPr>
              <w:t xml:space="preserve"> (основы</w:t>
            </w:r>
            <w:r>
              <w:rPr>
                <w:rFonts w:ascii="Times New Roman" w:hAnsi="Times New Roman" w:cs="Times New Roman"/>
                <w:sz w:val="24"/>
                <w:szCs w:val="24"/>
                <w:lang w:val="kk-KZ"/>
              </w:rPr>
              <w:t xml:space="preserve"> </w:t>
            </w:r>
            <w:r>
              <w:rPr>
                <w:rFonts w:ascii="Times New Roman" w:hAnsi="Times New Roman" w:cs="Times New Roman"/>
                <w:i/>
                <w:sz w:val="24"/>
                <w:szCs w:val="24"/>
                <w:lang w:val="kk-KZ"/>
              </w:rPr>
              <w:t>математики)</w:t>
            </w:r>
          </w:p>
        </w:tc>
        <w:tc>
          <w:tcPr>
            <w:tcW w:w="2694" w:type="dxa"/>
            <w:vMerge w:val="restart"/>
            <w:tcBorders>
              <w:top w:val="single" w:sz="4" w:space="0" w:color="000000"/>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3D2BDE" w:rsidRDefault="003D2BDE">
            <w:pPr>
              <w:rPr>
                <w:rFonts w:ascii="Times New Roman" w:eastAsia="Times New Roman" w:hAnsi="Times New Roman" w:cs="Times New Roman"/>
                <w:bCs/>
                <w:sz w:val="24"/>
                <w:szCs w:val="24"/>
                <w:lang w:val="kk-KZ"/>
              </w:rPr>
            </w:pPr>
            <w:r>
              <w:rPr>
                <w:rFonts w:ascii="Times New Roman" w:eastAsia="Times New Roman" w:hAnsi="Times New Roman" w:cs="Times New Roman"/>
                <w:b/>
                <w:bCs/>
                <w:sz w:val="24"/>
                <w:szCs w:val="24"/>
              </w:rPr>
              <w:t>С.Р/игра: « День рождения Сауле»</w:t>
            </w:r>
            <w:r>
              <w:rPr>
                <w:rFonts w:ascii="Times New Roman" w:eastAsia="Times New Roman" w:hAnsi="Times New Roman" w:cs="Times New Roman"/>
                <w:bCs/>
                <w:sz w:val="24"/>
                <w:szCs w:val="24"/>
                <w:lang w:val="kk-KZ"/>
              </w:rPr>
              <w:t xml:space="preserve"> в развитии</w:t>
            </w:r>
          </w:p>
          <w:p w:rsidR="003D2BDE" w:rsidRDefault="003D2BDE">
            <w:pPr>
              <w:rPr>
                <w:rFonts w:ascii="Times New Roman" w:eastAsia="Times New Roman" w:hAnsi="Times New Roman" w:cs="Times New Roman"/>
                <w:b/>
                <w:bCs/>
                <w:sz w:val="24"/>
                <w:szCs w:val="24"/>
              </w:rPr>
            </w:pPr>
            <w:r>
              <w:rPr>
                <w:rFonts w:ascii="Times New Roman" w:hAnsi="Times New Roman" w:cs="Times New Roman"/>
                <w:bCs/>
                <w:sz w:val="24"/>
                <w:szCs w:val="24"/>
                <w:u w:val="single"/>
                <w:lang w:val="kk-KZ"/>
              </w:rPr>
              <w:t xml:space="preserve"> Мақсаты</w:t>
            </w:r>
            <w:r>
              <w:rPr>
                <w:rFonts w:ascii="Times New Roman" w:eastAsia="Times New Roman" w:hAnsi="Times New Roman" w:cs="Times New Roman"/>
                <w:b/>
                <w:bCs/>
                <w:sz w:val="24"/>
                <w:szCs w:val="24"/>
              </w:rPr>
              <w:t>:</w:t>
            </w:r>
          </w:p>
          <w:p w:rsidR="003D2BDE" w:rsidRDefault="003D2BDE">
            <w:pP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распределяют роли  и используют предметы-заменители</w:t>
            </w:r>
          </w:p>
          <w:p w:rsidR="003D2BDE" w:rsidRDefault="003D2BDE">
            <w:pPr>
              <w:pStyle w:val="11"/>
              <w:spacing w:line="276" w:lineRule="auto"/>
              <w:rPr>
                <w:rFonts w:ascii="Times New Roman" w:eastAsia="Times New Roman" w:hAnsi="Times New Roman" w:cs="Times New Roman"/>
                <w:i/>
                <w:sz w:val="24"/>
                <w:szCs w:val="24"/>
                <w:lang w:val="kk-KZ" w:eastAsia="ru-RU"/>
              </w:rPr>
            </w:pP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val="kk-KZ" w:eastAsia="ru-RU"/>
              </w:rPr>
              <w:t>(</w:t>
            </w:r>
            <w:r>
              <w:rPr>
                <w:rFonts w:ascii="Times New Roman" w:eastAsia="Times New Roman" w:hAnsi="Times New Roman" w:cs="Times New Roman"/>
                <w:i/>
                <w:sz w:val="24"/>
                <w:szCs w:val="24"/>
                <w:lang w:val="kk-KZ" w:eastAsia="ru-RU"/>
              </w:rPr>
              <w:t>Аппликация)</w:t>
            </w:r>
          </w:p>
          <w:p w:rsidR="003D2BDE" w:rsidRDefault="003D2BDE">
            <w:pPr>
              <w:pStyle w:val="11"/>
              <w:spacing w:line="276" w:lineRule="auto"/>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 xml:space="preserve"> «Цветок в горшке»</w:t>
            </w:r>
          </w:p>
          <w:p w:rsidR="003D2BDE" w:rsidRDefault="003D2BDE">
            <w:pPr>
              <w:pStyle w:val="11"/>
              <w:spacing w:line="276" w:lineRule="auto"/>
              <w:rPr>
                <w:rFonts w:ascii="Times New Roman" w:eastAsia="Times New Roman" w:hAnsi="Times New Roman" w:cs="Times New Roman"/>
                <w:sz w:val="24"/>
                <w:szCs w:val="24"/>
                <w:lang w:val="kk-KZ" w:eastAsia="ru-RU"/>
              </w:rPr>
            </w:pPr>
            <w:r>
              <w:rPr>
                <w:rFonts w:ascii="Times New Roman" w:hAnsi="Times New Roman" w:cs="Times New Roman"/>
                <w:bCs/>
                <w:sz w:val="24"/>
                <w:szCs w:val="24"/>
                <w:u w:val="single"/>
                <w:lang w:val="kk-KZ"/>
              </w:rPr>
              <w:t>Мақсаты</w:t>
            </w:r>
            <w:r>
              <w:rPr>
                <w:rFonts w:ascii="Times New Roman" w:eastAsia="Times New Roman" w:hAnsi="Times New Roman" w:cs="Times New Roman"/>
                <w:sz w:val="24"/>
                <w:szCs w:val="24"/>
                <w:lang w:val="kk-KZ" w:eastAsia="ru-RU"/>
              </w:rPr>
              <w:t>:Наносят клей на кисть,используют салфетки для протирания кисточки подбирают  готовые формы</w:t>
            </w:r>
          </w:p>
          <w:p w:rsidR="003D2BDE" w:rsidRDefault="003D2BDE">
            <w:pPr>
              <w:pStyle w:val="11"/>
              <w:spacing w:line="276" w:lineRule="auto"/>
              <w:rPr>
                <w:rFonts w:ascii="Times New Roman" w:eastAsia="Times New Roman" w:hAnsi="Times New Roman" w:cs="Times New Roman"/>
                <w:b/>
                <w:sz w:val="24"/>
                <w:szCs w:val="24"/>
                <w:lang w:val="kk-KZ" w:eastAsia="ru-RU"/>
              </w:rPr>
            </w:pPr>
            <w:r>
              <w:rPr>
                <w:rFonts w:ascii="Times New Roman" w:eastAsia="Times New Roman" w:hAnsi="Times New Roman" w:cs="Times New Roman"/>
                <w:b/>
                <w:sz w:val="24"/>
                <w:szCs w:val="24"/>
                <w:lang w:val="kk-KZ" w:eastAsia="ru-RU"/>
              </w:rPr>
              <w:t>Д.И. «справа как слева»</w:t>
            </w:r>
          </w:p>
          <w:p w:rsidR="003D2BDE" w:rsidRDefault="003D2BDE">
            <w:pPr>
              <w:pStyle w:val="11"/>
              <w:spacing w:line="276" w:lineRule="auto"/>
              <w:rPr>
                <w:rFonts w:ascii="Times New Roman" w:eastAsia="Times New Roman" w:hAnsi="Times New Roman" w:cs="Times New Roman"/>
                <w:sz w:val="24"/>
                <w:szCs w:val="24"/>
                <w:lang w:val="kk-KZ" w:eastAsia="ru-RU"/>
              </w:rPr>
            </w:pPr>
            <w:r>
              <w:rPr>
                <w:rFonts w:ascii="Times New Roman" w:hAnsi="Times New Roman" w:cs="Times New Roman"/>
                <w:bCs/>
                <w:sz w:val="24"/>
                <w:szCs w:val="24"/>
                <w:u w:val="single"/>
                <w:lang w:val="kk-KZ"/>
              </w:rPr>
              <w:t>Мақсаты</w:t>
            </w:r>
            <w:r>
              <w:rPr>
                <w:rFonts w:ascii="Times New Roman" w:eastAsia="Times New Roman" w:hAnsi="Times New Roman" w:cs="Times New Roman"/>
                <w:sz w:val="24"/>
                <w:szCs w:val="24"/>
                <w:lang w:val="kk-KZ" w:eastAsia="ru-RU"/>
              </w:rPr>
              <w:t xml:space="preserve">: ориентируются на листе бумаги ( </w:t>
            </w:r>
            <w:r>
              <w:rPr>
                <w:rFonts w:ascii="Times New Roman" w:eastAsia="Times New Roman" w:hAnsi="Times New Roman" w:cs="Times New Roman"/>
                <w:i/>
                <w:sz w:val="24"/>
                <w:szCs w:val="24"/>
                <w:lang w:val="kk-KZ" w:eastAsia="ru-RU"/>
              </w:rPr>
              <w:t>основы математики)</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3D2BDE" w:rsidRDefault="003D2BDE">
            <w:pPr>
              <w:rPr>
                <w:rFonts w:ascii="Times New Roman" w:hAnsi="Times New Roman" w:cs="Times New Roman"/>
                <w:bCs/>
                <w:sz w:val="24"/>
                <w:szCs w:val="24"/>
                <w:u w:val="single"/>
                <w:lang w:val="kk-KZ"/>
              </w:rPr>
            </w:pPr>
            <w:r>
              <w:rPr>
                <w:rFonts w:ascii="Times New Roman" w:eastAsia="Times New Roman" w:hAnsi="Times New Roman" w:cs="Times New Roman"/>
                <w:b/>
                <w:bCs/>
                <w:sz w:val="24"/>
                <w:szCs w:val="24"/>
              </w:rPr>
              <w:t>С.Р/игра: « День рождения Сауле»</w:t>
            </w:r>
            <w:r>
              <w:rPr>
                <w:rFonts w:ascii="Times New Roman" w:eastAsia="Times New Roman" w:hAnsi="Times New Roman" w:cs="Times New Roman"/>
                <w:bCs/>
                <w:sz w:val="24"/>
                <w:szCs w:val="24"/>
                <w:lang w:val="kk-KZ"/>
              </w:rPr>
              <w:t xml:space="preserve"> в развитии</w:t>
            </w:r>
            <w:r>
              <w:rPr>
                <w:rFonts w:ascii="Times New Roman" w:hAnsi="Times New Roman" w:cs="Times New Roman"/>
                <w:bCs/>
                <w:sz w:val="24"/>
                <w:szCs w:val="24"/>
                <w:u w:val="single"/>
                <w:lang w:val="kk-KZ"/>
              </w:rPr>
              <w:t xml:space="preserve"> </w:t>
            </w:r>
          </w:p>
          <w:p w:rsidR="003D2BDE" w:rsidRDefault="003D2BDE">
            <w:pPr>
              <w:rPr>
                <w:rFonts w:ascii="Times New Roman" w:eastAsia="Times New Roman" w:hAnsi="Times New Roman" w:cs="Times New Roman"/>
                <w:bCs/>
                <w:sz w:val="24"/>
                <w:szCs w:val="24"/>
                <w:lang w:val="kk-KZ"/>
              </w:rPr>
            </w:pPr>
            <w:r>
              <w:rPr>
                <w:rFonts w:ascii="Times New Roman" w:hAnsi="Times New Roman" w:cs="Times New Roman"/>
                <w:bCs/>
                <w:sz w:val="24"/>
                <w:szCs w:val="24"/>
                <w:u w:val="single"/>
                <w:lang w:val="kk-KZ"/>
              </w:rPr>
              <w:t xml:space="preserve"> Мақсаты</w:t>
            </w:r>
            <w:r>
              <w:rPr>
                <w:rFonts w:ascii="Times New Roman" w:eastAsia="Times New Roman" w:hAnsi="Times New Roman" w:cs="Times New Roman"/>
                <w:b/>
                <w:bCs/>
                <w:sz w:val="24"/>
                <w:szCs w:val="24"/>
              </w:rPr>
              <w:t>:</w:t>
            </w:r>
            <w:r>
              <w:rPr>
                <w:rFonts w:ascii="Times New Roman" w:eastAsia="Times New Roman" w:hAnsi="Times New Roman" w:cs="Times New Roman"/>
                <w:bCs/>
                <w:sz w:val="24"/>
                <w:szCs w:val="24"/>
              </w:rPr>
              <w:t>Отвечают на вопросы заданные воспитателем</w:t>
            </w:r>
          </w:p>
          <w:p w:rsidR="003D2BDE" w:rsidRDefault="003D2BDE">
            <w:pPr>
              <w:pStyle w:val="11"/>
              <w:spacing w:line="276" w:lineRule="auto"/>
              <w:rPr>
                <w:rFonts w:ascii="Times New Roman" w:hAnsi="Times New Roman" w:cs="Times New Roman"/>
                <w:sz w:val="24"/>
                <w:szCs w:val="24"/>
              </w:rPr>
            </w:pPr>
            <w:r>
              <w:rPr>
                <w:rFonts w:ascii="Times New Roman" w:hAnsi="Times New Roman" w:cs="Times New Roman"/>
                <w:sz w:val="24"/>
                <w:szCs w:val="24"/>
              </w:rPr>
              <w:t>Аппликация</w:t>
            </w:r>
          </w:p>
          <w:p w:rsidR="003D2BDE" w:rsidRDefault="003D2BDE">
            <w:pPr>
              <w:pStyle w:val="11"/>
              <w:spacing w:line="276" w:lineRule="auto"/>
              <w:rPr>
                <w:rFonts w:ascii="Times New Roman" w:hAnsi="Times New Roman" w:cs="Times New Roman"/>
                <w:sz w:val="24"/>
                <w:szCs w:val="24"/>
              </w:rPr>
            </w:pPr>
            <w:r>
              <w:rPr>
                <w:rFonts w:ascii="Times New Roman" w:hAnsi="Times New Roman" w:cs="Times New Roman"/>
                <w:sz w:val="24"/>
                <w:szCs w:val="24"/>
              </w:rPr>
              <w:t>«Весенний дождь» (коллективная работа)</w:t>
            </w:r>
          </w:p>
          <w:p w:rsidR="003D2BDE" w:rsidRDefault="003D2BDE">
            <w:pPr>
              <w:pStyle w:val="11"/>
              <w:spacing w:line="276" w:lineRule="auto"/>
              <w:rPr>
                <w:rFonts w:ascii="Times New Roman" w:hAnsi="Times New Roman" w:cs="Times New Roman"/>
                <w:b/>
                <w:i/>
                <w:color w:val="000000"/>
                <w:sz w:val="24"/>
                <w:szCs w:val="24"/>
                <w:shd w:val="clear" w:color="auto" w:fill="FFFFFF"/>
                <w:lang w:val="kk-KZ"/>
              </w:rPr>
            </w:pPr>
            <w:r>
              <w:rPr>
                <w:rFonts w:ascii="Times New Roman" w:hAnsi="Times New Roman" w:cs="Times New Roman"/>
                <w:sz w:val="24"/>
                <w:szCs w:val="24"/>
                <w:u w:val="single"/>
                <w:lang w:val="kk-KZ"/>
              </w:rPr>
              <w:t>Мақсаты</w:t>
            </w:r>
            <w:r>
              <w:rPr>
                <w:rFonts w:ascii="Times New Roman" w:hAnsi="Times New Roman" w:cs="Times New Roman"/>
                <w:sz w:val="24"/>
                <w:szCs w:val="24"/>
                <w:lang w:val="kk-KZ"/>
              </w:rPr>
              <w:t xml:space="preserve">: </w:t>
            </w:r>
            <w:r>
              <w:rPr>
                <w:rFonts w:ascii="Times New Roman" w:eastAsia="Times New Roman" w:hAnsi="Times New Roman" w:cs="Times New Roman"/>
                <w:bCs/>
                <w:sz w:val="24"/>
                <w:szCs w:val="24"/>
              </w:rPr>
              <w:t>Располагают и наклеивают  на листе крупные и более мелкие детали пользуются салфеткой для удаления остатка  клея с кисточки</w:t>
            </w:r>
            <w:r>
              <w:rPr>
                <w:rFonts w:ascii="Times New Roman" w:hAnsi="Times New Roman" w:cs="Times New Roman"/>
                <w:sz w:val="24"/>
                <w:szCs w:val="24"/>
                <w:u w:val="single"/>
                <w:lang w:val="kk-KZ"/>
              </w:rPr>
              <w:t xml:space="preserve"> </w:t>
            </w:r>
            <w:r>
              <w:rPr>
                <w:rFonts w:ascii="Times New Roman" w:hAnsi="Times New Roman" w:cs="Times New Roman"/>
                <w:i/>
                <w:color w:val="000000"/>
                <w:sz w:val="24"/>
                <w:szCs w:val="24"/>
                <w:shd w:val="clear" w:color="auto" w:fill="FFFFFF"/>
                <w:lang w:val="kk-KZ"/>
              </w:rPr>
              <w:t>( аппликация,развитие речи)</w:t>
            </w:r>
          </w:p>
          <w:p w:rsidR="003D2BDE" w:rsidRDefault="003D2BDE">
            <w:pPr>
              <w:pStyle w:val="11"/>
              <w:spacing w:line="276" w:lineRule="auto"/>
              <w:rPr>
                <w:rFonts w:ascii="Times New Roman" w:hAnsi="Times New Roman" w:cs="Times New Roman"/>
                <w:i/>
                <w:sz w:val="24"/>
                <w:szCs w:val="24"/>
                <w:lang w:val="kk-KZ"/>
              </w:rPr>
            </w:pPr>
            <w:r>
              <w:rPr>
                <w:rFonts w:ascii="Times New Roman" w:hAnsi="Times New Roman" w:cs="Times New Roman"/>
                <w:b/>
                <w:i/>
                <w:color w:val="000000"/>
                <w:sz w:val="24"/>
                <w:szCs w:val="24"/>
                <w:shd w:val="clear" w:color="auto" w:fill="FFFFFF"/>
                <w:lang w:val="kk-KZ"/>
              </w:rPr>
              <w:t>Д.И. «Составь предмет</w:t>
            </w:r>
            <w:r>
              <w:rPr>
                <w:rFonts w:ascii="Times New Roman" w:hAnsi="Times New Roman" w:cs="Times New Roman"/>
                <w:i/>
                <w:color w:val="000000"/>
                <w:sz w:val="24"/>
                <w:szCs w:val="24"/>
                <w:shd w:val="clear" w:color="auto" w:fill="FFFFFF"/>
                <w:lang w:val="kk-KZ"/>
              </w:rPr>
              <w:t xml:space="preserve">» </w:t>
            </w:r>
            <w:r>
              <w:rPr>
                <w:rFonts w:ascii="Times New Roman" w:hAnsi="Times New Roman" w:cs="Times New Roman"/>
                <w:bCs/>
                <w:sz w:val="24"/>
                <w:szCs w:val="24"/>
                <w:u w:val="single"/>
                <w:lang w:val="kk-KZ"/>
              </w:rPr>
              <w:t>Мақсаты</w:t>
            </w:r>
            <w:r>
              <w:rPr>
                <w:rFonts w:ascii="Times New Roman" w:hAnsi="Times New Roman" w:cs="Times New Roman"/>
                <w:i/>
                <w:color w:val="000000"/>
                <w:sz w:val="24"/>
                <w:szCs w:val="24"/>
                <w:shd w:val="clear" w:color="auto" w:fill="FFFFFF"/>
                <w:lang w:val="kk-KZ"/>
              </w:rPr>
              <w:t>:</w:t>
            </w:r>
            <w:r>
              <w:rPr>
                <w:rFonts w:ascii="Times New Roman" w:hAnsi="Times New Roman" w:cs="Times New Roman"/>
                <w:color w:val="000000"/>
                <w:sz w:val="24"/>
                <w:szCs w:val="24"/>
                <w:shd w:val="clear" w:color="auto" w:fill="FFFFFF"/>
                <w:lang w:val="kk-KZ"/>
              </w:rPr>
              <w:t>Составляют силуэты из отдельных частей,геометрических фигур</w:t>
            </w:r>
            <w:r>
              <w:rPr>
                <w:rFonts w:ascii="Times New Roman" w:eastAsia="Times New Roman" w:hAnsi="Times New Roman" w:cs="Times New Roman"/>
                <w:sz w:val="24"/>
                <w:szCs w:val="24"/>
                <w:lang w:val="kk-KZ" w:eastAsia="ru-RU"/>
              </w:rPr>
              <w:t>(</w:t>
            </w:r>
            <w:r>
              <w:rPr>
                <w:rFonts w:ascii="Times New Roman" w:eastAsia="Times New Roman" w:hAnsi="Times New Roman" w:cs="Times New Roman"/>
                <w:i/>
                <w:sz w:val="24"/>
                <w:szCs w:val="24"/>
                <w:lang w:val="kk-KZ" w:eastAsia="ru-RU"/>
              </w:rPr>
              <w:t>основы математики)</w:t>
            </w:r>
          </w:p>
          <w:p w:rsidR="003D2BDE" w:rsidRDefault="003D2BDE">
            <w:pPr>
              <w:pStyle w:val="11"/>
              <w:spacing w:line="276" w:lineRule="auto"/>
              <w:rPr>
                <w:rFonts w:ascii="Times New Roman" w:hAnsi="Times New Roman" w:cs="Times New Roman"/>
                <w:sz w:val="24"/>
                <w:szCs w:val="24"/>
                <w:lang w:val="kk-KZ" w:bidi="en-US"/>
              </w:rPr>
            </w:pPr>
          </w:p>
          <w:p w:rsidR="003D2BDE" w:rsidRDefault="003D2BDE">
            <w:pPr>
              <w:jc w:val="both"/>
              <w:rPr>
                <w:rFonts w:ascii="Times New Roman" w:eastAsia="Times New Roman" w:hAnsi="Times New Roman" w:cs="Times New Roman"/>
                <w:sz w:val="24"/>
                <w:szCs w:val="24"/>
                <w:lang w:eastAsia="ru-RU"/>
              </w:rPr>
            </w:pPr>
          </w:p>
        </w:tc>
      </w:tr>
      <w:tr w:rsidR="003D2BDE" w:rsidTr="003D2BDE">
        <w:trPr>
          <w:trHeight w:val="2948"/>
        </w:trPr>
        <w:tc>
          <w:tcPr>
            <w:tcW w:w="1390" w:type="dxa"/>
            <w:tcBorders>
              <w:top w:val="single" w:sz="4" w:space="0" w:color="auto"/>
              <w:left w:val="single" w:sz="4" w:space="0" w:color="000000"/>
              <w:bottom w:val="single" w:sz="4" w:space="0" w:color="auto"/>
              <w:right w:val="single" w:sz="4" w:space="0" w:color="000000"/>
            </w:tcBorders>
            <w:shd w:val="clear" w:color="auto" w:fill="FFFFFF"/>
            <w:tcMar>
              <w:top w:w="0" w:type="dxa"/>
              <w:left w:w="108" w:type="dxa"/>
              <w:bottom w:w="0" w:type="dxa"/>
              <w:right w:w="108" w:type="dxa"/>
            </w:tcMar>
          </w:tcPr>
          <w:p w:rsidR="003D2BDE" w:rsidRDefault="003D2BDE">
            <w:pPr>
              <w:jc w:val="both"/>
              <w:rPr>
                <w:rFonts w:ascii="Times New Roman" w:eastAsia="Times New Roman" w:hAnsi="Times New Roman" w:cs="Times New Roman"/>
                <w:sz w:val="24"/>
                <w:szCs w:val="24"/>
                <w:lang w:eastAsia="ru-RU"/>
              </w:rPr>
            </w:pPr>
          </w:p>
        </w:tc>
        <w:tc>
          <w:tcPr>
            <w:tcW w:w="300" w:type="dxa"/>
            <w:vMerge/>
            <w:tcBorders>
              <w:top w:val="single" w:sz="4" w:space="0" w:color="000000"/>
              <w:left w:val="single" w:sz="4" w:space="0" w:color="000000"/>
              <w:bottom w:val="single" w:sz="4" w:space="0" w:color="auto"/>
              <w:right w:val="single" w:sz="4" w:space="0" w:color="000000"/>
            </w:tcBorders>
            <w:shd w:val="clear" w:color="auto" w:fill="FFFFFF"/>
            <w:vAlign w:val="center"/>
            <w:hideMark/>
          </w:tcPr>
          <w:p w:rsidR="003D2BDE" w:rsidRDefault="003D2BDE">
            <w:pPr>
              <w:rPr>
                <w:rFonts w:ascii="Times New Roman" w:eastAsia="Times New Roman" w:hAnsi="Times New Roman" w:cs="Times New Roman"/>
                <w:bCs/>
                <w:i/>
                <w:sz w:val="24"/>
                <w:szCs w:val="24"/>
              </w:rPr>
            </w:pPr>
          </w:p>
        </w:tc>
        <w:tc>
          <w:tcPr>
            <w:tcW w:w="300" w:type="dxa"/>
            <w:vMerge/>
            <w:tcBorders>
              <w:top w:val="single" w:sz="4" w:space="0" w:color="000000"/>
              <w:left w:val="single" w:sz="4" w:space="0" w:color="000000"/>
              <w:bottom w:val="single" w:sz="4" w:space="0" w:color="auto"/>
              <w:right w:val="single" w:sz="4" w:space="0" w:color="000000"/>
            </w:tcBorders>
            <w:shd w:val="clear" w:color="auto" w:fill="FFFFFF"/>
            <w:vAlign w:val="center"/>
            <w:hideMark/>
          </w:tcPr>
          <w:p w:rsidR="003D2BDE" w:rsidRDefault="003D2BDE">
            <w:pPr>
              <w:rPr>
                <w:rFonts w:ascii="Times New Roman" w:eastAsia="Times New Roman" w:hAnsi="Times New Roman" w:cs="Times New Roman"/>
                <w:b/>
                <w:bCs/>
                <w:sz w:val="24"/>
                <w:szCs w:val="24"/>
              </w:rPr>
            </w:pPr>
          </w:p>
        </w:tc>
        <w:tc>
          <w:tcPr>
            <w:tcW w:w="900" w:type="dxa"/>
            <w:gridSpan w:val="3"/>
            <w:vMerge/>
            <w:tcBorders>
              <w:top w:val="single" w:sz="4" w:space="0" w:color="000000"/>
              <w:left w:val="single" w:sz="4" w:space="0" w:color="000000"/>
              <w:bottom w:val="single" w:sz="4" w:space="0" w:color="auto"/>
              <w:right w:val="single" w:sz="4" w:space="0" w:color="000000"/>
            </w:tcBorders>
            <w:shd w:val="clear" w:color="auto" w:fill="FFFFFF"/>
            <w:vAlign w:val="center"/>
            <w:hideMark/>
          </w:tcPr>
          <w:p w:rsidR="003D2BDE" w:rsidRDefault="003D2BDE">
            <w:pPr>
              <w:rPr>
                <w:rFonts w:ascii="Times New Roman" w:hAnsi="Times New Roman" w:cs="Times New Roman"/>
                <w:sz w:val="24"/>
                <w:szCs w:val="24"/>
                <w:lang w:val="kk-KZ"/>
              </w:rPr>
            </w:pPr>
          </w:p>
        </w:tc>
        <w:tc>
          <w:tcPr>
            <w:tcW w:w="300" w:type="dxa"/>
            <w:vMerge/>
            <w:tcBorders>
              <w:top w:val="single" w:sz="4" w:space="0" w:color="000000"/>
              <w:left w:val="single" w:sz="4" w:space="0" w:color="000000"/>
              <w:bottom w:val="single" w:sz="4" w:space="0" w:color="auto"/>
              <w:right w:val="single" w:sz="4" w:space="0" w:color="000000"/>
            </w:tcBorders>
            <w:shd w:val="clear" w:color="auto" w:fill="FFFFFF"/>
            <w:vAlign w:val="center"/>
            <w:hideMark/>
          </w:tcPr>
          <w:p w:rsidR="003D2BDE" w:rsidRDefault="003D2BDE">
            <w:pPr>
              <w:rPr>
                <w:rFonts w:ascii="Times New Roman" w:eastAsia="Times New Roman" w:hAnsi="Times New Roman" w:cs="Times New Roman"/>
                <w:sz w:val="24"/>
                <w:szCs w:val="24"/>
                <w:lang w:val="kk-KZ" w:eastAsia="ru-RU"/>
              </w:rPr>
            </w:pPr>
          </w:p>
        </w:tc>
        <w:tc>
          <w:tcPr>
            <w:tcW w:w="2851" w:type="dxa"/>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3D2BDE" w:rsidRDefault="003D2BDE">
            <w:pPr>
              <w:rPr>
                <w:rFonts w:ascii="Times New Roman" w:eastAsia="Times New Roman" w:hAnsi="Times New Roman" w:cs="Times New Roman"/>
                <w:sz w:val="24"/>
                <w:szCs w:val="24"/>
                <w:lang w:eastAsia="ru-RU"/>
              </w:rPr>
            </w:pPr>
          </w:p>
        </w:tc>
      </w:tr>
      <w:tr w:rsidR="003D2BDE" w:rsidTr="003D2BDE">
        <w:trPr>
          <w:trHeight w:val="276"/>
        </w:trPr>
        <w:tc>
          <w:tcPr>
            <w:tcW w:w="1390" w:type="dxa"/>
            <w:tcBorders>
              <w:top w:val="single" w:sz="4" w:space="0" w:color="auto"/>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3D2BDE" w:rsidRDefault="003D2BDE">
            <w:pPr>
              <w:adjustRightInd w:val="0"/>
              <w:contextualSpacing/>
              <w:jc w:val="both"/>
              <w:rPr>
                <w:rFonts w:ascii="Times New Roman" w:hAnsi="Times New Roman" w:cs="Times New Roman"/>
                <w:b/>
                <w:bCs/>
                <w:sz w:val="24"/>
                <w:szCs w:val="24"/>
                <w:lang w:val="kk-KZ"/>
              </w:rPr>
            </w:pPr>
            <w:r>
              <w:rPr>
                <w:rFonts w:ascii="Times New Roman" w:hAnsi="Times New Roman" w:cs="Times New Roman"/>
                <w:b/>
                <w:bCs/>
                <w:sz w:val="24"/>
                <w:szCs w:val="24"/>
                <w:lang w:val="kk-KZ"/>
              </w:rPr>
              <w:t xml:space="preserve"> Жеке жұмыс/</w:t>
            </w:r>
          </w:p>
          <w:p w:rsidR="003D2BDE" w:rsidRDefault="003D2BDE">
            <w:pPr>
              <w:adjustRightInd w:val="0"/>
              <w:contextualSpacing/>
              <w:jc w:val="both"/>
              <w:rPr>
                <w:rFonts w:ascii="Times New Roman" w:hAnsi="Times New Roman" w:cs="Times New Roman"/>
                <w:b/>
                <w:bCs/>
                <w:sz w:val="24"/>
                <w:szCs w:val="24"/>
              </w:rPr>
            </w:pPr>
            <w:r>
              <w:rPr>
                <w:rFonts w:ascii="Times New Roman" w:hAnsi="Times New Roman" w:cs="Times New Roman"/>
                <w:b/>
                <w:bCs/>
                <w:sz w:val="24"/>
                <w:szCs w:val="24"/>
              </w:rPr>
              <w:lastRenderedPageBreak/>
              <w:t xml:space="preserve">Индивидуальная работа </w:t>
            </w:r>
          </w:p>
        </w:tc>
        <w:tc>
          <w:tcPr>
            <w:tcW w:w="28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3D2BDE" w:rsidRDefault="003D2BDE">
            <w:pPr>
              <w:rPr>
                <w:rFonts w:ascii="Times New Roman" w:eastAsia="Times New Roman" w:hAnsi="Times New Roman" w:cs="Times New Roman"/>
                <w:b/>
                <w:bCs/>
                <w:sz w:val="24"/>
                <w:szCs w:val="24"/>
              </w:rPr>
            </w:pPr>
            <w:r>
              <w:rPr>
                <w:rFonts w:ascii="Times New Roman" w:eastAsia="Times New Roman" w:hAnsi="Times New Roman" w:cs="Times New Roman"/>
                <w:bCs/>
                <w:sz w:val="24"/>
                <w:szCs w:val="24"/>
              </w:rPr>
              <w:lastRenderedPageBreak/>
              <w:t>Д/игра: «Назови одним словом»</w:t>
            </w:r>
          </w:p>
          <w:p w:rsidR="003D2BDE" w:rsidRDefault="003D2BDE">
            <w:pPr>
              <w:rPr>
                <w:rFonts w:ascii="Times New Roman" w:eastAsia="Times New Roman" w:hAnsi="Times New Roman" w:cs="Times New Roman"/>
                <w:bCs/>
                <w:sz w:val="24"/>
                <w:szCs w:val="24"/>
              </w:rPr>
            </w:pPr>
            <w:r>
              <w:rPr>
                <w:rFonts w:ascii="Times New Roman" w:hAnsi="Times New Roman" w:cs="Times New Roman"/>
                <w:sz w:val="24"/>
                <w:szCs w:val="24"/>
                <w:u w:val="single"/>
                <w:lang w:val="kk-KZ"/>
              </w:rPr>
              <w:lastRenderedPageBreak/>
              <w:t>Мақсаты</w:t>
            </w:r>
            <w:r>
              <w:rPr>
                <w:rFonts w:ascii="Times New Roman" w:eastAsia="Times New Roman" w:hAnsi="Times New Roman" w:cs="Times New Roman"/>
                <w:b/>
                <w:bCs/>
                <w:sz w:val="24"/>
                <w:szCs w:val="24"/>
              </w:rPr>
              <w:t>:</w:t>
            </w:r>
            <w:r>
              <w:rPr>
                <w:rFonts w:ascii="Times New Roman" w:eastAsia="Times New Roman" w:hAnsi="Times New Roman" w:cs="Times New Roman"/>
                <w:bCs/>
                <w:sz w:val="24"/>
                <w:szCs w:val="24"/>
              </w:rPr>
              <w:t>  называют живое и неживое в природе</w:t>
            </w:r>
          </w:p>
          <w:p w:rsidR="003D2BDE" w:rsidRDefault="003D2BDE">
            <w:pPr>
              <w:spacing w:after="200" w:line="276" w:lineRule="auto"/>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Егор,Уля, Егор</w:t>
            </w:r>
          </w:p>
        </w:tc>
        <w:tc>
          <w:tcPr>
            <w:tcW w:w="311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3D2BDE" w:rsidRDefault="003D2BDE">
            <w:pP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lastRenderedPageBreak/>
              <w:t>Д/игра: «Найди пару»</w:t>
            </w:r>
          </w:p>
          <w:p w:rsidR="003D2BDE" w:rsidRDefault="003D2BDE">
            <w:pPr>
              <w:rPr>
                <w:rFonts w:ascii="Times New Roman" w:eastAsia="Times New Roman" w:hAnsi="Times New Roman" w:cs="Times New Roman"/>
                <w:bCs/>
                <w:sz w:val="24"/>
                <w:szCs w:val="24"/>
              </w:rPr>
            </w:pPr>
            <w:r>
              <w:rPr>
                <w:rFonts w:ascii="Times New Roman" w:hAnsi="Times New Roman" w:cs="Times New Roman"/>
                <w:sz w:val="24"/>
                <w:szCs w:val="24"/>
                <w:u w:val="single"/>
                <w:lang w:val="kk-KZ"/>
              </w:rPr>
              <w:t>Мақсаты</w:t>
            </w:r>
            <w:r>
              <w:rPr>
                <w:rFonts w:ascii="Times New Roman" w:eastAsia="Times New Roman" w:hAnsi="Times New Roman" w:cs="Times New Roman"/>
                <w:b/>
                <w:bCs/>
                <w:sz w:val="24"/>
                <w:szCs w:val="24"/>
              </w:rPr>
              <w:t>:</w:t>
            </w:r>
            <w:r>
              <w:rPr>
                <w:rFonts w:ascii="Times New Roman" w:eastAsia="Times New Roman" w:hAnsi="Times New Roman" w:cs="Times New Roman"/>
                <w:bCs/>
                <w:sz w:val="24"/>
                <w:szCs w:val="24"/>
              </w:rPr>
              <w:t xml:space="preserve">  Раскладывают </w:t>
            </w:r>
            <w:r>
              <w:rPr>
                <w:rFonts w:ascii="Times New Roman" w:eastAsia="Times New Roman" w:hAnsi="Times New Roman" w:cs="Times New Roman"/>
                <w:bCs/>
                <w:sz w:val="24"/>
                <w:szCs w:val="24"/>
              </w:rPr>
              <w:lastRenderedPageBreak/>
              <w:t>два предмета  разной величины по длине</w:t>
            </w:r>
          </w:p>
          <w:p w:rsidR="003D2BDE" w:rsidRDefault="003D2BDE">
            <w:pPr>
              <w:spacing w:after="200" w:line="276" w:lineRule="auto"/>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Алиса,Влад, Дилара</w:t>
            </w:r>
          </w:p>
        </w:tc>
        <w:tc>
          <w:tcPr>
            <w:tcW w:w="2835" w:type="dxa"/>
            <w:gridSpan w:val="3"/>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3D2BDE" w:rsidRDefault="003D2BDE">
            <w:pP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lastRenderedPageBreak/>
              <w:t>Д/игра: «Повтори»</w:t>
            </w:r>
          </w:p>
          <w:p w:rsidR="003D2BDE" w:rsidRDefault="003D2BDE">
            <w:pPr>
              <w:rPr>
                <w:rFonts w:ascii="Times New Roman" w:eastAsia="Times New Roman" w:hAnsi="Times New Roman" w:cs="Times New Roman"/>
                <w:bCs/>
                <w:sz w:val="24"/>
                <w:szCs w:val="24"/>
              </w:rPr>
            </w:pPr>
            <w:r>
              <w:rPr>
                <w:rFonts w:ascii="Times New Roman" w:hAnsi="Times New Roman" w:cs="Times New Roman"/>
                <w:sz w:val="24"/>
                <w:szCs w:val="24"/>
                <w:u w:val="single"/>
                <w:lang w:val="kk-KZ"/>
              </w:rPr>
              <w:t>Мақсаты</w:t>
            </w:r>
            <w:r>
              <w:rPr>
                <w:rFonts w:ascii="Times New Roman" w:hAnsi="Times New Roman" w:cs="Times New Roman"/>
                <w:sz w:val="24"/>
                <w:szCs w:val="24"/>
                <w:lang w:val="kk-KZ"/>
              </w:rPr>
              <w:t>:</w:t>
            </w:r>
            <w:r>
              <w:rPr>
                <w:rFonts w:ascii="Times New Roman" w:eastAsia="Times New Roman" w:hAnsi="Times New Roman" w:cs="Times New Roman"/>
                <w:b/>
                <w:bCs/>
                <w:sz w:val="24"/>
                <w:szCs w:val="24"/>
              </w:rPr>
              <w:t>:</w:t>
            </w:r>
            <w:r>
              <w:rPr>
                <w:rFonts w:ascii="Times New Roman" w:eastAsia="Times New Roman" w:hAnsi="Times New Roman" w:cs="Times New Roman"/>
                <w:bCs/>
                <w:sz w:val="24"/>
                <w:szCs w:val="24"/>
              </w:rPr>
              <w:t xml:space="preserve"> заучивют </w:t>
            </w:r>
            <w:r>
              <w:rPr>
                <w:rFonts w:ascii="Times New Roman" w:eastAsia="Times New Roman" w:hAnsi="Times New Roman" w:cs="Times New Roman"/>
                <w:bCs/>
                <w:sz w:val="24"/>
                <w:szCs w:val="24"/>
              </w:rPr>
              <w:lastRenderedPageBreak/>
              <w:t>короткие стишки.</w:t>
            </w:r>
          </w:p>
          <w:p w:rsidR="003D2BDE" w:rsidRDefault="003D2BDE">
            <w:pPr>
              <w:spacing w:after="200" w:line="276" w:lineRule="auto"/>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Паша, Медина,Богдан П</w:t>
            </w:r>
          </w:p>
        </w:tc>
        <w:tc>
          <w:tcPr>
            <w:tcW w:w="26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3D2BDE" w:rsidRDefault="003D2BDE">
            <w:pPr>
              <w:pStyle w:val="11"/>
              <w:spacing w:line="276" w:lineRule="auto"/>
              <w:rPr>
                <w:rFonts w:ascii="Times New Roman" w:eastAsia="Times New Roman" w:hAnsi="Times New Roman" w:cs="Times New Roman"/>
                <w:bCs/>
                <w:sz w:val="24"/>
                <w:szCs w:val="24"/>
                <w:lang w:eastAsia="ru-RU"/>
              </w:rPr>
            </w:pPr>
            <w:r>
              <w:rPr>
                <w:rFonts w:ascii="Times New Roman" w:hAnsi="Times New Roman" w:cs="Times New Roman"/>
                <w:sz w:val="24"/>
                <w:szCs w:val="24"/>
              </w:rPr>
              <w:lastRenderedPageBreak/>
              <w:t>ДИ</w:t>
            </w:r>
            <w:r>
              <w:rPr>
                <w:rFonts w:ascii="Times New Roman" w:eastAsia="Times New Roman" w:hAnsi="Times New Roman" w:cs="Times New Roman"/>
                <w:bCs/>
                <w:sz w:val="24"/>
                <w:szCs w:val="24"/>
                <w:lang w:eastAsia="ru-RU"/>
              </w:rPr>
              <w:t>«Собери дом»</w:t>
            </w:r>
          </w:p>
          <w:p w:rsidR="003D2BDE" w:rsidRDefault="003D2BDE">
            <w:pPr>
              <w:rPr>
                <w:rFonts w:ascii="Times New Roman" w:eastAsiaTheme="minorHAnsi" w:hAnsi="Times New Roman" w:cs="Times New Roman"/>
                <w:sz w:val="24"/>
                <w:szCs w:val="24"/>
              </w:rPr>
            </w:pPr>
            <w:r>
              <w:rPr>
                <w:rFonts w:ascii="Times New Roman" w:hAnsi="Times New Roman" w:cs="Times New Roman"/>
                <w:sz w:val="24"/>
                <w:szCs w:val="24"/>
                <w:u w:val="single"/>
                <w:lang w:val="kk-KZ"/>
              </w:rPr>
              <w:t>Мақсаты</w:t>
            </w:r>
            <w:r>
              <w:rPr>
                <w:rFonts w:ascii="Times New Roman" w:hAnsi="Times New Roman" w:cs="Times New Roman"/>
                <w:sz w:val="24"/>
                <w:szCs w:val="24"/>
                <w:lang w:val="kk-KZ"/>
              </w:rPr>
              <w:t xml:space="preserve">: </w:t>
            </w:r>
            <w:r>
              <w:rPr>
                <w:rFonts w:ascii="Times New Roman" w:hAnsi="Times New Roman" w:cs="Times New Roman"/>
                <w:sz w:val="24"/>
                <w:szCs w:val="24"/>
                <w:u w:val="single"/>
                <w:lang w:val="kk-KZ"/>
              </w:rPr>
              <w:t xml:space="preserve">Собирают </w:t>
            </w:r>
            <w:r>
              <w:rPr>
                <w:rFonts w:ascii="Times New Roman" w:hAnsi="Times New Roman" w:cs="Times New Roman"/>
                <w:sz w:val="24"/>
                <w:szCs w:val="24"/>
                <w:u w:val="single"/>
                <w:lang w:val="kk-KZ"/>
              </w:rPr>
              <w:lastRenderedPageBreak/>
              <w:t>дом и закрепляют полученные знания</w:t>
            </w:r>
          </w:p>
          <w:p w:rsidR="003D2BDE" w:rsidRDefault="003D2BDE">
            <w:pPr>
              <w:spacing w:after="200" w:line="276" w:lineRule="auto"/>
              <w:rPr>
                <w:rFonts w:ascii="Times New Roman" w:eastAsia="Times New Roman" w:hAnsi="Times New Roman" w:cs="Times New Roman"/>
                <w:sz w:val="24"/>
                <w:szCs w:val="24"/>
                <w:lang w:eastAsia="ru-RU"/>
              </w:rPr>
            </w:pPr>
            <w:r>
              <w:rPr>
                <w:rFonts w:ascii="Times New Roman" w:hAnsi="Times New Roman" w:cs="Times New Roman"/>
                <w:sz w:val="24"/>
                <w:szCs w:val="24"/>
              </w:rPr>
              <w:t>Петров Е. Паша. Влад</w:t>
            </w:r>
          </w:p>
        </w:tc>
        <w:tc>
          <w:tcPr>
            <w:tcW w:w="255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3D2BDE" w:rsidRDefault="003D2BDE">
            <w:pPr>
              <w:pStyle w:val="11"/>
              <w:spacing w:line="276" w:lineRule="auto"/>
              <w:rPr>
                <w:rFonts w:ascii="Times New Roman" w:hAnsi="Times New Roman" w:cs="Times New Roman"/>
                <w:sz w:val="24"/>
                <w:szCs w:val="24"/>
              </w:rPr>
            </w:pPr>
            <w:r>
              <w:rPr>
                <w:rFonts w:ascii="Times New Roman" w:hAnsi="Times New Roman" w:cs="Times New Roman"/>
                <w:i/>
                <w:sz w:val="24"/>
                <w:szCs w:val="24"/>
              </w:rPr>
              <w:lastRenderedPageBreak/>
              <w:t>Хозяйственно – бытовой труд-.</w:t>
            </w:r>
            <w:r>
              <w:rPr>
                <w:rFonts w:ascii="Times New Roman" w:hAnsi="Times New Roman" w:cs="Times New Roman"/>
                <w:sz w:val="24"/>
                <w:szCs w:val="24"/>
              </w:rPr>
              <w:t xml:space="preserve"> </w:t>
            </w:r>
          </w:p>
          <w:p w:rsidR="003D2BDE" w:rsidRDefault="003D2BDE">
            <w:pPr>
              <w:pStyle w:val="11"/>
              <w:spacing w:line="276" w:lineRule="auto"/>
              <w:rPr>
                <w:rFonts w:ascii="Times New Roman" w:hAnsi="Times New Roman" w:cs="Times New Roman"/>
                <w:sz w:val="24"/>
                <w:szCs w:val="24"/>
              </w:rPr>
            </w:pPr>
            <w:r>
              <w:rPr>
                <w:rFonts w:ascii="Times New Roman" w:hAnsi="Times New Roman" w:cs="Times New Roman"/>
                <w:sz w:val="24"/>
                <w:szCs w:val="24"/>
                <w:u w:val="single"/>
                <w:lang w:val="kk-KZ"/>
              </w:rPr>
              <w:lastRenderedPageBreak/>
              <w:t>Мақсаты</w:t>
            </w:r>
            <w:r>
              <w:rPr>
                <w:rFonts w:ascii="Times New Roman" w:hAnsi="Times New Roman" w:cs="Times New Roman"/>
                <w:sz w:val="24"/>
                <w:szCs w:val="24"/>
                <w:lang w:val="kk-KZ"/>
              </w:rPr>
              <w:t xml:space="preserve">: </w:t>
            </w:r>
            <w:r>
              <w:rPr>
                <w:rFonts w:ascii="Times New Roman" w:hAnsi="Times New Roman" w:cs="Times New Roman"/>
                <w:sz w:val="24"/>
                <w:szCs w:val="24"/>
                <w:u w:val="single"/>
                <w:lang w:val="kk-KZ"/>
              </w:rPr>
              <w:t xml:space="preserve"> </w:t>
            </w:r>
          </w:p>
          <w:p w:rsidR="003D2BDE" w:rsidRDefault="003D2BDE">
            <w:pPr>
              <w:pStyle w:val="11"/>
              <w:spacing w:line="276" w:lineRule="auto"/>
              <w:rPr>
                <w:rFonts w:ascii="Times New Roman" w:hAnsi="Times New Roman" w:cs="Times New Roman"/>
                <w:sz w:val="24"/>
                <w:szCs w:val="24"/>
                <w:lang w:val="kk-KZ"/>
              </w:rPr>
            </w:pPr>
            <w:r>
              <w:rPr>
                <w:rFonts w:ascii="Times New Roman" w:hAnsi="Times New Roman" w:cs="Times New Roman"/>
                <w:sz w:val="24"/>
                <w:szCs w:val="24"/>
                <w:lang w:val="kk-KZ"/>
              </w:rPr>
              <w:t>Наводят порядок  в уголке «Хозяюшка»</w:t>
            </w:r>
          </w:p>
          <w:p w:rsidR="003D2BDE" w:rsidRDefault="003D2BDE">
            <w:pPr>
              <w:pStyle w:val="11"/>
              <w:spacing w:line="276" w:lineRule="auto"/>
              <w:rPr>
                <w:rFonts w:ascii="Times New Roman" w:hAnsi="Times New Roman" w:cs="Times New Roman"/>
                <w:sz w:val="24"/>
                <w:szCs w:val="24"/>
              </w:rPr>
            </w:pPr>
            <w:r>
              <w:rPr>
                <w:rFonts w:ascii="Times New Roman" w:hAnsi="Times New Roman" w:cs="Times New Roman"/>
                <w:sz w:val="24"/>
                <w:szCs w:val="24"/>
                <w:lang w:val="kk-KZ"/>
              </w:rPr>
              <w:t>Гр. девочек</w:t>
            </w:r>
          </w:p>
          <w:p w:rsidR="003D2BDE" w:rsidRDefault="003D2BDE">
            <w:pPr>
              <w:pStyle w:val="11"/>
              <w:spacing w:line="276" w:lineRule="auto"/>
              <w:rPr>
                <w:rFonts w:ascii="Times New Roman" w:hAnsi="Times New Roman" w:cs="Times New Roman"/>
                <w:sz w:val="24"/>
                <w:szCs w:val="24"/>
              </w:rPr>
            </w:pPr>
          </w:p>
          <w:p w:rsidR="003D2BDE" w:rsidRDefault="003D2BDE">
            <w:pPr>
              <w:pStyle w:val="11"/>
              <w:spacing w:line="276" w:lineRule="auto"/>
              <w:rPr>
                <w:rFonts w:ascii="Times New Roman" w:eastAsia="Times New Roman" w:hAnsi="Times New Roman" w:cs="Times New Roman"/>
                <w:b/>
                <w:bCs/>
                <w:sz w:val="24"/>
                <w:szCs w:val="24"/>
                <w:lang w:eastAsia="ru-RU"/>
              </w:rPr>
            </w:pPr>
          </w:p>
        </w:tc>
      </w:tr>
      <w:tr w:rsidR="003D2BDE" w:rsidTr="003D2BDE">
        <w:trPr>
          <w:trHeight w:val="537"/>
        </w:trPr>
        <w:tc>
          <w:tcPr>
            <w:tcW w:w="139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3D2BDE" w:rsidRDefault="003D2BDE">
            <w:pPr>
              <w:spacing w:after="200" w:line="276" w:lineRule="auto"/>
              <w:rPr>
                <w:rFonts w:ascii="Times New Roman" w:hAnsi="Times New Roman" w:cs="Times New Roman"/>
                <w:b/>
                <w:sz w:val="24"/>
                <w:szCs w:val="24"/>
                <w:lang w:val="kk-KZ"/>
              </w:rPr>
            </w:pPr>
            <w:r>
              <w:rPr>
                <w:rFonts w:ascii="Times New Roman" w:hAnsi="Times New Roman" w:cs="Times New Roman"/>
                <w:b/>
                <w:sz w:val="24"/>
                <w:szCs w:val="24"/>
                <w:lang w:val="kk-KZ"/>
              </w:rPr>
              <w:lastRenderedPageBreak/>
              <w:t>Подготовка к прогулке</w:t>
            </w:r>
          </w:p>
        </w:tc>
        <w:tc>
          <w:tcPr>
            <w:tcW w:w="14033" w:type="dxa"/>
            <w:gridSpan w:val="7"/>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3D2BDE" w:rsidRDefault="003D2BDE">
            <w:pPr>
              <w:rPr>
                <w:rFonts w:ascii="Times New Roman" w:hAnsi="Times New Roman" w:cs="Times New Roman"/>
                <w:sz w:val="24"/>
                <w:szCs w:val="24"/>
                <w:lang w:val="kk-KZ"/>
              </w:rPr>
            </w:pPr>
            <w:r>
              <w:rPr>
                <w:rFonts w:ascii="Times New Roman" w:hAnsi="Times New Roman" w:cs="Times New Roman"/>
                <w:sz w:val="24"/>
                <w:szCs w:val="24"/>
                <w:lang w:val="kk-KZ"/>
              </w:rPr>
              <w:t>Создавать условия для самостоятельной двигательной активности детей, беседа с детьми о правильном использовании спортивно-игрового оборудования и спортивные принадлежности</w:t>
            </w:r>
          </w:p>
          <w:p w:rsidR="003D2BDE" w:rsidRDefault="003D2BDE">
            <w:pPr>
              <w:spacing w:after="200" w:line="276" w:lineRule="auto"/>
              <w:rPr>
                <w:rFonts w:ascii="Times New Roman" w:hAnsi="Times New Roman" w:cs="Times New Roman"/>
                <w:sz w:val="24"/>
                <w:szCs w:val="24"/>
              </w:rPr>
            </w:pPr>
            <w:r>
              <w:rPr>
                <w:rFonts w:ascii="Times New Roman" w:hAnsi="Times New Roman" w:cs="Times New Roman"/>
                <w:sz w:val="24"/>
                <w:szCs w:val="24"/>
                <w:lang w:val="kk-KZ"/>
              </w:rPr>
              <w:t>Последовательное одевание (в зависимости от погодных условий), наблюдение за правильным одеванием (</w:t>
            </w:r>
            <w:r>
              <w:rPr>
                <w:rFonts w:ascii="Times New Roman" w:hAnsi="Times New Roman" w:cs="Times New Roman"/>
                <w:i/>
                <w:sz w:val="24"/>
                <w:szCs w:val="24"/>
                <w:lang w:val="kk-KZ"/>
              </w:rPr>
              <w:t>развитие речи, навыки</w:t>
            </w:r>
            <w:r>
              <w:rPr>
                <w:rFonts w:ascii="Times New Roman" w:hAnsi="Times New Roman" w:cs="Times New Roman"/>
                <w:b/>
                <w:sz w:val="24"/>
                <w:szCs w:val="24"/>
                <w:lang w:val="kk-KZ"/>
              </w:rPr>
              <w:t xml:space="preserve"> </w:t>
            </w:r>
            <w:r>
              <w:rPr>
                <w:rFonts w:ascii="Times New Roman" w:hAnsi="Times New Roman" w:cs="Times New Roman"/>
                <w:i/>
                <w:sz w:val="24"/>
                <w:szCs w:val="24"/>
                <w:lang w:val="kk-KZ"/>
              </w:rPr>
              <w:t>самообслуживания, развитие крупной и мелкой моторики)</w:t>
            </w:r>
          </w:p>
        </w:tc>
      </w:tr>
      <w:tr w:rsidR="003D2BDE" w:rsidTr="003D2BDE">
        <w:trPr>
          <w:trHeight w:val="220"/>
        </w:trPr>
        <w:tc>
          <w:tcPr>
            <w:tcW w:w="139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3D2BDE" w:rsidRDefault="003D2BDE">
            <w:pPr>
              <w:rPr>
                <w:rFonts w:ascii="Times New Roman" w:eastAsia="Times New Roman" w:hAnsi="Times New Roman" w:cs="Times New Roman"/>
                <w:iCs/>
                <w:sz w:val="24"/>
                <w:szCs w:val="24"/>
                <w:lang w:eastAsia="ru-RU"/>
              </w:rPr>
            </w:pPr>
            <w:r>
              <w:rPr>
                <w:rFonts w:ascii="Times New Roman" w:hAnsi="Times New Roman" w:cs="Times New Roman"/>
                <w:b/>
                <w:bCs/>
                <w:iCs/>
                <w:sz w:val="24"/>
                <w:szCs w:val="24"/>
                <w:lang w:val="kk-KZ"/>
              </w:rPr>
              <w:t xml:space="preserve"> Серуен</w:t>
            </w:r>
            <w:r>
              <w:rPr>
                <w:rFonts w:ascii="Times New Roman" w:hAnsi="Times New Roman" w:cs="Times New Roman"/>
                <w:b/>
                <w:sz w:val="24"/>
                <w:szCs w:val="24"/>
                <w:lang w:val="kk-KZ"/>
              </w:rPr>
              <w:t xml:space="preserve"> Прогулка</w:t>
            </w:r>
          </w:p>
        </w:tc>
        <w:tc>
          <w:tcPr>
            <w:tcW w:w="2835" w:type="dxa"/>
            <w:tcBorders>
              <w:top w:val="single" w:sz="4" w:space="0" w:color="000000"/>
              <w:left w:val="single" w:sz="4" w:space="0" w:color="000000"/>
              <w:bottom w:val="single" w:sz="4" w:space="0" w:color="000000"/>
              <w:right w:val="single" w:sz="4" w:space="0" w:color="auto"/>
            </w:tcBorders>
            <w:shd w:val="clear" w:color="auto" w:fill="FFFFFF"/>
            <w:tcMar>
              <w:top w:w="0" w:type="dxa"/>
              <w:left w:w="108" w:type="dxa"/>
              <w:bottom w:w="0" w:type="dxa"/>
              <w:right w:w="108" w:type="dxa"/>
            </w:tcMar>
            <w:hideMark/>
          </w:tcPr>
          <w:p w:rsidR="003D2BDE" w:rsidRDefault="003D2BDE">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Продолжаем наблюдение за сезонными изменениями</w:t>
            </w:r>
          </w:p>
        </w:tc>
        <w:tc>
          <w:tcPr>
            <w:tcW w:w="3118" w:type="dxa"/>
            <w:tcBorders>
              <w:top w:val="single" w:sz="4" w:space="0" w:color="000000"/>
              <w:left w:val="single" w:sz="4" w:space="0" w:color="auto"/>
              <w:bottom w:val="single" w:sz="4" w:space="0" w:color="000000"/>
              <w:right w:val="single" w:sz="4" w:space="0" w:color="auto"/>
            </w:tcBorders>
            <w:shd w:val="clear" w:color="auto" w:fill="FFFFFF"/>
            <w:hideMark/>
          </w:tcPr>
          <w:p w:rsidR="003D2BDE" w:rsidRDefault="003D2BDE">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Продолжаем наблюдение за воробьем</w:t>
            </w:r>
          </w:p>
        </w:tc>
        <w:tc>
          <w:tcPr>
            <w:tcW w:w="2835" w:type="dxa"/>
            <w:gridSpan w:val="3"/>
            <w:tcBorders>
              <w:top w:val="single" w:sz="4" w:space="0" w:color="000000"/>
              <w:left w:val="single" w:sz="4" w:space="0" w:color="auto"/>
              <w:bottom w:val="single" w:sz="4" w:space="0" w:color="000000"/>
              <w:right w:val="single" w:sz="4" w:space="0" w:color="auto"/>
            </w:tcBorders>
            <w:shd w:val="clear" w:color="auto" w:fill="FFFFFF"/>
            <w:hideMark/>
          </w:tcPr>
          <w:p w:rsidR="003D2BDE" w:rsidRDefault="003D2BDE">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Продолжаем наблюдение за почками тополя</w:t>
            </w:r>
          </w:p>
        </w:tc>
        <w:tc>
          <w:tcPr>
            <w:tcW w:w="2694" w:type="dxa"/>
            <w:tcBorders>
              <w:top w:val="single" w:sz="4" w:space="0" w:color="000000"/>
              <w:left w:val="single" w:sz="4" w:space="0" w:color="auto"/>
              <w:bottom w:val="single" w:sz="4" w:space="0" w:color="000000"/>
              <w:right w:val="single" w:sz="4" w:space="0" w:color="auto"/>
            </w:tcBorders>
            <w:shd w:val="clear" w:color="auto" w:fill="FFFFFF"/>
            <w:hideMark/>
          </w:tcPr>
          <w:p w:rsidR="003D2BDE" w:rsidRDefault="003D2BDE">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Продолжаем наблюдение за голубями</w:t>
            </w:r>
          </w:p>
        </w:tc>
        <w:tc>
          <w:tcPr>
            <w:tcW w:w="2551" w:type="dxa"/>
            <w:tcBorders>
              <w:top w:val="single" w:sz="4" w:space="0" w:color="000000"/>
              <w:left w:val="single" w:sz="4" w:space="0" w:color="auto"/>
              <w:bottom w:val="single" w:sz="4" w:space="0" w:color="000000"/>
              <w:right w:val="single" w:sz="4" w:space="0" w:color="000000"/>
            </w:tcBorders>
            <w:shd w:val="clear" w:color="auto" w:fill="FFFFFF"/>
            <w:hideMark/>
          </w:tcPr>
          <w:p w:rsidR="003D2BDE" w:rsidRDefault="003D2BDE">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Продолжаем наблюдение за работой дворника</w:t>
            </w:r>
          </w:p>
        </w:tc>
      </w:tr>
      <w:tr w:rsidR="003D2BDE" w:rsidTr="003D2BDE">
        <w:trPr>
          <w:trHeight w:val="786"/>
        </w:trPr>
        <w:tc>
          <w:tcPr>
            <w:tcW w:w="139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3D2BDE" w:rsidRDefault="003D2BDE">
            <w:pPr>
              <w:adjustRightInd w:val="0"/>
              <w:contextualSpacing/>
              <w:rPr>
                <w:rFonts w:ascii="Times New Roman" w:hAnsi="Times New Roman" w:cs="Times New Roman"/>
                <w:b/>
                <w:bCs/>
                <w:iCs/>
                <w:sz w:val="24"/>
                <w:szCs w:val="24"/>
                <w:lang w:val="kk-KZ"/>
              </w:rPr>
            </w:pPr>
            <w:r>
              <w:rPr>
                <w:rFonts w:ascii="Times New Roman" w:hAnsi="Times New Roman" w:cs="Times New Roman"/>
                <w:b/>
                <w:bCs/>
                <w:iCs/>
                <w:sz w:val="24"/>
                <w:szCs w:val="24"/>
                <w:lang w:val="kk-KZ"/>
              </w:rPr>
              <w:t xml:space="preserve"> Балалардың үйге қайтуы/</w:t>
            </w:r>
          </w:p>
          <w:p w:rsidR="003D2BDE" w:rsidRDefault="003D2BDE">
            <w:pPr>
              <w:rPr>
                <w:rFonts w:ascii="Times New Roman" w:eastAsia="Times New Roman" w:hAnsi="Times New Roman" w:cs="Times New Roman"/>
                <w:sz w:val="24"/>
                <w:szCs w:val="24"/>
                <w:lang w:eastAsia="ru-RU"/>
              </w:rPr>
            </w:pPr>
            <w:r>
              <w:rPr>
                <w:rFonts w:ascii="Times New Roman" w:hAnsi="Times New Roman" w:cs="Times New Roman"/>
                <w:b/>
                <w:bCs/>
                <w:iCs/>
                <w:sz w:val="24"/>
                <w:szCs w:val="24"/>
              </w:rPr>
              <w:t>Уход детей домой</w:t>
            </w:r>
          </w:p>
        </w:tc>
        <w:tc>
          <w:tcPr>
            <w:tcW w:w="28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3D2BDE" w:rsidRDefault="003D2BDE">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Консультация «Сказка в жизни ребенка»</w:t>
            </w:r>
          </w:p>
        </w:tc>
        <w:tc>
          <w:tcPr>
            <w:tcW w:w="311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3D2BDE" w:rsidRDefault="003D2BDE">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Беседа «Посещение детского сада»</w:t>
            </w:r>
          </w:p>
        </w:tc>
        <w:tc>
          <w:tcPr>
            <w:tcW w:w="2835" w:type="dxa"/>
            <w:gridSpan w:val="3"/>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3D2BDE" w:rsidRDefault="003D2BDE">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Консультация : «Дорога-это целая жизнь »</w:t>
            </w:r>
          </w:p>
        </w:tc>
        <w:tc>
          <w:tcPr>
            <w:tcW w:w="26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3D2BDE" w:rsidRDefault="003D2BDE">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Консультация «Пластилиновый мир»</w:t>
            </w:r>
          </w:p>
        </w:tc>
        <w:tc>
          <w:tcPr>
            <w:tcW w:w="255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3D2BDE" w:rsidRDefault="00695A4C">
            <w:pPr>
              <w:pStyle w:val="a8"/>
              <w:spacing w:after="200" w:line="276" w:lineRule="auto"/>
              <w:rPr>
                <w:rFonts w:ascii="Times New Roman" w:hAnsi="Times New Roman"/>
                <w:sz w:val="24"/>
                <w:szCs w:val="24"/>
                <w:lang w:val="kk-KZ"/>
              </w:rPr>
            </w:pPr>
            <w:hyperlink r:id="rId13" w:history="1">
              <w:r w:rsidR="003D2BDE">
                <w:rPr>
                  <w:rStyle w:val="ac"/>
                  <w:rFonts w:ascii="Times New Roman" w:hAnsi="Times New Roman"/>
                  <w:sz w:val="28"/>
                  <w:szCs w:val="28"/>
                  <w:lang w:val="kk-KZ"/>
                </w:rPr>
                <w:t>https://www.youtube.com/watch?v=GWIT5fkveOE</w:t>
              </w:r>
            </w:hyperlink>
          </w:p>
        </w:tc>
      </w:tr>
    </w:tbl>
    <w:p w:rsidR="003D2BDE" w:rsidRDefault="003D2BDE" w:rsidP="003D2BDE">
      <w:pPr>
        <w:rPr>
          <w:rFonts w:ascii="Times New Roman" w:hAnsi="Times New Roman" w:cs="Times New Roman"/>
          <w:sz w:val="24"/>
          <w:szCs w:val="24"/>
        </w:rPr>
      </w:pPr>
    </w:p>
    <w:p w:rsidR="003D2BDE" w:rsidRDefault="003D2BDE" w:rsidP="003D2BDE">
      <w:pPr>
        <w:rPr>
          <w:rFonts w:ascii="Times New Roman" w:hAnsi="Times New Roman" w:cs="Times New Roman"/>
          <w:sz w:val="24"/>
          <w:szCs w:val="24"/>
        </w:rPr>
      </w:pPr>
    </w:p>
    <w:p w:rsidR="003D2BDE" w:rsidRDefault="003D2BDE" w:rsidP="003D2BDE">
      <w:pPr>
        <w:rPr>
          <w:rFonts w:ascii="Times New Roman" w:hAnsi="Times New Roman" w:cs="Times New Roman"/>
          <w:sz w:val="24"/>
          <w:szCs w:val="24"/>
          <w:lang w:val="kk-KZ"/>
        </w:rPr>
      </w:pPr>
    </w:p>
    <w:p w:rsidR="00BE3F4A" w:rsidRDefault="00BE3F4A" w:rsidP="00BE3F4A">
      <w:pPr>
        <w:tabs>
          <w:tab w:val="left" w:pos="11482"/>
        </w:tabs>
        <w:ind w:left="2124" w:right="4222"/>
        <w:contextualSpacing/>
        <w:jc w:val="center"/>
        <w:rPr>
          <w:rFonts w:ascii="Times New Roman" w:eastAsia="Calibri" w:hAnsi="Times New Roman" w:cs="Times New Roman"/>
          <w:color w:val="FF0000"/>
        </w:rPr>
      </w:pPr>
      <w:r>
        <w:rPr>
          <w:rFonts w:ascii="Times New Roman" w:hAnsi="Times New Roman" w:cs="Times New Roman"/>
          <w:b/>
        </w:rPr>
        <w:t>Тәрбие-білім беру процесінің</w:t>
      </w:r>
      <w:r>
        <w:rPr>
          <w:rFonts w:ascii="Times New Roman" w:hAnsi="Times New Roman" w:cs="Times New Roman"/>
          <w:b/>
          <w:lang w:val="kk-KZ"/>
        </w:rPr>
        <w:t xml:space="preserve"> </w:t>
      </w:r>
      <w:r>
        <w:rPr>
          <w:rFonts w:ascii="Times New Roman" w:hAnsi="Times New Roman" w:cs="Times New Roman"/>
          <w:b/>
        </w:rPr>
        <w:t>циклограммасы</w:t>
      </w:r>
    </w:p>
    <w:p w:rsidR="00BE3F4A" w:rsidRDefault="00BE3F4A" w:rsidP="00BE3F4A">
      <w:pPr>
        <w:tabs>
          <w:tab w:val="left" w:pos="13559"/>
        </w:tabs>
        <w:ind w:left="-426" w:right="-31"/>
        <w:contextualSpacing/>
        <w:jc w:val="center"/>
        <w:rPr>
          <w:rFonts w:ascii="Times New Roman" w:hAnsi="Times New Roman" w:cs="Times New Roman"/>
          <w:b/>
          <w:spacing w:val="1"/>
        </w:rPr>
      </w:pPr>
      <w:r>
        <w:rPr>
          <w:rFonts w:ascii="Times New Roman" w:hAnsi="Times New Roman" w:cs="Times New Roman"/>
          <w:b/>
        </w:rPr>
        <w:t>Циклограмма воспитательно-образовательного процесса</w:t>
      </w:r>
    </w:p>
    <w:p w:rsidR="00BE3F4A" w:rsidRDefault="00BE3F4A" w:rsidP="00BE3F4A">
      <w:pPr>
        <w:tabs>
          <w:tab w:val="left" w:pos="8167"/>
          <w:tab w:val="left" w:pos="13559"/>
        </w:tabs>
        <w:ind w:left="-567" w:right="-739"/>
        <w:contextualSpacing/>
        <w:jc w:val="both"/>
        <w:rPr>
          <w:rFonts w:ascii="Times New Roman" w:hAnsi="Times New Roman" w:cs="Times New Roman"/>
          <w:lang w:val="kk-KZ"/>
        </w:rPr>
      </w:pPr>
      <w:r>
        <w:rPr>
          <w:rFonts w:ascii="Times New Roman" w:hAnsi="Times New Roman" w:cs="Times New Roman"/>
          <w:lang w:val="kk-KZ"/>
        </w:rPr>
        <w:t xml:space="preserve">Білім беру ұйымы- «Таңшолпан» мектеп- бөбекжай» кешені» КММ      </w:t>
      </w:r>
      <w:r>
        <w:rPr>
          <w:rFonts w:ascii="Times New Roman" w:hAnsi="Times New Roman" w:cs="Times New Roman"/>
        </w:rPr>
        <w:t>Топ/Группа: «</w:t>
      </w:r>
      <w:r>
        <w:rPr>
          <w:rFonts w:ascii="Times New Roman" w:hAnsi="Times New Roman" w:cs="Times New Roman"/>
          <w:lang w:val="kk-KZ"/>
        </w:rPr>
        <w:t>Күншуақ</w:t>
      </w:r>
      <w:r>
        <w:rPr>
          <w:rFonts w:ascii="Times New Roman" w:hAnsi="Times New Roman" w:cs="Times New Roman"/>
        </w:rPr>
        <w:t>»   Балалардың</w:t>
      </w:r>
      <w:r>
        <w:rPr>
          <w:rFonts w:ascii="Times New Roman" w:hAnsi="Times New Roman" w:cs="Times New Roman"/>
          <w:lang w:val="kk-KZ"/>
        </w:rPr>
        <w:t xml:space="preserve"> </w:t>
      </w:r>
      <w:r>
        <w:rPr>
          <w:rFonts w:ascii="Times New Roman" w:hAnsi="Times New Roman" w:cs="Times New Roman"/>
        </w:rPr>
        <w:t>жасы/Возраст детей: 3-х лет</w:t>
      </w:r>
    </w:p>
    <w:p w:rsidR="00BE3F4A" w:rsidRDefault="00BE3F4A" w:rsidP="00BE3F4A">
      <w:pPr>
        <w:tabs>
          <w:tab w:val="left" w:pos="9391"/>
        </w:tabs>
        <w:ind w:left="-567"/>
        <w:contextualSpacing/>
        <w:rPr>
          <w:rFonts w:ascii="Times New Roman" w:hAnsi="Times New Roman" w:cs="Times New Roman"/>
        </w:rPr>
      </w:pPr>
      <w:r>
        <w:rPr>
          <w:rFonts w:ascii="Times New Roman" w:hAnsi="Times New Roman" w:cs="Times New Roman"/>
        </w:rPr>
        <w:t>Жоспар</w:t>
      </w:r>
      <w:r>
        <w:rPr>
          <w:rFonts w:ascii="Times New Roman" w:hAnsi="Times New Roman" w:cs="Times New Roman"/>
          <w:lang w:val="kk-KZ"/>
        </w:rPr>
        <w:t xml:space="preserve"> </w:t>
      </w:r>
      <w:r>
        <w:rPr>
          <w:rFonts w:ascii="Times New Roman" w:hAnsi="Times New Roman" w:cs="Times New Roman"/>
        </w:rPr>
        <w:t>қандай</w:t>
      </w:r>
      <w:r>
        <w:rPr>
          <w:rFonts w:ascii="Times New Roman" w:hAnsi="Times New Roman" w:cs="Times New Roman"/>
          <w:lang w:val="kk-KZ"/>
        </w:rPr>
        <w:t xml:space="preserve"> </w:t>
      </w:r>
      <w:r>
        <w:rPr>
          <w:rFonts w:ascii="Times New Roman" w:hAnsi="Times New Roman" w:cs="Times New Roman"/>
        </w:rPr>
        <w:t>кезеңге</w:t>
      </w:r>
      <w:r>
        <w:rPr>
          <w:rFonts w:ascii="Times New Roman" w:hAnsi="Times New Roman" w:cs="Times New Roman"/>
          <w:lang w:val="kk-KZ"/>
        </w:rPr>
        <w:t xml:space="preserve"> </w:t>
      </w:r>
      <w:r>
        <w:rPr>
          <w:rFonts w:ascii="Times New Roman" w:hAnsi="Times New Roman" w:cs="Times New Roman"/>
        </w:rPr>
        <w:t>жасалды/На какой период составлен план:   06.03 – 10.03.   2022-2023 учебный год</w:t>
      </w:r>
    </w:p>
    <w:p w:rsidR="00BE3F4A" w:rsidRDefault="00BE3F4A" w:rsidP="00BE3F4A">
      <w:pPr>
        <w:tabs>
          <w:tab w:val="left" w:pos="9391"/>
        </w:tabs>
        <w:ind w:left="-567"/>
        <w:contextualSpacing/>
        <w:rPr>
          <w:rFonts w:ascii="Times New Roman" w:hAnsi="Times New Roman" w:cs="Times New Roman"/>
        </w:rPr>
      </w:pPr>
      <w:r>
        <w:rPr>
          <w:rFonts w:ascii="Times New Roman" w:hAnsi="Times New Roman" w:cs="Times New Roman"/>
        </w:rPr>
        <w:t>Тәрбиешілер/Воспитатели:  Камалова М.М.</w:t>
      </w:r>
    </w:p>
    <w:p w:rsidR="00BE3F4A" w:rsidRDefault="00BE3F4A" w:rsidP="00BE3F4A">
      <w:pPr>
        <w:tabs>
          <w:tab w:val="left" w:pos="9391"/>
        </w:tabs>
        <w:ind w:left="-567"/>
        <w:contextualSpacing/>
        <w:rPr>
          <w:rFonts w:ascii="Times New Roman" w:hAnsi="Times New Roman" w:cs="Times New Roman"/>
        </w:rPr>
      </w:pPr>
    </w:p>
    <w:tbl>
      <w:tblPr>
        <w:tblStyle w:val="a5"/>
        <w:tblW w:w="27030" w:type="dxa"/>
        <w:tblInd w:w="-743" w:type="dxa"/>
        <w:tblLayout w:type="fixed"/>
        <w:tblLook w:val="04A0" w:firstRow="1" w:lastRow="0" w:firstColumn="1" w:lastColumn="0" w:noHBand="0" w:noVBand="1"/>
      </w:tblPr>
      <w:tblGrid>
        <w:gridCol w:w="2410"/>
        <w:gridCol w:w="2692"/>
        <w:gridCol w:w="141"/>
        <w:gridCol w:w="140"/>
        <w:gridCol w:w="2694"/>
        <w:gridCol w:w="283"/>
        <w:gridCol w:w="2552"/>
        <w:gridCol w:w="141"/>
        <w:gridCol w:w="2694"/>
        <w:gridCol w:w="141"/>
        <w:gridCol w:w="2574"/>
        <w:gridCol w:w="2642"/>
        <w:gridCol w:w="2642"/>
        <w:gridCol w:w="2642"/>
        <w:gridCol w:w="2642"/>
      </w:tblGrid>
      <w:tr w:rsidR="00BE3F4A" w:rsidTr="00BE3F4A">
        <w:trPr>
          <w:gridAfter w:val="4"/>
          <w:wAfter w:w="10568" w:type="dxa"/>
        </w:trPr>
        <w:tc>
          <w:tcPr>
            <w:tcW w:w="2411" w:type="dxa"/>
            <w:tcBorders>
              <w:top w:val="single" w:sz="4" w:space="0" w:color="auto"/>
              <w:left w:val="single" w:sz="4" w:space="0" w:color="auto"/>
              <w:bottom w:val="single" w:sz="4" w:space="0" w:color="auto"/>
              <w:right w:val="single" w:sz="4" w:space="0" w:color="auto"/>
            </w:tcBorders>
            <w:hideMark/>
          </w:tcPr>
          <w:p w:rsidR="00BE3F4A" w:rsidRDefault="00BE3F4A">
            <w:pPr>
              <w:jc w:val="center"/>
              <w:rPr>
                <w:rFonts w:ascii="Times New Roman" w:hAnsi="Times New Roman" w:cs="Times New Roman"/>
                <w:b/>
                <w:color w:val="000000" w:themeColor="text1"/>
                <w:lang w:val="kk-KZ"/>
              </w:rPr>
            </w:pPr>
            <w:r>
              <w:rPr>
                <w:rFonts w:ascii="Times New Roman" w:hAnsi="Times New Roman" w:cs="Times New Roman"/>
                <w:b/>
                <w:color w:val="000000" w:themeColor="text1"/>
              </w:rPr>
              <w:t>Күн тәртібі/</w:t>
            </w:r>
          </w:p>
          <w:p w:rsidR="00BE3F4A" w:rsidRDefault="00BE3F4A">
            <w:pPr>
              <w:jc w:val="center"/>
              <w:rPr>
                <w:rFonts w:ascii="Times New Roman" w:hAnsi="Times New Roman" w:cs="Times New Roman"/>
                <w:color w:val="000000" w:themeColor="text1"/>
              </w:rPr>
            </w:pPr>
            <w:r>
              <w:rPr>
                <w:rFonts w:ascii="Times New Roman" w:hAnsi="Times New Roman" w:cs="Times New Roman"/>
                <w:b/>
                <w:color w:val="000000" w:themeColor="text1"/>
              </w:rPr>
              <w:t>Распорядок дня</w:t>
            </w:r>
          </w:p>
        </w:tc>
        <w:tc>
          <w:tcPr>
            <w:tcW w:w="2976" w:type="dxa"/>
            <w:gridSpan w:val="3"/>
            <w:tcBorders>
              <w:top w:val="single" w:sz="4" w:space="0" w:color="auto"/>
              <w:left w:val="single" w:sz="4" w:space="0" w:color="auto"/>
              <w:bottom w:val="single" w:sz="4" w:space="0" w:color="auto"/>
              <w:right w:val="single" w:sz="4" w:space="0" w:color="auto"/>
            </w:tcBorders>
            <w:hideMark/>
          </w:tcPr>
          <w:p w:rsidR="00BE3F4A" w:rsidRDefault="00BE3F4A">
            <w:pPr>
              <w:jc w:val="center"/>
              <w:rPr>
                <w:rFonts w:ascii="Times New Roman" w:hAnsi="Times New Roman" w:cs="Times New Roman"/>
                <w:b/>
                <w:color w:val="000000" w:themeColor="text1"/>
              </w:rPr>
            </w:pPr>
            <w:r>
              <w:rPr>
                <w:rFonts w:ascii="Times New Roman" w:hAnsi="Times New Roman" w:cs="Times New Roman"/>
                <w:b/>
                <w:color w:val="000000" w:themeColor="text1"/>
              </w:rPr>
              <w:t>Дүйсенбі/</w:t>
            </w:r>
          </w:p>
          <w:p w:rsidR="00BE3F4A" w:rsidRDefault="00BE3F4A">
            <w:pPr>
              <w:jc w:val="center"/>
              <w:rPr>
                <w:rFonts w:ascii="Times New Roman" w:hAnsi="Times New Roman" w:cs="Times New Roman"/>
                <w:b/>
                <w:color w:val="000000" w:themeColor="text1"/>
              </w:rPr>
            </w:pPr>
            <w:r>
              <w:rPr>
                <w:rFonts w:ascii="Times New Roman" w:hAnsi="Times New Roman" w:cs="Times New Roman"/>
                <w:b/>
                <w:color w:val="000000" w:themeColor="text1"/>
              </w:rPr>
              <w:t>Понедельник 06.03.23 год</w:t>
            </w:r>
          </w:p>
        </w:tc>
        <w:tc>
          <w:tcPr>
            <w:tcW w:w="2977" w:type="dxa"/>
            <w:gridSpan w:val="2"/>
            <w:tcBorders>
              <w:top w:val="single" w:sz="4" w:space="0" w:color="auto"/>
              <w:left w:val="single" w:sz="4" w:space="0" w:color="auto"/>
              <w:bottom w:val="single" w:sz="4" w:space="0" w:color="auto"/>
              <w:right w:val="single" w:sz="4" w:space="0" w:color="auto"/>
            </w:tcBorders>
            <w:hideMark/>
          </w:tcPr>
          <w:p w:rsidR="00BE3F4A" w:rsidRDefault="00BE3F4A">
            <w:pPr>
              <w:tabs>
                <w:tab w:val="left" w:pos="6640"/>
              </w:tabs>
              <w:adjustRightInd w:val="0"/>
              <w:jc w:val="center"/>
              <w:rPr>
                <w:rFonts w:ascii="Times New Roman" w:eastAsia="Times New Roman" w:hAnsi="Times New Roman" w:cs="Times New Roman"/>
                <w:b/>
                <w:lang w:val="kk-KZ" w:eastAsia="ru-RU"/>
              </w:rPr>
            </w:pPr>
            <w:r>
              <w:rPr>
                <w:rFonts w:ascii="Times New Roman" w:eastAsia="Times New Roman" w:hAnsi="Times New Roman" w:cs="Times New Roman"/>
                <w:b/>
                <w:lang w:eastAsia="ru-RU"/>
              </w:rPr>
              <w:t>Сейсенбі</w:t>
            </w:r>
            <w:r>
              <w:rPr>
                <w:rFonts w:ascii="Times New Roman" w:eastAsia="Times New Roman" w:hAnsi="Times New Roman" w:cs="Times New Roman"/>
                <w:b/>
                <w:lang w:val="kk-KZ" w:eastAsia="ru-RU"/>
              </w:rPr>
              <w:t>/Вторник</w:t>
            </w:r>
          </w:p>
          <w:p w:rsidR="00BE3F4A" w:rsidRDefault="00BE3F4A">
            <w:pPr>
              <w:jc w:val="center"/>
              <w:rPr>
                <w:rFonts w:ascii="Times New Roman" w:hAnsi="Times New Roman" w:cs="Times New Roman"/>
                <w:color w:val="000000" w:themeColor="text1"/>
              </w:rPr>
            </w:pPr>
            <w:r>
              <w:rPr>
                <w:rFonts w:ascii="Times New Roman" w:eastAsia="Times New Roman" w:hAnsi="Times New Roman" w:cs="Times New Roman"/>
                <w:b/>
                <w:lang w:eastAsia="ru-RU"/>
              </w:rPr>
              <w:t>07.03.23 год</w:t>
            </w:r>
          </w:p>
        </w:tc>
        <w:tc>
          <w:tcPr>
            <w:tcW w:w="2693" w:type="dxa"/>
            <w:gridSpan w:val="2"/>
            <w:tcBorders>
              <w:top w:val="single" w:sz="4" w:space="0" w:color="auto"/>
              <w:left w:val="single" w:sz="4" w:space="0" w:color="auto"/>
              <w:bottom w:val="single" w:sz="4" w:space="0" w:color="auto"/>
              <w:right w:val="single" w:sz="4" w:space="0" w:color="auto"/>
            </w:tcBorders>
            <w:hideMark/>
          </w:tcPr>
          <w:p w:rsidR="00BE3F4A" w:rsidRDefault="00BE3F4A">
            <w:pPr>
              <w:tabs>
                <w:tab w:val="left" w:pos="6640"/>
              </w:tabs>
              <w:adjustRightInd w:val="0"/>
              <w:jc w:val="center"/>
              <w:rPr>
                <w:rFonts w:ascii="Times New Roman" w:eastAsia="Times New Roman" w:hAnsi="Times New Roman" w:cs="Times New Roman"/>
                <w:b/>
                <w:lang w:val="kk-KZ" w:eastAsia="ru-RU"/>
              </w:rPr>
            </w:pPr>
            <w:r>
              <w:rPr>
                <w:rFonts w:ascii="Times New Roman" w:eastAsia="Times New Roman" w:hAnsi="Times New Roman" w:cs="Times New Roman"/>
                <w:b/>
                <w:lang w:val="kk-KZ" w:eastAsia="ru-RU"/>
              </w:rPr>
              <w:t>Сәрсенбі /Среда</w:t>
            </w:r>
          </w:p>
          <w:p w:rsidR="00BE3F4A" w:rsidRDefault="00BE3F4A">
            <w:pPr>
              <w:jc w:val="center"/>
              <w:rPr>
                <w:rFonts w:ascii="Times New Roman" w:hAnsi="Times New Roman" w:cs="Times New Roman"/>
                <w:color w:val="000000" w:themeColor="text1"/>
              </w:rPr>
            </w:pPr>
            <w:r>
              <w:rPr>
                <w:rFonts w:ascii="Times New Roman" w:eastAsia="Times New Roman" w:hAnsi="Times New Roman" w:cs="Times New Roman"/>
                <w:b/>
                <w:lang w:eastAsia="ru-RU"/>
              </w:rPr>
              <w:t>08.03.23 год</w:t>
            </w:r>
          </w:p>
        </w:tc>
        <w:tc>
          <w:tcPr>
            <w:tcW w:w="2835" w:type="dxa"/>
            <w:gridSpan w:val="2"/>
            <w:tcBorders>
              <w:top w:val="single" w:sz="4" w:space="0" w:color="auto"/>
              <w:left w:val="single" w:sz="4" w:space="0" w:color="auto"/>
              <w:bottom w:val="single" w:sz="4" w:space="0" w:color="auto"/>
              <w:right w:val="single" w:sz="4" w:space="0" w:color="auto"/>
            </w:tcBorders>
            <w:hideMark/>
          </w:tcPr>
          <w:p w:rsidR="00BE3F4A" w:rsidRDefault="00BE3F4A">
            <w:pPr>
              <w:tabs>
                <w:tab w:val="left" w:pos="6640"/>
              </w:tabs>
              <w:adjustRightInd w:val="0"/>
              <w:jc w:val="center"/>
              <w:rPr>
                <w:rFonts w:ascii="Times New Roman" w:eastAsia="Times New Roman" w:hAnsi="Times New Roman" w:cs="Times New Roman"/>
                <w:b/>
                <w:lang w:val="kk-KZ" w:eastAsia="ru-RU"/>
              </w:rPr>
            </w:pPr>
            <w:r>
              <w:rPr>
                <w:rFonts w:ascii="Times New Roman" w:eastAsia="Times New Roman" w:hAnsi="Times New Roman" w:cs="Times New Roman"/>
                <w:b/>
                <w:lang w:eastAsia="ru-RU"/>
              </w:rPr>
              <w:t>Бейсенбі</w:t>
            </w:r>
            <w:r>
              <w:rPr>
                <w:rFonts w:ascii="Times New Roman" w:eastAsia="Times New Roman" w:hAnsi="Times New Roman" w:cs="Times New Roman"/>
                <w:b/>
                <w:lang w:val="kk-KZ" w:eastAsia="ru-RU"/>
              </w:rPr>
              <w:t>/Четверг</w:t>
            </w:r>
          </w:p>
          <w:p w:rsidR="00BE3F4A" w:rsidRDefault="00BE3F4A">
            <w:pPr>
              <w:jc w:val="center"/>
              <w:rPr>
                <w:rFonts w:ascii="Times New Roman" w:hAnsi="Times New Roman" w:cs="Times New Roman"/>
                <w:color w:val="000000" w:themeColor="text1"/>
              </w:rPr>
            </w:pPr>
            <w:r>
              <w:rPr>
                <w:rFonts w:ascii="Times New Roman" w:eastAsia="Times New Roman" w:hAnsi="Times New Roman" w:cs="Times New Roman"/>
                <w:b/>
                <w:lang w:val="kk-KZ" w:eastAsia="ru-RU"/>
              </w:rPr>
              <w:t>09.03.23 год</w:t>
            </w:r>
          </w:p>
        </w:tc>
        <w:tc>
          <w:tcPr>
            <w:tcW w:w="2574" w:type="dxa"/>
            <w:tcBorders>
              <w:top w:val="single" w:sz="4" w:space="0" w:color="auto"/>
              <w:left w:val="single" w:sz="4" w:space="0" w:color="auto"/>
              <w:bottom w:val="single" w:sz="4" w:space="0" w:color="auto"/>
              <w:right w:val="single" w:sz="4" w:space="0" w:color="auto"/>
            </w:tcBorders>
            <w:hideMark/>
          </w:tcPr>
          <w:p w:rsidR="00BE3F4A" w:rsidRDefault="00BE3F4A">
            <w:pPr>
              <w:tabs>
                <w:tab w:val="left" w:pos="6640"/>
              </w:tabs>
              <w:adjustRightInd w:val="0"/>
              <w:jc w:val="center"/>
              <w:rPr>
                <w:rFonts w:ascii="Times New Roman" w:eastAsia="Times New Roman" w:hAnsi="Times New Roman" w:cs="Times New Roman"/>
                <w:b/>
                <w:lang w:val="kk-KZ" w:eastAsia="ru-RU"/>
              </w:rPr>
            </w:pPr>
            <w:r>
              <w:rPr>
                <w:rFonts w:ascii="Times New Roman" w:eastAsia="Times New Roman" w:hAnsi="Times New Roman" w:cs="Times New Roman"/>
                <w:b/>
                <w:lang w:eastAsia="ru-RU"/>
              </w:rPr>
              <w:t>Ж</w:t>
            </w:r>
            <w:r>
              <w:rPr>
                <w:rFonts w:ascii="Times New Roman" w:eastAsia="Times New Roman" w:hAnsi="Times New Roman" w:cs="Times New Roman"/>
                <w:b/>
                <w:lang w:val="kk-KZ" w:eastAsia="ru-RU"/>
              </w:rPr>
              <w:t>ұ</w:t>
            </w:r>
            <w:r>
              <w:rPr>
                <w:rFonts w:ascii="Times New Roman" w:eastAsia="Times New Roman" w:hAnsi="Times New Roman" w:cs="Times New Roman"/>
                <w:b/>
                <w:lang w:eastAsia="ru-RU"/>
              </w:rPr>
              <w:t>ма/Пятница</w:t>
            </w:r>
          </w:p>
          <w:p w:rsidR="00BE3F4A" w:rsidRDefault="00BE3F4A">
            <w:pPr>
              <w:jc w:val="center"/>
              <w:rPr>
                <w:rFonts w:ascii="Times New Roman" w:hAnsi="Times New Roman" w:cs="Times New Roman"/>
                <w:color w:val="000000" w:themeColor="text1"/>
              </w:rPr>
            </w:pPr>
            <w:r>
              <w:rPr>
                <w:rFonts w:ascii="Times New Roman" w:eastAsia="Times New Roman" w:hAnsi="Times New Roman" w:cs="Times New Roman"/>
                <w:b/>
                <w:lang w:val="kk-KZ" w:eastAsia="ru-RU"/>
              </w:rPr>
              <w:t>10.03.23 год</w:t>
            </w:r>
          </w:p>
        </w:tc>
      </w:tr>
      <w:tr w:rsidR="00BE3F4A" w:rsidTr="00BE3F4A">
        <w:trPr>
          <w:trHeight w:val="1142"/>
        </w:trPr>
        <w:tc>
          <w:tcPr>
            <w:tcW w:w="2411" w:type="dxa"/>
            <w:vMerge w:val="restart"/>
            <w:tcBorders>
              <w:top w:val="single" w:sz="4" w:space="0" w:color="auto"/>
              <w:left w:val="single" w:sz="4" w:space="0" w:color="auto"/>
              <w:bottom w:val="single" w:sz="4" w:space="0" w:color="auto"/>
              <w:right w:val="single" w:sz="4" w:space="0" w:color="auto"/>
            </w:tcBorders>
          </w:tcPr>
          <w:p w:rsidR="00BE3F4A" w:rsidRDefault="00BE3F4A">
            <w:pPr>
              <w:rPr>
                <w:rFonts w:ascii="Times New Roman" w:hAnsi="Times New Roman" w:cs="Times New Roman"/>
                <w:b/>
                <w:color w:val="000000" w:themeColor="text1"/>
              </w:rPr>
            </w:pPr>
            <w:r>
              <w:rPr>
                <w:rFonts w:ascii="Times New Roman" w:hAnsi="Times New Roman" w:cs="Times New Roman"/>
                <w:b/>
                <w:color w:val="000000" w:themeColor="text1"/>
              </w:rPr>
              <w:t>Балаларды қабылдау</w:t>
            </w:r>
          </w:p>
          <w:p w:rsidR="00BE3F4A" w:rsidRDefault="00BE3F4A">
            <w:pPr>
              <w:rPr>
                <w:rFonts w:ascii="Times New Roman" w:hAnsi="Times New Roman" w:cs="Times New Roman"/>
                <w:color w:val="000000" w:themeColor="text1"/>
              </w:rPr>
            </w:pPr>
            <w:r>
              <w:rPr>
                <w:rFonts w:ascii="Times New Roman" w:hAnsi="Times New Roman" w:cs="Times New Roman"/>
                <w:b/>
                <w:color w:val="000000" w:themeColor="text1"/>
              </w:rPr>
              <w:t>Прием детей</w:t>
            </w:r>
          </w:p>
          <w:p w:rsidR="00BE3F4A" w:rsidRDefault="00BE3F4A">
            <w:pPr>
              <w:rPr>
                <w:rFonts w:ascii="Times New Roman" w:hAnsi="Times New Roman" w:cs="Times New Roman"/>
                <w:color w:val="000000" w:themeColor="text1"/>
              </w:rPr>
            </w:pPr>
          </w:p>
        </w:tc>
        <w:tc>
          <w:tcPr>
            <w:tcW w:w="14055" w:type="dxa"/>
            <w:gridSpan w:val="10"/>
            <w:tcBorders>
              <w:top w:val="single" w:sz="4" w:space="0" w:color="auto"/>
              <w:left w:val="single" w:sz="4" w:space="0" w:color="auto"/>
              <w:bottom w:val="single" w:sz="4" w:space="0" w:color="auto"/>
              <w:right w:val="single" w:sz="4" w:space="0" w:color="auto"/>
            </w:tcBorders>
            <w:hideMark/>
          </w:tcPr>
          <w:p w:rsidR="00BE3F4A" w:rsidRDefault="00BE3F4A">
            <w:pPr>
              <w:pStyle w:val="TableParagraph"/>
              <w:ind w:right="-15"/>
              <w:contextualSpacing/>
              <w:jc w:val="both"/>
              <w:rPr>
                <w:rFonts w:ascii="Times New Roman" w:hAnsi="Times New Roman" w:cs="Times New Roman"/>
                <w:color w:val="000000" w:themeColor="text1"/>
              </w:rPr>
            </w:pPr>
            <w:r>
              <w:rPr>
                <w:rFonts w:ascii="Times New Roman" w:hAnsi="Times New Roman" w:cs="Times New Roman"/>
                <w:lang w:val="kk-KZ"/>
              </w:rPr>
              <w:t xml:space="preserve">Прием детей: утренний фильтр, встреча детей с хорошим настроение. </w:t>
            </w:r>
            <w:r>
              <w:rPr>
                <w:rFonts w:ascii="Times New Roman" w:hAnsi="Times New Roman" w:cs="Times New Roman"/>
                <w:color w:val="000000" w:themeColor="text1"/>
              </w:rPr>
              <w:t>Общение воспитателя с детьми: индивидуальные беседы, игры для общения и создания настроения у детей. Создание благоприятной обстановки для детей. Беседа о сегодняшнем настроении ребенка, о том, что его интересует, приобщение к выражению личного мнения ребенка. (</w:t>
            </w:r>
            <w:r>
              <w:rPr>
                <w:rFonts w:ascii="Times New Roman" w:hAnsi="Times New Roman" w:cs="Times New Roman"/>
                <w:b/>
                <w:lang w:val="kk-KZ"/>
              </w:rPr>
              <w:t>развитие речи – коммуникативная деятельность</w:t>
            </w:r>
            <w:r>
              <w:rPr>
                <w:rFonts w:ascii="Times New Roman" w:hAnsi="Times New Roman" w:cs="Times New Roman"/>
                <w:lang w:val="kk-KZ"/>
              </w:rPr>
              <w:t xml:space="preserve">). </w:t>
            </w:r>
            <w:r>
              <w:rPr>
                <w:rFonts w:ascii="Times New Roman" w:hAnsi="Times New Roman" w:cs="Times New Roman"/>
                <w:color w:val="000000" w:themeColor="text1"/>
              </w:rPr>
              <w:t>Расширять представления о сезонных изменениях в природе; воспитывать бережное отношение к природе, умение замечать красоту природы ;развивать творческие и конструктивные способности детей.</w:t>
            </w:r>
          </w:p>
        </w:tc>
        <w:tc>
          <w:tcPr>
            <w:tcW w:w="2642" w:type="dxa"/>
            <w:tcBorders>
              <w:top w:val="nil"/>
              <w:left w:val="single" w:sz="4" w:space="0" w:color="auto"/>
              <w:bottom w:val="single" w:sz="4" w:space="0" w:color="auto"/>
              <w:right w:val="single" w:sz="4" w:space="0" w:color="auto"/>
            </w:tcBorders>
          </w:tcPr>
          <w:p w:rsidR="00BE3F4A" w:rsidRDefault="00BE3F4A">
            <w:pPr>
              <w:widowControl/>
              <w:autoSpaceDE/>
              <w:spacing w:after="160"/>
              <w:contextualSpacing/>
              <w:rPr>
                <w:rFonts w:ascii="Times New Roman" w:hAnsi="Times New Roman" w:cs="Times New Roman"/>
              </w:rPr>
            </w:pPr>
          </w:p>
        </w:tc>
        <w:tc>
          <w:tcPr>
            <w:tcW w:w="2642" w:type="dxa"/>
            <w:tcBorders>
              <w:top w:val="single" w:sz="4" w:space="0" w:color="auto"/>
              <w:left w:val="single" w:sz="4" w:space="0" w:color="auto"/>
              <w:bottom w:val="single" w:sz="4" w:space="0" w:color="auto"/>
              <w:right w:val="single" w:sz="4" w:space="0" w:color="auto"/>
            </w:tcBorders>
          </w:tcPr>
          <w:p w:rsidR="00BE3F4A" w:rsidRDefault="00BE3F4A">
            <w:pPr>
              <w:widowControl/>
              <w:autoSpaceDE/>
              <w:spacing w:after="160"/>
              <w:contextualSpacing/>
              <w:rPr>
                <w:rFonts w:ascii="Times New Roman" w:hAnsi="Times New Roman" w:cs="Times New Roman"/>
              </w:rPr>
            </w:pPr>
          </w:p>
        </w:tc>
        <w:tc>
          <w:tcPr>
            <w:tcW w:w="2642" w:type="dxa"/>
            <w:tcBorders>
              <w:top w:val="single" w:sz="4" w:space="0" w:color="auto"/>
              <w:left w:val="single" w:sz="4" w:space="0" w:color="auto"/>
              <w:bottom w:val="single" w:sz="4" w:space="0" w:color="auto"/>
              <w:right w:val="single" w:sz="4" w:space="0" w:color="auto"/>
            </w:tcBorders>
          </w:tcPr>
          <w:p w:rsidR="00BE3F4A" w:rsidRDefault="00BE3F4A">
            <w:pPr>
              <w:widowControl/>
              <w:autoSpaceDE/>
              <w:spacing w:after="160"/>
              <w:contextualSpacing/>
              <w:rPr>
                <w:rFonts w:ascii="Times New Roman" w:hAnsi="Times New Roman" w:cs="Times New Roman"/>
              </w:rPr>
            </w:pPr>
          </w:p>
        </w:tc>
        <w:tc>
          <w:tcPr>
            <w:tcW w:w="2642" w:type="dxa"/>
            <w:tcBorders>
              <w:top w:val="single" w:sz="4" w:space="0" w:color="auto"/>
              <w:left w:val="single" w:sz="4" w:space="0" w:color="auto"/>
              <w:bottom w:val="single" w:sz="4" w:space="0" w:color="auto"/>
              <w:right w:val="single" w:sz="4" w:space="0" w:color="auto"/>
            </w:tcBorders>
          </w:tcPr>
          <w:p w:rsidR="00BE3F4A" w:rsidRDefault="00BE3F4A">
            <w:pPr>
              <w:widowControl/>
              <w:autoSpaceDE/>
              <w:spacing w:after="160"/>
              <w:contextualSpacing/>
              <w:rPr>
                <w:rFonts w:ascii="Times New Roman" w:hAnsi="Times New Roman" w:cs="Times New Roman"/>
              </w:rPr>
            </w:pPr>
          </w:p>
        </w:tc>
      </w:tr>
      <w:tr w:rsidR="00BE3F4A" w:rsidTr="00BE3F4A">
        <w:trPr>
          <w:gridAfter w:val="4"/>
          <w:wAfter w:w="10568" w:type="dxa"/>
          <w:trHeight w:val="3175"/>
        </w:trPr>
        <w:tc>
          <w:tcPr>
            <w:tcW w:w="300" w:type="dxa"/>
            <w:vMerge/>
            <w:tcBorders>
              <w:top w:val="single" w:sz="4" w:space="0" w:color="auto"/>
              <w:left w:val="single" w:sz="4" w:space="0" w:color="auto"/>
              <w:bottom w:val="single" w:sz="4" w:space="0" w:color="auto"/>
              <w:right w:val="single" w:sz="4" w:space="0" w:color="auto"/>
            </w:tcBorders>
            <w:vAlign w:val="center"/>
            <w:hideMark/>
          </w:tcPr>
          <w:p w:rsidR="00BE3F4A" w:rsidRDefault="00BE3F4A">
            <w:pPr>
              <w:widowControl/>
              <w:autoSpaceDE/>
              <w:autoSpaceDN/>
              <w:rPr>
                <w:rFonts w:ascii="Times New Roman" w:hAnsi="Times New Roman" w:cs="Times New Roman"/>
                <w:color w:val="000000" w:themeColor="text1"/>
              </w:rPr>
            </w:pPr>
          </w:p>
        </w:tc>
        <w:tc>
          <w:tcPr>
            <w:tcW w:w="2835" w:type="dxa"/>
            <w:gridSpan w:val="2"/>
            <w:tcBorders>
              <w:top w:val="single" w:sz="4" w:space="0" w:color="auto"/>
              <w:left w:val="single" w:sz="4" w:space="0" w:color="auto"/>
              <w:bottom w:val="single" w:sz="4" w:space="0" w:color="auto"/>
              <w:right w:val="single" w:sz="4" w:space="0" w:color="auto"/>
            </w:tcBorders>
          </w:tcPr>
          <w:p w:rsidR="00BE3F4A" w:rsidRDefault="00BE3F4A">
            <w:pPr>
              <w:pStyle w:val="TableParagraph"/>
              <w:ind w:right="-15"/>
              <w:contextualSpacing/>
              <w:rPr>
                <w:rFonts w:ascii="Times New Roman" w:hAnsi="Times New Roman" w:cs="Times New Roman"/>
                <w:b/>
                <w:color w:val="000000" w:themeColor="text1"/>
              </w:rPr>
            </w:pPr>
            <w:r>
              <w:rPr>
                <w:rFonts w:ascii="Times New Roman" w:hAnsi="Times New Roman" w:cs="Times New Roman"/>
                <w:b/>
                <w:color w:val="000000" w:themeColor="text1"/>
              </w:rPr>
              <w:t>Игра для мотивации: «От улыбки хмурый день светлей…»</w:t>
            </w:r>
          </w:p>
          <w:p w:rsidR="00BE3F4A" w:rsidRDefault="00BE3F4A">
            <w:pPr>
              <w:pStyle w:val="TableParagraph"/>
              <w:ind w:right="-15"/>
              <w:contextualSpacing/>
              <w:rPr>
                <w:rFonts w:ascii="Times New Roman" w:hAnsi="Times New Roman" w:cs="Times New Roman"/>
                <w:b/>
                <w:color w:val="000000" w:themeColor="text1"/>
              </w:rPr>
            </w:pPr>
            <w:r>
              <w:rPr>
                <w:rFonts w:ascii="Times New Roman" w:hAnsi="Times New Roman" w:cs="Times New Roman"/>
                <w:b/>
                <w:color w:val="000000" w:themeColor="text1"/>
              </w:rPr>
              <w:t xml:space="preserve">Цель: </w:t>
            </w:r>
            <w:r>
              <w:rPr>
                <w:rFonts w:ascii="Times New Roman" w:hAnsi="Times New Roman" w:cs="Times New Roman"/>
              </w:rPr>
              <w:t xml:space="preserve">  доброжелательно улыбаются, приветствуют друг друга, называя имя  воспитателя, сверсника ласково.</w:t>
            </w:r>
          </w:p>
          <w:p w:rsidR="00BE3F4A" w:rsidRDefault="00BE3F4A">
            <w:pPr>
              <w:pStyle w:val="TableParagraph"/>
              <w:ind w:left="22" w:right="-15"/>
              <w:contextualSpacing/>
              <w:rPr>
                <w:rFonts w:ascii="Times New Roman" w:hAnsi="Times New Roman" w:cs="Times New Roman"/>
              </w:rPr>
            </w:pPr>
            <w:r>
              <w:rPr>
                <w:rFonts w:ascii="Times New Roman" w:hAnsi="Times New Roman" w:cs="Times New Roman"/>
              </w:rPr>
              <w:t xml:space="preserve">(развитие речи) </w:t>
            </w:r>
          </w:p>
          <w:p w:rsidR="00BE3F4A" w:rsidRDefault="00BE3F4A">
            <w:pPr>
              <w:pStyle w:val="TableParagraph"/>
              <w:ind w:left="22" w:right="-15"/>
              <w:contextualSpacing/>
              <w:rPr>
                <w:rFonts w:ascii="Times New Roman" w:hAnsi="Times New Roman" w:cs="Times New Roman"/>
              </w:rPr>
            </w:pPr>
          </w:p>
          <w:p w:rsidR="00BE3F4A" w:rsidRDefault="00BE3F4A">
            <w:pPr>
              <w:pStyle w:val="TableParagraph"/>
              <w:ind w:left="22" w:right="-15"/>
              <w:contextualSpacing/>
              <w:rPr>
                <w:rFonts w:ascii="Times New Roman" w:hAnsi="Times New Roman" w:cs="Times New Roman"/>
                <w:color w:val="000000" w:themeColor="text1"/>
              </w:rPr>
            </w:pPr>
            <w:r>
              <w:rPr>
                <w:rFonts w:ascii="Times New Roman" w:hAnsi="Times New Roman" w:cs="Times New Roman"/>
                <w:lang w:val="kk-KZ"/>
              </w:rPr>
              <w:t>Билингвальный компонент: досым, салем, саламат с</w:t>
            </w:r>
            <w:r>
              <w:rPr>
                <w:rFonts w:ascii="Times New Roman" w:hAnsi="Times New Roman" w:cs="Times New Roman"/>
                <w:lang w:val="en-US"/>
              </w:rPr>
              <w:t>i</w:t>
            </w:r>
            <w:r>
              <w:rPr>
                <w:rFonts w:ascii="Times New Roman" w:hAnsi="Times New Roman" w:cs="Times New Roman"/>
                <w:lang w:val="kk-KZ"/>
              </w:rPr>
              <w:t>з  бе, кайрлы  тан.</w:t>
            </w:r>
          </w:p>
          <w:p w:rsidR="00BE3F4A" w:rsidRDefault="00BE3F4A">
            <w:pPr>
              <w:pStyle w:val="TableParagraph"/>
              <w:ind w:right="-15"/>
              <w:contextualSpacing/>
              <w:rPr>
                <w:rFonts w:ascii="Times New Roman" w:hAnsi="Times New Roman" w:cs="Times New Roman"/>
                <w:b/>
                <w:color w:val="000000" w:themeColor="text1"/>
              </w:rPr>
            </w:pPr>
          </w:p>
        </w:tc>
        <w:tc>
          <w:tcPr>
            <w:tcW w:w="3118" w:type="dxa"/>
            <w:gridSpan w:val="3"/>
            <w:tcBorders>
              <w:top w:val="single" w:sz="4" w:space="0" w:color="auto"/>
              <w:left w:val="single" w:sz="4" w:space="0" w:color="auto"/>
              <w:bottom w:val="single" w:sz="4" w:space="0" w:color="auto"/>
              <w:right w:val="single" w:sz="4" w:space="0" w:color="auto"/>
            </w:tcBorders>
          </w:tcPr>
          <w:p w:rsidR="00BE3F4A" w:rsidRDefault="00BE3F4A">
            <w:pPr>
              <w:pStyle w:val="TableParagraph"/>
              <w:ind w:left="22" w:right="-15"/>
              <w:contextualSpacing/>
              <w:rPr>
                <w:rFonts w:ascii="Times New Roman" w:hAnsi="Times New Roman" w:cs="Times New Roman"/>
              </w:rPr>
            </w:pPr>
            <w:r>
              <w:rPr>
                <w:rFonts w:ascii="Times New Roman" w:hAnsi="Times New Roman" w:cs="Times New Roman"/>
                <w:b/>
                <w:lang w:val="kk-KZ"/>
              </w:rPr>
              <w:t>Беседа   «Мамин день». Цель:</w:t>
            </w:r>
            <w:r>
              <w:rPr>
                <w:rFonts w:ascii="Times New Roman" w:hAnsi="Times New Roman" w:cs="Times New Roman"/>
                <w:lang w:val="kk-KZ"/>
              </w:rPr>
              <w:t xml:space="preserve">знают   о предстоящем празднике; </w:t>
            </w:r>
            <w:r>
              <w:rPr>
                <w:rFonts w:ascii="Times New Roman" w:eastAsia="Times New Roman" w:hAnsi="Times New Roman" w:cs="Times New Roman"/>
                <w:iCs/>
                <w:sz w:val="24"/>
                <w:szCs w:val="24"/>
                <w:lang w:val="kk-KZ"/>
              </w:rPr>
              <w:t xml:space="preserve">делятся  планами поздравлений  для мамы; </w:t>
            </w:r>
            <w:r>
              <w:rPr>
                <w:rFonts w:ascii="Times New Roman" w:hAnsi="Times New Roman" w:cs="Times New Roman"/>
              </w:rPr>
              <w:t xml:space="preserve"> употребляют простые  и сложные предложений </w:t>
            </w:r>
          </w:p>
          <w:p w:rsidR="00BE3F4A" w:rsidRDefault="00BE3F4A">
            <w:pPr>
              <w:pStyle w:val="TableParagraph"/>
              <w:ind w:left="22" w:right="-15"/>
              <w:contextualSpacing/>
              <w:rPr>
                <w:rFonts w:ascii="Times New Roman" w:hAnsi="Times New Roman" w:cs="Times New Roman"/>
              </w:rPr>
            </w:pPr>
            <w:r>
              <w:rPr>
                <w:rFonts w:ascii="Times New Roman" w:hAnsi="Times New Roman"/>
              </w:rPr>
              <w:t>(развитие  речи + ознакомление  с окружающим мир</w:t>
            </w:r>
            <w:r>
              <w:rPr>
                <w:rFonts w:ascii="Times New Roman" w:hAnsi="Times New Roman" w:cs="Times New Roman"/>
              </w:rPr>
              <w:t>ом)</w:t>
            </w:r>
          </w:p>
          <w:p w:rsidR="00BE3F4A" w:rsidRDefault="00BE3F4A">
            <w:pPr>
              <w:pStyle w:val="TableParagraph"/>
              <w:ind w:left="22" w:right="-15"/>
              <w:contextualSpacing/>
              <w:rPr>
                <w:rFonts w:ascii="Times New Roman" w:hAnsi="Times New Roman" w:cs="Times New Roman"/>
                <w:lang w:val="kk-KZ"/>
              </w:rPr>
            </w:pPr>
          </w:p>
          <w:p w:rsidR="00BE3F4A" w:rsidRDefault="00BE3F4A">
            <w:pPr>
              <w:pStyle w:val="TableParagraph"/>
              <w:ind w:left="22" w:right="-15"/>
              <w:contextualSpacing/>
              <w:rPr>
                <w:rFonts w:ascii="Times New Roman" w:hAnsi="Times New Roman" w:cs="Times New Roman"/>
                <w:color w:val="000000" w:themeColor="text1"/>
              </w:rPr>
            </w:pPr>
            <w:r>
              <w:rPr>
                <w:rFonts w:ascii="Times New Roman" w:hAnsi="Times New Roman" w:cs="Times New Roman"/>
                <w:lang w:val="kk-KZ"/>
              </w:rPr>
              <w:t xml:space="preserve">Билингвальный компонент: ***анашым, </w:t>
            </w:r>
            <w:r>
              <w:rPr>
                <w:rFonts w:ascii="Times New Roman" w:hAnsi="Times New Roman" w:cs="Times New Roman"/>
              </w:rPr>
              <w:t>сыйлык</w:t>
            </w:r>
            <w:r>
              <w:rPr>
                <w:rFonts w:ascii="Times New Roman" w:hAnsi="Times New Roman" w:cs="Times New Roman"/>
                <w:lang w:val="kk-KZ"/>
              </w:rPr>
              <w:t>, гюл..</w:t>
            </w:r>
          </w:p>
          <w:p w:rsidR="00BE3F4A" w:rsidRDefault="00BE3F4A">
            <w:pPr>
              <w:pStyle w:val="a8"/>
              <w:rPr>
                <w:rFonts w:ascii="Times New Roman" w:hAnsi="Times New Roman"/>
                <w:color w:val="000000" w:themeColor="text1"/>
              </w:rPr>
            </w:pPr>
          </w:p>
        </w:tc>
        <w:tc>
          <w:tcPr>
            <w:tcW w:w="2693" w:type="dxa"/>
            <w:gridSpan w:val="2"/>
            <w:tcBorders>
              <w:top w:val="single" w:sz="4" w:space="0" w:color="auto"/>
              <w:left w:val="single" w:sz="4" w:space="0" w:color="auto"/>
              <w:bottom w:val="single" w:sz="4" w:space="0" w:color="auto"/>
              <w:right w:val="single" w:sz="4" w:space="0" w:color="auto"/>
            </w:tcBorders>
          </w:tcPr>
          <w:p w:rsidR="00BE3F4A" w:rsidRDefault="00BE3F4A">
            <w:pPr>
              <w:pStyle w:val="TableParagraph"/>
              <w:ind w:right="-15"/>
              <w:contextualSpacing/>
              <w:rPr>
                <w:rFonts w:ascii="Times New Roman" w:hAnsi="Times New Roman" w:cs="Times New Roman"/>
                <w:color w:val="000000" w:themeColor="text1"/>
              </w:rPr>
            </w:pPr>
          </w:p>
          <w:p w:rsidR="00BE3F4A" w:rsidRDefault="00BE3F4A">
            <w:pPr>
              <w:pStyle w:val="TableParagraph"/>
              <w:ind w:right="-15"/>
              <w:contextualSpacing/>
              <w:rPr>
                <w:rFonts w:ascii="Times New Roman" w:hAnsi="Times New Roman" w:cs="Times New Roman"/>
                <w:color w:val="000000" w:themeColor="text1"/>
              </w:rPr>
            </w:pPr>
          </w:p>
        </w:tc>
        <w:tc>
          <w:tcPr>
            <w:tcW w:w="2694" w:type="dxa"/>
            <w:tcBorders>
              <w:top w:val="single" w:sz="4" w:space="0" w:color="auto"/>
              <w:left w:val="single" w:sz="4" w:space="0" w:color="auto"/>
              <w:bottom w:val="single" w:sz="4" w:space="0" w:color="auto"/>
              <w:right w:val="single" w:sz="4" w:space="0" w:color="auto"/>
            </w:tcBorders>
          </w:tcPr>
          <w:p w:rsidR="00BE3F4A" w:rsidRDefault="00BE3F4A">
            <w:pPr>
              <w:pStyle w:val="TableParagraph"/>
              <w:ind w:right="-15"/>
              <w:contextualSpacing/>
              <w:rPr>
                <w:rFonts w:ascii="Times New Roman" w:hAnsi="Times New Roman" w:cs="Times New Roman"/>
                <w:b/>
                <w:color w:val="000000" w:themeColor="text1"/>
                <w:lang w:val="kk-KZ"/>
              </w:rPr>
            </w:pPr>
            <w:r>
              <w:rPr>
                <w:rFonts w:ascii="Times New Roman" w:hAnsi="Times New Roman" w:cs="Times New Roman"/>
                <w:b/>
                <w:color w:val="000000" w:themeColor="text1"/>
                <w:lang w:val="kk-KZ"/>
              </w:rPr>
              <w:t>«</w:t>
            </w:r>
            <w:r>
              <w:rPr>
                <w:rFonts w:ascii="Times New Roman" w:hAnsi="Times New Roman" w:cs="Times New Roman"/>
                <w:b/>
                <w:color w:val="000000" w:themeColor="text1"/>
              </w:rPr>
              <w:t>В нашем театре</w:t>
            </w:r>
            <w:r>
              <w:rPr>
                <w:rFonts w:ascii="Times New Roman" w:hAnsi="Times New Roman" w:cs="Times New Roman"/>
                <w:b/>
                <w:color w:val="000000" w:themeColor="text1"/>
                <w:lang w:val="kk-KZ"/>
              </w:rPr>
              <w:t>»</w:t>
            </w:r>
          </w:p>
          <w:p w:rsidR="00BE3F4A" w:rsidRDefault="00BE3F4A">
            <w:pPr>
              <w:pStyle w:val="a8"/>
              <w:rPr>
                <w:rFonts w:ascii="Times New Roman" w:hAnsi="Times New Roman"/>
                <w:lang w:val="kk-KZ"/>
              </w:rPr>
            </w:pPr>
            <w:r>
              <w:rPr>
                <w:rFonts w:ascii="Times New Roman" w:hAnsi="Times New Roman"/>
                <w:b/>
                <w:color w:val="000000" w:themeColor="text1"/>
                <w:lang w:val="kk-KZ"/>
              </w:rPr>
              <w:t xml:space="preserve">Цель: </w:t>
            </w:r>
            <w:r>
              <w:rPr>
                <w:rFonts w:ascii="Times New Roman" w:hAnsi="Times New Roman"/>
                <w:lang w:val="kk-KZ"/>
              </w:rPr>
              <w:t>самостоятельно выбирают сказку для театрализации,обыгрывают знакомые</w:t>
            </w:r>
            <w:r>
              <w:rPr>
                <w:rFonts w:ascii="Times New Roman" w:hAnsi="Times New Roman"/>
                <w:spacing w:val="-6"/>
                <w:lang w:val="kk-KZ"/>
              </w:rPr>
              <w:t xml:space="preserve"> </w:t>
            </w:r>
            <w:r>
              <w:rPr>
                <w:rFonts w:ascii="Times New Roman" w:hAnsi="Times New Roman"/>
                <w:lang w:val="kk-KZ"/>
              </w:rPr>
              <w:t xml:space="preserve">сказки; пальчиковый   театр.  «Волк и семеро козлят». </w:t>
            </w:r>
          </w:p>
          <w:p w:rsidR="00BE3F4A" w:rsidRDefault="00BE3F4A">
            <w:pPr>
              <w:pStyle w:val="a8"/>
              <w:rPr>
                <w:rFonts w:ascii="Times New Roman" w:hAnsi="Times New Roman"/>
                <w:b/>
                <w:lang w:val="kk-KZ"/>
              </w:rPr>
            </w:pPr>
            <w:r>
              <w:rPr>
                <w:rFonts w:ascii="Times New Roman" w:hAnsi="Times New Roman"/>
                <w:b/>
                <w:lang w:val="kk-KZ"/>
              </w:rPr>
              <w:t xml:space="preserve"> </w:t>
            </w:r>
            <w:r>
              <w:rPr>
                <w:rFonts w:ascii="Times New Roman" w:hAnsi="Times New Roman"/>
                <w:lang w:val="kk-KZ"/>
              </w:rPr>
              <w:t>(художественная  литература)</w:t>
            </w:r>
          </w:p>
          <w:p w:rsidR="00BE3F4A" w:rsidRDefault="00BE3F4A">
            <w:pPr>
              <w:pStyle w:val="TableParagraph"/>
              <w:ind w:right="-15"/>
              <w:contextualSpacing/>
              <w:rPr>
                <w:rFonts w:ascii="Times New Roman" w:hAnsi="Times New Roman" w:cs="Times New Roman"/>
                <w:lang w:val="kk-KZ"/>
              </w:rPr>
            </w:pPr>
          </w:p>
          <w:p w:rsidR="00BE3F4A" w:rsidRDefault="00BE3F4A">
            <w:pPr>
              <w:pStyle w:val="TableParagraph"/>
              <w:ind w:right="-15"/>
              <w:contextualSpacing/>
              <w:rPr>
                <w:rFonts w:ascii="Times New Roman" w:hAnsi="Times New Roman" w:cs="Times New Roman"/>
                <w:lang w:val="kk-KZ"/>
              </w:rPr>
            </w:pPr>
            <w:r>
              <w:rPr>
                <w:rFonts w:ascii="Times New Roman" w:hAnsi="Times New Roman" w:cs="Times New Roman"/>
                <w:lang w:val="kk-KZ"/>
              </w:rPr>
              <w:t>***Билингвальный компонент: ешк</w:t>
            </w:r>
            <w:r>
              <w:rPr>
                <w:rFonts w:ascii="Times New Roman" w:hAnsi="Times New Roman" w:cs="Times New Roman"/>
                <w:lang w:val="en-US"/>
              </w:rPr>
              <w:t>i</w:t>
            </w:r>
            <w:r>
              <w:rPr>
                <w:rFonts w:ascii="Times New Roman" w:hAnsi="Times New Roman" w:cs="Times New Roman"/>
                <w:lang w:val="kk-KZ"/>
              </w:rPr>
              <w:t xml:space="preserve">, </w:t>
            </w:r>
            <w:r>
              <w:rPr>
                <w:rFonts w:ascii="Times New Roman" w:hAnsi="Times New Roman" w:cs="Times New Roman"/>
              </w:rPr>
              <w:t>каскыр</w:t>
            </w:r>
            <w:r>
              <w:rPr>
                <w:rFonts w:ascii="Times New Roman" w:hAnsi="Times New Roman" w:cs="Times New Roman"/>
                <w:lang w:val="kk-KZ"/>
              </w:rPr>
              <w:t>.</w:t>
            </w:r>
            <w:r>
              <w:rPr>
                <w:rFonts w:ascii="Times New Roman" w:hAnsi="Times New Roman"/>
                <w:b/>
                <w:lang w:val="kk-KZ"/>
              </w:rPr>
              <w:t xml:space="preserve"> </w:t>
            </w:r>
          </w:p>
          <w:p w:rsidR="00BE3F4A" w:rsidRDefault="00BE3F4A">
            <w:pPr>
              <w:pStyle w:val="TableParagraph"/>
              <w:ind w:left="22" w:right="-15"/>
              <w:contextualSpacing/>
              <w:rPr>
                <w:rFonts w:ascii="Times New Roman" w:hAnsi="Times New Roman" w:cs="Times New Roman"/>
                <w:b/>
                <w:color w:val="000000" w:themeColor="text1"/>
                <w:lang w:val="kk-KZ"/>
              </w:rPr>
            </w:pPr>
          </w:p>
        </w:tc>
        <w:tc>
          <w:tcPr>
            <w:tcW w:w="2715" w:type="dxa"/>
            <w:gridSpan w:val="2"/>
            <w:tcBorders>
              <w:top w:val="single" w:sz="4" w:space="0" w:color="auto"/>
              <w:left w:val="single" w:sz="4" w:space="0" w:color="auto"/>
              <w:bottom w:val="single" w:sz="4" w:space="0" w:color="auto"/>
              <w:right w:val="single" w:sz="4" w:space="0" w:color="auto"/>
            </w:tcBorders>
          </w:tcPr>
          <w:p w:rsidR="00BE3F4A" w:rsidRDefault="00BE3F4A">
            <w:pPr>
              <w:rPr>
                <w:rFonts w:ascii="Times New Roman" w:hAnsi="Times New Roman" w:cs="Times New Roman"/>
                <w:b/>
              </w:rPr>
            </w:pPr>
            <w:r>
              <w:rPr>
                <w:rFonts w:ascii="Times New Roman" w:hAnsi="Times New Roman" w:cs="Times New Roman"/>
                <w:b/>
              </w:rPr>
              <w:t>«Читайка</w:t>
            </w:r>
            <w:r>
              <w:rPr>
                <w:rFonts w:ascii="Times New Roman" w:hAnsi="Times New Roman" w:cs="Times New Roman"/>
              </w:rPr>
              <w:t xml:space="preserve">» на  тему  </w:t>
            </w:r>
            <w:r>
              <w:rPr>
                <w:rFonts w:ascii="Times New Roman" w:hAnsi="Times New Roman" w:cs="Times New Roman"/>
                <w:b/>
              </w:rPr>
              <w:t xml:space="preserve"> «Весна пришла»</w:t>
            </w:r>
          </w:p>
          <w:p w:rsidR="00BE3F4A" w:rsidRDefault="00BE3F4A">
            <w:pPr>
              <w:rPr>
                <w:rFonts w:ascii="Times New Roman" w:hAnsi="Times New Roman" w:cs="Times New Roman"/>
              </w:rPr>
            </w:pPr>
            <w:r>
              <w:rPr>
                <w:rFonts w:ascii="Times New Roman" w:hAnsi="Times New Roman" w:cs="Times New Roman"/>
                <w:b/>
              </w:rPr>
              <w:t>Цель:</w:t>
            </w:r>
            <w:r>
              <w:rPr>
                <w:rFonts w:ascii="Times New Roman" w:hAnsi="Times New Roman" w:cs="Times New Roman"/>
              </w:rPr>
              <w:t xml:space="preserve">  находят книжки с весенними картинками назвают  вренмя года,   бережно относятся   к книгам.  Проявляют  читательский интерес.</w:t>
            </w:r>
          </w:p>
          <w:p w:rsidR="00BE3F4A" w:rsidRDefault="00BE3F4A">
            <w:pPr>
              <w:pStyle w:val="a8"/>
              <w:rPr>
                <w:rFonts w:ascii="Times New Roman" w:hAnsi="Times New Roman"/>
                <w:lang w:val="kk-KZ"/>
              </w:rPr>
            </w:pPr>
            <w:r>
              <w:rPr>
                <w:rFonts w:ascii="Times New Roman" w:hAnsi="Times New Roman"/>
                <w:lang w:val="kk-KZ"/>
              </w:rPr>
              <w:t>(художественная  литература)</w:t>
            </w:r>
          </w:p>
          <w:p w:rsidR="00BE3F4A" w:rsidRDefault="00BE3F4A">
            <w:pPr>
              <w:pStyle w:val="TableParagraph"/>
              <w:ind w:right="-15"/>
              <w:contextualSpacing/>
              <w:rPr>
                <w:rFonts w:ascii="Times New Roman" w:hAnsi="Times New Roman" w:cs="Times New Roman"/>
                <w:lang w:val="kk-KZ"/>
              </w:rPr>
            </w:pPr>
            <w:r>
              <w:rPr>
                <w:rFonts w:ascii="Times New Roman" w:hAnsi="Times New Roman" w:cs="Times New Roman"/>
                <w:lang w:val="kk-KZ"/>
              </w:rPr>
              <w:t xml:space="preserve">***Билингвальный компонент: коктем, </w:t>
            </w:r>
            <w:r>
              <w:rPr>
                <w:rFonts w:ascii="Times New Roman" w:hAnsi="Times New Roman" w:cs="Times New Roman"/>
              </w:rPr>
              <w:t>наурыз</w:t>
            </w:r>
            <w:r>
              <w:rPr>
                <w:rFonts w:ascii="Times New Roman" w:hAnsi="Times New Roman" w:cs="Times New Roman"/>
                <w:lang w:val="kk-KZ"/>
              </w:rPr>
              <w:t>.</w:t>
            </w:r>
            <w:r>
              <w:rPr>
                <w:rFonts w:ascii="Times New Roman" w:hAnsi="Times New Roman"/>
                <w:b/>
                <w:lang w:val="kk-KZ"/>
              </w:rPr>
              <w:t xml:space="preserve"> </w:t>
            </w:r>
          </w:p>
          <w:p w:rsidR="00BE3F4A" w:rsidRDefault="00BE3F4A">
            <w:pPr>
              <w:pStyle w:val="a8"/>
              <w:rPr>
                <w:rFonts w:ascii="Times New Roman" w:hAnsi="Times New Roman"/>
              </w:rPr>
            </w:pPr>
          </w:p>
        </w:tc>
      </w:tr>
      <w:tr w:rsidR="00BE3F4A" w:rsidTr="00BE3F4A">
        <w:trPr>
          <w:gridAfter w:val="4"/>
          <w:wAfter w:w="10568" w:type="dxa"/>
          <w:trHeight w:val="75"/>
        </w:trPr>
        <w:tc>
          <w:tcPr>
            <w:tcW w:w="2411" w:type="dxa"/>
            <w:tcBorders>
              <w:top w:val="single" w:sz="4" w:space="0" w:color="auto"/>
              <w:left w:val="single" w:sz="4" w:space="0" w:color="auto"/>
              <w:bottom w:val="single" w:sz="4" w:space="0" w:color="auto"/>
              <w:right w:val="single" w:sz="4" w:space="0" w:color="auto"/>
            </w:tcBorders>
            <w:hideMark/>
          </w:tcPr>
          <w:p w:rsidR="00BE3F4A" w:rsidRDefault="00BE3F4A">
            <w:pPr>
              <w:pStyle w:val="TableParagraph"/>
              <w:ind w:left="22" w:right="70"/>
              <w:contextualSpacing/>
              <w:rPr>
                <w:rFonts w:ascii="Times New Roman" w:hAnsi="Times New Roman" w:cs="Times New Roman"/>
                <w:b/>
                <w:color w:val="000000" w:themeColor="text1"/>
                <w:spacing w:val="-1"/>
              </w:rPr>
            </w:pPr>
            <w:r>
              <w:rPr>
                <w:rFonts w:ascii="Times New Roman" w:hAnsi="Times New Roman" w:cs="Times New Roman"/>
                <w:b/>
                <w:color w:val="000000" w:themeColor="text1"/>
                <w:spacing w:val="-1"/>
                <w:lang w:val="kk-KZ"/>
              </w:rPr>
              <w:t>Балалардың дербес іс-әрекеті (баяу қимылды ойындар, үстелүсті ойындары, бейнелеу әрекеті, кітаптар қарау басқа іс-ә</w:t>
            </w:r>
            <w:r>
              <w:rPr>
                <w:rFonts w:ascii="Times New Roman" w:hAnsi="Times New Roman" w:cs="Times New Roman"/>
                <w:b/>
                <w:color w:val="000000" w:themeColor="text1"/>
                <w:spacing w:val="-1"/>
              </w:rPr>
              <w:t>рекеттер)</w:t>
            </w:r>
          </w:p>
          <w:p w:rsidR="00BE3F4A" w:rsidRDefault="00BE3F4A">
            <w:pPr>
              <w:pStyle w:val="TableParagraph"/>
              <w:ind w:left="22" w:right="70"/>
              <w:contextualSpacing/>
              <w:rPr>
                <w:rFonts w:ascii="Times New Roman" w:hAnsi="Times New Roman" w:cs="Times New Roman"/>
                <w:color w:val="000000" w:themeColor="text1"/>
              </w:rPr>
            </w:pPr>
            <w:r>
              <w:rPr>
                <w:rFonts w:ascii="Times New Roman" w:hAnsi="Times New Roman" w:cs="Times New Roman"/>
                <w:b/>
                <w:color w:val="000000" w:themeColor="text1"/>
                <w:spacing w:val="-1"/>
              </w:rPr>
              <w:t>Самостоятельная деятельность</w:t>
            </w:r>
            <w:r>
              <w:rPr>
                <w:rFonts w:ascii="Times New Roman" w:hAnsi="Times New Roman" w:cs="Times New Roman"/>
                <w:b/>
                <w:color w:val="000000" w:themeColor="text1"/>
              </w:rPr>
              <w:t xml:space="preserve"> (игры малой подвижности, настольные игры, изодеятельность, </w:t>
            </w:r>
            <w:r>
              <w:rPr>
                <w:rFonts w:ascii="Times New Roman" w:hAnsi="Times New Roman" w:cs="Times New Roman"/>
                <w:b/>
                <w:color w:val="000000" w:themeColor="text1"/>
                <w:spacing w:val="-1"/>
              </w:rPr>
              <w:t xml:space="preserve">рассматривание </w:t>
            </w:r>
            <w:r>
              <w:rPr>
                <w:rFonts w:ascii="Times New Roman" w:hAnsi="Times New Roman" w:cs="Times New Roman"/>
                <w:b/>
                <w:color w:val="000000" w:themeColor="text1"/>
              </w:rPr>
              <w:t>книг и др)</w:t>
            </w:r>
          </w:p>
        </w:tc>
        <w:tc>
          <w:tcPr>
            <w:tcW w:w="2835" w:type="dxa"/>
            <w:gridSpan w:val="2"/>
            <w:tcBorders>
              <w:top w:val="single" w:sz="4" w:space="0" w:color="auto"/>
              <w:left w:val="single" w:sz="4" w:space="0" w:color="auto"/>
              <w:bottom w:val="single" w:sz="4" w:space="0" w:color="auto"/>
              <w:right w:val="single" w:sz="4" w:space="0" w:color="auto"/>
            </w:tcBorders>
          </w:tcPr>
          <w:p w:rsidR="00BE3F4A" w:rsidRDefault="00BE3F4A">
            <w:pPr>
              <w:rPr>
                <w:rFonts w:ascii="Times New Roman" w:eastAsia="Times New Roman" w:hAnsi="Times New Roman" w:cs="Times New Roman"/>
                <w:color w:val="000000"/>
                <w:lang w:eastAsia="ru-RU"/>
              </w:rPr>
            </w:pPr>
            <w:r>
              <w:rPr>
                <w:rFonts w:ascii="Times New Roman" w:eastAsia="Times New Roman" w:hAnsi="Times New Roman" w:cs="Times New Roman"/>
                <w:b/>
                <w:color w:val="000000"/>
                <w:lang w:eastAsia="ru-RU"/>
              </w:rPr>
              <w:t>И</w:t>
            </w:r>
            <w:r>
              <w:rPr>
                <w:rFonts w:ascii="Times New Roman" w:eastAsia="Times New Roman" w:hAnsi="Times New Roman" w:cs="Times New Roman"/>
                <w:b/>
                <w:color w:val="000000"/>
                <w:lang w:val="kk-KZ" w:eastAsia="ru-RU"/>
              </w:rPr>
              <w:t>гра</w:t>
            </w:r>
            <w:r>
              <w:rPr>
                <w:rFonts w:ascii="Times New Roman" w:eastAsia="Times New Roman" w:hAnsi="Times New Roman" w:cs="Times New Roman"/>
                <w:b/>
                <w:color w:val="000000"/>
                <w:lang w:eastAsia="ru-RU"/>
              </w:rPr>
              <w:t xml:space="preserve"> «Скажи наоборот» Цель</w:t>
            </w:r>
            <w:r>
              <w:rPr>
                <w:rFonts w:ascii="Times New Roman" w:eastAsia="Times New Roman" w:hAnsi="Times New Roman" w:cs="Times New Roman"/>
                <w:color w:val="000000"/>
                <w:lang w:eastAsia="ru-RU"/>
              </w:rPr>
              <w:t>: мыслят  критически, активируют словарный  запас, делятся  словарным  запасом друг с другом.</w:t>
            </w:r>
          </w:p>
          <w:p w:rsidR="00BE3F4A" w:rsidRDefault="00BE3F4A">
            <w:pPr>
              <w:rPr>
                <w:rFonts w:ascii="Times New Roman" w:eastAsia="Times New Roman" w:hAnsi="Times New Roman" w:cs="Times New Roman"/>
                <w:color w:val="000000"/>
                <w:lang w:eastAsia="ru-RU"/>
              </w:rPr>
            </w:pPr>
          </w:p>
          <w:p w:rsidR="00BE3F4A" w:rsidRDefault="00BE3F4A">
            <w:pPr>
              <w:rPr>
                <w:rFonts w:ascii="Times New Roman" w:hAnsi="Times New Roman" w:cs="Times New Roman"/>
                <w:b/>
                <w:lang w:val="kk-KZ"/>
              </w:rPr>
            </w:pPr>
            <w:r>
              <w:rPr>
                <w:rFonts w:ascii="Times New Roman" w:hAnsi="Times New Roman" w:cs="Times New Roman"/>
                <w:b/>
                <w:lang w:val="kk-KZ"/>
              </w:rPr>
              <w:t>Самостоятельная изодеятельность. «Угощение  для  мамы»</w:t>
            </w:r>
          </w:p>
          <w:p w:rsidR="00BE3F4A" w:rsidRDefault="00BE3F4A">
            <w:pPr>
              <w:rPr>
                <w:rFonts w:ascii="Times New Roman" w:eastAsia="Times New Roman" w:hAnsi="Times New Roman" w:cs="Times New Roman"/>
                <w:color w:val="000000"/>
                <w:lang w:eastAsia="ru-RU"/>
              </w:rPr>
            </w:pPr>
            <w:r>
              <w:rPr>
                <w:rFonts w:ascii="Times New Roman" w:hAnsi="Times New Roman" w:cs="Times New Roman"/>
                <w:lang w:val="kk-KZ"/>
              </w:rPr>
              <w:t xml:space="preserve"> </w:t>
            </w:r>
            <w:r>
              <w:rPr>
                <w:rFonts w:ascii="Times New Roman" w:hAnsi="Times New Roman" w:cs="Times New Roman"/>
                <w:b/>
                <w:lang w:val="kk-KZ"/>
              </w:rPr>
              <w:t>Цель:</w:t>
            </w:r>
            <w:r>
              <w:rPr>
                <w:rFonts w:ascii="Times New Roman" w:hAnsi="Times New Roman" w:cs="Times New Roman"/>
              </w:rPr>
              <w:t xml:space="preserve">  лепят из соленого теста: тортик, печенье пряник.  </w:t>
            </w:r>
            <w:r>
              <w:rPr>
                <w:rFonts w:ascii="Times New Roman" w:eastAsia="Times New Roman" w:hAnsi="Times New Roman" w:cs="Times New Roman"/>
                <w:color w:val="000000"/>
                <w:lang w:eastAsia="ru-RU"/>
              </w:rPr>
              <w:t>(</w:t>
            </w:r>
            <w:r>
              <w:rPr>
                <w:rFonts w:ascii="Times New Roman" w:hAnsi="Times New Roman" w:cs="Times New Roman"/>
                <w:lang w:val="kk-KZ"/>
              </w:rPr>
              <w:t>лепка)</w:t>
            </w:r>
            <w:r>
              <w:rPr>
                <w:rFonts w:ascii="Times New Roman" w:eastAsia="Times New Roman" w:hAnsi="Times New Roman" w:cs="Times New Roman"/>
                <w:b/>
                <w:bCs/>
                <w:iCs/>
                <w:color w:val="000000"/>
                <w:lang w:val="kk-KZ" w:eastAsia="ru-RU"/>
              </w:rPr>
              <w:t xml:space="preserve"> </w:t>
            </w:r>
          </w:p>
        </w:tc>
        <w:tc>
          <w:tcPr>
            <w:tcW w:w="3118" w:type="dxa"/>
            <w:gridSpan w:val="3"/>
            <w:tcBorders>
              <w:top w:val="single" w:sz="4" w:space="0" w:color="auto"/>
              <w:left w:val="single" w:sz="4" w:space="0" w:color="auto"/>
              <w:bottom w:val="single" w:sz="4" w:space="0" w:color="auto"/>
              <w:right w:val="single" w:sz="4" w:space="0" w:color="auto"/>
            </w:tcBorders>
            <w:hideMark/>
          </w:tcPr>
          <w:p w:rsidR="00BE3F4A" w:rsidRDefault="00BE3F4A">
            <w:pPr>
              <w:rPr>
                <w:rFonts w:ascii="Times New Roman" w:hAnsi="Times New Roman" w:cs="Times New Roman"/>
                <w:b/>
                <w:color w:val="000000"/>
                <w:shd w:val="clear" w:color="auto" w:fill="FFFFFF"/>
              </w:rPr>
            </w:pPr>
            <w:r>
              <w:rPr>
                <w:rFonts w:ascii="Times New Roman" w:eastAsia="Times New Roman" w:hAnsi="Times New Roman" w:cs="Times New Roman"/>
                <w:b/>
                <w:bCs/>
                <w:iCs/>
                <w:color w:val="000000"/>
                <w:lang w:eastAsia="ru-RU"/>
              </w:rPr>
              <w:t xml:space="preserve"> Игра  м/п  «</w:t>
            </w:r>
            <w:r>
              <w:rPr>
                <w:rFonts w:ascii="Times New Roman" w:hAnsi="Times New Roman" w:cs="Times New Roman"/>
                <w:b/>
                <w:color w:val="000000"/>
                <w:shd w:val="clear" w:color="auto" w:fill="FFFFFF"/>
                <w:lang w:val="kk-KZ"/>
              </w:rPr>
              <w:t>Мы  не скажем, а  покажем</w:t>
            </w:r>
            <w:r>
              <w:rPr>
                <w:rFonts w:ascii="Times New Roman" w:eastAsia="Times New Roman" w:hAnsi="Times New Roman" w:cs="Times New Roman"/>
                <w:b/>
                <w:color w:val="000000"/>
                <w:lang w:eastAsia="ru-RU"/>
              </w:rPr>
              <w:t>»</w:t>
            </w:r>
            <w:r>
              <w:rPr>
                <w:rFonts w:ascii="Times New Roman" w:hAnsi="Times New Roman" w:cs="Times New Roman"/>
                <w:b/>
                <w:color w:val="000000"/>
                <w:shd w:val="clear" w:color="auto" w:fill="FFFFFF"/>
              </w:rPr>
              <w:t>. ***</w:t>
            </w:r>
          </w:p>
          <w:p w:rsidR="00BE3F4A" w:rsidRDefault="00BE3F4A">
            <w:pPr>
              <w:rPr>
                <w:rFonts w:ascii="Times New Roman" w:hAnsi="Times New Roman" w:cs="Times New Roman"/>
                <w:color w:val="000000"/>
                <w:shd w:val="clear" w:color="auto" w:fill="FFFFFF"/>
                <w:lang w:val="kk-KZ"/>
              </w:rPr>
            </w:pPr>
            <w:r>
              <w:rPr>
                <w:rFonts w:ascii="Times New Roman" w:hAnsi="Times New Roman" w:cs="Times New Roman"/>
                <w:b/>
                <w:color w:val="000000"/>
                <w:shd w:val="clear" w:color="auto" w:fill="FFFFFF"/>
              </w:rPr>
              <w:t>Цель</w:t>
            </w:r>
            <w:r>
              <w:rPr>
                <w:rFonts w:ascii="Times New Roman" w:hAnsi="Times New Roman" w:cs="Times New Roman"/>
                <w:color w:val="000000"/>
                <w:shd w:val="clear" w:color="auto" w:fill="FFFFFF"/>
              </w:rPr>
              <w:t xml:space="preserve">: </w:t>
            </w:r>
            <w:r>
              <w:rPr>
                <w:rFonts w:ascii="Times New Roman" w:hAnsi="Times New Roman" w:cs="Times New Roman"/>
              </w:rPr>
              <w:t xml:space="preserve"> называют фигуры: круг, квадрат, треугольник </w:t>
            </w:r>
          </w:p>
          <w:p w:rsidR="00BE3F4A" w:rsidRDefault="00BE3F4A">
            <w:pPr>
              <w:rPr>
                <w:rFonts w:ascii="Times New Roman" w:hAnsi="Times New Roman" w:cs="Times New Roman"/>
              </w:rPr>
            </w:pPr>
            <w:r>
              <w:rPr>
                <w:rFonts w:ascii="Times New Roman" w:hAnsi="Times New Roman" w:cs="Times New Roman"/>
                <w:color w:val="000000"/>
                <w:shd w:val="clear" w:color="auto" w:fill="FFFFFF"/>
              </w:rPr>
              <w:t>(</w:t>
            </w:r>
            <w:r>
              <w:rPr>
                <w:rFonts w:ascii="Times New Roman" w:hAnsi="Times New Roman" w:cs="Times New Roman"/>
              </w:rPr>
              <w:t>основы  математики).</w:t>
            </w:r>
          </w:p>
          <w:p w:rsidR="00BE3F4A" w:rsidRDefault="00BE3F4A">
            <w:pPr>
              <w:pStyle w:val="a8"/>
              <w:spacing w:line="252" w:lineRule="auto"/>
              <w:rPr>
                <w:rFonts w:ascii="Times New Roman" w:hAnsi="Times New Roman"/>
                <w:b/>
              </w:rPr>
            </w:pPr>
            <w:r>
              <w:rPr>
                <w:rFonts w:ascii="Times New Roman" w:hAnsi="Times New Roman"/>
                <w:b/>
              </w:rPr>
              <w:t xml:space="preserve">Д/и: «Времена года» </w:t>
            </w:r>
          </w:p>
          <w:p w:rsidR="00BE3F4A" w:rsidRDefault="00BE3F4A">
            <w:pPr>
              <w:pStyle w:val="a8"/>
              <w:rPr>
                <w:rFonts w:ascii="Times New Roman" w:hAnsi="Times New Roman"/>
              </w:rPr>
            </w:pPr>
            <w:r>
              <w:rPr>
                <w:rFonts w:ascii="Times New Roman" w:hAnsi="Times New Roman"/>
              </w:rPr>
              <w:t>Цель: подбирают книжки по теме,</w:t>
            </w:r>
            <w:r>
              <w:rPr>
                <w:rFonts w:ascii="Times New Roman" w:hAnsi="Times New Roman"/>
                <w:b/>
              </w:rPr>
              <w:t xml:space="preserve"> </w:t>
            </w:r>
            <w:r>
              <w:rPr>
                <w:rFonts w:ascii="Times New Roman" w:hAnsi="Times New Roman"/>
              </w:rPr>
              <w:t xml:space="preserve">рассматривают и беседуют  по картинкам . Бережно относятся   к книгам.  </w:t>
            </w:r>
          </w:p>
          <w:p w:rsidR="00BE3F4A" w:rsidRDefault="00BE3F4A">
            <w:pPr>
              <w:pStyle w:val="a8"/>
              <w:rPr>
                <w:rFonts w:ascii="Times New Roman" w:hAnsi="Times New Roman"/>
                <w:lang w:val="kk-KZ"/>
              </w:rPr>
            </w:pPr>
            <w:r>
              <w:rPr>
                <w:rFonts w:ascii="Times New Roman" w:hAnsi="Times New Roman"/>
              </w:rPr>
              <w:t>(х</w:t>
            </w:r>
            <w:r>
              <w:rPr>
                <w:rFonts w:ascii="Times New Roman" w:hAnsi="Times New Roman"/>
                <w:lang w:val="kk-KZ"/>
              </w:rPr>
              <w:t xml:space="preserve">удожественная  литература) Билингвальный компонент: ***наурыз, </w:t>
            </w:r>
            <w:r>
              <w:rPr>
                <w:rFonts w:ascii="Times New Roman" w:hAnsi="Times New Roman"/>
              </w:rPr>
              <w:t>коктем</w:t>
            </w:r>
            <w:r>
              <w:rPr>
                <w:rFonts w:ascii="Times New Roman" w:hAnsi="Times New Roman"/>
                <w:lang w:val="kk-KZ"/>
              </w:rPr>
              <w:t>, кар ерид</w:t>
            </w:r>
            <w:r>
              <w:rPr>
                <w:rFonts w:ascii="Times New Roman" w:hAnsi="Times New Roman"/>
                <w:lang w:val="en-US"/>
              </w:rPr>
              <w:t>i</w:t>
            </w:r>
            <w:r>
              <w:rPr>
                <w:rFonts w:ascii="Times New Roman" w:hAnsi="Times New Roman"/>
                <w:lang w:val="kk-KZ"/>
              </w:rPr>
              <w:t>..</w:t>
            </w:r>
          </w:p>
        </w:tc>
        <w:tc>
          <w:tcPr>
            <w:tcW w:w="2693" w:type="dxa"/>
            <w:gridSpan w:val="2"/>
            <w:tcBorders>
              <w:top w:val="single" w:sz="4" w:space="0" w:color="auto"/>
              <w:left w:val="single" w:sz="4" w:space="0" w:color="auto"/>
              <w:bottom w:val="single" w:sz="4" w:space="0" w:color="auto"/>
              <w:right w:val="single" w:sz="4" w:space="0" w:color="auto"/>
            </w:tcBorders>
          </w:tcPr>
          <w:p w:rsidR="00BE3F4A" w:rsidRDefault="00BE3F4A">
            <w:pPr>
              <w:pStyle w:val="TableParagraph"/>
              <w:ind w:right="-15"/>
              <w:contextualSpacing/>
              <w:rPr>
                <w:rFonts w:ascii="Times New Roman" w:hAnsi="Times New Roman" w:cs="Times New Roman"/>
                <w:b/>
                <w:color w:val="000000" w:themeColor="text1"/>
              </w:rPr>
            </w:pPr>
          </w:p>
        </w:tc>
        <w:tc>
          <w:tcPr>
            <w:tcW w:w="2694" w:type="dxa"/>
            <w:tcBorders>
              <w:top w:val="single" w:sz="4" w:space="0" w:color="auto"/>
              <w:left w:val="single" w:sz="4" w:space="0" w:color="auto"/>
              <w:bottom w:val="single" w:sz="4" w:space="0" w:color="auto"/>
              <w:right w:val="single" w:sz="4" w:space="0" w:color="auto"/>
            </w:tcBorders>
          </w:tcPr>
          <w:p w:rsidR="00BE3F4A" w:rsidRDefault="00BE3F4A">
            <w:pPr>
              <w:pStyle w:val="TableParagraph"/>
              <w:ind w:right="-15"/>
              <w:contextualSpacing/>
              <w:rPr>
                <w:rFonts w:ascii="Times New Roman" w:hAnsi="Times New Roman" w:cs="Times New Roman"/>
                <w:b/>
                <w:color w:val="000000" w:themeColor="text1"/>
              </w:rPr>
            </w:pPr>
            <w:r>
              <w:rPr>
                <w:rFonts w:ascii="Times New Roman" w:hAnsi="Times New Roman" w:cs="Times New Roman"/>
                <w:b/>
                <w:color w:val="000000" w:themeColor="text1"/>
              </w:rPr>
              <w:t>«Веселый карандаш»</w:t>
            </w:r>
          </w:p>
          <w:p w:rsidR="00BE3F4A" w:rsidRDefault="00BE3F4A">
            <w:pPr>
              <w:pStyle w:val="a8"/>
              <w:rPr>
                <w:rFonts w:ascii="Times New Roman" w:eastAsia="Times New Roman" w:hAnsi="Times New Roman"/>
                <w:color w:val="000000"/>
                <w:spacing w:val="2"/>
              </w:rPr>
            </w:pPr>
            <w:r>
              <w:rPr>
                <w:rFonts w:ascii="Times New Roman" w:hAnsi="Times New Roman"/>
                <w:b/>
                <w:color w:val="000000" w:themeColor="text1"/>
              </w:rPr>
              <w:t xml:space="preserve">Цель:  </w:t>
            </w:r>
            <w:r>
              <w:rPr>
                <w:rFonts w:ascii="Times New Roman" w:eastAsia="Times New Roman" w:hAnsi="Times New Roman"/>
                <w:color w:val="000000"/>
                <w:spacing w:val="2"/>
              </w:rPr>
              <w:t>раскрашивают  цветы, обведенные   по трафарету  состоящие  из нескольких горизонт-ых  и вертикальных  линий.</w:t>
            </w:r>
          </w:p>
          <w:p w:rsidR="00BE3F4A" w:rsidRDefault="00BE3F4A">
            <w:pPr>
              <w:pStyle w:val="a8"/>
              <w:rPr>
                <w:rFonts w:ascii="Times New Roman" w:hAnsi="Times New Roman"/>
              </w:rPr>
            </w:pPr>
            <w:r>
              <w:rPr>
                <w:rFonts w:ascii="Times New Roman" w:hAnsi="Times New Roman"/>
              </w:rPr>
              <w:t>(рисование).</w:t>
            </w:r>
          </w:p>
          <w:p w:rsidR="00BE3F4A" w:rsidRDefault="00BE3F4A">
            <w:pPr>
              <w:pStyle w:val="a8"/>
              <w:rPr>
                <w:rFonts w:ascii="Times New Roman" w:hAnsi="Times New Roman"/>
              </w:rPr>
            </w:pPr>
          </w:p>
          <w:p w:rsidR="00BE3F4A" w:rsidRDefault="00BE3F4A">
            <w:pPr>
              <w:pStyle w:val="a8"/>
              <w:rPr>
                <w:rFonts w:ascii="Times New Roman" w:hAnsi="Times New Roman"/>
              </w:rPr>
            </w:pPr>
            <w:r>
              <w:rPr>
                <w:rFonts w:ascii="Times New Roman" w:hAnsi="Times New Roman"/>
              </w:rPr>
              <w:t xml:space="preserve"> </w:t>
            </w:r>
            <w:r>
              <w:rPr>
                <w:rFonts w:ascii="Times New Roman" w:hAnsi="Times New Roman"/>
                <w:b/>
                <w:lang w:eastAsia="ru-RU"/>
              </w:rPr>
              <w:t xml:space="preserve">ДИ: «Послушай  и повтори».   </w:t>
            </w:r>
            <w:r>
              <w:rPr>
                <w:rStyle w:val="aa"/>
              </w:rPr>
              <w:t>Цель:</w:t>
            </w:r>
            <w:r>
              <w:rPr>
                <w:rFonts w:ascii="Times New Roman" w:hAnsi="Times New Roman"/>
              </w:rPr>
              <w:t xml:space="preserve"> правильно, отчетливо произносят  слова  со звуками  ж-щ, б-п.</w:t>
            </w:r>
          </w:p>
          <w:p w:rsidR="00BE3F4A" w:rsidRDefault="00BE3F4A">
            <w:pPr>
              <w:pStyle w:val="a8"/>
              <w:rPr>
                <w:rFonts w:ascii="Times New Roman" w:hAnsi="Times New Roman"/>
                <w:lang w:val="kk-KZ"/>
              </w:rPr>
            </w:pPr>
            <w:r>
              <w:rPr>
                <w:rFonts w:ascii="Times New Roman" w:hAnsi="Times New Roman"/>
              </w:rPr>
              <w:t xml:space="preserve"> (развитие  речи).</w:t>
            </w:r>
          </w:p>
        </w:tc>
        <w:tc>
          <w:tcPr>
            <w:tcW w:w="2715" w:type="dxa"/>
            <w:gridSpan w:val="2"/>
            <w:tcBorders>
              <w:top w:val="single" w:sz="4" w:space="0" w:color="auto"/>
              <w:left w:val="single" w:sz="4" w:space="0" w:color="auto"/>
              <w:bottom w:val="single" w:sz="4" w:space="0" w:color="auto"/>
              <w:right w:val="single" w:sz="4" w:space="0" w:color="auto"/>
            </w:tcBorders>
          </w:tcPr>
          <w:p w:rsidR="00BE3F4A" w:rsidRDefault="00BE3F4A">
            <w:pPr>
              <w:pStyle w:val="a8"/>
              <w:spacing w:line="252" w:lineRule="auto"/>
              <w:rPr>
                <w:rFonts w:ascii="Times New Roman" w:hAnsi="Times New Roman"/>
              </w:rPr>
            </w:pPr>
            <w:r>
              <w:rPr>
                <w:rFonts w:ascii="Times New Roman" w:hAnsi="Times New Roman"/>
                <w:b/>
              </w:rPr>
              <w:t>Д/и: «Большие и маленькие</w:t>
            </w:r>
            <w:r>
              <w:rPr>
                <w:rFonts w:ascii="Times New Roman" w:hAnsi="Times New Roman"/>
              </w:rPr>
              <w:t>»</w:t>
            </w:r>
          </w:p>
          <w:p w:rsidR="00BE3F4A" w:rsidRDefault="00BE3F4A">
            <w:pPr>
              <w:pStyle w:val="a8"/>
              <w:spacing w:line="252" w:lineRule="auto"/>
              <w:rPr>
                <w:rFonts w:ascii="Times New Roman" w:hAnsi="Times New Roman"/>
              </w:rPr>
            </w:pPr>
            <w:r>
              <w:rPr>
                <w:rFonts w:ascii="Times New Roman" w:hAnsi="Times New Roman"/>
                <w:b/>
              </w:rPr>
              <w:t xml:space="preserve">Цель: </w:t>
            </w:r>
            <w:r>
              <w:rPr>
                <w:rFonts w:ascii="Times New Roman" w:hAnsi="Times New Roman"/>
              </w:rPr>
              <w:t>находят  предметы  большого и маленького размера в пространсве.</w:t>
            </w:r>
          </w:p>
          <w:p w:rsidR="00BE3F4A" w:rsidRDefault="00BE3F4A">
            <w:pPr>
              <w:pStyle w:val="a8"/>
              <w:spacing w:line="252" w:lineRule="auto"/>
              <w:rPr>
                <w:rFonts w:ascii="Times New Roman" w:hAnsi="Times New Roman"/>
              </w:rPr>
            </w:pPr>
            <w:r>
              <w:rPr>
                <w:rFonts w:ascii="Times New Roman" w:hAnsi="Times New Roman"/>
              </w:rPr>
              <w:t>(основы математики).</w:t>
            </w:r>
          </w:p>
          <w:p w:rsidR="00BE3F4A" w:rsidRDefault="00BE3F4A">
            <w:pPr>
              <w:rPr>
                <w:rFonts w:ascii="Times New Roman" w:hAnsi="Times New Roman" w:cs="Times New Roman"/>
                <w:sz w:val="24"/>
                <w:szCs w:val="24"/>
              </w:rPr>
            </w:pPr>
            <w:r>
              <w:rPr>
                <w:rFonts w:ascii="Times New Roman" w:hAnsi="Times New Roman" w:cs="Times New Roman"/>
                <w:b/>
                <w:sz w:val="24"/>
                <w:szCs w:val="24"/>
              </w:rPr>
              <w:t>Игра</w:t>
            </w:r>
            <w:r>
              <w:rPr>
                <w:rFonts w:ascii="Times New Roman" w:hAnsi="Times New Roman" w:cs="Times New Roman"/>
                <w:sz w:val="24"/>
                <w:szCs w:val="24"/>
              </w:rPr>
              <w:t xml:space="preserve"> малой  подвижности****</w:t>
            </w:r>
            <w:r>
              <w:rPr>
                <w:rFonts w:ascii="Times New Roman" w:hAnsi="Times New Roman" w:cs="Times New Roman"/>
                <w:b/>
                <w:sz w:val="24"/>
                <w:szCs w:val="24"/>
              </w:rPr>
              <w:t xml:space="preserve"> «Замри»</w:t>
            </w:r>
          </w:p>
          <w:p w:rsidR="00BE3F4A" w:rsidRDefault="00BE3F4A">
            <w:pPr>
              <w:rPr>
                <w:rFonts w:ascii="Times New Roman" w:hAnsi="Times New Roman" w:cs="Times New Roman"/>
                <w:sz w:val="24"/>
                <w:szCs w:val="24"/>
              </w:rPr>
            </w:pPr>
            <w:r>
              <w:rPr>
                <w:rFonts w:ascii="Times New Roman" w:eastAsia="Times New Roman" w:hAnsi="Times New Roman" w:cs="Times New Roman"/>
                <w:b/>
                <w:color w:val="000000"/>
                <w:sz w:val="24"/>
                <w:szCs w:val="24"/>
              </w:rPr>
              <w:t>Цель</w:t>
            </w:r>
            <w:r>
              <w:rPr>
                <w:rFonts w:ascii="Times New Roman" w:eastAsia="Times New Roman" w:hAnsi="Times New Roman" w:cs="Times New Roman"/>
                <w:color w:val="000000"/>
                <w:sz w:val="24"/>
                <w:szCs w:val="24"/>
              </w:rPr>
              <w:t>: стремятся к позитивному взаимодействию с детьми.</w:t>
            </w:r>
          </w:p>
          <w:p w:rsidR="00BE3F4A" w:rsidRDefault="00BE3F4A">
            <w:pPr>
              <w:rPr>
                <w:rFonts w:ascii="Times New Roman" w:hAnsi="Times New Roman" w:cs="Times New Roman"/>
                <w:sz w:val="24"/>
                <w:szCs w:val="24"/>
              </w:rPr>
            </w:pPr>
          </w:p>
        </w:tc>
      </w:tr>
      <w:tr w:rsidR="00BE3F4A" w:rsidTr="00BE3F4A">
        <w:trPr>
          <w:gridAfter w:val="4"/>
          <w:wAfter w:w="10568" w:type="dxa"/>
        </w:trPr>
        <w:tc>
          <w:tcPr>
            <w:tcW w:w="2411" w:type="dxa"/>
            <w:tcBorders>
              <w:top w:val="single" w:sz="4" w:space="0" w:color="auto"/>
              <w:left w:val="single" w:sz="4" w:space="0" w:color="auto"/>
              <w:bottom w:val="single" w:sz="4" w:space="0" w:color="auto"/>
              <w:right w:val="single" w:sz="4" w:space="0" w:color="auto"/>
            </w:tcBorders>
            <w:hideMark/>
          </w:tcPr>
          <w:p w:rsidR="00BE3F4A" w:rsidRDefault="00BE3F4A">
            <w:pPr>
              <w:rPr>
                <w:rFonts w:ascii="Times New Roman" w:hAnsi="Times New Roman" w:cs="Times New Roman"/>
                <w:b/>
                <w:color w:val="000000" w:themeColor="text1"/>
              </w:rPr>
            </w:pPr>
            <w:r>
              <w:rPr>
                <w:rFonts w:ascii="Times New Roman" w:hAnsi="Times New Roman" w:cs="Times New Roman"/>
                <w:b/>
                <w:color w:val="000000" w:themeColor="text1"/>
              </w:rPr>
              <w:t xml:space="preserve">Таңғы гимнастика </w:t>
            </w:r>
          </w:p>
          <w:p w:rsidR="00BE3F4A" w:rsidRDefault="00BE3F4A">
            <w:pPr>
              <w:rPr>
                <w:rFonts w:ascii="Times New Roman" w:hAnsi="Times New Roman" w:cs="Times New Roman"/>
                <w:color w:val="000000" w:themeColor="text1"/>
              </w:rPr>
            </w:pPr>
            <w:r>
              <w:rPr>
                <w:rFonts w:ascii="Times New Roman" w:hAnsi="Times New Roman" w:cs="Times New Roman"/>
                <w:b/>
                <w:color w:val="000000" w:themeColor="text1"/>
              </w:rPr>
              <w:t>Утренняя</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гимнастика</w:t>
            </w:r>
          </w:p>
        </w:tc>
        <w:tc>
          <w:tcPr>
            <w:tcW w:w="14055" w:type="dxa"/>
            <w:gridSpan w:val="10"/>
            <w:tcBorders>
              <w:top w:val="single" w:sz="4" w:space="0" w:color="auto"/>
              <w:left w:val="single" w:sz="4" w:space="0" w:color="auto"/>
              <w:bottom w:val="single" w:sz="4" w:space="0" w:color="auto"/>
              <w:right w:val="single" w:sz="4" w:space="0" w:color="auto"/>
            </w:tcBorders>
            <w:hideMark/>
          </w:tcPr>
          <w:p w:rsidR="00BE3F4A" w:rsidRDefault="00BE3F4A">
            <w:pPr>
              <w:rPr>
                <w:rFonts w:ascii="Times New Roman" w:hAnsi="Times New Roman" w:cs="Times New Roman"/>
                <w:lang w:val="kk-KZ"/>
              </w:rPr>
            </w:pPr>
            <w:r>
              <w:rPr>
                <w:rFonts w:ascii="Times New Roman" w:hAnsi="Times New Roman" w:cs="Times New Roman"/>
                <w:lang w:val="kk-KZ"/>
              </w:rPr>
              <w:t>Утренний комплекс упражнений по плану   специалиста  (</w:t>
            </w:r>
            <w:r>
              <w:rPr>
                <w:rFonts w:ascii="Times New Roman" w:hAnsi="Times New Roman" w:cs="Times New Roman"/>
                <w:b/>
                <w:lang w:val="kk-KZ"/>
              </w:rPr>
              <w:t>двигательная активность, игровая деятельность</w:t>
            </w:r>
            <w:r>
              <w:rPr>
                <w:rFonts w:ascii="Times New Roman" w:hAnsi="Times New Roman" w:cs="Times New Roman"/>
                <w:lang w:val="kk-KZ"/>
              </w:rPr>
              <w:t>).</w:t>
            </w:r>
            <w:r>
              <w:rPr>
                <w:rFonts w:ascii="Times New Roman" w:hAnsi="Times New Roman" w:cs="Times New Roman"/>
                <w:b/>
                <w:lang w:val="kk-KZ"/>
              </w:rPr>
              <w:t>Цель</w:t>
            </w:r>
            <w:r>
              <w:rPr>
                <w:rFonts w:ascii="Times New Roman" w:hAnsi="Times New Roman" w:cs="Times New Roman"/>
                <w:lang w:val="kk-KZ"/>
              </w:rPr>
              <w:t xml:space="preserve">: </w:t>
            </w:r>
            <w:r>
              <w:rPr>
                <w:rFonts w:ascii="Times New Roman" w:hAnsi="Times New Roman" w:cs="Times New Roman"/>
              </w:rPr>
              <w:t>обогащать двигательный опыт детей через совершенствование основных движений</w:t>
            </w:r>
          </w:p>
        </w:tc>
      </w:tr>
      <w:tr w:rsidR="00BE3F4A" w:rsidTr="00BE3F4A">
        <w:trPr>
          <w:gridAfter w:val="4"/>
          <w:wAfter w:w="10568" w:type="dxa"/>
        </w:trPr>
        <w:tc>
          <w:tcPr>
            <w:tcW w:w="2411" w:type="dxa"/>
            <w:tcBorders>
              <w:top w:val="single" w:sz="4" w:space="0" w:color="auto"/>
              <w:left w:val="single" w:sz="4" w:space="0" w:color="auto"/>
              <w:bottom w:val="single" w:sz="4" w:space="0" w:color="auto"/>
              <w:right w:val="single" w:sz="4" w:space="0" w:color="auto"/>
            </w:tcBorders>
            <w:hideMark/>
          </w:tcPr>
          <w:p w:rsidR="00BE3F4A" w:rsidRDefault="00BE3F4A">
            <w:pPr>
              <w:rPr>
                <w:rFonts w:ascii="Times New Roman" w:hAnsi="Times New Roman" w:cs="Times New Roman"/>
                <w:b/>
                <w:color w:val="000000" w:themeColor="text1"/>
              </w:rPr>
            </w:pPr>
            <w:r>
              <w:rPr>
                <w:rFonts w:ascii="Times New Roman" w:hAnsi="Times New Roman" w:cs="Times New Roman"/>
                <w:b/>
                <w:color w:val="000000" w:themeColor="text1"/>
              </w:rPr>
              <w:t xml:space="preserve">Таңғы ас </w:t>
            </w:r>
          </w:p>
          <w:p w:rsidR="00BE3F4A" w:rsidRDefault="00BE3F4A">
            <w:pPr>
              <w:rPr>
                <w:rFonts w:ascii="Times New Roman" w:hAnsi="Times New Roman" w:cs="Times New Roman"/>
                <w:color w:val="000000" w:themeColor="text1"/>
              </w:rPr>
            </w:pPr>
            <w:r>
              <w:rPr>
                <w:rFonts w:ascii="Times New Roman" w:hAnsi="Times New Roman" w:cs="Times New Roman"/>
                <w:b/>
                <w:color w:val="000000" w:themeColor="text1"/>
              </w:rPr>
              <w:t>Завтрак</w:t>
            </w:r>
          </w:p>
        </w:tc>
        <w:tc>
          <w:tcPr>
            <w:tcW w:w="14055" w:type="dxa"/>
            <w:gridSpan w:val="10"/>
            <w:tcBorders>
              <w:top w:val="single" w:sz="4" w:space="0" w:color="auto"/>
              <w:left w:val="single" w:sz="4" w:space="0" w:color="auto"/>
              <w:bottom w:val="single" w:sz="4" w:space="0" w:color="auto"/>
              <w:right w:val="single" w:sz="4" w:space="0" w:color="auto"/>
            </w:tcBorders>
            <w:hideMark/>
          </w:tcPr>
          <w:p w:rsidR="00BE3F4A" w:rsidRDefault="00BE3F4A">
            <w:pPr>
              <w:rPr>
                <w:rFonts w:ascii="Times New Roman" w:hAnsi="Times New Roman" w:cs="Times New Roman"/>
                <w:color w:val="000000" w:themeColor="text1"/>
              </w:rPr>
            </w:pPr>
            <w:r>
              <w:rPr>
                <w:rFonts w:ascii="Times New Roman" w:hAnsi="Times New Roman" w:cs="Times New Roman"/>
                <w:lang w:val="kk-KZ"/>
              </w:rPr>
              <w:t xml:space="preserve">Выполнение гигиенических процедур перед завтраком </w:t>
            </w:r>
            <w:r>
              <w:rPr>
                <w:rFonts w:ascii="Times New Roman" w:hAnsi="Times New Roman" w:cs="Times New Roman"/>
                <w:b/>
                <w:lang w:val="kk-KZ"/>
              </w:rPr>
              <w:t>(культурно-гигиенические навыки, самообслуживаание, трудовая деятельность)Гигиенические процедуры</w:t>
            </w:r>
            <w:r>
              <w:rPr>
                <w:rFonts w:ascii="Times New Roman" w:hAnsi="Times New Roman" w:cs="Times New Roman"/>
                <w:lang w:val="kk-KZ"/>
              </w:rPr>
              <w:t xml:space="preserve"> (правильное мытье рук, знать место своего полотенца, умение правильно вытирать рукии вешать полотенце,использование  художественного слова) </w:t>
            </w:r>
            <w:r>
              <w:rPr>
                <w:rFonts w:ascii="Times New Roman" w:hAnsi="Times New Roman" w:cs="Times New Roman"/>
                <w:b/>
                <w:lang w:val="kk-KZ"/>
              </w:rPr>
              <w:t>Работа дежурных</w:t>
            </w:r>
            <w:r>
              <w:rPr>
                <w:rFonts w:ascii="Times New Roman" w:hAnsi="Times New Roman" w:cs="Times New Roman"/>
                <w:lang w:val="kk-KZ"/>
              </w:rPr>
              <w:t xml:space="preserve">: раскладывание столовых приборов, салфеток </w:t>
            </w:r>
            <w:r>
              <w:rPr>
                <w:rFonts w:ascii="Times New Roman" w:hAnsi="Times New Roman" w:cs="Times New Roman"/>
                <w:b/>
                <w:lang w:val="kk-KZ"/>
              </w:rPr>
              <w:t xml:space="preserve">(трудовая деятельность)Цель: </w:t>
            </w:r>
            <w:r>
              <w:rPr>
                <w:rFonts w:ascii="Times New Roman" w:hAnsi="Times New Roman" w:cs="Times New Roman"/>
              </w:rPr>
              <w:t>закрепление представления о предметах, их признаках и назначении</w:t>
            </w:r>
            <w:r>
              <w:rPr>
                <w:rFonts w:ascii="Times New Roman" w:eastAsia="Calibri" w:hAnsi="Times New Roman" w:cs="Times New Roman"/>
              </w:rPr>
              <w:t xml:space="preserve">. Ситуативные разговоры о правилах культурного поведения за столом. </w:t>
            </w:r>
            <w:r>
              <w:rPr>
                <w:rFonts w:ascii="Times New Roman" w:hAnsi="Times New Roman" w:cs="Times New Roman"/>
                <w:b/>
                <w:lang w:val="kk-KZ"/>
              </w:rPr>
              <w:t>Прием пищи</w:t>
            </w:r>
            <w:r>
              <w:rPr>
                <w:rFonts w:ascii="Times New Roman" w:hAnsi="Times New Roman" w:cs="Times New Roman"/>
                <w:lang w:val="kk-KZ"/>
              </w:rPr>
              <w:t xml:space="preserve"> (занять свое место, правильная посадка, умение правильно держать столовые приборы, аккуратно принимать пищу, не разговаривать, благодарить)</w:t>
            </w:r>
          </w:p>
        </w:tc>
      </w:tr>
      <w:tr w:rsidR="00BE3F4A" w:rsidTr="00BE3F4A">
        <w:trPr>
          <w:gridAfter w:val="4"/>
          <w:wAfter w:w="10568" w:type="dxa"/>
          <w:trHeight w:val="810"/>
        </w:trPr>
        <w:tc>
          <w:tcPr>
            <w:tcW w:w="2411" w:type="dxa"/>
            <w:vMerge w:val="restart"/>
            <w:tcBorders>
              <w:top w:val="single" w:sz="4" w:space="0" w:color="auto"/>
              <w:left w:val="single" w:sz="4" w:space="0" w:color="auto"/>
              <w:bottom w:val="single" w:sz="4" w:space="0" w:color="auto"/>
              <w:right w:val="single" w:sz="4" w:space="0" w:color="auto"/>
            </w:tcBorders>
            <w:hideMark/>
          </w:tcPr>
          <w:p w:rsidR="00BE3F4A" w:rsidRDefault="00BE3F4A">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rPr>
              <w:t xml:space="preserve">Ұйымдастырылған іс-әрекетке дайындық </w:t>
            </w:r>
            <w:r>
              <w:rPr>
                <w:rFonts w:ascii="Times New Roman" w:hAnsi="Times New Roman" w:cs="Times New Roman"/>
                <w:b/>
                <w:color w:val="000000" w:themeColor="text1"/>
              </w:rPr>
              <w:lastRenderedPageBreak/>
              <w:t>Подготовка</w:t>
            </w:r>
            <w:r>
              <w:rPr>
                <w:rFonts w:ascii="Times New Roman" w:hAnsi="Times New Roman" w:cs="Times New Roman"/>
                <w:b/>
                <w:color w:val="000000" w:themeColor="text1"/>
                <w:lang w:val="kk-KZ"/>
              </w:rPr>
              <w:t xml:space="preserve"> к </w:t>
            </w:r>
            <w:r>
              <w:rPr>
                <w:rFonts w:ascii="Times New Roman" w:hAnsi="Times New Roman" w:cs="Times New Roman"/>
                <w:b/>
                <w:color w:val="000000" w:themeColor="text1"/>
              </w:rPr>
              <w:t>организованной</w:t>
            </w:r>
          </w:p>
          <w:p w:rsidR="00BE3F4A" w:rsidRDefault="00BE3F4A">
            <w:pPr>
              <w:rPr>
                <w:rFonts w:ascii="Times New Roman" w:hAnsi="Times New Roman" w:cs="Times New Roman"/>
                <w:color w:val="000000" w:themeColor="text1"/>
              </w:rPr>
            </w:pPr>
            <w:r>
              <w:rPr>
                <w:rFonts w:ascii="Times New Roman" w:hAnsi="Times New Roman" w:cs="Times New Roman"/>
                <w:b/>
                <w:color w:val="000000" w:themeColor="text1"/>
                <w:lang w:val="kk-KZ"/>
              </w:rPr>
              <w:t>д</w:t>
            </w:r>
            <w:r>
              <w:rPr>
                <w:rFonts w:ascii="Times New Roman" w:hAnsi="Times New Roman" w:cs="Times New Roman"/>
                <w:b/>
                <w:color w:val="000000" w:themeColor="text1"/>
              </w:rPr>
              <w:t xml:space="preserve">еятельности </w:t>
            </w:r>
          </w:p>
        </w:tc>
        <w:tc>
          <w:tcPr>
            <w:tcW w:w="14055" w:type="dxa"/>
            <w:gridSpan w:val="10"/>
            <w:tcBorders>
              <w:top w:val="single" w:sz="4" w:space="0" w:color="auto"/>
              <w:left w:val="single" w:sz="4" w:space="0" w:color="auto"/>
              <w:bottom w:val="single" w:sz="4" w:space="0" w:color="auto"/>
              <w:right w:val="single" w:sz="4" w:space="0" w:color="auto"/>
            </w:tcBorders>
            <w:hideMark/>
          </w:tcPr>
          <w:p w:rsidR="00BE3F4A" w:rsidRDefault="00BE3F4A">
            <w:pPr>
              <w:pStyle w:val="TableParagraph"/>
              <w:ind w:left="22" w:right="-15"/>
              <w:contextualSpacing/>
              <w:rPr>
                <w:rFonts w:ascii="Times New Roman" w:hAnsi="Times New Roman" w:cs="Times New Roman"/>
                <w:color w:val="000000" w:themeColor="text1"/>
              </w:rPr>
            </w:pPr>
            <w:r>
              <w:rPr>
                <w:rFonts w:ascii="Times New Roman" w:hAnsi="Times New Roman" w:cs="Times New Roman"/>
                <w:lang w:val="kk-KZ"/>
              </w:rPr>
              <w:lastRenderedPageBreak/>
              <w:t xml:space="preserve">Дети собираются вместе для того, чтобы поделиться  впечатлениями, узнать новости, обсудить совместные планы, проблемы, выбрать вид деятельности по интересу, договориться о правилах и т.д. Дети помогают педагогу в организации среды </w:t>
            </w:r>
            <w:r>
              <w:rPr>
                <w:rFonts w:ascii="Times New Roman" w:hAnsi="Times New Roman" w:cs="Times New Roman"/>
                <w:b/>
                <w:lang w:val="kk-KZ"/>
              </w:rPr>
              <w:t>(совместная деятельность, дежурство)</w:t>
            </w:r>
          </w:p>
        </w:tc>
      </w:tr>
      <w:tr w:rsidR="00BE3F4A" w:rsidTr="00BE3F4A">
        <w:trPr>
          <w:gridAfter w:val="4"/>
          <w:wAfter w:w="10568" w:type="dxa"/>
          <w:trHeight w:val="2761"/>
        </w:trPr>
        <w:tc>
          <w:tcPr>
            <w:tcW w:w="300" w:type="dxa"/>
            <w:vMerge/>
            <w:tcBorders>
              <w:top w:val="single" w:sz="4" w:space="0" w:color="auto"/>
              <w:left w:val="single" w:sz="4" w:space="0" w:color="auto"/>
              <w:bottom w:val="single" w:sz="4" w:space="0" w:color="auto"/>
              <w:right w:val="single" w:sz="4" w:space="0" w:color="auto"/>
            </w:tcBorders>
            <w:vAlign w:val="center"/>
            <w:hideMark/>
          </w:tcPr>
          <w:p w:rsidR="00BE3F4A" w:rsidRDefault="00BE3F4A">
            <w:pPr>
              <w:widowControl/>
              <w:autoSpaceDE/>
              <w:autoSpaceDN/>
              <w:rPr>
                <w:rFonts w:ascii="Times New Roman" w:hAnsi="Times New Roman" w:cs="Times New Roman"/>
                <w:color w:val="000000" w:themeColor="text1"/>
              </w:rPr>
            </w:pPr>
          </w:p>
        </w:tc>
        <w:tc>
          <w:tcPr>
            <w:tcW w:w="2835" w:type="dxa"/>
            <w:gridSpan w:val="2"/>
            <w:tcBorders>
              <w:top w:val="single" w:sz="4" w:space="0" w:color="auto"/>
              <w:left w:val="single" w:sz="4" w:space="0" w:color="auto"/>
              <w:bottom w:val="single" w:sz="4" w:space="0" w:color="auto"/>
              <w:right w:val="single" w:sz="4" w:space="0" w:color="auto"/>
            </w:tcBorders>
          </w:tcPr>
          <w:p w:rsidR="00BE3F4A" w:rsidRDefault="00BE3F4A">
            <w:pPr>
              <w:pStyle w:val="TableParagraph"/>
              <w:ind w:left="22" w:right="-15"/>
              <w:contextualSpacing/>
              <w:rPr>
                <w:rFonts w:ascii="Times New Roman" w:hAnsi="Times New Roman" w:cs="Times New Roman"/>
                <w:b/>
              </w:rPr>
            </w:pPr>
            <w:r>
              <w:rPr>
                <w:rFonts w:ascii="Times New Roman" w:hAnsi="Times New Roman" w:cs="Times New Roman"/>
                <w:b/>
                <w:lang w:val="kk-KZ"/>
              </w:rPr>
              <w:t xml:space="preserve">Д/И </w:t>
            </w:r>
            <w:r>
              <w:rPr>
                <w:rFonts w:ascii="Times New Roman" w:hAnsi="Times New Roman" w:cs="Times New Roman"/>
                <w:b/>
              </w:rPr>
              <w:t xml:space="preserve">«Что бывает в это время года» </w:t>
            </w:r>
          </w:p>
          <w:p w:rsidR="00BE3F4A" w:rsidRDefault="00BE3F4A">
            <w:pPr>
              <w:pStyle w:val="TableParagraph"/>
              <w:ind w:left="22" w:right="-15"/>
              <w:contextualSpacing/>
              <w:rPr>
                <w:rFonts w:ascii="Times New Roman" w:hAnsi="Times New Roman" w:cs="Times New Roman"/>
              </w:rPr>
            </w:pPr>
            <w:r>
              <w:rPr>
                <w:rFonts w:ascii="Times New Roman" w:hAnsi="Times New Roman" w:cs="Times New Roman"/>
                <w:b/>
              </w:rPr>
              <w:t xml:space="preserve">Цель: </w:t>
            </w:r>
            <w:r>
              <w:rPr>
                <w:rFonts w:ascii="Times New Roman" w:hAnsi="Times New Roman" w:cs="Times New Roman"/>
              </w:rPr>
              <w:t>называют первые  признаки весны и  приметы</w:t>
            </w:r>
          </w:p>
          <w:p w:rsidR="00BE3F4A" w:rsidRDefault="00BE3F4A">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cs="Times New Roman"/>
              </w:rPr>
              <w:t xml:space="preserve"> </w:t>
            </w:r>
            <w:r>
              <w:rPr>
                <w:rFonts w:ascii="Times New Roman" w:hAnsi="Times New Roman"/>
              </w:rPr>
              <w:t>(ознакомление  с окружающим миром</w:t>
            </w:r>
            <w:r>
              <w:rPr>
                <w:rFonts w:ascii="Times New Roman" w:eastAsia="Times New Roman" w:hAnsi="Times New Roman" w:cs="Times New Roman"/>
                <w:color w:val="000000"/>
                <w:lang w:val="kk-KZ" w:eastAsia="ru-RU"/>
              </w:rPr>
              <w:t>)</w:t>
            </w:r>
            <w:r>
              <w:rPr>
                <w:rFonts w:ascii="Times New Roman" w:eastAsia="Times New Roman" w:hAnsi="Times New Roman" w:cs="Times New Roman"/>
                <w:b/>
                <w:color w:val="000000"/>
                <w:lang w:val="kk-KZ" w:eastAsia="ru-RU"/>
              </w:rPr>
              <w:t xml:space="preserve"> </w:t>
            </w:r>
          </w:p>
          <w:p w:rsidR="00BE3F4A" w:rsidRDefault="00BE3F4A">
            <w:pPr>
              <w:pStyle w:val="TableParagraph"/>
              <w:ind w:left="22" w:right="-15"/>
              <w:contextualSpacing/>
              <w:rPr>
                <w:rFonts w:ascii="Times New Roman" w:eastAsia="Times New Roman" w:hAnsi="Times New Roman" w:cs="Times New Roman"/>
                <w:b/>
                <w:color w:val="000000"/>
                <w:lang w:val="kk-KZ" w:eastAsia="ru-RU"/>
              </w:rPr>
            </w:pPr>
          </w:p>
          <w:p w:rsidR="00BE3F4A" w:rsidRDefault="00BE3F4A">
            <w:pPr>
              <w:pStyle w:val="TableParagraph"/>
              <w:ind w:left="22" w:right="-15"/>
              <w:contextualSpacing/>
              <w:rPr>
                <w:rFonts w:ascii="Times New Roman" w:hAnsi="Times New Roman" w:cs="Times New Roman"/>
                <w:lang w:val="kk-KZ"/>
              </w:rPr>
            </w:pPr>
            <w:r>
              <w:rPr>
                <w:rFonts w:ascii="Times New Roman" w:hAnsi="Times New Roman" w:cs="Times New Roman"/>
                <w:lang w:val="kk-KZ"/>
              </w:rPr>
              <w:t>Билингвальный компонент:</w:t>
            </w:r>
          </w:p>
          <w:p w:rsidR="00BE3F4A" w:rsidRDefault="00BE3F4A">
            <w:pPr>
              <w:pStyle w:val="TableParagraph"/>
              <w:ind w:left="22" w:right="-15"/>
              <w:contextualSpacing/>
              <w:rPr>
                <w:rFonts w:ascii="Times New Roman" w:hAnsi="Times New Roman" w:cs="Times New Roman"/>
                <w:color w:val="000000" w:themeColor="text1"/>
                <w:lang w:val="kk-KZ"/>
              </w:rPr>
            </w:pPr>
            <w:r>
              <w:rPr>
                <w:rFonts w:ascii="Times New Roman" w:hAnsi="Times New Roman" w:cs="Times New Roman"/>
                <w:lang w:val="kk-KZ"/>
              </w:rPr>
              <w:t>Кар жауып тур, күн жылы***</w:t>
            </w:r>
          </w:p>
          <w:p w:rsidR="00BE3F4A" w:rsidRDefault="00BE3F4A">
            <w:pPr>
              <w:rPr>
                <w:lang w:val="kk-KZ"/>
              </w:rPr>
            </w:pPr>
          </w:p>
        </w:tc>
        <w:tc>
          <w:tcPr>
            <w:tcW w:w="2835" w:type="dxa"/>
            <w:gridSpan w:val="2"/>
            <w:tcBorders>
              <w:top w:val="single" w:sz="4" w:space="0" w:color="auto"/>
              <w:left w:val="single" w:sz="4" w:space="0" w:color="auto"/>
              <w:bottom w:val="single" w:sz="4" w:space="0" w:color="auto"/>
              <w:right w:val="single" w:sz="4" w:space="0" w:color="auto"/>
            </w:tcBorders>
          </w:tcPr>
          <w:p w:rsidR="00BE3F4A" w:rsidRDefault="00BE3F4A">
            <w:pPr>
              <w:rPr>
                <w:rFonts w:ascii="Times New Roman" w:hAnsi="Times New Roman" w:cs="Times New Roman"/>
                <w:b/>
                <w:shd w:val="clear" w:color="auto" w:fill="FFFFFF"/>
              </w:rPr>
            </w:pPr>
            <w:r>
              <w:rPr>
                <w:rFonts w:ascii="Times New Roman" w:hAnsi="Times New Roman" w:cs="Times New Roman"/>
                <w:b/>
                <w:bCs/>
                <w:bdr w:val="none" w:sz="0" w:space="0" w:color="auto" w:frame="1"/>
                <w:shd w:val="clear" w:color="auto" w:fill="FFFFFF"/>
                <w:lang w:val="kk-KZ"/>
              </w:rPr>
              <w:t xml:space="preserve">Д/И </w:t>
            </w:r>
            <w:r>
              <w:rPr>
                <w:rFonts w:ascii="Times New Roman" w:hAnsi="Times New Roman" w:cs="Times New Roman"/>
                <w:b/>
                <w:shd w:val="clear" w:color="auto" w:fill="FFFFFF"/>
              </w:rPr>
              <w:t>«</w:t>
            </w:r>
            <w:r>
              <w:rPr>
                <w:rFonts w:ascii="Times New Roman" w:hAnsi="Times New Roman" w:cs="Times New Roman"/>
                <w:b/>
                <w:shd w:val="clear" w:color="auto" w:fill="FFFFFF"/>
                <w:lang w:val="kk-KZ"/>
              </w:rPr>
              <w:t>Найди пару</w:t>
            </w:r>
            <w:r>
              <w:rPr>
                <w:rFonts w:ascii="Times New Roman" w:hAnsi="Times New Roman" w:cs="Times New Roman"/>
                <w:b/>
                <w:shd w:val="clear" w:color="auto" w:fill="FFFFFF"/>
              </w:rPr>
              <w:t>» </w:t>
            </w:r>
          </w:p>
          <w:p w:rsidR="00BE3F4A" w:rsidRDefault="00BE3F4A">
            <w:pPr>
              <w:pStyle w:val="a8"/>
              <w:rPr>
                <w:rFonts w:ascii="Times New Roman" w:hAnsi="Times New Roman"/>
              </w:rPr>
            </w:pPr>
            <w:r>
              <w:rPr>
                <w:rFonts w:ascii="Times New Roman" w:hAnsi="Times New Roman"/>
                <w:b/>
                <w:shd w:val="clear" w:color="auto" w:fill="FFFFFF"/>
                <w:lang w:val="kk-KZ"/>
              </w:rPr>
              <w:t>Цель:</w:t>
            </w:r>
            <w:r>
              <w:rPr>
                <w:rFonts w:ascii="Times New Roman" w:hAnsi="Times New Roman"/>
                <w:lang w:val="kk-KZ"/>
              </w:rPr>
              <w:t xml:space="preserve">  </w:t>
            </w:r>
            <w:r>
              <w:rPr>
                <w:rFonts w:ascii="Times New Roman" w:hAnsi="Times New Roman"/>
              </w:rPr>
              <w:t xml:space="preserve">различают  по величине  и правильно называть по цвету   геометрические фигуры, упражнять в  умении находить пару </w:t>
            </w:r>
          </w:p>
          <w:p w:rsidR="00BE3F4A" w:rsidRDefault="00BE3F4A">
            <w:pPr>
              <w:pStyle w:val="a8"/>
              <w:rPr>
                <w:rFonts w:ascii="Times New Roman" w:hAnsi="Times New Roman"/>
              </w:rPr>
            </w:pPr>
            <w:r>
              <w:rPr>
                <w:rFonts w:ascii="Times New Roman" w:hAnsi="Times New Roman"/>
              </w:rPr>
              <w:t xml:space="preserve"> </w:t>
            </w:r>
            <w:r>
              <w:rPr>
                <w:rFonts w:ascii="Times New Roman" w:eastAsia="Times New Roman" w:hAnsi="Times New Roman"/>
                <w:color w:val="000000"/>
                <w:lang w:val="kk-KZ" w:eastAsia="ru-RU"/>
              </w:rPr>
              <w:t>(основы  математики)</w:t>
            </w:r>
          </w:p>
          <w:p w:rsidR="00BE3F4A" w:rsidRDefault="00BE3F4A">
            <w:pPr>
              <w:pStyle w:val="a8"/>
              <w:rPr>
                <w:rFonts w:ascii="Times New Roman" w:hAnsi="Times New Roman"/>
                <w:lang w:eastAsia="ru-RU"/>
              </w:rPr>
            </w:pPr>
            <w:r>
              <w:rPr>
                <w:rFonts w:ascii="Times New Roman" w:eastAsia="Times New Roman" w:hAnsi="Times New Roman"/>
                <w:color w:val="000000"/>
                <w:lang w:val="kk-KZ" w:eastAsia="ru-RU"/>
              </w:rPr>
              <w:t>Билингвальный компонент:</w:t>
            </w:r>
            <w:r>
              <w:rPr>
                <w:rFonts w:ascii="Times New Roman" w:hAnsi="Times New Roman"/>
                <w:lang w:val="kk-KZ"/>
              </w:rPr>
              <w:t xml:space="preserve"> Ак,  жасыл, кызыл, сары. ***</w:t>
            </w:r>
          </w:p>
          <w:p w:rsidR="00BE3F4A" w:rsidRDefault="00BE3F4A">
            <w:pPr>
              <w:pStyle w:val="TableParagraph"/>
              <w:ind w:left="22" w:right="-15"/>
              <w:contextualSpacing/>
              <w:rPr>
                <w:rFonts w:ascii="Times New Roman" w:hAnsi="Times New Roman" w:cs="Times New Roman"/>
                <w:color w:val="000000" w:themeColor="text1"/>
              </w:rPr>
            </w:pPr>
          </w:p>
        </w:tc>
        <w:tc>
          <w:tcPr>
            <w:tcW w:w="2835" w:type="dxa"/>
            <w:gridSpan w:val="2"/>
            <w:tcBorders>
              <w:top w:val="single" w:sz="4" w:space="0" w:color="auto"/>
              <w:left w:val="single" w:sz="4" w:space="0" w:color="auto"/>
              <w:bottom w:val="single" w:sz="4" w:space="0" w:color="auto"/>
              <w:right w:val="single" w:sz="4" w:space="0" w:color="auto"/>
            </w:tcBorders>
          </w:tcPr>
          <w:p w:rsidR="00BE3F4A" w:rsidRDefault="00BE3F4A">
            <w:pPr>
              <w:pStyle w:val="TableParagraph"/>
              <w:ind w:left="22" w:right="-15"/>
              <w:contextualSpacing/>
              <w:rPr>
                <w:rFonts w:ascii="Times New Roman" w:hAnsi="Times New Roman"/>
                <w:color w:val="000000" w:themeColor="text1"/>
              </w:rPr>
            </w:pPr>
          </w:p>
        </w:tc>
        <w:tc>
          <w:tcPr>
            <w:tcW w:w="2835" w:type="dxa"/>
            <w:gridSpan w:val="2"/>
            <w:tcBorders>
              <w:top w:val="single" w:sz="4" w:space="0" w:color="auto"/>
              <w:left w:val="single" w:sz="4" w:space="0" w:color="auto"/>
              <w:bottom w:val="single" w:sz="4" w:space="0" w:color="auto"/>
              <w:right w:val="single" w:sz="4" w:space="0" w:color="auto"/>
            </w:tcBorders>
          </w:tcPr>
          <w:p w:rsidR="00BE3F4A" w:rsidRDefault="00BE3F4A">
            <w:pPr>
              <w:pStyle w:val="TableParagraph"/>
              <w:ind w:right="-15"/>
              <w:contextualSpacing/>
              <w:rPr>
                <w:rFonts w:ascii="Times New Roman" w:hAnsi="Times New Roman" w:cs="Times New Roman"/>
              </w:rPr>
            </w:pPr>
            <w:r>
              <w:rPr>
                <w:rFonts w:ascii="Times New Roman" w:hAnsi="Times New Roman" w:cs="Times New Roman"/>
                <w:b/>
                <w:color w:val="000000" w:themeColor="text1"/>
              </w:rPr>
              <w:t>Д/И «На что похоже?» Цель</w:t>
            </w:r>
            <w:r>
              <w:rPr>
                <w:rFonts w:ascii="Times New Roman" w:hAnsi="Times New Roman" w:cs="Times New Roman"/>
              </w:rPr>
              <w:t>: различают  по цвету,</w:t>
            </w:r>
          </w:p>
          <w:p w:rsidR="00BE3F4A" w:rsidRDefault="00BE3F4A">
            <w:pPr>
              <w:pStyle w:val="TableParagraph"/>
              <w:ind w:right="-15"/>
              <w:contextualSpacing/>
              <w:rPr>
                <w:rFonts w:ascii="Times New Roman" w:hAnsi="Times New Roman" w:cs="Times New Roman"/>
              </w:rPr>
            </w:pPr>
            <w:r>
              <w:rPr>
                <w:rFonts w:ascii="Times New Roman" w:hAnsi="Times New Roman" w:cs="Times New Roman"/>
              </w:rPr>
              <w:t>знают  геометрические  фигуры: круг, квадрат, треугольник</w:t>
            </w:r>
          </w:p>
          <w:p w:rsidR="00BE3F4A" w:rsidRDefault="00BE3F4A">
            <w:pPr>
              <w:pStyle w:val="TableParagraph"/>
              <w:ind w:right="-15"/>
              <w:contextualSpacing/>
              <w:rPr>
                <w:rFonts w:ascii="Times New Roman" w:hAnsi="Times New Roman" w:cs="Times New Roman"/>
                <w:color w:val="000000" w:themeColor="text1"/>
              </w:rPr>
            </w:pPr>
            <w:r>
              <w:rPr>
                <w:rFonts w:ascii="Times New Roman" w:hAnsi="Times New Roman" w:cs="Times New Roman"/>
              </w:rPr>
              <w:t xml:space="preserve"> (основы математики)</w:t>
            </w:r>
          </w:p>
          <w:p w:rsidR="00BE3F4A" w:rsidRDefault="00BE3F4A">
            <w:pPr>
              <w:pStyle w:val="TableParagraph"/>
              <w:ind w:right="-15"/>
              <w:contextualSpacing/>
              <w:rPr>
                <w:rFonts w:ascii="Times New Roman" w:eastAsia="Times New Roman" w:hAnsi="Times New Roman" w:cs="Times New Roman"/>
                <w:color w:val="000000"/>
                <w:lang w:val="kk-KZ" w:eastAsia="ru-RU"/>
              </w:rPr>
            </w:pPr>
          </w:p>
          <w:p w:rsidR="00BE3F4A" w:rsidRDefault="00BE3F4A">
            <w:pPr>
              <w:pStyle w:val="TableParagraph"/>
              <w:ind w:right="-15"/>
              <w:contextualSpacing/>
              <w:rPr>
                <w:rFonts w:ascii="Times New Roman" w:hAnsi="Times New Roman" w:cs="Times New Roman"/>
                <w:color w:val="000000" w:themeColor="text1"/>
                <w:lang w:val="kk-KZ"/>
              </w:rPr>
            </w:pPr>
            <w:r>
              <w:rPr>
                <w:rFonts w:ascii="Times New Roman" w:eastAsia="Times New Roman" w:hAnsi="Times New Roman" w:cs="Times New Roman"/>
                <w:color w:val="000000"/>
                <w:lang w:val="kk-KZ" w:eastAsia="ru-RU"/>
              </w:rPr>
              <w:t>Билингвальный компонент:</w:t>
            </w:r>
            <w:r>
              <w:rPr>
                <w:rFonts w:ascii="Times New Roman" w:hAnsi="Times New Roman" w:cs="Times New Roman"/>
                <w:lang w:val="kk-KZ"/>
              </w:rPr>
              <w:t xml:space="preserve"> Ак, кызыл, сары. ***  </w:t>
            </w:r>
          </w:p>
        </w:tc>
        <w:tc>
          <w:tcPr>
            <w:tcW w:w="2715" w:type="dxa"/>
            <w:gridSpan w:val="2"/>
            <w:tcBorders>
              <w:top w:val="single" w:sz="4" w:space="0" w:color="auto"/>
              <w:left w:val="single" w:sz="4" w:space="0" w:color="auto"/>
              <w:bottom w:val="single" w:sz="4" w:space="0" w:color="auto"/>
              <w:right w:val="single" w:sz="4" w:space="0" w:color="auto"/>
            </w:tcBorders>
            <w:hideMark/>
          </w:tcPr>
          <w:p w:rsidR="00BE3F4A" w:rsidRDefault="00BE3F4A">
            <w:pPr>
              <w:pStyle w:val="a8"/>
              <w:spacing w:line="252" w:lineRule="auto"/>
              <w:rPr>
                <w:rFonts w:ascii="Times New Roman" w:hAnsi="Times New Roman"/>
                <w:b/>
              </w:rPr>
            </w:pPr>
            <w:r>
              <w:rPr>
                <w:rFonts w:ascii="Times New Roman" w:hAnsi="Times New Roman"/>
                <w:b/>
              </w:rPr>
              <w:t>Д/и: «Большие и маленькие»</w:t>
            </w:r>
          </w:p>
          <w:p w:rsidR="00BE3F4A" w:rsidRDefault="00BE3F4A">
            <w:pPr>
              <w:jc w:val="both"/>
              <w:textAlignment w:val="baseline"/>
              <w:rPr>
                <w:rFonts w:ascii="Times New Roman" w:eastAsia="Times New Roman" w:hAnsi="Times New Roman" w:cs="Times New Roman"/>
                <w:color w:val="000000"/>
                <w:spacing w:val="2"/>
              </w:rPr>
            </w:pPr>
            <w:r>
              <w:rPr>
                <w:rFonts w:ascii="Times New Roman" w:hAnsi="Times New Roman"/>
                <w:b/>
              </w:rPr>
              <w:t>Цель</w:t>
            </w:r>
            <w:r>
              <w:rPr>
                <w:rFonts w:ascii="Times New Roman" w:hAnsi="Times New Roman"/>
              </w:rPr>
              <w:t>:  находят подснежники и   большого и маленького размера</w:t>
            </w:r>
            <w:r>
              <w:rPr>
                <w:rFonts w:ascii="Times New Roman" w:eastAsia="Times New Roman" w:hAnsi="Times New Roman" w:cs="Times New Roman"/>
                <w:color w:val="000000"/>
                <w:spacing w:val="2"/>
              </w:rPr>
              <w:t>, умеет отвечать на вопрос.здесь   сколько?  («один» -  «много» )</w:t>
            </w:r>
          </w:p>
          <w:p w:rsidR="00BE3F4A" w:rsidRDefault="00BE3F4A">
            <w:pPr>
              <w:rPr>
                <w:rFonts w:ascii="Times New Roman" w:hAnsi="Times New Roman" w:cs="Times New Roman"/>
                <w:color w:val="000000" w:themeColor="text1"/>
                <w:lang w:val="kk-KZ"/>
              </w:rPr>
            </w:pPr>
            <w:r>
              <w:rPr>
                <w:rFonts w:ascii="Times New Roman" w:hAnsi="Times New Roman"/>
              </w:rPr>
              <w:t>(основы математики).</w:t>
            </w:r>
            <w:r>
              <w:rPr>
                <w:rFonts w:ascii="Times New Roman" w:hAnsi="Times New Roman" w:cs="Times New Roman"/>
                <w:lang w:val="kk-KZ"/>
              </w:rPr>
              <w:t xml:space="preserve"> </w:t>
            </w:r>
          </w:p>
        </w:tc>
      </w:tr>
      <w:tr w:rsidR="00BE3F4A" w:rsidTr="00BE3F4A">
        <w:trPr>
          <w:gridAfter w:val="4"/>
          <w:wAfter w:w="10568" w:type="dxa"/>
          <w:trHeight w:val="1128"/>
        </w:trPr>
        <w:tc>
          <w:tcPr>
            <w:tcW w:w="2411" w:type="dxa"/>
            <w:tcBorders>
              <w:top w:val="single" w:sz="4" w:space="0" w:color="auto"/>
              <w:left w:val="single" w:sz="4" w:space="0" w:color="auto"/>
              <w:bottom w:val="single" w:sz="4" w:space="0" w:color="auto"/>
              <w:right w:val="single" w:sz="4" w:space="0" w:color="auto"/>
            </w:tcBorders>
          </w:tcPr>
          <w:p w:rsidR="00BE3F4A" w:rsidRDefault="00BE3F4A">
            <w:pPr>
              <w:rPr>
                <w:rFonts w:ascii="Times New Roman" w:hAnsi="Times New Roman" w:cs="Times New Roman"/>
                <w:b/>
                <w:color w:val="000000" w:themeColor="text1"/>
                <w:spacing w:val="-1"/>
              </w:rPr>
            </w:pPr>
            <w:r>
              <w:rPr>
                <w:rFonts w:ascii="Times New Roman" w:hAnsi="Times New Roman" w:cs="Times New Roman"/>
                <w:b/>
                <w:color w:val="000000" w:themeColor="text1"/>
                <w:spacing w:val="-1"/>
              </w:rPr>
              <w:lastRenderedPageBreak/>
              <w:t>Ұйымдастырылған іс-әрекет/</w:t>
            </w:r>
          </w:p>
          <w:p w:rsidR="00BE3F4A" w:rsidRDefault="00BE3F4A">
            <w:pPr>
              <w:rPr>
                <w:rFonts w:ascii="Times New Roman" w:hAnsi="Times New Roman" w:cs="Times New Roman"/>
              </w:rPr>
            </w:pPr>
            <w:r>
              <w:rPr>
                <w:rFonts w:ascii="Times New Roman" w:hAnsi="Times New Roman" w:cs="Times New Roman"/>
                <w:b/>
                <w:color w:val="000000" w:themeColor="text1"/>
                <w:spacing w:val="-1"/>
              </w:rPr>
              <w:t xml:space="preserve">Организованная деятельность </w:t>
            </w:r>
          </w:p>
          <w:p w:rsidR="00BE3F4A" w:rsidRDefault="00BE3F4A">
            <w:pPr>
              <w:pStyle w:val="TableParagraph"/>
              <w:ind w:left="22"/>
              <w:contextualSpacing/>
              <w:rPr>
                <w:rFonts w:ascii="Times New Roman" w:hAnsi="Times New Roman" w:cs="Times New Roman"/>
                <w:b/>
                <w:color w:val="000000" w:themeColor="text1"/>
              </w:rPr>
            </w:pPr>
          </w:p>
        </w:tc>
        <w:tc>
          <w:tcPr>
            <w:tcW w:w="2835" w:type="dxa"/>
            <w:gridSpan w:val="2"/>
            <w:tcBorders>
              <w:top w:val="single" w:sz="4" w:space="0" w:color="auto"/>
              <w:left w:val="single" w:sz="4" w:space="0" w:color="auto"/>
              <w:bottom w:val="single" w:sz="4" w:space="0" w:color="auto"/>
              <w:right w:val="single" w:sz="4" w:space="0" w:color="auto"/>
            </w:tcBorders>
            <w:hideMark/>
          </w:tcPr>
          <w:p w:rsidR="00BE3F4A" w:rsidRDefault="00BE3F4A">
            <w:pPr>
              <w:rPr>
                <w:rFonts w:ascii="Times New Roman" w:hAnsi="Times New Roman" w:cs="Times New Roman"/>
                <w:b/>
              </w:rPr>
            </w:pPr>
            <w:r>
              <w:rPr>
                <w:rFonts w:ascii="Times New Roman" w:hAnsi="Times New Roman" w:cs="Times New Roman"/>
                <w:b/>
              </w:rPr>
              <w:t>Ф</w:t>
            </w:r>
            <w:r>
              <w:rPr>
                <w:rFonts w:ascii="Times New Roman" w:hAnsi="Times New Roman"/>
                <w:b/>
              </w:rPr>
              <w:t>изическая  культура</w:t>
            </w:r>
          </w:p>
          <w:p w:rsidR="00BE3F4A" w:rsidRDefault="00BE3F4A">
            <w:pPr>
              <w:rPr>
                <w:rFonts w:ascii="Times New Roman" w:hAnsi="Times New Roman" w:cs="Times New Roman"/>
              </w:rPr>
            </w:pPr>
            <w:r>
              <w:rPr>
                <w:rFonts w:ascii="Times New Roman" w:hAnsi="Times New Roman" w:cs="Times New Roman"/>
              </w:rPr>
              <w:t>(по плану специалиста)</w:t>
            </w:r>
          </w:p>
        </w:tc>
        <w:tc>
          <w:tcPr>
            <w:tcW w:w="2835" w:type="dxa"/>
            <w:gridSpan w:val="2"/>
            <w:tcBorders>
              <w:top w:val="single" w:sz="4" w:space="0" w:color="auto"/>
              <w:left w:val="single" w:sz="4" w:space="0" w:color="auto"/>
              <w:bottom w:val="single" w:sz="4" w:space="0" w:color="auto"/>
              <w:right w:val="single" w:sz="4" w:space="0" w:color="auto"/>
            </w:tcBorders>
          </w:tcPr>
          <w:p w:rsidR="00BE3F4A" w:rsidRDefault="00BE3F4A">
            <w:pPr>
              <w:rPr>
                <w:rFonts w:ascii="Times New Roman" w:hAnsi="Times New Roman" w:cs="Times New Roman"/>
                <w:b/>
              </w:rPr>
            </w:pPr>
            <w:r>
              <w:rPr>
                <w:rFonts w:ascii="Times New Roman" w:hAnsi="Times New Roman" w:cs="Times New Roman"/>
                <w:b/>
              </w:rPr>
              <w:t>Физическая  к</w:t>
            </w:r>
            <w:r>
              <w:rPr>
                <w:rFonts w:ascii="Times New Roman" w:hAnsi="Times New Roman"/>
                <w:b/>
              </w:rPr>
              <w:t>ультура</w:t>
            </w:r>
          </w:p>
          <w:p w:rsidR="00BE3F4A" w:rsidRDefault="00BE3F4A">
            <w:pPr>
              <w:rPr>
                <w:rFonts w:ascii="Times New Roman" w:hAnsi="Times New Roman" w:cs="Times New Roman"/>
              </w:rPr>
            </w:pPr>
            <w:r>
              <w:rPr>
                <w:rFonts w:ascii="Times New Roman" w:hAnsi="Times New Roman" w:cs="Times New Roman"/>
              </w:rPr>
              <w:t>(по плану специалиста)</w:t>
            </w:r>
          </w:p>
          <w:p w:rsidR="00BE3F4A" w:rsidRDefault="00BE3F4A">
            <w:pPr>
              <w:pStyle w:val="TableParagraph"/>
              <w:ind w:left="22" w:right="-15"/>
              <w:contextualSpacing/>
              <w:rPr>
                <w:rFonts w:ascii="Times New Roman" w:hAnsi="Times New Roman" w:cs="Times New Roman"/>
                <w:b/>
                <w:color w:val="000000" w:themeColor="text1"/>
              </w:rPr>
            </w:pPr>
          </w:p>
        </w:tc>
        <w:tc>
          <w:tcPr>
            <w:tcW w:w="2835" w:type="dxa"/>
            <w:gridSpan w:val="2"/>
            <w:tcBorders>
              <w:top w:val="single" w:sz="4" w:space="0" w:color="auto"/>
              <w:left w:val="single" w:sz="4" w:space="0" w:color="auto"/>
              <w:bottom w:val="single" w:sz="4" w:space="0" w:color="auto"/>
              <w:right w:val="single" w:sz="4" w:space="0" w:color="auto"/>
            </w:tcBorders>
          </w:tcPr>
          <w:p w:rsidR="00BE3F4A" w:rsidRDefault="00BE3F4A">
            <w:pPr>
              <w:rPr>
                <w:rFonts w:ascii="Times New Roman" w:hAnsi="Times New Roman" w:cs="Times New Roman"/>
                <w:b/>
                <w:bCs/>
                <w:bdr w:val="none" w:sz="0" w:space="0" w:color="auto" w:frame="1"/>
                <w:shd w:val="clear" w:color="auto" w:fill="FFFFFF"/>
                <w:lang w:val="kk-KZ"/>
              </w:rPr>
            </w:pPr>
          </w:p>
        </w:tc>
        <w:tc>
          <w:tcPr>
            <w:tcW w:w="2835" w:type="dxa"/>
            <w:gridSpan w:val="2"/>
            <w:tcBorders>
              <w:top w:val="single" w:sz="4" w:space="0" w:color="auto"/>
              <w:left w:val="single" w:sz="4" w:space="0" w:color="auto"/>
              <w:bottom w:val="single" w:sz="4" w:space="0" w:color="auto"/>
              <w:right w:val="single" w:sz="4" w:space="0" w:color="auto"/>
            </w:tcBorders>
            <w:hideMark/>
          </w:tcPr>
          <w:p w:rsidR="00BE3F4A" w:rsidRDefault="00BE3F4A">
            <w:pPr>
              <w:rPr>
                <w:rFonts w:ascii="Times New Roman" w:hAnsi="Times New Roman" w:cs="Times New Roman"/>
                <w:b/>
              </w:rPr>
            </w:pPr>
            <w:r>
              <w:rPr>
                <w:rFonts w:ascii="Times New Roman" w:hAnsi="Times New Roman" w:cs="Times New Roman"/>
                <w:b/>
              </w:rPr>
              <w:t>Казахский язык</w:t>
            </w:r>
          </w:p>
          <w:p w:rsidR="00BE3F4A" w:rsidRDefault="00BE3F4A">
            <w:pPr>
              <w:rPr>
                <w:rFonts w:ascii="Times New Roman" w:hAnsi="Times New Roman" w:cs="Times New Roman"/>
              </w:rPr>
            </w:pPr>
            <w:r>
              <w:rPr>
                <w:rFonts w:ascii="Times New Roman" w:hAnsi="Times New Roman" w:cs="Times New Roman"/>
              </w:rPr>
              <w:t>(по плану специалиста)</w:t>
            </w:r>
          </w:p>
          <w:p w:rsidR="00BE3F4A" w:rsidRDefault="00BE3F4A">
            <w:pPr>
              <w:rPr>
                <w:rFonts w:ascii="Times New Roman" w:hAnsi="Times New Roman" w:cs="Times New Roman"/>
                <w:b/>
              </w:rPr>
            </w:pPr>
            <w:r>
              <w:rPr>
                <w:rFonts w:ascii="Times New Roman" w:hAnsi="Times New Roman" w:cs="Times New Roman"/>
                <w:b/>
              </w:rPr>
              <w:t>Ф</w:t>
            </w:r>
            <w:r>
              <w:rPr>
                <w:rFonts w:ascii="Times New Roman" w:hAnsi="Times New Roman"/>
                <w:b/>
              </w:rPr>
              <w:t>изическая  культура</w:t>
            </w:r>
          </w:p>
          <w:p w:rsidR="00BE3F4A" w:rsidRDefault="00BE3F4A">
            <w:pPr>
              <w:rPr>
                <w:rFonts w:ascii="Times New Roman" w:hAnsi="Times New Roman" w:cs="Times New Roman"/>
              </w:rPr>
            </w:pPr>
            <w:r>
              <w:rPr>
                <w:rFonts w:ascii="Times New Roman" w:hAnsi="Times New Roman" w:cs="Times New Roman"/>
              </w:rPr>
              <w:t>(по плану специалиста).</w:t>
            </w:r>
          </w:p>
        </w:tc>
        <w:tc>
          <w:tcPr>
            <w:tcW w:w="2715" w:type="dxa"/>
            <w:gridSpan w:val="2"/>
            <w:tcBorders>
              <w:top w:val="single" w:sz="4" w:space="0" w:color="auto"/>
              <w:left w:val="single" w:sz="4" w:space="0" w:color="auto"/>
              <w:bottom w:val="single" w:sz="4" w:space="0" w:color="auto"/>
              <w:right w:val="single" w:sz="4" w:space="0" w:color="auto"/>
            </w:tcBorders>
          </w:tcPr>
          <w:p w:rsidR="00BE3F4A" w:rsidRDefault="00BE3F4A">
            <w:pPr>
              <w:rPr>
                <w:rFonts w:ascii="Times New Roman" w:eastAsia="Times New Roman" w:hAnsi="Times New Roman"/>
                <w:b/>
                <w:color w:val="000000"/>
                <w:lang w:val="kk-KZ" w:eastAsia="ru-RU"/>
              </w:rPr>
            </w:pPr>
          </w:p>
        </w:tc>
      </w:tr>
      <w:tr w:rsidR="00BE3F4A" w:rsidTr="00BE3F4A">
        <w:trPr>
          <w:gridAfter w:val="4"/>
          <w:wAfter w:w="10568" w:type="dxa"/>
          <w:trHeight w:val="75"/>
        </w:trPr>
        <w:tc>
          <w:tcPr>
            <w:tcW w:w="2411" w:type="dxa"/>
            <w:vMerge w:val="restart"/>
            <w:tcBorders>
              <w:top w:val="single" w:sz="4" w:space="0" w:color="auto"/>
              <w:left w:val="single" w:sz="4" w:space="0" w:color="auto"/>
              <w:bottom w:val="single" w:sz="4" w:space="0" w:color="auto"/>
              <w:right w:val="single" w:sz="4" w:space="0" w:color="auto"/>
            </w:tcBorders>
          </w:tcPr>
          <w:p w:rsidR="00BE3F4A" w:rsidRDefault="00BE3F4A">
            <w:pPr>
              <w:tabs>
                <w:tab w:val="left" w:pos="1634"/>
              </w:tabs>
              <w:rPr>
                <w:rFonts w:ascii="Times New Roman" w:hAnsi="Times New Roman" w:cs="Times New Roman"/>
              </w:rPr>
            </w:pPr>
          </w:p>
        </w:tc>
        <w:tc>
          <w:tcPr>
            <w:tcW w:w="2835" w:type="dxa"/>
            <w:gridSpan w:val="2"/>
            <w:tcBorders>
              <w:top w:val="single" w:sz="4" w:space="0" w:color="auto"/>
              <w:left w:val="single" w:sz="4" w:space="0" w:color="auto"/>
              <w:bottom w:val="single" w:sz="4" w:space="0" w:color="auto"/>
              <w:right w:val="single" w:sz="4" w:space="0" w:color="auto"/>
            </w:tcBorders>
          </w:tcPr>
          <w:p w:rsidR="00BE3F4A" w:rsidRDefault="00BE3F4A">
            <w:pPr>
              <w:rPr>
                <w:rFonts w:ascii="Times New Roman" w:hAnsi="Times New Roman" w:cs="Times New Roman"/>
                <w:b/>
                <w:lang w:val="kk-KZ"/>
              </w:rPr>
            </w:pPr>
            <w:r>
              <w:rPr>
                <w:rFonts w:ascii="Times New Roman" w:hAnsi="Times New Roman" w:cs="Times New Roman"/>
                <w:b/>
                <w:lang w:val="kk-KZ"/>
              </w:rPr>
              <w:t>«Цветок для мамы».</w:t>
            </w:r>
          </w:p>
          <w:p w:rsidR="00BE3F4A" w:rsidRDefault="00BE3F4A">
            <w:pPr>
              <w:rPr>
                <w:rFonts w:ascii="Times New Roman" w:hAnsi="Times New Roman" w:cs="Times New Roman"/>
                <w:lang w:val="kk-KZ"/>
              </w:rPr>
            </w:pPr>
            <w:r>
              <w:rPr>
                <w:rFonts w:ascii="Times New Roman" w:hAnsi="Times New Roman" w:cs="Times New Roman"/>
                <w:lang w:val="kk-KZ"/>
              </w:rPr>
              <w:t>Цель: Создает близкие образы  с помощью гуаши.</w:t>
            </w:r>
          </w:p>
          <w:p w:rsidR="00BE3F4A" w:rsidRDefault="00BE3F4A">
            <w:pPr>
              <w:rPr>
                <w:rFonts w:ascii="Times New Roman" w:hAnsi="Times New Roman" w:cs="Times New Roman"/>
                <w:lang w:val="kk-KZ"/>
              </w:rPr>
            </w:pPr>
            <w:r>
              <w:rPr>
                <w:rFonts w:ascii="Times New Roman" w:hAnsi="Times New Roman" w:cs="Times New Roman"/>
                <w:lang w:val="kk-KZ"/>
              </w:rPr>
              <w:t>(рисование)</w:t>
            </w:r>
          </w:p>
          <w:p w:rsidR="00BE3F4A" w:rsidRDefault="00BE3F4A">
            <w:pPr>
              <w:rPr>
                <w:rFonts w:ascii="Times New Roman" w:hAnsi="Times New Roman" w:cs="Times New Roman"/>
              </w:rPr>
            </w:pPr>
          </w:p>
          <w:p w:rsidR="00BE3F4A" w:rsidRDefault="00BE3F4A">
            <w:pPr>
              <w:rPr>
                <w:rFonts w:ascii="Times New Roman" w:hAnsi="Times New Roman" w:cs="Times New Roman"/>
              </w:rPr>
            </w:pPr>
            <w:r>
              <w:rPr>
                <w:rFonts w:ascii="Times New Roman" w:hAnsi="Times New Roman" w:cs="Times New Roman"/>
              </w:rPr>
              <w:t>Билингвальный компонент: г</w:t>
            </w:r>
            <w:r>
              <w:rPr>
                <w:rFonts w:ascii="Times New Roman" w:hAnsi="Times New Roman" w:cs="Times New Roman"/>
                <w:lang w:val="kk-KZ"/>
              </w:rPr>
              <w:t>ул; анашым, сыйлык***</w:t>
            </w:r>
          </w:p>
          <w:p w:rsidR="00BE3F4A" w:rsidRDefault="00BE3F4A">
            <w:pPr>
              <w:pStyle w:val="TableParagraph"/>
              <w:rPr>
                <w:rFonts w:ascii="Times New Roman" w:eastAsia="Times New Roman" w:hAnsi="Times New Roman" w:cs="Times New Roman"/>
                <w:b/>
                <w:color w:val="000000"/>
                <w:lang w:val="kk-KZ" w:eastAsia="ru-RU"/>
              </w:rPr>
            </w:pPr>
          </w:p>
          <w:p w:rsidR="00BE3F4A" w:rsidRDefault="00BE3F4A">
            <w:pPr>
              <w:pStyle w:val="TableParagraph"/>
              <w:rPr>
                <w:rFonts w:ascii="Times New Roman" w:hAnsi="Times New Roman" w:cs="Times New Roman"/>
                <w:b/>
                <w:color w:val="000000" w:themeColor="text1"/>
              </w:rPr>
            </w:pPr>
            <w:r>
              <w:rPr>
                <w:rFonts w:ascii="Times New Roman" w:hAnsi="Times New Roman" w:cs="Times New Roman"/>
                <w:color w:val="000000" w:themeColor="text1"/>
              </w:rPr>
              <w:t>.</w:t>
            </w:r>
            <w:r>
              <w:rPr>
                <w:rFonts w:ascii="Times New Roman" w:hAnsi="Times New Roman" w:cs="Times New Roman"/>
                <w:b/>
                <w:color w:val="000000" w:themeColor="text1"/>
              </w:rPr>
              <w:t>ПИ**</w:t>
            </w:r>
            <w:r>
              <w:rPr>
                <w:rFonts w:ascii="Times New Roman" w:hAnsi="Times New Roman" w:cs="Times New Roman"/>
                <w:color w:val="000000" w:themeColor="text1"/>
              </w:rPr>
              <w:t xml:space="preserve"> с мячом «</w:t>
            </w:r>
            <w:r>
              <w:rPr>
                <w:rFonts w:ascii="Times New Roman" w:hAnsi="Times New Roman" w:cs="Times New Roman"/>
                <w:b/>
                <w:color w:val="000000" w:themeColor="text1"/>
              </w:rPr>
              <w:t xml:space="preserve">«Назови животных и их детенышей». </w:t>
            </w:r>
          </w:p>
          <w:p w:rsidR="00BE3F4A" w:rsidRDefault="00BE3F4A">
            <w:pPr>
              <w:pStyle w:val="TableParagraph"/>
              <w:rPr>
                <w:rFonts w:ascii="Times New Roman" w:hAnsi="Times New Roman" w:cs="Times New Roman"/>
                <w:b/>
                <w:color w:val="000000" w:themeColor="text1"/>
              </w:rPr>
            </w:pPr>
            <w:r>
              <w:rPr>
                <w:rFonts w:ascii="Times New Roman" w:hAnsi="Times New Roman"/>
              </w:rPr>
              <w:t>(развитие  речи).</w:t>
            </w:r>
          </w:p>
          <w:p w:rsidR="00BE3F4A" w:rsidRDefault="00BE3F4A">
            <w:pPr>
              <w:pStyle w:val="TableParagraph"/>
              <w:rPr>
                <w:rFonts w:ascii="Times New Roman" w:hAnsi="Times New Roman" w:cs="Times New Roman"/>
                <w:b/>
                <w:color w:val="000000" w:themeColor="text1"/>
              </w:rPr>
            </w:pPr>
            <w:r>
              <w:rPr>
                <w:rFonts w:ascii="Times New Roman" w:hAnsi="Times New Roman" w:cs="Times New Roman"/>
                <w:b/>
                <w:color w:val="000000" w:themeColor="text1"/>
              </w:rPr>
              <w:t xml:space="preserve"> </w:t>
            </w:r>
          </w:p>
          <w:p w:rsidR="00BE3F4A" w:rsidRDefault="00BE3F4A">
            <w:pPr>
              <w:pStyle w:val="TableParagraph"/>
              <w:rPr>
                <w:rFonts w:ascii="Times New Roman" w:hAnsi="Times New Roman" w:cs="Times New Roman"/>
                <w:b/>
                <w:color w:val="000000" w:themeColor="text1"/>
              </w:rPr>
            </w:pPr>
            <w:r>
              <w:rPr>
                <w:rFonts w:ascii="Times New Roman" w:hAnsi="Times New Roman" w:cs="Times New Roman"/>
                <w:b/>
                <w:color w:val="000000" w:themeColor="text1"/>
              </w:rPr>
              <w:t xml:space="preserve">Аппликация </w:t>
            </w:r>
          </w:p>
          <w:p w:rsidR="00BE3F4A" w:rsidRDefault="00BE3F4A">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rPr>
              <w:t>«Нарядное  платье  для  мамы»</w:t>
            </w:r>
          </w:p>
          <w:p w:rsidR="00BE3F4A" w:rsidRDefault="00BE3F4A">
            <w:pPr>
              <w:pStyle w:val="TableParagraph"/>
              <w:ind w:left="22"/>
              <w:contextualSpacing/>
              <w:rPr>
                <w:rFonts w:ascii="Times New Roman" w:hAnsi="Times New Roman" w:cs="Times New Roman"/>
              </w:rPr>
            </w:pPr>
            <w:r>
              <w:rPr>
                <w:rFonts w:ascii="Times New Roman" w:hAnsi="Times New Roman" w:cs="Times New Roman"/>
                <w:b/>
                <w:color w:val="000000" w:themeColor="text1"/>
              </w:rPr>
              <w:t xml:space="preserve">Цель: </w:t>
            </w:r>
            <w:r>
              <w:rPr>
                <w:rFonts w:ascii="Times New Roman" w:hAnsi="Times New Roman" w:cs="Times New Roman"/>
              </w:rPr>
              <w:t>наклеивают  заранее приготовленные  детали из  бумаги на подготовленном  полотне.</w:t>
            </w:r>
          </w:p>
          <w:p w:rsidR="00BE3F4A" w:rsidRDefault="00BE3F4A">
            <w:pPr>
              <w:jc w:val="both"/>
              <w:textAlignment w:val="baseline"/>
              <w:rPr>
                <w:rFonts w:ascii="Times New Roman" w:eastAsia="Times New Roman" w:hAnsi="Times New Roman" w:cs="Times New Roman"/>
                <w:b/>
                <w:color w:val="000000"/>
                <w:lang w:val="kk-KZ" w:eastAsia="ru-RU"/>
              </w:rPr>
            </w:pPr>
          </w:p>
          <w:p w:rsidR="00BE3F4A" w:rsidRDefault="00BE3F4A">
            <w:pPr>
              <w:rPr>
                <w:rFonts w:ascii="Times New Roman" w:hAnsi="Times New Roman" w:cs="Times New Roman"/>
              </w:rPr>
            </w:pPr>
            <w:r>
              <w:rPr>
                <w:rFonts w:ascii="Times New Roman" w:hAnsi="Times New Roman" w:cs="Times New Roman"/>
                <w:b/>
              </w:rPr>
              <w:t xml:space="preserve">ДИ </w:t>
            </w:r>
            <w:r>
              <w:rPr>
                <w:rFonts w:ascii="Times New Roman" w:hAnsi="Times New Roman" w:cs="Times New Roman"/>
              </w:rPr>
              <w:t>«Чего не стало»</w:t>
            </w:r>
          </w:p>
          <w:p w:rsidR="00BE3F4A" w:rsidRDefault="00BE3F4A">
            <w:pPr>
              <w:rPr>
                <w:rFonts w:ascii="Times New Roman" w:eastAsia="Times New Roman" w:hAnsi="Times New Roman" w:cs="Times New Roman"/>
              </w:rPr>
            </w:pPr>
            <w:r>
              <w:rPr>
                <w:rFonts w:ascii="Times New Roman" w:eastAsia="Times New Roman" w:hAnsi="Times New Roman" w:cs="Times New Roman"/>
                <w:lang w:val="kk-KZ"/>
              </w:rPr>
              <w:t xml:space="preserve">Назвают   предметы, исследуют  их объем, цвет, форму, умеют распознавать качества и </w:t>
            </w:r>
            <w:r>
              <w:rPr>
                <w:rFonts w:ascii="Times New Roman" w:eastAsia="Times New Roman" w:hAnsi="Times New Roman" w:cs="Times New Roman"/>
                <w:lang w:val="kk-KZ"/>
              </w:rPr>
              <w:lastRenderedPageBreak/>
              <w:t xml:space="preserve">свойства предметов: на ощупь, на слух. </w:t>
            </w:r>
          </w:p>
          <w:p w:rsidR="00BE3F4A" w:rsidRDefault="00BE3F4A">
            <w:pPr>
              <w:jc w:val="both"/>
              <w:rPr>
                <w:rFonts w:ascii="Times New Roman" w:hAnsi="Times New Roman" w:cs="Times New Roman"/>
                <w:b/>
                <w:lang w:val="kk-KZ"/>
              </w:rPr>
            </w:pPr>
            <w:r>
              <w:rPr>
                <w:rFonts w:ascii="Times New Roman" w:eastAsia="Times New Roman" w:hAnsi="Times New Roman" w:cs="Times New Roman"/>
              </w:rPr>
              <w:t>(основы математики).</w:t>
            </w:r>
            <w:r>
              <w:rPr>
                <w:rFonts w:ascii="Times New Roman" w:hAnsi="Times New Roman" w:cs="Times New Roman"/>
                <w:b/>
                <w:lang w:val="kk-KZ"/>
              </w:rPr>
              <w:t xml:space="preserve"> </w:t>
            </w:r>
          </w:p>
          <w:p w:rsidR="00BE3F4A" w:rsidRDefault="00BE3F4A">
            <w:pPr>
              <w:rPr>
                <w:rFonts w:ascii="Times New Roman" w:eastAsia="Times New Roman" w:hAnsi="Times New Roman" w:cs="Times New Roman"/>
                <w:b/>
              </w:rPr>
            </w:pPr>
          </w:p>
          <w:p w:rsidR="00BE3F4A" w:rsidRDefault="00BE3F4A">
            <w:pPr>
              <w:rPr>
                <w:rFonts w:ascii="Times New Roman" w:eastAsia="Times New Roman" w:hAnsi="Times New Roman" w:cs="Times New Roman"/>
                <w:b/>
              </w:rPr>
            </w:pPr>
            <w:r>
              <w:rPr>
                <w:rFonts w:ascii="Times New Roman" w:eastAsia="Times New Roman" w:hAnsi="Times New Roman" w:cs="Times New Roman"/>
                <w:b/>
              </w:rPr>
              <w:t>«Праздничный  тортик»</w:t>
            </w:r>
          </w:p>
          <w:p w:rsidR="00BE3F4A" w:rsidRDefault="00BE3F4A">
            <w:pPr>
              <w:rPr>
                <w:rFonts w:ascii="Times New Roman" w:hAnsi="Times New Roman"/>
                <w:szCs w:val="26"/>
              </w:rPr>
            </w:pPr>
            <w:r>
              <w:rPr>
                <w:rFonts w:ascii="Times New Roman" w:eastAsia="Times New Roman" w:hAnsi="Times New Roman" w:cs="Times New Roman"/>
                <w:b/>
              </w:rPr>
              <w:t xml:space="preserve">Цель: </w:t>
            </w:r>
            <w:r>
              <w:rPr>
                <w:rFonts w:ascii="Times New Roman" w:hAnsi="Times New Roman"/>
                <w:szCs w:val="26"/>
              </w:rPr>
              <w:t xml:space="preserve"> лепят из соленого теста,  с  последующим  раскрашиванием готовых  изделий.</w:t>
            </w:r>
          </w:p>
          <w:p w:rsidR="00BE3F4A" w:rsidRDefault="00BE3F4A">
            <w:pPr>
              <w:pStyle w:val="TableParagraph"/>
              <w:ind w:right="-15"/>
              <w:contextualSpacing/>
              <w:rPr>
                <w:rFonts w:ascii="Times New Roman" w:hAnsi="Times New Roman" w:cs="Times New Roman"/>
                <w:b/>
                <w:color w:val="000000" w:themeColor="text1"/>
              </w:rPr>
            </w:pPr>
            <w:r>
              <w:rPr>
                <w:rFonts w:ascii="Times New Roman" w:hAnsi="Times New Roman" w:cs="Times New Roman"/>
              </w:rPr>
              <w:t>(лепка)</w:t>
            </w:r>
            <w:r>
              <w:rPr>
                <w:rFonts w:ascii="Times New Roman" w:hAnsi="Times New Roman" w:cs="Times New Roman"/>
                <w:b/>
                <w:color w:val="000000" w:themeColor="text1"/>
              </w:rPr>
              <w:t xml:space="preserve"> </w:t>
            </w:r>
          </w:p>
          <w:p w:rsidR="00BE3F4A" w:rsidRDefault="00BE3F4A">
            <w:pPr>
              <w:pStyle w:val="TableParagraph"/>
              <w:ind w:right="-15"/>
              <w:contextualSpacing/>
              <w:rPr>
                <w:rFonts w:ascii="Times New Roman" w:eastAsia="Times New Roman" w:hAnsi="Times New Roman" w:cs="Times New Roman"/>
                <w:b/>
                <w:bCs/>
                <w:bdr w:val="none" w:sz="0" w:space="0" w:color="auto" w:frame="1"/>
                <w:lang w:val="kk-KZ" w:eastAsia="ru-RU"/>
              </w:rPr>
            </w:pPr>
          </w:p>
          <w:p w:rsidR="00BE3F4A" w:rsidRDefault="00BE3F4A">
            <w:pPr>
              <w:pStyle w:val="TableParagraph"/>
              <w:ind w:right="-15"/>
              <w:contextualSpacing/>
              <w:rPr>
                <w:rFonts w:ascii="Times New Roman" w:eastAsia="Times New Roman" w:hAnsi="Times New Roman" w:cs="Times New Roman"/>
                <w:b/>
                <w:bCs/>
                <w:bdr w:val="none" w:sz="0" w:space="0" w:color="auto" w:frame="1"/>
                <w:lang w:val="kk-KZ" w:eastAsia="ru-RU"/>
              </w:rPr>
            </w:pPr>
            <w:r>
              <w:rPr>
                <w:rFonts w:ascii="Times New Roman" w:eastAsia="Times New Roman" w:hAnsi="Times New Roman" w:cs="Times New Roman"/>
                <w:b/>
                <w:bCs/>
                <w:bdr w:val="none" w:sz="0" w:space="0" w:color="auto" w:frame="1"/>
                <w:lang w:val="kk-KZ" w:eastAsia="ru-RU"/>
              </w:rPr>
              <w:t xml:space="preserve">«В мире загадки»  </w:t>
            </w:r>
          </w:p>
          <w:p w:rsidR="00BE3F4A" w:rsidRDefault="00BE3F4A">
            <w:pPr>
              <w:pStyle w:val="TableParagraph"/>
              <w:ind w:right="-15"/>
              <w:contextualSpacing/>
              <w:rPr>
                <w:rFonts w:ascii="Times New Roman" w:hAnsi="Times New Roman" w:cs="Times New Roman"/>
              </w:rPr>
            </w:pPr>
            <w:r>
              <w:rPr>
                <w:rFonts w:ascii="Times New Roman" w:eastAsia="Times New Roman" w:hAnsi="Times New Roman" w:cs="Times New Roman"/>
                <w:b/>
                <w:bCs/>
                <w:bdr w:val="none" w:sz="0" w:space="0" w:color="auto" w:frame="1"/>
                <w:lang w:val="kk-KZ" w:eastAsia="ru-RU"/>
              </w:rPr>
              <w:t>Цель</w:t>
            </w:r>
            <w:r>
              <w:rPr>
                <w:rFonts w:ascii="Times New Roman" w:hAnsi="Times New Roman" w:cs="Times New Roman"/>
                <w:lang w:val="kk-KZ"/>
              </w:rPr>
              <w:t xml:space="preserve">: </w:t>
            </w:r>
            <w:r>
              <w:rPr>
                <w:rFonts w:ascii="Times New Roman" w:hAnsi="Times New Roman" w:cs="Times New Roman"/>
              </w:rPr>
              <w:t xml:space="preserve"> слушают   и активизируют  речь, отгадывают  загадки  о животных, сезонных  изменениях.  </w:t>
            </w:r>
            <w:r>
              <w:rPr>
                <w:rFonts w:ascii="Times New Roman" w:hAnsi="Times New Roman" w:cs="Times New Roman"/>
                <w:color w:val="000000" w:themeColor="text1"/>
              </w:rPr>
              <w:t>(</w:t>
            </w:r>
            <w:r>
              <w:rPr>
                <w:rFonts w:ascii="Times New Roman" w:hAnsi="Times New Roman" w:cs="Times New Roman"/>
                <w:lang w:val="kk-KZ"/>
              </w:rPr>
              <w:t>художественная  литература</w:t>
            </w:r>
            <w:r>
              <w:rPr>
                <w:rFonts w:ascii="Times New Roman" w:hAnsi="Times New Roman" w:cs="Times New Roman"/>
              </w:rPr>
              <w:t>).</w:t>
            </w:r>
          </w:p>
          <w:p w:rsidR="00BE3F4A" w:rsidRDefault="00BE3F4A">
            <w:pPr>
              <w:pStyle w:val="TableParagraph"/>
              <w:rPr>
                <w:rFonts w:ascii="Times New Roman" w:eastAsia="Times New Roman" w:hAnsi="Times New Roman" w:cs="Times New Roman"/>
                <w:b/>
                <w:color w:val="FF0000"/>
                <w:lang w:eastAsia="ru-RU"/>
              </w:rPr>
            </w:pPr>
            <w:r>
              <w:rPr>
                <w:rFonts w:ascii="Times New Roman" w:hAnsi="Times New Roman" w:cs="Times New Roman"/>
                <w:lang w:val="kk-KZ"/>
              </w:rPr>
              <w:t>Билингвальный компонент: ***</w:t>
            </w:r>
            <w:r>
              <w:rPr>
                <w:rFonts w:ascii="Times New Roman" w:hAnsi="Times New Roman" w:cs="Times New Roman"/>
                <w:b/>
                <w:color w:val="000000" w:themeColor="text1"/>
                <w:lang w:val="kk-KZ"/>
              </w:rPr>
              <w:t xml:space="preserve"> </w:t>
            </w:r>
            <w:r>
              <w:rPr>
                <w:rFonts w:ascii="Times New Roman" w:hAnsi="Times New Roman" w:cs="Times New Roman"/>
                <w:lang w:val="kk-KZ"/>
              </w:rPr>
              <w:t>Коктем, жамбыр, кун.</w:t>
            </w:r>
          </w:p>
        </w:tc>
        <w:tc>
          <w:tcPr>
            <w:tcW w:w="2835" w:type="dxa"/>
            <w:gridSpan w:val="2"/>
            <w:tcBorders>
              <w:top w:val="single" w:sz="4" w:space="0" w:color="auto"/>
              <w:left w:val="single" w:sz="4" w:space="0" w:color="auto"/>
              <w:bottom w:val="single" w:sz="4" w:space="0" w:color="auto"/>
              <w:right w:val="single" w:sz="4" w:space="0" w:color="auto"/>
            </w:tcBorders>
          </w:tcPr>
          <w:p w:rsidR="00BE3F4A" w:rsidRDefault="00BE3F4A">
            <w:pPr>
              <w:pStyle w:val="TableParagraph"/>
              <w:rPr>
                <w:rFonts w:ascii="Times New Roman" w:eastAsia="Times New Roman" w:hAnsi="Times New Roman" w:cs="Times New Roman"/>
                <w:b/>
                <w:color w:val="000000"/>
                <w:lang w:val="kk-KZ" w:eastAsia="ru-RU"/>
              </w:rPr>
            </w:pPr>
            <w:r>
              <w:rPr>
                <w:rFonts w:ascii="Times New Roman" w:eastAsia="Times New Roman" w:hAnsi="Times New Roman" w:cs="Times New Roman"/>
                <w:b/>
                <w:color w:val="000000"/>
                <w:lang w:val="kk-KZ" w:eastAsia="ru-RU"/>
              </w:rPr>
              <w:lastRenderedPageBreak/>
              <w:t>Сюжетно-ролевая игра «В магазине  подарков»</w:t>
            </w:r>
          </w:p>
          <w:p w:rsidR="00BE3F4A" w:rsidRDefault="00BE3F4A">
            <w:pPr>
              <w:rPr>
                <w:rFonts w:ascii="Times New Roman" w:eastAsia="Times New Roman" w:hAnsi="Times New Roman" w:cs="Times New Roman"/>
                <w:lang w:val="kk-KZ"/>
              </w:rPr>
            </w:pPr>
            <w:r>
              <w:rPr>
                <w:rFonts w:ascii="Times New Roman" w:hAnsi="Times New Roman" w:cs="Times New Roman"/>
                <w:b/>
              </w:rPr>
              <w:t>Цель:</w:t>
            </w:r>
            <w:r>
              <w:rPr>
                <w:rFonts w:ascii="Times New Roman" w:hAnsi="Times New Roman" w:cs="Times New Roman"/>
              </w:rPr>
              <w:t xml:space="preserve"> </w:t>
            </w:r>
            <w:r>
              <w:rPr>
                <w:rFonts w:ascii="Times New Roman" w:eastAsia="Times New Roman" w:hAnsi="Times New Roman" w:cs="Times New Roman"/>
                <w:lang w:val="kk-KZ"/>
              </w:rPr>
              <w:t xml:space="preserve">проявляют любовь и заботу о маме, бабушке; помогают,   оберегают, защищают.   </w:t>
            </w:r>
          </w:p>
          <w:p w:rsidR="00BE3F4A" w:rsidRDefault="00BE3F4A">
            <w:pPr>
              <w:rPr>
                <w:rFonts w:ascii="Times New Roman" w:hAnsi="Times New Roman"/>
                <w:b/>
                <w:szCs w:val="26"/>
              </w:rPr>
            </w:pPr>
          </w:p>
          <w:p w:rsidR="00BE3F4A" w:rsidRDefault="00BE3F4A">
            <w:pPr>
              <w:rPr>
                <w:rFonts w:ascii="Times New Roman" w:hAnsi="Times New Roman" w:cstheme="minorBidi"/>
                <w:b/>
                <w:szCs w:val="26"/>
              </w:rPr>
            </w:pPr>
            <w:r>
              <w:rPr>
                <w:rFonts w:ascii="Times New Roman" w:hAnsi="Times New Roman"/>
                <w:b/>
                <w:szCs w:val="26"/>
              </w:rPr>
              <w:t>Игровое упражнение **</w:t>
            </w:r>
          </w:p>
          <w:p w:rsidR="00BE3F4A" w:rsidRDefault="00BE3F4A">
            <w:pPr>
              <w:rPr>
                <w:rFonts w:ascii="Times New Roman" w:hAnsi="Times New Roman"/>
                <w:szCs w:val="26"/>
              </w:rPr>
            </w:pPr>
            <w:r>
              <w:rPr>
                <w:rFonts w:ascii="Times New Roman" w:hAnsi="Times New Roman"/>
                <w:szCs w:val="26"/>
              </w:rPr>
              <w:t>«Сдунь бабочку  далеко».</w:t>
            </w:r>
          </w:p>
          <w:p w:rsidR="00BE3F4A" w:rsidRDefault="00BE3F4A">
            <w:pPr>
              <w:rPr>
                <w:rFonts w:ascii="Times New Roman" w:hAnsi="Times New Roman"/>
                <w:szCs w:val="26"/>
              </w:rPr>
            </w:pPr>
            <w:r>
              <w:rPr>
                <w:rFonts w:ascii="Times New Roman" w:hAnsi="Times New Roman"/>
                <w:b/>
                <w:szCs w:val="26"/>
              </w:rPr>
              <w:t xml:space="preserve"> </w:t>
            </w:r>
            <w:r>
              <w:rPr>
                <w:rFonts w:ascii="Times New Roman" w:hAnsi="Times New Roman"/>
                <w:szCs w:val="26"/>
              </w:rPr>
              <w:t>Цель: набирают воздух глубоко, целенапрвленно сдувают бумажную  бабочку.</w:t>
            </w:r>
          </w:p>
          <w:p w:rsidR="00BE3F4A" w:rsidRDefault="00BE3F4A">
            <w:pPr>
              <w:rPr>
                <w:rFonts w:ascii="Times New Roman" w:hAnsi="Times New Roman"/>
                <w:b/>
                <w:szCs w:val="26"/>
              </w:rPr>
            </w:pPr>
          </w:p>
          <w:p w:rsidR="00BE3F4A" w:rsidRDefault="00BE3F4A">
            <w:pPr>
              <w:rPr>
                <w:rFonts w:ascii="Times New Roman" w:hAnsi="Times New Roman"/>
                <w:b/>
                <w:szCs w:val="26"/>
              </w:rPr>
            </w:pPr>
            <w:r>
              <w:rPr>
                <w:rFonts w:ascii="Times New Roman" w:hAnsi="Times New Roman"/>
                <w:b/>
                <w:szCs w:val="26"/>
              </w:rPr>
              <w:t xml:space="preserve">Открытка  для мамы. </w:t>
            </w:r>
          </w:p>
          <w:p w:rsidR="00BE3F4A" w:rsidRDefault="00BE3F4A">
            <w:pPr>
              <w:rPr>
                <w:rFonts w:ascii="Times New Roman" w:hAnsi="Times New Roman"/>
                <w:szCs w:val="26"/>
              </w:rPr>
            </w:pPr>
            <w:r>
              <w:rPr>
                <w:rFonts w:ascii="Times New Roman" w:hAnsi="Times New Roman"/>
                <w:b/>
                <w:szCs w:val="26"/>
              </w:rPr>
              <w:t>Цель</w:t>
            </w:r>
            <w:r>
              <w:rPr>
                <w:rFonts w:ascii="Times New Roman" w:hAnsi="Times New Roman"/>
                <w:szCs w:val="26"/>
              </w:rPr>
              <w:t>:  выполняют аппликацию в технике «обрывание»</w:t>
            </w:r>
          </w:p>
          <w:p w:rsidR="00BE3F4A" w:rsidRDefault="00BE3F4A">
            <w:pPr>
              <w:pStyle w:val="TableParagraph"/>
              <w:rPr>
                <w:rFonts w:ascii="Times New Roman" w:hAnsi="Times New Roman" w:cs="Times New Roman"/>
              </w:rPr>
            </w:pPr>
            <w:r>
              <w:rPr>
                <w:rFonts w:ascii="Times New Roman" w:hAnsi="Times New Roman" w:cs="Times New Roman"/>
              </w:rPr>
              <w:t>(аппликация)</w:t>
            </w:r>
          </w:p>
          <w:p w:rsidR="00BE3F4A" w:rsidRDefault="00BE3F4A">
            <w:pPr>
              <w:pStyle w:val="TableParagraph"/>
              <w:jc w:val="both"/>
              <w:rPr>
                <w:rFonts w:ascii="Times New Roman" w:eastAsia="Times New Roman" w:hAnsi="Times New Roman" w:cs="Times New Roman"/>
                <w:b/>
                <w:color w:val="000000"/>
                <w:lang w:val="kk-KZ" w:eastAsia="ru-RU"/>
              </w:rPr>
            </w:pPr>
          </w:p>
          <w:p w:rsidR="00BE3F4A" w:rsidRDefault="00BE3F4A">
            <w:pPr>
              <w:pStyle w:val="TableParagraph"/>
              <w:jc w:val="both"/>
              <w:rPr>
                <w:rFonts w:ascii="Times New Roman" w:hAnsi="Times New Roman" w:cs="Times New Roman"/>
                <w:b/>
                <w:color w:val="000000" w:themeColor="text1"/>
              </w:rPr>
            </w:pPr>
            <w:r>
              <w:rPr>
                <w:rFonts w:ascii="Times New Roman" w:eastAsia="Times New Roman" w:hAnsi="Times New Roman" w:cs="Times New Roman"/>
                <w:b/>
                <w:color w:val="000000"/>
                <w:lang w:val="kk-KZ" w:eastAsia="ru-RU"/>
              </w:rPr>
              <w:t xml:space="preserve">Театрализованная  игра «Волк и  семеро козлят» </w:t>
            </w:r>
          </w:p>
          <w:p w:rsidR="00BE3F4A" w:rsidRDefault="00BE3F4A">
            <w:pPr>
              <w:jc w:val="both"/>
              <w:rPr>
                <w:rFonts w:ascii="Times New Roman" w:eastAsia="Times New Roman" w:hAnsi="Times New Roman" w:cs="Times New Roman"/>
              </w:rPr>
            </w:pPr>
            <w:r>
              <w:rPr>
                <w:rFonts w:ascii="Times New Roman" w:hAnsi="Times New Roman" w:cs="Times New Roman"/>
                <w:b/>
                <w:color w:val="000000" w:themeColor="text1"/>
              </w:rPr>
              <w:t>Цель:</w:t>
            </w:r>
            <w:r>
              <w:rPr>
                <w:rFonts w:ascii="Times New Roman" w:eastAsia="Times New Roman" w:hAnsi="Times New Roman" w:cs="Times New Roman"/>
              </w:rPr>
              <w:t xml:space="preserve"> активизируют словарный запас в дидактических играх и упражнениях;</w:t>
            </w:r>
            <w:r>
              <w:rPr>
                <w:rFonts w:ascii="Times New Roman" w:hAnsi="Times New Roman" w:cs="Times New Roman"/>
                <w:color w:val="000000" w:themeColor="text1"/>
              </w:rPr>
              <w:t xml:space="preserve"> </w:t>
            </w:r>
            <w:r>
              <w:rPr>
                <w:rFonts w:ascii="Times New Roman" w:hAnsi="Times New Roman" w:cs="Times New Roman"/>
                <w:color w:val="000000" w:themeColor="text1"/>
              </w:rPr>
              <w:lastRenderedPageBreak/>
              <w:t>(художественная  литература).</w:t>
            </w:r>
          </w:p>
          <w:p w:rsidR="00BE3F4A" w:rsidRDefault="00BE3F4A">
            <w:pPr>
              <w:jc w:val="both"/>
              <w:rPr>
                <w:rFonts w:ascii="Times New Roman" w:hAnsi="Times New Roman" w:cs="Times New Roman"/>
                <w:b/>
                <w:lang w:val="kk-KZ"/>
              </w:rPr>
            </w:pPr>
          </w:p>
          <w:p w:rsidR="00BE3F4A" w:rsidRDefault="00BE3F4A">
            <w:pPr>
              <w:jc w:val="both"/>
              <w:rPr>
                <w:rFonts w:ascii="Times New Roman" w:eastAsia="Times New Roman" w:hAnsi="Times New Roman" w:cs="Times New Roman"/>
                <w:b/>
              </w:rPr>
            </w:pPr>
            <w:r>
              <w:rPr>
                <w:rFonts w:ascii="Times New Roman" w:hAnsi="Times New Roman" w:cs="Times New Roman"/>
                <w:b/>
                <w:lang w:val="kk-KZ"/>
              </w:rPr>
              <w:t>«Обведи  и раскрась»</w:t>
            </w:r>
            <w:r>
              <w:rPr>
                <w:rFonts w:ascii="Times New Roman" w:hAnsi="Times New Roman" w:cs="Times New Roman"/>
                <w:lang w:val="kk-KZ"/>
              </w:rPr>
              <w:t xml:space="preserve"> </w:t>
            </w:r>
            <w:r>
              <w:rPr>
                <w:rFonts w:ascii="Times New Roman" w:hAnsi="Times New Roman" w:cs="Times New Roman"/>
                <w:b/>
                <w:lang w:val="kk-KZ"/>
              </w:rPr>
              <w:t>Цель</w:t>
            </w:r>
            <w:r>
              <w:rPr>
                <w:rFonts w:ascii="Times New Roman" w:hAnsi="Times New Roman" w:cs="Times New Roman"/>
                <w:lang w:val="kk-KZ"/>
              </w:rPr>
              <w:t xml:space="preserve">:самостоятельно и  </w:t>
            </w:r>
            <w:r>
              <w:rPr>
                <w:rFonts w:ascii="Times New Roman" w:eastAsia="Times New Roman" w:hAnsi="Times New Roman" w:cs="Times New Roman"/>
              </w:rPr>
              <w:t xml:space="preserve"> совместно  исследуют образец, раскрашиают</w:t>
            </w:r>
          </w:p>
          <w:p w:rsidR="00BE3F4A" w:rsidRDefault="00BE3F4A">
            <w:pPr>
              <w:jc w:val="both"/>
              <w:rPr>
                <w:rFonts w:ascii="Times New Roman" w:hAnsi="Times New Roman" w:cs="Times New Roman"/>
                <w:color w:val="000000" w:themeColor="text1"/>
              </w:rPr>
            </w:pPr>
            <w:r>
              <w:rPr>
                <w:rFonts w:ascii="Times New Roman" w:eastAsia="Times New Roman" w:hAnsi="Times New Roman" w:cs="Times New Roman"/>
                <w:b/>
              </w:rPr>
              <w:t>И-</w:t>
            </w:r>
            <w:r>
              <w:rPr>
                <w:rFonts w:ascii="Times New Roman" w:hAnsi="Times New Roman" w:cs="Times New Roman"/>
                <w:b/>
                <w:color w:val="000000" w:themeColor="text1"/>
              </w:rPr>
              <w:t>У</w:t>
            </w:r>
            <w:r>
              <w:rPr>
                <w:rFonts w:ascii="Times New Roman" w:hAnsi="Times New Roman" w:cs="Times New Roman"/>
                <w:color w:val="000000" w:themeColor="text1"/>
              </w:rPr>
              <w:t xml:space="preserve"> с мячом «Скажи правильно» **</w:t>
            </w:r>
          </w:p>
          <w:p w:rsidR="00BE3F4A" w:rsidRDefault="00BE3F4A">
            <w:pPr>
              <w:jc w:val="both"/>
              <w:rPr>
                <w:rFonts w:ascii="Times New Roman" w:hAnsi="Times New Roman" w:cs="Times New Roman"/>
                <w:color w:val="000000" w:themeColor="text1"/>
              </w:rPr>
            </w:pPr>
            <w:r>
              <w:rPr>
                <w:rFonts w:ascii="Times New Roman" w:hAnsi="Times New Roman" w:cs="Times New Roman"/>
                <w:b/>
                <w:color w:val="000000" w:themeColor="text1"/>
              </w:rPr>
              <w:t>Цель</w:t>
            </w:r>
            <w:r>
              <w:rPr>
                <w:rFonts w:ascii="Times New Roman" w:hAnsi="Times New Roman" w:cs="Times New Roman"/>
                <w:color w:val="000000" w:themeColor="text1"/>
              </w:rPr>
              <w:t>: умеют  строить простые  и сложные  предложения</w:t>
            </w:r>
          </w:p>
          <w:p w:rsidR="00BE3F4A" w:rsidRDefault="00BE3F4A">
            <w:pPr>
              <w:jc w:val="both"/>
              <w:rPr>
                <w:rFonts w:ascii="Times New Roman" w:hAnsi="Times New Roman" w:cs="Times New Roman"/>
                <w:color w:val="000000" w:themeColor="text1"/>
              </w:rPr>
            </w:pPr>
            <w:r>
              <w:rPr>
                <w:rFonts w:ascii="Times New Roman" w:hAnsi="Times New Roman" w:cs="Times New Roman"/>
                <w:color w:val="000000" w:themeColor="text1"/>
              </w:rPr>
              <w:t>(развитие речи)</w:t>
            </w:r>
          </w:p>
          <w:p w:rsidR="00BE3F4A" w:rsidRDefault="00BE3F4A">
            <w:pPr>
              <w:pStyle w:val="TableParagraph"/>
              <w:rPr>
                <w:rFonts w:ascii="Times New Roman" w:hAnsi="Times New Roman" w:cs="Times New Roman"/>
                <w:b/>
                <w:color w:val="000000" w:themeColor="text1"/>
              </w:rPr>
            </w:pPr>
          </w:p>
        </w:tc>
        <w:tc>
          <w:tcPr>
            <w:tcW w:w="2835" w:type="dxa"/>
            <w:gridSpan w:val="2"/>
            <w:tcBorders>
              <w:top w:val="single" w:sz="4" w:space="0" w:color="auto"/>
              <w:left w:val="single" w:sz="4" w:space="0" w:color="auto"/>
              <w:bottom w:val="single" w:sz="4" w:space="0" w:color="auto"/>
              <w:right w:val="single" w:sz="4" w:space="0" w:color="auto"/>
            </w:tcBorders>
          </w:tcPr>
          <w:p w:rsidR="00BE3F4A" w:rsidRDefault="00BE3F4A">
            <w:pPr>
              <w:pStyle w:val="TableParagraph"/>
              <w:ind w:right="-15"/>
              <w:contextualSpacing/>
              <w:rPr>
                <w:rFonts w:ascii="Times New Roman" w:eastAsia="Times New Roman" w:hAnsi="Times New Roman" w:cs="Times New Roman"/>
                <w:b/>
                <w:bCs/>
                <w:bdr w:val="none" w:sz="0" w:space="0" w:color="auto" w:frame="1"/>
                <w:lang w:val="kk-KZ" w:eastAsia="ru-RU"/>
              </w:rPr>
            </w:pPr>
          </w:p>
          <w:p w:rsidR="00BE3F4A" w:rsidRDefault="00BE3F4A">
            <w:pPr>
              <w:rPr>
                <w:rFonts w:ascii="Times New Roman" w:eastAsia="Times New Roman" w:hAnsi="Times New Roman" w:cs="Times New Roman"/>
              </w:rPr>
            </w:pPr>
          </w:p>
        </w:tc>
        <w:tc>
          <w:tcPr>
            <w:tcW w:w="2835" w:type="dxa"/>
            <w:gridSpan w:val="2"/>
            <w:tcBorders>
              <w:top w:val="single" w:sz="4" w:space="0" w:color="auto"/>
              <w:left w:val="single" w:sz="4" w:space="0" w:color="auto"/>
              <w:bottom w:val="single" w:sz="4" w:space="0" w:color="auto"/>
              <w:right w:val="single" w:sz="4" w:space="0" w:color="auto"/>
            </w:tcBorders>
          </w:tcPr>
          <w:p w:rsidR="00BE3F4A" w:rsidRDefault="00BE3F4A">
            <w:pPr>
              <w:pStyle w:val="TableParagraph"/>
              <w:rPr>
                <w:rFonts w:ascii="Times New Roman" w:hAnsi="Times New Roman" w:cs="Times New Roman"/>
                <w:b/>
                <w:color w:val="000000" w:themeColor="text1"/>
              </w:rPr>
            </w:pPr>
            <w:r>
              <w:rPr>
                <w:rFonts w:ascii="Times New Roman" w:hAnsi="Times New Roman" w:cs="Times New Roman"/>
                <w:b/>
                <w:color w:val="000000" w:themeColor="text1"/>
              </w:rPr>
              <w:t>Беседа. «Родной край».</w:t>
            </w:r>
          </w:p>
          <w:p w:rsidR="00BE3F4A" w:rsidRDefault="00BE3F4A">
            <w:pPr>
              <w:pStyle w:val="TableParagraph"/>
              <w:rPr>
                <w:rFonts w:ascii="Times New Roman" w:hAnsi="Times New Roman" w:cs="Times New Roman"/>
                <w:color w:val="000000" w:themeColor="text1"/>
              </w:rPr>
            </w:pPr>
            <w:r>
              <w:rPr>
                <w:rFonts w:ascii="Times New Roman" w:hAnsi="Times New Roman" w:cs="Times New Roman"/>
                <w:b/>
                <w:color w:val="000000" w:themeColor="text1"/>
              </w:rPr>
              <w:t xml:space="preserve">Цель: </w:t>
            </w:r>
            <w:r>
              <w:rPr>
                <w:rFonts w:ascii="Times New Roman" w:hAnsi="Times New Roman" w:cs="Times New Roman"/>
                <w:color w:val="000000" w:themeColor="text1"/>
              </w:rPr>
              <w:t xml:space="preserve"> любят   родной  край, </w:t>
            </w:r>
            <w:r>
              <w:rPr>
                <w:rFonts w:ascii="Times New Roman" w:hAnsi="Times New Roman" w:cs="Times New Roman"/>
                <w:b/>
                <w:color w:val="000000" w:themeColor="text1"/>
              </w:rPr>
              <w:t xml:space="preserve"> </w:t>
            </w:r>
            <w:r>
              <w:rPr>
                <w:rFonts w:ascii="Times New Roman" w:hAnsi="Times New Roman" w:cs="Times New Roman"/>
                <w:color w:val="000000" w:themeColor="text1"/>
              </w:rPr>
              <w:t>знают и</w:t>
            </w:r>
            <w:r>
              <w:rPr>
                <w:rFonts w:ascii="Times New Roman" w:hAnsi="Times New Roman" w:cs="Times New Roman"/>
                <w:b/>
                <w:color w:val="000000" w:themeColor="text1"/>
              </w:rPr>
              <w:t xml:space="preserve"> </w:t>
            </w:r>
            <w:r>
              <w:rPr>
                <w:rFonts w:ascii="Times New Roman" w:hAnsi="Times New Roman" w:cs="Times New Roman"/>
                <w:color w:val="000000" w:themeColor="text1"/>
              </w:rPr>
              <w:t xml:space="preserve">называют растения, цветок  своего природного края. </w:t>
            </w:r>
          </w:p>
          <w:p w:rsidR="00BE3F4A" w:rsidRDefault="00BE3F4A">
            <w:pPr>
              <w:pStyle w:val="TableParagraph"/>
              <w:rPr>
                <w:rFonts w:ascii="Times New Roman" w:hAnsi="Times New Roman" w:cs="Times New Roman"/>
                <w:color w:val="000000" w:themeColor="text1"/>
              </w:rPr>
            </w:pPr>
            <w:r>
              <w:rPr>
                <w:rFonts w:ascii="Times New Roman" w:hAnsi="Times New Roman"/>
              </w:rPr>
              <w:t>(развитие  речи).</w:t>
            </w:r>
          </w:p>
          <w:p w:rsidR="00BE3F4A" w:rsidRDefault="00BE3F4A">
            <w:pPr>
              <w:pStyle w:val="TableParagraph"/>
              <w:rPr>
                <w:rFonts w:ascii="Times New Roman" w:hAnsi="Times New Roman" w:cs="Times New Roman"/>
                <w:b/>
                <w:color w:val="000000" w:themeColor="text1"/>
              </w:rPr>
            </w:pPr>
          </w:p>
          <w:p w:rsidR="00BE3F4A" w:rsidRDefault="00BE3F4A">
            <w:pPr>
              <w:pStyle w:val="TableParagraph"/>
              <w:rPr>
                <w:rFonts w:ascii="Times New Roman" w:hAnsi="Times New Roman" w:cs="Times New Roman"/>
                <w:color w:val="000000" w:themeColor="text1"/>
              </w:rPr>
            </w:pPr>
            <w:r>
              <w:rPr>
                <w:rFonts w:ascii="Times New Roman" w:hAnsi="Times New Roman" w:cs="Times New Roman"/>
                <w:b/>
                <w:color w:val="000000" w:themeColor="text1"/>
              </w:rPr>
              <w:t>ПИ**</w:t>
            </w:r>
            <w:r>
              <w:rPr>
                <w:rFonts w:ascii="Times New Roman" w:hAnsi="Times New Roman" w:cs="Times New Roman"/>
                <w:color w:val="000000" w:themeColor="text1"/>
              </w:rPr>
              <w:t xml:space="preserve"> с мячом «Назови быстро»</w:t>
            </w:r>
          </w:p>
          <w:p w:rsidR="00BE3F4A" w:rsidRDefault="00BE3F4A">
            <w:pPr>
              <w:rPr>
                <w:rFonts w:ascii="Times New Roman" w:hAnsi="Times New Roman" w:cs="Times New Roman"/>
                <w:color w:val="000000" w:themeColor="text1"/>
              </w:rPr>
            </w:pPr>
            <w:r>
              <w:rPr>
                <w:rFonts w:ascii="Times New Roman" w:hAnsi="Times New Roman" w:cs="Times New Roman"/>
                <w:b/>
                <w:color w:val="000000" w:themeColor="text1"/>
              </w:rPr>
              <w:t>Игра  «</w:t>
            </w:r>
            <w:r>
              <w:rPr>
                <w:rFonts w:ascii="Times New Roman" w:hAnsi="Times New Roman" w:cs="Times New Roman"/>
                <w:color w:val="000000" w:themeColor="text1"/>
              </w:rPr>
              <w:t>Теремок»</w:t>
            </w:r>
          </w:p>
          <w:p w:rsidR="00BE3F4A" w:rsidRDefault="00BE3F4A">
            <w:pPr>
              <w:pStyle w:val="TableParagraph"/>
              <w:ind w:left="22"/>
              <w:contextualSpacing/>
              <w:rPr>
                <w:rFonts w:ascii="Times New Roman" w:hAnsi="Times New Roman" w:cs="Times New Roman"/>
                <w:i/>
                <w:color w:val="000000" w:themeColor="text1"/>
              </w:rPr>
            </w:pPr>
            <w:r>
              <w:rPr>
                <w:rFonts w:ascii="Times New Roman" w:hAnsi="Times New Roman" w:cs="Times New Roman"/>
                <w:color w:val="000000" w:themeColor="text1"/>
              </w:rPr>
              <w:t>Цель:</w:t>
            </w:r>
            <w:r>
              <w:rPr>
                <w:rFonts w:ascii="Times New Roman" w:hAnsi="Times New Roman" w:cs="Times New Roman"/>
              </w:rPr>
              <w:t xml:space="preserve"> слушают  и понимают речь педагога,  исполняют роли. </w:t>
            </w:r>
          </w:p>
          <w:p w:rsidR="00BE3F4A" w:rsidRDefault="00BE3F4A">
            <w:pPr>
              <w:pStyle w:val="TableParagraph"/>
              <w:rPr>
                <w:rFonts w:ascii="Times New Roman" w:hAnsi="Times New Roman" w:cs="Times New Roman"/>
                <w:b/>
                <w:color w:val="000000" w:themeColor="text1"/>
              </w:rPr>
            </w:pPr>
            <w:r>
              <w:rPr>
                <w:rFonts w:ascii="Times New Roman" w:hAnsi="Times New Roman" w:cs="Times New Roman"/>
                <w:color w:val="000000" w:themeColor="text1"/>
              </w:rPr>
              <w:t>(художественная  литература)</w:t>
            </w:r>
            <w:r>
              <w:rPr>
                <w:rFonts w:ascii="Times New Roman" w:hAnsi="Times New Roman" w:cs="Times New Roman"/>
                <w:b/>
                <w:color w:val="000000" w:themeColor="text1"/>
              </w:rPr>
              <w:t>.</w:t>
            </w:r>
          </w:p>
          <w:p w:rsidR="00BE3F4A" w:rsidRDefault="00BE3F4A">
            <w:pPr>
              <w:pStyle w:val="TableParagraph"/>
              <w:rPr>
                <w:rFonts w:ascii="Times New Roman" w:hAnsi="Times New Roman" w:cs="Times New Roman"/>
                <w:b/>
                <w:color w:val="000000" w:themeColor="text1"/>
              </w:rPr>
            </w:pPr>
          </w:p>
          <w:p w:rsidR="00BE3F4A" w:rsidRDefault="00BE3F4A">
            <w:pPr>
              <w:pStyle w:val="TableParagraph"/>
              <w:rPr>
                <w:rFonts w:ascii="Times New Roman" w:hAnsi="Times New Roman" w:cs="Times New Roman"/>
                <w:b/>
                <w:color w:val="000000" w:themeColor="text1"/>
              </w:rPr>
            </w:pPr>
          </w:p>
          <w:p w:rsidR="00BE3F4A" w:rsidRDefault="00BE3F4A">
            <w:pPr>
              <w:pStyle w:val="TableParagraph"/>
              <w:rPr>
                <w:rFonts w:ascii="Times New Roman" w:hAnsi="Times New Roman" w:cs="Times New Roman"/>
                <w:color w:val="000000" w:themeColor="text1"/>
              </w:rPr>
            </w:pPr>
            <w:r>
              <w:rPr>
                <w:rFonts w:ascii="Times New Roman" w:hAnsi="Times New Roman" w:cs="Times New Roman"/>
                <w:b/>
                <w:color w:val="000000" w:themeColor="text1"/>
              </w:rPr>
              <w:t xml:space="preserve">И-У </w:t>
            </w:r>
            <w:r>
              <w:rPr>
                <w:rFonts w:ascii="Times New Roman" w:hAnsi="Times New Roman" w:cs="Times New Roman"/>
                <w:color w:val="000000" w:themeColor="text1"/>
              </w:rPr>
              <w:t>«Много-мало»</w:t>
            </w:r>
          </w:p>
          <w:p w:rsidR="00BE3F4A" w:rsidRDefault="00BE3F4A">
            <w:pPr>
              <w:pStyle w:val="TableParagraph"/>
              <w:rPr>
                <w:rFonts w:ascii="Times New Roman" w:hAnsi="Times New Roman" w:cs="Times New Roman"/>
                <w:b/>
                <w:color w:val="000000" w:themeColor="text1"/>
              </w:rPr>
            </w:pPr>
            <w:r>
              <w:rPr>
                <w:rFonts w:ascii="Times New Roman" w:hAnsi="Times New Roman" w:cs="Times New Roman"/>
                <w:b/>
                <w:color w:val="000000" w:themeColor="text1"/>
              </w:rPr>
              <w:t xml:space="preserve"> </w:t>
            </w:r>
            <w:r>
              <w:rPr>
                <w:rFonts w:ascii="Times New Roman" w:eastAsia="Times New Roman" w:hAnsi="Times New Roman" w:cs="Times New Roman"/>
                <w:b/>
                <w:color w:val="000000"/>
                <w:lang w:val="kk-KZ" w:eastAsia="ru-RU"/>
              </w:rPr>
              <w:t>Д-У</w:t>
            </w:r>
            <w:r>
              <w:rPr>
                <w:rFonts w:ascii="Times New Roman" w:eastAsia="Times New Roman" w:hAnsi="Times New Roman" w:cs="Times New Roman"/>
                <w:color w:val="000000"/>
                <w:lang w:val="kk-KZ" w:eastAsia="ru-RU"/>
              </w:rPr>
              <w:t xml:space="preserve"> «Сколько мисок  животным  поставить» .</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 xml:space="preserve">Цель: </w:t>
            </w:r>
            <w:r>
              <w:rPr>
                <w:rFonts w:ascii="Times New Roman" w:eastAsia="Times New Roman" w:hAnsi="Times New Roman" w:cs="Times New Roman"/>
                <w:color w:val="000000"/>
                <w:spacing w:val="2"/>
              </w:rPr>
              <w:t xml:space="preserve">отвечают на вопрос:   сколько здесь?  </w:t>
            </w:r>
          </w:p>
          <w:p w:rsidR="00BE3F4A" w:rsidRDefault="00BE3F4A">
            <w:pPr>
              <w:pStyle w:val="TableParagraph"/>
              <w:rPr>
                <w:rFonts w:ascii="Times New Roman" w:hAnsi="Times New Roman" w:cs="Times New Roman"/>
                <w:b/>
                <w:color w:val="000000" w:themeColor="text1"/>
              </w:rPr>
            </w:pPr>
            <w:r>
              <w:rPr>
                <w:rFonts w:ascii="Times New Roman" w:hAnsi="Times New Roman" w:cs="Times New Roman"/>
                <w:color w:val="000000" w:themeColor="text1"/>
              </w:rPr>
              <w:t>(основы математики)</w:t>
            </w:r>
          </w:p>
          <w:p w:rsidR="00BE3F4A" w:rsidRDefault="00BE3F4A">
            <w:pPr>
              <w:pStyle w:val="TableParagraph"/>
              <w:rPr>
                <w:rFonts w:ascii="Times New Roman" w:eastAsia="Times New Roman" w:hAnsi="Times New Roman" w:cs="Times New Roman"/>
                <w:b/>
                <w:color w:val="000000"/>
                <w:lang w:val="kk-KZ" w:eastAsia="ru-RU"/>
              </w:rPr>
            </w:pPr>
          </w:p>
          <w:p w:rsidR="00BE3F4A" w:rsidRDefault="00BE3F4A">
            <w:pPr>
              <w:pStyle w:val="TableParagraph"/>
              <w:rPr>
                <w:rFonts w:ascii="Times New Roman" w:eastAsia="Times New Roman" w:hAnsi="Times New Roman" w:cs="Times New Roman"/>
                <w:b/>
                <w:color w:val="000000"/>
                <w:lang w:val="kk-KZ" w:eastAsia="ru-RU"/>
              </w:rPr>
            </w:pPr>
            <w:r>
              <w:rPr>
                <w:rFonts w:ascii="Times New Roman" w:eastAsia="Times New Roman" w:hAnsi="Times New Roman" w:cs="Times New Roman"/>
                <w:b/>
                <w:color w:val="000000"/>
                <w:lang w:val="kk-KZ" w:eastAsia="ru-RU"/>
              </w:rPr>
              <w:t xml:space="preserve">Строительная игра «Замок  для  мамы </w:t>
            </w:r>
            <w:r>
              <w:rPr>
                <w:rFonts w:ascii="Times New Roman" w:eastAsia="Times New Roman" w:hAnsi="Times New Roman" w:cs="Times New Roman"/>
                <w:b/>
                <w:color w:val="000000"/>
                <w:lang w:val="kk-KZ" w:eastAsia="ru-RU"/>
              </w:rPr>
              <w:lastRenderedPageBreak/>
              <w:t>принцессы».</w:t>
            </w:r>
          </w:p>
          <w:p w:rsidR="00BE3F4A" w:rsidRDefault="00BE3F4A">
            <w:pPr>
              <w:rPr>
                <w:rFonts w:ascii="Times New Roman" w:eastAsia="Times New Roman" w:hAnsi="Times New Roman" w:cs="Times New Roman"/>
              </w:rPr>
            </w:pPr>
            <w:r>
              <w:rPr>
                <w:rFonts w:ascii="Times New Roman" w:hAnsi="Times New Roman" w:cs="Times New Roman"/>
                <w:b/>
                <w:color w:val="000000" w:themeColor="text1"/>
              </w:rPr>
              <w:t>Цель:</w:t>
            </w:r>
            <w:r>
              <w:rPr>
                <w:rFonts w:ascii="Times New Roman" w:eastAsia="Times New Roman" w:hAnsi="Times New Roman" w:cs="Times New Roman"/>
              </w:rPr>
              <w:t xml:space="preserve"> Сравнивают детали  с противоположными и одинаковыми размерами и по заданному признаку величины (длина, ширина, высота)  а также путем сопоставление  предметов. Строят   вместе  с детьми и обыгрывают  постройки при помощи игрушек-зверят.</w:t>
            </w:r>
          </w:p>
          <w:p w:rsidR="00BE3F4A" w:rsidRDefault="00BE3F4A">
            <w:pPr>
              <w:rPr>
                <w:rFonts w:ascii="Times New Roman" w:eastAsia="Times New Roman" w:hAnsi="Times New Roman" w:cs="Times New Roman"/>
              </w:rPr>
            </w:pPr>
            <w:r>
              <w:rPr>
                <w:rFonts w:ascii="Times New Roman" w:eastAsia="Times New Roman" w:hAnsi="Times New Roman" w:cs="Times New Roman"/>
              </w:rPr>
              <w:t>(конструирование).</w:t>
            </w:r>
          </w:p>
          <w:p w:rsidR="00BE3F4A" w:rsidRDefault="00BE3F4A">
            <w:pPr>
              <w:jc w:val="both"/>
              <w:rPr>
                <w:rFonts w:ascii="Times New Roman" w:hAnsi="Times New Roman" w:cs="Times New Roman"/>
                <w:color w:val="000000" w:themeColor="text1"/>
              </w:rPr>
            </w:pPr>
          </w:p>
        </w:tc>
        <w:tc>
          <w:tcPr>
            <w:tcW w:w="2715" w:type="dxa"/>
            <w:gridSpan w:val="2"/>
            <w:tcBorders>
              <w:top w:val="single" w:sz="4" w:space="0" w:color="auto"/>
              <w:left w:val="single" w:sz="4" w:space="0" w:color="auto"/>
              <w:bottom w:val="single" w:sz="4" w:space="0" w:color="auto"/>
              <w:right w:val="single" w:sz="4" w:space="0" w:color="auto"/>
            </w:tcBorders>
          </w:tcPr>
          <w:p w:rsidR="00BE3F4A" w:rsidRDefault="00BE3F4A">
            <w:pPr>
              <w:pStyle w:val="TableParagraph"/>
              <w:rPr>
                <w:rFonts w:ascii="Times New Roman" w:eastAsia="Times New Roman" w:hAnsi="Times New Roman" w:cs="Times New Roman"/>
                <w:color w:val="000000"/>
                <w:lang w:val="kk-KZ" w:eastAsia="ru-RU"/>
              </w:rPr>
            </w:pPr>
            <w:r>
              <w:rPr>
                <w:rFonts w:ascii="Times New Roman" w:eastAsia="Times New Roman" w:hAnsi="Times New Roman" w:cs="Times New Roman"/>
                <w:b/>
                <w:color w:val="000000"/>
                <w:lang w:val="kk-KZ" w:eastAsia="ru-RU"/>
              </w:rPr>
              <w:lastRenderedPageBreak/>
              <w:t>ДИ</w:t>
            </w:r>
            <w:r>
              <w:rPr>
                <w:rFonts w:ascii="Times New Roman" w:eastAsia="Times New Roman" w:hAnsi="Times New Roman" w:cs="Times New Roman"/>
                <w:color w:val="000000"/>
                <w:lang w:val="kk-KZ" w:eastAsia="ru-RU"/>
              </w:rPr>
              <w:t xml:space="preserve"> </w:t>
            </w:r>
            <w:r>
              <w:rPr>
                <w:rFonts w:ascii="Times New Roman" w:eastAsia="Times New Roman" w:hAnsi="Times New Roman" w:cs="Times New Roman"/>
                <w:b/>
                <w:color w:val="000000"/>
                <w:lang w:val="kk-KZ" w:eastAsia="ru-RU"/>
              </w:rPr>
              <w:t>«Раскрась картинку</w:t>
            </w:r>
            <w:r>
              <w:rPr>
                <w:rFonts w:ascii="Times New Roman" w:eastAsia="Times New Roman" w:hAnsi="Times New Roman" w:cs="Times New Roman"/>
                <w:color w:val="000000"/>
                <w:lang w:val="kk-KZ" w:eastAsia="ru-RU"/>
              </w:rPr>
              <w:t xml:space="preserve">» </w:t>
            </w:r>
          </w:p>
          <w:p w:rsidR="00BE3F4A" w:rsidRDefault="00BE3F4A">
            <w:pPr>
              <w:pStyle w:val="TableParagraph"/>
              <w:rPr>
                <w:rFonts w:ascii="Times New Roman" w:eastAsia="Times New Roman" w:hAnsi="Times New Roman" w:cs="Times New Roman"/>
                <w:color w:val="000000"/>
                <w:lang w:val="kk-KZ" w:eastAsia="ru-RU"/>
              </w:rPr>
            </w:pPr>
            <w:r>
              <w:rPr>
                <w:rFonts w:ascii="Times New Roman" w:eastAsia="Times New Roman" w:hAnsi="Times New Roman" w:cs="Times New Roman"/>
                <w:color w:val="000000"/>
                <w:lang w:val="kk-KZ" w:eastAsia="ru-RU"/>
              </w:rPr>
              <w:t xml:space="preserve"> Цель: обводят  по контуры,</w:t>
            </w:r>
            <w:r>
              <w:rPr>
                <w:rFonts w:ascii="Times New Roman" w:hAnsi="Times New Roman" w:cs="Times New Roman"/>
              </w:rPr>
              <w:t xml:space="preserve"> называют  предметы,</w:t>
            </w:r>
            <w:r>
              <w:rPr>
                <w:rFonts w:ascii="Times New Roman" w:eastAsia="Times New Roman" w:hAnsi="Times New Roman" w:cs="Times New Roman"/>
                <w:color w:val="000000"/>
                <w:lang w:val="kk-KZ" w:eastAsia="ru-RU"/>
              </w:rPr>
              <w:t xml:space="preserve"> сочетают   цвета с  предложенным  образцом:  </w:t>
            </w:r>
            <w:r>
              <w:rPr>
                <w:rFonts w:ascii="Times New Roman" w:hAnsi="Times New Roman" w:cs="Times New Roman"/>
              </w:rPr>
              <w:t xml:space="preserve">    солнце, цветок, сердечко..  </w:t>
            </w:r>
            <w:r>
              <w:rPr>
                <w:rFonts w:ascii="Times New Roman" w:eastAsia="Times New Roman" w:hAnsi="Times New Roman" w:cs="Times New Roman"/>
                <w:color w:val="000000"/>
                <w:lang w:val="kk-KZ" w:eastAsia="ru-RU"/>
              </w:rPr>
              <w:t xml:space="preserve"> Контуры </w:t>
            </w:r>
          </w:p>
          <w:p w:rsidR="00BE3F4A" w:rsidRDefault="00BE3F4A">
            <w:pPr>
              <w:pStyle w:val="TableParagraph"/>
              <w:rPr>
                <w:rFonts w:ascii="Times New Roman" w:eastAsia="Times New Roman" w:hAnsi="Times New Roman" w:cs="Times New Roman"/>
                <w:color w:val="000000"/>
                <w:lang w:val="kk-KZ" w:eastAsia="ru-RU"/>
              </w:rPr>
            </w:pPr>
            <w:r>
              <w:rPr>
                <w:rFonts w:ascii="Times New Roman" w:eastAsia="Times New Roman" w:hAnsi="Times New Roman" w:cs="Times New Roman"/>
                <w:color w:val="000000"/>
                <w:lang w:val="kk-KZ" w:eastAsia="ru-RU"/>
              </w:rPr>
              <w:t xml:space="preserve"> (рисование)</w:t>
            </w:r>
          </w:p>
          <w:p w:rsidR="00BE3F4A" w:rsidRDefault="00BE3F4A">
            <w:pPr>
              <w:pStyle w:val="TableParagraph"/>
              <w:rPr>
                <w:rFonts w:ascii="Times New Roman" w:eastAsia="Times New Roman" w:hAnsi="Times New Roman" w:cs="Times New Roman"/>
                <w:color w:val="000000"/>
                <w:lang w:val="kk-KZ" w:eastAsia="ru-RU"/>
              </w:rPr>
            </w:pPr>
          </w:p>
          <w:p w:rsidR="00BE3F4A" w:rsidRDefault="00BE3F4A">
            <w:pPr>
              <w:pStyle w:val="TableParagraph"/>
              <w:rPr>
                <w:rFonts w:ascii="Times New Roman" w:hAnsi="Times New Roman" w:cs="Times New Roman"/>
                <w:color w:val="000000" w:themeColor="text1"/>
              </w:rPr>
            </w:pPr>
            <w:r>
              <w:rPr>
                <w:rFonts w:ascii="Times New Roman" w:hAnsi="Times New Roman" w:cs="Times New Roman"/>
                <w:b/>
                <w:color w:val="000000" w:themeColor="text1"/>
              </w:rPr>
              <w:t>ДИ «Чего не стало»</w:t>
            </w:r>
            <w:r>
              <w:rPr>
                <w:rFonts w:ascii="Times New Roman" w:hAnsi="Times New Roman" w:cs="Times New Roman"/>
                <w:color w:val="000000" w:themeColor="text1"/>
              </w:rPr>
              <w:t xml:space="preserve"> </w:t>
            </w:r>
          </w:p>
          <w:p w:rsidR="00BE3F4A" w:rsidRDefault="00BE3F4A">
            <w:pPr>
              <w:rPr>
                <w:rFonts w:ascii="Times New Roman" w:hAnsi="Times New Roman" w:cs="Times New Roman"/>
                <w:b/>
              </w:rPr>
            </w:pPr>
            <w:r>
              <w:rPr>
                <w:rFonts w:ascii="Times New Roman" w:hAnsi="Times New Roman" w:cs="Times New Roman"/>
                <w:b/>
                <w:color w:val="000000" w:themeColor="text1"/>
              </w:rPr>
              <w:t xml:space="preserve">Цель: </w:t>
            </w:r>
            <w:r>
              <w:rPr>
                <w:rFonts w:ascii="Times New Roman" w:hAnsi="Times New Roman" w:cs="Times New Roman"/>
                <w:color w:val="000000" w:themeColor="text1"/>
              </w:rPr>
              <w:t>запоминают и</w:t>
            </w:r>
            <w:r>
              <w:rPr>
                <w:rFonts w:ascii="Times New Roman" w:hAnsi="Times New Roman" w:cs="Times New Roman"/>
              </w:rPr>
              <w:t xml:space="preserve"> называют  домашних  животных.</w:t>
            </w:r>
            <w:r>
              <w:rPr>
                <w:rFonts w:ascii="Times New Roman" w:hAnsi="Times New Roman" w:cs="Times New Roman"/>
                <w:color w:val="000000" w:themeColor="text1"/>
              </w:rPr>
              <w:t xml:space="preserve"> (</w:t>
            </w:r>
            <w:r>
              <w:rPr>
                <w:rFonts w:ascii="Times New Roman" w:hAnsi="Times New Roman" w:cs="Times New Roman"/>
              </w:rPr>
              <w:t>ознакомление  с окружающим миром</w:t>
            </w:r>
            <w:r>
              <w:rPr>
                <w:rFonts w:ascii="Times New Roman" w:hAnsi="Times New Roman" w:cs="Times New Roman"/>
                <w:b/>
              </w:rPr>
              <w:t xml:space="preserve"> </w:t>
            </w:r>
          </w:p>
          <w:p w:rsidR="00BE3F4A" w:rsidRDefault="00BE3F4A">
            <w:pPr>
              <w:rPr>
                <w:rFonts w:ascii="Times New Roman" w:eastAsia="Times New Roman" w:hAnsi="Times New Roman" w:cs="Times New Roman"/>
              </w:rPr>
            </w:pPr>
          </w:p>
          <w:p w:rsidR="00BE3F4A" w:rsidRDefault="00BE3F4A">
            <w:pPr>
              <w:pStyle w:val="TableParagraph"/>
              <w:rPr>
                <w:rFonts w:ascii="Times New Roman" w:hAnsi="Times New Roman" w:cs="Times New Roman"/>
                <w:b/>
                <w:color w:val="000000" w:themeColor="text1"/>
              </w:rPr>
            </w:pPr>
            <w:r>
              <w:rPr>
                <w:rFonts w:ascii="Times New Roman" w:hAnsi="Times New Roman" w:cs="Times New Roman"/>
                <w:b/>
                <w:color w:val="000000" w:themeColor="text1"/>
              </w:rPr>
              <w:t xml:space="preserve">Д-И  «Поиграем, угадаем». </w:t>
            </w:r>
          </w:p>
          <w:p w:rsidR="00BE3F4A" w:rsidRDefault="00BE3F4A">
            <w:pPr>
              <w:jc w:val="both"/>
              <w:rPr>
                <w:rFonts w:ascii="Times New Roman" w:hAnsi="Times New Roman" w:cs="Times New Roman"/>
                <w:color w:val="000000" w:themeColor="text1"/>
              </w:rPr>
            </w:pPr>
            <w:r>
              <w:rPr>
                <w:rFonts w:ascii="Times New Roman" w:hAnsi="Times New Roman" w:cs="Times New Roman"/>
                <w:b/>
                <w:color w:val="000000" w:themeColor="text1"/>
              </w:rPr>
              <w:t>Цель:</w:t>
            </w:r>
            <w:r>
              <w:rPr>
                <w:rFonts w:ascii="Times New Roman" w:hAnsi="Times New Roman" w:cs="Times New Roman"/>
                <w:color w:val="000000" w:themeColor="text1"/>
              </w:rPr>
              <w:t xml:space="preserve">  определяют различную  интонацию</w:t>
            </w:r>
          </w:p>
          <w:p w:rsidR="00BE3F4A" w:rsidRDefault="00BE3F4A">
            <w:pPr>
              <w:pStyle w:val="TableParagraph"/>
              <w:ind w:right="-15"/>
              <w:contextualSpacing/>
              <w:rPr>
                <w:rFonts w:ascii="Times New Roman" w:hAnsi="Times New Roman" w:cs="Times New Roman"/>
                <w:b/>
                <w:color w:val="000000" w:themeColor="text1"/>
              </w:rPr>
            </w:pPr>
            <w:r>
              <w:rPr>
                <w:rFonts w:ascii="Times New Roman" w:hAnsi="Times New Roman" w:cs="Times New Roman"/>
                <w:color w:val="000000" w:themeColor="text1"/>
              </w:rPr>
              <w:t>(развитие  речи</w:t>
            </w:r>
          </w:p>
          <w:p w:rsidR="00BE3F4A" w:rsidRDefault="00BE3F4A">
            <w:pPr>
              <w:pStyle w:val="TableParagraph"/>
              <w:ind w:right="-15"/>
              <w:contextualSpacing/>
              <w:rPr>
                <w:rFonts w:ascii="Times New Roman" w:hAnsi="Times New Roman" w:cs="Times New Roman"/>
                <w:b/>
                <w:color w:val="000000" w:themeColor="text1"/>
              </w:rPr>
            </w:pPr>
          </w:p>
          <w:p w:rsidR="00BE3F4A" w:rsidRDefault="00BE3F4A">
            <w:pPr>
              <w:pStyle w:val="TableParagraph"/>
              <w:ind w:right="-15"/>
              <w:contextualSpacing/>
              <w:rPr>
                <w:rFonts w:ascii="Times New Roman" w:hAnsi="Times New Roman" w:cs="Times New Roman"/>
                <w:b/>
                <w:color w:val="000000" w:themeColor="text1"/>
              </w:rPr>
            </w:pPr>
            <w:r>
              <w:rPr>
                <w:rFonts w:ascii="Times New Roman" w:hAnsi="Times New Roman" w:cs="Times New Roman"/>
                <w:b/>
                <w:color w:val="000000" w:themeColor="text1"/>
              </w:rPr>
              <w:t>Д/И «Пазлы»</w:t>
            </w:r>
          </w:p>
          <w:p w:rsidR="00BE3F4A" w:rsidRDefault="00BE3F4A">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cs="Times New Roman"/>
                <w:b/>
                <w:color w:val="000000" w:themeColor="text1"/>
              </w:rPr>
              <w:t>Цель</w:t>
            </w:r>
            <w:r>
              <w:rPr>
                <w:rFonts w:ascii="Times New Roman" w:hAnsi="Times New Roman" w:cs="Times New Roman"/>
              </w:rPr>
              <w:t xml:space="preserve">: собирает целое  из частей, называет цветок   </w:t>
            </w:r>
            <w:r>
              <w:rPr>
                <w:rFonts w:ascii="Times New Roman" w:hAnsi="Times New Roman" w:cs="Times New Roman"/>
              </w:rPr>
              <w:lastRenderedPageBreak/>
              <w:t xml:space="preserve">и рассказает  о нем. </w:t>
            </w:r>
          </w:p>
          <w:p w:rsidR="00BE3F4A" w:rsidRDefault="00BE3F4A">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rPr>
              <w:t>(ознакомление  с окружающим мир</w:t>
            </w:r>
            <w:r>
              <w:rPr>
                <w:rFonts w:ascii="Times New Roman" w:hAnsi="Times New Roman" w:cs="Times New Roman"/>
              </w:rPr>
              <w:t>ом)</w:t>
            </w:r>
          </w:p>
          <w:p w:rsidR="00BE3F4A" w:rsidRDefault="00BE3F4A">
            <w:pPr>
              <w:pStyle w:val="a8"/>
              <w:rPr>
                <w:rFonts w:ascii="Times New Roman" w:eastAsia="Times New Roman" w:hAnsi="Times New Roman"/>
                <w:color w:val="000000"/>
                <w:lang w:val="kk-KZ" w:eastAsia="ru-RU"/>
              </w:rPr>
            </w:pPr>
          </w:p>
          <w:p w:rsidR="00BE3F4A" w:rsidRDefault="00BE3F4A">
            <w:pPr>
              <w:pStyle w:val="TableParagraph"/>
              <w:ind w:left="22" w:right="-15"/>
              <w:contextualSpacing/>
              <w:rPr>
                <w:rFonts w:ascii="Times New Roman" w:hAnsi="Times New Roman" w:cs="Times New Roman"/>
                <w:color w:val="000000" w:themeColor="text1"/>
              </w:rPr>
            </w:pPr>
            <w:r>
              <w:rPr>
                <w:rFonts w:ascii="Times New Roman" w:eastAsia="Times New Roman" w:hAnsi="Times New Roman"/>
                <w:color w:val="000000"/>
                <w:lang w:val="kk-KZ" w:eastAsia="ru-RU"/>
              </w:rPr>
              <w:t>Билингвальный компонент:</w:t>
            </w:r>
            <w:r>
              <w:rPr>
                <w:rFonts w:ascii="Times New Roman" w:hAnsi="Times New Roman"/>
                <w:lang w:val="kk-KZ"/>
              </w:rPr>
              <w:t xml:space="preserve"> </w:t>
            </w:r>
            <w:r>
              <w:rPr>
                <w:rFonts w:ascii="Times New Roman" w:hAnsi="Times New Roman" w:cs="Times New Roman"/>
                <w:lang w:val="kk-KZ"/>
              </w:rPr>
              <w:t>кызыл гул, ***.</w:t>
            </w:r>
          </w:p>
          <w:p w:rsidR="00BE3F4A" w:rsidRDefault="00BE3F4A">
            <w:pPr>
              <w:pStyle w:val="TableParagraph"/>
              <w:rPr>
                <w:rFonts w:ascii="Times New Roman" w:hAnsi="Times New Roman" w:cs="Times New Roman"/>
              </w:rPr>
            </w:pPr>
          </w:p>
          <w:p w:rsidR="00BE3F4A" w:rsidRDefault="00BE3F4A">
            <w:pPr>
              <w:pStyle w:val="TableParagraph"/>
              <w:jc w:val="both"/>
              <w:rPr>
                <w:rFonts w:ascii="Times New Roman" w:eastAsia="Times New Roman" w:hAnsi="Times New Roman" w:cs="Times New Roman"/>
                <w:b/>
                <w:color w:val="000000"/>
                <w:lang w:val="kk-KZ" w:eastAsia="ru-RU"/>
              </w:rPr>
            </w:pPr>
          </w:p>
          <w:p w:rsidR="00BE3F4A" w:rsidRDefault="00BE3F4A">
            <w:pPr>
              <w:pStyle w:val="TableParagraph"/>
              <w:ind w:right="-15"/>
              <w:contextualSpacing/>
              <w:rPr>
                <w:rFonts w:ascii="Times New Roman" w:hAnsi="Times New Roman" w:cs="Times New Roman"/>
                <w:b/>
                <w:color w:val="000000" w:themeColor="text1"/>
              </w:rPr>
            </w:pPr>
            <w:r>
              <w:rPr>
                <w:rFonts w:ascii="Times New Roman" w:hAnsi="Times New Roman" w:cs="Times New Roman"/>
                <w:b/>
                <w:color w:val="000000" w:themeColor="text1"/>
              </w:rPr>
              <w:t>Д/И «Пазлы»</w:t>
            </w:r>
          </w:p>
          <w:p w:rsidR="00BE3F4A" w:rsidRDefault="00BE3F4A">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cs="Times New Roman"/>
                <w:b/>
                <w:color w:val="000000" w:themeColor="text1"/>
              </w:rPr>
              <w:t>Цель</w:t>
            </w:r>
            <w:r>
              <w:rPr>
                <w:rFonts w:ascii="Times New Roman" w:hAnsi="Times New Roman" w:cs="Times New Roman"/>
              </w:rPr>
              <w:t xml:space="preserve">: собирает целое  из частей, называет цветок   и рассказает  о нем. </w:t>
            </w:r>
          </w:p>
          <w:p w:rsidR="00BE3F4A" w:rsidRDefault="00BE3F4A">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rPr>
              <w:t>(ознакомление  с окружающим мир</w:t>
            </w:r>
            <w:r>
              <w:rPr>
                <w:rFonts w:ascii="Times New Roman" w:hAnsi="Times New Roman" w:cs="Times New Roman"/>
              </w:rPr>
              <w:t>ом)</w:t>
            </w:r>
          </w:p>
          <w:p w:rsidR="00BE3F4A" w:rsidRDefault="00BE3F4A">
            <w:pPr>
              <w:pStyle w:val="a8"/>
              <w:rPr>
                <w:rFonts w:ascii="Times New Roman" w:eastAsia="Times New Roman" w:hAnsi="Times New Roman"/>
                <w:color w:val="000000"/>
                <w:lang w:val="kk-KZ" w:eastAsia="ru-RU"/>
              </w:rPr>
            </w:pPr>
          </w:p>
          <w:p w:rsidR="00BE3F4A" w:rsidRDefault="00BE3F4A">
            <w:pPr>
              <w:pStyle w:val="TableParagraph"/>
              <w:ind w:left="22" w:right="-15"/>
              <w:contextualSpacing/>
              <w:rPr>
                <w:rFonts w:ascii="Times New Roman" w:hAnsi="Times New Roman" w:cs="Times New Roman"/>
                <w:color w:val="000000" w:themeColor="text1"/>
              </w:rPr>
            </w:pPr>
            <w:r>
              <w:rPr>
                <w:rFonts w:ascii="Times New Roman" w:eastAsia="Times New Roman" w:hAnsi="Times New Roman"/>
                <w:color w:val="000000"/>
                <w:lang w:val="kk-KZ" w:eastAsia="ru-RU"/>
              </w:rPr>
              <w:t>Билингвальный компонент:</w:t>
            </w:r>
            <w:r>
              <w:rPr>
                <w:rFonts w:ascii="Times New Roman" w:hAnsi="Times New Roman"/>
                <w:lang w:val="kk-KZ"/>
              </w:rPr>
              <w:t xml:space="preserve"> </w:t>
            </w:r>
            <w:r>
              <w:rPr>
                <w:rFonts w:ascii="Times New Roman" w:hAnsi="Times New Roman" w:cs="Times New Roman"/>
                <w:lang w:val="kk-KZ"/>
              </w:rPr>
              <w:t>кызыл гул, ***.</w:t>
            </w:r>
          </w:p>
          <w:p w:rsidR="00BE3F4A" w:rsidRDefault="00BE3F4A">
            <w:pPr>
              <w:rPr>
                <w:rFonts w:ascii="Times New Roman" w:eastAsia="Times New Roman" w:hAnsi="Times New Roman" w:cs="Times New Roman"/>
                <w:b/>
              </w:rPr>
            </w:pPr>
          </w:p>
        </w:tc>
      </w:tr>
      <w:tr w:rsidR="00BE3F4A" w:rsidTr="00BE3F4A">
        <w:trPr>
          <w:gridAfter w:val="4"/>
          <w:wAfter w:w="10568" w:type="dxa"/>
        </w:trPr>
        <w:tc>
          <w:tcPr>
            <w:tcW w:w="300" w:type="dxa"/>
            <w:vMerge/>
            <w:tcBorders>
              <w:top w:val="single" w:sz="4" w:space="0" w:color="auto"/>
              <w:left w:val="single" w:sz="4" w:space="0" w:color="auto"/>
              <w:bottom w:val="single" w:sz="4" w:space="0" w:color="auto"/>
              <w:right w:val="single" w:sz="4" w:space="0" w:color="auto"/>
            </w:tcBorders>
            <w:vAlign w:val="center"/>
            <w:hideMark/>
          </w:tcPr>
          <w:p w:rsidR="00BE3F4A" w:rsidRDefault="00BE3F4A">
            <w:pPr>
              <w:widowControl/>
              <w:autoSpaceDE/>
              <w:autoSpaceDN/>
              <w:rPr>
                <w:rFonts w:ascii="Times New Roman" w:hAnsi="Times New Roman" w:cs="Times New Roman"/>
              </w:rPr>
            </w:pPr>
          </w:p>
        </w:tc>
        <w:tc>
          <w:tcPr>
            <w:tcW w:w="14055" w:type="dxa"/>
            <w:gridSpan w:val="10"/>
            <w:tcBorders>
              <w:top w:val="single" w:sz="4" w:space="0" w:color="auto"/>
              <w:left w:val="single" w:sz="4" w:space="0" w:color="auto"/>
              <w:bottom w:val="single" w:sz="4" w:space="0" w:color="auto"/>
              <w:right w:val="single" w:sz="4" w:space="0" w:color="auto"/>
            </w:tcBorders>
            <w:hideMark/>
          </w:tcPr>
          <w:p w:rsidR="00BE3F4A" w:rsidRDefault="00BE3F4A">
            <w:pPr>
              <w:rPr>
                <w:rFonts w:ascii="Times New Roman" w:hAnsi="Times New Roman" w:cs="Times New Roman"/>
                <w:color w:val="000000" w:themeColor="text1"/>
              </w:rPr>
            </w:pPr>
            <w:r>
              <w:rPr>
                <w:rFonts w:ascii="Times New Roman" w:hAnsi="Times New Roman" w:cs="Times New Roman"/>
                <w:color w:val="000000" w:themeColor="text1"/>
              </w:rPr>
              <w:t xml:space="preserve">Между ОД проводятся </w:t>
            </w:r>
            <w:r>
              <w:rPr>
                <w:rFonts w:ascii="Times New Roman" w:hAnsi="Times New Roman" w:cs="Times New Roman"/>
                <w:b/>
                <w:color w:val="000000" w:themeColor="text1"/>
              </w:rPr>
              <w:t xml:space="preserve">физкультминутки. Цель: </w:t>
            </w:r>
            <w:r>
              <w:rPr>
                <w:rFonts w:ascii="Times New Roman" w:hAnsi="Times New Roman" w:cs="Times New Roman"/>
              </w:rPr>
              <w:t>обогащать двигательный опыт детей через совершенствование основных движений.</w:t>
            </w:r>
          </w:p>
        </w:tc>
      </w:tr>
      <w:tr w:rsidR="00BE3F4A" w:rsidTr="00BE3F4A">
        <w:trPr>
          <w:gridAfter w:val="4"/>
          <w:wAfter w:w="10568" w:type="dxa"/>
        </w:trPr>
        <w:tc>
          <w:tcPr>
            <w:tcW w:w="2411" w:type="dxa"/>
            <w:vMerge w:val="restart"/>
            <w:tcBorders>
              <w:top w:val="single" w:sz="4" w:space="0" w:color="auto"/>
              <w:left w:val="single" w:sz="4" w:space="0" w:color="auto"/>
              <w:bottom w:val="single" w:sz="4" w:space="0" w:color="auto"/>
              <w:right w:val="single" w:sz="4" w:space="0" w:color="auto"/>
            </w:tcBorders>
            <w:hideMark/>
          </w:tcPr>
          <w:p w:rsidR="00BE3F4A" w:rsidRDefault="00BE3F4A">
            <w:pPr>
              <w:rPr>
                <w:rFonts w:ascii="Times New Roman" w:hAnsi="Times New Roman" w:cs="Times New Roman"/>
                <w:b/>
                <w:color w:val="000000" w:themeColor="text1"/>
              </w:rPr>
            </w:pPr>
            <w:r>
              <w:rPr>
                <w:rFonts w:ascii="Times New Roman" w:hAnsi="Times New Roman" w:cs="Times New Roman"/>
                <w:b/>
                <w:color w:val="000000" w:themeColor="text1"/>
              </w:rPr>
              <w:t>Серуендеуге</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дайындық Подготовка к прогулке</w:t>
            </w:r>
          </w:p>
        </w:tc>
        <w:tc>
          <w:tcPr>
            <w:tcW w:w="14055" w:type="dxa"/>
            <w:gridSpan w:val="10"/>
            <w:tcBorders>
              <w:top w:val="single" w:sz="4" w:space="0" w:color="auto"/>
              <w:left w:val="single" w:sz="4" w:space="0" w:color="auto"/>
              <w:bottom w:val="single" w:sz="4" w:space="0" w:color="auto"/>
              <w:right w:val="single" w:sz="4" w:space="0" w:color="auto"/>
            </w:tcBorders>
            <w:hideMark/>
          </w:tcPr>
          <w:p w:rsidR="00BE3F4A" w:rsidRDefault="00BE3F4A">
            <w:pPr>
              <w:rPr>
                <w:rFonts w:ascii="Times New Roman" w:hAnsi="Times New Roman" w:cs="Times New Roman"/>
                <w:lang w:val="kk-KZ"/>
              </w:rPr>
            </w:pPr>
            <w:r>
              <w:rPr>
                <w:rFonts w:ascii="Times New Roman" w:hAnsi="Times New Roman" w:cs="Times New Roman"/>
                <w:lang w:val="kk-KZ"/>
              </w:rPr>
              <w:t>Создавать условия для самостоятельной двигательной активности детей, беседа с детьми о правильном использовании спортивно-игровым оборуджованием и спортивными принадлежностями. Последовательное одевание (в зависимости от погодных условий), наблюдение за правильным одеванием .</w:t>
            </w:r>
          </w:p>
        </w:tc>
      </w:tr>
      <w:tr w:rsidR="00BE3F4A" w:rsidTr="00BE3F4A">
        <w:trPr>
          <w:gridAfter w:val="4"/>
          <w:wAfter w:w="10568" w:type="dxa"/>
        </w:trPr>
        <w:tc>
          <w:tcPr>
            <w:tcW w:w="300" w:type="dxa"/>
            <w:vMerge/>
            <w:tcBorders>
              <w:top w:val="single" w:sz="4" w:space="0" w:color="auto"/>
              <w:left w:val="single" w:sz="4" w:space="0" w:color="auto"/>
              <w:bottom w:val="single" w:sz="4" w:space="0" w:color="auto"/>
              <w:right w:val="single" w:sz="4" w:space="0" w:color="auto"/>
            </w:tcBorders>
            <w:vAlign w:val="center"/>
            <w:hideMark/>
          </w:tcPr>
          <w:p w:rsidR="00BE3F4A" w:rsidRDefault="00BE3F4A">
            <w:pPr>
              <w:widowControl/>
              <w:autoSpaceDE/>
              <w:autoSpaceDN/>
              <w:rPr>
                <w:rFonts w:ascii="Times New Roman" w:hAnsi="Times New Roman" w:cs="Times New Roman"/>
                <w:b/>
                <w:color w:val="000000" w:themeColor="text1"/>
              </w:rPr>
            </w:pPr>
          </w:p>
        </w:tc>
        <w:tc>
          <w:tcPr>
            <w:tcW w:w="2835" w:type="dxa"/>
            <w:gridSpan w:val="2"/>
            <w:tcBorders>
              <w:top w:val="single" w:sz="4" w:space="0" w:color="auto"/>
              <w:left w:val="single" w:sz="4" w:space="0" w:color="auto"/>
              <w:bottom w:val="single" w:sz="4" w:space="0" w:color="auto"/>
              <w:right w:val="single" w:sz="4" w:space="0" w:color="auto"/>
            </w:tcBorders>
            <w:hideMark/>
          </w:tcPr>
          <w:p w:rsidR="00BE3F4A" w:rsidRDefault="00BE3F4A">
            <w:pPr>
              <w:rPr>
                <w:rFonts w:ascii="Times New Roman" w:hAnsi="Times New Roman" w:cs="Times New Roman"/>
                <w:b/>
                <w:color w:val="000000" w:themeColor="text1"/>
              </w:rPr>
            </w:pPr>
            <w:r>
              <w:rPr>
                <w:rFonts w:ascii="Times New Roman" w:hAnsi="Times New Roman" w:cs="Times New Roman"/>
                <w:b/>
                <w:color w:val="000000" w:themeColor="text1"/>
              </w:rPr>
              <w:t>ДУ «Помоги другу».</w:t>
            </w:r>
          </w:p>
          <w:p w:rsidR="00BE3F4A" w:rsidRDefault="00BE3F4A">
            <w:pPr>
              <w:rPr>
                <w:rFonts w:ascii="Times New Roman" w:hAnsi="Times New Roman" w:cs="Times New Roman"/>
                <w:b/>
                <w:color w:val="000000" w:themeColor="text1"/>
              </w:rPr>
            </w:pPr>
            <w:r>
              <w:rPr>
                <w:rFonts w:ascii="Times New Roman" w:hAnsi="Times New Roman" w:cs="Times New Roman"/>
                <w:b/>
                <w:color w:val="000000" w:themeColor="text1"/>
              </w:rPr>
              <w:t>Цель:</w:t>
            </w:r>
            <w:r>
              <w:rPr>
                <w:rFonts w:ascii="Times New Roman" w:hAnsi="Times New Roman" w:cs="Times New Roman"/>
                <w:color w:val="000000" w:themeColor="text1"/>
              </w:rPr>
              <w:t xml:space="preserve"> следят за своим внешним видом, напоминают  другу  о недостатках в их внешнем виде, проявляют желание помочь друкзьям. </w:t>
            </w:r>
            <w:r>
              <w:rPr>
                <w:rFonts w:ascii="Times New Roman" w:hAnsi="Times New Roman" w:cs="Times New Roman"/>
              </w:rPr>
              <w:t>(социально-эмоциональные  навыки)</w:t>
            </w:r>
          </w:p>
        </w:tc>
        <w:tc>
          <w:tcPr>
            <w:tcW w:w="2835" w:type="dxa"/>
            <w:gridSpan w:val="2"/>
            <w:tcBorders>
              <w:top w:val="single" w:sz="4" w:space="0" w:color="auto"/>
              <w:left w:val="single" w:sz="4" w:space="0" w:color="auto"/>
              <w:bottom w:val="single" w:sz="4" w:space="0" w:color="auto"/>
              <w:right w:val="single" w:sz="4" w:space="0" w:color="auto"/>
            </w:tcBorders>
            <w:hideMark/>
          </w:tcPr>
          <w:p w:rsidR="00BE3F4A" w:rsidRDefault="00BE3F4A">
            <w:pPr>
              <w:rPr>
                <w:rFonts w:ascii="Times New Roman" w:hAnsi="Times New Roman" w:cs="Times New Roman"/>
              </w:rPr>
            </w:pPr>
            <w:r>
              <w:rPr>
                <w:rFonts w:ascii="Times New Roman" w:hAnsi="Times New Roman" w:cs="Times New Roman"/>
                <w:b/>
              </w:rPr>
              <w:t>Проговаривание и заучивание потешки. Цель:</w:t>
            </w:r>
            <w:r>
              <w:rPr>
                <w:rFonts w:ascii="Times New Roman" w:hAnsi="Times New Roman" w:cs="Times New Roman"/>
              </w:rPr>
              <w:t xml:space="preserve"> правильно, отчетливо произносят звуки. </w:t>
            </w:r>
          </w:p>
          <w:p w:rsidR="00BE3F4A" w:rsidRDefault="00BE3F4A">
            <w:pPr>
              <w:rPr>
                <w:rFonts w:ascii="Times New Roman" w:hAnsi="Times New Roman" w:cs="Times New Roman"/>
                <w:color w:val="000000" w:themeColor="text1"/>
              </w:rPr>
            </w:pPr>
            <w:r>
              <w:rPr>
                <w:rFonts w:ascii="Times New Roman" w:hAnsi="Times New Roman" w:cs="Times New Roman"/>
              </w:rPr>
              <w:t>(Наша Маша  маленькая,  На ней  шубка  аленькая….).</w:t>
            </w:r>
            <w:r>
              <w:rPr>
                <w:rFonts w:ascii="Times New Roman" w:hAnsi="Times New Roman" w:cs="Times New Roman"/>
                <w:color w:val="000000" w:themeColor="text1"/>
              </w:rPr>
              <w:t xml:space="preserve"> (художественная  литература)</w:t>
            </w:r>
          </w:p>
        </w:tc>
        <w:tc>
          <w:tcPr>
            <w:tcW w:w="2835" w:type="dxa"/>
            <w:gridSpan w:val="2"/>
            <w:tcBorders>
              <w:top w:val="single" w:sz="4" w:space="0" w:color="auto"/>
              <w:left w:val="single" w:sz="4" w:space="0" w:color="auto"/>
              <w:bottom w:val="single" w:sz="4" w:space="0" w:color="auto"/>
              <w:right w:val="single" w:sz="4" w:space="0" w:color="auto"/>
            </w:tcBorders>
          </w:tcPr>
          <w:p w:rsidR="00BE3F4A" w:rsidRDefault="00BE3F4A">
            <w:pPr>
              <w:jc w:val="both"/>
              <w:rPr>
                <w:rFonts w:ascii="Times New Roman" w:hAnsi="Times New Roman" w:cs="Times New Roman"/>
              </w:rPr>
            </w:pPr>
            <w:r>
              <w:rPr>
                <w:rFonts w:ascii="Times New Roman" w:hAnsi="Times New Roman" w:cs="Times New Roman"/>
                <w:b/>
                <w:color w:val="000000" w:themeColor="text1"/>
              </w:rPr>
              <w:t xml:space="preserve"> </w:t>
            </w:r>
          </w:p>
          <w:p w:rsidR="00BE3F4A" w:rsidRDefault="00BE3F4A">
            <w:pPr>
              <w:rPr>
                <w:rFonts w:ascii="Times New Roman" w:hAnsi="Times New Roman" w:cs="Times New Roman"/>
                <w:color w:val="000000" w:themeColor="text1"/>
                <w:lang w:val="kk-KZ"/>
              </w:rPr>
            </w:pPr>
          </w:p>
        </w:tc>
        <w:tc>
          <w:tcPr>
            <w:tcW w:w="2835" w:type="dxa"/>
            <w:gridSpan w:val="2"/>
            <w:tcBorders>
              <w:top w:val="single" w:sz="4" w:space="0" w:color="auto"/>
              <w:left w:val="single" w:sz="4" w:space="0" w:color="auto"/>
              <w:bottom w:val="single" w:sz="4" w:space="0" w:color="auto"/>
              <w:right w:val="single" w:sz="4" w:space="0" w:color="auto"/>
            </w:tcBorders>
            <w:hideMark/>
          </w:tcPr>
          <w:p w:rsidR="00BE3F4A" w:rsidRDefault="00BE3F4A">
            <w:pPr>
              <w:rPr>
                <w:rFonts w:ascii="Times New Roman" w:hAnsi="Times New Roman" w:cs="Times New Roman"/>
                <w:b/>
              </w:rPr>
            </w:pPr>
            <w:r>
              <w:rPr>
                <w:rFonts w:ascii="Times New Roman" w:hAnsi="Times New Roman" w:cs="Times New Roman"/>
                <w:b/>
              </w:rPr>
              <w:t>Беседа «Волшебные  слова»</w:t>
            </w:r>
          </w:p>
          <w:p w:rsidR="00BE3F4A" w:rsidRDefault="00BE3F4A">
            <w:pPr>
              <w:rPr>
                <w:rFonts w:ascii="Times New Roman" w:hAnsi="Times New Roman" w:cs="Times New Roman"/>
              </w:rPr>
            </w:pPr>
            <w:r>
              <w:rPr>
                <w:rFonts w:ascii="Times New Roman" w:hAnsi="Times New Roman" w:cs="Times New Roman"/>
                <w:b/>
              </w:rPr>
              <w:t>Цель:</w:t>
            </w:r>
            <w:r>
              <w:rPr>
                <w:rFonts w:ascii="Times New Roman" w:hAnsi="Times New Roman" w:cs="Times New Roman"/>
              </w:rPr>
              <w:tab/>
            </w:r>
          </w:p>
          <w:p w:rsidR="00BE3F4A" w:rsidRDefault="00BE3F4A">
            <w:pPr>
              <w:rPr>
                <w:rFonts w:ascii="Times New Roman" w:hAnsi="Times New Roman" w:cs="Times New Roman"/>
              </w:rPr>
            </w:pPr>
            <w:r>
              <w:rPr>
                <w:rFonts w:ascii="Times New Roman" w:hAnsi="Times New Roman" w:cs="Times New Roman"/>
              </w:rPr>
              <w:t>Совершенствовать навыки вежливого обращения с просьбой  к взрослым и сверстникам.</w:t>
            </w:r>
          </w:p>
          <w:p w:rsidR="00BE3F4A" w:rsidRDefault="00BE3F4A">
            <w:pPr>
              <w:rPr>
                <w:rFonts w:ascii="Times New Roman" w:hAnsi="Times New Roman" w:cs="Times New Roman"/>
                <w:color w:val="000000" w:themeColor="text1"/>
              </w:rPr>
            </w:pPr>
            <w:r>
              <w:rPr>
                <w:rFonts w:ascii="Times New Roman" w:hAnsi="Times New Roman" w:cs="Times New Roman"/>
              </w:rPr>
              <w:t xml:space="preserve"> (развитие речи)</w:t>
            </w:r>
          </w:p>
        </w:tc>
        <w:tc>
          <w:tcPr>
            <w:tcW w:w="2715" w:type="dxa"/>
            <w:gridSpan w:val="2"/>
            <w:tcBorders>
              <w:top w:val="single" w:sz="4" w:space="0" w:color="auto"/>
              <w:left w:val="single" w:sz="4" w:space="0" w:color="auto"/>
              <w:bottom w:val="single" w:sz="4" w:space="0" w:color="auto"/>
              <w:right w:val="single" w:sz="4" w:space="0" w:color="auto"/>
            </w:tcBorders>
          </w:tcPr>
          <w:p w:rsidR="00BE3F4A" w:rsidRDefault="00BE3F4A">
            <w:pPr>
              <w:shd w:val="clear" w:color="auto" w:fill="FFFFFF"/>
              <w:rPr>
                <w:rFonts w:ascii="Times New Roman" w:eastAsia="Times New Roman" w:hAnsi="Times New Roman" w:cs="Times New Roman"/>
                <w:color w:val="000000"/>
                <w:spacing w:val="2"/>
              </w:rPr>
            </w:pPr>
            <w:r>
              <w:rPr>
                <w:rFonts w:ascii="Times New Roman" w:hAnsi="Times New Roman" w:cs="Times New Roman"/>
                <w:b/>
              </w:rPr>
              <w:t>Игра малой  подвижности  ** «Серенькая  кошечка» Цель:</w:t>
            </w:r>
            <w:r>
              <w:rPr>
                <w:rFonts w:ascii="Times New Roman" w:eastAsia="Times New Roman" w:hAnsi="Times New Roman" w:cs="Times New Roman"/>
                <w:color w:val="000000"/>
                <w:spacing w:val="2"/>
              </w:rPr>
              <w:t xml:space="preserve"> развивать  артикуляционный аппарат, ф</w:t>
            </w:r>
            <w:r>
              <w:rPr>
                <w:rFonts w:ascii="Times New Roman" w:hAnsi="Times New Roman" w:cs="Times New Roman"/>
              </w:rPr>
              <w:t xml:space="preserve">ормирование правильного и  отчетливого произношения  звуков. </w:t>
            </w:r>
          </w:p>
          <w:p w:rsidR="00BE3F4A" w:rsidRDefault="00BE3F4A">
            <w:pPr>
              <w:shd w:val="clear" w:color="auto" w:fill="FFFFFF"/>
              <w:rPr>
                <w:rFonts w:ascii="Times New Roman" w:hAnsi="Times New Roman" w:cs="Times New Roman"/>
                <w:color w:val="000000" w:themeColor="text1"/>
              </w:rPr>
            </w:pPr>
          </w:p>
        </w:tc>
      </w:tr>
      <w:tr w:rsidR="00BE3F4A" w:rsidTr="00BE3F4A">
        <w:trPr>
          <w:gridAfter w:val="4"/>
          <w:wAfter w:w="10568" w:type="dxa"/>
        </w:trPr>
        <w:tc>
          <w:tcPr>
            <w:tcW w:w="2411" w:type="dxa"/>
            <w:tcBorders>
              <w:top w:val="single" w:sz="4" w:space="0" w:color="auto"/>
              <w:left w:val="single" w:sz="4" w:space="0" w:color="auto"/>
              <w:bottom w:val="single" w:sz="4" w:space="0" w:color="auto"/>
              <w:right w:val="single" w:sz="4" w:space="0" w:color="auto"/>
            </w:tcBorders>
            <w:hideMark/>
          </w:tcPr>
          <w:p w:rsidR="00BE3F4A" w:rsidRDefault="00BE3F4A">
            <w:pPr>
              <w:rPr>
                <w:rFonts w:ascii="Times New Roman" w:hAnsi="Times New Roman" w:cs="Times New Roman"/>
                <w:b/>
                <w:color w:val="000000" w:themeColor="text1"/>
              </w:rPr>
            </w:pPr>
            <w:r>
              <w:rPr>
                <w:rFonts w:ascii="Times New Roman" w:hAnsi="Times New Roman" w:cs="Times New Roman"/>
                <w:b/>
                <w:color w:val="000000" w:themeColor="text1"/>
              </w:rPr>
              <w:t>Серуен</w:t>
            </w:r>
          </w:p>
          <w:p w:rsidR="00BE3F4A" w:rsidRDefault="00BE3F4A">
            <w:pPr>
              <w:rPr>
                <w:rFonts w:ascii="Times New Roman" w:hAnsi="Times New Roman" w:cs="Times New Roman"/>
                <w:color w:val="000000" w:themeColor="text1"/>
              </w:rPr>
            </w:pPr>
            <w:r>
              <w:rPr>
                <w:rFonts w:ascii="Times New Roman" w:hAnsi="Times New Roman" w:cs="Times New Roman"/>
                <w:b/>
                <w:color w:val="000000" w:themeColor="text1"/>
              </w:rPr>
              <w:t>Прогулка</w:t>
            </w:r>
          </w:p>
        </w:tc>
        <w:tc>
          <w:tcPr>
            <w:tcW w:w="2835" w:type="dxa"/>
            <w:gridSpan w:val="2"/>
            <w:tcBorders>
              <w:top w:val="single" w:sz="4" w:space="0" w:color="auto"/>
              <w:left w:val="single" w:sz="4" w:space="0" w:color="auto"/>
              <w:bottom w:val="single" w:sz="4" w:space="0" w:color="auto"/>
              <w:right w:val="single" w:sz="4" w:space="0" w:color="auto"/>
            </w:tcBorders>
          </w:tcPr>
          <w:p w:rsidR="00BE3F4A" w:rsidRDefault="00BE3F4A">
            <w:pPr>
              <w:pStyle w:val="TableParagraph"/>
              <w:ind w:left="22" w:right="-15"/>
              <w:contextualSpacing/>
              <w:rPr>
                <w:rFonts w:ascii="Times New Roman" w:hAnsi="Times New Roman"/>
              </w:rPr>
            </w:pPr>
            <w:r>
              <w:rPr>
                <w:rFonts w:ascii="Times New Roman" w:hAnsi="Times New Roman"/>
                <w:b/>
              </w:rPr>
              <w:t>Наблюдение за ветром</w:t>
            </w:r>
            <w:r>
              <w:rPr>
                <w:rFonts w:ascii="Times New Roman" w:hAnsi="Times New Roman"/>
              </w:rPr>
              <w:t xml:space="preserve"> – </w:t>
            </w:r>
            <w:r>
              <w:rPr>
                <w:rFonts w:ascii="Times New Roman" w:hAnsi="Times New Roman"/>
                <w:b/>
              </w:rPr>
              <w:t>Цель:</w:t>
            </w:r>
            <w:r>
              <w:rPr>
                <w:rFonts w:ascii="Times New Roman" w:hAnsi="Times New Roman" w:cs="Times New Roman"/>
              </w:rPr>
              <w:t xml:space="preserve"> замечают  и называют  сезонные  измене</w:t>
            </w:r>
            <w:r>
              <w:rPr>
                <w:rFonts w:ascii="Times New Roman" w:hAnsi="Times New Roman"/>
              </w:rPr>
              <w:t xml:space="preserve">иями,  почему  снега  совсем мало и  под кустарниками, деревьями.   </w:t>
            </w:r>
          </w:p>
          <w:p w:rsidR="00BE3F4A" w:rsidRDefault="00BE3F4A">
            <w:pPr>
              <w:rPr>
                <w:rFonts w:ascii="Times New Roman" w:hAnsi="Times New Roman"/>
                <w:b/>
              </w:rPr>
            </w:pPr>
          </w:p>
          <w:p w:rsidR="00BE3F4A" w:rsidRDefault="00BE3F4A">
            <w:pPr>
              <w:rPr>
                <w:rFonts w:ascii="Times New Roman" w:hAnsi="Times New Roman"/>
                <w:b/>
              </w:rPr>
            </w:pPr>
            <w:r>
              <w:rPr>
                <w:rFonts w:ascii="Times New Roman" w:hAnsi="Times New Roman"/>
                <w:b/>
              </w:rPr>
              <w:t xml:space="preserve">ДИ «Назови признаки </w:t>
            </w:r>
            <w:r>
              <w:rPr>
                <w:rFonts w:ascii="Times New Roman" w:hAnsi="Times New Roman"/>
                <w:b/>
              </w:rPr>
              <w:lastRenderedPageBreak/>
              <w:t xml:space="preserve">весны» </w:t>
            </w:r>
          </w:p>
          <w:p w:rsidR="00BE3F4A" w:rsidRDefault="00BE3F4A">
            <w:pPr>
              <w:rPr>
                <w:rFonts w:ascii="Times New Roman" w:hAnsi="Times New Roman" w:cs="Times New Roman"/>
                <w:color w:val="000000" w:themeColor="text1"/>
              </w:rPr>
            </w:pPr>
            <w:r>
              <w:rPr>
                <w:rFonts w:ascii="Times New Roman" w:hAnsi="Times New Roman"/>
                <w:b/>
              </w:rPr>
              <w:t xml:space="preserve">Цель: </w:t>
            </w:r>
            <w:r>
              <w:rPr>
                <w:rFonts w:ascii="Times New Roman" w:hAnsi="Times New Roman"/>
              </w:rPr>
              <w:t xml:space="preserve">употребляют в речи  однокоренные слова; простые и сложные предложения– </w:t>
            </w:r>
            <w:r>
              <w:rPr>
                <w:rFonts w:ascii="Times New Roman" w:hAnsi="Times New Roman" w:cs="Times New Roman"/>
                <w:color w:val="000000" w:themeColor="text1"/>
              </w:rPr>
              <w:t>(</w:t>
            </w:r>
            <w:r>
              <w:rPr>
                <w:rFonts w:ascii="Times New Roman" w:hAnsi="Times New Roman"/>
              </w:rPr>
              <w:t>ознакомление  с окружающим мир</w:t>
            </w:r>
            <w:r>
              <w:rPr>
                <w:rFonts w:ascii="Times New Roman" w:hAnsi="Times New Roman" w:cs="Times New Roman"/>
              </w:rPr>
              <w:t>ом</w:t>
            </w:r>
            <w:r>
              <w:rPr>
                <w:rFonts w:ascii="Times New Roman" w:hAnsi="Times New Roman" w:cs="Times New Roman"/>
                <w:color w:val="000000" w:themeColor="text1"/>
              </w:rPr>
              <w:t xml:space="preserve"> + развитие речи)</w:t>
            </w:r>
          </w:p>
          <w:p w:rsidR="00BE3F4A" w:rsidRDefault="00BE3F4A">
            <w:pPr>
              <w:pStyle w:val="a8"/>
              <w:rPr>
                <w:rFonts w:ascii="Times New Roman" w:hAnsi="Times New Roman"/>
              </w:rPr>
            </w:pPr>
            <w:r>
              <w:rPr>
                <w:rFonts w:ascii="Times New Roman" w:hAnsi="Times New Roman"/>
                <w:b/>
              </w:rPr>
              <w:t xml:space="preserve">ПИ «Лиса  и зайцы» </w:t>
            </w:r>
            <w:r>
              <w:rPr>
                <w:rFonts w:ascii="Times New Roman" w:hAnsi="Times New Roman"/>
              </w:rPr>
              <w:t>Цель: играют  соблюдая  правила, двигательный опыт детей через подвижные игры (физическая  культура).</w:t>
            </w:r>
          </w:p>
          <w:p w:rsidR="00BE3F4A" w:rsidRDefault="00BE3F4A">
            <w:pPr>
              <w:pStyle w:val="a8"/>
              <w:rPr>
                <w:rFonts w:ascii="Times New Roman" w:hAnsi="Times New Roman"/>
              </w:rPr>
            </w:pPr>
          </w:p>
          <w:p w:rsidR="00BE3F4A" w:rsidRDefault="00BE3F4A">
            <w:pPr>
              <w:pStyle w:val="a8"/>
              <w:rPr>
                <w:rFonts w:ascii="Times New Roman" w:hAnsi="Times New Roman"/>
                <w:b/>
              </w:rPr>
            </w:pPr>
            <w:r>
              <w:rPr>
                <w:rFonts w:ascii="Times New Roman" w:hAnsi="Times New Roman"/>
                <w:b/>
              </w:rPr>
              <w:t>Труд: с</w:t>
            </w:r>
            <w:r>
              <w:rPr>
                <w:rFonts w:ascii="Times New Roman" w:hAnsi="Times New Roman"/>
              </w:rPr>
              <w:t>обрать крупный мусор на участке</w:t>
            </w:r>
            <w:r>
              <w:rPr>
                <w:rFonts w:ascii="Times New Roman" w:hAnsi="Times New Roman"/>
                <w:b/>
              </w:rPr>
              <w:t xml:space="preserve">: </w:t>
            </w:r>
            <w:r>
              <w:rPr>
                <w:rFonts w:ascii="Times New Roman" w:hAnsi="Times New Roman"/>
              </w:rPr>
              <w:t>трудятся следуя безопасному поведению  на улице, в условиях природы (трудовая деятельность</w:t>
            </w:r>
            <w:r>
              <w:rPr>
                <w:rFonts w:ascii="Times New Roman" w:hAnsi="Times New Roman"/>
                <w:b/>
              </w:rPr>
              <w:t>).</w:t>
            </w:r>
          </w:p>
          <w:p w:rsidR="00BE3F4A" w:rsidRDefault="00BE3F4A">
            <w:pPr>
              <w:pStyle w:val="a8"/>
              <w:rPr>
                <w:rFonts w:ascii="Times New Roman" w:hAnsi="Times New Roman"/>
                <w:b/>
              </w:rPr>
            </w:pPr>
          </w:p>
          <w:p w:rsidR="00BE3F4A" w:rsidRDefault="00BE3F4A">
            <w:pPr>
              <w:pStyle w:val="a8"/>
              <w:rPr>
                <w:rFonts w:ascii="Times New Roman" w:eastAsiaTheme="minorEastAsia" w:hAnsi="Times New Roman"/>
                <w:lang w:eastAsia="ru-RU"/>
              </w:rPr>
            </w:pPr>
            <w:r>
              <w:rPr>
                <w:rFonts w:ascii="Times New Roman" w:eastAsiaTheme="minorEastAsia" w:hAnsi="Times New Roman"/>
                <w:b/>
                <w:lang w:eastAsia="ru-RU"/>
              </w:rPr>
              <w:t xml:space="preserve">Инд раб: </w:t>
            </w:r>
            <w:r>
              <w:rPr>
                <w:rFonts w:ascii="Times New Roman" w:eastAsiaTheme="minorEastAsia" w:hAnsi="Times New Roman"/>
                <w:lang w:eastAsia="ru-RU"/>
              </w:rPr>
              <w:t xml:space="preserve">различают  в потоке речи предложения по интонации: вопросительные, повествовательные, восклицательные: </w:t>
            </w:r>
          </w:p>
          <w:p w:rsidR="00BE3F4A" w:rsidRDefault="00BE3F4A">
            <w:pPr>
              <w:pStyle w:val="a8"/>
              <w:rPr>
                <w:rFonts w:ascii="Times New Roman" w:hAnsi="Times New Roman"/>
                <w:b/>
              </w:rPr>
            </w:pPr>
            <w:r>
              <w:rPr>
                <w:rFonts w:ascii="Times New Roman" w:eastAsiaTheme="minorEastAsia" w:hAnsi="Times New Roman"/>
                <w:lang w:eastAsia="ru-RU"/>
              </w:rPr>
              <w:t xml:space="preserve">Данила  Роман П. Дарья К. </w:t>
            </w:r>
          </w:p>
        </w:tc>
        <w:tc>
          <w:tcPr>
            <w:tcW w:w="2835" w:type="dxa"/>
            <w:gridSpan w:val="2"/>
            <w:tcBorders>
              <w:top w:val="single" w:sz="4" w:space="0" w:color="auto"/>
              <w:left w:val="single" w:sz="4" w:space="0" w:color="auto"/>
              <w:bottom w:val="single" w:sz="4" w:space="0" w:color="auto"/>
              <w:right w:val="single" w:sz="4" w:space="0" w:color="auto"/>
            </w:tcBorders>
          </w:tcPr>
          <w:p w:rsidR="00BE3F4A" w:rsidRDefault="00BE3F4A">
            <w:pPr>
              <w:pStyle w:val="TableParagraph"/>
              <w:ind w:left="22" w:right="-15"/>
              <w:contextualSpacing/>
              <w:rPr>
                <w:rFonts w:ascii="Times New Roman" w:hAnsi="Times New Roman"/>
              </w:rPr>
            </w:pPr>
            <w:r>
              <w:rPr>
                <w:rFonts w:ascii="Times New Roman" w:hAnsi="Times New Roman"/>
                <w:b/>
              </w:rPr>
              <w:lastRenderedPageBreak/>
              <w:t>Наблюдение за погодой</w:t>
            </w:r>
            <w:r>
              <w:rPr>
                <w:rFonts w:ascii="Times New Roman" w:hAnsi="Times New Roman"/>
              </w:rPr>
              <w:t xml:space="preserve"> – наблюдение за проталинами.  </w:t>
            </w:r>
          </w:p>
          <w:p w:rsidR="00BE3F4A" w:rsidRDefault="00BE3F4A">
            <w:pPr>
              <w:pStyle w:val="TableParagraph"/>
              <w:ind w:left="22" w:right="-15"/>
              <w:contextualSpacing/>
              <w:rPr>
                <w:rFonts w:ascii="Times New Roman" w:hAnsi="Times New Roman"/>
              </w:rPr>
            </w:pPr>
            <w:r>
              <w:rPr>
                <w:rFonts w:ascii="Times New Roman" w:hAnsi="Times New Roman"/>
              </w:rPr>
              <w:t xml:space="preserve"> </w:t>
            </w:r>
            <w:r>
              <w:rPr>
                <w:rFonts w:ascii="Times New Roman" w:hAnsi="Times New Roman"/>
                <w:b/>
              </w:rPr>
              <w:t>Цель:</w:t>
            </w:r>
            <w:r>
              <w:rPr>
                <w:rFonts w:ascii="Times New Roman" w:hAnsi="Times New Roman"/>
              </w:rPr>
              <w:t xml:space="preserve"> употребляют  однокоренные слова  в беседе.  </w:t>
            </w:r>
          </w:p>
          <w:p w:rsidR="00BE3F4A" w:rsidRDefault="00BE3F4A">
            <w:pPr>
              <w:pStyle w:val="TableParagraph"/>
              <w:ind w:left="22" w:right="-15"/>
              <w:contextualSpacing/>
              <w:rPr>
                <w:rFonts w:ascii="Times New Roman" w:hAnsi="Times New Roman" w:cs="Times New Roman"/>
                <w:color w:val="000000" w:themeColor="text1"/>
              </w:rPr>
            </w:pPr>
            <w:r>
              <w:rPr>
                <w:rFonts w:ascii="Times New Roman" w:hAnsi="Times New Roman" w:cs="Times New Roman"/>
                <w:color w:val="000000" w:themeColor="text1"/>
              </w:rPr>
              <w:t xml:space="preserve">(развитие речи  + </w:t>
            </w:r>
          </w:p>
          <w:p w:rsidR="00BE3F4A" w:rsidRDefault="00BE3F4A">
            <w:pPr>
              <w:pStyle w:val="TableParagraph"/>
              <w:ind w:left="22" w:right="-15"/>
              <w:contextualSpacing/>
              <w:rPr>
                <w:rFonts w:ascii="Times New Roman" w:hAnsi="Times New Roman" w:cs="Times New Roman"/>
              </w:rPr>
            </w:pPr>
            <w:r>
              <w:rPr>
                <w:rFonts w:ascii="Times New Roman" w:hAnsi="Times New Roman"/>
              </w:rPr>
              <w:t xml:space="preserve">ознакомление  с </w:t>
            </w:r>
            <w:r>
              <w:rPr>
                <w:rFonts w:ascii="Times New Roman" w:hAnsi="Times New Roman"/>
              </w:rPr>
              <w:lastRenderedPageBreak/>
              <w:t>окружающим мир</w:t>
            </w:r>
            <w:r>
              <w:rPr>
                <w:rFonts w:ascii="Times New Roman" w:hAnsi="Times New Roman" w:cs="Times New Roman"/>
              </w:rPr>
              <w:t>ом).</w:t>
            </w:r>
          </w:p>
          <w:p w:rsidR="00BE3F4A" w:rsidRDefault="00BE3F4A">
            <w:pPr>
              <w:rPr>
                <w:rFonts w:ascii="Times New Roman" w:hAnsi="Times New Roman"/>
                <w:b/>
              </w:rPr>
            </w:pPr>
          </w:p>
          <w:p w:rsidR="00BE3F4A" w:rsidRDefault="00BE3F4A">
            <w:pPr>
              <w:rPr>
                <w:rFonts w:ascii="Times New Roman" w:hAnsi="Times New Roman"/>
              </w:rPr>
            </w:pPr>
            <w:r>
              <w:rPr>
                <w:rFonts w:ascii="Times New Roman" w:hAnsi="Times New Roman"/>
                <w:b/>
              </w:rPr>
              <w:t xml:space="preserve">ПИ «Птички на дереве» Цель: </w:t>
            </w:r>
            <w:r>
              <w:rPr>
                <w:rFonts w:ascii="Times New Roman" w:hAnsi="Times New Roman"/>
              </w:rPr>
              <w:t>уверенно двигаются  через игры  в командах.</w:t>
            </w:r>
          </w:p>
          <w:p w:rsidR="00BE3F4A" w:rsidRDefault="00BE3F4A">
            <w:pPr>
              <w:rPr>
                <w:rFonts w:ascii="Times New Roman" w:hAnsi="Times New Roman"/>
              </w:rPr>
            </w:pPr>
            <w:r>
              <w:rPr>
                <w:rFonts w:ascii="Times New Roman" w:hAnsi="Times New Roman"/>
              </w:rPr>
              <w:t xml:space="preserve"> (физическая  культура).</w:t>
            </w:r>
          </w:p>
          <w:p w:rsidR="00BE3F4A" w:rsidRDefault="00BE3F4A">
            <w:pPr>
              <w:rPr>
                <w:rFonts w:ascii="Times New Roman" w:hAnsi="Times New Roman"/>
              </w:rPr>
            </w:pPr>
          </w:p>
          <w:p w:rsidR="00BE3F4A" w:rsidRDefault="00BE3F4A">
            <w:pPr>
              <w:pStyle w:val="a8"/>
              <w:rPr>
                <w:rFonts w:ascii="Times New Roman" w:hAnsi="Times New Roman"/>
                <w:b/>
              </w:rPr>
            </w:pPr>
            <w:r>
              <w:rPr>
                <w:rFonts w:ascii="Times New Roman" w:hAnsi="Times New Roman"/>
                <w:b/>
              </w:rPr>
              <w:t xml:space="preserve">Игры </w:t>
            </w:r>
            <w:r>
              <w:rPr>
                <w:rFonts w:ascii="Times New Roman" w:hAnsi="Times New Roman"/>
              </w:rPr>
              <w:t>с использованием  природного  материалла и мелких игрушек</w:t>
            </w:r>
            <w:r>
              <w:rPr>
                <w:rFonts w:ascii="Times New Roman" w:hAnsi="Times New Roman"/>
                <w:b/>
              </w:rPr>
              <w:t xml:space="preserve">. </w:t>
            </w:r>
          </w:p>
          <w:p w:rsidR="00BE3F4A" w:rsidRDefault="00BE3F4A">
            <w:pPr>
              <w:pStyle w:val="a8"/>
              <w:rPr>
                <w:rFonts w:ascii="Times New Roman" w:hAnsi="Times New Roman"/>
              </w:rPr>
            </w:pPr>
            <w:r>
              <w:rPr>
                <w:rFonts w:ascii="Times New Roman" w:hAnsi="Times New Roman"/>
                <w:b/>
              </w:rPr>
              <w:t>Цель:</w:t>
            </w:r>
            <w:r>
              <w:rPr>
                <w:rFonts w:ascii="Times New Roman" w:hAnsi="Times New Roman"/>
              </w:rPr>
              <w:t xml:space="preserve"> умеют  находить и использовать в  играх на  природе (камешков . веточек и палочек …)  </w:t>
            </w:r>
          </w:p>
          <w:p w:rsidR="00BE3F4A" w:rsidRDefault="00BE3F4A">
            <w:pPr>
              <w:shd w:val="clear" w:color="auto" w:fill="FFFFFF"/>
              <w:rPr>
                <w:rFonts w:ascii="Times New Roman" w:eastAsia="Times New Roman" w:hAnsi="Times New Roman" w:cs="Times New Roman"/>
                <w:color w:val="000000"/>
                <w:lang w:val="kk-KZ" w:eastAsia="ru-RU"/>
              </w:rPr>
            </w:pPr>
            <w:r>
              <w:rPr>
                <w:rFonts w:ascii="Times New Roman" w:eastAsia="Times New Roman" w:hAnsi="Times New Roman" w:cs="Times New Roman"/>
                <w:color w:val="000000"/>
                <w:lang w:val="kk-KZ" w:eastAsia="ru-RU"/>
              </w:rPr>
              <w:t>(конструирование)</w:t>
            </w:r>
          </w:p>
          <w:p w:rsidR="00BE3F4A" w:rsidRDefault="00BE3F4A">
            <w:pPr>
              <w:pStyle w:val="a8"/>
              <w:rPr>
                <w:rFonts w:ascii="Times New Roman" w:hAnsi="Times New Roman"/>
              </w:rPr>
            </w:pPr>
            <w:r>
              <w:rPr>
                <w:rFonts w:ascii="Times New Roman" w:hAnsi="Times New Roman"/>
                <w:b/>
              </w:rPr>
              <w:t>Труд</w:t>
            </w:r>
            <w:r>
              <w:rPr>
                <w:rFonts w:ascii="Times New Roman" w:hAnsi="Times New Roman"/>
              </w:rPr>
              <w:t>:   выполняют  поручения взрослого</w:t>
            </w:r>
            <w:r>
              <w:rPr>
                <w:rFonts w:ascii="Times New Roman" w:hAnsi="Times New Roman"/>
                <w:b/>
              </w:rPr>
              <w:t>.</w:t>
            </w:r>
            <w:r>
              <w:rPr>
                <w:rFonts w:ascii="Times New Roman" w:hAnsi="Times New Roman"/>
              </w:rPr>
              <w:t xml:space="preserve"> соблюдая  правила безопасного поведения на улице, в условиях природы.</w:t>
            </w:r>
          </w:p>
          <w:p w:rsidR="00BE3F4A" w:rsidRDefault="00BE3F4A">
            <w:pPr>
              <w:pStyle w:val="a8"/>
              <w:rPr>
                <w:rFonts w:ascii="Times New Roman" w:eastAsiaTheme="minorEastAsia" w:hAnsi="Times New Roman"/>
                <w:b/>
                <w:lang w:eastAsia="ru-RU"/>
              </w:rPr>
            </w:pPr>
          </w:p>
          <w:p w:rsidR="00BE3F4A" w:rsidRDefault="00BE3F4A">
            <w:pPr>
              <w:pStyle w:val="a8"/>
              <w:rPr>
                <w:rFonts w:ascii="Times New Roman" w:eastAsia="Times New Roman" w:hAnsi="Times New Roman"/>
                <w:lang w:eastAsia="ru-RU"/>
              </w:rPr>
            </w:pPr>
            <w:r>
              <w:rPr>
                <w:rFonts w:ascii="Times New Roman" w:eastAsiaTheme="minorEastAsia" w:hAnsi="Times New Roman"/>
                <w:b/>
                <w:lang w:eastAsia="ru-RU"/>
              </w:rPr>
              <w:t>Инд раб:</w:t>
            </w:r>
            <w:r>
              <w:rPr>
                <w:rFonts w:ascii="Times New Roman" w:eastAsiaTheme="minorEastAsia" w:hAnsi="Times New Roman"/>
                <w:lang w:eastAsia="ru-RU"/>
              </w:rPr>
              <w:t xml:space="preserve">  с  Артемом, Злата Р., Линара.  Инсар Е.  умеют различать и отвечать на вопросы «какой?», «что?»</w:t>
            </w:r>
          </w:p>
        </w:tc>
        <w:tc>
          <w:tcPr>
            <w:tcW w:w="2835" w:type="dxa"/>
            <w:gridSpan w:val="2"/>
            <w:tcBorders>
              <w:top w:val="single" w:sz="4" w:space="0" w:color="auto"/>
              <w:left w:val="single" w:sz="4" w:space="0" w:color="auto"/>
              <w:bottom w:val="single" w:sz="4" w:space="0" w:color="auto"/>
              <w:right w:val="single" w:sz="4" w:space="0" w:color="auto"/>
            </w:tcBorders>
          </w:tcPr>
          <w:p w:rsidR="00BE3F4A" w:rsidRDefault="00BE3F4A">
            <w:pPr>
              <w:pStyle w:val="a8"/>
              <w:rPr>
                <w:rFonts w:ascii="Times New Roman" w:hAnsi="Times New Roman"/>
                <w:b/>
              </w:rPr>
            </w:pPr>
          </w:p>
          <w:p w:rsidR="00BE3F4A" w:rsidRDefault="00BE3F4A">
            <w:pPr>
              <w:pStyle w:val="a8"/>
              <w:rPr>
                <w:rFonts w:ascii="Times New Roman" w:hAnsi="Times New Roman"/>
                <w:b/>
                <w:bCs/>
              </w:rPr>
            </w:pPr>
          </w:p>
        </w:tc>
        <w:tc>
          <w:tcPr>
            <w:tcW w:w="2835" w:type="dxa"/>
            <w:gridSpan w:val="2"/>
            <w:tcBorders>
              <w:top w:val="single" w:sz="4" w:space="0" w:color="auto"/>
              <w:left w:val="single" w:sz="4" w:space="0" w:color="auto"/>
              <w:bottom w:val="single" w:sz="4" w:space="0" w:color="auto"/>
              <w:right w:val="single" w:sz="4" w:space="0" w:color="auto"/>
            </w:tcBorders>
          </w:tcPr>
          <w:p w:rsidR="00BE3F4A" w:rsidRDefault="00BE3F4A">
            <w:pPr>
              <w:pStyle w:val="a8"/>
              <w:rPr>
                <w:rFonts w:ascii="Times New Roman" w:hAnsi="Times New Roman"/>
                <w:b/>
              </w:rPr>
            </w:pPr>
            <w:r>
              <w:rPr>
                <w:rFonts w:ascii="Times New Roman" w:hAnsi="Times New Roman"/>
                <w:b/>
              </w:rPr>
              <w:t>ПИ «Волк и зайцы»</w:t>
            </w:r>
          </w:p>
          <w:p w:rsidR="00BE3F4A" w:rsidRDefault="00BE3F4A">
            <w:pPr>
              <w:pStyle w:val="a8"/>
              <w:rPr>
                <w:rFonts w:ascii="Times New Roman" w:hAnsi="Times New Roman"/>
              </w:rPr>
            </w:pPr>
            <w:r>
              <w:rPr>
                <w:rFonts w:ascii="Times New Roman" w:hAnsi="Times New Roman"/>
                <w:b/>
              </w:rPr>
              <w:t xml:space="preserve"> </w:t>
            </w:r>
            <w:r>
              <w:rPr>
                <w:rFonts w:ascii="Times New Roman" w:hAnsi="Times New Roman"/>
              </w:rPr>
              <w:t>Цель:  соблюдают  правила, двигательный опыт детей через подвижные игры (физическая  культура)</w:t>
            </w:r>
          </w:p>
          <w:p w:rsidR="00BE3F4A" w:rsidRDefault="00BE3F4A">
            <w:pPr>
              <w:pStyle w:val="a8"/>
              <w:rPr>
                <w:rFonts w:ascii="Times New Roman" w:hAnsi="Times New Roman"/>
                <w:b/>
              </w:rPr>
            </w:pPr>
          </w:p>
          <w:p w:rsidR="00BE3F4A" w:rsidRDefault="00BE3F4A">
            <w:pPr>
              <w:pStyle w:val="a8"/>
              <w:rPr>
                <w:rFonts w:ascii="Times New Roman" w:hAnsi="Times New Roman"/>
              </w:rPr>
            </w:pPr>
            <w:r>
              <w:rPr>
                <w:rFonts w:ascii="Times New Roman" w:hAnsi="Times New Roman"/>
                <w:b/>
              </w:rPr>
              <w:t xml:space="preserve">Крепость  из снега </w:t>
            </w:r>
            <w:r>
              <w:rPr>
                <w:rFonts w:ascii="Times New Roman" w:hAnsi="Times New Roman"/>
                <w:b/>
              </w:rPr>
              <w:lastRenderedPageBreak/>
              <w:t xml:space="preserve">снежки. Цель: </w:t>
            </w:r>
            <w:r>
              <w:rPr>
                <w:rFonts w:ascii="Times New Roman" w:hAnsi="Times New Roman"/>
              </w:rPr>
              <w:t xml:space="preserve"> лепят   из снега, умеют  передавать размерные соотношения</w:t>
            </w:r>
          </w:p>
          <w:p w:rsidR="00BE3F4A" w:rsidRDefault="00BE3F4A">
            <w:pPr>
              <w:shd w:val="clear" w:color="auto" w:fill="FFFFFF"/>
              <w:rPr>
                <w:rFonts w:ascii="Times New Roman" w:eastAsia="Times New Roman" w:hAnsi="Times New Roman" w:cs="Times New Roman"/>
                <w:color w:val="000000"/>
                <w:lang w:val="kk-KZ" w:eastAsia="ru-RU"/>
              </w:rPr>
            </w:pPr>
            <w:r>
              <w:rPr>
                <w:rFonts w:ascii="Times New Roman" w:eastAsia="Times New Roman" w:hAnsi="Times New Roman" w:cs="Times New Roman"/>
                <w:color w:val="000000"/>
                <w:lang w:val="kk-KZ" w:eastAsia="ru-RU"/>
              </w:rPr>
              <w:t>(лепка из снега)</w:t>
            </w:r>
          </w:p>
          <w:p w:rsidR="00BE3F4A" w:rsidRDefault="00BE3F4A">
            <w:pPr>
              <w:pStyle w:val="a8"/>
              <w:rPr>
                <w:rFonts w:ascii="Times New Roman" w:hAnsi="Times New Roman"/>
              </w:rPr>
            </w:pPr>
            <w:r>
              <w:rPr>
                <w:rFonts w:ascii="Times New Roman" w:hAnsi="Times New Roman"/>
              </w:rPr>
              <w:t>Трудовое  поручение:</w:t>
            </w:r>
          </w:p>
          <w:p w:rsidR="00BE3F4A" w:rsidRDefault="00BE3F4A">
            <w:pPr>
              <w:pStyle w:val="a8"/>
              <w:rPr>
                <w:rFonts w:ascii="Times New Roman" w:hAnsi="Times New Roman"/>
                <w:b/>
              </w:rPr>
            </w:pPr>
            <w:r>
              <w:rPr>
                <w:rFonts w:ascii="Times New Roman" w:hAnsi="Times New Roman"/>
              </w:rPr>
              <w:t>собирают крупный мусор на участке, соблюдая  безопасное поведение  на улице, в условиях природы (трудовая деятельность</w:t>
            </w:r>
            <w:r>
              <w:rPr>
                <w:rFonts w:ascii="Times New Roman" w:hAnsi="Times New Roman"/>
                <w:b/>
              </w:rPr>
              <w:t>).</w:t>
            </w:r>
          </w:p>
          <w:p w:rsidR="00BE3F4A" w:rsidRDefault="00BE3F4A">
            <w:pPr>
              <w:rPr>
                <w:rFonts w:ascii="Times New Roman" w:eastAsiaTheme="minorEastAsia" w:hAnsi="Times New Roman"/>
                <w:b/>
                <w:lang w:eastAsia="ru-RU"/>
              </w:rPr>
            </w:pPr>
          </w:p>
          <w:p w:rsidR="00BE3F4A" w:rsidRDefault="00BE3F4A">
            <w:pPr>
              <w:rPr>
                <w:rFonts w:ascii="Times New Roman" w:hAnsi="Times New Roman" w:cs="Times New Roman"/>
              </w:rPr>
            </w:pPr>
            <w:r>
              <w:rPr>
                <w:rFonts w:ascii="Times New Roman" w:eastAsiaTheme="minorEastAsia" w:hAnsi="Times New Roman"/>
                <w:b/>
                <w:lang w:eastAsia="ru-RU"/>
              </w:rPr>
              <w:t xml:space="preserve">Инд раб: </w:t>
            </w:r>
            <w:r>
              <w:rPr>
                <w:rFonts w:ascii="Times New Roman" w:eastAsiaTheme="minorEastAsia" w:hAnsi="Times New Roman"/>
                <w:lang w:eastAsia="ru-RU"/>
              </w:rPr>
              <w:t>различает  в потоке речи предложения по интонации: вопросительные, повествовательные, восклицательные.</w:t>
            </w:r>
            <w:r>
              <w:rPr>
                <w:rFonts w:ascii="Times New Roman" w:hAnsi="Times New Roman" w:cs="Times New Roman"/>
              </w:rPr>
              <w:t xml:space="preserve"> </w:t>
            </w:r>
          </w:p>
          <w:p w:rsidR="00BE3F4A" w:rsidRDefault="00BE3F4A">
            <w:pPr>
              <w:rPr>
                <w:rFonts w:ascii="Times New Roman" w:hAnsi="Times New Roman" w:cs="Times New Roman"/>
                <w:b/>
              </w:rPr>
            </w:pPr>
            <w:r>
              <w:rPr>
                <w:rFonts w:ascii="Times New Roman" w:hAnsi="Times New Roman" w:cs="Times New Roman"/>
                <w:b/>
              </w:rPr>
              <w:t>Заучивание  стихотворения:</w:t>
            </w:r>
          </w:p>
          <w:p w:rsidR="00BE3F4A" w:rsidRDefault="00BE3F4A">
            <w:pPr>
              <w:rPr>
                <w:rFonts w:ascii="Times New Roman" w:hAnsi="Times New Roman" w:cs="Times New Roman"/>
              </w:rPr>
            </w:pPr>
            <w:r>
              <w:rPr>
                <w:rFonts w:ascii="Times New Roman" w:hAnsi="Times New Roman" w:cs="Times New Roman"/>
              </w:rPr>
              <w:t xml:space="preserve">Завязали Катеньке  </w:t>
            </w:r>
          </w:p>
          <w:p w:rsidR="00BE3F4A" w:rsidRDefault="00BE3F4A">
            <w:pPr>
              <w:rPr>
                <w:rFonts w:ascii="Times New Roman" w:hAnsi="Times New Roman" w:cs="Times New Roman"/>
              </w:rPr>
            </w:pPr>
            <w:r>
              <w:rPr>
                <w:rFonts w:ascii="Times New Roman" w:hAnsi="Times New Roman" w:cs="Times New Roman"/>
              </w:rPr>
              <w:t>Шарфик полосатенький. Надели на ножки,</w:t>
            </w:r>
          </w:p>
          <w:p w:rsidR="00BE3F4A" w:rsidRDefault="00BE3F4A">
            <w:pPr>
              <w:rPr>
                <w:rFonts w:ascii="Times New Roman" w:hAnsi="Times New Roman" w:cs="Times New Roman"/>
              </w:rPr>
            </w:pPr>
            <w:r>
              <w:rPr>
                <w:rFonts w:ascii="Times New Roman" w:hAnsi="Times New Roman" w:cs="Times New Roman"/>
              </w:rPr>
              <w:t xml:space="preserve">Красные сапожки. </w:t>
            </w:r>
          </w:p>
          <w:p w:rsidR="00BE3F4A" w:rsidRDefault="00BE3F4A">
            <w:pPr>
              <w:pStyle w:val="a8"/>
              <w:rPr>
                <w:rFonts w:ascii="Times New Roman" w:eastAsia="Times New Roman" w:hAnsi="Times New Roman"/>
                <w:lang w:eastAsia="ru-RU"/>
              </w:rPr>
            </w:pPr>
            <w:r>
              <w:rPr>
                <w:rFonts w:ascii="Times New Roman" w:hAnsi="Times New Roman"/>
              </w:rPr>
              <w:t>И пошли  скорей гулять,  Прыгать, бегать и играть.</w:t>
            </w:r>
            <w:r>
              <w:rPr>
                <w:rFonts w:ascii="Times New Roman" w:eastAsiaTheme="minorEastAsia" w:hAnsi="Times New Roman"/>
                <w:lang w:eastAsia="ru-RU"/>
              </w:rPr>
              <w:t xml:space="preserve"> :  Ульяна, Роман П. Линара.  Егор П. Карина.</w:t>
            </w:r>
          </w:p>
        </w:tc>
        <w:tc>
          <w:tcPr>
            <w:tcW w:w="2715" w:type="dxa"/>
            <w:gridSpan w:val="2"/>
            <w:tcBorders>
              <w:top w:val="single" w:sz="4" w:space="0" w:color="auto"/>
              <w:left w:val="single" w:sz="4" w:space="0" w:color="auto"/>
              <w:bottom w:val="single" w:sz="4" w:space="0" w:color="auto"/>
              <w:right w:val="single" w:sz="4" w:space="0" w:color="auto"/>
            </w:tcBorders>
          </w:tcPr>
          <w:p w:rsidR="00BE3F4A" w:rsidRDefault="00BE3F4A">
            <w:pPr>
              <w:rPr>
                <w:rFonts w:ascii="Times New Roman" w:hAnsi="Times New Roman" w:cs="Times New Roman"/>
              </w:rPr>
            </w:pPr>
            <w:r>
              <w:rPr>
                <w:rFonts w:ascii="Times New Roman" w:hAnsi="Times New Roman" w:cs="Times New Roman"/>
                <w:b/>
              </w:rPr>
              <w:lastRenderedPageBreak/>
              <w:t>Наблюдение  за  трудом  дворника</w:t>
            </w:r>
            <w:r>
              <w:rPr>
                <w:rFonts w:ascii="Times New Roman" w:hAnsi="Times New Roman" w:cs="Times New Roman"/>
              </w:rPr>
              <w:t xml:space="preserve"> . </w:t>
            </w:r>
            <w:r>
              <w:rPr>
                <w:rFonts w:ascii="Times New Roman" w:hAnsi="Times New Roman" w:cs="Times New Roman"/>
                <w:b/>
              </w:rPr>
              <w:t xml:space="preserve">Цель: </w:t>
            </w:r>
            <w:r>
              <w:rPr>
                <w:rFonts w:ascii="Times New Roman" w:hAnsi="Times New Roman" w:cs="Times New Roman"/>
              </w:rPr>
              <w:t xml:space="preserve">используют  словарный  запас: существительными, глаголами, прилагательными, числительными </w:t>
            </w:r>
          </w:p>
          <w:p w:rsidR="00BE3F4A" w:rsidRDefault="00BE3F4A">
            <w:pPr>
              <w:rPr>
                <w:rFonts w:ascii="Times New Roman" w:hAnsi="Times New Roman" w:cs="Times New Roman"/>
                <w:color w:val="000000" w:themeColor="text1"/>
              </w:rPr>
            </w:pPr>
            <w:r>
              <w:rPr>
                <w:rFonts w:ascii="Times New Roman" w:hAnsi="Times New Roman" w:cs="Times New Roman"/>
                <w:color w:val="000000" w:themeColor="text1"/>
              </w:rPr>
              <w:t>(развитие речи).</w:t>
            </w:r>
          </w:p>
          <w:p w:rsidR="00BE3F4A" w:rsidRDefault="00BE3F4A">
            <w:pPr>
              <w:rPr>
                <w:rFonts w:ascii="Times New Roman" w:hAnsi="Times New Roman" w:cs="Times New Roman"/>
                <w:color w:val="000000" w:themeColor="text1"/>
              </w:rPr>
            </w:pPr>
          </w:p>
          <w:p w:rsidR="00BE3F4A" w:rsidRDefault="00BE3F4A">
            <w:pPr>
              <w:rPr>
                <w:rFonts w:ascii="Times New Roman" w:hAnsi="Times New Roman" w:cs="Times New Roman"/>
              </w:rPr>
            </w:pPr>
            <w:r>
              <w:rPr>
                <w:rFonts w:ascii="Times New Roman" w:hAnsi="Times New Roman" w:cs="Times New Roman"/>
                <w:b/>
              </w:rPr>
              <w:t xml:space="preserve">Наблюдение  за живой прродой </w:t>
            </w:r>
            <w:r>
              <w:rPr>
                <w:rFonts w:ascii="Times New Roman" w:hAnsi="Times New Roman" w:cs="Times New Roman"/>
              </w:rPr>
              <w:t xml:space="preserve"> – сравнивают: елку   и сосну. </w:t>
            </w:r>
          </w:p>
          <w:p w:rsidR="00BE3F4A" w:rsidRDefault="00BE3F4A">
            <w:pPr>
              <w:rPr>
                <w:rFonts w:ascii="Times New Roman" w:hAnsi="Times New Roman" w:cs="Times New Roman"/>
                <w:b/>
              </w:rPr>
            </w:pPr>
            <w:r>
              <w:rPr>
                <w:rFonts w:ascii="Times New Roman" w:hAnsi="Times New Roman" w:cs="Times New Roman"/>
                <w:b/>
              </w:rPr>
              <w:t>Цель:</w:t>
            </w:r>
            <w:r>
              <w:rPr>
                <w:rFonts w:ascii="Times New Roman" w:hAnsi="Times New Roman" w:cs="Times New Roman"/>
              </w:rPr>
              <w:t xml:space="preserve"> используют словарный запас при рассказывании </w:t>
            </w:r>
          </w:p>
          <w:p w:rsidR="00BE3F4A" w:rsidRDefault="00BE3F4A">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rPr>
              <w:t>(ознакомление  с окружающим мир</w:t>
            </w:r>
            <w:r>
              <w:rPr>
                <w:rFonts w:ascii="Times New Roman" w:hAnsi="Times New Roman" w:cs="Times New Roman"/>
              </w:rPr>
              <w:t>ом)</w:t>
            </w:r>
          </w:p>
          <w:p w:rsidR="00BE3F4A" w:rsidRDefault="00BE3F4A">
            <w:pPr>
              <w:pStyle w:val="a8"/>
              <w:rPr>
                <w:rFonts w:ascii="Times New Roman" w:hAnsi="Times New Roman"/>
                <w:b/>
              </w:rPr>
            </w:pPr>
          </w:p>
          <w:p w:rsidR="00BE3F4A" w:rsidRDefault="00BE3F4A">
            <w:pPr>
              <w:pStyle w:val="a8"/>
              <w:rPr>
                <w:rFonts w:ascii="Times New Roman" w:hAnsi="Times New Roman"/>
                <w:b/>
              </w:rPr>
            </w:pPr>
            <w:r>
              <w:rPr>
                <w:rFonts w:ascii="Times New Roman" w:hAnsi="Times New Roman"/>
                <w:b/>
              </w:rPr>
              <w:t>ПИ «Ловишки»</w:t>
            </w:r>
          </w:p>
          <w:p w:rsidR="00BE3F4A" w:rsidRDefault="00BE3F4A">
            <w:pPr>
              <w:pStyle w:val="a8"/>
              <w:rPr>
                <w:rFonts w:ascii="Times New Roman" w:hAnsi="Times New Roman"/>
                <w:b/>
              </w:rPr>
            </w:pPr>
            <w:r>
              <w:rPr>
                <w:rFonts w:ascii="Times New Roman" w:hAnsi="Times New Roman"/>
                <w:b/>
              </w:rPr>
              <w:t xml:space="preserve"> Цель: </w:t>
            </w:r>
            <w:r>
              <w:rPr>
                <w:rFonts w:ascii="Times New Roman" w:hAnsi="Times New Roman"/>
              </w:rPr>
              <w:t>выполняют  основные движения</w:t>
            </w:r>
            <w:r>
              <w:rPr>
                <w:rFonts w:ascii="Times New Roman" w:hAnsi="Times New Roman"/>
                <w:b/>
              </w:rPr>
              <w:t xml:space="preserve"> </w:t>
            </w:r>
            <w:r>
              <w:rPr>
                <w:rFonts w:ascii="Times New Roman" w:hAnsi="Times New Roman"/>
              </w:rPr>
              <w:t>(физическая  культура)</w:t>
            </w:r>
            <w:r>
              <w:rPr>
                <w:rFonts w:ascii="Times New Roman" w:hAnsi="Times New Roman"/>
                <w:b/>
              </w:rPr>
              <w:t xml:space="preserve"> </w:t>
            </w:r>
          </w:p>
          <w:p w:rsidR="00BE3F4A" w:rsidRDefault="00BE3F4A">
            <w:pPr>
              <w:pStyle w:val="a8"/>
              <w:rPr>
                <w:rFonts w:ascii="Times New Roman" w:hAnsi="Times New Roman"/>
                <w:b/>
              </w:rPr>
            </w:pPr>
          </w:p>
          <w:p w:rsidR="00BE3F4A" w:rsidRDefault="00BE3F4A">
            <w:pPr>
              <w:pStyle w:val="a8"/>
              <w:rPr>
                <w:rStyle w:val="aa"/>
                <w:bCs w:val="0"/>
              </w:rPr>
            </w:pPr>
            <w:r>
              <w:rPr>
                <w:rFonts w:ascii="Times New Roman" w:hAnsi="Times New Roman"/>
                <w:b/>
              </w:rPr>
              <w:t>Труд: подмести беседку:</w:t>
            </w:r>
            <w:r>
              <w:rPr>
                <w:rFonts w:ascii="Times New Roman" w:hAnsi="Times New Roman"/>
              </w:rPr>
              <w:t xml:space="preserve"> совершенствовуют навыки безопасного поведения на улице, в условиях природы.</w:t>
            </w:r>
          </w:p>
          <w:p w:rsidR="00BE3F4A" w:rsidRDefault="00BE3F4A">
            <w:pPr>
              <w:pStyle w:val="a8"/>
              <w:rPr>
                <w:rFonts w:eastAsiaTheme="minorEastAsia"/>
                <w:b/>
                <w:lang w:eastAsia="ru-RU"/>
              </w:rPr>
            </w:pPr>
          </w:p>
          <w:p w:rsidR="00BE3F4A" w:rsidRDefault="00BE3F4A">
            <w:pPr>
              <w:pStyle w:val="a8"/>
              <w:rPr>
                <w:rFonts w:ascii="Times New Roman" w:hAnsi="Times New Roman"/>
                <w:b/>
              </w:rPr>
            </w:pPr>
            <w:r>
              <w:rPr>
                <w:rFonts w:ascii="Times New Roman" w:eastAsiaTheme="minorEastAsia" w:hAnsi="Times New Roman"/>
                <w:b/>
                <w:lang w:eastAsia="ru-RU"/>
              </w:rPr>
              <w:t>Инд раб:</w:t>
            </w:r>
            <w:r>
              <w:rPr>
                <w:rFonts w:ascii="Times New Roman" w:eastAsiaTheme="minorEastAsia" w:hAnsi="Times New Roman"/>
                <w:lang w:eastAsia="ru-RU"/>
              </w:rPr>
              <w:t xml:space="preserve">  с Роман П. Дарья К.</w:t>
            </w:r>
            <w:r>
              <w:rPr>
                <w:rFonts w:ascii="Times New Roman" w:hAnsi="Times New Roman"/>
              </w:rPr>
              <w:t xml:space="preserve"> называют и распознают  части суток - утро, день, вечер, ночь</w:t>
            </w:r>
          </w:p>
          <w:p w:rsidR="00BE3F4A" w:rsidRDefault="00BE3F4A">
            <w:pPr>
              <w:pStyle w:val="a8"/>
              <w:rPr>
                <w:rFonts w:ascii="Times New Roman" w:eastAsia="Times New Roman" w:hAnsi="Times New Roman"/>
                <w:lang w:eastAsia="ru-RU"/>
              </w:rPr>
            </w:pPr>
          </w:p>
          <w:p w:rsidR="00BE3F4A" w:rsidRDefault="00BE3F4A">
            <w:pPr>
              <w:pStyle w:val="a8"/>
              <w:rPr>
                <w:rFonts w:ascii="Times New Roman" w:eastAsia="Times New Roman" w:hAnsi="Times New Roman"/>
                <w:lang w:eastAsia="ru-RU"/>
              </w:rPr>
            </w:pPr>
          </w:p>
          <w:p w:rsidR="00BE3F4A" w:rsidRDefault="00BE3F4A">
            <w:pPr>
              <w:pStyle w:val="a8"/>
              <w:rPr>
                <w:rFonts w:ascii="Times New Roman" w:eastAsia="Times New Roman" w:hAnsi="Times New Roman"/>
                <w:lang w:eastAsia="ru-RU"/>
              </w:rPr>
            </w:pPr>
          </w:p>
        </w:tc>
      </w:tr>
      <w:tr w:rsidR="00BE3F4A" w:rsidTr="00BE3F4A">
        <w:trPr>
          <w:gridAfter w:val="4"/>
          <w:wAfter w:w="10568" w:type="dxa"/>
          <w:trHeight w:val="865"/>
        </w:trPr>
        <w:tc>
          <w:tcPr>
            <w:tcW w:w="2411" w:type="dxa"/>
            <w:vMerge w:val="restart"/>
            <w:tcBorders>
              <w:top w:val="single" w:sz="4" w:space="0" w:color="auto"/>
              <w:left w:val="single" w:sz="4" w:space="0" w:color="auto"/>
              <w:bottom w:val="single" w:sz="4" w:space="0" w:color="auto"/>
              <w:right w:val="single" w:sz="4" w:space="0" w:color="auto"/>
            </w:tcBorders>
            <w:hideMark/>
          </w:tcPr>
          <w:p w:rsidR="00BE3F4A" w:rsidRDefault="00BE3F4A">
            <w:pPr>
              <w:rPr>
                <w:rFonts w:ascii="Times New Roman" w:hAnsi="Times New Roman" w:cs="Times New Roman"/>
                <w:b/>
                <w:color w:val="000000" w:themeColor="text1"/>
              </w:rPr>
            </w:pPr>
            <w:r>
              <w:rPr>
                <w:rFonts w:ascii="Times New Roman" w:hAnsi="Times New Roman" w:cs="Times New Roman"/>
                <w:b/>
                <w:color w:val="000000" w:themeColor="text1"/>
              </w:rPr>
              <w:lastRenderedPageBreak/>
              <w:t xml:space="preserve">Серуеннен оралу </w:t>
            </w:r>
          </w:p>
          <w:p w:rsidR="00BE3F4A" w:rsidRDefault="00BE3F4A">
            <w:pPr>
              <w:rPr>
                <w:rFonts w:ascii="Times New Roman" w:hAnsi="Times New Roman" w:cs="Times New Roman"/>
                <w:b/>
                <w:color w:val="000000" w:themeColor="text1"/>
              </w:rPr>
            </w:pPr>
            <w:r>
              <w:rPr>
                <w:rFonts w:ascii="Times New Roman" w:hAnsi="Times New Roman" w:cs="Times New Roman"/>
                <w:b/>
                <w:color w:val="000000" w:themeColor="text1"/>
              </w:rPr>
              <w:t>Возвращение с прогулки</w:t>
            </w:r>
          </w:p>
        </w:tc>
        <w:tc>
          <w:tcPr>
            <w:tcW w:w="14055" w:type="dxa"/>
            <w:gridSpan w:val="10"/>
            <w:tcBorders>
              <w:top w:val="single" w:sz="4" w:space="0" w:color="auto"/>
              <w:left w:val="single" w:sz="4" w:space="0" w:color="auto"/>
              <w:bottom w:val="single" w:sz="4" w:space="0" w:color="auto"/>
              <w:right w:val="single" w:sz="4" w:space="0" w:color="auto"/>
            </w:tcBorders>
          </w:tcPr>
          <w:p w:rsidR="00BE3F4A" w:rsidRDefault="00BE3F4A">
            <w:pPr>
              <w:rPr>
                <w:rFonts w:ascii="Times New Roman" w:hAnsi="Times New Roman" w:cs="Times New Roman"/>
              </w:rPr>
            </w:pPr>
          </w:p>
          <w:p w:rsidR="00BE3F4A" w:rsidRDefault="00BE3F4A">
            <w:pPr>
              <w:rPr>
                <w:rFonts w:ascii="Times New Roman" w:hAnsi="Times New Roman" w:cs="Times New Roman"/>
                <w:lang w:val="kk-KZ"/>
              </w:rPr>
            </w:pPr>
            <w:r>
              <w:rPr>
                <w:rFonts w:ascii="Times New Roman" w:hAnsi="Times New Roman" w:cs="Times New Roman"/>
              </w:rPr>
              <w:t xml:space="preserve">Последовательное раздевание одежды детей, складывание в шкафчики, мытье рук. Продолжать учить пользоваться полотенцем. Закреплять умение правильно, размещать вещи в шкафу. </w:t>
            </w:r>
            <w:r>
              <w:rPr>
                <w:rFonts w:ascii="Times New Roman" w:hAnsi="Times New Roman" w:cs="Times New Roman"/>
                <w:bCs/>
                <w:color w:val="000000"/>
              </w:rPr>
              <w:t>(</w:t>
            </w:r>
            <w:r>
              <w:rPr>
                <w:rFonts w:ascii="Times New Roman" w:hAnsi="Times New Roman" w:cs="Times New Roman"/>
                <w:b/>
                <w:lang w:val="kk-KZ"/>
              </w:rPr>
              <w:t>коммуникативная деятельность</w:t>
            </w:r>
            <w:r>
              <w:rPr>
                <w:rFonts w:ascii="Times New Roman" w:hAnsi="Times New Roman" w:cs="Times New Roman"/>
                <w:lang w:val="kk-KZ"/>
              </w:rPr>
              <w:t xml:space="preserve">) </w:t>
            </w:r>
            <w:r>
              <w:rPr>
                <w:rFonts w:ascii="Times New Roman" w:hAnsi="Times New Roman" w:cs="Times New Roman"/>
              </w:rPr>
              <w:t>Пальчиковые игры.</w:t>
            </w:r>
          </w:p>
        </w:tc>
      </w:tr>
      <w:tr w:rsidR="00BE3F4A" w:rsidTr="00BE3F4A">
        <w:trPr>
          <w:gridAfter w:val="4"/>
          <w:wAfter w:w="10568" w:type="dxa"/>
          <w:trHeight w:val="629"/>
        </w:trPr>
        <w:tc>
          <w:tcPr>
            <w:tcW w:w="300" w:type="dxa"/>
            <w:vMerge/>
            <w:tcBorders>
              <w:top w:val="single" w:sz="4" w:space="0" w:color="auto"/>
              <w:left w:val="single" w:sz="4" w:space="0" w:color="auto"/>
              <w:bottom w:val="single" w:sz="4" w:space="0" w:color="auto"/>
              <w:right w:val="single" w:sz="4" w:space="0" w:color="auto"/>
            </w:tcBorders>
            <w:vAlign w:val="center"/>
            <w:hideMark/>
          </w:tcPr>
          <w:p w:rsidR="00BE3F4A" w:rsidRDefault="00BE3F4A">
            <w:pPr>
              <w:widowControl/>
              <w:autoSpaceDE/>
              <w:autoSpaceDN/>
              <w:rPr>
                <w:rFonts w:ascii="Times New Roman" w:hAnsi="Times New Roman" w:cs="Times New Roman"/>
                <w:b/>
                <w:color w:val="000000" w:themeColor="text1"/>
              </w:rPr>
            </w:pPr>
          </w:p>
        </w:tc>
        <w:tc>
          <w:tcPr>
            <w:tcW w:w="2835" w:type="dxa"/>
            <w:gridSpan w:val="2"/>
            <w:tcBorders>
              <w:top w:val="single" w:sz="4" w:space="0" w:color="auto"/>
              <w:left w:val="single" w:sz="4" w:space="0" w:color="auto"/>
              <w:bottom w:val="single" w:sz="4" w:space="0" w:color="auto"/>
              <w:right w:val="single" w:sz="4" w:space="0" w:color="auto"/>
            </w:tcBorders>
            <w:hideMark/>
          </w:tcPr>
          <w:p w:rsidR="00BE3F4A" w:rsidRDefault="00BE3F4A">
            <w:pPr>
              <w:rPr>
                <w:rFonts w:ascii="Times New Roman" w:hAnsi="Times New Roman" w:cs="Times New Roman"/>
                <w:b/>
                <w:lang w:val="kk-KZ"/>
              </w:rPr>
            </w:pPr>
            <w:r>
              <w:rPr>
                <w:rFonts w:ascii="Times New Roman" w:hAnsi="Times New Roman" w:cs="Times New Roman"/>
                <w:b/>
                <w:lang w:val="kk-KZ"/>
              </w:rPr>
              <w:t>Речевая игра «Воротики»</w:t>
            </w:r>
          </w:p>
          <w:p w:rsidR="00BE3F4A" w:rsidRDefault="00BE3F4A">
            <w:pPr>
              <w:rPr>
                <w:rFonts w:ascii="Times New Roman" w:hAnsi="Times New Roman" w:cs="Times New Roman"/>
                <w:b/>
                <w:lang w:val="kk-KZ"/>
              </w:rPr>
            </w:pPr>
            <w:r>
              <w:rPr>
                <w:rFonts w:ascii="Times New Roman" w:hAnsi="Times New Roman" w:cs="Times New Roman"/>
                <w:b/>
                <w:lang w:val="kk-KZ"/>
              </w:rPr>
              <w:t>«Ласковые  слова»</w:t>
            </w:r>
          </w:p>
          <w:p w:rsidR="00BE3F4A" w:rsidRDefault="00BE3F4A">
            <w:pPr>
              <w:rPr>
                <w:rFonts w:ascii="Times New Roman" w:hAnsi="Times New Roman" w:cs="Times New Roman"/>
              </w:rPr>
            </w:pPr>
            <w:r>
              <w:rPr>
                <w:rFonts w:ascii="Times New Roman" w:hAnsi="Times New Roman" w:cs="Times New Roman"/>
                <w:b/>
                <w:lang w:val="kk-KZ"/>
              </w:rPr>
              <w:t>Цель:</w:t>
            </w:r>
            <w:r>
              <w:rPr>
                <w:rFonts w:ascii="Times New Roman" w:hAnsi="Times New Roman" w:cs="Times New Roman"/>
              </w:rPr>
              <w:t xml:space="preserve"> правильно, отчетливо произносят звуки, обогащают  словарный  запас  существительными.</w:t>
            </w:r>
          </w:p>
          <w:p w:rsidR="00BE3F4A" w:rsidRDefault="00BE3F4A">
            <w:pP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(развитие  речи)</w:t>
            </w:r>
          </w:p>
        </w:tc>
        <w:tc>
          <w:tcPr>
            <w:tcW w:w="2835" w:type="dxa"/>
            <w:gridSpan w:val="2"/>
            <w:tcBorders>
              <w:top w:val="single" w:sz="4" w:space="0" w:color="auto"/>
              <w:left w:val="single" w:sz="4" w:space="0" w:color="auto"/>
              <w:bottom w:val="single" w:sz="4" w:space="0" w:color="auto"/>
              <w:right w:val="single" w:sz="4" w:space="0" w:color="auto"/>
            </w:tcBorders>
          </w:tcPr>
          <w:p w:rsidR="00BE3F4A" w:rsidRDefault="00BE3F4A">
            <w:pPr>
              <w:rPr>
                <w:rFonts w:ascii="Times New Roman" w:hAnsi="Times New Roman" w:cs="Times New Roman"/>
                <w:b/>
                <w:lang w:val="kk-KZ"/>
              </w:rPr>
            </w:pPr>
            <w:r>
              <w:rPr>
                <w:rFonts w:ascii="Times New Roman" w:hAnsi="Times New Roman" w:cs="Times New Roman"/>
                <w:b/>
                <w:lang w:val="kk-KZ"/>
              </w:rPr>
              <w:t>Речевая игра «Воротики»</w:t>
            </w:r>
          </w:p>
          <w:p w:rsidR="00BE3F4A" w:rsidRDefault="00BE3F4A">
            <w:pPr>
              <w:rPr>
                <w:rFonts w:ascii="Times New Roman" w:hAnsi="Times New Roman" w:cs="Times New Roman"/>
                <w:b/>
                <w:lang w:val="kk-KZ"/>
              </w:rPr>
            </w:pPr>
            <w:r>
              <w:rPr>
                <w:rFonts w:ascii="Times New Roman" w:hAnsi="Times New Roman" w:cs="Times New Roman"/>
                <w:b/>
                <w:lang w:val="kk-KZ"/>
              </w:rPr>
              <w:t>«Скажи  наоборот»</w:t>
            </w:r>
          </w:p>
          <w:p w:rsidR="00BE3F4A" w:rsidRDefault="00BE3F4A">
            <w:pPr>
              <w:rPr>
                <w:rFonts w:ascii="Times New Roman" w:hAnsi="Times New Roman" w:cs="Times New Roman"/>
              </w:rPr>
            </w:pPr>
            <w:r>
              <w:rPr>
                <w:rFonts w:ascii="Times New Roman" w:hAnsi="Times New Roman" w:cs="Times New Roman"/>
                <w:b/>
                <w:lang w:val="kk-KZ"/>
              </w:rPr>
              <w:t>Цель:</w:t>
            </w:r>
            <w:r>
              <w:rPr>
                <w:rFonts w:ascii="Times New Roman" w:hAnsi="Times New Roman" w:cs="Times New Roman"/>
              </w:rPr>
              <w:t xml:space="preserve"> закрепляют понятия: высокий-низкий; много-мало,.., обогащение словарного запаса детей </w:t>
            </w:r>
          </w:p>
          <w:p w:rsidR="00BE3F4A" w:rsidRDefault="00BE3F4A">
            <w:pPr>
              <w:rPr>
                <w:rFonts w:ascii="Times New Roman" w:hAnsi="Times New Roman" w:cs="Times New Roman"/>
                <w:lang w:val="kk-KZ"/>
              </w:rPr>
            </w:pPr>
          </w:p>
          <w:p w:rsidR="00BE3F4A" w:rsidRDefault="00BE3F4A">
            <w:pPr>
              <w:rPr>
                <w:rFonts w:ascii="Times New Roman" w:hAnsi="Times New Roman" w:cs="Times New Roman"/>
                <w:lang w:val="kk-KZ"/>
              </w:rPr>
            </w:pPr>
            <w:r>
              <w:rPr>
                <w:rFonts w:ascii="Times New Roman" w:hAnsi="Times New Roman" w:cs="Times New Roman"/>
                <w:lang w:val="kk-KZ"/>
              </w:rPr>
              <w:t>(основы  математики)</w:t>
            </w:r>
          </w:p>
        </w:tc>
        <w:tc>
          <w:tcPr>
            <w:tcW w:w="2835" w:type="dxa"/>
            <w:gridSpan w:val="2"/>
            <w:tcBorders>
              <w:top w:val="single" w:sz="4" w:space="0" w:color="auto"/>
              <w:left w:val="single" w:sz="4" w:space="0" w:color="auto"/>
              <w:bottom w:val="single" w:sz="4" w:space="0" w:color="auto"/>
              <w:right w:val="single" w:sz="4" w:space="0" w:color="auto"/>
            </w:tcBorders>
          </w:tcPr>
          <w:p w:rsidR="00BE3F4A" w:rsidRDefault="00BE3F4A">
            <w:pPr>
              <w:rPr>
                <w:rFonts w:ascii="Times New Roman" w:hAnsi="Times New Roman" w:cs="Times New Roman"/>
                <w:b/>
                <w:lang w:val="kk-KZ"/>
              </w:rPr>
            </w:pPr>
          </w:p>
        </w:tc>
        <w:tc>
          <w:tcPr>
            <w:tcW w:w="2835" w:type="dxa"/>
            <w:gridSpan w:val="2"/>
            <w:tcBorders>
              <w:top w:val="single" w:sz="4" w:space="0" w:color="auto"/>
              <w:left w:val="single" w:sz="4" w:space="0" w:color="auto"/>
              <w:bottom w:val="single" w:sz="4" w:space="0" w:color="auto"/>
              <w:right w:val="single" w:sz="4" w:space="0" w:color="auto"/>
            </w:tcBorders>
            <w:hideMark/>
          </w:tcPr>
          <w:p w:rsidR="00BE3F4A" w:rsidRDefault="00BE3F4A">
            <w:pPr>
              <w:rPr>
                <w:rFonts w:ascii="Times New Roman" w:hAnsi="Times New Roman" w:cs="Times New Roman"/>
                <w:b/>
                <w:lang w:val="kk-KZ"/>
              </w:rPr>
            </w:pPr>
            <w:r>
              <w:rPr>
                <w:rFonts w:ascii="Times New Roman" w:hAnsi="Times New Roman" w:cs="Times New Roman"/>
                <w:b/>
                <w:lang w:val="kk-KZ"/>
              </w:rPr>
              <w:t>Речевая игра «Воротики»</w:t>
            </w:r>
          </w:p>
          <w:p w:rsidR="00BE3F4A" w:rsidRDefault="00BE3F4A">
            <w:pPr>
              <w:rPr>
                <w:rFonts w:ascii="Times New Roman" w:hAnsi="Times New Roman" w:cs="Times New Roman"/>
                <w:b/>
                <w:lang w:val="kk-KZ"/>
              </w:rPr>
            </w:pPr>
            <w:r>
              <w:rPr>
                <w:rFonts w:ascii="Times New Roman" w:hAnsi="Times New Roman" w:cs="Times New Roman"/>
                <w:b/>
                <w:lang w:val="kk-KZ"/>
              </w:rPr>
              <w:t>«Признаки весны»</w:t>
            </w:r>
          </w:p>
          <w:p w:rsidR="00BE3F4A" w:rsidRDefault="00BE3F4A">
            <w:pPr>
              <w:rPr>
                <w:rFonts w:ascii="Times New Roman" w:hAnsi="Times New Roman" w:cs="Times New Roman"/>
              </w:rPr>
            </w:pPr>
            <w:r>
              <w:rPr>
                <w:rFonts w:ascii="Times New Roman" w:hAnsi="Times New Roman" w:cs="Times New Roman"/>
                <w:b/>
                <w:lang w:val="kk-KZ"/>
              </w:rPr>
              <w:t>Цель:</w:t>
            </w:r>
            <w:r>
              <w:rPr>
                <w:rFonts w:ascii="Times New Roman" w:hAnsi="Times New Roman" w:cs="Times New Roman"/>
              </w:rPr>
              <w:t xml:space="preserve">  правильно, отчетливо произносят  звуки, словарный  запас детей существительными</w:t>
            </w:r>
          </w:p>
          <w:p w:rsidR="00BE3F4A" w:rsidRDefault="00BE3F4A">
            <w:pPr>
              <w:rPr>
                <w:rFonts w:ascii="Times New Roman" w:hAnsi="Times New Roman" w:cs="Times New Roman"/>
                <w:b/>
                <w:lang w:val="kk-KZ"/>
              </w:rPr>
            </w:pPr>
            <w:r>
              <w:rPr>
                <w:rFonts w:ascii="Times New Roman" w:eastAsia="Times New Roman" w:hAnsi="Times New Roman" w:cs="Times New Roman"/>
                <w:color w:val="000000"/>
                <w:lang w:eastAsia="ru-RU"/>
              </w:rPr>
              <w:t>(развитие  речи)</w:t>
            </w:r>
          </w:p>
        </w:tc>
        <w:tc>
          <w:tcPr>
            <w:tcW w:w="2715" w:type="dxa"/>
            <w:gridSpan w:val="2"/>
            <w:tcBorders>
              <w:top w:val="single" w:sz="4" w:space="0" w:color="auto"/>
              <w:left w:val="single" w:sz="4" w:space="0" w:color="auto"/>
              <w:bottom w:val="single" w:sz="4" w:space="0" w:color="auto"/>
              <w:right w:val="single" w:sz="4" w:space="0" w:color="auto"/>
            </w:tcBorders>
            <w:hideMark/>
          </w:tcPr>
          <w:p w:rsidR="00BE3F4A" w:rsidRDefault="00BE3F4A">
            <w:pPr>
              <w:rPr>
                <w:rFonts w:ascii="Times New Roman" w:hAnsi="Times New Roman" w:cs="Times New Roman"/>
                <w:b/>
                <w:lang w:val="kk-KZ"/>
              </w:rPr>
            </w:pPr>
            <w:r>
              <w:rPr>
                <w:rFonts w:ascii="Times New Roman" w:hAnsi="Times New Roman" w:cs="Times New Roman"/>
                <w:b/>
                <w:lang w:val="kk-KZ"/>
              </w:rPr>
              <w:t>Речевая игра «Воротики»</w:t>
            </w:r>
          </w:p>
          <w:p w:rsidR="00BE3F4A" w:rsidRDefault="00BE3F4A">
            <w:pPr>
              <w:rPr>
                <w:rFonts w:ascii="Times New Roman" w:hAnsi="Times New Roman" w:cs="Times New Roman"/>
                <w:b/>
                <w:lang w:val="kk-KZ"/>
              </w:rPr>
            </w:pPr>
            <w:r>
              <w:rPr>
                <w:rFonts w:ascii="Times New Roman" w:hAnsi="Times New Roman" w:cs="Times New Roman"/>
                <w:b/>
                <w:lang w:val="kk-KZ"/>
              </w:rPr>
              <w:t>«Весенние  слова»</w:t>
            </w:r>
          </w:p>
          <w:p w:rsidR="00BE3F4A" w:rsidRDefault="00BE3F4A">
            <w:pPr>
              <w:rPr>
                <w:rFonts w:ascii="Times New Roman" w:hAnsi="Times New Roman" w:cs="Times New Roman"/>
              </w:rPr>
            </w:pPr>
            <w:r>
              <w:rPr>
                <w:rFonts w:ascii="Times New Roman" w:hAnsi="Times New Roman" w:cs="Times New Roman"/>
                <w:b/>
                <w:lang w:val="kk-KZ"/>
              </w:rPr>
              <w:t>Цель:</w:t>
            </w:r>
            <w:r>
              <w:rPr>
                <w:rFonts w:ascii="Times New Roman" w:hAnsi="Times New Roman" w:cs="Times New Roman"/>
              </w:rPr>
              <w:t xml:space="preserve"> правильно, отчетливо произносят звуки,слова.</w:t>
            </w:r>
          </w:p>
          <w:p w:rsidR="00BE3F4A" w:rsidRDefault="00BE3F4A">
            <w:pPr>
              <w:pStyle w:val="TableParagraph"/>
              <w:ind w:left="22" w:right="-15"/>
              <w:contextualSpacing/>
              <w:rPr>
                <w:rFonts w:ascii="Times New Roman" w:hAnsi="Times New Roman" w:cs="Times New Roman"/>
                <w:color w:val="000000" w:themeColor="text1"/>
              </w:rPr>
            </w:pPr>
            <w:r>
              <w:rPr>
                <w:rFonts w:ascii="Times New Roman" w:eastAsia="Times New Roman" w:hAnsi="Times New Roman" w:cs="Times New Roman"/>
                <w:b/>
                <w:color w:val="000000"/>
                <w:lang w:val="kk-KZ" w:eastAsia="ru-RU"/>
              </w:rPr>
              <w:t>Билингвальный компонент</w:t>
            </w:r>
            <w:r>
              <w:rPr>
                <w:rFonts w:ascii="Times New Roman" w:hAnsi="Times New Roman" w:cs="Times New Roman"/>
                <w:lang w:val="kk-KZ"/>
              </w:rPr>
              <w:t>. Коктем, наурыз. ****</w:t>
            </w:r>
          </w:p>
        </w:tc>
      </w:tr>
      <w:tr w:rsidR="00BE3F4A" w:rsidTr="00BE3F4A">
        <w:trPr>
          <w:gridAfter w:val="4"/>
          <w:wAfter w:w="10568" w:type="dxa"/>
          <w:trHeight w:val="1501"/>
        </w:trPr>
        <w:tc>
          <w:tcPr>
            <w:tcW w:w="2411" w:type="dxa"/>
            <w:vMerge w:val="restart"/>
            <w:tcBorders>
              <w:top w:val="single" w:sz="4" w:space="0" w:color="auto"/>
              <w:left w:val="single" w:sz="4" w:space="0" w:color="auto"/>
              <w:bottom w:val="single" w:sz="4" w:space="0" w:color="auto"/>
              <w:right w:val="single" w:sz="4" w:space="0" w:color="auto"/>
            </w:tcBorders>
            <w:hideMark/>
          </w:tcPr>
          <w:p w:rsidR="00BE3F4A" w:rsidRDefault="00BE3F4A">
            <w:pPr>
              <w:rPr>
                <w:rFonts w:ascii="Times New Roman" w:hAnsi="Times New Roman" w:cs="Times New Roman"/>
                <w:b/>
                <w:color w:val="000000" w:themeColor="text1"/>
              </w:rPr>
            </w:pPr>
            <w:r>
              <w:rPr>
                <w:rFonts w:ascii="Times New Roman" w:hAnsi="Times New Roman" w:cs="Times New Roman"/>
                <w:b/>
                <w:color w:val="000000" w:themeColor="text1"/>
              </w:rPr>
              <w:lastRenderedPageBreak/>
              <w:t xml:space="preserve">Түскі ас </w:t>
            </w:r>
          </w:p>
          <w:p w:rsidR="00BE3F4A" w:rsidRDefault="00BE3F4A">
            <w:pPr>
              <w:rPr>
                <w:rFonts w:ascii="Times New Roman" w:hAnsi="Times New Roman" w:cs="Times New Roman"/>
                <w:b/>
                <w:color w:val="000000" w:themeColor="text1"/>
              </w:rPr>
            </w:pPr>
            <w:r>
              <w:rPr>
                <w:rFonts w:ascii="Times New Roman" w:hAnsi="Times New Roman" w:cs="Times New Roman"/>
                <w:b/>
                <w:color w:val="000000" w:themeColor="text1"/>
              </w:rPr>
              <w:t>Обед</w:t>
            </w:r>
          </w:p>
        </w:tc>
        <w:tc>
          <w:tcPr>
            <w:tcW w:w="14055" w:type="dxa"/>
            <w:gridSpan w:val="10"/>
            <w:tcBorders>
              <w:top w:val="single" w:sz="4" w:space="0" w:color="auto"/>
              <w:left w:val="single" w:sz="4" w:space="0" w:color="auto"/>
              <w:bottom w:val="single" w:sz="4" w:space="0" w:color="auto"/>
              <w:right w:val="single" w:sz="4" w:space="0" w:color="auto"/>
            </w:tcBorders>
            <w:hideMark/>
          </w:tcPr>
          <w:p w:rsidR="00BE3F4A" w:rsidRDefault="00BE3F4A">
            <w:pPr>
              <w:rPr>
                <w:rFonts w:ascii="Times New Roman" w:hAnsi="Times New Roman" w:cs="Times New Roman"/>
                <w:lang w:val="kk-KZ"/>
              </w:rPr>
            </w:pPr>
            <w:r>
              <w:rPr>
                <w:rFonts w:ascii="Times New Roman" w:hAnsi="Times New Roman" w:cs="Times New Roman"/>
                <w:b/>
              </w:rPr>
              <w:t xml:space="preserve">Культурно-гигиенические навыки. Цель: </w:t>
            </w:r>
            <w:r>
              <w:rPr>
                <w:rFonts w:ascii="Times New Roman" w:hAnsi="Times New Roman" w:cs="Times New Roman"/>
              </w:rPr>
              <w:t>совершенствовать навыки безопасного поведения в быту</w:t>
            </w:r>
            <w:r>
              <w:rPr>
                <w:rFonts w:ascii="Times New Roman" w:hAnsi="Times New Roman" w:cs="Times New Roman"/>
                <w:lang w:val="kk-KZ"/>
              </w:rPr>
              <w:t>.</w:t>
            </w:r>
          </w:p>
          <w:p w:rsidR="00BE3F4A" w:rsidRDefault="00BE3F4A">
            <w:pPr>
              <w:jc w:val="both"/>
              <w:rPr>
                <w:rFonts w:ascii="Times New Roman" w:eastAsia="Times New Roman" w:hAnsi="Times New Roman" w:cs="Times New Roman"/>
                <w:bCs/>
                <w:sz w:val="24"/>
                <w:szCs w:val="24"/>
              </w:rPr>
            </w:pPr>
            <w:r>
              <w:rPr>
                <w:rFonts w:ascii="Times New Roman" w:hAnsi="Times New Roman" w:cs="Times New Roman"/>
                <w:b/>
                <w:lang w:val="kk-KZ"/>
              </w:rPr>
              <w:t xml:space="preserve">Прием пищи. </w:t>
            </w:r>
            <w:r>
              <w:rPr>
                <w:rFonts w:ascii="Times New Roman" w:hAnsi="Times New Roman" w:cs="Times New Roman"/>
              </w:rPr>
              <w:t xml:space="preserve">Привлечение внимания детей к пище; индивидуальная работа по воспитанию культуры еды; правила этикета. Принимать и сохранять правильную осанку за столом, во время принятия пищи.  </w:t>
            </w:r>
            <w:r>
              <w:rPr>
                <w:rFonts w:ascii="Times New Roman" w:eastAsia="Times New Roman" w:hAnsi="Times New Roman" w:cs="Times New Roman"/>
                <w:bCs/>
                <w:sz w:val="24"/>
                <w:szCs w:val="24"/>
              </w:rPr>
              <w:t>Формировать навыки культурного поведения за столом: правильно пользоваться столовой и чайной ложками, вилкой, салфеткой; не крошить хлеб,</w:t>
            </w:r>
            <w:r>
              <w:rPr>
                <w:rFonts w:ascii="Times New Roman" w:eastAsia="Times New Roman" w:hAnsi="Times New Roman" w:cs="Times New Roman"/>
                <w:b/>
                <w:color w:val="C00000"/>
                <w:sz w:val="24"/>
                <w:szCs w:val="24"/>
                <w:lang w:val="kk-KZ"/>
              </w:rPr>
              <w:t xml:space="preserve"> </w:t>
            </w:r>
            <w:r>
              <w:rPr>
                <w:rFonts w:ascii="Times New Roman" w:eastAsia="Times New Roman" w:hAnsi="Times New Roman" w:cs="Times New Roman"/>
                <w:color w:val="000000"/>
                <w:sz w:val="24"/>
                <w:szCs w:val="24"/>
              </w:rPr>
              <w:t>пережевывать пищу с закрытым ртом, не разговаривать с полным ртом</w:t>
            </w:r>
            <w:r>
              <w:rPr>
                <w:rFonts w:ascii="Times New Roman" w:eastAsia="Times New Roman" w:hAnsi="Times New Roman" w:cs="Times New Roman"/>
                <w:bCs/>
                <w:sz w:val="24"/>
                <w:szCs w:val="24"/>
              </w:rPr>
              <w:t>.</w:t>
            </w:r>
          </w:p>
        </w:tc>
      </w:tr>
      <w:tr w:rsidR="00BE3F4A" w:rsidTr="00BE3F4A">
        <w:trPr>
          <w:gridAfter w:val="4"/>
          <w:wAfter w:w="10568" w:type="dxa"/>
          <w:trHeight w:val="3631"/>
        </w:trPr>
        <w:tc>
          <w:tcPr>
            <w:tcW w:w="300" w:type="dxa"/>
            <w:vMerge/>
            <w:tcBorders>
              <w:top w:val="single" w:sz="4" w:space="0" w:color="auto"/>
              <w:left w:val="single" w:sz="4" w:space="0" w:color="auto"/>
              <w:bottom w:val="single" w:sz="4" w:space="0" w:color="auto"/>
              <w:right w:val="single" w:sz="4" w:space="0" w:color="auto"/>
            </w:tcBorders>
            <w:vAlign w:val="center"/>
            <w:hideMark/>
          </w:tcPr>
          <w:p w:rsidR="00BE3F4A" w:rsidRDefault="00BE3F4A">
            <w:pPr>
              <w:widowControl/>
              <w:autoSpaceDE/>
              <w:autoSpaceDN/>
              <w:rPr>
                <w:rFonts w:ascii="Times New Roman" w:hAnsi="Times New Roman" w:cs="Times New Roman"/>
                <w:b/>
                <w:color w:val="000000" w:themeColor="text1"/>
              </w:rPr>
            </w:pPr>
          </w:p>
        </w:tc>
        <w:tc>
          <w:tcPr>
            <w:tcW w:w="2693" w:type="dxa"/>
            <w:tcBorders>
              <w:top w:val="single" w:sz="4" w:space="0" w:color="auto"/>
              <w:left w:val="single" w:sz="4" w:space="0" w:color="auto"/>
              <w:bottom w:val="single" w:sz="4" w:space="0" w:color="auto"/>
              <w:right w:val="single" w:sz="4" w:space="0" w:color="auto"/>
            </w:tcBorders>
          </w:tcPr>
          <w:p w:rsidR="00BE3F4A" w:rsidRDefault="00BE3F4A">
            <w:pPr>
              <w:rPr>
                <w:rFonts w:ascii="Times New Roman" w:hAnsi="Times New Roman" w:cs="Times New Roman"/>
                <w:b/>
                <w:color w:val="000000" w:themeColor="text1"/>
              </w:rPr>
            </w:pPr>
            <w:r>
              <w:rPr>
                <w:rFonts w:ascii="Times New Roman" w:hAnsi="Times New Roman" w:cs="Times New Roman"/>
                <w:b/>
                <w:color w:val="000000" w:themeColor="text1"/>
              </w:rPr>
              <w:t>Работа дежурных</w:t>
            </w:r>
          </w:p>
          <w:p w:rsidR="00BE3F4A" w:rsidRDefault="00BE3F4A">
            <w:pPr>
              <w:jc w:val="both"/>
              <w:rPr>
                <w:rFonts w:ascii="Times New Roman" w:hAnsi="Times New Roman" w:cs="Times New Roman"/>
                <w:color w:val="000000" w:themeColor="text1"/>
              </w:rPr>
            </w:pPr>
            <w:r>
              <w:rPr>
                <w:rFonts w:ascii="Times New Roman" w:hAnsi="Times New Roman" w:cs="Times New Roman"/>
                <w:color w:val="000000" w:themeColor="text1"/>
              </w:rPr>
              <w:t xml:space="preserve">раскладывание столовых приборов, салфеток. </w:t>
            </w:r>
          </w:p>
          <w:p w:rsidR="00BE3F4A" w:rsidRDefault="00BE3F4A">
            <w:pPr>
              <w:jc w:val="both"/>
              <w:rPr>
                <w:rFonts w:ascii="Times New Roman" w:hAnsi="Times New Roman" w:cs="Times New Roman"/>
                <w:b/>
                <w:color w:val="000000" w:themeColor="text1"/>
              </w:rPr>
            </w:pPr>
          </w:p>
          <w:p w:rsidR="00BE3F4A" w:rsidRDefault="00BE3F4A">
            <w:pPr>
              <w:jc w:val="both"/>
              <w:rPr>
                <w:rFonts w:ascii="Times New Roman" w:hAnsi="Times New Roman" w:cs="Times New Roman"/>
                <w:b/>
                <w:color w:val="000000" w:themeColor="text1"/>
              </w:rPr>
            </w:pPr>
            <w:r>
              <w:rPr>
                <w:rFonts w:ascii="Times New Roman" w:hAnsi="Times New Roman" w:cs="Times New Roman"/>
                <w:b/>
                <w:color w:val="000000" w:themeColor="text1"/>
              </w:rPr>
              <w:t xml:space="preserve">Чтение стихотворения: </w:t>
            </w:r>
          </w:p>
          <w:p w:rsidR="00BE3F4A" w:rsidRDefault="00BE3F4A">
            <w:pPr>
              <w:jc w:val="both"/>
              <w:rPr>
                <w:rFonts w:ascii="Times New Roman" w:hAnsi="Times New Roman" w:cs="Times New Roman"/>
                <w:b/>
                <w:color w:val="000000" w:themeColor="text1"/>
              </w:rPr>
            </w:pPr>
            <w:r>
              <w:rPr>
                <w:rFonts w:ascii="Times New Roman" w:hAnsi="Times New Roman" w:cs="Times New Roman"/>
                <w:color w:val="000000" w:themeColor="text1"/>
              </w:rPr>
              <w:t>А у нас  есть ложки</w:t>
            </w:r>
          </w:p>
          <w:p w:rsidR="00BE3F4A" w:rsidRDefault="00BE3F4A">
            <w:pPr>
              <w:jc w:val="both"/>
              <w:rPr>
                <w:rFonts w:ascii="Times New Roman" w:hAnsi="Times New Roman" w:cs="Times New Roman"/>
                <w:color w:val="000000" w:themeColor="text1"/>
              </w:rPr>
            </w:pPr>
            <w:r>
              <w:rPr>
                <w:rFonts w:ascii="Times New Roman" w:hAnsi="Times New Roman" w:cs="Times New Roman"/>
                <w:color w:val="000000" w:themeColor="text1"/>
              </w:rPr>
              <w:t>Волшебные  немножко</w:t>
            </w:r>
          </w:p>
          <w:p w:rsidR="00BE3F4A" w:rsidRDefault="00BE3F4A">
            <w:pPr>
              <w:jc w:val="both"/>
              <w:rPr>
                <w:rFonts w:ascii="Times New Roman" w:hAnsi="Times New Roman" w:cs="Times New Roman"/>
                <w:color w:val="000000" w:themeColor="text1"/>
              </w:rPr>
            </w:pPr>
            <w:r>
              <w:rPr>
                <w:rFonts w:ascii="Times New Roman" w:hAnsi="Times New Roman" w:cs="Times New Roman"/>
                <w:color w:val="000000" w:themeColor="text1"/>
              </w:rPr>
              <w:t xml:space="preserve">Вот – тарелка, вот - еда. </w:t>
            </w:r>
          </w:p>
          <w:p w:rsidR="00BE3F4A" w:rsidRDefault="00BE3F4A">
            <w:pPr>
              <w:jc w:val="both"/>
              <w:rPr>
                <w:rFonts w:ascii="Times New Roman" w:hAnsi="Times New Roman" w:cs="Times New Roman"/>
                <w:color w:val="000000" w:themeColor="text1"/>
              </w:rPr>
            </w:pPr>
            <w:r>
              <w:rPr>
                <w:rFonts w:ascii="Times New Roman" w:hAnsi="Times New Roman" w:cs="Times New Roman"/>
                <w:color w:val="000000" w:themeColor="text1"/>
              </w:rPr>
              <w:t>Не осталось  и следа.</w:t>
            </w:r>
          </w:p>
          <w:p w:rsidR="00BE3F4A" w:rsidRDefault="00BE3F4A">
            <w:pPr>
              <w:jc w:val="both"/>
              <w:rPr>
                <w:rFonts w:ascii="Times New Roman" w:hAnsi="Times New Roman" w:cs="Times New Roman"/>
                <w:color w:val="000000" w:themeColor="text1"/>
              </w:rPr>
            </w:pPr>
            <w:r>
              <w:rPr>
                <w:rFonts w:ascii="Times New Roman" w:hAnsi="Times New Roman" w:cs="Times New Roman"/>
                <w:color w:val="000000" w:themeColor="text1"/>
              </w:rPr>
              <w:t xml:space="preserve"> </w:t>
            </w:r>
          </w:p>
          <w:p w:rsidR="00BE3F4A" w:rsidRDefault="00BE3F4A">
            <w:pPr>
              <w:jc w:val="both"/>
              <w:rPr>
                <w:rFonts w:ascii="Times New Roman" w:eastAsia="Times New Roman" w:hAnsi="Times New Roman" w:cs="Times New Roman"/>
              </w:rPr>
            </w:pPr>
            <w:r>
              <w:rPr>
                <w:rFonts w:ascii="Times New Roman" w:hAnsi="Times New Roman" w:cs="Times New Roman"/>
                <w:color w:val="000000" w:themeColor="text1"/>
              </w:rPr>
              <w:t>(художественная  литература).</w:t>
            </w:r>
          </w:p>
          <w:p w:rsidR="00BE3F4A" w:rsidRDefault="00BE3F4A">
            <w:pPr>
              <w:rPr>
                <w:rFonts w:ascii="Times New Roman" w:hAnsi="Times New Roman" w:cs="Times New Roman"/>
                <w:b/>
                <w:color w:val="000000" w:themeColor="text1"/>
              </w:rPr>
            </w:pPr>
            <w:r>
              <w:rPr>
                <w:rFonts w:ascii="Times New Roman" w:hAnsi="Times New Roman" w:cs="Times New Roman"/>
                <w:b/>
                <w:color w:val="000000" w:themeColor="text1"/>
              </w:rPr>
              <w:t>Прием пищи.</w:t>
            </w:r>
          </w:p>
        </w:tc>
        <w:tc>
          <w:tcPr>
            <w:tcW w:w="2977" w:type="dxa"/>
            <w:gridSpan w:val="3"/>
            <w:tcBorders>
              <w:top w:val="single" w:sz="4" w:space="0" w:color="auto"/>
              <w:left w:val="single" w:sz="4" w:space="0" w:color="auto"/>
              <w:bottom w:val="single" w:sz="4" w:space="0" w:color="auto"/>
              <w:right w:val="single" w:sz="4" w:space="0" w:color="auto"/>
            </w:tcBorders>
          </w:tcPr>
          <w:p w:rsidR="00BE3F4A" w:rsidRDefault="00BE3F4A">
            <w:pPr>
              <w:rPr>
                <w:rFonts w:ascii="Times New Roman" w:hAnsi="Times New Roman" w:cs="Times New Roman"/>
                <w:b/>
                <w:color w:val="000000" w:themeColor="text1"/>
              </w:rPr>
            </w:pPr>
            <w:r>
              <w:rPr>
                <w:rFonts w:ascii="Times New Roman" w:hAnsi="Times New Roman" w:cs="Times New Roman"/>
                <w:b/>
                <w:color w:val="000000" w:themeColor="text1"/>
              </w:rPr>
              <w:t>Работа дежурных</w:t>
            </w:r>
          </w:p>
          <w:p w:rsidR="00BE3F4A" w:rsidRDefault="00BE3F4A">
            <w:pPr>
              <w:rPr>
                <w:rFonts w:ascii="Times New Roman" w:hAnsi="Times New Roman" w:cs="Times New Roman"/>
                <w:color w:val="000000" w:themeColor="text1"/>
              </w:rPr>
            </w:pPr>
            <w:r>
              <w:rPr>
                <w:rFonts w:ascii="Times New Roman" w:hAnsi="Times New Roman" w:cs="Times New Roman"/>
                <w:color w:val="000000" w:themeColor="text1"/>
              </w:rPr>
              <w:t xml:space="preserve">Раскладывают столовые приборы, салфети. </w:t>
            </w:r>
          </w:p>
          <w:p w:rsidR="00BE3F4A" w:rsidRDefault="00BE3F4A">
            <w:pPr>
              <w:rPr>
                <w:rFonts w:ascii="Times New Roman" w:hAnsi="Times New Roman" w:cs="Times New Roman"/>
                <w:b/>
                <w:color w:val="000000" w:themeColor="text1"/>
              </w:rPr>
            </w:pPr>
          </w:p>
          <w:p w:rsidR="00BE3F4A" w:rsidRDefault="00BE3F4A">
            <w:pPr>
              <w:rPr>
                <w:rFonts w:ascii="Times New Roman" w:hAnsi="Times New Roman" w:cs="Times New Roman"/>
                <w:b/>
                <w:color w:val="000000" w:themeColor="text1"/>
              </w:rPr>
            </w:pPr>
            <w:r>
              <w:rPr>
                <w:rFonts w:ascii="Times New Roman" w:hAnsi="Times New Roman" w:cs="Times New Roman"/>
                <w:b/>
                <w:color w:val="000000" w:themeColor="text1"/>
              </w:rPr>
              <w:t xml:space="preserve">Проговаривание стихотворение.  </w:t>
            </w:r>
            <w:r>
              <w:rPr>
                <w:rFonts w:ascii="Times New Roman" w:hAnsi="Times New Roman" w:cs="Times New Roman"/>
                <w:color w:val="000000" w:themeColor="text1"/>
              </w:rPr>
              <w:t>А у нас есть ложки...</w:t>
            </w:r>
            <w:r>
              <w:rPr>
                <w:rFonts w:ascii="Times New Roman" w:hAnsi="Times New Roman" w:cs="Times New Roman"/>
                <w:b/>
                <w:color w:val="000000" w:themeColor="text1"/>
              </w:rPr>
              <w:t xml:space="preserve">    </w:t>
            </w:r>
          </w:p>
          <w:p w:rsidR="00BE3F4A" w:rsidRDefault="00BE3F4A">
            <w:pPr>
              <w:rPr>
                <w:rFonts w:ascii="Times New Roman" w:hAnsi="Times New Roman" w:cs="Times New Roman"/>
                <w:color w:val="000000" w:themeColor="text1"/>
              </w:rPr>
            </w:pPr>
            <w:r>
              <w:rPr>
                <w:rFonts w:ascii="Times New Roman" w:hAnsi="Times New Roman" w:cs="Times New Roman"/>
                <w:color w:val="000000" w:themeColor="text1"/>
              </w:rPr>
              <w:t>Цель:</w:t>
            </w:r>
            <w:r>
              <w:rPr>
                <w:rFonts w:ascii="Times New Roman" w:hAnsi="Times New Roman" w:cs="Times New Roman"/>
              </w:rPr>
              <w:t xml:space="preserve"> правильно, отчетливо произносят  звук</w:t>
            </w:r>
          </w:p>
          <w:p w:rsidR="00BE3F4A" w:rsidRDefault="00BE3F4A">
            <w:pPr>
              <w:rPr>
                <w:rFonts w:ascii="Times New Roman" w:hAnsi="Times New Roman" w:cs="Times New Roman"/>
                <w:b/>
                <w:color w:val="000000" w:themeColor="text1"/>
              </w:rPr>
            </w:pPr>
            <w:r>
              <w:rPr>
                <w:rFonts w:ascii="Times New Roman" w:hAnsi="Times New Roman" w:cs="Times New Roman"/>
                <w:color w:val="000000" w:themeColor="text1"/>
              </w:rPr>
              <w:t>(художественная  литература).</w:t>
            </w:r>
          </w:p>
          <w:p w:rsidR="00BE3F4A" w:rsidRDefault="00BE3F4A">
            <w:pPr>
              <w:rPr>
                <w:rFonts w:ascii="Times New Roman" w:hAnsi="Times New Roman" w:cs="Times New Roman"/>
                <w:b/>
                <w:color w:val="000000" w:themeColor="text1"/>
              </w:rPr>
            </w:pPr>
          </w:p>
          <w:p w:rsidR="00BE3F4A" w:rsidRDefault="00BE3F4A">
            <w:pPr>
              <w:rPr>
                <w:rFonts w:ascii="Times New Roman" w:hAnsi="Times New Roman" w:cs="Times New Roman"/>
                <w:color w:val="000000" w:themeColor="text1"/>
              </w:rPr>
            </w:pPr>
            <w:r>
              <w:rPr>
                <w:rFonts w:ascii="Times New Roman" w:hAnsi="Times New Roman" w:cs="Times New Roman"/>
                <w:b/>
                <w:color w:val="000000" w:themeColor="text1"/>
              </w:rPr>
              <w:t>Прием пищи.</w:t>
            </w:r>
          </w:p>
        </w:tc>
        <w:tc>
          <w:tcPr>
            <w:tcW w:w="2835" w:type="dxa"/>
            <w:gridSpan w:val="2"/>
            <w:tcBorders>
              <w:top w:val="single" w:sz="4" w:space="0" w:color="auto"/>
              <w:left w:val="single" w:sz="4" w:space="0" w:color="auto"/>
              <w:bottom w:val="single" w:sz="4" w:space="0" w:color="auto"/>
              <w:right w:val="single" w:sz="4" w:space="0" w:color="auto"/>
            </w:tcBorders>
          </w:tcPr>
          <w:p w:rsidR="00BE3F4A" w:rsidRDefault="00BE3F4A">
            <w:pPr>
              <w:rPr>
                <w:rFonts w:ascii="Times New Roman" w:hAnsi="Times New Roman" w:cs="Times New Roman"/>
                <w:color w:val="000000" w:themeColor="text1"/>
              </w:rPr>
            </w:pPr>
          </w:p>
        </w:tc>
        <w:tc>
          <w:tcPr>
            <w:tcW w:w="2835" w:type="dxa"/>
            <w:gridSpan w:val="2"/>
            <w:tcBorders>
              <w:top w:val="single" w:sz="4" w:space="0" w:color="auto"/>
              <w:left w:val="single" w:sz="4" w:space="0" w:color="auto"/>
              <w:bottom w:val="single" w:sz="4" w:space="0" w:color="auto"/>
              <w:right w:val="single" w:sz="4" w:space="0" w:color="auto"/>
            </w:tcBorders>
          </w:tcPr>
          <w:p w:rsidR="00BE3F4A" w:rsidRDefault="00BE3F4A">
            <w:pPr>
              <w:rPr>
                <w:rFonts w:ascii="Times New Roman" w:hAnsi="Times New Roman" w:cs="Times New Roman"/>
                <w:b/>
                <w:color w:val="000000" w:themeColor="text1"/>
              </w:rPr>
            </w:pPr>
            <w:r>
              <w:rPr>
                <w:rFonts w:ascii="Times New Roman" w:hAnsi="Times New Roman" w:cs="Times New Roman"/>
                <w:b/>
                <w:color w:val="000000" w:themeColor="text1"/>
              </w:rPr>
              <w:t>Работа дежурных</w:t>
            </w:r>
          </w:p>
          <w:p w:rsidR="00BE3F4A" w:rsidRDefault="00BE3F4A">
            <w:pPr>
              <w:rPr>
                <w:rFonts w:ascii="Times New Roman" w:hAnsi="Times New Roman" w:cs="Times New Roman"/>
                <w:color w:val="000000" w:themeColor="text1"/>
              </w:rPr>
            </w:pPr>
            <w:r>
              <w:rPr>
                <w:rFonts w:ascii="Times New Roman" w:hAnsi="Times New Roman" w:cs="Times New Roman"/>
                <w:color w:val="000000" w:themeColor="text1"/>
              </w:rPr>
              <w:t xml:space="preserve">раскладывание столовых приборов, салфеток. </w:t>
            </w:r>
            <w:r>
              <w:rPr>
                <w:rFonts w:ascii="Times New Roman" w:hAnsi="Times New Roman" w:cs="Times New Roman"/>
                <w:b/>
                <w:color w:val="000000" w:themeColor="text1"/>
              </w:rPr>
              <w:t>Цель</w:t>
            </w:r>
            <w:r>
              <w:rPr>
                <w:rFonts w:ascii="Times New Roman" w:hAnsi="Times New Roman" w:cs="Times New Roman"/>
                <w:color w:val="000000" w:themeColor="text1"/>
              </w:rPr>
              <w:t xml:space="preserve">: </w:t>
            </w:r>
            <w:r>
              <w:rPr>
                <w:rFonts w:ascii="Times New Roman" w:hAnsi="Times New Roman" w:cs="Times New Roman"/>
              </w:rPr>
              <w:t>совершенствовать навыки безопасного поведения в быту</w:t>
            </w:r>
            <w:r>
              <w:rPr>
                <w:rFonts w:ascii="Times New Roman" w:hAnsi="Times New Roman" w:cs="Times New Roman"/>
                <w:color w:val="000000" w:themeColor="text1"/>
              </w:rPr>
              <w:t xml:space="preserve">. </w:t>
            </w:r>
          </w:p>
          <w:p w:rsidR="00BE3F4A" w:rsidRDefault="00BE3F4A">
            <w:pPr>
              <w:rPr>
                <w:rFonts w:ascii="Times New Roman" w:hAnsi="Times New Roman" w:cs="Times New Roman"/>
                <w:b/>
                <w:color w:val="000000" w:themeColor="text1"/>
              </w:rPr>
            </w:pPr>
            <w:r>
              <w:rPr>
                <w:rFonts w:ascii="Times New Roman" w:hAnsi="Times New Roman" w:cs="Times New Roman"/>
                <w:b/>
                <w:color w:val="000000" w:themeColor="text1"/>
              </w:rPr>
              <w:t xml:space="preserve">Беседа «О бережном  отношении к хлебу» Цель: </w:t>
            </w:r>
            <w:r>
              <w:rPr>
                <w:rFonts w:ascii="Times New Roman" w:hAnsi="Times New Roman" w:cs="Times New Roman"/>
              </w:rPr>
              <w:t>слушают  и пониманимают  речь.</w:t>
            </w:r>
          </w:p>
          <w:p w:rsidR="00BE3F4A" w:rsidRDefault="00BE3F4A">
            <w:pPr>
              <w:rPr>
                <w:rFonts w:ascii="Times New Roman" w:hAnsi="Times New Roman" w:cs="Times New Roman"/>
                <w:b/>
                <w:color w:val="000000" w:themeColor="text1"/>
              </w:rPr>
            </w:pPr>
          </w:p>
          <w:p w:rsidR="00BE3F4A" w:rsidRDefault="00BE3F4A">
            <w:pPr>
              <w:rPr>
                <w:rFonts w:ascii="Times New Roman" w:hAnsi="Times New Roman" w:cs="Times New Roman"/>
                <w:b/>
                <w:color w:val="000000" w:themeColor="text1"/>
              </w:rPr>
            </w:pPr>
          </w:p>
          <w:p w:rsidR="00BE3F4A" w:rsidRDefault="00BE3F4A">
            <w:pPr>
              <w:rPr>
                <w:rFonts w:ascii="Times New Roman" w:hAnsi="Times New Roman" w:cs="Times New Roman"/>
                <w:color w:val="000000" w:themeColor="text1"/>
              </w:rPr>
            </w:pPr>
            <w:r>
              <w:rPr>
                <w:rFonts w:ascii="Times New Roman" w:hAnsi="Times New Roman" w:cs="Times New Roman"/>
                <w:b/>
                <w:color w:val="000000" w:themeColor="text1"/>
              </w:rPr>
              <w:t>Прием пищи.</w:t>
            </w:r>
          </w:p>
        </w:tc>
        <w:tc>
          <w:tcPr>
            <w:tcW w:w="2715" w:type="dxa"/>
            <w:gridSpan w:val="2"/>
            <w:tcBorders>
              <w:top w:val="single" w:sz="4" w:space="0" w:color="auto"/>
              <w:left w:val="single" w:sz="4" w:space="0" w:color="auto"/>
              <w:bottom w:val="single" w:sz="4" w:space="0" w:color="auto"/>
              <w:right w:val="single" w:sz="4" w:space="0" w:color="auto"/>
            </w:tcBorders>
          </w:tcPr>
          <w:p w:rsidR="00BE3F4A" w:rsidRDefault="00BE3F4A">
            <w:pPr>
              <w:rPr>
                <w:rFonts w:ascii="Times New Roman" w:hAnsi="Times New Roman" w:cs="Times New Roman"/>
                <w:b/>
                <w:color w:val="000000" w:themeColor="text1"/>
              </w:rPr>
            </w:pPr>
            <w:r>
              <w:rPr>
                <w:rFonts w:ascii="Times New Roman" w:hAnsi="Times New Roman" w:cs="Times New Roman"/>
                <w:b/>
                <w:color w:val="000000" w:themeColor="text1"/>
              </w:rPr>
              <w:t>Работа дежурных</w:t>
            </w:r>
          </w:p>
          <w:p w:rsidR="00BE3F4A" w:rsidRDefault="00BE3F4A">
            <w:pPr>
              <w:jc w:val="both"/>
              <w:rPr>
                <w:rFonts w:ascii="Times New Roman" w:hAnsi="Times New Roman" w:cs="Times New Roman"/>
                <w:color w:val="000000" w:themeColor="text1"/>
              </w:rPr>
            </w:pPr>
            <w:r>
              <w:rPr>
                <w:rFonts w:ascii="Times New Roman" w:hAnsi="Times New Roman" w:cs="Times New Roman"/>
                <w:color w:val="000000" w:themeColor="text1"/>
              </w:rPr>
              <w:t xml:space="preserve">раскладывание столовых приборов, салфеток. </w:t>
            </w:r>
          </w:p>
          <w:p w:rsidR="00BE3F4A" w:rsidRDefault="00BE3F4A">
            <w:pPr>
              <w:jc w:val="both"/>
              <w:rPr>
                <w:rFonts w:ascii="Times New Roman" w:hAnsi="Times New Roman" w:cs="Times New Roman"/>
                <w:b/>
                <w:color w:val="000000" w:themeColor="text1"/>
              </w:rPr>
            </w:pPr>
          </w:p>
          <w:p w:rsidR="00BE3F4A" w:rsidRDefault="00BE3F4A">
            <w:pPr>
              <w:jc w:val="both"/>
              <w:rPr>
                <w:rFonts w:ascii="Times New Roman" w:hAnsi="Times New Roman" w:cs="Times New Roman"/>
                <w:b/>
                <w:color w:val="000000" w:themeColor="text1"/>
              </w:rPr>
            </w:pPr>
            <w:r>
              <w:rPr>
                <w:rFonts w:ascii="Times New Roman" w:hAnsi="Times New Roman" w:cs="Times New Roman"/>
                <w:b/>
                <w:color w:val="000000" w:themeColor="text1"/>
              </w:rPr>
              <w:t xml:space="preserve">Повторение стихотворения: </w:t>
            </w:r>
          </w:p>
          <w:p w:rsidR="00BE3F4A" w:rsidRDefault="00BE3F4A">
            <w:pPr>
              <w:jc w:val="both"/>
              <w:rPr>
                <w:rFonts w:ascii="Times New Roman" w:hAnsi="Times New Roman" w:cs="Times New Roman"/>
                <w:b/>
                <w:color w:val="000000" w:themeColor="text1"/>
              </w:rPr>
            </w:pPr>
            <w:r>
              <w:rPr>
                <w:rFonts w:ascii="Times New Roman" w:hAnsi="Times New Roman" w:cs="Times New Roman"/>
                <w:color w:val="000000" w:themeColor="text1"/>
              </w:rPr>
              <w:t>А у нас  есть ложки</w:t>
            </w:r>
          </w:p>
          <w:p w:rsidR="00BE3F4A" w:rsidRDefault="00BE3F4A">
            <w:pPr>
              <w:jc w:val="both"/>
              <w:rPr>
                <w:rFonts w:ascii="Times New Roman" w:hAnsi="Times New Roman" w:cs="Times New Roman"/>
                <w:color w:val="000000" w:themeColor="text1"/>
              </w:rPr>
            </w:pPr>
            <w:r>
              <w:rPr>
                <w:rFonts w:ascii="Times New Roman" w:hAnsi="Times New Roman" w:cs="Times New Roman"/>
                <w:color w:val="000000" w:themeColor="text1"/>
              </w:rPr>
              <w:t>Волшебные  немножко</w:t>
            </w:r>
          </w:p>
          <w:p w:rsidR="00BE3F4A" w:rsidRDefault="00BE3F4A">
            <w:pPr>
              <w:jc w:val="both"/>
              <w:rPr>
                <w:rFonts w:ascii="Times New Roman" w:hAnsi="Times New Roman" w:cs="Times New Roman"/>
                <w:color w:val="000000" w:themeColor="text1"/>
              </w:rPr>
            </w:pPr>
            <w:r>
              <w:rPr>
                <w:rFonts w:ascii="Times New Roman" w:hAnsi="Times New Roman" w:cs="Times New Roman"/>
                <w:color w:val="000000" w:themeColor="text1"/>
              </w:rPr>
              <w:t xml:space="preserve">Вот – тарелка, вот - еда. </w:t>
            </w:r>
          </w:p>
          <w:p w:rsidR="00BE3F4A" w:rsidRDefault="00BE3F4A">
            <w:pPr>
              <w:jc w:val="both"/>
              <w:rPr>
                <w:rFonts w:ascii="Times New Roman" w:hAnsi="Times New Roman" w:cs="Times New Roman"/>
                <w:color w:val="000000" w:themeColor="text1"/>
              </w:rPr>
            </w:pPr>
            <w:r>
              <w:rPr>
                <w:rFonts w:ascii="Times New Roman" w:hAnsi="Times New Roman" w:cs="Times New Roman"/>
                <w:color w:val="000000" w:themeColor="text1"/>
              </w:rPr>
              <w:t>Не осталось  и следа.</w:t>
            </w:r>
          </w:p>
          <w:p w:rsidR="00BE3F4A" w:rsidRDefault="00BE3F4A">
            <w:pPr>
              <w:jc w:val="both"/>
              <w:rPr>
                <w:rFonts w:ascii="Times New Roman" w:eastAsia="Times New Roman" w:hAnsi="Times New Roman" w:cs="Times New Roman"/>
              </w:rPr>
            </w:pPr>
            <w:r>
              <w:rPr>
                <w:rFonts w:ascii="Times New Roman" w:hAnsi="Times New Roman" w:cs="Times New Roman"/>
                <w:color w:val="000000" w:themeColor="text1"/>
              </w:rPr>
              <w:t>(художественная  литература).</w:t>
            </w:r>
          </w:p>
          <w:p w:rsidR="00BE3F4A" w:rsidRDefault="00BE3F4A">
            <w:pPr>
              <w:jc w:val="both"/>
              <w:rPr>
                <w:rFonts w:ascii="Times New Roman" w:hAnsi="Times New Roman" w:cs="Times New Roman"/>
                <w:b/>
                <w:color w:val="000000" w:themeColor="text1"/>
              </w:rPr>
            </w:pPr>
            <w:r>
              <w:rPr>
                <w:rFonts w:ascii="Times New Roman" w:hAnsi="Times New Roman" w:cs="Times New Roman"/>
                <w:b/>
                <w:color w:val="000000" w:themeColor="text1"/>
              </w:rPr>
              <w:t>Прием пищи.</w:t>
            </w:r>
          </w:p>
          <w:p w:rsidR="00BE3F4A" w:rsidRDefault="00BE3F4A">
            <w:pPr>
              <w:rPr>
                <w:rFonts w:ascii="Times New Roman" w:hAnsi="Times New Roman" w:cs="Times New Roman"/>
                <w:color w:val="000000" w:themeColor="text1"/>
              </w:rPr>
            </w:pPr>
          </w:p>
        </w:tc>
      </w:tr>
      <w:tr w:rsidR="00BE3F4A" w:rsidTr="00BE3F4A">
        <w:trPr>
          <w:gridAfter w:val="4"/>
          <w:wAfter w:w="10568" w:type="dxa"/>
        </w:trPr>
        <w:tc>
          <w:tcPr>
            <w:tcW w:w="2411" w:type="dxa"/>
            <w:tcBorders>
              <w:top w:val="single" w:sz="4" w:space="0" w:color="auto"/>
              <w:left w:val="single" w:sz="4" w:space="0" w:color="auto"/>
              <w:bottom w:val="single" w:sz="4" w:space="0" w:color="auto"/>
              <w:right w:val="single" w:sz="4" w:space="0" w:color="auto"/>
            </w:tcBorders>
            <w:hideMark/>
          </w:tcPr>
          <w:p w:rsidR="00BE3F4A" w:rsidRDefault="00BE3F4A">
            <w:pPr>
              <w:rPr>
                <w:rFonts w:ascii="Times New Roman" w:hAnsi="Times New Roman" w:cs="Times New Roman"/>
                <w:b/>
                <w:color w:val="000000" w:themeColor="text1"/>
              </w:rPr>
            </w:pPr>
            <w:r>
              <w:rPr>
                <w:rFonts w:ascii="Times New Roman" w:hAnsi="Times New Roman" w:cs="Times New Roman"/>
                <w:b/>
                <w:color w:val="000000" w:themeColor="text1"/>
              </w:rPr>
              <w:t>Күндізгі</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ұйқы</w:t>
            </w:r>
          </w:p>
          <w:p w:rsidR="00BE3F4A" w:rsidRDefault="00BE3F4A">
            <w:pPr>
              <w:rPr>
                <w:rFonts w:ascii="Times New Roman" w:hAnsi="Times New Roman" w:cs="Times New Roman"/>
                <w:color w:val="000000" w:themeColor="text1"/>
              </w:rPr>
            </w:pPr>
            <w:r>
              <w:rPr>
                <w:rFonts w:ascii="Times New Roman" w:hAnsi="Times New Roman" w:cs="Times New Roman"/>
                <w:b/>
                <w:color w:val="000000" w:themeColor="text1"/>
              </w:rPr>
              <w:t>Дневной сон</w:t>
            </w:r>
          </w:p>
        </w:tc>
        <w:tc>
          <w:tcPr>
            <w:tcW w:w="2693" w:type="dxa"/>
            <w:tcBorders>
              <w:top w:val="single" w:sz="4" w:space="0" w:color="auto"/>
              <w:left w:val="single" w:sz="4" w:space="0" w:color="auto"/>
              <w:bottom w:val="single" w:sz="4" w:space="0" w:color="auto"/>
              <w:right w:val="single" w:sz="4" w:space="0" w:color="auto"/>
            </w:tcBorders>
          </w:tcPr>
          <w:p w:rsidR="00BE3F4A" w:rsidRDefault="00BE3F4A">
            <w:pPr>
              <w:rPr>
                <w:rFonts w:ascii="Times New Roman" w:hAnsi="Times New Roman" w:cs="Times New Roman"/>
                <w:lang w:val="kk-KZ"/>
              </w:rPr>
            </w:pPr>
          </w:p>
          <w:p w:rsidR="00BE3F4A" w:rsidRDefault="00BE3F4A">
            <w:pPr>
              <w:rPr>
                <w:rFonts w:ascii="Times New Roman" w:hAnsi="Times New Roman" w:cs="Times New Roman"/>
                <w:color w:val="000000" w:themeColor="text1"/>
              </w:rPr>
            </w:pPr>
            <w:r>
              <w:rPr>
                <w:rFonts w:ascii="Times New Roman" w:hAnsi="Times New Roman" w:cs="Times New Roman"/>
                <w:lang w:val="kk-KZ"/>
              </w:rPr>
              <w:t>Прослушивание спокойной музыки</w:t>
            </w:r>
          </w:p>
        </w:tc>
        <w:tc>
          <w:tcPr>
            <w:tcW w:w="2977" w:type="dxa"/>
            <w:gridSpan w:val="3"/>
            <w:tcBorders>
              <w:top w:val="single" w:sz="4" w:space="0" w:color="auto"/>
              <w:left w:val="single" w:sz="4" w:space="0" w:color="auto"/>
              <w:bottom w:val="single" w:sz="4" w:space="0" w:color="auto"/>
              <w:right w:val="single" w:sz="4" w:space="0" w:color="auto"/>
            </w:tcBorders>
            <w:hideMark/>
          </w:tcPr>
          <w:p w:rsidR="00BE3F4A" w:rsidRDefault="00BE3F4A">
            <w:pPr>
              <w:rPr>
                <w:rFonts w:ascii="Times New Roman" w:hAnsi="Times New Roman" w:cs="Times New Roman"/>
                <w:b/>
                <w:color w:val="000000" w:themeColor="text1"/>
              </w:rPr>
            </w:pPr>
            <w:r>
              <w:rPr>
                <w:rFonts w:ascii="Times New Roman" w:hAnsi="Times New Roman" w:cs="Times New Roman"/>
                <w:b/>
                <w:color w:val="000000" w:themeColor="text1"/>
              </w:rPr>
              <w:t xml:space="preserve">Чтение  «Зимовье зверей». </w:t>
            </w:r>
          </w:p>
          <w:p w:rsidR="00BE3F4A" w:rsidRDefault="00BE3F4A">
            <w:pPr>
              <w:rPr>
                <w:rFonts w:ascii="Times New Roman" w:hAnsi="Times New Roman" w:cs="Times New Roman"/>
                <w:color w:val="000000" w:themeColor="text1"/>
              </w:rPr>
            </w:pPr>
            <w:r>
              <w:rPr>
                <w:rFonts w:ascii="Times New Roman" w:hAnsi="Times New Roman" w:cs="Times New Roman"/>
                <w:b/>
                <w:color w:val="000000" w:themeColor="text1"/>
              </w:rPr>
              <w:t xml:space="preserve">Цель: </w:t>
            </w:r>
            <w:r>
              <w:rPr>
                <w:rFonts w:ascii="Times New Roman" w:hAnsi="Times New Roman" w:cs="Times New Roman"/>
              </w:rPr>
              <w:t xml:space="preserve"> слушают  и понимают  речь.</w:t>
            </w:r>
          </w:p>
        </w:tc>
        <w:tc>
          <w:tcPr>
            <w:tcW w:w="2835" w:type="dxa"/>
            <w:gridSpan w:val="2"/>
            <w:tcBorders>
              <w:top w:val="single" w:sz="4" w:space="0" w:color="auto"/>
              <w:left w:val="single" w:sz="4" w:space="0" w:color="auto"/>
              <w:bottom w:val="single" w:sz="4" w:space="0" w:color="auto"/>
              <w:right w:val="single" w:sz="4" w:space="0" w:color="auto"/>
            </w:tcBorders>
          </w:tcPr>
          <w:p w:rsidR="00BE3F4A" w:rsidRDefault="00BE3F4A">
            <w:pPr>
              <w:rPr>
                <w:rFonts w:ascii="Times New Roman" w:hAnsi="Times New Roman" w:cs="Times New Roman"/>
                <w:color w:val="000000" w:themeColor="text1"/>
              </w:rPr>
            </w:pPr>
          </w:p>
          <w:p w:rsidR="00BE3F4A" w:rsidRDefault="00BE3F4A">
            <w:pPr>
              <w:rPr>
                <w:rFonts w:ascii="Times New Roman" w:hAnsi="Times New Roman" w:cs="Times New Roman"/>
                <w:color w:val="000000" w:themeColor="text1"/>
              </w:rPr>
            </w:pPr>
          </w:p>
        </w:tc>
        <w:tc>
          <w:tcPr>
            <w:tcW w:w="2835" w:type="dxa"/>
            <w:gridSpan w:val="2"/>
            <w:tcBorders>
              <w:top w:val="single" w:sz="4" w:space="0" w:color="auto"/>
              <w:left w:val="single" w:sz="4" w:space="0" w:color="auto"/>
              <w:bottom w:val="single" w:sz="4" w:space="0" w:color="auto"/>
              <w:right w:val="single" w:sz="4" w:space="0" w:color="auto"/>
            </w:tcBorders>
            <w:hideMark/>
          </w:tcPr>
          <w:p w:rsidR="00BE3F4A" w:rsidRDefault="00BE3F4A">
            <w:pPr>
              <w:rPr>
                <w:rFonts w:ascii="Times New Roman" w:hAnsi="Times New Roman" w:cs="Times New Roman"/>
                <w:b/>
                <w:color w:val="000000" w:themeColor="text1"/>
              </w:rPr>
            </w:pPr>
            <w:r>
              <w:rPr>
                <w:rFonts w:ascii="Times New Roman" w:hAnsi="Times New Roman" w:cs="Times New Roman"/>
                <w:b/>
                <w:color w:val="000000" w:themeColor="text1"/>
              </w:rPr>
              <w:t xml:space="preserve">Чтение  И.Суриков </w:t>
            </w:r>
            <w:r>
              <w:rPr>
                <w:rFonts w:ascii="Times New Roman" w:hAnsi="Times New Roman" w:cs="Times New Roman"/>
                <w:color w:val="000000" w:themeColor="text1"/>
              </w:rPr>
              <w:t>«Зима»</w:t>
            </w:r>
            <w:r>
              <w:rPr>
                <w:rFonts w:ascii="Times New Roman" w:hAnsi="Times New Roman" w:cs="Times New Roman"/>
                <w:b/>
                <w:color w:val="000000" w:themeColor="text1"/>
              </w:rPr>
              <w:t xml:space="preserve"> </w:t>
            </w:r>
          </w:p>
          <w:p w:rsidR="00BE3F4A" w:rsidRDefault="00BE3F4A">
            <w:pPr>
              <w:rPr>
                <w:rFonts w:ascii="Times New Roman" w:hAnsi="Times New Roman" w:cs="Times New Roman"/>
                <w:b/>
                <w:color w:val="000000" w:themeColor="text1"/>
              </w:rPr>
            </w:pPr>
            <w:r>
              <w:rPr>
                <w:rFonts w:ascii="Times New Roman" w:hAnsi="Times New Roman" w:cs="Times New Roman"/>
                <w:b/>
                <w:color w:val="000000" w:themeColor="text1"/>
              </w:rPr>
              <w:t xml:space="preserve"> Цель: </w:t>
            </w:r>
            <w:r>
              <w:rPr>
                <w:rFonts w:ascii="Times New Roman" w:hAnsi="Times New Roman" w:cs="Times New Roman"/>
              </w:rPr>
              <w:t>слушают  и понимают  речь.</w:t>
            </w:r>
          </w:p>
        </w:tc>
        <w:tc>
          <w:tcPr>
            <w:tcW w:w="2715" w:type="dxa"/>
            <w:gridSpan w:val="2"/>
            <w:tcBorders>
              <w:top w:val="single" w:sz="4" w:space="0" w:color="auto"/>
              <w:left w:val="single" w:sz="4" w:space="0" w:color="auto"/>
              <w:bottom w:val="single" w:sz="4" w:space="0" w:color="auto"/>
              <w:right w:val="single" w:sz="4" w:space="0" w:color="auto"/>
            </w:tcBorders>
            <w:hideMark/>
          </w:tcPr>
          <w:p w:rsidR="00BE3F4A" w:rsidRDefault="00BE3F4A">
            <w:pPr>
              <w:tabs>
                <w:tab w:val="left" w:pos="1385"/>
              </w:tabs>
              <w:spacing w:line="268" w:lineRule="auto"/>
              <w:ind w:right="253"/>
              <w:rPr>
                <w:rFonts w:ascii="Times New Roman" w:eastAsia="Times New Roman" w:hAnsi="Times New Roman" w:cs="Times New Roman"/>
                <w:color w:val="000000"/>
                <w:spacing w:val="2"/>
              </w:rPr>
            </w:pPr>
            <w:r>
              <w:rPr>
                <w:rFonts w:ascii="Times New Roman" w:hAnsi="Times New Roman" w:cs="Times New Roman"/>
              </w:rPr>
              <w:t>С</w:t>
            </w:r>
            <w:r>
              <w:rPr>
                <w:rFonts w:ascii="Times New Roman" w:hAnsi="Times New Roman" w:cs="Times New Roman"/>
                <w:lang w:val="kk-KZ"/>
              </w:rPr>
              <w:t xml:space="preserve">стихотворение </w:t>
            </w:r>
            <w:r>
              <w:rPr>
                <w:rFonts w:ascii="Times New Roman" w:hAnsi="Times New Roman" w:cs="Times New Roman"/>
                <w:b/>
                <w:lang w:val="kk-KZ"/>
              </w:rPr>
              <w:t>«Серенькая кошечка»</w:t>
            </w:r>
            <w:r>
              <w:rPr>
                <w:rFonts w:ascii="Times New Roman" w:hAnsi="Times New Roman" w:cs="Times New Roman"/>
                <w:lang w:val="kk-KZ"/>
              </w:rPr>
              <w:t>.</w:t>
            </w:r>
          </w:p>
        </w:tc>
      </w:tr>
      <w:tr w:rsidR="00BE3F4A" w:rsidTr="00BE3F4A">
        <w:trPr>
          <w:gridAfter w:val="4"/>
          <w:wAfter w:w="10568" w:type="dxa"/>
          <w:trHeight w:val="1293"/>
        </w:trPr>
        <w:tc>
          <w:tcPr>
            <w:tcW w:w="2411" w:type="dxa"/>
            <w:tcBorders>
              <w:top w:val="single" w:sz="4" w:space="0" w:color="auto"/>
              <w:left w:val="single" w:sz="4" w:space="0" w:color="auto"/>
              <w:bottom w:val="single" w:sz="4" w:space="0" w:color="auto"/>
              <w:right w:val="single" w:sz="4" w:space="0" w:color="auto"/>
            </w:tcBorders>
            <w:hideMark/>
          </w:tcPr>
          <w:p w:rsidR="00BE3F4A" w:rsidRDefault="00BE3F4A">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rPr>
              <w:t xml:space="preserve">Ақырындап ояну, ауа, су ем-шаралары/ </w:t>
            </w:r>
          </w:p>
          <w:p w:rsidR="00BE3F4A" w:rsidRDefault="00BE3F4A">
            <w:pPr>
              <w:rPr>
                <w:rFonts w:ascii="Times New Roman" w:hAnsi="Times New Roman" w:cs="Times New Roman"/>
                <w:color w:val="000000" w:themeColor="text1"/>
              </w:rPr>
            </w:pPr>
            <w:r>
              <w:rPr>
                <w:rFonts w:ascii="Times New Roman" w:hAnsi="Times New Roman" w:cs="Times New Roman"/>
                <w:b/>
                <w:color w:val="000000" w:themeColor="text1"/>
              </w:rPr>
              <w:t xml:space="preserve">Постепенный подъем, воздушные, водные процедуры </w:t>
            </w:r>
          </w:p>
        </w:tc>
        <w:tc>
          <w:tcPr>
            <w:tcW w:w="14055" w:type="dxa"/>
            <w:gridSpan w:val="10"/>
            <w:tcBorders>
              <w:top w:val="single" w:sz="4" w:space="0" w:color="auto"/>
              <w:left w:val="single" w:sz="4" w:space="0" w:color="auto"/>
              <w:bottom w:val="single" w:sz="4" w:space="0" w:color="auto"/>
              <w:right w:val="single" w:sz="4" w:space="0" w:color="auto"/>
            </w:tcBorders>
            <w:hideMark/>
          </w:tcPr>
          <w:p w:rsidR="00BE3F4A" w:rsidRDefault="00BE3F4A">
            <w:pPr>
              <w:rPr>
                <w:rFonts w:ascii="Times New Roman" w:eastAsia="Times New Roman" w:hAnsi="Times New Roman" w:cs="Times New Roman"/>
                <w:b/>
              </w:rPr>
            </w:pPr>
            <w:r>
              <w:rPr>
                <w:rFonts w:ascii="Times New Roman" w:hAnsi="Times New Roman" w:cs="Times New Roman"/>
                <w:lang w:val="kk-KZ"/>
              </w:rPr>
              <w:t>Оздоровительные процедуры после дневного сна: физические упражнения, гинастика для глаз, контрастные воздушные ванны, водное закаливание, ходьба по ортопедической дорожке с целью профилактики плоскостопия (</w:t>
            </w:r>
            <w:r>
              <w:rPr>
                <w:rFonts w:ascii="Times New Roman" w:hAnsi="Times New Roman" w:cs="Times New Roman"/>
                <w:b/>
                <w:lang w:val="kk-KZ"/>
              </w:rPr>
              <w:t>физическая активность</w:t>
            </w:r>
            <w:r>
              <w:rPr>
                <w:rFonts w:ascii="Times New Roman" w:hAnsi="Times New Roman" w:cs="Times New Roman"/>
                <w:lang w:val="kk-KZ"/>
              </w:rPr>
              <w:t xml:space="preserve">). </w:t>
            </w:r>
            <w:r>
              <w:rPr>
                <w:rFonts w:ascii="Times New Roman" w:hAnsi="Times New Roman" w:cs="Times New Roman"/>
                <w:b/>
                <w:lang w:val="kk-KZ"/>
              </w:rPr>
              <w:t>Цель:</w:t>
            </w:r>
            <w:r>
              <w:rPr>
                <w:rFonts w:ascii="Times New Roman" w:hAnsi="Times New Roman" w:cs="Times New Roman"/>
              </w:rPr>
              <w:t>обогащать двигательный опыт детей через совершенствование основных движений.</w:t>
            </w:r>
          </w:p>
        </w:tc>
      </w:tr>
      <w:tr w:rsidR="00BE3F4A" w:rsidTr="00BE3F4A">
        <w:trPr>
          <w:gridAfter w:val="4"/>
          <w:wAfter w:w="10568" w:type="dxa"/>
          <w:trHeight w:val="495"/>
        </w:trPr>
        <w:tc>
          <w:tcPr>
            <w:tcW w:w="2411" w:type="dxa"/>
            <w:tcBorders>
              <w:top w:val="single" w:sz="4" w:space="0" w:color="auto"/>
              <w:left w:val="single" w:sz="4" w:space="0" w:color="auto"/>
              <w:bottom w:val="single" w:sz="4" w:space="0" w:color="auto"/>
              <w:right w:val="single" w:sz="4" w:space="0" w:color="auto"/>
            </w:tcBorders>
            <w:hideMark/>
          </w:tcPr>
          <w:p w:rsidR="00BE3F4A" w:rsidRDefault="00BE3F4A">
            <w:pPr>
              <w:rPr>
                <w:rFonts w:ascii="Times New Roman" w:hAnsi="Times New Roman" w:cs="Times New Roman"/>
                <w:b/>
                <w:color w:val="000000" w:themeColor="text1"/>
              </w:rPr>
            </w:pPr>
            <w:r>
              <w:rPr>
                <w:rFonts w:ascii="Times New Roman" w:hAnsi="Times New Roman" w:cs="Times New Roman"/>
                <w:b/>
                <w:color w:val="000000" w:themeColor="text1"/>
              </w:rPr>
              <w:t>Балалардың дербес іс-әрекеті Самостоятельная</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деятельность</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детей</w:t>
            </w:r>
          </w:p>
        </w:tc>
        <w:tc>
          <w:tcPr>
            <w:tcW w:w="2693" w:type="dxa"/>
            <w:tcBorders>
              <w:top w:val="single" w:sz="4" w:space="0" w:color="auto"/>
              <w:left w:val="single" w:sz="4" w:space="0" w:color="auto"/>
              <w:bottom w:val="single" w:sz="4" w:space="0" w:color="auto"/>
              <w:right w:val="single" w:sz="4" w:space="0" w:color="auto"/>
            </w:tcBorders>
            <w:hideMark/>
          </w:tcPr>
          <w:p w:rsidR="00BE3F4A" w:rsidRDefault="00BE3F4A">
            <w:pPr>
              <w:pStyle w:val="a8"/>
              <w:rPr>
                <w:rFonts w:ascii="Times New Roman" w:hAnsi="Times New Roman"/>
                <w:b/>
                <w:lang w:val="kk-KZ"/>
              </w:rPr>
            </w:pPr>
            <w:r>
              <w:rPr>
                <w:rFonts w:ascii="Times New Roman" w:hAnsi="Times New Roman"/>
                <w:b/>
                <w:lang w:val="kk-KZ"/>
              </w:rPr>
              <w:t xml:space="preserve"> Юрта для куклы  Карашаш</w:t>
            </w:r>
          </w:p>
          <w:p w:rsidR="00BE3F4A" w:rsidRDefault="00BE3F4A">
            <w:pPr>
              <w:pStyle w:val="a8"/>
              <w:rPr>
                <w:rFonts w:ascii="Times New Roman" w:hAnsi="Times New Roman"/>
              </w:rPr>
            </w:pPr>
            <w:r>
              <w:rPr>
                <w:rFonts w:ascii="Times New Roman" w:hAnsi="Times New Roman"/>
                <w:b/>
                <w:lang w:val="kk-KZ"/>
              </w:rPr>
              <w:t>Цель:</w:t>
            </w:r>
            <w:r>
              <w:rPr>
                <w:rFonts w:ascii="Times New Roman" w:hAnsi="Times New Roman"/>
              </w:rPr>
              <w:t xml:space="preserve">  строят  по  образцу и  схеме,  последовательно  выполнения  каждую часть работы.</w:t>
            </w:r>
          </w:p>
          <w:p w:rsidR="00BE3F4A" w:rsidRDefault="00BE3F4A">
            <w:pPr>
              <w:rPr>
                <w:rFonts w:ascii="Times New Roman" w:hAnsi="Times New Roman"/>
              </w:rPr>
            </w:pPr>
            <w:r>
              <w:rPr>
                <w:rFonts w:ascii="Times New Roman" w:hAnsi="Times New Roman"/>
              </w:rPr>
              <w:t xml:space="preserve"> </w:t>
            </w:r>
          </w:p>
          <w:p w:rsidR="00BE3F4A" w:rsidRDefault="00BE3F4A">
            <w:pPr>
              <w:rPr>
                <w:rFonts w:ascii="Times New Roman" w:eastAsia="Calibri" w:hAnsi="Times New Roman" w:cs="Times New Roman"/>
                <w:b/>
                <w:lang w:eastAsia="ru-RU"/>
              </w:rPr>
            </w:pPr>
            <w:r>
              <w:rPr>
                <w:rFonts w:ascii="Times New Roman" w:hAnsi="Times New Roman"/>
              </w:rPr>
              <w:t>(конструирование из палочек Кюизенера.)</w:t>
            </w:r>
          </w:p>
        </w:tc>
        <w:tc>
          <w:tcPr>
            <w:tcW w:w="2977" w:type="dxa"/>
            <w:gridSpan w:val="3"/>
            <w:tcBorders>
              <w:top w:val="single" w:sz="4" w:space="0" w:color="auto"/>
              <w:left w:val="single" w:sz="4" w:space="0" w:color="auto"/>
              <w:bottom w:val="single" w:sz="4" w:space="0" w:color="auto"/>
              <w:right w:val="single" w:sz="4" w:space="0" w:color="auto"/>
            </w:tcBorders>
            <w:hideMark/>
          </w:tcPr>
          <w:p w:rsidR="00BE3F4A" w:rsidRDefault="00BE3F4A">
            <w:pPr>
              <w:keepNext/>
              <w:suppressAutoHyphens/>
              <w:textAlignment w:val="baseline"/>
              <w:outlineLvl w:val="1"/>
              <w:rPr>
                <w:rFonts w:ascii="Times New Roman" w:eastAsia="Times New Roman" w:hAnsi="Times New Roman" w:cs="Times New Roman"/>
                <w:b/>
                <w:lang w:eastAsia="ru-RU"/>
              </w:rPr>
            </w:pPr>
            <w:r>
              <w:rPr>
                <w:rFonts w:ascii="Times New Roman" w:eastAsia="Times New Roman" w:hAnsi="Times New Roman" w:cs="Times New Roman"/>
                <w:b/>
                <w:lang w:eastAsia="ru-RU"/>
              </w:rPr>
              <w:t>Сюжетно - ролевая игра</w:t>
            </w:r>
          </w:p>
          <w:p w:rsidR="00BE3F4A" w:rsidRDefault="00BE3F4A">
            <w:pPr>
              <w:keepNext/>
              <w:suppressAutoHyphens/>
              <w:textAlignment w:val="baseline"/>
              <w:outlineLvl w:val="1"/>
              <w:rPr>
                <w:rFonts w:ascii="Times New Roman" w:eastAsia="Arial Unicode MS" w:hAnsi="Times New Roman" w:cs="Times New Roman"/>
                <w:b/>
                <w:bCs/>
                <w:kern w:val="3"/>
                <w:lang w:eastAsia="ru-RU"/>
              </w:rPr>
            </w:pPr>
            <w:r>
              <w:rPr>
                <w:rFonts w:ascii="Times New Roman" w:eastAsia="Times New Roman" w:hAnsi="Times New Roman" w:cs="Times New Roman"/>
                <w:b/>
                <w:lang w:eastAsia="ru-RU"/>
              </w:rPr>
              <w:t>«</w:t>
            </w:r>
            <w:r>
              <w:rPr>
                <w:rFonts w:ascii="Times New Roman" w:eastAsia="Arial Unicode MS" w:hAnsi="Times New Roman" w:cs="Times New Roman"/>
                <w:b/>
                <w:bCs/>
                <w:kern w:val="3"/>
                <w:lang w:eastAsia="ru-RU"/>
              </w:rPr>
              <w:t>Наш семейный  дастархан»</w:t>
            </w:r>
          </w:p>
          <w:p w:rsidR="00BE3F4A" w:rsidRDefault="00BE3F4A">
            <w:pPr>
              <w:shd w:val="clear" w:color="auto" w:fill="FFFFFF"/>
              <w:rPr>
                <w:rFonts w:ascii="Times New Roman" w:hAnsi="Times New Roman" w:cs="Times New Roman"/>
              </w:rPr>
            </w:pPr>
            <w:r>
              <w:rPr>
                <w:rFonts w:ascii="Times New Roman" w:eastAsia="Arial Unicode MS" w:hAnsi="Times New Roman" w:cs="Times New Roman"/>
                <w:b/>
                <w:kern w:val="3"/>
                <w:lang w:eastAsia="ru-RU"/>
              </w:rPr>
              <w:t>Цель</w:t>
            </w:r>
            <w:r>
              <w:rPr>
                <w:rFonts w:ascii="Times New Roman" w:eastAsia="Arial Unicode MS" w:hAnsi="Times New Roman" w:cs="Times New Roman"/>
                <w:kern w:val="3"/>
                <w:lang w:eastAsia="ru-RU"/>
              </w:rPr>
              <w:t xml:space="preserve">: играют, соблюдая  </w:t>
            </w:r>
            <w:r>
              <w:rPr>
                <w:rFonts w:ascii="Times New Roman" w:hAnsi="Times New Roman" w:cs="Times New Roman"/>
              </w:rPr>
              <w:t xml:space="preserve">социокультурные  нормы  поведения  со  сверстниками </w:t>
            </w:r>
          </w:p>
          <w:p w:rsidR="00BE3F4A" w:rsidRDefault="00BE3F4A">
            <w:pPr>
              <w:shd w:val="clear" w:color="auto" w:fill="FFFFFF"/>
              <w:rPr>
                <w:rFonts w:ascii="Times New Roman" w:eastAsia="Calibri" w:hAnsi="Times New Roman" w:cs="Times New Roman"/>
                <w:b/>
                <w:lang w:eastAsia="ru-RU"/>
              </w:rPr>
            </w:pPr>
            <w:r>
              <w:rPr>
                <w:rFonts w:ascii="Times New Roman" w:hAnsi="Times New Roman" w:cs="Times New Roman"/>
              </w:rPr>
              <w:t xml:space="preserve"> (развитие  речи)</w:t>
            </w:r>
            <w:r>
              <w:rPr>
                <w:rFonts w:ascii="Times New Roman" w:eastAsia="Calibri" w:hAnsi="Times New Roman" w:cs="Times New Roman"/>
                <w:b/>
                <w:lang w:eastAsia="ru-RU"/>
              </w:rPr>
              <w:t>.</w:t>
            </w:r>
          </w:p>
          <w:p w:rsidR="00BE3F4A" w:rsidRDefault="00BE3F4A">
            <w:pPr>
              <w:shd w:val="clear" w:color="auto" w:fill="FFFFFF"/>
              <w:rPr>
                <w:rFonts w:ascii="Times New Roman" w:eastAsia="Times New Roman" w:hAnsi="Times New Roman" w:cs="Times New Roman"/>
                <w:color w:val="000000"/>
                <w:lang w:val="kk-KZ" w:eastAsia="ru-RU"/>
              </w:rPr>
            </w:pPr>
            <w:r>
              <w:rPr>
                <w:rFonts w:ascii="Times New Roman" w:eastAsia="Calibri" w:hAnsi="Times New Roman" w:cs="Times New Roman"/>
                <w:b/>
                <w:lang w:eastAsia="ru-RU"/>
              </w:rPr>
              <w:t>«Веселый  карандаш</w:t>
            </w:r>
            <w:r>
              <w:rPr>
                <w:rFonts w:ascii="Times New Roman" w:eastAsia="Calibri" w:hAnsi="Times New Roman" w:cs="Times New Roman"/>
                <w:lang w:eastAsia="ru-RU"/>
              </w:rPr>
              <w:t xml:space="preserve">» </w:t>
            </w:r>
            <w:r>
              <w:rPr>
                <w:rFonts w:ascii="Times New Roman" w:hAnsi="Times New Roman" w:cs="Times New Roman"/>
                <w:b/>
              </w:rPr>
              <w:t>Цель:</w:t>
            </w:r>
            <w:r>
              <w:rPr>
                <w:rFonts w:ascii="Times New Roman" w:hAnsi="Times New Roman" w:cs="Times New Roman"/>
              </w:rPr>
              <w:t xml:space="preserve"> рисуют  предметы  округлой формы </w:t>
            </w:r>
            <w:r>
              <w:rPr>
                <w:rFonts w:ascii="Times New Roman" w:eastAsia="Calibri" w:hAnsi="Times New Roman" w:cs="Times New Roman"/>
                <w:lang w:eastAsia="ru-RU"/>
              </w:rPr>
              <w:t>и раскрашивают  шары и мячи   для  украшения  группы.</w:t>
            </w:r>
          </w:p>
        </w:tc>
        <w:tc>
          <w:tcPr>
            <w:tcW w:w="2835" w:type="dxa"/>
            <w:gridSpan w:val="2"/>
            <w:tcBorders>
              <w:top w:val="single" w:sz="4" w:space="0" w:color="auto"/>
              <w:left w:val="single" w:sz="4" w:space="0" w:color="auto"/>
              <w:bottom w:val="single" w:sz="4" w:space="0" w:color="auto"/>
              <w:right w:val="single" w:sz="4" w:space="0" w:color="auto"/>
            </w:tcBorders>
          </w:tcPr>
          <w:p w:rsidR="00BE3F4A" w:rsidRDefault="00BE3F4A">
            <w:pPr>
              <w:pStyle w:val="a8"/>
              <w:rPr>
                <w:rFonts w:ascii="Times New Roman" w:eastAsia="Times New Roman" w:hAnsi="Times New Roman"/>
                <w:lang w:val="kk-KZ" w:eastAsia="ru-RU"/>
              </w:rPr>
            </w:pPr>
          </w:p>
        </w:tc>
        <w:tc>
          <w:tcPr>
            <w:tcW w:w="2835" w:type="dxa"/>
            <w:gridSpan w:val="2"/>
            <w:tcBorders>
              <w:top w:val="single" w:sz="4" w:space="0" w:color="auto"/>
              <w:left w:val="single" w:sz="4" w:space="0" w:color="auto"/>
              <w:bottom w:val="single" w:sz="4" w:space="0" w:color="auto"/>
              <w:right w:val="single" w:sz="4" w:space="0" w:color="auto"/>
            </w:tcBorders>
            <w:hideMark/>
          </w:tcPr>
          <w:p w:rsidR="00BE3F4A" w:rsidRDefault="00BE3F4A">
            <w:pPr>
              <w:pStyle w:val="TableParagraph"/>
              <w:rPr>
                <w:rFonts w:ascii="Times New Roman" w:eastAsia="Times New Roman" w:hAnsi="Times New Roman" w:cs="Times New Roman"/>
                <w:b/>
                <w:color w:val="000000"/>
                <w:lang w:val="kk-KZ" w:eastAsia="ru-RU"/>
              </w:rPr>
            </w:pPr>
            <w:r>
              <w:rPr>
                <w:rFonts w:ascii="Times New Roman" w:eastAsia="Times New Roman" w:hAnsi="Times New Roman" w:cs="Times New Roman"/>
                <w:b/>
                <w:color w:val="000000"/>
                <w:lang w:val="kk-KZ" w:eastAsia="ru-RU"/>
              </w:rPr>
              <w:t>Строительная игра «Зоопарк».</w:t>
            </w:r>
          </w:p>
          <w:p w:rsidR="00BE3F4A" w:rsidRDefault="00BE3F4A">
            <w:pPr>
              <w:rPr>
                <w:rFonts w:ascii="Times New Roman" w:eastAsia="Times New Roman" w:hAnsi="Times New Roman" w:cs="Times New Roman"/>
              </w:rPr>
            </w:pPr>
            <w:r>
              <w:rPr>
                <w:rFonts w:ascii="Times New Roman" w:hAnsi="Times New Roman" w:cs="Times New Roman"/>
                <w:b/>
                <w:color w:val="000000" w:themeColor="text1"/>
              </w:rPr>
              <w:t>Цель:</w:t>
            </w:r>
            <w:r>
              <w:rPr>
                <w:rFonts w:ascii="Times New Roman" w:eastAsia="Times New Roman" w:hAnsi="Times New Roman" w:cs="Times New Roman"/>
              </w:rPr>
              <w:t xml:space="preserve"> сравнивают  детали  с противоположными и одинаковыми размерами и по заданному признаку величины (длина, ширина, высота); строят   вместе, обыгрывают  постройки при помощи игрушек-зверят.</w:t>
            </w:r>
          </w:p>
          <w:p w:rsidR="00BE3F4A" w:rsidRDefault="00BE3F4A">
            <w:pPr>
              <w:pStyle w:val="a8"/>
              <w:rPr>
                <w:rFonts w:ascii="Times New Roman" w:eastAsia="Times New Roman" w:hAnsi="Times New Roman"/>
                <w:b/>
                <w:lang w:val="kk-KZ" w:eastAsia="ru-RU"/>
              </w:rPr>
            </w:pPr>
            <w:r>
              <w:rPr>
                <w:rFonts w:ascii="Times New Roman" w:eastAsia="Times New Roman" w:hAnsi="Times New Roman"/>
              </w:rPr>
              <w:t>(конструирование)</w:t>
            </w:r>
          </w:p>
        </w:tc>
        <w:tc>
          <w:tcPr>
            <w:tcW w:w="2715" w:type="dxa"/>
            <w:gridSpan w:val="2"/>
            <w:tcBorders>
              <w:top w:val="single" w:sz="4" w:space="0" w:color="auto"/>
              <w:left w:val="single" w:sz="4" w:space="0" w:color="auto"/>
              <w:bottom w:val="single" w:sz="4" w:space="0" w:color="auto"/>
              <w:right w:val="single" w:sz="4" w:space="0" w:color="auto"/>
            </w:tcBorders>
            <w:hideMark/>
          </w:tcPr>
          <w:p w:rsidR="00BE3F4A" w:rsidRDefault="00BE3F4A">
            <w:pPr>
              <w:pStyle w:val="a8"/>
              <w:rPr>
                <w:rFonts w:ascii="Times New Roman" w:hAnsi="Times New Roman"/>
                <w:b/>
                <w:lang w:val="kk-KZ"/>
              </w:rPr>
            </w:pPr>
            <w:r>
              <w:rPr>
                <w:rFonts w:ascii="Times New Roman" w:hAnsi="Times New Roman"/>
                <w:b/>
                <w:lang w:val="kk-KZ"/>
              </w:rPr>
              <w:t>Юрта для куклы  Сауле</w:t>
            </w:r>
          </w:p>
          <w:p w:rsidR="00BE3F4A" w:rsidRDefault="00BE3F4A">
            <w:pPr>
              <w:pStyle w:val="a8"/>
              <w:rPr>
                <w:rFonts w:ascii="Times New Roman" w:hAnsi="Times New Roman"/>
              </w:rPr>
            </w:pPr>
            <w:r>
              <w:rPr>
                <w:rFonts w:ascii="Times New Roman" w:hAnsi="Times New Roman"/>
                <w:b/>
                <w:lang w:val="kk-KZ"/>
              </w:rPr>
              <w:t>Цель:</w:t>
            </w:r>
            <w:r>
              <w:rPr>
                <w:rFonts w:ascii="Times New Roman" w:hAnsi="Times New Roman"/>
              </w:rPr>
              <w:t xml:space="preserve">  умеют  планировать будущую конструкцию,  соблюдают последовательность  выполнения и создании  объекта.</w:t>
            </w:r>
          </w:p>
          <w:p w:rsidR="00BE3F4A" w:rsidRDefault="00BE3F4A">
            <w:pPr>
              <w:rPr>
                <w:rFonts w:ascii="Times New Roman" w:hAnsi="Times New Roman"/>
              </w:rPr>
            </w:pPr>
            <w:r>
              <w:rPr>
                <w:rFonts w:ascii="Times New Roman" w:hAnsi="Times New Roman"/>
              </w:rPr>
              <w:t xml:space="preserve"> </w:t>
            </w:r>
          </w:p>
          <w:p w:rsidR="00BE3F4A" w:rsidRDefault="00BE3F4A">
            <w:pPr>
              <w:rPr>
                <w:rFonts w:ascii="Times New Roman" w:hAnsi="Times New Roman" w:cs="Times New Roman"/>
                <w:lang w:val="kk-KZ"/>
              </w:rPr>
            </w:pPr>
            <w:r>
              <w:rPr>
                <w:rFonts w:ascii="Times New Roman" w:hAnsi="Times New Roman"/>
              </w:rPr>
              <w:t>(конструирование из палочек Кюизенера.)</w:t>
            </w:r>
          </w:p>
        </w:tc>
      </w:tr>
      <w:tr w:rsidR="00BE3F4A" w:rsidTr="00BE3F4A">
        <w:trPr>
          <w:gridAfter w:val="4"/>
          <w:wAfter w:w="10568" w:type="dxa"/>
          <w:trHeight w:val="1545"/>
        </w:trPr>
        <w:tc>
          <w:tcPr>
            <w:tcW w:w="2411" w:type="dxa"/>
            <w:tcBorders>
              <w:top w:val="single" w:sz="4" w:space="0" w:color="auto"/>
              <w:left w:val="single" w:sz="4" w:space="0" w:color="auto"/>
              <w:bottom w:val="single" w:sz="4" w:space="0" w:color="auto"/>
              <w:right w:val="single" w:sz="4" w:space="0" w:color="auto"/>
            </w:tcBorders>
            <w:hideMark/>
          </w:tcPr>
          <w:p w:rsidR="00BE3F4A" w:rsidRDefault="00BE3F4A">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lang w:val="kk-KZ"/>
              </w:rPr>
              <w:lastRenderedPageBreak/>
              <w:t>Балалармен ж</w:t>
            </w:r>
            <w:r>
              <w:rPr>
                <w:rFonts w:ascii="Times New Roman" w:hAnsi="Times New Roman" w:cs="Times New Roman"/>
                <w:b/>
                <w:color w:val="000000" w:themeColor="text1"/>
              </w:rPr>
              <w:t>еке</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жұмыс</w:t>
            </w:r>
          </w:p>
          <w:p w:rsidR="00BE3F4A" w:rsidRDefault="00BE3F4A">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rPr>
              <w:t>Индивидуальная работа с</w:t>
            </w:r>
          </w:p>
          <w:p w:rsidR="00BE3F4A" w:rsidRDefault="00BE3F4A">
            <w:pPr>
              <w:rPr>
                <w:rFonts w:ascii="Times New Roman" w:hAnsi="Times New Roman" w:cs="Times New Roman"/>
                <w:color w:val="000000" w:themeColor="text1"/>
              </w:rPr>
            </w:pPr>
            <w:r>
              <w:rPr>
                <w:rFonts w:ascii="Times New Roman" w:hAnsi="Times New Roman" w:cs="Times New Roman"/>
                <w:b/>
                <w:color w:val="000000" w:themeColor="text1"/>
              </w:rPr>
              <w:t>детьми</w:t>
            </w:r>
          </w:p>
        </w:tc>
        <w:tc>
          <w:tcPr>
            <w:tcW w:w="2693" w:type="dxa"/>
            <w:tcBorders>
              <w:top w:val="single" w:sz="4" w:space="0" w:color="auto"/>
              <w:left w:val="single" w:sz="4" w:space="0" w:color="auto"/>
              <w:bottom w:val="single" w:sz="4" w:space="0" w:color="auto"/>
              <w:right w:val="single" w:sz="4" w:space="0" w:color="auto"/>
            </w:tcBorders>
          </w:tcPr>
          <w:p w:rsidR="00BE3F4A" w:rsidRDefault="00BE3F4A">
            <w:pPr>
              <w:rPr>
                <w:rFonts w:ascii="Times New Roman" w:eastAsia="Calibri" w:hAnsi="Times New Roman" w:cs="Times New Roman"/>
                <w:bCs/>
              </w:rPr>
            </w:pPr>
            <w:r>
              <w:rPr>
                <w:rFonts w:ascii="Times New Roman" w:eastAsia="Calibri" w:hAnsi="Times New Roman" w:cs="Times New Roman"/>
                <w:b/>
                <w:bCs/>
              </w:rPr>
              <w:t>ДИ «Узнай  по цвету»</w:t>
            </w:r>
            <w:r>
              <w:rPr>
                <w:rFonts w:ascii="Times New Roman" w:eastAsia="Calibri" w:hAnsi="Times New Roman" w:cs="Times New Roman"/>
                <w:bCs/>
              </w:rPr>
              <w:t xml:space="preserve"> (Фрукты, овощи)</w:t>
            </w:r>
          </w:p>
          <w:p w:rsidR="00BE3F4A" w:rsidRDefault="00BE3F4A">
            <w:pPr>
              <w:rPr>
                <w:rFonts w:ascii="Times New Roman" w:hAnsi="Times New Roman" w:cs="Times New Roman"/>
              </w:rPr>
            </w:pPr>
            <w:r>
              <w:rPr>
                <w:rFonts w:ascii="Times New Roman" w:eastAsia="Times New Roman" w:hAnsi="Times New Roman" w:cs="Times New Roman"/>
                <w:color w:val="000000"/>
                <w:lang w:eastAsia="ru-RU"/>
              </w:rPr>
              <w:t xml:space="preserve">Цель:  угадывают  по  описанию,  цвету и форме овощи  и фрукты.  </w:t>
            </w:r>
            <w:r>
              <w:rPr>
                <w:rFonts w:ascii="Times New Roman" w:hAnsi="Times New Roman" w:cs="Times New Roman"/>
              </w:rPr>
              <w:t xml:space="preserve"> </w:t>
            </w:r>
          </w:p>
          <w:p w:rsidR="00BE3F4A" w:rsidRDefault="00BE3F4A">
            <w:pPr>
              <w:rPr>
                <w:rFonts w:ascii="Times New Roman" w:eastAsiaTheme="minorEastAsia" w:hAnsi="Times New Roman" w:cs="Times New Roman"/>
                <w:lang w:eastAsia="ru-RU"/>
              </w:rPr>
            </w:pPr>
          </w:p>
        </w:tc>
        <w:tc>
          <w:tcPr>
            <w:tcW w:w="2977" w:type="dxa"/>
            <w:gridSpan w:val="3"/>
            <w:tcBorders>
              <w:top w:val="single" w:sz="4" w:space="0" w:color="auto"/>
              <w:left w:val="single" w:sz="4" w:space="0" w:color="auto"/>
              <w:bottom w:val="single" w:sz="4" w:space="0" w:color="auto"/>
              <w:right w:val="single" w:sz="4" w:space="0" w:color="auto"/>
            </w:tcBorders>
          </w:tcPr>
          <w:p w:rsidR="00BE3F4A" w:rsidRDefault="00BE3F4A">
            <w:pPr>
              <w:rPr>
                <w:rFonts w:ascii="Times New Roman" w:hAnsi="Times New Roman" w:cs="Times New Roman"/>
                <w:b/>
                <w:lang w:eastAsia="ru-RU"/>
              </w:rPr>
            </w:pPr>
            <w:r>
              <w:rPr>
                <w:rFonts w:ascii="Times New Roman" w:hAnsi="Times New Roman" w:cs="Times New Roman"/>
                <w:b/>
                <w:lang w:eastAsia="ru-RU"/>
              </w:rPr>
              <w:t>ПИ «Чудесный мешочек»</w:t>
            </w:r>
          </w:p>
          <w:p w:rsidR="00BE3F4A" w:rsidRDefault="00BE3F4A">
            <w:pPr>
              <w:pStyle w:val="TableParagraph"/>
              <w:ind w:left="22" w:right="-15"/>
              <w:contextualSpacing/>
              <w:rPr>
                <w:rFonts w:ascii="Times New Roman" w:hAnsi="Times New Roman" w:cs="Times New Roman"/>
              </w:rPr>
            </w:pPr>
            <w:r>
              <w:rPr>
                <w:rFonts w:ascii="Times New Roman" w:hAnsi="Times New Roman" w:cs="Times New Roman"/>
                <w:b/>
                <w:lang w:eastAsia="ru-RU"/>
              </w:rPr>
              <w:t xml:space="preserve">Цель: </w:t>
            </w:r>
            <w:r>
              <w:rPr>
                <w:rFonts w:ascii="Times New Roman" w:hAnsi="Times New Roman" w:cs="Times New Roman"/>
              </w:rPr>
              <w:t>закрепляют знания о предметах быта  казахского народа.</w:t>
            </w:r>
          </w:p>
          <w:p w:rsidR="00BE3F4A" w:rsidRDefault="00BE3F4A">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cs="Times New Roman"/>
              </w:rPr>
              <w:t xml:space="preserve"> </w:t>
            </w:r>
            <w:r>
              <w:rPr>
                <w:rFonts w:ascii="Times New Roman" w:hAnsi="Times New Roman"/>
              </w:rPr>
              <w:t>(ознакомление  с окружающим мир</w:t>
            </w:r>
            <w:r>
              <w:rPr>
                <w:rFonts w:ascii="Times New Roman" w:hAnsi="Times New Roman" w:cs="Times New Roman"/>
              </w:rPr>
              <w:t>ом)</w:t>
            </w:r>
          </w:p>
          <w:p w:rsidR="00BE3F4A" w:rsidRDefault="00BE3F4A">
            <w:pPr>
              <w:rPr>
                <w:rFonts w:ascii="Times New Roman" w:eastAsia="Times New Roman" w:hAnsi="Times New Roman" w:cs="Times New Roman"/>
                <w:color w:val="000000"/>
                <w:lang w:val="kk-KZ" w:eastAsia="ru-RU"/>
              </w:rPr>
            </w:pPr>
          </w:p>
        </w:tc>
        <w:tc>
          <w:tcPr>
            <w:tcW w:w="2835" w:type="dxa"/>
            <w:gridSpan w:val="2"/>
            <w:tcBorders>
              <w:top w:val="single" w:sz="4" w:space="0" w:color="auto"/>
              <w:left w:val="single" w:sz="4" w:space="0" w:color="auto"/>
              <w:bottom w:val="single" w:sz="4" w:space="0" w:color="auto"/>
              <w:right w:val="single" w:sz="4" w:space="0" w:color="auto"/>
            </w:tcBorders>
          </w:tcPr>
          <w:p w:rsidR="00BE3F4A" w:rsidRDefault="00BE3F4A">
            <w:pPr>
              <w:rPr>
                <w:rFonts w:ascii="Times New Roman" w:hAnsi="Times New Roman" w:cs="Times New Roman"/>
                <w:color w:val="000000"/>
                <w:shd w:val="clear" w:color="auto" w:fill="FFFFFF"/>
                <w:lang w:val="kk-KZ"/>
              </w:rPr>
            </w:pPr>
          </w:p>
        </w:tc>
        <w:tc>
          <w:tcPr>
            <w:tcW w:w="2835" w:type="dxa"/>
            <w:gridSpan w:val="2"/>
            <w:tcBorders>
              <w:top w:val="single" w:sz="4" w:space="0" w:color="auto"/>
              <w:left w:val="single" w:sz="4" w:space="0" w:color="auto"/>
              <w:bottom w:val="single" w:sz="4" w:space="0" w:color="auto"/>
              <w:right w:val="single" w:sz="4" w:space="0" w:color="auto"/>
            </w:tcBorders>
            <w:hideMark/>
          </w:tcPr>
          <w:p w:rsidR="00BE3F4A" w:rsidRDefault="00BE3F4A">
            <w:pPr>
              <w:rPr>
                <w:rFonts w:ascii="Times New Roman" w:hAnsi="Times New Roman" w:cs="Times New Roman"/>
                <w:b/>
              </w:rPr>
            </w:pPr>
            <w:r>
              <w:rPr>
                <w:rFonts w:ascii="Times New Roman" w:hAnsi="Times New Roman" w:cs="Times New Roman"/>
                <w:b/>
              </w:rPr>
              <w:t xml:space="preserve">Беседа «Мой  друг» </w:t>
            </w:r>
          </w:p>
          <w:p w:rsidR="00BE3F4A" w:rsidRDefault="00BE3F4A">
            <w:pPr>
              <w:rPr>
                <w:rFonts w:ascii="Times New Roman" w:hAnsi="Times New Roman" w:cs="Times New Roman"/>
              </w:rPr>
            </w:pPr>
            <w:r>
              <w:rPr>
                <w:rFonts w:ascii="Times New Roman" w:eastAsiaTheme="minorEastAsia" w:hAnsi="Times New Roman" w:cs="Times New Roman"/>
                <w:b/>
                <w:lang w:eastAsia="ru-RU"/>
              </w:rPr>
              <w:t>Цель:</w:t>
            </w:r>
            <w:r>
              <w:rPr>
                <w:rFonts w:ascii="Times New Roman" w:hAnsi="Times New Roman" w:cs="Times New Roman"/>
              </w:rPr>
              <w:t xml:space="preserve"> понимают,   что такое хорошо и что такое плохо;  знают, что такое  правильные    поступки</w:t>
            </w:r>
          </w:p>
          <w:p w:rsidR="00BE3F4A" w:rsidRDefault="00BE3F4A">
            <w:pPr>
              <w:rPr>
                <w:rFonts w:ascii="Times New Roman" w:hAnsi="Times New Roman" w:cs="Times New Roman"/>
                <w:color w:val="000000"/>
                <w:shd w:val="clear" w:color="auto" w:fill="FFFFFF"/>
                <w:lang w:val="kk-KZ"/>
              </w:rPr>
            </w:pPr>
            <w:r>
              <w:rPr>
                <w:rFonts w:ascii="Times New Roman" w:hAnsi="Times New Roman" w:cs="Times New Roman"/>
              </w:rPr>
              <w:t>(развитие речи)</w:t>
            </w:r>
          </w:p>
        </w:tc>
        <w:tc>
          <w:tcPr>
            <w:tcW w:w="2715" w:type="dxa"/>
            <w:gridSpan w:val="2"/>
            <w:tcBorders>
              <w:top w:val="single" w:sz="4" w:space="0" w:color="auto"/>
              <w:left w:val="single" w:sz="4" w:space="0" w:color="auto"/>
              <w:bottom w:val="single" w:sz="4" w:space="0" w:color="auto"/>
              <w:right w:val="single" w:sz="4" w:space="0" w:color="auto"/>
            </w:tcBorders>
            <w:hideMark/>
          </w:tcPr>
          <w:p w:rsidR="00BE3F4A" w:rsidRDefault="00BE3F4A">
            <w:pPr>
              <w:rPr>
                <w:rFonts w:ascii="Times New Roman" w:hAnsi="Times New Roman" w:cs="Times New Roman"/>
                <w:lang w:val="kk-KZ"/>
              </w:rPr>
            </w:pPr>
            <w:r>
              <w:rPr>
                <w:rFonts w:ascii="Times New Roman" w:hAnsi="Times New Roman" w:cs="Times New Roman"/>
                <w:lang w:val="kk-KZ"/>
              </w:rPr>
              <w:t xml:space="preserve">«Размышляйка» </w:t>
            </w:r>
          </w:p>
          <w:p w:rsidR="00BE3F4A" w:rsidRDefault="00BE3F4A">
            <w:pPr>
              <w:rPr>
                <w:rFonts w:ascii="Times New Roman" w:hAnsi="Times New Roman"/>
              </w:rPr>
            </w:pPr>
            <w:r>
              <w:rPr>
                <w:rFonts w:ascii="Times New Roman" w:hAnsi="Times New Roman"/>
                <w:b/>
              </w:rPr>
              <w:t>«Покажи и назови»</w:t>
            </w:r>
            <w:r>
              <w:rPr>
                <w:rFonts w:ascii="Times New Roman" w:hAnsi="Times New Roman"/>
              </w:rPr>
              <w:t>.</w:t>
            </w:r>
          </w:p>
          <w:p w:rsidR="00BE3F4A" w:rsidRDefault="00BE3F4A">
            <w:pPr>
              <w:rPr>
                <w:rFonts w:ascii="Times New Roman" w:hAnsi="Times New Roman" w:cstheme="minorBidi"/>
              </w:rPr>
            </w:pPr>
            <w:r>
              <w:rPr>
                <w:rFonts w:ascii="Times New Roman" w:hAnsi="Times New Roman"/>
              </w:rPr>
              <w:t xml:space="preserve"> Цель:умеют подбирать и группировать предметы по форме. </w:t>
            </w:r>
          </w:p>
          <w:p w:rsidR="00BE3F4A" w:rsidRDefault="00BE3F4A">
            <w:pPr>
              <w:rPr>
                <w:rFonts w:ascii="Times New Roman" w:hAnsi="Times New Roman" w:cs="Times New Roman"/>
                <w:lang w:val="kk-KZ"/>
              </w:rPr>
            </w:pPr>
            <w:r>
              <w:rPr>
                <w:rFonts w:ascii="Times New Roman" w:hAnsi="Times New Roman"/>
                <w:lang w:val="kk-KZ"/>
              </w:rPr>
              <w:t>(Паша,Артем)</w:t>
            </w:r>
          </w:p>
        </w:tc>
      </w:tr>
      <w:tr w:rsidR="00BE3F4A" w:rsidTr="00BE3F4A">
        <w:trPr>
          <w:gridAfter w:val="4"/>
          <w:wAfter w:w="10568" w:type="dxa"/>
          <w:trHeight w:val="285"/>
        </w:trPr>
        <w:tc>
          <w:tcPr>
            <w:tcW w:w="2411" w:type="dxa"/>
            <w:tcBorders>
              <w:top w:val="single" w:sz="4" w:space="0" w:color="auto"/>
              <w:left w:val="single" w:sz="4" w:space="0" w:color="auto"/>
              <w:bottom w:val="single" w:sz="4" w:space="0" w:color="auto"/>
              <w:right w:val="single" w:sz="4" w:space="0" w:color="auto"/>
            </w:tcBorders>
            <w:hideMark/>
          </w:tcPr>
          <w:p w:rsidR="00BE3F4A" w:rsidRDefault="00BE3F4A">
            <w:pPr>
              <w:rPr>
                <w:rFonts w:ascii="Times New Roman" w:hAnsi="Times New Roman" w:cs="Times New Roman"/>
                <w:b/>
                <w:color w:val="000000" w:themeColor="text1"/>
              </w:rPr>
            </w:pPr>
            <w:r>
              <w:rPr>
                <w:rFonts w:ascii="Times New Roman" w:hAnsi="Times New Roman" w:cs="Times New Roman"/>
                <w:b/>
                <w:color w:val="000000" w:themeColor="text1"/>
              </w:rPr>
              <w:t xml:space="preserve">Кешкі ас </w:t>
            </w:r>
          </w:p>
          <w:p w:rsidR="00BE3F4A" w:rsidRDefault="00BE3F4A">
            <w:pPr>
              <w:rPr>
                <w:rFonts w:ascii="Times New Roman" w:hAnsi="Times New Roman" w:cs="Times New Roman"/>
                <w:color w:val="000000" w:themeColor="text1"/>
              </w:rPr>
            </w:pPr>
            <w:r>
              <w:rPr>
                <w:rFonts w:ascii="Times New Roman" w:hAnsi="Times New Roman" w:cs="Times New Roman"/>
                <w:b/>
                <w:color w:val="000000" w:themeColor="text1"/>
              </w:rPr>
              <w:t>Ужин</w:t>
            </w:r>
          </w:p>
        </w:tc>
        <w:tc>
          <w:tcPr>
            <w:tcW w:w="14055" w:type="dxa"/>
            <w:gridSpan w:val="10"/>
            <w:tcBorders>
              <w:top w:val="single" w:sz="4" w:space="0" w:color="auto"/>
              <w:left w:val="single" w:sz="4" w:space="0" w:color="auto"/>
              <w:bottom w:val="single" w:sz="4" w:space="0" w:color="auto"/>
              <w:right w:val="single" w:sz="4" w:space="0" w:color="auto"/>
            </w:tcBorders>
            <w:hideMark/>
          </w:tcPr>
          <w:p w:rsidR="00BE3F4A" w:rsidRDefault="00BE3F4A">
            <w:pPr>
              <w:rPr>
                <w:rFonts w:ascii="Times New Roman" w:hAnsi="Times New Roman" w:cs="Times New Roman"/>
                <w:lang w:val="kk-KZ"/>
              </w:rPr>
            </w:pPr>
            <w:r>
              <w:rPr>
                <w:rFonts w:ascii="Times New Roman" w:hAnsi="Times New Roman" w:cs="Times New Roman"/>
                <w:lang w:val="kk-KZ"/>
              </w:rPr>
              <w:t>Выполнение гигиенических процедур перед ужином</w:t>
            </w:r>
            <w:r>
              <w:rPr>
                <w:rFonts w:ascii="Times New Roman" w:hAnsi="Times New Roman" w:cs="Times New Roman"/>
                <w:b/>
                <w:lang w:val="kk-KZ"/>
              </w:rPr>
              <w:t>(культурно-гигиенические навыки, самообслуживаание, трудовая деятельность)</w:t>
            </w:r>
            <w:r>
              <w:rPr>
                <w:rFonts w:ascii="Times New Roman" w:hAnsi="Times New Roman" w:cs="Times New Roman"/>
                <w:lang w:val="kk-KZ"/>
              </w:rPr>
              <w:t>.Привлечение внимания детей к еде, приобщение к культурному питанию.</w:t>
            </w:r>
          </w:p>
          <w:p w:rsidR="00BE3F4A" w:rsidRDefault="00BE3F4A">
            <w:pPr>
              <w:rPr>
                <w:rFonts w:ascii="Times New Roman" w:hAnsi="Times New Roman" w:cs="Times New Roman"/>
                <w:color w:val="000000" w:themeColor="text1"/>
              </w:rPr>
            </w:pPr>
            <w:r>
              <w:rPr>
                <w:rFonts w:ascii="Times New Roman" w:hAnsi="Times New Roman" w:cs="Times New Roman"/>
                <w:b/>
                <w:lang w:val="kk-KZ"/>
              </w:rPr>
              <w:t xml:space="preserve"> Работа дежурных</w:t>
            </w:r>
            <w:r>
              <w:rPr>
                <w:rFonts w:ascii="Times New Roman" w:hAnsi="Times New Roman" w:cs="Times New Roman"/>
                <w:lang w:val="kk-KZ"/>
              </w:rPr>
              <w:t xml:space="preserve"> (раскладывание столовых приборов, салфеток), наблюдение за работой дежурных </w:t>
            </w:r>
            <w:r>
              <w:rPr>
                <w:rFonts w:ascii="Times New Roman" w:hAnsi="Times New Roman" w:cs="Times New Roman"/>
                <w:bCs/>
                <w:color w:val="000000"/>
              </w:rPr>
              <w:t>(</w:t>
            </w:r>
            <w:r>
              <w:rPr>
                <w:rFonts w:ascii="Times New Roman" w:hAnsi="Times New Roman" w:cs="Times New Roman"/>
                <w:b/>
                <w:lang w:val="kk-KZ"/>
              </w:rPr>
              <w:t>коммуникативная деятельность</w:t>
            </w:r>
            <w:r>
              <w:rPr>
                <w:rFonts w:ascii="Times New Roman" w:hAnsi="Times New Roman" w:cs="Times New Roman"/>
                <w:lang w:val="kk-KZ"/>
              </w:rPr>
              <w:t>).</w:t>
            </w:r>
          </w:p>
        </w:tc>
      </w:tr>
      <w:tr w:rsidR="00BE3F4A" w:rsidTr="00BE3F4A">
        <w:trPr>
          <w:gridAfter w:val="4"/>
          <w:wAfter w:w="10568" w:type="dxa"/>
          <w:trHeight w:val="75"/>
        </w:trPr>
        <w:tc>
          <w:tcPr>
            <w:tcW w:w="2411" w:type="dxa"/>
            <w:tcBorders>
              <w:top w:val="single" w:sz="4" w:space="0" w:color="auto"/>
              <w:left w:val="single" w:sz="4" w:space="0" w:color="auto"/>
              <w:bottom w:val="single" w:sz="4" w:space="0" w:color="auto"/>
              <w:right w:val="single" w:sz="4" w:space="0" w:color="auto"/>
            </w:tcBorders>
            <w:hideMark/>
          </w:tcPr>
          <w:p w:rsidR="00BE3F4A" w:rsidRDefault="00BE3F4A">
            <w:pPr>
              <w:rPr>
                <w:rFonts w:ascii="Times New Roman" w:hAnsi="Times New Roman" w:cs="Times New Roman"/>
                <w:b/>
                <w:color w:val="000000" w:themeColor="text1"/>
              </w:rPr>
            </w:pPr>
            <w:r>
              <w:rPr>
                <w:rFonts w:ascii="Times New Roman" w:hAnsi="Times New Roman" w:cs="Times New Roman"/>
                <w:b/>
                <w:color w:val="000000" w:themeColor="text1"/>
              </w:rPr>
              <w:t>Серуендеуге</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дайындық Подготовка к прогулке</w:t>
            </w:r>
          </w:p>
        </w:tc>
        <w:tc>
          <w:tcPr>
            <w:tcW w:w="2693" w:type="dxa"/>
            <w:tcBorders>
              <w:top w:val="single" w:sz="4" w:space="0" w:color="auto"/>
              <w:left w:val="single" w:sz="4" w:space="0" w:color="auto"/>
              <w:bottom w:val="single" w:sz="4" w:space="0" w:color="auto"/>
              <w:right w:val="single" w:sz="4" w:space="0" w:color="auto"/>
            </w:tcBorders>
          </w:tcPr>
          <w:p w:rsidR="00BE3F4A" w:rsidRDefault="00BE3F4A">
            <w:pPr>
              <w:textAlignment w:val="baseline"/>
              <w:rPr>
                <w:rFonts w:ascii="Times New Roman" w:hAnsi="Times New Roman" w:cs="Times New Roman"/>
              </w:rPr>
            </w:pPr>
            <w:r>
              <w:rPr>
                <w:rFonts w:ascii="Times New Roman" w:hAnsi="Times New Roman" w:cs="Times New Roman"/>
                <w:b/>
              </w:rPr>
              <w:t>Беседа  на тему</w:t>
            </w:r>
            <w:r>
              <w:rPr>
                <w:rFonts w:ascii="Times New Roman" w:hAnsi="Times New Roman" w:cs="Times New Roman"/>
              </w:rPr>
              <w:t xml:space="preserve">  «Стихи  про маму». </w:t>
            </w:r>
          </w:p>
          <w:p w:rsidR="00BE3F4A" w:rsidRDefault="00BE3F4A">
            <w:pPr>
              <w:textAlignment w:val="baseline"/>
              <w:rPr>
                <w:rFonts w:ascii="Times New Roman" w:eastAsia="Times New Roman" w:hAnsi="Times New Roman" w:cs="Times New Roman"/>
                <w:color w:val="000000"/>
                <w:spacing w:val="2"/>
              </w:rPr>
            </w:pPr>
            <w:r>
              <w:rPr>
                <w:rFonts w:ascii="Times New Roman" w:eastAsiaTheme="minorEastAsia" w:hAnsi="Times New Roman" w:cs="Times New Roman"/>
                <w:lang w:eastAsia="ru-RU"/>
              </w:rPr>
              <w:t xml:space="preserve">Цель: </w:t>
            </w:r>
            <w:r>
              <w:rPr>
                <w:rFonts w:ascii="Times New Roman" w:eastAsia="Times New Roman" w:hAnsi="Times New Roman" w:cs="Times New Roman"/>
                <w:color w:val="000000"/>
                <w:spacing w:val="2"/>
              </w:rPr>
              <w:t xml:space="preserve">понимают текст произведения; повторяют наиболее интересные,  выразительные отрывки; </w:t>
            </w:r>
          </w:p>
          <w:p w:rsidR="00BE3F4A" w:rsidRDefault="00BE3F4A">
            <w:pPr>
              <w:rPr>
                <w:rFonts w:ascii="Times New Roman" w:hAnsi="Times New Roman" w:cs="Times New Roman"/>
                <w:b/>
                <w:color w:val="000000" w:themeColor="text1"/>
              </w:rPr>
            </w:pPr>
            <w:r>
              <w:rPr>
                <w:rFonts w:ascii="Times New Roman" w:hAnsi="Times New Roman" w:cs="Times New Roman"/>
                <w:color w:val="000000" w:themeColor="text1"/>
              </w:rPr>
              <w:t>(художественная  литература).</w:t>
            </w:r>
          </w:p>
          <w:p w:rsidR="00BE3F4A" w:rsidRDefault="00BE3F4A">
            <w:pPr>
              <w:pStyle w:val="TableParagraph"/>
              <w:ind w:left="22" w:right="-15"/>
              <w:contextualSpacing/>
              <w:rPr>
                <w:rFonts w:ascii="Times New Roman" w:eastAsia="Times New Roman" w:hAnsi="Times New Roman" w:cs="Times New Roman"/>
                <w:b/>
                <w:color w:val="000000"/>
                <w:lang w:val="kk-KZ" w:eastAsia="ru-RU"/>
              </w:rPr>
            </w:pPr>
          </w:p>
        </w:tc>
        <w:tc>
          <w:tcPr>
            <w:tcW w:w="2977" w:type="dxa"/>
            <w:gridSpan w:val="3"/>
            <w:tcBorders>
              <w:top w:val="single" w:sz="4" w:space="0" w:color="auto"/>
              <w:left w:val="single" w:sz="4" w:space="0" w:color="auto"/>
              <w:bottom w:val="single" w:sz="4" w:space="0" w:color="auto"/>
              <w:right w:val="single" w:sz="4" w:space="0" w:color="auto"/>
            </w:tcBorders>
            <w:hideMark/>
          </w:tcPr>
          <w:p w:rsidR="00BE3F4A" w:rsidRDefault="00BE3F4A">
            <w:pPr>
              <w:rPr>
                <w:rFonts w:ascii="Times New Roman" w:hAnsi="Times New Roman" w:cs="Times New Roman"/>
                <w:lang w:val="kk-KZ"/>
              </w:rPr>
            </w:pPr>
            <w:r>
              <w:rPr>
                <w:rFonts w:ascii="Times New Roman" w:hAnsi="Times New Roman" w:cs="Times New Roman"/>
                <w:b/>
                <w:lang w:val="kk-KZ"/>
              </w:rPr>
              <w:t xml:space="preserve">Заучивание стихотворения </w:t>
            </w:r>
            <w:r>
              <w:rPr>
                <w:rFonts w:ascii="Times New Roman" w:hAnsi="Times New Roman" w:cs="Times New Roman"/>
                <w:lang w:val="kk-KZ"/>
              </w:rPr>
              <w:t xml:space="preserve">Мамочка  родная </w:t>
            </w:r>
          </w:p>
          <w:p w:rsidR="00BE3F4A" w:rsidRDefault="00BE3F4A">
            <w:pPr>
              <w:rPr>
                <w:rFonts w:ascii="Times New Roman" w:hAnsi="Times New Roman" w:cs="Times New Roman"/>
                <w:lang w:val="kk-KZ"/>
              </w:rPr>
            </w:pPr>
            <w:r>
              <w:rPr>
                <w:rFonts w:ascii="Times New Roman" w:hAnsi="Times New Roman" w:cs="Times New Roman"/>
                <w:lang w:val="kk-KZ"/>
              </w:rPr>
              <w:t xml:space="preserve">Я тебя  люблю. </w:t>
            </w:r>
          </w:p>
          <w:p w:rsidR="00BE3F4A" w:rsidRDefault="00BE3F4A">
            <w:pPr>
              <w:rPr>
                <w:rFonts w:ascii="Times New Roman" w:hAnsi="Times New Roman" w:cs="Times New Roman"/>
                <w:lang w:val="kk-KZ"/>
              </w:rPr>
            </w:pPr>
            <w:r>
              <w:rPr>
                <w:rFonts w:ascii="Times New Roman" w:hAnsi="Times New Roman" w:cs="Times New Roman"/>
                <w:lang w:val="kk-KZ"/>
              </w:rPr>
              <w:t xml:space="preserve">Все цветы  на  свете </w:t>
            </w:r>
          </w:p>
          <w:p w:rsidR="00BE3F4A" w:rsidRDefault="00BE3F4A">
            <w:pPr>
              <w:rPr>
                <w:rFonts w:ascii="Times New Roman" w:hAnsi="Times New Roman" w:cs="Times New Roman"/>
                <w:lang w:val="kk-KZ"/>
              </w:rPr>
            </w:pPr>
            <w:r>
              <w:rPr>
                <w:rFonts w:ascii="Times New Roman" w:hAnsi="Times New Roman" w:cs="Times New Roman"/>
                <w:lang w:val="kk-KZ"/>
              </w:rPr>
              <w:t>Тебе я подарю.</w:t>
            </w:r>
          </w:p>
          <w:p w:rsidR="00BE3F4A" w:rsidRDefault="00BE3F4A">
            <w:pPr>
              <w:rPr>
                <w:rFonts w:ascii="Times New Roman" w:hAnsi="Times New Roman" w:cs="Times New Roman"/>
                <w:lang w:val="kk-KZ"/>
              </w:rPr>
            </w:pPr>
            <w:r>
              <w:rPr>
                <w:rFonts w:ascii="Times New Roman" w:hAnsi="Times New Roman" w:cs="Times New Roman"/>
                <w:lang w:val="kk-KZ"/>
              </w:rPr>
              <w:t xml:space="preserve"> </w:t>
            </w:r>
          </w:p>
          <w:p w:rsidR="00BE3F4A" w:rsidRDefault="00BE3F4A">
            <w:pPr>
              <w:rPr>
                <w:rFonts w:ascii="Times New Roman" w:hAnsi="Times New Roman" w:cs="Times New Roman"/>
                <w:lang w:val="kk-KZ"/>
              </w:rPr>
            </w:pPr>
            <w:r>
              <w:rPr>
                <w:rFonts w:ascii="Times New Roman" w:hAnsi="Times New Roman" w:cs="Times New Roman"/>
                <w:lang w:val="kk-KZ"/>
              </w:rPr>
              <w:t xml:space="preserve">(развитие  речи + </w:t>
            </w:r>
            <w:r>
              <w:rPr>
                <w:rFonts w:ascii="Times New Roman" w:hAnsi="Times New Roman" w:cs="Times New Roman"/>
                <w:color w:val="000000" w:themeColor="text1"/>
              </w:rPr>
              <w:t xml:space="preserve"> художественная  литература)</w:t>
            </w:r>
          </w:p>
        </w:tc>
        <w:tc>
          <w:tcPr>
            <w:tcW w:w="2835" w:type="dxa"/>
            <w:gridSpan w:val="2"/>
            <w:tcBorders>
              <w:top w:val="single" w:sz="4" w:space="0" w:color="auto"/>
              <w:left w:val="single" w:sz="4" w:space="0" w:color="auto"/>
              <w:bottom w:val="single" w:sz="4" w:space="0" w:color="auto"/>
              <w:right w:val="single" w:sz="4" w:space="0" w:color="auto"/>
            </w:tcBorders>
          </w:tcPr>
          <w:p w:rsidR="00BE3F4A" w:rsidRDefault="00BE3F4A">
            <w:pPr>
              <w:rPr>
                <w:rFonts w:ascii="Times New Roman" w:hAnsi="Times New Roman" w:cs="Times New Roman"/>
                <w:color w:val="000000" w:themeColor="text1"/>
              </w:rPr>
            </w:pPr>
          </w:p>
        </w:tc>
        <w:tc>
          <w:tcPr>
            <w:tcW w:w="2976" w:type="dxa"/>
            <w:gridSpan w:val="3"/>
            <w:tcBorders>
              <w:top w:val="single" w:sz="4" w:space="0" w:color="auto"/>
              <w:left w:val="single" w:sz="4" w:space="0" w:color="auto"/>
              <w:bottom w:val="single" w:sz="4" w:space="0" w:color="auto"/>
              <w:right w:val="single" w:sz="4" w:space="0" w:color="auto"/>
            </w:tcBorders>
          </w:tcPr>
          <w:p w:rsidR="00BE3F4A" w:rsidRDefault="00BE3F4A">
            <w:pPr>
              <w:rPr>
                <w:rFonts w:ascii="Times New Roman" w:hAnsi="Times New Roman" w:cs="Times New Roman"/>
                <w:b/>
                <w:lang w:val="kk-KZ"/>
              </w:rPr>
            </w:pPr>
            <w:r>
              <w:rPr>
                <w:rFonts w:ascii="Times New Roman" w:hAnsi="Times New Roman" w:cs="Times New Roman"/>
                <w:b/>
                <w:lang w:val="kk-KZ"/>
              </w:rPr>
              <w:t xml:space="preserve"> Игра ( </w:t>
            </w:r>
            <w:r>
              <w:rPr>
                <w:rFonts w:ascii="Times New Roman" w:hAnsi="Times New Roman" w:cs="Times New Roman"/>
                <w:lang w:val="kk-KZ"/>
              </w:rPr>
              <w:t>на развитие  слуховой  памяти)</w:t>
            </w:r>
          </w:p>
          <w:p w:rsidR="00BE3F4A" w:rsidRDefault="00BE3F4A">
            <w:pPr>
              <w:pStyle w:val="TableParagraph"/>
              <w:ind w:left="22" w:right="-15"/>
              <w:contextualSpacing/>
              <w:rPr>
                <w:rFonts w:ascii="Times New Roman" w:hAnsi="Times New Roman" w:cs="Times New Roman"/>
                <w:b/>
                <w:lang w:val="kk-KZ"/>
              </w:rPr>
            </w:pPr>
            <w:r>
              <w:rPr>
                <w:rFonts w:ascii="Times New Roman" w:hAnsi="Times New Roman" w:cs="Times New Roman"/>
                <w:b/>
                <w:lang w:val="kk-KZ"/>
              </w:rPr>
              <w:t>«Кто позвал».</w:t>
            </w:r>
          </w:p>
          <w:p w:rsidR="00BE3F4A" w:rsidRDefault="00BE3F4A">
            <w:pPr>
              <w:pStyle w:val="TableParagraph"/>
              <w:ind w:left="22" w:right="-15"/>
              <w:contextualSpacing/>
              <w:rPr>
                <w:rFonts w:ascii="Times New Roman" w:hAnsi="Times New Roman" w:cs="Times New Roman"/>
              </w:rPr>
            </w:pPr>
            <w:r>
              <w:rPr>
                <w:rFonts w:ascii="Times New Roman" w:hAnsi="Times New Roman" w:cs="Times New Roman"/>
                <w:b/>
                <w:lang w:val="kk-KZ"/>
              </w:rPr>
              <w:t xml:space="preserve"> Цель:</w:t>
            </w:r>
            <w:r>
              <w:rPr>
                <w:rFonts w:ascii="Times New Roman" w:hAnsi="Times New Roman" w:cs="Times New Roman"/>
              </w:rPr>
              <w:t xml:space="preserve"> взаимодействуют со взрослыми и сверстникам</w:t>
            </w:r>
          </w:p>
          <w:p w:rsidR="00BE3F4A" w:rsidRDefault="00BE3F4A">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rPr>
              <w:t>(ознакомление  с окружающим мир</w:t>
            </w:r>
            <w:r>
              <w:rPr>
                <w:rFonts w:ascii="Times New Roman" w:hAnsi="Times New Roman" w:cs="Times New Roman"/>
              </w:rPr>
              <w:t>ом)</w:t>
            </w:r>
          </w:p>
          <w:p w:rsidR="00BE3F4A" w:rsidRDefault="00BE3F4A">
            <w:pPr>
              <w:rPr>
                <w:rFonts w:ascii="Times New Roman" w:hAnsi="Times New Roman" w:cs="Times New Roman"/>
                <w:lang w:val="kk-KZ"/>
              </w:rPr>
            </w:pPr>
          </w:p>
          <w:p w:rsidR="00BE3F4A" w:rsidRDefault="00BE3F4A">
            <w:pPr>
              <w:tabs>
                <w:tab w:val="left" w:pos="1210"/>
              </w:tabs>
              <w:spacing w:line="268" w:lineRule="auto"/>
              <w:ind w:right="230"/>
              <w:jc w:val="both"/>
              <w:rPr>
                <w:rFonts w:ascii="Times New Roman" w:hAnsi="Times New Roman" w:cs="Times New Roman"/>
              </w:rPr>
            </w:pPr>
          </w:p>
        </w:tc>
        <w:tc>
          <w:tcPr>
            <w:tcW w:w="2574" w:type="dxa"/>
            <w:tcBorders>
              <w:top w:val="single" w:sz="4" w:space="0" w:color="auto"/>
              <w:left w:val="single" w:sz="4" w:space="0" w:color="auto"/>
              <w:bottom w:val="single" w:sz="4" w:space="0" w:color="auto"/>
              <w:right w:val="single" w:sz="4" w:space="0" w:color="auto"/>
            </w:tcBorders>
          </w:tcPr>
          <w:p w:rsidR="00BE3F4A" w:rsidRDefault="00BE3F4A">
            <w:pPr>
              <w:pStyle w:val="TableParagraph"/>
              <w:ind w:left="22" w:right="-15"/>
              <w:contextualSpacing/>
              <w:rPr>
                <w:rFonts w:ascii="Times New Roman" w:hAnsi="Times New Roman" w:cs="Times New Roman"/>
              </w:rPr>
            </w:pPr>
            <w:r>
              <w:rPr>
                <w:rFonts w:ascii="Times New Roman" w:hAnsi="Times New Roman" w:cs="Times New Roman"/>
                <w:lang w:val="kk-KZ"/>
              </w:rPr>
              <w:t xml:space="preserve"> </w:t>
            </w:r>
            <w:r>
              <w:rPr>
                <w:rFonts w:ascii="Times New Roman" w:hAnsi="Times New Roman" w:cs="Times New Roman"/>
                <w:b/>
                <w:lang w:val="kk-KZ"/>
              </w:rPr>
              <w:t>Беседа о погоде</w:t>
            </w:r>
            <w:r>
              <w:rPr>
                <w:rFonts w:ascii="Times New Roman" w:hAnsi="Times New Roman" w:cs="Times New Roman"/>
                <w:lang w:val="kk-KZ"/>
              </w:rPr>
              <w:t xml:space="preserve">. Цель: </w:t>
            </w:r>
            <w:r>
              <w:rPr>
                <w:rFonts w:ascii="Times New Roman" w:hAnsi="Times New Roman" w:cs="Times New Roman"/>
              </w:rPr>
              <w:t>рассказывают   о погоде, ее признаках весны.</w:t>
            </w:r>
          </w:p>
          <w:p w:rsidR="00BE3F4A" w:rsidRDefault="00BE3F4A">
            <w:pPr>
              <w:pStyle w:val="TableParagraph"/>
              <w:ind w:left="22" w:right="-15"/>
              <w:contextualSpacing/>
              <w:rPr>
                <w:rFonts w:ascii="Times New Roman" w:hAnsi="Times New Roman" w:cs="Times New Roman"/>
              </w:rPr>
            </w:pPr>
            <w:r>
              <w:rPr>
                <w:rFonts w:ascii="Times New Roman" w:hAnsi="Times New Roman"/>
              </w:rPr>
              <w:t>(ознакомление  с окружающим мир</w:t>
            </w:r>
            <w:r>
              <w:rPr>
                <w:rFonts w:ascii="Times New Roman" w:hAnsi="Times New Roman" w:cs="Times New Roman"/>
              </w:rPr>
              <w:t>ом).</w:t>
            </w:r>
          </w:p>
          <w:p w:rsidR="00BE3F4A" w:rsidRDefault="00BE3F4A">
            <w:pPr>
              <w:rPr>
                <w:rFonts w:ascii="Times New Roman" w:hAnsi="Times New Roman" w:cs="Times New Roman"/>
                <w:b/>
                <w:lang w:val="kk-KZ"/>
              </w:rPr>
            </w:pPr>
          </w:p>
          <w:p w:rsidR="00BE3F4A" w:rsidRDefault="00BE3F4A">
            <w:pPr>
              <w:rPr>
                <w:rFonts w:ascii="Times New Roman" w:hAnsi="Times New Roman" w:cs="Times New Roman"/>
                <w:b/>
                <w:lang w:val="kk-KZ"/>
              </w:rPr>
            </w:pPr>
            <w:r>
              <w:rPr>
                <w:rFonts w:ascii="Times New Roman" w:hAnsi="Times New Roman" w:cs="Times New Roman"/>
                <w:b/>
                <w:lang w:val="kk-KZ"/>
              </w:rPr>
              <w:t>Игра «Кто  позвал»</w:t>
            </w:r>
          </w:p>
          <w:p w:rsidR="00BE3F4A" w:rsidRDefault="00BE3F4A">
            <w:pPr>
              <w:rPr>
                <w:rFonts w:ascii="Times New Roman" w:hAnsi="Times New Roman" w:cs="Times New Roman"/>
                <w:b/>
                <w:lang w:val="kk-KZ"/>
              </w:rPr>
            </w:pPr>
            <w:r>
              <w:rPr>
                <w:rFonts w:ascii="Times New Roman" w:hAnsi="Times New Roman" w:cs="Times New Roman"/>
                <w:b/>
                <w:lang w:val="kk-KZ"/>
              </w:rPr>
              <w:t>(</w:t>
            </w:r>
            <w:r>
              <w:rPr>
                <w:rFonts w:ascii="Times New Roman" w:hAnsi="Times New Roman" w:cs="Times New Roman"/>
                <w:lang w:val="kk-KZ"/>
              </w:rPr>
              <w:t>на развитие  слуховой  памяти)</w:t>
            </w:r>
          </w:p>
          <w:p w:rsidR="00BE3F4A" w:rsidRDefault="00BE3F4A">
            <w:pPr>
              <w:tabs>
                <w:tab w:val="left" w:pos="1385"/>
              </w:tabs>
              <w:spacing w:line="268" w:lineRule="auto"/>
              <w:ind w:right="253"/>
              <w:rPr>
                <w:rFonts w:ascii="Times New Roman" w:hAnsi="Times New Roman" w:cs="Times New Roman"/>
                <w:b/>
                <w:color w:val="000000" w:themeColor="text1"/>
              </w:rPr>
            </w:pPr>
          </w:p>
        </w:tc>
      </w:tr>
      <w:tr w:rsidR="00BE3F4A" w:rsidTr="00BE3F4A">
        <w:trPr>
          <w:gridAfter w:val="4"/>
          <w:wAfter w:w="10568" w:type="dxa"/>
          <w:trHeight w:val="2047"/>
        </w:trPr>
        <w:tc>
          <w:tcPr>
            <w:tcW w:w="2411" w:type="dxa"/>
            <w:tcBorders>
              <w:top w:val="single" w:sz="4" w:space="0" w:color="auto"/>
              <w:left w:val="single" w:sz="4" w:space="0" w:color="auto"/>
              <w:bottom w:val="single" w:sz="4" w:space="0" w:color="auto"/>
              <w:right w:val="single" w:sz="4" w:space="0" w:color="auto"/>
            </w:tcBorders>
            <w:hideMark/>
          </w:tcPr>
          <w:p w:rsidR="00BE3F4A" w:rsidRDefault="00BE3F4A">
            <w:pPr>
              <w:rPr>
                <w:rFonts w:ascii="Times New Roman" w:hAnsi="Times New Roman" w:cs="Times New Roman"/>
                <w:b/>
                <w:color w:val="000000" w:themeColor="text1"/>
              </w:rPr>
            </w:pPr>
            <w:r>
              <w:rPr>
                <w:rFonts w:ascii="Times New Roman" w:hAnsi="Times New Roman" w:cs="Times New Roman"/>
                <w:b/>
                <w:color w:val="000000" w:themeColor="text1"/>
              </w:rPr>
              <w:t>Серуен</w:t>
            </w:r>
          </w:p>
          <w:p w:rsidR="00BE3F4A" w:rsidRDefault="00BE3F4A">
            <w:pPr>
              <w:rPr>
                <w:rFonts w:ascii="Times New Roman" w:hAnsi="Times New Roman" w:cs="Times New Roman"/>
                <w:color w:val="000000" w:themeColor="text1"/>
              </w:rPr>
            </w:pPr>
            <w:r>
              <w:rPr>
                <w:rFonts w:ascii="Times New Roman" w:hAnsi="Times New Roman" w:cs="Times New Roman"/>
                <w:b/>
                <w:color w:val="000000" w:themeColor="text1"/>
              </w:rPr>
              <w:t>Прогулка</w:t>
            </w:r>
          </w:p>
        </w:tc>
        <w:tc>
          <w:tcPr>
            <w:tcW w:w="2693" w:type="dxa"/>
            <w:tcBorders>
              <w:top w:val="single" w:sz="4" w:space="0" w:color="auto"/>
              <w:left w:val="single" w:sz="4" w:space="0" w:color="auto"/>
              <w:bottom w:val="single" w:sz="4" w:space="0" w:color="auto"/>
              <w:right w:val="single" w:sz="4" w:space="0" w:color="auto"/>
            </w:tcBorders>
          </w:tcPr>
          <w:p w:rsidR="00BE3F4A" w:rsidRDefault="00BE3F4A">
            <w:pPr>
              <w:rPr>
                <w:rFonts w:ascii="Times New Roman" w:hAnsi="Times New Roman" w:cs="Times New Roman"/>
              </w:rPr>
            </w:pPr>
            <w:r>
              <w:rPr>
                <w:rFonts w:ascii="Times New Roman" w:hAnsi="Times New Roman" w:cs="Times New Roman"/>
                <w:b/>
              </w:rPr>
              <w:t>Наблюдение за живым объектом</w:t>
            </w:r>
            <w:r>
              <w:rPr>
                <w:rFonts w:ascii="Times New Roman" w:hAnsi="Times New Roman" w:cs="Times New Roman"/>
              </w:rPr>
              <w:t xml:space="preserve">.  </w:t>
            </w:r>
            <w:r>
              <w:rPr>
                <w:rFonts w:ascii="Times New Roman" w:hAnsi="Times New Roman" w:cs="Times New Roman"/>
                <w:b/>
              </w:rPr>
              <w:t xml:space="preserve"> Цель:</w:t>
            </w:r>
            <w:r>
              <w:rPr>
                <w:rFonts w:ascii="Times New Roman" w:hAnsi="Times New Roman" w:cs="Times New Roman"/>
              </w:rPr>
              <w:t xml:space="preserve">   наблюдают,  какие обновления  произошли  в городе. </w:t>
            </w:r>
          </w:p>
          <w:p w:rsidR="00BE3F4A" w:rsidRDefault="00BE3F4A">
            <w:pPr>
              <w:rPr>
                <w:rFonts w:ascii="Times New Roman" w:hAnsi="Times New Roman" w:cs="Times New Roman"/>
              </w:rPr>
            </w:pPr>
            <w:r>
              <w:rPr>
                <w:rFonts w:ascii="Times New Roman" w:hAnsi="Times New Roman" w:cs="Times New Roman"/>
              </w:rPr>
              <w:t xml:space="preserve"> </w:t>
            </w:r>
            <w:r>
              <w:rPr>
                <w:rFonts w:ascii="Times New Roman" w:hAnsi="Times New Roman" w:cs="Times New Roman"/>
                <w:b/>
              </w:rPr>
              <w:t>(</w:t>
            </w:r>
            <w:r>
              <w:rPr>
                <w:rFonts w:ascii="Times New Roman" w:hAnsi="Times New Roman"/>
              </w:rPr>
              <w:t>ознакомление  с окружающим миром</w:t>
            </w:r>
            <w:r>
              <w:rPr>
                <w:rFonts w:ascii="Times New Roman" w:hAnsi="Times New Roman" w:cs="Times New Roman"/>
              </w:rPr>
              <w:t>)</w:t>
            </w:r>
          </w:p>
          <w:p w:rsidR="00BE3F4A" w:rsidRDefault="00BE3F4A">
            <w:pPr>
              <w:pStyle w:val="TableParagraph"/>
              <w:ind w:right="-15"/>
              <w:contextualSpacing/>
              <w:rPr>
                <w:rFonts w:ascii="Times New Roman" w:hAnsi="Times New Roman"/>
                <w:b/>
              </w:rPr>
            </w:pPr>
            <w:r>
              <w:rPr>
                <w:rFonts w:ascii="Times New Roman" w:hAnsi="Times New Roman"/>
                <w:b/>
              </w:rPr>
              <w:t>ПИ** «Кто быстрее».</w:t>
            </w:r>
            <w:r>
              <w:rPr>
                <w:rFonts w:ascii="Times New Roman" w:hAnsi="Times New Roman"/>
              </w:rPr>
              <w:t xml:space="preserve"> </w:t>
            </w:r>
            <w:r>
              <w:rPr>
                <w:rFonts w:ascii="Times New Roman" w:hAnsi="Times New Roman"/>
                <w:b/>
              </w:rPr>
              <w:t xml:space="preserve"> </w:t>
            </w:r>
          </w:p>
          <w:p w:rsidR="00BE3F4A" w:rsidRDefault="00BE3F4A">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b/>
              </w:rPr>
              <w:t>Цель:</w:t>
            </w:r>
            <w:r>
              <w:rPr>
                <w:rFonts w:ascii="Times New Roman" w:hAnsi="Times New Roman"/>
              </w:rPr>
              <w:t xml:space="preserve">  активно двигаются  через игры соревновательного характера.  в командах</w:t>
            </w:r>
            <w:r>
              <w:rPr>
                <w:rFonts w:ascii="Times New Roman" w:hAnsi="Times New Roman"/>
                <w:b/>
              </w:rPr>
              <w:t xml:space="preserve"> (</w:t>
            </w:r>
            <w:r>
              <w:rPr>
                <w:rFonts w:ascii="Times New Roman" w:hAnsi="Times New Roman"/>
              </w:rPr>
              <w:t>физическая  культура</w:t>
            </w:r>
            <w:r>
              <w:rPr>
                <w:rFonts w:ascii="Times New Roman" w:hAnsi="Times New Roman"/>
                <w:b/>
              </w:rPr>
              <w:t>)</w:t>
            </w:r>
          </w:p>
          <w:p w:rsidR="00BE3F4A" w:rsidRDefault="00BE3F4A">
            <w:pPr>
              <w:pStyle w:val="a8"/>
              <w:rPr>
                <w:rFonts w:ascii="Times New Roman" w:hAnsi="Times New Roman"/>
                <w:b/>
              </w:rPr>
            </w:pPr>
          </w:p>
          <w:p w:rsidR="00BE3F4A" w:rsidRDefault="00BE3F4A">
            <w:pPr>
              <w:pStyle w:val="a8"/>
              <w:rPr>
                <w:rFonts w:ascii="Times New Roman" w:hAnsi="Times New Roman"/>
                <w:b/>
              </w:rPr>
            </w:pPr>
            <w:r>
              <w:rPr>
                <w:rFonts w:ascii="Times New Roman" w:hAnsi="Times New Roman"/>
                <w:b/>
              </w:rPr>
              <w:t>Труд: Цель: п</w:t>
            </w:r>
            <w:r>
              <w:rPr>
                <w:rFonts w:ascii="Times New Roman" w:hAnsi="Times New Roman"/>
              </w:rPr>
              <w:t>рокладывают  дорожки в снегу</w:t>
            </w:r>
            <w:r>
              <w:rPr>
                <w:rFonts w:ascii="Times New Roman" w:hAnsi="Times New Roman"/>
                <w:b/>
              </w:rPr>
              <w:t xml:space="preserve">, </w:t>
            </w:r>
            <w:r>
              <w:rPr>
                <w:rFonts w:ascii="Times New Roman" w:hAnsi="Times New Roman"/>
              </w:rPr>
              <w:t>упражняются  в  способах  сооружения размерных  соотношений</w:t>
            </w:r>
          </w:p>
          <w:p w:rsidR="00BE3F4A" w:rsidRDefault="00BE3F4A">
            <w:pPr>
              <w:shd w:val="clear" w:color="auto" w:fill="FFFFFF"/>
              <w:rPr>
                <w:rFonts w:ascii="Times New Roman" w:eastAsia="Times New Roman" w:hAnsi="Times New Roman" w:cs="Times New Roman"/>
                <w:color w:val="000000"/>
                <w:lang w:val="kk-KZ" w:eastAsia="ru-RU"/>
              </w:rPr>
            </w:pPr>
            <w:r>
              <w:rPr>
                <w:rFonts w:ascii="Times New Roman" w:eastAsia="Times New Roman" w:hAnsi="Times New Roman" w:cs="Times New Roman"/>
                <w:color w:val="000000"/>
                <w:lang w:val="kk-KZ" w:eastAsia="ru-RU"/>
              </w:rPr>
              <w:t>(конструирование).</w:t>
            </w:r>
          </w:p>
          <w:p w:rsidR="00BE3F4A" w:rsidRDefault="00BE3F4A">
            <w:pPr>
              <w:pStyle w:val="a8"/>
              <w:rPr>
                <w:rFonts w:ascii="Times New Roman" w:hAnsi="Times New Roman"/>
                <w:b/>
              </w:rPr>
            </w:pPr>
          </w:p>
          <w:p w:rsidR="00BE3F4A" w:rsidRDefault="00BE3F4A">
            <w:pPr>
              <w:pStyle w:val="a8"/>
              <w:rPr>
                <w:rFonts w:ascii="Times New Roman" w:hAnsi="Times New Roman"/>
                <w:b/>
              </w:rPr>
            </w:pPr>
            <w:r>
              <w:rPr>
                <w:rFonts w:ascii="Times New Roman" w:hAnsi="Times New Roman"/>
                <w:b/>
              </w:rPr>
              <w:t>ПИ «Пузырь»</w:t>
            </w:r>
          </w:p>
          <w:p w:rsidR="00BE3F4A" w:rsidRDefault="00BE3F4A">
            <w:pPr>
              <w:pStyle w:val="a8"/>
              <w:rPr>
                <w:rFonts w:ascii="Times New Roman" w:hAnsi="Times New Roman"/>
              </w:rPr>
            </w:pPr>
            <w:r>
              <w:rPr>
                <w:rFonts w:ascii="Times New Roman" w:hAnsi="Times New Roman"/>
                <w:b/>
              </w:rPr>
              <w:t>Цель:</w:t>
            </w:r>
            <w:r>
              <w:rPr>
                <w:rFonts w:ascii="Times New Roman" w:hAnsi="Times New Roman"/>
              </w:rPr>
              <w:t xml:space="preserve">   двигаются в </w:t>
            </w:r>
            <w:r>
              <w:rPr>
                <w:rFonts w:ascii="Times New Roman" w:hAnsi="Times New Roman"/>
              </w:rPr>
              <w:lastRenderedPageBreak/>
              <w:t xml:space="preserve">соответствии с текстом, совершенствуют   движения. </w:t>
            </w:r>
          </w:p>
          <w:p w:rsidR="00BE3F4A" w:rsidRDefault="00BE3F4A">
            <w:pPr>
              <w:pStyle w:val="a8"/>
              <w:rPr>
                <w:rFonts w:ascii="Times New Roman" w:hAnsi="Times New Roman"/>
                <w:b/>
              </w:rPr>
            </w:pPr>
            <w:r>
              <w:rPr>
                <w:rFonts w:ascii="Times New Roman" w:hAnsi="Times New Roman"/>
              </w:rPr>
              <w:t xml:space="preserve"> </w:t>
            </w:r>
            <w:r>
              <w:rPr>
                <w:rFonts w:ascii="Times New Roman" w:hAnsi="Times New Roman"/>
                <w:b/>
              </w:rPr>
              <w:t>(</w:t>
            </w:r>
            <w:r>
              <w:rPr>
                <w:rFonts w:ascii="Times New Roman" w:hAnsi="Times New Roman"/>
              </w:rPr>
              <w:t>физическая  культура</w:t>
            </w:r>
            <w:r>
              <w:rPr>
                <w:rFonts w:ascii="Times New Roman" w:hAnsi="Times New Roman"/>
                <w:b/>
              </w:rPr>
              <w:t>).</w:t>
            </w:r>
          </w:p>
          <w:p w:rsidR="00BE3F4A" w:rsidRDefault="00BE3F4A">
            <w:pPr>
              <w:shd w:val="clear" w:color="auto" w:fill="FFFFFF"/>
              <w:rPr>
                <w:rFonts w:ascii="Times New Roman" w:eastAsiaTheme="minorEastAsia" w:hAnsi="Times New Roman" w:cs="Times New Roman"/>
                <w:b/>
                <w:lang w:eastAsia="ru-RU"/>
              </w:rPr>
            </w:pPr>
          </w:p>
          <w:p w:rsidR="00BE3F4A" w:rsidRDefault="00BE3F4A">
            <w:pPr>
              <w:shd w:val="clear" w:color="auto" w:fill="FFFFFF"/>
              <w:rPr>
                <w:rFonts w:ascii="Times New Roman" w:eastAsia="Times New Roman" w:hAnsi="Times New Roman" w:cs="Times New Roman"/>
                <w:color w:val="000000"/>
                <w:lang w:val="kk-KZ" w:eastAsia="ru-RU"/>
              </w:rPr>
            </w:pPr>
            <w:r>
              <w:rPr>
                <w:rFonts w:ascii="Times New Roman" w:eastAsiaTheme="minorEastAsia" w:hAnsi="Times New Roman"/>
                <w:b/>
                <w:lang w:eastAsia="ru-RU"/>
              </w:rPr>
              <w:t>Инд раб:</w:t>
            </w:r>
            <w:r>
              <w:rPr>
                <w:rFonts w:ascii="Times New Roman" w:eastAsiaTheme="minorEastAsia" w:hAnsi="Times New Roman"/>
                <w:lang w:eastAsia="ru-RU"/>
              </w:rPr>
              <w:t>с  Алисой, Ульяна С., Богдан П:  различать круглую и овальную форму</w:t>
            </w:r>
          </w:p>
        </w:tc>
        <w:tc>
          <w:tcPr>
            <w:tcW w:w="2977" w:type="dxa"/>
            <w:gridSpan w:val="3"/>
            <w:tcBorders>
              <w:top w:val="single" w:sz="4" w:space="0" w:color="auto"/>
              <w:left w:val="single" w:sz="4" w:space="0" w:color="auto"/>
              <w:bottom w:val="single" w:sz="4" w:space="0" w:color="auto"/>
              <w:right w:val="single" w:sz="4" w:space="0" w:color="auto"/>
            </w:tcBorders>
          </w:tcPr>
          <w:p w:rsidR="00BE3F4A" w:rsidRDefault="00BE3F4A">
            <w:pPr>
              <w:pStyle w:val="TableParagraph"/>
              <w:ind w:left="22" w:right="-15"/>
              <w:contextualSpacing/>
              <w:rPr>
                <w:rFonts w:ascii="Times New Roman" w:hAnsi="Times New Roman" w:cs="Times New Roman"/>
              </w:rPr>
            </w:pPr>
            <w:r>
              <w:rPr>
                <w:rFonts w:ascii="Times New Roman" w:hAnsi="Times New Roman"/>
                <w:b/>
              </w:rPr>
              <w:lastRenderedPageBreak/>
              <w:t>Наблюдение за неживым объектом</w:t>
            </w:r>
            <w:r>
              <w:rPr>
                <w:rFonts w:ascii="Times New Roman" w:hAnsi="Times New Roman"/>
              </w:rPr>
              <w:t xml:space="preserve"> – рассматривают   снег на деревьях и кустарниках.. </w:t>
            </w:r>
            <w:r>
              <w:rPr>
                <w:rFonts w:ascii="Times New Roman" w:hAnsi="Times New Roman"/>
                <w:b/>
              </w:rPr>
              <w:t>Цель:</w:t>
            </w:r>
            <w:r>
              <w:rPr>
                <w:rFonts w:ascii="Times New Roman" w:hAnsi="Times New Roman"/>
              </w:rPr>
              <w:t xml:space="preserve"> обогащоют свой  словарный запас. (</w:t>
            </w:r>
            <w:r>
              <w:rPr>
                <w:rFonts w:ascii="Times New Roman" w:hAnsi="Times New Roman" w:cs="Times New Roman"/>
              </w:rPr>
              <w:t xml:space="preserve">развитие речи + </w:t>
            </w:r>
            <w:r>
              <w:rPr>
                <w:rFonts w:ascii="Times New Roman" w:hAnsi="Times New Roman"/>
              </w:rPr>
              <w:t>ознакомление  с окружающим мир</w:t>
            </w:r>
            <w:r>
              <w:rPr>
                <w:rFonts w:ascii="Times New Roman" w:hAnsi="Times New Roman" w:cs="Times New Roman"/>
              </w:rPr>
              <w:t>ом)</w:t>
            </w:r>
          </w:p>
          <w:p w:rsidR="00BE3F4A" w:rsidRDefault="00BE3F4A">
            <w:pPr>
              <w:pStyle w:val="TableParagraph"/>
              <w:ind w:left="22" w:right="-15"/>
              <w:contextualSpacing/>
              <w:rPr>
                <w:rFonts w:ascii="Times New Roman" w:eastAsia="Times New Roman" w:hAnsi="Times New Roman" w:cs="Times New Roman"/>
                <w:b/>
                <w:color w:val="000000"/>
                <w:lang w:val="kk-KZ" w:eastAsia="ru-RU"/>
              </w:rPr>
            </w:pPr>
          </w:p>
          <w:p w:rsidR="00BE3F4A" w:rsidRDefault="00BE3F4A">
            <w:pPr>
              <w:pStyle w:val="a8"/>
              <w:rPr>
                <w:rFonts w:ascii="Times New Roman" w:hAnsi="Times New Roman"/>
              </w:rPr>
            </w:pPr>
            <w:r>
              <w:rPr>
                <w:rFonts w:ascii="Times New Roman" w:hAnsi="Times New Roman"/>
                <w:b/>
              </w:rPr>
              <w:t>ПИ** «Прятки» Цель</w:t>
            </w:r>
            <w:r>
              <w:rPr>
                <w:rFonts w:ascii="Times New Roman" w:hAnsi="Times New Roman"/>
              </w:rPr>
              <w:t>:  двигаются  активно, через подвижные игры, умеют  играть дружно.</w:t>
            </w:r>
          </w:p>
          <w:p w:rsidR="00BE3F4A" w:rsidRDefault="00BE3F4A">
            <w:pPr>
              <w:pStyle w:val="TableParagraph"/>
              <w:ind w:right="-15"/>
              <w:contextualSpacing/>
              <w:rPr>
                <w:rFonts w:ascii="Times New Roman" w:hAnsi="Times New Roman"/>
                <w:b/>
              </w:rPr>
            </w:pPr>
          </w:p>
          <w:p w:rsidR="00BE3F4A" w:rsidRDefault="00BE3F4A">
            <w:pPr>
              <w:pStyle w:val="TableParagraph"/>
              <w:ind w:right="-15"/>
              <w:contextualSpacing/>
              <w:rPr>
                <w:rFonts w:ascii="Times New Roman" w:hAnsi="Times New Roman"/>
                <w:b/>
              </w:rPr>
            </w:pPr>
            <w:r>
              <w:rPr>
                <w:rFonts w:ascii="Times New Roman" w:hAnsi="Times New Roman"/>
                <w:b/>
              </w:rPr>
              <w:t xml:space="preserve">«Скажи наоборот». </w:t>
            </w:r>
          </w:p>
          <w:p w:rsidR="00BE3F4A" w:rsidRDefault="00BE3F4A">
            <w:pPr>
              <w:pStyle w:val="TableParagraph"/>
              <w:ind w:right="-15"/>
              <w:contextualSpacing/>
              <w:rPr>
                <w:rFonts w:ascii="Times New Roman" w:eastAsia="Times New Roman" w:hAnsi="Times New Roman" w:cs="Times New Roman"/>
                <w:b/>
                <w:color w:val="000000"/>
                <w:lang w:val="kk-KZ" w:eastAsia="ru-RU"/>
              </w:rPr>
            </w:pPr>
            <w:r>
              <w:rPr>
                <w:rFonts w:ascii="Times New Roman" w:hAnsi="Times New Roman"/>
                <w:b/>
              </w:rPr>
              <w:t xml:space="preserve">Цель: </w:t>
            </w:r>
            <w:r>
              <w:rPr>
                <w:rFonts w:ascii="Times New Roman" w:hAnsi="Times New Roman"/>
              </w:rPr>
              <w:t>имеют  понятия о противоположностях, как показателях различных понятий  (шире – ниже, низкий  - высокий….)</w:t>
            </w:r>
          </w:p>
          <w:p w:rsidR="00BE3F4A" w:rsidRDefault="00BE3F4A">
            <w:pPr>
              <w:shd w:val="clear" w:color="auto" w:fill="FFFFFF"/>
              <w:rPr>
                <w:rFonts w:ascii="Times New Roman" w:eastAsia="Times New Roman" w:hAnsi="Times New Roman" w:cs="Times New Roman"/>
                <w:color w:val="000000"/>
                <w:lang w:val="kk-KZ" w:eastAsia="ru-RU"/>
              </w:rPr>
            </w:pPr>
            <w:r>
              <w:rPr>
                <w:rFonts w:ascii="Times New Roman" w:eastAsia="Times New Roman" w:hAnsi="Times New Roman" w:cs="Times New Roman"/>
                <w:color w:val="000000"/>
                <w:lang w:val="kk-KZ" w:eastAsia="ru-RU"/>
              </w:rPr>
              <w:t>(основы математики)</w:t>
            </w:r>
          </w:p>
          <w:p w:rsidR="00BE3F4A" w:rsidRDefault="00BE3F4A">
            <w:pPr>
              <w:shd w:val="clear" w:color="auto" w:fill="FFFFFF"/>
              <w:rPr>
                <w:rFonts w:ascii="Times New Roman" w:eastAsia="Times New Roman" w:hAnsi="Times New Roman" w:cs="Times New Roman"/>
                <w:color w:val="000000"/>
                <w:lang w:val="kk-KZ" w:eastAsia="ru-RU"/>
              </w:rPr>
            </w:pPr>
          </w:p>
          <w:p w:rsidR="00BE3F4A" w:rsidRDefault="00BE3F4A">
            <w:pPr>
              <w:shd w:val="clear" w:color="auto" w:fill="FFFFFF"/>
              <w:rPr>
                <w:rFonts w:ascii="Times New Roman" w:eastAsia="Times New Roman" w:hAnsi="Times New Roman" w:cs="Times New Roman"/>
                <w:color w:val="000000"/>
                <w:lang w:val="kk-KZ" w:eastAsia="ru-RU"/>
              </w:rPr>
            </w:pPr>
            <w:r>
              <w:rPr>
                <w:rFonts w:ascii="Times New Roman" w:eastAsiaTheme="minorEastAsia" w:hAnsi="Times New Roman" w:cs="Times New Roman"/>
                <w:b/>
                <w:lang w:eastAsia="ru-RU"/>
              </w:rPr>
              <w:t>Инд раб:</w:t>
            </w:r>
            <w:r>
              <w:rPr>
                <w:rFonts w:ascii="Times New Roman" w:eastAsiaTheme="minorEastAsia" w:hAnsi="Times New Roman" w:cs="Times New Roman"/>
                <w:lang w:eastAsia="ru-RU"/>
              </w:rPr>
              <w:t xml:space="preserve">с Егор П., Дилара </w:t>
            </w:r>
            <w:r>
              <w:rPr>
                <w:rFonts w:ascii="Times New Roman" w:eastAsiaTheme="minorEastAsia" w:hAnsi="Times New Roman" w:cs="Times New Roman"/>
                <w:lang w:eastAsia="ru-RU"/>
              </w:rPr>
              <w:lastRenderedPageBreak/>
              <w:t>К. над умением различать и отвечать на вопросы «сколько», «который»</w:t>
            </w:r>
          </w:p>
        </w:tc>
        <w:tc>
          <w:tcPr>
            <w:tcW w:w="2835" w:type="dxa"/>
            <w:gridSpan w:val="2"/>
            <w:tcBorders>
              <w:top w:val="single" w:sz="4" w:space="0" w:color="auto"/>
              <w:left w:val="single" w:sz="4" w:space="0" w:color="auto"/>
              <w:bottom w:val="single" w:sz="4" w:space="0" w:color="auto"/>
              <w:right w:val="single" w:sz="4" w:space="0" w:color="auto"/>
            </w:tcBorders>
          </w:tcPr>
          <w:p w:rsidR="00BE3F4A" w:rsidRDefault="00BE3F4A">
            <w:pPr>
              <w:pStyle w:val="a8"/>
              <w:rPr>
                <w:rFonts w:ascii="Times New Roman" w:hAnsi="Times New Roman"/>
                <w:b/>
              </w:rPr>
            </w:pPr>
          </w:p>
          <w:p w:rsidR="00BE3F4A" w:rsidRDefault="00BE3F4A">
            <w:pPr>
              <w:pStyle w:val="a8"/>
              <w:rPr>
                <w:rFonts w:ascii="Times New Roman" w:hAnsi="Times New Roman"/>
              </w:rPr>
            </w:pPr>
          </w:p>
        </w:tc>
        <w:tc>
          <w:tcPr>
            <w:tcW w:w="2976" w:type="dxa"/>
            <w:gridSpan w:val="3"/>
            <w:tcBorders>
              <w:top w:val="single" w:sz="4" w:space="0" w:color="auto"/>
              <w:left w:val="single" w:sz="4" w:space="0" w:color="auto"/>
              <w:bottom w:val="single" w:sz="4" w:space="0" w:color="auto"/>
              <w:right w:val="single" w:sz="4" w:space="0" w:color="auto"/>
            </w:tcBorders>
          </w:tcPr>
          <w:p w:rsidR="00BE3F4A" w:rsidRDefault="00BE3F4A">
            <w:pPr>
              <w:rPr>
                <w:rFonts w:ascii="Times New Roman" w:hAnsi="Times New Roman" w:cs="Times New Roman"/>
                <w:b/>
              </w:rPr>
            </w:pPr>
            <w:r>
              <w:rPr>
                <w:rFonts w:ascii="Times New Roman" w:hAnsi="Times New Roman" w:cs="Times New Roman"/>
                <w:b/>
              </w:rPr>
              <w:t>Наблюдение за живым объектом</w:t>
            </w:r>
            <w:r>
              <w:rPr>
                <w:rFonts w:ascii="Times New Roman" w:hAnsi="Times New Roman" w:cs="Times New Roman"/>
              </w:rPr>
              <w:t xml:space="preserve"> – воробьи. сороки. </w:t>
            </w:r>
            <w:r>
              <w:rPr>
                <w:rFonts w:ascii="Times New Roman" w:hAnsi="Times New Roman" w:cs="Times New Roman"/>
                <w:b/>
              </w:rPr>
              <w:t>Цель:</w:t>
            </w:r>
            <w:r>
              <w:rPr>
                <w:rFonts w:ascii="Times New Roman" w:hAnsi="Times New Roman" w:cs="Times New Roman"/>
              </w:rPr>
              <w:t xml:space="preserve"> формирование  знаний  о зимующих птицах, обогащение словарного запаса детей</w:t>
            </w:r>
          </w:p>
          <w:p w:rsidR="00BE3F4A" w:rsidRDefault="00BE3F4A">
            <w:pPr>
              <w:rPr>
                <w:rFonts w:ascii="Times New Roman" w:hAnsi="Times New Roman" w:cs="Times New Roman"/>
              </w:rPr>
            </w:pPr>
            <w:r>
              <w:rPr>
                <w:rFonts w:ascii="Times New Roman" w:hAnsi="Times New Roman" w:cs="Times New Roman"/>
              </w:rPr>
              <w:t>(развитие речи + ознакомление  с окружающим).</w:t>
            </w:r>
          </w:p>
          <w:p w:rsidR="00BE3F4A" w:rsidRDefault="00BE3F4A">
            <w:pPr>
              <w:pStyle w:val="TableParagraph"/>
              <w:ind w:right="-15"/>
              <w:contextualSpacing/>
              <w:rPr>
                <w:rFonts w:ascii="Times New Roman" w:hAnsi="Times New Roman"/>
                <w:b/>
                <w:lang w:eastAsia="ru-RU"/>
              </w:rPr>
            </w:pPr>
          </w:p>
          <w:p w:rsidR="00BE3F4A" w:rsidRDefault="00BE3F4A">
            <w:pPr>
              <w:pStyle w:val="TableParagraph"/>
              <w:ind w:right="-15"/>
              <w:contextualSpacing/>
              <w:rPr>
                <w:rFonts w:ascii="Times New Roman" w:hAnsi="Times New Roman"/>
                <w:b/>
                <w:lang w:eastAsia="ru-RU"/>
              </w:rPr>
            </w:pPr>
          </w:p>
          <w:p w:rsidR="00BE3F4A" w:rsidRDefault="00BE3F4A">
            <w:pPr>
              <w:pStyle w:val="TableParagraph"/>
              <w:ind w:right="-15"/>
              <w:contextualSpacing/>
              <w:rPr>
                <w:rFonts w:ascii="Times New Roman" w:eastAsia="Times New Roman" w:hAnsi="Times New Roman" w:cs="Times New Roman"/>
                <w:lang w:val="kk-KZ" w:eastAsia="ru-RU"/>
              </w:rPr>
            </w:pPr>
            <w:r>
              <w:rPr>
                <w:rFonts w:ascii="Times New Roman" w:hAnsi="Times New Roman"/>
                <w:b/>
                <w:lang w:eastAsia="ru-RU"/>
              </w:rPr>
              <w:t xml:space="preserve">ДИ:«Назови ласково». </w:t>
            </w:r>
            <w:r>
              <w:rPr>
                <w:rStyle w:val="aa"/>
              </w:rPr>
              <w:t>Цель:</w:t>
            </w:r>
            <w:r>
              <w:rPr>
                <w:rFonts w:ascii="Times New Roman" w:hAnsi="Times New Roman"/>
              </w:rPr>
              <w:t xml:space="preserve"> правильно произносят звуки: щ, ц, ч. </w:t>
            </w:r>
            <w:r>
              <w:rPr>
                <w:rFonts w:ascii="Times New Roman" w:hAnsi="Times New Roman" w:cs="Times New Roman"/>
                <w:lang w:val="kk-KZ"/>
              </w:rPr>
              <w:t>(</w:t>
            </w:r>
            <w:r>
              <w:rPr>
                <w:rFonts w:ascii="Times New Roman" w:eastAsia="Times New Roman" w:hAnsi="Times New Roman" w:cs="Times New Roman"/>
                <w:lang w:val="kk-KZ" w:eastAsia="ru-RU"/>
              </w:rPr>
              <w:t>развитие  речи).</w:t>
            </w:r>
          </w:p>
          <w:p w:rsidR="00BE3F4A" w:rsidRDefault="00BE3F4A">
            <w:pPr>
              <w:rPr>
                <w:rFonts w:ascii="Times New Roman" w:eastAsiaTheme="minorEastAsia" w:hAnsi="Times New Roman" w:cs="Times New Roman"/>
                <w:b/>
                <w:lang w:eastAsia="ru-RU"/>
              </w:rPr>
            </w:pPr>
          </w:p>
          <w:p w:rsidR="00BE3F4A" w:rsidRDefault="00BE3F4A">
            <w:pPr>
              <w:rPr>
                <w:rFonts w:ascii="Times New Roman" w:eastAsiaTheme="minorEastAsia" w:hAnsi="Times New Roman" w:cs="Times New Roman"/>
                <w:b/>
                <w:lang w:eastAsia="ru-RU"/>
              </w:rPr>
            </w:pPr>
            <w:r>
              <w:rPr>
                <w:rFonts w:ascii="Times New Roman" w:eastAsiaTheme="minorEastAsia" w:hAnsi="Times New Roman" w:cs="Times New Roman"/>
                <w:b/>
                <w:lang w:eastAsia="ru-RU"/>
              </w:rPr>
              <w:t>ПИ «Карусель»</w:t>
            </w:r>
          </w:p>
          <w:p w:rsidR="00BE3F4A" w:rsidRDefault="00BE3F4A">
            <w:pPr>
              <w:rPr>
                <w:rFonts w:ascii="Times New Roman" w:eastAsiaTheme="minorEastAsia" w:hAnsi="Times New Roman" w:cs="Times New Roman"/>
                <w:b/>
                <w:lang w:eastAsia="ru-RU"/>
              </w:rPr>
            </w:pPr>
            <w:r>
              <w:rPr>
                <w:rFonts w:ascii="Times New Roman" w:eastAsiaTheme="minorEastAsia" w:hAnsi="Times New Roman" w:cs="Times New Roman"/>
                <w:b/>
                <w:lang w:eastAsia="ru-RU"/>
              </w:rPr>
              <w:t xml:space="preserve"> Цель: </w:t>
            </w:r>
            <w:r>
              <w:rPr>
                <w:rFonts w:ascii="Times New Roman" w:eastAsiaTheme="minorEastAsia" w:hAnsi="Times New Roman" w:cs="Times New Roman"/>
                <w:lang w:eastAsia="ru-RU"/>
              </w:rPr>
              <w:t xml:space="preserve"> двигаются в соответствии со словаими текста.  </w:t>
            </w:r>
            <w:r>
              <w:rPr>
                <w:rFonts w:ascii="Times New Roman" w:hAnsi="Times New Roman"/>
                <w:b/>
              </w:rPr>
              <w:t>(</w:t>
            </w:r>
            <w:r>
              <w:rPr>
                <w:rFonts w:ascii="Times New Roman" w:hAnsi="Times New Roman"/>
              </w:rPr>
              <w:t>физическая  культура</w:t>
            </w:r>
            <w:r>
              <w:rPr>
                <w:rFonts w:ascii="Times New Roman" w:hAnsi="Times New Roman"/>
                <w:b/>
              </w:rPr>
              <w:t>)</w:t>
            </w:r>
            <w:r>
              <w:rPr>
                <w:rFonts w:ascii="Times New Roman" w:hAnsi="Times New Roman" w:cs="Times New Roman"/>
              </w:rPr>
              <w:t>.</w:t>
            </w:r>
            <w:r>
              <w:rPr>
                <w:rFonts w:ascii="Times New Roman" w:eastAsiaTheme="minorEastAsia" w:hAnsi="Times New Roman" w:cs="Times New Roman"/>
                <w:b/>
                <w:lang w:eastAsia="ru-RU"/>
              </w:rPr>
              <w:t xml:space="preserve"> </w:t>
            </w:r>
          </w:p>
          <w:p w:rsidR="00BE3F4A" w:rsidRDefault="00BE3F4A">
            <w:pPr>
              <w:rPr>
                <w:rFonts w:ascii="Times New Roman" w:eastAsiaTheme="minorEastAsia" w:hAnsi="Times New Roman" w:cs="Times New Roman"/>
                <w:b/>
                <w:lang w:eastAsia="ru-RU"/>
              </w:rPr>
            </w:pPr>
          </w:p>
          <w:p w:rsidR="00BE3F4A" w:rsidRDefault="00BE3F4A">
            <w:pPr>
              <w:rPr>
                <w:rFonts w:ascii="Times New Roman" w:eastAsiaTheme="minorEastAsia" w:hAnsi="Times New Roman" w:cs="Times New Roman"/>
                <w:lang w:eastAsia="ru-RU"/>
              </w:rPr>
            </w:pPr>
            <w:r>
              <w:rPr>
                <w:rFonts w:ascii="Times New Roman" w:eastAsiaTheme="minorEastAsia" w:hAnsi="Times New Roman" w:cs="Times New Roman"/>
                <w:b/>
                <w:lang w:eastAsia="ru-RU"/>
              </w:rPr>
              <w:t xml:space="preserve">Инд раб: </w:t>
            </w:r>
            <w:r>
              <w:rPr>
                <w:rFonts w:ascii="Times New Roman" w:eastAsiaTheme="minorEastAsia" w:hAnsi="Times New Roman" w:cs="Times New Roman"/>
                <w:lang w:eastAsia="ru-RU"/>
              </w:rPr>
              <w:t xml:space="preserve">Мария И., </w:t>
            </w:r>
            <w:r>
              <w:rPr>
                <w:rFonts w:ascii="Times New Roman" w:eastAsiaTheme="minorEastAsia" w:hAnsi="Times New Roman" w:cs="Times New Roman"/>
                <w:lang w:eastAsia="ru-RU"/>
              </w:rPr>
              <w:lastRenderedPageBreak/>
              <w:t>Миалина Л.. над умением употреблять в самостоятельной речи простые и сложные предложения.</w:t>
            </w:r>
          </w:p>
          <w:p w:rsidR="00BE3F4A" w:rsidRDefault="00BE3F4A">
            <w:pPr>
              <w:rPr>
                <w:rFonts w:ascii="Times New Roman" w:eastAsiaTheme="minorEastAsia" w:hAnsi="Times New Roman" w:cs="Times New Roman"/>
                <w:lang w:eastAsia="ru-RU"/>
              </w:rPr>
            </w:pPr>
          </w:p>
          <w:p w:rsidR="00BE3F4A" w:rsidRDefault="00BE3F4A">
            <w:pPr>
              <w:rPr>
                <w:rFonts w:ascii="Times New Roman" w:hAnsi="Times New Roman" w:cs="Times New Roman"/>
              </w:rPr>
            </w:pPr>
          </w:p>
        </w:tc>
        <w:tc>
          <w:tcPr>
            <w:tcW w:w="2574" w:type="dxa"/>
            <w:tcBorders>
              <w:top w:val="single" w:sz="4" w:space="0" w:color="auto"/>
              <w:left w:val="single" w:sz="4" w:space="0" w:color="auto"/>
              <w:bottom w:val="single" w:sz="4" w:space="0" w:color="auto"/>
              <w:right w:val="single" w:sz="4" w:space="0" w:color="auto"/>
            </w:tcBorders>
          </w:tcPr>
          <w:p w:rsidR="00BE3F4A" w:rsidRDefault="00BE3F4A">
            <w:pPr>
              <w:pStyle w:val="TableParagraph"/>
              <w:ind w:left="22" w:right="-15"/>
              <w:contextualSpacing/>
              <w:rPr>
                <w:rFonts w:ascii="Times New Roman" w:hAnsi="Times New Roman"/>
              </w:rPr>
            </w:pPr>
            <w:r>
              <w:rPr>
                <w:rFonts w:ascii="Times New Roman" w:hAnsi="Times New Roman"/>
                <w:b/>
              </w:rPr>
              <w:lastRenderedPageBreak/>
              <w:t>Наблюдение за неживым объектом</w:t>
            </w:r>
            <w:r>
              <w:rPr>
                <w:rFonts w:ascii="Times New Roman" w:hAnsi="Times New Roman"/>
              </w:rPr>
              <w:t xml:space="preserve"> – рассматривание  снега  и определение  глубины  сугроба.</w:t>
            </w:r>
          </w:p>
          <w:p w:rsidR="00BE3F4A" w:rsidRDefault="00BE3F4A">
            <w:pPr>
              <w:pStyle w:val="TableParagraph"/>
              <w:ind w:left="22" w:right="-15"/>
              <w:contextualSpacing/>
              <w:rPr>
                <w:rFonts w:ascii="Times New Roman" w:hAnsi="Times New Roman" w:cs="Times New Roman"/>
              </w:rPr>
            </w:pPr>
            <w:r>
              <w:rPr>
                <w:rFonts w:ascii="Times New Roman" w:hAnsi="Times New Roman"/>
              </w:rPr>
              <w:t xml:space="preserve"> </w:t>
            </w:r>
            <w:r>
              <w:rPr>
                <w:rFonts w:ascii="Times New Roman" w:hAnsi="Times New Roman"/>
                <w:b/>
              </w:rPr>
              <w:t>Цель:</w:t>
            </w:r>
            <w:r>
              <w:rPr>
                <w:rFonts w:ascii="Times New Roman" w:hAnsi="Times New Roman"/>
              </w:rPr>
              <w:t xml:space="preserve"> обогащение словарного запаса детей (ознакомление  с окружающим мир</w:t>
            </w:r>
            <w:r>
              <w:rPr>
                <w:rFonts w:ascii="Times New Roman" w:hAnsi="Times New Roman" w:cs="Times New Roman"/>
              </w:rPr>
              <w:t>ом)</w:t>
            </w:r>
          </w:p>
          <w:p w:rsidR="00BE3F4A" w:rsidRDefault="00BE3F4A">
            <w:pPr>
              <w:pStyle w:val="TableParagraph"/>
              <w:ind w:left="22" w:right="-15"/>
              <w:contextualSpacing/>
              <w:rPr>
                <w:rFonts w:ascii="Times New Roman" w:eastAsia="Times New Roman" w:hAnsi="Times New Roman" w:cs="Times New Roman"/>
                <w:b/>
                <w:color w:val="000000"/>
                <w:lang w:val="kk-KZ" w:eastAsia="ru-RU"/>
              </w:rPr>
            </w:pPr>
          </w:p>
          <w:p w:rsidR="00BE3F4A" w:rsidRDefault="00BE3F4A">
            <w:pPr>
              <w:pStyle w:val="a8"/>
              <w:rPr>
                <w:rFonts w:ascii="Times New Roman" w:hAnsi="Times New Roman"/>
              </w:rPr>
            </w:pPr>
            <w:r>
              <w:rPr>
                <w:rFonts w:ascii="Times New Roman" w:hAnsi="Times New Roman"/>
                <w:b/>
              </w:rPr>
              <w:t>ПИ** «Догонялки» Цель</w:t>
            </w:r>
            <w:r>
              <w:rPr>
                <w:rFonts w:ascii="Times New Roman" w:hAnsi="Times New Roman"/>
              </w:rPr>
              <w:t>:   активно двигаются в подвижных играх,  умеют   играть дружно.</w:t>
            </w:r>
          </w:p>
          <w:p w:rsidR="00BE3F4A" w:rsidRDefault="00BE3F4A">
            <w:pPr>
              <w:pStyle w:val="a8"/>
              <w:rPr>
                <w:rFonts w:ascii="Times New Roman" w:hAnsi="Times New Roman"/>
                <w:b/>
              </w:rPr>
            </w:pPr>
            <w:r>
              <w:rPr>
                <w:rFonts w:ascii="Times New Roman" w:hAnsi="Times New Roman"/>
                <w:b/>
              </w:rPr>
              <w:t>ПИ «Веселый мяч»</w:t>
            </w:r>
          </w:p>
          <w:p w:rsidR="00BE3F4A" w:rsidRDefault="00BE3F4A">
            <w:pPr>
              <w:pStyle w:val="a8"/>
              <w:rPr>
                <w:rFonts w:ascii="Times New Roman" w:hAnsi="Times New Roman"/>
              </w:rPr>
            </w:pPr>
            <w:r>
              <w:rPr>
                <w:rFonts w:ascii="Times New Roman" w:hAnsi="Times New Roman"/>
                <w:b/>
              </w:rPr>
              <w:t>Цель:</w:t>
            </w:r>
            <w:r>
              <w:rPr>
                <w:rFonts w:ascii="Times New Roman" w:hAnsi="Times New Roman"/>
              </w:rPr>
              <w:t xml:space="preserve">  двигаются   через игры  с предметами, совершенствуя   движения. </w:t>
            </w:r>
          </w:p>
          <w:p w:rsidR="00BE3F4A" w:rsidRDefault="00BE3F4A">
            <w:pPr>
              <w:pStyle w:val="a8"/>
              <w:rPr>
                <w:rFonts w:ascii="Times New Roman" w:hAnsi="Times New Roman"/>
                <w:b/>
              </w:rPr>
            </w:pPr>
            <w:r>
              <w:rPr>
                <w:rFonts w:ascii="Times New Roman" w:hAnsi="Times New Roman"/>
              </w:rPr>
              <w:t xml:space="preserve"> </w:t>
            </w:r>
            <w:r>
              <w:rPr>
                <w:rFonts w:ascii="Times New Roman" w:hAnsi="Times New Roman"/>
                <w:b/>
              </w:rPr>
              <w:t>(</w:t>
            </w:r>
            <w:r>
              <w:rPr>
                <w:rFonts w:ascii="Times New Roman" w:hAnsi="Times New Roman"/>
              </w:rPr>
              <w:t>физическая  культура</w:t>
            </w:r>
            <w:r>
              <w:rPr>
                <w:rFonts w:ascii="Times New Roman" w:hAnsi="Times New Roman"/>
                <w:b/>
              </w:rPr>
              <w:t>).</w:t>
            </w:r>
          </w:p>
          <w:p w:rsidR="00BE3F4A" w:rsidRDefault="00BE3F4A">
            <w:pPr>
              <w:pStyle w:val="a8"/>
              <w:rPr>
                <w:rFonts w:ascii="Times New Roman" w:hAnsi="Times New Roman"/>
                <w:b/>
              </w:rPr>
            </w:pPr>
          </w:p>
          <w:p w:rsidR="00BE3F4A" w:rsidRDefault="00BE3F4A">
            <w:pPr>
              <w:pStyle w:val="a8"/>
              <w:rPr>
                <w:rFonts w:ascii="Times New Roman" w:hAnsi="Times New Roman"/>
                <w:b/>
              </w:rPr>
            </w:pPr>
            <w:r>
              <w:rPr>
                <w:rFonts w:ascii="Times New Roman" w:eastAsiaTheme="minorEastAsia" w:hAnsi="Times New Roman"/>
                <w:b/>
                <w:lang w:eastAsia="ru-RU"/>
              </w:rPr>
              <w:t>Инд раб:</w:t>
            </w:r>
            <w:r>
              <w:rPr>
                <w:rFonts w:ascii="Times New Roman" w:eastAsiaTheme="minorEastAsia" w:hAnsi="Times New Roman"/>
                <w:lang w:eastAsia="ru-RU"/>
              </w:rPr>
              <w:t xml:space="preserve">Паша ;Егор П., </w:t>
            </w:r>
            <w:r>
              <w:rPr>
                <w:rFonts w:ascii="Times New Roman" w:eastAsiaTheme="minorEastAsia" w:hAnsi="Times New Roman"/>
                <w:lang w:eastAsia="ru-RU"/>
              </w:rPr>
              <w:lastRenderedPageBreak/>
              <w:t>Дилара . Артем. над умением различать и отвечать на вопросы «какой », «какая».</w:t>
            </w:r>
          </w:p>
        </w:tc>
      </w:tr>
      <w:tr w:rsidR="00BE3F4A" w:rsidTr="00BE3F4A">
        <w:trPr>
          <w:gridAfter w:val="4"/>
          <w:wAfter w:w="10568" w:type="dxa"/>
          <w:trHeight w:val="3606"/>
        </w:trPr>
        <w:tc>
          <w:tcPr>
            <w:tcW w:w="2411" w:type="dxa"/>
            <w:tcBorders>
              <w:top w:val="single" w:sz="4" w:space="0" w:color="auto"/>
              <w:left w:val="single" w:sz="4" w:space="0" w:color="auto"/>
              <w:bottom w:val="single" w:sz="4" w:space="0" w:color="auto"/>
              <w:right w:val="single" w:sz="4" w:space="0" w:color="auto"/>
            </w:tcBorders>
            <w:hideMark/>
          </w:tcPr>
          <w:p w:rsidR="00BE3F4A" w:rsidRDefault="00BE3F4A">
            <w:pPr>
              <w:rPr>
                <w:rFonts w:ascii="Times New Roman" w:hAnsi="Times New Roman" w:cs="Times New Roman"/>
                <w:color w:val="000000" w:themeColor="text1"/>
              </w:rPr>
            </w:pPr>
            <w:r>
              <w:rPr>
                <w:rFonts w:ascii="Times New Roman" w:hAnsi="Times New Roman" w:cs="Times New Roman"/>
                <w:b/>
                <w:color w:val="000000" w:themeColor="text1"/>
              </w:rPr>
              <w:lastRenderedPageBreak/>
              <w:t xml:space="preserve">Балалардың дербес іс-әрекеті Самостоятельная деятельность детей </w:t>
            </w:r>
          </w:p>
        </w:tc>
        <w:tc>
          <w:tcPr>
            <w:tcW w:w="2693" w:type="dxa"/>
            <w:tcBorders>
              <w:top w:val="single" w:sz="4" w:space="0" w:color="auto"/>
              <w:left w:val="single" w:sz="4" w:space="0" w:color="auto"/>
              <w:bottom w:val="single" w:sz="4" w:space="0" w:color="auto"/>
              <w:right w:val="single" w:sz="4" w:space="0" w:color="auto"/>
            </w:tcBorders>
          </w:tcPr>
          <w:p w:rsidR="00BE3F4A" w:rsidRDefault="00BE3F4A">
            <w:pPr>
              <w:pStyle w:val="TableParagraph"/>
              <w:ind w:left="22" w:right="-15"/>
              <w:contextualSpacing/>
              <w:rPr>
                <w:rFonts w:ascii="Times New Roman" w:hAnsi="Times New Roman" w:cs="Times New Roman"/>
                <w:b/>
                <w:color w:val="000000" w:themeColor="text1"/>
              </w:rPr>
            </w:pPr>
            <w:r>
              <w:rPr>
                <w:rFonts w:ascii="Times New Roman" w:hAnsi="Times New Roman" w:cs="Times New Roman"/>
                <w:b/>
                <w:color w:val="000000" w:themeColor="text1"/>
              </w:rPr>
              <w:t xml:space="preserve">ДИ «Кто сказал, мяу?» </w:t>
            </w:r>
          </w:p>
          <w:p w:rsidR="00BE3F4A" w:rsidRDefault="00BE3F4A">
            <w:pPr>
              <w:pStyle w:val="TableParagraph"/>
              <w:ind w:right="-15"/>
              <w:contextualSpacing/>
              <w:rPr>
                <w:rFonts w:ascii="Times New Roman" w:eastAsia="Times New Roman" w:hAnsi="Times New Roman" w:cs="Times New Roman"/>
                <w:b/>
                <w:color w:val="000000"/>
                <w:lang w:val="kk-KZ" w:eastAsia="ru-RU"/>
              </w:rPr>
            </w:pPr>
            <w:r>
              <w:rPr>
                <w:rFonts w:ascii="Times New Roman" w:hAnsi="Times New Roman" w:cs="Times New Roman"/>
                <w:b/>
                <w:color w:val="000000" w:themeColor="text1"/>
              </w:rPr>
              <w:t xml:space="preserve">Цель: </w:t>
            </w:r>
            <w:r>
              <w:rPr>
                <w:rFonts w:ascii="Times New Roman" w:hAnsi="Times New Roman" w:cs="Times New Roman"/>
                <w:color w:val="000000" w:themeColor="text1"/>
              </w:rPr>
              <w:t xml:space="preserve">доброжелательны  в игре  с правилами; , называют по имени  ласково, </w:t>
            </w:r>
            <w:r>
              <w:rPr>
                <w:rFonts w:ascii="Times New Roman" w:hAnsi="Times New Roman" w:cs="Times New Roman"/>
              </w:rPr>
              <w:t>употребляя   твердые и мягкие согласные звуки)</w:t>
            </w:r>
            <w:r>
              <w:rPr>
                <w:rFonts w:ascii="Times New Roman" w:hAnsi="Times New Roman"/>
              </w:rPr>
              <w:t xml:space="preserve"> (развитие  речи</w:t>
            </w:r>
            <w:r>
              <w:rPr>
                <w:rFonts w:ascii="Times New Roman" w:hAnsi="Times New Roman" w:cs="Times New Roman"/>
              </w:rPr>
              <w:t>).</w:t>
            </w:r>
          </w:p>
          <w:p w:rsidR="00BE3F4A" w:rsidRDefault="00BE3F4A">
            <w:pPr>
              <w:pStyle w:val="TableParagraph"/>
              <w:ind w:right="-15"/>
              <w:contextualSpacing/>
              <w:rPr>
                <w:rFonts w:ascii="Times New Roman" w:hAnsi="Times New Roman" w:cs="Times New Roman"/>
                <w:b/>
              </w:rPr>
            </w:pPr>
          </w:p>
          <w:p w:rsidR="00BE3F4A" w:rsidRDefault="00BE3F4A">
            <w:pPr>
              <w:pStyle w:val="TableParagraph"/>
              <w:ind w:right="-15"/>
              <w:contextualSpacing/>
              <w:rPr>
                <w:rFonts w:ascii="Times New Roman" w:eastAsia="Times New Roman" w:hAnsi="Times New Roman" w:cs="Times New Roman"/>
                <w:b/>
                <w:color w:val="000000"/>
                <w:lang w:val="kk-KZ" w:eastAsia="ru-RU"/>
              </w:rPr>
            </w:pPr>
            <w:r>
              <w:rPr>
                <w:rFonts w:ascii="Times New Roman" w:hAnsi="Times New Roman" w:cs="Times New Roman"/>
                <w:b/>
              </w:rPr>
              <w:t>Любимые  сказки.</w:t>
            </w:r>
            <w:r>
              <w:rPr>
                <w:rFonts w:ascii="Times New Roman" w:hAnsi="Times New Roman" w:cs="Times New Roman"/>
              </w:rPr>
              <w:t xml:space="preserve"> </w:t>
            </w:r>
            <w:r>
              <w:rPr>
                <w:rFonts w:ascii="Times New Roman" w:eastAsia="Times New Roman" w:hAnsi="Times New Roman" w:cs="Times New Roman"/>
                <w:color w:val="000000"/>
                <w:spacing w:val="2"/>
              </w:rPr>
              <w:t xml:space="preserve">-  </w:t>
            </w:r>
            <w:r>
              <w:rPr>
                <w:rFonts w:ascii="Times New Roman" w:hAnsi="Times New Roman" w:cs="Times New Roman"/>
              </w:rPr>
              <w:t xml:space="preserve">Просмотр мультфильма </w:t>
            </w:r>
            <w:r>
              <w:rPr>
                <w:rFonts w:ascii="Times New Roman" w:hAnsi="Times New Roman" w:cs="Times New Roman"/>
                <w:b/>
              </w:rPr>
              <w:t>«Теремок»</w:t>
            </w:r>
            <w:r>
              <w:rPr>
                <w:rFonts w:ascii="Times New Roman" w:hAnsi="Times New Roman" w:cs="Times New Roman"/>
              </w:rPr>
              <w:t xml:space="preserve"> -   знают   животных, </w:t>
            </w:r>
            <w:r>
              <w:rPr>
                <w:rFonts w:ascii="Times New Roman" w:eastAsia="Times New Roman" w:hAnsi="Times New Roman" w:cs="Times New Roman"/>
                <w:color w:val="000000"/>
                <w:spacing w:val="2"/>
              </w:rPr>
              <w:t xml:space="preserve">слушает  и понимает содержание литературных произведений; повторяет наиболее интересные,  выразительные отрывки  из прочитанного  произведения; </w:t>
            </w:r>
          </w:p>
          <w:p w:rsidR="00BE3F4A" w:rsidRDefault="00BE3F4A">
            <w:pPr>
              <w:rPr>
                <w:rFonts w:ascii="Times New Roman" w:hAnsi="Times New Roman" w:cs="Times New Roman"/>
                <w:lang w:val="kk-KZ"/>
              </w:rPr>
            </w:pPr>
            <w:r>
              <w:rPr>
                <w:rFonts w:ascii="Times New Roman" w:hAnsi="Times New Roman" w:cs="Times New Roman"/>
                <w:color w:val="000000" w:themeColor="text1"/>
              </w:rPr>
              <w:t>(художественная  литература)</w:t>
            </w:r>
          </w:p>
          <w:p w:rsidR="00BE3F4A" w:rsidRDefault="00BE3F4A">
            <w:pPr>
              <w:pStyle w:val="TableParagraph"/>
              <w:rPr>
                <w:rFonts w:ascii="Times New Roman" w:eastAsia="Times New Roman" w:hAnsi="Times New Roman" w:cs="Times New Roman"/>
                <w:color w:val="000000"/>
                <w:lang w:val="kk-KZ" w:eastAsia="ru-RU"/>
              </w:rPr>
            </w:pPr>
            <w:r>
              <w:rPr>
                <w:rFonts w:ascii="Times New Roman" w:eastAsia="Times New Roman" w:hAnsi="Times New Roman" w:cs="Times New Roman"/>
                <w:b/>
                <w:color w:val="000000"/>
                <w:lang w:val="kk-KZ" w:eastAsia="ru-RU"/>
              </w:rPr>
              <w:t>ДИ</w:t>
            </w:r>
            <w:r>
              <w:rPr>
                <w:rFonts w:ascii="Times New Roman" w:eastAsia="Times New Roman" w:hAnsi="Times New Roman" w:cs="Times New Roman"/>
                <w:color w:val="000000"/>
                <w:lang w:val="kk-KZ" w:eastAsia="ru-RU"/>
              </w:rPr>
              <w:t xml:space="preserve"> </w:t>
            </w:r>
            <w:r>
              <w:rPr>
                <w:rFonts w:ascii="Times New Roman" w:eastAsia="Times New Roman" w:hAnsi="Times New Roman" w:cs="Times New Roman"/>
                <w:b/>
                <w:color w:val="000000"/>
                <w:lang w:val="kk-KZ" w:eastAsia="ru-RU"/>
              </w:rPr>
              <w:t>«Обведи и раскрась</w:t>
            </w:r>
            <w:r>
              <w:rPr>
                <w:rFonts w:ascii="Times New Roman" w:eastAsia="Times New Roman" w:hAnsi="Times New Roman" w:cs="Times New Roman"/>
                <w:color w:val="000000"/>
                <w:lang w:val="kk-KZ" w:eastAsia="ru-RU"/>
              </w:rPr>
              <w:t xml:space="preserve">» </w:t>
            </w:r>
          </w:p>
          <w:p w:rsidR="00BE3F4A" w:rsidRDefault="00BE3F4A">
            <w:pPr>
              <w:pStyle w:val="TableParagraph"/>
              <w:rPr>
                <w:rFonts w:ascii="Times New Roman" w:eastAsia="Times New Roman" w:hAnsi="Times New Roman" w:cs="Times New Roman"/>
                <w:color w:val="000000"/>
                <w:lang w:val="kk-KZ" w:eastAsia="ru-RU"/>
              </w:rPr>
            </w:pPr>
            <w:r>
              <w:rPr>
                <w:rFonts w:ascii="Times New Roman" w:eastAsia="Times New Roman" w:hAnsi="Times New Roman" w:cs="Times New Roman"/>
                <w:color w:val="000000"/>
                <w:lang w:val="kk-KZ" w:eastAsia="ru-RU"/>
              </w:rPr>
              <w:t xml:space="preserve"> Цель: обводят  по контуру,</w:t>
            </w:r>
            <w:r>
              <w:rPr>
                <w:rFonts w:ascii="Times New Roman" w:hAnsi="Times New Roman" w:cs="Times New Roman"/>
              </w:rPr>
              <w:t xml:space="preserve"> называют  предметы,</w:t>
            </w:r>
            <w:r>
              <w:rPr>
                <w:rFonts w:ascii="Times New Roman" w:eastAsia="Times New Roman" w:hAnsi="Times New Roman" w:cs="Times New Roman"/>
                <w:color w:val="000000"/>
                <w:lang w:val="kk-KZ" w:eastAsia="ru-RU"/>
              </w:rPr>
              <w:t xml:space="preserve"> сочетают   цвета с  предложенным  образцом:  </w:t>
            </w:r>
            <w:r>
              <w:rPr>
                <w:rFonts w:ascii="Times New Roman" w:hAnsi="Times New Roman" w:cs="Times New Roman"/>
              </w:rPr>
              <w:t xml:space="preserve">    солнце, цветок, сердечко..  </w:t>
            </w:r>
            <w:r>
              <w:rPr>
                <w:rFonts w:ascii="Times New Roman" w:eastAsia="Times New Roman" w:hAnsi="Times New Roman" w:cs="Times New Roman"/>
                <w:color w:val="000000"/>
                <w:lang w:val="kk-KZ" w:eastAsia="ru-RU"/>
              </w:rPr>
              <w:t xml:space="preserve">  Трафареты.</w:t>
            </w:r>
          </w:p>
          <w:p w:rsidR="00BE3F4A" w:rsidRDefault="00BE3F4A">
            <w:pPr>
              <w:pStyle w:val="TableParagraph"/>
              <w:rPr>
                <w:rFonts w:ascii="Times New Roman" w:eastAsia="Times New Roman" w:hAnsi="Times New Roman" w:cs="Times New Roman"/>
                <w:color w:val="000000"/>
                <w:lang w:val="kk-KZ" w:eastAsia="ru-RU"/>
              </w:rPr>
            </w:pPr>
            <w:r>
              <w:rPr>
                <w:rFonts w:ascii="Times New Roman" w:eastAsia="Times New Roman" w:hAnsi="Times New Roman" w:cs="Times New Roman"/>
                <w:color w:val="000000"/>
                <w:lang w:val="kk-KZ" w:eastAsia="ru-RU"/>
              </w:rPr>
              <w:t xml:space="preserve"> (рисование)</w:t>
            </w:r>
          </w:p>
          <w:p w:rsidR="00BE3F4A" w:rsidRDefault="00BE3F4A">
            <w:pPr>
              <w:pStyle w:val="TableParagraph"/>
              <w:rPr>
                <w:rFonts w:ascii="Times New Roman" w:eastAsia="Times New Roman" w:hAnsi="Times New Roman" w:cs="Times New Roman"/>
                <w:color w:val="000000"/>
                <w:lang w:val="kk-KZ" w:eastAsia="ru-RU"/>
              </w:rPr>
            </w:pPr>
          </w:p>
          <w:p w:rsidR="00BE3F4A" w:rsidRDefault="00BE3F4A">
            <w:pPr>
              <w:rPr>
                <w:rFonts w:ascii="Times New Roman" w:hAnsi="Times New Roman" w:cs="Times New Roman"/>
                <w:lang w:val="kk-KZ"/>
              </w:rPr>
            </w:pPr>
          </w:p>
        </w:tc>
        <w:tc>
          <w:tcPr>
            <w:tcW w:w="2977" w:type="dxa"/>
            <w:gridSpan w:val="3"/>
            <w:tcBorders>
              <w:top w:val="single" w:sz="4" w:space="0" w:color="auto"/>
              <w:left w:val="single" w:sz="4" w:space="0" w:color="auto"/>
              <w:bottom w:val="single" w:sz="4" w:space="0" w:color="auto"/>
              <w:right w:val="single" w:sz="4" w:space="0" w:color="auto"/>
            </w:tcBorders>
          </w:tcPr>
          <w:p w:rsidR="00BE3F4A" w:rsidRDefault="00BE3F4A">
            <w:pPr>
              <w:jc w:val="both"/>
              <w:rPr>
                <w:rFonts w:ascii="Times New Roman" w:hAnsi="Times New Roman" w:cs="Times New Roman"/>
                <w:b/>
                <w:color w:val="000000" w:themeColor="text1"/>
              </w:rPr>
            </w:pPr>
            <w:r>
              <w:rPr>
                <w:rFonts w:ascii="Times New Roman" w:hAnsi="Times New Roman" w:cs="Times New Roman"/>
                <w:b/>
                <w:color w:val="000000" w:themeColor="text1"/>
              </w:rPr>
              <w:t>Рисование открытки.</w:t>
            </w:r>
          </w:p>
          <w:p w:rsidR="00BE3F4A" w:rsidRDefault="00BE3F4A">
            <w:pPr>
              <w:jc w:val="both"/>
              <w:rPr>
                <w:rFonts w:ascii="Times New Roman" w:hAnsi="Times New Roman" w:cs="Times New Roman"/>
                <w:b/>
              </w:rPr>
            </w:pPr>
            <w:r>
              <w:rPr>
                <w:rFonts w:ascii="Times New Roman" w:hAnsi="Times New Roman" w:cs="Times New Roman"/>
                <w:b/>
                <w:color w:val="000000" w:themeColor="text1"/>
              </w:rPr>
              <w:t xml:space="preserve"> Цель:</w:t>
            </w:r>
            <w:r>
              <w:rPr>
                <w:rFonts w:ascii="Times New Roman" w:hAnsi="Times New Roman" w:cs="Times New Roman"/>
              </w:rPr>
              <w:t xml:space="preserve"> рисуют  по представлению: цветы, игрушки, несложные силуэты, передавая их характерные особенности </w:t>
            </w:r>
          </w:p>
          <w:p w:rsidR="00BE3F4A" w:rsidRDefault="00BE3F4A">
            <w:pPr>
              <w:jc w:val="both"/>
              <w:rPr>
                <w:rFonts w:ascii="Times New Roman" w:hAnsi="Times New Roman" w:cs="Times New Roman"/>
                <w:b/>
              </w:rPr>
            </w:pPr>
          </w:p>
          <w:p w:rsidR="00BE3F4A" w:rsidRDefault="00BE3F4A">
            <w:pPr>
              <w:jc w:val="both"/>
              <w:rPr>
                <w:rFonts w:ascii="Times New Roman" w:hAnsi="Times New Roman" w:cs="Times New Roman"/>
                <w:b/>
              </w:rPr>
            </w:pPr>
            <w:r>
              <w:rPr>
                <w:rFonts w:ascii="Times New Roman" w:hAnsi="Times New Roman" w:cs="Times New Roman"/>
                <w:b/>
              </w:rPr>
              <w:t xml:space="preserve">Д-И «Мало-много» </w:t>
            </w:r>
          </w:p>
          <w:p w:rsidR="00BE3F4A" w:rsidRDefault="00BE3F4A">
            <w:pPr>
              <w:jc w:val="both"/>
              <w:rPr>
                <w:rFonts w:ascii="Times New Roman" w:hAnsi="Times New Roman" w:cs="Times New Roman"/>
                <w:b/>
              </w:rPr>
            </w:pPr>
            <w:r>
              <w:rPr>
                <w:rFonts w:ascii="Times New Roman" w:hAnsi="Times New Roman" w:cs="Times New Roman"/>
                <w:b/>
              </w:rPr>
              <w:t>Задачи:</w:t>
            </w:r>
            <w:r>
              <w:rPr>
                <w:rFonts w:ascii="Times New Roman" w:eastAsia="Times New Roman" w:hAnsi="Times New Roman" w:cs="Times New Roman"/>
              </w:rPr>
              <w:t xml:space="preserve"> различают количество предметов: много-один (один-много), группируют однородные предметы и выделяют  один из них, находят в окружающей среде один или несколько одинаковых предметов, отвечают на вопрос «сколько?».(основы математики)</w:t>
            </w:r>
            <w:r>
              <w:rPr>
                <w:rFonts w:ascii="Times New Roman" w:hAnsi="Times New Roman" w:cs="Times New Roman"/>
                <w:b/>
              </w:rPr>
              <w:t xml:space="preserve"> </w:t>
            </w:r>
          </w:p>
          <w:p w:rsidR="00BE3F4A" w:rsidRDefault="00BE3F4A">
            <w:pPr>
              <w:jc w:val="both"/>
              <w:rPr>
                <w:rFonts w:ascii="Times New Roman" w:hAnsi="Times New Roman" w:cs="Times New Roman"/>
                <w:b/>
              </w:rPr>
            </w:pPr>
          </w:p>
          <w:p w:rsidR="00BE3F4A" w:rsidRDefault="00BE3F4A">
            <w:pPr>
              <w:jc w:val="both"/>
              <w:rPr>
                <w:rFonts w:ascii="Times New Roman" w:hAnsi="Times New Roman" w:cs="Times New Roman"/>
              </w:rPr>
            </w:pPr>
            <w:r>
              <w:rPr>
                <w:rFonts w:ascii="Times New Roman" w:hAnsi="Times New Roman" w:cs="Times New Roman"/>
                <w:b/>
                <w:color w:val="000000" w:themeColor="text1"/>
              </w:rPr>
              <w:t xml:space="preserve">Сюжетно-ролевая игра «Магазин предметов  быта казахского народа » Цель: </w:t>
            </w:r>
            <w:r>
              <w:rPr>
                <w:rFonts w:ascii="Times New Roman" w:hAnsi="Times New Roman" w:cs="Times New Roman"/>
                <w:lang w:val="kk-KZ"/>
              </w:rPr>
              <w:t xml:space="preserve"> духовно-нравствееные ценности в игровой  форме,</w:t>
            </w:r>
            <w:r>
              <w:rPr>
                <w:rFonts w:ascii="Times New Roman" w:hAnsi="Times New Roman" w:cs="Times New Roman"/>
                <w:b/>
                <w:color w:val="000000" w:themeColor="text1"/>
                <w:lang w:val="kk-KZ"/>
              </w:rPr>
              <w:t xml:space="preserve"> </w:t>
            </w:r>
            <w:r>
              <w:rPr>
                <w:rFonts w:ascii="Times New Roman" w:hAnsi="Times New Roman" w:cs="Times New Roman"/>
              </w:rPr>
              <w:t xml:space="preserve">используют  диалог в речи,  новые  слова.  </w:t>
            </w:r>
          </w:p>
          <w:p w:rsidR="00BE3F4A" w:rsidRDefault="00BE3F4A">
            <w:pPr>
              <w:jc w:val="both"/>
              <w:rPr>
                <w:rFonts w:ascii="Times New Roman" w:hAnsi="Times New Roman" w:cs="Times New Roman"/>
                <w:lang w:val="kk-KZ"/>
              </w:rPr>
            </w:pPr>
            <w:r>
              <w:rPr>
                <w:rFonts w:ascii="Times New Roman" w:hAnsi="Times New Roman" w:cs="Times New Roman"/>
              </w:rPr>
              <w:t xml:space="preserve">Билингвальный компонент: </w:t>
            </w:r>
            <w:r>
              <w:rPr>
                <w:rFonts w:ascii="Times New Roman" w:hAnsi="Times New Roman" w:cs="Times New Roman"/>
                <w:lang w:val="kk-KZ"/>
              </w:rPr>
              <w:t xml:space="preserve">Ыдыс, пиала, куыршак. *** </w:t>
            </w:r>
          </w:p>
          <w:p w:rsidR="00BE3F4A" w:rsidRDefault="00BE3F4A">
            <w:pPr>
              <w:jc w:val="both"/>
              <w:rPr>
                <w:rFonts w:ascii="Times New Roman" w:hAnsi="Times New Roman" w:cs="Times New Roman"/>
                <w:b/>
              </w:rPr>
            </w:pPr>
          </w:p>
          <w:p w:rsidR="00BE3F4A" w:rsidRDefault="00BE3F4A">
            <w:pPr>
              <w:rPr>
                <w:rFonts w:ascii="Times New Roman" w:hAnsi="Times New Roman" w:cs="Times New Roman"/>
              </w:rPr>
            </w:pPr>
          </w:p>
          <w:p w:rsidR="00BE3F4A" w:rsidRDefault="00BE3F4A">
            <w:pPr>
              <w:rPr>
                <w:rFonts w:ascii="Times New Roman" w:hAnsi="Times New Roman" w:cs="Times New Roman"/>
              </w:rPr>
            </w:pPr>
          </w:p>
          <w:p w:rsidR="00BE3F4A" w:rsidRDefault="00BE3F4A">
            <w:pPr>
              <w:rPr>
                <w:rFonts w:ascii="Times New Roman" w:hAnsi="Times New Roman" w:cs="Times New Roman"/>
              </w:rPr>
            </w:pPr>
          </w:p>
          <w:p w:rsidR="00BE3F4A" w:rsidRDefault="00BE3F4A">
            <w:pPr>
              <w:rPr>
                <w:rFonts w:ascii="Times New Roman" w:hAnsi="Times New Roman" w:cs="Times New Roman"/>
              </w:rPr>
            </w:pPr>
          </w:p>
          <w:p w:rsidR="00BE3F4A" w:rsidRDefault="00BE3F4A">
            <w:pPr>
              <w:rPr>
                <w:rFonts w:ascii="Times New Roman" w:hAnsi="Times New Roman" w:cs="Times New Roman"/>
              </w:rPr>
            </w:pPr>
          </w:p>
          <w:p w:rsidR="00BE3F4A" w:rsidRDefault="00BE3F4A">
            <w:pPr>
              <w:rPr>
                <w:rFonts w:ascii="Times New Roman" w:hAnsi="Times New Roman" w:cs="Times New Roman"/>
              </w:rPr>
            </w:pPr>
          </w:p>
          <w:p w:rsidR="00BE3F4A" w:rsidRDefault="00BE3F4A">
            <w:pPr>
              <w:rPr>
                <w:rFonts w:ascii="Times New Roman" w:hAnsi="Times New Roman" w:cs="Times New Roman"/>
              </w:rPr>
            </w:pPr>
          </w:p>
          <w:p w:rsidR="00BE3F4A" w:rsidRDefault="00BE3F4A">
            <w:pPr>
              <w:rPr>
                <w:rFonts w:ascii="Times New Roman" w:hAnsi="Times New Roman" w:cs="Times New Roman"/>
              </w:rPr>
            </w:pPr>
          </w:p>
        </w:tc>
        <w:tc>
          <w:tcPr>
            <w:tcW w:w="2835" w:type="dxa"/>
            <w:gridSpan w:val="2"/>
            <w:tcBorders>
              <w:top w:val="single" w:sz="4" w:space="0" w:color="auto"/>
              <w:left w:val="single" w:sz="4" w:space="0" w:color="auto"/>
              <w:bottom w:val="single" w:sz="4" w:space="0" w:color="auto"/>
              <w:right w:val="single" w:sz="4" w:space="0" w:color="auto"/>
            </w:tcBorders>
          </w:tcPr>
          <w:p w:rsidR="00BE3F4A" w:rsidRDefault="00BE3F4A">
            <w:pPr>
              <w:rPr>
                <w:rFonts w:ascii="Times New Roman" w:hAnsi="Times New Roman" w:cs="Times New Roman"/>
                <w:color w:val="000000" w:themeColor="text1"/>
                <w:lang w:val="kk-KZ"/>
              </w:rPr>
            </w:pPr>
          </w:p>
        </w:tc>
        <w:tc>
          <w:tcPr>
            <w:tcW w:w="2976" w:type="dxa"/>
            <w:gridSpan w:val="3"/>
            <w:tcBorders>
              <w:top w:val="single" w:sz="4" w:space="0" w:color="auto"/>
              <w:left w:val="single" w:sz="4" w:space="0" w:color="auto"/>
              <w:bottom w:val="single" w:sz="4" w:space="0" w:color="auto"/>
              <w:right w:val="single" w:sz="4" w:space="0" w:color="auto"/>
            </w:tcBorders>
          </w:tcPr>
          <w:p w:rsidR="00BE3F4A" w:rsidRDefault="00BE3F4A">
            <w:pPr>
              <w:jc w:val="both"/>
              <w:rPr>
                <w:rFonts w:ascii="Times New Roman" w:hAnsi="Times New Roman" w:cs="Times New Roman"/>
              </w:rPr>
            </w:pPr>
            <w:r>
              <w:rPr>
                <w:rFonts w:ascii="Times New Roman" w:hAnsi="Times New Roman" w:cs="Times New Roman"/>
                <w:b/>
                <w:color w:val="000000" w:themeColor="text1"/>
              </w:rPr>
              <w:t>Лепка из пластилина – круглые  игрушки. Цель:</w:t>
            </w:r>
            <w:r>
              <w:rPr>
                <w:rFonts w:ascii="Times New Roman" w:hAnsi="Times New Roman" w:cs="Times New Roman"/>
              </w:rPr>
              <w:t xml:space="preserve"> лепят  с натуры мяч, шар разной формы и величины, пользуясь движениями всей кисти руки и пальцев</w:t>
            </w:r>
          </w:p>
          <w:p w:rsidR="00BE3F4A" w:rsidRDefault="00BE3F4A">
            <w:pPr>
              <w:jc w:val="both"/>
              <w:rPr>
                <w:rFonts w:ascii="Times New Roman" w:hAnsi="Times New Roman" w:cs="Times New Roman"/>
              </w:rPr>
            </w:pPr>
          </w:p>
          <w:p w:rsidR="00BE3F4A" w:rsidRDefault="00BE3F4A">
            <w:pPr>
              <w:jc w:val="both"/>
              <w:rPr>
                <w:rFonts w:ascii="Times New Roman" w:hAnsi="Times New Roman" w:cs="Times New Roman"/>
              </w:rPr>
            </w:pPr>
            <w:r>
              <w:rPr>
                <w:rFonts w:ascii="Times New Roman" w:hAnsi="Times New Roman" w:cs="Times New Roman"/>
              </w:rPr>
              <w:t xml:space="preserve">Билингвальный компонент: </w:t>
            </w:r>
            <w:r>
              <w:rPr>
                <w:rFonts w:ascii="Times New Roman" w:hAnsi="Times New Roman" w:cs="Times New Roman"/>
                <w:lang w:val="kk-KZ"/>
              </w:rPr>
              <w:t xml:space="preserve">доп, кун, ыдыс.  </w:t>
            </w:r>
          </w:p>
          <w:p w:rsidR="00BE3F4A" w:rsidRDefault="00BE3F4A">
            <w:pPr>
              <w:jc w:val="both"/>
              <w:rPr>
                <w:rFonts w:ascii="Times New Roman" w:hAnsi="Times New Roman" w:cs="Times New Roman"/>
              </w:rPr>
            </w:pPr>
          </w:p>
          <w:p w:rsidR="00BE3F4A" w:rsidRDefault="00BE3F4A">
            <w:pPr>
              <w:jc w:val="both"/>
              <w:rPr>
                <w:rFonts w:ascii="Times New Roman" w:hAnsi="Times New Roman" w:cs="Times New Roman"/>
                <w:b/>
                <w:color w:val="000000" w:themeColor="text1"/>
              </w:rPr>
            </w:pPr>
            <w:r>
              <w:rPr>
                <w:rFonts w:ascii="Times New Roman" w:hAnsi="Times New Roman" w:cs="Times New Roman"/>
                <w:b/>
                <w:color w:val="000000" w:themeColor="text1"/>
              </w:rPr>
              <w:t xml:space="preserve">Сюжетно-ролевая игра «Магазин» </w:t>
            </w:r>
          </w:p>
          <w:p w:rsidR="00BE3F4A" w:rsidRDefault="00BE3F4A">
            <w:pPr>
              <w:jc w:val="both"/>
              <w:rPr>
                <w:rFonts w:ascii="Times New Roman" w:hAnsi="Times New Roman" w:cs="Times New Roman"/>
              </w:rPr>
            </w:pPr>
            <w:r>
              <w:rPr>
                <w:rFonts w:ascii="Times New Roman" w:hAnsi="Times New Roman" w:cs="Times New Roman"/>
                <w:b/>
                <w:color w:val="000000" w:themeColor="text1"/>
              </w:rPr>
              <w:t>Цель:</w:t>
            </w:r>
            <w:r>
              <w:rPr>
                <w:rFonts w:ascii="Times New Roman" w:hAnsi="Times New Roman" w:cs="Times New Roman"/>
              </w:rPr>
              <w:t xml:space="preserve">  используют в речи математические термины: много – один, низкий-высокий, широкий –узкий.   </w:t>
            </w:r>
          </w:p>
          <w:p w:rsidR="00BE3F4A" w:rsidRDefault="00BE3F4A">
            <w:pPr>
              <w:jc w:val="both"/>
              <w:rPr>
                <w:rFonts w:ascii="Times New Roman" w:hAnsi="Times New Roman" w:cs="Times New Roman"/>
                <w:lang w:val="kk-KZ"/>
              </w:rPr>
            </w:pPr>
            <w:r>
              <w:rPr>
                <w:rFonts w:ascii="Times New Roman" w:hAnsi="Times New Roman" w:cs="Times New Roman"/>
              </w:rPr>
              <w:t xml:space="preserve">Билингвальный компонент: </w:t>
            </w:r>
            <w:r>
              <w:rPr>
                <w:rFonts w:ascii="Times New Roman" w:hAnsi="Times New Roman" w:cs="Times New Roman"/>
                <w:lang w:val="kk-KZ"/>
              </w:rPr>
              <w:t xml:space="preserve">Доп, куыршак, аю.. </w:t>
            </w:r>
          </w:p>
          <w:p w:rsidR="00BE3F4A" w:rsidRDefault="00BE3F4A">
            <w:pPr>
              <w:jc w:val="both"/>
              <w:rPr>
                <w:rFonts w:ascii="Times New Roman" w:hAnsi="Times New Roman" w:cs="Times New Roman"/>
                <w:lang w:val="kk-KZ"/>
              </w:rPr>
            </w:pPr>
          </w:p>
          <w:p w:rsidR="00BE3F4A" w:rsidRDefault="00BE3F4A">
            <w:pPr>
              <w:rPr>
                <w:rFonts w:ascii="Times New Roman" w:hAnsi="Times New Roman" w:cs="Times New Roman"/>
                <w:b/>
                <w:lang w:val="kk-KZ"/>
              </w:rPr>
            </w:pPr>
            <w:r>
              <w:rPr>
                <w:rFonts w:ascii="Times New Roman" w:hAnsi="Times New Roman" w:cs="Times New Roman"/>
                <w:b/>
                <w:lang w:val="kk-KZ"/>
              </w:rPr>
              <w:t xml:space="preserve">Игра ( </w:t>
            </w:r>
            <w:r>
              <w:rPr>
                <w:rFonts w:ascii="Times New Roman" w:hAnsi="Times New Roman" w:cs="Times New Roman"/>
                <w:lang w:val="kk-KZ"/>
              </w:rPr>
              <w:t>на развитие  слуховой  памяти)</w:t>
            </w:r>
          </w:p>
          <w:p w:rsidR="00BE3F4A" w:rsidRDefault="00BE3F4A">
            <w:pPr>
              <w:rPr>
                <w:rFonts w:ascii="Times New Roman" w:hAnsi="Times New Roman" w:cs="Times New Roman"/>
                <w:b/>
                <w:lang w:val="kk-KZ"/>
              </w:rPr>
            </w:pPr>
            <w:r>
              <w:rPr>
                <w:rFonts w:ascii="Times New Roman" w:hAnsi="Times New Roman" w:cs="Times New Roman"/>
                <w:b/>
                <w:lang w:val="kk-KZ"/>
              </w:rPr>
              <w:t>«Кто позвал на помощь».</w:t>
            </w:r>
          </w:p>
          <w:p w:rsidR="00BE3F4A" w:rsidRDefault="00BE3F4A">
            <w:pPr>
              <w:rPr>
                <w:rFonts w:ascii="Times New Roman" w:hAnsi="Times New Roman" w:cs="Times New Roman"/>
              </w:rPr>
            </w:pPr>
            <w:r>
              <w:rPr>
                <w:rFonts w:ascii="Times New Roman" w:hAnsi="Times New Roman" w:cs="Times New Roman"/>
                <w:b/>
                <w:lang w:val="kk-KZ"/>
              </w:rPr>
              <w:t xml:space="preserve"> Цель:</w:t>
            </w:r>
            <w:r>
              <w:rPr>
                <w:rFonts w:ascii="Times New Roman" w:hAnsi="Times New Roman" w:cs="Times New Roman"/>
                <w:lang w:val="kk-KZ"/>
              </w:rPr>
              <w:t xml:space="preserve"> </w:t>
            </w:r>
            <w:r>
              <w:rPr>
                <w:rFonts w:ascii="Times New Roman" w:hAnsi="Times New Roman" w:cs="Times New Roman"/>
              </w:rPr>
              <w:t xml:space="preserve">учатся быть </w:t>
            </w:r>
            <w:r>
              <w:rPr>
                <w:rFonts w:ascii="Times New Roman" w:eastAsia="Times New Roman" w:hAnsi="Times New Roman" w:cs="Times New Roman"/>
                <w:sz w:val="24"/>
                <w:szCs w:val="24"/>
                <w:lang w:val="kk-KZ"/>
              </w:rPr>
              <w:t>отзывчивым, заботливым, чутким и внимательным человеком,</w:t>
            </w:r>
            <w:r>
              <w:rPr>
                <w:rFonts w:ascii="Times New Roman" w:hAnsi="Times New Roman" w:cs="Times New Roman"/>
              </w:rPr>
              <w:t xml:space="preserve"> взаимодействуют  со взрослыми и сверстниками</w:t>
            </w:r>
          </w:p>
          <w:p w:rsidR="00BE3F4A" w:rsidRDefault="00BE3F4A">
            <w:pPr>
              <w:jc w:val="both"/>
              <w:rPr>
                <w:rFonts w:ascii="Times New Roman" w:hAnsi="Times New Roman" w:cs="Times New Roman"/>
                <w:color w:val="000000" w:themeColor="text1"/>
                <w:lang w:val="kk-KZ"/>
              </w:rPr>
            </w:pPr>
            <w:r>
              <w:rPr>
                <w:rFonts w:ascii="Times New Roman" w:hAnsi="Times New Roman" w:cs="Times New Roman"/>
              </w:rPr>
              <w:t>(социальные навыки)</w:t>
            </w:r>
          </w:p>
          <w:p w:rsidR="00BE3F4A" w:rsidRDefault="00BE3F4A">
            <w:pPr>
              <w:jc w:val="both"/>
              <w:rPr>
                <w:rFonts w:ascii="Times New Roman" w:hAnsi="Times New Roman" w:cs="Times New Roman"/>
              </w:rPr>
            </w:pPr>
          </w:p>
          <w:p w:rsidR="00BE3F4A" w:rsidRDefault="00BE3F4A">
            <w:pPr>
              <w:jc w:val="both"/>
              <w:rPr>
                <w:rFonts w:ascii="Times New Roman" w:hAnsi="Times New Roman" w:cs="Times New Roman"/>
              </w:rPr>
            </w:pPr>
            <w:r>
              <w:rPr>
                <w:rFonts w:ascii="Times New Roman" w:hAnsi="Times New Roman" w:cs="Times New Roman"/>
              </w:rPr>
              <w:t xml:space="preserve">Билингвальный компонент: </w:t>
            </w:r>
            <w:r>
              <w:rPr>
                <w:rFonts w:ascii="Times New Roman" w:hAnsi="Times New Roman" w:cs="Times New Roman"/>
                <w:lang w:val="kk-KZ"/>
              </w:rPr>
              <w:t xml:space="preserve">дос, кулем, дауыс.  </w:t>
            </w:r>
          </w:p>
          <w:p w:rsidR="00BE3F4A" w:rsidRDefault="00BE3F4A">
            <w:pPr>
              <w:jc w:val="both"/>
              <w:rPr>
                <w:rFonts w:ascii="Times New Roman" w:hAnsi="Times New Roman" w:cs="Times New Roman"/>
              </w:rPr>
            </w:pPr>
          </w:p>
        </w:tc>
        <w:tc>
          <w:tcPr>
            <w:tcW w:w="2574" w:type="dxa"/>
            <w:tcBorders>
              <w:top w:val="single" w:sz="4" w:space="0" w:color="auto"/>
              <w:left w:val="single" w:sz="4" w:space="0" w:color="auto"/>
              <w:bottom w:val="single" w:sz="4" w:space="0" w:color="auto"/>
              <w:right w:val="single" w:sz="4" w:space="0" w:color="auto"/>
            </w:tcBorders>
          </w:tcPr>
          <w:p w:rsidR="00BE3F4A" w:rsidRDefault="00BE3F4A">
            <w:pPr>
              <w:jc w:val="both"/>
              <w:rPr>
                <w:rFonts w:ascii="Times New Roman" w:hAnsi="Times New Roman" w:cs="Times New Roman"/>
                <w:b/>
                <w:highlight w:val="yellow"/>
              </w:rPr>
            </w:pPr>
            <w:r>
              <w:rPr>
                <w:rFonts w:ascii="Times New Roman" w:hAnsi="Times New Roman" w:cs="Times New Roman"/>
                <w:b/>
                <w:color w:val="000000" w:themeColor="text1"/>
              </w:rPr>
              <w:t>Сюжетно-ролевая игра</w:t>
            </w:r>
          </w:p>
          <w:p w:rsidR="00BE3F4A" w:rsidRDefault="00BE3F4A">
            <w:pPr>
              <w:rPr>
                <w:rFonts w:ascii="Times New Roman" w:eastAsia="Times New Roman" w:hAnsi="Times New Roman" w:cs="Times New Roman"/>
                <w:color w:val="000000"/>
                <w:sz w:val="24"/>
                <w:szCs w:val="24"/>
                <w:lang w:val="kk-KZ"/>
              </w:rPr>
            </w:pPr>
            <w:r>
              <w:rPr>
                <w:rFonts w:ascii="Times New Roman" w:eastAsia="Times New Roman" w:hAnsi="Times New Roman" w:cs="Times New Roman"/>
                <w:color w:val="000000"/>
                <w:sz w:val="24"/>
                <w:szCs w:val="24"/>
                <w:lang w:val="kk-KZ"/>
              </w:rPr>
              <w:t xml:space="preserve"> </w:t>
            </w:r>
            <w:r>
              <w:rPr>
                <w:rFonts w:ascii="Times New Roman" w:eastAsia="Times New Roman" w:hAnsi="Times New Roman" w:cs="Times New Roman"/>
                <w:b/>
                <w:color w:val="000000"/>
                <w:sz w:val="24"/>
                <w:szCs w:val="24"/>
                <w:lang w:val="kk-KZ"/>
              </w:rPr>
              <w:t>«Пекарня» Цель:</w:t>
            </w:r>
            <w:r>
              <w:rPr>
                <w:rFonts w:ascii="Times New Roman" w:eastAsia="Times New Roman" w:hAnsi="Times New Roman" w:cs="Times New Roman"/>
                <w:color w:val="000000"/>
                <w:sz w:val="24"/>
                <w:szCs w:val="24"/>
                <w:lang w:val="kk-KZ"/>
              </w:rPr>
              <w:t xml:space="preserve"> лепит  вытягиванием отдельных частей из целого, сжатием мелких деталей. (лепка)</w:t>
            </w:r>
          </w:p>
          <w:p w:rsidR="00BE3F4A" w:rsidRDefault="00BE3F4A">
            <w:pPr>
              <w:rPr>
                <w:rFonts w:ascii="Times New Roman" w:hAnsi="Times New Roman" w:cs="Times New Roman"/>
                <w:highlight w:val="yellow"/>
              </w:rPr>
            </w:pPr>
            <w:r>
              <w:rPr>
                <w:rFonts w:ascii="Times New Roman" w:eastAsia="Times New Roman" w:hAnsi="Times New Roman" w:cs="Times New Roman"/>
                <w:color w:val="000000"/>
                <w:sz w:val="24"/>
                <w:szCs w:val="24"/>
                <w:lang w:val="kk-KZ"/>
              </w:rPr>
              <w:t xml:space="preserve">Использование вылепленных предметов в  с / р игре, </w:t>
            </w:r>
            <w:r>
              <w:rPr>
                <w:rFonts w:ascii="Times New Roman" w:hAnsi="Times New Roman" w:cs="Times New Roman"/>
              </w:rPr>
              <w:t xml:space="preserve">  продолжать обыгрывать  различные  роли  в сюжетно-ролевых играх;</w:t>
            </w:r>
          </w:p>
          <w:p w:rsidR="00BE3F4A" w:rsidRDefault="00BE3F4A">
            <w:pPr>
              <w:rPr>
                <w:rFonts w:ascii="Times New Roman" w:hAnsi="Times New Roman" w:cs="Times New Roman"/>
                <w:b/>
                <w:kern w:val="3"/>
                <w:sz w:val="24"/>
                <w:szCs w:val="24"/>
              </w:rPr>
            </w:pPr>
          </w:p>
          <w:p w:rsidR="00BE3F4A" w:rsidRDefault="00BE3F4A">
            <w:pPr>
              <w:rPr>
                <w:rFonts w:ascii="Times New Roman" w:hAnsi="Times New Roman" w:cs="Times New Roman"/>
                <w:b/>
                <w:kern w:val="3"/>
                <w:sz w:val="24"/>
                <w:szCs w:val="24"/>
              </w:rPr>
            </w:pPr>
            <w:r>
              <w:rPr>
                <w:rFonts w:ascii="Times New Roman" w:hAnsi="Times New Roman" w:cs="Times New Roman"/>
                <w:b/>
                <w:kern w:val="3"/>
                <w:sz w:val="24"/>
                <w:szCs w:val="24"/>
              </w:rPr>
              <w:t>Д\И «Найди отличия»</w:t>
            </w:r>
          </w:p>
          <w:p w:rsidR="00BE3F4A" w:rsidRDefault="00BE3F4A">
            <w:pPr>
              <w:rPr>
                <w:rFonts w:ascii="Times New Roman" w:hAnsi="Times New Roman" w:cs="Times New Roman"/>
                <w:sz w:val="24"/>
                <w:szCs w:val="24"/>
              </w:rPr>
            </w:pPr>
            <w:r>
              <w:rPr>
                <w:rFonts w:ascii="Times New Roman" w:hAnsi="Times New Roman" w:cs="Times New Roman"/>
                <w:b/>
                <w:sz w:val="24"/>
                <w:szCs w:val="24"/>
              </w:rPr>
              <w:t>Цель:</w:t>
            </w:r>
            <w:r>
              <w:rPr>
                <w:rFonts w:ascii="Times New Roman" w:hAnsi="Times New Roman" w:cs="Times New Roman"/>
                <w:sz w:val="24"/>
                <w:szCs w:val="24"/>
              </w:rPr>
              <w:t xml:space="preserve"> находят  отличия, называют их, ориентируются на плоскости.</w:t>
            </w:r>
          </w:p>
          <w:p w:rsidR="00BE3F4A" w:rsidRDefault="00BE3F4A">
            <w:pPr>
              <w:rPr>
                <w:rFonts w:ascii="Times New Roman" w:hAnsi="Times New Roman" w:cs="Times New Roman"/>
                <w:i/>
                <w:sz w:val="24"/>
                <w:szCs w:val="24"/>
              </w:rPr>
            </w:pPr>
            <w:r>
              <w:rPr>
                <w:rFonts w:ascii="Times New Roman" w:hAnsi="Times New Roman" w:cs="Times New Roman"/>
                <w:i/>
                <w:sz w:val="24"/>
                <w:szCs w:val="24"/>
              </w:rPr>
              <w:t>(основы математики)</w:t>
            </w:r>
          </w:p>
          <w:p w:rsidR="00BE3F4A" w:rsidRDefault="00BE3F4A">
            <w:pPr>
              <w:rPr>
                <w:rFonts w:ascii="Times New Roman" w:hAnsi="Times New Roman" w:cs="Times New Roman"/>
                <w:highlight w:val="yellow"/>
              </w:rPr>
            </w:pPr>
          </w:p>
          <w:p w:rsidR="00BE3F4A" w:rsidRDefault="00BE3F4A">
            <w:pPr>
              <w:pStyle w:val="TableParagraph"/>
              <w:rPr>
                <w:rFonts w:ascii="Times New Roman" w:eastAsia="Times New Roman" w:hAnsi="Times New Roman" w:cs="Times New Roman"/>
                <w:color w:val="000000"/>
                <w:lang w:val="kk-KZ" w:eastAsia="ru-RU"/>
              </w:rPr>
            </w:pPr>
            <w:r>
              <w:rPr>
                <w:rFonts w:ascii="Times New Roman" w:eastAsia="Times New Roman" w:hAnsi="Times New Roman" w:cs="Times New Roman"/>
                <w:b/>
                <w:color w:val="000000"/>
                <w:lang w:val="kk-KZ" w:eastAsia="ru-RU"/>
              </w:rPr>
              <w:t>ДИ</w:t>
            </w:r>
            <w:r>
              <w:rPr>
                <w:rFonts w:ascii="Times New Roman" w:eastAsia="Times New Roman" w:hAnsi="Times New Roman" w:cs="Times New Roman"/>
                <w:color w:val="000000"/>
                <w:lang w:val="kk-KZ" w:eastAsia="ru-RU"/>
              </w:rPr>
              <w:t xml:space="preserve"> </w:t>
            </w:r>
            <w:r>
              <w:rPr>
                <w:rFonts w:ascii="Times New Roman" w:eastAsia="Times New Roman" w:hAnsi="Times New Roman" w:cs="Times New Roman"/>
                <w:b/>
                <w:color w:val="000000"/>
                <w:lang w:val="kk-KZ" w:eastAsia="ru-RU"/>
              </w:rPr>
              <w:t>«Раскрась картинку</w:t>
            </w:r>
            <w:r>
              <w:rPr>
                <w:rFonts w:ascii="Times New Roman" w:eastAsia="Times New Roman" w:hAnsi="Times New Roman" w:cs="Times New Roman"/>
                <w:color w:val="000000"/>
                <w:lang w:val="kk-KZ" w:eastAsia="ru-RU"/>
              </w:rPr>
              <w:t xml:space="preserve">» </w:t>
            </w:r>
          </w:p>
          <w:p w:rsidR="00BE3F4A" w:rsidRDefault="00BE3F4A">
            <w:pPr>
              <w:pStyle w:val="TableParagraph"/>
              <w:rPr>
                <w:rFonts w:ascii="Times New Roman" w:eastAsia="Times New Roman" w:hAnsi="Times New Roman" w:cs="Times New Roman"/>
                <w:color w:val="000000"/>
                <w:lang w:val="kk-KZ" w:eastAsia="ru-RU"/>
              </w:rPr>
            </w:pPr>
            <w:r>
              <w:rPr>
                <w:rFonts w:ascii="Times New Roman" w:eastAsia="Times New Roman" w:hAnsi="Times New Roman" w:cs="Times New Roman"/>
                <w:color w:val="000000"/>
                <w:lang w:val="kk-KZ" w:eastAsia="ru-RU"/>
              </w:rPr>
              <w:t xml:space="preserve"> Цель: обводят  по контуры,</w:t>
            </w:r>
            <w:r>
              <w:rPr>
                <w:rFonts w:ascii="Times New Roman" w:hAnsi="Times New Roman" w:cs="Times New Roman"/>
              </w:rPr>
              <w:t xml:space="preserve"> называют  предметы,</w:t>
            </w:r>
            <w:r>
              <w:rPr>
                <w:rFonts w:ascii="Times New Roman" w:eastAsia="Times New Roman" w:hAnsi="Times New Roman" w:cs="Times New Roman"/>
                <w:color w:val="000000"/>
                <w:lang w:val="kk-KZ" w:eastAsia="ru-RU"/>
              </w:rPr>
              <w:t xml:space="preserve"> сочетают   цвета с  предложенным  образцом:  </w:t>
            </w:r>
            <w:r>
              <w:rPr>
                <w:rFonts w:ascii="Times New Roman" w:hAnsi="Times New Roman" w:cs="Times New Roman"/>
              </w:rPr>
              <w:t xml:space="preserve">    солнце, цветок, сердечко..  </w:t>
            </w:r>
            <w:r>
              <w:rPr>
                <w:rFonts w:ascii="Times New Roman" w:eastAsia="Times New Roman" w:hAnsi="Times New Roman" w:cs="Times New Roman"/>
                <w:color w:val="000000"/>
                <w:lang w:val="kk-KZ" w:eastAsia="ru-RU"/>
              </w:rPr>
              <w:t xml:space="preserve"> Контуры </w:t>
            </w:r>
          </w:p>
          <w:p w:rsidR="00BE3F4A" w:rsidRDefault="00BE3F4A">
            <w:pPr>
              <w:pStyle w:val="TableParagraph"/>
              <w:rPr>
                <w:rFonts w:ascii="Times New Roman" w:eastAsia="Times New Roman" w:hAnsi="Times New Roman" w:cs="Times New Roman"/>
                <w:color w:val="000000"/>
                <w:lang w:val="kk-KZ" w:eastAsia="ru-RU"/>
              </w:rPr>
            </w:pPr>
            <w:r>
              <w:rPr>
                <w:rFonts w:ascii="Times New Roman" w:eastAsia="Times New Roman" w:hAnsi="Times New Roman" w:cs="Times New Roman"/>
                <w:color w:val="000000"/>
                <w:lang w:val="kk-KZ" w:eastAsia="ru-RU"/>
              </w:rPr>
              <w:t xml:space="preserve"> (рисование)</w:t>
            </w:r>
          </w:p>
          <w:p w:rsidR="00BE3F4A" w:rsidRDefault="00BE3F4A">
            <w:pPr>
              <w:rPr>
                <w:rFonts w:ascii="Times New Roman" w:hAnsi="Times New Roman" w:cs="Times New Roman"/>
                <w:highlight w:val="yellow"/>
              </w:rPr>
            </w:pPr>
          </w:p>
          <w:p w:rsidR="00BE3F4A" w:rsidRDefault="00BE3F4A">
            <w:pPr>
              <w:rPr>
                <w:rFonts w:ascii="Times New Roman" w:hAnsi="Times New Roman" w:cs="Times New Roman"/>
                <w:highlight w:val="yellow"/>
              </w:rPr>
            </w:pPr>
          </w:p>
        </w:tc>
      </w:tr>
      <w:tr w:rsidR="00BE3F4A" w:rsidTr="00BE3F4A">
        <w:trPr>
          <w:gridAfter w:val="4"/>
          <w:wAfter w:w="10568" w:type="dxa"/>
        </w:trPr>
        <w:tc>
          <w:tcPr>
            <w:tcW w:w="2411" w:type="dxa"/>
            <w:tcBorders>
              <w:top w:val="single" w:sz="4" w:space="0" w:color="auto"/>
              <w:left w:val="single" w:sz="4" w:space="0" w:color="auto"/>
              <w:bottom w:val="single" w:sz="4" w:space="0" w:color="auto"/>
              <w:right w:val="single" w:sz="4" w:space="0" w:color="auto"/>
            </w:tcBorders>
          </w:tcPr>
          <w:p w:rsidR="00BE3F4A" w:rsidRDefault="00BE3F4A">
            <w:pPr>
              <w:pStyle w:val="TableParagraph"/>
              <w:rPr>
                <w:rFonts w:ascii="Times New Roman" w:hAnsi="Times New Roman" w:cs="Times New Roman"/>
                <w:b/>
                <w:color w:val="000000" w:themeColor="text1"/>
              </w:rPr>
            </w:pPr>
            <w:r>
              <w:rPr>
                <w:rFonts w:ascii="Times New Roman" w:hAnsi="Times New Roman" w:cs="Times New Roman"/>
                <w:b/>
                <w:color w:val="000000" w:themeColor="text1"/>
              </w:rPr>
              <w:lastRenderedPageBreak/>
              <w:t>Ата-аналарме әңгіме,</w:t>
            </w:r>
          </w:p>
          <w:p w:rsidR="00BE3F4A" w:rsidRDefault="00BE3F4A">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rPr>
              <w:t xml:space="preserve">кеңес беру </w:t>
            </w:r>
          </w:p>
          <w:p w:rsidR="00BE3F4A" w:rsidRDefault="00BE3F4A">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rPr>
              <w:t>Беседа с родителями,</w:t>
            </w:r>
          </w:p>
          <w:p w:rsidR="00BE3F4A" w:rsidRDefault="00BE3F4A">
            <w:pPr>
              <w:rPr>
                <w:rFonts w:ascii="Times New Roman" w:hAnsi="Times New Roman" w:cs="Times New Roman"/>
                <w:b/>
                <w:color w:val="000000" w:themeColor="text1"/>
              </w:rPr>
            </w:pPr>
            <w:r>
              <w:rPr>
                <w:rFonts w:ascii="Times New Roman" w:hAnsi="Times New Roman" w:cs="Times New Roman"/>
                <w:b/>
                <w:color w:val="000000" w:themeColor="text1"/>
              </w:rPr>
              <w:t>консультации</w:t>
            </w:r>
          </w:p>
          <w:p w:rsidR="00BE3F4A" w:rsidRDefault="00BE3F4A">
            <w:pPr>
              <w:rPr>
                <w:rFonts w:ascii="Times New Roman" w:hAnsi="Times New Roman" w:cs="Times New Roman"/>
                <w:color w:val="000000" w:themeColor="text1"/>
              </w:rPr>
            </w:pPr>
          </w:p>
        </w:tc>
        <w:tc>
          <w:tcPr>
            <w:tcW w:w="2693" w:type="dxa"/>
            <w:tcBorders>
              <w:top w:val="single" w:sz="4" w:space="0" w:color="auto"/>
              <w:left w:val="single" w:sz="4" w:space="0" w:color="auto"/>
              <w:bottom w:val="single" w:sz="4" w:space="0" w:color="auto"/>
              <w:right w:val="single" w:sz="4" w:space="0" w:color="auto"/>
            </w:tcBorders>
            <w:hideMark/>
          </w:tcPr>
          <w:p w:rsidR="00BE3F4A" w:rsidRDefault="00BE3F4A">
            <w:pPr>
              <w:rPr>
                <w:rFonts w:ascii="Times New Roman" w:hAnsi="Times New Roman" w:cs="Times New Roman"/>
                <w:color w:val="000000" w:themeColor="text1"/>
              </w:rPr>
            </w:pPr>
            <w:r>
              <w:rPr>
                <w:rFonts w:ascii="Times New Roman" w:hAnsi="Times New Roman" w:cs="Times New Roman"/>
                <w:color w:val="000000" w:themeColor="text1"/>
              </w:rPr>
              <w:t>Консультация родителей по вопросам забореваний ОРВИ . О правильном питании, насыщении организма витаминами.</w:t>
            </w:r>
          </w:p>
        </w:tc>
        <w:tc>
          <w:tcPr>
            <w:tcW w:w="2977" w:type="dxa"/>
            <w:gridSpan w:val="3"/>
            <w:tcBorders>
              <w:top w:val="single" w:sz="4" w:space="0" w:color="auto"/>
              <w:left w:val="single" w:sz="4" w:space="0" w:color="auto"/>
              <w:bottom w:val="single" w:sz="4" w:space="0" w:color="auto"/>
              <w:right w:val="single" w:sz="4" w:space="0" w:color="auto"/>
            </w:tcBorders>
            <w:hideMark/>
          </w:tcPr>
          <w:p w:rsidR="00BE3F4A" w:rsidRDefault="00BE3F4A">
            <w:pPr>
              <w:rPr>
                <w:rFonts w:ascii="Times New Roman" w:hAnsi="Times New Roman" w:cs="Times New Roman"/>
                <w:color w:val="FF0000"/>
              </w:rPr>
            </w:pPr>
            <w:r>
              <w:rPr>
                <w:rFonts w:ascii="Times New Roman" w:hAnsi="Times New Roman" w:cs="Times New Roman"/>
                <w:color w:val="000000" w:themeColor="text1"/>
              </w:rPr>
              <w:t>Индивидуальные беседы с родителями о самостоятельности  детей. О формировании опрятности.</w:t>
            </w:r>
          </w:p>
        </w:tc>
        <w:tc>
          <w:tcPr>
            <w:tcW w:w="2835" w:type="dxa"/>
            <w:gridSpan w:val="2"/>
            <w:tcBorders>
              <w:top w:val="single" w:sz="4" w:space="0" w:color="auto"/>
              <w:left w:val="single" w:sz="4" w:space="0" w:color="auto"/>
              <w:bottom w:val="single" w:sz="4" w:space="0" w:color="auto"/>
              <w:right w:val="single" w:sz="4" w:space="0" w:color="auto"/>
            </w:tcBorders>
            <w:hideMark/>
          </w:tcPr>
          <w:p w:rsidR="00BE3F4A" w:rsidRDefault="00BE3F4A">
            <w:pPr>
              <w:rPr>
                <w:rFonts w:ascii="Times New Roman" w:hAnsi="Times New Roman" w:cs="Times New Roman"/>
                <w:color w:val="000000" w:themeColor="text1"/>
              </w:rPr>
            </w:pPr>
            <w:r>
              <w:rPr>
                <w:rFonts w:ascii="Times New Roman" w:hAnsi="Times New Roman" w:cs="Times New Roman"/>
                <w:color w:val="000000" w:themeColor="text1"/>
              </w:rPr>
              <w:t xml:space="preserve">Беседа с родителями о формировании </w:t>
            </w:r>
          </w:p>
          <w:p w:rsidR="00BE3F4A" w:rsidRDefault="00BE3F4A">
            <w:pPr>
              <w:rPr>
                <w:rFonts w:ascii="Times New Roman" w:hAnsi="Times New Roman" w:cs="Times New Roman"/>
                <w:color w:val="FF0000"/>
              </w:rPr>
            </w:pPr>
            <w:r>
              <w:rPr>
                <w:rFonts w:ascii="Times New Roman" w:hAnsi="Times New Roman" w:cs="Times New Roman"/>
                <w:lang w:val="kk-KZ"/>
              </w:rPr>
              <w:t>нравствееных ценностей. Любви к родгому краю.</w:t>
            </w:r>
          </w:p>
        </w:tc>
        <w:tc>
          <w:tcPr>
            <w:tcW w:w="2976" w:type="dxa"/>
            <w:gridSpan w:val="3"/>
            <w:tcBorders>
              <w:top w:val="single" w:sz="4" w:space="0" w:color="auto"/>
              <w:left w:val="single" w:sz="4" w:space="0" w:color="auto"/>
              <w:bottom w:val="single" w:sz="4" w:space="0" w:color="auto"/>
              <w:right w:val="single" w:sz="4" w:space="0" w:color="auto"/>
            </w:tcBorders>
            <w:hideMark/>
          </w:tcPr>
          <w:p w:rsidR="00BE3F4A" w:rsidRDefault="00BE3F4A">
            <w:pPr>
              <w:rPr>
                <w:rFonts w:ascii="Times New Roman" w:hAnsi="Times New Roman" w:cs="Times New Roman"/>
                <w:color w:val="FF0000"/>
              </w:rPr>
            </w:pPr>
            <w:r>
              <w:rPr>
                <w:rFonts w:ascii="Times New Roman" w:hAnsi="Times New Roman" w:cs="Times New Roman"/>
                <w:lang w:val="kk-KZ"/>
              </w:rPr>
              <w:t xml:space="preserve"> О примерах  воспитания духовно-нравствееных ценностей. Рекомендации: просмотры видеороликов, о культуре казахского народа.</w:t>
            </w:r>
          </w:p>
        </w:tc>
        <w:tc>
          <w:tcPr>
            <w:tcW w:w="2574" w:type="dxa"/>
            <w:tcBorders>
              <w:top w:val="single" w:sz="4" w:space="0" w:color="auto"/>
              <w:left w:val="single" w:sz="4" w:space="0" w:color="auto"/>
              <w:bottom w:val="single" w:sz="4" w:space="0" w:color="auto"/>
              <w:right w:val="single" w:sz="4" w:space="0" w:color="auto"/>
            </w:tcBorders>
            <w:hideMark/>
          </w:tcPr>
          <w:p w:rsidR="00BE3F4A" w:rsidRDefault="00BE3F4A">
            <w:pPr>
              <w:rPr>
                <w:rFonts w:ascii="Times New Roman" w:hAnsi="Times New Roman" w:cs="Times New Roman"/>
                <w:color w:val="FF0000"/>
              </w:rPr>
            </w:pPr>
            <w:r>
              <w:rPr>
                <w:rFonts w:ascii="Times New Roman" w:hAnsi="Times New Roman" w:cs="Times New Roman"/>
                <w:lang w:val="kk-KZ"/>
              </w:rPr>
              <w:t>Беседа о  правильно подобранной  одежды   детей  для дома и  детского  сада.</w:t>
            </w:r>
          </w:p>
        </w:tc>
      </w:tr>
      <w:tr w:rsidR="00BE3F4A" w:rsidTr="00BE3F4A">
        <w:trPr>
          <w:gridAfter w:val="4"/>
          <w:wAfter w:w="10568" w:type="dxa"/>
          <w:trHeight w:val="662"/>
        </w:trPr>
        <w:tc>
          <w:tcPr>
            <w:tcW w:w="2411" w:type="dxa"/>
            <w:tcBorders>
              <w:top w:val="single" w:sz="4" w:space="0" w:color="auto"/>
              <w:left w:val="single" w:sz="4" w:space="0" w:color="auto"/>
              <w:bottom w:val="single" w:sz="4" w:space="0" w:color="auto"/>
              <w:right w:val="single" w:sz="4" w:space="0" w:color="auto"/>
            </w:tcBorders>
            <w:hideMark/>
          </w:tcPr>
          <w:p w:rsidR="00BE3F4A" w:rsidRDefault="00BE3F4A">
            <w:pPr>
              <w:rPr>
                <w:rFonts w:ascii="Times New Roman" w:hAnsi="Times New Roman" w:cs="Times New Roman"/>
                <w:b/>
                <w:color w:val="000000" w:themeColor="text1"/>
              </w:rPr>
            </w:pPr>
            <w:r>
              <w:rPr>
                <w:rFonts w:ascii="Times New Roman" w:hAnsi="Times New Roman" w:cs="Times New Roman"/>
                <w:b/>
                <w:color w:val="000000" w:themeColor="text1"/>
              </w:rPr>
              <w:t>Балаларды</w:t>
            </w:r>
            <w:r>
              <w:rPr>
                <w:rFonts w:ascii="Times New Roman" w:hAnsi="Times New Roman" w:cs="Times New Roman"/>
                <w:b/>
                <w:color w:val="000000" w:themeColor="text1"/>
                <w:lang w:val="kk-KZ"/>
              </w:rPr>
              <w:t xml:space="preserve">ң </w:t>
            </w:r>
            <w:r>
              <w:rPr>
                <w:rFonts w:ascii="Times New Roman" w:hAnsi="Times New Roman" w:cs="Times New Roman"/>
                <w:b/>
                <w:color w:val="000000" w:themeColor="text1"/>
              </w:rPr>
              <w:t>үйге к</w:t>
            </w:r>
            <w:r>
              <w:rPr>
                <w:rFonts w:ascii="Times New Roman" w:hAnsi="Times New Roman" w:cs="Times New Roman"/>
                <w:b/>
                <w:color w:val="000000" w:themeColor="text1"/>
                <w:lang w:val="kk-KZ"/>
              </w:rPr>
              <w:t>етуі</w:t>
            </w:r>
          </w:p>
          <w:p w:rsidR="00BE3F4A" w:rsidRDefault="00BE3F4A">
            <w:pPr>
              <w:rPr>
                <w:rFonts w:ascii="Times New Roman" w:hAnsi="Times New Roman" w:cs="Times New Roman"/>
                <w:b/>
                <w:color w:val="000000" w:themeColor="text1"/>
              </w:rPr>
            </w:pPr>
            <w:r>
              <w:rPr>
                <w:rFonts w:ascii="Times New Roman" w:hAnsi="Times New Roman" w:cs="Times New Roman"/>
                <w:b/>
                <w:color w:val="000000" w:themeColor="text1"/>
              </w:rPr>
              <w:t>Уход детей домой</w:t>
            </w:r>
          </w:p>
        </w:tc>
        <w:tc>
          <w:tcPr>
            <w:tcW w:w="14055" w:type="dxa"/>
            <w:gridSpan w:val="10"/>
            <w:tcBorders>
              <w:top w:val="single" w:sz="4" w:space="0" w:color="auto"/>
              <w:left w:val="single" w:sz="4" w:space="0" w:color="auto"/>
              <w:bottom w:val="single" w:sz="4" w:space="0" w:color="auto"/>
              <w:right w:val="single" w:sz="4" w:space="0" w:color="auto"/>
            </w:tcBorders>
            <w:hideMark/>
          </w:tcPr>
          <w:p w:rsidR="00BE3F4A" w:rsidRDefault="00BE3F4A">
            <w:pPr>
              <w:rPr>
                <w:rFonts w:ascii="Times New Roman" w:hAnsi="Times New Roman" w:cs="Times New Roman"/>
                <w:color w:val="000000" w:themeColor="text1"/>
              </w:rPr>
            </w:pPr>
            <w:r>
              <w:rPr>
                <w:rFonts w:ascii="Times New Roman" w:hAnsi="Times New Roman" w:cs="Times New Roman"/>
                <w:color w:val="000000" w:themeColor="text1"/>
              </w:rPr>
              <w:t>Напомнить родителям о соблюдении распорядка дня, правилах поведения и пребывания ребенка в д/с.</w:t>
            </w:r>
            <w:r>
              <w:rPr>
                <w:rFonts w:ascii="Times New Roman" w:hAnsi="Times New Roman" w:cs="Times New Roman"/>
                <w:lang w:val="kk-KZ"/>
              </w:rPr>
              <w:t xml:space="preserve"> Беседы о достижениях детей, ответы на вопросы родителей по воспитанию и развитию ребенка, давать советы.</w:t>
            </w:r>
          </w:p>
        </w:tc>
      </w:tr>
    </w:tbl>
    <w:p w:rsidR="00BE3F4A" w:rsidRDefault="00BE3F4A" w:rsidP="00BE3F4A">
      <w:pPr>
        <w:rPr>
          <w:rFonts w:ascii="Times New Roman" w:eastAsia="Calibri" w:hAnsi="Times New Roman" w:cs="Times New Roman"/>
          <w:b/>
          <w:noProof/>
        </w:rPr>
      </w:pPr>
    </w:p>
    <w:p w:rsidR="00BE3F4A" w:rsidRDefault="00BE3F4A" w:rsidP="00BE3F4A">
      <w:pPr>
        <w:tabs>
          <w:tab w:val="left" w:pos="11482"/>
        </w:tabs>
        <w:ind w:left="2124" w:right="4222"/>
        <w:contextualSpacing/>
        <w:jc w:val="center"/>
        <w:rPr>
          <w:rFonts w:ascii="Times New Roman" w:hAnsi="Times New Roman" w:cs="Times New Roman"/>
          <w:b/>
          <w:lang w:val="kk-KZ"/>
        </w:rPr>
      </w:pPr>
      <w:r>
        <w:rPr>
          <w:rFonts w:ascii="Times New Roman" w:hAnsi="Times New Roman" w:cs="Times New Roman"/>
          <w:b/>
        </w:rPr>
        <w:t xml:space="preserve">                        </w:t>
      </w:r>
    </w:p>
    <w:p w:rsidR="00BE3F4A" w:rsidRDefault="00BE3F4A" w:rsidP="00BE3F4A">
      <w:pPr>
        <w:tabs>
          <w:tab w:val="left" w:pos="11482"/>
        </w:tabs>
        <w:ind w:left="2124" w:right="4222"/>
        <w:contextualSpacing/>
        <w:jc w:val="center"/>
        <w:rPr>
          <w:rFonts w:ascii="Times New Roman" w:hAnsi="Times New Roman" w:cs="Times New Roman"/>
          <w:b/>
          <w:lang w:val="kk-KZ"/>
        </w:rPr>
      </w:pPr>
    </w:p>
    <w:p w:rsidR="00BE3F4A" w:rsidRDefault="00BE3F4A" w:rsidP="00BE3F4A">
      <w:pPr>
        <w:tabs>
          <w:tab w:val="left" w:pos="11482"/>
        </w:tabs>
        <w:ind w:left="2124" w:right="4222"/>
        <w:contextualSpacing/>
        <w:jc w:val="center"/>
        <w:rPr>
          <w:rFonts w:ascii="Times New Roman" w:hAnsi="Times New Roman" w:cs="Times New Roman"/>
          <w:b/>
          <w:lang w:val="kk-KZ"/>
        </w:rPr>
      </w:pPr>
    </w:p>
    <w:p w:rsidR="00BE3F4A" w:rsidRDefault="00BE3F4A" w:rsidP="00BE3F4A">
      <w:pPr>
        <w:tabs>
          <w:tab w:val="left" w:pos="11482"/>
        </w:tabs>
        <w:ind w:left="2124" w:right="4222"/>
        <w:contextualSpacing/>
        <w:jc w:val="center"/>
        <w:rPr>
          <w:rFonts w:ascii="Times New Roman" w:hAnsi="Times New Roman" w:cs="Times New Roman"/>
          <w:b/>
          <w:lang w:val="kk-KZ"/>
        </w:rPr>
      </w:pPr>
    </w:p>
    <w:p w:rsidR="00BE3F4A" w:rsidRDefault="00BE3F4A" w:rsidP="00BE3F4A">
      <w:pPr>
        <w:tabs>
          <w:tab w:val="left" w:pos="11482"/>
        </w:tabs>
        <w:ind w:left="2124" w:right="4222"/>
        <w:contextualSpacing/>
        <w:jc w:val="center"/>
        <w:rPr>
          <w:rFonts w:ascii="Times New Roman" w:hAnsi="Times New Roman" w:cs="Times New Roman"/>
          <w:b/>
          <w:lang w:val="kk-KZ"/>
        </w:rPr>
      </w:pPr>
    </w:p>
    <w:p w:rsidR="00BE3F4A" w:rsidRDefault="00BE3F4A" w:rsidP="00BE3F4A">
      <w:pPr>
        <w:tabs>
          <w:tab w:val="left" w:pos="11482"/>
        </w:tabs>
        <w:ind w:left="2124" w:right="4222"/>
        <w:contextualSpacing/>
        <w:jc w:val="center"/>
        <w:rPr>
          <w:rFonts w:ascii="Times New Roman" w:hAnsi="Times New Roman" w:cs="Times New Roman"/>
          <w:b/>
          <w:lang w:val="kk-KZ"/>
        </w:rPr>
      </w:pPr>
      <w:r>
        <w:rPr>
          <w:rFonts w:ascii="Times New Roman" w:hAnsi="Times New Roman" w:cs="Times New Roman"/>
          <w:b/>
          <w:lang w:val="kk-KZ"/>
        </w:rPr>
        <w:t xml:space="preserve">                                                                                 Методист    _______________________</w:t>
      </w:r>
    </w:p>
    <w:p w:rsidR="00BE3F4A" w:rsidRDefault="00BE3F4A" w:rsidP="00BE3F4A">
      <w:pPr>
        <w:tabs>
          <w:tab w:val="left" w:pos="11482"/>
        </w:tabs>
        <w:ind w:left="2124" w:right="4222"/>
        <w:contextualSpacing/>
        <w:jc w:val="center"/>
        <w:rPr>
          <w:rFonts w:ascii="Times New Roman" w:hAnsi="Times New Roman" w:cs="Times New Roman"/>
          <w:b/>
          <w:lang w:val="kk-KZ"/>
        </w:rPr>
      </w:pPr>
    </w:p>
    <w:p w:rsidR="00BE3F4A" w:rsidRDefault="00BE3F4A" w:rsidP="00BE3F4A">
      <w:pPr>
        <w:tabs>
          <w:tab w:val="left" w:pos="11482"/>
        </w:tabs>
        <w:ind w:left="2124" w:right="4222"/>
        <w:contextualSpacing/>
        <w:jc w:val="center"/>
        <w:rPr>
          <w:rFonts w:ascii="Times New Roman" w:hAnsi="Times New Roman" w:cs="Times New Roman"/>
          <w:b/>
          <w:lang w:val="kk-KZ"/>
        </w:rPr>
      </w:pPr>
    </w:p>
    <w:p w:rsidR="00BE3F4A" w:rsidRDefault="00BE3F4A" w:rsidP="00BE3F4A">
      <w:pPr>
        <w:tabs>
          <w:tab w:val="left" w:pos="11482"/>
        </w:tabs>
        <w:ind w:left="2124" w:right="4222"/>
        <w:contextualSpacing/>
        <w:jc w:val="center"/>
        <w:rPr>
          <w:rFonts w:ascii="Times New Roman" w:hAnsi="Times New Roman" w:cs="Times New Roman"/>
          <w:b/>
          <w:lang w:val="kk-KZ"/>
        </w:rPr>
      </w:pPr>
    </w:p>
    <w:p w:rsidR="001756B8" w:rsidRDefault="001756B8" w:rsidP="001756B8">
      <w:pPr>
        <w:jc w:val="center"/>
        <w:rPr>
          <w:rFonts w:ascii="Times New Roman" w:hAnsi="Times New Roman" w:cs="Times New Roman"/>
          <w:b/>
          <w:bCs/>
          <w:sz w:val="24"/>
          <w:szCs w:val="24"/>
        </w:rPr>
      </w:pPr>
      <w:r>
        <w:rPr>
          <w:rFonts w:ascii="Times New Roman" w:hAnsi="Times New Roman" w:cs="Times New Roman"/>
          <w:b/>
          <w:bCs/>
          <w:sz w:val="24"/>
          <w:szCs w:val="24"/>
        </w:rPr>
        <w:t>Тәрбиелеу - білім беру процесінің циклограммасы</w:t>
      </w:r>
    </w:p>
    <w:p w:rsidR="001756B8" w:rsidRDefault="001756B8" w:rsidP="001756B8">
      <w:pPr>
        <w:tabs>
          <w:tab w:val="left" w:pos="2552"/>
        </w:tabs>
        <w:ind w:left="202"/>
        <w:jc w:val="center"/>
        <w:rPr>
          <w:rFonts w:ascii="Times New Roman" w:eastAsia="Times New Roman" w:hAnsi="Times New Roman" w:cs="Times New Roman"/>
          <w:b/>
          <w:bCs/>
          <w:sz w:val="24"/>
          <w:szCs w:val="24"/>
          <w:lang w:val="kk-KZ"/>
        </w:rPr>
      </w:pPr>
      <w:r>
        <w:rPr>
          <w:rFonts w:ascii="Times New Roman" w:eastAsia="Times New Roman" w:hAnsi="Times New Roman" w:cs="Times New Roman"/>
          <w:b/>
          <w:bCs/>
          <w:sz w:val="24"/>
          <w:szCs w:val="24"/>
          <w:lang w:val="kk-KZ"/>
        </w:rPr>
        <w:t>Циклограмма воспитательно-образовательного процесса</w:t>
      </w:r>
    </w:p>
    <w:p w:rsidR="001756B8" w:rsidRDefault="001756B8" w:rsidP="001756B8">
      <w:pPr>
        <w:tabs>
          <w:tab w:val="left" w:pos="2552"/>
        </w:tabs>
        <w:ind w:left="202"/>
        <w:rPr>
          <w:rFonts w:ascii="Times New Roman" w:eastAsia="Times New Roman" w:hAnsi="Times New Roman" w:cs="Times New Roman"/>
          <w:b/>
          <w:bCs/>
          <w:sz w:val="24"/>
          <w:szCs w:val="24"/>
          <w:lang w:val="kk-KZ"/>
        </w:rPr>
      </w:pPr>
    </w:p>
    <w:p w:rsidR="001756B8" w:rsidRDefault="001756B8" w:rsidP="001756B8">
      <w:pPr>
        <w:rPr>
          <w:rFonts w:ascii="Times New Roman" w:eastAsiaTheme="minorHAnsi" w:hAnsi="Times New Roman" w:cs="Times New Roman"/>
          <w:b/>
          <w:sz w:val="24"/>
          <w:szCs w:val="24"/>
          <w:lang w:val="kk-KZ"/>
        </w:rPr>
      </w:pPr>
      <w:r>
        <w:rPr>
          <w:rFonts w:ascii="Times New Roman" w:hAnsi="Times New Roman" w:cs="Times New Roman"/>
          <w:b/>
          <w:sz w:val="24"/>
          <w:szCs w:val="24"/>
        </w:rPr>
        <w:t>Білім</w:t>
      </w:r>
      <w:r>
        <w:rPr>
          <w:rFonts w:ascii="Times New Roman" w:hAnsi="Times New Roman" w:cs="Times New Roman"/>
          <w:b/>
          <w:spacing w:val="-1"/>
          <w:sz w:val="24"/>
          <w:szCs w:val="24"/>
        </w:rPr>
        <w:t xml:space="preserve"> </w:t>
      </w:r>
      <w:r>
        <w:rPr>
          <w:rFonts w:ascii="Times New Roman" w:hAnsi="Times New Roman" w:cs="Times New Roman"/>
          <w:b/>
          <w:sz w:val="24"/>
          <w:szCs w:val="24"/>
        </w:rPr>
        <w:t>беру</w:t>
      </w:r>
      <w:r>
        <w:rPr>
          <w:rFonts w:ascii="Times New Roman" w:hAnsi="Times New Roman" w:cs="Times New Roman"/>
          <w:b/>
          <w:spacing w:val="-4"/>
          <w:sz w:val="24"/>
          <w:szCs w:val="24"/>
        </w:rPr>
        <w:t xml:space="preserve"> </w:t>
      </w:r>
      <w:r>
        <w:rPr>
          <w:rFonts w:ascii="Times New Roman" w:hAnsi="Times New Roman" w:cs="Times New Roman"/>
          <w:b/>
          <w:sz w:val="24"/>
          <w:szCs w:val="24"/>
        </w:rPr>
        <w:t>ұйымы</w:t>
      </w:r>
      <w:r>
        <w:rPr>
          <w:rFonts w:ascii="Times New Roman" w:hAnsi="Times New Roman" w:cs="Times New Roman"/>
          <w:spacing w:val="-1"/>
          <w:sz w:val="24"/>
          <w:szCs w:val="24"/>
          <w:lang w:val="kk-KZ"/>
        </w:rPr>
        <w:t>/</w:t>
      </w:r>
      <w:r>
        <w:rPr>
          <w:rFonts w:ascii="Times New Roman" w:hAnsi="Times New Roman" w:cs="Times New Roman"/>
          <w:b/>
          <w:sz w:val="24"/>
          <w:szCs w:val="24"/>
          <w:lang w:val="kk-KZ"/>
        </w:rPr>
        <w:t>Организации образования</w:t>
      </w:r>
      <w:r>
        <w:rPr>
          <w:rFonts w:ascii="Times New Roman" w:hAnsi="Times New Roman" w:cs="Times New Roman"/>
          <w:sz w:val="24"/>
          <w:szCs w:val="24"/>
        </w:rPr>
        <w:t xml:space="preserve">:  </w:t>
      </w:r>
      <w:r>
        <w:rPr>
          <w:rFonts w:ascii="Times New Roman" w:hAnsi="Times New Roman" w:cs="Times New Roman"/>
          <w:sz w:val="24"/>
          <w:szCs w:val="24"/>
          <w:lang w:val="kk-KZ"/>
        </w:rPr>
        <w:t>КГУ «КШЯС «Таңшолпан»</w:t>
      </w:r>
    </w:p>
    <w:p w:rsidR="001756B8" w:rsidRDefault="001756B8" w:rsidP="001756B8">
      <w:pPr>
        <w:rPr>
          <w:rFonts w:ascii="Times New Roman" w:hAnsi="Times New Roman" w:cs="Times New Roman"/>
          <w:sz w:val="24"/>
          <w:szCs w:val="24"/>
        </w:rPr>
      </w:pPr>
      <w:r>
        <w:rPr>
          <w:rFonts w:ascii="Times New Roman" w:hAnsi="Times New Roman" w:cs="Times New Roman"/>
          <w:b/>
          <w:sz w:val="24"/>
          <w:szCs w:val="24"/>
          <w:lang w:val="kk-KZ"/>
        </w:rPr>
        <w:t>Топ/</w:t>
      </w:r>
      <w:r>
        <w:rPr>
          <w:rFonts w:ascii="Times New Roman" w:hAnsi="Times New Roman" w:cs="Times New Roman"/>
          <w:b/>
          <w:sz w:val="24"/>
          <w:szCs w:val="24"/>
        </w:rPr>
        <w:t>Группа</w:t>
      </w:r>
      <w:r>
        <w:rPr>
          <w:rFonts w:ascii="Times New Roman" w:hAnsi="Times New Roman" w:cs="Times New Roman"/>
          <w:sz w:val="24"/>
          <w:szCs w:val="24"/>
        </w:rPr>
        <w:t>: средняя группа «Күншуақ»</w:t>
      </w:r>
    </w:p>
    <w:p w:rsidR="001756B8" w:rsidRDefault="001756B8" w:rsidP="001756B8">
      <w:pPr>
        <w:rPr>
          <w:rFonts w:ascii="Times New Roman" w:hAnsi="Times New Roman" w:cs="Times New Roman"/>
          <w:b/>
          <w:sz w:val="24"/>
          <w:szCs w:val="24"/>
        </w:rPr>
      </w:pPr>
      <w:r>
        <w:rPr>
          <w:rFonts w:ascii="Times New Roman" w:hAnsi="Times New Roman" w:cs="Times New Roman"/>
          <w:b/>
          <w:sz w:val="24"/>
          <w:szCs w:val="24"/>
          <w:lang w:val="kk-KZ"/>
        </w:rPr>
        <w:t>Балалардың жасы/</w:t>
      </w:r>
      <w:r>
        <w:rPr>
          <w:rFonts w:ascii="Times New Roman" w:hAnsi="Times New Roman" w:cs="Times New Roman"/>
          <w:b/>
          <w:sz w:val="24"/>
          <w:szCs w:val="24"/>
        </w:rPr>
        <w:t>Возраст детей</w:t>
      </w:r>
      <w:r>
        <w:rPr>
          <w:rFonts w:ascii="Times New Roman" w:hAnsi="Times New Roman" w:cs="Times New Roman"/>
          <w:sz w:val="24"/>
          <w:szCs w:val="24"/>
        </w:rPr>
        <w:t xml:space="preserve">: </w:t>
      </w:r>
      <w:r>
        <w:rPr>
          <w:rFonts w:ascii="Times New Roman" w:hAnsi="Times New Roman" w:cs="Times New Roman"/>
          <w:sz w:val="24"/>
          <w:szCs w:val="24"/>
          <w:lang w:val="kk-KZ"/>
        </w:rPr>
        <w:t xml:space="preserve">дети </w:t>
      </w:r>
      <w:r>
        <w:rPr>
          <w:rFonts w:ascii="Times New Roman" w:hAnsi="Times New Roman" w:cs="Times New Roman"/>
          <w:sz w:val="24"/>
          <w:szCs w:val="24"/>
        </w:rPr>
        <w:t>3х лет</w:t>
      </w:r>
    </w:p>
    <w:p w:rsidR="001756B8" w:rsidRDefault="001756B8" w:rsidP="001756B8">
      <w:pPr>
        <w:pStyle w:val="ae"/>
        <w:tabs>
          <w:tab w:val="left" w:pos="10271"/>
        </w:tabs>
        <w:ind w:right="453"/>
      </w:pPr>
      <w:r w:rsidRPr="001756B8">
        <w:rPr>
          <w:b/>
          <w:lang w:val="ru-RU"/>
        </w:rPr>
        <w:t>Жоспардың</w:t>
      </w:r>
      <w:r w:rsidRPr="001756B8">
        <w:rPr>
          <w:b/>
          <w:spacing w:val="-3"/>
          <w:lang w:val="ru-RU"/>
        </w:rPr>
        <w:t xml:space="preserve"> </w:t>
      </w:r>
      <w:r w:rsidRPr="001756B8">
        <w:rPr>
          <w:b/>
          <w:lang w:val="ru-RU"/>
        </w:rPr>
        <w:t>құрылу</w:t>
      </w:r>
      <w:r w:rsidRPr="001756B8">
        <w:rPr>
          <w:b/>
          <w:spacing w:val="-5"/>
          <w:lang w:val="ru-RU"/>
        </w:rPr>
        <w:t xml:space="preserve"> </w:t>
      </w:r>
      <w:r w:rsidRPr="001756B8">
        <w:rPr>
          <w:b/>
          <w:lang w:val="ru-RU"/>
        </w:rPr>
        <w:t>кезеңі (апта күндерін, айды, жылды көрсету)</w:t>
      </w:r>
      <w:r w:rsidRPr="001756B8">
        <w:rPr>
          <w:lang w:val="ru-RU"/>
        </w:rPr>
        <w:t xml:space="preserve"> Наурыз</w:t>
      </w:r>
      <w:r w:rsidRPr="001756B8">
        <w:rPr>
          <w:spacing w:val="68"/>
          <w:lang w:val="ru-RU"/>
        </w:rPr>
        <w:t>/</w:t>
      </w:r>
      <w:r w:rsidRPr="001756B8">
        <w:rPr>
          <w:lang w:val="ru-RU"/>
        </w:rPr>
        <w:t>:</w:t>
      </w:r>
      <w:r w:rsidRPr="001756B8">
        <w:rPr>
          <w:b/>
          <w:u w:val="single"/>
          <w:lang w:val="ru-RU"/>
        </w:rPr>
        <w:t xml:space="preserve"> </w:t>
      </w:r>
      <w:r w:rsidRPr="001756B8">
        <w:rPr>
          <w:b/>
          <w:lang w:val="ru-RU"/>
        </w:rPr>
        <w:t xml:space="preserve">13.03-17.03. </w:t>
      </w:r>
      <w:r>
        <w:rPr>
          <w:b/>
        </w:rPr>
        <w:t>2023  ж. Тәрбиеші Холкина Н.П.</w:t>
      </w:r>
      <w:r>
        <w:t xml:space="preserve">                                                                                                                                                                            </w:t>
      </w:r>
    </w:p>
    <w:p w:rsidR="001756B8" w:rsidRDefault="001756B8" w:rsidP="001756B8">
      <w:pPr>
        <w:rPr>
          <w:rFonts w:ascii="Times New Roman" w:eastAsiaTheme="minorHAnsi" w:hAnsi="Times New Roman" w:cs="Times New Roman"/>
          <w:sz w:val="24"/>
          <w:szCs w:val="24"/>
          <w:u w:val="single"/>
        </w:rPr>
      </w:pPr>
    </w:p>
    <w:tbl>
      <w:tblPr>
        <w:tblW w:w="15420" w:type="dxa"/>
        <w:tblInd w:w="-431" w:type="dxa"/>
        <w:shd w:val="clear" w:color="auto" w:fill="FFFFFF"/>
        <w:tblLayout w:type="fixed"/>
        <w:tblCellMar>
          <w:left w:w="0" w:type="dxa"/>
          <w:right w:w="0" w:type="dxa"/>
        </w:tblCellMar>
        <w:tblLook w:val="04A0" w:firstRow="1" w:lastRow="0" w:firstColumn="1" w:lastColumn="0" w:noHBand="0" w:noVBand="1"/>
      </w:tblPr>
      <w:tblGrid>
        <w:gridCol w:w="1391"/>
        <w:gridCol w:w="2692"/>
        <w:gridCol w:w="3259"/>
        <w:gridCol w:w="281"/>
        <w:gridCol w:w="2413"/>
        <w:gridCol w:w="19"/>
        <w:gridCol w:w="2673"/>
        <w:gridCol w:w="2692"/>
      </w:tblGrid>
      <w:tr w:rsidR="001756B8" w:rsidTr="001756B8">
        <w:trPr>
          <w:trHeight w:val="517"/>
        </w:trPr>
        <w:tc>
          <w:tcPr>
            <w:tcW w:w="1390"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1756B8" w:rsidRDefault="001756B8">
            <w:pPr>
              <w:jc w:val="center"/>
              <w:rPr>
                <w:rFonts w:ascii="Times New Roman" w:hAnsi="Times New Roman" w:cs="Times New Roman"/>
                <w:b/>
                <w:sz w:val="24"/>
                <w:szCs w:val="24"/>
              </w:rPr>
            </w:pPr>
            <w:r>
              <w:rPr>
                <w:rFonts w:ascii="Times New Roman" w:hAnsi="Times New Roman" w:cs="Times New Roman"/>
                <w:b/>
                <w:sz w:val="24"/>
                <w:szCs w:val="24"/>
              </w:rPr>
              <w:lastRenderedPageBreak/>
              <w:t xml:space="preserve">Примерный </w:t>
            </w:r>
          </w:p>
          <w:p w:rsidR="001756B8" w:rsidRDefault="001756B8">
            <w:pPr>
              <w:spacing w:line="276" w:lineRule="auto"/>
              <w:jc w:val="center"/>
              <w:rPr>
                <w:rFonts w:ascii="Times New Roman" w:hAnsi="Times New Roman" w:cs="Times New Roman"/>
                <w:b/>
                <w:sz w:val="24"/>
                <w:szCs w:val="24"/>
              </w:rPr>
            </w:pPr>
            <w:r>
              <w:rPr>
                <w:rFonts w:ascii="Times New Roman" w:hAnsi="Times New Roman" w:cs="Times New Roman"/>
                <w:b/>
                <w:sz w:val="24"/>
                <w:szCs w:val="24"/>
              </w:rPr>
              <w:t>режим дня</w:t>
            </w:r>
          </w:p>
        </w:tc>
        <w:tc>
          <w:tcPr>
            <w:tcW w:w="2693"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1756B8" w:rsidRDefault="001756B8">
            <w:pPr>
              <w:jc w:val="center"/>
              <w:rPr>
                <w:rFonts w:ascii="Times New Roman" w:hAnsi="Times New Roman" w:cs="Times New Roman"/>
                <w:b/>
                <w:sz w:val="24"/>
                <w:szCs w:val="24"/>
                <w:lang w:val="kk-KZ"/>
              </w:rPr>
            </w:pPr>
            <w:r>
              <w:rPr>
                <w:rFonts w:ascii="Times New Roman" w:hAnsi="Times New Roman" w:cs="Times New Roman"/>
                <w:b/>
                <w:sz w:val="24"/>
                <w:szCs w:val="24"/>
                <w:lang w:val="kk-KZ"/>
              </w:rPr>
              <w:t>Дүйсенбі</w:t>
            </w:r>
          </w:p>
          <w:p w:rsidR="001756B8" w:rsidRDefault="001756B8">
            <w:pPr>
              <w:jc w:val="center"/>
              <w:rPr>
                <w:rFonts w:ascii="Times New Roman" w:hAnsi="Times New Roman" w:cs="Times New Roman"/>
                <w:b/>
                <w:sz w:val="24"/>
                <w:szCs w:val="24"/>
              </w:rPr>
            </w:pPr>
            <w:r>
              <w:rPr>
                <w:rFonts w:ascii="Times New Roman" w:hAnsi="Times New Roman" w:cs="Times New Roman"/>
                <w:b/>
                <w:sz w:val="24"/>
                <w:szCs w:val="24"/>
                <w:lang w:val="kk-KZ"/>
              </w:rPr>
              <w:t>13.03.2023</w:t>
            </w:r>
          </w:p>
          <w:p w:rsidR="001756B8" w:rsidRDefault="001756B8">
            <w:pPr>
              <w:spacing w:line="276" w:lineRule="auto"/>
              <w:jc w:val="center"/>
              <w:rPr>
                <w:rFonts w:ascii="Times New Roman" w:hAnsi="Times New Roman" w:cs="Times New Roman"/>
                <w:b/>
                <w:sz w:val="24"/>
                <w:szCs w:val="24"/>
              </w:rPr>
            </w:pPr>
            <w:r>
              <w:rPr>
                <w:rFonts w:ascii="Times New Roman" w:hAnsi="Times New Roman" w:cs="Times New Roman"/>
                <w:b/>
                <w:sz w:val="24"/>
                <w:szCs w:val="24"/>
              </w:rPr>
              <w:t>Понедельник</w:t>
            </w:r>
          </w:p>
        </w:tc>
        <w:tc>
          <w:tcPr>
            <w:tcW w:w="3260"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1756B8" w:rsidRDefault="001756B8">
            <w:pPr>
              <w:jc w:val="center"/>
              <w:rPr>
                <w:rFonts w:ascii="Times New Roman" w:hAnsi="Times New Roman" w:cs="Times New Roman"/>
                <w:b/>
                <w:sz w:val="24"/>
                <w:szCs w:val="24"/>
                <w:lang w:val="kk-KZ"/>
              </w:rPr>
            </w:pPr>
            <w:r>
              <w:rPr>
                <w:rFonts w:ascii="Times New Roman" w:hAnsi="Times New Roman" w:cs="Times New Roman"/>
                <w:b/>
                <w:sz w:val="24"/>
                <w:szCs w:val="24"/>
                <w:lang w:val="kk-KZ"/>
              </w:rPr>
              <w:t>Сейсенбі</w:t>
            </w:r>
          </w:p>
          <w:p w:rsidR="001756B8" w:rsidRDefault="001756B8">
            <w:pPr>
              <w:jc w:val="center"/>
              <w:rPr>
                <w:rFonts w:ascii="Times New Roman" w:hAnsi="Times New Roman" w:cs="Times New Roman"/>
                <w:b/>
                <w:sz w:val="24"/>
                <w:szCs w:val="24"/>
                <w:lang w:val="kk-KZ"/>
              </w:rPr>
            </w:pPr>
            <w:r>
              <w:rPr>
                <w:rFonts w:ascii="Times New Roman" w:hAnsi="Times New Roman" w:cs="Times New Roman"/>
                <w:b/>
                <w:sz w:val="24"/>
                <w:szCs w:val="24"/>
                <w:lang w:val="kk-KZ"/>
              </w:rPr>
              <w:t>14.03.2023</w:t>
            </w:r>
          </w:p>
          <w:p w:rsidR="001756B8" w:rsidRDefault="001756B8">
            <w:pPr>
              <w:spacing w:line="276" w:lineRule="auto"/>
              <w:jc w:val="center"/>
              <w:rPr>
                <w:rFonts w:ascii="Times New Roman" w:hAnsi="Times New Roman" w:cs="Times New Roman"/>
                <w:b/>
                <w:sz w:val="24"/>
                <w:szCs w:val="24"/>
              </w:rPr>
            </w:pPr>
            <w:r>
              <w:rPr>
                <w:rFonts w:ascii="Times New Roman" w:hAnsi="Times New Roman" w:cs="Times New Roman"/>
                <w:b/>
                <w:sz w:val="24"/>
                <w:szCs w:val="24"/>
              </w:rPr>
              <w:t>Вторник</w:t>
            </w:r>
          </w:p>
        </w:tc>
        <w:tc>
          <w:tcPr>
            <w:tcW w:w="2694" w:type="dxa"/>
            <w:gridSpan w:val="2"/>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1756B8" w:rsidRDefault="001756B8">
            <w:pPr>
              <w:jc w:val="center"/>
              <w:rPr>
                <w:rFonts w:ascii="Times New Roman" w:hAnsi="Times New Roman" w:cs="Times New Roman"/>
                <w:b/>
                <w:sz w:val="24"/>
                <w:szCs w:val="24"/>
                <w:lang w:val="kk-KZ"/>
              </w:rPr>
            </w:pPr>
            <w:r>
              <w:rPr>
                <w:rFonts w:ascii="Times New Roman" w:hAnsi="Times New Roman" w:cs="Times New Roman"/>
                <w:b/>
                <w:sz w:val="24"/>
                <w:szCs w:val="24"/>
                <w:lang w:val="kk-KZ"/>
              </w:rPr>
              <w:t>Сәрсенбі</w:t>
            </w:r>
          </w:p>
          <w:p w:rsidR="001756B8" w:rsidRDefault="001756B8">
            <w:pPr>
              <w:jc w:val="center"/>
              <w:rPr>
                <w:rFonts w:ascii="Times New Roman" w:hAnsi="Times New Roman" w:cs="Times New Roman"/>
                <w:b/>
                <w:sz w:val="24"/>
                <w:szCs w:val="24"/>
                <w:lang w:val="kk-KZ"/>
              </w:rPr>
            </w:pPr>
            <w:r>
              <w:rPr>
                <w:rFonts w:ascii="Times New Roman" w:hAnsi="Times New Roman" w:cs="Times New Roman"/>
                <w:b/>
                <w:sz w:val="24"/>
                <w:szCs w:val="24"/>
                <w:lang w:val="kk-KZ"/>
              </w:rPr>
              <w:t>15.03.2023</w:t>
            </w:r>
          </w:p>
          <w:p w:rsidR="001756B8" w:rsidRDefault="001756B8">
            <w:pPr>
              <w:spacing w:line="276" w:lineRule="auto"/>
              <w:jc w:val="center"/>
              <w:rPr>
                <w:rFonts w:ascii="Times New Roman" w:hAnsi="Times New Roman" w:cs="Times New Roman"/>
                <w:b/>
                <w:sz w:val="24"/>
                <w:szCs w:val="24"/>
              </w:rPr>
            </w:pPr>
            <w:r>
              <w:rPr>
                <w:rFonts w:ascii="Times New Roman" w:hAnsi="Times New Roman" w:cs="Times New Roman"/>
                <w:b/>
                <w:sz w:val="24"/>
                <w:szCs w:val="24"/>
              </w:rPr>
              <w:t>Среда</w:t>
            </w:r>
          </w:p>
        </w:tc>
        <w:tc>
          <w:tcPr>
            <w:tcW w:w="2693" w:type="dxa"/>
            <w:gridSpan w:val="2"/>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1756B8" w:rsidRDefault="001756B8">
            <w:pPr>
              <w:jc w:val="center"/>
              <w:rPr>
                <w:rFonts w:ascii="Times New Roman" w:hAnsi="Times New Roman" w:cs="Times New Roman"/>
                <w:b/>
                <w:sz w:val="24"/>
                <w:szCs w:val="24"/>
                <w:lang w:val="kk-KZ"/>
              </w:rPr>
            </w:pPr>
            <w:r>
              <w:rPr>
                <w:rFonts w:ascii="Times New Roman" w:hAnsi="Times New Roman" w:cs="Times New Roman"/>
                <w:b/>
                <w:sz w:val="24"/>
                <w:szCs w:val="24"/>
                <w:lang w:val="kk-KZ"/>
              </w:rPr>
              <w:t>Бейсенбі</w:t>
            </w:r>
          </w:p>
          <w:p w:rsidR="001756B8" w:rsidRDefault="001756B8">
            <w:pPr>
              <w:jc w:val="center"/>
              <w:rPr>
                <w:rFonts w:ascii="Times New Roman" w:hAnsi="Times New Roman" w:cs="Times New Roman"/>
                <w:b/>
                <w:sz w:val="24"/>
                <w:szCs w:val="24"/>
                <w:lang w:val="kk-KZ"/>
              </w:rPr>
            </w:pPr>
            <w:r>
              <w:rPr>
                <w:rFonts w:ascii="Times New Roman" w:hAnsi="Times New Roman" w:cs="Times New Roman"/>
                <w:b/>
                <w:sz w:val="24"/>
                <w:szCs w:val="24"/>
                <w:lang w:val="kk-KZ"/>
              </w:rPr>
              <w:t>16.03.2023</w:t>
            </w:r>
          </w:p>
          <w:p w:rsidR="001756B8" w:rsidRDefault="001756B8">
            <w:pPr>
              <w:spacing w:line="276" w:lineRule="auto"/>
              <w:jc w:val="center"/>
              <w:rPr>
                <w:rFonts w:ascii="Times New Roman" w:hAnsi="Times New Roman" w:cs="Times New Roman"/>
                <w:b/>
                <w:sz w:val="24"/>
                <w:szCs w:val="24"/>
                <w:lang w:val="kk-KZ"/>
              </w:rPr>
            </w:pPr>
            <w:r>
              <w:rPr>
                <w:rFonts w:ascii="Times New Roman" w:hAnsi="Times New Roman" w:cs="Times New Roman"/>
                <w:b/>
                <w:sz w:val="24"/>
                <w:szCs w:val="24"/>
              </w:rPr>
              <w:t>Четверг</w:t>
            </w:r>
          </w:p>
        </w:tc>
        <w:tc>
          <w:tcPr>
            <w:tcW w:w="2693"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1756B8" w:rsidRDefault="001756B8">
            <w:pPr>
              <w:jc w:val="center"/>
              <w:rPr>
                <w:rFonts w:ascii="Times New Roman" w:hAnsi="Times New Roman" w:cs="Times New Roman"/>
                <w:b/>
                <w:sz w:val="24"/>
                <w:szCs w:val="24"/>
                <w:lang w:val="kk-KZ"/>
              </w:rPr>
            </w:pPr>
            <w:r>
              <w:rPr>
                <w:rFonts w:ascii="Times New Roman" w:hAnsi="Times New Roman" w:cs="Times New Roman"/>
                <w:b/>
                <w:sz w:val="24"/>
                <w:szCs w:val="24"/>
                <w:lang w:val="kk-KZ"/>
              </w:rPr>
              <w:t>Жұма</w:t>
            </w:r>
          </w:p>
          <w:p w:rsidR="001756B8" w:rsidRDefault="001756B8">
            <w:pPr>
              <w:jc w:val="center"/>
              <w:rPr>
                <w:rFonts w:ascii="Times New Roman" w:hAnsi="Times New Roman" w:cs="Times New Roman"/>
                <w:b/>
                <w:sz w:val="24"/>
                <w:szCs w:val="24"/>
                <w:lang w:val="kk-KZ"/>
              </w:rPr>
            </w:pPr>
            <w:r>
              <w:rPr>
                <w:rFonts w:ascii="Times New Roman" w:hAnsi="Times New Roman" w:cs="Times New Roman"/>
                <w:b/>
                <w:sz w:val="24"/>
                <w:szCs w:val="24"/>
                <w:lang w:val="kk-KZ"/>
              </w:rPr>
              <w:t>17.03.2023</w:t>
            </w:r>
          </w:p>
          <w:p w:rsidR="001756B8" w:rsidRDefault="001756B8">
            <w:pPr>
              <w:spacing w:line="276" w:lineRule="auto"/>
              <w:jc w:val="center"/>
              <w:rPr>
                <w:rFonts w:ascii="Times New Roman" w:hAnsi="Times New Roman" w:cs="Times New Roman"/>
                <w:b/>
                <w:sz w:val="24"/>
                <w:szCs w:val="24"/>
              </w:rPr>
            </w:pPr>
            <w:r>
              <w:rPr>
                <w:rFonts w:ascii="Times New Roman" w:hAnsi="Times New Roman" w:cs="Times New Roman"/>
                <w:b/>
                <w:sz w:val="24"/>
                <w:szCs w:val="24"/>
              </w:rPr>
              <w:t>Пятница</w:t>
            </w:r>
          </w:p>
        </w:tc>
      </w:tr>
      <w:tr w:rsidR="001756B8" w:rsidTr="001756B8">
        <w:trPr>
          <w:trHeight w:val="408"/>
        </w:trPr>
        <w:tc>
          <w:tcPr>
            <w:tcW w:w="300" w:type="dxa"/>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1756B8" w:rsidRDefault="001756B8">
            <w:pPr>
              <w:rPr>
                <w:rFonts w:ascii="Times New Roman" w:hAnsi="Times New Roman" w:cs="Times New Roman"/>
                <w:b/>
                <w:sz w:val="24"/>
                <w:szCs w:val="24"/>
              </w:rPr>
            </w:pPr>
          </w:p>
        </w:tc>
        <w:tc>
          <w:tcPr>
            <w:tcW w:w="300" w:type="dxa"/>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1756B8" w:rsidRDefault="001756B8">
            <w:pPr>
              <w:rPr>
                <w:rFonts w:ascii="Times New Roman" w:hAnsi="Times New Roman" w:cs="Times New Roman"/>
                <w:b/>
                <w:sz w:val="24"/>
                <w:szCs w:val="24"/>
              </w:rPr>
            </w:pPr>
          </w:p>
        </w:tc>
        <w:tc>
          <w:tcPr>
            <w:tcW w:w="300" w:type="dxa"/>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1756B8" w:rsidRDefault="001756B8">
            <w:pPr>
              <w:rPr>
                <w:rFonts w:ascii="Times New Roman" w:hAnsi="Times New Roman" w:cs="Times New Roman"/>
                <w:b/>
                <w:sz w:val="24"/>
                <w:szCs w:val="24"/>
              </w:rPr>
            </w:pPr>
          </w:p>
        </w:tc>
        <w:tc>
          <w:tcPr>
            <w:tcW w:w="600" w:type="dxa"/>
            <w:gridSpan w:val="2"/>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1756B8" w:rsidRDefault="001756B8">
            <w:pPr>
              <w:rPr>
                <w:rFonts w:ascii="Times New Roman" w:hAnsi="Times New Roman" w:cs="Times New Roman"/>
                <w:b/>
                <w:sz w:val="24"/>
                <w:szCs w:val="24"/>
              </w:rPr>
            </w:pPr>
          </w:p>
        </w:tc>
        <w:tc>
          <w:tcPr>
            <w:tcW w:w="600" w:type="dxa"/>
            <w:gridSpan w:val="2"/>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1756B8" w:rsidRDefault="001756B8">
            <w:pPr>
              <w:rPr>
                <w:rFonts w:ascii="Times New Roman" w:hAnsi="Times New Roman" w:cs="Times New Roman"/>
                <w:b/>
                <w:sz w:val="24"/>
                <w:szCs w:val="24"/>
                <w:lang w:val="kk-KZ"/>
              </w:rPr>
            </w:pPr>
          </w:p>
        </w:tc>
        <w:tc>
          <w:tcPr>
            <w:tcW w:w="2993" w:type="dxa"/>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1756B8" w:rsidRDefault="001756B8">
            <w:pPr>
              <w:rPr>
                <w:rFonts w:ascii="Times New Roman" w:hAnsi="Times New Roman" w:cs="Times New Roman"/>
                <w:b/>
                <w:sz w:val="24"/>
                <w:szCs w:val="24"/>
              </w:rPr>
            </w:pPr>
          </w:p>
        </w:tc>
      </w:tr>
      <w:tr w:rsidR="001756B8" w:rsidTr="001756B8">
        <w:trPr>
          <w:trHeight w:val="650"/>
        </w:trPr>
        <w:tc>
          <w:tcPr>
            <w:tcW w:w="1390" w:type="dxa"/>
            <w:vMerge w:val="restart"/>
            <w:tcBorders>
              <w:top w:val="nil"/>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1756B8" w:rsidRDefault="001756B8">
            <w:pPr>
              <w:tabs>
                <w:tab w:val="left" w:pos="6640"/>
              </w:tabs>
              <w:adjustRightInd w:val="0"/>
              <w:contextualSpacing/>
              <w:rPr>
                <w:rFonts w:ascii="Times New Roman" w:hAnsi="Times New Roman" w:cs="Times New Roman"/>
                <w:b/>
                <w:bCs/>
                <w:sz w:val="24"/>
                <w:szCs w:val="24"/>
                <w:lang w:val="kk-KZ"/>
              </w:rPr>
            </w:pPr>
            <w:r>
              <w:rPr>
                <w:rFonts w:ascii="Times New Roman" w:hAnsi="Times New Roman" w:cs="Times New Roman"/>
                <w:b/>
                <w:bCs/>
                <w:sz w:val="24"/>
                <w:szCs w:val="24"/>
                <w:lang w:val="kk-KZ"/>
              </w:rPr>
              <w:t>Балаларды қабылдау/</w:t>
            </w:r>
          </w:p>
          <w:p w:rsidR="001756B8" w:rsidRDefault="001756B8">
            <w:pPr>
              <w:tabs>
                <w:tab w:val="left" w:pos="6640"/>
              </w:tabs>
              <w:adjustRightInd w:val="0"/>
              <w:contextualSpacing/>
              <w:rPr>
                <w:rFonts w:ascii="Times New Roman" w:hAnsi="Times New Roman" w:cs="Times New Roman"/>
                <w:b/>
                <w:sz w:val="24"/>
                <w:szCs w:val="24"/>
              </w:rPr>
            </w:pPr>
            <w:r>
              <w:rPr>
                <w:rFonts w:ascii="Times New Roman" w:hAnsi="Times New Roman" w:cs="Times New Roman"/>
                <w:b/>
                <w:bCs/>
                <w:sz w:val="24"/>
                <w:szCs w:val="24"/>
              </w:rPr>
              <w:t>Прием детей</w:t>
            </w:r>
          </w:p>
        </w:tc>
        <w:tc>
          <w:tcPr>
            <w:tcW w:w="14033" w:type="dxa"/>
            <w:gridSpan w:val="7"/>
            <w:tcBorders>
              <w:top w:val="single" w:sz="4" w:space="0" w:color="000000"/>
              <w:left w:val="single" w:sz="4" w:space="0" w:color="000000"/>
              <w:bottom w:val="nil"/>
              <w:right w:val="single" w:sz="4" w:space="0" w:color="000000"/>
            </w:tcBorders>
            <w:shd w:val="clear" w:color="auto" w:fill="FFFFFF"/>
            <w:tcMar>
              <w:top w:w="0" w:type="dxa"/>
              <w:left w:w="108" w:type="dxa"/>
              <w:bottom w:w="0" w:type="dxa"/>
              <w:right w:w="108" w:type="dxa"/>
            </w:tcMar>
            <w:hideMark/>
          </w:tcPr>
          <w:p w:rsidR="001756B8" w:rsidRDefault="001756B8">
            <w:pP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Общение  с детьми и родителями:  беседы по  вопросам здоровья, домашнего режима дня, о  воспитании, развитии и его достижениях,  игры для общения и создания хорошего настроения у детей. Создание доброжелательной атмосферы.</w:t>
            </w:r>
          </w:p>
        </w:tc>
      </w:tr>
      <w:tr w:rsidR="001756B8" w:rsidTr="001756B8">
        <w:trPr>
          <w:trHeight w:val="1661"/>
        </w:trPr>
        <w:tc>
          <w:tcPr>
            <w:tcW w:w="300" w:type="dxa"/>
            <w:vMerge/>
            <w:tcBorders>
              <w:top w:val="nil"/>
              <w:left w:val="single" w:sz="4" w:space="0" w:color="000000"/>
              <w:bottom w:val="single" w:sz="4" w:space="0" w:color="auto"/>
              <w:right w:val="single" w:sz="4" w:space="0" w:color="000000"/>
            </w:tcBorders>
            <w:shd w:val="clear" w:color="auto" w:fill="FFFFFF"/>
            <w:vAlign w:val="center"/>
            <w:hideMark/>
          </w:tcPr>
          <w:p w:rsidR="001756B8" w:rsidRDefault="001756B8">
            <w:pPr>
              <w:rPr>
                <w:rFonts w:ascii="Times New Roman" w:hAnsi="Times New Roman" w:cs="Times New Roman"/>
                <w:b/>
                <w:sz w:val="24"/>
                <w:szCs w:val="24"/>
              </w:rPr>
            </w:pP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1756B8" w:rsidRDefault="001756B8">
            <w:pPr>
              <w:tabs>
                <w:tab w:val="left" w:pos="6640"/>
              </w:tabs>
              <w:adjustRightInd w:val="0"/>
              <w:contextualSpacing/>
              <w:rPr>
                <w:rFonts w:ascii="Times New Roman" w:hAnsi="Times New Roman" w:cs="Times New Roman"/>
                <w:sz w:val="24"/>
                <w:szCs w:val="24"/>
              </w:rPr>
            </w:pPr>
            <w:r>
              <w:rPr>
                <w:rFonts w:ascii="Times New Roman" w:hAnsi="Times New Roman" w:cs="Times New Roman"/>
                <w:sz w:val="24"/>
                <w:szCs w:val="24"/>
              </w:rPr>
              <w:t>Организация игрового пространства:</w:t>
            </w:r>
          </w:p>
          <w:p w:rsidR="001756B8" w:rsidRDefault="001756B8">
            <w:pPr>
              <w:rPr>
                <w:rFonts w:ascii="Times New Roman" w:hAnsi="Times New Roman" w:cs="Times New Roman"/>
                <w:sz w:val="24"/>
                <w:szCs w:val="24"/>
              </w:rPr>
            </w:pPr>
            <w:r>
              <w:rPr>
                <w:rFonts w:ascii="Times New Roman" w:hAnsi="Times New Roman" w:cs="Times New Roman"/>
                <w:sz w:val="24"/>
                <w:szCs w:val="24"/>
              </w:rPr>
              <w:t xml:space="preserve">Беседа с детьми, о том как провели выходные. </w:t>
            </w:r>
          </w:p>
          <w:p w:rsidR="001756B8" w:rsidRDefault="001756B8">
            <w:pPr>
              <w:pStyle w:val="11"/>
              <w:spacing w:line="276" w:lineRule="auto"/>
              <w:rPr>
                <w:rFonts w:ascii="Times New Roman" w:hAnsi="Times New Roman" w:cs="Times New Roman"/>
                <w:sz w:val="24"/>
                <w:szCs w:val="24"/>
                <w:u w:val="single"/>
              </w:rPr>
            </w:pPr>
            <w:r>
              <w:rPr>
                <w:rFonts w:ascii="Times New Roman" w:hAnsi="Times New Roman" w:cs="Times New Roman"/>
                <w:sz w:val="24"/>
                <w:szCs w:val="24"/>
                <w:lang w:eastAsia="ru-RU"/>
              </w:rPr>
              <w:t>Беседа «Традиции и обычаи народов Казахстана».</w:t>
            </w:r>
            <w:r>
              <w:rPr>
                <w:rFonts w:ascii="Times New Roman" w:hAnsi="Times New Roman" w:cs="Times New Roman"/>
                <w:sz w:val="24"/>
                <w:szCs w:val="24"/>
                <w:lang w:val="kk-KZ"/>
              </w:rPr>
              <w:t xml:space="preserve"> Мақсаты:</w:t>
            </w:r>
          </w:p>
          <w:p w:rsidR="001756B8" w:rsidRDefault="001756B8">
            <w:pPr>
              <w:pStyle w:val="11"/>
              <w:spacing w:line="276" w:lineRule="auto"/>
              <w:rPr>
                <w:rFonts w:ascii="Times New Roman" w:hAnsi="Times New Roman" w:cs="Times New Roman"/>
                <w:sz w:val="24"/>
                <w:szCs w:val="24"/>
                <w:lang w:eastAsia="ru-RU"/>
              </w:rPr>
            </w:pPr>
            <w:r>
              <w:rPr>
                <w:rFonts w:ascii="Times New Roman" w:hAnsi="Times New Roman" w:cs="Times New Roman"/>
                <w:sz w:val="24"/>
                <w:szCs w:val="24"/>
                <w:lang w:val="kk-KZ"/>
              </w:rPr>
              <w:t xml:space="preserve"> Рассаживаются в круг по казахски  и внимательно  слушают собеседника</w:t>
            </w:r>
          </w:p>
          <w:p w:rsidR="001756B8" w:rsidRDefault="001756B8">
            <w:pPr>
              <w:pStyle w:val="11"/>
              <w:spacing w:line="276" w:lineRule="auto"/>
              <w:rPr>
                <w:rFonts w:ascii="Times New Roman" w:hAnsi="Times New Roman" w:cs="Times New Roman"/>
                <w:sz w:val="24"/>
                <w:szCs w:val="24"/>
              </w:rPr>
            </w:pP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Игра </w:t>
            </w:r>
          </w:p>
          <w:p w:rsidR="001756B8" w:rsidRDefault="001756B8">
            <w:pPr>
              <w:pStyle w:val="11"/>
              <w:spacing w:line="276" w:lineRule="auto"/>
              <w:rPr>
                <w:rFonts w:ascii="Times New Roman" w:hAnsi="Times New Roman" w:cs="Times New Roman"/>
                <w:sz w:val="24"/>
                <w:szCs w:val="24"/>
              </w:rPr>
            </w:pPr>
            <w:r>
              <w:rPr>
                <w:rFonts w:ascii="Times New Roman" w:hAnsi="Times New Roman" w:cs="Times New Roman"/>
                <w:sz w:val="24"/>
                <w:szCs w:val="24"/>
              </w:rPr>
              <w:t>«Тюбетейка-невидимка»</w:t>
            </w:r>
          </w:p>
          <w:p w:rsidR="001756B8" w:rsidRDefault="001756B8">
            <w:pPr>
              <w:shd w:val="clear" w:color="auto" w:fill="FFFFFF"/>
              <w:spacing w:line="252" w:lineRule="auto"/>
              <w:rPr>
                <w:rFonts w:ascii="Times New Roman" w:hAnsi="Times New Roman" w:cs="Times New Roman"/>
                <w:sz w:val="24"/>
                <w:szCs w:val="24"/>
              </w:rPr>
            </w:pPr>
            <w:r>
              <w:rPr>
                <w:u w:val="single"/>
                <w:lang w:val="kk-KZ"/>
              </w:rPr>
              <w:t>Мақсаты</w:t>
            </w:r>
            <w:r>
              <w:rPr>
                <w:lang w:val="kk-KZ"/>
              </w:rPr>
              <w:t>: Рассаживаются в круг по казахски   и играют с удовольствием</w:t>
            </w:r>
          </w:p>
          <w:p w:rsidR="001756B8" w:rsidRDefault="001756B8">
            <w:pPr>
              <w:shd w:val="clear" w:color="auto" w:fill="FFFFFF"/>
              <w:spacing w:line="252" w:lineRule="auto"/>
              <w:rPr>
                <w:lang w:val="kk-KZ"/>
              </w:rPr>
            </w:pPr>
            <w:r>
              <w:t>Юрта</w:t>
            </w:r>
            <w:r>
              <w:rPr>
                <w:i/>
                <w:color w:val="000000"/>
                <w:lang w:val="kk-KZ"/>
              </w:rPr>
              <w:t>(конструирование(лего конструктор)</w:t>
            </w:r>
          </w:p>
          <w:p w:rsidR="001756B8" w:rsidRDefault="001756B8">
            <w:pPr>
              <w:rPr>
                <w:rFonts w:ascii="Times New Roman" w:hAnsi="Times New Roman" w:cs="Times New Roman"/>
                <w:sz w:val="24"/>
                <w:szCs w:val="24"/>
                <w:lang w:val="kk-KZ"/>
              </w:rPr>
            </w:pPr>
            <w:r>
              <w:rPr>
                <w:rFonts w:ascii="Times New Roman" w:hAnsi="Times New Roman" w:cs="Times New Roman"/>
                <w:sz w:val="24"/>
                <w:szCs w:val="24"/>
                <w:lang w:val="kk-KZ"/>
              </w:rPr>
              <w:t xml:space="preserve"> «Юрта»</w:t>
            </w:r>
          </w:p>
          <w:p w:rsidR="001756B8" w:rsidRDefault="001756B8">
            <w:pPr>
              <w:rPr>
                <w:rFonts w:ascii="Times New Roman" w:hAnsi="Times New Roman" w:cs="Times New Roman"/>
                <w:sz w:val="24"/>
                <w:szCs w:val="24"/>
                <w:lang w:val="kk-KZ"/>
              </w:rPr>
            </w:pPr>
            <w:r>
              <w:rPr>
                <w:rFonts w:ascii="Times New Roman" w:hAnsi="Times New Roman" w:cs="Times New Roman"/>
                <w:sz w:val="24"/>
                <w:szCs w:val="24"/>
                <w:lang w:val="kk-KZ"/>
              </w:rPr>
              <w:t>(рисование по образцу)</w:t>
            </w:r>
          </w:p>
          <w:p w:rsidR="001756B8" w:rsidRDefault="001756B8">
            <w:pPr>
              <w:rPr>
                <w:rFonts w:ascii="Times New Roman" w:hAnsi="Times New Roman" w:cs="Times New Roman"/>
                <w:sz w:val="24"/>
                <w:szCs w:val="24"/>
                <w:lang w:val="kk-KZ"/>
              </w:rPr>
            </w:pPr>
            <w:r>
              <w:rPr>
                <w:rFonts w:ascii="Times New Roman" w:hAnsi="Times New Roman" w:cs="Times New Roman"/>
                <w:sz w:val="24"/>
                <w:szCs w:val="24"/>
                <w:u w:val="single"/>
                <w:lang w:val="kk-KZ"/>
              </w:rPr>
              <w:t>Мақсаты</w:t>
            </w:r>
            <w:r>
              <w:rPr>
                <w:rFonts w:ascii="Times New Roman" w:hAnsi="Times New Roman" w:cs="Times New Roman"/>
                <w:sz w:val="24"/>
                <w:szCs w:val="24"/>
                <w:lang w:val="kk-KZ"/>
              </w:rPr>
              <w:t>: рисуют по образцу, ориентируются на листе бумаги</w:t>
            </w:r>
          </w:p>
          <w:p w:rsidR="001756B8" w:rsidRDefault="001756B8">
            <w:pPr>
              <w:rPr>
                <w:rFonts w:ascii="Times New Roman" w:hAnsi="Times New Roman" w:cs="Times New Roman"/>
                <w:sz w:val="24"/>
                <w:szCs w:val="24"/>
                <w:lang w:val="kk-KZ"/>
              </w:rPr>
            </w:pPr>
            <w:r>
              <w:rPr>
                <w:rFonts w:ascii="Times New Roman" w:hAnsi="Times New Roman" w:cs="Times New Roman"/>
                <w:sz w:val="24"/>
                <w:szCs w:val="24"/>
                <w:lang w:val="kk-KZ"/>
              </w:rPr>
              <w:t>(</w:t>
            </w:r>
            <w:r>
              <w:rPr>
                <w:rFonts w:ascii="Times New Roman" w:hAnsi="Times New Roman" w:cs="Times New Roman"/>
                <w:i/>
                <w:sz w:val="24"/>
                <w:szCs w:val="24"/>
                <w:lang w:val="kk-KZ"/>
              </w:rPr>
              <w:t>рисование)</w:t>
            </w:r>
          </w:p>
          <w:p w:rsidR="001756B8" w:rsidRDefault="001756B8">
            <w:pPr>
              <w:rPr>
                <w:rFonts w:ascii="Times New Roman" w:hAnsi="Times New Roman" w:cs="Times New Roman"/>
                <w:sz w:val="24"/>
                <w:szCs w:val="24"/>
              </w:rPr>
            </w:pPr>
            <w:r>
              <w:rPr>
                <w:rFonts w:ascii="Times New Roman" w:hAnsi="Times New Roman" w:cs="Times New Roman"/>
                <w:sz w:val="24"/>
                <w:szCs w:val="24"/>
              </w:rPr>
              <w:t>Билингвальный компонент***</w:t>
            </w:r>
          </w:p>
          <w:p w:rsidR="001756B8" w:rsidRDefault="001756B8">
            <w:pPr>
              <w:pStyle w:val="11"/>
              <w:spacing w:line="276" w:lineRule="auto"/>
              <w:rPr>
                <w:rFonts w:ascii="Times New Roman" w:eastAsia="Times New Roman" w:hAnsi="Times New Roman" w:cs="Times New Roman"/>
                <w:i/>
                <w:color w:val="000000"/>
                <w:sz w:val="24"/>
                <w:szCs w:val="24"/>
                <w:lang w:val="kk-KZ"/>
              </w:rPr>
            </w:pPr>
            <w:r>
              <w:rPr>
                <w:rFonts w:ascii="Times New Roman" w:eastAsia="Times New Roman" w:hAnsi="Times New Roman" w:cs="Times New Roman"/>
                <w:i/>
                <w:color w:val="000000"/>
                <w:sz w:val="24"/>
                <w:szCs w:val="24"/>
                <w:lang w:val="kk-KZ"/>
              </w:rPr>
              <w:t>Родина-Отан</w:t>
            </w:r>
          </w:p>
          <w:p w:rsidR="001756B8" w:rsidRDefault="001756B8">
            <w:pPr>
              <w:pStyle w:val="11"/>
              <w:spacing w:line="276" w:lineRule="auto"/>
              <w:rPr>
                <w:rFonts w:ascii="Times New Roman" w:eastAsia="Times New Roman" w:hAnsi="Times New Roman" w:cs="Times New Roman"/>
                <w:i/>
                <w:color w:val="000000"/>
                <w:sz w:val="24"/>
                <w:szCs w:val="24"/>
                <w:lang w:val="kk-KZ"/>
              </w:rPr>
            </w:pPr>
            <w:r>
              <w:rPr>
                <w:rFonts w:ascii="Times New Roman" w:eastAsia="Times New Roman" w:hAnsi="Times New Roman" w:cs="Times New Roman"/>
                <w:i/>
                <w:color w:val="000000"/>
                <w:sz w:val="24"/>
                <w:szCs w:val="24"/>
                <w:lang w:val="kk-KZ"/>
              </w:rPr>
              <w:t>Юрта-киіз үй</w:t>
            </w:r>
          </w:p>
          <w:p w:rsidR="001756B8" w:rsidRDefault="001756B8">
            <w:pPr>
              <w:pStyle w:val="11"/>
              <w:spacing w:line="276" w:lineRule="auto"/>
              <w:rPr>
                <w:rFonts w:ascii="Times New Roman" w:hAnsi="Times New Roman" w:cs="Times New Roman"/>
                <w:sz w:val="24"/>
                <w:szCs w:val="24"/>
                <w:lang w:val="kk-KZ"/>
              </w:rPr>
            </w:pPr>
            <w:r>
              <w:rPr>
                <w:rFonts w:ascii="Times New Roman" w:eastAsia="Times New Roman" w:hAnsi="Times New Roman" w:cs="Times New Roman"/>
                <w:i/>
                <w:color w:val="000000"/>
                <w:sz w:val="24"/>
                <w:szCs w:val="24"/>
                <w:lang w:val="kk-KZ"/>
              </w:rPr>
              <w:t xml:space="preserve"> Тюбитейка-Қалпақ ( </w:t>
            </w:r>
            <w:r>
              <w:rPr>
                <w:rFonts w:ascii="Times New Roman" w:eastAsia="Times New Roman" w:hAnsi="Times New Roman" w:cs="Times New Roman"/>
                <w:i/>
                <w:color w:val="000000"/>
                <w:sz w:val="24"/>
                <w:szCs w:val="24"/>
                <w:lang w:val="kk-KZ"/>
              </w:rPr>
              <w:lastRenderedPageBreak/>
              <w:t>Ознакомление с окружающим миром, развитие речи)</w:t>
            </w:r>
          </w:p>
        </w:tc>
        <w:tc>
          <w:tcPr>
            <w:tcW w:w="326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1756B8" w:rsidRDefault="001756B8">
            <w:pPr>
              <w:pStyle w:val="11"/>
              <w:spacing w:line="276" w:lineRule="auto"/>
              <w:ind w:left="37" w:right="-248"/>
              <w:rPr>
                <w:rFonts w:ascii="Times New Roman" w:hAnsi="Times New Roman" w:cs="Times New Roman"/>
                <w:sz w:val="24"/>
                <w:szCs w:val="24"/>
              </w:rPr>
            </w:pPr>
            <w:r>
              <w:rPr>
                <w:rFonts w:ascii="Times New Roman" w:hAnsi="Times New Roman" w:cs="Times New Roman"/>
                <w:sz w:val="24"/>
                <w:szCs w:val="24"/>
              </w:rPr>
              <w:lastRenderedPageBreak/>
              <w:t>Организация игрового пространства:</w:t>
            </w:r>
          </w:p>
          <w:p w:rsidR="001756B8" w:rsidRDefault="001756B8">
            <w:pPr>
              <w:pStyle w:val="11"/>
              <w:spacing w:line="276" w:lineRule="auto"/>
              <w:ind w:left="37" w:right="-248"/>
              <w:rPr>
                <w:rFonts w:ascii="Times New Roman" w:hAnsi="Times New Roman" w:cs="Times New Roman"/>
                <w:sz w:val="24"/>
                <w:szCs w:val="24"/>
              </w:rPr>
            </w:pPr>
            <w:r>
              <w:rPr>
                <w:rFonts w:ascii="Times New Roman" w:hAnsi="Times New Roman" w:cs="Times New Roman"/>
                <w:sz w:val="24"/>
                <w:szCs w:val="24"/>
              </w:rPr>
              <w:t xml:space="preserve"> «Собери юрту»</w:t>
            </w:r>
          </w:p>
          <w:p w:rsidR="001756B8" w:rsidRDefault="001756B8">
            <w:pPr>
              <w:tabs>
                <w:tab w:val="left" w:pos="6640"/>
              </w:tabs>
              <w:adjustRightInd w:val="0"/>
              <w:contextualSpacing/>
              <w:rPr>
                <w:rFonts w:ascii="Times New Roman" w:hAnsi="Times New Roman" w:cs="Times New Roman"/>
                <w:sz w:val="24"/>
                <w:szCs w:val="24"/>
              </w:rPr>
            </w:pPr>
            <w:r>
              <w:rPr>
                <w:rFonts w:ascii="Times New Roman" w:hAnsi="Times New Roman" w:cs="Times New Roman"/>
                <w:bCs/>
                <w:sz w:val="24"/>
                <w:szCs w:val="24"/>
                <w:u w:val="single"/>
                <w:lang w:val="kk-KZ"/>
              </w:rPr>
              <w:t>Мақсаты</w:t>
            </w:r>
            <w:r>
              <w:rPr>
                <w:rFonts w:ascii="Times New Roman" w:hAnsi="Times New Roman" w:cs="Times New Roman"/>
                <w:bCs/>
                <w:sz w:val="24"/>
                <w:szCs w:val="24"/>
                <w:lang w:val="kk-KZ"/>
              </w:rPr>
              <w:t>:</w:t>
            </w:r>
            <w:r>
              <w:rPr>
                <w:rFonts w:ascii="Times New Roman" w:hAnsi="Times New Roman" w:cs="Times New Roman"/>
                <w:b/>
                <w:bCs/>
                <w:sz w:val="24"/>
                <w:szCs w:val="24"/>
                <w:lang w:val="kk-KZ"/>
              </w:rPr>
              <w:t xml:space="preserve"> </w:t>
            </w:r>
            <w:r>
              <w:rPr>
                <w:rFonts w:ascii="Times New Roman" w:eastAsia="Helvetica Neue" w:hAnsi="Times New Roman" w:cs="Times New Roman"/>
                <w:bCs/>
                <w:sz w:val="24"/>
                <w:szCs w:val="24"/>
                <w:shd w:val="clear" w:color="auto" w:fill="FFFFFF"/>
              </w:rPr>
              <w:t>З</w:t>
            </w:r>
            <w:r>
              <w:rPr>
                <w:rFonts w:ascii="Times New Roman" w:eastAsia="Helvetica Neue" w:hAnsi="Times New Roman" w:cs="Times New Roman"/>
                <w:bCs/>
                <w:sz w:val="24"/>
                <w:szCs w:val="24"/>
                <w:shd w:val="clear" w:color="auto" w:fill="FFFFFF"/>
                <w:lang w:val="kk-KZ"/>
              </w:rPr>
              <w:t>нают</w:t>
            </w:r>
            <w:r>
              <w:rPr>
                <w:rFonts w:ascii="Times New Roman" w:eastAsia="Helvetica Neue" w:hAnsi="Times New Roman" w:cs="Times New Roman"/>
                <w:bCs/>
                <w:sz w:val="24"/>
                <w:szCs w:val="24"/>
                <w:shd w:val="clear" w:color="auto" w:fill="FFFFFF"/>
              </w:rPr>
              <w:t xml:space="preserve">  детали конструктора, обыгрывают постройку.</w:t>
            </w:r>
            <w:r>
              <w:rPr>
                <w:rFonts w:ascii="Times New Roman" w:hAnsi="Times New Roman" w:cs="Times New Roman"/>
                <w:i/>
                <w:color w:val="000000"/>
                <w:sz w:val="24"/>
                <w:szCs w:val="24"/>
                <w:lang w:val="kk-KZ"/>
              </w:rPr>
              <w:t>(конструирование из лего,  развитие речи)</w:t>
            </w:r>
          </w:p>
          <w:p w:rsidR="001756B8" w:rsidRDefault="001756B8">
            <w:pPr>
              <w:ind w:right="-108"/>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kk-KZ" w:eastAsia="ru-RU"/>
              </w:rPr>
              <w:t xml:space="preserve"> Раскраски</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kk-KZ" w:eastAsia="ru-RU"/>
              </w:rPr>
              <w:t xml:space="preserve"> Наша Родина-Казахстан</w:t>
            </w:r>
            <w:r>
              <w:rPr>
                <w:rFonts w:ascii="Times New Roman" w:eastAsia="Times New Roman" w:hAnsi="Times New Roman" w:cs="Times New Roman"/>
                <w:sz w:val="24"/>
                <w:szCs w:val="24"/>
                <w:lang w:eastAsia="ru-RU"/>
              </w:rPr>
              <w:t xml:space="preserve">) </w:t>
            </w:r>
          </w:p>
          <w:p w:rsidR="001756B8" w:rsidRDefault="001756B8">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Билингвальный компонент***</w:t>
            </w:r>
          </w:p>
          <w:p w:rsidR="001756B8" w:rsidRDefault="001756B8">
            <w:pPr>
              <w:ind w:left="5" w:right="-108" w:hanging="113"/>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Родина- Отан</w:t>
            </w:r>
          </w:p>
          <w:p w:rsidR="001756B8" w:rsidRDefault="001756B8">
            <w:pPr>
              <w:ind w:left="5" w:right="-108" w:hanging="113"/>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Юрта-Киіз үй</w:t>
            </w:r>
          </w:p>
          <w:p w:rsidR="001756B8" w:rsidRDefault="001756B8">
            <w:pPr>
              <w:ind w:left="5" w:right="-108" w:hanging="113"/>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Стол у  казахского народа- дастархан</w:t>
            </w:r>
          </w:p>
          <w:p w:rsidR="001756B8" w:rsidRDefault="001756B8">
            <w:pPr>
              <w:ind w:left="5" w:right="-108" w:hanging="113"/>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kk-KZ" w:eastAsia="ru-RU"/>
              </w:rPr>
              <w:t xml:space="preserve">  </w:t>
            </w:r>
            <w:r>
              <w:rPr>
                <w:rFonts w:ascii="Times New Roman" w:eastAsia="Times New Roman" w:hAnsi="Times New Roman" w:cs="Times New Roman"/>
                <w:sz w:val="24"/>
                <w:szCs w:val="24"/>
                <w:lang w:eastAsia="ru-RU"/>
              </w:rPr>
              <w:t>Д/и «</w:t>
            </w:r>
            <w:r>
              <w:rPr>
                <w:rFonts w:ascii="Times New Roman" w:eastAsia="Times New Roman" w:hAnsi="Times New Roman" w:cs="Times New Roman"/>
                <w:sz w:val="24"/>
                <w:szCs w:val="24"/>
                <w:lang w:val="kk-KZ" w:eastAsia="ru-RU"/>
              </w:rPr>
              <w:t>Собери орнамент по цвету</w:t>
            </w:r>
            <w:r>
              <w:rPr>
                <w:rFonts w:ascii="Times New Roman" w:eastAsia="Times New Roman" w:hAnsi="Times New Roman" w:cs="Times New Roman"/>
                <w:sz w:val="24"/>
                <w:szCs w:val="24"/>
                <w:lang w:eastAsia="ru-RU"/>
              </w:rPr>
              <w:t>»</w:t>
            </w:r>
          </w:p>
          <w:p w:rsidR="001756B8" w:rsidRDefault="001756B8">
            <w:pPr>
              <w:ind w:left="5" w:right="-108" w:hanging="113"/>
              <w:rPr>
                <w:rFonts w:ascii="Times New Roman" w:eastAsia="Times New Roman" w:hAnsi="Times New Roman" w:cs="Times New Roman"/>
                <w:sz w:val="24"/>
                <w:szCs w:val="24"/>
                <w:lang w:eastAsia="ru-RU"/>
              </w:rPr>
            </w:pPr>
            <w:r>
              <w:rPr>
                <w:rFonts w:ascii="Times New Roman" w:hAnsi="Times New Roman" w:cs="Times New Roman"/>
                <w:sz w:val="24"/>
                <w:szCs w:val="24"/>
                <w:u w:val="single"/>
                <w:lang w:val="kk-KZ"/>
              </w:rPr>
              <w:t>Мақсаты</w:t>
            </w:r>
            <w:r>
              <w:rPr>
                <w:rFonts w:ascii="Times New Roman" w:eastAsia="Times New Roman" w:hAnsi="Times New Roman" w:cs="Times New Roman"/>
                <w:sz w:val="24"/>
                <w:szCs w:val="24"/>
                <w:lang w:eastAsia="ru-RU"/>
              </w:rPr>
              <w:t>: собирают орнамент</w:t>
            </w:r>
          </w:p>
          <w:p w:rsidR="001756B8" w:rsidRDefault="001756B8">
            <w:pPr>
              <w:ind w:left="5" w:right="-108" w:hanging="113"/>
              <w:rPr>
                <w:rFonts w:ascii="Times New Roman" w:eastAsia="Times New Roman" w:hAnsi="Times New Roman" w:cs="Times New Roman"/>
                <w:i/>
                <w:sz w:val="24"/>
                <w:szCs w:val="24"/>
                <w:lang w:val="kk-KZ" w:eastAsia="ru-RU"/>
              </w:rPr>
            </w:pPr>
            <w:r>
              <w:rPr>
                <w:rFonts w:ascii="Times New Roman" w:eastAsia="Times New Roman" w:hAnsi="Times New Roman" w:cs="Times New Roman"/>
                <w:i/>
                <w:sz w:val="24"/>
                <w:szCs w:val="24"/>
                <w:lang w:eastAsia="ru-RU"/>
              </w:rPr>
              <w:t>ознакомление с окружающим</w:t>
            </w:r>
            <w:r>
              <w:rPr>
                <w:rFonts w:ascii="Times New Roman" w:eastAsia="Times New Roman" w:hAnsi="Times New Roman" w:cs="Times New Roman"/>
                <w:i/>
                <w:sz w:val="24"/>
                <w:szCs w:val="24"/>
                <w:lang w:val="kk-KZ" w:eastAsia="ru-RU"/>
              </w:rPr>
              <w:t xml:space="preserve"> миром  </w:t>
            </w:r>
            <w:r>
              <w:rPr>
                <w:rFonts w:ascii="Times New Roman" w:eastAsia="Times New Roman" w:hAnsi="Times New Roman" w:cs="Times New Roman"/>
                <w:i/>
                <w:sz w:val="24"/>
                <w:szCs w:val="24"/>
                <w:lang w:eastAsia="ru-RU"/>
              </w:rPr>
              <w:t>,развитие речи</w:t>
            </w:r>
            <w:r>
              <w:rPr>
                <w:rFonts w:ascii="Times New Roman" w:eastAsia="Times New Roman" w:hAnsi="Times New Roman" w:cs="Times New Roman"/>
                <w:i/>
                <w:sz w:val="24"/>
                <w:szCs w:val="24"/>
                <w:lang w:val="kk-KZ" w:eastAsia="ru-RU"/>
              </w:rPr>
              <w:t>, рисование</w:t>
            </w:r>
            <w:r>
              <w:rPr>
                <w:rFonts w:ascii="Times New Roman" w:eastAsia="Times New Roman" w:hAnsi="Times New Roman" w:cs="Times New Roman"/>
                <w:i/>
                <w:sz w:val="24"/>
                <w:szCs w:val="24"/>
                <w:lang w:eastAsia="ru-RU"/>
              </w:rPr>
              <w:t>)</w:t>
            </w:r>
          </w:p>
          <w:p w:rsidR="001756B8" w:rsidRDefault="001756B8">
            <w:pPr>
              <w:rPr>
                <w:rFonts w:ascii="Times New Roman" w:eastAsiaTheme="minorHAnsi" w:hAnsi="Times New Roman" w:cs="Times New Roman"/>
                <w:sz w:val="24"/>
                <w:szCs w:val="24"/>
              </w:rPr>
            </w:pPr>
            <w:r>
              <w:rPr>
                <w:rFonts w:ascii="Times New Roman" w:hAnsi="Times New Roman" w:cs="Times New Roman"/>
                <w:sz w:val="24"/>
                <w:szCs w:val="24"/>
              </w:rPr>
              <w:t xml:space="preserve">Рассматривание альбома </w:t>
            </w:r>
            <w:r>
              <w:rPr>
                <w:rFonts w:ascii="Times New Roman" w:hAnsi="Times New Roman" w:cs="Times New Roman"/>
                <w:sz w:val="24"/>
                <w:szCs w:val="24"/>
                <w:lang w:val="kk-KZ"/>
              </w:rPr>
              <w:t xml:space="preserve"> «</w:t>
            </w:r>
            <w:r>
              <w:rPr>
                <w:rFonts w:ascii="Times New Roman" w:hAnsi="Times New Roman" w:cs="Times New Roman"/>
                <w:sz w:val="24"/>
                <w:szCs w:val="24"/>
              </w:rPr>
              <w:t>Животный мир Казахстана</w:t>
            </w:r>
          </w:p>
          <w:p w:rsidR="001756B8" w:rsidRDefault="001756B8">
            <w:pPr>
              <w:rPr>
                <w:rFonts w:ascii="Times New Roman" w:hAnsi="Times New Roman" w:cs="Times New Roman"/>
                <w:sz w:val="24"/>
                <w:szCs w:val="24"/>
                <w:lang w:val="kk-KZ"/>
              </w:rPr>
            </w:pPr>
            <w:r>
              <w:rPr>
                <w:rFonts w:ascii="Times New Roman" w:hAnsi="Times New Roman" w:cs="Times New Roman"/>
                <w:sz w:val="24"/>
                <w:szCs w:val="24"/>
                <w:u w:val="single"/>
                <w:lang w:val="kk-KZ"/>
              </w:rPr>
              <w:t xml:space="preserve"> Мақсаты:</w:t>
            </w:r>
            <w:r>
              <w:rPr>
                <w:rFonts w:ascii="Times New Roman" w:hAnsi="Times New Roman" w:cs="Times New Roman"/>
                <w:sz w:val="24"/>
                <w:szCs w:val="24"/>
                <w:lang w:val="kk-KZ"/>
              </w:rPr>
              <w:t xml:space="preserve"> Рассматривают и называют</w:t>
            </w:r>
          </w:p>
          <w:p w:rsidR="001756B8" w:rsidRDefault="001756B8">
            <w:pPr>
              <w:ind w:right="-108"/>
              <w:rPr>
                <w:rFonts w:ascii="Times New Roman" w:hAnsi="Times New Roman" w:cs="Times New Roman"/>
                <w:sz w:val="24"/>
                <w:szCs w:val="24"/>
              </w:rPr>
            </w:pPr>
            <w:r>
              <w:rPr>
                <w:rFonts w:ascii="Times New Roman" w:hAnsi="Times New Roman" w:cs="Times New Roman"/>
                <w:sz w:val="24"/>
                <w:szCs w:val="24"/>
              </w:rPr>
              <w:t>Билингвальный компонент***</w:t>
            </w:r>
          </w:p>
          <w:p w:rsidR="001756B8" w:rsidRDefault="001756B8">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 xml:space="preserve"> </w:t>
            </w:r>
            <w:r>
              <w:rPr>
                <w:rFonts w:ascii="Times New Roman" w:hAnsi="Times New Roman" w:cs="Times New Roman"/>
                <w:sz w:val="24"/>
                <w:szCs w:val="24"/>
                <w:lang w:val="kk-KZ"/>
              </w:rPr>
              <w:t xml:space="preserve"> </w:t>
            </w:r>
            <w:r>
              <w:rPr>
                <w:rFonts w:ascii="Times New Roman" w:eastAsia="Times New Roman" w:hAnsi="Times New Roman" w:cs="Times New Roman"/>
                <w:sz w:val="24"/>
                <w:szCs w:val="24"/>
                <w:lang w:val="kk-KZ" w:eastAsia="ru-RU"/>
              </w:rPr>
              <w:t>Волк-қасқыр</w:t>
            </w:r>
          </w:p>
          <w:p w:rsidR="001756B8" w:rsidRDefault="001756B8">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Барыс-барс</w:t>
            </w:r>
          </w:p>
          <w:p w:rsidR="001756B8" w:rsidRDefault="001756B8">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Верблюд-түйе</w:t>
            </w:r>
          </w:p>
          <w:p w:rsidR="001756B8" w:rsidRDefault="001756B8">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Бүркіт-беркут</w:t>
            </w:r>
          </w:p>
          <w:p w:rsidR="001756B8" w:rsidRDefault="001756B8">
            <w:pPr>
              <w:ind w:right="-108"/>
              <w:rPr>
                <w:rFonts w:ascii="Times New Roman" w:hAnsi="Times New Roman" w:cs="Times New Roman"/>
                <w:sz w:val="24"/>
                <w:szCs w:val="24"/>
              </w:rPr>
            </w:pPr>
            <w:r>
              <w:rPr>
                <w:rFonts w:ascii="Times New Roman" w:eastAsia="Times New Roman" w:hAnsi="Times New Roman" w:cs="Times New Roman"/>
                <w:i/>
                <w:color w:val="000000"/>
                <w:sz w:val="24"/>
                <w:szCs w:val="24"/>
                <w:lang w:val="kk-KZ"/>
              </w:rPr>
              <w:t>( ознакомление с окружающим миром, развитие речи)</w:t>
            </w:r>
          </w:p>
        </w:tc>
        <w:tc>
          <w:tcPr>
            <w:tcW w:w="2694" w:type="dxa"/>
            <w:gridSpan w:val="2"/>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1756B8" w:rsidRDefault="001756B8">
            <w:pPr>
              <w:tabs>
                <w:tab w:val="left" w:pos="6640"/>
              </w:tabs>
              <w:adjustRightInd w:val="0"/>
              <w:contextualSpacing/>
              <w:rPr>
                <w:rFonts w:ascii="Times New Roman" w:hAnsi="Times New Roman" w:cs="Times New Roman"/>
                <w:sz w:val="24"/>
                <w:szCs w:val="24"/>
              </w:rPr>
            </w:pPr>
            <w:r>
              <w:rPr>
                <w:rFonts w:ascii="Times New Roman" w:hAnsi="Times New Roman" w:cs="Times New Roman"/>
                <w:sz w:val="24"/>
                <w:szCs w:val="24"/>
              </w:rPr>
              <w:t>Организация игрового пространства</w:t>
            </w:r>
          </w:p>
          <w:p w:rsidR="001756B8" w:rsidRDefault="001756B8">
            <w:pPr>
              <w:tabs>
                <w:tab w:val="left" w:pos="6640"/>
              </w:tabs>
              <w:adjustRightInd w:val="0"/>
              <w:contextualSpacing/>
              <w:rPr>
                <w:rFonts w:ascii="Times New Roman" w:hAnsi="Times New Roman" w:cs="Times New Roman"/>
                <w:sz w:val="24"/>
                <w:szCs w:val="24"/>
                <w:lang w:val="kk-KZ"/>
              </w:rPr>
            </w:pPr>
            <w:r>
              <w:rPr>
                <w:rFonts w:ascii="Times New Roman" w:hAnsi="Times New Roman" w:cs="Times New Roman"/>
                <w:sz w:val="24"/>
                <w:szCs w:val="24"/>
              </w:rPr>
              <w:t>:</w:t>
            </w:r>
            <w:r>
              <w:rPr>
                <w:rFonts w:ascii="Times New Roman" w:hAnsi="Times New Roman" w:cs="Times New Roman"/>
                <w:sz w:val="24"/>
                <w:szCs w:val="24"/>
                <w:lang w:val="kk-KZ"/>
              </w:rPr>
              <w:t xml:space="preserve"> Беседа с детьми «Традиции в моей семье»</w:t>
            </w:r>
          </w:p>
          <w:p w:rsidR="001756B8" w:rsidRDefault="001756B8">
            <w:pPr>
              <w:tabs>
                <w:tab w:val="left" w:pos="6640"/>
              </w:tabs>
              <w:adjustRightInd w:val="0"/>
              <w:contextualSpacing/>
              <w:rPr>
                <w:rFonts w:ascii="Times New Roman" w:eastAsia="Times New Roman" w:hAnsi="Times New Roman" w:cs="Times New Roman"/>
                <w:sz w:val="24"/>
                <w:szCs w:val="24"/>
                <w:lang w:eastAsia="ru-RU"/>
              </w:rPr>
            </w:pPr>
            <w:r>
              <w:rPr>
                <w:rFonts w:ascii="Times New Roman" w:hAnsi="Times New Roman" w:cs="Times New Roman"/>
                <w:sz w:val="24"/>
                <w:szCs w:val="24"/>
                <w:lang w:val="kk-KZ"/>
              </w:rPr>
              <w:t xml:space="preserve">  </w:t>
            </w:r>
            <w:r>
              <w:rPr>
                <w:rFonts w:ascii="Times New Roman" w:hAnsi="Times New Roman" w:cs="Times New Roman"/>
                <w:sz w:val="24"/>
                <w:szCs w:val="24"/>
                <w:u w:val="single"/>
                <w:lang w:val="kk-KZ"/>
              </w:rPr>
              <w:t>Мақсаты:</w:t>
            </w:r>
          </w:p>
          <w:p w:rsidR="001756B8" w:rsidRDefault="001756B8">
            <w:pPr>
              <w:tabs>
                <w:tab w:val="left" w:pos="6640"/>
              </w:tabs>
              <w:adjustRightInd w:val="0"/>
              <w:contextualSpacing/>
              <w:rPr>
                <w:rFonts w:ascii="Times New Roman" w:eastAsiaTheme="minorHAnsi" w:hAnsi="Times New Roman" w:cs="Times New Roman"/>
                <w:sz w:val="24"/>
                <w:szCs w:val="24"/>
                <w:lang w:val="kk-KZ"/>
              </w:rPr>
            </w:pPr>
            <w:r>
              <w:rPr>
                <w:rFonts w:ascii="Times New Roman" w:hAnsi="Times New Roman" w:cs="Times New Roman"/>
                <w:sz w:val="24"/>
                <w:szCs w:val="24"/>
                <w:lang w:val="kk-KZ"/>
              </w:rPr>
              <w:t>Рассказывают о семейных традициях</w:t>
            </w:r>
          </w:p>
          <w:p w:rsidR="001756B8" w:rsidRDefault="001756B8">
            <w:pPr>
              <w:tabs>
                <w:tab w:val="left" w:pos="6640"/>
              </w:tabs>
              <w:adjustRightInd w:val="0"/>
              <w:contextualSpacing/>
              <w:rPr>
                <w:rFonts w:ascii="Times New Roman" w:hAnsi="Times New Roman" w:cs="Times New Roman"/>
                <w:sz w:val="24"/>
                <w:szCs w:val="24"/>
                <w:lang w:val="kk-KZ"/>
              </w:rPr>
            </w:pPr>
            <w:r>
              <w:rPr>
                <w:rFonts w:ascii="Times New Roman" w:hAnsi="Times New Roman" w:cs="Times New Roman"/>
                <w:sz w:val="24"/>
                <w:szCs w:val="24"/>
                <w:u w:val="single"/>
                <w:lang w:val="kk-KZ"/>
              </w:rPr>
              <w:t xml:space="preserve"> Мақсаты</w:t>
            </w:r>
            <w:r>
              <w:rPr>
                <w:rFonts w:ascii="Times New Roman" w:eastAsia="Times New Roman" w:hAnsi="Times New Roman" w:cs="Times New Roman"/>
                <w:sz w:val="24"/>
                <w:szCs w:val="24"/>
                <w:lang w:eastAsia="ru-RU"/>
              </w:rPr>
              <w:t>,</w:t>
            </w:r>
          </w:p>
          <w:p w:rsidR="001756B8" w:rsidRDefault="001756B8">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Д/и «Строим дом для друзей» (</w:t>
            </w:r>
            <w:r>
              <w:rPr>
                <w:rFonts w:ascii="Times New Roman" w:eastAsia="Times New Roman" w:hAnsi="Times New Roman" w:cs="Times New Roman"/>
                <w:i/>
                <w:sz w:val="24"/>
                <w:szCs w:val="24"/>
                <w:lang w:eastAsia="ru-RU"/>
              </w:rPr>
              <w:t xml:space="preserve">конструирование </w:t>
            </w:r>
            <w:r>
              <w:rPr>
                <w:rFonts w:ascii="Times New Roman" w:eastAsia="Times New Roman" w:hAnsi="Times New Roman" w:cs="Times New Roman"/>
                <w:sz w:val="24"/>
                <w:szCs w:val="24"/>
                <w:lang w:eastAsia="ru-RU"/>
              </w:rPr>
              <w:t>)</w:t>
            </w:r>
          </w:p>
          <w:p w:rsidR="001756B8" w:rsidRDefault="001756B8">
            <w:pPr>
              <w:rPr>
                <w:rFonts w:ascii="Times New Roman" w:eastAsia="Times New Roman" w:hAnsi="Times New Roman" w:cs="Times New Roman"/>
                <w:sz w:val="24"/>
                <w:szCs w:val="24"/>
                <w:lang w:eastAsia="ru-RU"/>
              </w:rPr>
            </w:pPr>
            <w:r>
              <w:rPr>
                <w:rFonts w:ascii="Times New Roman" w:hAnsi="Times New Roman" w:cs="Times New Roman"/>
                <w:sz w:val="24"/>
                <w:szCs w:val="24"/>
                <w:u w:val="single"/>
                <w:lang w:val="kk-KZ"/>
              </w:rPr>
              <w:t>Мақсаты:</w:t>
            </w:r>
            <w:r>
              <w:rPr>
                <w:rFonts w:ascii="Times New Roman" w:eastAsia="Times New Roman" w:hAnsi="Times New Roman" w:cs="Times New Roman"/>
                <w:sz w:val="24"/>
                <w:szCs w:val="24"/>
                <w:lang w:eastAsia="ru-RU"/>
              </w:rPr>
              <w:t>,конструируют   используя основные строительные детали- кирпичики, призмы, кубики</w:t>
            </w:r>
          </w:p>
          <w:p w:rsidR="001756B8" w:rsidRDefault="001756B8">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Раскраски :</w:t>
            </w:r>
            <w:r>
              <w:rPr>
                <w:rFonts w:ascii="Times New Roman" w:hAnsi="Times New Roman" w:cs="Times New Roman"/>
                <w:sz w:val="24"/>
                <w:szCs w:val="24"/>
                <w:u w:val="single"/>
                <w:lang w:val="kk-KZ"/>
              </w:rPr>
              <w:t>Мақсаты:</w:t>
            </w:r>
            <w:r>
              <w:rPr>
                <w:rFonts w:ascii="Times New Roman" w:eastAsia="Times New Roman" w:hAnsi="Times New Roman" w:cs="Times New Roman"/>
                <w:sz w:val="24"/>
                <w:szCs w:val="24"/>
                <w:lang w:eastAsia="ru-RU"/>
              </w:rPr>
              <w:t>,:Разукрашивают детей в национальных костюмах</w:t>
            </w:r>
          </w:p>
          <w:p w:rsidR="001756B8" w:rsidRDefault="001756B8">
            <w:pPr>
              <w:pStyle w:val="11"/>
              <w:spacing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Билингвальный компонент***</w:t>
            </w:r>
          </w:p>
          <w:p w:rsidR="001756B8" w:rsidRDefault="001756B8">
            <w:pPr>
              <w:pStyle w:val="11"/>
              <w:spacing w:line="276" w:lineRule="auto"/>
              <w:rPr>
                <w:rFonts w:ascii="Times New Roman" w:eastAsia="Times New Roman" w:hAnsi="Times New Roman" w:cs="Times New Roman"/>
                <w:i/>
                <w:color w:val="000000"/>
                <w:sz w:val="24"/>
                <w:szCs w:val="24"/>
                <w:lang w:val="kk-KZ"/>
              </w:rPr>
            </w:pPr>
            <w:r>
              <w:rPr>
                <w:rFonts w:ascii="Times New Roman" w:eastAsia="Times New Roman" w:hAnsi="Times New Roman" w:cs="Times New Roman"/>
                <w:i/>
                <w:color w:val="000000"/>
                <w:sz w:val="24"/>
                <w:szCs w:val="24"/>
                <w:lang w:val="kk-KZ"/>
              </w:rPr>
              <w:t xml:space="preserve"> Родина-Отан</w:t>
            </w:r>
          </w:p>
          <w:p w:rsidR="001756B8" w:rsidRDefault="001756B8">
            <w:pPr>
              <w:pStyle w:val="11"/>
              <w:spacing w:line="276" w:lineRule="auto"/>
              <w:rPr>
                <w:rFonts w:ascii="Times New Roman" w:eastAsia="Times New Roman" w:hAnsi="Times New Roman" w:cs="Times New Roman"/>
                <w:i/>
                <w:color w:val="000000"/>
                <w:sz w:val="24"/>
                <w:szCs w:val="24"/>
                <w:lang w:val="kk-KZ"/>
              </w:rPr>
            </w:pPr>
            <w:r>
              <w:rPr>
                <w:rFonts w:ascii="Times New Roman" w:eastAsia="Times New Roman" w:hAnsi="Times New Roman" w:cs="Times New Roman"/>
                <w:i/>
                <w:color w:val="000000"/>
                <w:sz w:val="24"/>
                <w:szCs w:val="24"/>
                <w:lang w:val="kk-KZ"/>
              </w:rPr>
              <w:t>Ребенок-Бала</w:t>
            </w:r>
          </w:p>
          <w:p w:rsidR="001756B8" w:rsidRDefault="001756B8">
            <w:pPr>
              <w:spacing w:after="200" w:line="276" w:lineRule="auto"/>
              <w:rPr>
                <w:rFonts w:ascii="Times New Roman" w:hAnsi="Times New Roman" w:cs="Times New Roman"/>
                <w:sz w:val="24"/>
                <w:szCs w:val="24"/>
                <w:lang w:bidi="en-US"/>
              </w:rPr>
            </w:pPr>
            <w:r>
              <w:rPr>
                <w:rFonts w:ascii="Times New Roman" w:hAnsi="Times New Roman" w:cs="Times New Roman"/>
                <w:sz w:val="24"/>
                <w:szCs w:val="24"/>
                <w:lang w:val="kk-KZ" w:bidi="en-US"/>
              </w:rPr>
              <w:t xml:space="preserve">.( </w:t>
            </w:r>
            <w:r>
              <w:rPr>
                <w:rFonts w:ascii="Times New Roman" w:eastAsia="Times New Roman" w:hAnsi="Times New Roman" w:cs="Times New Roman"/>
                <w:i/>
                <w:color w:val="000000"/>
                <w:sz w:val="24"/>
                <w:szCs w:val="24"/>
                <w:lang w:val="kk-KZ"/>
              </w:rPr>
              <w:t>ознакомление с окружающим миром, развитие речи,конструирование , рисование)</w:t>
            </w:r>
            <w:r>
              <w:rPr>
                <w:rFonts w:ascii="Times New Roman" w:hAnsi="Times New Roman" w:cs="Times New Roman"/>
                <w:sz w:val="24"/>
                <w:szCs w:val="24"/>
                <w:lang w:bidi="en-US"/>
              </w:rPr>
              <w:t xml:space="preserve">                           </w:t>
            </w:r>
          </w:p>
        </w:tc>
        <w:tc>
          <w:tcPr>
            <w:tcW w:w="2693" w:type="dxa"/>
            <w:gridSpan w:val="2"/>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1756B8" w:rsidRDefault="001756B8">
            <w:pPr>
              <w:tabs>
                <w:tab w:val="left" w:pos="6640"/>
              </w:tabs>
              <w:adjustRightInd w:val="0"/>
              <w:contextualSpacing/>
              <w:rPr>
                <w:rFonts w:ascii="Times New Roman" w:hAnsi="Times New Roman" w:cs="Times New Roman"/>
                <w:sz w:val="24"/>
                <w:szCs w:val="24"/>
              </w:rPr>
            </w:pPr>
            <w:r>
              <w:rPr>
                <w:rFonts w:ascii="Times New Roman" w:hAnsi="Times New Roman" w:cs="Times New Roman"/>
                <w:sz w:val="24"/>
                <w:szCs w:val="24"/>
              </w:rPr>
              <w:t>Организация игрового пространства:</w:t>
            </w:r>
          </w:p>
          <w:p w:rsidR="001756B8" w:rsidRDefault="001756B8">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Настольно – печатные игры+ конструирование «Пазлы», </w:t>
            </w:r>
          </w:p>
          <w:p w:rsidR="001756B8" w:rsidRDefault="001756B8">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Pr>
                <w:rFonts w:ascii="Times New Roman" w:hAnsi="Times New Roman" w:cs="Times New Roman"/>
                <w:sz w:val="24"/>
                <w:szCs w:val="24"/>
                <w:u w:val="single"/>
                <w:lang w:val="kk-KZ"/>
              </w:rPr>
              <w:t xml:space="preserve">Мақсаты </w:t>
            </w:r>
            <w:r>
              <w:rPr>
                <w:rFonts w:ascii="Times New Roman" w:hAnsi="Times New Roman" w:cs="Times New Roman"/>
                <w:sz w:val="24"/>
                <w:szCs w:val="24"/>
                <w:lang w:val="kk-KZ"/>
              </w:rPr>
              <w:t>:</w:t>
            </w:r>
            <w:r>
              <w:rPr>
                <w:rFonts w:ascii="Times New Roman" w:eastAsia="Times New Roman" w:hAnsi="Times New Roman" w:cs="Times New Roman"/>
                <w:sz w:val="24"/>
                <w:szCs w:val="24"/>
                <w:lang w:eastAsia="ru-RU"/>
              </w:rPr>
              <w:t>Собирают пазлы и закрепляют достопримечательности родного края</w:t>
            </w:r>
            <w:r>
              <w:rPr>
                <w:rFonts w:ascii="Times New Roman" w:eastAsia="Times New Roman" w:hAnsi="Times New Roman" w:cs="Times New Roman"/>
                <w:sz w:val="24"/>
                <w:szCs w:val="24"/>
                <w:lang w:val="kk-KZ" w:eastAsia="ru-RU"/>
              </w:rPr>
              <w:t xml:space="preserve">, конструируют Байтерек из лего </w:t>
            </w:r>
          </w:p>
          <w:p w:rsidR="001756B8" w:rsidRDefault="001756B8">
            <w:pPr>
              <w:ind w:left="5" w:right="-108" w:hanging="113"/>
              <w:rPr>
                <w:rFonts w:ascii="Times New Roman" w:eastAsiaTheme="minorHAnsi" w:hAnsi="Times New Roman" w:cs="Times New Roman"/>
                <w:sz w:val="24"/>
                <w:szCs w:val="24"/>
                <w:lang w:val="kk-KZ"/>
              </w:rPr>
            </w:pPr>
            <w:r>
              <w:rPr>
                <w:rFonts w:ascii="Times New Roman" w:eastAsia="Times New Roman" w:hAnsi="Times New Roman" w:cs="Times New Roman"/>
                <w:sz w:val="24"/>
                <w:szCs w:val="24"/>
                <w:lang w:eastAsia="ru-RU"/>
              </w:rPr>
              <w:t>Билингвальный компонент</w:t>
            </w:r>
            <w:r>
              <w:rPr>
                <w:rFonts w:ascii="Times New Roman" w:hAnsi="Times New Roman" w:cs="Times New Roman"/>
                <w:sz w:val="24"/>
                <w:szCs w:val="24"/>
                <w:lang w:val="kk-KZ"/>
              </w:rPr>
              <w:t xml:space="preserve"> ***</w:t>
            </w:r>
          </w:p>
          <w:p w:rsidR="001756B8" w:rsidRDefault="001756B8">
            <w:pPr>
              <w:ind w:left="5" w:right="-108" w:hanging="113"/>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 xml:space="preserve"> Родина- Отан</w:t>
            </w:r>
          </w:p>
          <w:p w:rsidR="001756B8" w:rsidRDefault="001756B8">
            <w:pPr>
              <w:ind w:left="5" w:right="-108" w:hanging="113"/>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Юрта-Киіз үй</w:t>
            </w:r>
          </w:p>
          <w:p w:rsidR="001756B8" w:rsidRDefault="001756B8">
            <w:pPr>
              <w:rPr>
                <w:rFonts w:ascii="Times New Roman" w:eastAsiaTheme="minorHAnsi" w:hAnsi="Times New Roman" w:cs="Times New Roman"/>
                <w:sz w:val="24"/>
                <w:szCs w:val="24"/>
                <w:lang w:val="kk-KZ"/>
              </w:rPr>
            </w:pPr>
            <w:r>
              <w:rPr>
                <w:rFonts w:ascii="Times New Roman" w:eastAsia="Times New Roman" w:hAnsi="Times New Roman" w:cs="Times New Roman"/>
                <w:sz w:val="24"/>
                <w:szCs w:val="24"/>
                <w:lang w:val="kk-KZ" w:eastAsia="ru-RU"/>
              </w:rPr>
              <w:t xml:space="preserve"> </w:t>
            </w:r>
            <w:r>
              <w:rPr>
                <w:rFonts w:ascii="Times New Roman" w:eastAsia="Times New Roman" w:hAnsi="Times New Roman" w:cs="Times New Roman"/>
                <w:sz w:val="24"/>
                <w:szCs w:val="24"/>
                <w:lang w:eastAsia="ru-RU"/>
              </w:rPr>
              <w:t>Раск</w:t>
            </w:r>
            <w:r>
              <w:rPr>
                <w:rFonts w:ascii="Times New Roman" w:eastAsia="Times New Roman" w:hAnsi="Times New Roman" w:cs="Times New Roman"/>
                <w:sz w:val="24"/>
                <w:szCs w:val="24"/>
                <w:lang w:val="kk-KZ" w:eastAsia="ru-RU"/>
              </w:rPr>
              <w:t>р</w:t>
            </w:r>
            <w:r>
              <w:rPr>
                <w:rFonts w:ascii="Times New Roman" w:eastAsia="Times New Roman" w:hAnsi="Times New Roman" w:cs="Times New Roman"/>
                <w:sz w:val="24"/>
                <w:szCs w:val="24"/>
                <w:lang w:eastAsia="ru-RU"/>
              </w:rPr>
              <w:t>аска</w:t>
            </w:r>
          </w:p>
          <w:p w:rsidR="001756B8" w:rsidRDefault="001756B8">
            <w:pPr>
              <w:rPr>
                <w:rFonts w:ascii="Times New Roman" w:eastAsia="Times New Roman" w:hAnsi="Times New Roman" w:cs="Times New Roman"/>
                <w:sz w:val="24"/>
                <w:szCs w:val="24"/>
                <w:lang w:eastAsia="ru-RU"/>
              </w:rPr>
            </w:pPr>
            <w:r>
              <w:rPr>
                <w:rFonts w:ascii="Times New Roman" w:eastAsia="Times New Roman" w:hAnsi="Times New Roman" w:cs="Times New Roman"/>
                <w:i/>
                <w:color w:val="000000"/>
                <w:sz w:val="24"/>
                <w:szCs w:val="24"/>
                <w:lang w:val="kk-KZ"/>
              </w:rPr>
              <w:t>«Мой Казахстан»</w:t>
            </w:r>
            <w:r>
              <w:rPr>
                <w:rFonts w:ascii="Times New Roman" w:eastAsia="Times New Roman" w:hAnsi="Times New Roman" w:cs="Times New Roman"/>
                <w:sz w:val="24"/>
                <w:szCs w:val="24"/>
                <w:lang w:eastAsia="ru-RU"/>
              </w:rPr>
              <w:t xml:space="preserve">  </w:t>
            </w:r>
          </w:p>
          <w:p w:rsidR="001756B8" w:rsidRDefault="001756B8">
            <w:pPr>
              <w:ind w:left="5" w:right="-108" w:hanging="113"/>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Билингвальный компонент***</w:t>
            </w:r>
          </w:p>
          <w:p w:rsidR="001756B8" w:rsidRDefault="001756B8">
            <w:pPr>
              <w:ind w:left="5" w:right="-108" w:hanging="113"/>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 xml:space="preserve"> Родина- Отан</w:t>
            </w:r>
          </w:p>
          <w:p w:rsidR="001756B8" w:rsidRDefault="001756B8">
            <w:pPr>
              <w:ind w:left="5" w:right="-108" w:hanging="113"/>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Юрта-Киіз үй</w:t>
            </w:r>
            <w:r>
              <w:rPr>
                <w:rFonts w:ascii="Times New Roman" w:eastAsia="Times New Roman" w:hAnsi="Times New Roman" w:cs="Times New Roman"/>
                <w:i/>
                <w:color w:val="000000"/>
                <w:sz w:val="24"/>
                <w:szCs w:val="24"/>
                <w:lang w:val="kk-KZ"/>
              </w:rPr>
              <w:t xml:space="preserve"> Тюбитейка-Қалпақ</w:t>
            </w:r>
          </w:p>
          <w:p w:rsidR="001756B8" w:rsidRDefault="001756B8">
            <w:pPr>
              <w:ind w:right="-108"/>
              <w:rPr>
                <w:rFonts w:ascii="Times New Roman" w:eastAsia="Times New Roman" w:hAnsi="Times New Roman" w:cs="Times New Roman"/>
                <w:sz w:val="24"/>
                <w:szCs w:val="24"/>
                <w:lang w:val="kk-KZ" w:eastAsia="ru-RU"/>
              </w:rPr>
            </w:pPr>
          </w:p>
          <w:p w:rsidR="001756B8" w:rsidRDefault="001756B8">
            <w:pPr>
              <w:rPr>
                <w:rFonts w:ascii="Times New Roman" w:eastAsia="Times New Roman" w:hAnsi="Times New Roman" w:cs="Times New Roman"/>
                <w:i/>
                <w:color w:val="000000"/>
                <w:sz w:val="24"/>
                <w:szCs w:val="24"/>
                <w:lang w:val="kk-KZ"/>
              </w:rPr>
            </w:pPr>
            <w:r>
              <w:rPr>
                <w:rFonts w:ascii="Times New Roman" w:eastAsia="Times New Roman" w:hAnsi="Times New Roman" w:cs="Times New Roman"/>
                <w:i/>
                <w:color w:val="000000"/>
                <w:sz w:val="24"/>
                <w:szCs w:val="24"/>
                <w:lang w:val="kk-KZ"/>
              </w:rPr>
              <w:t>(Рисование)</w:t>
            </w:r>
          </w:p>
          <w:p w:rsidR="001756B8" w:rsidRDefault="001756B8">
            <w:pPr>
              <w:spacing w:after="200"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b/>
                <w:i/>
                <w:color w:val="000000"/>
                <w:sz w:val="24"/>
                <w:szCs w:val="24"/>
                <w:lang w:val="kk-KZ"/>
              </w:rPr>
              <w:t xml:space="preserve"> ( </w:t>
            </w:r>
            <w:r>
              <w:rPr>
                <w:rFonts w:ascii="Times New Roman" w:eastAsia="Times New Roman" w:hAnsi="Times New Roman" w:cs="Times New Roman"/>
                <w:i/>
                <w:color w:val="000000"/>
                <w:sz w:val="24"/>
                <w:szCs w:val="24"/>
                <w:lang w:val="kk-KZ"/>
              </w:rPr>
              <w:t>ознакомление с окружающим миром, развитие речи</w:t>
            </w:r>
            <w:r>
              <w:rPr>
                <w:rFonts w:ascii="Times New Roman" w:hAnsi="Times New Roman" w:cs="Times New Roman"/>
                <w:sz w:val="24"/>
                <w:szCs w:val="24"/>
                <w:lang w:val="kk-KZ" w:bidi="en-US"/>
              </w:rPr>
              <w:t xml:space="preserve"> </w:t>
            </w:r>
            <w:r>
              <w:rPr>
                <w:rFonts w:ascii="Times New Roman" w:hAnsi="Times New Roman" w:cs="Times New Roman"/>
                <w:sz w:val="24"/>
                <w:szCs w:val="24"/>
                <w:lang w:bidi="en-US"/>
              </w:rPr>
              <w:t xml:space="preserve">)                         </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1756B8" w:rsidRDefault="001756B8">
            <w:pPr>
              <w:tabs>
                <w:tab w:val="left" w:pos="6640"/>
              </w:tabs>
              <w:adjustRightInd w:val="0"/>
              <w:contextualSpacing/>
              <w:rPr>
                <w:rFonts w:ascii="Times New Roman" w:hAnsi="Times New Roman" w:cs="Times New Roman"/>
                <w:sz w:val="24"/>
                <w:szCs w:val="24"/>
              </w:rPr>
            </w:pPr>
            <w:r>
              <w:rPr>
                <w:rFonts w:ascii="Times New Roman" w:hAnsi="Times New Roman" w:cs="Times New Roman"/>
                <w:sz w:val="24"/>
                <w:szCs w:val="24"/>
              </w:rPr>
              <w:t>Организация игрового пространства:</w:t>
            </w:r>
            <w:r>
              <w:rPr>
                <w:rFonts w:ascii="Times New Roman" w:eastAsia="Times New Roman" w:hAnsi="Times New Roman" w:cs="Times New Roman"/>
                <w:sz w:val="24"/>
                <w:szCs w:val="24"/>
                <w:lang w:eastAsia="ru-RU"/>
              </w:rPr>
              <w:t xml:space="preserve"> </w:t>
            </w:r>
          </w:p>
          <w:p w:rsidR="001756B8" w:rsidRDefault="001756B8">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eastAsia="ru-RU"/>
              </w:rPr>
              <w:t>Игры с конструктором</w:t>
            </w:r>
            <w:r>
              <w:rPr>
                <w:rFonts w:ascii="Times New Roman" w:eastAsia="Times New Roman" w:hAnsi="Times New Roman" w:cs="Times New Roman"/>
                <w:b/>
                <w:i/>
                <w:color w:val="000000"/>
                <w:sz w:val="24"/>
                <w:szCs w:val="24"/>
                <w:lang w:val="kk-KZ"/>
              </w:rPr>
              <w:t xml:space="preserve"> </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kk-KZ" w:eastAsia="ru-RU"/>
              </w:rPr>
              <w:t>Строим дома в Астане</w:t>
            </w:r>
            <w:r>
              <w:rPr>
                <w:rFonts w:ascii="Times New Roman" w:eastAsia="Times New Roman" w:hAnsi="Times New Roman" w:cs="Times New Roman"/>
                <w:sz w:val="24"/>
                <w:szCs w:val="24"/>
                <w:lang w:eastAsia="ru-RU"/>
              </w:rPr>
              <w:t>»</w:t>
            </w:r>
          </w:p>
          <w:p w:rsidR="001756B8" w:rsidRDefault="001756B8">
            <w:pPr>
              <w:rPr>
                <w:rFonts w:ascii="Times New Roman" w:eastAsia="Times New Roman" w:hAnsi="Times New Roman" w:cs="Times New Roman"/>
                <w:sz w:val="24"/>
                <w:szCs w:val="24"/>
                <w:lang w:eastAsia="ru-RU"/>
              </w:rPr>
            </w:pPr>
            <w:r>
              <w:rPr>
                <w:rFonts w:ascii="Times New Roman" w:hAnsi="Times New Roman" w:cs="Times New Roman"/>
                <w:sz w:val="24"/>
                <w:szCs w:val="24"/>
                <w:u w:val="single"/>
                <w:lang w:val="kk-KZ"/>
              </w:rPr>
              <w:t xml:space="preserve"> Мақсаты</w:t>
            </w:r>
            <w:r>
              <w:rPr>
                <w:rFonts w:ascii="Times New Roman" w:eastAsia="Times New Roman" w:hAnsi="Times New Roman" w:cs="Times New Roman"/>
                <w:sz w:val="24"/>
                <w:szCs w:val="24"/>
                <w:lang w:eastAsia="ru-RU"/>
              </w:rPr>
              <w:t>: Используют основные строительные детали, кубики, кирпичики,  обыгрывают постройку</w:t>
            </w:r>
          </w:p>
          <w:p w:rsidR="001756B8" w:rsidRDefault="001756B8">
            <w:pPr>
              <w:ind w:right="-108"/>
              <w:rPr>
                <w:rFonts w:ascii="Times New Roman" w:eastAsiaTheme="minorHAnsi" w:hAnsi="Times New Roman" w:cs="Times New Roman"/>
                <w:sz w:val="24"/>
                <w:szCs w:val="24"/>
                <w:lang w:val="kk-KZ"/>
              </w:rPr>
            </w:pPr>
            <w:r>
              <w:rPr>
                <w:rFonts w:ascii="Times New Roman" w:eastAsia="Times New Roman" w:hAnsi="Times New Roman" w:cs="Times New Roman"/>
                <w:sz w:val="24"/>
                <w:szCs w:val="24"/>
                <w:lang w:val="kk-KZ" w:eastAsia="ru-RU"/>
              </w:rPr>
              <w:t>Билингвальный компонен***</w:t>
            </w:r>
            <w:r>
              <w:rPr>
                <w:rFonts w:ascii="Times New Roman" w:hAnsi="Times New Roman" w:cs="Times New Roman"/>
                <w:sz w:val="24"/>
                <w:szCs w:val="24"/>
                <w:lang w:val="kk-KZ"/>
              </w:rPr>
              <w:t>*</w:t>
            </w:r>
          </w:p>
          <w:p w:rsidR="001756B8" w:rsidRDefault="001756B8">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 xml:space="preserve"> дом-үй</w:t>
            </w:r>
          </w:p>
          <w:p w:rsidR="001756B8" w:rsidRDefault="001756B8">
            <w:pPr>
              <w:rPr>
                <w:rFonts w:ascii="Times New Roman" w:eastAsiaTheme="minorHAnsi" w:hAnsi="Times New Roman" w:cs="Times New Roman"/>
                <w:sz w:val="24"/>
                <w:szCs w:val="24"/>
                <w:lang w:bidi="en-US"/>
              </w:rPr>
            </w:pPr>
            <w:r>
              <w:rPr>
                <w:rFonts w:ascii="Times New Roman" w:eastAsia="Times New Roman" w:hAnsi="Times New Roman" w:cs="Times New Roman"/>
                <w:sz w:val="24"/>
                <w:szCs w:val="24"/>
                <w:lang w:val="kk-KZ" w:eastAsia="ru-RU"/>
              </w:rPr>
              <w:t xml:space="preserve"> </w:t>
            </w:r>
            <w:r>
              <w:rPr>
                <w:rFonts w:ascii="Times New Roman" w:eastAsia="Times New Roman" w:hAnsi="Times New Roman" w:cs="Times New Roman"/>
                <w:b/>
                <w:i/>
                <w:color w:val="000000"/>
                <w:sz w:val="24"/>
                <w:szCs w:val="24"/>
                <w:lang w:val="kk-KZ"/>
              </w:rPr>
              <w:t>(</w:t>
            </w:r>
            <w:r>
              <w:rPr>
                <w:rFonts w:ascii="Times New Roman" w:eastAsia="Times New Roman" w:hAnsi="Times New Roman" w:cs="Times New Roman"/>
                <w:i/>
                <w:color w:val="000000"/>
                <w:sz w:val="24"/>
                <w:szCs w:val="24"/>
                <w:lang w:val="kk-KZ"/>
              </w:rPr>
              <w:t>ознакомление с окружающим миром, развитие речи</w:t>
            </w:r>
            <w:r>
              <w:rPr>
                <w:rFonts w:ascii="Times New Roman" w:hAnsi="Times New Roman" w:cs="Times New Roman"/>
                <w:sz w:val="24"/>
                <w:szCs w:val="24"/>
                <w:lang w:val="kk-KZ" w:bidi="en-US"/>
              </w:rPr>
              <w:t xml:space="preserve"> </w:t>
            </w:r>
            <w:r>
              <w:rPr>
                <w:rFonts w:ascii="Times New Roman" w:hAnsi="Times New Roman" w:cs="Times New Roman"/>
                <w:i/>
                <w:sz w:val="24"/>
                <w:szCs w:val="24"/>
                <w:lang w:bidi="en-US"/>
              </w:rPr>
              <w:t>,конструирование</w:t>
            </w:r>
            <w:r>
              <w:rPr>
                <w:rFonts w:ascii="Times New Roman" w:hAnsi="Times New Roman" w:cs="Times New Roman"/>
                <w:sz w:val="24"/>
                <w:szCs w:val="24"/>
                <w:lang w:bidi="en-US"/>
              </w:rPr>
              <w:t xml:space="preserve">) </w:t>
            </w:r>
          </w:p>
          <w:p w:rsidR="001756B8" w:rsidRDefault="001756B8">
            <w:pPr>
              <w:rPr>
                <w:rFonts w:ascii="Times New Roman" w:hAnsi="Times New Roman" w:cs="Times New Roman"/>
                <w:sz w:val="24"/>
                <w:szCs w:val="24"/>
                <w:lang w:val="kk-KZ"/>
              </w:rPr>
            </w:pPr>
            <w:r>
              <w:rPr>
                <w:rFonts w:ascii="Times New Roman" w:hAnsi="Times New Roman" w:cs="Times New Roman"/>
                <w:sz w:val="24"/>
                <w:szCs w:val="24"/>
                <w:lang w:bidi="en-US"/>
              </w:rPr>
              <w:t xml:space="preserve">ДИ «Выбери, назови и раскрась»   </w:t>
            </w:r>
            <w:r>
              <w:rPr>
                <w:rFonts w:ascii="Times New Roman" w:hAnsi="Times New Roman" w:cs="Times New Roman"/>
                <w:sz w:val="24"/>
                <w:szCs w:val="24"/>
                <w:u w:val="single"/>
                <w:lang w:val="kk-KZ"/>
              </w:rPr>
              <w:t>Мақсаты</w:t>
            </w:r>
            <w:r>
              <w:rPr>
                <w:rFonts w:ascii="Times New Roman" w:hAnsi="Times New Roman" w:cs="Times New Roman"/>
                <w:sz w:val="24"/>
                <w:szCs w:val="24"/>
                <w:lang w:val="kk-KZ"/>
              </w:rPr>
              <w:t xml:space="preserve">: </w:t>
            </w:r>
          </w:p>
          <w:p w:rsidR="001756B8" w:rsidRDefault="001756B8">
            <w:pPr>
              <w:ind w:right="-108"/>
              <w:rPr>
                <w:rFonts w:ascii="Times New Roman" w:eastAsia="Times New Roman" w:hAnsi="Times New Roman" w:cs="Times New Roman"/>
                <w:sz w:val="24"/>
                <w:szCs w:val="24"/>
                <w:lang w:eastAsia="ru-RU"/>
              </w:rPr>
            </w:pPr>
            <w:r>
              <w:rPr>
                <w:rFonts w:ascii="Times New Roman" w:hAnsi="Times New Roman" w:cs="Times New Roman"/>
                <w:sz w:val="24"/>
                <w:szCs w:val="24"/>
                <w:lang w:val="kk-KZ"/>
              </w:rPr>
              <w:t>Выбирают, называют и раскрашивают музыкальные  национальные инструменты</w:t>
            </w:r>
            <w:r>
              <w:rPr>
                <w:rFonts w:ascii="Times New Roman" w:hAnsi="Times New Roman" w:cs="Times New Roman"/>
                <w:sz w:val="24"/>
                <w:szCs w:val="24"/>
                <w:lang w:bidi="en-US"/>
              </w:rPr>
              <w:t xml:space="preserve">    </w:t>
            </w:r>
            <w:r>
              <w:rPr>
                <w:rFonts w:ascii="Times New Roman" w:eastAsia="Times New Roman" w:hAnsi="Times New Roman" w:cs="Times New Roman"/>
                <w:sz w:val="24"/>
                <w:szCs w:val="24"/>
                <w:lang w:eastAsia="ru-RU"/>
              </w:rPr>
              <w:t>Билингвальный компонент***</w:t>
            </w:r>
          </w:p>
          <w:p w:rsidR="001756B8" w:rsidRDefault="001756B8">
            <w:pPr>
              <w:ind w:right="-108"/>
              <w:rPr>
                <w:rFonts w:ascii="Times New Roman" w:eastAsia="Times New Roman" w:hAnsi="Times New Roman" w:cs="Times New Roman"/>
                <w:sz w:val="24"/>
                <w:szCs w:val="24"/>
                <w:lang w:val="kk-KZ" w:eastAsia="ru-RU"/>
              </w:rPr>
            </w:pPr>
            <w:r>
              <w:rPr>
                <w:rFonts w:ascii="Times New Roman" w:hAnsi="Times New Roman" w:cs="Times New Roman"/>
                <w:sz w:val="24"/>
                <w:szCs w:val="24"/>
                <w:lang w:val="kk-KZ"/>
              </w:rPr>
              <w:t xml:space="preserve"> Домбра, Кобыз</w:t>
            </w:r>
          </w:p>
          <w:p w:rsidR="001756B8" w:rsidRDefault="001756B8">
            <w:pPr>
              <w:ind w:right="-108"/>
              <w:rPr>
                <w:rFonts w:ascii="Times New Roman" w:eastAsia="Times New Roman" w:hAnsi="Times New Roman" w:cs="Times New Roman"/>
                <w:sz w:val="24"/>
                <w:szCs w:val="24"/>
                <w:lang w:val="kk-KZ" w:eastAsia="ru-RU"/>
              </w:rPr>
            </w:pPr>
          </w:p>
          <w:p w:rsidR="001756B8" w:rsidRDefault="001756B8">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 xml:space="preserve"> (</w:t>
            </w:r>
            <w:r>
              <w:rPr>
                <w:rFonts w:ascii="Times New Roman" w:eastAsia="Times New Roman" w:hAnsi="Times New Roman" w:cs="Times New Roman"/>
                <w:i/>
                <w:sz w:val="24"/>
                <w:szCs w:val="24"/>
                <w:lang w:val="kk-KZ" w:eastAsia="ru-RU"/>
              </w:rPr>
              <w:t>Рисование)</w:t>
            </w:r>
          </w:p>
          <w:p w:rsidR="001756B8" w:rsidRDefault="001756B8">
            <w:pPr>
              <w:rPr>
                <w:rFonts w:ascii="Times New Roman" w:eastAsia="Times New Roman" w:hAnsi="Times New Roman" w:cs="Times New Roman"/>
                <w:sz w:val="24"/>
                <w:szCs w:val="24"/>
                <w:lang w:eastAsia="ru-RU"/>
              </w:rPr>
            </w:pPr>
            <w:r>
              <w:rPr>
                <w:rFonts w:ascii="Times New Roman" w:hAnsi="Times New Roman" w:cs="Times New Roman"/>
                <w:sz w:val="24"/>
                <w:szCs w:val="24"/>
                <w:lang w:bidi="en-US"/>
              </w:rPr>
              <w:t xml:space="preserve">               </w:t>
            </w:r>
          </w:p>
          <w:p w:rsidR="001756B8" w:rsidRDefault="001756B8">
            <w:pPr>
              <w:spacing w:line="276" w:lineRule="auto"/>
              <w:rPr>
                <w:rFonts w:ascii="Times New Roman" w:hAnsi="Times New Roman" w:cs="Times New Roman"/>
                <w:sz w:val="24"/>
                <w:szCs w:val="24"/>
                <w:lang w:val="kk-KZ"/>
              </w:rPr>
            </w:pPr>
          </w:p>
        </w:tc>
      </w:tr>
      <w:tr w:rsidR="001756B8" w:rsidTr="001756B8">
        <w:trPr>
          <w:trHeight w:val="297"/>
        </w:trPr>
        <w:tc>
          <w:tcPr>
            <w:tcW w:w="300" w:type="dxa"/>
            <w:vMerge/>
            <w:tcBorders>
              <w:top w:val="nil"/>
              <w:left w:val="single" w:sz="4" w:space="0" w:color="000000"/>
              <w:bottom w:val="single" w:sz="4" w:space="0" w:color="auto"/>
              <w:right w:val="single" w:sz="4" w:space="0" w:color="000000"/>
            </w:tcBorders>
            <w:shd w:val="clear" w:color="auto" w:fill="FFFFFF"/>
            <w:vAlign w:val="center"/>
            <w:hideMark/>
          </w:tcPr>
          <w:p w:rsidR="001756B8" w:rsidRDefault="001756B8">
            <w:pPr>
              <w:rPr>
                <w:rFonts w:ascii="Times New Roman" w:hAnsi="Times New Roman" w:cs="Times New Roman"/>
                <w:b/>
                <w:sz w:val="24"/>
                <w:szCs w:val="24"/>
              </w:rPr>
            </w:pPr>
          </w:p>
        </w:tc>
        <w:tc>
          <w:tcPr>
            <w:tcW w:w="14033" w:type="dxa"/>
            <w:gridSpan w:val="7"/>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1756B8" w:rsidRDefault="001756B8">
            <w:pPr>
              <w:spacing w:after="200" w:line="276" w:lineRule="auto"/>
              <w:jc w:val="center"/>
              <w:rPr>
                <w:rFonts w:ascii="Times New Roman" w:hAnsi="Times New Roman" w:cs="Times New Roman"/>
                <w:sz w:val="24"/>
                <w:szCs w:val="24"/>
              </w:rPr>
            </w:pPr>
          </w:p>
        </w:tc>
      </w:tr>
      <w:tr w:rsidR="001756B8" w:rsidTr="001756B8">
        <w:trPr>
          <w:trHeight w:val="543"/>
        </w:trPr>
        <w:tc>
          <w:tcPr>
            <w:tcW w:w="1390" w:type="dxa"/>
            <w:tcBorders>
              <w:top w:val="nil"/>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1756B8" w:rsidRDefault="001756B8">
            <w:pPr>
              <w:tabs>
                <w:tab w:val="left" w:pos="6640"/>
              </w:tabs>
              <w:adjustRightInd w:val="0"/>
              <w:contextualSpacing/>
              <w:rPr>
                <w:rFonts w:ascii="Times New Roman" w:hAnsi="Times New Roman" w:cs="Times New Roman"/>
                <w:b/>
                <w:bCs/>
                <w:sz w:val="24"/>
                <w:szCs w:val="24"/>
                <w:lang w:val="kk-KZ"/>
              </w:rPr>
            </w:pPr>
            <w:r>
              <w:rPr>
                <w:rFonts w:ascii="Times New Roman" w:hAnsi="Times New Roman" w:cs="Times New Roman"/>
                <w:b/>
                <w:sz w:val="24"/>
                <w:szCs w:val="24"/>
              </w:rPr>
              <w:t xml:space="preserve"> </w:t>
            </w:r>
            <w:r>
              <w:rPr>
                <w:rFonts w:ascii="Times New Roman" w:hAnsi="Times New Roman" w:cs="Times New Roman"/>
                <w:b/>
                <w:bCs/>
                <w:sz w:val="24"/>
                <w:szCs w:val="24"/>
                <w:lang w:val="kk-KZ"/>
              </w:rPr>
              <w:t>Ата-аналармен сүхбат/</w:t>
            </w:r>
          </w:p>
          <w:p w:rsidR="001756B8" w:rsidRDefault="001756B8">
            <w:pPr>
              <w:tabs>
                <w:tab w:val="left" w:pos="6640"/>
              </w:tabs>
              <w:adjustRightInd w:val="0"/>
              <w:contextualSpacing/>
              <w:rPr>
                <w:rFonts w:ascii="Times New Roman" w:hAnsi="Times New Roman" w:cs="Times New Roman"/>
                <w:b/>
                <w:bCs/>
                <w:sz w:val="24"/>
                <w:szCs w:val="24"/>
              </w:rPr>
            </w:pPr>
            <w:r>
              <w:rPr>
                <w:rFonts w:ascii="Times New Roman" w:hAnsi="Times New Roman" w:cs="Times New Roman"/>
                <w:b/>
                <w:bCs/>
                <w:sz w:val="24"/>
                <w:szCs w:val="24"/>
              </w:rPr>
              <w:t>Беседы с родителями</w:t>
            </w:r>
          </w:p>
        </w:tc>
        <w:tc>
          <w:tcPr>
            <w:tcW w:w="14033" w:type="dxa"/>
            <w:gridSpan w:val="7"/>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1756B8" w:rsidRDefault="001756B8">
            <w:pPr>
              <w:spacing w:after="200" w:line="276" w:lineRule="auto"/>
              <w:rPr>
                <w:rFonts w:ascii="Times New Roman" w:hAnsi="Times New Roman" w:cs="Times New Roman"/>
                <w:sz w:val="24"/>
                <w:szCs w:val="24"/>
                <w:lang w:val="kk-KZ"/>
              </w:rPr>
            </w:pPr>
            <w:r>
              <w:rPr>
                <w:rFonts w:ascii="Times New Roman" w:eastAsia="Times New Roman" w:hAnsi="Times New Roman" w:cs="Times New Roman"/>
                <w:bCs/>
                <w:sz w:val="24"/>
                <w:szCs w:val="24"/>
              </w:rPr>
              <w:t>Общение с детьми и родителями: индивидуальные беседы с родителями по вопросам здоровья, домашнего режима дня, игры для общения и создания хорошего настроения у детей. Создание доброжелательной атмосферы.</w:t>
            </w:r>
            <w:r>
              <w:rPr>
                <w:rFonts w:ascii="Times New Roman" w:eastAsia="Times New Roman" w:hAnsi="Times New Roman" w:cs="Times New Roman"/>
                <w:bCs/>
                <w:sz w:val="24"/>
                <w:szCs w:val="24"/>
                <w:lang w:val="kk-KZ"/>
              </w:rPr>
              <w:t>Напоминаем родителям о правилах поведения и пребывания ребенка в детском саду</w:t>
            </w:r>
          </w:p>
        </w:tc>
      </w:tr>
      <w:tr w:rsidR="001756B8" w:rsidTr="001756B8">
        <w:trPr>
          <w:trHeight w:val="543"/>
        </w:trPr>
        <w:tc>
          <w:tcPr>
            <w:tcW w:w="1390" w:type="dxa"/>
            <w:tcBorders>
              <w:top w:val="nil"/>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1756B8" w:rsidRDefault="001756B8">
            <w:pPr>
              <w:tabs>
                <w:tab w:val="left" w:pos="6640"/>
              </w:tabs>
              <w:adjustRightInd w:val="0"/>
              <w:contextualSpacing/>
              <w:rPr>
                <w:rFonts w:ascii="Times New Roman" w:hAnsi="Times New Roman" w:cs="Times New Roman"/>
                <w:b/>
                <w:bCs/>
                <w:sz w:val="24"/>
                <w:szCs w:val="24"/>
                <w:lang w:val="kk-KZ"/>
              </w:rPr>
            </w:pPr>
            <w:r>
              <w:rPr>
                <w:rFonts w:ascii="Times New Roman" w:hAnsi="Times New Roman" w:cs="Times New Roman"/>
                <w:b/>
                <w:bCs/>
                <w:sz w:val="24"/>
                <w:szCs w:val="24"/>
                <w:lang w:val="kk-KZ"/>
              </w:rPr>
              <w:t xml:space="preserve"> Ойындар (үстел үсті,саусақ және т.б.)/</w:t>
            </w:r>
          </w:p>
          <w:p w:rsidR="001756B8" w:rsidRDefault="001756B8">
            <w:pPr>
              <w:tabs>
                <w:tab w:val="left" w:pos="6640"/>
              </w:tabs>
              <w:adjustRightInd w:val="0"/>
              <w:contextualSpacing/>
              <w:rPr>
                <w:rFonts w:ascii="Times New Roman" w:hAnsi="Times New Roman" w:cs="Times New Roman"/>
                <w:b/>
                <w:sz w:val="24"/>
                <w:szCs w:val="24"/>
              </w:rPr>
            </w:pPr>
            <w:r>
              <w:rPr>
                <w:rFonts w:ascii="Times New Roman" w:hAnsi="Times New Roman" w:cs="Times New Roman"/>
                <w:b/>
                <w:bCs/>
                <w:sz w:val="24"/>
                <w:szCs w:val="24"/>
              </w:rPr>
              <w:t>Игры (настольные, пальчиковые и др.)</w:t>
            </w:r>
          </w:p>
        </w:tc>
        <w:tc>
          <w:tcPr>
            <w:tcW w:w="2693" w:type="dxa"/>
            <w:tcBorders>
              <w:top w:val="single" w:sz="4" w:space="0" w:color="000000"/>
              <w:left w:val="single" w:sz="4" w:space="0" w:color="000000"/>
              <w:bottom w:val="single" w:sz="4" w:space="0" w:color="000000"/>
              <w:right w:val="single" w:sz="4" w:space="0" w:color="auto"/>
            </w:tcBorders>
            <w:shd w:val="clear" w:color="auto" w:fill="FFFFFF"/>
            <w:tcMar>
              <w:top w:w="0" w:type="dxa"/>
              <w:left w:w="108" w:type="dxa"/>
              <w:bottom w:w="0" w:type="dxa"/>
              <w:right w:w="108" w:type="dxa"/>
            </w:tcMar>
          </w:tcPr>
          <w:p w:rsidR="001756B8" w:rsidRDefault="001756B8">
            <w:pPr>
              <w:rPr>
                <w:rFonts w:ascii="Times New Roman" w:hAnsi="Times New Roman" w:cs="Times New Roman"/>
                <w:sz w:val="24"/>
                <w:szCs w:val="24"/>
                <w:lang w:val="kk-KZ"/>
              </w:rPr>
            </w:pPr>
            <w:r>
              <w:rPr>
                <w:rFonts w:ascii="Times New Roman" w:hAnsi="Times New Roman" w:cs="Times New Roman"/>
                <w:sz w:val="24"/>
                <w:szCs w:val="24"/>
                <w:lang w:val="kk-KZ"/>
              </w:rPr>
              <w:t>Пальчиковая игра «Дружба»</w:t>
            </w:r>
          </w:p>
          <w:p w:rsidR="001756B8" w:rsidRDefault="001756B8">
            <w:pPr>
              <w:rPr>
                <w:rFonts w:ascii="Times New Roman" w:hAnsi="Times New Roman" w:cs="Times New Roman"/>
                <w:sz w:val="24"/>
                <w:szCs w:val="24"/>
                <w:u w:val="single"/>
                <w:lang w:val="kk-KZ"/>
              </w:rPr>
            </w:pPr>
            <w:r>
              <w:rPr>
                <w:rFonts w:ascii="Times New Roman" w:hAnsi="Times New Roman" w:cs="Times New Roman"/>
                <w:sz w:val="24"/>
                <w:szCs w:val="24"/>
                <w:u w:val="single"/>
                <w:lang w:val="kk-KZ"/>
              </w:rPr>
              <w:t xml:space="preserve"> Мақсаты: </w:t>
            </w:r>
            <w:r>
              <w:rPr>
                <w:rFonts w:ascii="Times New Roman" w:hAnsi="Times New Roman" w:cs="Times New Roman"/>
                <w:sz w:val="24"/>
                <w:szCs w:val="24"/>
                <w:lang w:val="kk-KZ"/>
              </w:rPr>
              <w:t>Играют с удовольствием</w:t>
            </w:r>
          </w:p>
          <w:p w:rsidR="001756B8" w:rsidRDefault="001756B8">
            <w:pPr>
              <w:rPr>
                <w:rFonts w:ascii="Times New Roman" w:eastAsia="Times New Roman" w:hAnsi="Times New Roman" w:cs="Times New Roman"/>
                <w:b/>
                <w:i/>
                <w:color w:val="000000"/>
                <w:sz w:val="24"/>
                <w:szCs w:val="24"/>
                <w:lang w:val="kk-KZ"/>
              </w:rPr>
            </w:pPr>
            <w:r>
              <w:rPr>
                <w:rFonts w:ascii="Times New Roman" w:hAnsi="Times New Roman" w:cs="Times New Roman"/>
                <w:sz w:val="24"/>
                <w:szCs w:val="24"/>
                <w:lang w:val="kk-KZ"/>
              </w:rPr>
              <w:t xml:space="preserve"> Читайка:Казахская  сказка «Щедрый и скупой» </w:t>
            </w:r>
            <w:r>
              <w:rPr>
                <w:rFonts w:ascii="Times New Roman" w:eastAsia="Times New Roman" w:hAnsi="Times New Roman" w:cs="Times New Roman"/>
                <w:b/>
                <w:i/>
                <w:color w:val="000000"/>
                <w:sz w:val="24"/>
                <w:szCs w:val="24"/>
                <w:lang w:val="kk-KZ"/>
              </w:rPr>
              <w:t xml:space="preserve"> </w:t>
            </w:r>
            <w:r>
              <w:rPr>
                <w:rFonts w:ascii="Times New Roman" w:hAnsi="Times New Roman" w:cs="Times New Roman"/>
                <w:sz w:val="24"/>
                <w:szCs w:val="24"/>
                <w:u w:val="single"/>
                <w:lang w:val="kk-KZ"/>
              </w:rPr>
              <w:t>Мақсаты:</w:t>
            </w:r>
            <w:r>
              <w:rPr>
                <w:rFonts w:ascii="Times New Roman" w:hAnsi="Times New Roman" w:cs="Times New Roman"/>
                <w:sz w:val="24"/>
                <w:szCs w:val="24"/>
                <w:lang w:val="kk-KZ"/>
              </w:rPr>
              <w:t>Слушают новую сказку</w:t>
            </w:r>
            <w:r>
              <w:rPr>
                <w:rFonts w:ascii="Times New Roman" w:hAnsi="Times New Roman" w:cs="Times New Roman"/>
                <w:sz w:val="24"/>
                <w:szCs w:val="24"/>
                <w:u w:val="single"/>
                <w:lang w:val="kk-KZ"/>
              </w:rPr>
              <w:t xml:space="preserve"> </w:t>
            </w:r>
            <w:r>
              <w:rPr>
                <w:rFonts w:ascii="Times New Roman" w:hAnsi="Times New Roman" w:cs="Times New Roman"/>
                <w:sz w:val="24"/>
                <w:szCs w:val="24"/>
                <w:lang w:val="kk-KZ"/>
              </w:rPr>
              <w:t xml:space="preserve"> и</w:t>
            </w:r>
            <w:r>
              <w:rPr>
                <w:rFonts w:ascii="Times New Roman" w:hAnsi="Times New Roman" w:cs="Times New Roman"/>
                <w:sz w:val="24"/>
                <w:szCs w:val="24"/>
                <w:u w:val="single"/>
                <w:lang w:val="kk-KZ"/>
              </w:rPr>
              <w:t xml:space="preserve"> </w:t>
            </w:r>
            <w:r>
              <w:rPr>
                <w:rFonts w:ascii="Times New Roman" w:hAnsi="Times New Roman" w:cs="Times New Roman"/>
                <w:sz w:val="24"/>
                <w:szCs w:val="24"/>
                <w:lang w:val="kk-KZ"/>
              </w:rPr>
              <w:t>понимают речь взрослого,проявляют</w:t>
            </w:r>
            <w:r>
              <w:rPr>
                <w:rFonts w:ascii="Times New Roman" w:hAnsi="Times New Roman" w:cs="Times New Roman"/>
                <w:sz w:val="24"/>
                <w:szCs w:val="24"/>
                <w:u w:val="single"/>
                <w:lang w:val="kk-KZ"/>
              </w:rPr>
              <w:t xml:space="preserve"> </w:t>
            </w:r>
            <w:r>
              <w:rPr>
                <w:rFonts w:ascii="Times New Roman" w:hAnsi="Times New Roman" w:cs="Times New Roman"/>
                <w:sz w:val="24"/>
                <w:szCs w:val="24"/>
                <w:lang w:val="kk-KZ"/>
              </w:rPr>
              <w:t>интерес к прочитанному</w:t>
            </w:r>
          </w:p>
          <w:p w:rsidR="001756B8" w:rsidRDefault="001756B8">
            <w:pPr>
              <w:rPr>
                <w:rFonts w:ascii="Times New Roman" w:eastAsia="Times New Roman" w:hAnsi="Times New Roman" w:cs="Times New Roman"/>
                <w:sz w:val="24"/>
                <w:szCs w:val="24"/>
                <w:lang w:eastAsia="ru-RU"/>
              </w:rPr>
            </w:pPr>
            <w:r>
              <w:rPr>
                <w:rFonts w:ascii="Times New Roman" w:eastAsia="Times New Roman" w:hAnsi="Times New Roman" w:cs="Times New Roman"/>
                <w:i/>
                <w:color w:val="000000"/>
                <w:sz w:val="24"/>
                <w:szCs w:val="24"/>
                <w:lang w:val="kk-KZ"/>
              </w:rPr>
              <w:t xml:space="preserve">. (художественная литература) </w:t>
            </w:r>
          </w:p>
          <w:p w:rsidR="001756B8" w:rsidRDefault="001756B8">
            <w:pPr>
              <w:pStyle w:val="11"/>
              <w:spacing w:line="276" w:lineRule="auto"/>
              <w:rPr>
                <w:rFonts w:ascii="Times New Roman" w:hAnsi="Times New Roman" w:cs="Times New Roman"/>
                <w:sz w:val="24"/>
                <w:szCs w:val="24"/>
                <w:lang w:val="kk-KZ"/>
              </w:rPr>
            </w:pPr>
          </w:p>
          <w:p w:rsidR="001756B8" w:rsidRDefault="001756B8">
            <w:pPr>
              <w:pStyle w:val="11"/>
              <w:spacing w:line="276"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 </w:t>
            </w:r>
            <w:r>
              <w:rPr>
                <w:rFonts w:ascii="Times New Roman" w:eastAsia="Times New Roman" w:hAnsi="Times New Roman" w:cs="Times New Roman"/>
                <w:b/>
                <w:i/>
                <w:color w:val="000000"/>
                <w:sz w:val="24"/>
                <w:szCs w:val="24"/>
                <w:lang w:val="kk-KZ"/>
              </w:rPr>
              <w:t xml:space="preserve"> </w:t>
            </w:r>
          </w:p>
        </w:tc>
        <w:tc>
          <w:tcPr>
            <w:tcW w:w="3541" w:type="dxa"/>
            <w:gridSpan w:val="2"/>
            <w:tcBorders>
              <w:top w:val="single" w:sz="4" w:space="0" w:color="000000"/>
              <w:left w:val="single" w:sz="4" w:space="0" w:color="auto"/>
              <w:bottom w:val="single" w:sz="4" w:space="0" w:color="000000"/>
              <w:right w:val="single" w:sz="4" w:space="0" w:color="auto"/>
            </w:tcBorders>
            <w:shd w:val="clear" w:color="auto" w:fill="FFFFFF"/>
            <w:hideMark/>
          </w:tcPr>
          <w:p w:rsidR="001756B8" w:rsidRDefault="001756B8">
            <w:pPr>
              <w:pStyle w:val="11"/>
              <w:spacing w:line="276" w:lineRule="auto"/>
              <w:ind w:left="137"/>
              <w:rPr>
                <w:rFonts w:ascii="Times New Roman" w:hAnsi="Times New Roman" w:cs="Times New Roman"/>
                <w:b/>
                <w:sz w:val="24"/>
                <w:szCs w:val="24"/>
              </w:rPr>
            </w:pPr>
            <w:r>
              <w:rPr>
                <w:rFonts w:ascii="Times New Roman" w:hAnsi="Times New Roman" w:cs="Times New Roman"/>
                <w:sz w:val="24"/>
                <w:szCs w:val="24"/>
              </w:rPr>
              <w:t xml:space="preserve"> Казахская Игра «Шашу»</w:t>
            </w:r>
          </w:p>
          <w:p w:rsidR="001756B8" w:rsidRDefault="001756B8">
            <w:pPr>
              <w:pStyle w:val="11"/>
              <w:spacing w:line="276" w:lineRule="auto"/>
              <w:ind w:left="137"/>
              <w:rPr>
                <w:rFonts w:ascii="Times New Roman" w:hAnsi="Times New Roman" w:cs="Times New Roman"/>
                <w:sz w:val="24"/>
                <w:szCs w:val="24"/>
                <w:lang w:val="kk-KZ"/>
              </w:rPr>
            </w:pPr>
            <w:r>
              <w:rPr>
                <w:rFonts w:ascii="Times New Roman" w:hAnsi="Times New Roman" w:cs="Times New Roman"/>
                <w:sz w:val="24"/>
                <w:szCs w:val="24"/>
                <w:u w:val="single"/>
                <w:lang w:val="kk-KZ"/>
              </w:rPr>
              <w:t>Мақсаты</w:t>
            </w:r>
            <w:r>
              <w:rPr>
                <w:rFonts w:ascii="Times New Roman" w:hAnsi="Times New Roman" w:cs="Times New Roman"/>
                <w:sz w:val="24"/>
                <w:szCs w:val="24"/>
                <w:lang w:val="kk-KZ"/>
              </w:rPr>
              <w:t>: С радостью собирают разбросанные предметы и игра повторяется несколько раз</w:t>
            </w:r>
          </w:p>
          <w:p w:rsidR="001756B8" w:rsidRDefault="001756B8">
            <w:pPr>
              <w:pStyle w:val="11"/>
              <w:spacing w:line="276" w:lineRule="auto"/>
              <w:ind w:left="137"/>
              <w:rPr>
                <w:rFonts w:ascii="Times New Roman" w:hAnsi="Times New Roman" w:cs="Times New Roman"/>
                <w:sz w:val="24"/>
                <w:szCs w:val="24"/>
                <w:lang w:val="kk-KZ"/>
              </w:rPr>
            </w:pPr>
            <w:r>
              <w:rPr>
                <w:rFonts w:ascii="Times New Roman" w:hAnsi="Times New Roman" w:cs="Times New Roman"/>
                <w:sz w:val="24"/>
                <w:szCs w:val="24"/>
                <w:lang w:val="kk-KZ"/>
              </w:rPr>
              <w:t>(</w:t>
            </w:r>
            <w:r>
              <w:rPr>
                <w:rFonts w:ascii="Times New Roman" w:hAnsi="Times New Roman" w:cs="Times New Roman"/>
                <w:i/>
                <w:sz w:val="24"/>
                <w:szCs w:val="24"/>
                <w:lang w:val="kk-KZ"/>
              </w:rPr>
              <w:t>художественная литература)</w:t>
            </w:r>
            <w:r>
              <w:rPr>
                <w:rFonts w:ascii="Times New Roman" w:hAnsi="Times New Roman" w:cs="Times New Roman"/>
                <w:i/>
                <w:sz w:val="24"/>
                <w:szCs w:val="24"/>
                <w:u w:val="single"/>
                <w:lang w:val="kk-KZ"/>
              </w:rPr>
              <w:t xml:space="preserve"> </w:t>
            </w:r>
            <w:r>
              <w:rPr>
                <w:rFonts w:ascii="Times New Roman" w:eastAsia="Times New Roman" w:hAnsi="Times New Roman" w:cs="Times New Roman"/>
                <w:b/>
                <w:i/>
                <w:color w:val="000000"/>
                <w:sz w:val="24"/>
                <w:szCs w:val="24"/>
                <w:lang w:val="kk-KZ"/>
              </w:rPr>
              <w:t xml:space="preserve"> </w:t>
            </w:r>
            <w:r>
              <w:rPr>
                <w:rFonts w:ascii="Times New Roman" w:eastAsia="Times New Roman" w:hAnsi="Times New Roman" w:cs="Times New Roman"/>
                <w:i/>
                <w:color w:val="000000"/>
                <w:sz w:val="24"/>
                <w:szCs w:val="24"/>
                <w:lang w:val="kk-KZ"/>
              </w:rPr>
              <w:t>ознакомление с окружающи миром, развитие речи)</w:t>
            </w:r>
          </w:p>
        </w:tc>
        <w:tc>
          <w:tcPr>
            <w:tcW w:w="2432" w:type="dxa"/>
            <w:gridSpan w:val="2"/>
            <w:tcBorders>
              <w:top w:val="single" w:sz="4" w:space="0" w:color="000000"/>
              <w:left w:val="single" w:sz="4" w:space="0" w:color="auto"/>
              <w:bottom w:val="single" w:sz="4" w:space="0" w:color="000000"/>
              <w:right w:val="single" w:sz="4" w:space="0" w:color="auto"/>
            </w:tcBorders>
            <w:shd w:val="clear" w:color="auto" w:fill="FFFFFF"/>
          </w:tcPr>
          <w:p w:rsidR="001756B8" w:rsidRDefault="001756B8">
            <w:pPr>
              <w:pStyle w:val="11"/>
              <w:spacing w:line="276" w:lineRule="auto"/>
              <w:ind w:left="141"/>
              <w:rPr>
                <w:rFonts w:ascii="Times New Roman" w:hAnsi="Times New Roman" w:cs="Times New Roman"/>
                <w:b/>
                <w:sz w:val="24"/>
                <w:szCs w:val="24"/>
                <w:lang w:val="kk-KZ"/>
              </w:rPr>
            </w:pPr>
            <w:r>
              <w:rPr>
                <w:rFonts w:ascii="Times New Roman" w:hAnsi="Times New Roman" w:cs="Times New Roman"/>
                <w:sz w:val="24"/>
                <w:szCs w:val="24"/>
                <w:lang w:val="kk-KZ"/>
              </w:rPr>
              <w:t>ДИ:</w:t>
            </w:r>
            <w:r>
              <w:rPr>
                <w:rFonts w:ascii="Times New Roman" w:hAnsi="Times New Roman" w:cs="Times New Roman"/>
                <w:b/>
                <w:sz w:val="24"/>
                <w:szCs w:val="24"/>
                <w:lang w:val="kk-KZ"/>
              </w:rPr>
              <w:t xml:space="preserve"> «</w:t>
            </w:r>
            <w:r>
              <w:rPr>
                <w:rFonts w:ascii="Times New Roman" w:hAnsi="Times New Roman" w:cs="Times New Roman"/>
                <w:sz w:val="24"/>
                <w:szCs w:val="24"/>
                <w:lang w:val="kk-KZ"/>
              </w:rPr>
              <w:t>Выбери и назови»</w:t>
            </w:r>
          </w:p>
          <w:p w:rsidR="001756B8" w:rsidRDefault="001756B8">
            <w:pPr>
              <w:pStyle w:val="11"/>
              <w:spacing w:line="276" w:lineRule="auto"/>
              <w:ind w:left="141"/>
              <w:rPr>
                <w:rFonts w:ascii="Times New Roman" w:hAnsi="Times New Roman" w:cs="Times New Roman"/>
                <w:sz w:val="24"/>
                <w:szCs w:val="24"/>
                <w:lang w:val="kk-KZ"/>
              </w:rPr>
            </w:pPr>
            <w:r>
              <w:rPr>
                <w:rFonts w:ascii="Times New Roman" w:hAnsi="Times New Roman" w:cs="Times New Roman"/>
                <w:sz w:val="24"/>
                <w:szCs w:val="24"/>
                <w:u w:val="single"/>
                <w:lang w:val="kk-KZ"/>
              </w:rPr>
              <w:t>Мақсаты</w:t>
            </w:r>
            <w:r>
              <w:rPr>
                <w:rFonts w:ascii="Times New Roman" w:hAnsi="Times New Roman" w:cs="Times New Roman"/>
                <w:sz w:val="24"/>
                <w:szCs w:val="24"/>
                <w:lang w:val="kk-KZ"/>
              </w:rPr>
              <w:t>: выбирают казахские и музыкальные инструменты и называют</w:t>
            </w:r>
          </w:p>
          <w:p w:rsidR="001756B8" w:rsidRDefault="001756B8">
            <w:pPr>
              <w:pStyle w:val="11"/>
              <w:spacing w:line="276" w:lineRule="auto"/>
              <w:ind w:left="141"/>
              <w:rPr>
                <w:rFonts w:ascii="Times New Roman" w:eastAsia="Times New Roman" w:hAnsi="Times New Roman" w:cs="Times New Roman"/>
                <w:b/>
                <w:i/>
                <w:color w:val="000000"/>
                <w:sz w:val="24"/>
                <w:szCs w:val="24"/>
                <w:lang w:val="kk-KZ"/>
              </w:rPr>
            </w:pPr>
            <w:r>
              <w:rPr>
                <w:rFonts w:ascii="Times New Roman" w:hAnsi="Times New Roman" w:cs="Times New Roman"/>
                <w:sz w:val="24"/>
                <w:szCs w:val="24"/>
                <w:lang w:val="kk-KZ"/>
              </w:rPr>
              <w:t>(</w:t>
            </w:r>
            <w:r>
              <w:rPr>
                <w:rFonts w:ascii="Times New Roman" w:hAnsi="Times New Roman" w:cs="Times New Roman"/>
                <w:i/>
                <w:sz w:val="24"/>
                <w:szCs w:val="24"/>
                <w:lang w:val="kk-KZ"/>
              </w:rPr>
              <w:t>художественная литература)</w:t>
            </w:r>
          </w:p>
          <w:p w:rsidR="001756B8" w:rsidRDefault="001756B8">
            <w:pPr>
              <w:pStyle w:val="11"/>
              <w:spacing w:line="276" w:lineRule="auto"/>
              <w:ind w:left="141"/>
              <w:rPr>
                <w:rFonts w:ascii="Times New Roman" w:hAnsi="Times New Roman" w:cs="Times New Roman"/>
                <w:sz w:val="24"/>
                <w:szCs w:val="24"/>
              </w:rPr>
            </w:pPr>
            <w:r>
              <w:rPr>
                <w:rFonts w:ascii="Times New Roman" w:eastAsia="Times New Roman" w:hAnsi="Times New Roman" w:cs="Times New Roman"/>
                <w:i/>
                <w:color w:val="000000"/>
                <w:sz w:val="24"/>
                <w:szCs w:val="24"/>
                <w:lang w:val="kk-KZ"/>
              </w:rPr>
              <w:t>развитие речи</w:t>
            </w:r>
            <w:r>
              <w:rPr>
                <w:rFonts w:ascii="Times New Roman" w:eastAsia="Times New Roman" w:hAnsi="Times New Roman" w:cs="Times New Roman"/>
                <w:color w:val="000000"/>
                <w:sz w:val="24"/>
                <w:szCs w:val="24"/>
                <w:lang w:val="kk-KZ"/>
              </w:rPr>
              <w:t>)</w:t>
            </w:r>
          </w:p>
          <w:p w:rsidR="001756B8" w:rsidRDefault="001756B8">
            <w:pPr>
              <w:pStyle w:val="11"/>
              <w:spacing w:line="276" w:lineRule="auto"/>
              <w:rPr>
                <w:rFonts w:ascii="Times New Roman" w:eastAsia="Times New Roman" w:hAnsi="Times New Roman" w:cs="Times New Roman"/>
                <w:sz w:val="24"/>
                <w:szCs w:val="24"/>
                <w:lang w:eastAsia="ru-RU"/>
              </w:rPr>
            </w:pPr>
          </w:p>
        </w:tc>
        <w:tc>
          <w:tcPr>
            <w:tcW w:w="2674" w:type="dxa"/>
            <w:tcBorders>
              <w:top w:val="single" w:sz="4" w:space="0" w:color="000000"/>
              <w:left w:val="single" w:sz="4" w:space="0" w:color="auto"/>
              <w:bottom w:val="single" w:sz="4" w:space="0" w:color="auto"/>
              <w:right w:val="single" w:sz="4" w:space="0" w:color="auto"/>
            </w:tcBorders>
            <w:shd w:val="clear" w:color="auto" w:fill="FFFFFF"/>
          </w:tcPr>
          <w:p w:rsidR="001756B8" w:rsidRDefault="001756B8">
            <w:pPr>
              <w:pStyle w:val="11"/>
              <w:spacing w:line="276" w:lineRule="auto"/>
              <w:ind w:left="269"/>
              <w:rPr>
                <w:rFonts w:ascii="Times New Roman" w:hAnsi="Times New Roman" w:cs="Times New Roman"/>
                <w:sz w:val="24"/>
                <w:szCs w:val="24"/>
              </w:rPr>
            </w:pPr>
            <w:r>
              <w:rPr>
                <w:rFonts w:ascii="Times New Roman" w:eastAsia="Times New Roman" w:hAnsi="Times New Roman" w:cs="Times New Roman"/>
                <w:sz w:val="24"/>
                <w:szCs w:val="24"/>
                <w:lang w:eastAsia="ru-RU"/>
              </w:rPr>
              <w:t xml:space="preserve">  ДИ «Вспоминай-ка»</w:t>
            </w:r>
            <w:r>
              <w:rPr>
                <w:rFonts w:ascii="Times New Roman" w:hAnsi="Times New Roman" w:cs="Times New Roman"/>
                <w:sz w:val="24"/>
                <w:szCs w:val="24"/>
              </w:rPr>
              <w:t xml:space="preserve"> </w:t>
            </w:r>
          </w:p>
          <w:p w:rsidR="001756B8" w:rsidRDefault="001756B8">
            <w:pPr>
              <w:ind w:right="-108"/>
              <w:rPr>
                <w:rFonts w:ascii="Times New Roman" w:hAnsi="Times New Roman" w:cs="Times New Roman"/>
                <w:sz w:val="24"/>
                <w:szCs w:val="24"/>
              </w:rPr>
            </w:pPr>
            <w:r>
              <w:rPr>
                <w:rFonts w:ascii="Times New Roman" w:hAnsi="Times New Roman" w:cs="Times New Roman"/>
                <w:sz w:val="24"/>
                <w:szCs w:val="24"/>
                <w:u w:val="single"/>
                <w:lang w:val="kk-KZ"/>
              </w:rPr>
              <w:t>Мақсаты :</w:t>
            </w:r>
            <w:r>
              <w:rPr>
                <w:rFonts w:ascii="Times New Roman" w:hAnsi="Times New Roman" w:cs="Times New Roman"/>
                <w:sz w:val="24"/>
                <w:szCs w:val="24"/>
              </w:rPr>
              <w:t>(</w:t>
            </w:r>
            <w:r>
              <w:rPr>
                <w:rFonts w:ascii="Times New Roman" w:eastAsia="Times New Roman" w:hAnsi="Times New Roman" w:cs="Times New Roman"/>
                <w:color w:val="000000"/>
                <w:sz w:val="24"/>
                <w:szCs w:val="24"/>
                <w:lang w:val="kk-KZ"/>
              </w:rPr>
              <w:t>называют животных Казахстана</w:t>
            </w:r>
            <w:r>
              <w:rPr>
                <w:rFonts w:ascii="Times New Roman" w:hAnsi="Times New Roman" w:cs="Times New Roman"/>
                <w:sz w:val="24"/>
                <w:szCs w:val="24"/>
              </w:rPr>
              <w:t xml:space="preserve"> Билингвальный компонент***</w:t>
            </w:r>
          </w:p>
          <w:p w:rsidR="001756B8" w:rsidRDefault="001756B8">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 xml:space="preserve"> </w:t>
            </w:r>
            <w:r>
              <w:rPr>
                <w:rFonts w:ascii="Times New Roman" w:hAnsi="Times New Roman" w:cs="Times New Roman"/>
                <w:sz w:val="24"/>
                <w:szCs w:val="24"/>
                <w:lang w:val="kk-KZ"/>
              </w:rPr>
              <w:t xml:space="preserve"> </w:t>
            </w:r>
            <w:r>
              <w:rPr>
                <w:rFonts w:ascii="Times New Roman" w:eastAsia="Times New Roman" w:hAnsi="Times New Roman" w:cs="Times New Roman"/>
                <w:sz w:val="24"/>
                <w:szCs w:val="24"/>
                <w:lang w:val="kk-KZ" w:eastAsia="ru-RU"/>
              </w:rPr>
              <w:t>Волк-қасқыр</w:t>
            </w:r>
          </w:p>
          <w:p w:rsidR="001756B8" w:rsidRDefault="001756B8">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Барыс-барс</w:t>
            </w:r>
          </w:p>
          <w:p w:rsidR="001756B8" w:rsidRDefault="001756B8">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Верблюд-түйе</w:t>
            </w:r>
          </w:p>
          <w:p w:rsidR="001756B8" w:rsidRDefault="001756B8">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Бүркіт-беркут</w:t>
            </w:r>
          </w:p>
          <w:p w:rsidR="001756B8" w:rsidRDefault="001756B8">
            <w:pPr>
              <w:pStyle w:val="11"/>
              <w:spacing w:line="276" w:lineRule="auto"/>
              <w:ind w:left="269"/>
              <w:rPr>
                <w:rFonts w:ascii="Times New Roman" w:eastAsia="Times New Roman" w:hAnsi="Times New Roman" w:cs="Times New Roman"/>
                <w:i/>
                <w:color w:val="000000"/>
                <w:sz w:val="24"/>
                <w:szCs w:val="24"/>
                <w:lang w:val="kk-KZ"/>
              </w:rPr>
            </w:pPr>
            <w:r>
              <w:rPr>
                <w:rFonts w:ascii="Times New Roman" w:eastAsia="Times New Roman" w:hAnsi="Times New Roman" w:cs="Times New Roman"/>
                <w:b/>
                <w:color w:val="000000"/>
                <w:sz w:val="24"/>
                <w:szCs w:val="24"/>
                <w:lang w:val="kk-KZ"/>
              </w:rPr>
              <w:t xml:space="preserve"> (</w:t>
            </w:r>
            <w:r>
              <w:rPr>
                <w:rFonts w:ascii="Times New Roman" w:eastAsia="Times New Roman" w:hAnsi="Times New Roman" w:cs="Times New Roman"/>
                <w:i/>
                <w:color w:val="000000"/>
                <w:sz w:val="24"/>
                <w:szCs w:val="24"/>
                <w:lang w:val="kk-KZ"/>
              </w:rPr>
              <w:t>ознакомление с окружающи миром, развитие речи,хуожественная литература.)</w:t>
            </w:r>
          </w:p>
          <w:p w:rsidR="001756B8" w:rsidRDefault="001756B8">
            <w:pPr>
              <w:pStyle w:val="11"/>
              <w:spacing w:line="276" w:lineRule="auto"/>
              <w:ind w:left="269"/>
              <w:rPr>
                <w:rFonts w:ascii="Times New Roman" w:eastAsia="Times New Roman" w:hAnsi="Times New Roman" w:cs="Times New Roman"/>
                <w:i/>
                <w:color w:val="000000"/>
                <w:sz w:val="24"/>
                <w:szCs w:val="24"/>
                <w:lang w:val="kk-KZ"/>
              </w:rPr>
            </w:pPr>
          </w:p>
          <w:p w:rsidR="001756B8" w:rsidRDefault="001756B8">
            <w:pPr>
              <w:pStyle w:val="11"/>
              <w:spacing w:line="276" w:lineRule="auto"/>
              <w:ind w:left="269"/>
              <w:rPr>
                <w:rFonts w:ascii="Times New Roman" w:eastAsia="Times New Roman" w:hAnsi="Times New Roman" w:cs="Times New Roman"/>
                <w:i/>
                <w:color w:val="000000"/>
                <w:sz w:val="24"/>
                <w:szCs w:val="24"/>
                <w:lang w:val="kk-KZ"/>
              </w:rPr>
            </w:pPr>
          </w:p>
          <w:p w:rsidR="001756B8" w:rsidRDefault="001756B8">
            <w:pPr>
              <w:pStyle w:val="11"/>
              <w:spacing w:line="276" w:lineRule="auto"/>
              <w:ind w:left="269"/>
              <w:rPr>
                <w:rFonts w:ascii="Times New Roman" w:eastAsia="Times New Roman" w:hAnsi="Times New Roman" w:cs="Times New Roman"/>
                <w:i/>
                <w:color w:val="000000"/>
                <w:sz w:val="24"/>
                <w:szCs w:val="24"/>
                <w:lang w:val="kk-KZ"/>
              </w:rPr>
            </w:pPr>
          </w:p>
        </w:tc>
        <w:tc>
          <w:tcPr>
            <w:tcW w:w="2693" w:type="dxa"/>
            <w:tcBorders>
              <w:top w:val="single" w:sz="4" w:space="0" w:color="000000"/>
              <w:left w:val="single" w:sz="4" w:space="0" w:color="auto"/>
              <w:bottom w:val="single" w:sz="4" w:space="0" w:color="000000"/>
              <w:right w:val="single" w:sz="4" w:space="0" w:color="000000"/>
            </w:tcBorders>
            <w:shd w:val="clear" w:color="auto" w:fill="FFFFFF"/>
          </w:tcPr>
          <w:p w:rsidR="001756B8" w:rsidRDefault="001756B8">
            <w:pPr>
              <w:pStyle w:val="11"/>
              <w:spacing w:line="276" w:lineRule="auto"/>
              <w:ind w:left="135"/>
              <w:rPr>
                <w:rFonts w:ascii="Times New Roman" w:hAnsi="Times New Roman" w:cs="Times New Roman"/>
                <w:sz w:val="24"/>
                <w:szCs w:val="24"/>
              </w:rPr>
            </w:pPr>
            <w:r>
              <w:rPr>
                <w:rFonts w:ascii="Times New Roman" w:hAnsi="Times New Roman" w:cs="Times New Roman"/>
                <w:sz w:val="24"/>
                <w:szCs w:val="24"/>
              </w:rPr>
              <w:t xml:space="preserve"> «Моя страна Казахстан»</w:t>
            </w:r>
          </w:p>
          <w:p w:rsidR="001756B8" w:rsidRDefault="001756B8">
            <w:pPr>
              <w:pStyle w:val="11"/>
              <w:spacing w:line="276" w:lineRule="auto"/>
              <w:ind w:left="135"/>
              <w:rPr>
                <w:rStyle w:val="a9"/>
                <w:lang w:val="kk-KZ"/>
              </w:rPr>
            </w:pPr>
            <w:r>
              <w:rPr>
                <w:rFonts w:ascii="Times New Roman" w:hAnsi="Times New Roman" w:cs="Times New Roman"/>
                <w:sz w:val="24"/>
                <w:szCs w:val="24"/>
                <w:u w:val="single"/>
                <w:lang w:val="kk-KZ"/>
              </w:rPr>
              <w:t>Мақсаты</w:t>
            </w:r>
            <w:r>
              <w:rPr>
                <w:rFonts w:ascii="Times New Roman" w:hAnsi="Times New Roman" w:cs="Times New Roman"/>
                <w:sz w:val="24"/>
                <w:szCs w:val="24"/>
                <w:lang w:val="kk-KZ"/>
              </w:rPr>
              <w:t>: наклеивают на карту Казахстана города</w:t>
            </w:r>
          </w:p>
          <w:p w:rsidR="001756B8" w:rsidRDefault="001756B8">
            <w:pPr>
              <w:ind w:right="-108"/>
              <w:rPr>
                <w:rFonts w:eastAsia="Times New Roman"/>
                <w:lang w:eastAsia="ru-RU"/>
              </w:rPr>
            </w:pPr>
            <w:r>
              <w:rPr>
                <w:rStyle w:val="a9"/>
                <w:rFonts w:ascii="Times New Roman" w:hAnsi="Times New Roman"/>
                <w:sz w:val="24"/>
                <w:szCs w:val="24"/>
              </w:rPr>
              <w:t>Билингвальный компонент</w:t>
            </w:r>
            <w:r>
              <w:rPr>
                <w:rFonts w:ascii="Times New Roman" w:hAnsi="Times New Roman" w:cs="Times New Roman"/>
                <w:sz w:val="24"/>
                <w:szCs w:val="24"/>
                <w:lang w:val="kk-KZ"/>
              </w:rPr>
              <w:t xml:space="preserve"> </w:t>
            </w:r>
          </w:p>
          <w:p w:rsidR="001756B8" w:rsidRDefault="001756B8">
            <w:pPr>
              <w:ind w:right="-108"/>
              <w:rPr>
                <w:rFonts w:ascii="Times New Roman" w:eastAsia="Times New Roman" w:hAnsi="Times New Roman" w:cs="Times New Roman"/>
                <w:sz w:val="24"/>
                <w:szCs w:val="24"/>
                <w:lang w:val="kk-KZ" w:eastAsia="ru-RU"/>
              </w:rPr>
            </w:pPr>
            <w:r>
              <w:rPr>
                <w:rStyle w:val="a9"/>
                <w:rFonts w:ascii="Times New Roman" w:hAnsi="Times New Roman"/>
                <w:sz w:val="24"/>
                <w:szCs w:val="24"/>
                <w:lang w:val="kk-KZ"/>
              </w:rPr>
              <w:t>***</w:t>
            </w:r>
            <w:r>
              <w:rPr>
                <w:rFonts w:ascii="Times New Roman" w:hAnsi="Times New Roman" w:cs="Times New Roman"/>
                <w:sz w:val="24"/>
                <w:szCs w:val="24"/>
                <w:lang w:val="kk-KZ"/>
              </w:rPr>
              <w:t xml:space="preserve"> Родина-Отан</w:t>
            </w:r>
          </w:p>
          <w:p w:rsidR="001756B8" w:rsidRDefault="001756B8">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 дом-үй</w:t>
            </w:r>
          </w:p>
          <w:p w:rsidR="001756B8" w:rsidRDefault="001756B8">
            <w:pPr>
              <w:ind w:right="-108"/>
              <w:rPr>
                <w:rFonts w:ascii="Times New Roman" w:eastAsia="Times New Roman" w:hAnsi="Times New Roman" w:cs="Times New Roman"/>
                <w:sz w:val="24"/>
                <w:szCs w:val="24"/>
                <w:lang w:val="kk-KZ" w:eastAsia="ru-RU"/>
              </w:rPr>
            </w:pPr>
          </w:p>
          <w:p w:rsidR="001756B8" w:rsidRDefault="001756B8">
            <w:pPr>
              <w:pStyle w:val="11"/>
              <w:spacing w:line="276" w:lineRule="auto"/>
              <w:ind w:left="135"/>
              <w:rPr>
                <w:rFonts w:ascii="Times New Roman" w:hAnsi="Times New Roman" w:cs="Times New Roman"/>
                <w:sz w:val="24"/>
                <w:szCs w:val="24"/>
                <w:lang w:bidi="en-US"/>
              </w:rPr>
            </w:pPr>
            <w:r>
              <w:rPr>
                <w:rStyle w:val="a9"/>
                <w:rFonts w:ascii="Times New Roman" w:hAnsi="Times New Roman"/>
                <w:sz w:val="24"/>
                <w:szCs w:val="24"/>
                <w:lang w:val="kk-KZ"/>
              </w:rPr>
              <w:t>.(</w:t>
            </w:r>
            <w:r>
              <w:rPr>
                <w:rFonts w:ascii="Times New Roman" w:eastAsia="Times New Roman" w:hAnsi="Times New Roman" w:cs="Times New Roman"/>
                <w:i/>
                <w:color w:val="000000"/>
                <w:sz w:val="24"/>
                <w:szCs w:val="24"/>
                <w:lang w:val="kk-KZ"/>
              </w:rPr>
              <w:t>ознакомление с окружающи миром, художественная литература, развитие речи )</w:t>
            </w:r>
          </w:p>
          <w:p w:rsidR="001756B8" w:rsidRDefault="001756B8">
            <w:pPr>
              <w:jc w:val="both"/>
              <w:rPr>
                <w:rFonts w:ascii="Times New Roman" w:eastAsia="Times New Roman" w:hAnsi="Times New Roman" w:cs="Times New Roman"/>
                <w:sz w:val="24"/>
                <w:szCs w:val="24"/>
                <w:lang w:eastAsia="ru-RU"/>
              </w:rPr>
            </w:pPr>
          </w:p>
        </w:tc>
      </w:tr>
      <w:tr w:rsidR="001756B8" w:rsidTr="001756B8">
        <w:trPr>
          <w:trHeight w:val="1550"/>
        </w:trPr>
        <w:tc>
          <w:tcPr>
            <w:tcW w:w="139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1756B8" w:rsidRDefault="001756B8">
            <w:pPr>
              <w:tabs>
                <w:tab w:val="left" w:pos="6640"/>
              </w:tabs>
              <w:adjustRightInd w:val="0"/>
              <w:contextualSpacing/>
              <w:rPr>
                <w:rFonts w:ascii="Times New Roman" w:hAnsi="Times New Roman" w:cs="Times New Roman"/>
                <w:b/>
                <w:bCs/>
                <w:sz w:val="24"/>
                <w:szCs w:val="24"/>
                <w:lang w:val="kk-KZ"/>
              </w:rPr>
            </w:pPr>
            <w:r>
              <w:rPr>
                <w:rFonts w:ascii="Times New Roman" w:eastAsia="Times New Roman" w:hAnsi="Times New Roman" w:cs="Times New Roman"/>
                <w:b/>
                <w:bCs/>
                <w:sz w:val="24"/>
                <w:szCs w:val="24"/>
                <w:lang w:val="kk-KZ" w:eastAsia="ru-RU"/>
              </w:rPr>
              <w:t xml:space="preserve"> </w:t>
            </w:r>
            <w:r>
              <w:rPr>
                <w:rFonts w:ascii="Times New Roman" w:hAnsi="Times New Roman" w:cs="Times New Roman"/>
                <w:b/>
                <w:bCs/>
                <w:sz w:val="24"/>
                <w:szCs w:val="24"/>
                <w:lang w:val="kk-KZ"/>
              </w:rPr>
              <w:t>Таңғы гимнастика/</w:t>
            </w:r>
          </w:p>
          <w:p w:rsidR="001756B8" w:rsidRDefault="001756B8">
            <w:pPr>
              <w:rPr>
                <w:rFonts w:ascii="Times New Roman" w:eastAsia="Times New Roman" w:hAnsi="Times New Roman" w:cs="Times New Roman"/>
                <w:b/>
                <w:bCs/>
                <w:sz w:val="24"/>
                <w:szCs w:val="24"/>
                <w:lang w:val="kk-KZ" w:eastAsia="ru-RU"/>
              </w:rPr>
            </w:pPr>
            <w:r>
              <w:rPr>
                <w:rFonts w:ascii="Times New Roman" w:hAnsi="Times New Roman" w:cs="Times New Roman"/>
                <w:b/>
                <w:bCs/>
                <w:sz w:val="24"/>
                <w:szCs w:val="24"/>
              </w:rPr>
              <w:t>Утренняя гимнастика</w:t>
            </w:r>
          </w:p>
        </w:tc>
        <w:tc>
          <w:tcPr>
            <w:tcW w:w="14033" w:type="dxa"/>
            <w:gridSpan w:val="7"/>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1756B8" w:rsidRDefault="001756B8">
            <w:pPr>
              <w:rPr>
                <w:rFonts w:ascii="Times New Roman" w:hAnsi="Times New Roman" w:cs="Times New Roman"/>
                <w:sz w:val="24"/>
                <w:szCs w:val="24"/>
                <w:lang w:val="kk-KZ"/>
              </w:rPr>
            </w:pPr>
            <w:r>
              <w:rPr>
                <w:rFonts w:ascii="Times New Roman" w:hAnsi="Times New Roman" w:cs="Times New Roman"/>
                <w:sz w:val="24"/>
                <w:szCs w:val="24"/>
                <w:lang w:val="kk-KZ"/>
              </w:rPr>
              <w:t>Комплекс № 2</w:t>
            </w:r>
          </w:p>
          <w:p w:rsidR="001756B8" w:rsidRDefault="001756B8">
            <w:pPr>
              <w:spacing w:after="200" w:line="276" w:lineRule="auto"/>
              <w:rPr>
                <w:rFonts w:ascii="Times New Roman" w:hAnsi="Times New Roman" w:cs="Times New Roman"/>
                <w:sz w:val="24"/>
                <w:szCs w:val="24"/>
                <w:lang w:val="kk-KZ"/>
              </w:rPr>
            </w:pPr>
            <w:r>
              <w:rPr>
                <w:rFonts w:ascii="Times New Roman" w:hAnsi="Times New Roman" w:cs="Times New Roman"/>
                <w:sz w:val="24"/>
                <w:szCs w:val="24"/>
                <w:lang w:val="kk-KZ"/>
              </w:rPr>
              <w:t>Утренний комплекс упражнений . П</w:t>
            </w:r>
            <w:r>
              <w:rPr>
                <w:rFonts w:ascii="Times New Roman" w:hAnsi="Times New Roman" w:cs="Times New Roman"/>
                <w:sz w:val="24"/>
                <w:szCs w:val="24"/>
                <w:u w:val="single"/>
                <w:lang w:val="kk-KZ"/>
              </w:rPr>
              <w:t xml:space="preserve"> Мақсаты</w:t>
            </w:r>
            <w:r>
              <w:rPr>
                <w:rFonts w:ascii="Times New Roman" w:hAnsi="Times New Roman" w:cs="Times New Roman"/>
                <w:sz w:val="24"/>
                <w:szCs w:val="24"/>
                <w:lang w:val="kk-KZ"/>
              </w:rPr>
              <w:t xml:space="preserve">: </w:t>
            </w:r>
            <w:r>
              <w:rPr>
                <w:rStyle w:val="apple-converted-space"/>
                <w:rFonts w:ascii="Times New Roman" w:hAnsi="Times New Roman" w:cs="Times New Roman"/>
                <w:sz w:val="24"/>
                <w:szCs w:val="24"/>
              </w:rPr>
              <w:t> </w:t>
            </w:r>
            <w:r>
              <w:rPr>
                <w:rFonts w:ascii="Times New Roman" w:hAnsi="Times New Roman" w:cs="Times New Roman"/>
                <w:sz w:val="24"/>
                <w:szCs w:val="24"/>
              </w:rPr>
              <w:t xml:space="preserve"> укрепляют здоровья детей и пробуждают организма для нормальной жизнедеятельности; создают радостный эмоциональный подъём, «разбудить» организм ребёнка, настроить на действенный лад; выработалась привычку к ежедневным физическим упражнениям; развивают все группы мышц, координацию движений, силу и выносливость;  умеют одновременно начинать и своевременно заканчивать упражнения.</w:t>
            </w:r>
          </w:p>
        </w:tc>
      </w:tr>
      <w:tr w:rsidR="001756B8" w:rsidTr="001756B8">
        <w:trPr>
          <w:trHeight w:val="1550"/>
        </w:trPr>
        <w:tc>
          <w:tcPr>
            <w:tcW w:w="139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1756B8" w:rsidRDefault="001756B8">
            <w:pPr>
              <w:spacing w:after="200" w:line="276" w:lineRule="auto"/>
              <w:rPr>
                <w:rFonts w:ascii="Times New Roman" w:hAnsi="Times New Roman" w:cs="Times New Roman"/>
                <w:b/>
                <w:sz w:val="24"/>
                <w:szCs w:val="24"/>
                <w:lang w:val="kk-KZ"/>
              </w:rPr>
            </w:pPr>
            <w:r>
              <w:rPr>
                <w:rFonts w:ascii="Times New Roman" w:hAnsi="Times New Roman" w:cs="Times New Roman"/>
                <w:b/>
                <w:sz w:val="24"/>
                <w:szCs w:val="24"/>
                <w:lang w:val="kk-KZ"/>
              </w:rPr>
              <w:lastRenderedPageBreak/>
              <w:t xml:space="preserve"> Таңғы ас/Завтрак</w:t>
            </w:r>
          </w:p>
        </w:tc>
        <w:tc>
          <w:tcPr>
            <w:tcW w:w="14033" w:type="dxa"/>
            <w:gridSpan w:val="7"/>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1756B8" w:rsidRDefault="001756B8">
            <w:pPr>
              <w:rPr>
                <w:rFonts w:ascii="Times New Roman" w:hAnsi="Times New Roman" w:cs="Times New Roman"/>
                <w:sz w:val="24"/>
                <w:szCs w:val="24"/>
                <w:lang w:val="kk-KZ"/>
              </w:rPr>
            </w:pPr>
            <w:r>
              <w:rPr>
                <w:rFonts w:ascii="Times New Roman" w:hAnsi="Times New Roman" w:cs="Times New Roman"/>
                <w:sz w:val="24"/>
                <w:szCs w:val="24"/>
                <w:lang w:val="kk-KZ"/>
              </w:rPr>
              <w:t>Выполняют гигиенические  процедуры  перед завтраком</w:t>
            </w:r>
            <w:r>
              <w:rPr>
                <w:rFonts w:ascii="Times New Roman" w:hAnsi="Times New Roman" w:cs="Times New Roman"/>
                <w:sz w:val="24"/>
                <w:szCs w:val="24"/>
              </w:rPr>
              <w:t xml:space="preserve"> (Культурно-гигиенические навыки, самообслуживание) Пользуются столовыми приборами, кушают с закрытым ртом, тщательно пережевывают пищу.</w:t>
            </w:r>
          </w:p>
          <w:p w:rsidR="001756B8" w:rsidRDefault="001756B8">
            <w:pPr>
              <w:rPr>
                <w:rFonts w:ascii="Times New Roman" w:hAnsi="Times New Roman" w:cs="Times New Roman"/>
                <w:sz w:val="24"/>
                <w:szCs w:val="24"/>
                <w:lang w:val="kk-KZ"/>
              </w:rPr>
            </w:pPr>
            <w:r>
              <w:rPr>
                <w:rFonts w:ascii="Times New Roman" w:hAnsi="Times New Roman" w:cs="Times New Roman"/>
                <w:sz w:val="24"/>
                <w:szCs w:val="24"/>
                <w:lang w:val="kk-KZ"/>
              </w:rPr>
              <w:t>Гигиенические процедуры (правильно моют и вытерают руки, знают место своего полотенца, используют  художественное  слово, например, «Водичка, водичка умой мое личико»)</w:t>
            </w:r>
          </w:p>
          <w:p w:rsidR="001756B8" w:rsidRDefault="001756B8">
            <w:pPr>
              <w:spacing w:after="200" w:line="276" w:lineRule="auto"/>
              <w:rPr>
                <w:rFonts w:ascii="Times New Roman" w:hAnsi="Times New Roman" w:cs="Times New Roman"/>
                <w:sz w:val="24"/>
                <w:szCs w:val="24"/>
                <w:lang w:val="kk-KZ"/>
              </w:rPr>
            </w:pPr>
            <w:r>
              <w:rPr>
                <w:rFonts w:ascii="Times New Roman" w:hAnsi="Times New Roman" w:cs="Times New Roman"/>
                <w:sz w:val="24"/>
                <w:szCs w:val="24"/>
                <w:lang w:val="kk-KZ"/>
              </w:rPr>
              <w:t>Прием пищи (знают свое место,  умеют  правильно держать столовые приборы, аккуратно принимают пищу, не разговаривают, благодарят)</w:t>
            </w:r>
          </w:p>
        </w:tc>
      </w:tr>
      <w:tr w:rsidR="001756B8" w:rsidTr="001756B8">
        <w:trPr>
          <w:trHeight w:val="869"/>
        </w:trPr>
        <w:tc>
          <w:tcPr>
            <w:tcW w:w="1390"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1756B8" w:rsidRDefault="001756B8">
            <w:pPr>
              <w:tabs>
                <w:tab w:val="left" w:pos="6640"/>
              </w:tabs>
              <w:adjustRightInd w:val="0"/>
              <w:contextualSpacing/>
              <w:rPr>
                <w:rFonts w:ascii="Times New Roman" w:hAnsi="Times New Roman" w:cs="Times New Roman"/>
                <w:b/>
                <w:sz w:val="24"/>
                <w:szCs w:val="24"/>
                <w:lang w:val="kk-KZ"/>
              </w:rPr>
            </w:pPr>
            <w:r>
              <w:rPr>
                <w:rFonts w:ascii="Times New Roman" w:hAnsi="Times New Roman" w:cs="Times New Roman"/>
                <w:b/>
                <w:sz w:val="24"/>
                <w:szCs w:val="24"/>
                <w:lang w:val="kk-KZ"/>
              </w:rPr>
              <w:t>Ойындар, ҰІӘ дайындық/</w:t>
            </w:r>
          </w:p>
          <w:p w:rsidR="001756B8" w:rsidRDefault="001756B8">
            <w:pPr>
              <w:spacing w:after="200" w:line="276" w:lineRule="auto"/>
              <w:rPr>
                <w:rFonts w:ascii="Times New Roman" w:hAnsi="Times New Roman" w:cs="Times New Roman"/>
                <w:b/>
                <w:sz w:val="24"/>
                <w:szCs w:val="24"/>
                <w:lang w:val="kk-KZ"/>
              </w:rPr>
            </w:pPr>
            <w:r>
              <w:rPr>
                <w:rFonts w:ascii="Times New Roman" w:hAnsi="Times New Roman" w:cs="Times New Roman"/>
                <w:b/>
                <w:sz w:val="24"/>
                <w:szCs w:val="24"/>
                <w:lang w:val="kk-KZ"/>
              </w:rPr>
              <w:t xml:space="preserve">Игры, подготовка к </w:t>
            </w:r>
            <w:r>
              <w:rPr>
                <w:rFonts w:ascii="Times New Roman" w:hAnsi="Times New Roman" w:cs="Times New Roman"/>
                <w:b/>
                <w:sz w:val="24"/>
                <w:szCs w:val="24"/>
              </w:rPr>
              <w:t>О</w:t>
            </w:r>
            <w:r>
              <w:rPr>
                <w:rFonts w:ascii="Times New Roman" w:hAnsi="Times New Roman" w:cs="Times New Roman"/>
                <w:b/>
                <w:sz w:val="24"/>
                <w:szCs w:val="24"/>
                <w:lang w:val="kk-KZ"/>
              </w:rPr>
              <w:t>Д</w:t>
            </w:r>
          </w:p>
        </w:tc>
        <w:tc>
          <w:tcPr>
            <w:tcW w:w="14033" w:type="dxa"/>
            <w:gridSpan w:val="7"/>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1756B8" w:rsidRDefault="001756B8">
            <w:pPr>
              <w:spacing w:after="200" w:line="276"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Дети собираются вместе для того, чтобы поделиться  впечатлениями, узнать новости, обсудить совместные планы, проблемы, выбирают вид деятельности по интересу, договориваются о правилах и т.д. </w:t>
            </w:r>
          </w:p>
        </w:tc>
      </w:tr>
      <w:tr w:rsidR="001756B8" w:rsidTr="001756B8">
        <w:trPr>
          <w:trHeight w:val="1404"/>
        </w:trPr>
        <w:tc>
          <w:tcPr>
            <w:tcW w:w="300" w:type="dxa"/>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1756B8" w:rsidRDefault="001756B8">
            <w:pPr>
              <w:rPr>
                <w:rFonts w:ascii="Times New Roman" w:hAnsi="Times New Roman" w:cs="Times New Roman"/>
                <w:b/>
                <w:sz w:val="24"/>
                <w:szCs w:val="24"/>
                <w:lang w:val="kk-KZ"/>
              </w:rPr>
            </w:pPr>
          </w:p>
        </w:tc>
        <w:tc>
          <w:tcPr>
            <w:tcW w:w="2693" w:type="dxa"/>
            <w:tcBorders>
              <w:top w:val="single" w:sz="4" w:space="0" w:color="000000"/>
              <w:left w:val="single" w:sz="4" w:space="0" w:color="000000"/>
              <w:bottom w:val="nil"/>
              <w:right w:val="single" w:sz="4" w:space="0" w:color="auto"/>
            </w:tcBorders>
            <w:shd w:val="clear" w:color="auto" w:fill="FFFFFF"/>
            <w:tcMar>
              <w:top w:w="0" w:type="dxa"/>
              <w:left w:w="108" w:type="dxa"/>
              <w:bottom w:w="0" w:type="dxa"/>
              <w:right w:w="108" w:type="dxa"/>
            </w:tcMar>
            <w:hideMark/>
          </w:tcPr>
          <w:p w:rsidR="001756B8" w:rsidRDefault="001756B8">
            <w:pPr>
              <w:shd w:val="clear" w:color="auto" w:fill="FFFFFF"/>
              <w:spacing w:line="252" w:lineRule="auto"/>
              <w:ind w:left="37" w:right="-248"/>
              <w:rPr>
                <w:i/>
              </w:rPr>
            </w:pPr>
            <w:r>
              <w:rPr>
                <w:rFonts w:eastAsiaTheme="minorHAnsi"/>
                <w:i/>
              </w:rPr>
              <w:t>Лепка</w:t>
            </w:r>
            <w:r>
              <w:rPr>
                <w:i/>
                <w:color w:val="000000"/>
                <w:lang w:val="kk-KZ"/>
              </w:rPr>
              <w:t>)</w:t>
            </w:r>
          </w:p>
          <w:p w:rsidR="001756B8" w:rsidRDefault="001756B8">
            <w:pPr>
              <w:shd w:val="clear" w:color="auto" w:fill="FFFFFF"/>
              <w:spacing w:line="252" w:lineRule="auto"/>
              <w:ind w:left="37" w:right="-248"/>
              <w:rPr>
                <w:b/>
                <w:lang w:val="kk-KZ"/>
              </w:rPr>
            </w:pPr>
            <w:r>
              <w:t>«Юрта»</w:t>
            </w:r>
            <w:r>
              <w:rPr>
                <w:bCs/>
                <w:u w:val="single"/>
                <w:lang w:val="kk-KZ"/>
              </w:rPr>
              <w:t xml:space="preserve"> Мақсаты</w:t>
            </w:r>
            <w:r>
              <w:rPr>
                <w:b/>
                <w:i/>
                <w:lang w:val="kk-KZ"/>
              </w:rPr>
              <w:t>:</w:t>
            </w:r>
            <w:r>
              <w:rPr>
                <w:i/>
                <w:lang w:val="kk-KZ"/>
              </w:rPr>
              <w:t xml:space="preserve"> </w:t>
            </w:r>
            <w:r>
              <w:rPr>
                <w:lang w:val="kk-KZ"/>
              </w:rPr>
              <w:t>лепят  предмет состоящий из несколько частей,выполняют работу аккуратно</w:t>
            </w:r>
          </w:p>
          <w:p w:rsidR="001756B8" w:rsidRDefault="001756B8">
            <w:pPr>
              <w:pStyle w:val="11"/>
              <w:spacing w:line="276" w:lineRule="auto"/>
              <w:rPr>
                <w:rFonts w:ascii="Times New Roman" w:eastAsia="Times New Roman" w:hAnsi="Times New Roman" w:cs="Times New Roman"/>
                <w:i/>
                <w:color w:val="000000"/>
                <w:sz w:val="24"/>
                <w:szCs w:val="24"/>
              </w:rPr>
            </w:pPr>
            <w:r>
              <w:rPr>
                <w:lang w:val="kk-KZ"/>
              </w:rPr>
              <w:t>Билингвальный компонент</w:t>
            </w:r>
            <w:r>
              <w:rPr>
                <w:i/>
                <w:lang w:val="kk-KZ"/>
              </w:rPr>
              <w:t xml:space="preserve"> </w:t>
            </w:r>
            <w:r>
              <w:rPr>
                <w:lang w:val="kk-KZ"/>
              </w:rPr>
              <w:t xml:space="preserve">*** </w:t>
            </w:r>
            <w:r>
              <w:rPr>
                <w:rFonts w:ascii="Times New Roman" w:eastAsia="Times New Roman" w:hAnsi="Times New Roman" w:cs="Times New Roman"/>
                <w:i/>
                <w:color w:val="000000"/>
                <w:sz w:val="24"/>
                <w:szCs w:val="24"/>
                <w:lang w:val="kk-KZ"/>
              </w:rPr>
              <w:t xml:space="preserve"> Юрта-киіз үй</w:t>
            </w:r>
          </w:p>
          <w:p w:rsidR="001756B8" w:rsidRDefault="001756B8">
            <w:pPr>
              <w:shd w:val="clear" w:color="auto" w:fill="FFFFFF"/>
              <w:spacing w:line="252" w:lineRule="auto"/>
              <w:ind w:left="37" w:right="-248"/>
              <w:rPr>
                <w:rFonts w:ascii="Times New Roman" w:eastAsia="Times New Roman" w:hAnsi="Times New Roman" w:cs="Times New Roman"/>
                <w:sz w:val="24"/>
                <w:szCs w:val="24"/>
                <w:lang w:val="kk-KZ"/>
              </w:rPr>
            </w:pPr>
            <w:r>
              <w:rPr>
                <w:i/>
                <w:lang w:val="kk-KZ"/>
              </w:rPr>
              <w:t>Мұқият-аккуратно</w:t>
            </w:r>
            <w:r>
              <w:rPr>
                <w:lang w:val="kk-KZ"/>
              </w:rPr>
              <w:t xml:space="preserve"> </w:t>
            </w:r>
          </w:p>
          <w:p w:rsidR="001756B8" w:rsidRDefault="001756B8">
            <w:pPr>
              <w:shd w:val="clear" w:color="auto" w:fill="FFFFFF"/>
              <w:spacing w:line="252" w:lineRule="auto"/>
              <w:ind w:left="37" w:right="-248"/>
              <w:rPr>
                <w:lang w:val="kk-KZ"/>
              </w:rPr>
            </w:pPr>
            <w:r>
              <w:rPr>
                <w:lang w:val="kk-KZ"/>
              </w:rPr>
              <w:t xml:space="preserve"> Не торопись-асықпа</w:t>
            </w:r>
          </w:p>
          <w:p w:rsidR="001756B8" w:rsidRDefault="001756B8">
            <w:pPr>
              <w:shd w:val="clear" w:color="auto" w:fill="FFFFFF"/>
              <w:spacing w:line="252" w:lineRule="auto"/>
              <w:ind w:left="37" w:right="-248"/>
              <w:rPr>
                <w:i/>
                <w:shd w:val="clear" w:color="auto" w:fill="FFFFFF"/>
              </w:rPr>
            </w:pPr>
            <w:r>
              <w:rPr>
                <w:i/>
                <w:lang w:val="kk-KZ"/>
              </w:rPr>
              <w:t>(Лепка,развитие речи)</w:t>
            </w:r>
          </w:p>
          <w:p w:rsidR="001756B8" w:rsidRDefault="001756B8">
            <w:pPr>
              <w:shd w:val="clear" w:color="auto" w:fill="FFFFFF"/>
              <w:spacing w:line="252" w:lineRule="auto"/>
              <w:ind w:left="37" w:right="-248"/>
              <w:rPr>
                <w:i/>
                <w:color w:val="000000"/>
              </w:rPr>
            </w:pPr>
            <w:r>
              <w:rPr>
                <w:i/>
                <w:lang w:val="kk-KZ"/>
              </w:rPr>
              <w:t xml:space="preserve"> (музыка-)**** </w:t>
            </w:r>
          </w:p>
          <w:p w:rsidR="001756B8" w:rsidRDefault="001756B8">
            <w:pPr>
              <w:ind w:left="37" w:right="-248"/>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Выполняют элементарные казахские танцевальные движения</w:t>
            </w:r>
          </w:p>
          <w:p w:rsidR="001756B8" w:rsidRDefault="001756B8">
            <w:pPr>
              <w:pStyle w:val="11"/>
              <w:spacing w:line="276" w:lineRule="auto"/>
              <w:ind w:left="37" w:right="-248"/>
              <w:rPr>
                <w:rFonts w:ascii="Times New Roman" w:eastAsia="Times New Roman" w:hAnsi="Times New Roman" w:cs="Times New Roman"/>
                <w:sz w:val="24"/>
                <w:szCs w:val="24"/>
                <w:lang w:eastAsia="ru-RU"/>
              </w:rPr>
            </w:pPr>
            <w:r>
              <w:rPr>
                <w:rFonts w:ascii="Times New Roman" w:eastAsia="Times New Roman" w:hAnsi="Times New Roman" w:cs="Times New Roman"/>
                <w:b/>
                <w:i/>
                <w:color w:val="000000"/>
                <w:sz w:val="24"/>
                <w:szCs w:val="24"/>
                <w:lang w:val="kk-KZ"/>
              </w:rPr>
              <w:t xml:space="preserve"> </w:t>
            </w:r>
          </w:p>
        </w:tc>
        <w:tc>
          <w:tcPr>
            <w:tcW w:w="3260" w:type="dxa"/>
            <w:tcBorders>
              <w:top w:val="single" w:sz="4" w:space="0" w:color="auto"/>
              <w:left w:val="single" w:sz="4" w:space="0" w:color="auto"/>
              <w:bottom w:val="single" w:sz="4" w:space="0" w:color="auto"/>
              <w:right w:val="single" w:sz="4" w:space="0" w:color="auto"/>
            </w:tcBorders>
            <w:shd w:val="clear" w:color="auto" w:fill="FFFFFF"/>
            <w:hideMark/>
          </w:tcPr>
          <w:p w:rsidR="001756B8" w:rsidRDefault="001756B8">
            <w:pPr>
              <w:pStyle w:val="11"/>
              <w:spacing w:line="276" w:lineRule="auto"/>
              <w:ind w:left="37" w:right="-248"/>
              <w:rPr>
                <w:rFonts w:ascii="Times New Roman" w:hAnsi="Times New Roman" w:cs="Times New Roman"/>
                <w:sz w:val="24"/>
                <w:szCs w:val="24"/>
                <w:lang w:val="kk-KZ"/>
              </w:rPr>
            </w:pP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Cs/>
                <w:i/>
                <w:sz w:val="24"/>
                <w:szCs w:val="24"/>
              </w:rPr>
              <w:t>Лепка</w:t>
            </w:r>
            <w:r>
              <w:rPr>
                <w:rFonts w:ascii="Times New Roman" w:eastAsia="Times New Roman" w:hAnsi="Times New Roman" w:cs="Times New Roman"/>
                <w:bCs/>
                <w:sz w:val="24"/>
                <w:szCs w:val="24"/>
              </w:rPr>
              <w:t>«Кесе»</w:t>
            </w:r>
          </w:p>
          <w:p w:rsidR="001756B8" w:rsidRDefault="001756B8">
            <w:pPr>
              <w:ind w:left="37" w:right="-248"/>
              <w:rPr>
                <w:rFonts w:ascii="Times New Roman" w:eastAsia="Times New Roman" w:hAnsi="Times New Roman" w:cs="Times New Roman"/>
                <w:bCs/>
                <w:sz w:val="24"/>
                <w:szCs w:val="24"/>
              </w:rPr>
            </w:pPr>
            <w:r>
              <w:rPr>
                <w:rFonts w:ascii="Times New Roman" w:eastAsia="Times New Roman" w:hAnsi="Times New Roman" w:cs="Times New Roman"/>
                <w:bCs/>
                <w:sz w:val="24"/>
                <w:szCs w:val="24"/>
                <w:lang w:val="kk-KZ"/>
              </w:rPr>
              <w:t xml:space="preserve"> </w:t>
            </w:r>
            <w:r>
              <w:rPr>
                <w:rFonts w:ascii="Times New Roman" w:hAnsi="Times New Roman" w:cs="Times New Roman"/>
                <w:bCs/>
                <w:sz w:val="24"/>
                <w:szCs w:val="24"/>
                <w:u w:val="single"/>
                <w:lang w:val="kk-KZ"/>
              </w:rPr>
              <w:t>Мақсаты</w:t>
            </w:r>
            <w:r>
              <w:rPr>
                <w:rFonts w:ascii="Times New Roman" w:eastAsia="Times New Roman" w:hAnsi="Times New Roman" w:cs="Times New Roman"/>
                <w:bCs/>
                <w:sz w:val="24"/>
                <w:szCs w:val="24"/>
              </w:rPr>
              <w:t>:раскатывают комочки между ладонями</w:t>
            </w:r>
            <w:r>
              <w:rPr>
                <w:rFonts w:ascii="Times New Roman" w:eastAsia="Times New Roman" w:hAnsi="Times New Roman" w:cs="Times New Roman"/>
                <w:bCs/>
                <w:sz w:val="24"/>
                <w:szCs w:val="24"/>
                <w:lang w:val="kk-KZ"/>
              </w:rPr>
              <w:t xml:space="preserve"> и сминают их</w:t>
            </w:r>
            <w:r>
              <w:rPr>
                <w:rFonts w:ascii="Times New Roman" w:eastAsia="Times New Roman" w:hAnsi="Times New Roman" w:cs="Times New Roman"/>
                <w:bCs/>
                <w:sz w:val="24"/>
                <w:szCs w:val="24"/>
              </w:rPr>
              <w:t xml:space="preserve"> ,проявляют интерес к лепке  </w:t>
            </w:r>
            <w:r>
              <w:rPr>
                <w:rFonts w:ascii="Times New Roman" w:eastAsia="Times New Roman" w:hAnsi="Times New Roman" w:cs="Times New Roman"/>
                <w:bCs/>
                <w:sz w:val="24"/>
                <w:szCs w:val="24"/>
                <w:lang w:val="kk-KZ"/>
              </w:rPr>
              <w:t>Билингвальный компонент</w:t>
            </w:r>
          </w:p>
          <w:p w:rsidR="001756B8" w:rsidRDefault="001756B8">
            <w:pPr>
              <w:shd w:val="clear" w:color="auto" w:fill="FFFFFF"/>
              <w:spacing w:line="252" w:lineRule="auto"/>
              <w:ind w:left="37" w:right="-248"/>
              <w:rPr>
                <w:rFonts w:ascii="Times New Roman" w:eastAsia="Times New Roman" w:hAnsi="Times New Roman" w:cs="Times New Roman"/>
                <w:sz w:val="24"/>
                <w:szCs w:val="24"/>
                <w:lang w:val="kk-KZ"/>
              </w:rPr>
            </w:pPr>
            <w:r>
              <w:rPr>
                <w:bCs/>
                <w:lang w:val="kk-KZ"/>
              </w:rPr>
              <w:t>***</w:t>
            </w:r>
            <w:r>
              <w:rPr>
                <w:lang w:val="kk-KZ"/>
              </w:rPr>
              <w:t xml:space="preserve"> Кесе,</w:t>
            </w:r>
          </w:p>
          <w:p w:rsidR="001756B8" w:rsidRDefault="001756B8">
            <w:pPr>
              <w:shd w:val="clear" w:color="auto" w:fill="FFFFFF"/>
              <w:spacing w:line="252" w:lineRule="auto"/>
              <w:ind w:left="37" w:right="-248"/>
              <w:rPr>
                <w:lang w:val="kk-KZ"/>
              </w:rPr>
            </w:pPr>
            <w:r>
              <w:rPr>
                <w:i/>
                <w:lang w:val="kk-KZ"/>
              </w:rPr>
              <w:t xml:space="preserve"> Мұқият-аккуратно</w:t>
            </w:r>
            <w:r>
              <w:rPr>
                <w:lang w:val="kk-KZ"/>
              </w:rPr>
              <w:t xml:space="preserve"> </w:t>
            </w:r>
          </w:p>
          <w:p w:rsidR="001756B8" w:rsidRDefault="001756B8">
            <w:pPr>
              <w:shd w:val="clear" w:color="auto" w:fill="FFFFFF"/>
              <w:spacing w:line="252" w:lineRule="auto"/>
              <w:ind w:left="37" w:right="-248"/>
              <w:rPr>
                <w:lang w:val="kk-KZ"/>
              </w:rPr>
            </w:pPr>
            <w:r>
              <w:rPr>
                <w:lang w:val="kk-KZ"/>
              </w:rPr>
              <w:t xml:space="preserve"> Не торопись-асықпа</w:t>
            </w:r>
          </w:p>
          <w:p w:rsidR="001756B8" w:rsidRDefault="001756B8">
            <w:pPr>
              <w:shd w:val="clear" w:color="auto" w:fill="FFFFFF"/>
              <w:spacing w:line="252" w:lineRule="auto"/>
              <w:ind w:left="37" w:right="-248"/>
              <w:rPr>
                <w:i/>
                <w:lang w:val="kk-KZ"/>
              </w:rPr>
            </w:pPr>
            <w:r>
              <w:rPr>
                <w:i/>
                <w:lang w:val="kk-KZ"/>
              </w:rPr>
              <w:t xml:space="preserve"> музыка-****</w:t>
            </w:r>
          </w:p>
          <w:p w:rsidR="001756B8" w:rsidRDefault="001756B8">
            <w:pPr>
              <w:shd w:val="clear" w:color="auto" w:fill="FFFFFF"/>
              <w:spacing w:line="252" w:lineRule="auto"/>
              <w:ind w:left="37" w:right="-248"/>
              <w:rPr>
                <w:color w:val="000000"/>
              </w:rPr>
            </w:pPr>
            <w:r>
              <w:rPr>
                <w:lang w:val="kk-KZ"/>
              </w:rPr>
              <w:t>Выполняют движения в соответствии с началом и окончанием музыки</w:t>
            </w:r>
          </w:p>
        </w:tc>
        <w:tc>
          <w:tcPr>
            <w:tcW w:w="2694" w:type="dxa"/>
            <w:gridSpan w:val="2"/>
            <w:tcBorders>
              <w:top w:val="single" w:sz="4" w:space="0" w:color="auto"/>
              <w:left w:val="single" w:sz="4" w:space="0" w:color="auto"/>
              <w:bottom w:val="single" w:sz="4" w:space="0" w:color="000000"/>
              <w:right w:val="single" w:sz="4" w:space="0" w:color="auto"/>
            </w:tcBorders>
            <w:shd w:val="clear" w:color="auto" w:fill="FFFFFF"/>
          </w:tcPr>
          <w:p w:rsidR="001756B8" w:rsidRDefault="001756B8">
            <w:pPr>
              <w:ind w:right="-248"/>
              <w:rPr>
                <w:rFonts w:ascii="Times New Roman" w:eastAsia="Times New Roman" w:hAnsi="Times New Roman" w:cs="Times New Roman"/>
                <w:sz w:val="24"/>
                <w:szCs w:val="24"/>
                <w:lang w:val="kk-KZ" w:eastAsia="ru-RU"/>
              </w:rPr>
            </w:pPr>
            <w:r>
              <w:rPr>
                <w:rFonts w:ascii="Times New Roman" w:hAnsi="Times New Roman" w:cs="Times New Roman"/>
                <w:i/>
                <w:color w:val="000000"/>
                <w:sz w:val="24"/>
                <w:szCs w:val="24"/>
                <w:lang w:val="kk-KZ"/>
              </w:rPr>
              <w:t>Лепка:  « Дастархан»</w:t>
            </w:r>
            <w:r>
              <w:rPr>
                <w:rFonts w:ascii="Times New Roman" w:eastAsia="Times New Roman" w:hAnsi="Times New Roman" w:cs="Times New Roman"/>
                <w:sz w:val="24"/>
                <w:szCs w:val="24"/>
                <w:lang w:val="kk-KZ" w:eastAsia="ru-RU"/>
              </w:rPr>
              <w:t xml:space="preserve"> Билингвальный компонент</w:t>
            </w:r>
          </w:p>
          <w:p w:rsidR="001756B8" w:rsidRDefault="001756B8">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 xml:space="preserve"> ***</w:t>
            </w:r>
          </w:p>
          <w:p w:rsidR="001756B8" w:rsidRDefault="001756B8">
            <w:pPr>
              <w:shd w:val="clear" w:color="auto" w:fill="FFFFFF"/>
              <w:spacing w:line="252" w:lineRule="auto"/>
              <w:ind w:left="37" w:right="-248"/>
              <w:rPr>
                <w:rFonts w:ascii="Times New Roman" w:eastAsia="Times New Roman" w:hAnsi="Times New Roman" w:cs="Times New Roman"/>
                <w:sz w:val="24"/>
                <w:szCs w:val="24"/>
                <w:lang w:val="kk-KZ" w:eastAsia="ru-RU"/>
              </w:rPr>
            </w:pPr>
            <w:r>
              <w:rPr>
                <w:lang w:val="kk-KZ"/>
              </w:rPr>
              <w:t>Дастархан</w:t>
            </w:r>
          </w:p>
          <w:p w:rsidR="001756B8" w:rsidRDefault="001756B8">
            <w:pPr>
              <w:shd w:val="clear" w:color="auto" w:fill="FFFFFF"/>
              <w:spacing w:line="252" w:lineRule="auto"/>
              <w:ind w:left="37" w:right="-248"/>
              <w:rPr>
                <w:lang w:val="kk-KZ"/>
              </w:rPr>
            </w:pPr>
            <w:r>
              <w:rPr>
                <w:i/>
                <w:lang w:val="kk-KZ"/>
              </w:rPr>
              <w:t xml:space="preserve"> Мұқият-аккуратно</w:t>
            </w:r>
            <w:r>
              <w:rPr>
                <w:lang w:val="kk-KZ"/>
              </w:rPr>
              <w:t xml:space="preserve"> </w:t>
            </w:r>
          </w:p>
          <w:p w:rsidR="001756B8" w:rsidRDefault="001756B8">
            <w:pPr>
              <w:shd w:val="clear" w:color="auto" w:fill="FFFFFF"/>
              <w:spacing w:line="252" w:lineRule="auto"/>
              <w:ind w:left="37" w:right="-248"/>
              <w:rPr>
                <w:lang w:val="kk-KZ"/>
              </w:rPr>
            </w:pPr>
            <w:r>
              <w:rPr>
                <w:lang w:val="kk-KZ"/>
              </w:rPr>
              <w:t xml:space="preserve"> Не торопись-асықпа</w:t>
            </w:r>
          </w:p>
          <w:p w:rsidR="001756B8" w:rsidRDefault="001756B8">
            <w:pPr>
              <w:ind w:right="-108"/>
              <w:rPr>
                <w:rFonts w:ascii="Times New Roman" w:eastAsia="Times New Roman" w:hAnsi="Times New Roman" w:cs="Times New Roman"/>
                <w:sz w:val="24"/>
                <w:szCs w:val="24"/>
                <w:lang w:val="kk-KZ" w:eastAsia="ru-RU"/>
              </w:rPr>
            </w:pPr>
          </w:p>
          <w:p w:rsidR="001756B8" w:rsidRDefault="001756B8">
            <w:pPr>
              <w:ind w:left="37" w:right="-248"/>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kk-KZ" w:eastAsia="ru-RU"/>
              </w:rPr>
              <w:t xml:space="preserve"> </w:t>
            </w:r>
            <w:r>
              <w:rPr>
                <w:rFonts w:ascii="Times New Roman" w:hAnsi="Times New Roman" w:cs="Times New Roman"/>
                <w:sz w:val="24"/>
                <w:szCs w:val="24"/>
                <w:u w:val="single"/>
                <w:lang w:val="kk-KZ"/>
              </w:rPr>
              <w:t>Мақсаты</w:t>
            </w:r>
            <w:r>
              <w:rPr>
                <w:rFonts w:ascii="Times New Roman" w:hAnsi="Times New Roman" w:cs="Times New Roman"/>
                <w:sz w:val="24"/>
                <w:szCs w:val="24"/>
                <w:lang w:val="kk-KZ"/>
              </w:rPr>
              <w:t>: Создают сюжетную композицию</w:t>
            </w:r>
          </w:p>
          <w:p w:rsidR="001756B8" w:rsidRDefault="001756B8">
            <w:pPr>
              <w:shd w:val="clear" w:color="auto" w:fill="FFFFFF"/>
              <w:spacing w:line="252" w:lineRule="auto"/>
              <w:ind w:left="37" w:right="-248"/>
              <w:rPr>
                <w:rFonts w:ascii="Times New Roman" w:eastAsia="Times New Roman" w:hAnsi="Times New Roman" w:cs="Times New Roman"/>
                <w:i/>
                <w:color w:val="000000"/>
                <w:sz w:val="24"/>
                <w:szCs w:val="24"/>
                <w:lang w:val="kk-KZ" w:eastAsia="ru-RU"/>
              </w:rPr>
            </w:pPr>
            <w:r>
              <w:rPr>
                <w:i/>
                <w:color w:val="000000"/>
                <w:lang w:val="kk-KZ"/>
              </w:rPr>
              <w:t xml:space="preserve"> ознакомление с окружающи миром, </w:t>
            </w:r>
          </w:p>
          <w:p w:rsidR="001756B8" w:rsidRDefault="001756B8">
            <w:pPr>
              <w:ind w:left="37" w:right="-248"/>
              <w:rPr>
                <w:i/>
                <w:color w:val="000000"/>
                <w:lang w:val="kk-KZ"/>
              </w:rPr>
            </w:pPr>
            <w:r>
              <w:rPr>
                <w:i/>
                <w:color w:val="000000"/>
                <w:lang w:val="kk-KZ"/>
              </w:rPr>
              <w:t>лепка –</w:t>
            </w:r>
          </w:p>
          <w:p w:rsidR="001756B8" w:rsidRDefault="001756B8">
            <w:pPr>
              <w:ind w:right="-248"/>
              <w:rPr>
                <w:rFonts w:ascii="Times New Roman" w:hAnsi="Times New Roman" w:cs="Times New Roman"/>
                <w:sz w:val="24"/>
                <w:szCs w:val="24"/>
                <w:shd w:val="clear" w:color="auto" w:fill="FFFFFF"/>
              </w:rPr>
            </w:pPr>
            <w:r>
              <w:rPr>
                <w:i/>
                <w:color w:val="000000"/>
                <w:lang w:val="kk-KZ"/>
              </w:rPr>
              <w:t xml:space="preserve"> </w:t>
            </w:r>
            <w:r>
              <w:rPr>
                <w:i/>
                <w:lang w:val="kk-KZ"/>
              </w:rPr>
              <w:t>(музыка)***</w:t>
            </w:r>
            <w:r>
              <w:rPr>
                <w:rFonts w:ascii="Times New Roman" w:hAnsi="Times New Roman" w:cs="Times New Roman"/>
                <w:sz w:val="24"/>
                <w:szCs w:val="24"/>
                <w:shd w:val="clear" w:color="auto" w:fill="FFFFFF"/>
              </w:rPr>
              <w:t xml:space="preserve"> Выполняют элементарные казахские танцевальные движения</w:t>
            </w:r>
          </w:p>
          <w:p w:rsidR="001756B8" w:rsidRDefault="001756B8">
            <w:pPr>
              <w:shd w:val="clear" w:color="auto" w:fill="FFFFFF"/>
              <w:spacing w:line="252" w:lineRule="auto"/>
              <w:ind w:left="37" w:right="-248"/>
              <w:rPr>
                <w:rFonts w:ascii="Times New Roman" w:hAnsi="Times New Roman" w:cs="Times New Roman"/>
                <w:color w:val="000000"/>
                <w:sz w:val="24"/>
                <w:szCs w:val="24"/>
              </w:rPr>
            </w:pPr>
          </w:p>
          <w:p w:rsidR="001756B8" w:rsidRDefault="001756B8">
            <w:pPr>
              <w:ind w:left="37" w:right="-248"/>
              <w:rPr>
                <w:rFonts w:ascii="Times New Roman" w:eastAsia="Times New Roman" w:hAnsi="Times New Roman" w:cs="Times New Roman"/>
                <w:b/>
                <w:bCs/>
                <w:sz w:val="24"/>
                <w:szCs w:val="24"/>
                <w:lang w:eastAsia="ru-RU"/>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FFFFFF"/>
          </w:tcPr>
          <w:p w:rsidR="001756B8" w:rsidRDefault="001756B8">
            <w:pPr>
              <w:ind w:left="37" w:right="-248"/>
              <w:rPr>
                <w:rFonts w:ascii="Times New Roman" w:eastAsia="Times New Roman" w:hAnsi="Times New Roman" w:cs="Times New Roman"/>
                <w:sz w:val="24"/>
                <w:szCs w:val="24"/>
                <w:lang w:val="kk-KZ" w:eastAsia="ru-RU"/>
              </w:rPr>
            </w:pPr>
            <w:r>
              <w:rPr>
                <w:rFonts w:ascii="Times New Roman" w:hAnsi="Times New Roman" w:cs="Times New Roman"/>
                <w:i/>
                <w:color w:val="000000"/>
                <w:sz w:val="24"/>
                <w:szCs w:val="24"/>
                <w:lang w:val="kk-KZ"/>
              </w:rPr>
              <w:t>Лепка «</w:t>
            </w:r>
            <w:r>
              <w:rPr>
                <w:rFonts w:ascii="Times New Roman" w:hAnsi="Times New Roman" w:cs="Times New Roman"/>
                <w:b/>
                <w:i/>
                <w:color w:val="000000"/>
                <w:sz w:val="24"/>
                <w:szCs w:val="24"/>
                <w:lang w:val="kk-KZ"/>
              </w:rPr>
              <w:t xml:space="preserve"> </w:t>
            </w:r>
            <w:r>
              <w:rPr>
                <w:rFonts w:ascii="Times New Roman" w:hAnsi="Times New Roman" w:cs="Times New Roman"/>
                <w:i/>
                <w:color w:val="000000"/>
                <w:sz w:val="24"/>
                <w:szCs w:val="24"/>
                <w:lang w:val="kk-KZ"/>
              </w:rPr>
              <w:t>Браслет для Айсулу»</w:t>
            </w:r>
            <w:r>
              <w:rPr>
                <w:rFonts w:ascii="Times New Roman" w:hAnsi="Times New Roman" w:cs="Times New Roman"/>
                <w:b/>
                <w:i/>
                <w:color w:val="000000"/>
                <w:sz w:val="24"/>
                <w:szCs w:val="24"/>
                <w:lang w:val="kk-KZ"/>
              </w:rPr>
              <w:t xml:space="preserve"> </w:t>
            </w:r>
            <w:r>
              <w:rPr>
                <w:rFonts w:ascii="Times New Roman" w:eastAsia="Times New Roman" w:hAnsi="Times New Roman" w:cs="Times New Roman"/>
                <w:sz w:val="24"/>
                <w:szCs w:val="24"/>
                <w:lang w:val="kk-KZ" w:eastAsia="ru-RU"/>
              </w:rPr>
              <w:t>Билингвальный компонент***</w:t>
            </w:r>
          </w:p>
          <w:p w:rsidR="001756B8" w:rsidRDefault="001756B8">
            <w:pPr>
              <w:shd w:val="clear" w:color="auto" w:fill="FFFFFF"/>
              <w:spacing w:line="252" w:lineRule="auto"/>
              <w:ind w:left="37" w:right="-248"/>
              <w:rPr>
                <w:rFonts w:ascii="Times New Roman" w:eastAsia="Times New Roman" w:hAnsi="Times New Roman" w:cs="Times New Roman"/>
                <w:sz w:val="24"/>
                <w:szCs w:val="24"/>
                <w:lang w:val="kk-KZ" w:eastAsia="ru-RU"/>
              </w:rPr>
            </w:pPr>
            <w:r>
              <w:rPr>
                <w:lang w:val="kk-KZ"/>
              </w:rPr>
              <w:t xml:space="preserve"> Браслет-Білезік</w:t>
            </w:r>
          </w:p>
          <w:p w:rsidR="001756B8" w:rsidRDefault="001756B8">
            <w:pPr>
              <w:shd w:val="clear" w:color="auto" w:fill="FFFFFF"/>
              <w:spacing w:line="252" w:lineRule="auto"/>
              <w:ind w:left="37" w:right="-248"/>
              <w:rPr>
                <w:lang w:val="kk-KZ"/>
              </w:rPr>
            </w:pPr>
            <w:r>
              <w:rPr>
                <w:i/>
                <w:lang w:val="kk-KZ"/>
              </w:rPr>
              <w:t xml:space="preserve"> Мұқият-аккуратно</w:t>
            </w:r>
            <w:r>
              <w:rPr>
                <w:lang w:val="kk-KZ"/>
              </w:rPr>
              <w:t xml:space="preserve"> </w:t>
            </w:r>
          </w:p>
          <w:p w:rsidR="001756B8" w:rsidRDefault="001756B8">
            <w:pPr>
              <w:shd w:val="clear" w:color="auto" w:fill="FFFFFF"/>
              <w:spacing w:line="252" w:lineRule="auto"/>
              <w:ind w:left="37" w:right="-248"/>
              <w:rPr>
                <w:lang w:val="kk-KZ"/>
              </w:rPr>
            </w:pPr>
            <w:r>
              <w:rPr>
                <w:lang w:val="kk-KZ"/>
              </w:rPr>
              <w:t xml:space="preserve"> Не торопись-асықпа</w:t>
            </w:r>
          </w:p>
          <w:p w:rsidR="001756B8" w:rsidRDefault="001756B8">
            <w:pPr>
              <w:ind w:left="37" w:right="-248"/>
              <w:rPr>
                <w:rFonts w:ascii="Times New Roman" w:eastAsia="Times New Roman" w:hAnsi="Times New Roman" w:cs="Times New Roman"/>
                <w:sz w:val="24"/>
                <w:szCs w:val="24"/>
                <w:lang w:val="kk-KZ" w:eastAsia="ru-RU"/>
              </w:rPr>
            </w:pPr>
          </w:p>
          <w:p w:rsidR="001756B8" w:rsidRDefault="001756B8">
            <w:pPr>
              <w:shd w:val="clear" w:color="auto" w:fill="FFFFFF"/>
              <w:spacing w:line="252" w:lineRule="auto"/>
              <w:ind w:left="37" w:right="-248"/>
              <w:rPr>
                <w:rFonts w:ascii="Times New Roman" w:eastAsia="Times New Roman" w:hAnsi="Times New Roman" w:cs="Times New Roman"/>
                <w:sz w:val="24"/>
                <w:szCs w:val="24"/>
                <w:lang w:val="kk-KZ" w:eastAsia="ru-RU"/>
              </w:rPr>
            </w:pPr>
            <w:r>
              <w:rPr>
                <w:u w:val="single"/>
                <w:lang w:val="kk-KZ"/>
              </w:rPr>
              <w:t>Мақсаты</w:t>
            </w:r>
            <w:r>
              <w:rPr>
                <w:lang w:val="kk-KZ"/>
              </w:rPr>
              <w:t>:Лепят аккуратно</w:t>
            </w:r>
          </w:p>
          <w:p w:rsidR="001756B8" w:rsidRDefault="001756B8">
            <w:pPr>
              <w:shd w:val="clear" w:color="auto" w:fill="FFFFFF"/>
              <w:spacing w:line="252" w:lineRule="auto"/>
              <w:ind w:left="37" w:right="-248"/>
              <w:rPr>
                <w:lang w:val="kk-KZ"/>
              </w:rPr>
            </w:pPr>
            <w:r>
              <w:rPr>
                <w:u w:val="single"/>
                <w:lang w:val="kk-KZ"/>
              </w:rPr>
              <w:t xml:space="preserve"> </w:t>
            </w:r>
            <w:r>
              <w:rPr>
                <w:lang w:val="kk-KZ"/>
              </w:rPr>
              <w:t>Исследуют предмет</w:t>
            </w:r>
          </w:p>
          <w:p w:rsidR="001756B8" w:rsidRDefault="001756B8">
            <w:pPr>
              <w:ind w:left="37" w:right="-248"/>
              <w:rPr>
                <w:rFonts w:ascii="Times New Roman" w:hAnsi="Times New Roman" w:cs="Times New Roman"/>
                <w:i/>
                <w:sz w:val="24"/>
                <w:szCs w:val="24"/>
                <w:lang w:val="kk-KZ"/>
              </w:rPr>
            </w:pPr>
            <w:r>
              <w:rPr>
                <w:rFonts w:ascii="Times New Roman" w:hAnsi="Times New Roman" w:cs="Times New Roman"/>
                <w:i/>
                <w:sz w:val="24"/>
                <w:szCs w:val="24"/>
                <w:lang w:val="kk-KZ"/>
              </w:rPr>
              <w:t xml:space="preserve"> музыка)****</w:t>
            </w:r>
          </w:p>
          <w:p w:rsidR="001756B8" w:rsidRDefault="001756B8">
            <w:pPr>
              <w:ind w:left="37" w:right="-248"/>
              <w:rPr>
                <w:rFonts w:ascii="Times New Roman" w:hAnsi="Times New Roman" w:cs="Times New Roman"/>
                <w:i/>
                <w:sz w:val="24"/>
                <w:szCs w:val="24"/>
                <w:lang w:val="kk-KZ"/>
              </w:rPr>
            </w:pPr>
            <w:r>
              <w:rPr>
                <w:rFonts w:ascii="Times New Roman" w:hAnsi="Times New Roman" w:cs="Times New Roman"/>
                <w:i/>
                <w:sz w:val="24"/>
                <w:szCs w:val="24"/>
                <w:lang w:val="kk-KZ"/>
              </w:rPr>
              <w:t xml:space="preserve"> </w:t>
            </w:r>
            <w:r>
              <w:rPr>
                <w:rFonts w:ascii="Times New Roman" w:eastAsia="Times New Roman" w:hAnsi="Times New Roman"/>
                <w:bCs/>
                <w:lang w:val="kk-KZ" w:eastAsia="ru-RU"/>
              </w:rPr>
              <w:t>Используют знакомые танцевальные движения в играх</w:t>
            </w:r>
          </w:p>
          <w:p w:rsidR="001756B8" w:rsidRDefault="001756B8">
            <w:pPr>
              <w:ind w:left="37" w:right="-248"/>
              <w:rPr>
                <w:color w:val="000000"/>
                <w:lang w:val="kk-KZ"/>
              </w:rPr>
            </w:pPr>
          </w:p>
        </w:tc>
        <w:tc>
          <w:tcPr>
            <w:tcW w:w="2693" w:type="dxa"/>
            <w:tcBorders>
              <w:top w:val="single" w:sz="4" w:space="0" w:color="auto"/>
              <w:left w:val="single" w:sz="4" w:space="0" w:color="auto"/>
              <w:bottom w:val="single" w:sz="4" w:space="0" w:color="auto"/>
              <w:right w:val="single" w:sz="4" w:space="0" w:color="auto"/>
            </w:tcBorders>
            <w:shd w:val="clear" w:color="auto" w:fill="FFFFFF"/>
            <w:hideMark/>
          </w:tcPr>
          <w:p w:rsidR="001756B8" w:rsidRDefault="001756B8">
            <w:pPr>
              <w:shd w:val="clear" w:color="auto" w:fill="FFFFFF"/>
              <w:spacing w:line="252" w:lineRule="auto"/>
              <w:ind w:left="37" w:right="-248"/>
              <w:rPr>
                <w:u w:val="single"/>
                <w:lang w:val="kk-KZ"/>
              </w:rPr>
            </w:pPr>
            <w:r>
              <w:rPr>
                <w:u w:val="single"/>
                <w:lang w:val="kk-KZ"/>
              </w:rPr>
              <w:t xml:space="preserve"> Лепка «Домбра»</w:t>
            </w:r>
          </w:p>
          <w:p w:rsidR="001756B8" w:rsidRDefault="001756B8">
            <w:pPr>
              <w:shd w:val="clear" w:color="auto" w:fill="FFFFFF"/>
              <w:spacing w:line="252" w:lineRule="auto"/>
              <w:ind w:left="37" w:right="-248"/>
              <w:rPr>
                <w:lang w:val="kk-KZ"/>
              </w:rPr>
            </w:pPr>
            <w:r>
              <w:rPr>
                <w:lang w:val="kk-KZ"/>
              </w:rPr>
              <w:t xml:space="preserve"> </w:t>
            </w:r>
            <w:r>
              <w:rPr>
                <w:u w:val="single"/>
                <w:lang w:val="kk-KZ"/>
              </w:rPr>
              <w:t>Мақсаты</w:t>
            </w:r>
            <w:r>
              <w:rPr>
                <w:lang w:val="kk-KZ"/>
              </w:rPr>
              <w:t xml:space="preserve">: Используют различные приемы </w:t>
            </w:r>
          </w:p>
          <w:p w:rsidR="001756B8" w:rsidRDefault="001756B8">
            <w:pPr>
              <w:shd w:val="clear" w:color="auto" w:fill="FFFFFF"/>
              <w:spacing w:line="252" w:lineRule="auto"/>
              <w:ind w:left="37" w:right="-248"/>
              <w:rPr>
                <w:i/>
                <w:color w:val="000000"/>
                <w:lang w:val="kk-KZ"/>
              </w:rPr>
            </w:pPr>
            <w:r>
              <w:rPr>
                <w:lang w:val="kk-KZ"/>
              </w:rPr>
              <w:t>Лепки,расскатывание, вытягивание</w:t>
            </w:r>
          </w:p>
          <w:p w:rsidR="001756B8" w:rsidRDefault="001756B8">
            <w:pPr>
              <w:shd w:val="clear" w:color="auto" w:fill="FFFFFF"/>
              <w:spacing w:line="252" w:lineRule="auto"/>
              <w:ind w:right="-248"/>
              <w:rPr>
                <w:lang w:val="kk-KZ"/>
              </w:rPr>
            </w:pPr>
            <w:r>
              <w:rPr>
                <w:lang w:val="kk-KZ"/>
              </w:rPr>
              <w:t xml:space="preserve">,соблюдают </w:t>
            </w:r>
          </w:p>
          <w:p w:rsidR="001756B8" w:rsidRDefault="001756B8">
            <w:pPr>
              <w:shd w:val="clear" w:color="auto" w:fill="FFFFFF"/>
              <w:spacing w:line="252" w:lineRule="auto"/>
              <w:ind w:left="37" w:right="-248"/>
              <w:rPr>
                <w:lang w:val="kk-KZ"/>
              </w:rPr>
            </w:pPr>
            <w:r>
              <w:rPr>
                <w:lang w:val="kk-KZ"/>
              </w:rPr>
              <w:t xml:space="preserve">технику безопастности </w:t>
            </w:r>
          </w:p>
          <w:p w:rsidR="001756B8" w:rsidRDefault="001756B8">
            <w:pPr>
              <w:shd w:val="clear" w:color="auto" w:fill="FFFFFF"/>
              <w:spacing w:line="252" w:lineRule="auto"/>
              <w:ind w:left="37" w:right="-248"/>
              <w:rPr>
                <w:i/>
                <w:color w:val="000000"/>
                <w:lang w:val="kk-KZ"/>
              </w:rPr>
            </w:pPr>
            <w:r>
              <w:rPr>
                <w:lang w:val="kk-KZ"/>
              </w:rPr>
              <w:t>при лепке</w:t>
            </w:r>
          </w:p>
          <w:p w:rsidR="001756B8" w:rsidRDefault="001756B8">
            <w:pPr>
              <w:pStyle w:val="11"/>
              <w:spacing w:line="276" w:lineRule="auto"/>
              <w:ind w:left="37" w:right="-24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 xml:space="preserve">Билингвальный </w:t>
            </w:r>
          </w:p>
          <w:p w:rsidR="001756B8" w:rsidRDefault="001756B8">
            <w:pPr>
              <w:pStyle w:val="11"/>
              <w:spacing w:line="276" w:lineRule="auto"/>
              <w:ind w:left="37" w:right="-24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Компонент***</w:t>
            </w:r>
          </w:p>
          <w:p w:rsidR="001756B8" w:rsidRDefault="001756B8">
            <w:pPr>
              <w:shd w:val="clear" w:color="auto" w:fill="FFFFFF"/>
              <w:spacing w:line="252" w:lineRule="auto"/>
              <w:ind w:left="37" w:right="-248"/>
              <w:rPr>
                <w:rFonts w:ascii="Times New Roman" w:eastAsia="Times New Roman" w:hAnsi="Times New Roman" w:cs="Times New Roman"/>
                <w:sz w:val="24"/>
                <w:szCs w:val="24"/>
                <w:lang w:val="kk-KZ" w:eastAsia="ru-RU"/>
              </w:rPr>
            </w:pPr>
            <w:r>
              <w:rPr>
                <w:lang w:val="kk-KZ"/>
              </w:rPr>
              <w:t>Домбра,</w:t>
            </w:r>
          </w:p>
          <w:p w:rsidR="001756B8" w:rsidRDefault="001756B8">
            <w:pPr>
              <w:shd w:val="clear" w:color="auto" w:fill="FFFFFF"/>
              <w:spacing w:line="252" w:lineRule="auto"/>
              <w:ind w:left="37" w:right="-248"/>
              <w:rPr>
                <w:lang w:val="kk-KZ"/>
              </w:rPr>
            </w:pPr>
            <w:r>
              <w:rPr>
                <w:i/>
                <w:lang w:val="kk-KZ"/>
              </w:rPr>
              <w:t xml:space="preserve"> Мұқият-аккуратно</w:t>
            </w:r>
            <w:r>
              <w:rPr>
                <w:lang w:val="kk-KZ"/>
              </w:rPr>
              <w:t xml:space="preserve"> </w:t>
            </w:r>
          </w:p>
          <w:p w:rsidR="001756B8" w:rsidRDefault="001756B8">
            <w:pPr>
              <w:shd w:val="clear" w:color="auto" w:fill="FFFFFF"/>
              <w:spacing w:line="252" w:lineRule="auto"/>
              <w:ind w:left="37" w:right="-248"/>
              <w:rPr>
                <w:lang w:val="kk-KZ"/>
              </w:rPr>
            </w:pPr>
            <w:r>
              <w:rPr>
                <w:lang w:val="kk-KZ"/>
              </w:rPr>
              <w:t xml:space="preserve"> Не торопись-асықпа</w:t>
            </w:r>
          </w:p>
          <w:p w:rsidR="001756B8" w:rsidRDefault="001756B8">
            <w:pPr>
              <w:shd w:val="clear" w:color="auto" w:fill="FFFFFF"/>
              <w:spacing w:line="252" w:lineRule="auto"/>
              <w:ind w:left="37" w:right="-248"/>
              <w:rPr>
                <w:i/>
                <w:lang w:val="kk-KZ"/>
              </w:rPr>
            </w:pPr>
            <w:r>
              <w:rPr>
                <w:i/>
                <w:lang w:val="kk-KZ"/>
              </w:rPr>
              <w:t>музыка-****</w:t>
            </w:r>
          </w:p>
          <w:p w:rsidR="001756B8" w:rsidRDefault="001756B8">
            <w:pPr>
              <w:pStyle w:val="4"/>
              <w:shd w:val="clear" w:color="auto" w:fill="FFFFFF"/>
              <w:spacing w:before="150" w:after="30"/>
              <w:ind w:left="37" w:right="-248"/>
              <w:rPr>
                <w:rFonts w:ascii="Times New Roman" w:eastAsia="Times New Roman" w:hAnsi="Times New Roman"/>
                <w:b w:val="0"/>
                <w:bCs w:val="0"/>
                <w:lang w:val="kk-KZ" w:eastAsia="ru-RU"/>
              </w:rPr>
            </w:pPr>
            <w:r>
              <w:rPr>
                <w:rFonts w:ascii="Times New Roman" w:eastAsia="Times New Roman" w:hAnsi="Times New Roman"/>
                <w:b w:val="0"/>
                <w:bCs w:val="0"/>
                <w:lang w:val="kk-KZ" w:eastAsia="ru-RU"/>
              </w:rPr>
              <w:t>Используют знакомые танцевальные движения в играх</w:t>
            </w:r>
          </w:p>
        </w:tc>
      </w:tr>
      <w:tr w:rsidR="001756B8" w:rsidTr="001756B8">
        <w:trPr>
          <w:trHeight w:val="1550"/>
        </w:trPr>
        <w:tc>
          <w:tcPr>
            <w:tcW w:w="1390" w:type="dxa"/>
            <w:tcBorders>
              <w:top w:val="nil"/>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1756B8" w:rsidRDefault="001756B8">
            <w:pPr>
              <w:tabs>
                <w:tab w:val="left" w:pos="6640"/>
              </w:tabs>
              <w:adjustRightInd w:val="0"/>
              <w:contextualSpacing/>
              <w:rPr>
                <w:rFonts w:ascii="Times New Roman" w:hAnsi="Times New Roman" w:cs="Times New Roman"/>
                <w:b/>
                <w:bCs/>
                <w:sz w:val="24"/>
                <w:szCs w:val="24"/>
                <w:lang w:val="kk-KZ"/>
              </w:rPr>
            </w:pPr>
            <w:r>
              <w:rPr>
                <w:rFonts w:ascii="Times New Roman" w:hAnsi="Times New Roman" w:cs="Times New Roman"/>
                <w:b/>
                <w:bCs/>
                <w:sz w:val="24"/>
                <w:szCs w:val="24"/>
                <w:lang w:val="kk-KZ"/>
              </w:rPr>
              <w:t xml:space="preserve"> Білім беру ұйымының кестесі бойынша ұйымдастырыған іс-әрекет</w:t>
            </w:r>
          </w:p>
          <w:p w:rsidR="001756B8" w:rsidRDefault="001756B8">
            <w:pPr>
              <w:spacing w:after="200" w:line="276" w:lineRule="auto"/>
              <w:rPr>
                <w:rFonts w:ascii="Times New Roman" w:hAnsi="Times New Roman" w:cs="Times New Roman"/>
                <w:b/>
                <w:sz w:val="24"/>
                <w:szCs w:val="24"/>
                <w:lang w:val="kk-KZ"/>
              </w:rPr>
            </w:pPr>
            <w:r>
              <w:rPr>
                <w:rFonts w:ascii="Times New Roman" w:hAnsi="Times New Roman" w:cs="Times New Roman"/>
                <w:b/>
                <w:bCs/>
                <w:sz w:val="24"/>
                <w:szCs w:val="24"/>
              </w:rPr>
              <w:t xml:space="preserve">Расписание оргаанизованной </w:t>
            </w:r>
            <w:r>
              <w:rPr>
                <w:rFonts w:ascii="Times New Roman" w:hAnsi="Times New Roman" w:cs="Times New Roman"/>
                <w:b/>
                <w:bCs/>
                <w:sz w:val="24"/>
                <w:szCs w:val="24"/>
              </w:rPr>
              <w:lastRenderedPageBreak/>
              <w:t>деятельности</w:t>
            </w:r>
          </w:p>
        </w:tc>
        <w:tc>
          <w:tcPr>
            <w:tcW w:w="2693" w:type="dxa"/>
            <w:tcBorders>
              <w:top w:val="single" w:sz="4" w:space="0" w:color="000000"/>
              <w:left w:val="single" w:sz="4" w:space="0" w:color="000000"/>
              <w:bottom w:val="single" w:sz="4" w:space="0" w:color="auto"/>
              <w:right w:val="single" w:sz="4" w:space="0" w:color="auto"/>
            </w:tcBorders>
            <w:shd w:val="clear" w:color="auto" w:fill="FFFFFF"/>
            <w:tcMar>
              <w:top w:w="0" w:type="dxa"/>
              <w:left w:w="108" w:type="dxa"/>
              <w:bottom w:w="0" w:type="dxa"/>
              <w:right w:w="108" w:type="dxa"/>
            </w:tcMar>
            <w:hideMark/>
          </w:tcPr>
          <w:p w:rsidR="001756B8" w:rsidRDefault="001756B8">
            <w:pPr>
              <w:shd w:val="clear" w:color="auto" w:fill="FFFFFF"/>
              <w:spacing w:after="200" w:line="276" w:lineRule="auto"/>
              <w:jc w:val="both"/>
              <w:rPr>
                <w:rFonts w:ascii="Times New Roman" w:eastAsia="Calibri" w:hAnsi="Times New Roman" w:cs="Times New Roman"/>
                <w:sz w:val="24"/>
                <w:szCs w:val="24"/>
              </w:rPr>
            </w:pPr>
            <w:r>
              <w:rPr>
                <w:rFonts w:ascii="Times New Roman" w:hAnsi="Times New Roman" w:cs="Times New Roman"/>
                <w:sz w:val="24"/>
                <w:szCs w:val="24"/>
                <w:lang w:val="kk-KZ"/>
              </w:rPr>
              <w:lastRenderedPageBreak/>
              <w:t>Физическая культура</w:t>
            </w:r>
            <w:r>
              <w:rPr>
                <w:rFonts w:ascii="Times New Roman" w:hAnsi="Times New Roman" w:cs="Times New Roman"/>
                <w:sz w:val="24"/>
                <w:szCs w:val="24"/>
                <w:lang w:val="kk-KZ"/>
              </w:rPr>
              <w:br/>
              <w:t>(по плану спортинструктора)</w:t>
            </w:r>
          </w:p>
        </w:tc>
        <w:tc>
          <w:tcPr>
            <w:tcW w:w="3260" w:type="dxa"/>
            <w:tcBorders>
              <w:top w:val="single" w:sz="4" w:space="0" w:color="000000"/>
              <w:left w:val="single" w:sz="4" w:space="0" w:color="auto"/>
              <w:bottom w:val="single" w:sz="4" w:space="0" w:color="auto"/>
              <w:right w:val="single" w:sz="4" w:space="0" w:color="auto"/>
            </w:tcBorders>
            <w:shd w:val="clear" w:color="auto" w:fill="FFFFFF"/>
            <w:hideMark/>
          </w:tcPr>
          <w:p w:rsidR="001756B8" w:rsidRDefault="001756B8">
            <w:pPr>
              <w:spacing w:after="200" w:line="0" w:lineRule="atLeast"/>
              <w:rPr>
                <w:rFonts w:ascii="Times New Roman" w:eastAsia="Calibri" w:hAnsi="Times New Roman" w:cs="Times New Roman"/>
                <w:sz w:val="24"/>
                <w:szCs w:val="24"/>
              </w:rPr>
            </w:pPr>
            <w:r>
              <w:rPr>
                <w:rFonts w:ascii="Times New Roman" w:hAnsi="Times New Roman" w:cs="Times New Roman"/>
                <w:sz w:val="24"/>
                <w:szCs w:val="24"/>
                <w:lang w:val="kk-KZ"/>
              </w:rPr>
              <w:t>Физическая культура</w:t>
            </w:r>
            <w:r>
              <w:rPr>
                <w:rFonts w:ascii="Times New Roman" w:hAnsi="Times New Roman" w:cs="Times New Roman"/>
                <w:sz w:val="24"/>
                <w:szCs w:val="24"/>
                <w:lang w:val="kk-KZ"/>
              </w:rPr>
              <w:br/>
              <w:t>(по плану спортинструктора)</w:t>
            </w:r>
          </w:p>
        </w:tc>
        <w:tc>
          <w:tcPr>
            <w:tcW w:w="2694" w:type="dxa"/>
            <w:gridSpan w:val="2"/>
            <w:tcBorders>
              <w:top w:val="single" w:sz="4" w:space="0" w:color="000000"/>
              <w:left w:val="single" w:sz="4" w:space="0" w:color="auto"/>
              <w:bottom w:val="single" w:sz="4" w:space="0" w:color="auto"/>
              <w:right w:val="single" w:sz="4" w:space="0" w:color="auto"/>
            </w:tcBorders>
            <w:shd w:val="clear" w:color="auto" w:fill="FFFFFF"/>
          </w:tcPr>
          <w:p w:rsidR="001756B8" w:rsidRDefault="001756B8">
            <w:pPr>
              <w:spacing w:after="200" w:line="276" w:lineRule="auto"/>
              <w:rPr>
                <w:rFonts w:ascii="Times New Roman" w:eastAsia="Calibri" w:hAnsi="Times New Roman" w:cs="Times New Roman"/>
                <w:sz w:val="24"/>
                <w:szCs w:val="24"/>
              </w:rPr>
            </w:pPr>
          </w:p>
        </w:tc>
        <w:tc>
          <w:tcPr>
            <w:tcW w:w="2693" w:type="dxa"/>
            <w:gridSpan w:val="2"/>
            <w:tcBorders>
              <w:top w:val="single" w:sz="4" w:space="0" w:color="000000"/>
              <w:left w:val="single" w:sz="4" w:space="0" w:color="auto"/>
              <w:bottom w:val="single" w:sz="4" w:space="0" w:color="auto"/>
              <w:right w:val="single" w:sz="4" w:space="0" w:color="auto"/>
            </w:tcBorders>
            <w:shd w:val="clear" w:color="auto" w:fill="FFFFFF"/>
            <w:hideMark/>
          </w:tcPr>
          <w:p w:rsidR="001756B8" w:rsidRDefault="001756B8">
            <w:pPr>
              <w:spacing w:after="200" w:line="276" w:lineRule="auto"/>
              <w:rPr>
                <w:rFonts w:ascii="Times New Roman" w:hAnsi="Times New Roman" w:cs="Times New Roman"/>
                <w:sz w:val="24"/>
                <w:szCs w:val="24"/>
                <w:lang w:val="kk-KZ"/>
              </w:rPr>
            </w:pPr>
            <w:r>
              <w:rPr>
                <w:rFonts w:ascii="Times New Roman" w:hAnsi="Times New Roman" w:cs="Times New Roman"/>
                <w:sz w:val="24"/>
                <w:szCs w:val="24"/>
                <w:lang w:val="kk-KZ"/>
              </w:rPr>
              <w:t>Казахский язык</w:t>
            </w:r>
            <w:r>
              <w:rPr>
                <w:rFonts w:ascii="Times New Roman" w:hAnsi="Times New Roman" w:cs="Times New Roman"/>
                <w:b/>
                <w:sz w:val="24"/>
                <w:szCs w:val="24"/>
                <w:lang w:val="kk-KZ"/>
              </w:rPr>
              <w:t xml:space="preserve"> </w:t>
            </w:r>
            <w:r>
              <w:rPr>
                <w:rFonts w:ascii="Times New Roman" w:hAnsi="Times New Roman" w:cs="Times New Roman"/>
                <w:sz w:val="24"/>
                <w:szCs w:val="24"/>
                <w:lang w:val="kk-KZ"/>
              </w:rPr>
              <w:t>( по  плану казаховеда) Физическая культура</w:t>
            </w:r>
            <w:r>
              <w:rPr>
                <w:rFonts w:ascii="Times New Roman" w:hAnsi="Times New Roman" w:cs="Times New Roman"/>
                <w:sz w:val="24"/>
                <w:szCs w:val="24"/>
                <w:lang w:val="kk-KZ"/>
              </w:rPr>
              <w:br/>
              <w:t>(по плану спортинструктора)</w:t>
            </w:r>
          </w:p>
        </w:tc>
        <w:tc>
          <w:tcPr>
            <w:tcW w:w="2693" w:type="dxa"/>
            <w:tcBorders>
              <w:top w:val="single" w:sz="4" w:space="0" w:color="000000"/>
              <w:left w:val="single" w:sz="4" w:space="0" w:color="auto"/>
              <w:bottom w:val="single" w:sz="4" w:space="0" w:color="auto"/>
              <w:right w:val="single" w:sz="4" w:space="0" w:color="000000"/>
            </w:tcBorders>
            <w:shd w:val="clear" w:color="auto" w:fill="FFFFFF"/>
            <w:hideMark/>
          </w:tcPr>
          <w:p w:rsidR="001756B8" w:rsidRDefault="001756B8">
            <w:pPr>
              <w:rPr>
                <w:rFonts w:ascii="Times New Roman" w:hAnsi="Times New Roman" w:cs="Times New Roman"/>
                <w:sz w:val="24"/>
                <w:szCs w:val="24"/>
                <w:lang w:val="kk-KZ"/>
              </w:rPr>
            </w:pPr>
            <w:r>
              <w:rPr>
                <w:rFonts w:ascii="Times New Roman" w:hAnsi="Times New Roman" w:cs="Times New Roman"/>
                <w:sz w:val="24"/>
                <w:szCs w:val="24"/>
                <w:lang w:val="kk-KZ"/>
              </w:rPr>
              <w:t>Музыка</w:t>
            </w:r>
          </w:p>
          <w:p w:rsidR="001756B8" w:rsidRDefault="001756B8">
            <w:pPr>
              <w:pStyle w:val="a8"/>
              <w:spacing w:line="276" w:lineRule="auto"/>
              <w:jc w:val="both"/>
              <w:rPr>
                <w:rFonts w:ascii="Times New Roman" w:hAnsi="Times New Roman"/>
                <w:sz w:val="24"/>
                <w:szCs w:val="24"/>
                <w:bdr w:val="none" w:sz="0" w:space="0" w:color="auto" w:frame="1"/>
              </w:rPr>
            </w:pPr>
            <w:r>
              <w:rPr>
                <w:rFonts w:ascii="Times New Roman" w:hAnsi="Times New Roman"/>
                <w:sz w:val="24"/>
                <w:szCs w:val="24"/>
                <w:lang w:val="kk-KZ"/>
              </w:rPr>
              <w:t>(музыкальный руководитель)</w:t>
            </w:r>
          </w:p>
        </w:tc>
      </w:tr>
      <w:tr w:rsidR="001756B8" w:rsidTr="001756B8">
        <w:trPr>
          <w:trHeight w:val="2155"/>
        </w:trPr>
        <w:tc>
          <w:tcPr>
            <w:tcW w:w="1390" w:type="dxa"/>
            <w:tcBorders>
              <w:top w:val="nil"/>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1756B8" w:rsidRDefault="001756B8">
            <w:pPr>
              <w:rPr>
                <w:rFonts w:ascii="Times New Roman" w:eastAsia="Times New Roman" w:hAnsi="Times New Roman" w:cs="Times New Roman"/>
                <w:sz w:val="24"/>
                <w:szCs w:val="24"/>
                <w:lang w:eastAsia="ru-RU"/>
              </w:rPr>
            </w:pPr>
            <w:r>
              <w:rPr>
                <w:rFonts w:ascii="Times New Roman" w:hAnsi="Times New Roman" w:cs="Times New Roman"/>
                <w:b/>
                <w:bCs/>
                <w:iCs/>
                <w:sz w:val="24"/>
                <w:szCs w:val="24"/>
                <w:lang w:val="kk-KZ"/>
              </w:rPr>
              <w:lastRenderedPageBreak/>
              <w:t>Серуен</w:t>
            </w:r>
            <w:r>
              <w:rPr>
                <w:rFonts w:ascii="Times New Roman" w:hAnsi="Times New Roman" w:cs="Times New Roman"/>
                <w:b/>
                <w:sz w:val="24"/>
                <w:szCs w:val="24"/>
                <w:lang w:val="kk-KZ"/>
              </w:rPr>
              <w:t xml:space="preserve"> / </w:t>
            </w:r>
            <w:r>
              <w:rPr>
                <w:rFonts w:ascii="Times New Roman" w:eastAsia="Times New Roman" w:hAnsi="Times New Roman" w:cs="Times New Roman"/>
                <w:sz w:val="24"/>
                <w:szCs w:val="24"/>
                <w:lang w:eastAsia="ru-RU"/>
              </w:rPr>
              <w:t>Прогулка:</w:t>
            </w:r>
          </w:p>
          <w:p w:rsidR="001756B8" w:rsidRDefault="001756B8">
            <w:pPr>
              <w:tabs>
                <w:tab w:val="left" w:pos="6640"/>
              </w:tabs>
              <w:adjustRightInd w:val="0"/>
              <w:contextualSpacing/>
              <w:rPr>
                <w:rFonts w:ascii="Times New Roman" w:hAnsi="Times New Roman" w:cs="Times New Roman"/>
                <w:b/>
                <w:bCs/>
                <w:sz w:val="24"/>
                <w:szCs w:val="24"/>
                <w:lang w:val="kk-KZ"/>
              </w:rPr>
            </w:pPr>
          </w:p>
        </w:tc>
        <w:tc>
          <w:tcPr>
            <w:tcW w:w="14033" w:type="dxa"/>
            <w:gridSpan w:val="7"/>
            <w:tcBorders>
              <w:top w:val="single" w:sz="4" w:space="0" w:color="000000"/>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1756B8" w:rsidRDefault="001756B8">
            <w:pPr>
              <w:adjustRightInd w:val="0"/>
              <w:contextualSpacing/>
              <w:rPr>
                <w:rFonts w:ascii="Times New Roman" w:hAnsi="Times New Roman" w:cs="Times New Roman"/>
                <w:sz w:val="24"/>
                <w:szCs w:val="24"/>
                <w:lang w:val="kk-KZ"/>
              </w:rPr>
            </w:pPr>
            <w:r>
              <w:rPr>
                <w:rFonts w:ascii="Times New Roman" w:hAnsi="Times New Roman" w:cs="Times New Roman"/>
                <w:sz w:val="24"/>
                <w:szCs w:val="24"/>
                <w:lang w:val="kk-KZ"/>
              </w:rPr>
              <w:t xml:space="preserve">Серуенге қызығушылығын арттыру, балалармен жеке сұхбат; серуенге арналған ойын материалдарын іріктеу; серуен барысында балаларға жағдай жасау  </w:t>
            </w:r>
          </w:p>
          <w:p w:rsidR="001756B8" w:rsidRDefault="001756B8">
            <w:pPr>
              <w:adjustRightInd w:val="0"/>
              <w:contextualSpacing/>
              <w:rPr>
                <w:rFonts w:ascii="Times New Roman" w:hAnsi="Times New Roman" w:cs="Times New Roman"/>
                <w:sz w:val="24"/>
                <w:szCs w:val="24"/>
              </w:rPr>
            </w:pPr>
            <w:r>
              <w:rPr>
                <w:rFonts w:ascii="Times New Roman" w:hAnsi="Times New Roman" w:cs="Times New Roman"/>
                <w:sz w:val="24"/>
                <w:szCs w:val="24"/>
              </w:rPr>
              <w:t>Создание интереса к прогулке; индивидуальные беседы с детьми; отбор игрового материала для прогулки; мотивация деятельности детей на прогулке.</w:t>
            </w:r>
          </w:p>
          <w:p w:rsidR="001756B8" w:rsidRDefault="001756B8">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Одевание - раздевание.</w:t>
            </w:r>
          </w:p>
          <w:p w:rsidR="001756B8" w:rsidRDefault="001756B8">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Дидактическое упражнение: «Одеваемся правильно».</w:t>
            </w:r>
          </w:p>
          <w:p w:rsidR="001756B8" w:rsidRDefault="001756B8">
            <w:pPr>
              <w:rPr>
                <w:rFonts w:ascii="Times New Roman" w:hAnsi="Times New Roman" w:cs="Times New Roman"/>
                <w:sz w:val="24"/>
                <w:szCs w:val="24"/>
                <w:lang w:val="kk-KZ"/>
              </w:rPr>
            </w:pPr>
            <w:r>
              <w:rPr>
                <w:rFonts w:ascii="Times New Roman" w:eastAsia="Times New Roman" w:hAnsi="Times New Roman" w:cs="Times New Roman"/>
                <w:sz w:val="24"/>
                <w:szCs w:val="24"/>
              </w:rPr>
              <w:t xml:space="preserve">Цель: закрепляют навыки правильно одеваться </w:t>
            </w:r>
            <w:r>
              <w:rPr>
                <w:rFonts w:ascii="Times New Roman" w:hAnsi="Times New Roman" w:cs="Times New Roman"/>
                <w:sz w:val="24"/>
                <w:szCs w:val="24"/>
                <w:lang w:val="kk-KZ"/>
              </w:rPr>
              <w:t>(развитие речи, навыки самообслуждивания, развитие крупной и</w:t>
            </w:r>
            <w:r>
              <w:rPr>
                <w:rFonts w:ascii="Times New Roman" w:hAnsi="Times New Roman" w:cs="Times New Roman"/>
                <w:b/>
                <w:sz w:val="24"/>
                <w:szCs w:val="24"/>
                <w:lang w:val="kk-KZ"/>
              </w:rPr>
              <w:t xml:space="preserve"> </w:t>
            </w:r>
            <w:r>
              <w:rPr>
                <w:rFonts w:ascii="Times New Roman" w:hAnsi="Times New Roman" w:cs="Times New Roman"/>
                <w:sz w:val="24"/>
                <w:szCs w:val="24"/>
                <w:lang w:val="kk-KZ"/>
              </w:rPr>
              <w:t>мелкой моторики)</w:t>
            </w:r>
          </w:p>
        </w:tc>
      </w:tr>
      <w:tr w:rsidR="001756B8" w:rsidTr="001756B8">
        <w:trPr>
          <w:trHeight w:val="1835"/>
        </w:trPr>
        <w:tc>
          <w:tcPr>
            <w:tcW w:w="139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1756B8" w:rsidRDefault="001756B8">
            <w:pPr>
              <w:rPr>
                <w:rFonts w:ascii="Times New Roman" w:eastAsia="Times New Roman" w:hAnsi="Times New Roman" w:cs="Times New Roman"/>
                <w:sz w:val="24"/>
                <w:szCs w:val="24"/>
                <w:lang w:eastAsia="ru-RU"/>
              </w:rPr>
            </w:pPr>
            <w:r>
              <w:rPr>
                <w:rFonts w:ascii="Times New Roman" w:eastAsia="Times New Roman" w:hAnsi="Times New Roman" w:cs="Times New Roman"/>
                <w:i/>
                <w:iCs/>
                <w:sz w:val="24"/>
                <w:szCs w:val="24"/>
                <w:lang w:eastAsia="ru-RU"/>
              </w:rPr>
              <w:t xml:space="preserve"> </w:t>
            </w:r>
          </w:p>
          <w:p w:rsidR="001756B8" w:rsidRDefault="001756B8">
            <w:pPr>
              <w:rPr>
                <w:rFonts w:ascii="Times New Roman" w:eastAsia="Times New Roman" w:hAnsi="Times New Roman" w:cs="Times New Roman"/>
                <w:sz w:val="24"/>
                <w:szCs w:val="24"/>
                <w:lang w:eastAsia="ru-RU"/>
              </w:rPr>
            </w:pPr>
            <w:r>
              <w:rPr>
                <w:rFonts w:ascii="Times New Roman" w:hAnsi="Times New Roman" w:cs="Times New Roman"/>
                <w:b/>
                <w:bCs/>
                <w:iCs/>
                <w:sz w:val="24"/>
                <w:szCs w:val="24"/>
                <w:lang w:val="kk-KZ"/>
              </w:rPr>
              <w:t>Серуен</w:t>
            </w:r>
            <w:r>
              <w:rPr>
                <w:rFonts w:ascii="Times New Roman" w:hAnsi="Times New Roman" w:cs="Times New Roman"/>
                <w:b/>
                <w:sz w:val="24"/>
                <w:szCs w:val="24"/>
                <w:lang w:val="kk-KZ"/>
              </w:rPr>
              <w:t xml:space="preserve"> / </w:t>
            </w:r>
            <w:r>
              <w:rPr>
                <w:rFonts w:ascii="Times New Roman" w:eastAsia="Times New Roman" w:hAnsi="Times New Roman" w:cs="Times New Roman"/>
                <w:sz w:val="24"/>
                <w:szCs w:val="24"/>
                <w:lang w:eastAsia="ru-RU"/>
              </w:rPr>
              <w:t>Прогулка:</w:t>
            </w:r>
          </w:p>
          <w:p w:rsidR="001756B8" w:rsidRDefault="001756B8">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p>
        </w:tc>
        <w:tc>
          <w:tcPr>
            <w:tcW w:w="2693" w:type="dxa"/>
            <w:tcBorders>
              <w:top w:val="single" w:sz="4" w:space="0" w:color="auto"/>
              <w:left w:val="single" w:sz="4" w:space="0" w:color="000000"/>
              <w:bottom w:val="single" w:sz="4" w:space="0" w:color="000000"/>
              <w:right w:val="single" w:sz="4" w:space="0" w:color="auto"/>
            </w:tcBorders>
            <w:shd w:val="clear" w:color="auto" w:fill="FFFFFF"/>
            <w:tcMar>
              <w:top w:w="0" w:type="dxa"/>
              <w:left w:w="108" w:type="dxa"/>
              <w:bottom w:w="0" w:type="dxa"/>
              <w:right w:w="108" w:type="dxa"/>
            </w:tcMar>
          </w:tcPr>
          <w:p w:rsidR="001756B8" w:rsidRDefault="001756B8">
            <w:pPr>
              <w:rPr>
                <w:rFonts w:ascii="Times New Roman" w:hAnsi="Times New Roman" w:cs="Times New Roman"/>
                <w:bCs/>
                <w:sz w:val="24"/>
                <w:szCs w:val="24"/>
              </w:rPr>
            </w:pPr>
          </w:p>
          <w:p w:rsidR="001756B8" w:rsidRDefault="001756B8">
            <w:pPr>
              <w:rPr>
                <w:rFonts w:ascii="Times New Roman" w:hAnsi="Times New Roman" w:cs="Times New Roman"/>
                <w:b/>
                <w:i/>
                <w:sz w:val="24"/>
                <w:szCs w:val="24"/>
              </w:rPr>
            </w:pPr>
            <w:r>
              <w:rPr>
                <w:rFonts w:ascii="Times New Roman" w:hAnsi="Times New Roman" w:cs="Times New Roman"/>
                <w:b/>
                <w:i/>
                <w:sz w:val="24"/>
                <w:szCs w:val="24"/>
              </w:rPr>
              <w:t>Наблюдение за собакой</w:t>
            </w:r>
          </w:p>
          <w:p w:rsidR="001756B8" w:rsidRDefault="001756B8">
            <w:pPr>
              <w:rPr>
                <w:rFonts w:ascii="Times New Roman" w:hAnsi="Times New Roman" w:cs="Times New Roman"/>
                <w:sz w:val="24"/>
                <w:szCs w:val="24"/>
              </w:rPr>
            </w:pPr>
            <w:r>
              <w:rPr>
                <w:rFonts w:ascii="Times New Roman" w:hAnsi="Times New Roman" w:cs="Times New Roman"/>
                <w:iCs/>
                <w:sz w:val="24"/>
                <w:szCs w:val="24"/>
              </w:rPr>
              <w:t xml:space="preserve">Цели: </w:t>
            </w:r>
            <w:r>
              <w:rPr>
                <w:rFonts w:ascii="Times New Roman" w:hAnsi="Times New Roman" w:cs="Times New Roman"/>
                <w:sz w:val="24"/>
                <w:szCs w:val="24"/>
              </w:rPr>
              <w:t>рассказывают о жизни животных весной;</w:t>
            </w:r>
          </w:p>
          <w:p w:rsidR="001756B8" w:rsidRDefault="001756B8">
            <w:pPr>
              <w:rPr>
                <w:rFonts w:ascii="Times New Roman" w:hAnsi="Times New Roman" w:cs="Times New Roman"/>
                <w:b/>
                <w:iCs/>
                <w:sz w:val="24"/>
                <w:szCs w:val="24"/>
              </w:rPr>
            </w:pPr>
            <w:r>
              <w:rPr>
                <w:rFonts w:ascii="Times New Roman" w:hAnsi="Times New Roman" w:cs="Times New Roman"/>
                <w:b/>
                <w:iCs/>
                <w:sz w:val="24"/>
                <w:szCs w:val="24"/>
              </w:rPr>
              <w:t>Ход наблюдения</w:t>
            </w:r>
          </w:p>
          <w:p w:rsidR="001756B8" w:rsidRDefault="001756B8">
            <w:pPr>
              <w:rPr>
                <w:rFonts w:ascii="Times New Roman" w:hAnsi="Times New Roman" w:cs="Times New Roman"/>
                <w:sz w:val="24"/>
                <w:szCs w:val="24"/>
              </w:rPr>
            </w:pPr>
            <w:r>
              <w:rPr>
                <w:rFonts w:ascii="Times New Roman" w:hAnsi="Times New Roman" w:cs="Times New Roman"/>
                <w:sz w:val="24"/>
                <w:szCs w:val="24"/>
              </w:rPr>
              <w:t xml:space="preserve">Мой щенок похож немного </w:t>
            </w:r>
          </w:p>
          <w:p w:rsidR="001756B8" w:rsidRDefault="001756B8">
            <w:pPr>
              <w:rPr>
                <w:rFonts w:ascii="Times New Roman" w:hAnsi="Times New Roman" w:cs="Times New Roman"/>
                <w:sz w:val="24"/>
                <w:szCs w:val="24"/>
              </w:rPr>
            </w:pPr>
            <w:r>
              <w:rPr>
                <w:rFonts w:ascii="Times New Roman" w:hAnsi="Times New Roman" w:cs="Times New Roman"/>
                <w:sz w:val="24"/>
                <w:szCs w:val="24"/>
              </w:rPr>
              <w:t xml:space="preserve">На бульдога и на дога, </w:t>
            </w:r>
          </w:p>
          <w:p w:rsidR="001756B8" w:rsidRDefault="001756B8">
            <w:pPr>
              <w:rPr>
                <w:rFonts w:ascii="Times New Roman" w:hAnsi="Times New Roman" w:cs="Times New Roman"/>
                <w:sz w:val="24"/>
                <w:szCs w:val="24"/>
              </w:rPr>
            </w:pPr>
            <w:r>
              <w:rPr>
                <w:rFonts w:ascii="Times New Roman" w:hAnsi="Times New Roman" w:cs="Times New Roman"/>
                <w:sz w:val="24"/>
                <w:szCs w:val="24"/>
              </w:rPr>
              <w:t>На собаку-водолаза</w:t>
            </w:r>
          </w:p>
          <w:p w:rsidR="001756B8" w:rsidRDefault="001756B8">
            <w:pPr>
              <w:rPr>
                <w:rFonts w:ascii="Times New Roman" w:hAnsi="Times New Roman" w:cs="Times New Roman"/>
                <w:sz w:val="24"/>
                <w:szCs w:val="24"/>
              </w:rPr>
            </w:pPr>
            <w:r>
              <w:rPr>
                <w:rFonts w:ascii="Times New Roman" w:hAnsi="Times New Roman" w:cs="Times New Roman"/>
                <w:sz w:val="24"/>
                <w:szCs w:val="24"/>
              </w:rPr>
              <w:t xml:space="preserve"> И на всех овчарок сразу.</w:t>
            </w:r>
          </w:p>
          <w:p w:rsidR="001756B8" w:rsidRDefault="001756B8">
            <w:pPr>
              <w:rPr>
                <w:rFonts w:ascii="Times New Roman" w:hAnsi="Times New Roman" w:cs="Times New Roman"/>
                <w:sz w:val="24"/>
                <w:szCs w:val="24"/>
              </w:rPr>
            </w:pPr>
            <w:r>
              <w:rPr>
                <w:rFonts w:ascii="Times New Roman" w:hAnsi="Times New Roman" w:cs="Times New Roman"/>
                <w:sz w:val="24"/>
                <w:szCs w:val="24"/>
              </w:rPr>
              <w:t>задает детям вопросы.</w:t>
            </w:r>
          </w:p>
          <w:p w:rsidR="001756B8" w:rsidRDefault="001756B8" w:rsidP="001756B8">
            <w:pPr>
              <w:widowControl/>
              <w:numPr>
                <w:ilvl w:val="0"/>
                <w:numId w:val="9"/>
              </w:numPr>
              <w:autoSpaceDE/>
              <w:autoSpaceDN/>
              <w:rPr>
                <w:rFonts w:ascii="Times New Roman" w:hAnsi="Times New Roman" w:cs="Times New Roman"/>
                <w:sz w:val="24"/>
                <w:szCs w:val="24"/>
              </w:rPr>
            </w:pPr>
            <w:r>
              <w:rPr>
                <w:rFonts w:ascii="Times New Roman" w:hAnsi="Times New Roman" w:cs="Times New Roman"/>
                <w:sz w:val="24"/>
                <w:szCs w:val="24"/>
              </w:rPr>
              <w:t>Какое имя (кличка) щенку подходит?</w:t>
            </w:r>
          </w:p>
          <w:p w:rsidR="001756B8" w:rsidRDefault="001756B8">
            <w:pPr>
              <w:rPr>
                <w:rFonts w:ascii="Times New Roman" w:hAnsi="Times New Roman" w:cs="Times New Roman"/>
                <w:sz w:val="24"/>
                <w:szCs w:val="24"/>
              </w:rPr>
            </w:pPr>
            <w:r>
              <w:rPr>
                <w:rFonts w:ascii="Times New Roman" w:hAnsi="Times New Roman" w:cs="Times New Roman"/>
                <w:sz w:val="24"/>
                <w:szCs w:val="24"/>
              </w:rPr>
              <w:t>♦Чем, по-вашему, щенок больше всего любит заниматься? Собака, которую взяли в дом, признает вас хозяином.</w:t>
            </w:r>
          </w:p>
          <w:p w:rsidR="001756B8" w:rsidRDefault="001756B8">
            <w:pPr>
              <w:rPr>
                <w:rFonts w:ascii="Times New Roman" w:hAnsi="Times New Roman" w:cs="Times New Roman"/>
                <w:sz w:val="24"/>
                <w:szCs w:val="24"/>
              </w:rPr>
            </w:pPr>
            <w:r>
              <w:rPr>
                <w:rFonts w:ascii="Times New Roman" w:hAnsi="Times New Roman" w:cs="Times New Roman"/>
                <w:sz w:val="24"/>
                <w:szCs w:val="24"/>
              </w:rPr>
              <w:t xml:space="preserve">Она будет с вами везде, готова переносить ради вас любые лишения. Ведь собака — </w:t>
            </w:r>
            <w:r>
              <w:rPr>
                <w:rFonts w:ascii="Times New Roman" w:hAnsi="Times New Roman" w:cs="Times New Roman"/>
                <w:sz w:val="24"/>
                <w:szCs w:val="24"/>
              </w:rPr>
              <w:lastRenderedPageBreak/>
              <w:t>преданный друг человека. Но и мы должны помнить, что о ней нужно заботиться, пра</w:t>
            </w:r>
            <w:r>
              <w:rPr>
                <w:rFonts w:ascii="Times New Roman" w:hAnsi="Times New Roman" w:cs="Times New Roman"/>
                <w:sz w:val="24"/>
                <w:szCs w:val="24"/>
              </w:rPr>
              <w:softHyphen/>
              <w:t>вильно кормить и содержать. Но прежде всего нужно лю</w:t>
            </w:r>
            <w:r>
              <w:rPr>
                <w:rFonts w:ascii="Times New Roman" w:hAnsi="Times New Roman" w:cs="Times New Roman"/>
                <w:sz w:val="24"/>
                <w:szCs w:val="24"/>
              </w:rPr>
              <w:softHyphen/>
              <w:t>бить ее. (</w:t>
            </w:r>
            <w:r>
              <w:rPr>
                <w:rFonts w:ascii="Times New Roman" w:hAnsi="Times New Roman" w:cs="Times New Roman"/>
                <w:i/>
                <w:sz w:val="24"/>
                <w:szCs w:val="24"/>
                <w:lang w:val="kk-KZ"/>
              </w:rPr>
              <w:t xml:space="preserve"> развитие речи, художественная литература)</w:t>
            </w:r>
          </w:p>
          <w:p w:rsidR="001756B8" w:rsidRDefault="001756B8">
            <w:pPr>
              <w:rPr>
                <w:rFonts w:ascii="Times New Roman" w:hAnsi="Times New Roman" w:cs="Times New Roman"/>
                <w:sz w:val="24"/>
                <w:szCs w:val="24"/>
              </w:rPr>
            </w:pPr>
            <w:r>
              <w:rPr>
                <w:rFonts w:ascii="Times New Roman" w:hAnsi="Times New Roman" w:cs="Times New Roman"/>
                <w:b/>
                <w:i/>
                <w:sz w:val="24"/>
                <w:szCs w:val="24"/>
              </w:rPr>
              <w:t xml:space="preserve">Трудовая деятельность </w:t>
            </w:r>
            <w:r>
              <w:rPr>
                <w:rFonts w:ascii="Times New Roman" w:hAnsi="Times New Roman" w:cs="Times New Roman"/>
                <w:sz w:val="24"/>
                <w:szCs w:val="24"/>
              </w:rPr>
              <w:t>Участвуют в уборке остатка снега на участке</w:t>
            </w:r>
          </w:p>
          <w:p w:rsidR="001756B8" w:rsidRDefault="001756B8">
            <w:pPr>
              <w:rPr>
                <w:rFonts w:ascii="Times New Roman" w:hAnsi="Times New Roman" w:cs="Times New Roman"/>
                <w:sz w:val="24"/>
                <w:szCs w:val="24"/>
              </w:rPr>
            </w:pPr>
            <w:r>
              <w:rPr>
                <w:rFonts w:ascii="Times New Roman" w:hAnsi="Times New Roman" w:cs="Times New Roman"/>
                <w:iCs/>
                <w:sz w:val="24"/>
                <w:szCs w:val="24"/>
              </w:rPr>
              <w:t xml:space="preserve">Цели: </w:t>
            </w:r>
            <w:r>
              <w:rPr>
                <w:rFonts w:ascii="Times New Roman" w:hAnsi="Times New Roman" w:cs="Times New Roman"/>
                <w:sz w:val="24"/>
                <w:szCs w:val="24"/>
              </w:rPr>
              <w:t>коллективно работают</w:t>
            </w:r>
          </w:p>
          <w:p w:rsidR="001756B8" w:rsidRDefault="001756B8" w:rsidP="001756B8">
            <w:pPr>
              <w:widowControl/>
              <w:numPr>
                <w:ilvl w:val="0"/>
                <w:numId w:val="10"/>
              </w:numPr>
              <w:autoSpaceDE/>
              <w:autoSpaceDN/>
              <w:rPr>
                <w:rFonts w:ascii="Times New Roman" w:hAnsi="Times New Roman" w:cs="Times New Roman"/>
                <w:sz w:val="24"/>
                <w:szCs w:val="24"/>
              </w:rPr>
            </w:pPr>
            <w:r>
              <w:rPr>
                <w:rFonts w:ascii="Times New Roman" w:hAnsi="Times New Roman" w:cs="Times New Roman"/>
                <w:sz w:val="24"/>
                <w:szCs w:val="24"/>
              </w:rPr>
              <w:t xml:space="preserve">Доводят  начатое  </w:t>
            </w:r>
            <w:r>
              <w:rPr>
                <w:rFonts w:ascii="Times New Roman" w:hAnsi="Times New Roman" w:cs="Times New Roman"/>
                <w:sz w:val="24"/>
                <w:szCs w:val="24"/>
                <w:vertAlign w:val="superscript"/>
              </w:rPr>
              <w:t xml:space="preserve"> </w:t>
            </w:r>
            <w:r>
              <w:rPr>
                <w:rFonts w:ascii="Times New Roman" w:hAnsi="Times New Roman" w:cs="Times New Roman"/>
                <w:sz w:val="24"/>
                <w:szCs w:val="24"/>
              </w:rPr>
              <w:t>дело до конца.</w:t>
            </w:r>
          </w:p>
          <w:p w:rsidR="001756B8" w:rsidRDefault="001756B8">
            <w:pPr>
              <w:rPr>
                <w:rFonts w:ascii="Times New Roman" w:hAnsi="Times New Roman" w:cs="Times New Roman"/>
                <w:b/>
                <w:bCs/>
                <w:i/>
                <w:sz w:val="24"/>
                <w:szCs w:val="24"/>
              </w:rPr>
            </w:pPr>
            <w:r>
              <w:rPr>
                <w:rFonts w:ascii="Times New Roman" w:hAnsi="Times New Roman" w:cs="Times New Roman"/>
                <w:i/>
                <w:sz w:val="24"/>
                <w:szCs w:val="24"/>
              </w:rPr>
              <w:t xml:space="preserve">Подвижные </w:t>
            </w:r>
            <w:r>
              <w:rPr>
                <w:rFonts w:ascii="Times New Roman" w:hAnsi="Times New Roman" w:cs="Times New Roman"/>
                <w:bCs/>
                <w:i/>
                <w:sz w:val="24"/>
                <w:szCs w:val="24"/>
              </w:rPr>
              <w:t>игры</w:t>
            </w:r>
            <w:r>
              <w:rPr>
                <w:rFonts w:ascii="Times New Roman" w:hAnsi="Times New Roman" w:cs="Times New Roman"/>
                <w:b/>
                <w:bCs/>
                <w:i/>
                <w:sz w:val="24"/>
                <w:szCs w:val="24"/>
              </w:rPr>
              <w:t xml:space="preserve">**   </w:t>
            </w:r>
          </w:p>
          <w:p w:rsidR="001756B8" w:rsidRDefault="001756B8">
            <w:pPr>
              <w:rPr>
                <w:rFonts w:ascii="Times New Roman" w:hAnsi="Times New Roman" w:cs="Times New Roman"/>
                <w:sz w:val="24"/>
                <w:szCs w:val="24"/>
              </w:rPr>
            </w:pPr>
            <w:r>
              <w:rPr>
                <w:rFonts w:ascii="Times New Roman" w:hAnsi="Times New Roman" w:cs="Times New Roman"/>
                <w:sz w:val="24"/>
                <w:szCs w:val="24"/>
              </w:rPr>
              <w:t xml:space="preserve">«Белая кость», «Платочек с узелком». </w:t>
            </w:r>
          </w:p>
          <w:p w:rsidR="001756B8" w:rsidRDefault="001756B8">
            <w:pPr>
              <w:rPr>
                <w:rFonts w:ascii="Times New Roman" w:hAnsi="Times New Roman" w:cs="Times New Roman"/>
                <w:iCs/>
                <w:sz w:val="24"/>
                <w:szCs w:val="24"/>
              </w:rPr>
            </w:pPr>
            <w:r>
              <w:rPr>
                <w:rFonts w:ascii="Times New Roman" w:hAnsi="Times New Roman" w:cs="Times New Roman"/>
                <w:iCs/>
                <w:sz w:val="24"/>
                <w:szCs w:val="24"/>
              </w:rPr>
              <w:t>Цели:</w:t>
            </w:r>
          </w:p>
          <w:p w:rsidR="001756B8" w:rsidRDefault="001756B8">
            <w:pPr>
              <w:rPr>
                <w:rFonts w:ascii="Times New Roman" w:hAnsi="Times New Roman" w:cs="Times New Roman"/>
                <w:sz w:val="24"/>
                <w:szCs w:val="24"/>
              </w:rPr>
            </w:pPr>
            <w:r>
              <w:rPr>
                <w:rFonts w:ascii="Times New Roman" w:hAnsi="Times New Roman" w:cs="Times New Roman"/>
                <w:sz w:val="24"/>
                <w:szCs w:val="24"/>
              </w:rPr>
              <w:t>— прыгают (на одной ноге), ори</w:t>
            </w:r>
            <w:r>
              <w:rPr>
                <w:rFonts w:ascii="Times New Roman" w:hAnsi="Times New Roman" w:cs="Times New Roman"/>
                <w:sz w:val="24"/>
                <w:szCs w:val="24"/>
              </w:rPr>
              <w:softHyphen/>
              <w:t>ентируются на ограниченной площадке;</w:t>
            </w:r>
          </w:p>
          <w:p w:rsidR="001756B8" w:rsidRDefault="001756B8">
            <w:pPr>
              <w:rPr>
                <w:rFonts w:ascii="Times New Roman" w:hAnsi="Times New Roman" w:cs="Times New Roman"/>
                <w:b/>
                <w:bCs/>
                <w:i/>
                <w:sz w:val="24"/>
                <w:szCs w:val="24"/>
              </w:rPr>
            </w:pPr>
            <w:r>
              <w:rPr>
                <w:rFonts w:ascii="Times New Roman" w:hAnsi="Times New Roman" w:cs="Times New Roman"/>
                <w:b/>
                <w:i/>
                <w:sz w:val="24"/>
                <w:szCs w:val="24"/>
              </w:rPr>
              <w:t xml:space="preserve">Индивидуальная </w:t>
            </w:r>
            <w:r>
              <w:rPr>
                <w:rFonts w:ascii="Times New Roman" w:hAnsi="Times New Roman" w:cs="Times New Roman"/>
                <w:b/>
                <w:bCs/>
                <w:i/>
                <w:sz w:val="24"/>
                <w:szCs w:val="24"/>
              </w:rPr>
              <w:t xml:space="preserve">работа: </w:t>
            </w:r>
          </w:p>
          <w:p w:rsidR="001756B8" w:rsidRDefault="001756B8">
            <w:pPr>
              <w:rPr>
                <w:rFonts w:ascii="Times New Roman" w:hAnsi="Times New Roman" w:cs="Times New Roman"/>
                <w:sz w:val="24"/>
                <w:szCs w:val="24"/>
              </w:rPr>
            </w:pPr>
            <w:r>
              <w:rPr>
                <w:rFonts w:ascii="Times New Roman" w:hAnsi="Times New Roman" w:cs="Times New Roman"/>
                <w:sz w:val="24"/>
                <w:szCs w:val="24"/>
              </w:rPr>
              <w:t>Развитие движений.</w:t>
            </w:r>
          </w:p>
          <w:p w:rsidR="001756B8" w:rsidRDefault="001756B8">
            <w:pPr>
              <w:jc w:val="both"/>
              <w:rPr>
                <w:rFonts w:ascii="Times New Roman" w:eastAsia="Times New Roman" w:hAnsi="Times New Roman" w:cs="Times New Roman"/>
                <w:spacing w:val="-7"/>
                <w:w w:val="102"/>
                <w:sz w:val="24"/>
                <w:szCs w:val="24"/>
                <w:lang w:eastAsia="ru-RU"/>
              </w:rPr>
            </w:pPr>
            <w:r>
              <w:rPr>
                <w:rFonts w:ascii="Times New Roman" w:hAnsi="Times New Roman" w:cs="Times New Roman"/>
                <w:iCs/>
                <w:sz w:val="24"/>
                <w:szCs w:val="24"/>
              </w:rPr>
              <w:t>Цель:</w:t>
            </w:r>
            <w:r>
              <w:rPr>
                <w:rFonts w:ascii="Times New Roman" w:hAnsi="Times New Roman" w:cs="Times New Roman"/>
                <w:sz w:val="24"/>
                <w:szCs w:val="24"/>
              </w:rPr>
              <w:t xml:space="preserve"> упражняются в подскоках Мия, Уля</w:t>
            </w:r>
          </w:p>
          <w:p w:rsidR="001756B8" w:rsidRDefault="001756B8">
            <w:pPr>
              <w:rPr>
                <w:rFonts w:ascii="Times New Roman" w:hAnsi="Times New Roman" w:cs="Times New Roman"/>
                <w:sz w:val="24"/>
                <w:szCs w:val="24"/>
              </w:rPr>
            </w:pPr>
          </w:p>
        </w:tc>
        <w:tc>
          <w:tcPr>
            <w:tcW w:w="3260" w:type="dxa"/>
            <w:tcBorders>
              <w:top w:val="single" w:sz="4" w:space="0" w:color="auto"/>
              <w:left w:val="single" w:sz="4" w:space="0" w:color="auto"/>
              <w:bottom w:val="single" w:sz="4" w:space="0" w:color="000000"/>
              <w:right w:val="single" w:sz="4" w:space="0" w:color="auto"/>
            </w:tcBorders>
            <w:shd w:val="clear" w:color="auto" w:fill="FFFFFF"/>
          </w:tcPr>
          <w:p w:rsidR="001756B8" w:rsidRDefault="001756B8">
            <w:pPr>
              <w:rPr>
                <w:rFonts w:ascii="Times New Roman" w:hAnsi="Times New Roman" w:cs="Times New Roman"/>
                <w:b/>
                <w:i/>
                <w:sz w:val="24"/>
                <w:szCs w:val="24"/>
              </w:rPr>
            </w:pPr>
            <w:r>
              <w:rPr>
                <w:rFonts w:ascii="Times New Roman" w:hAnsi="Times New Roman" w:cs="Times New Roman"/>
                <w:sz w:val="24"/>
                <w:szCs w:val="24"/>
              </w:rPr>
              <w:lastRenderedPageBreak/>
              <w:t xml:space="preserve"> </w:t>
            </w:r>
            <w:r>
              <w:rPr>
                <w:rFonts w:ascii="Times New Roman" w:hAnsi="Times New Roman" w:cs="Times New Roman"/>
                <w:b/>
                <w:i/>
                <w:sz w:val="24"/>
                <w:szCs w:val="24"/>
              </w:rPr>
              <w:t>Наблюдение за снегом</w:t>
            </w:r>
          </w:p>
          <w:p w:rsidR="001756B8" w:rsidRDefault="001756B8">
            <w:pPr>
              <w:rPr>
                <w:rFonts w:ascii="Times New Roman" w:hAnsi="Times New Roman" w:cs="Times New Roman"/>
                <w:iCs/>
                <w:sz w:val="24"/>
                <w:szCs w:val="24"/>
              </w:rPr>
            </w:pPr>
            <w:r>
              <w:rPr>
                <w:rFonts w:ascii="Times New Roman" w:hAnsi="Times New Roman" w:cs="Times New Roman"/>
                <w:iCs/>
                <w:sz w:val="24"/>
                <w:szCs w:val="24"/>
              </w:rPr>
              <w:t>Цели:</w:t>
            </w:r>
          </w:p>
          <w:p w:rsidR="001756B8" w:rsidRDefault="001756B8" w:rsidP="001756B8">
            <w:pPr>
              <w:widowControl/>
              <w:numPr>
                <w:ilvl w:val="0"/>
                <w:numId w:val="11"/>
              </w:numPr>
              <w:autoSpaceDE/>
              <w:autoSpaceDN/>
              <w:rPr>
                <w:rFonts w:ascii="Times New Roman" w:hAnsi="Times New Roman" w:cs="Times New Roman"/>
                <w:sz w:val="24"/>
                <w:szCs w:val="24"/>
              </w:rPr>
            </w:pPr>
            <w:r>
              <w:rPr>
                <w:rFonts w:ascii="Times New Roman" w:hAnsi="Times New Roman" w:cs="Times New Roman"/>
                <w:sz w:val="24"/>
                <w:szCs w:val="24"/>
              </w:rPr>
              <w:t xml:space="preserve"> Наблюдают за сезонными изменениями в природе.</w:t>
            </w:r>
          </w:p>
          <w:p w:rsidR="001756B8" w:rsidRDefault="001756B8" w:rsidP="001756B8">
            <w:pPr>
              <w:widowControl/>
              <w:numPr>
                <w:ilvl w:val="0"/>
                <w:numId w:val="11"/>
              </w:numPr>
              <w:autoSpaceDE/>
              <w:autoSpaceDN/>
              <w:rPr>
                <w:rFonts w:ascii="Times New Roman" w:hAnsi="Times New Roman" w:cs="Times New Roman"/>
                <w:sz w:val="24"/>
                <w:szCs w:val="24"/>
              </w:rPr>
            </w:pPr>
            <w:r>
              <w:rPr>
                <w:rFonts w:ascii="Times New Roman" w:hAnsi="Times New Roman" w:cs="Times New Roman"/>
                <w:sz w:val="24"/>
                <w:szCs w:val="24"/>
              </w:rPr>
              <w:t>закрепляют знания о взаимосвязях, происходящих в не</w:t>
            </w:r>
            <w:r>
              <w:rPr>
                <w:rFonts w:ascii="Times New Roman" w:hAnsi="Times New Roman" w:cs="Times New Roman"/>
                <w:sz w:val="24"/>
                <w:szCs w:val="24"/>
              </w:rPr>
              <w:softHyphen/>
              <w:t>живой природе (солнце — снег).</w:t>
            </w:r>
          </w:p>
          <w:p w:rsidR="001756B8" w:rsidRDefault="001756B8">
            <w:pPr>
              <w:rPr>
                <w:rFonts w:ascii="Times New Roman" w:hAnsi="Times New Roman" w:cs="Times New Roman"/>
                <w:b/>
                <w:iCs/>
                <w:sz w:val="24"/>
                <w:szCs w:val="24"/>
              </w:rPr>
            </w:pPr>
            <w:r>
              <w:rPr>
                <w:rFonts w:ascii="Times New Roman" w:hAnsi="Times New Roman" w:cs="Times New Roman"/>
                <w:b/>
                <w:iCs/>
                <w:sz w:val="24"/>
                <w:szCs w:val="24"/>
              </w:rPr>
              <w:t>Ход наблюдения</w:t>
            </w:r>
          </w:p>
          <w:p w:rsidR="001756B8" w:rsidRDefault="001756B8">
            <w:pPr>
              <w:rPr>
                <w:rFonts w:ascii="Times New Roman" w:hAnsi="Times New Roman" w:cs="Times New Roman"/>
                <w:iCs/>
                <w:sz w:val="24"/>
                <w:szCs w:val="24"/>
                <w:lang w:val="kk-KZ"/>
              </w:rPr>
            </w:pPr>
            <w:r>
              <w:rPr>
                <w:rFonts w:ascii="Times New Roman" w:hAnsi="Times New Roman" w:cs="Times New Roman"/>
                <w:iCs/>
                <w:sz w:val="24"/>
                <w:szCs w:val="24"/>
                <w:lang w:val="kk-KZ"/>
              </w:rPr>
              <w:t>К нам весна шагает</w:t>
            </w:r>
          </w:p>
          <w:p w:rsidR="001756B8" w:rsidRDefault="001756B8">
            <w:pPr>
              <w:rPr>
                <w:rFonts w:ascii="Times New Roman" w:hAnsi="Times New Roman" w:cs="Times New Roman"/>
                <w:iCs/>
                <w:sz w:val="24"/>
                <w:szCs w:val="24"/>
                <w:lang w:val="kk-KZ"/>
              </w:rPr>
            </w:pPr>
            <w:r>
              <w:rPr>
                <w:rFonts w:ascii="Times New Roman" w:hAnsi="Times New Roman" w:cs="Times New Roman"/>
                <w:iCs/>
                <w:sz w:val="24"/>
                <w:szCs w:val="24"/>
                <w:lang w:val="kk-KZ"/>
              </w:rPr>
              <w:t>Быстрыми шагами</w:t>
            </w:r>
          </w:p>
          <w:p w:rsidR="001756B8" w:rsidRDefault="001756B8">
            <w:pPr>
              <w:rPr>
                <w:rFonts w:ascii="Times New Roman" w:hAnsi="Times New Roman" w:cs="Times New Roman"/>
                <w:iCs/>
                <w:sz w:val="24"/>
                <w:szCs w:val="24"/>
                <w:lang w:val="kk-KZ"/>
              </w:rPr>
            </w:pPr>
            <w:r>
              <w:rPr>
                <w:rFonts w:ascii="Times New Roman" w:hAnsi="Times New Roman" w:cs="Times New Roman"/>
                <w:iCs/>
                <w:sz w:val="24"/>
                <w:szCs w:val="24"/>
                <w:lang w:val="kk-KZ"/>
              </w:rPr>
              <w:t>И сугробы тают</w:t>
            </w:r>
          </w:p>
          <w:p w:rsidR="001756B8" w:rsidRDefault="001756B8">
            <w:pPr>
              <w:rPr>
                <w:rFonts w:ascii="Times New Roman" w:hAnsi="Times New Roman" w:cs="Times New Roman"/>
                <w:iCs/>
                <w:sz w:val="24"/>
                <w:szCs w:val="24"/>
                <w:lang w:val="kk-KZ"/>
              </w:rPr>
            </w:pPr>
            <w:r>
              <w:rPr>
                <w:rFonts w:ascii="Times New Roman" w:hAnsi="Times New Roman" w:cs="Times New Roman"/>
                <w:iCs/>
                <w:sz w:val="24"/>
                <w:szCs w:val="24"/>
                <w:lang w:val="kk-KZ"/>
              </w:rPr>
              <w:t xml:space="preserve"> Под ее ногами</w:t>
            </w:r>
          </w:p>
          <w:p w:rsidR="001756B8" w:rsidRDefault="001756B8">
            <w:pPr>
              <w:rPr>
                <w:rFonts w:ascii="Times New Roman" w:hAnsi="Times New Roman" w:cs="Times New Roman"/>
                <w:iCs/>
                <w:sz w:val="24"/>
                <w:szCs w:val="24"/>
                <w:lang w:val="kk-KZ"/>
              </w:rPr>
            </w:pPr>
            <w:r>
              <w:rPr>
                <w:rFonts w:ascii="Times New Roman" w:hAnsi="Times New Roman" w:cs="Times New Roman"/>
                <w:iCs/>
                <w:sz w:val="24"/>
                <w:szCs w:val="24"/>
                <w:lang w:val="kk-KZ"/>
              </w:rPr>
              <w:t>Черные проталины</w:t>
            </w:r>
          </w:p>
          <w:p w:rsidR="001756B8" w:rsidRDefault="001756B8">
            <w:pPr>
              <w:rPr>
                <w:rFonts w:ascii="Times New Roman" w:hAnsi="Times New Roman" w:cs="Times New Roman"/>
                <w:iCs/>
                <w:sz w:val="24"/>
                <w:szCs w:val="24"/>
                <w:lang w:val="kk-KZ"/>
              </w:rPr>
            </w:pPr>
            <w:r>
              <w:rPr>
                <w:rFonts w:ascii="Times New Roman" w:hAnsi="Times New Roman" w:cs="Times New Roman"/>
                <w:iCs/>
                <w:sz w:val="24"/>
                <w:szCs w:val="24"/>
                <w:lang w:val="kk-KZ"/>
              </w:rPr>
              <w:t>На полях видны</w:t>
            </w:r>
          </w:p>
          <w:p w:rsidR="001756B8" w:rsidRDefault="001756B8">
            <w:pPr>
              <w:rPr>
                <w:rFonts w:ascii="Times New Roman" w:hAnsi="Times New Roman" w:cs="Times New Roman"/>
                <w:iCs/>
                <w:sz w:val="24"/>
                <w:szCs w:val="24"/>
                <w:lang w:val="kk-KZ"/>
              </w:rPr>
            </w:pPr>
            <w:r>
              <w:rPr>
                <w:rFonts w:ascii="Times New Roman" w:hAnsi="Times New Roman" w:cs="Times New Roman"/>
                <w:iCs/>
                <w:sz w:val="24"/>
                <w:szCs w:val="24"/>
                <w:lang w:val="kk-KZ"/>
              </w:rPr>
              <w:t xml:space="preserve">Видно очень теплые </w:t>
            </w:r>
          </w:p>
          <w:p w:rsidR="001756B8" w:rsidRDefault="001756B8">
            <w:pPr>
              <w:rPr>
                <w:rFonts w:ascii="Times New Roman" w:hAnsi="Times New Roman" w:cs="Times New Roman"/>
                <w:iCs/>
                <w:sz w:val="24"/>
                <w:szCs w:val="24"/>
                <w:lang w:val="kk-KZ"/>
              </w:rPr>
            </w:pPr>
            <w:r>
              <w:rPr>
                <w:rFonts w:ascii="Times New Roman" w:hAnsi="Times New Roman" w:cs="Times New Roman"/>
                <w:iCs/>
                <w:sz w:val="24"/>
                <w:szCs w:val="24"/>
                <w:lang w:val="kk-KZ"/>
              </w:rPr>
              <w:t>Ноги у весны</w:t>
            </w:r>
          </w:p>
          <w:p w:rsidR="001756B8" w:rsidRDefault="001756B8">
            <w:pPr>
              <w:rPr>
                <w:rFonts w:ascii="Times New Roman" w:hAnsi="Times New Roman" w:cs="Times New Roman"/>
                <w:sz w:val="24"/>
                <w:szCs w:val="24"/>
              </w:rPr>
            </w:pPr>
            <w:r>
              <w:rPr>
                <w:rFonts w:ascii="Times New Roman" w:hAnsi="Times New Roman" w:cs="Times New Roman"/>
                <w:sz w:val="24"/>
                <w:szCs w:val="24"/>
              </w:rPr>
              <w:t>Есть приметы: если снежные хлопья стали крупными — жди оттепели; снегирь поет зимой на снег, вьюгу и слякоть — жди ранней весны.</w:t>
            </w:r>
          </w:p>
          <w:p w:rsidR="001756B8" w:rsidRDefault="001756B8">
            <w:pPr>
              <w:rPr>
                <w:rFonts w:ascii="Times New Roman" w:hAnsi="Times New Roman" w:cs="Times New Roman"/>
                <w:i/>
                <w:sz w:val="24"/>
                <w:szCs w:val="24"/>
              </w:rPr>
            </w:pPr>
            <w:r>
              <w:rPr>
                <w:rFonts w:ascii="Times New Roman" w:hAnsi="Times New Roman" w:cs="Times New Roman"/>
                <w:i/>
                <w:sz w:val="24"/>
                <w:szCs w:val="24"/>
              </w:rPr>
              <w:t>Исследовательская деятельность</w:t>
            </w:r>
          </w:p>
          <w:p w:rsidR="001756B8" w:rsidRDefault="001756B8">
            <w:pPr>
              <w:rPr>
                <w:rFonts w:ascii="Times New Roman" w:hAnsi="Times New Roman" w:cs="Times New Roman"/>
                <w:sz w:val="24"/>
                <w:szCs w:val="24"/>
              </w:rPr>
            </w:pPr>
            <w:r>
              <w:rPr>
                <w:rFonts w:ascii="Times New Roman" w:hAnsi="Times New Roman" w:cs="Times New Roman"/>
                <w:sz w:val="24"/>
                <w:szCs w:val="24"/>
              </w:rPr>
              <w:t>Измеряют глубину снега на солнце и в тени</w:t>
            </w:r>
          </w:p>
          <w:p w:rsidR="001756B8" w:rsidRDefault="001756B8">
            <w:pPr>
              <w:rPr>
                <w:rFonts w:ascii="Times New Roman" w:hAnsi="Times New Roman" w:cs="Times New Roman"/>
                <w:sz w:val="24"/>
                <w:szCs w:val="24"/>
              </w:rPr>
            </w:pPr>
            <w:r>
              <w:rPr>
                <w:rFonts w:ascii="Times New Roman" w:hAnsi="Times New Roman" w:cs="Times New Roman"/>
                <w:sz w:val="24"/>
                <w:szCs w:val="24"/>
              </w:rPr>
              <w:lastRenderedPageBreak/>
              <w:t>.(</w:t>
            </w:r>
            <w:r>
              <w:rPr>
                <w:rFonts w:ascii="Times New Roman" w:hAnsi="Times New Roman" w:cs="Times New Roman"/>
                <w:i/>
                <w:sz w:val="24"/>
                <w:szCs w:val="24"/>
                <w:lang w:val="kk-KZ"/>
              </w:rPr>
              <w:t xml:space="preserve"> развитие речи, художественная литература ознакомление с окружающим миром)</w:t>
            </w:r>
          </w:p>
          <w:p w:rsidR="001756B8" w:rsidRDefault="001756B8">
            <w:pPr>
              <w:rPr>
                <w:rFonts w:ascii="Times New Roman" w:hAnsi="Times New Roman" w:cs="Times New Roman"/>
                <w:b/>
                <w:i/>
                <w:sz w:val="24"/>
                <w:szCs w:val="24"/>
              </w:rPr>
            </w:pPr>
            <w:r>
              <w:rPr>
                <w:rFonts w:ascii="Times New Roman" w:hAnsi="Times New Roman" w:cs="Times New Roman"/>
                <w:b/>
                <w:i/>
                <w:sz w:val="24"/>
                <w:szCs w:val="24"/>
              </w:rPr>
              <w:t>Трудовая деятельность</w:t>
            </w:r>
          </w:p>
          <w:p w:rsidR="001756B8" w:rsidRDefault="001756B8">
            <w:pPr>
              <w:rPr>
                <w:rFonts w:ascii="Times New Roman" w:hAnsi="Times New Roman" w:cs="Times New Roman"/>
                <w:sz w:val="24"/>
                <w:szCs w:val="24"/>
              </w:rPr>
            </w:pPr>
            <w:r>
              <w:rPr>
                <w:rFonts w:ascii="Times New Roman" w:hAnsi="Times New Roman" w:cs="Times New Roman"/>
                <w:sz w:val="24"/>
                <w:szCs w:val="24"/>
              </w:rPr>
              <w:t>Расчистка дорожек от снега.</w:t>
            </w:r>
          </w:p>
          <w:p w:rsidR="001756B8" w:rsidRDefault="001756B8">
            <w:pPr>
              <w:rPr>
                <w:rFonts w:ascii="Times New Roman" w:hAnsi="Times New Roman" w:cs="Times New Roman"/>
                <w:sz w:val="24"/>
                <w:szCs w:val="24"/>
              </w:rPr>
            </w:pPr>
            <w:r>
              <w:rPr>
                <w:rFonts w:ascii="Times New Roman" w:hAnsi="Times New Roman" w:cs="Times New Roman"/>
                <w:iCs/>
                <w:sz w:val="24"/>
                <w:szCs w:val="24"/>
              </w:rPr>
              <w:t xml:space="preserve">Цель: </w:t>
            </w:r>
            <w:r>
              <w:rPr>
                <w:rFonts w:ascii="Times New Roman" w:hAnsi="Times New Roman" w:cs="Times New Roman"/>
                <w:sz w:val="24"/>
                <w:szCs w:val="24"/>
              </w:rPr>
              <w:t xml:space="preserve"> трудиться сообща, доводят начатое дело до конца</w:t>
            </w:r>
          </w:p>
          <w:p w:rsidR="001756B8" w:rsidRDefault="001756B8">
            <w:pPr>
              <w:rPr>
                <w:rFonts w:ascii="Times New Roman" w:hAnsi="Times New Roman" w:cs="Times New Roman"/>
                <w:i/>
                <w:sz w:val="24"/>
                <w:szCs w:val="24"/>
              </w:rPr>
            </w:pPr>
            <w:r>
              <w:rPr>
                <w:rFonts w:ascii="Times New Roman" w:hAnsi="Times New Roman" w:cs="Times New Roman"/>
                <w:i/>
                <w:sz w:val="24"/>
                <w:szCs w:val="24"/>
              </w:rPr>
              <w:t>Подвижные игры**</w:t>
            </w:r>
          </w:p>
          <w:p w:rsidR="001756B8" w:rsidRDefault="001756B8">
            <w:pPr>
              <w:rPr>
                <w:rFonts w:ascii="Times New Roman" w:hAnsi="Times New Roman" w:cs="Times New Roman"/>
                <w:sz w:val="24"/>
                <w:szCs w:val="24"/>
              </w:rPr>
            </w:pPr>
            <w:r>
              <w:rPr>
                <w:rFonts w:ascii="Times New Roman" w:hAnsi="Times New Roman" w:cs="Times New Roman"/>
                <w:sz w:val="24"/>
                <w:szCs w:val="24"/>
              </w:rPr>
              <w:t>«Зайцы».</w:t>
            </w:r>
          </w:p>
          <w:p w:rsidR="001756B8" w:rsidRDefault="001756B8">
            <w:pPr>
              <w:rPr>
                <w:rFonts w:ascii="Times New Roman" w:hAnsi="Times New Roman" w:cs="Times New Roman"/>
                <w:sz w:val="24"/>
                <w:szCs w:val="24"/>
              </w:rPr>
            </w:pPr>
            <w:r>
              <w:rPr>
                <w:rFonts w:ascii="Times New Roman" w:hAnsi="Times New Roman" w:cs="Times New Roman"/>
                <w:iCs/>
                <w:sz w:val="24"/>
                <w:szCs w:val="24"/>
              </w:rPr>
              <w:t xml:space="preserve">Цель: </w:t>
            </w:r>
            <w:r>
              <w:rPr>
                <w:rFonts w:ascii="Times New Roman" w:hAnsi="Times New Roman" w:cs="Times New Roman"/>
                <w:sz w:val="24"/>
                <w:szCs w:val="24"/>
              </w:rPr>
              <w:t xml:space="preserve"> быстро бегают, увертываются от ловящего.</w:t>
            </w:r>
          </w:p>
          <w:p w:rsidR="001756B8" w:rsidRDefault="001756B8">
            <w:pPr>
              <w:rPr>
                <w:rFonts w:ascii="Times New Roman" w:hAnsi="Times New Roman" w:cs="Times New Roman"/>
                <w:sz w:val="24"/>
                <w:szCs w:val="24"/>
              </w:rPr>
            </w:pPr>
            <w:r>
              <w:rPr>
                <w:rFonts w:ascii="Times New Roman" w:hAnsi="Times New Roman" w:cs="Times New Roman"/>
                <w:sz w:val="24"/>
                <w:szCs w:val="24"/>
              </w:rPr>
              <w:t>«Не задень».</w:t>
            </w:r>
          </w:p>
          <w:p w:rsidR="001756B8" w:rsidRDefault="001756B8">
            <w:pPr>
              <w:rPr>
                <w:rFonts w:ascii="Times New Roman" w:hAnsi="Times New Roman" w:cs="Times New Roman"/>
                <w:sz w:val="24"/>
                <w:szCs w:val="24"/>
              </w:rPr>
            </w:pPr>
            <w:r>
              <w:rPr>
                <w:rFonts w:ascii="Times New Roman" w:hAnsi="Times New Roman" w:cs="Times New Roman"/>
                <w:iCs/>
                <w:sz w:val="24"/>
                <w:szCs w:val="24"/>
              </w:rPr>
              <w:t>Цель:</w:t>
            </w:r>
            <w:r>
              <w:rPr>
                <w:rFonts w:ascii="Times New Roman" w:hAnsi="Times New Roman" w:cs="Times New Roman"/>
                <w:sz w:val="24"/>
                <w:szCs w:val="24"/>
              </w:rPr>
              <w:t xml:space="preserve"> перепрыгивают через веревку на высоте 15—20 см. </w:t>
            </w:r>
          </w:p>
          <w:p w:rsidR="001756B8" w:rsidRDefault="001756B8">
            <w:pPr>
              <w:rPr>
                <w:rFonts w:ascii="Times New Roman" w:hAnsi="Times New Roman" w:cs="Times New Roman"/>
                <w:b/>
                <w:i/>
                <w:sz w:val="24"/>
                <w:szCs w:val="24"/>
              </w:rPr>
            </w:pPr>
            <w:r>
              <w:rPr>
                <w:rFonts w:ascii="Times New Roman" w:hAnsi="Times New Roman" w:cs="Times New Roman"/>
                <w:b/>
                <w:i/>
                <w:sz w:val="24"/>
                <w:szCs w:val="24"/>
              </w:rPr>
              <w:t>Индивидуальная работа</w:t>
            </w:r>
          </w:p>
          <w:p w:rsidR="001756B8" w:rsidRDefault="001756B8">
            <w:pPr>
              <w:rPr>
                <w:rFonts w:ascii="Times New Roman" w:hAnsi="Times New Roman" w:cs="Times New Roman"/>
                <w:sz w:val="24"/>
                <w:szCs w:val="24"/>
              </w:rPr>
            </w:pPr>
            <w:r>
              <w:rPr>
                <w:rFonts w:ascii="Times New Roman" w:hAnsi="Times New Roman" w:cs="Times New Roman"/>
                <w:sz w:val="24"/>
                <w:szCs w:val="24"/>
              </w:rPr>
              <w:t xml:space="preserve"> Развитие движений.</w:t>
            </w:r>
          </w:p>
          <w:p w:rsidR="001756B8" w:rsidRDefault="001756B8">
            <w:pPr>
              <w:rPr>
                <w:rFonts w:ascii="Times New Roman" w:hAnsi="Times New Roman" w:cs="Times New Roman"/>
                <w:sz w:val="24"/>
                <w:szCs w:val="24"/>
              </w:rPr>
            </w:pPr>
            <w:r>
              <w:rPr>
                <w:rFonts w:ascii="Times New Roman" w:hAnsi="Times New Roman" w:cs="Times New Roman"/>
                <w:iCs/>
                <w:sz w:val="24"/>
                <w:szCs w:val="24"/>
              </w:rPr>
              <w:t xml:space="preserve">Цель: </w:t>
            </w:r>
            <w:r>
              <w:rPr>
                <w:rFonts w:ascii="Times New Roman" w:hAnsi="Times New Roman" w:cs="Times New Roman"/>
                <w:sz w:val="24"/>
                <w:szCs w:val="24"/>
              </w:rPr>
              <w:t xml:space="preserve"> попадают в цель снежком.Паша,Дилара,Арнур</w:t>
            </w:r>
          </w:p>
          <w:p w:rsidR="001756B8" w:rsidRDefault="001756B8">
            <w:pPr>
              <w:rPr>
                <w:rFonts w:ascii="Times New Roman" w:hAnsi="Times New Roman" w:cs="Times New Roman"/>
                <w:sz w:val="24"/>
                <w:szCs w:val="24"/>
                <w:lang w:eastAsia="ru-RU"/>
              </w:rPr>
            </w:pPr>
          </w:p>
        </w:tc>
        <w:tc>
          <w:tcPr>
            <w:tcW w:w="2694" w:type="dxa"/>
            <w:gridSpan w:val="2"/>
            <w:tcBorders>
              <w:top w:val="single" w:sz="4" w:space="0" w:color="auto"/>
              <w:left w:val="single" w:sz="4" w:space="0" w:color="auto"/>
              <w:bottom w:val="single" w:sz="4" w:space="0" w:color="000000"/>
              <w:right w:val="single" w:sz="4" w:space="0" w:color="auto"/>
            </w:tcBorders>
            <w:shd w:val="clear" w:color="auto" w:fill="FFFFFF"/>
          </w:tcPr>
          <w:p w:rsidR="001756B8" w:rsidRDefault="001756B8">
            <w:pPr>
              <w:rPr>
                <w:rFonts w:ascii="Times New Roman" w:hAnsi="Times New Roman" w:cs="Times New Roman"/>
                <w:sz w:val="24"/>
                <w:szCs w:val="24"/>
              </w:rPr>
            </w:pPr>
          </w:p>
          <w:p w:rsidR="001756B8" w:rsidRDefault="001756B8">
            <w:pPr>
              <w:rPr>
                <w:rFonts w:ascii="Times New Roman" w:hAnsi="Times New Roman" w:cs="Times New Roman"/>
                <w:b/>
                <w:i/>
                <w:sz w:val="24"/>
                <w:szCs w:val="24"/>
              </w:rPr>
            </w:pPr>
            <w:r>
              <w:rPr>
                <w:rFonts w:ascii="Times New Roman" w:hAnsi="Times New Roman" w:cs="Times New Roman"/>
                <w:b/>
                <w:i/>
                <w:sz w:val="24"/>
                <w:szCs w:val="24"/>
              </w:rPr>
              <w:t>Наблюдение за сорокой</w:t>
            </w:r>
          </w:p>
          <w:p w:rsidR="001756B8" w:rsidRDefault="001756B8">
            <w:pPr>
              <w:rPr>
                <w:rFonts w:ascii="Times New Roman" w:hAnsi="Times New Roman" w:cs="Times New Roman"/>
                <w:b/>
                <w:i/>
                <w:sz w:val="24"/>
                <w:szCs w:val="24"/>
              </w:rPr>
            </w:pPr>
            <w:r>
              <w:rPr>
                <w:rFonts w:ascii="Times New Roman" w:hAnsi="Times New Roman" w:cs="Times New Roman"/>
                <w:b/>
                <w:i/>
                <w:sz w:val="24"/>
                <w:szCs w:val="24"/>
              </w:rPr>
              <w:t>Цели:</w:t>
            </w:r>
          </w:p>
          <w:p w:rsidR="001756B8" w:rsidRDefault="001756B8">
            <w:pPr>
              <w:rPr>
                <w:rFonts w:ascii="Times New Roman" w:hAnsi="Times New Roman" w:cs="Times New Roman"/>
                <w:sz w:val="24"/>
                <w:szCs w:val="24"/>
              </w:rPr>
            </w:pPr>
            <w:r>
              <w:rPr>
                <w:rFonts w:ascii="Times New Roman" w:hAnsi="Times New Roman" w:cs="Times New Roman"/>
                <w:sz w:val="24"/>
                <w:szCs w:val="24"/>
              </w:rPr>
              <w:t>— интересуются— сороке-белобокой</w:t>
            </w:r>
          </w:p>
          <w:p w:rsidR="001756B8" w:rsidRDefault="001756B8">
            <w:pPr>
              <w:rPr>
                <w:rFonts w:ascii="Times New Roman" w:hAnsi="Times New Roman" w:cs="Times New Roman"/>
                <w:sz w:val="24"/>
                <w:szCs w:val="24"/>
              </w:rPr>
            </w:pPr>
            <w:r>
              <w:rPr>
                <w:rFonts w:ascii="Times New Roman" w:hAnsi="Times New Roman" w:cs="Times New Roman"/>
                <w:sz w:val="24"/>
                <w:szCs w:val="24"/>
              </w:rPr>
              <w:t>— узнают птицу по оперению и звуку, который она издает;</w:t>
            </w:r>
          </w:p>
          <w:p w:rsidR="001756B8" w:rsidRDefault="001756B8">
            <w:pPr>
              <w:rPr>
                <w:rFonts w:ascii="Times New Roman" w:hAnsi="Times New Roman" w:cs="Times New Roman"/>
                <w:sz w:val="24"/>
                <w:szCs w:val="24"/>
              </w:rPr>
            </w:pPr>
            <w:r>
              <w:rPr>
                <w:rFonts w:ascii="Times New Roman" w:hAnsi="Times New Roman" w:cs="Times New Roman"/>
                <w:sz w:val="24"/>
                <w:szCs w:val="24"/>
              </w:rPr>
              <w:t xml:space="preserve">—заботливо относятся к птицам. </w:t>
            </w:r>
          </w:p>
          <w:p w:rsidR="001756B8" w:rsidRDefault="001756B8">
            <w:pPr>
              <w:rPr>
                <w:rFonts w:ascii="Times New Roman" w:hAnsi="Times New Roman" w:cs="Times New Roman"/>
                <w:b/>
                <w:i/>
                <w:sz w:val="24"/>
                <w:szCs w:val="24"/>
              </w:rPr>
            </w:pPr>
            <w:r>
              <w:rPr>
                <w:rFonts w:ascii="Times New Roman" w:hAnsi="Times New Roman" w:cs="Times New Roman"/>
                <w:b/>
                <w:i/>
                <w:sz w:val="24"/>
                <w:szCs w:val="24"/>
              </w:rPr>
              <w:t>Ход наблюдения</w:t>
            </w:r>
          </w:p>
          <w:p w:rsidR="001756B8" w:rsidRDefault="001756B8">
            <w:pPr>
              <w:rPr>
                <w:rFonts w:ascii="Times New Roman" w:hAnsi="Times New Roman" w:cs="Times New Roman"/>
                <w:i/>
                <w:sz w:val="24"/>
                <w:szCs w:val="24"/>
              </w:rPr>
            </w:pPr>
            <w:r>
              <w:rPr>
                <w:rFonts w:ascii="Times New Roman" w:hAnsi="Times New Roman" w:cs="Times New Roman"/>
                <w:b/>
                <w:i/>
                <w:sz w:val="24"/>
                <w:szCs w:val="24"/>
              </w:rPr>
              <w:t xml:space="preserve">  </w:t>
            </w:r>
            <w:r>
              <w:rPr>
                <w:rFonts w:ascii="Times New Roman" w:hAnsi="Times New Roman" w:cs="Times New Roman"/>
                <w:i/>
                <w:sz w:val="24"/>
                <w:szCs w:val="24"/>
              </w:rPr>
              <w:t>Загадка,  беседа</w:t>
            </w:r>
          </w:p>
          <w:p w:rsidR="001756B8" w:rsidRDefault="001756B8">
            <w:pPr>
              <w:rPr>
                <w:rFonts w:ascii="Times New Roman" w:hAnsi="Times New Roman" w:cs="Times New Roman"/>
                <w:sz w:val="24"/>
                <w:szCs w:val="24"/>
              </w:rPr>
            </w:pPr>
            <w:r>
              <w:rPr>
                <w:rFonts w:ascii="Times New Roman" w:hAnsi="Times New Roman" w:cs="Times New Roman"/>
                <w:sz w:val="24"/>
                <w:szCs w:val="24"/>
              </w:rPr>
              <w:t>Вертится, стрекочет,</w:t>
            </w:r>
          </w:p>
          <w:p w:rsidR="001756B8" w:rsidRDefault="001756B8">
            <w:pPr>
              <w:rPr>
                <w:rFonts w:ascii="Times New Roman" w:hAnsi="Times New Roman" w:cs="Times New Roman"/>
                <w:sz w:val="24"/>
                <w:szCs w:val="24"/>
              </w:rPr>
            </w:pPr>
            <w:r>
              <w:rPr>
                <w:rFonts w:ascii="Times New Roman" w:hAnsi="Times New Roman" w:cs="Times New Roman"/>
                <w:sz w:val="24"/>
                <w:szCs w:val="24"/>
              </w:rPr>
              <w:t>Весь день хлопочет.</w:t>
            </w:r>
          </w:p>
          <w:p w:rsidR="001756B8" w:rsidRDefault="001756B8">
            <w:pPr>
              <w:rPr>
                <w:rFonts w:ascii="Times New Roman" w:hAnsi="Times New Roman" w:cs="Times New Roman"/>
                <w:sz w:val="24"/>
                <w:szCs w:val="24"/>
              </w:rPr>
            </w:pPr>
            <w:r>
              <w:rPr>
                <w:rFonts w:ascii="Times New Roman" w:hAnsi="Times New Roman" w:cs="Times New Roman"/>
                <w:sz w:val="24"/>
                <w:szCs w:val="24"/>
              </w:rPr>
              <w:t xml:space="preserve"> (Сорока.)</w:t>
            </w:r>
          </w:p>
          <w:p w:rsidR="001756B8" w:rsidRDefault="001756B8">
            <w:pPr>
              <w:rPr>
                <w:rFonts w:ascii="Times New Roman" w:hAnsi="Times New Roman" w:cs="Times New Roman"/>
                <w:sz w:val="24"/>
                <w:szCs w:val="24"/>
              </w:rPr>
            </w:pPr>
            <w:r>
              <w:rPr>
                <w:rFonts w:ascii="Times New Roman" w:hAnsi="Times New Roman" w:cs="Times New Roman"/>
                <w:sz w:val="24"/>
                <w:szCs w:val="24"/>
              </w:rPr>
              <w:t>Всюду я летаю,</w:t>
            </w:r>
          </w:p>
          <w:p w:rsidR="001756B8" w:rsidRDefault="001756B8">
            <w:pPr>
              <w:rPr>
                <w:rFonts w:ascii="Times New Roman" w:hAnsi="Times New Roman" w:cs="Times New Roman"/>
                <w:sz w:val="24"/>
                <w:szCs w:val="24"/>
              </w:rPr>
            </w:pPr>
            <w:r>
              <w:rPr>
                <w:rFonts w:ascii="Times New Roman" w:hAnsi="Times New Roman" w:cs="Times New Roman"/>
                <w:sz w:val="24"/>
                <w:szCs w:val="24"/>
              </w:rPr>
              <w:t xml:space="preserve"> Все на свете знаю, </w:t>
            </w:r>
          </w:p>
          <w:p w:rsidR="001756B8" w:rsidRDefault="001756B8">
            <w:pPr>
              <w:rPr>
                <w:rFonts w:ascii="Times New Roman" w:hAnsi="Times New Roman" w:cs="Times New Roman"/>
                <w:sz w:val="24"/>
                <w:szCs w:val="24"/>
              </w:rPr>
            </w:pPr>
            <w:r>
              <w:rPr>
                <w:rFonts w:ascii="Times New Roman" w:hAnsi="Times New Roman" w:cs="Times New Roman"/>
                <w:sz w:val="24"/>
                <w:szCs w:val="24"/>
              </w:rPr>
              <w:t xml:space="preserve">Знаю каждый куст в лесу, </w:t>
            </w:r>
          </w:p>
          <w:p w:rsidR="001756B8" w:rsidRDefault="001756B8">
            <w:pPr>
              <w:rPr>
                <w:rFonts w:ascii="Times New Roman" w:hAnsi="Times New Roman" w:cs="Times New Roman"/>
                <w:sz w:val="24"/>
                <w:szCs w:val="24"/>
              </w:rPr>
            </w:pPr>
            <w:r>
              <w:rPr>
                <w:rFonts w:ascii="Times New Roman" w:hAnsi="Times New Roman" w:cs="Times New Roman"/>
                <w:sz w:val="24"/>
                <w:szCs w:val="24"/>
              </w:rPr>
              <w:t xml:space="preserve">Новость на хвосте несу. </w:t>
            </w:r>
          </w:p>
          <w:p w:rsidR="001756B8" w:rsidRDefault="001756B8">
            <w:pPr>
              <w:rPr>
                <w:rFonts w:ascii="Times New Roman" w:hAnsi="Times New Roman" w:cs="Times New Roman"/>
                <w:sz w:val="24"/>
                <w:szCs w:val="24"/>
              </w:rPr>
            </w:pPr>
            <w:r>
              <w:rPr>
                <w:rFonts w:ascii="Times New Roman" w:hAnsi="Times New Roman" w:cs="Times New Roman"/>
                <w:sz w:val="24"/>
                <w:szCs w:val="24"/>
              </w:rPr>
              <w:t xml:space="preserve">Может быть, меня за это </w:t>
            </w:r>
          </w:p>
          <w:p w:rsidR="001756B8" w:rsidRDefault="001756B8">
            <w:pPr>
              <w:rPr>
                <w:rFonts w:ascii="Times New Roman" w:hAnsi="Times New Roman" w:cs="Times New Roman"/>
                <w:sz w:val="24"/>
                <w:szCs w:val="24"/>
              </w:rPr>
            </w:pPr>
            <w:r>
              <w:rPr>
                <w:rFonts w:ascii="Times New Roman" w:hAnsi="Times New Roman" w:cs="Times New Roman"/>
                <w:sz w:val="24"/>
                <w:szCs w:val="24"/>
              </w:rPr>
              <w:t>И зовут «лесной газетой»?</w:t>
            </w:r>
          </w:p>
          <w:p w:rsidR="001756B8" w:rsidRDefault="001756B8">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Что это за птица, как она выглядит?</w:t>
            </w:r>
          </w:p>
          <w:p w:rsidR="001756B8" w:rsidRDefault="001756B8">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Какие заботы у птицы весною?</w:t>
            </w:r>
          </w:p>
          <w:p w:rsidR="001756B8" w:rsidRDefault="001756B8">
            <w:pPr>
              <w:rPr>
                <w:rFonts w:ascii="Times New Roman" w:hAnsi="Times New Roman" w:cs="Times New Roman"/>
                <w:sz w:val="24"/>
                <w:szCs w:val="24"/>
              </w:rPr>
            </w:pPr>
            <w:r>
              <w:rPr>
                <w:rFonts w:ascii="Times New Roman" w:hAnsi="Times New Roman" w:cs="Times New Roman"/>
                <w:sz w:val="24"/>
                <w:szCs w:val="24"/>
              </w:rPr>
              <w:lastRenderedPageBreak/>
              <w:t>♦</w:t>
            </w:r>
            <w:r>
              <w:rPr>
                <w:rFonts w:ascii="Times New Roman" w:hAnsi="Times New Roman" w:cs="Times New Roman"/>
                <w:sz w:val="24"/>
                <w:szCs w:val="24"/>
              </w:rPr>
              <w:tab/>
              <w:t>Какие звуки произносит сорока? (Ча-ча-ча.)</w:t>
            </w:r>
            <w:r>
              <w:rPr>
                <w:rFonts w:ascii="Times New Roman" w:hAnsi="Times New Roman" w:cs="Times New Roman"/>
                <w:sz w:val="24"/>
                <w:szCs w:val="24"/>
              </w:rPr>
              <w:tab/>
              <w:t>.(</w:t>
            </w:r>
            <w:r>
              <w:rPr>
                <w:rFonts w:ascii="Times New Roman" w:hAnsi="Times New Roman" w:cs="Times New Roman"/>
                <w:i/>
                <w:sz w:val="24"/>
                <w:szCs w:val="24"/>
                <w:lang w:val="kk-KZ"/>
              </w:rPr>
              <w:t xml:space="preserve"> развитие речи, художественная литература ознакомление с окружающим миром)</w:t>
            </w:r>
          </w:p>
          <w:p w:rsidR="001756B8" w:rsidRDefault="001756B8">
            <w:pPr>
              <w:rPr>
                <w:rFonts w:ascii="Times New Roman" w:hAnsi="Times New Roman" w:cs="Times New Roman"/>
                <w:b/>
                <w:i/>
                <w:sz w:val="24"/>
                <w:szCs w:val="24"/>
              </w:rPr>
            </w:pPr>
            <w:r>
              <w:rPr>
                <w:rFonts w:ascii="Times New Roman" w:hAnsi="Times New Roman" w:cs="Times New Roman"/>
                <w:b/>
                <w:i/>
                <w:sz w:val="24"/>
                <w:szCs w:val="24"/>
              </w:rPr>
              <w:t>Трудовая деятельность</w:t>
            </w:r>
          </w:p>
          <w:p w:rsidR="001756B8" w:rsidRDefault="001756B8">
            <w:pPr>
              <w:rPr>
                <w:rFonts w:ascii="Times New Roman" w:hAnsi="Times New Roman" w:cs="Times New Roman"/>
                <w:sz w:val="24"/>
                <w:szCs w:val="24"/>
              </w:rPr>
            </w:pPr>
            <w:r>
              <w:rPr>
                <w:rFonts w:ascii="Times New Roman" w:hAnsi="Times New Roman" w:cs="Times New Roman"/>
                <w:sz w:val="24"/>
                <w:szCs w:val="24"/>
              </w:rPr>
              <w:t xml:space="preserve">Посыпают скользкие дорожки песком. </w:t>
            </w:r>
          </w:p>
          <w:p w:rsidR="001756B8" w:rsidRDefault="001756B8">
            <w:pPr>
              <w:rPr>
                <w:rFonts w:ascii="Times New Roman" w:hAnsi="Times New Roman" w:cs="Times New Roman"/>
                <w:sz w:val="24"/>
                <w:szCs w:val="24"/>
              </w:rPr>
            </w:pPr>
            <w:r>
              <w:rPr>
                <w:rFonts w:ascii="Times New Roman" w:hAnsi="Times New Roman" w:cs="Times New Roman"/>
                <w:sz w:val="24"/>
                <w:szCs w:val="24"/>
              </w:rPr>
              <w:t>Цель: заботливо относятся к друзьям и взрослым.</w:t>
            </w:r>
          </w:p>
          <w:p w:rsidR="001756B8" w:rsidRDefault="001756B8">
            <w:pPr>
              <w:rPr>
                <w:rFonts w:ascii="Times New Roman" w:hAnsi="Times New Roman" w:cs="Times New Roman"/>
                <w:i/>
                <w:sz w:val="24"/>
                <w:szCs w:val="24"/>
              </w:rPr>
            </w:pPr>
            <w:r>
              <w:rPr>
                <w:rFonts w:ascii="Times New Roman" w:hAnsi="Times New Roman" w:cs="Times New Roman"/>
                <w:i/>
                <w:sz w:val="24"/>
                <w:szCs w:val="24"/>
              </w:rPr>
              <w:t>Подвижные игры**</w:t>
            </w:r>
          </w:p>
          <w:p w:rsidR="001756B8" w:rsidRDefault="001756B8">
            <w:pPr>
              <w:rPr>
                <w:rFonts w:ascii="Times New Roman" w:hAnsi="Times New Roman" w:cs="Times New Roman"/>
                <w:i/>
                <w:sz w:val="24"/>
                <w:szCs w:val="24"/>
              </w:rPr>
            </w:pPr>
            <w:r>
              <w:rPr>
                <w:rFonts w:ascii="Times New Roman" w:hAnsi="Times New Roman" w:cs="Times New Roman"/>
                <w:i/>
                <w:sz w:val="24"/>
                <w:szCs w:val="24"/>
              </w:rPr>
              <w:t xml:space="preserve"> «С кочки на кочку». </w:t>
            </w:r>
          </w:p>
          <w:p w:rsidR="001756B8" w:rsidRDefault="001756B8">
            <w:pPr>
              <w:rPr>
                <w:rFonts w:ascii="Times New Roman" w:hAnsi="Times New Roman" w:cs="Times New Roman"/>
                <w:i/>
                <w:sz w:val="24"/>
                <w:szCs w:val="24"/>
              </w:rPr>
            </w:pPr>
            <w:r>
              <w:rPr>
                <w:rFonts w:ascii="Times New Roman" w:hAnsi="Times New Roman" w:cs="Times New Roman"/>
                <w:i/>
                <w:sz w:val="24"/>
                <w:szCs w:val="24"/>
              </w:rPr>
              <w:t>Цели:</w:t>
            </w:r>
          </w:p>
          <w:p w:rsidR="001756B8" w:rsidRDefault="001756B8">
            <w:pPr>
              <w:rPr>
                <w:rFonts w:ascii="Times New Roman" w:hAnsi="Times New Roman" w:cs="Times New Roman"/>
                <w:sz w:val="24"/>
                <w:szCs w:val="24"/>
              </w:rPr>
            </w:pPr>
            <w:r>
              <w:rPr>
                <w:rFonts w:ascii="Times New Roman" w:hAnsi="Times New Roman" w:cs="Times New Roman"/>
                <w:sz w:val="24"/>
                <w:szCs w:val="24"/>
              </w:rPr>
              <w:t xml:space="preserve">— прыгают толчком одной или двух ног, действуют по правилам; </w:t>
            </w:r>
          </w:p>
          <w:p w:rsidR="001756B8" w:rsidRDefault="001756B8">
            <w:pPr>
              <w:rPr>
                <w:rFonts w:ascii="Times New Roman" w:hAnsi="Times New Roman" w:cs="Times New Roman"/>
                <w:i/>
                <w:sz w:val="24"/>
                <w:szCs w:val="24"/>
              </w:rPr>
            </w:pPr>
            <w:r>
              <w:rPr>
                <w:rFonts w:ascii="Times New Roman" w:hAnsi="Times New Roman" w:cs="Times New Roman"/>
                <w:b/>
                <w:i/>
                <w:sz w:val="24"/>
                <w:szCs w:val="24"/>
              </w:rPr>
              <w:t>«</w:t>
            </w:r>
            <w:r>
              <w:rPr>
                <w:rFonts w:ascii="Times New Roman" w:hAnsi="Times New Roman" w:cs="Times New Roman"/>
                <w:i/>
                <w:sz w:val="24"/>
                <w:szCs w:val="24"/>
              </w:rPr>
              <w:t>Достань до мяча».</w:t>
            </w:r>
          </w:p>
          <w:p w:rsidR="001756B8" w:rsidRDefault="001756B8">
            <w:pPr>
              <w:rPr>
                <w:rFonts w:ascii="Times New Roman" w:hAnsi="Times New Roman" w:cs="Times New Roman"/>
                <w:i/>
                <w:sz w:val="24"/>
                <w:szCs w:val="24"/>
              </w:rPr>
            </w:pPr>
            <w:r>
              <w:rPr>
                <w:rFonts w:ascii="Times New Roman" w:hAnsi="Times New Roman" w:cs="Times New Roman"/>
                <w:i/>
                <w:sz w:val="24"/>
                <w:szCs w:val="24"/>
              </w:rPr>
              <w:t>Цели:</w:t>
            </w:r>
          </w:p>
          <w:p w:rsidR="001756B8" w:rsidRDefault="001756B8">
            <w:pPr>
              <w:rPr>
                <w:rFonts w:ascii="Times New Roman" w:hAnsi="Times New Roman" w:cs="Times New Roman"/>
                <w:sz w:val="24"/>
                <w:szCs w:val="24"/>
              </w:rPr>
            </w:pPr>
            <w:r>
              <w:rPr>
                <w:rFonts w:ascii="Times New Roman" w:hAnsi="Times New Roman" w:cs="Times New Roman"/>
                <w:sz w:val="24"/>
                <w:szCs w:val="24"/>
              </w:rPr>
              <w:t xml:space="preserve"> подпрыгивают толчком двух ног;</w:t>
            </w:r>
          </w:p>
          <w:p w:rsidR="001756B8" w:rsidRDefault="001756B8">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ударяют по мячу одновременно обеими руками.</w:t>
            </w:r>
          </w:p>
          <w:p w:rsidR="001756B8" w:rsidRDefault="001756B8">
            <w:pPr>
              <w:rPr>
                <w:rFonts w:ascii="Times New Roman" w:hAnsi="Times New Roman" w:cs="Times New Roman"/>
                <w:b/>
                <w:i/>
                <w:sz w:val="24"/>
                <w:szCs w:val="24"/>
              </w:rPr>
            </w:pPr>
            <w:r>
              <w:rPr>
                <w:rFonts w:ascii="Times New Roman" w:hAnsi="Times New Roman" w:cs="Times New Roman"/>
                <w:b/>
                <w:i/>
                <w:sz w:val="24"/>
                <w:szCs w:val="24"/>
              </w:rPr>
              <w:t>Индивидуальная работа</w:t>
            </w:r>
          </w:p>
          <w:p w:rsidR="001756B8" w:rsidRDefault="001756B8">
            <w:pPr>
              <w:rPr>
                <w:rFonts w:ascii="Times New Roman" w:hAnsi="Times New Roman" w:cs="Times New Roman"/>
                <w:sz w:val="24"/>
                <w:szCs w:val="24"/>
              </w:rPr>
            </w:pPr>
            <w:r>
              <w:rPr>
                <w:rFonts w:ascii="Times New Roman" w:hAnsi="Times New Roman" w:cs="Times New Roman"/>
                <w:sz w:val="24"/>
                <w:szCs w:val="24"/>
              </w:rPr>
              <w:t>Развитие движений.</w:t>
            </w:r>
          </w:p>
          <w:p w:rsidR="001756B8" w:rsidRDefault="001756B8">
            <w:pPr>
              <w:rPr>
                <w:rFonts w:ascii="Times New Roman" w:hAnsi="Times New Roman" w:cs="Times New Roman"/>
                <w:sz w:val="24"/>
                <w:szCs w:val="24"/>
              </w:rPr>
            </w:pPr>
            <w:r>
              <w:rPr>
                <w:rFonts w:ascii="Times New Roman" w:hAnsi="Times New Roman" w:cs="Times New Roman"/>
                <w:i/>
                <w:sz w:val="24"/>
                <w:szCs w:val="24"/>
              </w:rPr>
              <w:t>Цель</w:t>
            </w:r>
            <w:r>
              <w:rPr>
                <w:rFonts w:ascii="Times New Roman" w:hAnsi="Times New Roman" w:cs="Times New Roman"/>
                <w:b/>
                <w:i/>
                <w:sz w:val="24"/>
                <w:szCs w:val="24"/>
              </w:rPr>
              <w:t xml:space="preserve">: </w:t>
            </w:r>
            <w:r>
              <w:rPr>
                <w:rFonts w:ascii="Times New Roman" w:hAnsi="Times New Roman" w:cs="Times New Roman"/>
                <w:sz w:val="24"/>
                <w:szCs w:val="24"/>
              </w:rPr>
              <w:t xml:space="preserve"> бегают по узкой дорожке, между линиями с ускорением и замедлением темпа.</w:t>
            </w:r>
          </w:p>
          <w:p w:rsidR="001756B8" w:rsidRDefault="001756B8">
            <w:pPr>
              <w:rPr>
                <w:rFonts w:ascii="Times New Roman" w:hAnsi="Times New Roman" w:cs="Times New Roman"/>
                <w:sz w:val="24"/>
                <w:szCs w:val="24"/>
              </w:rPr>
            </w:pPr>
            <w:r>
              <w:rPr>
                <w:rFonts w:ascii="Times New Roman" w:hAnsi="Times New Roman" w:cs="Times New Roman"/>
                <w:sz w:val="24"/>
                <w:szCs w:val="24"/>
              </w:rPr>
              <w:t>Денис,Егор,Варя,Алиса</w:t>
            </w:r>
          </w:p>
          <w:p w:rsidR="001756B8" w:rsidRDefault="001756B8">
            <w:pPr>
              <w:rPr>
                <w:rFonts w:ascii="Times New Roman" w:hAnsi="Times New Roman" w:cs="Times New Roman"/>
                <w:sz w:val="24"/>
                <w:szCs w:val="24"/>
              </w:rPr>
            </w:pPr>
          </w:p>
        </w:tc>
        <w:tc>
          <w:tcPr>
            <w:tcW w:w="2693" w:type="dxa"/>
            <w:gridSpan w:val="2"/>
            <w:tcBorders>
              <w:top w:val="single" w:sz="4" w:space="0" w:color="auto"/>
              <w:left w:val="single" w:sz="4" w:space="0" w:color="auto"/>
              <w:bottom w:val="single" w:sz="4" w:space="0" w:color="000000"/>
              <w:right w:val="single" w:sz="4" w:space="0" w:color="auto"/>
            </w:tcBorders>
            <w:shd w:val="clear" w:color="auto" w:fill="FFFFFF"/>
          </w:tcPr>
          <w:p w:rsidR="001756B8" w:rsidRDefault="001756B8">
            <w:pPr>
              <w:rPr>
                <w:rFonts w:ascii="Times New Roman" w:hAnsi="Times New Roman" w:cs="Times New Roman"/>
                <w:b/>
                <w:bCs/>
                <w:i/>
                <w:sz w:val="24"/>
                <w:szCs w:val="24"/>
              </w:rPr>
            </w:pPr>
            <w:r>
              <w:rPr>
                <w:rFonts w:ascii="Times New Roman" w:hAnsi="Times New Roman" w:cs="Times New Roman"/>
                <w:b/>
                <w:bCs/>
                <w:i/>
                <w:sz w:val="24"/>
                <w:szCs w:val="24"/>
              </w:rPr>
              <w:lastRenderedPageBreak/>
              <w:t>Наблюдение за сезонными изменениями</w:t>
            </w:r>
          </w:p>
          <w:p w:rsidR="001756B8" w:rsidRDefault="001756B8">
            <w:pPr>
              <w:rPr>
                <w:rFonts w:ascii="Times New Roman" w:hAnsi="Times New Roman" w:cs="Times New Roman"/>
                <w:iCs/>
                <w:sz w:val="24"/>
                <w:szCs w:val="24"/>
              </w:rPr>
            </w:pPr>
            <w:r>
              <w:rPr>
                <w:rFonts w:ascii="Times New Roman" w:hAnsi="Times New Roman" w:cs="Times New Roman"/>
                <w:iCs/>
                <w:sz w:val="24"/>
                <w:szCs w:val="24"/>
              </w:rPr>
              <w:t>Цели:</w:t>
            </w:r>
          </w:p>
          <w:p w:rsidR="001756B8" w:rsidRDefault="001756B8" w:rsidP="001756B8">
            <w:pPr>
              <w:widowControl/>
              <w:numPr>
                <w:ilvl w:val="0"/>
                <w:numId w:val="12"/>
              </w:numPr>
              <w:autoSpaceDE/>
              <w:autoSpaceDN/>
              <w:rPr>
                <w:rFonts w:ascii="Times New Roman" w:hAnsi="Times New Roman" w:cs="Times New Roman"/>
                <w:sz w:val="24"/>
                <w:szCs w:val="24"/>
              </w:rPr>
            </w:pPr>
            <w:r>
              <w:rPr>
                <w:rFonts w:ascii="Times New Roman" w:hAnsi="Times New Roman" w:cs="Times New Roman"/>
                <w:sz w:val="24"/>
                <w:szCs w:val="24"/>
              </w:rPr>
              <w:t xml:space="preserve"> рассказывают  о весенних изменениях в природе;</w:t>
            </w:r>
          </w:p>
          <w:p w:rsidR="001756B8" w:rsidRDefault="001756B8" w:rsidP="001756B8">
            <w:pPr>
              <w:widowControl/>
              <w:numPr>
                <w:ilvl w:val="0"/>
                <w:numId w:val="12"/>
              </w:numPr>
              <w:autoSpaceDE/>
              <w:autoSpaceDN/>
              <w:rPr>
                <w:rFonts w:ascii="Times New Roman" w:hAnsi="Times New Roman" w:cs="Times New Roman"/>
                <w:sz w:val="24"/>
                <w:szCs w:val="24"/>
              </w:rPr>
            </w:pPr>
            <w:r>
              <w:rPr>
                <w:rFonts w:ascii="Times New Roman" w:hAnsi="Times New Roman" w:cs="Times New Roman"/>
                <w:sz w:val="24"/>
                <w:szCs w:val="24"/>
              </w:rPr>
              <w:t xml:space="preserve"> видят изменения в поведении воробьев с прихо</w:t>
            </w:r>
            <w:r>
              <w:rPr>
                <w:rFonts w:ascii="Times New Roman" w:hAnsi="Times New Roman" w:cs="Times New Roman"/>
                <w:sz w:val="24"/>
                <w:szCs w:val="24"/>
              </w:rPr>
              <w:softHyphen/>
              <w:t>дом весны.</w:t>
            </w:r>
          </w:p>
          <w:p w:rsidR="001756B8" w:rsidRDefault="001756B8">
            <w:pPr>
              <w:rPr>
                <w:rFonts w:ascii="Times New Roman" w:hAnsi="Times New Roman" w:cs="Times New Roman"/>
                <w:b/>
                <w:iCs/>
                <w:sz w:val="24"/>
                <w:szCs w:val="24"/>
              </w:rPr>
            </w:pPr>
            <w:r>
              <w:rPr>
                <w:rFonts w:ascii="Times New Roman" w:hAnsi="Times New Roman" w:cs="Times New Roman"/>
                <w:b/>
                <w:iCs/>
                <w:sz w:val="24"/>
                <w:szCs w:val="24"/>
              </w:rPr>
              <w:t>Ход наблюдения</w:t>
            </w:r>
          </w:p>
          <w:p w:rsidR="001756B8" w:rsidRDefault="001756B8">
            <w:pPr>
              <w:rPr>
                <w:rFonts w:ascii="Times New Roman" w:hAnsi="Times New Roman" w:cs="Times New Roman"/>
                <w:sz w:val="24"/>
                <w:szCs w:val="24"/>
              </w:rPr>
            </w:pPr>
            <w:r>
              <w:rPr>
                <w:rFonts w:ascii="Times New Roman" w:hAnsi="Times New Roman" w:cs="Times New Roman"/>
                <w:sz w:val="24"/>
                <w:szCs w:val="24"/>
              </w:rPr>
              <w:t xml:space="preserve">В канаве с водою талой </w:t>
            </w:r>
          </w:p>
          <w:p w:rsidR="001756B8" w:rsidRDefault="001756B8">
            <w:pPr>
              <w:rPr>
                <w:rFonts w:ascii="Times New Roman" w:hAnsi="Times New Roman" w:cs="Times New Roman"/>
                <w:sz w:val="24"/>
                <w:szCs w:val="24"/>
              </w:rPr>
            </w:pPr>
            <w:r>
              <w:rPr>
                <w:rFonts w:ascii="Times New Roman" w:hAnsi="Times New Roman" w:cs="Times New Roman"/>
                <w:sz w:val="24"/>
                <w:szCs w:val="24"/>
              </w:rPr>
              <w:t xml:space="preserve">Плещется воробей. </w:t>
            </w:r>
          </w:p>
          <w:p w:rsidR="001756B8" w:rsidRDefault="001756B8">
            <w:pPr>
              <w:rPr>
                <w:rFonts w:ascii="Times New Roman" w:hAnsi="Times New Roman" w:cs="Times New Roman"/>
                <w:sz w:val="24"/>
                <w:szCs w:val="24"/>
              </w:rPr>
            </w:pPr>
            <w:r>
              <w:rPr>
                <w:rFonts w:ascii="Times New Roman" w:hAnsi="Times New Roman" w:cs="Times New Roman"/>
                <w:sz w:val="24"/>
                <w:szCs w:val="24"/>
              </w:rPr>
              <w:t xml:space="preserve">Как беззаботный мальчишка, </w:t>
            </w:r>
          </w:p>
          <w:p w:rsidR="001756B8" w:rsidRDefault="001756B8">
            <w:pPr>
              <w:rPr>
                <w:rFonts w:ascii="Times New Roman" w:hAnsi="Times New Roman" w:cs="Times New Roman"/>
                <w:sz w:val="24"/>
                <w:szCs w:val="24"/>
              </w:rPr>
            </w:pPr>
            <w:r>
              <w:rPr>
                <w:rFonts w:ascii="Times New Roman" w:hAnsi="Times New Roman" w:cs="Times New Roman"/>
                <w:sz w:val="24"/>
                <w:szCs w:val="24"/>
              </w:rPr>
              <w:t>С головкой он хочет нырнуть...</w:t>
            </w:r>
          </w:p>
          <w:p w:rsidR="001756B8" w:rsidRDefault="001756B8">
            <w:pPr>
              <w:rPr>
                <w:rFonts w:ascii="Times New Roman" w:hAnsi="Times New Roman" w:cs="Times New Roman"/>
                <w:sz w:val="24"/>
                <w:szCs w:val="24"/>
              </w:rPr>
            </w:pPr>
            <w:r>
              <w:rPr>
                <w:rFonts w:ascii="Times New Roman" w:hAnsi="Times New Roman" w:cs="Times New Roman"/>
                <w:sz w:val="24"/>
                <w:szCs w:val="24"/>
              </w:rPr>
              <w:t xml:space="preserve"> Задорный, лихой воробьишка — </w:t>
            </w:r>
          </w:p>
          <w:p w:rsidR="001756B8" w:rsidRDefault="001756B8">
            <w:pPr>
              <w:rPr>
                <w:rFonts w:ascii="Times New Roman" w:hAnsi="Times New Roman" w:cs="Times New Roman"/>
                <w:sz w:val="24"/>
                <w:szCs w:val="24"/>
              </w:rPr>
            </w:pPr>
            <w:r>
              <w:rPr>
                <w:rFonts w:ascii="Times New Roman" w:hAnsi="Times New Roman" w:cs="Times New Roman"/>
                <w:sz w:val="24"/>
                <w:szCs w:val="24"/>
              </w:rPr>
              <w:t>Едва пригреет солнышко, воробьи оживляются, собира</w:t>
            </w:r>
            <w:r>
              <w:rPr>
                <w:rFonts w:ascii="Times New Roman" w:hAnsi="Times New Roman" w:cs="Times New Roman"/>
                <w:sz w:val="24"/>
                <w:szCs w:val="24"/>
              </w:rPr>
              <w:softHyphen/>
              <w:t>ется в шумные стайки.</w:t>
            </w:r>
          </w:p>
          <w:p w:rsidR="001756B8" w:rsidRDefault="001756B8">
            <w:pPr>
              <w:rPr>
                <w:rFonts w:ascii="Times New Roman" w:hAnsi="Times New Roman" w:cs="Times New Roman"/>
                <w:sz w:val="24"/>
                <w:szCs w:val="24"/>
              </w:rPr>
            </w:pPr>
            <w:r>
              <w:rPr>
                <w:rFonts w:ascii="Times New Roman" w:hAnsi="Times New Roman" w:cs="Times New Roman"/>
                <w:sz w:val="24"/>
                <w:szCs w:val="24"/>
              </w:rPr>
              <w:t xml:space="preserve"> задает детям вопросы.</w:t>
            </w:r>
          </w:p>
          <w:p w:rsidR="001756B8" w:rsidRDefault="001756B8" w:rsidP="001756B8">
            <w:pPr>
              <w:widowControl/>
              <w:numPr>
                <w:ilvl w:val="0"/>
                <w:numId w:val="13"/>
              </w:numPr>
              <w:autoSpaceDE/>
              <w:autoSpaceDN/>
              <w:rPr>
                <w:rFonts w:ascii="Times New Roman" w:hAnsi="Times New Roman" w:cs="Times New Roman"/>
                <w:sz w:val="24"/>
                <w:szCs w:val="24"/>
              </w:rPr>
            </w:pPr>
            <w:r>
              <w:rPr>
                <w:rFonts w:ascii="Times New Roman" w:hAnsi="Times New Roman" w:cs="Times New Roman"/>
                <w:sz w:val="24"/>
                <w:szCs w:val="24"/>
              </w:rPr>
              <w:t xml:space="preserve">чем питался воробей зимой? </w:t>
            </w:r>
            <w:r>
              <w:rPr>
                <w:rFonts w:ascii="Times New Roman" w:hAnsi="Times New Roman" w:cs="Times New Roman"/>
                <w:iCs/>
                <w:sz w:val="24"/>
                <w:szCs w:val="24"/>
              </w:rPr>
              <w:t>(Зернышками, крошками.)</w:t>
            </w:r>
          </w:p>
          <w:p w:rsidR="001756B8" w:rsidRDefault="001756B8">
            <w:pPr>
              <w:rPr>
                <w:rFonts w:ascii="Times New Roman" w:hAnsi="Times New Roman" w:cs="Times New Roman"/>
                <w:iCs/>
                <w:sz w:val="24"/>
                <w:szCs w:val="24"/>
              </w:rPr>
            </w:pPr>
            <w:r>
              <w:rPr>
                <w:rFonts w:ascii="Times New Roman" w:hAnsi="Times New Roman" w:cs="Times New Roman"/>
                <w:sz w:val="24"/>
                <w:szCs w:val="24"/>
              </w:rPr>
              <w:lastRenderedPageBreak/>
              <w:t xml:space="preserve">А летом и осенью? </w:t>
            </w:r>
            <w:r>
              <w:rPr>
                <w:rFonts w:ascii="Times New Roman" w:hAnsi="Times New Roman" w:cs="Times New Roman"/>
                <w:iCs/>
                <w:sz w:val="24"/>
                <w:szCs w:val="24"/>
              </w:rPr>
              <w:t>(Клюют зернышки и семена расте</w:t>
            </w:r>
            <w:r>
              <w:rPr>
                <w:rFonts w:ascii="Times New Roman" w:hAnsi="Times New Roman" w:cs="Times New Roman"/>
                <w:iCs/>
                <w:sz w:val="24"/>
                <w:szCs w:val="24"/>
              </w:rPr>
              <w:softHyphen/>
              <w:t>ний.)</w:t>
            </w:r>
          </w:p>
          <w:p w:rsidR="001756B8" w:rsidRDefault="001756B8" w:rsidP="001756B8">
            <w:pPr>
              <w:widowControl/>
              <w:numPr>
                <w:ilvl w:val="0"/>
                <w:numId w:val="13"/>
              </w:numPr>
              <w:autoSpaceDE/>
              <w:autoSpaceDN/>
              <w:rPr>
                <w:rFonts w:ascii="Times New Roman" w:hAnsi="Times New Roman" w:cs="Times New Roman"/>
                <w:sz w:val="24"/>
                <w:szCs w:val="24"/>
              </w:rPr>
            </w:pPr>
            <w:r>
              <w:rPr>
                <w:rFonts w:ascii="Times New Roman" w:hAnsi="Times New Roman" w:cs="Times New Roman"/>
                <w:sz w:val="24"/>
                <w:szCs w:val="24"/>
              </w:rPr>
              <w:t xml:space="preserve">А весной? </w:t>
            </w:r>
            <w:r>
              <w:rPr>
                <w:rFonts w:ascii="Times New Roman" w:hAnsi="Times New Roman" w:cs="Times New Roman"/>
                <w:iCs/>
                <w:sz w:val="24"/>
                <w:szCs w:val="24"/>
              </w:rPr>
              <w:t>(Воробьи любят питаться мошками, кома</w:t>
            </w:r>
            <w:r>
              <w:rPr>
                <w:rFonts w:ascii="Times New Roman" w:hAnsi="Times New Roman" w:cs="Times New Roman"/>
                <w:iCs/>
                <w:sz w:val="24"/>
                <w:szCs w:val="24"/>
              </w:rPr>
              <w:softHyphen/>
              <w:t>рами, гусеницами, )</w:t>
            </w:r>
          </w:p>
          <w:p w:rsidR="001756B8" w:rsidRDefault="001756B8" w:rsidP="001756B8">
            <w:pPr>
              <w:widowControl/>
              <w:numPr>
                <w:ilvl w:val="0"/>
                <w:numId w:val="13"/>
              </w:numPr>
              <w:autoSpaceDE/>
              <w:autoSpaceDN/>
              <w:rPr>
                <w:rFonts w:ascii="Times New Roman" w:hAnsi="Times New Roman" w:cs="Times New Roman"/>
                <w:sz w:val="24"/>
                <w:szCs w:val="24"/>
              </w:rPr>
            </w:pPr>
            <w:r>
              <w:rPr>
                <w:rFonts w:ascii="Times New Roman" w:hAnsi="Times New Roman" w:cs="Times New Roman"/>
                <w:sz w:val="24"/>
                <w:szCs w:val="24"/>
              </w:rPr>
              <w:t xml:space="preserve">Из чего воробьи строят гнезда? </w:t>
            </w:r>
            <w:r>
              <w:rPr>
                <w:rFonts w:ascii="Times New Roman" w:hAnsi="Times New Roman" w:cs="Times New Roman"/>
                <w:iCs/>
                <w:sz w:val="24"/>
                <w:szCs w:val="24"/>
              </w:rPr>
              <w:t>(Из перышек, сухих тра</w:t>
            </w:r>
            <w:r>
              <w:rPr>
                <w:rFonts w:ascii="Times New Roman" w:hAnsi="Times New Roman" w:cs="Times New Roman"/>
                <w:iCs/>
                <w:sz w:val="24"/>
                <w:szCs w:val="24"/>
              </w:rPr>
              <w:softHyphen/>
              <w:t>винок, кусочков ваты.)</w:t>
            </w:r>
          </w:p>
          <w:p w:rsidR="001756B8" w:rsidRDefault="001756B8" w:rsidP="001756B8">
            <w:pPr>
              <w:widowControl/>
              <w:numPr>
                <w:ilvl w:val="0"/>
                <w:numId w:val="13"/>
              </w:numPr>
              <w:autoSpaceDE/>
              <w:autoSpaceDN/>
              <w:rPr>
                <w:rFonts w:ascii="Times New Roman" w:hAnsi="Times New Roman" w:cs="Times New Roman"/>
                <w:sz w:val="24"/>
                <w:szCs w:val="24"/>
              </w:rPr>
            </w:pPr>
            <w:r>
              <w:rPr>
                <w:rFonts w:ascii="Times New Roman" w:hAnsi="Times New Roman" w:cs="Times New Roman"/>
                <w:sz w:val="24"/>
                <w:szCs w:val="24"/>
              </w:rPr>
              <w:t xml:space="preserve">А для чего воробьям гнезда? </w:t>
            </w:r>
            <w:r>
              <w:rPr>
                <w:rFonts w:ascii="Times New Roman" w:hAnsi="Times New Roman" w:cs="Times New Roman"/>
                <w:iCs/>
                <w:sz w:val="24"/>
                <w:szCs w:val="24"/>
              </w:rPr>
              <w:t>(В гнездах насиживают яйца.)</w:t>
            </w:r>
          </w:p>
          <w:p w:rsidR="001756B8" w:rsidRDefault="001756B8">
            <w:pPr>
              <w:rPr>
                <w:rFonts w:ascii="Times New Roman" w:hAnsi="Times New Roman" w:cs="Times New Roman"/>
                <w:sz w:val="24"/>
                <w:szCs w:val="24"/>
              </w:rPr>
            </w:pPr>
            <w:r>
              <w:rPr>
                <w:rFonts w:ascii="Times New Roman" w:hAnsi="Times New Roman" w:cs="Times New Roman"/>
                <w:sz w:val="24"/>
                <w:szCs w:val="24"/>
              </w:rPr>
              <w:t xml:space="preserve">Пока птенцы маленькие, кто их кормит? </w:t>
            </w:r>
            <w:r>
              <w:rPr>
                <w:rFonts w:ascii="Times New Roman" w:hAnsi="Times New Roman" w:cs="Times New Roman"/>
                <w:iCs/>
                <w:sz w:val="24"/>
                <w:szCs w:val="24"/>
              </w:rPr>
              <w:t>(Родители.)</w:t>
            </w:r>
            <w:r>
              <w:rPr>
                <w:rFonts w:ascii="Times New Roman" w:hAnsi="Times New Roman" w:cs="Times New Roman"/>
                <w:sz w:val="24"/>
                <w:szCs w:val="24"/>
              </w:rPr>
              <w:t xml:space="preserve"> ( </w:t>
            </w:r>
            <w:r>
              <w:rPr>
                <w:rFonts w:ascii="Times New Roman" w:hAnsi="Times New Roman" w:cs="Times New Roman"/>
                <w:i/>
                <w:sz w:val="24"/>
                <w:szCs w:val="24"/>
                <w:lang w:val="kk-KZ"/>
              </w:rPr>
              <w:t>развитие речи, художественная литература)</w:t>
            </w:r>
          </w:p>
          <w:p w:rsidR="001756B8" w:rsidRDefault="001756B8">
            <w:pPr>
              <w:rPr>
                <w:rFonts w:ascii="Times New Roman" w:hAnsi="Times New Roman" w:cs="Times New Roman"/>
                <w:b/>
                <w:sz w:val="24"/>
                <w:szCs w:val="24"/>
              </w:rPr>
            </w:pPr>
            <w:r>
              <w:rPr>
                <w:rFonts w:ascii="Times New Roman" w:hAnsi="Times New Roman" w:cs="Times New Roman"/>
                <w:b/>
                <w:sz w:val="24"/>
                <w:szCs w:val="24"/>
              </w:rPr>
              <w:t>Трудовая деятельность</w:t>
            </w:r>
          </w:p>
          <w:p w:rsidR="001756B8" w:rsidRDefault="001756B8">
            <w:pPr>
              <w:rPr>
                <w:rFonts w:ascii="Times New Roman" w:hAnsi="Times New Roman" w:cs="Times New Roman"/>
                <w:sz w:val="24"/>
                <w:szCs w:val="24"/>
              </w:rPr>
            </w:pPr>
            <w:r>
              <w:rPr>
                <w:rFonts w:ascii="Times New Roman" w:hAnsi="Times New Roman" w:cs="Times New Roman"/>
                <w:sz w:val="24"/>
                <w:szCs w:val="24"/>
              </w:rPr>
              <w:t>Уборка снега на участке</w:t>
            </w:r>
          </w:p>
          <w:p w:rsidR="001756B8" w:rsidRDefault="001756B8">
            <w:pPr>
              <w:rPr>
                <w:rFonts w:ascii="Times New Roman" w:hAnsi="Times New Roman" w:cs="Times New Roman"/>
                <w:sz w:val="24"/>
                <w:szCs w:val="24"/>
              </w:rPr>
            </w:pPr>
            <w:r>
              <w:rPr>
                <w:rFonts w:ascii="Times New Roman" w:hAnsi="Times New Roman" w:cs="Times New Roman"/>
                <w:iCs/>
                <w:sz w:val="24"/>
                <w:szCs w:val="24"/>
              </w:rPr>
              <w:t xml:space="preserve">Цель: </w:t>
            </w:r>
            <w:r>
              <w:rPr>
                <w:rFonts w:ascii="Times New Roman" w:hAnsi="Times New Roman" w:cs="Times New Roman"/>
                <w:sz w:val="24"/>
                <w:szCs w:val="24"/>
              </w:rPr>
              <w:t>трудятся в компаниях</w:t>
            </w:r>
          </w:p>
          <w:p w:rsidR="001756B8" w:rsidRDefault="001756B8">
            <w:pPr>
              <w:rPr>
                <w:rFonts w:ascii="Times New Roman" w:hAnsi="Times New Roman" w:cs="Times New Roman"/>
                <w:sz w:val="24"/>
                <w:szCs w:val="24"/>
              </w:rPr>
            </w:pPr>
            <w:r>
              <w:rPr>
                <w:rFonts w:ascii="Times New Roman" w:hAnsi="Times New Roman" w:cs="Times New Roman"/>
                <w:sz w:val="24"/>
                <w:szCs w:val="24"/>
              </w:rPr>
              <w:t>Подвижные игры**</w:t>
            </w:r>
          </w:p>
          <w:p w:rsidR="001756B8" w:rsidRDefault="001756B8">
            <w:pPr>
              <w:rPr>
                <w:rFonts w:ascii="Times New Roman" w:hAnsi="Times New Roman" w:cs="Times New Roman"/>
                <w:sz w:val="24"/>
                <w:szCs w:val="24"/>
              </w:rPr>
            </w:pPr>
            <w:r>
              <w:rPr>
                <w:rFonts w:ascii="Times New Roman" w:hAnsi="Times New Roman" w:cs="Times New Roman"/>
                <w:sz w:val="24"/>
                <w:szCs w:val="24"/>
              </w:rPr>
              <w:t>«Кто быстрее?».</w:t>
            </w:r>
          </w:p>
          <w:p w:rsidR="001756B8" w:rsidRDefault="001756B8">
            <w:pPr>
              <w:rPr>
                <w:rFonts w:ascii="Times New Roman" w:hAnsi="Times New Roman" w:cs="Times New Roman"/>
                <w:sz w:val="24"/>
                <w:szCs w:val="24"/>
              </w:rPr>
            </w:pPr>
            <w:r>
              <w:rPr>
                <w:rFonts w:ascii="Times New Roman" w:hAnsi="Times New Roman" w:cs="Times New Roman"/>
                <w:iCs/>
                <w:sz w:val="24"/>
                <w:szCs w:val="24"/>
              </w:rPr>
              <w:t xml:space="preserve">Цель: </w:t>
            </w:r>
            <w:r>
              <w:rPr>
                <w:rFonts w:ascii="Times New Roman" w:hAnsi="Times New Roman" w:cs="Times New Roman"/>
                <w:sz w:val="24"/>
                <w:szCs w:val="24"/>
              </w:rPr>
              <w:t>бегают быстрым бегом. «Дальше и выше».</w:t>
            </w:r>
          </w:p>
          <w:p w:rsidR="001756B8" w:rsidRDefault="001756B8">
            <w:pPr>
              <w:rPr>
                <w:rFonts w:ascii="Times New Roman" w:hAnsi="Times New Roman" w:cs="Times New Roman"/>
                <w:sz w:val="24"/>
                <w:szCs w:val="24"/>
              </w:rPr>
            </w:pPr>
            <w:r>
              <w:rPr>
                <w:rFonts w:ascii="Times New Roman" w:hAnsi="Times New Roman" w:cs="Times New Roman"/>
                <w:iCs/>
                <w:sz w:val="24"/>
                <w:szCs w:val="24"/>
              </w:rPr>
              <w:t>Цель:</w:t>
            </w:r>
            <w:r>
              <w:rPr>
                <w:rFonts w:ascii="Times New Roman" w:hAnsi="Times New Roman" w:cs="Times New Roman"/>
                <w:sz w:val="24"/>
                <w:szCs w:val="24"/>
              </w:rPr>
              <w:t xml:space="preserve"> преодолевают полосу препятствие  прыгают  легко</w:t>
            </w:r>
            <w:r>
              <w:rPr>
                <w:rFonts w:ascii="Times New Roman" w:hAnsi="Times New Roman" w:cs="Times New Roman"/>
                <w:sz w:val="24"/>
                <w:szCs w:val="24"/>
              </w:rPr>
              <w:tab/>
            </w:r>
          </w:p>
          <w:p w:rsidR="001756B8" w:rsidRDefault="001756B8">
            <w:pPr>
              <w:rPr>
                <w:rFonts w:ascii="Times New Roman" w:hAnsi="Times New Roman" w:cs="Times New Roman"/>
                <w:b/>
                <w:sz w:val="24"/>
                <w:szCs w:val="24"/>
              </w:rPr>
            </w:pPr>
            <w:r>
              <w:rPr>
                <w:rFonts w:ascii="Times New Roman" w:hAnsi="Times New Roman" w:cs="Times New Roman"/>
                <w:b/>
                <w:sz w:val="24"/>
                <w:szCs w:val="24"/>
              </w:rPr>
              <w:t>Индивидуальная работа</w:t>
            </w:r>
          </w:p>
          <w:p w:rsidR="001756B8" w:rsidRDefault="001756B8">
            <w:pPr>
              <w:rPr>
                <w:rFonts w:ascii="Times New Roman" w:hAnsi="Times New Roman" w:cs="Times New Roman"/>
                <w:sz w:val="24"/>
                <w:szCs w:val="24"/>
              </w:rPr>
            </w:pPr>
            <w:r>
              <w:rPr>
                <w:rFonts w:ascii="Times New Roman" w:hAnsi="Times New Roman" w:cs="Times New Roman"/>
                <w:sz w:val="24"/>
                <w:szCs w:val="24"/>
              </w:rPr>
              <w:t>Прыжки вверх с места.</w:t>
            </w:r>
          </w:p>
          <w:p w:rsidR="001756B8" w:rsidRDefault="001756B8">
            <w:pPr>
              <w:rPr>
                <w:rFonts w:ascii="Times New Roman" w:hAnsi="Times New Roman" w:cs="Times New Roman"/>
                <w:sz w:val="24"/>
                <w:szCs w:val="24"/>
              </w:rPr>
            </w:pPr>
            <w:r>
              <w:rPr>
                <w:rFonts w:ascii="Times New Roman" w:hAnsi="Times New Roman" w:cs="Times New Roman"/>
                <w:iCs/>
                <w:sz w:val="24"/>
                <w:szCs w:val="24"/>
              </w:rPr>
              <w:t xml:space="preserve">Цель: </w:t>
            </w:r>
            <w:r>
              <w:rPr>
                <w:rFonts w:ascii="Times New Roman" w:hAnsi="Times New Roman" w:cs="Times New Roman"/>
                <w:sz w:val="24"/>
                <w:szCs w:val="24"/>
              </w:rPr>
              <w:t xml:space="preserve"> сочетают  силу с быстротой.Даня, Влад</w:t>
            </w:r>
          </w:p>
          <w:p w:rsidR="001756B8" w:rsidRDefault="001756B8">
            <w:pPr>
              <w:rPr>
                <w:rFonts w:ascii="Times New Roman" w:eastAsia="Times New Roman" w:hAnsi="Times New Roman" w:cs="Times New Roman"/>
                <w:sz w:val="24"/>
                <w:szCs w:val="24"/>
                <w:lang w:eastAsia="ru-RU"/>
              </w:rPr>
            </w:pPr>
          </w:p>
        </w:tc>
        <w:tc>
          <w:tcPr>
            <w:tcW w:w="2693" w:type="dxa"/>
            <w:tcBorders>
              <w:top w:val="single" w:sz="4" w:space="0" w:color="auto"/>
              <w:left w:val="single" w:sz="4" w:space="0" w:color="auto"/>
              <w:bottom w:val="single" w:sz="4" w:space="0" w:color="000000"/>
              <w:right w:val="single" w:sz="4" w:space="0" w:color="000000"/>
            </w:tcBorders>
            <w:shd w:val="clear" w:color="auto" w:fill="FFFFFF"/>
          </w:tcPr>
          <w:p w:rsidR="001756B8" w:rsidRDefault="001756B8">
            <w:pPr>
              <w:rPr>
                <w:rFonts w:ascii="Times New Roman" w:hAnsi="Times New Roman" w:cs="Times New Roman"/>
                <w:b/>
                <w:i/>
                <w:sz w:val="24"/>
                <w:szCs w:val="24"/>
              </w:rPr>
            </w:pPr>
            <w:r>
              <w:rPr>
                <w:rFonts w:ascii="Times New Roman" w:eastAsia="Times New Roman" w:hAnsi="Times New Roman" w:cs="Times New Roman"/>
                <w:sz w:val="24"/>
                <w:szCs w:val="24"/>
                <w:lang w:eastAsia="ru-RU"/>
              </w:rPr>
              <w:lastRenderedPageBreak/>
              <w:t xml:space="preserve"> </w:t>
            </w:r>
            <w:r>
              <w:rPr>
                <w:rFonts w:ascii="Times New Roman" w:hAnsi="Times New Roman" w:cs="Times New Roman"/>
                <w:b/>
                <w:i/>
                <w:sz w:val="24"/>
                <w:szCs w:val="24"/>
              </w:rPr>
              <w:t>Наблюдение за работой дворника</w:t>
            </w:r>
          </w:p>
          <w:p w:rsidR="001756B8" w:rsidRDefault="001756B8">
            <w:pPr>
              <w:rPr>
                <w:rFonts w:ascii="Times New Roman" w:hAnsi="Times New Roman" w:cs="Times New Roman"/>
                <w:b/>
                <w:i/>
                <w:sz w:val="24"/>
                <w:szCs w:val="24"/>
              </w:rPr>
            </w:pPr>
            <w:r>
              <w:rPr>
                <w:rFonts w:ascii="Times New Roman" w:hAnsi="Times New Roman" w:cs="Times New Roman"/>
                <w:b/>
                <w:i/>
                <w:sz w:val="24"/>
                <w:szCs w:val="24"/>
              </w:rPr>
              <w:t>Цели:</w:t>
            </w:r>
          </w:p>
          <w:p w:rsidR="001756B8" w:rsidRDefault="001756B8">
            <w:pPr>
              <w:rPr>
                <w:rFonts w:ascii="Times New Roman" w:hAnsi="Times New Roman" w:cs="Times New Roman"/>
                <w:sz w:val="24"/>
                <w:szCs w:val="24"/>
              </w:rPr>
            </w:pPr>
            <w:r>
              <w:rPr>
                <w:rFonts w:ascii="Times New Roman" w:hAnsi="Times New Roman" w:cs="Times New Roman"/>
                <w:sz w:val="24"/>
                <w:szCs w:val="24"/>
              </w:rPr>
              <w:t xml:space="preserve"> Наблюдают за работой дворника,за его внешним видом,,чем он работает</w:t>
            </w:r>
          </w:p>
          <w:p w:rsidR="001756B8" w:rsidRDefault="001756B8">
            <w:pPr>
              <w:rPr>
                <w:rFonts w:ascii="Times New Roman" w:hAnsi="Times New Roman" w:cs="Times New Roman"/>
                <w:b/>
                <w:i/>
                <w:sz w:val="24"/>
                <w:szCs w:val="24"/>
              </w:rPr>
            </w:pPr>
            <w:r>
              <w:rPr>
                <w:rFonts w:ascii="Times New Roman" w:hAnsi="Times New Roman" w:cs="Times New Roman"/>
                <w:b/>
                <w:i/>
                <w:sz w:val="24"/>
                <w:szCs w:val="24"/>
              </w:rPr>
              <w:t>Ход наблюдения</w:t>
            </w:r>
          </w:p>
          <w:p w:rsidR="001756B8" w:rsidRDefault="001756B8">
            <w:pPr>
              <w:rPr>
                <w:rFonts w:ascii="Times New Roman" w:hAnsi="Times New Roman" w:cs="Times New Roman"/>
                <w:b/>
                <w:i/>
                <w:sz w:val="24"/>
                <w:szCs w:val="24"/>
              </w:rPr>
            </w:pPr>
            <w:r>
              <w:rPr>
                <w:rFonts w:ascii="Times New Roman" w:hAnsi="Times New Roman" w:cs="Times New Roman"/>
                <w:b/>
                <w:i/>
                <w:sz w:val="24"/>
                <w:szCs w:val="24"/>
              </w:rPr>
              <w:t xml:space="preserve"> задает детям загадку</w:t>
            </w:r>
          </w:p>
          <w:p w:rsidR="001756B8" w:rsidRDefault="001756B8">
            <w:pPr>
              <w:rPr>
                <w:rFonts w:ascii="Times New Roman" w:hAnsi="Times New Roman" w:cs="Times New Roman"/>
                <w:i/>
                <w:sz w:val="24"/>
                <w:szCs w:val="24"/>
              </w:rPr>
            </w:pPr>
            <w:r>
              <w:rPr>
                <w:rFonts w:ascii="Times New Roman" w:hAnsi="Times New Roman" w:cs="Times New Roman"/>
                <w:i/>
                <w:sz w:val="24"/>
                <w:szCs w:val="24"/>
              </w:rPr>
              <w:t>Он с утра пораньше встанет</w:t>
            </w:r>
          </w:p>
          <w:p w:rsidR="001756B8" w:rsidRDefault="001756B8">
            <w:pPr>
              <w:rPr>
                <w:rFonts w:ascii="Times New Roman" w:hAnsi="Times New Roman" w:cs="Times New Roman"/>
                <w:i/>
                <w:sz w:val="24"/>
                <w:szCs w:val="24"/>
              </w:rPr>
            </w:pPr>
            <w:r>
              <w:rPr>
                <w:rFonts w:ascii="Times New Roman" w:hAnsi="Times New Roman" w:cs="Times New Roman"/>
                <w:i/>
                <w:sz w:val="24"/>
                <w:szCs w:val="24"/>
              </w:rPr>
              <w:t>Лопату в руки возьмет</w:t>
            </w:r>
          </w:p>
          <w:p w:rsidR="001756B8" w:rsidRDefault="001756B8">
            <w:pPr>
              <w:rPr>
                <w:rFonts w:ascii="Times New Roman" w:hAnsi="Times New Roman" w:cs="Times New Roman"/>
                <w:i/>
                <w:sz w:val="24"/>
                <w:szCs w:val="24"/>
              </w:rPr>
            </w:pPr>
            <w:r>
              <w:rPr>
                <w:rFonts w:ascii="Times New Roman" w:hAnsi="Times New Roman" w:cs="Times New Roman"/>
                <w:i/>
                <w:sz w:val="24"/>
                <w:szCs w:val="24"/>
              </w:rPr>
              <w:t>И дорожки от снега подметет(дворник)</w:t>
            </w:r>
          </w:p>
          <w:p w:rsidR="001756B8" w:rsidRDefault="001756B8">
            <w:pPr>
              <w:rPr>
                <w:rFonts w:ascii="Times New Roman" w:hAnsi="Times New Roman" w:cs="Times New Roman"/>
                <w:sz w:val="24"/>
                <w:szCs w:val="24"/>
              </w:rPr>
            </w:pPr>
            <w:r>
              <w:rPr>
                <w:rFonts w:ascii="Times New Roman" w:hAnsi="Times New Roman" w:cs="Times New Roman"/>
                <w:sz w:val="24"/>
                <w:szCs w:val="24"/>
              </w:rPr>
              <w:t>Чем дворник занимается?</w:t>
            </w:r>
          </w:p>
          <w:p w:rsidR="001756B8" w:rsidRDefault="001756B8">
            <w:pPr>
              <w:rPr>
                <w:rFonts w:ascii="Times New Roman" w:hAnsi="Times New Roman" w:cs="Times New Roman"/>
                <w:sz w:val="24"/>
                <w:szCs w:val="24"/>
              </w:rPr>
            </w:pPr>
            <w:r>
              <w:rPr>
                <w:rFonts w:ascii="Times New Roman" w:hAnsi="Times New Roman" w:cs="Times New Roman"/>
                <w:sz w:val="24"/>
                <w:szCs w:val="24"/>
              </w:rPr>
              <w:t>♦Какими инструментами он работает</w:t>
            </w:r>
          </w:p>
          <w:p w:rsidR="001756B8" w:rsidRDefault="001756B8">
            <w:pPr>
              <w:rPr>
                <w:rFonts w:ascii="Times New Roman" w:hAnsi="Times New Roman" w:cs="Times New Roman"/>
                <w:sz w:val="24"/>
                <w:szCs w:val="24"/>
              </w:rPr>
            </w:pPr>
            <w:r>
              <w:rPr>
                <w:rFonts w:ascii="Times New Roman" w:hAnsi="Times New Roman" w:cs="Times New Roman"/>
                <w:sz w:val="24"/>
                <w:szCs w:val="24"/>
              </w:rPr>
              <w:t>♦Почему профессия называется — дворник?</w:t>
            </w:r>
          </w:p>
          <w:p w:rsidR="001756B8" w:rsidRDefault="001756B8">
            <w:pPr>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i/>
                <w:sz w:val="24"/>
                <w:szCs w:val="24"/>
                <w:lang w:val="kk-KZ"/>
              </w:rPr>
              <w:t>развитие речи, художественная литература)</w:t>
            </w:r>
          </w:p>
          <w:p w:rsidR="001756B8" w:rsidRDefault="001756B8">
            <w:pPr>
              <w:rPr>
                <w:rFonts w:ascii="Times New Roman" w:hAnsi="Times New Roman" w:cs="Times New Roman"/>
                <w:b/>
                <w:i/>
                <w:sz w:val="24"/>
                <w:szCs w:val="24"/>
              </w:rPr>
            </w:pPr>
            <w:r>
              <w:rPr>
                <w:rFonts w:ascii="Times New Roman" w:hAnsi="Times New Roman" w:cs="Times New Roman"/>
                <w:b/>
                <w:i/>
                <w:sz w:val="24"/>
                <w:szCs w:val="24"/>
              </w:rPr>
              <w:t>Трудовая деятельность</w:t>
            </w:r>
          </w:p>
          <w:p w:rsidR="001756B8" w:rsidRDefault="001756B8">
            <w:pPr>
              <w:rPr>
                <w:rFonts w:ascii="Times New Roman" w:hAnsi="Times New Roman" w:cs="Times New Roman"/>
                <w:sz w:val="24"/>
                <w:szCs w:val="24"/>
              </w:rPr>
            </w:pPr>
            <w:r>
              <w:rPr>
                <w:rFonts w:ascii="Times New Roman" w:hAnsi="Times New Roman" w:cs="Times New Roman"/>
                <w:sz w:val="24"/>
                <w:szCs w:val="24"/>
              </w:rPr>
              <w:t xml:space="preserve">Уборка снега в определенное место. </w:t>
            </w:r>
          </w:p>
          <w:p w:rsidR="001756B8" w:rsidRDefault="001756B8">
            <w:pPr>
              <w:rPr>
                <w:rFonts w:ascii="Times New Roman" w:hAnsi="Times New Roman" w:cs="Times New Roman"/>
                <w:sz w:val="24"/>
                <w:szCs w:val="24"/>
              </w:rPr>
            </w:pPr>
            <w:r>
              <w:rPr>
                <w:rFonts w:ascii="Times New Roman" w:hAnsi="Times New Roman" w:cs="Times New Roman"/>
                <w:b/>
                <w:i/>
                <w:sz w:val="24"/>
                <w:szCs w:val="24"/>
              </w:rPr>
              <w:t xml:space="preserve">Цель: </w:t>
            </w:r>
            <w:r>
              <w:rPr>
                <w:rFonts w:ascii="Times New Roman" w:hAnsi="Times New Roman" w:cs="Times New Roman"/>
                <w:sz w:val="24"/>
                <w:szCs w:val="24"/>
              </w:rPr>
              <w:t xml:space="preserve"> работают  сообща, добиваются выполнения </w:t>
            </w:r>
            <w:r>
              <w:rPr>
                <w:rFonts w:ascii="Times New Roman" w:hAnsi="Times New Roman" w:cs="Times New Roman"/>
                <w:sz w:val="24"/>
                <w:szCs w:val="24"/>
              </w:rPr>
              <w:lastRenderedPageBreak/>
              <w:t xml:space="preserve">цели общими усилиями. </w:t>
            </w:r>
          </w:p>
          <w:p w:rsidR="001756B8" w:rsidRDefault="001756B8">
            <w:pPr>
              <w:rPr>
                <w:rFonts w:ascii="Times New Roman" w:hAnsi="Times New Roman" w:cs="Times New Roman"/>
                <w:i/>
                <w:sz w:val="24"/>
                <w:szCs w:val="24"/>
              </w:rPr>
            </w:pPr>
            <w:r>
              <w:rPr>
                <w:rFonts w:ascii="Times New Roman" w:hAnsi="Times New Roman" w:cs="Times New Roman"/>
                <w:i/>
                <w:sz w:val="24"/>
                <w:szCs w:val="24"/>
              </w:rPr>
              <w:t>Подвижные игры **</w:t>
            </w:r>
          </w:p>
          <w:p w:rsidR="001756B8" w:rsidRDefault="001756B8">
            <w:pPr>
              <w:rPr>
                <w:rFonts w:ascii="Times New Roman" w:hAnsi="Times New Roman" w:cs="Times New Roman"/>
                <w:i/>
                <w:sz w:val="24"/>
                <w:szCs w:val="24"/>
              </w:rPr>
            </w:pPr>
            <w:r>
              <w:rPr>
                <w:rFonts w:ascii="Times New Roman" w:hAnsi="Times New Roman" w:cs="Times New Roman"/>
                <w:i/>
                <w:sz w:val="24"/>
                <w:szCs w:val="24"/>
              </w:rPr>
              <w:t>«Ворона и воробей».</w:t>
            </w:r>
          </w:p>
          <w:p w:rsidR="001756B8" w:rsidRDefault="001756B8">
            <w:pPr>
              <w:rPr>
                <w:rFonts w:ascii="Times New Roman" w:hAnsi="Times New Roman" w:cs="Times New Roman"/>
                <w:sz w:val="24"/>
                <w:szCs w:val="24"/>
              </w:rPr>
            </w:pPr>
            <w:r>
              <w:rPr>
                <w:rFonts w:ascii="Times New Roman" w:hAnsi="Times New Roman" w:cs="Times New Roman"/>
                <w:b/>
                <w:i/>
                <w:sz w:val="24"/>
                <w:szCs w:val="24"/>
              </w:rPr>
              <w:t>Цель:</w:t>
            </w:r>
            <w:r>
              <w:rPr>
                <w:rFonts w:ascii="Times New Roman" w:hAnsi="Times New Roman" w:cs="Times New Roman"/>
                <w:sz w:val="24"/>
                <w:szCs w:val="24"/>
              </w:rPr>
              <w:t xml:space="preserve">  действуют по сигналу, ориентиуются в пространстве.</w:t>
            </w:r>
          </w:p>
          <w:p w:rsidR="001756B8" w:rsidRDefault="001756B8">
            <w:pPr>
              <w:rPr>
                <w:rFonts w:ascii="Times New Roman" w:hAnsi="Times New Roman" w:cs="Times New Roman"/>
                <w:b/>
                <w:i/>
                <w:sz w:val="24"/>
                <w:szCs w:val="24"/>
              </w:rPr>
            </w:pPr>
            <w:r>
              <w:rPr>
                <w:rFonts w:ascii="Times New Roman" w:hAnsi="Times New Roman" w:cs="Times New Roman"/>
                <w:sz w:val="24"/>
                <w:szCs w:val="24"/>
              </w:rPr>
              <w:t xml:space="preserve"> </w:t>
            </w:r>
            <w:r>
              <w:rPr>
                <w:rFonts w:ascii="Times New Roman" w:hAnsi="Times New Roman" w:cs="Times New Roman"/>
                <w:b/>
                <w:i/>
                <w:sz w:val="24"/>
                <w:szCs w:val="24"/>
              </w:rPr>
              <w:t>«</w:t>
            </w:r>
            <w:r>
              <w:rPr>
                <w:rFonts w:ascii="Times New Roman" w:hAnsi="Times New Roman" w:cs="Times New Roman"/>
                <w:i/>
                <w:sz w:val="24"/>
                <w:szCs w:val="24"/>
              </w:rPr>
              <w:t>Беги к флажку</w:t>
            </w:r>
            <w:r>
              <w:rPr>
                <w:rFonts w:ascii="Times New Roman" w:hAnsi="Times New Roman" w:cs="Times New Roman"/>
                <w:b/>
                <w:i/>
                <w:sz w:val="24"/>
                <w:szCs w:val="24"/>
              </w:rPr>
              <w:t>».</w:t>
            </w:r>
          </w:p>
          <w:p w:rsidR="001756B8" w:rsidRDefault="001756B8">
            <w:pPr>
              <w:rPr>
                <w:rFonts w:ascii="Times New Roman" w:hAnsi="Times New Roman" w:cs="Times New Roman"/>
                <w:sz w:val="24"/>
                <w:szCs w:val="24"/>
              </w:rPr>
            </w:pPr>
            <w:r>
              <w:rPr>
                <w:rFonts w:ascii="Times New Roman" w:hAnsi="Times New Roman" w:cs="Times New Roman"/>
                <w:b/>
                <w:i/>
                <w:sz w:val="24"/>
                <w:szCs w:val="24"/>
              </w:rPr>
              <w:t>Цель:</w:t>
            </w:r>
            <w:r>
              <w:rPr>
                <w:rFonts w:ascii="Times New Roman" w:hAnsi="Times New Roman" w:cs="Times New Roman"/>
                <w:sz w:val="24"/>
                <w:szCs w:val="24"/>
              </w:rPr>
              <w:t xml:space="preserve">  выполняют действия строго по сигналу воспитателя.</w:t>
            </w:r>
          </w:p>
          <w:p w:rsidR="001756B8" w:rsidRDefault="001756B8">
            <w:pPr>
              <w:rPr>
                <w:rFonts w:ascii="Times New Roman" w:hAnsi="Times New Roman" w:cs="Times New Roman"/>
                <w:b/>
                <w:i/>
                <w:sz w:val="24"/>
                <w:szCs w:val="24"/>
              </w:rPr>
            </w:pPr>
            <w:r>
              <w:rPr>
                <w:rFonts w:ascii="Times New Roman" w:hAnsi="Times New Roman" w:cs="Times New Roman"/>
                <w:b/>
                <w:i/>
                <w:sz w:val="24"/>
                <w:szCs w:val="24"/>
              </w:rPr>
              <w:t xml:space="preserve">Индивидуальная работа </w:t>
            </w:r>
          </w:p>
          <w:p w:rsidR="001756B8" w:rsidRDefault="001756B8">
            <w:pPr>
              <w:rPr>
                <w:rFonts w:ascii="Times New Roman" w:hAnsi="Times New Roman" w:cs="Times New Roman"/>
                <w:sz w:val="24"/>
                <w:szCs w:val="24"/>
              </w:rPr>
            </w:pPr>
            <w:r>
              <w:rPr>
                <w:rFonts w:ascii="Times New Roman" w:hAnsi="Times New Roman" w:cs="Times New Roman"/>
                <w:sz w:val="24"/>
                <w:szCs w:val="24"/>
              </w:rPr>
              <w:t>Развитие движений.</w:t>
            </w:r>
          </w:p>
          <w:p w:rsidR="001756B8" w:rsidRDefault="001756B8">
            <w:pPr>
              <w:rPr>
                <w:rFonts w:ascii="Times New Roman" w:hAnsi="Times New Roman" w:cs="Times New Roman"/>
                <w:sz w:val="24"/>
                <w:szCs w:val="24"/>
              </w:rPr>
            </w:pPr>
            <w:r>
              <w:rPr>
                <w:rFonts w:ascii="Times New Roman" w:hAnsi="Times New Roman" w:cs="Times New Roman"/>
                <w:b/>
                <w:i/>
                <w:sz w:val="24"/>
                <w:szCs w:val="24"/>
              </w:rPr>
              <w:t>Цель:</w:t>
            </w:r>
            <w:r>
              <w:rPr>
                <w:rFonts w:ascii="Times New Roman" w:hAnsi="Times New Roman" w:cs="Times New Roman"/>
                <w:sz w:val="24"/>
                <w:szCs w:val="24"/>
              </w:rPr>
              <w:t xml:space="preserve"> закрепляют навыки метания предметов на дальность</w:t>
            </w:r>
          </w:p>
          <w:p w:rsidR="001756B8" w:rsidRDefault="001756B8">
            <w:pPr>
              <w:rPr>
                <w:rFonts w:ascii="Times New Roman" w:hAnsi="Times New Roman" w:cs="Times New Roman"/>
                <w:sz w:val="24"/>
                <w:szCs w:val="24"/>
              </w:rPr>
            </w:pPr>
            <w:r>
              <w:rPr>
                <w:rFonts w:ascii="Times New Roman" w:hAnsi="Times New Roman" w:cs="Times New Roman"/>
                <w:sz w:val="24"/>
                <w:szCs w:val="24"/>
              </w:rPr>
              <w:t>Денис,Влад, Алиса.</w:t>
            </w:r>
          </w:p>
          <w:p w:rsidR="001756B8" w:rsidRDefault="001756B8">
            <w:pPr>
              <w:rPr>
                <w:rFonts w:ascii="Times New Roman" w:hAnsi="Times New Roman" w:cs="Times New Roman"/>
                <w:sz w:val="24"/>
                <w:szCs w:val="24"/>
                <w:lang w:eastAsia="ru-RU"/>
              </w:rPr>
            </w:pPr>
          </w:p>
        </w:tc>
      </w:tr>
      <w:tr w:rsidR="001756B8" w:rsidTr="001756B8">
        <w:trPr>
          <w:trHeight w:val="579"/>
        </w:trPr>
        <w:tc>
          <w:tcPr>
            <w:tcW w:w="139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1756B8" w:rsidRDefault="001756B8">
            <w:pPr>
              <w:adjustRightInd w:val="0"/>
              <w:contextualSpacing/>
              <w:rPr>
                <w:rFonts w:ascii="Times New Roman" w:hAnsi="Times New Roman" w:cs="Times New Roman"/>
                <w:b/>
                <w:bCs/>
                <w:iCs/>
                <w:sz w:val="24"/>
                <w:szCs w:val="24"/>
                <w:lang w:val="kk-KZ"/>
              </w:rPr>
            </w:pPr>
            <w:r>
              <w:rPr>
                <w:rFonts w:ascii="Times New Roman" w:hAnsi="Times New Roman" w:cs="Times New Roman"/>
                <w:b/>
                <w:bCs/>
                <w:iCs/>
                <w:sz w:val="24"/>
                <w:szCs w:val="24"/>
                <w:lang w:val="kk-KZ"/>
              </w:rPr>
              <w:lastRenderedPageBreak/>
              <w:t xml:space="preserve"> Серуеннен қайту/</w:t>
            </w:r>
          </w:p>
          <w:p w:rsidR="001756B8" w:rsidRDefault="001756B8">
            <w:pPr>
              <w:rPr>
                <w:rFonts w:ascii="Times New Roman" w:eastAsia="Times New Roman" w:hAnsi="Times New Roman" w:cs="Times New Roman"/>
                <w:iCs/>
                <w:sz w:val="24"/>
                <w:szCs w:val="24"/>
                <w:lang w:eastAsia="ru-RU"/>
              </w:rPr>
            </w:pPr>
            <w:r>
              <w:rPr>
                <w:rFonts w:ascii="Times New Roman" w:hAnsi="Times New Roman" w:cs="Times New Roman"/>
                <w:b/>
                <w:bCs/>
                <w:iCs/>
                <w:sz w:val="24"/>
                <w:szCs w:val="24"/>
              </w:rPr>
              <w:t xml:space="preserve">Возвращение с </w:t>
            </w:r>
            <w:r>
              <w:rPr>
                <w:rFonts w:ascii="Times New Roman" w:hAnsi="Times New Roman" w:cs="Times New Roman"/>
                <w:b/>
                <w:bCs/>
                <w:iCs/>
                <w:sz w:val="24"/>
                <w:szCs w:val="24"/>
              </w:rPr>
              <w:lastRenderedPageBreak/>
              <w:t>прогулки</w:t>
            </w:r>
          </w:p>
        </w:tc>
        <w:tc>
          <w:tcPr>
            <w:tcW w:w="14033" w:type="dxa"/>
            <w:gridSpan w:val="7"/>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1756B8" w:rsidRDefault="001756B8">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 xml:space="preserve">Самообслуживание в процессе раздевания. Беседа. Цели: </w:t>
            </w:r>
            <w:r>
              <w:rPr>
                <w:rFonts w:ascii="Times New Roman" w:eastAsia="Times New Roman" w:hAnsi="Times New Roman" w:cs="Times New Roman"/>
                <w:sz w:val="24"/>
                <w:szCs w:val="24"/>
                <w:lang w:val="kk-KZ" w:eastAsia="ru-RU"/>
              </w:rPr>
              <w:t xml:space="preserve"> </w:t>
            </w:r>
            <w:r>
              <w:rPr>
                <w:rFonts w:ascii="Times New Roman" w:eastAsia="Times New Roman" w:hAnsi="Times New Roman" w:cs="Times New Roman"/>
                <w:sz w:val="24"/>
                <w:szCs w:val="24"/>
                <w:lang w:eastAsia="ru-RU"/>
              </w:rPr>
              <w:t xml:space="preserve">аккуратно складывают и вешают одежду ,убирают на место обувь ,опрятно относятся к вещам ,помогают друг другу. </w:t>
            </w:r>
          </w:p>
        </w:tc>
      </w:tr>
      <w:tr w:rsidR="001756B8" w:rsidTr="001756B8">
        <w:trPr>
          <w:trHeight w:val="579"/>
        </w:trPr>
        <w:tc>
          <w:tcPr>
            <w:tcW w:w="139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1756B8" w:rsidRDefault="001756B8">
            <w:pPr>
              <w:rPr>
                <w:rFonts w:ascii="Times New Roman" w:eastAsia="Times New Roman" w:hAnsi="Times New Roman" w:cs="Times New Roman"/>
                <w:iCs/>
                <w:sz w:val="24"/>
                <w:szCs w:val="24"/>
                <w:lang w:eastAsia="ru-RU"/>
              </w:rPr>
            </w:pPr>
            <w:r>
              <w:rPr>
                <w:rFonts w:ascii="Times New Roman" w:hAnsi="Times New Roman" w:cs="Times New Roman"/>
                <w:b/>
                <w:bCs/>
                <w:iCs/>
                <w:sz w:val="24"/>
                <w:szCs w:val="24"/>
                <w:lang w:val="kk-KZ"/>
              </w:rPr>
              <w:lastRenderedPageBreak/>
              <w:t xml:space="preserve"> Түскі ас/</w:t>
            </w:r>
            <w:r>
              <w:rPr>
                <w:rFonts w:ascii="Times New Roman" w:hAnsi="Times New Roman" w:cs="Times New Roman"/>
                <w:b/>
                <w:bCs/>
                <w:iCs/>
                <w:sz w:val="24"/>
                <w:szCs w:val="24"/>
              </w:rPr>
              <w:t>Обед</w:t>
            </w:r>
          </w:p>
        </w:tc>
        <w:tc>
          <w:tcPr>
            <w:tcW w:w="14033" w:type="dxa"/>
            <w:gridSpan w:val="7"/>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1756B8" w:rsidRDefault="001756B8">
            <w:pPr>
              <w:rPr>
                <w:rFonts w:ascii="Times New Roman" w:hAnsi="Times New Roman" w:cs="Times New Roman"/>
                <w:sz w:val="24"/>
                <w:szCs w:val="24"/>
                <w:lang w:val="kk-KZ"/>
              </w:rPr>
            </w:pPr>
            <w:r>
              <w:rPr>
                <w:rFonts w:ascii="Times New Roman" w:eastAsia="Times New Roman" w:hAnsi="Times New Roman" w:cs="Times New Roman"/>
                <w:sz w:val="24"/>
                <w:szCs w:val="24"/>
                <w:lang w:eastAsia="ru-RU"/>
              </w:rPr>
              <w:t xml:space="preserve">Привлечение внимания детей к пище; индивидуальная работа по воспитанию культуры еды; правила этикета. </w:t>
            </w:r>
          </w:p>
          <w:p w:rsidR="001756B8" w:rsidRDefault="001756B8">
            <w:pPr>
              <w:rPr>
                <w:rFonts w:ascii="Times New Roman" w:hAnsi="Times New Roman" w:cs="Times New Roman"/>
                <w:sz w:val="24"/>
                <w:szCs w:val="24"/>
                <w:lang w:val="kk-KZ"/>
              </w:rPr>
            </w:pPr>
            <w:r>
              <w:rPr>
                <w:rFonts w:ascii="Times New Roman" w:hAnsi="Times New Roman" w:cs="Times New Roman"/>
                <w:sz w:val="24"/>
                <w:szCs w:val="24"/>
                <w:lang w:val="kk-KZ"/>
              </w:rPr>
              <w:t>Гигиенические процедуры (правильное мытье рук, знать место своего полотенца, умение правильно вытирать руки и вешать полотенце,использование  художественного слова, например, «Водичка, водичка умой мое личико»)</w:t>
            </w:r>
          </w:p>
          <w:p w:rsidR="001756B8" w:rsidRDefault="001756B8">
            <w:pPr>
              <w:rPr>
                <w:rFonts w:ascii="Times New Roman" w:eastAsia="Times New Roman" w:hAnsi="Times New Roman" w:cs="Times New Roman"/>
                <w:sz w:val="24"/>
                <w:szCs w:val="24"/>
                <w:lang w:eastAsia="ru-RU"/>
              </w:rPr>
            </w:pPr>
            <w:r>
              <w:rPr>
                <w:rFonts w:ascii="Times New Roman" w:hAnsi="Times New Roman" w:cs="Times New Roman"/>
                <w:sz w:val="24"/>
                <w:szCs w:val="24"/>
                <w:lang w:val="kk-KZ"/>
              </w:rPr>
              <w:t>Прием пищи (занимают свое место, правильная посадка,  правильно держат столовые приборы, аккуратно принимают пищу, не разговаривают, благодарят)</w:t>
            </w:r>
          </w:p>
        </w:tc>
      </w:tr>
      <w:tr w:rsidR="001756B8" w:rsidTr="001756B8">
        <w:trPr>
          <w:trHeight w:val="395"/>
        </w:trPr>
        <w:tc>
          <w:tcPr>
            <w:tcW w:w="139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1756B8" w:rsidRDefault="001756B8">
            <w:pPr>
              <w:rPr>
                <w:rFonts w:ascii="Times New Roman" w:eastAsia="Times New Roman" w:hAnsi="Times New Roman" w:cs="Times New Roman"/>
                <w:sz w:val="24"/>
                <w:szCs w:val="24"/>
                <w:lang w:eastAsia="ru-RU"/>
              </w:rPr>
            </w:pPr>
            <w:r>
              <w:rPr>
                <w:rFonts w:ascii="Times New Roman" w:hAnsi="Times New Roman" w:cs="Times New Roman"/>
                <w:b/>
                <w:sz w:val="24"/>
                <w:szCs w:val="24"/>
                <w:lang w:val="kk-KZ"/>
              </w:rPr>
              <w:t xml:space="preserve"> Ұйықтау/</w:t>
            </w:r>
            <w:r>
              <w:rPr>
                <w:rFonts w:ascii="Times New Roman" w:hAnsi="Times New Roman" w:cs="Times New Roman"/>
                <w:b/>
                <w:sz w:val="24"/>
                <w:szCs w:val="24"/>
              </w:rPr>
              <w:t>Сон</w:t>
            </w:r>
          </w:p>
        </w:tc>
        <w:tc>
          <w:tcPr>
            <w:tcW w:w="14033" w:type="dxa"/>
            <w:gridSpan w:val="7"/>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1756B8" w:rsidRDefault="001756B8">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Pr>
                <w:rFonts w:ascii="Times New Roman" w:hAnsi="Times New Roman" w:cs="Times New Roman"/>
                <w:sz w:val="24"/>
                <w:szCs w:val="24"/>
                <w:lang w:val="kk-KZ"/>
              </w:rPr>
              <w:t>Создание благоприятной обстановки  для спокойного сна детей (</w:t>
            </w:r>
            <w:r>
              <w:rPr>
                <w:rFonts w:ascii="Times New Roman" w:hAnsi="Times New Roman" w:cs="Times New Roman"/>
                <w:i/>
                <w:sz w:val="24"/>
                <w:szCs w:val="24"/>
                <w:lang w:val="kk-KZ"/>
              </w:rPr>
              <w:t>слушание спокойной музыки</w:t>
            </w:r>
            <w:r>
              <w:rPr>
                <w:rFonts w:ascii="Times New Roman" w:hAnsi="Times New Roman" w:cs="Times New Roman"/>
                <w:sz w:val="24"/>
                <w:szCs w:val="24"/>
                <w:lang w:val="kk-KZ"/>
              </w:rPr>
              <w:t xml:space="preserve">). Чтение книг, журналов </w:t>
            </w:r>
          </w:p>
        </w:tc>
      </w:tr>
      <w:tr w:rsidR="001756B8" w:rsidTr="001756B8">
        <w:trPr>
          <w:trHeight w:val="274"/>
        </w:trPr>
        <w:tc>
          <w:tcPr>
            <w:tcW w:w="139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1756B8" w:rsidRDefault="001756B8">
            <w:pPr>
              <w:adjustRightInd w:val="0"/>
              <w:contextualSpacing/>
              <w:rPr>
                <w:rFonts w:ascii="Times New Roman" w:hAnsi="Times New Roman" w:cs="Times New Roman"/>
                <w:b/>
                <w:bCs/>
                <w:sz w:val="24"/>
                <w:szCs w:val="24"/>
                <w:lang w:val="kk-KZ"/>
              </w:rPr>
            </w:pPr>
            <w:r>
              <w:rPr>
                <w:rFonts w:ascii="Times New Roman" w:hAnsi="Times New Roman" w:cs="Times New Roman"/>
                <w:b/>
                <w:bCs/>
                <w:sz w:val="24"/>
                <w:szCs w:val="24"/>
                <w:lang w:val="kk-KZ"/>
              </w:rPr>
              <w:t xml:space="preserve">Ақырындап ояну, ауа, су ем-шаралары/ </w:t>
            </w:r>
          </w:p>
          <w:p w:rsidR="001756B8" w:rsidRDefault="001756B8">
            <w:pPr>
              <w:spacing w:after="200" w:line="276" w:lineRule="auto"/>
              <w:rPr>
                <w:rFonts w:ascii="Times New Roman" w:hAnsi="Times New Roman" w:cs="Times New Roman"/>
                <w:b/>
                <w:sz w:val="24"/>
                <w:szCs w:val="24"/>
                <w:lang w:val="kk-KZ"/>
              </w:rPr>
            </w:pPr>
            <w:r>
              <w:rPr>
                <w:rFonts w:ascii="Times New Roman" w:hAnsi="Times New Roman" w:cs="Times New Roman"/>
                <w:b/>
                <w:bCs/>
                <w:sz w:val="24"/>
                <w:szCs w:val="24"/>
              </w:rPr>
              <w:t>Постепенный подъем, воздушные, водные процедуры</w:t>
            </w:r>
          </w:p>
        </w:tc>
        <w:tc>
          <w:tcPr>
            <w:tcW w:w="14033" w:type="dxa"/>
            <w:gridSpan w:val="7"/>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1756B8" w:rsidRDefault="001756B8">
            <w:pPr>
              <w:jc w:val="center"/>
              <w:rPr>
                <w:rFonts w:ascii="Times New Roman" w:eastAsia="Times New Roman" w:hAnsi="Times New Roman" w:cs="Times New Roman"/>
                <w:sz w:val="24"/>
                <w:szCs w:val="24"/>
                <w:lang w:eastAsia="ru-RU"/>
              </w:rPr>
            </w:pPr>
          </w:p>
          <w:p w:rsidR="001756B8" w:rsidRDefault="001756B8">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Ходьба на носочках и на пяточках.</w:t>
            </w:r>
          </w:p>
          <w:p w:rsidR="001756B8" w:rsidRDefault="001756B8">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Точечный массаж</w:t>
            </w:r>
          </w:p>
          <w:p w:rsidR="001756B8" w:rsidRDefault="001756B8">
            <w:pPr>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val="kk-KZ" w:eastAsia="ru-RU"/>
              </w:rPr>
              <w:t>В</w:t>
            </w:r>
            <w:r>
              <w:rPr>
                <w:rFonts w:ascii="Times New Roman" w:eastAsia="Times New Roman" w:hAnsi="Times New Roman" w:cs="Times New Roman"/>
                <w:sz w:val="24"/>
                <w:szCs w:val="24"/>
                <w:lang w:eastAsia="ru-RU"/>
              </w:rPr>
              <w:t>ыполн</w:t>
            </w:r>
            <w:r>
              <w:rPr>
                <w:rFonts w:ascii="Times New Roman" w:eastAsia="Times New Roman" w:hAnsi="Times New Roman" w:cs="Times New Roman"/>
                <w:sz w:val="24"/>
                <w:szCs w:val="24"/>
                <w:lang w:val="kk-KZ" w:eastAsia="ru-RU"/>
              </w:rPr>
              <w:t>яют</w:t>
            </w:r>
            <w:r>
              <w:rPr>
                <w:rFonts w:ascii="Times New Roman" w:eastAsia="Times New Roman" w:hAnsi="Times New Roman" w:cs="Times New Roman"/>
                <w:sz w:val="24"/>
                <w:szCs w:val="24"/>
                <w:lang w:eastAsia="ru-RU"/>
              </w:rPr>
              <w:t xml:space="preserve"> культурно-гигиенически</w:t>
            </w:r>
            <w:r>
              <w:rPr>
                <w:rFonts w:ascii="Times New Roman" w:eastAsia="Times New Roman" w:hAnsi="Times New Roman" w:cs="Times New Roman"/>
                <w:sz w:val="24"/>
                <w:szCs w:val="24"/>
                <w:lang w:val="kk-KZ" w:eastAsia="ru-RU"/>
              </w:rPr>
              <w:t xml:space="preserve">е </w:t>
            </w:r>
            <w:r>
              <w:rPr>
                <w:rFonts w:ascii="Times New Roman" w:eastAsia="Times New Roman" w:hAnsi="Times New Roman" w:cs="Times New Roman"/>
                <w:sz w:val="24"/>
                <w:szCs w:val="24"/>
                <w:lang w:eastAsia="ru-RU"/>
              </w:rPr>
              <w:t xml:space="preserve"> навык</w:t>
            </w:r>
            <w:r>
              <w:rPr>
                <w:rFonts w:ascii="Times New Roman" w:eastAsia="Times New Roman" w:hAnsi="Times New Roman" w:cs="Times New Roman"/>
                <w:sz w:val="24"/>
                <w:szCs w:val="24"/>
                <w:lang w:val="kk-KZ" w:eastAsia="ru-RU"/>
              </w:rPr>
              <w:t>и</w:t>
            </w:r>
          </w:p>
          <w:p w:rsidR="001756B8" w:rsidRDefault="001756B8">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Игровое упражнение «Водичка, водичка, умой мое личико» </w:t>
            </w:r>
          </w:p>
        </w:tc>
      </w:tr>
      <w:tr w:rsidR="001756B8" w:rsidTr="001756B8">
        <w:trPr>
          <w:trHeight w:val="565"/>
        </w:trPr>
        <w:tc>
          <w:tcPr>
            <w:tcW w:w="139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1756B8" w:rsidRDefault="001756B8">
            <w:pPr>
              <w:spacing w:after="200" w:line="276" w:lineRule="auto"/>
              <w:rPr>
                <w:rFonts w:ascii="Times New Roman" w:hAnsi="Times New Roman" w:cs="Times New Roman"/>
                <w:b/>
                <w:sz w:val="24"/>
                <w:szCs w:val="24"/>
                <w:lang w:val="kk-KZ"/>
              </w:rPr>
            </w:pPr>
            <w:r>
              <w:rPr>
                <w:rFonts w:ascii="Times New Roman" w:hAnsi="Times New Roman" w:cs="Times New Roman"/>
                <w:b/>
                <w:bCs/>
                <w:sz w:val="24"/>
                <w:szCs w:val="24"/>
                <w:lang w:val="kk-KZ"/>
              </w:rPr>
              <w:t xml:space="preserve"> Бесін ас/</w:t>
            </w:r>
            <w:r>
              <w:rPr>
                <w:rFonts w:ascii="Times New Roman" w:hAnsi="Times New Roman" w:cs="Times New Roman"/>
                <w:b/>
                <w:bCs/>
                <w:sz w:val="24"/>
                <w:szCs w:val="24"/>
              </w:rPr>
              <w:t>Полдник</w:t>
            </w:r>
          </w:p>
        </w:tc>
        <w:tc>
          <w:tcPr>
            <w:tcW w:w="14033" w:type="dxa"/>
            <w:gridSpan w:val="7"/>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1756B8" w:rsidRDefault="001756B8">
            <w:pPr>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eastAsia="ru-RU"/>
              </w:rPr>
              <w:t>Привлечение внимания детей к пище; индивидуальная работа по воспитанию навыков культуры еды.</w:t>
            </w:r>
            <w:r>
              <w:rPr>
                <w:rFonts w:ascii="Times New Roman" w:eastAsia="Times New Roman" w:hAnsi="Times New Roman" w:cs="Times New Roman"/>
                <w:sz w:val="24"/>
                <w:szCs w:val="24"/>
                <w:lang w:val="kk-KZ" w:eastAsia="ru-RU"/>
              </w:rPr>
              <w:t>Паша,Влад,Богдан Ш</w:t>
            </w:r>
          </w:p>
        </w:tc>
      </w:tr>
      <w:tr w:rsidR="001756B8" w:rsidTr="001756B8">
        <w:trPr>
          <w:trHeight w:val="1404"/>
        </w:trPr>
        <w:tc>
          <w:tcPr>
            <w:tcW w:w="1390" w:type="dxa"/>
            <w:tcBorders>
              <w:top w:val="single" w:sz="4" w:space="0" w:color="000000"/>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1756B8" w:rsidRDefault="001756B8">
            <w:pPr>
              <w:tabs>
                <w:tab w:val="left" w:pos="6640"/>
              </w:tabs>
              <w:adjustRightInd w:val="0"/>
              <w:contextualSpacing/>
              <w:rPr>
                <w:rFonts w:ascii="Times New Roman" w:hAnsi="Times New Roman" w:cs="Times New Roman"/>
                <w:b/>
                <w:sz w:val="24"/>
                <w:szCs w:val="24"/>
                <w:lang w:val="kk-KZ"/>
              </w:rPr>
            </w:pPr>
            <w:r>
              <w:rPr>
                <w:rFonts w:ascii="Times New Roman" w:eastAsia="Times New Roman" w:hAnsi="Times New Roman" w:cs="Times New Roman"/>
                <w:sz w:val="24"/>
                <w:szCs w:val="24"/>
                <w:lang w:eastAsia="ru-RU"/>
              </w:rPr>
              <w:t xml:space="preserve"> </w:t>
            </w:r>
            <w:r>
              <w:rPr>
                <w:rFonts w:ascii="Times New Roman" w:hAnsi="Times New Roman" w:cs="Times New Roman"/>
                <w:b/>
                <w:bCs/>
                <w:sz w:val="24"/>
                <w:szCs w:val="24"/>
                <w:lang w:val="kk-KZ"/>
              </w:rPr>
              <w:t xml:space="preserve">Ойындар, өз еркіндегі жұмыстар/ </w:t>
            </w:r>
            <w:r>
              <w:rPr>
                <w:rFonts w:ascii="Times New Roman" w:hAnsi="Times New Roman" w:cs="Times New Roman"/>
                <w:b/>
                <w:bCs/>
                <w:sz w:val="24"/>
                <w:szCs w:val="24"/>
              </w:rPr>
              <w:t>Игры, самостоятельная деятельность</w:t>
            </w:r>
            <w:r>
              <w:rPr>
                <w:rFonts w:ascii="Times New Roman" w:hAnsi="Times New Roman" w:cs="Times New Roman"/>
                <w:b/>
                <w:sz w:val="24"/>
                <w:szCs w:val="24"/>
                <w:lang w:val="kk-KZ"/>
              </w:rPr>
              <w:t xml:space="preserve"> </w:t>
            </w:r>
          </w:p>
        </w:tc>
        <w:tc>
          <w:tcPr>
            <w:tcW w:w="2693" w:type="dxa"/>
            <w:vMerge w:val="restart"/>
            <w:tcBorders>
              <w:top w:val="single" w:sz="4" w:space="0" w:color="000000"/>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1756B8" w:rsidRDefault="001756B8">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С.Р/игра: «Уютный дом» </w:t>
            </w:r>
          </w:p>
          <w:p w:rsidR="001756B8" w:rsidRDefault="001756B8">
            <w:pPr>
              <w:rPr>
                <w:rFonts w:ascii="Times New Roman" w:eastAsia="Times New Roman" w:hAnsi="Times New Roman" w:cs="Times New Roman"/>
                <w:b/>
                <w:bCs/>
                <w:sz w:val="24"/>
                <w:szCs w:val="24"/>
              </w:rPr>
            </w:pPr>
            <w:r>
              <w:rPr>
                <w:rFonts w:ascii="Times New Roman" w:hAnsi="Times New Roman" w:cs="Times New Roman"/>
                <w:bCs/>
                <w:sz w:val="24"/>
                <w:szCs w:val="24"/>
                <w:u w:val="single"/>
                <w:lang w:val="kk-KZ"/>
              </w:rPr>
              <w:t>Мақсаты</w:t>
            </w:r>
            <w:r>
              <w:rPr>
                <w:rFonts w:ascii="Times New Roman" w:eastAsia="Times New Roman" w:hAnsi="Times New Roman" w:cs="Times New Roman"/>
                <w:b/>
                <w:bCs/>
                <w:sz w:val="24"/>
                <w:szCs w:val="24"/>
              </w:rPr>
              <w:t xml:space="preserve">: </w:t>
            </w:r>
            <w:r>
              <w:rPr>
                <w:rFonts w:ascii="Times New Roman" w:eastAsia="Times New Roman" w:hAnsi="Times New Roman" w:cs="Times New Roman"/>
                <w:bCs/>
                <w:sz w:val="24"/>
                <w:szCs w:val="24"/>
                <w:lang w:val="kk-KZ"/>
              </w:rPr>
              <w:t>Играют с интересом,создают игровую обстановку,с уважением относятся к друг другу</w:t>
            </w:r>
          </w:p>
          <w:p w:rsidR="001756B8" w:rsidRDefault="001756B8">
            <w:pPr>
              <w:shd w:val="clear" w:color="auto" w:fill="FFFFFF"/>
              <w:spacing w:line="252" w:lineRule="auto"/>
              <w:ind w:left="37" w:right="-248"/>
              <w:rPr>
                <w:rFonts w:ascii="Times New Roman" w:eastAsia="Times New Roman" w:hAnsi="Times New Roman" w:cs="Times New Roman"/>
                <w:bCs/>
                <w:i/>
                <w:sz w:val="24"/>
                <w:szCs w:val="24"/>
              </w:rPr>
            </w:pPr>
            <w:r>
              <w:rPr>
                <w:bCs/>
                <w:i/>
              </w:rPr>
              <w:t>Аппликация</w:t>
            </w:r>
            <w:r>
              <w:rPr>
                <w:bCs/>
                <w:i/>
                <w:lang w:val="kk-KZ"/>
              </w:rPr>
              <w:t xml:space="preserve"> </w:t>
            </w:r>
            <w:r>
              <w:rPr>
                <w:bCs/>
                <w:i/>
              </w:rPr>
              <w:t>«Юрта»</w:t>
            </w:r>
          </w:p>
          <w:p w:rsidR="001756B8" w:rsidRDefault="001756B8">
            <w:pPr>
              <w:shd w:val="clear" w:color="auto" w:fill="FFFFFF"/>
              <w:spacing w:line="252" w:lineRule="auto"/>
              <w:ind w:left="37" w:right="-248"/>
              <w:rPr>
                <w:lang w:val="kk-KZ"/>
              </w:rPr>
            </w:pPr>
            <w:r>
              <w:rPr>
                <w:lang w:val="kk-KZ"/>
              </w:rPr>
              <w:t xml:space="preserve"> Билингвальный </w:t>
            </w:r>
            <w:r>
              <w:rPr>
                <w:lang w:val="kk-KZ"/>
              </w:rPr>
              <w:lastRenderedPageBreak/>
              <w:t>компонент</w:t>
            </w:r>
            <w:r>
              <w:rPr>
                <w:i/>
                <w:lang w:val="kk-KZ"/>
              </w:rPr>
              <w:t xml:space="preserve"> </w:t>
            </w:r>
            <w:r>
              <w:rPr>
                <w:lang w:val="kk-KZ"/>
              </w:rPr>
              <w:t>***</w:t>
            </w:r>
          </w:p>
          <w:p w:rsidR="001756B8" w:rsidRDefault="001756B8">
            <w:pPr>
              <w:shd w:val="clear" w:color="auto" w:fill="FFFFFF"/>
              <w:spacing w:line="252" w:lineRule="auto"/>
              <w:ind w:left="37" w:right="-248"/>
              <w:rPr>
                <w:lang w:val="kk-KZ"/>
              </w:rPr>
            </w:pPr>
            <w:r>
              <w:rPr>
                <w:lang w:val="kk-KZ"/>
              </w:rPr>
              <w:t xml:space="preserve"> </w:t>
            </w:r>
            <w:r>
              <w:rPr>
                <w:i/>
                <w:color w:val="000000"/>
                <w:lang w:val="kk-KZ"/>
              </w:rPr>
              <w:t xml:space="preserve"> Юрта-киіз үй</w:t>
            </w:r>
          </w:p>
          <w:p w:rsidR="001756B8" w:rsidRDefault="001756B8">
            <w:pPr>
              <w:rPr>
                <w:rFonts w:ascii="Times New Roman" w:eastAsia="Times New Roman" w:hAnsi="Times New Roman" w:cs="Times New Roman"/>
                <w:bCs/>
                <w:sz w:val="24"/>
                <w:szCs w:val="24"/>
              </w:rPr>
            </w:pPr>
            <w:r>
              <w:rPr>
                <w:rFonts w:ascii="Times New Roman" w:eastAsia="Times New Roman" w:hAnsi="Times New Roman" w:cs="Times New Roman"/>
                <w:bCs/>
                <w:i/>
                <w:sz w:val="24"/>
                <w:szCs w:val="24"/>
                <w:lang w:val="kk-KZ"/>
              </w:rPr>
              <w:t xml:space="preserve"> </w:t>
            </w:r>
            <w:r>
              <w:rPr>
                <w:rFonts w:ascii="Times New Roman" w:eastAsia="Times New Roman" w:hAnsi="Times New Roman" w:cs="Times New Roman"/>
                <w:bCs/>
                <w:sz w:val="24"/>
                <w:szCs w:val="24"/>
                <w:lang w:val="kk-KZ"/>
              </w:rPr>
              <w:t xml:space="preserve"> </w:t>
            </w:r>
            <w:r>
              <w:rPr>
                <w:rFonts w:ascii="Times New Roman" w:hAnsi="Times New Roman" w:cs="Times New Roman"/>
                <w:bCs/>
                <w:sz w:val="24"/>
                <w:szCs w:val="24"/>
                <w:u w:val="single"/>
                <w:lang w:val="kk-KZ"/>
              </w:rPr>
              <w:t xml:space="preserve">Мақсаты </w:t>
            </w:r>
            <w:r>
              <w:rPr>
                <w:rFonts w:ascii="Times New Roman" w:eastAsia="Times New Roman" w:hAnsi="Times New Roman" w:cs="Times New Roman"/>
                <w:bCs/>
                <w:sz w:val="24"/>
                <w:szCs w:val="24"/>
              </w:rPr>
              <w:t>: Украшают юрту простыми элементами  казахского орнамента</w:t>
            </w:r>
            <w:r>
              <w:rPr>
                <w:rFonts w:ascii="Times New Roman" w:eastAsia="Times New Roman" w:hAnsi="Times New Roman" w:cs="Times New Roman"/>
                <w:bCs/>
                <w:sz w:val="24"/>
                <w:szCs w:val="24"/>
                <w:lang w:val="kk-KZ"/>
              </w:rPr>
              <w:t xml:space="preserve">, </w:t>
            </w:r>
            <w:r>
              <w:rPr>
                <w:rFonts w:ascii="Times New Roman" w:eastAsia="Times New Roman" w:hAnsi="Times New Roman" w:cs="Times New Roman"/>
                <w:bCs/>
                <w:sz w:val="24"/>
                <w:szCs w:val="24"/>
              </w:rPr>
              <w:t>пользуются салфеткой для удаления остатка  клея с кисточки</w:t>
            </w:r>
          </w:p>
          <w:p w:rsidR="001756B8" w:rsidRDefault="001756B8">
            <w:pPr>
              <w:rPr>
                <w:rFonts w:ascii="Times New Roman" w:eastAsia="Times New Roman" w:hAnsi="Times New Roman" w:cs="Times New Roman"/>
                <w:b/>
                <w:bCs/>
                <w:sz w:val="24"/>
                <w:szCs w:val="24"/>
                <w:lang w:val="kk-KZ"/>
              </w:rPr>
            </w:pPr>
            <w:r>
              <w:rPr>
                <w:rFonts w:ascii="Times New Roman" w:eastAsia="Times New Roman" w:hAnsi="Times New Roman" w:cs="Times New Roman"/>
                <w:b/>
                <w:bCs/>
                <w:sz w:val="24"/>
                <w:szCs w:val="24"/>
                <w:lang w:val="kk-KZ"/>
              </w:rPr>
              <w:t>Д. И. «Чудесный мешочек»</w:t>
            </w:r>
          </w:p>
          <w:p w:rsidR="001756B8" w:rsidRDefault="001756B8">
            <w:pPr>
              <w:rPr>
                <w:rFonts w:ascii="Times New Roman" w:eastAsia="Times New Roman" w:hAnsi="Times New Roman" w:cs="Times New Roman"/>
                <w:bCs/>
                <w:sz w:val="24"/>
                <w:szCs w:val="24"/>
              </w:rPr>
            </w:pPr>
            <w:r>
              <w:rPr>
                <w:rFonts w:ascii="Times New Roman" w:hAnsi="Times New Roman" w:cs="Times New Roman"/>
                <w:bCs/>
                <w:sz w:val="24"/>
                <w:szCs w:val="24"/>
                <w:u w:val="single"/>
                <w:lang w:val="kk-KZ"/>
              </w:rPr>
              <w:t>Мақсаты</w:t>
            </w:r>
            <w:r>
              <w:rPr>
                <w:rFonts w:ascii="Times New Roman" w:eastAsia="Times New Roman" w:hAnsi="Times New Roman" w:cs="Times New Roman"/>
                <w:b/>
                <w:bCs/>
                <w:sz w:val="24"/>
                <w:szCs w:val="24"/>
              </w:rPr>
              <w:t>:</w:t>
            </w:r>
            <w:r>
              <w:rPr>
                <w:rFonts w:ascii="Times New Roman" w:eastAsia="Times New Roman" w:hAnsi="Times New Roman" w:cs="Times New Roman"/>
                <w:b/>
                <w:bCs/>
                <w:sz w:val="24"/>
                <w:szCs w:val="24"/>
                <w:lang w:val="kk-KZ"/>
              </w:rPr>
              <w:t xml:space="preserve"> </w:t>
            </w:r>
            <w:r>
              <w:rPr>
                <w:rFonts w:ascii="Times New Roman" w:eastAsia="Times New Roman" w:hAnsi="Times New Roman" w:cs="Times New Roman"/>
                <w:bCs/>
                <w:sz w:val="24"/>
                <w:szCs w:val="24"/>
                <w:lang w:val="kk-KZ"/>
              </w:rPr>
              <w:t>Обследуют геометрическую форму  показывают и</w:t>
            </w:r>
            <w:r>
              <w:rPr>
                <w:rFonts w:ascii="Times New Roman" w:eastAsia="Times New Roman" w:hAnsi="Times New Roman" w:cs="Times New Roman"/>
                <w:b/>
                <w:bCs/>
                <w:sz w:val="24"/>
                <w:szCs w:val="24"/>
                <w:lang w:val="kk-KZ"/>
              </w:rPr>
              <w:t xml:space="preserve"> </w:t>
            </w:r>
            <w:r>
              <w:rPr>
                <w:rFonts w:ascii="Times New Roman" w:eastAsia="Times New Roman" w:hAnsi="Times New Roman" w:cs="Times New Roman"/>
                <w:bCs/>
                <w:sz w:val="24"/>
                <w:szCs w:val="24"/>
              </w:rPr>
              <w:t xml:space="preserve">называют  </w:t>
            </w:r>
            <w:r>
              <w:rPr>
                <w:rFonts w:ascii="Times New Roman" w:eastAsia="Times New Roman" w:hAnsi="Times New Roman" w:cs="Times New Roman"/>
                <w:b/>
                <w:bCs/>
                <w:sz w:val="24"/>
                <w:szCs w:val="24"/>
              </w:rPr>
              <w:t xml:space="preserve"> </w:t>
            </w:r>
          </w:p>
          <w:p w:rsidR="001756B8" w:rsidRDefault="001756B8">
            <w:pPr>
              <w:spacing w:after="200" w:line="276" w:lineRule="auto"/>
              <w:rPr>
                <w:rFonts w:ascii="Times New Roman" w:eastAsia="Times New Roman" w:hAnsi="Times New Roman" w:cs="Times New Roman"/>
                <w:bCs/>
                <w:i/>
                <w:sz w:val="24"/>
                <w:szCs w:val="24"/>
              </w:rPr>
            </w:pPr>
            <w:r>
              <w:rPr>
                <w:rFonts w:ascii="Times New Roman" w:eastAsia="Times New Roman" w:hAnsi="Times New Roman" w:cs="Times New Roman"/>
                <w:bCs/>
                <w:sz w:val="24"/>
                <w:szCs w:val="24"/>
              </w:rPr>
              <w:t xml:space="preserve"> </w:t>
            </w:r>
            <w:r>
              <w:rPr>
                <w:rFonts w:ascii="Times New Roman" w:eastAsia="Times New Roman" w:hAnsi="Times New Roman" w:cs="Times New Roman"/>
                <w:bCs/>
                <w:i/>
                <w:sz w:val="24"/>
                <w:szCs w:val="24"/>
              </w:rPr>
              <w:t>(основы математики)</w:t>
            </w:r>
          </w:p>
        </w:tc>
        <w:tc>
          <w:tcPr>
            <w:tcW w:w="3260" w:type="dxa"/>
            <w:vMerge w:val="restart"/>
            <w:tcBorders>
              <w:top w:val="single" w:sz="4" w:space="0" w:color="000000"/>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1756B8" w:rsidRDefault="001756B8">
            <w:pPr>
              <w:rPr>
                <w:rFonts w:ascii="Times New Roman" w:eastAsia="Times New Roman" w:hAnsi="Times New Roman" w:cs="Times New Roman"/>
                <w:sz w:val="24"/>
                <w:szCs w:val="24"/>
                <w:lang w:val="kk-KZ"/>
              </w:rPr>
            </w:pPr>
            <w:r>
              <w:rPr>
                <w:rFonts w:ascii="Times New Roman" w:eastAsia="Times New Roman" w:hAnsi="Times New Roman" w:cs="Times New Roman"/>
                <w:b/>
                <w:bCs/>
                <w:sz w:val="24"/>
                <w:szCs w:val="24"/>
              </w:rPr>
              <w:lastRenderedPageBreak/>
              <w:t>С.Р/игра: «</w:t>
            </w:r>
            <w:r>
              <w:rPr>
                <w:rFonts w:ascii="Times New Roman" w:eastAsia="Times New Roman" w:hAnsi="Times New Roman" w:cs="Times New Roman"/>
                <w:b/>
                <w:sz w:val="24"/>
                <w:szCs w:val="24"/>
              </w:rPr>
              <w:t>Уютный дом</w:t>
            </w:r>
            <w:r>
              <w:rPr>
                <w:rFonts w:ascii="Times New Roman" w:eastAsia="Times New Roman" w:hAnsi="Times New Roman" w:cs="Times New Roman"/>
                <w:b/>
                <w:bCs/>
                <w:sz w:val="24"/>
                <w:szCs w:val="24"/>
              </w:rPr>
              <w:t>»</w:t>
            </w:r>
            <w:r>
              <w:rPr>
                <w:rFonts w:ascii="Times New Roman" w:eastAsia="Times New Roman" w:hAnsi="Times New Roman" w:cs="Times New Roman"/>
                <w:b/>
                <w:bCs/>
                <w:sz w:val="24"/>
                <w:szCs w:val="24"/>
                <w:lang w:val="kk-KZ"/>
              </w:rPr>
              <w:t xml:space="preserve"> </w:t>
            </w:r>
            <w:r>
              <w:rPr>
                <w:rFonts w:ascii="Times New Roman" w:eastAsia="Times New Roman" w:hAnsi="Times New Roman" w:cs="Times New Roman"/>
                <w:bCs/>
                <w:sz w:val="24"/>
                <w:szCs w:val="24"/>
                <w:lang w:val="kk-KZ"/>
              </w:rPr>
              <w:t>в развитии</w:t>
            </w:r>
          </w:p>
          <w:p w:rsidR="001756B8" w:rsidRDefault="001756B8">
            <w:pPr>
              <w:rPr>
                <w:rFonts w:ascii="Times New Roman" w:eastAsia="Times New Roman" w:hAnsi="Times New Roman" w:cs="Times New Roman"/>
                <w:b/>
                <w:bCs/>
                <w:sz w:val="24"/>
                <w:szCs w:val="24"/>
              </w:rPr>
            </w:pPr>
            <w:r>
              <w:rPr>
                <w:rFonts w:ascii="Times New Roman" w:hAnsi="Times New Roman" w:cs="Times New Roman"/>
                <w:bCs/>
                <w:sz w:val="24"/>
                <w:szCs w:val="24"/>
                <w:u w:val="single"/>
                <w:lang w:val="kk-KZ"/>
              </w:rPr>
              <w:t>Мақсаты</w:t>
            </w:r>
            <w:r>
              <w:rPr>
                <w:rFonts w:ascii="Times New Roman" w:eastAsia="Times New Roman" w:hAnsi="Times New Roman" w:cs="Times New Roman"/>
                <w:bCs/>
                <w:sz w:val="24"/>
                <w:szCs w:val="24"/>
              </w:rPr>
              <w:t>:  передают действия каждой роли , вступают в ролевое взаимодействие  друг с другом</w:t>
            </w:r>
          </w:p>
          <w:p w:rsidR="001756B8" w:rsidRDefault="001756B8">
            <w:pPr>
              <w:ind w:right="-108"/>
              <w:rPr>
                <w:rFonts w:ascii="Times New Roman" w:eastAsiaTheme="minorHAnsi" w:hAnsi="Times New Roman" w:cs="Times New Roman"/>
                <w:sz w:val="24"/>
                <w:szCs w:val="24"/>
                <w:lang w:val="kk-KZ"/>
              </w:rPr>
            </w:pPr>
            <w:r>
              <w:rPr>
                <w:rFonts w:ascii="Times New Roman" w:eastAsia="Times New Roman" w:hAnsi="Times New Roman" w:cs="Times New Roman"/>
                <w:bCs/>
                <w:i/>
                <w:sz w:val="24"/>
                <w:szCs w:val="24"/>
              </w:rPr>
              <w:t>Аппликация</w:t>
            </w:r>
            <w:r>
              <w:rPr>
                <w:rFonts w:ascii="Times New Roman" w:eastAsia="Times New Roman" w:hAnsi="Times New Roman" w:cs="Times New Roman"/>
                <w:bCs/>
                <w:sz w:val="24"/>
                <w:szCs w:val="24"/>
              </w:rPr>
              <w:t xml:space="preserve"> «Кесе»</w:t>
            </w:r>
            <w:r>
              <w:rPr>
                <w:rFonts w:ascii="Times New Roman" w:hAnsi="Times New Roman" w:cs="Times New Roman"/>
                <w:sz w:val="24"/>
                <w:szCs w:val="24"/>
                <w:lang w:val="kk-KZ"/>
              </w:rPr>
              <w:t xml:space="preserve"> Билингвальный компонент </w:t>
            </w:r>
            <w:r>
              <w:rPr>
                <w:rFonts w:ascii="Times New Roman" w:hAnsi="Times New Roman" w:cs="Times New Roman"/>
                <w:sz w:val="24"/>
                <w:szCs w:val="24"/>
                <w:lang w:val="kk-KZ"/>
              </w:rPr>
              <w:lastRenderedPageBreak/>
              <w:t xml:space="preserve">*** </w:t>
            </w:r>
          </w:p>
          <w:p w:rsidR="001756B8" w:rsidRDefault="001756B8">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 xml:space="preserve"> Радуга-кемпірқасақ</w:t>
            </w:r>
          </w:p>
          <w:p w:rsidR="001756B8" w:rsidRDefault="001756B8">
            <w:pPr>
              <w:rPr>
                <w:rFonts w:ascii="Times New Roman" w:eastAsia="Times New Roman" w:hAnsi="Times New Roman" w:cs="Times New Roman"/>
                <w:bCs/>
                <w:sz w:val="24"/>
                <w:szCs w:val="24"/>
              </w:rPr>
            </w:pPr>
            <w:r>
              <w:rPr>
                <w:rFonts w:ascii="Times New Roman" w:eastAsia="Times New Roman" w:hAnsi="Times New Roman" w:cs="Times New Roman"/>
                <w:bCs/>
                <w:sz w:val="24"/>
                <w:szCs w:val="24"/>
                <w:lang w:val="kk-KZ"/>
              </w:rPr>
              <w:t xml:space="preserve"> </w:t>
            </w:r>
            <w:r>
              <w:rPr>
                <w:rFonts w:ascii="Times New Roman" w:hAnsi="Times New Roman" w:cs="Times New Roman"/>
                <w:bCs/>
                <w:sz w:val="24"/>
                <w:szCs w:val="24"/>
                <w:u w:val="single"/>
                <w:lang w:val="kk-KZ"/>
              </w:rPr>
              <w:t>Мақсаты</w:t>
            </w:r>
            <w:r>
              <w:rPr>
                <w:rFonts w:ascii="Times New Roman" w:eastAsia="Times New Roman" w:hAnsi="Times New Roman" w:cs="Times New Roman"/>
                <w:bCs/>
                <w:sz w:val="24"/>
                <w:szCs w:val="24"/>
              </w:rPr>
              <w:t xml:space="preserve">: Украшают </w:t>
            </w:r>
            <w:r>
              <w:rPr>
                <w:rFonts w:ascii="Times New Roman" w:eastAsia="Times New Roman" w:hAnsi="Times New Roman" w:cs="Times New Roman"/>
                <w:bCs/>
                <w:sz w:val="24"/>
                <w:szCs w:val="24"/>
                <w:lang w:val="kk-KZ"/>
              </w:rPr>
              <w:t>национальную посуду простыми элементами казахского орнамента ,</w:t>
            </w:r>
            <w:r>
              <w:rPr>
                <w:rFonts w:ascii="Times New Roman" w:eastAsia="Times New Roman" w:hAnsi="Times New Roman" w:cs="Times New Roman"/>
                <w:bCs/>
                <w:sz w:val="24"/>
                <w:szCs w:val="24"/>
              </w:rPr>
              <w:t xml:space="preserve"> пользуются салфеткой для удаления остатка  клея</w:t>
            </w:r>
            <w:r>
              <w:rPr>
                <w:rFonts w:ascii="Times New Roman" w:eastAsia="Times New Roman" w:hAnsi="Times New Roman" w:cs="Times New Roman"/>
                <w:bCs/>
                <w:sz w:val="24"/>
                <w:szCs w:val="24"/>
                <w:lang w:val="kk-KZ"/>
              </w:rPr>
              <w:t>,</w:t>
            </w:r>
            <w:r>
              <w:rPr>
                <w:rFonts w:ascii="Times New Roman" w:eastAsia="Times New Roman" w:hAnsi="Times New Roman" w:cs="Times New Roman"/>
                <w:bCs/>
                <w:sz w:val="24"/>
                <w:szCs w:val="24"/>
              </w:rPr>
              <w:t xml:space="preserve">  аккуратно обмакивают кисть в клей</w:t>
            </w:r>
          </w:p>
          <w:p w:rsidR="001756B8" w:rsidRDefault="001756B8">
            <w:pPr>
              <w:rPr>
                <w:rFonts w:ascii="Times New Roman" w:eastAsiaTheme="minorHAnsi" w:hAnsi="Times New Roman" w:cs="Times New Roman"/>
                <w:b/>
                <w:i/>
                <w:color w:val="000000"/>
                <w:sz w:val="24"/>
                <w:szCs w:val="24"/>
                <w:shd w:val="clear" w:color="auto" w:fill="FFFFFF"/>
                <w:lang w:val="kk-KZ"/>
              </w:rPr>
            </w:pPr>
            <w:r>
              <w:rPr>
                <w:rFonts w:ascii="Times New Roman" w:hAnsi="Times New Roman" w:cs="Times New Roman"/>
                <w:b/>
                <w:i/>
                <w:color w:val="000000"/>
                <w:sz w:val="24"/>
                <w:szCs w:val="24"/>
                <w:shd w:val="clear" w:color="auto" w:fill="FFFFFF"/>
                <w:lang w:val="kk-KZ"/>
              </w:rPr>
              <w:t>Д.И «Расположи правильно»</w:t>
            </w:r>
          </w:p>
          <w:p w:rsidR="001756B8" w:rsidRDefault="001756B8">
            <w:pPr>
              <w:spacing w:after="200" w:line="276" w:lineRule="auto"/>
              <w:rPr>
                <w:rFonts w:ascii="Times New Roman" w:eastAsia="Times New Roman" w:hAnsi="Times New Roman" w:cs="Times New Roman"/>
                <w:b/>
                <w:bCs/>
                <w:sz w:val="24"/>
                <w:szCs w:val="24"/>
              </w:rPr>
            </w:pPr>
            <w:r>
              <w:rPr>
                <w:rFonts w:ascii="Times New Roman" w:hAnsi="Times New Roman" w:cs="Times New Roman"/>
                <w:bCs/>
                <w:sz w:val="24"/>
                <w:szCs w:val="24"/>
                <w:u w:val="single"/>
                <w:lang w:val="kk-KZ"/>
              </w:rPr>
              <w:t>Мақсаты</w:t>
            </w:r>
            <w:r>
              <w:rPr>
                <w:rFonts w:ascii="Times New Roman" w:hAnsi="Times New Roman" w:cs="Times New Roman"/>
                <w:b/>
                <w:i/>
                <w:color w:val="000000"/>
                <w:sz w:val="24"/>
                <w:szCs w:val="24"/>
                <w:shd w:val="clear" w:color="auto" w:fill="FFFFFF"/>
                <w:lang w:val="kk-KZ"/>
              </w:rPr>
              <w:t xml:space="preserve">: </w:t>
            </w:r>
            <w:r>
              <w:rPr>
                <w:rFonts w:ascii="Times New Roman" w:hAnsi="Times New Roman" w:cs="Times New Roman"/>
                <w:i/>
                <w:color w:val="000000"/>
                <w:sz w:val="24"/>
                <w:szCs w:val="24"/>
                <w:shd w:val="clear" w:color="auto" w:fill="FFFFFF"/>
                <w:lang w:val="kk-KZ"/>
              </w:rPr>
              <w:t>Располагают предметы в ряд, по величине слева на право (основы математики)</w:t>
            </w:r>
          </w:p>
        </w:tc>
        <w:tc>
          <w:tcPr>
            <w:tcW w:w="2694" w:type="dxa"/>
            <w:gridSpan w:val="2"/>
            <w:vMerge w:val="restart"/>
            <w:tcBorders>
              <w:top w:val="single" w:sz="4" w:space="0" w:color="000000"/>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1756B8" w:rsidRDefault="001756B8">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С.Р/игра: «</w:t>
            </w:r>
            <w:r>
              <w:rPr>
                <w:rFonts w:ascii="Times New Roman" w:eastAsia="Times New Roman" w:hAnsi="Times New Roman" w:cs="Times New Roman"/>
                <w:b/>
                <w:sz w:val="24"/>
                <w:szCs w:val="24"/>
                <w:lang w:val="kk-KZ"/>
              </w:rPr>
              <w:t>Уютный дом</w:t>
            </w:r>
            <w:r>
              <w:rPr>
                <w:rFonts w:ascii="Times New Roman" w:eastAsia="Times New Roman" w:hAnsi="Times New Roman" w:cs="Times New Roman"/>
                <w:b/>
                <w:bCs/>
                <w:sz w:val="24"/>
                <w:szCs w:val="24"/>
              </w:rPr>
              <w:t>»</w:t>
            </w:r>
            <w:r>
              <w:rPr>
                <w:rFonts w:ascii="Times New Roman" w:eastAsia="Times New Roman" w:hAnsi="Times New Roman" w:cs="Times New Roman"/>
                <w:b/>
                <w:bCs/>
                <w:sz w:val="24"/>
                <w:szCs w:val="24"/>
                <w:lang w:val="kk-KZ"/>
              </w:rPr>
              <w:t xml:space="preserve"> </w:t>
            </w:r>
            <w:r>
              <w:rPr>
                <w:rFonts w:ascii="Times New Roman" w:eastAsia="Times New Roman" w:hAnsi="Times New Roman" w:cs="Times New Roman"/>
                <w:b/>
                <w:bCs/>
                <w:sz w:val="24"/>
                <w:szCs w:val="24"/>
              </w:rPr>
              <w:t xml:space="preserve"> </w:t>
            </w:r>
            <w:r>
              <w:rPr>
                <w:rFonts w:ascii="Times New Roman" w:eastAsia="Times New Roman" w:hAnsi="Times New Roman" w:cs="Times New Roman"/>
                <w:bCs/>
                <w:sz w:val="24"/>
                <w:szCs w:val="24"/>
                <w:lang w:val="kk-KZ"/>
              </w:rPr>
              <w:t xml:space="preserve"> в развитии</w:t>
            </w:r>
          </w:p>
          <w:p w:rsidR="001756B8" w:rsidRDefault="001756B8">
            <w:pPr>
              <w:rPr>
                <w:rFonts w:ascii="Times New Roman" w:eastAsia="Times New Roman" w:hAnsi="Times New Roman" w:cs="Times New Roman"/>
                <w:bCs/>
                <w:sz w:val="24"/>
                <w:szCs w:val="24"/>
              </w:rPr>
            </w:pPr>
            <w:r>
              <w:rPr>
                <w:rFonts w:ascii="Times New Roman" w:hAnsi="Times New Roman" w:cs="Times New Roman"/>
                <w:bCs/>
                <w:sz w:val="24"/>
                <w:szCs w:val="24"/>
                <w:u w:val="single"/>
                <w:lang w:val="kk-KZ"/>
              </w:rPr>
              <w:t>Мақсаты</w:t>
            </w:r>
            <w:r>
              <w:rPr>
                <w:rFonts w:ascii="Times New Roman" w:eastAsia="Times New Roman" w:hAnsi="Times New Roman" w:cs="Times New Roman"/>
                <w:b/>
                <w:bCs/>
                <w:sz w:val="24"/>
                <w:szCs w:val="24"/>
              </w:rPr>
              <w:t xml:space="preserve">: </w:t>
            </w:r>
            <w:r>
              <w:rPr>
                <w:rFonts w:ascii="Times New Roman" w:eastAsia="Times New Roman" w:hAnsi="Times New Roman" w:cs="Times New Roman"/>
                <w:bCs/>
                <w:sz w:val="24"/>
                <w:szCs w:val="24"/>
              </w:rPr>
              <w:t xml:space="preserve"> Используют в речи вежливые слова ,участвуют в несложном ролевом диалоге</w:t>
            </w:r>
          </w:p>
          <w:p w:rsidR="001756B8" w:rsidRDefault="001756B8">
            <w:pPr>
              <w:rPr>
                <w:rFonts w:ascii="Times New Roman" w:eastAsiaTheme="minorHAnsi" w:hAnsi="Times New Roman" w:cs="Times New Roman"/>
                <w:sz w:val="24"/>
                <w:szCs w:val="24"/>
                <w:lang w:val="kk-KZ"/>
              </w:rPr>
            </w:pPr>
            <w:r>
              <w:rPr>
                <w:rFonts w:ascii="Times New Roman" w:eastAsia="Times New Roman" w:hAnsi="Times New Roman" w:cs="Times New Roman"/>
                <w:bCs/>
                <w:i/>
                <w:sz w:val="24"/>
                <w:szCs w:val="24"/>
              </w:rPr>
              <w:t>Аппликация «Сюртук»:</w:t>
            </w:r>
            <w:r>
              <w:rPr>
                <w:rFonts w:ascii="Times New Roman" w:hAnsi="Times New Roman" w:cs="Times New Roman"/>
                <w:bCs/>
                <w:sz w:val="24"/>
                <w:szCs w:val="24"/>
                <w:u w:val="single"/>
                <w:lang w:val="kk-KZ"/>
              </w:rPr>
              <w:t xml:space="preserve"> </w:t>
            </w:r>
            <w:r>
              <w:rPr>
                <w:rFonts w:ascii="Times New Roman" w:hAnsi="Times New Roman" w:cs="Times New Roman"/>
                <w:sz w:val="24"/>
                <w:szCs w:val="24"/>
                <w:lang w:val="kk-KZ"/>
              </w:rPr>
              <w:t xml:space="preserve">Билингвальный </w:t>
            </w:r>
            <w:r>
              <w:rPr>
                <w:rFonts w:ascii="Times New Roman" w:hAnsi="Times New Roman" w:cs="Times New Roman"/>
                <w:sz w:val="24"/>
                <w:szCs w:val="24"/>
                <w:lang w:val="kk-KZ"/>
              </w:rPr>
              <w:lastRenderedPageBreak/>
              <w:t xml:space="preserve">компонент *** </w:t>
            </w:r>
          </w:p>
          <w:p w:rsidR="001756B8" w:rsidRDefault="001756B8">
            <w:pPr>
              <w:rPr>
                <w:rFonts w:ascii="Times New Roman" w:hAnsi="Times New Roman" w:cs="Times New Roman"/>
                <w:sz w:val="24"/>
                <w:szCs w:val="24"/>
                <w:lang w:val="kk-KZ"/>
              </w:rPr>
            </w:pPr>
            <w:r>
              <w:rPr>
                <w:rFonts w:ascii="Times New Roman" w:hAnsi="Times New Roman" w:cs="Times New Roman"/>
                <w:sz w:val="24"/>
                <w:szCs w:val="24"/>
                <w:lang w:val="kk-KZ"/>
              </w:rPr>
              <w:t>Солнце-күн</w:t>
            </w:r>
          </w:p>
          <w:p w:rsidR="001756B8" w:rsidRDefault="001756B8">
            <w:pPr>
              <w:rPr>
                <w:rFonts w:ascii="Times New Roman" w:hAnsi="Times New Roman" w:cs="Times New Roman"/>
                <w:sz w:val="24"/>
                <w:szCs w:val="24"/>
                <w:lang w:val="kk-KZ"/>
              </w:rPr>
            </w:pPr>
            <w:r>
              <w:rPr>
                <w:rFonts w:ascii="Times New Roman" w:hAnsi="Times New Roman" w:cs="Times New Roman"/>
                <w:sz w:val="24"/>
                <w:szCs w:val="24"/>
                <w:lang w:val="kk-KZ"/>
              </w:rPr>
              <w:t>Облако-булт</w:t>
            </w:r>
          </w:p>
          <w:p w:rsidR="001756B8" w:rsidRDefault="001756B8">
            <w:pPr>
              <w:rPr>
                <w:rFonts w:ascii="Times New Roman" w:eastAsia="Times New Roman" w:hAnsi="Times New Roman" w:cs="Times New Roman"/>
                <w:bCs/>
                <w:sz w:val="24"/>
                <w:szCs w:val="24"/>
              </w:rPr>
            </w:pPr>
            <w:r>
              <w:rPr>
                <w:rFonts w:ascii="Times New Roman" w:hAnsi="Times New Roman" w:cs="Times New Roman"/>
                <w:bCs/>
                <w:sz w:val="24"/>
                <w:szCs w:val="24"/>
                <w:u w:val="single"/>
                <w:lang w:val="kk-KZ"/>
              </w:rPr>
              <w:t>Мақсаты:</w:t>
            </w:r>
            <w:r>
              <w:rPr>
                <w:rFonts w:ascii="Times New Roman" w:eastAsia="Times New Roman" w:hAnsi="Times New Roman" w:cs="Times New Roman"/>
                <w:bCs/>
                <w:sz w:val="24"/>
                <w:szCs w:val="24"/>
                <w:lang w:val="kk-KZ"/>
              </w:rPr>
              <w:t xml:space="preserve"> </w:t>
            </w:r>
            <w:r>
              <w:rPr>
                <w:rFonts w:ascii="Times New Roman" w:eastAsia="Times New Roman" w:hAnsi="Times New Roman" w:cs="Times New Roman"/>
                <w:bCs/>
                <w:sz w:val="24"/>
                <w:szCs w:val="24"/>
              </w:rPr>
              <w:t>Подбирают готовые орнаменты и украшают сюртук</w:t>
            </w:r>
            <w:r>
              <w:rPr>
                <w:rFonts w:ascii="Times New Roman" w:eastAsia="Times New Roman" w:hAnsi="Times New Roman" w:cs="Times New Roman"/>
                <w:bCs/>
                <w:sz w:val="24"/>
                <w:szCs w:val="24"/>
                <w:lang w:val="kk-KZ"/>
              </w:rPr>
              <w:t xml:space="preserve">,соблюдают аккуратность </w:t>
            </w:r>
          </w:p>
          <w:p w:rsidR="001756B8" w:rsidRDefault="001756B8">
            <w:pPr>
              <w:rPr>
                <w:rFonts w:ascii="Times New Roman" w:eastAsia="Times New Roman" w:hAnsi="Times New Roman" w:cs="Times New Roman"/>
                <w:bCs/>
                <w:i/>
                <w:sz w:val="24"/>
                <w:szCs w:val="24"/>
              </w:rPr>
            </w:pPr>
            <w:r>
              <w:rPr>
                <w:rFonts w:ascii="Times New Roman" w:eastAsia="Times New Roman" w:hAnsi="Times New Roman" w:cs="Times New Roman"/>
                <w:bCs/>
                <w:i/>
                <w:sz w:val="24"/>
                <w:szCs w:val="24"/>
              </w:rPr>
              <w:t>.</w:t>
            </w:r>
            <w:r>
              <w:rPr>
                <w:rFonts w:ascii="Times New Roman" w:eastAsia="Times New Roman" w:hAnsi="Times New Roman" w:cs="Times New Roman"/>
                <w:b/>
                <w:color w:val="000000"/>
                <w:sz w:val="24"/>
                <w:szCs w:val="24"/>
                <w:lang w:val="kk-KZ"/>
              </w:rPr>
              <w:t xml:space="preserve"> Д.И.«Назови цвет и посчитай»</w:t>
            </w:r>
          </w:p>
          <w:p w:rsidR="001756B8" w:rsidRDefault="001756B8">
            <w:pPr>
              <w:pStyle w:val="11"/>
              <w:spacing w:line="276" w:lineRule="auto"/>
              <w:rPr>
                <w:rFonts w:ascii="Times New Roman" w:hAnsi="Times New Roman" w:cs="Times New Roman"/>
                <w:sz w:val="24"/>
                <w:szCs w:val="24"/>
                <w:lang w:val="kk-KZ"/>
              </w:rPr>
            </w:pPr>
            <w:r>
              <w:rPr>
                <w:rFonts w:ascii="Times New Roman" w:hAnsi="Times New Roman" w:cs="Times New Roman"/>
                <w:sz w:val="24"/>
                <w:szCs w:val="24"/>
                <w:u w:val="single"/>
                <w:lang w:val="kk-KZ"/>
              </w:rPr>
              <w:t>Мақсаты</w:t>
            </w:r>
            <w:r>
              <w:rPr>
                <w:rFonts w:ascii="Times New Roman" w:hAnsi="Times New Roman" w:cs="Times New Roman"/>
                <w:sz w:val="24"/>
                <w:szCs w:val="24"/>
                <w:lang w:val="kk-KZ"/>
              </w:rPr>
              <w:t>:Работают с палочками Киюзенера Называют цвет и соответствующую ему цифру</w:t>
            </w:r>
            <w:r>
              <w:rPr>
                <w:rFonts w:ascii="Times New Roman" w:hAnsi="Times New Roman" w:cs="Times New Roman"/>
                <w:i/>
                <w:sz w:val="24"/>
                <w:szCs w:val="24"/>
                <w:lang w:val="kk-KZ"/>
              </w:rPr>
              <w:t xml:space="preserve"> (основы</w:t>
            </w:r>
            <w:r>
              <w:rPr>
                <w:rFonts w:ascii="Times New Roman" w:hAnsi="Times New Roman" w:cs="Times New Roman"/>
                <w:sz w:val="24"/>
                <w:szCs w:val="24"/>
                <w:lang w:val="kk-KZ"/>
              </w:rPr>
              <w:t xml:space="preserve"> </w:t>
            </w:r>
            <w:r>
              <w:rPr>
                <w:rFonts w:ascii="Times New Roman" w:hAnsi="Times New Roman" w:cs="Times New Roman"/>
                <w:i/>
                <w:sz w:val="24"/>
                <w:szCs w:val="24"/>
                <w:lang w:val="kk-KZ"/>
              </w:rPr>
              <w:t>математики)</w:t>
            </w:r>
          </w:p>
        </w:tc>
        <w:tc>
          <w:tcPr>
            <w:tcW w:w="2693" w:type="dxa"/>
            <w:gridSpan w:val="2"/>
            <w:vMerge w:val="restart"/>
            <w:tcBorders>
              <w:top w:val="single" w:sz="4" w:space="0" w:color="000000"/>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1756B8" w:rsidRDefault="001756B8">
            <w:pPr>
              <w:rPr>
                <w:rFonts w:ascii="Times New Roman" w:eastAsia="Times New Roman" w:hAnsi="Times New Roman" w:cs="Times New Roman"/>
                <w:bCs/>
                <w:sz w:val="24"/>
                <w:szCs w:val="24"/>
                <w:lang w:val="kk-KZ"/>
              </w:rPr>
            </w:pPr>
            <w:r>
              <w:rPr>
                <w:rFonts w:ascii="Times New Roman" w:eastAsia="Times New Roman" w:hAnsi="Times New Roman" w:cs="Times New Roman"/>
                <w:b/>
                <w:bCs/>
                <w:sz w:val="24"/>
                <w:szCs w:val="24"/>
              </w:rPr>
              <w:lastRenderedPageBreak/>
              <w:t>С.Р/игра: « Уютный дом»</w:t>
            </w:r>
            <w:r>
              <w:rPr>
                <w:rFonts w:ascii="Times New Roman" w:eastAsia="Times New Roman" w:hAnsi="Times New Roman" w:cs="Times New Roman"/>
                <w:bCs/>
                <w:sz w:val="24"/>
                <w:szCs w:val="24"/>
                <w:lang w:val="kk-KZ"/>
              </w:rPr>
              <w:t xml:space="preserve"> в развитии</w:t>
            </w:r>
          </w:p>
          <w:p w:rsidR="001756B8" w:rsidRDefault="001756B8">
            <w:pPr>
              <w:rPr>
                <w:rFonts w:ascii="Times New Roman" w:eastAsia="Times New Roman" w:hAnsi="Times New Roman" w:cs="Times New Roman"/>
                <w:b/>
                <w:bCs/>
                <w:sz w:val="24"/>
                <w:szCs w:val="24"/>
              </w:rPr>
            </w:pPr>
            <w:r>
              <w:rPr>
                <w:rFonts w:ascii="Times New Roman" w:hAnsi="Times New Roman" w:cs="Times New Roman"/>
                <w:bCs/>
                <w:sz w:val="24"/>
                <w:szCs w:val="24"/>
                <w:u w:val="single"/>
                <w:lang w:val="kk-KZ"/>
              </w:rPr>
              <w:t xml:space="preserve"> Мақсаты</w:t>
            </w:r>
            <w:r>
              <w:rPr>
                <w:rFonts w:ascii="Times New Roman" w:eastAsia="Times New Roman" w:hAnsi="Times New Roman" w:cs="Times New Roman"/>
                <w:b/>
                <w:bCs/>
                <w:sz w:val="24"/>
                <w:szCs w:val="24"/>
              </w:rPr>
              <w:t>:</w:t>
            </w:r>
          </w:p>
          <w:p w:rsidR="001756B8" w:rsidRDefault="001756B8">
            <w:pP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распределяют роли  и используют предметы-заменители</w:t>
            </w:r>
          </w:p>
          <w:p w:rsidR="001756B8" w:rsidRDefault="001756B8">
            <w:pPr>
              <w:pStyle w:val="11"/>
              <w:spacing w:line="276" w:lineRule="auto"/>
              <w:rPr>
                <w:rFonts w:ascii="Times New Roman" w:eastAsia="Times New Roman" w:hAnsi="Times New Roman" w:cs="Times New Roman"/>
                <w:i/>
                <w:sz w:val="24"/>
                <w:szCs w:val="24"/>
                <w:lang w:val="kk-KZ" w:eastAsia="ru-RU"/>
              </w:rPr>
            </w:pP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val="kk-KZ" w:eastAsia="ru-RU"/>
              </w:rPr>
              <w:t>(</w:t>
            </w:r>
            <w:r>
              <w:rPr>
                <w:rFonts w:ascii="Times New Roman" w:eastAsia="Times New Roman" w:hAnsi="Times New Roman" w:cs="Times New Roman"/>
                <w:i/>
                <w:sz w:val="24"/>
                <w:szCs w:val="24"/>
                <w:lang w:val="kk-KZ" w:eastAsia="ru-RU"/>
              </w:rPr>
              <w:t>Аппликация)</w:t>
            </w:r>
          </w:p>
          <w:p w:rsidR="001756B8" w:rsidRDefault="001756B8">
            <w:pPr>
              <w:pStyle w:val="11"/>
              <w:spacing w:line="276" w:lineRule="auto"/>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 xml:space="preserve"> «Тюбитейка»</w:t>
            </w:r>
          </w:p>
          <w:p w:rsidR="001756B8" w:rsidRDefault="001756B8">
            <w:pPr>
              <w:pStyle w:val="11"/>
              <w:spacing w:line="276" w:lineRule="auto"/>
              <w:rPr>
                <w:rFonts w:ascii="Times New Roman" w:eastAsia="Times New Roman" w:hAnsi="Times New Roman" w:cs="Times New Roman"/>
                <w:sz w:val="24"/>
                <w:szCs w:val="24"/>
                <w:lang w:val="kk-KZ" w:eastAsia="ru-RU"/>
              </w:rPr>
            </w:pPr>
            <w:r>
              <w:rPr>
                <w:rFonts w:ascii="Times New Roman" w:hAnsi="Times New Roman" w:cs="Times New Roman"/>
                <w:bCs/>
                <w:sz w:val="24"/>
                <w:szCs w:val="24"/>
                <w:u w:val="single"/>
                <w:lang w:val="kk-KZ"/>
              </w:rPr>
              <w:lastRenderedPageBreak/>
              <w:t>Мақсаты</w:t>
            </w:r>
            <w:r>
              <w:rPr>
                <w:rFonts w:ascii="Times New Roman" w:eastAsia="Times New Roman" w:hAnsi="Times New Roman" w:cs="Times New Roman"/>
                <w:sz w:val="24"/>
                <w:szCs w:val="24"/>
                <w:lang w:val="kk-KZ" w:eastAsia="ru-RU"/>
              </w:rPr>
              <w:t>:Наносят клей на кисть,используют салфетки для протирания кисточки подбирают  готовые орнаменты и украшают тюбитейку</w:t>
            </w:r>
          </w:p>
          <w:p w:rsidR="001756B8" w:rsidRDefault="001756B8">
            <w:pPr>
              <w:pStyle w:val="11"/>
              <w:spacing w:line="276" w:lineRule="auto"/>
              <w:rPr>
                <w:rFonts w:ascii="Times New Roman" w:eastAsia="Times New Roman" w:hAnsi="Times New Roman" w:cs="Times New Roman"/>
                <w:b/>
                <w:sz w:val="24"/>
                <w:szCs w:val="24"/>
                <w:lang w:val="kk-KZ" w:eastAsia="ru-RU"/>
              </w:rPr>
            </w:pPr>
            <w:r>
              <w:rPr>
                <w:rFonts w:ascii="Times New Roman" w:eastAsia="Times New Roman" w:hAnsi="Times New Roman" w:cs="Times New Roman"/>
                <w:b/>
                <w:sz w:val="24"/>
                <w:szCs w:val="24"/>
                <w:lang w:val="kk-KZ" w:eastAsia="ru-RU"/>
              </w:rPr>
              <w:t>Д.И. «справа как слева»</w:t>
            </w:r>
          </w:p>
          <w:p w:rsidR="001756B8" w:rsidRDefault="001756B8">
            <w:pPr>
              <w:pStyle w:val="11"/>
              <w:spacing w:line="276" w:lineRule="auto"/>
              <w:rPr>
                <w:rFonts w:ascii="Times New Roman" w:eastAsia="Times New Roman" w:hAnsi="Times New Roman" w:cs="Times New Roman"/>
                <w:sz w:val="24"/>
                <w:szCs w:val="24"/>
                <w:lang w:val="kk-KZ" w:eastAsia="ru-RU"/>
              </w:rPr>
            </w:pPr>
            <w:r>
              <w:rPr>
                <w:rFonts w:ascii="Times New Roman" w:hAnsi="Times New Roman" w:cs="Times New Roman"/>
                <w:bCs/>
                <w:sz w:val="24"/>
                <w:szCs w:val="24"/>
                <w:u w:val="single"/>
                <w:lang w:val="kk-KZ"/>
              </w:rPr>
              <w:t>Мақсаты</w:t>
            </w:r>
            <w:r>
              <w:rPr>
                <w:rFonts w:ascii="Times New Roman" w:eastAsia="Times New Roman" w:hAnsi="Times New Roman" w:cs="Times New Roman"/>
                <w:sz w:val="24"/>
                <w:szCs w:val="24"/>
                <w:lang w:val="kk-KZ" w:eastAsia="ru-RU"/>
              </w:rPr>
              <w:t xml:space="preserve">: ориентируются на листе бумаги ( </w:t>
            </w:r>
            <w:r>
              <w:rPr>
                <w:rFonts w:ascii="Times New Roman" w:eastAsia="Times New Roman" w:hAnsi="Times New Roman" w:cs="Times New Roman"/>
                <w:i/>
                <w:sz w:val="24"/>
                <w:szCs w:val="24"/>
                <w:lang w:val="kk-KZ" w:eastAsia="ru-RU"/>
              </w:rPr>
              <w:t>основы математики)</w:t>
            </w:r>
          </w:p>
        </w:tc>
        <w:tc>
          <w:tcPr>
            <w:tcW w:w="2693"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1756B8" w:rsidRDefault="001756B8">
            <w:pPr>
              <w:rPr>
                <w:rFonts w:ascii="Times New Roman" w:hAnsi="Times New Roman" w:cs="Times New Roman"/>
                <w:bCs/>
                <w:sz w:val="24"/>
                <w:szCs w:val="24"/>
                <w:u w:val="single"/>
                <w:lang w:val="kk-KZ"/>
              </w:rPr>
            </w:pPr>
            <w:r>
              <w:rPr>
                <w:rFonts w:ascii="Times New Roman" w:eastAsia="Times New Roman" w:hAnsi="Times New Roman" w:cs="Times New Roman"/>
                <w:b/>
                <w:bCs/>
                <w:sz w:val="24"/>
                <w:szCs w:val="24"/>
              </w:rPr>
              <w:lastRenderedPageBreak/>
              <w:t>С.Р/игра: « Уютный дом»</w:t>
            </w:r>
            <w:r>
              <w:rPr>
                <w:rFonts w:ascii="Times New Roman" w:eastAsia="Times New Roman" w:hAnsi="Times New Roman" w:cs="Times New Roman"/>
                <w:bCs/>
                <w:sz w:val="24"/>
                <w:szCs w:val="24"/>
                <w:lang w:val="kk-KZ"/>
              </w:rPr>
              <w:t xml:space="preserve"> в развитии</w:t>
            </w:r>
            <w:r>
              <w:rPr>
                <w:rFonts w:ascii="Times New Roman" w:hAnsi="Times New Roman" w:cs="Times New Roman"/>
                <w:bCs/>
                <w:sz w:val="24"/>
                <w:szCs w:val="24"/>
                <w:u w:val="single"/>
                <w:lang w:val="kk-KZ"/>
              </w:rPr>
              <w:t xml:space="preserve"> </w:t>
            </w:r>
          </w:p>
          <w:p w:rsidR="001756B8" w:rsidRDefault="001756B8">
            <w:pPr>
              <w:rPr>
                <w:rFonts w:ascii="Times New Roman" w:eastAsia="Times New Roman" w:hAnsi="Times New Roman" w:cs="Times New Roman"/>
                <w:bCs/>
                <w:sz w:val="24"/>
                <w:szCs w:val="24"/>
                <w:lang w:val="kk-KZ"/>
              </w:rPr>
            </w:pPr>
            <w:r>
              <w:rPr>
                <w:rFonts w:ascii="Times New Roman" w:hAnsi="Times New Roman" w:cs="Times New Roman"/>
                <w:bCs/>
                <w:sz w:val="24"/>
                <w:szCs w:val="24"/>
                <w:u w:val="single"/>
                <w:lang w:val="kk-KZ"/>
              </w:rPr>
              <w:t xml:space="preserve"> Мақсаты</w:t>
            </w:r>
            <w:r>
              <w:rPr>
                <w:rFonts w:ascii="Times New Roman" w:eastAsia="Times New Roman" w:hAnsi="Times New Roman" w:cs="Times New Roman"/>
                <w:b/>
                <w:bCs/>
                <w:sz w:val="24"/>
                <w:szCs w:val="24"/>
              </w:rPr>
              <w:t>:</w:t>
            </w:r>
            <w:r>
              <w:rPr>
                <w:rFonts w:ascii="Times New Roman" w:eastAsia="Times New Roman" w:hAnsi="Times New Roman" w:cs="Times New Roman"/>
                <w:bCs/>
                <w:sz w:val="24"/>
                <w:szCs w:val="24"/>
              </w:rPr>
              <w:t>Отвечают на вопросы заданные воспитателем</w:t>
            </w:r>
          </w:p>
          <w:p w:rsidR="001756B8" w:rsidRDefault="001756B8">
            <w:pPr>
              <w:pStyle w:val="11"/>
              <w:spacing w:line="276" w:lineRule="auto"/>
              <w:rPr>
                <w:rFonts w:ascii="Times New Roman" w:hAnsi="Times New Roman" w:cs="Times New Roman"/>
                <w:sz w:val="24"/>
                <w:szCs w:val="24"/>
              </w:rPr>
            </w:pPr>
            <w:r>
              <w:rPr>
                <w:rFonts w:ascii="Times New Roman" w:hAnsi="Times New Roman" w:cs="Times New Roman"/>
                <w:sz w:val="24"/>
                <w:szCs w:val="24"/>
              </w:rPr>
              <w:t>Аппликация</w:t>
            </w:r>
          </w:p>
          <w:p w:rsidR="001756B8" w:rsidRDefault="001756B8">
            <w:pPr>
              <w:pStyle w:val="11"/>
              <w:spacing w:line="276" w:lineRule="auto"/>
              <w:rPr>
                <w:rFonts w:ascii="Times New Roman" w:hAnsi="Times New Roman" w:cs="Times New Roman"/>
                <w:sz w:val="24"/>
                <w:szCs w:val="24"/>
              </w:rPr>
            </w:pPr>
            <w:r>
              <w:rPr>
                <w:rFonts w:ascii="Times New Roman" w:hAnsi="Times New Roman" w:cs="Times New Roman"/>
                <w:sz w:val="24"/>
                <w:szCs w:val="24"/>
              </w:rPr>
              <w:t>«Дастархан» (коллективная работа)</w:t>
            </w:r>
          </w:p>
          <w:p w:rsidR="001756B8" w:rsidRDefault="001756B8">
            <w:pPr>
              <w:pStyle w:val="11"/>
              <w:spacing w:line="276" w:lineRule="auto"/>
              <w:rPr>
                <w:rFonts w:ascii="Times New Roman" w:hAnsi="Times New Roman" w:cs="Times New Roman"/>
                <w:b/>
                <w:i/>
                <w:color w:val="000000"/>
                <w:sz w:val="24"/>
                <w:szCs w:val="24"/>
                <w:shd w:val="clear" w:color="auto" w:fill="FFFFFF"/>
                <w:lang w:val="kk-KZ"/>
              </w:rPr>
            </w:pPr>
            <w:r>
              <w:rPr>
                <w:rFonts w:ascii="Times New Roman" w:hAnsi="Times New Roman" w:cs="Times New Roman"/>
                <w:sz w:val="24"/>
                <w:szCs w:val="24"/>
                <w:u w:val="single"/>
                <w:lang w:val="kk-KZ"/>
              </w:rPr>
              <w:lastRenderedPageBreak/>
              <w:t>Мақсаты</w:t>
            </w:r>
            <w:r>
              <w:rPr>
                <w:rFonts w:ascii="Times New Roman" w:hAnsi="Times New Roman" w:cs="Times New Roman"/>
                <w:sz w:val="24"/>
                <w:szCs w:val="24"/>
                <w:lang w:val="kk-KZ"/>
              </w:rPr>
              <w:t xml:space="preserve">: </w:t>
            </w:r>
            <w:r>
              <w:rPr>
                <w:rFonts w:ascii="Times New Roman" w:eastAsia="Times New Roman" w:hAnsi="Times New Roman" w:cs="Times New Roman"/>
                <w:bCs/>
                <w:sz w:val="24"/>
                <w:szCs w:val="24"/>
              </w:rPr>
              <w:t>Располагают и наклеивают  на листе крупные и более мелкие детали пользуются салфеткой для удаления остатка  клея с кисточки</w:t>
            </w:r>
            <w:r>
              <w:rPr>
                <w:rFonts w:ascii="Times New Roman" w:hAnsi="Times New Roman" w:cs="Times New Roman"/>
                <w:sz w:val="24"/>
                <w:szCs w:val="24"/>
                <w:u w:val="single"/>
                <w:lang w:val="kk-KZ"/>
              </w:rPr>
              <w:t xml:space="preserve"> </w:t>
            </w:r>
            <w:r>
              <w:rPr>
                <w:rFonts w:ascii="Times New Roman" w:hAnsi="Times New Roman" w:cs="Times New Roman"/>
                <w:i/>
                <w:color w:val="000000"/>
                <w:sz w:val="24"/>
                <w:szCs w:val="24"/>
                <w:shd w:val="clear" w:color="auto" w:fill="FFFFFF"/>
                <w:lang w:val="kk-KZ"/>
              </w:rPr>
              <w:t>( аппликация,развитие речи)</w:t>
            </w:r>
          </w:p>
          <w:p w:rsidR="001756B8" w:rsidRDefault="001756B8">
            <w:pPr>
              <w:pStyle w:val="11"/>
              <w:spacing w:line="276" w:lineRule="auto"/>
              <w:rPr>
                <w:rFonts w:ascii="Times New Roman" w:hAnsi="Times New Roman" w:cs="Times New Roman"/>
                <w:i/>
                <w:sz w:val="24"/>
                <w:szCs w:val="24"/>
                <w:lang w:val="kk-KZ"/>
              </w:rPr>
            </w:pPr>
            <w:r>
              <w:rPr>
                <w:rFonts w:ascii="Times New Roman" w:hAnsi="Times New Roman" w:cs="Times New Roman"/>
                <w:b/>
                <w:i/>
                <w:color w:val="000000"/>
                <w:sz w:val="24"/>
                <w:szCs w:val="24"/>
                <w:shd w:val="clear" w:color="auto" w:fill="FFFFFF"/>
                <w:lang w:val="kk-KZ"/>
              </w:rPr>
              <w:t>Д.И. «Составь предмет</w:t>
            </w:r>
            <w:r>
              <w:rPr>
                <w:rFonts w:ascii="Times New Roman" w:hAnsi="Times New Roman" w:cs="Times New Roman"/>
                <w:i/>
                <w:color w:val="000000"/>
                <w:sz w:val="24"/>
                <w:szCs w:val="24"/>
                <w:shd w:val="clear" w:color="auto" w:fill="FFFFFF"/>
                <w:lang w:val="kk-KZ"/>
              </w:rPr>
              <w:t xml:space="preserve">» </w:t>
            </w:r>
            <w:r>
              <w:rPr>
                <w:rFonts w:ascii="Times New Roman" w:hAnsi="Times New Roman" w:cs="Times New Roman"/>
                <w:bCs/>
                <w:sz w:val="24"/>
                <w:szCs w:val="24"/>
                <w:u w:val="single"/>
                <w:lang w:val="kk-KZ"/>
              </w:rPr>
              <w:t>Мақсаты</w:t>
            </w:r>
            <w:r>
              <w:rPr>
                <w:rFonts w:ascii="Times New Roman" w:hAnsi="Times New Roman" w:cs="Times New Roman"/>
                <w:i/>
                <w:color w:val="000000"/>
                <w:sz w:val="24"/>
                <w:szCs w:val="24"/>
                <w:shd w:val="clear" w:color="auto" w:fill="FFFFFF"/>
                <w:lang w:val="kk-KZ"/>
              </w:rPr>
              <w:t>:</w:t>
            </w:r>
            <w:r>
              <w:rPr>
                <w:rFonts w:ascii="Times New Roman" w:hAnsi="Times New Roman" w:cs="Times New Roman"/>
                <w:color w:val="000000"/>
                <w:sz w:val="24"/>
                <w:szCs w:val="24"/>
                <w:shd w:val="clear" w:color="auto" w:fill="FFFFFF"/>
                <w:lang w:val="kk-KZ"/>
              </w:rPr>
              <w:t>Составляют силуэты из отдельных частей,геометрических фигур</w:t>
            </w:r>
            <w:r>
              <w:rPr>
                <w:rFonts w:ascii="Times New Roman" w:eastAsia="Times New Roman" w:hAnsi="Times New Roman" w:cs="Times New Roman"/>
                <w:sz w:val="24"/>
                <w:szCs w:val="24"/>
                <w:lang w:val="kk-KZ" w:eastAsia="ru-RU"/>
              </w:rPr>
              <w:t>(</w:t>
            </w:r>
            <w:r>
              <w:rPr>
                <w:rFonts w:ascii="Times New Roman" w:eastAsia="Times New Roman" w:hAnsi="Times New Roman" w:cs="Times New Roman"/>
                <w:i/>
                <w:sz w:val="24"/>
                <w:szCs w:val="24"/>
                <w:lang w:val="kk-KZ" w:eastAsia="ru-RU"/>
              </w:rPr>
              <w:t>основы математики)</w:t>
            </w:r>
          </w:p>
          <w:p w:rsidR="001756B8" w:rsidRDefault="001756B8">
            <w:pPr>
              <w:pStyle w:val="11"/>
              <w:spacing w:line="276" w:lineRule="auto"/>
              <w:rPr>
                <w:rFonts w:ascii="Times New Roman" w:hAnsi="Times New Roman" w:cs="Times New Roman"/>
                <w:sz w:val="24"/>
                <w:szCs w:val="24"/>
                <w:lang w:val="kk-KZ" w:bidi="en-US"/>
              </w:rPr>
            </w:pPr>
          </w:p>
          <w:p w:rsidR="001756B8" w:rsidRDefault="001756B8">
            <w:pPr>
              <w:jc w:val="both"/>
              <w:rPr>
                <w:rFonts w:ascii="Times New Roman" w:eastAsia="Times New Roman" w:hAnsi="Times New Roman" w:cs="Times New Roman"/>
                <w:sz w:val="24"/>
                <w:szCs w:val="24"/>
                <w:lang w:eastAsia="ru-RU"/>
              </w:rPr>
            </w:pPr>
          </w:p>
        </w:tc>
      </w:tr>
      <w:tr w:rsidR="001756B8" w:rsidTr="001756B8">
        <w:trPr>
          <w:trHeight w:val="2948"/>
        </w:trPr>
        <w:tc>
          <w:tcPr>
            <w:tcW w:w="1390" w:type="dxa"/>
            <w:tcBorders>
              <w:top w:val="single" w:sz="4" w:space="0" w:color="auto"/>
              <w:left w:val="single" w:sz="4" w:space="0" w:color="000000"/>
              <w:bottom w:val="single" w:sz="4" w:space="0" w:color="auto"/>
              <w:right w:val="single" w:sz="4" w:space="0" w:color="000000"/>
            </w:tcBorders>
            <w:shd w:val="clear" w:color="auto" w:fill="FFFFFF"/>
            <w:tcMar>
              <w:top w:w="0" w:type="dxa"/>
              <w:left w:w="108" w:type="dxa"/>
              <w:bottom w:w="0" w:type="dxa"/>
              <w:right w:w="108" w:type="dxa"/>
            </w:tcMar>
          </w:tcPr>
          <w:p w:rsidR="001756B8" w:rsidRDefault="001756B8">
            <w:pPr>
              <w:jc w:val="both"/>
              <w:rPr>
                <w:rFonts w:ascii="Times New Roman" w:eastAsia="Times New Roman" w:hAnsi="Times New Roman" w:cs="Times New Roman"/>
                <w:sz w:val="24"/>
                <w:szCs w:val="24"/>
                <w:lang w:eastAsia="ru-RU"/>
              </w:rPr>
            </w:pPr>
          </w:p>
        </w:tc>
        <w:tc>
          <w:tcPr>
            <w:tcW w:w="300" w:type="dxa"/>
            <w:vMerge/>
            <w:tcBorders>
              <w:top w:val="single" w:sz="4" w:space="0" w:color="000000"/>
              <w:left w:val="single" w:sz="4" w:space="0" w:color="000000"/>
              <w:bottom w:val="single" w:sz="4" w:space="0" w:color="auto"/>
              <w:right w:val="single" w:sz="4" w:space="0" w:color="000000"/>
            </w:tcBorders>
            <w:shd w:val="clear" w:color="auto" w:fill="FFFFFF"/>
            <w:vAlign w:val="center"/>
            <w:hideMark/>
          </w:tcPr>
          <w:p w:rsidR="001756B8" w:rsidRDefault="001756B8">
            <w:pPr>
              <w:rPr>
                <w:rFonts w:ascii="Times New Roman" w:eastAsia="Times New Roman" w:hAnsi="Times New Roman" w:cs="Times New Roman"/>
                <w:bCs/>
                <w:i/>
                <w:sz w:val="24"/>
                <w:szCs w:val="24"/>
              </w:rPr>
            </w:pPr>
          </w:p>
        </w:tc>
        <w:tc>
          <w:tcPr>
            <w:tcW w:w="300" w:type="dxa"/>
            <w:vMerge/>
            <w:tcBorders>
              <w:top w:val="single" w:sz="4" w:space="0" w:color="000000"/>
              <w:left w:val="single" w:sz="4" w:space="0" w:color="000000"/>
              <w:bottom w:val="single" w:sz="4" w:space="0" w:color="auto"/>
              <w:right w:val="single" w:sz="4" w:space="0" w:color="000000"/>
            </w:tcBorders>
            <w:shd w:val="clear" w:color="auto" w:fill="FFFFFF"/>
            <w:vAlign w:val="center"/>
            <w:hideMark/>
          </w:tcPr>
          <w:p w:rsidR="001756B8" w:rsidRDefault="001756B8">
            <w:pPr>
              <w:rPr>
                <w:rFonts w:ascii="Times New Roman" w:eastAsia="Times New Roman" w:hAnsi="Times New Roman" w:cs="Times New Roman"/>
                <w:b/>
                <w:bCs/>
                <w:sz w:val="24"/>
                <w:szCs w:val="24"/>
              </w:rPr>
            </w:pPr>
          </w:p>
        </w:tc>
        <w:tc>
          <w:tcPr>
            <w:tcW w:w="600" w:type="dxa"/>
            <w:gridSpan w:val="2"/>
            <w:vMerge/>
            <w:tcBorders>
              <w:top w:val="single" w:sz="4" w:space="0" w:color="000000"/>
              <w:left w:val="single" w:sz="4" w:space="0" w:color="000000"/>
              <w:bottom w:val="single" w:sz="4" w:space="0" w:color="auto"/>
              <w:right w:val="single" w:sz="4" w:space="0" w:color="000000"/>
            </w:tcBorders>
            <w:shd w:val="clear" w:color="auto" w:fill="FFFFFF"/>
            <w:vAlign w:val="center"/>
            <w:hideMark/>
          </w:tcPr>
          <w:p w:rsidR="001756B8" w:rsidRDefault="001756B8">
            <w:pPr>
              <w:rPr>
                <w:rFonts w:ascii="Times New Roman" w:hAnsi="Times New Roman" w:cs="Times New Roman"/>
                <w:sz w:val="24"/>
                <w:szCs w:val="24"/>
                <w:lang w:val="kk-KZ"/>
              </w:rPr>
            </w:pPr>
          </w:p>
        </w:tc>
        <w:tc>
          <w:tcPr>
            <w:tcW w:w="600" w:type="dxa"/>
            <w:gridSpan w:val="2"/>
            <w:vMerge/>
            <w:tcBorders>
              <w:top w:val="single" w:sz="4" w:space="0" w:color="000000"/>
              <w:left w:val="single" w:sz="4" w:space="0" w:color="000000"/>
              <w:bottom w:val="single" w:sz="4" w:space="0" w:color="auto"/>
              <w:right w:val="single" w:sz="4" w:space="0" w:color="000000"/>
            </w:tcBorders>
            <w:shd w:val="clear" w:color="auto" w:fill="FFFFFF"/>
            <w:vAlign w:val="center"/>
            <w:hideMark/>
          </w:tcPr>
          <w:p w:rsidR="001756B8" w:rsidRDefault="001756B8">
            <w:pPr>
              <w:rPr>
                <w:rFonts w:ascii="Times New Roman" w:eastAsia="Times New Roman" w:hAnsi="Times New Roman" w:cs="Times New Roman"/>
                <w:sz w:val="24"/>
                <w:szCs w:val="24"/>
                <w:lang w:val="kk-KZ" w:eastAsia="ru-RU"/>
              </w:rPr>
            </w:pPr>
          </w:p>
        </w:tc>
        <w:tc>
          <w:tcPr>
            <w:tcW w:w="2993" w:type="dxa"/>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1756B8" w:rsidRDefault="001756B8">
            <w:pPr>
              <w:rPr>
                <w:rFonts w:ascii="Times New Roman" w:eastAsia="Times New Roman" w:hAnsi="Times New Roman" w:cs="Times New Roman"/>
                <w:sz w:val="24"/>
                <w:szCs w:val="24"/>
                <w:lang w:eastAsia="ru-RU"/>
              </w:rPr>
            </w:pPr>
          </w:p>
        </w:tc>
      </w:tr>
      <w:tr w:rsidR="001756B8" w:rsidTr="001756B8">
        <w:trPr>
          <w:trHeight w:val="276"/>
        </w:trPr>
        <w:tc>
          <w:tcPr>
            <w:tcW w:w="1390" w:type="dxa"/>
            <w:tcBorders>
              <w:top w:val="single" w:sz="4" w:space="0" w:color="auto"/>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1756B8" w:rsidRDefault="001756B8">
            <w:pPr>
              <w:adjustRightInd w:val="0"/>
              <w:contextualSpacing/>
              <w:jc w:val="both"/>
              <w:rPr>
                <w:rFonts w:ascii="Times New Roman" w:hAnsi="Times New Roman" w:cs="Times New Roman"/>
                <w:b/>
                <w:bCs/>
                <w:sz w:val="24"/>
                <w:szCs w:val="24"/>
                <w:lang w:val="kk-KZ"/>
              </w:rPr>
            </w:pPr>
            <w:r>
              <w:rPr>
                <w:rFonts w:ascii="Times New Roman" w:hAnsi="Times New Roman" w:cs="Times New Roman"/>
                <w:b/>
                <w:bCs/>
                <w:sz w:val="24"/>
                <w:szCs w:val="24"/>
                <w:lang w:val="kk-KZ"/>
              </w:rPr>
              <w:lastRenderedPageBreak/>
              <w:t xml:space="preserve"> Жеке жұмыс/</w:t>
            </w:r>
          </w:p>
          <w:p w:rsidR="001756B8" w:rsidRDefault="001756B8">
            <w:pPr>
              <w:adjustRightInd w:val="0"/>
              <w:contextualSpacing/>
              <w:jc w:val="both"/>
              <w:rPr>
                <w:rFonts w:ascii="Times New Roman" w:hAnsi="Times New Roman" w:cs="Times New Roman"/>
                <w:b/>
                <w:bCs/>
                <w:sz w:val="24"/>
                <w:szCs w:val="24"/>
              </w:rPr>
            </w:pPr>
            <w:r>
              <w:rPr>
                <w:rFonts w:ascii="Times New Roman" w:hAnsi="Times New Roman" w:cs="Times New Roman"/>
                <w:b/>
                <w:bCs/>
                <w:sz w:val="24"/>
                <w:szCs w:val="24"/>
              </w:rPr>
              <w:t xml:space="preserve">Индивидуальная работа </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1756B8" w:rsidRDefault="001756B8">
            <w:pPr>
              <w:rPr>
                <w:rFonts w:ascii="Times New Roman" w:eastAsia="Times New Roman" w:hAnsi="Times New Roman" w:cs="Times New Roman"/>
                <w:b/>
                <w:bCs/>
                <w:sz w:val="24"/>
                <w:szCs w:val="24"/>
              </w:rPr>
            </w:pPr>
            <w:r>
              <w:rPr>
                <w:rFonts w:ascii="Times New Roman" w:eastAsia="Times New Roman" w:hAnsi="Times New Roman" w:cs="Times New Roman"/>
                <w:bCs/>
                <w:sz w:val="24"/>
                <w:szCs w:val="24"/>
              </w:rPr>
              <w:t>Д/игра: «Назови правильно»</w:t>
            </w:r>
          </w:p>
          <w:p w:rsidR="001756B8" w:rsidRDefault="001756B8">
            <w:pPr>
              <w:rPr>
                <w:rFonts w:ascii="Times New Roman" w:eastAsia="Times New Roman" w:hAnsi="Times New Roman" w:cs="Times New Roman"/>
                <w:bCs/>
                <w:sz w:val="24"/>
                <w:szCs w:val="24"/>
              </w:rPr>
            </w:pPr>
            <w:r>
              <w:rPr>
                <w:rFonts w:ascii="Times New Roman" w:hAnsi="Times New Roman" w:cs="Times New Roman"/>
                <w:sz w:val="24"/>
                <w:szCs w:val="24"/>
                <w:u w:val="single"/>
                <w:lang w:val="kk-KZ"/>
              </w:rPr>
              <w:t>Мақсаты</w:t>
            </w:r>
            <w:r>
              <w:rPr>
                <w:rFonts w:ascii="Times New Roman" w:eastAsia="Times New Roman" w:hAnsi="Times New Roman" w:cs="Times New Roman"/>
                <w:b/>
                <w:bCs/>
                <w:sz w:val="24"/>
                <w:szCs w:val="24"/>
              </w:rPr>
              <w:t>:</w:t>
            </w:r>
            <w:r>
              <w:rPr>
                <w:rFonts w:ascii="Times New Roman" w:eastAsia="Times New Roman" w:hAnsi="Times New Roman" w:cs="Times New Roman"/>
                <w:bCs/>
                <w:sz w:val="24"/>
                <w:szCs w:val="24"/>
              </w:rPr>
              <w:t>  называют казахские орнаменты</w:t>
            </w:r>
          </w:p>
          <w:p w:rsidR="001756B8" w:rsidRDefault="001756B8">
            <w:pPr>
              <w:spacing w:after="200" w:line="276" w:lineRule="auto"/>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Егор,Уля, Егор</w:t>
            </w:r>
          </w:p>
        </w:tc>
        <w:tc>
          <w:tcPr>
            <w:tcW w:w="326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1756B8" w:rsidRDefault="001756B8">
            <w:pP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Д/игра: «Найди пару»</w:t>
            </w:r>
          </w:p>
          <w:p w:rsidR="001756B8" w:rsidRDefault="001756B8">
            <w:pPr>
              <w:rPr>
                <w:rFonts w:ascii="Times New Roman" w:eastAsia="Times New Roman" w:hAnsi="Times New Roman" w:cs="Times New Roman"/>
                <w:bCs/>
                <w:sz w:val="24"/>
                <w:szCs w:val="24"/>
              </w:rPr>
            </w:pPr>
            <w:r>
              <w:rPr>
                <w:rFonts w:ascii="Times New Roman" w:hAnsi="Times New Roman" w:cs="Times New Roman"/>
                <w:sz w:val="24"/>
                <w:szCs w:val="24"/>
                <w:u w:val="single"/>
                <w:lang w:val="kk-KZ"/>
              </w:rPr>
              <w:t>Мақсаты</w:t>
            </w:r>
            <w:r>
              <w:rPr>
                <w:rFonts w:ascii="Times New Roman" w:eastAsia="Times New Roman" w:hAnsi="Times New Roman" w:cs="Times New Roman"/>
                <w:b/>
                <w:bCs/>
                <w:sz w:val="24"/>
                <w:szCs w:val="24"/>
              </w:rPr>
              <w:t>:</w:t>
            </w:r>
            <w:r>
              <w:rPr>
                <w:rFonts w:ascii="Times New Roman" w:eastAsia="Times New Roman" w:hAnsi="Times New Roman" w:cs="Times New Roman"/>
                <w:bCs/>
                <w:sz w:val="24"/>
                <w:szCs w:val="24"/>
              </w:rPr>
              <w:t xml:space="preserve">  Раскладывают два предмета  разной величины по длине</w:t>
            </w:r>
          </w:p>
          <w:p w:rsidR="001756B8" w:rsidRDefault="001756B8">
            <w:pPr>
              <w:spacing w:after="200" w:line="276" w:lineRule="auto"/>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Алиса,Влад, Дилара</w:t>
            </w:r>
          </w:p>
        </w:tc>
        <w:tc>
          <w:tcPr>
            <w:tcW w:w="2694" w:type="dxa"/>
            <w:gridSpan w:val="2"/>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1756B8" w:rsidRDefault="001756B8">
            <w:pP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Д/игра: «Повтори</w:t>
            </w:r>
            <w:r>
              <w:rPr>
                <w:rFonts w:ascii="Times New Roman" w:eastAsia="Times New Roman" w:hAnsi="Times New Roman" w:cs="Times New Roman"/>
                <w:bCs/>
                <w:sz w:val="24"/>
                <w:szCs w:val="24"/>
                <w:lang w:val="kk-KZ"/>
              </w:rPr>
              <w:t xml:space="preserve"> чистоговорку</w:t>
            </w:r>
            <w:r>
              <w:rPr>
                <w:rFonts w:ascii="Times New Roman" w:eastAsia="Times New Roman" w:hAnsi="Times New Roman" w:cs="Times New Roman"/>
                <w:bCs/>
                <w:sz w:val="24"/>
                <w:szCs w:val="24"/>
              </w:rPr>
              <w:t>»</w:t>
            </w:r>
          </w:p>
          <w:p w:rsidR="001756B8" w:rsidRDefault="001756B8">
            <w:pPr>
              <w:rPr>
                <w:rFonts w:ascii="Times New Roman" w:eastAsia="Times New Roman" w:hAnsi="Times New Roman" w:cs="Times New Roman"/>
                <w:bCs/>
                <w:sz w:val="24"/>
                <w:szCs w:val="24"/>
              </w:rPr>
            </w:pPr>
            <w:r>
              <w:rPr>
                <w:rFonts w:ascii="Times New Roman" w:hAnsi="Times New Roman" w:cs="Times New Roman"/>
                <w:sz w:val="24"/>
                <w:szCs w:val="24"/>
                <w:u w:val="single"/>
                <w:lang w:val="kk-KZ"/>
              </w:rPr>
              <w:t>Мақсаты</w:t>
            </w:r>
            <w:r>
              <w:rPr>
                <w:rFonts w:ascii="Times New Roman" w:hAnsi="Times New Roman" w:cs="Times New Roman"/>
                <w:sz w:val="24"/>
                <w:szCs w:val="24"/>
                <w:lang w:val="kk-KZ"/>
              </w:rPr>
              <w:t>:</w:t>
            </w:r>
            <w:r>
              <w:rPr>
                <w:rFonts w:ascii="Times New Roman" w:eastAsia="Times New Roman" w:hAnsi="Times New Roman" w:cs="Times New Roman"/>
                <w:b/>
                <w:bCs/>
                <w:sz w:val="24"/>
                <w:szCs w:val="24"/>
              </w:rPr>
              <w:t>:</w:t>
            </w:r>
            <w:r>
              <w:rPr>
                <w:rFonts w:ascii="Times New Roman" w:eastAsia="Times New Roman" w:hAnsi="Times New Roman" w:cs="Times New Roman"/>
                <w:bCs/>
                <w:sz w:val="24"/>
                <w:szCs w:val="24"/>
              </w:rPr>
              <w:t xml:space="preserve"> повторяют чистоговорку</w:t>
            </w:r>
          </w:p>
          <w:p w:rsidR="001756B8" w:rsidRDefault="001756B8">
            <w:pPr>
              <w:spacing w:after="200" w:line="276" w:lineRule="auto"/>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Паша, Медина,Богдан П</w:t>
            </w:r>
          </w:p>
        </w:tc>
        <w:tc>
          <w:tcPr>
            <w:tcW w:w="2693" w:type="dxa"/>
            <w:gridSpan w:val="2"/>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1756B8" w:rsidRDefault="001756B8">
            <w:pPr>
              <w:pStyle w:val="11"/>
              <w:spacing w:line="276" w:lineRule="auto"/>
              <w:rPr>
                <w:rFonts w:ascii="Times New Roman" w:eastAsia="Times New Roman" w:hAnsi="Times New Roman" w:cs="Times New Roman"/>
                <w:bCs/>
                <w:sz w:val="24"/>
                <w:szCs w:val="24"/>
                <w:lang w:eastAsia="ru-RU"/>
              </w:rPr>
            </w:pPr>
            <w:r>
              <w:rPr>
                <w:rFonts w:ascii="Times New Roman" w:hAnsi="Times New Roman" w:cs="Times New Roman"/>
                <w:sz w:val="24"/>
                <w:szCs w:val="24"/>
              </w:rPr>
              <w:t>ДИ</w:t>
            </w:r>
            <w:r>
              <w:rPr>
                <w:rFonts w:ascii="Times New Roman" w:eastAsia="Times New Roman" w:hAnsi="Times New Roman" w:cs="Times New Roman"/>
                <w:bCs/>
                <w:sz w:val="24"/>
                <w:szCs w:val="24"/>
                <w:lang w:eastAsia="ru-RU"/>
              </w:rPr>
              <w:t>«Посчитай и обозначь»</w:t>
            </w:r>
          </w:p>
          <w:p w:rsidR="001756B8" w:rsidRDefault="001756B8">
            <w:pPr>
              <w:rPr>
                <w:rFonts w:ascii="Times New Roman" w:eastAsiaTheme="minorHAnsi" w:hAnsi="Times New Roman" w:cs="Times New Roman"/>
                <w:sz w:val="24"/>
                <w:szCs w:val="24"/>
              </w:rPr>
            </w:pPr>
            <w:r>
              <w:rPr>
                <w:rFonts w:ascii="Times New Roman" w:hAnsi="Times New Roman" w:cs="Times New Roman"/>
                <w:sz w:val="24"/>
                <w:szCs w:val="24"/>
                <w:u w:val="single"/>
                <w:lang w:val="kk-KZ"/>
              </w:rPr>
              <w:t>Мақсаты</w:t>
            </w:r>
            <w:r>
              <w:rPr>
                <w:rFonts w:ascii="Times New Roman" w:hAnsi="Times New Roman" w:cs="Times New Roman"/>
                <w:sz w:val="24"/>
                <w:szCs w:val="24"/>
                <w:lang w:val="kk-KZ"/>
              </w:rPr>
              <w:t>: Считают предметы и результат обозначают  цифрой</w:t>
            </w:r>
          </w:p>
          <w:p w:rsidR="001756B8" w:rsidRDefault="001756B8">
            <w:pPr>
              <w:spacing w:after="200" w:line="276" w:lineRule="auto"/>
              <w:rPr>
                <w:rFonts w:ascii="Times New Roman" w:eastAsia="Times New Roman" w:hAnsi="Times New Roman" w:cs="Times New Roman"/>
                <w:sz w:val="24"/>
                <w:szCs w:val="24"/>
                <w:lang w:eastAsia="ru-RU"/>
              </w:rPr>
            </w:pPr>
            <w:r>
              <w:rPr>
                <w:rFonts w:ascii="Times New Roman" w:hAnsi="Times New Roman" w:cs="Times New Roman"/>
                <w:sz w:val="24"/>
                <w:szCs w:val="24"/>
              </w:rPr>
              <w:t>Петров Е. Паша. Влад</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1756B8" w:rsidRDefault="001756B8">
            <w:pPr>
              <w:pStyle w:val="11"/>
              <w:spacing w:line="276" w:lineRule="auto"/>
              <w:rPr>
                <w:rFonts w:ascii="Times New Roman" w:hAnsi="Times New Roman" w:cs="Times New Roman"/>
                <w:sz w:val="24"/>
                <w:szCs w:val="24"/>
              </w:rPr>
            </w:pPr>
            <w:r>
              <w:rPr>
                <w:rFonts w:ascii="Times New Roman" w:hAnsi="Times New Roman" w:cs="Times New Roman"/>
                <w:i/>
                <w:sz w:val="24"/>
                <w:szCs w:val="24"/>
              </w:rPr>
              <w:t>Хозяйственно – бытовой труд-.</w:t>
            </w:r>
            <w:r>
              <w:rPr>
                <w:rFonts w:ascii="Times New Roman" w:hAnsi="Times New Roman" w:cs="Times New Roman"/>
                <w:sz w:val="24"/>
                <w:szCs w:val="24"/>
              </w:rPr>
              <w:t xml:space="preserve"> </w:t>
            </w:r>
          </w:p>
          <w:p w:rsidR="001756B8" w:rsidRDefault="001756B8">
            <w:pPr>
              <w:pStyle w:val="11"/>
              <w:spacing w:line="276" w:lineRule="auto"/>
              <w:rPr>
                <w:rFonts w:ascii="Times New Roman" w:hAnsi="Times New Roman" w:cs="Times New Roman"/>
                <w:sz w:val="24"/>
                <w:szCs w:val="24"/>
              </w:rPr>
            </w:pPr>
            <w:r>
              <w:rPr>
                <w:rFonts w:ascii="Times New Roman" w:hAnsi="Times New Roman" w:cs="Times New Roman"/>
                <w:sz w:val="24"/>
                <w:szCs w:val="24"/>
                <w:u w:val="single"/>
                <w:lang w:val="kk-KZ"/>
              </w:rPr>
              <w:t>Мақсаты</w:t>
            </w:r>
            <w:r>
              <w:rPr>
                <w:rFonts w:ascii="Times New Roman" w:hAnsi="Times New Roman" w:cs="Times New Roman"/>
                <w:sz w:val="24"/>
                <w:szCs w:val="24"/>
                <w:lang w:val="kk-KZ"/>
              </w:rPr>
              <w:t xml:space="preserve">: </w:t>
            </w:r>
            <w:r>
              <w:rPr>
                <w:rFonts w:ascii="Times New Roman" w:hAnsi="Times New Roman" w:cs="Times New Roman"/>
                <w:sz w:val="24"/>
                <w:szCs w:val="24"/>
                <w:u w:val="single"/>
                <w:lang w:val="kk-KZ"/>
              </w:rPr>
              <w:t xml:space="preserve"> </w:t>
            </w:r>
          </w:p>
          <w:p w:rsidR="001756B8" w:rsidRDefault="001756B8">
            <w:pPr>
              <w:pStyle w:val="11"/>
              <w:spacing w:line="276" w:lineRule="auto"/>
              <w:rPr>
                <w:rFonts w:ascii="Times New Roman" w:hAnsi="Times New Roman" w:cs="Times New Roman"/>
                <w:sz w:val="24"/>
                <w:szCs w:val="24"/>
                <w:lang w:val="kk-KZ"/>
              </w:rPr>
            </w:pPr>
            <w:r>
              <w:rPr>
                <w:rFonts w:ascii="Times New Roman" w:hAnsi="Times New Roman" w:cs="Times New Roman"/>
                <w:sz w:val="24"/>
                <w:szCs w:val="24"/>
                <w:lang w:val="kk-KZ"/>
              </w:rPr>
              <w:t>Поливают цветы, протирают листочки от пыли</w:t>
            </w:r>
          </w:p>
          <w:p w:rsidR="001756B8" w:rsidRDefault="001756B8">
            <w:pPr>
              <w:pStyle w:val="11"/>
              <w:spacing w:line="276" w:lineRule="auto"/>
              <w:rPr>
                <w:rFonts w:ascii="Times New Roman" w:hAnsi="Times New Roman" w:cs="Times New Roman"/>
                <w:sz w:val="24"/>
                <w:szCs w:val="24"/>
              </w:rPr>
            </w:pPr>
            <w:r>
              <w:rPr>
                <w:rFonts w:ascii="Times New Roman" w:hAnsi="Times New Roman" w:cs="Times New Roman"/>
                <w:sz w:val="24"/>
                <w:szCs w:val="24"/>
                <w:lang w:val="kk-KZ"/>
              </w:rPr>
              <w:t>Гр. девочек</w:t>
            </w:r>
          </w:p>
          <w:p w:rsidR="001756B8" w:rsidRDefault="001756B8">
            <w:pPr>
              <w:pStyle w:val="11"/>
              <w:spacing w:line="276" w:lineRule="auto"/>
              <w:rPr>
                <w:rFonts w:ascii="Times New Roman" w:hAnsi="Times New Roman" w:cs="Times New Roman"/>
                <w:sz w:val="24"/>
                <w:szCs w:val="24"/>
              </w:rPr>
            </w:pPr>
          </w:p>
          <w:p w:rsidR="001756B8" w:rsidRDefault="001756B8">
            <w:pPr>
              <w:pStyle w:val="11"/>
              <w:spacing w:line="276" w:lineRule="auto"/>
              <w:rPr>
                <w:rFonts w:ascii="Times New Roman" w:eastAsia="Times New Roman" w:hAnsi="Times New Roman" w:cs="Times New Roman"/>
                <w:b/>
                <w:bCs/>
                <w:sz w:val="24"/>
                <w:szCs w:val="24"/>
                <w:lang w:eastAsia="ru-RU"/>
              </w:rPr>
            </w:pPr>
          </w:p>
        </w:tc>
      </w:tr>
      <w:tr w:rsidR="001756B8" w:rsidTr="001756B8">
        <w:trPr>
          <w:trHeight w:val="537"/>
        </w:trPr>
        <w:tc>
          <w:tcPr>
            <w:tcW w:w="139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1756B8" w:rsidRDefault="001756B8">
            <w:pPr>
              <w:spacing w:after="200" w:line="276" w:lineRule="auto"/>
              <w:rPr>
                <w:rFonts w:ascii="Times New Roman" w:hAnsi="Times New Roman" w:cs="Times New Roman"/>
                <w:b/>
                <w:sz w:val="24"/>
                <w:szCs w:val="24"/>
                <w:lang w:val="kk-KZ"/>
              </w:rPr>
            </w:pPr>
            <w:r>
              <w:rPr>
                <w:rFonts w:ascii="Times New Roman" w:hAnsi="Times New Roman" w:cs="Times New Roman"/>
                <w:b/>
                <w:sz w:val="24"/>
                <w:szCs w:val="24"/>
                <w:lang w:val="kk-KZ"/>
              </w:rPr>
              <w:t>Подготовка к прогулке</w:t>
            </w:r>
          </w:p>
        </w:tc>
        <w:tc>
          <w:tcPr>
            <w:tcW w:w="14033" w:type="dxa"/>
            <w:gridSpan w:val="7"/>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1756B8" w:rsidRDefault="001756B8">
            <w:pPr>
              <w:rPr>
                <w:rFonts w:ascii="Times New Roman" w:hAnsi="Times New Roman" w:cs="Times New Roman"/>
                <w:sz w:val="24"/>
                <w:szCs w:val="24"/>
                <w:lang w:val="kk-KZ"/>
              </w:rPr>
            </w:pPr>
            <w:r>
              <w:rPr>
                <w:rFonts w:ascii="Times New Roman" w:hAnsi="Times New Roman" w:cs="Times New Roman"/>
                <w:sz w:val="24"/>
                <w:szCs w:val="24"/>
                <w:lang w:val="kk-KZ"/>
              </w:rPr>
              <w:t>Создавать условия для самостоятельной двигательной активности детей, беседа с детьми о правильном использовании спортивно-игрового оборудования и спортивные принадлежности</w:t>
            </w:r>
          </w:p>
          <w:p w:rsidR="001756B8" w:rsidRDefault="001756B8">
            <w:pPr>
              <w:spacing w:after="200" w:line="276" w:lineRule="auto"/>
              <w:rPr>
                <w:rFonts w:ascii="Times New Roman" w:hAnsi="Times New Roman" w:cs="Times New Roman"/>
                <w:sz w:val="24"/>
                <w:szCs w:val="24"/>
              </w:rPr>
            </w:pPr>
            <w:r>
              <w:rPr>
                <w:rFonts w:ascii="Times New Roman" w:hAnsi="Times New Roman" w:cs="Times New Roman"/>
                <w:sz w:val="24"/>
                <w:szCs w:val="24"/>
                <w:lang w:val="kk-KZ"/>
              </w:rPr>
              <w:t>Последовательное одевание (в зависимости от погодных условий), наблюдение за правильным одеванием (</w:t>
            </w:r>
            <w:r>
              <w:rPr>
                <w:rFonts w:ascii="Times New Roman" w:hAnsi="Times New Roman" w:cs="Times New Roman"/>
                <w:i/>
                <w:sz w:val="24"/>
                <w:szCs w:val="24"/>
                <w:lang w:val="kk-KZ"/>
              </w:rPr>
              <w:t>развитие речи, навыки</w:t>
            </w:r>
            <w:r>
              <w:rPr>
                <w:rFonts w:ascii="Times New Roman" w:hAnsi="Times New Roman" w:cs="Times New Roman"/>
                <w:b/>
                <w:sz w:val="24"/>
                <w:szCs w:val="24"/>
                <w:lang w:val="kk-KZ"/>
              </w:rPr>
              <w:t xml:space="preserve"> </w:t>
            </w:r>
            <w:r>
              <w:rPr>
                <w:rFonts w:ascii="Times New Roman" w:hAnsi="Times New Roman" w:cs="Times New Roman"/>
                <w:i/>
                <w:sz w:val="24"/>
                <w:szCs w:val="24"/>
                <w:lang w:val="kk-KZ"/>
              </w:rPr>
              <w:t>самообслуживания, развитие крупной и мелкой моторики)</w:t>
            </w:r>
          </w:p>
        </w:tc>
      </w:tr>
      <w:tr w:rsidR="001756B8" w:rsidTr="001756B8">
        <w:trPr>
          <w:trHeight w:val="220"/>
        </w:trPr>
        <w:tc>
          <w:tcPr>
            <w:tcW w:w="139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1756B8" w:rsidRDefault="001756B8">
            <w:pPr>
              <w:rPr>
                <w:rFonts w:ascii="Times New Roman" w:eastAsia="Times New Roman" w:hAnsi="Times New Roman" w:cs="Times New Roman"/>
                <w:iCs/>
                <w:sz w:val="24"/>
                <w:szCs w:val="24"/>
                <w:lang w:eastAsia="ru-RU"/>
              </w:rPr>
            </w:pPr>
            <w:r>
              <w:rPr>
                <w:rFonts w:ascii="Times New Roman" w:hAnsi="Times New Roman" w:cs="Times New Roman"/>
                <w:b/>
                <w:bCs/>
                <w:iCs/>
                <w:sz w:val="24"/>
                <w:szCs w:val="24"/>
                <w:lang w:val="kk-KZ"/>
              </w:rPr>
              <w:t xml:space="preserve"> Серуен</w:t>
            </w:r>
            <w:r>
              <w:rPr>
                <w:rFonts w:ascii="Times New Roman" w:hAnsi="Times New Roman" w:cs="Times New Roman"/>
                <w:b/>
                <w:sz w:val="24"/>
                <w:szCs w:val="24"/>
                <w:lang w:val="kk-KZ"/>
              </w:rPr>
              <w:t xml:space="preserve"> Прогулка</w:t>
            </w:r>
          </w:p>
        </w:tc>
        <w:tc>
          <w:tcPr>
            <w:tcW w:w="2693" w:type="dxa"/>
            <w:tcBorders>
              <w:top w:val="single" w:sz="4" w:space="0" w:color="000000"/>
              <w:left w:val="single" w:sz="4" w:space="0" w:color="000000"/>
              <w:bottom w:val="single" w:sz="4" w:space="0" w:color="000000"/>
              <w:right w:val="single" w:sz="4" w:space="0" w:color="auto"/>
            </w:tcBorders>
            <w:shd w:val="clear" w:color="auto" w:fill="FFFFFF"/>
            <w:tcMar>
              <w:top w:w="0" w:type="dxa"/>
              <w:left w:w="108" w:type="dxa"/>
              <w:bottom w:w="0" w:type="dxa"/>
              <w:right w:w="108" w:type="dxa"/>
            </w:tcMar>
            <w:hideMark/>
          </w:tcPr>
          <w:p w:rsidR="001756B8" w:rsidRDefault="001756B8">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Продолжаем наблюдение за собакой</w:t>
            </w:r>
          </w:p>
        </w:tc>
        <w:tc>
          <w:tcPr>
            <w:tcW w:w="3260" w:type="dxa"/>
            <w:tcBorders>
              <w:top w:val="single" w:sz="4" w:space="0" w:color="000000"/>
              <w:left w:val="single" w:sz="4" w:space="0" w:color="auto"/>
              <w:bottom w:val="single" w:sz="4" w:space="0" w:color="000000"/>
              <w:right w:val="single" w:sz="4" w:space="0" w:color="auto"/>
            </w:tcBorders>
            <w:shd w:val="clear" w:color="auto" w:fill="FFFFFF"/>
            <w:hideMark/>
          </w:tcPr>
          <w:p w:rsidR="001756B8" w:rsidRDefault="001756B8">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Продолжаем наблюдение за снегом</w:t>
            </w:r>
          </w:p>
        </w:tc>
        <w:tc>
          <w:tcPr>
            <w:tcW w:w="2694" w:type="dxa"/>
            <w:gridSpan w:val="2"/>
            <w:tcBorders>
              <w:top w:val="single" w:sz="4" w:space="0" w:color="000000"/>
              <w:left w:val="single" w:sz="4" w:space="0" w:color="auto"/>
              <w:bottom w:val="single" w:sz="4" w:space="0" w:color="000000"/>
              <w:right w:val="single" w:sz="4" w:space="0" w:color="auto"/>
            </w:tcBorders>
            <w:shd w:val="clear" w:color="auto" w:fill="FFFFFF"/>
            <w:hideMark/>
          </w:tcPr>
          <w:p w:rsidR="001756B8" w:rsidRDefault="001756B8">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Продолжаем наблюдение за сорокой</w:t>
            </w:r>
          </w:p>
        </w:tc>
        <w:tc>
          <w:tcPr>
            <w:tcW w:w="2693" w:type="dxa"/>
            <w:gridSpan w:val="2"/>
            <w:tcBorders>
              <w:top w:val="single" w:sz="4" w:space="0" w:color="000000"/>
              <w:left w:val="single" w:sz="4" w:space="0" w:color="auto"/>
              <w:bottom w:val="single" w:sz="4" w:space="0" w:color="000000"/>
              <w:right w:val="single" w:sz="4" w:space="0" w:color="auto"/>
            </w:tcBorders>
            <w:shd w:val="clear" w:color="auto" w:fill="FFFFFF"/>
            <w:hideMark/>
          </w:tcPr>
          <w:p w:rsidR="001756B8" w:rsidRDefault="001756B8">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Продолжаем наблюдение за сезонными изменениями</w:t>
            </w:r>
          </w:p>
        </w:tc>
        <w:tc>
          <w:tcPr>
            <w:tcW w:w="2693" w:type="dxa"/>
            <w:tcBorders>
              <w:top w:val="single" w:sz="4" w:space="0" w:color="000000"/>
              <w:left w:val="single" w:sz="4" w:space="0" w:color="auto"/>
              <w:bottom w:val="single" w:sz="4" w:space="0" w:color="000000"/>
              <w:right w:val="single" w:sz="4" w:space="0" w:color="000000"/>
            </w:tcBorders>
            <w:shd w:val="clear" w:color="auto" w:fill="FFFFFF"/>
            <w:hideMark/>
          </w:tcPr>
          <w:p w:rsidR="001756B8" w:rsidRDefault="001756B8">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Продолжаем наблюдение за работой дворника</w:t>
            </w:r>
          </w:p>
        </w:tc>
      </w:tr>
      <w:tr w:rsidR="001756B8" w:rsidTr="001756B8">
        <w:trPr>
          <w:trHeight w:val="786"/>
        </w:trPr>
        <w:tc>
          <w:tcPr>
            <w:tcW w:w="139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1756B8" w:rsidRDefault="001756B8">
            <w:pPr>
              <w:adjustRightInd w:val="0"/>
              <w:contextualSpacing/>
              <w:rPr>
                <w:rFonts w:ascii="Times New Roman" w:hAnsi="Times New Roman" w:cs="Times New Roman"/>
                <w:b/>
                <w:bCs/>
                <w:iCs/>
                <w:sz w:val="24"/>
                <w:szCs w:val="24"/>
                <w:lang w:val="kk-KZ"/>
              </w:rPr>
            </w:pPr>
            <w:r>
              <w:rPr>
                <w:rFonts w:ascii="Times New Roman" w:hAnsi="Times New Roman" w:cs="Times New Roman"/>
                <w:b/>
                <w:bCs/>
                <w:iCs/>
                <w:sz w:val="24"/>
                <w:szCs w:val="24"/>
                <w:lang w:val="kk-KZ"/>
              </w:rPr>
              <w:lastRenderedPageBreak/>
              <w:t xml:space="preserve"> Балалардың үйге қайтуы/</w:t>
            </w:r>
          </w:p>
          <w:p w:rsidR="001756B8" w:rsidRDefault="001756B8">
            <w:pPr>
              <w:rPr>
                <w:rFonts w:ascii="Times New Roman" w:eastAsia="Times New Roman" w:hAnsi="Times New Roman" w:cs="Times New Roman"/>
                <w:sz w:val="24"/>
                <w:szCs w:val="24"/>
                <w:lang w:eastAsia="ru-RU"/>
              </w:rPr>
            </w:pPr>
            <w:r>
              <w:rPr>
                <w:rFonts w:ascii="Times New Roman" w:hAnsi="Times New Roman" w:cs="Times New Roman"/>
                <w:b/>
                <w:bCs/>
                <w:iCs/>
                <w:sz w:val="24"/>
                <w:szCs w:val="24"/>
              </w:rPr>
              <w:t>Уход детей домой</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1756B8" w:rsidRDefault="001756B8">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Консультация «Учим слушать музыку»</w:t>
            </w:r>
          </w:p>
        </w:tc>
        <w:tc>
          <w:tcPr>
            <w:tcW w:w="326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1756B8" w:rsidRDefault="001756B8">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Беседа «Безопасность при наводнении»</w:t>
            </w:r>
          </w:p>
        </w:tc>
        <w:tc>
          <w:tcPr>
            <w:tcW w:w="2694" w:type="dxa"/>
            <w:gridSpan w:val="2"/>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1756B8" w:rsidRDefault="001756B8">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Консультация : «Как справиться с детской истерикой »</w:t>
            </w:r>
          </w:p>
        </w:tc>
        <w:tc>
          <w:tcPr>
            <w:tcW w:w="2693" w:type="dxa"/>
            <w:gridSpan w:val="2"/>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1756B8" w:rsidRDefault="001756B8">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Консультация «Загадка и ее роль в в</w:t>
            </w:r>
            <w:r>
              <w:rPr>
                <w:rFonts w:ascii="Times New Roman" w:eastAsia="Times New Roman" w:hAnsi="Times New Roman" w:cs="Times New Roman"/>
                <w:sz w:val="24"/>
                <w:szCs w:val="24"/>
                <w:lang w:val="kk-KZ" w:eastAsia="ru-RU"/>
              </w:rPr>
              <w:t>оспитании ребенка</w:t>
            </w:r>
            <w:r>
              <w:rPr>
                <w:rFonts w:ascii="Times New Roman" w:eastAsia="Times New Roman" w:hAnsi="Times New Roman" w:cs="Times New Roman"/>
                <w:sz w:val="24"/>
                <w:szCs w:val="24"/>
                <w:lang w:eastAsia="ru-RU"/>
              </w:rPr>
              <w:t>»</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1756B8" w:rsidRDefault="00695A4C">
            <w:pPr>
              <w:pStyle w:val="a8"/>
              <w:spacing w:after="200" w:line="276" w:lineRule="auto"/>
              <w:rPr>
                <w:rFonts w:ascii="Times New Roman" w:hAnsi="Times New Roman"/>
                <w:sz w:val="24"/>
                <w:szCs w:val="24"/>
                <w:lang w:val="kk-KZ"/>
              </w:rPr>
            </w:pPr>
            <w:hyperlink r:id="rId14" w:history="1">
              <w:r w:rsidR="001756B8">
                <w:rPr>
                  <w:rStyle w:val="ac"/>
                  <w:rFonts w:ascii="Times New Roman" w:hAnsi="Times New Roman"/>
                  <w:sz w:val="28"/>
                  <w:szCs w:val="28"/>
                  <w:lang w:val="kk-KZ"/>
                </w:rPr>
                <w:t>https://www.youtube.com/watch?v=8co-kbJx0RA</w:t>
              </w:r>
            </w:hyperlink>
          </w:p>
        </w:tc>
      </w:tr>
    </w:tbl>
    <w:p w:rsidR="001756B8" w:rsidRDefault="001756B8" w:rsidP="001756B8">
      <w:pPr>
        <w:rPr>
          <w:rFonts w:ascii="Times New Roman" w:hAnsi="Times New Roman" w:cs="Times New Roman"/>
          <w:sz w:val="24"/>
          <w:szCs w:val="24"/>
        </w:rPr>
      </w:pPr>
    </w:p>
    <w:p w:rsidR="001756B8" w:rsidRDefault="001756B8" w:rsidP="001756B8">
      <w:pPr>
        <w:rPr>
          <w:rFonts w:ascii="Times New Roman" w:hAnsi="Times New Roman" w:cs="Times New Roman"/>
          <w:sz w:val="24"/>
          <w:szCs w:val="24"/>
        </w:rPr>
      </w:pPr>
    </w:p>
    <w:p w:rsidR="001756B8" w:rsidRDefault="001756B8" w:rsidP="001756B8">
      <w:pPr>
        <w:rPr>
          <w:rFonts w:ascii="Times New Roman" w:hAnsi="Times New Roman" w:cs="Times New Roman"/>
          <w:sz w:val="24"/>
          <w:szCs w:val="24"/>
        </w:rPr>
      </w:pPr>
      <w:r>
        <w:rPr>
          <w:rFonts w:ascii="Times New Roman" w:hAnsi="Times New Roman" w:cs="Times New Roman"/>
          <w:sz w:val="24"/>
          <w:szCs w:val="24"/>
          <w:lang w:val="kk-KZ"/>
        </w:rPr>
        <w:t>Проверила Методист :</w:t>
      </w:r>
    </w:p>
    <w:p w:rsidR="002D0376" w:rsidRDefault="002D0376" w:rsidP="002D0376">
      <w:pPr>
        <w:tabs>
          <w:tab w:val="left" w:pos="11482"/>
        </w:tabs>
        <w:ind w:left="2124" w:right="4222"/>
        <w:contextualSpacing/>
        <w:jc w:val="center"/>
        <w:rPr>
          <w:rFonts w:ascii="Times New Roman" w:hAnsi="Times New Roman" w:cs="Times New Roman"/>
          <w:b/>
        </w:rPr>
      </w:pPr>
    </w:p>
    <w:p w:rsidR="002D0376" w:rsidRDefault="002D0376" w:rsidP="002D0376">
      <w:pPr>
        <w:tabs>
          <w:tab w:val="left" w:pos="11482"/>
        </w:tabs>
        <w:ind w:left="2124" w:right="4222"/>
        <w:contextualSpacing/>
        <w:jc w:val="center"/>
        <w:rPr>
          <w:rFonts w:ascii="Times New Roman" w:hAnsi="Times New Roman" w:cs="Times New Roman"/>
          <w:b/>
        </w:rPr>
      </w:pPr>
    </w:p>
    <w:p w:rsidR="002D0376" w:rsidRDefault="002D0376" w:rsidP="002D0376">
      <w:pPr>
        <w:tabs>
          <w:tab w:val="left" w:pos="11482"/>
        </w:tabs>
        <w:ind w:left="2124" w:right="4222"/>
        <w:contextualSpacing/>
        <w:jc w:val="center"/>
        <w:rPr>
          <w:rFonts w:ascii="Times New Roman" w:eastAsia="Calibri" w:hAnsi="Times New Roman" w:cs="Times New Roman"/>
          <w:color w:val="FF0000"/>
        </w:rPr>
      </w:pPr>
      <w:r>
        <w:rPr>
          <w:rFonts w:ascii="Times New Roman" w:hAnsi="Times New Roman" w:cs="Times New Roman"/>
          <w:b/>
        </w:rPr>
        <w:t>Тәрбие-білім беру процесінің</w:t>
      </w:r>
      <w:r>
        <w:rPr>
          <w:rFonts w:ascii="Times New Roman" w:hAnsi="Times New Roman" w:cs="Times New Roman"/>
          <w:b/>
          <w:lang w:val="kk-KZ"/>
        </w:rPr>
        <w:t xml:space="preserve"> </w:t>
      </w:r>
      <w:r>
        <w:rPr>
          <w:rFonts w:ascii="Times New Roman" w:hAnsi="Times New Roman" w:cs="Times New Roman"/>
          <w:b/>
        </w:rPr>
        <w:t>циклограммасы</w:t>
      </w:r>
    </w:p>
    <w:p w:rsidR="002D0376" w:rsidRDefault="002D0376" w:rsidP="002D0376">
      <w:pPr>
        <w:tabs>
          <w:tab w:val="left" w:pos="13559"/>
        </w:tabs>
        <w:ind w:left="-426" w:right="-31"/>
        <w:contextualSpacing/>
        <w:jc w:val="center"/>
        <w:rPr>
          <w:rFonts w:ascii="Times New Roman" w:hAnsi="Times New Roman" w:cs="Times New Roman"/>
          <w:b/>
          <w:spacing w:val="1"/>
        </w:rPr>
      </w:pPr>
      <w:r>
        <w:rPr>
          <w:rFonts w:ascii="Times New Roman" w:hAnsi="Times New Roman" w:cs="Times New Roman"/>
          <w:b/>
        </w:rPr>
        <w:t>Циклограмма воспитательно-образовательного процесса</w:t>
      </w:r>
    </w:p>
    <w:p w:rsidR="002D0376" w:rsidRDefault="002D0376" w:rsidP="002D0376">
      <w:pPr>
        <w:tabs>
          <w:tab w:val="left" w:pos="8167"/>
          <w:tab w:val="left" w:pos="13559"/>
        </w:tabs>
        <w:ind w:left="-567" w:right="-739"/>
        <w:contextualSpacing/>
        <w:jc w:val="both"/>
        <w:rPr>
          <w:rFonts w:ascii="Times New Roman" w:hAnsi="Times New Roman" w:cs="Times New Roman"/>
          <w:lang w:val="kk-KZ"/>
        </w:rPr>
      </w:pPr>
      <w:r>
        <w:rPr>
          <w:rFonts w:ascii="Times New Roman" w:hAnsi="Times New Roman" w:cs="Times New Roman"/>
          <w:lang w:val="kk-KZ"/>
        </w:rPr>
        <w:t xml:space="preserve">Білім беру ұйымы- «Таңшолпан» мектеп- бөбекжай» кешені» КММ      </w:t>
      </w:r>
      <w:r>
        <w:rPr>
          <w:rFonts w:ascii="Times New Roman" w:hAnsi="Times New Roman" w:cs="Times New Roman"/>
        </w:rPr>
        <w:t>Топ/Группа: «</w:t>
      </w:r>
      <w:r>
        <w:rPr>
          <w:rFonts w:ascii="Times New Roman" w:hAnsi="Times New Roman" w:cs="Times New Roman"/>
          <w:lang w:val="kk-KZ"/>
        </w:rPr>
        <w:t>Күншуақ</w:t>
      </w:r>
      <w:r>
        <w:rPr>
          <w:rFonts w:ascii="Times New Roman" w:hAnsi="Times New Roman" w:cs="Times New Roman"/>
        </w:rPr>
        <w:t>»   Балалардың</w:t>
      </w:r>
      <w:r>
        <w:rPr>
          <w:rFonts w:ascii="Times New Roman" w:hAnsi="Times New Roman" w:cs="Times New Roman"/>
          <w:lang w:val="kk-KZ"/>
        </w:rPr>
        <w:t xml:space="preserve"> </w:t>
      </w:r>
      <w:r>
        <w:rPr>
          <w:rFonts w:ascii="Times New Roman" w:hAnsi="Times New Roman" w:cs="Times New Roman"/>
        </w:rPr>
        <w:t>жасы/Возраст детей: 3-х лет</w:t>
      </w:r>
    </w:p>
    <w:p w:rsidR="002D0376" w:rsidRDefault="002D0376" w:rsidP="002D0376">
      <w:pPr>
        <w:tabs>
          <w:tab w:val="left" w:pos="9391"/>
        </w:tabs>
        <w:ind w:left="-567"/>
        <w:contextualSpacing/>
        <w:rPr>
          <w:rFonts w:ascii="Times New Roman" w:hAnsi="Times New Roman" w:cs="Times New Roman"/>
        </w:rPr>
      </w:pPr>
      <w:r>
        <w:rPr>
          <w:rFonts w:ascii="Times New Roman" w:hAnsi="Times New Roman" w:cs="Times New Roman"/>
        </w:rPr>
        <w:t>Жоспар</w:t>
      </w:r>
      <w:r>
        <w:rPr>
          <w:rFonts w:ascii="Times New Roman" w:hAnsi="Times New Roman" w:cs="Times New Roman"/>
          <w:lang w:val="kk-KZ"/>
        </w:rPr>
        <w:t xml:space="preserve"> </w:t>
      </w:r>
      <w:r>
        <w:rPr>
          <w:rFonts w:ascii="Times New Roman" w:hAnsi="Times New Roman" w:cs="Times New Roman"/>
        </w:rPr>
        <w:t>қандай</w:t>
      </w:r>
      <w:r>
        <w:rPr>
          <w:rFonts w:ascii="Times New Roman" w:hAnsi="Times New Roman" w:cs="Times New Roman"/>
          <w:lang w:val="kk-KZ"/>
        </w:rPr>
        <w:t xml:space="preserve"> </w:t>
      </w:r>
      <w:r>
        <w:rPr>
          <w:rFonts w:ascii="Times New Roman" w:hAnsi="Times New Roman" w:cs="Times New Roman"/>
        </w:rPr>
        <w:t>кезеңге</w:t>
      </w:r>
      <w:r>
        <w:rPr>
          <w:rFonts w:ascii="Times New Roman" w:hAnsi="Times New Roman" w:cs="Times New Roman"/>
          <w:lang w:val="kk-KZ"/>
        </w:rPr>
        <w:t xml:space="preserve"> </w:t>
      </w:r>
      <w:r>
        <w:rPr>
          <w:rFonts w:ascii="Times New Roman" w:hAnsi="Times New Roman" w:cs="Times New Roman"/>
        </w:rPr>
        <w:t>жасалды/На какой период составлен план:   20.03 – 24.03.   2022-2023 учебный год</w:t>
      </w:r>
    </w:p>
    <w:p w:rsidR="002D0376" w:rsidRDefault="002D0376" w:rsidP="002D0376">
      <w:pPr>
        <w:tabs>
          <w:tab w:val="left" w:pos="9391"/>
        </w:tabs>
        <w:ind w:left="-567"/>
        <w:contextualSpacing/>
        <w:rPr>
          <w:rFonts w:ascii="Times New Roman" w:hAnsi="Times New Roman" w:cs="Times New Roman"/>
        </w:rPr>
      </w:pPr>
      <w:r>
        <w:rPr>
          <w:rFonts w:ascii="Times New Roman" w:hAnsi="Times New Roman" w:cs="Times New Roman"/>
        </w:rPr>
        <w:t>Тәрбиешілер/Воспитатели:  Камалова М.М.</w:t>
      </w:r>
    </w:p>
    <w:p w:rsidR="002D0376" w:rsidRDefault="002D0376" w:rsidP="002D0376">
      <w:pPr>
        <w:tabs>
          <w:tab w:val="left" w:pos="9391"/>
        </w:tabs>
        <w:ind w:left="-567"/>
        <w:contextualSpacing/>
        <w:rPr>
          <w:rFonts w:ascii="Times New Roman" w:hAnsi="Times New Roman" w:cs="Times New Roman"/>
        </w:rPr>
      </w:pPr>
    </w:p>
    <w:tbl>
      <w:tblPr>
        <w:tblStyle w:val="a5"/>
        <w:tblW w:w="27030" w:type="dxa"/>
        <w:tblInd w:w="-743" w:type="dxa"/>
        <w:tblLayout w:type="fixed"/>
        <w:tblLook w:val="04A0" w:firstRow="1" w:lastRow="0" w:firstColumn="1" w:lastColumn="0" w:noHBand="0" w:noVBand="1"/>
      </w:tblPr>
      <w:tblGrid>
        <w:gridCol w:w="2410"/>
        <w:gridCol w:w="2834"/>
        <w:gridCol w:w="140"/>
        <w:gridCol w:w="2693"/>
        <w:gridCol w:w="283"/>
        <w:gridCol w:w="2552"/>
        <w:gridCol w:w="141"/>
        <w:gridCol w:w="2552"/>
        <w:gridCol w:w="2857"/>
        <w:gridCol w:w="2642"/>
        <w:gridCol w:w="2642"/>
        <w:gridCol w:w="2642"/>
        <w:gridCol w:w="2642"/>
      </w:tblGrid>
      <w:tr w:rsidR="002D0376" w:rsidTr="002D0376">
        <w:trPr>
          <w:gridAfter w:val="4"/>
          <w:wAfter w:w="10568" w:type="dxa"/>
        </w:trPr>
        <w:tc>
          <w:tcPr>
            <w:tcW w:w="2411" w:type="dxa"/>
            <w:tcBorders>
              <w:top w:val="single" w:sz="4" w:space="0" w:color="auto"/>
              <w:left w:val="single" w:sz="4" w:space="0" w:color="auto"/>
              <w:bottom w:val="single" w:sz="4" w:space="0" w:color="auto"/>
              <w:right w:val="single" w:sz="4" w:space="0" w:color="auto"/>
            </w:tcBorders>
            <w:hideMark/>
          </w:tcPr>
          <w:p w:rsidR="002D0376" w:rsidRDefault="002D0376">
            <w:pPr>
              <w:jc w:val="center"/>
              <w:rPr>
                <w:rFonts w:ascii="Times New Roman" w:hAnsi="Times New Roman" w:cs="Times New Roman"/>
                <w:b/>
                <w:color w:val="000000" w:themeColor="text1"/>
                <w:lang w:val="kk-KZ"/>
              </w:rPr>
            </w:pPr>
            <w:r>
              <w:rPr>
                <w:rFonts w:ascii="Times New Roman" w:hAnsi="Times New Roman" w:cs="Times New Roman"/>
                <w:b/>
                <w:color w:val="000000" w:themeColor="text1"/>
              </w:rPr>
              <w:t>Күн тәртібі/</w:t>
            </w:r>
          </w:p>
          <w:p w:rsidR="002D0376" w:rsidRDefault="002D0376">
            <w:pPr>
              <w:jc w:val="center"/>
              <w:rPr>
                <w:rFonts w:ascii="Times New Roman" w:hAnsi="Times New Roman" w:cs="Times New Roman"/>
                <w:color w:val="000000" w:themeColor="text1"/>
              </w:rPr>
            </w:pPr>
            <w:r>
              <w:rPr>
                <w:rFonts w:ascii="Times New Roman" w:hAnsi="Times New Roman" w:cs="Times New Roman"/>
                <w:b/>
                <w:color w:val="000000" w:themeColor="text1"/>
              </w:rPr>
              <w:t>Распорядок дня</w:t>
            </w:r>
          </w:p>
        </w:tc>
        <w:tc>
          <w:tcPr>
            <w:tcW w:w="2976" w:type="dxa"/>
            <w:gridSpan w:val="2"/>
            <w:tcBorders>
              <w:top w:val="single" w:sz="4" w:space="0" w:color="auto"/>
              <w:left w:val="single" w:sz="4" w:space="0" w:color="auto"/>
              <w:bottom w:val="single" w:sz="4" w:space="0" w:color="auto"/>
              <w:right w:val="single" w:sz="4" w:space="0" w:color="auto"/>
            </w:tcBorders>
            <w:hideMark/>
          </w:tcPr>
          <w:p w:rsidR="002D0376" w:rsidRDefault="002D0376">
            <w:pPr>
              <w:jc w:val="center"/>
              <w:rPr>
                <w:rFonts w:ascii="Times New Roman" w:hAnsi="Times New Roman" w:cs="Times New Roman"/>
                <w:b/>
                <w:color w:val="000000" w:themeColor="text1"/>
              </w:rPr>
            </w:pPr>
            <w:r>
              <w:rPr>
                <w:rFonts w:ascii="Times New Roman" w:hAnsi="Times New Roman" w:cs="Times New Roman"/>
                <w:b/>
                <w:color w:val="000000" w:themeColor="text1"/>
              </w:rPr>
              <w:t>Дүйсенбі/</w:t>
            </w:r>
          </w:p>
          <w:p w:rsidR="002D0376" w:rsidRDefault="002D0376">
            <w:pPr>
              <w:jc w:val="center"/>
              <w:rPr>
                <w:rFonts w:ascii="Times New Roman" w:hAnsi="Times New Roman" w:cs="Times New Roman"/>
                <w:b/>
                <w:color w:val="000000" w:themeColor="text1"/>
              </w:rPr>
            </w:pPr>
            <w:r>
              <w:rPr>
                <w:rFonts w:ascii="Times New Roman" w:hAnsi="Times New Roman" w:cs="Times New Roman"/>
                <w:b/>
                <w:color w:val="000000" w:themeColor="text1"/>
              </w:rPr>
              <w:t>Понедельник 20.03.23 год</w:t>
            </w:r>
          </w:p>
        </w:tc>
        <w:tc>
          <w:tcPr>
            <w:tcW w:w="2977" w:type="dxa"/>
            <w:gridSpan w:val="2"/>
            <w:tcBorders>
              <w:top w:val="single" w:sz="4" w:space="0" w:color="auto"/>
              <w:left w:val="single" w:sz="4" w:space="0" w:color="auto"/>
              <w:bottom w:val="single" w:sz="4" w:space="0" w:color="auto"/>
              <w:right w:val="single" w:sz="4" w:space="0" w:color="auto"/>
            </w:tcBorders>
            <w:hideMark/>
          </w:tcPr>
          <w:p w:rsidR="002D0376" w:rsidRDefault="002D0376">
            <w:pPr>
              <w:tabs>
                <w:tab w:val="left" w:pos="6640"/>
              </w:tabs>
              <w:adjustRightInd w:val="0"/>
              <w:jc w:val="center"/>
              <w:rPr>
                <w:rFonts w:ascii="Times New Roman" w:eastAsia="Times New Roman" w:hAnsi="Times New Roman" w:cs="Times New Roman"/>
                <w:b/>
                <w:lang w:val="kk-KZ" w:eastAsia="ru-RU"/>
              </w:rPr>
            </w:pPr>
            <w:r>
              <w:rPr>
                <w:rFonts w:ascii="Times New Roman" w:eastAsia="Times New Roman" w:hAnsi="Times New Roman" w:cs="Times New Roman"/>
                <w:b/>
                <w:lang w:eastAsia="ru-RU"/>
              </w:rPr>
              <w:t>Сейсенбі</w:t>
            </w:r>
            <w:r>
              <w:rPr>
                <w:rFonts w:ascii="Times New Roman" w:eastAsia="Times New Roman" w:hAnsi="Times New Roman" w:cs="Times New Roman"/>
                <w:b/>
                <w:lang w:val="kk-KZ" w:eastAsia="ru-RU"/>
              </w:rPr>
              <w:t>/Вторник</w:t>
            </w:r>
          </w:p>
          <w:p w:rsidR="002D0376" w:rsidRDefault="002D0376">
            <w:pPr>
              <w:jc w:val="center"/>
              <w:rPr>
                <w:rFonts w:ascii="Times New Roman" w:hAnsi="Times New Roman" w:cs="Times New Roman"/>
                <w:color w:val="000000" w:themeColor="text1"/>
              </w:rPr>
            </w:pPr>
            <w:r>
              <w:rPr>
                <w:rFonts w:ascii="Times New Roman" w:eastAsia="Times New Roman" w:hAnsi="Times New Roman" w:cs="Times New Roman"/>
                <w:b/>
                <w:lang w:eastAsia="ru-RU"/>
              </w:rPr>
              <w:t>21.03.23 год</w:t>
            </w:r>
          </w:p>
        </w:tc>
        <w:tc>
          <w:tcPr>
            <w:tcW w:w="2693" w:type="dxa"/>
            <w:gridSpan w:val="2"/>
            <w:tcBorders>
              <w:top w:val="single" w:sz="4" w:space="0" w:color="auto"/>
              <w:left w:val="single" w:sz="4" w:space="0" w:color="auto"/>
              <w:bottom w:val="single" w:sz="4" w:space="0" w:color="auto"/>
              <w:right w:val="single" w:sz="4" w:space="0" w:color="auto"/>
            </w:tcBorders>
            <w:hideMark/>
          </w:tcPr>
          <w:p w:rsidR="002D0376" w:rsidRDefault="002D0376">
            <w:pPr>
              <w:tabs>
                <w:tab w:val="left" w:pos="6640"/>
              </w:tabs>
              <w:adjustRightInd w:val="0"/>
              <w:jc w:val="center"/>
              <w:rPr>
                <w:rFonts w:ascii="Times New Roman" w:eastAsia="Times New Roman" w:hAnsi="Times New Roman" w:cs="Times New Roman"/>
                <w:b/>
                <w:lang w:val="kk-KZ" w:eastAsia="ru-RU"/>
              </w:rPr>
            </w:pPr>
            <w:r>
              <w:rPr>
                <w:rFonts w:ascii="Times New Roman" w:eastAsia="Times New Roman" w:hAnsi="Times New Roman" w:cs="Times New Roman"/>
                <w:b/>
                <w:lang w:val="kk-KZ" w:eastAsia="ru-RU"/>
              </w:rPr>
              <w:t>Сәрсенбі /Среда</w:t>
            </w:r>
          </w:p>
          <w:p w:rsidR="002D0376" w:rsidRDefault="002D0376">
            <w:pPr>
              <w:jc w:val="center"/>
              <w:rPr>
                <w:rFonts w:ascii="Times New Roman" w:hAnsi="Times New Roman" w:cs="Times New Roman"/>
                <w:color w:val="000000" w:themeColor="text1"/>
              </w:rPr>
            </w:pPr>
            <w:r>
              <w:rPr>
                <w:rFonts w:ascii="Times New Roman" w:eastAsia="Times New Roman" w:hAnsi="Times New Roman" w:cs="Times New Roman"/>
                <w:b/>
                <w:lang w:eastAsia="ru-RU"/>
              </w:rPr>
              <w:t>22.03.23 год</w:t>
            </w:r>
          </w:p>
        </w:tc>
        <w:tc>
          <w:tcPr>
            <w:tcW w:w="2552" w:type="dxa"/>
            <w:tcBorders>
              <w:top w:val="single" w:sz="4" w:space="0" w:color="auto"/>
              <w:left w:val="single" w:sz="4" w:space="0" w:color="auto"/>
              <w:bottom w:val="single" w:sz="4" w:space="0" w:color="auto"/>
              <w:right w:val="single" w:sz="4" w:space="0" w:color="auto"/>
            </w:tcBorders>
            <w:hideMark/>
          </w:tcPr>
          <w:p w:rsidR="002D0376" w:rsidRDefault="002D0376">
            <w:pPr>
              <w:tabs>
                <w:tab w:val="left" w:pos="6640"/>
              </w:tabs>
              <w:adjustRightInd w:val="0"/>
              <w:jc w:val="center"/>
              <w:rPr>
                <w:rFonts w:ascii="Times New Roman" w:eastAsia="Times New Roman" w:hAnsi="Times New Roman" w:cs="Times New Roman"/>
                <w:b/>
                <w:lang w:val="kk-KZ" w:eastAsia="ru-RU"/>
              </w:rPr>
            </w:pPr>
            <w:r>
              <w:rPr>
                <w:rFonts w:ascii="Times New Roman" w:eastAsia="Times New Roman" w:hAnsi="Times New Roman" w:cs="Times New Roman"/>
                <w:b/>
                <w:lang w:eastAsia="ru-RU"/>
              </w:rPr>
              <w:t>Бейсенбі</w:t>
            </w:r>
            <w:r>
              <w:rPr>
                <w:rFonts w:ascii="Times New Roman" w:eastAsia="Times New Roman" w:hAnsi="Times New Roman" w:cs="Times New Roman"/>
                <w:b/>
                <w:lang w:val="kk-KZ" w:eastAsia="ru-RU"/>
              </w:rPr>
              <w:t>/Четверг</w:t>
            </w:r>
          </w:p>
          <w:p w:rsidR="002D0376" w:rsidRDefault="002D0376">
            <w:pPr>
              <w:jc w:val="center"/>
              <w:rPr>
                <w:rFonts w:ascii="Times New Roman" w:hAnsi="Times New Roman" w:cs="Times New Roman"/>
                <w:color w:val="000000" w:themeColor="text1"/>
              </w:rPr>
            </w:pPr>
            <w:r>
              <w:rPr>
                <w:rFonts w:ascii="Times New Roman" w:eastAsia="Times New Roman" w:hAnsi="Times New Roman" w:cs="Times New Roman"/>
                <w:b/>
                <w:lang w:val="kk-KZ" w:eastAsia="ru-RU"/>
              </w:rPr>
              <w:t>23.03.23 год</w:t>
            </w:r>
          </w:p>
        </w:tc>
        <w:tc>
          <w:tcPr>
            <w:tcW w:w="2857" w:type="dxa"/>
            <w:tcBorders>
              <w:top w:val="single" w:sz="4" w:space="0" w:color="auto"/>
              <w:left w:val="single" w:sz="4" w:space="0" w:color="auto"/>
              <w:bottom w:val="single" w:sz="4" w:space="0" w:color="auto"/>
              <w:right w:val="single" w:sz="4" w:space="0" w:color="auto"/>
            </w:tcBorders>
            <w:hideMark/>
          </w:tcPr>
          <w:p w:rsidR="002D0376" w:rsidRDefault="002D0376">
            <w:pPr>
              <w:tabs>
                <w:tab w:val="left" w:pos="6640"/>
              </w:tabs>
              <w:adjustRightInd w:val="0"/>
              <w:jc w:val="center"/>
              <w:rPr>
                <w:rFonts w:ascii="Times New Roman" w:eastAsia="Times New Roman" w:hAnsi="Times New Roman" w:cs="Times New Roman"/>
                <w:b/>
                <w:lang w:val="kk-KZ" w:eastAsia="ru-RU"/>
              </w:rPr>
            </w:pPr>
            <w:r>
              <w:rPr>
                <w:rFonts w:ascii="Times New Roman" w:eastAsia="Times New Roman" w:hAnsi="Times New Roman" w:cs="Times New Roman"/>
                <w:b/>
                <w:lang w:eastAsia="ru-RU"/>
              </w:rPr>
              <w:t>Ж</w:t>
            </w:r>
            <w:r>
              <w:rPr>
                <w:rFonts w:ascii="Times New Roman" w:eastAsia="Times New Roman" w:hAnsi="Times New Roman" w:cs="Times New Roman"/>
                <w:b/>
                <w:lang w:val="kk-KZ" w:eastAsia="ru-RU"/>
              </w:rPr>
              <w:t>ұ</w:t>
            </w:r>
            <w:r>
              <w:rPr>
                <w:rFonts w:ascii="Times New Roman" w:eastAsia="Times New Roman" w:hAnsi="Times New Roman" w:cs="Times New Roman"/>
                <w:b/>
                <w:lang w:eastAsia="ru-RU"/>
              </w:rPr>
              <w:t>ма/Пятница</w:t>
            </w:r>
          </w:p>
          <w:p w:rsidR="002D0376" w:rsidRDefault="002D0376">
            <w:pPr>
              <w:jc w:val="center"/>
              <w:rPr>
                <w:rFonts w:ascii="Times New Roman" w:hAnsi="Times New Roman" w:cs="Times New Roman"/>
                <w:color w:val="000000" w:themeColor="text1"/>
              </w:rPr>
            </w:pPr>
            <w:r>
              <w:rPr>
                <w:rFonts w:ascii="Times New Roman" w:eastAsia="Times New Roman" w:hAnsi="Times New Roman" w:cs="Times New Roman"/>
                <w:b/>
                <w:lang w:val="kk-KZ" w:eastAsia="ru-RU"/>
              </w:rPr>
              <w:t>24.03.23 год</w:t>
            </w:r>
          </w:p>
        </w:tc>
      </w:tr>
      <w:tr w:rsidR="002D0376" w:rsidTr="002D0376">
        <w:trPr>
          <w:trHeight w:val="1142"/>
        </w:trPr>
        <w:tc>
          <w:tcPr>
            <w:tcW w:w="2411" w:type="dxa"/>
            <w:vMerge w:val="restart"/>
            <w:tcBorders>
              <w:top w:val="single" w:sz="4" w:space="0" w:color="auto"/>
              <w:left w:val="single" w:sz="4" w:space="0" w:color="auto"/>
              <w:bottom w:val="single" w:sz="4" w:space="0" w:color="auto"/>
              <w:right w:val="single" w:sz="4" w:space="0" w:color="auto"/>
            </w:tcBorders>
          </w:tcPr>
          <w:p w:rsidR="002D0376" w:rsidRDefault="002D0376">
            <w:pPr>
              <w:rPr>
                <w:rFonts w:ascii="Times New Roman" w:hAnsi="Times New Roman" w:cs="Times New Roman"/>
                <w:b/>
                <w:color w:val="000000" w:themeColor="text1"/>
              </w:rPr>
            </w:pPr>
            <w:r>
              <w:rPr>
                <w:rFonts w:ascii="Times New Roman" w:hAnsi="Times New Roman" w:cs="Times New Roman"/>
                <w:b/>
                <w:color w:val="000000" w:themeColor="text1"/>
              </w:rPr>
              <w:t>Балаларды қабылдау</w:t>
            </w:r>
          </w:p>
          <w:p w:rsidR="002D0376" w:rsidRDefault="002D0376">
            <w:pPr>
              <w:rPr>
                <w:rFonts w:ascii="Times New Roman" w:hAnsi="Times New Roman" w:cs="Times New Roman"/>
                <w:color w:val="000000" w:themeColor="text1"/>
              </w:rPr>
            </w:pPr>
            <w:r>
              <w:rPr>
                <w:rFonts w:ascii="Times New Roman" w:hAnsi="Times New Roman" w:cs="Times New Roman"/>
                <w:b/>
                <w:color w:val="000000" w:themeColor="text1"/>
              </w:rPr>
              <w:t>Прием детей</w:t>
            </w:r>
          </w:p>
          <w:p w:rsidR="002D0376" w:rsidRDefault="002D0376">
            <w:pPr>
              <w:rPr>
                <w:rFonts w:ascii="Times New Roman" w:hAnsi="Times New Roman" w:cs="Times New Roman"/>
                <w:color w:val="000000" w:themeColor="text1"/>
              </w:rPr>
            </w:pPr>
          </w:p>
        </w:tc>
        <w:tc>
          <w:tcPr>
            <w:tcW w:w="14055" w:type="dxa"/>
            <w:gridSpan w:val="8"/>
            <w:tcBorders>
              <w:top w:val="single" w:sz="4" w:space="0" w:color="auto"/>
              <w:left w:val="single" w:sz="4" w:space="0" w:color="auto"/>
              <w:bottom w:val="single" w:sz="4" w:space="0" w:color="auto"/>
              <w:right w:val="single" w:sz="4" w:space="0" w:color="auto"/>
            </w:tcBorders>
            <w:hideMark/>
          </w:tcPr>
          <w:p w:rsidR="002D0376" w:rsidRDefault="002D0376">
            <w:pPr>
              <w:pStyle w:val="TableParagraph"/>
              <w:ind w:right="-15"/>
              <w:contextualSpacing/>
              <w:jc w:val="both"/>
              <w:rPr>
                <w:rFonts w:ascii="Times New Roman" w:hAnsi="Times New Roman" w:cs="Times New Roman"/>
                <w:color w:val="000000" w:themeColor="text1"/>
              </w:rPr>
            </w:pPr>
            <w:r>
              <w:rPr>
                <w:rFonts w:ascii="Times New Roman" w:hAnsi="Times New Roman" w:cs="Times New Roman"/>
                <w:lang w:val="kk-KZ"/>
              </w:rPr>
              <w:t xml:space="preserve">Прием детей: утренний фильтр, встреча детей с хорошим настроение. </w:t>
            </w:r>
            <w:r>
              <w:rPr>
                <w:rFonts w:ascii="Times New Roman" w:hAnsi="Times New Roman" w:cs="Times New Roman"/>
                <w:color w:val="000000" w:themeColor="text1"/>
              </w:rPr>
              <w:t>Общение воспитателя с детьми: индивидуальные беседы, игры для общения и создания настроения у детей. Создание благоприятной обстановки для детей. Беседа о сегодняшнем настроении ребенка, о том, что его интересует, приобщение к выражению личного мнения ребенка. (</w:t>
            </w:r>
            <w:r>
              <w:rPr>
                <w:rFonts w:ascii="Times New Roman" w:hAnsi="Times New Roman" w:cs="Times New Roman"/>
                <w:b/>
                <w:lang w:val="kk-KZ"/>
              </w:rPr>
              <w:t>развитие речи – коммуникативная деятельность</w:t>
            </w:r>
            <w:r>
              <w:rPr>
                <w:rFonts w:ascii="Times New Roman" w:hAnsi="Times New Roman" w:cs="Times New Roman"/>
                <w:lang w:val="kk-KZ"/>
              </w:rPr>
              <w:t xml:space="preserve">). </w:t>
            </w:r>
            <w:r>
              <w:rPr>
                <w:rFonts w:ascii="Times New Roman" w:hAnsi="Times New Roman" w:cs="Times New Roman"/>
                <w:color w:val="000000" w:themeColor="text1"/>
              </w:rPr>
              <w:t>Расширять представления о сезонных изменениях в природе; воспитывать бережное отношение к природе, умение замечать красоту природы ;развивать творческие и конструктивные способности детей.</w:t>
            </w:r>
          </w:p>
        </w:tc>
        <w:tc>
          <w:tcPr>
            <w:tcW w:w="2642" w:type="dxa"/>
            <w:tcBorders>
              <w:top w:val="nil"/>
              <w:left w:val="single" w:sz="4" w:space="0" w:color="auto"/>
              <w:bottom w:val="single" w:sz="4" w:space="0" w:color="auto"/>
              <w:right w:val="single" w:sz="4" w:space="0" w:color="auto"/>
            </w:tcBorders>
          </w:tcPr>
          <w:p w:rsidR="002D0376" w:rsidRDefault="002D0376">
            <w:pPr>
              <w:widowControl/>
              <w:autoSpaceDE/>
              <w:spacing w:after="160"/>
              <w:contextualSpacing/>
              <w:rPr>
                <w:rFonts w:ascii="Times New Roman" w:hAnsi="Times New Roman" w:cs="Times New Roman"/>
              </w:rPr>
            </w:pPr>
          </w:p>
        </w:tc>
        <w:tc>
          <w:tcPr>
            <w:tcW w:w="2642" w:type="dxa"/>
            <w:tcBorders>
              <w:top w:val="single" w:sz="4" w:space="0" w:color="auto"/>
              <w:left w:val="single" w:sz="4" w:space="0" w:color="auto"/>
              <w:bottom w:val="single" w:sz="4" w:space="0" w:color="auto"/>
              <w:right w:val="single" w:sz="4" w:space="0" w:color="auto"/>
            </w:tcBorders>
          </w:tcPr>
          <w:p w:rsidR="002D0376" w:rsidRDefault="002D0376">
            <w:pPr>
              <w:widowControl/>
              <w:autoSpaceDE/>
              <w:spacing w:after="160"/>
              <w:contextualSpacing/>
              <w:rPr>
                <w:rFonts w:ascii="Times New Roman" w:hAnsi="Times New Roman" w:cs="Times New Roman"/>
              </w:rPr>
            </w:pPr>
          </w:p>
        </w:tc>
        <w:tc>
          <w:tcPr>
            <w:tcW w:w="2642" w:type="dxa"/>
            <w:tcBorders>
              <w:top w:val="single" w:sz="4" w:space="0" w:color="auto"/>
              <w:left w:val="single" w:sz="4" w:space="0" w:color="auto"/>
              <w:bottom w:val="single" w:sz="4" w:space="0" w:color="auto"/>
              <w:right w:val="single" w:sz="4" w:space="0" w:color="auto"/>
            </w:tcBorders>
          </w:tcPr>
          <w:p w:rsidR="002D0376" w:rsidRDefault="002D0376">
            <w:pPr>
              <w:widowControl/>
              <w:autoSpaceDE/>
              <w:spacing w:after="160"/>
              <w:contextualSpacing/>
              <w:rPr>
                <w:rFonts w:ascii="Times New Roman" w:hAnsi="Times New Roman" w:cs="Times New Roman"/>
              </w:rPr>
            </w:pPr>
          </w:p>
        </w:tc>
        <w:tc>
          <w:tcPr>
            <w:tcW w:w="2642" w:type="dxa"/>
            <w:tcBorders>
              <w:top w:val="single" w:sz="4" w:space="0" w:color="auto"/>
              <w:left w:val="single" w:sz="4" w:space="0" w:color="auto"/>
              <w:bottom w:val="single" w:sz="4" w:space="0" w:color="auto"/>
              <w:right w:val="single" w:sz="4" w:space="0" w:color="auto"/>
            </w:tcBorders>
          </w:tcPr>
          <w:p w:rsidR="002D0376" w:rsidRDefault="002D0376">
            <w:pPr>
              <w:widowControl/>
              <w:autoSpaceDE/>
              <w:spacing w:after="160"/>
              <w:contextualSpacing/>
              <w:rPr>
                <w:rFonts w:ascii="Times New Roman" w:hAnsi="Times New Roman" w:cs="Times New Roman"/>
              </w:rPr>
            </w:pPr>
          </w:p>
        </w:tc>
      </w:tr>
      <w:tr w:rsidR="002D0376" w:rsidTr="002D0376">
        <w:trPr>
          <w:gridAfter w:val="4"/>
          <w:wAfter w:w="10568" w:type="dxa"/>
          <w:trHeight w:val="3175"/>
        </w:trPr>
        <w:tc>
          <w:tcPr>
            <w:tcW w:w="300" w:type="dxa"/>
            <w:vMerge/>
            <w:tcBorders>
              <w:top w:val="single" w:sz="4" w:space="0" w:color="auto"/>
              <w:left w:val="single" w:sz="4" w:space="0" w:color="auto"/>
              <w:bottom w:val="single" w:sz="4" w:space="0" w:color="auto"/>
              <w:right w:val="single" w:sz="4" w:space="0" w:color="auto"/>
            </w:tcBorders>
            <w:vAlign w:val="center"/>
            <w:hideMark/>
          </w:tcPr>
          <w:p w:rsidR="002D0376" w:rsidRDefault="002D0376">
            <w:pPr>
              <w:widowControl/>
              <w:autoSpaceDE/>
              <w:autoSpaceDN/>
              <w:rPr>
                <w:rFonts w:ascii="Times New Roman" w:hAnsi="Times New Roman" w:cs="Times New Roman"/>
                <w:color w:val="000000" w:themeColor="text1"/>
              </w:rPr>
            </w:pPr>
          </w:p>
        </w:tc>
        <w:tc>
          <w:tcPr>
            <w:tcW w:w="2976" w:type="dxa"/>
            <w:gridSpan w:val="2"/>
            <w:tcBorders>
              <w:top w:val="single" w:sz="4" w:space="0" w:color="auto"/>
              <w:left w:val="single" w:sz="4" w:space="0" w:color="auto"/>
              <w:bottom w:val="single" w:sz="4" w:space="0" w:color="auto"/>
              <w:right w:val="single" w:sz="4" w:space="0" w:color="auto"/>
            </w:tcBorders>
          </w:tcPr>
          <w:p w:rsidR="002D0376" w:rsidRDefault="002D0376">
            <w:pPr>
              <w:pStyle w:val="TableParagraph"/>
              <w:ind w:right="-15"/>
              <w:contextualSpacing/>
              <w:rPr>
                <w:rFonts w:ascii="Times New Roman" w:hAnsi="Times New Roman" w:cs="Times New Roman"/>
                <w:b/>
                <w:color w:val="000000" w:themeColor="text1"/>
              </w:rPr>
            </w:pPr>
            <w:r>
              <w:rPr>
                <w:rFonts w:ascii="Times New Roman" w:hAnsi="Times New Roman" w:cs="Times New Roman"/>
                <w:b/>
                <w:color w:val="000000" w:themeColor="text1"/>
              </w:rPr>
              <w:t>Игра для мотивации: «Встречаем  праздник  Наурыз вместе»</w:t>
            </w:r>
          </w:p>
          <w:p w:rsidR="002D0376" w:rsidRDefault="002D0376">
            <w:pPr>
              <w:pStyle w:val="TableParagraph"/>
              <w:ind w:right="-15"/>
              <w:contextualSpacing/>
              <w:rPr>
                <w:rFonts w:ascii="Times New Roman" w:hAnsi="Times New Roman" w:cs="Times New Roman"/>
                <w:b/>
                <w:color w:val="000000" w:themeColor="text1"/>
              </w:rPr>
            </w:pPr>
            <w:r>
              <w:rPr>
                <w:rFonts w:ascii="Times New Roman" w:hAnsi="Times New Roman" w:cs="Times New Roman"/>
                <w:b/>
                <w:color w:val="000000" w:themeColor="text1"/>
              </w:rPr>
              <w:t xml:space="preserve">Цель: </w:t>
            </w:r>
            <w:r>
              <w:rPr>
                <w:rFonts w:ascii="Times New Roman" w:hAnsi="Times New Roman" w:cs="Times New Roman"/>
              </w:rPr>
              <w:t xml:space="preserve"> здороваются  и поздравляют друг друга  на казахском  языке; доброжелательно улыбаются, приветствуя и поздравля.</w:t>
            </w:r>
          </w:p>
          <w:p w:rsidR="002D0376" w:rsidRDefault="002D0376">
            <w:pPr>
              <w:pStyle w:val="TableParagraph"/>
              <w:ind w:left="22" w:right="-15"/>
              <w:contextualSpacing/>
              <w:rPr>
                <w:rFonts w:ascii="Times New Roman" w:hAnsi="Times New Roman" w:cs="Times New Roman"/>
              </w:rPr>
            </w:pPr>
            <w:r>
              <w:rPr>
                <w:rFonts w:ascii="Times New Roman" w:hAnsi="Times New Roman" w:cs="Times New Roman"/>
              </w:rPr>
              <w:t>(</w:t>
            </w:r>
            <w:r>
              <w:rPr>
                <w:rFonts w:ascii="Times New Roman" w:hAnsi="Times New Roman"/>
              </w:rPr>
              <w:t>ознакомление  с окружающим мир</w:t>
            </w:r>
            <w:r>
              <w:rPr>
                <w:rFonts w:ascii="Times New Roman" w:hAnsi="Times New Roman" w:cs="Times New Roman"/>
              </w:rPr>
              <w:t xml:space="preserve">ом   + развитие речи) </w:t>
            </w:r>
          </w:p>
          <w:p w:rsidR="002D0376" w:rsidRDefault="002D0376">
            <w:pPr>
              <w:pStyle w:val="TableParagraph"/>
              <w:ind w:right="-15"/>
              <w:contextualSpacing/>
              <w:rPr>
                <w:rFonts w:ascii="Times New Roman" w:hAnsi="Times New Roman" w:cs="Times New Roman"/>
                <w:color w:val="000000" w:themeColor="text1"/>
              </w:rPr>
            </w:pPr>
            <w:r>
              <w:rPr>
                <w:rFonts w:ascii="Times New Roman" w:hAnsi="Times New Roman" w:cs="Times New Roman"/>
                <w:b/>
                <w:lang w:val="kk-KZ"/>
              </w:rPr>
              <w:t>*** Билингвальный компонент:</w:t>
            </w:r>
            <w:r>
              <w:rPr>
                <w:rFonts w:ascii="Times New Roman" w:hAnsi="Times New Roman" w:cs="Times New Roman"/>
                <w:lang w:val="kk-KZ"/>
              </w:rPr>
              <w:t xml:space="preserve"> Наурыз кутты  болсын, досым, салем, саламат с</w:t>
            </w:r>
            <w:r>
              <w:rPr>
                <w:rFonts w:ascii="Times New Roman" w:hAnsi="Times New Roman" w:cs="Times New Roman"/>
                <w:lang w:val="en-US"/>
              </w:rPr>
              <w:t>i</w:t>
            </w:r>
            <w:r>
              <w:rPr>
                <w:rFonts w:ascii="Times New Roman" w:hAnsi="Times New Roman" w:cs="Times New Roman"/>
                <w:lang w:val="kk-KZ"/>
              </w:rPr>
              <w:t>з  бе, кайрлы  тан.</w:t>
            </w:r>
          </w:p>
          <w:p w:rsidR="002D0376" w:rsidRDefault="002D0376">
            <w:pPr>
              <w:pStyle w:val="TableParagraph"/>
              <w:ind w:right="-15"/>
              <w:contextualSpacing/>
              <w:rPr>
                <w:rFonts w:ascii="Times New Roman" w:hAnsi="Times New Roman" w:cs="Times New Roman"/>
                <w:b/>
                <w:color w:val="000000" w:themeColor="text1"/>
              </w:rPr>
            </w:pPr>
          </w:p>
        </w:tc>
        <w:tc>
          <w:tcPr>
            <w:tcW w:w="2977" w:type="dxa"/>
            <w:gridSpan w:val="2"/>
            <w:tcBorders>
              <w:top w:val="single" w:sz="4" w:space="0" w:color="auto"/>
              <w:left w:val="single" w:sz="4" w:space="0" w:color="auto"/>
              <w:bottom w:val="single" w:sz="4" w:space="0" w:color="auto"/>
              <w:right w:val="single" w:sz="4" w:space="0" w:color="auto"/>
            </w:tcBorders>
          </w:tcPr>
          <w:p w:rsidR="002D0376" w:rsidRDefault="002D0376">
            <w:pPr>
              <w:pStyle w:val="TableParagraph"/>
              <w:ind w:left="22" w:right="-15"/>
              <w:contextualSpacing/>
              <w:rPr>
                <w:rFonts w:ascii="Times New Roman" w:hAnsi="Times New Roman"/>
                <w:color w:val="000000" w:themeColor="text1"/>
              </w:rPr>
            </w:pPr>
          </w:p>
        </w:tc>
        <w:tc>
          <w:tcPr>
            <w:tcW w:w="2693" w:type="dxa"/>
            <w:gridSpan w:val="2"/>
            <w:tcBorders>
              <w:top w:val="single" w:sz="4" w:space="0" w:color="auto"/>
              <w:left w:val="single" w:sz="4" w:space="0" w:color="auto"/>
              <w:bottom w:val="single" w:sz="4" w:space="0" w:color="auto"/>
              <w:right w:val="single" w:sz="4" w:space="0" w:color="auto"/>
            </w:tcBorders>
          </w:tcPr>
          <w:p w:rsidR="002D0376" w:rsidRDefault="002D0376">
            <w:pPr>
              <w:pStyle w:val="TableParagraph"/>
              <w:ind w:right="-15"/>
              <w:contextualSpacing/>
              <w:rPr>
                <w:rFonts w:ascii="Times New Roman" w:hAnsi="Times New Roman" w:cs="Times New Roman"/>
                <w:color w:val="000000" w:themeColor="text1"/>
              </w:rPr>
            </w:pPr>
          </w:p>
          <w:p w:rsidR="002D0376" w:rsidRDefault="002D0376">
            <w:pPr>
              <w:pStyle w:val="TableParagraph"/>
              <w:ind w:right="-15"/>
              <w:contextualSpacing/>
              <w:rPr>
                <w:rFonts w:ascii="Times New Roman" w:hAnsi="Times New Roman" w:cs="Times New Roman"/>
                <w:color w:val="000000" w:themeColor="text1"/>
              </w:rPr>
            </w:pPr>
          </w:p>
        </w:tc>
        <w:tc>
          <w:tcPr>
            <w:tcW w:w="2552" w:type="dxa"/>
            <w:tcBorders>
              <w:top w:val="single" w:sz="4" w:space="0" w:color="auto"/>
              <w:left w:val="single" w:sz="4" w:space="0" w:color="auto"/>
              <w:bottom w:val="single" w:sz="4" w:space="0" w:color="auto"/>
              <w:right w:val="single" w:sz="4" w:space="0" w:color="auto"/>
            </w:tcBorders>
          </w:tcPr>
          <w:p w:rsidR="002D0376" w:rsidRDefault="002D0376">
            <w:pPr>
              <w:pStyle w:val="TableParagraph"/>
              <w:ind w:left="22" w:right="-15"/>
              <w:contextualSpacing/>
              <w:rPr>
                <w:rFonts w:ascii="Times New Roman" w:hAnsi="Times New Roman" w:cs="Times New Roman"/>
                <w:b/>
                <w:color w:val="000000" w:themeColor="text1"/>
                <w:lang w:val="kk-KZ"/>
              </w:rPr>
            </w:pPr>
          </w:p>
        </w:tc>
        <w:tc>
          <w:tcPr>
            <w:tcW w:w="2857" w:type="dxa"/>
            <w:tcBorders>
              <w:top w:val="single" w:sz="4" w:space="0" w:color="auto"/>
              <w:left w:val="single" w:sz="4" w:space="0" w:color="auto"/>
              <w:bottom w:val="single" w:sz="4" w:space="0" w:color="auto"/>
              <w:right w:val="single" w:sz="4" w:space="0" w:color="auto"/>
            </w:tcBorders>
          </w:tcPr>
          <w:p w:rsidR="002D0376" w:rsidRDefault="002D0376">
            <w:pPr>
              <w:rPr>
                <w:rFonts w:ascii="Times New Roman" w:hAnsi="Times New Roman" w:cs="Times New Roman"/>
                <w:b/>
              </w:rPr>
            </w:pPr>
            <w:r>
              <w:rPr>
                <w:rFonts w:ascii="Times New Roman" w:hAnsi="Times New Roman" w:cs="Times New Roman"/>
                <w:b/>
              </w:rPr>
              <w:t>«Читайка</w:t>
            </w:r>
            <w:r>
              <w:rPr>
                <w:rFonts w:ascii="Times New Roman" w:hAnsi="Times New Roman" w:cs="Times New Roman"/>
              </w:rPr>
              <w:t xml:space="preserve">» на  тему  </w:t>
            </w:r>
            <w:r>
              <w:rPr>
                <w:rFonts w:ascii="Times New Roman" w:hAnsi="Times New Roman" w:cs="Times New Roman"/>
                <w:b/>
              </w:rPr>
              <w:t xml:space="preserve"> «Весенние  праздники»</w:t>
            </w:r>
          </w:p>
          <w:p w:rsidR="002D0376" w:rsidRDefault="002D0376">
            <w:pPr>
              <w:rPr>
                <w:rFonts w:ascii="Times New Roman" w:hAnsi="Times New Roman" w:cs="Times New Roman"/>
              </w:rPr>
            </w:pPr>
            <w:r>
              <w:rPr>
                <w:rFonts w:ascii="Times New Roman" w:hAnsi="Times New Roman" w:cs="Times New Roman"/>
                <w:b/>
              </w:rPr>
              <w:t>Цель:</w:t>
            </w:r>
            <w:r>
              <w:rPr>
                <w:rFonts w:ascii="Times New Roman" w:hAnsi="Times New Roman" w:cs="Times New Roman"/>
              </w:rPr>
              <w:t xml:space="preserve">  находят книжки с весенними картинками назвают  время года,   бережно относятся   к книгам, с интересом рассматривают илюстрации с изображением  праздника Наурыз.</w:t>
            </w:r>
          </w:p>
          <w:p w:rsidR="002D0376" w:rsidRDefault="002D0376">
            <w:pPr>
              <w:pStyle w:val="a8"/>
              <w:rPr>
                <w:rFonts w:ascii="Times New Roman" w:hAnsi="Times New Roman"/>
                <w:lang w:val="kk-KZ"/>
              </w:rPr>
            </w:pPr>
            <w:r>
              <w:rPr>
                <w:rFonts w:ascii="Times New Roman" w:hAnsi="Times New Roman"/>
                <w:lang w:val="kk-KZ"/>
              </w:rPr>
              <w:t>(художественная  литература)</w:t>
            </w:r>
          </w:p>
          <w:p w:rsidR="002D0376" w:rsidRDefault="002D0376">
            <w:pPr>
              <w:pStyle w:val="TableParagraph"/>
              <w:ind w:right="-15"/>
              <w:contextualSpacing/>
              <w:rPr>
                <w:rFonts w:ascii="Times New Roman" w:hAnsi="Times New Roman" w:cs="Times New Roman"/>
                <w:lang w:val="kk-KZ"/>
              </w:rPr>
            </w:pPr>
            <w:r>
              <w:rPr>
                <w:rFonts w:ascii="Times New Roman" w:hAnsi="Times New Roman" w:cs="Times New Roman"/>
                <w:b/>
                <w:lang w:val="kk-KZ"/>
              </w:rPr>
              <w:t>***Билингвальный компонент</w:t>
            </w:r>
            <w:r>
              <w:rPr>
                <w:rFonts w:ascii="Times New Roman" w:hAnsi="Times New Roman" w:cs="Times New Roman"/>
                <w:lang w:val="kk-KZ"/>
              </w:rPr>
              <w:t>: коктем, укун жылы</w:t>
            </w:r>
            <w:r>
              <w:rPr>
                <w:rFonts w:ascii="Times New Roman" w:hAnsi="Times New Roman" w:cs="Times New Roman"/>
              </w:rPr>
              <w:t>наурыз</w:t>
            </w:r>
            <w:r>
              <w:rPr>
                <w:rFonts w:ascii="Times New Roman" w:hAnsi="Times New Roman" w:cs="Times New Roman"/>
                <w:lang w:val="kk-KZ"/>
              </w:rPr>
              <w:t>.</w:t>
            </w:r>
            <w:r>
              <w:rPr>
                <w:rFonts w:ascii="Times New Roman" w:hAnsi="Times New Roman"/>
                <w:b/>
                <w:lang w:val="kk-KZ"/>
              </w:rPr>
              <w:t xml:space="preserve"> </w:t>
            </w:r>
          </w:p>
          <w:p w:rsidR="002D0376" w:rsidRDefault="002D0376">
            <w:pPr>
              <w:pStyle w:val="a8"/>
              <w:rPr>
                <w:rFonts w:ascii="Times New Roman" w:hAnsi="Times New Roman"/>
              </w:rPr>
            </w:pPr>
          </w:p>
        </w:tc>
      </w:tr>
      <w:tr w:rsidR="002D0376" w:rsidTr="002D0376">
        <w:trPr>
          <w:gridAfter w:val="4"/>
          <w:wAfter w:w="10568" w:type="dxa"/>
          <w:trHeight w:val="75"/>
        </w:trPr>
        <w:tc>
          <w:tcPr>
            <w:tcW w:w="2411" w:type="dxa"/>
            <w:tcBorders>
              <w:top w:val="single" w:sz="4" w:space="0" w:color="auto"/>
              <w:left w:val="single" w:sz="4" w:space="0" w:color="auto"/>
              <w:bottom w:val="single" w:sz="4" w:space="0" w:color="auto"/>
              <w:right w:val="single" w:sz="4" w:space="0" w:color="auto"/>
            </w:tcBorders>
            <w:hideMark/>
          </w:tcPr>
          <w:p w:rsidR="002D0376" w:rsidRDefault="002D0376">
            <w:pPr>
              <w:pStyle w:val="TableParagraph"/>
              <w:ind w:left="22" w:right="70"/>
              <w:contextualSpacing/>
              <w:rPr>
                <w:rFonts w:ascii="Times New Roman" w:hAnsi="Times New Roman" w:cs="Times New Roman"/>
                <w:b/>
                <w:color w:val="000000" w:themeColor="text1"/>
                <w:spacing w:val="-1"/>
              </w:rPr>
            </w:pPr>
            <w:r>
              <w:rPr>
                <w:rFonts w:ascii="Times New Roman" w:hAnsi="Times New Roman" w:cs="Times New Roman"/>
                <w:b/>
                <w:color w:val="000000" w:themeColor="text1"/>
                <w:spacing w:val="-1"/>
                <w:lang w:val="kk-KZ"/>
              </w:rPr>
              <w:lastRenderedPageBreak/>
              <w:t>Балалардың дербес іс-әрекеті (баяу қимылды ойындар, үстелүсті ойындары, бейнелеу әрекеті, кітаптар қарау басқа іс-ә</w:t>
            </w:r>
            <w:r>
              <w:rPr>
                <w:rFonts w:ascii="Times New Roman" w:hAnsi="Times New Roman" w:cs="Times New Roman"/>
                <w:b/>
                <w:color w:val="000000" w:themeColor="text1"/>
                <w:spacing w:val="-1"/>
              </w:rPr>
              <w:t>рекеттер)</w:t>
            </w:r>
          </w:p>
          <w:p w:rsidR="002D0376" w:rsidRDefault="002D0376">
            <w:pPr>
              <w:pStyle w:val="TableParagraph"/>
              <w:ind w:left="22" w:right="70"/>
              <w:contextualSpacing/>
              <w:rPr>
                <w:rFonts w:ascii="Times New Roman" w:hAnsi="Times New Roman" w:cs="Times New Roman"/>
                <w:color w:val="000000" w:themeColor="text1"/>
              </w:rPr>
            </w:pPr>
            <w:r>
              <w:rPr>
                <w:rFonts w:ascii="Times New Roman" w:hAnsi="Times New Roman" w:cs="Times New Roman"/>
                <w:b/>
                <w:color w:val="000000" w:themeColor="text1"/>
                <w:spacing w:val="-1"/>
              </w:rPr>
              <w:t>Самостоятельная деятельность</w:t>
            </w:r>
            <w:r>
              <w:rPr>
                <w:rFonts w:ascii="Times New Roman" w:hAnsi="Times New Roman" w:cs="Times New Roman"/>
                <w:b/>
                <w:color w:val="000000" w:themeColor="text1"/>
              </w:rPr>
              <w:t xml:space="preserve"> (игры малой подвижности, настольные игры, изодеятельность, </w:t>
            </w:r>
            <w:r>
              <w:rPr>
                <w:rFonts w:ascii="Times New Roman" w:hAnsi="Times New Roman" w:cs="Times New Roman"/>
                <w:b/>
                <w:color w:val="000000" w:themeColor="text1"/>
                <w:spacing w:val="-1"/>
              </w:rPr>
              <w:t xml:space="preserve">рассматривание </w:t>
            </w:r>
            <w:r>
              <w:rPr>
                <w:rFonts w:ascii="Times New Roman" w:hAnsi="Times New Roman" w:cs="Times New Roman"/>
                <w:b/>
                <w:color w:val="000000" w:themeColor="text1"/>
              </w:rPr>
              <w:t>книг и др)</w:t>
            </w:r>
          </w:p>
        </w:tc>
        <w:tc>
          <w:tcPr>
            <w:tcW w:w="2976" w:type="dxa"/>
            <w:gridSpan w:val="2"/>
            <w:tcBorders>
              <w:top w:val="single" w:sz="4" w:space="0" w:color="auto"/>
              <w:left w:val="single" w:sz="4" w:space="0" w:color="auto"/>
              <w:bottom w:val="single" w:sz="4" w:space="0" w:color="auto"/>
              <w:right w:val="single" w:sz="4" w:space="0" w:color="auto"/>
            </w:tcBorders>
          </w:tcPr>
          <w:p w:rsidR="002D0376" w:rsidRDefault="002D0376">
            <w:pPr>
              <w:rPr>
                <w:rFonts w:ascii="Times New Roman" w:eastAsia="Times New Roman" w:hAnsi="Times New Roman" w:cs="Times New Roman"/>
                <w:color w:val="000000"/>
                <w:lang w:eastAsia="ru-RU"/>
              </w:rPr>
            </w:pPr>
            <w:r>
              <w:rPr>
                <w:rFonts w:ascii="Times New Roman" w:eastAsia="Times New Roman" w:hAnsi="Times New Roman" w:cs="Times New Roman"/>
                <w:b/>
                <w:color w:val="000000"/>
                <w:lang w:eastAsia="ru-RU"/>
              </w:rPr>
              <w:t>И</w:t>
            </w:r>
            <w:r>
              <w:rPr>
                <w:rFonts w:ascii="Times New Roman" w:eastAsia="Times New Roman" w:hAnsi="Times New Roman" w:cs="Times New Roman"/>
                <w:b/>
                <w:color w:val="000000"/>
                <w:lang w:val="kk-KZ" w:eastAsia="ru-RU"/>
              </w:rPr>
              <w:t>гра</w:t>
            </w:r>
            <w:r>
              <w:rPr>
                <w:rFonts w:ascii="Times New Roman" w:eastAsia="Times New Roman" w:hAnsi="Times New Roman" w:cs="Times New Roman"/>
                <w:b/>
                <w:color w:val="000000"/>
                <w:lang w:eastAsia="ru-RU"/>
              </w:rPr>
              <w:t xml:space="preserve"> «Скажи наоборот» Цель</w:t>
            </w:r>
            <w:r>
              <w:rPr>
                <w:rFonts w:ascii="Times New Roman" w:eastAsia="Times New Roman" w:hAnsi="Times New Roman" w:cs="Times New Roman"/>
                <w:color w:val="000000"/>
                <w:lang w:eastAsia="ru-RU"/>
              </w:rPr>
              <w:t>: внимательно слушают задание и  друг друга, активируют словарный  запас словами антонимами.</w:t>
            </w:r>
          </w:p>
          <w:p w:rsidR="002D0376" w:rsidRDefault="002D0376">
            <w:pP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(развитие речи).</w:t>
            </w:r>
          </w:p>
          <w:p w:rsidR="002D0376" w:rsidRDefault="002D0376">
            <w:pPr>
              <w:rPr>
                <w:rFonts w:ascii="Times New Roman" w:eastAsia="Times New Roman" w:hAnsi="Times New Roman" w:cs="Times New Roman"/>
                <w:color w:val="000000"/>
                <w:lang w:eastAsia="ru-RU"/>
              </w:rPr>
            </w:pPr>
          </w:p>
          <w:p w:rsidR="002D0376" w:rsidRDefault="002D0376">
            <w:pPr>
              <w:rPr>
                <w:rFonts w:ascii="Times New Roman" w:hAnsi="Times New Roman" w:cs="Times New Roman"/>
                <w:b/>
                <w:lang w:val="kk-KZ"/>
              </w:rPr>
            </w:pPr>
            <w:r>
              <w:rPr>
                <w:rFonts w:ascii="Times New Roman" w:hAnsi="Times New Roman" w:cs="Times New Roman"/>
                <w:b/>
                <w:lang w:val="kk-KZ"/>
              </w:rPr>
              <w:t>Самостоятельная изодеятельность. «Угощение  для  гостей»</w:t>
            </w:r>
          </w:p>
          <w:p w:rsidR="002D0376" w:rsidRDefault="002D0376">
            <w:pPr>
              <w:pStyle w:val="TableParagraph"/>
              <w:ind w:right="-15"/>
              <w:contextualSpacing/>
              <w:rPr>
                <w:rFonts w:ascii="Times New Roman" w:hAnsi="Times New Roman" w:cs="Times New Roman"/>
                <w:lang w:val="kk-KZ"/>
              </w:rPr>
            </w:pPr>
            <w:r>
              <w:rPr>
                <w:rFonts w:ascii="Times New Roman" w:hAnsi="Times New Roman" w:cs="Times New Roman"/>
                <w:lang w:val="kk-KZ"/>
              </w:rPr>
              <w:t xml:space="preserve"> </w:t>
            </w:r>
            <w:r>
              <w:rPr>
                <w:rFonts w:ascii="Times New Roman" w:hAnsi="Times New Roman" w:cs="Times New Roman"/>
                <w:b/>
                <w:lang w:val="kk-KZ"/>
              </w:rPr>
              <w:t>Цель:</w:t>
            </w:r>
            <w:r>
              <w:rPr>
                <w:rFonts w:ascii="Times New Roman" w:hAnsi="Times New Roman" w:cs="Times New Roman"/>
              </w:rPr>
              <w:t xml:space="preserve">  выбирают  материал и технику лепки: из соленого теста, пластелина:баурсаки, тортик, печенье, пряник…..  </w:t>
            </w:r>
            <w:r>
              <w:rPr>
                <w:rFonts w:ascii="Times New Roman" w:eastAsia="Times New Roman" w:hAnsi="Times New Roman" w:cs="Times New Roman"/>
                <w:color w:val="000000"/>
                <w:lang w:eastAsia="ru-RU"/>
              </w:rPr>
              <w:t>(</w:t>
            </w:r>
            <w:r>
              <w:rPr>
                <w:rFonts w:ascii="Times New Roman" w:hAnsi="Times New Roman" w:cs="Times New Roman"/>
                <w:lang w:val="kk-KZ"/>
              </w:rPr>
              <w:t>лепка)</w:t>
            </w:r>
            <w:r>
              <w:rPr>
                <w:rFonts w:ascii="Times New Roman" w:eastAsia="Times New Roman" w:hAnsi="Times New Roman" w:cs="Times New Roman"/>
                <w:b/>
                <w:bCs/>
                <w:iCs/>
                <w:color w:val="000000"/>
                <w:lang w:val="kk-KZ" w:eastAsia="ru-RU"/>
              </w:rPr>
              <w:t xml:space="preserve"> </w:t>
            </w:r>
            <w:r>
              <w:rPr>
                <w:rFonts w:ascii="Times New Roman" w:hAnsi="Times New Roman" w:cs="Times New Roman"/>
                <w:lang w:val="kk-KZ"/>
              </w:rPr>
              <w:t>***</w:t>
            </w:r>
          </w:p>
          <w:p w:rsidR="002D0376" w:rsidRDefault="002D0376">
            <w:pPr>
              <w:pStyle w:val="TableParagraph"/>
              <w:ind w:right="-15"/>
              <w:contextualSpacing/>
              <w:rPr>
                <w:rFonts w:ascii="Times New Roman" w:hAnsi="Times New Roman" w:cs="Times New Roman"/>
                <w:lang w:val="kk-KZ"/>
              </w:rPr>
            </w:pPr>
            <w:r>
              <w:rPr>
                <w:rFonts w:ascii="Times New Roman" w:hAnsi="Times New Roman" w:cs="Times New Roman"/>
                <w:b/>
                <w:lang w:val="kk-KZ"/>
              </w:rPr>
              <w:t>*** Билингвальный компонент</w:t>
            </w:r>
            <w:r>
              <w:rPr>
                <w:rFonts w:ascii="Times New Roman" w:hAnsi="Times New Roman" w:cs="Times New Roman"/>
                <w:lang w:val="kk-KZ"/>
              </w:rPr>
              <w:t xml:space="preserve">: дастархан, коктем, </w:t>
            </w:r>
            <w:r>
              <w:rPr>
                <w:rFonts w:ascii="Times New Roman" w:hAnsi="Times New Roman" w:cs="Times New Roman"/>
              </w:rPr>
              <w:t>наурыз</w:t>
            </w:r>
            <w:r>
              <w:rPr>
                <w:rFonts w:ascii="Times New Roman" w:hAnsi="Times New Roman" w:cs="Times New Roman"/>
                <w:lang w:val="kk-KZ"/>
              </w:rPr>
              <w:t>,</w:t>
            </w:r>
            <w:r>
              <w:rPr>
                <w:rFonts w:ascii="Times New Roman" w:hAnsi="Times New Roman"/>
                <w:b/>
                <w:lang w:val="kk-KZ"/>
              </w:rPr>
              <w:t xml:space="preserve"> </w:t>
            </w:r>
          </w:p>
          <w:p w:rsidR="002D0376" w:rsidRDefault="002D0376">
            <w:pPr>
              <w:rPr>
                <w:rFonts w:ascii="Times New Roman" w:eastAsia="Times New Roman" w:hAnsi="Times New Roman" w:cs="Times New Roman"/>
                <w:color w:val="000000"/>
                <w:lang w:eastAsia="ru-RU"/>
              </w:rPr>
            </w:pPr>
          </w:p>
        </w:tc>
        <w:tc>
          <w:tcPr>
            <w:tcW w:w="2977" w:type="dxa"/>
            <w:gridSpan w:val="2"/>
            <w:tcBorders>
              <w:top w:val="single" w:sz="4" w:space="0" w:color="auto"/>
              <w:left w:val="single" w:sz="4" w:space="0" w:color="auto"/>
              <w:bottom w:val="single" w:sz="4" w:space="0" w:color="auto"/>
              <w:right w:val="single" w:sz="4" w:space="0" w:color="auto"/>
            </w:tcBorders>
          </w:tcPr>
          <w:p w:rsidR="002D0376" w:rsidRDefault="002D0376">
            <w:pPr>
              <w:rPr>
                <w:rFonts w:ascii="Times New Roman" w:hAnsi="Times New Roman" w:cs="Times New Roman"/>
              </w:rPr>
            </w:pPr>
            <w:r>
              <w:rPr>
                <w:rFonts w:ascii="Times New Roman" w:eastAsia="Times New Roman" w:hAnsi="Times New Roman" w:cs="Times New Roman"/>
                <w:b/>
                <w:bCs/>
                <w:iCs/>
                <w:color w:val="000000"/>
                <w:lang w:eastAsia="ru-RU"/>
              </w:rPr>
              <w:t xml:space="preserve"> </w:t>
            </w:r>
          </w:p>
          <w:p w:rsidR="002D0376" w:rsidRDefault="002D0376">
            <w:pPr>
              <w:pStyle w:val="a8"/>
              <w:rPr>
                <w:rFonts w:ascii="Times New Roman" w:hAnsi="Times New Roman"/>
              </w:rPr>
            </w:pPr>
          </w:p>
        </w:tc>
        <w:tc>
          <w:tcPr>
            <w:tcW w:w="2693" w:type="dxa"/>
            <w:gridSpan w:val="2"/>
            <w:tcBorders>
              <w:top w:val="single" w:sz="4" w:space="0" w:color="auto"/>
              <w:left w:val="single" w:sz="4" w:space="0" w:color="auto"/>
              <w:bottom w:val="single" w:sz="4" w:space="0" w:color="auto"/>
              <w:right w:val="single" w:sz="4" w:space="0" w:color="auto"/>
            </w:tcBorders>
          </w:tcPr>
          <w:p w:rsidR="002D0376" w:rsidRDefault="002D0376">
            <w:pPr>
              <w:pStyle w:val="TableParagraph"/>
              <w:ind w:right="-15"/>
              <w:contextualSpacing/>
              <w:rPr>
                <w:rFonts w:ascii="Times New Roman" w:hAnsi="Times New Roman" w:cs="Times New Roman"/>
                <w:b/>
                <w:color w:val="000000" w:themeColor="text1"/>
              </w:rPr>
            </w:pPr>
          </w:p>
        </w:tc>
        <w:tc>
          <w:tcPr>
            <w:tcW w:w="2552" w:type="dxa"/>
            <w:tcBorders>
              <w:top w:val="single" w:sz="4" w:space="0" w:color="auto"/>
              <w:left w:val="single" w:sz="4" w:space="0" w:color="auto"/>
              <w:bottom w:val="single" w:sz="4" w:space="0" w:color="auto"/>
              <w:right w:val="single" w:sz="4" w:space="0" w:color="auto"/>
            </w:tcBorders>
          </w:tcPr>
          <w:p w:rsidR="002D0376" w:rsidRDefault="002D0376">
            <w:pPr>
              <w:pStyle w:val="a8"/>
              <w:rPr>
                <w:rFonts w:ascii="Times New Roman" w:hAnsi="Times New Roman"/>
              </w:rPr>
            </w:pPr>
          </w:p>
        </w:tc>
        <w:tc>
          <w:tcPr>
            <w:tcW w:w="2857" w:type="dxa"/>
            <w:tcBorders>
              <w:top w:val="single" w:sz="4" w:space="0" w:color="auto"/>
              <w:left w:val="single" w:sz="4" w:space="0" w:color="auto"/>
              <w:bottom w:val="single" w:sz="4" w:space="0" w:color="auto"/>
              <w:right w:val="single" w:sz="4" w:space="0" w:color="auto"/>
            </w:tcBorders>
          </w:tcPr>
          <w:p w:rsidR="002D0376" w:rsidRDefault="002D0376">
            <w:pPr>
              <w:pStyle w:val="TableParagraph"/>
              <w:ind w:right="-15"/>
              <w:contextualSpacing/>
              <w:rPr>
                <w:rFonts w:ascii="Times New Roman" w:hAnsi="Times New Roman" w:cs="Times New Roman"/>
                <w:b/>
                <w:color w:val="000000" w:themeColor="text1"/>
              </w:rPr>
            </w:pPr>
            <w:r>
              <w:rPr>
                <w:rFonts w:ascii="Times New Roman" w:hAnsi="Times New Roman" w:cs="Times New Roman"/>
                <w:b/>
                <w:color w:val="000000" w:themeColor="text1"/>
              </w:rPr>
              <w:t>Игровое упражнение: «Расскажем Айсулу о нашей выставке»</w:t>
            </w:r>
          </w:p>
          <w:p w:rsidR="002D0376" w:rsidRDefault="002D0376">
            <w:pPr>
              <w:pStyle w:val="a8"/>
              <w:spacing w:line="252" w:lineRule="auto"/>
              <w:rPr>
                <w:rFonts w:ascii="Times New Roman" w:hAnsi="Times New Roman"/>
              </w:rPr>
            </w:pPr>
            <w:r>
              <w:rPr>
                <w:rFonts w:ascii="Times New Roman" w:hAnsi="Times New Roman"/>
                <w:b/>
              </w:rPr>
              <w:t>Д/и: «Большие и маленькие</w:t>
            </w:r>
            <w:r>
              <w:rPr>
                <w:rFonts w:ascii="Times New Roman" w:hAnsi="Times New Roman"/>
              </w:rPr>
              <w:t>»</w:t>
            </w:r>
          </w:p>
          <w:p w:rsidR="002D0376" w:rsidRDefault="002D0376">
            <w:pPr>
              <w:pStyle w:val="a8"/>
              <w:spacing w:line="252" w:lineRule="auto"/>
              <w:rPr>
                <w:rFonts w:ascii="Times New Roman" w:hAnsi="Times New Roman"/>
              </w:rPr>
            </w:pPr>
            <w:r>
              <w:rPr>
                <w:rFonts w:ascii="Times New Roman" w:hAnsi="Times New Roman"/>
                <w:b/>
              </w:rPr>
              <w:t xml:space="preserve">Цель: </w:t>
            </w:r>
            <w:r>
              <w:rPr>
                <w:rFonts w:ascii="Times New Roman" w:hAnsi="Times New Roman"/>
              </w:rPr>
              <w:t>находят  предметы  большого и маленького размера в пространсве группы</w:t>
            </w:r>
          </w:p>
          <w:p w:rsidR="002D0376" w:rsidRDefault="002D0376">
            <w:pPr>
              <w:pStyle w:val="a8"/>
              <w:spacing w:line="252" w:lineRule="auto"/>
              <w:rPr>
                <w:rFonts w:ascii="Times New Roman" w:hAnsi="Times New Roman"/>
              </w:rPr>
            </w:pPr>
            <w:r>
              <w:rPr>
                <w:rFonts w:ascii="Times New Roman" w:hAnsi="Times New Roman"/>
              </w:rPr>
              <w:t>(основы математики).</w:t>
            </w:r>
          </w:p>
          <w:p w:rsidR="002D0376" w:rsidRDefault="002D0376">
            <w:pPr>
              <w:rPr>
                <w:rFonts w:ascii="Times New Roman" w:hAnsi="Times New Roman" w:cs="Times New Roman"/>
                <w:sz w:val="24"/>
                <w:szCs w:val="24"/>
              </w:rPr>
            </w:pPr>
            <w:r>
              <w:rPr>
                <w:rFonts w:ascii="Times New Roman" w:hAnsi="Times New Roman" w:cs="Times New Roman"/>
                <w:b/>
                <w:sz w:val="24"/>
                <w:szCs w:val="24"/>
              </w:rPr>
              <w:t>Игра</w:t>
            </w:r>
            <w:r>
              <w:rPr>
                <w:rFonts w:ascii="Times New Roman" w:hAnsi="Times New Roman" w:cs="Times New Roman"/>
                <w:sz w:val="24"/>
                <w:szCs w:val="24"/>
              </w:rPr>
              <w:t xml:space="preserve"> малой  подвижности****</w:t>
            </w:r>
            <w:r>
              <w:rPr>
                <w:rFonts w:ascii="Times New Roman" w:hAnsi="Times New Roman" w:cs="Times New Roman"/>
                <w:b/>
                <w:sz w:val="24"/>
                <w:szCs w:val="24"/>
              </w:rPr>
              <w:t xml:space="preserve"> «Замри»</w:t>
            </w:r>
          </w:p>
          <w:p w:rsidR="002D0376" w:rsidRDefault="002D0376">
            <w:pPr>
              <w:rPr>
                <w:rFonts w:ascii="Times New Roman" w:hAnsi="Times New Roman" w:cs="Times New Roman"/>
                <w:sz w:val="24"/>
                <w:szCs w:val="24"/>
              </w:rPr>
            </w:pPr>
            <w:r>
              <w:rPr>
                <w:rFonts w:ascii="Times New Roman" w:eastAsia="Times New Roman" w:hAnsi="Times New Roman" w:cs="Times New Roman"/>
                <w:b/>
                <w:color w:val="000000"/>
                <w:sz w:val="24"/>
                <w:szCs w:val="24"/>
              </w:rPr>
              <w:t>Цель</w:t>
            </w:r>
            <w:r>
              <w:rPr>
                <w:rFonts w:ascii="Times New Roman" w:eastAsia="Times New Roman" w:hAnsi="Times New Roman" w:cs="Times New Roman"/>
                <w:color w:val="000000"/>
                <w:sz w:val="24"/>
                <w:szCs w:val="24"/>
              </w:rPr>
              <w:t>: стремятся к позитивному взаимодействию с детьми.</w:t>
            </w:r>
          </w:p>
          <w:p w:rsidR="002D0376" w:rsidRDefault="002D0376">
            <w:pPr>
              <w:rPr>
                <w:rFonts w:ascii="Times New Roman" w:hAnsi="Times New Roman" w:cs="Times New Roman"/>
                <w:sz w:val="24"/>
                <w:szCs w:val="24"/>
              </w:rPr>
            </w:pPr>
          </w:p>
        </w:tc>
      </w:tr>
      <w:tr w:rsidR="002D0376" w:rsidTr="002D0376">
        <w:trPr>
          <w:gridAfter w:val="4"/>
          <w:wAfter w:w="10568" w:type="dxa"/>
        </w:trPr>
        <w:tc>
          <w:tcPr>
            <w:tcW w:w="2411" w:type="dxa"/>
            <w:tcBorders>
              <w:top w:val="single" w:sz="4" w:space="0" w:color="auto"/>
              <w:left w:val="single" w:sz="4" w:space="0" w:color="auto"/>
              <w:bottom w:val="single" w:sz="4" w:space="0" w:color="auto"/>
              <w:right w:val="single" w:sz="4" w:space="0" w:color="auto"/>
            </w:tcBorders>
            <w:hideMark/>
          </w:tcPr>
          <w:p w:rsidR="002D0376" w:rsidRDefault="002D0376">
            <w:pPr>
              <w:rPr>
                <w:rFonts w:ascii="Times New Roman" w:hAnsi="Times New Roman" w:cs="Times New Roman"/>
                <w:b/>
                <w:color w:val="000000" w:themeColor="text1"/>
              </w:rPr>
            </w:pPr>
            <w:r>
              <w:rPr>
                <w:rFonts w:ascii="Times New Roman" w:hAnsi="Times New Roman" w:cs="Times New Roman"/>
                <w:b/>
                <w:color w:val="000000" w:themeColor="text1"/>
              </w:rPr>
              <w:t xml:space="preserve">Таңғы гимнастика </w:t>
            </w:r>
          </w:p>
          <w:p w:rsidR="002D0376" w:rsidRDefault="002D0376">
            <w:pPr>
              <w:rPr>
                <w:rFonts w:ascii="Times New Roman" w:hAnsi="Times New Roman" w:cs="Times New Roman"/>
                <w:color w:val="000000" w:themeColor="text1"/>
              </w:rPr>
            </w:pPr>
            <w:r>
              <w:rPr>
                <w:rFonts w:ascii="Times New Roman" w:hAnsi="Times New Roman" w:cs="Times New Roman"/>
                <w:b/>
                <w:color w:val="000000" w:themeColor="text1"/>
              </w:rPr>
              <w:t>Утренняя</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гимнастика</w:t>
            </w:r>
          </w:p>
        </w:tc>
        <w:tc>
          <w:tcPr>
            <w:tcW w:w="14055" w:type="dxa"/>
            <w:gridSpan w:val="8"/>
            <w:tcBorders>
              <w:top w:val="single" w:sz="4" w:space="0" w:color="auto"/>
              <w:left w:val="single" w:sz="4" w:space="0" w:color="auto"/>
              <w:bottom w:val="single" w:sz="4" w:space="0" w:color="auto"/>
              <w:right w:val="single" w:sz="4" w:space="0" w:color="auto"/>
            </w:tcBorders>
            <w:hideMark/>
          </w:tcPr>
          <w:p w:rsidR="002D0376" w:rsidRDefault="002D0376">
            <w:pPr>
              <w:rPr>
                <w:rFonts w:ascii="Times New Roman" w:hAnsi="Times New Roman" w:cs="Times New Roman"/>
                <w:lang w:val="kk-KZ"/>
              </w:rPr>
            </w:pPr>
            <w:r>
              <w:rPr>
                <w:rFonts w:ascii="Times New Roman" w:hAnsi="Times New Roman" w:cs="Times New Roman"/>
                <w:lang w:val="kk-KZ"/>
              </w:rPr>
              <w:t>Утренний комплекс упражнений по плану   специалиста  (</w:t>
            </w:r>
            <w:r>
              <w:rPr>
                <w:rFonts w:ascii="Times New Roman" w:hAnsi="Times New Roman" w:cs="Times New Roman"/>
                <w:b/>
                <w:lang w:val="kk-KZ"/>
              </w:rPr>
              <w:t>двигательная активность, игровая деятельность</w:t>
            </w:r>
            <w:r>
              <w:rPr>
                <w:rFonts w:ascii="Times New Roman" w:hAnsi="Times New Roman" w:cs="Times New Roman"/>
                <w:lang w:val="kk-KZ"/>
              </w:rPr>
              <w:t>).</w:t>
            </w:r>
            <w:r>
              <w:rPr>
                <w:rFonts w:ascii="Times New Roman" w:hAnsi="Times New Roman" w:cs="Times New Roman"/>
                <w:b/>
                <w:lang w:val="kk-KZ"/>
              </w:rPr>
              <w:t>Цель</w:t>
            </w:r>
            <w:r>
              <w:rPr>
                <w:rFonts w:ascii="Times New Roman" w:hAnsi="Times New Roman" w:cs="Times New Roman"/>
                <w:lang w:val="kk-KZ"/>
              </w:rPr>
              <w:t xml:space="preserve">: </w:t>
            </w:r>
            <w:r>
              <w:rPr>
                <w:rFonts w:ascii="Times New Roman" w:hAnsi="Times New Roman" w:cs="Times New Roman"/>
              </w:rPr>
              <w:t>обогащать двигательный опыт детей через совершенствование основных движений</w:t>
            </w:r>
          </w:p>
        </w:tc>
      </w:tr>
      <w:tr w:rsidR="002D0376" w:rsidTr="002D0376">
        <w:trPr>
          <w:gridAfter w:val="4"/>
          <w:wAfter w:w="10568" w:type="dxa"/>
        </w:trPr>
        <w:tc>
          <w:tcPr>
            <w:tcW w:w="2411" w:type="dxa"/>
            <w:tcBorders>
              <w:top w:val="single" w:sz="4" w:space="0" w:color="auto"/>
              <w:left w:val="single" w:sz="4" w:space="0" w:color="auto"/>
              <w:bottom w:val="single" w:sz="4" w:space="0" w:color="auto"/>
              <w:right w:val="single" w:sz="4" w:space="0" w:color="auto"/>
            </w:tcBorders>
            <w:hideMark/>
          </w:tcPr>
          <w:p w:rsidR="002D0376" w:rsidRDefault="002D0376">
            <w:pPr>
              <w:rPr>
                <w:rFonts w:ascii="Times New Roman" w:hAnsi="Times New Roman" w:cs="Times New Roman"/>
                <w:b/>
                <w:color w:val="000000" w:themeColor="text1"/>
              </w:rPr>
            </w:pPr>
            <w:r>
              <w:rPr>
                <w:rFonts w:ascii="Times New Roman" w:hAnsi="Times New Roman" w:cs="Times New Roman"/>
                <w:b/>
                <w:color w:val="000000" w:themeColor="text1"/>
              </w:rPr>
              <w:t xml:space="preserve">Таңғы ас </w:t>
            </w:r>
          </w:p>
          <w:p w:rsidR="002D0376" w:rsidRDefault="002D0376">
            <w:pPr>
              <w:rPr>
                <w:rFonts w:ascii="Times New Roman" w:hAnsi="Times New Roman" w:cs="Times New Roman"/>
                <w:color w:val="000000" w:themeColor="text1"/>
              </w:rPr>
            </w:pPr>
            <w:r>
              <w:rPr>
                <w:rFonts w:ascii="Times New Roman" w:hAnsi="Times New Roman" w:cs="Times New Roman"/>
                <w:b/>
                <w:color w:val="000000" w:themeColor="text1"/>
              </w:rPr>
              <w:t>Завтрак</w:t>
            </w:r>
          </w:p>
        </w:tc>
        <w:tc>
          <w:tcPr>
            <w:tcW w:w="14055" w:type="dxa"/>
            <w:gridSpan w:val="8"/>
            <w:tcBorders>
              <w:top w:val="single" w:sz="4" w:space="0" w:color="auto"/>
              <w:left w:val="single" w:sz="4" w:space="0" w:color="auto"/>
              <w:bottom w:val="single" w:sz="4" w:space="0" w:color="auto"/>
              <w:right w:val="single" w:sz="4" w:space="0" w:color="auto"/>
            </w:tcBorders>
            <w:hideMark/>
          </w:tcPr>
          <w:p w:rsidR="002D0376" w:rsidRDefault="002D0376">
            <w:pPr>
              <w:rPr>
                <w:rFonts w:ascii="Times New Roman" w:hAnsi="Times New Roman" w:cs="Times New Roman"/>
                <w:color w:val="000000" w:themeColor="text1"/>
              </w:rPr>
            </w:pPr>
            <w:r>
              <w:rPr>
                <w:rFonts w:ascii="Times New Roman" w:hAnsi="Times New Roman" w:cs="Times New Roman"/>
                <w:lang w:val="kk-KZ"/>
              </w:rPr>
              <w:t xml:space="preserve">Выполнение гигиенических процедур перед завтраком </w:t>
            </w:r>
            <w:r>
              <w:rPr>
                <w:rFonts w:ascii="Times New Roman" w:hAnsi="Times New Roman" w:cs="Times New Roman"/>
                <w:b/>
                <w:lang w:val="kk-KZ"/>
              </w:rPr>
              <w:t>(культурно-гигиенические навыки, самообслуживаание, трудовая деятельность)Гигиенические процедуры</w:t>
            </w:r>
            <w:r>
              <w:rPr>
                <w:rFonts w:ascii="Times New Roman" w:hAnsi="Times New Roman" w:cs="Times New Roman"/>
                <w:lang w:val="kk-KZ"/>
              </w:rPr>
              <w:t xml:space="preserve"> (правильное мытье рук, знать место своего полотенца, умение правильно вытирать рукии вешать полотенце,использование  художественного слова) </w:t>
            </w:r>
            <w:r>
              <w:rPr>
                <w:rFonts w:ascii="Times New Roman" w:hAnsi="Times New Roman" w:cs="Times New Roman"/>
                <w:b/>
                <w:lang w:val="kk-KZ"/>
              </w:rPr>
              <w:t>Работа дежурных</w:t>
            </w:r>
            <w:r>
              <w:rPr>
                <w:rFonts w:ascii="Times New Roman" w:hAnsi="Times New Roman" w:cs="Times New Roman"/>
                <w:lang w:val="kk-KZ"/>
              </w:rPr>
              <w:t xml:space="preserve">: раскладывание столовых приборов, салфеток </w:t>
            </w:r>
            <w:r>
              <w:rPr>
                <w:rFonts w:ascii="Times New Roman" w:hAnsi="Times New Roman" w:cs="Times New Roman"/>
                <w:b/>
                <w:lang w:val="kk-KZ"/>
              </w:rPr>
              <w:t xml:space="preserve">(трудовая деятельность)Цель: </w:t>
            </w:r>
            <w:r>
              <w:rPr>
                <w:rFonts w:ascii="Times New Roman" w:hAnsi="Times New Roman" w:cs="Times New Roman"/>
              </w:rPr>
              <w:t>закрепление представления о предметах, их признаках и назначении</w:t>
            </w:r>
            <w:r>
              <w:rPr>
                <w:rFonts w:ascii="Times New Roman" w:eastAsia="Calibri" w:hAnsi="Times New Roman" w:cs="Times New Roman"/>
              </w:rPr>
              <w:t xml:space="preserve">. Ситуативные разговоры о правилах культурного поведения за столом. </w:t>
            </w:r>
            <w:r>
              <w:rPr>
                <w:rFonts w:ascii="Times New Roman" w:hAnsi="Times New Roman" w:cs="Times New Roman"/>
                <w:b/>
                <w:lang w:val="kk-KZ"/>
              </w:rPr>
              <w:t>Прием пищи</w:t>
            </w:r>
            <w:r>
              <w:rPr>
                <w:rFonts w:ascii="Times New Roman" w:hAnsi="Times New Roman" w:cs="Times New Roman"/>
                <w:lang w:val="kk-KZ"/>
              </w:rPr>
              <w:t xml:space="preserve"> (занять свое место, правильная посадка, умение правильно держать столовые приборы, аккуратно принимать пищу, не разговаривать, благодарить)</w:t>
            </w:r>
          </w:p>
        </w:tc>
      </w:tr>
      <w:tr w:rsidR="002D0376" w:rsidTr="002D0376">
        <w:trPr>
          <w:gridAfter w:val="4"/>
          <w:wAfter w:w="10568" w:type="dxa"/>
          <w:trHeight w:val="810"/>
        </w:trPr>
        <w:tc>
          <w:tcPr>
            <w:tcW w:w="2411" w:type="dxa"/>
            <w:vMerge w:val="restart"/>
            <w:tcBorders>
              <w:top w:val="single" w:sz="4" w:space="0" w:color="auto"/>
              <w:left w:val="single" w:sz="4" w:space="0" w:color="auto"/>
              <w:bottom w:val="single" w:sz="4" w:space="0" w:color="auto"/>
              <w:right w:val="single" w:sz="4" w:space="0" w:color="auto"/>
            </w:tcBorders>
            <w:hideMark/>
          </w:tcPr>
          <w:p w:rsidR="002D0376" w:rsidRDefault="002D0376">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rPr>
              <w:t>Ұйымдастырылған іс-әрекетке дайындық Подготовка</w:t>
            </w:r>
            <w:r>
              <w:rPr>
                <w:rFonts w:ascii="Times New Roman" w:hAnsi="Times New Roman" w:cs="Times New Roman"/>
                <w:b/>
                <w:color w:val="000000" w:themeColor="text1"/>
                <w:lang w:val="kk-KZ"/>
              </w:rPr>
              <w:t xml:space="preserve"> к </w:t>
            </w:r>
            <w:r>
              <w:rPr>
                <w:rFonts w:ascii="Times New Roman" w:hAnsi="Times New Roman" w:cs="Times New Roman"/>
                <w:b/>
                <w:color w:val="000000" w:themeColor="text1"/>
              </w:rPr>
              <w:t>организованной</w:t>
            </w:r>
          </w:p>
          <w:p w:rsidR="002D0376" w:rsidRDefault="002D0376">
            <w:pPr>
              <w:rPr>
                <w:rFonts w:ascii="Times New Roman" w:hAnsi="Times New Roman" w:cs="Times New Roman"/>
                <w:color w:val="000000" w:themeColor="text1"/>
              </w:rPr>
            </w:pPr>
            <w:r>
              <w:rPr>
                <w:rFonts w:ascii="Times New Roman" w:hAnsi="Times New Roman" w:cs="Times New Roman"/>
                <w:b/>
                <w:color w:val="000000" w:themeColor="text1"/>
                <w:lang w:val="kk-KZ"/>
              </w:rPr>
              <w:t>д</w:t>
            </w:r>
            <w:r>
              <w:rPr>
                <w:rFonts w:ascii="Times New Roman" w:hAnsi="Times New Roman" w:cs="Times New Roman"/>
                <w:b/>
                <w:color w:val="000000" w:themeColor="text1"/>
              </w:rPr>
              <w:t xml:space="preserve">еятельности </w:t>
            </w:r>
          </w:p>
        </w:tc>
        <w:tc>
          <w:tcPr>
            <w:tcW w:w="14055" w:type="dxa"/>
            <w:gridSpan w:val="8"/>
            <w:tcBorders>
              <w:top w:val="single" w:sz="4" w:space="0" w:color="auto"/>
              <w:left w:val="single" w:sz="4" w:space="0" w:color="auto"/>
              <w:bottom w:val="single" w:sz="4" w:space="0" w:color="auto"/>
              <w:right w:val="single" w:sz="4" w:space="0" w:color="auto"/>
            </w:tcBorders>
            <w:hideMark/>
          </w:tcPr>
          <w:p w:rsidR="002D0376" w:rsidRDefault="002D0376">
            <w:pPr>
              <w:pStyle w:val="TableParagraph"/>
              <w:ind w:left="22" w:right="-15"/>
              <w:contextualSpacing/>
              <w:rPr>
                <w:rFonts w:ascii="Times New Roman" w:hAnsi="Times New Roman" w:cs="Times New Roman"/>
                <w:color w:val="000000" w:themeColor="text1"/>
              </w:rPr>
            </w:pPr>
            <w:r>
              <w:rPr>
                <w:rFonts w:ascii="Times New Roman" w:hAnsi="Times New Roman" w:cs="Times New Roman"/>
                <w:lang w:val="kk-KZ"/>
              </w:rPr>
              <w:t xml:space="preserve">Дети собираются вместе для того, чтобы поделиться  впечатлениями, узнать новости, обсудить совместные планы, проблемы, выбрать вид деятельности по интересу, договориться о правилах и т.д. Дети помогают педагогу в организации среды </w:t>
            </w:r>
            <w:r>
              <w:rPr>
                <w:rFonts w:ascii="Times New Roman" w:hAnsi="Times New Roman" w:cs="Times New Roman"/>
                <w:b/>
                <w:lang w:val="kk-KZ"/>
              </w:rPr>
              <w:t>(совместная деятельность, дежурство)</w:t>
            </w:r>
          </w:p>
        </w:tc>
      </w:tr>
      <w:tr w:rsidR="002D0376" w:rsidTr="002D0376">
        <w:trPr>
          <w:gridAfter w:val="4"/>
          <w:wAfter w:w="10568" w:type="dxa"/>
          <w:trHeight w:val="2761"/>
        </w:trPr>
        <w:tc>
          <w:tcPr>
            <w:tcW w:w="300" w:type="dxa"/>
            <w:vMerge/>
            <w:tcBorders>
              <w:top w:val="single" w:sz="4" w:space="0" w:color="auto"/>
              <w:left w:val="single" w:sz="4" w:space="0" w:color="auto"/>
              <w:bottom w:val="single" w:sz="4" w:space="0" w:color="auto"/>
              <w:right w:val="single" w:sz="4" w:space="0" w:color="auto"/>
            </w:tcBorders>
            <w:vAlign w:val="center"/>
            <w:hideMark/>
          </w:tcPr>
          <w:p w:rsidR="002D0376" w:rsidRDefault="002D0376">
            <w:pPr>
              <w:widowControl/>
              <w:autoSpaceDE/>
              <w:autoSpaceDN/>
              <w:rPr>
                <w:rFonts w:ascii="Times New Roman" w:hAnsi="Times New Roman" w:cs="Times New Roman"/>
                <w:color w:val="000000" w:themeColor="text1"/>
              </w:rPr>
            </w:pPr>
          </w:p>
        </w:tc>
        <w:tc>
          <w:tcPr>
            <w:tcW w:w="2976" w:type="dxa"/>
            <w:gridSpan w:val="2"/>
            <w:tcBorders>
              <w:top w:val="single" w:sz="4" w:space="0" w:color="auto"/>
              <w:left w:val="single" w:sz="4" w:space="0" w:color="auto"/>
              <w:bottom w:val="single" w:sz="4" w:space="0" w:color="auto"/>
              <w:right w:val="single" w:sz="4" w:space="0" w:color="auto"/>
            </w:tcBorders>
          </w:tcPr>
          <w:p w:rsidR="002D0376" w:rsidRDefault="002D0376">
            <w:pPr>
              <w:rPr>
                <w:rFonts w:ascii="Times New Roman" w:hAnsi="Times New Roman" w:cs="Times New Roman"/>
                <w:b/>
                <w:shd w:val="clear" w:color="auto" w:fill="FFFFFF"/>
              </w:rPr>
            </w:pPr>
            <w:r>
              <w:rPr>
                <w:rFonts w:ascii="Times New Roman" w:hAnsi="Times New Roman" w:cs="Times New Roman"/>
                <w:b/>
                <w:bCs/>
                <w:bdr w:val="none" w:sz="0" w:space="0" w:color="auto" w:frame="1"/>
                <w:shd w:val="clear" w:color="auto" w:fill="FFFFFF"/>
                <w:lang w:val="kk-KZ"/>
              </w:rPr>
              <w:t xml:space="preserve">Д/И </w:t>
            </w:r>
            <w:r>
              <w:rPr>
                <w:rFonts w:ascii="Times New Roman" w:hAnsi="Times New Roman" w:cs="Times New Roman"/>
                <w:b/>
                <w:shd w:val="clear" w:color="auto" w:fill="FFFFFF"/>
              </w:rPr>
              <w:t>«</w:t>
            </w:r>
            <w:r>
              <w:rPr>
                <w:rFonts w:ascii="Times New Roman" w:hAnsi="Times New Roman" w:cs="Times New Roman"/>
                <w:b/>
                <w:shd w:val="clear" w:color="auto" w:fill="FFFFFF"/>
                <w:lang w:val="kk-KZ"/>
              </w:rPr>
              <w:t>Найди пару</w:t>
            </w:r>
            <w:r>
              <w:rPr>
                <w:rFonts w:ascii="Times New Roman" w:hAnsi="Times New Roman" w:cs="Times New Roman"/>
                <w:b/>
                <w:shd w:val="clear" w:color="auto" w:fill="FFFFFF"/>
              </w:rPr>
              <w:t>» </w:t>
            </w:r>
          </w:p>
          <w:p w:rsidR="002D0376" w:rsidRDefault="002D0376">
            <w:pPr>
              <w:pStyle w:val="a8"/>
              <w:rPr>
                <w:rFonts w:ascii="Times New Roman" w:hAnsi="Times New Roman"/>
              </w:rPr>
            </w:pPr>
            <w:r>
              <w:rPr>
                <w:rFonts w:ascii="Times New Roman" w:hAnsi="Times New Roman"/>
                <w:b/>
                <w:shd w:val="clear" w:color="auto" w:fill="FFFFFF"/>
                <w:lang w:val="kk-KZ"/>
              </w:rPr>
              <w:t>Цель:</w:t>
            </w:r>
            <w:r>
              <w:rPr>
                <w:rFonts w:ascii="Times New Roman" w:hAnsi="Times New Roman"/>
              </w:rPr>
              <w:t xml:space="preserve">  различают  по величине  и правильно называть по цвету   геометрические фигуры, упражнять в  умении находить пару </w:t>
            </w:r>
          </w:p>
          <w:p w:rsidR="002D0376" w:rsidRDefault="002D0376">
            <w:pPr>
              <w:pStyle w:val="a8"/>
              <w:rPr>
                <w:rFonts w:ascii="Times New Roman" w:hAnsi="Times New Roman"/>
              </w:rPr>
            </w:pPr>
            <w:r>
              <w:rPr>
                <w:rFonts w:ascii="Times New Roman" w:hAnsi="Times New Roman"/>
              </w:rPr>
              <w:t xml:space="preserve"> </w:t>
            </w:r>
            <w:r>
              <w:rPr>
                <w:rFonts w:ascii="Times New Roman" w:eastAsia="Times New Roman" w:hAnsi="Times New Roman"/>
                <w:color w:val="000000"/>
                <w:lang w:val="kk-KZ" w:eastAsia="ru-RU"/>
              </w:rPr>
              <w:t>(основы  математики)</w:t>
            </w:r>
          </w:p>
          <w:p w:rsidR="002D0376" w:rsidRDefault="002D0376">
            <w:pPr>
              <w:pStyle w:val="a8"/>
              <w:rPr>
                <w:rFonts w:ascii="Times New Roman" w:hAnsi="Times New Roman"/>
                <w:lang w:eastAsia="ru-RU"/>
              </w:rPr>
            </w:pPr>
            <w:r>
              <w:rPr>
                <w:rFonts w:ascii="Times New Roman" w:eastAsia="Times New Roman" w:hAnsi="Times New Roman"/>
                <w:b/>
                <w:color w:val="000000"/>
                <w:lang w:val="kk-KZ" w:eastAsia="ru-RU"/>
              </w:rPr>
              <w:t>Билингвальный компонент</w:t>
            </w:r>
            <w:r>
              <w:rPr>
                <w:rFonts w:ascii="Times New Roman" w:eastAsia="Times New Roman" w:hAnsi="Times New Roman"/>
                <w:color w:val="000000"/>
                <w:lang w:val="kk-KZ" w:eastAsia="ru-RU"/>
              </w:rPr>
              <w:t>:</w:t>
            </w:r>
            <w:r>
              <w:rPr>
                <w:rFonts w:ascii="Times New Roman" w:hAnsi="Times New Roman"/>
                <w:lang w:val="kk-KZ"/>
              </w:rPr>
              <w:t xml:space="preserve"> Ак,  жасыл, кызыл, сары. ***</w:t>
            </w:r>
          </w:p>
          <w:p w:rsidR="002D0376" w:rsidRDefault="002D0376">
            <w:pPr>
              <w:pStyle w:val="TableParagraph"/>
              <w:ind w:left="22" w:right="-15"/>
              <w:contextualSpacing/>
              <w:rPr>
                <w:lang w:val="kk-KZ"/>
              </w:rPr>
            </w:pPr>
          </w:p>
        </w:tc>
        <w:tc>
          <w:tcPr>
            <w:tcW w:w="2694" w:type="dxa"/>
            <w:tcBorders>
              <w:top w:val="single" w:sz="4" w:space="0" w:color="auto"/>
              <w:left w:val="single" w:sz="4" w:space="0" w:color="auto"/>
              <w:bottom w:val="single" w:sz="4" w:space="0" w:color="auto"/>
              <w:right w:val="single" w:sz="4" w:space="0" w:color="auto"/>
            </w:tcBorders>
          </w:tcPr>
          <w:p w:rsidR="002D0376" w:rsidRDefault="002D0376">
            <w:pPr>
              <w:pStyle w:val="a8"/>
              <w:rPr>
                <w:rFonts w:ascii="Times New Roman" w:hAnsi="Times New Roman"/>
                <w:color w:val="000000" w:themeColor="text1"/>
              </w:rPr>
            </w:pPr>
          </w:p>
        </w:tc>
        <w:tc>
          <w:tcPr>
            <w:tcW w:w="2835" w:type="dxa"/>
            <w:gridSpan w:val="2"/>
            <w:tcBorders>
              <w:top w:val="single" w:sz="4" w:space="0" w:color="auto"/>
              <w:left w:val="single" w:sz="4" w:space="0" w:color="auto"/>
              <w:bottom w:val="single" w:sz="4" w:space="0" w:color="auto"/>
              <w:right w:val="single" w:sz="4" w:space="0" w:color="auto"/>
            </w:tcBorders>
          </w:tcPr>
          <w:p w:rsidR="002D0376" w:rsidRDefault="002D0376">
            <w:pPr>
              <w:pStyle w:val="TableParagraph"/>
              <w:ind w:left="22" w:right="-15"/>
              <w:contextualSpacing/>
              <w:rPr>
                <w:rFonts w:ascii="Times New Roman" w:hAnsi="Times New Roman"/>
                <w:color w:val="000000" w:themeColor="text1"/>
              </w:rPr>
            </w:pPr>
          </w:p>
        </w:tc>
        <w:tc>
          <w:tcPr>
            <w:tcW w:w="2693" w:type="dxa"/>
            <w:gridSpan w:val="2"/>
            <w:tcBorders>
              <w:top w:val="single" w:sz="4" w:space="0" w:color="auto"/>
              <w:left w:val="single" w:sz="4" w:space="0" w:color="auto"/>
              <w:bottom w:val="single" w:sz="4" w:space="0" w:color="auto"/>
              <w:right w:val="single" w:sz="4" w:space="0" w:color="auto"/>
            </w:tcBorders>
          </w:tcPr>
          <w:p w:rsidR="002D0376" w:rsidRDefault="002D0376">
            <w:pPr>
              <w:pStyle w:val="TableParagraph"/>
              <w:ind w:right="-15"/>
              <w:contextualSpacing/>
              <w:rPr>
                <w:rFonts w:ascii="Times New Roman" w:hAnsi="Times New Roman" w:cs="Times New Roman"/>
              </w:rPr>
            </w:pPr>
            <w:r>
              <w:rPr>
                <w:rFonts w:ascii="Times New Roman" w:hAnsi="Times New Roman" w:cs="Times New Roman"/>
                <w:b/>
                <w:color w:val="000000" w:themeColor="text1"/>
              </w:rPr>
              <w:t>Д/И «На что похоже?» Цель</w:t>
            </w:r>
            <w:r>
              <w:rPr>
                <w:rFonts w:ascii="Times New Roman" w:hAnsi="Times New Roman" w:cs="Times New Roman"/>
              </w:rPr>
              <w:t>: различают  по цвету,</w:t>
            </w:r>
          </w:p>
          <w:p w:rsidR="002D0376" w:rsidRDefault="002D0376">
            <w:pPr>
              <w:pStyle w:val="TableParagraph"/>
              <w:ind w:right="-15"/>
              <w:contextualSpacing/>
              <w:rPr>
                <w:rFonts w:ascii="Times New Roman" w:hAnsi="Times New Roman" w:cs="Times New Roman"/>
              </w:rPr>
            </w:pPr>
            <w:r>
              <w:rPr>
                <w:rFonts w:ascii="Times New Roman" w:hAnsi="Times New Roman" w:cs="Times New Roman"/>
              </w:rPr>
              <w:t>знают  геометрические  фигуры: круг, квадрат, треугольник</w:t>
            </w:r>
          </w:p>
          <w:p w:rsidR="002D0376" w:rsidRDefault="002D0376">
            <w:pPr>
              <w:pStyle w:val="TableParagraph"/>
              <w:ind w:right="-15"/>
              <w:contextualSpacing/>
              <w:rPr>
                <w:rFonts w:ascii="Times New Roman" w:hAnsi="Times New Roman" w:cs="Times New Roman"/>
                <w:color w:val="000000" w:themeColor="text1"/>
              </w:rPr>
            </w:pPr>
            <w:r>
              <w:rPr>
                <w:rFonts w:ascii="Times New Roman" w:hAnsi="Times New Roman" w:cs="Times New Roman"/>
              </w:rPr>
              <w:t xml:space="preserve"> (основы математики)</w:t>
            </w:r>
          </w:p>
          <w:p w:rsidR="002D0376" w:rsidRDefault="002D0376">
            <w:pPr>
              <w:pStyle w:val="TableParagraph"/>
              <w:ind w:right="-15"/>
              <w:contextualSpacing/>
              <w:rPr>
                <w:rFonts w:ascii="Times New Roman" w:eastAsia="Times New Roman" w:hAnsi="Times New Roman" w:cs="Times New Roman"/>
                <w:color w:val="000000"/>
                <w:lang w:val="kk-KZ" w:eastAsia="ru-RU"/>
              </w:rPr>
            </w:pPr>
          </w:p>
          <w:p w:rsidR="002D0376" w:rsidRDefault="002D0376">
            <w:pPr>
              <w:pStyle w:val="TableParagraph"/>
              <w:ind w:right="-15"/>
              <w:contextualSpacing/>
              <w:rPr>
                <w:rFonts w:ascii="Times New Roman" w:hAnsi="Times New Roman" w:cs="Times New Roman"/>
                <w:color w:val="000000" w:themeColor="text1"/>
                <w:lang w:val="kk-KZ"/>
              </w:rPr>
            </w:pPr>
            <w:r>
              <w:rPr>
                <w:rFonts w:ascii="Times New Roman" w:eastAsia="Times New Roman" w:hAnsi="Times New Roman" w:cs="Times New Roman"/>
                <w:color w:val="000000"/>
                <w:lang w:val="kk-KZ" w:eastAsia="ru-RU"/>
              </w:rPr>
              <w:t>Билингвальный компонент:</w:t>
            </w:r>
            <w:r>
              <w:rPr>
                <w:rFonts w:ascii="Times New Roman" w:hAnsi="Times New Roman" w:cs="Times New Roman"/>
                <w:lang w:val="kk-KZ"/>
              </w:rPr>
              <w:t xml:space="preserve"> Ак, кызыл, сары. ***  </w:t>
            </w:r>
          </w:p>
        </w:tc>
        <w:tc>
          <w:tcPr>
            <w:tcW w:w="2857" w:type="dxa"/>
            <w:tcBorders>
              <w:top w:val="single" w:sz="4" w:space="0" w:color="auto"/>
              <w:left w:val="single" w:sz="4" w:space="0" w:color="auto"/>
              <w:bottom w:val="single" w:sz="4" w:space="0" w:color="auto"/>
              <w:right w:val="single" w:sz="4" w:space="0" w:color="auto"/>
            </w:tcBorders>
          </w:tcPr>
          <w:p w:rsidR="002D0376" w:rsidRDefault="002D0376">
            <w:pPr>
              <w:pStyle w:val="TableParagraph"/>
              <w:ind w:left="22" w:right="-15"/>
              <w:contextualSpacing/>
              <w:rPr>
                <w:rFonts w:ascii="Times New Roman" w:hAnsi="Times New Roman" w:cs="Times New Roman"/>
              </w:rPr>
            </w:pPr>
            <w:r>
              <w:rPr>
                <w:rFonts w:ascii="Times New Roman" w:hAnsi="Times New Roman" w:cs="Times New Roman"/>
                <w:b/>
                <w:lang w:val="kk-KZ"/>
              </w:rPr>
              <w:t xml:space="preserve">Д/И </w:t>
            </w:r>
            <w:r>
              <w:rPr>
                <w:rFonts w:ascii="Times New Roman" w:hAnsi="Times New Roman" w:cs="Times New Roman"/>
                <w:b/>
              </w:rPr>
              <w:t>«Что бывает в это время года</w:t>
            </w:r>
            <w:r>
              <w:rPr>
                <w:rFonts w:ascii="Times New Roman" w:hAnsi="Times New Roman" w:cs="Times New Roman"/>
              </w:rPr>
              <w:t>»  (слайд картинки)</w:t>
            </w:r>
          </w:p>
          <w:p w:rsidR="002D0376" w:rsidRDefault="002D0376">
            <w:pPr>
              <w:pStyle w:val="TableParagraph"/>
              <w:ind w:left="22" w:right="-15"/>
              <w:contextualSpacing/>
              <w:rPr>
                <w:rFonts w:ascii="Times New Roman" w:hAnsi="Times New Roman" w:cs="Times New Roman"/>
              </w:rPr>
            </w:pPr>
            <w:r>
              <w:rPr>
                <w:rFonts w:ascii="Times New Roman" w:hAnsi="Times New Roman" w:cs="Times New Roman"/>
                <w:b/>
              </w:rPr>
              <w:t xml:space="preserve">Цель: </w:t>
            </w:r>
            <w:r>
              <w:rPr>
                <w:rFonts w:ascii="Times New Roman" w:hAnsi="Times New Roman" w:cs="Times New Roman"/>
              </w:rPr>
              <w:t>называют первые  признаки весны и  приметы наступившего времени года</w:t>
            </w:r>
          </w:p>
          <w:p w:rsidR="002D0376" w:rsidRDefault="002D0376">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cs="Times New Roman"/>
              </w:rPr>
              <w:t xml:space="preserve"> </w:t>
            </w:r>
            <w:r>
              <w:rPr>
                <w:rFonts w:ascii="Times New Roman" w:hAnsi="Times New Roman"/>
              </w:rPr>
              <w:t>(ознакомление  с окружающим миром</w:t>
            </w:r>
            <w:r>
              <w:rPr>
                <w:rFonts w:ascii="Times New Roman" w:eastAsia="Times New Roman" w:hAnsi="Times New Roman" w:cs="Times New Roman"/>
                <w:color w:val="000000"/>
                <w:lang w:val="kk-KZ" w:eastAsia="ru-RU"/>
              </w:rPr>
              <w:t>)</w:t>
            </w:r>
            <w:r>
              <w:rPr>
                <w:rFonts w:ascii="Times New Roman" w:eastAsia="Times New Roman" w:hAnsi="Times New Roman" w:cs="Times New Roman"/>
                <w:b/>
                <w:color w:val="000000"/>
                <w:lang w:val="kk-KZ" w:eastAsia="ru-RU"/>
              </w:rPr>
              <w:t xml:space="preserve"> </w:t>
            </w:r>
          </w:p>
          <w:p w:rsidR="002D0376" w:rsidRDefault="002D0376">
            <w:pPr>
              <w:pStyle w:val="TableParagraph"/>
              <w:ind w:right="-15"/>
              <w:contextualSpacing/>
              <w:rPr>
                <w:rFonts w:ascii="Times New Roman" w:hAnsi="Times New Roman" w:cs="Times New Roman"/>
                <w:b/>
                <w:lang w:val="kk-KZ"/>
              </w:rPr>
            </w:pPr>
          </w:p>
          <w:p w:rsidR="002D0376" w:rsidRDefault="002D0376">
            <w:pPr>
              <w:pStyle w:val="TableParagraph"/>
              <w:ind w:right="-15"/>
              <w:contextualSpacing/>
              <w:rPr>
                <w:rFonts w:ascii="Times New Roman" w:hAnsi="Times New Roman" w:cs="Times New Roman"/>
                <w:b/>
                <w:lang w:val="kk-KZ"/>
              </w:rPr>
            </w:pPr>
            <w:r>
              <w:rPr>
                <w:rFonts w:ascii="Times New Roman" w:hAnsi="Times New Roman" w:cs="Times New Roman"/>
                <w:b/>
                <w:lang w:val="kk-KZ"/>
              </w:rPr>
              <w:t>Билингвальный компонент:</w:t>
            </w:r>
          </w:p>
          <w:p w:rsidR="002D0376" w:rsidRDefault="002D0376">
            <w:pPr>
              <w:pStyle w:val="TableParagraph"/>
              <w:ind w:left="22" w:right="-15"/>
              <w:contextualSpacing/>
              <w:rPr>
                <w:rFonts w:ascii="Times New Roman" w:hAnsi="Times New Roman" w:cs="Times New Roman"/>
                <w:color w:val="000000" w:themeColor="text1"/>
                <w:lang w:val="kk-KZ"/>
              </w:rPr>
            </w:pPr>
            <w:r>
              <w:rPr>
                <w:rFonts w:ascii="Times New Roman" w:hAnsi="Times New Roman" w:cs="Times New Roman"/>
                <w:lang w:val="kk-KZ"/>
              </w:rPr>
              <w:t>Коктем, наурыз, күн жылы</w:t>
            </w:r>
          </w:p>
          <w:p w:rsidR="002D0376" w:rsidRDefault="002D0376">
            <w:pPr>
              <w:rPr>
                <w:rFonts w:ascii="Times New Roman" w:hAnsi="Times New Roman" w:cs="Times New Roman"/>
                <w:color w:val="000000" w:themeColor="text1"/>
                <w:lang w:val="kk-KZ"/>
              </w:rPr>
            </w:pPr>
            <w:r>
              <w:rPr>
                <w:rFonts w:ascii="Times New Roman" w:hAnsi="Times New Roman" w:cs="Times New Roman"/>
                <w:lang w:val="kk-KZ"/>
              </w:rPr>
              <w:lastRenderedPageBreak/>
              <w:t xml:space="preserve"> </w:t>
            </w:r>
          </w:p>
        </w:tc>
      </w:tr>
      <w:tr w:rsidR="002D0376" w:rsidTr="002D0376">
        <w:trPr>
          <w:gridAfter w:val="4"/>
          <w:wAfter w:w="10568" w:type="dxa"/>
          <w:trHeight w:val="1128"/>
        </w:trPr>
        <w:tc>
          <w:tcPr>
            <w:tcW w:w="2411" w:type="dxa"/>
            <w:tcBorders>
              <w:top w:val="single" w:sz="4" w:space="0" w:color="auto"/>
              <w:left w:val="single" w:sz="4" w:space="0" w:color="auto"/>
              <w:bottom w:val="single" w:sz="4" w:space="0" w:color="auto"/>
              <w:right w:val="single" w:sz="4" w:space="0" w:color="auto"/>
            </w:tcBorders>
          </w:tcPr>
          <w:p w:rsidR="002D0376" w:rsidRDefault="002D0376">
            <w:pPr>
              <w:rPr>
                <w:rFonts w:ascii="Times New Roman" w:hAnsi="Times New Roman" w:cs="Times New Roman"/>
                <w:b/>
                <w:color w:val="000000" w:themeColor="text1"/>
                <w:spacing w:val="-1"/>
              </w:rPr>
            </w:pPr>
            <w:r>
              <w:rPr>
                <w:rFonts w:ascii="Times New Roman" w:hAnsi="Times New Roman" w:cs="Times New Roman"/>
                <w:b/>
                <w:color w:val="000000" w:themeColor="text1"/>
                <w:spacing w:val="-1"/>
              </w:rPr>
              <w:lastRenderedPageBreak/>
              <w:t>Ұйымдастырылған іс-әрекет/</w:t>
            </w:r>
          </w:p>
          <w:p w:rsidR="002D0376" w:rsidRDefault="002D0376">
            <w:pPr>
              <w:rPr>
                <w:rFonts w:ascii="Times New Roman" w:hAnsi="Times New Roman" w:cs="Times New Roman"/>
              </w:rPr>
            </w:pPr>
            <w:r>
              <w:rPr>
                <w:rFonts w:ascii="Times New Roman" w:hAnsi="Times New Roman" w:cs="Times New Roman"/>
                <w:b/>
                <w:color w:val="000000" w:themeColor="text1"/>
                <w:spacing w:val="-1"/>
              </w:rPr>
              <w:t xml:space="preserve">Организованная деятельность </w:t>
            </w:r>
          </w:p>
          <w:p w:rsidR="002D0376" w:rsidRDefault="002D0376">
            <w:pPr>
              <w:pStyle w:val="TableParagraph"/>
              <w:ind w:left="22"/>
              <w:contextualSpacing/>
              <w:rPr>
                <w:rFonts w:ascii="Times New Roman" w:hAnsi="Times New Roman" w:cs="Times New Roman"/>
                <w:b/>
                <w:color w:val="000000" w:themeColor="text1"/>
              </w:rPr>
            </w:pPr>
          </w:p>
        </w:tc>
        <w:tc>
          <w:tcPr>
            <w:tcW w:w="2976" w:type="dxa"/>
            <w:gridSpan w:val="2"/>
            <w:tcBorders>
              <w:top w:val="single" w:sz="4" w:space="0" w:color="auto"/>
              <w:left w:val="single" w:sz="4" w:space="0" w:color="auto"/>
              <w:bottom w:val="single" w:sz="4" w:space="0" w:color="auto"/>
              <w:right w:val="single" w:sz="4" w:space="0" w:color="auto"/>
            </w:tcBorders>
            <w:hideMark/>
          </w:tcPr>
          <w:p w:rsidR="002D0376" w:rsidRDefault="002D0376">
            <w:pPr>
              <w:rPr>
                <w:rFonts w:ascii="Times New Roman" w:hAnsi="Times New Roman" w:cs="Times New Roman"/>
                <w:b/>
              </w:rPr>
            </w:pPr>
            <w:r>
              <w:rPr>
                <w:rFonts w:ascii="Times New Roman" w:hAnsi="Times New Roman" w:cs="Times New Roman"/>
                <w:b/>
              </w:rPr>
              <w:t>Ф</w:t>
            </w:r>
            <w:r>
              <w:rPr>
                <w:rFonts w:ascii="Times New Roman" w:hAnsi="Times New Roman"/>
                <w:b/>
              </w:rPr>
              <w:t>изическая  культура</w:t>
            </w:r>
          </w:p>
          <w:p w:rsidR="002D0376" w:rsidRDefault="002D0376">
            <w:pPr>
              <w:rPr>
                <w:rFonts w:ascii="Times New Roman" w:hAnsi="Times New Roman" w:cs="Times New Roman"/>
              </w:rPr>
            </w:pPr>
            <w:r>
              <w:rPr>
                <w:rFonts w:ascii="Times New Roman" w:hAnsi="Times New Roman" w:cs="Times New Roman"/>
              </w:rPr>
              <w:t>(по плану специалиста)</w:t>
            </w:r>
          </w:p>
        </w:tc>
        <w:tc>
          <w:tcPr>
            <w:tcW w:w="2694" w:type="dxa"/>
            <w:tcBorders>
              <w:top w:val="single" w:sz="4" w:space="0" w:color="auto"/>
              <w:left w:val="single" w:sz="4" w:space="0" w:color="auto"/>
              <w:bottom w:val="single" w:sz="4" w:space="0" w:color="auto"/>
              <w:right w:val="single" w:sz="4" w:space="0" w:color="auto"/>
            </w:tcBorders>
          </w:tcPr>
          <w:p w:rsidR="002D0376" w:rsidRDefault="002D0376">
            <w:pPr>
              <w:rPr>
                <w:rFonts w:ascii="Times New Roman" w:hAnsi="Times New Roman" w:cs="Times New Roman"/>
                <w:b/>
              </w:rPr>
            </w:pPr>
            <w:r>
              <w:rPr>
                <w:rFonts w:ascii="Times New Roman" w:hAnsi="Times New Roman" w:cs="Times New Roman"/>
                <w:b/>
              </w:rPr>
              <w:t>Физическая  к</w:t>
            </w:r>
            <w:r>
              <w:rPr>
                <w:rFonts w:ascii="Times New Roman" w:hAnsi="Times New Roman"/>
                <w:b/>
              </w:rPr>
              <w:t>ультура</w:t>
            </w:r>
          </w:p>
          <w:p w:rsidR="002D0376" w:rsidRDefault="002D0376">
            <w:pPr>
              <w:rPr>
                <w:rFonts w:ascii="Times New Roman" w:hAnsi="Times New Roman" w:cs="Times New Roman"/>
              </w:rPr>
            </w:pPr>
            <w:r>
              <w:rPr>
                <w:rFonts w:ascii="Times New Roman" w:hAnsi="Times New Roman" w:cs="Times New Roman"/>
              </w:rPr>
              <w:t>(по плану специалиста)</w:t>
            </w:r>
          </w:p>
          <w:p w:rsidR="002D0376" w:rsidRDefault="002D0376">
            <w:pPr>
              <w:pStyle w:val="TableParagraph"/>
              <w:ind w:left="22" w:right="-15"/>
              <w:contextualSpacing/>
              <w:rPr>
                <w:rFonts w:ascii="Times New Roman" w:hAnsi="Times New Roman" w:cs="Times New Roman"/>
                <w:b/>
                <w:color w:val="000000" w:themeColor="text1"/>
              </w:rPr>
            </w:pPr>
          </w:p>
        </w:tc>
        <w:tc>
          <w:tcPr>
            <w:tcW w:w="2835" w:type="dxa"/>
            <w:gridSpan w:val="2"/>
            <w:tcBorders>
              <w:top w:val="single" w:sz="4" w:space="0" w:color="auto"/>
              <w:left w:val="single" w:sz="4" w:space="0" w:color="auto"/>
              <w:bottom w:val="single" w:sz="4" w:space="0" w:color="auto"/>
              <w:right w:val="single" w:sz="4" w:space="0" w:color="auto"/>
            </w:tcBorders>
          </w:tcPr>
          <w:p w:rsidR="002D0376" w:rsidRDefault="002D0376">
            <w:pPr>
              <w:rPr>
                <w:rFonts w:ascii="Times New Roman" w:hAnsi="Times New Roman" w:cs="Times New Roman"/>
                <w:b/>
                <w:bCs/>
                <w:bdr w:val="none" w:sz="0" w:space="0" w:color="auto" w:frame="1"/>
                <w:shd w:val="clear" w:color="auto" w:fill="FFFFFF"/>
                <w:lang w:val="kk-KZ"/>
              </w:rPr>
            </w:pPr>
          </w:p>
        </w:tc>
        <w:tc>
          <w:tcPr>
            <w:tcW w:w="2693" w:type="dxa"/>
            <w:gridSpan w:val="2"/>
            <w:tcBorders>
              <w:top w:val="single" w:sz="4" w:space="0" w:color="auto"/>
              <w:left w:val="single" w:sz="4" w:space="0" w:color="auto"/>
              <w:bottom w:val="single" w:sz="4" w:space="0" w:color="auto"/>
              <w:right w:val="single" w:sz="4" w:space="0" w:color="auto"/>
            </w:tcBorders>
            <w:hideMark/>
          </w:tcPr>
          <w:p w:rsidR="002D0376" w:rsidRDefault="002D0376">
            <w:pPr>
              <w:rPr>
                <w:rFonts w:ascii="Times New Roman" w:hAnsi="Times New Roman" w:cs="Times New Roman"/>
                <w:b/>
              </w:rPr>
            </w:pPr>
            <w:r>
              <w:rPr>
                <w:rFonts w:ascii="Times New Roman" w:hAnsi="Times New Roman" w:cs="Times New Roman"/>
                <w:b/>
              </w:rPr>
              <w:t>Казахский язык</w:t>
            </w:r>
          </w:p>
          <w:p w:rsidR="002D0376" w:rsidRDefault="002D0376">
            <w:pPr>
              <w:rPr>
                <w:rFonts w:ascii="Times New Roman" w:hAnsi="Times New Roman" w:cs="Times New Roman"/>
              </w:rPr>
            </w:pPr>
            <w:r>
              <w:rPr>
                <w:rFonts w:ascii="Times New Roman" w:hAnsi="Times New Roman" w:cs="Times New Roman"/>
              </w:rPr>
              <w:t>(по плану специалиста)</w:t>
            </w:r>
          </w:p>
          <w:p w:rsidR="002D0376" w:rsidRDefault="002D0376">
            <w:pPr>
              <w:rPr>
                <w:rFonts w:ascii="Times New Roman" w:hAnsi="Times New Roman" w:cs="Times New Roman"/>
                <w:b/>
              </w:rPr>
            </w:pPr>
            <w:r>
              <w:rPr>
                <w:rFonts w:ascii="Times New Roman" w:hAnsi="Times New Roman" w:cs="Times New Roman"/>
                <w:b/>
              </w:rPr>
              <w:t>Ф</w:t>
            </w:r>
            <w:r>
              <w:rPr>
                <w:rFonts w:ascii="Times New Roman" w:hAnsi="Times New Roman"/>
                <w:b/>
              </w:rPr>
              <w:t>изическая  культура</w:t>
            </w:r>
          </w:p>
          <w:p w:rsidR="002D0376" w:rsidRDefault="002D0376">
            <w:pPr>
              <w:rPr>
                <w:rFonts w:ascii="Times New Roman" w:hAnsi="Times New Roman" w:cs="Times New Roman"/>
              </w:rPr>
            </w:pPr>
            <w:r>
              <w:rPr>
                <w:rFonts w:ascii="Times New Roman" w:hAnsi="Times New Roman" w:cs="Times New Roman"/>
              </w:rPr>
              <w:t>(по плану специалиста).</w:t>
            </w:r>
          </w:p>
        </w:tc>
        <w:tc>
          <w:tcPr>
            <w:tcW w:w="2857" w:type="dxa"/>
            <w:tcBorders>
              <w:top w:val="single" w:sz="4" w:space="0" w:color="auto"/>
              <w:left w:val="single" w:sz="4" w:space="0" w:color="auto"/>
              <w:bottom w:val="single" w:sz="4" w:space="0" w:color="auto"/>
              <w:right w:val="single" w:sz="4" w:space="0" w:color="auto"/>
            </w:tcBorders>
          </w:tcPr>
          <w:p w:rsidR="002D0376" w:rsidRDefault="002D0376">
            <w:pPr>
              <w:rPr>
                <w:rFonts w:ascii="Times New Roman" w:eastAsia="Times New Roman" w:hAnsi="Times New Roman"/>
                <w:b/>
                <w:color w:val="000000"/>
                <w:lang w:val="kk-KZ" w:eastAsia="ru-RU"/>
              </w:rPr>
            </w:pPr>
          </w:p>
        </w:tc>
      </w:tr>
      <w:tr w:rsidR="002D0376" w:rsidTr="002D0376">
        <w:trPr>
          <w:gridAfter w:val="4"/>
          <w:wAfter w:w="10568" w:type="dxa"/>
          <w:trHeight w:val="75"/>
        </w:trPr>
        <w:tc>
          <w:tcPr>
            <w:tcW w:w="2411" w:type="dxa"/>
            <w:vMerge w:val="restart"/>
            <w:tcBorders>
              <w:top w:val="single" w:sz="4" w:space="0" w:color="auto"/>
              <w:left w:val="single" w:sz="4" w:space="0" w:color="auto"/>
              <w:bottom w:val="single" w:sz="4" w:space="0" w:color="auto"/>
              <w:right w:val="single" w:sz="4" w:space="0" w:color="auto"/>
            </w:tcBorders>
          </w:tcPr>
          <w:p w:rsidR="002D0376" w:rsidRDefault="002D0376">
            <w:pPr>
              <w:tabs>
                <w:tab w:val="left" w:pos="1634"/>
              </w:tabs>
              <w:rPr>
                <w:rFonts w:ascii="Times New Roman" w:hAnsi="Times New Roman" w:cs="Times New Roman"/>
              </w:rPr>
            </w:pPr>
          </w:p>
        </w:tc>
        <w:tc>
          <w:tcPr>
            <w:tcW w:w="2976" w:type="dxa"/>
            <w:gridSpan w:val="2"/>
            <w:tcBorders>
              <w:top w:val="single" w:sz="4" w:space="0" w:color="auto"/>
              <w:left w:val="single" w:sz="4" w:space="0" w:color="auto"/>
              <w:bottom w:val="single" w:sz="4" w:space="0" w:color="auto"/>
              <w:right w:val="single" w:sz="4" w:space="0" w:color="auto"/>
            </w:tcBorders>
          </w:tcPr>
          <w:p w:rsidR="002D0376" w:rsidRDefault="002D0376">
            <w:pPr>
              <w:pStyle w:val="TableParagraph"/>
              <w:ind w:left="22" w:right="-15"/>
              <w:contextualSpacing/>
              <w:rPr>
                <w:rFonts w:ascii="Times New Roman" w:hAnsi="Times New Roman" w:cs="Times New Roman"/>
                <w:b/>
                <w:lang w:val="kk-KZ"/>
              </w:rPr>
            </w:pPr>
            <w:r>
              <w:rPr>
                <w:rFonts w:ascii="Times New Roman" w:hAnsi="Times New Roman" w:cs="Times New Roman"/>
                <w:b/>
                <w:lang w:val="kk-KZ"/>
              </w:rPr>
              <w:t xml:space="preserve">Игра с мячем.   «Когда это бывает». </w:t>
            </w:r>
          </w:p>
          <w:p w:rsidR="002D0376" w:rsidRDefault="002D0376">
            <w:pPr>
              <w:pStyle w:val="TableParagraph"/>
              <w:ind w:left="22" w:right="-15"/>
              <w:contextualSpacing/>
              <w:rPr>
                <w:rFonts w:ascii="Times New Roman" w:hAnsi="Times New Roman" w:cs="Times New Roman"/>
              </w:rPr>
            </w:pPr>
            <w:r>
              <w:rPr>
                <w:rFonts w:ascii="Times New Roman" w:hAnsi="Times New Roman" w:cs="Times New Roman"/>
                <w:b/>
                <w:lang w:val="kk-KZ"/>
              </w:rPr>
              <w:t xml:space="preserve">Цель: </w:t>
            </w:r>
            <w:r>
              <w:rPr>
                <w:rFonts w:ascii="Times New Roman" w:hAnsi="Times New Roman" w:cs="Times New Roman"/>
                <w:lang w:val="kk-KZ"/>
              </w:rPr>
              <w:t xml:space="preserve">расказывают   о предстоящем празднике; </w:t>
            </w:r>
            <w:r>
              <w:rPr>
                <w:rFonts w:ascii="Times New Roman" w:eastAsia="Times New Roman" w:hAnsi="Times New Roman" w:cs="Times New Roman"/>
                <w:iCs/>
                <w:sz w:val="24"/>
                <w:szCs w:val="24"/>
                <w:lang w:val="kk-KZ"/>
              </w:rPr>
              <w:t xml:space="preserve">делятся  планами  празднования, поздравлений  для родных и друзей; </w:t>
            </w:r>
            <w:r>
              <w:rPr>
                <w:rFonts w:ascii="Times New Roman" w:hAnsi="Times New Roman" w:cs="Times New Roman"/>
              </w:rPr>
              <w:t xml:space="preserve"> употребляют простые  и сложные предложений </w:t>
            </w:r>
          </w:p>
          <w:p w:rsidR="002D0376" w:rsidRDefault="002D0376">
            <w:pPr>
              <w:pStyle w:val="TableParagraph"/>
              <w:ind w:left="22" w:right="-15"/>
              <w:contextualSpacing/>
              <w:rPr>
                <w:rFonts w:ascii="Times New Roman" w:hAnsi="Times New Roman" w:cs="Times New Roman"/>
              </w:rPr>
            </w:pPr>
            <w:r>
              <w:rPr>
                <w:rFonts w:ascii="Times New Roman" w:hAnsi="Times New Roman"/>
              </w:rPr>
              <w:t>(развитие  речи + ознакомление  с окружающим мир</w:t>
            </w:r>
            <w:r>
              <w:rPr>
                <w:rFonts w:ascii="Times New Roman" w:hAnsi="Times New Roman" w:cs="Times New Roman"/>
              </w:rPr>
              <w:t>ом)</w:t>
            </w:r>
          </w:p>
          <w:p w:rsidR="002D0376" w:rsidRDefault="002D0376">
            <w:pPr>
              <w:pStyle w:val="TableParagraph"/>
              <w:ind w:right="-15"/>
              <w:contextualSpacing/>
              <w:rPr>
                <w:rFonts w:ascii="Times New Roman" w:hAnsi="Times New Roman" w:cs="Times New Roman"/>
                <w:color w:val="000000" w:themeColor="text1"/>
              </w:rPr>
            </w:pPr>
            <w:r>
              <w:rPr>
                <w:rFonts w:ascii="Times New Roman" w:hAnsi="Times New Roman" w:cs="Times New Roman"/>
                <w:b/>
                <w:lang w:val="kk-KZ"/>
              </w:rPr>
              <w:t>Билингвальный компонент:</w:t>
            </w:r>
            <w:r>
              <w:rPr>
                <w:rFonts w:ascii="Times New Roman" w:hAnsi="Times New Roman" w:cs="Times New Roman"/>
                <w:lang w:val="kk-KZ"/>
              </w:rPr>
              <w:t xml:space="preserve"> Наурыз мейрамы, </w:t>
            </w:r>
            <w:r>
              <w:rPr>
                <w:rFonts w:ascii="Times New Roman" w:hAnsi="Times New Roman" w:cs="Times New Roman"/>
              </w:rPr>
              <w:t>сыйлык</w:t>
            </w:r>
            <w:r>
              <w:rPr>
                <w:rFonts w:ascii="Times New Roman" w:hAnsi="Times New Roman" w:cs="Times New Roman"/>
                <w:lang w:val="kk-KZ"/>
              </w:rPr>
              <w:t>, гюл..</w:t>
            </w:r>
          </w:p>
          <w:p w:rsidR="002D0376" w:rsidRDefault="002D0376">
            <w:pPr>
              <w:rPr>
                <w:rFonts w:ascii="Times New Roman" w:hAnsi="Times New Roman" w:cs="Times New Roman"/>
                <w:b/>
                <w:lang w:val="kk-KZ"/>
              </w:rPr>
            </w:pPr>
            <w:r>
              <w:rPr>
                <w:rFonts w:ascii="Times New Roman" w:hAnsi="Times New Roman" w:cs="Times New Roman"/>
                <w:b/>
                <w:lang w:val="kk-KZ"/>
              </w:rPr>
              <w:t xml:space="preserve"> </w:t>
            </w:r>
          </w:p>
          <w:p w:rsidR="002D0376" w:rsidRDefault="002D0376">
            <w:pPr>
              <w:rPr>
                <w:rFonts w:ascii="Times New Roman" w:hAnsi="Times New Roman" w:cs="Times New Roman"/>
                <w:b/>
                <w:lang w:val="kk-KZ"/>
              </w:rPr>
            </w:pPr>
            <w:r>
              <w:rPr>
                <w:rFonts w:ascii="Times New Roman" w:hAnsi="Times New Roman" w:cs="Times New Roman"/>
                <w:b/>
                <w:lang w:val="kk-KZ"/>
              </w:rPr>
              <w:t>Рисование. «Тюльпан – символ  весны».</w:t>
            </w:r>
          </w:p>
          <w:p w:rsidR="002D0376" w:rsidRDefault="002D0376">
            <w:pPr>
              <w:rPr>
                <w:rFonts w:ascii="Times New Roman" w:hAnsi="Times New Roman" w:cs="Times New Roman"/>
                <w:lang w:val="kk-KZ"/>
              </w:rPr>
            </w:pPr>
            <w:r>
              <w:rPr>
                <w:rFonts w:ascii="Times New Roman" w:hAnsi="Times New Roman" w:cs="Times New Roman"/>
                <w:lang w:val="kk-KZ"/>
              </w:rPr>
              <w:t>Цель: приобщаются  к национальной  культуре; создает близкие образы  с помощью карандашей,фломастера  или   и  гуаши.</w:t>
            </w:r>
          </w:p>
          <w:p w:rsidR="002D0376" w:rsidRDefault="002D0376">
            <w:pPr>
              <w:rPr>
                <w:rFonts w:ascii="Times New Roman" w:hAnsi="Times New Roman" w:cs="Times New Roman"/>
                <w:lang w:val="kk-KZ"/>
              </w:rPr>
            </w:pPr>
            <w:r>
              <w:rPr>
                <w:rFonts w:ascii="Times New Roman" w:hAnsi="Times New Roman" w:cs="Times New Roman"/>
                <w:lang w:val="kk-KZ"/>
              </w:rPr>
              <w:t>(рисование)</w:t>
            </w:r>
          </w:p>
          <w:p w:rsidR="002D0376" w:rsidRDefault="002D0376">
            <w:pPr>
              <w:rPr>
                <w:rFonts w:ascii="Times New Roman" w:hAnsi="Times New Roman" w:cs="Times New Roman"/>
              </w:rPr>
            </w:pPr>
          </w:p>
          <w:p w:rsidR="002D0376" w:rsidRDefault="002D0376">
            <w:pPr>
              <w:rPr>
                <w:rFonts w:ascii="Times New Roman" w:hAnsi="Times New Roman" w:cs="Times New Roman"/>
              </w:rPr>
            </w:pPr>
            <w:r>
              <w:rPr>
                <w:rFonts w:ascii="Times New Roman" w:hAnsi="Times New Roman" w:cs="Times New Roman"/>
              </w:rPr>
              <w:lastRenderedPageBreak/>
              <w:t>Билингвальный компонент: г</w:t>
            </w:r>
            <w:r>
              <w:rPr>
                <w:rFonts w:ascii="Times New Roman" w:hAnsi="Times New Roman" w:cs="Times New Roman"/>
                <w:lang w:val="kk-KZ"/>
              </w:rPr>
              <w:t>ул, атам, ажем,анашым. акем, сыйлык***</w:t>
            </w:r>
          </w:p>
          <w:p w:rsidR="002D0376" w:rsidRDefault="002D0376">
            <w:pPr>
              <w:pStyle w:val="TableParagraph"/>
              <w:rPr>
                <w:rFonts w:ascii="Times New Roman" w:eastAsia="Times New Roman" w:hAnsi="Times New Roman" w:cs="Times New Roman"/>
                <w:b/>
                <w:color w:val="000000"/>
                <w:lang w:val="kk-KZ" w:eastAsia="ru-RU"/>
              </w:rPr>
            </w:pPr>
          </w:p>
          <w:p w:rsidR="002D0376" w:rsidRDefault="002D0376">
            <w:pPr>
              <w:pStyle w:val="TableParagraph"/>
              <w:rPr>
                <w:rFonts w:ascii="Times New Roman" w:hAnsi="Times New Roman" w:cs="Times New Roman"/>
                <w:b/>
                <w:color w:val="000000" w:themeColor="text1"/>
              </w:rPr>
            </w:pPr>
            <w:r>
              <w:rPr>
                <w:rFonts w:ascii="Times New Roman" w:hAnsi="Times New Roman" w:cs="Times New Roman"/>
                <w:b/>
                <w:color w:val="000000" w:themeColor="text1"/>
              </w:rPr>
              <w:t>ПИ**</w:t>
            </w:r>
            <w:r>
              <w:rPr>
                <w:rFonts w:ascii="Times New Roman" w:hAnsi="Times New Roman" w:cs="Times New Roman"/>
                <w:color w:val="000000" w:themeColor="text1"/>
              </w:rPr>
              <w:t xml:space="preserve"> с мячом  </w:t>
            </w:r>
            <w:r>
              <w:rPr>
                <w:rFonts w:ascii="Times New Roman" w:hAnsi="Times New Roman" w:cs="Times New Roman"/>
                <w:b/>
                <w:color w:val="000000" w:themeColor="text1"/>
              </w:rPr>
              <w:t xml:space="preserve">«Назови животных родного края  и их детенышей». </w:t>
            </w:r>
          </w:p>
          <w:p w:rsidR="002D0376" w:rsidRDefault="002D0376">
            <w:pPr>
              <w:pStyle w:val="TableParagraph"/>
              <w:rPr>
                <w:rFonts w:ascii="Times New Roman" w:hAnsi="Times New Roman" w:cs="Times New Roman"/>
                <w:b/>
                <w:color w:val="000000" w:themeColor="text1"/>
              </w:rPr>
            </w:pPr>
            <w:r>
              <w:rPr>
                <w:rFonts w:ascii="Times New Roman" w:hAnsi="Times New Roman"/>
              </w:rPr>
              <w:t>(развитие  речи).</w:t>
            </w:r>
          </w:p>
          <w:p w:rsidR="002D0376" w:rsidRDefault="002D0376">
            <w:pPr>
              <w:pStyle w:val="TableParagraph"/>
              <w:rPr>
                <w:rFonts w:ascii="Times New Roman" w:hAnsi="Times New Roman" w:cs="Times New Roman"/>
                <w:b/>
                <w:color w:val="000000" w:themeColor="text1"/>
              </w:rPr>
            </w:pPr>
            <w:r>
              <w:rPr>
                <w:rFonts w:ascii="Times New Roman" w:hAnsi="Times New Roman" w:cs="Times New Roman"/>
                <w:b/>
                <w:color w:val="000000" w:themeColor="text1"/>
              </w:rPr>
              <w:t xml:space="preserve"> </w:t>
            </w:r>
          </w:p>
          <w:p w:rsidR="002D0376" w:rsidRDefault="002D0376">
            <w:pPr>
              <w:pStyle w:val="TableParagraph"/>
              <w:rPr>
                <w:rFonts w:ascii="Times New Roman" w:hAnsi="Times New Roman" w:cs="Times New Roman"/>
                <w:b/>
                <w:color w:val="000000" w:themeColor="text1"/>
              </w:rPr>
            </w:pPr>
            <w:r>
              <w:rPr>
                <w:rFonts w:ascii="Times New Roman" w:hAnsi="Times New Roman" w:cs="Times New Roman"/>
                <w:b/>
                <w:color w:val="000000" w:themeColor="text1"/>
              </w:rPr>
              <w:t xml:space="preserve">Аппликация </w:t>
            </w:r>
          </w:p>
          <w:p w:rsidR="002D0376" w:rsidRDefault="002D0376">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rPr>
              <w:t>«Нарядное  платье  для  Айсулу»</w:t>
            </w:r>
          </w:p>
          <w:p w:rsidR="002D0376" w:rsidRDefault="002D0376">
            <w:pPr>
              <w:pStyle w:val="TableParagraph"/>
              <w:ind w:left="22"/>
              <w:contextualSpacing/>
              <w:rPr>
                <w:rFonts w:ascii="Times New Roman" w:hAnsi="Times New Roman" w:cs="Times New Roman"/>
              </w:rPr>
            </w:pPr>
            <w:r>
              <w:rPr>
                <w:rFonts w:ascii="Times New Roman" w:hAnsi="Times New Roman" w:cs="Times New Roman"/>
                <w:b/>
                <w:color w:val="000000" w:themeColor="text1"/>
              </w:rPr>
              <w:t xml:space="preserve">Цель: </w:t>
            </w:r>
            <w:r>
              <w:rPr>
                <w:rFonts w:ascii="Times New Roman" w:hAnsi="Times New Roman" w:cs="Times New Roman"/>
                <w:color w:val="000000" w:themeColor="text1"/>
              </w:rPr>
              <w:t>выбирают и</w:t>
            </w:r>
            <w:r>
              <w:rPr>
                <w:rFonts w:ascii="Times New Roman" w:hAnsi="Times New Roman" w:cs="Times New Roman"/>
                <w:b/>
                <w:color w:val="000000" w:themeColor="text1"/>
              </w:rPr>
              <w:t xml:space="preserve"> </w:t>
            </w:r>
            <w:r>
              <w:rPr>
                <w:rFonts w:ascii="Times New Roman" w:hAnsi="Times New Roman" w:cs="Times New Roman"/>
              </w:rPr>
              <w:t>наклеивают  заранее приготовленные  детали из  разного материала  на подготовленном  силуэте.</w:t>
            </w:r>
          </w:p>
          <w:p w:rsidR="002D0376" w:rsidRDefault="002D0376">
            <w:pPr>
              <w:rPr>
                <w:rFonts w:ascii="Times New Roman" w:eastAsia="Times New Roman" w:hAnsi="Times New Roman" w:cs="Times New Roman"/>
                <w:b/>
                <w:color w:val="000000"/>
                <w:lang w:val="kk-KZ" w:eastAsia="ru-RU"/>
              </w:rPr>
            </w:pPr>
          </w:p>
          <w:p w:rsidR="002D0376" w:rsidRDefault="002D0376">
            <w:pPr>
              <w:rPr>
                <w:rFonts w:ascii="Times New Roman" w:hAnsi="Times New Roman" w:cs="Times New Roman"/>
                <w:b/>
              </w:rPr>
            </w:pPr>
            <w:r>
              <w:rPr>
                <w:rFonts w:ascii="Times New Roman" w:hAnsi="Times New Roman" w:cs="Times New Roman"/>
                <w:b/>
                <w:lang w:val="kk-KZ"/>
              </w:rPr>
              <w:t xml:space="preserve"> </w:t>
            </w:r>
            <w:r>
              <w:rPr>
                <w:rFonts w:ascii="Times New Roman" w:eastAsia="Times New Roman" w:hAnsi="Times New Roman" w:cs="Times New Roman"/>
                <w:b/>
              </w:rPr>
              <w:t>Лепка. «Праздничный  дастархан»</w:t>
            </w:r>
            <w:r>
              <w:rPr>
                <w:rFonts w:ascii="Times New Roman" w:eastAsia="Times New Roman" w:hAnsi="Times New Roman" w:cs="Times New Roman"/>
                <w:b/>
                <w:bCs/>
                <w:bdr w:val="none" w:sz="0" w:space="0" w:color="auto" w:frame="1"/>
                <w:lang w:val="kk-KZ" w:eastAsia="ru-RU"/>
              </w:rPr>
              <w:t xml:space="preserve"> .</w:t>
            </w:r>
          </w:p>
          <w:p w:rsidR="002D0376" w:rsidRDefault="002D0376">
            <w:pPr>
              <w:rPr>
                <w:rFonts w:ascii="Times New Roman" w:hAnsi="Times New Roman"/>
                <w:szCs w:val="26"/>
              </w:rPr>
            </w:pPr>
            <w:r>
              <w:rPr>
                <w:rFonts w:ascii="Times New Roman" w:hAnsi="Times New Roman"/>
                <w:szCs w:val="26"/>
              </w:rPr>
              <w:t>Цель: лепят праздничное угощение  из соленого теста,  с  последующим  раскрашиванием готовых  изделий.</w:t>
            </w:r>
          </w:p>
          <w:p w:rsidR="002D0376" w:rsidRDefault="002D0376">
            <w:pPr>
              <w:pStyle w:val="TableParagraph"/>
              <w:ind w:right="-15"/>
              <w:contextualSpacing/>
              <w:rPr>
                <w:rFonts w:ascii="Times New Roman" w:hAnsi="Times New Roman" w:cs="Times New Roman"/>
                <w:b/>
                <w:color w:val="000000" w:themeColor="text1"/>
              </w:rPr>
            </w:pPr>
            <w:r>
              <w:rPr>
                <w:rFonts w:ascii="Times New Roman" w:hAnsi="Times New Roman" w:cs="Times New Roman"/>
              </w:rPr>
              <w:t>(лепка)</w:t>
            </w:r>
            <w:r>
              <w:rPr>
                <w:rFonts w:ascii="Times New Roman" w:hAnsi="Times New Roman" w:cs="Times New Roman"/>
                <w:b/>
                <w:color w:val="000000" w:themeColor="text1"/>
              </w:rPr>
              <w:t xml:space="preserve"> </w:t>
            </w:r>
          </w:p>
          <w:p w:rsidR="002D0376" w:rsidRDefault="002D0376">
            <w:pPr>
              <w:rPr>
                <w:rFonts w:ascii="Times New Roman" w:hAnsi="Times New Roman" w:cs="Times New Roman"/>
                <w:lang w:val="kk-KZ"/>
              </w:rPr>
            </w:pPr>
            <w:r>
              <w:rPr>
                <w:rFonts w:ascii="Times New Roman" w:hAnsi="Times New Roman" w:cs="Times New Roman"/>
                <w:b/>
                <w:lang w:val="kk-KZ"/>
              </w:rPr>
              <w:t>Билингвальный компонент:</w:t>
            </w:r>
            <w:r>
              <w:rPr>
                <w:rFonts w:ascii="Times New Roman" w:hAnsi="Times New Roman" w:cs="Times New Roman"/>
                <w:lang w:val="kk-KZ"/>
              </w:rPr>
              <w:t xml:space="preserve"> ***</w:t>
            </w:r>
            <w:r>
              <w:rPr>
                <w:rFonts w:ascii="Times New Roman" w:hAnsi="Times New Roman" w:cs="Times New Roman"/>
                <w:b/>
                <w:color w:val="000000" w:themeColor="text1"/>
                <w:lang w:val="kk-KZ"/>
              </w:rPr>
              <w:t xml:space="preserve"> </w:t>
            </w:r>
            <w:r>
              <w:rPr>
                <w:rFonts w:ascii="Times New Roman" w:hAnsi="Times New Roman" w:cs="Times New Roman"/>
                <w:lang w:val="kk-KZ"/>
              </w:rPr>
              <w:t>Баурсак, шелпек, кун.</w:t>
            </w:r>
          </w:p>
          <w:p w:rsidR="002D0376" w:rsidRDefault="002D0376">
            <w:pPr>
              <w:pStyle w:val="TableParagraph"/>
              <w:ind w:right="-15"/>
              <w:contextualSpacing/>
              <w:rPr>
                <w:rFonts w:ascii="Times New Roman" w:hAnsi="Times New Roman" w:cs="Times New Roman"/>
                <w:b/>
                <w:color w:val="000000" w:themeColor="text1"/>
                <w:lang w:val="kk-KZ"/>
              </w:rPr>
            </w:pPr>
          </w:p>
          <w:p w:rsidR="002D0376" w:rsidRDefault="002D0376">
            <w:pPr>
              <w:pStyle w:val="TableParagraph"/>
              <w:ind w:right="-15"/>
              <w:contextualSpacing/>
              <w:rPr>
                <w:rFonts w:ascii="Times New Roman" w:hAnsi="Times New Roman" w:cs="Times New Roman"/>
              </w:rPr>
            </w:pPr>
            <w:r>
              <w:rPr>
                <w:rFonts w:ascii="Times New Roman" w:hAnsi="Times New Roman" w:cs="Times New Roman"/>
                <w:b/>
                <w:color w:val="000000" w:themeColor="text1"/>
              </w:rPr>
              <w:t>Д/И «На что похоже?» Цель</w:t>
            </w:r>
            <w:r>
              <w:rPr>
                <w:rFonts w:ascii="Times New Roman" w:hAnsi="Times New Roman" w:cs="Times New Roman"/>
              </w:rPr>
              <w:t>: различают  по цвету,</w:t>
            </w:r>
          </w:p>
          <w:p w:rsidR="002D0376" w:rsidRDefault="002D0376">
            <w:pPr>
              <w:pStyle w:val="TableParagraph"/>
              <w:ind w:right="-15"/>
              <w:contextualSpacing/>
              <w:rPr>
                <w:rFonts w:ascii="Times New Roman" w:hAnsi="Times New Roman" w:cs="Times New Roman"/>
              </w:rPr>
            </w:pPr>
            <w:r>
              <w:rPr>
                <w:rFonts w:ascii="Times New Roman" w:hAnsi="Times New Roman" w:cs="Times New Roman"/>
              </w:rPr>
              <w:t>знают  геометрические  фигуры: круг, квадрат, треугольник</w:t>
            </w:r>
          </w:p>
          <w:p w:rsidR="002D0376" w:rsidRDefault="002D0376">
            <w:pPr>
              <w:pStyle w:val="TableParagraph"/>
              <w:ind w:right="-15"/>
              <w:contextualSpacing/>
              <w:rPr>
                <w:rFonts w:ascii="Times New Roman" w:hAnsi="Times New Roman" w:cs="Times New Roman"/>
                <w:color w:val="000000" w:themeColor="text1"/>
              </w:rPr>
            </w:pPr>
            <w:r>
              <w:rPr>
                <w:rFonts w:ascii="Times New Roman" w:hAnsi="Times New Roman" w:cs="Times New Roman"/>
              </w:rPr>
              <w:t xml:space="preserve"> (основы математики)</w:t>
            </w:r>
          </w:p>
          <w:p w:rsidR="002D0376" w:rsidRDefault="002D0376">
            <w:pPr>
              <w:pStyle w:val="TableParagraph"/>
              <w:ind w:right="-15"/>
              <w:contextualSpacing/>
              <w:rPr>
                <w:rFonts w:ascii="Times New Roman" w:hAnsi="Times New Roman" w:cs="Times New Roman"/>
                <w:lang w:val="kk-KZ"/>
              </w:rPr>
            </w:pPr>
            <w:r>
              <w:rPr>
                <w:rFonts w:ascii="Times New Roman" w:eastAsia="Times New Roman" w:hAnsi="Times New Roman" w:cs="Times New Roman"/>
                <w:b/>
                <w:color w:val="000000"/>
                <w:lang w:val="kk-KZ" w:eastAsia="ru-RU"/>
              </w:rPr>
              <w:t>Билингвальный компонент</w:t>
            </w:r>
            <w:r>
              <w:rPr>
                <w:rFonts w:ascii="Times New Roman" w:eastAsia="Times New Roman" w:hAnsi="Times New Roman" w:cs="Times New Roman"/>
                <w:color w:val="000000"/>
                <w:lang w:val="kk-KZ" w:eastAsia="ru-RU"/>
              </w:rPr>
              <w:t>:</w:t>
            </w:r>
            <w:r>
              <w:rPr>
                <w:rFonts w:ascii="Times New Roman" w:hAnsi="Times New Roman" w:cs="Times New Roman"/>
                <w:lang w:val="kk-KZ"/>
              </w:rPr>
              <w:t xml:space="preserve"> ак, кызыл, сары. ***  </w:t>
            </w:r>
          </w:p>
          <w:p w:rsidR="002D0376" w:rsidRDefault="002D0376">
            <w:pPr>
              <w:pStyle w:val="TableParagraph"/>
              <w:rPr>
                <w:rFonts w:ascii="Times New Roman" w:eastAsia="Times New Roman" w:hAnsi="Times New Roman" w:cs="Times New Roman"/>
                <w:b/>
                <w:color w:val="FF0000"/>
                <w:lang w:eastAsia="ru-RU"/>
              </w:rPr>
            </w:pPr>
            <w:r>
              <w:rPr>
                <w:rFonts w:ascii="Times New Roman" w:hAnsi="Times New Roman" w:cs="Times New Roman"/>
                <w:lang w:val="kk-KZ"/>
              </w:rPr>
              <w:t>.</w:t>
            </w:r>
          </w:p>
        </w:tc>
        <w:tc>
          <w:tcPr>
            <w:tcW w:w="2694" w:type="dxa"/>
            <w:tcBorders>
              <w:top w:val="single" w:sz="4" w:space="0" w:color="auto"/>
              <w:left w:val="single" w:sz="4" w:space="0" w:color="auto"/>
              <w:bottom w:val="single" w:sz="4" w:space="0" w:color="auto"/>
              <w:right w:val="single" w:sz="4" w:space="0" w:color="auto"/>
            </w:tcBorders>
          </w:tcPr>
          <w:p w:rsidR="002D0376" w:rsidRDefault="002D0376">
            <w:pPr>
              <w:rPr>
                <w:rFonts w:ascii="Times New Roman" w:eastAsia="Times New Roman" w:hAnsi="Times New Roman" w:cs="Times New Roman"/>
                <w:lang w:val="kk-KZ"/>
              </w:rPr>
            </w:pPr>
            <w:r>
              <w:rPr>
                <w:rFonts w:ascii="Times New Roman" w:eastAsia="Times New Roman" w:hAnsi="Times New Roman" w:cs="Times New Roman"/>
                <w:lang w:val="kk-KZ"/>
              </w:rPr>
              <w:lastRenderedPageBreak/>
              <w:t xml:space="preserve">  </w:t>
            </w:r>
          </w:p>
          <w:p w:rsidR="002D0376" w:rsidRDefault="002D0376">
            <w:pPr>
              <w:jc w:val="both"/>
              <w:rPr>
                <w:rFonts w:ascii="Times New Roman" w:hAnsi="Times New Roman" w:cs="Times New Roman"/>
                <w:b/>
                <w:lang w:val="kk-KZ"/>
              </w:rPr>
            </w:pPr>
          </w:p>
          <w:p w:rsidR="002D0376" w:rsidRDefault="002D0376">
            <w:pPr>
              <w:jc w:val="both"/>
              <w:rPr>
                <w:rFonts w:ascii="Times New Roman" w:hAnsi="Times New Roman" w:cs="Times New Roman"/>
                <w:b/>
                <w:color w:val="000000" w:themeColor="text1"/>
              </w:rPr>
            </w:pPr>
          </w:p>
        </w:tc>
        <w:tc>
          <w:tcPr>
            <w:tcW w:w="2835" w:type="dxa"/>
            <w:gridSpan w:val="2"/>
            <w:tcBorders>
              <w:top w:val="single" w:sz="4" w:space="0" w:color="auto"/>
              <w:left w:val="single" w:sz="4" w:space="0" w:color="auto"/>
              <w:bottom w:val="single" w:sz="4" w:space="0" w:color="auto"/>
              <w:right w:val="single" w:sz="4" w:space="0" w:color="auto"/>
            </w:tcBorders>
          </w:tcPr>
          <w:p w:rsidR="002D0376" w:rsidRDefault="002D0376">
            <w:pPr>
              <w:pStyle w:val="TableParagraph"/>
              <w:ind w:right="-15"/>
              <w:contextualSpacing/>
              <w:rPr>
                <w:rFonts w:ascii="Times New Roman" w:eastAsia="Times New Roman" w:hAnsi="Times New Roman" w:cs="Times New Roman"/>
                <w:b/>
                <w:bCs/>
                <w:bdr w:val="none" w:sz="0" w:space="0" w:color="auto" w:frame="1"/>
                <w:lang w:val="kk-KZ" w:eastAsia="ru-RU"/>
              </w:rPr>
            </w:pPr>
          </w:p>
          <w:p w:rsidR="002D0376" w:rsidRDefault="002D0376">
            <w:pPr>
              <w:rPr>
                <w:rFonts w:ascii="Times New Roman" w:eastAsia="Times New Roman" w:hAnsi="Times New Roman" w:cs="Times New Roman"/>
              </w:rPr>
            </w:pPr>
          </w:p>
        </w:tc>
        <w:tc>
          <w:tcPr>
            <w:tcW w:w="2693" w:type="dxa"/>
            <w:gridSpan w:val="2"/>
            <w:tcBorders>
              <w:top w:val="single" w:sz="4" w:space="0" w:color="auto"/>
              <w:left w:val="single" w:sz="4" w:space="0" w:color="auto"/>
              <w:bottom w:val="single" w:sz="4" w:space="0" w:color="auto"/>
              <w:right w:val="single" w:sz="4" w:space="0" w:color="auto"/>
            </w:tcBorders>
          </w:tcPr>
          <w:p w:rsidR="002D0376" w:rsidRDefault="002D0376">
            <w:pPr>
              <w:pStyle w:val="TableParagraph"/>
              <w:rPr>
                <w:rFonts w:ascii="Times New Roman" w:hAnsi="Times New Roman" w:cs="Times New Roman"/>
                <w:color w:val="000000" w:themeColor="text1"/>
              </w:rPr>
            </w:pPr>
          </w:p>
          <w:p w:rsidR="002D0376" w:rsidRDefault="002D0376">
            <w:pPr>
              <w:pStyle w:val="TableParagraph"/>
              <w:rPr>
                <w:rFonts w:ascii="Times New Roman" w:hAnsi="Times New Roman" w:cs="Times New Roman"/>
                <w:b/>
                <w:color w:val="000000" w:themeColor="text1"/>
              </w:rPr>
            </w:pPr>
          </w:p>
          <w:p w:rsidR="002D0376" w:rsidRDefault="002D0376">
            <w:pPr>
              <w:pStyle w:val="TableParagraph"/>
              <w:rPr>
                <w:rFonts w:ascii="Times New Roman" w:hAnsi="Times New Roman" w:cs="Times New Roman"/>
                <w:color w:val="000000" w:themeColor="text1"/>
              </w:rPr>
            </w:pPr>
          </w:p>
        </w:tc>
        <w:tc>
          <w:tcPr>
            <w:tcW w:w="2857" w:type="dxa"/>
            <w:tcBorders>
              <w:top w:val="single" w:sz="4" w:space="0" w:color="auto"/>
              <w:left w:val="single" w:sz="4" w:space="0" w:color="auto"/>
              <w:bottom w:val="single" w:sz="4" w:space="0" w:color="auto"/>
              <w:right w:val="single" w:sz="4" w:space="0" w:color="auto"/>
            </w:tcBorders>
          </w:tcPr>
          <w:p w:rsidR="002D0376" w:rsidRDefault="002D0376">
            <w:pPr>
              <w:pStyle w:val="TableParagraph"/>
              <w:rPr>
                <w:rFonts w:ascii="Times New Roman" w:eastAsia="Times New Roman" w:hAnsi="Times New Roman" w:cs="Times New Roman"/>
                <w:color w:val="000000"/>
                <w:lang w:val="kk-KZ" w:eastAsia="ru-RU"/>
              </w:rPr>
            </w:pPr>
            <w:r>
              <w:rPr>
                <w:rFonts w:ascii="Times New Roman" w:eastAsia="Times New Roman" w:hAnsi="Times New Roman" w:cs="Times New Roman"/>
                <w:b/>
                <w:color w:val="000000"/>
                <w:lang w:val="kk-KZ" w:eastAsia="ru-RU"/>
              </w:rPr>
              <w:t>ДИ</w:t>
            </w:r>
            <w:r>
              <w:rPr>
                <w:rFonts w:ascii="Times New Roman" w:eastAsia="Times New Roman" w:hAnsi="Times New Roman" w:cs="Times New Roman"/>
                <w:color w:val="000000"/>
                <w:lang w:val="kk-KZ" w:eastAsia="ru-RU"/>
              </w:rPr>
              <w:t xml:space="preserve"> </w:t>
            </w:r>
            <w:r>
              <w:rPr>
                <w:rFonts w:ascii="Times New Roman" w:eastAsia="Times New Roman" w:hAnsi="Times New Roman" w:cs="Times New Roman"/>
                <w:b/>
                <w:color w:val="000000"/>
                <w:lang w:val="kk-KZ" w:eastAsia="ru-RU"/>
              </w:rPr>
              <w:t>«Раскрась картинку</w:t>
            </w:r>
            <w:r>
              <w:rPr>
                <w:rFonts w:ascii="Times New Roman" w:eastAsia="Times New Roman" w:hAnsi="Times New Roman" w:cs="Times New Roman"/>
                <w:color w:val="000000"/>
                <w:lang w:val="kk-KZ" w:eastAsia="ru-RU"/>
              </w:rPr>
              <w:t xml:space="preserve">» </w:t>
            </w:r>
          </w:p>
          <w:p w:rsidR="002D0376" w:rsidRDefault="002D0376">
            <w:pPr>
              <w:pStyle w:val="TableParagraph"/>
              <w:rPr>
                <w:rFonts w:ascii="Times New Roman" w:eastAsia="Times New Roman" w:hAnsi="Times New Roman" w:cs="Times New Roman"/>
                <w:color w:val="000000"/>
                <w:lang w:val="kk-KZ" w:eastAsia="ru-RU"/>
              </w:rPr>
            </w:pPr>
            <w:r>
              <w:rPr>
                <w:rFonts w:ascii="Times New Roman" w:eastAsia="Times New Roman" w:hAnsi="Times New Roman" w:cs="Times New Roman"/>
                <w:color w:val="000000"/>
                <w:lang w:val="kk-KZ" w:eastAsia="ru-RU"/>
              </w:rPr>
              <w:t xml:space="preserve"> Цель: обводят  по контуры,</w:t>
            </w:r>
            <w:r>
              <w:rPr>
                <w:rFonts w:ascii="Times New Roman" w:hAnsi="Times New Roman" w:cs="Times New Roman"/>
              </w:rPr>
              <w:t xml:space="preserve"> называют  предметы,</w:t>
            </w:r>
            <w:r>
              <w:rPr>
                <w:rFonts w:ascii="Times New Roman" w:eastAsia="Times New Roman" w:hAnsi="Times New Roman" w:cs="Times New Roman"/>
                <w:color w:val="000000"/>
                <w:lang w:val="kk-KZ" w:eastAsia="ru-RU"/>
              </w:rPr>
              <w:t xml:space="preserve"> сочетают   цвета с  предложенным  образцом: юрта,тюльпан,  </w:t>
            </w:r>
            <w:r>
              <w:rPr>
                <w:rFonts w:ascii="Times New Roman" w:hAnsi="Times New Roman" w:cs="Times New Roman"/>
              </w:rPr>
              <w:t xml:space="preserve">    солнце, сердечко..  </w:t>
            </w:r>
            <w:r>
              <w:rPr>
                <w:rFonts w:ascii="Times New Roman" w:eastAsia="Times New Roman" w:hAnsi="Times New Roman" w:cs="Times New Roman"/>
                <w:color w:val="000000"/>
                <w:lang w:val="kk-KZ" w:eastAsia="ru-RU"/>
              </w:rPr>
              <w:t xml:space="preserve"> (трафареты, контуры </w:t>
            </w:r>
          </w:p>
          <w:p w:rsidR="002D0376" w:rsidRDefault="002D0376">
            <w:pPr>
              <w:pStyle w:val="TableParagraph"/>
              <w:rPr>
                <w:rFonts w:ascii="Times New Roman" w:eastAsia="Times New Roman" w:hAnsi="Times New Roman" w:cs="Times New Roman"/>
                <w:color w:val="000000"/>
                <w:lang w:val="kk-KZ" w:eastAsia="ru-RU"/>
              </w:rPr>
            </w:pPr>
            <w:r>
              <w:rPr>
                <w:rFonts w:ascii="Times New Roman" w:eastAsia="Times New Roman" w:hAnsi="Times New Roman" w:cs="Times New Roman"/>
                <w:color w:val="000000"/>
                <w:lang w:val="kk-KZ" w:eastAsia="ru-RU"/>
              </w:rPr>
              <w:t xml:space="preserve"> (рисование)</w:t>
            </w:r>
          </w:p>
          <w:p w:rsidR="002D0376" w:rsidRDefault="002D0376">
            <w:pPr>
              <w:rPr>
                <w:rFonts w:ascii="Times New Roman" w:hAnsi="Times New Roman"/>
                <w:b/>
                <w:szCs w:val="26"/>
              </w:rPr>
            </w:pPr>
          </w:p>
          <w:p w:rsidR="002D0376" w:rsidRDefault="002D0376">
            <w:pPr>
              <w:rPr>
                <w:rFonts w:ascii="Times New Roman" w:hAnsi="Times New Roman" w:cstheme="minorBidi"/>
                <w:b/>
                <w:szCs w:val="26"/>
              </w:rPr>
            </w:pPr>
            <w:r>
              <w:rPr>
                <w:rFonts w:ascii="Times New Roman" w:hAnsi="Times New Roman"/>
                <w:b/>
                <w:szCs w:val="26"/>
              </w:rPr>
              <w:t>Игровое упражнение **</w:t>
            </w:r>
          </w:p>
          <w:p w:rsidR="002D0376" w:rsidRDefault="002D0376">
            <w:pPr>
              <w:rPr>
                <w:rFonts w:ascii="Times New Roman" w:hAnsi="Times New Roman"/>
                <w:szCs w:val="26"/>
              </w:rPr>
            </w:pPr>
            <w:r>
              <w:rPr>
                <w:rFonts w:ascii="Times New Roman" w:hAnsi="Times New Roman"/>
                <w:szCs w:val="26"/>
              </w:rPr>
              <w:t xml:space="preserve">«Бабочка, лети». </w:t>
            </w:r>
          </w:p>
          <w:p w:rsidR="002D0376" w:rsidRDefault="002D0376">
            <w:pPr>
              <w:rPr>
                <w:rFonts w:ascii="Times New Roman" w:hAnsi="Times New Roman"/>
                <w:szCs w:val="26"/>
              </w:rPr>
            </w:pPr>
            <w:r>
              <w:rPr>
                <w:rFonts w:ascii="Times New Roman" w:hAnsi="Times New Roman"/>
                <w:b/>
                <w:szCs w:val="26"/>
              </w:rPr>
              <w:t xml:space="preserve"> </w:t>
            </w:r>
            <w:r>
              <w:rPr>
                <w:rFonts w:ascii="Times New Roman" w:hAnsi="Times New Roman"/>
                <w:szCs w:val="26"/>
              </w:rPr>
              <w:t>Цель: набирают воздух в легкие глубоко, целенапрвленно сдувают бумажную  бабочку, свойства  бумаги.</w:t>
            </w:r>
          </w:p>
          <w:p w:rsidR="002D0376" w:rsidRDefault="002D0376">
            <w:pPr>
              <w:pStyle w:val="TableParagraph"/>
              <w:rPr>
                <w:rFonts w:ascii="Times New Roman" w:hAnsi="Times New Roman" w:cs="Times New Roman"/>
              </w:rPr>
            </w:pPr>
            <w:r>
              <w:rPr>
                <w:rFonts w:ascii="Times New Roman" w:hAnsi="Times New Roman"/>
              </w:rPr>
              <w:t>(ознакомление  с окружающим мир</w:t>
            </w:r>
            <w:r>
              <w:rPr>
                <w:rFonts w:ascii="Times New Roman" w:hAnsi="Times New Roman" w:cs="Times New Roman"/>
              </w:rPr>
              <w:t>ом).</w:t>
            </w:r>
          </w:p>
          <w:p w:rsidR="002D0376" w:rsidRDefault="002D0376">
            <w:pPr>
              <w:pStyle w:val="TableParagraph"/>
              <w:rPr>
                <w:rFonts w:ascii="Times New Roman" w:eastAsia="Times New Roman" w:hAnsi="Times New Roman" w:cs="Times New Roman"/>
                <w:color w:val="000000"/>
                <w:lang w:val="kk-KZ" w:eastAsia="ru-RU"/>
              </w:rPr>
            </w:pPr>
          </w:p>
          <w:p w:rsidR="002D0376" w:rsidRDefault="002D0376">
            <w:pPr>
              <w:jc w:val="both"/>
              <w:rPr>
                <w:rFonts w:ascii="Times New Roman" w:hAnsi="Times New Roman" w:cs="Times New Roman"/>
                <w:lang w:val="kk-KZ"/>
              </w:rPr>
            </w:pPr>
            <w:r>
              <w:rPr>
                <w:rFonts w:ascii="Times New Roman" w:hAnsi="Times New Roman" w:cs="Times New Roman"/>
                <w:b/>
                <w:lang w:val="kk-KZ"/>
              </w:rPr>
              <w:t>«Обведи и укрась»</w:t>
            </w:r>
            <w:r>
              <w:rPr>
                <w:rFonts w:ascii="Times New Roman" w:hAnsi="Times New Roman" w:cs="Times New Roman"/>
                <w:lang w:val="kk-KZ"/>
              </w:rPr>
              <w:t xml:space="preserve"> </w:t>
            </w:r>
          </w:p>
          <w:p w:rsidR="002D0376" w:rsidRDefault="002D0376">
            <w:pPr>
              <w:jc w:val="both"/>
              <w:rPr>
                <w:rFonts w:ascii="Times New Roman" w:eastAsia="Times New Roman" w:hAnsi="Times New Roman" w:cs="Times New Roman"/>
                <w:b/>
              </w:rPr>
            </w:pPr>
            <w:r>
              <w:rPr>
                <w:rFonts w:ascii="Times New Roman" w:hAnsi="Times New Roman" w:cs="Times New Roman"/>
                <w:b/>
                <w:lang w:val="kk-KZ"/>
              </w:rPr>
              <w:t>Цель</w:t>
            </w:r>
            <w:r>
              <w:rPr>
                <w:rFonts w:ascii="Times New Roman" w:hAnsi="Times New Roman" w:cs="Times New Roman"/>
                <w:lang w:val="kk-KZ"/>
              </w:rPr>
              <w:t xml:space="preserve">: самостоятельно и  </w:t>
            </w:r>
            <w:r>
              <w:rPr>
                <w:rFonts w:ascii="Times New Roman" w:eastAsia="Times New Roman" w:hAnsi="Times New Roman" w:cs="Times New Roman"/>
              </w:rPr>
              <w:t xml:space="preserve"> совместно  исследуют образец,обводят по контуру, лепят  техникой барельеф.</w:t>
            </w:r>
          </w:p>
          <w:p w:rsidR="002D0376" w:rsidRDefault="002D0376">
            <w:pPr>
              <w:jc w:val="both"/>
              <w:rPr>
                <w:rFonts w:ascii="Times New Roman" w:eastAsia="Times New Roman" w:hAnsi="Times New Roman" w:cs="Times New Roman"/>
                <w:b/>
              </w:rPr>
            </w:pPr>
          </w:p>
          <w:p w:rsidR="002D0376" w:rsidRDefault="002D0376">
            <w:pPr>
              <w:jc w:val="both"/>
              <w:rPr>
                <w:rFonts w:ascii="Times New Roman" w:hAnsi="Times New Roman" w:cs="Times New Roman"/>
                <w:color w:val="000000" w:themeColor="text1"/>
              </w:rPr>
            </w:pPr>
            <w:r>
              <w:rPr>
                <w:rFonts w:ascii="Times New Roman" w:eastAsia="Times New Roman" w:hAnsi="Times New Roman" w:cs="Times New Roman"/>
                <w:b/>
              </w:rPr>
              <w:lastRenderedPageBreak/>
              <w:t>И-</w:t>
            </w:r>
            <w:r>
              <w:rPr>
                <w:rFonts w:ascii="Times New Roman" w:hAnsi="Times New Roman" w:cs="Times New Roman"/>
                <w:b/>
                <w:color w:val="000000" w:themeColor="text1"/>
              </w:rPr>
              <w:t>У</w:t>
            </w:r>
            <w:r>
              <w:rPr>
                <w:rFonts w:ascii="Times New Roman" w:hAnsi="Times New Roman" w:cs="Times New Roman"/>
                <w:color w:val="000000" w:themeColor="text1"/>
              </w:rPr>
              <w:t xml:space="preserve"> с мячом «Скажи правильно» **</w:t>
            </w:r>
          </w:p>
          <w:p w:rsidR="002D0376" w:rsidRDefault="002D0376">
            <w:pPr>
              <w:jc w:val="both"/>
              <w:rPr>
                <w:rFonts w:ascii="Times New Roman" w:hAnsi="Times New Roman" w:cs="Times New Roman"/>
                <w:color w:val="000000" w:themeColor="text1"/>
              </w:rPr>
            </w:pPr>
            <w:r>
              <w:rPr>
                <w:rFonts w:ascii="Times New Roman" w:hAnsi="Times New Roman" w:cs="Times New Roman"/>
                <w:b/>
                <w:color w:val="000000" w:themeColor="text1"/>
              </w:rPr>
              <w:t>Цель</w:t>
            </w:r>
            <w:r>
              <w:rPr>
                <w:rFonts w:ascii="Times New Roman" w:hAnsi="Times New Roman" w:cs="Times New Roman"/>
                <w:color w:val="000000" w:themeColor="text1"/>
              </w:rPr>
              <w:t>:   составляют простые  и сложные  предложения</w:t>
            </w:r>
          </w:p>
          <w:p w:rsidR="002D0376" w:rsidRDefault="002D0376">
            <w:pPr>
              <w:jc w:val="both"/>
              <w:rPr>
                <w:rFonts w:ascii="Times New Roman" w:hAnsi="Times New Roman" w:cs="Times New Roman"/>
                <w:color w:val="000000" w:themeColor="text1"/>
              </w:rPr>
            </w:pPr>
            <w:r>
              <w:rPr>
                <w:rFonts w:ascii="Times New Roman" w:hAnsi="Times New Roman" w:cs="Times New Roman"/>
                <w:color w:val="000000" w:themeColor="text1"/>
              </w:rPr>
              <w:t>(развитие речи)</w:t>
            </w:r>
          </w:p>
          <w:p w:rsidR="002D0376" w:rsidRDefault="002D0376">
            <w:pPr>
              <w:pStyle w:val="TableParagraph"/>
              <w:ind w:right="-15"/>
              <w:contextualSpacing/>
              <w:rPr>
                <w:rFonts w:ascii="Times New Roman" w:hAnsi="Times New Roman" w:cs="Times New Roman"/>
                <w:color w:val="000000" w:themeColor="text1"/>
              </w:rPr>
            </w:pPr>
          </w:p>
          <w:p w:rsidR="002D0376" w:rsidRDefault="002D0376">
            <w:pPr>
              <w:pStyle w:val="TableParagraph"/>
              <w:ind w:right="-15"/>
              <w:contextualSpacing/>
              <w:rPr>
                <w:rFonts w:ascii="Times New Roman" w:eastAsia="Times New Roman" w:hAnsi="Times New Roman" w:cs="Times New Roman"/>
                <w:b/>
                <w:bCs/>
                <w:bdr w:val="none" w:sz="0" w:space="0" w:color="auto" w:frame="1"/>
                <w:lang w:val="kk-KZ" w:eastAsia="ru-RU"/>
              </w:rPr>
            </w:pPr>
            <w:r>
              <w:rPr>
                <w:rFonts w:ascii="Times New Roman" w:eastAsia="Times New Roman" w:hAnsi="Times New Roman" w:cs="Times New Roman"/>
                <w:b/>
                <w:bCs/>
                <w:bdr w:val="none" w:sz="0" w:space="0" w:color="auto" w:frame="1"/>
                <w:lang w:val="kk-KZ" w:eastAsia="ru-RU"/>
              </w:rPr>
              <w:t xml:space="preserve">«В мире загадки»  </w:t>
            </w:r>
          </w:p>
          <w:p w:rsidR="002D0376" w:rsidRDefault="002D0376">
            <w:pPr>
              <w:pStyle w:val="TableParagraph"/>
              <w:ind w:right="-15"/>
              <w:contextualSpacing/>
              <w:rPr>
                <w:rFonts w:ascii="Times New Roman" w:hAnsi="Times New Roman" w:cs="Times New Roman"/>
              </w:rPr>
            </w:pPr>
            <w:r>
              <w:rPr>
                <w:rFonts w:ascii="Times New Roman" w:eastAsia="Times New Roman" w:hAnsi="Times New Roman" w:cs="Times New Roman"/>
                <w:b/>
                <w:bCs/>
                <w:bdr w:val="none" w:sz="0" w:space="0" w:color="auto" w:frame="1"/>
                <w:lang w:val="kk-KZ" w:eastAsia="ru-RU"/>
              </w:rPr>
              <w:t>Цель</w:t>
            </w:r>
            <w:r>
              <w:rPr>
                <w:rFonts w:ascii="Times New Roman" w:hAnsi="Times New Roman" w:cs="Times New Roman"/>
                <w:lang w:val="kk-KZ"/>
              </w:rPr>
              <w:t xml:space="preserve">: </w:t>
            </w:r>
            <w:r>
              <w:rPr>
                <w:rFonts w:ascii="Times New Roman" w:hAnsi="Times New Roman" w:cs="Times New Roman"/>
              </w:rPr>
              <w:t xml:space="preserve"> слушают   и активизируют  речь, отгадывают  загадки  о животных, сезонных  изменениях.  </w:t>
            </w:r>
            <w:r>
              <w:rPr>
                <w:rFonts w:ascii="Times New Roman" w:hAnsi="Times New Roman" w:cs="Times New Roman"/>
                <w:color w:val="000000" w:themeColor="text1"/>
              </w:rPr>
              <w:t>(</w:t>
            </w:r>
            <w:r>
              <w:rPr>
                <w:rFonts w:ascii="Times New Roman" w:hAnsi="Times New Roman" w:cs="Times New Roman"/>
                <w:lang w:val="kk-KZ"/>
              </w:rPr>
              <w:t>художественная  литература</w:t>
            </w:r>
            <w:r>
              <w:rPr>
                <w:rFonts w:ascii="Times New Roman" w:hAnsi="Times New Roman" w:cs="Times New Roman"/>
              </w:rPr>
              <w:t>).</w:t>
            </w:r>
          </w:p>
          <w:p w:rsidR="002D0376" w:rsidRDefault="002D0376">
            <w:pPr>
              <w:rPr>
                <w:rFonts w:ascii="Times New Roman" w:eastAsia="Times New Roman" w:hAnsi="Times New Roman" w:cs="Times New Roman"/>
                <w:b/>
                <w:color w:val="000000"/>
                <w:lang w:val="kk-KZ" w:eastAsia="ru-RU"/>
              </w:rPr>
            </w:pPr>
            <w:r>
              <w:rPr>
                <w:rFonts w:ascii="Times New Roman" w:hAnsi="Times New Roman" w:cs="Times New Roman"/>
                <w:lang w:val="kk-KZ"/>
              </w:rPr>
              <w:t>Билингвальный компонент: ***</w:t>
            </w:r>
            <w:r>
              <w:rPr>
                <w:rFonts w:ascii="Times New Roman" w:hAnsi="Times New Roman" w:cs="Times New Roman"/>
                <w:b/>
                <w:color w:val="000000" w:themeColor="text1"/>
                <w:lang w:val="kk-KZ"/>
              </w:rPr>
              <w:t xml:space="preserve"> </w:t>
            </w:r>
            <w:r>
              <w:rPr>
                <w:rFonts w:ascii="Times New Roman" w:hAnsi="Times New Roman" w:cs="Times New Roman"/>
                <w:lang w:val="kk-KZ"/>
              </w:rPr>
              <w:t>Коктем, жамбыр, кун.</w:t>
            </w:r>
            <w:r>
              <w:rPr>
                <w:rFonts w:ascii="Times New Roman" w:eastAsia="Times New Roman" w:hAnsi="Times New Roman" w:cs="Times New Roman"/>
                <w:b/>
                <w:color w:val="000000"/>
                <w:lang w:val="kk-KZ" w:eastAsia="ru-RU"/>
              </w:rPr>
              <w:t xml:space="preserve"> </w:t>
            </w:r>
          </w:p>
          <w:p w:rsidR="002D0376" w:rsidRDefault="002D0376">
            <w:pPr>
              <w:rPr>
                <w:rFonts w:ascii="Times New Roman" w:eastAsia="Times New Roman" w:hAnsi="Times New Roman" w:cs="Times New Roman"/>
                <w:b/>
                <w:color w:val="000000"/>
                <w:lang w:val="kk-KZ" w:eastAsia="ru-RU"/>
              </w:rPr>
            </w:pPr>
          </w:p>
          <w:p w:rsidR="002D0376" w:rsidRDefault="002D0376">
            <w:pPr>
              <w:pStyle w:val="TableParagraph"/>
              <w:rPr>
                <w:rFonts w:ascii="Times New Roman" w:hAnsi="Times New Roman" w:cs="Times New Roman"/>
                <w:b/>
                <w:color w:val="000000" w:themeColor="text1"/>
              </w:rPr>
            </w:pPr>
            <w:r>
              <w:rPr>
                <w:rFonts w:ascii="Times New Roman" w:hAnsi="Times New Roman" w:cs="Times New Roman"/>
                <w:b/>
                <w:color w:val="000000" w:themeColor="text1"/>
              </w:rPr>
              <w:t>Беседа. «Родной край».</w:t>
            </w:r>
          </w:p>
          <w:p w:rsidR="002D0376" w:rsidRDefault="002D0376">
            <w:pPr>
              <w:pStyle w:val="TableParagraph"/>
              <w:rPr>
                <w:rFonts w:ascii="Times New Roman" w:hAnsi="Times New Roman" w:cs="Times New Roman"/>
                <w:color w:val="000000" w:themeColor="text1"/>
              </w:rPr>
            </w:pPr>
            <w:r>
              <w:rPr>
                <w:rFonts w:ascii="Times New Roman" w:hAnsi="Times New Roman" w:cs="Times New Roman"/>
                <w:b/>
                <w:color w:val="000000" w:themeColor="text1"/>
              </w:rPr>
              <w:t xml:space="preserve">Цель: </w:t>
            </w:r>
            <w:r>
              <w:rPr>
                <w:rFonts w:ascii="Times New Roman" w:hAnsi="Times New Roman" w:cs="Times New Roman"/>
                <w:color w:val="000000" w:themeColor="text1"/>
              </w:rPr>
              <w:t xml:space="preserve"> любят   родной  край, </w:t>
            </w:r>
            <w:r>
              <w:rPr>
                <w:rFonts w:ascii="Times New Roman" w:hAnsi="Times New Roman" w:cs="Times New Roman"/>
                <w:b/>
                <w:color w:val="000000" w:themeColor="text1"/>
              </w:rPr>
              <w:t xml:space="preserve"> </w:t>
            </w:r>
            <w:r>
              <w:rPr>
                <w:rFonts w:ascii="Times New Roman" w:hAnsi="Times New Roman" w:cs="Times New Roman"/>
                <w:color w:val="000000" w:themeColor="text1"/>
              </w:rPr>
              <w:t>знают и</w:t>
            </w:r>
            <w:r>
              <w:rPr>
                <w:rFonts w:ascii="Times New Roman" w:hAnsi="Times New Roman" w:cs="Times New Roman"/>
                <w:b/>
                <w:color w:val="000000" w:themeColor="text1"/>
              </w:rPr>
              <w:t xml:space="preserve"> </w:t>
            </w:r>
            <w:r>
              <w:rPr>
                <w:rFonts w:ascii="Times New Roman" w:hAnsi="Times New Roman" w:cs="Times New Roman"/>
                <w:color w:val="000000" w:themeColor="text1"/>
              </w:rPr>
              <w:t xml:space="preserve">называют растения, цветы  своего природного края. </w:t>
            </w:r>
          </w:p>
          <w:p w:rsidR="002D0376" w:rsidRDefault="002D0376">
            <w:pPr>
              <w:pStyle w:val="TableParagraph"/>
              <w:rPr>
                <w:rFonts w:ascii="Times New Roman" w:hAnsi="Times New Roman" w:cs="Times New Roman"/>
                <w:color w:val="000000" w:themeColor="text1"/>
              </w:rPr>
            </w:pPr>
            <w:r>
              <w:rPr>
                <w:rFonts w:ascii="Times New Roman" w:hAnsi="Times New Roman"/>
              </w:rPr>
              <w:t>(развитие  речи).</w:t>
            </w:r>
          </w:p>
          <w:p w:rsidR="002D0376" w:rsidRDefault="002D0376">
            <w:pPr>
              <w:jc w:val="both"/>
              <w:textAlignment w:val="baseline"/>
              <w:rPr>
                <w:rFonts w:ascii="Times New Roman" w:eastAsia="Times New Roman" w:hAnsi="Times New Roman" w:cs="Times New Roman"/>
                <w:b/>
                <w:color w:val="000000"/>
                <w:lang w:val="kk-KZ" w:eastAsia="ru-RU"/>
              </w:rPr>
            </w:pPr>
          </w:p>
          <w:p w:rsidR="002D0376" w:rsidRDefault="002D0376">
            <w:pPr>
              <w:rPr>
                <w:rFonts w:ascii="Times New Roman" w:hAnsi="Times New Roman" w:cs="Times New Roman"/>
                <w:b/>
              </w:rPr>
            </w:pPr>
            <w:r>
              <w:rPr>
                <w:rFonts w:ascii="Times New Roman" w:hAnsi="Times New Roman" w:cs="Times New Roman"/>
                <w:b/>
              </w:rPr>
              <w:t>ДИ «Чудесный  мешочек»</w:t>
            </w:r>
          </w:p>
          <w:p w:rsidR="002D0376" w:rsidRDefault="002D0376">
            <w:pPr>
              <w:rPr>
                <w:rFonts w:ascii="Times New Roman" w:eastAsia="Times New Roman" w:hAnsi="Times New Roman" w:cs="Times New Roman"/>
              </w:rPr>
            </w:pPr>
            <w:r>
              <w:rPr>
                <w:rFonts w:ascii="Times New Roman" w:eastAsia="Times New Roman" w:hAnsi="Times New Roman" w:cs="Times New Roman"/>
                <w:lang w:val="kk-KZ"/>
              </w:rPr>
              <w:t xml:space="preserve">Назвают   предметы, исследуют  их объем, цвет, форму, умеют распознавать качества и свойства предметов: на ощупь, на слух. </w:t>
            </w:r>
          </w:p>
          <w:p w:rsidR="002D0376" w:rsidRDefault="002D0376">
            <w:pPr>
              <w:rPr>
                <w:rFonts w:ascii="Times New Roman" w:eastAsia="Times New Roman" w:hAnsi="Times New Roman" w:cs="Times New Roman"/>
                <w:b/>
              </w:rPr>
            </w:pPr>
            <w:r>
              <w:rPr>
                <w:rFonts w:ascii="Times New Roman" w:eastAsia="Times New Roman" w:hAnsi="Times New Roman" w:cs="Times New Roman"/>
              </w:rPr>
              <w:t>(основы математики).</w:t>
            </w:r>
          </w:p>
        </w:tc>
      </w:tr>
      <w:tr w:rsidR="002D0376" w:rsidTr="002D0376">
        <w:trPr>
          <w:gridAfter w:val="4"/>
          <w:wAfter w:w="10568" w:type="dxa"/>
        </w:trPr>
        <w:tc>
          <w:tcPr>
            <w:tcW w:w="300" w:type="dxa"/>
            <w:vMerge/>
            <w:tcBorders>
              <w:top w:val="single" w:sz="4" w:space="0" w:color="auto"/>
              <w:left w:val="single" w:sz="4" w:space="0" w:color="auto"/>
              <w:bottom w:val="single" w:sz="4" w:space="0" w:color="auto"/>
              <w:right w:val="single" w:sz="4" w:space="0" w:color="auto"/>
            </w:tcBorders>
            <w:vAlign w:val="center"/>
            <w:hideMark/>
          </w:tcPr>
          <w:p w:rsidR="002D0376" w:rsidRDefault="002D0376">
            <w:pPr>
              <w:widowControl/>
              <w:autoSpaceDE/>
              <w:autoSpaceDN/>
              <w:rPr>
                <w:rFonts w:ascii="Times New Roman" w:hAnsi="Times New Roman" w:cs="Times New Roman"/>
              </w:rPr>
            </w:pPr>
          </w:p>
        </w:tc>
        <w:tc>
          <w:tcPr>
            <w:tcW w:w="14055" w:type="dxa"/>
            <w:gridSpan w:val="8"/>
            <w:tcBorders>
              <w:top w:val="single" w:sz="4" w:space="0" w:color="auto"/>
              <w:left w:val="single" w:sz="4" w:space="0" w:color="auto"/>
              <w:bottom w:val="single" w:sz="4" w:space="0" w:color="auto"/>
              <w:right w:val="single" w:sz="4" w:space="0" w:color="auto"/>
            </w:tcBorders>
            <w:hideMark/>
          </w:tcPr>
          <w:p w:rsidR="002D0376" w:rsidRDefault="002D0376">
            <w:pPr>
              <w:rPr>
                <w:rFonts w:ascii="Times New Roman" w:hAnsi="Times New Roman" w:cs="Times New Roman"/>
                <w:color w:val="000000" w:themeColor="text1"/>
              </w:rPr>
            </w:pPr>
            <w:r>
              <w:rPr>
                <w:rFonts w:ascii="Times New Roman" w:hAnsi="Times New Roman" w:cs="Times New Roman"/>
                <w:color w:val="000000" w:themeColor="text1"/>
              </w:rPr>
              <w:t xml:space="preserve">Между ОД проводятся </w:t>
            </w:r>
            <w:r>
              <w:rPr>
                <w:rFonts w:ascii="Times New Roman" w:hAnsi="Times New Roman" w:cs="Times New Roman"/>
                <w:b/>
                <w:color w:val="000000" w:themeColor="text1"/>
              </w:rPr>
              <w:t xml:space="preserve">физкультминутки. Цель: </w:t>
            </w:r>
            <w:r>
              <w:rPr>
                <w:rFonts w:ascii="Times New Roman" w:hAnsi="Times New Roman" w:cs="Times New Roman"/>
              </w:rPr>
              <w:t>обогащать двигательный опыт детей через совершенствование основных движений.</w:t>
            </w:r>
          </w:p>
        </w:tc>
      </w:tr>
      <w:tr w:rsidR="002D0376" w:rsidTr="002D0376">
        <w:trPr>
          <w:gridAfter w:val="4"/>
          <w:wAfter w:w="10568" w:type="dxa"/>
        </w:trPr>
        <w:tc>
          <w:tcPr>
            <w:tcW w:w="2411" w:type="dxa"/>
            <w:vMerge w:val="restart"/>
            <w:tcBorders>
              <w:top w:val="single" w:sz="4" w:space="0" w:color="auto"/>
              <w:left w:val="single" w:sz="4" w:space="0" w:color="auto"/>
              <w:bottom w:val="single" w:sz="4" w:space="0" w:color="auto"/>
              <w:right w:val="single" w:sz="4" w:space="0" w:color="auto"/>
            </w:tcBorders>
            <w:hideMark/>
          </w:tcPr>
          <w:p w:rsidR="002D0376" w:rsidRDefault="002D0376">
            <w:pPr>
              <w:rPr>
                <w:rFonts w:ascii="Times New Roman" w:hAnsi="Times New Roman" w:cs="Times New Roman"/>
                <w:b/>
                <w:color w:val="000000" w:themeColor="text1"/>
              </w:rPr>
            </w:pPr>
            <w:r>
              <w:rPr>
                <w:rFonts w:ascii="Times New Roman" w:hAnsi="Times New Roman" w:cs="Times New Roman"/>
                <w:b/>
                <w:color w:val="000000" w:themeColor="text1"/>
              </w:rPr>
              <w:t>Серуендеуге</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 xml:space="preserve">дайындық </w:t>
            </w:r>
            <w:r>
              <w:rPr>
                <w:rFonts w:ascii="Times New Roman" w:hAnsi="Times New Roman" w:cs="Times New Roman"/>
                <w:b/>
                <w:color w:val="000000" w:themeColor="text1"/>
              </w:rPr>
              <w:lastRenderedPageBreak/>
              <w:t>Подготовка к прогулке</w:t>
            </w:r>
          </w:p>
        </w:tc>
        <w:tc>
          <w:tcPr>
            <w:tcW w:w="14055" w:type="dxa"/>
            <w:gridSpan w:val="8"/>
            <w:tcBorders>
              <w:top w:val="single" w:sz="4" w:space="0" w:color="auto"/>
              <w:left w:val="single" w:sz="4" w:space="0" w:color="auto"/>
              <w:bottom w:val="single" w:sz="4" w:space="0" w:color="auto"/>
              <w:right w:val="single" w:sz="4" w:space="0" w:color="auto"/>
            </w:tcBorders>
            <w:hideMark/>
          </w:tcPr>
          <w:p w:rsidR="002D0376" w:rsidRDefault="002D0376">
            <w:pPr>
              <w:rPr>
                <w:rFonts w:ascii="Times New Roman" w:hAnsi="Times New Roman" w:cs="Times New Roman"/>
                <w:lang w:val="kk-KZ"/>
              </w:rPr>
            </w:pPr>
            <w:r>
              <w:rPr>
                <w:rFonts w:ascii="Times New Roman" w:hAnsi="Times New Roman" w:cs="Times New Roman"/>
                <w:lang w:val="kk-KZ"/>
              </w:rPr>
              <w:lastRenderedPageBreak/>
              <w:t xml:space="preserve">Создавать условия для самостоятельной двигательной активности детей, беседа с детьми о правильном использовании спортивно-игровым оборуджованием и спортивными принадлежностями. Последовательное одевание (в зависимости от погодных условий), наблюдение за </w:t>
            </w:r>
            <w:r>
              <w:rPr>
                <w:rFonts w:ascii="Times New Roman" w:hAnsi="Times New Roman" w:cs="Times New Roman"/>
                <w:lang w:val="kk-KZ"/>
              </w:rPr>
              <w:lastRenderedPageBreak/>
              <w:t>правильным одеванием .</w:t>
            </w:r>
          </w:p>
        </w:tc>
      </w:tr>
      <w:tr w:rsidR="002D0376" w:rsidTr="002D0376">
        <w:trPr>
          <w:gridAfter w:val="4"/>
          <w:wAfter w:w="10568" w:type="dxa"/>
        </w:trPr>
        <w:tc>
          <w:tcPr>
            <w:tcW w:w="300" w:type="dxa"/>
            <w:vMerge/>
            <w:tcBorders>
              <w:top w:val="single" w:sz="4" w:space="0" w:color="auto"/>
              <w:left w:val="single" w:sz="4" w:space="0" w:color="auto"/>
              <w:bottom w:val="single" w:sz="4" w:space="0" w:color="auto"/>
              <w:right w:val="single" w:sz="4" w:space="0" w:color="auto"/>
            </w:tcBorders>
            <w:vAlign w:val="center"/>
            <w:hideMark/>
          </w:tcPr>
          <w:p w:rsidR="002D0376" w:rsidRDefault="002D0376">
            <w:pPr>
              <w:widowControl/>
              <w:autoSpaceDE/>
              <w:autoSpaceDN/>
              <w:rPr>
                <w:rFonts w:ascii="Times New Roman" w:hAnsi="Times New Roman" w:cs="Times New Roman"/>
                <w:b/>
                <w:color w:val="000000" w:themeColor="text1"/>
              </w:rPr>
            </w:pPr>
          </w:p>
        </w:tc>
        <w:tc>
          <w:tcPr>
            <w:tcW w:w="2976" w:type="dxa"/>
            <w:gridSpan w:val="2"/>
            <w:tcBorders>
              <w:top w:val="single" w:sz="4" w:space="0" w:color="auto"/>
              <w:left w:val="single" w:sz="4" w:space="0" w:color="auto"/>
              <w:bottom w:val="single" w:sz="4" w:space="0" w:color="auto"/>
              <w:right w:val="single" w:sz="4" w:space="0" w:color="auto"/>
            </w:tcBorders>
            <w:hideMark/>
          </w:tcPr>
          <w:p w:rsidR="002D0376" w:rsidRDefault="002D0376">
            <w:pPr>
              <w:rPr>
                <w:rFonts w:ascii="Times New Roman" w:hAnsi="Times New Roman" w:cs="Times New Roman"/>
                <w:b/>
              </w:rPr>
            </w:pPr>
            <w:r>
              <w:rPr>
                <w:rFonts w:ascii="Times New Roman" w:hAnsi="Times New Roman" w:cs="Times New Roman"/>
                <w:b/>
              </w:rPr>
              <w:t>Беседа «Волшебные  слова»</w:t>
            </w:r>
          </w:p>
          <w:p w:rsidR="002D0376" w:rsidRDefault="002D0376">
            <w:pPr>
              <w:rPr>
                <w:rFonts w:ascii="Times New Roman" w:hAnsi="Times New Roman" w:cs="Times New Roman"/>
              </w:rPr>
            </w:pPr>
            <w:r>
              <w:rPr>
                <w:rFonts w:ascii="Times New Roman" w:hAnsi="Times New Roman" w:cs="Times New Roman"/>
                <w:b/>
              </w:rPr>
              <w:t>Цель:</w:t>
            </w:r>
            <w:r>
              <w:rPr>
                <w:rFonts w:ascii="Times New Roman" w:hAnsi="Times New Roman" w:cs="Times New Roman"/>
              </w:rPr>
              <w:tab/>
            </w:r>
          </w:p>
          <w:p w:rsidR="002D0376" w:rsidRDefault="002D0376">
            <w:pPr>
              <w:rPr>
                <w:rFonts w:ascii="Times New Roman" w:hAnsi="Times New Roman" w:cs="Times New Roman"/>
              </w:rPr>
            </w:pPr>
            <w:r>
              <w:rPr>
                <w:rFonts w:ascii="Times New Roman" w:hAnsi="Times New Roman" w:cs="Times New Roman"/>
              </w:rPr>
              <w:t>Совершенствовать навыки вежливого обращения с просьбой  к взрослым и сверстникам.</w:t>
            </w:r>
          </w:p>
          <w:p w:rsidR="002D0376" w:rsidRDefault="002D0376">
            <w:pPr>
              <w:rPr>
                <w:rFonts w:ascii="Times New Roman" w:hAnsi="Times New Roman" w:cs="Times New Roman"/>
                <w:b/>
                <w:color w:val="000000" w:themeColor="text1"/>
              </w:rPr>
            </w:pPr>
            <w:r>
              <w:rPr>
                <w:rFonts w:ascii="Times New Roman" w:hAnsi="Times New Roman" w:cs="Times New Roman"/>
              </w:rPr>
              <w:t xml:space="preserve"> (развитие речи)</w:t>
            </w:r>
          </w:p>
        </w:tc>
        <w:tc>
          <w:tcPr>
            <w:tcW w:w="2694" w:type="dxa"/>
            <w:tcBorders>
              <w:top w:val="single" w:sz="4" w:space="0" w:color="auto"/>
              <w:left w:val="single" w:sz="4" w:space="0" w:color="auto"/>
              <w:bottom w:val="single" w:sz="4" w:space="0" w:color="auto"/>
              <w:right w:val="single" w:sz="4" w:space="0" w:color="auto"/>
            </w:tcBorders>
          </w:tcPr>
          <w:p w:rsidR="002D0376" w:rsidRDefault="002D0376">
            <w:pPr>
              <w:rPr>
                <w:rFonts w:ascii="Times New Roman" w:hAnsi="Times New Roman" w:cs="Times New Roman"/>
                <w:color w:val="000000" w:themeColor="text1"/>
              </w:rPr>
            </w:pPr>
          </w:p>
        </w:tc>
        <w:tc>
          <w:tcPr>
            <w:tcW w:w="2835" w:type="dxa"/>
            <w:gridSpan w:val="2"/>
            <w:tcBorders>
              <w:top w:val="single" w:sz="4" w:space="0" w:color="auto"/>
              <w:left w:val="single" w:sz="4" w:space="0" w:color="auto"/>
              <w:bottom w:val="single" w:sz="4" w:space="0" w:color="auto"/>
              <w:right w:val="single" w:sz="4" w:space="0" w:color="auto"/>
            </w:tcBorders>
          </w:tcPr>
          <w:p w:rsidR="002D0376" w:rsidRDefault="002D0376">
            <w:pPr>
              <w:jc w:val="both"/>
              <w:rPr>
                <w:rFonts w:ascii="Times New Roman" w:hAnsi="Times New Roman" w:cs="Times New Roman"/>
              </w:rPr>
            </w:pPr>
            <w:r>
              <w:rPr>
                <w:rFonts w:ascii="Times New Roman" w:hAnsi="Times New Roman" w:cs="Times New Roman"/>
                <w:b/>
                <w:color w:val="000000" w:themeColor="text1"/>
              </w:rPr>
              <w:t xml:space="preserve"> </w:t>
            </w:r>
          </w:p>
          <w:p w:rsidR="002D0376" w:rsidRDefault="002D0376">
            <w:pPr>
              <w:rPr>
                <w:rFonts w:ascii="Times New Roman" w:hAnsi="Times New Roman" w:cs="Times New Roman"/>
                <w:color w:val="000000" w:themeColor="text1"/>
                <w:lang w:val="kk-KZ"/>
              </w:rPr>
            </w:pPr>
          </w:p>
        </w:tc>
        <w:tc>
          <w:tcPr>
            <w:tcW w:w="2693" w:type="dxa"/>
            <w:gridSpan w:val="2"/>
            <w:tcBorders>
              <w:top w:val="single" w:sz="4" w:space="0" w:color="auto"/>
              <w:left w:val="single" w:sz="4" w:space="0" w:color="auto"/>
              <w:bottom w:val="single" w:sz="4" w:space="0" w:color="auto"/>
              <w:right w:val="single" w:sz="4" w:space="0" w:color="auto"/>
            </w:tcBorders>
            <w:hideMark/>
          </w:tcPr>
          <w:p w:rsidR="002D0376" w:rsidRDefault="002D0376">
            <w:pPr>
              <w:rPr>
                <w:rFonts w:ascii="Times New Roman" w:hAnsi="Times New Roman" w:cs="Times New Roman"/>
                <w:color w:val="000000" w:themeColor="text1"/>
              </w:rPr>
            </w:pPr>
            <w:r>
              <w:rPr>
                <w:rFonts w:ascii="Times New Roman" w:hAnsi="Times New Roman" w:cs="Times New Roman"/>
              </w:rPr>
              <w:t>)</w:t>
            </w:r>
          </w:p>
        </w:tc>
        <w:tc>
          <w:tcPr>
            <w:tcW w:w="2857" w:type="dxa"/>
            <w:tcBorders>
              <w:top w:val="single" w:sz="4" w:space="0" w:color="auto"/>
              <w:left w:val="single" w:sz="4" w:space="0" w:color="auto"/>
              <w:bottom w:val="single" w:sz="4" w:space="0" w:color="auto"/>
              <w:right w:val="single" w:sz="4" w:space="0" w:color="auto"/>
            </w:tcBorders>
          </w:tcPr>
          <w:p w:rsidR="002D0376" w:rsidRDefault="002D0376">
            <w:pPr>
              <w:shd w:val="clear" w:color="auto" w:fill="FFFFFF"/>
              <w:rPr>
                <w:rFonts w:ascii="Times New Roman" w:eastAsia="Times New Roman" w:hAnsi="Times New Roman" w:cs="Times New Roman"/>
                <w:color w:val="000000"/>
                <w:spacing w:val="2"/>
              </w:rPr>
            </w:pPr>
            <w:r>
              <w:rPr>
                <w:rFonts w:ascii="Times New Roman" w:hAnsi="Times New Roman" w:cs="Times New Roman"/>
                <w:b/>
              </w:rPr>
              <w:t>Игра малой  подвижности  ** «Серенькая  кошечка» Цель:</w:t>
            </w:r>
            <w:r>
              <w:rPr>
                <w:rFonts w:ascii="Times New Roman" w:eastAsia="Times New Roman" w:hAnsi="Times New Roman" w:cs="Times New Roman"/>
                <w:color w:val="000000"/>
                <w:spacing w:val="2"/>
              </w:rPr>
              <w:t xml:space="preserve"> развивать  артикуляционный аппарат, ф</w:t>
            </w:r>
            <w:r>
              <w:rPr>
                <w:rFonts w:ascii="Times New Roman" w:hAnsi="Times New Roman" w:cs="Times New Roman"/>
              </w:rPr>
              <w:t xml:space="preserve">ормирование правильного и  отчетливого произношения  звуков. </w:t>
            </w:r>
          </w:p>
          <w:p w:rsidR="002D0376" w:rsidRDefault="002D0376">
            <w:pPr>
              <w:shd w:val="clear" w:color="auto" w:fill="FFFFFF"/>
              <w:rPr>
                <w:rFonts w:ascii="Times New Roman" w:hAnsi="Times New Roman" w:cs="Times New Roman"/>
                <w:color w:val="000000" w:themeColor="text1"/>
              </w:rPr>
            </w:pPr>
          </w:p>
        </w:tc>
      </w:tr>
      <w:tr w:rsidR="002D0376" w:rsidTr="002D0376">
        <w:trPr>
          <w:gridAfter w:val="4"/>
          <w:wAfter w:w="10568" w:type="dxa"/>
        </w:trPr>
        <w:tc>
          <w:tcPr>
            <w:tcW w:w="2411" w:type="dxa"/>
            <w:tcBorders>
              <w:top w:val="single" w:sz="4" w:space="0" w:color="auto"/>
              <w:left w:val="single" w:sz="4" w:space="0" w:color="auto"/>
              <w:bottom w:val="single" w:sz="4" w:space="0" w:color="auto"/>
              <w:right w:val="single" w:sz="4" w:space="0" w:color="auto"/>
            </w:tcBorders>
            <w:hideMark/>
          </w:tcPr>
          <w:p w:rsidR="002D0376" w:rsidRDefault="002D0376">
            <w:pPr>
              <w:rPr>
                <w:rFonts w:ascii="Times New Roman" w:hAnsi="Times New Roman" w:cs="Times New Roman"/>
                <w:b/>
                <w:color w:val="000000" w:themeColor="text1"/>
              </w:rPr>
            </w:pPr>
            <w:r>
              <w:rPr>
                <w:rFonts w:ascii="Times New Roman" w:hAnsi="Times New Roman" w:cs="Times New Roman"/>
                <w:b/>
                <w:color w:val="000000" w:themeColor="text1"/>
              </w:rPr>
              <w:t>Серуен</w:t>
            </w:r>
          </w:p>
          <w:p w:rsidR="002D0376" w:rsidRDefault="002D0376">
            <w:pPr>
              <w:rPr>
                <w:rFonts w:ascii="Times New Roman" w:hAnsi="Times New Roman" w:cs="Times New Roman"/>
                <w:color w:val="000000" w:themeColor="text1"/>
              </w:rPr>
            </w:pPr>
            <w:r>
              <w:rPr>
                <w:rFonts w:ascii="Times New Roman" w:hAnsi="Times New Roman" w:cs="Times New Roman"/>
                <w:b/>
                <w:color w:val="000000" w:themeColor="text1"/>
              </w:rPr>
              <w:t>Прогулка</w:t>
            </w:r>
          </w:p>
        </w:tc>
        <w:tc>
          <w:tcPr>
            <w:tcW w:w="2976" w:type="dxa"/>
            <w:gridSpan w:val="2"/>
            <w:tcBorders>
              <w:top w:val="single" w:sz="4" w:space="0" w:color="auto"/>
              <w:left w:val="single" w:sz="4" w:space="0" w:color="auto"/>
              <w:bottom w:val="single" w:sz="4" w:space="0" w:color="auto"/>
              <w:right w:val="single" w:sz="4" w:space="0" w:color="auto"/>
            </w:tcBorders>
          </w:tcPr>
          <w:p w:rsidR="002D0376" w:rsidRDefault="002D0376">
            <w:pPr>
              <w:pStyle w:val="TableParagraph"/>
              <w:ind w:left="22" w:right="-15"/>
              <w:contextualSpacing/>
              <w:rPr>
                <w:rFonts w:ascii="Times New Roman" w:hAnsi="Times New Roman"/>
                <w:b/>
              </w:rPr>
            </w:pPr>
            <w:r>
              <w:rPr>
                <w:rFonts w:ascii="Times New Roman" w:hAnsi="Times New Roman"/>
                <w:b/>
              </w:rPr>
              <w:t>Наблюдение: празднично украшен город.</w:t>
            </w:r>
          </w:p>
          <w:p w:rsidR="002D0376" w:rsidRDefault="002D0376">
            <w:pPr>
              <w:pStyle w:val="TableParagraph"/>
              <w:ind w:left="22" w:right="-15"/>
              <w:contextualSpacing/>
              <w:rPr>
                <w:rFonts w:ascii="Times New Roman" w:hAnsi="Times New Roman"/>
              </w:rPr>
            </w:pPr>
            <w:r>
              <w:rPr>
                <w:rFonts w:ascii="Times New Roman" w:hAnsi="Times New Roman"/>
                <w:b/>
              </w:rPr>
              <w:t>Цель:</w:t>
            </w:r>
            <w:r>
              <w:rPr>
                <w:rFonts w:ascii="Times New Roman" w:hAnsi="Times New Roman" w:cs="Times New Roman"/>
              </w:rPr>
              <w:t xml:space="preserve"> замечают  и называют изменения на улицах города, сезонные  измене</w:t>
            </w:r>
            <w:r>
              <w:rPr>
                <w:rFonts w:ascii="Times New Roman" w:hAnsi="Times New Roman"/>
              </w:rPr>
              <w:t xml:space="preserve">ия, используют обобщающие слова.   </w:t>
            </w:r>
          </w:p>
          <w:p w:rsidR="002D0376" w:rsidRDefault="002D0376">
            <w:pPr>
              <w:pStyle w:val="TableParagraph"/>
              <w:ind w:left="22" w:right="-15"/>
              <w:contextualSpacing/>
              <w:rPr>
                <w:rFonts w:ascii="Times New Roman" w:hAnsi="Times New Roman"/>
              </w:rPr>
            </w:pPr>
          </w:p>
          <w:p w:rsidR="002D0376" w:rsidRDefault="002D0376">
            <w:pPr>
              <w:pStyle w:val="a8"/>
              <w:rPr>
                <w:rFonts w:ascii="Times New Roman" w:hAnsi="Times New Roman"/>
              </w:rPr>
            </w:pPr>
            <w:r>
              <w:rPr>
                <w:rFonts w:ascii="Times New Roman" w:hAnsi="Times New Roman"/>
                <w:b/>
              </w:rPr>
              <w:t xml:space="preserve">ПИ «Птички на дереве» </w:t>
            </w:r>
            <w:r>
              <w:rPr>
                <w:rFonts w:ascii="Times New Roman" w:hAnsi="Times New Roman"/>
              </w:rPr>
              <w:t>Цель: играют  соблюдая  правила, двигательный опыт детей через подвижные игры (физическая  культура).</w:t>
            </w:r>
          </w:p>
          <w:p w:rsidR="002D0376" w:rsidRDefault="002D0376">
            <w:pPr>
              <w:pStyle w:val="a8"/>
              <w:rPr>
                <w:rFonts w:ascii="Times New Roman" w:hAnsi="Times New Roman"/>
              </w:rPr>
            </w:pPr>
          </w:p>
          <w:p w:rsidR="002D0376" w:rsidRDefault="002D0376">
            <w:pPr>
              <w:pStyle w:val="a8"/>
              <w:rPr>
                <w:rFonts w:ascii="Times New Roman" w:hAnsi="Times New Roman"/>
                <w:b/>
              </w:rPr>
            </w:pPr>
            <w:r>
              <w:rPr>
                <w:rFonts w:ascii="Times New Roman" w:hAnsi="Times New Roman"/>
                <w:b/>
              </w:rPr>
              <w:t>Труд: с</w:t>
            </w:r>
            <w:r>
              <w:rPr>
                <w:rFonts w:ascii="Times New Roman" w:hAnsi="Times New Roman"/>
              </w:rPr>
              <w:t>обрать крупный мусор на участке</w:t>
            </w:r>
            <w:r>
              <w:rPr>
                <w:rFonts w:ascii="Times New Roman" w:hAnsi="Times New Roman"/>
                <w:b/>
              </w:rPr>
              <w:t xml:space="preserve">: </w:t>
            </w:r>
            <w:r>
              <w:rPr>
                <w:rFonts w:ascii="Times New Roman" w:hAnsi="Times New Roman"/>
              </w:rPr>
              <w:t>трудятся следуя безопасному поведению  на улице, в условиях природы (трудовая деятельность</w:t>
            </w:r>
            <w:r>
              <w:rPr>
                <w:rFonts w:ascii="Times New Roman" w:hAnsi="Times New Roman"/>
                <w:b/>
              </w:rPr>
              <w:t>).</w:t>
            </w:r>
          </w:p>
          <w:p w:rsidR="002D0376" w:rsidRDefault="002D0376">
            <w:pPr>
              <w:rPr>
                <w:rFonts w:ascii="Times New Roman" w:hAnsi="Times New Roman"/>
                <w:b/>
              </w:rPr>
            </w:pPr>
          </w:p>
          <w:p w:rsidR="002D0376" w:rsidRDefault="002D0376">
            <w:pPr>
              <w:rPr>
                <w:rFonts w:ascii="Times New Roman" w:hAnsi="Times New Roman"/>
                <w:b/>
              </w:rPr>
            </w:pPr>
            <w:r>
              <w:rPr>
                <w:rFonts w:ascii="Times New Roman" w:hAnsi="Times New Roman"/>
                <w:b/>
              </w:rPr>
              <w:t xml:space="preserve">ДИ «Назови признаки весны» </w:t>
            </w:r>
          </w:p>
          <w:p w:rsidR="002D0376" w:rsidRDefault="002D0376">
            <w:pPr>
              <w:rPr>
                <w:rFonts w:ascii="Times New Roman" w:hAnsi="Times New Roman" w:cs="Times New Roman"/>
                <w:color w:val="000000" w:themeColor="text1"/>
              </w:rPr>
            </w:pPr>
            <w:r>
              <w:rPr>
                <w:rFonts w:ascii="Times New Roman" w:hAnsi="Times New Roman"/>
                <w:b/>
              </w:rPr>
              <w:t xml:space="preserve">Цель: </w:t>
            </w:r>
            <w:r>
              <w:rPr>
                <w:rFonts w:ascii="Times New Roman" w:hAnsi="Times New Roman"/>
              </w:rPr>
              <w:t xml:space="preserve">употребляют в речи  однокоренные слова; простые и сложные предложения– </w:t>
            </w:r>
            <w:r>
              <w:rPr>
                <w:rFonts w:ascii="Times New Roman" w:hAnsi="Times New Roman" w:cs="Times New Roman"/>
                <w:color w:val="000000" w:themeColor="text1"/>
              </w:rPr>
              <w:t>(</w:t>
            </w:r>
            <w:r>
              <w:rPr>
                <w:rFonts w:ascii="Times New Roman" w:hAnsi="Times New Roman"/>
              </w:rPr>
              <w:t>ознакомление  с окружающим мир</w:t>
            </w:r>
            <w:r>
              <w:rPr>
                <w:rFonts w:ascii="Times New Roman" w:hAnsi="Times New Roman" w:cs="Times New Roman"/>
              </w:rPr>
              <w:t>ом</w:t>
            </w:r>
            <w:r>
              <w:rPr>
                <w:rFonts w:ascii="Times New Roman" w:hAnsi="Times New Roman" w:cs="Times New Roman"/>
                <w:color w:val="000000" w:themeColor="text1"/>
              </w:rPr>
              <w:t xml:space="preserve"> + развитие речи)</w:t>
            </w:r>
          </w:p>
          <w:p w:rsidR="002D0376" w:rsidRDefault="002D0376">
            <w:pPr>
              <w:rPr>
                <w:rFonts w:ascii="Times New Roman" w:hAnsi="Times New Roman" w:cs="Times New Roman"/>
                <w:color w:val="000000" w:themeColor="text1"/>
              </w:rPr>
            </w:pPr>
          </w:p>
          <w:p w:rsidR="002D0376" w:rsidRDefault="002D0376">
            <w:pPr>
              <w:pStyle w:val="TableParagraph"/>
              <w:rPr>
                <w:rFonts w:ascii="Times New Roman" w:hAnsi="Times New Roman" w:cs="Times New Roman"/>
                <w:b/>
                <w:color w:val="000000" w:themeColor="text1"/>
              </w:rPr>
            </w:pPr>
            <w:r>
              <w:rPr>
                <w:rFonts w:ascii="Times New Roman" w:eastAsiaTheme="minorEastAsia" w:hAnsi="Times New Roman"/>
                <w:b/>
                <w:lang w:eastAsia="ru-RU"/>
              </w:rPr>
              <w:t>Игра</w:t>
            </w:r>
            <w:r>
              <w:rPr>
                <w:rFonts w:ascii="Times New Roman" w:hAnsi="Times New Roman" w:cs="Times New Roman"/>
                <w:b/>
                <w:color w:val="000000" w:themeColor="text1"/>
              </w:rPr>
              <w:t xml:space="preserve"> «Много-мало».</w:t>
            </w:r>
          </w:p>
          <w:p w:rsidR="002D0376" w:rsidRDefault="002D0376">
            <w:pPr>
              <w:pStyle w:val="TableParagraph"/>
              <w:rPr>
                <w:rFonts w:ascii="Times New Roman" w:hAnsi="Times New Roman" w:cs="Times New Roman"/>
                <w:color w:val="000000" w:themeColor="text1"/>
              </w:rPr>
            </w:pPr>
            <w:r>
              <w:rPr>
                <w:rFonts w:ascii="Times New Roman" w:hAnsi="Times New Roman" w:cs="Times New Roman"/>
                <w:b/>
                <w:color w:val="000000" w:themeColor="text1"/>
              </w:rPr>
              <w:t xml:space="preserve">Цель: </w:t>
            </w:r>
            <w:r>
              <w:rPr>
                <w:rFonts w:ascii="Times New Roman" w:hAnsi="Times New Roman" w:cs="Times New Roman"/>
                <w:color w:val="000000" w:themeColor="text1"/>
              </w:rPr>
              <w:t xml:space="preserve">сравнивают группы равных и неравных </w:t>
            </w:r>
            <w:r>
              <w:rPr>
                <w:rFonts w:ascii="Times New Roman" w:hAnsi="Times New Roman" w:cs="Times New Roman"/>
                <w:color w:val="000000" w:themeColor="text1"/>
              </w:rPr>
              <w:lastRenderedPageBreak/>
              <w:t>прелметов</w:t>
            </w:r>
            <w:r>
              <w:rPr>
                <w:rFonts w:ascii="Times New Roman" w:hAnsi="Times New Roman" w:cs="Times New Roman"/>
                <w:b/>
                <w:color w:val="000000" w:themeColor="text1"/>
              </w:rPr>
              <w:t>;</w:t>
            </w:r>
            <w:r>
              <w:rPr>
                <w:rFonts w:ascii="Times New Roman" w:eastAsia="Times New Roman" w:hAnsi="Times New Roman" w:cs="Times New Roman"/>
                <w:color w:val="000000"/>
                <w:spacing w:val="2"/>
              </w:rPr>
              <w:t xml:space="preserve">отвечают на вопрос:   сколько здесь?  </w:t>
            </w:r>
          </w:p>
          <w:p w:rsidR="002D0376" w:rsidRDefault="002D0376">
            <w:pPr>
              <w:pStyle w:val="TableParagraph"/>
              <w:rPr>
                <w:rFonts w:ascii="Times New Roman" w:eastAsiaTheme="minorEastAsia" w:hAnsi="Times New Roman"/>
                <w:b/>
                <w:lang w:eastAsia="ru-RU"/>
              </w:rPr>
            </w:pPr>
            <w:r>
              <w:rPr>
                <w:rFonts w:ascii="Times New Roman" w:hAnsi="Times New Roman" w:cs="Times New Roman"/>
                <w:color w:val="000000" w:themeColor="text1"/>
              </w:rPr>
              <w:t>(основы математики)</w:t>
            </w:r>
            <w:r>
              <w:rPr>
                <w:rFonts w:ascii="Times New Roman" w:eastAsiaTheme="minorEastAsia" w:hAnsi="Times New Roman"/>
                <w:b/>
                <w:lang w:eastAsia="ru-RU"/>
              </w:rPr>
              <w:t xml:space="preserve"> </w:t>
            </w:r>
          </w:p>
          <w:p w:rsidR="002D0376" w:rsidRDefault="002D0376">
            <w:pPr>
              <w:pStyle w:val="TableParagraph"/>
              <w:rPr>
                <w:rFonts w:ascii="Times New Roman" w:eastAsiaTheme="minorEastAsia" w:hAnsi="Times New Roman"/>
                <w:b/>
                <w:lang w:eastAsia="ru-RU"/>
              </w:rPr>
            </w:pPr>
            <w:r>
              <w:rPr>
                <w:rFonts w:ascii="Times New Roman" w:eastAsiaTheme="minorEastAsia" w:hAnsi="Times New Roman"/>
                <w:b/>
                <w:lang w:eastAsia="ru-RU"/>
              </w:rPr>
              <w:t xml:space="preserve">Инд раб: </w:t>
            </w:r>
            <w:r>
              <w:rPr>
                <w:rFonts w:ascii="Times New Roman" w:eastAsiaTheme="minorEastAsia" w:hAnsi="Times New Roman"/>
                <w:lang w:eastAsia="ru-RU"/>
              </w:rPr>
              <w:t>Егор,Паша,  Линара, Рома, Маша</w:t>
            </w:r>
            <w:r>
              <w:rPr>
                <w:rFonts w:ascii="Times New Roman" w:eastAsiaTheme="minorEastAsia" w:hAnsi="Times New Roman"/>
                <w:b/>
                <w:lang w:eastAsia="ru-RU"/>
              </w:rPr>
              <w:t>.</w:t>
            </w:r>
          </w:p>
          <w:p w:rsidR="002D0376" w:rsidRDefault="002D0376">
            <w:pPr>
              <w:pStyle w:val="a8"/>
              <w:rPr>
                <w:rFonts w:ascii="Times New Roman" w:eastAsiaTheme="minorEastAsia" w:hAnsi="Times New Roman"/>
                <w:lang w:eastAsia="ru-RU"/>
              </w:rPr>
            </w:pPr>
            <w:r>
              <w:rPr>
                <w:rFonts w:ascii="Times New Roman" w:eastAsiaTheme="minorEastAsia" w:hAnsi="Times New Roman"/>
                <w:lang w:eastAsia="ru-RU"/>
              </w:rPr>
              <w:t xml:space="preserve"> </w:t>
            </w:r>
          </w:p>
        </w:tc>
        <w:tc>
          <w:tcPr>
            <w:tcW w:w="2694" w:type="dxa"/>
            <w:tcBorders>
              <w:top w:val="single" w:sz="4" w:space="0" w:color="auto"/>
              <w:left w:val="single" w:sz="4" w:space="0" w:color="auto"/>
              <w:bottom w:val="single" w:sz="4" w:space="0" w:color="auto"/>
              <w:right w:val="single" w:sz="4" w:space="0" w:color="auto"/>
            </w:tcBorders>
          </w:tcPr>
          <w:p w:rsidR="002D0376" w:rsidRDefault="002D0376">
            <w:pPr>
              <w:pStyle w:val="a8"/>
              <w:rPr>
                <w:rFonts w:ascii="Times New Roman" w:eastAsia="Times New Roman" w:hAnsi="Times New Roman"/>
                <w:lang w:eastAsia="ru-RU"/>
              </w:rPr>
            </w:pPr>
          </w:p>
        </w:tc>
        <w:tc>
          <w:tcPr>
            <w:tcW w:w="2835" w:type="dxa"/>
            <w:gridSpan w:val="2"/>
            <w:tcBorders>
              <w:top w:val="single" w:sz="4" w:space="0" w:color="auto"/>
              <w:left w:val="single" w:sz="4" w:space="0" w:color="auto"/>
              <w:bottom w:val="single" w:sz="4" w:space="0" w:color="auto"/>
              <w:right w:val="single" w:sz="4" w:space="0" w:color="auto"/>
            </w:tcBorders>
          </w:tcPr>
          <w:p w:rsidR="002D0376" w:rsidRDefault="002D0376">
            <w:pPr>
              <w:pStyle w:val="a8"/>
              <w:rPr>
                <w:rFonts w:ascii="Times New Roman" w:hAnsi="Times New Roman"/>
                <w:b/>
              </w:rPr>
            </w:pPr>
          </w:p>
          <w:p w:rsidR="002D0376" w:rsidRDefault="002D0376">
            <w:pPr>
              <w:pStyle w:val="a8"/>
              <w:rPr>
                <w:rFonts w:ascii="Times New Roman" w:hAnsi="Times New Roman"/>
                <w:b/>
                <w:bCs/>
              </w:rPr>
            </w:pPr>
          </w:p>
        </w:tc>
        <w:tc>
          <w:tcPr>
            <w:tcW w:w="2693" w:type="dxa"/>
            <w:gridSpan w:val="2"/>
            <w:tcBorders>
              <w:top w:val="single" w:sz="4" w:space="0" w:color="auto"/>
              <w:left w:val="single" w:sz="4" w:space="0" w:color="auto"/>
              <w:bottom w:val="single" w:sz="4" w:space="0" w:color="auto"/>
              <w:right w:val="single" w:sz="4" w:space="0" w:color="auto"/>
            </w:tcBorders>
          </w:tcPr>
          <w:p w:rsidR="002D0376" w:rsidRDefault="002D0376">
            <w:pPr>
              <w:rPr>
                <w:rFonts w:ascii="Times New Roman" w:eastAsia="Times New Roman" w:hAnsi="Times New Roman"/>
                <w:lang w:eastAsia="ru-RU"/>
              </w:rPr>
            </w:pPr>
          </w:p>
        </w:tc>
        <w:tc>
          <w:tcPr>
            <w:tcW w:w="2857" w:type="dxa"/>
            <w:tcBorders>
              <w:top w:val="single" w:sz="4" w:space="0" w:color="auto"/>
              <w:left w:val="single" w:sz="4" w:space="0" w:color="auto"/>
              <w:bottom w:val="single" w:sz="4" w:space="0" w:color="auto"/>
              <w:right w:val="single" w:sz="4" w:space="0" w:color="auto"/>
            </w:tcBorders>
          </w:tcPr>
          <w:p w:rsidR="002D0376" w:rsidRDefault="002D0376">
            <w:pPr>
              <w:rPr>
                <w:rFonts w:ascii="Times New Roman" w:hAnsi="Times New Roman" w:cs="Times New Roman"/>
              </w:rPr>
            </w:pPr>
            <w:r>
              <w:rPr>
                <w:rFonts w:ascii="Times New Roman" w:hAnsi="Times New Roman" w:cs="Times New Roman"/>
                <w:b/>
              </w:rPr>
              <w:t xml:space="preserve">Наблюдение  за живой прродой </w:t>
            </w:r>
            <w:r>
              <w:rPr>
                <w:rFonts w:ascii="Times New Roman" w:hAnsi="Times New Roman" w:cs="Times New Roman"/>
              </w:rPr>
              <w:t xml:space="preserve"> – сравнивают: елку   и сосну. </w:t>
            </w:r>
          </w:p>
          <w:p w:rsidR="002D0376" w:rsidRDefault="002D0376">
            <w:pPr>
              <w:rPr>
                <w:rFonts w:ascii="Times New Roman" w:hAnsi="Times New Roman" w:cs="Times New Roman"/>
                <w:b/>
              </w:rPr>
            </w:pPr>
            <w:r>
              <w:rPr>
                <w:rFonts w:ascii="Times New Roman" w:hAnsi="Times New Roman" w:cs="Times New Roman"/>
                <w:b/>
              </w:rPr>
              <w:t>Цель:</w:t>
            </w:r>
            <w:r>
              <w:rPr>
                <w:rFonts w:ascii="Times New Roman" w:hAnsi="Times New Roman" w:cs="Times New Roman"/>
              </w:rPr>
              <w:t xml:space="preserve"> используют словарный запас при рассказывании </w:t>
            </w:r>
          </w:p>
          <w:p w:rsidR="002D0376" w:rsidRDefault="002D0376">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rPr>
              <w:t>(ознакомление  с окружающим мир</w:t>
            </w:r>
            <w:r>
              <w:rPr>
                <w:rFonts w:ascii="Times New Roman" w:hAnsi="Times New Roman" w:cs="Times New Roman"/>
              </w:rPr>
              <w:t>ом)</w:t>
            </w:r>
          </w:p>
          <w:p w:rsidR="002D0376" w:rsidRDefault="002D0376">
            <w:pPr>
              <w:pStyle w:val="a8"/>
              <w:rPr>
                <w:rFonts w:ascii="Times New Roman" w:hAnsi="Times New Roman"/>
                <w:b/>
              </w:rPr>
            </w:pPr>
          </w:p>
          <w:p w:rsidR="002D0376" w:rsidRDefault="002D0376">
            <w:pPr>
              <w:pStyle w:val="a8"/>
              <w:rPr>
                <w:rFonts w:ascii="Times New Roman" w:hAnsi="Times New Roman"/>
                <w:b/>
              </w:rPr>
            </w:pPr>
            <w:r>
              <w:rPr>
                <w:rFonts w:ascii="Times New Roman" w:hAnsi="Times New Roman"/>
                <w:b/>
              </w:rPr>
              <w:t>ПИ «Ловишки»</w:t>
            </w:r>
          </w:p>
          <w:p w:rsidR="002D0376" w:rsidRDefault="002D0376">
            <w:pPr>
              <w:pStyle w:val="a8"/>
              <w:rPr>
                <w:rFonts w:ascii="Times New Roman" w:hAnsi="Times New Roman"/>
                <w:b/>
              </w:rPr>
            </w:pPr>
            <w:r>
              <w:rPr>
                <w:rFonts w:ascii="Times New Roman" w:hAnsi="Times New Roman"/>
                <w:b/>
              </w:rPr>
              <w:t xml:space="preserve"> Цель: </w:t>
            </w:r>
            <w:r>
              <w:rPr>
                <w:rFonts w:ascii="Times New Roman" w:hAnsi="Times New Roman"/>
              </w:rPr>
              <w:t>выполняют  основные движения</w:t>
            </w:r>
            <w:r>
              <w:rPr>
                <w:rFonts w:ascii="Times New Roman" w:hAnsi="Times New Roman"/>
                <w:b/>
              </w:rPr>
              <w:t xml:space="preserve"> </w:t>
            </w:r>
            <w:r>
              <w:rPr>
                <w:rFonts w:ascii="Times New Roman" w:hAnsi="Times New Roman"/>
              </w:rPr>
              <w:t>(физическая  культура)</w:t>
            </w:r>
            <w:r>
              <w:rPr>
                <w:rFonts w:ascii="Times New Roman" w:hAnsi="Times New Roman"/>
                <w:b/>
              </w:rPr>
              <w:t xml:space="preserve"> </w:t>
            </w:r>
          </w:p>
          <w:p w:rsidR="002D0376" w:rsidRDefault="002D0376">
            <w:pPr>
              <w:pStyle w:val="a8"/>
              <w:rPr>
                <w:rFonts w:ascii="Times New Roman" w:hAnsi="Times New Roman"/>
                <w:b/>
              </w:rPr>
            </w:pPr>
          </w:p>
          <w:p w:rsidR="002D0376" w:rsidRDefault="002D0376">
            <w:pPr>
              <w:pStyle w:val="a8"/>
              <w:rPr>
                <w:rStyle w:val="aa"/>
                <w:bCs w:val="0"/>
              </w:rPr>
            </w:pPr>
            <w:r>
              <w:rPr>
                <w:rFonts w:ascii="Times New Roman" w:hAnsi="Times New Roman"/>
                <w:b/>
              </w:rPr>
              <w:t>Труд: подмести беседку:</w:t>
            </w:r>
            <w:r>
              <w:rPr>
                <w:rFonts w:ascii="Times New Roman" w:hAnsi="Times New Roman"/>
              </w:rPr>
              <w:t xml:space="preserve"> совершенствовуют навыки безопасного поведения на улице, в условиях природы.</w:t>
            </w:r>
          </w:p>
          <w:p w:rsidR="002D0376" w:rsidRDefault="002D0376">
            <w:pPr>
              <w:pStyle w:val="a8"/>
              <w:rPr>
                <w:b/>
              </w:rPr>
            </w:pPr>
          </w:p>
          <w:p w:rsidR="002D0376" w:rsidRDefault="002D0376">
            <w:pPr>
              <w:pStyle w:val="a8"/>
              <w:rPr>
                <w:rFonts w:ascii="Times New Roman" w:hAnsi="Times New Roman"/>
                <w:b/>
              </w:rPr>
            </w:pPr>
            <w:r>
              <w:rPr>
                <w:rFonts w:ascii="Times New Roman" w:hAnsi="Times New Roman"/>
                <w:b/>
              </w:rPr>
              <w:t>ПИ «Волк и зайцы»</w:t>
            </w:r>
          </w:p>
          <w:p w:rsidR="002D0376" w:rsidRDefault="002D0376">
            <w:pPr>
              <w:pStyle w:val="a8"/>
              <w:rPr>
                <w:rFonts w:ascii="Times New Roman" w:hAnsi="Times New Roman"/>
              </w:rPr>
            </w:pPr>
            <w:r>
              <w:rPr>
                <w:rFonts w:ascii="Times New Roman" w:hAnsi="Times New Roman"/>
                <w:b/>
              </w:rPr>
              <w:t xml:space="preserve"> </w:t>
            </w:r>
            <w:r>
              <w:rPr>
                <w:rFonts w:ascii="Times New Roman" w:hAnsi="Times New Roman"/>
              </w:rPr>
              <w:t>Цель:  соблюдают  правила, двигательный опыт детей через подвижные игры (физическая  культура)</w:t>
            </w:r>
          </w:p>
          <w:p w:rsidR="002D0376" w:rsidRDefault="002D0376">
            <w:pPr>
              <w:pStyle w:val="a8"/>
              <w:rPr>
                <w:rFonts w:ascii="Times New Roman" w:hAnsi="Times New Roman"/>
                <w:b/>
              </w:rPr>
            </w:pPr>
          </w:p>
          <w:p w:rsidR="002D0376" w:rsidRDefault="002D0376">
            <w:pPr>
              <w:pStyle w:val="TableParagraph"/>
              <w:ind w:right="-15"/>
              <w:contextualSpacing/>
              <w:rPr>
                <w:rFonts w:ascii="Times New Roman" w:hAnsi="Times New Roman" w:cs="Times New Roman"/>
              </w:rPr>
            </w:pPr>
            <w:r>
              <w:rPr>
                <w:rFonts w:ascii="Times New Roman" w:hAnsi="Times New Roman" w:cs="Times New Roman"/>
                <w:b/>
                <w:color w:val="000000" w:themeColor="text1"/>
              </w:rPr>
              <w:t>Д/И «На что похоже?» Цель</w:t>
            </w:r>
            <w:r>
              <w:rPr>
                <w:rFonts w:ascii="Times New Roman" w:hAnsi="Times New Roman" w:cs="Times New Roman"/>
              </w:rPr>
              <w:t>: различают  по цвету,</w:t>
            </w:r>
          </w:p>
          <w:p w:rsidR="002D0376" w:rsidRDefault="002D0376">
            <w:pPr>
              <w:pStyle w:val="a8"/>
              <w:rPr>
                <w:rFonts w:ascii="Times New Roman" w:hAnsi="Times New Roman"/>
                <w:b/>
              </w:rPr>
            </w:pPr>
            <w:r>
              <w:rPr>
                <w:rFonts w:ascii="Times New Roman" w:hAnsi="Times New Roman"/>
              </w:rPr>
              <w:t>знают  геометрические  фигуры: круг, квадрат, треугольник</w:t>
            </w:r>
            <w:r>
              <w:rPr>
                <w:rFonts w:ascii="Times New Roman" w:eastAsiaTheme="minorEastAsia" w:hAnsi="Times New Roman"/>
                <w:lang w:eastAsia="ru-RU"/>
              </w:rPr>
              <w:t>.</w:t>
            </w:r>
            <w:r>
              <w:rPr>
                <w:rFonts w:ascii="Times New Roman" w:hAnsi="Times New Roman"/>
              </w:rPr>
              <w:t xml:space="preserve"> называют и распознают  части суток - утро, день, вечер, ночь</w:t>
            </w:r>
          </w:p>
          <w:p w:rsidR="002D0376" w:rsidRDefault="002D0376">
            <w:pPr>
              <w:pStyle w:val="TableParagraph"/>
              <w:ind w:right="-15"/>
              <w:contextualSpacing/>
              <w:rPr>
                <w:rFonts w:ascii="Times New Roman" w:eastAsiaTheme="minorEastAsia" w:hAnsi="Times New Roman"/>
                <w:b/>
                <w:lang w:eastAsia="ru-RU"/>
              </w:rPr>
            </w:pPr>
            <w:r>
              <w:rPr>
                <w:rFonts w:ascii="Times New Roman" w:hAnsi="Times New Roman" w:cs="Times New Roman"/>
              </w:rPr>
              <w:t>(основы математики)</w:t>
            </w:r>
            <w:r>
              <w:rPr>
                <w:rFonts w:ascii="Times New Roman" w:eastAsiaTheme="minorEastAsia" w:hAnsi="Times New Roman"/>
                <w:b/>
                <w:lang w:eastAsia="ru-RU"/>
              </w:rPr>
              <w:t xml:space="preserve"> </w:t>
            </w:r>
          </w:p>
          <w:p w:rsidR="002D0376" w:rsidRDefault="002D0376">
            <w:pPr>
              <w:pStyle w:val="TableParagraph"/>
              <w:ind w:right="-15"/>
              <w:contextualSpacing/>
              <w:rPr>
                <w:rFonts w:ascii="Times New Roman" w:hAnsi="Times New Roman" w:cs="Times New Roman"/>
                <w:color w:val="000000" w:themeColor="text1"/>
              </w:rPr>
            </w:pPr>
            <w:r>
              <w:rPr>
                <w:rFonts w:ascii="Times New Roman" w:eastAsiaTheme="minorEastAsia" w:hAnsi="Times New Roman"/>
                <w:b/>
                <w:lang w:eastAsia="ru-RU"/>
              </w:rPr>
              <w:lastRenderedPageBreak/>
              <w:t>Инд раб:</w:t>
            </w:r>
            <w:r>
              <w:rPr>
                <w:rFonts w:ascii="Times New Roman" w:eastAsiaTheme="minorEastAsia" w:hAnsi="Times New Roman"/>
                <w:lang w:eastAsia="ru-RU"/>
              </w:rPr>
              <w:t xml:space="preserve">  Роман П. Алиса; Егор, Арнур, Линара</w:t>
            </w:r>
          </w:p>
          <w:p w:rsidR="002D0376" w:rsidRDefault="002D0376">
            <w:pPr>
              <w:pStyle w:val="a8"/>
              <w:rPr>
                <w:rFonts w:ascii="Times New Roman" w:eastAsia="Times New Roman" w:hAnsi="Times New Roman"/>
                <w:lang w:eastAsia="ru-RU"/>
              </w:rPr>
            </w:pPr>
            <w:r>
              <w:rPr>
                <w:rFonts w:ascii="Times New Roman" w:eastAsia="Times New Roman" w:hAnsi="Times New Roman"/>
                <w:b/>
                <w:color w:val="000000"/>
                <w:lang w:val="kk-KZ" w:eastAsia="ru-RU"/>
              </w:rPr>
              <w:t>Билингвальный компонент</w:t>
            </w:r>
            <w:r>
              <w:rPr>
                <w:rFonts w:ascii="Times New Roman" w:eastAsia="Times New Roman" w:hAnsi="Times New Roman"/>
                <w:color w:val="000000"/>
                <w:lang w:val="kk-KZ" w:eastAsia="ru-RU"/>
              </w:rPr>
              <w:t>:</w:t>
            </w:r>
            <w:r>
              <w:rPr>
                <w:rFonts w:ascii="Times New Roman" w:hAnsi="Times New Roman"/>
                <w:lang w:val="kk-KZ"/>
              </w:rPr>
              <w:t xml:space="preserve"> Ак, кызыл, сары. ***  </w:t>
            </w:r>
          </w:p>
        </w:tc>
      </w:tr>
      <w:tr w:rsidR="002D0376" w:rsidTr="002D0376">
        <w:trPr>
          <w:gridAfter w:val="4"/>
          <w:wAfter w:w="10568" w:type="dxa"/>
          <w:trHeight w:val="865"/>
        </w:trPr>
        <w:tc>
          <w:tcPr>
            <w:tcW w:w="2411" w:type="dxa"/>
            <w:vMerge w:val="restart"/>
            <w:tcBorders>
              <w:top w:val="single" w:sz="4" w:space="0" w:color="auto"/>
              <w:left w:val="single" w:sz="4" w:space="0" w:color="auto"/>
              <w:bottom w:val="single" w:sz="4" w:space="0" w:color="auto"/>
              <w:right w:val="single" w:sz="4" w:space="0" w:color="auto"/>
            </w:tcBorders>
            <w:hideMark/>
          </w:tcPr>
          <w:p w:rsidR="002D0376" w:rsidRDefault="002D0376">
            <w:pPr>
              <w:rPr>
                <w:rFonts w:ascii="Times New Roman" w:hAnsi="Times New Roman" w:cs="Times New Roman"/>
                <w:b/>
                <w:color w:val="000000" w:themeColor="text1"/>
              </w:rPr>
            </w:pPr>
            <w:r>
              <w:rPr>
                <w:rFonts w:ascii="Times New Roman" w:hAnsi="Times New Roman" w:cs="Times New Roman"/>
                <w:b/>
                <w:color w:val="000000" w:themeColor="text1"/>
              </w:rPr>
              <w:lastRenderedPageBreak/>
              <w:t xml:space="preserve">Серуеннен оралу </w:t>
            </w:r>
          </w:p>
          <w:p w:rsidR="002D0376" w:rsidRDefault="002D0376">
            <w:pPr>
              <w:rPr>
                <w:rFonts w:ascii="Times New Roman" w:hAnsi="Times New Roman" w:cs="Times New Roman"/>
                <w:b/>
                <w:color w:val="000000" w:themeColor="text1"/>
              </w:rPr>
            </w:pPr>
            <w:r>
              <w:rPr>
                <w:rFonts w:ascii="Times New Roman" w:hAnsi="Times New Roman" w:cs="Times New Roman"/>
                <w:b/>
                <w:color w:val="000000" w:themeColor="text1"/>
              </w:rPr>
              <w:t>Возвращение с прогулки</w:t>
            </w:r>
          </w:p>
        </w:tc>
        <w:tc>
          <w:tcPr>
            <w:tcW w:w="14055" w:type="dxa"/>
            <w:gridSpan w:val="8"/>
            <w:tcBorders>
              <w:top w:val="single" w:sz="4" w:space="0" w:color="auto"/>
              <w:left w:val="single" w:sz="4" w:space="0" w:color="auto"/>
              <w:bottom w:val="single" w:sz="4" w:space="0" w:color="auto"/>
              <w:right w:val="single" w:sz="4" w:space="0" w:color="auto"/>
            </w:tcBorders>
          </w:tcPr>
          <w:p w:rsidR="002D0376" w:rsidRDefault="002D0376">
            <w:pPr>
              <w:rPr>
                <w:rFonts w:ascii="Times New Roman" w:hAnsi="Times New Roman" w:cs="Times New Roman"/>
              </w:rPr>
            </w:pPr>
          </w:p>
          <w:p w:rsidR="002D0376" w:rsidRDefault="002D0376">
            <w:pPr>
              <w:rPr>
                <w:rFonts w:ascii="Times New Roman" w:hAnsi="Times New Roman" w:cs="Times New Roman"/>
                <w:lang w:val="kk-KZ"/>
              </w:rPr>
            </w:pPr>
            <w:r>
              <w:rPr>
                <w:rFonts w:ascii="Times New Roman" w:hAnsi="Times New Roman" w:cs="Times New Roman"/>
              </w:rPr>
              <w:t xml:space="preserve">Последовательное раздевание одежды детей, складывание в шкафчики, мытье рук. Продолжать учить пользоваться полотенцем. Закреплять умение правильно, размещать вещи в шкафу. </w:t>
            </w:r>
            <w:r>
              <w:rPr>
                <w:rFonts w:ascii="Times New Roman" w:hAnsi="Times New Roman" w:cs="Times New Roman"/>
                <w:bCs/>
                <w:color w:val="000000"/>
              </w:rPr>
              <w:t>(</w:t>
            </w:r>
            <w:r>
              <w:rPr>
                <w:rFonts w:ascii="Times New Roman" w:hAnsi="Times New Roman" w:cs="Times New Roman"/>
                <w:b/>
                <w:lang w:val="kk-KZ"/>
              </w:rPr>
              <w:t>коммуникативная деятельность</w:t>
            </w:r>
            <w:r>
              <w:rPr>
                <w:rFonts w:ascii="Times New Roman" w:hAnsi="Times New Roman" w:cs="Times New Roman"/>
                <w:lang w:val="kk-KZ"/>
              </w:rPr>
              <w:t xml:space="preserve">) </w:t>
            </w:r>
            <w:r>
              <w:rPr>
                <w:rFonts w:ascii="Times New Roman" w:hAnsi="Times New Roman" w:cs="Times New Roman"/>
              </w:rPr>
              <w:t>Пальчиковые игры.</w:t>
            </w:r>
          </w:p>
        </w:tc>
      </w:tr>
      <w:tr w:rsidR="002D0376" w:rsidTr="002D0376">
        <w:trPr>
          <w:gridAfter w:val="4"/>
          <w:wAfter w:w="10568" w:type="dxa"/>
          <w:trHeight w:val="629"/>
        </w:trPr>
        <w:tc>
          <w:tcPr>
            <w:tcW w:w="300" w:type="dxa"/>
            <w:vMerge/>
            <w:tcBorders>
              <w:top w:val="single" w:sz="4" w:space="0" w:color="auto"/>
              <w:left w:val="single" w:sz="4" w:space="0" w:color="auto"/>
              <w:bottom w:val="single" w:sz="4" w:space="0" w:color="auto"/>
              <w:right w:val="single" w:sz="4" w:space="0" w:color="auto"/>
            </w:tcBorders>
            <w:vAlign w:val="center"/>
            <w:hideMark/>
          </w:tcPr>
          <w:p w:rsidR="002D0376" w:rsidRDefault="002D0376">
            <w:pPr>
              <w:widowControl/>
              <w:autoSpaceDE/>
              <w:autoSpaceDN/>
              <w:rPr>
                <w:rFonts w:ascii="Times New Roman" w:hAnsi="Times New Roman" w:cs="Times New Roman"/>
                <w:b/>
                <w:color w:val="000000" w:themeColor="text1"/>
              </w:rPr>
            </w:pPr>
          </w:p>
        </w:tc>
        <w:tc>
          <w:tcPr>
            <w:tcW w:w="2976" w:type="dxa"/>
            <w:gridSpan w:val="2"/>
            <w:tcBorders>
              <w:top w:val="single" w:sz="4" w:space="0" w:color="auto"/>
              <w:left w:val="single" w:sz="4" w:space="0" w:color="auto"/>
              <w:bottom w:val="single" w:sz="4" w:space="0" w:color="auto"/>
              <w:right w:val="single" w:sz="4" w:space="0" w:color="auto"/>
            </w:tcBorders>
            <w:hideMark/>
          </w:tcPr>
          <w:p w:rsidR="002D0376" w:rsidRDefault="002D0376">
            <w:pPr>
              <w:rPr>
                <w:rFonts w:ascii="Times New Roman" w:hAnsi="Times New Roman" w:cs="Times New Roman"/>
                <w:b/>
                <w:lang w:val="kk-KZ"/>
              </w:rPr>
            </w:pPr>
            <w:r>
              <w:rPr>
                <w:rFonts w:ascii="Times New Roman" w:hAnsi="Times New Roman" w:cs="Times New Roman"/>
                <w:b/>
                <w:lang w:val="kk-KZ"/>
              </w:rPr>
              <w:t>Речевая игра «Воротики»</w:t>
            </w:r>
          </w:p>
          <w:p w:rsidR="002D0376" w:rsidRDefault="002D0376">
            <w:pPr>
              <w:rPr>
                <w:rFonts w:ascii="Times New Roman" w:hAnsi="Times New Roman" w:cs="Times New Roman"/>
                <w:b/>
                <w:lang w:val="kk-KZ"/>
              </w:rPr>
            </w:pPr>
            <w:r>
              <w:rPr>
                <w:rFonts w:ascii="Times New Roman" w:hAnsi="Times New Roman" w:cs="Times New Roman"/>
                <w:b/>
                <w:lang w:val="kk-KZ"/>
              </w:rPr>
              <w:t>«Ласковые  слова»</w:t>
            </w:r>
          </w:p>
          <w:p w:rsidR="002D0376" w:rsidRDefault="002D0376">
            <w:pPr>
              <w:rPr>
                <w:rFonts w:ascii="Times New Roman" w:hAnsi="Times New Roman" w:cs="Times New Roman"/>
              </w:rPr>
            </w:pPr>
            <w:r>
              <w:rPr>
                <w:rFonts w:ascii="Times New Roman" w:hAnsi="Times New Roman" w:cs="Times New Roman"/>
                <w:b/>
                <w:lang w:val="kk-KZ"/>
              </w:rPr>
              <w:t>Цель:</w:t>
            </w:r>
            <w:r>
              <w:rPr>
                <w:rFonts w:ascii="Times New Roman" w:hAnsi="Times New Roman" w:cs="Times New Roman"/>
              </w:rPr>
              <w:t xml:space="preserve"> правильно, отчетливо произносят звуки, обогащают  словарный  запас  существительными.</w:t>
            </w:r>
          </w:p>
          <w:p w:rsidR="002D0376" w:rsidRDefault="002D0376">
            <w:pP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(развитие  речи)</w:t>
            </w:r>
          </w:p>
        </w:tc>
        <w:tc>
          <w:tcPr>
            <w:tcW w:w="2694" w:type="dxa"/>
            <w:tcBorders>
              <w:top w:val="single" w:sz="4" w:space="0" w:color="auto"/>
              <w:left w:val="single" w:sz="4" w:space="0" w:color="auto"/>
              <w:bottom w:val="single" w:sz="4" w:space="0" w:color="auto"/>
              <w:right w:val="single" w:sz="4" w:space="0" w:color="auto"/>
            </w:tcBorders>
          </w:tcPr>
          <w:p w:rsidR="002D0376" w:rsidRDefault="002D0376">
            <w:pPr>
              <w:rPr>
                <w:rFonts w:ascii="Times New Roman" w:hAnsi="Times New Roman" w:cs="Times New Roman"/>
                <w:lang w:val="kk-KZ"/>
              </w:rPr>
            </w:pPr>
          </w:p>
        </w:tc>
        <w:tc>
          <w:tcPr>
            <w:tcW w:w="2835" w:type="dxa"/>
            <w:gridSpan w:val="2"/>
            <w:tcBorders>
              <w:top w:val="single" w:sz="4" w:space="0" w:color="auto"/>
              <w:left w:val="single" w:sz="4" w:space="0" w:color="auto"/>
              <w:bottom w:val="single" w:sz="4" w:space="0" w:color="auto"/>
              <w:right w:val="single" w:sz="4" w:space="0" w:color="auto"/>
            </w:tcBorders>
          </w:tcPr>
          <w:p w:rsidR="002D0376" w:rsidRDefault="002D0376">
            <w:pPr>
              <w:rPr>
                <w:rFonts w:ascii="Times New Roman" w:hAnsi="Times New Roman" w:cs="Times New Roman"/>
                <w:b/>
                <w:lang w:val="kk-KZ"/>
              </w:rPr>
            </w:pPr>
          </w:p>
        </w:tc>
        <w:tc>
          <w:tcPr>
            <w:tcW w:w="2693" w:type="dxa"/>
            <w:gridSpan w:val="2"/>
            <w:tcBorders>
              <w:top w:val="single" w:sz="4" w:space="0" w:color="auto"/>
              <w:left w:val="single" w:sz="4" w:space="0" w:color="auto"/>
              <w:bottom w:val="single" w:sz="4" w:space="0" w:color="auto"/>
              <w:right w:val="single" w:sz="4" w:space="0" w:color="auto"/>
            </w:tcBorders>
          </w:tcPr>
          <w:p w:rsidR="002D0376" w:rsidRDefault="002D0376">
            <w:pPr>
              <w:rPr>
                <w:rFonts w:ascii="Times New Roman" w:hAnsi="Times New Roman" w:cs="Times New Roman"/>
                <w:b/>
                <w:lang w:val="kk-KZ"/>
              </w:rPr>
            </w:pPr>
          </w:p>
        </w:tc>
        <w:tc>
          <w:tcPr>
            <w:tcW w:w="2857" w:type="dxa"/>
            <w:tcBorders>
              <w:top w:val="single" w:sz="4" w:space="0" w:color="auto"/>
              <w:left w:val="single" w:sz="4" w:space="0" w:color="auto"/>
              <w:bottom w:val="single" w:sz="4" w:space="0" w:color="auto"/>
              <w:right w:val="single" w:sz="4" w:space="0" w:color="auto"/>
            </w:tcBorders>
            <w:hideMark/>
          </w:tcPr>
          <w:p w:rsidR="002D0376" w:rsidRDefault="002D0376">
            <w:pPr>
              <w:rPr>
                <w:rFonts w:ascii="Times New Roman" w:hAnsi="Times New Roman" w:cs="Times New Roman"/>
                <w:b/>
                <w:lang w:val="kk-KZ"/>
              </w:rPr>
            </w:pPr>
            <w:r>
              <w:rPr>
                <w:rFonts w:ascii="Times New Roman" w:hAnsi="Times New Roman" w:cs="Times New Roman"/>
                <w:b/>
                <w:lang w:val="kk-KZ"/>
              </w:rPr>
              <w:t>Речевая игра «Воротики»</w:t>
            </w:r>
          </w:p>
          <w:p w:rsidR="002D0376" w:rsidRDefault="002D0376">
            <w:pPr>
              <w:rPr>
                <w:rFonts w:ascii="Times New Roman" w:hAnsi="Times New Roman" w:cs="Times New Roman"/>
                <w:b/>
                <w:lang w:val="kk-KZ"/>
              </w:rPr>
            </w:pPr>
            <w:r>
              <w:rPr>
                <w:rFonts w:ascii="Times New Roman" w:hAnsi="Times New Roman" w:cs="Times New Roman"/>
                <w:b/>
                <w:lang w:val="kk-KZ"/>
              </w:rPr>
              <w:t>«Весенние  слова»</w:t>
            </w:r>
          </w:p>
          <w:p w:rsidR="002D0376" w:rsidRDefault="002D0376">
            <w:pPr>
              <w:rPr>
                <w:rFonts w:ascii="Times New Roman" w:hAnsi="Times New Roman" w:cs="Times New Roman"/>
              </w:rPr>
            </w:pPr>
            <w:r>
              <w:rPr>
                <w:rFonts w:ascii="Times New Roman" w:hAnsi="Times New Roman" w:cs="Times New Roman"/>
                <w:b/>
                <w:lang w:val="kk-KZ"/>
              </w:rPr>
              <w:t>Цель:</w:t>
            </w:r>
            <w:r>
              <w:rPr>
                <w:rFonts w:ascii="Times New Roman" w:hAnsi="Times New Roman" w:cs="Times New Roman"/>
              </w:rPr>
              <w:t xml:space="preserve"> правильно, отчетливо произносят звуки,слова.</w:t>
            </w:r>
          </w:p>
          <w:p w:rsidR="002D0376" w:rsidRDefault="002D0376">
            <w:pPr>
              <w:pStyle w:val="TableParagraph"/>
              <w:ind w:left="22" w:right="-15"/>
              <w:contextualSpacing/>
              <w:rPr>
                <w:rFonts w:ascii="Times New Roman" w:hAnsi="Times New Roman" w:cs="Times New Roman"/>
                <w:color w:val="000000" w:themeColor="text1"/>
              </w:rPr>
            </w:pPr>
            <w:r>
              <w:rPr>
                <w:rFonts w:ascii="Times New Roman" w:eastAsia="Times New Roman" w:hAnsi="Times New Roman" w:cs="Times New Roman"/>
                <w:b/>
                <w:color w:val="000000"/>
                <w:lang w:val="kk-KZ" w:eastAsia="ru-RU"/>
              </w:rPr>
              <w:t>Билингвальный компонент</w:t>
            </w:r>
            <w:r>
              <w:rPr>
                <w:rFonts w:ascii="Times New Roman" w:hAnsi="Times New Roman" w:cs="Times New Roman"/>
                <w:lang w:val="kk-KZ"/>
              </w:rPr>
              <w:t>. Коктем, наурыз. ****</w:t>
            </w:r>
          </w:p>
        </w:tc>
      </w:tr>
      <w:tr w:rsidR="002D0376" w:rsidTr="002D0376">
        <w:trPr>
          <w:gridAfter w:val="4"/>
          <w:wAfter w:w="10568" w:type="dxa"/>
          <w:trHeight w:val="1501"/>
        </w:trPr>
        <w:tc>
          <w:tcPr>
            <w:tcW w:w="2411" w:type="dxa"/>
            <w:vMerge w:val="restart"/>
            <w:tcBorders>
              <w:top w:val="single" w:sz="4" w:space="0" w:color="auto"/>
              <w:left w:val="single" w:sz="4" w:space="0" w:color="auto"/>
              <w:bottom w:val="single" w:sz="4" w:space="0" w:color="auto"/>
              <w:right w:val="single" w:sz="4" w:space="0" w:color="auto"/>
            </w:tcBorders>
            <w:hideMark/>
          </w:tcPr>
          <w:p w:rsidR="002D0376" w:rsidRDefault="002D0376">
            <w:pPr>
              <w:rPr>
                <w:rFonts w:ascii="Times New Roman" w:hAnsi="Times New Roman" w:cs="Times New Roman"/>
                <w:b/>
                <w:color w:val="000000" w:themeColor="text1"/>
              </w:rPr>
            </w:pPr>
            <w:r>
              <w:rPr>
                <w:rFonts w:ascii="Times New Roman" w:hAnsi="Times New Roman" w:cs="Times New Roman"/>
                <w:b/>
                <w:color w:val="000000" w:themeColor="text1"/>
              </w:rPr>
              <w:t xml:space="preserve">Түскі ас </w:t>
            </w:r>
          </w:p>
          <w:p w:rsidR="002D0376" w:rsidRDefault="002D0376">
            <w:pPr>
              <w:rPr>
                <w:rFonts w:ascii="Times New Roman" w:hAnsi="Times New Roman" w:cs="Times New Roman"/>
                <w:b/>
                <w:color w:val="000000" w:themeColor="text1"/>
              </w:rPr>
            </w:pPr>
            <w:r>
              <w:rPr>
                <w:rFonts w:ascii="Times New Roman" w:hAnsi="Times New Roman" w:cs="Times New Roman"/>
                <w:b/>
                <w:color w:val="000000" w:themeColor="text1"/>
              </w:rPr>
              <w:t>Обед</w:t>
            </w:r>
          </w:p>
        </w:tc>
        <w:tc>
          <w:tcPr>
            <w:tcW w:w="14055" w:type="dxa"/>
            <w:gridSpan w:val="8"/>
            <w:tcBorders>
              <w:top w:val="single" w:sz="4" w:space="0" w:color="auto"/>
              <w:left w:val="single" w:sz="4" w:space="0" w:color="auto"/>
              <w:bottom w:val="single" w:sz="4" w:space="0" w:color="auto"/>
              <w:right w:val="single" w:sz="4" w:space="0" w:color="auto"/>
            </w:tcBorders>
            <w:hideMark/>
          </w:tcPr>
          <w:p w:rsidR="002D0376" w:rsidRDefault="002D0376">
            <w:pPr>
              <w:rPr>
                <w:rFonts w:ascii="Times New Roman" w:hAnsi="Times New Roman" w:cs="Times New Roman"/>
                <w:lang w:val="kk-KZ"/>
              </w:rPr>
            </w:pPr>
            <w:r>
              <w:rPr>
                <w:rFonts w:ascii="Times New Roman" w:hAnsi="Times New Roman" w:cs="Times New Roman"/>
                <w:b/>
              </w:rPr>
              <w:t xml:space="preserve">Культурно-гигиенические навыки. Цель: </w:t>
            </w:r>
            <w:r>
              <w:rPr>
                <w:rFonts w:ascii="Times New Roman" w:hAnsi="Times New Roman" w:cs="Times New Roman"/>
              </w:rPr>
              <w:t>совершенствовать навыки безопасного поведения в быту</w:t>
            </w:r>
            <w:r>
              <w:rPr>
                <w:rFonts w:ascii="Times New Roman" w:hAnsi="Times New Roman" w:cs="Times New Roman"/>
                <w:lang w:val="kk-KZ"/>
              </w:rPr>
              <w:t>.</w:t>
            </w:r>
          </w:p>
          <w:p w:rsidR="002D0376" w:rsidRDefault="002D0376">
            <w:pPr>
              <w:jc w:val="both"/>
              <w:rPr>
                <w:rFonts w:ascii="Times New Roman" w:eastAsia="Times New Roman" w:hAnsi="Times New Roman" w:cs="Times New Roman"/>
                <w:bCs/>
                <w:sz w:val="24"/>
                <w:szCs w:val="24"/>
              </w:rPr>
            </w:pPr>
            <w:r>
              <w:rPr>
                <w:rFonts w:ascii="Times New Roman" w:hAnsi="Times New Roman" w:cs="Times New Roman"/>
                <w:b/>
                <w:lang w:val="kk-KZ"/>
              </w:rPr>
              <w:t xml:space="preserve">Прием пищи. </w:t>
            </w:r>
            <w:r>
              <w:rPr>
                <w:rFonts w:ascii="Times New Roman" w:hAnsi="Times New Roman" w:cs="Times New Roman"/>
              </w:rPr>
              <w:t xml:space="preserve">Привлечение внимания детей к пище; индивидуальная работа по воспитанию культуры еды; правила этикета. Принимать и сохранять правильную осанку за столом, во время принятия пищи.  </w:t>
            </w:r>
            <w:r>
              <w:rPr>
                <w:rFonts w:ascii="Times New Roman" w:eastAsia="Times New Roman" w:hAnsi="Times New Roman" w:cs="Times New Roman"/>
                <w:bCs/>
                <w:sz w:val="24"/>
                <w:szCs w:val="24"/>
              </w:rPr>
              <w:t>Формировать навыки культурного поведения за столом: правильно пользоваться столовой и чайной ложками, вилкой, салфеткой; не крошить хлеб,</w:t>
            </w:r>
            <w:r>
              <w:rPr>
                <w:rFonts w:ascii="Times New Roman" w:eastAsia="Times New Roman" w:hAnsi="Times New Roman" w:cs="Times New Roman"/>
                <w:b/>
                <w:color w:val="C00000"/>
                <w:sz w:val="24"/>
                <w:szCs w:val="24"/>
                <w:lang w:val="kk-KZ"/>
              </w:rPr>
              <w:t xml:space="preserve"> </w:t>
            </w:r>
            <w:r>
              <w:rPr>
                <w:rFonts w:ascii="Times New Roman" w:eastAsia="Times New Roman" w:hAnsi="Times New Roman" w:cs="Times New Roman"/>
                <w:color w:val="000000"/>
                <w:sz w:val="24"/>
                <w:szCs w:val="24"/>
              </w:rPr>
              <w:t>пережевывать пищу с закрытым ртом, не разговаривать с полным ртом</w:t>
            </w:r>
            <w:r>
              <w:rPr>
                <w:rFonts w:ascii="Times New Roman" w:eastAsia="Times New Roman" w:hAnsi="Times New Roman" w:cs="Times New Roman"/>
                <w:bCs/>
                <w:sz w:val="24"/>
                <w:szCs w:val="24"/>
              </w:rPr>
              <w:t>.</w:t>
            </w:r>
          </w:p>
        </w:tc>
      </w:tr>
      <w:tr w:rsidR="002D0376" w:rsidTr="002D0376">
        <w:trPr>
          <w:gridAfter w:val="4"/>
          <w:wAfter w:w="10568" w:type="dxa"/>
          <w:trHeight w:val="3631"/>
        </w:trPr>
        <w:tc>
          <w:tcPr>
            <w:tcW w:w="300" w:type="dxa"/>
            <w:vMerge/>
            <w:tcBorders>
              <w:top w:val="single" w:sz="4" w:space="0" w:color="auto"/>
              <w:left w:val="single" w:sz="4" w:space="0" w:color="auto"/>
              <w:bottom w:val="single" w:sz="4" w:space="0" w:color="auto"/>
              <w:right w:val="single" w:sz="4" w:space="0" w:color="auto"/>
            </w:tcBorders>
            <w:vAlign w:val="center"/>
            <w:hideMark/>
          </w:tcPr>
          <w:p w:rsidR="002D0376" w:rsidRDefault="002D0376">
            <w:pPr>
              <w:widowControl/>
              <w:autoSpaceDE/>
              <w:autoSpaceDN/>
              <w:rPr>
                <w:rFonts w:ascii="Times New Roman" w:hAnsi="Times New Roman" w:cs="Times New Roman"/>
                <w:b/>
                <w:color w:val="000000" w:themeColor="text1"/>
              </w:rPr>
            </w:pPr>
          </w:p>
        </w:tc>
        <w:tc>
          <w:tcPr>
            <w:tcW w:w="2976" w:type="dxa"/>
            <w:gridSpan w:val="2"/>
            <w:tcBorders>
              <w:top w:val="single" w:sz="4" w:space="0" w:color="auto"/>
              <w:left w:val="single" w:sz="4" w:space="0" w:color="auto"/>
              <w:bottom w:val="single" w:sz="4" w:space="0" w:color="auto"/>
              <w:right w:val="single" w:sz="4" w:space="0" w:color="auto"/>
            </w:tcBorders>
          </w:tcPr>
          <w:p w:rsidR="002D0376" w:rsidRDefault="002D0376">
            <w:pPr>
              <w:rPr>
                <w:rFonts w:ascii="Times New Roman" w:hAnsi="Times New Roman" w:cs="Times New Roman"/>
                <w:b/>
                <w:color w:val="000000" w:themeColor="text1"/>
              </w:rPr>
            </w:pPr>
            <w:r>
              <w:rPr>
                <w:rFonts w:ascii="Times New Roman" w:hAnsi="Times New Roman" w:cs="Times New Roman"/>
                <w:b/>
                <w:color w:val="000000" w:themeColor="text1"/>
              </w:rPr>
              <w:t>Работа дежурных</w:t>
            </w:r>
          </w:p>
          <w:p w:rsidR="002D0376" w:rsidRDefault="002D0376">
            <w:pPr>
              <w:jc w:val="both"/>
              <w:rPr>
                <w:rFonts w:ascii="Times New Roman" w:hAnsi="Times New Roman" w:cs="Times New Roman"/>
                <w:color w:val="000000" w:themeColor="text1"/>
              </w:rPr>
            </w:pPr>
            <w:r>
              <w:rPr>
                <w:rFonts w:ascii="Times New Roman" w:hAnsi="Times New Roman" w:cs="Times New Roman"/>
                <w:color w:val="000000" w:themeColor="text1"/>
              </w:rPr>
              <w:t xml:space="preserve">раскладывание столовых приборов, салфеток. </w:t>
            </w:r>
          </w:p>
          <w:p w:rsidR="002D0376" w:rsidRDefault="002D0376">
            <w:pPr>
              <w:jc w:val="both"/>
              <w:rPr>
                <w:rFonts w:ascii="Times New Roman" w:hAnsi="Times New Roman" w:cs="Times New Roman"/>
                <w:b/>
                <w:color w:val="000000" w:themeColor="text1"/>
              </w:rPr>
            </w:pPr>
          </w:p>
          <w:p w:rsidR="002D0376" w:rsidRDefault="002D0376">
            <w:pPr>
              <w:jc w:val="both"/>
              <w:rPr>
                <w:rFonts w:ascii="Times New Roman" w:hAnsi="Times New Roman" w:cs="Times New Roman"/>
                <w:b/>
                <w:color w:val="000000" w:themeColor="text1"/>
              </w:rPr>
            </w:pPr>
            <w:r>
              <w:rPr>
                <w:rFonts w:ascii="Times New Roman" w:hAnsi="Times New Roman" w:cs="Times New Roman"/>
                <w:b/>
                <w:color w:val="000000" w:themeColor="text1"/>
              </w:rPr>
              <w:t xml:space="preserve">Чтение стихотворения: </w:t>
            </w:r>
          </w:p>
          <w:p w:rsidR="002D0376" w:rsidRDefault="002D0376">
            <w:pPr>
              <w:jc w:val="both"/>
              <w:rPr>
                <w:rFonts w:ascii="Times New Roman" w:hAnsi="Times New Roman" w:cs="Times New Roman"/>
                <w:b/>
                <w:color w:val="000000" w:themeColor="text1"/>
              </w:rPr>
            </w:pPr>
            <w:r>
              <w:rPr>
                <w:rFonts w:ascii="Times New Roman" w:hAnsi="Times New Roman" w:cs="Times New Roman"/>
                <w:color w:val="000000" w:themeColor="text1"/>
              </w:rPr>
              <w:t>А у нас  есть ложки</w:t>
            </w:r>
          </w:p>
          <w:p w:rsidR="002D0376" w:rsidRDefault="002D0376">
            <w:pPr>
              <w:jc w:val="both"/>
              <w:rPr>
                <w:rFonts w:ascii="Times New Roman" w:hAnsi="Times New Roman" w:cs="Times New Roman"/>
                <w:color w:val="000000" w:themeColor="text1"/>
              </w:rPr>
            </w:pPr>
            <w:r>
              <w:rPr>
                <w:rFonts w:ascii="Times New Roman" w:hAnsi="Times New Roman" w:cs="Times New Roman"/>
                <w:color w:val="000000" w:themeColor="text1"/>
              </w:rPr>
              <w:t>Волшебные  немножко</w:t>
            </w:r>
          </w:p>
          <w:p w:rsidR="002D0376" w:rsidRDefault="002D0376">
            <w:pPr>
              <w:jc w:val="both"/>
              <w:rPr>
                <w:rFonts w:ascii="Times New Roman" w:hAnsi="Times New Roman" w:cs="Times New Roman"/>
                <w:color w:val="000000" w:themeColor="text1"/>
              </w:rPr>
            </w:pPr>
            <w:r>
              <w:rPr>
                <w:rFonts w:ascii="Times New Roman" w:hAnsi="Times New Roman" w:cs="Times New Roman"/>
                <w:color w:val="000000" w:themeColor="text1"/>
              </w:rPr>
              <w:t xml:space="preserve">Вот – тарелка, вот - еда. </w:t>
            </w:r>
          </w:p>
          <w:p w:rsidR="002D0376" w:rsidRDefault="002D0376">
            <w:pPr>
              <w:jc w:val="both"/>
              <w:rPr>
                <w:rFonts w:ascii="Times New Roman" w:hAnsi="Times New Roman" w:cs="Times New Roman"/>
                <w:color w:val="000000" w:themeColor="text1"/>
              </w:rPr>
            </w:pPr>
            <w:r>
              <w:rPr>
                <w:rFonts w:ascii="Times New Roman" w:hAnsi="Times New Roman" w:cs="Times New Roman"/>
                <w:color w:val="000000" w:themeColor="text1"/>
              </w:rPr>
              <w:t>Не осталось  и следа.</w:t>
            </w:r>
          </w:p>
          <w:p w:rsidR="002D0376" w:rsidRDefault="002D0376">
            <w:pPr>
              <w:jc w:val="both"/>
              <w:rPr>
                <w:rFonts w:ascii="Times New Roman" w:hAnsi="Times New Roman" w:cs="Times New Roman"/>
                <w:color w:val="000000" w:themeColor="text1"/>
              </w:rPr>
            </w:pPr>
            <w:r>
              <w:rPr>
                <w:rFonts w:ascii="Times New Roman" w:hAnsi="Times New Roman" w:cs="Times New Roman"/>
                <w:color w:val="000000" w:themeColor="text1"/>
              </w:rPr>
              <w:t xml:space="preserve"> </w:t>
            </w:r>
          </w:p>
          <w:p w:rsidR="002D0376" w:rsidRDefault="002D0376">
            <w:pPr>
              <w:jc w:val="both"/>
              <w:rPr>
                <w:rFonts w:ascii="Times New Roman" w:eastAsia="Times New Roman" w:hAnsi="Times New Roman" w:cs="Times New Roman"/>
              </w:rPr>
            </w:pPr>
            <w:r>
              <w:rPr>
                <w:rFonts w:ascii="Times New Roman" w:hAnsi="Times New Roman" w:cs="Times New Roman"/>
                <w:color w:val="000000" w:themeColor="text1"/>
              </w:rPr>
              <w:t>(художественная  литература).</w:t>
            </w:r>
          </w:p>
          <w:p w:rsidR="002D0376" w:rsidRDefault="002D0376">
            <w:pPr>
              <w:rPr>
                <w:rFonts w:ascii="Times New Roman" w:hAnsi="Times New Roman" w:cs="Times New Roman"/>
                <w:b/>
                <w:color w:val="000000" w:themeColor="text1"/>
              </w:rPr>
            </w:pPr>
            <w:r>
              <w:rPr>
                <w:rFonts w:ascii="Times New Roman" w:hAnsi="Times New Roman" w:cs="Times New Roman"/>
                <w:b/>
                <w:color w:val="000000" w:themeColor="text1"/>
              </w:rPr>
              <w:t>Прием пищи.</w:t>
            </w:r>
          </w:p>
        </w:tc>
        <w:tc>
          <w:tcPr>
            <w:tcW w:w="2694" w:type="dxa"/>
            <w:tcBorders>
              <w:top w:val="single" w:sz="4" w:space="0" w:color="auto"/>
              <w:left w:val="single" w:sz="4" w:space="0" w:color="auto"/>
              <w:bottom w:val="single" w:sz="4" w:space="0" w:color="auto"/>
              <w:right w:val="single" w:sz="4" w:space="0" w:color="auto"/>
            </w:tcBorders>
          </w:tcPr>
          <w:p w:rsidR="002D0376" w:rsidRDefault="002D0376">
            <w:pPr>
              <w:rPr>
                <w:rFonts w:ascii="Times New Roman" w:hAnsi="Times New Roman" w:cs="Times New Roman"/>
                <w:color w:val="000000" w:themeColor="text1"/>
              </w:rPr>
            </w:pPr>
          </w:p>
        </w:tc>
        <w:tc>
          <w:tcPr>
            <w:tcW w:w="2835" w:type="dxa"/>
            <w:gridSpan w:val="2"/>
            <w:tcBorders>
              <w:top w:val="single" w:sz="4" w:space="0" w:color="auto"/>
              <w:left w:val="single" w:sz="4" w:space="0" w:color="auto"/>
              <w:bottom w:val="single" w:sz="4" w:space="0" w:color="auto"/>
              <w:right w:val="single" w:sz="4" w:space="0" w:color="auto"/>
            </w:tcBorders>
          </w:tcPr>
          <w:p w:rsidR="002D0376" w:rsidRDefault="002D0376">
            <w:pPr>
              <w:rPr>
                <w:rFonts w:ascii="Times New Roman" w:hAnsi="Times New Roman" w:cs="Times New Roman"/>
                <w:color w:val="000000" w:themeColor="text1"/>
              </w:rPr>
            </w:pPr>
          </w:p>
        </w:tc>
        <w:tc>
          <w:tcPr>
            <w:tcW w:w="2693" w:type="dxa"/>
            <w:gridSpan w:val="2"/>
            <w:tcBorders>
              <w:top w:val="single" w:sz="4" w:space="0" w:color="auto"/>
              <w:left w:val="single" w:sz="4" w:space="0" w:color="auto"/>
              <w:bottom w:val="single" w:sz="4" w:space="0" w:color="auto"/>
              <w:right w:val="single" w:sz="4" w:space="0" w:color="auto"/>
            </w:tcBorders>
          </w:tcPr>
          <w:p w:rsidR="002D0376" w:rsidRDefault="002D0376">
            <w:pPr>
              <w:rPr>
                <w:rFonts w:ascii="Times New Roman" w:hAnsi="Times New Roman" w:cs="Times New Roman"/>
                <w:color w:val="000000" w:themeColor="text1"/>
              </w:rPr>
            </w:pPr>
          </w:p>
        </w:tc>
        <w:tc>
          <w:tcPr>
            <w:tcW w:w="2857" w:type="dxa"/>
            <w:tcBorders>
              <w:top w:val="single" w:sz="4" w:space="0" w:color="auto"/>
              <w:left w:val="single" w:sz="4" w:space="0" w:color="auto"/>
              <w:bottom w:val="single" w:sz="4" w:space="0" w:color="auto"/>
              <w:right w:val="single" w:sz="4" w:space="0" w:color="auto"/>
            </w:tcBorders>
          </w:tcPr>
          <w:p w:rsidR="002D0376" w:rsidRDefault="002D0376">
            <w:pPr>
              <w:rPr>
                <w:rFonts w:ascii="Times New Roman" w:hAnsi="Times New Roman" w:cs="Times New Roman"/>
                <w:b/>
                <w:color w:val="000000" w:themeColor="text1"/>
              </w:rPr>
            </w:pPr>
            <w:r>
              <w:rPr>
                <w:rFonts w:ascii="Times New Roman" w:hAnsi="Times New Roman" w:cs="Times New Roman"/>
                <w:b/>
                <w:color w:val="000000" w:themeColor="text1"/>
              </w:rPr>
              <w:t>Работа дежурных</w:t>
            </w:r>
          </w:p>
          <w:p w:rsidR="002D0376" w:rsidRDefault="002D0376">
            <w:pPr>
              <w:rPr>
                <w:rFonts w:ascii="Times New Roman" w:hAnsi="Times New Roman" w:cs="Times New Roman"/>
                <w:color w:val="000000" w:themeColor="text1"/>
              </w:rPr>
            </w:pPr>
            <w:r>
              <w:rPr>
                <w:rFonts w:ascii="Times New Roman" w:hAnsi="Times New Roman" w:cs="Times New Roman"/>
                <w:color w:val="000000" w:themeColor="text1"/>
              </w:rPr>
              <w:t xml:space="preserve">раскладывание столовых приборов, салфеток. </w:t>
            </w:r>
          </w:p>
          <w:p w:rsidR="002D0376" w:rsidRDefault="002D0376">
            <w:pPr>
              <w:rPr>
                <w:rFonts w:ascii="Times New Roman" w:hAnsi="Times New Roman" w:cs="Times New Roman"/>
                <w:color w:val="000000" w:themeColor="text1"/>
              </w:rPr>
            </w:pPr>
            <w:r>
              <w:rPr>
                <w:rFonts w:ascii="Times New Roman" w:hAnsi="Times New Roman" w:cs="Times New Roman"/>
                <w:b/>
                <w:color w:val="000000" w:themeColor="text1"/>
              </w:rPr>
              <w:t>Цель</w:t>
            </w:r>
            <w:r>
              <w:rPr>
                <w:rFonts w:ascii="Times New Roman" w:hAnsi="Times New Roman" w:cs="Times New Roman"/>
                <w:color w:val="000000" w:themeColor="text1"/>
              </w:rPr>
              <w:t xml:space="preserve">: </w:t>
            </w:r>
            <w:r>
              <w:rPr>
                <w:rFonts w:ascii="Times New Roman" w:hAnsi="Times New Roman" w:cs="Times New Roman"/>
              </w:rPr>
              <w:t>совершенствовать навыки безопасного поведения в быту</w:t>
            </w:r>
            <w:r>
              <w:rPr>
                <w:rFonts w:ascii="Times New Roman" w:hAnsi="Times New Roman" w:cs="Times New Roman"/>
                <w:color w:val="000000" w:themeColor="text1"/>
              </w:rPr>
              <w:t xml:space="preserve">. </w:t>
            </w:r>
          </w:p>
          <w:p w:rsidR="002D0376" w:rsidRDefault="002D0376">
            <w:pPr>
              <w:rPr>
                <w:rFonts w:ascii="Times New Roman" w:hAnsi="Times New Roman" w:cs="Times New Roman"/>
                <w:b/>
                <w:color w:val="000000" w:themeColor="text1"/>
              </w:rPr>
            </w:pPr>
            <w:r>
              <w:rPr>
                <w:rFonts w:ascii="Times New Roman" w:hAnsi="Times New Roman" w:cs="Times New Roman"/>
                <w:b/>
                <w:color w:val="000000" w:themeColor="text1"/>
              </w:rPr>
              <w:t xml:space="preserve">Беседа «О бережном  отношении к хлебу» Цель: </w:t>
            </w:r>
            <w:r>
              <w:rPr>
                <w:rFonts w:ascii="Times New Roman" w:hAnsi="Times New Roman" w:cs="Times New Roman"/>
              </w:rPr>
              <w:t>слушают  и пониманимают  речь.</w:t>
            </w:r>
          </w:p>
          <w:p w:rsidR="002D0376" w:rsidRDefault="002D0376">
            <w:pPr>
              <w:rPr>
                <w:rFonts w:ascii="Times New Roman" w:hAnsi="Times New Roman" w:cs="Times New Roman"/>
                <w:b/>
                <w:color w:val="000000" w:themeColor="text1"/>
              </w:rPr>
            </w:pPr>
            <w:r>
              <w:rPr>
                <w:rFonts w:ascii="Times New Roman" w:hAnsi="Times New Roman" w:cs="Times New Roman"/>
                <w:b/>
                <w:color w:val="000000" w:themeColor="text1"/>
              </w:rPr>
              <w:t>(развитие  речи)</w:t>
            </w:r>
          </w:p>
          <w:p w:rsidR="002D0376" w:rsidRDefault="002D0376">
            <w:pPr>
              <w:rPr>
                <w:rFonts w:ascii="Times New Roman" w:hAnsi="Times New Roman" w:cs="Times New Roman"/>
                <w:b/>
                <w:color w:val="000000" w:themeColor="text1"/>
              </w:rPr>
            </w:pPr>
          </w:p>
          <w:p w:rsidR="002D0376" w:rsidRDefault="002D0376">
            <w:pPr>
              <w:jc w:val="both"/>
              <w:rPr>
                <w:rFonts w:ascii="Times New Roman" w:hAnsi="Times New Roman" w:cs="Times New Roman"/>
                <w:color w:val="000000" w:themeColor="text1"/>
              </w:rPr>
            </w:pPr>
            <w:r>
              <w:rPr>
                <w:rFonts w:ascii="Times New Roman" w:hAnsi="Times New Roman" w:cs="Times New Roman"/>
                <w:b/>
                <w:color w:val="000000" w:themeColor="text1"/>
              </w:rPr>
              <w:t>Прием пищи.</w:t>
            </w:r>
          </w:p>
        </w:tc>
      </w:tr>
      <w:tr w:rsidR="002D0376" w:rsidTr="002D0376">
        <w:trPr>
          <w:gridAfter w:val="4"/>
          <w:wAfter w:w="10568" w:type="dxa"/>
        </w:trPr>
        <w:tc>
          <w:tcPr>
            <w:tcW w:w="2411" w:type="dxa"/>
            <w:tcBorders>
              <w:top w:val="single" w:sz="4" w:space="0" w:color="auto"/>
              <w:left w:val="single" w:sz="4" w:space="0" w:color="auto"/>
              <w:bottom w:val="single" w:sz="4" w:space="0" w:color="auto"/>
              <w:right w:val="single" w:sz="4" w:space="0" w:color="auto"/>
            </w:tcBorders>
            <w:hideMark/>
          </w:tcPr>
          <w:p w:rsidR="002D0376" w:rsidRDefault="002D0376">
            <w:pPr>
              <w:rPr>
                <w:rFonts w:ascii="Times New Roman" w:hAnsi="Times New Roman" w:cs="Times New Roman"/>
                <w:b/>
                <w:color w:val="000000" w:themeColor="text1"/>
              </w:rPr>
            </w:pPr>
            <w:r>
              <w:rPr>
                <w:rFonts w:ascii="Times New Roman" w:hAnsi="Times New Roman" w:cs="Times New Roman"/>
                <w:b/>
                <w:color w:val="000000" w:themeColor="text1"/>
              </w:rPr>
              <w:t>Күндізгі</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ұйқы</w:t>
            </w:r>
          </w:p>
          <w:p w:rsidR="002D0376" w:rsidRDefault="002D0376">
            <w:pPr>
              <w:rPr>
                <w:rFonts w:ascii="Times New Roman" w:hAnsi="Times New Roman" w:cs="Times New Roman"/>
                <w:color w:val="000000" w:themeColor="text1"/>
              </w:rPr>
            </w:pPr>
            <w:r>
              <w:rPr>
                <w:rFonts w:ascii="Times New Roman" w:hAnsi="Times New Roman" w:cs="Times New Roman"/>
                <w:b/>
                <w:color w:val="000000" w:themeColor="text1"/>
              </w:rPr>
              <w:t>Дневной сон</w:t>
            </w:r>
          </w:p>
        </w:tc>
        <w:tc>
          <w:tcPr>
            <w:tcW w:w="2976" w:type="dxa"/>
            <w:gridSpan w:val="2"/>
            <w:tcBorders>
              <w:top w:val="single" w:sz="4" w:space="0" w:color="auto"/>
              <w:left w:val="single" w:sz="4" w:space="0" w:color="auto"/>
              <w:bottom w:val="single" w:sz="4" w:space="0" w:color="auto"/>
              <w:right w:val="single" w:sz="4" w:space="0" w:color="auto"/>
            </w:tcBorders>
          </w:tcPr>
          <w:p w:rsidR="002D0376" w:rsidRDefault="002D0376">
            <w:pPr>
              <w:rPr>
                <w:rFonts w:ascii="Times New Roman" w:hAnsi="Times New Roman" w:cs="Times New Roman"/>
                <w:lang w:val="kk-KZ"/>
              </w:rPr>
            </w:pPr>
          </w:p>
          <w:p w:rsidR="002D0376" w:rsidRDefault="002D0376">
            <w:pPr>
              <w:rPr>
                <w:rFonts w:ascii="Times New Roman" w:hAnsi="Times New Roman" w:cs="Times New Roman"/>
                <w:color w:val="000000" w:themeColor="text1"/>
              </w:rPr>
            </w:pPr>
            <w:r>
              <w:rPr>
                <w:rFonts w:ascii="Times New Roman" w:hAnsi="Times New Roman" w:cs="Times New Roman"/>
                <w:lang w:val="kk-KZ"/>
              </w:rPr>
              <w:t>Прослушивание спокойной музыки</w:t>
            </w:r>
          </w:p>
        </w:tc>
        <w:tc>
          <w:tcPr>
            <w:tcW w:w="2694" w:type="dxa"/>
            <w:tcBorders>
              <w:top w:val="single" w:sz="4" w:space="0" w:color="auto"/>
              <w:left w:val="single" w:sz="4" w:space="0" w:color="auto"/>
              <w:bottom w:val="single" w:sz="4" w:space="0" w:color="auto"/>
              <w:right w:val="single" w:sz="4" w:space="0" w:color="auto"/>
            </w:tcBorders>
          </w:tcPr>
          <w:p w:rsidR="002D0376" w:rsidRDefault="002D0376">
            <w:pPr>
              <w:rPr>
                <w:rFonts w:ascii="Times New Roman" w:hAnsi="Times New Roman" w:cs="Times New Roman"/>
                <w:color w:val="000000" w:themeColor="text1"/>
              </w:rPr>
            </w:pPr>
          </w:p>
        </w:tc>
        <w:tc>
          <w:tcPr>
            <w:tcW w:w="2835" w:type="dxa"/>
            <w:gridSpan w:val="2"/>
            <w:tcBorders>
              <w:top w:val="single" w:sz="4" w:space="0" w:color="auto"/>
              <w:left w:val="single" w:sz="4" w:space="0" w:color="auto"/>
              <w:bottom w:val="single" w:sz="4" w:space="0" w:color="auto"/>
              <w:right w:val="single" w:sz="4" w:space="0" w:color="auto"/>
            </w:tcBorders>
          </w:tcPr>
          <w:p w:rsidR="002D0376" w:rsidRDefault="002D0376">
            <w:pPr>
              <w:rPr>
                <w:rFonts w:ascii="Times New Roman" w:hAnsi="Times New Roman" w:cs="Times New Roman"/>
                <w:color w:val="000000" w:themeColor="text1"/>
              </w:rPr>
            </w:pPr>
          </w:p>
          <w:p w:rsidR="002D0376" w:rsidRDefault="002D0376">
            <w:pPr>
              <w:rPr>
                <w:rFonts w:ascii="Times New Roman" w:hAnsi="Times New Roman" w:cs="Times New Roman"/>
                <w:color w:val="000000" w:themeColor="text1"/>
              </w:rPr>
            </w:pPr>
          </w:p>
        </w:tc>
        <w:tc>
          <w:tcPr>
            <w:tcW w:w="2693" w:type="dxa"/>
            <w:gridSpan w:val="2"/>
            <w:tcBorders>
              <w:top w:val="single" w:sz="4" w:space="0" w:color="auto"/>
              <w:left w:val="single" w:sz="4" w:space="0" w:color="auto"/>
              <w:bottom w:val="single" w:sz="4" w:space="0" w:color="auto"/>
              <w:right w:val="single" w:sz="4" w:space="0" w:color="auto"/>
            </w:tcBorders>
          </w:tcPr>
          <w:p w:rsidR="002D0376" w:rsidRDefault="002D0376">
            <w:pPr>
              <w:rPr>
                <w:rFonts w:ascii="Times New Roman" w:hAnsi="Times New Roman" w:cs="Times New Roman"/>
                <w:b/>
                <w:color w:val="000000" w:themeColor="text1"/>
              </w:rPr>
            </w:pPr>
          </w:p>
        </w:tc>
        <w:tc>
          <w:tcPr>
            <w:tcW w:w="2857" w:type="dxa"/>
            <w:tcBorders>
              <w:top w:val="single" w:sz="4" w:space="0" w:color="auto"/>
              <w:left w:val="single" w:sz="4" w:space="0" w:color="auto"/>
              <w:bottom w:val="single" w:sz="4" w:space="0" w:color="auto"/>
              <w:right w:val="single" w:sz="4" w:space="0" w:color="auto"/>
            </w:tcBorders>
            <w:hideMark/>
          </w:tcPr>
          <w:p w:rsidR="002D0376" w:rsidRDefault="002D0376">
            <w:pPr>
              <w:tabs>
                <w:tab w:val="left" w:pos="1385"/>
              </w:tabs>
              <w:spacing w:line="268" w:lineRule="auto"/>
              <w:ind w:right="253"/>
              <w:rPr>
                <w:rFonts w:ascii="Times New Roman" w:eastAsia="Times New Roman" w:hAnsi="Times New Roman" w:cs="Times New Roman"/>
                <w:color w:val="000000"/>
                <w:spacing w:val="2"/>
              </w:rPr>
            </w:pPr>
            <w:r>
              <w:rPr>
                <w:rFonts w:ascii="Times New Roman" w:hAnsi="Times New Roman" w:cs="Times New Roman"/>
              </w:rPr>
              <w:t>С</w:t>
            </w:r>
            <w:r>
              <w:rPr>
                <w:rFonts w:ascii="Times New Roman" w:hAnsi="Times New Roman" w:cs="Times New Roman"/>
                <w:lang w:val="kk-KZ"/>
              </w:rPr>
              <w:t xml:space="preserve">стихотворение </w:t>
            </w:r>
            <w:r>
              <w:rPr>
                <w:rFonts w:ascii="Times New Roman" w:hAnsi="Times New Roman" w:cs="Times New Roman"/>
                <w:b/>
                <w:lang w:val="kk-KZ"/>
              </w:rPr>
              <w:t>«Серенькая кошечка»</w:t>
            </w:r>
            <w:r>
              <w:rPr>
                <w:rFonts w:ascii="Times New Roman" w:hAnsi="Times New Roman" w:cs="Times New Roman"/>
                <w:lang w:val="kk-KZ"/>
              </w:rPr>
              <w:t>.</w:t>
            </w:r>
          </w:p>
        </w:tc>
      </w:tr>
      <w:tr w:rsidR="002D0376" w:rsidTr="002D0376">
        <w:trPr>
          <w:gridAfter w:val="4"/>
          <w:wAfter w:w="10568" w:type="dxa"/>
          <w:trHeight w:val="1293"/>
        </w:trPr>
        <w:tc>
          <w:tcPr>
            <w:tcW w:w="2411" w:type="dxa"/>
            <w:tcBorders>
              <w:top w:val="single" w:sz="4" w:space="0" w:color="auto"/>
              <w:left w:val="single" w:sz="4" w:space="0" w:color="auto"/>
              <w:bottom w:val="single" w:sz="4" w:space="0" w:color="auto"/>
              <w:right w:val="single" w:sz="4" w:space="0" w:color="auto"/>
            </w:tcBorders>
            <w:hideMark/>
          </w:tcPr>
          <w:p w:rsidR="002D0376" w:rsidRDefault="002D0376">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rPr>
              <w:lastRenderedPageBreak/>
              <w:t xml:space="preserve">Ақырындап ояну, ауа, су ем-шаралары/ </w:t>
            </w:r>
          </w:p>
          <w:p w:rsidR="002D0376" w:rsidRDefault="002D0376">
            <w:pPr>
              <w:rPr>
                <w:rFonts w:ascii="Times New Roman" w:hAnsi="Times New Roman" w:cs="Times New Roman"/>
                <w:color w:val="000000" w:themeColor="text1"/>
              </w:rPr>
            </w:pPr>
            <w:r>
              <w:rPr>
                <w:rFonts w:ascii="Times New Roman" w:hAnsi="Times New Roman" w:cs="Times New Roman"/>
                <w:b/>
                <w:color w:val="000000" w:themeColor="text1"/>
              </w:rPr>
              <w:t xml:space="preserve">Постепенный подъем, воздушные, водные процедуры </w:t>
            </w:r>
          </w:p>
        </w:tc>
        <w:tc>
          <w:tcPr>
            <w:tcW w:w="14055" w:type="dxa"/>
            <w:gridSpan w:val="8"/>
            <w:tcBorders>
              <w:top w:val="single" w:sz="4" w:space="0" w:color="auto"/>
              <w:left w:val="single" w:sz="4" w:space="0" w:color="auto"/>
              <w:bottom w:val="single" w:sz="4" w:space="0" w:color="auto"/>
              <w:right w:val="single" w:sz="4" w:space="0" w:color="auto"/>
            </w:tcBorders>
            <w:hideMark/>
          </w:tcPr>
          <w:p w:rsidR="002D0376" w:rsidRDefault="002D0376">
            <w:pPr>
              <w:rPr>
                <w:rFonts w:ascii="Times New Roman" w:eastAsia="Times New Roman" w:hAnsi="Times New Roman" w:cs="Times New Roman"/>
                <w:b/>
              </w:rPr>
            </w:pPr>
            <w:r>
              <w:rPr>
                <w:rFonts w:ascii="Times New Roman" w:hAnsi="Times New Roman" w:cs="Times New Roman"/>
                <w:lang w:val="kk-KZ"/>
              </w:rPr>
              <w:t>Оздоровительные процедуры после дневного сна: физические упражнения, гинастика для глаз, контрастные воздушные ванны, водное закаливание, ходьба по ортопедической дорожке с целью профилактики плоскостопия (</w:t>
            </w:r>
            <w:r>
              <w:rPr>
                <w:rFonts w:ascii="Times New Roman" w:hAnsi="Times New Roman" w:cs="Times New Roman"/>
                <w:b/>
                <w:lang w:val="kk-KZ"/>
              </w:rPr>
              <w:t>физическая активность</w:t>
            </w:r>
            <w:r>
              <w:rPr>
                <w:rFonts w:ascii="Times New Roman" w:hAnsi="Times New Roman" w:cs="Times New Roman"/>
                <w:lang w:val="kk-KZ"/>
              </w:rPr>
              <w:t xml:space="preserve">). </w:t>
            </w:r>
            <w:r>
              <w:rPr>
                <w:rFonts w:ascii="Times New Roman" w:hAnsi="Times New Roman" w:cs="Times New Roman"/>
                <w:b/>
                <w:lang w:val="kk-KZ"/>
              </w:rPr>
              <w:t>Цель:</w:t>
            </w:r>
            <w:r>
              <w:rPr>
                <w:rFonts w:ascii="Times New Roman" w:hAnsi="Times New Roman" w:cs="Times New Roman"/>
              </w:rPr>
              <w:t>обогащать двигательный опыт детей через совершенствование основных движений.</w:t>
            </w:r>
          </w:p>
        </w:tc>
      </w:tr>
      <w:tr w:rsidR="002D0376" w:rsidTr="002D0376">
        <w:trPr>
          <w:gridAfter w:val="4"/>
          <w:wAfter w:w="10568" w:type="dxa"/>
          <w:trHeight w:val="495"/>
        </w:trPr>
        <w:tc>
          <w:tcPr>
            <w:tcW w:w="2411" w:type="dxa"/>
            <w:tcBorders>
              <w:top w:val="single" w:sz="4" w:space="0" w:color="auto"/>
              <w:left w:val="single" w:sz="4" w:space="0" w:color="auto"/>
              <w:bottom w:val="single" w:sz="4" w:space="0" w:color="auto"/>
              <w:right w:val="single" w:sz="4" w:space="0" w:color="auto"/>
            </w:tcBorders>
            <w:hideMark/>
          </w:tcPr>
          <w:p w:rsidR="002D0376" w:rsidRDefault="002D0376">
            <w:pPr>
              <w:rPr>
                <w:rFonts w:ascii="Times New Roman" w:hAnsi="Times New Roman" w:cs="Times New Roman"/>
                <w:b/>
                <w:color w:val="000000" w:themeColor="text1"/>
              </w:rPr>
            </w:pPr>
            <w:r>
              <w:rPr>
                <w:rFonts w:ascii="Times New Roman" w:hAnsi="Times New Roman" w:cs="Times New Roman"/>
                <w:b/>
                <w:color w:val="000000" w:themeColor="text1"/>
              </w:rPr>
              <w:t>Балалардың дербес іс-әрекеті Самостоятельная</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деятельность</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детей</w:t>
            </w:r>
          </w:p>
        </w:tc>
        <w:tc>
          <w:tcPr>
            <w:tcW w:w="2976" w:type="dxa"/>
            <w:gridSpan w:val="2"/>
            <w:tcBorders>
              <w:top w:val="single" w:sz="4" w:space="0" w:color="auto"/>
              <w:left w:val="single" w:sz="4" w:space="0" w:color="auto"/>
              <w:bottom w:val="single" w:sz="4" w:space="0" w:color="auto"/>
              <w:right w:val="single" w:sz="4" w:space="0" w:color="auto"/>
            </w:tcBorders>
          </w:tcPr>
          <w:p w:rsidR="002D0376" w:rsidRDefault="002D0376">
            <w:pPr>
              <w:pStyle w:val="TableParagraph"/>
              <w:rPr>
                <w:rFonts w:ascii="Times New Roman" w:eastAsia="Times New Roman" w:hAnsi="Times New Roman" w:cs="Times New Roman"/>
                <w:b/>
                <w:color w:val="000000"/>
                <w:lang w:val="kk-KZ" w:eastAsia="ru-RU"/>
              </w:rPr>
            </w:pPr>
            <w:r>
              <w:rPr>
                <w:rFonts w:ascii="Times New Roman" w:eastAsia="Times New Roman" w:hAnsi="Times New Roman" w:cs="Times New Roman"/>
                <w:b/>
                <w:color w:val="000000"/>
                <w:lang w:val="kk-KZ" w:eastAsia="ru-RU"/>
              </w:rPr>
              <w:t xml:space="preserve">Строительная игра </w:t>
            </w:r>
          </w:p>
          <w:p w:rsidR="002D0376" w:rsidRDefault="002D0376">
            <w:pPr>
              <w:pStyle w:val="TableParagraph"/>
              <w:rPr>
                <w:rFonts w:ascii="Times New Roman" w:eastAsia="Times New Roman" w:hAnsi="Times New Roman" w:cs="Times New Roman"/>
                <w:b/>
                <w:color w:val="000000"/>
                <w:lang w:val="kk-KZ" w:eastAsia="ru-RU"/>
              </w:rPr>
            </w:pPr>
            <w:r>
              <w:rPr>
                <w:rFonts w:ascii="Times New Roman" w:eastAsia="Times New Roman" w:hAnsi="Times New Roman" w:cs="Times New Roman"/>
                <w:b/>
                <w:color w:val="000000"/>
                <w:lang w:val="kk-KZ" w:eastAsia="ru-RU"/>
              </w:rPr>
              <w:t>«Стол и стулья  для гостей».</w:t>
            </w:r>
          </w:p>
          <w:p w:rsidR="002D0376" w:rsidRDefault="002D0376">
            <w:pPr>
              <w:rPr>
                <w:rFonts w:ascii="Times New Roman" w:eastAsia="Times New Roman" w:hAnsi="Times New Roman" w:cs="Times New Roman"/>
              </w:rPr>
            </w:pPr>
            <w:r>
              <w:rPr>
                <w:rFonts w:ascii="Times New Roman" w:hAnsi="Times New Roman" w:cs="Times New Roman"/>
                <w:b/>
                <w:color w:val="000000" w:themeColor="text1"/>
              </w:rPr>
              <w:t>Цель:</w:t>
            </w:r>
            <w:r>
              <w:rPr>
                <w:rFonts w:ascii="Times New Roman" w:eastAsia="Times New Roman" w:hAnsi="Times New Roman" w:cs="Times New Roman"/>
              </w:rPr>
              <w:t xml:space="preserve"> Сравнивают детали  размерами и по заданному признаку величины:  (длина, ширина, высота),   а также путем сопоставление  предметов. Совместно строят и обыгрывают  постройки в сюжетной  игре.</w:t>
            </w:r>
          </w:p>
          <w:p w:rsidR="002D0376" w:rsidRDefault="002D0376">
            <w:pPr>
              <w:rPr>
                <w:rFonts w:ascii="Times New Roman" w:eastAsia="Times New Roman" w:hAnsi="Times New Roman" w:cs="Times New Roman"/>
              </w:rPr>
            </w:pPr>
            <w:r>
              <w:rPr>
                <w:rFonts w:ascii="Times New Roman" w:eastAsia="Times New Roman" w:hAnsi="Times New Roman" w:cs="Times New Roman"/>
              </w:rPr>
              <w:t>(конструирование).</w:t>
            </w:r>
          </w:p>
          <w:p w:rsidR="002D0376" w:rsidRDefault="002D0376">
            <w:pPr>
              <w:rPr>
                <w:rFonts w:ascii="Times New Roman" w:hAnsi="Times New Roman" w:cs="Times New Roman"/>
                <w:lang w:val="kk-KZ"/>
              </w:rPr>
            </w:pPr>
            <w:r>
              <w:rPr>
                <w:rFonts w:ascii="Times New Roman" w:hAnsi="Times New Roman" w:cs="Times New Roman"/>
                <w:lang w:val="kk-KZ"/>
              </w:rPr>
              <w:t>Билингвальный компонент: ***</w:t>
            </w:r>
            <w:r>
              <w:rPr>
                <w:rFonts w:ascii="Times New Roman" w:hAnsi="Times New Roman" w:cs="Times New Roman"/>
                <w:b/>
                <w:color w:val="000000" w:themeColor="text1"/>
                <w:lang w:val="kk-KZ"/>
              </w:rPr>
              <w:t xml:space="preserve"> </w:t>
            </w:r>
            <w:r>
              <w:rPr>
                <w:rFonts w:ascii="Times New Roman" w:hAnsi="Times New Roman" w:cs="Times New Roman"/>
                <w:lang w:val="kk-KZ"/>
              </w:rPr>
              <w:t>дастархан, баурсак, шелпек.</w:t>
            </w:r>
          </w:p>
          <w:p w:rsidR="002D0376" w:rsidRDefault="002D0376">
            <w:pPr>
              <w:pStyle w:val="TableParagraph"/>
              <w:ind w:right="-15"/>
              <w:contextualSpacing/>
              <w:rPr>
                <w:rFonts w:ascii="Times New Roman" w:hAnsi="Times New Roman" w:cs="Times New Roman"/>
                <w:lang w:val="kk-KZ"/>
              </w:rPr>
            </w:pPr>
          </w:p>
          <w:p w:rsidR="002D0376" w:rsidRDefault="002D0376">
            <w:pPr>
              <w:rPr>
                <w:rFonts w:ascii="Times New Roman" w:eastAsia="Calibri" w:hAnsi="Times New Roman" w:cs="Times New Roman"/>
                <w:b/>
                <w:lang w:val="kk-KZ" w:eastAsia="ru-RU"/>
              </w:rPr>
            </w:pPr>
          </w:p>
        </w:tc>
        <w:tc>
          <w:tcPr>
            <w:tcW w:w="2694" w:type="dxa"/>
            <w:tcBorders>
              <w:top w:val="single" w:sz="4" w:space="0" w:color="auto"/>
              <w:left w:val="single" w:sz="4" w:space="0" w:color="auto"/>
              <w:bottom w:val="single" w:sz="4" w:space="0" w:color="auto"/>
              <w:right w:val="single" w:sz="4" w:space="0" w:color="auto"/>
            </w:tcBorders>
            <w:hideMark/>
          </w:tcPr>
          <w:p w:rsidR="002D0376" w:rsidRDefault="002D0376">
            <w:pPr>
              <w:shd w:val="clear" w:color="auto" w:fill="FFFFFF"/>
              <w:rPr>
                <w:rFonts w:ascii="Times New Roman" w:eastAsia="Times New Roman" w:hAnsi="Times New Roman" w:cs="Times New Roman"/>
                <w:color w:val="000000"/>
                <w:lang w:val="kk-KZ" w:eastAsia="ru-RU"/>
              </w:rPr>
            </w:pPr>
            <w:r>
              <w:rPr>
                <w:rFonts w:ascii="Times New Roman" w:eastAsia="Calibri" w:hAnsi="Times New Roman" w:cs="Times New Roman"/>
                <w:b/>
                <w:lang w:val="kk-KZ" w:eastAsia="ru-RU"/>
              </w:rPr>
              <w:t xml:space="preserve"> </w:t>
            </w:r>
          </w:p>
        </w:tc>
        <w:tc>
          <w:tcPr>
            <w:tcW w:w="2835" w:type="dxa"/>
            <w:gridSpan w:val="2"/>
            <w:tcBorders>
              <w:top w:val="single" w:sz="4" w:space="0" w:color="auto"/>
              <w:left w:val="single" w:sz="4" w:space="0" w:color="auto"/>
              <w:bottom w:val="single" w:sz="4" w:space="0" w:color="auto"/>
              <w:right w:val="single" w:sz="4" w:space="0" w:color="auto"/>
            </w:tcBorders>
          </w:tcPr>
          <w:p w:rsidR="002D0376" w:rsidRDefault="002D0376">
            <w:pPr>
              <w:pStyle w:val="a8"/>
              <w:rPr>
                <w:rFonts w:ascii="Times New Roman" w:eastAsia="Times New Roman" w:hAnsi="Times New Roman"/>
                <w:lang w:val="kk-KZ" w:eastAsia="ru-RU"/>
              </w:rPr>
            </w:pPr>
          </w:p>
        </w:tc>
        <w:tc>
          <w:tcPr>
            <w:tcW w:w="2693" w:type="dxa"/>
            <w:gridSpan w:val="2"/>
            <w:tcBorders>
              <w:top w:val="single" w:sz="4" w:space="0" w:color="auto"/>
              <w:left w:val="single" w:sz="4" w:space="0" w:color="auto"/>
              <w:bottom w:val="single" w:sz="4" w:space="0" w:color="auto"/>
              <w:right w:val="single" w:sz="4" w:space="0" w:color="auto"/>
            </w:tcBorders>
          </w:tcPr>
          <w:p w:rsidR="002D0376" w:rsidRDefault="002D0376">
            <w:pPr>
              <w:pStyle w:val="a8"/>
              <w:rPr>
                <w:rFonts w:ascii="Times New Roman" w:eastAsia="Times New Roman" w:hAnsi="Times New Roman"/>
                <w:b/>
                <w:lang w:val="kk-KZ" w:eastAsia="ru-RU"/>
              </w:rPr>
            </w:pPr>
          </w:p>
        </w:tc>
        <w:tc>
          <w:tcPr>
            <w:tcW w:w="2857" w:type="dxa"/>
            <w:tcBorders>
              <w:top w:val="single" w:sz="4" w:space="0" w:color="auto"/>
              <w:left w:val="single" w:sz="4" w:space="0" w:color="auto"/>
              <w:bottom w:val="single" w:sz="4" w:space="0" w:color="auto"/>
              <w:right w:val="single" w:sz="4" w:space="0" w:color="auto"/>
            </w:tcBorders>
          </w:tcPr>
          <w:p w:rsidR="002D0376" w:rsidRDefault="002D0376">
            <w:pPr>
              <w:pStyle w:val="a8"/>
              <w:rPr>
                <w:rFonts w:ascii="Times New Roman" w:hAnsi="Times New Roman"/>
                <w:b/>
                <w:lang w:val="kk-KZ"/>
              </w:rPr>
            </w:pPr>
            <w:r>
              <w:rPr>
                <w:rFonts w:ascii="Times New Roman" w:hAnsi="Times New Roman"/>
                <w:b/>
                <w:lang w:val="kk-KZ"/>
              </w:rPr>
              <w:t>Юрта для куклы  Сауле</w:t>
            </w:r>
          </w:p>
          <w:p w:rsidR="002D0376" w:rsidRDefault="002D0376">
            <w:pPr>
              <w:pStyle w:val="a8"/>
              <w:rPr>
                <w:rFonts w:ascii="Times New Roman" w:hAnsi="Times New Roman"/>
              </w:rPr>
            </w:pPr>
            <w:r>
              <w:rPr>
                <w:rFonts w:ascii="Times New Roman" w:hAnsi="Times New Roman"/>
                <w:b/>
                <w:lang w:val="kk-KZ"/>
              </w:rPr>
              <w:t>Цель:</w:t>
            </w:r>
            <w:r>
              <w:rPr>
                <w:rFonts w:ascii="Times New Roman" w:hAnsi="Times New Roman"/>
              </w:rPr>
              <w:t xml:space="preserve">  строят из деревяных кубиков, планируют  будущую конструкцию,  соблюдают последовательность  выполнения и создании  объекта.</w:t>
            </w:r>
          </w:p>
          <w:p w:rsidR="002D0376" w:rsidRDefault="002D0376">
            <w:pPr>
              <w:rPr>
                <w:rFonts w:ascii="Times New Roman" w:hAnsi="Times New Roman"/>
              </w:rPr>
            </w:pPr>
            <w:r>
              <w:rPr>
                <w:rFonts w:ascii="Times New Roman" w:hAnsi="Times New Roman"/>
              </w:rPr>
              <w:t xml:space="preserve"> (конструирование) </w:t>
            </w:r>
          </w:p>
          <w:p w:rsidR="002D0376" w:rsidRDefault="002D0376">
            <w:pPr>
              <w:rPr>
                <w:rFonts w:ascii="Times New Roman" w:hAnsi="Times New Roman"/>
              </w:rPr>
            </w:pPr>
          </w:p>
          <w:p w:rsidR="002D0376" w:rsidRDefault="002D0376">
            <w:pPr>
              <w:rPr>
                <w:rFonts w:ascii="Times New Roman" w:hAnsi="Times New Roman"/>
              </w:rPr>
            </w:pPr>
            <w:r>
              <w:rPr>
                <w:rFonts w:ascii="Times New Roman" w:eastAsia="Times New Roman" w:hAnsi="Times New Roman" w:cs="Times New Roman"/>
                <w:b/>
                <w:lang w:eastAsia="ru-RU"/>
              </w:rPr>
              <w:t>Сюжетно - ролевая игра</w:t>
            </w:r>
          </w:p>
          <w:p w:rsidR="002D0376" w:rsidRDefault="002D0376">
            <w:pPr>
              <w:keepNext/>
              <w:suppressAutoHyphens/>
              <w:textAlignment w:val="baseline"/>
              <w:outlineLvl w:val="1"/>
              <w:rPr>
                <w:rFonts w:ascii="Times New Roman" w:eastAsia="Arial Unicode MS" w:hAnsi="Times New Roman" w:cs="Times New Roman"/>
                <w:b/>
                <w:bCs/>
                <w:kern w:val="3"/>
                <w:lang w:eastAsia="ru-RU"/>
              </w:rPr>
            </w:pPr>
            <w:r>
              <w:rPr>
                <w:rFonts w:ascii="Times New Roman" w:eastAsia="Times New Roman" w:hAnsi="Times New Roman" w:cs="Times New Roman"/>
                <w:b/>
                <w:lang w:eastAsia="ru-RU"/>
              </w:rPr>
              <w:t>«</w:t>
            </w:r>
            <w:r>
              <w:rPr>
                <w:rFonts w:ascii="Times New Roman" w:eastAsia="Arial Unicode MS" w:hAnsi="Times New Roman" w:cs="Times New Roman"/>
                <w:b/>
                <w:bCs/>
                <w:kern w:val="3"/>
                <w:lang w:eastAsia="ru-RU"/>
              </w:rPr>
              <w:t>Наш семейный  дастархан»</w:t>
            </w:r>
          </w:p>
          <w:p w:rsidR="002D0376" w:rsidRDefault="002D0376">
            <w:pPr>
              <w:shd w:val="clear" w:color="auto" w:fill="FFFFFF"/>
              <w:rPr>
                <w:rFonts w:ascii="Times New Roman" w:hAnsi="Times New Roman" w:cs="Times New Roman"/>
              </w:rPr>
            </w:pPr>
            <w:r>
              <w:rPr>
                <w:rFonts w:ascii="Times New Roman" w:eastAsia="Arial Unicode MS" w:hAnsi="Times New Roman" w:cs="Times New Roman"/>
                <w:b/>
                <w:kern w:val="3"/>
                <w:lang w:eastAsia="ru-RU"/>
              </w:rPr>
              <w:t>Цель</w:t>
            </w:r>
            <w:r>
              <w:rPr>
                <w:rFonts w:ascii="Times New Roman" w:eastAsia="Arial Unicode MS" w:hAnsi="Times New Roman" w:cs="Times New Roman"/>
                <w:kern w:val="3"/>
                <w:lang w:eastAsia="ru-RU"/>
              </w:rPr>
              <w:t xml:space="preserve">: играют, соблюдая  </w:t>
            </w:r>
            <w:r>
              <w:rPr>
                <w:rFonts w:ascii="Times New Roman" w:hAnsi="Times New Roman" w:cs="Times New Roman"/>
              </w:rPr>
              <w:t xml:space="preserve">социокультурные  нормы  поведения  со  сверстниками </w:t>
            </w:r>
          </w:p>
        </w:tc>
      </w:tr>
      <w:tr w:rsidR="002D0376" w:rsidTr="002D0376">
        <w:trPr>
          <w:gridAfter w:val="4"/>
          <w:wAfter w:w="10568" w:type="dxa"/>
          <w:trHeight w:val="1545"/>
        </w:trPr>
        <w:tc>
          <w:tcPr>
            <w:tcW w:w="2411" w:type="dxa"/>
            <w:tcBorders>
              <w:top w:val="single" w:sz="4" w:space="0" w:color="auto"/>
              <w:left w:val="single" w:sz="4" w:space="0" w:color="auto"/>
              <w:bottom w:val="single" w:sz="4" w:space="0" w:color="auto"/>
              <w:right w:val="single" w:sz="4" w:space="0" w:color="auto"/>
            </w:tcBorders>
            <w:hideMark/>
          </w:tcPr>
          <w:p w:rsidR="002D0376" w:rsidRDefault="002D0376">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lang w:val="kk-KZ"/>
              </w:rPr>
              <w:t>Балалармен ж</w:t>
            </w:r>
            <w:r>
              <w:rPr>
                <w:rFonts w:ascii="Times New Roman" w:hAnsi="Times New Roman" w:cs="Times New Roman"/>
                <w:b/>
                <w:color w:val="000000" w:themeColor="text1"/>
              </w:rPr>
              <w:t>еке</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жұмыс</w:t>
            </w:r>
          </w:p>
          <w:p w:rsidR="002D0376" w:rsidRDefault="002D0376">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rPr>
              <w:t>Индивидуальная работа с</w:t>
            </w:r>
          </w:p>
          <w:p w:rsidR="002D0376" w:rsidRDefault="002D0376">
            <w:pPr>
              <w:rPr>
                <w:rFonts w:ascii="Times New Roman" w:hAnsi="Times New Roman" w:cs="Times New Roman"/>
                <w:color w:val="000000" w:themeColor="text1"/>
              </w:rPr>
            </w:pPr>
            <w:r>
              <w:rPr>
                <w:rFonts w:ascii="Times New Roman" w:hAnsi="Times New Roman" w:cs="Times New Roman"/>
                <w:b/>
                <w:color w:val="000000" w:themeColor="text1"/>
              </w:rPr>
              <w:t>детьми</w:t>
            </w:r>
          </w:p>
        </w:tc>
        <w:tc>
          <w:tcPr>
            <w:tcW w:w="2976" w:type="dxa"/>
            <w:gridSpan w:val="2"/>
            <w:tcBorders>
              <w:top w:val="single" w:sz="4" w:space="0" w:color="auto"/>
              <w:left w:val="single" w:sz="4" w:space="0" w:color="auto"/>
              <w:bottom w:val="single" w:sz="4" w:space="0" w:color="auto"/>
              <w:right w:val="single" w:sz="4" w:space="0" w:color="auto"/>
            </w:tcBorders>
            <w:hideMark/>
          </w:tcPr>
          <w:p w:rsidR="002D0376" w:rsidRDefault="002D0376">
            <w:pPr>
              <w:rPr>
                <w:rFonts w:ascii="Times New Roman" w:hAnsi="Times New Roman" w:cs="Times New Roman"/>
                <w:b/>
                <w:lang w:eastAsia="ru-RU"/>
              </w:rPr>
            </w:pPr>
            <w:r>
              <w:rPr>
                <w:rFonts w:ascii="Times New Roman" w:hAnsi="Times New Roman" w:cs="Times New Roman"/>
                <w:b/>
                <w:lang w:eastAsia="ru-RU"/>
              </w:rPr>
              <w:t>ПИ «Чудесный мешочек»</w:t>
            </w:r>
          </w:p>
          <w:p w:rsidR="002D0376" w:rsidRDefault="002D0376">
            <w:pPr>
              <w:pStyle w:val="TableParagraph"/>
              <w:ind w:left="22" w:right="-15"/>
              <w:contextualSpacing/>
              <w:rPr>
                <w:rFonts w:ascii="Times New Roman" w:hAnsi="Times New Roman" w:cs="Times New Roman"/>
              </w:rPr>
            </w:pPr>
            <w:r>
              <w:rPr>
                <w:rFonts w:ascii="Times New Roman" w:hAnsi="Times New Roman" w:cs="Times New Roman"/>
                <w:b/>
                <w:lang w:eastAsia="ru-RU"/>
              </w:rPr>
              <w:t xml:space="preserve">Цель: </w:t>
            </w:r>
            <w:r>
              <w:rPr>
                <w:rFonts w:ascii="Times New Roman" w:hAnsi="Times New Roman" w:cs="Times New Roman"/>
              </w:rPr>
              <w:t xml:space="preserve"> знают  о культуре , народных  играх  и  предметах быта  казахского народа.</w:t>
            </w:r>
          </w:p>
          <w:p w:rsidR="002D0376" w:rsidRDefault="002D0376">
            <w:pPr>
              <w:rPr>
                <w:rFonts w:ascii="Times New Roman" w:eastAsiaTheme="minorEastAsia" w:hAnsi="Times New Roman" w:cs="Times New Roman"/>
                <w:lang w:eastAsia="ru-RU"/>
              </w:rPr>
            </w:pPr>
            <w:r>
              <w:rPr>
                <w:rFonts w:ascii="Times New Roman" w:hAnsi="Times New Roman" w:cs="Times New Roman"/>
              </w:rPr>
              <w:t xml:space="preserve"> </w:t>
            </w:r>
            <w:r>
              <w:rPr>
                <w:rFonts w:ascii="Times New Roman" w:hAnsi="Times New Roman"/>
              </w:rPr>
              <w:t>(ознакомление  с окружающим мир</w:t>
            </w:r>
            <w:r>
              <w:rPr>
                <w:rFonts w:ascii="Times New Roman" w:hAnsi="Times New Roman" w:cs="Times New Roman"/>
              </w:rPr>
              <w:t>ом</w:t>
            </w:r>
          </w:p>
        </w:tc>
        <w:tc>
          <w:tcPr>
            <w:tcW w:w="2694" w:type="dxa"/>
            <w:tcBorders>
              <w:top w:val="single" w:sz="4" w:space="0" w:color="auto"/>
              <w:left w:val="single" w:sz="4" w:space="0" w:color="auto"/>
              <w:bottom w:val="single" w:sz="4" w:space="0" w:color="auto"/>
              <w:right w:val="single" w:sz="4" w:space="0" w:color="auto"/>
            </w:tcBorders>
          </w:tcPr>
          <w:p w:rsidR="002D0376" w:rsidRDefault="002D0376">
            <w:pPr>
              <w:pStyle w:val="TableParagraph"/>
              <w:ind w:left="22" w:right="-15"/>
              <w:contextualSpacing/>
              <w:rPr>
                <w:rFonts w:ascii="Times New Roman" w:eastAsia="Times New Roman" w:hAnsi="Times New Roman" w:cs="Times New Roman"/>
                <w:color w:val="000000"/>
                <w:lang w:val="kk-KZ" w:eastAsia="ru-RU"/>
              </w:rPr>
            </w:pPr>
          </w:p>
        </w:tc>
        <w:tc>
          <w:tcPr>
            <w:tcW w:w="2835" w:type="dxa"/>
            <w:gridSpan w:val="2"/>
            <w:tcBorders>
              <w:top w:val="single" w:sz="4" w:space="0" w:color="auto"/>
              <w:left w:val="single" w:sz="4" w:space="0" w:color="auto"/>
              <w:bottom w:val="single" w:sz="4" w:space="0" w:color="auto"/>
              <w:right w:val="single" w:sz="4" w:space="0" w:color="auto"/>
            </w:tcBorders>
          </w:tcPr>
          <w:p w:rsidR="002D0376" w:rsidRDefault="002D0376">
            <w:pPr>
              <w:rPr>
                <w:rFonts w:ascii="Times New Roman" w:hAnsi="Times New Roman" w:cs="Times New Roman"/>
                <w:color w:val="000000"/>
                <w:shd w:val="clear" w:color="auto" w:fill="FFFFFF"/>
                <w:lang w:val="kk-KZ"/>
              </w:rPr>
            </w:pPr>
          </w:p>
        </w:tc>
        <w:tc>
          <w:tcPr>
            <w:tcW w:w="2693" w:type="dxa"/>
            <w:gridSpan w:val="2"/>
            <w:tcBorders>
              <w:top w:val="single" w:sz="4" w:space="0" w:color="auto"/>
              <w:left w:val="single" w:sz="4" w:space="0" w:color="auto"/>
              <w:bottom w:val="single" w:sz="4" w:space="0" w:color="auto"/>
              <w:right w:val="single" w:sz="4" w:space="0" w:color="auto"/>
            </w:tcBorders>
          </w:tcPr>
          <w:p w:rsidR="002D0376" w:rsidRDefault="002D0376">
            <w:pPr>
              <w:rPr>
                <w:rFonts w:ascii="Times New Roman" w:hAnsi="Times New Roman" w:cs="Times New Roman"/>
                <w:color w:val="000000"/>
                <w:shd w:val="clear" w:color="auto" w:fill="FFFFFF"/>
                <w:lang w:val="kk-KZ"/>
              </w:rPr>
            </w:pPr>
          </w:p>
        </w:tc>
        <w:tc>
          <w:tcPr>
            <w:tcW w:w="2857" w:type="dxa"/>
            <w:tcBorders>
              <w:top w:val="single" w:sz="4" w:space="0" w:color="auto"/>
              <w:left w:val="single" w:sz="4" w:space="0" w:color="auto"/>
              <w:bottom w:val="single" w:sz="4" w:space="0" w:color="auto"/>
              <w:right w:val="single" w:sz="4" w:space="0" w:color="auto"/>
            </w:tcBorders>
          </w:tcPr>
          <w:p w:rsidR="002D0376" w:rsidRDefault="002D0376">
            <w:pPr>
              <w:rPr>
                <w:rFonts w:ascii="Times New Roman" w:hAnsi="Times New Roman" w:cs="Times New Roman"/>
                <w:b/>
                <w:lang w:eastAsia="ru-RU"/>
              </w:rPr>
            </w:pPr>
            <w:r>
              <w:rPr>
                <w:rFonts w:ascii="Times New Roman" w:hAnsi="Times New Roman" w:cs="Times New Roman"/>
                <w:b/>
                <w:lang w:eastAsia="ru-RU"/>
              </w:rPr>
              <w:t>ПИ «Чудесный мешочек»</w:t>
            </w:r>
          </w:p>
          <w:p w:rsidR="002D0376" w:rsidRDefault="002D0376">
            <w:pPr>
              <w:pStyle w:val="TableParagraph"/>
              <w:ind w:left="22" w:right="-15"/>
              <w:contextualSpacing/>
              <w:rPr>
                <w:rFonts w:ascii="Times New Roman" w:hAnsi="Times New Roman" w:cs="Times New Roman"/>
              </w:rPr>
            </w:pPr>
            <w:r>
              <w:rPr>
                <w:rFonts w:ascii="Times New Roman" w:hAnsi="Times New Roman" w:cs="Times New Roman"/>
                <w:b/>
                <w:lang w:eastAsia="ru-RU"/>
              </w:rPr>
              <w:t xml:space="preserve">Цель: </w:t>
            </w:r>
            <w:r>
              <w:rPr>
                <w:rFonts w:ascii="Times New Roman" w:hAnsi="Times New Roman" w:cs="Times New Roman"/>
              </w:rPr>
              <w:t>закрепляют знания о предметах быта  казахского народа.</w:t>
            </w:r>
          </w:p>
          <w:p w:rsidR="002D0376" w:rsidRDefault="002D0376">
            <w:pPr>
              <w:rPr>
                <w:rFonts w:ascii="Times New Roman" w:hAnsi="Times New Roman" w:cs="Times New Roman"/>
                <w:lang w:val="kk-KZ"/>
              </w:rPr>
            </w:pPr>
            <w:r>
              <w:rPr>
                <w:rFonts w:ascii="Times New Roman" w:hAnsi="Times New Roman" w:cs="Times New Roman"/>
              </w:rPr>
              <w:t xml:space="preserve"> </w:t>
            </w:r>
            <w:r>
              <w:rPr>
                <w:rFonts w:ascii="Times New Roman" w:hAnsi="Times New Roman"/>
              </w:rPr>
              <w:t>(ознакомление  с окружающим мир</w:t>
            </w:r>
            <w:r>
              <w:rPr>
                <w:rFonts w:ascii="Times New Roman" w:hAnsi="Times New Roman" w:cs="Times New Roman"/>
              </w:rPr>
              <w:t>ом</w:t>
            </w:r>
          </w:p>
          <w:p w:rsidR="002D0376" w:rsidRDefault="002D0376">
            <w:pPr>
              <w:rPr>
                <w:rFonts w:ascii="Times New Roman" w:hAnsi="Times New Roman" w:cs="Times New Roman"/>
                <w:lang w:val="kk-KZ"/>
              </w:rPr>
            </w:pPr>
          </w:p>
        </w:tc>
      </w:tr>
      <w:tr w:rsidR="002D0376" w:rsidTr="002D0376">
        <w:trPr>
          <w:gridAfter w:val="4"/>
          <w:wAfter w:w="10568" w:type="dxa"/>
          <w:trHeight w:val="285"/>
        </w:trPr>
        <w:tc>
          <w:tcPr>
            <w:tcW w:w="2411" w:type="dxa"/>
            <w:tcBorders>
              <w:top w:val="single" w:sz="4" w:space="0" w:color="auto"/>
              <w:left w:val="single" w:sz="4" w:space="0" w:color="auto"/>
              <w:bottom w:val="single" w:sz="4" w:space="0" w:color="auto"/>
              <w:right w:val="single" w:sz="4" w:space="0" w:color="auto"/>
            </w:tcBorders>
            <w:hideMark/>
          </w:tcPr>
          <w:p w:rsidR="002D0376" w:rsidRDefault="002D0376">
            <w:pPr>
              <w:rPr>
                <w:rFonts w:ascii="Times New Roman" w:hAnsi="Times New Roman" w:cs="Times New Roman"/>
                <w:b/>
                <w:color w:val="000000" w:themeColor="text1"/>
              </w:rPr>
            </w:pPr>
            <w:r>
              <w:rPr>
                <w:rFonts w:ascii="Times New Roman" w:hAnsi="Times New Roman" w:cs="Times New Roman"/>
                <w:b/>
                <w:color w:val="000000" w:themeColor="text1"/>
              </w:rPr>
              <w:t xml:space="preserve">Кешкі ас </w:t>
            </w:r>
          </w:p>
          <w:p w:rsidR="002D0376" w:rsidRDefault="002D0376">
            <w:pPr>
              <w:rPr>
                <w:rFonts w:ascii="Times New Roman" w:hAnsi="Times New Roman" w:cs="Times New Roman"/>
                <w:color w:val="000000" w:themeColor="text1"/>
              </w:rPr>
            </w:pPr>
            <w:r>
              <w:rPr>
                <w:rFonts w:ascii="Times New Roman" w:hAnsi="Times New Roman" w:cs="Times New Roman"/>
                <w:b/>
                <w:color w:val="000000" w:themeColor="text1"/>
              </w:rPr>
              <w:t>Ужин</w:t>
            </w:r>
          </w:p>
        </w:tc>
        <w:tc>
          <w:tcPr>
            <w:tcW w:w="14055" w:type="dxa"/>
            <w:gridSpan w:val="8"/>
            <w:tcBorders>
              <w:top w:val="single" w:sz="4" w:space="0" w:color="auto"/>
              <w:left w:val="single" w:sz="4" w:space="0" w:color="auto"/>
              <w:bottom w:val="single" w:sz="4" w:space="0" w:color="auto"/>
              <w:right w:val="single" w:sz="4" w:space="0" w:color="auto"/>
            </w:tcBorders>
            <w:hideMark/>
          </w:tcPr>
          <w:p w:rsidR="002D0376" w:rsidRDefault="002D0376">
            <w:pPr>
              <w:rPr>
                <w:rFonts w:ascii="Times New Roman" w:hAnsi="Times New Roman" w:cs="Times New Roman"/>
                <w:lang w:val="kk-KZ"/>
              </w:rPr>
            </w:pPr>
            <w:r>
              <w:rPr>
                <w:rFonts w:ascii="Times New Roman" w:hAnsi="Times New Roman" w:cs="Times New Roman"/>
                <w:lang w:val="kk-KZ"/>
              </w:rPr>
              <w:t>Выполнение гигиенических процедур перед ужином</w:t>
            </w:r>
            <w:r>
              <w:rPr>
                <w:rFonts w:ascii="Times New Roman" w:hAnsi="Times New Roman" w:cs="Times New Roman"/>
                <w:b/>
                <w:lang w:val="kk-KZ"/>
              </w:rPr>
              <w:t>(культурно-гигиенические навыки, самообслуживаание, трудовая деятельность)</w:t>
            </w:r>
            <w:r>
              <w:rPr>
                <w:rFonts w:ascii="Times New Roman" w:hAnsi="Times New Roman" w:cs="Times New Roman"/>
                <w:lang w:val="kk-KZ"/>
              </w:rPr>
              <w:t>.Привлечение внимания детей к еде, приобщение к культурному питанию.</w:t>
            </w:r>
          </w:p>
          <w:p w:rsidR="002D0376" w:rsidRDefault="002D0376">
            <w:pPr>
              <w:rPr>
                <w:rFonts w:ascii="Times New Roman" w:hAnsi="Times New Roman" w:cs="Times New Roman"/>
                <w:color w:val="000000" w:themeColor="text1"/>
              </w:rPr>
            </w:pPr>
            <w:r>
              <w:rPr>
                <w:rFonts w:ascii="Times New Roman" w:hAnsi="Times New Roman" w:cs="Times New Roman"/>
                <w:b/>
                <w:lang w:val="kk-KZ"/>
              </w:rPr>
              <w:t xml:space="preserve"> Работа дежурных</w:t>
            </w:r>
            <w:r>
              <w:rPr>
                <w:rFonts w:ascii="Times New Roman" w:hAnsi="Times New Roman" w:cs="Times New Roman"/>
                <w:lang w:val="kk-KZ"/>
              </w:rPr>
              <w:t xml:space="preserve"> (раскладывание столовых приборов, салфеток), наблюдение за работой дежурных </w:t>
            </w:r>
            <w:r>
              <w:rPr>
                <w:rFonts w:ascii="Times New Roman" w:hAnsi="Times New Roman" w:cs="Times New Roman"/>
                <w:bCs/>
                <w:color w:val="000000"/>
              </w:rPr>
              <w:t>(</w:t>
            </w:r>
            <w:r>
              <w:rPr>
                <w:rFonts w:ascii="Times New Roman" w:hAnsi="Times New Roman" w:cs="Times New Roman"/>
                <w:b/>
                <w:lang w:val="kk-KZ"/>
              </w:rPr>
              <w:t>коммуникативная деятельность</w:t>
            </w:r>
            <w:r>
              <w:rPr>
                <w:rFonts w:ascii="Times New Roman" w:hAnsi="Times New Roman" w:cs="Times New Roman"/>
                <w:lang w:val="kk-KZ"/>
              </w:rPr>
              <w:t>).</w:t>
            </w:r>
          </w:p>
        </w:tc>
      </w:tr>
      <w:tr w:rsidR="002D0376" w:rsidTr="002D0376">
        <w:trPr>
          <w:gridAfter w:val="4"/>
          <w:wAfter w:w="10568" w:type="dxa"/>
          <w:trHeight w:val="1899"/>
        </w:trPr>
        <w:tc>
          <w:tcPr>
            <w:tcW w:w="2411" w:type="dxa"/>
            <w:tcBorders>
              <w:top w:val="single" w:sz="4" w:space="0" w:color="auto"/>
              <w:left w:val="single" w:sz="4" w:space="0" w:color="auto"/>
              <w:bottom w:val="single" w:sz="4" w:space="0" w:color="auto"/>
              <w:right w:val="single" w:sz="4" w:space="0" w:color="auto"/>
            </w:tcBorders>
            <w:hideMark/>
          </w:tcPr>
          <w:p w:rsidR="002D0376" w:rsidRDefault="002D0376">
            <w:pPr>
              <w:rPr>
                <w:rFonts w:ascii="Times New Roman" w:hAnsi="Times New Roman" w:cs="Times New Roman"/>
                <w:b/>
                <w:color w:val="000000" w:themeColor="text1"/>
              </w:rPr>
            </w:pPr>
            <w:r>
              <w:rPr>
                <w:rFonts w:ascii="Times New Roman" w:hAnsi="Times New Roman" w:cs="Times New Roman"/>
                <w:b/>
                <w:color w:val="000000" w:themeColor="text1"/>
              </w:rPr>
              <w:t>Серуендеуге</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дайындық Подготовка к прогулке</w:t>
            </w:r>
          </w:p>
        </w:tc>
        <w:tc>
          <w:tcPr>
            <w:tcW w:w="2835" w:type="dxa"/>
            <w:tcBorders>
              <w:top w:val="single" w:sz="4" w:space="0" w:color="auto"/>
              <w:left w:val="single" w:sz="4" w:space="0" w:color="auto"/>
              <w:bottom w:val="single" w:sz="4" w:space="0" w:color="auto"/>
              <w:right w:val="single" w:sz="4" w:space="0" w:color="auto"/>
            </w:tcBorders>
            <w:hideMark/>
          </w:tcPr>
          <w:p w:rsidR="002D0376" w:rsidRDefault="002D0376">
            <w:pPr>
              <w:rPr>
                <w:rFonts w:ascii="Times New Roman" w:hAnsi="Times New Roman" w:cs="Times New Roman"/>
                <w:b/>
              </w:rPr>
            </w:pPr>
            <w:r>
              <w:rPr>
                <w:rFonts w:ascii="Times New Roman" w:hAnsi="Times New Roman" w:cs="Times New Roman"/>
                <w:b/>
              </w:rPr>
              <w:t xml:space="preserve">Беседа «Мой  друг» </w:t>
            </w:r>
          </w:p>
          <w:p w:rsidR="002D0376" w:rsidRDefault="002D0376">
            <w:pPr>
              <w:rPr>
                <w:rFonts w:ascii="Times New Roman" w:hAnsi="Times New Roman" w:cs="Times New Roman"/>
              </w:rPr>
            </w:pPr>
            <w:r>
              <w:rPr>
                <w:rFonts w:ascii="Times New Roman" w:eastAsiaTheme="minorEastAsia" w:hAnsi="Times New Roman" w:cs="Times New Roman"/>
                <w:b/>
                <w:lang w:eastAsia="ru-RU"/>
              </w:rPr>
              <w:t>Цель:</w:t>
            </w:r>
            <w:r>
              <w:rPr>
                <w:rFonts w:ascii="Times New Roman" w:hAnsi="Times New Roman" w:cs="Times New Roman"/>
              </w:rPr>
              <w:t xml:space="preserve"> понимают,   что такое хорошо и что такое плохо;  знают, что такое  правильные    поступки</w:t>
            </w:r>
          </w:p>
          <w:p w:rsidR="002D0376" w:rsidRDefault="002D0376">
            <w:pPr>
              <w:textAlignment w:val="baseline"/>
              <w:rPr>
                <w:rFonts w:ascii="Times New Roman" w:eastAsia="Times New Roman" w:hAnsi="Times New Roman" w:cs="Times New Roman"/>
                <w:b/>
                <w:color w:val="000000"/>
                <w:lang w:val="kk-KZ" w:eastAsia="ru-RU"/>
              </w:rPr>
            </w:pPr>
            <w:r>
              <w:rPr>
                <w:rFonts w:ascii="Times New Roman" w:hAnsi="Times New Roman" w:cs="Times New Roman"/>
              </w:rPr>
              <w:t>(развитие речи)</w:t>
            </w:r>
            <w:r>
              <w:rPr>
                <w:rFonts w:ascii="Times New Roman" w:hAnsi="Times New Roman" w:cs="Times New Roman"/>
                <w:b/>
              </w:rPr>
              <w:t>.</w:t>
            </w:r>
            <w:r>
              <w:rPr>
                <w:rFonts w:ascii="Times New Roman" w:eastAsia="Times New Roman" w:hAnsi="Times New Roman" w:cs="Times New Roman"/>
                <w:b/>
                <w:color w:val="000000"/>
                <w:lang w:val="kk-KZ" w:eastAsia="ru-RU"/>
              </w:rPr>
              <w:t xml:space="preserve"> </w:t>
            </w:r>
          </w:p>
        </w:tc>
        <w:tc>
          <w:tcPr>
            <w:tcW w:w="2835" w:type="dxa"/>
            <w:gridSpan w:val="2"/>
            <w:tcBorders>
              <w:top w:val="single" w:sz="4" w:space="0" w:color="auto"/>
              <w:left w:val="single" w:sz="4" w:space="0" w:color="auto"/>
              <w:bottom w:val="single" w:sz="4" w:space="0" w:color="auto"/>
              <w:right w:val="single" w:sz="4" w:space="0" w:color="auto"/>
            </w:tcBorders>
          </w:tcPr>
          <w:p w:rsidR="002D0376" w:rsidRDefault="002D0376">
            <w:pPr>
              <w:rPr>
                <w:rFonts w:ascii="Times New Roman" w:hAnsi="Times New Roman" w:cs="Times New Roman"/>
                <w:lang w:val="kk-KZ"/>
              </w:rPr>
            </w:pPr>
          </w:p>
        </w:tc>
        <w:tc>
          <w:tcPr>
            <w:tcW w:w="2835" w:type="dxa"/>
            <w:gridSpan w:val="2"/>
            <w:tcBorders>
              <w:top w:val="single" w:sz="4" w:space="0" w:color="auto"/>
              <w:left w:val="single" w:sz="4" w:space="0" w:color="auto"/>
              <w:bottom w:val="single" w:sz="4" w:space="0" w:color="auto"/>
              <w:right w:val="single" w:sz="4" w:space="0" w:color="auto"/>
            </w:tcBorders>
          </w:tcPr>
          <w:p w:rsidR="002D0376" w:rsidRDefault="002D0376">
            <w:pPr>
              <w:rPr>
                <w:rFonts w:ascii="Times New Roman" w:hAnsi="Times New Roman" w:cs="Times New Roman"/>
                <w:color w:val="000000" w:themeColor="text1"/>
              </w:rPr>
            </w:pPr>
          </w:p>
        </w:tc>
        <w:tc>
          <w:tcPr>
            <w:tcW w:w="2693" w:type="dxa"/>
            <w:gridSpan w:val="2"/>
            <w:tcBorders>
              <w:top w:val="single" w:sz="4" w:space="0" w:color="auto"/>
              <w:left w:val="single" w:sz="4" w:space="0" w:color="auto"/>
              <w:bottom w:val="single" w:sz="4" w:space="0" w:color="auto"/>
              <w:right w:val="single" w:sz="4" w:space="0" w:color="auto"/>
            </w:tcBorders>
          </w:tcPr>
          <w:p w:rsidR="002D0376" w:rsidRDefault="002D0376">
            <w:pPr>
              <w:rPr>
                <w:rFonts w:ascii="Times New Roman" w:eastAsia="Times New Roman" w:hAnsi="Times New Roman" w:cs="Times New Roman"/>
                <w:b/>
                <w:color w:val="000000"/>
                <w:lang w:val="kk-KZ" w:eastAsia="ru-RU"/>
              </w:rPr>
            </w:pPr>
            <w:r>
              <w:rPr>
                <w:rFonts w:ascii="Times New Roman" w:hAnsi="Times New Roman" w:cs="Times New Roman"/>
                <w:b/>
                <w:lang w:val="kk-KZ"/>
              </w:rPr>
              <w:t xml:space="preserve"> </w:t>
            </w:r>
          </w:p>
          <w:p w:rsidR="002D0376" w:rsidRDefault="002D0376">
            <w:pPr>
              <w:pStyle w:val="TableParagraph"/>
              <w:ind w:left="22" w:right="-15"/>
              <w:contextualSpacing/>
              <w:rPr>
                <w:rFonts w:ascii="Times New Roman" w:eastAsia="Times New Roman" w:hAnsi="Times New Roman" w:cs="Times New Roman"/>
                <w:b/>
                <w:color w:val="000000"/>
                <w:lang w:val="kk-KZ" w:eastAsia="ru-RU"/>
              </w:rPr>
            </w:pPr>
          </w:p>
          <w:p w:rsidR="002D0376" w:rsidRDefault="002D0376">
            <w:pPr>
              <w:rPr>
                <w:rFonts w:ascii="Times New Roman" w:hAnsi="Times New Roman" w:cs="Times New Roman"/>
                <w:lang w:val="kk-KZ"/>
              </w:rPr>
            </w:pPr>
          </w:p>
          <w:p w:rsidR="002D0376" w:rsidRDefault="002D0376">
            <w:pPr>
              <w:tabs>
                <w:tab w:val="left" w:pos="1210"/>
              </w:tabs>
              <w:spacing w:line="268" w:lineRule="auto"/>
              <w:ind w:right="230"/>
              <w:jc w:val="both"/>
              <w:rPr>
                <w:rFonts w:ascii="Times New Roman" w:hAnsi="Times New Roman" w:cs="Times New Roman"/>
              </w:rPr>
            </w:pPr>
          </w:p>
        </w:tc>
        <w:tc>
          <w:tcPr>
            <w:tcW w:w="2857" w:type="dxa"/>
            <w:tcBorders>
              <w:top w:val="single" w:sz="4" w:space="0" w:color="auto"/>
              <w:left w:val="single" w:sz="4" w:space="0" w:color="auto"/>
              <w:bottom w:val="single" w:sz="4" w:space="0" w:color="auto"/>
              <w:right w:val="single" w:sz="4" w:space="0" w:color="auto"/>
            </w:tcBorders>
          </w:tcPr>
          <w:p w:rsidR="002D0376" w:rsidRDefault="002D0376">
            <w:pPr>
              <w:rPr>
                <w:rFonts w:ascii="Times New Roman" w:hAnsi="Times New Roman" w:cs="Times New Roman"/>
                <w:b/>
                <w:lang w:val="kk-KZ"/>
              </w:rPr>
            </w:pPr>
            <w:r>
              <w:rPr>
                <w:rFonts w:ascii="Times New Roman" w:hAnsi="Times New Roman" w:cs="Times New Roman"/>
                <w:b/>
                <w:lang w:val="kk-KZ"/>
              </w:rPr>
              <w:t xml:space="preserve">Игра ( </w:t>
            </w:r>
            <w:r>
              <w:rPr>
                <w:rFonts w:ascii="Times New Roman" w:hAnsi="Times New Roman" w:cs="Times New Roman"/>
                <w:lang w:val="kk-KZ"/>
              </w:rPr>
              <w:t>на развитие  слуховой  памяти)</w:t>
            </w:r>
          </w:p>
          <w:p w:rsidR="002D0376" w:rsidRDefault="002D0376">
            <w:pPr>
              <w:pStyle w:val="TableParagraph"/>
              <w:ind w:left="22" w:right="-15"/>
              <w:contextualSpacing/>
              <w:rPr>
                <w:rFonts w:ascii="Times New Roman" w:hAnsi="Times New Roman" w:cs="Times New Roman"/>
                <w:b/>
                <w:lang w:val="kk-KZ"/>
              </w:rPr>
            </w:pPr>
            <w:r>
              <w:rPr>
                <w:rFonts w:ascii="Times New Roman" w:hAnsi="Times New Roman" w:cs="Times New Roman"/>
                <w:b/>
                <w:lang w:val="kk-KZ"/>
              </w:rPr>
              <w:t>«Кто позвал».</w:t>
            </w:r>
          </w:p>
          <w:p w:rsidR="002D0376" w:rsidRDefault="002D0376">
            <w:pPr>
              <w:pStyle w:val="TableParagraph"/>
              <w:ind w:left="22" w:right="-15"/>
              <w:contextualSpacing/>
              <w:rPr>
                <w:rFonts w:ascii="Times New Roman" w:hAnsi="Times New Roman" w:cs="Times New Roman"/>
              </w:rPr>
            </w:pPr>
            <w:r>
              <w:rPr>
                <w:rFonts w:ascii="Times New Roman" w:hAnsi="Times New Roman" w:cs="Times New Roman"/>
                <w:b/>
                <w:lang w:val="kk-KZ"/>
              </w:rPr>
              <w:t xml:space="preserve"> Цель:</w:t>
            </w:r>
            <w:r>
              <w:rPr>
                <w:rFonts w:ascii="Times New Roman" w:hAnsi="Times New Roman" w:cs="Times New Roman"/>
              </w:rPr>
              <w:t xml:space="preserve"> взаимодействуют со взрослыми и сверстникам</w:t>
            </w:r>
          </w:p>
          <w:p w:rsidR="002D0376" w:rsidRDefault="002D0376">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rPr>
              <w:t>(ознакомление  с окружающим мир</w:t>
            </w:r>
            <w:r>
              <w:rPr>
                <w:rFonts w:ascii="Times New Roman" w:hAnsi="Times New Roman" w:cs="Times New Roman"/>
              </w:rPr>
              <w:t>ом)</w:t>
            </w:r>
          </w:p>
          <w:p w:rsidR="002D0376" w:rsidRDefault="002D0376">
            <w:pPr>
              <w:pStyle w:val="TableParagraph"/>
              <w:ind w:right="-15"/>
              <w:contextualSpacing/>
              <w:rPr>
                <w:rFonts w:ascii="Times New Roman" w:hAnsi="Times New Roman" w:cs="Times New Roman"/>
                <w:b/>
                <w:color w:val="000000" w:themeColor="text1"/>
              </w:rPr>
            </w:pPr>
          </w:p>
        </w:tc>
      </w:tr>
      <w:tr w:rsidR="002D0376" w:rsidTr="002D0376">
        <w:trPr>
          <w:gridAfter w:val="4"/>
          <w:wAfter w:w="10568" w:type="dxa"/>
          <w:trHeight w:val="2047"/>
        </w:trPr>
        <w:tc>
          <w:tcPr>
            <w:tcW w:w="2411" w:type="dxa"/>
            <w:tcBorders>
              <w:top w:val="single" w:sz="4" w:space="0" w:color="auto"/>
              <w:left w:val="single" w:sz="4" w:space="0" w:color="auto"/>
              <w:bottom w:val="single" w:sz="4" w:space="0" w:color="auto"/>
              <w:right w:val="single" w:sz="4" w:space="0" w:color="auto"/>
            </w:tcBorders>
            <w:hideMark/>
          </w:tcPr>
          <w:p w:rsidR="002D0376" w:rsidRDefault="002D0376">
            <w:pPr>
              <w:rPr>
                <w:rFonts w:ascii="Times New Roman" w:hAnsi="Times New Roman" w:cs="Times New Roman"/>
                <w:b/>
                <w:color w:val="000000" w:themeColor="text1"/>
              </w:rPr>
            </w:pPr>
            <w:r>
              <w:rPr>
                <w:rFonts w:ascii="Times New Roman" w:hAnsi="Times New Roman" w:cs="Times New Roman"/>
                <w:b/>
                <w:color w:val="000000" w:themeColor="text1"/>
              </w:rPr>
              <w:lastRenderedPageBreak/>
              <w:t>Серуен</w:t>
            </w:r>
          </w:p>
          <w:p w:rsidR="002D0376" w:rsidRDefault="002D0376">
            <w:pPr>
              <w:rPr>
                <w:rFonts w:ascii="Times New Roman" w:hAnsi="Times New Roman" w:cs="Times New Roman"/>
                <w:color w:val="000000" w:themeColor="text1"/>
              </w:rPr>
            </w:pPr>
            <w:r>
              <w:rPr>
                <w:rFonts w:ascii="Times New Roman" w:hAnsi="Times New Roman" w:cs="Times New Roman"/>
                <w:b/>
                <w:color w:val="000000" w:themeColor="text1"/>
              </w:rPr>
              <w:t>Прогулка</w:t>
            </w:r>
          </w:p>
        </w:tc>
        <w:tc>
          <w:tcPr>
            <w:tcW w:w="2835" w:type="dxa"/>
            <w:tcBorders>
              <w:top w:val="single" w:sz="4" w:space="0" w:color="auto"/>
              <w:left w:val="single" w:sz="4" w:space="0" w:color="auto"/>
              <w:bottom w:val="single" w:sz="4" w:space="0" w:color="auto"/>
              <w:right w:val="single" w:sz="4" w:space="0" w:color="auto"/>
            </w:tcBorders>
          </w:tcPr>
          <w:p w:rsidR="002D0376" w:rsidRDefault="002D0376">
            <w:pPr>
              <w:rPr>
                <w:rFonts w:ascii="Times New Roman" w:hAnsi="Times New Roman" w:cs="Times New Roman"/>
              </w:rPr>
            </w:pPr>
            <w:r>
              <w:rPr>
                <w:rFonts w:ascii="Times New Roman" w:hAnsi="Times New Roman" w:cs="Times New Roman"/>
                <w:b/>
              </w:rPr>
              <w:t>Наблюдение за живым объектом</w:t>
            </w:r>
            <w:r>
              <w:rPr>
                <w:rFonts w:ascii="Times New Roman" w:hAnsi="Times New Roman" w:cs="Times New Roman"/>
              </w:rPr>
              <w:t xml:space="preserve">.  </w:t>
            </w:r>
            <w:r>
              <w:rPr>
                <w:rFonts w:ascii="Times New Roman" w:hAnsi="Times New Roman" w:cs="Times New Roman"/>
                <w:b/>
              </w:rPr>
              <w:t xml:space="preserve"> Цель:</w:t>
            </w:r>
            <w:r>
              <w:rPr>
                <w:rFonts w:ascii="Times New Roman" w:hAnsi="Times New Roman" w:cs="Times New Roman"/>
              </w:rPr>
              <w:t xml:space="preserve">   наблюдают,  какие обновления  произошли  в городе в связи с предстоящим праздником  </w:t>
            </w:r>
          </w:p>
          <w:p w:rsidR="002D0376" w:rsidRDefault="002D0376">
            <w:pPr>
              <w:rPr>
                <w:rFonts w:ascii="Times New Roman" w:hAnsi="Times New Roman" w:cs="Times New Roman"/>
              </w:rPr>
            </w:pPr>
            <w:r>
              <w:rPr>
                <w:rFonts w:ascii="Times New Roman" w:hAnsi="Times New Roman" w:cs="Times New Roman"/>
              </w:rPr>
              <w:t xml:space="preserve"> </w:t>
            </w:r>
            <w:r>
              <w:rPr>
                <w:rFonts w:ascii="Times New Roman" w:hAnsi="Times New Roman" w:cs="Times New Roman"/>
                <w:b/>
              </w:rPr>
              <w:t>(</w:t>
            </w:r>
            <w:r>
              <w:rPr>
                <w:rFonts w:ascii="Times New Roman" w:hAnsi="Times New Roman"/>
              </w:rPr>
              <w:t>ознакомление  с окружающим миром</w:t>
            </w:r>
            <w:r>
              <w:rPr>
                <w:rFonts w:ascii="Times New Roman" w:hAnsi="Times New Roman" w:cs="Times New Roman"/>
              </w:rPr>
              <w:t>)</w:t>
            </w:r>
          </w:p>
          <w:p w:rsidR="002D0376" w:rsidRDefault="002D0376">
            <w:pPr>
              <w:pStyle w:val="TableParagraph"/>
              <w:ind w:right="-15"/>
              <w:contextualSpacing/>
              <w:rPr>
                <w:rFonts w:ascii="Times New Roman" w:hAnsi="Times New Roman"/>
                <w:b/>
              </w:rPr>
            </w:pPr>
            <w:r>
              <w:rPr>
                <w:rFonts w:ascii="Times New Roman" w:hAnsi="Times New Roman"/>
                <w:b/>
              </w:rPr>
              <w:t>ПИ** «Байга».</w:t>
            </w:r>
            <w:r>
              <w:rPr>
                <w:rFonts w:ascii="Times New Roman" w:hAnsi="Times New Roman"/>
              </w:rPr>
              <w:t xml:space="preserve"> </w:t>
            </w:r>
            <w:r>
              <w:rPr>
                <w:rFonts w:ascii="Times New Roman" w:hAnsi="Times New Roman"/>
                <w:b/>
              </w:rPr>
              <w:t xml:space="preserve"> </w:t>
            </w:r>
          </w:p>
          <w:p w:rsidR="002D0376" w:rsidRDefault="002D0376">
            <w:pPr>
              <w:pStyle w:val="TableParagraph"/>
              <w:ind w:left="22" w:right="-15"/>
              <w:contextualSpacing/>
              <w:rPr>
                <w:rFonts w:ascii="Times New Roman" w:hAnsi="Times New Roman"/>
              </w:rPr>
            </w:pPr>
            <w:r>
              <w:rPr>
                <w:rFonts w:ascii="Times New Roman" w:hAnsi="Times New Roman"/>
                <w:b/>
              </w:rPr>
              <w:t>Цель:</w:t>
            </w:r>
            <w:r>
              <w:rPr>
                <w:rFonts w:ascii="Times New Roman" w:hAnsi="Times New Roman"/>
              </w:rPr>
              <w:t xml:space="preserve">  активно двигаются на «лошадках» в игре соревновательного характера. </w:t>
            </w:r>
          </w:p>
          <w:p w:rsidR="002D0376" w:rsidRDefault="002D0376">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b/>
              </w:rPr>
              <w:t xml:space="preserve"> (</w:t>
            </w:r>
            <w:r>
              <w:rPr>
                <w:rFonts w:ascii="Times New Roman" w:hAnsi="Times New Roman"/>
              </w:rPr>
              <w:t>физическая  культура</w:t>
            </w:r>
            <w:r>
              <w:rPr>
                <w:rFonts w:ascii="Times New Roman" w:hAnsi="Times New Roman"/>
                <w:b/>
              </w:rPr>
              <w:t>)</w:t>
            </w:r>
          </w:p>
          <w:p w:rsidR="002D0376" w:rsidRDefault="002D0376">
            <w:pPr>
              <w:pStyle w:val="a8"/>
              <w:rPr>
                <w:rFonts w:ascii="Times New Roman" w:hAnsi="Times New Roman"/>
                <w:b/>
              </w:rPr>
            </w:pPr>
            <w:r>
              <w:rPr>
                <w:rFonts w:ascii="Times New Roman" w:hAnsi="Times New Roman"/>
                <w:b/>
              </w:rPr>
              <w:t>Труд: Цель: п</w:t>
            </w:r>
            <w:r>
              <w:rPr>
                <w:rFonts w:ascii="Times New Roman" w:hAnsi="Times New Roman"/>
              </w:rPr>
              <w:t>одметают беседку и  дорожки</w:t>
            </w:r>
            <w:r>
              <w:rPr>
                <w:rFonts w:ascii="Times New Roman" w:hAnsi="Times New Roman"/>
                <w:b/>
              </w:rPr>
              <w:t xml:space="preserve">, </w:t>
            </w:r>
            <w:r>
              <w:rPr>
                <w:rFonts w:ascii="Times New Roman" w:hAnsi="Times New Roman"/>
              </w:rPr>
              <w:t xml:space="preserve"> находят природный материал и упражняются в  сооружении построек.</w:t>
            </w:r>
          </w:p>
          <w:p w:rsidR="002D0376" w:rsidRDefault="002D0376">
            <w:pPr>
              <w:shd w:val="clear" w:color="auto" w:fill="FFFFFF"/>
              <w:rPr>
                <w:rFonts w:ascii="Times New Roman" w:eastAsia="Times New Roman" w:hAnsi="Times New Roman" w:cs="Times New Roman"/>
                <w:color w:val="000000"/>
                <w:lang w:val="kk-KZ" w:eastAsia="ru-RU"/>
              </w:rPr>
            </w:pPr>
            <w:r>
              <w:rPr>
                <w:rFonts w:ascii="Times New Roman" w:eastAsia="Times New Roman" w:hAnsi="Times New Roman" w:cs="Times New Roman"/>
                <w:color w:val="000000"/>
                <w:lang w:val="kk-KZ" w:eastAsia="ru-RU"/>
              </w:rPr>
              <w:t>(конструирование).</w:t>
            </w:r>
          </w:p>
          <w:p w:rsidR="002D0376" w:rsidRDefault="002D0376">
            <w:pPr>
              <w:pStyle w:val="a8"/>
              <w:rPr>
                <w:rFonts w:ascii="Times New Roman" w:hAnsi="Times New Roman"/>
                <w:b/>
              </w:rPr>
            </w:pPr>
            <w:r>
              <w:rPr>
                <w:rFonts w:ascii="Times New Roman" w:hAnsi="Times New Roman"/>
                <w:b/>
              </w:rPr>
              <w:t>ПИ «Кумис алу»</w:t>
            </w:r>
          </w:p>
          <w:p w:rsidR="002D0376" w:rsidRDefault="002D0376">
            <w:pPr>
              <w:pStyle w:val="a8"/>
              <w:rPr>
                <w:rFonts w:ascii="Times New Roman" w:hAnsi="Times New Roman"/>
              </w:rPr>
            </w:pPr>
            <w:r>
              <w:rPr>
                <w:rFonts w:ascii="Times New Roman" w:hAnsi="Times New Roman"/>
                <w:b/>
              </w:rPr>
              <w:t>Цель:</w:t>
            </w:r>
            <w:r>
              <w:rPr>
                <w:rFonts w:ascii="Times New Roman" w:hAnsi="Times New Roman"/>
              </w:rPr>
              <w:t xml:space="preserve"> соблюдают правила каз  народной  игры, двигаются в соответствии с текстом, совершенствуют   движения. </w:t>
            </w:r>
          </w:p>
          <w:p w:rsidR="002D0376" w:rsidRDefault="002D0376">
            <w:pPr>
              <w:pStyle w:val="a8"/>
              <w:rPr>
                <w:rFonts w:ascii="Times New Roman" w:hAnsi="Times New Roman"/>
                <w:b/>
              </w:rPr>
            </w:pPr>
            <w:r>
              <w:rPr>
                <w:rFonts w:ascii="Times New Roman" w:hAnsi="Times New Roman"/>
              </w:rPr>
              <w:t xml:space="preserve"> </w:t>
            </w:r>
            <w:r>
              <w:rPr>
                <w:rFonts w:ascii="Times New Roman" w:hAnsi="Times New Roman"/>
                <w:b/>
              </w:rPr>
              <w:t>(</w:t>
            </w:r>
            <w:r>
              <w:rPr>
                <w:rFonts w:ascii="Times New Roman" w:hAnsi="Times New Roman"/>
              </w:rPr>
              <w:t>физическая  культура</w:t>
            </w:r>
            <w:r>
              <w:rPr>
                <w:rFonts w:ascii="Times New Roman" w:hAnsi="Times New Roman"/>
                <w:b/>
              </w:rPr>
              <w:t>).</w:t>
            </w:r>
          </w:p>
          <w:p w:rsidR="002D0376" w:rsidRDefault="002D0376">
            <w:pPr>
              <w:shd w:val="clear" w:color="auto" w:fill="FFFFFF"/>
              <w:rPr>
                <w:rFonts w:ascii="Times New Roman" w:eastAsiaTheme="minorEastAsia" w:hAnsi="Times New Roman" w:cs="Times New Roman"/>
                <w:b/>
                <w:lang w:eastAsia="ru-RU"/>
              </w:rPr>
            </w:pPr>
          </w:p>
          <w:p w:rsidR="002D0376" w:rsidRDefault="002D0376">
            <w:pPr>
              <w:shd w:val="clear" w:color="auto" w:fill="FFFFFF"/>
              <w:rPr>
                <w:rFonts w:ascii="Times New Roman" w:eastAsia="Times New Roman" w:hAnsi="Times New Roman" w:cs="Times New Roman"/>
                <w:color w:val="000000"/>
                <w:lang w:val="kk-KZ" w:eastAsia="ru-RU"/>
              </w:rPr>
            </w:pPr>
            <w:r>
              <w:rPr>
                <w:rFonts w:ascii="Times New Roman" w:eastAsiaTheme="minorEastAsia" w:hAnsi="Times New Roman"/>
                <w:b/>
                <w:lang w:eastAsia="ru-RU"/>
              </w:rPr>
              <w:t>Инд раб:</w:t>
            </w:r>
            <w:r>
              <w:rPr>
                <w:rFonts w:ascii="Times New Roman" w:eastAsiaTheme="minorEastAsia" w:hAnsi="Times New Roman"/>
                <w:lang w:eastAsia="ru-RU"/>
              </w:rPr>
              <w:t>с  Алисой, Ульяна С., Богдан П:  различать круглую и овальную форму</w:t>
            </w:r>
          </w:p>
        </w:tc>
        <w:tc>
          <w:tcPr>
            <w:tcW w:w="2835" w:type="dxa"/>
            <w:gridSpan w:val="2"/>
            <w:tcBorders>
              <w:top w:val="single" w:sz="4" w:space="0" w:color="auto"/>
              <w:left w:val="single" w:sz="4" w:space="0" w:color="auto"/>
              <w:bottom w:val="single" w:sz="4" w:space="0" w:color="auto"/>
              <w:right w:val="single" w:sz="4" w:space="0" w:color="auto"/>
            </w:tcBorders>
          </w:tcPr>
          <w:p w:rsidR="002D0376" w:rsidRDefault="002D0376">
            <w:pPr>
              <w:shd w:val="clear" w:color="auto" w:fill="FFFFFF"/>
              <w:rPr>
                <w:rFonts w:ascii="Times New Roman" w:eastAsia="Times New Roman" w:hAnsi="Times New Roman" w:cs="Times New Roman"/>
                <w:color w:val="000000"/>
                <w:lang w:val="kk-KZ" w:eastAsia="ru-RU"/>
              </w:rPr>
            </w:pPr>
          </w:p>
        </w:tc>
        <w:tc>
          <w:tcPr>
            <w:tcW w:w="2835" w:type="dxa"/>
            <w:gridSpan w:val="2"/>
            <w:tcBorders>
              <w:top w:val="single" w:sz="4" w:space="0" w:color="auto"/>
              <w:left w:val="single" w:sz="4" w:space="0" w:color="auto"/>
              <w:bottom w:val="single" w:sz="4" w:space="0" w:color="auto"/>
              <w:right w:val="single" w:sz="4" w:space="0" w:color="auto"/>
            </w:tcBorders>
          </w:tcPr>
          <w:p w:rsidR="002D0376" w:rsidRDefault="002D0376">
            <w:pPr>
              <w:pStyle w:val="a8"/>
              <w:rPr>
                <w:rFonts w:ascii="Times New Roman" w:hAnsi="Times New Roman"/>
                <w:b/>
              </w:rPr>
            </w:pPr>
          </w:p>
          <w:p w:rsidR="002D0376" w:rsidRDefault="002D0376">
            <w:pPr>
              <w:pStyle w:val="a8"/>
              <w:rPr>
                <w:rFonts w:ascii="Times New Roman" w:hAnsi="Times New Roman"/>
              </w:rPr>
            </w:pPr>
          </w:p>
        </w:tc>
        <w:tc>
          <w:tcPr>
            <w:tcW w:w="2693" w:type="dxa"/>
            <w:gridSpan w:val="2"/>
            <w:tcBorders>
              <w:top w:val="single" w:sz="4" w:space="0" w:color="auto"/>
              <w:left w:val="single" w:sz="4" w:space="0" w:color="auto"/>
              <w:bottom w:val="single" w:sz="4" w:space="0" w:color="auto"/>
              <w:right w:val="single" w:sz="4" w:space="0" w:color="auto"/>
            </w:tcBorders>
          </w:tcPr>
          <w:p w:rsidR="002D0376" w:rsidRDefault="002D0376">
            <w:pPr>
              <w:pStyle w:val="TableParagraph"/>
              <w:ind w:right="-15"/>
              <w:contextualSpacing/>
              <w:rPr>
                <w:rFonts w:ascii="Times New Roman" w:hAnsi="Times New Roman"/>
                <w:b/>
                <w:lang w:eastAsia="ru-RU"/>
              </w:rPr>
            </w:pPr>
          </w:p>
          <w:p w:rsidR="002D0376" w:rsidRDefault="002D0376">
            <w:pPr>
              <w:rPr>
                <w:rFonts w:ascii="Times New Roman" w:eastAsiaTheme="minorEastAsia" w:hAnsi="Times New Roman" w:cs="Times New Roman"/>
                <w:b/>
                <w:lang w:eastAsia="ru-RU"/>
              </w:rPr>
            </w:pPr>
          </w:p>
          <w:p w:rsidR="002D0376" w:rsidRDefault="002D0376">
            <w:pPr>
              <w:rPr>
                <w:rFonts w:ascii="Times New Roman" w:eastAsiaTheme="minorEastAsia" w:hAnsi="Times New Roman" w:cs="Times New Roman"/>
                <w:lang w:eastAsia="ru-RU"/>
              </w:rPr>
            </w:pPr>
          </w:p>
          <w:p w:rsidR="002D0376" w:rsidRDefault="002D0376">
            <w:pPr>
              <w:rPr>
                <w:rFonts w:ascii="Times New Roman" w:hAnsi="Times New Roman" w:cs="Times New Roman"/>
              </w:rPr>
            </w:pPr>
          </w:p>
        </w:tc>
        <w:tc>
          <w:tcPr>
            <w:tcW w:w="2857" w:type="dxa"/>
            <w:tcBorders>
              <w:top w:val="single" w:sz="4" w:space="0" w:color="auto"/>
              <w:left w:val="single" w:sz="4" w:space="0" w:color="auto"/>
              <w:bottom w:val="single" w:sz="4" w:space="0" w:color="auto"/>
              <w:right w:val="single" w:sz="4" w:space="0" w:color="auto"/>
            </w:tcBorders>
          </w:tcPr>
          <w:p w:rsidR="002D0376" w:rsidRDefault="002D0376">
            <w:pPr>
              <w:pStyle w:val="TableParagraph"/>
              <w:ind w:left="22" w:right="-15"/>
              <w:contextualSpacing/>
              <w:rPr>
                <w:rFonts w:ascii="Times New Roman" w:hAnsi="Times New Roman"/>
              </w:rPr>
            </w:pPr>
            <w:r>
              <w:rPr>
                <w:rFonts w:ascii="Times New Roman" w:hAnsi="Times New Roman"/>
                <w:b/>
              </w:rPr>
              <w:t>Наблюдение за неживым объектом</w:t>
            </w:r>
            <w:r>
              <w:rPr>
                <w:rFonts w:ascii="Times New Roman" w:hAnsi="Times New Roman"/>
              </w:rPr>
              <w:t>.</w:t>
            </w:r>
          </w:p>
          <w:p w:rsidR="002D0376" w:rsidRDefault="002D0376">
            <w:pPr>
              <w:pStyle w:val="TableParagraph"/>
              <w:ind w:left="22" w:right="-15"/>
              <w:contextualSpacing/>
              <w:rPr>
                <w:rFonts w:ascii="Times New Roman" w:hAnsi="Times New Roman"/>
              </w:rPr>
            </w:pPr>
            <w:r>
              <w:rPr>
                <w:rFonts w:ascii="Times New Roman" w:hAnsi="Times New Roman"/>
              </w:rPr>
              <w:t xml:space="preserve"> </w:t>
            </w:r>
            <w:r>
              <w:rPr>
                <w:rFonts w:ascii="Times New Roman" w:hAnsi="Times New Roman"/>
                <w:b/>
              </w:rPr>
              <w:t>Цель:</w:t>
            </w:r>
            <w:r>
              <w:rPr>
                <w:rFonts w:ascii="Times New Roman" w:hAnsi="Times New Roman"/>
              </w:rPr>
              <w:t xml:space="preserve"> обогащение словарного запаса детей</w:t>
            </w:r>
            <w:r>
              <w:rPr>
                <w:rFonts w:ascii="Times New Roman" w:eastAsiaTheme="minorEastAsia" w:hAnsi="Times New Roman" w:cs="Times New Roman"/>
                <w:b/>
                <w:lang w:eastAsia="ru-RU"/>
              </w:rPr>
              <w:t xml:space="preserve"> </w:t>
            </w:r>
            <w:r>
              <w:rPr>
                <w:rFonts w:ascii="Times New Roman" w:hAnsi="Times New Roman"/>
              </w:rPr>
              <w:t xml:space="preserve">рассматривание проталинок  на земле. где еще есть   снег, почему он там сохранился. </w:t>
            </w:r>
          </w:p>
          <w:p w:rsidR="002D0376" w:rsidRDefault="002D0376">
            <w:pPr>
              <w:rPr>
                <w:rFonts w:ascii="Times New Roman" w:eastAsiaTheme="minorEastAsia" w:hAnsi="Times New Roman" w:cs="Times New Roman"/>
                <w:lang w:eastAsia="ru-RU"/>
              </w:rPr>
            </w:pPr>
            <w:r>
              <w:rPr>
                <w:rFonts w:ascii="Times New Roman" w:eastAsiaTheme="minorEastAsia" w:hAnsi="Times New Roman" w:cs="Times New Roman"/>
                <w:b/>
                <w:lang w:eastAsia="ru-RU"/>
              </w:rPr>
              <w:t xml:space="preserve">Инд раб: </w:t>
            </w:r>
            <w:r>
              <w:rPr>
                <w:rFonts w:ascii="Times New Roman" w:eastAsiaTheme="minorEastAsia" w:hAnsi="Times New Roman" w:cs="Times New Roman"/>
                <w:lang w:eastAsia="ru-RU"/>
              </w:rPr>
              <w:t>Мария И., Миалина Л.. самостоятельно в  речи используют простые и сложные предложения.</w:t>
            </w:r>
          </w:p>
          <w:p w:rsidR="002D0376" w:rsidRDefault="002D0376">
            <w:pPr>
              <w:pStyle w:val="TableParagraph"/>
              <w:ind w:right="-15"/>
              <w:contextualSpacing/>
              <w:rPr>
                <w:rFonts w:ascii="Times New Roman" w:hAnsi="Times New Roman" w:cs="Times New Roman"/>
              </w:rPr>
            </w:pPr>
            <w:r>
              <w:rPr>
                <w:rFonts w:ascii="Times New Roman" w:hAnsi="Times New Roman"/>
              </w:rPr>
              <w:t>(развитие речи + ознакомление  с окружающим мир</w:t>
            </w:r>
            <w:r>
              <w:rPr>
                <w:rFonts w:ascii="Times New Roman" w:hAnsi="Times New Roman" w:cs="Times New Roman"/>
              </w:rPr>
              <w:t>ом)</w:t>
            </w:r>
          </w:p>
          <w:p w:rsidR="002D0376" w:rsidRDefault="002D0376">
            <w:pPr>
              <w:pStyle w:val="a8"/>
              <w:rPr>
                <w:rFonts w:ascii="Times New Roman" w:hAnsi="Times New Roman"/>
              </w:rPr>
            </w:pPr>
            <w:r>
              <w:rPr>
                <w:rFonts w:ascii="Times New Roman" w:hAnsi="Times New Roman"/>
                <w:b/>
              </w:rPr>
              <w:t>ПИ** Прятки» Цель</w:t>
            </w:r>
            <w:r>
              <w:rPr>
                <w:rFonts w:ascii="Times New Roman" w:hAnsi="Times New Roman"/>
              </w:rPr>
              <w:t>:  двигаются  активно, через подвижные игры, умеют  играть дружно.</w:t>
            </w:r>
          </w:p>
          <w:p w:rsidR="002D0376" w:rsidRDefault="002D0376">
            <w:pPr>
              <w:pStyle w:val="a8"/>
              <w:rPr>
                <w:rFonts w:ascii="Times New Roman" w:hAnsi="Times New Roman"/>
                <w:b/>
              </w:rPr>
            </w:pPr>
            <w:r>
              <w:rPr>
                <w:rFonts w:ascii="Times New Roman" w:hAnsi="Times New Roman"/>
                <w:b/>
              </w:rPr>
              <w:t>ПИ «Такия салу»</w:t>
            </w:r>
          </w:p>
          <w:p w:rsidR="002D0376" w:rsidRDefault="002D0376">
            <w:pPr>
              <w:pStyle w:val="a8"/>
              <w:rPr>
                <w:rFonts w:ascii="Times New Roman" w:hAnsi="Times New Roman"/>
              </w:rPr>
            </w:pPr>
            <w:r>
              <w:rPr>
                <w:rFonts w:ascii="Times New Roman" w:hAnsi="Times New Roman"/>
                <w:b/>
              </w:rPr>
              <w:t>Цель:</w:t>
            </w:r>
            <w:r>
              <w:rPr>
                <w:rFonts w:ascii="Times New Roman" w:hAnsi="Times New Roman"/>
              </w:rPr>
              <w:t xml:space="preserve">  двигаются   в  игре  с правилами,  действуя   с предметами,совершенствуя   движения. </w:t>
            </w:r>
          </w:p>
          <w:p w:rsidR="002D0376" w:rsidRDefault="002D0376">
            <w:pPr>
              <w:pStyle w:val="a8"/>
              <w:rPr>
                <w:rFonts w:ascii="Times New Roman" w:hAnsi="Times New Roman"/>
                <w:b/>
              </w:rPr>
            </w:pPr>
            <w:r>
              <w:rPr>
                <w:rFonts w:ascii="Times New Roman" w:hAnsi="Times New Roman"/>
              </w:rPr>
              <w:t xml:space="preserve"> </w:t>
            </w:r>
            <w:r>
              <w:rPr>
                <w:rFonts w:ascii="Times New Roman" w:hAnsi="Times New Roman"/>
                <w:b/>
              </w:rPr>
              <w:t>(</w:t>
            </w:r>
            <w:r>
              <w:rPr>
                <w:rFonts w:ascii="Times New Roman" w:hAnsi="Times New Roman"/>
              </w:rPr>
              <w:t>физическая  культура</w:t>
            </w:r>
            <w:r>
              <w:rPr>
                <w:rFonts w:ascii="Times New Roman" w:hAnsi="Times New Roman"/>
                <w:b/>
              </w:rPr>
              <w:t>).</w:t>
            </w:r>
          </w:p>
          <w:p w:rsidR="002D0376" w:rsidRDefault="002D0376">
            <w:pPr>
              <w:pStyle w:val="a8"/>
              <w:rPr>
                <w:rFonts w:ascii="Times New Roman" w:hAnsi="Times New Roman"/>
                <w:b/>
              </w:rPr>
            </w:pPr>
          </w:p>
          <w:p w:rsidR="002D0376" w:rsidRDefault="002D0376">
            <w:pPr>
              <w:pStyle w:val="a8"/>
              <w:rPr>
                <w:rFonts w:ascii="Times New Roman" w:hAnsi="Times New Roman"/>
                <w:b/>
              </w:rPr>
            </w:pPr>
            <w:r>
              <w:rPr>
                <w:rFonts w:ascii="Times New Roman" w:eastAsiaTheme="minorEastAsia" w:hAnsi="Times New Roman"/>
                <w:b/>
                <w:lang w:eastAsia="ru-RU"/>
              </w:rPr>
              <w:t>Инд раб:</w:t>
            </w:r>
            <w:r>
              <w:rPr>
                <w:rFonts w:ascii="Times New Roman" w:eastAsiaTheme="minorEastAsia" w:hAnsi="Times New Roman"/>
                <w:lang w:eastAsia="ru-RU"/>
              </w:rPr>
              <w:t>Паша ;Егор П., Арнур, Артем. над умением различать и отвечать на вопросы «какой », «какая».</w:t>
            </w:r>
          </w:p>
        </w:tc>
      </w:tr>
      <w:tr w:rsidR="002D0376" w:rsidTr="002D0376">
        <w:trPr>
          <w:gridAfter w:val="4"/>
          <w:wAfter w:w="10568" w:type="dxa"/>
          <w:trHeight w:val="3606"/>
        </w:trPr>
        <w:tc>
          <w:tcPr>
            <w:tcW w:w="2411" w:type="dxa"/>
            <w:tcBorders>
              <w:top w:val="single" w:sz="4" w:space="0" w:color="auto"/>
              <w:left w:val="single" w:sz="4" w:space="0" w:color="auto"/>
              <w:bottom w:val="single" w:sz="4" w:space="0" w:color="auto"/>
              <w:right w:val="single" w:sz="4" w:space="0" w:color="auto"/>
            </w:tcBorders>
            <w:hideMark/>
          </w:tcPr>
          <w:p w:rsidR="002D0376" w:rsidRDefault="002D0376">
            <w:pPr>
              <w:rPr>
                <w:rFonts w:ascii="Times New Roman" w:hAnsi="Times New Roman" w:cs="Times New Roman"/>
                <w:color w:val="000000" w:themeColor="text1"/>
              </w:rPr>
            </w:pPr>
            <w:r>
              <w:rPr>
                <w:rFonts w:ascii="Times New Roman" w:hAnsi="Times New Roman" w:cs="Times New Roman"/>
                <w:b/>
                <w:color w:val="000000" w:themeColor="text1"/>
              </w:rPr>
              <w:lastRenderedPageBreak/>
              <w:t xml:space="preserve">Балалардың дербес іс-әрекеті Самостоятельная деятельность детей </w:t>
            </w:r>
          </w:p>
        </w:tc>
        <w:tc>
          <w:tcPr>
            <w:tcW w:w="2835" w:type="dxa"/>
            <w:tcBorders>
              <w:top w:val="single" w:sz="4" w:space="0" w:color="auto"/>
              <w:left w:val="single" w:sz="4" w:space="0" w:color="auto"/>
              <w:bottom w:val="single" w:sz="4" w:space="0" w:color="auto"/>
              <w:right w:val="single" w:sz="4" w:space="0" w:color="auto"/>
            </w:tcBorders>
          </w:tcPr>
          <w:p w:rsidR="002D0376" w:rsidRDefault="002D0376">
            <w:pPr>
              <w:jc w:val="both"/>
              <w:rPr>
                <w:rFonts w:ascii="Times New Roman" w:hAnsi="Times New Roman" w:cs="Times New Roman"/>
              </w:rPr>
            </w:pPr>
            <w:r>
              <w:rPr>
                <w:rFonts w:ascii="Times New Roman" w:hAnsi="Times New Roman" w:cs="Times New Roman"/>
                <w:b/>
                <w:color w:val="000000" w:themeColor="text1"/>
              </w:rPr>
              <w:t xml:space="preserve">Сюжетно-ролевая игра «Магазин предметов  быта казахского народа » Цель: </w:t>
            </w:r>
            <w:r>
              <w:rPr>
                <w:rFonts w:ascii="Times New Roman" w:hAnsi="Times New Roman" w:cs="Times New Roman"/>
                <w:lang w:val="kk-KZ"/>
              </w:rPr>
              <w:t xml:space="preserve"> духовно-нравствееные ценности в игровой  форме,</w:t>
            </w:r>
            <w:r>
              <w:rPr>
                <w:rFonts w:ascii="Times New Roman" w:hAnsi="Times New Roman" w:cs="Times New Roman"/>
                <w:b/>
                <w:color w:val="000000" w:themeColor="text1"/>
                <w:lang w:val="kk-KZ"/>
              </w:rPr>
              <w:t xml:space="preserve"> </w:t>
            </w:r>
            <w:r>
              <w:rPr>
                <w:rFonts w:ascii="Times New Roman" w:hAnsi="Times New Roman" w:cs="Times New Roman"/>
              </w:rPr>
              <w:t xml:space="preserve">используют  диалог в речи,  новые  слова.  </w:t>
            </w:r>
          </w:p>
          <w:p w:rsidR="002D0376" w:rsidRDefault="002D0376">
            <w:pPr>
              <w:jc w:val="both"/>
              <w:rPr>
                <w:rFonts w:ascii="Times New Roman" w:hAnsi="Times New Roman" w:cs="Times New Roman"/>
                <w:lang w:val="kk-KZ"/>
              </w:rPr>
            </w:pPr>
            <w:r>
              <w:rPr>
                <w:rFonts w:ascii="Times New Roman" w:hAnsi="Times New Roman" w:cs="Times New Roman"/>
              </w:rPr>
              <w:t xml:space="preserve">Билингвальный компонент: </w:t>
            </w:r>
            <w:r>
              <w:rPr>
                <w:rFonts w:ascii="Times New Roman" w:hAnsi="Times New Roman" w:cs="Times New Roman"/>
                <w:lang w:val="kk-KZ"/>
              </w:rPr>
              <w:t xml:space="preserve">Ыдыс, пиала, куыршак. *** </w:t>
            </w:r>
          </w:p>
          <w:p w:rsidR="002D0376" w:rsidRDefault="002D0376">
            <w:pPr>
              <w:rPr>
                <w:rFonts w:ascii="Times New Roman" w:hAnsi="Times New Roman" w:cs="Times New Roman"/>
              </w:rPr>
            </w:pPr>
          </w:p>
          <w:p w:rsidR="002D0376" w:rsidRDefault="002D0376">
            <w:pPr>
              <w:rPr>
                <w:rFonts w:ascii="Times New Roman" w:hAnsi="Times New Roman" w:cs="Times New Roman"/>
                <w:b/>
                <w:color w:val="000000"/>
                <w:shd w:val="clear" w:color="auto" w:fill="FFFFFF"/>
              </w:rPr>
            </w:pPr>
            <w:r>
              <w:rPr>
                <w:rFonts w:ascii="Times New Roman" w:eastAsia="Times New Roman" w:hAnsi="Times New Roman" w:cs="Times New Roman"/>
                <w:b/>
                <w:bCs/>
                <w:iCs/>
                <w:color w:val="000000"/>
                <w:lang w:eastAsia="ru-RU"/>
              </w:rPr>
              <w:t>Игра  м/п  «</w:t>
            </w:r>
            <w:r>
              <w:rPr>
                <w:rFonts w:ascii="Times New Roman" w:hAnsi="Times New Roman" w:cs="Times New Roman"/>
                <w:b/>
                <w:color w:val="000000"/>
                <w:shd w:val="clear" w:color="auto" w:fill="FFFFFF"/>
                <w:lang w:val="kk-KZ"/>
              </w:rPr>
              <w:t>Мы  не скажем, а  покажем</w:t>
            </w:r>
            <w:r>
              <w:rPr>
                <w:rFonts w:ascii="Times New Roman" w:eastAsia="Times New Roman" w:hAnsi="Times New Roman" w:cs="Times New Roman"/>
                <w:b/>
                <w:color w:val="000000"/>
                <w:lang w:eastAsia="ru-RU"/>
              </w:rPr>
              <w:t>»</w:t>
            </w:r>
            <w:r>
              <w:rPr>
                <w:rFonts w:ascii="Times New Roman" w:hAnsi="Times New Roman" w:cs="Times New Roman"/>
                <w:b/>
                <w:color w:val="000000"/>
                <w:shd w:val="clear" w:color="auto" w:fill="FFFFFF"/>
              </w:rPr>
              <w:t>. ***</w:t>
            </w:r>
          </w:p>
          <w:p w:rsidR="002D0376" w:rsidRDefault="002D0376">
            <w:pPr>
              <w:rPr>
                <w:rFonts w:ascii="Times New Roman" w:hAnsi="Times New Roman" w:cs="Times New Roman"/>
                <w:color w:val="000000"/>
                <w:shd w:val="clear" w:color="auto" w:fill="FFFFFF"/>
                <w:lang w:val="kk-KZ"/>
              </w:rPr>
            </w:pPr>
            <w:r>
              <w:rPr>
                <w:rFonts w:ascii="Times New Roman" w:hAnsi="Times New Roman" w:cs="Times New Roman"/>
                <w:b/>
                <w:color w:val="000000"/>
                <w:shd w:val="clear" w:color="auto" w:fill="FFFFFF"/>
              </w:rPr>
              <w:t>Цель</w:t>
            </w:r>
            <w:r>
              <w:rPr>
                <w:rFonts w:ascii="Times New Roman" w:hAnsi="Times New Roman" w:cs="Times New Roman"/>
                <w:color w:val="000000"/>
                <w:shd w:val="clear" w:color="auto" w:fill="FFFFFF"/>
              </w:rPr>
              <w:t xml:space="preserve">: </w:t>
            </w:r>
            <w:r>
              <w:rPr>
                <w:rFonts w:ascii="Times New Roman" w:hAnsi="Times New Roman" w:cs="Times New Roman"/>
              </w:rPr>
              <w:t xml:space="preserve"> называют фигуры: круг, квадрат, треугольник </w:t>
            </w:r>
          </w:p>
          <w:p w:rsidR="002D0376" w:rsidRDefault="002D0376">
            <w:pPr>
              <w:rPr>
                <w:rFonts w:ascii="Times New Roman" w:hAnsi="Times New Roman" w:cs="Times New Roman"/>
              </w:rPr>
            </w:pPr>
            <w:r>
              <w:rPr>
                <w:rFonts w:ascii="Times New Roman" w:hAnsi="Times New Roman" w:cs="Times New Roman"/>
                <w:color w:val="000000"/>
                <w:shd w:val="clear" w:color="auto" w:fill="FFFFFF"/>
              </w:rPr>
              <w:t>(</w:t>
            </w:r>
            <w:r>
              <w:rPr>
                <w:rFonts w:ascii="Times New Roman" w:hAnsi="Times New Roman" w:cs="Times New Roman"/>
              </w:rPr>
              <w:t>основы  математики).</w:t>
            </w:r>
          </w:p>
          <w:p w:rsidR="002D0376" w:rsidRDefault="002D0376">
            <w:pPr>
              <w:pStyle w:val="TableParagraph"/>
              <w:ind w:right="-15"/>
              <w:contextualSpacing/>
              <w:rPr>
                <w:rFonts w:ascii="Times New Roman" w:hAnsi="Times New Roman" w:cs="Times New Roman"/>
                <w:b/>
              </w:rPr>
            </w:pPr>
          </w:p>
          <w:p w:rsidR="002D0376" w:rsidRDefault="002D0376">
            <w:pPr>
              <w:pStyle w:val="TableParagraph"/>
              <w:ind w:right="-15"/>
              <w:contextualSpacing/>
              <w:rPr>
                <w:rFonts w:ascii="Times New Roman" w:hAnsi="Times New Roman" w:cs="Times New Roman"/>
              </w:rPr>
            </w:pPr>
            <w:r>
              <w:rPr>
                <w:rFonts w:ascii="Times New Roman" w:hAnsi="Times New Roman" w:cs="Times New Roman"/>
                <w:b/>
              </w:rPr>
              <w:t>Любимые  сказки.</w:t>
            </w:r>
            <w:r>
              <w:rPr>
                <w:rFonts w:ascii="Times New Roman" w:hAnsi="Times New Roman" w:cs="Times New Roman"/>
              </w:rPr>
              <w:t xml:space="preserve"> </w:t>
            </w:r>
            <w:r>
              <w:rPr>
                <w:rFonts w:ascii="Times New Roman" w:eastAsia="Times New Roman" w:hAnsi="Times New Roman" w:cs="Times New Roman"/>
                <w:color w:val="000000"/>
                <w:spacing w:val="2"/>
              </w:rPr>
              <w:t xml:space="preserve">-  </w:t>
            </w:r>
            <w:r>
              <w:rPr>
                <w:rFonts w:ascii="Times New Roman" w:hAnsi="Times New Roman" w:cs="Times New Roman"/>
              </w:rPr>
              <w:t xml:space="preserve">Просмотр мультфильма </w:t>
            </w:r>
            <w:r>
              <w:rPr>
                <w:rFonts w:ascii="Times New Roman" w:hAnsi="Times New Roman" w:cs="Times New Roman"/>
                <w:b/>
              </w:rPr>
              <w:t>«Алдар -Косе»</w:t>
            </w:r>
            <w:r>
              <w:rPr>
                <w:rFonts w:ascii="Times New Roman" w:hAnsi="Times New Roman" w:cs="Times New Roman"/>
              </w:rPr>
              <w:t>.</w:t>
            </w:r>
          </w:p>
          <w:p w:rsidR="002D0376" w:rsidRDefault="002D0376">
            <w:pPr>
              <w:pStyle w:val="TableParagraph"/>
              <w:ind w:right="-15"/>
              <w:contextualSpacing/>
              <w:rPr>
                <w:rFonts w:ascii="Times New Roman" w:eastAsia="Times New Roman" w:hAnsi="Times New Roman" w:cs="Times New Roman"/>
                <w:b/>
                <w:color w:val="000000"/>
                <w:lang w:val="kk-KZ" w:eastAsia="ru-RU"/>
              </w:rPr>
            </w:pPr>
            <w:r>
              <w:rPr>
                <w:rFonts w:ascii="Times New Roman" w:hAnsi="Times New Roman" w:cs="Times New Roman"/>
              </w:rPr>
              <w:t xml:space="preserve"> </w:t>
            </w:r>
            <w:r>
              <w:rPr>
                <w:rFonts w:ascii="Times New Roman" w:hAnsi="Times New Roman" w:cs="Times New Roman"/>
                <w:b/>
              </w:rPr>
              <w:t>Цель:</w:t>
            </w:r>
            <w:r>
              <w:rPr>
                <w:rFonts w:ascii="Times New Roman" w:hAnsi="Times New Roman" w:cs="Times New Roman"/>
              </w:rPr>
              <w:t xml:space="preserve">  знают   животных, </w:t>
            </w:r>
            <w:r>
              <w:rPr>
                <w:rFonts w:ascii="Times New Roman" w:eastAsia="Times New Roman" w:hAnsi="Times New Roman" w:cs="Times New Roman"/>
                <w:color w:val="000000"/>
                <w:spacing w:val="2"/>
              </w:rPr>
              <w:t xml:space="preserve">слушает  и понимает содержание; повторяет наиболее интересные,  выразительные отрывки  из просмотренного; </w:t>
            </w:r>
          </w:p>
          <w:p w:rsidR="002D0376" w:rsidRDefault="002D0376">
            <w:pPr>
              <w:rPr>
                <w:rFonts w:ascii="Times New Roman" w:hAnsi="Times New Roman" w:cs="Times New Roman"/>
                <w:lang w:val="kk-KZ"/>
              </w:rPr>
            </w:pPr>
            <w:r>
              <w:rPr>
                <w:rFonts w:ascii="Times New Roman" w:hAnsi="Times New Roman" w:cs="Times New Roman"/>
                <w:color w:val="000000" w:themeColor="text1"/>
              </w:rPr>
              <w:t>(художественная  литература)</w:t>
            </w:r>
          </w:p>
          <w:p w:rsidR="002D0376" w:rsidRDefault="002D0376">
            <w:pPr>
              <w:pStyle w:val="TableParagraph"/>
              <w:rPr>
                <w:rFonts w:ascii="Times New Roman" w:eastAsia="Times New Roman" w:hAnsi="Times New Roman" w:cs="Times New Roman"/>
                <w:color w:val="000000"/>
                <w:lang w:val="kk-KZ" w:eastAsia="ru-RU"/>
              </w:rPr>
            </w:pPr>
            <w:r>
              <w:rPr>
                <w:rFonts w:ascii="Times New Roman" w:eastAsia="Times New Roman" w:hAnsi="Times New Roman" w:cs="Times New Roman"/>
                <w:b/>
                <w:color w:val="000000"/>
                <w:lang w:val="kk-KZ" w:eastAsia="ru-RU"/>
              </w:rPr>
              <w:t>ДИ</w:t>
            </w:r>
            <w:r>
              <w:rPr>
                <w:rFonts w:ascii="Times New Roman" w:eastAsia="Times New Roman" w:hAnsi="Times New Roman" w:cs="Times New Roman"/>
                <w:color w:val="000000"/>
                <w:lang w:val="kk-KZ" w:eastAsia="ru-RU"/>
              </w:rPr>
              <w:t xml:space="preserve"> </w:t>
            </w:r>
            <w:r>
              <w:rPr>
                <w:rFonts w:ascii="Times New Roman" w:eastAsia="Times New Roman" w:hAnsi="Times New Roman" w:cs="Times New Roman"/>
                <w:b/>
                <w:color w:val="000000"/>
                <w:lang w:val="kk-KZ" w:eastAsia="ru-RU"/>
              </w:rPr>
              <w:t>«Обведи и раскрась</w:t>
            </w:r>
            <w:r>
              <w:rPr>
                <w:rFonts w:ascii="Times New Roman" w:eastAsia="Times New Roman" w:hAnsi="Times New Roman" w:cs="Times New Roman"/>
                <w:color w:val="000000"/>
                <w:lang w:val="kk-KZ" w:eastAsia="ru-RU"/>
              </w:rPr>
              <w:t xml:space="preserve">» </w:t>
            </w:r>
          </w:p>
          <w:p w:rsidR="002D0376" w:rsidRDefault="002D0376">
            <w:pPr>
              <w:pStyle w:val="TableParagraph"/>
              <w:rPr>
                <w:rFonts w:ascii="Times New Roman" w:eastAsia="Times New Roman" w:hAnsi="Times New Roman" w:cs="Times New Roman"/>
                <w:color w:val="000000"/>
                <w:lang w:val="kk-KZ" w:eastAsia="ru-RU"/>
              </w:rPr>
            </w:pPr>
            <w:r>
              <w:rPr>
                <w:rFonts w:ascii="Times New Roman" w:eastAsia="Times New Roman" w:hAnsi="Times New Roman" w:cs="Times New Roman"/>
                <w:color w:val="000000"/>
                <w:lang w:val="kk-KZ" w:eastAsia="ru-RU"/>
              </w:rPr>
              <w:t xml:space="preserve"> Цель: обводят  по контуру,</w:t>
            </w:r>
            <w:r>
              <w:rPr>
                <w:rFonts w:ascii="Times New Roman" w:hAnsi="Times New Roman" w:cs="Times New Roman"/>
              </w:rPr>
              <w:t xml:space="preserve"> называют  предметы,</w:t>
            </w:r>
            <w:r>
              <w:rPr>
                <w:rFonts w:ascii="Times New Roman" w:eastAsia="Times New Roman" w:hAnsi="Times New Roman" w:cs="Times New Roman"/>
                <w:color w:val="000000"/>
                <w:lang w:val="kk-KZ" w:eastAsia="ru-RU"/>
              </w:rPr>
              <w:t xml:space="preserve"> сочетают   цвета с  предложенным  образцом:  </w:t>
            </w:r>
            <w:r>
              <w:rPr>
                <w:rFonts w:ascii="Times New Roman" w:hAnsi="Times New Roman" w:cs="Times New Roman"/>
              </w:rPr>
              <w:t xml:space="preserve">    солнце, цветок, сердечко..  </w:t>
            </w:r>
            <w:r>
              <w:rPr>
                <w:rFonts w:ascii="Times New Roman" w:eastAsia="Times New Roman" w:hAnsi="Times New Roman" w:cs="Times New Roman"/>
                <w:color w:val="000000"/>
                <w:lang w:val="kk-KZ" w:eastAsia="ru-RU"/>
              </w:rPr>
              <w:t xml:space="preserve">  Трафареты.</w:t>
            </w:r>
          </w:p>
          <w:p w:rsidR="002D0376" w:rsidRDefault="002D0376">
            <w:pPr>
              <w:pStyle w:val="TableParagraph"/>
              <w:rPr>
                <w:rFonts w:ascii="Times New Roman" w:eastAsia="Times New Roman" w:hAnsi="Times New Roman" w:cs="Times New Roman"/>
                <w:color w:val="000000"/>
                <w:lang w:val="kk-KZ" w:eastAsia="ru-RU"/>
              </w:rPr>
            </w:pPr>
            <w:r>
              <w:rPr>
                <w:rFonts w:ascii="Times New Roman" w:eastAsia="Times New Roman" w:hAnsi="Times New Roman" w:cs="Times New Roman"/>
                <w:color w:val="000000"/>
                <w:lang w:val="kk-KZ" w:eastAsia="ru-RU"/>
              </w:rPr>
              <w:t xml:space="preserve"> (рисование)</w:t>
            </w:r>
          </w:p>
          <w:p w:rsidR="002D0376" w:rsidRDefault="002D0376">
            <w:pPr>
              <w:pStyle w:val="TableParagraph"/>
              <w:rPr>
                <w:rFonts w:ascii="Times New Roman" w:eastAsia="Times New Roman" w:hAnsi="Times New Roman" w:cs="Times New Roman"/>
                <w:color w:val="000000"/>
                <w:lang w:val="kk-KZ" w:eastAsia="ru-RU"/>
              </w:rPr>
            </w:pPr>
          </w:p>
          <w:p w:rsidR="002D0376" w:rsidRDefault="002D0376">
            <w:pPr>
              <w:jc w:val="both"/>
              <w:rPr>
                <w:rFonts w:ascii="Times New Roman" w:hAnsi="Times New Roman" w:cs="Times New Roman"/>
                <w:b/>
                <w:color w:val="000000" w:themeColor="text1"/>
              </w:rPr>
            </w:pPr>
            <w:r>
              <w:rPr>
                <w:rFonts w:ascii="Times New Roman" w:hAnsi="Times New Roman" w:cs="Times New Roman"/>
                <w:b/>
                <w:color w:val="000000" w:themeColor="text1"/>
              </w:rPr>
              <w:t>Лепка из пластилина – «Игрушки для тоя»</w:t>
            </w:r>
          </w:p>
          <w:p w:rsidR="002D0376" w:rsidRDefault="002D0376">
            <w:pPr>
              <w:jc w:val="both"/>
              <w:rPr>
                <w:rFonts w:ascii="Times New Roman" w:hAnsi="Times New Roman" w:cs="Times New Roman"/>
              </w:rPr>
            </w:pPr>
            <w:r>
              <w:rPr>
                <w:rFonts w:ascii="Times New Roman" w:hAnsi="Times New Roman" w:cs="Times New Roman"/>
                <w:b/>
                <w:color w:val="000000" w:themeColor="text1"/>
              </w:rPr>
              <w:t>Цель:</w:t>
            </w:r>
            <w:r>
              <w:rPr>
                <w:rFonts w:ascii="Times New Roman" w:hAnsi="Times New Roman" w:cs="Times New Roman"/>
              </w:rPr>
              <w:t xml:space="preserve"> лепят  с натуры мяч, шар, асыки, разной формы и величины, пользуясь движениями всей кисти </w:t>
            </w:r>
            <w:r>
              <w:rPr>
                <w:rFonts w:ascii="Times New Roman" w:hAnsi="Times New Roman" w:cs="Times New Roman"/>
              </w:rPr>
              <w:lastRenderedPageBreak/>
              <w:t>руки и пальцев</w:t>
            </w:r>
          </w:p>
          <w:p w:rsidR="002D0376" w:rsidRDefault="002D0376">
            <w:pPr>
              <w:jc w:val="both"/>
              <w:rPr>
                <w:rFonts w:ascii="Times New Roman" w:hAnsi="Times New Roman" w:cs="Times New Roman"/>
              </w:rPr>
            </w:pPr>
            <w:r>
              <w:rPr>
                <w:rFonts w:ascii="Times New Roman" w:hAnsi="Times New Roman" w:cs="Times New Roman"/>
                <w:b/>
              </w:rPr>
              <w:t>Билингвальный компонент</w:t>
            </w:r>
            <w:r>
              <w:rPr>
                <w:rFonts w:ascii="Times New Roman" w:hAnsi="Times New Roman" w:cs="Times New Roman"/>
              </w:rPr>
              <w:t xml:space="preserve">: </w:t>
            </w:r>
            <w:r>
              <w:rPr>
                <w:rFonts w:ascii="Times New Roman" w:hAnsi="Times New Roman" w:cs="Times New Roman"/>
                <w:lang w:val="kk-KZ"/>
              </w:rPr>
              <w:t xml:space="preserve">доп, кун, ыдыс.  </w:t>
            </w:r>
          </w:p>
          <w:p w:rsidR="002D0376" w:rsidRDefault="002D0376">
            <w:pPr>
              <w:jc w:val="both"/>
              <w:rPr>
                <w:rFonts w:ascii="Times New Roman" w:hAnsi="Times New Roman" w:cs="Times New Roman"/>
              </w:rPr>
            </w:pPr>
          </w:p>
          <w:p w:rsidR="002D0376" w:rsidRDefault="002D0376">
            <w:pPr>
              <w:rPr>
                <w:rFonts w:ascii="Times New Roman" w:hAnsi="Times New Roman" w:cs="Times New Roman"/>
              </w:rPr>
            </w:pPr>
          </w:p>
        </w:tc>
        <w:tc>
          <w:tcPr>
            <w:tcW w:w="2835" w:type="dxa"/>
            <w:gridSpan w:val="2"/>
            <w:tcBorders>
              <w:top w:val="single" w:sz="4" w:space="0" w:color="auto"/>
              <w:left w:val="single" w:sz="4" w:space="0" w:color="auto"/>
              <w:bottom w:val="single" w:sz="4" w:space="0" w:color="auto"/>
              <w:right w:val="single" w:sz="4" w:space="0" w:color="auto"/>
            </w:tcBorders>
          </w:tcPr>
          <w:p w:rsidR="002D0376" w:rsidRDefault="002D0376">
            <w:pPr>
              <w:rPr>
                <w:rFonts w:ascii="Times New Roman" w:hAnsi="Times New Roman" w:cs="Times New Roman"/>
              </w:rPr>
            </w:pPr>
          </w:p>
          <w:p w:rsidR="002D0376" w:rsidRDefault="002D0376">
            <w:pPr>
              <w:rPr>
                <w:rFonts w:ascii="Times New Roman" w:hAnsi="Times New Roman" w:cs="Times New Roman"/>
              </w:rPr>
            </w:pPr>
          </w:p>
          <w:p w:rsidR="002D0376" w:rsidRDefault="002D0376">
            <w:pPr>
              <w:rPr>
                <w:rFonts w:ascii="Times New Roman" w:hAnsi="Times New Roman" w:cs="Times New Roman"/>
              </w:rPr>
            </w:pPr>
          </w:p>
          <w:p w:rsidR="002D0376" w:rsidRDefault="002D0376">
            <w:pPr>
              <w:rPr>
                <w:rFonts w:ascii="Times New Roman" w:hAnsi="Times New Roman" w:cs="Times New Roman"/>
              </w:rPr>
            </w:pPr>
          </w:p>
        </w:tc>
        <w:tc>
          <w:tcPr>
            <w:tcW w:w="2835" w:type="dxa"/>
            <w:gridSpan w:val="2"/>
            <w:tcBorders>
              <w:top w:val="single" w:sz="4" w:space="0" w:color="auto"/>
              <w:left w:val="single" w:sz="4" w:space="0" w:color="auto"/>
              <w:bottom w:val="single" w:sz="4" w:space="0" w:color="auto"/>
              <w:right w:val="single" w:sz="4" w:space="0" w:color="auto"/>
            </w:tcBorders>
          </w:tcPr>
          <w:p w:rsidR="002D0376" w:rsidRDefault="002D0376">
            <w:pPr>
              <w:rPr>
                <w:rFonts w:ascii="Times New Roman" w:hAnsi="Times New Roman" w:cs="Times New Roman"/>
                <w:color w:val="000000" w:themeColor="text1"/>
                <w:lang w:val="kk-KZ"/>
              </w:rPr>
            </w:pPr>
          </w:p>
        </w:tc>
        <w:tc>
          <w:tcPr>
            <w:tcW w:w="2693" w:type="dxa"/>
            <w:gridSpan w:val="2"/>
            <w:tcBorders>
              <w:top w:val="single" w:sz="4" w:space="0" w:color="auto"/>
              <w:left w:val="single" w:sz="4" w:space="0" w:color="auto"/>
              <w:bottom w:val="single" w:sz="4" w:space="0" w:color="auto"/>
              <w:right w:val="single" w:sz="4" w:space="0" w:color="auto"/>
            </w:tcBorders>
          </w:tcPr>
          <w:p w:rsidR="002D0376" w:rsidRDefault="002D0376">
            <w:pPr>
              <w:jc w:val="both"/>
              <w:rPr>
                <w:rFonts w:ascii="Times New Roman" w:hAnsi="Times New Roman" w:cs="Times New Roman"/>
              </w:rPr>
            </w:pPr>
          </w:p>
        </w:tc>
        <w:tc>
          <w:tcPr>
            <w:tcW w:w="2857" w:type="dxa"/>
            <w:tcBorders>
              <w:top w:val="single" w:sz="4" w:space="0" w:color="auto"/>
              <w:left w:val="single" w:sz="4" w:space="0" w:color="auto"/>
              <w:bottom w:val="single" w:sz="4" w:space="0" w:color="auto"/>
              <w:right w:val="single" w:sz="4" w:space="0" w:color="auto"/>
            </w:tcBorders>
          </w:tcPr>
          <w:p w:rsidR="002D0376" w:rsidRDefault="002D0376">
            <w:pPr>
              <w:jc w:val="both"/>
              <w:rPr>
                <w:rFonts w:ascii="Times New Roman" w:hAnsi="Times New Roman" w:cs="Times New Roman"/>
                <w:b/>
                <w:highlight w:val="yellow"/>
              </w:rPr>
            </w:pPr>
            <w:r>
              <w:rPr>
                <w:rFonts w:ascii="Times New Roman" w:hAnsi="Times New Roman" w:cs="Times New Roman"/>
                <w:b/>
                <w:color w:val="000000" w:themeColor="text1"/>
              </w:rPr>
              <w:t>Сюжетно-ролевая игра</w:t>
            </w:r>
          </w:p>
          <w:p w:rsidR="002D0376" w:rsidRDefault="002D0376">
            <w:pPr>
              <w:rPr>
                <w:rFonts w:ascii="Times New Roman" w:eastAsia="Times New Roman" w:hAnsi="Times New Roman" w:cs="Times New Roman"/>
                <w:color w:val="000000"/>
                <w:sz w:val="24"/>
                <w:szCs w:val="24"/>
                <w:lang w:val="kk-KZ"/>
              </w:rPr>
            </w:pPr>
            <w:r>
              <w:rPr>
                <w:rFonts w:ascii="Times New Roman" w:eastAsia="Times New Roman" w:hAnsi="Times New Roman" w:cs="Times New Roman"/>
                <w:color w:val="000000"/>
                <w:sz w:val="24"/>
                <w:szCs w:val="24"/>
                <w:lang w:val="kk-KZ"/>
              </w:rPr>
              <w:t xml:space="preserve"> </w:t>
            </w:r>
            <w:r>
              <w:rPr>
                <w:rFonts w:ascii="Times New Roman" w:eastAsia="Times New Roman" w:hAnsi="Times New Roman" w:cs="Times New Roman"/>
                <w:b/>
                <w:color w:val="000000"/>
                <w:sz w:val="24"/>
                <w:szCs w:val="24"/>
                <w:lang w:val="kk-KZ"/>
              </w:rPr>
              <w:t>«За дастарханом» Цель:</w:t>
            </w:r>
            <w:r>
              <w:rPr>
                <w:rFonts w:ascii="Times New Roman" w:eastAsia="Times New Roman" w:hAnsi="Times New Roman" w:cs="Times New Roman"/>
                <w:color w:val="000000"/>
                <w:sz w:val="24"/>
                <w:szCs w:val="24"/>
                <w:lang w:val="kk-KZ"/>
              </w:rPr>
              <w:t xml:space="preserve"> предварительно лепят  вытягиванием отдельных частей  посужу, угощение, из целого, сжатием мелких деталей. (лепка)</w:t>
            </w:r>
          </w:p>
          <w:p w:rsidR="002D0376" w:rsidRDefault="002D0376">
            <w:pPr>
              <w:rPr>
                <w:rFonts w:ascii="Times New Roman" w:hAnsi="Times New Roman" w:cs="Times New Roman"/>
                <w:highlight w:val="yellow"/>
              </w:rPr>
            </w:pPr>
            <w:r>
              <w:rPr>
                <w:rFonts w:ascii="Times New Roman" w:eastAsia="Times New Roman" w:hAnsi="Times New Roman" w:cs="Times New Roman"/>
                <w:color w:val="000000"/>
                <w:sz w:val="24"/>
                <w:szCs w:val="24"/>
                <w:lang w:val="kk-KZ"/>
              </w:rPr>
              <w:t xml:space="preserve">Использование вылепленных предметов в  с / р игре, </w:t>
            </w:r>
            <w:r>
              <w:rPr>
                <w:rFonts w:ascii="Times New Roman" w:hAnsi="Times New Roman" w:cs="Times New Roman"/>
              </w:rPr>
              <w:t xml:space="preserve">  продолжать обыгрывать  различные  роли  в сюжетно-ролевых играх;</w:t>
            </w:r>
          </w:p>
          <w:p w:rsidR="002D0376" w:rsidRDefault="002D0376">
            <w:pPr>
              <w:rPr>
                <w:rFonts w:ascii="Times New Roman" w:hAnsi="Times New Roman" w:cs="Times New Roman"/>
                <w:b/>
                <w:kern w:val="3"/>
                <w:sz w:val="24"/>
                <w:szCs w:val="24"/>
              </w:rPr>
            </w:pPr>
          </w:p>
          <w:p w:rsidR="002D0376" w:rsidRDefault="002D0376">
            <w:pPr>
              <w:rPr>
                <w:rFonts w:ascii="Times New Roman" w:hAnsi="Times New Roman" w:cs="Times New Roman"/>
                <w:b/>
                <w:kern w:val="3"/>
                <w:sz w:val="24"/>
                <w:szCs w:val="24"/>
              </w:rPr>
            </w:pPr>
            <w:r>
              <w:rPr>
                <w:rFonts w:ascii="Times New Roman" w:hAnsi="Times New Roman" w:cs="Times New Roman"/>
                <w:b/>
                <w:kern w:val="3"/>
                <w:sz w:val="24"/>
                <w:szCs w:val="24"/>
              </w:rPr>
              <w:t>Д\И «Найди отличия»</w:t>
            </w:r>
          </w:p>
          <w:p w:rsidR="002D0376" w:rsidRDefault="002D0376">
            <w:pPr>
              <w:rPr>
                <w:rFonts w:ascii="Times New Roman" w:hAnsi="Times New Roman" w:cs="Times New Roman"/>
                <w:sz w:val="24"/>
                <w:szCs w:val="24"/>
              </w:rPr>
            </w:pPr>
            <w:r>
              <w:rPr>
                <w:rFonts w:ascii="Times New Roman" w:hAnsi="Times New Roman" w:cs="Times New Roman"/>
                <w:b/>
                <w:sz w:val="24"/>
                <w:szCs w:val="24"/>
              </w:rPr>
              <w:t>Цель:</w:t>
            </w:r>
            <w:r>
              <w:rPr>
                <w:rFonts w:ascii="Times New Roman" w:hAnsi="Times New Roman" w:cs="Times New Roman"/>
                <w:sz w:val="24"/>
                <w:szCs w:val="24"/>
              </w:rPr>
              <w:t xml:space="preserve"> находят  отличия, называют их, ориентируются на плоскости.</w:t>
            </w:r>
          </w:p>
          <w:p w:rsidR="002D0376" w:rsidRDefault="002D0376">
            <w:pPr>
              <w:rPr>
                <w:rFonts w:ascii="Times New Roman" w:hAnsi="Times New Roman" w:cs="Times New Roman"/>
                <w:i/>
                <w:sz w:val="24"/>
                <w:szCs w:val="24"/>
              </w:rPr>
            </w:pPr>
            <w:r>
              <w:rPr>
                <w:rFonts w:ascii="Times New Roman" w:hAnsi="Times New Roman" w:cs="Times New Roman"/>
                <w:i/>
                <w:sz w:val="24"/>
                <w:szCs w:val="24"/>
              </w:rPr>
              <w:t>(основы математики)</w:t>
            </w:r>
          </w:p>
          <w:p w:rsidR="002D0376" w:rsidRDefault="002D0376">
            <w:pPr>
              <w:rPr>
                <w:rFonts w:ascii="Times New Roman" w:hAnsi="Times New Roman" w:cs="Times New Roman"/>
                <w:highlight w:val="yellow"/>
              </w:rPr>
            </w:pPr>
          </w:p>
          <w:p w:rsidR="002D0376" w:rsidRDefault="002D0376">
            <w:pPr>
              <w:pStyle w:val="TableParagraph"/>
              <w:rPr>
                <w:rFonts w:ascii="Times New Roman" w:eastAsia="Times New Roman" w:hAnsi="Times New Roman" w:cs="Times New Roman"/>
                <w:color w:val="000000"/>
                <w:lang w:val="kk-KZ" w:eastAsia="ru-RU"/>
              </w:rPr>
            </w:pPr>
            <w:r>
              <w:rPr>
                <w:rFonts w:ascii="Times New Roman" w:eastAsia="Times New Roman" w:hAnsi="Times New Roman" w:cs="Times New Roman"/>
                <w:b/>
                <w:color w:val="000000"/>
                <w:lang w:val="kk-KZ" w:eastAsia="ru-RU"/>
              </w:rPr>
              <w:t>ДИ</w:t>
            </w:r>
            <w:r>
              <w:rPr>
                <w:rFonts w:ascii="Times New Roman" w:eastAsia="Times New Roman" w:hAnsi="Times New Roman" w:cs="Times New Roman"/>
                <w:color w:val="000000"/>
                <w:lang w:val="kk-KZ" w:eastAsia="ru-RU"/>
              </w:rPr>
              <w:t xml:space="preserve"> </w:t>
            </w:r>
            <w:r>
              <w:rPr>
                <w:rFonts w:ascii="Times New Roman" w:eastAsia="Times New Roman" w:hAnsi="Times New Roman" w:cs="Times New Roman"/>
                <w:b/>
                <w:color w:val="000000"/>
                <w:lang w:val="kk-KZ" w:eastAsia="ru-RU"/>
              </w:rPr>
              <w:t>«Раскрась картинку</w:t>
            </w:r>
            <w:r>
              <w:rPr>
                <w:rFonts w:ascii="Times New Roman" w:eastAsia="Times New Roman" w:hAnsi="Times New Roman" w:cs="Times New Roman"/>
                <w:color w:val="000000"/>
                <w:lang w:val="kk-KZ" w:eastAsia="ru-RU"/>
              </w:rPr>
              <w:t xml:space="preserve">» </w:t>
            </w:r>
          </w:p>
          <w:p w:rsidR="002D0376" w:rsidRDefault="002D0376">
            <w:pPr>
              <w:pStyle w:val="TableParagraph"/>
              <w:rPr>
                <w:rFonts w:ascii="Times New Roman" w:eastAsia="Times New Roman" w:hAnsi="Times New Roman" w:cs="Times New Roman"/>
                <w:color w:val="000000"/>
                <w:lang w:val="kk-KZ" w:eastAsia="ru-RU"/>
              </w:rPr>
            </w:pPr>
            <w:r>
              <w:rPr>
                <w:rFonts w:ascii="Times New Roman" w:eastAsia="Times New Roman" w:hAnsi="Times New Roman" w:cs="Times New Roman"/>
                <w:color w:val="000000"/>
                <w:lang w:val="kk-KZ" w:eastAsia="ru-RU"/>
              </w:rPr>
              <w:t xml:space="preserve"> Цель: обводят  по контуры,</w:t>
            </w:r>
            <w:r>
              <w:rPr>
                <w:rFonts w:ascii="Times New Roman" w:hAnsi="Times New Roman" w:cs="Times New Roman"/>
              </w:rPr>
              <w:t xml:space="preserve"> называют  предметы,</w:t>
            </w:r>
            <w:r>
              <w:rPr>
                <w:rFonts w:ascii="Times New Roman" w:eastAsia="Times New Roman" w:hAnsi="Times New Roman" w:cs="Times New Roman"/>
                <w:color w:val="000000"/>
                <w:lang w:val="kk-KZ" w:eastAsia="ru-RU"/>
              </w:rPr>
              <w:t xml:space="preserve"> сочетают   цвета с  предложенным  образцом:  </w:t>
            </w:r>
            <w:r>
              <w:rPr>
                <w:rFonts w:ascii="Times New Roman" w:hAnsi="Times New Roman" w:cs="Times New Roman"/>
              </w:rPr>
              <w:t xml:space="preserve">    солнце, цветок, сердечко..  </w:t>
            </w:r>
            <w:r>
              <w:rPr>
                <w:rFonts w:ascii="Times New Roman" w:eastAsia="Times New Roman" w:hAnsi="Times New Roman" w:cs="Times New Roman"/>
                <w:color w:val="000000"/>
                <w:lang w:val="kk-KZ" w:eastAsia="ru-RU"/>
              </w:rPr>
              <w:t xml:space="preserve"> Контуры </w:t>
            </w:r>
          </w:p>
          <w:p w:rsidR="002D0376" w:rsidRDefault="002D0376">
            <w:pPr>
              <w:pStyle w:val="TableParagraph"/>
              <w:rPr>
                <w:rFonts w:ascii="Times New Roman" w:eastAsia="Times New Roman" w:hAnsi="Times New Roman" w:cs="Times New Roman"/>
                <w:color w:val="000000"/>
                <w:lang w:val="kk-KZ" w:eastAsia="ru-RU"/>
              </w:rPr>
            </w:pPr>
            <w:r>
              <w:rPr>
                <w:rFonts w:ascii="Times New Roman" w:eastAsia="Times New Roman" w:hAnsi="Times New Roman" w:cs="Times New Roman"/>
                <w:color w:val="000000"/>
                <w:lang w:val="kk-KZ" w:eastAsia="ru-RU"/>
              </w:rPr>
              <w:t xml:space="preserve"> (рисование)</w:t>
            </w:r>
          </w:p>
          <w:p w:rsidR="002D0376" w:rsidRDefault="002D0376">
            <w:pPr>
              <w:rPr>
                <w:rFonts w:ascii="Times New Roman" w:hAnsi="Times New Roman" w:cs="Times New Roman"/>
                <w:highlight w:val="yellow"/>
              </w:rPr>
            </w:pPr>
          </w:p>
          <w:p w:rsidR="002D0376" w:rsidRDefault="002D0376">
            <w:pPr>
              <w:rPr>
                <w:rFonts w:ascii="Times New Roman" w:hAnsi="Times New Roman" w:cs="Times New Roman"/>
                <w:b/>
                <w:lang w:val="kk-KZ"/>
              </w:rPr>
            </w:pPr>
            <w:r>
              <w:rPr>
                <w:rFonts w:ascii="Times New Roman" w:hAnsi="Times New Roman" w:cs="Times New Roman"/>
                <w:b/>
                <w:lang w:val="kk-KZ"/>
              </w:rPr>
              <w:t xml:space="preserve">Игра ( </w:t>
            </w:r>
            <w:r>
              <w:rPr>
                <w:rFonts w:ascii="Times New Roman" w:hAnsi="Times New Roman" w:cs="Times New Roman"/>
                <w:lang w:val="kk-KZ"/>
              </w:rPr>
              <w:t>на развитие  слуховой  памяти)</w:t>
            </w:r>
          </w:p>
          <w:p w:rsidR="002D0376" w:rsidRDefault="002D0376">
            <w:pPr>
              <w:rPr>
                <w:rFonts w:ascii="Times New Roman" w:hAnsi="Times New Roman" w:cs="Times New Roman"/>
                <w:b/>
                <w:lang w:val="kk-KZ"/>
              </w:rPr>
            </w:pPr>
            <w:r>
              <w:rPr>
                <w:rFonts w:ascii="Times New Roman" w:hAnsi="Times New Roman" w:cs="Times New Roman"/>
                <w:b/>
                <w:lang w:val="kk-KZ"/>
              </w:rPr>
              <w:t>«Кто позвал на помощь».</w:t>
            </w:r>
          </w:p>
          <w:p w:rsidR="002D0376" w:rsidRDefault="002D0376">
            <w:pPr>
              <w:rPr>
                <w:rFonts w:ascii="Times New Roman" w:hAnsi="Times New Roman" w:cs="Times New Roman"/>
              </w:rPr>
            </w:pPr>
            <w:r>
              <w:rPr>
                <w:rFonts w:ascii="Times New Roman" w:hAnsi="Times New Roman" w:cs="Times New Roman"/>
                <w:b/>
                <w:lang w:val="kk-KZ"/>
              </w:rPr>
              <w:t xml:space="preserve"> Цель:</w:t>
            </w:r>
            <w:r>
              <w:rPr>
                <w:rFonts w:ascii="Times New Roman" w:hAnsi="Times New Roman" w:cs="Times New Roman"/>
                <w:lang w:val="kk-KZ"/>
              </w:rPr>
              <w:t xml:space="preserve"> </w:t>
            </w:r>
            <w:r>
              <w:rPr>
                <w:rFonts w:ascii="Times New Roman" w:hAnsi="Times New Roman" w:cs="Times New Roman"/>
              </w:rPr>
              <w:t xml:space="preserve">учатся быть </w:t>
            </w:r>
            <w:r>
              <w:rPr>
                <w:rFonts w:ascii="Times New Roman" w:eastAsia="Times New Roman" w:hAnsi="Times New Roman" w:cs="Times New Roman"/>
                <w:sz w:val="24"/>
                <w:szCs w:val="24"/>
                <w:lang w:val="kk-KZ"/>
              </w:rPr>
              <w:t>отзывчивым, заботливым, чутким и внимательным человеком,</w:t>
            </w:r>
            <w:r>
              <w:rPr>
                <w:rFonts w:ascii="Times New Roman" w:hAnsi="Times New Roman" w:cs="Times New Roman"/>
              </w:rPr>
              <w:t xml:space="preserve"> взаимодействуют  со взрослыми и сверстниками</w:t>
            </w:r>
          </w:p>
          <w:p w:rsidR="002D0376" w:rsidRDefault="002D0376">
            <w:pPr>
              <w:rPr>
                <w:rFonts w:ascii="Times New Roman" w:hAnsi="Times New Roman" w:cs="Times New Roman"/>
                <w:highlight w:val="yellow"/>
              </w:rPr>
            </w:pPr>
          </w:p>
        </w:tc>
      </w:tr>
      <w:tr w:rsidR="002D0376" w:rsidTr="002D0376">
        <w:trPr>
          <w:gridAfter w:val="4"/>
          <w:wAfter w:w="10568" w:type="dxa"/>
        </w:trPr>
        <w:tc>
          <w:tcPr>
            <w:tcW w:w="2411" w:type="dxa"/>
            <w:tcBorders>
              <w:top w:val="single" w:sz="4" w:space="0" w:color="auto"/>
              <w:left w:val="single" w:sz="4" w:space="0" w:color="auto"/>
              <w:bottom w:val="single" w:sz="4" w:space="0" w:color="auto"/>
              <w:right w:val="single" w:sz="4" w:space="0" w:color="auto"/>
            </w:tcBorders>
          </w:tcPr>
          <w:p w:rsidR="002D0376" w:rsidRDefault="002D0376">
            <w:pPr>
              <w:pStyle w:val="TableParagraph"/>
              <w:rPr>
                <w:rFonts w:ascii="Times New Roman" w:hAnsi="Times New Roman" w:cs="Times New Roman"/>
                <w:b/>
                <w:color w:val="000000" w:themeColor="text1"/>
              </w:rPr>
            </w:pPr>
            <w:r>
              <w:rPr>
                <w:rFonts w:ascii="Times New Roman" w:hAnsi="Times New Roman" w:cs="Times New Roman"/>
                <w:b/>
                <w:color w:val="000000" w:themeColor="text1"/>
              </w:rPr>
              <w:lastRenderedPageBreak/>
              <w:t>Ата-аналарме әңгіме,</w:t>
            </w:r>
          </w:p>
          <w:p w:rsidR="002D0376" w:rsidRDefault="002D0376">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rPr>
              <w:t xml:space="preserve">кеңес беру </w:t>
            </w:r>
          </w:p>
          <w:p w:rsidR="002D0376" w:rsidRDefault="002D0376">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rPr>
              <w:t>Беседа с родителями,</w:t>
            </w:r>
          </w:p>
          <w:p w:rsidR="002D0376" w:rsidRDefault="002D0376">
            <w:pPr>
              <w:rPr>
                <w:rFonts w:ascii="Times New Roman" w:hAnsi="Times New Roman" w:cs="Times New Roman"/>
                <w:b/>
                <w:color w:val="000000" w:themeColor="text1"/>
              </w:rPr>
            </w:pPr>
            <w:r>
              <w:rPr>
                <w:rFonts w:ascii="Times New Roman" w:hAnsi="Times New Roman" w:cs="Times New Roman"/>
                <w:b/>
                <w:color w:val="000000" w:themeColor="text1"/>
              </w:rPr>
              <w:t>консультации</w:t>
            </w:r>
          </w:p>
          <w:p w:rsidR="002D0376" w:rsidRDefault="002D0376">
            <w:pPr>
              <w:rPr>
                <w:rFonts w:ascii="Times New Roman" w:hAnsi="Times New Roman" w:cs="Times New Roman"/>
                <w:color w:val="000000" w:themeColor="text1"/>
              </w:rPr>
            </w:pPr>
          </w:p>
        </w:tc>
        <w:tc>
          <w:tcPr>
            <w:tcW w:w="2835" w:type="dxa"/>
            <w:tcBorders>
              <w:top w:val="single" w:sz="4" w:space="0" w:color="auto"/>
              <w:left w:val="single" w:sz="4" w:space="0" w:color="auto"/>
              <w:bottom w:val="single" w:sz="4" w:space="0" w:color="auto"/>
              <w:right w:val="single" w:sz="4" w:space="0" w:color="auto"/>
            </w:tcBorders>
            <w:hideMark/>
          </w:tcPr>
          <w:p w:rsidR="002D0376" w:rsidRDefault="002D0376">
            <w:pPr>
              <w:rPr>
                <w:rFonts w:ascii="Times New Roman" w:hAnsi="Times New Roman" w:cs="Times New Roman"/>
                <w:color w:val="000000" w:themeColor="text1"/>
              </w:rPr>
            </w:pPr>
            <w:r>
              <w:rPr>
                <w:rFonts w:ascii="Times New Roman" w:hAnsi="Times New Roman" w:cs="Times New Roman"/>
                <w:color w:val="000000" w:themeColor="text1"/>
              </w:rPr>
              <w:t xml:space="preserve">Беседа с родителями о формировании </w:t>
            </w:r>
          </w:p>
          <w:p w:rsidR="002D0376" w:rsidRDefault="002D0376">
            <w:pPr>
              <w:rPr>
                <w:rFonts w:ascii="Times New Roman" w:hAnsi="Times New Roman" w:cs="Times New Roman"/>
                <w:color w:val="000000" w:themeColor="text1"/>
              </w:rPr>
            </w:pPr>
            <w:r>
              <w:rPr>
                <w:rFonts w:ascii="Times New Roman" w:hAnsi="Times New Roman" w:cs="Times New Roman"/>
                <w:lang w:val="kk-KZ"/>
              </w:rPr>
              <w:t>нравствееных ценностей. Любви к родгому краю.</w:t>
            </w:r>
          </w:p>
        </w:tc>
        <w:tc>
          <w:tcPr>
            <w:tcW w:w="2835" w:type="dxa"/>
            <w:gridSpan w:val="2"/>
            <w:tcBorders>
              <w:top w:val="single" w:sz="4" w:space="0" w:color="auto"/>
              <w:left w:val="single" w:sz="4" w:space="0" w:color="auto"/>
              <w:bottom w:val="single" w:sz="4" w:space="0" w:color="auto"/>
              <w:right w:val="single" w:sz="4" w:space="0" w:color="auto"/>
            </w:tcBorders>
          </w:tcPr>
          <w:p w:rsidR="002D0376" w:rsidRDefault="002D0376">
            <w:pPr>
              <w:rPr>
                <w:rFonts w:ascii="Times New Roman" w:hAnsi="Times New Roman" w:cs="Times New Roman"/>
                <w:color w:val="FF0000"/>
              </w:rPr>
            </w:pPr>
          </w:p>
        </w:tc>
        <w:tc>
          <w:tcPr>
            <w:tcW w:w="2835" w:type="dxa"/>
            <w:gridSpan w:val="2"/>
            <w:tcBorders>
              <w:top w:val="single" w:sz="4" w:space="0" w:color="auto"/>
              <w:left w:val="single" w:sz="4" w:space="0" w:color="auto"/>
              <w:bottom w:val="single" w:sz="4" w:space="0" w:color="auto"/>
              <w:right w:val="single" w:sz="4" w:space="0" w:color="auto"/>
            </w:tcBorders>
          </w:tcPr>
          <w:p w:rsidR="002D0376" w:rsidRDefault="002D0376">
            <w:pPr>
              <w:rPr>
                <w:rFonts w:ascii="Times New Roman" w:hAnsi="Times New Roman" w:cs="Times New Roman"/>
                <w:color w:val="FF0000"/>
              </w:rPr>
            </w:pPr>
          </w:p>
        </w:tc>
        <w:tc>
          <w:tcPr>
            <w:tcW w:w="2693" w:type="dxa"/>
            <w:gridSpan w:val="2"/>
            <w:tcBorders>
              <w:top w:val="single" w:sz="4" w:space="0" w:color="auto"/>
              <w:left w:val="single" w:sz="4" w:space="0" w:color="auto"/>
              <w:bottom w:val="single" w:sz="4" w:space="0" w:color="auto"/>
              <w:right w:val="single" w:sz="4" w:space="0" w:color="auto"/>
            </w:tcBorders>
            <w:hideMark/>
          </w:tcPr>
          <w:p w:rsidR="002D0376" w:rsidRDefault="002D0376">
            <w:pPr>
              <w:rPr>
                <w:rFonts w:ascii="Times New Roman" w:hAnsi="Times New Roman" w:cs="Times New Roman"/>
                <w:color w:val="FF0000"/>
              </w:rPr>
            </w:pPr>
            <w:r>
              <w:rPr>
                <w:rFonts w:ascii="Times New Roman" w:hAnsi="Times New Roman" w:cs="Times New Roman"/>
                <w:lang w:val="kk-KZ"/>
              </w:rPr>
              <w:t xml:space="preserve"> </w:t>
            </w:r>
          </w:p>
        </w:tc>
        <w:tc>
          <w:tcPr>
            <w:tcW w:w="2857" w:type="dxa"/>
            <w:tcBorders>
              <w:top w:val="single" w:sz="4" w:space="0" w:color="auto"/>
              <w:left w:val="single" w:sz="4" w:space="0" w:color="auto"/>
              <w:bottom w:val="single" w:sz="4" w:space="0" w:color="auto"/>
              <w:right w:val="single" w:sz="4" w:space="0" w:color="auto"/>
            </w:tcBorders>
            <w:hideMark/>
          </w:tcPr>
          <w:p w:rsidR="002D0376" w:rsidRDefault="002D0376">
            <w:pPr>
              <w:rPr>
                <w:rFonts w:ascii="Times New Roman" w:hAnsi="Times New Roman" w:cs="Times New Roman"/>
                <w:color w:val="FF0000"/>
              </w:rPr>
            </w:pPr>
            <w:r>
              <w:rPr>
                <w:rFonts w:ascii="Times New Roman" w:hAnsi="Times New Roman" w:cs="Times New Roman"/>
                <w:lang w:val="kk-KZ"/>
              </w:rPr>
              <w:t>Воспитания духовно-нравствееных ценностей. Рекомендации: просмотры видеороликов, о культуре казахского народа.</w:t>
            </w:r>
          </w:p>
        </w:tc>
      </w:tr>
      <w:tr w:rsidR="002D0376" w:rsidTr="002D0376">
        <w:trPr>
          <w:gridAfter w:val="4"/>
          <w:wAfter w:w="10568" w:type="dxa"/>
          <w:trHeight w:val="662"/>
        </w:trPr>
        <w:tc>
          <w:tcPr>
            <w:tcW w:w="2411" w:type="dxa"/>
            <w:tcBorders>
              <w:top w:val="single" w:sz="4" w:space="0" w:color="auto"/>
              <w:left w:val="single" w:sz="4" w:space="0" w:color="auto"/>
              <w:bottom w:val="single" w:sz="4" w:space="0" w:color="auto"/>
              <w:right w:val="single" w:sz="4" w:space="0" w:color="auto"/>
            </w:tcBorders>
            <w:hideMark/>
          </w:tcPr>
          <w:p w:rsidR="002D0376" w:rsidRDefault="002D0376">
            <w:pPr>
              <w:rPr>
                <w:rFonts w:ascii="Times New Roman" w:hAnsi="Times New Roman" w:cs="Times New Roman"/>
                <w:b/>
                <w:color w:val="000000" w:themeColor="text1"/>
              </w:rPr>
            </w:pPr>
            <w:r>
              <w:rPr>
                <w:rFonts w:ascii="Times New Roman" w:hAnsi="Times New Roman" w:cs="Times New Roman"/>
                <w:b/>
                <w:color w:val="000000" w:themeColor="text1"/>
              </w:rPr>
              <w:t>Балаларды</w:t>
            </w:r>
            <w:r>
              <w:rPr>
                <w:rFonts w:ascii="Times New Roman" w:hAnsi="Times New Roman" w:cs="Times New Roman"/>
                <w:b/>
                <w:color w:val="000000" w:themeColor="text1"/>
                <w:lang w:val="kk-KZ"/>
              </w:rPr>
              <w:t xml:space="preserve">ң </w:t>
            </w:r>
            <w:r>
              <w:rPr>
                <w:rFonts w:ascii="Times New Roman" w:hAnsi="Times New Roman" w:cs="Times New Roman"/>
                <w:b/>
                <w:color w:val="000000" w:themeColor="text1"/>
              </w:rPr>
              <w:t>үйге к</w:t>
            </w:r>
            <w:r>
              <w:rPr>
                <w:rFonts w:ascii="Times New Roman" w:hAnsi="Times New Roman" w:cs="Times New Roman"/>
                <w:b/>
                <w:color w:val="000000" w:themeColor="text1"/>
                <w:lang w:val="kk-KZ"/>
              </w:rPr>
              <w:t>етуі</w:t>
            </w:r>
          </w:p>
          <w:p w:rsidR="002D0376" w:rsidRDefault="002D0376">
            <w:pPr>
              <w:rPr>
                <w:rFonts w:ascii="Times New Roman" w:hAnsi="Times New Roman" w:cs="Times New Roman"/>
                <w:b/>
                <w:color w:val="000000" w:themeColor="text1"/>
              </w:rPr>
            </w:pPr>
            <w:r>
              <w:rPr>
                <w:rFonts w:ascii="Times New Roman" w:hAnsi="Times New Roman" w:cs="Times New Roman"/>
                <w:b/>
                <w:color w:val="000000" w:themeColor="text1"/>
              </w:rPr>
              <w:t>Уход детей домой</w:t>
            </w:r>
          </w:p>
        </w:tc>
        <w:tc>
          <w:tcPr>
            <w:tcW w:w="14055" w:type="dxa"/>
            <w:gridSpan w:val="8"/>
            <w:tcBorders>
              <w:top w:val="single" w:sz="4" w:space="0" w:color="auto"/>
              <w:left w:val="single" w:sz="4" w:space="0" w:color="auto"/>
              <w:bottom w:val="single" w:sz="4" w:space="0" w:color="auto"/>
              <w:right w:val="single" w:sz="4" w:space="0" w:color="auto"/>
            </w:tcBorders>
            <w:hideMark/>
          </w:tcPr>
          <w:p w:rsidR="002D0376" w:rsidRDefault="002D0376">
            <w:pPr>
              <w:rPr>
                <w:rFonts w:ascii="Times New Roman" w:hAnsi="Times New Roman" w:cs="Times New Roman"/>
                <w:color w:val="000000" w:themeColor="text1"/>
              </w:rPr>
            </w:pPr>
            <w:r>
              <w:rPr>
                <w:rFonts w:ascii="Times New Roman" w:hAnsi="Times New Roman" w:cs="Times New Roman"/>
                <w:color w:val="000000" w:themeColor="text1"/>
              </w:rPr>
              <w:t>Напомнить родителям о соблюдении распорядка дня, правилах поведения и пребывания ребенка в д/с.</w:t>
            </w:r>
            <w:r>
              <w:rPr>
                <w:rFonts w:ascii="Times New Roman" w:hAnsi="Times New Roman" w:cs="Times New Roman"/>
                <w:lang w:val="kk-KZ"/>
              </w:rPr>
              <w:t xml:space="preserve"> Беседы о достижениях детей, ответы на вопросы родителей по воспитанию и развитию ребенка, давать советы.</w:t>
            </w:r>
          </w:p>
        </w:tc>
      </w:tr>
    </w:tbl>
    <w:p w:rsidR="002D0376" w:rsidRDefault="002D0376" w:rsidP="002D0376">
      <w:pPr>
        <w:rPr>
          <w:rFonts w:ascii="Times New Roman" w:eastAsia="Calibri" w:hAnsi="Times New Roman" w:cs="Times New Roman"/>
          <w:b/>
          <w:noProof/>
        </w:rPr>
      </w:pPr>
    </w:p>
    <w:p w:rsidR="002D0376" w:rsidRDefault="002D0376" w:rsidP="002D0376">
      <w:pPr>
        <w:tabs>
          <w:tab w:val="left" w:pos="11482"/>
        </w:tabs>
        <w:ind w:left="2124" w:right="4222"/>
        <w:contextualSpacing/>
        <w:jc w:val="center"/>
        <w:rPr>
          <w:rFonts w:ascii="Times New Roman" w:hAnsi="Times New Roman" w:cs="Times New Roman"/>
          <w:b/>
          <w:lang w:val="kk-KZ"/>
        </w:rPr>
      </w:pPr>
      <w:r>
        <w:rPr>
          <w:rFonts w:ascii="Times New Roman" w:hAnsi="Times New Roman" w:cs="Times New Roman"/>
          <w:b/>
        </w:rPr>
        <w:t xml:space="preserve">                        </w:t>
      </w:r>
    </w:p>
    <w:p w:rsidR="002D0376" w:rsidRDefault="002D0376" w:rsidP="002D0376">
      <w:pPr>
        <w:tabs>
          <w:tab w:val="left" w:pos="11482"/>
        </w:tabs>
        <w:ind w:left="2124" w:right="4222"/>
        <w:contextualSpacing/>
        <w:jc w:val="center"/>
        <w:rPr>
          <w:rFonts w:ascii="Times New Roman" w:hAnsi="Times New Roman" w:cs="Times New Roman"/>
          <w:b/>
          <w:lang w:val="kk-KZ"/>
        </w:rPr>
      </w:pPr>
    </w:p>
    <w:p w:rsidR="002D0376" w:rsidRDefault="002D0376" w:rsidP="002D0376">
      <w:pPr>
        <w:tabs>
          <w:tab w:val="left" w:pos="11482"/>
        </w:tabs>
        <w:ind w:left="2124" w:right="4222"/>
        <w:contextualSpacing/>
        <w:jc w:val="center"/>
        <w:rPr>
          <w:rFonts w:ascii="Times New Roman" w:hAnsi="Times New Roman" w:cs="Times New Roman"/>
          <w:b/>
          <w:lang w:val="kk-KZ"/>
        </w:rPr>
      </w:pPr>
    </w:p>
    <w:p w:rsidR="002D0376" w:rsidRDefault="002D0376" w:rsidP="002D0376">
      <w:pPr>
        <w:tabs>
          <w:tab w:val="left" w:pos="11482"/>
        </w:tabs>
        <w:ind w:left="2124" w:right="4222"/>
        <w:contextualSpacing/>
        <w:jc w:val="center"/>
        <w:rPr>
          <w:rFonts w:ascii="Times New Roman" w:hAnsi="Times New Roman" w:cs="Times New Roman"/>
          <w:b/>
          <w:lang w:val="kk-KZ"/>
        </w:rPr>
      </w:pPr>
    </w:p>
    <w:p w:rsidR="002D0376" w:rsidRDefault="002D0376" w:rsidP="002D0376">
      <w:pPr>
        <w:tabs>
          <w:tab w:val="left" w:pos="11482"/>
        </w:tabs>
        <w:ind w:left="2124" w:right="4222"/>
        <w:contextualSpacing/>
        <w:jc w:val="center"/>
        <w:rPr>
          <w:rFonts w:ascii="Times New Roman" w:hAnsi="Times New Roman" w:cs="Times New Roman"/>
          <w:b/>
          <w:lang w:val="kk-KZ"/>
        </w:rPr>
      </w:pPr>
    </w:p>
    <w:p w:rsidR="002D0376" w:rsidRDefault="002D0376" w:rsidP="002D0376">
      <w:pPr>
        <w:tabs>
          <w:tab w:val="left" w:pos="11482"/>
        </w:tabs>
        <w:ind w:left="2124" w:right="4222"/>
        <w:contextualSpacing/>
        <w:jc w:val="center"/>
        <w:rPr>
          <w:rFonts w:ascii="Times New Roman" w:hAnsi="Times New Roman" w:cs="Times New Roman"/>
          <w:b/>
          <w:lang w:val="kk-KZ"/>
        </w:rPr>
      </w:pPr>
      <w:r>
        <w:rPr>
          <w:rFonts w:ascii="Times New Roman" w:hAnsi="Times New Roman" w:cs="Times New Roman"/>
          <w:b/>
          <w:lang w:val="kk-KZ"/>
        </w:rPr>
        <w:t xml:space="preserve">                                                                                 Методист    _______________________</w:t>
      </w:r>
    </w:p>
    <w:p w:rsidR="002D0376" w:rsidRDefault="002D0376" w:rsidP="002D0376">
      <w:pPr>
        <w:tabs>
          <w:tab w:val="left" w:pos="11482"/>
        </w:tabs>
        <w:ind w:left="2124" w:right="4222"/>
        <w:contextualSpacing/>
        <w:jc w:val="center"/>
        <w:rPr>
          <w:rFonts w:ascii="Times New Roman" w:hAnsi="Times New Roman" w:cs="Times New Roman"/>
          <w:b/>
          <w:lang w:val="kk-KZ"/>
        </w:rPr>
      </w:pPr>
    </w:p>
    <w:p w:rsidR="002D0376" w:rsidRDefault="002D0376" w:rsidP="002D0376">
      <w:pPr>
        <w:tabs>
          <w:tab w:val="left" w:pos="11482"/>
        </w:tabs>
        <w:ind w:left="2124" w:right="4222"/>
        <w:contextualSpacing/>
        <w:jc w:val="center"/>
        <w:rPr>
          <w:rFonts w:ascii="Times New Roman" w:hAnsi="Times New Roman" w:cs="Times New Roman"/>
          <w:b/>
          <w:lang w:val="kk-KZ"/>
        </w:rPr>
      </w:pPr>
    </w:p>
    <w:p w:rsidR="002D0376" w:rsidRDefault="002D0376" w:rsidP="002D0376">
      <w:pPr>
        <w:tabs>
          <w:tab w:val="left" w:pos="11482"/>
        </w:tabs>
        <w:ind w:left="2124" w:right="4222"/>
        <w:contextualSpacing/>
        <w:jc w:val="center"/>
        <w:rPr>
          <w:rFonts w:ascii="Times New Roman" w:hAnsi="Times New Roman" w:cs="Times New Roman"/>
          <w:b/>
          <w:lang w:val="kk-KZ"/>
        </w:rPr>
      </w:pPr>
    </w:p>
    <w:p w:rsidR="002D0376" w:rsidRDefault="002D0376" w:rsidP="002D0376">
      <w:pPr>
        <w:tabs>
          <w:tab w:val="left" w:pos="11482"/>
        </w:tabs>
        <w:ind w:left="2124" w:right="4222"/>
        <w:contextualSpacing/>
        <w:jc w:val="center"/>
        <w:rPr>
          <w:rFonts w:ascii="Times New Roman" w:hAnsi="Times New Roman" w:cs="Times New Roman"/>
          <w:b/>
          <w:lang w:val="kk-KZ"/>
        </w:rPr>
      </w:pPr>
    </w:p>
    <w:p w:rsidR="002D0376" w:rsidRDefault="002D0376" w:rsidP="002D0376">
      <w:pPr>
        <w:tabs>
          <w:tab w:val="left" w:pos="11482"/>
        </w:tabs>
        <w:ind w:left="2124" w:right="4222"/>
        <w:contextualSpacing/>
        <w:jc w:val="center"/>
        <w:rPr>
          <w:rFonts w:ascii="Times New Roman" w:hAnsi="Times New Roman" w:cs="Times New Roman"/>
          <w:b/>
          <w:lang w:val="kk-KZ"/>
        </w:rPr>
      </w:pPr>
    </w:p>
    <w:p w:rsidR="002D0376" w:rsidRDefault="002D0376" w:rsidP="002D0376">
      <w:pPr>
        <w:tabs>
          <w:tab w:val="left" w:pos="11482"/>
        </w:tabs>
        <w:ind w:left="2124" w:right="4222"/>
        <w:contextualSpacing/>
        <w:jc w:val="center"/>
        <w:rPr>
          <w:rFonts w:ascii="Times New Roman" w:hAnsi="Times New Roman" w:cs="Times New Roman"/>
          <w:b/>
          <w:lang w:val="kk-KZ"/>
        </w:rPr>
      </w:pPr>
    </w:p>
    <w:p w:rsidR="00A97601" w:rsidRDefault="00A97601" w:rsidP="00A97601">
      <w:pPr>
        <w:jc w:val="center"/>
        <w:rPr>
          <w:rFonts w:ascii="Times New Roman" w:hAnsi="Times New Roman" w:cs="Times New Roman"/>
          <w:b/>
          <w:bCs/>
          <w:sz w:val="24"/>
          <w:szCs w:val="24"/>
        </w:rPr>
      </w:pPr>
      <w:r>
        <w:rPr>
          <w:rFonts w:ascii="Times New Roman" w:hAnsi="Times New Roman" w:cs="Times New Roman"/>
          <w:b/>
          <w:bCs/>
          <w:sz w:val="24"/>
          <w:szCs w:val="24"/>
        </w:rPr>
        <w:t>Тәрбиелеу - білім беру процесінің циклограммасы</w:t>
      </w:r>
    </w:p>
    <w:p w:rsidR="00A97601" w:rsidRDefault="00A97601" w:rsidP="00A97601">
      <w:pPr>
        <w:tabs>
          <w:tab w:val="left" w:pos="2552"/>
        </w:tabs>
        <w:ind w:left="202"/>
        <w:jc w:val="center"/>
        <w:rPr>
          <w:rFonts w:ascii="Times New Roman" w:eastAsia="Times New Roman" w:hAnsi="Times New Roman" w:cs="Times New Roman"/>
          <w:b/>
          <w:bCs/>
          <w:sz w:val="24"/>
          <w:szCs w:val="24"/>
          <w:lang w:val="kk-KZ"/>
        </w:rPr>
      </w:pPr>
      <w:r>
        <w:rPr>
          <w:rFonts w:ascii="Times New Roman" w:eastAsia="Times New Roman" w:hAnsi="Times New Roman" w:cs="Times New Roman"/>
          <w:b/>
          <w:bCs/>
          <w:sz w:val="24"/>
          <w:szCs w:val="24"/>
          <w:lang w:val="kk-KZ"/>
        </w:rPr>
        <w:t>Циклограмма воспитательно-образовательного процесса</w:t>
      </w:r>
    </w:p>
    <w:p w:rsidR="00A97601" w:rsidRDefault="00A97601" w:rsidP="00A97601">
      <w:pPr>
        <w:tabs>
          <w:tab w:val="left" w:pos="2552"/>
        </w:tabs>
        <w:ind w:left="202"/>
        <w:rPr>
          <w:rFonts w:ascii="Times New Roman" w:eastAsia="Times New Roman" w:hAnsi="Times New Roman" w:cs="Times New Roman"/>
          <w:b/>
          <w:bCs/>
          <w:sz w:val="24"/>
          <w:szCs w:val="24"/>
          <w:lang w:val="kk-KZ"/>
        </w:rPr>
      </w:pPr>
    </w:p>
    <w:p w:rsidR="00A97601" w:rsidRDefault="00A97601" w:rsidP="00A97601">
      <w:pPr>
        <w:rPr>
          <w:rFonts w:ascii="Times New Roman" w:eastAsiaTheme="minorHAnsi" w:hAnsi="Times New Roman" w:cs="Times New Roman"/>
          <w:b/>
          <w:sz w:val="24"/>
          <w:szCs w:val="24"/>
          <w:lang w:val="kk-KZ"/>
        </w:rPr>
      </w:pPr>
      <w:r>
        <w:rPr>
          <w:rFonts w:ascii="Times New Roman" w:hAnsi="Times New Roman" w:cs="Times New Roman"/>
          <w:b/>
          <w:sz w:val="24"/>
          <w:szCs w:val="24"/>
        </w:rPr>
        <w:t>Білім</w:t>
      </w:r>
      <w:r>
        <w:rPr>
          <w:rFonts w:ascii="Times New Roman" w:hAnsi="Times New Roman" w:cs="Times New Roman"/>
          <w:b/>
          <w:spacing w:val="-1"/>
          <w:sz w:val="24"/>
          <w:szCs w:val="24"/>
        </w:rPr>
        <w:t xml:space="preserve"> </w:t>
      </w:r>
      <w:r>
        <w:rPr>
          <w:rFonts w:ascii="Times New Roman" w:hAnsi="Times New Roman" w:cs="Times New Roman"/>
          <w:b/>
          <w:sz w:val="24"/>
          <w:szCs w:val="24"/>
        </w:rPr>
        <w:t>беру</w:t>
      </w:r>
      <w:r>
        <w:rPr>
          <w:rFonts w:ascii="Times New Roman" w:hAnsi="Times New Roman" w:cs="Times New Roman"/>
          <w:b/>
          <w:spacing w:val="-4"/>
          <w:sz w:val="24"/>
          <w:szCs w:val="24"/>
        </w:rPr>
        <w:t xml:space="preserve"> </w:t>
      </w:r>
      <w:r>
        <w:rPr>
          <w:rFonts w:ascii="Times New Roman" w:hAnsi="Times New Roman" w:cs="Times New Roman"/>
          <w:b/>
          <w:sz w:val="24"/>
          <w:szCs w:val="24"/>
        </w:rPr>
        <w:t>ұйымы</w:t>
      </w:r>
      <w:r>
        <w:rPr>
          <w:rFonts w:ascii="Times New Roman" w:hAnsi="Times New Roman" w:cs="Times New Roman"/>
          <w:spacing w:val="-1"/>
          <w:sz w:val="24"/>
          <w:szCs w:val="24"/>
          <w:lang w:val="kk-KZ"/>
        </w:rPr>
        <w:t>/</w:t>
      </w:r>
      <w:r>
        <w:rPr>
          <w:rFonts w:ascii="Times New Roman" w:hAnsi="Times New Roman" w:cs="Times New Roman"/>
          <w:b/>
          <w:sz w:val="24"/>
          <w:szCs w:val="24"/>
          <w:lang w:val="kk-KZ"/>
        </w:rPr>
        <w:t>Организации образования</w:t>
      </w:r>
      <w:r>
        <w:rPr>
          <w:rFonts w:ascii="Times New Roman" w:hAnsi="Times New Roman" w:cs="Times New Roman"/>
          <w:sz w:val="24"/>
          <w:szCs w:val="24"/>
        </w:rPr>
        <w:t xml:space="preserve">:  </w:t>
      </w:r>
      <w:r>
        <w:rPr>
          <w:rFonts w:ascii="Times New Roman" w:hAnsi="Times New Roman" w:cs="Times New Roman"/>
          <w:sz w:val="24"/>
          <w:szCs w:val="24"/>
          <w:lang w:val="kk-KZ"/>
        </w:rPr>
        <w:t>КГУ «КШЯС «Таңшолпан»</w:t>
      </w:r>
    </w:p>
    <w:p w:rsidR="00A97601" w:rsidRDefault="00A97601" w:rsidP="00A97601">
      <w:pPr>
        <w:rPr>
          <w:rFonts w:ascii="Times New Roman" w:hAnsi="Times New Roman" w:cs="Times New Roman"/>
          <w:sz w:val="24"/>
          <w:szCs w:val="24"/>
        </w:rPr>
      </w:pPr>
      <w:r>
        <w:rPr>
          <w:rFonts w:ascii="Times New Roman" w:hAnsi="Times New Roman" w:cs="Times New Roman"/>
          <w:b/>
          <w:sz w:val="24"/>
          <w:szCs w:val="24"/>
          <w:lang w:val="kk-KZ"/>
        </w:rPr>
        <w:t>Топ/</w:t>
      </w:r>
      <w:r>
        <w:rPr>
          <w:rFonts w:ascii="Times New Roman" w:hAnsi="Times New Roman" w:cs="Times New Roman"/>
          <w:b/>
          <w:sz w:val="24"/>
          <w:szCs w:val="24"/>
        </w:rPr>
        <w:t>Группа</w:t>
      </w:r>
      <w:r>
        <w:rPr>
          <w:rFonts w:ascii="Times New Roman" w:hAnsi="Times New Roman" w:cs="Times New Roman"/>
          <w:sz w:val="24"/>
          <w:szCs w:val="24"/>
        </w:rPr>
        <w:t>: средняя группа «Күншуақ»</w:t>
      </w:r>
    </w:p>
    <w:p w:rsidR="00A97601" w:rsidRDefault="00A97601" w:rsidP="00A97601">
      <w:pPr>
        <w:rPr>
          <w:rFonts w:ascii="Times New Roman" w:hAnsi="Times New Roman" w:cs="Times New Roman"/>
          <w:b/>
          <w:sz w:val="24"/>
          <w:szCs w:val="24"/>
        </w:rPr>
      </w:pPr>
      <w:r>
        <w:rPr>
          <w:rFonts w:ascii="Times New Roman" w:hAnsi="Times New Roman" w:cs="Times New Roman"/>
          <w:b/>
          <w:sz w:val="24"/>
          <w:szCs w:val="24"/>
          <w:lang w:val="kk-KZ"/>
        </w:rPr>
        <w:t>Балалардың жасы/</w:t>
      </w:r>
      <w:r>
        <w:rPr>
          <w:rFonts w:ascii="Times New Roman" w:hAnsi="Times New Roman" w:cs="Times New Roman"/>
          <w:b/>
          <w:sz w:val="24"/>
          <w:szCs w:val="24"/>
        </w:rPr>
        <w:t>Возраст детей</w:t>
      </w:r>
      <w:r>
        <w:rPr>
          <w:rFonts w:ascii="Times New Roman" w:hAnsi="Times New Roman" w:cs="Times New Roman"/>
          <w:sz w:val="24"/>
          <w:szCs w:val="24"/>
        </w:rPr>
        <w:t xml:space="preserve">: </w:t>
      </w:r>
      <w:r>
        <w:rPr>
          <w:rFonts w:ascii="Times New Roman" w:hAnsi="Times New Roman" w:cs="Times New Roman"/>
          <w:sz w:val="24"/>
          <w:szCs w:val="24"/>
          <w:lang w:val="kk-KZ"/>
        </w:rPr>
        <w:t xml:space="preserve">дети </w:t>
      </w:r>
      <w:r>
        <w:rPr>
          <w:rFonts w:ascii="Times New Roman" w:hAnsi="Times New Roman" w:cs="Times New Roman"/>
          <w:sz w:val="24"/>
          <w:szCs w:val="24"/>
        </w:rPr>
        <w:t>3х лет</w:t>
      </w:r>
    </w:p>
    <w:p w:rsidR="00A97601" w:rsidRDefault="00A97601" w:rsidP="00A97601">
      <w:pPr>
        <w:pStyle w:val="ae"/>
        <w:tabs>
          <w:tab w:val="left" w:pos="10271"/>
        </w:tabs>
        <w:ind w:right="453"/>
      </w:pPr>
      <w:r w:rsidRPr="00A97601">
        <w:rPr>
          <w:b/>
          <w:lang w:val="ru-RU"/>
        </w:rPr>
        <w:lastRenderedPageBreak/>
        <w:t>Жоспардың</w:t>
      </w:r>
      <w:r w:rsidRPr="00A97601">
        <w:rPr>
          <w:b/>
          <w:spacing w:val="-3"/>
          <w:lang w:val="ru-RU"/>
        </w:rPr>
        <w:t xml:space="preserve"> </w:t>
      </w:r>
      <w:r w:rsidRPr="00A97601">
        <w:rPr>
          <w:b/>
          <w:lang w:val="ru-RU"/>
        </w:rPr>
        <w:t>құрылу</w:t>
      </w:r>
      <w:r w:rsidRPr="00A97601">
        <w:rPr>
          <w:b/>
          <w:spacing w:val="-5"/>
          <w:lang w:val="ru-RU"/>
        </w:rPr>
        <w:t xml:space="preserve"> </w:t>
      </w:r>
      <w:r w:rsidRPr="00A97601">
        <w:rPr>
          <w:b/>
          <w:lang w:val="ru-RU"/>
        </w:rPr>
        <w:t>кезеңі (апта күндерін, айды, жылды көрсету)</w:t>
      </w:r>
      <w:r w:rsidRPr="00A97601">
        <w:rPr>
          <w:lang w:val="ru-RU"/>
        </w:rPr>
        <w:t xml:space="preserve"> Наурыз</w:t>
      </w:r>
      <w:r w:rsidRPr="00A97601">
        <w:rPr>
          <w:spacing w:val="68"/>
          <w:lang w:val="ru-RU"/>
        </w:rPr>
        <w:t>/</w:t>
      </w:r>
      <w:r w:rsidRPr="00A97601">
        <w:rPr>
          <w:lang w:val="ru-RU"/>
        </w:rPr>
        <w:t>:</w:t>
      </w:r>
      <w:r w:rsidRPr="00A97601">
        <w:rPr>
          <w:b/>
          <w:u w:val="single"/>
          <w:lang w:val="ru-RU"/>
        </w:rPr>
        <w:t xml:space="preserve"> </w:t>
      </w:r>
      <w:r w:rsidRPr="00A97601">
        <w:rPr>
          <w:b/>
          <w:lang w:val="ru-RU"/>
        </w:rPr>
        <w:t xml:space="preserve">27.03-31.03. </w:t>
      </w:r>
      <w:r>
        <w:rPr>
          <w:b/>
        </w:rPr>
        <w:t>2023  ж. Тәрбиеші Холкина Н.П.</w:t>
      </w:r>
      <w:r>
        <w:t xml:space="preserve">                                                                                                                                                                            </w:t>
      </w:r>
    </w:p>
    <w:p w:rsidR="00A97601" w:rsidRDefault="00A97601" w:rsidP="00A97601">
      <w:pPr>
        <w:rPr>
          <w:rFonts w:ascii="Times New Roman" w:eastAsiaTheme="minorHAnsi" w:hAnsi="Times New Roman" w:cs="Times New Roman"/>
          <w:sz w:val="24"/>
          <w:szCs w:val="24"/>
          <w:u w:val="single"/>
        </w:rPr>
      </w:pPr>
    </w:p>
    <w:tbl>
      <w:tblPr>
        <w:tblW w:w="15420" w:type="dxa"/>
        <w:tblInd w:w="-431" w:type="dxa"/>
        <w:shd w:val="clear" w:color="auto" w:fill="FFFFFF"/>
        <w:tblLayout w:type="fixed"/>
        <w:tblCellMar>
          <w:left w:w="0" w:type="dxa"/>
          <w:right w:w="0" w:type="dxa"/>
        </w:tblCellMar>
        <w:tblLook w:val="04A0" w:firstRow="1" w:lastRow="0" w:firstColumn="1" w:lastColumn="0" w:noHBand="0" w:noVBand="1"/>
      </w:tblPr>
      <w:tblGrid>
        <w:gridCol w:w="1390"/>
        <w:gridCol w:w="2692"/>
        <w:gridCol w:w="3259"/>
        <w:gridCol w:w="142"/>
        <w:gridCol w:w="2268"/>
        <w:gridCol w:w="284"/>
        <w:gridCol w:w="2409"/>
        <w:gridCol w:w="284"/>
        <w:gridCol w:w="2692"/>
      </w:tblGrid>
      <w:tr w:rsidR="00A97601" w:rsidTr="00A97601">
        <w:trPr>
          <w:trHeight w:val="517"/>
        </w:trPr>
        <w:tc>
          <w:tcPr>
            <w:tcW w:w="1390"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A97601" w:rsidRDefault="00A97601">
            <w:pPr>
              <w:jc w:val="center"/>
              <w:rPr>
                <w:rFonts w:ascii="Times New Roman" w:hAnsi="Times New Roman" w:cs="Times New Roman"/>
                <w:b/>
                <w:sz w:val="24"/>
                <w:szCs w:val="24"/>
              </w:rPr>
            </w:pPr>
            <w:r>
              <w:rPr>
                <w:rFonts w:ascii="Times New Roman" w:hAnsi="Times New Roman" w:cs="Times New Roman"/>
                <w:b/>
                <w:sz w:val="24"/>
                <w:szCs w:val="24"/>
              </w:rPr>
              <w:t xml:space="preserve">Примерный </w:t>
            </w:r>
          </w:p>
          <w:p w:rsidR="00A97601" w:rsidRDefault="00A97601">
            <w:pPr>
              <w:spacing w:line="276" w:lineRule="auto"/>
              <w:jc w:val="center"/>
              <w:rPr>
                <w:rFonts w:ascii="Times New Roman" w:hAnsi="Times New Roman" w:cs="Times New Roman"/>
                <w:b/>
                <w:sz w:val="24"/>
                <w:szCs w:val="24"/>
              </w:rPr>
            </w:pPr>
            <w:r>
              <w:rPr>
                <w:rFonts w:ascii="Times New Roman" w:hAnsi="Times New Roman" w:cs="Times New Roman"/>
                <w:b/>
                <w:sz w:val="24"/>
                <w:szCs w:val="24"/>
              </w:rPr>
              <w:t>режим дня</w:t>
            </w:r>
          </w:p>
        </w:tc>
        <w:tc>
          <w:tcPr>
            <w:tcW w:w="2693"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A97601" w:rsidRDefault="00A97601">
            <w:pPr>
              <w:jc w:val="center"/>
              <w:rPr>
                <w:rFonts w:ascii="Times New Roman" w:hAnsi="Times New Roman" w:cs="Times New Roman"/>
                <w:b/>
                <w:sz w:val="24"/>
                <w:szCs w:val="24"/>
                <w:lang w:val="kk-KZ"/>
              </w:rPr>
            </w:pPr>
            <w:r>
              <w:rPr>
                <w:rFonts w:ascii="Times New Roman" w:hAnsi="Times New Roman" w:cs="Times New Roman"/>
                <w:b/>
                <w:sz w:val="24"/>
                <w:szCs w:val="24"/>
                <w:lang w:val="kk-KZ"/>
              </w:rPr>
              <w:t>Дүйсенбі</w:t>
            </w:r>
          </w:p>
          <w:p w:rsidR="00A97601" w:rsidRDefault="00A97601">
            <w:pPr>
              <w:jc w:val="center"/>
              <w:rPr>
                <w:rFonts w:ascii="Times New Roman" w:hAnsi="Times New Roman" w:cs="Times New Roman"/>
                <w:b/>
                <w:sz w:val="24"/>
                <w:szCs w:val="24"/>
              </w:rPr>
            </w:pPr>
            <w:r>
              <w:rPr>
                <w:rFonts w:ascii="Times New Roman" w:hAnsi="Times New Roman" w:cs="Times New Roman"/>
                <w:b/>
                <w:sz w:val="24"/>
                <w:szCs w:val="24"/>
                <w:lang w:val="kk-KZ"/>
              </w:rPr>
              <w:t>27.03.2023</w:t>
            </w:r>
          </w:p>
          <w:p w:rsidR="00A97601" w:rsidRDefault="00A97601">
            <w:pPr>
              <w:spacing w:line="276" w:lineRule="auto"/>
              <w:jc w:val="center"/>
              <w:rPr>
                <w:rFonts w:ascii="Times New Roman" w:hAnsi="Times New Roman" w:cs="Times New Roman"/>
                <w:b/>
                <w:sz w:val="24"/>
                <w:szCs w:val="24"/>
              </w:rPr>
            </w:pPr>
            <w:r>
              <w:rPr>
                <w:rFonts w:ascii="Times New Roman" w:hAnsi="Times New Roman" w:cs="Times New Roman"/>
                <w:b/>
                <w:sz w:val="24"/>
                <w:szCs w:val="24"/>
              </w:rPr>
              <w:t>Понедельник</w:t>
            </w:r>
          </w:p>
        </w:tc>
        <w:tc>
          <w:tcPr>
            <w:tcW w:w="3260"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A97601" w:rsidRDefault="00A97601">
            <w:pPr>
              <w:jc w:val="center"/>
              <w:rPr>
                <w:rFonts w:ascii="Times New Roman" w:hAnsi="Times New Roman" w:cs="Times New Roman"/>
                <w:b/>
                <w:sz w:val="24"/>
                <w:szCs w:val="24"/>
                <w:lang w:val="kk-KZ"/>
              </w:rPr>
            </w:pPr>
            <w:r>
              <w:rPr>
                <w:rFonts w:ascii="Times New Roman" w:hAnsi="Times New Roman" w:cs="Times New Roman"/>
                <w:b/>
                <w:sz w:val="24"/>
                <w:szCs w:val="24"/>
                <w:lang w:val="kk-KZ"/>
              </w:rPr>
              <w:t>Сейсенбі</w:t>
            </w:r>
          </w:p>
          <w:p w:rsidR="00A97601" w:rsidRDefault="00A97601">
            <w:pPr>
              <w:jc w:val="center"/>
              <w:rPr>
                <w:rFonts w:ascii="Times New Roman" w:hAnsi="Times New Roman" w:cs="Times New Roman"/>
                <w:b/>
                <w:sz w:val="24"/>
                <w:szCs w:val="24"/>
                <w:lang w:val="kk-KZ"/>
              </w:rPr>
            </w:pPr>
            <w:r>
              <w:rPr>
                <w:rFonts w:ascii="Times New Roman" w:hAnsi="Times New Roman" w:cs="Times New Roman"/>
                <w:b/>
                <w:sz w:val="24"/>
                <w:szCs w:val="24"/>
                <w:lang w:val="kk-KZ"/>
              </w:rPr>
              <w:t>28.03.2023</w:t>
            </w:r>
          </w:p>
          <w:p w:rsidR="00A97601" w:rsidRDefault="00A97601">
            <w:pPr>
              <w:spacing w:line="276" w:lineRule="auto"/>
              <w:jc w:val="center"/>
              <w:rPr>
                <w:rFonts w:ascii="Times New Roman" w:hAnsi="Times New Roman" w:cs="Times New Roman"/>
                <w:b/>
                <w:sz w:val="24"/>
                <w:szCs w:val="24"/>
              </w:rPr>
            </w:pPr>
            <w:r>
              <w:rPr>
                <w:rFonts w:ascii="Times New Roman" w:hAnsi="Times New Roman" w:cs="Times New Roman"/>
                <w:b/>
                <w:sz w:val="24"/>
                <w:szCs w:val="24"/>
              </w:rPr>
              <w:t>Вторник</w:t>
            </w:r>
          </w:p>
        </w:tc>
        <w:tc>
          <w:tcPr>
            <w:tcW w:w="2694" w:type="dxa"/>
            <w:gridSpan w:val="3"/>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A97601" w:rsidRDefault="00A97601">
            <w:pPr>
              <w:jc w:val="center"/>
              <w:rPr>
                <w:rFonts w:ascii="Times New Roman" w:hAnsi="Times New Roman" w:cs="Times New Roman"/>
                <w:b/>
                <w:sz w:val="24"/>
                <w:szCs w:val="24"/>
                <w:lang w:val="kk-KZ"/>
              </w:rPr>
            </w:pPr>
            <w:r>
              <w:rPr>
                <w:rFonts w:ascii="Times New Roman" w:hAnsi="Times New Roman" w:cs="Times New Roman"/>
                <w:b/>
                <w:sz w:val="24"/>
                <w:szCs w:val="24"/>
                <w:lang w:val="kk-KZ"/>
              </w:rPr>
              <w:t>Сәрсенбі</w:t>
            </w:r>
          </w:p>
          <w:p w:rsidR="00A97601" w:rsidRDefault="00A97601">
            <w:pPr>
              <w:jc w:val="center"/>
              <w:rPr>
                <w:rFonts w:ascii="Times New Roman" w:hAnsi="Times New Roman" w:cs="Times New Roman"/>
                <w:b/>
                <w:sz w:val="24"/>
                <w:szCs w:val="24"/>
                <w:lang w:val="kk-KZ"/>
              </w:rPr>
            </w:pPr>
            <w:r>
              <w:rPr>
                <w:rFonts w:ascii="Times New Roman" w:hAnsi="Times New Roman" w:cs="Times New Roman"/>
                <w:b/>
                <w:sz w:val="24"/>
                <w:szCs w:val="24"/>
                <w:lang w:val="kk-KZ"/>
              </w:rPr>
              <w:t>29.03.2023</w:t>
            </w:r>
          </w:p>
          <w:p w:rsidR="00A97601" w:rsidRDefault="00A97601">
            <w:pPr>
              <w:spacing w:line="276" w:lineRule="auto"/>
              <w:jc w:val="center"/>
              <w:rPr>
                <w:rFonts w:ascii="Times New Roman" w:hAnsi="Times New Roman" w:cs="Times New Roman"/>
                <w:b/>
                <w:sz w:val="24"/>
                <w:szCs w:val="24"/>
              </w:rPr>
            </w:pPr>
            <w:r>
              <w:rPr>
                <w:rFonts w:ascii="Times New Roman" w:hAnsi="Times New Roman" w:cs="Times New Roman"/>
                <w:b/>
                <w:sz w:val="24"/>
                <w:szCs w:val="24"/>
              </w:rPr>
              <w:t>Среда</w:t>
            </w:r>
          </w:p>
        </w:tc>
        <w:tc>
          <w:tcPr>
            <w:tcW w:w="2693" w:type="dxa"/>
            <w:gridSpan w:val="2"/>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A97601" w:rsidRDefault="00A97601">
            <w:pPr>
              <w:jc w:val="center"/>
              <w:rPr>
                <w:rFonts w:ascii="Times New Roman" w:hAnsi="Times New Roman" w:cs="Times New Roman"/>
                <w:b/>
                <w:sz w:val="24"/>
                <w:szCs w:val="24"/>
                <w:lang w:val="kk-KZ"/>
              </w:rPr>
            </w:pPr>
            <w:r>
              <w:rPr>
                <w:rFonts w:ascii="Times New Roman" w:hAnsi="Times New Roman" w:cs="Times New Roman"/>
                <w:b/>
                <w:sz w:val="24"/>
                <w:szCs w:val="24"/>
                <w:lang w:val="kk-KZ"/>
              </w:rPr>
              <w:t>Бейсенбі</w:t>
            </w:r>
          </w:p>
          <w:p w:rsidR="00A97601" w:rsidRDefault="00A97601">
            <w:pPr>
              <w:jc w:val="center"/>
              <w:rPr>
                <w:rFonts w:ascii="Times New Roman" w:hAnsi="Times New Roman" w:cs="Times New Roman"/>
                <w:b/>
                <w:sz w:val="24"/>
                <w:szCs w:val="24"/>
                <w:lang w:val="kk-KZ"/>
              </w:rPr>
            </w:pPr>
            <w:r>
              <w:rPr>
                <w:rFonts w:ascii="Times New Roman" w:hAnsi="Times New Roman" w:cs="Times New Roman"/>
                <w:b/>
                <w:sz w:val="24"/>
                <w:szCs w:val="24"/>
                <w:lang w:val="kk-KZ"/>
              </w:rPr>
              <w:t>30.03.2023</w:t>
            </w:r>
          </w:p>
          <w:p w:rsidR="00A97601" w:rsidRDefault="00A97601">
            <w:pPr>
              <w:spacing w:line="276" w:lineRule="auto"/>
              <w:jc w:val="center"/>
              <w:rPr>
                <w:rFonts w:ascii="Times New Roman" w:hAnsi="Times New Roman" w:cs="Times New Roman"/>
                <w:b/>
                <w:sz w:val="24"/>
                <w:szCs w:val="24"/>
                <w:lang w:val="kk-KZ"/>
              </w:rPr>
            </w:pPr>
            <w:r>
              <w:rPr>
                <w:rFonts w:ascii="Times New Roman" w:hAnsi="Times New Roman" w:cs="Times New Roman"/>
                <w:b/>
                <w:sz w:val="24"/>
                <w:szCs w:val="24"/>
              </w:rPr>
              <w:t>Четверг</w:t>
            </w:r>
          </w:p>
        </w:tc>
        <w:tc>
          <w:tcPr>
            <w:tcW w:w="2693"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A97601" w:rsidRDefault="00A97601">
            <w:pPr>
              <w:jc w:val="center"/>
              <w:rPr>
                <w:rFonts w:ascii="Times New Roman" w:hAnsi="Times New Roman" w:cs="Times New Roman"/>
                <w:b/>
                <w:sz w:val="24"/>
                <w:szCs w:val="24"/>
                <w:lang w:val="kk-KZ"/>
              </w:rPr>
            </w:pPr>
            <w:r>
              <w:rPr>
                <w:rFonts w:ascii="Times New Roman" w:hAnsi="Times New Roman" w:cs="Times New Roman"/>
                <w:b/>
                <w:sz w:val="24"/>
                <w:szCs w:val="24"/>
                <w:lang w:val="kk-KZ"/>
              </w:rPr>
              <w:t>Жұма</w:t>
            </w:r>
          </w:p>
          <w:p w:rsidR="00A97601" w:rsidRDefault="00A97601">
            <w:pPr>
              <w:jc w:val="center"/>
              <w:rPr>
                <w:rFonts w:ascii="Times New Roman" w:hAnsi="Times New Roman" w:cs="Times New Roman"/>
                <w:b/>
                <w:sz w:val="24"/>
                <w:szCs w:val="24"/>
                <w:lang w:val="kk-KZ"/>
              </w:rPr>
            </w:pPr>
            <w:r>
              <w:rPr>
                <w:rFonts w:ascii="Times New Roman" w:hAnsi="Times New Roman" w:cs="Times New Roman"/>
                <w:b/>
                <w:sz w:val="24"/>
                <w:szCs w:val="24"/>
                <w:lang w:val="kk-KZ"/>
              </w:rPr>
              <w:t>31.03.2023</w:t>
            </w:r>
          </w:p>
          <w:p w:rsidR="00A97601" w:rsidRDefault="00A97601">
            <w:pPr>
              <w:spacing w:line="276" w:lineRule="auto"/>
              <w:jc w:val="center"/>
              <w:rPr>
                <w:rFonts w:ascii="Times New Roman" w:hAnsi="Times New Roman" w:cs="Times New Roman"/>
                <w:b/>
                <w:sz w:val="24"/>
                <w:szCs w:val="24"/>
              </w:rPr>
            </w:pPr>
            <w:r>
              <w:rPr>
                <w:rFonts w:ascii="Times New Roman" w:hAnsi="Times New Roman" w:cs="Times New Roman"/>
                <w:b/>
                <w:sz w:val="24"/>
                <w:szCs w:val="24"/>
              </w:rPr>
              <w:t>Пятница</w:t>
            </w:r>
          </w:p>
        </w:tc>
      </w:tr>
      <w:tr w:rsidR="00A97601" w:rsidTr="00A97601">
        <w:trPr>
          <w:trHeight w:val="408"/>
        </w:trPr>
        <w:tc>
          <w:tcPr>
            <w:tcW w:w="300" w:type="dxa"/>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A97601" w:rsidRDefault="00A97601">
            <w:pPr>
              <w:rPr>
                <w:rFonts w:ascii="Times New Roman" w:hAnsi="Times New Roman" w:cs="Times New Roman"/>
                <w:b/>
                <w:sz w:val="24"/>
                <w:szCs w:val="24"/>
              </w:rPr>
            </w:pPr>
          </w:p>
        </w:tc>
        <w:tc>
          <w:tcPr>
            <w:tcW w:w="300" w:type="dxa"/>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A97601" w:rsidRDefault="00A97601">
            <w:pPr>
              <w:rPr>
                <w:rFonts w:ascii="Times New Roman" w:hAnsi="Times New Roman" w:cs="Times New Roman"/>
                <w:b/>
                <w:sz w:val="24"/>
                <w:szCs w:val="24"/>
              </w:rPr>
            </w:pPr>
          </w:p>
        </w:tc>
        <w:tc>
          <w:tcPr>
            <w:tcW w:w="300" w:type="dxa"/>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A97601" w:rsidRDefault="00A97601">
            <w:pPr>
              <w:rPr>
                <w:rFonts w:ascii="Times New Roman" w:hAnsi="Times New Roman" w:cs="Times New Roman"/>
                <w:b/>
                <w:sz w:val="24"/>
                <w:szCs w:val="24"/>
              </w:rPr>
            </w:pPr>
          </w:p>
        </w:tc>
        <w:tc>
          <w:tcPr>
            <w:tcW w:w="900" w:type="dxa"/>
            <w:gridSpan w:val="3"/>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A97601" w:rsidRDefault="00A97601">
            <w:pPr>
              <w:rPr>
                <w:rFonts w:ascii="Times New Roman" w:hAnsi="Times New Roman" w:cs="Times New Roman"/>
                <w:b/>
                <w:sz w:val="24"/>
                <w:szCs w:val="24"/>
              </w:rPr>
            </w:pPr>
          </w:p>
        </w:tc>
        <w:tc>
          <w:tcPr>
            <w:tcW w:w="3577" w:type="dxa"/>
            <w:gridSpan w:val="2"/>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A97601" w:rsidRDefault="00A97601">
            <w:pPr>
              <w:rPr>
                <w:rFonts w:ascii="Times New Roman" w:hAnsi="Times New Roman" w:cs="Times New Roman"/>
                <w:b/>
                <w:sz w:val="24"/>
                <w:szCs w:val="24"/>
                <w:lang w:val="kk-KZ"/>
              </w:rPr>
            </w:pPr>
          </w:p>
        </w:tc>
        <w:tc>
          <w:tcPr>
            <w:tcW w:w="2693" w:type="dxa"/>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A97601" w:rsidRDefault="00A97601">
            <w:pPr>
              <w:rPr>
                <w:rFonts w:ascii="Times New Roman" w:hAnsi="Times New Roman" w:cs="Times New Roman"/>
                <w:b/>
                <w:sz w:val="24"/>
                <w:szCs w:val="24"/>
              </w:rPr>
            </w:pPr>
          </w:p>
        </w:tc>
      </w:tr>
      <w:tr w:rsidR="00A97601" w:rsidTr="00A97601">
        <w:trPr>
          <w:trHeight w:val="650"/>
        </w:trPr>
        <w:tc>
          <w:tcPr>
            <w:tcW w:w="1390" w:type="dxa"/>
            <w:vMerge w:val="restart"/>
            <w:tcBorders>
              <w:top w:val="nil"/>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A97601" w:rsidRDefault="00A97601">
            <w:pPr>
              <w:tabs>
                <w:tab w:val="left" w:pos="6640"/>
              </w:tabs>
              <w:adjustRightInd w:val="0"/>
              <w:contextualSpacing/>
              <w:rPr>
                <w:rFonts w:ascii="Times New Roman" w:hAnsi="Times New Roman" w:cs="Times New Roman"/>
                <w:b/>
                <w:bCs/>
                <w:sz w:val="24"/>
                <w:szCs w:val="24"/>
                <w:lang w:val="kk-KZ"/>
              </w:rPr>
            </w:pPr>
            <w:r>
              <w:rPr>
                <w:rFonts w:ascii="Times New Roman" w:hAnsi="Times New Roman" w:cs="Times New Roman"/>
                <w:b/>
                <w:bCs/>
                <w:sz w:val="24"/>
                <w:szCs w:val="24"/>
                <w:lang w:val="kk-KZ"/>
              </w:rPr>
              <w:t>Балаларды қабылдау/</w:t>
            </w:r>
          </w:p>
          <w:p w:rsidR="00A97601" w:rsidRDefault="00A97601">
            <w:pPr>
              <w:tabs>
                <w:tab w:val="left" w:pos="6640"/>
              </w:tabs>
              <w:adjustRightInd w:val="0"/>
              <w:contextualSpacing/>
              <w:rPr>
                <w:rFonts w:ascii="Times New Roman" w:hAnsi="Times New Roman" w:cs="Times New Roman"/>
                <w:b/>
                <w:sz w:val="24"/>
                <w:szCs w:val="24"/>
              </w:rPr>
            </w:pPr>
            <w:r>
              <w:rPr>
                <w:rFonts w:ascii="Times New Roman" w:hAnsi="Times New Roman" w:cs="Times New Roman"/>
                <w:b/>
                <w:bCs/>
                <w:sz w:val="24"/>
                <w:szCs w:val="24"/>
              </w:rPr>
              <w:t>Прием детей</w:t>
            </w:r>
          </w:p>
        </w:tc>
        <w:tc>
          <w:tcPr>
            <w:tcW w:w="14033" w:type="dxa"/>
            <w:gridSpan w:val="8"/>
            <w:tcBorders>
              <w:top w:val="single" w:sz="4" w:space="0" w:color="000000"/>
              <w:left w:val="single" w:sz="4" w:space="0" w:color="000000"/>
              <w:bottom w:val="nil"/>
              <w:right w:val="single" w:sz="4" w:space="0" w:color="000000"/>
            </w:tcBorders>
            <w:shd w:val="clear" w:color="auto" w:fill="FFFFFF"/>
            <w:tcMar>
              <w:top w:w="0" w:type="dxa"/>
              <w:left w:w="108" w:type="dxa"/>
              <w:bottom w:w="0" w:type="dxa"/>
              <w:right w:w="108" w:type="dxa"/>
            </w:tcMar>
            <w:hideMark/>
          </w:tcPr>
          <w:p w:rsidR="00A97601" w:rsidRDefault="00A97601">
            <w:pP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Общение  с детьми и родителями:  беседы по  вопросам здоровья, домашнего режима дня, о  воспитании, развитии и его достижениях,  игры для общения и создания хорошего настроения у детей. Создание доброжелательной атмосферы.</w:t>
            </w:r>
          </w:p>
        </w:tc>
      </w:tr>
      <w:tr w:rsidR="00A97601" w:rsidTr="00A97601">
        <w:trPr>
          <w:trHeight w:val="1661"/>
        </w:trPr>
        <w:tc>
          <w:tcPr>
            <w:tcW w:w="300" w:type="dxa"/>
            <w:vMerge/>
            <w:tcBorders>
              <w:top w:val="nil"/>
              <w:left w:val="single" w:sz="4" w:space="0" w:color="000000"/>
              <w:bottom w:val="single" w:sz="4" w:space="0" w:color="auto"/>
              <w:right w:val="single" w:sz="4" w:space="0" w:color="000000"/>
            </w:tcBorders>
            <w:shd w:val="clear" w:color="auto" w:fill="FFFFFF"/>
            <w:vAlign w:val="center"/>
            <w:hideMark/>
          </w:tcPr>
          <w:p w:rsidR="00A97601" w:rsidRDefault="00A97601">
            <w:pPr>
              <w:rPr>
                <w:rFonts w:ascii="Times New Roman" w:hAnsi="Times New Roman" w:cs="Times New Roman"/>
                <w:b/>
                <w:sz w:val="24"/>
                <w:szCs w:val="24"/>
              </w:rPr>
            </w:pP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A97601" w:rsidRDefault="00A97601">
            <w:pPr>
              <w:tabs>
                <w:tab w:val="left" w:pos="6640"/>
              </w:tabs>
              <w:adjustRightInd w:val="0"/>
              <w:contextualSpacing/>
              <w:rPr>
                <w:rFonts w:ascii="Times New Roman" w:hAnsi="Times New Roman" w:cs="Times New Roman"/>
                <w:sz w:val="24"/>
                <w:szCs w:val="24"/>
              </w:rPr>
            </w:pPr>
            <w:r>
              <w:rPr>
                <w:rFonts w:ascii="Times New Roman" w:hAnsi="Times New Roman" w:cs="Times New Roman"/>
                <w:sz w:val="24"/>
                <w:szCs w:val="24"/>
              </w:rPr>
              <w:t>Организация игрового пространства:</w:t>
            </w:r>
          </w:p>
          <w:p w:rsidR="00A97601" w:rsidRDefault="00A97601">
            <w:pPr>
              <w:rPr>
                <w:rFonts w:ascii="Times New Roman" w:hAnsi="Times New Roman" w:cs="Times New Roman"/>
                <w:sz w:val="24"/>
                <w:szCs w:val="24"/>
              </w:rPr>
            </w:pPr>
            <w:r>
              <w:rPr>
                <w:rFonts w:ascii="Times New Roman" w:hAnsi="Times New Roman" w:cs="Times New Roman"/>
                <w:sz w:val="24"/>
                <w:szCs w:val="24"/>
              </w:rPr>
              <w:t xml:space="preserve">Беседа с детьми о том, как провели выходные. </w:t>
            </w:r>
          </w:p>
          <w:p w:rsidR="00A97601" w:rsidRDefault="00A97601">
            <w:pPr>
              <w:pStyle w:val="11"/>
              <w:spacing w:line="276" w:lineRule="auto"/>
              <w:rPr>
                <w:rFonts w:ascii="Times New Roman" w:hAnsi="Times New Roman" w:cs="Times New Roman"/>
                <w:sz w:val="24"/>
                <w:szCs w:val="24"/>
                <w:u w:val="single"/>
              </w:rPr>
            </w:pPr>
            <w:r>
              <w:rPr>
                <w:rFonts w:ascii="Times New Roman" w:hAnsi="Times New Roman" w:cs="Times New Roman"/>
                <w:sz w:val="24"/>
                <w:szCs w:val="24"/>
                <w:lang w:eastAsia="ru-RU"/>
              </w:rPr>
              <w:t>Беседа «Как мы одеваемся весной?».</w:t>
            </w:r>
            <w:r>
              <w:rPr>
                <w:rFonts w:ascii="Times New Roman" w:hAnsi="Times New Roman" w:cs="Times New Roman"/>
                <w:sz w:val="24"/>
                <w:szCs w:val="24"/>
                <w:lang w:val="kk-KZ"/>
              </w:rPr>
              <w:t xml:space="preserve"> </w:t>
            </w:r>
            <w:r>
              <w:rPr>
                <w:rFonts w:ascii="Times New Roman" w:hAnsi="Times New Roman" w:cs="Times New Roman"/>
                <w:sz w:val="24"/>
                <w:szCs w:val="24"/>
                <w:u w:val="single"/>
                <w:lang w:val="kk-KZ"/>
              </w:rPr>
              <w:t>Мақсаты:</w:t>
            </w:r>
          </w:p>
          <w:p w:rsidR="00A97601" w:rsidRDefault="00A97601">
            <w:pPr>
              <w:pStyle w:val="11"/>
              <w:spacing w:line="276" w:lineRule="auto"/>
              <w:rPr>
                <w:rFonts w:ascii="Times New Roman" w:hAnsi="Times New Roman" w:cs="Times New Roman"/>
                <w:b/>
                <w:color w:val="92D050"/>
                <w:sz w:val="24"/>
                <w:szCs w:val="24"/>
                <w:lang w:eastAsia="ru-RU"/>
              </w:rPr>
            </w:pPr>
            <w:r>
              <w:rPr>
                <w:rFonts w:ascii="Times New Roman" w:hAnsi="Times New Roman" w:cs="Times New Roman"/>
                <w:sz w:val="24"/>
                <w:szCs w:val="24"/>
                <w:lang w:val="kk-KZ"/>
              </w:rPr>
              <w:t xml:space="preserve"> </w:t>
            </w:r>
            <w:r>
              <w:rPr>
                <w:rFonts w:ascii="Times New Roman" w:hAnsi="Times New Roman" w:cs="Times New Roman"/>
                <w:b/>
                <w:color w:val="92D050"/>
                <w:sz w:val="24"/>
                <w:szCs w:val="24"/>
                <w:lang w:val="kk-KZ"/>
              </w:rPr>
              <w:t>Рассказывают об одежде о ее связи с сезоном, о бережном отношении к своей одежде</w:t>
            </w:r>
          </w:p>
          <w:p w:rsidR="00A97601" w:rsidRDefault="00A97601">
            <w:pPr>
              <w:pStyle w:val="11"/>
              <w:spacing w:line="276" w:lineRule="auto"/>
              <w:rPr>
                <w:rFonts w:ascii="Times New Roman" w:hAnsi="Times New Roman" w:cs="Times New Roman"/>
                <w:sz w:val="24"/>
                <w:szCs w:val="24"/>
              </w:rPr>
            </w:pP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Игра </w:t>
            </w:r>
          </w:p>
          <w:p w:rsidR="00A97601" w:rsidRDefault="00A97601">
            <w:pPr>
              <w:pStyle w:val="11"/>
              <w:spacing w:line="276" w:lineRule="auto"/>
              <w:rPr>
                <w:rFonts w:ascii="Times New Roman" w:hAnsi="Times New Roman" w:cs="Times New Roman"/>
                <w:sz w:val="24"/>
                <w:szCs w:val="24"/>
              </w:rPr>
            </w:pPr>
            <w:r>
              <w:rPr>
                <w:rFonts w:ascii="Times New Roman" w:hAnsi="Times New Roman" w:cs="Times New Roman"/>
                <w:sz w:val="24"/>
                <w:szCs w:val="24"/>
              </w:rPr>
              <w:t>«Летает-не летает»</w:t>
            </w:r>
          </w:p>
          <w:p w:rsidR="00A97601" w:rsidRDefault="00A97601">
            <w:pPr>
              <w:shd w:val="clear" w:color="auto" w:fill="FFFFFF"/>
              <w:spacing w:line="252" w:lineRule="auto"/>
              <w:rPr>
                <w:rFonts w:ascii="Times New Roman" w:hAnsi="Times New Roman" w:cs="Times New Roman"/>
                <w:sz w:val="24"/>
                <w:szCs w:val="24"/>
              </w:rPr>
            </w:pPr>
            <w:r>
              <w:rPr>
                <w:u w:val="single"/>
                <w:lang w:val="kk-KZ"/>
              </w:rPr>
              <w:t>Мақсаты</w:t>
            </w:r>
            <w:r>
              <w:rPr>
                <w:lang w:val="kk-KZ"/>
              </w:rPr>
              <w:t xml:space="preserve">:   </w:t>
            </w:r>
            <w:r>
              <w:rPr>
                <w:color w:val="FF0000"/>
                <w:lang w:val="kk-KZ"/>
              </w:rPr>
              <w:t>определяют какие предметы  летают, а какие нет. Знают  представителей  перелетных птиц.</w:t>
            </w:r>
          </w:p>
          <w:p w:rsidR="00A97601" w:rsidRDefault="00A97601">
            <w:pPr>
              <w:shd w:val="clear" w:color="auto" w:fill="FFFFFF"/>
              <w:spacing w:line="252" w:lineRule="auto"/>
              <w:rPr>
                <w:lang w:val="kk-KZ"/>
              </w:rPr>
            </w:pPr>
            <w:r>
              <w:t>Ласточка(</w:t>
            </w:r>
            <w:r>
              <w:rPr>
                <w:i/>
                <w:color w:val="000000"/>
                <w:lang w:val="kk-KZ"/>
              </w:rPr>
              <w:t>конструирование из бумаги)</w:t>
            </w:r>
          </w:p>
          <w:p w:rsidR="00A97601" w:rsidRDefault="00A97601">
            <w:pPr>
              <w:rPr>
                <w:rFonts w:ascii="Times New Roman" w:hAnsi="Times New Roman" w:cs="Times New Roman"/>
                <w:sz w:val="24"/>
                <w:szCs w:val="24"/>
                <w:lang w:val="kk-KZ"/>
              </w:rPr>
            </w:pPr>
            <w:r>
              <w:rPr>
                <w:rFonts w:ascii="Times New Roman" w:hAnsi="Times New Roman" w:cs="Times New Roman"/>
                <w:sz w:val="24"/>
                <w:szCs w:val="24"/>
                <w:lang w:val="kk-KZ"/>
              </w:rPr>
              <w:t xml:space="preserve"> «Ласточка»</w:t>
            </w:r>
            <w:r>
              <w:rPr>
                <w:u w:val="single"/>
                <w:lang w:val="kk-KZ"/>
              </w:rPr>
              <w:t xml:space="preserve"> Мақсаты</w:t>
            </w:r>
            <w:r>
              <w:rPr>
                <w:lang w:val="kk-KZ"/>
              </w:rPr>
              <w:t>:поэтапно выполняют работу</w:t>
            </w:r>
          </w:p>
          <w:p w:rsidR="00A97601" w:rsidRDefault="00A97601">
            <w:pPr>
              <w:rPr>
                <w:rFonts w:ascii="Times New Roman" w:hAnsi="Times New Roman" w:cs="Times New Roman"/>
                <w:sz w:val="24"/>
                <w:szCs w:val="24"/>
                <w:lang w:val="kk-KZ"/>
              </w:rPr>
            </w:pPr>
            <w:r>
              <w:rPr>
                <w:rFonts w:ascii="Times New Roman" w:hAnsi="Times New Roman" w:cs="Times New Roman"/>
                <w:sz w:val="24"/>
                <w:szCs w:val="24"/>
                <w:lang w:val="kk-KZ"/>
              </w:rPr>
              <w:t>(рисование по образцу)</w:t>
            </w:r>
          </w:p>
          <w:p w:rsidR="00A97601" w:rsidRDefault="00A97601">
            <w:pPr>
              <w:rPr>
                <w:rFonts w:ascii="Times New Roman" w:hAnsi="Times New Roman" w:cs="Times New Roman"/>
                <w:sz w:val="24"/>
                <w:szCs w:val="24"/>
                <w:lang w:val="kk-KZ"/>
              </w:rPr>
            </w:pPr>
            <w:r>
              <w:rPr>
                <w:rFonts w:ascii="Times New Roman" w:hAnsi="Times New Roman" w:cs="Times New Roman"/>
                <w:sz w:val="24"/>
                <w:szCs w:val="24"/>
                <w:u w:val="single"/>
                <w:lang w:val="kk-KZ"/>
              </w:rPr>
              <w:t>Мақсаты</w:t>
            </w:r>
            <w:r>
              <w:rPr>
                <w:rFonts w:ascii="Times New Roman" w:hAnsi="Times New Roman" w:cs="Times New Roman"/>
                <w:sz w:val="24"/>
                <w:szCs w:val="24"/>
                <w:lang w:val="kk-KZ"/>
              </w:rPr>
              <w:t>: рисуют по образцу, ориентируются на листе бумаги</w:t>
            </w:r>
          </w:p>
          <w:p w:rsidR="00A97601" w:rsidRDefault="00A97601">
            <w:pPr>
              <w:rPr>
                <w:rFonts w:ascii="Times New Roman" w:hAnsi="Times New Roman" w:cs="Times New Roman"/>
                <w:sz w:val="24"/>
                <w:szCs w:val="24"/>
                <w:lang w:val="kk-KZ"/>
              </w:rPr>
            </w:pPr>
            <w:r>
              <w:rPr>
                <w:rFonts w:ascii="Times New Roman" w:hAnsi="Times New Roman" w:cs="Times New Roman"/>
                <w:sz w:val="24"/>
                <w:szCs w:val="24"/>
                <w:lang w:val="kk-KZ"/>
              </w:rPr>
              <w:t>(</w:t>
            </w:r>
            <w:r>
              <w:rPr>
                <w:rFonts w:ascii="Times New Roman" w:hAnsi="Times New Roman" w:cs="Times New Roman"/>
                <w:i/>
                <w:sz w:val="24"/>
                <w:szCs w:val="24"/>
                <w:lang w:val="kk-KZ"/>
              </w:rPr>
              <w:t>рисование)</w:t>
            </w:r>
          </w:p>
          <w:p w:rsidR="00A97601" w:rsidRDefault="00A97601">
            <w:pPr>
              <w:rPr>
                <w:rFonts w:ascii="Times New Roman" w:hAnsi="Times New Roman" w:cs="Times New Roman"/>
                <w:sz w:val="24"/>
                <w:szCs w:val="24"/>
              </w:rPr>
            </w:pPr>
            <w:r>
              <w:rPr>
                <w:rFonts w:ascii="Times New Roman" w:hAnsi="Times New Roman" w:cs="Times New Roman"/>
                <w:sz w:val="24"/>
                <w:szCs w:val="24"/>
              </w:rPr>
              <w:lastRenderedPageBreak/>
              <w:t>Билингвальный компонент***</w:t>
            </w:r>
          </w:p>
          <w:p w:rsidR="00A97601" w:rsidRDefault="00A97601">
            <w:pPr>
              <w:pStyle w:val="11"/>
              <w:spacing w:line="276" w:lineRule="auto"/>
              <w:rPr>
                <w:rFonts w:ascii="Times New Roman" w:eastAsia="Times New Roman" w:hAnsi="Times New Roman" w:cs="Times New Roman"/>
                <w:i/>
                <w:color w:val="000000"/>
                <w:sz w:val="24"/>
                <w:szCs w:val="24"/>
                <w:lang w:val="kk-KZ"/>
              </w:rPr>
            </w:pPr>
            <w:r>
              <w:rPr>
                <w:rFonts w:ascii="Times New Roman" w:eastAsia="Times New Roman" w:hAnsi="Times New Roman" w:cs="Times New Roman"/>
                <w:i/>
                <w:color w:val="000000"/>
                <w:sz w:val="24"/>
                <w:szCs w:val="24"/>
                <w:lang w:val="kk-KZ"/>
              </w:rPr>
              <w:t>Ласточка-қарлығаш</w:t>
            </w:r>
          </w:p>
          <w:p w:rsidR="00A97601" w:rsidRDefault="00A97601">
            <w:pPr>
              <w:pStyle w:val="11"/>
              <w:spacing w:line="276" w:lineRule="auto"/>
              <w:rPr>
                <w:rFonts w:ascii="Times New Roman" w:eastAsia="Times New Roman" w:hAnsi="Times New Roman" w:cs="Times New Roman"/>
                <w:i/>
                <w:color w:val="000000"/>
                <w:sz w:val="24"/>
                <w:szCs w:val="24"/>
                <w:lang w:val="kk-KZ"/>
              </w:rPr>
            </w:pPr>
            <w:r>
              <w:rPr>
                <w:rFonts w:ascii="Times New Roman" w:eastAsia="Times New Roman" w:hAnsi="Times New Roman" w:cs="Times New Roman"/>
                <w:i/>
                <w:color w:val="000000"/>
                <w:sz w:val="24"/>
                <w:szCs w:val="24"/>
                <w:lang w:val="kk-KZ"/>
              </w:rPr>
              <w:t>Птица-құс ( Ознакомление с окружающим миром, развитие речи)</w:t>
            </w:r>
          </w:p>
        </w:tc>
        <w:tc>
          <w:tcPr>
            <w:tcW w:w="326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A97601" w:rsidRDefault="00A97601">
            <w:pPr>
              <w:pStyle w:val="11"/>
              <w:spacing w:line="276" w:lineRule="auto"/>
              <w:ind w:left="37" w:right="-248"/>
              <w:rPr>
                <w:rFonts w:ascii="Times New Roman" w:hAnsi="Times New Roman" w:cs="Times New Roman"/>
                <w:sz w:val="24"/>
                <w:szCs w:val="24"/>
              </w:rPr>
            </w:pPr>
            <w:r>
              <w:rPr>
                <w:rFonts w:ascii="Times New Roman" w:hAnsi="Times New Roman" w:cs="Times New Roman"/>
                <w:sz w:val="24"/>
                <w:szCs w:val="24"/>
              </w:rPr>
              <w:lastRenderedPageBreak/>
              <w:t>Организация игрового пространства:</w:t>
            </w:r>
          </w:p>
          <w:p w:rsidR="00A97601" w:rsidRDefault="00A97601">
            <w:pPr>
              <w:pStyle w:val="11"/>
              <w:spacing w:line="276" w:lineRule="auto"/>
              <w:ind w:left="37" w:right="-248"/>
              <w:rPr>
                <w:rFonts w:ascii="Times New Roman" w:hAnsi="Times New Roman" w:cs="Times New Roman"/>
                <w:sz w:val="24"/>
                <w:szCs w:val="24"/>
              </w:rPr>
            </w:pPr>
            <w:r>
              <w:rPr>
                <w:rFonts w:ascii="Times New Roman" w:hAnsi="Times New Roman" w:cs="Times New Roman"/>
                <w:sz w:val="24"/>
                <w:szCs w:val="24"/>
              </w:rPr>
              <w:t xml:space="preserve"> «Собери скворечник»</w:t>
            </w:r>
          </w:p>
          <w:p w:rsidR="00A97601" w:rsidRDefault="00A97601">
            <w:pPr>
              <w:tabs>
                <w:tab w:val="left" w:pos="6640"/>
              </w:tabs>
              <w:adjustRightInd w:val="0"/>
              <w:contextualSpacing/>
              <w:rPr>
                <w:rFonts w:ascii="Times New Roman" w:eastAsia="Helvetica Neue" w:hAnsi="Times New Roman" w:cs="Times New Roman"/>
                <w:bCs/>
                <w:sz w:val="24"/>
                <w:szCs w:val="24"/>
                <w:shd w:val="clear" w:color="auto" w:fill="FFFFFF"/>
              </w:rPr>
            </w:pPr>
            <w:r>
              <w:rPr>
                <w:rFonts w:ascii="Times New Roman" w:hAnsi="Times New Roman" w:cs="Times New Roman"/>
                <w:bCs/>
                <w:sz w:val="24"/>
                <w:szCs w:val="24"/>
                <w:u w:val="single"/>
                <w:lang w:val="kk-KZ"/>
              </w:rPr>
              <w:t>Мақсаты</w:t>
            </w:r>
            <w:r>
              <w:rPr>
                <w:rFonts w:ascii="Times New Roman" w:hAnsi="Times New Roman" w:cs="Times New Roman"/>
                <w:bCs/>
                <w:sz w:val="24"/>
                <w:szCs w:val="24"/>
                <w:lang w:val="kk-KZ"/>
              </w:rPr>
              <w:t>:</w:t>
            </w:r>
            <w:r>
              <w:rPr>
                <w:rFonts w:ascii="Times New Roman" w:hAnsi="Times New Roman" w:cs="Times New Roman"/>
                <w:b/>
                <w:bCs/>
                <w:sz w:val="24"/>
                <w:szCs w:val="24"/>
                <w:lang w:val="kk-KZ"/>
              </w:rPr>
              <w:t xml:space="preserve"> </w:t>
            </w:r>
            <w:r>
              <w:rPr>
                <w:rFonts w:ascii="Times New Roman" w:eastAsia="Helvetica Neue" w:hAnsi="Times New Roman" w:cs="Times New Roman"/>
                <w:bCs/>
                <w:sz w:val="24"/>
                <w:szCs w:val="24"/>
                <w:shd w:val="clear" w:color="auto" w:fill="FFFFFF"/>
              </w:rPr>
              <w:t>И</w:t>
            </w:r>
            <w:r>
              <w:rPr>
                <w:rFonts w:ascii="Times New Roman" w:eastAsia="Helvetica Neue" w:hAnsi="Times New Roman" w:cs="Times New Roman"/>
                <w:bCs/>
                <w:sz w:val="24"/>
                <w:szCs w:val="24"/>
                <w:shd w:val="clear" w:color="auto" w:fill="FFFFFF"/>
                <w:lang w:val="kk-KZ"/>
              </w:rPr>
              <w:t xml:space="preserve">спользуют основные строительные детали </w:t>
            </w:r>
            <w:r>
              <w:rPr>
                <w:rFonts w:ascii="Times New Roman" w:eastAsia="Helvetica Neue" w:hAnsi="Times New Roman" w:cs="Times New Roman"/>
                <w:bCs/>
                <w:sz w:val="24"/>
                <w:szCs w:val="24"/>
                <w:shd w:val="clear" w:color="auto" w:fill="FFFFFF"/>
              </w:rPr>
              <w:t>, обыгрывают постройку</w:t>
            </w:r>
          </w:p>
          <w:p w:rsidR="00A97601" w:rsidRDefault="00A97601">
            <w:pPr>
              <w:tabs>
                <w:tab w:val="left" w:pos="6640"/>
              </w:tabs>
              <w:adjustRightInd w:val="0"/>
              <w:contextualSpacing/>
              <w:rPr>
                <w:rFonts w:ascii="Times New Roman" w:eastAsiaTheme="minorHAnsi" w:hAnsi="Times New Roman" w:cs="Times New Roman"/>
                <w:sz w:val="24"/>
                <w:szCs w:val="24"/>
              </w:rPr>
            </w:pPr>
            <w:r>
              <w:rPr>
                <w:rFonts w:ascii="Times New Roman" w:eastAsia="Helvetica Neue" w:hAnsi="Times New Roman" w:cs="Times New Roman"/>
                <w:bCs/>
                <w:sz w:val="24"/>
                <w:szCs w:val="24"/>
                <w:shd w:val="clear" w:color="auto" w:fill="FFFFFF"/>
              </w:rPr>
              <w:t>.</w:t>
            </w:r>
            <w:r>
              <w:rPr>
                <w:rFonts w:ascii="Times New Roman" w:hAnsi="Times New Roman" w:cs="Times New Roman"/>
                <w:i/>
                <w:color w:val="000000"/>
                <w:sz w:val="24"/>
                <w:szCs w:val="24"/>
                <w:lang w:val="kk-KZ"/>
              </w:rPr>
              <w:t>(конструирование,  развитие речи)</w:t>
            </w:r>
          </w:p>
          <w:p w:rsidR="00A97601" w:rsidRDefault="00A97601">
            <w:pPr>
              <w:ind w:right="-108"/>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kk-KZ" w:eastAsia="ru-RU"/>
              </w:rPr>
              <w:t xml:space="preserve"> Раскраски</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kk-KZ" w:eastAsia="ru-RU"/>
              </w:rPr>
              <w:t xml:space="preserve"> Перелетные птицы</w:t>
            </w:r>
            <w:r>
              <w:rPr>
                <w:rFonts w:ascii="Times New Roman" w:eastAsia="Times New Roman" w:hAnsi="Times New Roman" w:cs="Times New Roman"/>
                <w:sz w:val="24"/>
                <w:szCs w:val="24"/>
                <w:lang w:eastAsia="ru-RU"/>
              </w:rPr>
              <w:t xml:space="preserve">) </w:t>
            </w:r>
          </w:p>
          <w:p w:rsidR="00A97601" w:rsidRDefault="00A97601">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Билингвальный компонент***</w:t>
            </w:r>
          </w:p>
          <w:p w:rsidR="00A97601" w:rsidRDefault="00A97601">
            <w:pPr>
              <w:ind w:left="5" w:right="-108" w:hanging="113"/>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Лебедь-Аққу</w:t>
            </w:r>
          </w:p>
          <w:p w:rsidR="00A97601" w:rsidRDefault="00A97601">
            <w:pPr>
              <w:ind w:left="5" w:right="-108" w:hanging="113"/>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Ласточка-Қарлығаш</w:t>
            </w:r>
          </w:p>
          <w:p w:rsidR="00A97601" w:rsidRDefault="00A97601">
            <w:pPr>
              <w:ind w:left="5" w:right="-108" w:hanging="113"/>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Қарга-Ворона</w:t>
            </w:r>
          </w:p>
          <w:p w:rsidR="00A97601" w:rsidRDefault="00A97601">
            <w:pPr>
              <w:ind w:left="5" w:right="-108" w:hanging="113"/>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Шағала-Чайка</w:t>
            </w:r>
          </w:p>
          <w:p w:rsidR="00A97601" w:rsidRDefault="00A97601">
            <w:pPr>
              <w:ind w:left="5" w:right="-108" w:hanging="113"/>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Үйрек-Утка</w:t>
            </w:r>
          </w:p>
          <w:p w:rsidR="00A97601" w:rsidRDefault="00A97601">
            <w:pPr>
              <w:ind w:left="5" w:right="-108" w:hanging="113"/>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kk-KZ" w:eastAsia="ru-RU"/>
              </w:rPr>
              <w:t xml:space="preserve">  </w:t>
            </w:r>
            <w:r>
              <w:rPr>
                <w:rFonts w:ascii="Times New Roman" w:eastAsia="Times New Roman" w:hAnsi="Times New Roman" w:cs="Times New Roman"/>
                <w:sz w:val="24"/>
                <w:szCs w:val="24"/>
                <w:lang w:eastAsia="ru-RU"/>
              </w:rPr>
              <w:t>Д/и «</w:t>
            </w:r>
            <w:r>
              <w:rPr>
                <w:rFonts w:ascii="Times New Roman" w:eastAsia="Times New Roman" w:hAnsi="Times New Roman" w:cs="Times New Roman"/>
                <w:sz w:val="24"/>
                <w:szCs w:val="24"/>
                <w:lang w:val="kk-KZ" w:eastAsia="ru-RU"/>
              </w:rPr>
              <w:t>Какая птица лишняя</w:t>
            </w:r>
            <w:r>
              <w:rPr>
                <w:rFonts w:ascii="Times New Roman" w:eastAsia="Times New Roman" w:hAnsi="Times New Roman" w:cs="Times New Roman"/>
                <w:sz w:val="24"/>
                <w:szCs w:val="24"/>
                <w:lang w:eastAsia="ru-RU"/>
              </w:rPr>
              <w:t>»</w:t>
            </w:r>
          </w:p>
          <w:p w:rsidR="00A97601" w:rsidRDefault="00A97601">
            <w:pPr>
              <w:ind w:left="5" w:right="-108" w:hanging="113"/>
              <w:rPr>
                <w:rFonts w:ascii="Times New Roman" w:eastAsia="Times New Roman" w:hAnsi="Times New Roman" w:cs="Times New Roman"/>
                <w:sz w:val="24"/>
                <w:szCs w:val="24"/>
                <w:lang w:val="kk-KZ" w:eastAsia="ru-RU"/>
              </w:rPr>
            </w:pPr>
            <w:r>
              <w:rPr>
                <w:rFonts w:ascii="Times New Roman" w:hAnsi="Times New Roman" w:cs="Times New Roman"/>
                <w:sz w:val="24"/>
                <w:szCs w:val="24"/>
                <w:u w:val="single"/>
                <w:lang w:val="kk-KZ"/>
              </w:rPr>
              <w:t>Мақсаты</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kk-KZ" w:eastAsia="ru-RU"/>
              </w:rPr>
              <w:t xml:space="preserve"> выбирают и  называют перелетных птиц</w:t>
            </w:r>
          </w:p>
          <w:p w:rsidR="00A97601" w:rsidRDefault="00A97601">
            <w:pPr>
              <w:ind w:left="5" w:right="-108" w:hanging="113"/>
              <w:rPr>
                <w:rFonts w:ascii="Times New Roman" w:eastAsia="Times New Roman" w:hAnsi="Times New Roman" w:cs="Times New Roman"/>
                <w:i/>
                <w:sz w:val="24"/>
                <w:szCs w:val="24"/>
                <w:lang w:val="kk-KZ" w:eastAsia="ru-RU"/>
              </w:rPr>
            </w:pPr>
            <w:r>
              <w:rPr>
                <w:rFonts w:ascii="Times New Roman" w:eastAsia="Times New Roman" w:hAnsi="Times New Roman" w:cs="Times New Roman"/>
                <w:i/>
                <w:sz w:val="24"/>
                <w:szCs w:val="24"/>
                <w:lang w:eastAsia="ru-RU"/>
              </w:rPr>
              <w:t>ознакомление с окружающим</w:t>
            </w:r>
            <w:r>
              <w:rPr>
                <w:rFonts w:ascii="Times New Roman" w:eastAsia="Times New Roman" w:hAnsi="Times New Roman" w:cs="Times New Roman"/>
                <w:i/>
                <w:sz w:val="24"/>
                <w:szCs w:val="24"/>
                <w:lang w:val="kk-KZ" w:eastAsia="ru-RU"/>
              </w:rPr>
              <w:t xml:space="preserve"> миром </w:t>
            </w:r>
            <w:r>
              <w:rPr>
                <w:rFonts w:ascii="Times New Roman" w:eastAsia="Times New Roman" w:hAnsi="Times New Roman" w:cs="Times New Roman"/>
                <w:i/>
                <w:sz w:val="24"/>
                <w:szCs w:val="24"/>
                <w:lang w:eastAsia="ru-RU"/>
              </w:rPr>
              <w:t>,развитие речи</w:t>
            </w:r>
            <w:r>
              <w:rPr>
                <w:rFonts w:ascii="Times New Roman" w:eastAsia="Times New Roman" w:hAnsi="Times New Roman" w:cs="Times New Roman"/>
                <w:i/>
                <w:sz w:val="24"/>
                <w:szCs w:val="24"/>
                <w:lang w:val="kk-KZ" w:eastAsia="ru-RU"/>
              </w:rPr>
              <w:t>, рисование</w:t>
            </w:r>
            <w:r>
              <w:rPr>
                <w:rFonts w:ascii="Times New Roman" w:eastAsia="Times New Roman" w:hAnsi="Times New Roman" w:cs="Times New Roman"/>
                <w:i/>
                <w:sz w:val="24"/>
                <w:szCs w:val="24"/>
                <w:lang w:eastAsia="ru-RU"/>
              </w:rPr>
              <w:t>)</w:t>
            </w:r>
          </w:p>
          <w:p w:rsidR="00A97601" w:rsidRDefault="00A97601">
            <w:pPr>
              <w:rPr>
                <w:rFonts w:ascii="Times New Roman" w:eastAsiaTheme="minorHAnsi" w:hAnsi="Times New Roman" w:cs="Times New Roman"/>
                <w:sz w:val="24"/>
                <w:szCs w:val="24"/>
                <w:lang w:val="kk-KZ"/>
              </w:rPr>
            </w:pPr>
            <w:r>
              <w:rPr>
                <w:rFonts w:ascii="Times New Roman" w:hAnsi="Times New Roman" w:cs="Times New Roman"/>
                <w:sz w:val="24"/>
                <w:szCs w:val="24"/>
              </w:rPr>
              <w:t>Рассматривание альбома</w:t>
            </w:r>
          </w:p>
          <w:p w:rsidR="00A97601" w:rsidRDefault="00A97601">
            <w:pPr>
              <w:rPr>
                <w:rFonts w:ascii="Times New Roman" w:hAnsi="Times New Roman" w:cs="Times New Roman"/>
                <w:sz w:val="24"/>
                <w:szCs w:val="24"/>
                <w:lang w:val="kk-KZ"/>
              </w:rPr>
            </w:pPr>
            <w:r>
              <w:rPr>
                <w:rFonts w:ascii="Times New Roman" w:hAnsi="Times New Roman" w:cs="Times New Roman"/>
                <w:sz w:val="24"/>
                <w:szCs w:val="24"/>
                <w:lang w:val="kk-KZ"/>
              </w:rPr>
              <w:t xml:space="preserve"> «Птицы нашего края»</w:t>
            </w:r>
          </w:p>
          <w:p w:rsidR="00A97601" w:rsidRDefault="00A97601">
            <w:pPr>
              <w:rPr>
                <w:rFonts w:ascii="Times New Roman" w:hAnsi="Times New Roman" w:cs="Times New Roman"/>
                <w:sz w:val="24"/>
                <w:szCs w:val="24"/>
                <w:lang w:val="kk-KZ"/>
              </w:rPr>
            </w:pPr>
            <w:r>
              <w:rPr>
                <w:rFonts w:ascii="Times New Roman" w:hAnsi="Times New Roman" w:cs="Times New Roman"/>
                <w:sz w:val="24"/>
                <w:szCs w:val="24"/>
                <w:u w:val="single"/>
                <w:lang w:val="kk-KZ"/>
              </w:rPr>
              <w:t xml:space="preserve"> Мақсаты:</w:t>
            </w:r>
            <w:r>
              <w:rPr>
                <w:rFonts w:ascii="Times New Roman" w:hAnsi="Times New Roman" w:cs="Times New Roman"/>
                <w:sz w:val="24"/>
                <w:szCs w:val="24"/>
                <w:lang w:val="kk-KZ"/>
              </w:rPr>
              <w:t xml:space="preserve"> Рассматривают и называют птиц перелетных</w:t>
            </w:r>
          </w:p>
          <w:p w:rsidR="00A97601" w:rsidRDefault="00A97601">
            <w:pPr>
              <w:ind w:right="-108"/>
              <w:rPr>
                <w:rFonts w:ascii="Times New Roman" w:hAnsi="Times New Roman" w:cs="Times New Roman"/>
                <w:sz w:val="24"/>
                <w:szCs w:val="24"/>
              </w:rPr>
            </w:pPr>
            <w:r>
              <w:rPr>
                <w:rFonts w:ascii="Times New Roman" w:hAnsi="Times New Roman" w:cs="Times New Roman"/>
                <w:sz w:val="24"/>
                <w:szCs w:val="24"/>
              </w:rPr>
              <w:t>Билингвальный компонент***</w:t>
            </w:r>
          </w:p>
          <w:p w:rsidR="00A97601" w:rsidRDefault="00A97601">
            <w:pPr>
              <w:ind w:left="5" w:right="-108" w:hanging="113"/>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Лебедь-Аққу</w:t>
            </w:r>
          </w:p>
          <w:p w:rsidR="00A97601" w:rsidRDefault="00A97601">
            <w:pPr>
              <w:ind w:left="5" w:right="-108" w:hanging="113"/>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Ласточка-Қарлығаш</w:t>
            </w:r>
          </w:p>
          <w:p w:rsidR="00A97601" w:rsidRDefault="00A97601">
            <w:pPr>
              <w:ind w:left="5" w:right="-108" w:hanging="113"/>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lastRenderedPageBreak/>
              <w:t>Қарга-Ворона</w:t>
            </w:r>
          </w:p>
          <w:p w:rsidR="00A97601" w:rsidRDefault="00A97601">
            <w:pPr>
              <w:ind w:left="5" w:right="-108" w:hanging="113"/>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Шағала-Чайка</w:t>
            </w:r>
          </w:p>
          <w:p w:rsidR="00A97601" w:rsidRDefault="00A97601">
            <w:pPr>
              <w:ind w:left="5" w:right="-108" w:hanging="113"/>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Үйрек-Утка</w:t>
            </w:r>
          </w:p>
          <w:p w:rsidR="00A97601" w:rsidRDefault="00A97601">
            <w:pPr>
              <w:ind w:right="-108"/>
              <w:rPr>
                <w:rFonts w:ascii="Times New Roman" w:hAnsi="Times New Roman" w:cs="Times New Roman"/>
                <w:sz w:val="24"/>
                <w:szCs w:val="24"/>
              </w:rPr>
            </w:pPr>
            <w:r>
              <w:rPr>
                <w:rFonts w:ascii="Times New Roman" w:eastAsia="Times New Roman" w:hAnsi="Times New Roman" w:cs="Times New Roman"/>
                <w:sz w:val="24"/>
                <w:szCs w:val="24"/>
                <w:lang w:val="kk-KZ" w:eastAsia="ru-RU"/>
              </w:rPr>
              <w:t xml:space="preserve"> </w:t>
            </w:r>
            <w:r>
              <w:rPr>
                <w:rFonts w:ascii="Times New Roman" w:hAnsi="Times New Roman" w:cs="Times New Roman"/>
                <w:sz w:val="24"/>
                <w:szCs w:val="24"/>
                <w:lang w:val="kk-KZ"/>
              </w:rPr>
              <w:t xml:space="preserve"> </w:t>
            </w:r>
            <w:r>
              <w:rPr>
                <w:rFonts w:ascii="Times New Roman" w:eastAsia="Times New Roman" w:hAnsi="Times New Roman" w:cs="Times New Roman"/>
                <w:i/>
                <w:color w:val="000000"/>
                <w:sz w:val="24"/>
                <w:szCs w:val="24"/>
                <w:lang w:val="kk-KZ"/>
              </w:rPr>
              <w:t>( ознакомление с окружающим миром, развитие речи)</w:t>
            </w:r>
          </w:p>
        </w:tc>
        <w:tc>
          <w:tcPr>
            <w:tcW w:w="2694" w:type="dxa"/>
            <w:gridSpan w:val="3"/>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A97601" w:rsidRDefault="00A97601">
            <w:pPr>
              <w:tabs>
                <w:tab w:val="left" w:pos="6640"/>
              </w:tabs>
              <w:adjustRightInd w:val="0"/>
              <w:contextualSpacing/>
              <w:rPr>
                <w:rFonts w:ascii="Times New Roman" w:hAnsi="Times New Roman" w:cs="Times New Roman"/>
                <w:sz w:val="24"/>
                <w:szCs w:val="24"/>
              </w:rPr>
            </w:pPr>
            <w:r>
              <w:rPr>
                <w:rFonts w:ascii="Times New Roman" w:hAnsi="Times New Roman" w:cs="Times New Roman"/>
                <w:sz w:val="24"/>
                <w:szCs w:val="24"/>
              </w:rPr>
              <w:lastRenderedPageBreak/>
              <w:t>Организация игрового пространства</w:t>
            </w:r>
          </w:p>
          <w:p w:rsidR="00A97601" w:rsidRDefault="00A97601">
            <w:pPr>
              <w:tabs>
                <w:tab w:val="left" w:pos="6640"/>
              </w:tabs>
              <w:adjustRightInd w:val="0"/>
              <w:contextualSpacing/>
              <w:rPr>
                <w:rFonts w:ascii="Times New Roman" w:hAnsi="Times New Roman" w:cs="Times New Roman"/>
                <w:sz w:val="24"/>
                <w:szCs w:val="24"/>
                <w:lang w:val="kk-KZ"/>
              </w:rPr>
            </w:pPr>
            <w:r>
              <w:rPr>
                <w:rFonts w:ascii="Times New Roman" w:hAnsi="Times New Roman" w:cs="Times New Roman"/>
                <w:sz w:val="24"/>
                <w:szCs w:val="24"/>
                <w:lang w:val="kk-KZ"/>
              </w:rPr>
              <w:t xml:space="preserve"> Беседа с детьми «Птицы нашего края»</w:t>
            </w:r>
          </w:p>
          <w:p w:rsidR="00A97601" w:rsidRDefault="00A97601">
            <w:pPr>
              <w:tabs>
                <w:tab w:val="left" w:pos="6640"/>
              </w:tabs>
              <w:adjustRightInd w:val="0"/>
              <w:contextualSpacing/>
              <w:rPr>
                <w:rFonts w:ascii="Times New Roman" w:eastAsia="Times New Roman" w:hAnsi="Times New Roman" w:cs="Times New Roman"/>
                <w:sz w:val="24"/>
                <w:szCs w:val="24"/>
                <w:lang w:eastAsia="ru-RU"/>
              </w:rPr>
            </w:pPr>
            <w:r>
              <w:rPr>
                <w:rFonts w:ascii="Times New Roman" w:hAnsi="Times New Roman" w:cs="Times New Roman"/>
                <w:sz w:val="24"/>
                <w:szCs w:val="24"/>
                <w:lang w:val="kk-KZ"/>
              </w:rPr>
              <w:t xml:space="preserve">  </w:t>
            </w:r>
            <w:r>
              <w:rPr>
                <w:rFonts w:ascii="Times New Roman" w:hAnsi="Times New Roman" w:cs="Times New Roman"/>
                <w:sz w:val="24"/>
                <w:szCs w:val="24"/>
                <w:u w:val="single"/>
                <w:lang w:val="kk-KZ"/>
              </w:rPr>
              <w:t>Мақсаты:</w:t>
            </w:r>
          </w:p>
          <w:p w:rsidR="00A97601" w:rsidRDefault="00A97601">
            <w:pPr>
              <w:tabs>
                <w:tab w:val="left" w:pos="6640"/>
              </w:tabs>
              <w:adjustRightInd w:val="0"/>
              <w:contextualSpacing/>
              <w:rPr>
                <w:rFonts w:ascii="Times New Roman" w:eastAsiaTheme="minorHAnsi" w:hAnsi="Times New Roman" w:cs="Times New Roman"/>
                <w:color w:val="FF0000"/>
                <w:sz w:val="24"/>
                <w:szCs w:val="24"/>
                <w:lang w:val="kk-KZ"/>
              </w:rPr>
            </w:pPr>
            <w:r>
              <w:rPr>
                <w:rFonts w:ascii="Times New Roman" w:hAnsi="Times New Roman" w:cs="Times New Roman"/>
                <w:color w:val="FF0000"/>
                <w:sz w:val="24"/>
                <w:szCs w:val="24"/>
                <w:lang w:val="kk-KZ"/>
              </w:rPr>
              <w:t>Называют птиц нашего края.</w:t>
            </w:r>
          </w:p>
          <w:p w:rsidR="00A97601" w:rsidRDefault="00A97601">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Д/и «Строим для птиц домики » (</w:t>
            </w:r>
            <w:r>
              <w:rPr>
                <w:rFonts w:ascii="Times New Roman" w:eastAsia="Times New Roman" w:hAnsi="Times New Roman" w:cs="Times New Roman"/>
                <w:i/>
                <w:sz w:val="24"/>
                <w:szCs w:val="24"/>
                <w:lang w:eastAsia="ru-RU"/>
              </w:rPr>
              <w:t xml:space="preserve">конструирование </w:t>
            </w:r>
            <w:r>
              <w:rPr>
                <w:rFonts w:ascii="Times New Roman" w:eastAsia="Times New Roman" w:hAnsi="Times New Roman" w:cs="Times New Roman"/>
                <w:sz w:val="24"/>
                <w:szCs w:val="24"/>
                <w:lang w:eastAsia="ru-RU"/>
              </w:rPr>
              <w:t>)</w:t>
            </w:r>
          </w:p>
          <w:p w:rsidR="00A97601" w:rsidRDefault="00A97601">
            <w:pPr>
              <w:rPr>
                <w:rFonts w:ascii="Times New Roman" w:eastAsia="Times New Roman" w:hAnsi="Times New Roman" w:cs="Times New Roman"/>
                <w:sz w:val="24"/>
                <w:szCs w:val="24"/>
                <w:lang w:eastAsia="ru-RU"/>
              </w:rPr>
            </w:pPr>
            <w:r>
              <w:rPr>
                <w:rFonts w:ascii="Times New Roman" w:hAnsi="Times New Roman" w:cs="Times New Roman"/>
                <w:sz w:val="24"/>
                <w:szCs w:val="24"/>
                <w:u w:val="single"/>
                <w:lang w:val="kk-KZ"/>
              </w:rPr>
              <w:t>Мақсаты:</w:t>
            </w:r>
            <w:r>
              <w:rPr>
                <w:rFonts w:ascii="Times New Roman" w:eastAsia="Times New Roman" w:hAnsi="Times New Roman" w:cs="Times New Roman"/>
                <w:sz w:val="24"/>
                <w:szCs w:val="24"/>
                <w:lang w:eastAsia="ru-RU"/>
              </w:rPr>
              <w:t>,конструируют   используя основные строительные детали- кирпичики, призмы, кубики</w:t>
            </w:r>
          </w:p>
          <w:p w:rsidR="00A97601" w:rsidRDefault="00A97601">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Раскраски «Птицы на ветке»</w:t>
            </w:r>
          </w:p>
          <w:p w:rsidR="00A97601" w:rsidRDefault="00A97601">
            <w:pPr>
              <w:rPr>
                <w:rFonts w:ascii="Times New Roman" w:eastAsia="Times New Roman" w:hAnsi="Times New Roman" w:cs="Times New Roman"/>
                <w:sz w:val="24"/>
                <w:szCs w:val="24"/>
                <w:lang w:eastAsia="ru-RU"/>
              </w:rPr>
            </w:pPr>
            <w:r>
              <w:rPr>
                <w:rFonts w:ascii="Times New Roman" w:hAnsi="Times New Roman" w:cs="Times New Roman"/>
                <w:sz w:val="24"/>
                <w:szCs w:val="24"/>
                <w:u w:val="single"/>
                <w:lang w:val="kk-KZ"/>
              </w:rPr>
              <w:t>Мақсаты:</w:t>
            </w:r>
            <w:r>
              <w:rPr>
                <w:rFonts w:ascii="Times New Roman" w:eastAsia="Times New Roman" w:hAnsi="Times New Roman" w:cs="Times New Roman"/>
                <w:sz w:val="24"/>
                <w:szCs w:val="24"/>
                <w:lang w:eastAsia="ru-RU"/>
              </w:rPr>
              <w:t>,:Раскрашивают  птиц</w:t>
            </w:r>
          </w:p>
          <w:p w:rsidR="00A97601" w:rsidRDefault="00A97601">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Билингвальный компонент***</w:t>
            </w:r>
          </w:p>
          <w:p w:rsidR="00A97601" w:rsidRDefault="00A97601">
            <w:pPr>
              <w:ind w:left="5" w:right="-108" w:hanging="113"/>
              <w:rPr>
                <w:rFonts w:ascii="Times New Roman" w:eastAsia="Times New Roman" w:hAnsi="Times New Roman" w:cs="Times New Roman"/>
                <w:sz w:val="24"/>
                <w:szCs w:val="24"/>
                <w:lang w:val="kk-KZ" w:eastAsia="ru-RU"/>
              </w:rPr>
            </w:pPr>
            <w:r>
              <w:rPr>
                <w:rFonts w:ascii="Times New Roman" w:eastAsia="Times New Roman" w:hAnsi="Times New Roman" w:cs="Times New Roman"/>
                <w:i/>
                <w:color w:val="000000"/>
                <w:sz w:val="24"/>
                <w:szCs w:val="24"/>
                <w:lang w:val="kk-KZ"/>
              </w:rPr>
              <w:t xml:space="preserve"> </w:t>
            </w:r>
            <w:r>
              <w:rPr>
                <w:rFonts w:ascii="Times New Roman" w:eastAsia="Times New Roman" w:hAnsi="Times New Roman" w:cs="Times New Roman"/>
                <w:sz w:val="24"/>
                <w:szCs w:val="24"/>
                <w:lang w:val="kk-KZ" w:eastAsia="ru-RU"/>
              </w:rPr>
              <w:t>Лебедь-Аққу</w:t>
            </w:r>
          </w:p>
          <w:p w:rsidR="00A97601" w:rsidRDefault="00A97601">
            <w:pPr>
              <w:ind w:left="5" w:right="-108" w:hanging="113"/>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Ласточка-Қарлығаш</w:t>
            </w:r>
          </w:p>
          <w:p w:rsidR="00A97601" w:rsidRDefault="00A97601">
            <w:pPr>
              <w:ind w:left="5" w:right="-108" w:hanging="113"/>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Қарга-Ворона</w:t>
            </w:r>
          </w:p>
          <w:p w:rsidR="00A97601" w:rsidRDefault="00A97601">
            <w:pPr>
              <w:ind w:left="5" w:right="-108" w:hanging="113"/>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Шағала-Чайка</w:t>
            </w:r>
          </w:p>
          <w:p w:rsidR="00A97601" w:rsidRDefault="00A97601">
            <w:pPr>
              <w:ind w:left="5" w:right="-108" w:hanging="113"/>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Үйрек-Утка</w:t>
            </w:r>
          </w:p>
          <w:p w:rsidR="00A97601" w:rsidRDefault="00A97601">
            <w:pPr>
              <w:spacing w:after="200" w:line="276" w:lineRule="auto"/>
              <w:rPr>
                <w:rFonts w:ascii="Times New Roman" w:hAnsi="Times New Roman" w:cs="Times New Roman"/>
                <w:sz w:val="24"/>
                <w:szCs w:val="24"/>
                <w:lang w:bidi="en-US"/>
              </w:rPr>
            </w:pPr>
            <w:r>
              <w:rPr>
                <w:rFonts w:ascii="Times New Roman" w:hAnsi="Times New Roman" w:cs="Times New Roman"/>
                <w:sz w:val="24"/>
                <w:szCs w:val="24"/>
                <w:lang w:val="kk-KZ" w:bidi="en-US"/>
              </w:rPr>
              <w:t xml:space="preserve">.( </w:t>
            </w:r>
            <w:r>
              <w:rPr>
                <w:rFonts w:ascii="Times New Roman" w:eastAsia="Times New Roman" w:hAnsi="Times New Roman" w:cs="Times New Roman"/>
                <w:i/>
                <w:color w:val="000000"/>
                <w:sz w:val="24"/>
                <w:szCs w:val="24"/>
                <w:lang w:val="kk-KZ"/>
              </w:rPr>
              <w:t xml:space="preserve">ознакомление с окружающим миром, развитие речи,конструирование , </w:t>
            </w:r>
            <w:r>
              <w:rPr>
                <w:rFonts w:ascii="Times New Roman" w:eastAsia="Times New Roman" w:hAnsi="Times New Roman" w:cs="Times New Roman"/>
                <w:i/>
                <w:color w:val="000000"/>
                <w:sz w:val="24"/>
                <w:szCs w:val="24"/>
                <w:lang w:val="kk-KZ"/>
              </w:rPr>
              <w:lastRenderedPageBreak/>
              <w:t>рисование)</w:t>
            </w:r>
            <w:r>
              <w:rPr>
                <w:rFonts w:ascii="Times New Roman" w:hAnsi="Times New Roman" w:cs="Times New Roman"/>
                <w:sz w:val="24"/>
                <w:szCs w:val="24"/>
                <w:lang w:bidi="en-US"/>
              </w:rPr>
              <w:t xml:space="preserve">                           </w:t>
            </w:r>
          </w:p>
        </w:tc>
        <w:tc>
          <w:tcPr>
            <w:tcW w:w="2693" w:type="dxa"/>
            <w:gridSpan w:val="2"/>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A97601" w:rsidRDefault="00A97601">
            <w:pPr>
              <w:tabs>
                <w:tab w:val="left" w:pos="6640"/>
              </w:tabs>
              <w:adjustRightInd w:val="0"/>
              <w:contextualSpacing/>
              <w:rPr>
                <w:rFonts w:ascii="Times New Roman" w:hAnsi="Times New Roman" w:cs="Times New Roman"/>
                <w:sz w:val="24"/>
                <w:szCs w:val="24"/>
              </w:rPr>
            </w:pPr>
            <w:r>
              <w:rPr>
                <w:rFonts w:ascii="Times New Roman" w:hAnsi="Times New Roman" w:cs="Times New Roman"/>
                <w:sz w:val="24"/>
                <w:szCs w:val="24"/>
              </w:rPr>
              <w:lastRenderedPageBreak/>
              <w:t>Организация игрового пространства:</w:t>
            </w:r>
          </w:p>
          <w:p w:rsidR="00A97601" w:rsidRDefault="00A97601">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Настольно – печатные игры+ конструирование «Пазлы», </w:t>
            </w:r>
          </w:p>
          <w:p w:rsidR="00A97601" w:rsidRDefault="00A97601">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Pr>
                <w:rFonts w:ascii="Times New Roman" w:hAnsi="Times New Roman" w:cs="Times New Roman"/>
                <w:sz w:val="24"/>
                <w:szCs w:val="24"/>
                <w:u w:val="single"/>
                <w:lang w:val="kk-KZ"/>
              </w:rPr>
              <w:t xml:space="preserve">Мақсаты </w:t>
            </w:r>
            <w:r>
              <w:rPr>
                <w:rFonts w:ascii="Times New Roman" w:hAnsi="Times New Roman" w:cs="Times New Roman"/>
                <w:sz w:val="24"/>
                <w:szCs w:val="24"/>
                <w:lang w:val="kk-KZ"/>
              </w:rPr>
              <w:t>:</w:t>
            </w:r>
            <w:r>
              <w:rPr>
                <w:rFonts w:ascii="Times New Roman" w:eastAsia="Times New Roman" w:hAnsi="Times New Roman" w:cs="Times New Roman"/>
                <w:sz w:val="24"/>
                <w:szCs w:val="24"/>
                <w:lang w:eastAsia="ru-RU"/>
              </w:rPr>
              <w:t>Собирают пазлы и закрепляют перелетных птиц,</w:t>
            </w:r>
            <w:r>
              <w:rPr>
                <w:rFonts w:ascii="Times New Roman" w:eastAsia="Times New Roman" w:hAnsi="Times New Roman" w:cs="Times New Roman"/>
                <w:sz w:val="24"/>
                <w:szCs w:val="24"/>
                <w:lang w:val="kk-KZ" w:eastAsia="ru-RU"/>
              </w:rPr>
              <w:t xml:space="preserve"> конструируют  кормушки из лего</w:t>
            </w:r>
          </w:p>
          <w:p w:rsidR="00A97601" w:rsidRDefault="00A97601">
            <w:pPr>
              <w:ind w:left="5" w:right="-108" w:hanging="113"/>
              <w:rPr>
                <w:rFonts w:ascii="Times New Roman" w:eastAsiaTheme="minorHAnsi" w:hAnsi="Times New Roman" w:cs="Times New Roman"/>
                <w:sz w:val="24"/>
                <w:szCs w:val="24"/>
                <w:lang w:val="kk-KZ"/>
              </w:rPr>
            </w:pPr>
            <w:r>
              <w:rPr>
                <w:rFonts w:ascii="Times New Roman" w:eastAsia="Times New Roman" w:hAnsi="Times New Roman" w:cs="Times New Roman"/>
                <w:sz w:val="24"/>
                <w:szCs w:val="24"/>
                <w:lang w:eastAsia="ru-RU"/>
              </w:rPr>
              <w:t>Билингвальный компонент</w:t>
            </w:r>
            <w:r>
              <w:rPr>
                <w:rFonts w:ascii="Times New Roman" w:hAnsi="Times New Roman" w:cs="Times New Roman"/>
                <w:sz w:val="24"/>
                <w:szCs w:val="24"/>
                <w:lang w:val="kk-KZ"/>
              </w:rPr>
              <w:t xml:space="preserve"> ***</w:t>
            </w:r>
          </w:p>
          <w:p w:rsidR="00A97601" w:rsidRDefault="00A97601">
            <w:pPr>
              <w:ind w:left="5" w:right="-108" w:hanging="113"/>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 xml:space="preserve"> Лебедь-Аққу</w:t>
            </w:r>
          </w:p>
          <w:p w:rsidR="00A97601" w:rsidRDefault="00A97601">
            <w:pPr>
              <w:ind w:left="5" w:right="-108" w:hanging="113"/>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Ласточка-Қарлығаш</w:t>
            </w:r>
          </w:p>
          <w:p w:rsidR="00A97601" w:rsidRDefault="00A97601">
            <w:pPr>
              <w:ind w:left="5" w:right="-108" w:hanging="113"/>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Қарга-Ворона</w:t>
            </w:r>
          </w:p>
          <w:p w:rsidR="00A97601" w:rsidRDefault="00A97601">
            <w:pPr>
              <w:ind w:left="5" w:right="-108" w:hanging="113"/>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Шағала-Чайка</w:t>
            </w:r>
          </w:p>
          <w:p w:rsidR="00A97601" w:rsidRDefault="00A97601">
            <w:pPr>
              <w:ind w:left="5" w:right="-108" w:hanging="113"/>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Үйрек-Утка</w:t>
            </w:r>
          </w:p>
          <w:p w:rsidR="00A97601" w:rsidRDefault="00A97601">
            <w:pPr>
              <w:rPr>
                <w:rFonts w:ascii="Times New Roman" w:eastAsiaTheme="minorHAnsi" w:hAnsi="Times New Roman" w:cs="Times New Roman"/>
                <w:sz w:val="24"/>
                <w:szCs w:val="24"/>
                <w:lang w:val="kk-KZ"/>
              </w:rPr>
            </w:pPr>
            <w:r>
              <w:rPr>
                <w:rFonts w:ascii="Times New Roman" w:eastAsia="Times New Roman" w:hAnsi="Times New Roman" w:cs="Times New Roman"/>
                <w:sz w:val="24"/>
                <w:szCs w:val="24"/>
                <w:lang w:val="kk-KZ" w:eastAsia="ru-RU"/>
              </w:rPr>
              <w:t xml:space="preserve"> </w:t>
            </w:r>
            <w:r>
              <w:rPr>
                <w:rFonts w:ascii="Times New Roman" w:eastAsia="Times New Roman" w:hAnsi="Times New Roman" w:cs="Times New Roman"/>
                <w:sz w:val="24"/>
                <w:szCs w:val="24"/>
                <w:lang w:eastAsia="ru-RU"/>
              </w:rPr>
              <w:t>Раск</w:t>
            </w:r>
            <w:r>
              <w:rPr>
                <w:rFonts w:ascii="Times New Roman" w:eastAsia="Times New Roman" w:hAnsi="Times New Roman" w:cs="Times New Roman"/>
                <w:sz w:val="24"/>
                <w:szCs w:val="24"/>
                <w:lang w:val="kk-KZ" w:eastAsia="ru-RU"/>
              </w:rPr>
              <w:t>р</w:t>
            </w:r>
            <w:r>
              <w:rPr>
                <w:rFonts w:ascii="Times New Roman" w:eastAsia="Times New Roman" w:hAnsi="Times New Roman" w:cs="Times New Roman"/>
                <w:sz w:val="24"/>
                <w:szCs w:val="24"/>
                <w:lang w:eastAsia="ru-RU"/>
              </w:rPr>
              <w:t>аска</w:t>
            </w:r>
          </w:p>
          <w:p w:rsidR="00A97601" w:rsidRDefault="00A97601">
            <w:pPr>
              <w:rPr>
                <w:rFonts w:ascii="Times New Roman" w:eastAsia="Times New Roman" w:hAnsi="Times New Roman" w:cs="Times New Roman"/>
                <w:sz w:val="24"/>
                <w:szCs w:val="24"/>
                <w:lang w:eastAsia="ru-RU"/>
              </w:rPr>
            </w:pPr>
            <w:r>
              <w:rPr>
                <w:rFonts w:ascii="Times New Roman" w:eastAsia="Times New Roman" w:hAnsi="Times New Roman" w:cs="Times New Roman"/>
                <w:i/>
                <w:color w:val="000000"/>
                <w:sz w:val="24"/>
                <w:szCs w:val="24"/>
                <w:lang w:val="kk-KZ"/>
              </w:rPr>
              <w:t>«</w:t>
            </w:r>
            <w:r>
              <w:rPr>
                <w:rFonts w:ascii="Times New Roman" w:eastAsia="Times New Roman" w:hAnsi="Times New Roman" w:cs="Times New Roman"/>
                <w:color w:val="000000"/>
                <w:sz w:val="24"/>
                <w:szCs w:val="24"/>
                <w:lang w:val="kk-KZ"/>
              </w:rPr>
              <w:t>Птицы в кормушке»</w:t>
            </w:r>
            <w:r>
              <w:rPr>
                <w:rFonts w:ascii="Times New Roman" w:eastAsia="Times New Roman" w:hAnsi="Times New Roman" w:cs="Times New Roman"/>
                <w:sz w:val="24"/>
                <w:szCs w:val="24"/>
                <w:lang w:eastAsia="ru-RU"/>
              </w:rPr>
              <w:t xml:space="preserve">  </w:t>
            </w:r>
          </w:p>
          <w:p w:rsidR="00A97601" w:rsidRDefault="00A97601">
            <w:pPr>
              <w:ind w:left="5" w:right="-108" w:hanging="113"/>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Билингвальный компонент***</w:t>
            </w:r>
          </w:p>
          <w:p w:rsidR="00A97601" w:rsidRDefault="00A97601">
            <w:pPr>
              <w:ind w:left="5" w:right="-108" w:hanging="113"/>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 xml:space="preserve"> Лебедь-Аққу</w:t>
            </w:r>
          </w:p>
          <w:p w:rsidR="00A97601" w:rsidRDefault="00A97601">
            <w:pPr>
              <w:ind w:left="5" w:right="-108" w:hanging="113"/>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Ласточка-Қарлығаш</w:t>
            </w:r>
          </w:p>
          <w:p w:rsidR="00A97601" w:rsidRDefault="00A97601">
            <w:pPr>
              <w:ind w:left="5" w:right="-108" w:hanging="113"/>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Қарга-Ворона</w:t>
            </w:r>
          </w:p>
          <w:p w:rsidR="00A97601" w:rsidRDefault="00A97601">
            <w:pPr>
              <w:ind w:left="5" w:right="-108" w:hanging="113"/>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Шағала-Чайка</w:t>
            </w:r>
          </w:p>
          <w:p w:rsidR="00A97601" w:rsidRDefault="00A97601">
            <w:pPr>
              <w:ind w:left="5" w:right="-108" w:hanging="113"/>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Үйрек-Утка</w:t>
            </w:r>
          </w:p>
          <w:p w:rsidR="00A97601" w:rsidRDefault="00A97601">
            <w:pPr>
              <w:rPr>
                <w:rFonts w:ascii="Times New Roman" w:eastAsia="Times New Roman" w:hAnsi="Times New Roman" w:cs="Times New Roman"/>
                <w:i/>
                <w:color w:val="000000"/>
                <w:sz w:val="24"/>
                <w:szCs w:val="24"/>
                <w:lang w:val="kk-KZ"/>
              </w:rPr>
            </w:pPr>
            <w:r>
              <w:rPr>
                <w:rFonts w:ascii="Times New Roman" w:eastAsia="Times New Roman" w:hAnsi="Times New Roman" w:cs="Times New Roman"/>
                <w:i/>
                <w:color w:val="000000"/>
                <w:sz w:val="24"/>
                <w:szCs w:val="24"/>
                <w:lang w:val="kk-KZ"/>
              </w:rPr>
              <w:t>(Рисование)</w:t>
            </w:r>
          </w:p>
          <w:p w:rsidR="00A97601" w:rsidRDefault="00A97601">
            <w:pPr>
              <w:spacing w:after="200"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b/>
                <w:i/>
                <w:color w:val="000000"/>
                <w:sz w:val="24"/>
                <w:szCs w:val="24"/>
                <w:lang w:val="kk-KZ"/>
              </w:rPr>
              <w:t xml:space="preserve"> ( </w:t>
            </w:r>
            <w:r>
              <w:rPr>
                <w:rFonts w:ascii="Times New Roman" w:eastAsia="Times New Roman" w:hAnsi="Times New Roman" w:cs="Times New Roman"/>
                <w:i/>
                <w:color w:val="000000"/>
                <w:sz w:val="24"/>
                <w:szCs w:val="24"/>
                <w:lang w:val="kk-KZ"/>
              </w:rPr>
              <w:t xml:space="preserve">ознакомление с окружающим миром, </w:t>
            </w:r>
            <w:r>
              <w:rPr>
                <w:rFonts w:ascii="Times New Roman" w:eastAsia="Times New Roman" w:hAnsi="Times New Roman" w:cs="Times New Roman"/>
                <w:i/>
                <w:color w:val="000000"/>
                <w:sz w:val="24"/>
                <w:szCs w:val="24"/>
                <w:lang w:val="kk-KZ"/>
              </w:rPr>
              <w:lastRenderedPageBreak/>
              <w:t>развитие речи</w:t>
            </w:r>
            <w:r>
              <w:rPr>
                <w:rFonts w:ascii="Times New Roman" w:hAnsi="Times New Roman" w:cs="Times New Roman"/>
                <w:sz w:val="24"/>
                <w:szCs w:val="24"/>
                <w:lang w:val="kk-KZ" w:bidi="en-US"/>
              </w:rPr>
              <w:t xml:space="preserve"> </w:t>
            </w:r>
            <w:r>
              <w:rPr>
                <w:rFonts w:ascii="Times New Roman" w:hAnsi="Times New Roman" w:cs="Times New Roman"/>
                <w:sz w:val="24"/>
                <w:szCs w:val="24"/>
                <w:lang w:bidi="en-US"/>
              </w:rPr>
              <w:t xml:space="preserve">)                         </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A97601" w:rsidRDefault="00A97601">
            <w:pPr>
              <w:tabs>
                <w:tab w:val="left" w:pos="6640"/>
              </w:tabs>
              <w:adjustRightInd w:val="0"/>
              <w:contextualSpacing/>
              <w:rPr>
                <w:rFonts w:ascii="Times New Roman" w:hAnsi="Times New Roman" w:cs="Times New Roman"/>
                <w:sz w:val="24"/>
                <w:szCs w:val="24"/>
              </w:rPr>
            </w:pPr>
            <w:r>
              <w:rPr>
                <w:rFonts w:ascii="Times New Roman" w:hAnsi="Times New Roman" w:cs="Times New Roman"/>
                <w:sz w:val="24"/>
                <w:szCs w:val="24"/>
              </w:rPr>
              <w:lastRenderedPageBreak/>
              <w:t>Организация игрового пространства:</w:t>
            </w:r>
            <w:r>
              <w:rPr>
                <w:rFonts w:ascii="Times New Roman" w:eastAsia="Times New Roman" w:hAnsi="Times New Roman" w:cs="Times New Roman"/>
                <w:sz w:val="24"/>
                <w:szCs w:val="24"/>
                <w:lang w:eastAsia="ru-RU"/>
              </w:rPr>
              <w:t xml:space="preserve"> </w:t>
            </w:r>
          </w:p>
          <w:p w:rsidR="00A97601" w:rsidRDefault="00A97601">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eastAsia="ru-RU"/>
              </w:rPr>
              <w:t>Игры с конструктором</w:t>
            </w:r>
            <w:r>
              <w:rPr>
                <w:rFonts w:ascii="Times New Roman" w:eastAsia="Times New Roman" w:hAnsi="Times New Roman" w:cs="Times New Roman"/>
                <w:b/>
                <w:i/>
                <w:color w:val="000000"/>
                <w:sz w:val="24"/>
                <w:szCs w:val="24"/>
                <w:lang w:val="kk-KZ"/>
              </w:rPr>
              <w:t xml:space="preserve"> </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kk-KZ" w:eastAsia="ru-RU"/>
              </w:rPr>
              <w:t>Скворечники из строительного материала</w:t>
            </w:r>
            <w:r>
              <w:rPr>
                <w:rFonts w:ascii="Times New Roman" w:eastAsia="Times New Roman" w:hAnsi="Times New Roman" w:cs="Times New Roman"/>
                <w:sz w:val="24"/>
                <w:szCs w:val="24"/>
                <w:lang w:eastAsia="ru-RU"/>
              </w:rPr>
              <w:t>»</w:t>
            </w:r>
          </w:p>
          <w:p w:rsidR="00A97601" w:rsidRDefault="00A97601">
            <w:pPr>
              <w:rPr>
                <w:rFonts w:ascii="Times New Roman" w:eastAsia="Times New Roman" w:hAnsi="Times New Roman" w:cs="Times New Roman"/>
                <w:sz w:val="24"/>
                <w:szCs w:val="24"/>
                <w:lang w:eastAsia="ru-RU"/>
              </w:rPr>
            </w:pPr>
            <w:r>
              <w:rPr>
                <w:rFonts w:ascii="Times New Roman" w:hAnsi="Times New Roman" w:cs="Times New Roman"/>
                <w:sz w:val="24"/>
                <w:szCs w:val="24"/>
                <w:u w:val="single"/>
                <w:lang w:val="kk-KZ"/>
              </w:rPr>
              <w:t xml:space="preserve"> Мақсаты</w:t>
            </w:r>
            <w:r>
              <w:rPr>
                <w:rFonts w:ascii="Times New Roman" w:eastAsia="Times New Roman" w:hAnsi="Times New Roman" w:cs="Times New Roman"/>
                <w:sz w:val="24"/>
                <w:szCs w:val="24"/>
                <w:lang w:eastAsia="ru-RU"/>
              </w:rPr>
              <w:t>: Используют основные строительные детали, кубики, кирпичики,  обыгрывают постройку</w:t>
            </w:r>
          </w:p>
          <w:p w:rsidR="00A97601" w:rsidRDefault="00A97601">
            <w:pPr>
              <w:ind w:right="-108"/>
              <w:rPr>
                <w:rFonts w:ascii="Times New Roman" w:eastAsiaTheme="minorHAnsi" w:hAnsi="Times New Roman" w:cs="Times New Roman"/>
                <w:sz w:val="24"/>
                <w:szCs w:val="24"/>
                <w:lang w:val="kk-KZ"/>
              </w:rPr>
            </w:pPr>
            <w:r>
              <w:rPr>
                <w:rFonts w:ascii="Times New Roman" w:eastAsia="Times New Roman" w:hAnsi="Times New Roman" w:cs="Times New Roman"/>
                <w:sz w:val="24"/>
                <w:szCs w:val="24"/>
                <w:lang w:val="kk-KZ" w:eastAsia="ru-RU"/>
              </w:rPr>
              <w:t>Билингвальный компонент***</w:t>
            </w:r>
            <w:r>
              <w:rPr>
                <w:rFonts w:ascii="Times New Roman" w:hAnsi="Times New Roman" w:cs="Times New Roman"/>
                <w:sz w:val="24"/>
                <w:szCs w:val="24"/>
                <w:lang w:val="kk-KZ"/>
              </w:rPr>
              <w:t>*</w:t>
            </w:r>
          </w:p>
          <w:p w:rsidR="00A97601" w:rsidRDefault="00A97601">
            <w:pPr>
              <w:ind w:left="5" w:right="-108" w:hanging="113"/>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 xml:space="preserve"> Лебедь-Аққу</w:t>
            </w:r>
          </w:p>
          <w:p w:rsidR="00A97601" w:rsidRDefault="00A97601">
            <w:pPr>
              <w:ind w:left="5" w:right="-108" w:hanging="113"/>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Ласточка-Қарлығаш</w:t>
            </w:r>
          </w:p>
          <w:p w:rsidR="00A97601" w:rsidRDefault="00A97601">
            <w:pPr>
              <w:ind w:left="5" w:right="-108" w:hanging="113"/>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Қарга-Ворона</w:t>
            </w:r>
          </w:p>
          <w:p w:rsidR="00A97601" w:rsidRDefault="00A97601">
            <w:pPr>
              <w:ind w:left="5" w:right="-108" w:hanging="113"/>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Шағала-Чайка</w:t>
            </w:r>
          </w:p>
          <w:p w:rsidR="00A97601" w:rsidRDefault="00A97601">
            <w:pPr>
              <w:ind w:left="5" w:right="-108" w:hanging="113"/>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Үйрек-Утка</w:t>
            </w:r>
          </w:p>
          <w:p w:rsidR="00A97601" w:rsidRDefault="00A97601">
            <w:pPr>
              <w:rPr>
                <w:rFonts w:ascii="Times New Roman" w:eastAsiaTheme="minorHAnsi" w:hAnsi="Times New Roman" w:cs="Times New Roman"/>
                <w:sz w:val="24"/>
                <w:szCs w:val="24"/>
                <w:lang w:bidi="en-US"/>
              </w:rPr>
            </w:pPr>
            <w:r>
              <w:rPr>
                <w:rFonts w:ascii="Times New Roman" w:eastAsia="Times New Roman" w:hAnsi="Times New Roman" w:cs="Times New Roman"/>
                <w:sz w:val="24"/>
                <w:szCs w:val="24"/>
                <w:lang w:val="kk-KZ" w:eastAsia="ru-RU"/>
              </w:rPr>
              <w:t xml:space="preserve"> </w:t>
            </w:r>
            <w:r>
              <w:rPr>
                <w:rFonts w:ascii="Times New Roman" w:eastAsia="Times New Roman" w:hAnsi="Times New Roman" w:cs="Times New Roman"/>
                <w:b/>
                <w:i/>
                <w:color w:val="000000"/>
                <w:sz w:val="24"/>
                <w:szCs w:val="24"/>
                <w:lang w:val="kk-KZ"/>
              </w:rPr>
              <w:t>(</w:t>
            </w:r>
            <w:r>
              <w:rPr>
                <w:rFonts w:ascii="Times New Roman" w:eastAsia="Times New Roman" w:hAnsi="Times New Roman" w:cs="Times New Roman"/>
                <w:i/>
                <w:color w:val="000000"/>
                <w:sz w:val="24"/>
                <w:szCs w:val="24"/>
                <w:lang w:val="kk-KZ"/>
              </w:rPr>
              <w:t>ознакомление с окружающим миром, развитие речи</w:t>
            </w:r>
            <w:r>
              <w:rPr>
                <w:rFonts w:ascii="Times New Roman" w:hAnsi="Times New Roman" w:cs="Times New Roman"/>
                <w:sz w:val="24"/>
                <w:szCs w:val="24"/>
                <w:lang w:val="kk-KZ" w:bidi="en-US"/>
              </w:rPr>
              <w:t xml:space="preserve"> </w:t>
            </w:r>
            <w:r>
              <w:rPr>
                <w:rFonts w:ascii="Times New Roman" w:hAnsi="Times New Roman" w:cs="Times New Roman"/>
                <w:i/>
                <w:sz w:val="24"/>
                <w:szCs w:val="24"/>
                <w:lang w:bidi="en-US"/>
              </w:rPr>
              <w:t>,конструирование</w:t>
            </w:r>
            <w:r>
              <w:rPr>
                <w:rFonts w:ascii="Times New Roman" w:hAnsi="Times New Roman" w:cs="Times New Roman"/>
                <w:sz w:val="24"/>
                <w:szCs w:val="24"/>
                <w:lang w:bidi="en-US"/>
              </w:rPr>
              <w:t xml:space="preserve">) </w:t>
            </w:r>
          </w:p>
          <w:p w:rsidR="00A97601" w:rsidRDefault="00A97601">
            <w:pPr>
              <w:rPr>
                <w:rFonts w:ascii="Times New Roman" w:hAnsi="Times New Roman" w:cs="Times New Roman"/>
                <w:sz w:val="24"/>
                <w:szCs w:val="24"/>
                <w:lang w:val="kk-KZ"/>
              </w:rPr>
            </w:pPr>
            <w:r>
              <w:rPr>
                <w:rFonts w:ascii="Times New Roman" w:hAnsi="Times New Roman" w:cs="Times New Roman"/>
                <w:sz w:val="24"/>
                <w:szCs w:val="24"/>
                <w:lang w:bidi="en-US"/>
              </w:rPr>
              <w:t xml:space="preserve">ДИ «Выбери, назови и раскрась»   </w:t>
            </w:r>
            <w:r>
              <w:rPr>
                <w:rFonts w:ascii="Times New Roman" w:hAnsi="Times New Roman" w:cs="Times New Roman"/>
                <w:sz w:val="24"/>
                <w:szCs w:val="24"/>
                <w:u w:val="single"/>
                <w:lang w:val="kk-KZ"/>
              </w:rPr>
              <w:t>Мақсаты</w:t>
            </w:r>
            <w:r>
              <w:rPr>
                <w:rFonts w:ascii="Times New Roman" w:hAnsi="Times New Roman" w:cs="Times New Roman"/>
                <w:sz w:val="24"/>
                <w:szCs w:val="24"/>
                <w:lang w:val="kk-KZ"/>
              </w:rPr>
              <w:t xml:space="preserve">: </w:t>
            </w:r>
          </w:p>
          <w:p w:rsidR="00A97601" w:rsidRDefault="00A97601">
            <w:pPr>
              <w:ind w:right="-108"/>
              <w:rPr>
                <w:rFonts w:ascii="Times New Roman" w:eastAsia="Times New Roman" w:hAnsi="Times New Roman" w:cs="Times New Roman"/>
                <w:sz w:val="24"/>
                <w:szCs w:val="24"/>
                <w:lang w:eastAsia="ru-RU"/>
              </w:rPr>
            </w:pPr>
            <w:r>
              <w:rPr>
                <w:rFonts w:ascii="Times New Roman" w:hAnsi="Times New Roman" w:cs="Times New Roman"/>
                <w:sz w:val="24"/>
                <w:szCs w:val="24"/>
                <w:lang w:val="kk-KZ"/>
              </w:rPr>
              <w:t>Выбирают, называют и раскрашивают птиц</w:t>
            </w:r>
            <w:r>
              <w:rPr>
                <w:rFonts w:ascii="Times New Roman" w:hAnsi="Times New Roman" w:cs="Times New Roman"/>
                <w:sz w:val="24"/>
                <w:szCs w:val="24"/>
                <w:lang w:bidi="en-US"/>
              </w:rPr>
              <w:t xml:space="preserve">   </w:t>
            </w:r>
            <w:r>
              <w:rPr>
                <w:rFonts w:ascii="Times New Roman" w:eastAsia="Times New Roman" w:hAnsi="Times New Roman" w:cs="Times New Roman"/>
                <w:sz w:val="24"/>
                <w:szCs w:val="24"/>
                <w:lang w:eastAsia="ru-RU"/>
              </w:rPr>
              <w:t>Билингвальный компонент***</w:t>
            </w:r>
          </w:p>
          <w:p w:rsidR="00A97601" w:rsidRDefault="00A97601">
            <w:pPr>
              <w:ind w:left="5" w:right="-108" w:hanging="113"/>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Лебедь-Аққу</w:t>
            </w:r>
          </w:p>
          <w:p w:rsidR="00A97601" w:rsidRDefault="00A97601">
            <w:pPr>
              <w:ind w:left="5" w:right="-108" w:hanging="113"/>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Ласточка-Қарлығаш</w:t>
            </w:r>
          </w:p>
          <w:p w:rsidR="00A97601" w:rsidRDefault="00A97601">
            <w:pPr>
              <w:ind w:left="5" w:right="-108" w:hanging="113"/>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Қарга-Ворона</w:t>
            </w:r>
          </w:p>
          <w:p w:rsidR="00A97601" w:rsidRDefault="00A97601">
            <w:pPr>
              <w:ind w:left="5" w:right="-108" w:hanging="113"/>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lastRenderedPageBreak/>
              <w:t>Шағала-Чайка</w:t>
            </w:r>
          </w:p>
          <w:p w:rsidR="00A97601" w:rsidRDefault="00A97601">
            <w:pPr>
              <w:ind w:left="5" w:right="-108" w:hanging="113"/>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Үйрек-Утка</w:t>
            </w:r>
          </w:p>
          <w:p w:rsidR="00A97601" w:rsidRDefault="00A97601">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 xml:space="preserve"> (</w:t>
            </w:r>
            <w:r>
              <w:rPr>
                <w:rFonts w:ascii="Times New Roman" w:eastAsia="Times New Roman" w:hAnsi="Times New Roman" w:cs="Times New Roman"/>
                <w:i/>
                <w:sz w:val="24"/>
                <w:szCs w:val="24"/>
                <w:lang w:val="kk-KZ" w:eastAsia="ru-RU"/>
              </w:rPr>
              <w:t>Рисование)</w:t>
            </w:r>
          </w:p>
          <w:p w:rsidR="00A97601" w:rsidRDefault="00A97601">
            <w:pPr>
              <w:rPr>
                <w:rFonts w:ascii="Times New Roman" w:eastAsia="Times New Roman" w:hAnsi="Times New Roman" w:cs="Times New Roman"/>
                <w:sz w:val="24"/>
                <w:szCs w:val="24"/>
                <w:lang w:eastAsia="ru-RU"/>
              </w:rPr>
            </w:pPr>
            <w:r>
              <w:rPr>
                <w:rFonts w:ascii="Times New Roman" w:hAnsi="Times New Roman" w:cs="Times New Roman"/>
                <w:sz w:val="24"/>
                <w:szCs w:val="24"/>
                <w:lang w:bidi="en-US"/>
              </w:rPr>
              <w:t xml:space="preserve">               </w:t>
            </w:r>
          </w:p>
          <w:p w:rsidR="00A97601" w:rsidRDefault="00A97601">
            <w:pPr>
              <w:spacing w:line="276" w:lineRule="auto"/>
              <w:rPr>
                <w:rFonts w:ascii="Times New Roman" w:hAnsi="Times New Roman" w:cs="Times New Roman"/>
                <w:sz w:val="24"/>
                <w:szCs w:val="24"/>
                <w:lang w:val="kk-KZ"/>
              </w:rPr>
            </w:pPr>
          </w:p>
        </w:tc>
      </w:tr>
      <w:tr w:rsidR="00A97601" w:rsidTr="00A97601">
        <w:trPr>
          <w:trHeight w:val="297"/>
        </w:trPr>
        <w:tc>
          <w:tcPr>
            <w:tcW w:w="300" w:type="dxa"/>
            <w:vMerge/>
            <w:tcBorders>
              <w:top w:val="nil"/>
              <w:left w:val="single" w:sz="4" w:space="0" w:color="000000"/>
              <w:bottom w:val="single" w:sz="4" w:space="0" w:color="auto"/>
              <w:right w:val="single" w:sz="4" w:space="0" w:color="000000"/>
            </w:tcBorders>
            <w:shd w:val="clear" w:color="auto" w:fill="FFFFFF"/>
            <w:vAlign w:val="center"/>
            <w:hideMark/>
          </w:tcPr>
          <w:p w:rsidR="00A97601" w:rsidRDefault="00A97601">
            <w:pPr>
              <w:rPr>
                <w:rFonts w:ascii="Times New Roman" w:hAnsi="Times New Roman" w:cs="Times New Roman"/>
                <w:b/>
                <w:sz w:val="24"/>
                <w:szCs w:val="24"/>
              </w:rPr>
            </w:pPr>
          </w:p>
        </w:tc>
        <w:tc>
          <w:tcPr>
            <w:tcW w:w="14033" w:type="dxa"/>
            <w:gridSpan w:val="8"/>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A97601" w:rsidRDefault="00A97601">
            <w:pPr>
              <w:spacing w:after="200" w:line="276" w:lineRule="auto"/>
              <w:jc w:val="center"/>
              <w:rPr>
                <w:rFonts w:ascii="Times New Roman" w:hAnsi="Times New Roman" w:cs="Times New Roman"/>
                <w:sz w:val="24"/>
                <w:szCs w:val="24"/>
              </w:rPr>
            </w:pPr>
          </w:p>
        </w:tc>
      </w:tr>
      <w:tr w:rsidR="00A97601" w:rsidTr="00A97601">
        <w:trPr>
          <w:trHeight w:val="543"/>
        </w:trPr>
        <w:tc>
          <w:tcPr>
            <w:tcW w:w="1390" w:type="dxa"/>
            <w:tcBorders>
              <w:top w:val="nil"/>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A97601" w:rsidRDefault="00A97601">
            <w:pPr>
              <w:tabs>
                <w:tab w:val="left" w:pos="6640"/>
              </w:tabs>
              <w:adjustRightInd w:val="0"/>
              <w:contextualSpacing/>
              <w:rPr>
                <w:rFonts w:ascii="Times New Roman" w:hAnsi="Times New Roman" w:cs="Times New Roman"/>
                <w:b/>
                <w:bCs/>
                <w:sz w:val="24"/>
                <w:szCs w:val="24"/>
                <w:lang w:val="kk-KZ"/>
              </w:rPr>
            </w:pPr>
            <w:r>
              <w:rPr>
                <w:rFonts w:ascii="Times New Roman" w:hAnsi="Times New Roman" w:cs="Times New Roman"/>
                <w:b/>
                <w:sz w:val="24"/>
                <w:szCs w:val="24"/>
              </w:rPr>
              <w:t xml:space="preserve"> </w:t>
            </w:r>
            <w:r>
              <w:rPr>
                <w:rFonts w:ascii="Times New Roman" w:hAnsi="Times New Roman" w:cs="Times New Roman"/>
                <w:b/>
                <w:bCs/>
                <w:sz w:val="24"/>
                <w:szCs w:val="24"/>
                <w:lang w:val="kk-KZ"/>
              </w:rPr>
              <w:t>Ата-аналармен сүхбат/</w:t>
            </w:r>
          </w:p>
          <w:p w:rsidR="00A97601" w:rsidRDefault="00A97601">
            <w:pPr>
              <w:tabs>
                <w:tab w:val="left" w:pos="6640"/>
              </w:tabs>
              <w:adjustRightInd w:val="0"/>
              <w:contextualSpacing/>
              <w:rPr>
                <w:rFonts w:ascii="Times New Roman" w:hAnsi="Times New Roman" w:cs="Times New Roman"/>
                <w:b/>
                <w:bCs/>
                <w:sz w:val="24"/>
                <w:szCs w:val="24"/>
              </w:rPr>
            </w:pPr>
            <w:r>
              <w:rPr>
                <w:rFonts w:ascii="Times New Roman" w:hAnsi="Times New Roman" w:cs="Times New Roman"/>
                <w:b/>
                <w:bCs/>
                <w:sz w:val="24"/>
                <w:szCs w:val="24"/>
              </w:rPr>
              <w:t>Беседы с родителями</w:t>
            </w:r>
          </w:p>
        </w:tc>
        <w:tc>
          <w:tcPr>
            <w:tcW w:w="14033" w:type="dxa"/>
            <w:gridSpan w:val="8"/>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A97601" w:rsidRDefault="00A97601">
            <w:pPr>
              <w:spacing w:after="200" w:line="276" w:lineRule="auto"/>
              <w:rPr>
                <w:rFonts w:ascii="Times New Roman" w:hAnsi="Times New Roman" w:cs="Times New Roman"/>
                <w:sz w:val="24"/>
                <w:szCs w:val="24"/>
                <w:lang w:val="kk-KZ"/>
              </w:rPr>
            </w:pPr>
            <w:r>
              <w:rPr>
                <w:rFonts w:ascii="Times New Roman" w:eastAsia="Times New Roman" w:hAnsi="Times New Roman" w:cs="Times New Roman"/>
                <w:bCs/>
                <w:sz w:val="24"/>
                <w:szCs w:val="24"/>
              </w:rPr>
              <w:t>Общение с детьми и родителями: индивидуальные беседы с родителями по вопросам здоровья, домашнего режима дня, игры для общения и создания хорошего настроения у детей. Создание доброжелательной атмосферы.</w:t>
            </w:r>
            <w:r>
              <w:rPr>
                <w:rFonts w:ascii="Times New Roman" w:eastAsia="Times New Roman" w:hAnsi="Times New Roman" w:cs="Times New Roman"/>
                <w:bCs/>
                <w:sz w:val="24"/>
                <w:szCs w:val="24"/>
                <w:lang w:val="kk-KZ"/>
              </w:rPr>
              <w:t>Напоминаем родителям о правилах поведения и пребывания ребенка в детском саду</w:t>
            </w:r>
          </w:p>
        </w:tc>
      </w:tr>
      <w:tr w:rsidR="00A97601" w:rsidTr="00A97601">
        <w:trPr>
          <w:trHeight w:val="543"/>
        </w:trPr>
        <w:tc>
          <w:tcPr>
            <w:tcW w:w="1390" w:type="dxa"/>
            <w:tcBorders>
              <w:top w:val="nil"/>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A97601" w:rsidRDefault="00A97601">
            <w:pPr>
              <w:tabs>
                <w:tab w:val="left" w:pos="6640"/>
              </w:tabs>
              <w:adjustRightInd w:val="0"/>
              <w:contextualSpacing/>
              <w:rPr>
                <w:rFonts w:ascii="Times New Roman" w:hAnsi="Times New Roman" w:cs="Times New Roman"/>
                <w:b/>
                <w:bCs/>
                <w:sz w:val="24"/>
                <w:szCs w:val="24"/>
                <w:lang w:val="kk-KZ"/>
              </w:rPr>
            </w:pPr>
            <w:r>
              <w:rPr>
                <w:rFonts w:ascii="Times New Roman" w:hAnsi="Times New Roman" w:cs="Times New Roman"/>
                <w:b/>
                <w:bCs/>
                <w:sz w:val="24"/>
                <w:szCs w:val="24"/>
                <w:lang w:val="kk-KZ"/>
              </w:rPr>
              <w:t xml:space="preserve"> Ойындар (үстел үсті,саусақ және т.б.)/</w:t>
            </w:r>
          </w:p>
          <w:p w:rsidR="00A97601" w:rsidRDefault="00A97601">
            <w:pPr>
              <w:tabs>
                <w:tab w:val="left" w:pos="6640"/>
              </w:tabs>
              <w:adjustRightInd w:val="0"/>
              <w:contextualSpacing/>
              <w:rPr>
                <w:rFonts w:ascii="Times New Roman" w:hAnsi="Times New Roman" w:cs="Times New Roman"/>
                <w:b/>
                <w:sz w:val="24"/>
                <w:szCs w:val="24"/>
              </w:rPr>
            </w:pPr>
            <w:r>
              <w:rPr>
                <w:rFonts w:ascii="Times New Roman" w:hAnsi="Times New Roman" w:cs="Times New Roman"/>
                <w:b/>
                <w:bCs/>
                <w:sz w:val="24"/>
                <w:szCs w:val="24"/>
              </w:rPr>
              <w:t>Игры (настольные, пальчиковые и др.)</w:t>
            </w:r>
          </w:p>
        </w:tc>
        <w:tc>
          <w:tcPr>
            <w:tcW w:w="2693" w:type="dxa"/>
            <w:tcBorders>
              <w:top w:val="single" w:sz="4" w:space="0" w:color="000000"/>
              <w:left w:val="single" w:sz="4" w:space="0" w:color="000000"/>
              <w:bottom w:val="single" w:sz="4" w:space="0" w:color="000000"/>
              <w:right w:val="single" w:sz="4" w:space="0" w:color="auto"/>
            </w:tcBorders>
            <w:shd w:val="clear" w:color="auto" w:fill="FFFFFF"/>
            <w:tcMar>
              <w:top w:w="0" w:type="dxa"/>
              <w:left w:w="108" w:type="dxa"/>
              <w:bottom w:w="0" w:type="dxa"/>
              <w:right w:w="108" w:type="dxa"/>
            </w:tcMar>
          </w:tcPr>
          <w:p w:rsidR="00A97601" w:rsidRDefault="00A97601">
            <w:pPr>
              <w:rPr>
                <w:rFonts w:ascii="Times New Roman" w:hAnsi="Times New Roman" w:cs="Times New Roman"/>
                <w:sz w:val="24"/>
                <w:szCs w:val="24"/>
                <w:lang w:val="kk-KZ"/>
              </w:rPr>
            </w:pPr>
            <w:r>
              <w:rPr>
                <w:rFonts w:ascii="Times New Roman" w:hAnsi="Times New Roman" w:cs="Times New Roman"/>
                <w:sz w:val="24"/>
                <w:szCs w:val="24"/>
                <w:lang w:val="kk-KZ"/>
              </w:rPr>
              <w:t>Пальчиковая игра «Птицы прилетают»</w:t>
            </w:r>
          </w:p>
          <w:p w:rsidR="00A97601" w:rsidRDefault="00A97601">
            <w:pPr>
              <w:rPr>
                <w:rFonts w:ascii="Times New Roman" w:hAnsi="Times New Roman" w:cs="Times New Roman"/>
                <w:sz w:val="24"/>
                <w:szCs w:val="24"/>
                <w:u w:val="single"/>
                <w:lang w:val="kk-KZ"/>
              </w:rPr>
            </w:pPr>
            <w:r>
              <w:rPr>
                <w:rFonts w:ascii="Times New Roman" w:hAnsi="Times New Roman" w:cs="Times New Roman"/>
                <w:sz w:val="24"/>
                <w:szCs w:val="24"/>
                <w:u w:val="single"/>
                <w:lang w:val="kk-KZ"/>
              </w:rPr>
              <w:t xml:space="preserve"> Мақсаты: </w:t>
            </w:r>
            <w:r>
              <w:rPr>
                <w:rFonts w:ascii="Times New Roman" w:hAnsi="Times New Roman" w:cs="Times New Roman"/>
                <w:sz w:val="24"/>
                <w:szCs w:val="24"/>
                <w:lang w:val="kk-KZ"/>
              </w:rPr>
              <w:t>Играют с удовольствием</w:t>
            </w:r>
          </w:p>
          <w:p w:rsidR="00A97601" w:rsidRDefault="00A97601">
            <w:pPr>
              <w:rPr>
                <w:rFonts w:ascii="Times New Roman" w:eastAsia="Times New Roman" w:hAnsi="Times New Roman" w:cs="Times New Roman"/>
                <w:b/>
                <w:i/>
                <w:color w:val="000000"/>
                <w:sz w:val="24"/>
                <w:szCs w:val="24"/>
                <w:lang w:val="kk-KZ"/>
              </w:rPr>
            </w:pPr>
            <w:r>
              <w:rPr>
                <w:rFonts w:ascii="Times New Roman" w:hAnsi="Times New Roman" w:cs="Times New Roman"/>
                <w:sz w:val="24"/>
                <w:szCs w:val="24"/>
                <w:lang w:val="kk-KZ"/>
              </w:rPr>
              <w:t xml:space="preserve"> Читайка: Рассказ К. Ушинского  «Ласточка» </w:t>
            </w:r>
            <w:r>
              <w:rPr>
                <w:rFonts w:ascii="Times New Roman" w:eastAsia="Times New Roman" w:hAnsi="Times New Roman" w:cs="Times New Roman"/>
                <w:b/>
                <w:i/>
                <w:color w:val="000000"/>
                <w:sz w:val="24"/>
                <w:szCs w:val="24"/>
                <w:lang w:val="kk-KZ"/>
              </w:rPr>
              <w:t xml:space="preserve"> </w:t>
            </w:r>
            <w:r>
              <w:rPr>
                <w:rFonts w:ascii="Times New Roman" w:hAnsi="Times New Roman" w:cs="Times New Roman"/>
                <w:sz w:val="24"/>
                <w:szCs w:val="24"/>
                <w:u w:val="single"/>
                <w:lang w:val="kk-KZ"/>
              </w:rPr>
              <w:t>Мақсаты:</w:t>
            </w:r>
            <w:r>
              <w:rPr>
                <w:rFonts w:ascii="Times New Roman" w:hAnsi="Times New Roman" w:cs="Times New Roman"/>
                <w:sz w:val="24"/>
                <w:szCs w:val="24"/>
                <w:lang w:val="kk-KZ"/>
              </w:rPr>
              <w:t xml:space="preserve">Слушают новый  рассказ </w:t>
            </w:r>
            <w:r>
              <w:rPr>
                <w:rFonts w:ascii="Times New Roman" w:hAnsi="Times New Roman" w:cs="Times New Roman"/>
                <w:sz w:val="24"/>
                <w:szCs w:val="24"/>
                <w:u w:val="single"/>
                <w:lang w:val="kk-KZ"/>
              </w:rPr>
              <w:t xml:space="preserve"> </w:t>
            </w:r>
            <w:r>
              <w:rPr>
                <w:rFonts w:ascii="Times New Roman" w:hAnsi="Times New Roman" w:cs="Times New Roman"/>
                <w:sz w:val="24"/>
                <w:szCs w:val="24"/>
                <w:lang w:val="kk-KZ"/>
              </w:rPr>
              <w:t xml:space="preserve"> и</w:t>
            </w:r>
            <w:r>
              <w:rPr>
                <w:rFonts w:ascii="Times New Roman" w:hAnsi="Times New Roman" w:cs="Times New Roman"/>
                <w:sz w:val="24"/>
                <w:szCs w:val="24"/>
                <w:u w:val="single"/>
                <w:lang w:val="kk-KZ"/>
              </w:rPr>
              <w:t xml:space="preserve"> </w:t>
            </w:r>
            <w:r>
              <w:rPr>
                <w:rFonts w:ascii="Times New Roman" w:hAnsi="Times New Roman" w:cs="Times New Roman"/>
                <w:sz w:val="24"/>
                <w:szCs w:val="24"/>
                <w:lang w:val="kk-KZ"/>
              </w:rPr>
              <w:t>понимают речь взрослого,проявляют</w:t>
            </w:r>
            <w:r>
              <w:rPr>
                <w:rFonts w:ascii="Times New Roman" w:hAnsi="Times New Roman" w:cs="Times New Roman"/>
                <w:sz w:val="24"/>
                <w:szCs w:val="24"/>
                <w:u w:val="single"/>
                <w:lang w:val="kk-KZ"/>
              </w:rPr>
              <w:t xml:space="preserve"> </w:t>
            </w:r>
            <w:r>
              <w:rPr>
                <w:rFonts w:ascii="Times New Roman" w:hAnsi="Times New Roman" w:cs="Times New Roman"/>
                <w:sz w:val="24"/>
                <w:szCs w:val="24"/>
                <w:lang w:val="kk-KZ"/>
              </w:rPr>
              <w:t>интерес к прочитанному,участвуют в обсуждении</w:t>
            </w:r>
          </w:p>
          <w:p w:rsidR="00A97601" w:rsidRDefault="00A97601">
            <w:pPr>
              <w:rPr>
                <w:rFonts w:ascii="Times New Roman" w:eastAsia="Times New Roman" w:hAnsi="Times New Roman" w:cs="Times New Roman"/>
                <w:sz w:val="24"/>
                <w:szCs w:val="24"/>
                <w:lang w:eastAsia="ru-RU"/>
              </w:rPr>
            </w:pPr>
            <w:r>
              <w:rPr>
                <w:rFonts w:ascii="Times New Roman" w:eastAsia="Times New Roman" w:hAnsi="Times New Roman" w:cs="Times New Roman"/>
                <w:i/>
                <w:color w:val="000000"/>
                <w:sz w:val="24"/>
                <w:szCs w:val="24"/>
                <w:lang w:val="kk-KZ"/>
              </w:rPr>
              <w:t xml:space="preserve">. (художественная литература) </w:t>
            </w:r>
          </w:p>
          <w:p w:rsidR="00A97601" w:rsidRDefault="00A97601">
            <w:pPr>
              <w:pStyle w:val="11"/>
              <w:spacing w:line="276" w:lineRule="auto"/>
              <w:rPr>
                <w:rFonts w:ascii="Times New Roman" w:hAnsi="Times New Roman" w:cs="Times New Roman"/>
                <w:sz w:val="24"/>
                <w:szCs w:val="24"/>
                <w:lang w:val="kk-KZ"/>
              </w:rPr>
            </w:pPr>
          </w:p>
          <w:p w:rsidR="00A97601" w:rsidRDefault="00A97601">
            <w:pPr>
              <w:pStyle w:val="11"/>
              <w:spacing w:line="276"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 </w:t>
            </w:r>
            <w:r>
              <w:rPr>
                <w:rFonts w:ascii="Times New Roman" w:eastAsia="Times New Roman" w:hAnsi="Times New Roman" w:cs="Times New Roman"/>
                <w:b/>
                <w:i/>
                <w:color w:val="000000"/>
                <w:sz w:val="24"/>
                <w:szCs w:val="24"/>
                <w:lang w:val="kk-KZ"/>
              </w:rPr>
              <w:t xml:space="preserve"> </w:t>
            </w:r>
          </w:p>
        </w:tc>
        <w:tc>
          <w:tcPr>
            <w:tcW w:w="3402" w:type="dxa"/>
            <w:gridSpan w:val="2"/>
            <w:tcBorders>
              <w:top w:val="single" w:sz="4" w:space="0" w:color="000000"/>
              <w:left w:val="single" w:sz="4" w:space="0" w:color="auto"/>
              <w:bottom w:val="single" w:sz="4" w:space="0" w:color="000000"/>
              <w:right w:val="single" w:sz="4" w:space="0" w:color="auto"/>
            </w:tcBorders>
            <w:shd w:val="clear" w:color="auto" w:fill="FFFFFF"/>
          </w:tcPr>
          <w:p w:rsidR="00A97601" w:rsidRDefault="00A97601">
            <w:pPr>
              <w:pStyle w:val="11"/>
              <w:spacing w:line="276" w:lineRule="auto"/>
              <w:ind w:left="137"/>
              <w:rPr>
                <w:rFonts w:ascii="Times New Roman" w:hAnsi="Times New Roman" w:cs="Times New Roman"/>
                <w:b/>
                <w:sz w:val="24"/>
                <w:szCs w:val="24"/>
              </w:rPr>
            </w:pPr>
            <w:r>
              <w:rPr>
                <w:rFonts w:ascii="Times New Roman" w:hAnsi="Times New Roman" w:cs="Times New Roman"/>
                <w:sz w:val="24"/>
                <w:szCs w:val="24"/>
                <w:lang w:val="kk-KZ"/>
              </w:rPr>
              <w:t xml:space="preserve">  </w:t>
            </w:r>
            <w:r>
              <w:rPr>
                <w:rFonts w:ascii="Times New Roman" w:hAnsi="Times New Roman" w:cs="Times New Roman"/>
                <w:sz w:val="24"/>
                <w:szCs w:val="24"/>
              </w:rPr>
              <w:t>Д.И «Найди перелетных и зимующих птиц»</w:t>
            </w:r>
          </w:p>
          <w:p w:rsidR="00A97601" w:rsidRDefault="00A97601">
            <w:pPr>
              <w:pStyle w:val="11"/>
              <w:spacing w:line="276" w:lineRule="auto"/>
              <w:ind w:left="137"/>
              <w:rPr>
                <w:rFonts w:ascii="Times New Roman" w:hAnsi="Times New Roman" w:cs="Times New Roman"/>
                <w:sz w:val="24"/>
                <w:szCs w:val="24"/>
                <w:lang w:val="kk-KZ"/>
              </w:rPr>
            </w:pPr>
            <w:r>
              <w:rPr>
                <w:rFonts w:ascii="Times New Roman" w:hAnsi="Times New Roman" w:cs="Times New Roman"/>
                <w:sz w:val="24"/>
                <w:szCs w:val="24"/>
                <w:u w:val="single"/>
                <w:lang w:val="kk-KZ"/>
              </w:rPr>
              <w:t>Мақсаты</w:t>
            </w:r>
            <w:r>
              <w:rPr>
                <w:rFonts w:ascii="Times New Roman" w:hAnsi="Times New Roman" w:cs="Times New Roman"/>
                <w:sz w:val="24"/>
                <w:szCs w:val="24"/>
                <w:lang w:val="kk-KZ"/>
              </w:rPr>
              <w:t>: Выбирают и называют на карточках и игра повторяется несколько раз</w:t>
            </w:r>
          </w:p>
          <w:p w:rsidR="00A97601" w:rsidRDefault="00A97601">
            <w:pPr>
              <w:ind w:left="137" w:right="-108" w:hanging="5"/>
              <w:rPr>
                <w:rFonts w:ascii="Times New Roman" w:hAnsi="Times New Roman" w:cs="Times New Roman"/>
                <w:sz w:val="24"/>
                <w:szCs w:val="24"/>
                <w:lang w:val="kk-KZ"/>
              </w:rPr>
            </w:pPr>
            <w:r>
              <w:rPr>
                <w:rFonts w:ascii="Times New Roman" w:hAnsi="Times New Roman" w:cs="Times New Roman"/>
                <w:sz w:val="24"/>
                <w:szCs w:val="24"/>
                <w:lang w:val="kk-KZ"/>
              </w:rPr>
              <w:t>(</w:t>
            </w:r>
            <w:r>
              <w:rPr>
                <w:rFonts w:ascii="Times New Roman" w:hAnsi="Times New Roman" w:cs="Times New Roman"/>
                <w:i/>
                <w:sz w:val="24"/>
                <w:szCs w:val="24"/>
                <w:lang w:val="kk-KZ"/>
              </w:rPr>
              <w:t>художественная литература)</w:t>
            </w:r>
            <w:r>
              <w:rPr>
                <w:rFonts w:ascii="Times New Roman" w:hAnsi="Times New Roman" w:cs="Times New Roman"/>
                <w:i/>
                <w:sz w:val="24"/>
                <w:szCs w:val="24"/>
                <w:u w:val="single"/>
                <w:lang w:val="kk-KZ"/>
              </w:rPr>
              <w:t xml:space="preserve"> </w:t>
            </w:r>
            <w:r>
              <w:rPr>
                <w:rFonts w:ascii="Times New Roman" w:eastAsia="Times New Roman" w:hAnsi="Times New Roman" w:cs="Times New Roman"/>
                <w:b/>
                <w:i/>
                <w:color w:val="000000"/>
                <w:sz w:val="24"/>
                <w:szCs w:val="24"/>
                <w:lang w:val="kk-KZ"/>
              </w:rPr>
              <w:t xml:space="preserve"> </w:t>
            </w:r>
            <w:r>
              <w:rPr>
                <w:rFonts w:ascii="Times New Roman" w:eastAsia="Times New Roman" w:hAnsi="Times New Roman" w:cs="Times New Roman"/>
                <w:i/>
                <w:color w:val="000000"/>
                <w:sz w:val="24"/>
                <w:szCs w:val="24"/>
                <w:lang w:val="kk-KZ"/>
              </w:rPr>
              <w:t>ознакомление с окружающи миром, развитие речи)</w:t>
            </w:r>
            <w:r>
              <w:rPr>
                <w:rFonts w:ascii="Times New Roman" w:hAnsi="Times New Roman" w:cs="Times New Roman"/>
                <w:sz w:val="24"/>
                <w:szCs w:val="24"/>
              </w:rPr>
              <w:t xml:space="preserve"> Билингвальный компонент***</w:t>
            </w:r>
          </w:p>
          <w:p w:rsidR="00A97601" w:rsidRDefault="00A97601">
            <w:pPr>
              <w:ind w:left="137" w:right="-108" w:hanging="5"/>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 xml:space="preserve"> Лебедь-Аққу</w:t>
            </w:r>
          </w:p>
          <w:p w:rsidR="00A97601" w:rsidRDefault="00A97601">
            <w:pPr>
              <w:ind w:left="137" w:right="-108" w:hanging="5"/>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 xml:space="preserve"> Ласточка  -Қарлығаш</w:t>
            </w:r>
          </w:p>
          <w:p w:rsidR="00A97601" w:rsidRDefault="00A97601">
            <w:pPr>
              <w:ind w:left="137" w:right="-108" w:hanging="5"/>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-Ворона-Қарга</w:t>
            </w:r>
          </w:p>
          <w:p w:rsidR="00A97601" w:rsidRDefault="00A97601">
            <w:pPr>
              <w:ind w:left="137" w:right="-108" w:hanging="5"/>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 xml:space="preserve">      Шағала-Чайка</w:t>
            </w:r>
          </w:p>
          <w:p w:rsidR="00A97601" w:rsidRDefault="00A97601">
            <w:pPr>
              <w:ind w:left="137" w:right="-108" w:hanging="5"/>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 xml:space="preserve">  Үйрек-Утка</w:t>
            </w:r>
          </w:p>
          <w:p w:rsidR="00A97601" w:rsidRDefault="00A97601">
            <w:pPr>
              <w:ind w:left="137" w:right="-108" w:hanging="5"/>
              <w:rPr>
                <w:rFonts w:ascii="Times New Roman" w:eastAsia="Times New Roman" w:hAnsi="Times New Roman" w:cs="Times New Roman"/>
                <w:sz w:val="24"/>
                <w:szCs w:val="24"/>
                <w:lang w:val="kk-KZ" w:eastAsia="ru-RU"/>
              </w:rPr>
            </w:pPr>
          </w:p>
          <w:p w:rsidR="00A97601" w:rsidRDefault="00A97601">
            <w:pPr>
              <w:pStyle w:val="11"/>
              <w:spacing w:line="276" w:lineRule="auto"/>
              <w:ind w:left="137" w:hanging="5"/>
              <w:rPr>
                <w:rFonts w:ascii="Times New Roman" w:hAnsi="Times New Roman" w:cs="Times New Roman"/>
                <w:sz w:val="24"/>
                <w:szCs w:val="24"/>
                <w:lang w:val="kk-KZ"/>
              </w:rPr>
            </w:pPr>
            <w:r>
              <w:rPr>
                <w:rFonts w:ascii="Times New Roman" w:eastAsia="Times New Roman" w:hAnsi="Times New Roman" w:cs="Times New Roman"/>
                <w:b/>
                <w:color w:val="000000"/>
                <w:sz w:val="24"/>
                <w:szCs w:val="24"/>
                <w:lang w:val="kk-KZ"/>
              </w:rPr>
              <w:t xml:space="preserve"> </w:t>
            </w:r>
          </w:p>
        </w:tc>
        <w:tc>
          <w:tcPr>
            <w:tcW w:w="2268" w:type="dxa"/>
            <w:tcBorders>
              <w:top w:val="single" w:sz="4" w:space="0" w:color="000000"/>
              <w:left w:val="single" w:sz="4" w:space="0" w:color="auto"/>
              <w:bottom w:val="single" w:sz="4" w:space="0" w:color="000000"/>
              <w:right w:val="single" w:sz="4" w:space="0" w:color="auto"/>
            </w:tcBorders>
            <w:shd w:val="clear" w:color="auto" w:fill="FFFFFF"/>
          </w:tcPr>
          <w:p w:rsidR="00A97601" w:rsidRDefault="00A97601">
            <w:pPr>
              <w:pStyle w:val="11"/>
              <w:spacing w:line="276" w:lineRule="auto"/>
              <w:ind w:left="141"/>
              <w:rPr>
                <w:rFonts w:ascii="Times New Roman" w:hAnsi="Times New Roman" w:cs="Times New Roman"/>
                <w:b/>
                <w:sz w:val="24"/>
                <w:szCs w:val="24"/>
                <w:lang w:val="kk-KZ"/>
              </w:rPr>
            </w:pPr>
            <w:r>
              <w:rPr>
                <w:rFonts w:ascii="Times New Roman" w:hAnsi="Times New Roman" w:cs="Times New Roman"/>
                <w:sz w:val="24"/>
                <w:szCs w:val="24"/>
                <w:lang w:val="kk-KZ"/>
              </w:rPr>
              <w:t>ДИ:</w:t>
            </w:r>
            <w:r>
              <w:rPr>
                <w:rFonts w:ascii="Times New Roman" w:hAnsi="Times New Roman" w:cs="Times New Roman"/>
                <w:b/>
                <w:sz w:val="24"/>
                <w:szCs w:val="24"/>
                <w:lang w:val="kk-KZ"/>
              </w:rPr>
              <w:t xml:space="preserve"> «</w:t>
            </w:r>
            <w:r>
              <w:rPr>
                <w:rFonts w:ascii="Times New Roman" w:hAnsi="Times New Roman" w:cs="Times New Roman"/>
                <w:sz w:val="24"/>
                <w:szCs w:val="24"/>
                <w:lang w:val="kk-KZ"/>
              </w:rPr>
              <w:t>Найди кого назову»</w:t>
            </w:r>
          </w:p>
          <w:p w:rsidR="00A97601" w:rsidRDefault="00A97601">
            <w:pPr>
              <w:pStyle w:val="11"/>
              <w:spacing w:line="276" w:lineRule="auto"/>
              <w:ind w:left="141"/>
              <w:rPr>
                <w:rFonts w:ascii="Times New Roman" w:hAnsi="Times New Roman" w:cs="Times New Roman"/>
                <w:sz w:val="24"/>
                <w:szCs w:val="24"/>
                <w:lang w:val="kk-KZ"/>
              </w:rPr>
            </w:pPr>
            <w:r>
              <w:rPr>
                <w:rFonts w:ascii="Times New Roman" w:hAnsi="Times New Roman" w:cs="Times New Roman"/>
                <w:sz w:val="24"/>
                <w:szCs w:val="24"/>
                <w:u w:val="single"/>
                <w:lang w:val="kk-KZ"/>
              </w:rPr>
              <w:t>Мақсаты</w:t>
            </w:r>
            <w:r>
              <w:rPr>
                <w:rFonts w:ascii="Times New Roman" w:hAnsi="Times New Roman" w:cs="Times New Roman"/>
                <w:sz w:val="24"/>
                <w:szCs w:val="24"/>
                <w:lang w:val="kk-KZ"/>
              </w:rPr>
              <w:t>: Находят птицу по названию</w:t>
            </w:r>
          </w:p>
          <w:p w:rsidR="00A97601" w:rsidRDefault="00A97601">
            <w:pPr>
              <w:pStyle w:val="11"/>
              <w:spacing w:line="276" w:lineRule="auto"/>
              <w:ind w:left="141"/>
              <w:rPr>
                <w:rFonts w:ascii="Times New Roman" w:eastAsia="Times New Roman" w:hAnsi="Times New Roman" w:cs="Times New Roman"/>
                <w:b/>
                <w:i/>
                <w:color w:val="000000"/>
                <w:sz w:val="24"/>
                <w:szCs w:val="24"/>
                <w:lang w:val="kk-KZ"/>
              </w:rPr>
            </w:pPr>
            <w:r>
              <w:rPr>
                <w:rFonts w:ascii="Times New Roman" w:hAnsi="Times New Roman" w:cs="Times New Roman"/>
                <w:sz w:val="24"/>
                <w:szCs w:val="24"/>
                <w:lang w:val="kk-KZ"/>
              </w:rPr>
              <w:t>(</w:t>
            </w:r>
            <w:r>
              <w:rPr>
                <w:rFonts w:ascii="Times New Roman" w:hAnsi="Times New Roman" w:cs="Times New Roman"/>
                <w:i/>
                <w:sz w:val="24"/>
                <w:szCs w:val="24"/>
                <w:lang w:val="kk-KZ"/>
              </w:rPr>
              <w:t>художественная литература)</w:t>
            </w:r>
          </w:p>
          <w:p w:rsidR="00A97601" w:rsidRDefault="00A97601">
            <w:pPr>
              <w:pStyle w:val="11"/>
              <w:spacing w:line="276" w:lineRule="auto"/>
              <w:ind w:left="141"/>
              <w:rPr>
                <w:rFonts w:ascii="Times New Roman" w:hAnsi="Times New Roman" w:cs="Times New Roman"/>
                <w:sz w:val="24"/>
                <w:szCs w:val="24"/>
              </w:rPr>
            </w:pPr>
            <w:r>
              <w:rPr>
                <w:rFonts w:ascii="Times New Roman" w:eastAsia="Times New Roman" w:hAnsi="Times New Roman" w:cs="Times New Roman"/>
                <w:i/>
                <w:color w:val="000000"/>
                <w:sz w:val="24"/>
                <w:szCs w:val="24"/>
                <w:lang w:val="kk-KZ"/>
              </w:rPr>
              <w:t>развитие речи</w:t>
            </w:r>
            <w:r>
              <w:rPr>
                <w:rFonts w:ascii="Times New Roman" w:eastAsia="Times New Roman" w:hAnsi="Times New Roman" w:cs="Times New Roman"/>
                <w:color w:val="000000"/>
                <w:sz w:val="24"/>
                <w:szCs w:val="24"/>
                <w:lang w:val="kk-KZ"/>
              </w:rPr>
              <w:t>)</w:t>
            </w:r>
          </w:p>
          <w:p w:rsidR="00A97601" w:rsidRDefault="00A97601">
            <w:pPr>
              <w:ind w:left="281" w:right="-108" w:hanging="113"/>
              <w:rPr>
                <w:rFonts w:ascii="Times New Roman" w:hAnsi="Times New Roman" w:cs="Times New Roman"/>
                <w:sz w:val="24"/>
                <w:szCs w:val="24"/>
                <w:lang w:val="kk-KZ"/>
              </w:rPr>
            </w:pPr>
            <w:r>
              <w:rPr>
                <w:rFonts w:ascii="Times New Roman" w:hAnsi="Times New Roman" w:cs="Times New Roman"/>
                <w:sz w:val="24"/>
                <w:szCs w:val="24"/>
              </w:rPr>
              <w:t>Билингвальный компонент***</w:t>
            </w:r>
          </w:p>
          <w:p w:rsidR="00A97601" w:rsidRDefault="00A97601">
            <w:pPr>
              <w:ind w:left="281" w:right="-108" w:hanging="113"/>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 xml:space="preserve"> Лебедь-Аққу</w:t>
            </w:r>
          </w:p>
          <w:p w:rsidR="00A97601" w:rsidRDefault="00A97601">
            <w:pPr>
              <w:ind w:left="281" w:right="-108" w:hanging="113"/>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 xml:space="preserve"> Ласточка  -Қарлығаш</w:t>
            </w:r>
          </w:p>
          <w:p w:rsidR="00A97601" w:rsidRDefault="00A97601">
            <w:pPr>
              <w:ind w:left="281" w:right="-108" w:hanging="113"/>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-Ворона-Қарга</w:t>
            </w:r>
          </w:p>
          <w:p w:rsidR="00A97601" w:rsidRDefault="00A97601">
            <w:pPr>
              <w:ind w:left="281" w:right="-108" w:hanging="113"/>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 xml:space="preserve">      Шағала-Чайка</w:t>
            </w:r>
          </w:p>
          <w:p w:rsidR="00A97601" w:rsidRDefault="00A97601">
            <w:pPr>
              <w:ind w:left="281" w:right="-108" w:hanging="113"/>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 xml:space="preserve">  Үйрек-Утка</w:t>
            </w:r>
          </w:p>
          <w:p w:rsidR="00A97601" w:rsidRDefault="00A97601">
            <w:pPr>
              <w:pStyle w:val="11"/>
              <w:spacing w:line="276" w:lineRule="auto"/>
              <w:rPr>
                <w:rFonts w:ascii="Times New Roman" w:eastAsia="Times New Roman" w:hAnsi="Times New Roman" w:cs="Times New Roman"/>
                <w:sz w:val="24"/>
                <w:szCs w:val="24"/>
                <w:lang w:eastAsia="ru-RU"/>
              </w:rPr>
            </w:pPr>
          </w:p>
        </w:tc>
        <w:tc>
          <w:tcPr>
            <w:tcW w:w="2693" w:type="dxa"/>
            <w:gridSpan w:val="2"/>
            <w:tcBorders>
              <w:top w:val="single" w:sz="4" w:space="0" w:color="000000"/>
              <w:left w:val="single" w:sz="4" w:space="0" w:color="auto"/>
              <w:bottom w:val="single" w:sz="4" w:space="0" w:color="auto"/>
              <w:right w:val="single" w:sz="4" w:space="0" w:color="auto"/>
            </w:tcBorders>
            <w:shd w:val="clear" w:color="auto" w:fill="FFFFFF"/>
          </w:tcPr>
          <w:p w:rsidR="00A97601" w:rsidRDefault="00A97601">
            <w:pPr>
              <w:pStyle w:val="11"/>
              <w:spacing w:line="276" w:lineRule="auto"/>
              <w:ind w:left="269"/>
              <w:rPr>
                <w:rFonts w:ascii="Times New Roman" w:hAnsi="Times New Roman" w:cs="Times New Roman"/>
                <w:sz w:val="24"/>
                <w:szCs w:val="24"/>
              </w:rPr>
            </w:pPr>
            <w:r>
              <w:rPr>
                <w:rFonts w:ascii="Times New Roman" w:eastAsia="Times New Roman" w:hAnsi="Times New Roman" w:cs="Times New Roman"/>
                <w:sz w:val="24"/>
                <w:szCs w:val="24"/>
                <w:lang w:eastAsia="ru-RU"/>
              </w:rPr>
              <w:t xml:space="preserve">  ДИ «Кого не стало?»</w:t>
            </w:r>
            <w:r>
              <w:rPr>
                <w:rFonts w:ascii="Times New Roman" w:hAnsi="Times New Roman" w:cs="Times New Roman"/>
                <w:sz w:val="24"/>
                <w:szCs w:val="24"/>
              </w:rPr>
              <w:t xml:space="preserve"> </w:t>
            </w:r>
          </w:p>
          <w:p w:rsidR="00A97601" w:rsidRDefault="00A97601">
            <w:pPr>
              <w:ind w:right="-108"/>
              <w:rPr>
                <w:rFonts w:ascii="Times New Roman" w:hAnsi="Times New Roman" w:cs="Times New Roman"/>
                <w:sz w:val="24"/>
                <w:szCs w:val="24"/>
                <w:lang w:val="kk-KZ"/>
              </w:rPr>
            </w:pPr>
            <w:r>
              <w:rPr>
                <w:rFonts w:ascii="Times New Roman" w:hAnsi="Times New Roman" w:cs="Times New Roman"/>
                <w:sz w:val="24"/>
                <w:szCs w:val="24"/>
                <w:u w:val="single"/>
                <w:lang w:val="kk-KZ"/>
              </w:rPr>
              <w:t>Мақсаты :</w:t>
            </w:r>
            <w:r>
              <w:rPr>
                <w:rFonts w:ascii="Times New Roman" w:hAnsi="Times New Roman" w:cs="Times New Roman"/>
                <w:sz w:val="24"/>
                <w:szCs w:val="24"/>
              </w:rPr>
              <w:t xml:space="preserve"> смотрят на птиц  и запоминают</w:t>
            </w:r>
            <w:r>
              <w:rPr>
                <w:rFonts w:ascii="Times New Roman" w:hAnsi="Times New Roman" w:cs="Times New Roman"/>
                <w:sz w:val="24"/>
                <w:szCs w:val="24"/>
                <w:lang w:val="kk-KZ"/>
              </w:rPr>
              <w:t xml:space="preserve"> и отвечают какой птицы не стало</w:t>
            </w:r>
          </w:p>
          <w:p w:rsidR="00A97601" w:rsidRDefault="00A97601">
            <w:pPr>
              <w:ind w:left="5" w:right="-108" w:hanging="113"/>
              <w:rPr>
                <w:rFonts w:ascii="Times New Roman" w:hAnsi="Times New Roman" w:cs="Times New Roman"/>
                <w:sz w:val="24"/>
                <w:szCs w:val="24"/>
                <w:lang w:val="kk-KZ"/>
              </w:rPr>
            </w:pPr>
            <w:r>
              <w:rPr>
                <w:rFonts w:ascii="Times New Roman" w:hAnsi="Times New Roman" w:cs="Times New Roman"/>
                <w:sz w:val="24"/>
                <w:szCs w:val="24"/>
                <w:lang w:val="kk-KZ"/>
              </w:rPr>
              <w:t xml:space="preserve">     Би</w:t>
            </w:r>
            <w:r>
              <w:rPr>
                <w:rFonts w:ascii="Times New Roman" w:hAnsi="Times New Roman" w:cs="Times New Roman"/>
                <w:sz w:val="24"/>
                <w:szCs w:val="24"/>
              </w:rPr>
              <w:t xml:space="preserve">лингвальный </w:t>
            </w:r>
            <w:r>
              <w:rPr>
                <w:rFonts w:ascii="Times New Roman" w:hAnsi="Times New Roman" w:cs="Times New Roman"/>
                <w:sz w:val="24"/>
                <w:szCs w:val="24"/>
                <w:lang w:val="kk-KZ"/>
              </w:rPr>
              <w:t xml:space="preserve">   к</w:t>
            </w:r>
            <w:r>
              <w:rPr>
                <w:rFonts w:ascii="Times New Roman" w:hAnsi="Times New Roman" w:cs="Times New Roman"/>
                <w:sz w:val="24"/>
                <w:szCs w:val="24"/>
              </w:rPr>
              <w:t>омпонент***</w:t>
            </w:r>
          </w:p>
          <w:p w:rsidR="00A97601" w:rsidRDefault="00A97601">
            <w:pPr>
              <w:ind w:left="5" w:right="-108" w:hanging="113"/>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 xml:space="preserve"> Лебедь-Аққу</w:t>
            </w:r>
          </w:p>
          <w:p w:rsidR="00A97601" w:rsidRDefault="00A97601">
            <w:pPr>
              <w:ind w:left="5" w:right="-108" w:hanging="113"/>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 xml:space="preserve"> Ласточка  -Қарлығаш</w:t>
            </w:r>
          </w:p>
          <w:p w:rsidR="00A97601" w:rsidRDefault="00A97601">
            <w:pPr>
              <w:ind w:left="5" w:right="-108" w:hanging="113"/>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-Ворона-Қарга</w:t>
            </w:r>
          </w:p>
          <w:p w:rsidR="00A97601" w:rsidRDefault="00A97601">
            <w:pPr>
              <w:ind w:left="5" w:right="-108" w:hanging="113"/>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 xml:space="preserve">      Шағала-Чайка</w:t>
            </w:r>
          </w:p>
          <w:p w:rsidR="00A97601" w:rsidRDefault="00A97601">
            <w:pPr>
              <w:ind w:left="5" w:right="-108" w:hanging="113"/>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 xml:space="preserve">  Үйрек-Утка</w:t>
            </w:r>
          </w:p>
          <w:p w:rsidR="00A97601" w:rsidRDefault="00A97601">
            <w:pPr>
              <w:ind w:right="-108"/>
              <w:rPr>
                <w:rFonts w:ascii="Times New Roman" w:eastAsia="Times New Roman" w:hAnsi="Times New Roman" w:cs="Times New Roman"/>
                <w:sz w:val="24"/>
                <w:szCs w:val="24"/>
                <w:lang w:val="kk-KZ" w:eastAsia="ru-RU"/>
              </w:rPr>
            </w:pPr>
          </w:p>
          <w:p w:rsidR="00A97601" w:rsidRDefault="00A97601">
            <w:pPr>
              <w:pStyle w:val="11"/>
              <w:spacing w:line="276" w:lineRule="auto"/>
              <w:ind w:left="269"/>
              <w:rPr>
                <w:rFonts w:ascii="Times New Roman" w:eastAsia="Times New Roman" w:hAnsi="Times New Roman" w:cs="Times New Roman"/>
                <w:i/>
                <w:color w:val="000000"/>
                <w:sz w:val="24"/>
                <w:szCs w:val="24"/>
                <w:lang w:val="kk-KZ"/>
              </w:rPr>
            </w:pPr>
            <w:r>
              <w:rPr>
                <w:rFonts w:ascii="Times New Roman" w:eastAsia="Times New Roman" w:hAnsi="Times New Roman" w:cs="Times New Roman"/>
                <w:b/>
                <w:color w:val="000000"/>
                <w:sz w:val="24"/>
                <w:szCs w:val="24"/>
                <w:lang w:val="kk-KZ"/>
              </w:rPr>
              <w:t xml:space="preserve"> (</w:t>
            </w:r>
            <w:r>
              <w:rPr>
                <w:rFonts w:ascii="Times New Roman" w:eastAsia="Times New Roman" w:hAnsi="Times New Roman" w:cs="Times New Roman"/>
                <w:i/>
                <w:color w:val="000000"/>
                <w:sz w:val="24"/>
                <w:szCs w:val="24"/>
                <w:lang w:val="kk-KZ"/>
              </w:rPr>
              <w:t>ознакомление с окружающи миром, развитие речи,хуожественная литература.)</w:t>
            </w:r>
          </w:p>
          <w:p w:rsidR="00A97601" w:rsidRDefault="00A97601">
            <w:pPr>
              <w:pStyle w:val="11"/>
              <w:spacing w:line="276" w:lineRule="auto"/>
              <w:ind w:left="269"/>
              <w:rPr>
                <w:rFonts w:ascii="Times New Roman" w:eastAsia="Times New Roman" w:hAnsi="Times New Roman" w:cs="Times New Roman"/>
                <w:i/>
                <w:color w:val="000000"/>
                <w:sz w:val="24"/>
                <w:szCs w:val="24"/>
                <w:lang w:val="kk-KZ"/>
              </w:rPr>
            </w:pPr>
          </w:p>
          <w:p w:rsidR="00A97601" w:rsidRDefault="00A97601">
            <w:pPr>
              <w:pStyle w:val="11"/>
              <w:spacing w:line="276" w:lineRule="auto"/>
              <w:ind w:left="269"/>
              <w:rPr>
                <w:rFonts w:ascii="Times New Roman" w:eastAsia="Times New Roman" w:hAnsi="Times New Roman" w:cs="Times New Roman"/>
                <w:i/>
                <w:color w:val="000000"/>
                <w:sz w:val="24"/>
                <w:szCs w:val="24"/>
                <w:lang w:val="kk-KZ"/>
              </w:rPr>
            </w:pPr>
          </w:p>
          <w:p w:rsidR="00A97601" w:rsidRDefault="00A97601">
            <w:pPr>
              <w:pStyle w:val="11"/>
              <w:spacing w:line="276" w:lineRule="auto"/>
              <w:ind w:left="269"/>
              <w:rPr>
                <w:rFonts w:ascii="Times New Roman" w:eastAsia="Times New Roman" w:hAnsi="Times New Roman" w:cs="Times New Roman"/>
                <w:i/>
                <w:color w:val="000000"/>
                <w:sz w:val="24"/>
                <w:szCs w:val="24"/>
                <w:lang w:val="kk-KZ"/>
              </w:rPr>
            </w:pPr>
          </w:p>
        </w:tc>
        <w:tc>
          <w:tcPr>
            <w:tcW w:w="2977" w:type="dxa"/>
            <w:gridSpan w:val="2"/>
            <w:tcBorders>
              <w:top w:val="single" w:sz="4" w:space="0" w:color="000000"/>
              <w:left w:val="single" w:sz="4" w:space="0" w:color="auto"/>
              <w:bottom w:val="single" w:sz="4" w:space="0" w:color="000000"/>
              <w:right w:val="single" w:sz="4" w:space="0" w:color="000000"/>
            </w:tcBorders>
            <w:shd w:val="clear" w:color="auto" w:fill="FFFFFF"/>
          </w:tcPr>
          <w:p w:rsidR="00A97601" w:rsidRDefault="00A97601">
            <w:pPr>
              <w:pStyle w:val="11"/>
              <w:spacing w:line="276" w:lineRule="auto"/>
              <w:ind w:left="135"/>
              <w:rPr>
                <w:rFonts w:ascii="Times New Roman" w:hAnsi="Times New Roman" w:cs="Times New Roman"/>
                <w:sz w:val="24"/>
                <w:szCs w:val="24"/>
              </w:rPr>
            </w:pPr>
            <w:r>
              <w:rPr>
                <w:rFonts w:ascii="Times New Roman" w:hAnsi="Times New Roman" w:cs="Times New Roman"/>
                <w:sz w:val="24"/>
                <w:szCs w:val="24"/>
              </w:rPr>
              <w:t xml:space="preserve"> «Опиши , а мы отгадаем»</w:t>
            </w:r>
          </w:p>
          <w:p w:rsidR="00A97601" w:rsidRDefault="00A97601">
            <w:pPr>
              <w:pStyle w:val="11"/>
              <w:spacing w:line="276" w:lineRule="auto"/>
              <w:ind w:left="135"/>
              <w:rPr>
                <w:rStyle w:val="a9"/>
                <w:lang w:val="kk-KZ"/>
              </w:rPr>
            </w:pPr>
            <w:r>
              <w:rPr>
                <w:rFonts w:ascii="Times New Roman" w:hAnsi="Times New Roman" w:cs="Times New Roman"/>
                <w:sz w:val="24"/>
                <w:szCs w:val="24"/>
                <w:u w:val="single"/>
                <w:lang w:val="kk-KZ"/>
              </w:rPr>
              <w:t>Мақсаты</w:t>
            </w:r>
            <w:r>
              <w:rPr>
                <w:rFonts w:ascii="Times New Roman" w:hAnsi="Times New Roman" w:cs="Times New Roman"/>
                <w:sz w:val="24"/>
                <w:szCs w:val="24"/>
                <w:lang w:val="kk-KZ"/>
              </w:rPr>
              <w:t>: ребенок  один описывает птицу , а другие дети отгадывают</w:t>
            </w:r>
          </w:p>
          <w:p w:rsidR="00A97601" w:rsidRDefault="00A97601">
            <w:pPr>
              <w:ind w:right="-108"/>
              <w:rPr>
                <w:rFonts w:eastAsia="Times New Roman"/>
                <w:lang w:eastAsia="ru-RU"/>
              </w:rPr>
            </w:pPr>
            <w:r>
              <w:rPr>
                <w:rStyle w:val="a9"/>
                <w:rFonts w:ascii="Times New Roman" w:hAnsi="Times New Roman"/>
                <w:sz w:val="24"/>
                <w:szCs w:val="24"/>
              </w:rPr>
              <w:t>Билингвальный компонент</w:t>
            </w:r>
            <w:r>
              <w:rPr>
                <w:rFonts w:ascii="Times New Roman" w:hAnsi="Times New Roman" w:cs="Times New Roman"/>
                <w:sz w:val="24"/>
                <w:szCs w:val="24"/>
                <w:lang w:val="kk-KZ"/>
              </w:rPr>
              <w:t xml:space="preserve"> </w:t>
            </w:r>
          </w:p>
          <w:p w:rsidR="00A97601" w:rsidRDefault="00A97601">
            <w:pPr>
              <w:ind w:left="5" w:right="-108" w:hanging="113"/>
              <w:rPr>
                <w:rFonts w:ascii="Times New Roman" w:eastAsia="Times New Roman" w:hAnsi="Times New Roman" w:cs="Times New Roman"/>
                <w:sz w:val="24"/>
                <w:szCs w:val="24"/>
                <w:lang w:val="kk-KZ" w:eastAsia="ru-RU"/>
              </w:rPr>
            </w:pPr>
            <w:r>
              <w:rPr>
                <w:rStyle w:val="a9"/>
                <w:rFonts w:ascii="Times New Roman" w:hAnsi="Times New Roman"/>
                <w:sz w:val="24"/>
                <w:szCs w:val="24"/>
                <w:lang w:val="kk-KZ"/>
              </w:rPr>
              <w:t>***</w:t>
            </w:r>
            <w:r>
              <w:rPr>
                <w:rFonts w:ascii="Times New Roman" w:hAnsi="Times New Roman" w:cs="Times New Roman"/>
                <w:sz w:val="24"/>
                <w:szCs w:val="24"/>
                <w:lang w:val="kk-KZ"/>
              </w:rPr>
              <w:t xml:space="preserve"> </w:t>
            </w:r>
            <w:r>
              <w:rPr>
                <w:rFonts w:ascii="Times New Roman" w:eastAsia="Times New Roman" w:hAnsi="Times New Roman" w:cs="Times New Roman"/>
                <w:sz w:val="24"/>
                <w:szCs w:val="24"/>
                <w:lang w:val="kk-KZ" w:eastAsia="ru-RU"/>
              </w:rPr>
              <w:t>Лебедь-Аққу</w:t>
            </w:r>
          </w:p>
          <w:p w:rsidR="00A97601" w:rsidRDefault="00A97601">
            <w:pPr>
              <w:ind w:left="5" w:right="-108" w:hanging="113"/>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 xml:space="preserve"> Ласточка-Қарлығаш</w:t>
            </w:r>
          </w:p>
          <w:p w:rsidR="00A97601" w:rsidRDefault="00A97601">
            <w:pPr>
              <w:ind w:left="5" w:right="-108" w:hanging="113"/>
              <w:rPr>
                <w:rFonts w:ascii="Times New Roman" w:eastAsia="Times New Roman" w:hAnsi="Times New Roman" w:cs="Times New Roman"/>
                <w:sz w:val="24"/>
                <w:szCs w:val="24"/>
                <w:lang w:val="kk-KZ" w:eastAsia="ru-RU"/>
              </w:rPr>
            </w:pPr>
          </w:p>
          <w:p w:rsidR="00A97601" w:rsidRDefault="00A97601">
            <w:pPr>
              <w:ind w:left="5" w:right="-108" w:hanging="113"/>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 xml:space="preserve">      Шағала-Чайка</w:t>
            </w:r>
          </w:p>
          <w:p w:rsidR="00A97601" w:rsidRDefault="00A97601">
            <w:pPr>
              <w:ind w:left="5" w:right="-108" w:hanging="113"/>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 xml:space="preserve">   Үйрек-Утка</w:t>
            </w:r>
          </w:p>
          <w:p w:rsidR="00A97601" w:rsidRDefault="00A97601">
            <w:pPr>
              <w:ind w:left="5" w:right="-108" w:hanging="113"/>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 xml:space="preserve">    Қарга-Ворона</w:t>
            </w:r>
          </w:p>
          <w:p w:rsidR="00A97601" w:rsidRDefault="00A97601">
            <w:pPr>
              <w:ind w:right="-108"/>
              <w:rPr>
                <w:rFonts w:ascii="Times New Roman" w:eastAsia="Times New Roman" w:hAnsi="Times New Roman" w:cs="Times New Roman"/>
                <w:sz w:val="24"/>
                <w:szCs w:val="24"/>
                <w:lang w:val="kk-KZ" w:eastAsia="ru-RU"/>
              </w:rPr>
            </w:pPr>
          </w:p>
          <w:p w:rsidR="00A97601" w:rsidRDefault="00A97601">
            <w:pPr>
              <w:pStyle w:val="11"/>
              <w:spacing w:line="276" w:lineRule="auto"/>
              <w:ind w:left="135"/>
              <w:rPr>
                <w:rFonts w:ascii="Times New Roman" w:hAnsi="Times New Roman" w:cs="Times New Roman"/>
                <w:sz w:val="24"/>
                <w:szCs w:val="24"/>
                <w:lang w:bidi="en-US"/>
              </w:rPr>
            </w:pPr>
            <w:r>
              <w:rPr>
                <w:rStyle w:val="a9"/>
                <w:rFonts w:ascii="Times New Roman" w:hAnsi="Times New Roman"/>
                <w:sz w:val="24"/>
                <w:szCs w:val="24"/>
                <w:lang w:val="kk-KZ"/>
              </w:rPr>
              <w:t>.(</w:t>
            </w:r>
            <w:r>
              <w:rPr>
                <w:rFonts w:ascii="Times New Roman" w:eastAsia="Times New Roman" w:hAnsi="Times New Roman" w:cs="Times New Roman"/>
                <w:i/>
                <w:color w:val="000000"/>
                <w:sz w:val="24"/>
                <w:szCs w:val="24"/>
                <w:lang w:val="kk-KZ"/>
              </w:rPr>
              <w:t>ознакомление с окружающи миром, художественная литература, развитие речи )</w:t>
            </w:r>
          </w:p>
          <w:p w:rsidR="00A97601" w:rsidRDefault="00A97601">
            <w:pPr>
              <w:jc w:val="both"/>
              <w:rPr>
                <w:rFonts w:ascii="Times New Roman" w:eastAsia="Times New Roman" w:hAnsi="Times New Roman" w:cs="Times New Roman"/>
                <w:sz w:val="24"/>
                <w:szCs w:val="24"/>
                <w:lang w:eastAsia="ru-RU"/>
              </w:rPr>
            </w:pPr>
          </w:p>
        </w:tc>
      </w:tr>
      <w:tr w:rsidR="00A97601" w:rsidTr="00A97601">
        <w:trPr>
          <w:trHeight w:val="1550"/>
        </w:trPr>
        <w:tc>
          <w:tcPr>
            <w:tcW w:w="139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A97601" w:rsidRDefault="00A97601">
            <w:pPr>
              <w:tabs>
                <w:tab w:val="left" w:pos="6640"/>
              </w:tabs>
              <w:adjustRightInd w:val="0"/>
              <w:contextualSpacing/>
              <w:rPr>
                <w:rFonts w:ascii="Times New Roman" w:hAnsi="Times New Roman" w:cs="Times New Roman"/>
                <w:b/>
                <w:bCs/>
                <w:sz w:val="24"/>
                <w:szCs w:val="24"/>
                <w:lang w:val="kk-KZ"/>
              </w:rPr>
            </w:pPr>
            <w:r>
              <w:rPr>
                <w:rFonts w:ascii="Times New Roman" w:eastAsia="Times New Roman" w:hAnsi="Times New Roman" w:cs="Times New Roman"/>
                <w:b/>
                <w:bCs/>
                <w:sz w:val="24"/>
                <w:szCs w:val="24"/>
                <w:lang w:val="kk-KZ" w:eastAsia="ru-RU"/>
              </w:rPr>
              <w:lastRenderedPageBreak/>
              <w:t xml:space="preserve"> </w:t>
            </w:r>
            <w:r>
              <w:rPr>
                <w:rFonts w:ascii="Times New Roman" w:hAnsi="Times New Roman" w:cs="Times New Roman"/>
                <w:b/>
                <w:bCs/>
                <w:sz w:val="24"/>
                <w:szCs w:val="24"/>
                <w:lang w:val="kk-KZ"/>
              </w:rPr>
              <w:t>Таңғы гимнастика/</w:t>
            </w:r>
          </w:p>
          <w:p w:rsidR="00A97601" w:rsidRDefault="00A97601">
            <w:pPr>
              <w:rPr>
                <w:rFonts w:ascii="Times New Roman" w:eastAsia="Times New Roman" w:hAnsi="Times New Roman" w:cs="Times New Roman"/>
                <w:b/>
                <w:bCs/>
                <w:sz w:val="24"/>
                <w:szCs w:val="24"/>
                <w:lang w:val="kk-KZ" w:eastAsia="ru-RU"/>
              </w:rPr>
            </w:pPr>
            <w:r>
              <w:rPr>
                <w:rFonts w:ascii="Times New Roman" w:hAnsi="Times New Roman" w:cs="Times New Roman"/>
                <w:b/>
                <w:bCs/>
                <w:sz w:val="24"/>
                <w:szCs w:val="24"/>
              </w:rPr>
              <w:t>Утренняя гимнастика</w:t>
            </w:r>
          </w:p>
        </w:tc>
        <w:tc>
          <w:tcPr>
            <w:tcW w:w="14033" w:type="dxa"/>
            <w:gridSpan w:val="8"/>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A97601" w:rsidRDefault="00A97601">
            <w:pPr>
              <w:rPr>
                <w:rFonts w:ascii="Times New Roman" w:hAnsi="Times New Roman" w:cs="Times New Roman"/>
                <w:sz w:val="24"/>
                <w:szCs w:val="24"/>
              </w:rPr>
            </w:pPr>
            <w:r>
              <w:rPr>
                <w:rFonts w:ascii="Times New Roman" w:hAnsi="Times New Roman" w:cs="Times New Roman"/>
                <w:sz w:val="24"/>
                <w:szCs w:val="24"/>
                <w:lang w:val="kk-KZ"/>
              </w:rPr>
              <w:t xml:space="preserve">Комплекс № </w:t>
            </w:r>
            <w:r>
              <w:rPr>
                <w:rFonts w:ascii="Times New Roman" w:hAnsi="Times New Roman" w:cs="Times New Roman"/>
                <w:sz w:val="24"/>
                <w:szCs w:val="24"/>
              </w:rPr>
              <w:t>4</w:t>
            </w:r>
          </w:p>
          <w:p w:rsidR="00A97601" w:rsidRDefault="00A97601">
            <w:pPr>
              <w:spacing w:after="200" w:line="276" w:lineRule="auto"/>
              <w:rPr>
                <w:rFonts w:ascii="Times New Roman" w:hAnsi="Times New Roman" w:cs="Times New Roman"/>
                <w:sz w:val="24"/>
                <w:szCs w:val="24"/>
                <w:lang w:val="kk-KZ"/>
              </w:rPr>
            </w:pPr>
            <w:r>
              <w:rPr>
                <w:rFonts w:ascii="Times New Roman" w:hAnsi="Times New Roman" w:cs="Times New Roman"/>
                <w:sz w:val="24"/>
                <w:szCs w:val="24"/>
                <w:lang w:val="kk-KZ"/>
              </w:rPr>
              <w:t>Утренний комплекс упражнений . П</w:t>
            </w:r>
            <w:r>
              <w:rPr>
                <w:rFonts w:ascii="Times New Roman" w:hAnsi="Times New Roman" w:cs="Times New Roman"/>
                <w:sz w:val="24"/>
                <w:szCs w:val="24"/>
                <w:u w:val="single"/>
                <w:lang w:val="kk-KZ"/>
              </w:rPr>
              <w:t xml:space="preserve"> Мақсаты</w:t>
            </w:r>
            <w:r>
              <w:rPr>
                <w:rFonts w:ascii="Times New Roman" w:hAnsi="Times New Roman" w:cs="Times New Roman"/>
                <w:sz w:val="24"/>
                <w:szCs w:val="24"/>
                <w:lang w:val="kk-KZ"/>
              </w:rPr>
              <w:t xml:space="preserve">: </w:t>
            </w:r>
            <w:r>
              <w:rPr>
                <w:rStyle w:val="apple-converted-space"/>
                <w:rFonts w:ascii="Times New Roman" w:hAnsi="Times New Roman" w:cs="Times New Roman"/>
                <w:sz w:val="24"/>
                <w:szCs w:val="24"/>
              </w:rPr>
              <w:t> </w:t>
            </w:r>
            <w:r>
              <w:rPr>
                <w:rFonts w:ascii="Times New Roman" w:hAnsi="Times New Roman" w:cs="Times New Roman"/>
                <w:sz w:val="24"/>
                <w:szCs w:val="24"/>
              </w:rPr>
              <w:t xml:space="preserve"> укрепляют здоровья детей и пробуждают организма для нормальной жизнедеятельности; создают радостный эмоциональный подъём, «разбудить» организм ребёнка, настроить на действенный лад; выработалась привычку к ежедневным физическим упражнениям; развивают все группы мышц, координацию движений, силу и выносливость;  умеют одновременно начинать и своевременно заканчивать упражнения.</w:t>
            </w:r>
          </w:p>
        </w:tc>
      </w:tr>
      <w:tr w:rsidR="00A97601" w:rsidTr="00A97601">
        <w:trPr>
          <w:trHeight w:val="1550"/>
        </w:trPr>
        <w:tc>
          <w:tcPr>
            <w:tcW w:w="139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A97601" w:rsidRDefault="00A97601">
            <w:pPr>
              <w:spacing w:after="200" w:line="276" w:lineRule="auto"/>
              <w:rPr>
                <w:rFonts w:ascii="Times New Roman" w:hAnsi="Times New Roman" w:cs="Times New Roman"/>
                <w:b/>
                <w:sz w:val="24"/>
                <w:szCs w:val="24"/>
                <w:lang w:val="kk-KZ"/>
              </w:rPr>
            </w:pPr>
            <w:r>
              <w:rPr>
                <w:rFonts w:ascii="Times New Roman" w:hAnsi="Times New Roman" w:cs="Times New Roman"/>
                <w:b/>
                <w:sz w:val="24"/>
                <w:szCs w:val="24"/>
                <w:lang w:val="kk-KZ"/>
              </w:rPr>
              <w:t xml:space="preserve"> Таңғы ас/Завтрак</w:t>
            </w:r>
          </w:p>
        </w:tc>
        <w:tc>
          <w:tcPr>
            <w:tcW w:w="14033" w:type="dxa"/>
            <w:gridSpan w:val="8"/>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A97601" w:rsidRDefault="00A97601">
            <w:pPr>
              <w:rPr>
                <w:rFonts w:ascii="Times New Roman" w:hAnsi="Times New Roman" w:cs="Times New Roman"/>
                <w:sz w:val="24"/>
                <w:szCs w:val="24"/>
                <w:lang w:val="kk-KZ"/>
              </w:rPr>
            </w:pPr>
            <w:r>
              <w:rPr>
                <w:rFonts w:ascii="Times New Roman" w:hAnsi="Times New Roman" w:cs="Times New Roman"/>
                <w:sz w:val="24"/>
                <w:szCs w:val="24"/>
                <w:lang w:val="kk-KZ"/>
              </w:rPr>
              <w:t>Выполняют гигиенические  процедуры  перед завтраком</w:t>
            </w:r>
            <w:r>
              <w:rPr>
                <w:rFonts w:ascii="Times New Roman" w:hAnsi="Times New Roman" w:cs="Times New Roman"/>
                <w:sz w:val="24"/>
                <w:szCs w:val="24"/>
              </w:rPr>
              <w:t xml:space="preserve"> (Культурно-гигиенические навыки, самообслуживание) Пользуются столовыми приборами, кушают с закрытым ртом, тщательно пережевывают пищу.</w:t>
            </w:r>
          </w:p>
          <w:p w:rsidR="00A97601" w:rsidRDefault="00A97601">
            <w:pPr>
              <w:rPr>
                <w:rFonts w:ascii="Times New Roman" w:hAnsi="Times New Roman" w:cs="Times New Roman"/>
                <w:sz w:val="24"/>
                <w:szCs w:val="24"/>
                <w:lang w:val="kk-KZ"/>
              </w:rPr>
            </w:pPr>
            <w:r>
              <w:rPr>
                <w:rFonts w:ascii="Times New Roman" w:hAnsi="Times New Roman" w:cs="Times New Roman"/>
                <w:sz w:val="24"/>
                <w:szCs w:val="24"/>
                <w:lang w:val="kk-KZ"/>
              </w:rPr>
              <w:t>Гигиенические процедуры (правильно моют и вытерают руки, знают место своего полотенца, используют  художественное  слово, например, «Водичка, водичка умой мое личико»)</w:t>
            </w:r>
          </w:p>
          <w:p w:rsidR="00A97601" w:rsidRDefault="00A97601">
            <w:pPr>
              <w:spacing w:after="200" w:line="276" w:lineRule="auto"/>
              <w:rPr>
                <w:rFonts w:ascii="Times New Roman" w:hAnsi="Times New Roman" w:cs="Times New Roman"/>
                <w:sz w:val="24"/>
                <w:szCs w:val="24"/>
                <w:lang w:val="kk-KZ"/>
              </w:rPr>
            </w:pPr>
            <w:r>
              <w:rPr>
                <w:rFonts w:ascii="Times New Roman" w:hAnsi="Times New Roman" w:cs="Times New Roman"/>
                <w:sz w:val="24"/>
                <w:szCs w:val="24"/>
                <w:lang w:val="kk-KZ"/>
              </w:rPr>
              <w:t>Прием пищи (знают свое место,  умеют  правильно держать столовые приборы, аккуратно принимают пищу, не разговаривают, благодарят)</w:t>
            </w:r>
          </w:p>
        </w:tc>
      </w:tr>
      <w:tr w:rsidR="00A97601" w:rsidTr="00A97601">
        <w:trPr>
          <w:trHeight w:val="869"/>
        </w:trPr>
        <w:tc>
          <w:tcPr>
            <w:tcW w:w="1390"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A97601" w:rsidRDefault="00A97601">
            <w:pPr>
              <w:tabs>
                <w:tab w:val="left" w:pos="6640"/>
              </w:tabs>
              <w:adjustRightInd w:val="0"/>
              <w:contextualSpacing/>
              <w:rPr>
                <w:rFonts w:ascii="Times New Roman" w:hAnsi="Times New Roman" w:cs="Times New Roman"/>
                <w:b/>
                <w:sz w:val="24"/>
                <w:szCs w:val="24"/>
                <w:lang w:val="kk-KZ"/>
              </w:rPr>
            </w:pPr>
            <w:r>
              <w:rPr>
                <w:rFonts w:ascii="Times New Roman" w:hAnsi="Times New Roman" w:cs="Times New Roman"/>
                <w:b/>
                <w:sz w:val="24"/>
                <w:szCs w:val="24"/>
                <w:lang w:val="kk-KZ"/>
              </w:rPr>
              <w:t>Ойындар, ҰІӘ дайындық/</w:t>
            </w:r>
          </w:p>
          <w:p w:rsidR="00A97601" w:rsidRDefault="00A97601">
            <w:pPr>
              <w:spacing w:after="200" w:line="276" w:lineRule="auto"/>
              <w:rPr>
                <w:rFonts w:ascii="Times New Roman" w:hAnsi="Times New Roman" w:cs="Times New Roman"/>
                <w:b/>
                <w:sz w:val="24"/>
                <w:szCs w:val="24"/>
                <w:lang w:val="kk-KZ"/>
              </w:rPr>
            </w:pPr>
            <w:r>
              <w:rPr>
                <w:rFonts w:ascii="Times New Roman" w:hAnsi="Times New Roman" w:cs="Times New Roman"/>
                <w:b/>
                <w:sz w:val="24"/>
                <w:szCs w:val="24"/>
                <w:lang w:val="kk-KZ"/>
              </w:rPr>
              <w:t xml:space="preserve">Игры, подготовка к </w:t>
            </w:r>
            <w:r>
              <w:rPr>
                <w:rFonts w:ascii="Times New Roman" w:hAnsi="Times New Roman" w:cs="Times New Roman"/>
                <w:b/>
                <w:sz w:val="24"/>
                <w:szCs w:val="24"/>
              </w:rPr>
              <w:t>О</w:t>
            </w:r>
            <w:r>
              <w:rPr>
                <w:rFonts w:ascii="Times New Roman" w:hAnsi="Times New Roman" w:cs="Times New Roman"/>
                <w:b/>
                <w:sz w:val="24"/>
                <w:szCs w:val="24"/>
                <w:lang w:val="kk-KZ"/>
              </w:rPr>
              <w:t>Д</w:t>
            </w:r>
          </w:p>
        </w:tc>
        <w:tc>
          <w:tcPr>
            <w:tcW w:w="14033" w:type="dxa"/>
            <w:gridSpan w:val="8"/>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A97601" w:rsidRDefault="00A97601">
            <w:pPr>
              <w:spacing w:after="200" w:line="276"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Дети собираются вместе для того, чтобы поделиться  впечатлениями, узнать новости, обсудить совместные планы, проблемы, выбирают вид деятельности по интересу, договориваются о правилах и т.д. </w:t>
            </w:r>
          </w:p>
        </w:tc>
      </w:tr>
      <w:tr w:rsidR="00A97601" w:rsidTr="00A97601">
        <w:trPr>
          <w:trHeight w:val="1404"/>
        </w:trPr>
        <w:tc>
          <w:tcPr>
            <w:tcW w:w="300" w:type="dxa"/>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A97601" w:rsidRDefault="00A97601">
            <w:pPr>
              <w:rPr>
                <w:rFonts w:ascii="Times New Roman" w:hAnsi="Times New Roman" w:cs="Times New Roman"/>
                <w:b/>
                <w:sz w:val="24"/>
                <w:szCs w:val="24"/>
                <w:lang w:val="kk-KZ"/>
              </w:rPr>
            </w:pPr>
          </w:p>
        </w:tc>
        <w:tc>
          <w:tcPr>
            <w:tcW w:w="2693" w:type="dxa"/>
            <w:tcBorders>
              <w:top w:val="single" w:sz="4" w:space="0" w:color="000000"/>
              <w:left w:val="single" w:sz="4" w:space="0" w:color="000000"/>
              <w:bottom w:val="nil"/>
              <w:right w:val="single" w:sz="4" w:space="0" w:color="auto"/>
            </w:tcBorders>
            <w:shd w:val="clear" w:color="auto" w:fill="FFFFFF"/>
            <w:tcMar>
              <w:top w:w="0" w:type="dxa"/>
              <w:left w:w="108" w:type="dxa"/>
              <w:bottom w:w="0" w:type="dxa"/>
              <w:right w:w="108" w:type="dxa"/>
            </w:tcMar>
            <w:hideMark/>
          </w:tcPr>
          <w:p w:rsidR="00A97601" w:rsidRDefault="00A97601">
            <w:pPr>
              <w:shd w:val="clear" w:color="auto" w:fill="FFFFFF"/>
              <w:spacing w:line="252" w:lineRule="auto"/>
              <w:ind w:left="37" w:right="-248"/>
              <w:rPr>
                <w:i/>
              </w:rPr>
            </w:pPr>
            <w:r>
              <w:rPr>
                <w:rFonts w:eastAsiaTheme="minorHAnsi"/>
                <w:i/>
              </w:rPr>
              <w:t>Лепка</w:t>
            </w:r>
            <w:r>
              <w:rPr>
                <w:i/>
                <w:color w:val="000000"/>
                <w:lang w:val="kk-KZ"/>
              </w:rPr>
              <w:t>)</w:t>
            </w:r>
          </w:p>
          <w:p w:rsidR="00A97601" w:rsidRDefault="00A97601">
            <w:pPr>
              <w:shd w:val="clear" w:color="auto" w:fill="FFFFFF"/>
              <w:spacing w:line="252" w:lineRule="auto"/>
              <w:ind w:left="37" w:right="-248"/>
              <w:rPr>
                <w:b/>
                <w:lang w:val="kk-KZ"/>
              </w:rPr>
            </w:pPr>
            <w:r>
              <w:t>«</w:t>
            </w:r>
            <w:r>
              <w:rPr>
                <w:lang w:val="kk-KZ"/>
              </w:rPr>
              <w:t>Ласточка</w:t>
            </w:r>
            <w:r>
              <w:t>»</w:t>
            </w:r>
            <w:r>
              <w:rPr>
                <w:bCs/>
                <w:u w:val="single"/>
                <w:lang w:val="kk-KZ"/>
              </w:rPr>
              <w:t xml:space="preserve"> Мақсаты</w:t>
            </w:r>
            <w:r>
              <w:rPr>
                <w:b/>
                <w:i/>
                <w:lang w:val="kk-KZ"/>
              </w:rPr>
              <w:t>:</w:t>
            </w:r>
            <w:r>
              <w:rPr>
                <w:i/>
                <w:lang w:val="kk-KZ"/>
              </w:rPr>
              <w:t xml:space="preserve"> </w:t>
            </w:r>
            <w:r>
              <w:rPr>
                <w:lang w:val="kk-KZ"/>
              </w:rPr>
              <w:t>лепят  птицу,состоящую из несколько частей,выполняют работу аккуратно</w:t>
            </w:r>
          </w:p>
          <w:p w:rsidR="00A97601" w:rsidRDefault="00A97601">
            <w:pPr>
              <w:pStyle w:val="11"/>
              <w:spacing w:line="276" w:lineRule="auto"/>
              <w:rPr>
                <w:lang w:val="kk-KZ"/>
              </w:rPr>
            </w:pPr>
            <w:r>
              <w:rPr>
                <w:lang w:val="kk-KZ"/>
              </w:rPr>
              <w:t>Билингвальный компонент</w:t>
            </w:r>
            <w:r>
              <w:rPr>
                <w:i/>
                <w:lang w:val="kk-KZ"/>
              </w:rPr>
              <w:t xml:space="preserve"> </w:t>
            </w:r>
            <w:r>
              <w:rPr>
                <w:lang w:val="kk-KZ"/>
              </w:rPr>
              <w:t>***</w:t>
            </w:r>
          </w:p>
          <w:p w:rsidR="00A97601" w:rsidRDefault="00A97601">
            <w:pPr>
              <w:pStyle w:val="11"/>
              <w:spacing w:line="276" w:lineRule="auto"/>
              <w:rPr>
                <w:rFonts w:ascii="Times New Roman" w:eastAsia="Times New Roman" w:hAnsi="Times New Roman" w:cs="Times New Roman"/>
                <w:sz w:val="24"/>
                <w:szCs w:val="24"/>
                <w:lang w:val="kk-KZ" w:eastAsia="ru-RU"/>
              </w:rPr>
            </w:pPr>
            <w:r>
              <w:rPr>
                <w:lang w:val="kk-KZ"/>
              </w:rPr>
              <w:t xml:space="preserve"> </w:t>
            </w:r>
            <w:r>
              <w:rPr>
                <w:rFonts w:ascii="Times New Roman" w:eastAsia="Times New Roman" w:hAnsi="Times New Roman" w:cs="Times New Roman"/>
                <w:i/>
                <w:color w:val="000000"/>
                <w:sz w:val="24"/>
                <w:szCs w:val="24"/>
                <w:lang w:val="kk-KZ"/>
              </w:rPr>
              <w:t xml:space="preserve"> </w:t>
            </w:r>
            <w:r>
              <w:rPr>
                <w:rFonts w:ascii="Times New Roman" w:eastAsia="Times New Roman" w:hAnsi="Times New Roman" w:cs="Times New Roman"/>
                <w:sz w:val="24"/>
                <w:szCs w:val="24"/>
                <w:lang w:val="kk-KZ" w:eastAsia="ru-RU"/>
              </w:rPr>
              <w:t>Ласточка  -Қарлығаш</w:t>
            </w:r>
          </w:p>
          <w:p w:rsidR="00A97601" w:rsidRDefault="00A97601">
            <w:pPr>
              <w:pStyle w:val="11"/>
              <w:spacing w:line="276" w:lineRule="auto"/>
              <w:rPr>
                <w:rFonts w:ascii="Times New Roman" w:eastAsia="Times New Roman" w:hAnsi="Times New Roman" w:cs="Times New Roman"/>
                <w:i/>
                <w:color w:val="000000"/>
                <w:sz w:val="24"/>
                <w:szCs w:val="24"/>
              </w:rPr>
            </w:pPr>
            <w:r>
              <w:rPr>
                <w:rFonts w:ascii="Times New Roman" w:eastAsia="Times New Roman" w:hAnsi="Times New Roman" w:cs="Times New Roman"/>
                <w:sz w:val="24"/>
                <w:szCs w:val="24"/>
                <w:lang w:val="kk-KZ" w:eastAsia="ru-RU"/>
              </w:rPr>
              <w:t>А</w:t>
            </w:r>
            <w:r>
              <w:rPr>
                <w:i/>
                <w:lang w:val="kk-KZ"/>
              </w:rPr>
              <w:t>ккуратно</w:t>
            </w:r>
            <w:r>
              <w:rPr>
                <w:lang w:val="kk-KZ"/>
              </w:rPr>
              <w:t xml:space="preserve"> </w:t>
            </w:r>
            <w:r>
              <w:rPr>
                <w:i/>
                <w:lang w:val="kk-KZ"/>
              </w:rPr>
              <w:t>Мұқият</w:t>
            </w:r>
          </w:p>
          <w:p w:rsidR="00A97601" w:rsidRDefault="00A97601">
            <w:pPr>
              <w:shd w:val="clear" w:color="auto" w:fill="FFFFFF"/>
              <w:spacing w:line="252" w:lineRule="auto"/>
              <w:ind w:left="37" w:right="-248"/>
              <w:rPr>
                <w:rFonts w:ascii="Times New Roman" w:eastAsia="Times New Roman" w:hAnsi="Times New Roman" w:cs="Times New Roman"/>
                <w:sz w:val="24"/>
                <w:szCs w:val="24"/>
                <w:lang w:val="kk-KZ"/>
              </w:rPr>
            </w:pPr>
            <w:r>
              <w:rPr>
                <w:lang w:val="kk-KZ"/>
              </w:rPr>
              <w:t xml:space="preserve"> Не торопись-асықпа</w:t>
            </w:r>
          </w:p>
          <w:p w:rsidR="00A97601" w:rsidRDefault="00A97601">
            <w:pPr>
              <w:shd w:val="clear" w:color="auto" w:fill="FFFFFF"/>
              <w:spacing w:line="252" w:lineRule="auto"/>
              <w:ind w:left="37" w:right="-248"/>
              <w:rPr>
                <w:i/>
                <w:shd w:val="clear" w:color="auto" w:fill="FFFFFF"/>
              </w:rPr>
            </w:pPr>
            <w:r>
              <w:rPr>
                <w:i/>
                <w:lang w:val="kk-KZ"/>
              </w:rPr>
              <w:t>(Лепка,развитие речи)</w:t>
            </w:r>
          </w:p>
          <w:p w:rsidR="00A97601" w:rsidRDefault="00A97601">
            <w:pPr>
              <w:shd w:val="clear" w:color="auto" w:fill="FFFFFF"/>
              <w:spacing w:line="252" w:lineRule="auto"/>
              <w:ind w:left="37" w:right="-248"/>
              <w:rPr>
                <w:i/>
                <w:color w:val="000000"/>
              </w:rPr>
            </w:pPr>
            <w:r>
              <w:rPr>
                <w:i/>
                <w:lang w:val="kk-KZ"/>
              </w:rPr>
              <w:t xml:space="preserve"> (музыка-)**** </w:t>
            </w:r>
          </w:p>
          <w:p w:rsidR="00A97601" w:rsidRDefault="00A97601">
            <w:pPr>
              <w:ind w:left="37" w:right="-248"/>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Используют знакомые танцевальные движения в играх</w:t>
            </w:r>
          </w:p>
          <w:p w:rsidR="00A97601" w:rsidRDefault="00A97601">
            <w:pPr>
              <w:pStyle w:val="11"/>
              <w:spacing w:line="276" w:lineRule="auto"/>
              <w:ind w:left="37" w:right="-248"/>
              <w:rPr>
                <w:rFonts w:ascii="Times New Roman" w:eastAsia="Times New Roman" w:hAnsi="Times New Roman" w:cs="Times New Roman"/>
                <w:sz w:val="24"/>
                <w:szCs w:val="24"/>
                <w:lang w:eastAsia="ru-RU"/>
              </w:rPr>
            </w:pPr>
            <w:r>
              <w:rPr>
                <w:rFonts w:ascii="Times New Roman" w:eastAsia="Times New Roman" w:hAnsi="Times New Roman" w:cs="Times New Roman"/>
                <w:b/>
                <w:i/>
                <w:color w:val="000000"/>
                <w:sz w:val="24"/>
                <w:szCs w:val="24"/>
                <w:lang w:val="kk-KZ"/>
              </w:rPr>
              <w:t xml:space="preserve"> </w:t>
            </w:r>
          </w:p>
        </w:tc>
        <w:tc>
          <w:tcPr>
            <w:tcW w:w="3260" w:type="dxa"/>
            <w:tcBorders>
              <w:top w:val="single" w:sz="4" w:space="0" w:color="auto"/>
              <w:left w:val="single" w:sz="4" w:space="0" w:color="auto"/>
              <w:bottom w:val="single" w:sz="4" w:space="0" w:color="auto"/>
              <w:right w:val="single" w:sz="4" w:space="0" w:color="auto"/>
            </w:tcBorders>
            <w:shd w:val="clear" w:color="auto" w:fill="FFFFFF"/>
            <w:hideMark/>
          </w:tcPr>
          <w:p w:rsidR="00A97601" w:rsidRDefault="00A97601">
            <w:pPr>
              <w:pStyle w:val="11"/>
              <w:spacing w:line="276" w:lineRule="auto"/>
              <w:ind w:left="37" w:right="-248"/>
              <w:rPr>
                <w:rFonts w:ascii="Times New Roman" w:hAnsi="Times New Roman" w:cs="Times New Roman"/>
                <w:sz w:val="24"/>
                <w:szCs w:val="24"/>
                <w:lang w:val="kk-KZ"/>
              </w:rPr>
            </w:pP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Cs/>
                <w:i/>
                <w:sz w:val="24"/>
                <w:szCs w:val="24"/>
              </w:rPr>
              <w:t>Лепка</w:t>
            </w:r>
            <w:r>
              <w:rPr>
                <w:rFonts w:ascii="Times New Roman" w:eastAsia="Times New Roman" w:hAnsi="Times New Roman" w:cs="Times New Roman"/>
                <w:bCs/>
                <w:sz w:val="24"/>
                <w:szCs w:val="24"/>
              </w:rPr>
              <w:t>«</w:t>
            </w:r>
            <w:r>
              <w:rPr>
                <w:rFonts w:ascii="Times New Roman" w:eastAsia="Times New Roman" w:hAnsi="Times New Roman" w:cs="Times New Roman"/>
                <w:bCs/>
                <w:sz w:val="24"/>
                <w:szCs w:val="24"/>
                <w:lang w:val="kk-KZ"/>
              </w:rPr>
              <w:t>Ворона</w:t>
            </w:r>
            <w:r>
              <w:rPr>
                <w:rFonts w:ascii="Times New Roman" w:eastAsia="Times New Roman" w:hAnsi="Times New Roman" w:cs="Times New Roman"/>
                <w:bCs/>
                <w:sz w:val="24"/>
                <w:szCs w:val="24"/>
              </w:rPr>
              <w:t>»</w:t>
            </w:r>
          </w:p>
          <w:p w:rsidR="00A97601" w:rsidRDefault="00A97601">
            <w:pPr>
              <w:ind w:left="37" w:right="-248"/>
              <w:rPr>
                <w:rFonts w:ascii="Times New Roman" w:eastAsia="Times New Roman" w:hAnsi="Times New Roman" w:cs="Times New Roman"/>
                <w:bCs/>
                <w:sz w:val="24"/>
                <w:szCs w:val="24"/>
                <w:lang w:val="kk-KZ"/>
              </w:rPr>
            </w:pPr>
            <w:r>
              <w:rPr>
                <w:rFonts w:ascii="Times New Roman" w:eastAsia="Times New Roman" w:hAnsi="Times New Roman" w:cs="Times New Roman"/>
                <w:bCs/>
                <w:sz w:val="24"/>
                <w:szCs w:val="24"/>
                <w:lang w:val="kk-KZ"/>
              </w:rPr>
              <w:t xml:space="preserve"> </w:t>
            </w:r>
            <w:r>
              <w:rPr>
                <w:rFonts w:ascii="Times New Roman" w:hAnsi="Times New Roman" w:cs="Times New Roman"/>
                <w:bCs/>
                <w:sz w:val="24"/>
                <w:szCs w:val="24"/>
                <w:u w:val="single"/>
                <w:lang w:val="kk-KZ"/>
              </w:rPr>
              <w:t>Мақсаты</w:t>
            </w:r>
            <w:r>
              <w:rPr>
                <w:rFonts w:ascii="Times New Roman" w:eastAsia="Times New Roman" w:hAnsi="Times New Roman" w:cs="Times New Roman"/>
                <w:bCs/>
                <w:sz w:val="24"/>
                <w:szCs w:val="24"/>
              </w:rPr>
              <w:t>:раскатывают комочки между ладонями</w:t>
            </w:r>
            <w:r>
              <w:rPr>
                <w:rFonts w:ascii="Times New Roman" w:eastAsia="Times New Roman" w:hAnsi="Times New Roman" w:cs="Times New Roman"/>
                <w:bCs/>
                <w:sz w:val="24"/>
                <w:szCs w:val="24"/>
                <w:lang w:val="kk-KZ"/>
              </w:rPr>
              <w:t xml:space="preserve"> и сминают их</w:t>
            </w:r>
            <w:r>
              <w:rPr>
                <w:rFonts w:ascii="Times New Roman" w:eastAsia="Times New Roman" w:hAnsi="Times New Roman" w:cs="Times New Roman"/>
                <w:bCs/>
                <w:sz w:val="24"/>
                <w:szCs w:val="24"/>
              </w:rPr>
              <w:t xml:space="preserve"> ,проявляют интерес к лепке  </w:t>
            </w:r>
            <w:r>
              <w:rPr>
                <w:rFonts w:ascii="Times New Roman" w:eastAsia="Times New Roman" w:hAnsi="Times New Roman" w:cs="Times New Roman"/>
                <w:bCs/>
                <w:sz w:val="24"/>
                <w:szCs w:val="24"/>
                <w:lang w:val="kk-KZ"/>
              </w:rPr>
              <w:t>Билингвальный</w:t>
            </w:r>
          </w:p>
          <w:p w:rsidR="00A97601" w:rsidRDefault="00A97601">
            <w:pPr>
              <w:ind w:left="37" w:right="-248"/>
              <w:rPr>
                <w:rFonts w:ascii="Times New Roman" w:eastAsia="Times New Roman" w:hAnsi="Times New Roman" w:cs="Times New Roman"/>
                <w:bCs/>
                <w:sz w:val="24"/>
                <w:szCs w:val="24"/>
              </w:rPr>
            </w:pPr>
            <w:r>
              <w:rPr>
                <w:rFonts w:ascii="Times New Roman" w:eastAsia="Times New Roman" w:hAnsi="Times New Roman" w:cs="Times New Roman"/>
                <w:bCs/>
                <w:sz w:val="24"/>
                <w:szCs w:val="24"/>
                <w:lang w:val="kk-KZ"/>
              </w:rPr>
              <w:t xml:space="preserve"> компонент</w:t>
            </w:r>
          </w:p>
          <w:p w:rsidR="00A97601" w:rsidRDefault="00A97601">
            <w:pPr>
              <w:shd w:val="clear" w:color="auto" w:fill="FFFFFF"/>
              <w:spacing w:line="252" w:lineRule="auto"/>
              <w:ind w:left="37" w:right="-248"/>
              <w:rPr>
                <w:rFonts w:ascii="Times New Roman" w:eastAsia="Times New Roman" w:hAnsi="Times New Roman" w:cs="Times New Roman"/>
                <w:sz w:val="24"/>
                <w:szCs w:val="24"/>
                <w:lang w:val="kk-KZ"/>
              </w:rPr>
            </w:pPr>
            <w:r>
              <w:rPr>
                <w:bCs/>
                <w:lang w:val="kk-KZ"/>
              </w:rPr>
              <w:t>***</w:t>
            </w:r>
            <w:r>
              <w:rPr>
                <w:lang w:val="kk-KZ"/>
              </w:rPr>
              <w:t xml:space="preserve"> </w:t>
            </w:r>
          </w:p>
          <w:p w:rsidR="00A97601" w:rsidRDefault="00A97601">
            <w:pPr>
              <w:shd w:val="clear" w:color="auto" w:fill="FFFFFF"/>
              <w:spacing w:line="252" w:lineRule="auto"/>
              <w:ind w:left="37" w:right="-248"/>
              <w:rPr>
                <w:lang w:val="kk-KZ"/>
              </w:rPr>
            </w:pPr>
            <w:r>
              <w:rPr>
                <w:lang w:val="kk-KZ"/>
              </w:rPr>
              <w:t>Ворона-Қарга</w:t>
            </w:r>
          </w:p>
          <w:p w:rsidR="00A97601" w:rsidRDefault="00A97601">
            <w:pPr>
              <w:shd w:val="clear" w:color="auto" w:fill="FFFFFF"/>
              <w:spacing w:line="252" w:lineRule="auto"/>
              <w:ind w:left="37" w:right="-248"/>
              <w:rPr>
                <w:lang w:val="kk-KZ"/>
              </w:rPr>
            </w:pPr>
            <w:r>
              <w:rPr>
                <w:i/>
                <w:lang w:val="kk-KZ"/>
              </w:rPr>
              <w:t xml:space="preserve"> Аккуратно- Мұқият</w:t>
            </w:r>
            <w:r>
              <w:rPr>
                <w:lang w:val="kk-KZ"/>
              </w:rPr>
              <w:t xml:space="preserve"> </w:t>
            </w:r>
          </w:p>
          <w:p w:rsidR="00A97601" w:rsidRDefault="00A97601">
            <w:pPr>
              <w:shd w:val="clear" w:color="auto" w:fill="FFFFFF"/>
              <w:spacing w:line="252" w:lineRule="auto"/>
              <w:ind w:left="37" w:right="-248"/>
              <w:rPr>
                <w:lang w:val="kk-KZ"/>
              </w:rPr>
            </w:pPr>
            <w:r>
              <w:rPr>
                <w:lang w:val="kk-KZ"/>
              </w:rPr>
              <w:t xml:space="preserve"> Не торопись-асықпа</w:t>
            </w:r>
          </w:p>
          <w:p w:rsidR="00A97601" w:rsidRDefault="00A97601">
            <w:pPr>
              <w:shd w:val="clear" w:color="auto" w:fill="FFFFFF"/>
              <w:spacing w:line="252" w:lineRule="auto"/>
              <w:ind w:left="37" w:right="-248"/>
              <w:rPr>
                <w:i/>
                <w:lang w:val="kk-KZ"/>
              </w:rPr>
            </w:pPr>
            <w:r>
              <w:rPr>
                <w:i/>
                <w:lang w:val="kk-KZ"/>
              </w:rPr>
              <w:t xml:space="preserve"> музыка-****</w:t>
            </w:r>
          </w:p>
          <w:p w:rsidR="00A97601" w:rsidRDefault="00A97601">
            <w:pPr>
              <w:shd w:val="clear" w:color="auto" w:fill="FFFFFF"/>
              <w:spacing w:line="252" w:lineRule="auto"/>
              <w:ind w:left="37" w:right="-248"/>
              <w:rPr>
                <w:color w:val="000000"/>
              </w:rPr>
            </w:pPr>
            <w:r>
              <w:rPr>
                <w:lang w:val="kk-KZ"/>
              </w:rPr>
              <w:t>Выполняют движения в соответствии с началом и окончанием музыки</w:t>
            </w:r>
          </w:p>
        </w:tc>
        <w:tc>
          <w:tcPr>
            <w:tcW w:w="2694" w:type="dxa"/>
            <w:gridSpan w:val="3"/>
            <w:tcBorders>
              <w:top w:val="single" w:sz="4" w:space="0" w:color="auto"/>
              <w:left w:val="single" w:sz="4" w:space="0" w:color="auto"/>
              <w:bottom w:val="single" w:sz="4" w:space="0" w:color="000000"/>
              <w:right w:val="single" w:sz="4" w:space="0" w:color="auto"/>
            </w:tcBorders>
            <w:shd w:val="clear" w:color="auto" w:fill="FFFFFF"/>
          </w:tcPr>
          <w:p w:rsidR="00A97601" w:rsidRDefault="00A97601">
            <w:pPr>
              <w:ind w:right="-248"/>
              <w:rPr>
                <w:rFonts w:ascii="Times New Roman" w:eastAsia="Times New Roman" w:hAnsi="Times New Roman" w:cs="Times New Roman"/>
                <w:sz w:val="24"/>
                <w:szCs w:val="24"/>
                <w:lang w:val="kk-KZ" w:eastAsia="ru-RU"/>
              </w:rPr>
            </w:pPr>
            <w:r>
              <w:rPr>
                <w:rFonts w:ascii="Times New Roman" w:hAnsi="Times New Roman" w:cs="Times New Roman"/>
                <w:i/>
                <w:color w:val="000000"/>
                <w:sz w:val="24"/>
                <w:szCs w:val="24"/>
                <w:lang w:val="kk-KZ"/>
              </w:rPr>
              <w:t>Лепка:  « Чайка»</w:t>
            </w:r>
            <w:r>
              <w:rPr>
                <w:rFonts w:ascii="Times New Roman" w:eastAsia="Times New Roman" w:hAnsi="Times New Roman" w:cs="Times New Roman"/>
                <w:sz w:val="24"/>
                <w:szCs w:val="24"/>
                <w:lang w:val="kk-KZ" w:eastAsia="ru-RU"/>
              </w:rPr>
              <w:t xml:space="preserve"> Билингвальный</w:t>
            </w:r>
          </w:p>
          <w:p w:rsidR="00A97601" w:rsidRDefault="00A97601">
            <w:pPr>
              <w:ind w:right="-24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 xml:space="preserve"> компонент</w:t>
            </w:r>
          </w:p>
          <w:p w:rsidR="00A97601" w:rsidRDefault="00A97601">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 xml:space="preserve"> ***</w:t>
            </w:r>
          </w:p>
          <w:p w:rsidR="00A97601" w:rsidRDefault="00A97601">
            <w:pPr>
              <w:shd w:val="clear" w:color="auto" w:fill="FFFFFF"/>
              <w:spacing w:line="252" w:lineRule="auto"/>
              <w:ind w:left="37" w:right="-248"/>
              <w:rPr>
                <w:rFonts w:ascii="Times New Roman" w:eastAsia="Times New Roman" w:hAnsi="Times New Roman" w:cs="Times New Roman"/>
                <w:sz w:val="24"/>
                <w:szCs w:val="24"/>
                <w:lang w:val="kk-KZ" w:eastAsia="ru-RU"/>
              </w:rPr>
            </w:pPr>
            <w:r>
              <w:rPr>
                <w:lang w:val="kk-KZ"/>
              </w:rPr>
              <w:t>Шағала-Чайка</w:t>
            </w:r>
          </w:p>
          <w:p w:rsidR="00A97601" w:rsidRDefault="00A97601">
            <w:pPr>
              <w:shd w:val="clear" w:color="auto" w:fill="FFFFFF"/>
              <w:spacing w:line="252" w:lineRule="auto"/>
              <w:ind w:left="37" w:right="-248"/>
              <w:rPr>
                <w:lang w:val="kk-KZ"/>
              </w:rPr>
            </w:pPr>
            <w:r>
              <w:rPr>
                <w:i/>
                <w:lang w:val="kk-KZ"/>
              </w:rPr>
              <w:t xml:space="preserve"> Мұқият-аккуратно</w:t>
            </w:r>
            <w:r>
              <w:rPr>
                <w:lang w:val="kk-KZ"/>
              </w:rPr>
              <w:t xml:space="preserve"> </w:t>
            </w:r>
          </w:p>
          <w:p w:rsidR="00A97601" w:rsidRDefault="00A97601">
            <w:pPr>
              <w:shd w:val="clear" w:color="auto" w:fill="FFFFFF"/>
              <w:spacing w:line="252" w:lineRule="auto"/>
              <w:ind w:left="37" w:right="-248"/>
              <w:rPr>
                <w:lang w:val="kk-KZ"/>
              </w:rPr>
            </w:pPr>
            <w:r>
              <w:rPr>
                <w:lang w:val="kk-KZ"/>
              </w:rPr>
              <w:t>Асықпа- Не торопись</w:t>
            </w:r>
          </w:p>
          <w:p w:rsidR="00A97601" w:rsidRDefault="00A97601">
            <w:pPr>
              <w:ind w:left="37" w:right="-248"/>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kk-KZ" w:eastAsia="ru-RU"/>
              </w:rPr>
              <w:t xml:space="preserve"> </w:t>
            </w:r>
            <w:r>
              <w:rPr>
                <w:rFonts w:ascii="Times New Roman" w:hAnsi="Times New Roman" w:cs="Times New Roman"/>
                <w:sz w:val="24"/>
                <w:szCs w:val="24"/>
                <w:u w:val="single"/>
                <w:lang w:val="kk-KZ"/>
              </w:rPr>
              <w:t>Мақсаты</w:t>
            </w:r>
            <w:r>
              <w:rPr>
                <w:rFonts w:ascii="Times New Roman" w:hAnsi="Times New Roman" w:cs="Times New Roman"/>
                <w:sz w:val="24"/>
                <w:szCs w:val="24"/>
                <w:lang w:val="kk-KZ"/>
              </w:rPr>
              <w:t>: Создают сюжетную композицию</w:t>
            </w:r>
          </w:p>
          <w:p w:rsidR="00A97601" w:rsidRDefault="00A97601">
            <w:pPr>
              <w:shd w:val="clear" w:color="auto" w:fill="FFFFFF"/>
              <w:spacing w:line="252" w:lineRule="auto"/>
              <w:ind w:left="37" w:right="-248"/>
              <w:rPr>
                <w:rFonts w:ascii="Times New Roman" w:eastAsia="Times New Roman" w:hAnsi="Times New Roman" w:cs="Times New Roman"/>
                <w:i/>
                <w:color w:val="000000"/>
                <w:sz w:val="24"/>
                <w:szCs w:val="24"/>
                <w:lang w:val="kk-KZ" w:eastAsia="ru-RU"/>
              </w:rPr>
            </w:pPr>
            <w:r>
              <w:rPr>
                <w:i/>
                <w:color w:val="000000"/>
                <w:lang w:val="kk-KZ"/>
              </w:rPr>
              <w:t xml:space="preserve">( ознакомление с окружающи миром, </w:t>
            </w:r>
          </w:p>
          <w:p w:rsidR="00A97601" w:rsidRDefault="00A97601">
            <w:pPr>
              <w:ind w:left="37" w:right="-248"/>
              <w:rPr>
                <w:i/>
                <w:color w:val="000000"/>
                <w:lang w:val="kk-KZ"/>
              </w:rPr>
            </w:pPr>
            <w:r>
              <w:rPr>
                <w:i/>
                <w:color w:val="000000"/>
                <w:lang w:val="kk-KZ"/>
              </w:rPr>
              <w:t>лепка )</w:t>
            </w:r>
          </w:p>
          <w:p w:rsidR="00A97601" w:rsidRDefault="00A97601">
            <w:pPr>
              <w:ind w:right="-248"/>
              <w:rPr>
                <w:i/>
                <w:lang w:val="kk-KZ"/>
              </w:rPr>
            </w:pPr>
            <w:r>
              <w:rPr>
                <w:i/>
                <w:color w:val="000000"/>
                <w:lang w:val="kk-KZ"/>
              </w:rPr>
              <w:t xml:space="preserve"> </w:t>
            </w:r>
            <w:r>
              <w:rPr>
                <w:i/>
                <w:lang w:val="kk-KZ"/>
              </w:rPr>
              <w:t>(музыка)***</w:t>
            </w:r>
          </w:p>
          <w:p w:rsidR="00A97601" w:rsidRDefault="00A97601">
            <w:pPr>
              <w:ind w:right="-248"/>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Выполняют элементарные казахские танцевальные движения</w:t>
            </w:r>
          </w:p>
          <w:p w:rsidR="00A97601" w:rsidRDefault="00A97601">
            <w:pPr>
              <w:shd w:val="clear" w:color="auto" w:fill="FFFFFF"/>
              <w:spacing w:line="252" w:lineRule="auto"/>
              <w:ind w:left="37" w:right="-248"/>
              <w:rPr>
                <w:rFonts w:ascii="Times New Roman" w:hAnsi="Times New Roman" w:cs="Times New Roman"/>
                <w:color w:val="000000"/>
                <w:sz w:val="24"/>
                <w:szCs w:val="24"/>
              </w:rPr>
            </w:pPr>
          </w:p>
          <w:p w:rsidR="00A97601" w:rsidRDefault="00A97601">
            <w:pPr>
              <w:ind w:left="37" w:right="-248"/>
              <w:rPr>
                <w:rFonts w:ascii="Times New Roman" w:eastAsia="Times New Roman" w:hAnsi="Times New Roman" w:cs="Times New Roman"/>
                <w:b/>
                <w:bCs/>
                <w:sz w:val="24"/>
                <w:szCs w:val="24"/>
                <w:lang w:eastAsia="ru-RU"/>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FFFFFF"/>
          </w:tcPr>
          <w:p w:rsidR="00A97601" w:rsidRDefault="00A97601">
            <w:pPr>
              <w:ind w:left="37" w:right="-248"/>
              <w:rPr>
                <w:rFonts w:ascii="Times New Roman" w:eastAsia="Times New Roman" w:hAnsi="Times New Roman" w:cs="Times New Roman"/>
                <w:sz w:val="24"/>
                <w:szCs w:val="24"/>
                <w:lang w:val="kk-KZ" w:eastAsia="ru-RU"/>
              </w:rPr>
            </w:pPr>
            <w:r>
              <w:rPr>
                <w:rFonts w:ascii="Times New Roman" w:hAnsi="Times New Roman" w:cs="Times New Roman"/>
                <w:i/>
                <w:color w:val="000000"/>
                <w:sz w:val="24"/>
                <w:szCs w:val="24"/>
                <w:lang w:val="kk-KZ"/>
              </w:rPr>
              <w:t>Лепка «</w:t>
            </w:r>
            <w:r>
              <w:rPr>
                <w:rFonts w:ascii="Times New Roman" w:hAnsi="Times New Roman" w:cs="Times New Roman"/>
                <w:b/>
                <w:i/>
                <w:color w:val="000000"/>
                <w:sz w:val="24"/>
                <w:szCs w:val="24"/>
                <w:lang w:val="kk-KZ"/>
              </w:rPr>
              <w:t xml:space="preserve"> </w:t>
            </w:r>
            <w:r>
              <w:rPr>
                <w:rFonts w:ascii="Times New Roman" w:hAnsi="Times New Roman" w:cs="Times New Roman"/>
                <w:i/>
                <w:color w:val="000000"/>
                <w:sz w:val="24"/>
                <w:szCs w:val="24"/>
                <w:lang w:val="kk-KZ"/>
              </w:rPr>
              <w:t>Утка»</w:t>
            </w:r>
            <w:r>
              <w:rPr>
                <w:rFonts w:ascii="Times New Roman" w:hAnsi="Times New Roman" w:cs="Times New Roman"/>
                <w:b/>
                <w:i/>
                <w:color w:val="000000"/>
                <w:sz w:val="24"/>
                <w:szCs w:val="24"/>
                <w:lang w:val="kk-KZ"/>
              </w:rPr>
              <w:t xml:space="preserve"> </w:t>
            </w:r>
            <w:r>
              <w:rPr>
                <w:rFonts w:ascii="Times New Roman" w:eastAsia="Times New Roman" w:hAnsi="Times New Roman" w:cs="Times New Roman"/>
                <w:sz w:val="24"/>
                <w:szCs w:val="24"/>
                <w:lang w:val="kk-KZ" w:eastAsia="ru-RU"/>
              </w:rPr>
              <w:t>Билингвальный компонент***</w:t>
            </w:r>
          </w:p>
          <w:p w:rsidR="00A97601" w:rsidRDefault="00A97601">
            <w:pPr>
              <w:shd w:val="clear" w:color="auto" w:fill="FFFFFF"/>
              <w:spacing w:line="252" w:lineRule="auto"/>
              <w:ind w:left="37" w:right="-248"/>
              <w:rPr>
                <w:rFonts w:ascii="Times New Roman" w:eastAsia="Times New Roman" w:hAnsi="Times New Roman" w:cs="Times New Roman"/>
                <w:sz w:val="24"/>
                <w:szCs w:val="24"/>
                <w:lang w:val="kk-KZ" w:eastAsia="ru-RU"/>
              </w:rPr>
            </w:pPr>
            <w:r>
              <w:rPr>
                <w:i/>
                <w:lang w:val="kk-KZ"/>
              </w:rPr>
              <w:t xml:space="preserve"> Мұқият-аккуратно</w:t>
            </w:r>
            <w:r>
              <w:rPr>
                <w:lang w:val="kk-KZ"/>
              </w:rPr>
              <w:t xml:space="preserve"> </w:t>
            </w:r>
          </w:p>
          <w:p w:rsidR="00A97601" w:rsidRDefault="00A97601">
            <w:pPr>
              <w:shd w:val="clear" w:color="auto" w:fill="FFFFFF"/>
              <w:spacing w:line="252" w:lineRule="auto"/>
              <w:ind w:left="37" w:right="-248"/>
              <w:rPr>
                <w:lang w:val="kk-KZ"/>
              </w:rPr>
            </w:pPr>
            <w:r>
              <w:rPr>
                <w:lang w:val="kk-KZ"/>
              </w:rPr>
              <w:t>Асықпа- Не торопись</w:t>
            </w:r>
          </w:p>
          <w:p w:rsidR="00A97601" w:rsidRDefault="00A97601">
            <w:pPr>
              <w:ind w:left="37" w:right="-24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Үйрек-Утка</w:t>
            </w:r>
          </w:p>
          <w:p w:rsidR="00A97601" w:rsidRDefault="00A97601">
            <w:pPr>
              <w:shd w:val="clear" w:color="auto" w:fill="FFFFFF"/>
              <w:spacing w:line="252" w:lineRule="auto"/>
              <w:ind w:left="37" w:right="-248"/>
              <w:rPr>
                <w:rFonts w:ascii="Times New Roman" w:eastAsia="Times New Roman" w:hAnsi="Times New Roman" w:cs="Times New Roman"/>
                <w:sz w:val="24"/>
                <w:szCs w:val="24"/>
                <w:lang w:val="kk-KZ" w:eastAsia="ru-RU"/>
              </w:rPr>
            </w:pPr>
            <w:r>
              <w:rPr>
                <w:u w:val="single"/>
                <w:lang w:val="kk-KZ"/>
              </w:rPr>
              <w:t>Мақсаты</w:t>
            </w:r>
            <w:r>
              <w:rPr>
                <w:lang w:val="kk-KZ"/>
              </w:rPr>
              <w:t>:Выполняют работу аккуратно, исследуют предмет,который лепят</w:t>
            </w:r>
          </w:p>
          <w:p w:rsidR="00A97601" w:rsidRDefault="00A97601">
            <w:pPr>
              <w:ind w:left="37" w:right="-248"/>
              <w:rPr>
                <w:rFonts w:ascii="Times New Roman" w:hAnsi="Times New Roman" w:cs="Times New Roman"/>
                <w:i/>
                <w:sz w:val="24"/>
                <w:szCs w:val="24"/>
                <w:lang w:val="kk-KZ"/>
              </w:rPr>
            </w:pPr>
            <w:r>
              <w:rPr>
                <w:rFonts w:ascii="Times New Roman" w:hAnsi="Times New Roman" w:cs="Times New Roman"/>
                <w:i/>
                <w:sz w:val="24"/>
                <w:szCs w:val="24"/>
                <w:lang w:val="kk-KZ"/>
              </w:rPr>
              <w:t xml:space="preserve"> музыка)****</w:t>
            </w:r>
          </w:p>
          <w:p w:rsidR="00A97601" w:rsidRDefault="00A97601">
            <w:pPr>
              <w:ind w:left="37" w:right="-248"/>
              <w:rPr>
                <w:rFonts w:ascii="Times New Roman" w:hAnsi="Times New Roman" w:cs="Times New Roman"/>
                <w:i/>
                <w:sz w:val="24"/>
                <w:szCs w:val="24"/>
                <w:lang w:val="kk-KZ"/>
              </w:rPr>
            </w:pPr>
            <w:r>
              <w:rPr>
                <w:rFonts w:ascii="Times New Roman" w:hAnsi="Times New Roman" w:cs="Times New Roman"/>
                <w:i/>
                <w:sz w:val="24"/>
                <w:szCs w:val="24"/>
                <w:lang w:val="kk-KZ"/>
              </w:rPr>
              <w:t xml:space="preserve"> </w:t>
            </w:r>
            <w:r>
              <w:rPr>
                <w:rFonts w:ascii="Times New Roman" w:eastAsia="Times New Roman" w:hAnsi="Times New Roman"/>
                <w:bCs/>
                <w:lang w:val="kk-KZ" w:eastAsia="ru-RU"/>
              </w:rPr>
              <w:t>Различают темп,быстро, медленно</w:t>
            </w:r>
          </w:p>
          <w:p w:rsidR="00A97601" w:rsidRDefault="00A97601">
            <w:pPr>
              <w:ind w:left="37" w:right="-248"/>
              <w:rPr>
                <w:color w:val="000000"/>
                <w:lang w:val="kk-KZ"/>
              </w:rPr>
            </w:pPr>
          </w:p>
        </w:tc>
        <w:tc>
          <w:tcPr>
            <w:tcW w:w="2693" w:type="dxa"/>
            <w:tcBorders>
              <w:top w:val="single" w:sz="4" w:space="0" w:color="auto"/>
              <w:left w:val="single" w:sz="4" w:space="0" w:color="auto"/>
              <w:bottom w:val="single" w:sz="4" w:space="0" w:color="auto"/>
              <w:right w:val="single" w:sz="4" w:space="0" w:color="auto"/>
            </w:tcBorders>
            <w:shd w:val="clear" w:color="auto" w:fill="FFFFFF"/>
            <w:hideMark/>
          </w:tcPr>
          <w:p w:rsidR="00A97601" w:rsidRDefault="00A97601">
            <w:pPr>
              <w:shd w:val="clear" w:color="auto" w:fill="FFFFFF"/>
              <w:spacing w:line="252" w:lineRule="auto"/>
              <w:ind w:left="37" w:right="-248"/>
              <w:rPr>
                <w:u w:val="single"/>
                <w:lang w:val="kk-KZ"/>
              </w:rPr>
            </w:pPr>
            <w:r>
              <w:rPr>
                <w:u w:val="single"/>
                <w:lang w:val="kk-KZ"/>
              </w:rPr>
              <w:t xml:space="preserve"> Лепка «лебедь»</w:t>
            </w:r>
          </w:p>
          <w:p w:rsidR="00A97601" w:rsidRDefault="00A97601">
            <w:pPr>
              <w:shd w:val="clear" w:color="auto" w:fill="FFFFFF"/>
              <w:spacing w:line="252" w:lineRule="auto"/>
              <w:ind w:left="37" w:right="-248"/>
              <w:rPr>
                <w:lang w:val="kk-KZ"/>
              </w:rPr>
            </w:pPr>
            <w:r>
              <w:rPr>
                <w:lang w:val="kk-KZ"/>
              </w:rPr>
              <w:t xml:space="preserve"> </w:t>
            </w:r>
            <w:r>
              <w:rPr>
                <w:u w:val="single"/>
                <w:lang w:val="kk-KZ"/>
              </w:rPr>
              <w:t>Мақсаты</w:t>
            </w:r>
            <w:r>
              <w:rPr>
                <w:lang w:val="kk-KZ"/>
              </w:rPr>
              <w:t xml:space="preserve">: Используют различные приемы </w:t>
            </w:r>
          </w:p>
          <w:p w:rsidR="00A97601" w:rsidRDefault="00A97601">
            <w:pPr>
              <w:shd w:val="clear" w:color="auto" w:fill="FFFFFF"/>
              <w:spacing w:line="252" w:lineRule="auto"/>
              <w:ind w:left="37" w:right="-248"/>
              <w:rPr>
                <w:i/>
                <w:color w:val="000000"/>
                <w:lang w:val="kk-KZ"/>
              </w:rPr>
            </w:pPr>
            <w:r>
              <w:rPr>
                <w:lang w:val="kk-KZ"/>
              </w:rPr>
              <w:t>Лепки,расскатывание, вытягивание</w:t>
            </w:r>
          </w:p>
          <w:p w:rsidR="00A97601" w:rsidRDefault="00A97601">
            <w:pPr>
              <w:shd w:val="clear" w:color="auto" w:fill="FFFFFF"/>
              <w:spacing w:line="252" w:lineRule="auto"/>
              <w:ind w:right="-248"/>
              <w:rPr>
                <w:lang w:val="kk-KZ"/>
              </w:rPr>
            </w:pPr>
            <w:r>
              <w:rPr>
                <w:lang w:val="kk-KZ"/>
              </w:rPr>
              <w:t xml:space="preserve">,соблюдают </w:t>
            </w:r>
          </w:p>
          <w:p w:rsidR="00A97601" w:rsidRDefault="00A97601">
            <w:pPr>
              <w:shd w:val="clear" w:color="auto" w:fill="FFFFFF"/>
              <w:spacing w:line="252" w:lineRule="auto"/>
              <w:ind w:left="37" w:right="-248"/>
              <w:rPr>
                <w:lang w:val="kk-KZ"/>
              </w:rPr>
            </w:pPr>
            <w:r>
              <w:rPr>
                <w:lang w:val="kk-KZ"/>
              </w:rPr>
              <w:t xml:space="preserve">технику безопастности </w:t>
            </w:r>
          </w:p>
          <w:p w:rsidR="00A97601" w:rsidRDefault="00A97601">
            <w:pPr>
              <w:shd w:val="clear" w:color="auto" w:fill="FFFFFF"/>
              <w:spacing w:line="252" w:lineRule="auto"/>
              <w:ind w:left="37" w:right="-248"/>
              <w:rPr>
                <w:i/>
                <w:color w:val="000000"/>
                <w:lang w:val="kk-KZ"/>
              </w:rPr>
            </w:pPr>
            <w:r>
              <w:rPr>
                <w:lang w:val="kk-KZ"/>
              </w:rPr>
              <w:t>при лепке</w:t>
            </w:r>
          </w:p>
          <w:p w:rsidR="00A97601" w:rsidRDefault="00A97601">
            <w:pPr>
              <w:pStyle w:val="11"/>
              <w:spacing w:line="276" w:lineRule="auto"/>
              <w:ind w:left="37" w:right="-24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 xml:space="preserve">Билингвальный </w:t>
            </w:r>
          </w:p>
          <w:p w:rsidR="00A97601" w:rsidRDefault="00A97601">
            <w:pPr>
              <w:pStyle w:val="11"/>
              <w:spacing w:line="276" w:lineRule="auto"/>
              <w:ind w:left="37" w:right="-24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Компонент***</w:t>
            </w:r>
          </w:p>
          <w:p w:rsidR="00A97601" w:rsidRDefault="00A97601">
            <w:pPr>
              <w:shd w:val="clear" w:color="auto" w:fill="FFFFFF"/>
              <w:spacing w:line="252" w:lineRule="auto"/>
              <w:ind w:left="37" w:right="-248"/>
              <w:rPr>
                <w:rFonts w:ascii="Times New Roman" w:eastAsia="Times New Roman" w:hAnsi="Times New Roman" w:cs="Times New Roman"/>
                <w:sz w:val="24"/>
                <w:szCs w:val="24"/>
                <w:lang w:val="kk-KZ" w:eastAsia="ru-RU"/>
              </w:rPr>
            </w:pPr>
            <w:r>
              <w:rPr>
                <w:lang w:val="kk-KZ"/>
              </w:rPr>
              <w:t>Аққу-Лебедь</w:t>
            </w:r>
          </w:p>
          <w:p w:rsidR="00A97601" w:rsidRDefault="00A97601">
            <w:pPr>
              <w:shd w:val="clear" w:color="auto" w:fill="FFFFFF"/>
              <w:spacing w:line="252" w:lineRule="auto"/>
              <w:ind w:left="37" w:right="-248"/>
              <w:rPr>
                <w:lang w:val="kk-KZ"/>
              </w:rPr>
            </w:pPr>
            <w:r>
              <w:rPr>
                <w:i/>
                <w:lang w:val="kk-KZ"/>
              </w:rPr>
              <w:t xml:space="preserve"> Мұқият-аккуратно</w:t>
            </w:r>
            <w:r>
              <w:rPr>
                <w:lang w:val="kk-KZ"/>
              </w:rPr>
              <w:t xml:space="preserve"> </w:t>
            </w:r>
          </w:p>
          <w:p w:rsidR="00A97601" w:rsidRDefault="00A97601">
            <w:pPr>
              <w:shd w:val="clear" w:color="auto" w:fill="FFFFFF"/>
              <w:spacing w:line="252" w:lineRule="auto"/>
              <w:ind w:left="37" w:right="-248"/>
              <w:rPr>
                <w:lang w:val="kk-KZ"/>
              </w:rPr>
            </w:pPr>
            <w:r>
              <w:rPr>
                <w:lang w:val="kk-KZ"/>
              </w:rPr>
              <w:t xml:space="preserve"> Не торопись-асықпа</w:t>
            </w:r>
          </w:p>
          <w:p w:rsidR="00A97601" w:rsidRDefault="00A97601">
            <w:pPr>
              <w:shd w:val="clear" w:color="auto" w:fill="FFFFFF"/>
              <w:spacing w:line="252" w:lineRule="auto"/>
              <w:ind w:left="37" w:right="-248"/>
              <w:rPr>
                <w:i/>
                <w:lang w:val="kk-KZ"/>
              </w:rPr>
            </w:pPr>
            <w:r>
              <w:rPr>
                <w:i/>
                <w:lang w:val="kk-KZ"/>
              </w:rPr>
              <w:t>музыка-****</w:t>
            </w:r>
          </w:p>
          <w:p w:rsidR="00A97601" w:rsidRDefault="00A97601">
            <w:pPr>
              <w:pStyle w:val="4"/>
              <w:shd w:val="clear" w:color="auto" w:fill="FFFFFF"/>
              <w:spacing w:before="150" w:after="30"/>
              <w:ind w:left="37" w:right="-248"/>
              <w:rPr>
                <w:rFonts w:ascii="Times New Roman" w:eastAsia="Times New Roman" w:hAnsi="Times New Roman"/>
                <w:b w:val="0"/>
                <w:bCs w:val="0"/>
                <w:lang w:val="kk-KZ" w:eastAsia="ru-RU"/>
              </w:rPr>
            </w:pPr>
            <w:r>
              <w:rPr>
                <w:rFonts w:ascii="Times New Roman" w:eastAsia="Times New Roman" w:hAnsi="Times New Roman"/>
                <w:b w:val="0"/>
                <w:bCs w:val="0"/>
                <w:lang w:val="kk-KZ" w:eastAsia="ru-RU"/>
              </w:rPr>
              <w:t>Используют знакомые танцевальные движения в играх</w:t>
            </w:r>
          </w:p>
        </w:tc>
      </w:tr>
      <w:tr w:rsidR="00A97601" w:rsidTr="00A97601">
        <w:trPr>
          <w:trHeight w:val="1550"/>
        </w:trPr>
        <w:tc>
          <w:tcPr>
            <w:tcW w:w="1390" w:type="dxa"/>
            <w:tcBorders>
              <w:top w:val="nil"/>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A97601" w:rsidRDefault="00A97601">
            <w:pPr>
              <w:tabs>
                <w:tab w:val="left" w:pos="6640"/>
              </w:tabs>
              <w:adjustRightInd w:val="0"/>
              <w:contextualSpacing/>
              <w:rPr>
                <w:rFonts w:ascii="Times New Roman" w:hAnsi="Times New Roman" w:cs="Times New Roman"/>
                <w:b/>
                <w:bCs/>
                <w:sz w:val="24"/>
                <w:szCs w:val="24"/>
                <w:lang w:val="kk-KZ"/>
              </w:rPr>
            </w:pPr>
            <w:r>
              <w:rPr>
                <w:rFonts w:ascii="Times New Roman" w:hAnsi="Times New Roman" w:cs="Times New Roman"/>
                <w:b/>
                <w:bCs/>
                <w:sz w:val="24"/>
                <w:szCs w:val="24"/>
                <w:lang w:val="kk-KZ"/>
              </w:rPr>
              <w:t xml:space="preserve"> Білім беру ұйымының кестесі бойынша </w:t>
            </w:r>
            <w:r>
              <w:rPr>
                <w:rFonts w:ascii="Times New Roman" w:hAnsi="Times New Roman" w:cs="Times New Roman"/>
                <w:b/>
                <w:bCs/>
                <w:sz w:val="24"/>
                <w:szCs w:val="24"/>
                <w:lang w:val="kk-KZ"/>
              </w:rPr>
              <w:lastRenderedPageBreak/>
              <w:t>ұйымдастырыған іс-әрекет</w:t>
            </w:r>
          </w:p>
          <w:p w:rsidR="00A97601" w:rsidRDefault="00A97601">
            <w:pPr>
              <w:spacing w:after="200" w:line="276" w:lineRule="auto"/>
              <w:rPr>
                <w:rFonts w:ascii="Times New Roman" w:hAnsi="Times New Roman" w:cs="Times New Roman"/>
                <w:b/>
                <w:sz w:val="24"/>
                <w:szCs w:val="24"/>
                <w:lang w:val="kk-KZ"/>
              </w:rPr>
            </w:pPr>
            <w:r>
              <w:rPr>
                <w:rFonts w:ascii="Times New Roman" w:hAnsi="Times New Roman" w:cs="Times New Roman"/>
                <w:b/>
                <w:bCs/>
                <w:sz w:val="24"/>
                <w:szCs w:val="24"/>
              </w:rPr>
              <w:t>Расписание организованной деятельности</w:t>
            </w:r>
          </w:p>
        </w:tc>
        <w:tc>
          <w:tcPr>
            <w:tcW w:w="2693" w:type="dxa"/>
            <w:tcBorders>
              <w:top w:val="single" w:sz="4" w:space="0" w:color="000000"/>
              <w:left w:val="single" w:sz="4" w:space="0" w:color="000000"/>
              <w:bottom w:val="single" w:sz="4" w:space="0" w:color="auto"/>
              <w:right w:val="single" w:sz="4" w:space="0" w:color="auto"/>
            </w:tcBorders>
            <w:shd w:val="clear" w:color="auto" w:fill="FFFFFF"/>
            <w:tcMar>
              <w:top w:w="0" w:type="dxa"/>
              <w:left w:w="108" w:type="dxa"/>
              <w:bottom w:w="0" w:type="dxa"/>
              <w:right w:w="108" w:type="dxa"/>
            </w:tcMar>
            <w:hideMark/>
          </w:tcPr>
          <w:p w:rsidR="00A97601" w:rsidRDefault="00A97601">
            <w:pPr>
              <w:shd w:val="clear" w:color="auto" w:fill="FFFFFF"/>
              <w:spacing w:after="200" w:line="276" w:lineRule="auto"/>
              <w:jc w:val="both"/>
              <w:rPr>
                <w:rFonts w:ascii="Times New Roman" w:eastAsia="Calibri" w:hAnsi="Times New Roman" w:cs="Times New Roman"/>
                <w:sz w:val="24"/>
                <w:szCs w:val="24"/>
              </w:rPr>
            </w:pPr>
            <w:r>
              <w:rPr>
                <w:rFonts w:ascii="Times New Roman" w:hAnsi="Times New Roman" w:cs="Times New Roman"/>
                <w:sz w:val="24"/>
                <w:szCs w:val="24"/>
                <w:lang w:val="kk-KZ"/>
              </w:rPr>
              <w:lastRenderedPageBreak/>
              <w:t>Физическая культура</w:t>
            </w:r>
            <w:r>
              <w:rPr>
                <w:rFonts w:ascii="Times New Roman" w:hAnsi="Times New Roman" w:cs="Times New Roman"/>
                <w:sz w:val="24"/>
                <w:szCs w:val="24"/>
                <w:lang w:val="kk-KZ"/>
              </w:rPr>
              <w:br/>
              <w:t>(по плану спортинструктора)</w:t>
            </w:r>
          </w:p>
        </w:tc>
        <w:tc>
          <w:tcPr>
            <w:tcW w:w="3260" w:type="dxa"/>
            <w:tcBorders>
              <w:top w:val="single" w:sz="4" w:space="0" w:color="000000"/>
              <w:left w:val="single" w:sz="4" w:space="0" w:color="auto"/>
              <w:bottom w:val="single" w:sz="4" w:space="0" w:color="auto"/>
              <w:right w:val="single" w:sz="4" w:space="0" w:color="auto"/>
            </w:tcBorders>
            <w:shd w:val="clear" w:color="auto" w:fill="FFFFFF"/>
            <w:hideMark/>
          </w:tcPr>
          <w:p w:rsidR="00A97601" w:rsidRDefault="00A97601">
            <w:pPr>
              <w:spacing w:after="200" w:line="0" w:lineRule="atLeast"/>
              <w:rPr>
                <w:rFonts w:ascii="Times New Roman" w:eastAsia="Calibri" w:hAnsi="Times New Roman" w:cs="Times New Roman"/>
                <w:sz w:val="24"/>
                <w:szCs w:val="24"/>
              </w:rPr>
            </w:pPr>
            <w:r>
              <w:rPr>
                <w:rFonts w:ascii="Times New Roman" w:hAnsi="Times New Roman" w:cs="Times New Roman"/>
                <w:sz w:val="24"/>
                <w:szCs w:val="24"/>
                <w:lang w:val="kk-KZ"/>
              </w:rPr>
              <w:t>Физическая культура</w:t>
            </w:r>
            <w:r>
              <w:rPr>
                <w:rFonts w:ascii="Times New Roman" w:hAnsi="Times New Roman" w:cs="Times New Roman"/>
                <w:sz w:val="24"/>
                <w:szCs w:val="24"/>
                <w:lang w:val="kk-KZ"/>
              </w:rPr>
              <w:br/>
              <w:t>(по плану спортинструктора)</w:t>
            </w:r>
          </w:p>
        </w:tc>
        <w:tc>
          <w:tcPr>
            <w:tcW w:w="2694" w:type="dxa"/>
            <w:gridSpan w:val="3"/>
            <w:tcBorders>
              <w:top w:val="single" w:sz="4" w:space="0" w:color="000000"/>
              <w:left w:val="single" w:sz="4" w:space="0" w:color="auto"/>
              <w:bottom w:val="single" w:sz="4" w:space="0" w:color="auto"/>
              <w:right w:val="single" w:sz="4" w:space="0" w:color="auto"/>
            </w:tcBorders>
            <w:shd w:val="clear" w:color="auto" w:fill="FFFFFF"/>
          </w:tcPr>
          <w:p w:rsidR="00A97601" w:rsidRDefault="00A97601">
            <w:pPr>
              <w:spacing w:after="200" w:line="276" w:lineRule="auto"/>
              <w:rPr>
                <w:rFonts w:ascii="Times New Roman" w:eastAsia="Calibri" w:hAnsi="Times New Roman" w:cs="Times New Roman"/>
                <w:sz w:val="24"/>
                <w:szCs w:val="24"/>
              </w:rPr>
            </w:pPr>
          </w:p>
        </w:tc>
        <w:tc>
          <w:tcPr>
            <w:tcW w:w="2693" w:type="dxa"/>
            <w:gridSpan w:val="2"/>
            <w:tcBorders>
              <w:top w:val="single" w:sz="4" w:space="0" w:color="000000"/>
              <w:left w:val="single" w:sz="4" w:space="0" w:color="auto"/>
              <w:bottom w:val="single" w:sz="4" w:space="0" w:color="auto"/>
              <w:right w:val="single" w:sz="4" w:space="0" w:color="auto"/>
            </w:tcBorders>
            <w:shd w:val="clear" w:color="auto" w:fill="FFFFFF"/>
            <w:hideMark/>
          </w:tcPr>
          <w:p w:rsidR="00A97601" w:rsidRDefault="00A97601">
            <w:pPr>
              <w:spacing w:after="200" w:line="276" w:lineRule="auto"/>
              <w:rPr>
                <w:rFonts w:ascii="Times New Roman" w:hAnsi="Times New Roman" w:cs="Times New Roman"/>
                <w:sz w:val="24"/>
                <w:szCs w:val="24"/>
                <w:lang w:val="kk-KZ"/>
              </w:rPr>
            </w:pPr>
            <w:r>
              <w:rPr>
                <w:rFonts w:ascii="Times New Roman" w:hAnsi="Times New Roman" w:cs="Times New Roman"/>
                <w:sz w:val="24"/>
                <w:szCs w:val="24"/>
                <w:lang w:val="kk-KZ"/>
              </w:rPr>
              <w:t>Казахский язык</w:t>
            </w:r>
            <w:r>
              <w:rPr>
                <w:rFonts w:ascii="Times New Roman" w:hAnsi="Times New Roman" w:cs="Times New Roman"/>
                <w:b/>
                <w:sz w:val="24"/>
                <w:szCs w:val="24"/>
                <w:lang w:val="kk-KZ"/>
              </w:rPr>
              <w:t xml:space="preserve"> </w:t>
            </w:r>
            <w:r>
              <w:rPr>
                <w:rFonts w:ascii="Times New Roman" w:hAnsi="Times New Roman" w:cs="Times New Roman"/>
                <w:sz w:val="24"/>
                <w:szCs w:val="24"/>
                <w:lang w:val="kk-KZ"/>
              </w:rPr>
              <w:t>( по  плану казаховеда) Физическая культура</w:t>
            </w:r>
            <w:r>
              <w:rPr>
                <w:rFonts w:ascii="Times New Roman" w:hAnsi="Times New Roman" w:cs="Times New Roman"/>
                <w:sz w:val="24"/>
                <w:szCs w:val="24"/>
                <w:lang w:val="kk-KZ"/>
              </w:rPr>
              <w:br/>
              <w:t xml:space="preserve">(по плану </w:t>
            </w:r>
            <w:r>
              <w:rPr>
                <w:rFonts w:ascii="Times New Roman" w:hAnsi="Times New Roman" w:cs="Times New Roman"/>
                <w:sz w:val="24"/>
                <w:szCs w:val="24"/>
                <w:lang w:val="kk-KZ"/>
              </w:rPr>
              <w:lastRenderedPageBreak/>
              <w:t>спортинструктора)</w:t>
            </w:r>
          </w:p>
        </w:tc>
        <w:tc>
          <w:tcPr>
            <w:tcW w:w="2693" w:type="dxa"/>
            <w:tcBorders>
              <w:top w:val="single" w:sz="4" w:space="0" w:color="000000"/>
              <w:left w:val="single" w:sz="4" w:space="0" w:color="auto"/>
              <w:bottom w:val="single" w:sz="4" w:space="0" w:color="auto"/>
              <w:right w:val="single" w:sz="4" w:space="0" w:color="000000"/>
            </w:tcBorders>
            <w:shd w:val="clear" w:color="auto" w:fill="FFFFFF"/>
            <w:hideMark/>
          </w:tcPr>
          <w:p w:rsidR="00A97601" w:rsidRDefault="00A97601">
            <w:pPr>
              <w:rPr>
                <w:rFonts w:ascii="Times New Roman" w:hAnsi="Times New Roman" w:cs="Times New Roman"/>
                <w:sz w:val="24"/>
                <w:szCs w:val="24"/>
                <w:lang w:val="kk-KZ"/>
              </w:rPr>
            </w:pPr>
            <w:r>
              <w:rPr>
                <w:rFonts w:ascii="Times New Roman" w:hAnsi="Times New Roman" w:cs="Times New Roman"/>
                <w:sz w:val="24"/>
                <w:szCs w:val="24"/>
                <w:lang w:val="kk-KZ"/>
              </w:rPr>
              <w:lastRenderedPageBreak/>
              <w:t>Музыка</w:t>
            </w:r>
          </w:p>
          <w:p w:rsidR="00A97601" w:rsidRDefault="00A97601">
            <w:pPr>
              <w:pStyle w:val="a8"/>
              <w:spacing w:line="276" w:lineRule="auto"/>
              <w:jc w:val="both"/>
              <w:rPr>
                <w:rFonts w:ascii="Times New Roman" w:hAnsi="Times New Roman"/>
                <w:sz w:val="24"/>
                <w:szCs w:val="24"/>
                <w:bdr w:val="none" w:sz="0" w:space="0" w:color="auto" w:frame="1"/>
              </w:rPr>
            </w:pPr>
            <w:r>
              <w:rPr>
                <w:rFonts w:ascii="Times New Roman" w:hAnsi="Times New Roman"/>
                <w:sz w:val="24"/>
                <w:szCs w:val="24"/>
                <w:lang w:val="kk-KZ"/>
              </w:rPr>
              <w:t>(музыкальный руководитель)</w:t>
            </w:r>
          </w:p>
        </w:tc>
      </w:tr>
      <w:tr w:rsidR="00A97601" w:rsidTr="00A97601">
        <w:trPr>
          <w:trHeight w:val="2155"/>
        </w:trPr>
        <w:tc>
          <w:tcPr>
            <w:tcW w:w="1390" w:type="dxa"/>
            <w:tcBorders>
              <w:top w:val="nil"/>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A97601" w:rsidRDefault="00A97601">
            <w:pPr>
              <w:rPr>
                <w:rFonts w:ascii="Times New Roman" w:eastAsia="Times New Roman" w:hAnsi="Times New Roman" w:cs="Times New Roman"/>
                <w:sz w:val="24"/>
                <w:szCs w:val="24"/>
                <w:lang w:eastAsia="ru-RU"/>
              </w:rPr>
            </w:pPr>
            <w:r>
              <w:rPr>
                <w:rFonts w:ascii="Times New Roman" w:hAnsi="Times New Roman" w:cs="Times New Roman"/>
                <w:b/>
                <w:bCs/>
                <w:iCs/>
                <w:sz w:val="24"/>
                <w:szCs w:val="24"/>
                <w:lang w:val="kk-KZ"/>
              </w:rPr>
              <w:lastRenderedPageBreak/>
              <w:t>Серуен</w:t>
            </w:r>
            <w:r>
              <w:rPr>
                <w:rFonts w:ascii="Times New Roman" w:hAnsi="Times New Roman" w:cs="Times New Roman"/>
                <w:b/>
                <w:sz w:val="24"/>
                <w:szCs w:val="24"/>
                <w:lang w:val="kk-KZ"/>
              </w:rPr>
              <w:t xml:space="preserve"> / </w:t>
            </w:r>
            <w:r>
              <w:rPr>
                <w:rFonts w:ascii="Times New Roman" w:eastAsia="Times New Roman" w:hAnsi="Times New Roman" w:cs="Times New Roman"/>
                <w:sz w:val="24"/>
                <w:szCs w:val="24"/>
                <w:lang w:eastAsia="ru-RU"/>
              </w:rPr>
              <w:t>Прогулка:</w:t>
            </w:r>
          </w:p>
          <w:p w:rsidR="00A97601" w:rsidRDefault="00A97601">
            <w:pPr>
              <w:tabs>
                <w:tab w:val="left" w:pos="6640"/>
              </w:tabs>
              <w:adjustRightInd w:val="0"/>
              <w:contextualSpacing/>
              <w:rPr>
                <w:rFonts w:ascii="Times New Roman" w:hAnsi="Times New Roman" w:cs="Times New Roman"/>
                <w:b/>
                <w:bCs/>
                <w:sz w:val="24"/>
                <w:szCs w:val="24"/>
                <w:lang w:val="kk-KZ"/>
              </w:rPr>
            </w:pPr>
          </w:p>
        </w:tc>
        <w:tc>
          <w:tcPr>
            <w:tcW w:w="14033" w:type="dxa"/>
            <w:gridSpan w:val="8"/>
            <w:tcBorders>
              <w:top w:val="single" w:sz="4" w:space="0" w:color="000000"/>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A97601" w:rsidRDefault="00A97601">
            <w:pPr>
              <w:adjustRightInd w:val="0"/>
              <w:contextualSpacing/>
              <w:rPr>
                <w:rFonts w:ascii="Times New Roman" w:hAnsi="Times New Roman" w:cs="Times New Roman"/>
                <w:sz w:val="24"/>
                <w:szCs w:val="24"/>
                <w:lang w:val="kk-KZ"/>
              </w:rPr>
            </w:pPr>
            <w:r>
              <w:rPr>
                <w:rFonts w:ascii="Times New Roman" w:hAnsi="Times New Roman" w:cs="Times New Roman"/>
                <w:sz w:val="24"/>
                <w:szCs w:val="24"/>
                <w:lang w:val="kk-KZ"/>
              </w:rPr>
              <w:t xml:space="preserve">Серуенге қызығушылығын арттыру, балалармен жеке сұхбат; серуенге арналған ойын материалдарын іріктеу; серуен барысында балаларға жағдай жасау  </w:t>
            </w:r>
          </w:p>
          <w:p w:rsidR="00A97601" w:rsidRDefault="00A97601">
            <w:pPr>
              <w:adjustRightInd w:val="0"/>
              <w:contextualSpacing/>
              <w:rPr>
                <w:rFonts w:ascii="Times New Roman" w:hAnsi="Times New Roman" w:cs="Times New Roman"/>
                <w:sz w:val="24"/>
                <w:szCs w:val="24"/>
              </w:rPr>
            </w:pPr>
            <w:r>
              <w:rPr>
                <w:rFonts w:ascii="Times New Roman" w:hAnsi="Times New Roman" w:cs="Times New Roman"/>
                <w:sz w:val="24"/>
                <w:szCs w:val="24"/>
              </w:rPr>
              <w:t>Создание интереса к прогулке; индивидуальные беседы с детьми; отбор игрового материала для прогулки; мотивация деятельности детей на прогулке.</w:t>
            </w:r>
          </w:p>
          <w:p w:rsidR="00A97601" w:rsidRDefault="00A97601">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Одевание - раздевание.</w:t>
            </w:r>
          </w:p>
          <w:p w:rsidR="00A97601" w:rsidRDefault="00A97601">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Дидактическое упражнение: «Одеваемся правильно».</w:t>
            </w:r>
          </w:p>
          <w:p w:rsidR="00A97601" w:rsidRDefault="00A97601">
            <w:pPr>
              <w:rPr>
                <w:rFonts w:ascii="Times New Roman" w:hAnsi="Times New Roman" w:cs="Times New Roman"/>
                <w:sz w:val="24"/>
                <w:szCs w:val="24"/>
                <w:lang w:val="kk-KZ"/>
              </w:rPr>
            </w:pPr>
            <w:r>
              <w:rPr>
                <w:rFonts w:ascii="Times New Roman" w:eastAsia="Times New Roman" w:hAnsi="Times New Roman" w:cs="Times New Roman"/>
                <w:sz w:val="24"/>
                <w:szCs w:val="24"/>
              </w:rPr>
              <w:t xml:space="preserve">Цель: закрепляют навыки правильно одеваться </w:t>
            </w:r>
            <w:r>
              <w:rPr>
                <w:rFonts w:ascii="Times New Roman" w:hAnsi="Times New Roman" w:cs="Times New Roman"/>
                <w:sz w:val="24"/>
                <w:szCs w:val="24"/>
                <w:lang w:val="kk-KZ"/>
              </w:rPr>
              <w:t>(развитие речи, навыки самообслуждивания, развитие крупной и</w:t>
            </w:r>
            <w:r>
              <w:rPr>
                <w:rFonts w:ascii="Times New Roman" w:hAnsi="Times New Roman" w:cs="Times New Roman"/>
                <w:b/>
                <w:sz w:val="24"/>
                <w:szCs w:val="24"/>
                <w:lang w:val="kk-KZ"/>
              </w:rPr>
              <w:t xml:space="preserve"> </w:t>
            </w:r>
            <w:r>
              <w:rPr>
                <w:rFonts w:ascii="Times New Roman" w:hAnsi="Times New Roman" w:cs="Times New Roman"/>
                <w:sz w:val="24"/>
                <w:szCs w:val="24"/>
                <w:lang w:val="kk-KZ"/>
              </w:rPr>
              <w:t>мелкой моторики)</w:t>
            </w:r>
          </w:p>
        </w:tc>
      </w:tr>
      <w:tr w:rsidR="00A97601" w:rsidTr="00A97601">
        <w:trPr>
          <w:trHeight w:val="1835"/>
        </w:trPr>
        <w:tc>
          <w:tcPr>
            <w:tcW w:w="139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A97601" w:rsidRDefault="00A97601">
            <w:pPr>
              <w:rPr>
                <w:rFonts w:ascii="Times New Roman" w:eastAsia="Times New Roman" w:hAnsi="Times New Roman" w:cs="Times New Roman"/>
                <w:sz w:val="24"/>
                <w:szCs w:val="24"/>
                <w:lang w:eastAsia="ru-RU"/>
              </w:rPr>
            </w:pPr>
            <w:r>
              <w:rPr>
                <w:rFonts w:ascii="Times New Roman" w:eastAsia="Times New Roman" w:hAnsi="Times New Roman" w:cs="Times New Roman"/>
                <w:i/>
                <w:iCs/>
                <w:sz w:val="24"/>
                <w:szCs w:val="24"/>
                <w:lang w:eastAsia="ru-RU"/>
              </w:rPr>
              <w:t xml:space="preserve"> </w:t>
            </w:r>
          </w:p>
          <w:p w:rsidR="00A97601" w:rsidRDefault="00A97601">
            <w:pPr>
              <w:rPr>
                <w:rFonts w:ascii="Times New Roman" w:eastAsia="Times New Roman" w:hAnsi="Times New Roman" w:cs="Times New Roman"/>
                <w:sz w:val="24"/>
                <w:szCs w:val="24"/>
                <w:lang w:eastAsia="ru-RU"/>
              </w:rPr>
            </w:pPr>
            <w:r>
              <w:rPr>
                <w:rFonts w:ascii="Times New Roman" w:hAnsi="Times New Roman" w:cs="Times New Roman"/>
                <w:b/>
                <w:bCs/>
                <w:iCs/>
                <w:sz w:val="24"/>
                <w:szCs w:val="24"/>
                <w:lang w:val="kk-KZ"/>
              </w:rPr>
              <w:t>Серуен</w:t>
            </w:r>
            <w:r>
              <w:rPr>
                <w:rFonts w:ascii="Times New Roman" w:hAnsi="Times New Roman" w:cs="Times New Roman"/>
                <w:b/>
                <w:sz w:val="24"/>
                <w:szCs w:val="24"/>
                <w:lang w:val="kk-KZ"/>
              </w:rPr>
              <w:t xml:space="preserve"> / </w:t>
            </w:r>
            <w:r>
              <w:rPr>
                <w:rFonts w:ascii="Times New Roman" w:eastAsia="Times New Roman" w:hAnsi="Times New Roman" w:cs="Times New Roman"/>
                <w:sz w:val="24"/>
                <w:szCs w:val="24"/>
                <w:lang w:eastAsia="ru-RU"/>
              </w:rPr>
              <w:t>Прогулка:</w:t>
            </w:r>
          </w:p>
          <w:p w:rsidR="00A97601" w:rsidRDefault="00A97601">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p>
        </w:tc>
        <w:tc>
          <w:tcPr>
            <w:tcW w:w="2693" w:type="dxa"/>
            <w:tcBorders>
              <w:top w:val="single" w:sz="4" w:space="0" w:color="auto"/>
              <w:left w:val="single" w:sz="4" w:space="0" w:color="000000"/>
              <w:bottom w:val="single" w:sz="4" w:space="0" w:color="000000"/>
              <w:right w:val="single" w:sz="4" w:space="0" w:color="auto"/>
            </w:tcBorders>
            <w:shd w:val="clear" w:color="auto" w:fill="FFFFFF"/>
            <w:tcMar>
              <w:top w:w="0" w:type="dxa"/>
              <w:left w:w="108" w:type="dxa"/>
              <w:bottom w:w="0" w:type="dxa"/>
              <w:right w:w="108" w:type="dxa"/>
            </w:tcMar>
          </w:tcPr>
          <w:p w:rsidR="00A97601" w:rsidRDefault="00A97601">
            <w:pPr>
              <w:rPr>
                <w:rFonts w:ascii="Times New Roman" w:hAnsi="Times New Roman" w:cs="Times New Roman"/>
                <w:b/>
                <w:i/>
                <w:sz w:val="24"/>
                <w:szCs w:val="24"/>
              </w:rPr>
            </w:pPr>
            <w:r>
              <w:rPr>
                <w:rFonts w:ascii="Times New Roman" w:hAnsi="Times New Roman" w:cs="Times New Roman"/>
                <w:b/>
                <w:i/>
                <w:sz w:val="24"/>
                <w:szCs w:val="24"/>
              </w:rPr>
              <w:t xml:space="preserve">Наблюдение за птицами на участке </w:t>
            </w:r>
          </w:p>
          <w:p w:rsidR="00A97601" w:rsidRDefault="00A97601">
            <w:pPr>
              <w:rPr>
                <w:rFonts w:ascii="Times New Roman" w:hAnsi="Times New Roman" w:cs="Times New Roman"/>
                <w:b/>
                <w:i/>
                <w:sz w:val="24"/>
                <w:szCs w:val="24"/>
              </w:rPr>
            </w:pPr>
            <w:r>
              <w:rPr>
                <w:rFonts w:ascii="Times New Roman" w:hAnsi="Times New Roman" w:cs="Times New Roman"/>
                <w:b/>
                <w:i/>
                <w:sz w:val="24"/>
                <w:szCs w:val="24"/>
              </w:rPr>
              <w:t>Цели:</w:t>
            </w:r>
          </w:p>
          <w:p w:rsidR="00A97601" w:rsidRDefault="00A97601">
            <w:pPr>
              <w:rPr>
                <w:rFonts w:ascii="Times New Roman" w:hAnsi="Times New Roman" w:cs="Times New Roman"/>
                <w:sz w:val="24"/>
                <w:szCs w:val="24"/>
              </w:rPr>
            </w:pPr>
            <w:r>
              <w:rPr>
                <w:rFonts w:ascii="Times New Roman" w:hAnsi="Times New Roman" w:cs="Times New Roman"/>
                <w:sz w:val="24"/>
                <w:szCs w:val="24"/>
              </w:rPr>
              <w:t>— различают птиц по оперению, размеру, голосу;</w:t>
            </w:r>
          </w:p>
          <w:p w:rsidR="00A97601" w:rsidRDefault="00A97601">
            <w:pPr>
              <w:rPr>
                <w:rFonts w:ascii="Times New Roman" w:hAnsi="Times New Roman" w:cs="Times New Roman"/>
                <w:sz w:val="24"/>
                <w:szCs w:val="24"/>
              </w:rPr>
            </w:pPr>
            <w:r>
              <w:rPr>
                <w:rFonts w:ascii="Times New Roman" w:hAnsi="Times New Roman" w:cs="Times New Roman"/>
                <w:sz w:val="24"/>
                <w:szCs w:val="24"/>
              </w:rPr>
              <w:t>доброжелательно относятся к птицам.</w:t>
            </w:r>
          </w:p>
          <w:p w:rsidR="00A97601" w:rsidRDefault="00A97601">
            <w:pPr>
              <w:rPr>
                <w:rFonts w:ascii="Times New Roman" w:hAnsi="Times New Roman" w:cs="Times New Roman"/>
                <w:b/>
                <w:i/>
                <w:sz w:val="24"/>
                <w:szCs w:val="24"/>
              </w:rPr>
            </w:pPr>
            <w:r>
              <w:rPr>
                <w:rFonts w:ascii="Times New Roman" w:hAnsi="Times New Roman" w:cs="Times New Roman"/>
                <w:b/>
                <w:i/>
                <w:sz w:val="24"/>
                <w:szCs w:val="24"/>
              </w:rPr>
              <w:t>Ход наблюдения</w:t>
            </w:r>
          </w:p>
          <w:p w:rsidR="00A97601" w:rsidRDefault="00A97601">
            <w:pPr>
              <w:rPr>
                <w:rFonts w:ascii="Times New Roman" w:hAnsi="Times New Roman" w:cs="Times New Roman"/>
                <w:sz w:val="24"/>
                <w:szCs w:val="24"/>
              </w:rPr>
            </w:pPr>
            <w:r>
              <w:rPr>
                <w:rFonts w:ascii="Times New Roman" w:hAnsi="Times New Roman" w:cs="Times New Roman"/>
                <w:sz w:val="24"/>
                <w:szCs w:val="24"/>
              </w:rPr>
              <w:t>Трава опять зазеленела,</w:t>
            </w:r>
          </w:p>
          <w:p w:rsidR="00A97601" w:rsidRDefault="00A97601">
            <w:pPr>
              <w:rPr>
                <w:rFonts w:ascii="Times New Roman" w:hAnsi="Times New Roman" w:cs="Times New Roman"/>
                <w:sz w:val="24"/>
                <w:szCs w:val="24"/>
              </w:rPr>
            </w:pPr>
            <w:r>
              <w:rPr>
                <w:rFonts w:ascii="Times New Roman" w:hAnsi="Times New Roman" w:cs="Times New Roman"/>
                <w:sz w:val="24"/>
                <w:szCs w:val="24"/>
              </w:rPr>
              <w:t xml:space="preserve"> И закудрявились леса. </w:t>
            </w:r>
          </w:p>
          <w:p w:rsidR="00A97601" w:rsidRDefault="00A97601">
            <w:pPr>
              <w:rPr>
                <w:rFonts w:ascii="Times New Roman" w:hAnsi="Times New Roman" w:cs="Times New Roman"/>
                <w:sz w:val="24"/>
                <w:szCs w:val="24"/>
              </w:rPr>
            </w:pPr>
            <w:r>
              <w:rPr>
                <w:rFonts w:ascii="Times New Roman" w:hAnsi="Times New Roman" w:cs="Times New Roman"/>
                <w:sz w:val="24"/>
                <w:szCs w:val="24"/>
              </w:rPr>
              <w:t>«Весна! Весна! Пора за дело!»</w:t>
            </w:r>
          </w:p>
          <w:p w:rsidR="00A97601" w:rsidRDefault="00A97601">
            <w:pPr>
              <w:rPr>
                <w:rFonts w:ascii="Times New Roman" w:hAnsi="Times New Roman" w:cs="Times New Roman"/>
                <w:sz w:val="24"/>
                <w:szCs w:val="24"/>
              </w:rPr>
            </w:pPr>
            <w:r>
              <w:rPr>
                <w:rFonts w:ascii="Times New Roman" w:hAnsi="Times New Roman" w:cs="Times New Roman"/>
                <w:sz w:val="24"/>
                <w:szCs w:val="24"/>
              </w:rPr>
              <w:t xml:space="preserve"> — Звенят уж птичек голоса.</w:t>
            </w:r>
          </w:p>
          <w:p w:rsidR="00A97601" w:rsidRDefault="00A97601">
            <w:pPr>
              <w:rPr>
                <w:rFonts w:ascii="Times New Roman" w:hAnsi="Times New Roman" w:cs="Times New Roman"/>
                <w:sz w:val="24"/>
                <w:szCs w:val="24"/>
              </w:rPr>
            </w:pPr>
            <w:r>
              <w:rPr>
                <w:rFonts w:ascii="Times New Roman" w:hAnsi="Times New Roman" w:cs="Times New Roman"/>
                <w:sz w:val="24"/>
                <w:szCs w:val="24"/>
              </w:rPr>
              <w:t xml:space="preserve">Сухие прутики, солому, </w:t>
            </w:r>
          </w:p>
          <w:p w:rsidR="00A97601" w:rsidRDefault="00A97601">
            <w:pPr>
              <w:rPr>
                <w:rFonts w:ascii="Times New Roman" w:hAnsi="Times New Roman" w:cs="Times New Roman"/>
                <w:sz w:val="24"/>
                <w:szCs w:val="24"/>
              </w:rPr>
            </w:pPr>
            <w:r>
              <w:rPr>
                <w:rFonts w:ascii="Times New Roman" w:hAnsi="Times New Roman" w:cs="Times New Roman"/>
                <w:sz w:val="24"/>
                <w:szCs w:val="24"/>
              </w:rPr>
              <w:t xml:space="preserve">Кусочки мха они несут </w:t>
            </w:r>
          </w:p>
          <w:p w:rsidR="00A97601" w:rsidRDefault="00A97601">
            <w:pPr>
              <w:rPr>
                <w:rFonts w:ascii="Times New Roman" w:hAnsi="Times New Roman" w:cs="Times New Roman"/>
                <w:sz w:val="24"/>
                <w:szCs w:val="24"/>
              </w:rPr>
            </w:pPr>
            <w:r>
              <w:rPr>
                <w:rFonts w:ascii="Times New Roman" w:hAnsi="Times New Roman" w:cs="Times New Roman"/>
                <w:sz w:val="24"/>
                <w:szCs w:val="24"/>
              </w:rPr>
              <w:t xml:space="preserve">— Все пригодится им для дома, </w:t>
            </w:r>
          </w:p>
          <w:p w:rsidR="00A97601" w:rsidRDefault="00A97601">
            <w:pPr>
              <w:rPr>
                <w:rFonts w:ascii="Times New Roman" w:hAnsi="Times New Roman" w:cs="Times New Roman"/>
                <w:sz w:val="24"/>
                <w:szCs w:val="24"/>
              </w:rPr>
            </w:pPr>
            <w:r>
              <w:rPr>
                <w:rFonts w:ascii="Times New Roman" w:hAnsi="Times New Roman" w:cs="Times New Roman"/>
                <w:sz w:val="24"/>
                <w:szCs w:val="24"/>
              </w:rPr>
              <w:t>Чтоб для птенцов создать уют.</w:t>
            </w:r>
          </w:p>
          <w:p w:rsidR="00A97601" w:rsidRDefault="00A97601">
            <w:pPr>
              <w:rPr>
                <w:rFonts w:ascii="Times New Roman" w:hAnsi="Times New Roman" w:cs="Times New Roman"/>
                <w:sz w:val="24"/>
                <w:szCs w:val="24"/>
              </w:rPr>
            </w:pPr>
            <w:r>
              <w:rPr>
                <w:rFonts w:ascii="Times New Roman" w:hAnsi="Times New Roman" w:cs="Times New Roman"/>
                <w:sz w:val="24"/>
                <w:szCs w:val="24"/>
              </w:rPr>
              <w:lastRenderedPageBreak/>
              <w:t xml:space="preserve">И заливаются на ветках </w:t>
            </w:r>
          </w:p>
          <w:p w:rsidR="00A97601" w:rsidRDefault="00A97601">
            <w:pPr>
              <w:rPr>
                <w:rFonts w:ascii="Times New Roman" w:hAnsi="Times New Roman" w:cs="Times New Roman"/>
                <w:sz w:val="24"/>
                <w:szCs w:val="24"/>
              </w:rPr>
            </w:pPr>
            <w:r>
              <w:rPr>
                <w:rFonts w:ascii="Times New Roman" w:hAnsi="Times New Roman" w:cs="Times New Roman"/>
                <w:sz w:val="24"/>
                <w:szCs w:val="24"/>
              </w:rPr>
              <w:t xml:space="preserve">Синицы, воробьи, скворцы, </w:t>
            </w:r>
          </w:p>
          <w:p w:rsidR="00A97601" w:rsidRDefault="00A97601">
            <w:pPr>
              <w:rPr>
                <w:rFonts w:ascii="Times New Roman" w:hAnsi="Times New Roman" w:cs="Times New Roman"/>
                <w:sz w:val="24"/>
                <w:szCs w:val="24"/>
              </w:rPr>
            </w:pPr>
            <w:r>
              <w:rPr>
                <w:rFonts w:ascii="Times New Roman" w:hAnsi="Times New Roman" w:cs="Times New Roman"/>
                <w:sz w:val="24"/>
                <w:szCs w:val="24"/>
              </w:rPr>
              <w:t xml:space="preserve">Ведь скоро в гнездах будут детки </w:t>
            </w:r>
          </w:p>
          <w:p w:rsidR="00A97601" w:rsidRDefault="00A97601">
            <w:pPr>
              <w:rPr>
                <w:rFonts w:ascii="Times New Roman" w:hAnsi="Times New Roman" w:cs="Times New Roman"/>
                <w:sz w:val="24"/>
                <w:szCs w:val="24"/>
              </w:rPr>
            </w:pPr>
            <w:r>
              <w:rPr>
                <w:rFonts w:ascii="Times New Roman" w:hAnsi="Times New Roman" w:cs="Times New Roman"/>
                <w:sz w:val="24"/>
                <w:szCs w:val="24"/>
              </w:rPr>
              <w:t>— Их желторотые птенцы.</w:t>
            </w:r>
          </w:p>
          <w:p w:rsidR="00A97601" w:rsidRDefault="00A97601">
            <w:pPr>
              <w:rPr>
                <w:rFonts w:ascii="Times New Roman" w:hAnsi="Times New Roman" w:cs="Times New Roman"/>
                <w:b/>
                <w:i/>
                <w:sz w:val="24"/>
                <w:szCs w:val="24"/>
              </w:rPr>
            </w:pPr>
            <w:r>
              <w:rPr>
                <w:rFonts w:ascii="Times New Roman" w:hAnsi="Times New Roman" w:cs="Times New Roman"/>
                <w:b/>
                <w:i/>
                <w:sz w:val="24"/>
                <w:szCs w:val="24"/>
              </w:rPr>
              <w:t xml:space="preserve"> задает детям вопросы.</w:t>
            </w:r>
          </w:p>
          <w:p w:rsidR="00A97601" w:rsidRDefault="00A97601">
            <w:pPr>
              <w:rPr>
                <w:rFonts w:ascii="Times New Roman" w:hAnsi="Times New Roman" w:cs="Times New Roman"/>
                <w:sz w:val="24"/>
                <w:szCs w:val="24"/>
              </w:rPr>
            </w:pPr>
            <w:r>
              <w:rPr>
                <w:rFonts w:ascii="Times New Roman" w:hAnsi="Times New Roman" w:cs="Times New Roman"/>
                <w:sz w:val="24"/>
                <w:szCs w:val="24"/>
              </w:rPr>
              <w:t>птицы прилетают к нам на участок?</w:t>
            </w:r>
          </w:p>
          <w:p w:rsidR="00A97601" w:rsidRDefault="00A97601">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Как вы им помогаете?</w:t>
            </w:r>
          </w:p>
          <w:p w:rsidR="00A97601" w:rsidRDefault="00A97601">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Какую пользу приносят птицы?</w:t>
            </w:r>
          </w:p>
          <w:p w:rsidR="00A97601" w:rsidRDefault="00A97601">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Чем питаются?</w:t>
            </w:r>
          </w:p>
          <w:p w:rsidR="00A97601" w:rsidRDefault="00A97601">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Какие изменения в жизни птиц происходят весной?</w:t>
            </w:r>
          </w:p>
          <w:p w:rsidR="00A97601" w:rsidRDefault="00A97601">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Каких птиц вы еще знаете?</w:t>
            </w:r>
          </w:p>
          <w:p w:rsidR="00A97601" w:rsidRDefault="00A97601">
            <w:pPr>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i/>
                <w:sz w:val="24"/>
                <w:szCs w:val="24"/>
                <w:lang w:val="kk-KZ"/>
              </w:rPr>
              <w:t xml:space="preserve"> развитие речи, художественная литература ознакомление с окружающим миром)</w:t>
            </w:r>
          </w:p>
          <w:p w:rsidR="00A97601" w:rsidRDefault="00A97601">
            <w:pPr>
              <w:rPr>
                <w:rFonts w:ascii="Times New Roman" w:hAnsi="Times New Roman" w:cs="Times New Roman"/>
                <w:b/>
                <w:i/>
                <w:sz w:val="24"/>
                <w:szCs w:val="24"/>
              </w:rPr>
            </w:pPr>
            <w:r>
              <w:rPr>
                <w:rFonts w:ascii="Times New Roman" w:hAnsi="Times New Roman" w:cs="Times New Roman"/>
                <w:b/>
                <w:i/>
                <w:sz w:val="24"/>
                <w:szCs w:val="24"/>
              </w:rPr>
              <w:t>Трудовая деятельность</w:t>
            </w:r>
          </w:p>
          <w:p w:rsidR="00A97601" w:rsidRDefault="00A97601">
            <w:pPr>
              <w:rPr>
                <w:rFonts w:ascii="Times New Roman" w:hAnsi="Times New Roman" w:cs="Times New Roman"/>
                <w:sz w:val="24"/>
                <w:szCs w:val="24"/>
              </w:rPr>
            </w:pPr>
            <w:r>
              <w:rPr>
                <w:rFonts w:ascii="Times New Roman" w:hAnsi="Times New Roman" w:cs="Times New Roman"/>
                <w:sz w:val="24"/>
                <w:szCs w:val="24"/>
              </w:rPr>
              <w:t xml:space="preserve">Расчистка дорожек от снега. </w:t>
            </w:r>
          </w:p>
          <w:p w:rsidR="00A97601" w:rsidRDefault="00A97601">
            <w:pPr>
              <w:rPr>
                <w:rFonts w:ascii="Times New Roman" w:hAnsi="Times New Roman" w:cs="Times New Roman"/>
                <w:b/>
                <w:i/>
                <w:sz w:val="24"/>
                <w:szCs w:val="24"/>
              </w:rPr>
            </w:pPr>
            <w:r>
              <w:rPr>
                <w:rFonts w:ascii="Times New Roman" w:hAnsi="Times New Roman" w:cs="Times New Roman"/>
                <w:b/>
                <w:i/>
                <w:sz w:val="24"/>
                <w:szCs w:val="24"/>
              </w:rPr>
              <w:t>Цели:</w:t>
            </w:r>
          </w:p>
          <w:p w:rsidR="00A97601" w:rsidRDefault="00A97601">
            <w:pPr>
              <w:rPr>
                <w:rFonts w:ascii="Times New Roman" w:hAnsi="Times New Roman" w:cs="Times New Roman"/>
                <w:sz w:val="24"/>
                <w:szCs w:val="24"/>
              </w:rPr>
            </w:pPr>
            <w:r>
              <w:rPr>
                <w:rFonts w:ascii="Times New Roman" w:hAnsi="Times New Roman" w:cs="Times New Roman"/>
                <w:sz w:val="24"/>
                <w:szCs w:val="24"/>
              </w:rPr>
              <w:t>—Трудятся все вместе сообща;</w:t>
            </w:r>
          </w:p>
          <w:p w:rsidR="00A97601" w:rsidRDefault="00A97601">
            <w:pPr>
              <w:rPr>
                <w:rFonts w:ascii="Times New Roman" w:hAnsi="Times New Roman" w:cs="Times New Roman"/>
                <w:i/>
                <w:sz w:val="24"/>
                <w:szCs w:val="24"/>
              </w:rPr>
            </w:pPr>
            <w:r>
              <w:rPr>
                <w:rFonts w:ascii="Times New Roman" w:hAnsi="Times New Roman" w:cs="Times New Roman"/>
                <w:i/>
                <w:sz w:val="24"/>
                <w:szCs w:val="24"/>
              </w:rPr>
              <w:t>Подвижные игры**</w:t>
            </w:r>
          </w:p>
          <w:p w:rsidR="00A97601" w:rsidRDefault="00A97601">
            <w:pPr>
              <w:rPr>
                <w:rFonts w:ascii="Times New Roman" w:hAnsi="Times New Roman" w:cs="Times New Roman"/>
                <w:b/>
                <w:i/>
                <w:sz w:val="24"/>
                <w:szCs w:val="24"/>
              </w:rPr>
            </w:pPr>
            <w:r>
              <w:rPr>
                <w:rFonts w:ascii="Times New Roman" w:hAnsi="Times New Roman" w:cs="Times New Roman"/>
                <w:b/>
                <w:i/>
                <w:sz w:val="24"/>
                <w:szCs w:val="24"/>
              </w:rPr>
              <w:t>«</w:t>
            </w:r>
            <w:r>
              <w:rPr>
                <w:rFonts w:ascii="Times New Roman" w:hAnsi="Times New Roman" w:cs="Times New Roman"/>
                <w:i/>
                <w:sz w:val="24"/>
                <w:szCs w:val="24"/>
              </w:rPr>
              <w:t>Лови — бросай</w:t>
            </w:r>
            <w:r>
              <w:rPr>
                <w:rFonts w:ascii="Times New Roman" w:hAnsi="Times New Roman" w:cs="Times New Roman"/>
                <w:b/>
                <w:i/>
                <w:sz w:val="24"/>
                <w:szCs w:val="24"/>
              </w:rPr>
              <w:t xml:space="preserve">». </w:t>
            </w:r>
          </w:p>
          <w:p w:rsidR="00A97601" w:rsidRDefault="00A97601">
            <w:pPr>
              <w:rPr>
                <w:rFonts w:ascii="Times New Roman" w:hAnsi="Times New Roman" w:cs="Times New Roman"/>
                <w:i/>
                <w:sz w:val="24"/>
                <w:szCs w:val="24"/>
              </w:rPr>
            </w:pPr>
            <w:r>
              <w:rPr>
                <w:rFonts w:ascii="Times New Roman" w:hAnsi="Times New Roman" w:cs="Times New Roman"/>
                <w:i/>
                <w:sz w:val="24"/>
                <w:szCs w:val="24"/>
              </w:rPr>
              <w:t>Цели:</w:t>
            </w:r>
          </w:p>
          <w:p w:rsidR="00A97601" w:rsidRDefault="00A97601">
            <w:pPr>
              <w:rPr>
                <w:rFonts w:ascii="Times New Roman" w:hAnsi="Times New Roman" w:cs="Times New Roman"/>
                <w:sz w:val="24"/>
                <w:szCs w:val="24"/>
              </w:rPr>
            </w:pPr>
            <w:r>
              <w:rPr>
                <w:rFonts w:ascii="Times New Roman" w:hAnsi="Times New Roman" w:cs="Times New Roman"/>
                <w:sz w:val="24"/>
                <w:szCs w:val="24"/>
              </w:rPr>
              <w:t>— ловят мяч, не прижимая его к груди;</w:t>
            </w:r>
          </w:p>
          <w:p w:rsidR="00A97601" w:rsidRDefault="00A97601">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 xml:space="preserve">бросают точно </w:t>
            </w:r>
            <w:r>
              <w:rPr>
                <w:rFonts w:ascii="Times New Roman" w:hAnsi="Times New Roman" w:cs="Times New Roman"/>
                <w:sz w:val="24"/>
                <w:szCs w:val="24"/>
              </w:rPr>
              <w:lastRenderedPageBreak/>
              <w:t>воспитателю двумя руками в соответствии с ритмом произносимых слов.</w:t>
            </w:r>
          </w:p>
          <w:p w:rsidR="00A97601" w:rsidRDefault="00A97601">
            <w:pPr>
              <w:rPr>
                <w:rFonts w:ascii="Times New Roman" w:hAnsi="Times New Roman" w:cs="Times New Roman"/>
                <w:b/>
                <w:i/>
                <w:sz w:val="24"/>
                <w:szCs w:val="24"/>
              </w:rPr>
            </w:pPr>
            <w:r>
              <w:rPr>
                <w:rFonts w:ascii="Times New Roman" w:hAnsi="Times New Roman" w:cs="Times New Roman"/>
                <w:b/>
                <w:i/>
                <w:sz w:val="24"/>
                <w:szCs w:val="24"/>
              </w:rPr>
              <w:t>«Ястребы и ласточки».</w:t>
            </w:r>
          </w:p>
          <w:p w:rsidR="00A97601" w:rsidRDefault="00A97601">
            <w:pPr>
              <w:rPr>
                <w:rFonts w:ascii="Times New Roman" w:hAnsi="Times New Roman" w:cs="Times New Roman"/>
                <w:sz w:val="24"/>
                <w:szCs w:val="24"/>
              </w:rPr>
            </w:pPr>
            <w:r>
              <w:rPr>
                <w:rFonts w:ascii="Times New Roman" w:hAnsi="Times New Roman" w:cs="Times New Roman"/>
                <w:b/>
                <w:i/>
                <w:sz w:val="24"/>
                <w:szCs w:val="24"/>
              </w:rPr>
              <w:t xml:space="preserve">Цель: </w:t>
            </w:r>
            <w:r>
              <w:rPr>
                <w:rFonts w:ascii="Times New Roman" w:hAnsi="Times New Roman" w:cs="Times New Roman"/>
                <w:sz w:val="24"/>
                <w:szCs w:val="24"/>
              </w:rPr>
              <w:t xml:space="preserve"> , действуют по сигналу. быстро бегают, увертываются от ловящего.</w:t>
            </w:r>
          </w:p>
          <w:p w:rsidR="00A97601" w:rsidRDefault="00A97601">
            <w:pPr>
              <w:rPr>
                <w:rFonts w:ascii="Times New Roman" w:hAnsi="Times New Roman" w:cs="Times New Roman"/>
                <w:b/>
                <w:i/>
                <w:sz w:val="24"/>
                <w:szCs w:val="24"/>
              </w:rPr>
            </w:pPr>
            <w:r>
              <w:rPr>
                <w:rFonts w:ascii="Times New Roman" w:hAnsi="Times New Roman" w:cs="Times New Roman"/>
                <w:b/>
                <w:i/>
                <w:sz w:val="24"/>
                <w:szCs w:val="24"/>
              </w:rPr>
              <w:t>Индивидуальная работа</w:t>
            </w:r>
          </w:p>
          <w:p w:rsidR="00A97601" w:rsidRDefault="00A97601">
            <w:pPr>
              <w:rPr>
                <w:rFonts w:ascii="Times New Roman" w:hAnsi="Times New Roman" w:cs="Times New Roman"/>
                <w:sz w:val="24"/>
                <w:szCs w:val="24"/>
              </w:rPr>
            </w:pPr>
            <w:r>
              <w:rPr>
                <w:rFonts w:ascii="Times New Roman" w:hAnsi="Times New Roman" w:cs="Times New Roman"/>
                <w:sz w:val="24"/>
                <w:szCs w:val="24"/>
              </w:rPr>
              <w:t xml:space="preserve"> Прыжки вверх с места.</w:t>
            </w:r>
          </w:p>
          <w:p w:rsidR="00A97601" w:rsidRDefault="00A97601">
            <w:pPr>
              <w:rPr>
                <w:rFonts w:ascii="Times New Roman" w:hAnsi="Times New Roman" w:cs="Times New Roman"/>
                <w:sz w:val="24"/>
                <w:szCs w:val="24"/>
              </w:rPr>
            </w:pPr>
            <w:r>
              <w:rPr>
                <w:rFonts w:ascii="Times New Roman" w:hAnsi="Times New Roman" w:cs="Times New Roman"/>
                <w:b/>
                <w:i/>
                <w:sz w:val="24"/>
                <w:szCs w:val="24"/>
              </w:rPr>
              <w:t xml:space="preserve">Цель: </w:t>
            </w:r>
            <w:r>
              <w:rPr>
                <w:rFonts w:ascii="Times New Roman" w:hAnsi="Times New Roman" w:cs="Times New Roman"/>
                <w:sz w:val="24"/>
                <w:szCs w:val="24"/>
              </w:rPr>
              <w:t>прыгают с места</w:t>
            </w:r>
          </w:p>
          <w:p w:rsidR="00A97601" w:rsidRDefault="00A97601">
            <w:pPr>
              <w:rPr>
                <w:rFonts w:ascii="Times New Roman" w:hAnsi="Times New Roman" w:cs="Times New Roman"/>
                <w:sz w:val="24"/>
                <w:szCs w:val="24"/>
              </w:rPr>
            </w:pPr>
            <w:r>
              <w:rPr>
                <w:rFonts w:ascii="Times New Roman" w:hAnsi="Times New Roman" w:cs="Times New Roman"/>
                <w:sz w:val="24"/>
                <w:szCs w:val="24"/>
              </w:rPr>
              <w:t>Паша, Денис, Илана</w:t>
            </w:r>
          </w:p>
          <w:p w:rsidR="00A97601" w:rsidRDefault="00A97601">
            <w:pPr>
              <w:rPr>
                <w:rFonts w:ascii="Times New Roman" w:hAnsi="Times New Roman" w:cs="Times New Roman"/>
                <w:sz w:val="24"/>
                <w:szCs w:val="24"/>
              </w:rPr>
            </w:pPr>
          </w:p>
        </w:tc>
        <w:tc>
          <w:tcPr>
            <w:tcW w:w="3260" w:type="dxa"/>
            <w:tcBorders>
              <w:top w:val="single" w:sz="4" w:space="0" w:color="auto"/>
              <w:left w:val="single" w:sz="4" w:space="0" w:color="auto"/>
              <w:bottom w:val="single" w:sz="4" w:space="0" w:color="000000"/>
              <w:right w:val="single" w:sz="4" w:space="0" w:color="auto"/>
            </w:tcBorders>
            <w:shd w:val="clear" w:color="auto" w:fill="FFFFFF"/>
          </w:tcPr>
          <w:p w:rsidR="00A97601" w:rsidRDefault="00A97601">
            <w:pPr>
              <w:rPr>
                <w:rFonts w:ascii="Times New Roman" w:hAnsi="Times New Roman" w:cs="Times New Roman"/>
                <w:b/>
                <w:i/>
                <w:sz w:val="24"/>
                <w:szCs w:val="24"/>
              </w:rPr>
            </w:pPr>
          </w:p>
          <w:p w:rsidR="00A97601" w:rsidRDefault="00A97601">
            <w:pPr>
              <w:rPr>
                <w:rFonts w:ascii="Times New Roman" w:hAnsi="Times New Roman" w:cs="Times New Roman"/>
                <w:b/>
                <w:i/>
                <w:sz w:val="24"/>
                <w:szCs w:val="24"/>
              </w:rPr>
            </w:pPr>
            <w:r>
              <w:rPr>
                <w:rFonts w:ascii="Times New Roman" w:hAnsi="Times New Roman" w:cs="Times New Roman"/>
                <w:b/>
                <w:i/>
                <w:sz w:val="24"/>
                <w:szCs w:val="24"/>
              </w:rPr>
              <w:t>Наблюдение за ветром</w:t>
            </w:r>
          </w:p>
          <w:p w:rsidR="00A97601" w:rsidRDefault="00A97601">
            <w:pPr>
              <w:rPr>
                <w:rFonts w:ascii="Times New Roman" w:hAnsi="Times New Roman" w:cs="Times New Roman"/>
                <w:sz w:val="24"/>
                <w:szCs w:val="24"/>
              </w:rPr>
            </w:pPr>
            <w:r>
              <w:rPr>
                <w:rFonts w:ascii="Times New Roman" w:hAnsi="Times New Roman" w:cs="Times New Roman"/>
                <w:b/>
                <w:i/>
                <w:sz w:val="24"/>
                <w:szCs w:val="24"/>
              </w:rPr>
              <w:t>Цели:</w:t>
            </w:r>
            <w:r>
              <w:rPr>
                <w:rFonts w:ascii="Times New Roman" w:hAnsi="Times New Roman" w:cs="Times New Roman"/>
                <w:sz w:val="24"/>
                <w:szCs w:val="24"/>
              </w:rPr>
              <w:t xml:space="preserve"> -  закрепляют представления о погодных изменениях; -  о ветре, его свойствах; -  определяют направление ветра.</w:t>
            </w:r>
          </w:p>
          <w:p w:rsidR="00A97601" w:rsidRDefault="00A97601">
            <w:pPr>
              <w:rPr>
                <w:rFonts w:ascii="Times New Roman" w:hAnsi="Times New Roman" w:cs="Times New Roman"/>
                <w:b/>
                <w:i/>
                <w:sz w:val="24"/>
                <w:szCs w:val="24"/>
              </w:rPr>
            </w:pPr>
            <w:r>
              <w:rPr>
                <w:rFonts w:ascii="Times New Roman" w:hAnsi="Times New Roman" w:cs="Times New Roman"/>
                <w:b/>
                <w:i/>
                <w:sz w:val="24"/>
                <w:szCs w:val="24"/>
              </w:rPr>
              <w:t>Ход наблюдения</w:t>
            </w:r>
          </w:p>
          <w:p w:rsidR="00A97601" w:rsidRDefault="00A97601">
            <w:pPr>
              <w:rPr>
                <w:rFonts w:ascii="Times New Roman" w:hAnsi="Times New Roman" w:cs="Times New Roman"/>
                <w:sz w:val="24"/>
                <w:szCs w:val="24"/>
              </w:rPr>
            </w:pPr>
            <w:r>
              <w:rPr>
                <w:rFonts w:ascii="Times New Roman" w:hAnsi="Times New Roman" w:cs="Times New Roman"/>
                <w:sz w:val="24"/>
                <w:szCs w:val="24"/>
              </w:rPr>
              <w:t xml:space="preserve">Как славно жить на свете: </w:t>
            </w:r>
          </w:p>
          <w:p w:rsidR="00A97601" w:rsidRDefault="00A97601">
            <w:pPr>
              <w:rPr>
                <w:rFonts w:ascii="Times New Roman" w:hAnsi="Times New Roman" w:cs="Times New Roman"/>
                <w:sz w:val="24"/>
                <w:szCs w:val="24"/>
              </w:rPr>
            </w:pPr>
            <w:r>
              <w:rPr>
                <w:rFonts w:ascii="Times New Roman" w:hAnsi="Times New Roman" w:cs="Times New Roman"/>
                <w:sz w:val="24"/>
                <w:szCs w:val="24"/>
              </w:rPr>
              <w:t xml:space="preserve">Иду, а теплый ветер, </w:t>
            </w:r>
          </w:p>
          <w:p w:rsidR="00A97601" w:rsidRDefault="00A97601">
            <w:pPr>
              <w:rPr>
                <w:rFonts w:ascii="Times New Roman" w:hAnsi="Times New Roman" w:cs="Times New Roman"/>
                <w:sz w:val="24"/>
                <w:szCs w:val="24"/>
              </w:rPr>
            </w:pPr>
            <w:r>
              <w:rPr>
                <w:rFonts w:ascii="Times New Roman" w:hAnsi="Times New Roman" w:cs="Times New Roman"/>
                <w:sz w:val="24"/>
                <w:szCs w:val="24"/>
              </w:rPr>
              <w:t>Как пес, бежит за мной!</w:t>
            </w:r>
          </w:p>
          <w:p w:rsidR="00A97601" w:rsidRDefault="00A97601">
            <w:pPr>
              <w:rPr>
                <w:rFonts w:ascii="Times New Roman" w:hAnsi="Times New Roman" w:cs="Times New Roman"/>
                <w:sz w:val="24"/>
                <w:szCs w:val="24"/>
              </w:rPr>
            </w:pPr>
            <w:r>
              <w:rPr>
                <w:rFonts w:ascii="Times New Roman" w:hAnsi="Times New Roman" w:cs="Times New Roman"/>
                <w:sz w:val="24"/>
                <w:szCs w:val="24"/>
              </w:rPr>
              <w:t>Задает загадки.</w:t>
            </w:r>
          </w:p>
          <w:p w:rsidR="00A97601" w:rsidRDefault="00A97601">
            <w:pPr>
              <w:rPr>
                <w:rFonts w:ascii="Times New Roman" w:hAnsi="Times New Roman" w:cs="Times New Roman"/>
                <w:sz w:val="24"/>
                <w:szCs w:val="24"/>
              </w:rPr>
            </w:pPr>
            <w:r>
              <w:rPr>
                <w:rFonts w:ascii="Times New Roman" w:hAnsi="Times New Roman" w:cs="Times New Roman"/>
                <w:sz w:val="24"/>
                <w:szCs w:val="24"/>
              </w:rPr>
              <w:t>Не зверь, а воет?</w:t>
            </w:r>
          </w:p>
          <w:p w:rsidR="00A97601" w:rsidRDefault="00A97601">
            <w:pPr>
              <w:rPr>
                <w:rFonts w:ascii="Times New Roman" w:hAnsi="Times New Roman" w:cs="Times New Roman"/>
                <w:sz w:val="24"/>
                <w:szCs w:val="24"/>
              </w:rPr>
            </w:pPr>
            <w:r>
              <w:rPr>
                <w:rFonts w:ascii="Times New Roman" w:hAnsi="Times New Roman" w:cs="Times New Roman"/>
                <w:sz w:val="24"/>
                <w:szCs w:val="24"/>
              </w:rPr>
              <w:t>Людей с ног сшибает,слышишь его,да не видишь?</w:t>
            </w:r>
          </w:p>
          <w:p w:rsidR="00A97601" w:rsidRDefault="00A97601">
            <w:pPr>
              <w:rPr>
                <w:rFonts w:ascii="Times New Roman" w:hAnsi="Times New Roman" w:cs="Times New Roman"/>
                <w:sz w:val="24"/>
                <w:szCs w:val="24"/>
              </w:rPr>
            </w:pPr>
            <w:r>
              <w:rPr>
                <w:rFonts w:ascii="Times New Roman" w:hAnsi="Times New Roman" w:cs="Times New Roman"/>
                <w:sz w:val="24"/>
                <w:szCs w:val="24"/>
              </w:rPr>
              <w:t xml:space="preserve">Теплый воздух легче холодного, вот и поднимается он вверх, а холодный стелется внизу. Но воздух не везде одинаковый, над песком он сильнее согревается, и поэтому </w:t>
            </w:r>
            <w:r>
              <w:rPr>
                <w:rFonts w:ascii="Times New Roman" w:hAnsi="Times New Roman" w:cs="Times New Roman"/>
                <w:sz w:val="24"/>
                <w:szCs w:val="24"/>
              </w:rPr>
              <w:lastRenderedPageBreak/>
              <w:t>ветер в пустынях бывает теплым.</w:t>
            </w:r>
          </w:p>
          <w:p w:rsidR="00A97601" w:rsidRDefault="00A97601">
            <w:pPr>
              <w:rPr>
                <w:rFonts w:ascii="Times New Roman" w:hAnsi="Times New Roman" w:cs="Times New Roman"/>
                <w:sz w:val="24"/>
                <w:szCs w:val="24"/>
              </w:rPr>
            </w:pPr>
            <w:r>
              <w:rPr>
                <w:rFonts w:ascii="Times New Roman" w:hAnsi="Times New Roman" w:cs="Times New Roman"/>
                <w:sz w:val="24"/>
                <w:szCs w:val="24"/>
              </w:rPr>
              <w:t xml:space="preserve"> Над рекой воздух всегда прохладный, поэтому от реки всегда веет прохладным ветерком. Где воздух прогревается, там незаметно поднимается вверх, а на его место прохладный спешит, да так торопится, что все это чувствуют. Все время воздух двигается над широкими морями, снежными полями, дремучими лесами и жаркими пустынями.</w:t>
            </w:r>
          </w:p>
          <w:p w:rsidR="00A97601" w:rsidRDefault="00A97601">
            <w:pPr>
              <w:rPr>
                <w:rFonts w:ascii="Times New Roman" w:hAnsi="Times New Roman" w:cs="Times New Roman"/>
                <w:sz w:val="24"/>
                <w:szCs w:val="24"/>
              </w:rPr>
            </w:pPr>
            <w:r>
              <w:rPr>
                <w:rFonts w:ascii="Times New Roman" w:hAnsi="Times New Roman" w:cs="Times New Roman"/>
                <w:sz w:val="24"/>
                <w:szCs w:val="24"/>
              </w:rPr>
              <w:t>Проводим эксперимент.</w:t>
            </w:r>
          </w:p>
          <w:p w:rsidR="00A97601" w:rsidRDefault="00A97601">
            <w:pPr>
              <w:rPr>
                <w:rFonts w:ascii="Times New Roman" w:hAnsi="Times New Roman" w:cs="Times New Roman"/>
                <w:sz w:val="24"/>
                <w:szCs w:val="24"/>
              </w:rPr>
            </w:pPr>
            <w:r>
              <w:rPr>
                <w:rFonts w:ascii="Times New Roman" w:hAnsi="Times New Roman" w:cs="Times New Roman"/>
                <w:sz w:val="24"/>
                <w:szCs w:val="24"/>
              </w:rPr>
              <w:t xml:space="preserve"> Берем в руки ветрячки и наблюдаем сильно ли дует ветер.</w:t>
            </w:r>
          </w:p>
          <w:p w:rsidR="00A97601" w:rsidRDefault="00A97601">
            <w:pPr>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i/>
                <w:sz w:val="24"/>
                <w:szCs w:val="24"/>
                <w:lang w:val="kk-KZ"/>
              </w:rPr>
              <w:t xml:space="preserve"> развитие речи, художественная литература ознакомление с окружающим миром)</w:t>
            </w:r>
          </w:p>
          <w:p w:rsidR="00A97601" w:rsidRDefault="00A97601">
            <w:pPr>
              <w:rPr>
                <w:rFonts w:ascii="Times New Roman" w:hAnsi="Times New Roman" w:cs="Times New Roman"/>
                <w:sz w:val="24"/>
                <w:szCs w:val="24"/>
              </w:rPr>
            </w:pPr>
          </w:p>
          <w:p w:rsidR="00A97601" w:rsidRDefault="00A97601">
            <w:pPr>
              <w:rPr>
                <w:rFonts w:ascii="Times New Roman" w:hAnsi="Times New Roman" w:cs="Times New Roman"/>
                <w:b/>
                <w:i/>
                <w:sz w:val="24"/>
                <w:szCs w:val="24"/>
              </w:rPr>
            </w:pPr>
            <w:r>
              <w:rPr>
                <w:rFonts w:ascii="Times New Roman" w:hAnsi="Times New Roman" w:cs="Times New Roman"/>
                <w:b/>
                <w:i/>
                <w:sz w:val="24"/>
                <w:szCs w:val="24"/>
              </w:rPr>
              <w:t>Трудовая деятельность</w:t>
            </w:r>
          </w:p>
          <w:p w:rsidR="00A97601" w:rsidRDefault="00A97601">
            <w:pPr>
              <w:rPr>
                <w:rFonts w:ascii="Times New Roman" w:hAnsi="Times New Roman" w:cs="Times New Roman"/>
                <w:sz w:val="24"/>
                <w:szCs w:val="24"/>
              </w:rPr>
            </w:pPr>
            <w:r>
              <w:rPr>
                <w:rFonts w:ascii="Times New Roman" w:hAnsi="Times New Roman" w:cs="Times New Roman"/>
                <w:sz w:val="24"/>
                <w:szCs w:val="24"/>
              </w:rPr>
              <w:t>Расчищаем участок от снега .</w:t>
            </w:r>
          </w:p>
          <w:p w:rsidR="00A97601" w:rsidRDefault="00A97601">
            <w:pPr>
              <w:rPr>
                <w:rFonts w:ascii="Times New Roman" w:hAnsi="Times New Roman" w:cs="Times New Roman"/>
                <w:sz w:val="24"/>
                <w:szCs w:val="24"/>
              </w:rPr>
            </w:pPr>
            <w:r>
              <w:rPr>
                <w:rFonts w:ascii="Times New Roman" w:hAnsi="Times New Roman" w:cs="Times New Roman"/>
                <w:b/>
                <w:i/>
                <w:sz w:val="24"/>
                <w:szCs w:val="24"/>
              </w:rPr>
              <w:t>Цель:</w:t>
            </w:r>
            <w:r>
              <w:rPr>
                <w:rFonts w:ascii="Times New Roman" w:hAnsi="Times New Roman" w:cs="Times New Roman"/>
                <w:sz w:val="24"/>
                <w:szCs w:val="24"/>
              </w:rPr>
              <w:t xml:space="preserve"> трудятся все вместе</w:t>
            </w:r>
          </w:p>
          <w:p w:rsidR="00A97601" w:rsidRDefault="00A97601">
            <w:pPr>
              <w:rPr>
                <w:rFonts w:ascii="Times New Roman" w:hAnsi="Times New Roman" w:cs="Times New Roman"/>
                <w:i/>
                <w:sz w:val="24"/>
                <w:szCs w:val="24"/>
              </w:rPr>
            </w:pPr>
            <w:r>
              <w:rPr>
                <w:rFonts w:ascii="Times New Roman" w:hAnsi="Times New Roman" w:cs="Times New Roman"/>
                <w:i/>
                <w:sz w:val="24"/>
                <w:szCs w:val="24"/>
              </w:rPr>
              <w:t>Подвижные игры**</w:t>
            </w:r>
          </w:p>
          <w:p w:rsidR="00A97601" w:rsidRDefault="00A97601">
            <w:pPr>
              <w:rPr>
                <w:rFonts w:ascii="Times New Roman" w:hAnsi="Times New Roman" w:cs="Times New Roman"/>
                <w:b/>
                <w:i/>
                <w:sz w:val="24"/>
                <w:szCs w:val="24"/>
              </w:rPr>
            </w:pPr>
            <w:r>
              <w:rPr>
                <w:rFonts w:ascii="Times New Roman" w:hAnsi="Times New Roman" w:cs="Times New Roman"/>
                <w:b/>
                <w:i/>
                <w:sz w:val="24"/>
                <w:szCs w:val="24"/>
              </w:rPr>
              <w:t>«</w:t>
            </w:r>
            <w:r>
              <w:rPr>
                <w:rFonts w:ascii="Times New Roman" w:hAnsi="Times New Roman" w:cs="Times New Roman"/>
                <w:i/>
                <w:sz w:val="24"/>
                <w:szCs w:val="24"/>
              </w:rPr>
              <w:t>Быстрее ветра», «Кто выше?».</w:t>
            </w:r>
            <w:r>
              <w:rPr>
                <w:rFonts w:ascii="Times New Roman" w:hAnsi="Times New Roman" w:cs="Times New Roman"/>
                <w:b/>
                <w:i/>
                <w:sz w:val="24"/>
                <w:szCs w:val="24"/>
              </w:rPr>
              <w:t xml:space="preserve"> </w:t>
            </w:r>
          </w:p>
          <w:p w:rsidR="00A97601" w:rsidRDefault="00A97601">
            <w:pPr>
              <w:rPr>
                <w:rFonts w:ascii="Times New Roman" w:hAnsi="Times New Roman" w:cs="Times New Roman"/>
                <w:i/>
                <w:sz w:val="24"/>
                <w:szCs w:val="24"/>
              </w:rPr>
            </w:pPr>
            <w:r>
              <w:rPr>
                <w:rFonts w:ascii="Times New Roman" w:hAnsi="Times New Roman" w:cs="Times New Roman"/>
                <w:i/>
                <w:sz w:val="24"/>
                <w:szCs w:val="24"/>
              </w:rPr>
              <w:t>Цели:</w:t>
            </w:r>
          </w:p>
          <w:p w:rsidR="00A97601" w:rsidRDefault="00A97601">
            <w:pPr>
              <w:rPr>
                <w:rFonts w:ascii="Times New Roman" w:hAnsi="Times New Roman" w:cs="Times New Roman"/>
                <w:sz w:val="24"/>
                <w:szCs w:val="24"/>
              </w:rPr>
            </w:pPr>
            <w:r>
              <w:rPr>
                <w:rFonts w:ascii="Times New Roman" w:hAnsi="Times New Roman" w:cs="Times New Roman"/>
                <w:sz w:val="24"/>
                <w:szCs w:val="24"/>
              </w:rPr>
              <w:t>—бегают быстро;</w:t>
            </w:r>
          </w:p>
          <w:p w:rsidR="00A97601" w:rsidRDefault="00A97601">
            <w:pPr>
              <w:rPr>
                <w:rFonts w:ascii="Times New Roman" w:hAnsi="Times New Roman" w:cs="Times New Roman"/>
                <w:sz w:val="24"/>
                <w:szCs w:val="24"/>
              </w:rPr>
            </w:pPr>
            <w:r>
              <w:rPr>
                <w:rFonts w:ascii="Times New Roman" w:hAnsi="Times New Roman" w:cs="Times New Roman"/>
                <w:sz w:val="24"/>
                <w:szCs w:val="24"/>
              </w:rPr>
              <w:t>— прыгают легко.</w:t>
            </w:r>
          </w:p>
          <w:p w:rsidR="00A97601" w:rsidRDefault="00A97601">
            <w:pPr>
              <w:rPr>
                <w:rFonts w:ascii="Times New Roman" w:hAnsi="Times New Roman" w:cs="Times New Roman"/>
                <w:i/>
                <w:sz w:val="24"/>
                <w:szCs w:val="24"/>
              </w:rPr>
            </w:pPr>
            <w:r>
              <w:rPr>
                <w:rFonts w:ascii="Times New Roman" w:hAnsi="Times New Roman" w:cs="Times New Roman"/>
                <w:i/>
                <w:sz w:val="24"/>
                <w:szCs w:val="24"/>
              </w:rPr>
              <w:t>Индивидуальная работа</w:t>
            </w:r>
          </w:p>
          <w:p w:rsidR="00A97601" w:rsidRDefault="00A97601">
            <w:pPr>
              <w:rPr>
                <w:rFonts w:ascii="Times New Roman" w:hAnsi="Times New Roman" w:cs="Times New Roman"/>
                <w:i/>
                <w:sz w:val="24"/>
                <w:szCs w:val="24"/>
              </w:rPr>
            </w:pPr>
            <w:r>
              <w:rPr>
                <w:rFonts w:ascii="Times New Roman" w:hAnsi="Times New Roman" w:cs="Times New Roman"/>
                <w:i/>
                <w:sz w:val="24"/>
                <w:szCs w:val="24"/>
              </w:rPr>
              <w:t>«Прыгни дальше».</w:t>
            </w:r>
          </w:p>
          <w:p w:rsidR="00A97601" w:rsidRDefault="00A97601">
            <w:pPr>
              <w:rPr>
                <w:rFonts w:ascii="Times New Roman" w:hAnsi="Times New Roman" w:cs="Times New Roman"/>
                <w:sz w:val="24"/>
                <w:szCs w:val="24"/>
              </w:rPr>
            </w:pPr>
            <w:r>
              <w:rPr>
                <w:rFonts w:ascii="Times New Roman" w:hAnsi="Times New Roman" w:cs="Times New Roman"/>
                <w:i/>
                <w:sz w:val="24"/>
                <w:szCs w:val="24"/>
              </w:rPr>
              <w:t>Цели:</w:t>
            </w:r>
            <w:r>
              <w:rPr>
                <w:rFonts w:ascii="Times New Roman" w:hAnsi="Times New Roman" w:cs="Times New Roman"/>
                <w:b/>
                <w:i/>
                <w:sz w:val="24"/>
                <w:szCs w:val="24"/>
              </w:rPr>
              <w:t xml:space="preserve"> </w:t>
            </w:r>
            <w:r>
              <w:rPr>
                <w:rFonts w:ascii="Times New Roman" w:hAnsi="Times New Roman" w:cs="Times New Roman"/>
                <w:sz w:val="24"/>
                <w:szCs w:val="24"/>
              </w:rPr>
              <w:t xml:space="preserve"> прыгают  в длину с разбега.</w:t>
            </w:r>
          </w:p>
          <w:p w:rsidR="00A97601" w:rsidRDefault="00A97601">
            <w:pPr>
              <w:rPr>
                <w:rFonts w:ascii="Times New Roman" w:hAnsi="Times New Roman" w:cs="Times New Roman"/>
                <w:sz w:val="24"/>
                <w:szCs w:val="24"/>
              </w:rPr>
            </w:pPr>
            <w:r>
              <w:rPr>
                <w:rFonts w:ascii="Times New Roman" w:hAnsi="Times New Roman" w:cs="Times New Roman"/>
                <w:sz w:val="24"/>
                <w:szCs w:val="24"/>
              </w:rPr>
              <w:t>Артем ,Медина, Денис</w:t>
            </w:r>
          </w:p>
          <w:p w:rsidR="00A97601" w:rsidRDefault="00A97601">
            <w:pPr>
              <w:jc w:val="center"/>
              <w:rPr>
                <w:rFonts w:ascii="Times New Roman" w:hAnsi="Times New Roman" w:cs="Times New Roman"/>
                <w:b/>
                <w:i/>
                <w:sz w:val="24"/>
                <w:szCs w:val="24"/>
              </w:rPr>
            </w:pPr>
          </w:p>
          <w:p w:rsidR="00A97601" w:rsidRDefault="00A97601">
            <w:pPr>
              <w:rPr>
                <w:rFonts w:ascii="Times New Roman" w:hAnsi="Times New Roman" w:cs="Times New Roman"/>
                <w:sz w:val="24"/>
                <w:szCs w:val="24"/>
                <w:lang w:eastAsia="ru-RU"/>
              </w:rPr>
            </w:pPr>
          </w:p>
        </w:tc>
        <w:tc>
          <w:tcPr>
            <w:tcW w:w="2694" w:type="dxa"/>
            <w:gridSpan w:val="3"/>
            <w:tcBorders>
              <w:top w:val="single" w:sz="4" w:space="0" w:color="auto"/>
              <w:left w:val="single" w:sz="4" w:space="0" w:color="auto"/>
              <w:bottom w:val="single" w:sz="4" w:space="0" w:color="000000"/>
              <w:right w:val="single" w:sz="4" w:space="0" w:color="auto"/>
            </w:tcBorders>
            <w:shd w:val="clear" w:color="auto" w:fill="FFFFFF"/>
          </w:tcPr>
          <w:p w:rsidR="00A97601" w:rsidRDefault="00A97601">
            <w:pPr>
              <w:rPr>
                <w:rFonts w:ascii="Times New Roman" w:hAnsi="Times New Roman" w:cs="Times New Roman"/>
                <w:b/>
                <w:i/>
                <w:sz w:val="24"/>
                <w:szCs w:val="24"/>
              </w:rPr>
            </w:pPr>
          </w:p>
          <w:p w:rsidR="00A97601" w:rsidRDefault="00A97601">
            <w:pPr>
              <w:rPr>
                <w:rFonts w:ascii="Times New Roman" w:hAnsi="Times New Roman" w:cs="Times New Roman"/>
                <w:b/>
                <w:i/>
                <w:sz w:val="24"/>
                <w:szCs w:val="24"/>
              </w:rPr>
            </w:pPr>
            <w:r>
              <w:rPr>
                <w:rFonts w:ascii="Times New Roman" w:hAnsi="Times New Roman" w:cs="Times New Roman"/>
                <w:b/>
                <w:i/>
                <w:sz w:val="24"/>
                <w:szCs w:val="24"/>
              </w:rPr>
              <w:t>Наблюдение за солнцем</w:t>
            </w:r>
          </w:p>
          <w:p w:rsidR="00A97601" w:rsidRDefault="00A97601">
            <w:pPr>
              <w:rPr>
                <w:rFonts w:ascii="Times New Roman" w:hAnsi="Times New Roman" w:cs="Times New Roman"/>
                <w:sz w:val="24"/>
                <w:szCs w:val="24"/>
              </w:rPr>
            </w:pPr>
            <w:r>
              <w:rPr>
                <w:rFonts w:ascii="Times New Roman" w:hAnsi="Times New Roman" w:cs="Times New Roman"/>
                <w:iCs/>
                <w:sz w:val="24"/>
                <w:szCs w:val="24"/>
              </w:rPr>
              <w:t xml:space="preserve">Цель: </w:t>
            </w:r>
            <w:r>
              <w:rPr>
                <w:rFonts w:ascii="Times New Roman" w:hAnsi="Times New Roman" w:cs="Times New Roman"/>
                <w:sz w:val="24"/>
                <w:szCs w:val="24"/>
              </w:rPr>
              <w:t xml:space="preserve">рассказывают о влиянии солнца на </w:t>
            </w:r>
            <w:r>
              <w:rPr>
                <w:rFonts w:ascii="Times New Roman" w:hAnsi="Times New Roman" w:cs="Times New Roman"/>
                <w:sz w:val="24"/>
                <w:szCs w:val="24"/>
                <w:vertAlign w:val="superscript"/>
              </w:rPr>
              <w:t xml:space="preserve"> </w:t>
            </w:r>
            <w:r>
              <w:rPr>
                <w:rFonts w:ascii="Times New Roman" w:hAnsi="Times New Roman" w:cs="Times New Roman"/>
                <w:sz w:val="24"/>
                <w:szCs w:val="24"/>
              </w:rPr>
              <w:t>жизнь растений, животных и человека.</w:t>
            </w:r>
          </w:p>
          <w:p w:rsidR="00A97601" w:rsidRDefault="00A97601">
            <w:pPr>
              <w:rPr>
                <w:rFonts w:ascii="Times New Roman" w:hAnsi="Times New Roman" w:cs="Times New Roman"/>
                <w:b/>
                <w:iCs/>
                <w:sz w:val="24"/>
                <w:szCs w:val="24"/>
              </w:rPr>
            </w:pPr>
            <w:r>
              <w:rPr>
                <w:rFonts w:ascii="Times New Roman" w:hAnsi="Times New Roman" w:cs="Times New Roman"/>
                <w:b/>
                <w:iCs/>
                <w:sz w:val="24"/>
                <w:szCs w:val="24"/>
              </w:rPr>
              <w:t>Ход наблюдения</w:t>
            </w:r>
          </w:p>
          <w:p w:rsidR="00A97601" w:rsidRDefault="00A97601">
            <w:pPr>
              <w:rPr>
                <w:rFonts w:ascii="Times New Roman" w:hAnsi="Times New Roman" w:cs="Times New Roman"/>
                <w:sz w:val="24"/>
                <w:szCs w:val="24"/>
              </w:rPr>
            </w:pPr>
            <w:r>
              <w:rPr>
                <w:rFonts w:ascii="Times New Roman" w:hAnsi="Times New Roman" w:cs="Times New Roman"/>
                <w:sz w:val="24"/>
                <w:szCs w:val="24"/>
              </w:rPr>
              <w:t xml:space="preserve"> загадывает детям загадку.</w:t>
            </w:r>
          </w:p>
          <w:p w:rsidR="00A97601" w:rsidRDefault="00A97601">
            <w:pPr>
              <w:rPr>
                <w:rFonts w:ascii="Times New Roman" w:hAnsi="Times New Roman" w:cs="Times New Roman"/>
                <w:sz w:val="24"/>
                <w:szCs w:val="24"/>
              </w:rPr>
            </w:pPr>
            <w:r>
              <w:rPr>
                <w:rFonts w:ascii="Times New Roman" w:hAnsi="Times New Roman" w:cs="Times New Roman"/>
                <w:sz w:val="24"/>
                <w:szCs w:val="24"/>
              </w:rPr>
              <w:t>Что выше леса,</w:t>
            </w:r>
          </w:p>
          <w:p w:rsidR="00A97601" w:rsidRDefault="00A97601">
            <w:pPr>
              <w:rPr>
                <w:rFonts w:ascii="Times New Roman" w:hAnsi="Times New Roman" w:cs="Times New Roman"/>
                <w:sz w:val="24"/>
                <w:szCs w:val="24"/>
              </w:rPr>
            </w:pPr>
            <w:r>
              <w:rPr>
                <w:rFonts w:ascii="Times New Roman" w:hAnsi="Times New Roman" w:cs="Times New Roman"/>
                <w:sz w:val="24"/>
                <w:szCs w:val="24"/>
              </w:rPr>
              <w:t>Краше света,</w:t>
            </w:r>
          </w:p>
          <w:p w:rsidR="00A97601" w:rsidRDefault="00A97601">
            <w:pPr>
              <w:rPr>
                <w:rFonts w:ascii="Times New Roman" w:hAnsi="Times New Roman" w:cs="Times New Roman"/>
                <w:sz w:val="24"/>
                <w:szCs w:val="24"/>
              </w:rPr>
            </w:pPr>
            <w:r>
              <w:rPr>
                <w:rFonts w:ascii="Times New Roman" w:hAnsi="Times New Roman" w:cs="Times New Roman"/>
                <w:sz w:val="24"/>
                <w:szCs w:val="24"/>
              </w:rPr>
              <w:t>Без огня горит?</w:t>
            </w:r>
          </w:p>
          <w:p w:rsidR="00A97601" w:rsidRDefault="00A97601">
            <w:pPr>
              <w:rPr>
                <w:rFonts w:ascii="Times New Roman" w:hAnsi="Times New Roman" w:cs="Times New Roman"/>
                <w:sz w:val="24"/>
                <w:szCs w:val="24"/>
              </w:rPr>
            </w:pPr>
            <w:r>
              <w:rPr>
                <w:rFonts w:ascii="Times New Roman" w:hAnsi="Times New Roman" w:cs="Times New Roman"/>
                <w:sz w:val="24"/>
                <w:szCs w:val="24"/>
              </w:rPr>
              <w:t>Без него плачемся,</w:t>
            </w:r>
          </w:p>
          <w:p w:rsidR="00A97601" w:rsidRDefault="00A97601">
            <w:pPr>
              <w:rPr>
                <w:rFonts w:ascii="Times New Roman" w:hAnsi="Times New Roman" w:cs="Times New Roman"/>
                <w:sz w:val="24"/>
                <w:szCs w:val="24"/>
              </w:rPr>
            </w:pPr>
            <w:r>
              <w:rPr>
                <w:rFonts w:ascii="Times New Roman" w:hAnsi="Times New Roman" w:cs="Times New Roman"/>
                <w:sz w:val="24"/>
                <w:szCs w:val="24"/>
              </w:rPr>
              <w:t>А как появится —</w:t>
            </w:r>
          </w:p>
          <w:p w:rsidR="00A97601" w:rsidRDefault="00A97601">
            <w:pPr>
              <w:rPr>
                <w:rFonts w:ascii="Times New Roman" w:hAnsi="Times New Roman" w:cs="Times New Roman"/>
                <w:iCs/>
                <w:sz w:val="24"/>
                <w:szCs w:val="24"/>
              </w:rPr>
            </w:pPr>
            <w:r>
              <w:rPr>
                <w:rFonts w:ascii="Times New Roman" w:hAnsi="Times New Roman" w:cs="Times New Roman"/>
                <w:sz w:val="24"/>
                <w:szCs w:val="24"/>
              </w:rPr>
              <w:t xml:space="preserve">От него прячемся. </w:t>
            </w:r>
            <w:r>
              <w:rPr>
                <w:rFonts w:ascii="Times New Roman" w:hAnsi="Times New Roman" w:cs="Times New Roman"/>
                <w:iCs/>
                <w:sz w:val="24"/>
                <w:szCs w:val="24"/>
              </w:rPr>
              <w:t>(Солнце.)</w:t>
            </w:r>
          </w:p>
          <w:p w:rsidR="00A97601" w:rsidRDefault="00A97601">
            <w:pPr>
              <w:rPr>
                <w:rFonts w:ascii="Times New Roman" w:hAnsi="Times New Roman" w:cs="Times New Roman"/>
                <w:sz w:val="24"/>
                <w:szCs w:val="24"/>
              </w:rPr>
            </w:pPr>
            <w:r>
              <w:rPr>
                <w:rFonts w:ascii="Times New Roman" w:hAnsi="Times New Roman" w:cs="Times New Roman"/>
                <w:sz w:val="24"/>
                <w:szCs w:val="24"/>
              </w:rPr>
              <w:t xml:space="preserve">Чем выше солнце, тем теплее и длиннее день. От тепла  тает снег, нагревается земля и появляются проталинки. </w:t>
            </w:r>
            <w:r>
              <w:rPr>
                <w:rFonts w:ascii="Times New Roman" w:hAnsi="Times New Roman" w:cs="Times New Roman"/>
                <w:sz w:val="24"/>
                <w:szCs w:val="24"/>
              </w:rPr>
              <w:lastRenderedPageBreak/>
              <w:t>На</w:t>
            </w:r>
            <w:r>
              <w:rPr>
                <w:rFonts w:ascii="Times New Roman" w:hAnsi="Times New Roman" w:cs="Times New Roman"/>
                <w:sz w:val="24"/>
                <w:szCs w:val="24"/>
              </w:rPr>
              <w:softHyphen/>
              <w:t xml:space="preserve">чинает расти трава. Что же еще происходит в природе? </w:t>
            </w:r>
            <w:r>
              <w:rPr>
                <w:rFonts w:ascii="Times New Roman" w:hAnsi="Times New Roman" w:cs="Times New Roman"/>
                <w:iCs/>
                <w:sz w:val="24"/>
                <w:szCs w:val="24"/>
              </w:rPr>
              <w:t xml:space="preserve"> </w:t>
            </w:r>
            <w:r>
              <w:rPr>
                <w:rFonts w:ascii="Times New Roman" w:hAnsi="Times New Roman" w:cs="Times New Roman"/>
                <w:sz w:val="24"/>
                <w:szCs w:val="24"/>
              </w:rPr>
              <w:t>Где восходит, где заходит солнце?</w:t>
            </w:r>
          </w:p>
          <w:p w:rsidR="00A97601" w:rsidRDefault="00A97601">
            <w:pPr>
              <w:rPr>
                <w:rFonts w:ascii="Times New Roman" w:hAnsi="Times New Roman" w:cs="Times New Roman"/>
                <w:b/>
                <w:i/>
                <w:sz w:val="24"/>
                <w:szCs w:val="24"/>
              </w:rPr>
            </w:pPr>
            <w:r>
              <w:rPr>
                <w:rFonts w:ascii="Times New Roman" w:hAnsi="Times New Roman" w:cs="Times New Roman"/>
                <w:b/>
                <w:i/>
                <w:sz w:val="24"/>
                <w:szCs w:val="24"/>
              </w:rPr>
              <w:t>Исследовательская деятельность</w:t>
            </w:r>
          </w:p>
          <w:p w:rsidR="00A97601" w:rsidRDefault="00A97601">
            <w:pPr>
              <w:rPr>
                <w:rFonts w:ascii="Times New Roman" w:hAnsi="Times New Roman" w:cs="Times New Roman"/>
                <w:sz w:val="24"/>
                <w:szCs w:val="24"/>
              </w:rPr>
            </w:pPr>
            <w:r>
              <w:rPr>
                <w:rFonts w:ascii="Times New Roman" w:hAnsi="Times New Roman" w:cs="Times New Roman"/>
                <w:sz w:val="24"/>
                <w:szCs w:val="24"/>
              </w:rPr>
              <w:t>Дотрагиваясь до металлических предметов, определяют, где солнце греет сильнее.</w:t>
            </w:r>
          </w:p>
          <w:p w:rsidR="00A97601" w:rsidRDefault="00A97601">
            <w:pPr>
              <w:rPr>
                <w:rFonts w:ascii="Times New Roman" w:hAnsi="Times New Roman" w:cs="Times New Roman"/>
                <w:sz w:val="24"/>
                <w:szCs w:val="24"/>
              </w:rPr>
            </w:pPr>
            <w:r>
              <w:rPr>
                <w:rFonts w:ascii="Times New Roman" w:hAnsi="Times New Roman" w:cs="Times New Roman"/>
                <w:sz w:val="24"/>
                <w:szCs w:val="24"/>
              </w:rPr>
              <w:t xml:space="preserve"> какие предметы быстрее нагреваются: темные или светлые?</w:t>
            </w:r>
          </w:p>
          <w:p w:rsidR="00A97601" w:rsidRDefault="00A97601">
            <w:pPr>
              <w:rPr>
                <w:rFonts w:ascii="Times New Roman" w:hAnsi="Times New Roman" w:cs="Times New Roman"/>
                <w:iCs/>
                <w:sz w:val="24"/>
                <w:szCs w:val="24"/>
              </w:rPr>
            </w:pPr>
            <w:r>
              <w:rPr>
                <w:rFonts w:ascii="Times New Roman" w:hAnsi="Times New Roman" w:cs="Times New Roman"/>
                <w:sz w:val="24"/>
                <w:szCs w:val="24"/>
              </w:rPr>
              <w:t xml:space="preserve">С помощью чего можно долгое время смотреть на солнце? </w:t>
            </w:r>
            <w:r>
              <w:rPr>
                <w:rFonts w:ascii="Times New Roman" w:hAnsi="Times New Roman" w:cs="Times New Roman"/>
                <w:iCs/>
                <w:sz w:val="24"/>
                <w:szCs w:val="24"/>
              </w:rPr>
              <w:t>(Темных стекол).</w:t>
            </w:r>
            <w:r>
              <w:rPr>
                <w:rFonts w:ascii="Times New Roman" w:hAnsi="Times New Roman" w:cs="Times New Roman"/>
                <w:sz w:val="24"/>
                <w:szCs w:val="24"/>
              </w:rPr>
              <w:t xml:space="preserve"> .(</w:t>
            </w:r>
            <w:r>
              <w:rPr>
                <w:rFonts w:ascii="Times New Roman" w:hAnsi="Times New Roman" w:cs="Times New Roman"/>
                <w:i/>
                <w:sz w:val="24"/>
                <w:szCs w:val="24"/>
                <w:lang w:val="kk-KZ"/>
              </w:rPr>
              <w:t xml:space="preserve"> развитие речи, художественная литература ознакомление с окружающим миром)</w:t>
            </w:r>
            <w:r>
              <w:rPr>
                <w:rFonts w:ascii="Times New Roman" w:hAnsi="Times New Roman" w:cs="Times New Roman"/>
                <w:iCs/>
                <w:sz w:val="24"/>
                <w:szCs w:val="24"/>
              </w:rPr>
              <w:t>)</w:t>
            </w:r>
          </w:p>
          <w:p w:rsidR="00A97601" w:rsidRDefault="00A97601">
            <w:pPr>
              <w:rPr>
                <w:rFonts w:ascii="Times New Roman" w:hAnsi="Times New Roman" w:cs="Times New Roman"/>
                <w:b/>
                <w:i/>
                <w:sz w:val="24"/>
                <w:szCs w:val="24"/>
              </w:rPr>
            </w:pPr>
            <w:r>
              <w:rPr>
                <w:rFonts w:ascii="Times New Roman" w:hAnsi="Times New Roman" w:cs="Times New Roman"/>
                <w:b/>
                <w:i/>
                <w:sz w:val="24"/>
                <w:szCs w:val="24"/>
              </w:rPr>
              <w:t>Трудовая деятельность</w:t>
            </w:r>
          </w:p>
          <w:p w:rsidR="00A97601" w:rsidRDefault="00A97601">
            <w:pPr>
              <w:rPr>
                <w:rFonts w:ascii="Times New Roman" w:hAnsi="Times New Roman" w:cs="Times New Roman"/>
                <w:sz w:val="24"/>
                <w:szCs w:val="24"/>
              </w:rPr>
            </w:pPr>
            <w:r>
              <w:rPr>
                <w:rFonts w:ascii="Times New Roman" w:hAnsi="Times New Roman" w:cs="Times New Roman"/>
                <w:sz w:val="24"/>
                <w:szCs w:val="24"/>
              </w:rPr>
              <w:t xml:space="preserve"> помогают дворнику в чистке бордюра вокруг участка.</w:t>
            </w:r>
          </w:p>
          <w:p w:rsidR="00A97601" w:rsidRDefault="00A97601">
            <w:pPr>
              <w:rPr>
                <w:rFonts w:ascii="Times New Roman" w:hAnsi="Times New Roman" w:cs="Times New Roman"/>
                <w:sz w:val="24"/>
                <w:szCs w:val="24"/>
              </w:rPr>
            </w:pPr>
            <w:r>
              <w:rPr>
                <w:rFonts w:ascii="Times New Roman" w:hAnsi="Times New Roman" w:cs="Times New Roman"/>
                <w:iCs/>
                <w:sz w:val="24"/>
                <w:szCs w:val="24"/>
              </w:rPr>
              <w:t xml:space="preserve">Цель: </w:t>
            </w:r>
            <w:r>
              <w:rPr>
                <w:rFonts w:ascii="Times New Roman" w:hAnsi="Times New Roman" w:cs="Times New Roman"/>
                <w:sz w:val="24"/>
                <w:szCs w:val="24"/>
              </w:rPr>
              <w:t xml:space="preserve"> помогают старшим. </w:t>
            </w:r>
          </w:p>
          <w:p w:rsidR="00A97601" w:rsidRDefault="00A97601">
            <w:pPr>
              <w:rPr>
                <w:rFonts w:ascii="Times New Roman" w:hAnsi="Times New Roman" w:cs="Times New Roman"/>
                <w:i/>
                <w:sz w:val="24"/>
                <w:szCs w:val="24"/>
              </w:rPr>
            </w:pPr>
            <w:r>
              <w:rPr>
                <w:rFonts w:ascii="Times New Roman" w:hAnsi="Times New Roman" w:cs="Times New Roman"/>
                <w:i/>
                <w:sz w:val="24"/>
                <w:szCs w:val="24"/>
              </w:rPr>
              <w:t>Подвижная игра**</w:t>
            </w:r>
          </w:p>
          <w:p w:rsidR="00A97601" w:rsidRDefault="00A97601">
            <w:pPr>
              <w:rPr>
                <w:rFonts w:ascii="Times New Roman" w:hAnsi="Times New Roman" w:cs="Times New Roman"/>
                <w:sz w:val="24"/>
                <w:szCs w:val="24"/>
              </w:rPr>
            </w:pPr>
            <w:r>
              <w:rPr>
                <w:rFonts w:ascii="Times New Roman" w:hAnsi="Times New Roman" w:cs="Times New Roman"/>
                <w:sz w:val="24"/>
                <w:szCs w:val="24"/>
              </w:rPr>
              <w:t xml:space="preserve"> «Солнце и планеты».</w:t>
            </w:r>
          </w:p>
          <w:p w:rsidR="00A97601" w:rsidRDefault="00A97601">
            <w:pPr>
              <w:rPr>
                <w:rFonts w:ascii="Times New Roman" w:hAnsi="Times New Roman" w:cs="Times New Roman"/>
                <w:sz w:val="24"/>
                <w:szCs w:val="24"/>
              </w:rPr>
            </w:pPr>
            <w:r>
              <w:rPr>
                <w:rFonts w:ascii="Times New Roman" w:hAnsi="Times New Roman" w:cs="Times New Roman"/>
                <w:iCs/>
                <w:sz w:val="24"/>
                <w:szCs w:val="24"/>
              </w:rPr>
              <w:t xml:space="preserve">Цель: </w:t>
            </w:r>
            <w:r>
              <w:rPr>
                <w:rFonts w:ascii="Times New Roman" w:hAnsi="Times New Roman" w:cs="Times New Roman"/>
                <w:sz w:val="24"/>
                <w:szCs w:val="24"/>
              </w:rPr>
              <w:t xml:space="preserve"> двигаются вокруг Солнца.</w:t>
            </w:r>
          </w:p>
          <w:p w:rsidR="00A97601" w:rsidRDefault="00A97601">
            <w:pPr>
              <w:rPr>
                <w:rFonts w:ascii="Times New Roman" w:hAnsi="Times New Roman" w:cs="Times New Roman"/>
                <w:b/>
                <w:i/>
                <w:sz w:val="24"/>
                <w:szCs w:val="24"/>
              </w:rPr>
            </w:pPr>
            <w:r>
              <w:rPr>
                <w:rFonts w:ascii="Times New Roman" w:hAnsi="Times New Roman" w:cs="Times New Roman"/>
                <w:sz w:val="24"/>
                <w:szCs w:val="24"/>
              </w:rPr>
              <w:t xml:space="preserve"> </w:t>
            </w:r>
            <w:r>
              <w:rPr>
                <w:rFonts w:ascii="Times New Roman" w:hAnsi="Times New Roman" w:cs="Times New Roman"/>
                <w:b/>
                <w:i/>
                <w:sz w:val="24"/>
                <w:szCs w:val="24"/>
              </w:rPr>
              <w:t>Индивидуальная работа</w:t>
            </w:r>
          </w:p>
          <w:p w:rsidR="00A97601" w:rsidRDefault="00A97601">
            <w:pPr>
              <w:rPr>
                <w:rFonts w:ascii="Times New Roman" w:hAnsi="Times New Roman" w:cs="Times New Roman"/>
                <w:sz w:val="24"/>
                <w:szCs w:val="24"/>
              </w:rPr>
            </w:pPr>
            <w:r>
              <w:rPr>
                <w:rFonts w:ascii="Times New Roman" w:hAnsi="Times New Roman" w:cs="Times New Roman"/>
                <w:sz w:val="24"/>
                <w:szCs w:val="24"/>
              </w:rPr>
              <w:t>Прыжки в длину с места.</w:t>
            </w:r>
          </w:p>
          <w:p w:rsidR="00A97601" w:rsidRDefault="00A97601">
            <w:pPr>
              <w:rPr>
                <w:rFonts w:ascii="Times New Roman" w:hAnsi="Times New Roman" w:cs="Times New Roman"/>
                <w:sz w:val="24"/>
                <w:szCs w:val="24"/>
              </w:rPr>
            </w:pPr>
            <w:r>
              <w:rPr>
                <w:rFonts w:ascii="Times New Roman" w:hAnsi="Times New Roman" w:cs="Times New Roman"/>
                <w:iCs/>
                <w:sz w:val="24"/>
                <w:szCs w:val="24"/>
              </w:rPr>
              <w:t xml:space="preserve">Цель: </w:t>
            </w:r>
            <w:r>
              <w:rPr>
                <w:rFonts w:ascii="Times New Roman" w:hAnsi="Times New Roman" w:cs="Times New Roman"/>
                <w:sz w:val="24"/>
                <w:szCs w:val="24"/>
              </w:rPr>
              <w:t>прыгают в длину с места.Алиса, Злата, Даша</w:t>
            </w:r>
          </w:p>
        </w:tc>
        <w:tc>
          <w:tcPr>
            <w:tcW w:w="2693" w:type="dxa"/>
            <w:gridSpan w:val="2"/>
            <w:tcBorders>
              <w:top w:val="single" w:sz="4" w:space="0" w:color="auto"/>
              <w:left w:val="single" w:sz="4" w:space="0" w:color="auto"/>
              <w:bottom w:val="single" w:sz="4" w:space="0" w:color="000000"/>
              <w:right w:val="single" w:sz="4" w:space="0" w:color="auto"/>
            </w:tcBorders>
            <w:shd w:val="clear" w:color="auto" w:fill="FFFFFF"/>
          </w:tcPr>
          <w:p w:rsidR="00A97601" w:rsidRDefault="00A97601">
            <w:pPr>
              <w:rPr>
                <w:rFonts w:ascii="Times New Roman" w:hAnsi="Times New Roman" w:cs="Times New Roman"/>
                <w:b/>
                <w:bCs/>
                <w:i/>
                <w:sz w:val="24"/>
                <w:szCs w:val="24"/>
              </w:rPr>
            </w:pPr>
            <w:r>
              <w:rPr>
                <w:rFonts w:ascii="Times New Roman" w:hAnsi="Times New Roman" w:cs="Times New Roman"/>
                <w:b/>
                <w:bCs/>
                <w:i/>
                <w:sz w:val="24"/>
                <w:szCs w:val="24"/>
              </w:rPr>
              <w:lastRenderedPageBreak/>
              <w:t>Наблюдение за сезонными изменениями</w:t>
            </w:r>
          </w:p>
          <w:p w:rsidR="00A97601" w:rsidRDefault="00A97601">
            <w:pPr>
              <w:rPr>
                <w:rFonts w:ascii="Times New Roman" w:hAnsi="Times New Roman" w:cs="Times New Roman"/>
                <w:iCs/>
                <w:sz w:val="24"/>
                <w:szCs w:val="24"/>
              </w:rPr>
            </w:pPr>
            <w:r>
              <w:rPr>
                <w:rFonts w:ascii="Times New Roman" w:hAnsi="Times New Roman" w:cs="Times New Roman"/>
                <w:iCs/>
                <w:sz w:val="24"/>
                <w:szCs w:val="24"/>
              </w:rPr>
              <w:t>Цели:</w:t>
            </w:r>
          </w:p>
          <w:p w:rsidR="00A97601" w:rsidRDefault="00A97601" w:rsidP="00A97601">
            <w:pPr>
              <w:widowControl/>
              <w:numPr>
                <w:ilvl w:val="0"/>
                <w:numId w:val="12"/>
              </w:numPr>
              <w:autoSpaceDE/>
              <w:autoSpaceDN/>
              <w:rPr>
                <w:rFonts w:ascii="Times New Roman" w:hAnsi="Times New Roman" w:cs="Times New Roman"/>
                <w:sz w:val="24"/>
                <w:szCs w:val="24"/>
              </w:rPr>
            </w:pPr>
            <w:r>
              <w:rPr>
                <w:rFonts w:ascii="Times New Roman" w:hAnsi="Times New Roman" w:cs="Times New Roman"/>
                <w:sz w:val="24"/>
                <w:szCs w:val="24"/>
              </w:rPr>
              <w:t xml:space="preserve"> рассказывают  о весенних изменениях в природе;</w:t>
            </w:r>
          </w:p>
          <w:p w:rsidR="00A97601" w:rsidRDefault="00A97601" w:rsidP="00A97601">
            <w:pPr>
              <w:widowControl/>
              <w:numPr>
                <w:ilvl w:val="0"/>
                <w:numId w:val="12"/>
              </w:numPr>
              <w:autoSpaceDE/>
              <w:autoSpaceDN/>
              <w:rPr>
                <w:rFonts w:ascii="Times New Roman" w:hAnsi="Times New Roman" w:cs="Times New Roman"/>
                <w:sz w:val="24"/>
                <w:szCs w:val="24"/>
              </w:rPr>
            </w:pPr>
            <w:r>
              <w:rPr>
                <w:rFonts w:ascii="Times New Roman" w:hAnsi="Times New Roman" w:cs="Times New Roman"/>
                <w:sz w:val="24"/>
                <w:szCs w:val="24"/>
              </w:rPr>
              <w:t xml:space="preserve"> видят изменения в поведении воробьев с прихо</w:t>
            </w:r>
            <w:r>
              <w:rPr>
                <w:rFonts w:ascii="Times New Roman" w:hAnsi="Times New Roman" w:cs="Times New Roman"/>
                <w:sz w:val="24"/>
                <w:szCs w:val="24"/>
              </w:rPr>
              <w:softHyphen/>
              <w:t>дом весны.</w:t>
            </w:r>
          </w:p>
          <w:p w:rsidR="00A97601" w:rsidRDefault="00A97601">
            <w:pPr>
              <w:rPr>
                <w:rFonts w:ascii="Times New Roman" w:hAnsi="Times New Roman" w:cs="Times New Roman"/>
                <w:b/>
                <w:iCs/>
                <w:sz w:val="24"/>
                <w:szCs w:val="24"/>
              </w:rPr>
            </w:pPr>
            <w:r>
              <w:rPr>
                <w:rFonts w:ascii="Times New Roman" w:hAnsi="Times New Roman" w:cs="Times New Roman"/>
                <w:b/>
                <w:iCs/>
                <w:sz w:val="24"/>
                <w:szCs w:val="24"/>
              </w:rPr>
              <w:t>Ход наблюдения</w:t>
            </w:r>
          </w:p>
          <w:p w:rsidR="00A97601" w:rsidRDefault="00A97601">
            <w:pPr>
              <w:rPr>
                <w:rFonts w:ascii="Times New Roman" w:hAnsi="Times New Roman" w:cs="Times New Roman"/>
                <w:sz w:val="24"/>
                <w:szCs w:val="24"/>
              </w:rPr>
            </w:pPr>
            <w:r>
              <w:rPr>
                <w:rFonts w:ascii="Times New Roman" w:hAnsi="Times New Roman" w:cs="Times New Roman"/>
                <w:sz w:val="24"/>
                <w:szCs w:val="24"/>
              </w:rPr>
              <w:t xml:space="preserve">В канаве с водою талой </w:t>
            </w:r>
          </w:p>
          <w:p w:rsidR="00A97601" w:rsidRDefault="00A97601">
            <w:pPr>
              <w:rPr>
                <w:rFonts w:ascii="Times New Roman" w:hAnsi="Times New Roman" w:cs="Times New Roman"/>
                <w:sz w:val="24"/>
                <w:szCs w:val="24"/>
              </w:rPr>
            </w:pPr>
            <w:r>
              <w:rPr>
                <w:rFonts w:ascii="Times New Roman" w:hAnsi="Times New Roman" w:cs="Times New Roman"/>
                <w:sz w:val="24"/>
                <w:szCs w:val="24"/>
              </w:rPr>
              <w:t xml:space="preserve">Плещется воробей. </w:t>
            </w:r>
          </w:p>
          <w:p w:rsidR="00A97601" w:rsidRDefault="00A97601">
            <w:pPr>
              <w:rPr>
                <w:rFonts w:ascii="Times New Roman" w:hAnsi="Times New Roman" w:cs="Times New Roman"/>
                <w:sz w:val="24"/>
                <w:szCs w:val="24"/>
              </w:rPr>
            </w:pPr>
            <w:r>
              <w:rPr>
                <w:rFonts w:ascii="Times New Roman" w:hAnsi="Times New Roman" w:cs="Times New Roman"/>
                <w:sz w:val="24"/>
                <w:szCs w:val="24"/>
              </w:rPr>
              <w:t xml:space="preserve">Как беззаботный мальчишка, </w:t>
            </w:r>
          </w:p>
          <w:p w:rsidR="00A97601" w:rsidRDefault="00A97601">
            <w:pPr>
              <w:rPr>
                <w:rFonts w:ascii="Times New Roman" w:hAnsi="Times New Roman" w:cs="Times New Roman"/>
                <w:sz w:val="24"/>
                <w:szCs w:val="24"/>
              </w:rPr>
            </w:pPr>
            <w:r>
              <w:rPr>
                <w:rFonts w:ascii="Times New Roman" w:hAnsi="Times New Roman" w:cs="Times New Roman"/>
                <w:sz w:val="24"/>
                <w:szCs w:val="24"/>
              </w:rPr>
              <w:t>С головкой он хочет нырнуть...</w:t>
            </w:r>
          </w:p>
          <w:p w:rsidR="00A97601" w:rsidRDefault="00A97601">
            <w:pPr>
              <w:rPr>
                <w:rFonts w:ascii="Times New Roman" w:hAnsi="Times New Roman" w:cs="Times New Roman"/>
                <w:sz w:val="24"/>
                <w:szCs w:val="24"/>
              </w:rPr>
            </w:pPr>
            <w:r>
              <w:rPr>
                <w:rFonts w:ascii="Times New Roman" w:hAnsi="Times New Roman" w:cs="Times New Roman"/>
                <w:sz w:val="24"/>
                <w:szCs w:val="24"/>
              </w:rPr>
              <w:t xml:space="preserve"> Задорный, лихой воробьишка — </w:t>
            </w:r>
          </w:p>
          <w:p w:rsidR="00A97601" w:rsidRDefault="00A97601">
            <w:pPr>
              <w:rPr>
                <w:rFonts w:ascii="Times New Roman" w:hAnsi="Times New Roman" w:cs="Times New Roman"/>
                <w:sz w:val="24"/>
                <w:szCs w:val="24"/>
              </w:rPr>
            </w:pPr>
            <w:r>
              <w:rPr>
                <w:rFonts w:ascii="Times New Roman" w:hAnsi="Times New Roman" w:cs="Times New Roman"/>
                <w:sz w:val="24"/>
                <w:szCs w:val="24"/>
              </w:rPr>
              <w:t>Едва пригреет солнышко, воробьи оживляются, собира</w:t>
            </w:r>
            <w:r>
              <w:rPr>
                <w:rFonts w:ascii="Times New Roman" w:hAnsi="Times New Roman" w:cs="Times New Roman"/>
                <w:sz w:val="24"/>
                <w:szCs w:val="24"/>
              </w:rPr>
              <w:softHyphen/>
              <w:t xml:space="preserve">ется в шумные </w:t>
            </w:r>
            <w:r>
              <w:rPr>
                <w:rFonts w:ascii="Times New Roman" w:hAnsi="Times New Roman" w:cs="Times New Roman"/>
                <w:sz w:val="24"/>
                <w:szCs w:val="24"/>
              </w:rPr>
              <w:lastRenderedPageBreak/>
              <w:t>стайки.</w:t>
            </w:r>
          </w:p>
          <w:p w:rsidR="00A97601" w:rsidRDefault="00A97601">
            <w:pPr>
              <w:rPr>
                <w:rFonts w:ascii="Times New Roman" w:hAnsi="Times New Roman" w:cs="Times New Roman"/>
                <w:sz w:val="24"/>
                <w:szCs w:val="24"/>
              </w:rPr>
            </w:pPr>
            <w:r>
              <w:rPr>
                <w:rFonts w:ascii="Times New Roman" w:hAnsi="Times New Roman" w:cs="Times New Roman"/>
                <w:sz w:val="24"/>
                <w:szCs w:val="24"/>
              </w:rPr>
              <w:t xml:space="preserve"> задает детям вопросы.</w:t>
            </w:r>
          </w:p>
          <w:p w:rsidR="00A97601" w:rsidRDefault="00A97601" w:rsidP="00A97601">
            <w:pPr>
              <w:widowControl/>
              <w:numPr>
                <w:ilvl w:val="0"/>
                <w:numId w:val="13"/>
              </w:numPr>
              <w:autoSpaceDE/>
              <w:autoSpaceDN/>
              <w:rPr>
                <w:rFonts w:ascii="Times New Roman" w:hAnsi="Times New Roman" w:cs="Times New Roman"/>
                <w:sz w:val="24"/>
                <w:szCs w:val="24"/>
              </w:rPr>
            </w:pPr>
            <w:r>
              <w:rPr>
                <w:rFonts w:ascii="Times New Roman" w:hAnsi="Times New Roman" w:cs="Times New Roman"/>
                <w:sz w:val="24"/>
                <w:szCs w:val="24"/>
              </w:rPr>
              <w:t xml:space="preserve">чем питался воробей зимой? </w:t>
            </w:r>
            <w:r>
              <w:rPr>
                <w:rFonts w:ascii="Times New Roman" w:hAnsi="Times New Roman" w:cs="Times New Roman"/>
                <w:iCs/>
                <w:sz w:val="24"/>
                <w:szCs w:val="24"/>
              </w:rPr>
              <w:t>(Зернышками, крошками.)</w:t>
            </w:r>
          </w:p>
          <w:p w:rsidR="00A97601" w:rsidRDefault="00A97601">
            <w:pPr>
              <w:rPr>
                <w:rFonts w:ascii="Times New Roman" w:hAnsi="Times New Roman" w:cs="Times New Roman"/>
                <w:iCs/>
                <w:sz w:val="24"/>
                <w:szCs w:val="24"/>
              </w:rPr>
            </w:pPr>
            <w:r>
              <w:rPr>
                <w:rFonts w:ascii="Times New Roman" w:hAnsi="Times New Roman" w:cs="Times New Roman"/>
                <w:sz w:val="24"/>
                <w:szCs w:val="24"/>
              </w:rPr>
              <w:t xml:space="preserve">А летом и осенью? </w:t>
            </w:r>
            <w:r>
              <w:rPr>
                <w:rFonts w:ascii="Times New Roman" w:hAnsi="Times New Roman" w:cs="Times New Roman"/>
                <w:iCs/>
                <w:sz w:val="24"/>
                <w:szCs w:val="24"/>
              </w:rPr>
              <w:t>(Клюют зернышки и семена расте</w:t>
            </w:r>
            <w:r>
              <w:rPr>
                <w:rFonts w:ascii="Times New Roman" w:hAnsi="Times New Roman" w:cs="Times New Roman"/>
                <w:iCs/>
                <w:sz w:val="24"/>
                <w:szCs w:val="24"/>
              </w:rPr>
              <w:softHyphen/>
              <w:t>ний.)</w:t>
            </w:r>
          </w:p>
          <w:p w:rsidR="00A97601" w:rsidRDefault="00A97601" w:rsidP="00A97601">
            <w:pPr>
              <w:widowControl/>
              <w:numPr>
                <w:ilvl w:val="0"/>
                <w:numId w:val="13"/>
              </w:numPr>
              <w:autoSpaceDE/>
              <w:autoSpaceDN/>
              <w:rPr>
                <w:rFonts w:ascii="Times New Roman" w:hAnsi="Times New Roman" w:cs="Times New Roman"/>
                <w:sz w:val="24"/>
                <w:szCs w:val="24"/>
              </w:rPr>
            </w:pPr>
            <w:r>
              <w:rPr>
                <w:rFonts w:ascii="Times New Roman" w:hAnsi="Times New Roman" w:cs="Times New Roman"/>
                <w:sz w:val="24"/>
                <w:szCs w:val="24"/>
              </w:rPr>
              <w:t xml:space="preserve">А весной? </w:t>
            </w:r>
            <w:r>
              <w:rPr>
                <w:rFonts w:ascii="Times New Roman" w:hAnsi="Times New Roman" w:cs="Times New Roman"/>
                <w:iCs/>
                <w:sz w:val="24"/>
                <w:szCs w:val="24"/>
              </w:rPr>
              <w:t>(Воробьи любят питаться мошками, кома</w:t>
            </w:r>
            <w:r>
              <w:rPr>
                <w:rFonts w:ascii="Times New Roman" w:hAnsi="Times New Roman" w:cs="Times New Roman"/>
                <w:iCs/>
                <w:sz w:val="24"/>
                <w:szCs w:val="24"/>
              </w:rPr>
              <w:softHyphen/>
              <w:t>рами, гусеницами, )</w:t>
            </w:r>
          </w:p>
          <w:p w:rsidR="00A97601" w:rsidRDefault="00A97601" w:rsidP="00A97601">
            <w:pPr>
              <w:widowControl/>
              <w:numPr>
                <w:ilvl w:val="0"/>
                <w:numId w:val="13"/>
              </w:numPr>
              <w:autoSpaceDE/>
              <w:autoSpaceDN/>
              <w:rPr>
                <w:rFonts w:ascii="Times New Roman" w:hAnsi="Times New Roman" w:cs="Times New Roman"/>
                <w:sz w:val="24"/>
                <w:szCs w:val="24"/>
              </w:rPr>
            </w:pPr>
            <w:r>
              <w:rPr>
                <w:rFonts w:ascii="Times New Roman" w:hAnsi="Times New Roman" w:cs="Times New Roman"/>
                <w:sz w:val="24"/>
                <w:szCs w:val="24"/>
              </w:rPr>
              <w:t xml:space="preserve">Из чего воробьи строят гнезда? </w:t>
            </w:r>
            <w:r>
              <w:rPr>
                <w:rFonts w:ascii="Times New Roman" w:hAnsi="Times New Roman" w:cs="Times New Roman"/>
                <w:iCs/>
                <w:sz w:val="24"/>
                <w:szCs w:val="24"/>
              </w:rPr>
              <w:t>(Из перышек, сухих тра</w:t>
            </w:r>
            <w:r>
              <w:rPr>
                <w:rFonts w:ascii="Times New Roman" w:hAnsi="Times New Roman" w:cs="Times New Roman"/>
                <w:iCs/>
                <w:sz w:val="24"/>
                <w:szCs w:val="24"/>
              </w:rPr>
              <w:softHyphen/>
              <w:t>винок, кусочков ваты.)</w:t>
            </w:r>
          </w:p>
          <w:p w:rsidR="00A97601" w:rsidRDefault="00A97601" w:rsidP="00A97601">
            <w:pPr>
              <w:widowControl/>
              <w:numPr>
                <w:ilvl w:val="0"/>
                <w:numId w:val="13"/>
              </w:numPr>
              <w:autoSpaceDE/>
              <w:autoSpaceDN/>
              <w:rPr>
                <w:rFonts w:ascii="Times New Roman" w:hAnsi="Times New Roman" w:cs="Times New Roman"/>
                <w:sz w:val="24"/>
                <w:szCs w:val="24"/>
              </w:rPr>
            </w:pPr>
            <w:r>
              <w:rPr>
                <w:rFonts w:ascii="Times New Roman" w:hAnsi="Times New Roman" w:cs="Times New Roman"/>
                <w:sz w:val="24"/>
                <w:szCs w:val="24"/>
              </w:rPr>
              <w:t xml:space="preserve">А для чего воробьям гнезда? </w:t>
            </w:r>
            <w:r>
              <w:rPr>
                <w:rFonts w:ascii="Times New Roman" w:hAnsi="Times New Roman" w:cs="Times New Roman"/>
                <w:iCs/>
                <w:sz w:val="24"/>
                <w:szCs w:val="24"/>
              </w:rPr>
              <w:t>(В гнездах насиживают яйца.)</w:t>
            </w:r>
          </w:p>
          <w:p w:rsidR="00A97601" w:rsidRDefault="00A97601">
            <w:pPr>
              <w:rPr>
                <w:rFonts w:ascii="Times New Roman" w:hAnsi="Times New Roman" w:cs="Times New Roman"/>
                <w:sz w:val="24"/>
                <w:szCs w:val="24"/>
              </w:rPr>
            </w:pPr>
            <w:r>
              <w:rPr>
                <w:rFonts w:ascii="Times New Roman" w:hAnsi="Times New Roman" w:cs="Times New Roman"/>
                <w:sz w:val="24"/>
                <w:szCs w:val="24"/>
              </w:rPr>
              <w:t xml:space="preserve">Пока птенцы маленькие, кто их кормит? </w:t>
            </w:r>
            <w:r>
              <w:rPr>
                <w:rFonts w:ascii="Times New Roman" w:hAnsi="Times New Roman" w:cs="Times New Roman"/>
                <w:iCs/>
                <w:sz w:val="24"/>
                <w:szCs w:val="24"/>
              </w:rPr>
              <w:t>(Родители.)</w:t>
            </w:r>
            <w:r>
              <w:rPr>
                <w:rFonts w:ascii="Times New Roman" w:hAnsi="Times New Roman" w:cs="Times New Roman"/>
                <w:sz w:val="24"/>
                <w:szCs w:val="24"/>
              </w:rPr>
              <w:t xml:space="preserve"> ( </w:t>
            </w:r>
            <w:r>
              <w:rPr>
                <w:rFonts w:ascii="Times New Roman" w:hAnsi="Times New Roman" w:cs="Times New Roman"/>
                <w:i/>
                <w:sz w:val="24"/>
                <w:szCs w:val="24"/>
                <w:lang w:val="kk-KZ"/>
              </w:rPr>
              <w:t>развитие речи, художественная литература)</w:t>
            </w:r>
          </w:p>
          <w:p w:rsidR="00A97601" w:rsidRDefault="00A97601">
            <w:pPr>
              <w:rPr>
                <w:rFonts w:ascii="Times New Roman" w:hAnsi="Times New Roman" w:cs="Times New Roman"/>
                <w:b/>
                <w:sz w:val="24"/>
                <w:szCs w:val="24"/>
              </w:rPr>
            </w:pPr>
            <w:r>
              <w:rPr>
                <w:rFonts w:ascii="Times New Roman" w:hAnsi="Times New Roman" w:cs="Times New Roman"/>
                <w:b/>
                <w:sz w:val="24"/>
                <w:szCs w:val="24"/>
              </w:rPr>
              <w:t>Трудовая деятельность</w:t>
            </w:r>
          </w:p>
          <w:p w:rsidR="00A97601" w:rsidRDefault="00A97601">
            <w:pPr>
              <w:rPr>
                <w:rFonts w:ascii="Times New Roman" w:hAnsi="Times New Roman" w:cs="Times New Roman"/>
                <w:sz w:val="24"/>
                <w:szCs w:val="24"/>
              </w:rPr>
            </w:pPr>
            <w:r>
              <w:rPr>
                <w:rFonts w:ascii="Times New Roman" w:hAnsi="Times New Roman" w:cs="Times New Roman"/>
                <w:sz w:val="24"/>
                <w:szCs w:val="24"/>
              </w:rPr>
              <w:t>Уборка снега на участке</w:t>
            </w:r>
          </w:p>
          <w:p w:rsidR="00A97601" w:rsidRDefault="00A97601">
            <w:pPr>
              <w:rPr>
                <w:rFonts w:ascii="Times New Roman" w:hAnsi="Times New Roman" w:cs="Times New Roman"/>
                <w:sz w:val="24"/>
                <w:szCs w:val="24"/>
              </w:rPr>
            </w:pPr>
            <w:r>
              <w:rPr>
                <w:rFonts w:ascii="Times New Roman" w:hAnsi="Times New Roman" w:cs="Times New Roman"/>
                <w:iCs/>
                <w:sz w:val="24"/>
                <w:szCs w:val="24"/>
              </w:rPr>
              <w:t xml:space="preserve">Цель: </w:t>
            </w:r>
            <w:r>
              <w:rPr>
                <w:rFonts w:ascii="Times New Roman" w:hAnsi="Times New Roman" w:cs="Times New Roman"/>
                <w:sz w:val="24"/>
                <w:szCs w:val="24"/>
              </w:rPr>
              <w:t>трудятся в компаниях</w:t>
            </w:r>
          </w:p>
          <w:p w:rsidR="00A97601" w:rsidRDefault="00A97601">
            <w:pPr>
              <w:rPr>
                <w:rFonts w:ascii="Times New Roman" w:hAnsi="Times New Roman" w:cs="Times New Roman"/>
                <w:sz w:val="24"/>
                <w:szCs w:val="24"/>
              </w:rPr>
            </w:pPr>
            <w:r>
              <w:rPr>
                <w:rFonts w:ascii="Times New Roman" w:hAnsi="Times New Roman" w:cs="Times New Roman"/>
                <w:sz w:val="24"/>
                <w:szCs w:val="24"/>
              </w:rPr>
              <w:t>Подвижные игры**</w:t>
            </w:r>
          </w:p>
          <w:p w:rsidR="00A97601" w:rsidRDefault="00A97601">
            <w:pPr>
              <w:rPr>
                <w:rFonts w:ascii="Times New Roman" w:hAnsi="Times New Roman" w:cs="Times New Roman"/>
                <w:sz w:val="24"/>
                <w:szCs w:val="24"/>
              </w:rPr>
            </w:pPr>
            <w:r>
              <w:rPr>
                <w:rFonts w:ascii="Times New Roman" w:hAnsi="Times New Roman" w:cs="Times New Roman"/>
                <w:sz w:val="24"/>
                <w:szCs w:val="24"/>
              </w:rPr>
              <w:t>«Кто быстрее?».</w:t>
            </w:r>
          </w:p>
          <w:p w:rsidR="00A97601" w:rsidRDefault="00A97601">
            <w:pPr>
              <w:rPr>
                <w:rFonts w:ascii="Times New Roman" w:hAnsi="Times New Roman" w:cs="Times New Roman"/>
                <w:sz w:val="24"/>
                <w:szCs w:val="24"/>
              </w:rPr>
            </w:pPr>
            <w:r>
              <w:rPr>
                <w:rFonts w:ascii="Times New Roman" w:hAnsi="Times New Roman" w:cs="Times New Roman"/>
                <w:iCs/>
                <w:sz w:val="24"/>
                <w:szCs w:val="24"/>
              </w:rPr>
              <w:t xml:space="preserve">Цель: </w:t>
            </w:r>
            <w:r>
              <w:rPr>
                <w:rFonts w:ascii="Times New Roman" w:hAnsi="Times New Roman" w:cs="Times New Roman"/>
                <w:sz w:val="24"/>
                <w:szCs w:val="24"/>
              </w:rPr>
              <w:t>бегают быстрым бегом. «Дальше и выше».</w:t>
            </w:r>
          </w:p>
          <w:p w:rsidR="00A97601" w:rsidRDefault="00A97601">
            <w:pPr>
              <w:rPr>
                <w:rFonts w:ascii="Times New Roman" w:hAnsi="Times New Roman" w:cs="Times New Roman"/>
                <w:sz w:val="24"/>
                <w:szCs w:val="24"/>
              </w:rPr>
            </w:pPr>
            <w:r>
              <w:rPr>
                <w:rFonts w:ascii="Times New Roman" w:hAnsi="Times New Roman" w:cs="Times New Roman"/>
                <w:iCs/>
                <w:sz w:val="24"/>
                <w:szCs w:val="24"/>
              </w:rPr>
              <w:t>Цель:</w:t>
            </w:r>
            <w:r>
              <w:rPr>
                <w:rFonts w:ascii="Times New Roman" w:hAnsi="Times New Roman" w:cs="Times New Roman"/>
                <w:sz w:val="24"/>
                <w:szCs w:val="24"/>
              </w:rPr>
              <w:t xml:space="preserve"> преодолевают полосу препятствие  прыгают  легко</w:t>
            </w:r>
            <w:r>
              <w:rPr>
                <w:rFonts w:ascii="Times New Roman" w:hAnsi="Times New Roman" w:cs="Times New Roman"/>
                <w:sz w:val="24"/>
                <w:szCs w:val="24"/>
              </w:rPr>
              <w:tab/>
            </w:r>
          </w:p>
          <w:p w:rsidR="00A97601" w:rsidRDefault="00A97601">
            <w:pPr>
              <w:rPr>
                <w:rFonts w:ascii="Times New Roman" w:hAnsi="Times New Roman" w:cs="Times New Roman"/>
                <w:b/>
                <w:sz w:val="24"/>
                <w:szCs w:val="24"/>
              </w:rPr>
            </w:pPr>
            <w:r>
              <w:rPr>
                <w:rFonts w:ascii="Times New Roman" w:hAnsi="Times New Roman" w:cs="Times New Roman"/>
                <w:b/>
                <w:sz w:val="24"/>
                <w:szCs w:val="24"/>
              </w:rPr>
              <w:t>Индивидуальная работа</w:t>
            </w:r>
          </w:p>
          <w:p w:rsidR="00A97601" w:rsidRDefault="00A97601">
            <w:pPr>
              <w:rPr>
                <w:rFonts w:ascii="Times New Roman" w:hAnsi="Times New Roman" w:cs="Times New Roman"/>
                <w:sz w:val="24"/>
                <w:szCs w:val="24"/>
              </w:rPr>
            </w:pPr>
            <w:r>
              <w:rPr>
                <w:rFonts w:ascii="Times New Roman" w:hAnsi="Times New Roman" w:cs="Times New Roman"/>
                <w:sz w:val="24"/>
                <w:szCs w:val="24"/>
              </w:rPr>
              <w:t>Прыжки вверх с места.</w:t>
            </w:r>
          </w:p>
          <w:p w:rsidR="00A97601" w:rsidRDefault="00A97601">
            <w:pPr>
              <w:rPr>
                <w:rFonts w:ascii="Times New Roman" w:hAnsi="Times New Roman" w:cs="Times New Roman"/>
                <w:sz w:val="24"/>
                <w:szCs w:val="24"/>
              </w:rPr>
            </w:pPr>
            <w:r>
              <w:rPr>
                <w:rFonts w:ascii="Times New Roman" w:hAnsi="Times New Roman" w:cs="Times New Roman"/>
                <w:iCs/>
                <w:sz w:val="24"/>
                <w:szCs w:val="24"/>
              </w:rPr>
              <w:t xml:space="preserve">Цель: </w:t>
            </w:r>
            <w:r>
              <w:rPr>
                <w:rFonts w:ascii="Times New Roman" w:hAnsi="Times New Roman" w:cs="Times New Roman"/>
                <w:sz w:val="24"/>
                <w:szCs w:val="24"/>
              </w:rPr>
              <w:t xml:space="preserve"> сочетают  силу с быстротой.Даня, Влад</w:t>
            </w:r>
          </w:p>
          <w:p w:rsidR="00A97601" w:rsidRDefault="00A97601">
            <w:pPr>
              <w:rPr>
                <w:rFonts w:ascii="Times New Roman" w:eastAsia="Times New Roman" w:hAnsi="Times New Roman" w:cs="Times New Roman"/>
                <w:sz w:val="24"/>
                <w:szCs w:val="24"/>
                <w:lang w:eastAsia="ru-RU"/>
              </w:rPr>
            </w:pPr>
          </w:p>
        </w:tc>
        <w:tc>
          <w:tcPr>
            <w:tcW w:w="2693" w:type="dxa"/>
            <w:tcBorders>
              <w:top w:val="single" w:sz="4" w:space="0" w:color="auto"/>
              <w:left w:val="single" w:sz="4" w:space="0" w:color="auto"/>
              <w:bottom w:val="single" w:sz="4" w:space="0" w:color="000000"/>
              <w:right w:val="single" w:sz="4" w:space="0" w:color="000000"/>
            </w:tcBorders>
            <w:shd w:val="clear" w:color="auto" w:fill="FFFFFF"/>
          </w:tcPr>
          <w:p w:rsidR="00A97601" w:rsidRDefault="00A97601">
            <w:pPr>
              <w:rPr>
                <w:rFonts w:ascii="Times New Roman" w:hAnsi="Times New Roman" w:cs="Times New Roman"/>
                <w:b/>
                <w:i/>
                <w:sz w:val="24"/>
                <w:szCs w:val="24"/>
              </w:rPr>
            </w:pPr>
            <w:r>
              <w:rPr>
                <w:rFonts w:ascii="Times New Roman" w:eastAsia="Times New Roman" w:hAnsi="Times New Roman" w:cs="Times New Roman"/>
                <w:sz w:val="24"/>
                <w:szCs w:val="24"/>
                <w:lang w:eastAsia="ru-RU"/>
              </w:rPr>
              <w:lastRenderedPageBreak/>
              <w:t xml:space="preserve"> </w:t>
            </w:r>
            <w:r>
              <w:rPr>
                <w:rFonts w:ascii="Times New Roman" w:hAnsi="Times New Roman" w:cs="Times New Roman"/>
                <w:b/>
                <w:i/>
                <w:sz w:val="24"/>
                <w:szCs w:val="24"/>
              </w:rPr>
              <w:t>Наблюдение за работой дворника</w:t>
            </w:r>
          </w:p>
          <w:p w:rsidR="00A97601" w:rsidRDefault="00A97601">
            <w:pPr>
              <w:rPr>
                <w:rFonts w:ascii="Times New Roman" w:hAnsi="Times New Roman" w:cs="Times New Roman"/>
                <w:b/>
                <w:i/>
                <w:sz w:val="24"/>
                <w:szCs w:val="24"/>
              </w:rPr>
            </w:pPr>
            <w:r>
              <w:rPr>
                <w:rFonts w:ascii="Times New Roman" w:hAnsi="Times New Roman" w:cs="Times New Roman"/>
                <w:b/>
                <w:i/>
                <w:sz w:val="24"/>
                <w:szCs w:val="24"/>
              </w:rPr>
              <w:t>Цели:</w:t>
            </w:r>
          </w:p>
          <w:p w:rsidR="00A97601" w:rsidRDefault="00A97601">
            <w:pPr>
              <w:rPr>
                <w:rFonts w:ascii="Times New Roman" w:hAnsi="Times New Roman" w:cs="Times New Roman"/>
                <w:sz w:val="24"/>
                <w:szCs w:val="24"/>
              </w:rPr>
            </w:pPr>
            <w:r>
              <w:rPr>
                <w:rFonts w:ascii="Times New Roman" w:hAnsi="Times New Roman" w:cs="Times New Roman"/>
                <w:sz w:val="24"/>
                <w:szCs w:val="24"/>
              </w:rPr>
              <w:t xml:space="preserve"> Наблюдают за работой дворника ,за его внешним видом,,чем он работает</w:t>
            </w:r>
          </w:p>
          <w:p w:rsidR="00A97601" w:rsidRDefault="00A97601">
            <w:pPr>
              <w:rPr>
                <w:rFonts w:ascii="Times New Roman" w:hAnsi="Times New Roman" w:cs="Times New Roman"/>
                <w:b/>
                <w:i/>
                <w:sz w:val="24"/>
                <w:szCs w:val="24"/>
              </w:rPr>
            </w:pPr>
            <w:r>
              <w:rPr>
                <w:rFonts w:ascii="Times New Roman" w:hAnsi="Times New Roman" w:cs="Times New Roman"/>
                <w:b/>
                <w:i/>
                <w:sz w:val="24"/>
                <w:szCs w:val="24"/>
              </w:rPr>
              <w:t>Ход наблюдения</w:t>
            </w:r>
          </w:p>
          <w:p w:rsidR="00A97601" w:rsidRDefault="00A97601">
            <w:pPr>
              <w:rPr>
                <w:rFonts w:ascii="Times New Roman" w:hAnsi="Times New Roman" w:cs="Times New Roman"/>
                <w:b/>
                <w:i/>
                <w:sz w:val="24"/>
                <w:szCs w:val="24"/>
              </w:rPr>
            </w:pPr>
            <w:r>
              <w:rPr>
                <w:rFonts w:ascii="Times New Roman" w:hAnsi="Times New Roman" w:cs="Times New Roman"/>
                <w:b/>
                <w:i/>
                <w:sz w:val="24"/>
                <w:szCs w:val="24"/>
              </w:rPr>
              <w:t xml:space="preserve"> задает детям загадку</w:t>
            </w:r>
          </w:p>
          <w:p w:rsidR="00A97601" w:rsidRDefault="00A97601">
            <w:pPr>
              <w:rPr>
                <w:rFonts w:ascii="Times New Roman" w:hAnsi="Times New Roman" w:cs="Times New Roman"/>
                <w:i/>
                <w:sz w:val="24"/>
                <w:szCs w:val="24"/>
              </w:rPr>
            </w:pPr>
            <w:r>
              <w:rPr>
                <w:rFonts w:ascii="Times New Roman" w:hAnsi="Times New Roman" w:cs="Times New Roman"/>
                <w:i/>
                <w:sz w:val="24"/>
                <w:szCs w:val="24"/>
              </w:rPr>
              <w:t>Он с утра пораньше встанет</w:t>
            </w:r>
          </w:p>
          <w:p w:rsidR="00A97601" w:rsidRDefault="00A97601">
            <w:pPr>
              <w:rPr>
                <w:rFonts w:ascii="Times New Roman" w:hAnsi="Times New Roman" w:cs="Times New Roman"/>
                <w:i/>
                <w:sz w:val="24"/>
                <w:szCs w:val="24"/>
              </w:rPr>
            </w:pPr>
            <w:r>
              <w:rPr>
                <w:rFonts w:ascii="Times New Roman" w:hAnsi="Times New Roman" w:cs="Times New Roman"/>
                <w:i/>
                <w:sz w:val="24"/>
                <w:szCs w:val="24"/>
              </w:rPr>
              <w:t>Лопату в руки возьмет</w:t>
            </w:r>
          </w:p>
          <w:p w:rsidR="00A97601" w:rsidRDefault="00A97601">
            <w:pPr>
              <w:rPr>
                <w:rFonts w:ascii="Times New Roman" w:hAnsi="Times New Roman" w:cs="Times New Roman"/>
                <w:i/>
                <w:sz w:val="24"/>
                <w:szCs w:val="24"/>
              </w:rPr>
            </w:pPr>
            <w:r>
              <w:rPr>
                <w:rFonts w:ascii="Times New Roman" w:hAnsi="Times New Roman" w:cs="Times New Roman"/>
                <w:i/>
                <w:sz w:val="24"/>
                <w:szCs w:val="24"/>
              </w:rPr>
              <w:t>И дорожки от снега подметет(дворник)</w:t>
            </w:r>
          </w:p>
          <w:p w:rsidR="00A97601" w:rsidRDefault="00A97601">
            <w:pPr>
              <w:rPr>
                <w:rFonts w:ascii="Times New Roman" w:hAnsi="Times New Roman" w:cs="Times New Roman"/>
                <w:sz w:val="24"/>
                <w:szCs w:val="24"/>
              </w:rPr>
            </w:pPr>
            <w:r>
              <w:rPr>
                <w:rFonts w:ascii="Times New Roman" w:hAnsi="Times New Roman" w:cs="Times New Roman"/>
                <w:sz w:val="24"/>
                <w:szCs w:val="24"/>
              </w:rPr>
              <w:t>Чем дворник занимается?</w:t>
            </w:r>
          </w:p>
          <w:p w:rsidR="00A97601" w:rsidRDefault="00A97601">
            <w:pPr>
              <w:rPr>
                <w:rFonts w:ascii="Times New Roman" w:hAnsi="Times New Roman" w:cs="Times New Roman"/>
                <w:sz w:val="24"/>
                <w:szCs w:val="24"/>
              </w:rPr>
            </w:pPr>
            <w:r>
              <w:rPr>
                <w:rFonts w:ascii="Times New Roman" w:hAnsi="Times New Roman" w:cs="Times New Roman"/>
                <w:sz w:val="24"/>
                <w:szCs w:val="24"/>
              </w:rPr>
              <w:t>♦Какими инструментами он работает</w:t>
            </w:r>
          </w:p>
          <w:p w:rsidR="00A97601" w:rsidRDefault="00A97601">
            <w:pPr>
              <w:rPr>
                <w:rFonts w:ascii="Times New Roman" w:hAnsi="Times New Roman" w:cs="Times New Roman"/>
                <w:sz w:val="24"/>
                <w:szCs w:val="24"/>
              </w:rPr>
            </w:pPr>
            <w:r>
              <w:rPr>
                <w:rFonts w:ascii="Times New Roman" w:hAnsi="Times New Roman" w:cs="Times New Roman"/>
                <w:sz w:val="24"/>
                <w:szCs w:val="24"/>
              </w:rPr>
              <w:t>♦Почему профессия называется — дворник?</w:t>
            </w:r>
          </w:p>
          <w:p w:rsidR="00A97601" w:rsidRDefault="00A97601">
            <w:pPr>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i/>
                <w:sz w:val="24"/>
                <w:szCs w:val="24"/>
                <w:lang w:val="kk-KZ"/>
              </w:rPr>
              <w:t>развитие речи, художественная литература)</w:t>
            </w:r>
          </w:p>
          <w:p w:rsidR="00A97601" w:rsidRDefault="00A97601">
            <w:pPr>
              <w:rPr>
                <w:rFonts w:ascii="Times New Roman" w:hAnsi="Times New Roman" w:cs="Times New Roman"/>
                <w:b/>
                <w:i/>
                <w:sz w:val="24"/>
                <w:szCs w:val="24"/>
              </w:rPr>
            </w:pPr>
            <w:r>
              <w:rPr>
                <w:rFonts w:ascii="Times New Roman" w:hAnsi="Times New Roman" w:cs="Times New Roman"/>
                <w:b/>
                <w:i/>
                <w:sz w:val="24"/>
                <w:szCs w:val="24"/>
              </w:rPr>
              <w:lastRenderedPageBreak/>
              <w:t>Трудовая деятельность</w:t>
            </w:r>
          </w:p>
          <w:p w:rsidR="00A97601" w:rsidRDefault="00A97601">
            <w:pPr>
              <w:rPr>
                <w:rFonts w:ascii="Times New Roman" w:hAnsi="Times New Roman" w:cs="Times New Roman"/>
                <w:sz w:val="24"/>
                <w:szCs w:val="24"/>
              </w:rPr>
            </w:pPr>
            <w:r>
              <w:rPr>
                <w:rFonts w:ascii="Times New Roman" w:hAnsi="Times New Roman" w:cs="Times New Roman"/>
                <w:sz w:val="24"/>
                <w:szCs w:val="24"/>
              </w:rPr>
              <w:t xml:space="preserve">Уборка снега в определенное место. </w:t>
            </w:r>
          </w:p>
          <w:p w:rsidR="00A97601" w:rsidRDefault="00A97601">
            <w:pPr>
              <w:rPr>
                <w:rFonts w:ascii="Times New Roman" w:hAnsi="Times New Roman" w:cs="Times New Roman"/>
                <w:sz w:val="24"/>
                <w:szCs w:val="24"/>
              </w:rPr>
            </w:pPr>
            <w:r>
              <w:rPr>
                <w:rFonts w:ascii="Times New Roman" w:hAnsi="Times New Roman" w:cs="Times New Roman"/>
                <w:b/>
                <w:i/>
                <w:sz w:val="24"/>
                <w:szCs w:val="24"/>
              </w:rPr>
              <w:t xml:space="preserve">Цель: </w:t>
            </w:r>
            <w:r>
              <w:rPr>
                <w:rFonts w:ascii="Times New Roman" w:hAnsi="Times New Roman" w:cs="Times New Roman"/>
                <w:sz w:val="24"/>
                <w:szCs w:val="24"/>
              </w:rPr>
              <w:t xml:space="preserve"> работают  сообща, добиваются выполнения цели общими усилиями. </w:t>
            </w:r>
          </w:p>
          <w:p w:rsidR="00A97601" w:rsidRDefault="00A97601">
            <w:pPr>
              <w:rPr>
                <w:rFonts w:ascii="Times New Roman" w:hAnsi="Times New Roman" w:cs="Times New Roman"/>
                <w:i/>
                <w:sz w:val="24"/>
                <w:szCs w:val="24"/>
              </w:rPr>
            </w:pPr>
            <w:r>
              <w:rPr>
                <w:rFonts w:ascii="Times New Roman" w:hAnsi="Times New Roman" w:cs="Times New Roman"/>
                <w:i/>
                <w:sz w:val="24"/>
                <w:szCs w:val="24"/>
              </w:rPr>
              <w:t>Подвижные игры **</w:t>
            </w:r>
          </w:p>
          <w:p w:rsidR="00A97601" w:rsidRDefault="00A97601">
            <w:pPr>
              <w:rPr>
                <w:rFonts w:ascii="Times New Roman" w:hAnsi="Times New Roman" w:cs="Times New Roman"/>
                <w:i/>
                <w:sz w:val="24"/>
                <w:szCs w:val="24"/>
              </w:rPr>
            </w:pPr>
            <w:r>
              <w:rPr>
                <w:rFonts w:ascii="Times New Roman" w:hAnsi="Times New Roman" w:cs="Times New Roman"/>
                <w:i/>
                <w:sz w:val="24"/>
                <w:szCs w:val="24"/>
              </w:rPr>
              <w:t>«Ворона и воробей».</w:t>
            </w:r>
          </w:p>
          <w:p w:rsidR="00A97601" w:rsidRDefault="00A97601">
            <w:pPr>
              <w:rPr>
                <w:rFonts w:ascii="Times New Roman" w:hAnsi="Times New Roman" w:cs="Times New Roman"/>
                <w:sz w:val="24"/>
                <w:szCs w:val="24"/>
              </w:rPr>
            </w:pPr>
            <w:r>
              <w:rPr>
                <w:rFonts w:ascii="Times New Roman" w:hAnsi="Times New Roman" w:cs="Times New Roman"/>
                <w:b/>
                <w:i/>
                <w:sz w:val="24"/>
                <w:szCs w:val="24"/>
              </w:rPr>
              <w:t>Цель:</w:t>
            </w:r>
            <w:r>
              <w:rPr>
                <w:rFonts w:ascii="Times New Roman" w:hAnsi="Times New Roman" w:cs="Times New Roman"/>
                <w:sz w:val="24"/>
                <w:szCs w:val="24"/>
              </w:rPr>
              <w:t xml:space="preserve">  действуют по сигналу, ориентиуются в пространстве.</w:t>
            </w:r>
          </w:p>
          <w:p w:rsidR="00A97601" w:rsidRDefault="00A97601">
            <w:pPr>
              <w:rPr>
                <w:rFonts w:ascii="Times New Roman" w:hAnsi="Times New Roman" w:cs="Times New Roman"/>
                <w:b/>
                <w:i/>
                <w:sz w:val="24"/>
                <w:szCs w:val="24"/>
              </w:rPr>
            </w:pPr>
            <w:r>
              <w:rPr>
                <w:rFonts w:ascii="Times New Roman" w:hAnsi="Times New Roman" w:cs="Times New Roman"/>
                <w:sz w:val="24"/>
                <w:szCs w:val="24"/>
              </w:rPr>
              <w:t xml:space="preserve"> </w:t>
            </w:r>
            <w:r>
              <w:rPr>
                <w:rFonts w:ascii="Times New Roman" w:hAnsi="Times New Roman" w:cs="Times New Roman"/>
                <w:b/>
                <w:i/>
                <w:sz w:val="24"/>
                <w:szCs w:val="24"/>
              </w:rPr>
              <w:t>«</w:t>
            </w:r>
            <w:r>
              <w:rPr>
                <w:rFonts w:ascii="Times New Roman" w:hAnsi="Times New Roman" w:cs="Times New Roman"/>
                <w:i/>
                <w:sz w:val="24"/>
                <w:szCs w:val="24"/>
              </w:rPr>
              <w:t>Беги к флажку</w:t>
            </w:r>
            <w:r>
              <w:rPr>
                <w:rFonts w:ascii="Times New Roman" w:hAnsi="Times New Roman" w:cs="Times New Roman"/>
                <w:b/>
                <w:i/>
                <w:sz w:val="24"/>
                <w:szCs w:val="24"/>
              </w:rPr>
              <w:t>».</w:t>
            </w:r>
          </w:p>
          <w:p w:rsidR="00A97601" w:rsidRDefault="00A97601">
            <w:pPr>
              <w:rPr>
                <w:rFonts w:ascii="Times New Roman" w:hAnsi="Times New Roman" w:cs="Times New Roman"/>
                <w:sz w:val="24"/>
                <w:szCs w:val="24"/>
              </w:rPr>
            </w:pPr>
            <w:r>
              <w:rPr>
                <w:rFonts w:ascii="Times New Roman" w:hAnsi="Times New Roman" w:cs="Times New Roman"/>
                <w:b/>
                <w:i/>
                <w:sz w:val="24"/>
                <w:szCs w:val="24"/>
              </w:rPr>
              <w:t>Цель:</w:t>
            </w:r>
            <w:r>
              <w:rPr>
                <w:rFonts w:ascii="Times New Roman" w:hAnsi="Times New Roman" w:cs="Times New Roman"/>
                <w:sz w:val="24"/>
                <w:szCs w:val="24"/>
              </w:rPr>
              <w:t xml:space="preserve">  выполняют действия строго по сигналу воспитателя.</w:t>
            </w:r>
          </w:p>
          <w:p w:rsidR="00A97601" w:rsidRDefault="00A97601">
            <w:pPr>
              <w:rPr>
                <w:rFonts w:ascii="Times New Roman" w:hAnsi="Times New Roman" w:cs="Times New Roman"/>
                <w:b/>
                <w:i/>
                <w:sz w:val="24"/>
                <w:szCs w:val="24"/>
              </w:rPr>
            </w:pPr>
            <w:r>
              <w:rPr>
                <w:rFonts w:ascii="Times New Roman" w:hAnsi="Times New Roman" w:cs="Times New Roman"/>
                <w:b/>
                <w:i/>
                <w:sz w:val="24"/>
                <w:szCs w:val="24"/>
              </w:rPr>
              <w:t xml:space="preserve">Индивидуальная работа </w:t>
            </w:r>
          </w:p>
          <w:p w:rsidR="00A97601" w:rsidRDefault="00A97601">
            <w:pPr>
              <w:rPr>
                <w:rFonts w:ascii="Times New Roman" w:hAnsi="Times New Roman" w:cs="Times New Roman"/>
                <w:sz w:val="24"/>
                <w:szCs w:val="24"/>
              </w:rPr>
            </w:pPr>
            <w:r>
              <w:rPr>
                <w:rFonts w:ascii="Times New Roman" w:hAnsi="Times New Roman" w:cs="Times New Roman"/>
                <w:sz w:val="24"/>
                <w:szCs w:val="24"/>
              </w:rPr>
              <w:t>Развитие движений.</w:t>
            </w:r>
          </w:p>
          <w:p w:rsidR="00A97601" w:rsidRDefault="00A97601">
            <w:pPr>
              <w:rPr>
                <w:rFonts w:ascii="Times New Roman" w:hAnsi="Times New Roman" w:cs="Times New Roman"/>
                <w:sz w:val="24"/>
                <w:szCs w:val="24"/>
              </w:rPr>
            </w:pPr>
            <w:r>
              <w:rPr>
                <w:rFonts w:ascii="Times New Roman" w:hAnsi="Times New Roman" w:cs="Times New Roman"/>
                <w:b/>
                <w:i/>
                <w:sz w:val="24"/>
                <w:szCs w:val="24"/>
              </w:rPr>
              <w:t>Цель:</w:t>
            </w:r>
            <w:r>
              <w:rPr>
                <w:rFonts w:ascii="Times New Roman" w:hAnsi="Times New Roman" w:cs="Times New Roman"/>
                <w:sz w:val="24"/>
                <w:szCs w:val="24"/>
              </w:rPr>
              <w:t xml:space="preserve"> закрепляют навыки метания предметов на дальность</w:t>
            </w:r>
          </w:p>
          <w:p w:rsidR="00A97601" w:rsidRDefault="00A97601">
            <w:pPr>
              <w:rPr>
                <w:rFonts w:ascii="Times New Roman" w:hAnsi="Times New Roman" w:cs="Times New Roman"/>
                <w:sz w:val="24"/>
                <w:szCs w:val="24"/>
              </w:rPr>
            </w:pPr>
            <w:r>
              <w:rPr>
                <w:rFonts w:ascii="Times New Roman" w:hAnsi="Times New Roman" w:cs="Times New Roman"/>
                <w:sz w:val="24"/>
                <w:szCs w:val="24"/>
              </w:rPr>
              <w:t>Денис,Влад, Алиса.</w:t>
            </w:r>
          </w:p>
          <w:p w:rsidR="00A97601" w:rsidRDefault="00A97601">
            <w:pPr>
              <w:rPr>
                <w:rFonts w:ascii="Times New Roman" w:hAnsi="Times New Roman" w:cs="Times New Roman"/>
                <w:sz w:val="24"/>
                <w:szCs w:val="24"/>
                <w:lang w:eastAsia="ru-RU"/>
              </w:rPr>
            </w:pPr>
          </w:p>
        </w:tc>
      </w:tr>
      <w:tr w:rsidR="00A97601" w:rsidTr="00A97601">
        <w:trPr>
          <w:trHeight w:val="579"/>
        </w:trPr>
        <w:tc>
          <w:tcPr>
            <w:tcW w:w="139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A97601" w:rsidRDefault="00A97601">
            <w:pPr>
              <w:adjustRightInd w:val="0"/>
              <w:contextualSpacing/>
              <w:rPr>
                <w:rFonts w:ascii="Times New Roman" w:hAnsi="Times New Roman" w:cs="Times New Roman"/>
                <w:b/>
                <w:bCs/>
                <w:iCs/>
                <w:sz w:val="24"/>
                <w:szCs w:val="24"/>
                <w:lang w:val="kk-KZ"/>
              </w:rPr>
            </w:pPr>
            <w:r>
              <w:rPr>
                <w:rFonts w:ascii="Times New Roman" w:hAnsi="Times New Roman" w:cs="Times New Roman"/>
                <w:b/>
                <w:bCs/>
                <w:iCs/>
                <w:sz w:val="24"/>
                <w:szCs w:val="24"/>
                <w:lang w:val="kk-KZ"/>
              </w:rPr>
              <w:lastRenderedPageBreak/>
              <w:t xml:space="preserve"> Серуеннен қайту/</w:t>
            </w:r>
          </w:p>
          <w:p w:rsidR="00A97601" w:rsidRDefault="00A97601">
            <w:pPr>
              <w:rPr>
                <w:rFonts w:ascii="Times New Roman" w:eastAsia="Times New Roman" w:hAnsi="Times New Roman" w:cs="Times New Roman"/>
                <w:iCs/>
                <w:sz w:val="24"/>
                <w:szCs w:val="24"/>
                <w:lang w:eastAsia="ru-RU"/>
              </w:rPr>
            </w:pPr>
            <w:r>
              <w:rPr>
                <w:rFonts w:ascii="Times New Roman" w:hAnsi="Times New Roman" w:cs="Times New Roman"/>
                <w:b/>
                <w:bCs/>
                <w:iCs/>
                <w:sz w:val="24"/>
                <w:szCs w:val="24"/>
              </w:rPr>
              <w:t>Возвращение с прогулки</w:t>
            </w:r>
          </w:p>
        </w:tc>
        <w:tc>
          <w:tcPr>
            <w:tcW w:w="14033" w:type="dxa"/>
            <w:gridSpan w:val="8"/>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A97601" w:rsidRDefault="00A97601">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Самообслуживание в процессе раздевания.  Цели: </w:t>
            </w:r>
            <w:r>
              <w:rPr>
                <w:rFonts w:ascii="Times New Roman" w:eastAsia="Times New Roman" w:hAnsi="Times New Roman" w:cs="Times New Roman"/>
                <w:sz w:val="24"/>
                <w:szCs w:val="24"/>
                <w:lang w:val="kk-KZ" w:eastAsia="ru-RU"/>
              </w:rPr>
              <w:t xml:space="preserve"> </w:t>
            </w:r>
            <w:r>
              <w:rPr>
                <w:rFonts w:ascii="Times New Roman" w:eastAsia="Times New Roman" w:hAnsi="Times New Roman" w:cs="Times New Roman"/>
                <w:sz w:val="24"/>
                <w:szCs w:val="24"/>
                <w:lang w:eastAsia="ru-RU"/>
              </w:rPr>
              <w:t xml:space="preserve">аккуратно складывают и вешают одежду ,убирают на место обувь ,опрятно относятся к вещам ,помогают друг другу. </w:t>
            </w:r>
          </w:p>
        </w:tc>
      </w:tr>
      <w:tr w:rsidR="00A97601" w:rsidTr="00A97601">
        <w:trPr>
          <w:trHeight w:val="579"/>
        </w:trPr>
        <w:tc>
          <w:tcPr>
            <w:tcW w:w="139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A97601" w:rsidRDefault="00A97601">
            <w:pPr>
              <w:rPr>
                <w:rFonts w:ascii="Times New Roman" w:eastAsia="Times New Roman" w:hAnsi="Times New Roman" w:cs="Times New Roman"/>
                <w:iCs/>
                <w:sz w:val="24"/>
                <w:szCs w:val="24"/>
                <w:lang w:eastAsia="ru-RU"/>
              </w:rPr>
            </w:pPr>
            <w:r>
              <w:rPr>
                <w:rFonts w:ascii="Times New Roman" w:hAnsi="Times New Roman" w:cs="Times New Roman"/>
                <w:b/>
                <w:bCs/>
                <w:iCs/>
                <w:sz w:val="24"/>
                <w:szCs w:val="24"/>
                <w:lang w:val="kk-KZ"/>
              </w:rPr>
              <w:t xml:space="preserve"> Түскі ас/</w:t>
            </w:r>
            <w:r>
              <w:rPr>
                <w:rFonts w:ascii="Times New Roman" w:hAnsi="Times New Roman" w:cs="Times New Roman"/>
                <w:b/>
                <w:bCs/>
                <w:iCs/>
                <w:sz w:val="24"/>
                <w:szCs w:val="24"/>
              </w:rPr>
              <w:t>Обед</w:t>
            </w:r>
          </w:p>
        </w:tc>
        <w:tc>
          <w:tcPr>
            <w:tcW w:w="14033" w:type="dxa"/>
            <w:gridSpan w:val="8"/>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A97601" w:rsidRDefault="00A97601">
            <w:pPr>
              <w:rPr>
                <w:rFonts w:ascii="Times New Roman" w:hAnsi="Times New Roman" w:cs="Times New Roman"/>
                <w:sz w:val="24"/>
                <w:szCs w:val="24"/>
                <w:lang w:val="kk-KZ"/>
              </w:rPr>
            </w:pPr>
            <w:r>
              <w:rPr>
                <w:rFonts w:ascii="Times New Roman" w:eastAsia="Times New Roman" w:hAnsi="Times New Roman" w:cs="Times New Roman"/>
                <w:sz w:val="24"/>
                <w:szCs w:val="24"/>
                <w:lang w:eastAsia="ru-RU"/>
              </w:rPr>
              <w:t xml:space="preserve">Привлечение внимания детей к пище; индивидуальная работа по воспитанию культуры еды; правила этикета. </w:t>
            </w:r>
          </w:p>
          <w:p w:rsidR="00A97601" w:rsidRDefault="00A97601">
            <w:pPr>
              <w:rPr>
                <w:rFonts w:ascii="Times New Roman" w:hAnsi="Times New Roman" w:cs="Times New Roman"/>
                <w:sz w:val="24"/>
                <w:szCs w:val="24"/>
                <w:lang w:val="kk-KZ"/>
              </w:rPr>
            </w:pPr>
            <w:r>
              <w:rPr>
                <w:rFonts w:ascii="Times New Roman" w:hAnsi="Times New Roman" w:cs="Times New Roman"/>
                <w:sz w:val="24"/>
                <w:szCs w:val="24"/>
                <w:lang w:val="kk-KZ"/>
              </w:rPr>
              <w:t>Гигиенические процедуры (правильное мытье рук, знать место своего полотенца, умение правильно вытирать руки и вешать полотенце,использование  художественного слова, например, «Водичка, водичка умой мое личико»)</w:t>
            </w:r>
          </w:p>
          <w:p w:rsidR="00A97601" w:rsidRDefault="00A97601">
            <w:pPr>
              <w:rPr>
                <w:rFonts w:ascii="Times New Roman" w:eastAsia="Times New Roman" w:hAnsi="Times New Roman" w:cs="Times New Roman"/>
                <w:sz w:val="24"/>
                <w:szCs w:val="24"/>
                <w:lang w:eastAsia="ru-RU"/>
              </w:rPr>
            </w:pPr>
            <w:r>
              <w:rPr>
                <w:rFonts w:ascii="Times New Roman" w:hAnsi="Times New Roman" w:cs="Times New Roman"/>
                <w:sz w:val="24"/>
                <w:szCs w:val="24"/>
                <w:lang w:val="kk-KZ"/>
              </w:rPr>
              <w:t>Прием пищи (занимают свое место, правильная посадка,  правильно держат столовые приборы, аккуратно принимают пищу, не разговаривают, благодарят)</w:t>
            </w:r>
          </w:p>
        </w:tc>
      </w:tr>
      <w:tr w:rsidR="00A97601" w:rsidTr="00A97601">
        <w:trPr>
          <w:trHeight w:val="395"/>
        </w:trPr>
        <w:tc>
          <w:tcPr>
            <w:tcW w:w="139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A97601" w:rsidRDefault="00A97601">
            <w:pPr>
              <w:rPr>
                <w:rFonts w:ascii="Times New Roman" w:eastAsia="Times New Roman" w:hAnsi="Times New Roman" w:cs="Times New Roman"/>
                <w:sz w:val="24"/>
                <w:szCs w:val="24"/>
                <w:lang w:eastAsia="ru-RU"/>
              </w:rPr>
            </w:pPr>
            <w:r>
              <w:rPr>
                <w:rFonts w:ascii="Times New Roman" w:hAnsi="Times New Roman" w:cs="Times New Roman"/>
                <w:b/>
                <w:sz w:val="24"/>
                <w:szCs w:val="24"/>
                <w:lang w:val="kk-KZ"/>
              </w:rPr>
              <w:t xml:space="preserve"> Ұйықтау/</w:t>
            </w:r>
            <w:r>
              <w:rPr>
                <w:rFonts w:ascii="Times New Roman" w:hAnsi="Times New Roman" w:cs="Times New Roman"/>
                <w:b/>
                <w:sz w:val="24"/>
                <w:szCs w:val="24"/>
              </w:rPr>
              <w:t>Сон</w:t>
            </w:r>
          </w:p>
        </w:tc>
        <w:tc>
          <w:tcPr>
            <w:tcW w:w="14033" w:type="dxa"/>
            <w:gridSpan w:val="8"/>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A97601" w:rsidRDefault="00A97601">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Pr>
                <w:rFonts w:ascii="Times New Roman" w:hAnsi="Times New Roman" w:cs="Times New Roman"/>
                <w:sz w:val="24"/>
                <w:szCs w:val="24"/>
                <w:lang w:val="kk-KZ"/>
              </w:rPr>
              <w:t>Создание благоприятной обстановки  для спокойного сна детей (</w:t>
            </w:r>
            <w:r>
              <w:rPr>
                <w:rFonts w:ascii="Times New Roman" w:hAnsi="Times New Roman" w:cs="Times New Roman"/>
                <w:i/>
                <w:sz w:val="24"/>
                <w:szCs w:val="24"/>
                <w:lang w:val="kk-KZ"/>
              </w:rPr>
              <w:t>слушание спокойной музыки</w:t>
            </w:r>
            <w:r>
              <w:rPr>
                <w:rFonts w:ascii="Times New Roman" w:hAnsi="Times New Roman" w:cs="Times New Roman"/>
                <w:sz w:val="24"/>
                <w:szCs w:val="24"/>
                <w:lang w:val="kk-KZ"/>
              </w:rPr>
              <w:t xml:space="preserve">). Чтение книг, журналов </w:t>
            </w:r>
          </w:p>
        </w:tc>
      </w:tr>
      <w:tr w:rsidR="00A97601" w:rsidTr="00A97601">
        <w:trPr>
          <w:trHeight w:val="274"/>
        </w:trPr>
        <w:tc>
          <w:tcPr>
            <w:tcW w:w="139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A97601" w:rsidRDefault="00A97601">
            <w:pPr>
              <w:adjustRightInd w:val="0"/>
              <w:contextualSpacing/>
              <w:rPr>
                <w:rFonts w:ascii="Times New Roman" w:hAnsi="Times New Roman" w:cs="Times New Roman"/>
                <w:b/>
                <w:bCs/>
                <w:sz w:val="24"/>
                <w:szCs w:val="24"/>
                <w:lang w:val="kk-KZ"/>
              </w:rPr>
            </w:pPr>
            <w:r>
              <w:rPr>
                <w:rFonts w:ascii="Times New Roman" w:hAnsi="Times New Roman" w:cs="Times New Roman"/>
                <w:b/>
                <w:bCs/>
                <w:sz w:val="24"/>
                <w:szCs w:val="24"/>
                <w:lang w:val="kk-KZ"/>
              </w:rPr>
              <w:t xml:space="preserve">Ақырындап ояну, ауа, су ем-шаралары/ </w:t>
            </w:r>
          </w:p>
          <w:p w:rsidR="00A97601" w:rsidRDefault="00A97601">
            <w:pPr>
              <w:spacing w:after="200" w:line="276" w:lineRule="auto"/>
              <w:rPr>
                <w:rFonts w:ascii="Times New Roman" w:hAnsi="Times New Roman" w:cs="Times New Roman"/>
                <w:b/>
                <w:sz w:val="24"/>
                <w:szCs w:val="24"/>
                <w:lang w:val="kk-KZ"/>
              </w:rPr>
            </w:pPr>
            <w:r>
              <w:rPr>
                <w:rFonts w:ascii="Times New Roman" w:hAnsi="Times New Roman" w:cs="Times New Roman"/>
                <w:b/>
                <w:bCs/>
                <w:sz w:val="24"/>
                <w:szCs w:val="24"/>
              </w:rPr>
              <w:t>Постепенный подъем, воздушны</w:t>
            </w:r>
            <w:r>
              <w:rPr>
                <w:rFonts w:ascii="Times New Roman" w:hAnsi="Times New Roman" w:cs="Times New Roman"/>
                <w:b/>
                <w:bCs/>
                <w:sz w:val="24"/>
                <w:szCs w:val="24"/>
              </w:rPr>
              <w:lastRenderedPageBreak/>
              <w:t>е, водные процедуры</w:t>
            </w:r>
          </w:p>
        </w:tc>
        <w:tc>
          <w:tcPr>
            <w:tcW w:w="14033" w:type="dxa"/>
            <w:gridSpan w:val="8"/>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A97601" w:rsidRDefault="00A97601">
            <w:pPr>
              <w:jc w:val="center"/>
              <w:rPr>
                <w:rFonts w:ascii="Times New Roman" w:eastAsia="Times New Roman" w:hAnsi="Times New Roman" w:cs="Times New Roman"/>
                <w:sz w:val="24"/>
                <w:szCs w:val="24"/>
                <w:lang w:eastAsia="ru-RU"/>
              </w:rPr>
            </w:pPr>
          </w:p>
          <w:p w:rsidR="00A97601" w:rsidRDefault="00A97601">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Ходьба на носочках и на пяточках.</w:t>
            </w:r>
          </w:p>
          <w:p w:rsidR="00A97601" w:rsidRDefault="00A97601">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Точечный массаж</w:t>
            </w:r>
          </w:p>
          <w:p w:rsidR="00A97601" w:rsidRDefault="00A97601">
            <w:pPr>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val="kk-KZ" w:eastAsia="ru-RU"/>
              </w:rPr>
              <w:t>В</w:t>
            </w:r>
            <w:r>
              <w:rPr>
                <w:rFonts w:ascii="Times New Roman" w:eastAsia="Times New Roman" w:hAnsi="Times New Roman" w:cs="Times New Roman"/>
                <w:sz w:val="24"/>
                <w:szCs w:val="24"/>
                <w:lang w:eastAsia="ru-RU"/>
              </w:rPr>
              <w:t>ыполн</w:t>
            </w:r>
            <w:r>
              <w:rPr>
                <w:rFonts w:ascii="Times New Roman" w:eastAsia="Times New Roman" w:hAnsi="Times New Roman" w:cs="Times New Roman"/>
                <w:sz w:val="24"/>
                <w:szCs w:val="24"/>
                <w:lang w:val="kk-KZ" w:eastAsia="ru-RU"/>
              </w:rPr>
              <w:t>яют</w:t>
            </w:r>
            <w:r>
              <w:rPr>
                <w:rFonts w:ascii="Times New Roman" w:eastAsia="Times New Roman" w:hAnsi="Times New Roman" w:cs="Times New Roman"/>
                <w:sz w:val="24"/>
                <w:szCs w:val="24"/>
                <w:lang w:eastAsia="ru-RU"/>
              </w:rPr>
              <w:t xml:space="preserve"> культурно-гигиенически</w:t>
            </w:r>
            <w:r>
              <w:rPr>
                <w:rFonts w:ascii="Times New Roman" w:eastAsia="Times New Roman" w:hAnsi="Times New Roman" w:cs="Times New Roman"/>
                <w:sz w:val="24"/>
                <w:szCs w:val="24"/>
                <w:lang w:val="kk-KZ" w:eastAsia="ru-RU"/>
              </w:rPr>
              <w:t xml:space="preserve">е </w:t>
            </w:r>
            <w:r>
              <w:rPr>
                <w:rFonts w:ascii="Times New Roman" w:eastAsia="Times New Roman" w:hAnsi="Times New Roman" w:cs="Times New Roman"/>
                <w:sz w:val="24"/>
                <w:szCs w:val="24"/>
                <w:lang w:eastAsia="ru-RU"/>
              </w:rPr>
              <w:t xml:space="preserve"> навык</w:t>
            </w:r>
            <w:r>
              <w:rPr>
                <w:rFonts w:ascii="Times New Roman" w:eastAsia="Times New Roman" w:hAnsi="Times New Roman" w:cs="Times New Roman"/>
                <w:sz w:val="24"/>
                <w:szCs w:val="24"/>
                <w:lang w:val="kk-KZ" w:eastAsia="ru-RU"/>
              </w:rPr>
              <w:t>и</w:t>
            </w:r>
          </w:p>
          <w:p w:rsidR="00A97601" w:rsidRDefault="00A97601">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Игровое упражнение «Водичка, водичка, умой мое личико» </w:t>
            </w:r>
          </w:p>
        </w:tc>
      </w:tr>
      <w:tr w:rsidR="00A97601" w:rsidTr="00A97601">
        <w:trPr>
          <w:trHeight w:val="565"/>
        </w:trPr>
        <w:tc>
          <w:tcPr>
            <w:tcW w:w="139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A97601" w:rsidRDefault="00A97601">
            <w:pPr>
              <w:spacing w:after="200" w:line="276" w:lineRule="auto"/>
              <w:rPr>
                <w:rFonts w:ascii="Times New Roman" w:hAnsi="Times New Roman" w:cs="Times New Roman"/>
                <w:b/>
                <w:sz w:val="24"/>
                <w:szCs w:val="24"/>
                <w:lang w:val="kk-KZ"/>
              </w:rPr>
            </w:pPr>
            <w:r>
              <w:rPr>
                <w:rFonts w:ascii="Times New Roman" w:hAnsi="Times New Roman" w:cs="Times New Roman"/>
                <w:b/>
                <w:bCs/>
                <w:sz w:val="24"/>
                <w:szCs w:val="24"/>
                <w:lang w:val="kk-KZ"/>
              </w:rPr>
              <w:lastRenderedPageBreak/>
              <w:t xml:space="preserve"> Бесін ас/</w:t>
            </w:r>
            <w:r>
              <w:rPr>
                <w:rFonts w:ascii="Times New Roman" w:hAnsi="Times New Roman" w:cs="Times New Roman"/>
                <w:b/>
                <w:bCs/>
                <w:sz w:val="24"/>
                <w:szCs w:val="24"/>
              </w:rPr>
              <w:t>Полдник</w:t>
            </w:r>
          </w:p>
        </w:tc>
        <w:tc>
          <w:tcPr>
            <w:tcW w:w="14033" w:type="dxa"/>
            <w:gridSpan w:val="8"/>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A97601" w:rsidRDefault="00A97601">
            <w:pPr>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eastAsia="ru-RU"/>
              </w:rPr>
              <w:t>Привлечение внимания детей к пище; индивидуальная работа по воспитанию навыков культуры еды.</w:t>
            </w:r>
            <w:r>
              <w:rPr>
                <w:rFonts w:ascii="Times New Roman" w:eastAsia="Times New Roman" w:hAnsi="Times New Roman" w:cs="Times New Roman"/>
                <w:sz w:val="24"/>
                <w:szCs w:val="24"/>
                <w:lang w:val="kk-KZ" w:eastAsia="ru-RU"/>
              </w:rPr>
              <w:t>Паша,Влад,Богдан Ш</w:t>
            </w:r>
          </w:p>
        </w:tc>
      </w:tr>
      <w:tr w:rsidR="00A97601" w:rsidTr="00E93B56">
        <w:trPr>
          <w:trHeight w:val="1338"/>
        </w:trPr>
        <w:tc>
          <w:tcPr>
            <w:tcW w:w="1390" w:type="dxa"/>
            <w:tcBorders>
              <w:top w:val="single" w:sz="4" w:space="0" w:color="000000"/>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A97601" w:rsidRDefault="00A97601">
            <w:pPr>
              <w:tabs>
                <w:tab w:val="left" w:pos="6640"/>
              </w:tabs>
              <w:adjustRightInd w:val="0"/>
              <w:contextualSpacing/>
              <w:rPr>
                <w:rFonts w:ascii="Times New Roman" w:hAnsi="Times New Roman" w:cs="Times New Roman"/>
                <w:b/>
                <w:sz w:val="24"/>
                <w:szCs w:val="24"/>
                <w:lang w:val="kk-KZ"/>
              </w:rPr>
            </w:pPr>
            <w:r>
              <w:rPr>
                <w:rFonts w:ascii="Times New Roman" w:eastAsia="Times New Roman" w:hAnsi="Times New Roman" w:cs="Times New Roman"/>
                <w:sz w:val="24"/>
                <w:szCs w:val="24"/>
                <w:lang w:eastAsia="ru-RU"/>
              </w:rPr>
              <w:t xml:space="preserve"> </w:t>
            </w:r>
            <w:r>
              <w:rPr>
                <w:rFonts w:ascii="Times New Roman" w:hAnsi="Times New Roman" w:cs="Times New Roman"/>
                <w:b/>
                <w:bCs/>
                <w:sz w:val="24"/>
                <w:szCs w:val="24"/>
                <w:lang w:val="kk-KZ"/>
              </w:rPr>
              <w:t xml:space="preserve">Ойындар, өз еркіндегі жұмыстар/ </w:t>
            </w:r>
            <w:r>
              <w:rPr>
                <w:rFonts w:ascii="Times New Roman" w:hAnsi="Times New Roman" w:cs="Times New Roman"/>
                <w:b/>
                <w:bCs/>
                <w:sz w:val="24"/>
                <w:szCs w:val="24"/>
              </w:rPr>
              <w:t>Игры, самостоятельная деятельность</w:t>
            </w:r>
            <w:r>
              <w:rPr>
                <w:rFonts w:ascii="Times New Roman" w:hAnsi="Times New Roman" w:cs="Times New Roman"/>
                <w:b/>
                <w:sz w:val="24"/>
                <w:szCs w:val="24"/>
                <w:lang w:val="kk-KZ"/>
              </w:rPr>
              <w:t xml:space="preserve"> </w:t>
            </w:r>
          </w:p>
        </w:tc>
        <w:tc>
          <w:tcPr>
            <w:tcW w:w="2693" w:type="dxa"/>
            <w:vMerge w:val="restart"/>
            <w:tcBorders>
              <w:top w:val="single" w:sz="4" w:space="0" w:color="000000"/>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A97601" w:rsidRDefault="00A97601">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С.Р/игра: «Ателье» </w:t>
            </w:r>
          </w:p>
          <w:p w:rsidR="00A97601" w:rsidRDefault="00A97601">
            <w:pPr>
              <w:rPr>
                <w:rFonts w:ascii="Times New Roman" w:eastAsia="Times New Roman" w:hAnsi="Times New Roman" w:cs="Times New Roman"/>
                <w:b/>
                <w:bCs/>
                <w:sz w:val="24"/>
                <w:szCs w:val="24"/>
              </w:rPr>
            </w:pPr>
            <w:r>
              <w:rPr>
                <w:rFonts w:ascii="Times New Roman" w:hAnsi="Times New Roman" w:cs="Times New Roman"/>
                <w:bCs/>
                <w:sz w:val="24"/>
                <w:szCs w:val="24"/>
                <w:u w:val="single"/>
                <w:lang w:val="kk-KZ"/>
              </w:rPr>
              <w:t>Мақсаты</w:t>
            </w:r>
            <w:r>
              <w:rPr>
                <w:rFonts w:ascii="Times New Roman" w:eastAsia="Times New Roman" w:hAnsi="Times New Roman" w:cs="Times New Roman"/>
                <w:b/>
                <w:bCs/>
                <w:sz w:val="24"/>
                <w:szCs w:val="24"/>
              </w:rPr>
              <w:t xml:space="preserve">: </w:t>
            </w:r>
            <w:r>
              <w:rPr>
                <w:rFonts w:ascii="Times New Roman" w:eastAsia="Times New Roman" w:hAnsi="Times New Roman" w:cs="Times New Roman"/>
                <w:bCs/>
                <w:sz w:val="24"/>
                <w:szCs w:val="24"/>
                <w:lang w:val="kk-KZ"/>
              </w:rPr>
              <w:t>Играют с интересом,создают игровую обстановку,с уважением относятся к друг другу</w:t>
            </w:r>
          </w:p>
          <w:p w:rsidR="00A97601" w:rsidRDefault="00A97601">
            <w:pPr>
              <w:shd w:val="clear" w:color="auto" w:fill="FFFFFF"/>
              <w:spacing w:line="252" w:lineRule="auto"/>
              <w:ind w:left="37" w:right="-248"/>
              <w:rPr>
                <w:rFonts w:ascii="Times New Roman" w:eastAsia="Times New Roman" w:hAnsi="Times New Roman" w:cs="Times New Roman"/>
                <w:bCs/>
                <w:i/>
                <w:sz w:val="24"/>
                <w:szCs w:val="24"/>
              </w:rPr>
            </w:pPr>
            <w:r>
              <w:rPr>
                <w:bCs/>
                <w:i/>
              </w:rPr>
              <w:t>Аппликация</w:t>
            </w:r>
            <w:r>
              <w:rPr>
                <w:bCs/>
                <w:i/>
                <w:lang w:val="kk-KZ"/>
              </w:rPr>
              <w:t xml:space="preserve"> </w:t>
            </w:r>
            <w:r>
              <w:rPr>
                <w:bCs/>
                <w:i/>
              </w:rPr>
              <w:t>«Лебедь»</w:t>
            </w:r>
          </w:p>
          <w:p w:rsidR="00A97601" w:rsidRDefault="00A97601">
            <w:pPr>
              <w:shd w:val="clear" w:color="auto" w:fill="FFFFFF"/>
              <w:spacing w:line="252" w:lineRule="auto"/>
              <w:ind w:left="37" w:right="-248"/>
              <w:rPr>
                <w:lang w:val="kk-KZ"/>
              </w:rPr>
            </w:pPr>
            <w:r>
              <w:rPr>
                <w:lang w:val="kk-KZ"/>
              </w:rPr>
              <w:t xml:space="preserve"> Билингвальный компонент</w:t>
            </w:r>
            <w:r>
              <w:rPr>
                <w:i/>
                <w:lang w:val="kk-KZ"/>
              </w:rPr>
              <w:t xml:space="preserve"> </w:t>
            </w:r>
            <w:r>
              <w:rPr>
                <w:lang w:val="kk-KZ"/>
              </w:rPr>
              <w:t>***</w:t>
            </w:r>
          </w:p>
          <w:p w:rsidR="00A97601" w:rsidRDefault="00A97601">
            <w:pPr>
              <w:shd w:val="clear" w:color="auto" w:fill="FFFFFF"/>
              <w:spacing w:line="252" w:lineRule="auto"/>
              <w:ind w:left="37" w:right="-248"/>
              <w:rPr>
                <w:lang w:val="kk-KZ"/>
              </w:rPr>
            </w:pPr>
            <w:r>
              <w:rPr>
                <w:lang w:val="kk-KZ"/>
              </w:rPr>
              <w:t>Лебедь-Аққу</w:t>
            </w:r>
          </w:p>
          <w:p w:rsidR="00A97601" w:rsidRDefault="00A97601">
            <w:pPr>
              <w:rPr>
                <w:rFonts w:ascii="Times New Roman" w:eastAsia="Times New Roman" w:hAnsi="Times New Roman" w:cs="Times New Roman"/>
                <w:bCs/>
                <w:sz w:val="24"/>
                <w:szCs w:val="24"/>
              </w:rPr>
            </w:pPr>
            <w:r>
              <w:rPr>
                <w:rFonts w:ascii="Times New Roman" w:eastAsia="Times New Roman" w:hAnsi="Times New Roman" w:cs="Times New Roman"/>
                <w:bCs/>
                <w:i/>
                <w:sz w:val="24"/>
                <w:szCs w:val="24"/>
                <w:lang w:val="kk-KZ"/>
              </w:rPr>
              <w:t xml:space="preserve"> </w:t>
            </w:r>
            <w:r>
              <w:rPr>
                <w:rFonts w:ascii="Times New Roman" w:eastAsia="Times New Roman" w:hAnsi="Times New Roman" w:cs="Times New Roman"/>
                <w:bCs/>
                <w:sz w:val="24"/>
                <w:szCs w:val="24"/>
                <w:lang w:val="kk-KZ"/>
              </w:rPr>
              <w:t xml:space="preserve"> </w:t>
            </w:r>
            <w:r>
              <w:rPr>
                <w:rFonts w:ascii="Times New Roman" w:hAnsi="Times New Roman" w:cs="Times New Roman"/>
                <w:bCs/>
                <w:sz w:val="24"/>
                <w:szCs w:val="24"/>
                <w:u w:val="single"/>
                <w:lang w:val="kk-KZ"/>
              </w:rPr>
              <w:t xml:space="preserve">Мақсаты </w:t>
            </w:r>
            <w:r>
              <w:rPr>
                <w:rFonts w:ascii="Times New Roman" w:eastAsia="Times New Roman" w:hAnsi="Times New Roman" w:cs="Times New Roman"/>
                <w:bCs/>
                <w:sz w:val="24"/>
                <w:szCs w:val="24"/>
              </w:rPr>
              <w:t>: Украшают  лебедя  методом смятия бумаги</w:t>
            </w:r>
            <w:r>
              <w:rPr>
                <w:rFonts w:ascii="Times New Roman" w:eastAsia="Times New Roman" w:hAnsi="Times New Roman" w:cs="Times New Roman"/>
                <w:bCs/>
                <w:sz w:val="24"/>
                <w:szCs w:val="24"/>
                <w:lang w:val="kk-KZ"/>
              </w:rPr>
              <w:t xml:space="preserve">, </w:t>
            </w:r>
            <w:r>
              <w:rPr>
                <w:rFonts w:ascii="Times New Roman" w:eastAsia="Times New Roman" w:hAnsi="Times New Roman" w:cs="Times New Roman"/>
                <w:bCs/>
                <w:sz w:val="24"/>
                <w:szCs w:val="24"/>
              </w:rPr>
              <w:t>пользуются салфеткой для удаления остатка  клея с кисточки</w:t>
            </w:r>
          </w:p>
          <w:p w:rsidR="00A97601" w:rsidRDefault="00A97601">
            <w:pPr>
              <w:rPr>
                <w:rFonts w:ascii="Times New Roman" w:eastAsia="Times New Roman" w:hAnsi="Times New Roman" w:cs="Times New Roman"/>
                <w:b/>
                <w:bCs/>
                <w:sz w:val="24"/>
                <w:szCs w:val="24"/>
                <w:lang w:val="kk-KZ"/>
              </w:rPr>
            </w:pPr>
            <w:r>
              <w:rPr>
                <w:rFonts w:ascii="Times New Roman" w:eastAsia="Times New Roman" w:hAnsi="Times New Roman" w:cs="Times New Roman"/>
                <w:b/>
                <w:bCs/>
                <w:sz w:val="24"/>
                <w:szCs w:val="24"/>
                <w:lang w:val="kk-KZ"/>
              </w:rPr>
              <w:t>Д. И. «Чудесный мешочек»</w:t>
            </w:r>
          </w:p>
          <w:p w:rsidR="00A97601" w:rsidRDefault="00A97601">
            <w:pPr>
              <w:rPr>
                <w:rFonts w:ascii="Times New Roman" w:eastAsia="Times New Roman" w:hAnsi="Times New Roman" w:cs="Times New Roman"/>
                <w:bCs/>
                <w:sz w:val="24"/>
                <w:szCs w:val="24"/>
              </w:rPr>
            </w:pPr>
            <w:r>
              <w:rPr>
                <w:rFonts w:ascii="Times New Roman" w:hAnsi="Times New Roman" w:cs="Times New Roman"/>
                <w:bCs/>
                <w:sz w:val="24"/>
                <w:szCs w:val="24"/>
                <w:u w:val="single"/>
                <w:lang w:val="kk-KZ"/>
              </w:rPr>
              <w:t>Мақсаты</w:t>
            </w:r>
            <w:r>
              <w:rPr>
                <w:rFonts w:ascii="Times New Roman" w:eastAsia="Times New Roman" w:hAnsi="Times New Roman" w:cs="Times New Roman"/>
                <w:b/>
                <w:bCs/>
                <w:sz w:val="24"/>
                <w:szCs w:val="24"/>
              </w:rPr>
              <w:t>:</w:t>
            </w:r>
            <w:r>
              <w:rPr>
                <w:rFonts w:ascii="Times New Roman" w:eastAsia="Times New Roman" w:hAnsi="Times New Roman" w:cs="Times New Roman"/>
                <w:b/>
                <w:bCs/>
                <w:sz w:val="24"/>
                <w:szCs w:val="24"/>
                <w:lang w:val="kk-KZ"/>
              </w:rPr>
              <w:t xml:space="preserve"> </w:t>
            </w:r>
            <w:r>
              <w:rPr>
                <w:rFonts w:ascii="Times New Roman" w:eastAsia="Times New Roman" w:hAnsi="Times New Roman" w:cs="Times New Roman"/>
                <w:bCs/>
                <w:sz w:val="24"/>
                <w:szCs w:val="24"/>
                <w:lang w:val="kk-KZ"/>
              </w:rPr>
              <w:t>Обследуют геометрическую форму  показывают и</w:t>
            </w:r>
            <w:r>
              <w:rPr>
                <w:rFonts w:ascii="Times New Roman" w:eastAsia="Times New Roman" w:hAnsi="Times New Roman" w:cs="Times New Roman"/>
                <w:b/>
                <w:bCs/>
                <w:sz w:val="24"/>
                <w:szCs w:val="24"/>
                <w:lang w:val="kk-KZ"/>
              </w:rPr>
              <w:t xml:space="preserve"> </w:t>
            </w:r>
            <w:r>
              <w:rPr>
                <w:rFonts w:ascii="Times New Roman" w:eastAsia="Times New Roman" w:hAnsi="Times New Roman" w:cs="Times New Roman"/>
                <w:bCs/>
                <w:sz w:val="24"/>
                <w:szCs w:val="24"/>
              </w:rPr>
              <w:t xml:space="preserve">называют  </w:t>
            </w:r>
            <w:r>
              <w:rPr>
                <w:rFonts w:ascii="Times New Roman" w:eastAsia="Times New Roman" w:hAnsi="Times New Roman" w:cs="Times New Roman"/>
                <w:b/>
                <w:bCs/>
                <w:sz w:val="24"/>
                <w:szCs w:val="24"/>
              </w:rPr>
              <w:t xml:space="preserve"> </w:t>
            </w:r>
          </w:p>
          <w:p w:rsidR="00A97601" w:rsidRDefault="00A97601">
            <w:pPr>
              <w:spacing w:after="200" w:line="276" w:lineRule="auto"/>
              <w:rPr>
                <w:rFonts w:ascii="Times New Roman" w:eastAsia="Times New Roman" w:hAnsi="Times New Roman" w:cs="Times New Roman"/>
                <w:bCs/>
                <w:i/>
                <w:sz w:val="24"/>
                <w:szCs w:val="24"/>
              </w:rPr>
            </w:pPr>
            <w:r>
              <w:rPr>
                <w:rFonts w:ascii="Times New Roman" w:eastAsia="Times New Roman" w:hAnsi="Times New Roman" w:cs="Times New Roman"/>
                <w:bCs/>
                <w:sz w:val="24"/>
                <w:szCs w:val="24"/>
              </w:rPr>
              <w:t xml:space="preserve"> </w:t>
            </w:r>
            <w:r>
              <w:rPr>
                <w:rFonts w:ascii="Times New Roman" w:eastAsia="Times New Roman" w:hAnsi="Times New Roman" w:cs="Times New Roman"/>
                <w:bCs/>
                <w:i/>
                <w:sz w:val="24"/>
                <w:szCs w:val="24"/>
              </w:rPr>
              <w:t>(основы математики)</w:t>
            </w:r>
          </w:p>
        </w:tc>
        <w:tc>
          <w:tcPr>
            <w:tcW w:w="3260" w:type="dxa"/>
            <w:vMerge w:val="restart"/>
            <w:tcBorders>
              <w:top w:val="single" w:sz="4" w:space="0" w:color="000000"/>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A97601" w:rsidRDefault="00A97601">
            <w:pPr>
              <w:rPr>
                <w:rFonts w:ascii="Times New Roman" w:eastAsia="Times New Roman" w:hAnsi="Times New Roman" w:cs="Times New Roman"/>
                <w:sz w:val="24"/>
                <w:szCs w:val="24"/>
                <w:lang w:val="kk-KZ"/>
              </w:rPr>
            </w:pPr>
            <w:r>
              <w:rPr>
                <w:rFonts w:ascii="Times New Roman" w:eastAsia="Times New Roman" w:hAnsi="Times New Roman" w:cs="Times New Roman"/>
                <w:b/>
                <w:bCs/>
                <w:sz w:val="24"/>
                <w:szCs w:val="24"/>
              </w:rPr>
              <w:t>С.Р/игра: «</w:t>
            </w:r>
            <w:r>
              <w:rPr>
                <w:rFonts w:ascii="Times New Roman" w:eastAsia="Times New Roman" w:hAnsi="Times New Roman" w:cs="Times New Roman"/>
                <w:b/>
                <w:sz w:val="24"/>
                <w:szCs w:val="24"/>
              </w:rPr>
              <w:t>Ателье</w:t>
            </w:r>
            <w:r>
              <w:rPr>
                <w:rFonts w:ascii="Times New Roman" w:eastAsia="Times New Roman" w:hAnsi="Times New Roman" w:cs="Times New Roman"/>
                <w:b/>
                <w:bCs/>
                <w:sz w:val="24"/>
                <w:szCs w:val="24"/>
              </w:rPr>
              <w:t>»</w:t>
            </w:r>
            <w:r>
              <w:rPr>
                <w:rFonts w:ascii="Times New Roman" w:eastAsia="Times New Roman" w:hAnsi="Times New Roman" w:cs="Times New Roman"/>
                <w:b/>
                <w:bCs/>
                <w:sz w:val="24"/>
                <w:szCs w:val="24"/>
                <w:lang w:val="kk-KZ"/>
              </w:rPr>
              <w:t xml:space="preserve"> </w:t>
            </w:r>
            <w:r>
              <w:rPr>
                <w:rFonts w:ascii="Times New Roman" w:eastAsia="Times New Roman" w:hAnsi="Times New Roman" w:cs="Times New Roman"/>
                <w:bCs/>
                <w:sz w:val="24"/>
                <w:szCs w:val="24"/>
                <w:lang w:val="kk-KZ"/>
              </w:rPr>
              <w:t>в развитии</w:t>
            </w:r>
          </w:p>
          <w:p w:rsidR="00A97601" w:rsidRDefault="00A97601">
            <w:pPr>
              <w:rPr>
                <w:rFonts w:ascii="Times New Roman" w:eastAsia="Times New Roman" w:hAnsi="Times New Roman" w:cs="Times New Roman"/>
                <w:b/>
                <w:bCs/>
                <w:sz w:val="24"/>
                <w:szCs w:val="24"/>
              </w:rPr>
            </w:pPr>
            <w:r>
              <w:rPr>
                <w:rFonts w:ascii="Times New Roman" w:hAnsi="Times New Roman" w:cs="Times New Roman"/>
                <w:bCs/>
                <w:sz w:val="24"/>
                <w:szCs w:val="24"/>
                <w:u w:val="single"/>
                <w:lang w:val="kk-KZ"/>
              </w:rPr>
              <w:t>Мақсаты</w:t>
            </w:r>
            <w:r>
              <w:rPr>
                <w:rFonts w:ascii="Times New Roman" w:eastAsia="Times New Roman" w:hAnsi="Times New Roman" w:cs="Times New Roman"/>
                <w:bCs/>
                <w:sz w:val="24"/>
                <w:szCs w:val="24"/>
              </w:rPr>
              <w:t>:  передают действия каждой роли , вступают в ролевое взаимодействие  друг с другом</w:t>
            </w:r>
          </w:p>
          <w:p w:rsidR="00A97601" w:rsidRDefault="00A97601">
            <w:pPr>
              <w:ind w:right="-108"/>
              <w:rPr>
                <w:rFonts w:ascii="Times New Roman" w:eastAsiaTheme="minorHAnsi" w:hAnsi="Times New Roman" w:cs="Times New Roman"/>
                <w:sz w:val="24"/>
                <w:szCs w:val="24"/>
                <w:lang w:val="kk-KZ"/>
              </w:rPr>
            </w:pPr>
            <w:r>
              <w:rPr>
                <w:rFonts w:ascii="Times New Roman" w:eastAsia="Times New Roman" w:hAnsi="Times New Roman" w:cs="Times New Roman"/>
                <w:bCs/>
                <w:i/>
                <w:sz w:val="24"/>
                <w:szCs w:val="24"/>
              </w:rPr>
              <w:t>Аппликация</w:t>
            </w:r>
            <w:r>
              <w:rPr>
                <w:rFonts w:ascii="Times New Roman" w:eastAsia="Times New Roman" w:hAnsi="Times New Roman" w:cs="Times New Roman"/>
                <w:bCs/>
                <w:sz w:val="24"/>
                <w:szCs w:val="24"/>
              </w:rPr>
              <w:t xml:space="preserve"> «Ласточка»</w:t>
            </w:r>
            <w:r>
              <w:rPr>
                <w:rFonts w:ascii="Times New Roman" w:hAnsi="Times New Roman" w:cs="Times New Roman"/>
                <w:sz w:val="24"/>
                <w:szCs w:val="24"/>
                <w:lang w:val="kk-KZ"/>
              </w:rPr>
              <w:t xml:space="preserve"> Билингвальный компонент *** </w:t>
            </w:r>
          </w:p>
          <w:p w:rsidR="00A97601" w:rsidRDefault="00A97601">
            <w:pPr>
              <w:ind w:right="-108"/>
              <w:rPr>
                <w:rFonts w:ascii="Times New Roman" w:hAnsi="Times New Roman" w:cs="Times New Roman"/>
                <w:sz w:val="24"/>
                <w:szCs w:val="24"/>
                <w:lang w:val="kk-KZ"/>
              </w:rPr>
            </w:pPr>
            <w:r>
              <w:rPr>
                <w:rFonts w:ascii="Times New Roman" w:hAnsi="Times New Roman" w:cs="Times New Roman"/>
                <w:sz w:val="24"/>
                <w:szCs w:val="24"/>
                <w:lang w:val="kk-KZ"/>
              </w:rPr>
              <w:t>Ласточка-Қарлығаш</w:t>
            </w:r>
          </w:p>
          <w:p w:rsidR="00A97601" w:rsidRDefault="00A97601">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 xml:space="preserve"> Радуга-кемпірқасақ</w:t>
            </w:r>
          </w:p>
          <w:p w:rsidR="00A97601" w:rsidRDefault="00A97601">
            <w:pPr>
              <w:rPr>
                <w:rFonts w:ascii="Times New Roman" w:eastAsia="Times New Roman" w:hAnsi="Times New Roman" w:cs="Times New Roman"/>
                <w:bCs/>
                <w:sz w:val="24"/>
                <w:szCs w:val="24"/>
              </w:rPr>
            </w:pPr>
            <w:r>
              <w:rPr>
                <w:rFonts w:ascii="Times New Roman" w:eastAsia="Times New Roman" w:hAnsi="Times New Roman" w:cs="Times New Roman"/>
                <w:bCs/>
                <w:sz w:val="24"/>
                <w:szCs w:val="24"/>
                <w:lang w:val="kk-KZ"/>
              </w:rPr>
              <w:t xml:space="preserve"> </w:t>
            </w:r>
            <w:r>
              <w:rPr>
                <w:rFonts w:ascii="Times New Roman" w:hAnsi="Times New Roman" w:cs="Times New Roman"/>
                <w:bCs/>
                <w:sz w:val="24"/>
                <w:szCs w:val="24"/>
                <w:u w:val="single"/>
                <w:lang w:val="kk-KZ"/>
              </w:rPr>
              <w:t>Мақсаты</w:t>
            </w:r>
            <w:r>
              <w:rPr>
                <w:rFonts w:ascii="Times New Roman" w:eastAsia="Times New Roman" w:hAnsi="Times New Roman" w:cs="Times New Roman"/>
                <w:bCs/>
                <w:sz w:val="24"/>
                <w:szCs w:val="24"/>
              </w:rPr>
              <w:t xml:space="preserve">: Украшают </w:t>
            </w:r>
            <w:r>
              <w:rPr>
                <w:rFonts w:ascii="Times New Roman" w:eastAsia="Times New Roman" w:hAnsi="Times New Roman" w:cs="Times New Roman"/>
                <w:bCs/>
                <w:sz w:val="24"/>
                <w:szCs w:val="24"/>
                <w:lang w:val="kk-KZ"/>
              </w:rPr>
              <w:t>ласточку методом разрывания бумаги ,</w:t>
            </w:r>
            <w:r>
              <w:rPr>
                <w:rFonts w:ascii="Times New Roman" w:eastAsia="Times New Roman" w:hAnsi="Times New Roman" w:cs="Times New Roman"/>
                <w:bCs/>
                <w:sz w:val="24"/>
                <w:szCs w:val="24"/>
              </w:rPr>
              <w:t xml:space="preserve"> пользуются салфеткой для удаления остатка  клея</w:t>
            </w:r>
            <w:r>
              <w:rPr>
                <w:rFonts w:ascii="Times New Roman" w:eastAsia="Times New Roman" w:hAnsi="Times New Roman" w:cs="Times New Roman"/>
                <w:bCs/>
                <w:sz w:val="24"/>
                <w:szCs w:val="24"/>
                <w:lang w:val="kk-KZ"/>
              </w:rPr>
              <w:t>,</w:t>
            </w:r>
            <w:r>
              <w:rPr>
                <w:rFonts w:ascii="Times New Roman" w:eastAsia="Times New Roman" w:hAnsi="Times New Roman" w:cs="Times New Roman"/>
                <w:bCs/>
                <w:sz w:val="24"/>
                <w:szCs w:val="24"/>
              </w:rPr>
              <w:t xml:space="preserve">  аккуратно обмакивают кисть в клей</w:t>
            </w:r>
          </w:p>
          <w:p w:rsidR="00A97601" w:rsidRDefault="00A97601">
            <w:pPr>
              <w:rPr>
                <w:rFonts w:ascii="Times New Roman" w:eastAsiaTheme="minorHAnsi" w:hAnsi="Times New Roman" w:cs="Times New Roman"/>
                <w:b/>
                <w:i/>
                <w:color w:val="000000"/>
                <w:sz w:val="24"/>
                <w:szCs w:val="24"/>
                <w:shd w:val="clear" w:color="auto" w:fill="FFFFFF"/>
                <w:lang w:val="kk-KZ"/>
              </w:rPr>
            </w:pPr>
            <w:r>
              <w:rPr>
                <w:rFonts w:ascii="Times New Roman" w:hAnsi="Times New Roman" w:cs="Times New Roman"/>
                <w:b/>
                <w:i/>
                <w:color w:val="000000"/>
                <w:sz w:val="24"/>
                <w:szCs w:val="24"/>
                <w:shd w:val="clear" w:color="auto" w:fill="FFFFFF"/>
                <w:lang w:val="kk-KZ"/>
              </w:rPr>
              <w:t>Д.И «Расположи правильно»</w:t>
            </w:r>
          </w:p>
          <w:p w:rsidR="00A97601" w:rsidRDefault="00A97601">
            <w:pPr>
              <w:spacing w:after="200" w:line="276" w:lineRule="auto"/>
              <w:rPr>
                <w:rFonts w:ascii="Times New Roman" w:eastAsia="Times New Roman" w:hAnsi="Times New Roman" w:cs="Times New Roman"/>
                <w:b/>
                <w:bCs/>
                <w:sz w:val="24"/>
                <w:szCs w:val="24"/>
              </w:rPr>
            </w:pPr>
            <w:r>
              <w:rPr>
                <w:rFonts w:ascii="Times New Roman" w:hAnsi="Times New Roman" w:cs="Times New Roman"/>
                <w:bCs/>
                <w:sz w:val="24"/>
                <w:szCs w:val="24"/>
                <w:u w:val="single"/>
                <w:lang w:val="kk-KZ"/>
              </w:rPr>
              <w:t>Мақсаты</w:t>
            </w:r>
            <w:r>
              <w:rPr>
                <w:rFonts w:ascii="Times New Roman" w:hAnsi="Times New Roman" w:cs="Times New Roman"/>
                <w:b/>
                <w:i/>
                <w:color w:val="000000"/>
                <w:sz w:val="24"/>
                <w:szCs w:val="24"/>
                <w:shd w:val="clear" w:color="auto" w:fill="FFFFFF"/>
                <w:lang w:val="kk-KZ"/>
              </w:rPr>
              <w:t xml:space="preserve">: </w:t>
            </w:r>
            <w:r>
              <w:rPr>
                <w:rFonts w:ascii="Times New Roman" w:hAnsi="Times New Roman" w:cs="Times New Roman"/>
                <w:color w:val="000000"/>
                <w:sz w:val="24"/>
                <w:szCs w:val="24"/>
                <w:shd w:val="clear" w:color="auto" w:fill="FFFFFF"/>
                <w:lang w:val="kk-KZ"/>
              </w:rPr>
              <w:t>Располагают предметы в ряд, по величине слева на право</w:t>
            </w:r>
            <w:r>
              <w:rPr>
                <w:rFonts w:ascii="Times New Roman" w:hAnsi="Times New Roman" w:cs="Times New Roman"/>
                <w:i/>
                <w:color w:val="000000"/>
                <w:sz w:val="24"/>
                <w:szCs w:val="24"/>
                <w:shd w:val="clear" w:color="auto" w:fill="FFFFFF"/>
                <w:lang w:val="kk-KZ"/>
              </w:rPr>
              <w:t xml:space="preserve"> (основы математики)</w:t>
            </w:r>
          </w:p>
        </w:tc>
        <w:tc>
          <w:tcPr>
            <w:tcW w:w="2694" w:type="dxa"/>
            <w:gridSpan w:val="3"/>
            <w:vMerge w:val="restart"/>
            <w:tcBorders>
              <w:top w:val="single" w:sz="4" w:space="0" w:color="000000"/>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A97601" w:rsidRDefault="00A97601">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С.Р/игра: «</w:t>
            </w:r>
            <w:r>
              <w:rPr>
                <w:rFonts w:ascii="Times New Roman" w:eastAsia="Times New Roman" w:hAnsi="Times New Roman" w:cs="Times New Roman"/>
                <w:b/>
                <w:sz w:val="24"/>
                <w:szCs w:val="24"/>
                <w:lang w:val="kk-KZ"/>
              </w:rPr>
              <w:t>Ателье</w:t>
            </w:r>
            <w:r>
              <w:rPr>
                <w:rFonts w:ascii="Times New Roman" w:eastAsia="Times New Roman" w:hAnsi="Times New Roman" w:cs="Times New Roman"/>
                <w:b/>
                <w:bCs/>
                <w:sz w:val="24"/>
                <w:szCs w:val="24"/>
              </w:rPr>
              <w:t>»</w:t>
            </w:r>
            <w:r>
              <w:rPr>
                <w:rFonts w:ascii="Times New Roman" w:eastAsia="Times New Roman" w:hAnsi="Times New Roman" w:cs="Times New Roman"/>
                <w:b/>
                <w:bCs/>
                <w:sz w:val="24"/>
                <w:szCs w:val="24"/>
                <w:lang w:val="kk-KZ"/>
              </w:rPr>
              <w:t xml:space="preserve"> </w:t>
            </w:r>
            <w:r>
              <w:rPr>
                <w:rFonts w:ascii="Times New Roman" w:eastAsia="Times New Roman" w:hAnsi="Times New Roman" w:cs="Times New Roman"/>
                <w:b/>
                <w:bCs/>
                <w:sz w:val="24"/>
                <w:szCs w:val="24"/>
              </w:rPr>
              <w:t xml:space="preserve"> </w:t>
            </w:r>
            <w:r>
              <w:rPr>
                <w:rFonts w:ascii="Times New Roman" w:eastAsia="Times New Roman" w:hAnsi="Times New Roman" w:cs="Times New Roman"/>
                <w:bCs/>
                <w:sz w:val="24"/>
                <w:szCs w:val="24"/>
                <w:lang w:val="kk-KZ"/>
              </w:rPr>
              <w:t xml:space="preserve"> в развитии</w:t>
            </w:r>
          </w:p>
          <w:p w:rsidR="00A97601" w:rsidRDefault="00A97601">
            <w:pPr>
              <w:rPr>
                <w:rFonts w:ascii="Times New Roman" w:eastAsia="Times New Roman" w:hAnsi="Times New Roman" w:cs="Times New Roman"/>
                <w:bCs/>
                <w:sz w:val="24"/>
                <w:szCs w:val="24"/>
              </w:rPr>
            </w:pPr>
            <w:r>
              <w:rPr>
                <w:rFonts w:ascii="Times New Roman" w:hAnsi="Times New Roman" w:cs="Times New Roman"/>
                <w:bCs/>
                <w:sz w:val="24"/>
                <w:szCs w:val="24"/>
                <w:u w:val="single"/>
                <w:lang w:val="kk-KZ"/>
              </w:rPr>
              <w:t>Мақсаты</w:t>
            </w:r>
            <w:r>
              <w:rPr>
                <w:rFonts w:ascii="Times New Roman" w:eastAsia="Times New Roman" w:hAnsi="Times New Roman" w:cs="Times New Roman"/>
                <w:b/>
                <w:bCs/>
                <w:sz w:val="24"/>
                <w:szCs w:val="24"/>
              </w:rPr>
              <w:t xml:space="preserve">: </w:t>
            </w:r>
            <w:r>
              <w:rPr>
                <w:rFonts w:ascii="Times New Roman" w:eastAsia="Times New Roman" w:hAnsi="Times New Roman" w:cs="Times New Roman"/>
                <w:bCs/>
                <w:sz w:val="24"/>
                <w:szCs w:val="24"/>
              </w:rPr>
              <w:t xml:space="preserve"> Используют в речи вежливые слова ,участвуют в несложном ролевом диалоге</w:t>
            </w:r>
          </w:p>
          <w:p w:rsidR="00A97601" w:rsidRDefault="00A97601">
            <w:pPr>
              <w:rPr>
                <w:rFonts w:ascii="Times New Roman" w:eastAsiaTheme="minorHAnsi" w:hAnsi="Times New Roman" w:cs="Times New Roman"/>
                <w:sz w:val="24"/>
                <w:szCs w:val="24"/>
                <w:lang w:val="kk-KZ"/>
              </w:rPr>
            </w:pPr>
            <w:r>
              <w:rPr>
                <w:rFonts w:ascii="Times New Roman" w:eastAsia="Times New Roman" w:hAnsi="Times New Roman" w:cs="Times New Roman"/>
                <w:bCs/>
                <w:i/>
                <w:sz w:val="24"/>
                <w:szCs w:val="24"/>
              </w:rPr>
              <w:t>Аппликация «Ворона»:</w:t>
            </w:r>
            <w:r>
              <w:rPr>
                <w:rFonts w:ascii="Times New Roman" w:hAnsi="Times New Roman" w:cs="Times New Roman"/>
                <w:bCs/>
                <w:sz w:val="24"/>
                <w:szCs w:val="24"/>
                <w:u w:val="single"/>
                <w:lang w:val="kk-KZ"/>
              </w:rPr>
              <w:t xml:space="preserve"> </w:t>
            </w:r>
            <w:r>
              <w:rPr>
                <w:rFonts w:ascii="Times New Roman" w:hAnsi="Times New Roman" w:cs="Times New Roman"/>
                <w:sz w:val="24"/>
                <w:szCs w:val="24"/>
                <w:lang w:val="kk-KZ"/>
              </w:rPr>
              <w:t xml:space="preserve">Билингвальный компонент *** </w:t>
            </w:r>
          </w:p>
          <w:p w:rsidR="00A97601" w:rsidRDefault="00A97601">
            <w:pPr>
              <w:rPr>
                <w:rFonts w:ascii="Times New Roman" w:hAnsi="Times New Roman" w:cs="Times New Roman"/>
                <w:sz w:val="24"/>
                <w:szCs w:val="24"/>
                <w:lang w:val="kk-KZ"/>
              </w:rPr>
            </w:pPr>
            <w:r>
              <w:rPr>
                <w:rFonts w:ascii="Times New Roman" w:hAnsi="Times New Roman" w:cs="Times New Roman"/>
                <w:sz w:val="24"/>
                <w:szCs w:val="24"/>
                <w:lang w:val="kk-KZ"/>
              </w:rPr>
              <w:t>Ворона-Қарға</w:t>
            </w:r>
          </w:p>
          <w:p w:rsidR="00A97601" w:rsidRDefault="00A97601">
            <w:pPr>
              <w:rPr>
                <w:rFonts w:ascii="Times New Roman" w:eastAsia="Times New Roman" w:hAnsi="Times New Roman" w:cs="Times New Roman"/>
                <w:bCs/>
                <w:sz w:val="24"/>
                <w:szCs w:val="24"/>
              </w:rPr>
            </w:pPr>
            <w:r>
              <w:rPr>
                <w:rFonts w:ascii="Times New Roman" w:hAnsi="Times New Roman" w:cs="Times New Roman"/>
                <w:bCs/>
                <w:sz w:val="24"/>
                <w:szCs w:val="24"/>
                <w:u w:val="single"/>
                <w:lang w:val="kk-KZ"/>
              </w:rPr>
              <w:t>Мақсаты:</w:t>
            </w:r>
            <w:r>
              <w:rPr>
                <w:rFonts w:ascii="Times New Roman" w:eastAsia="Times New Roman" w:hAnsi="Times New Roman" w:cs="Times New Roman"/>
                <w:bCs/>
                <w:sz w:val="24"/>
                <w:szCs w:val="24"/>
              </w:rPr>
              <w:t xml:space="preserve"> Располагают и наклеивают  на листе крупные и более мелкие детали</w:t>
            </w:r>
            <w:r>
              <w:rPr>
                <w:rFonts w:ascii="Times New Roman" w:eastAsia="Times New Roman" w:hAnsi="Times New Roman" w:cs="Times New Roman"/>
                <w:bCs/>
                <w:sz w:val="24"/>
                <w:szCs w:val="24"/>
                <w:lang w:val="kk-KZ"/>
              </w:rPr>
              <w:t xml:space="preserve"> ,соблюдают аккуратность </w:t>
            </w:r>
          </w:p>
          <w:p w:rsidR="00A97601" w:rsidRDefault="00A97601">
            <w:pPr>
              <w:rPr>
                <w:rFonts w:ascii="Times New Roman" w:eastAsia="Times New Roman" w:hAnsi="Times New Roman" w:cs="Times New Roman"/>
                <w:bCs/>
                <w:i/>
                <w:sz w:val="24"/>
                <w:szCs w:val="24"/>
              </w:rPr>
            </w:pPr>
            <w:r>
              <w:rPr>
                <w:rFonts w:ascii="Times New Roman" w:eastAsia="Times New Roman" w:hAnsi="Times New Roman" w:cs="Times New Roman"/>
                <w:bCs/>
                <w:i/>
                <w:sz w:val="24"/>
                <w:szCs w:val="24"/>
              </w:rPr>
              <w:t>.</w:t>
            </w:r>
            <w:r>
              <w:rPr>
                <w:rFonts w:ascii="Times New Roman" w:eastAsia="Times New Roman" w:hAnsi="Times New Roman" w:cs="Times New Roman"/>
                <w:b/>
                <w:color w:val="000000"/>
                <w:sz w:val="24"/>
                <w:szCs w:val="24"/>
                <w:lang w:val="kk-KZ"/>
              </w:rPr>
              <w:t xml:space="preserve"> Д.И.«Назови цвет и посчитай»</w:t>
            </w:r>
          </w:p>
          <w:p w:rsidR="00A97601" w:rsidRDefault="00A97601">
            <w:pPr>
              <w:pStyle w:val="11"/>
              <w:spacing w:line="276" w:lineRule="auto"/>
              <w:rPr>
                <w:rFonts w:ascii="Times New Roman" w:hAnsi="Times New Roman" w:cs="Times New Roman"/>
                <w:sz w:val="24"/>
                <w:szCs w:val="24"/>
                <w:lang w:val="kk-KZ"/>
              </w:rPr>
            </w:pPr>
            <w:r>
              <w:rPr>
                <w:rFonts w:ascii="Times New Roman" w:hAnsi="Times New Roman" w:cs="Times New Roman"/>
                <w:sz w:val="24"/>
                <w:szCs w:val="24"/>
                <w:u w:val="single"/>
                <w:lang w:val="kk-KZ"/>
              </w:rPr>
              <w:t>Мақсаты</w:t>
            </w:r>
            <w:r>
              <w:rPr>
                <w:rFonts w:ascii="Times New Roman" w:hAnsi="Times New Roman" w:cs="Times New Roman"/>
                <w:sz w:val="24"/>
                <w:szCs w:val="24"/>
                <w:lang w:val="kk-KZ"/>
              </w:rPr>
              <w:t>:Работают с палочками Киюзенера Называют цвет и соответствующую ему цифру</w:t>
            </w:r>
            <w:r>
              <w:rPr>
                <w:rFonts w:ascii="Times New Roman" w:hAnsi="Times New Roman" w:cs="Times New Roman"/>
                <w:i/>
                <w:sz w:val="24"/>
                <w:szCs w:val="24"/>
                <w:lang w:val="kk-KZ"/>
              </w:rPr>
              <w:t xml:space="preserve"> (основы</w:t>
            </w:r>
            <w:r>
              <w:rPr>
                <w:rFonts w:ascii="Times New Roman" w:hAnsi="Times New Roman" w:cs="Times New Roman"/>
                <w:sz w:val="24"/>
                <w:szCs w:val="24"/>
                <w:lang w:val="kk-KZ"/>
              </w:rPr>
              <w:t xml:space="preserve"> </w:t>
            </w:r>
            <w:r>
              <w:rPr>
                <w:rFonts w:ascii="Times New Roman" w:hAnsi="Times New Roman" w:cs="Times New Roman"/>
                <w:i/>
                <w:sz w:val="24"/>
                <w:szCs w:val="24"/>
                <w:lang w:val="kk-KZ"/>
              </w:rPr>
              <w:t>математики)</w:t>
            </w:r>
          </w:p>
        </w:tc>
        <w:tc>
          <w:tcPr>
            <w:tcW w:w="2693" w:type="dxa"/>
            <w:gridSpan w:val="2"/>
            <w:vMerge w:val="restart"/>
            <w:tcBorders>
              <w:top w:val="single" w:sz="4" w:space="0" w:color="000000"/>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A97601" w:rsidRDefault="00A97601">
            <w:pPr>
              <w:rPr>
                <w:rFonts w:ascii="Times New Roman" w:eastAsia="Times New Roman" w:hAnsi="Times New Roman" w:cs="Times New Roman"/>
                <w:bCs/>
                <w:sz w:val="24"/>
                <w:szCs w:val="24"/>
                <w:lang w:val="kk-KZ"/>
              </w:rPr>
            </w:pPr>
            <w:r>
              <w:rPr>
                <w:rFonts w:ascii="Times New Roman" w:eastAsia="Times New Roman" w:hAnsi="Times New Roman" w:cs="Times New Roman"/>
                <w:b/>
                <w:bCs/>
                <w:sz w:val="24"/>
                <w:szCs w:val="24"/>
              </w:rPr>
              <w:t>С.Р/игра: « Ателье»</w:t>
            </w:r>
            <w:r>
              <w:rPr>
                <w:rFonts w:ascii="Times New Roman" w:eastAsia="Times New Roman" w:hAnsi="Times New Roman" w:cs="Times New Roman"/>
                <w:bCs/>
                <w:sz w:val="24"/>
                <w:szCs w:val="24"/>
                <w:lang w:val="kk-KZ"/>
              </w:rPr>
              <w:t xml:space="preserve"> в развитии</w:t>
            </w:r>
          </w:p>
          <w:p w:rsidR="00A97601" w:rsidRDefault="00A97601">
            <w:pPr>
              <w:rPr>
                <w:rFonts w:ascii="Times New Roman" w:eastAsia="Times New Roman" w:hAnsi="Times New Roman" w:cs="Times New Roman"/>
                <w:b/>
                <w:bCs/>
                <w:sz w:val="24"/>
                <w:szCs w:val="24"/>
              </w:rPr>
            </w:pPr>
            <w:r>
              <w:rPr>
                <w:rFonts w:ascii="Times New Roman" w:hAnsi="Times New Roman" w:cs="Times New Roman"/>
                <w:bCs/>
                <w:sz w:val="24"/>
                <w:szCs w:val="24"/>
                <w:u w:val="single"/>
                <w:lang w:val="kk-KZ"/>
              </w:rPr>
              <w:t xml:space="preserve"> Мақсаты</w:t>
            </w:r>
            <w:r>
              <w:rPr>
                <w:rFonts w:ascii="Times New Roman" w:eastAsia="Times New Roman" w:hAnsi="Times New Roman" w:cs="Times New Roman"/>
                <w:b/>
                <w:bCs/>
                <w:sz w:val="24"/>
                <w:szCs w:val="24"/>
              </w:rPr>
              <w:t>:</w:t>
            </w:r>
          </w:p>
          <w:p w:rsidR="00A97601" w:rsidRDefault="00A97601">
            <w:pP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распределяют роли  и используют предметы-заменители</w:t>
            </w:r>
          </w:p>
          <w:p w:rsidR="00A97601" w:rsidRDefault="00A97601">
            <w:pPr>
              <w:pStyle w:val="11"/>
              <w:spacing w:line="276" w:lineRule="auto"/>
              <w:rPr>
                <w:rFonts w:ascii="Times New Roman" w:eastAsia="Times New Roman" w:hAnsi="Times New Roman" w:cs="Times New Roman"/>
                <w:i/>
                <w:sz w:val="24"/>
                <w:szCs w:val="24"/>
                <w:lang w:val="kk-KZ" w:eastAsia="ru-RU"/>
              </w:rPr>
            </w:pP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val="kk-KZ" w:eastAsia="ru-RU"/>
              </w:rPr>
              <w:t>(</w:t>
            </w:r>
            <w:r>
              <w:rPr>
                <w:rFonts w:ascii="Times New Roman" w:eastAsia="Times New Roman" w:hAnsi="Times New Roman" w:cs="Times New Roman"/>
                <w:i/>
                <w:sz w:val="24"/>
                <w:szCs w:val="24"/>
                <w:lang w:val="kk-KZ" w:eastAsia="ru-RU"/>
              </w:rPr>
              <w:t>Аппликация)</w:t>
            </w:r>
          </w:p>
          <w:p w:rsidR="00A97601" w:rsidRDefault="00A97601">
            <w:pPr>
              <w:pStyle w:val="11"/>
              <w:spacing w:line="276" w:lineRule="auto"/>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 xml:space="preserve"> «Утка»</w:t>
            </w:r>
          </w:p>
          <w:p w:rsidR="00A97601" w:rsidRDefault="00A97601">
            <w:pPr>
              <w:pStyle w:val="11"/>
              <w:spacing w:line="276" w:lineRule="auto"/>
              <w:rPr>
                <w:rFonts w:ascii="Times New Roman" w:eastAsia="Times New Roman" w:hAnsi="Times New Roman" w:cs="Times New Roman"/>
                <w:sz w:val="24"/>
                <w:szCs w:val="24"/>
                <w:lang w:val="kk-KZ" w:eastAsia="ru-RU"/>
              </w:rPr>
            </w:pPr>
            <w:r>
              <w:rPr>
                <w:rFonts w:ascii="Times New Roman" w:hAnsi="Times New Roman" w:cs="Times New Roman"/>
                <w:sz w:val="24"/>
                <w:szCs w:val="24"/>
                <w:lang w:val="kk-KZ"/>
              </w:rPr>
              <w:t xml:space="preserve"> Билингвальный компонент ***</w:t>
            </w:r>
          </w:p>
          <w:p w:rsidR="00A97601" w:rsidRDefault="00A97601">
            <w:pPr>
              <w:pStyle w:val="11"/>
              <w:spacing w:line="276" w:lineRule="auto"/>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Утка-Үйрек</w:t>
            </w:r>
          </w:p>
          <w:p w:rsidR="00A97601" w:rsidRDefault="00A97601">
            <w:pPr>
              <w:pStyle w:val="11"/>
              <w:spacing w:line="276" w:lineRule="auto"/>
              <w:rPr>
                <w:rFonts w:ascii="Times New Roman" w:eastAsia="Times New Roman" w:hAnsi="Times New Roman" w:cs="Times New Roman"/>
                <w:sz w:val="24"/>
                <w:szCs w:val="24"/>
                <w:lang w:val="kk-KZ" w:eastAsia="ru-RU"/>
              </w:rPr>
            </w:pPr>
            <w:r>
              <w:rPr>
                <w:rFonts w:ascii="Times New Roman" w:hAnsi="Times New Roman" w:cs="Times New Roman"/>
                <w:bCs/>
                <w:sz w:val="24"/>
                <w:szCs w:val="24"/>
                <w:u w:val="single"/>
                <w:lang w:val="kk-KZ"/>
              </w:rPr>
              <w:t>Мақсаты</w:t>
            </w:r>
            <w:r>
              <w:rPr>
                <w:rFonts w:ascii="Times New Roman" w:eastAsia="Times New Roman" w:hAnsi="Times New Roman" w:cs="Times New Roman"/>
                <w:sz w:val="24"/>
                <w:szCs w:val="24"/>
                <w:lang w:val="kk-KZ" w:eastAsia="ru-RU"/>
              </w:rPr>
              <w:t>:Наносят клей на кисть,используют салфетки для протирания кисточки подбирают  готовые орнаменты и украшают тюбитейку</w:t>
            </w:r>
          </w:p>
          <w:p w:rsidR="00A97601" w:rsidRDefault="00A97601">
            <w:pPr>
              <w:pStyle w:val="11"/>
              <w:spacing w:line="276" w:lineRule="auto"/>
              <w:rPr>
                <w:rFonts w:ascii="Times New Roman" w:eastAsia="Times New Roman" w:hAnsi="Times New Roman" w:cs="Times New Roman"/>
                <w:b/>
                <w:sz w:val="24"/>
                <w:szCs w:val="24"/>
                <w:lang w:val="kk-KZ" w:eastAsia="ru-RU"/>
              </w:rPr>
            </w:pPr>
            <w:r>
              <w:rPr>
                <w:rFonts w:ascii="Times New Roman" w:eastAsia="Times New Roman" w:hAnsi="Times New Roman" w:cs="Times New Roman"/>
                <w:b/>
                <w:sz w:val="24"/>
                <w:szCs w:val="24"/>
                <w:lang w:val="kk-KZ" w:eastAsia="ru-RU"/>
              </w:rPr>
              <w:t>Д.И. «справа как слева»</w:t>
            </w:r>
          </w:p>
          <w:p w:rsidR="00A97601" w:rsidRDefault="00A97601">
            <w:pPr>
              <w:pStyle w:val="11"/>
              <w:spacing w:line="276" w:lineRule="auto"/>
              <w:rPr>
                <w:rFonts w:ascii="Times New Roman" w:eastAsia="Times New Roman" w:hAnsi="Times New Roman" w:cs="Times New Roman"/>
                <w:sz w:val="24"/>
                <w:szCs w:val="24"/>
                <w:lang w:val="kk-KZ" w:eastAsia="ru-RU"/>
              </w:rPr>
            </w:pPr>
            <w:r>
              <w:rPr>
                <w:rFonts w:ascii="Times New Roman" w:hAnsi="Times New Roman" w:cs="Times New Roman"/>
                <w:bCs/>
                <w:sz w:val="24"/>
                <w:szCs w:val="24"/>
                <w:u w:val="single"/>
                <w:lang w:val="kk-KZ"/>
              </w:rPr>
              <w:t>Мақсаты</w:t>
            </w:r>
            <w:r>
              <w:rPr>
                <w:rFonts w:ascii="Times New Roman" w:eastAsia="Times New Roman" w:hAnsi="Times New Roman" w:cs="Times New Roman"/>
                <w:sz w:val="24"/>
                <w:szCs w:val="24"/>
                <w:lang w:val="kk-KZ" w:eastAsia="ru-RU"/>
              </w:rPr>
              <w:t xml:space="preserve">: ориентируются на листе бумаги ( </w:t>
            </w:r>
            <w:r>
              <w:rPr>
                <w:rFonts w:ascii="Times New Roman" w:eastAsia="Times New Roman" w:hAnsi="Times New Roman" w:cs="Times New Roman"/>
                <w:i/>
                <w:sz w:val="24"/>
                <w:szCs w:val="24"/>
                <w:lang w:val="kk-KZ" w:eastAsia="ru-RU"/>
              </w:rPr>
              <w:t>основы математики)</w:t>
            </w:r>
          </w:p>
        </w:tc>
        <w:tc>
          <w:tcPr>
            <w:tcW w:w="2693"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A97601" w:rsidRDefault="00A97601">
            <w:pPr>
              <w:rPr>
                <w:rFonts w:ascii="Times New Roman" w:hAnsi="Times New Roman" w:cs="Times New Roman"/>
                <w:bCs/>
                <w:sz w:val="24"/>
                <w:szCs w:val="24"/>
                <w:u w:val="single"/>
                <w:lang w:val="kk-KZ"/>
              </w:rPr>
            </w:pPr>
            <w:r>
              <w:rPr>
                <w:rFonts w:ascii="Times New Roman" w:eastAsia="Times New Roman" w:hAnsi="Times New Roman" w:cs="Times New Roman"/>
                <w:b/>
                <w:bCs/>
                <w:sz w:val="24"/>
                <w:szCs w:val="24"/>
              </w:rPr>
              <w:t>С.Р/игра: « Ателье»</w:t>
            </w:r>
            <w:r>
              <w:rPr>
                <w:rFonts w:ascii="Times New Roman" w:eastAsia="Times New Roman" w:hAnsi="Times New Roman" w:cs="Times New Roman"/>
                <w:bCs/>
                <w:sz w:val="24"/>
                <w:szCs w:val="24"/>
                <w:lang w:val="kk-KZ"/>
              </w:rPr>
              <w:t xml:space="preserve"> в развитии</w:t>
            </w:r>
            <w:r>
              <w:rPr>
                <w:rFonts w:ascii="Times New Roman" w:hAnsi="Times New Roman" w:cs="Times New Roman"/>
                <w:bCs/>
                <w:sz w:val="24"/>
                <w:szCs w:val="24"/>
                <w:u w:val="single"/>
                <w:lang w:val="kk-KZ"/>
              </w:rPr>
              <w:t xml:space="preserve"> </w:t>
            </w:r>
          </w:p>
          <w:p w:rsidR="00A97601" w:rsidRDefault="00A97601">
            <w:pPr>
              <w:rPr>
                <w:rFonts w:ascii="Times New Roman" w:eastAsia="Times New Roman" w:hAnsi="Times New Roman" w:cs="Times New Roman"/>
                <w:bCs/>
                <w:sz w:val="24"/>
                <w:szCs w:val="24"/>
                <w:lang w:val="kk-KZ"/>
              </w:rPr>
            </w:pPr>
            <w:r>
              <w:rPr>
                <w:rFonts w:ascii="Times New Roman" w:hAnsi="Times New Roman" w:cs="Times New Roman"/>
                <w:bCs/>
                <w:sz w:val="24"/>
                <w:szCs w:val="24"/>
                <w:u w:val="single"/>
                <w:lang w:val="kk-KZ"/>
              </w:rPr>
              <w:t xml:space="preserve"> Мақсаты</w:t>
            </w:r>
            <w:r>
              <w:rPr>
                <w:rFonts w:ascii="Times New Roman" w:eastAsia="Times New Roman" w:hAnsi="Times New Roman" w:cs="Times New Roman"/>
                <w:b/>
                <w:bCs/>
                <w:sz w:val="24"/>
                <w:szCs w:val="24"/>
              </w:rPr>
              <w:t>:</w:t>
            </w:r>
            <w:r>
              <w:rPr>
                <w:rFonts w:ascii="Times New Roman" w:eastAsia="Times New Roman" w:hAnsi="Times New Roman" w:cs="Times New Roman"/>
                <w:bCs/>
                <w:sz w:val="24"/>
                <w:szCs w:val="24"/>
              </w:rPr>
              <w:t>Отвечают на вопросы заданные воспитателем</w:t>
            </w:r>
            <w:r>
              <w:rPr>
                <w:rFonts w:ascii="Times New Roman" w:eastAsia="Times New Roman" w:hAnsi="Times New Roman" w:cs="Times New Roman"/>
                <w:bCs/>
                <w:sz w:val="24"/>
                <w:szCs w:val="24"/>
                <w:lang w:val="kk-KZ"/>
              </w:rPr>
              <w:t>,меняются ролями</w:t>
            </w:r>
          </w:p>
          <w:p w:rsidR="00A97601" w:rsidRDefault="00A97601">
            <w:pPr>
              <w:pStyle w:val="11"/>
              <w:spacing w:line="276" w:lineRule="auto"/>
              <w:rPr>
                <w:rFonts w:ascii="Times New Roman" w:hAnsi="Times New Roman" w:cs="Times New Roman"/>
                <w:sz w:val="24"/>
                <w:szCs w:val="24"/>
              </w:rPr>
            </w:pPr>
            <w:r>
              <w:rPr>
                <w:rFonts w:ascii="Times New Roman" w:hAnsi="Times New Roman" w:cs="Times New Roman"/>
                <w:sz w:val="24"/>
                <w:szCs w:val="24"/>
              </w:rPr>
              <w:t>Аппликация</w:t>
            </w:r>
          </w:p>
          <w:p w:rsidR="00A97601" w:rsidRDefault="00A97601">
            <w:pPr>
              <w:pStyle w:val="11"/>
              <w:spacing w:line="276" w:lineRule="auto"/>
              <w:rPr>
                <w:rFonts w:ascii="Times New Roman" w:hAnsi="Times New Roman" w:cs="Times New Roman"/>
                <w:sz w:val="24"/>
                <w:szCs w:val="24"/>
              </w:rPr>
            </w:pPr>
            <w:r>
              <w:rPr>
                <w:rFonts w:ascii="Times New Roman" w:hAnsi="Times New Roman" w:cs="Times New Roman"/>
                <w:sz w:val="24"/>
                <w:szCs w:val="24"/>
              </w:rPr>
              <w:t xml:space="preserve">«Чайка» </w:t>
            </w:r>
          </w:p>
          <w:p w:rsidR="00A97601" w:rsidRDefault="00A97601">
            <w:pPr>
              <w:pStyle w:val="11"/>
              <w:spacing w:line="276"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 Билингвальный компонент ***</w:t>
            </w:r>
          </w:p>
          <w:p w:rsidR="00A97601" w:rsidRDefault="00A97601">
            <w:pPr>
              <w:pStyle w:val="11"/>
              <w:spacing w:line="276" w:lineRule="auto"/>
              <w:rPr>
                <w:rFonts w:ascii="Times New Roman" w:hAnsi="Times New Roman" w:cs="Times New Roman"/>
                <w:sz w:val="24"/>
                <w:szCs w:val="24"/>
              </w:rPr>
            </w:pPr>
            <w:r>
              <w:rPr>
                <w:rFonts w:ascii="Times New Roman" w:hAnsi="Times New Roman" w:cs="Times New Roman"/>
                <w:sz w:val="24"/>
                <w:szCs w:val="24"/>
                <w:lang w:val="kk-KZ"/>
              </w:rPr>
              <w:t>Чайка-шағала</w:t>
            </w:r>
          </w:p>
          <w:p w:rsidR="00A97601" w:rsidRDefault="00A97601">
            <w:pPr>
              <w:pStyle w:val="11"/>
              <w:spacing w:line="276" w:lineRule="auto"/>
              <w:rPr>
                <w:rFonts w:ascii="Times New Roman" w:hAnsi="Times New Roman" w:cs="Times New Roman"/>
                <w:b/>
                <w:i/>
                <w:color w:val="000000"/>
                <w:sz w:val="24"/>
                <w:szCs w:val="24"/>
                <w:shd w:val="clear" w:color="auto" w:fill="FFFFFF"/>
                <w:lang w:val="kk-KZ"/>
              </w:rPr>
            </w:pPr>
            <w:r>
              <w:rPr>
                <w:rFonts w:ascii="Times New Roman" w:hAnsi="Times New Roman" w:cs="Times New Roman"/>
                <w:sz w:val="24"/>
                <w:szCs w:val="24"/>
                <w:u w:val="single"/>
                <w:lang w:val="kk-KZ"/>
              </w:rPr>
              <w:t>Мақсаты</w:t>
            </w:r>
            <w:r>
              <w:rPr>
                <w:rFonts w:ascii="Times New Roman" w:hAnsi="Times New Roman" w:cs="Times New Roman"/>
                <w:sz w:val="24"/>
                <w:szCs w:val="24"/>
                <w:lang w:val="kk-KZ"/>
              </w:rPr>
              <w:t xml:space="preserve">: </w:t>
            </w:r>
            <w:r>
              <w:rPr>
                <w:rFonts w:ascii="Times New Roman" w:eastAsia="Times New Roman" w:hAnsi="Times New Roman" w:cs="Times New Roman"/>
                <w:bCs/>
                <w:sz w:val="24"/>
                <w:szCs w:val="24"/>
              </w:rPr>
              <w:t>Располагают и наклеивают  на листе крупные и более мелкие детали пользуются салфеткой для удаления остатка  клея с кисточки</w:t>
            </w:r>
            <w:r>
              <w:rPr>
                <w:rFonts w:ascii="Times New Roman" w:hAnsi="Times New Roman" w:cs="Times New Roman"/>
                <w:sz w:val="24"/>
                <w:szCs w:val="24"/>
                <w:u w:val="single"/>
                <w:lang w:val="kk-KZ"/>
              </w:rPr>
              <w:t xml:space="preserve"> </w:t>
            </w:r>
            <w:r>
              <w:rPr>
                <w:rFonts w:ascii="Times New Roman" w:hAnsi="Times New Roman" w:cs="Times New Roman"/>
                <w:i/>
                <w:color w:val="000000"/>
                <w:sz w:val="24"/>
                <w:szCs w:val="24"/>
                <w:shd w:val="clear" w:color="auto" w:fill="FFFFFF"/>
                <w:lang w:val="kk-KZ"/>
              </w:rPr>
              <w:t>( аппликация,развитие речи)</w:t>
            </w:r>
          </w:p>
          <w:p w:rsidR="00A97601" w:rsidRDefault="00A97601">
            <w:pPr>
              <w:pStyle w:val="11"/>
              <w:spacing w:line="276" w:lineRule="auto"/>
              <w:rPr>
                <w:rFonts w:ascii="Times New Roman" w:hAnsi="Times New Roman" w:cs="Times New Roman"/>
                <w:i/>
                <w:sz w:val="24"/>
                <w:szCs w:val="24"/>
                <w:lang w:val="kk-KZ"/>
              </w:rPr>
            </w:pPr>
            <w:r>
              <w:rPr>
                <w:rFonts w:ascii="Times New Roman" w:hAnsi="Times New Roman" w:cs="Times New Roman"/>
                <w:b/>
                <w:i/>
                <w:color w:val="000000"/>
                <w:sz w:val="24"/>
                <w:szCs w:val="24"/>
                <w:shd w:val="clear" w:color="auto" w:fill="FFFFFF"/>
                <w:lang w:val="kk-KZ"/>
              </w:rPr>
              <w:t>Д.И. «Составь предмет</w:t>
            </w:r>
            <w:r>
              <w:rPr>
                <w:rFonts w:ascii="Times New Roman" w:hAnsi="Times New Roman" w:cs="Times New Roman"/>
                <w:i/>
                <w:color w:val="000000"/>
                <w:sz w:val="24"/>
                <w:szCs w:val="24"/>
                <w:shd w:val="clear" w:color="auto" w:fill="FFFFFF"/>
                <w:lang w:val="kk-KZ"/>
              </w:rPr>
              <w:t xml:space="preserve">» </w:t>
            </w:r>
            <w:r>
              <w:rPr>
                <w:rFonts w:ascii="Times New Roman" w:hAnsi="Times New Roman" w:cs="Times New Roman"/>
                <w:bCs/>
                <w:sz w:val="24"/>
                <w:szCs w:val="24"/>
                <w:u w:val="single"/>
                <w:lang w:val="kk-KZ"/>
              </w:rPr>
              <w:t>Мақсаты</w:t>
            </w:r>
            <w:r>
              <w:rPr>
                <w:rFonts w:ascii="Times New Roman" w:hAnsi="Times New Roman" w:cs="Times New Roman"/>
                <w:i/>
                <w:color w:val="000000"/>
                <w:sz w:val="24"/>
                <w:szCs w:val="24"/>
                <w:shd w:val="clear" w:color="auto" w:fill="FFFFFF"/>
                <w:lang w:val="kk-KZ"/>
              </w:rPr>
              <w:t>:</w:t>
            </w:r>
            <w:r>
              <w:rPr>
                <w:rFonts w:ascii="Times New Roman" w:hAnsi="Times New Roman" w:cs="Times New Roman"/>
                <w:color w:val="000000"/>
                <w:sz w:val="24"/>
                <w:szCs w:val="24"/>
                <w:shd w:val="clear" w:color="auto" w:fill="FFFFFF"/>
                <w:lang w:val="kk-KZ"/>
              </w:rPr>
              <w:t>Составляют силуэты из отдельных частей,геометрических фигур</w:t>
            </w:r>
            <w:r>
              <w:rPr>
                <w:rFonts w:ascii="Times New Roman" w:eastAsia="Times New Roman" w:hAnsi="Times New Roman" w:cs="Times New Roman"/>
                <w:sz w:val="24"/>
                <w:szCs w:val="24"/>
                <w:lang w:val="kk-KZ" w:eastAsia="ru-RU"/>
              </w:rPr>
              <w:t>(</w:t>
            </w:r>
            <w:r>
              <w:rPr>
                <w:rFonts w:ascii="Times New Roman" w:eastAsia="Times New Roman" w:hAnsi="Times New Roman" w:cs="Times New Roman"/>
                <w:i/>
                <w:sz w:val="24"/>
                <w:szCs w:val="24"/>
                <w:lang w:val="kk-KZ" w:eastAsia="ru-RU"/>
              </w:rPr>
              <w:t>основы математики)</w:t>
            </w:r>
          </w:p>
          <w:p w:rsidR="00A97601" w:rsidRDefault="00A97601">
            <w:pPr>
              <w:pStyle w:val="11"/>
              <w:spacing w:line="276" w:lineRule="auto"/>
              <w:rPr>
                <w:rFonts w:ascii="Times New Roman" w:hAnsi="Times New Roman" w:cs="Times New Roman"/>
                <w:sz w:val="24"/>
                <w:szCs w:val="24"/>
                <w:lang w:val="kk-KZ" w:bidi="en-US"/>
              </w:rPr>
            </w:pPr>
          </w:p>
          <w:p w:rsidR="00A97601" w:rsidRDefault="00A97601">
            <w:pPr>
              <w:jc w:val="both"/>
              <w:rPr>
                <w:rFonts w:ascii="Times New Roman" w:eastAsia="Times New Roman" w:hAnsi="Times New Roman" w:cs="Times New Roman"/>
                <w:sz w:val="24"/>
                <w:szCs w:val="24"/>
                <w:lang w:eastAsia="ru-RU"/>
              </w:rPr>
            </w:pPr>
          </w:p>
        </w:tc>
      </w:tr>
      <w:tr w:rsidR="00A97601" w:rsidTr="00A97601">
        <w:trPr>
          <w:trHeight w:val="2948"/>
        </w:trPr>
        <w:tc>
          <w:tcPr>
            <w:tcW w:w="1390" w:type="dxa"/>
            <w:tcBorders>
              <w:top w:val="single" w:sz="4" w:space="0" w:color="auto"/>
              <w:left w:val="single" w:sz="4" w:space="0" w:color="000000"/>
              <w:bottom w:val="single" w:sz="4" w:space="0" w:color="auto"/>
              <w:right w:val="single" w:sz="4" w:space="0" w:color="000000"/>
            </w:tcBorders>
            <w:shd w:val="clear" w:color="auto" w:fill="FFFFFF"/>
            <w:tcMar>
              <w:top w:w="0" w:type="dxa"/>
              <w:left w:w="108" w:type="dxa"/>
              <w:bottom w:w="0" w:type="dxa"/>
              <w:right w:w="108" w:type="dxa"/>
            </w:tcMar>
          </w:tcPr>
          <w:p w:rsidR="00A97601" w:rsidRDefault="00A97601">
            <w:pPr>
              <w:jc w:val="both"/>
              <w:rPr>
                <w:rFonts w:ascii="Times New Roman" w:eastAsia="Times New Roman" w:hAnsi="Times New Roman" w:cs="Times New Roman"/>
                <w:sz w:val="24"/>
                <w:szCs w:val="24"/>
                <w:lang w:eastAsia="ru-RU"/>
              </w:rPr>
            </w:pPr>
          </w:p>
        </w:tc>
        <w:tc>
          <w:tcPr>
            <w:tcW w:w="300" w:type="dxa"/>
            <w:vMerge/>
            <w:tcBorders>
              <w:top w:val="single" w:sz="4" w:space="0" w:color="000000"/>
              <w:left w:val="single" w:sz="4" w:space="0" w:color="000000"/>
              <w:bottom w:val="single" w:sz="4" w:space="0" w:color="auto"/>
              <w:right w:val="single" w:sz="4" w:space="0" w:color="000000"/>
            </w:tcBorders>
            <w:shd w:val="clear" w:color="auto" w:fill="FFFFFF"/>
            <w:vAlign w:val="center"/>
            <w:hideMark/>
          </w:tcPr>
          <w:p w:rsidR="00A97601" w:rsidRDefault="00A97601">
            <w:pPr>
              <w:rPr>
                <w:rFonts w:ascii="Times New Roman" w:eastAsia="Times New Roman" w:hAnsi="Times New Roman" w:cs="Times New Roman"/>
                <w:bCs/>
                <w:i/>
                <w:sz w:val="24"/>
                <w:szCs w:val="24"/>
              </w:rPr>
            </w:pPr>
          </w:p>
        </w:tc>
        <w:tc>
          <w:tcPr>
            <w:tcW w:w="300" w:type="dxa"/>
            <w:vMerge/>
            <w:tcBorders>
              <w:top w:val="single" w:sz="4" w:space="0" w:color="000000"/>
              <w:left w:val="single" w:sz="4" w:space="0" w:color="000000"/>
              <w:bottom w:val="single" w:sz="4" w:space="0" w:color="auto"/>
              <w:right w:val="single" w:sz="4" w:space="0" w:color="000000"/>
            </w:tcBorders>
            <w:shd w:val="clear" w:color="auto" w:fill="FFFFFF"/>
            <w:vAlign w:val="center"/>
            <w:hideMark/>
          </w:tcPr>
          <w:p w:rsidR="00A97601" w:rsidRDefault="00A97601">
            <w:pPr>
              <w:rPr>
                <w:rFonts w:ascii="Times New Roman" w:eastAsia="Times New Roman" w:hAnsi="Times New Roman" w:cs="Times New Roman"/>
                <w:b/>
                <w:bCs/>
                <w:sz w:val="24"/>
                <w:szCs w:val="24"/>
              </w:rPr>
            </w:pPr>
          </w:p>
        </w:tc>
        <w:tc>
          <w:tcPr>
            <w:tcW w:w="900" w:type="dxa"/>
            <w:gridSpan w:val="3"/>
            <w:vMerge/>
            <w:tcBorders>
              <w:top w:val="single" w:sz="4" w:space="0" w:color="000000"/>
              <w:left w:val="single" w:sz="4" w:space="0" w:color="000000"/>
              <w:bottom w:val="single" w:sz="4" w:space="0" w:color="auto"/>
              <w:right w:val="single" w:sz="4" w:space="0" w:color="000000"/>
            </w:tcBorders>
            <w:shd w:val="clear" w:color="auto" w:fill="FFFFFF"/>
            <w:vAlign w:val="center"/>
            <w:hideMark/>
          </w:tcPr>
          <w:p w:rsidR="00A97601" w:rsidRDefault="00A97601">
            <w:pPr>
              <w:rPr>
                <w:rFonts w:ascii="Times New Roman" w:hAnsi="Times New Roman" w:cs="Times New Roman"/>
                <w:sz w:val="24"/>
                <w:szCs w:val="24"/>
                <w:lang w:val="kk-KZ"/>
              </w:rPr>
            </w:pPr>
          </w:p>
        </w:tc>
        <w:tc>
          <w:tcPr>
            <w:tcW w:w="3577" w:type="dxa"/>
            <w:gridSpan w:val="2"/>
            <w:vMerge/>
            <w:tcBorders>
              <w:top w:val="single" w:sz="4" w:space="0" w:color="000000"/>
              <w:left w:val="single" w:sz="4" w:space="0" w:color="000000"/>
              <w:bottom w:val="single" w:sz="4" w:space="0" w:color="auto"/>
              <w:right w:val="single" w:sz="4" w:space="0" w:color="000000"/>
            </w:tcBorders>
            <w:shd w:val="clear" w:color="auto" w:fill="FFFFFF"/>
            <w:vAlign w:val="center"/>
            <w:hideMark/>
          </w:tcPr>
          <w:p w:rsidR="00A97601" w:rsidRDefault="00A97601">
            <w:pPr>
              <w:rPr>
                <w:rFonts w:ascii="Times New Roman" w:eastAsia="Times New Roman" w:hAnsi="Times New Roman" w:cs="Times New Roman"/>
                <w:sz w:val="24"/>
                <w:szCs w:val="24"/>
                <w:lang w:val="kk-KZ" w:eastAsia="ru-RU"/>
              </w:rPr>
            </w:pPr>
          </w:p>
        </w:tc>
        <w:tc>
          <w:tcPr>
            <w:tcW w:w="2693" w:type="dxa"/>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A97601" w:rsidRDefault="00A97601">
            <w:pPr>
              <w:rPr>
                <w:rFonts w:ascii="Times New Roman" w:eastAsia="Times New Roman" w:hAnsi="Times New Roman" w:cs="Times New Roman"/>
                <w:sz w:val="24"/>
                <w:szCs w:val="24"/>
                <w:lang w:eastAsia="ru-RU"/>
              </w:rPr>
            </w:pPr>
          </w:p>
        </w:tc>
      </w:tr>
      <w:tr w:rsidR="00A97601" w:rsidTr="00A97601">
        <w:trPr>
          <w:trHeight w:val="276"/>
        </w:trPr>
        <w:tc>
          <w:tcPr>
            <w:tcW w:w="1390" w:type="dxa"/>
            <w:tcBorders>
              <w:top w:val="single" w:sz="4" w:space="0" w:color="auto"/>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A97601" w:rsidRDefault="00A97601">
            <w:pPr>
              <w:adjustRightInd w:val="0"/>
              <w:contextualSpacing/>
              <w:jc w:val="both"/>
              <w:rPr>
                <w:rFonts w:ascii="Times New Roman" w:hAnsi="Times New Roman" w:cs="Times New Roman"/>
                <w:b/>
                <w:bCs/>
                <w:sz w:val="24"/>
                <w:szCs w:val="24"/>
                <w:lang w:val="kk-KZ"/>
              </w:rPr>
            </w:pPr>
            <w:r>
              <w:rPr>
                <w:rFonts w:ascii="Times New Roman" w:hAnsi="Times New Roman" w:cs="Times New Roman"/>
                <w:b/>
                <w:bCs/>
                <w:sz w:val="24"/>
                <w:szCs w:val="24"/>
                <w:lang w:val="kk-KZ"/>
              </w:rPr>
              <w:lastRenderedPageBreak/>
              <w:t xml:space="preserve"> Жеке жұмыс/</w:t>
            </w:r>
          </w:p>
          <w:p w:rsidR="00A97601" w:rsidRDefault="00A97601">
            <w:pPr>
              <w:adjustRightInd w:val="0"/>
              <w:contextualSpacing/>
              <w:jc w:val="both"/>
              <w:rPr>
                <w:rFonts w:ascii="Times New Roman" w:hAnsi="Times New Roman" w:cs="Times New Roman"/>
                <w:b/>
                <w:bCs/>
                <w:sz w:val="24"/>
                <w:szCs w:val="24"/>
              </w:rPr>
            </w:pPr>
            <w:r>
              <w:rPr>
                <w:rFonts w:ascii="Times New Roman" w:hAnsi="Times New Roman" w:cs="Times New Roman"/>
                <w:b/>
                <w:bCs/>
                <w:sz w:val="24"/>
                <w:szCs w:val="24"/>
              </w:rPr>
              <w:t xml:space="preserve">Индивидуальная работа </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A97601" w:rsidRDefault="00A97601">
            <w:pPr>
              <w:rPr>
                <w:rFonts w:ascii="Times New Roman" w:eastAsia="Times New Roman" w:hAnsi="Times New Roman" w:cs="Times New Roman"/>
                <w:b/>
                <w:bCs/>
                <w:sz w:val="24"/>
                <w:szCs w:val="24"/>
              </w:rPr>
            </w:pPr>
            <w:r>
              <w:rPr>
                <w:rFonts w:ascii="Times New Roman" w:eastAsia="Times New Roman" w:hAnsi="Times New Roman" w:cs="Times New Roman"/>
                <w:bCs/>
                <w:sz w:val="24"/>
                <w:szCs w:val="24"/>
              </w:rPr>
              <w:t>Д/игра: «Назови правильно»</w:t>
            </w:r>
          </w:p>
          <w:p w:rsidR="00A97601" w:rsidRDefault="00A97601">
            <w:pPr>
              <w:rPr>
                <w:rFonts w:ascii="Times New Roman" w:eastAsia="Times New Roman" w:hAnsi="Times New Roman" w:cs="Times New Roman"/>
                <w:bCs/>
                <w:sz w:val="24"/>
                <w:szCs w:val="24"/>
              </w:rPr>
            </w:pPr>
            <w:r>
              <w:rPr>
                <w:rFonts w:ascii="Times New Roman" w:hAnsi="Times New Roman" w:cs="Times New Roman"/>
                <w:sz w:val="24"/>
                <w:szCs w:val="24"/>
                <w:u w:val="single"/>
                <w:lang w:val="kk-KZ"/>
              </w:rPr>
              <w:t>Мақсаты</w:t>
            </w:r>
            <w:r>
              <w:rPr>
                <w:rFonts w:ascii="Times New Roman" w:eastAsia="Times New Roman" w:hAnsi="Times New Roman" w:cs="Times New Roman"/>
                <w:b/>
                <w:bCs/>
                <w:sz w:val="24"/>
                <w:szCs w:val="24"/>
              </w:rPr>
              <w:t>:</w:t>
            </w:r>
            <w:r>
              <w:rPr>
                <w:rFonts w:ascii="Times New Roman" w:eastAsia="Times New Roman" w:hAnsi="Times New Roman" w:cs="Times New Roman"/>
                <w:bCs/>
                <w:sz w:val="24"/>
                <w:szCs w:val="24"/>
              </w:rPr>
              <w:t>  называют перелетных птиц</w:t>
            </w:r>
          </w:p>
          <w:p w:rsidR="00A97601" w:rsidRDefault="00A97601">
            <w:pPr>
              <w:spacing w:after="200" w:line="276" w:lineRule="auto"/>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Егор,Уля, Егор</w:t>
            </w:r>
          </w:p>
        </w:tc>
        <w:tc>
          <w:tcPr>
            <w:tcW w:w="326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A97601" w:rsidRDefault="00A97601">
            <w:pP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Д/игра: «Найди пару»</w:t>
            </w:r>
          </w:p>
          <w:p w:rsidR="00A97601" w:rsidRDefault="00A97601">
            <w:pPr>
              <w:rPr>
                <w:rFonts w:ascii="Times New Roman" w:eastAsia="Times New Roman" w:hAnsi="Times New Roman" w:cs="Times New Roman"/>
                <w:bCs/>
                <w:sz w:val="24"/>
                <w:szCs w:val="24"/>
              </w:rPr>
            </w:pPr>
            <w:r>
              <w:rPr>
                <w:rFonts w:ascii="Times New Roman" w:hAnsi="Times New Roman" w:cs="Times New Roman"/>
                <w:sz w:val="24"/>
                <w:szCs w:val="24"/>
                <w:u w:val="single"/>
                <w:lang w:val="kk-KZ"/>
              </w:rPr>
              <w:t>Мақсаты</w:t>
            </w:r>
            <w:r>
              <w:rPr>
                <w:rFonts w:ascii="Times New Roman" w:eastAsia="Times New Roman" w:hAnsi="Times New Roman" w:cs="Times New Roman"/>
                <w:b/>
                <w:bCs/>
                <w:sz w:val="24"/>
                <w:szCs w:val="24"/>
              </w:rPr>
              <w:t>:</w:t>
            </w:r>
            <w:r>
              <w:rPr>
                <w:rFonts w:ascii="Times New Roman" w:eastAsia="Times New Roman" w:hAnsi="Times New Roman" w:cs="Times New Roman"/>
                <w:bCs/>
                <w:sz w:val="24"/>
                <w:szCs w:val="24"/>
              </w:rPr>
              <w:t xml:space="preserve">  Раскладывают два предмета  разной величины по длине</w:t>
            </w:r>
          </w:p>
          <w:p w:rsidR="00A97601" w:rsidRDefault="00A97601">
            <w:pPr>
              <w:spacing w:after="200" w:line="276" w:lineRule="auto"/>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Алиса,Влад, Дилара</w:t>
            </w:r>
          </w:p>
        </w:tc>
        <w:tc>
          <w:tcPr>
            <w:tcW w:w="2694" w:type="dxa"/>
            <w:gridSpan w:val="3"/>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A97601" w:rsidRDefault="00A97601">
            <w:pP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Д/игра: «Повтори</w:t>
            </w:r>
            <w:r>
              <w:rPr>
                <w:rFonts w:ascii="Times New Roman" w:eastAsia="Times New Roman" w:hAnsi="Times New Roman" w:cs="Times New Roman"/>
                <w:bCs/>
                <w:sz w:val="24"/>
                <w:szCs w:val="24"/>
                <w:lang w:val="kk-KZ"/>
              </w:rPr>
              <w:t xml:space="preserve"> чистоговорку</w:t>
            </w:r>
            <w:r>
              <w:rPr>
                <w:rFonts w:ascii="Times New Roman" w:eastAsia="Times New Roman" w:hAnsi="Times New Roman" w:cs="Times New Roman"/>
                <w:bCs/>
                <w:sz w:val="24"/>
                <w:szCs w:val="24"/>
              </w:rPr>
              <w:t>»</w:t>
            </w:r>
          </w:p>
          <w:p w:rsidR="00A97601" w:rsidRDefault="00A97601">
            <w:pPr>
              <w:rPr>
                <w:rFonts w:ascii="Times New Roman" w:eastAsia="Times New Roman" w:hAnsi="Times New Roman" w:cs="Times New Roman"/>
                <w:bCs/>
                <w:sz w:val="24"/>
                <w:szCs w:val="24"/>
              </w:rPr>
            </w:pPr>
            <w:r>
              <w:rPr>
                <w:rFonts w:ascii="Times New Roman" w:hAnsi="Times New Roman" w:cs="Times New Roman"/>
                <w:sz w:val="24"/>
                <w:szCs w:val="24"/>
                <w:u w:val="single"/>
                <w:lang w:val="kk-KZ"/>
              </w:rPr>
              <w:t>Мақсаты</w:t>
            </w:r>
            <w:r>
              <w:rPr>
                <w:rFonts w:ascii="Times New Roman" w:hAnsi="Times New Roman" w:cs="Times New Roman"/>
                <w:sz w:val="24"/>
                <w:szCs w:val="24"/>
                <w:lang w:val="kk-KZ"/>
              </w:rPr>
              <w:t>:</w:t>
            </w:r>
            <w:r>
              <w:rPr>
                <w:rFonts w:ascii="Times New Roman" w:eastAsia="Times New Roman" w:hAnsi="Times New Roman" w:cs="Times New Roman"/>
                <w:b/>
                <w:bCs/>
                <w:sz w:val="24"/>
                <w:szCs w:val="24"/>
              </w:rPr>
              <w:t>:</w:t>
            </w:r>
            <w:r>
              <w:rPr>
                <w:rFonts w:ascii="Times New Roman" w:eastAsia="Times New Roman" w:hAnsi="Times New Roman" w:cs="Times New Roman"/>
                <w:bCs/>
                <w:sz w:val="24"/>
                <w:szCs w:val="24"/>
              </w:rPr>
              <w:t xml:space="preserve"> повторяют чистоговорку</w:t>
            </w:r>
          </w:p>
          <w:p w:rsidR="00A97601" w:rsidRDefault="00A97601">
            <w:pPr>
              <w:spacing w:after="200" w:line="276" w:lineRule="auto"/>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Паша, Медина,Богдан П</w:t>
            </w:r>
          </w:p>
        </w:tc>
        <w:tc>
          <w:tcPr>
            <w:tcW w:w="2693" w:type="dxa"/>
            <w:gridSpan w:val="2"/>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A97601" w:rsidRDefault="00A97601">
            <w:pPr>
              <w:pStyle w:val="11"/>
              <w:spacing w:line="276" w:lineRule="auto"/>
              <w:rPr>
                <w:rFonts w:ascii="Times New Roman" w:eastAsia="Times New Roman" w:hAnsi="Times New Roman" w:cs="Times New Roman"/>
                <w:bCs/>
                <w:sz w:val="24"/>
                <w:szCs w:val="24"/>
                <w:lang w:eastAsia="ru-RU"/>
              </w:rPr>
            </w:pPr>
            <w:r>
              <w:rPr>
                <w:rFonts w:ascii="Times New Roman" w:hAnsi="Times New Roman" w:cs="Times New Roman"/>
                <w:sz w:val="24"/>
                <w:szCs w:val="24"/>
              </w:rPr>
              <w:t>ДИ</w:t>
            </w:r>
            <w:r>
              <w:rPr>
                <w:rFonts w:ascii="Times New Roman" w:eastAsia="Times New Roman" w:hAnsi="Times New Roman" w:cs="Times New Roman"/>
                <w:bCs/>
                <w:sz w:val="24"/>
                <w:szCs w:val="24"/>
                <w:lang w:eastAsia="ru-RU"/>
              </w:rPr>
              <w:t>«Где какая птица?»</w:t>
            </w:r>
          </w:p>
          <w:p w:rsidR="00A97601" w:rsidRDefault="00A97601">
            <w:pPr>
              <w:rPr>
                <w:rFonts w:ascii="Times New Roman" w:eastAsiaTheme="minorHAnsi" w:hAnsi="Times New Roman" w:cs="Times New Roman"/>
                <w:sz w:val="24"/>
                <w:szCs w:val="24"/>
                <w:lang w:val="kk-KZ"/>
              </w:rPr>
            </w:pPr>
            <w:r>
              <w:rPr>
                <w:rFonts w:ascii="Times New Roman" w:hAnsi="Times New Roman" w:cs="Times New Roman"/>
                <w:sz w:val="24"/>
                <w:szCs w:val="24"/>
                <w:u w:val="single"/>
                <w:lang w:val="kk-KZ"/>
              </w:rPr>
              <w:t>Мақсаты</w:t>
            </w:r>
            <w:r>
              <w:rPr>
                <w:rFonts w:ascii="Times New Roman" w:hAnsi="Times New Roman" w:cs="Times New Roman"/>
                <w:sz w:val="24"/>
                <w:szCs w:val="24"/>
                <w:lang w:val="kk-KZ"/>
              </w:rPr>
              <w:t xml:space="preserve">: </w:t>
            </w:r>
          </w:p>
          <w:p w:rsidR="00A97601" w:rsidRDefault="00A97601">
            <w:pPr>
              <w:rPr>
                <w:rFonts w:ascii="Times New Roman" w:hAnsi="Times New Roman" w:cs="Times New Roman"/>
                <w:sz w:val="24"/>
                <w:szCs w:val="24"/>
                <w:lang w:val="kk-KZ"/>
              </w:rPr>
            </w:pPr>
            <w:r>
              <w:rPr>
                <w:rFonts w:ascii="Times New Roman" w:hAnsi="Times New Roman" w:cs="Times New Roman"/>
                <w:sz w:val="24"/>
                <w:szCs w:val="24"/>
                <w:lang w:val="kk-KZ"/>
              </w:rPr>
              <w:t>Ориентировка на листе бумаги(слева, справа , внизу, верху)</w:t>
            </w:r>
          </w:p>
          <w:p w:rsidR="00A97601" w:rsidRDefault="00A97601">
            <w:pPr>
              <w:spacing w:after="200" w:line="276" w:lineRule="auto"/>
              <w:rPr>
                <w:rFonts w:ascii="Times New Roman" w:eastAsia="Times New Roman" w:hAnsi="Times New Roman" w:cs="Times New Roman"/>
                <w:sz w:val="24"/>
                <w:szCs w:val="24"/>
                <w:lang w:eastAsia="ru-RU"/>
              </w:rPr>
            </w:pPr>
            <w:r>
              <w:rPr>
                <w:rFonts w:ascii="Times New Roman" w:hAnsi="Times New Roman" w:cs="Times New Roman"/>
                <w:sz w:val="24"/>
                <w:szCs w:val="24"/>
              </w:rPr>
              <w:t>Петров Е. Паша. Влад</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A97601" w:rsidRDefault="00A97601">
            <w:pPr>
              <w:pStyle w:val="11"/>
              <w:spacing w:line="276" w:lineRule="auto"/>
              <w:rPr>
                <w:rFonts w:ascii="Times New Roman" w:hAnsi="Times New Roman" w:cs="Times New Roman"/>
                <w:sz w:val="24"/>
                <w:szCs w:val="24"/>
              </w:rPr>
            </w:pPr>
            <w:r>
              <w:rPr>
                <w:rFonts w:ascii="Times New Roman" w:hAnsi="Times New Roman" w:cs="Times New Roman"/>
                <w:i/>
                <w:sz w:val="24"/>
                <w:szCs w:val="24"/>
              </w:rPr>
              <w:t>Хозяйственно – бытовой труд-</w:t>
            </w:r>
          </w:p>
          <w:p w:rsidR="00A97601" w:rsidRDefault="00A97601">
            <w:pPr>
              <w:pStyle w:val="11"/>
              <w:spacing w:line="276" w:lineRule="auto"/>
              <w:rPr>
                <w:rFonts w:ascii="Times New Roman" w:hAnsi="Times New Roman" w:cs="Times New Roman"/>
                <w:sz w:val="24"/>
                <w:szCs w:val="24"/>
              </w:rPr>
            </w:pPr>
            <w:r>
              <w:rPr>
                <w:rFonts w:ascii="Times New Roman" w:hAnsi="Times New Roman" w:cs="Times New Roman"/>
                <w:sz w:val="24"/>
                <w:szCs w:val="24"/>
              </w:rPr>
              <w:t xml:space="preserve"> «Ремонт  книг»</w:t>
            </w:r>
          </w:p>
          <w:p w:rsidR="00A97601" w:rsidRDefault="00A97601">
            <w:pPr>
              <w:pStyle w:val="11"/>
              <w:spacing w:line="276" w:lineRule="auto"/>
              <w:rPr>
                <w:rFonts w:ascii="Times New Roman" w:hAnsi="Times New Roman" w:cs="Times New Roman"/>
                <w:sz w:val="24"/>
                <w:szCs w:val="24"/>
              </w:rPr>
            </w:pPr>
            <w:r>
              <w:rPr>
                <w:rFonts w:ascii="Times New Roman" w:hAnsi="Times New Roman" w:cs="Times New Roman"/>
                <w:sz w:val="24"/>
                <w:szCs w:val="24"/>
                <w:u w:val="single"/>
                <w:lang w:val="kk-KZ"/>
              </w:rPr>
              <w:t>Мақсаты</w:t>
            </w:r>
            <w:r>
              <w:rPr>
                <w:rFonts w:ascii="Times New Roman" w:hAnsi="Times New Roman" w:cs="Times New Roman"/>
                <w:sz w:val="24"/>
                <w:szCs w:val="24"/>
                <w:lang w:val="kk-KZ"/>
              </w:rPr>
              <w:t xml:space="preserve">: </w:t>
            </w:r>
            <w:r>
              <w:rPr>
                <w:rFonts w:ascii="Times New Roman" w:hAnsi="Times New Roman" w:cs="Times New Roman"/>
                <w:sz w:val="24"/>
                <w:szCs w:val="24"/>
                <w:u w:val="single"/>
                <w:lang w:val="kk-KZ"/>
              </w:rPr>
              <w:t xml:space="preserve"> </w:t>
            </w:r>
          </w:p>
          <w:p w:rsidR="00A97601" w:rsidRDefault="00A97601">
            <w:pPr>
              <w:pStyle w:val="11"/>
              <w:spacing w:line="276" w:lineRule="auto"/>
              <w:rPr>
                <w:rFonts w:ascii="Times New Roman" w:hAnsi="Times New Roman" w:cs="Times New Roman"/>
                <w:sz w:val="24"/>
                <w:szCs w:val="24"/>
                <w:lang w:val="kk-KZ"/>
              </w:rPr>
            </w:pPr>
            <w:r>
              <w:rPr>
                <w:rFonts w:ascii="Times New Roman" w:hAnsi="Times New Roman" w:cs="Times New Roman"/>
                <w:sz w:val="24"/>
                <w:szCs w:val="24"/>
                <w:lang w:val="kk-KZ"/>
              </w:rPr>
              <w:t>Подклеивают книги, правильно используют клей</w:t>
            </w:r>
          </w:p>
          <w:p w:rsidR="00A97601" w:rsidRDefault="00A97601">
            <w:pPr>
              <w:pStyle w:val="11"/>
              <w:spacing w:line="276" w:lineRule="auto"/>
              <w:rPr>
                <w:rFonts w:ascii="Times New Roman" w:hAnsi="Times New Roman" w:cs="Times New Roman"/>
                <w:sz w:val="24"/>
                <w:szCs w:val="24"/>
              </w:rPr>
            </w:pPr>
            <w:r>
              <w:rPr>
                <w:rFonts w:ascii="Times New Roman" w:hAnsi="Times New Roman" w:cs="Times New Roman"/>
                <w:sz w:val="24"/>
                <w:szCs w:val="24"/>
                <w:lang w:val="kk-KZ"/>
              </w:rPr>
              <w:t>Гр. девочек</w:t>
            </w:r>
          </w:p>
          <w:p w:rsidR="00A97601" w:rsidRDefault="00A97601">
            <w:pPr>
              <w:pStyle w:val="11"/>
              <w:spacing w:line="276" w:lineRule="auto"/>
              <w:rPr>
                <w:rFonts w:ascii="Times New Roman" w:hAnsi="Times New Roman" w:cs="Times New Roman"/>
                <w:sz w:val="24"/>
                <w:szCs w:val="24"/>
              </w:rPr>
            </w:pPr>
          </w:p>
          <w:p w:rsidR="00A97601" w:rsidRDefault="00A97601">
            <w:pPr>
              <w:pStyle w:val="11"/>
              <w:spacing w:line="276" w:lineRule="auto"/>
              <w:rPr>
                <w:rFonts w:ascii="Times New Roman" w:eastAsia="Times New Roman" w:hAnsi="Times New Roman" w:cs="Times New Roman"/>
                <w:b/>
                <w:bCs/>
                <w:sz w:val="24"/>
                <w:szCs w:val="24"/>
                <w:lang w:eastAsia="ru-RU"/>
              </w:rPr>
            </w:pPr>
          </w:p>
        </w:tc>
      </w:tr>
      <w:tr w:rsidR="00A97601" w:rsidTr="00A97601">
        <w:trPr>
          <w:trHeight w:val="537"/>
        </w:trPr>
        <w:tc>
          <w:tcPr>
            <w:tcW w:w="139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A97601" w:rsidRDefault="00A97601">
            <w:pPr>
              <w:spacing w:after="200" w:line="276" w:lineRule="auto"/>
              <w:rPr>
                <w:rFonts w:ascii="Times New Roman" w:hAnsi="Times New Roman" w:cs="Times New Roman"/>
                <w:b/>
                <w:sz w:val="24"/>
                <w:szCs w:val="24"/>
                <w:lang w:val="kk-KZ"/>
              </w:rPr>
            </w:pPr>
            <w:r>
              <w:rPr>
                <w:rFonts w:ascii="Times New Roman" w:hAnsi="Times New Roman" w:cs="Times New Roman"/>
                <w:b/>
                <w:sz w:val="24"/>
                <w:szCs w:val="24"/>
                <w:lang w:val="kk-KZ"/>
              </w:rPr>
              <w:t>Подготовка к прогулке</w:t>
            </w:r>
          </w:p>
        </w:tc>
        <w:tc>
          <w:tcPr>
            <w:tcW w:w="14033" w:type="dxa"/>
            <w:gridSpan w:val="8"/>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A97601" w:rsidRDefault="00A97601">
            <w:pPr>
              <w:rPr>
                <w:rFonts w:ascii="Times New Roman" w:hAnsi="Times New Roman" w:cs="Times New Roman"/>
                <w:sz w:val="24"/>
                <w:szCs w:val="24"/>
                <w:lang w:val="kk-KZ"/>
              </w:rPr>
            </w:pPr>
            <w:r>
              <w:rPr>
                <w:rFonts w:ascii="Times New Roman" w:hAnsi="Times New Roman" w:cs="Times New Roman"/>
                <w:sz w:val="24"/>
                <w:szCs w:val="24"/>
                <w:lang w:val="kk-KZ"/>
              </w:rPr>
              <w:t>Создавать условия для самостоятельной двигательной активности детей, беседа с детьми о правильном использовании спортивно-игрового оборудования и спортивные принадлежности</w:t>
            </w:r>
          </w:p>
          <w:p w:rsidR="00A97601" w:rsidRDefault="00A97601">
            <w:pPr>
              <w:spacing w:after="200" w:line="276" w:lineRule="auto"/>
              <w:rPr>
                <w:rFonts w:ascii="Times New Roman" w:hAnsi="Times New Roman" w:cs="Times New Roman"/>
                <w:sz w:val="24"/>
                <w:szCs w:val="24"/>
              </w:rPr>
            </w:pPr>
            <w:r>
              <w:rPr>
                <w:rFonts w:ascii="Times New Roman" w:hAnsi="Times New Roman" w:cs="Times New Roman"/>
                <w:sz w:val="24"/>
                <w:szCs w:val="24"/>
                <w:lang w:val="kk-KZ"/>
              </w:rPr>
              <w:t>Последовательное одевание (в зависимости от погодных условий), наблюдение за правильным одеванием (</w:t>
            </w:r>
            <w:r>
              <w:rPr>
                <w:rFonts w:ascii="Times New Roman" w:hAnsi="Times New Roman" w:cs="Times New Roman"/>
                <w:i/>
                <w:sz w:val="24"/>
                <w:szCs w:val="24"/>
                <w:lang w:val="kk-KZ"/>
              </w:rPr>
              <w:t>развитие речи, навыки</w:t>
            </w:r>
            <w:r>
              <w:rPr>
                <w:rFonts w:ascii="Times New Roman" w:hAnsi="Times New Roman" w:cs="Times New Roman"/>
                <w:b/>
                <w:sz w:val="24"/>
                <w:szCs w:val="24"/>
                <w:lang w:val="kk-KZ"/>
              </w:rPr>
              <w:t xml:space="preserve"> </w:t>
            </w:r>
            <w:r>
              <w:rPr>
                <w:rFonts w:ascii="Times New Roman" w:hAnsi="Times New Roman" w:cs="Times New Roman"/>
                <w:i/>
                <w:sz w:val="24"/>
                <w:szCs w:val="24"/>
                <w:lang w:val="kk-KZ"/>
              </w:rPr>
              <w:t>самообслуживания, развитие крупной и мелкой моторики)</w:t>
            </w:r>
          </w:p>
        </w:tc>
      </w:tr>
      <w:tr w:rsidR="00A97601" w:rsidTr="00A97601">
        <w:trPr>
          <w:trHeight w:val="220"/>
        </w:trPr>
        <w:tc>
          <w:tcPr>
            <w:tcW w:w="139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A97601" w:rsidRDefault="00A97601">
            <w:pPr>
              <w:rPr>
                <w:rFonts w:ascii="Times New Roman" w:eastAsia="Times New Roman" w:hAnsi="Times New Roman" w:cs="Times New Roman"/>
                <w:iCs/>
                <w:sz w:val="24"/>
                <w:szCs w:val="24"/>
                <w:lang w:eastAsia="ru-RU"/>
              </w:rPr>
            </w:pPr>
            <w:r>
              <w:rPr>
                <w:rFonts w:ascii="Times New Roman" w:hAnsi="Times New Roman" w:cs="Times New Roman"/>
                <w:b/>
                <w:bCs/>
                <w:iCs/>
                <w:sz w:val="24"/>
                <w:szCs w:val="24"/>
                <w:lang w:val="kk-KZ"/>
              </w:rPr>
              <w:t xml:space="preserve"> Серуен</w:t>
            </w:r>
            <w:r>
              <w:rPr>
                <w:rFonts w:ascii="Times New Roman" w:hAnsi="Times New Roman" w:cs="Times New Roman"/>
                <w:b/>
                <w:sz w:val="24"/>
                <w:szCs w:val="24"/>
                <w:lang w:val="kk-KZ"/>
              </w:rPr>
              <w:t xml:space="preserve"> Прогулка</w:t>
            </w:r>
          </w:p>
        </w:tc>
        <w:tc>
          <w:tcPr>
            <w:tcW w:w="2693" w:type="dxa"/>
            <w:tcBorders>
              <w:top w:val="single" w:sz="4" w:space="0" w:color="000000"/>
              <w:left w:val="single" w:sz="4" w:space="0" w:color="000000"/>
              <w:bottom w:val="single" w:sz="4" w:space="0" w:color="000000"/>
              <w:right w:val="single" w:sz="4" w:space="0" w:color="auto"/>
            </w:tcBorders>
            <w:shd w:val="clear" w:color="auto" w:fill="FFFFFF"/>
            <w:tcMar>
              <w:top w:w="0" w:type="dxa"/>
              <w:left w:w="108" w:type="dxa"/>
              <w:bottom w:w="0" w:type="dxa"/>
              <w:right w:w="108" w:type="dxa"/>
            </w:tcMar>
            <w:hideMark/>
          </w:tcPr>
          <w:p w:rsidR="00A97601" w:rsidRDefault="00A97601">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Продолжаем наблюдение за птицами на участке</w:t>
            </w:r>
          </w:p>
        </w:tc>
        <w:tc>
          <w:tcPr>
            <w:tcW w:w="3260" w:type="dxa"/>
            <w:tcBorders>
              <w:top w:val="single" w:sz="4" w:space="0" w:color="000000"/>
              <w:left w:val="single" w:sz="4" w:space="0" w:color="auto"/>
              <w:bottom w:val="single" w:sz="4" w:space="0" w:color="000000"/>
              <w:right w:val="single" w:sz="4" w:space="0" w:color="auto"/>
            </w:tcBorders>
            <w:shd w:val="clear" w:color="auto" w:fill="FFFFFF"/>
            <w:hideMark/>
          </w:tcPr>
          <w:p w:rsidR="00A97601" w:rsidRDefault="00A97601">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Продолжаем наблюдение за ветром</w:t>
            </w:r>
          </w:p>
        </w:tc>
        <w:tc>
          <w:tcPr>
            <w:tcW w:w="2694" w:type="dxa"/>
            <w:gridSpan w:val="3"/>
            <w:tcBorders>
              <w:top w:val="single" w:sz="4" w:space="0" w:color="000000"/>
              <w:left w:val="single" w:sz="4" w:space="0" w:color="auto"/>
              <w:bottom w:val="single" w:sz="4" w:space="0" w:color="000000"/>
              <w:right w:val="single" w:sz="4" w:space="0" w:color="auto"/>
            </w:tcBorders>
            <w:shd w:val="clear" w:color="auto" w:fill="FFFFFF"/>
            <w:hideMark/>
          </w:tcPr>
          <w:p w:rsidR="00A97601" w:rsidRDefault="00A97601">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Продолжаем наблюдение за солнцем</w:t>
            </w:r>
          </w:p>
        </w:tc>
        <w:tc>
          <w:tcPr>
            <w:tcW w:w="2693" w:type="dxa"/>
            <w:gridSpan w:val="2"/>
            <w:tcBorders>
              <w:top w:val="single" w:sz="4" w:space="0" w:color="000000"/>
              <w:left w:val="single" w:sz="4" w:space="0" w:color="auto"/>
              <w:bottom w:val="single" w:sz="4" w:space="0" w:color="000000"/>
              <w:right w:val="single" w:sz="4" w:space="0" w:color="auto"/>
            </w:tcBorders>
            <w:shd w:val="clear" w:color="auto" w:fill="FFFFFF"/>
            <w:hideMark/>
          </w:tcPr>
          <w:p w:rsidR="00A97601" w:rsidRDefault="00A97601">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Продолжаем наблюдение за сезонными изменениями</w:t>
            </w:r>
          </w:p>
        </w:tc>
        <w:tc>
          <w:tcPr>
            <w:tcW w:w="2693" w:type="dxa"/>
            <w:tcBorders>
              <w:top w:val="single" w:sz="4" w:space="0" w:color="000000"/>
              <w:left w:val="single" w:sz="4" w:space="0" w:color="auto"/>
              <w:bottom w:val="single" w:sz="4" w:space="0" w:color="000000"/>
              <w:right w:val="single" w:sz="4" w:space="0" w:color="000000"/>
            </w:tcBorders>
            <w:shd w:val="clear" w:color="auto" w:fill="FFFFFF"/>
            <w:hideMark/>
          </w:tcPr>
          <w:p w:rsidR="00A97601" w:rsidRDefault="00A97601">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Продолжаем наблюдение за работой дворника</w:t>
            </w:r>
          </w:p>
        </w:tc>
      </w:tr>
      <w:tr w:rsidR="00A97601" w:rsidTr="00A97601">
        <w:trPr>
          <w:trHeight w:val="786"/>
        </w:trPr>
        <w:tc>
          <w:tcPr>
            <w:tcW w:w="139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A97601" w:rsidRPr="00E93B56" w:rsidRDefault="00A97601">
            <w:pPr>
              <w:adjustRightInd w:val="0"/>
              <w:contextualSpacing/>
              <w:rPr>
                <w:rFonts w:ascii="Times New Roman" w:hAnsi="Times New Roman" w:cs="Times New Roman"/>
                <w:b/>
                <w:bCs/>
                <w:iCs/>
                <w:lang w:val="kk-KZ"/>
              </w:rPr>
            </w:pPr>
            <w:r w:rsidRPr="00E93B56">
              <w:rPr>
                <w:rFonts w:ascii="Times New Roman" w:hAnsi="Times New Roman" w:cs="Times New Roman"/>
                <w:b/>
                <w:bCs/>
                <w:iCs/>
                <w:lang w:val="kk-KZ"/>
              </w:rPr>
              <w:t>Балалардың үйге қайтуы/</w:t>
            </w:r>
          </w:p>
          <w:p w:rsidR="00A97601" w:rsidRDefault="00A97601">
            <w:pPr>
              <w:rPr>
                <w:rFonts w:ascii="Times New Roman" w:eastAsia="Times New Roman" w:hAnsi="Times New Roman" w:cs="Times New Roman"/>
                <w:sz w:val="24"/>
                <w:szCs w:val="24"/>
                <w:lang w:eastAsia="ru-RU"/>
              </w:rPr>
            </w:pPr>
            <w:r w:rsidRPr="00E93B56">
              <w:rPr>
                <w:rFonts w:ascii="Times New Roman" w:hAnsi="Times New Roman" w:cs="Times New Roman"/>
                <w:b/>
                <w:bCs/>
                <w:iCs/>
              </w:rPr>
              <w:t>Уход детей домой</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A97601" w:rsidRDefault="00A97601">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Консультация «Сила домашнего очага»</w:t>
            </w:r>
          </w:p>
        </w:tc>
        <w:tc>
          <w:tcPr>
            <w:tcW w:w="326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A97601" w:rsidRDefault="00A97601">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Беседа «Отравление детей бытовой химией»</w:t>
            </w:r>
          </w:p>
        </w:tc>
        <w:tc>
          <w:tcPr>
            <w:tcW w:w="2694" w:type="dxa"/>
            <w:gridSpan w:val="3"/>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A97601" w:rsidRDefault="00A97601">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Консультация : «Ночные страхи у детей »</w:t>
            </w:r>
          </w:p>
        </w:tc>
        <w:tc>
          <w:tcPr>
            <w:tcW w:w="2693" w:type="dxa"/>
            <w:gridSpan w:val="2"/>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A97601" w:rsidRDefault="00A97601">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Консультация «Речевые игры с детьми»</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A97601" w:rsidRDefault="00695A4C">
            <w:pPr>
              <w:pStyle w:val="a8"/>
              <w:spacing w:after="200" w:line="276" w:lineRule="auto"/>
              <w:rPr>
                <w:rFonts w:ascii="Times New Roman" w:hAnsi="Times New Roman"/>
                <w:sz w:val="24"/>
                <w:szCs w:val="24"/>
                <w:lang w:val="kk-KZ"/>
              </w:rPr>
            </w:pPr>
            <w:hyperlink r:id="rId15" w:history="1">
              <w:r w:rsidR="00A97601">
                <w:rPr>
                  <w:rStyle w:val="ac"/>
                  <w:rFonts w:ascii="Times New Roman" w:hAnsi="Times New Roman"/>
                  <w:color w:val="0563C1"/>
                  <w:sz w:val="28"/>
                  <w:szCs w:val="28"/>
                  <w:lang w:val="kk-KZ"/>
                </w:rPr>
                <w:t>https://www.youtube.com/watch?v=GkIXyxigvX8</w:t>
              </w:r>
            </w:hyperlink>
          </w:p>
        </w:tc>
      </w:tr>
    </w:tbl>
    <w:p w:rsidR="00A97601" w:rsidRDefault="00A97601" w:rsidP="00A97601">
      <w:pPr>
        <w:rPr>
          <w:rFonts w:ascii="Times New Roman" w:hAnsi="Times New Roman" w:cs="Times New Roman"/>
          <w:sz w:val="24"/>
          <w:szCs w:val="24"/>
        </w:rPr>
      </w:pPr>
    </w:p>
    <w:p w:rsidR="00A97601" w:rsidRDefault="00A97601" w:rsidP="00A97601">
      <w:pPr>
        <w:rPr>
          <w:rFonts w:ascii="Times New Roman" w:hAnsi="Times New Roman" w:cs="Times New Roman"/>
          <w:sz w:val="24"/>
          <w:szCs w:val="24"/>
        </w:rPr>
      </w:pPr>
    </w:p>
    <w:p w:rsidR="00A97601" w:rsidRDefault="00A97601" w:rsidP="00A97601">
      <w:pPr>
        <w:rPr>
          <w:rFonts w:ascii="Times New Roman" w:hAnsi="Times New Roman" w:cs="Times New Roman"/>
          <w:sz w:val="24"/>
          <w:szCs w:val="24"/>
        </w:rPr>
      </w:pPr>
      <w:r>
        <w:rPr>
          <w:rFonts w:ascii="Times New Roman" w:hAnsi="Times New Roman" w:cs="Times New Roman"/>
          <w:sz w:val="24"/>
          <w:szCs w:val="24"/>
          <w:lang w:val="kk-KZ"/>
        </w:rPr>
        <w:t>Проверила Методист :</w:t>
      </w:r>
    </w:p>
    <w:p w:rsidR="002D0376" w:rsidRDefault="002D0376" w:rsidP="002D0376">
      <w:pPr>
        <w:tabs>
          <w:tab w:val="left" w:pos="11482"/>
        </w:tabs>
        <w:ind w:left="2124" w:right="4222"/>
        <w:contextualSpacing/>
        <w:jc w:val="center"/>
        <w:rPr>
          <w:rFonts w:ascii="Times New Roman" w:hAnsi="Times New Roman" w:cs="Times New Roman"/>
          <w:b/>
          <w:lang w:val="kk-KZ"/>
        </w:rPr>
      </w:pPr>
    </w:p>
    <w:p w:rsidR="002D0376" w:rsidRDefault="002D0376" w:rsidP="002D0376">
      <w:pPr>
        <w:tabs>
          <w:tab w:val="left" w:pos="11482"/>
        </w:tabs>
        <w:ind w:left="2124" w:right="4222"/>
        <w:contextualSpacing/>
        <w:jc w:val="center"/>
        <w:rPr>
          <w:rFonts w:ascii="Times New Roman" w:hAnsi="Times New Roman" w:cs="Times New Roman"/>
          <w:b/>
          <w:lang w:val="kk-KZ"/>
        </w:rPr>
      </w:pPr>
    </w:p>
    <w:p w:rsidR="00E93B56" w:rsidRDefault="00E93B56" w:rsidP="00E93B56">
      <w:pPr>
        <w:jc w:val="center"/>
        <w:rPr>
          <w:rFonts w:ascii="Times New Roman" w:hAnsi="Times New Roman" w:cs="Times New Roman"/>
          <w:b/>
          <w:bCs/>
          <w:sz w:val="24"/>
          <w:szCs w:val="24"/>
        </w:rPr>
      </w:pPr>
      <w:r>
        <w:rPr>
          <w:rFonts w:ascii="Times New Roman" w:hAnsi="Times New Roman" w:cs="Times New Roman"/>
          <w:b/>
          <w:bCs/>
          <w:sz w:val="24"/>
          <w:szCs w:val="24"/>
        </w:rPr>
        <w:lastRenderedPageBreak/>
        <w:t>Тәрбиелеу - білім беру процесінің циклограммасы</w:t>
      </w:r>
    </w:p>
    <w:p w:rsidR="00E93B56" w:rsidRDefault="00E93B56" w:rsidP="00E93B56">
      <w:pPr>
        <w:tabs>
          <w:tab w:val="left" w:pos="2552"/>
        </w:tabs>
        <w:ind w:left="202"/>
        <w:jc w:val="center"/>
        <w:rPr>
          <w:rFonts w:ascii="Times New Roman" w:eastAsia="Times New Roman" w:hAnsi="Times New Roman" w:cs="Times New Roman"/>
          <w:b/>
          <w:bCs/>
          <w:sz w:val="24"/>
          <w:szCs w:val="24"/>
          <w:lang w:val="kk-KZ"/>
        </w:rPr>
      </w:pPr>
      <w:r>
        <w:rPr>
          <w:rFonts w:ascii="Times New Roman" w:eastAsia="Times New Roman" w:hAnsi="Times New Roman" w:cs="Times New Roman"/>
          <w:b/>
          <w:bCs/>
          <w:sz w:val="24"/>
          <w:szCs w:val="24"/>
          <w:lang w:val="kk-KZ"/>
        </w:rPr>
        <w:t>Циклограмма воспитательно-образовательного процесса</w:t>
      </w:r>
    </w:p>
    <w:p w:rsidR="00E93B56" w:rsidRDefault="00E93B56" w:rsidP="00E93B56">
      <w:pPr>
        <w:tabs>
          <w:tab w:val="left" w:pos="2552"/>
        </w:tabs>
        <w:ind w:left="202"/>
        <w:rPr>
          <w:rFonts w:ascii="Times New Roman" w:eastAsia="Times New Roman" w:hAnsi="Times New Roman" w:cs="Times New Roman"/>
          <w:b/>
          <w:bCs/>
          <w:sz w:val="24"/>
          <w:szCs w:val="24"/>
          <w:lang w:val="kk-KZ"/>
        </w:rPr>
      </w:pPr>
    </w:p>
    <w:p w:rsidR="00E93B56" w:rsidRDefault="00E93B56" w:rsidP="00E93B56">
      <w:pPr>
        <w:rPr>
          <w:rFonts w:ascii="Times New Roman" w:eastAsiaTheme="minorHAnsi" w:hAnsi="Times New Roman" w:cs="Times New Roman"/>
          <w:b/>
          <w:sz w:val="24"/>
          <w:szCs w:val="24"/>
          <w:lang w:val="kk-KZ"/>
        </w:rPr>
      </w:pPr>
      <w:r>
        <w:rPr>
          <w:rFonts w:ascii="Times New Roman" w:hAnsi="Times New Roman" w:cs="Times New Roman"/>
          <w:b/>
          <w:sz w:val="24"/>
          <w:szCs w:val="24"/>
        </w:rPr>
        <w:t>Білім</w:t>
      </w:r>
      <w:r>
        <w:rPr>
          <w:rFonts w:ascii="Times New Roman" w:hAnsi="Times New Roman" w:cs="Times New Roman"/>
          <w:b/>
          <w:spacing w:val="-1"/>
          <w:sz w:val="24"/>
          <w:szCs w:val="24"/>
        </w:rPr>
        <w:t xml:space="preserve"> </w:t>
      </w:r>
      <w:r>
        <w:rPr>
          <w:rFonts w:ascii="Times New Roman" w:hAnsi="Times New Roman" w:cs="Times New Roman"/>
          <w:b/>
          <w:sz w:val="24"/>
          <w:szCs w:val="24"/>
        </w:rPr>
        <w:t>беру</w:t>
      </w:r>
      <w:r>
        <w:rPr>
          <w:rFonts w:ascii="Times New Roman" w:hAnsi="Times New Roman" w:cs="Times New Roman"/>
          <w:b/>
          <w:spacing w:val="-4"/>
          <w:sz w:val="24"/>
          <w:szCs w:val="24"/>
        </w:rPr>
        <w:t xml:space="preserve"> </w:t>
      </w:r>
      <w:r>
        <w:rPr>
          <w:rFonts w:ascii="Times New Roman" w:hAnsi="Times New Roman" w:cs="Times New Roman"/>
          <w:b/>
          <w:sz w:val="24"/>
          <w:szCs w:val="24"/>
        </w:rPr>
        <w:t>ұйымы</w:t>
      </w:r>
      <w:r>
        <w:rPr>
          <w:rFonts w:ascii="Times New Roman" w:hAnsi="Times New Roman" w:cs="Times New Roman"/>
          <w:spacing w:val="-1"/>
          <w:sz w:val="24"/>
          <w:szCs w:val="24"/>
          <w:lang w:val="kk-KZ"/>
        </w:rPr>
        <w:t>/</w:t>
      </w:r>
      <w:r>
        <w:rPr>
          <w:rFonts w:ascii="Times New Roman" w:hAnsi="Times New Roman" w:cs="Times New Roman"/>
          <w:b/>
          <w:sz w:val="24"/>
          <w:szCs w:val="24"/>
          <w:lang w:val="kk-KZ"/>
        </w:rPr>
        <w:t>Организации образования</w:t>
      </w:r>
      <w:r>
        <w:rPr>
          <w:rFonts w:ascii="Times New Roman" w:hAnsi="Times New Roman" w:cs="Times New Roman"/>
          <w:sz w:val="24"/>
          <w:szCs w:val="24"/>
        </w:rPr>
        <w:t xml:space="preserve">:  </w:t>
      </w:r>
      <w:r>
        <w:rPr>
          <w:rFonts w:ascii="Times New Roman" w:hAnsi="Times New Roman" w:cs="Times New Roman"/>
          <w:sz w:val="24"/>
          <w:szCs w:val="24"/>
          <w:lang w:val="kk-KZ"/>
        </w:rPr>
        <w:t>КГУ «КШЯС «Таңшолпан»</w:t>
      </w:r>
    </w:p>
    <w:p w:rsidR="00E93B56" w:rsidRDefault="00E93B56" w:rsidP="00E93B56">
      <w:pPr>
        <w:rPr>
          <w:rFonts w:ascii="Times New Roman" w:hAnsi="Times New Roman" w:cs="Times New Roman"/>
          <w:sz w:val="24"/>
          <w:szCs w:val="24"/>
        </w:rPr>
      </w:pPr>
      <w:r>
        <w:rPr>
          <w:rFonts w:ascii="Times New Roman" w:hAnsi="Times New Roman" w:cs="Times New Roman"/>
          <w:b/>
          <w:sz w:val="24"/>
          <w:szCs w:val="24"/>
          <w:lang w:val="kk-KZ"/>
        </w:rPr>
        <w:t>Топ/</w:t>
      </w:r>
      <w:r>
        <w:rPr>
          <w:rFonts w:ascii="Times New Roman" w:hAnsi="Times New Roman" w:cs="Times New Roman"/>
          <w:b/>
          <w:sz w:val="24"/>
          <w:szCs w:val="24"/>
        </w:rPr>
        <w:t>Группа</w:t>
      </w:r>
      <w:r>
        <w:rPr>
          <w:rFonts w:ascii="Times New Roman" w:hAnsi="Times New Roman" w:cs="Times New Roman"/>
          <w:sz w:val="24"/>
          <w:szCs w:val="24"/>
        </w:rPr>
        <w:t>: средняя группа «Күншуақ»</w:t>
      </w:r>
    </w:p>
    <w:p w:rsidR="00E93B56" w:rsidRDefault="00E93B56" w:rsidP="00E93B56">
      <w:pPr>
        <w:rPr>
          <w:rFonts w:ascii="Times New Roman" w:hAnsi="Times New Roman" w:cs="Times New Roman"/>
          <w:sz w:val="24"/>
          <w:szCs w:val="24"/>
        </w:rPr>
      </w:pPr>
      <w:r>
        <w:rPr>
          <w:rFonts w:ascii="Times New Roman" w:hAnsi="Times New Roman" w:cs="Times New Roman"/>
          <w:b/>
          <w:sz w:val="24"/>
          <w:szCs w:val="24"/>
          <w:lang w:val="kk-KZ"/>
        </w:rPr>
        <w:t>Балалардың жасы/</w:t>
      </w:r>
      <w:r>
        <w:rPr>
          <w:rFonts w:ascii="Times New Roman" w:hAnsi="Times New Roman" w:cs="Times New Roman"/>
          <w:b/>
          <w:sz w:val="24"/>
          <w:szCs w:val="24"/>
        </w:rPr>
        <w:t>Возраст детей</w:t>
      </w:r>
      <w:r>
        <w:rPr>
          <w:rFonts w:ascii="Times New Roman" w:hAnsi="Times New Roman" w:cs="Times New Roman"/>
          <w:sz w:val="24"/>
          <w:szCs w:val="24"/>
        </w:rPr>
        <w:t xml:space="preserve">: </w:t>
      </w:r>
      <w:r>
        <w:rPr>
          <w:rFonts w:ascii="Times New Roman" w:hAnsi="Times New Roman" w:cs="Times New Roman"/>
          <w:sz w:val="24"/>
          <w:szCs w:val="24"/>
          <w:lang w:val="kk-KZ"/>
        </w:rPr>
        <w:t xml:space="preserve">дети </w:t>
      </w:r>
      <w:r>
        <w:rPr>
          <w:rFonts w:ascii="Times New Roman" w:hAnsi="Times New Roman" w:cs="Times New Roman"/>
          <w:sz w:val="24"/>
          <w:szCs w:val="24"/>
        </w:rPr>
        <w:t>3х лет</w:t>
      </w:r>
    </w:p>
    <w:p w:rsidR="00E93B56" w:rsidRDefault="00E93B56" w:rsidP="00E93B56">
      <w:pPr>
        <w:rPr>
          <w:rFonts w:ascii="Times New Roman" w:hAnsi="Times New Roman" w:cs="Times New Roman"/>
          <w:b/>
          <w:sz w:val="24"/>
          <w:szCs w:val="24"/>
        </w:rPr>
      </w:pPr>
      <w:r>
        <w:rPr>
          <w:rFonts w:ascii="Times New Roman" w:hAnsi="Times New Roman" w:cs="Times New Roman"/>
          <w:sz w:val="24"/>
          <w:szCs w:val="24"/>
        </w:rPr>
        <w:t>Ж</w:t>
      </w:r>
      <w:r>
        <w:rPr>
          <w:rFonts w:ascii="Times New Roman" w:hAnsi="Times New Roman" w:cs="Times New Roman"/>
          <w:b/>
          <w:sz w:val="24"/>
          <w:szCs w:val="24"/>
        </w:rPr>
        <w:t>оспардың</w:t>
      </w:r>
      <w:r>
        <w:rPr>
          <w:rFonts w:ascii="Times New Roman" w:hAnsi="Times New Roman" w:cs="Times New Roman"/>
          <w:b/>
          <w:spacing w:val="-3"/>
          <w:sz w:val="24"/>
          <w:szCs w:val="24"/>
        </w:rPr>
        <w:t xml:space="preserve"> </w:t>
      </w:r>
      <w:r>
        <w:rPr>
          <w:rFonts w:ascii="Times New Roman" w:hAnsi="Times New Roman" w:cs="Times New Roman"/>
          <w:b/>
          <w:sz w:val="24"/>
          <w:szCs w:val="24"/>
        </w:rPr>
        <w:t>құрылу</w:t>
      </w:r>
      <w:r>
        <w:rPr>
          <w:rFonts w:ascii="Times New Roman" w:hAnsi="Times New Roman" w:cs="Times New Roman"/>
          <w:b/>
          <w:spacing w:val="-5"/>
          <w:sz w:val="24"/>
          <w:szCs w:val="24"/>
        </w:rPr>
        <w:t xml:space="preserve"> </w:t>
      </w:r>
      <w:r>
        <w:rPr>
          <w:rFonts w:ascii="Times New Roman" w:hAnsi="Times New Roman" w:cs="Times New Roman"/>
          <w:b/>
          <w:sz w:val="24"/>
          <w:szCs w:val="24"/>
        </w:rPr>
        <w:t>кезеңі (апта күндерін, айды, жылды көрсету)</w:t>
      </w:r>
      <w:r>
        <w:rPr>
          <w:rFonts w:ascii="Times New Roman" w:hAnsi="Times New Roman" w:cs="Times New Roman"/>
          <w:sz w:val="24"/>
          <w:szCs w:val="24"/>
        </w:rPr>
        <w:t xml:space="preserve">  </w:t>
      </w:r>
      <w:r>
        <w:rPr>
          <w:rFonts w:ascii="Times New Roman" w:hAnsi="Times New Roman" w:cs="Times New Roman"/>
          <w:b/>
          <w:sz w:val="24"/>
          <w:szCs w:val="24"/>
        </w:rPr>
        <w:t>03.04-07.04. 2023  жыл.     Тәрбиеші  Камалова М.М..</w:t>
      </w:r>
      <w:r>
        <w:rPr>
          <w:rFonts w:ascii="Times New Roman" w:hAnsi="Times New Roman" w:cs="Times New Roman"/>
          <w:sz w:val="24"/>
          <w:szCs w:val="24"/>
        </w:rPr>
        <w:t xml:space="preserve">                                                                                                                                                                            </w:t>
      </w:r>
    </w:p>
    <w:p w:rsidR="00E93B56" w:rsidRDefault="00E93B56" w:rsidP="00E93B56">
      <w:pPr>
        <w:rPr>
          <w:rFonts w:ascii="Times New Roman" w:hAnsi="Times New Roman" w:cs="Times New Roman"/>
          <w:sz w:val="24"/>
          <w:szCs w:val="24"/>
          <w:u w:val="single"/>
        </w:rPr>
      </w:pPr>
    </w:p>
    <w:tbl>
      <w:tblPr>
        <w:tblW w:w="16020" w:type="dxa"/>
        <w:tblInd w:w="-743" w:type="dxa"/>
        <w:shd w:val="clear" w:color="auto" w:fill="FFFFFF"/>
        <w:tblLayout w:type="fixed"/>
        <w:tblCellMar>
          <w:left w:w="0" w:type="dxa"/>
          <w:right w:w="0" w:type="dxa"/>
        </w:tblCellMar>
        <w:tblLook w:val="04A0" w:firstRow="1" w:lastRow="0" w:firstColumn="1" w:lastColumn="0" w:noHBand="0" w:noVBand="1"/>
      </w:tblPr>
      <w:tblGrid>
        <w:gridCol w:w="1845"/>
        <w:gridCol w:w="2693"/>
        <w:gridCol w:w="2977"/>
        <w:gridCol w:w="2835"/>
        <w:gridCol w:w="19"/>
        <w:gridCol w:w="2674"/>
        <w:gridCol w:w="142"/>
        <w:gridCol w:w="141"/>
        <w:gridCol w:w="2694"/>
      </w:tblGrid>
      <w:tr w:rsidR="00E93B56" w:rsidTr="00E93B56">
        <w:trPr>
          <w:trHeight w:val="517"/>
        </w:trPr>
        <w:tc>
          <w:tcPr>
            <w:tcW w:w="1844"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E93B56" w:rsidRDefault="00E93B56">
            <w:pPr>
              <w:jc w:val="center"/>
              <w:rPr>
                <w:rFonts w:ascii="Times New Roman" w:hAnsi="Times New Roman" w:cs="Times New Roman"/>
                <w:b/>
                <w:sz w:val="24"/>
                <w:szCs w:val="24"/>
              </w:rPr>
            </w:pPr>
            <w:r>
              <w:rPr>
                <w:rFonts w:ascii="Times New Roman" w:hAnsi="Times New Roman" w:cs="Times New Roman"/>
                <w:b/>
                <w:sz w:val="24"/>
                <w:szCs w:val="24"/>
              </w:rPr>
              <w:t xml:space="preserve">Примерный </w:t>
            </w:r>
          </w:p>
          <w:p w:rsidR="00E93B56" w:rsidRDefault="00E93B56">
            <w:pPr>
              <w:spacing w:line="276" w:lineRule="auto"/>
              <w:jc w:val="center"/>
              <w:rPr>
                <w:rFonts w:ascii="Times New Roman" w:hAnsi="Times New Roman" w:cs="Times New Roman"/>
                <w:b/>
                <w:sz w:val="24"/>
                <w:szCs w:val="24"/>
              </w:rPr>
            </w:pPr>
            <w:r>
              <w:rPr>
                <w:rFonts w:ascii="Times New Roman" w:hAnsi="Times New Roman" w:cs="Times New Roman"/>
                <w:b/>
                <w:sz w:val="24"/>
                <w:szCs w:val="24"/>
              </w:rPr>
              <w:t>режим дня</w:t>
            </w:r>
          </w:p>
        </w:tc>
        <w:tc>
          <w:tcPr>
            <w:tcW w:w="2693"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E93B56" w:rsidRDefault="00E93B56">
            <w:pPr>
              <w:jc w:val="center"/>
              <w:rPr>
                <w:rFonts w:ascii="Times New Roman" w:hAnsi="Times New Roman" w:cs="Times New Roman"/>
                <w:b/>
                <w:sz w:val="24"/>
                <w:szCs w:val="24"/>
                <w:lang w:val="kk-KZ"/>
              </w:rPr>
            </w:pPr>
            <w:r>
              <w:rPr>
                <w:rFonts w:ascii="Times New Roman" w:hAnsi="Times New Roman" w:cs="Times New Roman"/>
                <w:b/>
                <w:sz w:val="24"/>
                <w:szCs w:val="24"/>
                <w:lang w:val="kk-KZ"/>
              </w:rPr>
              <w:t>Дүйсенбі</w:t>
            </w:r>
          </w:p>
          <w:p w:rsidR="00E93B56" w:rsidRDefault="00E93B56">
            <w:pPr>
              <w:jc w:val="center"/>
              <w:rPr>
                <w:rFonts w:ascii="Times New Roman" w:hAnsi="Times New Roman" w:cs="Times New Roman"/>
                <w:b/>
                <w:sz w:val="24"/>
                <w:szCs w:val="24"/>
              </w:rPr>
            </w:pPr>
            <w:r>
              <w:rPr>
                <w:rFonts w:ascii="Times New Roman" w:hAnsi="Times New Roman" w:cs="Times New Roman"/>
                <w:b/>
                <w:sz w:val="24"/>
                <w:szCs w:val="24"/>
                <w:lang w:val="kk-KZ"/>
              </w:rPr>
              <w:t>03.04.2023</w:t>
            </w:r>
          </w:p>
          <w:p w:rsidR="00E93B56" w:rsidRDefault="00E93B56">
            <w:pPr>
              <w:spacing w:line="276" w:lineRule="auto"/>
              <w:jc w:val="center"/>
              <w:rPr>
                <w:rFonts w:ascii="Times New Roman" w:hAnsi="Times New Roman" w:cs="Times New Roman"/>
                <w:b/>
                <w:sz w:val="24"/>
                <w:szCs w:val="24"/>
              </w:rPr>
            </w:pPr>
            <w:r>
              <w:rPr>
                <w:rFonts w:ascii="Times New Roman" w:hAnsi="Times New Roman" w:cs="Times New Roman"/>
                <w:b/>
                <w:sz w:val="24"/>
                <w:szCs w:val="24"/>
              </w:rPr>
              <w:t>Понедельник</w:t>
            </w:r>
          </w:p>
        </w:tc>
        <w:tc>
          <w:tcPr>
            <w:tcW w:w="2977"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E93B56" w:rsidRDefault="00E93B56">
            <w:pPr>
              <w:jc w:val="center"/>
              <w:rPr>
                <w:rFonts w:ascii="Times New Roman" w:hAnsi="Times New Roman" w:cs="Times New Roman"/>
                <w:b/>
                <w:sz w:val="24"/>
                <w:szCs w:val="24"/>
                <w:lang w:val="kk-KZ"/>
              </w:rPr>
            </w:pPr>
            <w:r>
              <w:rPr>
                <w:rFonts w:ascii="Times New Roman" w:hAnsi="Times New Roman" w:cs="Times New Roman"/>
                <w:b/>
                <w:sz w:val="24"/>
                <w:szCs w:val="24"/>
                <w:lang w:val="kk-KZ"/>
              </w:rPr>
              <w:t>Сейсенбі</w:t>
            </w:r>
          </w:p>
          <w:p w:rsidR="00E93B56" w:rsidRDefault="00E93B56">
            <w:pPr>
              <w:jc w:val="center"/>
              <w:rPr>
                <w:rFonts w:ascii="Times New Roman" w:hAnsi="Times New Roman" w:cs="Times New Roman"/>
                <w:b/>
                <w:sz w:val="24"/>
                <w:szCs w:val="24"/>
                <w:lang w:val="kk-KZ"/>
              </w:rPr>
            </w:pPr>
            <w:r>
              <w:rPr>
                <w:rFonts w:ascii="Times New Roman" w:hAnsi="Times New Roman" w:cs="Times New Roman"/>
                <w:b/>
                <w:sz w:val="24"/>
                <w:szCs w:val="24"/>
                <w:lang w:val="kk-KZ"/>
              </w:rPr>
              <w:t>04.04.2023</w:t>
            </w:r>
          </w:p>
          <w:p w:rsidR="00E93B56" w:rsidRDefault="00E93B56">
            <w:pPr>
              <w:spacing w:line="276" w:lineRule="auto"/>
              <w:jc w:val="center"/>
              <w:rPr>
                <w:rFonts w:ascii="Times New Roman" w:hAnsi="Times New Roman" w:cs="Times New Roman"/>
                <w:b/>
                <w:sz w:val="24"/>
                <w:szCs w:val="24"/>
              </w:rPr>
            </w:pPr>
            <w:r>
              <w:rPr>
                <w:rFonts w:ascii="Times New Roman" w:hAnsi="Times New Roman" w:cs="Times New Roman"/>
                <w:b/>
                <w:sz w:val="24"/>
                <w:szCs w:val="24"/>
              </w:rPr>
              <w:t>Вторник</w:t>
            </w:r>
          </w:p>
        </w:tc>
        <w:tc>
          <w:tcPr>
            <w:tcW w:w="2835"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E93B56" w:rsidRDefault="00E93B56">
            <w:pPr>
              <w:jc w:val="center"/>
              <w:rPr>
                <w:rFonts w:ascii="Times New Roman" w:hAnsi="Times New Roman" w:cs="Times New Roman"/>
                <w:b/>
                <w:sz w:val="24"/>
                <w:szCs w:val="24"/>
                <w:lang w:val="kk-KZ"/>
              </w:rPr>
            </w:pPr>
            <w:r>
              <w:rPr>
                <w:rFonts w:ascii="Times New Roman" w:hAnsi="Times New Roman" w:cs="Times New Roman"/>
                <w:b/>
                <w:sz w:val="24"/>
                <w:szCs w:val="24"/>
                <w:lang w:val="kk-KZ"/>
              </w:rPr>
              <w:t>Сәрсенбі</w:t>
            </w:r>
          </w:p>
          <w:p w:rsidR="00E93B56" w:rsidRDefault="00E93B56">
            <w:pPr>
              <w:jc w:val="center"/>
              <w:rPr>
                <w:rFonts w:ascii="Times New Roman" w:hAnsi="Times New Roman" w:cs="Times New Roman"/>
                <w:b/>
                <w:sz w:val="24"/>
                <w:szCs w:val="24"/>
                <w:lang w:val="kk-KZ"/>
              </w:rPr>
            </w:pPr>
            <w:r>
              <w:rPr>
                <w:rFonts w:ascii="Times New Roman" w:hAnsi="Times New Roman" w:cs="Times New Roman"/>
                <w:b/>
                <w:sz w:val="24"/>
                <w:szCs w:val="24"/>
                <w:lang w:val="kk-KZ"/>
              </w:rPr>
              <w:t>05.04.2023</w:t>
            </w:r>
          </w:p>
          <w:p w:rsidR="00E93B56" w:rsidRDefault="00E93B56">
            <w:pPr>
              <w:spacing w:line="276" w:lineRule="auto"/>
              <w:jc w:val="center"/>
              <w:rPr>
                <w:rFonts w:ascii="Times New Roman" w:hAnsi="Times New Roman" w:cs="Times New Roman"/>
                <w:b/>
                <w:sz w:val="24"/>
                <w:szCs w:val="24"/>
              </w:rPr>
            </w:pPr>
            <w:r>
              <w:rPr>
                <w:rFonts w:ascii="Times New Roman" w:hAnsi="Times New Roman" w:cs="Times New Roman"/>
                <w:b/>
                <w:sz w:val="24"/>
                <w:szCs w:val="24"/>
              </w:rPr>
              <w:t>Среда</w:t>
            </w:r>
          </w:p>
        </w:tc>
        <w:tc>
          <w:tcPr>
            <w:tcW w:w="2693" w:type="dxa"/>
            <w:gridSpan w:val="2"/>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E93B56" w:rsidRDefault="00E93B56">
            <w:pPr>
              <w:jc w:val="center"/>
              <w:rPr>
                <w:rFonts w:ascii="Times New Roman" w:hAnsi="Times New Roman" w:cs="Times New Roman"/>
                <w:b/>
                <w:sz w:val="24"/>
                <w:szCs w:val="24"/>
                <w:lang w:val="kk-KZ"/>
              </w:rPr>
            </w:pPr>
            <w:r>
              <w:rPr>
                <w:rFonts w:ascii="Times New Roman" w:hAnsi="Times New Roman" w:cs="Times New Roman"/>
                <w:b/>
                <w:sz w:val="24"/>
                <w:szCs w:val="24"/>
                <w:lang w:val="kk-KZ"/>
              </w:rPr>
              <w:t>Бейсенбі</w:t>
            </w:r>
          </w:p>
          <w:p w:rsidR="00E93B56" w:rsidRDefault="00E93B56">
            <w:pPr>
              <w:jc w:val="center"/>
              <w:rPr>
                <w:rFonts w:ascii="Times New Roman" w:hAnsi="Times New Roman" w:cs="Times New Roman"/>
                <w:b/>
                <w:sz w:val="24"/>
                <w:szCs w:val="24"/>
                <w:lang w:val="kk-KZ"/>
              </w:rPr>
            </w:pPr>
            <w:r>
              <w:rPr>
                <w:rFonts w:ascii="Times New Roman" w:hAnsi="Times New Roman" w:cs="Times New Roman"/>
                <w:b/>
                <w:sz w:val="24"/>
                <w:szCs w:val="24"/>
                <w:lang w:val="kk-KZ"/>
              </w:rPr>
              <w:t>06.04.2023</w:t>
            </w:r>
          </w:p>
          <w:p w:rsidR="00E93B56" w:rsidRDefault="00E93B56">
            <w:pPr>
              <w:spacing w:line="276" w:lineRule="auto"/>
              <w:jc w:val="center"/>
              <w:rPr>
                <w:rFonts w:ascii="Times New Roman" w:hAnsi="Times New Roman" w:cs="Times New Roman"/>
                <w:b/>
                <w:sz w:val="24"/>
                <w:szCs w:val="24"/>
                <w:lang w:val="kk-KZ"/>
              </w:rPr>
            </w:pPr>
            <w:r>
              <w:rPr>
                <w:rFonts w:ascii="Times New Roman" w:hAnsi="Times New Roman" w:cs="Times New Roman"/>
                <w:b/>
                <w:sz w:val="24"/>
                <w:szCs w:val="24"/>
              </w:rPr>
              <w:t>Четверг</w:t>
            </w:r>
          </w:p>
        </w:tc>
        <w:tc>
          <w:tcPr>
            <w:tcW w:w="2977" w:type="dxa"/>
            <w:gridSpan w:val="3"/>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E93B56" w:rsidRDefault="00E93B56">
            <w:pPr>
              <w:jc w:val="center"/>
              <w:rPr>
                <w:rFonts w:ascii="Times New Roman" w:hAnsi="Times New Roman" w:cs="Times New Roman"/>
                <w:b/>
                <w:sz w:val="24"/>
                <w:szCs w:val="24"/>
                <w:lang w:val="kk-KZ"/>
              </w:rPr>
            </w:pPr>
            <w:r>
              <w:rPr>
                <w:rFonts w:ascii="Times New Roman" w:hAnsi="Times New Roman" w:cs="Times New Roman"/>
                <w:b/>
                <w:sz w:val="24"/>
                <w:szCs w:val="24"/>
                <w:lang w:val="kk-KZ"/>
              </w:rPr>
              <w:t>Жұма</w:t>
            </w:r>
          </w:p>
          <w:p w:rsidR="00E93B56" w:rsidRDefault="00E93B56">
            <w:pPr>
              <w:jc w:val="center"/>
              <w:rPr>
                <w:rFonts w:ascii="Times New Roman" w:hAnsi="Times New Roman" w:cs="Times New Roman"/>
                <w:b/>
                <w:sz w:val="24"/>
                <w:szCs w:val="24"/>
                <w:lang w:val="kk-KZ"/>
              </w:rPr>
            </w:pPr>
            <w:r>
              <w:rPr>
                <w:rFonts w:ascii="Times New Roman" w:hAnsi="Times New Roman" w:cs="Times New Roman"/>
                <w:b/>
                <w:sz w:val="24"/>
                <w:szCs w:val="24"/>
                <w:lang w:val="kk-KZ"/>
              </w:rPr>
              <w:t>07.04.2023</w:t>
            </w:r>
          </w:p>
          <w:p w:rsidR="00E93B56" w:rsidRDefault="00E93B56">
            <w:pPr>
              <w:spacing w:line="276" w:lineRule="auto"/>
              <w:jc w:val="center"/>
              <w:rPr>
                <w:rFonts w:ascii="Times New Roman" w:hAnsi="Times New Roman" w:cs="Times New Roman"/>
                <w:b/>
                <w:sz w:val="24"/>
                <w:szCs w:val="24"/>
              </w:rPr>
            </w:pPr>
            <w:r>
              <w:rPr>
                <w:rFonts w:ascii="Times New Roman" w:hAnsi="Times New Roman" w:cs="Times New Roman"/>
                <w:b/>
                <w:sz w:val="24"/>
                <w:szCs w:val="24"/>
              </w:rPr>
              <w:t>Пятница</w:t>
            </w:r>
          </w:p>
        </w:tc>
      </w:tr>
      <w:tr w:rsidR="00E93B56" w:rsidTr="00E93B56">
        <w:trPr>
          <w:trHeight w:val="408"/>
        </w:trPr>
        <w:tc>
          <w:tcPr>
            <w:tcW w:w="300" w:type="dxa"/>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E93B56" w:rsidRDefault="00E93B56">
            <w:pPr>
              <w:rPr>
                <w:rFonts w:ascii="Times New Roman" w:hAnsi="Times New Roman" w:cs="Times New Roman"/>
                <w:b/>
                <w:sz w:val="24"/>
                <w:szCs w:val="24"/>
              </w:rPr>
            </w:pPr>
          </w:p>
        </w:tc>
        <w:tc>
          <w:tcPr>
            <w:tcW w:w="300" w:type="dxa"/>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E93B56" w:rsidRDefault="00E93B56">
            <w:pPr>
              <w:rPr>
                <w:rFonts w:ascii="Times New Roman" w:hAnsi="Times New Roman" w:cs="Times New Roman"/>
                <w:b/>
                <w:sz w:val="24"/>
                <w:szCs w:val="24"/>
              </w:rPr>
            </w:pPr>
          </w:p>
        </w:tc>
        <w:tc>
          <w:tcPr>
            <w:tcW w:w="300" w:type="dxa"/>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E93B56" w:rsidRDefault="00E93B56">
            <w:pPr>
              <w:rPr>
                <w:rFonts w:ascii="Times New Roman" w:hAnsi="Times New Roman" w:cs="Times New Roman"/>
                <w:b/>
                <w:sz w:val="24"/>
                <w:szCs w:val="24"/>
              </w:rPr>
            </w:pPr>
          </w:p>
        </w:tc>
        <w:tc>
          <w:tcPr>
            <w:tcW w:w="300" w:type="dxa"/>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E93B56" w:rsidRDefault="00E93B56">
            <w:pPr>
              <w:rPr>
                <w:rFonts w:ascii="Times New Roman" w:hAnsi="Times New Roman" w:cs="Times New Roman"/>
                <w:b/>
                <w:sz w:val="24"/>
                <w:szCs w:val="24"/>
              </w:rPr>
            </w:pPr>
          </w:p>
        </w:tc>
        <w:tc>
          <w:tcPr>
            <w:tcW w:w="600" w:type="dxa"/>
            <w:gridSpan w:val="2"/>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E93B56" w:rsidRDefault="00E93B56">
            <w:pPr>
              <w:rPr>
                <w:rFonts w:ascii="Times New Roman" w:hAnsi="Times New Roman" w:cs="Times New Roman"/>
                <w:b/>
                <w:sz w:val="24"/>
                <w:szCs w:val="24"/>
                <w:lang w:val="kk-KZ"/>
              </w:rPr>
            </w:pPr>
          </w:p>
        </w:tc>
        <w:tc>
          <w:tcPr>
            <w:tcW w:w="6129" w:type="dxa"/>
            <w:gridSpan w:val="3"/>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E93B56" w:rsidRDefault="00E93B56">
            <w:pPr>
              <w:rPr>
                <w:rFonts w:ascii="Times New Roman" w:hAnsi="Times New Roman" w:cs="Times New Roman"/>
                <w:b/>
                <w:sz w:val="24"/>
                <w:szCs w:val="24"/>
              </w:rPr>
            </w:pPr>
          </w:p>
        </w:tc>
      </w:tr>
      <w:tr w:rsidR="00E93B56" w:rsidTr="00E93B56">
        <w:trPr>
          <w:trHeight w:val="806"/>
        </w:trPr>
        <w:tc>
          <w:tcPr>
            <w:tcW w:w="1844" w:type="dxa"/>
            <w:vMerge w:val="restart"/>
            <w:tcBorders>
              <w:top w:val="nil"/>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E93B56" w:rsidRDefault="00E93B56">
            <w:pPr>
              <w:tabs>
                <w:tab w:val="left" w:pos="6640"/>
              </w:tabs>
              <w:adjustRightInd w:val="0"/>
              <w:contextualSpacing/>
              <w:rPr>
                <w:rFonts w:ascii="Times New Roman" w:hAnsi="Times New Roman" w:cs="Times New Roman"/>
                <w:b/>
                <w:bCs/>
                <w:sz w:val="24"/>
                <w:szCs w:val="24"/>
                <w:lang w:val="kk-KZ"/>
              </w:rPr>
            </w:pPr>
            <w:r>
              <w:rPr>
                <w:rFonts w:ascii="Times New Roman" w:hAnsi="Times New Roman" w:cs="Times New Roman"/>
                <w:b/>
                <w:bCs/>
                <w:sz w:val="24"/>
                <w:szCs w:val="24"/>
                <w:lang w:val="kk-KZ"/>
              </w:rPr>
              <w:t>Балаларды қабылдау/</w:t>
            </w:r>
          </w:p>
          <w:p w:rsidR="00E93B56" w:rsidRDefault="00E93B56">
            <w:pPr>
              <w:tabs>
                <w:tab w:val="left" w:pos="6640"/>
              </w:tabs>
              <w:adjustRightInd w:val="0"/>
              <w:contextualSpacing/>
              <w:rPr>
                <w:rFonts w:ascii="Times New Roman" w:hAnsi="Times New Roman" w:cs="Times New Roman"/>
                <w:b/>
                <w:sz w:val="24"/>
                <w:szCs w:val="24"/>
              </w:rPr>
            </w:pPr>
            <w:r>
              <w:rPr>
                <w:rFonts w:ascii="Times New Roman" w:hAnsi="Times New Roman" w:cs="Times New Roman"/>
                <w:b/>
                <w:bCs/>
                <w:sz w:val="24"/>
                <w:szCs w:val="24"/>
              </w:rPr>
              <w:t>Прием детей</w:t>
            </w:r>
          </w:p>
        </w:tc>
        <w:tc>
          <w:tcPr>
            <w:tcW w:w="14175" w:type="dxa"/>
            <w:gridSpan w:val="8"/>
            <w:tcBorders>
              <w:top w:val="single" w:sz="4" w:space="0" w:color="000000"/>
              <w:left w:val="single" w:sz="4" w:space="0" w:color="000000"/>
              <w:bottom w:val="nil"/>
              <w:right w:val="single" w:sz="4" w:space="0" w:color="000000"/>
            </w:tcBorders>
            <w:shd w:val="clear" w:color="auto" w:fill="FFFFFF"/>
            <w:tcMar>
              <w:top w:w="0" w:type="dxa"/>
              <w:left w:w="108" w:type="dxa"/>
              <w:bottom w:w="0" w:type="dxa"/>
              <w:right w:w="108" w:type="dxa"/>
            </w:tcMar>
            <w:hideMark/>
          </w:tcPr>
          <w:p w:rsidR="00E93B56" w:rsidRDefault="00E93B56">
            <w:pP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Общение  с детьми и родителями:  беседы по  вопросам здоровья, домашнего режима дня, о  воспитании, развитии и его достижениях,  игры для общения и создания хорошего настроения у детей. Создание доброжелательной атмосферы.</w:t>
            </w:r>
          </w:p>
        </w:tc>
      </w:tr>
      <w:tr w:rsidR="00E93B56" w:rsidTr="00E93B56">
        <w:trPr>
          <w:trHeight w:val="1552"/>
        </w:trPr>
        <w:tc>
          <w:tcPr>
            <w:tcW w:w="300" w:type="dxa"/>
            <w:vMerge/>
            <w:tcBorders>
              <w:top w:val="nil"/>
              <w:left w:val="single" w:sz="4" w:space="0" w:color="000000"/>
              <w:bottom w:val="single" w:sz="4" w:space="0" w:color="auto"/>
              <w:right w:val="single" w:sz="4" w:space="0" w:color="000000"/>
            </w:tcBorders>
            <w:shd w:val="clear" w:color="auto" w:fill="FFFFFF"/>
            <w:vAlign w:val="center"/>
            <w:hideMark/>
          </w:tcPr>
          <w:p w:rsidR="00E93B56" w:rsidRDefault="00E93B56">
            <w:pPr>
              <w:rPr>
                <w:rFonts w:ascii="Times New Roman" w:hAnsi="Times New Roman" w:cs="Times New Roman"/>
                <w:b/>
                <w:sz w:val="24"/>
                <w:szCs w:val="24"/>
              </w:rPr>
            </w:pP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E93B56" w:rsidRDefault="00E93B56">
            <w:pPr>
              <w:jc w:val="both"/>
              <w:rPr>
                <w:rFonts w:ascii="Times New Roman" w:hAnsi="Times New Roman" w:cs="Times New Roman"/>
              </w:rPr>
            </w:pPr>
            <w:r>
              <w:rPr>
                <w:rFonts w:ascii="Times New Roman" w:hAnsi="Times New Roman" w:cs="Times New Roman"/>
                <w:b/>
              </w:rPr>
              <w:t>Беседа</w:t>
            </w:r>
            <w:r>
              <w:rPr>
                <w:rFonts w:ascii="Times New Roman" w:hAnsi="Times New Roman" w:cs="Times New Roman"/>
              </w:rPr>
              <w:t xml:space="preserve"> с детьми, о том, кем и где работают  родители:  </w:t>
            </w:r>
          </w:p>
          <w:p w:rsidR="00E93B56" w:rsidRDefault="00E93B56">
            <w:pPr>
              <w:jc w:val="both"/>
              <w:rPr>
                <w:rFonts w:ascii="Times New Roman" w:eastAsia="Times New Roman" w:hAnsi="Times New Roman" w:cs="Times New Roman"/>
                <w:color w:val="000000"/>
              </w:rPr>
            </w:pPr>
            <w:r>
              <w:rPr>
                <w:rFonts w:ascii="Times New Roman" w:hAnsi="Times New Roman" w:cs="Times New Roman"/>
              </w:rPr>
              <w:t xml:space="preserve">«Расскажи, где работает твоя мама». </w:t>
            </w:r>
            <w:r>
              <w:rPr>
                <w:rFonts w:ascii="Times New Roman" w:eastAsia="Times New Roman" w:hAnsi="Times New Roman" w:cs="Times New Roman"/>
                <w:color w:val="000000"/>
                <w:lang w:val="kk-KZ"/>
              </w:rPr>
              <w:t xml:space="preserve"> </w:t>
            </w:r>
            <w:r>
              <w:rPr>
                <w:rFonts w:ascii="Times New Roman" w:hAnsi="Times New Roman" w:cs="Times New Roman"/>
                <w:lang w:val="kk-KZ"/>
              </w:rPr>
              <w:t>Мақсаты/</w:t>
            </w:r>
            <w:r>
              <w:rPr>
                <w:rFonts w:ascii="Times New Roman" w:hAnsi="Times New Roman" w:cs="Times New Roman"/>
                <w:b/>
                <w:lang w:val="kk-KZ"/>
              </w:rPr>
              <w:t xml:space="preserve"> </w:t>
            </w:r>
            <w:r>
              <w:rPr>
                <w:rFonts w:ascii="Times New Roman" w:hAnsi="Times New Roman" w:cs="Times New Roman"/>
              </w:rPr>
              <w:t>Цель</w:t>
            </w:r>
            <w:r>
              <w:rPr>
                <w:rFonts w:ascii="Times New Roman" w:hAnsi="Times New Roman" w:cs="Times New Roman"/>
                <w:b/>
              </w:rPr>
              <w:t>:</w:t>
            </w:r>
            <w:r>
              <w:rPr>
                <w:rFonts w:ascii="Times New Roman" w:hAnsi="Times New Roman" w:cs="Times New Roman"/>
              </w:rPr>
              <w:t xml:space="preserve"> строят диалог с  взрослым и детьми, поним</w:t>
            </w:r>
            <w:r>
              <w:rPr>
                <w:rFonts w:ascii="Times New Roman" w:eastAsia="Times New Roman" w:hAnsi="Times New Roman" w:cs="Times New Roman"/>
              </w:rPr>
              <w:t xml:space="preserve">ают дополнительный  вопрос, грамматически верно строят  </w:t>
            </w:r>
            <w:r>
              <w:rPr>
                <w:rFonts w:ascii="Times New Roman" w:eastAsia="Times New Roman" w:hAnsi="Times New Roman" w:cs="Times New Roman"/>
                <w:b/>
                <w:color w:val="000000"/>
                <w:lang w:val="kk-KZ"/>
              </w:rPr>
              <w:t xml:space="preserve"> </w:t>
            </w:r>
            <w:r>
              <w:rPr>
                <w:rFonts w:ascii="Times New Roman" w:eastAsia="Times New Roman" w:hAnsi="Times New Roman" w:cs="Times New Roman"/>
                <w:color w:val="000000"/>
                <w:lang w:val="kk-KZ"/>
              </w:rPr>
              <w:t>короткие предложения</w:t>
            </w:r>
            <w:r>
              <w:rPr>
                <w:rFonts w:ascii="Times New Roman" w:eastAsia="Times New Roman" w:hAnsi="Times New Roman" w:cs="Times New Roman"/>
                <w:b/>
                <w:color w:val="000000"/>
                <w:lang w:val="kk-KZ"/>
              </w:rPr>
              <w:t xml:space="preserve"> </w:t>
            </w:r>
            <w:r>
              <w:rPr>
                <w:rFonts w:ascii="Times New Roman" w:hAnsi="Times New Roman"/>
                <w:b/>
                <w:lang w:val="kk-KZ"/>
              </w:rPr>
              <w:t xml:space="preserve"> </w:t>
            </w:r>
            <w:r>
              <w:rPr>
                <w:rFonts w:ascii="Times New Roman" w:hAnsi="Times New Roman"/>
                <w:b/>
              </w:rPr>
              <w:t>(развитие речи</w:t>
            </w:r>
            <w:r>
              <w:rPr>
                <w:rFonts w:ascii="Times New Roman" w:eastAsia="Times New Roman" w:hAnsi="Times New Roman" w:cs="Times New Roman"/>
                <w:b/>
                <w:color w:val="000000"/>
                <w:lang w:val="kk-KZ"/>
              </w:rPr>
              <w:t>)</w:t>
            </w:r>
            <w:r>
              <w:rPr>
                <w:rFonts w:ascii="Times New Roman" w:hAnsi="Times New Roman"/>
                <w:b/>
              </w:rPr>
              <w:t>.</w:t>
            </w:r>
          </w:p>
          <w:p w:rsidR="00E93B56" w:rsidRDefault="00E93B56">
            <w:pPr>
              <w:jc w:val="both"/>
              <w:rPr>
                <w:rFonts w:ascii="Times New Roman" w:eastAsia="Times New Roman" w:hAnsi="Times New Roman" w:cs="Times New Roman"/>
                <w:color w:val="000000"/>
              </w:rPr>
            </w:pPr>
            <w:r>
              <w:rPr>
                <w:rFonts w:ascii="Times New Roman" w:eastAsia="Times New Roman" w:hAnsi="Times New Roman" w:cs="Times New Roman"/>
                <w:b/>
                <w:lang w:eastAsia="ru-RU"/>
              </w:rPr>
              <w:t xml:space="preserve">«Мы-дружные строители» </w:t>
            </w:r>
            <w:r>
              <w:rPr>
                <w:rFonts w:ascii="Times New Roman" w:hAnsi="Times New Roman" w:cs="Times New Roman"/>
                <w:lang w:val="kk-KZ"/>
              </w:rPr>
              <w:t>Мақсаты/Цель:</w:t>
            </w:r>
            <w:r>
              <w:rPr>
                <w:rFonts w:ascii="Times New Roman" w:eastAsia="Times New Roman" w:hAnsi="Times New Roman" w:cs="Times New Roman"/>
                <w:lang w:val="kk-KZ" w:eastAsia="ru-RU"/>
              </w:rPr>
              <w:t xml:space="preserve">  </w:t>
            </w:r>
            <w:r>
              <w:rPr>
                <w:rFonts w:ascii="Times New Roman" w:eastAsia="Times New Roman" w:hAnsi="Times New Roman" w:cs="Times New Roman"/>
                <w:lang w:eastAsia="ru-RU"/>
              </w:rPr>
              <w:t>знают и верно  строят из  деталей: бруски, кирпичики, призмы, кубы, цилиндры (</w:t>
            </w:r>
            <w:r>
              <w:rPr>
                <w:rFonts w:ascii="Times New Roman" w:eastAsia="Times New Roman" w:hAnsi="Times New Roman" w:cs="Times New Roman"/>
                <w:b/>
                <w:lang w:eastAsia="ru-RU"/>
              </w:rPr>
              <w:t>конструирование )</w:t>
            </w:r>
          </w:p>
          <w:p w:rsidR="00E93B56" w:rsidRDefault="00E93B56">
            <w:pPr>
              <w:spacing w:after="200" w:line="276" w:lineRule="auto"/>
              <w:rPr>
                <w:rFonts w:ascii="Times New Roman" w:hAnsi="Times New Roman" w:cs="Times New Roman"/>
                <w:b/>
              </w:rPr>
            </w:pPr>
            <w:r>
              <w:rPr>
                <w:rFonts w:ascii="Times New Roman" w:hAnsi="Times New Roman" w:cs="Times New Roman"/>
                <w:b/>
              </w:rPr>
              <w:t xml:space="preserve">Рассматривание  альбома </w:t>
            </w:r>
            <w:r>
              <w:rPr>
                <w:rFonts w:ascii="Times New Roman" w:hAnsi="Times New Roman" w:cs="Times New Roman"/>
                <w:lang w:val="kk-KZ"/>
              </w:rPr>
              <w:t xml:space="preserve"> «</w:t>
            </w:r>
            <w:r>
              <w:rPr>
                <w:rFonts w:ascii="Times New Roman" w:hAnsi="Times New Roman" w:cs="Times New Roman"/>
              </w:rPr>
              <w:t xml:space="preserve">Все работы  хороши, выбирай на вкус» </w:t>
            </w:r>
            <w:r>
              <w:rPr>
                <w:rFonts w:ascii="Times New Roman" w:eastAsia="Times New Roman" w:hAnsi="Times New Roman" w:cs="Times New Roman"/>
                <w:b/>
                <w:color w:val="000000"/>
                <w:lang w:val="kk-KZ"/>
              </w:rPr>
              <w:t>(ознакомление с окружающим миром)</w:t>
            </w:r>
            <w:r>
              <w:rPr>
                <w:rFonts w:ascii="Times New Roman" w:hAnsi="Times New Roman" w:cs="Times New Roman"/>
                <w:b/>
                <w:lang w:val="kk-KZ"/>
              </w:rPr>
              <w:t xml:space="preserve"> </w:t>
            </w:r>
            <w:r>
              <w:rPr>
                <w:rFonts w:ascii="Times New Roman" w:eastAsia="Times New Roman" w:hAnsi="Times New Roman" w:cs="Times New Roman"/>
                <w:lang w:val="kk-KZ" w:eastAsia="ru-RU"/>
              </w:rPr>
              <w:t xml:space="preserve">Билингвальный </w:t>
            </w:r>
            <w:r>
              <w:rPr>
                <w:rFonts w:ascii="Times New Roman" w:eastAsia="Times New Roman" w:hAnsi="Times New Roman" w:cs="Times New Roman"/>
                <w:lang w:val="kk-KZ" w:eastAsia="ru-RU"/>
              </w:rPr>
              <w:lastRenderedPageBreak/>
              <w:t>компонент: дәрігер, сатушы, шаштараз</w:t>
            </w:r>
            <w:r>
              <w:rPr>
                <w:rFonts w:ascii="Times New Roman" w:hAnsi="Times New Roman" w:cs="Times New Roman"/>
                <w:lang w:val="kk-KZ"/>
              </w:rPr>
              <w:t xml:space="preserve"> </w:t>
            </w:r>
            <w:r>
              <w:rPr>
                <w:rFonts w:ascii="Times New Roman" w:hAnsi="Times New Roman" w:cs="Times New Roman"/>
              </w:rPr>
              <w:t>***</w:t>
            </w:r>
          </w:p>
        </w:tc>
        <w:tc>
          <w:tcPr>
            <w:tcW w:w="297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E93B56" w:rsidRDefault="00E93B56">
            <w:pPr>
              <w:pStyle w:val="11"/>
              <w:spacing w:line="276" w:lineRule="auto"/>
              <w:ind w:right="-248"/>
              <w:rPr>
                <w:rFonts w:ascii="Times New Roman" w:hAnsi="Times New Roman" w:cs="Times New Roman"/>
              </w:rPr>
            </w:pPr>
            <w:r>
              <w:rPr>
                <w:rFonts w:ascii="Times New Roman" w:hAnsi="Times New Roman" w:cs="Times New Roman"/>
                <w:b/>
              </w:rPr>
              <w:lastRenderedPageBreak/>
              <w:t>Беседа</w:t>
            </w:r>
            <w:r>
              <w:rPr>
                <w:rFonts w:ascii="Times New Roman" w:hAnsi="Times New Roman" w:cs="Times New Roman"/>
              </w:rPr>
              <w:t xml:space="preserve"> «Расскажи, где работает твой папа, кто он  по профессии»</w:t>
            </w:r>
          </w:p>
          <w:p w:rsidR="00E93B56" w:rsidRDefault="00E93B56">
            <w:pPr>
              <w:pStyle w:val="11"/>
              <w:spacing w:line="276" w:lineRule="auto"/>
              <w:ind w:right="-248"/>
              <w:rPr>
                <w:rFonts w:ascii="Times New Roman" w:eastAsia="Times New Roman" w:hAnsi="Times New Roman" w:cs="Times New Roman"/>
              </w:rPr>
            </w:pPr>
            <w:r>
              <w:rPr>
                <w:rFonts w:ascii="Times New Roman" w:hAnsi="Times New Roman" w:cs="Times New Roman"/>
                <w:lang w:val="kk-KZ"/>
              </w:rPr>
              <w:t>Мақсаты</w:t>
            </w:r>
            <w:r>
              <w:rPr>
                <w:rFonts w:ascii="Times New Roman" w:hAnsi="Times New Roman" w:cs="Times New Roman"/>
                <w:b/>
                <w:lang w:val="kk-KZ"/>
              </w:rPr>
              <w:t xml:space="preserve"> </w:t>
            </w:r>
            <w:r>
              <w:rPr>
                <w:rFonts w:ascii="Times New Roman" w:hAnsi="Times New Roman" w:cs="Times New Roman"/>
                <w:b/>
              </w:rPr>
              <w:t>/</w:t>
            </w:r>
            <w:r>
              <w:rPr>
                <w:rFonts w:ascii="Times New Roman" w:hAnsi="Times New Roman" w:cs="Times New Roman"/>
              </w:rPr>
              <w:t>Цель:  составля</w:t>
            </w:r>
            <w:r>
              <w:rPr>
                <w:rFonts w:ascii="Times New Roman" w:eastAsia="Times New Roman" w:hAnsi="Times New Roman" w:cs="Times New Roman"/>
              </w:rPr>
              <w:t>ет  каждый свой рассказ  при помощи схемы-алгоритма и дополнительных   вопросов</w:t>
            </w:r>
          </w:p>
          <w:p w:rsidR="00E93B56" w:rsidRDefault="00E93B56">
            <w:pPr>
              <w:ind w:right="-108"/>
              <w:rPr>
                <w:rFonts w:ascii="Times New Roman" w:eastAsia="Times New Roman" w:hAnsi="Times New Roman" w:cs="Times New Roman"/>
                <w:b/>
              </w:rPr>
            </w:pPr>
            <w:r>
              <w:rPr>
                <w:rFonts w:ascii="Times New Roman" w:hAnsi="Times New Roman"/>
                <w:b/>
              </w:rPr>
              <w:t>(развитие речи)</w:t>
            </w:r>
            <w:r>
              <w:rPr>
                <w:rFonts w:ascii="Times New Roman" w:eastAsia="Times New Roman" w:hAnsi="Times New Roman" w:cs="Times New Roman"/>
                <w:b/>
              </w:rPr>
              <w:t xml:space="preserve"> </w:t>
            </w:r>
          </w:p>
          <w:p w:rsidR="00E93B56" w:rsidRDefault="00E93B56">
            <w:pPr>
              <w:ind w:right="-108"/>
              <w:rPr>
                <w:rFonts w:ascii="Times New Roman" w:eastAsia="Times New Roman" w:hAnsi="Times New Roman" w:cs="Times New Roman"/>
                <w:b/>
              </w:rPr>
            </w:pPr>
          </w:p>
          <w:p w:rsidR="00E93B56" w:rsidRDefault="00E93B56">
            <w:pPr>
              <w:ind w:right="-108"/>
              <w:rPr>
                <w:rFonts w:ascii="Times New Roman" w:eastAsia="Times New Roman" w:hAnsi="Times New Roman" w:cs="Times New Roman"/>
                <w:b/>
                <w:lang w:eastAsia="ru-RU"/>
              </w:rPr>
            </w:pPr>
            <w:r>
              <w:rPr>
                <w:rFonts w:ascii="Times New Roman" w:eastAsia="Times New Roman" w:hAnsi="Times New Roman" w:cs="Times New Roman"/>
                <w:lang w:val="kk-KZ" w:eastAsia="ru-RU"/>
              </w:rPr>
              <w:t>Раскраски</w:t>
            </w:r>
            <w:r>
              <w:rPr>
                <w:rFonts w:ascii="Times New Roman" w:eastAsia="Times New Roman" w:hAnsi="Times New Roman" w:cs="Times New Roman"/>
                <w:lang w:eastAsia="ru-RU"/>
              </w:rPr>
              <w:t xml:space="preserve"> по  теме  </w:t>
            </w:r>
            <w:r>
              <w:rPr>
                <w:rFonts w:ascii="Times New Roman" w:eastAsia="Times New Roman" w:hAnsi="Times New Roman" w:cs="Times New Roman"/>
                <w:b/>
                <w:lang w:eastAsia="ru-RU"/>
              </w:rPr>
              <w:t xml:space="preserve">«Профессии». </w:t>
            </w:r>
          </w:p>
          <w:p w:rsidR="00E93B56" w:rsidRDefault="00E93B56">
            <w:pPr>
              <w:ind w:right="-108"/>
              <w:rPr>
                <w:rFonts w:ascii="Times New Roman" w:eastAsia="Times New Roman" w:hAnsi="Times New Roman" w:cs="Times New Roman"/>
                <w:b/>
                <w:lang w:eastAsia="ru-RU"/>
              </w:rPr>
            </w:pPr>
            <w:r>
              <w:rPr>
                <w:rFonts w:ascii="Times New Roman" w:eastAsia="Times New Roman" w:hAnsi="Times New Roman" w:cs="Times New Roman"/>
                <w:b/>
                <w:lang w:eastAsia="ru-RU"/>
              </w:rPr>
              <w:t>Цель</w:t>
            </w:r>
            <w:r>
              <w:rPr>
                <w:rFonts w:ascii="Times New Roman" w:eastAsia="Times New Roman" w:hAnsi="Times New Roman" w:cs="Times New Roman"/>
                <w:lang w:eastAsia="ru-RU"/>
              </w:rPr>
              <w:t>: правильно держат карандаш</w:t>
            </w:r>
            <w:r>
              <w:rPr>
                <w:rFonts w:ascii="Times New Roman" w:eastAsia="Times New Roman" w:hAnsi="Times New Roman" w:cs="Times New Roman"/>
                <w:b/>
                <w:lang w:eastAsia="ru-RU"/>
              </w:rPr>
              <w:t xml:space="preserve"> , </w:t>
            </w:r>
            <w:r>
              <w:rPr>
                <w:rFonts w:ascii="Times New Roman" w:eastAsia="Times New Roman" w:hAnsi="Times New Roman" w:cs="Times New Roman"/>
                <w:lang w:eastAsia="ru-RU"/>
              </w:rPr>
              <w:t>используют цвета в соответствии с реальной картинкой.</w:t>
            </w:r>
            <w:r>
              <w:rPr>
                <w:rFonts w:ascii="Times New Roman" w:eastAsia="Times New Roman" w:hAnsi="Times New Roman" w:cs="Times New Roman"/>
                <w:b/>
                <w:lang w:eastAsia="ru-RU"/>
              </w:rPr>
              <w:t xml:space="preserve"> </w:t>
            </w:r>
          </w:p>
          <w:p w:rsidR="00E93B56" w:rsidRDefault="00E93B56">
            <w:pPr>
              <w:ind w:right="-108"/>
              <w:rPr>
                <w:rFonts w:ascii="Times New Roman" w:eastAsia="Times New Roman" w:hAnsi="Times New Roman" w:cs="Times New Roman"/>
                <w:b/>
                <w:lang w:eastAsia="ru-RU"/>
              </w:rPr>
            </w:pPr>
            <w:r>
              <w:rPr>
                <w:rFonts w:ascii="Times New Roman" w:eastAsia="Times New Roman" w:hAnsi="Times New Roman" w:cs="Times New Roman"/>
                <w:b/>
                <w:lang w:eastAsia="ru-RU"/>
              </w:rPr>
              <w:t xml:space="preserve">(рисование) </w:t>
            </w:r>
          </w:p>
          <w:p w:rsidR="00E93B56" w:rsidRDefault="00E93B56">
            <w:pPr>
              <w:ind w:right="-108"/>
              <w:rPr>
                <w:rFonts w:ascii="Times New Roman" w:eastAsia="Times New Roman" w:hAnsi="Times New Roman" w:cs="Times New Roman"/>
                <w:b/>
                <w:lang w:eastAsia="ru-RU"/>
              </w:rPr>
            </w:pPr>
            <w:r>
              <w:rPr>
                <w:rFonts w:ascii="Times New Roman" w:eastAsia="Times New Roman" w:hAnsi="Times New Roman" w:cs="Times New Roman"/>
                <w:lang w:val="kk-KZ" w:eastAsia="ru-RU"/>
              </w:rPr>
              <w:t>Билингвальный компонент:дәрігер, сатушы, шаштараз, құрылысшы***</w:t>
            </w:r>
          </w:p>
          <w:p w:rsidR="00E93B56" w:rsidRDefault="00E93B56">
            <w:pPr>
              <w:tabs>
                <w:tab w:val="left" w:pos="6640"/>
              </w:tabs>
              <w:adjustRightInd w:val="0"/>
              <w:contextualSpacing/>
              <w:rPr>
                <w:rFonts w:ascii="Times New Roman" w:eastAsia="Times New Roman" w:hAnsi="Times New Roman" w:cs="Times New Roman"/>
                <w:b/>
              </w:rPr>
            </w:pPr>
          </w:p>
          <w:p w:rsidR="00E93B56" w:rsidRDefault="00E93B56">
            <w:pPr>
              <w:tabs>
                <w:tab w:val="left" w:pos="6640"/>
              </w:tabs>
              <w:adjustRightInd w:val="0"/>
              <w:contextualSpacing/>
              <w:rPr>
                <w:rFonts w:ascii="Times New Roman" w:eastAsia="Helvetica Neue" w:hAnsi="Times New Roman" w:cs="Times New Roman"/>
                <w:b/>
                <w:bCs/>
                <w:shd w:val="clear" w:color="auto" w:fill="FFFFFF"/>
              </w:rPr>
            </w:pPr>
            <w:r>
              <w:rPr>
                <w:rFonts w:ascii="Times New Roman" w:hAnsi="Times New Roman" w:cs="Times New Roman"/>
                <w:b/>
                <w:bCs/>
              </w:rPr>
              <w:t>Конструктор «Лего»</w:t>
            </w:r>
            <w:r>
              <w:rPr>
                <w:rFonts w:ascii="Times New Roman" w:hAnsi="Times New Roman" w:cs="Times New Roman"/>
                <w:b/>
                <w:bCs/>
                <w:lang w:val="kk-KZ"/>
              </w:rPr>
              <w:t xml:space="preserve"> </w:t>
            </w:r>
          </w:p>
          <w:p w:rsidR="00E93B56" w:rsidRDefault="00E93B56">
            <w:pPr>
              <w:tabs>
                <w:tab w:val="left" w:pos="6640"/>
              </w:tabs>
              <w:adjustRightInd w:val="0"/>
              <w:contextualSpacing/>
              <w:rPr>
                <w:rFonts w:ascii="Times New Roman" w:eastAsia="Helvetica Neue" w:hAnsi="Times New Roman" w:cs="Times New Roman"/>
                <w:bCs/>
                <w:shd w:val="clear" w:color="auto" w:fill="FFFFFF"/>
              </w:rPr>
            </w:pPr>
            <w:r>
              <w:rPr>
                <w:rFonts w:ascii="Times New Roman" w:eastAsia="Helvetica Neue" w:hAnsi="Times New Roman" w:cs="Times New Roman"/>
                <w:b/>
                <w:bCs/>
                <w:shd w:val="clear" w:color="auto" w:fill="FFFFFF"/>
              </w:rPr>
              <w:t>Цель:</w:t>
            </w:r>
            <w:r>
              <w:rPr>
                <w:rFonts w:ascii="Times New Roman" w:eastAsia="Helvetica Neue" w:hAnsi="Times New Roman" w:cs="Times New Roman"/>
                <w:bCs/>
                <w:shd w:val="clear" w:color="auto" w:fill="FFFFFF"/>
              </w:rPr>
              <w:t xml:space="preserve"> используют нужные   детали  конструктора, обыгрывают постройку.</w:t>
            </w:r>
          </w:p>
          <w:p w:rsidR="00E93B56" w:rsidRDefault="00E93B56">
            <w:pPr>
              <w:tabs>
                <w:tab w:val="left" w:pos="6640"/>
              </w:tabs>
              <w:adjustRightInd w:val="0"/>
              <w:contextualSpacing/>
              <w:rPr>
                <w:rFonts w:ascii="Times New Roman" w:eastAsiaTheme="minorHAnsi" w:hAnsi="Times New Roman" w:cs="Times New Roman"/>
                <w:b/>
              </w:rPr>
            </w:pPr>
            <w:r>
              <w:rPr>
                <w:rFonts w:ascii="Times New Roman" w:hAnsi="Times New Roman" w:cs="Times New Roman"/>
                <w:b/>
                <w:color w:val="000000"/>
                <w:lang w:val="kk-KZ"/>
              </w:rPr>
              <w:t>(конструирование)</w:t>
            </w:r>
          </w:p>
          <w:p w:rsidR="00E93B56" w:rsidRDefault="00E93B56">
            <w:pPr>
              <w:ind w:right="-108"/>
              <w:rPr>
                <w:rFonts w:ascii="Times New Roman" w:eastAsia="Times New Roman" w:hAnsi="Times New Roman" w:cs="Times New Roman"/>
                <w:b/>
                <w:lang w:val="kk-KZ" w:eastAsia="ru-RU"/>
              </w:rPr>
            </w:pPr>
          </w:p>
          <w:p w:rsidR="00E93B56" w:rsidRDefault="00E93B56">
            <w:pPr>
              <w:ind w:right="-108"/>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lastRenderedPageBreak/>
              <w:t xml:space="preserve"> </w:t>
            </w:r>
          </w:p>
        </w:tc>
        <w:tc>
          <w:tcPr>
            <w:tcW w:w="28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E93B56" w:rsidRDefault="00E93B56">
            <w:pPr>
              <w:tabs>
                <w:tab w:val="left" w:pos="6640"/>
              </w:tabs>
              <w:adjustRightInd w:val="0"/>
              <w:contextualSpacing/>
              <w:rPr>
                <w:rFonts w:ascii="Times New Roman" w:hAnsi="Times New Roman" w:cs="Times New Roman"/>
                <w:lang w:val="kk-KZ"/>
              </w:rPr>
            </w:pPr>
            <w:r>
              <w:rPr>
                <w:rFonts w:ascii="Times New Roman" w:hAnsi="Times New Roman" w:cs="Times New Roman"/>
                <w:b/>
                <w:lang w:val="kk-KZ"/>
              </w:rPr>
              <w:lastRenderedPageBreak/>
              <w:t>Беседа с детьми</w:t>
            </w:r>
            <w:r>
              <w:rPr>
                <w:rFonts w:ascii="Times New Roman" w:hAnsi="Times New Roman" w:cs="Times New Roman"/>
                <w:lang w:val="kk-KZ"/>
              </w:rPr>
              <w:t xml:space="preserve"> «Традиции в моей семье»</w:t>
            </w:r>
          </w:p>
          <w:p w:rsidR="00E93B56" w:rsidRDefault="00E93B56">
            <w:pPr>
              <w:tabs>
                <w:tab w:val="left" w:pos="6640"/>
              </w:tabs>
              <w:adjustRightInd w:val="0"/>
              <w:contextualSpacing/>
              <w:rPr>
                <w:rFonts w:ascii="Times New Roman" w:eastAsia="Times New Roman" w:hAnsi="Times New Roman" w:cs="Times New Roman"/>
                <w:lang w:eastAsia="ru-RU"/>
              </w:rPr>
            </w:pPr>
            <w:r>
              <w:rPr>
                <w:rFonts w:ascii="Times New Roman" w:hAnsi="Times New Roman" w:cs="Times New Roman"/>
                <w:lang w:val="kk-KZ"/>
              </w:rPr>
              <w:t xml:space="preserve"> Мақсаты / Цель:</w:t>
            </w:r>
            <w:r>
              <w:rPr>
                <w:rFonts w:ascii="Times New Roman" w:eastAsia="Times New Roman" w:hAnsi="Times New Roman" w:cs="Times New Roman"/>
                <w:lang w:eastAsia="ru-RU"/>
              </w:rPr>
              <w:t xml:space="preserve">знают </w:t>
            </w:r>
            <w:r>
              <w:rPr>
                <w:rFonts w:ascii="Times New Roman" w:hAnsi="Times New Roman" w:cs="Times New Roman"/>
                <w:lang w:val="kk-KZ"/>
              </w:rPr>
              <w:t xml:space="preserve"> о профессии-династии своей  семьи.</w:t>
            </w:r>
          </w:p>
          <w:p w:rsidR="00E93B56" w:rsidRDefault="00E93B56">
            <w:pPr>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Д/и «Строим дом для родных.  </w:t>
            </w:r>
            <w:r>
              <w:rPr>
                <w:rFonts w:ascii="Times New Roman" w:hAnsi="Times New Roman" w:cs="Times New Roman"/>
                <w:lang w:val="kk-KZ"/>
              </w:rPr>
              <w:t>Мақсаты</w:t>
            </w:r>
            <w:r>
              <w:rPr>
                <w:rFonts w:ascii="Times New Roman" w:hAnsi="Times New Roman" w:cs="Times New Roman"/>
                <w:u w:val="single"/>
                <w:lang w:val="kk-KZ"/>
              </w:rPr>
              <w:t xml:space="preserve"> Цель:</w:t>
            </w:r>
            <w:r>
              <w:rPr>
                <w:rFonts w:ascii="Times New Roman" w:eastAsia="Times New Roman" w:hAnsi="Times New Roman" w:cs="Times New Roman"/>
                <w:lang w:val="kk-KZ" w:eastAsia="ru-RU"/>
              </w:rPr>
              <w:t xml:space="preserve"> </w:t>
            </w:r>
          </w:p>
          <w:p w:rsidR="00E93B56" w:rsidRDefault="00E93B56">
            <w:pPr>
              <w:rPr>
                <w:rFonts w:ascii="Times New Roman" w:eastAsia="Times New Roman" w:hAnsi="Times New Roman" w:cs="Times New Roman"/>
                <w:b/>
                <w:lang w:eastAsia="ru-RU"/>
              </w:rPr>
            </w:pPr>
            <w:r>
              <w:rPr>
                <w:rFonts w:ascii="Times New Roman" w:eastAsia="Times New Roman" w:hAnsi="Times New Roman" w:cs="Times New Roman"/>
                <w:lang w:eastAsia="ru-RU"/>
              </w:rPr>
              <w:t xml:space="preserve">называют  правильно детали и конструируют   используя основные строительные детали:  кирпичики, призмы, кубы , цилиндры. </w:t>
            </w:r>
            <w:r>
              <w:rPr>
                <w:rFonts w:ascii="Times New Roman" w:eastAsia="Times New Roman" w:hAnsi="Times New Roman" w:cs="Times New Roman"/>
                <w:b/>
                <w:lang w:eastAsia="ru-RU"/>
              </w:rPr>
              <w:t>(конструирование</w:t>
            </w:r>
            <w:r>
              <w:rPr>
                <w:rFonts w:ascii="Times New Roman" w:eastAsia="Times New Roman" w:hAnsi="Times New Roman" w:cs="Times New Roman"/>
                <w:b/>
                <w:i/>
                <w:lang w:eastAsia="ru-RU"/>
              </w:rPr>
              <w:t xml:space="preserve"> </w:t>
            </w:r>
            <w:r>
              <w:rPr>
                <w:rFonts w:ascii="Times New Roman" w:eastAsia="Times New Roman" w:hAnsi="Times New Roman" w:cs="Times New Roman"/>
                <w:b/>
                <w:lang w:eastAsia="ru-RU"/>
              </w:rPr>
              <w:t>)</w:t>
            </w:r>
          </w:p>
          <w:p w:rsidR="00E93B56" w:rsidRDefault="00E93B56">
            <w:pPr>
              <w:rPr>
                <w:rFonts w:ascii="Times New Roman" w:eastAsia="Times New Roman" w:hAnsi="Times New Roman" w:cs="Times New Roman"/>
                <w:lang w:eastAsia="ru-RU"/>
              </w:rPr>
            </w:pPr>
          </w:p>
          <w:p w:rsidR="00E93B56" w:rsidRDefault="00E93B56">
            <w:pPr>
              <w:rPr>
                <w:rFonts w:ascii="Times New Roman" w:eastAsia="Times New Roman" w:hAnsi="Times New Roman" w:cs="Times New Roman"/>
                <w:b/>
                <w:lang w:eastAsia="ru-RU"/>
              </w:rPr>
            </w:pPr>
            <w:r>
              <w:rPr>
                <w:rFonts w:ascii="Times New Roman" w:eastAsia="Times New Roman" w:hAnsi="Times New Roman" w:cs="Times New Roman"/>
                <w:b/>
                <w:lang w:eastAsia="ru-RU"/>
              </w:rPr>
              <w:t>Раскраски.</w:t>
            </w:r>
          </w:p>
          <w:p w:rsidR="00E93B56" w:rsidRDefault="00E93B56">
            <w:pPr>
              <w:rPr>
                <w:rFonts w:ascii="Times New Roman" w:eastAsia="Times New Roman" w:hAnsi="Times New Roman" w:cs="Times New Roman"/>
                <w:b/>
                <w:lang w:eastAsia="ru-RU"/>
              </w:rPr>
            </w:pPr>
            <w:r>
              <w:rPr>
                <w:rFonts w:ascii="Times New Roman" w:hAnsi="Times New Roman" w:cs="Times New Roman"/>
                <w:lang w:val="kk-KZ"/>
              </w:rPr>
              <w:t>Мақсаты/Цель:</w:t>
            </w:r>
            <w:r>
              <w:rPr>
                <w:rFonts w:ascii="Times New Roman" w:eastAsia="Times New Roman" w:hAnsi="Times New Roman" w:cs="Times New Roman"/>
                <w:lang w:val="kk-KZ" w:eastAsia="ru-RU"/>
              </w:rPr>
              <w:t xml:space="preserve"> </w:t>
            </w:r>
            <w:r>
              <w:rPr>
                <w:rFonts w:ascii="Times New Roman" w:eastAsia="Times New Roman" w:hAnsi="Times New Roman" w:cs="Times New Roman"/>
                <w:lang w:eastAsia="ru-RU"/>
              </w:rPr>
              <w:t>Раскрашивают  фигуры детей в национальных костюмах</w:t>
            </w:r>
          </w:p>
          <w:p w:rsidR="00E93B56" w:rsidRDefault="00E93B56">
            <w:pPr>
              <w:pStyle w:val="11"/>
              <w:spacing w:line="276" w:lineRule="auto"/>
              <w:rPr>
                <w:rFonts w:ascii="Times New Roman" w:eastAsia="Times New Roman" w:hAnsi="Times New Roman" w:cs="Times New Roman"/>
                <w:lang w:eastAsia="ru-RU"/>
              </w:rPr>
            </w:pPr>
            <w:r>
              <w:rPr>
                <w:rFonts w:ascii="Times New Roman" w:eastAsia="Times New Roman" w:hAnsi="Times New Roman" w:cs="Times New Roman"/>
                <w:lang w:eastAsia="ru-RU"/>
              </w:rPr>
              <w:t>Билингвальный компонент:</w:t>
            </w:r>
            <w:r>
              <w:rPr>
                <w:rFonts w:ascii="Times New Roman" w:eastAsia="Times New Roman" w:hAnsi="Times New Roman" w:cs="Times New Roman"/>
                <w:color w:val="000000"/>
                <w:lang w:val="kk-KZ"/>
              </w:rPr>
              <w:t xml:space="preserve"> </w:t>
            </w:r>
            <w:r>
              <w:rPr>
                <w:rFonts w:ascii="Times New Roman" w:eastAsia="Times New Roman" w:hAnsi="Times New Roman" w:cs="Times New Roman"/>
                <w:lang w:eastAsia="ru-RU"/>
              </w:rPr>
              <w:t>р</w:t>
            </w:r>
            <w:r>
              <w:rPr>
                <w:rFonts w:ascii="Times New Roman" w:eastAsia="Times New Roman" w:hAnsi="Times New Roman" w:cs="Times New Roman"/>
                <w:color w:val="000000"/>
                <w:lang w:val="kk-KZ"/>
              </w:rPr>
              <w:t>ебенок- бала</w:t>
            </w:r>
            <w:r>
              <w:rPr>
                <w:rFonts w:ascii="Times New Roman" w:eastAsia="Times New Roman" w:hAnsi="Times New Roman" w:cs="Times New Roman"/>
                <w:lang w:eastAsia="ru-RU"/>
              </w:rPr>
              <w:t xml:space="preserve"> ***</w:t>
            </w:r>
            <w:r>
              <w:rPr>
                <w:rFonts w:ascii="Times New Roman" w:hAnsi="Times New Roman" w:cs="Times New Roman"/>
                <w:sz w:val="24"/>
                <w:szCs w:val="24"/>
                <w:lang w:bidi="en-US"/>
              </w:rPr>
              <w:t xml:space="preserve">                           </w:t>
            </w:r>
          </w:p>
        </w:tc>
        <w:tc>
          <w:tcPr>
            <w:tcW w:w="2835" w:type="dxa"/>
            <w:gridSpan w:val="3"/>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E93B56" w:rsidRDefault="00E93B56">
            <w:pPr>
              <w:rPr>
                <w:rFonts w:ascii="Times New Roman" w:eastAsia="Times New Roman" w:hAnsi="Times New Roman" w:cs="Times New Roman"/>
                <w:lang w:eastAsia="ru-RU"/>
              </w:rPr>
            </w:pPr>
            <w:r>
              <w:rPr>
                <w:rFonts w:ascii="Times New Roman" w:eastAsia="Times New Roman" w:hAnsi="Times New Roman" w:cs="Times New Roman"/>
                <w:b/>
                <w:lang w:eastAsia="ru-RU"/>
              </w:rPr>
              <w:t>«Лего».</w:t>
            </w:r>
            <w:r>
              <w:rPr>
                <w:rFonts w:ascii="Times New Roman" w:eastAsia="Times New Roman" w:hAnsi="Times New Roman" w:cs="Times New Roman"/>
                <w:lang w:eastAsia="ru-RU"/>
              </w:rPr>
              <w:t xml:space="preserve">  Настольные  игры. </w:t>
            </w:r>
            <w:r>
              <w:rPr>
                <w:rFonts w:ascii="Times New Roman" w:hAnsi="Times New Roman" w:cs="Times New Roman"/>
                <w:lang w:val="kk-KZ"/>
              </w:rPr>
              <w:t xml:space="preserve">Мақсаты/Цель:  </w:t>
            </w:r>
            <w:r>
              <w:rPr>
                <w:rFonts w:ascii="Times New Roman" w:eastAsia="Times New Roman" w:hAnsi="Times New Roman" w:cs="Times New Roman"/>
                <w:lang w:eastAsia="ru-RU"/>
              </w:rPr>
              <w:t>по картинке - контуру называют  и закрепляют навык конструирования достопримечательности родного края</w:t>
            </w:r>
            <w:r>
              <w:rPr>
                <w:rFonts w:ascii="Times New Roman" w:eastAsia="Times New Roman" w:hAnsi="Times New Roman" w:cs="Times New Roman"/>
                <w:lang w:val="kk-KZ" w:eastAsia="ru-RU"/>
              </w:rPr>
              <w:t>,  Байтерек из лего</w:t>
            </w:r>
            <w:r>
              <w:rPr>
                <w:rFonts w:ascii="Times New Roman" w:eastAsia="Times New Roman" w:hAnsi="Times New Roman" w:cs="Times New Roman"/>
                <w:lang w:eastAsia="ru-RU"/>
              </w:rPr>
              <w:t xml:space="preserve">. </w:t>
            </w:r>
          </w:p>
          <w:p w:rsidR="00E93B56" w:rsidRDefault="00E93B56">
            <w:pPr>
              <w:ind w:left="5" w:right="-108" w:hanging="113"/>
              <w:rPr>
                <w:rFonts w:ascii="Times New Roman" w:eastAsia="Times New Roman" w:hAnsi="Times New Roman" w:cs="Times New Roman"/>
                <w:lang w:val="kk-KZ" w:eastAsia="ru-RU"/>
              </w:rPr>
            </w:pPr>
            <w:r>
              <w:rPr>
                <w:rFonts w:ascii="Times New Roman" w:eastAsia="Times New Roman" w:hAnsi="Times New Roman" w:cs="Times New Roman"/>
                <w:b/>
                <w:lang w:eastAsia="ru-RU"/>
              </w:rPr>
              <w:t>(конструирование)</w:t>
            </w:r>
            <w:r>
              <w:rPr>
                <w:rFonts w:ascii="Times New Roman" w:hAnsi="Times New Roman" w:cs="Times New Roman"/>
                <w:lang w:val="kk-KZ"/>
              </w:rPr>
              <w:t xml:space="preserve"> Билингвальный компонент: </w:t>
            </w:r>
            <w:r>
              <w:rPr>
                <w:rFonts w:ascii="Times New Roman" w:eastAsia="Times New Roman" w:hAnsi="Times New Roman" w:cs="Times New Roman"/>
                <w:lang w:val="kk-KZ" w:eastAsia="ru-RU"/>
              </w:rPr>
              <w:t>Родина- Отан</w:t>
            </w:r>
          </w:p>
          <w:p w:rsidR="00E93B56" w:rsidRDefault="00E93B56">
            <w:pPr>
              <w:rPr>
                <w:rFonts w:ascii="Times New Roman" w:eastAsia="Times New Roman" w:hAnsi="Times New Roman" w:cs="Times New Roman"/>
                <w:b/>
                <w:lang w:eastAsia="ru-RU"/>
              </w:rPr>
            </w:pPr>
          </w:p>
          <w:p w:rsidR="00E93B56" w:rsidRDefault="00E93B56">
            <w:pPr>
              <w:rPr>
                <w:rFonts w:ascii="Times New Roman" w:eastAsia="Times New Roman" w:hAnsi="Times New Roman" w:cs="Times New Roman"/>
                <w:b/>
                <w:lang w:eastAsia="ru-RU"/>
              </w:rPr>
            </w:pPr>
          </w:p>
          <w:p w:rsidR="00E93B56" w:rsidRDefault="00E93B56">
            <w:pPr>
              <w:pStyle w:val="TableParagraph"/>
              <w:spacing w:line="276" w:lineRule="auto"/>
              <w:ind w:right="-15"/>
              <w:contextualSpacing/>
              <w:rPr>
                <w:rFonts w:ascii="Times New Roman" w:hAnsi="Times New Roman" w:cs="Times New Roman"/>
                <w:b/>
                <w:color w:val="000000" w:themeColor="text1"/>
                <w:lang w:val="kk-KZ"/>
              </w:rPr>
            </w:pPr>
            <w:r>
              <w:rPr>
                <w:rFonts w:ascii="Times New Roman" w:hAnsi="Times New Roman" w:cs="Times New Roman"/>
                <w:b/>
                <w:color w:val="000000" w:themeColor="text1"/>
                <w:lang w:val="kk-KZ"/>
              </w:rPr>
              <w:t>«</w:t>
            </w:r>
            <w:r>
              <w:rPr>
                <w:rFonts w:ascii="Times New Roman" w:hAnsi="Times New Roman" w:cs="Times New Roman"/>
                <w:b/>
                <w:color w:val="000000" w:themeColor="text1"/>
              </w:rPr>
              <w:t>В нашем театре</w:t>
            </w:r>
            <w:r>
              <w:rPr>
                <w:rFonts w:ascii="Times New Roman" w:hAnsi="Times New Roman" w:cs="Times New Roman"/>
                <w:b/>
                <w:color w:val="000000" w:themeColor="text1"/>
                <w:lang w:val="kk-KZ"/>
              </w:rPr>
              <w:t>»</w:t>
            </w:r>
          </w:p>
          <w:p w:rsidR="00E93B56" w:rsidRDefault="00E93B56">
            <w:pPr>
              <w:pStyle w:val="a8"/>
              <w:spacing w:line="276" w:lineRule="auto"/>
              <w:rPr>
                <w:rFonts w:ascii="Times New Roman" w:hAnsi="Times New Roman"/>
                <w:lang w:val="kk-KZ"/>
              </w:rPr>
            </w:pPr>
            <w:r>
              <w:rPr>
                <w:rFonts w:ascii="Times New Roman" w:hAnsi="Times New Roman"/>
                <w:b/>
                <w:color w:val="000000" w:themeColor="text1"/>
                <w:lang w:val="kk-KZ"/>
              </w:rPr>
              <w:t xml:space="preserve">Цель: </w:t>
            </w:r>
            <w:r>
              <w:rPr>
                <w:rFonts w:ascii="Times New Roman" w:hAnsi="Times New Roman"/>
                <w:lang w:val="kk-KZ"/>
              </w:rPr>
              <w:t xml:space="preserve">проявляет </w:t>
            </w:r>
            <w:r>
              <w:rPr>
                <w:rFonts w:ascii="Times New Roman" w:hAnsi="Times New Roman"/>
                <w:spacing w:val="-7"/>
                <w:lang w:val="kk-KZ"/>
              </w:rPr>
              <w:t xml:space="preserve"> </w:t>
            </w:r>
            <w:r>
              <w:rPr>
                <w:rFonts w:ascii="Times New Roman" w:hAnsi="Times New Roman"/>
                <w:lang w:val="kk-KZ"/>
              </w:rPr>
              <w:t xml:space="preserve">интерес и </w:t>
            </w:r>
            <w:r>
              <w:rPr>
                <w:rFonts w:ascii="Times New Roman" w:hAnsi="Times New Roman"/>
                <w:spacing w:val="-6"/>
                <w:lang w:val="kk-KZ"/>
              </w:rPr>
              <w:t xml:space="preserve"> </w:t>
            </w:r>
            <w:r>
              <w:rPr>
                <w:rFonts w:ascii="Times New Roman" w:hAnsi="Times New Roman"/>
                <w:lang w:val="kk-KZ"/>
              </w:rPr>
              <w:t xml:space="preserve">желание </w:t>
            </w:r>
            <w:r>
              <w:rPr>
                <w:rFonts w:ascii="Times New Roman" w:hAnsi="Times New Roman"/>
                <w:spacing w:val="-7"/>
                <w:lang w:val="kk-KZ"/>
              </w:rPr>
              <w:t xml:space="preserve"> </w:t>
            </w:r>
            <w:r>
              <w:rPr>
                <w:rFonts w:ascii="Times New Roman" w:hAnsi="Times New Roman"/>
                <w:lang w:val="kk-KZ"/>
              </w:rPr>
              <w:t>в</w:t>
            </w:r>
            <w:r>
              <w:rPr>
                <w:rFonts w:ascii="Times New Roman" w:hAnsi="Times New Roman"/>
                <w:spacing w:val="-6"/>
                <w:lang w:val="kk-KZ"/>
              </w:rPr>
              <w:t xml:space="preserve"> </w:t>
            </w:r>
            <w:r>
              <w:rPr>
                <w:rFonts w:ascii="Times New Roman" w:hAnsi="Times New Roman"/>
                <w:lang w:val="kk-KZ"/>
              </w:rPr>
              <w:t>обыгрывании</w:t>
            </w:r>
            <w:r>
              <w:rPr>
                <w:rFonts w:ascii="Times New Roman" w:hAnsi="Times New Roman"/>
                <w:spacing w:val="-6"/>
                <w:lang w:val="kk-KZ"/>
              </w:rPr>
              <w:t xml:space="preserve"> </w:t>
            </w:r>
            <w:r>
              <w:rPr>
                <w:rFonts w:ascii="Times New Roman" w:hAnsi="Times New Roman"/>
                <w:lang w:val="kk-KZ"/>
              </w:rPr>
              <w:t>и</w:t>
            </w:r>
            <w:r>
              <w:rPr>
                <w:rFonts w:ascii="Times New Roman" w:hAnsi="Times New Roman"/>
                <w:spacing w:val="-7"/>
                <w:lang w:val="kk-KZ"/>
              </w:rPr>
              <w:t xml:space="preserve"> </w:t>
            </w:r>
            <w:r>
              <w:rPr>
                <w:rFonts w:ascii="Times New Roman" w:hAnsi="Times New Roman"/>
                <w:lang w:val="kk-KZ"/>
              </w:rPr>
              <w:t>драматизации</w:t>
            </w:r>
            <w:r>
              <w:rPr>
                <w:rFonts w:ascii="Times New Roman" w:hAnsi="Times New Roman"/>
                <w:spacing w:val="-6"/>
                <w:lang w:val="kk-KZ"/>
              </w:rPr>
              <w:t xml:space="preserve">  </w:t>
            </w:r>
            <w:r>
              <w:rPr>
                <w:rFonts w:ascii="Times New Roman" w:hAnsi="Times New Roman"/>
                <w:lang w:val="kk-KZ"/>
              </w:rPr>
              <w:t>знакомых</w:t>
            </w:r>
            <w:r>
              <w:rPr>
                <w:rFonts w:ascii="Times New Roman" w:hAnsi="Times New Roman"/>
                <w:spacing w:val="-6"/>
                <w:lang w:val="kk-KZ"/>
              </w:rPr>
              <w:t xml:space="preserve"> </w:t>
            </w:r>
            <w:r>
              <w:rPr>
                <w:rFonts w:ascii="Times New Roman" w:hAnsi="Times New Roman"/>
                <w:lang w:val="kk-KZ"/>
              </w:rPr>
              <w:t xml:space="preserve">сказок, пальчиковый  театр.  «Волк и семеро козлят». </w:t>
            </w:r>
          </w:p>
          <w:p w:rsidR="00E93B56" w:rsidRDefault="00E93B56">
            <w:pPr>
              <w:pStyle w:val="a8"/>
              <w:spacing w:line="276" w:lineRule="auto"/>
              <w:rPr>
                <w:rFonts w:ascii="Times New Roman" w:hAnsi="Times New Roman" w:cstheme="minorBidi"/>
                <w:b/>
                <w:lang w:val="kk-KZ"/>
              </w:rPr>
            </w:pPr>
            <w:r>
              <w:rPr>
                <w:rFonts w:ascii="Times New Roman" w:hAnsi="Times New Roman"/>
                <w:b/>
                <w:lang w:val="kk-KZ"/>
              </w:rPr>
              <w:t>(художественная  литература)</w:t>
            </w:r>
          </w:p>
          <w:p w:rsidR="00E93B56" w:rsidRDefault="00E93B56">
            <w:pPr>
              <w:pStyle w:val="a8"/>
              <w:spacing w:line="276" w:lineRule="auto"/>
              <w:rPr>
                <w:rFonts w:ascii="Times New Roman" w:hAnsi="Times New Roman"/>
                <w:b/>
                <w:lang w:val="kk-KZ"/>
              </w:rPr>
            </w:pPr>
            <w:r>
              <w:rPr>
                <w:rFonts w:ascii="Times New Roman" w:hAnsi="Times New Roman"/>
                <w:lang w:val="kk-KZ"/>
              </w:rPr>
              <w:t>Билингвальный компонент: ешк</w:t>
            </w:r>
            <w:r>
              <w:rPr>
                <w:rFonts w:ascii="Times New Roman" w:hAnsi="Times New Roman"/>
                <w:lang w:val="en-US"/>
              </w:rPr>
              <w:t>i</w:t>
            </w:r>
            <w:r>
              <w:rPr>
                <w:rFonts w:ascii="Times New Roman" w:hAnsi="Times New Roman"/>
                <w:lang w:val="kk-KZ"/>
              </w:rPr>
              <w:t xml:space="preserve">, </w:t>
            </w:r>
            <w:r>
              <w:rPr>
                <w:rFonts w:ascii="Times New Roman" w:hAnsi="Times New Roman"/>
              </w:rPr>
              <w:t>каскыр</w:t>
            </w:r>
            <w:r>
              <w:rPr>
                <w:rFonts w:ascii="Times New Roman" w:hAnsi="Times New Roman"/>
                <w:lang w:val="kk-KZ"/>
              </w:rPr>
              <w:t>.</w:t>
            </w:r>
            <w:r>
              <w:rPr>
                <w:rFonts w:ascii="Times New Roman" w:eastAsia="Times New Roman" w:hAnsi="Times New Roman"/>
                <w:lang w:eastAsia="ru-RU"/>
              </w:rPr>
              <w:t xml:space="preserve"> ***</w:t>
            </w:r>
          </w:p>
          <w:p w:rsidR="00E93B56" w:rsidRDefault="00E93B56">
            <w:pPr>
              <w:spacing w:after="200" w:line="276" w:lineRule="auto"/>
              <w:rPr>
                <w:rFonts w:ascii="Times New Roman" w:eastAsia="Times New Roman" w:hAnsi="Times New Roman" w:cs="Times New Roman"/>
                <w:lang w:eastAsia="ru-RU"/>
              </w:rPr>
            </w:pPr>
            <w:r>
              <w:rPr>
                <w:rFonts w:ascii="Times New Roman" w:hAnsi="Times New Roman" w:cs="Times New Roman"/>
                <w:lang w:val="kk-KZ" w:bidi="en-US"/>
              </w:rPr>
              <w:t xml:space="preserve"> </w:t>
            </w:r>
          </w:p>
        </w:tc>
        <w:tc>
          <w:tcPr>
            <w:tcW w:w="2835" w:type="dxa"/>
            <w:gridSpan w:val="2"/>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E93B56" w:rsidRDefault="00E93B56">
            <w:pPr>
              <w:ind w:right="-108"/>
              <w:rPr>
                <w:rFonts w:ascii="Times New Roman" w:eastAsia="Times New Roman" w:hAnsi="Times New Roman" w:cs="Times New Roman"/>
                <w:b/>
                <w:i/>
                <w:color w:val="000000"/>
                <w:lang w:val="kk-KZ"/>
              </w:rPr>
            </w:pPr>
            <w:r>
              <w:rPr>
                <w:rFonts w:ascii="Times New Roman" w:hAnsi="Times New Roman" w:cs="Times New Roman"/>
                <w:b/>
              </w:rPr>
              <w:t>«</w:t>
            </w:r>
            <w:r>
              <w:rPr>
                <w:rFonts w:ascii="Times New Roman" w:eastAsia="Times New Roman" w:hAnsi="Times New Roman" w:cs="Times New Roman"/>
                <w:b/>
                <w:lang w:eastAsia="ru-RU"/>
              </w:rPr>
              <w:t>Мы конструкторы и архитекторы»</w:t>
            </w:r>
            <w:r>
              <w:rPr>
                <w:rFonts w:ascii="Times New Roman" w:eastAsia="Times New Roman" w:hAnsi="Times New Roman" w:cs="Times New Roman"/>
                <w:b/>
                <w:i/>
                <w:color w:val="000000"/>
                <w:lang w:val="kk-KZ"/>
              </w:rPr>
              <w:t xml:space="preserve"> - </w:t>
            </w:r>
            <w:r>
              <w:rPr>
                <w:rFonts w:ascii="Times New Roman" w:hAnsi="Times New Roman" w:cs="Times New Roman"/>
                <w:lang w:val="kk-KZ"/>
              </w:rPr>
              <w:t>Мақсаты</w:t>
            </w:r>
            <w:r>
              <w:rPr>
                <w:rFonts w:ascii="Times New Roman" w:eastAsia="Times New Roman" w:hAnsi="Times New Roman" w:cs="Times New Roman"/>
                <w:lang w:eastAsia="ru-RU"/>
              </w:rPr>
              <w:t xml:space="preserve">/Цель:  </w:t>
            </w:r>
            <w:r>
              <w:rPr>
                <w:rFonts w:ascii="Times New Roman" w:eastAsia="Times New Roman" w:hAnsi="Times New Roman" w:cs="Times New Roman"/>
                <w:b/>
                <w:i/>
                <w:color w:val="000000"/>
                <w:lang w:val="kk-KZ"/>
              </w:rPr>
              <w:t>с</w:t>
            </w:r>
            <w:r>
              <w:rPr>
                <w:rFonts w:ascii="Times New Roman" w:eastAsia="Times New Roman" w:hAnsi="Times New Roman" w:cs="Times New Roman"/>
                <w:lang w:val="kk-KZ" w:eastAsia="ru-RU"/>
              </w:rPr>
              <w:t>троят дом в родном городе</w:t>
            </w:r>
            <w:r>
              <w:rPr>
                <w:rFonts w:ascii="Times New Roman" w:eastAsia="Times New Roman" w:hAnsi="Times New Roman" w:cs="Times New Roman"/>
                <w:b/>
                <w:i/>
                <w:color w:val="000000"/>
                <w:lang w:val="kk-KZ"/>
              </w:rPr>
              <w:t xml:space="preserve">, </w:t>
            </w:r>
            <w:r>
              <w:rPr>
                <w:rFonts w:ascii="Times New Roman" w:eastAsia="Times New Roman" w:hAnsi="Times New Roman" w:cs="Times New Roman"/>
                <w:lang w:eastAsia="ru-RU"/>
              </w:rPr>
              <w:t xml:space="preserve"> при помощи  основных строительных деталей:  кубы, кирпичики;  обыгрывают постройку</w:t>
            </w:r>
          </w:p>
          <w:p w:rsidR="00E93B56" w:rsidRDefault="00E93B56">
            <w:pPr>
              <w:ind w:right="-108"/>
              <w:rPr>
                <w:rFonts w:ascii="Times New Roman" w:eastAsia="Times New Roman" w:hAnsi="Times New Roman" w:cs="Times New Roman"/>
                <w:b/>
                <w:i/>
                <w:color w:val="000000"/>
                <w:lang w:val="kk-KZ"/>
              </w:rPr>
            </w:pPr>
            <w:r>
              <w:rPr>
                <w:rFonts w:ascii="Times New Roman" w:eastAsia="Times New Roman" w:hAnsi="Times New Roman" w:cs="Times New Roman"/>
                <w:lang w:val="kk-KZ" w:eastAsia="ru-RU"/>
              </w:rPr>
              <w:t>Билингвальный компонент:</w:t>
            </w:r>
          </w:p>
          <w:p w:rsidR="00E93B56" w:rsidRDefault="00E93B56">
            <w:pPr>
              <w:ind w:right="-108"/>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 xml:space="preserve"> дом-үй, строитель- құрылысшы </w:t>
            </w:r>
            <w:r>
              <w:rPr>
                <w:rFonts w:ascii="Times New Roman" w:hAnsi="Times New Roman" w:cs="Times New Roman"/>
              </w:rPr>
              <w:t>***</w:t>
            </w:r>
          </w:p>
          <w:p w:rsidR="00E93B56" w:rsidRDefault="00E93B56">
            <w:pPr>
              <w:rPr>
                <w:rFonts w:ascii="Times New Roman" w:eastAsiaTheme="minorHAnsi" w:hAnsi="Times New Roman" w:cs="Times New Roman"/>
                <w:b/>
                <w:lang w:bidi="en-US"/>
              </w:rPr>
            </w:pPr>
            <w:r>
              <w:rPr>
                <w:rFonts w:ascii="Times New Roman" w:eastAsia="Times New Roman" w:hAnsi="Times New Roman" w:cs="Times New Roman"/>
                <w:lang w:val="kk-KZ" w:eastAsia="ru-RU"/>
              </w:rPr>
              <w:t xml:space="preserve"> </w:t>
            </w:r>
            <w:r>
              <w:rPr>
                <w:rFonts w:ascii="Times New Roman" w:eastAsia="Times New Roman" w:hAnsi="Times New Roman" w:cs="Times New Roman"/>
                <w:b/>
                <w:color w:val="000000"/>
                <w:lang w:val="kk-KZ"/>
              </w:rPr>
              <w:t>(</w:t>
            </w:r>
            <w:r>
              <w:rPr>
                <w:rFonts w:ascii="Times New Roman" w:hAnsi="Times New Roman" w:cs="Times New Roman"/>
                <w:b/>
                <w:lang w:bidi="en-US"/>
              </w:rPr>
              <w:t>конструирование) .</w:t>
            </w:r>
          </w:p>
          <w:p w:rsidR="00E93B56" w:rsidRDefault="00E93B56">
            <w:pPr>
              <w:rPr>
                <w:rFonts w:ascii="Times New Roman" w:hAnsi="Times New Roman" w:cs="Times New Roman"/>
                <w:b/>
                <w:lang w:bidi="en-US"/>
              </w:rPr>
            </w:pPr>
          </w:p>
          <w:p w:rsidR="00E93B56" w:rsidRDefault="00E93B56">
            <w:pPr>
              <w:pStyle w:val="TableParagraph"/>
              <w:spacing w:line="276" w:lineRule="auto"/>
              <w:ind w:right="-15"/>
              <w:contextualSpacing/>
              <w:rPr>
                <w:rFonts w:ascii="Times New Roman" w:hAnsi="Times New Roman" w:cs="Times New Roman"/>
                <w:color w:val="000000" w:themeColor="text1"/>
              </w:rPr>
            </w:pPr>
            <w:r>
              <w:rPr>
                <w:rFonts w:ascii="Times New Roman" w:hAnsi="Times New Roman" w:cs="Times New Roman"/>
                <w:b/>
                <w:lang w:bidi="en-US"/>
              </w:rPr>
              <w:t xml:space="preserve">ДИ </w:t>
            </w:r>
            <w:r>
              <w:rPr>
                <w:rFonts w:ascii="Times New Roman" w:hAnsi="Times New Roman" w:cs="Times New Roman"/>
                <w:lang w:bidi="en-US"/>
              </w:rPr>
              <w:t xml:space="preserve">«Выбери, назови и раскрась»   </w:t>
            </w:r>
            <w:r>
              <w:rPr>
                <w:rFonts w:ascii="Times New Roman" w:hAnsi="Times New Roman" w:cs="Times New Roman"/>
                <w:lang w:val="kk-KZ"/>
              </w:rPr>
              <w:t>Мақсаты/ Цель: выбирают, называют и раскрашивают  музыкальные  инструменты</w:t>
            </w:r>
            <w:r>
              <w:rPr>
                <w:rFonts w:ascii="Times New Roman" w:hAnsi="Times New Roman" w:cs="Times New Roman"/>
                <w:lang w:bidi="en-US"/>
              </w:rPr>
              <w:t xml:space="preserve">    </w:t>
            </w:r>
            <w:r>
              <w:rPr>
                <w:rFonts w:ascii="Times New Roman" w:eastAsia="Times New Roman" w:hAnsi="Times New Roman" w:cs="Times New Roman"/>
                <w:lang w:eastAsia="ru-RU"/>
              </w:rPr>
              <w:t xml:space="preserve">Билингвальный  компонент: </w:t>
            </w:r>
            <w:r>
              <w:rPr>
                <w:rFonts w:ascii="Times New Roman" w:hAnsi="Times New Roman" w:cs="Times New Roman"/>
                <w:lang w:val="kk-KZ"/>
              </w:rPr>
              <w:t>домбра,  кобыз</w:t>
            </w:r>
            <w:r>
              <w:rPr>
                <w:rFonts w:ascii="Times New Roman" w:eastAsia="Times New Roman" w:hAnsi="Times New Roman" w:cs="Times New Roman"/>
                <w:lang w:eastAsia="ru-RU"/>
              </w:rPr>
              <w:t>***</w:t>
            </w:r>
          </w:p>
          <w:p w:rsidR="00E93B56" w:rsidRDefault="00E93B56">
            <w:pPr>
              <w:ind w:right="-108"/>
              <w:rPr>
                <w:rFonts w:ascii="Times New Roman" w:eastAsia="Times New Roman" w:hAnsi="Times New Roman" w:cs="Times New Roman"/>
                <w:b/>
                <w:color w:val="000000"/>
                <w:lang w:val="kk-KZ"/>
              </w:rPr>
            </w:pPr>
            <w:r>
              <w:rPr>
                <w:rFonts w:ascii="Times New Roman" w:eastAsia="Times New Roman" w:hAnsi="Times New Roman" w:cs="Times New Roman"/>
                <w:b/>
                <w:lang w:val="kk-KZ" w:eastAsia="ru-RU"/>
              </w:rPr>
              <w:t xml:space="preserve">(рисование + </w:t>
            </w:r>
            <w:r>
              <w:rPr>
                <w:rFonts w:ascii="Times New Roman" w:eastAsia="Times New Roman" w:hAnsi="Times New Roman" w:cs="Times New Roman"/>
                <w:b/>
                <w:color w:val="000000"/>
                <w:lang w:val="kk-KZ"/>
              </w:rPr>
              <w:t>ознакомление с окружающим миром)</w:t>
            </w:r>
          </w:p>
          <w:p w:rsidR="00E93B56" w:rsidRDefault="00E93B56">
            <w:pPr>
              <w:spacing w:line="276" w:lineRule="auto"/>
              <w:rPr>
                <w:rFonts w:ascii="Times New Roman" w:eastAsia="Times New Roman" w:hAnsi="Times New Roman" w:cs="Times New Roman"/>
                <w:lang w:eastAsia="ru-RU"/>
              </w:rPr>
            </w:pPr>
            <w:r>
              <w:rPr>
                <w:rFonts w:ascii="Times New Roman" w:hAnsi="Times New Roman" w:cs="Times New Roman"/>
                <w:lang w:bidi="en-US"/>
              </w:rPr>
              <w:t xml:space="preserve">             </w:t>
            </w:r>
          </w:p>
        </w:tc>
      </w:tr>
      <w:tr w:rsidR="00E93B56" w:rsidTr="00E93B56">
        <w:trPr>
          <w:trHeight w:val="171"/>
        </w:trPr>
        <w:tc>
          <w:tcPr>
            <w:tcW w:w="300" w:type="dxa"/>
            <w:vMerge/>
            <w:tcBorders>
              <w:top w:val="nil"/>
              <w:left w:val="single" w:sz="4" w:space="0" w:color="000000"/>
              <w:bottom w:val="single" w:sz="4" w:space="0" w:color="auto"/>
              <w:right w:val="single" w:sz="4" w:space="0" w:color="000000"/>
            </w:tcBorders>
            <w:shd w:val="clear" w:color="auto" w:fill="FFFFFF"/>
            <w:vAlign w:val="center"/>
            <w:hideMark/>
          </w:tcPr>
          <w:p w:rsidR="00E93B56" w:rsidRDefault="00E93B56">
            <w:pPr>
              <w:rPr>
                <w:rFonts w:ascii="Times New Roman" w:hAnsi="Times New Roman" w:cs="Times New Roman"/>
                <w:b/>
                <w:sz w:val="24"/>
                <w:szCs w:val="24"/>
              </w:rPr>
            </w:pPr>
          </w:p>
        </w:tc>
        <w:tc>
          <w:tcPr>
            <w:tcW w:w="14175" w:type="dxa"/>
            <w:gridSpan w:val="8"/>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E93B56" w:rsidRDefault="00E93B56">
            <w:pPr>
              <w:spacing w:after="200" w:line="276" w:lineRule="auto"/>
              <w:rPr>
                <w:rFonts w:ascii="Times New Roman" w:hAnsi="Times New Roman" w:cs="Times New Roman"/>
              </w:rPr>
            </w:pPr>
          </w:p>
        </w:tc>
      </w:tr>
      <w:tr w:rsidR="00E93B56" w:rsidTr="00E93B56">
        <w:trPr>
          <w:trHeight w:val="543"/>
        </w:trPr>
        <w:tc>
          <w:tcPr>
            <w:tcW w:w="1844" w:type="dxa"/>
            <w:tcBorders>
              <w:top w:val="nil"/>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E93B56" w:rsidRDefault="00E93B56">
            <w:pPr>
              <w:tabs>
                <w:tab w:val="left" w:pos="6640"/>
              </w:tabs>
              <w:adjustRightInd w:val="0"/>
              <w:contextualSpacing/>
              <w:rPr>
                <w:rFonts w:ascii="Times New Roman" w:hAnsi="Times New Roman" w:cs="Times New Roman"/>
                <w:b/>
                <w:bCs/>
                <w:sz w:val="24"/>
                <w:szCs w:val="24"/>
                <w:lang w:val="kk-KZ"/>
              </w:rPr>
            </w:pPr>
            <w:r>
              <w:rPr>
                <w:rFonts w:ascii="Times New Roman" w:hAnsi="Times New Roman" w:cs="Times New Roman"/>
                <w:b/>
                <w:sz w:val="24"/>
                <w:szCs w:val="24"/>
              </w:rPr>
              <w:t xml:space="preserve"> </w:t>
            </w:r>
            <w:r>
              <w:rPr>
                <w:rFonts w:ascii="Times New Roman" w:hAnsi="Times New Roman" w:cs="Times New Roman"/>
                <w:b/>
                <w:bCs/>
                <w:sz w:val="24"/>
                <w:szCs w:val="24"/>
                <w:lang w:val="kk-KZ"/>
              </w:rPr>
              <w:t>Ата-аналармен сүхбат/</w:t>
            </w:r>
          </w:p>
          <w:p w:rsidR="00E93B56" w:rsidRDefault="00E93B56">
            <w:pPr>
              <w:tabs>
                <w:tab w:val="left" w:pos="6640"/>
              </w:tabs>
              <w:adjustRightInd w:val="0"/>
              <w:contextualSpacing/>
              <w:rPr>
                <w:rFonts w:ascii="Times New Roman" w:hAnsi="Times New Roman" w:cs="Times New Roman"/>
                <w:b/>
                <w:bCs/>
                <w:sz w:val="24"/>
                <w:szCs w:val="24"/>
              </w:rPr>
            </w:pPr>
            <w:r>
              <w:rPr>
                <w:rFonts w:ascii="Times New Roman" w:hAnsi="Times New Roman" w:cs="Times New Roman"/>
                <w:b/>
                <w:bCs/>
                <w:sz w:val="24"/>
                <w:szCs w:val="24"/>
              </w:rPr>
              <w:t>Беседы с родителями</w:t>
            </w:r>
          </w:p>
        </w:tc>
        <w:tc>
          <w:tcPr>
            <w:tcW w:w="14175" w:type="dxa"/>
            <w:gridSpan w:val="8"/>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E93B56" w:rsidRDefault="00E93B56">
            <w:pPr>
              <w:spacing w:after="200" w:line="276" w:lineRule="auto"/>
              <w:rPr>
                <w:rFonts w:ascii="Times New Roman" w:hAnsi="Times New Roman" w:cs="Times New Roman"/>
                <w:lang w:val="kk-KZ"/>
              </w:rPr>
            </w:pPr>
            <w:r>
              <w:rPr>
                <w:rFonts w:ascii="Times New Roman" w:eastAsia="Times New Roman" w:hAnsi="Times New Roman" w:cs="Times New Roman"/>
                <w:bCs/>
              </w:rPr>
              <w:t>Общение с детьми и родителями: индивидуальные беседы с родителями по вопросам здоровья, домашнего режима дня, игры для общения и создания хорошего настроения у детей. Создание доброжелательной атмосферы.</w:t>
            </w:r>
            <w:r>
              <w:rPr>
                <w:rFonts w:ascii="Times New Roman" w:eastAsia="Times New Roman" w:hAnsi="Times New Roman" w:cs="Times New Roman"/>
                <w:bCs/>
                <w:lang w:val="kk-KZ"/>
              </w:rPr>
              <w:t>Напоминаем родителям о правилах поведения и пребывания ребенка в детском саду</w:t>
            </w:r>
          </w:p>
        </w:tc>
      </w:tr>
      <w:tr w:rsidR="00E93B56" w:rsidTr="00E93B56">
        <w:trPr>
          <w:trHeight w:val="5230"/>
        </w:trPr>
        <w:tc>
          <w:tcPr>
            <w:tcW w:w="1844" w:type="dxa"/>
            <w:tcBorders>
              <w:top w:val="nil"/>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E93B56" w:rsidRDefault="00E93B56">
            <w:pPr>
              <w:tabs>
                <w:tab w:val="left" w:pos="6640"/>
              </w:tabs>
              <w:adjustRightInd w:val="0"/>
              <w:contextualSpacing/>
              <w:rPr>
                <w:rFonts w:ascii="Times New Roman" w:hAnsi="Times New Roman" w:cs="Times New Roman"/>
                <w:b/>
                <w:bCs/>
                <w:sz w:val="24"/>
                <w:szCs w:val="24"/>
                <w:lang w:val="kk-KZ"/>
              </w:rPr>
            </w:pPr>
            <w:r>
              <w:rPr>
                <w:rFonts w:ascii="Times New Roman" w:hAnsi="Times New Roman" w:cs="Times New Roman"/>
                <w:b/>
                <w:bCs/>
                <w:sz w:val="24"/>
                <w:szCs w:val="24"/>
                <w:lang w:val="kk-KZ"/>
              </w:rPr>
              <w:t xml:space="preserve"> Ойындар (үстел үсті,саусақ және т.б.)/</w:t>
            </w:r>
          </w:p>
          <w:p w:rsidR="00E93B56" w:rsidRDefault="00E93B56">
            <w:pPr>
              <w:tabs>
                <w:tab w:val="left" w:pos="6640"/>
              </w:tabs>
              <w:adjustRightInd w:val="0"/>
              <w:contextualSpacing/>
              <w:rPr>
                <w:rFonts w:ascii="Times New Roman" w:hAnsi="Times New Roman" w:cs="Times New Roman"/>
                <w:b/>
                <w:sz w:val="24"/>
                <w:szCs w:val="24"/>
              </w:rPr>
            </w:pPr>
            <w:r>
              <w:rPr>
                <w:rFonts w:ascii="Times New Roman" w:hAnsi="Times New Roman" w:cs="Times New Roman"/>
                <w:b/>
                <w:bCs/>
                <w:sz w:val="24"/>
                <w:szCs w:val="24"/>
              </w:rPr>
              <w:t>Игры (настольные, пальчиковые и др.)</w:t>
            </w:r>
          </w:p>
        </w:tc>
        <w:tc>
          <w:tcPr>
            <w:tcW w:w="2693" w:type="dxa"/>
            <w:tcBorders>
              <w:top w:val="single" w:sz="4" w:space="0" w:color="000000"/>
              <w:left w:val="single" w:sz="4" w:space="0" w:color="000000"/>
              <w:bottom w:val="single" w:sz="4" w:space="0" w:color="000000"/>
              <w:right w:val="single" w:sz="4" w:space="0" w:color="auto"/>
            </w:tcBorders>
            <w:shd w:val="clear" w:color="auto" w:fill="FFFFFF"/>
            <w:tcMar>
              <w:top w:w="0" w:type="dxa"/>
              <w:left w:w="108" w:type="dxa"/>
              <w:bottom w:w="0" w:type="dxa"/>
              <w:right w:w="108" w:type="dxa"/>
            </w:tcMar>
          </w:tcPr>
          <w:p w:rsidR="00E93B56" w:rsidRDefault="00E93B56">
            <w:pPr>
              <w:rPr>
                <w:rFonts w:ascii="Times New Roman" w:hAnsi="Times New Roman" w:cs="Times New Roman"/>
                <w:lang w:val="kk-KZ"/>
              </w:rPr>
            </w:pPr>
            <w:r>
              <w:rPr>
                <w:rFonts w:ascii="Times New Roman" w:hAnsi="Times New Roman" w:cs="Times New Roman"/>
                <w:b/>
                <w:lang w:val="kk-KZ"/>
              </w:rPr>
              <w:t>Пальчиковая игра</w:t>
            </w:r>
            <w:r>
              <w:rPr>
                <w:rFonts w:ascii="Times New Roman" w:hAnsi="Times New Roman" w:cs="Times New Roman"/>
                <w:lang w:val="kk-KZ"/>
              </w:rPr>
              <w:t xml:space="preserve"> «Дружба»</w:t>
            </w:r>
          </w:p>
          <w:p w:rsidR="00E93B56" w:rsidRDefault="00E93B56">
            <w:pPr>
              <w:rPr>
                <w:rFonts w:ascii="Times New Roman" w:hAnsi="Times New Roman" w:cs="Times New Roman"/>
                <w:u w:val="single"/>
                <w:lang w:val="kk-KZ"/>
              </w:rPr>
            </w:pPr>
            <w:r>
              <w:rPr>
                <w:rFonts w:ascii="Times New Roman" w:hAnsi="Times New Roman" w:cs="Times New Roman"/>
                <w:lang w:val="kk-KZ"/>
              </w:rPr>
              <w:t>Мақсаты/Цель: знают слова, в соответствии с текстом выполняют движения .</w:t>
            </w:r>
          </w:p>
          <w:p w:rsidR="00E93B56" w:rsidRDefault="00E93B56">
            <w:pPr>
              <w:rPr>
                <w:rFonts w:ascii="Times New Roman" w:hAnsi="Times New Roman" w:cs="Times New Roman"/>
                <w:lang w:val="kk-KZ"/>
              </w:rPr>
            </w:pPr>
          </w:p>
          <w:p w:rsidR="00E93B56" w:rsidRDefault="00E93B56">
            <w:pPr>
              <w:rPr>
                <w:rFonts w:ascii="Times New Roman" w:eastAsia="Times New Roman" w:hAnsi="Times New Roman" w:cs="Times New Roman"/>
                <w:b/>
                <w:i/>
                <w:color w:val="000000"/>
                <w:lang w:val="kk-KZ"/>
              </w:rPr>
            </w:pPr>
            <w:r>
              <w:rPr>
                <w:rFonts w:ascii="Times New Roman" w:hAnsi="Times New Roman" w:cs="Times New Roman"/>
                <w:b/>
                <w:lang w:val="kk-KZ"/>
              </w:rPr>
              <w:t>«Читайка»:</w:t>
            </w:r>
            <w:r>
              <w:rPr>
                <w:rFonts w:ascii="Times New Roman" w:hAnsi="Times New Roman" w:cs="Times New Roman"/>
                <w:lang w:val="kk-KZ"/>
              </w:rPr>
              <w:t xml:space="preserve"> «Что такое хорошо и что такое  плохо». </w:t>
            </w:r>
            <w:r>
              <w:rPr>
                <w:rFonts w:ascii="Times New Roman" w:eastAsia="Times New Roman" w:hAnsi="Times New Roman" w:cs="Times New Roman"/>
                <w:b/>
                <w:i/>
                <w:color w:val="000000"/>
                <w:lang w:val="kk-KZ"/>
              </w:rPr>
              <w:t xml:space="preserve"> </w:t>
            </w:r>
            <w:r>
              <w:rPr>
                <w:rFonts w:ascii="Times New Roman" w:hAnsi="Times New Roman" w:cs="Times New Roman"/>
                <w:lang w:val="kk-KZ"/>
              </w:rPr>
              <w:t>Мақсаты/Цель: слушают новое произведение, отвечают на вопросы, проявляют</w:t>
            </w:r>
            <w:r>
              <w:rPr>
                <w:rFonts w:ascii="Times New Roman" w:hAnsi="Times New Roman" w:cs="Times New Roman"/>
                <w:u w:val="single"/>
                <w:lang w:val="kk-KZ"/>
              </w:rPr>
              <w:t xml:space="preserve"> </w:t>
            </w:r>
            <w:r>
              <w:rPr>
                <w:rFonts w:ascii="Times New Roman" w:hAnsi="Times New Roman" w:cs="Times New Roman"/>
                <w:lang w:val="kk-KZ"/>
              </w:rPr>
              <w:t>интерес к прочитанному</w:t>
            </w:r>
          </w:p>
          <w:p w:rsidR="00E93B56" w:rsidRDefault="00E93B56">
            <w:pPr>
              <w:rPr>
                <w:rFonts w:ascii="Times New Roman" w:eastAsia="Times New Roman" w:hAnsi="Times New Roman" w:cs="Times New Roman"/>
                <w:b/>
                <w:lang w:eastAsia="ru-RU"/>
              </w:rPr>
            </w:pPr>
            <w:r>
              <w:rPr>
                <w:rFonts w:ascii="Times New Roman" w:eastAsia="Times New Roman" w:hAnsi="Times New Roman" w:cs="Times New Roman"/>
                <w:i/>
                <w:color w:val="000000"/>
                <w:lang w:val="kk-KZ"/>
              </w:rPr>
              <w:t xml:space="preserve"> </w:t>
            </w:r>
            <w:r>
              <w:rPr>
                <w:rFonts w:ascii="Times New Roman" w:eastAsia="Times New Roman" w:hAnsi="Times New Roman" w:cs="Times New Roman"/>
                <w:b/>
                <w:color w:val="000000"/>
                <w:lang w:val="kk-KZ"/>
              </w:rPr>
              <w:t xml:space="preserve">(художественная литература) </w:t>
            </w:r>
            <w:r>
              <w:rPr>
                <w:rFonts w:ascii="Times New Roman" w:eastAsia="Times New Roman" w:hAnsi="Times New Roman" w:cs="Times New Roman"/>
                <w:b/>
                <w:i/>
                <w:color w:val="000000"/>
                <w:sz w:val="24"/>
                <w:szCs w:val="24"/>
                <w:lang w:val="kk-KZ"/>
              </w:rPr>
              <w:t xml:space="preserve"> </w:t>
            </w:r>
          </w:p>
        </w:tc>
        <w:tc>
          <w:tcPr>
            <w:tcW w:w="2977" w:type="dxa"/>
            <w:tcBorders>
              <w:top w:val="single" w:sz="4" w:space="0" w:color="000000"/>
              <w:left w:val="single" w:sz="4" w:space="0" w:color="auto"/>
              <w:bottom w:val="single" w:sz="4" w:space="0" w:color="000000"/>
              <w:right w:val="single" w:sz="4" w:space="0" w:color="auto"/>
            </w:tcBorders>
            <w:shd w:val="clear" w:color="auto" w:fill="FFFFFF"/>
            <w:hideMark/>
          </w:tcPr>
          <w:p w:rsidR="00E93B56" w:rsidRDefault="00E93B56">
            <w:pPr>
              <w:rPr>
                <w:rFonts w:ascii="Times New Roman" w:hAnsi="Times New Roman"/>
                <w:b/>
                <w:szCs w:val="26"/>
              </w:rPr>
            </w:pPr>
            <w:r>
              <w:rPr>
                <w:rFonts w:ascii="Times New Roman" w:hAnsi="Times New Roman"/>
                <w:b/>
                <w:szCs w:val="26"/>
              </w:rPr>
              <w:t>Игровое упражнение **</w:t>
            </w:r>
            <w:r>
              <w:rPr>
                <w:rFonts w:ascii="Times New Roman" w:hAnsi="Times New Roman"/>
                <w:szCs w:val="26"/>
              </w:rPr>
              <w:t>«Бабочка, лети». Цель: набирают воздух в легкие глубоко, целенаправленно дуют и  сдувают бумажную  бабочку, познают свойства бумаги  и воздуха</w:t>
            </w:r>
          </w:p>
          <w:p w:rsidR="00E93B56" w:rsidRDefault="00E93B56">
            <w:pPr>
              <w:pStyle w:val="11"/>
              <w:spacing w:line="276" w:lineRule="auto"/>
              <w:ind w:left="137"/>
              <w:rPr>
                <w:rFonts w:ascii="Times New Roman" w:hAnsi="Times New Roman" w:cs="Times New Roman"/>
                <w:b/>
                <w:sz w:val="24"/>
                <w:szCs w:val="24"/>
                <w:lang w:val="kk-KZ"/>
              </w:rPr>
            </w:pPr>
            <w:r>
              <w:rPr>
                <w:rFonts w:ascii="Times New Roman" w:hAnsi="Times New Roman" w:cs="Times New Roman"/>
                <w:b/>
                <w:lang w:val="kk-KZ"/>
              </w:rPr>
              <w:t>«Пазлы. Профессия.</w:t>
            </w:r>
            <w:r>
              <w:rPr>
                <w:rFonts w:ascii="Times New Roman" w:hAnsi="Times New Roman" w:cs="Times New Roman"/>
                <w:lang w:val="kk-KZ"/>
              </w:rPr>
              <w:t xml:space="preserve"> Мақсаты/Цель: дружелюбно, соблюдая правила игры  взаимодействуют между собой, рассказывают  о том что  они собрают  из пазлов.</w:t>
            </w:r>
          </w:p>
        </w:tc>
        <w:tc>
          <w:tcPr>
            <w:tcW w:w="2854" w:type="dxa"/>
            <w:gridSpan w:val="2"/>
            <w:tcBorders>
              <w:top w:val="single" w:sz="4" w:space="0" w:color="000000"/>
              <w:left w:val="single" w:sz="4" w:space="0" w:color="auto"/>
              <w:bottom w:val="single" w:sz="4" w:space="0" w:color="000000"/>
              <w:right w:val="single" w:sz="4" w:space="0" w:color="auto"/>
            </w:tcBorders>
            <w:shd w:val="clear" w:color="auto" w:fill="FFFFFF"/>
          </w:tcPr>
          <w:p w:rsidR="00E93B56" w:rsidRDefault="00E93B56">
            <w:pPr>
              <w:rPr>
                <w:rFonts w:ascii="Times New Roman" w:hAnsi="Times New Roman" w:cs="Times New Roman"/>
              </w:rPr>
            </w:pPr>
            <w:r>
              <w:rPr>
                <w:rFonts w:ascii="Times New Roman" w:eastAsia="Times New Roman" w:hAnsi="Times New Roman" w:cs="Times New Roman"/>
                <w:b/>
                <w:color w:val="000000"/>
                <w:lang w:eastAsia="ru-RU"/>
              </w:rPr>
              <w:t xml:space="preserve">ДИ «Назови одним словом». </w:t>
            </w:r>
            <w:r>
              <w:rPr>
                <w:rFonts w:ascii="Times New Roman" w:hAnsi="Times New Roman" w:cs="Times New Roman"/>
                <w:lang w:val="kk-KZ"/>
              </w:rPr>
              <w:t>Мақсаты/Цель</w:t>
            </w:r>
            <w:r>
              <w:rPr>
                <w:rFonts w:ascii="Times New Roman" w:eastAsia="Times New Roman" w:hAnsi="Times New Roman" w:cs="Times New Roman"/>
                <w:b/>
                <w:color w:val="000000"/>
                <w:lang w:eastAsia="ru-RU"/>
              </w:rPr>
              <w:t>:</w:t>
            </w:r>
            <w:r>
              <w:rPr>
                <w:rFonts w:ascii="Times New Roman" w:hAnsi="Times New Roman" w:cs="Times New Roman"/>
              </w:rPr>
              <w:t xml:space="preserve">  </w:t>
            </w:r>
            <w:r>
              <w:rPr>
                <w:rFonts w:ascii="Times New Roman" w:eastAsia="Times New Roman" w:hAnsi="Times New Roman" w:cs="Times New Roman"/>
                <w:bCs/>
              </w:rPr>
              <w:t>выбирают нужные картинки,  называют  качество и свойства предметов.</w:t>
            </w:r>
            <w:r>
              <w:rPr>
                <w:rFonts w:ascii="Times New Roman" w:hAnsi="Times New Roman" w:cs="Times New Roman"/>
              </w:rPr>
              <w:t xml:space="preserve"> (развитие  речи).</w:t>
            </w:r>
          </w:p>
          <w:p w:rsidR="00E93B56" w:rsidRDefault="00E93B56">
            <w:pPr>
              <w:rPr>
                <w:rFonts w:ascii="Times New Roman" w:hAnsi="Times New Roman" w:cs="Times New Roman"/>
              </w:rPr>
            </w:pPr>
            <w:r>
              <w:rPr>
                <w:rFonts w:ascii="Times New Roman" w:hAnsi="Times New Roman" w:cs="Times New Roman"/>
                <w:lang w:val="kk-KZ"/>
              </w:rPr>
              <w:t>Билингвальный компонент:  аяк ки</w:t>
            </w:r>
            <w:r>
              <w:rPr>
                <w:rFonts w:ascii="Times New Roman" w:hAnsi="Times New Roman" w:cs="Times New Roman"/>
                <w:lang w:val="en-US"/>
              </w:rPr>
              <w:t>i</w:t>
            </w:r>
            <w:r>
              <w:rPr>
                <w:rFonts w:ascii="Times New Roman" w:hAnsi="Times New Roman" w:cs="Times New Roman"/>
              </w:rPr>
              <w:t>м, ыдыс, жануар.</w:t>
            </w:r>
          </w:p>
          <w:p w:rsidR="00E93B56" w:rsidRDefault="00E93B56">
            <w:pPr>
              <w:rPr>
                <w:rFonts w:ascii="Times New Roman" w:hAnsi="Times New Roman" w:cs="Times New Roman"/>
                <w:lang w:val="kk-KZ"/>
              </w:rPr>
            </w:pPr>
            <w:r>
              <w:rPr>
                <w:rFonts w:ascii="Times New Roman" w:hAnsi="Times New Roman" w:cs="Times New Roman"/>
                <w:lang w:val="kk-KZ"/>
              </w:rPr>
              <w:t xml:space="preserve"> </w:t>
            </w:r>
            <w:r>
              <w:rPr>
                <w:rFonts w:ascii="Times New Roman" w:eastAsia="Times New Roman" w:hAnsi="Times New Roman" w:cs="Times New Roman"/>
                <w:b/>
                <w:color w:val="000000"/>
                <w:lang w:eastAsia="ru-RU"/>
              </w:rPr>
              <w:t>ДИ  «Чего не стало»</w:t>
            </w:r>
            <w:r>
              <w:rPr>
                <w:rFonts w:ascii="Times New Roman" w:hAnsi="Times New Roman" w:cs="Times New Roman"/>
                <w:lang w:val="kk-KZ"/>
              </w:rPr>
              <w:t xml:space="preserve"> .Мақсаты/Цель:внимательно рассматривают картинки, называют предмет принадлежащий определннной профессии, соблюдают правила игры. (</w:t>
            </w:r>
            <w:r>
              <w:rPr>
                <w:rFonts w:ascii="Times New Roman" w:eastAsia="Times New Roman" w:hAnsi="Times New Roman" w:cs="Times New Roman"/>
                <w:b/>
                <w:color w:val="000000"/>
                <w:lang w:val="kk-KZ"/>
              </w:rPr>
              <w:t>ознакомление с окружающи миром</w:t>
            </w:r>
            <w:r>
              <w:rPr>
                <w:rFonts w:ascii="Times New Roman" w:eastAsia="Times New Roman" w:hAnsi="Times New Roman" w:cs="Times New Roman"/>
                <w:b/>
                <w:i/>
                <w:color w:val="000000"/>
                <w:lang w:val="kk-KZ"/>
              </w:rPr>
              <w:t>)</w:t>
            </w:r>
          </w:p>
          <w:p w:rsidR="00E93B56" w:rsidRDefault="00E93B56">
            <w:pPr>
              <w:pStyle w:val="11"/>
              <w:spacing w:line="276" w:lineRule="auto"/>
              <w:rPr>
                <w:rFonts w:ascii="Times New Roman" w:eastAsia="Times New Roman" w:hAnsi="Times New Roman" w:cs="Times New Roman"/>
                <w:sz w:val="24"/>
                <w:szCs w:val="24"/>
                <w:lang w:eastAsia="ru-RU"/>
              </w:rPr>
            </w:pPr>
          </w:p>
        </w:tc>
        <w:tc>
          <w:tcPr>
            <w:tcW w:w="2816" w:type="dxa"/>
            <w:gridSpan w:val="2"/>
            <w:tcBorders>
              <w:top w:val="single" w:sz="4" w:space="0" w:color="000000"/>
              <w:left w:val="single" w:sz="4" w:space="0" w:color="auto"/>
              <w:bottom w:val="single" w:sz="4" w:space="0" w:color="auto"/>
              <w:right w:val="single" w:sz="4" w:space="0" w:color="auto"/>
            </w:tcBorders>
            <w:shd w:val="clear" w:color="auto" w:fill="FFFFFF"/>
            <w:hideMark/>
          </w:tcPr>
          <w:p w:rsidR="00E93B56" w:rsidRDefault="00E93B56">
            <w:pPr>
              <w:pStyle w:val="11"/>
              <w:spacing w:line="276" w:lineRule="auto"/>
              <w:rPr>
                <w:rFonts w:ascii="Times New Roman" w:hAnsi="Times New Roman" w:cs="Times New Roman"/>
              </w:rPr>
            </w:pPr>
            <w:r>
              <w:rPr>
                <w:rFonts w:ascii="Times New Roman" w:eastAsia="Times New Roman" w:hAnsi="Times New Roman" w:cs="Times New Roman"/>
                <w:lang w:eastAsia="ru-RU"/>
              </w:rPr>
              <w:t>ДИ «</w:t>
            </w:r>
            <w:r>
              <w:rPr>
                <w:rFonts w:ascii="Times New Roman" w:eastAsia="Times New Roman" w:hAnsi="Times New Roman" w:cs="Times New Roman"/>
                <w:b/>
                <w:lang w:eastAsia="ru-RU"/>
              </w:rPr>
              <w:t>Вспоминай-ка»</w:t>
            </w:r>
            <w:r>
              <w:rPr>
                <w:rFonts w:ascii="Times New Roman" w:hAnsi="Times New Roman" w:cs="Times New Roman"/>
              </w:rPr>
              <w:t xml:space="preserve"> </w:t>
            </w:r>
          </w:p>
          <w:p w:rsidR="00E93B56" w:rsidRDefault="00E93B56">
            <w:pPr>
              <w:ind w:right="-108"/>
              <w:rPr>
                <w:rFonts w:ascii="Times New Roman" w:hAnsi="Times New Roman" w:cs="Times New Roman"/>
              </w:rPr>
            </w:pPr>
            <w:r>
              <w:rPr>
                <w:rFonts w:ascii="Times New Roman" w:hAnsi="Times New Roman" w:cs="Times New Roman"/>
                <w:lang w:val="kk-KZ"/>
              </w:rPr>
              <w:t>Мақсаты/Цель :</w:t>
            </w:r>
            <w:r>
              <w:rPr>
                <w:rFonts w:ascii="Times New Roman" w:hAnsi="Times New Roman" w:cs="Times New Roman"/>
              </w:rPr>
              <w:t xml:space="preserve"> знают и </w:t>
            </w:r>
            <w:r>
              <w:rPr>
                <w:rFonts w:ascii="Times New Roman" w:eastAsia="Times New Roman" w:hAnsi="Times New Roman" w:cs="Times New Roman"/>
                <w:color w:val="000000"/>
                <w:lang w:val="kk-KZ"/>
              </w:rPr>
              <w:t>называют животных Казахстана</w:t>
            </w:r>
            <w:r>
              <w:rPr>
                <w:rFonts w:ascii="Times New Roman" w:hAnsi="Times New Roman" w:cs="Times New Roman"/>
                <w:lang w:val="kk-KZ"/>
              </w:rPr>
              <w:t xml:space="preserve"> </w:t>
            </w:r>
            <w:r>
              <w:rPr>
                <w:rFonts w:ascii="Times New Roman" w:hAnsi="Times New Roman" w:cs="Times New Roman"/>
              </w:rPr>
              <w:t>.</w:t>
            </w:r>
          </w:p>
          <w:p w:rsidR="00E93B56" w:rsidRDefault="00E93B56">
            <w:pPr>
              <w:ind w:right="-108"/>
              <w:rPr>
                <w:rFonts w:ascii="Times New Roman" w:hAnsi="Times New Roman" w:cs="Times New Roman"/>
              </w:rPr>
            </w:pPr>
            <w:r>
              <w:rPr>
                <w:rFonts w:ascii="Times New Roman" w:hAnsi="Times New Roman" w:cs="Times New Roman"/>
              </w:rPr>
              <w:t>Билингвальный компонент***</w:t>
            </w:r>
          </w:p>
          <w:p w:rsidR="00E93B56" w:rsidRDefault="00E93B56">
            <w:pPr>
              <w:ind w:right="-108"/>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 xml:space="preserve"> Волк-қасқыр</w:t>
            </w:r>
          </w:p>
          <w:p w:rsidR="00E93B56" w:rsidRDefault="00E93B56">
            <w:pPr>
              <w:ind w:right="-108"/>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Барыс-барс</w:t>
            </w:r>
          </w:p>
          <w:p w:rsidR="00E93B56" w:rsidRDefault="00E93B56">
            <w:pPr>
              <w:ind w:right="-108"/>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Верблюд-түйе</w:t>
            </w:r>
          </w:p>
          <w:p w:rsidR="00E93B56" w:rsidRDefault="00E93B56">
            <w:pPr>
              <w:ind w:right="-108"/>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Бүркіт-беркут</w:t>
            </w:r>
          </w:p>
          <w:p w:rsidR="00E93B56" w:rsidRDefault="00E93B56">
            <w:pPr>
              <w:pStyle w:val="11"/>
              <w:spacing w:line="276" w:lineRule="auto"/>
              <w:rPr>
                <w:rFonts w:ascii="Times New Roman" w:eastAsia="Times New Roman" w:hAnsi="Times New Roman" w:cs="Times New Roman"/>
                <w:i/>
                <w:color w:val="000000"/>
                <w:lang w:val="kk-KZ"/>
              </w:rPr>
            </w:pPr>
            <w:r>
              <w:rPr>
                <w:rFonts w:ascii="Times New Roman" w:eastAsia="Times New Roman" w:hAnsi="Times New Roman" w:cs="Times New Roman"/>
                <w:color w:val="000000"/>
                <w:lang w:val="kk-KZ"/>
              </w:rPr>
              <w:t>(</w:t>
            </w:r>
            <w:r>
              <w:rPr>
                <w:rFonts w:ascii="Times New Roman" w:eastAsia="Times New Roman" w:hAnsi="Times New Roman" w:cs="Times New Roman"/>
                <w:b/>
                <w:color w:val="000000"/>
                <w:lang w:val="kk-KZ"/>
              </w:rPr>
              <w:t>ознакомление с окружающи миром</w:t>
            </w:r>
            <w:r>
              <w:rPr>
                <w:rFonts w:ascii="Times New Roman" w:eastAsia="Times New Roman" w:hAnsi="Times New Roman" w:cs="Times New Roman"/>
                <w:b/>
                <w:i/>
                <w:color w:val="000000"/>
                <w:lang w:val="kk-KZ"/>
              </w:rPr>
              <w:t>)</w:t>
            </w:r>
          </w:p>
        </w:tc>
        <w:tc>
          <w:tcPr>
            <w:tcW w:w="2835" w:type="dxa"/>
            <w:gridSpan w:val="2"/>
            <w:tcBorders>
              <w:top w:val="single" w:sz="4" w:space="0" w:color="000000"/>
              <w:left w:val="single" w:sz="4" w:space="0" w:color="auto"/>
              <w:bottom w:val="single" w:sz="4" w:space="0" w:color="000000"/>
              <w:right w:val="single" w:sz="4" w:space="0" w:color="000000"/>
            </w:tcBorders>
            <w:shd w:val="clear" w:color="auto" w:fill="FFFFFF"/>
          </w:tcPr>
          <w:p w:rsidR="00E93B56" w:rsidRDefault="00E93B56">
            <w:pPr>
              <w:pStyle w:val="11"/>
              <w:spacing w:line="276" w:lineRule="auto"/>
              <w:rPr>
                <w:rFonts w:ascii="Times New Roman" w:hAnsi="Times New Roman" w:cs="Times New Roman"/>
                <w:sz w:val="24"/>
                <w:szCs w:val="24"/>
              </w:rPr>
            </w:pPr>
            <w:r>
              <w:rPr>
                <w:rFonts w:ascii="Times New Roman" w:hAnsi="Times New Roman"/>
                <w:b/>
              </w:rPr>
              <w:t>Д/и: «Большие и маленькие</w:t>
            </w:r>
            <w:r>
              <w:rPr>
                <w:rFonts w:ascii="Times New Roman" w:hAnsi="Times New Roman"/>
              </w:rPr>
              <w:t>»</w:t>
            </w:r>
          </w:p>
          <w:p w:rsidR="00E93B56" w:rsidRDefault="00E93B56">
            <w:pPr>
              <w:pStyle w:val="a8"/>
              <w:spacing w:line="252" w:lineRule="auto"/>
              <w:rPr>
                <w:rFonts w:ascii="Times New Roman" w:hAnsi="Times New Roman" w:cstheme="minorBidi"/>
              </w:rPr>
            </w:pPr>
            <w:r>
              <w:rPr>
                <w:rFonts w:ascii="Times New Roman" w:hAnsi="Times New Roman"/>
                <w:b/>
              </w:rPr>
              <w:t xml:space="preserve">Цель: </w:t>
            </w:r>
            <w:r>
              <w:rPr>
                <w:rFonts w:ascii="Times New Roman" w:hAnsi="Times New Roman"/>
              </w:rPr>
              <w:t>находят  предметы  большого и маленького размера в  окружающем пространстве.</w:t>
            </w:r>
          </w:p>
          <w:p w:rsidR="00E93B56" w:rsidRDefault="00E93B56">
            <w:pPr>
              <w:pStyle w:val="a8"/>
              <w:spacing w:line="252" w:lineRule="auto"/>
              <w:rPr>
                <w:rFonts w:ascii="Times New Roman" w:hAnsi="Times New Roman"/>
                <w:b/>
              </w:rPr>
            </w:pPr>
            <w:r>
              <w:rPr>
                <w:rFonts w:ascii="Times New Roman" w:hAnsi="Times New Roman"/>
                <w:b/>
              </w:rPr>
              <w:t>(основы математики).</w:t>
            </w:r>
          </w:p>
          <w:p w:rsidR="00E93B56" w:rsidRDefault="00E93B56">
            <w:pPr>
              <w:rPr>
                <w:rFonts w:ascii="Times New Roman" w:hAnsi="Times New Roman" w:cs="Times New Roman"/>
                <w:b/>
              </w:rPr>
            </w:pPr>
          </w:p>
          <w:p w:rsidR="00E93B56" w:rsidRDefault="00E93B56">
            <w:pPr>
              <w:rPr>
                <w:rFonts w:ascii="Times New Roman" w:hAnsi="Times New Roman" w:cs="Times New Roman"/>
                <w:b/>
              </w:rPr>
            </w:pPr>
            <w:r>
              <w:rPr>
                <w:rFonts w:ascii="Times New Roman" w:hAnsi="Times New Roman" w:cs="Times New Roman"/>
                <w:b/>
              </w:rPr>
              <w:t>Игра</w:t>
            </w:r>
            <w:r>
              <w:rPr>
                <w:rFonts w:ascii="Times New Roman" w:hAnsi="Times New Roman" w:cs="Times New Roman"/>
              </w:rPr>
              <w:t xml:space="preserve"> малой  подвижности****</w:t>
            </w:r>
            <w:r>
              <w:rPr>
                <w:rFonts w:ascii="Times New Roman" w:hAnsi="Times New Roman" w:cs="Times New Roman"/>
                <w:b/>
              </w:rPr>
              <w:t xml:space="preserve"> «Замри»</w:t>
            </w:r>
            <w:r>
              <w:rPr>
                <w:rFonts w:ascii="Times New Roman" w:hAnsi="Times New Roman" w:cs="Times New Roman"/>
              </w:rPr>
              <w:t xml:space="preserve">.  </w:t>
            </w:r>
            <w:r>
              <w:rPr>
                <w:rFonts w:ascii="Times New Roman" w:eastAsia="Times New Roman" w:hAnsi="Times New Roman" w:cs="Times New Roman"/>
                <w:b/>
                <w:color w:val="000000"/>
              </w:rPr>
              <w:t>Цель</w:t>
            </w:r>
            <w:r>
              <w:rPr>
                <w:rFonts w:ascii="Times New Roman" w:eastAsia="Times New Roman" w:hAnsi="Times New Roman" w:cs="Times New Roman"/>
                <w:color w:val="000000"/>
              </w:rPr>
              <w:t>: проговаривают слова текста , играют соблюдая  правила,  позитивно взаимодействуют  с друзьями.</w:t>
            </w:r>
          </w:p>
          <w:p w:rsidR="00E93B56" w:rsidRDefault="00E93B56">
            <w:pPr>
              <w:pStyle w:val="11"/>
              <w:spacing w:line="276" w:lineRule="auto"/>
              <w:rPr>
                <w:rFonts w:ascii="Times New Roman" w:hAnsi="Times New Roman" w:cs="Times New Roman"/>
                <w:sz w:val="24"/>
                <w:szCs w:val="24"/>
                <w:lang w:bidi="en-US"/>
              </w:rPr>
            </w:pPr>
          </w:p>
          <w:p w:rsidR="00E93B56" w:rsidRDefault="00E93B56">
            <w:pPr>
              <w:jc w:val="both"/>
              <w:rPr>
                <w:rFonts w:ascii="Times New Roman" w:eastAsia="Times New Roman" w:hAnsi="Times New Roman" w:cs="Times New Roman"/>
                <w:sz w:val="24"/>
                <w:szCs w:val="24"/>
                <w:lang w:eastAsia="ru-RU"/>
              </w:rPr>
            </w:pPr>
          </w:p>
        </w:tc>
      </w:tr>
      <w:tr w:rsidR="00E93B56" w:rsidTr="00E93B56">
        <w:trPr>
          <w:trHeight w:val="1157"/>
        </w:trPr>
        <w:tc>
          <w:tcPr>
            <w:tcW w:w="184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E93B56" w:rsidRDefault="00E93B56">
            <w:pPr>
              <w:tabs>
                <w:tab w:val="left" w:pos="6640"/>
              </w:tabs>
              <w:adjustRightInd w:val="0"/>
              <w:contextualSpacing/>
              <w:rPr>
                <w:rFonts w:ascii="Times New Roman" w:hAnsi="Times New Roman" w:cs="Times New Roman"/>
                <w:b/>
                <w:bCs/>
                <w:lang w:val="kk-KZ"/>
              </w:rPr>
            </w:pPr>
            <w:r>
              <w:rPr>
                <w:rFonts w:ascii="Times New Roman" w:eastAsia="Times New Roman" w:hAnsi="Times New Roman" w:cs="Times New Roman"/>
                <w:b/>
                <w:bCs/>
                <w:lang w:val="kk-KZ" w:eastAsia="ru-RU"/>
              </w:rPr>
              <w:t xml:space="preserve"> </w:t>
            </w:r>
            <w:r>
              <w:rPr>
                <w:rFonts w:ascii="Times New Roman" w:hAnsi="Times New Roman" w:cs="Times New Roman"/>
                <w:b/>
                <w:bCs/>
                <w:lang w:val="kk-KZ"/>
              </w:rPr>
              <w:t>Таңғы гимнастика/</w:t>
            </w:r>
            <w:r>
              <w:rPr>
                <w:rFonts w:ascii="Times New Roman" w:hAnsi="Times New Roman" w:cs="Times New Roman"/>
                <w:b/>
                <w:bCs/>
              </w:rPr>
              <w:t>Утренняя гимнастика</w:t>
            </w:r>
          </w:p>
        </w:tc>
        <w:tc>
          <w:tcPr>
            <w:tcW w:w="14175" w:type="dxa"/>
            <w:gridSpan w:val="8"/>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E93B56" w:rsidRDefault="00E93B56">
            <w:pPr>
              <w:spacing w:after="200" w:line="276"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Комплекс № 2. Утренний комплекс упражнений . </w:t>
            </w:r>
            <w:r>
              <w:rPr>
                <w:rFonts w:ascii="Times New Roman" w:hAnsi="Times New Roman" w:cs="Times New Roman"/>
                <w:sz w:val="24"/>
                <w:szCs w:val="24"/>
                <w:u w:val="single"/>
                <w:lang w:val="kk-KZ"/>
              </w:rPr>
              <w:t>Мақсаты</w:t>
            </w:r>
            <w:r>
              <w:rPr>
                <w:rFonts w:ascii="Times New Roman" w:hAnsi="Times New Roman" w:cs="Times New Roman"/>
                <w:sz w:val="24"/>
                <w:szCs w:val="24"/>
                <w:lang w:val="kk-KZ"/>
              </w:rPr>
              <w:t xml:space="preserve">: формирование здорового образа жизни; </w:t>
            </w:r>
            <w:r>
              <w:rPr>
                <w:rFonts w:ascii="Times New Roman" w:hAnsi="Times New Roman" w:cs="Times New Roman"/>
                <w:sz w:val="24"/>
                <w:szCs w:val="24"/>
              </w:rPr>
              <w:t>радостный эмоциональный подъём, настроить на действенный лад; выработалась привычку к ежедневным физическим упражнениям; развитие всех групп мышц, координация движений.</w:t>
            </w:r>
          </w:p>
        </w:tc>
      </w:tr>
      <w:tr w:rsidR="00E93B56" w:rsidTr="00E93B56">
        <w:trPr>
          <w:trHeight w:val="1166"/>
        </w:trPr>
        <w:tc>
          <w:tcPr>
            <w:tcW w:w="184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E93B56" w:rsidRDefault="00E93B56">
            <w:pPr>
              <w:spacing w:after="200" w:line="276" w:lineRule="auto"/>
              <w:rPr>
                <w:rFonts w:ascii="Times New Roman" w:hAnsi="Times New Roman" w:cs="Times New Roman"/>
                <w:b/>
                <w:lang w:val="kk-KZ"/>
              </w:rPr>
            </w:pPr>
            <w:r>
              <w:rPr>
                <w:rFonts w:ascii="Times New Roman" w:hAnsi="Times New Roman" w:cs="Times New Roman"/>
                <w:b/>
                <w:lang w:val="kk-KZ"/>
              </w:rPr>
              <w:t>Таңғы ас/ Завтрак</w:t>
            </w:r>
          </w:p>
        </w:tc>
        <w:tc>
          <w:tcPr>
            <w:tcW w:w="14175" w:type="dxa"/>
            <w:gridSpan w:val="8"/>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E93B56" w:rsidRDefault="00E93B56">
            <w:pPr>
              <w:spacing w:after="200" w:line="276" w:lineRule="auto"/>
              <w:rPr>
                <w:rFonts w:ascii="Times New Roman" w:hAnsi="Times New Roman" w:cs="Times New Roman"/>
                <w:sz w:val="24"/>
                <w:szCs w:val="24"/>
                <w:lang w:val="kk-KZ"/>
              </w:rPr>
            </w:pPr>
            <w:r>
              <w:rPr>
                <w:rFonts w:ascii="Times New Roman" w:hAnsi="Times New Roman" w:cs="Times New Roman"/>
                <w:sz w:val="24"/>
                <w:szCs w:val="24"/>
                <w:lang w:val="kk-KZ"/>
              </w:rPr>
              <w:t>Выполняют гигиенические  процедуры  перед завтраком:  (правильно моют и вытирают руки, знают место своего полотенца, используют  художественное  слово, например, «Мом руки мы всегда,не болеем ни когда.»)  Прием пищи:  умеют  правильно держать столовые приборы, аккуратно принимают пищу</w:t>
            </w:r>
            <w:r>
              <w:rPr>
                <w:rFonts w:ascii="Times New Roman" w:hAnsi="Times New Roman" w:cs="Times New Roman"/>
                <w:sz w:val="24"/>
                <w:szCs w:val="24"/>
              </w:rPr>
              <w:t xml:space="preserve"> тщательно пережевывая, пользуются  салфеткой, </w:t>
            </w:r>
            <w:r>
              <w:rPr>
                <w:rFonts w:ascii="Times New Roman" w:hAnsi="Times New Roman" w:cs="Times New Roman"/>
                <w:sz w:val="24"/>
                <w:szCs w:val="24"/>
                <w:lang w:val="kk-KZ"/>
              </w:rPr>
              <w:t>благодарят за еду</w:t>
            </w:r>
            <w:r>
              <w:rPr>
                <w:rFonts w:ascii="Times New Roman" w:hAnsi="Times New Roman" w:cs="Times New Roman"/>
                <w:sz w:val="24"/>
                <w:szCs w:val="24"/>
              </w:rPr>
              <w:t>.</w:t>
            </w:r>
          </w:p>
        </w:tc>
      </w:tr>
      <w:tr w:rsidR="00E93B56" w:rsidTr="00E93B56">
        <w:trPr>
          <w:trHeight w:val="869"/>
        </w:trPr>
        <w:tc>
          <w:tcPr>
            <w:tcW w:w="1844"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E93B56" w:rsidRDefault="00E93B56">
            <w:pPr>
              <w:tabs>
                <w:tab w:val="left" w:pos="6640"/>
              </w:tabs>
              <w:adjustRightInd w:val="0"/>
              <w:contextualSpacing/>
              <w:rPr>
                <w:rFonts w:ascii="Times New Roman" w:hAnsi="Times New Roman" w:cs="Times New Roman"/>
                <w:b/>
                <w:lang w:val="kk-KZ"/>
              </w:rPr>
            </w:pPr>
            <w:r>
              <w:rPr>
                <w:rFonts w:ascii="Times New Roman" w:hAnsi="Times New Roman" w:cs="Times New Roman"/>
                <w:b/>
                <w:lang w:val="kk-KZ"/>
              </w:rPr>
              <w:lastRenderedPageBreak/>
              <w:t>Ойындар, ҰІӘ дайындық/</w:t>
            </w:r>
          </w:p>
          <w:p w:rsidR="00E93B56" w:rsidRDefault="00E93B56">
            <w:pPr>
              <w:spacing w:after="200" w:line="276" w:lineRule="auto"/>
              <w:rPr>
                <w:rFonts w:ascii="Times New Roman" w:hAnsi="Times New Roman" w:cs="Times New Roman"/>
                <w:b/>
                <w:lang w:val="kk-KZ"/>
              </w:rPr>
            </w:pPr>
            <w:r>
              <w:rPr>
                <w:rFonts w:ascii="Times New Roman" w:hAnsi="Times New Roman" w:cs="Times New Roman"/>
                <w:b/>
                <w:lang w:val="kk-KZ"/>
              </w:rPr>
              <w:t xml:space="preserve">Игры,подготовка к </w:t>
            </w:r>
            <w:r>
              <w:rPr>
                <w:rFonts w:ascii="Times New Roman" w:hAnsi="Times New Roman" w:cs="Times New Roman"/>
                <w:b/>
              </w:rPr>
              <w:t>О</w:t>
            </w:r>
            <w:r>
              <w:rPr>
                <w:rFonts w:ascii="Times New Roman" w:hAnsi="Times New Roman" w:cs="Times New Roman"/>
                <w:b/>
                <w:lang w:val="kk-KZ"/>
              </w:rPr>
              <w:t>Д</w:t>
            </w:r>
          </w:p>
        </w:tc>
        <w:tc>
          <w:tcPr>
            <w:tcW w:w="14175" w:type="dxa"/>
            <w:gridSpan w:val="8"/>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E93B56" w:rsidRDefault="00E93B56">
            <w:pPr>
              <w:spacing w:after="200" w:line="276"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Дети собираются вместе для того, чтобы поделиться  впечатлениями, узнать новости, обсудить совместные планы, проблемы, выбирают вид деятельности по интересу, договориваются о правилах и т.д. </w:t>
            </w:r>
          </w:p>
        </w:tc>
      </w:tr>
      <w:tr w:rsidR="00E93B56" w:rsidTr="00E93B56">
        <w:trPr>
          <w:trHeight w:val="1404"/>
        </w:trPr>
        <w:tc>
          <w:tcPr>
            <w:tcW w:w="300" w:type="dxa"/>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E93B56" w:rsidRDefault="00E93B56">
            <w:pPr>
              <w:rPr>
                <w:rFonts w:ascii="Times New Roman" w:hAnsi="Times New Roman" w:cs="Times New Roman"/>
                <w:b/>
                <w:lang w:val="kk-KZ"/>
              </w:rPr>
            </w:pPr>
          </w:p>
        </w:tc>
        <w:tc>
          <w:tcPr>
            <w:tcW w:w="2693" w:type="dxa"/>
            <w:tcBorders>
              <w:top w:val="single" w:sz="4" w:space="0" w:color="000000"/>
              <w:left w:val="single" w:sz="4" w:space="0" w:color="000000"/>
              <w:bottom w:val="nil"/>
              <w:right w:val="single" w:sz="4" w:space="0" w:color="auto"/>
            </w:tcBorders>
            <w:shd w:val="clear" w:color="auto" w:fill="FFFFFF"/>
            <w:tcMar>
              <w:top w:w="0" w:type="dxa"/>
              <w:left w:w="108" w:type="dxa"/>
              <w:bottom w:w="0" w:type="dxa"/>
              <w:right w:w="108" w:type="dxa"/>
            </w:tcMar>
          </w:tcPr>
          <w:p w:rsidR="00E93B56" w:rsidRDefault="00E93B56">
            <w:pPr>
              <w:shd w:val="clear" w:color="auto" w:fill="FFFFFF"/>
              <w:spacing w:line="252" w:lineRule="auto"/>
              <w:ind w:right="-248"/>
              <w:rPr>
                <w:b/>
                <w:i/>
                <w:lang w:val="kk-KZ"/>
              </w:rPr>
            </w:pPr>
            <w:r>
              <w:rPr>
                <w:b/>
              </w:rPr>
              <w:t>«Булочки - баранки»</w:t>
            </w:r>
            <w:r>
              <w:rPr>
                <w:bCs/>
                <w:u w:val="single"/>
                <w:lang w:val="kk-KZ"/>
              </w:rPr>
              <w:t xml:space="preserve"> </w:t>
            </w:r>
            <w:r>
              <w:rPr>
                <w:bCs/>
                <w:lang w:val="kk-KZ"/>
              </w:rPr>
              <w:t>Мақсаты/ Цель</w:t>
            </w:r>
            <w:r>
              <w:rPr>
                <w:b/>
                <w:i/>
                <w:lang w:val="kk-KZ"/>
              </w:rPr>
              <w:t>:</w:t>
            </w:r>
          </w:p>
          <w:p w:rsidR="00E93B56" w:rsidRDefault="00E93B56">
            <w:pPr>
              <w:shd w:val="clear" w:color="auto" w:fill="FFFFFF"/>
              <w:spacing w:line="252" w:lineRule="auto"/>
              <w:ind w:right="-248"/>
              <w:rPr>
                <w:b/>
                <w:i/>
                <w:lang w:val="kk-KZ"/>
              </w:rPr>
            </w:pPr>
            <w:r>
              <w:rPr>
                <w:i/>
                <w:lang w:val="kk-KZ"/>
              </w:rPr>
              <w:t xml:space="preserve"> </w:t>
            </w:r>
            <w:r>
              <w:rPr>
                <w:lang w:val="kk-KZ"/>
              </w:rPr>
              <w:t xml:space="preserve">раскатывают столбики – цилиндры, </w:t>
            </w:r>
            <w:r>
              <w:rPr>
                <w:i/>
                <w:lang w:val="kk-KZ"/>
              </w:rPr>
              <w:t xml:space="preserve"> </w:t>
            </w:r>
            <w:r>
              <w:rPr>
                <w:lang w:val="kk-KZ"/>
              </w:rPr>
              <w:t>лепят  предмет состоящий из одной  части, выполняют  аккуратно свою работу.</w:t>
            </w:r>
            <w:r>
              <w:rPr>
                <w:rFonts w:eastAsiaTheme="minorHAnsi"/>
                <w:i/>
                <w:lang w:val="kk-KZ"/>
              </w:rPr>
              <w:t xml:space="preserve"> </w:t>
            </w:r>
          </w:p>
          <w:p w:rsidR="00E93B56" w:rsidRDefault="00E93B56">
            <w:pPr>
              <w:shd w:val="clear" w:color="auto" w:fill="FFFFFF"/>
              <w:spacing w:line="252" w:lineRule="auto"/>
              <w:ind w:left="37" w:right="-248"/>
              <w:rPr>
                <w:b/>
                <w:color w:val="000000"/>
                <w:lang w:val="kk-KZ"/>
              </w:rPr>
            </w:pPr>
            <w:r>
              <w:rPr>
                <w:rFonts w:eastAsiaTheme="minorHAnsi"/>
                <w:b/>
              </w:rPr>
              <w:t>(лепка)</w:t>
            </w:r>
            <w:r>
              <w:rPr>
                <w:b/>
                <w:color w:val="000000"/>
                <w:lang w:val="kk-KZ"/>
              </w:rPr>
              <w:t>.</w:t>
            </w:r>
          </w:p>
          <w:p w:rsidR="00E93B56" w:rsidRDefault="00E93B56">
            <w:pPr>
              <w:shd w:val="clear" w:color="auto" w:fill="FFFFFF"/>
              <w:spacing w:line="252" w:lineRule="auto"/>
              <w:ind w:left="37" w:right="-248"/>
              <w:rPr>
                <w:lang w:val="kk-KZ"/>
              </w:rPr>
            </w:pPr>
            <w:r>
              <w:rPr>
                <w:lang w:val="kk-KZ"/>
              </w:rPr>
              <w:t>Билингвальный компонент</w:t>
            </w:r>
            <w:r>
              <w:rPr>
                <w:i/>
                <w:lang w:val="kk-KZ"/>
              </w:rPr>
              <w:t xml:space="preserve"> </w:t>
            </w:r>
            <w:r>
              <w:rPr>
                <w:lang w:val="kk-KZ"/>
              </w:rPr>
              <w:t>*</w:t>
            </w:r>
            <w:r>
              <w:rPr>
                <w:color w:val="000000"/>
                <w:lang w:val="kk-KZ"/>
              </w:rPr>
              <w:t xml:space="preserve"> (нан -  хлеб., м</w:t>
            </w:r>
            <w:r>
              <w:rPr>
                <w:lang w:val="kk-KZ"/>
              </w:rPr>
              <w:t>ұқият-аккуратно,  асықпа- не торопись) ***</w:t>
            </w:r>
          </w:p>
          <w:p w:rsidR="00E93B56" w:rsidRDefault="00E93B56">
            <w:pPr>
              <w:shd w:val="clear" w:color="auto" w:fill="FFFFFF"/>
              <w:spacing w:line="252" w:lineRule="auto"/>
              <w:ind w:left="37" w:right="-248"/>
              <w:rPr>
                <w:b/>
                <w:lang w:val="kk-KZ"/>
              </w:rPr>
            </w:pPr>
          </w:p>
          <w:p w:rsidR="00E93B56" w:rsidRDefault="00E93B56">
            <w:pPr>
              <w:pStyle w:val="11"/>
              <w:spacing w:line="276" w:lineRule="auto"/>
              <w:ind w:left="37" w:right="-248"/>
              <w:rPr>
                <w:rFonts w:ascii="Times New Roman" w:eastAsia="Times New Roman" w:hAnsi="Times New Roman" w:cs="Times New Roman"/>
                <w:sz w:val="24"/>
                <w:szCs w:val="24"/>
                <w:lang w:eastAsia="ru-RU"/>
              </w:rPr>
            </w:pPr>
            <w:r>
              <w:rPr>
                <w:rFonts w:ascii="Times New Roman" w:eastAsia="Times New Roman" w:hAnsi="Times New Roman" w:cs="Times New Roman"/>
                <w:b/>
                <w:i/>
                <w:color w:val="000000"/>
                <w:sz w:val="24"/>
                <w:szCs w:val="24"/>
                <w:lang w:val="kk-KZ"/>
              </w:rPr>
              <w:t xml:space="preserve"> </w:t>
            </w:r>
          </w:p>
        </w:tc>
        <w:tc>
          <w:tcPr>
            <w:tcW w:w="2977" w:type="dxa"/>
            <w:tcBorders>
              <w:top w:val="single" w:sz="4" w:space="0" w:color="auto"/>
              <w:left w:val="single" w:sz="4" w:space="0" w:color="auto"/>
              <w:bottom w:val="single" w:sz="4" w:space="0" w:color="auto"/>
              <w:right w:val="single" w:sz="4" w:space="0" w:color="auto"/>
            </w:tcBorders>
            <w:shd w:val="clear" w:color="auto" w:fill="FFFFFF"/>
          </w:tcPr>
          <w:p w:rsidR="00E93B56" w:rsidRDefault="00E93B56">
            <w:pPr>
              <w:pStyle w:val="11"/>
              <w:spacing w:line="276" w:lineRule="auto"/>
              <w:ind w:left="37" w:right="-248"/>
              <w:rPr>
                <w:rFonts w:ascii="Times New Roman" w:eastAsia="Times New Roman" w:hAnsi="Times New Roman" w:cs="Times New Roman"/>
                <w:b/>
                <w:bCs/>
              </w:rPr>
            </w:pPr>
            <w:r>
              <w:rPr>
                <w:rFonts w:ascii="Times New Roman" w:eastAsia="Times New Roman" w:hAnsi="Times New Roman" w:cs="Times New Roman"/>
                <w:b/>
                <w:bCs/>
              </w:rPr>
              <w:t xml:space="preserve">«Кесе» . </w:t>
            </w:r>
            <w:r>
              <w:rPr>
                <w:rFonts w:ascii="Times New Roman" w:hAnsi="Times New Roman" w:cs="Times New Roman"/>
                <w:bCs/>
                <w:lang w:val="kk-KZ"/>
              </w:rPr>
              <w:t>Мақсаты</w:t>
            </w:r>
            <w:r>
              <w:rPr>
                <w:rFonts w:ascii="Times New Roman" w:eastAsia="Times New Roman" w:hAnsi="Times New Roman" w:cs="Times New Roman"/>
                <w:bCs/>
              </w:rPr>
              <w:t>/ Цель: раскатывают комочки между ладонями</w:t>
            </w:r>
            <w:r>
              <w:rPr>
                <w:rFonts w:ascii="Times New Roman" w:eastAsia="Times New Roman" w:hAnsi="Times New Roman" w:cs="Times New Roman"/>
                <w:bCs/>
                <w:lang w:val="kk-KZ"/>
              </w:rPr>
              <w:t xml:space="preserve"> и сминают их</w:t>
            </w:r>
            <w:r>
              <w:rPr>
                <w:rFonts w:ascii="Times New Roman" w:eastAsia="Times New Roman" w:hAnsi="Times New Roman" w:cs="Times New Roman"/>
                <w:bCs/>
              </w:rPr>
              <w:t xml:space="preserve">, называют предмет на казахском языке. </w:t>
            </w:r>
            <w:r>
              <w:rPr>
                <w:rFonts w:ascii="Times New Roman" w:eastAsia="Times New Roman" w:hAnsi="Times New Roman" w:cs="Times New Roman"/>
                <w:b/>
                <w:bCs/>
              </w:rPr>
              <w:t>(лепка)</w:t>
            </w:r>
          </w:p>
          <w:p w:rsidR="00E93B56" w:rsidRDefault="00E93B56">
            <w:pPr>
              <w:pStyle w:val="11"/>
              <w:spacing w:line="276" w:lineRule="auto"/>
              <w:ind w:left="37" w:right="-248"/>
              <w:rPr>
                <w:rFonts w:ascii="Times New Roman" w:hAnsi="Times New Roman" w:cs="Times New Roman"/>
                <w:b/>
                <w:lang w:val="kk-KZ"/>
              </w:rPr>
            </w:pPr>
            <w:r>
              <w:rPr>
                <w:rFonts w:ascii="Times New Roman" w:eastAsia="Times New Roman" w:hAnsi="Times New Roman" w:cs="Times New Roman"/>
                <w:bCs/>
                <w:lang w:val="kk-KZ"/>
              </w:rPr>
              <w:t xml:space="preserve">Билингвальный компонент: </w:t>
            </w:r>
            <w:r>
              <w:rPr>
                <w:rFonts w:ascii="Times New Roman" w:hAnsi="Times New Roman" w:cs="Times New Roman"/>
                <w:lang w:val="kk-KZ"/>
              </w:rPr>
              <w:t>национальная посуда для чаепития- кесе</w:t>
            </w:r>
            <w:r>
              <w:rPr>
                <w:bCs/>
                <w:lang w:val="kk-KZ"/>
              </w:rPr>
              <w:t>***</w:t>
            </w:r>
          </w:p>
          <w:p w:rsidR="00E93B56" w:rsidRDefault="00E93B56">
            <w:pPr>
              <w:shd w:val="clear" w:color="auto" w:fill="FFFFFF"/>
              <w:spacing w:line="252" w:lineRule="auto"/>
              <w:ind w:left="37" w:right="-248"/>
              <w:rPr>
                <w:rFonts w:ascii="Times New Roman" w:hAnsi="Times New Roman" w:cs="Times New Roman"/>
                <w:i/>
                <w:lang w:val="kk-KZ"/>
              </w:rPr>
            </w:pPr>
            <w:r>
              <w:rPr>
                <w:i/>
                <w:lang w:val="kk-KZ"/>
              </w:rPr>
              <w:t xml:space="preserve"> </w:t>
            </w:r>
          </w:p>
          <w:p w:rsidR="00E93B56" w:rsidRDefault="00E93B56">
            <w:pPr>
              <w:shd w:val="clear" w:color="auto" w:fill="FFFFFF"/>
              <w:spacing w:line="252" w:lineRule="auto"/>
              <w:ind w:right="-248"/>
              <w:rPr>
                <w:b/>
                <w:color w:val="000000"/>
              </w:rPr>
            </w:pPr>
            <w:r>
              <w:rPr>
                <w:b/>
                <w:lang w:val="kk-KZ"/>
              </w:rPr>
              <w:t>«Веселая ритмика»»</w:t>
            </w:r>
          </w:p>
          <w:p w:rsidR="00E93B56" w:rsidRDefault="00E93B56">
            <w:pPr>
              <w:shd w:val="clear" w:color="auto" w:fill="FFFFFF"/>
              <w:spacing w:line="252" w:lineRule="auto"/>
              <w:ind w:left="37" w:right="-248"/>
              <w:rPr>
                <w:lang w:val="kk-KZ"/>
              </w:rPr>
            </w:pPr>
            <w:r>
              <w:rPr>
                <w:bCs/>
                <w:lang w:val="kk-KZ"/>
              </w:rPr>
              <w:t>Мақсаты/ Цель</w:t>
            </w:r>
            <w:r>
              <w:rPr>
                <w:b/>
                <w:i/>
                <w:lang w:val="kk-KZ"/>
              </w:rPr>
              <w:t xml:space="preserve">:  </w:t>
            </w:r>
            <w:r>
              <w:rPr>
                <w:b/>
                <w:lang w:val="kk-KZ"/>
              </w:rPr>
              <w:t>в</w:t>
            </w:r>
            <w:r>
              <w:rPr>
                <w:lang w:val="kk-KZ"/>
              </w:rPr>
              <w:t>ыполняют движения в соответствии с характером музыки , началом и окончанием мелодии.</w:t>
            </w:r>
          </w:p>
          <w:p w:rsidR="00E93B56" w:rsidRDefault="00E93B56">
            <w:pPr>
              <w:shd w:val="clear" w:color="auto" w:fill="FFFFFF"/>
              <w:spacing w:line="252" w:lineRule="auto"/>
              <w:ind w:left="37" w:right="-248"/>
              <w:rPr>
                <w:b/>
                <w:lang w:val="kk-KZ"/>
              </w:rPr>
            </w:pPr>
            <w:r>
              <w:rPr>
                <w:b/>
                <w:lang w:val="kk-KZ"/>
              </w:rPr>
              <w:t xml:space="preserve">(музыка)**** </w:t>
            </w:r>
          </w:p>
          <w:p w:rsidR="00E93B56" w:rsidRDefault="00E93B56">
            <w:pPr>
              <w:shd w:val="clear" w:color="auto" w:fill="FFFFFF"/>
              <w:spacing w:line="252" w:lineRule="auto"/>
              <w:ind w:left="37" w:right="-248"/>
              <w:rPr>
                <w:b/>
                <w:color w:val="000000"/>
              </w:rPr>
            </w:pPr>
          </w:p>
          <w:p w:rsidR="00E93B56" w:rsidRDefault="00E93B56">
            <w:pPr>
              <w:shd w:val="clear" w:color="auto" w:fill="FFFFFF"/>
              <w:spacing w:line="252" w:lineRule="auto"/>
              <w:ind w:left="37" w:right="-248"/>
              <w:rPr>
                <w:color w:val="000000"/>
              </w:rPr>
            </w:pPr>
          </w:p>
        </w:tc>
        <w:tc>
          <w:tcPr>
            <w:tcW w:w="2835" w:type="dxa"/>
            <w:tcBorders>
              <w:top w:val="single" w:sz="4" w:space="0" w:color="auto"/>
              <w:left w:val="single" w:sz="4" w:space="0" w:color="auto"/>
              <w:bottom w:val="single" w:sz="4" w:space="0" w:color="000000"/>
              <w:right w:val="single" w:sz="4" w:space="0" w:color="auto"/>
            </w:tcBorders>
            <w:shd w:val="clear" w:color="auto" w:fill="FFFFFF"/>
          </w:tcPr>
          <w:p w:rsidR="00E93B56" w:rsidRDefault="00E93B56">
            <w:pPr>
              <w:ind w:right="-248"/>
              <w:rPr>
                <w:rFonts w:ascii="Times New Roman" w:eastAsia="Times New Roman" w:hAnsi="Times New Roman" w:cs="Times New Roman"/>
                <w:b/>
                <w:lang w:val="kk-KZ" w:eastAsia="ru-RU"/>
              </w:rPr>
            </w:pPr>
            <w:r>
              <w:rPr>
                <w:rFonts w:ascii="Times New Roman" w:hAnsi="Times New Roman" w:cs="Times New Roman"/>
                <w:color w:val="000000"/>
                <w:lang w:val="kk-KZ"/>
              </w:rPr>
              <w:t xml:space="preserve"> </w:t>
            </w:r>
            <w:r>
              <w:rPr>
                <w:rFonts w:ascii="Times New Roman" w:hAnsi="Times New Roman" w:cs="Times New Roman"/>
                <w:b/>
                <w:color w:val="000000"/>
                <w:lang w:val="kk-KZ"/>
              </w:rPr>
              <w:t>«Дастархан»</w:t>
            </w:r>
            <w:r>
              <w:rPr>
                <w:rFonts w:ascii="Times New Roman" w:eastAsia="Times New Roman" w:hAnsi="Times New Roman" w:cs="Times New Roman"/>
                <w:b/>
                <w:lang w:val="kk-KZ" w:eastAsia="ru-RU"/>
              </w:rPr>
              <w:t xml:space="preserve"> .</w:t>
            </w:r>
          </w:p>
          <w:p w:rsidR="00E93B56" w:rsidRDefault="00E93B56">
            <w:pPr>
              <w:shd w:val="clear" w:color="auto" w:fill="FFFFFF"/>
              <w:spacing w:line="252" w:lineRule="auto"/>
              <w:ind w:left="37" w:right="-248"/>
              <w:rPr>
                <w:rFonts w:ascii="Times New Roman" w:eastAsia="Times New Roman" w:hAnsi="Times New Roman" w:cs="Times New Roman"/>
                <w:lang w:val="kk-KZ" w:eastAsia="ru-RU"/>
              </w:rPr>
            </w:pPr>
            <w:r>
              <w:rPr>
                <w:bCs/>
                <w:lang w:val="kk-KZ"/>
              </w:rPr>
              <w:t>Мақсаты</w:t>
            </w:r>
            <w:r>
              <w:rPr>
                <w:bCs/>
              </w:rPr>
              <w:t xml:space="preserve">/ Цель: </w:t>
            </w:r>
            <w:r>
              <w:rPr>
                <w:lang w:val="kk-KZ"/>
              </w:rPr>
              <w:t xml:space="preserve">исследуют </w:t>
            </w:r>
          </w:p>
          <w:p w:rsidR="00E93B56" w:rsidRDefault="00E93B56">
            <w:pPr>
              <w:shd w:val="clear" w:color="auto" w:fill="FFFFFF"/>
              <w:spacing w:line="252" w:lineRule="auto"/>
              <w:ind w:left="37" w:right="-248"/>
              <w:rPr>
                <w:lang w:val="kk-KZ"/>
              </w:rPr>
            </w:pPr>
            <w:r>
              <w:rPr>
                <w:lang w:val="kk-KZ"/>
              </w:rPr>
              <w:t xml:space="preserve"> предмет лепки, самостоятельно  в</w:t>
            </w:r>
            <w:r>
              <w:rPr>
                <w:bCs/>
              </w:rPr>
              <w:t xml:space="preserve">ыбирают  материал  для работы, </w:t>
            </w:r>
            <w:r>
              <w:rPr>
                <w:lang w:val="kk-KZ"/>
              </w:rPr>
              <w:t xml:space="preserve"> аккуратно</w:t>
            </w:r>
          </w:p>
          <w:p w:rsidR="00E93B56" w:rsidRDefault="00E93B56">
            <w:pPr>
              <w:shd w:val="clear" w:color="auto" w:fill="FFFFFF"/>
              <w:spacing w:line="252" w:lineRule="auto"/>
              <w:ind w:left="37" w:right="-248"/>
              <w:rPr>
                <w:lang w:val="kk-KZ"/>
              </w:rPr>
            </w:pPr>
            <w:r>
              <w:rPr>
                <w:lang w:val="kk-KZ"/>
              </w:rPr>
              <w:t xml:space="preserve"> выполняют  поделку.</w:t>
            </w:r>
          </w:p>
          <w:p w:rsidR="00E93B56" w:rsidRDefault="00E93B56">
            <w:pPr>
              <w:ind w:right="-248"/>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Билингвальный компонент:</w:t>
            </w:r>
          </w:p>
          <w:p w:rsidR="00E93B56" w:rsidRDefault="00E93B56">
            <w:pPr>
              <w:ind w:right="-108"/>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 xml:space="preserve"> </w:t>
            </w:r>
            <w:r>
              <w:rPr>
                <w:rFonts w:ascii="Times New Roman" w:hAnsi="Times New Roman" w:cs="Times New Roman"/>
                <w:lang w:val="kk-KZ"/>
              </w:rPr>
              <w:t xml:space="preserve">Дастархан - национальный стол;  мұқият-аккуратно. </w:t>
            </w:r>
            <w:r>
              <w:rPr>
                <w:rFonts w:ascii="Times New Roman" w:eastAsia="Times New Roman" w:hAnsi="Times New Roman" w:cs="Times New Roman"/>
                <w:lang w:val="kk-KZ" w:eastAsia="ru-RU"/>
              </w:rPr>
              <w:t>***</w:t>
            </w:r>
          </w:p>
          <w:p w:rsidR="00E93B56" w:rsidRDefault="00E93B56">
            <w:pPr>
              <w:ind w:right="-108"/>
              <w:rPr>
                <w:rFonts w:ascii="Times New Roman" w:eastAsia="Times New Roman" w:hAnsi="Times New Roman" w:cs="Times New Roman"/>
                <w:lang w:val="kk-KZ" w:eastAsia="ru-RU"/>
              </w:rPr>
            </w:pPr>
          </w:p>
          <w:p w:rsidR="00E93B56" w:rsidRDefault="00E93B56">
            <w:pPr>
              <w:ind w:left="37" w:right="-248"/>
              <w:rPr>
                <w:rFonts w:asciiTheme="minorHAnsi" w:eastAsiaTheme="minorHAnsi" w:hAnsiTheme="minorHAnsi" w:cstheme="minorBidi"/>
                <w:i/>
                <w:color w:val="000000"/>
                <w:lang w:val="kk-KZ"/>
              </w:rPr>
            </w:pPr>
            <w:r>
              <w:rPr>
                <w:rFonts w:ascii="Times New Roman" w:eastAsia="Times New Roman" w:hAnsi="Times New Roman" w:cs="Times New Roman"/>
                <w:lang w:val="kk-KZ" w:eastAsia="ru-RU"/>
              </w:rPr>
              <w:t xml:space="preserve"> </w:t>
            </w:r>
          </w:p>
          <w:p w:rsidR="00E93B56" w:rsidRDefault="00E93B56">
            <w:pPr>
              <w:ind w:right="-248"/>
              <w:rPr>
                <w:rFonts w:ascii="Times New Roman" w:hAnsi="Times New Roman" w:cs="Times New Roman"/>
                <w:shd w:val="clear" w:color="auto" w:fill="FFFFFF"/>
              </w:rPr>
            </w:pPr>
            <w:r>
              <w:rPr>
                <w:i/>
                <w:color w:val="000000"/>
                <w:lang w:val="kk-KZ"/>
              </w:rPr>
              <w:t xml:space="preserve"> </w:t>
            </w:r>
            <w:r>
              <w:rPr>
                <w:rFonts w:ascii="Times New Roman" w:hAnsi="Times New Roman" w:cs="Times New Roman"/>
                <w:lang w:val="kk-KZ"/>
              </w:rPr>
              <w:t>«Любимые  мелодии»****</w:t>
            </w:r>
            <w:r>
              <w:rPr>
                <w:rFonts w:ascii="Times New Roman" w:hAnsi="Times New Roman" w:cs="Times New Roman"/>
                <w:shd w:val="clear" w:color="auto" w:fill="FFFFFF"/>
                <w:lang w:val="kk-KZ"/>
              </w:rPr>
              <w:t xml:space="preserve"> </w:t>
            </w:r>
            <w:r>
              <w:rPr>
                <w:rFonts w:ascii="Times New Roman" w:hAnsi="Times New Roman" w:cs="Times New Roman"/>
                <w:bCs/>
                <w:lang w:val="kk-KZ"/>
              </w:rPr>
              <w:t>Мақсаты/ Цель</w:t>
            </w:r>
            <w:r>
              <w:rPr>
                <w:b/>
                <w:i/>
                <w:lang w:val="kk-KZ"/>
              </w:rPr>
              <w:t xml:space="preserve">:  </w:t>
            </w:r>
            <w:r>
              <w:rPr>
                <w:rFonts w:ascii="Times New Roman" w:hAnsi="Times New Roman" w:cs="Times New Roman"/>
                <w:lang w:val="kk-KZ"/>
              </w:rPr>
              <w:t>выполняют</w:t>
            </w:r>
            <w:r>
              <w:rPr>
                <w:b/>
                <w:i/>
                <w:lang w:val="kk-KZ"/>
              </w:rPr>
              <w:t xml:space="preserve"> </w:t>
            </w:r>
            <w:r>
              <w:rPr>
                <w:rFonts w:ascii="Times New Roman" w:hAnsi="Times New Roman" w:cs="Times New Roman"/>
                <w:lang w:val="kk-KZ"/>
              </w:rPr>
              <w:t>ритмически</w:t>
            </w:r>
            <w:r>
              <w:rPr>
                <w:b/>
                <w:i/>
                <w:lang w:val="kk-KZ"/>
              </w:rPr>
              <w:t xml:space="preserve">е </w:t>
            </w:r>
            <w:r>
              <w:rPr>
                <w:rFonts w:ascii="Times New Roman" w:hAnsi="Times New Roman" w:cs="Times New Roman"/>
                <w:shd w:val="clear" w:color="auto" w:fill="FFFFFF"/>
                <w:lang w:val="kk-KZ"/>
              </w:rPr>
              <w:t xml:space="preserve"> </w:t>
            </w:r>
            <w:r>
              <w:rPr>
                <w:rFonts w:ascii="Times New Roman" w:hAnsi="Times New Roman" w:cs="Times New Roman"/>
                <w:shd w:val="clear" w:color="auto" w:fill="FFFFFF"/>
              </w:rPr>
              <w:t xml:space="preserve"> казахские танцевальные движения </w:t>
            </w:r>
          </w:p>
          <w:p w:rsidR="00E93B56" w:rsidRDefault="00E93B56">
            <w:pPr>
              <w:ind w:right="-248"/>
              <w:rPr>
                <w:rFonts w:ascii="Times New Roman" w:hAnsi="Times New Roman" w:cs="Times New Roman"/>
                <w:shd w:val="clear" w:color="auto" w:fill="FFFFFF"/>
              </w:rPr>
            </w:pPr>
            <w:r>
              <w:rPr>
                <w:rFonts w:ascii="Times New Roman" w:hAnsi="Times New Roman" w:cs="Times New Roman"/>
                <w:shd w:val="clear" w:color="auto" w:fill="FFFFFF"/>
              </w:rPr>
              <w:t>Кара -жорга.</w:t>
            </w:r>
          </w:p>
          <w:p w:rsidR="00E93B56" w:rsidRDefault="00E93B56">
            <w:pPr>
              <w:shd w:val="clear" w:color="auto" w:fill="FFFFFF"/>
              <w:spacing w:line="252" w:lineRule="auto"/>
              <w:ind w:left="37" w:right="-248"/>
              <w:rPr>
                <w:rFonts w:ascii="Times New Roman" w:hAnsi="Times New Roman" w:cs="Times New Roman"/>
                <w:color w:val="000000"/>
              </w:rPr>
            </w:pPr>
          </w:p>
          <w:p w:rsidR="00E93B56" w:rsidRDefault="00E93B56">
            <w:pPr>
              <w:ind w:left="37" w:right="-248"/>
              <w:rPr>
                <w:rFonts w:ascii="Times New Roman" w:eastAsia="Times New Roman" w:hAnsi="Times New Roman" w:cs="Times New Roman"/>
                <w:b/>
                <w:bCs/>
                <w:sz w:val="24"/>
                <w:szCs w:val="24"/>
                <w:lang w:eastAsia="ru-RU"/>
              </w:rPr>
            </w:pPr>
          </w:p>
        </w:tc>
        <w:tc>
          <w:tcPr>
            <w:tcW w:w="2835" w:type="dxa"/>
            <w:gridSpan w:val="3"/>
            <w:tcBorders>
              <w:top w:val="single" w:sz="4" w:space="0" w:color="auto"/>
              <w:left w:val="single" w:sz="4" w:space="0" w:color="auto"/>
              <w:bottom w:val="single" w:sz="4" w:space="0" w:color="auto"/>
              <w:right w:val="single" w:sz="4" w:space="0" w:color="auto"/>
            </w:tcBorders>
            <w:shd w:val="clear" w:color="auto" w:fill="FFFFFF"/>
          </w:tcPr>
          <w:p w:rsidR="00E93B56" w:rsidRDefault="00E93B56">
            <w:pPr>
              <w:ind w:left="37" w:right="-248"/>
              <w:rPr>
                <w:rFonts w:ascii="Times New Roman" w:eastAsia="Times New Roman" w:hAnsi="Times New Roman" w:cs="Times New Roman"/>
                <w:b/>
                <w:lang w:val="kk-KZ" w:eastAsia="ru-RU"/>
              </w:rPr>
            </w:pPr>
            <w:r>
              <w:rPr>
                <w:rFonts w:ascii="Times New Roman" w:hAnsi="Times New Roman" w:cs="Times New Roman"/>
                <w:b/>
                <w:color w:val="000000"/>
                <w:lang w:val="kk-KZ"/>
              </w:rPr>
              <w:t xml:space="preserve">«Кондитерская» </w:t>
            </w:r>
          </w:p>
          <w:p w:rsidR="00E93B56" w:rsidRDefault="00E93B56">
            <w:pPr>
              <w:shd w:val="clear" w:color="auto" w:fill="FFFFFF"/>
              <w:spacing w:line="252" w:lineRule="auto"/>
              <w:ind w:right="-248"/>
              <w:rPr>
                <w:rFonts w:ascii="Times New Roman" w:eastAsia="Times New Roman" w:hAnsi="Times New Roman" w:cs="Times New Roman"/>
                <w:lang w:val="kk-KZ" w:eastAsia="ru-RU"/>
              </w:rPr>
            </w:pPr>
            <w:r>
              <w:rPr>
                <w:lang w:val="kk-KZ"/>
              </w:rPr>
              <w:t xml:space="preserve">Мақсаты/Цель:  выбирают предмет лепки, используют образец для  </w:t>
            </w:r>
          </w:p>
          <w:p w:rsidR="00E93B56" w:rsidRDefault="00E93B56">
            <w:pPr>
              <w:shd w:val="clear" w:color="auto" w:fill="FFFFFF"/>
              <w:spacing w:line="252" w:lineRule="auto"/>
              <w:ind w:right="-248"/>
              <w:rPr>
                <w:lang w:val="kk-KZ"/>
              </w:rPr>
            </w:pPr>
            <w:r>
              <w:rPr>
                <w:lang w:val="kk-KZ"/>
              </w:rPr>
              <w:t>рассматривания ,  взаимодействуютдруг с другом  в процессе своей  работы.</w:t>
            </w:r>
          </w:p>
          <w:p w:rsidR="00E93B56" w:rsidRDefault="00E93B56">
            <w:pPr>
              <w:shd w:val="clear" w:color="auto" w:fill="FFFFFF"/>
              <w:spacing w:line="252" w:lineRule="auto"/>
              <w:ind w:left="37" w:right="-248"/>
              <w:rPr>
                <w:lang w:val="kk-KZ"/>
              </w:rPr>
            </w:pPr>
            <w:r>
              <w:rPr>
                <w:lang w:val="kk-KZ"/>
              </w:rPr>
              <w:t>Билингвальный компонент:</w:t>
            </w:r>
            <w:r>
              <w:rPr>
                <w:i/>
                <w:lang w:val="kk-KZ"/>
              </w:rPr>
              <w:t xml:space="preserve"> (</w:t>
            </w:r>
            <w:r>
              <w:rPr>
                <w:color w:val="000000"/>
                <w:lang w:val="kk-KZ"/>
              </w:rPr>
              <w:t>м</w:t>
            </w:r>
            <w:r>
              <w:rPr>
                <w:lang w:val="kk-KZ"/>
              </w:rPr>
              <w:t xml:space="preserve">ұқият- аккуратно, </w:t>
            </w:r>
          </w:p>
          <w:p w:rsidR="00E93B56" w:rsidRDefault="00E93B56">
            <w:pPr>
              <w:shd w:val="clear" w:color="auto" w:fill="FFFFFF"/>
              <w:spacing w:line="252" w:lineRule="auto"/>
              <w:ind w:left="37" w:right="-248"/>
              <w:rPr>
                <w:lang w:val="kk-KZ"/>
              </w:rPr>
            </w:pPr>
            <w:r>
              <w:rPr>
                <w:lang w:val="kk-KZ"/>
              </w:rPr>
              <w:t xml:space="preserve"> асықпа- не торопись)</w:t>
            </w:r>
            <w:r>
              <w:rPr>
                <w:i/>
                <w:lang w:val="kk-KZ"/>
              </w:rPr>
              <w:t xml:space="preserve"> ***</w:t>
            </w:r>
          </w:p>
          <w:p w:rsidR="00E93B56" w:rsidRDefault="00E93B56">
            <w:pPr>
              <w:ind w:left="37" w:right="-248"/>
              <w:rPr>
                <w:rFonts w:ascii="Times New Roman" w:hAnsi="Times New Roman" w:cs="Times New Roman"/>
                <w:i/>
                <w:lang w:val="kk-KZ"/>
              </w:rPr>
            </w:pPr>
          </w:p>
          <w:p w:rsidR="00E93B56" w:rsidRDefault="00E93B56">
            <w:pPr>
              <w:ind w:left="37" w:right="-248"/>
              <w:rPr>
                <w:color w:val="000000"/>
                <w:lang w:val="kk-KZ"/>
              </w:rPr>
            </w:pPr>
            <w:r>
              <w:rPr>
                <w:rFonts w:ascii="Times New Roman" w:hAnsi="Times New Roman" w:cs="Times New Roman"/>
                <w:i/>
                <w:sz w:val="24"/>
                <w:szCs w:val="24"/>
                <w:lang w:val="kk-KZ"/>
              </w:rPr>
              <w:t xml:space="preserve"> </w:t>
            </w:r>
          </w:p>
        </w:tc>
        <w:tc>
          <w:tcPr>
            <w:tcW w:w="2835" w:type="dxa"/>
            <w:gridSpan w:val="2"/>
            <w:tcBorders>
              <w:top w:val="single" w:sz="4" w:space="0" w:color="auto"/>
              <w:left w:val="single" w:sz="4" w:space="0" w:color="auto"/>
              <w:bottom w:val="single" w:sz="4" w:space="0" w:color="auto"/>
              <w:right w:val="single" w:sz="4" w:space="0" w:color="auto"/>
            </w:tcBorders>
            <w:shd w:val="clear" w:color="auto" w:fill="FFFFFF"/>
            <w:hideMark/>
          </w:tcPr>
          <w:p w:rsidR="00E93B56" w:rsidRDefault="00E93B56">
            <w:pPr>
              <w:shd w:val="clear" w:color="auto" w:fill="FFFFFF"/>
              <w:spacing w:line="252" w:lineRule="auto"/>
              <w:ind w:left="37" w:right="-248"/>
              <w:rPr>
                <w:u w:val="single"/>
                <w:lang w:val="kk-KZ"/>
              </w:rPr>
            </w:pPr>
            <w:r>
              <w:rPr>
                <w:lang w:val="kk-KZ"/>
              </w:rPr>
              <w:t xml:space="preserve">Игра малой подвижности  </w:t>
            </w:r>
            <w:r>
              <w:rPr>
                <w:b/>
                <w:lang w:val="kk-KZ"/>
              </w:rPr>
              <w:t>«Колпачек»</w:t>
            </w:r>
            <w:r>
              <w:rPr>
                <w:u w:val="single"/>
                <w:lang w:val="kk-KZ"/>
              </w:rPr>
              <w:t xml:space="preserve">  </w:t>
            </w:r>
          </w:p>
          <w:p w:rsidR="00E93B56" w:rsidRDefault="00E93B56">
            <w:pPr>
              <w:shd w:val="clear" w:color="auto" w:fill="FFFFFF"/>
              <w:spacing w:line="252" w:lineRule="auto"/>
              <w:ind w:left="37" w:right="-248"/>
              <w:rPr>
                <w:bCs/>
                <w:lang w:val="kk-KZ"/>
              </w:rPr>
            </w:pPr>
            <w:r>
              <w:rPr>
                <w:lang w:val="kk-KZ"/>
              </w:rPr>
              <w:t>Мақсаты/Цель</w:t>
            </w:r>
            <w:r>
              <w:rPr>
                <w:bCs/>
                <w:lang w:val="kk-KZ"/>
              </w:rPr>
              <w:t xml:space="preserve"> :ходят по кругу  в взявшись за руки,  в одном направлении ;  выполняют знакомые танцевальные движения в игре. </w:t>
            </w:r>
          </w:p>
          <w:p w:rsidR="00E93B56" w:rsidRDefault="00E93B56">
            <w:pPr>
              <w:shd w:val="clear" w:color="auto" w:fill="FFFFFF"/>
              <w:spacing w:line="252" w:lineRule="auto"/>
              <w:ind w:left="37" w:right="-248"/>
              <w:rPr>
                <w:lang w:val="kk-KZ"/>
              </w:rPr>
            </w:pPr>
            <w:r>
              <w:rPr>
                <w:lang w:val="kk-KZ"/>
              </w:rPr>
              <w:t xml:space="preserve">Билингвальный компонент: </w:t>
            </w:r>
          </w:p>
          <w:p w:rsidR="00E93B56" w:rsidRDefault="00E93B56">
            <w:pPr>
              <w:shd w:val="clear" w:color="auto" w:fill="FFFFFF"/>
              <w:spacing w:line="252" w:lineRule="auto"/>
              <w:ind w:left="37" w:right="-248"/>
              <w:rPr>
                <w:bCs/>
                <w:lang w:val="kk-KZ"/>
              </w:rPr>
            </w:pPr>
            <w:r>
              <w:rPr>
                <w:lang w:val="kk-KZ"/>
              </w:rPr>
              <w:t xml:space="preserve"> эн- песня, музыка; ойнайык – играем. ***</w:t>
            </w:r>
          </w:p>
        </w:tc>
      </w:tr>
      <w:tr w:rsidR="00E93B56" w:rsidTr="00E93B56">
        <w:trPr>
          <w:trHeight w:val="276"/>
        </w:trPr>
        <w:tc>
          <w:tcPr>
            <w:tcW w:w="1844" w:type="dxa"/>
            <w:tcBorders>
              <w:top w:val="nil"/>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E93B56" w:rsidRDefault="00E93B56">
            <w:pPr>
              <w:tabs>
                <w:tab w:val="left" w:pos="6640"/>
              </w:tabs>
              <w:adjustRightInd w:val="0"/>
              <w:contextualSpacing/>
              <w:rPr>
                <w:rFonts w:ascii="Times New Roman" w:hAnsi="Times New Roman" w:cs="Times New Roman"/>
                <w:b/>
                <w:bCs/>
                <w:lang w:val="kk-KZ"/>
              </w:rPr>
            </w:pPr>
            <w:r>
              <w:rPr>
                <w:rFonts w:ascii="Times New Roman" w:hAnsi="Times New Roman" w:cs="Times New Roman"/>
                <w:b/>
                <w:bCs/>
                <w:lang w:val="kk-KZ"/>
              </w:rPr>
              <w:t>Білім беру ұйымының кестесі бойынша ұйымдастырыған іс-әрекет</w:t>
            </w:r>
          </w:p>
          <w:p w:rsidR="00E93B56" w:rsidRDefault="00E93B56">
            <w:pPr>
              <w:spacing w:after="200" w:line="276" w:lineRule="auto"/>
              <w:rPr>
                <w:rFonts w:ascii="Times New Roman" w:hAnsi="Times New Roman" w:cs="Times New Roman"/>
                <w:b/>
                <w:sz w:val="20"/>
                <w:szCs w:val="20"/>
                <w:lang w:val="kk-KZ"/>
              </w:rPr>
            </w:pPr>
            <w:r>
              <w:rPr>
                <w:rFonts w:ascii="Times New Roman" w:hAnsi="Times New Roman" w:cs="Times New Roman"/>
                <w:b/>
                <w:bCs/>
                <w:sz w:val="20"/>
                <w:szCs w:val="20"/>
              </w:rPr>
              <w:t>Расписание оргаанизованной деятельности</w:t>
            </w:r>
          </w:p>
        </w:tc>
        <w:tc>
          <w:tcPr>
            <w:tcW w:w="2693" w:type="dxa"/>
            <w:tcBorders>
              <w:top w:val="single" w:sz="4" w:space="0" w:color="000000"/>
              <w:left w:val="single" w:sz="4" w:space="0" w:color="000000"/>
              <w:bottom w:val="single" w:sz="4" w:space="0" w:color="auto"/>
              <w:right w:val="single" w:sz="4" w:space="0" w:color="auto"/>
            </w:tcBorders>
            <w:shd w:val="clear" w:color="auto" w:fill="FFFFFF"/>
            <w:tcMar>
              <w:top w:w="0" w:type="dxa"/>
              <w:left w:w="108" w:type="dxa"/>
              <w:bottom w:w="0" w:type="dxa"/>
              <w:right w:w="108" w:type="dxa"/>
            </w:tcMar>
            <w:hideMark/>
          </w:tcPr>
          <w:p w:rsidR="00E93B56" w:rsidRDefault="00E93B56">
            <w:pPr>
              <w:shd w:val="clear" w:color="auto" w:fill="FFFFFF"/>
              <w:spacing w:after="200" w:line="276" w:lineRule="auto"/>
              <w:jc w:val="both"/>
              <w:rPr>
                <w:rFonts w:ascii="Times New Roman" w:eastAsia="Calibri" w:hAnsi="Times New Roman" w:cs="Times New Roman"/>
                <w:sz w:val="24"/>
                <w:szCs w:val="24"/>
              </w:rPr>
            </w:pPr>
            <w:r>
              <w:rPr>
                <w:rFonts w:ascii="Times New Roman" w:hAnsi="Times New Roman" w:cs="Times New Roman"/>
                <w:lang w:val="kk-KZ"/>
              </w:rPr>
              <w:t>Физическая культура</w:t>
            </w:r>
            <w:r>
              <w:rPr>
                <w:rFonts w:ascii="Times New Roman" w:hAnsi="Times New Roman" w:cs="Times New Roman"/>
                <w:lang w:val="kk-KZ"/>
              </w:rPr>
              <w:br/>
              <w:t>(по плану спортинструктора</w:t>
            </w:r>
            <w:r>
              <w:rPr>
                <w:rFonts w:ascii="Times New Roman" w:hAnsi="Times New Roman" w:cs="Times New Roman"/>
                <w:sz w:val="24"/>
                <w:szCs w:val="24"/>
                <w:lang w:val="kk-KZ"/>
              </w:rPr>
              <w:t>)</w:t>
            </w:r>
          </w:p>
        </w:tc>
        <w:tc>
          <w:tcPr>
            <w:tcW w:w="2977" w:type="dxa"/>
            <w:tcBorders>
              <w:top w:val="single" w:sz="4" w:space="0" w:color="000000"/>
              <w:left w:val="single" w:sz="4" w:space="0" w:color="auto"/>
              <w:bottom w:val="single" w:sz="4" w:space="0" w:color="auto"/>
              <w:right w:val="single" w:sz="4" w:space="0" w:color="auto"/>
            </w:tcBorders>
            <w:shd w:val="clear" w:color="auto" w:fill="FFFFFF"/>
            <w:hideMark/>
          </w:tcPr>
          <w:p w:rsidR="00E93B56" w:rsidRDefault="00E93B56">
            <w:pPr>
              <w:spacing w:after="200" w:line="0" w:lineRule="atLeast"/>
              <w:rPr>
                <w:rFonts w:ascii="Times New Roman" w:eastAsia="Calibri" w:hAnsi="Times New Roman" w:cs="Times New Roman"/>
              </w:rPr>
            </w:pPr>
            <w:r>
              <w:rPr>
                <w:rFonts w:ascii="Times New Roman" w:hAnsi="Times New Roman" w:cs="Times New Roman"/>
                <w:lang w:val="kk-KZ"/>
              </w:rPr>
              <w:t>Физическая культура</w:t>
            </w:r>
            <w:r>
              <w:rPr>
                <w:rFonts w:ascii="Times New Roman" w:hAnsi="Times New Roman" w:cs="Times New Roman"/>
                <w:lang w:val="kk-KZ"/>
              </w:rPr>
              <w:br/>
              <w:t>(по плану спортинструктора)</w:t>
            </w:r>
          </w:p>
        </w:tc>
        <w:tc>
          <w:tcPr>
            <w:tcW w:w="2835" w:type="dxa"/>
            <w:tcBorders>
              <w:top w:val="single" w:sz="4" w:space="0" w:color="000000"/>
              <w:left w:val="single" w:sz="4" w:space="0" w:color="auto"/>
              <w:bottom w:val="single" w:sz="4" w:space="0" w:color="auto"/>
              <w:right w:val="single" w:sz="4" w:space="0" w:color="auto"/>
            </w:tcBorders>
            <w:shd w:val="clear" w:color="auto" w:fill="FFFFFF"/>
          </w:tcPr>
          <w:p w:rsidR="00E93B56" w:rsidRDefault="00E93B56">
            <w:pPr>
              <w:spacing w:after="200" w:line="276" w:lineRule="auto"/>
              <w:rPr>
                <w:rFonts w:ascii="Times New Roman" w:eastAsia="Calibri" w:hAnsi="Times New Roman" w:cs="Times New Roman"/>
                <w:sz w:val="24"/>
                <w:szCs w:val="24"/>
              </w:rPr>
            </w:pPr>
          </w:p>
        </w:tc>
        <w:tc>
          <w:tcPr>
            <w:tcW w:w="2835" w:type="dxa"/>
            <w:gridSpan w:val="3"/>
            <w:tcBorders>
              <w:top w:val="single" w:sz="4" w:space="0" w:color="000000"/>
              <w:left w:val="single" w:sz="4" w:space="0" w:color="auto"/>
              <w:bottom w:val="single" w:sz="4" w:space="0" w:color="auto"/>
              <w:right w:val="single" w:sz="4" w:space="0" w:color="auto"/>
            </w:tcBorders>
            <w:shd w:val="clear" w:color="auto" w:fill="FFFFFF"/>
            <w:hideMark/>
          </w:tcPr>
          <w:p w:rsidR="00E93B56" w:rsidRDefault="00E93B56">
            <w:pPr>
              <w:rPr>
                <w:rFonts w:ascii="Times New Roman" w:hAnsi="Times New Roman" w:cs="Times New Roman"/>
                <w:lang w:val="kk-KZ"/>
              </w:rPr>
            </w:pPr>
            <w:r>
              <w:rPr>
                <w:rFonts w:ascii="Times New Roman" w:hAnsi="Times New Roman" w:cs="Times New Roman"/>
                <w:lang w:val="kk-KZ"/>
              </w:rPr>
              <w:t>Казахский язык</w:t>
            </w:r>
            <w:r>
              <w:rPr>
                <w:rFonts w:ascii="Times New Roman" w:hAnsi="Times New Roman" w:cs="Times New Roman"/>
                <w:b/>
                <w:lang w:val="kk-KZ"/>
              </w:rPr>
              <w:t xml:space="preserve"> </w:t>
            </w:r>
            <w:r>
              <w:rPr>
                <w:rFonts w:ascii="Times New Roman" w:hAnsi="Times New Roman" w:cs="Times New Roman"/>
                <w:lang w:val="kk-KZ"/>
              </w:rPr>
              <w:t xml:space="preserve">( по  плану казаховеда) </w:t>
            </w:r>
          </w:p>
          <w:p w:rsidR="00E93B56" w:rsidRDefault="00E93B56">
            <w:pPr>
              <w:spacing w:after="200" w:line="276" w:lineRule="auto"/>
              <w:rPr>
                <w:rFonts w:ascii="Times New Roman" w:hAnsi="Times New Roman" w:cs="Times New Roman"/>
                <w:lang w:val="kk-KZ"/>
              </w:rPr>
            </w:pPr>
            <w:r>
              <w:rPr>
                <w:rFonts w:ascii="Times New Roman" w:hAnsi="Times New Roman" w:cs="Times New Roman"/>
                <w:lang w:val="kk-KZ"/>
              </w:rPr>
              <w:t>Физическая культура</w:t>
            </w:r>
            <w:r>
              <w:rPr>
                <w:rFonts w:ascii="Times New Roman" w:hAnsi="Times New Roman" w:cs="Times New Roman"/>
                <w:lang w:val="kk-KZ"/>
              </w:rPr>
              <w:br/>
              <w:t>(по плану спортинструктора)</w:t>
            </w:r>
          </w:p>
        </w:tc>
        <w:tc>
          <w:tcPr>
            <w:tcW w:w="2835" w:type="dxa"/>
            <w:gridSpan w:val="2"/>
            <w:tcBorders>
              <w:top w:val="single" w:sz="4" w:space="0" w:color="000000"/>
              <w:left w:val="single" w:sz="4" w:space="0" w:color="auto"/>
              <w:bottom w:val="single" w:sz="4" w:space="0" w:color="auto"/>
              <w:right w:val="single" w:sz="4" w:space="0" w:color="000000"/>
            </w:tcBorders>
            <w:shd w:val="clear" w:color="auto" w:fill="FFFFFF"/>
            <w:hideMark/>
          </w:tcPr>
          <w:p w:rsidR="00E93B56" w:rsidRDefault="00E93B56">
            <w:pPr>
              <w:rPr>
                <w:rFonts w:ascii="Times New Roman" w:hAnsi="Times New Roman" w:cs="Times New Roman"/>
                <w:lang w:val="kk-KZ"/>
              </w:rPr>
            </w:pPr>
            <w:r>
              <w:rPr>
                <w:rFonts w:ascii="Times New Roman" w:hAnsi="Times New Roman" w:cs="Times New Roman"/>
                <w:lang w:val="kk-KZ"/>
              </w:rPr>
              <w:t>Музыка</w:t>
            </w:r>
          </w:p>
          <w:p w:rsidR="00E93B56" w:rsidRDefault="00E93B56">
            <w:pPr>
              <w:pStyle w:val="a8"/>
              <w:spacing w:line="276" w:lineRule="auto"/>
              <w:jc w:val="both"/>
              <w:rPr>
                <w:rFonts w:ascii="Times New Roman" w:hAnsi="Times New Roman"/>
                <w:sz w:val="24"/>
                <w:szCs w:val="24"/>
                <w:bdr w:val="none" w:sz="0" w:space="0" w:color="auto" w:frame="1"/>
              </w:rPr>
            </w:pPr>
            <w:r>
              <w:rPr>
                <w:rFonts w:ascii="Times New Roman" w:hAnsi="Times New Roman"/>
                <w:lang w:val="kk-KZ"/>
              </w:rPr>
              <w:t>(музыкальный руководитель)</w:t>
            </w:r>
          </w:p>
        </w:tc>
      </w:tr>
      <w:tr w:rsidR="00E93B56" w:rsidTr="00E93B56">
        <w:trPr>
          <w:trHeight w:val="1360"/>
        </w:trPr>
        <w:tc>
          <w:tcPr>
            <w:tcW w:w="1844" w:type="dxa"/>
            <w:tcBorders>
              <w:top w:val="nil"/>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E93B56" w:rsidRDefault="00E93B56">
            <w:pPr>
              <w:rPr>
                <w:rFonts w:ascii="Times New Roman" w:eastAsia="Times New Roman" w:hAnsi="Times New Roman" w:cs="Times New Roman"/>
                <w:lang w:eastAsia="ru-RU"/>
              </w:rPr>
            </w:pPr>
            <w:r>
              <w:rPr>
                <w:rFonts w:ascii="Times New Roman" w:hAnsi="Times New Roman" w:cs="Times New Roman"/>
                <w:b/>
                <w:bCs/>
                <w:iCs/>
                <w:lang w:val="kk-KZ"/>
              </w:rPr>
              <w:t>Серуен</w:t>
            </w:r>
            <w:r>
              <w:rPr>
                <w:rFonts w:ascii="Times New Roman" w:hAnsi="Times New Roman" w:cs="Times New Roman"/>
                <w:b/>
                <w:lang w:val="kk-KZ"/>
              </w:rPr>
              <w:t xml:space="preserve"> / </w:t>
            </w:r>
            <w:r>
              <w:rPr>
                <w:rFonts w:ascii="Times New Roman" w:eastAsia="Times New Roman" w:hAnsi="Times New Roman" w:cs="Times New Roman"/>
                <w:lang w:eastAsia="ru-RU"/>
              </w:rPr>
              <w:t>Прогулка:</w:t>
            </w:r>
          </w:p>
          <w:p w:rsidR="00E93B56" w:rsidRDefault="00E93B56">
            <w:pPr>
              <w:tabs>
                <w:tab w:val="left" w:pos="6640"/>
              </w:tabs>
              <w:adjustRightInd w:val="0"/>
              <w:contextualSpacing/>
              <w:rPr>
                <w:rFonts w:ascii="Times New Roman" w:hAnsi="Times New Roman" w:cs="Times New Roman"/>
                <w:b/>
                <w:bCs/>
                <w:lang w:val="kk-KZ"/>
              </w:rPr>
            </w:pPr>
          </w:p>
        </w:tc>
        <w:tc>
          <w:tcPr>
            <w:tcW w:w="14175" w:type="dxa"/>
            <w:gridSpan w:val="8"/>
            <w:tcBorders>
              <w:top w:val="single" w:sz="4" w:space="0" w:color="000000"/>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E93B56" w:rsidRDefault="00E93B56">
            <w:pPr>
              <w:adjustRightInd w:val="0"/>
              <w:contextualSpacing/>
              <w:rPr>
                <w:rFonts w:ascii="Times New Roman" w:hAnsi="Times New Roman" w:cs="Times New Roman"/>
                <w:lang w:val="kk-KZ"/>
              </w:rPr>
            </w:pPr>
            <w:r>
              <w:rPr>
                <w:rFonts w:ascii="Times New Roman" w:hAnsi="Times New Roman" w:cs="Times New Roman"/>
                <w:lang w:val="kk-KZ"/>
              </w:rPr>
              <w:t xml:space="preserve">Серуенге қызығушылығын арттыру, балалармен жеке сұхбат; серуенге арналған ойын материалдарын іріктеу; серуен барысында балаларға жағдай жасау  </w:t>
            </w:r>
            <w:r>
              <w:rPr>
                <w:rFonts w:ascii="Times New Roman" w:hAnsi="Times New Roman" w:cs="Times New Roman"/>
              </w:rPr>
              <w:t xml:space="preserve">Создание интереса к прогулке; индивидуальные беседы с детьми; отбор игрового материала для прогулки; мотивация деятельности детей на прогулке. </w:t>
            </w:r>
            <w:r>
              <w:rPr>
                <w:rFonts w:ascii="Times New Roman" w:eastAsia="Times New Roman" w:hAnsi="Times New Roman" w:cs="Times New Roman"/>
              </w:rPr>
              <w:t>Одевание - раздевание</w:t>
            </w:r>
            <w:r>
              <w:rPr>
                <w:rFonts w:ascii="Times New Roman" w:hAnsi="Times New Roman" w:cs="Times New Roman"/>
                <w:lang w:val="kk-KZ"/>
              </w:rPr>
              <w:t xml:space="preserve">. </w:t>
            </w:r>
            <w:r>
              <w:rPr>
                <w:rFonts w:ascii="Times New Roman" w:eastAsia="Times New Roman" w:hAnsi="Times New Roman" w:cs="Times New Roman"/>
              </w:rPr>
              <w:t>Дидактическое упражнение: «Одеваемся правильно».</w:t>
            </w:r>
          </w:p>
          <w:p w:rsidR="00E93B56" w:rsidRDefault="00E93B56">
            <w:pPr>
              <w:rPr>
                <w:rFonts w:ascii="Times New Roman" w:hAnsi="Times New Roman" w:cs="Times New Roman"/>
                <w:sz w:val="24"/>
                <w:szCs w:val="24"/>
                <w:lang w:val="kk-KZ"/>
              </w:rPr>
            </w:pPr>
            <w:r>
              <w:rPr>
                <w:rFonts w:ascii="Times New Roman" w:eastAsia="Times New Roman" w:hAnsi="Times New Roman" w:cs="Times New Roman"/>
              </w:rPr>
              <w:t xml:space="preserve">Цель: закрепляют навыки правильно одеваться  </w:t>
            </w:r>
            <w:r>
              <w:rPr>
                <w:rFonts w:ascii="Times New Roman" w:hAnsi="Times New Roman" w:cs="Times New Roman"/>
                <w:lang w:val="kk-KZ"/>
              </w:rPr>
              <w:t>(развитие речи, навыки самообслуждивания, развитие крупной и</w:t>
            </w:r>
            <w:r>
              <w:rPr>
                <w:rFonts w:ascii="Times New Roman" w:hAnsi="Times New Roman" w:cs="Times New Roman"/>
                <w:b/>
                <w:lang w:val="kk-KZ"/>
              </w:rPr>
              <w:t xml:space="preserve"> </w:t>
            </w:r>
            <w:r>
              <w:rPr>
                <w:rFonts w:ascii="Times New Roman" w:hAnsi="Times New Roman" w:cs="Times New Roman"/>
                <w:lang w:val="kk-KZ"/>
              </w:rPr>
              <w:t>мелкой моторики)</w:t>
            </w:r>
          </w:p>
        </w:tc>
      </w:tr>
      <w:tr w:rsidR="00E93B56" w:rsidTr="00E93B56">
        <w:trPr>
          <w:trHeight w:val="1835"/>
        </w:trPr>
        <w:tc>
          <w:tcPr>
            <w:tcW w:w="184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E93B56" w:rsidRDefault="00E93B56">
            <w:pPr>
              <w:rPr>
                <w:rFonts w:ascii="Times New Roman" w:eastAsia="Times New Roman" w:hAnsi="Times New Roman" w:cs="Times New Roman"/>
                <w:sz w:val="24"/>
                <w:szCs w:val="24"/>
                <w:lang w:eastAsia="ru-RU"/>
              </w:rPr>
            </w:pPr>
            <w:r>
              <w:rPr>
                <w:rFonts w:ascii="Times New Roman" w:eastAsia="Times New Roman" w:hAnsi="Times New Roman" w:cs="Times New Roman"/>
                <w:i/>
                <w:iCs/>
                <w:sz w:val="24"/>
                <w:szCs w:val="24"/>
                <w:lang w:eastAsia="ru-RU"/>
              </w:rPr>
              <w:lastRenderedPageBreak/>
              <w:t xml:space="preserve"> </w:t>
            </w:r>
          </w:p>
          <w:p w:rsidR="00E93B56" w:rsidRDefault="00E93B56">
            <w:pPr>
              <w:rPr>
                <w:rFonts w:ascii="Times New Roman" w:eastAsia="Times New Roman" w:hAnsi="Times New Roman" w:cs="Times New Roman"/>
                <w:sz w:val="24"/>
                <w:szCs w:val="24"/>
                <w:lang w:eastAsia="ru-RU"/>
              </w:rPr>
            </w:pPr>
            <w:r>
              <w:rPr>
                <w:rFonts w:ascii="Times New Roman" w:hAnsi="Times New Roman" w:cs="Times New Roman"/>
                <w:b/>
                <w:bCs/>
                <w:iCs/>
                <w:sz w:val="24"/>
                <w:szCs w:val="24"/>
                <w:lang w:val="kk-KZ"/>
              </w:rPr>
              <w:t>Серуен</w:t>
            </w:r>
            <w:r>
              <w:rPr>
                <w:rFonts w:ascii="Times New Roman" w:hAnsi="Times New Roman" w:cs="Times New Roman"/>
                <w:b/>
                <w:sz w:val="24"/>
                <w:szCs w:val="24"/>
                <w:lang w:val="kk-KZ"/>
              </w:rPr>
              <w:t xml:space="preserve"> / </w:t>
            </w:r>
            <w:r>
              <w:rPr>
                <w:rFonts w:ascii="Times New Roman" w:eastAsia="Times New Roman" w:hAnsi="Times New Roman" w:cs="Times New Roman"/>
                <w:sz w:val="24"/>
                <w:szCs w:val="24"/>
                <w:lang w:eastAsia="ru-RU"/>
              </w:rPr>
              <w:t>Прогулка:</w:t>
            </w:r>
          </w:p>
          <w:p w:rsidR="00E93B56" w:rsidRDefault="00E93B56">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p>
        </w:tc>
        <w:tc>
          <w:tcPr>
            <w:tcW w:w="2693" w:type="dxa"/>
            <w:tcBorders>
              <w:top w:val="single" w:sz="4" w:space="0" w:color="auto"/>
              <w:left w:val="single" w:sz="4" w:space="0" w:color="000000"/>
              <w:bottom w:val="single" w:sz="4" w:space="0" w:color="000000"/>
              <w:right w:val="single" w:sz="4" w:space="0" w:color="auto"/>
            </w:tcBorders>
            <w:shd w:val="clear" w:color="auto" w:fill="FFFFFF"/>
            <w:tcMar>
              <w:top w:w="0" w:type="dxa"/>
              <w:left w:w="108" w:type="dxa"/>
              <w:bottom w:w="0" w:type="dxa"/>
              <w:right w:w="108" w:type="dxa"/>
            </w:tcMar>
          </w:tcPr>
          <w:p w:rsidR="00E93B56" w:rsidRDefault="00E93B56">
            <w:pPr>
              <w:rPr>
                <w:rFonts w:ascii="Times New Roman" w:hAnsi="Times New Roman" w:cs="Times New Roman"/>
                <w:b/>
              </w:rPr>
            </w:pPr>
            <w:r>
              <w:rPr>
                <w:rFonts w:ascii="Times New Roman" w:hAnsi="Times New Roman" w:cs="Times New Roman"/>
                <w:b/>
              </w:rPr>
              <w:t>Наблюдение за небом, облакам.</w:t>
            </w:r>
          </w:p>
          <w:p w:rsidR="00E93B56" w:rsidRDefault="00E93B56">
            <w:pPr>
              <w:rPr>
                <w:rFonts w:ascii="Times New Roman" w:hAnsi="Times New Roman" w:cs="Times New Roman"/>
              </w:rPr>
            </w:pPr>
            <w:r>
              <w:rPr>
                <w:rFonts w:ascii="Times New Roman" w:hAnsi="Times New Roman" w:cs="Times New Roman"/>
                <w:iCs/>
              </w:rPr>
              <w:t xml:space="preserve">Цель: замечают изменения  в погоде, устанавливают простые причинно-следственные  связи.  </w:t>
            </w:r>
          </w:p>
          <w:p w:rsidR="00E93B56" w:rsidRDefault="00E93B56">
            <w:pPr>
              <w:rPr>
                <w:rFonts w:ascii="Times New Roman" w:hAnsi="Times New Roman" w:cs="Times New Roman"/>
                <w:b/>
                <w:iCs/>
              </w:rPr>
            </w:pPr>
          </w:p>
          <w:p w:rsidR="00E93B56" w:rsidRDefault="00E93B56">
            <w:pPr>
              <w:rPr>
                <w:rFonts w:ascii="Times New Roman" w:hAnsi="Times New Roman" w:cs="Times New Roman"/>
              </w:rPr>
            </w:pPr>
            <w:r>
              <w:rPr>
                <w:rFonts w:ascii="Times New Roman" w:hAnsi="Times New Roman" w:cs="Times New Roman"/>
                <w:b/>
              </w:rPr>
              <w:t>Подвижные игры</w:t>
            </w:r>
            <w:r>
              <w:rPr>
                <w:rFonts w:ascii="Times New Roman" w:hAnsi="Times New Roman" w:cs="Times New Roman"/>
              </w:rPr>
              <w:t>**</w:t>
            </w:r>
          </w:p>
          <w:p w:rsidR="00E93B56" w:rsidRDefault="00E93B56">
            <w:pPr>
              <w:rPr>
                <w:rFonts w:ascii="Times New Roman" w:hAnsi="Times New Roman" w:cs="Times New Roman"/>
              </w:rPr>
            </w:pPr>
            <w:r>
              <w:rPr>
                <w:rFonts w:ascii="Times New Roman" w:hAnsi="Times New Roman" w:cs="Times New Roman"/>
              </w:rPr>
              <w:t xml:space="preserve"> «С ветки и на ветку». </w:t>
            </w:r>
          </w:p>
          <w:p w:rsidR="00E93B56" w:rsidRDefault="00E93B56">
            <w:pPr>
              <w:rPr>
                <w:rFonts w:ascii="Times New Roman" w:hAnsi="Times New Roman" w:cs="Times New Roman"/>
              </w:rPr>
            </w:pPr>
            <w:r>
              <w:rPr>
                <w:rFonts w:ascii="Times New Roman" w:hAnsi="Times New Roman" w:cs="Times New Roman"/>
              </w:rPr>
              <w:t xml:space="preserve">Цели: прыгают толчком одной или двух ног, действуют по правилам; </w:t>
            </w:r>
          </w:p>
          <w:p w:rsidR="00E93B56" w:rsidRDefault="00E93B56">
            <w:pPr>
              <w:rPr>
                <w:rFonts w:ascii="Times New Roman" w:hAnsi="Times New Roman" w:cs="Times New Roman"/>
                <w:b/>
              </w:rPr>
            </w:pPr>
            <w:r>
              <w:rPr>
                <w:rFonts w:ascii="Times New Roman" w:hAnsi="Times New Roman" w:cs="Times New Roman"/>
                <w:b/>
              </w:rPr>
              <w:t>«Достань до мяча».</w:t>
            </w:r>
          </w:p>
          <w:p w:rsidR="00E93B56" w:rsidRDefault="00E93B56">
            <w:pPr>
              <w:rPr>
                <w:rFonts w:ascii="Times New Roman" w:hAnsi="Times New Roman" w:cs="Times New Roman"/>
              </w:rPr>
            </w:pPr>
            <w:r>
              <w:rPr>
                <w:rFonts w:ascii="Times New Roman" w:hAnsi="Times New Roman" w:cs="Times New Roman"/>
              </w:rPr>
              <w:t>Цели: подпрыгивают толчком двух ног;ударяют по мячу одновременно обеими руками.</w:t>
            </w:r>
          </w:p>
          <w:p w:rsidR="00E93B56" w:rsidRDefault="00E93B56">
            <w:pPr>
              <w:rPr>
                <w:rFonts w:ascii="Times New Roman" w:hAnsi="Times New Roman" w:cs="Times New Roman"/>
                <w:b/>
              </w:rPr>
            </w:pPr>
          </w:p>
          <w:p w:rsidR="00E93B56" w:rsidRDefault="00E93B56">
            <w:pPr>
              <w:rPr>
                <w:rFonts w:ascii="Times New Roman" w:hAnsi="Times New Roman" w:cs="Times New Roman"/>
              </w:rPr>
            </w:pPr>
            <w:r>
              <w:rPr>
                <w:rFonts w:ascii="Times New Roman" w:hAnsi="Times New Roman" w:cs="Times New Roman"/>
                <w:b/>
              </w:rPr>
              <w:t xml:space="preserve">Трудовая деятельность </w:t>
            </w:r>
            <w:r>
              <w:rPr>
                <w:rFonts w:ascii="Times New Roman" w:hAnsi="Times New Roman" w:cs="Times New Roman"/>
              </w:rPr>
              <w:t>Участвуют в уборке</w:t>
            </w:r>
          </w:p>
          <w:p w:rsidR="00E93B56" w:rsidRDefault="00E93B56">
            <w:pPr>
              <w:rPr>
                <w:rFonts w:ascii="Times New Roman" w:hAnsi="Times New Roman" w:cs="Times New Roman"/>
              </w:rPr>
            </w:pPr>
            <w:r>
              <w:rPr>
                <w:rFonts w:ascii="Times New Roman" w:hAnsi="Times New Roman" w:cs="Times New Roman"/>
              </w:rPr>
              <w:t xml:space="preserve"> мусора  на участке</w:t>
            </w:r>
          </w:p>
          <w:p w:rsidR="00E93B56" w:rsidRDefault="00E93B56">
            <w:pPr>
              <w:rPr>
                <w:rFonts w:ascii="Times New Roman" w:hAnsi="Times New Roman" w:cs="Times New Roman"/>
              </w:rPr>
            </w:pPr>
            <w:r>
              <w:rPr>
                <w:rFonts w:ascii="Times New Roman" w:hAnsi="Times New Roman" w:cs="Times New Roman"/>
                <w:iCs/>
              </w:rPr>
              <w:t xml:space="preserve">Цель: </w:t>
            </w:r>
            <w:r>
              <w:rPr>
                <w:rFonts w:ascii="Times New Roman" w:hAnsi="Times New Roman" w:cs="Times New Roman"/>
              </w:rPr>
              <w:t xml:space="preserve">коллективно работают, доводят  начатое  </w:t>
            </w:r>
            <w:r>
              <w:rPr>
                <w:rFonts w:ascii="Times New Roman" w:hAnsi="Times New Roman" w:cs="Times New Roman"/>
                <w:vertAlign w:val="superscript"/>
              </w:rPr>
              <w:t xml:space="preserve"> </w:t>
            </w:r>
            <w:r>
              <w:rPr>
                <w:rFonts w:ascii="Times New Roman" w:hAnsi="Times New Roman" w:cs="Times New Roman"/>
              </w:rPr>
              <w:t>дело до конца.</w:t>
            </w:r>
          </w:p>
          <w:p w:rsidR="00E93B56" w:rsidRDefault="00E93B56">
            <w:pPr>
              <w:rPr>
                <w:rFonts w:ascii="Times New Roman" w:hAnsi="Times New Roman" w:cs="Times New Roman"/>
              </w:rPr>
            </w:pPr>
          </w:p>
          <w:p w:rsidR="00E93B56" w:rsidRDefault="00E93B56">
            <w:pPr>
              <w:rPr>
                <w:rFonts w:ascii="Times New Roman" w:hAnsi="Times New Roman" w:cs="Times New Roman"/>
                <w:b/>
                <w:bCs/>
              </w:rPr>
            </w:pPr>
            <w:r>
              <w:rPr>
                <w:rFonts w:ascii="Times New Roman" w:hAnsi="Times New Roman" w:cs="Times New Roman"/>
                <w:b/>
              </w:rPr>
              <w:t xml:space="preserve">Подвижные </w:t>
            </w:r>
            <w:r>
              <w:rPr>
                <w:rFonts w:ascii="Times New Roman" w:hAnsi="Times New Roman" w:cs="Times New Roman"/>
                <w:b/>
                <w:bCs/>
              </w:rPr>
              <w:t xml:space="preserve">игры**   </w:t>
            </w:r>
          </w:p>
          <w:p w:rsidR="00E93B56" w:rsidRDefault="00E93B56">
            <w:pPr>
              <w:rPr>
                <w:rFonts w:ascii="Times New Roman" w:hAnsi="Times New Roman" w:cs="Times New Roman"/>
                <w:i/>
              </w:rPr>
            </w:pPr>
            <w:r>
              <w:rPr>
                <w:rFonts w:ascii="Times New Roman" w:hAnsi="Times New Roman" w:cs="Times New Roman"/>
                <w:i/>
              </w:rPr>
              <w:t>Подвижные игры**</w:t>
            </w:r>
          </w:p>
          <w:p w:rsidR="00E93B56" w:rsidRDefault="00E93B56">
            <w:pPr>
              <w:rPr>
                <w:rFonts w:ascii="Times New Roman" w:hAnsi="Times New Roman" w:cs="Times New Roman"/>
                <w:i/>
              </w:rPr>
            </w:pPr>
            <w:r>
              <w:rPr>
                <w:rFonts w:ascii="Times New Roman" w:hAnsi="Times New Roman" w:cs="Times New Roman"/>
                <w:i/>
              </w:rPr>
              <w:t xml:space="preserve"> «С кочки на кочку». </w:t>
            </w:r>
          </w:p>
          <w:p w:rsidR="00E93B56" w:rsidRDefault="00E93B56">
            <w:pPr>
              <w:rPr>
                <w:rFonts w:ascii="Times New Roman" w:hAnsi="Times New Roman" w:cs="Times New Roman"/>
                <w:i/>
              </w:rPr>
            </w:pPr>
            <w:r>
              <w:rPr>
                <w:rFonts w:ascii="Times New Roman" w:hAnsi="Times New Roman" w:cs="Times New Roman"/>
                <w:i/>
              </w:rPr>
              <w:t>Цели:</w:t>
            </w:r>
          </w:p>
          <w:p w:rsidR="00E93B56" w:rsidRDefault="00E93B56">
            <w:pPr>
              <w:rPr>
                <w:rFonts w:ascii="Times New Roman" w:hAnsi="Times New Roman" w:cs="Times New Roman"/>
              </w:rPr>
            </w:pPr>
            <w:r>
              <w:rPr>
                <w:rFonts w:ascii="Times New Roman" w:hAnsi="Times New Roman" w:cs="Times New Roman"/>
              </w:rPr>
              <w:t xml:space="preserve">— прыгают толчком одной или двух ног, действуют по правилам; </w:t>
            </w:r>
          </w:p>
          <w:p w:rsidR="00E93B56" w:rsidRDefault="00E93B56">
            <w:pPr>
              <w:rPr>
                <w:rFonts w:ascii="Times New Roman" w:hAnsi="Times New Roman" w:cs="Times New Roman"/>
                <w:i/>
              </w:rPr>
            </w:pPr>
            <w:r>
              <w:rPr>
                <w:rFonts w:ascii="Times New Roman" w:hAnsi="Times New Roman" w:cs="Times New Roman"/>
                <w:b/>
                <w:i/>
              </w:rPr>
              <w:t>«</w:t>
            </w:r>
            <w:r>
              <w:rPr>
                <w:rFonts w:ascii="Times New Roman" w:hAnsi="Times New Roman" w:cs="Times New Roman"/>
                <w:i/>
              </w:rPr>
              <w:t>Достань до мяча».</w:t>
            </w:r>
          </w:p>
          <w:p w:rsidR="00E93B56" w:rsidRDefault="00E93B56">
            <w:pPr>
              <w:rPr>
                <w:rFonts w:ascii="Times New Roman" w:hAnsi="Times New Roman" w:cs="Times New Roman"/>
                <w:i/>
              </w:rPr>
            </w:pPr>
            <w:r>
              <w:rPr>
                <w:rFonts w:ascii="Times New Roman" w:hAnsi="Times New Roman" w:cs="Times New Roman"/>
                <w:i/>
              </w:rPr>
              <w:t>Цели:</w:t>
            </w:r>
          </w:p>
          <w:p w:rsidR="00E93B56" w:rsidRDefault="00E93B56">
            <w:pPr>
              <w:rPr>
                <w:rFonts w:ascii="Times New Roman" w:hAnsi="Times New Roman" w:cs="Times New Roman"/>
              </w:rPr>
            </w:pPr>
            <w:r>
              <w:rPr>
                <w:rFonts w:ascii="Times New Roman" w:hAnsi="Times New Roman" w:cs="Times New Roman"/>
              </w:rPr>
              <w:t xml:space="preserve"> подпрыгивают толчком двух ног;</w:t>
            </w:r>
          </w:p>
          <w:p w:rsidR="00E93B56" w:rsidRDefault="00E93B56">
            <w:pPr>
              <w:rPr>
                <w:rFonts w:ascii="Times New Roman" w:hAnsi="Times New Roman" w:cs="Times New Roman"/>
              </w:rPr>
            </w:pPr>
            <w:r>
              <w:rPr>
                <w:rFonts w:ascii="Times New Roman" w:hAnsi="Times New Roman" w:cs="Times New Roman"/>
              </w:rPr>
              <w:t>—</w:t>
            </w:r>
            <w:r>
              <w:rPr>
                <w:rFonts w:ascii="Times New Roman" w:hAnsi="Times New Roman" w:cs="Times New Roman"/>
              </w:rPr>
              <w:tab/>
              <w:t>ударяют по мячу одновременно обеими руками.</w:t>
            </w:r>
          </w:p>
          <w:p w:rsidR="00E93B56" w:rsidRDefault="00E93B56">
            <w:pPr>
              <w:rPr>
                <w:rFonts w:ascii="Times New Roman" w:hAnsi="Times New Roman" w:cs="Times New Roman"/>
              </w:rPr>
            </w:pPr>
            <w:r>
              <w:rPr>
                <w:rFonts w:ascii="Times New Roman" w:hAnsi="Times New Roman" w:cs="Times New Roman"/>
              </w:rPr>
              <w:t xml:space="preserve"> «Белая кость», «Платочек с узелком». </w:t>
            </w:r>
          </w:p>
          <w:p w:rsidR="00E93B56" w:rsidRDefault="00E93B56">
            <w:pPr>
              <w:rPr>
                <w:rFonts w:ascii="Times New Roman" w:hAnsi="Times New Roman" w:cs="Times New Roman"/>
                <w:iCs/>
              </w:rPr>
            </w:pPr>
            <w:r>
              <w:rPr>
                <w:rFonts w:ascii="Times New Roman" w:hAnsi="Times New Roman" w:cs="Times New Roman"/>
                <w:iCs/>
              </w:rPr>
              <w:lastRenderedPageBreak/>
              <w:t xml:space="preserve">Цели: </w:t>
            </w:r>
            <w:r>
              <w:rPr>
                <w:rFonts w:ascii="Times New Roman" w:hAnsi="Times New Roman" w:cs="Times New Roman"/>
              </w:rPr>
              <w:t>прыгают (на одной ноге), ори</w:t>
            </w:r>
            <w:r>
              <w:rPr>
                <w:rFonts w:ascii="Times New Roman" w:hAnsi="Times New Roman" w:cs="Times New Roman"/>
              </w:rPr>
              <w:softHyphen/>
              <w:t>ентируются на ограниченной площадке;</w:t>
            </w:r>
          </w:p>
          <w:p w:rsidR="00E93B56" w:rsidRDefault="00E93B56">
            <w:pPr>
              <w:rPr>
                <w:rFonts w:ascii="Times New Roman" w:hAnsi="Times New Roman" w:cs="Times New Roman"/>
                <w:b/>
              </w:rPr>
            </w:pPr>
          </w:p>
          <w:p w:rsidR="00E93B56" w:rsidRDefault="00E93B56">
            <w:pPr>
              <w:rPr>
                <w:rFonts w:ascii="Times New Roman" w:hAnsi="Times New Roman" w:cs="Times New Roman"/>
                <w:b/>
                <w:bCs/>
                <w:i/>
              </w:rPr>
            </w:pPr>
            <w:r>
              <w:rPr>
                <w:rFonts w:ascii="Times New Roman" w:hAnsi="Times New Roman" w:cs="Times New Roman"/>
                <w:b/>
              </w:rPr>
              <w:t xml:space="preserve">Индивидуальная </w:t>
            </w:r>
            <w:r>
              <w:rPr>
                <w:rFonts w:ascii="Times New Roman" w:hAnsi="Times New Roman" w:cs="Times New Roman"/>
                <w:b/>
                <w:bCs/>
              </w:rPr>
              <w:t>работа</w:t>
            </w:r>
            <w:r>
              <w:rPr>
                <w:rFonts w:ascii="Times New Roman" w:hAnsi="Times New Roman" w:cs="Times New Roman"/>
                <w:b/>
                <w:bCs/>
                <w:i/>
              </w:rPr>
              <w:t xml:space="preserve">: </w:t>
            </w:r>
          </w:p>
          <w:p w:rsidR="00E93B56" w:rsidRDefault="00E93B56">
            <w:pPr>
              <w:rPr>
                <w:rFonts w:ascii="Times New Roman" w:hAnsi="Times New Roman" w:cs="Times New Roman"/>
              </w:rPr>
            </w:pPr>
            <w:r>
              <w:rPr>
                <w:rFonts w:ascii="Times New Roman" w:hAnsi="Times New Roman" w:cs="Times New Roman"/>
              </w:rPr>
              <w:t>Развитие движений.</w:t>
            </w:r>
          </w:p>
          <w:p w:rsidR="00E93B56" w:rsidRDefault="00E93B56">
            <w:pPr>
              <w:jc w:val="both"/>
              <w:rPr>
                <w:rFonts w:ascii="Times New Roman" w:eastAsia="Times New Roman" w:hAnsi="Times New Roman" w:cs="Times New Roman"/>
                <w:spacing w:val="-7"/>
                <w:w w:val="102"/>
                <w:lang w:eastAsia="ru-RU"/>
              </w:rPr>
            </w:pPr>
            <w:r>
              <w:rPr>
                <w:rFonts w:ascii="Times New Roman" w:hAnsi="Times New Roman" w:cs="Times New Roman"/>
                <w:iCs/>
              </w:rPr>
              <w:t>Цель:</w:t>
            </w:r>
            <w:r>
              <w:rPr>
                <w:rFonts w:ascii="Times New Roman" w:hAnsi="Times New Roman" w:cs="Times New Roman"/>
              </w:rPr>
              <w:t xml:space="preserve"> упражняются в подскоках: Маша, Линара, Уля, Медина.</w:t>
            </w:r>
          </w:p>
          <w:p w:rsidR="00E93B56" w:rsidRDefault="00E93B56">
            <w:pPr>
              <w:rPr>
                <w:rFonts w:ascii="Times New Roman" w:hAnsi="Times New Roman" w:cs="Times New Roman"/>
                <w:sz w:val="24"/>
                <w:szCs w:val="24"/>
              </w:rPr>
            </w:pPr>
          </w:p>
        </w:tc>
        <w:tc>
          <w:tcPr>
            <w:tcW w:w="2977" w:type="dxa"/>
            <w:tcBorders>
              <w:top w:val="single" w:sz="4" w:space="0" w:color="auto"/>
              <w:left w:val="single" w:sz="4" w:space="0" w:color="auto"/>
              <w:bottom w:val="single" w:sz="4" w:space="0" w:color="000000"/>
              <w:right w:val="single" w:sz="4" w:space="0" w:color="auto"/>
            </w:tcBorders>
            <w:shd w:val="clear" w:color="auto" w:fill="FFFFFF"/>
          </w:tcPr>
          <w:p w:rsidR="00E93B56" w:rsidRDefault="00E93B56">
            <w:pPr>
              <w:rPr>
                <w:rFonts w:ascii="Times New Roman" w:hAnsi="Times New Roman" w:cs="Times New Roman"/>
                <w:b/>
              </w:rPr>
            </w:pPr>
            <w:r>
              <w:rPr>
                <w:rFonts w:ascii="Times New Roman" w:hAnsi="Times New Roman" w:cs="Times New Roman"/>
                <w:sz w:val="24"/>
                <w:szCs w:val="24"/>
              </w:rPr>
              <w:lastRenderedPageBreak/>
              <w:t xml:space="preserve"> </w:t>
            </w:r>
            <w:r>
              <w:rPr>
                <w:rFonts w:ascii="Times New Roman" w:hAnsi="Times New Roman" w:cs="Times New Roman"/>
                <w:b/>
              </w:rPr>
              <w:t>Наблюдение за  грачем и сорокой.</w:t>
            </w:r>
          </w:p>
          <w:p w:rsidR="00E93B56" w:rsidRDefault="00E93B56">
            <w:pPr>
              <w:rPr>
                <w:rFonts w:ascii="Times New Roman" w:hAnsi="Times New Roman" w:cs="Times New Roman"/>
                <w:b/>
                <w:i/>
              </w:rPr>
            </w:pPr>
            <w:r>
              <w:rPr>
                <w:rFonts w:ascii="Times New Roman" w:hAnsi="Times New Roman" w:cs="Times New Roman"/>
                <w:b/>
              </w:rPr>
              <w:t>Цели</w:t>
            </w:r>
            <w:r>
              <w:rPr>
                <w:rFonts w:ascii="Times New Roman" w:hAnsi="Times New Roman" w:cs="Times New Roman"/>
                <w:b/>
                <w:i/>
              </w:rPr>
              <w:t xml:space="preserve">: </w:t>
            </w:r>
            <w:r>
              <w:rPr>
                <w:rFonts w:ascii="Times New Roman" w:hAnsi="Times New Roman" w:cs="Times New Roman"/>
              </w:rPr>
              <w:t>сравнивают и</w:t>
            </w:r>
            <w:r>
              <w:rPr>
                <w:rFonts w:ascii="Times New Roman" w:hAnsi="Times New Roman" w:cs="Times New Roman"/>
                <w:b/>
                <w:i/>
              </w:rPr>
              <w:t xml:space="preserve"> </w:t>
            </w:r>
            <w:r>
              <w:rPr>
                <w:rFonts w:ascii="Times New Roman" w:hAnsi="Times New Roman" w:cs="Times New Roman"/>
              </w:rPr>
              <w:t>узнают птиц по оперению и звуку, который они  издают;</w:t>
            </w:r>
            <w:r>
              <w:rPr>
                <w:rFonts w:ascii="Times New Roman" w:hAnsi="Times New Roman" w:cs="Times New Roman"/>
                <w:b/>
                <w:i/>
              </w:rPr>
              <w:t xml:space="preserve"> </w:t>
            </w:r>
            <w:r>
              <w:rPr>
                <w:rFonts w:ascii="Times New Roman" w:hAnsi="Times New Roman" w:cs="Times New Roman"/>
              </w:rPr>
              <w:t xml:space="preserve">сравнивают с  другими птицами., заботливо относятся к птицам. </w:t>
            </w:r>
          </w:p>
          <w:p w:rsidR="00E93B56" w:rsidRDefault="00E93B56">
            <w:pPr>
              <w:rPr>
                <w:rFonts w:ascii="Times New Roman" w:hAnsi="Times New Roman" w:cs="Times New Roman"/>
                <w:b/>
                <w:i/>
              </w:rPr>
            </w:pPr>
            <w:r>
              <w:rPr>
                <w:rFonts w:ascii="Times New Roman" w:hAnsi="Times New Roman" w:cs="Times New Roman"/>
                <w:b/>
                <w:i/>
              </w:rPr>
              <w:t>Ход наблюдения</w:t>
            </w:r>
          </w:p>
          <w:p w:rsidR="00E93B56" w:rsidRDefault="00E93B56">
            <w:pPr>
              <w:rPr>
                <w:rFonts w:ascii="Times New Roman" w:hAnsi="Times New Roman" w:cs="Times New Roman"/>
                <w:i/>
              </w:rPr>
            </w:pPr>
            <w:r>
              <w:rPr>
                <w:rFonts w:ascii="Times New Roman" w:hAnsi="Times New Roman" w:cs="Times New Roman"/>
                <w:b/>
                <w:i/>
              </w:rPr>
              <w:t xml:space="preserve"> </w:t>
            </w:r>
            <w:r>
              <w:rPr>
                <w:rFonts w:ascii="Times New Roman" w:hAnsi="Times New Roman" w:cs="Times New Roman"/>
                <w:i/>
              </w:rPr>
              <w:t>Загадки,  беседа</w:t>
            </w:r>
          </w:p>
          <w:p w:rsidR="00E93B56" w:rsidRDefault="00E93B56">
            <w:pPr>
              <w:rPr>
                <w:rFonts w:ascii="Times New Roman" w:hAnsi="Times New Roman" w:cs="Times New Roman"/>
              </w:rPr>
            </w:pPr>
            <w:r>
              <w:rPr>
                <w:rFonts w:ascii="Times New Roman" w:hAnsi="Times New Roman" w:cs="Times New Roman"/>
              </w:rPr>
              <w:t>Вертится, стрекочет,</w:t>
            </w:r>
          </w:p>
          <w:p w:rsidR="00E93B56" w:rsidRDefault="00E93B56">
            <w:pPr>
              <w:rPr>
                <w:rFonts w:ascii="Times New Roman" w:hAnsi="Times New Roman" w:cs="Times New Roman"/>
              </w:rPr>
            </w:pPr>
            <w:r>
              <w:rPr>
                <w:rFonts w:ascii="Times New Roman" w:hAnsi="Times New Roman" w:cs="Times New Roman"/>
              </w:rPr>
              <w:t>Весь день хлопочет.</w:t>
            </w:r>
          </w:p>
          <w:p w:rsidR="00E93B56" w:rsidRDefault="00E93B56">
            <w:pPr>
              <w:rPr>
                <w:rFonts w:ascii="Times New Roman" w:hAnsi="Times New Roman" w:cs="Times New Roman"/>
              </w:rPr>
            </w:pPr>
            <w:r>
              <w:rPr>
                <w:rFonts w:ascii="Times New Roman" w:hAnsi="Times New Roman" w:cs="Times New Roman"/>
              </w:rPr>
              <w:t xml:space="preserve"> (Сорока.) </w:t>
            </w:r>
          </w:p>
          <w:p w:rsidR="00E93B56" w:rsidRDefault="00E93B56">
            <w:pPr>
              <w:rPr>
                <w:rFonts w:ascii="Times New Roman" w:hAnsi="Times New Roman" w:cs="Times New Roman"/>
              </w:rPr>
            </w:pPr>
            <w:r>
              <w:rPr>
                <w:rFonts w:ascii="Times New Roman" w:hAnsi="Times New Roman" w:cs="Times New Roman"/>
              </w:rPr>
              <w:t xml:space="preserve">Большой я и черный. </w:t>
            </w:r>
          </w:p>
          <w:p w:rsidR="00E93B56" w:rsidRDefault="00E93B56">
            <w:pPr>
              <w:rPr>
                <w:rFonts w:ascii="Times New Roman" w:hAnsi="Times New Roman" w:cs="Times New Roman"/>
              </w:rPr>
            </w:pPr>
            <w:r>
              <w:rPr>
                <w:rFonts w:ascii="Times New Roman" w:hAnsi="Times New Roman" w:cs="Times New Roman"/>
              </w:rPr>
              <w:t>Ем червяков , а не  зерна!</w:t>
            </w:r>
          </w:p>
          <w:p w:rsidR="00E93B56" w:rsidRDefault="00E93B56">
            <w:pPr>
              <w:rPr>
                <w:rFonts w:ascii="Times New Roman" w:hAnsi="Times New Roman" w:cs="Times New Roman"/>
              </w:rPr>
            </w:pPr>
            <w:r>
              <w:rPr>
                <w:rFonts w:ascii="Times New Roman" w:hAnsi="Times New Roman" w:cs="Times New Roman"/>
              </w:rPr>
              <w:t xml:space="preserve"> (Грач).</w:t>
            </w:r>
          </w:p>
          <w:p w:rsidR="00E93B56" w:rsidRDefault="00E93B56">
            <w:pPr>
              <w:rPr>
                <w:rFonts w:ascii="Times New Roman" w:hAnsi="Times New Roman" w:cs="Times New Roman"/>
                <w:b/>
                <w:i/>
              </w:rPr>
            </w:pPr>
          </w:p>
          <w:p w:rsidR="00E93B56" w:rsidRDefault="00E93B56">
            <w:pPr>
              <w:rPr>
                <w:rFonts w:ascii="Times New Roman" w:hAnsi="Times New Roman" w:cs="Times New Roman"/>
                <w:b/>
              </w:rPr>
            </w:pPr>
            <w:r>
              <w:rPr>
                <w:rFonts w:ascii="Times New Roman" w:hAnsi="Times New Roman" w:cs="Times New Roman"/>
                <w:b/>
              </w:rPr>
              <w:t>Наблюдение за изменениями в природе.</w:t>
            </w:r>
          </w:p>
          <w:p w:rsidR="00E93B56" w:rsidRDefault="00E93B56">
            <w:pPr>
              <w:rPr>
                <w:rFonts w:ascii="Times New Roman" w:hAnsi="Times New Roman" w:cs="Times New Roman"/>
                <w:iCs/>
              </w:rPr>
            </w:pPr>
            <w:r>
              <w:rPr>
                <w:rFonts w:ascii="Times New Roman" w:hAnsi="Times New Roman" w:cs="Times New Roman"/>
                <w:iCs/>
              </w:rPr>
              <w:t xml:space="preserve">Цели: </w:t>
            </w:r>
            <w:r>
              <w:rPr>
                <w:rFonts w:ascii="Times New Roman" w:hAnsi="Times New Roman" w:cs="Times New Roman"/>
              </w:rPr>
              <w:t>Наблюдают за сезонными изменениями в природе; закрепляют знания о взаимосвязях происходящих в живой и   не</w:t>
            </w:r>
            <w:r>
              <w:rPr>
                <w:rFonts w:ascii="Times New Roman" w:hAnsi="Times New Roman" w:cs="Times New Roman"/>
              </w:rPr>
              <w:softHyphen/>
              <w:t>живой природе. (солнце,  небо, ветер, деревья..).</w:t>
            </w:r>
          </w:p>
          <w:p w:rsidR="00E93B56" w:rsidRDefault="00E93B56">
            <w:pPr>
              <w:rPr>
                <w:rFonts w:ascii="Times New Roman" w:hAnsi="Times New Roman" w:cs="Times New Roman"/>
                <w:b/>
                <w:iCs/>
              </w:rPr>
            </w:pPr>
            <w:r>
              <w:rPr>
                <w:rFonts w:ascii="Times New Roman" w:hAnsi="Times New Roman" w:cs="Times New Roman"/>
                <w:b/>
                <w:iCs/>
              </w:rPr>
              <w:t>Ход наблюдения</w:t>
            </w:r>
          </w:p>
          <w:p w:rsidR="00E93B56" w:rsidRDefault="00E93B56">
            <w:pPr>
              <w:rPr>
                <w:rFonts w:ascii="Times New Roman" w:hAnsi="Times New Roman" w:cs="Times New Roman"/>
                <w:iCs/>
                <w:lang w:val="kk-KZ"/>
              </w:rPr>
            </w:pPr>
            <w:r>
              <w:rPr>
                <w:rFonts w:ascii="Times New Roman" w:hAnsi="Times New Roman" w:cs="Times New Roman"/>
                <w:iCs/>
                <w:lang w:val="kk-KZ"/>
              </w:rPr>
              <w:t>К нам весна шагает</w:t>
            </w:r>
          </w:p>
          <w:p w:rsidR="00E93B56" w:rsidRDefault="00E93B56">
            <w:pPr>
              <w:rPr>
                <w:rFonts w:ascii="Times New Roman" w:hAnsi="Times New Roman" w:cs="Times New Roman"/>
                <w:iCs/>
                <w:sz w:val="24"/>
                <w:szCs w:val="24"/>
                <w:lang w:val="kk-KZ"/>
              </w:rPr>
            </w:pPr>
            <w:r>
              <w:rPr>
                <w:rFonts w:ascii="Times New Roman" w:hAnsi="Times New Roman" w:cs="Times New Roman"/>
                <w:iCs/>
                <w:sz w:val="24"/>
                <w:szCs w:val="24"/>
                <w:lang w:val="kk-KZ"/>
              </w:rPr>
              <w:t>Быстрыми шагами</w:t>
            </w:r>
          </w:p>
          <w:p w:rsidR="00E93B56" w:rsidRDefault="00E93B56">
            <w:pPr>
              <w:rPr>
                <w:rFonts w:ascii="Times New Roman" w:hAnsi="Times New Roman" w:cs="Times New Roman"/>
                <w:iCs/>
                <w:sz w:val="24"/>
                <w:szCs w:val="24"/>
                <w:lang w:val="kk-KZ"/>
              </w:rPr>
            </w:pPr>
          </w:p>
          <w:p w:rsidR="00E93B56" w:rsidRDefault="00E93B56">
            <w:pPr>
              <w:rPr>
                <w:rFonts w:ascii="Times New Roman" w:hAnsi="Times New Roman" w:cs="Times New Roman"/>
                <w:b/>
              </w:rPr>
            </w:pPr>
            <w:r>
              <w:rPr>
                <w:rFonts w:ascii="Times New Roman" w:hAnsi="Times New Roman" w:cs="Times New Roman"/>
                <w:b/>
              </w:rPr>
              <w:t xml:space="preserve">Исследовательская деятельность: </w:t>
            </w:r>
            <w:r>
              <w:rPr>
                <w:rFonts w:ascii="Times New Roman" w:hAnsi="Times New Roman" w:cs="Times New Roman"/>
              </w:rPr>
              <w:t>рассматривание почек  на  разных деревьях</w:t>
            </w:r>
          </w:p>
          <w:p w:rsidR="00E93B56" w:rsidRDefault="00E93B56">
            <w:pPr>
              <w:rPr>
                <w:rFonts w:ascii="Times New Roman" w:hAnsi="Times New Roman" w:cs="Times New Roman"/>
              </w:rPr>
            </w:pPr>
            <w:r>
              <w:rPr>
                <w:rFonts w:ascii="Times New Roman" w:hAnsi="Times New Roman" w:cs="Times New Roman"/>
              </w:rPr>
              <w:t xml:space="preserve"> (</w:t>
            </w:r>
            <w:r>
              <w:rPr>
                <w:rFonts w:ascii="Times New Roman" w:hAnsi="Times New Roman" w:cs="Times New Roman"/>
                <w:lang w:val="kk-KZ"/>
              </w:rPr>
              <w:t>развитие речи, художественная литература ознакомление с окружающим миром)</w:t>
            </w:r>
          </w:p>
          <w:p w:rsidR="00E93B56" w:rsidRDefault="00E93B56">
            <w:pPr>
              <w:rPr>
                <w:rFonts w:ascii="Times New Roman" w:hAnsi="Times New Roman" w:cs="Times New Roman"/>
                <w:b/>
              </w:rPr>
            </w:pPr>
            <w:r>
              <w:rPr>
                <w:rFonts w:ascii="Times New Roman" w:hAnsi="Times New Roman" w:cs="Times New Roman"/>
                <w:b/>
              </w:rPr>
              <w:t>Трудовая деятельность</w:t>
            </w:r>
          </w:p>
          <w:p w:rsidR="00E93B56" w:rsidRDefault="00E93B56">
            <w:pPr>
              <w:rPr>
                <w:rFonts w:ascii="Times New Roman" w:hAnsi="Times New Roman" w:cs="Times New Roman"/>
              </w:rPr>
            </w:pPr>
            <w:r>
              <w:rPr>
                <w:rFonts w:ascii="Times New Roman" w:hAnsi="Times New Roman" w:cs="Times New Roman"/>
              </w:rPr>
              <w:t>Уборка сухих веток на  дорожках.</w:t>
            </w:r>
          </w:p>
          <w:p w:rsidR="00E93B56" w:rsidRDefault="00E93B56">
            <w:pPr>
              <w:rPr>
                <w:rFonts w:ascii="Times New Roman" w:hAnsi="Times New Roman" w:cs="Times New Roman"/>
              </w:rPr>
            </w:pPr>
            <w:r>
              <w:rPr>
                <w:rFonts w:ascii="Times New Roman" w:hAnsi="Times New Roman" w:cs="Times New Roman"/>
                <w:iCs/>
              </w:rPr>
              <w:t xml:space="preserve">Цель: </w:t>
            </w:r>
            <w:r>
              <w:rPr>
                <w:rFonts w:ascii="Times New Roman" w:hAnsi="Times New Roman" w:cs="Times New Roman"/>
              </w:rPr>
              <w:t xml:space="preserve"> трудиться сообща, доводят начатое дело до конца</w:t>
            </w:r>
          </w:p>
          <w:p w:rsidR="00E93B56" w:rsidRDefault="00E93B56">
            <w:pPr>
              <w:rPr>
                <w:rFonts w:ascii="Times New Roman" w:hAnsi="Times New Roman" w:cs="Times New Roman"/>
                <w:i/>
              </w:rPr>
            </w:pPr>
            <w:r>
              <w:rPr>
                <w:rFonts w:ascii="Times New Roman" w:hAnsi="Times New Roman" w:cs="Times New Roman"/>
                <w:i/>
              </w:rPr>
              <w:t>Подвижные игры**</w:t>
            </w:r>
          </w:p>
          <w:p w:rsidR="00E93B56" w:rsidRDefault="00E93B56">
            <w:pPr>
              <w:rPr>
                <w:rFonts w:ascii="Times New Roman" w:hAnsi="Times New Roman" w:cs="Times New Roman"/>
              </w:rPr>
            </w:pPr>
            <w:r>
              <w:rPr>
                <w:rFonts w:ascii="Times New Roman" w:hAnsi="Times New Roman" w:cs="Times New Roman"/>
              </w:rPr>
              <w:lastRenderedPageBreak/>
              <w:t>«Зайцы».</w:t>
            </w:r>
          </w:p>
          <w:p w:rsidR="00E93B56" w:rsidRDefault="00E93B56">
            <w:pPr>
              <w:rPr>
                <w:rFonts w:ascii="Times New Roman" w:hAnsi="Times New Roman" w:cs="Times New Roman"/>
              </w:rPr>
            </w:pPr>
            <w:r>
              <w:rPr>
                <w:rFonts w:ascii="Times New Roman" w:hAnsi="Times New Roman" w:cs="Times New Roman"/>
                <w:iCs/>
              </w:rPr>
              <w:t xml:space="preserve">Цель: </w:t>
            </w:r>
            <w:r>
              <w:rPr>
                <w:rFonts w:ascii="Times New Roman" w:hAnsi="Times New Roman" w:cs="Times New Roman"/>
              </w:rPr>
              <w:t xml:space="preserve"> быстро бегают, увертываются от ловящего.</w:t>
            </w:r>
          </w:p>
          <w:p w:rsidR="00E93B56" w:rsidRDefault="00E93B56">
            <w:pPr>
              <w:rPr>
                <w:rFonts w:ascii="Times New Roman" w:hAnsi="Times New Roman" w:cs="Times New Roman"/>
              </w:rPr>
            </w:pPr>
            <w:r>
              <w:rPr>
                <w:rFonts w:ascii="Times New Roman" w:hAnsi="Times New Roman" w:cs="Times New Roman"/>
              </w:rPr>
              <w:t>«Не задень».</w:t>
            </w:r>
          </w:p>
          <w:p w:rsidR="00E93B56" w:rsidRDefault="00E93B56">
            <w:pPr>
              <w:rPr>
                <w:rFonts w:ascii="Times New Roman" w:hAnsi="Times New Roman" w:cs="Times New Roman"/>
              </w:rPr>
            </w:pPr>
            <w:r>
              <w:rPr>
                <w:rFonts w:ascii="Times New Roman" w:hAnsi="Times New Roman" w:cs="Times New Roman"/>
                <w:iCs/>
              </w:rPr>
              <w:t>Цель:</w:t>
            </w:r>
            <w:r>
              <w:rPr>
                <w:rFonts w:ascii="Times New Roman" w:hAnsi="Times New Roman" w:cs="Times New Roman"/>
              </w:rPr>
              <w:t xml:space="preserve"> перепрыгивают через веревку на высоте 15—20 см. </w:t>
            </w:r>
          </w:p>
          <w:p w:rsidR="00E93B56" w:rsidRDefault="00E93B56">
            <w:pPr>
              <w:rPr>
                <w:rFonts w:ascii="Times New Roman" w:hAnsi="Times New Roman" w:cs="Times New Roman"/>
                <w:b/>
                <w:i/>
              </w:rPr>
            </w:pPr>
            <w:r>
              <w:rPr>
                <w:rFonts w:ascii="Times New Roman" w:hAnsi="Times New Roman" w:cs="Times New Roman"/>
                <w:b/>
                <w:i/>
              </w:rPr>
              <w:t>Индивидуальная работа</w:t>
            </w:r>
          </w:p>
          <w:p w:rsidR="00E93B56" w:rsidRDefault="00E93B56">
            <w:pPr>
              <w:rPr>
                <w:rFonts w:ascii="Times New Roman" w:hAnsi="Times New Roman" w:cs="Times New Roman"/>
              </w:rPr>
            </w:pPr>
            <w:r>
              <w:rPr>
                <w:rFonts w:ascii="Times New Roman" w:hAnsi="Times New Roman" w:cs="Times New Roman"/>
              </w:rPr>
              <w:t xml:space="preserve"> Развитие движений.</w:t>
            </w:r>
          </w:p>
          <w:p w:rsidR="00E93B56" w:rsidRDefault="00E93B56">
            <w:pPr>
              <w:rPr>
                <w:rFonts w:ascii="Times New Roman" w:hAnsi="Times New Roman" w:cs="Times New Roman"/>
              </w:rPr>
            </w:pPr>
            <w:r>
              <w:rPr>
                <w:rFonts w:ascii="Times New Roman" w:hAnsi="Times New Roman" w:cs="Times New Roman"/>
                <w:iCs/>
              </w:rPr>
              <w:t xml:space="preserve">Цель: </w:t>
            </w:r>
            <w:r>
              <w:rPr>
                <w:rFonts w:ascii="Times New Roman" w:hAnsi="Times New Roman" w:cs="Times New Roman"/>
              </w:rPr>
              <w:t xml:space="preserve"> попадают в цель снежком.Паша,Дилара,Арнур</w:t>
            </w:r>
          </w:p>
          <w:p w:rsidR="00E93B56" w:rsidRDefault="00E93B56">
            <w:pPr>
              <w:rPr>
                <w:rFonts w:ascii="Times New Roman" w:hAnsi="Times New Roman" w:cs="Times New Roman"/>
                <w:sz w:val="24"/>
                <w:szCs w:val="24"/>
                <w:lang w:eastAsia="ru-RU"/>
              </w:rPr>
            </w:pPr>
          </w:p>
        </w:tc>
        <w:tc>
          <w:tcPr>
            <w:tcW w:w="2835" w:type="dxa"/>
            <w:tcBorders>
              <w:top w:val="single" w:sz="4" w:space="0" w:color="auto"/>
              <w:left w:val="single" w:sz="4" w:space="0" w:color="auto"/>
              <w:bottom w:val="single" w:sz="4" w:space="0" w:color="000000"/>
              <w:right w:val="single" w:sz="4" w:space="0" w:color="auto"/>
            </w:tcBorders>
            <w:shd w:val="clear" w:color="auto" w:fill="FFFFFF"/>
          </w:tcPr>
          <w:p w:rsidR="00E93B56" w:rsidRDefault="00E93B56">
            <w:pPr>
              <w:rPr>
                <w:rFonts w:ascii="Times New Roman" w:hAnsi="Times New Roman" w:cs="Times New Roman"/>
                <w:b/>
              </w:rPr>
            </w:pPr>
            <w:r>
              <w:rPr>
                <w:rFonts w:ascii="Times New Roman" w:hAnsi="Times New Roman" w:cs="Times New Roman"/>
                <w:b/>
              </w:rPr>
              <w:lastRenderedPageBreak/>
              <w:t>Наблюдение за работой дворника</w:t>
            </w:r>
          </w:p>
          <w:p w:rsidR="00E93B56" w:rsidRDefault="00E93B56">
            <w:pPr>
              <w:rPr>
                <w:rFonts w:ascii="Times New Roman" w:hAnsi="Times New Roman" w:cs="Times New Roman"/>
                <w:b/>
                <w:i/>
              </w:rPr>
            </w:pPr>
            <w:r>
              <w:rPr>
                <w:rFonts w:ascii="Times New Roman" w:hAnsi="Times New Roman" w:cs="Times New Roman"/>
                <w:b/>
                <w:i/>
              </w:rPr>
              <w:t>Цели:</w:t>
            </w:r>
          </w:p>
          <w:p w:rsidR="00E93B56" w:rsidRDefault="00E93B56">
            <w:pPr>
              <w:rPr>
                <w:rFonts w:ascii="Times New Roman" w:hAnsi="Times New Roman" w:cs="Times New Roman"/>
              </w:rPr>
            </w:pPr>
            <w:r>
              <w:rPr>
                <w:rFonts w:ascii="Times New Roman" w:hAnsi="Times New Roman" w:cs="Times New Roman"/>
              </w:rPr>
              <w:t xml:space="preserve"> Наблюдают за работой дворника, что он делает, чем он работает</w:t>
            </w:r>
          </w:p>
          <w:p w:rsidR="00E93B56" w:rsidRDefault="00E93B56">
            <w:pPr>
              <w:rPr>
                <w:rFonts w:ascii="Times New Roman" w:hAnsi="Times New Roman" w:cs="Times New Roman"/>
              </w:rPr>
            </w:pPr>
            <w:r>
              <w:rPr>
                <w:rFonts w:ascii="Times New Roman" w:hAnsi="Times New Roman" w:cs="Times New Roman"/>
                <w:i/>
              </w:rPr>
              <w:t xml:space="preserve"> </w:t>
            </w:r>
            <w:r>
              <w:rPr>
                <w:rFonts w:ascii="Times New Roman" w:hAnsi="Times New Roman" w:cs="Times New Roman"/>
              </w:rPr>
              <w:t>Он с утра пораньше встанет</w:t>
            </w:r>
          </w:p>
          <w:p w:rsidR="00E93B56" w:rsidRDefault="00E93B56">
            <w:pPr>
              <w:rPr>
                <w:rFonts w:ascii="Times New Roman" w:hAnsi="Times New Roman" w:cs="Times New Roman"/>
              </w:rPr>
            </w:pPr>
            <w:r>
              <w:rPr>
                <w:rFonts w:ascii="Times New Roman" w:hAnsi="Times New Roman" w:cs="Times New Roman"/>
              </w:rPr>
              <w:t>Лопату в руки возьмет</w:t>
            </w:r>
          </w:p>
          <w:p w:rsidR="00E93B56" w:rsidRDefault="00E93B56">
            <w:pPr>
              <w:rPr>
                <w:rFonts w:ascii="Times New Roman" w:hAnsi="Times New Roman" w:cs="Times New Roman"/>
              </w:rPr>
            </w:pPr>
            <w:r>
              <w:rPr>
                <w:rFonts w:ascii="Times New Roman" w:hAnsi="Times New Roman" w:cs="Times New Roman"/>
              </w:rPr>
              <w:t>И дорожки от мусора подметет  (дворник).</w:t>
            </w:r>
          </w:p>
          <w:p w:rsidR="00E93B56" w:rsidRDefault="00E93B56">
            <w:pPr>
              <w:rPr>
                <w:rFonts w:ascii="Times New Roman" w:hAnsi="Times New Roman" w:cs="Times New Roman"/>
              </w:rPr>
            </w:pPr>
          </w:p>
          <w:p w:rsidR="00E93B56" w:rsidRDefault="00E93B56">
            <w:pPr>
              <w:rPr>
                <w:rFonts w:ascii="Times New Roman" w:hAnsi="Times New Roman" w:cs="Times New Roman"/>
                <w:b/>
              </w:rPr>
            </w:pPr>
            <w:r>
              <w:rPr>
                <w:rFonts w:ascii="Times New Roman" w:hAnsi="Times New Roman" w:cs="Times New Roman"/>
                <w:b/>
              </w:rPr>
              <w:t>Трудовая деятельность</w:t>
            </w:r>
          </w:p>
          <w:p w:rsidR="00E93B56" w:rsidRDefault="00E93B56">
            <w:pPr>
              <w:rPr>
                <w:rFonts w:ascii="Times New Roman" w:hAnsi="Times New Roman" w:cs="Times New Roman"/>
              </w:rPr>
            </w:pPr>
            <w:r>
              <w:rPr>
                <w:rFonts w:ascii="Times New Roman" w:hAnsi="Times New Roman" w:cs="Times New Roman"/>
              </w:rPr>
              <w:t xml:space="preserve"> Взрыхлить песок  в нашей пескочнице.. </w:t>
            </w:r>
          </w:p>
          <w:p w:rsidR="00E93B56" w:rsidRDefault="00E93B56">
            <w:pPr>
              <w:rPr>
                <w:rFonts w:ascii="Times New Roman" w:hAnsi="Times New Roman" w:cs="Times New Roman"/>
              </w:rPr>
            </w:pPr>
            <w:r>
              <w:rPr>
                <w:rFonts w:ascii="Times New Roman" w:hAnsi="Times New Roman" w:cs="Times New Roman"/>
              </w:rPr>
              <w:t>Цель: заботливо относятся к друзьям и взрослым.</w:t>
            </w:r>
          </w:p>
          <w:p w:rsidR="00E93B56" w:rsidRDefault="00E93B56">
            <w:pPr>
              <w:rPr>
                <w:rFonts w:ascii="Times New Roman" w:hAnsi="Times New Roman" w:cs="Times New Roman"/>
                <w:i/>
              </w:rPr>
            </w:pPr>
          </w:p>
          <w:p w:rsidR="00E93B56" w:rsidRDefault="00E93B56">
            <w:pPr>
              <w:rPr>
                <w:rFonts w:ascii="Times New Roman" w:hAnsi="Times New Roman" w:cs="Times New Roman"/>
                <w:b/>
              </w:rPr>
            </w:pPr>
            <w:r>
              <w:rPr>
                <w:rFonts w:ascii="Times New Roman" w:hAnsi="Times New Roman" w:cs="Times New Roman"/>
                <w:b/>
              </w:rPr>
              <w:t>Подвижные игры**</w:t>
            </w:r>
          </w:p>
          <w:p w:rsidR="00E93B56" w:rsidRDefault="00E93B56">
            <w:pPr>
              <w:rPr>
                <w:rFonts w:ascii="Times New Roman" w:hAnsi="Times New Roman" w:cs="Times New Roman"/>
              </w:rPr>
            </w:pPr>
            <w:r>
              <w:rPr>
                <w:rFonts w:ascii="Times New Roman" w:hAnsi="Times New Roman" w:cs="Times New Roman"/>
              </w:rPr>
              <w:t xml:space="preserve"> «С кочки на кочку». </w:t>
            </w:r>
          </w:p>
          <w:p w:rsidR="00E93B56" w:rsidRDefault="00E93B56">
            <w:pPr>
              <w:rPr>
                <w:rFonts w:ascii="Times New Roman" w:hAnsi="Times New Roman" w:cs="Times New Roman"/>
                <w:i/>
              </w:rPr>
            </w:pPr>
            <w:r>
              <w:rPr>
                <w:rFonts w:ascii="Times New Roman" w:hAnsi="Times New Roman" w:cs="Times New Roman"/>
                <w:i/>
              </w:rPr>
              <w:t xml:space="preserve">Цели: </w:t>
            </w:r>
            <w:r>
              <w:rPr>
                <w:rFonts w:ascii="Times New Roman" w:hAnsi="Times New Roman" w:cs="Times New Roman"/>
              </w:rPr>
              <w:t xml:space="preserve">прыгают толчком одной или двух ног, действуют по правилам; </w:t>
            </w:r>
          </w:p>
          <w:p w:rsidR="00E93B56" w:rsidRDefault="00E93B56">
            <w:pPr>
              <w:rPr>
                <w:rFonts w:ascii="Times New Roman" w:hAnsi="Times New Roman" w:cs="Times New Roman"/>
              </w:rPr>
            </w:pPr>
            <w:r>
              <w:rPr>
                <w:rFonts w:ascii="Times New Roman" w:hAnsi="Times New Roman" w:cs="Times New Roman"/>
                <w:b/>
                <w:i/>
              </w:rPr>
              <w:t>«</w:t>
            </w:r>
            <w:r>
              <w:rPr>
                <w:rFonts w:ascii="Times New Roman" w:hAnsi="Times New Roman" w:cs="Times New Roman"/>
              </w:rPr>
              <w:t>Достань до мяча».</w:t>
            </w:r>
          </w:p>
          <w:p w:rsidR="00E93B56" w:rsidRDefault="00E93B56">
            <w:pPr>
              <w:rPr>
                <w:rFonts w:ascii="Times New Roman" w:hAnsi="Times New Roman" w:cs="Times New Roman"/>
              </w:rPr>
            </w:pPr>
            <w:r>
              <w:rPr>
                <w:rFonts w:ascii="Times New Roman" w:hAnsi="Times New Roman" w:cs="Times New Roman"/>
              </w:rPr>
              <w:t>Цели: прыгают толчком двух ног; ударяют по мячу одновременно обеими руками.</w:t>
            </w:r>
          </w:p>
          <w:p w:rsidR="00E93B56" w:rsidRDefault="00E93B56">
            <w:pPr>
              <w:rPr>
                <w:rFonts w:ascii="Times New Roman" w:hAnsi="Times New Roman" w:cs="Times New Roman"/>
                <w:b/>
                <w:i/>
              </w:rPr>
            </w:pPr>
            <w:r>
              <w:rPr>
                <w:rFonts w:ascii="Times New Roman" w:hAnsi="Times New Roman" w:cs="Times New Roman"/>
                <w:b/>
                <w:i/>
              </w:rPr>
              <w:t>Индивидуальная работа</w:t>
            </w:r>
          </w:p>
          <w:p w:rsidR="00E93B56" w:rsidRDefault="00E93B56">
            <w:pPr>
              <w:rPr>
                <w:rFonts w:ascii="Times New Roman" w:hAnsi="Times New Roman" w:cs="Times New Roman"/>
              </w:rPr>
            </w:pPr>
            <w:r>
              <w:rPr>
                <w:rFonts w:ascii="Times New Roman" w:hAnsi="Times New Roman" w:cs="Times New Roman"/>
              </w:rPr>
              <w:t>Развитие движений.</w:t>
            </w:r>
          </w:p>
          <w:p w:rsidR="00E93B56" w:rsidRDefault="00E93B56">
            <w:pPr>
              <w:rPr>
                <w:rFonts w:ascii="Times New Roman" w:hAnsi="Times New Roman" w:cs="Times New Roman"/>
              </w:rPr>
            </w:pPr>
            <w:r>
              <w:rPr>
                <w:rFonts w:ascii="Times New Roman" w:hAnsi="Times New Roman" w:cs="Times New Roman"/>
                <w:i/>
              </w:rPr>
              <w:t>Цель</w:t>
            </w:r>
            <w:r>
              <w:rPr>
                <w:rFonts w:ascii="Times New Roman" w:hAnsi="Times New Roman" w:cs="Times New Roman"/>
                <w:b/>
                <w:i/>
              </w:rPr>
              <w:t xml:space="preserve">: </w:t>
            </w:r>
            <w:r>
              <w:rPr>
                <w:rFonts w:ascii="Times New Roman" w:hAnsi="Times New Roman" w:cs="Times New Roman"/>
              </w:rPr>
              <w:t xml:space="preserve"> бегают по узкой дорожке, между линиями с ускорением и замедлением темпа.</w:t>
            </w:r>
          </w:p>
          <w:p w:rsidR="00E93B56" w:rsidRDefault="00E93B56">
            <w:pPr>
              <w:rPr>
                <w:rFonts w:ascii="Times New Roman" w:hAnsi="Times New Roman" w:cs="Times New Roman"/>
              </w:rPr>
            </w:pPr>
            <w:r>
              <w:rPr>
                <w:rFonts w:ascii="Times New Roman" w:hAnsi="Times New Roman" w:cs="Times New Roman"/>
              </w:rPr>
              <w:t>Денис,Егор,Варя,Алиса</w:t>
            </w:r>
          </w:p>
          <w:p w:rsidR="00E93B56" w:rsidRDefault="00E93B56">
            <w:pPr>
              <w:rPr>
                <w:rFonts w:ascii="Times New Roman" w:hAnsi="Times New Roman" w:cs="Times New Roman"/>
              </w:rPr>
            </w:pPr>
          </w:p>
          <w:p w:rsidR="00E93B56" w:rsidRDefault="00E93B56">
            <w:pPr>
              <w:rPr>
                <w:rFonts w:ascii="Times New Roman" w:hAnsi="Times New Roman" w:cs="Times New Roman"/>
                <w:b/>
                <w:bCs/>
              </w:rPr>
            </w:pPr>
            <w:r>
              <w:rPr>
                <w:rFonts w:ascii="Times New Roman" w:hAnsi="Times New Roman" w:cs="Times New Roman"/>
                <w:b/>
              </w:rPr>
              <w:t xml:space="preserve">Подвижные </w:t>
            </w:r>
            <w:r>
              <w:rPr>
                <w:rFonts w:ascii="Times New Roman" w:hAnsi="Times New Roman" w:cs="Times New Roman"/>
                <w:b/>
                <w:bCs/>
              </w:rPr>
              <w:t xml:space="preserve">игры**   </w:t>
            </w:r>
          </w:p>
          <w:p w:rsidR="00E93B56" w:rsidRDefault="00E93B56">
            <w:pPr>
              <w:rPr>
                <w:rFonts w:ascii="Times New Roman" w:hAnsi="Times New Roman" w:cs="Times New Roman"/>
              </w:rPr>
            </w:pPr>
            <w:r>
              <w:rPr>
                <w:rFonts w:ascii="Times New Roman" w:hAnsi="Times New Roman" w:cs="Times New Roman"/>
              </w:rPr>
              <w:t xml:space="preserve">«Белая кость», «Платочек с узелком». </w:t>
            </w:r>
          </w:p>
          <w:p w:rsidR="00E93B56" w:rsidRDefault="00E93B56">
            <w:pPr>
              <w:rPr>
                <w:rFonts w:ascii="Times New Roman" w:hAnsi="Times New Roman" w:cs="Times New Roman"/>
                <w:iCs/>
              </w:rPr>
            </w:pPr>
            <w:r>
              <w:rPr>
                <w:rFonts w:ascii="Times New Roman" w:hAnsi="Times New Roman" w:cs="Times New Roman"/>
                <w:iCs/>
              </w:rPr>
              <w:t xml:space="preserve">Цели: </w:t>
            </w:r>
            <w:r>
              <w:rPr>
                <w:rFonts w:ascii="Times New Roman" w:hAnsi="Times New Roman" w:cs="Times New Roman"/>
              </w:rPr>
              <w:t>прыгают (на одной ноге), ори</w:t>
            </w:r>
            <w:r>
              <w:rPr>
                <w:rFonts w:ascii="Times New Roman" w:hAnsi="Times New Roman" w:cs="Times New Roman"/>
              </w:rPr>
              <w:softHyphen/>
              <w:t>ентируются на ограниченной площадке;</w:t>
            </w:r>
          </w:p>
          <w:p w:rsidR="00E93B56" w:rsidRDefault="00E93B56">
            <w:pPr>
              <w:rPr>
                <w:rFonts w:ascii="Times New Roman" w:hAnsi="Times New Roman" w:cs="Times New Roman"/>
                <w:b/>
              </w:rPr>
            </w:pPr>
          </w:p>
          <w:p w:rsidR="00E93B56" w:rsidRDefault="00E93B56">
            <w:pPr>
              <w:rPr>
                <w:rFonts w:ascii="Times New Roman" w:hAnsi="Times New Roman" w:cs="Times New Roman"/>
                <w:b/>
                <w:bCs/>
                <w:i/>
              </w:rPr>
            </w:pPr>
            <w:r>
              <w:rPr>
                <w:rFonts w:ascii="Times New Roman" w:hAnsi="Times New Roman" w:cs="Times New Roman"/>
                <w:b/>
              </w:rPr>
              <w:t xml:space="preserve">Индивидуальная </w:t>
            </w:r>
            <w:r>
              <w:rPr>
                <w:rFonts w:ascii="Times New Roman" w:hAnsi="Times New Roman" w:cs="Times New Roman"/>
                <w:b/>
                <w:bCs/>
              </w:rPr>
              <w:t>работа</w:t>
            </w:r>
            <w:r>
              <w:rPr>
                <w:rFonts w:ascii="Times New Roman" w:hAnsi="Times New Roman" w:cs="Times New Roman"/>
                <w:b/>
                <w:bCs/>
                <w:i/>
              </w:rPr>
              <w:t xml:space="preserve">: </w:t>
            </w:r>
          </w:p>
          <w:p w:rsidR="00E93B56" w:rsidRDefault="00E93B56">
            <w:pPr>
              <w:rPr>
                <w:rFonts w:ascii="Times New Roman" w:hAnsi="Times New Roman" w:cs="Times New Roman"/>
              </w:rPr>
            </w:pPr>
            <w:r>
              <w:rPr>
                <w:rFonts w:ascii="Times New Roman" w:hAnsi="Times New Roman" w:cs="Times New Roman"/>
              </w:rPr>
              <w:lastRenderedPageBreak/>
              <w:t>Развитие движений.</w:t>
            </w:r>
          </w:p>
          <w:p w:rsidR="00E93B56" w:rsidRDefault="00E93B56">
            <w:pPr>
              <w:spacing w:after="200" w:line="276" w:lineRule="auto"/>
              <w:jc w:val="both"/>
              <w:rPr>
                <w:rFonts w:ascii="Times New Roman" w:eastAsia="Times New Roman" w:hAnsi="Times New Roman" w:cs="Times New Roman"/>
                <w:spacing w:val="-7"/>
                <w:w w:val="102"/>
                <w:lang w:eastAsia="ru-RU"/>
              </w:rPr>
            </w:pPr>
            <w:r>
              <w:rPr>
                <w:rFonts w:ascii="Times New Roman" w:hAnsi="Times New Roman" w:cs="Times New Roman"/>
                <w:iCs/>
              </w:rPr>
              <w:t>Цель:</w:t>
            </w:r>
            <w:r>
              <w:rPr>
                <w:rFonts w:ascii="Times New Roman" w:hAnsi="Times New Roman" w:cs="Times New Roman"/>
              </w:rPr>
              <w:t xml:space="preserve"> упражняются в подскоках: Денис Маша, Линара, Эмилия,Уля.</w:t>
            </w:r>
          </w:p>
        </w:tc>
        <w:tc>
          <w:tcPr>
            <w:tcW w:w="2835" w:type="dxa"/>
            <w:gridSpan w:val="3"/>
            <w:tcBorders>
              <w:top w:val="single" w:sz="4" w:space="0" w:color="auto"/>
              <w:left w:val="single" w:sz="4" w:space="0" w:color="auto"/>
              <w:bottom w:val="single" w:sz="4" w:space="0" w:color="000000"/>
              <w:right w:val="single" w:sz="4" w:space="0" w:color="auto"/>
            </w:tcBorders>
            <w:shd w:val="clear" w:color="auto" w:fill="FFFFFF"/>
          </w:tcPr>
          <w:p w:rsidR="00E93B56" w:rsidRDefault="00E93B56">
            <w:pPr>
              <w:rPr>
                <w:rFonts w:ascii="Times New Roman" w:hAnsi="Times New Roman" w:cs="Times New Roman"/>
                <w:b/>
                <w:bCs/>
              </w:rPr>
            </w:pPr>
            <w:r>
              <w:rPr>
                <w:rFonts w:ascii="Times New Roman" w:hAnsi="Times New Roman" w:cs="Times New Roman"/>
                <w:b/>
                <w:bCs/>
              </w:rPr>
              <w:lastRenderedPageBreak/>
              <w:t>Наблюдение за сезонными изменениями</w:t>
            </w:r>
          </w:p>
          <w:p w:rsidR="00E93B56" w:rsidRDefault="00E93B56">
            <w:pPr>
              <w:rPr>
                <w:rFonts w:ascii="Times New Roman" w:hAnsi="Times New Roman" w:cs="Times New Roman"/>
                <w:iCs/>
              </w:rPr>
            </w:pPr>
            <w:r>
              <w:rPr>
                <w:rFonts w:ascii="Times New Roman" w:hAnsi="Times New Roman" w:cs="Times New Roman"/>
                <w:iCs/>
              </w:rPr>
              <w:t>Цели:</w:t>
            </w:r>
            <w:r>
              <w:rPr>
                <w:rFonts w:ascii="Times New Roman" w:hAnsi="Times New Roman" w:cs="Times New Roman"/>
              </w:rPr>
              <w:t xml:space="preserve"> рассказывают  о весенних изменениях в природе;</w:t>
            </w:r>
            <w:r>
              <w:rPr>
                <w:rFonts w:ascii="Times New Roman" w:hAnsi="Times New Roman" w:cs="Times New Roman"/>
                <w:iCs/>
              </w:rPr>
              <w:t xml:space="preserve"> </w:t>
            </w:r>
            <w:r>
              <w:rPr>
                <w:rFonts w:ascii="Times New Roman" w:hAnsi="Times New Roman" w:cs="Times New Roman"/>
              </w:rPr>
              <w:t>видят изменения в поведении воробьев с прихо</w:t>
            </w:r>
            <w:r>
              <w:rPr>
                <w:rFonts w:ascii="Times New Roman" w:hAnsi="Times New Roman" w:cs="Times New Roman"/>
              </w:rPr>
              <w:softHyphen/>
              <w:t>дом весны.</w:t>
            </w:r>
          </w:p>
          <w:p w:rsidR="00E93B56" w:rsidRDefault="00E93B56">
            <w:pPr>
              <w:rPr>
                <w:rFonts w:ascii="Times New Roman" w:hAnsi="Times New Roman" w:cs="Times New Roman"/>
                <w:b/>
                <w:iCs/>
              </w:rPr>
            </w:pPr>
            <w:r>
              <w:rPr>
                <w:rFonts w:ascii="Times New Roman" w:hAnsi="Times New Roman" w:cs="Times New Roman"/>
                <w:b/>
                <w:iCs/>
              </w:rPr>
              <w:t>Ход наблюдения</w:t>
            </w:r>
          </w:p>
          <w:p w:rsidR="00E93B56" w:rsidRDefault="00E93B56">
            <w:pPr>
              <w:rPr>
                <w:rFonts w:ascii="Times New Roman" w:hAnsi="Times New Roman" w:cs="Times New Roman"/>
              </w:rPr>
            </w:pPr>
            <w:r>
              <w:rPr>
                <w:rFonts w:ascii="Times New Roman" w:hAnsi="Times New Roman" w:cs="Times New Roman"/>
              </w:rPr>
              <w:t xml:space="preserve">В канаве с водою талой </w:t>
            </w:r>
          </w:p>
          <w:p w:rsidR="00E93B56" w:rsidRDefault="00E93B56">
            <w:pPr>
              <w:rPr>
                <w:rFonts w:ascii="Times New Roman" w:hAnsi="Times New Roman" w:cs="Times New Roman"/>
              </w:rPr>
            </w:pPr>
            <w:r>
              <w:rPr>
                <w:rFonts w:ascii="Times New Roman" w:hAnsi="Times New Roman" w:cs="Times New Roman"/>
              </w:rPr>
              <w:t xml:space="preserve">Плещется воробей. </w:t>
            </w:r>
          </w:p>
          <w:p w:rsidR="00E93B56" w:rsidRDefault="00E93B56">
            <w:pPr>
              <w:rPr>
                <w:rFonts w:ascii="Times New Roman" w:hAnsi="Times New Roman" w:cs="Times New Roman"/>
              </w:rPr>
            </w:pPr>
            <w:r>
              <w:rPr>
                <w:rFonts w:ascii="Times New Roman" w:hAnsi="Times New Roman" w:cs="Times New Roman"/>
              </w:rPr>
              <w:t xml:space="preserve">Как беззаботный мальчишка, </w:t>
            </w:r>
          </w:p>
          <w:p w:rsidR="00E93B56" w:rsidRDefault="00E93B56">
            <w:pPr>
              <w:rPr>
                <w:rFonts w:ascii="Times New Roman" w:hAnsi="Times New Roman" w:cs="Times New Roman"/>
              </w:rPr>
            </w:pPr>
            <w:r>
              <w:rPr>
                <w:rFonts w:ascii="Times New Roman" w:hAnsi="Times New Roman" w:cs="Times New Roman"/>
              </w:rPr>
              <w:t>С головкой он хочет нырнуть...Задорный, лихой воробьишка.</w:t>
            </w:r>
          </w:p>
          <w:p w:rsidR="00E93B56" w:rsidRDefault="00E93B56">
            <w:pPr>
              <w:rPr>
                <w:rFonts w:ascii="Times New Roman" w:hAnsi="Times New Roman" w:cs="Times New Roman"/>
              </w:rPr>
            </w:pPr>
            <w:r>
              <w:rPr>
                <w:rFonts w:ascii="Times New Roman" w:hAnsi="Times New Roman" w:cs="Times New Roman"/>
              </w:rPr>
              <w:t>Едва пригреет солнышко, воробьи оживляются, собира</w:t>
            </w:r>
            <w:r>
              <w:rPr>
                <w:rFonts w:ascii="Times New Roman" w:hAnsi="Times New Roman" w:cs="Times New Roman"/>
              </w:rPr>
              <w:softHyphen/>
              <w:t>ется в шумные стайки.</w:t>
            </w:r>
          </w:p>
          <w:p w:rsidR="00E93B56" w:rsidRDefault="00E93B56">
            <w:pPr>
              <w:rPr>
                <w:rFonts w:ascii="Times New Roman" w:hAnsi="Times New Roman" w:cs="Times New Roman"/>
              </w:rPr>
            </w:pPr>
            <w:r>
              <w:rPr>
                <w:rFonts w:ascii="Times New Roman" w:hAnsi="Times New Roman" w:cs="Times New Roman"/>
              </w:rPr>
              <w:t xml:space="preserve"> задает детям вопросы.</w:t>
            </w:r>
          </w:p>
          <w:p w:rsidR="00E93B56" w:rsidRDefault="00E93B56">
            <w:pPr>
              <w:rPr>
                <w:rFonts w:ascii="Times New Roman" w:hAnsi="Times New Roman" w:cs="Times New Roman"/>
              </w:rPr>
            </w:pPr>
            <w:r>
              <w:rPr>
                <w:rFonts w:ascii="Times New Roman" w:hAnsi="Times New Roman" w:cs="Times New Roman"/>
              </w:rPr>
              <w:t xml:space="preserve">- чем питался воробей зимой? </w:t>
            </w:r>
            <w:r>
              <w:rPr>
                <w:rFonts w:ascii="Times New Roman" w:hAnsi="Times New Roman" w:cs="Times New Roman"/>
                <w:iCs/>
              </w:rPr>
              <w:t>(Зернышками, крошками.)</w:t>
            </w:r>
          </w:p>
          <w:p w:rsidR="00E93B56" w:rsidRDefault="00E93B56">
            <w:pPr>
              <w:rPr>
                <w:rFonts w:ascii="Times New Roman" w:hAnsi="Times New Roman" w:cs="Times New Roman"/>
                <w:iCs/>
              </w:rPr>
            </w:pPr>
            <w:r>
              <w:rPr>
                <w:rFonts w:ascii="Times New Roman" w:hAnsi="Times New Roman" w:cs="Times New Roman"/>
              </w:rPr>
              <w:t xml:space="preserve">А летом и осенью? </w:t>
            </w:r>
            <w:r>
              <w:rPr>
                <w:rFonts w:ascii="Times New Roman" w:hAnsi="Times New Roman" w:cs="Times New Roman"/>
                <w:iCs/>
              </w:rPr>
              <w:t>(Клюют зернышки и семена расте</w:t>
            </w:r>
            <w:r>
              <w:rPr>
                <w:rFonts w:ascii="Times New Roman" w:hAnsi="Times New Roman" w:cs="Times New Roman"/>
                <w:iCs/>
              </w:rPr>
              <w:softHyphen/>
              <w:t>ний.)</w:t>
            </w:r>
          </w:p>
          <w:p w:rsidR="00E93B56" w:rsidRDefault="00E93B56">
            <w:pPr>
              <w:rPr>
                <w:rFonts w:ascii="Times New Roman" w:hAnsi="Times New Roman" w:cs="Times New Roman"/>
              </w:rPr>
            </w:pPr>
            <w:r>
              <w:rPr>
                <w:rFonts w:ascii="Times New Roman" w:hAnsi="Times New Roman" w:cs="Times New Roman"/>
              </w:rPr>
              <w:t xml:space="preserve">- А весной? </w:t>
            </w:r>
            <w:r>
              <w:rPr>
                <w:rFonts w:ascii="Times New Roman" w:hAnsi="Times New Roman" w:cs="Times New Roman"/>
                <w:iCs/>
              </w:rPr>
              <w:t>(Воробьи любят питаться мошками, кома</w:t>
            </w:r>
            <w:r>
              <w:rPr>
                <w:rFonts w:ascii="Times New Roman" w:hAnsi="Times New Roman" w:cs="Times New Roman"/>
                <w:iCs/>
              </w:rPr>
              <w:softHyphen/>
              <w:t>рами, гусеницами, )</w:t>
            </w:r>
          </w:p>
          <w:p w:rsidR="00E93B56" w:rsidRDefault="00E93B56">
            <w:pPr>
              <w:rPr>
                <w:rFonts w:ascii="Times New Roman" w:hAnsi="Times New Roman" w:cs="Times New Roman"/>
              </w:rPr>
            </w:pPr>
            <w:r>
              <w:rPr>
                <w:rFonts w:ascii="Times New Roman" w:hAnsi="Times New Roman" w:cs="Times New Roman"/>
              </w:rPr>
              <w:t xml:space="preserve">- Из чего воробьи строят гнезда? </w:t>
            </w:r>
            <w:r>
              <w:rPr>
                <w:rFonts w:ascii="Times New Roman" w:hAnsi="Times New Roman" w:cs="Times New Roman"/>
                <w:iCs/>
              </w:rPr>
              <w:t>(Из перышек, сухих тра</w:t>
            </w:r>
            <w:r>
              <w:rPr>
                <w:rFonts w:ascii="Times New Roman" w:hAnsi="Times New Roman" w:cs="Times New Roman"/>
                <w:iCs/>
              </w:rPr>
              <w:softHyphen/>
              <w:t>винок, кусочков ваты.)</w:t>
            </w:r>
          </w:p>
          <w:p w:rsidR="00E93B56" w:rsidRDefault="00E93B56">
            <w:pPr>
              <w:rPr>
                <w:rFonts w:ascii="Times New Roman" w:hAnsi="Times New Roman" w:cs="Times New Roman"/>
              </w:rPr>
            </w:pPr>
            <w:r>
              <w:rPr>
                <w:rFonts w:ascii="Times New Roman" w:hAnsi="Times New Roman" w:cs="Times New Roman"/>
              </w:rPr>
              <w:t xml:space="preserve">- А для чего воробьям гнезда? </w:t>
            </w:r>
            <w:r>
              <w:rPr>
                <w:rFonts w:ascii="Times New Roman" w:hAnsi="Times New Roman" w:cs="Times New Roman"/>
                <w:iCs/>
              </w:rPr>
              <w:t>(В гнездах насиживают яйца.)</w:t>
            </w:r>
          </w:p>
          <w:p w:rsidR="00E93B56" w:rsidRDefault="00E93B56">
            <w:pPr>
              <w:rPr>
                <w:rFonts w:ascii="Times New Roman" w:hAnsi="Times New Roman" w:cs="Times New Roman"/>
                <w:iCs/>
              </w:rPr>
            </w:pPr>
            <w:r>
              <w:rPr>
                <w:rFonts w:ascii="Times New Roman" w:hAnsi="Times New Roman" w:cs="Times New Roman"/>
              </w:rPr>
              <w:t xml:space="preserve">Пока птенцы маленькие, кто их кормит? </w:t>
            </w:r>
            <w:r>
              <w:rPr>
                <w:rFonts w:ascii="Times New Roman" w:hAnsi="Times New Roman" w:cs="Times New Roman"/>
                <w:iCs/>
              </w:rPr>
              <w:t>.</w:t>
            </w:r>
          </w:p>
          <w:p w:rsidR="00E93B56" w:rsidRDefault="00E93B56">
            <w:pPr>
              <w:rPr>
                <w:rFonts w:ascii="Times New Roman" w:hAnsi="Times New Roman" w:cs="Times New Roman"/>
              </w:rPr>
            </w:pPr>
            <w:r>
              <w:rPr>
                <w:rFonts w:ascii="Times New Roman" w:hAnsi="Times New Roman" w:cs="Times New Roman"/>
              </w:rPr>
              <w:t xml:space="preserve"> (</w:t>
            </w:r>
            <w:r>
              <w:rPr>
                <w:rFonts w:ascii="Times New Roman" w:hAnsi="Times New Roman" w:cs="Times New Roman"/>
                <w:lang w:val="kk-KZ"/>
              </w:rPr>
              <w:t>развитие речи, художественная литература)</w:t>
            </w:r>
          </w:p>
          <w:p w:rsidR="00E93B56" w:rsidRDefault="00E93B56">
            <w:pPr>
              <w:rPr>
                <w:rFonts w:ascii="Times New Roman" w:hAnsi="Times New Roman" w:cs="Times New Roman"/>
                <w:b/>
              </w:rPr>
            </w:pPr>
          </w:p>
          <w:p w:rsidR="00E93B56" w:rsidRDefault="00E93B56">
            <w:pPr>
              <w:rPr>
                <w:rFonts w:ascii="Times New Roman" w:hAnsi="Times New Roman" w:cs="Times New Roman"/>
                <w:b/>
              </w:rPr>
            </w:pPr>
            <w:r>
              <w:rPr>
                <w:rFonts w:ascii="Times New Roman" w:hAnsi="Times New Roman" w:cs="Times New Roman"/>
                <w:b/>
              </w:rPr>
              <w:t>Трудовая деятельность</w:t>
            </w:r>
          </w:p>
          <w:p w:rsidR="00E93B56" w:rsidRDefault="00E93B56">
            <w:pPr>
              <w:rPr>
                <w:rFonts w:ascii="Times New Roman" w:hAnsi="Times New Roman" w:cs="Times New Roman"/>
              </w:rPr>
            </w:pPr>
            <w:r>
              <w:rPr>
                <w:rFonts w:ascii="Times New Roman" w:hAnsi="Times New Roman" w:cs="Times New Roman"/>
              </w:rPr>
              <w:t>Уборка с на участке</w:t>
            </w:r>
          </w:p>
          <w:p w:rsidR="00E93B56" w:rsidRDefault="00E93B56">
            <w:pPr>
              <w:rPr>
                <w:rFonts w:ascii="Times New Roman" w:hAnsi="Times New Roman" w:cs="Times New Roman"/>
              </w:rPr>
            </w:pPr>
            <w:r>
              <w:rPr>
                <w:rFonts w:ascii="Times New Roman" w:hAnsi="Times New Roman" w:cs="Times New Roman"/>
                <w:iCs/>
              </w:rPr>
              <w:t xml:space="preserve">Цель: </w:t>
            </w:r>
            <w:r>
              <w:rPr>
                <w:rFonts w:ascii="Times New Roman" w:hAnsi="Times New Roman" w:cs="Times New Roman"/>
              </w:rPr>
              <w:t>трудятся в</w:t>
            </w:r>
          </w:p>
          <w:p w:rsidR="00E93B56" w:rsidRDefault="00E93B56">
            <w:pPr>
              <w:rPr>
                <w:rFonts w:ascii="Times New Roman" w:hAnsi="Times New Roman" w:cs="Times New Roman"/>
              </w:rPr>
            </w:pPr>
            <w:r>
              <w:rPr>
                <w:rFonts w:ascii="Times New Roman" w:hAnsi="Times New Roman" w:cs="Times New Roman"/>
              </w:rPr>
              <w:t xml:space="preserve"> компаниях</w:t>
            </w:r>
          </w:p>
          <w:p w:rsidR="00E93B56" w:rsidRDefault="00E93B56">
            <w:pPr>
              <w:rPr>
                <w:rFonts w:ascii="Times New Roman" w:hAnsi="Times New Roman" w:cs="Times New Roman"/>
              </w:rPr>
            </w:pPr>
            <w:r>
              <w:rPr>
                <w:rFonts w:ascii="Times New Roman" w:hAnsi="Times New Roman" w:cs="Times New Roman"/>
              </w:rPr>
              <w:t>Подвижные игры**</w:t>
            </w:r>
          </w:p>
          <w:p w:rsidR="00E93B56" w:rsidRDefault="00E93B56">
            <w:pPr>
              <w:rPr>
                <w:rFonts w:ascii="Times New Roman" w:hAnsi="Times New Roman" w:cs="Times New Roman"/>
              </w:rPr>
            </w:pPr>
            <w:r>
              <w:rPr>
                <w:rFonts w:ascii="Times New Roman" w:hAnsi="Times New Roman" w:cs="Times New Roman"/>
              </w:rPr>
              <w:t>«Кто быстрее?».</w:t>
            </w:r>
          </w:p>
          <w:p w:rsidR="00E93B56" w:rsidRDefault="00E93B56">
            <w:pPr>
              <w:rPr>
                <w:rFonts w:ascii="Times New Roman" w:hAnsi="Times New Roman" w:cs="Times New Roman"/>
              </w:rPr>
            </w:pPr>
            <w:r>
              <w:rPr>
                <w:rFonts w:ascii="Times New Roman" w:hAnsi="Times New Roman" w:cs="Times New Roman"/>
                <w:iCs/>
              </w:rPr>
              <w:t xml:space="preserve">Цель: </w:t>
            </w:r>
            <w:r>
              <w:rPr>
                <w:rFonts w:ascii="Times New Roman" w:hAnsi="Times New Roman" w:cs="Times New Roman"/>
              </w:rPr>
              <w:t xml:space="preserve">бегают быстрым бегом. </w:t>
            </w:r>
            <w:r>
              <w:rPr>
                <w:rFonts w:ascii="Times New Roman" w:hAnsi="Times New Roman" w:cs="Times New Roman"/>
              </w:rPr>
              <w:lastRenderedPageBreak/>
              <w:t>«Дальше и выше».</w:t>
            </w:r>
          </w:p>
          <w:p w:rsidR="00E93B56" w:rsidRDefault="00E93B56">
            <w:pPr>
              <w:rPr>
                <w:rFonts w:ascii="Times New Roman" w:hAnsi="Times New Roman" w:cs="Times New Roman"/>
              </w:rPr>
            </w:pPr>
            <w:r>
              <w:rPr>
                <w:rFonts w:ascii="Times New Roman" w:hAnsi="Times New Roman" w:cs="Times New Roman"/>
                <w:iCs/>
              </w:rPr>
              <w:t>Цель:</w:t>
            </w:r>
            <w:r>
              <w:rPr>
                <w:rFonts w:ascii="Times New Roman" w:hAnsi="Times New Roman" w:cs="Times New Roman"/>
              </w:rPr>
              <w:t xml:space="preserve"> преодолевают полосу препятствие  прыгают  легко.</w:t>
            </w:r>
            <w:r>
              <w:rPr>
                <w:rFonts w:ascii="Times New Roman" w:hAnsi="Times New Roman" w:cs="Times New Roman"/>
              </w:rPr>
              <w:tab/>
            </w:r>
          </w:p>
          <w:p w:rsidR="00E93B56" w:rsidRDefault="00E93B56">
            <w:pPr>
              <w:rPr>
                <w:rFonts w:ascii="Times New Roman" w:hAnsi="Times New Roman" w:cs="Times New Roman"/>
                <w:b/>
              </w:rPr>
            </w:pPr>
            <w:r>
              <w:rPr>
                <w:rFonts w:ascii="Times New Roman" w:hAnsi="Times New Roman" w:cs="Times New Roman"/>
                <w:b/>
              </w:rPr>
              <w:t>Индивидуальная работа</w:t>
            </w:r>
          </w:p>
          <w:p w:rsidR="00E93B56" w:rsidRDefault="00E93B56">
            <w:pPr>
              <w:rPr>
                <w:rFonts w:ascii="Times New Roman" w:hAnsi="Times New Roman" w:cs="Times New Roman"/>
              </w:rPr>
            </w:pPr>
            <w:r>
              <w:rPr>
                <w:rFonts w:ascii="Times New Roman" w:hAnsi="Times New Roman" w:cs="Times New Roman"/>
              </w:rPr>
              <w:t>Прыжки вверх с места.</w:t>
            </w:r>
          </w:p>
          <w:p w:rsidR="00E93B56" w:rsidRDefault="00E93B56">
            <w:pPr>
              <w:rPr>
                <w:rFonts w:ascii="Times New Roman" w:hAnsi="Times New Roman" w:cs="Times New Roman"/>
              </w:rPr>
            </w:pPr>
            <w:r>
              <w:rPr>
                <w:rFonts w:ascii="Times New Roman" w:hAnsi="Times New Roman" w:cs="Times New Roman"/>
                <w:iCs/>
              </w:rPr>
              <w:t xml:space="preserve">Цель: </w:t>
            </w:r>
            <w:r>
              <w:rPr>
                <w:rFonts w:ascii="Times New Roman" w:hAnsi="Times New Roman" w:cs="Times New Roman"/>
              </w:rPr>
              <w:t xml:space="preserve"> сочетают  силу с быстротой. Денис, Даня, Арнур.</w:t>
            </w:r>
          </w:p>
          <w:p w:rsidR="00E93B56" w:rsidRDefault="00E93B56">
            <w:pPr>
              <w:rPr>
                <w:rFonts w:ascii="Times New Roman" w:eastAsia="Times New Roman" w:hAnsi="Times New Roman" w:cs="Times New Roman"/>
                <w:sz w:val="24"/>
                <w:szCs w:val="24"/>
                <w:lang w:eastAsia="ru-RU"/>
              </w:rPr>
            </w:pPr>
          </w:p>
        </w:tc>
        <w:tc>
          <w:tcPr>
            <w:tcW w:w="2835" w:type="dxa"/>
            <w:gridSpan w:val="2"/>
            <w:tcBorders>
              <w:top w:val="single" w:sz="4" w:space="0" w:color="auto"/>
              <w:left w:val="single" w:sz="4" w:space="0" w:color="auto"/>
              <w:bottom w:val="single" w:sz="4" w:space="0" w:color="000000"/>
              <w:right w:val="single" w:sz="4" w:space="0" w:color="000000"/>
            </w:tcBorders>
            <w:shd w:val="clear" w:color="auto" w:fill="FFFFFF"/>
          </w:tcPr>
          <w:p w:rsidR="00E93B56" w:rsidRDefault="00E93B56">
            <w:pPr>
              <w:rPr>
                <w:rFonts w:ascii="Times New Roman" w:hAnsi="Times New Roman" w:cs="Times New Roman"/>
                <w:b/>
              </w:rPr>
            </w:pPr>
            <w:r>
              <w:rPr>
                <w:rFonts w:ascii="Times New Roman" w:eastAsia="Times New Roman" w:hAnsi="Times New Roman" w:cs="Times New Roman"/>
                <w:sz w:val="24"/>
                <w:szCs w:val="24"/>
                <w:lang w:eastAsia="ru-RU"/>
              </w:rPr>
              <w:lastRenderedPageBreak/>
              <w:t xml:space="preserve"> </w:t>
            </w:r>
            <w:r>
              <w:rPr>
                <w:rFonts w:ascii="Times New Roman" w:hAnsi="Times New Roman" w:cs="Times New Roman"/>
                <w:b/>
              </w:rPr>
              <w:t>Наблюдение за работой транспортом</w:t>
            </w:r>
          </w:p>
          <w:p w:rsidR="00E93B56" w:rsidRDefault="00E93B56">
            <w:pPr>
              <w:rPr>
                <w:rFonts w:ascii="Times New Roman" w:hAnsi="Times New Roman" w:cs="Times New Roman"/>
                <w:b/>
              </w:rPr>
            </w:pPr>
            <w:r>
              <w:rPr>
                <w:rFonts w:ascii="Times New Roman" w:hAnsi="Times New Roman" w:cs="Times New Roman"/>
                <w:b/>
              </w:rPr>
              <w:t>Цели:</w:t>
            </w:r>
          </w:p>
          <w:p w:rsidR="00E93B56" w:rsidRDefault="00E93B56">
            <w:pPr>
              <w:rPr>
                <w:rFonts w:ascii="Times New Roman" w:hAnsi="Times New Roman" w:cs="Times New Roman"/>
              </w:rPr>
            </w:pPr>
            <w:r>
              <w:rPr>
                <w:rFonts w:ascii="Times New Roman" w:hAnsi="Times New Roman" w:cs="Times New Roman"/>
              </w:rPr>
              <w:t xml:space="preserve"> Наблюдают за </w:t>
            </w:r>
          </w:p>
          <w:p w:rsidR="00E93B56" w:rsidRDefault="00E93B56">
            <w:pPr>
              <w:rPr>
                <w:rFonts w:ascii="Times New Roman" w:hAnsi="Times New Roman" w:cs="Times New Roman"/>
              </w:rPr>
            </w:pPr>
            <w:r>
              <w:rPr>
                <w:rFonts w:ascii="Times New Roman" w:hAnsi="Times New Roman" w:cs="Times New Roman"/>
              </w:rPr>
              <w:t>проходящими машинами.</w:t>
            </w:r>
          </w:p>
          <w:p w:rsidR="00E93B56" w:rsidRDefault="00E93B56">
            <w:pPr>
              <w:rPr>
                <w:rFonts w:ascii="Times New Roman" w:hAnsi="Times New Roman" w:cs="Times New Roman"/>
                <w:b/>
                <w:i/>
              </w:rPr>
            </w:pPr>
            <w:r>
              <w:rPr>
                <w:rFonts w:ascii="Times New Roman" w:hAnsi="Times New Roman" w:cs="Times New Roman"/>
                <w:b/>
                <w:i/>
              </w:rPr>
              <w:t>Ход наблюдения</w:t>
            </w:r>
          </w:p>
          <w:p w:rsidR="00E93B56" w:rsidRDefault="00E93B56">
            <w:pPr>
              <w:rPr>
                <w:rFonts w:ascii="Times New Roman" w:hAnsi="Times New Roman" w:cs="Times New Roman"/>
                <w:b/>
                <w:i/>
              </w:rPr>
            </w:pPr>
            <w:r>
              <w:rPr>
                <w:rFonts w:ascii="Times New Roman" w:hAnsi="Times New Roman" w:cs="Times New Roman"/>
                <w:b/>
                <w:i/>
              </w:rPr>
              <w:t xml:space="preserve"> задает детям загадку</w:t>
            </w:r>
          </w:p>
          <w:p w:rsidR="00E93B56" w:rsidRDefault="00E93B56">
            <w:pPr>
              <w:rPr>
                <w:rFonts w:ascii="Times New Roman" w:hAnsi="Times New Roman" w:cs="Times New Roman"/>
              </w:rPr>
            </w:pPr>
            <w:r>
              <w:rPr>
                <w:rFonts w:ascii="Times New Roman" w:hAnsi="Times New Roman" w:cs="Times New Roman"/>
              </w:rPr>
              <w:t>Он с утра пораньше встанет</w:t>
            </w:r>
          </w:p>
          <w:p w:rsidR="00E93B56" w:rsidRDefault="00E93B56">
            <w:pPr>
              <w:rPr>
                <w:rFonts w:ascii="Times New Roman" w:hAnsi="Times New Roman" w:cs="Times New Roman"/>
              </w:rPr>
            </w:pPr>
            <w:r>
              <w:rPr>
                <w:rFonts w:ascii="Times New Roman" w:hAnsi="Times New Roman" w:cs="Times New Roman"/>
              </w:rPr>
              <w:t>Лопату в руки возьмет</w:t>
            </w:r>
          </w:p>
          <w:p w:rsidR="00E93B56" w:rsidRDefault="00E93B56">
            <w:pPr>
              <w:rPr>
                <w:rFonts w:ascii="Times New Roman" w:hAnsi="Times New Roman" w:cs="Times New Roman"/>
              </w:rPr>
            </w:pPr>
            <w:r>
              <w:rPr>
                <w:rFonts w:ascii="Times New Roman" w:hAnsi="Times New Roman" w:cs="Times New Roman"/>
              </w:rPr>
              <w:t xml:space="preserve">И дорожки подметет </w:t>
            </w:r>
          </w:p>
          <w:p w:rsidR="00E93B56" w:rsidRDefault="00E93B56">
            <w:pPr>
              <w:rPr>
                <w:rFonts w:ascii="Times New Roman" w:hAnsi="Times New Roman" w:cs="Times New Roman"/>
              </w:rPr>
            </w:pPr>
            <w:r>
              <w:rPr>
                <w:rFonts w:ascii="Times New Roman" w:hAnsi="Times New Roman" w:cs="Times New Roman"/>
              </w:rPr>
              <w:t>(дворник)</w:t>
            </w:r>
          </w:p>
          <w:p w:rsidR="00E93B56" w:rsidRDefault="00E93B56">
            <w:pPr>
              <w:rPr>
                <w:rFonts w:ascii="Times New Roman" w:hAnsi="Times New Roman" w:cs="Times New Roman"/>
              </w:rPr>
            </w:pPr>
            <w:r>
              <w:rPr>
                <w:rFonts w:ascii="Times New Roman" w:hAnsi="Times New Roman" w:cs="Times New Roman"/>
              </w:rPr>
              <w:t>Чем дворник занимается?</w:t>
            </w:r>
          </w:p>
          <w:p w:rsidR="00E93B56" w:rsidRDefault="00E93B56">
            <w:pPr>
              <w:rPr>
                <w:rFonts w:ascii="Times New Roman" w:hAnsi="Times New Roman" w:cs="Times New Roman"/>
              </w:rPr>
            </w:pPr>
            <w:r>
              <w:rPr>
                <w:rFonts w:ascii="Times New Roman" w:hAnsi="Times New Roman" w:cs="Times New Roman"/>
              </w:rPr>
              <w:t>Какими инструментами он работает</w:t>
            </w:r>
          </w:p>
          <w:p w:rsidR="00E93B56" w:rsidRDefault="00E93B56">
            <w:pPr>
              <w:rPr>
                <w:rFonts w:ascii="Times New Roman" w:hAnsi="Times New Roman" w:cs="Times New Roman"/>
              </w:rPr>
            </w:pPr>
            <w:r>
              <w:rPr>
                <w:rFonts w:ascii="Times New Roman" w:hAnsi="Times New Roman" w:cs="Times New Roman"/>
              </w:rPr>
              <w:t>Почему профессия называется — дворник?</w:t>
            </w:r>
          </w:p>
          <w:p w:rsidR="00E93B56" w:rsidRDefault="00E93B56">
            <w:pPr>
              <w:rPr>
                <w:rFonts w:ascii="Times New Roman" w:hAnsi="Times New Roman" w:cs="Times New Roman"/>
                <w:lang w:val="kk-KZ"/>
              </w:rPr>
            </w:pPr>
            <w:r>
              <w:rPr>
                <w:rFonts w:ascii="Times New Roman" w:hAnsi="Times New Roman" w:cs="Times New Roman"/>
              </w:rPr>
              <w:t>(</w:t>
            </w:r>
            <w:r>
              <w:rPr>
                <w:rFonts w:ascii="Times New Roman" w:hAnsi="Times New Roman" w:cs="Times New Roman"/>
                <w:lang w:val="kk-KZ"/>
              </w:rPr>
              <w:t>развитие речи, художественная литература)</w:t>
            </w:r>
          </w:p>
          <w:p w:rsidR="00E93B56" w:rsidRDefault="00E93B56">
            <w:pPr>
              <w:rPr>
                <w:rFonts w:ascii="Times New Roman" w:hAnsi="Times New Roman" w:cs="Times New Roman"/>
              </w:rPr>
            </w:pPr>
          </w:p>
          <w:p w:rsidR="00E93B56" w:rsidRDefault="00E93B56">
            <w:pPr>
              <w:rPr>
                <w:rFonts w:ascii="Times New Roman" w:hAnsi="Times New Roman" w:cs="Times New Roman"/>
                <w:b/>
              </w:rPr>
            </w:pPr>
            <w:r>
              <w:rPr>
                <w:rFonts w:ascii="Times New Roman" w:hAnsi="Times New Roman" w:cs="Times New Roman"/>
                <w:b/>
              </w:rPr>
              <w:t>Трудовая деятельность</w:t>
            </w:r>
          </w:p>
          <w:p w:rsidR="00E93B56" w:rsidRDefault="00E93B56">
            <w:pPr>
              <w:rPr>
                <w:rFonts w:ascii="Times New Roman" w:hAnsi="Times New Roman" w:cs="Times New Roman"/>
              </w:rPr>
            </w:pPr>
            <w:r>
              <w:rPr>
                <w:rFonts w:ascii="Times New Roman" w:hAnsi="Times New Roman" w:cs="Times New Roman"/>
              </w:rPr>
              <w:t xml:space="preserve">Уборка в беседке. </w:t>
            </w:r>
          </w:p>
          <w:p w:rsidR="00E93B56" w:rsidRDefault="00E93B56">
            <w:pPr>
              <w:rPr>
                <w:rFonts w:ascii="Times New Roman" w:hAnsi="Times New Roman" w:cs="Times New Roman"/>
              </w:rPr>
            </w:pPr>
            <w:r>
              <w:rPr>
                <w:rFonts w:ascii="Times New Roman" w:hAnsi="Times New Roman" w:cs="Times New Roman"/>
                <w:b/>
              </w:rPr>
              <w:t xml:space="preserve">Цель: </w:t>
            </w:r>
            <w:r>
              <w:rPr>
                <w:rFonts w:ascii="Times New Roman" w:hAnsi="Times New Roman" w:cs="Times New Roman"/>
              </w:rPr>
              <w:t xml:space="preserve"> работают  сообща</w:t>
            </w:r>
            <w:r>
              <w:rPr>
                <w:rFonts w:ascii="Times New Roman" w:hAnsi="Times New Roman" w:cs="Times New Roman"/>
                <w:sz w:val="24"/>
                <w:szCs w:val="24"/>
              </w:rPr>
              <w:t xml:space="preserve">, </w:t>
            </w:r>
            <w:r>
              <w:rPr>
                <w:rFonts w:ascii="Times New Roman" w:hAnsi="Times New Roman" w:cs="Times New Roman"/>
              </w:rPr>
              <w:t xml:space="preserve">добиваются выполнения цели общими усилиями. </w:t>
            </w:r>
          </w:p>
          <w:p w:rsidR="00E93B56" w:rsidRDefault="00E93B56">
            <w:pPr>
              <w:rPr>
                <w:rFonts w:ascii="Times New Roman" w:hAnsi="Times New Roman" w:cs="Times New Roman"/>
              </w:rPr>
            </w:pPr>
          </w:p>
          <w:p w:rsidR="00E93B56" w:rsidRDefault="00E93B56">
            <w:pPr>
              <w:rPr>
                <w:rFonts w:ascii="Times New Roman" w:hAnsi="Times New Roman" w:cs="Times New Roman"/>
                <w:b/>
              </w:rPr>
            </w:pPr>
            <w:r>
              <w:rPr>
                <w:rFonts w:ascii="Times New Roman" w:hAnsi="Times New Roman" w:cs="Times New Roman"/>
                <w:b/>
              </w:rPr>
              <w:t>Подвижные игры **</w:t>
            </w:r>
          </w:p>
          <w:p w:rsidR="00E93B56" w:rsidRDefault="00E93B56">
            <w:pPr>
              <w:rPr>
                <w:rFonts w:ascii="Times New Roman" w:hAnsi="Times New Roman" w:cs="Times New Roman"/>
              </w:rPr>
            </w:pPr>
            <w:r>
              <w:rPr>
                <w:rFonts w:ascii="Times New Roman" w:hAnsi="Times New Roman" w:cs="Times New Roman"/>
              </w:rPr>
              <w:t>«Кот  и воробей».</w:t>
            </w:r>
          </w:p>
          <w:p w:rsidR="00E93B56" w:rsidRDefault="00E93B56">
            <w:pPr>
              <w:rPr>
                <w:rFonts w:ascii="Times New Roman" w:hAnsi="Times New Roman" w:cs="Times New Roman"/>
              </w:rPr>
            </w:pPr>
            <w:r>
              <w:rPr>
                <w:rFonts w:ascii="Times New Roman" w:hAnsi="Times New Roman" w:cs="Times New Roman"/>
                <w:b/>
                <w:i/>
              </w:rPr>
              <w:t>Цель:</w:t>
            </w:r>
            <w:r>
              <w:rPr>
                <w:rFonts w:ascii="Times New Roman" w:hAnsi="Times New Roman" w:cs="Times New Roman"/>
              </w:rPr>
              <w:t xml:space="preserve">  действуют по сигналу, ориентируются в пространстве.</w:t>
            </w:r>
          </w:p>
          <w:p w:rsidR="00E93B56" w:rsidRDefault="00E93B56">
            <w:pPr>
              <w:rPr>
                <w:rFonts w:ascii="Times New Roman" w:hAnsi="Times New Roman" w:cs="Times New Roman"/>
                <w:b/>
              </w:rPr>
            </w:pP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Беги к флажку</w:t>
            </w:r>
            <w:r>
              <w:rPr>
                <w:rFonts w:ascii="Times New Roman" w:hAnsi="Times New Roman" w:cs="Times New Roman"/>
                <w:b/>
              </w:rPr>
              <w:t>».</w:t>
            </w:r>
          </w:p>
          <w:p w:rsidR="00E93B56" w:rsidRDefault="00E93B56">
            <w:pPr>
              <w:rPr>
                <w:rFonts w:ascii="Times New Roman" w:hAnsi="Times New Roman" w:cs="Times New Roman"/>
              </w:rPr>
            </w:pPr>
            <w:r>
              <w:rPr>
                <w:rFonts w:ascii="Times New Roman" w:hAnsi="Times New Roman" w:cs="Times New Roman"/>
                <w:b/>
                <w:i/>
              </w:rPr>
              <w:t>Цель:</w:t>
            </w:r>
            <w:r>
              <w:rPr>
                <w:rFonts w:ascii="Times New Roman" w:hAnsi="Times New Roman" w:cs="Times New Roman"/>
              </w:rPr>
              <w:t xml:space="preserve">  выполняют действия строго по сигналу воспитателя.</w:t>
            </w:r>
          </w:p>
          <w:p w:rsidR="00E93B56" w:rsidRDefault="00E93B56">
            <w:pPr>
              <w:rPr>
                <w:rFonts w:ascii="Times New Roman" w:hAnsi="Times New Roman" w:cs="Times New Roman"/>
                <w:b/>
                <w:i/>
              </w:rPr>
            </w:pPr>
            <w:r>
              <w:rPr>
                <w:rFonts w:ascii="Times New Roman" w:hAnsi="Times New Roman" w:cs="Times New Roman"/>
                <w:b/>
                <w:i/>
              </w:rPr>
              <w:t xml:space="preserve">Индивидуальная работа </w:t>
            </w:r>
          </w:p>
          <w:p w:rsidR="00E93B56" w:rsidRDefault="00E93B56">
            <w:pPr>
              <w:rPr>
                <w:rFonts w:ascii="Times New Roman" w:hAnsi="Times New Roman" w:cs="Times New Roman"/>
              </w:rPr>
            </w:pPr>
            <w:r>
              <w:rPr>
                <w:rFonts w:ascii="Times New Roman" w:hAnsi="Times New Roman" w:cs="Times New Roman"/>
              </w:rPr>
              <w:t>Развитие движений.</w:t>
            </w:r>
          </w:p>
          <w:p w:rsidR="00E93B56" w:rsidRDefault="00E93B56">
            <w:pPr>
              <w:rPr>
                <w:rFonts w:ascii="Times New Roman" w:hAnsi="Times New Roman" w:cs="Times New Roman"/>
              </w:rPr>
            </w:pPr>
            <w:r>
              <w:rPr>
                <w:rFonts w:ascii="Times New Roman" w:hAnsi="Times New Roman" w:cs="Times New Roman"/>
                <w:b/>
                <w:i/>
              </w:rPr>
              <w:t>Цель:</w:t>
            </w:r>
            <w:r>
              <w:rPr>
                <w:rFonts w:ascii="Times New Roman" w:hAnsi="Times New Roman" w:cs="Times New Roman"/>
              </w:rPr>
              <w:t xml:space="preserve"> закрепляют навыки метания предметов на дальность: Арнур, Маша.</w:t>
            </w:r>
          </w:p>
          <w:p w:rsidR="00E93B56" w:rsidRDefault="00E93B56">
            <w:pPr>
              <w:rPr>
                <w:rFonts w:ascii="Times New Roman" w:hAnsi="Times New Roman" w:cs="Times New Roman"/>
              </w:rPr>
            </w:pPr>
            <w:r>
              <w:rPr>
                <w:rFonts w:ascii="Times New Roman" w:hAnsi="Times New Roman" w:cs="Times New Roman"/>
              </w:rPr>
              <w:t>Денис,Влад, Алиса.</w:t>
            </w:r>
          </w:p>
          <w:p w:rsidR="00E93B56" w:rsidRDefault="00E93B56">
            <w:pPr>
              <w:rPr>
                <w:rFonts w:ascii="Times New Roman" w:hAnsi="Times New Roman" w:cs="Times New Roman"/>
                <w:sz w:val="24"/>
                <w:szCs w:val="24"/>
                <w:lang w:eastAsia="ru-RU"/>
              </w:rPr>
            </w:pPr>
          </w:p>
        </w:tc>
      </w:tr>
      <w:tr w:rsidR="00E93B56" w:rsidTr="00E93B56">
        <w:trPr>
          <w:trHeight w:val="579"/>
        </w:trPr>
        <w:tc>
          <w:tcPr>
            <w:tcW w:w="184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E93B56" w:rsidRDefault="00E93B56">
            <w:pPr>
              <w:adjustRightInd w:val="0"/>
              <w:contextualSpacing/>
              <w:rPr>
                <w:rFonts w:ascii="Times New Roman" w:hAnsi="Times New Roman" w:cs="Times New Roman"/>
                <w:b/>
                <w:bCs/>
                <w:iCs/>
                <w:lang w:val="kk-KZ"/>
              </w:rPr>
            </w:pPr>
            <w:r>
              <w:rPr>
                <w:rFonts w:ascii="Times New Roman" w:hAnsi="Times New Roman" w:cs="Times New Roman"/>
                <w:b/>
                <w:bCs/>
                <w:iCs/>
                <w:lang w:val="kk-KZ"/>
              </w:rPr>
              <w:lastRenderedPageBreak/>
              <w:t xml:space="preserve"> Серуеннен қайту/</w:t>
            </w:r>
          </w:p>
          <w:p w:rsidR="00E93B56" w:rsidRDefault="00E93B56">
            <w:pPr>
              <w:rPr>
                <w:rFonts w:ascii="Times New Roman" w:eastAsia="Times New Roman" w:hAnsi="Times New Roman" w:cs="Times New Roman"/>
                <w:iCs/>
                <w:lang w:eastAsia="ru-RU"/>
              </w:rPr>
            </w:pPr>
            <w:r>
              <w:rPr>
                <w:rFonts w:ascii="Times New Roman" w:hAnsi="Times New Roman" w:cs="Times New Roman"/>
                <w:b/>
                <w:bCs/>
                <w:iCs/>
              </w:rPr>
              <w:t>Возвращение с прогулки</w:t>
            </w:r>
          </w:p>
        </w:tc>
        <w:tc>
          <w:tcPr>
            <w:tcW w:w="14175" w:type="dxa"/>
            <w:gridSpan w:val="8"/>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E93B56" w:rsidRDefault="00E93B56">
            <w:pPr>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Самообслуживание в процессе раздевания. Беседа. Цели: </w:t>
            </w:r>
            <w:r>
              <w:rPr>
                <w:rFonts w:ascii="Times New Roman" w:eastAsia="Times New Roman" w:hAnsi="Times New Roman" w:cs="Times New Roman"/>
                <w:lang w:val="kk-KZ" w:eastAsia="ru-RU"/>
              </w:rPr>
              <w:t xml:space="preserve"> </w:t>
            </w:r>
            <w:r>
              <w:rPr>
                <w:rFonts w:ascii="Times New Roman" w:eastAsia="Times New Roman" w:hAnsi="Times New Roman" w:cs="Times New Roman"/>
                <w:lang w:eastAsia="ru-RU"/>
              </w:rPr>
              <w:t xml:space="preserve">аккуратно складывают и вешают одежду ,убирают на место обувь ,опрятно относятся к вещам ,помогают друг другу. </w:t>
            </w:r>
          </w:p>
        </w:tc>
      </w:tr>
      <w:tr w:rsidR="00E93B56" w:rsidTr="00E93B56">
        <w:trPr>
          <w:trHeight w:val="579"/>
        </w:trPr>
        <w:tc>
          <w:tcPr>
            <w:tcW w:w="184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E93B56" w:rsidRDefault="00E93B56">
            <w:pPr>
              <w:rPr>
                <w:rFonts w:ascii="Times New Roman" w:eastAsia="Times New Roman" w:hAnsi="Times New Roman" w:cs="Times New Roman"/>
                <w:iCs/>
                <w:lang w:eastAsia="ru-RU"/>
              </w:rPr>
            </w:pPr>
            <w:r>
              <w:rPr>
                <w:rFonts w:ascii="Times New Roman" w:hAnsi="Times New Roman" w:cs="Times New Roman"/>
                <w:b/>
                <w:bCs/>
                <w:iCs/>
                <w:lang w:val="kk-KZ"/>
              </w:rPr>
              <w:t xml:space="preserve"> Түскі ас/</w:t>
            </w:r>
            <w:r>
              <w:rPr>
                <w:rFonts w:ascii="Times New Roman" w:hAnsi="Times New Roman" w:cs="Times New Roman"/>
                <w:b/>
                <w:bCs/>
                <w:iCs/>
              </w:rPr>
              <w:t>Обед</w:t>
            </w:r>
          </w:p>
        </w:tc>
        <w:tc>
          <w:tcPr>
            <w:tcW w:w="14175" w:type="dxa"/>
            <w:gridSpan w:val="8"/>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E93B56" w:rsidRDefault="00E93B56">
            <w:pPr>
              <w:spacing w:after="200" w:line="276" w:lineRule="auto"/>
              <w:rPr>
                <w:rFonts w:ascii="Times New Roman" w:hAnsi="Times New Roman" w:cs="Times New Roman"/>
                <w:lang w:val="kk-KZ"/>
              </w:rPr>
            </w:pPr>
            <w:r>
              <w:rPr>
                <w:rFonts w:ascii="Times New Roman" w:eastAsia="Times New Roman" w:hAnsi="Times New Roman" w:cs="Times New Roman"/>
                <w:lang w:eastAsia="ru-RU"/>
              </w:rPr>
              <w:t xml:space="preserve">Привлечение внимания детей к пище; индивидуальная работа по воспитанию культуры еды; правила этикета. </w:t>
            </w:r>
            <w:r>
              <w:rPr>
                <w:rFonts w:ascii="Times New Roman" w:hAnsi="Times New Roman" w:cs="Times New Roman"/>
                <w:lang w:val="kk-KZ"/>
              </w:rPr>
              <w:t>Гигиенические процедуры (правильное мытье рук, знать место своего полотенца, умение правильно вытирать руки и вешать полотенце,использование  художественного слова, например, «Водичка, водичка умой мое личико»)Прием пищи (занимают свое место, правильная посадка,  правильно держат столовые приборы, аккуратно принимают пищу, не разговаривают, благодарят)</w:t>
            </w:r>
          </w:p>
        </w:tc>
      </w:tr>
      <w:tr w:rsidR="00E93B56" w:rsidTr="00E93B56">
        <w:trPr>
          <w:trHeight w:val="395"/>
        </w:trPr>
        <w:tc>
          <w:tcPr>
            <w:tcW w:w="184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E93B56" w:rsidRDefault="00E93B56">
            <w:pPr>
              <w:rPr>
                <w:rFonts w:ascii="Times New Roman" w:eastAsia="Times New Roman" w:hAnsi="Times New Roman" w:cs="Times New Roman"/>
                <w:lang w:eastAsia="ru-RU"/>
              </w:rPr>
            </w:pPr>
            <w:r>
              <w:rPr>
                <w:rFonts w:ascii="Times New Roman" w:hAnsi="Times New Roman" w:cs="Times New Roman"/>
                <w:b/>
                <w:lang w:val="kk-KZ"/>
              </w:rPr>
              <w:t xml:space="preserve"> Ұйықтау/</w:t>
            </w:r>
            <w:r>
              <w:rPr>
                <w:rFonts w:ascii="Times New Roman" w:hAnsi="Times New Roman" w:cs="Times New Roman"/>
                <w:b/>
              </w:rPr>
              <w:t>Сон</w:t>
            </w:r>
          </w:p>
        </w:tc>
        <w:tc>
          <w:tcPr>
            <w:tcW w:w="14175" w:type="dxa"/>
            <w:gridSpan w:val="8"/>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E93B56" w:rsidRDefault="00E93B56">
            <w:pPr>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 </w:t>
            </w:r>
            <w:r>
              <w:rPr>
                <w:rFonts w:ascii="Times New Roman" w:hAnsi="Times New Roman" w:cs="Times New Roman"/>
                <w:lang w:val="kk-KZ"/>
              </w:rPr>
              <w:t>Создание благоприятной обстановки  для спокойного сна детей (</w:t>
            </w:r>
            <w:r>
              <w:rPr>
                <w:rFonts w:ascii="Times New Roman" w:hAnsi="Times New Roman" w:cs="Times New Roman"/>
                <w:i/>
                <w:lang w:val="kk-KZ"/>
              </w:rPr>
              <w:t>слушание спокойной музыки</w:t>
            </w:r>
            <w:r>
              <w:rPr>
                <w:rFonts w:ascii="Times New Roman" w:hAnsi="Times New Roman" w:cs="Times New Roman"/>
                <w:lang w:val="kk-KZ"/>
              </w:rPr>
              <w:t xml:space="preserve">). Чтение книг, журналов </w:t>
            </w:r>
          </w:p>
        </w:tc>
      </w:tr>
      <w:tr w:rsidR="00E93B56" w:rsidTr="00E93B56">
        <w:trPr>
          <w:trHeight w:val="274"/>
        </w:trPr>
        <w:tc>
          <w:tcPr>
            <w:tcW w:w="184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E93B56" w:rsidRDefault="00E93B56">
            <w:pPr>
              <w:adjustRightInd w:val="0"/>
              <w:contextualSpacing/>
              <w:rPr>
                <w:rFonts w:ascii="Times New Roman" w:hAnsi="Times New Roman" w:cs="Times New Roman"/>
                <w:b/>
                <w:bCs/>
                <w:sz w:val="18"/>
                <w:szCs w:val="18"/>
                <w:lang w:val="kk-KZ"/>
              </w:rPr>
            </w:pPr>
            <w:r>
              <w:rPr>
                <w:rFonts w:ascii="Times New Roman" w:hAnsi="Times New Roman" w:cs="Times New Roman"/>
                <w:b/>
                <w:bCs/>
                <w:sz w:val="18"/>
                <w:szCs w:val="18"/>
                <w:lang w:val="kk-KZ"/>
              </w:rPr>
              <w:t xml:space="preserve">Ақырындап ояну, ауа, су ем-шаралары/ </w:t>
            </w:r>
            <w:r>
              <w:rPr>
                <w:rFonts w:ascii="Times New Roman" w:hAnsi="Times New Roman" w:cs="Times New Roman"/>
                <w:b/>
                <w:bCs/>
                <w:sz w:val="18"/>
                <w:szCs w:val="18"/>
              </w:rPr>
              <w:t>Постепенный подъем, воздушные, водные процедуры</w:t>
            </w:r>
          </w:p>
        </w:tc>
        <w:tc>
          <w:tcPr>
            <w:tcW w:w="14175" w:type="dxa"/>
            <w:gridSpan w:val="8"/>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E93B56" w:rsidRDefault="00E93B56">
            <w:pPr>
              <w:rPr>
                <w:rFonts w:ascii="Times New Roman" w:eastAsia="Times New Roman" w:hAnsi="Times New Roman" w:cs="Times New Roman"/>
                <w:lang w:eastAsia="ru-RU"/>
              </w:rPr>
            </w:pPr>
            <w:r>
              <w:rPr>
                <w:rFonts w:ascii="Times New Roman" w:eastAsia="Times New Roman" w:hAnsi="Times New Roman" w:cs="Times New Roman"/>
                <w:lang w:eastAsia="ru-RU"/>
              </w:rPr>
              <w:t>Ходьба на носочках и на пяточках.</w:t>
            </w:r>
          </w:p>
          <w:p w:rsidR="00E93B56" w:rsidRDefault="00E93B56">
            <w:pPr>
              <w:rPr>
                <w:rFonts w:ascii="Times New Roman" w:eastAsia="Times New Roman" w:hAnsi="Times New Roman" w:cs="Times New Roman"/>
                <w:lang w:eastAsia="ru-RU"/>
              </w:rPr>
            </w:pPr>
            <w:r>
              <w:rPr>
                <w:rFonts w:ascii="Times New Roman" w:eastAsia="Times New Roman" w:hAnsi="Times New Roman" w:cs="Times New Roman"/>
                <w:lang w:eastAsia="ru-RU"/>
              </w:rPr>
              <w:t>Точечный массаж</w:t>
            </w:r>
          </w:p>
          <w:p w:rsidR="00E93B56" w:rsidRDefault="00E93B56">
            <w:pPr>
              <w:rPr>
                <w:rFonts w:ascii="Times New Roman" w:eastAsia="Times New Roman" w:hAnsi="Times New Roman" w:cs="Times New Roman"/>
                <w:lang w:val="kk-KZ" w:eastAsia="ru-RU"/>
              </w:rPr>
            </w:pPr>
            <w:r>
              <w:rPr>
                <w:rFonts w:ascii="Times New Roman" w:eastAsia="Times New Roman" w:hAnsi="Times New Roman" w:cs="Times New Roman"/>
                <w:lang w:eastAsia="ru-RU"/>
              </w:rPr>
              <w:t xml:space="preserve"> </w:t>
            </w:r>
            <w:r>
              <w:rPr>
                <w:rFonts w:ascii="Times New Roman" w:eastAsia="Times New Roman" w:hAnsi="Times New Roman" w:cs="Times New Roman"/>
                <w:lang w:val="kk-KZ" w:eastAsia="ru-RU"/>
              </w:rPr>
              <w:t>В</w:t>
            </w:r>
            <w:r>
              <w:rPr>
                <w:rFonts w:ascii="Times New Roman" w:eastAsia="Times New Roman" w:hAnsi="Times New Roman" w:cs="Times New Roman"/>
                <w:lang w:eastAsia="ru-RU"/>
              </w:rPr>
              <w:t>ыполн</w:t>
            </w:r>
            <w:r>
              <w:rPr>
                <w:rFonts w:ascii="Times New Roman" w:eastAsia="Times New Roman" w:hAnsi="Times New Roman" w:cs="Times New Roman"/>
                <w:lang w:val="kk-KZ" w:eastAsia="ru-RU"/>
              </w:rPr>
              <w:t>яют</w:t>
            </w:r>
            <w:r>
              <w:rPr>
                <w:rFonts w:ascii="Times New Roman" w:eastAsia="Times New Roman" w:hAnsi="Times New Roman" w:cs="Times New Roman"/>
                <w:lang w:eastAsia="ru-RU"/>
              </w:rPr>
              <w:t xml:space="preserve"> культурно-гигиенически</w:t>
            </w:r>
            <w:r>
              <w:rPr>
                <w:rFonts w:ascii="Times New Roman" w:eastAsia="Times New Roman" w:hAnsi="Times New Roman" w:cs="Times New Roman"/>
                <w:lang w:val="kk-KZ" w:eastAsia="ru-RU"/>
              </w:rPr>
              <w:t xml:space="preserve">е </w:t>
            </w:r>
            <w:r>
              <w:rPr>
                <w:rFonts w:ascii="Times New Roman" w:eastAsia="Times New Roman" w:hAnsi="Times New Roman" w:cs="Times New Roman"/>
                <w:lang w:eastAsia="ru-RU"/>
              </w:rPr>
              <w:t xml:space="preserve"> навык</w:t>
            </w:r>
            <w:r>
              <w:rPr>
                <w:rFonts w:ascii="Times New Roman" w:eastAsia="Times New Roman" w:hAnsi="Times New Roman" w:cs="Times New Roman"/>
                <w:lang w:val="kk-KZ" w:eastAsia="ru-RU"/>
              </w:rPr>
              <w:t>и</w:t>
            </w:r>
          </w:p>
          <w:p w:rsidR="00E93B56" w:rsidRDefault="00E93B56">
            <w:pPr>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Игровое упражнение «Водичка, водичка, умой мое личико» </w:t>
            </w:r>
          </w:p>
        </w:tc>
      </w:tr>
      <w:tr w:rsidR="00E93B56" w:rsidTr="00E93B56">
        <w:trPr>
          <w:trHeight w:val="565"/>
        </w:trPr>
        <w:tc>
          <w:tcPr>
            <w:tcW w:w="184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E93B56" w:rsidRDefault="00E93B56">
            <w:pPr>
              <w:spacing w:after="200" w:line="276" w:lineRule="auto"/>
              <w:rPr>
                <w:rFonts w:ascii="Times New Roman" w:hAnsi="Times New Roman" w:cs="Times New Roman"/>
                <w:b/>
                <w:lang w:val="kk-KZ"/>
              </w:rPr>
            </w:pPr>
            <w:r>
              <w:rPr>
                <w:rFonts w:ascii="Times New Roman" w:hAnsi="Times New Roman" w:cs="Times New Roman"/>
                <w:b/>
                <w:bCs/>
                <w:lang w:val="kk-KZ"/>
              </w:rPr>
              <w:t xml:space="preserve"> Бесін ас/</w:t>
            </w:r>
            <w:r>
              <w:rPr>
                <w:rFonts w:ascii="Times New Roman" w:hAnsi="Times New Roman" w:cs="Times New Roman"/>
                <w:b/>
                <w:bCs/>
              </w:rPr>
              <w:t>Полдник</w:t>
            </w:r>
          </w:p>
        </w:tc>
        <w:tc>
          <w:tcPr>
            <w:tcW w:w="14175" w:type="dxa"/>
            <w:gridSpan w:val="8"/>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E93B56" w:rsidRDefault="00E93B56">
            <w:pPr>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eastAsia="ru-RU"/>
              </w:rPr>
              <w:t>Привлечение внимания детей к пище; индивидуальная работа по воспитанию навыков культуры еды.</w:t>
            </w:r>
            <w:r>
              <w:rPr>
                <w:rFonts w:ascii="Times New Roman" w:eastAsia="Times New Roman" w:hAnsi="Times New Roman" w:cs="Times New Roman"/>
                <w:sz w:val="24"/>
                <w:szCs w:val="24"/>
                <w:lang w:val="kk-KZ" w:eastAsia="ru-RU"/>
              </w:rPr>
              <w:t>Паша,Влад,Богдан Ш</w:t>
            </w:r>
          </w:p>
        </w:tc>
      </w:tr>
      <w:tr w:rsidR="00E93B56" w:rsidTr="00E93B56">
        <w:trPr>
          <w:trHeight w:val="1404"/>
        </w:trPr>
        <w:tc>
          <w:tcPr>
            <w:tcW w:w="1844" w:type="dxa"/>
            <w:tcBorders>
              <w:top w:val="single" w:sz="4" w:space="0" w:color="000000"/>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E93B56" w:rsidRDefault="00E93B56">
            <w:pPr>
              <w:tabs>
                <w:tab w:val="left" w:pos="6640"/>
              </w:tabs>
              <w:adjustRightInd w:val="0"/>
              <w:contextualSpacing/>
              <w:rPr>
                <w:rFonts w:ascii="Times New Roman" w:hAnsi="Times New Roman" w:cs="Times New Roman"/>
                <w:b/>
                <w:lang w:val="kk-KZ"/>
              </w:rPr>
            </w:pPr>
            <w:r>
              <w:rPr>
                <w:rFonts w:ascii="Times New Roman" w:eastAsia="Times New Roman" w:hAnsi="Times New Roman" w:cs="Times New Roman"/>
                <w:lang w:eastAsia="ru-RU"/>
              </w:rPr>
              <w:t xml:space="preserve"> </w:t>
            </w:r>
            <w:r>
              <w:rPr>
                <w:rFonts w:ascii="Times New Roman" w:hAnsi="Times New Roman" w:cs="Times New Roman"/>
                <w:b/>
                <w:bCs/>
                <w:lang w:val="kk-KZ"/>
              </w:rPr>
              <w:t xml:space="preserve">Ойындар, өз еркіндегі жұмыстар/ </w:t>
            </w:r>
            <w:r>
              <w:rPr>
                <w:rFonts w:ascii="Times New Roman" w:hAnsi="Times New Roman" w:cs="Times New Roman"/>
                <w:b/>
                <w:bCs/>
              </w:rPr>
              <w:t>Игры, самостоятельная деятельность</w:t>
            </w:r>
            <w:r>
              <w:rPr>
                <w:rFonts w:ascii="Times New Roman" w:hAnsi="Times New Roman" w:cs="Times New Roman"/>
                <w:b/>
                <w:lang w:val="kk-KZ"/>
              </w:rPr>
              <w:t xml:space="preserve"> </w:t>
            </w:r>
          </w:p>
        </w:tc>
        <w:tc>
          <w:tcPr>
            <w:tcW w:w="2693" w:type="dxa"/>
            <w:vMerge w:val="restart"/>
            <w:tcBorders>
              <w:top w:val="single" w:sz="4" w:space="0" w:color="000000"/>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E93B56" w:rsidRDefault="00E93B56">
            <w:pPr>
              <w:rPr>
                <w:rFonts w:ascii="Times New Roman" w:eastAsia="Times New Roman" w:hAnsi="Times New Roman" w:cs="Times New Roman"/>
                <w:b/>
                <w:bCs/>
              </w:rPr>
            </w:pPr>
            <w:r>
              <w:rPr>
                <w:rFonts w:ascii="Times New Roman" w:eastAsia="Times New Roman" w:hAnsi="Times New Roman" w:cs="Times New Roman"/>
                <w:b/>
                <w:bCs/>
              </w:rPr>
              <w:t xml:space="preserve">С.Р/игра: «Моя семья» </w:t>
            </w:r>
          </w:p>
          <w:p w:rsidR="00E93B56" w:rsidRDefault="00E93B56">
            <w:pPr>
              <w:rPr>
                <w:rFonts w:ascii="Times New Roman" w:eastAsia="Times New Roman" w:hAnsi="Times New Roman" w:cs="Times New Roman"/>
                <w:b/>
                <w:bCs/>
              </w:rPr>
            </w:pPr>
            <w:r>
              <w:rPr>
                <w:rFonts w:ascii="Times New Roman" w:hAnsi="Times New Roman" w:cs="Times New Roman"/>
                <w:bCs/>
                <w:u w:val="single"/>
                <w:lang w:val="kk-KZ"/>
              </w:rPr>
              <w:t>Мақсаты</w:t>
            </w:r>
            <w:r>
              <w:rPr>
                <w:rFonts w:ascii="Times New Roman" w:eastAsia="Times New Roman" w:hAnsi="Times New Roman" w:cs="Times New Roman"/>
                <w:b/>
                <w:bCs/>
              </w:rPr>
              <w:t xml:space="preserve">: </w:t>
            </w:r>
            <w:r>
              <w:rPr>
                <w:rFonts w:ascii="Times New Roman" w:eastAsia="Times New Roman" w:hAnsi="Times New Roman" w:cs="Times New Roman"/>
                <w:bCs/>
                <w:lang w:val="kk-KZ"/>
              </w:rPr>
              <w:t>Играют с интересом,создают игровую обстановку,с уважением относятся к друг другу</w:t>
            </w:r>
          </w:p>
          <w:p w:rsidR="00E93B56" w:rsidRDefault="00E93B56">
            <w:pPr>
              <w:shd w:val="clear" w:color="auto" w:fill="FFFFFF"/>
              <w:spacing w:line="252" w:lineRule="auto"/>
              <w:ind w:left="37" w:right="-248"/>
              <w:rPr>
                <w:rFonts w:ascii="Times New Roman" w:eastAsia="Times New Roman" w:hAnsi="Times New Roman" w:cs="Times New Roman"/>
                <w:bCs/>
                <w:i/>
              </w:rPr>
            </w:pPr>
            <w:r>
              <w:rPr>
                <w:bCs/>
                <w:i/>
              </w:rPr>
              <w:lastRenderedPageBreak/>
              <w:t>Аппликация</w:t>
            </w:r>
            <w:r>
              <w:rPr>
                <w:bCs/>
                <w:i/>
                <w:lang w:val="kk-KZ"/>
              </w:rPr>
              <w:t xml:space="preserve"> </w:t>
            </w:r>
            <w:r>
              <w:rPr>
                <w:bCs/>
                <w:i/>
              </w:rPr>
              <w:t>«Юрта»</w:t>
            </w:r>
          </w:p>
          <w:p w:rsidR="00E93B56" w:rsidRDefault="00E93B56">
            <w:pPr>
              <w:shd w:val="clear" w:color="auto" w:fill="FFFFFF"/>
              <w:spacing w:line="252" w:lineRule="auto"/>
              <w:ind w:left="37" w:right="-248"/>
              <w:rPr>
                <w:lang w:val="kk-KZ"/>
              </w:rPr>
            </w:pPr>
            <w:r>
              <w:rPr>
                <w:lang w:val="kk-KZ"/>
              </w:rPr>
              <w:t xml:space="preserve"> Билингвальный компонент</w:t>
            </w:r>
            <w:r>
              <w:rPr>
                <w:i/>
                <w:lang w:val="kk-KZ"/>
              </w:rPr>
              <w:t xml:space="preserve"> </w:t>
            </w:r>
            <w:r>
              <w:rPr>
                <w:lang w:val="kk-KZ"/>
              </w:rPr>
              <w:t>***</w:t>
            </w:r>
          </w:p>
          <w:p w:rsidR="00E93B56" w:rsidRDefault="00E93B56">
            <w:pPr>
              <w:shd w:val="clear" w:color="auto" w:fill="FFFFFF"/>
              <w:spacing w:line="252" w:lineRule="auto"/>
              <w:ind w:left="37" w:right="-248"/>
              <w:rPr>
                <w:lang w:val="kk-KZ"/>
              </w:rPr>
            </w:pPr>
            <w:r>
              <w:rPr>
                <w:lang w:val="kk-KZ"/>
              </w:rPr>
              <w:t xml:space="preserve"> </w:t>
            </w:r>
            <w:r>
              <w:rPr>
                <w:i/>
                <w:color w:val="000000"/>
                <w:lang w:val="kk-KZ"/>
              </w:rPr>
              <w:t xml:space="preserve"> Юрта-киіз үй</w:t>
            </w:r>
          </w:p>
          <w:p w:rsidR="00E93B56" w:rsidRDefault="00E93B56">
            <w:pPr>
              <w:rPr>
                <w:rFonts w:ascii="Times New Roman" w:eastAsia="Times New Roman" w:hAnsi="Times New Roman" w:cs="Times New Roman"/>
                <w:bCs/>
              </w:rPr>
            </w:pPr>
            <w:r>
              <w:rPr>
                <w:rFonts w:ascii="Times New Roman" w:eastAsia="Times New Roman" w:hAnsi="Times New Roman" w:cs="Times New Roman"/>
                <w:bCs/>
                <w:i/>
                <w:lang w:val="kk-KZ"/>
              </w:rPr>
              <w:t xml:space="preserve"> </w:t>
            </w:r>
            <w:r>
              <w:rPr>
                <w:rFonts w:ascii="Times New Roman" w:eastAsia="Times New Roman" w:hAnsi="Times New Roman" w:cs="Times New Roman"/>
                <w:bCs/>
                <w:lang w:val="kk-KZ"/>
              </w:rPr>
              <w:t xml:space="preserve"> </w:t>
            </w:r>
            <w:r>
              <w:rPr>
                <w:rFonts w:ascii="Times New Roman" w:hAnsi="Times New Roman" w:cs="Times New Roman"/>
                <w:bCs/>
                <w:u w:val="single"/>
                <w:lang w:val="kk-KZ"/>
              </w:rPr>
              <w:t xml:space="preserve">Мақсаты </w:t>
            </w:r>
            <w:r>
              <w:rPr>
                <w:rFonts w:ascii="Times New Roman" w:eastAsia="Times New Roman" w:hAnsi="Times New Roman" w:cs="Times New Roman"/>
                <w:bCs/>
              </w:rPr>
              <w:t>: Украшают юрту простыми элементами  казахского орнамента</w:t>
            </w:r>
            <w:r>
              <w:rPr>
                <w:rFonts w:ascii="Times New Roman" w:eastAsia="Times New Roman" w:hAnsi="Times New Roman" w:cs="Times New Roman"/>
                <w:bCs/>
                <w:lang w:val="kk-KZ"/>
              </w:rPr>
              <w:t xml:space="preserve">, </w:t>
            </w:r>
            <w:r>
              <w:rPr>
                <w:rFonts w:ascii="Times New Roman" w:eastAsia="Times New Roman" w:hAnsi="Times New Roman" w:cs="Times New Roman"/>
                <w:bCs/>
              </w:rPr>
              <w:t>пользуются салфеткой для удаления остатка  клея с кисточки</w:t>
            </w:r>
          </w:p>
          <w:p w:rsidR="00E93B56" w:rsidRDefault="00E93B56">
            <w:pPr>
              <w:rPr>
                <w:rFonts w:ascii="Times New Roman" w:eastAsia="Times New Roman" w:hAnsi="Times New Roman" w:cs="Times New Roman"/>
                <w:bCs/>
                <w:lang w:val="kk-KZ"/>
              </w:rPr>
            </w:pPr>
            <w:r>
              <w:rPr>
                <w:rFonts w:ascii="Times New Roman" w:eastAsia="Times New Roman" w:hAnsi="Times New Roman" w:cs="Times New Roman"/>
                <w:bCs/>
                <w:lang w:val="kk-KZ"/>
              </w:rPr>
              <w:t>Д. И. «Чудесный мешочек»</w:t>
            </w:r>
          </w:p>
          <w:p w:rsidR="00E93B56" w:rsidRDefault="00E93B56">
            <w:pPr>
              <w:spacing w:after="200" w:line="276" w:lineRule="auto"/>
              <w:rPr>
                <w:rFonts w:ascii="Times New Roman" w:eastAsia="Times New Roman" w:hAnsi="Times New Roman" w:cs="Times New Roman"/>
                <w:bCs/>
              </w:rPr>
            </w:pPr>
            <w:r>
              <w:rPr>
                <w:rFonts w:ascii="Times New Roman" w:hAnsi="Times New Roman" w:cs="Times New Roman"/>
                <w:bCs/>
                <w:u w:val="single"/>
                <w:lang w:val="kk-KZ"/>
              </w:rPr>
              <w:t>Мақсаты</w:t>
            </w:r>
            <w:r>
              <w:rPr>
                <w:rFonts w:ascii="Times New Roman" w:eastAsia="Times New Roman" w:hAnsi="Times New Roman" w:cs="Times New Roman"/>
                <w:b/>
                <w:bCs/>
              </w:rPr>
              <w:t>:</w:t>
            </w:r>
            <w:r>
              <w:rPr>
                <w:rFonts w:ascii="Times New Roman" w:eastAsia="Times New Roman" w:hAnsi="Times New Roman" w:cs="Times New Roman"/>
                <w:b/>
                <w:bCs/>
                <w:lang w:val="kk-KZ"/>
              </w:rPr>
              <w:t xml:space="preserve"> </w:t>
            </w:r>
            <w:r>
              <w:rPr>
                <w:rFonts w:ascii="Times New Roman" w:eastAsia="Times New Roman" w:hAnsi="Times New Roman" w:cs="Times New Roman"/>
                <w:bCs/>
                <w:lang w:val="kk-KZ"/>
              </w:rPr>
              <w:t>Обследуют мелкие предметыу  показывают и</w:t>
            </w:r>
            <w:r>
              <w:rPr>
                <w:rFonts w:ascii="Times New Roman" w:eastAsia="Times New Roman" w:hAnsi="Times New Roman" w:cs="Times New Roman"/>
                <w:b/>
                <w:bCs/>
                <w:lang w:val="kk-KZ"/>
              </w:rPr>
              <w:t xml:space="preserve"> </w:t>
            </w:r>
            <w:r>
              <w:rPr>
                <w:rFonts w:ascii="Times New Roman" w:eastAsia="Times New Roman" w:hAnsi="Times New Roman" w:cs="Times New Roman"/>
                <w:bCs/>
              </w:rPr>
              <w:t xml:space="preserve">называют  </w:t>
            </w:r>
            <w:r>
              <w:rPr>
                <w:rFonts w:ascii="Times New Roman" w:eastAsia="Times New Roman" w:hAnsi="Times New Roman" w:cs="Times New Roman"/>
                <w:b/>
                <w:bCs/>
              </w:rPr>
              <w:t xml:space="preserve"> </w:t>
            </w:r>
          </w:p>
        </w:tc>
        <w:tc>
          <w:tcPr>
            <w:tcW w:w="2977" w:type="dxa"/>
            <w:vMerge w:val="restart"/>
            <w:tcBorders>
              <w:top w:val="single" w:sz="4" w:space="0" w:color="000000"/>
              <w:left w:val="single" w:sz="4" w:space="0" w:color="000000"/>
              <w:bottom w:val="single" w:sz="4" w:space="0" w:color="auto"/>
              <w:right w:val="single" w:sz="4" w:space="0" w:color="000000"/>
            </w:tcBorders>
            <w:shd w:val="clear" w:color="auto" w:fill="FFFFFF"/>
            <w:tcMar>
              <w:top w:w="0" w:type="dxa"/>
              <w:left w:w="108" w:type="dxa"/>
              <w:bottom w:w="0" w:type="dxa"/>
              <w:right w:w="108" w:type="dxa"/>
            </w:tcMar>
          </w:tcPr>
          <w:p w:rsidR="00E93B56" w:rsidRDefault="00E93B56">
            <w:pPr>
              <w:rPr>
                <w:rFonts w:ascii="Times New Roman" w:eastAsia="Times New Roman" w:hAnsi="Times New Roman" w:cs="Times New Roman"/>
                <w:lang w:val="kk-KZ"/>
              </w:rPr>
            </w:pPr>
            <w:r>
              <w:rPr>
                <w:rFonts w:ascii="Times New Roman" w:eastAsia="Times New Roman" w:hAnsi="Times New Roman" w:cs="Times New Roman"/>
                <w:b/>
                <w:bCs/>
              </w:rPr>
              <w:lastRenderedPageBreak/>
              <w:t>С.Р/игра: «</w:t>
            </w:r>
            <w:r>
              <w:rPr>
                <w:rFonts w:ascii="Times New Roman" w:eastAsia="Times New Roman" w:hAnsi="Times New Roman" w:cs="Times New Roman"/>
                <w:b/>
              </w:rPr>
              <w:t>Хозяюшка</w:t>
            </w:r>
            <w:r>
              <w:rPr>
                <w:rFonts w:ascii="Times New Roman" w:eastAsia="Times New Roman" w:hAnsi="Times New Roman" w:cs="Times New Roman"/>
                <w:b/>
                <w:bCs/>
              </w:rPr>
              <w:t>»</w:t>
            </w:r>
            <w:r>
              <w:rPr>
                <w:rFonts w:ascii="Times New Roman" w:eastAsia="Times New Roman" w:hAnsi="Times New Roman" w:cs="Times New Roman"/>
                <w:b/>
                <w:bCs/>
                <w:lang w:val="kk-KZ"/>
              </w:rPr>
              <w:t xml:space="preserve"> </w:t>
            </w:r>
            <w:r>
              <w:rPr>
                <w:rFonts w:ascii="Times New Roman" w:eastAsia="Times New Roman" w:hAnsi="Times New Roman" w:cs="Times New Roman"/>
                <w:bCs/>
                <w:lang w:val="kk-KZ"/>
              </w:rPr>
              <w:t>в развитии</w:t>
            </w:r>
          </w:p>
          <w:p w:rsidR="00E93B56" w:rsidRDefault="00E93B56">
            <w:pPr>
              <w:rPr>
                <w:rFonts w:ascii="Times New Roman" w:eastAsia="Times New Roman" w:hAnsi="Times New Roman" w:cs="Times New Roman"/>
                <w:b/>
                <w:bCs/>
              </w:rPr>
            </w:pPr>
            <w:r>
              <w:rPr>
                <w:rFonts w:ascii="Times New Roman" w:hAnsi="Times New Roman" w:cs="Times New Roman"/>
                <w:bCs/>
                <w:u w:val="single"/>
                <w:lang w:val="kk-KZ"/>
              </w:rPr>
              <w:t>Мақсаты</w:t>
            </w:r>
            <w:r>
              <w:rPr>
                <w:rFonts w:ascii="Times New Roman" w:eastAsia="Times New Roman" w:hAnsi="Times New Roman" w:cs="Times New Roman"/>
                <w:bCs/>
              </w:rPr>
              <w:t xml:space="preserve">:  передают действия каждой роли , вступают в ролевое взаимодействие  друг с </w:t>
            </w:r>
            <w:r>
              <w:rPr>
                <w:rFonts w:ascii="Times New Roman" w:eastAsia="Times New Roman" w:hAnsi="Times New Roman" w:cs="Times New Roman"/>
                <w:bCs/>
              </w:rPr>
              <w:lastRenderedPageBreak/>
              <w:t>другом</w:t>
            </w:r>
          </w:p>
          <w:p w:rsidR="00E93B56" w:rsidRDefault="00E93B56">
            <w:pPr>
              <w:ind w:right="-108"/>
              <w:rPr>
                <w:rFonts w:ascii="Times New Roman" w:eastAsiaTheme="minorHAnsi" w:hAnsi="Times New Roman" w:cs="Times New Roman"/>
                <w:lang w:val="kk-KZ"/>
              </w:rPr>
            </w:pPr>
            <w:r>
              <w:rPr>
                <w:rFonts w:ascii="Times New Roman" w:eastAsia="Times New Roman" w:hAnsi="Times New Roman" w:cs="Times New Roman"/>
                <w:bCs/>
                <w:i/>
              </w:rPr>
              <w:t>Аппликация</w:t>
            </w:r>
            <w:r>
              <w:rPr>
                <w:rFonts w:ascii="Times New Roman" w:eastAsia="Times New Roman" w:hAnsi="Times New Roman" w:cs="Times New Roman"/>
                <w:bCs/>
              </w:rPr>
              <w:t xml:space="preserve"> «Пироженка на тарелочке»</w:t>
            </w:r>
            <w:r>
              <w:rPr>
                <w:rFonts w:ascii="Times New Roman" w:hAnsi="Times New Roman" w:cs="Times New Roman"/>
                <w:lang w:val="kk-KZ"/>
              </w:rPr>
              <w:t xml:space="preserve">  Билингвальный компонент *** </w:t>
            </w:r>
          </w:p>
          <w:p w:rsidR="00E93B56" w:rsidRDefault="00E93B56">
            <w:pPr>
              <w:ind w:right="-108"/>
              <w:rPr>
                <w:rFonts w:ascii="Times New Roman" w:eastAsia="Times New Roman" w:hAnsi="Times New Roman" w:cs="Times New Roman"/>
                <w:lang w:val="kk-KZ" w:eastAsia="ru-RU"/>
              </w:rPr>
            </w:pPr>
          </w:p>
          <w:p w:rsidR="00E93B56" w:rsidRDefault="00E93B56">
            <w:pPr>
              <w:rPr>
                <w:rFonts w:ascii="Times New Roman" w:eastAsia="Times New Roman" w:hAnsi="Times New Roman" w:cs="Times New Roman"/>
                <w:bCs/>
              </w:rPr>
            </w:pPr>
            <w:r>
              <w:rPr>
                <w:rFonts w:ascii="Times New Roman" w:eastAsia="Times New Roman" w:hAnsi="Times New Roman" w:cs="Times New Roman"/>
                <w:bCs/>
                <w:lang w:val="kk-KZ"/>
              </w:rPr>
              <w:t xml:space="preserve"> </w:t>
            </w:r>
            <w:r>
              <w:rPr>
                <w:rFonts w:ascii="Times New Roman" w:hAnsi="Times New Roman" w:cs="Times New Roman"/>
                <w:bCs/>
                <w:u w:val="single"/>
                <w:lang w:val="kk-KZ"/>
              </w:rPr>
              <w:t>Мақсаты</w:t>
            </w:r>
            <w:r>
              <w:rPr>
                <w:rFonts w:ascii="Times New Roman" w:eastAsia="Times New Roman" w:hAnsi="Times New Roman" w:cs="Times New Roman"/>
                <w:bCs/>
              </w:rPr>
              <w:t>: Украшают</w:t>
            </w:r>
            <w:r>
              <w:rPr>
                <w:rFonts w:ascii="Times New Roman" w:eastAsia="Times New Roman" w:hAnsi="Times New Roman" w:cs="Times New Roman"/>
                <w:bCs/>
                <w:lang w:val="kk-KZ"/>
              </w:rPr>
              <w:t xml:space="preserve"> посуду простыми элементами казахского орнамента ,</w:t>
            </w:r>
            <w:r>
              <w:rPr>
                <w:rFonts w:ascii="Times New Roman" w:eastAsia="Times New Roman" w:hAnsi="Times New Roman" w:cs="Times New Roman"/>
                <w:bCs/>
              </w:rPr>
              <w:t xml:space="preserve"> пользуются салфеткой для удаления остатка  клея</w:t>
            </w:r>
            <w:r>
              <w:rPr>
                <w:rFonts w:ascii="Times New Roman" w:eastAsia="Times New Roman" w:hAnsi="Times New Roman" w:cs="Times New Roman"/>
                <w:bCs/>
                <w:lang w:val="kk-KZ"/>
              </w:rPr>
              <w:t>,</w:t>
            </w:r>
            <w:r>
              <w:rPr>
                <w:rFonts w:ascii="Times New Roman" w:eastAsia="Times New Roman" w:hAnsi="Times New Roman" w:cs="Times New Roman"/>
                <w:bCs/>
              </w:rPr>
              <w:t xml:space="preserve">  аккуратно обмакивают кисть в клей</w:t>
            </w:r>
          </w:p>
          <w:p w:rsidR="00E93B56" w:rsidRDefault="00E93B56">
            <w:pPr>
              <w:rPr>
                <w:rFonts w:ascii="Times New Roman" w:eastAsiaTheme="minorHAnsi" w:hAnsi="Times New Roman" w:cs="Times New Roman"/>
                <w:color w:val="000000"/>
                <w:shd w:val="clear" w:color="auto" w:fill="FFFFFF"/>
                <w:lang w:val="kk-KZ"/>
              </w:rPr>
            </w:pPr>
            <w:r>
              <w:rPr>
                <w:rFonts w:ascii="Times New Roman" w:hAnsi="Times New Roman" w:cs="Times New Roman"/>
                <w:color w:val="000000"/>
                <w:shd w:val="clear" w:color="auto" w:fill="FFFFFF"/>
                <w:lang w:val="kk-KZ"/>
              </w:rPr>
              <w:t>Д.И «Все по порядку»</w:t>
            </w:r>
          </w:p>
          <w:p w:rsidR="00E93B56" w:rsidRDefault="00E93B56">
            <w:pPr>
              <w:spacing w:after="200" w:line="276" w:lineRule="auto"/>
              <w:rPr>
                <w:rFonts w:ascii="Times New Roman" w:eastAsia="Times New Roman" w:hAnsi="Times New Roman" w:cs="Times New Roman"/>
                <w:b/>
                <w:bCs/>
              </w:rPr>
            </w:pPr>
            <w:r>
              <w:rPr>
                <w:rFonts w:ascii="Times New Roman" w:hAnsi="Times New Roman" w:cs="Times New Roman"/>
                <w:bCs/>
                <w:u w:val="single"/>
                <w:lang w:val="kk-KZ"/>
              </w:rPr>
              <w:t>Мақсаты</w:t>
            </w:r>
            <w:r>
              <w:rPr>
                <w:rFonts w:ascii="Times New Roman" w:hAnsi="Times New Roman" w:cs="Times New Roman"/>
                <w:b/>
                <w:color w:val="000000"/>
                <w:shd w:val="clear" w:color="auto" w:fill="FFFFFF"/>
                <w:lang w:val="kk-KZ"/>
              </w:rPr>
              <w:t xml:space="preserve">: </w:t>
            </w:r>
            <w:r>
              <w:rPr>
                <w:rFonts w:ascii="Times New Roman" w:hAnsi="Times New Roman" w:cs="Times New Roman"/>
                <w:color w:val="000000"/>
                <w:shd w:val="clear" w:color="auto" w:fill="FFFFFF"/>
                <w:lang w:val="kk-KZ"/>
              </w:rPr>
              <w:t>Располагают предметы в ряд, по величине слева на право (основы математики)</w:t>
            </w:r>
          </w:p>
        </w:tc>
        <w:tc>
          <w:tcPr>
            <w:tcW w:w="2835" w:type="dxa"/>
            <w:vMerge w:val="restart"/>
            <w:tcBorders>
              <w:top w:val="single" w:sz="4" w:space="0" w:color="000000"/>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E93B56" w:rsidRDefault="00E93B56">
            <w:pPr>
              <w:rPr>
                <w:rFonts w:ascii="Times New Roman" w:eastAsia="Times New Roman" w:hAnsi="Times New Roman" w:cs="Times New Roman"/>
                <w:b/>
                <w:bCs/>
              </w:rPr>
            </w:pPr>
            <w:r>
              <w:rPr>
                <w:rFonts w:ascii="Times New Roman" w:eastAsia="Times New Roman" w:hAnsi="Times New Roman" w:cs="Times New Roman"/>
                <w:b/>
                <w:bCs/>
              </w:rPr>
              <w:lastRenderedPageBreak/>
              <w:t>С.Р/игра: «</w:t>
            </w:r>
            <w:r>
              <w:rPr>
                <w:rFonts w:ascii="Times New Roman" w:eastAsia="Times New Roman" w:hAnsi="Times New Roman" w:cs="Times New Roman"/>
                <w:b/>
                <w:lang w:val="kk-KZ"/>
              </w:rPr>
              <w:t>Семья</w:t>
            </w:r>
            <w:r>
              <w:rPr>
                <w:rFonts w:ascii="Times New Roman" w:eastAsia="Times New Roman" w:hAnsi="Times New Roman" w:cs="Times New Roman"/>
                <w:b/>
                <w:bCs/>
              </w:rPr>
              <w:t>»</w:t>
            </w:r>
            <w:r>
              <w:rPr>
                <w:rFonts w:ascii="Times New Roman" w:eastAsia="Times New Roman" w:hAnsi="Times New Roman" w:cs="Times New Roman"/>
                <w:b/>
                <w:bCs/>
                <w:lang w:val="kk-KZ"/>
              </w:rPr>
              <w:t xml:space="preserve"> </w:t>
            </w:r>
            <w:r>
              <w:rPr>
                <w:rFonts w:ascii="Times New Roman" w:eastAsia="Times New Roman" w:hAnsi="Times New Roman" w:cs="Times New Roman"/>
                <w:b/>
                <w:bCs/>
              </w:rPr>
              <w:t xml:space="preserve"> </w:t>
            </w:r>
            <w:r>
              <w:rPr>
                <w:rFonts w:ascii="Times New Roman" w:eastAsia="Times New Roman" w:hAnsi="Times New Roman" w:cs="Times New Roman"/>
                <w:bCs/>
                <w:lang w:val="kk-KZ"/>
              </w:rPr>
              <w:t xml:space="preserve"> в развитии</w:t>
            </w:r>
          </w:p>
          <w:p w:rsidR="00E93B56" w:rsidRDefault="00E93B56">
            <w:pPr>
              <w:rPr>
                <w:rFonts w:ascii="Times New Roman" w:eastAsia="Times New Roman" w:hAnsi="Times New Roman" w:cs="Times New Roman"/>
                <w:bCs/>
              </w:rPr>
            </w:pPr>
            <w:r>
              <w:rPr>
                <w:rFonts w:ascii="Times New Roman" w:hAnsi="Times New Roman" w:cs="Times New Roman"/>
                <w:bCs/>
                <w:u w:val="single"/>
                <w:lang w:val="kk-KZ"/>
              </w:rPr>
              <w:t>Мақсаты</w:t>
            </w:r>
            <w:r>
              <w:rPr>
                <w:rFonts w:ascii="Times New Roman" w:eastAsia="Times New Roman" w:hAnsi="Times New Roman" w:cs="Times New Roman"/>
                <w:b/>
                <w:bCs/>
              </w:rPr>
              <w:t xml:space="preserve">: </w:t>
            </w:r>
            <w:r>
              <w:rPr>
                <w:rFonts w:ascii="Times New Roman" w:eastAsia="Times New Roman" w:hAnsi="Times New Roman" w:cs="Times New Roman"/>
                <w:bCs/>
              </w:rPr>
              <w:t xml:space="preserve"> Используют в речи вежливые слова ,участвуют в несложном ролевом диалоге</w:t>
            </w:r>
          </w:p>
          <w:p w:rsidR="00E93B56" w:rsidRDefault="00E93B56">
            <w:pPr>
              <w:rPr>
                <w:rFonts w:ascii="Times New Roman" w:eastAsiaTheme="minorHAnsi" w:hAnsi="Times New Roman" w:cs="Times New Roman"/>
                <w:lang w:val="kk-KZ"/>
              </w:rPr>
            </w:pPr>
            <w:r>
              <w:rPr>
                <w:rFonts w:ascii="Times New Roman" w:eastAsia="Times New Roman" w:hAnsi="Times New Roman" w:cs="Times New Roman"/>
                <w:bCs/>
              </w:rPr>
              <w:lastRenderedPageBreak/>
              <w:t xml:space="preserve">Аппликация «Коврик лля дома». </w:t>
            </w:r>
            <w:r>
              <w:rPr>
                <w:rFonts w:ascii="Times New Roman" w:hAnsi="Times New Roman" w:cs="Times New Roman"/>
                <w:lang w:val="kk-KZ"/>
              </w:rPr>
              <w:t>Билингвальный компонент *** Солнце-күн. Облако-булт.</w:t>
            </w:r>
          </w:p>
          <w:p w:rsidR="00E93B56" w:rsidRDefault="00E93B56">
            <w:pPr>
              <w:rPr>
                <w:rFonts w:ascii="Times New Roman" w:eastAsia="Times New Roman" w:hAnsi="Times New Roman" w:cs="Times New Roman"/>
                <w:bCs/>
              </w:rPr>
            </w:pPr>
            <w:r>
              <w:rPr>
                <w:rFonts w:ascii="Times New Roman" w:hAnsi="Times New Roman" w:cs="Times New Roman"/>
                <w:bCs/>
                <w:u w:val="single"/>
                <w:lang w:val="kk-KZ"/>
              </w:rPr>
              <w:t>Мақсаты:</w:t>
            </w:r>
            <w:r>
              <w:rPr>
                <w:rFonts w:ascii="Times New Roman" w:eastAsia="Times New Roman" w:hAnsi="Times New Roman" w:cs="Times New Roman"/>
                <w:bCs/>
                <w:lang w:val="kk-KZ"/>
              </w:rPr>
              <w:t xml:space="preserve"> </w:t>
            </w:r>
            <w:r>
              <w:rPr>
                <w:rFonts w:ascii="Times New Roman" w:eastAsia="Times New Roman" w:hAnsi="Times New Roman" w:cs="Times New Roman"/>
                <w:bCs/>
              </w:rPr>
              <w:t xml:space="preserve"> подбирают готовые орнаменты и украшают коврик орнаментом, </w:t>
            </w:r>
            <w:r>
              <w:rPr>
                <w:rFonts w:ascii="Times New Roman" w:eastAsia="Times New Roman" w:hAnsi="Times New Roman" w:cs="Times New Roman"/>
                <w:bCs/>
                <w:lang w:val="kk-KZ"/>
              </w:rPr>
              <w:t xml:space="preserve">соблюдают пропорции. </w:t>
            </w:r>
          </w:p>
          <w:p w:rsidR="00E93B56" w:rsidRDefault="00E93B56">
            <w:pPr>
              <w:rPr>
                <w:rFonts w:ascii="Times New Roman" w:eastAsia="Times New Roman" w:hAnsi="Times New Roman" w:cs="Times New Roman"/>
                <w:bCs/>
                <w:i/>
              </w:rPr>
            </w:pPr>
            <w:r>
              <w:rPr>
                <w:rFonts w:ascii="Times New Roman" w:eastAsia="Times New Roman" w:hAnsi="Times New Roman" w:cs="Times New Roman"/>
                <w:color w:val="000000"/>
                <w:lang w:val="kk-KZ"/>
              </w:rPr>
              <w:t>Д.И.«Назови цвет и посчитай»</w:t>
            </w:r>
          </w:p>
          <w:p w:rsidR="00E93B56" w:rsidRDefault="00E93B56">
            <w:pPr>
              <w:pStyle w:val="11"/>
              <w:spacing w:line="276" w:lineRule="auto"/>
              <w:rPr>
                <w:rFonts w:ascii="Times New Roman" w:hAnsi="Times New Roman" w:cs="Times New Roman"/>
                <w:lang w:val="kk-KZ"/>
              </w:rPr>
            </w:pPr>
            <w:r>
              <w:rPr>
                <w:rFonts w:ascii="Times New Roman" w:hAnsi="Times New Roman" w:cs="Times New Roman"/>
                <w:u w:val="single"/>
                <w:lang w:val="kk-KZ"/>
              </w:rPr>
              <w:t>Мақсаты</w:t>
            </w:r>
            <w:r>
              <w:rPr>
                <w:rFonts w:ascii="Times New Roman" w:hAnsi="Times New Roman" w:cs="Times New Roman"/>
                <w:lang w:val="kk-KZ"/>
              </w:rPr>
              <w:t>:Работают с палочками Киюзенера Называют цвет и соответствующую ему цифру</w:t>
            </w:r>
            <w:r>
              <w:rPr>
                <w:rFonts w:ascii="Times New Roman" w:hAnsi="Times New Roman" w:cs="Times New Roman"/>
                <w:i/>
                <w:lang w:val="kk-KZ"/>
              </w:rPr>
              <w:t xml:space="preserve"> (основы</w:t>
            </w:r>
            <w:r>
              <w:rPr>
                <w:rFonts w:ascii="Times New Roman" w:hAnsi="Times New Roman" w:cs="Times New Roman"/>
                <w:lang w:val="kk-KZ"/>
              </w:rPr>
              <w:t xml:space="preserve"> </w:t>
            </w:r>
            <w:r>
              <w:rPr>
                <w:rFonts w:ascii="Times New Roman" w:hAnsi="Times New Roman" w:cs="Times New Roman"/>
                <w:i/>
                <w:lang w:val="kk-KZ"/>
              </w:rPr>
              <w:t>математики)</w:t>
            </w:r>
          </w:p>
        </w:tc>
        <w:tc>
          <w:tcPr>
            <w:tcW w:w="2976" w:type="dxa"/>
            <w:gridSpan w:val="4"/>
            <w:vMerge w:val="restart"/>
            <w:tcBorders>
              <w:top w:val="single" w:sz="4" w:space="0" w:color="000000"/>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E93B56" w:rsidRDefault="00E93B56">
            <w:pPr>
              <w:rPr>
                <w:rFonts w:ascii="Times New Roman" w:eastAsia="Times New Roman" w:hAnsi="Times New Roman" w:cs="Times New Roman"/>
                <w:bCs/>
                <w:lang w:val="kk-KZ"/>
              </w:rPr>
            </w:pPr>
            <w:r>
              <w:rPr>
                <w:rFonts w:ascii="Times New Roman" w:eastAsia="Times New Roman" w:hAnsi="Times New Roman" w:cs="Times New Roman"/>
                <w:b/>
                <w:bCs/>
              </w:rPr>
              <w:lastRenderedPageBreak/>
              <w:t>С.Р/игра: «Дом»</w:t>
            </w:r>
            <w:r>
              <w:rPr>
                <w:rFonts w:ascii="Times New Roman" w:eastAsia="Times New Roman" w:hAnsi="Times New Roman" w:cs="Times New Roman"/>
                <w:bCs/>
                <w:lang w:val="kk-KZ"/>
              </w:rPr>
              <w:t xml:space="preserve"> в развитии</w:t>
            </w:r>
          </w:p>
          <w:p w:rsidR="00E93B56" w:rsidRDefault="00E93B56">
            <w:pPr>
              <w:rPr>
                <w:rFonts w:ascii="Times New Roman" w:eastAsia="Times New Roman" w:hAnsi="Times New Roman" w:cs="Times New Roman"/>
                <w:b/>
                <w:bCs/>
              </w:rPr>
            </w:pPr>
            <w:r>
              <w:rPr>
                <w:rFonts w:ascii="Times New Roman" w:hAnsi="Times New Roman" w:cs="Times New Roman"/>
                <w:bCs/>
                <w:u w:val="single"/>
                <w:lang w:val="kk-KZ"/>
              </w:rPr>
              <w:t xml:space="preserve"> Мақсаты</w:t>
            </w:r>
            <w:r>
              <w:rPr>
                <w:rFonts w:ascii="Times New Roman" w:eastAsia="Times New Roman" w:hAnsi="Times New Roman" w:cs="Times New Roman"/>
                <w:b/>
                <w:bCs/>
              </w:rPr>
              <w:t>:</w:t>
            </w:r>
          </w:p>
          <w:p w:rsidR="00E93B56" w:rsidRDefault="00E93B56">
            <w:pPr>
              <w:rPr>
                <w:rFonts w:ascii="Times New Roman" w:eastAsia="Times New Roman" w:hAnsi="Times New Roman" w:cs="Times New Roman"/>
                <w:bCs/>
              </w:rPr>
            </w:pPr>
            <w:r>
              <w:rPr>
                <w:rFonts w:ascii="Times New Roman" w:eastAsia="Times New Roman" w:hAnsi="Times New Roman" w:cs="Times New Roman"/>
                <w:bCs/>
              </w:rPr>
              <w:t>распределяют роли  и используют предметы-заменители</w:t>
            </w:r>
          </w:p>
          <w:p w:rsidR="00E93B56" w:rsidRDefault="00E93B56">
            <w:pPr>
              <w:pStyle w:val="11"/>
              <w:spacing w:line="276" w:lineRule="auto"/>
              <w:rPr>
                <w:rFonts w:ascii="Times New Roman" w:eastAsia="Times New Roman" w:hAnsi="Times New Roman" w:cs="Times New Roman"/>
                <w:i/>
                <w:lang w:val="kk-KZ" w:eastAsia="ru-RU"/>
              </w:rPr>
            </w:pPr>
            <w:r>
              <w:rPr>
                <w:rFonts w:ascii="Times New Roman" w:eastAsia="Times New Roman" w:hAnsi="Times New Roman" w:cs="Times New Roman"/>
                <w:lang w:eastAsia="ru-RU"/>
              </w:rPr>
              <w:lastRenderedPageBreak/>
              <w:t xml:space="preserve"> </w:t>
            </w:r>
            <w:r>
              <w:rPr>
                <w:rFonts w:ascii="Times New Roman" w:eastAsia="Times New Roman" w:hAnsi="Times New Roman" w:cs="Times New Roman"/>
                <w:lang w:val="kk-KZ" w:eastAsia="ru-RU"/>
              </w:rPr>
              <w:t>(</w:t>
            </w:r>
            <w:r>
              <w:rPr>
                <w:rFonts w:ascii="Times New Roman" w:eastAsia="Times New Roman" w:hAnsi="Times New Roman" w:cs="Times New Roman"/>
                <w:i/>
                <w:lang w:val="kk-KZ" w:eastAsia="ru-RU"/>
              </w:rPr>
              <w:t>Аппликация)</w:t>
            </w:r>
          </w:p>
          <w:p w:rsidR="00E93B56" w:rsidRDefault="00E93B56">
            <w:pPr>
              <w:pStyle w:val="11"/>
              <w:spacing w:line="276" w:lineRule="auto"/>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 xml:space="preserve"> «Зонтик для Сауле»</w:t>
            </w:r>
          </w:p>
          <w:p w:rsidR="00E93B56" w:rsidRDefault="00E93B56">
            <w:pPr>
              <w:pStyle w:val="11"/>
              <w:spacing w:line="276" w:lineRule="auto"/>
              <w:rPr>
                <w:rFonts w:ascii="Times New Roman" w:eastAsia="Times New Roman" w:hAnsi="Times New Roman" w:cs="Times New Roman"/>
                <w:lang w:val="kk-KZ" w:eastAsia="ru-RU"/>
              </w:rPr>
            </w:pPr>
            <w:r>
              <w:rPr>
                <w:rFonts w:ascii="Times New Roman" w:hAnsi="Times New Roman" w:cs="Times New Roman"/>
                <w:bCs/>
                <w:u w:val="single"/>
                <w:lang w:val="kk-KZ"/>
              </w:rPr>
              <w:t>Мақсаты</w:t>
            </w:r>
            <w:r>
              <w:rPr>
                <w:rFonts w:ascii="Times New Roman" w:eastAsia="Times New Roman" w:hAnsi="Times New Roman" w:cs="Times New Roman"/>
                <w:lang w:val="kk-KZ" w:eastAsia="ru-RU"/>
              </w:rPr>
              <w:t xml:space="preserve">: Наносят клей на кисть,используют салфетки для протирания кисточки подбирают  готовые орнаменты и украшают  зонтик геометрическими фигурами. </w:t>
            </w:r>
            <w:r>
              <w:rPr>
                <w:rFonts w:ascii="Times New Roman" w:eastAsia="Times New Roman" w:hAnsi="Times New Roman" w:cs="Times New Roman"/>
                <w:b/>
                <w:lang w:val="kk-KZ" w:eastAsia="ru-RU"/>
              </w:rPr>
              <w:t xml:space="preserve">Д.И. </w:t>
            </w:r>
            <w:r>
              <w:rPr>
                <w:rFonts w:ascii="Times New Roman" w:eastAsia="Times New Roman" w:hAnsi="Times New Roman" w:cs="Times New Roman"/>
                <w:lang w:val="kk-KZ" w:eastAsia="ru-RU"/>
              </w:rPr>
              <w:t>«справа как слева»</w:t>
            </w:r>
          </w:p>
          <w:p w:rsidR="00E93B56" w:rsidRDefault="00E93B56">
            <w:pPr>
              <w:pStyle w:val="11"/>
              <w:spacing w:line="276" w:lineRule="auto"/>
              <w:rPr>
                <w:rFonts w:ascii="Times New Roman" w:eastAsia="Times New Roman" w:hAnsi="Times New Roman" w:cs="Times New Roman"/>
                <w:lang w:val="kk-KZ" w:eastAsia="ru-RU"/>
              </w:rPr>
            </w:pPr>
            <w:r>
              <w:rPr>
                <w:rFonts w:ascii="Times New Roman" w:hAnsi="Times New Roman" w:cs="Times New Roman"/>
                <w:bCs/>
                <w:u w:val="single"/>
                <w:lang w:val="kk-KZ"/>
              </w:rPr>
              <w:t>Мақсаты</w:t>
            </w:r>
            <w:r>
              <w:rPr>
                <w:rFonts w:ascii="Times New Roman" w:eastAsia="Times New Roman" w:hAnsi="Times New Roman" w:cs="Times New Roman"/>
                <w:lang w:val="kk-KZ" w:eastAsia="ru-RU"/>
              </w:rPr>
              <w:t xml:space="preserve">: ориентируются на листе бумаги ( </w:t>
            </w:r>
            <w:r>
              <w:rPr>
                <w:rFonts w:ascii="Times New Roman" w:eastAsia="Times New Roman" w:hAnsi="Times New Roman" w:cs="Times New Roman"/>
                <w:i/>
                <w:lang w:val="kk-KZ" w:eastAsia="ru-RU"/>
              </w:rPr>
              <w:t>основы математики)</w:t>
            </w:r>
          </w:p>
        </w:tc>
        <w:tc>
          <w:tcPr>
            <w:tcW w:w="2694"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E93B56" w:rsidRDefault="00E93B56">
            <w:pPr>
              <w:rPr>
                <w:rFonts w:ascii="Times New Roman" w:hAnsi="Times New Roman" w:cs="Times New Roman"/>
                <w:bCs/>
                <w:u w:val="single"/>
                <w:lang w:val="kk-KZ"/>
              </w:rPr>
            </w:pPr>
            <w:r>
              <w:rPr>
                <w:rFonts w:ascii="Times New Roman" w:eastAsia="Times New Roman" w:hAnsi="Times New Roman" w:cs="Times New Roman"/>
                <w:b/>
                <w:bCs/>
              </w:rPr>
              <w:lastRenderedPageBreak/>
              <w:t>С.Р/игра: « Моя семья»</w:t>
            </w:r>
            <w:r>
              <w:rPr>
                <w:rFonts w:ascii="Times New Roman" w:eastAsia="Times New Roman" w:hAnsi="Times New Roman" w:cs="Times New Roman"/>
                <w:bCs/>
                <w:lang w:val="kk-KZ"/>
              </w:rPr>
              <w:t xml:space="preserve"> в развитии</w:t>
            </w:r>
            <w:r>
              <w:rPr>
                <w:rFonts w:ascii="Times New Roman" w:hAnsi="Times New Roman" w:cs="Times New Roman"/>
                <w:bCs/>
                <w:u w:val="single"/>
                <w:lang w:val="kk-KZ"/>
              </w:rPr>
              <w:t xml:space="preserve"> </w:t>
            </w:r>
          </w:p>
          <w:p w:rsidR="00E93B56" w:rsidRDefault="00E93B56">
            <w:pPr>
              <w:rPr>
                <w:rFonts w:ascii="Times New Roman" w:eastAsia="Times New Roman" w:hAnsi="Times New Roman" w:cs="Times New Roman"/>
                <w:bCs/>
                <w:lang w:val="kk-KZ"/>
              </w:rPr>
            </w:pPr>
            <w:r>
              <w:rPr>
                <w:rFonts w:ascii="Times New Roman" w:hAnsi="Times New Roman" w:cs="Times New Roman"/>
                <w:bCs/>
                <w:u w:val="single"/>
                <w:lang w:val="kk-KZ"/>
              </w:rPr>
              <w:t xml:space="preserve"> Мақсаты</w:t>
            </w:r>
            <w:r>
              <w:rPr>
                <w:rFonts w:ascii="Times New Roman" w:eastAsia="Times New Roman" w:hAnsi="Times New Roman" w:cs="Times New Roman"/>
                <w:b/>
                <w:bCs/>
              </w:rPr>
              <w:t>:</w:t>
            </w:r>
            <w:r>
              <w:rPr>
                <w:rFonts w:ascii="Times New Roman" w:eastAsia="Times New Roman" w:hAnsi="Times New Roman" w:cs="Times New Roman"/>
                <w:bCs/>
              </w:rPr>
              <w:t>Отвечают на вопросы заданные воспитателем</w:t>
            </w:r>
          </w:p>
          <w:p w:rsidR="00E93B56" w:rsidRDefault="00E93B56">
            <w:pPr>
              <w:pStyle w:val="11"/>
              <w:spacing w:line="276" w:lineRule="auto"/>
              <w:rPr>
                <w:rFonts w:ascii="Times New Roman" w:hAnsi="Times New Roman" w:cs="Times New Roman"/>
              </w:rPr>
            </w:pPr>
            <w:r>
              <w:rPr>
                <w:rFonts w:ascii="Times New Roman" w:hAnsi="Times New Roman" w:cs="Times New Roman"/>
              </w:rPr>
              <w:lastRenderedPageBreak/>
              <w:t>Аппликация</w:t>
            </w:r>
          </w:p>
          <w:p w:rsidR="00E93B56" w:rsidRDefault="00E93B56">
            <w:pPr>
              <w:pStyle w:val="11"/>
              <w:spacing w:line="276" w:lineRule="auto"/>
              <w:rPr>
                <w:rFonts w:ascii="Times New Roman" w:hAnsi="Times New Roman" w:cs="Times New Roman"/>
              </w:rPr>
            </w:pPr>
            <w:r>
              <w:rPr>
                <w:rFonts w:ascii="Times New Roman" w:hAnsi="Times New Roman" w:cs="Times New Roman"/>
              </w:rPr>
              <w:t>«Дастархан» (коллективная работа)</w:t>
            </w:r>
          </w:p>
          <w:p w:rsidR="00E93B56" w:rsidRDefault="00E93B56">
            <w:pPr>
              <w:pStyle w:val="11"/>
              <w:spacing w:line="276" w:lineRule="auto"/>
              <w:rPr>
                <w:rFonts w:ascii="Times New Roman" w:hAnsi="Times New Roman" w:cs="Times New Roman"/>
                <w:b/>
                <w:i/>
                <w:color w:val="000000"/>
                <w:shd w:val="clear" w:color="auto" w:fill="FFFFFF"/>
                <w:lang w:val="kk-KZ"/>
              </w:rPr>
            </w:pPr>
            <w:r>
              <w:rPr>
                <w:rFonts w:ascii="Times New Roman" w:hAnsi="Times New Roman" w:cs="Times New Roman"/>
                <w:u w:val="single"/>
                <w:lang w:val="kk-KZ"/>
              </w:rPr>
              <w:t>Мақсаты</w:t>
            </w:r>
            <w:r>
              <w:rPr>
                <w:rFonts w:ascii="Times New Roman" w:hAnsi="Times New Roman" w:cs="Times New Roman"/>
                <w:lang w:val="kk-KZ"/>
              </w:rPr>
              <w:t xml:space="preserve">: </w:t>
            </w:r>
            <w:r>
              <w:rPr>
                <w:rFonts w:ascii="Times New Roman" w:eastAsia="Times New Roman" w:hAnsi="Times New Roman" w:cs="Times New Roman"/>
                <w:bCs/>
              </w:rPr>
              <w:t>Располагают и наклеивают  на листе крупные и более мелкие детали пользуются салфеткой для удаления остатка  клея с кисточки</w:t>
            </w:r>
            <w:r>
              <w:rPr>
                <w:rFonts w:ascii="Times New Roman" w:hAnsi="Times New Roman" w:cs="Times New Roman"/>
                <w:u w:val="single"/>
                <w:lang w:val="kk-KZ"/>
              </w:rPr>
              <w:t xml:space="preserve"> </w:t>
            </w:r>
            <w:r>
              <w:rPr>
                <w:rFonts w:ascii="Times New Roman" w:hAnsi="Times New Roman" w:cs="Times New Roman"/>
                <w:i/>
                <w:color w:val="000000"/>
                <w:shd w:val="clear" w:color="auto" w:fill="FFFFFF"/>
                <w:lang w:val="kk-KZ"/>
              </w:rPr>
              <w:t>(аппликация,  развитие речи)</w:t>
            </w:r>
          </w:p>
          <w:p w:rsidR="00E93B56" w:rsidRDefault="00E93B56">
            <w:pPr>
              <w:pStyle w:val="11"/>
              <w:spacing w:line="276" w:lineRule="auto"/>
              <w:rPr>
                <w:rFonts w:ascii="Times New Roman" w:hAnsi="Times New Roman" w:cs="Times New Roman"/>
                <w:i/>
                <w:lang w:val="kk-KZ"/>
              </w:rPr>
            </w:pPr>
            <w:r>
              <w:rPr>
                <w:rFonts w:ascii="Times New Roman" w:hAnsi="Times New Roman" w:cs="Times New Roman"/>
                <w:b/>
                <w:i/>
                <w:color w:val="000000"/>
                <w:shd w:val="clear" w:color="auto" w:fill="FFFFFF"/>
                <w:lang w:val="kk-KZ"/>
              </w:rPr>
              <w:t>Д.И. «Составь предмет</w:t>
            </w:r>
            <w:r>
              <w:rPr>
                <w:rFonts w:ascii="Times New Roman" w:hAnsi="Times New Roman" w:cs="Times New Roman"/>
                <w:i/>
                <w:color w:val="000000"/>
                <w:shd w:val="clear" w:color="auto" w:fill="FFFFFF"/>
                <w:lang w:val="kk-KZ"/>
              </w:rPr>
              <w:t xml:space="preserve">» </w:t>
            </w:r>
            <w:r>
              <w:rPr>
                <w:rFonts w:ascii="Times New Roman" w:hAnsi="Times New Roman" w:cs="Times New Roman"/>
                <w:bCs/>
                <w:u w:val="single"/>
                <w:lang w:val="kk-KZ"/>
              </w:rPr>
              <w:t>Мақсаты</w:t>
            </w:r>
            <w:r>
              <w:rPr>
                <w:rFonts w:ascii="Times New Roman" w:hAnsi="Times New Roman" w:cs="Times New Roman"/>
                <w:i/>
                <w:color w:val="000000"/>
                <w:shd w:val="clear" w:color="auto" w:fill="FFFFFF"/>
                <w:lang w:val="kk-KZ"/>
              </w:rPr>
              <w:t>:</w:t>
            </w:r>
            <w:r>
              <w:rPr>
                <w:rFonts w:ascii="Times New Roman" w:hAnsi="Times New Roman" w:cs="Times New Roman"/>
                <w:color w:val="000000"/>
                <w:shd w:val="clear" w:color="auto" w:fill="FFFFFF"/>
                <w:lang w:val="kk-KZ"/>
              </w:rPr>
              <w:t>Составляют силуэты из отдельных частей,геометрических фигур</w:t>
            </w:r>
            <w:r>
              <w:rPr>
                <w:rFonts w:ascii="Times New Roman" w:eastAsia="Times New Roman" w:hAnsi="Times New Roman" w:cs="Times New Roman"/>
                <w:lang w:val="kk-KZ" w:eastAsia="ru-RU"/>
              </w:rPr>
              <w:t>(</w:t>
            </w:r>
            <w:r>
              <w:rPr>
                <w:rFonts w:ascii="Times New Roman" w:eastAsia="Times New Roman" w:hAnsi="Times New Roman" w:cs="Times New Roman"/>
                <w:i/>
                <w:lang w:val="kk-KZ" w:eastAsia="ru-RU"/>
              </w:rPr>
              <w:t>основы математики)</w:t>
            </w:r>
          </w:p>
          <w:p w:rsidR="00E93B56" w:rsidRDefault="00E93B56">
            <w:pPr>
              <w:pStyle w:val="11"/>
              <w:spacing w:line="276" w:lineRule="auto"/>
              <w:rPr>
                <w:rFonts w:ascii="Times New Roman" w:hAnsi="Times New Roman" w:cs="Times New Roman"/>
                <w:lang w:val="kk-KZ" w:bidi="en-US"/>
              </w:rPr>
            </w:pPr>
          </w:p>
          <w:p w:rsidR="00E93B56" w:rsidRDefault="00E93B56">
            <w:pPr>
              <w:jc w:val="both"/>
              <w:rPr>
                <w:rFonts w:ascii="Times New Roman" w:eastAsia="Times New Roman" w:hAnsi="Times New Roman" w:cs="Times New Roman"/>
                <w:lang w:eastAsia="ru-RU"/>
              </w:rPr>
            </w:pPr>
          </w:p>
        </w:tc>
      </w:tr>
      <w:tr w:rsidR="00E93B56" w:rsidTr="00E93B56">
        <w:trPr>
          <w:trHeight w:val="2948"/>
        </w:trPr>
        <w:tc>
          <w:tcPr>
            <w:tcW w:w="1844" w:type="dxa"/>
            <w:tcBorders>
              <w:top w:val="single" w:sz="4" w:space="0" w:color="auto"/>
              <w:left w:val="single" w:sz="4" w:space="0" w:color="000000"/>
              <w:bottom w:val="single" w:sz="4" w:space="0" w:color="auto"/>
              <w:right w:val="single" w:sz="4" w:space="0" w:color="000000"/>
            </w:tcBorders>
            <w:shd w:val="clear" w:color="auto" w:fill="FFFFFF"/>
            <w:tcMar>
              <w:top w:w="0" w:type="dxa"/>
              <w:left w:w="108" w:type="dxa"/>
              <w:bottom w:w="0" w:type="dxa"/>
              <w:right w:w="108" w:type="dxa"/>
            </w:tcMar>
          </w:tcPr>
          <w:p w:rsidR="00E93B56" w:rsidRDefault="00E93B56">
            <w:pPr>
              <w:jc w:val="both"/>
              <w:rPr>
                <w:rFonts w:ascii="Times New Roman" w:eastAsia="Times New Roman" w:hAnsi="Times New Roman" w:cs="Times New Roman"/>
                <w:lang w:eastAsia="ru-RU"/>
              </w:rPr>
            </w:pPr>
          </w:p>
        </w:tc>
        <w:tc>
          <w:tcPr>
            <w:tcW w:w="300" w:type="dxa"/>
            <w:vMerge/>
            <w:tcBorders>
              <w:top w:val="single" w:sz="4" w:space="0" w:color="000000"/>
              <w:left w:val="single" w:sz="4" w:space="0" w:color="000000"/>
              <w:bottom w:val="single" w:sz="4" w:space="0" w:color="auto"/>
              <w:right w:val="single" w:sz="4" w:space="0" w:color="000000"/>
            </w:tcBorders>
            <w:shd w:val="clear" w:color="auto" w:fill="FFFFFF"/>
            <w:vAlign w:val="center"/>
            <w:hideMark/>
          </w:tcPr>
          <w:p w:rsidR="00E93B56" w:rsidRDefault="00E93B56">
            <w:pPr>
              <w:rPr>
                <w:rFonts w:ascii="Times New Roman" w:eastAsia="Times New Roman" w:hAnsi="Times New Roman" w:cs="Times New Roman"/>
                <w:bCs/>
              </w:rPr>
            </w:pPr>
          </w:p>
        </w:tc>
        <w:tc>
          <w:tcPr>
            <w:tcW w:w="300" w:type="dxa"/>
            <w:vMerge/>
            <w:tcBorders>
              <w:top w:val="single" w:sz="4" w:space="0" w:color="000000"/>
              <w:left w:val="single" w:sz="4" w:space="0" w:color="000000"/>
              <w:bottom w:val="single" w:sz="4" w:space="0" w:color="auto"/>
              <w:right w:val="single" w:sz="4" w:space="0" w:color="000000"/>
            </w:tcBorders>
            <w:shd w:val="clear" w:color="auto" w:fill="FFFFFF"/>
            <w:vAlign w:val="center"/>
            <w:hideMark/>
          </w:tcPr>
          <w:p w:rsidR="00E93B56" w:rsidRDefault="00E93B56">
            <w:pPr>
              <w:rPr>
                <w:rFonts w:ascii="Times New Roman" w:eastAsia="Times New Roman" w:hAnsi="Times New Roman" w:cs="Times New Roman"/>
                <w:b/>
                <w:bCs/>
              </w:rPr>
            </w:pPr>
          </w:p>
        </w:tc>
        <w:tc>
          <w:tcPr>
            <w:tcW w:w="300" w:type="dxa"/>
            <w:vMerge/>
            <w:tcBorders>
              <w:top w:val="single" w:sz="4" w:space="0" w:color="000000"/>
              <w:left w:val="single" w:sz="4" w:space="0" w:color="000000"/>
              <w:bottom w:val="single" w:sz="4" w:space="0" w:color="auto"/>
              <w:right w:val="single" w:sz="4" w:space="0" w:color="000000"/>
            </w:tcBorders>
            <w:shd w:val="clear" w:color="auto" w:fill="FFFFFF"/>
            <w:vAlign w:val="center"/>
            <w:hideMark/>
          </w:tcPr>
          <w:p w:rsidR="00E93B56" w:rsidRDefault="00E93B56">
            <w:pPr>
              <w:rPr>
                <w:rFonts w:ascii="Times New Roman" w:hAnsi="Times New Roman" w:cs="Times New Roman"/>
                <w:lang w:val="kk-KZ"/>
              </w:rPr>
            </w:pPr>
          </w:p>
        </w:tc>
        <w:tc>
          <w:tcPr>
            <w:tcW w:w="4035" w:type="dxa"/>
            <w:gridSpan w:val="4"/>
            <w:vMerge/>
            <w:tcBorders>
              <w:top w:val="single" w:sz="4" w:space="0" w:color="000000"/>
              <w:left w:val="single" w:sz="4" w:space="0" w:color="000000"/>
              <w:bottom w:val="single" w:sz="4" w:space="0" w:color="auto"/>
              <w:right w:val="single" w:sz="4" w:space="0" w:color="000000"/>
            </w:tcBorders>
            <w:shd w:val="clear" w:color="auto" w:fill="FFFFFF"/>
            <w:vAlign w:val="center"/>
            <w:hideMark/>
          </w:tcPr>
          <w:p w:rsidR="00E93B56" w:rsidRDefault="00E93B56">
            <w:pPr>
              <w:rPr>
                <w:rFonts w:ascii="Times New Roman" w:eastAsia="Times New Roman" w:hAnsi="Times New Roman" w:cs="Times New Roman"/>
                <w:lang w:val="kk-KZ" w:eastAsia="ru-RU"/>
              </w:rPr>
            </w:pPr>
          </w:p>
        </w:tc>
        <w:tc>
          <w:tcPr>
            <w:tcW w:w="2694" w:type="dxa"/>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E93B56" w:rsidRDefault="00E93B56">
            <w:pPr>
              <w:rPr>
                <w:rFonts w:ascii="Times New Roman" w:eastAsia="Times New Roman" w:hAnsi="Times New Roman" w:cs="Times New Roman"/>
                <w:lang w:eastAsia="ru-RU"/>
              </w:rPr>
            </w:pPr>
          </w:p>
        </w:tc>
      </w:tr>
      <w:tr w:rsidR="00E93B56" w:rsidTr="00E93B56">
        <w:trPr>
          <w:trHeight w:val="276"/>
        </w:trPr>
        <w:tc>
          <w:tcPr>
            <w:tcW w:w="1844" w:type="dxa"/>
            <w:tcBorders>
              <w:top w:val="single" w:sz="4" w:space="0" w:color="auto"/>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E93B56" w:rsidRDefault="00E93B56">
            <w:pPr>
              <w:adjustRightInd w:val="0"/>
              <w:contextualSpacing/>
              <w:jc w:val="both"/>
              <w:rPr>
                <w:rFonts w:ascii="Times New Roman" w:hAnsi="Times New Roman" w:cs="Times New Roman"/>
                <w:b/>
                <w:bCs/>
                <w:lang w:val="kk-KZ"/>
              </w:rPr>
            </w:pPr>
            <w:r>
              <w:rPr>
                <w:rFonts w:ascii="Times New Roman" w:hAnsi="Times New Roman" w:cs="Times New Roman"/>
                <w:b/>
                <w:bCs/>
                <w:lang w:val="kk-KZ"/>
              </w:rPr>
              <w:lastRenderedPageBreak/>
              <w:t xml:space="preserve"> Жеке жұмыс/</w:t>
            </w:r>
          </w:p>
          <w:p w:rsidR="00E93B56" w:rsidRDefault="00E93B56">
            <w:pPr>
              <w:adjustRightInd w:val="0"/>
              <w:contextualSpacing/>
              <w:jc w:val="both"/>
              <w:rPr>
                <w:rFonts w:ascii="Times New Roman" w:hAnsi="Times New Roman" w:cs="Times New Roman"/>
                <w:b/>
                <w:bCs/>
              </w:rPr>
            </w:pPr>
            <w:r>
              <w:rPr>
                <w:rFonts w:ascii="Times New Roman" w:hAnsi="Times New Roman" w:cs="Times New Roman"/>
                <w:b/>
                <w:bCs/>
              </w:rPr>
              <w:t xml:space="preserve">Индивидуальная работа </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E93B56" w:rsidRDefault="00E93B56">
            <w:pPr>
              <w:spacing w:after="200" w:line="276" w:lineRule="auto"/>
              <w:rPr>
                <w:rFonts w:ascii="Times New Roman" w:eastAsia="Times New Roman" w:hAnsi="Times New Roman" w:cs="Times New Roman"/>
                <w:b/>
                <w:bCs/>
              </w:rPr>
            </w:pPr>
            <w:r>
              <w:rPr>
                <w:rFonts w:ascii="Times New Roman" w:eastAsia="Times New Roman" w:hAnsi="Times New Roman" w:cs="Times New Roman"/>
                <w:bCs/>
              </w:rPr>
              <w:t>Д/игра: «Назови правильно»</w:t>
            </w:r>
            <w:r>
              <w:rPr>
                <w:rFonts w:ascii="Times New Roman" w:eastAsia="Times New Roman" w:hAnsi="Times New Roman" w:cs="Times New Roman"/>
                <w:b/>
                <w:bCs/>
              </w:rPr>
              <w:t xml:space="preserve">  </w:t>
            </w:r>
            <w:r>
              <w:rPr>
                <w:rFonts w:ascii="Times New Roman" w:hAnsi="Times New Roman" w:cs="Times New Roman"/>
                <w:u w:val="single"/>
                <w:lang w:val="kk-KZ"/>
              </w:rPr>
              <w:t>Мақсаты</w:t>
            </w:r>
            <w:r>
              <w:rPr>
                <w:rFonts w:ascii="Times New Roman" w:eastAsia="Times New Roman" w:hAnsi="Times New Roman" w:cs="Times New Roman"/>
                <w:b/>
                <w:bCs/>
              </w:rPr>
              <w:t>:</w:t>
            </w:r>
            <w:r>
              <w:rPr>
                <w:rFonts w:ascii="Times New Roman" w:eastAsia="Times New Roman" w:hAnsi="Times New Roman" w:cs="Times New Roman"/>
                <w:bCs/>
              </w:rPr>
              <w:t xml:space="preserve">  называют казахские орнаменты: </w:t>
            </w:r>
            <w:r>
              <w:rPr>
                <w:rFonts w:ascii="Times New Roman" w:eastAsia="Times New Roman" w:hAnsi="Times New Roman" w:cs="Times New Roman"/>
                <w:b/>
                <w:bCs/>
              </w:rPr>
              <w:t xml:space="preserve"> </w:t>
            </w:r>
            <w:r>
              <w:rPr>
                <w:rFonts w:ascii="Times New Roman" w:eastAsia="Times New Roman" w:hAnsi="Times New Roman" w:cs="Times New Roman"/>
                <w:bCs/>
              </w:rPr>
              <w:t>Арнур,</w:t>
            </w:r>
            <w:r>
              <w:rPr>
                <w:rFonts w:ascii="Times New Roman" w:eastAsia="Times New Roman" w:hAnsi="Times New Roman" w:cs="Times New Roman"/>
                <w:b/>
                <w:bCs/>
              </w:rPr>
              <w:t xml:space="preserve"> </w:t>
            </w:r>
            <w:r>
              <w:rPr>
                <w:rFonts w:ascii="Times New Roman" w:eastAsia="Times New Roman" w:hAnsi="Times New Roman" w:cs="Times New Roman"/>
                <w:bCs/>
              </w:rPr>
              <w:t>Егор,Уля, Егор</w:t>
            </w:r>
          </w:p>
        </w:tc>
        <w:tc>
          <w:tcPr>
            <w:tcW w:w="297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E93B56" w:rsidRDefault="00E93B56">
            <w:pPr>
              <w:spacing w:after="200" w:line="276" w:lineRule="auto"/>
              <w:rPr>
                <w:rFonts w:ascii="Times New Roman" w:eastAsia="Times New Roman" w:hAnsi="Times New Roman" w:cs="Times New Roman"/>
                <w:bCs/>
              </w:rPr>
            </w:pPr>
            <w:r>
              <w:rPr>
                <w:rFonts w:ascii="Times New Roman" w:eastAsia="Times New Roman" w:hAnsi="Times New Roman" w:cs="Times New Roman"/>
                <w:bCs/>
              </w:rPr>
              <w:t xml:space="preserve">Д/игра: «Найди пару»  </w:t>
            </w:r>
            <w:r>
              <w:rPr>
                <w:rFonts w:ascii="Times New Roman" w:hAnsi="Times New Roman" w:cs="Times New Roman"/>
                <w:u w:val="single"/>
                <w:lang w:val="kk-KZ"/>
              </w:rPr>
              <w:t>Мақсаты</w:t>
            </w:r>
            <w:r>
              <w:rPr>
                <w:rFonts w:ascii="Times New Roman" w:eastAsia="Times New Roman" w:hAnsi="Times New Roman" w:cs="Times New Roman"/>
                <w:b/>
                <w:bCs/>
              </w:rPr>
              <w:t>:</w:t>
            </w:r>
            <w:r>
              <w:rPr>
                <w:rFonts w:ascii="Times New Roman" w:eastAsia="Times New Roman" w:hAnsi="Times New Roman" w:cs="Times New Roman"/>
                <w:bCs/>
              </w:rPr>
              <w:t xml:space="preserve">  Раскладывают два предмета  разной величины по длине. Алиса,  Егор, Влад,  Дилара</w:t>
            </w:r>
          </w:p>
        </w:tc>
        <w:tc>
          <w:tcPr>
            <w:tcW w:w="28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E93B56" w:rsidRDefault="00E93B56">
            <w:pPr>
              <w:rPr>
                <w:rFonts w:ascii="Times New Roman" w:eastAsia="Times New Roman" w:hAnsi="Times New Roman" w:cs="Times New Roman"/>
                <w:bCs/>
              </w:rPr>
            </w:pPr>
            <w:r>
              <w:rPr>
                <w:rFonts w:ascii="Times New Roman" w:eastAsia="Times New Roman" w:hAnsi="Times New Roman" w:cs="Times New Roman"/>
                <w:bCs/>
              </w:rPr>
              <w:t>Д/игра: «Повтори</w:t>
            </w:r>
            <w:r>
              <w:rPr>
                <w:rFonts w:ascii="Times New Roman" w:eastAsia="Times New Roman" w:hAnsi="Times New Roman" w:cs="Times New Roman"/>
                <w:bCs/>
                <w:lang w:val="kk-KZ"/>
              </w:rPr>
              <w:t xml:space="preserve"> чистоговорку</w:t>
            </w:r>
            <w:r>
              <w:rPr>
                <w:rFonts w:ascii="Times New Roman" w:eastAsia="Times New Roman" w:hAnsi="Times New Roman" w:cs="Times New Roman"/>
                <w:bCs/>
              </w:rPr>
              <w:t xml:space="preserve">»   </w:t>
            </w:r>
            <w:r>
              <w:rPr>
                <w:rFonts w:ascii="Times New Roman" w:hAnsi="Times New Roman" w:cs="Times New Roman"/>
                <w:u w:val="single"/>
                <w:lang w:val="kk-KZ"/>
              </w:rPr>
              <w:t>Мақсаты</w:t>
            </w:r>
            <w:r>
              <w:rPr>
                <w:rFonts w:ascii="Times New Roman" w:hAnsi="Times New Roman" w:cs="Times New Roman"/>
                <w:lang w:val="kk-KZ"/>
              </w:rPr>
              <w:t>:</w:t>
            </w:r>
            <w:r>
              <w:rPr>
                <w:rFonts w:ascii="Times New Roman" w:eastAsia="Times New Roman" w:hAnsi="Times New Roman" w:cs="Times New Roman"/>
                <w:b/>
                <w:bCs/>
              </w:rPr>
              <w:t>:</w:t>
            </w:r>
            <w:r>
              <w:rPr>
                <w:rFonts w:ascii="Times New Roman" w:eastAsia="Times New Roman" w:hAnsi="Times New Roman" w:cs="Times New Roman"/>
                <w:bCs/>
              </w:rPr>
              <w:t xml:space="preserve"> повторяют чистоговорку</w:t>
            </w:r>
          </w:p>
          <w:p w:rsidR="00E93B56" w:rsidRDefault="00E93B56">
            <w:pPr>
              <w:spacing w:after="200" w:line="276" w:lineRule="auto"/>
              <w:rPr>
                <w:rFonts w:ascii="Times New Roman" w:eastAsia="Times New Roman" w:hAnsi="Times New Roman" w:cs="Times New Roman"/>
                <w:bCs/>
              </w:rPr>
            </w:pPr>
            <w:r>
              <w:rPr>
                <w:rFonts w:ascii="Times New Roman" w:eastAsia="Times New Roman" w:hAnsi="Times New Roman" w:cs="Times New Roman"/>
                <w:bCs/>
              </w:rPr>
              <w:t>Паша, Медина,Богдан П</w:t>
            </w:r>
          </w:p>
        </w:tc>
        <w:tc>
          <w:tcPr>
            <w:tcW w:w="2976" w:type="dxa"/>
            <w:gridSpan w:val="4"/>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E93B56" w:rsidRDefault="00E93B56">
            <w:pPr>
              <w:pStyle w:val="11"/>
              <w:spacing w:line="276" w:lineRule="auto"/>
              <w:rPr>
                <w:rFonts w:ascii="Times New Roman" w:eastAsia="Times New Roman" w:hAnsi="Times New Roman" w:cs="Times New Roman"/>
                <w:bCs/>
                <w:lang w:eastAsia="ru-RU"/>
              </w:rPr>
            </w:pPr>
            <w:r>
              <w:rPr>
                <w:rFonts w:ascii="Times New Roman" w:hAnsi="Times New Roman" w:cs="Times New Roman"/>
              </w:rPr>
              <w:t xml:space="preserve">ДИ </w:t>
            </w:r>
            <w:r>
              <w:rPr>
                <w:rFonts w:ascii="Times New Roman" w:eastAsia="Times New Roman" w:hAnsi="Times New Roman" w:cs="Times New Roman"/>
                <w:bCs/>
                <w:lang w:eastAsia="ru-RU"/>
              </w:rPr>
              <w:t xml:space="preserve">«Посмотри и обозначь»   </w:t>
            </w:r>
            <w:r>
              <w:rPr>
                <w:rFonts w:ascii="Times New Roman" w:hAnsi="Times New Roman" w:cs="Times New Roman"/>
                <w:u w:val="single"/>
                <w:lang w:val="kk-KZ"/>
              </w:rPr>
              <w:t>Мақсаты</w:t>
            </w:r>
            <w:r>
              <w:rPr>
                <w:rFonts w:ascii="Times New Roman" w:hAnsi="Times New Roman" w:cs="Times New Roman"/>
                <w:lang w:val="kk-KZ"/>
              </w:rPr>
              <w:t>: Считают предметы и результат обозначают  «больше-меньше, много- мало).</w:t>
            </w:r>
            <w:r>
              <w:rPr>
                <w:rFonts w:ascii="Times New Roman" w:hAnsi="Times New Roman" w:cs="Times New Roman"/>
              </w:rPr>
              <w:t>Петров Е. Паша. Влад</w:t>
            </w:r>
          </w:p>
        </w:tc>
        <w:tc>
          <w:tcPr>
            <w:tcW w:w="26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E93B56" w:rsidRDefault="00E93B56">
            <w:pPr>
              <w:pStyle w:val="11"/>
              <w:spacing w:line="276" w:lineRule="auto"/>
              <w:rPr>
                <w:rFonts w:ascii="Times New Roman" w:hAnsi="Times New Roman" w:cs="Times New Roman"/>
              </w:rPr>
            </w:pPr>
            <w:r>
              <w:rPr>
                <w:rFonts w:ascii="Times New Roman" w:hAnsi="Times New Roman" w:cs="Times New Roman"/>
              </w:rPr>
              <w:t xml:space="preserve">Хозяйственно – бытовой труд-. </w:t>
            </w:r>
            <w:r>
              <w:rPr>
                <w:rFonts w:ascii="Times New Roman" w:hAnsi="Times New Roman" w:cs="Times New Roman"/>
                <w:u w:val="single"/>
                <w:lang w:val="kk-KZ"/>
              </w:rPr>
              <w:t>Мақсаты</w:t>
            </w:r>
            <w:r>
              <w:rPr>
                <w:rFonts w:ascii="Times New Roman" w:hAnsi="Times New Roman" w:cs="Times New Roman"/>
                <w:lang w:val="kk-KZ"/>
              </w:rPr>
              <w:t xml:space="preserve">: </w:t>
            </w:r>
            <w:r>
              <w:rPr>
                <w:rFonts w:ascii="Times New Roman" w:hAnsi="Times New Roman" w:cs="Times New Roman"/>
                <w:u w:val="single"/>
                <w:lang w:val="kk-KZ"/>
              </w:rPr>
              <w:t xml:space="preserve"> </w:t>
            </w:r>
            <w:r>
              <w:rPr>
                <w:rFonts w:ascii="Times New Roman" w:hAnsi="Times New Roman" w:cs="Times New Roman"/>
              </w:rPr>
              <w:t>п</w:t>
            </w:r>
            <w:r>
              <w:rPr>
                <w:rFonts w:ascii="Times New Roman" w:hAnsi="Times New Roman" w:cs="Times New Roman"/>
                <w:lang w:val="kk-KZ"/>
              </w:rPr>
              <w:t>оливают цветы, протирают листочки от пыль. Девочеки.</w:t>
            </w:r>
          </w:p>
        </w:tc>
      </w:tr>
      <w:tr w:rsidR="00E93B56" w:rsidTr="00E93B56">
        <w:trPr>
          <w:trHeight w:val="537"/>
        </w:trPr>
        <w:tc>
          <w:tcPr>
            <w:tcW w:w="184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E93B56" w:rsidRDefault="00E93B56">
            <w:pPr>
              <w:spacing w:after="200" w:line="276" w:lineRule="auto"/>
              <w:rPr>
                <w:rFonts w:ascii="Times New Roman" w:hAnsi="Times New Roman" w:cs="Times New Roman"/>
                <w:b/>
                <w:lang w:val="kk-KZ"/>
              </w:rPr>
            </w:pPr>
            <w:r>
              <w:rPr>
                <w:rFonts w:ascii="Times New Roman" w:hAnsi="Times New Roman" w:cs="Times New Roman"/>
                <w:b/>
                <w:lang w:val="kk-KZ"/>
              </w:rPr>
              <w:t>Подготовка к прогулке</w:t>
            </w:r>
          </w:p>
        </w:tc>
        <w:tc>
          <w:tcPr>
            <w:tcW w:w="14175" w:type="dxa"/>
            <w:gridSpan w:val="8"/>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E93B56" w:rsidRDefault="00E93B56">
            <w:pPr>
              <w:rPr>
                <w:rFonts w:ascii="Times New Roman" w:hAnsi="Times New Roman" w:cs="Times New Roman"/>
                <w:lang w:val="kk-KZ"/>
              </w:rPr>
            </w:pPr>
            <w:r>
              <w:rPr>
                <w:rFonts w:ascii="Times New Roman" w:hAnsi="Times New Roman" w:cs="Times New Roman"/>
                <w:lang w:val="kk-KZ"/>
              </w:rPr>
              <w:t>Создавать условия для самостоятельной двигательной активности детей, беседа с детьми о правильном использовании спортивно-игрового оборудования и спортивные принадлежности</w:t>
            </w:r>
          </w:p>
          <w:p w:rsidR="00E93B56" w:rsidRDefault="00E93B56">
            <w:pPr>
              <w:spacing w:after="200" w:line="276" w:lineRule="auto"/>
              <w:rPr>
                <w:rFonts w:ascii="Times New Roman" w:hAnsi="Times New Roman" w:cs="Times New Roman"/>
              </w:rPr>
            </w:pPr>
            <w:r>
              <w:rPr>
                <w:rFonts w:ascii="Times New Roman" w:hAnsi="Times New Roman" w:cs="Times New Roman"/>
                <w:lang w:val="kk-KZ"/>
              </w:rPr>
              <w:t>Последовательное одевание (в зависимости от погодных условий), наблюдение за правильным одеванием (</w:t>
            </w:r>
            <w:r>
              <w:rPr>
                <w:rFonts w:ascii="Times New Roman" w:hAnsi="Times New Roman" w:cs="Times New Roman"/>
                <w:i/>
                <w:lang w:val="kk-KZ"/>
              </w:rPr>
              <w:t>развитие речи, навыки</w:t>
            </w:r>
            <w:r>
              <w:rPr>
                <w:rFonts w:ascii="Times New Roman" w:hAnsi="Times New Roman" w:cs="Times New Roman"/>
                <w:b/>
                <w:lang w:val="kk-KZ"/>
              </w:rPr>
              <w:t xml:space="preserve"> </w:t>
            </w:r>
            <w:r>
              <w:rPr>
                <w:rFonts w:ascii="Times New Roman" w:hAnsi="Times New Roman" w:cs="Times New Roman"/>
                <w:i/>
                <w:lang w:val="kk-KZ"/>
              </w:rPr>
              <w:t>самообслуживания, развитие крупной и мелкой моторики)</w:t>
            </w:r>
          </w:p>
        </w:tc>
      </w:tr>
      <w:tr w:rsidR="00E93B56" w:rsidTr="00E93B56">
        <w:trPr>
          <w:trHeight w:val="220"/>
        </w:trPr>
        <w:tc>
          <w:tcPr>
            <w:tcW w:w="184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E93B56" w:rsidRDefault="00E93B56">
            <w:pPr>
              <w:rPr>
                <w:rFonts w:ascii="Times New Roman" w:eastAsia="Times New Roman" w:hAnsi="Times New Roman" w:cs="Times New Roman"/>
                <w:iCs/>
                <w:lang w:eastAsia="ru-RU"/>
              </w:rPr>
            </w:pPr>
            <w:r>
              <w:rPr>
                <w:rFonts w:ascii="Times New Roman" w:hAnsi="Times New Roman" w:cs="Times New Roman"/>
                <w:b/>
                <w:bCs/>
                <w:iCs/>
                <w:lang w:val="kk-KZ"/>
              </w:rPr>
              <w:t xml:space="preserve"> Серуен</w:t>
            </w:r>
            <w:r>
              <w:rPr>
                <w:rFonts w:ascii="Times New Roman" w:hAnsi="Times New Roman" w:cs="Times New Roman"/>
                <w:b/>
                <w:lang w:val="kk-KZ"/>
              </w:rPr>
              <w:t xml:space="preserve"> Прогулка</w:t>
            </w:r>
          </w:p>
        </w:tc>
        <w:tc>
          <w:tcPr>
            <w:tcW w:w="2693" w:type="dxa"/>
            <w:tcBorders>
              <w:top w:val="single" w:sz="4" w:space="0" w:color="000000"/>
              <w:left w:val="single" w:sz="4" w:space="0" w:color="000000"/>
              <w:bottom w:val="single" w:sz="4" w:space="0" w:color="000000"/>
              <w:right w:val="single" w:sz="4" w:space="0" w:color="auto"/>
            </w:tcBorders>
            <w:shd w:val="clear" w:color="auto" w:fill="FFFFFF"/>
            <w:tcMar>
              <w:top w:w="0" w:type="dxa"/>
              <w:left w:w="108" w:type="dxa"/>
              <w:bottom w:w="0" w:type="dxa"/>
              <w:right w:w="108" w:type="dxa"/>
            </w:tcMar>
            <w:hideMark/>
          </w:tcPr>
          <w:p w:rsidR="00E93B56" w:rsidRDefault="00E93B56">
            <w:pPr>
              <w:rPr>
                <w:rFonts w:ascii="Times New Roman" w:eastAsia="Times New Roman" w:hAnsi="Times New Roman" w:cs="Times New Roman"/>
                <w:lang w:eastAsia="ru-RU"/>
              </w:rPr>
            </w:pPr>
            <w:r>
              <w:rPr>
                <w:rFonts w:ascii="Times New Roman" w:eastAsia="Times New Roman" w:hAnsi="Times New Roman" w:cs="Times New Roman"/>
                <w:lang w:eastAsia="ru-RU"/>
              </w:rPr>
              <w:t>Продолжаем наблюдение за птицами.</w:t>
            </w:r>
          </w:p>
        </w:tc>
        <w:tc>
          <w:tcPr>
            <w:tcW w:w="2977" w:type="dxa"/>
            <w:tcBorders>
              <w:top w:val="single" w:sz="4" w:space="0" w:color="000000"/>
              <w:left w:val="single" w:sz="4" w:space="0" w:color="auto"/>
              <w:bottom w:val="single" w:sz="4" w:space="0" w:color="000000"/>
              <w:right w:val="single" w:sz="4" w:space="0" w:color="auto"/>
            </w:tcBorders>
            <w:shd w:val="clear" w:color="auto" w:fill="FFFFFF"/>
            <w:hideMark/>
          </w:tcPr>
          <w:p w:rsidR="00E93B56" w:rsidRDefault="00E93B56">
            <w:pPr>
              <w:rPr>
                <w:rFonts w:ascii="Times New Roman" w:eastAsia="Times New Roman" w:hAnsi="Times New Roman" w:cs="Times New Roman"/>
                <w:lang w:eastAsia="ru-RU"/>
              </w:rPr>
            </w:pPr>
            <w:r>
              <w:rPr>
                <w:rFonts w:ascii="Times New Roman" w:eastAsia="Times New Roman" w:hAnsi="Times New Roman" w:cs="Times New Roman"/>
                <w:lang w:eastAsia="ru-RU"/>
              </w:rPr>
              <w:t>Продолжаем наблюдение за погодой.</w:t>
            </w:r>
          </w:p>
        </w:tc>
        <w:tc>
          <w:tcPr>
            <w:tcW w:w="2835" w:type="dxa"/>
            <w:tcBorders>
              <w:top w:val="single" w:sz="4" w:space="0" w:color="000000"/>
              <w:left w:val="single" w:sz="4" w:space="0" w:color="auto"/>
              <w:bottom w:val="single" w:sz="4" w:space="0" w:color="000000"/>
              <w:right w:val="single" w:sz="4" w:space="0" w:color="auto"/>
            </w:tcBorders>
            <w:shd w:val="clear" w:color="auto" w:fill="FFFFFF"/>
            <w:hideMark/>
          </w:tcPr>
          <w:p w:rsidR="00E93B56" w:rsidRDefault="00E93B56">
            <w:pPr>
              <w:rPr>
                <w:rFonts w:ascii="Times New Roman" w:eastAsia="Times New Roman" w:hAnsi="Times New Roman" w:cs="Times New Roman"/>
                <w:lang w:eastAsia="ru-RU"/>
              </w:rPr>
            </w:pPr>
            <w:r>
              <w:rPr>
                <w:rFonts w:ascii="Times New Roman" w:eastAsia="Times New Roman" w:hAnsi="Times New Roman" w:cs="Times New Roman"/>
                <w:lang w:eastAsia="ru-RU"/>
              </w:rPr>
              <w:t>Продолжаем наблюдение за                голубями.</w:t>
            </w:r>
          </w:p>
        </w:tc>
        <w:tc>
          <w:tcPr>
            <w:tcW w:w="2693" w:type="dxa"/>
            <w:gridSpan w:val="2"/>
            <w:tcBorders>
              <w:top w:val="single" w:sz="4" w:space="0" w:color="000000"/>
              <w:left w:val="single" w:sz="4" w:space="0" w:color="auto"/>
              <w:bottom w:val="single" w:sz="4" w:space="0" w:color="000000"/>
              <w:right w:val="single" w:sz="4" w:space="0" w:color="auto"/>
            </w:tcBorders>
            <w:shd w:val="clear" w:color="auto" w:fill="FFFFFF"/>
            <w:hideMark/>
          </w:tcPr>
          <w:p w:rsidR="00E93B56" w:rsidRDefault="00E93B56">
            <w:pPr>
              <w:rPr>
                <w:rFonts w:ascii="Times New Roman" w:eastAsia="Times New Roman" w:hAnsi="Times New Roman" w:cs="Times New Roman"/>
                <w:lang w:eastAsia="ru-RU"/>
              </w:rPr>
            </w:pPr>
            <w:r>
              <w:rPr>
                <w:rFonts w:ascii="Times New Roman" w:eastAsia="Times New Roman" w:hAnsi="Times New Roman" w:cs="Times New Roman"/>
                <w:lang w:eastAsia="ru-RU"/>
              </w:rPr>
              <w:t>Продолжаем наблюдение за сезонными изменениями</w:t>
            </w:r>
          </w:p>
        </w:tc>
        <w:tc>
          <w:tcPr>
            <w:tcW w:w="2977" w:type="dxa"/>
            <w:gridSpan w:val="3"/>
            <w:tcBorders>
              <w:top w:val="single" w:sz="4" w:space="0" w:color="000000"/>
              <w:left w:val="single" w:sz="4" w:space="0" w:color="auto"/>
              <w:bottom w:val="single" w:sz="4" w:space="0" w:color="000000"/>
              <w:right w:val="single" w:sz="4" w:space="0" w:color="000000"/>
            </w:tcBorders>
            <w:shd w:val="clear" w:color="auto" w:fill="FFFFFF"/>
            <w:hideMark/>
          </w:tcPr>
          <w:p w:rsidR="00E93B56" w:rsidRDefault="00E93B56">
            <w:pPr>
              <w:rPr>
                <w:rFonts w:ascii="Times New Roman" w:eastAsia="Times New Roman" w:hAnsi="Times New Roman" w:cs="Times New Roman"/>
                <w:lang w:eastAsia="ru-RU"/>
              </w:rPr>
            </w:pPr>
            <w:r>
              <w:rPr>
                <w:rFonts w:ascii="Times New Roman" w:eastAsia="Times New Roman" w:hAnsi="Times New Roman" w:cs="Times New Roman"/>
                <w:lang w:eastAsia="ru-RU"/>
              </w:rPr>
              <w:t>Продолжаем наблюдение за работой дворника</w:t>
            </w:r>
          </w:p>
        </w:tc>
      </w:tr>
      <w:tr w:rsidR="00E93B56" w:rsidTr="00E93B56">
        <w:trPr>
          <w:trHeight w:val="786"/>
        </w:trPr>
        <w:tc>
          <w:tcPr>
            <w:tcW w:w="184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E93B56" w:rsidRDefault="00E93B56">
            <w:pPr>
              <w:adjustRightInd w:val="0"/>
              <w:contextualSpacing/>
              <w:rPr>
                <w:rFonts w:ascii="Times New Roman" w:hAnsi="Times New Roman" w:cs="Times New Roman"/>
                <w:b/>
                <w:bCs/>
                <w:iCs/>
                <w:lang w:val="kk-KZ"/>
              </w:rPr>
            </w:pPr>
            <w:r>
              <w:rPr>
                <w:rFonts w:ascii="Times New Roman" w:hAnsi="Times New Roman" w:cs="Times New Roman"/>
                <w:b/>
                <w:bCs/>
                <w:iCs/>
                <w:lang w:val="kk-KZ"/>
              </w:rPr>
              <w:t xml:space="preserve"> Балалардың үйге қайтуы/</w:t>
            </w:r>
          </w:p>
          <w:p w:rsidR="00E93B56" w:rsidRDefault="00E93B56">
            <w:pPr>
              <w:rPr>
                <w:rFonts w:ascii="Times New Roman" w:eastAsia="Times New Roman" w:hAnsi="Times New Roman" w:cs="Times New Roman"/>
                <w:lang w:eastAsia="ru-RU"/>
              </w:rPr>
            </w:pPr>
            <w:r>
              <w:rPr>
                <w:rFonts w:ascii="Times New Roman" w:hAnsi="Times New Roman" w:cs="Times New Roman"/>
                <w:b/>
                <w:bCs/>
                <w:iCs/>
              </w:rPr>
              <w:t>Уход детей домой</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E93B56" w:rsidRDefault="00E93B56">
            <w:pPr>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 Консультация «Учим одеваться  самостоятельно и быстро.»</w:t>
            </w:r>
          </w:p>
        </w:tc>
        <w:tc>
          <w:tcPr>
            <w:tcW w:w="297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E93B56" w:rsidRDefault="00E93B56">
            <w:pPr>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 Беседа «Безопасность во время  прогулок»</w:t>
            </w:r>
          </w:p>
        </w:tc>
        <w:tc>
          <w:tcPr>
            <w:tcW w:w="28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E93B56" w:rsidRDefault="00E93B56">
            <w:pPr>
              <w:rPr>
                <w:rFonts w:ascii="Times New Roman" w:eastAsia="Times New Roman" w:hAnsi="Times New Roman" w:cs="Times New Roman"/>
                <w:lang w:eastAsia="ru-RU"/>
              </w:rPr>
            </w:pPr>
            <w:r>
              <w:rPr>
                <w:rFonts w:ascii="Times New Roman" w:eastAsia="Times New Roman" w:hAnsi="Times New Roman" w:cs="Times New Roman"/>
                <w:lang w:eastAsia="ru-RU"/>
              </w:rPr>
              <w:t>Консультация : «Как справиться с детскими капризами »</w:t>
            </w:r>
          </w:p>
        </w:tc>
        <w:tc>
          <w:tcPr>
            <w:tcW w:w="2693" w:type="dxa"/>
            <w:gridSpan w:val="2"/>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E93B56" w:rsidRDefault="00E93B56">
            <w:pPr>
              <w:rPr>
                <w:rFonts w:ascii="Times New Roman" w:eastAsia="Times New Roman" w:hAnsi="Times New Roman" w:cs="Times New Roman"/>
                <w:lang w:eastAsia="ru-RU"/>
              </w:rPr>
            </w:pPr>
            <w:r>
              <w:rPr>
                <w:rFonts w:ascii="Times New Roman" w:eastAsia="Times New Roman" w:hAnsi="Times New Roman" w:cs="Times New Roman"/>
                <w:lang w:eastAsia="ru-RU"/>
              </w:rPr>
              <w:t>Консультация «Скзка и ее роль в в</w:t>
            </w:r>
            <w:r>
              <w:rPr>
                <w:rFonts w:ascii="Times New Roman" w:eastAsia="Times New Roman" w:hAnsi="Times New Roman" w:cs="Times New Roman"/>
                <w:lang w:val="kk-KZ" w:eastAsia="ru-RU"/>
              </w:rPr>
              <w:t>оспитании ребенка</w:t>
            </w:r>
            <w:r>
              <w:rPr>
                <w:rFonts w:ascii="Times New Roman" w:eastAsia="Times New Roman" w:hAnsi="Times New Roman" w:cs="Times New Roman"/>
                <w:lang w:eastAsia="ru-RU"/>
              </w:rPr>
              <w:t>»</w:t>
            </w:r>
          </w:p>
        </w:tc>
        <w:tc>
          <w:tcPr>
            <w:tcW w:w="2977" w:type="dxa"/>
            <w:gridSpan w:val="3"/>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E93B56" w:rsidRDefault="00695A4C">
            <w:pPr>
              <w:pStyle w:val="a8"/>
              <w:spacing w:after="200" w:line="276" w:lineRule="auto"/>
              <w:rPr>
                <w:rFonts w:ascii="Times New Roman" w:hAnsi="Times New Roman"/>
                <w:lang w:val="kk-KZ"/>
              </w:rPr>
            </w:pPr>
            <w:hyperlink r:id="rId16" w:history="1">
              <w:r w:rsidR="00E93B56">
                <w:rPr>
                  <w:rStyle w:val="ac"/>
                  <w:rFonts w:ascii="Times New Roman" w:hAnsi="Times New Roman"/>
                  <w:lang w:val="kk-KZ"/>
                </w:rPr>
                <w:t>https://www.youtube.com/watch?v=8co-kbJx0RA</w:t>
              </w:r>
            </w:hyperlink>
          </w:p>
        </w:tc>
      </w:tr>
    </w:tbl>
    <w:p w:rsidR="00E93B56" w:rsidRDefault="00E93B56" w:rsidP="00E93B56">
      <w:pPr>
        <w:rPr>
          <w:rFonts w:ascii="Times New Roman" w:hAnsi="Times New Roman" w:cs="Times New Roman"/>
        </w:rPr>
      </w:pPr>
    </w:p>
    <w:p w:rsidR="00E93B56" w:rsidRDefault="00E93B56" w:rsidP="00E93B56">
      <w:pPr>
        <w:rPr>
          <w:rFonts w:ascii="Times New Roman" w:hAnsi="Times New Roman" w:cs="Times New Roman"/>
        </w:rPr>
      </w:pPr>
    </w:p>
    <w:p w:rsidR="00E93B56" w:rsidRDefault="00E93B56" w:rsidP="00E93B56">
      <w:pPr>
        <w:rPr>
          <w:rFonts w:ascii="Times New Roman" w:hAnsi="Times New Roman" w:cs="Times New Roman"/>
          <w:lang w:val="kk-KZ"/>
        </w:rPr>
      </w:pPr>
      <w:r>
        <w:rPr>
          <w:rFonts w:ascii="Times New Roman" w:hAnsi="Times New Roman" w:cs="Times New Roman"/>
          <w:lang w:val="kk-KZ"/>
        </w:rPr>
        <w:t xml:space="preserve">                                                                                                                            </w:t>
      </w:r>
    </w:p>
    <w:p w:rsidR="00E93B56" w:rsidRDefault="00E93B56" w:rsidP="00E93B56">
      <w:pPr>
        <w:rPr>
          <w:rFonts w:ascii="Times New Roman" w:hAnsi="Times New Roman" w:cs="Times New Roman"/>
          <w:lang w:val="kk-KZ"/>
        </w:rPr>
      </w:pPr>
      <w:r>
        <w:rPr>
          <w:rFonts w:ascii="Times New Roman" w:hAnsi="Times New Roman" w:cs="Times New Roman"/>
          <w:lang w:val="kk-KZ"/>
        </w:rPr>
        <w:t xml:space="preserve">                                                                                                                                                                                                                                </w:t>
      </w:r>
    </w:p>
    <w:p w:rsidR="00E93B56" w:rsidRDefault="00E93B56" w:rsidP="00E93B56">
      <w:pPr>
        <w:rPr>
          <w:rFonts w:ascii="Times New Roman" w:hAnsi="Times New Roman" w:cs="Times New Roman"/>
          <w:lang w:val="kk-KZ"/>
        </w:rPr>
      </w:pPr>
    </w:p>
    <w:p w:rsidR="002D0376" w:rsidRDefault="00E93B56" w:rsidP="00E93B56">
      <w:pPr>
        <w:tabs>
          <w:tab w:val="left" w:pos="11482"/>
        </w:tabs>
        <w:ind w:left="2124" w:right="4222"/>
        <w:contextualSpacing/>
        <w:jc w:val="center"/>
        <w:rPr>
          <w:rFonts w:ascii="Times New Roman" w:hAnsi="Times New Roman" w:cs="Times New Roman"/>
          <w:b/>
          <w:lang w:val="kk-KZ"/>
        </w:rPr>
      </w:pPr>
      <w:r>
        <w:rPr>
          <w:rFonts w:ascii="Times New Roman" w:hAnsi="Times New Roman" w:cs="Times New Roman"/>
          <w:lang w:val="kk-KZ"/>
        </w:rPr>
        <w:t xml:space="preserve">                                                                                                                                                       </w:t>
      </w:r>
    </w:p>
    <w:p w:rsidR="002D0376" w:rsidRDefault="002D0376" w:rsidP="002D0376">
      <w:pPr>
        <w:tabs>
          <w:tab w:val="left" w:pos="11482"/>
        </w:tabs>
        <w:ind w:left="2124" w:right="4222"/>
        <w:contextualSpacing/>
        <w:jc w:val="center"/>
        <w:rPr>
          <w:rFonts w:ascii="Times New Roman" w:hAnsi="Times New Roman" w:cs="Times New Roman"/>
          <w:b/>
          <w:lang w:val="kk-KZ"/>
        </w:rPr>
      </w:pPr>
    </w:p>
    <w:p w:rsidR="009A6165" w:rsidRDefault="009A6165" w:rsidP="009A6165">
      <w:pPr>
        <w:jc w:val="center"/>
        <w:rPr>
          <w:rFonts w:ascii="Times New Roman" w:hAnsi="Times New Roman" w:cs="Times New Roman"/>
          <w:b/>
          <w:bCs/>
          <w:sz w:val="24"/>
          <w:szCs w:val="24"/>
        </w:rPr>
      </w:pPr>
      <w:r>
        <w:rPr>
          <w:rFonts w:ascii="Times New Roman" w:hAnsi="Times New Roman" w:cs="Times New Roman"/>
          <w:b/>
          <w:bCs/>
          <w:sz w:val="24"/>
          <w:szCs w:val="24"/>
        </w:rPr>
        <w:t>Тәрбиелеу - білім беру процесініңциклограммасы</w:t>
      </w:r>
    </w:p>
    <w:p w:rsidR="009A6165" w:rsidRDefault="009A6165" w:rsidP="009A6165">
      <w:pPr>
        <w:tabs>
          <w:tab w:val="left" w:pos="2552"/>
        </w:tabs>
        <w:ind w:left="202"/>
        <w:jc w:val="center"/>
        <w:rPr>
          <w:rFonts w:ascii="Times New Roman" w:eastAsia="Times New Roman" w:hAnsi="Times New Roman" w:cs="Times New Roman"/>
          <w:b/>
          <w:bCs/>
          <w:sz w:val="24"/>
          <w:szCs w:val="24"/>
          <w:lang w:val="kk-KZ"/>
        </w:rPr>
      </w:pPr>
      <w:r>
        <w:rPr>
          <w:rFonts w:ascii="Times New Roman" w:eastAsia="Times New Roman" w:hAnsi="Times New Roman" w:cs="Times New Roman"/>
          <w:b/>
          <w:bCs/>
          <w:sz w:val="24"/>
          <w:szCs w:val="24"/>
          <w:lang w:val="kk-KZ"/>
        </w:rPr>
        <w:t>Циклограмма воспитательно-образовательного процесса</w:t>
      </w:r>
    </w:p>
    <w:p w:rsidR="009A6165" w:rsidRDefault="009A6165" w:rsidP="009A6165">
      <w:pPr>
        <w:tabs>
          <w:tab w:val="left" w:pos="2552"/>
        </w:tabs>
        <w:ind w:left="202"/>
        <w:rPr>
          <w:rFonts w:ascii="Times New Roman" w:eastAsia="Times New Roman" w:hAnsi="Times New Roman" w:cs="Times New Roman"/>
          <w:b/>
          <w:bCs/>
          <w:sz w:val="24"/>
          <w:szCs w:val="24"/>
          <w:lang w:val="kk-KZ"/>
        </w:rPr>
      </w:pPr>
    </w:p>
    <w:p w:rsidR="009A6165" w:rsidRDefault="009A6165" w:rsidP="009A6165">
      <w:pPr>
        <w:rPr>
          <w:rFonts w:ascii="Times New Roman" w:eastAsiaTheme="minorHAnsi" w:hAnsi="Times New Roman" w:cs="Times New Roman"/>
          <w:b/>
          <w:sz w:val="24"/>
          <w:szCs w:val="24"/>
          <w:lang w:val="kk-KZ"/>
        </w:rPr>
      </w:pPr>
      <w:r>
        <w:rPr>
          <w:rFonts w:ascii="Times New Roman" w:hAnsi="Times New Roman" w:cs="Times New Roman"/>
          <w:b/>
          <w:sz w:val="24"/>
          <w:szCs w:val="24"/>
        </w:rPr>
        <w:t>Білімберуұйымы</w:t>
      </w:r>
      <w:r>
        <w:rPr>
          <w:rFonts w:ascii="Times New Roman" w:hAnsi="Times New Roman" w:cs="Times New Roman"/>
          <w:spacing w:val="-1"/>
          <w:sz w:val="24"/>
          <w:szCs w:val="24"/>
          <w:lang w:val="kk-KZ"/>
        </w:rPr>
        <w:t>/</w:t>
      </w:r>
      <w:r>
        <w:rPr>
          <w:rFonts w:ascii="Times New Roman" w:hAnsi="Times New Roman" w:cs="Times New Roman"/>
          <w:b/>
          <w:sz w:val="24"/>
          <w:szCs w:val="24"/>
          <w:lang w:val="kk-KZ"/>
        </w:rPr>
        <w:t>Организации образования</w:t>
      </w:r>
      <w:r>
        <w:rPr>
          <w:rFonts w:ascii="Times New Roman" w:hAnsi="Times New Roman" w:cs="Times New Roman"/>
          <w:sz w:val="24"/>
          <w:szCs w:val="24"/>
        </w:rPr>
        <w:t xml:space="preserve">:  </w:t>
      </w:r>
      <w:r>
        <w:rPr>
          <w:rFonts w:ascii="Times New Roman" w:hAnsi="Times New Roman" w:cs="Times New Roman"/>
          <w:sz w:val="24"/>
          <w:szCs w:val="24"/>
          <w:lang w:val="kk-KZ"/>
        </w:rPr>
        <w:t>КГУ «КШЯС «Таңшолпан»</w:t>
      </w:r>
    </w:p>
    <w:p w:rsidR="009A6165" w:rsidRDefault="009A6165" w:rsidP="009A6165">
      <w:pPr>
        <w:rPr>
          <w:rFonts w:ascii="Times New Roman" w:hAnsi="Times New Roman" w:cs="Times New Roman"/>
          <w:sz w:val="24"/>
          <w:szCs w:val="24"/>
        </w:rPr>
      </w:pPr>
      <w:r>
        <w:rPr>
          <w:rFonts w:ascii="Times New Roman" w:hAnsi="Times New Roman" w:cs="Times New Roman"/>
          <w:b/>
          <w:sz w:val="24"/>
          <w:szCs w:val="24"/>
          <w:lang w:val="kk-KZ"/>
        </w:rPr>
        <w:t>Топ/</w:t>
      </w:r>
      <w:r>
        <w:rPr>
          <w:rFonts w:ascii="Times New Roman" w:hAnsi="Times New Roman" w:cs="Times New Roman"/>
          <w:b/>
          <w:sz w:val="24"/>
          <w:szCs w:val="24"/>
        </w:rPr>
        <w:t>Группа</w:t>
      </w:r>
      <w:r>
        <w:rPr>
          <w:rFonts w:ascii="Times New Roman" w:hAnsi="Times New Roman" w:cs="Times New Roman"/>
          <w:sz w:val="24"/>
          <w:szCs w:val="24"/>
        </w:rPr>
        <w:t>: средняя группа «Күншуақ»</w:t>
      </w:r>
    </w:p>
    <w:p w:rsidR="009A6165" w:rsidRDefault="009A6165" w:rsidP="009A6165">
      <w:pPr>
        <w:rPr>
          <w:rFonts w:ascii="Times New Roman" w:hAnsi="Times New Roman" w:cs="Times New Roman"/>
          <w:b/>
          <w:sz w:val="24"/>
          <w:szCs w:val="24"/>
        </w:rPr>
      </w:pPr>
      <w:r>
        <w:rPr>
          <w:rFonts w:ascii="Times New Roman" w:hAnsi="Times New Roman" w:cs="Times New Roman"/>
          <w:b/>
          <w:sz w:val="24"/>
          <w:szCs w:val="24"/>
          <w:lang w:val="kk-KZ"/>
        </w:rPr>
        <w:t>Балалардың жасы/</w:t>
      </w:r>
      <w:r>
        <w:rPr>
          <w:rFonts w:ascii="Times New Roman" w:hAnsi="Times New Roman" w:cs="Times New Roman"/>
          <w:b/>
          <w:sz w:val="24"/>
          <w:szCs w:val="24"/>
        </w:rPr>
        <w:t>Возраст детей</w:t>
      </w:r>
      <w:r>
        <w:rPr>
          <w:rFonts w:ascii="Times New Roman" w:hAnsi="Times New Roman" w:cs="Times New Roman"/>
          <w:sz w:val="24"/>
          <w:szCs w:val="24"/>
        </w:rPr>
        <w:t xml:space="preserve">: </w:t>
      </w:r>
      <w:r>
        <w:rPr>
          <w:rFonts w:ascii="Times New Roman" w:hAnsi="Times New Roman" w:cs="Times New Roman"/>
          <w:sz w:val="24"/>
          <w:szCs w:val="24"/>
          <w:lang w:val="kk-KZ"/>
        </w:rPr>
        <w:t xml:space="preserve">дети </w:t>
      </w:r>
      <w:r>
        <w:rPr>
          <w:rFonts w:ascii="Times New Roman" w:hAnsi="Times New Roman" w:cs="Times New Roman"/>
          <w:sz w:val="24"/>
          <w:szCs w:val="24"/>
        </w:rPr>
        <w:t>3х лет</w:t>
      </w:r>
    </w:p>
    <w:p w:rsidR="009A6165" w:rsidRDefault="009A6165" w:rsidP="009A6165">
      <w:pPr>
        <w:pStyle w:val="ae"/>
        <w:tabs>
          <w:tab w:val="left" w:pos="10271"/>
        </w:tabs>
        <w:ind w:right="453"/>
      </w:pPr>
      <w:r w:rsidRPr="009A6165">
        <w:rPr>
          <w:b/>
          <w:lang w:val="ru-RU"/>
        </w:rPr>
        <w:t>Жоспардыңқұрылукезеңі (аптакүндерін, айды, жылдыкөрсету)</w:t>
      </w:r>
      <w:r w:rsidRPr="009A6165">
        <w:rPr>
          <w:lang w:val="ru-RU"/>
        </w:rPr>
        <w:t>Сәүір</w:t>
      </w:r>
      <w:r w:rsidRPr="009A6165">
        <w:rPr>
          <w:spacing w:val="68"/>
          <w:lang w:val="ru-RU"/>
        </w:rPr>
        <w:t>/</w:t>
      </w:r>
      <w:r w:rsidRPr="009A6165">
        <w:rPr>
          <w:lang w:val="ru-RU"/>
        </w:rPr>
        <w:t>:</w:t>
      </w:r>
      <w:r w:rsidRPr="009A6165">
        <w:rPr>
          <w:b/>
          <w:lang w:val="ru-RU"/>
        </w:rPr>
        <w:t xml:space="preserve">10.04-14.04. </w:t>
      </w:r>
      <w:r>
        <w:rPr>
          <w:b/>
        </w:rPr>
        <w:t>2023 ж. Тәрбиеші Холкина Н.П.</w:t>
      </w:r>
    </w:p>
    <w:p w:rsidR="009A6165" w:rsidRDefault="009A6165" w:rsidP="009A6165">
      <w:pPr>
        <w:rPr>
          <w:rFonts w:ascii="Times New Roman" w:eastAsiaTheme="minorHAnsi" w:hAnsi="Times New Roman" w:cs="Times New Roman"/>
          <w:sz w:val="24"/>
          <w:szCs w:val="24"/>
          <w:u w:val="single"/>
        </w:rPr>
      </w:pPr>
    </w:p>
    <w:tbl>
      <w:tblPr>
        <w:tblW w:w="15420" w:type="dxa"/>
        <w:tblInd w:w="-431" w:type="dxa"/>
        <w:shd w:val="clear" w:color="auto" w:fill="FFFFFF"/>
        <w:tblLayout w:type="fixed"/>
        <w:tblCellMar>
          <w:left w:w="0" w:type="dxa"/>
          <w:right w:w="0" w:type="dxa"/>
        </w:tblCellMar>
        <w:tblLook w:val="04A0" w:firstRow="1" w:lastRow="0" w:firstColumn="1" w:lastColumn="0" w:noHBand="0" w:noVBand="1"/>
      </w:tblPr>
      <w:tblGrid>
        <w:gridCol w:w="1390"/>
        <w:gridCol w:w="2692"/>
        <w:gridCol w:w="2976"/>
        <w:gridCol w:w="425"/>
        <w:gridCol w:w="2268"/>
        <w:gridCol w:w="284"/>
        <w:gridCol w:w="2409"/>
        <w:gridCol w:w="284"/>
        <w:gridCol w:w="2692"/>
      </w:tblGrid>
      <w:tr w:rsidR="009A6165" w:rsidTr="009A6165">
        <w:trPr>
          <w:trHeight w:val="517"/>
        </w:trPr>
        <w:tc>
          <w:tcPr>
            <w:tcW w:w="1390"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9A6165" w:rsidRDefault="009A6165">
            <w:pPr>
              <w:jc w:val="center"/>
              <w:rPr>
                <w:rFonts w:ascii="Times New Roman" w:hAnsi="Times New Roman" w:cs="Times New Roman"/>
                <w:b/>
                <w:sz w:val="24"/>
                <w:szCs w:val="24"/>
              </w:rPr>
            </w:pPr>
            <w:r>
              <w:rPr>
                <w:rFonts w:ascii="Times New Roman" w:hAnsi="Times New Roman" w:cs="Times New Roman"/>
                <w:b/>
                <w:sz w:val="24"/>
                <w:szCs w:val="24"/>
              </w:rPr>
              <w:t xml:space="preserve">Примерный </w:t>
            </w:r>
          </w:p>
          <w:p w:rsidR="009A6165" w:rsidRDefault="009A6165">
            <w:pPr>
              <w:spacing w:line="276" w:lineRule="auto"/>
              <w:jc w:val="center"/>
              <w:rPr>
                <w:rFonts w:ascii="Times New Roman" w:hAnsi="Times New Roman" w:cs="Times New Roman"/>
                <w:b/>
                <w:sz w:val="24"/>
                <w:szCs w:val="24"/>
              </w:rPr>
            </w:pPr>
            <w:r>
              <w:rPr>
                <w:rFonts w:ascii="Times New Roman" w:hAnsi="Times New Roman" w:cs="Times New Roman"/>
                <w:b/>
                <w:sz w:val="24"/>
                <w:szCs w:val="24"/>
              </w:rPr>
              <w:t>режим дня</w:t>
            </w:r>
          </w:p>
        </w:tc>
        <w:tc>
          <w:tcPr>
            <w:tcW w:w="2693"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9A6165" w:rsidRDefault="009A6165">
            <w:pPr>
              <w:jc w:val="center"/>
              <w:rPr>
                <w:rFonts w:ascii="Times New Roman" w:hAnsi="Times New Roman" w:cs="Times New Roman"/>
                <w:b/>
                <w:sz w:val="24"/>
                <w:szCs w:val="24"/>
                <w:lang w:val="kk-KZ"/>
              </w:rPr>
            </w:pPr>
            <w:r>
              <w:rPr>
                <w:rFonts w:ascii="Times New Roman" w:hAnsi="Times New Roman" w:cs="Times New Roman"/>
                <w:b/>
                <w:sz w:val="24"/>
                <w:szCs w:val="24"/>
                <w:lang w:val="kk-KZ"/>
              </w:rPr>
              <w:t>Дүйсенбі</w:t>
            </w:r>
          </w:p>
          <w:p w:rsidR="009A6165" w:rsidRDefault="009A6165">
            <w:pPr>
              <w:jc w:val="center"/>
              <w:rPr>
                <w:rFonts w:ascii="Times New Roman" w:hAnsi="Times New Roman" w:cs="Times New Roman"/>
                <w:b/>
                <w:sz w:val="24"/>
                <w:szCs w:val="24"/>
              </w:rPr>
            </w:pPr>
            <w:r>
              <w:rPr>
                <w:rFonts w:ascii="Times New Roman" w:hAnsi="Times New Roman" w:cs="Times New Roman"/>
                <w:b/>
                <w:sz w:val="24"/>
                <w:szCs w:val="24"/>
                <w:lang w:val="kk-KZ"/>
              </w:rPr>
              <w:t>10.04.2023</w:t>
            </w:r>
          </w:p>
          <w:p w:rsidR="009A6165" w:rsidRDefault="009A6165">
            <w:pPr>
              <w:spacing w:line="276" w:lineRule="auto"/>
              <w:jc w:val="center"/>
              <w:rPr>
                <w:rFonts w:ascii="Times New Roman" w:hAnsi="Times New Roman" w:cs="Times New Roman"/>
                <w:b/>
                <w:sz w:val="24"/>
                <w:szCs w:val="24"/>
              </w:rPr>
            </w:pPr>
            <w:r>
              <w:rPr>
                <w:rFonts w:ascii="Times New Roman" w:hAnsi="Times New Roman" w:cs="Times New Roman"/>
                <w:b/>
                <w:sz w:val="24"/>
                <w:szCs w:val="24"/>
              </w:rPr>
              <w:t>Понедельник</w:t>
            </w:r>
          </w:p>
        </w:tc>
        <w:tc>
          <w:tcPr>
            <w:tcW w:w="2977"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9A6165" w:rsidRDefault="009A6165">
            <w:pPr>
              <w:jc w:val="center"/>
              <w:rPr>
                <w:rFonts w:ascii="Times New Roman" w:hAnsi="Times New Roman" w:cs="Times New Roman"/>
                <w:b/>
                <w:sz w:val="24"/>
                <w:szCs w:val="24"/>
                <w:lang w:val="kk-KZ"/>
              </w:rPr>
            </w:pPr>
            <w:r>
              <w:rPr>
                <w:rFonts w:ascii="Times New Roman" w:hAnsi="Times New Roman" w:cs="Times New Roman"/>
                <w:b/>
                <w:sz w:val="24"/>
                <w:szCs w:val="24"/>
                <w:lang w:val="kk-KZ"/>
              </w:rPr>
              <w:t>Сейсенбі</w:t>
            </w:r>
          </w:p>
          <w:p w:rsidR="009A6165" w:rsidRDefault="009A6165">
            <w:pPr>
              <w:jc w:val="center"/>
              <w:rPr>
                <w:rFonts w:ascii="Times New Roman" w:hAnsi="Times New Roman" w:cs="Times New Roman"/>
                <w:b/>
                <w:sz w:val="24"/>
                <w:szCs w:val="24"/>
                <w:lang w:val="kk-KZ"/>
              </w:rPr>
            </w:pPr>
            <w:r>
              <w:rPr>
                <w:rFonts w:ascii="Times New Roman" w:hAnsi="Times New Roman" w:cs="Times New Roman"/>
                <w:b/>
                <w:sz w:val="24"/>
                <w:szCs w:val="24"/>
                <w:lang w:val="kk-KZ"/>
              </w:rPr>
              <w:t>11.04.2023</w:t>
            </w:r>
          </w:p>
          <w:p w:rsidR="009A6165" w:rsidRDefault="009A6165">
            <w:pPr>
              <w:spacing w:line="276" w:lineRule="auto"/>
              <w:jc w:val="center"/>
              <w:rPr>
                <w:rFonts w:ascii="Times New Roman" w:hAnsi="Times New Roman" w:cs="Times New Roman"/>
                <w:b/>
                <w:sz w:val="24"/>
                <w:szCs w:val="24"/>
              </w:rPr>
            </w:pPr>
            <w:r>
              <w:rPr>
                <w:rFonts w:ascii="Times New Roman" w:hAnsi="Times New Roman" w:cs="Times New Roman"/>
                <w:b/>
                <w:sz w:val="24"/>
                <w:szCs w:val="24"/>
              </w:rPr>
              <w:t>Вторник</w:t>
            </w:r>
          </w:p>
        </w:tc>
        <w:tc>
          <w:tcPr>
            <w:tcW w:w="2977" w:type="dxa"/>
            <w:gridSpan w:val="3"/>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9A6165" w:rsidRDefault="009A6165">
            <w:pPr>
              <w:jc w:val="center"/>
              <w:rPr>
                <w:rFonts w:ascii="Times New Roman" w:hAnsi="Times New Roman" w:cs="Times New Roman"/>
                <w:b/>
                <w:sz w:val="24"/>
                <w:szCs w:val="24"/>
                <w:lang w:val="kk-KZ"/>
              </w:rPr>
            </w:pPr>
            <w:r>
              <w:rPr>
                <w:rFonts w:ascii="Times New Roman" w:hAnsi="Times New Roman" w:cs="Times New Roman"/>
                <w:b/>
                <w:sz w:val="24"/>
                <w:szCs w:val="24"/>
                <w:lang w:val="kk-KZ"/>
              </w:rPr>
              <w:t>Сәрсенбі</w:t>
            </w:r>
          </w:p>
          <w:p w:rsidR="009A6165" w:rsidRDefault="009A6165">
            <w:pPr>
              <w:jc w:val="center"/>
              <w:rPr>
                <w:rFonts w:ascii="Times New Roman" w:hAnsi="Times New Roman" w:cs="Times New Roman"/>
                <w:b/>
                <w:sz w:val="24"/>
                <w:szCs w:val="24"/>
                <w:lang w:val="kk-KZ"/>
              </w:rPr>
            </w:pPr>
            <w:r>
              <w:rPr>
                <w:rFonts w:ascii="Times New Roman" w:hAnsi="Times New Roman" w:cs="Times New Roman"/>
                <w:b/>
                <w:sz w:val="24"/>
                <w:szCs w:val="24"/>
                <w:lang w:val="kk-KZ"/>
              </w:rPr>
              <w:t>12.04.2023</w:t>
            </w:r>
          </w:p>
          <w:p w:rsidR="009A6165" w:rsidRDefault="009A6165">
            <w:pPr>
              <w:spacing w:line="276" w:lineRule="auto"/>
              <w:jc w:val="center"/>
              <w:rPr>
                <w:rFonts w:ascii="Times New Roman" w:hAnsi="Times New Roman" w:cs="Times New Roman"/>
                <w:b/>
                <w:sz w:val="24"/>
                <w:szCs w:val="24"/>
              </w:rPr>
            </w:pPr>
            <w:r>
              <w:rPr>
                <w:rFonts w:ascii="Times New Roman" w:hAnsi="Times New Roman" w:cs="Times New Roman"/>
                <w:b/>
                <w:sz w:val="24"/>
                <w:szCs w:val="24"/>
              </w:rPr>
              <w:t>Среда</w:t>
            </w:r>
          </w:p>
        </w:tc>
        <w:tc>
          <w:tcPr>
            <w:tcW w:w="2693" w:type="dxa"/>
            <w:gridSpan w:val="2"/>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9A6165" w:rsidRDefault="009A6165">
            <w:pPr>
              <w:jc w:val="center"/>
              <w:rPr>
                <w:rFonts w:ascii="Times New Roman" w:hAnsi="Times New Roman" w:cs="Times New Roman"/>
                <w:b/>
                <w:sz w:val="24"/>
                <w:szCs w:val="24"/>
                <w:lang w:val="kk-KZ"/>
              </w:rPr>
            </w:pPr>
            <w:r>
              <w:rPr>
                <w:rFonts w:ascii="Times New Roman" w:hAnsi="Times New Roman" w:cs="Times New Roman"/>
                <w:b/>
                <w:sz w:val="24"/>
                <w:szCs w:val="24"/>
                <w:lang w:val="kk-KZ"/>
              </w:rPr>
              <w:t>Бейсенбі</w:t>
            </w:r>
          </w:p>
          <w:p w:rsidR="009A6165" w:rsidRDefault="009A6165">
            <w:pPr>
              <w:jc w:val="center"/>
              <w:rPr>
                <w:rFonts w:ascii="Times New Roman" w:hAnsi="Times New Roman" w:cs="Times New Roman"/>
                <w:b/>
                <w:sz w:val="24"/>
                <w:szCs w:val="24"/>
                <w:lang w:val="kk-KZ"/>
              </w:rPr>
            </w:pPr>
            <w:r>
              <w:rPr>
                <w:rFonts w:ascii="Times New Roman" w:hAnsi="Times New Roman" w:cs="Times New Roman"/>
                <w:b/>
                <w:sz w:val="24"/>
                <w:szCs w:val="24"/>
                <w:lang w:val="kk-KZ"/>
              </w:rPr>
              <w:t>13.04.2023</w:t>
            </w:r>
          </w:p>
          <w:p w:rsidR="009A6165" w:rsidRDefault="009A6165">
            <w:pPr>
              <w:spacing w:line="276" w:lineRule="auto"/>
              <w:jc w:val="center"/>
              <w:rPr>
                <w:rFonts w:ascii="Times New Roman" w:hAnsi="Times New Roman" w:cs="Times New Roman"/>
                <w:b/>
                <w:sz w:val="24"/>
                <w:szCs w:val="24"/>
                <w:lang w:val="kk-KZ"/>
              </w:rPr>
            </w:pPr>
            <w:r>
              <w:rPr>
                <w:rFonts w:ascii="Times New Roman" w:hAnsi="Times New Roman" w:cs="Times New Roman"/>
                <w:b/>
                <w:sz w:val="24"/>
                <w:szCs w:val="24"/>
              </w:rPr>
              <w:t>Четверг</w:t>
            </w:r>
          </w:p>
        </w:tc>
        <w:tc>
          <w:tcPr>
            <w:tcW w:w="2693"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9A6165" w:rsidRDefault="009A6165">
            <w:pPr>
              <w:jc w:val="center"/>
              <w:rPr>
                <w:rFonts w:ascii="Times New Roman" w:hAnsi="Times New Roman" w:cs="Times New Roman"/>
                <w:b/>
                <w:sz w:val="24"/>
                <w:szCs w:val="24"/>
                <w:lang w:val="kk-KZ"/>
              </w:rPr>
            </w:pPr>
            <w:r>
              <w:rPr>
                <w:rFonts w:ascii="Times New Roman" w:hAnsi="Times New Roman" w:cs="Times New Roman"/>
                <w:b/>
                <w:sz w:val="24"/>
                <w:szCs w:val="24"/>
                <w:lang w:val="kk-KZ"/>
              </w:rPr>
              <w:t>Жұма</w:t>
            </w:r>
          </w:p>
          <w:p w:rsidR="009A6165" w:rsidRDefault="009A6165">
            <w:pPr>
              <w:jc w:val="center"/>
              <w:rPr>
                <w:rFonts w:ascii="Times New Roman" w:hAnsi="Times New Roman" w:cs="Times New Roman"/>
                <w:b/>
                <w:sz w:val="24"/>
                <w:szCs w:val="24"/>
                <w:lang w:val="kk-KZ"/>
              </w:rPr>
            </w:pPr>
            <w:r>
              <w:rPr>
                <w:rFonts w:ascii="Times New Roman" w:hAnsi="Times New Roman" w:cs="Times New Roman"/>
                <w:b/>
                <w:sz w:val="24"/>
                <w:szCs w:val="24"/>
                <w:lang w:val="kk-KZ"/>
              </w:rPr>
              <w:t>14.04.2023</w:t>
            </w:r>
          </w:p>
          <w:p w:rsidR="009A6165" w:rsidRDefault="009A6165">
            <w:pPr>
              <w:spacing w:line="276" w:lineRule="auto"/>
              <w:jc w:val="center"/>
              <w:rPr>
                <w:rFonts w:ascii="Times New Roman" w:hAnsi="Times New Roman" w:cs="Times New Roman"/>
                <w:b/>
                <w:sz w:val="24"/>
                <w:szCs w:val="24"/>
              </w:rPr>
            </w:pPr>
            <w:r>
              <w:rPr>
                <w:rFonts w:ascii="Times New Roman" w:hAnsi="Times New Roman" w:cs="Times New Roman"/>
                <w:b/>
                <w:sz w:val="24"/>
                <w:szCs w:val="24"/>
              </w:rPr>
              <w:t>Пятница</w:t>
            </w:r>
          </w:p>
        </w:tc>
      </w:tr>
      <w:tr w:rsidR="009A6165" w:rsidTr="009A6165">
        <w:trPr>
          <w:trHeight w:val="408"/>
        </w:trPr>
        <w:tc>
          <w:tcPr>
            <w:tcW w:w="300" w:type="dxa"/>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9A6165" w:rsidRDefault="009A6165">
            <w:pPr>
              <w:rPr>
                <w:rFonts w:ascii="Times New Roman" w:hAnsi="Times New Roman" w:cs="Times New Roman"/>
                <w:b/>
                <w:sz w:val="24"/>
                <w:szCs w:val="24"/>
              </w:rPr>
            </w:pPr>
          </w:p>
        </w:tc>
        <w:tc>
          <w:tcPr>
            <w:tcW w:w="300" w:type="dxa"/>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9A6165" w:rsidRDefault="009A6165">
            <w:pPr>
              <w:rPr>
                <w:rFonts w:ascii="Times New Roman" w:hAnsi="Times New Roman" w:cs="Times New Roman"/>
                <w:b/>
                <w:sz w:val="24"/>
                <w:szCs w:val="24"/>
              </w:rPr>
            </w:pPr>
          </w:p>
        </w:tc>
        <w:tc>
          <w:tcPr>
            <w:tcW w:w="300" w:type="dxa"/>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9A6165" w:rsidRDefault="009A6165">
            <w:pPr>
              <w:rPr>
                <w:rFonts w:ascii="Times New Roman" w:hAnsi="Times New Roman" w:cs="Times New Roman"/>
                <w:b/>
                <w:sz w:val="24"/>
                <w:szCs w:val="24"/>
              </w:rPr>
            </w:pPr>
          </w:p>
        </w:tc>
        <w:tc>
          <w:tcPr>
            <w:tcW w:w="900" w:type="dxa"/>
            <w:gridSpan w:val="3"/>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9A6165" w:rsidRDefault="009A6165">
            <w:pPr>
              <w:rPr>
                <w:rFonts w:ascii="Times New Roman" w:hAnsi="Times New Roman" w:cs="Times New Roman"/>
                <w:b/>
                <w:sz w:val="24"/>
                <w:szCs w:val="24"/>
              </w:rPr>
            </w:pPr>
          </w:p>
        </w:tc>
        <w:tc>
          <w:tcPr>
            <w:tcW w:w="3577" w:type="dxa"/>
            <w:gridSpan w:val="2"/>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9A6165" w:rsidRDefault="009A6165">
            <w:pPr>
              <w:rPr>
                <w:rFonts w:ascii="Times New Roman" w:hAnsi="Times New Roman" w:cs="Times New Roman"/>
                <w:b/>
                <w:sz w:val="24"/>
                <w:szCs w:val="24"/>
                <w:lang w:val="kk-KZ"/>
              </w:rPr>
            </w:pPr>
          </w:p>
        </w:tc>
        <w:tc>
          <w:tcPr>
            <w:tcW w:w="2693" w:type="dxa"/>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9A6165" w:rsidRDefault="009A6165">
            <w:pPr>
              <w:rPr>
                <w:rFonts w:ascii="Times New Roman" w:hAnsi="Times New Roman" w:cs="Times New Roman"/>
                <w:b/>
                <w:sz w:val="24"/>
                <w:szCs w:val="24"/>
              </w:rPr>
            </w:pPr>
          </w:p>
        </w:tc>
      </w:tr>
      <w:tr w:rsidR="009A6165" w:rsidTr="009A6165">
        <w:trPr>
          <w:trHeight w:val="650"/>
        </w:trPr>
        <w:tc>
          <w:tcPr>
            <w:tcW w:w="1390" w:type="dxa"/>
            <w:vMerge w:val="restart"/>
            <w:tcBorders>
              <w:top w:val="nil"/>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9A6165" w:rsidRDefault="009A6165">
            <w:pPr>
              <w:tabs>
                <w:tab w:val="left" w:pos="6640"/>
              </w:tabs>
              <w:adjustRightInd w:val="0"/>
              <w:contextualSpacing/>
              <w:rPr>
                <w:rFonts w:ascii="Times New Roman" w:hAnsi="Times New Roman" w:cs="Times New Roman"/>
                <w:b/>
                <w:bCs/>
                <w:sz w:val="24"/>
                <w:szCs w:val="24"/>
                <w:lang w:val="kk-KZ"/>
              </w:rPr>
            </w:pPr>
            <w:r>
              <w:rPr>
                <w:rFonts w:ascii="Times New Roman" w:hAnsi="Times New Roman" w:cs="Times New Roman"/>
                <w:b/>
                <w:bCs/>
                <w:sz w:val="24"/>
                <w:szCs w:val="24"/>
                <w:lang w:val="kk-KZ"/>
              </w:rPr>
              <w:t>Балаларды қабылдау/</w:t>
            </w:r>
          </w:p>
          <w:p w:rsidR="009A6165" w:rsidRDefault="009A6165">
            <w:pPr>
              <w:tabs>
                <w:tab w:val="left" w:pos="6640"/>
              </w:tabs>
              <w:adjustRightInd w:val="0"/>
              <w:contextualSpacing/>
              <w:rPr>
                <w:rFonts w:ascii="Times New Roman" w:hAnsi="Times New Roman" w:cs="Times New Roman"/>
                <w:b/>
                <w:sz w:val="24"/>
                <w:szCs w:val="24"/>
              </w:rPr>
            </w:pPr>
            <w:r>
              <w:rPr>
                <w:rFonts w:ascii="Times New Roman" w:hAnsi="Times New Roman" w:cs="Times New Roman"/>
                <w:b/>
                <w:bCs/>
                <w:sz w:val="24"/>
                <w:szCs w:val="24"/>
              </w:rPr>
              <w:t>Прием детей</w:t>
            </w:r>
          </w:p>
        </w:tc>
        <w:tc>
          <w:tcPr>
            <w:tcW w:w="14033" w:type="dxa"/>
            <w:gridSpan w:val="8"/>
            <w:tcBorders>
              <w:top w:val="single" w:sz="4" w:space="0" w:color="000000"/>
              <w:left w:val="single" w:sz="4" w:space="0" w:color="000000"/>
              <w:bottom w:val="nil"/>
              <w:right w:val="single" w:sz="4" w:space="0" w:color="000000"/>
            </w:tcBorders>
            <w:shd w:val="clear" w:color="auto" w:fill="FFFFFF"/>
            <w:tcMar>
              <w:top w:w="0" w:type="dxa"/>
              <w:left w:w="108" w:type="dxa"/>
              <w:bottom w:w="0" w:type="dxa"/>
              <w:right w:w="108" w:type="dxa"/>
            </w:tcMar>
            <w:hideMark/>
          </w:tcPr>
          <w:p w:rsidR="009A6165" w:rsidRDefault="009A6165">
            <w:pP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Общение  с детьми и родителями:  беседы по  вопросам здоровья, домашнего режима дня, о  воспитании, развитии и его достижениях,  игры для общения и создания хорошего настроения у детей. Создание доброжелательной атмосферы.</w:t>
            </w:r>
          </w:p>
        </w:tc>
      </w:tr>
      <w:tr w:rsidR="009A6165" w:rsidTr="009A6165">
        <w:trPr>
          <w:trHeight w:val="1661"/>
        </w:trPr>
        <w:tc>
          <w:tcPr>
            <w:tcW w:w="300" w:type="dxa"/>
            <w:vMerge/>
            <w:tcBorders>
              <w:top w:val="nil"/>
              <w:left w:val="single" w:sz="4" w:space="0" w:color="000000"/>
              <w:bottom w:val="single" w:sz="4" w:space="0" w:color="auto"/>
              <w:right w:val="single" w:sz="4" w:space="0" w:color="000000"/>
            </w:tcBorders>
            <w:shd w:val="clear" w:color="auto" w:fill="FFFFFF"/>
            <w:vAlign w:val="center"/>
            <w:hideMark/>
          </w:tcPr>
          <w:p w:rsidR="009A6165" w:rsidRDefault="009A6165">
            <w:pPr>
              <w:rPr>
                <w:rFonts w:ascii="Times New Roman" w:hAnsi="Times New Roman" w:cs="Times New Roman"/>
                <w:b/>
                <w:sz w:val="24"/>
                <w:szCs w:val="24"/>
              </w:rPr>
            </w:pP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9A6165" w:rsidRDefault="009A6165">
            <w:pPr>
              <w:tabs>
                <w:tab w:val="left" w:pos="6640"/>
              </w:tabs>
              <w:adjustRightInd w:val="0"/>
              <w:contextualSpacing/>
              <w:rPr>
                <w:rFonts w:ascii="Times New Roman" w:hAnsi="Times New Roman" w:cs="Times New Roman"/>
                <w:sz w:val="24"/>
                <w:szCs w:val="24"/>
              </w:rPr>
            </w:pPr>
            <w:r>
              <w:rPr>
                <w:rFonts w:ascii="Times New Roman" w:hAnsi="Times New Roman" w:cs="Times New Roman"/>
                <w:sz w:val="24"/>
                <w:szCs w:val="24"/>
              </w:rPr>
              <w:t>Организация игрового пространства:</w:t>
            </w:r>
          </w:p>
          <w:p w:rsidR="009A6165" w:rsidRDefault="009A6165">
            <w:pPr>
              <w:rPr>
                <w:rFonts w:ascii="Times New Roman" w:hAnsi="Times New Roman" w:cs="Times New Roman"/>
                <w:sz w:val="24"/>
                <w:szCs w:val="24"/>
              </w:rPr>
            </w:pPr>
            <w:r>
              <w:rPr>
                <w:rFonts w:ascii="Times New Roman" w:hAnsi="Times New Roman" w:cs="Times New Roman"/>
                <w:sz w:val="24"/>
                <w:szCs w:val="24"/>
              </w:rPr>
              <w:t xml:space="preserve">Беседа с детьми о том, как провели выходные. </w:t>
            </w:r>
          </w:p>
          <w:p w:rsidR="009A6165" w:rsidRDefault="009A6165">
            <w:pPr>
              <w:pStyle w:val="11"/>
              <w:spacing w:line="276" w:lineRule="auto"/>
              <w:rPr>
                <w:rFonts w:ascii="Times New Roman" w:hAnsi="Times New Roman" w:cs="Times New Roman"/>
                <w:sz w:val="24"/>
                <w:szCs w:val="24"/>
                <w:lang w:eastAsia="ru-RU"/>
              </w:rPr>
            </w:pPr>
            <w:r>
              <w:rPr>
                <w:rFonts w:ascii="Times New Roman" w:hAnsi="Times New Roman" w:cs="Times New Roman"/>
                <w:sz w:val="24"/>
                <w:szCs w:val="24"/>
                <w:lang w:eastAsia="ru-RU"/>
              </w:rPr>
              <w:t>Беседа  «Удивительный мир космоса</w:t>
            </w:r>
          </w:p>
          <w:p w:rsidR="009A6165" w:rsidRDefault="009A6165">
            <w:pPr>
              <w:pStyle w:val="11"/>
              <w:spacing w:line="276" w:lineRule="auto"/>
              <w:rPr>
                <w:rFonts w:ascii="Times New Roman" w:hAnsi="Times New Roman" w:cs="Times New Roman"/>
                <w:sz w:val="24"/>
                <w:szCs w:val="24"/>
                <w:u w:val="single"/>
                <w:lang w:val="kk-KZ"/>
              </w:rPr>
            </w:pPr>
            <w:r>
              <w:rPr>
                <w:rFonts w:ascii="Times New Roman" w:hAnsi="Times New Roman" w:cs="Times New Roman"/>
                <w:sz w:val="24"/>
                <w:szCs w:val="24"/>
                <w:lang w:eastAsia="ru-RU"/>
              </w:rPr>
              <w:t>»</w:t>
            </w:r>
            <w:r>
              <w:rPr>
                <w:rFonts w:ascii="Times New Roman" w:hAnsi="Times New Roman" w:cs="Times New Roman"/>
                <w:sz w:val="24"/>
                <w:szCs w:val="24"/>
                <w:u w:val="single"/>
                <w:lang w:val="kk-KZ"/>
              </w:rPr>
              <w:t>Цель:</w:t>
            </w:r>
          </w:p>
          <w:p w:rsidR="009A6165" w:rsidRDefault="009A6165">
            <w:pPr>
              <w:pStyle w:val="11"/>
              <w:spacing w:line="276" w:lineRule="auto"/>
              <w:rPr>
                <w:rFonts w:ascii="Times New Roman" w:hAnsi="Times New Roman" w:cs="Times New Roman"/>
                <w:sz w:val="24"/>
                <w:szCs w:val="24"/>
              </w:rPr>
            </w:pPr>
            <w:r>
              <w:rPr>
                <w:rFonts w:ascii="Times New Roman" w:hAnsi="Times New Roman" w:cs="Times New Roman"/>
                <w:sz w:val="24"/>
                <w:szCs w:val="24"/>
                <w:lang w:val="kk-KZ"/>
              </w:rPr>
              <w:t>Знакомятся с первым космонавтом</w:t>
            </w:r>
          </w:p>
          <w:p w:rsidR="009A6165" w:rsidRDefault="009A6165">
            <w:pPr>
              <w:pStyle w:val="11"/>
              <w:spacing w:line="276" w:lineRule="auto"/>
              <w:rPr>
                <w:rFonts w:ascii="Times New Roman" w:hAnsi="Times New Roman" w:cs="Times New Roman"/>
                <w:sz w:val="24"/>
                <w:szCs w:val="24"/>
                <w:lang w:eastAsia="ru-RU"/>
              </w:rPr>
            </w:pPr>
            <w:r>
              <w:rPr>
                <w:rFonts w:ascii="Times New Roman" w:hAnsi="Times New Roman" w:cs="Times New Roman"/>
                <w:sz w:val="24"/>
                <w:szCs w:val="24"/>
                <w:lang w:eastAsia="ru-RU"/>
              </w:rPr>
              <w:t>Просмотр презентации «Загадочный космос »</w:t>
            </w:r>
          </w:p>
          <w:p w:rsidR="009A6165" w:rsidRDefault="009A6165">
            <w:pPr>
              <w:pStyle w:val="11"/>
              <w:spacing w:line="276" w:lineRule="auto"/>
            </w:pPr>
            <w:r>
              <w:rPr>
                <w:rFonts w:ascii="Times New Roman" w:hAnsi="Times New Roman" w:cs="Times New Roman"/>
                <w:sz w:val="24"/>
                <w:szCs w:val="24"/>
                <w:lang w:eastAsia="ru-RU"/>
              </w:rPr>
              <w:t>Цель:Знакомятся с  первым казахстанским космонавтом</w:t>
            </w:r>
          </w:p>
          <w:p w:rsidR="009A6165" w:rsidRDefault="009A6165">
            <w:pPr>
              <w:shd w:val="clear" w:color="auto" w:fill="FFFFFF"/>
              <w:spacing w:line="252" w:lineRule="auto"/>
            </w:pPr>
            <w:r>
              <w:t>Звездное небо</w:t>
            </w:r>
          </w:p>
          <w:p w:rsidR="009A6165" w:rsidRDefault="009A6165">
            <w:pPr>
              <w:shd w:val="clear" w:color="auto" w:fill="FFFFFF"/>
              <w:spacing w:line="252" w:lineRule="auto"/>
              <w:rPr>
                <w:i/>
                <w:color w:val="000000"/>
              </w:rPr>
            </w:pPr>
            <w:r>
              <w:t>(</w:t>
            </w:r>
            <w:r>
              <w:rPr>
                <w:i/>
                <w:color w:val="000000"/>
                <w:lang w:val="kk-KZ"/>
              </w:rPr>
              <w:t>конструирование из мелкого лего)</w:t>
            </w:r>
          </w:p>
          <w:p w:rsidR="009A6165" w:rsidRDefault="009A6165">
            <w:pPr>
              <w:shd w:val="clear" w:color="auto" w:fill="FFFFFF"/>
              <w:spacing w:line="252" w:lineRule="auto"/>
              <w:rPr>
                <w:i/>
                <w:color w:val="000000"/>
                <w:lang w:val="kk-KZ"/>
              </w:rPr>
            </w:pPr>
            <w:r>
              <w:rPr>
                <w:i/>
                <w:color w:val="000000"/>
                <w:lang w:val="kk-KZ"/>
              </w:rPr>
              <w:t>Цель:</w:t>
            </w:r>
            <w:r>
              <w:rPr>
                <w:color w:val="000000"/>
                <w:lang w:val="kk-KZ"/>
              </w:rPr>
              <w:t>конструируют по схеме и используют поделки в игра</w:t>
            </w:r>
          </w:p>
          <w:p w:rsidR="009A6165" w:rsidRDefault="009A6165">
            <w:pPr>
              <w:rPr>
                <w:rFonts w:ascii="Times New Roman" w:hAnsi="Times New Roman" w:cs="Times New Roman"/>
                <w:sz w:val="24"/>
                <w:szCs w:val="24"/>
                <w:lang w:val="kk-KZ"/>
              </w:rPr>
            </w:pPr>
            <w:r>
              <w:rPr>
                <w:rFonts w:ascii="Times New Roman" w:hAnsi="Times New Roman" w:cs="Times New Roman"/>
                <w:sz w:val="24"/>
                <w:szCs w:val="24"/>
                <w:lang w:val="kk-KZ"/>
              </w:rPr>
              <w:lastRenderedPageBreak/>
              <w:t xml:space="preserve"> «Космонавт»</w:t>
            </w:r>
            <w:r>
              <w:rPr>
                <w:u w:val="single"/>
                <w:lang w:val="kk-KZ"/>
              </w:rPr>
              <w:t xml:space="preserve"> </w:t>
            </w:r>
            <w:r>
              <w:rPr>
                <w:lang w:val="kk-KZ"/>
              </w:rPr>
              <w:t>Цель:</w:t>
            </w:r>
            <w:r>
              <w:rPr>
                <w:u w:val="single"/>
                <w:lang w:val="kk-KZ"/>
              </w:rPr>
              <w:t xml:space="preserve"> </w:t>
            </w:r>
            <w:r>
              <w:rPr>
                <w:lang w:val="kk-KZ"/>
              </w:rPr>
              <w:t>рисуют с помощью трафарета</w:t>
            </w:r>
          </w:p>
          <w:p w:rsidR="009A6165" w:rsidRDefault="009A6165">
            <w:pPr>
              <w:rPr>
                <w:rFonts w:ascii="Times New Roman" w:hAnsi="Times New Roman" w:cs="Times New Roman"/>
                <w:sz w:val="24"/>
                <w:szCs w:val="24"/>
                <w:lang w:val="kk-KZ"/>
              </w:rPr>
            </w:pPr>
            <w:r>
              <w:rPr>
                <w:rFonts w:ascii="Times New Roman" w:hAnsi="Times New Roman" w:cs="Times New Roman"/>
                <w:sz w:val="24"/>
                <w:szCs w:val="24"/>
                <w:lang w:val="kk-KZ"/>
              </w:rPr>
              <w:t>(</w:t>
            </w:r>
            <w:r>
              <w:rPr>
                <w:rFonts w:ascii="Times New Roman" w:hAnsi="Times New Roman" w:cs="Times New Roman"/>
                <w:i/>
                <w:sz w:val="24"/>
                <w:szCs w:val="24"/>
                <w:lang w:val="kk-KZ"/>
              </w:rPr>
              <w:t>рисование)</w:t>
            </w:r>
          </w:p>
          <w:p w:rsidR="009A6165" w:rsidRDefault="009A6165">
            <w:pPr>
              <w:rPr>
                <w:rFonts w:ascii="Times New Roman" w:hAnsi="Times New Roman" w:cs="Times New Roman"/>
                <w:sz w:val="24"/>
                <w:szCs w:val="24"/>
              </w:rPr>
            </w:pPr>
            <w:r>
              <w:rPr>
                <w:rFonts w:ascii="Times New Roman" w:hAnsi="Times New Roman" w:cs="Times New Roman"/>
                <w:sz w:val="24"/>
                <w:szCs w:val="24"/>
              </w:rPr>
              <w:t>Билингвальный компонент***</w:t>
            </w:r>
          </w:p>
          <w:p w:rsidR="009A6165" w:rsidRDefault="009A6165">
            <w:pPr>
              <w:pStyle w:val="11"/>
              <w:spacing w:line="276" w:lineRule="auto"/>
              <w:rPr>
                <w:rFonts w:ascii="Times New Roman" w:eastAsia="Times New Roman" w:hAnsi="Times New Roman" w:cs="Times New Roman"/>
                <w:color w:val="000000"/>
                <w:sz w:val="24"/>
                <w:szCs w:val="24"/>
                <w:lang w:val="kk-KZ"/>
              </w:rPr>
            </w:pPr>
            <w:r>
              <w:rPr>
                <w:rFonts w:ascii="Times New Roman" w:eastAsia="Times New Roman" w:hAnsi="Times New Roman" w:cs="Times New Roman"/>
                <w:color w:val="000000"/>
                <w:sz w:val="24"/>
                <w:szCs w:val="24"/>
                <w:lang w:val="kk-KZ"/>
              </w:rPr>
              <w:t>Звезда-жұлдыз</w:t>
            </w:r>
          </w:p>
          <w:p w:rsidR="009A6165" w:rsidRDefault="009A6165">
            <w:pPr>
              <w:pStyle w:val="11"/>
              <w:spacing w:line="276" w:lineRule="auto"/>
              <w:rPr>
                <w:rFonts w:ascii="Times New Roman" w:eastAsia="Times New Roman" w:hAnsi="Times New Roman" w:cs="Times New Roman"/>
                <w:color w:val="000000"/>
                <w:sz w:val="24"/>
                <w:szCs w:val="24"/>
                <w:lang w:val="kk-KZ"/>
              </w:rPr>
            </w:pPr>
            <w:r>
              <w:rPr>
                <w:rFonts w:ascii="Times New Roman" w:eastAsia="Times New Roman" w:hAnsi="Times New Roman" w:cs="Times New Roman"/>
                <w:color w:val="000000"/>
                <w:sz w:val="24"/>
                <w:szCs w:val="24"/>
                <w:lang w:val="kk-KZ"/>
              </w:rPr>
              <w:t>Космонавт-Ғарышкер</w:t>
            </w:r>
          </w:p>
          <w:p w:rsidR="009A6165" w:rsidRDefault="009A6165">
            <w:pPr>
              <w:pStyle w:val="11"/>
              <w:spacing w:line="276" w:lineRule="auto"/>
              <w:rPr>
                <w:rFonts w:ascii="Times New Roman" w:eastAsia="Times New Roman" w:hAnsi="Times New Roman" w:cs="Times New Roman"/>
                <w:i/>
                <w:color w:val="000000"/>
                <w:sz w:val="24"/>
                <w:szCs w:val="24"/>
                <w:lang w:val="kk-KZ"/>
              </w:rPr>
            </w:pPr>
            <w:r>
              <w:rPr>
                <w:rFonts w:ascii="Times New Roman" w:eastAsia="Times New Roman" w:hAnsi="Times New Roman" w:cs="Times New Roman"/>
                <w:i/>
                <w:color w:val="000000"/>
                <w:sz w:val="24"/>
                <w:szCs w:val="24"/>
                <w:lang w:val="kk-KZ"/>
              </w:rPr>
              <w:t>( Ознакомление с окружающим миром, развитие речи)</w:t>
            </w:r>
          </w:p>
        </w:tc>
        <w:tc>
          <w:tcPr>
            <w:tcW w:w="297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9A6165" w:rsidRDefault="009A6165">
            <w:pPr>
              <w:pStyle w:val="11"/>
              <w:spacing w:line="276" w:lineRule="auto"/>
              <w:ind w:left="37" w:right="-248"/>
              <w:rPr>
                <w:rFonts w:ascii="Times New Roman" w:hAnsi="Times New Roman" w:cs="Times New Roman"/>
                <w:sz w:val="24"/>
                <w:szCs w:val="24"/>
              </w:rPr>
            </w:pPr>
            <w:r>
              <w:rPr>
                <w:rFonts w:ascii="Times New Roman" w:hAnsi="Times New Roman" w:cs="Times New Roman"/>
                <w:sz w:val="24"/>
                <w:szCs w:val="24"/>
              </w:rPr>
              <w:lastRenderedPageBreak/>
              <w:t>Организация игрового пространства:</w:t>
            </w:r>
          </w:p>
          <w:p w:rsidR="009A6165" w:rsidRDefault="009A6165">
            <w:pPr>
              <w:pStyle w:val="11"/>
              <w:spacing w:line="276" w:lineRule="auto"/>
              <w:ind w:left="37" w:right="-248"/>
              <w:rPr>
                <w:rFonts w:ascii="Times New Roman" w:hAnsi="Times New Roman" w:cs="Times New Roman"/>
                <w:sz w:val="24"/>
                <w:szCs w:val="24"/>
              </w:rPr>
            </w:pPr>
            <w:r>
              <w:rPr>
                <w:rFonts w:ascii="Times New Roman" w:hAnsi="Times New Roman" w:cs="Times New Roman"/>
                <w:sz w:val="24"/>
                <w:szCs w:val="24"/>
              </w:rPr>
              <w:t>«Байконур»</w:t>
            </w:r>
          </w:p>
          <w:p w:rsidR="009A6165" w:rsidRDefault="009A6165">
            <w:pPr>
              <w:tabs>
                <w:tab w:val="left" w:pos="6640"/>
              </w:tabs>
              <w:adjustRightInd w:val="0"/>
              <w:contextualSpacing/>
              <w:rPr>
                <w:rFonts w:ascii="Times New Roman" w:eastAsia="Helvetica Neue" w:hAnsi="Times New Roman" w:cs="Times New Roman"/>
                <w:bCs/>
                <w:sz w:val="24"/>
                <w:szCs w:val="24"/>
                <w:shd w:val="clear" w:color="auto" w:fill="FFFFFF"/>
              </w:rPr>
            </w:pPr>
            <w:r>
              <w:rPr>
                <w:rFonts w:ascii="Times New Roman" w:hAnsi="Times New Roman" w:cs="Times New Roman"/>
                <w:bCs/>
                <w:sz w:val="24"/>
                <w:szCs w:val="24"/>
                <w:lang w:val="kk-KZ"/>
              </w:rPr>
              <w:t>Цель:</w:t>
            </w:r>
            <w:r>
              <w:rPr>
                <w:rFonts w:ascii="Times New Roman" w:eastAsia="Helvetica Neue" w:hAnsi="Times New Roman" w:cs="Times New Roman"/>
                <w:bCs/>
                <w:sz w:val="24"/>
                <w:szCs w:val="24"/>
                <w:shd w:val="clear" w:color="auto" w:fill="FFFFFF"/>
              </w:rPr>
              <w:t>И</w:t>
            </w:r>
            <w:r>
              <w:rPr>
                <w:rFonts w:ascii="Times New Roman" w:eastAsia="Helvetica Neue" w:hAnsi="Times New Roman" w:cs="Times New Roman"/>
                <w:bCs/>
                <w:sz w:val="24"/>
                <w:szCs w:val="24"/>
                <w:shd w:val="clear" w:color="auto" w:fill="FFFFFF"/>
                <w:lang w:val="kk-KZ"/>
              </w:rPr>
              <w:t>спользуют основные строительные детали</w:t>
            </w:r>
            <w:r>
              <w:rPr>
                <w:rFonts w:ascii="Times New Roman" w:eastAsia="Helvetica Neue" w:hAnsi="Times New Roman" w:cs="Times New Roman"/>
                <w:bCs/>
                <w:sz w:val="24"/>
                <w:szCs w:val="24"/>
                <w:shd w:val="clear" w:color="auto" w:fill="FFFFFF"/>
              </w:rPr>
              <w:t>, обыгрывают постройку</w:t>
            </w:r>
          </w:p>
          <w:p w:rsidR="009A6165" w:rsidRDefault="009A6165">
            <w:pPr>
              <w:tabs>
                <w:tab w:val="left" w:pos="6640"/>
              </w:tabs>
              <w:adjustRightInd w:val="0"/>
              <w:contextualSpacing/>
              <w:rPr>
                <w:rFonts w:ascii="Times New Roman" w:eastAsiaTheme="minorHAnsi" w:hAnsi="Times New Roman" w:cs="Times New Roman"/>
                <w:sz w:val="24"/>
                <w:szCs w:val="24"/>
              </w:rPr>
            </w:pPr>
            <w:r>
              <w:rPr>
                <w:rFonts w:ascii="Times New Roman" w:eastAsia="Helvetica Neue" w:hAnsi="Times New Roman" w:cs="Times New Roman"/>
                <w:bCs/>
                <w:sz w:val="24"/>
                <w:szCs w:val="24"/>
                <w:shd w:val="clear" w:color="auto" w:fill="FFFFFF"/>
              </w:rPr>
              <w:t>.</w:t>
            </w:r>
            <w:r>
              <w:rPr>
                <w:rFonts w:ascii="Times New Roman" w:hAnsi="Times New Roman" w:cs="Times New Roman"/>
                <w:i/>
                <w:color w:val="000000"/>
                <w:sz w:val="24"/>
                <w:szCs w:val="24"/>
                <w:lang w:val="kk-KZ"/>
              </w:rPr>
              <w:t>(конструирование,  развитие речи)</w:t>
            </w:r>
          </w:p>
          <w:p w:rsidR="009A6165" w:rsidRDefault="009A6165">
            <w:pPr>
              <w:ind w:right="-108"/>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kk-KZ" w:eastAsia="ru-RU"/>
              </w:rPr>
              <w:t xml:space="preserve"> Раскраски</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kk-KZ" w:eastAsia="ru-RU"/>
              </w:rPr>
              <w:t xml:space="preserve"> Космос</w:t>
            </w:r>
            <w:r>
              <w:rPr>
                <w:rFonts w:ascii="Times New Roman" w:eastAsia="Times New Roman" w:hAnsi="Times New Roman" w:cs="Times New Roman"/>
                <w:sz w:val="24"/>
                <w:szCs w:val="24"/>
                <w:lang w:eastAsia="ru-RU"/>
              </w:rPr>
              <w:t xml:space="preserve">) </w:t>
            </w:r>
          </w:p>
          <w:p w:rsidR="009A6165" w:rsidRDefault="009A6165">
            <w:pPr>
              <w:pStyle w:val="11"/>
              <w:spacing w:line="276" w:lineRule="auto"/>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Билингвальный компонент***</w:t>
            </w:r>
          </w:p>
          <w:p w:rsidR="009A6165" w:rsidRDefault="009A6165">
            <w:pPr>
              <w:pStyle w:val="11"/>
              <w:spacing w:line="276" w:lineRule="auto"/>
              <w:rPr>
                <w:rFonts w:ascii="Times New Roman" w:eastAsia="Times New Roman" w:hAnsi="Times New Roman" w:cs="Times New Roman"/>
                <w:color w:val="000000"/>
                <w:sz w:val="24"/>
                <w:szCs w:val="24"/>
                <w:lang w:val="kk-KZ"/>
              </w:rPr>
            </w:pPr>
            <w:r>
              <w:rPr>
                <w:rFonts w:ascii="Times New Roman" w:eastAsia="Times New Roman" w:hAnsi="Times New Roman" w:cs="Times New Roman"/>
                <w:color w:val="000000"/>
                <w:sz w:val="24"/>
                <w:szCs w:val="24"/>
                <w:lang w:val="kk-KZ"/>
              </w:rPr>
              <w:t xml:space="preserve"> Звезда-жұлдыз</w:t>
            </w:r>
          </w:p>
          <w:p w:rsidR="009A6165" w:rsidRDefault="009A6165">
            <w:pPr>
              <w:pStyle w:val="11"/>
              <w:spacing w:line="276" w:lineRule="auto"/>
              <w:rPr>
                <w:rFonts w:ascii="Times New Roman" w:eastAsia="Times New Roman" w:hAnsi="Times New Roman" w:cs="Times New Roman"/>
                <w:color w:val="000000"/>
                <w:sz w:val="24"/>
                <w:szCs w:val="24"/>
                <w:lang w:val="kk-KZ"/>
              </w:rPr>
            </w:pPr>
            <w:r>
              <w:rPr>
                <w:rFonts w:ascii="Times New Roman" w:eastAsia="Times New Roman" w:hAnsi="Times New Roman" w:cs="Times New Roman"/>
                <w:color w:val="000000"/>
                <w:sz w:val="24"/>
                <w:szCs w:val="24"/>
                <w:lang w:val="kk-KZ"/>
              </w:rPr>
              <w:t>Космонавт-ғарышкер</w:t>
            </w:r>
          </w:p>
          <w:p w:rsidR="009A6165" w:rsidRDefault="009A6165">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Космос-ғарыш</w:t>
            </w:r>
          </w:p>
          <w:p w:rsidR="009A6165" w:rsidRDefault="009A6165">
            <w:pPr>
              <w:ind w:left="5" w:right="-108" w:hanging="113"/>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Д/и «</w:t>
            </w:r>
            <w:r>
              <w:rPr>
                <w:rFonts w:ascii="Times New Roman" w:eastAsia="Times New Roman" w:hAnsi="Times New Roman" w:cs="Times New Roman"/>
                <w:sz w:val="24"/>
                <w:szCs w:val="24"/>
                <w:lang w:val="kk-KZ" w:eastAsia="ru-RU"/>
              </w:rPr>
              <w:t>Подуйка ветер</w:t>
            </w:r>
            <w:r>
              <w:rPr>
                <w:rFonts w:ascii="Times New Roman" w:eastAsia="Times New Roman" w:hAnsi="Times New Roman" w:cs="Times New Roman"/>
                <w:sz w:val="24"/>
                <w:szCs w:val="24"/>
                <w:lang w:eastAsia="ru-RU"/>
              </w:rPr>
              <w:t>»</w:t>
            </w:r>
          </w:p>
          <w:p w:rsidR="009A6165" w:rsidRDefault="009A6165">
            <w:pPr>
              <w:ind w:left="5" w:right="-108" w:hanging="113"/>
              <w:rPr>
                <w:rFonts w:ascii="Times New Roman" w:eastAsia="Times New Roman" w:hAnsi="Times New Roman" w:cs="Times New Roman"/>
                <w:sz w:val="24"/>
                <w:szCs w:val="24"/>
                <w:lang w:val="kk-KZ" w:eastAsia="ru-RU"/>
              </w:rPr>
            </w:pPr>
            <w:r>
              <w:rPr>
                <w:rFonts w:ascii="Times New Roman" w:hAnsi="Times New Roman" w:cs="Times New Roman"/>
                <w:sz w:val="24"/>
                <w:szCs w:val="24"/>
                <w:lang w:val="kk-KZ"/>
              </w:rPr>
              <w:t>Цель</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kk-KZ" w:eastAsia="ru-RU"/>
              </w:rPr>
              <w:t xml:space="preserve">  отрабатывают силу голоса</w:t>
            </w:r>
          </w:p>
          <w:p w:rsidR="009A6165" w:rsidRDefault="009A6165">
            <w:pPr>
              <w:ind w:left="5" w:right="-108" w:hanging="113"/>
              <w:rPr>
                <w:rFonts w:ascii="Times New Roman" w:eastAsia="Times New Roman" w:hAnsi="Times New Roman" w:cs="Times New Roman"/>
                <w:i/>
                <w:sz w:val="24"/>
                <w:szCs w:val="24"/>
                <w:lang w:val="kk-KZ" w:eastAsia="ru-RU"/>
              </w:rPr>
            </w:pPr>
            <w:r>
              <w:rPr>
                <w:rFonts w:ascii="Times New Roman" w:eastAsia="Times New Roman" w:hAnsi="Times New Roman" w:cs="Times New Roman"/>
                <w:i/>
                <w:sz w:val="24"/>
                <w:szCs w:val="24"/>
                <w:lang w:val="kk-KZ" w:eastAsia="ru-RU"/>
              </w:rPr>
              <w:t xml:space="preserve"> </w:t>
            </w:r>
            <w:r>
              <w:rPr>
                <w:rFonts w:ascii="Times New Roman" w:eastAsia="Times New Roman" w:hAnsi="Times New Roman" w:cs="Times New Roman"/>
                <w:i/>
                <w:sz w:val="24"/>
                <w:szCs w:val="24"/>
                <w:lang w:eastAsia="ru-RU"/>
              </w:rPr>
              <w:t>(ознакомление с окружающим</w:t>
            </w:r>
            <w:r>
              <w:rPr>
                <w:rFonts w:ascii="Times New Roman" w:eastAsia="Times New Roman" w:hAnsi="Times New Roman" w:cs="Times New Roman"/>
                <w:i/>
                <w:sz w:val="24"/>
                <w:szCs w:val="24"/>
                <w:lang w:val="kk-KZ" w:eastAsia="ru-RU"/>
              </w:rPr>
              <w:t xml:space="preserve"> миром </w:t>
            </w:r>
            <w:r>
              <w:rPr>
                <w:rFonts w:ascii="Times New Roman" w:eastAsia="Times New Roman" w:hAnsi="Times New Roman" w:cs="Times New Roman"/>
                <w:i/>
                <w:sz w:val="24"/>
                <w:szCs w:val="24"/>
                <w:lang w:eastAsia="ru-RU"/>
              </w:rPr>
              <w:lastRenderedPageBreak/>
              <w:t>,развитие речи</w:t>
            </w:r>
            <w:r>
              <w:rPr>
                <w:rFonts w:ascii="Times New Roman" w:eastAsia="Times New Roman" w:hAnsi="Times New Roman" w:cs="Times New Roman"/>
                <w:i/>
                <w:sz w:val="24"/>
                <w:szCs w:val="24"/>
                <w:lang w:val="kk-KZ" w:eastAsia="ru-RU"/>
              </w:rPr>
              <w:t>, рисование</w:t>
            </w:r>
            <w:r>
              <w:rPr>
                <w:rFonts w:ascii="Times New Roman" w:eastAsia="Times New Roman" w:hAnsi="Times New Roman" w:cs="Times New Roman"/>
                <w:i/>
                <w:sz w:val="24"/>
                <w:szCs w:val="24"/>
                <w:lang w:eastAsia="ru-RU"/>
              </w:rPr>
              <w:t>)</w:t>
            </w:r>
          </w:p>
          <w:p w:rsidR="009A6165" w:rsidRDefault="009A6165">
            <w:pPr>
              <w:rPr>
                <w:rFonts w:ascii="Times New Roman" w:eastAsiaTheme="minorHAnsi" w:hAnsi="Times New Roman" w:cs="Times New Roman"/>
                <w:sz w:val="24"/>
                <w:szCs w:val="24"/>
                <w:lang w:val="kk-KZ"/>
              </w:rPr>
            </w:pPr>
            <w:r>
              <w:rPr>
                <w:rFonts w:ascii="Times New Roman" w:hAnsi="Times New Roman" w:cs="Times New Roman"/>
                <w:sz w:val="24"/>
                <w:szCs w:val="24"/>
              </w:rPr>
              <w:t xml:space="preserve">Рассматривание иллюстраций </w:t>
            </w:r>
          </w:p>
          <w:p w:rsidR="009A6165" w:rsidRDefault="009A6165">
            <w:pPr>
              <w:rPr>
                <w:rFonts w:ascii="Times New Roman" w:hAnsi="Times New Roman" w:cs="Times New Roman"/>
                <w:sz w:val="24"/>
                <w:szCs w:val="24"/>
                <w:lang w:val="kk-KZ"/>
              </w:rPr>
            </w:pPr>
            <w:r>
              <w:rPr>
                <w:rFonts w:ascii="Times New Roman" w:hAnsi="Times New Roman" w:cs="Times New Roman"/>
                <w:sz w:val="24"/>
                <w:szCs w:val="24"/>
                <w:lang w:val="kk-KZ"/>
              </w:rPr>
              <w:t xml:space="preserve"> «Космос»</w:t>
            </w:r>
          </w:p>
          <w:p w:rsidR="009A6165" w:rsidRDefault="009A6165">
            <w:pPr>
              <w:rPr>
                <w:rFonts w:ascii="Times New Roman" w:hAnsi="Times New Roman" w:cs="Times New Roman"/>
                <w:sz w:val="24"/>
                <w:szCs w:val="24"/>
                <w:lang w:val="kk-KZ"/>
              </w:rPr>
            </w:pPr>
            <w:r>
              <w:rPr>
                <w:rFonts w:ascii="Times New Roman" w:hAnsi="Times New Roman" w:cs="Times New Roman"/>
                <w:sz w:val="24"/>
                <w:szCs w:val="24"/>
                <w:u w:val="single"/>
                <w:lang w:val="kk-KZ"/>
              </w:rPr>
              <w:t xml:space="preserve"> Цель:</w:t>
            </w:r>
            <w:r>
              <w:rPr>
                <w:rFonts w:ascii="Times New Roman" w:hAnsi="Times New Roman" w:cs="Times New Roman"/>
                <w:sz w:val="24"/>
                <w:szCs w:val="24"/>
                <w:lang w:val="kk-KZ"/>
              </w:rPr>
              <w:t>Рассматривают  иллюстрации</w:t>
            </w:r>
          </w:p>
          <w:p w:rsidR="009A6165" w:rsidRDefault="009A6165">
            <w:pPr>
              <w:ind w:right="-108"/>
              <w:rPr>
                <w:rFonts w:ascii="Times New Roman" w:hAnsi="Times New Roman" w:cs="Times New Roman"/>
                <w:sz w:val="24"/>
                <w:szCs w:val="24"/>
              </w:rPr>
            </w:pPr>
            <w:r>
              <w:rPr>
                <w:rFonts w:ascii="Times New Roman" w:hAnsi="Times New Roman" w:cs="Times New Roman"/>
                <w:sz w:val="24"/>
                <w:szCs w:val="24"/>
              </w:rPr>
              <w:t>Билингвальный компонент***</w:t>
            </w:r>
          </w:p>
          <w:p w:rsidR="009A6165" w:rsidRDefault="009A6165">
            <w:pPr>
              <w:pStyle w:val="11"/>
              <w:spacing w:line="276" w:lineRule="auto"/>
              <w:rPr>
                <w:rFonts w:ascii="Times New Roman" w:eastAsia="Times New Roman" w:hAnsi="Times New Roman" w:cs="Times New Roman"/>
                <w:color w:val="000000"/>
                <w:sz w:val="24"/>
                <w:szCs w:val="24"/>
                <w:lang w:val="kk-KZ"/>
              </w:rPr>
            </w:pPr>
            <w:r>
              <w:rPr>
                <w:rFonts w:ascii="Times New Roman" w:eastAsia="Times New Roman" w:hAnsi="Times New Roman" w:cs="Times New Roman"/>
                <w:color w:val="000000"/>
                <w:sz w:val="24"/>
                <w:szCs w:val="24"/>
                <w:lang w:val="kk-KZ"/>
              </w:rPr>
              <w:t>Космонавт-Ғарышкер</w:t>
            </w:r>
          </w:p>
          <w:p w:rsidR="009A6165" w:rsidRDefault="009A6165">
            <w:pPr>
              <w:ind w:left="5" w:right="-108" w:hanging="113"/>
              <w:rPr>
                <w:rFonts w:ascii="Times New Roman" w:eastAsia="Times New Roman" w:hAnsi="Times New Roman" w:cs="Times New Roman"/>
                <w:i/>
                <w:color w:val="000000"/>
                <w:sz w:val="24"/>
                <w:szCs w:val="24"/>
                <w:lang w:val="kk-KZ"/>
              </w:rPr>
            </w:pPr>
            <w:r>
              <w:rPr>
                <w:rFonts w:ascii="Times New Roman" w:eastAsia="Times New Roman" w:hAnsi="Times New Roman" w:cs="Times New Roman"/>
                <w:i/>
                <w:color w:val="000000"/>
                <w:sz w:val="24"/>
                <w:szCs w:val="24"/>
                <w:lang w:val="kk-KZ"/>
              </w:rPr>
              <w:t>Солнце-Күн</w:t>
            </w:r>
          </w:p>
          <w:p w:rsidR="009A6165" w:rsidRDefault="009A6165">
            <w:pPr>
              <w:pStyle w:val="11"/>
              <w:spacing w:line="276" w:lineRule="auto"/>
              <w:rPr>
                <w:rFonts w:ascii="Times New Roman" w:eastAsia="Times New Roman" w:hAnsi="Times New Roman" w:cs="Times New Roman"/>
                <w:color w:val="000000"/>
                <w:sz w:val="24"/>
                <w:szCs w:val="24"/>
                <w:lang w:val="kk-KZ"/>
              </w:rPr>
            </w:pPr>
            <w:r>
              <w:rPr>
                <w:rFonts w:ascii="Times New Roman" w:eastAsia="Times New Roman" w:hAnsi="Times New Roman" w:cs="Times New Roman"/>
                <w:color w:val="000000"/>
                <w:sz w:val="24"/>
                <w:szCs w:val="24"/>
                <w:lang w:val="kk-KZ"/>
              </w:rPr>
              <w:t>Звезда-жұлдыз</w:t>
            </w:r>
          </w:p>
          <w:p w:rsidR="009A6165" w:rsidRDefault="009A6165">
            <w:pPr>
              <w:ind w:right="-108"/>
              <w:rPr>
                <w:rFonts w:ascii="Times New Roman" w:hAnsi="Times New Roman" w:cs="Times New Roman"/>
                <w:sz w:val="24"/>
                <w:szCs w:val="24"/>
              </w:rPr>
            </w:pPr>
            <w:r>
              <w:rPr>
                <w:rFonts w:ascii="Times New Roman" w:eastAsia="Times New Roman" w:hAnsi="Times New Roman" w:cs="Times New Roman"/>
                <w:i/>
                <w:color w:val="000000"/>
                <w:sz w:val="24"/>
                <w:szCs w:val="24"/>
                <w:lang w:val="kk-KZ"/>
              </w:rPr>
              <w:t>( ознакомление с окружающим миром, развитие речи)</w:t>
            </w:r>
          </w:p>
        </w:tc>
        <w:tc>
          <w:tcPr>
            <w:tcW w:w="2977" w:type="dxa"/>
            <w:gridSpan w:val="3"/>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9A6165" w:rsidRDefault="009A6165">
            <w:pPr>
              <w:tabs>
                <w:tab w:val="left" w:pos="6640"/>
              </w:tabs>
              <w:adjustRightInd w:val="0"/>
              <w:contextualSpacing/>
              <w:rPr>
                <w:rFonts w:ascii="Times New Roman" w:hAnsi="Times New Roman" w:cs="Times New Roman"/>
                <w:sz w:val="24"/>
                <w:szCs w:val="24"/>
              </w:rPr>
            </w:pPr>
            <w:r>
              <w:rPr>
                <w:rFonts w:ascii="Times New Roman" w:hAnsi="Times New Roman" w:cs="Times New Roman"/>
                <w:sz w:val="24"/>
                <w:szCs w:val="24"/>
              </w:rPr>
              <w:lastRenderedPageBreak/>
              <w:t>Организация игрового пространства</w:t>
            </w:r>
          </w:p>
          <w:p w:rsidR="009A6165" w:rsidRDefault="009A6165">
            <w:pPr>
              <w:tabs>
                <w:tab w:val="left" w:pos="6640"/>
              </w:tabs>
              <w:adjustRightInd w:val="0"/>
              <w:contextualSpacing/>
              <w:rPr>
                <w:rFonts w:ascii="Times New Roman" w:hAnsi="Times New Roman" w:cs="Times New Roman"/>
                <w:sz w:val="24"/>
                <w:szCs w:val="24"/>
                <w:lang w:val="kk-KZ"/>
              </w:rPr>
            </w:pPr>
            <w:r>
              <w:rPr>
                <w:rFonts w:ascii="Times New Roman" w:hAnsi="Times New Roman" w:cs="Times New Roman"/>
                <w:sz w:val="24"/>
                <w:szCs w:val="24"/>
                <w:lang w:val="kk-KZ"/>
              </w:rPr>
              <w:t xml:space="preserve"> Беседа с детьми «День космонавтики»</w:t>
            </w:r>
          </w:p>
          <w:p w:rsidR="009A6165" w:rsidRDefault="009A6165">
            <w:pPr>
              <w:tabs>
                <w:tab w:val="left" w:pos="6640"/>
              </w:tabs>
              <w:adjustRightInd w:val="0"/>
              <w:contextualSpacing/>
              <w:rPr>
                <w:rFonts w:ascii="Times New Roman" w:eastAsia="Times New Roman" w:hAnsi="Times New Roman" w:cs="Times New Roman"/>
                <w:sz w:val="24"/>
                <w:szCs w:val="24"/>
                <w:lang w:eastAsia="ru-RU"/>
              </w:rPr>
            </w:pPr>
            <w:r>
              <w:rPr>
                <w:rFonts w:ascii="Times New Roman" w:hAnsi="Times New Roman" w:cs="Times New Roman"/>
                <w:sz w:val="24"/>
                <w:szCs w:val="24"/>
                <w:lang w:val="kk-KZ"/>
              </w:rPr>
              <w:t>Цель</w:t>
            </w:r>
            <w:r>
              <w:rPr>
                <w:rFonts w:ascii="Times New Roman" w:hAnsi="Times New Roman" w:cs="Times New Roman"/>
                <w:sz w:val="24"/>
                <w:szCs w:val="24"/>
                <w:u w:val="single"/>
                <w:lang w:val="kk-KZ"/>
              </w:rPr>
              <w:t>:</w:t>
            </w:r>
            <w:r>
              <w:rPr>
                <w:rFonts w:ascii="Times New Roman" w:hAnsi="Times New Roman" w:cs="Times New Roman"/>
                <w:sz w:val="24"/>
                <w:szCs w:val="24"/>
                <w:lang w:val="kk-KZ"/>
              </w:rPr>
              <w:t>Знакомятся с историей  возникновения праздника</w:t>
            </w:r>
          </w:p>
          <w:p w:rsidR="009A6165" w:rsidRDefault="009A6165">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Д/и «Строим ракеты» (</w:t>
            </w:r>
            <w:r>
              <w:rPr>
                <w:rFonts w:ascii="Times New Roman" w:eastAsia="Times New Roman" w:hAnsi="Times New Roman" w:cs="Times New Roman"/>
                <w:i/>
                <w:sz w:val="24"/>
                <w:szCs w:val="24"/>
                <w:lang w:eastAsia="ru-RU"/>
              </w:rPr>
              <w:t>конструирование</w:t>
            </w:r>
            <w:r>
              <w:rPr>
                <w:rFonts w:ascii="Times New Roman" w:eastAsia="Times New Roman" w:hAnsi="Times New Roman" w:cs="Times New Roman"/>
                <w:sz w:val="24"/>
                <w:szCs w:val="24"/>
                <w:lang w:eastAsia="ru-RU"/>
              </w:rPr>
              <w:t>)</w:t>
            </w:r>
          </w:p>
          <w:p w:rsidR="009A6165" w:rsidRDefault="009A6165">
            <w:pPr>
              <w:rPr>
                <w:rFonts w:ascii="Times New Roman" w:eastAsia="Times New Roman" w:hAnsi="Times New Roman" w:cs="Times New Roman"/>
                <w:sz w:val="24"/>
                <w:szCs w:val="24"/>
                <w:lang w:eastAsia="ru-RU"/>
              </w:rPr>
            </w:pPr>
            <w:r>
              <w:rPr>
                <w:rFonts w:ascii="Times New Roman" w:hAnsi="Times New Roman" w:cs="Times New Roman"/>
                <w:sz w:val="24"/>
                <w:szCs w:val="24"/>
                <w:u w:val="single"/>
                <w:lang w:val="kk-KZ"/>
              </w:rPr>
              <w:t>Цель:</w:t>
            </w:r>
            <w:r>
              <w:rPr>
                <w:rFonts w:ascii="Times New Roman" w:eastAsia="Times New Roman" w:hAnsi="Times New Roman" w:cs="Times New Roman"/>
                <w:sz w:val="24"/>
                <w:szCs w:val="24"/>
                <w:lang w:eastAsia="ru-RU"/>
              </w:rPr>
              <w:t>,конструируют   используя основные строительные детали- кирпичики, призмы, кубики</w:t>
            </w:r>
          </w:p>
          <w:p w:rsidR="009A6165" w:rsidRDefault="009A6165">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Раскраски «Космос»</w:t>
            </w:r>
          </w:p>
          <w:p w:rsidR="009A6165" w:rsidRDefault="009A6165">
            <w:pPr>
              <w:rPr>
                <w:rFonts w:ascii="Times New Roman" w:eastAsia="Times New Roman" w:hAnsi="Times New Roman" w:cs="Times New Roman"/>
                <w:sz w:val="24"/>
                <w:szCs w:val="24"/>
                <w:lang w:val="kk-KZ" w:eastAsia="ru-RU"/>
              </w:rPr>
            </w:pPr>
            <w:r>
              <w:rPr>
                <w:rFonts w:ascii="Times New Roman" w:hAnsi="Times New Roman" w:cs="Times New Roman"/>
                <w:sz w:val="24"/>
                <w:szCs w:val="24"/>
                <w:u w:val="single"/>
                <w:lang w:val="kk-KZ"/>
              </w:rPr>
              <w:t xml:space="preserve"> </w:t>
            </w:r>
            <w:r>
              <w:rPr>
                <w:rFonts w:ascii="Times New Roman" w:hAnsi="Times New Roman" w:cs="Times New Roman"/>
                <w:sz w:val="24"/>
                <w:szCs w:val="24"/>
                <w:lang w:val="kk-KZ"/>
              </w:rPr>
              <w:t>Цель</w:t>
            </w:r>
            <w:r>
              <w:rPr>
                <w:rFonts w:ascii="Times New Roman" w:eastAsia="Times New Roman" w:hAnsi="Times New Roman" w:cs="Times New Roman"/>
                <w:sz w:val="24"/>
                <w:szCs w:val="24"/>
                <w:lang w:eastAsia="ru-RU"/>
              </w:rPr>
              <w:t xml:space="preserve">:Раскрашивают  </w:t>
            </w:r>
          </w:p>
          <w:p w:rsidR="009A6165" w:rsidRDefault="009A6165">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Билингвальный компонент***</w:t>
            </w:r>
          </w:p>
          <w:p w:rsidR="009A6165" w:rsidRDefault="009A6165">
            <w:pPr>
              <w:pStyle w:val="11"/>
              <w:spacing w:line="276" w:lineRule="auto"/>
              <w:rPr>
                <w:rFonts w:ascii="Times New Roman" w:eastAsia="Times New Roman" w:hAnsi="Times New Roman" w:cs="Times New Roman"/>
                <w:color w:val="000000"/>
                <w:sz w:val="24"/>
                <w:szCs w:val="24"/>
                <w:lang w:val="kk-KZ"/>
              </w:rPr>
            </w:pPr>
            <w:r>
              <w:rPr>
                <w:rFonts w:ascii="Times New Roman" w:hAnsi="Times New Roman" w:cs="Times New Roman"/>
                <w:sz w:val="24"/>
                <w:szCs w:val="24"/>
                <w:lang w:val="kk-KZ" w:bidi="en-US"/>
              </w:rPr>
              <w:t xml:space="preserve">. </w:t>
            </w:r>
            <w:r>
              <w:rPr>
                <w:rFonts w:ascii="Times New Roman" w:eastAsia="Times New Roman" w:hAnsi="Times New Roman" w:cs="Times New Roman"/>
                <w:color w:val="000000"/>
                <w:sz w:val="24"/>
                <w:szCs w:val="24"/>
                <w:lang w:val="kk-KZ"/>
              </w:rPr>
              <w:t>Звезда-жұлдыз</w:t>
            </w:r>
          </w:p>
          <w:p w:rsidR="009A6165" w:rsidRDefault="009A6165">
            <w:pPr>
              <w:pStyle w:val="11"/>
              <w:spacing w:line="276" w:lineRule="auto"/>
              <w:rPr>
                <w:rFonts w:ascii="Times New Roman" w:eastAsia="Times New Roman" w:hAnsi="Times New Roman" w:cs="Times New Roman"/>
                <w:color w:val="000000"/>
                <w:sz w:val="24"/>
                <w:szCs w:val="24"/>
                <w:lang w:val="kk-KZ"/>
              </w:rPr>
            </w:pPr>
            <w:r>
              <w:rPr>
                <w:rFonts w:ascii="Times New Roman" w:eastAsia="Times New Roman" w:hAnsi="Times New Roman" w:cs="Times New Roman"/>
                <w:color w:val="000000"/>
                <w:sz w:val="24"/>
                <w:szCs w:val="24"/>
                <w:lang w:val="kk-KZ"/>
              </w:rPr>
              <w:t>Космонавт-Ғарышкер</w:t>
            </w:r>
          </w:p>
          <w:p w:rsidR="009A6165" w:rsidRDefault="009A6165">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Космос-ғарыш</w:t>
            </w:r>
          </w:p>
          <w:p w:rsidR="009A6165" w:rsidRDefault="009A6165">
            <w:pPr>
              <w:ind w:left="5" w:right="-108" w:hanging="113"/>
              <w:rPr>
                <w:rFonts w:ascii="Times New Roman" w:hAnsi="Times New Roman" w:cs="Times New Roman"/>
                <w:sz w:val="24"/>
                <w:szCs w:val="24"/>
                <w:lang w:bidi="en-US"/>
              </w:rPr>
            </w:pPr>
            <w:r>
              <w:rPr>
                <w:rFonts w:ascii="Times New Roman" w:eastAsia="Times New Roman" w:hAnsi="Times New Roman" w:cs="Times New Roman"/>
                <w:i/>
                <w:color w:val="000000"/>
                <w:sz w:val="24"/>
                <w:szCs w:val="24"/>
                <w:lang w:val="kk-KZ"/>
              </w:rPr>
              <w:lastRenderedPageBreak/>
              <w:t>ознакомление с окружающим миром, развитие речи,конструирование , рисование)</w:t>
            </w:r>
          </w:p>
        </w:tc>
        <w:tc>
          <w:tcPr>
            <w:tcW w:w="2693" w:type="dxa"/>
            <w:gridSpan w:val="2"/>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9A6165" w:rsidRDefault="009A6165">
            <w:pPr>
              <w:tabs>
                <w:tab w:val="left" w:pos="6640"/>
              </w:tabs>
              <w:adjustRightInd w:val="0"/>
              <w:contextualSpacing/>
              <w:rPr>
                <w:rFonts w:ascii="Times New Roman" w:hAnsi="Times New Roman" w:cs="Times New Roman"/>
                <w:sz w:val="24"/>
                <w:szCs w:val="24"/>
              </w:rPr>
            </w:pPr>
            <w:r>
              <w:rPr>
                <w:rFonts w:ascii="Times New Roman" w:hAnsi="Times New Roman" w:cs="Times New Roman"/>
                <w:sz w:val="24"/>
                <w:szCs w:val="24"/>
              </w:rPr>
              <w:lastRenderedPageBreak/>
              <w:t>Организация игрового пространства:</w:t>
            </w:r>
          </w:p>
          <w:p w:rsidR="009A6165" w:rsidRDefault="009A6165">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Настольно – печатные игры+ конструирование «Пазлы», </w:t>
            </w:r>
          </w:p>
          <w:p w:rsidR="009A6165" w:rsidRDefault="009A6165">
            <w:pPr>
              <w:rPr>
                <w:rFonts w:ascii="Times New Roman" w:eastAsia="Times New Roman" w:hAnsi="Times New Roman" w:cs="Times New Roman"/>
                <w:sz w:val="24"/>
                <w:szCs w:val="24"/>
                <w:lang w:val="kk-KZ" w:eastAsia="ru-RU"/>
              </w:rPr>
            </w:pPr>
            <w:r>
              <w:rPr>
                <w:rFonts w:ascii="Times New Roman" w:hAnsi="Times New Roman" w:cs="Times New Roman"/>
                <w:sz w:val="24"/>
                <w:szCs w:val="24"/>
                <w:u w:val="single"/>
                <w:lang w:val="kk-KZ"/>
              </w:rPr>
              <w:t>Цель</w:t>
            </w:r>
            <w:r>
              <w:rPr>
                <w:rFonts w:ascii="Times New Roman" w:hAnsi="Times New Roman" w:cs="Times New Roman"/>
                <w:sz w:val="24"/>
                <w:szCs w:val="24"/>
                <w:lang w:val="kk-KZ"/>
              </w:rPr>
              <w:t>:</w:t>
            </w:r>
            <w:r>
              <w:rPr>
                <w:rFonts w:ascii="Times New Roman" w:eastAsia="Times New Roman" w:hAnsi="Times New Roman" w:cs="Times New Roman"/>
                <w:sz w:val="24"/>
                <w:szCs w:val="24"/>
                <w:lang w:eastAsia="ru-RU"/>
              </w:rPr>
              <w:t>Собирают  картинки и закрепляют  тему о космосе,</w:t>
            </w:r>
            <w:r>
              <w:rPr>
                <w:rFonts w:ascii="Times New Roman" w:eastAsia="Times New Roman" w:hAnsi="Times New Roman" w:cs="Times New Roman"/>
                <w:sz w:val="24"/>
                <w:szCs w:val="24"/>
                <w:lang w:val="kk-KZ" w:eastAsia="ru-RU"/>
              </w:rPr>
              <w:t xml:space="preserve"> конструируют  звездный городок из лего</w:t>
            </w:r>
          </w:p>
          <w:p w:rsidR="009A6165" w:rsidRDefault="009A6165">
            <w:pPr>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Д/И. «Что такое хорошо и что такое плохо»</w:t>
            </w:r>
          </w:p>
          <w:p w:rsidR="009A6165" w:rsidRDefault="009A6165">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kk-KZ" w:eastAsia="ru-RU"/>
              </w:rPr>
              <w:t>Цель: оценивают поступки и развивают связную речь.</w:t>
            </w:r>
          </w:p>
          <w:p w:rsidR="009A6165" w:rsidRDefault="009A6165">
            <w:pPr>
              <w:pStyle w:val="11"/>
              <w:spacing w:line="276" w:lineRule="auto"/>
              <w:rPr>
                <w:rFonts w:ascii="Times New Roman" w:hAnsi="Times New Roman" w:cs="Times New Roman"/>
                <w:sz w:val="24"/>
                <w:szCs w:val="24"/>
                <w:lang w:val="kk-KZ" w:bidi="en-US"/>
              </w:rPr>
            </w:pPr>
            <w:r>
              <w:rPr>
                <w:rFonts w:ascii="Times New Roman" w:eastAsia="Times New Roman" w:hAnsi="Times New Roman" w:cs="Times New Roman"/>
                <w:sz w:val="24"/>
                <w:szCs w:val="24"/>
                <w:lang w:eastAsia="ru-RU"/>
              </w:rPr>
              <w:t>Билингвальный компонент</w:t>
            </w:r>
            <w:r>
              <w:rPr>
                <w:rFonts w:ascii="Times New Roman" w:hAnsi="Times New Roman" w:cs="Times New Roman"/>
                <w:sz w:val="24"/>
                <w:szCs w:val="24"/>
                <w:lang w:val="kk-KZ"/>
              </w:rPr>
              <w:t>***</w:t>
            </w:r>
            <w:r>
              <w:rPr>
                <w:rFonts w:ascii="Times New Roman" w:hAnsi="Times New Roman" w:cs="Times New Roman"/>
                <w:sz w:val="24"/>
                <w:szCs w:val="24"/>
                <w:lang w:val="kk-KZ" w:bidi="en-US"/>
              </w:rPr>
              <w:t>.</w:t>
            </w:r>
          </w:p>
          <w:p w:rsidR="009A6165" w:rsidRDefault="009A6165">
            <w:pPr>
              <w:pStyle w:val="11"/>
              <w:spacing w:line="276" w:lineRule="auto"/>
              <w:rPr>
                <w:rFonts w:ascii="Times New Roman" w:eastAsia="Times New Roman" w:hAnsi="Times New Roman" w:cs="Times New Roman"/>
                <w:color w:val="000000"/>
                <w:sz w:val="24"/>
                <w:szCs w:val="24"/>
                <w:lang w:val="kk-KZ"/>
              </w:rPr>
            </w:pPr>
            <w:r>
              <w:rPr>
                <w:rFonts w:ascii="Times New Roman" w:hAnsi="Times New Roman" w:cs="Times New Roman"/>
                <w:sz w:val="24"/>
                <w:szCs w:val="24"/>
                <w:lang w:val="kk-KZ" w:bidi="en-US"/>
              </w:rPr>
              <w:t xml:space="preserve"> </w:t>
            </w:r>
            <w:r>
              <w:rPr>
                <w:rFonts w:ascii="Times New Roman" w:eastAsia="Times New Roman" w:hAnsi="Times New Roman" w:cs="Times New Roman"/>
                <w:color w:val="000000"/>
                <w:sz w:val="24"/>
                <w:szCs w:val="24"/>
                <w:lang w:val="kk-KZ"/>
              </w:rPr>
              <w:t>Звезда-жұлдыз</w:t>
            </w:r>
          </w:p>
          <w:p w:rsidR="009A6165" w:rsidRDefault="009A6165">
            <w:pPr>
              <w:pStyle w:val="11"/>
              <w:spacing w:line="276" w:lineRule="auto"/>
              <w:rPr>
                <w:rFonts w:ascii="Times New Roman" w:eastAsia="Times New Roman" w:hAnsi="Times New Roman" w:cs="Times New Roman"/>
                <w:color w:val="000000"/>
                <w:sz w:val="24"/>
                <w:szCs w:val="24"/>
                <w:lang w:val="kk-KZ"/>
              </w:rPr>
            </w:pPr>
            <w:r>
              <w:rPr>
                <w:rFonts w:ascii="Times New Roman" w:eastAsia="Times New Roman" w:hAnsi="Times New Roman" w:cs="Times New Roman"/>
                <w:color w:val="000000"/>
                <w:sz w:val="24"/>
                <w:szCs w:val="24"/>
                <w:lang w:val="kk-KZ"/>
              </w:rPr>
              <w:lastRenderedPageBreak/>
              <w:t>Космонавт-Ғарышкер</w:t>
            </w:r>
          </w:p>
          <w:p w:rsidR="009A6165" w:rsidRDefault="009A6165">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 xml:space="preserve">Космос-ғарыш </w:t>
            </w:r>
          </w:p>
          <w:p w:rsidR="009A6165" w:rsidRDefault="009A6165">
            <w:pPr>
              <w:ind w:right="-108"/>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kk-KZ" w:eastAsia="ru-RU"/>
              </w:rPr>
              <w:t>Небо- Аспан</w:t>
            </w:r>
          </w:p>
          <w:p w:rsidR="009A6165" w:rsidRDefault="009A6165">
            <w:pPr>
              <w:ind w:left="5" w:right="-108" w:hanging="113"/>
              <w:rPr>
                <w:rFonts w:ascii="Times New Roman" w:eastAsia="Times New Roman" w:hAnsi="Times New Roman" w:cs="Times New Roman"/>
                <w:sz w:val="24"/>
                <w:szCs w:val="24"/>
                <w:lang w:val="kk-KZ" w:eastAsia="ru-RU"/>
              </w:rPr>
            </w:pPr>
          </w:p>
          <w:p w:rsidR="009A6165" w:rsidRDefault="009A6165">
            <w:pPr>
              <w:rPr>
                <w:rFonts w:ascii="Times New Roman" w:eastAsiaTheme="minorHAnsi" w:hAnsi="Times New Roman" w:cs="Times New Roman"/>
                <w:sz w:val="24"/>
                <w:szCs w:val="24"/>
                <w:lang w:val="kk-KZ"/>
              </w:rPr>
            </w:pPr>
            <w:r>
              <w:rPr>
                <w:rFonts w:ascii="Times New Roman" w:eastAsia="Times New Roman" w:hAnsi="Times New Roman" w:cs="Times New Roman"/>
                <w:sz w:val="24"/>
                <w:szCs w:val="24"/>
                <w:lang w:eastAsia="ru-RU"/>
              </w:rPr>
              <w:t>Раск</w:t>
            </w:r>
            <w:r>
              <w:rPr>
                <w:rFonts w:ascii="Times New Roman" w:eastAsia="Times New Roman" w:hAnsi="Times New Roman" w:cs="Times New Roman"/>
                <w:sz w:val="24"/>
                <w:szCs w:val="24"/>
                <w:lang w:val="kk-KZ" w:eastAsia="ru-RU"/>
              </w:rPr>
              <w:t>р</w:t>
            </w:r>
            <w:r>
              <w:rPr>
                <w:rFonts w:ascii="Times New Roman" w:eastAsia="Times New Roman" w:hAnsi="Times New Roman" w:cs="Times New Roman"/>
                <w:sz w:val="24"/>
                <w:szCs w:val="24"/>
                <w:lang w:eastAsia="ru-RU"/>
              </w:rPr>
              <w:t>аски</w:t>
            </w:r>
          </w:p>
          <w:p w:rsidR="009A6165" w:rsidRDefault="009A6165">
            <w:pPr>
              <w:rPr>
                <w:rFonts w:ascii="Times New Roman" w:eastAsia="Times New Roman" w:hAnsi="Times New Roman" w:cs="Times New Roman"/>
                <w:sz w:val="24"/>
                <w:szCs w:val="24"/>
                <w:lang w:eastAsia="ru-RU"/>
              </w:rPr>
            </w:pPr>
            <w:r>
              <w:rPr>
                <w:rFonts w:ascii="Times New Roman" w:eastAsia="Times New Roman" w:hAnsi="Times New Roman" w:cs="Times New Roman"/>
                <w:i/>
                <w:color w:val="000000"/>
                <w:sz w:val="24"/>
                <w:szCs w:val="24"/>
                <w:lang w:val="kk-KZ"/>
              </w:rPr>
              <w:t>«</w:t>
            </w:r>
            <w:r>
              <w:rPr>
                <w:rFonts w:ascii="Times New Roman" w:eastAsia="Times New Roman" w:hAnsi="Times New Roman" w:cs="Times New Roman"/>
                <w:color w:val="000000"/>
                <w:sz w:val="24"/>
                <w:szCs w:val="24"/>
                <w:lang w:val="kk-KZ"/>
              </w:rPr>
              <w:t>Звездное небо»</w:t>
            </w:r>
          </w:p>
          <w:p w:rsidR="009A6165" w:rsidRDefault="009A6165">
            <w:pPr>
              <w:rPr>
                <w:rFonts w:ascii="Times New Roman" w:eastAsia="Times New Roman" w:hAnsi="Times New Roman" w:cs="Times New Roman"/>
                <w:i/>
                <w:color w:val="000000"/>
                <w:sz w:val="24"/>
                <w:szCs w:val="24"/>
                <w:lang w:val="kk-KZ"/>
              </w:rPr>
            </w:pPr>
            <w:r>
              <w:rPr>
                <w:rFonts w:ascii="Times New Roman" w:eastAsia="Times New Roman" w:hAnsi="Times New Roman" w:cs="Times New Roman"/>
                <w:i/>
                <w:color w:val="000000"/>
                <w:sz w:val="24"/>
                <w:szCs w:val="24"/>
                <w:lang w:val="kk-KZ"/>
              </w:rPr>
              <w:t xml:space="preserve"> (Рисование)</w:t>
            </w:r>
          </w:p>
          <w:p w:rsidR="009A6165" w:rsidRDefault="009A6165">
            <w:pPr>
              <w:spacing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b/>
                <w:i/>
                <w:color w:val="000000"/>
                <w:sz w:val="24"/>
                <w:szCs w:val="24"/>
                <w:lang w:val="kk-KZ"/>
              </w:rPr>
              <w:t xml:space="preserve">( </w:t>
            </w:r>
            <w:r>
              <w:rPr>
                <w:rFonts w:ascii="Times New Roman" w:eastAsia="Times New Roman" w:hAnsi="Times New Roman" w:cs="Times New Roman"/>
                <w:i/>
                <w:color w:val="000000"/>
                <w:sz w:val="24"/>
                <w:szCs w:val="24"/>
                <w:lang w:val="kk-KZ"/>
              </w:rPr>
              <w:t>ознакомление с окружающим миром, развитие речи</w:t>
            </w:r>
            <w:r>
              <w:rPr>
                <w:rFonts w:ascii="Times New Roman" w:hAnsi="Times New Roman" w:cs="Times New Roman"/>
                <w:sz w:val="24"/>
                <w:szCs w:val="24"/>
                <w:lang w:bidi="en-US"/>
              </w:rPr>
              <w:t xml:space="preserve">)                         </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9A6165" w:rsidRDefault="009A6165">
            <w:pPr>
              <w:tabs>
                <w:tab w:val="left" w:pos="6640"/>
              </w:tabs>
              <w:adjustRightInd w:val="0"/>
              <w:contextualSpacing/>
              <w:rPr>
                <w:rFonts w:ascii="Times New Roman" w:hAnsi="Times New Roman" w:cs="Times New Roman"/>
                <w:sz w:val="24"/>
                <w:szCs w:val="24"/>
              </w:rPr>
            </w:pPr>
            <w:r>
              <w:rPr>
                <w:rFonts w:ascii="Times New Roman" w:hAnsi="Times New Roman" w:cs="Times New Roman"/>
                <w:sz w:val="24"/>
                <w:szCs w:val="24"/>
              </w:rPr>
              <w:lastRenderedPageBreak/>
              <w:t>Организация игрового пространства:</w:t>
            </w:r>
          </w:p>
          <w:p w:rsidR="009A6165" w:rsidRDefault="009A6165">
            <w:pPr>
              <w:ind w:right="-108"/>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Игры с конструктором</w:t>
            </w:r>
          </w:p>
          <w:p w:rsidR="009A6165" w:rsidRDefault="009A6165">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eastAsia="ru-RU"/>
              </w:rPr>
              <w:t xml:space="preserve"> «Космонавт»</w:t>
            </w:r>
            <w:r>
              <w:rPr>
                <w:rFonts w:ascii="Times New Roman" w:eastAsia="Times New Roman" w:hAnsi="Times New Roman" w:cs="Times New Roman"/>
                <w:sz w:val="24"/>
                <w:szCs w:val="24"/>
                <w:lang w:val="kk-KZ" w:eastAsia="ru-RU"/>
              </w:rPr>
              <w:t xml:space="preserve"> из лего</w:t>
            </w:r>
          </w:p>
          <w:p w:rsidR="009A6165" w:rsidRDefault="009A6165">
            <w:pPr>
              <w:rPr>
                <w:rFonts w:ascii="Times New Roman" w:eastAsia="Times New Roman" w:hAnsi="Times New Roman" w:cs="Times New Roman"/>
                <w:sz w:val="24"/>
                <w:szCs w:val="24"/>
                <w:lang w:eastAsia="ru-RU"/>
              </w:rPr>
            </w:pPr>
            <w:r>
              <w:rPr>
                <w:rFonts w:ascii="Times New Roman" w:hAnsi="Times New Roman" w:cs="Times New Roman"/>
                <w:sz w:val="24"/>
                <w:szCs w:val="24"/>
                <w:u w:val="single"/>
                <w:lang w:val="kk-KZ"/>
              </w:rPr>
              <w:t xml:space="preserve"> Цель</w:t>
            </w:r>
            <w:r>
              <w:rPr>
                <w:rFonts w:ascii="Times New Roman" w:eastAsia="Times New Roman" w:hAnsi="Times New Roman" w:cs="Times New Roman"/>
                <w:sz w:val="24"/>
                <w:szCs w:val="24"/>
                <w:lang w:eastAsia="ru-RU"/>
              </w:rPr>
              <w:t>:  Конструируют и  обыгрывают сюжет</w:t>
            </w:r>
          </w:p>
          <w:p w:rsidR="009A6165" w:rsidRDefault="009A6165">
            <w:pPr>
              <w:pStyle w:val="11"/>
              <w:spacing w:line="276" w:lineRule="auto"/>
              <w:rPr>
                <w:rFonts w:ascii="Times New Roman" w:eastAsia="Times New Roman" w:hAnsi="Times New Roman" w:cs="Times New Roman"/>
                <w:color w:val="000000"/>
                <w:sz w:val="24"/>
                <w:szCs w:val="24"/>
                <w:lang w:val="kk-KZ"/>
              </w:rPr>
            </w:pPr>
            <w:r>
              <w:rPr>
                <w:rFonts w:ascii="Times New Roman" w:eastAsia="Times New Roman" w:hAnsi="Times New Roman" w:cs="Times New Roman"/>
                <w:sz w:val="24"/>
                <w:szCs w:val="24"/>
                <w:lang w:val="kk-KZ" w:eastAsia="ru-RU"/>
              </w:rPr>
              <w:t>Билингвальный компонент***</w:t>
            </w:r>
            <w:r>
              <w:rPr>
                <w:rFonts w:ascii="Times New Roman" w:hAnsi="Times New Roman" w:cs="Times New Roman"/>
                <w:sz w:val="24"/>
                <w:szCs w:val="24"/>
                <w:lang w:val="kk-KZ"/>
              </w:rPr>
              <w:t>*</w:t>
            </w:r>
            <w:r>
              <w:rPr>
                <w:rFonts w:ascii="Times New Roman" w:eastAsia="Times New Roman" w:hAnsi="Times New Roman" w:cs="Times New Roman"/>
                <w:color w:val="000000"/>
                <w:sz w:val="24"/>
                <w:szCs w:val="24"/>
                <w:lang w:val="kk-KZ"/>
              </w:rPr>
              <w:t xml:space="preserve"> Космонавт-Ғарышкер</w:t>
            </w:r>
          </w:p>
          <w:p w:rsidR="009A6165" w:rsidRDefault="009A6165">
            <w:pPr>
              <w:ind w:left="5" w:right="-108" w:hanging="113"/>
              <w:rPr>
                <w:rFonts w:ascii="Times New Roman" w:eastAsia="Times New Roman" w:hAnsi="Times New Roman" w:cs="Times New Roman"/>
                <w:sz w:val="24"/>
                <w:szCs w:val="24"/>
                <w:lang w:val="kk-KZ" w:eastAsia="ru-RU"/>
              </w:rPr>
            </w:pPr>
          </w:p>
          <w:p w:rsidR="009A6165" w:rsidRDefault="009A6165">
            <w:pPr>
              <w:rPr>
                <w:rFonts w:ascii="Times New Roman" w:eastAsiaTheme="minorHAnsi" w:hAnsi="Times New Roman" w:cs="Times New Roman"/>
                <w:sz w:val="24"/>
                <w:szCs w:val="24"/>
                <w:lang w:val="kk-KZ"/>
              </w:rPr>
            </w:pPr>
            <w:r>
              <w:rPr>
                <w:rFonts w:ascii="Times New Roman" w:hAnsi="Times New Roman" w:cs="Times New Roman"/>
                <w:sz w:val="24"/>
                <w:szCs w:val="24"/>
                <w:lang w:bidi="en-US"/>
              </w:rPr>
              <w:t xml:space="preserve">ДИ «Выбери, назови и раскрась»   </w:t>
            </w:r>
            <w:r>
              <w:rPr>
                <w:rFonts w:ascii="Times New Roman" w:hAnsi="Times New Roman" w:cs="Times New Roman"/>
                <w:sz w:val="24"/>
                <w:szCs w:val="24"/>
                <w:u w:val="single"/>
                <w:lang w:val="kk-KZ"/>
              </w:rPr>
              <w:t>Мақсаты</w:t>
            </w:r>
            <w:r>
              <w:rPr>
                <w:rFonts w:ascii="Times New Roman" w:hAnsi="Times New Roman" w:cs="Times New Roman"/>
                <w:sz w:val="24"/>
                <w:szCs w:val="24"/>
                <w:lang w:val="kk-KZ"/>
              </w:rPr>
              <w:t xml:space="preserve">: </w:t>
            </w:r>
          </w:p>
          <w:p w:rsidR="009A6165" w:rsidRDefault="009A6165">
            <w:pPr>
              <w:spacing w:after="240"/>
              <w:ind w:right="-108"/>
              <w:rPr>
                <w:rFonts w:ascii="Times New Roman" w:hAnsi="Times New Roman" w:cs="Times New Roman"/>
                <w:sz w:val="24"/>
                <w:szCs w:val="24"/>
                <w:lang w:val="kk-KZ"/>
              </w:rPr>
            </w:pPr>
            <w:r>
              <w:rPr>
                <w:rFonts w:ascii="Times New Roman" w:hAnsi="Times New Roman" w:cs="Times New Roman"/>
                <w:sz w:val="24"/>
                <w:szCs w:val="24"/>
                <w:lang w:val="kk-KZ"/>
              </w:rPr>
              <w:t>Выбирают, называют и раскрашивают   звездное небо</w:t>
            </w:r>
          </w:p>
          <w:p w:rsidR="009A6165" w:rsidRDefault="009A6165">
            <w:pPr>
              <w:ind w:right="-108"/>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Билингвальный компонент***</w:t>
            </w:r>
          </w:p>
          <w:p w:rsidR="009A6165" w:rsidRDefault="009A6165">
            <w:pPr>
              <w:ind w:left="5" w:right="-108" w:hanging="113"/>
              <w:rPr>
                <w:rFonts w:ascii="Times New Roman" w:eastAsiaTheme="minorHAnsi" w:hAnsi="Times New Roman" w:cs="Times New Roman"/>
                <w:sz w:val="24"/>
                <w:szCs w:val="24"/>
                <w:lang w:val="kk-KZ" w:bidi="en-US"/>
              </w:rPr>
            </w:pPr>
            <w:r>
              <w:rPr>
                <w:rFonts w:ascii="Times New Roman" w:hAnsi="Times New Roman" w:cs="Times New Roman"/>
                <w:sz w:val="24"/>
                <w:szCs w:val="24"/>
                <w:lang w:val="kk-KZ" w:bidi="en-US"/>
              </w:rPr>
              <w:t xml:space="preserve"> Небо-аспан</w:t>
            </w:r>
          </w:p>
          <w:p w:rsidR="009A6165" w:rsidRDefault="009A6165">
            <w:pPr>
              <w:ind w:left="5" w:right="-108" w:hanging="113"/>
              <w:rPr>
                <w:rFonts w:ascii="Times New Roman" w:eastAsia="Times New Roman" w:hAnsi="Times New Roman" w:cs="Times New Roman"/>
                <w:i/>
                <w:color w:val="000000"/>
                <w:sz w:val="24"/>
                <w:szCs w:val="24"/>
                <w:lang w:val="kk-KZ"/>
              </w:rPr>
            </w:pPr>
            <w:r>
              <w:rPr>
                <w:rFonts w:ascii="Times New Roman" w:hAnsi="Times New Roman" w:cs="Times New Roman"/>
                <w:sz w:val="24"/>
                <w:szCs w:val="24"/>
                <w:lang w:val="kk-KZ" w:bidi="en-US"/>
              </w:rPr>
              <w:t xml:space="preserve"> </w:t>
            </w:r>
            <w:r>
              <w:rPr>
                <w:rFonts w:ascii="Times New Roman" w:eastAsia="Times New Roman" w:hAnsi="Times New Roman" w:cs="Times New Roman"/>
                <w:color w:val="000000"/>
                <w:sz w:val="24"/>
                <w:szCs w:val="24"/>
                <w:lang w:val="kk-KZ"/>
              </w:rPr>
              <w:t>Звезда-жұлдыз</w:t>
            </w:r>
          </w:p>
          <w:p w:rsidR="009A6165" w:rsidRDefault="009A6165">
            <w:pPr>
              <w:ind w:left="5" w:right="-108" w:hanging="113"/>
              <w:rPr>
                <w:rFonts w:ascii="Times New Roman" w:eastAsia="Times New Roman" w:hAnsi="Times New Roman" w:cs="Times New Roman"/>
                <w:sz w:val="24"/>
                <w:szCs w:val="24"/>
                <w:lang w:val="kk-KZ" w:eastAsia="ru-RU"/>
              </w:rPr>
            </w:pPr>
            <w:r>
              <w:rPr>
                <w:rFonts w:ascii="Times New Roman" w:eastAsia="Times New Roman" w:hAnsi="Times New Roman" w:cs="Times New Roman"/>
                <w:i/>
                <w:color w:val="000000"/>
                <w:sz w:val="24"/>
                <w:szCs w:val="24"/>
                <w:lang w:val="kk-KZ"/>
              </w:rPr>
              <w:t xml:space="preserve"> ( </w:t>
            </w:r>
            <w:r>
              <w:rPr>
                <w:rFonts w:ascii="Times New Roman" w:eastAsia="Times New Roman" w:hAnsi="Times New Roman" w:cs="Times New Roman"/>
                <w:i/>
                <w:sz w:val="24"/>
                <w:szCs w:val="24"/>
                <w:lang w:val="kk-KZ" w:eastAsia="ru-RU"/>
              </w:rPr>
              <w:t>Рисование)</w:t>
            </w:r>
            <w:r>
              <w:rPr>
                <w:rFonts w:ascii="Times New Roman" w:eastAsia="Times New Roman" w:hAnsi="Times New Roman" w:cs="Times New Roman"/>
                <w:i/>
                <w:color w:val="000000"/>
                <w:sz w:val="24"/>
                <w:szCs w:val="24"/>
                <w:lang w:val="kk-KZ"/>
              </w:rPr>
              <w:t xml:space="preserve"> </w:t>
            </w:r>
            <w:r>
              <w:rPr>
                <w:rFonts w:ascii="Times New Roman" w:eastAsia="Times New Roman" w:hAnsi="Times New Roman" w:cs="Times New Roman"/>
                <w:i/>
                <w:color w:val="000000"/>
                <w:sz w:val="24"/>
                <w:szCs w:val="24"/>
                <w:lang w:val="kk-KZ"/>
              </w:rPr>
              <w:lastRenderedPageBreak/>
              <w:t>ознакомление с окружающим миром, развитие речи</w:t>
            </w:r>
            <w:r>
              <w:rPr>
                <w:rFonts w:ascii="Times New Roman" w:hAnsi="Times New Roman" w:cs="Times New Roman"/>
                <w:i/>
                <w:sz w:val="24"/>
                <w:szCs w:val="24"/>
                <w:lang w:bidi="en-US"/>
              </w:rPr>
              <w:t>,конструирование</w:t>
            </w:r>
            <w:r>
              <w:rPr>
                <w:rFonts w:ascii="Times New Roman" w:hAnsi="Times New Roman" w:cs="Times New Roman"/>
                <w:sz w:val="24"/>
                <w:szCs w:val="24"/>
                <w:lang w:bidi="en-US"/>
              </w:rPr>
              <w:t>)</w:t>
            </w:r>
          </w:p>
          <w:p w:rsidR="009A6165" w:rsidRDefault="009A6165">
            <w:pPr>
              <w:rPr>
                <w:rFonts w:ascii="Times New Roman" w:eastAsia="Times New Roman" w:hAnsi="Times New Roman" w:cs="Times New Roman"/>
                <w:sz w:val="24"/>
                <w:szCs w:val="24"/>
                <w:lang w:eastAsia="ru-RU"/>
              </w:rPr>
            </w:pPr>
          </w:p>
          <w:p w:rsidR="009A6165" w:rsidRDefault="009A6165">
            <w:pPr>
              <w:spacing w:line="276" w:lineRule="auto"/>
              <w:rPr>
                <w:rFonts w:ascii="Times New Roman" w:hAnsi="Times New Roman" w:cs="Times New Roman"/>
                <w:sz w:val="24"/>
                <w:szCs w:val="24"/>
                <w:lang w:val="kk-KZ"/>
              </w:rPr>
            </w:pPr>
          </w:p>
        </w:tc>
      </w:tr>
      <w:tr w:rsidR="009A6165" w:rsidTr="009A6165">
        <w:trPr>
          <w:trHeight w:val="297"/>
        </w:trPr>
        <w:tc>
          <w:tcPr>
            <w:tcW w:w="300" w:type="dxa"/>
            <w:vMerge/>
            <w:tcBorders>
              <w:top w:val="nil"/>
              <w:left w:val="single" w:sz="4" w:space="0" w:color="000000"/>
              <w:bottom w:val="single" w:sz="4" w:space="0" w:color="auto"/>
              <w:right w:val="single" w:sz="4" w:space="0" w:color="000000"/>
            </w:tcBorders>
            <w:shd w:val="clear" w:color="auto" w:fill="FFFFFF"/>
            <w:vAlign w:val="center"/>
            <w:hideMark/>
          </w:tcPr>
          <w:p w:rsidR="009A6165" w:rsidRDefault="009A6165">
            <w:pPr>
              <w:rPr>
                <w:rFonts w:ascii="Times New Roman" w:hAnsi="Times New Roman" w:cs="Times New Roman"/>
                <w:b/>
                <w:sz w:val="24"/>
                <w:szCs w:val="24"/>
              </w:rPr>
            </w:pPr>
          </w:p>
        </w:tc>
        <w:tc>
          <w:tcPr>
            <w:tcW w:w="14033" w:type="dxa"/>
            <w:gridSpan w:val="8"/>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9A6165" w:rsidRDefault="009A6165">
            <w:pPr>
              <w:spacing w:after="200" w:line="276" w:lineRule="auto"/>
              <w:jc w:val="center"/>
              <w:rPr>
                <w:rFonts w:ascii="Times New Roman" w:hAnsi="Times New Roman" w:cs="Times New Roman"/>
                <w:sz w:val="24"/>
                <w:szCs w:val="24"/>
              </w:rPr>
            </w:pPr>
          </w:p>
        </w:tc>
      </w:tr>
      <w:tr w:rsidR="009A6165" w:rsidTr="009A6165">
        <w:trPr>
          <w:trHeight w:val="543"/>
        </w:trPr>
        <w:tc>
          <w:tcPr>
            <w:tcW w:w="1390" w:type="dxa"/>
            <w:tcBorders>
              <w:top w:val="nil"/>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9A6165" w:rsidRDefault="009A6165">
            <w:pPr>
              <w:tabs>
                <w:tab w:val="left" w:pos="6640"/>
              </w:tabs>
              <w:adjustRightInd w:val="0"/>
              <w:contextualSpacing/>
              <w:rPr>
                <w:rFonts w:ascii="Times New Roman" w:hAnsi="Times New Roman" w:cs="Times New Roman"/>
                <w:b/>
                <w:bCs/>
                <w:sz w:val="24"/>
                <w:szCs w:val="24"/>
                <w:lang w:val="kk-KZ"/>
              </w:rPr>
            </w:pPr>
            <w:r>
              <w:rPr>
                <w:rFonts w:ascii="Times New Roman" w:hAnsi="Times New Roman" w:cs="Times New Roman"/>
                <w:b/>
                <w:bCs/>
                <w:sz w:val="24"/>
                <w:szCs w:val="24"/>
                <w:lang w:val="kk-KZ"/>
              </w:rPr>
              <w:t>Ата-аналармен сүхбат/</w:t>
            </w:r>
          </w:p>
          <w:p w:rsidR="009A6165" w:rsidRDefault="009A6165">
            <w:pPr>
              <w:tabs>
                <w:tab w:val="left" w:pos="6640"/>
              </w:tabs>
              <w:adjustRightInd w:val="0"/>
              <w:contextualSpacing/>
              <w:rPr>
                <w:rFonts w:ascii="Times New Roman" w:hAnsi="Times New Roman" w:cs="Times New Roman"/>
                <w:b/>
                <w:bCs/>
                <w:sz w:val="24"/>
                <w:szCs w:val="24"/>
              </w:rPr>
            </w:pPr>
            <w:r>
              <w:rPr>
                <w:rFonts w:ascii="Times New Roman" w:hAnsi="Times New Roman" w:cs="Times New Roman"/>
                <w:b/>
                <w:bCs/>
                <w:sz w:val="24"/>
                <w:szCs w:val="24"/>
              </w:rPr>
              <w:t>Беседы с родителями</w:t>
            </w:r>
          </w:p>
        </w:tc>
        <w:tc>
          <w:tcPr>
            <w:tcW w:w="14033" w:type="dxa"/>
            <w:gridSpan w:val="8"/>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9A6165" w:rsidRDefault="009A6165">
            <w:pPr>
              <w:spacing w:after="200" w:line="276" w:lineRule="auto"/>
              <w:rPr>
                <w:rFonts w:ascii="Times New Roman" w:hAnsi="Times New Roman" w:cs="Times New Roman"/>
                <w:sz w:val="24"/>
                <w:szCs w:val="24"/>
                <w:lang w:val="kk-KZ"/>
              </w:rPr>
            </w:pPr>
            <w:r>
              <w:rPr>
                <w:rFonts w:ascii="Times New Roman" w:eastAsia="Times New Roman" w:hAnsi="Times New Roman" w:cs="Times New Roman"/>
                <w:bCs/>
                <w:sz w:val="24"/>
                <w:szCs w:val="24"/>
              </w:rPr>
              <w:t>Общение с детьми и родителями: индивидуальные беседы с родителями по вопросам здоровья, домашнего режима дня, игры для общения и создания хорошего настроения у детей. Создание доброжелательной атмосферы.</w:t>
            </w:r>
            <w:r>
              <w:rPr>
                <w:rFonts w:ascii="Times New Roman" w:eastAsia="Times New Roman" w:hAnsi="Times New Roman" w:cs="Times New Roman"/>
                <w:bCs/>
                <w:sz w:val="24"/>
                <w:szCs w:val="24"/>
                <w:lang w:val="kk-KZ"/>
              </w:rPr>
              <w:t>Напоминаем родителям о правилах поведения и пребывания ребенка в детском саду</w:t>
            </w:r>
          </w:p>
        </w:tc>
      </w:tr>
      <w:tr w:rsidR="009A6165" w:rsidTr="009A6165">
        <w:trPr>
          <w:trHeight w:val="543"/>
        </w:trPr>
        <w:tc>
          <w:tcPr>
            <w:tcW w:w="1390" w:type="dxa"/>
            <w:tcBorders>
              <w:top w:val="nil"/>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9A6165" w:rsidRDefault="009A6165">
            <w:pPr>
              <w:tabs>
                <w:tab w:val="left" w:pos="6640"/>
              </w:tabs>
              <w:adjustRightInd w:val="0"/>
              <w:contextualSpacing/>
              <w:rPr>
                <w:rFonts w:ascii="Times New Roman" w:hAnsi="Times New Roman" w:cs="Times New Roman"/>
                <w:b/>
                <w:bCs/>
                <w:sz w:val="24"/>
                <w:szCs w:val="24"/>
                <w:lang w:val="kk-KZ"/>
              </w:rPr>
            </w:pPr>
            <w:r>
              <w:rPr>
                <w:rFonts w:ascii="Times New Roman" w:hAnsi="Times New Roman" w:cs="Times New Roman"/>
                <w:b/>
                <w:bCs/>
                <w:sz w:val="24"/>
                <w:szCs w:val="24"/>
                <w:lang w:val="kk-KZ"/>
              </w:rPr>
              <w:t xml:space="preserve"> Ойындар (үстел үсті,саусақ және т.б.)/</w:t>
            </w:r>
          </w:p>
          <w:p w:rsidR="009A6165" w:rsidRDefault="009A6165">
            <w:pPr>
              <w:tabs>
                <w:tab w:val="left" w:pos="6640"/>
              </w:tabs>
              <w:adjustRightInd w:val="0"/>
              <w:contextualSpacing/>
              <w:rPr>
                <w:rFonts w:ascii="Times New Roman" w:hAnsi="Times New Roman" w:cs="Times New Roman"/>
                <w:b/>
                <w:sz w:val="24"/>
                <w:szCs w:val="24"/>
              </w:rPr>
            </w:pPr>
            <w:r>
              <w:rPr>
                <w:rFonts w:ascii="Times New Roman" w:hAnsi="Times New Roman" w:cs="Times New Roman"/>
                <w:b/>
                <w:bCs/>
                <w:sz w:val="24"/>
                <w:szCs w:val="24"/>
              </w:rPr>
              <w:t>Игры (настольные, пальчиковые и др.)</w:t>
            </w:r>
          </w:p>
        </w:tc>
        <w:tc>
          <w:tcPr>
            <w:tcW w:w="2693" w:type="dxa"/>
            <w:tcBorders>
              <w:top w:val="single" w:sz="4" w:space="0" w:color="000000"/>
              <w:left w:val="single" w:sz="4" w:space="0" w:color="000000"/>
              <w:bottom w:val="single" w:sz="4" w:space="0" w:color="000000"/>
              <w:right w:val="single" w:sz="4" w:space="0" w:color="auto"/>
            </w:tcBorders>
            <w:shd w:val="clear" w:color="auto" w:fill="FFFFFF"/>
            <w:tcMar>
              <w:top w:w="0" w:type="dxa"/>
              <w:left w:w="108" w:type="dxa"/>
              <w:bottom w:w="0" w:type="dxa"/>
              <w:right w:w="108" w:type="dxa"/>
            </w:tcMar>
          </w:tcPr>
          <w:p w:rsidR="009A6165" w:rsidRDefault="009A6165">
            <w:pPr>
              <w:rPr>
                <w:rFonts w:ascii="Times New Roman" w:hAnsi="Times New Roman" w:cs="Times New Roman"/>
                <w:sz w:val="24"/>
                <w:szCs w:val="24"/>
                <w:lang w:val="kk-KZ"/>
              </w:rPr>
            </w:pPr>
            <w:r>
              <w:rPr>
                <w:rFonts w:ascii="Times New Roman" w:hAnsi="Times New Roman" w:cs="Times New Roman"/>
                <w:sz w:val="24"/>
                <w:szCs w:val="24"/>
                <w:lang w:val="kk-KZ"/>
              </w:rPr>
              <w:t>Пальчиковая игра «Космонавт»</w:t>
            </w:r>
          </w:p>
          <w:p w:rsidR="009A6165" w:rsidRDefault="009A6165">
            <w:pPr>
              <w:rPr>
                <w:rFonts w:ascii="Times New Roman" w:hAnsi="Times New Roman" w:cs="Times New Roman"/>
                <w:sz w:val="24"/>
                <w:szCs w:val="24"/>
                <w:u w:val="single"/>
                <w:lang w:val="kk-KZ"/>
              </w:rPr>
            </w:pPr>
            <w:r>
              <w:rPr>
                <w:rFonts w:ascii="Times New Roman" w:hAnsi="Times New Roman" w:cs="Times New Roman"/>
                <w:sz w:val="24"/>
                <w:szCs w:val="24"/>
                <w:lang w:val="kk-KZ"/>
              </w:rPr>
              <w:t xml:space="preserve"> Цель</w:t>
            </w:r>
            <w:r>
              <w:rPr>
                <w:rFonts w:ascii="Times New Roman" w:hAnsi="Times New Roman" w:cs="Times New Roman"/>
                <w:sz w:val="24"/>
                <w:szCs w:val="24"/>
                <w:u w:val="single"/>
                <w:lang w:val="kk-KZ"/>
              </w:rPr>
              <w:t xml:space="preserve">: </w:t>
            </w:r>
            <w:r>
              <w:rPr>
                <w:rFonts w:ascii="Times New Roman" w:hAnsi="Times New Roman" w:cs="Times New Roman"/>
                <w:sz w:val="24"/>
                <w:szCs w:val="24"/>
                <w:lang w:val="kk-KZ"/>
              </w:rPr>
              <w:t>проговаривают слова, выполняют движения</w:t>
            </w:r>
          </w:p>
          <w:p w:rsidR="009A6165" w:rsidRDefault="009A6165">
            <w:pPr>
              <w:rPr>
                <w:rFonts w:ascii="Times New Roman" w:hAnsi="Times New Roman" w:cs="Times New Roman"/>
                <w:sz w:val="24"/>
                <w:szCs w:val="24"/>
                <w:lang w:val="kk-KZ"/>
              </w:rPr>
            </w:pPr>
            <w:r>
              <w:rPr>
                <w:rFonts w:ascii="Times New Roman" w:hAnsi="Times New Roman" w:cs="Times New Roman"/>
                <w:sz w:val="24"/>
                <w:szCs w:val="24"/>
                <w:lang w:val="kk-KZ"/>
              </w:rPr>
              <w:t xml:space="preserve"> Читайка:  «Энциклопедия про космос»</w:t>
            </w:r>
          </w:p>
          <w:p w:rsidR="009A6165" w:rsidRDefault="009A6165">
            <w:pPr>
              <w:rPr>
                <w:rFonts w:ascii="Times New Roman" w:eastAsia="Times New Roman" w:hAnsi="Times New Roman" w:cs="Times New Roman"/>
                <w:b/>
                <w:i/>
                <w:color w:val="000000"/>
                <w:sz w:val="24"/>
                <w:szCs w:val="24"/>
                <w:lang w:val="kk-KZ"/>
              </w:rPr>
            </w:pPr>
            <w:r>
              <w:rPr>
                <w:rFonts w:ascii="Times New Roman" w:hAnsi="Times New Roman" w:cs="Times New Roman"/>
                <w:sz w:val="24"/>
                <w:szCs w:val="24"/>
                <w:lang w:val="kk-KZ"/>
              </w:rPr>
              <w:t xml:space="preserve"> Цель</w:t>
            </w:r>
            <w:r>
              <w:rPr>
                <w:rFonts w:ascii="Times New Roman" w:hAnsi="Times New Roman" w:cs="Times New Roman"/>
                <w:sz w:val="24"/>
                <w:szCs w:val="24"/>
                <w:u w:val="single"/>
                <w:lang w:val="kk-KZ"/>
              </w:rPr>
              <w:t>:</w:t>
            </w:r>
            <w:r>
              <w:rPr>
                <w:rFonts w:ascii="Times New Roman" w:hAnsi="Times New Roman" w:cs="Times New Roman"/>
                <w:sz w:val="24"/>
                <w:szCs w:val="24"/>
                <w:lang w:val="kk-KZ"/>
              </w:rPr>
              <w:t xml:space="preserve"> Просматривают и  слушают речь взрослого,проявляют интерес к прочитанному,участвуют в обсуждении</w:t>
            </w:r>
          </w:p>
          <w:p w:rsidR="009A6165" w:rsidRDefault="009A6165">
            <w:pPr>
              <w:rPr>
                <w:rFonts w:ascii="Times New Roman" w:eastAsia="Times New Roman" w:hAnsi="Times New Roman" w:cs="Times New Roman"/>
                <w:sz w:val="24"/>
                <w:szCs w:val="24"/>
                <w:lang w:eastAsia="ru-RU"/>
              </w:rPr>
            </w:pPr>
            <w:r>
              <w:rPr>
                <w:rFonts w:ascii="Times New Roman" w:eastAsia="Times New Roman" w:hAnsi="Times New Roman" w:cs="Times New Roman"/>
                <w:i/>
                <w:color w:val="000000"/>
                <w:sz w:val="24"/>
                <w:szCs w:val="24"/>
                <w:lang w:val="kk-KZ"/>
              </w:rPr>
              <w:t xml:space="preserve">. (художественная литература) </w:t>
            </w:r>
          </w:p>
          <w:p w:rsidR="009A6165" w:rsidRDefault="009A6165">
            <w:pPr>
              <w:pStyle w:val="11"/>
              <w:spacing w:line="276" w:lineRule="auto"/>
              <w:rPr>
                <w:rFonts w:ascii="Times New Roman" w:hAnsi="Times New Roman" w:cs="Times New Roman"/>
                <w:sz w:val="24"/>
                <w:szCs w:val="24"/>
                <w:lang w:val="kk-KZ"/>
              </w:rPr>
            </w:pPr>
          </w:p>
          <w:p w:rsidR="009A6165" w:rsidRDefault="009A6165">
            <w:pPr>
              <w:pStyle w:val="11"/>
              <w:spacing w:line="276" w:lineRule="auto"/>
              <w:rPr>
                <w:rFonts w:ascii="Times New Roman" w:hAnsi="Times New Roman" w:cs="Times New Roman"/>
                <w:sz w:val="24"/>
                <w:szCs w:val="24"/>
                <w:lang w:val="kk-KZ"/>
              </w:rPr>
            </w:pPr>
          </w:p>
        </w:tc>
        <w:tc>
          <w:tcPr>
            <w:tcW w:w="3402" w:type="dxa"/>
            <w:gridSpan w:val="2"/>
            <w:tcBorders>
              <w:top w:val="single" w:sz="4" w:space="0" w:color="000000"/>
              <w:left w:val="single" w:sz="4" w:space="0" w:color="auto"/>
              <w:bottom w:val="single" w:sz="4" w:space="0" w:color="000000"/>
              <w:right w:val="single" w:sz="4" w:space="0" w:color="auto"/>
            </w:tcBorders>
            <w:shd w:val="clear" w:color="auto" w:fill="FFFFFF"/>
            <w:hideMark/>
          </w:tcPr>
          <w:p w:rsidR="009A6165" w:rsidRDefault="009A6165">
            <w:pPr>
              <w:pStyle w:val="11"/>
              <w:spacing w:line="276" w:lineRule="auto"/>
              <w:ind w:left="137"/>
              <w:rPr>
                <w:rFonts w:ascii="Times New Roman" w:hAnsi="Times New Roman" w:cs="Times New Roman"/>
                <w:b/>
                <w:sz w:val="24"/>
                <w:szCs w:val="24"/>
              </w:rPr>
            </w:pPr>
            <w:r>
              <w:rPr>
                <w:rFonts w:ascii="Times New Roman" w:hAnsi="Times New Roman" w:cs="Times New Roman"/>
                <w:sz w:val="24"/>
                <w:szCs w:val="24"/>
              </w:rPr>
              <w:lastRenderedPageBreak/>
              <w:t>Д.И« Правильно  расставь планеты»</w:t>
            </w:r>
          </w:p>
          <w:p w:rsidR="009A6165" w:rsidRDefault="009A6165">
            <w:pPr>
              <w:pStyle w:val="11"/>
              <w:spacing w:line="276" w:lineRule="auto"/>
              <w:ind w:left="137"/>
              <w:rPr>
                <w:rFonts w:ascii="Times New Roman" w:hAnsi="Times New Roman" w:cs="Times New Roman"/>
                <w:sz w:val="24"/>
                <w:szCs w:val="24"/>
                <w:lang w:val="kk-KZ"/>
              </w:rPr>
            </w:pPr>
            <w:r>
              <w:rPr>
                <w:rFonts w:ascii="Times New Roman" w:hAnsi="Times New Roman" w:cs="Times New Roman"/>
                <w:sz w:val="24"/>
                <w:szCs w:val="24"/>
                <w:lang w:val="kk-KZ"/>
              </w:rPr>
              <w:t>Цель: Выбирают и  расставляют планеты и игра повторяется несколько раз</w:t>
            </w:r>
          </w:p>
          <w:p w:rsidR="009A6165" w:rsidRDefault="009A6165">
            <w:pPr>
              <w:pStyle w:val="11"/>
              <w:spacing w:line="276" w:lineRule="auto"/>
              <w:ind w:left="137"/>
              <w:rPr>
                <w:rFonts w:ascii="Times New Roman" w:hAnsi="Times New Roman" w:cs="Times New Roman"/>
                <w:sz w:val="24"/>
                <w:szCs w:val="24"/>
              </w:rPr>
            </w:pPr>
            <w:r>
              <w:rPr>
                <w:rFonts w:ascii="Times New Roman" w:hAnsi="Times New Roman" w:cs="Times New Roman"/>
                <w:sz w:val="24"/>
                <w:szCs w:val="24"/>
                <w:lang w:val="kk-KZ"/>
              </w:rPr>
              <w:t>Читайка</w:t>
            </w:r>
            <w:r>
              <w:rPr>
                <w:rFonts w:ascii="Times New Roman" w:hAnsi="Times New Roman" w:cs="Times New Roman"/>
                <w:sz w:val="24"/>
                <w:szCs w:val="24"/>
              </w:rPr>
              <w:t>. Л. Джонс  «Секреты космоса»</w:t>
            </w:r>
          </w:p>
          <w:p w:rsidR="009A6165" w:rsidRDefault="009A6165">
            <w:pPr>
              <w:pStyle w:val="11"/>
              <w:spacing w:line="276" w:lineRule="auto"/>
              <w:ind w:left="137"/>
              <w:rPr>
                <w:rFonts w:ascii="Times New Roman" w:hAnsi="Times New Roman" w:cs="Times New Roman"/>
                <w:sz w:val="24"/>
                <w:szCs w:val="24"/>
              </w:rPr>
            </w:pPr>
            <w:r>
              <w:rPr>
                <w:rFonts w:ascii="Times New Roman" w:hAnsi="Times New Roman" w:cs="Times New Roman"/>
                <w:sz w:val="24"/>
                <w:szCs w:val="24"/>
                <w:lang w:val="kk-KZ"/>
              </w:rPr>
              <w:t xml:space="preserve"> Цель</w:t>
            </w:r>
            <w:r>
              <w:rPr>
                <w:rFonts w:ascii="Times New Roman" w:hAnsi="Times New Roman" w:cs="Times New Roman"/>
                <w:sz w:val="24"/>
                <w:szCs w:val="24"/>
                <w:u w:val="single"/>
                <w:lang w:val="kk-KZ"/>
              </w:rPr>
              <w:t>:</w:t>
            </w:r>
            <w:r>
              <w:rPr>
                <w:rFonts w:ascii="Times New Roman" w:hAnsi="Times New Roman" w:cs="Times New Roman"/>
                <w:sz w:val="24"/>
                <w:szCs w:val="24"/>
                <w:lang w:val="kk-KZ"/>
              </w:rPr>
              <w:t>Слушают  новый рассказ и понимают речь взрослого,проявляют интерес к прочитанному,участвуют в обсуждении</w:t>
            </w:r>
          </w:p>
          <w:p w:rsidR="009A6165" w:rsidRDefault="009A6165">
            <w:pPr>
              <w:ind w:left="137" w:right="-108" w:hanging="5"/>
              <w:rPr>
                <w:rFonts w:ascii="Times New Roman" w:hAnsi="Times New Roman" w:cs="Times New Roman"/>
                <w:sz w:val="24"/>
                <w:szCs w:val="24"/>
                <w:lang w:val="kk-KZ"/>
              </w:rPr>
            </w:pPr>
            <w:r>
              <w:rPr>
                <w:rFonts w:ascii="Times New Roman" w:hAnsi="Times New Roman" w:cs="Times New Roman"/>
                <w:sz w:val="24"/>
                <w:szCs w:val="24"/>
                <w:lang w:val="kk-KZ"/>
              </w:rPr>
              <w:t>(</w:t>
            </w:r>
            <w:r>
              <w:rPr>
                <w:rFonts w:ascii="Times New Roman" w:hAnsi="Times New Roman" w:cs="Times New Roman"/>
                <w:i/>
                <w:sz w:val="24"/>
                <w:szCs w:val="24"/>
                <w:lang w:val="kk-KZ"/>
              </w:rPr>
              <w:t>художественная литература)</w:t>
            </w:r>
            <w:r>
              <w:rPr>
                <w:rFonts w:ascii="Times New Roman" w:eastAsia="Times New Roman" w:hAnsi="Times New Roman" w:cs="Times New Roman"/>
                <w:i/>
                <w:color w:val="000000"/>
                <w:sz w:val="24"/>
                <w:szCs w:val="24"/>
                <w:lang w:val="kk-KZ"/>
              </w:rPr>
              <w:t xml:space="preserve">ознакомление с окружающи миром, развитие </w:t>
            </w:r>
            <w:r>
              <w:rPr>
                <w:rFonts w:ascii="Times New Roman" w:eastAsia="Times New Roman" w:hAnsi="Times New Roman" w:cs="Times New Roman"/>
                <w:i/>
                <w:color w:val="000000"/>
                <w:sz w:val="24"/>
                <w:szCs w:val="24"/>
                <w:lang w:val="kk-KZ"/>
              </w:rPr>
              <w:lastRenderedPageBreak/>
              <w:t>речи)</w:t>
            </w:r>
          </w:p>
        </w:tc>
        <w:tc>
          <w:tcPr>
            <w:tcW w:w="2268" w:type="dxa"/>
            <w:tcBorders>
              <w:top w:val="single" w:sz="4" w:space="0" w:color="000000"/>
              <w:left w:val="single" w:sz="4" w:space="0" w:color="auto"/>
              <w:bottom w:val="single" w:sz="4" w:space="0" w:color="000000"/>
              <w:right w:val="single" w:sz="4" w:space="0" w:color="auto"/>
            </w:tcBorders>
            <w:shd w:val="clear" w:color="auto" w:fill="FFFFFF"/>
          </w:tcPr>
          <w:p w:rsidR="009A6165" w:rsidRDefault="009A6165">
            <w:pPr>
              <w:pStyle w:val="11"/>
              <w:spacing w:line="276" w:lineRule="auto"/>
              <w:ind w:left="141"/>
              <w:rPr>
                <w:rFonts w:ascii="Times New Roman" w:hAnsi="Times New Roman" w:cs="Times New Roman"/>
                <w:b/>
                <w:sz w:val="24"/>
                <w:szCs w:val="24"/>
                <w:lang w:val="kk-KZ"/>
              </w:rPr>
            </w:pPr>
            <w:r>
              <w:rPr>
                <w:rFonts w:ascii="Times New Roman" w:hAnsi="Times New Roman" w:cs="Times New Roman"/>
                <w:sz w:val="24"/>
                <w:szCs w:val="24"/>
                <w:lang w:val="kk-KZ"/>
              </w:rPr>
              <w:lastRenderedPageBreak/>
              <w:t>ДИ:</w:t>
            </w:r>
            <w:r>
              <w:rPr>
                <w:rFonts w:ascii="Times New Roman" w:hAnsi="Times New Roman" w:cs="Times New Roman"/>
                <w:b/>
                <w:sz w:val="24"/>
                <w:szCs w:val="24"/>
                <w:lang w:val="kk-KZ"/>
              </w:rPr>
              <w:t xml:space="preserve"> «</w:t>
            </w:r>
            <w:r>
              <w:rPr>
                <w:rFonts w:ascii="Times New Roman" w:hAnsi="Times New Roman" w:cs="Times New Roman"/>
                <w:sz w:val="24"/>
                <w:szCs w:val="24"/>
                <w:lang w:val="kk-KZ"/>
              </w:rPr>
              <w:t>Найди  пару»</w:t>
            </w:r>
          </w:p>
          <w:p w:rsidR="009A6165" w:rsidRDefault="009A6165">
            <w:pPr>
              <w:pStyle w:val="11"/>
              <w:spacing w:line="276" w:lineRule="auto"/>
              <w:ind w:left="141"/>
              <w:rPr>
                <w:rFonts w:ascii="Times New Roman" w:hAnsi="Times New Roman" w:cs="Times New Roman"/>
                <w:sz w:val="24"/>
                <w:szCs w:val="24"/>
                <w:lang w:val="kk-KZ"/>
              </w:rPr>
            </w:pPr>
            <w:r>
              <w:rPr>
                <w:rFonts w:ascii="Times New Roman" w:hAnsi="Times New Roman" w:cs="Times New Roman"/>
                <w:sz w:val="24"/>
                <w:szCs w:val="24"/>
                <w:lang w:val="kk-KZ"/>
              </w:rPr>
              <w:t>Цель:  Соотносят схему созвездий с картинками</w:t>
            </w:r>
          </w:p>
          <w:p w:rsidR="009A6165" w:rsidRDefault="009A6165">
            <w:pPr>
              <w:pStyle w:val="11"/>
              <w:spacing w:line="276" w:lineRule="auto"/>
              <w:ind w:left="141"/>
              <w:rPr>
                <w:rFonts w:ascii="Times New Roman" w:hAnsi="Times New Roman" w:cs="Times New Roman"/>
                <w:sz w:val="24"/>
                <w:szCs w:val="24"/>
                <w:lang w:val="kk-KZ"/>
              </w:rPr>
            </w:pPr>
            <w:r>
              <w:rPr>
                <w:rFonts w:ascii="Times New Roman" w:hAnsi="Times New Roman" w:cs="Times New Roman"/>
                <w:sz w:val="24"/>
                <w:szCs w:val="24"/>
                <w:lang w:val="kk-KZ"/>
              </w:rPr>
              <w:t xml:space="preserve"> Читайка </w:t>
            </w:r>
          </w:p>
          <w:p w:rsidR="009A6165" w:rsidRDefault="009A6165">
            <w:pPr>
              <w:pStyle w:val="11"/>
              <w:spacing w:line="276" w:lineRule="auto"/>
              <w:ind w:left="141"/>
              <w:rPr>
                <w:rFonts w:ascii="Times New Roman" w:hAnsi="Times New Roman" w:cs="Times New Roman"/>
                <w:sz w:val="24"/>
                <w:szCs w:val="24"/>
                <w:lang w:val="kk-KZ"/>
              </w:rPr>
            </w:pPr>
            <w:r>
              <w:rPr>
                <w:rFonts w:ascii="Times New Roman" w:hAnsi="Times New Roman" w:cs="Times New Roman"/>
                <w:sz w:val="24"/>
                <w:szCs w:val="24"/>
                <w:lang w:val="kk-KZ"/>
              </w:rPr>
              <w:t xml:space="preserve"> Е. Ульева «Космическая сказка»</w:t>
            </w:r>
          </w:p>
          <w:p w:rsidR="009A6165" w:rsidRDefault="009A6165">
            <w:pPr>
              <w:pStyle w:val="11"/>
              <w:spacing w:line="276" w:lineRule="auto"/>
              <w:ind w:left="141"/>
              <w:rPr>
                <w:rFonts w:ascii="Times New Roman" w:eastAsia="Times New Roman" w:hAnsi="Times New Roman" w:cs="Times New Roman"/>
                <w:b/>
                <w:i/>
                <w:color w:val="000000"/>
                <w:sz w:val="24"/>
                <w:szCs w:val="24"/>
                <w:lang w:val="kk-KZ"/>
              </w:rPr>
            </w:pPr>
            <w:r>
              <w:rPr>
                <w:rFonts w:ascii="Times New Roman" w:hAnsi="Times New Roman" w:cs="Times New Roman"/>
                <w:sz w:val="24"/>
                <w:szCs w:val="24"/>
                <w:lang w:val="kk-KZ"/>
              </w:rPr>
              <w:t>Цель:Слушают сказку  эмоционально воспринимают сюжет,участвуют в обсуждении(</w:t>
            </w:r>
            <w:r>
              <w:rPr>
                <w:rFonts w:ascii="Times New Roman" w:hAnsi="Times New Roman" w:cs="Times New Roman"/>
                <w:i/>
                <w:sz w:val="24"/>
                <w:szCs w:val="24"/>
                <w:lang w:val="kk-KZ"/>
              </w:rPr>
              <w:t xml:space="preserve">художественная </w:t>
            </w:r>
            <w:r>
              <w:rPr>
                <w:rFonts w:ascii="Times New Roman" w:hAnsi="Times New Roman" w:cs="Times New Roman"/>
                <w:i/>
                <w:sz w:val="24"/>
                <w:szCs w:val="24"/>
                <w:lang w:val="kk-KZ"/>
              </w:rPr>
              <w:lastRenderedPageBreak/>
              <w:t>литература)</w:t>
            </w:r>
          </w:p>
          <w:p w:rsidR="009A6165" w:rsidRDefault="009A6165">
            <w:pPr>
              <w:pStyle w:val="11"/>
              <w:spacing w:line="276" w:lineRule="auto"/>
              <w:ind w:left="141"/>
              <w:rPr>
                <w:rFonts w:ascii="Times New Roman" w:hAnsi="Times New Roman" w:cs="Times New Roman"/>
                <w:sz w:val="24"/>
                <w:szCs w:val="24"/>
              </w:rPr>
            </w:pPr>
            <w:r>
              <w:rPr>
                <w:rFonts w:ascii="Times New Roman" w:eastAsia="Times New Roman" w:hAnsi="Times New Roman" w:cs="Times New Roman"/>
                <w:i/>
                <w:color w:val="000000"/>
                <w:sz w:val="24"/>
                <w:szCs w:val="24"/>
                <w:lang w:val="kk-KZ"/>
              </w:rPr>
              <w:t>развитие речи</w:t>
            </w:r>
            <w:r>
              <w:rPr>
                <w:rFonts w:ascii="Times New Roman" w:eastAsia="Times New Roman" w:hAnsi="Times New Roman" w:cs="Times New Roman"/>
                <w:color w:val="000000"/>
                <w:sz w:val="24"/>
                <w:szCs w:val="24"/>
                <w:lang w:val="kk-KZ"/>
              </w:rPr>
              <w:t>)</w:t>
            </w:r>
          </w:p>
          <w:p w:rsidR="009A6165" w:rsidRDefault="009A6165">
            <w:pPr>
              <w:ind w:left="281" w:right="-108" w:hanging="113"/>
              <w:rPr>
                <w:rFonts w:ascii="Times New Roman" w:eastAsia="Times New Roman" w:hAnsi="Times New Roman" w:cs="Times New Roman"/>
                <w:sz w:val="24"/>
                <w:szCs w:val="24"/>
                <w:lang w:eastAsia="ru-RU"/>
              </w:rPr>
            </w:pPr>
          </w:p>
        </w:tc>
        <w:tc>
          <w:tcPr>
            <w:tcW w:w="2693" w:type="dxa"/>
            <w:gridSpan w:val="2"/>
            <w:tcBorders>
              <w:top w:val="single" w:sz="4" w:space="0" w:color="000000"/>
              <w:left w:val="single" w:sz="4" w:space="0" w:color="auto"/>
              <w:bottom w:val="single" w:sz="4" w:space="0" w:color="auto"/>
              <w:right w:val="single" w:sz="4" w:space="0" w:color="auto"/>
            </w:tcBorders>
            <w:shd w:val="clear" w:color="auto" w:fill="FFFFFF"/>
          </w:tcPr>
          <w:p w:rsidR="009A6165" w:rsidRDefault="009A6165">
            <w:pPr>
              <w:pStyle w:val="11"/>
              <w:spacing w:line="276" w:lineRule="auto"/>
              <w:ind w:left="269"/>
              <w:rPr>
                <w:rFonts w:ascii="Times New Roman" w:hAnsi="Times New Roman" w:cs="Times New Roman"/>
                <w:sz w:val="24"/>
                <w:szCs w:val="24"/>
              </w:rPr>
            </w:pPr>
            <w:r>
              <w:rPr>
                <w:rFonts w:ascii="Times New Roman" w:eastAsia="Times New Roman" w:hAnsi="Times New Roman" w:cs="Times New Roman"/>
                <w:sz w:val="24"/>
                <w:szCs w:val="24"/>
                <w:lang w:eastAsia="ru-RU"/>
              </w:rPr>
              <w:lastRenderedPageBreak/>
              <w:t>ДИ «</w:t>
            </w:r>
            <w:r>
              <w:rPr>
                <w:rFonts w:ascii="Times New Roman" w:eastAsia="Times New Roman" w:hAnsi="Times New Roman" w:cs="Times New Roman"/>
                <w:sz w:val="24"/>
                <w:szCs w:val="24"/>
                <w:lang w:val="kk-KZ" w:eastAsia="ru-RU"/>
              </w:rPr>
              <w:t>Один-много</w:t>
            </w:r>
            <w:r>
              <w:rPr>
                <w:rFonts w:ascii="Times New Roman" w:eastAsia="Times New Roman" w:hAnsi="Times New Roman" w:cs="Times New Roman"/>
                <w:sz w:val="24"/>
                <w:szCs w:val="24"/>
                <w:lang w:eastAsia="ru-RU"/>
              </w:rPr>
              <w:t>»</w:t>
            </w:r>
          </w:p>
          <w:p w:rsidR="009A6165" w:rsidRDefault="009A6165">
            <w:pPr>
              <w:ind w:right="-108"/>
              <w:rPr>
                <w:rFonts w:ascii="Times New Roman" w:hAnsi="Times New Roman" w:cs="Times New Roman"/>
                <w:sz w:val="24"/>
                <w:szCs w:val="24"/>
                <w:lang w:val="kk-KZ"/>
              </w:rPr>
            </w:pPr>
            <w:r>
              <w:rPr>
                <w:rFonts w:ascii="Times New Roman" w:hAnsi="Times New Roman" w:cs="Times New Roman"/>
                <w:sz w:val="24"/>
                <w:szCs w:val="24"/>
                <w:u w:val="single"/>
                <w:lang w:val="kk-KZ"/>
              </w:rPr>
              <w:t xml:space="preserve"> </w:t>
            </w:r>
            <w:r>
              <w:rPr>
                <w:rFonts w:ascii="Times New Roman" w:hAnsi="Times New Roman" w:cs="Times New Roman"/>
                <w:sz w:val="24"/>
                <w:szCs w:val="24"/>
                <w:lang w:val="kk-KZ"/>
              </w:rPr>
              <w:t xml:space="preserve">Цель </w:t>
            </w:r>
            <w:r>
              <w:rPr>
                <w:rFonts w:ascii="Times New Roman" w:hAnsi="Times New Roman" w:cs="Times New Roman"/>
                <w:sz w:val="24"/>
                <w:szCs w:val="24"/>
                <w:u w:val="single"/>
                <w:lang w:val="kk-KZ"/>
              </w:rPr>
              <w:t>:</w:t>
            </w:r>
            <w:r>
              <w:rPr>
                <w:rFonts w:ascii="Times New Roman" w:hAnsi="Times New Roman" w:cs="Times New Roman"/>
                <w:sz w:val="24"/>
                <w:szCs w:val="24"/>
                <w:lang w:val="kk-KZ"/>
              </w:rPr>
              <w:t xml:space="preserve"> Называют</w:t>
            </w:r>
          </w:p>
          <w:p w:rsidR="009A6165" w:rsidRDefault="009A6165">
            <w:pPr>
              <w:ind w:left="5" w:right="-108" w:hanging="113"/>
              <w:rPr>
                <w:rFonts w:ascii="Times New Roman" w:hAnsi="Times New Roman" w:cs="Times New Roman"/>
                <w:sz w:val="24"/>
                <w:szCs w:val="24"/>
                <w:lang w:val="kk-KZ"/>
              </w:rPr>
            </w:pPr>
            <w:r>
              <w:rPr>
                <w:rFonts w:ascii="Times New Roman" w:hAnsi="Times New Roman" w:cs="Times New Roman"/>
                <w:sz w:val="24"/>
                <w:szCs w:val="24"/>
                <w:lang w:val="kk-KZ"/>
              </w:rPr>
              <w:t xml:space="preserve">     Космонавт-космонавтов</w:t>
            </w:r>
          </w:p>
          <w:p w:rsidR="009A6165" w:rsidRDefault="009A6165">
            <w:pPr>
              <w:ind w:left="5" w:right="-108" w:hanging="113"/>
              <w:rPr>
                <w:rFonts w:ascii="Times New Roman" w:hAnsi="Times New Roman" w:cs="Times New Roman"/>
                <w:sz w:val="24"/>
                <w:szCs w:val="24"/>
                <w:lang w:val="kk-KZ"/>
              </w:rPr>
            </w:pPr>
            <w:r>
              <w:rPr>
                <w:rFonts w:ascii="Times New Roman" w:hAnsi="Times New Roman" w:cs="Times New Roman"/>
                <w:sz w:val="24"/>
                <w:szCs w:val="24"/>
                <w:lang w:val="kk-KZ"/>
              </w:rPr>
              <w:t>В Ракета-ракет</w:t>
            </w:r>
          </w:p>
          <w:p w:rsidR="009A6165" w:rsidRDefault="009A6165">
            <w:pPr>
              <w:ind w:left="5" w:right="-108" w:hanging="113"/>
              <w:rPr>
                <w:rFonts w:ascii="Times New Roman" w:hAnsi="Times New Roman" w:cs="Times New Roman"/>
                <w:sz w:val="24"/>
                <w:szCs w:val="24"/>
                <w:lang w:val="kk-KZ"/>
              </w:rPr>
            </w:pPr>
            <w:r>
              <w:rPr>
                <w:rFonts w:ascii="Times New Roman" w:hAnsi="Times New Roman" w:cs="Times New Roman"/>
                <w:sz w:val="24"/>
                <w:szCs w:val="24"/>
                <w:lang w:val="kk-KZ"/>
              </w:rPr>
              <w:t xml:space="preserve">   Читайка Е.Левитан</w:t>
            </w:r>
          </w:p>
          <w:p w:rsidR="009A6165" w:rsidRDefault="009A6165">
            <w:pPr>
              <w:ind w:left="5" w:right="-108" w:hanging="113"/>
              <w:rPr>
                <w:rFonts w:ascii="Times New Roman" w:eastAsia="Times New Roman" w:hAnsi="Times New Roman" w:cs="Times New Roman"/>
                <w:sz w:val="24"/>
                <w:szCs w:val="24"/>
                <w:lang w:val="kk-KZ" w:eastAsia="ru-RU"/>
              </w:rPr>
            </w:pPr>
          </w:p>
          <w:p w:rsidR="009A6165" w:rsidRDefault="009A6165">
            <w:pPr>
              <w:ind w:left="137" w:right="-108" w:hanging="5"/>
              <w:rPr>
                <w:rFonts w:ascii="Times New Roman" w:eastAsia="Times New Roman" w:hAnsi="Times New Roman" w:cs="Times New Roman"/>
                <w:color w:val="000000"/>
                <w:sz w:val="24"/>
                <w:szCs w:val="24"/>
                <w:lang w:val="kk-KZ"/>
              </w:rPr>
            </w:pPr>
            <w:r>
              <w:rPr>
                <w:rFonts w:ascii="Times New Roman" w:eastAsia="Times New Roman" w:hAnsi="Times New Roman" w:cs="Times New Roman"/>
                <w:color w:val="000000"/>
                <w:sz w:val="24"/>
                <w:szCs w:val="24"/>
                <w:lang w:val="kk-KZ"/>
              </w:rPr>
              <w:t>«Малышам о звездах»</w:t>
            </w:r>
          </w:p>
          <w:p w:rsidR="009A6165" w:rsidRDefault="009A6165">
            <w:pPr>
              <w:ind w:left="137" w:right="-108" w:hanging="5"/>
              <w:rPr>
                <w:rFonts w:ascii="Times New Roman" w:eastAsia="Times New Roman" w:hAnsi="Times New Roman" w:cs="Times New Roman"/>
                <w:sz w:val="24"/>
                <w:szCs w:val="24"/>
                <w:lang w:val="kk-KZ" w:eastAsia="ru-RU"/>
              </w:rPr>
            </w:pPr>
            <w:r>
              <w:rPr>
                <w:rFonts w:ascii="Times New Roman" w:hAnsi="Times New Roman" w:cs="Times New Roman"/>
                <w:sz w:val="24"/>
                <w:szCs w:val="24"/>
                <w:u w:val="single"/>
                <w:lang w:val="kk-KZ"/>
              </w:rPr>
              <w:t xml:space="preserve"> Цель:</w:t>
            </w:r>
            <w:r>
              <w:rPr>
                <w:rFonts w:ascii="Times New Roman" w:hAnsi="Times New Roman" w:cs="Times New Roman"/>
                <w:sz w:val="24"/>
                <w:szCs w:val="24"/>
                <w:lang w:val="kk-KZ"/>
              </w:rPr>
              <w:t>Слушают рассказ  и понимают речь взрослого,проявляют интерес к прочитанному,участвуют в обсуждении</w:t>
            </w:r>
          </w:p>
          <w:p w:rsidR="009A6165" w:rsidRDefault="009A6165">
            <w:pPr>
              <w:pStyle w:val="11"/>
              <w:spacing w:line="276" w:lineRule="auto"/>
              <w:ind w:left="269"/>
              <w:rPr>
                <w:rFonts w:ascii="Times New Roman" w:eastAsia="Times New Roman" w:hAnsi="Times New Roman" w:cs="Times New Roman"/>
                <w:i/>
                <w:color w:val="000000"/>
                <w:sz w:val="24"/>
                <w:szCs w:val="24"/>
                <w:lang w:val="kk-KZ"/>
              </w:rPr>
            </w:pPr>
            <w:r>
              <w:rPr>
                <w:rFonts w:ascii="Times New Roman" w:eastAsia="Times New Roman" w:hAnsi="Times New Roman" w:cs="Times New Roman"/>
                <w:b/>
                <w:color w:val="000000"/>
                <w:sz w:val="24"/>
                <w:szCs w:val="24"/>
                <w:lang w:val="kk-KZ"/>
              </w:rPr>
              <w:t>(</w:t>
            </w:r>
            <w:r>
              <w:rPr>
                <w:rFonts w:ascii="Times New Roman" w:eastAsia="Times New Roman" w:hAnsi="Times New Roman" w:cs="Times New Roman"/>
                <w:i/>
                <w:color w:val="000000"/>
                <w:sz w:val="24"/>
                <w:szCs w:val="24"/>
                <w:lang w:val="kk-KZ"/>
              </w:rPr>
              <w:t>ознакомление с окружающи миром, развитиеречи,хуожес</w:t>
            </w:r>
            <w:r>
              <w:rPr>
                <w:rFonts w:ascii="Times New Roman" w:eastAsia="Times New Roman" w:hAnsi="Times New Roman" w:cs="Times New Roman"/>
                <w:i/>
                <w:color w:val="000000"/>
                <w:sz w:val="24"/>
                <w:szCs w:val="24"/>
                <w:lang w:val="kk-KZ"/>
              </w:rPr>
              <w:lastRenderedPageBreak/>
              <w:t>твенная литература.)</w:t>
            </w:r>
          </w:p>
          <w:p w:rsidR="009A6165" w:rsidRDefault="009A6165">
            <w:pPr>
              <w:pStyle w:val="11"/>
              <w:spacing w:line="276" w:lineRule="auto"/>
              <w:ind w:left="269"/>
              <w:rPr>
                <w:rFonts w:ascii="Times New Roman" w:eastAsia="Times New Roman" w:hAnsi="Times New Roman" w:cs="Times New Roman"/>
                <w:i/>
                <w:color w:val="000000"/>
                <w:sz w:val="24"/>
                <w:szCs w:val="24"/>
                <w:lang w:val="kk-KZ"/>
              </w:rPr>
            </w:pPr>
          </w:p>
          <w:p w:rsidR="009A6165" w:rsidRDefault="009A6165">
            <w:pPr>
              <w:pStyle w:val="11"/>
              <w:spacing w:line="276" w:lineRule="auto"/>
              <w:ind w:left="269"/>
              <w:rPr>
                <w:rFonts w:ascii="Times New Roman" w:eastAsia="Times New Roman" w:hAnsi="Times New Roman" w:cs="Times New Roman"/>
                <w:i/>
                <w:color w:val="000000"/>
                <w:sz w:val="24"/>
                <w:szCs w:val="24"/>
                <w:lang w:val="kk-KZ"/>
              </w:rPr>
            </w:pPr>
          </w:p>
          <w:p w:rsidR="009A6165" w:rsidRDefault="009A6165">
            <w:pPr>
              <w:pStyle w:val="11"/>
              <w:spacing w:line="276" w:lineRule="auto"/>
              <w:ind w:left="269"/>
              <w:rPr>
                <w:rFonts w:ascii="Times New Roman" w:eastAsia="Times New Roman" w:hAnsi="Times New Roman" w:cs="Times New Roman"/>
                <w:i/>
                <w:color w:val="000000"/>
                <w:sz w:val="24"/>
                <w:szCs w:val="24"/>
                <w:lang w:val="kk-KZ"/>
              </w:rPr>
            </w:pPr>
          </w:p>
        </w:tc>
        <w:tc>
          <w:tcPr>
            <w:tcW w:w="2977" w:type="dxa"/>
            <w:gridSpan w:val="2"/>
            <w:tcBorders>
              <w:top w:val="single" w:sz="4" w:space="0" w:color="000000"/>
              <w:left w:val="single" w:sz="4" w:space="0" w:color="auto"/>
              <w:bottom w:val="single" w:sz="4" w:space="0" w:color="000000"/>
              <w:right w:val="single" w:sz="4" w:space="0" w:color="000000"/>
            </w:tcBorders>
            <w:shd w:val="clear" w:color="auto" w:fill="FFFFFF"/>
          </w:tcPr>
          <w:p w:rsidR="009A6165" w:rsidRDefault="009A6165">
            <w:pPr>
              <w:pStyle w:val="11"/>
              <w:spacing w:line="276" w:lineRule="auto"/>
              <w:ind w:left="135"/>
              <w:rPr>
                <w:rFonts w:ascii="Times New Roman" w:hAnsi="Times New Roman" w:cs="Times New Roman"/>
                <w:sz w:val="24"/>
                <w:szCs w:val="24"/>
              </w:rPr>
            </w:pPr>
            <w:r>
              <w:rPr>
                <w:rFonts w:ascii="Times New Roman" w:hAnsi="Times New Roman" w:cs="Times New Roman"/>
                <w:sz w:val="24"/>
                <w:szCs w:val="24"/>
              </w:rPr>
              <w:lastRenderedPageBreak/>
              <w:t xml:space="preserve"> Д.И. « Подбери словечко»</w:t>
            </w:r>
          </w:p>
          <w:p w:rsidR="009A6165" w:rsidRDefault="009A6165">
            <w:pPr>
              <w:ind w:left="137" w:right="-108" w:hanging="5"/>
              <w:rPr>
                <w:rFonts w:ascii="Times New Roman" w:eastAsia="Times New Roman" w:hAnsi="Times New Roman" w:cs="Times New Roman"/>
                <w:i/>
                <w:color w:val="000000"/>
                <w:sz w:val="24"/>
                <w:szCs w:val="24"/>
                <w:lang w:val="kk-KZ"/>
              </w:rPr>
            </w:pPr>
            <w:r>
              <w:rPr>
                <w:rFonts w:ascii="Times New Roman" w:hAnsi="Times New Roman" w:cs="Times New Roman"/>
                <w:sz w:val="24"/>
                <w:szCs w:val="24"/>
                <w:u w:val="single"/>
                <w:lang w:val="kk-KZ"/>
              </w:rPr>
              <w:t>Цель</w:t>
            </w:r>
            <w:r>
              <w:rPr>
                <w:rFonts w:ascii="Times New Roman" w:hAnsi="Times New Roman" w:cs="Times New Roman"/>
                <w:sz w:val="24"/>
                <w:szCs w:val="24"/>
                <w:lang w:val="kk-KZ"/>
              </w:rPr>
              <w:t>: Подберают слова</w:t>
            </w:r>
            <w:r>
              <w:rPr>
                <w:rFonts w:ascii="Times New Roman" w:eastAsia="Times New Roman" w:hAnsi="Times New Roman" w:cs="Times New Roman"/>
                <w:i/>
                <w:color w:val="000000"/>
                <w:sz w:val="24"/>
                <w:szCs w:val="24"/>
                <w:lang w:val="kk-KZ"/>
              </w:rPr>
              <w:t xml:space="preserve"> Читайка</w:t>
            </w:r>
          </w:p>
          <w:p w:rsidR="009A6165" w:rsidRDefault="009A6165">
            <w:pPr>
              <w:ind w:left="137" w:right="-108" w:hanging="5"/>
              <w:rPr>
                <w:rFonts w:ascii="Times New Roman" w:eastAsia="Times New Roman" w:hAnsi="Times New Roman" w:cs="Times New Roman"/>
                <w:i/>
                <w:color w:val="000000"/>
                <w:sz w:val="24"/>
                <w:szCs w:val="24"/>
                <w:lang w:val="kk-KZ"/>
              </w:rPr>
            </w:pPr>
            <w:r>
              <w:rPr>
                <w:rFonts w:ascii="Times New Roman" w:eastAsia="Times New Roman" w:hAnsi="Times New Roman" w:cs="Times New Roman"/>
                <w:i/>
                <w:color w:val="000000"/>
                <w:sz w:val="24"/>
                <w:szCs w:val="24"/>
                <w:lang w:val="kk-KZ"/>
              </w:rPr>
              <w:t xml:space="preserve"> Е. Ульева «Земля и луна»</w:t>
            </w:r>
          </w:p>
          <w:p w:rsidR="009A6165" w:rsidRDefault="009A6165">
            <w:pPr>
              <w:ind w:left="137" w:right="-108" w:hanging="5"/>
              <w:rPr>
                <w:rFonts w:ascii="Times New Roman" w:eastAsia="Times New Roman" w:hAnsi="Times New Roman" w:cs="Times New Roman"/>
                <w:sz w:val="24"/>
                <w:szCs w:val="24"/>
                <w:lang w:val="kk-KZ" w:eastAsia="ru-RU"/>
              </w:rPr>
            </w:pPr>
            <w:r>
              <w:rPr>
                <w:rFonts w:ascii="Times New Roman" w:hAnsi="Times New Roman" w:cs="Times New Roman"/>
                <w:sz w:val="24"/>
                <w:szCs w:val="24"/>
                <w:u w:val="single"/>
                <w:lang w:val="kk-KZ"/>
              </w:rPr>
              <w:t xml:space="preserve"> Цель:</w:t>
            </w:r>
            <w:r>
              <w:rPr>
                <w:rFonts w:ascii="Times New Roman" w:hAnsi="Times New Roman" w:cs="Times New Roman"/>
                <w:sz w:val="24"/>
                <w:szCs w:val="24"/>
                <w:lang w:val="kk-KZ"/>
              </w:rPr>
              <w:t>Слушают  рассказ ,проявляют интерес к прочитанному,участвуют в обсуждении</w:t>
            </w:r>
          </w:p>
          <w:p w:rsidR="009A6165" w:rsidRDefault="009A6165">
            <w:pPr>
              <w:pStyle w:val="11"/>
              <w:spacing w:line="276" w:lineRule="auto"/>
              <w:ind w:left="135"/>
              <w:rPr>
                <w:rFonts w:ascii="Times New Roman" w:hAnsi="Times New Roman" w:cs="Times New Roman"/>
                <w:sz w:val="24"/>
                <w:szCs w:val="24"/>
                <w:lang w:bidi="en-US"/>
              </w:rPr>
            </w:pPr>
            <w:r>
              <w:rPr>
                <w:rStyle w:val="a9"/>
                <w:rFonts w:ascii="Times New Roman" w:hAnsi="Times New Roman"/>
                <w:sz w:val="24"/>
                <w:szCs w:val="24"/>
                <w:lang w:val="kk-KZ"/>
              </w:rPr>
              <w:t>.(</w:t>
            </w:r>
            <w:r>
              <w:rPr>
                <w:rFonts w:ascii="Times New Roman" w:eastAsia="Times New Roman" w:hAnsi="Times New Roman" w:cs="Times New Roman"/>
                <w:i/>
                <w:color w:val="000000"/>
                <w:sz w:val="24"/>
                <w:szCs w:val="24"/>
                <w:lang w:val="kk-KZ"/>
              </w:rPr>
              <w:t>ознакомление с окружающи миром, художественная литература, развитие речи )</w:t>
            </w:r>
          </w:p>
          <w:p w:rsidR="009A6165" w:rsidRDefault="009A6165">
            <w:pPr>
              <w:jc w:val="both"/>
              <w:rPr>
                <w:rFonts w:ascii="Times New Roman" w:eastAsia="Times New Roman" w:hAnsi="Times New Roman" w:cs="Times New Roman"/>
                <w:sz w:val="24"/>
                <w:szCs w:val="24"/>
                <w:lang w:eastAsia="ru-RU"/>
              </w:rPr>
            </w:pPr>
          </w:p>
        </w:tc>
      </w:tr>
      <w:tr w:rsidR="009A6165" w:rsidTr="009A6165">
        <w:trPr>
          <w:trHeight w:val="1550"/>
        </w:trPr>
        <w:tc>
          <w:tcPr>
            <w:tcW w:w="139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9A6165" w:rsidRDefault="009A6165">
            <w:pPr>
              <w:tabs>
                <w:tab w:val="left" w:pos="6640"/>
              </w:tabs>
              <w:adjustRightInd w:val="0"/>
              <w:contextualSpacing/>
              <w:rPr>
                <w:rFonts w:ascii="Times New Roman" w:hAnsi="Times New Roman" w:cs="Times New Roman"/>
                <w:b/>
                <w:bCs/>
                <w:sz w:val="24"/>
                <w:szCs w:val="24"/>
                <w:lang w:val="kk-KZ"/>
              </w:rPr>
            </w:pPr>
            <w:r>
              <w:rPr>
                <w:rFonts w:ascii="Times New Roman" w:hAnsi="Times New Roman" w:cs="Times New Roman"/>
                <w:b/>
                <w:bCs/>
                <w:sz w:val="24"/>
                <w:szCs w:val="24"/>
                <w:lang w:val="kk-KZ"/>
              </w:rPr>
              <w:lastRenderedPageBreak/>
              <w:t>Таңғы гимнастика/</w:t>
            </w:r>
          </w:p>
          <w:p w:rsidR="009A6165" w:rsidRDefault="009A6165">
            <w:pPr>
              <w:rPr>
                <w:rFonts w:ascii="Times New Roman" w:eastAsia="Times New Roman" w:hAnsi="Times New Roman" w:cs="Times New Roman"/>
                <w:b/>
                <w:bCs/>
                <w:sz w:val="24"/>
                <w:szCs w:val="24"/>
                <w:lang w:val="kk-KZ" w:eastAsia="ru-RU"/>
              </w:rPr>
            </w:pPr>
            <w:r>
              <w:rPr>
                <w:rFonts w:ascii="Times New Roman" w:hAnsi="Times New Roman" w:cs="Times New Roman"/>
                <w:b/>
                <w:bCs/>
                <w:sz w:val="24"/>
                <w:szCs w:val="24"/>
              </w:rPr>
              <w:t>Утренняя гимнастика</w:t>
            </w:r>
          </w:p>
        </w:tc>
        <w:tc>
          <w:tcPr>
            <w:tcW w:w="14033" w:type="dxa"/>
            <w:gridSpan w:val="8"/>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9A6165" w:rsidRDefault="009A6165">
            <w:pPr>
              <w:rPr>
                <w:rFonts w:ascii="Times New Roman" w:hAnsi="Times New Roman" w:cs="Times New Roman"/>
                <w:sz w:val="24"/>
                <w:szCs w:val="24"/>
              </w:rPr>
            </w:pPr>
            <w:r>
              <w:rPr>
                <w:rFonts w:ascii="Times New Roman" w:hAnsi="Times New Roman" w:cs="Times New Roman"/>
                <w:sz w:val="24"/>
                <w:szCs w:val="24"/>
                <w:lang w:val="kk-KZ"/>
              </w:rPr>
              <w:t xml:space="preserve">Комплекс № </w:t>
            </w:r>
            <w:r>
              <w:rPr>
                <w:rFonts w:ascii="Times New Roman" w:hAnsi="Times New Roman" w:cs="Times New Roman"/>
                <w:sz w:val="24"/>
                <w:szCs w:val="24"/>
              </w:rPr>
              <w:t>4</w:t>
            </w:r>
          </w:p>
          <w:p w:rsidR="009A6165" w:rsidRDefault="009A6165">
            <w:pPr>
              <w:spacing w:after="200" w:line="276" w:lineRule="auto"/>
              <w:rPr>
                <w:rFonts w:ascii="Times New Roman" w:hAnsi="Times New Roman" w:cs="Times New Roman"/>
                <w:sz w:val="24"/>
                <w:szCs w:val="24"/>
                <w:lang w:val="kk-KZ"/>
              </w:rPr>
            </w:pPr>
            <w:r>
              <w:rPr>
                <w:rFonts w:ascii="Times New Roman" w:hAnsi="Times New Roman" w:cs="Times New Roman"/>
                <w:sz w:val="24"/>
                <w:szCs w:val="24"/>
                <w:lang w:val="kk-KZ"/>
              </w:rPr>
              <w:t>Утренний комплекс упражнений . П</w:t>
            </w:r>
            <w:r>
              <w:rPr>
                <w:rFonts w:ascii="Times New Roman" w:hAnsi="Times New Roman" w:cs="Times New Roman"/>
                <w:sz w:val="24"/>
                <w:szCs w:val="24"/>
                <w:u w:val="single"/>
                <w:lang w:val="kk-KZ"/>
              </w:rPr>
              <w:t xml:space="preserve"> Мақсаты</w:t>
            </w:r>
            <w:r>
              <w:rPr>
                <w:rFonts w:ascii="Times New Roman" w:hAnsi="Times New Roman" w:cs="Times New Roman"/>
                <w:sz w:val="24"/>
                <w:szCs w:val="24"/>
                <w:lang w:val="kk-KZ"/>
              </w:rPr>
              <w:t xml:space="preserve">: </w:t>
            </w:r>
            <w:r>
              <w:rPr>
                <w:rStyle w:val="apple-converted-space"/>
                <w:rFonts w:ascii="Times New Roman" w:hAnsi="Times New Roman" w:cs="Times New Roman"/>
                <w:sz w:val="24"/>
                <w:szCs w:val="24"/>
              </w:rPr>
              <w:t> </w:t>
            </w:r>
            <w:r>
              <w:rPr>
                <w:rFonts w:ascii="Times New Roman" w:hAnsi="Times New Roman" w:cs="Times New Roman"/>
                <w:sz w:val="24"/>
                <w:szCs w:val="24"/>
              </w:rPr>
              <w:t xml:space="preserve"> укрепляют здоровья детей и пробуждают организма для нормальной жизнедеятельности; создают радостный эмоциональный подъём, «разбудить» организм ребёнка, настроить на действенный лад; выработалась привычку к ежедневным физическим упражнениям; развивают все группы мышц, координацию движений, силу и выносливость;  умеют одновременно начинать и своевременно заканчивать упражнения.</w:t>
            </w:r>
          </w:p>
        </w:tc>
      </w:tr>
      <w:tr w:rsidR="009A6165" w:rsidTr="009A6165">
        <w:trPr>
          <w:trHeight w:val="1550"/>
        </w:trPr>
        <w:tc>
          <w:tcPr>
            <w:tcW w:w="139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9A6165" w:rsidRDefault="009A6165">
            <w:pPr>
              <w:spacing w:after="200" w:line="276" w:lineRule="auto"/>
              <w:rPr>
                <w:rFonts w:ascii="Times New Roman" w:hAnsi="Times New Roman" w:cs="Times New Roman"/>
                <w:b/>
                <w:sz w:val="24"/>
                <w:szCs w:val="24"/>
                <w:lang w:val="kk-KZ"/>
              </w:rPr>
            </w:pPr>
            <w:r>
              <w:rPr>
                <w:rFonts w:ascii="Times New Roman" w:hAnsi="Times New Roman" w:cs="Times New Roman"/>
                <w:b/>
                <w:sz w:val="24"/>
                <w:szCs w:val="24"/>
                <w:lang w:val="kk-KZ"/>
              </w:rPr>
              <w:t xml:space="preserve"> Таңғы ас/Завтрак</w:t>
            </w:r>
          </w:p>
        </w:tc>
        <w:tc>
          <w:tcPr>
            <w:tcW w:w="14033" w:type="dxa"/>
            <w:gridSpan w:val="8"/>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9A6165" w:rsidRDefault="009A6165">
            <w:pPr>
              <w:rPr>
                <w:rFonts w:ascii="Times New Roman" w:hAnsi="Times New Roman" w:cs="Times New Roman"/>
                <w:sz w:val="24"/>
                <w:szCs w:val="24"/>
                <w:lang w:val="kk-KZ"/>
              </w:rPr>
            </w:pPr>
            <w:r>
              <w:rPr>
                <w:rFonts w:ascii="Times New Roman" w:hAnsi="Times New Roman" w:cs="Times New Roman"/>
                <w:sz w:val="24"/>
                <w:szCs w:val="24"/>
                <w:lang w:val="kk-KZ"/>
              </w:rPr>
              <w:t>Выполняют гигиенические  процедуры  перед завтраком</w:t>
            </w:r>
            <w:r>
              <w:rPr>
                <w:rFonts w:ascii="Times New Roman" w:hAnsi="Times New Roman" w:cs="Times New Roman"/>
                <w:sz w:val="24"/>
                <w:szCs w:val="24"/>
              </w:rPr>
              <w:t xml:space="preserve"> (Культурно-гигиенические навыки, самообслуживание) Пользуются столовыми приборами, кушают с закрытым ртом, тщательно пережевывают пищу.</w:t>
            </w:r>
          </w:p>
          <w:p w:rsidR="009A6165" w:rsidRDefault="009A6165">
            <w:pPr>
              <w:rPr>
                <w:rFonts w:ascii="Times New Roman" w:hAnsi="Times New Roman" w:cs="Times New Roman"/>
                <w:sz w:val="24"/>
                <w:szCs w:val="24"/>
                <w:lang w:val="kk-KZ"/>
              </w:rPr>
            </w:pPr>
            <w:r>
              <w:rPr>
                <w:rFonts w:ascii="Times New Roman" w:hAnsi="Times New Roman" w:cs="Times New Roman"/>
                <w:sz w:val="24"/>
                <w:szCs w:val="24"/>
                <w:lang w:val="kk-KZ"/>
              </w:rPr>
              <w:t>Гигиенические процедуры (правильно моют и вытерают руки, знают место своего полотенца, используют  художественное  слово, например, «Водичка, водичка умой мое личико»)</w:t>
            </w:r>
          </w:p>
          <w:p w:rsidR="009A6165" w:rsidRDefault="009A6165">
            <w:pPr>
              <w:spacing w:after="200" w:line="276" w:lineRule="auto"/>
              <w:rPr>
                <w:rFonts w:ascii="Times New Roman" w:hAnsi="Times New Roman" w:cs="Times New Roman"/>
                <w:sz w:val="24"/>
                <w:szCs w:val="24"/>
                <w:lang w:val="kk-KZ"/>
              </w:rPr>
            </w:pPr>
            <w:r>
              <w:rPr>
                <w:rFonts w:ascii="Times New Roman" w:hAnsi="Times New Roman" w:cs="Times New Roman"/>
                <w:sz w:val="24"/>
                <w:szCs w:val="24"/>
                <w:lang w:val="kk-KZ"/>
              </w:rPr>
              <w:t>Прием пищи (знают свое место,  умеют  правильно держать столовые приборы, аккуратно принимают пищу, не разговаривают, благодарят)</w:t>
            </w:r>
          </w:p>
        </w:tc>
      </w:tr>
      <w:tr w:rsidR="009A6165" w:rsidTr="009A6165">
        <w:trPr>
          <w:trHeight w:val="869"/>
        </w:trPr>
        <w:tc>
          <w:tcPr>
            <w:tcW w:w="1390"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9A6165" w:rsidRDefault="009A6165">
            <w:pPr>
              <w:tabs>
                <w:tab w:val="left" w:pos="6640"/>
              </w:tabs>
              <w:adjustRightInd w:val="0"/>
              <w:contextualSpacing/>
              <w:rPr>
                <w:rFonts w:ascii="Times New Roman" w:hAnsi="Times New Roman" w:cs="Times New Roman"/>
                <w:b/>
                <w:sz w:val="24"/>
                <w:szCs w:val="24"/>
                <w:lang w:val="kk-KZ"/>
              </w:rPr>
            </w:pPr>
            <w:r>
              <w:rPr>
                <w:rFonts w:ascii="Times New Roman" w:hAnsi="Times New Roman" w:cs="Times New Roman"/>
                <w:b/>
                <w:sz w:val="24"/>
                <w:szCs w:val="24"/>
                <w:lang w:val="kk-KZ"/>
              </w:rPr>
              <w:t>Ойындар, ҰІӘ дайындық/</w:t>
            </w:r>
          </w:p>
          <w:p w:rsidR="009A6165" w:rsidRDefault="009A6165">
            <w:pPr>
              <w:spacing w:after="200" w:line="276" w:lineRule="auto"/>
              <w:rPr>
                <w:rFonts w:ascii="Times New Roman" w:hAnsi="Times New Roman" w:cs="Times New Roman"/>
                <w:b/>
                <w:sz w:val="24"/>
                <w:szCs w:val="24"/>
                <w:lang w:val="kk-KZ"/>
              </w:rPr>
            </w:pPr>
            <w:r>
              <w:rPr>
                <w:rFonts w:ascii="Times New Roman" w:hAnsi="Times New Roman" w:cs="Times New Roman"/>
                <w:b/>
                <w:sz w:val="24"/>
                <w:szCs w:val="24"/>
                <w:lang w:val="kk-KZ"/>
              </w:rPr>
              <w:t xml:space="preserve">Игры, подготовка к </w:t>
            </w:r>
            <w:r>
              <w:rPr>
                <w:rFonts w:ascii="Times New Roman" w:hAnsi="Times New Roman" w:cs="Times New Roman"/>
                <w:b/>
                <w:sz w:val="24"/>
                <w:szCs w:val="24"/>
              </w:rPr>
              <w:t>О</w:t>
            </w:r>
            <w:r>
              <w:rPr>
                <w:rFonts w:ascii="Times New Roman" w:hAnsi="Times New Roman" w:cs="Times New Roman"/>
                <w:b/>
                <w:sz w:val="24"/>
                <w:szCs w:val="24"/>
                <w:lang w:val="kk-KZ"/>
              </w:rPr>
              <w:t>Д</w:t>
            </w:r>
          </w:p>
        </w:tc>
        <w:tc>
          <w:tcPr>
            <w:tcW w:w="14033" w:type="dxa"/>
            <w:gridSpan w:val="8"/>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9A6165" w:rsidRDefault="009A6165">
            <w:pPr>
              <w:spacing w:after="200" w:line="276"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Дети собираются вместе для того, чтобы поделиться  впечатлениями, узнать новости, обсудить совместные планы, проблемы, выбирают вид деятельности по интересу, договориваются о правилах и т.д. </w:t>
            </w:r>
          </w:p>
        </w:tc>
      </w:tr>
      <w:tr w:rsidR="009A6165" w:rsidTr="009A6165">
        <w:trPr>
          <w:trHeight w:val="1404"/>
        </w:trPr>
        <w:tc>
          <w:tcPr>
            <w:tcW w:w="300" w:type="dxa"/>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9A6165" w:rsidRDefault="009A6165">
            <w:pPr>
              <w:rPr>
                <w:rFonts w:ascii="Times New Roman" w:hAnsi="Times New Roman" w:cs="Times New Roman"/>
                <w:b/>
                <w:sz w:val="24"/>
                <w:szCs w:val="24"/>
                <w:lang w:val="kk-KZ"/>
              </w:rPr>
            </w:pPr>
          </w:p>
        </w:tc>
        <w:tc>
          <w:tcPr>
            <w:tcW w:w="2693" w:type="dxa"/>
            <w:tcBorders>
              <w:top w:val="single" w:sz="4" w:space="0" w:color="000000"/>
              <w:left w:val="single" w:sz="4" w:space="0" w:color="000000"/>
              <w:bottom w:val="nil"/>
              <w:right w:val="single" w:sz="4" w:space="0" w:color="auto"/>
            </w:tcBorders>
            <w:shd w:val="clear" w:color="auto" w:fill="FFFFFF"/>
            <w:tcMar>
              <w:top w:w="0" w:type="dxa"/>
              <w:left w:w="108" w:type="dxa"/>
              <w:bottom w:w="0" w:type="dxa"/>
              <w:right w:w="108" w:type="dxa"/>
            </w:tcMar>
            <w:hideMark/>
          </w:tcPr>
          <w:p w:rsidR="009A6165" w:rsidRDefault="009A6165">
            <w:pPr>
              <w:shd w:val="clear" w:color="auto" w:fill="FFFFFF"/>
              <w:spacing w:line="252" w:lineRule="auto"/>
              <w:ind w:left="37" w:right="-248"/>
              <w:rPr>
                <w:i/>
              </w:rPr>
            </w:pPr>
            <w:r>
              <w:rPr>
                <w:rFonts w:eastAsiaTheme="minorHAnsi"/>
                <w:i/>
              </w:rPr>
              <w:t>Лепка</w:t>
            </w:r>
          </w:p>
          <w:p w:rsidR="009A6165" w:rsidRDefault="009A6165">
            <w:pPr>
              <w:shd w:val="clear" w:color="auto" w:fill="FFFFFF"/>
              <w:spacing w:line="252" w:lineRule="auto"/>
              <w:ind w:left="37" w:right="-248"/>
            </w:pPr>
            <w:r>
              <w:t>«</w:t>
            </w:r>
            <w:r>
              <w:rPr>
                <w:lang w:val="kk-KZ"/>
              </w:rPr>
              <w:t>Космонавт</w:t>
            </w:r>
            <w:r>
              <w:t>»</w:t>
            </w:r>
          </w:p>
          <w:p w:rsidR="009A6165" w:rsidRDefault="009A6165">
            <w:pPr>
              <w:shd w:val="clear" w:color="auto" w:fill="FFFFFF"/>
              <w:spacing w:line="252" w:lineRule="auto"/>
              <w:ind w:left="37" w:right="-248"/>
              <w:rPr>
                <w:lang w:val="kk-KZ"/>
              </w:rPr>
            </w:pPr>
            <w:r>
              <w:rPr>
                <w:bCs/>
                <w:lang w:val="kk-KZ"/>
              </w:rPr>
              <w:t>Цель:</w:t>
            </w:r>
            <w:r>
              <w:rPr>
                <w:b/>
                <w:i/>
                <w:lang w:val="kk-KZ"/>
              </w:rPr>
              <w:t>:</w:t>
            </w:r>
            <w:r>
              <w:rPr>
                <w:lang w:val="kk-KZ"/>
              </w:rPr>
              <w:t>лепят   космонавта,состоящего из несколько частей,выполняют работу аккуратно используют стеку</w:t>
            </w:r>
          </w:p>
          <w:p w:rsidR="009A6165" w:rsidRDefault="009A6165">
            <w:pPr>
              <w:pStyle w:val="11"/>
              <w:spacing w:line="276" w:lineRule="auto"/>
              <w:rPr>
                <w:rFonts w:ascii="Times New Roman" w:eastAsia="Times New Roman" w:hAnsi="Times New Roman" w:cs="Times New Roman"/>
                <w:color w:val="000000"/>
                <w:sz w:val="24"/>
                <w:szCs w:val="24"/>
                <w:lang w:val="kk-KZ"/>
              </w:rPr>
            </w:pPr>
            <w:r>
              <w:rPr>
                <w:lang w:val="kk-KZ"/>
              </w:rPr>
              <w:t>Билингвальный компонент***</w:t>
            </w:r>
            <w:r>
              <w:rPr>
                <w:rFonts w:ascii="Times New Roman" w:eastAsia="Times New Roman" w:hAnsi="Times New Roman" w:cs="Times New Roman"/>
                <w:color w:val="000000"/>
                <w:sz w:val="24"/>
                <w:szCs w:val="24"/>
                <w:lang w:val="kk-KZ"/>
              </w:rPr>
              <w:t xml:space="preserve"> Космонавт-Ғарышкер</w:t>
            </w:r>
          </w:p>
          <w:p w:rsidR="009A6165" w:rsidRDefault="009A6165">
            <w:pPr>
              <w:pStyle w:val="11"/>
              <w:spacing w:line="276" w:lineRule="auto"/>
              <w:rPr>
                <w:rFonts w:ascii="Times New Roman" w:eastAsia="Times New Roman" w:hAnsi="Times New Roman" w:cs="Times New Roman"/>
                <w:i/>
                <w:color w:val="000000"/>
                <w:sz w:val="24"/>
                <w:szCs w:val="24"/>
              </w:rPr>
            </w:pPr>
            <w:r>
              <w:rPr>
                <w:rFonts w:ascii="Times New Roman" w:eastAsia="Times New Roman" w:hAnsi="Times New Roman" w:cs="Times New Roman"/>
                <w:sz w:val="24"/>
                <w:szCs w:val="24"/>
                <w:lang w:val="kk-KZ" w:eastAsia="ru-RU"/>
              </w:rPr>
              <w:t>А</w:t>
            </w:r>
            <w:r>
              <w:rPr>
                <w:i/>
                <w:lang w:val="kk-KZ"/>
              </w:rPr>
              <w:t>ккуратноМұқият</w:t>
            </w:r>
          </w:p>
          <w:p w:rsidR="009A6165" w:rsidRDefault="009A6165">
            <w:pPr>
              <w:shd w:val="clear" w:color="auto" w:fill="FFFFFF"/>
              <w:spacing w:line="252" w:lineRule="auto"/>
              <w:ind w:left="37" w:right="-248"/>
              <w:rPr>
                <w:rFonts w:ascii="Times New Roman" w:eastAsia="Times New Roman" w:hAnsi="Times New Roman" w:cs="Times New Roman"/>
                <w:sz w:val="24"/>
                <w:szCs w:val="24"/>
                <w:lang w:val="kk-KZ"/>
              </w:rPr>
            </w:pPr>
            <w:r>
              <w:rPr>
                <w:lang w:val="kk-KZ"/>
              </w:rPr>
              <w:t xml:space="preserve"> Не торопись-асықпа</w:t>
            </w:r>
          </w:p>
          <w:p w:rsidR="009A6165" w:rsidRDefault="009A6165">
            <w:pPr>
              <w:shd w:val="clear" w:color="auto" w:fill="FFFFFF"/>
              <w:spacing w:line="252" w:lineRule="auto"/>
              <w:ind w:left="37" w:right="-248"/>
              <w:rPr>
                <w:i/>
                <w:shd w:val="clear" w:color="auto" w:fill="FFFFFF"/>
              </w:rPr>
            </w:pPr>
            <w:r>
              <w:rPr>
                <w:i/>
                <w:lang w:val="kk-KZ"/>
              </w:rPr>
              <w:t>(Лепка,развитие речи)</w:t>
            </w:r>
          </w:p>
          <w:p w:rsidR="009A6165" w:rsidRDefault="009A6165">
            <w:pPr>
              <w:shd w:val="clear" w:color="auto" w:fill="FFFFFF"/>
              <w:spacing w:line="252" w:lineRule="auto"/>
              <w:ind w:left="37" w:right="-248"/>
              <w:rPr>
                <w:i/>
                <w:color w:val="000000"/>
              </w:rPr>
            </w:pPr>
            <w:r>
              <w:rPr>
                <w:i/>
                <w:lang w:val="kk-KZ"/>
              </w:rPr>
              <w:t xml:space="preserve"> (музыка-)**** </w:t>
            </w:r>
          </w:p>
          <w:p w:rsidR="009A6165" w:rsidRDefault="009A6165">
            <w:pPr>
              <w:ind w:left="37" w:right="-248"/>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Используют знакомые танцевальные движения в играх</w:t>
            </w:r>
          </w:p>
        </w:tc>
        <w:tc>
          <w:tcPr>
            <w:tcW w:w="2977" w:type="dxa"/>
            <w:tcBorders>
              <w:top w:val="single" w:sz="4" w:space="0" w:color="auto"/>
              <w:left w:val="single" w:sz="4" w:space="0" w:color="auto"/>
              <w:bottom w:val="single" w:sz="4" w:space="0" w:color="auto"/>
              <w:right w:val="single" w:sz="4" w:space="0" w:color="auto"/>
            </w:tcBorders>
            <w:shd w:val="clear" w:color="auto" w:fill="FFFFFF"/>
            <w:hideMark/>
          </w:tcPr>
          <w:p w:rsidR="009A6165" w:rsidRDefault="009A6165">
            <w:pPr>
              <w:pStyle w:val="11"/>
              <w:spacing w:line="276" w:lineRule="auto"/>
              <w:ind w:left="37" w:right="-248"/>
              <w:rPr>
                <w:rFonts w:ascii="Times New Roman" w:hAnsi="Times New Roman" w:cs="Times New Roman"/>
                <w:sz w:val="24"/>
                <w:szCs w:val="24"/>
                <w:lang w:val="kk-KZ"/>
              </w:rPr>
            </w:pPr>
            <w:r>
              <w:rPr>
                <w:rFonts w:ascii="Times New Roman" w:eastAsia="Times New Roman" w:hAnsi="Times New Roman" w:cs="Times New Roman"/>
                <w:bCs/>
                <w:i/>
                <w:sz w:val="24"/>
                <w:szCs w:val="24"/>
              </w:rPr>
              <w:t>Лепка</w:t>
            </w:r>
            <w:r>
              <w:rPr>
                <w:rFonts w:ascii="Times New Roman" w:eastAsia="Times New Roman" w:hAnsi="Times New Roman" w:cs="Times New Roman"/>
                <w:bCs/>
                <w:sz w:val="24"/>
                <w:szCs w:val="24"/>
              </w:rPr>
              <w:t>«</w:t>
            </w:r>
            <w:r>
              <w:rPr>
                <w:rFonts w:ascii="Times New Roman" w:eastAsia="Times New Roman" w:hAnsi="Times New Roman" w:cs="Times New Roman"/>
                <w:bCs/>
                <w:sz w:val="24"/>
                <w:szCs w:val="24"/>
                <w:lang w:val="kk-KZ"/>
              </w:rPr>
              <w:t xml:space="preserve"> Ракета</w:t>
            </w:r>
            <w:r>
              <w:rPr>
                <w:rFonts w:ascii="Times New Roman" w:eastAsia="Times New Roman" w:hAnsi="Times New Roman" w:cs="Times New Roman"/>
                <w:bCs/>
                <w:sz w:val="24"/>
                <w:szCs w:val="24"/>
              </w:rPr>
              <w:t>»</w:t>
            </w:r>
          </w:p>
          <w:p w:rsidR="009A6165" w:rsidRDefault="009A6165">
            <w:pPr>
              <w:ind w:left="37" w:right="-248"/>
              <w:rPr>
                <w:rFonts w:ascii="Times New Roman" w:eastAsia="Times New Roman" w:hAnsi="Times New Roman" w:cs="Times New Roman"/>
                <w:bCs/>
                <w:sz w:val="24"/>
                <w:szCs w:val="24"/>
                <w:lang w:val="kk-KZ"/>
              </w:rPr>
            </w:pPr>
            <w:r>
              <w:rPr>
                <w:rFonts w:ascii="Times New Roman" w:hAnsi="Times New Roman" w:cs="Times New Roman"/>
                <w:bCs/>
                <w:sz w:val="24"/>
                <w:szCs w:val="24"/>
                <w:u w:val="single"/>
                <w:lang w:val="kk-KZ"/>
              </w:rPr>
              <w:t>Цель</w:t>
            </w:r>
            <w:r>
              <w:rPr>
                <w:rFonts w:ascii="Times New Roman" w:eastAsia="Times New Roman" w:hAnsi="Times New Roman" w:cs="Times New Roman"/>
                <w:bCs/>
                <w:sz w:val="24"/>
                <w:szCs w:val="24"/>
              </w:rPr>
              <w:t>:раскатывают комочки между ладонями</w:t>
            </w:r>
            <w:r>
              <w:rPr>
                <w:rFonts w:ascii="Times New Roman" w:eastAsia="Times New Roman" w:hAnsi="Times New Roman" w:cs="Times New Roman"/>
                <w:bCs/>
                <w:sz w:val="24"/>
                <w:szCs w:val="24"/>
                <w:lang w:val="kk-KZ"/>
              </w:rPr>
              <w:t xml:space="preserve"> и сминают их</w:t>
            </w:r>
            <w:r>
              <w:rPr>
                <w:rFonts w:ascii="Times New Roman" w:eastAsia="Times New Roman" w:hAnsi="Times New Roman" w:cs="Times New Roman"/>
                <w:bCs/>
                <w:sz w:val="24"/>
                <w:szCs w:val="24"/>
              </w:rPr>
              <w:t xml:space="preserve"> ,проявляют интерес к лепке  </w:t>
            </w:r>
            <w:r>
              <w:rPr>
                <w:rFonts w:ascii="Times New Roman" w:eastAsia="Times New Roman" w:hAnsi="Times New Roman" w:cs="Times New Roman"/>
                <w:bCs/>
                <w:sz w:val="24"/>
                <w:szCs w:val="24"/>
                <w:lang w:val="kk-KZ"/>
              </w:rPr>
              <w:t>Билингвальный</w:t>
            </w:r>
          </w:p>
          <w:p w:rsidR="009A6165" w:rsidRDefault="009A6165">
            <w:pPr>
              <w:ind w:left="37" w:right="-248"/>
              <w:rPr>
                <w:rFonts w:ascii="Times New Roman" w:eastAsia="Times New Roman" w:hAnsi="Times New Roman" w:cs="Times New Roman"/>
                <w:bCs/>
                <w:sz w:val="24"/>
                <w:szCs w:val="24"/>
              </w:rPr>
            </w:pPr>
            <w:r>
              <w:rPr>
                <w:rFonts w:ascii="Times New Roman" w:eastAsia="Times New Roman" w:hAnsi="Times New Roman" w:cs="Times New Roman"/>
                <w:bCs/>
                <w:sz w:val="24"/>
                <w:szCs w:val="24"/>
                <w:lang w:val="kk-KZ"/>
              </w:rPr>
              <w:t xml:space="preserve"> компонент</w:t>
            </w:r>
          </w:p>
          <w:p w:rsidR="009A6165" w:rsidRDefault="009A6165">
            <w:pPr>
              <w:shd w:val="clear" w:color="auto" w:fill="FFFFFF"/>
              <w:spacing w:line="252" w:lineRule="auto"/>
              <w:ind w:left="37" w:right="-248"/>
              <w:rPr>
                <w:rFonts w:ascii="Times New Roman" w:eastAsia="Times New Roman" w:hAnsi="Times New Roman" w:cs="Times New Roman"/>
                <w:sz w:val="24"/>
                <w:szCs w:val="24"/>
                <w:lang w:val="kk-KZ"/>
              </w:rPr>
            </w:pPr>
            <w:r>
              <w:rPr>
                <w:bCs/>
                <w:lang w:val="kk-KZ"/>
              </w:rPr>
              <w:t>***</w:t>
            </w:r>
          </w:p>
          <w:p w:rsidR="009A6165" w:rsidRDefault="009A6165">
            <w:pPr>
              <w:shd w:val="clear" w:color="auto" w:fill="FFFFFF"/>
              <w:spacing w:line="252" w:lineRule="auto"/>
              <w:ind w:left="37" w:right="-248"/>
              <w:rPr>
                <w:lang w:val="kk-KZ"/>
              </w:rPr>
            </w:pPr>
            <w:r>
              <w:rPr>
                <w:lang w:val="kk-KZ"/>
              </w:rPr>
              <w:t xml:space="preserve"> Ракета- Зымыран</w:t>
            </w:r>
          </w:p>
          <w:p w:rsidR="009A6165" w:rsidRDefault="009A6165">
            <w:pPr>
              <w:shd w:val="clear" w:color="auto" w:fill="FFFFFF"/>
              <w:spacing w:line="252" w:lineRule="auto"/>
              <w:ind w:left="37" w:right="-248"/>
              <w:rPr>
                <w:lang w:val="kk-KZ"/>
              </w:rPr>
            </w:pPr>
            <w:r>
              <w:rPr>
                <w:i/>
                <w:lang w:val="kk-KZ"/>
              </w:rPr>
              <w:t>Аккуратно- Мұқият</w:t>
            </w:r>
          </w:p>
          <w:p w:rsidR="009A6165" w:rsidRDefault="009A6165">
            <w:pPr>
              <w:shd w:val="clear" w:color="auto" w:fill="FFFFFF"/>
              <w:spacing w:line="252" w:lineRule="auto"/>
              <w:ind w:left="37" w:right="-248"/>
              <w:rPr>
                <w:lang w:val="kk-KZ"/>
              </w:rPr>
            </w:pPr>
            <w:r>
              <w:rPr>
                <w:lang w:val="kk-KZ"/>
              </w:rPr>
              <w:t xml:space="preserve"> Не торопись-асықпа</w:t>
            </w:r>
          </w:p>
          <w:p w:rsidR="009A6165" w:rsidRDefault="009A6165">
            <w:pPr>
              <w:shd w:val="clear" w:color="auto" w:fill="FFFFFF"/>
              <w:spacing w:line="252" w:lineRule="auto"/>
              <w:ind w:left="37" w:right="-248"/>
              <w:rPr>
                <w:i/>
                <w:lang w:val="kk-KZ"/>
              </w:rPr>
            </w:pPr>
            <w:r>
              <w:rPr>
                <w:i/>
                <w:lang w:val="kk-KZ"/>
              </w:rPr>
              <w:t xml:space="preserve"> музыка-****</w:t>
            </w:r>
          </w:p>
          <w:p w:rsidR="009A6165" w:rsidRDefault="009A6165">
            <w:pPr>
              <w:shd w:val="clear" w:color="auto" w:fill="FFFFFF"/>
              <w:spacing w:line="252" w:lineRule="auto"/>
              <w:ind w:left="37" w:right="-248"/>
              <w:rPr>
                <w:color w:val="000000"/>
              </w:rPr>
            </w:pPr>
            <w:r>
              <w:rPr>
                <w:lang w:val="kk-KZ"/>
              </w:rPr>
              <w:t>Выполняют движения в соответствии с началом и окончанием музыки</w:t>
            </w:r>
          </w:p>
        </w:tc>
        <w:tc>
          <w:tcPr>
            <w:tcW w:w="2977" w:type="dxa"/>
            <w:gridSpan w:val="3"/>
            <w:tcBorders>
              <w:top w:val="single" w:sz="4" w:space="0" w:color="auto"/>
              <w:left w:val="single" w:sz="4" w:space="0" w:color="auto"/>
              <w:bottom w:val="single" w:sz="4" w:space="0" w:color="000000"/>
              <w:right w:val="single" w:sz="4" w:space="0" w:color="auto"/>
            </w:tcBorders>
            <w:shd w:val="clear" w:color="auto" w:fill="FFFFFF"/>
          </w:tcPr>
          <w:p w:rsidR="009A6165" w:rsidRDefault="009A6165">
            <w:pPr>
              <w:ind w:right="-248"/>
              <w:rPr>
                <w:rFonts w:ascii="Times New Roman" w:eastAsia="Times New Roman" w:hAnsi="Times New Roman" w:cs="Times New Roman"/>
                <w:sz w:val="24"/>
                <w:szCs w:val="24"/>
                <w:lang w:val="kk-KZ" w:eastAsia="ru-RU"/>
              </w:rPr>
            </w:pPr>
            <w:r>
              <w:rPr>
                <w:rFonts w:ascii="Times New Roman" w:hAnsi="Times New Roman" w:cs="Times New Roman"/>
                <w:i/>
                <w:color w:val="000000"/>
                <w:sz w:val="24"/>
                <w:szCs w:val="24"/>
                <w:lang w:val="kk-KZ"/>
              </w:rPr>
              <w:t>Лепка:  « Звездное небо»</w:t>
            </w:r>
            <w:r>
              <w:rPr>
                <w:rFonts w:ascii="Times New Roman" w:eastAsia="Times New Roman" w:hAnsi="Times New Roman" w:cs="Times New Roman"/>
                <w:sz w:val="24"/>
                <w:szCs w:val="24"/>
                <w:lang w:val="kk-KZ" w:eastAsia="ru-RU"/>
              </w:rPr>
              <w:t xml:space="preserve"> Билингвальный</w:t>
            </w:r>
          </w:p>
          <w:p w:rsidR="009A6165" w:rsidRDefault="009A6165">
            <w:pPr>
              <w:pBdr>
                <w:bottom w:val="dotted" w:sz="24" w:space="1" w:color="auto"/>
              </w:pBdr>
              <w:ind w:right="-248"/>
              <w:rPr>
                <w:rFonts w:ascii="Times New Roman" w:eastAsiaTheme="minorHAnsi" w:hAnsi="Times New Roman" w:cs="Times New Roman"/>
                <w:sz w:val="24"/>
                <w:szCs w:val="24"/>
                <w:lang w:val="kk-KZ" w:bidi="en-US"/>
              </w:rPr>
            </w:pPr>
            <w:r>
              <w:rPr>
                <w:rFonts w:ascii="Times New Roman" w:eastAsia="Times New Roman" w:hAnsi="Times New Roman" w:cs="Times New Roman"/>
                <w:sz w:val="24"/>
                <w:szCs w:val="24"/>
                <w:lang w:val="kk-KZ" w:eastAsia="ru-RU"/>
              </w:rPr>
              <w:t xml:space="preserve"> Компонент**</w:t>
            </w:r>
          </w:p>
          <w:p w:rsidR="009A6165" w:rsidRDefault="009A6165">
            <w:pPr>
              <w:ind w:left="5" w:right="-108" w:hanging="113"/>
              <w:rPr>
                <w:rFonts w:ascii="Times New Roman" w:eastAsia="Times New Roman" w:hAnsi="Times New Roman" w:cs="Times New Roman"/>
                <w:color w:val="000000"/>
                <w:sz w:val="24"/>
                <w:szCs w:val="24"/>
                <w:lang w:val="kk-KZ"/>
              </w:rPr>
            </w:pPr>
            <w:r>
              <w:rPr>
                <w:rFonts w:ascii="Times New Roman" w:hAnsi="Times New Roman" w:cs="Times New Roman"/>
                <w:sz w:val="24"/>
                <w:szCs w:val="24"/>
                <w:lang w:val="kk-KZ" w:bidi="en-US"/>
              </w:rPr>
              <w:t xml:space="preserve"> </w:t>
            </w:r>
            <w:r>
              <w:rPr>
                <w:rFonts w:ascii="Times New Roman" w:eastAsia="Times New Roman" w:hAnsi="Times New Roman" w:cs="Times New Roman"/>
                <w:color w:val="000000"/>
                <w:sz w:val="24"/>
                <w:szCs w:val="24"/>
                <w:lang w:val="kk-KZ"/>
              </w:rPr>
              <w:t xml:space="preserve"> Звезда-жұлдыз</w:t>
            </w:r>
          </w:p>
          <w:p w:rsidR="009A6165" w:rsidRDefault="009A6165">
            <w:pPr>
              <w:ind w:left="5" w:right="-108" w:hanging="113"/>
              <w:rPr>
                <w:rFonts w:ascii="Times New Roman" w:eastAsia="Times New Roman" w:hAnsi="Times New Roman" w:cs="Times New Roman"/>
                <w:color w:val="000000"/>
                <w:sz w:val="24"/>
                <w:szCs w:val="24"/>
                <w:lang w:val="kk-KZ"/>
              </w:rPr>
            </w:pPr>
            <w:r>
              <w:rPr>
                <w:rFonts w:ascii="Times New Roman" w:hAnsi="Times New Roman" w:cs="Times New Roman"/>
                <w:sz w:val="24"/>
                <w:szCs w:val="24"/>
                <w:lang w:val="kk-KZ" w:bidi="en-US"/>
              </w:rPr>
              <w:t xml:space="preserve"> Небо-аспан</w:t>
            </w:r>
          </w:p>
          <w:p w:rsidR="009A6165" w:rsidRDefault="009A6165">
            <w:pPr>
              <w:ind w:left="5" w:right="-108" w:hanging="113"/>
              <w:rPr>
                <w:rFonts w:ascii="Times New Roman" w:eastAsia="Times New Roman" w:hAnsi="Times New Roman" w:cs="Times New Roman"/>
                <w:i/>
                <w:color w:val="000000"/>
                <w:sz w:val="24"/>
                <w:szCs w:val="24"/>
                <w:lang w:val="kk-KZ"/>
              </w:rPr>
            </w:pPr>
            <w:r>
              <w:rPr>
                <w:rFonts w:ascii="Times New Roman" w:eastAsia="Times New Roman" w:hAnsi="Times New Roman" w:cs="Times New Roman"/>
                <w:i/>
                <w:color w:val="000000"/>
                <w:sz w:val="24"/>
                <w:szCs w:val="24"/>
                <w:lang w:val="kk-KZ"/>
              </w:rPr>
              <w:t xml:space="preserve"> Солнце-Күн</w:t>
            </w:r>
          </w:p>
          <w:p w:rsidR="009A6165" w:rsidRDefault="009A6165">
            <w:pPr>
              <w:shd w:val="clear" w:color="auto" w:fill="FFFFFF"/>
              <w:spacing w:line="252" w:lineRule="auto"/>
              <w:ind w:left="37" w:right="-248"/>
              <w:rPr>
                <w:rFonts w:ascii="Times New Roman" w:eastAsia="Times New Roman" w:hAnsi="Times New Roman" w:cs="Times New Roman"/>
                <w:sz w:val="24"/>
                <w:szCs w:val="24"/>
                <w:lang w:val="kk-KZ"/>
              </w:rPr>
            </w:pPr>
            <w:r>
              <w:rPr>
                <w:i/>
                <w:lang w:val="kk-KZ"/>
              </w:rPr>
              <w:t>Мұқият-аккуратно</w:t>
            </w:r>
          </w:p>
          <w:p w:rsidR="009A6165" w:rsidRDefault="009A6165">
            <w:pPr>
              <w:shd w:val="clear" w:color="auto" w:fill="FFFFFF"/>
              <w:spacing w:line="252" w:lineRule="auto"/>
              <w:ind w:left="37" w:right="-248"/>
              <w:rPr>
                <w:lang w:val="kk-KZ"/>
              </w:rPr>
            </w:pPr>
            <w:r>
              <w:rPr>
                <w:lang w:val="kk-KZ"/>
              </w:rPr>
              <w:t>Асықпа- Не торопись</w:t>
            </w:r>
          </w:p>
          <w:p w:rsidR="009A6165" w:rsidRDefault="009A6165">
            <w:pPr>
              <w:ind w:left="37" w:right="-248"/>
              <w:rPr>
                <w:rFonts w:ascii="Times New Roman" w:eastAsia="Times New Roman" w:hAnsi="Times New Roman" w:cs="Times New Roman"/>
                <w:sz w:val="24"/>
                <w:szCs w:val="24"/>
                <w:lang w:eastAsia="ru-RU"/>
              </w:rPr>
            </w:pPr>
            <w:r>
              <w:rPr>
                <w:rFonts w:ascii="Times New Roman" w:hAnsi="Times New Roman" w:cs="Times New Roman"/>
                <w:sz w:val="24"/>
                <w:szCs w:val="24"/>
                <w:u w:val="single"/>
                <w:lang w:val="kk-KZ"/>
              </w:rPr>
              <w:t xml:space="preserve"> Цель</w:t>
            </w:r>
            <w:r>
              <w:rPr>
                <w:rFonts w:ascii="Times New Roman" w:hAnsi="Times New Roman" w:cs="Times New Roman"/>
                <w:sz w:val="24"/>
                <w:szCs w:val="24"/>
                <w:lang w:val="kk-KZ"/>
              </w:rPr>
              <w:t>: Создают сюжетную композицию</w:t>
            </w:r>
          </w:p>
          <w:p w:rsidR="009A6165" w:rsidRDefault="009A6165">
            <w:pPr>
              <w:shd w:val="clear" w:color="auto" w:fill="FFFFFF"/>
              <w:spacing w:line="252" w:lineRule="auto"/>
              <w:ind w:left="37" w:right="-248"/>
              <w:rPr>
                <w:rFonts w:ascii="Times New Roman" w:eastAsia="Times New Roman" w:hAnsi="Times New Roman" w:cs="Times New Roman"/>
                <w:i/>
                <w:color w:val="000000"/>
                <w:sz w:val="24"/>
                <w:szCs w:val="24"/>
                <w:lang w:val="kk-KZ" w:eastAsia="ru-RU"/>
              </w:rPr>
            </w:pPr>
            <w:r>
              <w:rPr>
                <w:i/>
                <w:color w:val="000000"/>
                <w:lang w:val="kk-KZ"/>
              </w:rPr>
              <w:t xml:space="preserve">( ознакомление с окружающи миром, </w:t>
            </w:r>
          </w:p>
          <w:p w:rsidR="009A6165" w:rsidRDefault="009A6165">
            <w:pPr>
              <w:ind w:left="37" w:right="-248"/>
              <w:rPr>
                <w:i/>
                <w:color w:val="000000"/>
                <w:lang w:val="kk-KZ"/>
              </w:rPr>
            </w:pPr>
            <w:r>
              <w:rPr>
                <w:i/>
                <w:color w:val="000000"/>
                <w:lang w:val="kk-KZ"/>
              </w:rPr>
              <w:t>лепка )</w:t>
            </w:r>
          </w:p>
          <w:p w:rsidR="009A6165" w:rsidRDefault="009A6165">
            <w:pPr>
              <w:ind w:right="-248"/>
              <w:rPr>
                <w:i/>
                <w:lang w:val="kk-KZ"/>
              </w:rPr>
            </w:pPr>
            <w:r>
              <w:rPr>
                <w:i/>
                <w:lang w:val="kk-KZ"/>
              </w:rPr>
              <w:t>(музыка)***</w:t>
            </w:r>
          </w:p>
          <w:p w:rsidR="009A6165" w:rsidRDefault="009A6165">
            <w:pPr>
              <w:ind w:right="-248"/>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Выполняют элементарные казахские танцевальные движения</w:t>
            </w:r>
          </w:p>
          <w:p w:rsidR="009A6165" w:rsidRDefault="009A6165">
            <w:pPr>
              <w:shd w:val="clear" w:color="auto" w:fill="FFFFFF"/>
              <w:spacing w:line="252" w:lineRule="auto"/>
              <w:ind w:left="37" w:right="-248"/>
              <w:rPr>
                <w:rFonts w:ascii="Times New Roman" w:hAnsi="Times New Roman" w:cs="Times New Roman"/>
                <w:color w:val="000000"/>
                <w:sz w:val="24"/>
                <w:szCs w:val="24"/>
              </w:rPr>
            </w:pPr>
          </w:p>
          <w:p w:rsidR="009A6165" w:rsidRDefault="009A6165">
            <w:pPr>
              <w:ind w:left="37" w:right="-248"/>
              <w:rPr>
                <w:rFonts w:ascii="Times New Roman" w:eastAsia="Times New Roman" w:hAnsi="Times New Roman" w:cs="Times New Roman"/>
                <w:b/>
                <w:bCs/>
                <w:sz w:val="24"/>
                <w:szCs w:val="24"/>
                <w:lang w:eastAsia="ru-RU"/>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FFFFFF"/>
          </w:tcPr>
          <w:p w:rsidR="009A6165" w:rsidRDefault="009A6165">
            <w:pPr>
              <w:ind w:left="37" w:right="-248"/>
              <w:rPr>
                <w:rFonts w:ascii="Times New Roman" w:eastAsia="Times New Roman" w:hAnsi="Times New Roman" w:cs="Times New Roman"/>
                <w:sz w:val="24"/>
                <w:szCs w:val="24"/>
                <w:lang w:val="kk-KZ" w:eastAsia="ru-RU"/>
              </w:rPr>
            </w:pPr>
            <w:r>
              <w:rPr>
                <w:rFonts w:ascii="Times New Roman" w:hAnsi="Times New Roman" w:cs="Times New Roman"/>
                <w:i/>
                <w:color w:val="000000"/>
                <w:sz w:val="24"/>
                <w:szCs w:val="24"/>
                <w:lang w:val="kk-KZ"/>
              </w:rPr>
              <w:lastRenderedPageBreak/>
              <w:t>Лепка   «Спутники»</w:t>
            </w:r>
            <w:r>
              <w:rPr>
                <w:rFonts w:ascii="Times New Roman" w:eastAsia="Times New Roman" w:hAnsi="Times New Roman" w:cs="Times New Roman"/>
                <w:sz w:val="24"/>
                <w:szCs w:val="24"/>
                <w:lang w:val="kk-KZ" w:eastAsia="ru-RU"/>
              </w:rPr>
              <w:t>Билингвальный компонент***</w:t>
            </w:r>
          </w:p>
          <w:p w:rsidR="009A6165" w:rsidRDefault="009A6165">
            <w:pPr>
              <w:ind w:left="5" w:right="-108" w:hanging="113"/>
              <w:rPr>
                <w:rFonts w:ascii="Times New Roman" w:eastAsiaTheme="minorHAnsi" w:hAnsi="Times New Roman" w:cs="Times New Roman"/>
                <w:sz w:val="24"/>
                <w:szCs w:val="24"/>
                <w:lang w:val="kk-KZ" w:bidi="en-US"/>
              </w:rPr>
            </w:pPr>
            <w:r>
              <w:rPr>
                <w:rFonts w:ascii="Times New Roman" w:hAnsi="Times New Roman" w:cs="Times New Roman"/>
                <w:sz w:val="24"/>
                <w:szCs w:val="24"/>
                <w:lang w:val="kk-KZ" w:bidi="en-US"/>
              </w:rPr>
              <w:t xml:space="preserve"> Небо-аспан</w:t>
            </w:r>
          </w:p>
          <w:p w:rsidR="009A6165" w:rsidRDefault="009A6165">
            <w:pPr>
              <w:ind w:left="5" w:right="-108" w:hanging="113"/>
              <w:rPr>
                <w:rFonts w:ascii="Times New Roman" w:eastAsia="Times New Roman" w:hAnsi="Times New Roman" w:cs="Times New Roman"/>
                <w:i/>
                <w:color w:val="000000"/>
                <w:sz w:val="24"/>
                <w:szCs w:val="24"/>
                <w:lang w:val="kk-KZ"/>
              </w:rPr>
            </w:pPr>
            <w:r>
              <w:rPr>
                <w:rFonts w:ascii="Times New Roman" w:hAnsi="Times New Roman" w:cs="Times New Roman"/>
                <w:sz w:val="24"/>
                <w:szCs w:val="24"/>
                <w:lang w:val="kk-KZ" w:bidi="en-US"/>
              </w:rPr>
              <w:t xml:space="preserve"> </w:t>
            </w:r>
            <w:r>
              <w:rPr>
                <w:rFonts w:ascii="Times New Roman" w:eastAsia="Times New Roman" w:hAnsi="Times New Roman" w:cs="Times New Roman"/>
                <w:color w:val="000000"/>
                <w:sz w:val="24"/>
                <w:szCs w:val="24"/>
                <w:lang w:val="kk-KZ"/>
              </w:rPr>
              <w:t xml:space="preserve"> Звезда-жұлдыз</w:t>
            </w:r>
          </w:p>
          <w:p w:rsidR="009A6165" w:rsidRDefault="009A6165">
            <w:pPr>
              <w:ind w:left="37" w:right="-248"/>
              <w:rPr>
                <w:rFonts w:ascii="Times New Roman" w:eastAsia="Times New Roman" w:hAnsi="Times New Roman" w:cs="Times New Roman"/>
                <w:sz w:val="24"/>
                <w:szCs w:val="24"/>
                <w:lang w:val="kk-KZ" w:eastAsia="ru-RU"/>
              </w:rPr>
            </w:pPr>
          </w:p>
          <w:p w:rsidR="009A6165" w:rsidRDefault="009A6165">
            <w:pPr>
              <w:shd w:val="clear" w:color="auto" w:fill="FFFFFF"/>
              <w:spacing w:line="252" w:lineRule="auto"/>
              <w:ind w:left="37" w:right="-248"/>
              <w:rPr>
                <w:rFonts w:ascii="Times New Roman" w:eastAsia="Times New Roman" w:hAnsi="Times New Roman" w:cs="Times New Roman"/>
                <w:sz w:val="24"/>
                <w:szCs w:val="24"/>
                <w:lang w:val="kk-KZ" w:eastAsia="ru-RU"/>
              </w:rPr>
            </w:pPr>
            <w:r>
              <w:rPr>
                <w:i/>
                <w:lang w:val="kk-KZ"/>
              </w:rPr>
              <w:t xml:space="preserve"> Мұқият-аккуратно</w:t>
            </w:r>
          </w:p>
          <w:p w:rsidR="009A6165" w:rsidRDefault="009A6165">
            <w:pPr>
              <w:shd w:val="clear" w:color="auto" w:fill="FFFFFF"/>
              <w:spacing w:line="252" w:lineRule="auto"/>
              <w:ind w:left="37" w:right="-248"/>
              <w:rPr>
                <w:lang w:val="kk-KZ"/>
              </w:rPr>
            </w:pPr>
            <w:r>
              <w:rPr>
                <w:lang w:val="kk-KZ"/>
              </w:rPr>
              <w:t>Асықпа- Не торопись</w:t>
            </w:r>
          </w:p>
          <w:p w:rsidR="009A6165" w:rsidRDefault="009A6165">
            <w:pPr>
              <w:shd w:val="clear" w:color="auto" w:fill="FFFFFF"/>
              <w:spacing w:line="252" w:lineRule="auto"/>
              <w:ind w:left="37" w:right="-248"/>
              <w:rPr>
                <w:lang w:val="kk-KZ"/>
              </w:rPr>
            </w:pPr>
            <w:r>
              <w:rPr>
                <w:u w:val="single"/>
                <w:lang w:val="kk-KZ"/>
              </w:rPr>
              <w:t xml:space="preserve"> Цель</w:t>
            </w:r>
            <w:r>
              <w:rPr>
                <w:lang w:val="kk-KZ"/>
              </w:rPr>
              <w:t>:Выполняют работу аккуратно, исследуют предмет,который лепят</w:t>
            </w:r>
          </w:p>
          <w:p w:rsidR="009A6165" w:rsidRDefault="009A6165">
            <w:pPr>
              <w:ind w:left="37" w:right="-248"/>
              <w:rPr>
                <w:rFonts w:ascii="Times New Roman" w:hAnsi="Times New Roman" w:cs="Times New Roman"/>
                <w:i/>
                <w:sz w:val="24"/>
                <w:szCs w:val="24"/>
                <w:lang w:val="kk-KZ"/>
              </w:rPr>
            </w:pPr>
            <w:r>
              <w:rPr>
                <w:rFonts w:ascii="Times New Roman" w:hAnsi="Times New Roman" w:cs="Times New Roman"/>
                <w:i/>
                <w:sz w:val="24"/>
                <w:szCs w:val="24"/>
                <w:lang w:val="kk-KZ"/>
              </w:rPr>
              <w:t xml:space="preserve"> музыка)****</w:t>
            </w:r>
          </w:p>
          <w:p w:rsidR="009A6165" w:rsidRDefault="009A6165">
            <w:pPr>
              <w:ind w:left="37" w:right="-248"/>
              <w:rPr>
                <w:rFonts w:ascii="Times New Roman" w:hAnsi="Times New Roman" w:cs="Times New Roman"/>
                <w:i/>
                <w:sz w:val="24"/>
                <w:szCs w:val="24"/>
                <w:lang w:val="kk-KZ"/>
              </w:rPr>
            </w:pPr>
            <w:r>
              <w:rPr>
                <w:rFonts w:ascii="Times New Roman" w:eastAsia="Times New Roman" w:hAnsi="Times New Roman"/>
                <w:bCs/>
                <w:lang w:val="kk-KZ" w:eastAsia="ru-RU"/>
              </w:rPr>
              <w:t>Различают темп,быстро, медленно</w:t>
            </w:r>
          </w:p>
          <w:p w:rsidR="009A6165" w:rsidRDefault="009A6165">
            <w:pPr>
              <w:ind w:left="37" w:right="-248"/>
              <w:rPr>
                <w:color w:val="000000"/>
                <w:lang w:val="kk-KZ"/>
              </w:rPr>
            </w:pPr>
          </w:p>
        </w:tc>
        <w:tc>
          <w:tcPr>
            <w:tcW w:w="2693" w:type="dxa"/>
            <w:tcBorders>
              <w:top w:val="single" w:sz="4" w:space="0" w:color="auto"/>
              <w:left w:val="single" w:sz="4" w:space="0" w:color="auto"/>
              <w:bottom w:val="single" w:sz="4" w:space="0" w:color="auto"/>
              <w:right w:val="single" w:sz="4" w:space="0" w:color="auto"/>
            </w:tcBorders>
            <w:shd w:val="clear" w:color="auto" w:fill="FFFFFF"/>
            <w:hideMark/>
          </w:tcPr>
          <w:p w:rsidR="009A6165" w:rsidRDefault="009A6165">
            <w:pPr>
              <w:shd w:val="clear" w:color="auto" w:fill="FFFFFF"/>
              <w:spacing w:line="252" w:lineRule="auto"/>
              <w:ind w:left="37" w:right="-248"/>
              <w:rPr>
                <w:u w:val="single"/>
                <w:lang w:val="kk-KZ"/>
              </w:rPr>
            </w:pPr>
            <w:r>
              <w:rPr>
                <w:u w:val="single"/>
                <w:lang w:val="kk-KZ"/>
              </w:rPr>
              <w:t xml:space="preserve"> Лепка «Космос»</w:t>
            </w:r>
          </w:p>
          <w:p w:rsidR="009A6165" w:rsidRDefault="009A6165">
            <w:pPr>
              <w:shd w:val="clear" w:color="auto" w:fill="FFFFFF"/>
              <w:spacing w:line="252" w:lineRule="auto"/>
              <w:ind w:left="37" w:right="-248"/>
              <w:rPr>
                <w:lang w:val="kk-KZ"/>
              </w:rPr>
            </w:pPr>
            <w:r>
              <w:rPr>
                <w:u w:val="single"/>
                <w:lang w:val="kk-KZ"/>
              </w:rPr>
              <w:t xml:space="preserve"> Цель</w:t>
            </w:r>
            <w:r>
              <w:rPr>
                <w:lang w:val="kk-KZ"/>
              </w:rPr>
              <w:t xml:space="preserve">: Используют различные приемы </w:t>
            </w:r>
          </w:p>
          <w:p w:rsidR="009A6165" w:rsidRDefault="009A6165">
            <w:pPr>
              <w:shd w:val="clear" w:color="auto" w:fill="FFFFFF"/>
              <w:spacing w:line="252" w:lineRule="auto"/>
              <w:ind w:left="37" w:right="-248"/>
              <w:rPr>
                <w:i/>
                <w:color w:val="000000"/>
                <w:lang w:val="kk-KZ"/>
              </w:rPr>
            </w:pPr>
            <w:r>
              <w:rPr>
                <w:lang w:val="kk-KZ"/>
              </w:rPr>
              <w:t>Лепки,расскатывание, вытягивание</w:t>
            </w:r>
          </w:p>
          <w:p w:rsidR="009A6165" w:rsidRDefault="009A6165">
            <w:pPr>
              <w:shd w:val="clear" w:color="auto" w:fill="FFFFFF"/>
              <w:spacing w:line="252" w:lineRule="auto"/>
              <w:ind w:right="-248"/>
              <w:rPr>
                <w:lang w:val="kk-KZ"/>
              </w:rPr>
            </w:pPr>
            <w:r>
              <w:rPr>
                <w:lang w:val="kk-KZ"/>
              </w:rPr>
              <w:t xml:space="preserve">,соблюдают </w:t>
            </w:r>
          </w:p>
          <w:p w:rsidR="009A6165" w:rsidRDefault="009A6165">
            <w:pPr>
              <w:shd w:val="clear" w:color="auto" w:fill="FFFFFF"/>
              <w:spacing w:line="252" w:lineRule="auto"/>
              <w:ind w:left="37" w:right="-248"/>
              <w:rPr>
                <w:lang w:val="kk-KZ"/>
              </w:rPr>
            </w:pPr>
            <w:r>
              <w:rPr>
                <w:lang w:val="kk-KZ"/>
              </w:rPr>
              <w:t xml:space="preserve">технику безопастности </w:t>
            </w:r>
          </w:p>
          <w:p w:rsidR="009A6165" w:rsidRDefault="009A6165">
            <w:pPr>
              <w:shd w:val="clear" w:color="auto" w:fill="FFFFFF"/>
              <w:spacing w:line="252" w:lineRule="auto"/>
              <w:ind w:left="37" w:right="-248"/>
              <w:rPr>
                <w:i/>
                <w:color w:val="000000"/>
                <w:lang w:val="kk-KZ"/>
              </w:rPr>
            </w:pPr>
            <w:r>
              <w:rPr>
                <w:lang w:val="kk-KZ"/>
              </w:rPr>
              <w:t>при лепке</w:t>
            </w:r>
          </w:p>
          <w:p w:rsidR="009A6165" w:rsidRDefault="009A6165">
            <w:pPr>
              <w:pStyle w:val="11"/>
              <w:spacing w:line="276" w:lineRule="auto"/>
              <w:ind w:left="37" w:right="-24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 xml:space="preserve">Билингвальный </w:t>
            </w:r>
          </w:p>
          <w:p w:rsidR="009A6165" w:rsidRDefault="009A6165">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Компонент***</w:t>
            </w:r>
          </w:p>
          <w:p w:rsidR="009A6165" w:rsidRDefault="009A6165">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 xml:space="preserve"> Космос-ғарыш</w:t>
            </w:r>
          </w:p>
          <w:p w:rsidR="009A6165" w:rsidRDefault="009A6165">
            <w:pPr>
              <w:shd w:val="clear" w:color="auto" w:fill="FFFFFF"/>
              <w:spacing w:line="252" w:lineRule="auto"/>
              <w:ind w:left="37" w:right="-248"/>
              <w:rPr>
                <w:rFonts w:ascii="Times New Roman" w:eastAsia="Times New Roman" w:hAnsi="Times New Roman" w:cs="Times New Roman"/>
                <w:sz w:val="24"/>
                <w:szCs w:val="24"/>
                <w:lang w:val="kk-KZ" w:eastAsia="ru-RU"/>
              </w:rPr>
            </w:pPr>
            <w:r>
              <w:rPr>
                <w:lang w:val="kk-KZ"/>
              </w:rPr>
              <w:t xml:space="preserve"> Не торопись-асықпа</w:t>
            </w:r>
          </w:p>
          <w:p w:rsidR="009A6165" w:rsidRDefault="009A6165">
            <w:pPr>
              <w:shd w:val="clear" w:color="auto" w:fill="FFFFFF"/>
              <w:spacing w:line="252" w:lineRule="auto"/>
              <w:ind w:left="37" w:right="-248"/>
              <w:rPr>
                <w:i/>
                <w:lang w:val="kk-KZ"/>
              </w:rPr>
            </w:pPr>
            <w:r>
              <w:rPr>
                <w:i/>
                <w:lang w:val="kk-KZ"/>
              </w:rPr>
              <w:t>музыка-****</w:t>
            </w:r>
          </w:p>
          <w:p w:rsidR="009A6165" w:rsidRDefault="009A6165">
            <w:pPr>
              <w:pStyle w:val="4"/>
              <w:shd w:val="clear" w:color="auto" w:fill="FFFFFF"/>
              <w:spacing w:before="150" w:after="30"/>
              <w:ind w:left="37" w:right="-248"/>
              <w:rPr>
                <w:rFonts w:ascii="Times New Roman" w:eastAsia="Times New Roman" w:hAnsi="Times New Roman"/>
                <w:b w:val="0"/>
                <w:bCs w:val="0"/>
                <w:lang w:val="kk-KZ" w:eastAsia="ru-RU"/>
              </w:rPr>
            </w:pPr>
            <w:r>
              <w:rPr>
                <w:rFonts w:ascii="Times New Roman" w:eastAsia="Times New Roman" w:hAnsi="Times New Roman"/>
                <w:b w:val="0"/>
                <w:bCs w:val="0"/>
                <w:lang w:val="kk-KZ" w:eastAsia="ru-RU"/>
              </w:rPr>
              <w:t>Используют знакомые танцевальные движения в играх</w:t>
            </w:r>
          </w:p>
        </w:tc>
      </w:tr>
      <w:tr w:rsidR="009A6165" w:rsidTr="009A6165">
        <w:trPr>
          <w:trHeight w:val="1550"/>
        </w:trPr>
        <w:tc>
          <w:tcPr>
            <w:tcW w:w="1390" w:type="dxa"/>
            <w:tcBorders>
              <w:top w:val="nil"/>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9A6165" w:rsidRDefault="009A6165">
            <w:pPr>
              <w:tabs>
                <w:tab w:val="left" w:pos="6640"/>
              </w:tabs>
              <w:adjustRightInd w:val="0"/>
              <w:contextualSpacing/>
              <w:rPr>
                <w:rFonts w:ascii="Times New Roman" w:hAnsi="Times New Roman" w:cs="Times New Roman"/>
                <w:b/>
                <w:bCs/>
                <w:sz w:val="24"/>
                <w:szCs w:val="24"/>
                <w:lang w:val="kk-KZ"/>
              </w:rPr>
            </w:pPr>
            <w:r>
              <w:rPr>
                <w:rFonts w:ascii="Times New Roman" w:hAnsi="Times New Roman" w:cs="Times New Roman"/>
                <w:b/>
                <w:bCs/>
                <w:sz w:val="24"/>
                <w:szCs w:val="24"/>
                <w:lang w:val="kk-KZ"/>
              </w:rPr>
              <w:lastRenderedPageBreak/>
              <w:t xml:space="preserve"> Білім беру ұйымының кестесі бойынша ұйымдастырыған іс-әрекет</w:t>
            </w:r>
          </w:p>
          <w:p w:rsidR="009A6165" w:rsidRDefault="009A6165">
            <w:pPr>
              <w:spacing w:after="200" w:line="276" w:lineRule="auto"/>
              <w:rPr>
                <w:rFonts w:ascii="Times New Roman" w:hAnsi="Times New Roman" w:cs="Times New Roman"/>
                <w:b/>
                <w:sz w:val="24"/>
                <w:szCs w:val="24"/>
                <w:lang w:val="kk-KZ"/>
              </w:rPr>
            </w:pPr>
            <w:r>
              <w:rPr>
                <w:rFonts w:ascii="Times New Roman" w:hAnsi="Times New Roman" w:cs="Times New Roman"/>
                <w:b/>
                <w:bCs/>
                <w:sz w:val="24"/>
                <w:szCs w:val="24"/>
              </w:rPr>
              <w:t>Расписание организованной деятельности</w:t>
            </w:r>
          </w:p>
        </w:tc>
        <w:tc>
          <w:tcPr>
            <w:tcW w:w="2693" w:type="dxa"/>
            <w:tcBorders>
              <w:top w:val="single" w:sz="4" w:space="0" w:color="000000"/>
              <w:left w:val="single" w:sz="4" w:space="0" w:color="000000"/>
              <w:bottom w:val="single" w:sz="4" w:space="0" w:color="auto"/>
              <w:right w:val="single" w:sz="4" w:space="0" w:color="auto"/>
            </w:tcBorders>
            <w:shd w:val="clear" w:color="auto" w:fill="FFFFFF"/>
            <w:tcMar>
              <w:top w:w="0" w:type="dxa"/>
              <w:left w:w="108" w:type="dxa"/>
              <w:bottom w:w="0" w:type="dxa"/>
              <w:right w:w="108" w:type="dxa"/>
            </w:tcMar>
            <w:hideMark/>
          </w:tcPr>
          <w:p w:rsidR="009A6165" w:rsidRDefault="009A6165">
            <w:pPr>
              <w:shd w:val="clear" w:color="auto" w:fill="FFFFFF"/>
              <w:spacing w:after="200" w:line="276" w:lineRule="auto"/>
              <w:jc w:val="both"/>
              <w:rPr>
                <w:rFonts w:ascii="Times New Roman" w:eastAsia="Calibri" w:hAnsi="Times New Roman" w:cs="Times New Roman"/>
                <w:sz w:val="24"/>
                <w:szCs w:val="24"/>
              </w:rPr>
            </w:pPr>
            <w:r>
              <w:rPr>
                <w:rFonts w:ascii="Times New Roman" w:hAnsi="Times New Roman" w:cs="Times New Roman"/>
                <w:sz w:val="24"/>
                <w:szCs w:val="24"/>
                <w:lang w:val="kk-KZ"/>
              </w:rPr>
              <w:t>Физическая культура</w:t>
            </w:r>
            <w:r>
              <w:rPr>
                <w:rFonts w:ascii="Times New Roman" w:hAnsi="Times New Roman" w:cs="Times New Roman"/>
                <w:sz w:val="24"/>
                <w:szCs w:val="24"/>
                <w:lang w:val="kk-KZ"/>
              </w:rPr>
              <w:br/>
              <w:t>(по плану спортинструктора)</w:t>
            </w:r>
          </w:p>
        </w:tc>
        <w:tc>
          <w:tcPr>
            <w:tcW w:w="2977" w:type="dxa"/>
            <w:tcBorders>
              <w:top w:val="single" w:sz="4" w:space="0" w:color="000000"/>
              <w:left w:val="single" w:sz="4" w:space="0" w:color="auto"/>
              <w:bottom w:val="single" w:sz="4" w:space="0" w:color="auto"/>
              <w:right w:val="single" w:sz="4" w:space="0" w:color="auto"/>
            </w:tcBorders>
            <w:shd w:val="clear" w:color="auto" w:fill="FFFFFF"/>
            <w:hideMark/>
          </w:tcPr>
          <w:p w:rsidR="009A6165" w:rsidRDefault="009A6165">
            <w:pPr>
              <w:spacing w:after="200" w:line="0" w:lineRule="atLeast"/>
              <w:rPr>
                <w:rFonts w:ascii="Times New Roman" w:eastAsia="Calibri" w:hAnsi="Times New Roman" w:cs="Times New Roman"/>
                <w:sz w:val="24"/>
                <w:szCs w:val="24"/>
              </w:rPr>
            </w:pPr>
            <w:r>
              <w:rPr>
                <w:rFonts w:ascii="Times New Roman" w:hAnsi="Times New Roman" w:cs="Times New Roman"/>
                <w:sz w:val="24"/>
                <w:szCs w:val="24"/>
                <w:lang w:val="kk-KZ"/>
              </w:rPr>
              <w:t>Физическая культура</w:t>
            </w:r>
            <w:r>
              <w:rPr>
                <w:rFonts w:ascii="Times New Roman" w:hAnsi="Times New Roman" w:cs="Times New Roman"/>
                <w:sz w:val="24"/>
                <w:szCs w:val="24"/>
                <w:lang w:val="kk-KZ"/>
              </w:rPr>
              <w:br/>
              <w:t>(по плану спортинструктора)</w:t>
            </w:r>
          </w:p>
        </w:tc>
        <w:tc>
          <w:tcPr>
            <w:tcW w:w="2977" w:type="dxa"/>
            <w:gridSpan w:val="3"/>
            <w:tcBorders>
              <w:top w:val="single" w:sz="4" w:space="0" w:color="000000"/>
              <w:left w:val="single" w:sz="4" w:space="0" w:color="auto"/>
              <w:bottom w:val="single" w:sz="4" w:space="0" w:color="auto"/>
              <w:right w:val="single" w:sz="4" w:space="0" w:color="auto"/>
            </w:tcBorders>
            <w:shd w:val="clear" w:color="auto" w:fill="FFFFFF"/>
          </w:tcPr>
          <w:p w:rsidR="009A6165" w:rsidRDefault="009A6165">
            <w:pPr>
              <w:spacing w:after="200" w:line="276" w:lineRule="auto"/>
              <w:rPr>
                <w:rFonts w:ascii="Times New Roman" w:eastAsia="Calibri" w:hAnsi="Times New Roman" w:cs="Times New Roman"/>
                <w:sz w:val="24"/>
                <w:szCs w:val="24"/>
              </w:rPr>
            </w:pPr>
          </w:p>
        </w:tc>
        <w:tc>
          <w:tcPr>
            <w:tcW w:w="2693" w:type="dxa"/>
            <w:gridSpan w:val="2"/>
            <w:tcBorders>
              <w:top w:val="single" w:sz="4" w:space="0" w:color="000000"/>
              <w:left w:val="single" w:sz="4" w:space="0" w:color="auto"/>
              <w:bottom w:val="single" w:sz="4" w:space="0" w:color="auto"/>
              <w:right w:val="single" w:sz="4" w:space="0" w:color="auto"/>
            </w:tcBorders>
            <w:shd w:val="clear" w:color="auto" w:fill="FFFFFF"/>
            <w:hideMark/>
          </w:tcPr>
          <w:p w:rsidR="009A6165" w:rsidRDefault="009A6165">
            <w:pPr>
              <w:spacing w:after="200" w:line="276" w:lineRule="auto"/>
              <w:rPr>
                <w:rFonts w:ascii="Times New Roman" w:hAnsi="Times New Roman" w:cs="Times New Roman"/>
                <w:sz w:val="24"/>
                <w:szCs w:val="24"/>
                <w:lang w:val="kk-KZ"/>
              </w:rPr>
            </w:pPr>
            <w:r>
              <w:rPr>
                <w:rFonts w:ascii="Times New Roman" w:hAnsi="Times New Roman" w:cs="Times New Roman"/>
                <w:sz w:val="24"/>
                <w:szCs w:val="24"/>
                <w:lang w:val="kk-KZ"/>
              </w:rPr>
              <w:t>Казахский язык( по  плану казаховеда) Физическая культура</w:t>
            </w:r>
            <w:r>
              <w:rPr>
                <w:rFonts w:ascii="Times New Roman" w:hAnsi="Times New Roman" w:cs="Times New Roman"/>
                <w:sz w:val="24"/>
                <w:szCs w:val="24"/>
                <w:lang w:val="kk-KZ"/>
              </w:rPr>
              <w:br/>
              <w:t>(по плану спортинструктора)</w:t>
            </w:r>
          </w:p>
        </w:tc>
        <w:tc>
          <w:tcPr>
            <w:tcW w:w="2693" w:type="dxa"/>
            <w:tcBorders>
              <w:top w:val="single" w:sz="4" w:space="0" w:color="000000"/>
              <w:left w:val="single" w:sz="4" w:space="0" w:color="auto"/>
              <w:bottom w:val="single" w:sz="4" w:space="0" w:color="auto"/>
              <w:right w:val="single" w:sz="4" w:space="0" w:color="000000"/>
            </w:tcBorders>
            <w:shd w:val="clear" w:color="auto" w:fill="FFFFFF"/>
            <w:hideMark/>
          </w:tcPr>
          <w:p w:rsidR="009A6165" w:rsidRDefault="009A6165">
            <w:pPr>
              <w:rPr>
                <w:rFonts w:ascii="Times New Roman" w:hAnsi="Times New Roman" w:cs="Times New Roman"/>
                <w:sz w:val="24"/>
                <w:szCs w:val="24"/>
                <w:lang w:val="kk-KZ"/>
              </w:rPr>
            </w:pPr>
            <w:r>
              <w:rPr>
                <w:rFonts w:ascii="Times New Roman" w:hAnsi="Times New Roman" w:cs="Times New Roman"/>
                <w:sz w:val="24"/>
                <w:szCs w:val="24"/>
                <w:lang w:val="kk-KZ"/>
              </w:rPr>
              <w:t>Музыка</w:t>
            </w:r>
          </w:p>
          <w:p w:rsidR="009A6165" w:rsidRDefault="009A6165">
            <w:pPr>
              <w:pStyle w:val="a8"/>
              <w:spacing w:line="276" w:lineRule="auto"/>
              <w:jc w:val="both"/>
              <w:rPr>
                <w:rFonts w:ascii="Times New Roman" w:hAnsi="Times New Roman"/>
                <w:sz w:val="24"/>
                <w:szCs w:val="24"/>
                <w:bdr w:val="none" w:sz="0" w:space="0" w:color="auto" w:frame="1"/>
              </w:rPr>
            </w:pPr>
            <w:r>
              <w:rPr>
                <w:rFonts w:ascii="Times New Roman" w:hAnsi="Times New Roman"/>
                <w:sz w:val="24"/>
                <w:szCs w:val="24"/>
                <w:lang w:val="kk-KZ"/>
              </w:rPr>
              <w:t>(музыкальный руководитель)</w:t>
            </w:r>
          </w:p>
        </w:tc>
      </w:tr>
      <w:tr w:rsidR="009A6165" w:rsidTr="009A6165">
        <w:trPr>
          <w:trHeight w:val="2155"/>
        </w:trPr>
        <w:tc>
          <w:tcPr>
            <w:tcW w:w="1390" w:type="dxa"/>
            <w:tcBorders>
              <w:top w:val="nil"/>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9A6165" w:rsidRDefault="009A6165">
            <w:pPr>
              <w:rPr>
                <w:rFonts w:ascii="Times New Roman" w:eastAsia="Times New Roman" w:hAnsi="Times New Roman" w:cs="Times New Roman"/>
                <w:sz w:val="24"/>
                <w:szCs w:val="24"/>
                <w:lang w:eastAsia="ru-RU"/>
              </w:rPr>
            </w:pPr>
            <w:r>
              <w:rPr>
                <w:rFonts w:ascii="Times New Roman" w:hAnsi="Times New Roman" w:cs="Times New Roman"/>
                <w:b/>
                <w:bCs/>
                <w:iCs/>
                <w:sz w:val="24"/>
                <w:szCs w:val="24"/>
                <w:lang w:val="kk-KZ"/>
              </w:rPr>
              <w:t>Серуен</w:t>
            </w:r>
            <w:r>
              <w:rPr>
                <w:rFonts w:ascii="Times New Roman" w:hAnsi="Times New Roman" w:cs="Times New Roman"/>
                <w:b/>
                <w:sz w:val="24"/>
                <w:szCs w:val="24"/>
                <w:lang w:val="kk-KZ"/>
              </w:rPr>
              <w:t xml:space="preserve"> / </w:t>
            </w:r>
            <w:r>
              <w:rPr>
                <w:rFonts w:ascii="Times New Roman" w:eastAsia="Times New Roman" w:hAnsi="Times New Roman" w:cs="Times New Roman"/>
                <w:sz w:val="24"/>
                <w:szCs w:val="24"/>
                <w:lang w:eastAsia="ru-RU"/>
              </w:rPr>
              <w:t>Прогулка:</w:t>
            </w:r>
          </w:p>
          <w:p w:rsidR="009A6165" w:rsidRDefault="009A6165">
            <w:pPr>
              <w:tabs>
                <w:tab w:val="left" w:pos="6640"/>
              </w:tabs>
              <w:adjustRightInd w:val="0"/>
              <w:contextualSpacing/>
              <w:rPr>
                <w:rFonts w:ascii="Times New Roman" w:hAnsi="Times New Roman" w:cs="Times New Roman"/>
                <w:b/>
                <w:bCs/>
                <w:sz w:val="24"/>
                <w:szCs w:val="24"/>
                <w:lang w:val="kk-KZ"/>
              </w:rPr>
            </w:pPr>
          </w:p>
        </w:tc>
        <w:tc>
          <w:tcPr>
            <w:tcW w:w="14033" w:type="dxa"/>
            <w:gridSpan w:val="8"/>
            <w:tcBorders>
              <w:top w:val="single" w:sz="4" w:space="0" w:color="000000"/>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9A6165" w:rsidRDefault="009A6165">
            <w:pPr>
              <w:adjustRightInd w:val="0"/>
              <w:contextualSpacing/>
              <w:rPr>
                <w:rFonts w:ascii="Times New Roman" w:hAnsi="Times New Roman" w:cs="Times New Roman"/>
                <w:sz w:val="24"/>
                <w:szCs w:val="24"/>
                <w:lang w:val="kk-KZ"/>
              </w:rPr>
            </w:pPr>
            <w:r>
              <w:rPr>
                <w:rFonts w:ascii="Times New Roman" w:hAnsi="Times New Roman" w:cs="Times New Roman"/>
                <w:sz w:val="24"/>
                <w:szCs w:val="24"/>
                <w:lang w:val="kk-KZ"/>
              </w:rPr>
              <w:t xml:space="preserve">Серуенге қызығушылығын арттыру, балалармен жеке сұхбат; серуенге арналған ойын материалдарын іріктеу; серуен барысында балаларға жағдай жасау  </w:t>
            </w:r>
          </w:p>
          <w:p w:rsidR="009A6165" w:rsidRDefault="009A6165">
            <w:pPr>
              <w:adjustRightInd w:val="0"/>
              <w:contextualSpacing/>
              <w:rPr>
                <w:rFonts w:ascii="Times New Roman" w:hAnsi="Times New Roman" w:cs="Times New Roman"/>
                <w:sz w:val="24"/>
                <w:szCs w:val="24"/>
              </w:rPr>
            </w:pPr>
            <w:r>
              <w:rPr>
                <w:rFonts w:ascii="Times New Roman" w:hAnsi="Times New Roman" w:cs="Times New Roman"/>
                <w:sz w:val="24"/>
                <w:szCs w:val="24"/>
              </w:rPr>
              <w:t>Создание интереса к прогулке; индивидуальные беседы с детьми; отбор игрового материала для прогулки; мотивация деятельности детей на прогулке.</w:t>
            </w:r>
          </w:p>
          <w:p w:rsidR="009A6165" w:rsidRDefault="009A6165">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Одевание - раздевание.</w:t>
            </w:r>
          </w:p>
          <w:p w:rsidR="009A6165" w:rsidRDefault="009A6165">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Дидактическое упражнение: «Одеваемся правильно».</w:t>
            </w:r>
          </w:p>
          <w:p w:rsidR="009A6165" w:rsidRDefault="009A6165">
            <w:pPr>
              <w:rPr>
                <w:rFonts w:ascii="Times New Roman" w:hAnsi="Times New Roman" w:cs="Times New Roman"/>
                <w:sz w:val="24"/>
                <w:szCs w:val="24"/>
                <w:lang w:val="kk-KZ"/>
              </w:rPr>
            </w:pPr>
            <w:r>
              <w:rPr>
                <w:rFonts w:ascii="Times New Roman" w:eastAsia="Times New Roman" w:hAnsi="Times New Roman" w:cs="Times New Roman"/>
                <w:sz w:val="24"/>
                <w:szCs w:val="24"/>
              </w:rPr>
              <w:t>Цель: закрепляют навыки правильно одеваться</w:t>
            </w:r>
            <w:r>
              <w:rPr>
                <w:rFonts w:ascii="Times New Roman" w:hAnsi="Times New Roman" w:cs="Times New Roman"/>
                <w:sz w:val="24"/>
                <w:szCs w:val="24"/>
                <w:lang w:val="kk-KZ"/>
              </w:rPr>
              <w:t>(развитие речи, навыки самообслуждивания, развитие крупной имелкой моторики)</w:t>
            </w:r>
          </w:p>
        </w:tc>
      </w:tr>
      <w:tr w:rsidR="009A6165" w:rsidTr="009A6165">
        <w:trPr>
          <w:trHeight w:val="1835"/>
        </w:trPr>
        <w:tc>
          <w:tcPr>
            <w:tcW w:w="139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9A6165" w:rsidRDefault="009A6165">
            <w:pPr>
              <w:rPr>
                <w:rFonts w:ascii="Times New Roman" w:eastAsia="Times New Roman" w:hAnsi="Times New Roman" w:cs="Times New Roman"/>
                <w:sz w:val="24"/>
                <w:szCs w:val="24"/>
                <w:lang w:eastAsia="ru-RU"/>
              </w:rPr>
            </w:pPr>
          </w:p>
          <w:p w:rsidR="009A6165" w:rsidRDefault="009A6165">
            <w:pPr>
              <w:rPr>
                <w:rFonts w:ascii="Times New Roman" w:eastAsia="Times New Roman" w:hAnsi="Times New Roman" w:cs="Times New Roman"/>
                <w:sz w:val="24"/>
                <w:szCs w:val="24"/>
                <w:lang w:eastAsia="ru-RU"/>
              </w:rPr>
            </w:pPr>
            <w:r>
              <w:rPr>
                <w:rFonts w:ascii="Times New Roman" w:hAnsi="Times New Roman" w:cs="Times New Roman"/>
                <w:b/>
                <w:bCs/>
                <w:iCs/>
                <w:sz w:val="24"/>
                <w:szCs w:val="24"/>
                <w:lang w:val="kk-KZ"/>
              </w:rPr>
              <w:t>Серуен</w:t>
            </w:r>
            <w:r>
              <w:rPr>
                <w:rFonts w:ascii="Times New Roman" w:hAnsi="Times New Roman" w:cs="Times New Roman"/>
                <w:b/>
                <w:sz w:val="24"/>
                <w:szCs w:val="24"/>
                <w:lang w:val="kk-KZ"/>
              </w:rPr>
              <w:t xml:space="preserve"> / </w:t>
            </w:r>
            <w:r>
              <w:rPr>
                <w:rFonts w:ascii="Times New Roman" w:eastAsia="Times New Roman" w:hAnsi="Times New Roman" w:cs="Times New Roman"/>
                <w:sz w:val="24"/>
                <w:szCs w:val="24"/>
                <w:lang w:eastAsia="ru-RU"/>
              </w:rPr>
              <w:t>Прогулка:</w:t>
            </w:r>
          </w:p>
        </w:tc>
        <w:tc>
          <w:tcPr>
            <w:tcW w:w="2693" w:type="dxa"/>
            <w:tcBorders>
              <w:top w:val="single" w:sz="4" w:space="0" w:color="auto"/>
              <w:left w:val="single" w:sz="4" w:space="0" w:color="000000"/>
              <w:bottom w:val="single" w:sz="4" w:space="0" w:color="000000"/>
              <w:right w:val="single" w:sz="4" w:space="0" w:color="auto"/>
            </w:tcBorders>
            <w:shd w:val="clear" w:color="auto" w:fill="FFFFFF"/>
            <w:tcMar>
              <w:top w:w="0" w:type="dxa"/>
              <w:left w:w="108" w:type="dxa"/>
              <w:bottom w:w="0" w:type="dxa"/>
              <w:right w:w="108" w:type="dxa"/>
            </w:tcMar>
          </w:tcPr>
          <w:p w:rsidR="009A6165" w:rsidRDefault="009A6165">
            <w:pPr>
              <w:jc w:val="center"/>
              <w:rPr>
                <w:rFonts w:ascii="Times New Roman" w:hAnsi="Times New Roman" w:cs="Times New Roman"/>
                <w:b/>
                <w:i/>
                <w:sz w:val="24"/>
                <w:szCs w:val="24"/>
              </w:rPr>
            </w:pPr>
          </w:p>
          <w:p w:rsidR="009A6165" w:rsidRDefault="009A6165">
            <w:pPr>
              <w:rPr>
                <w:rFonts w:ascii="Times New Roman" w:hAnsi="Times New Roman" w:cs="Times New Roman"/>
                <w:b/>
                <w:i/>
                <w:sz w:val="24"/>
                <w:szCs w:val="24"/>
              </w:rPr>
            </w:pPr>
            <w:r>
              <w:rPr>
                <w:rFonts w:ascii="Times New Roman" w:hAnsi="Times New Roman" w:cs="Times New Roman"/>
                <w:b/>
                <w:i/>
                <w:sz w:val="24"/>
                <w:szCs w:val="24"/>
              </w:rPr>
              <w:t>Наблюдение за ветром</w:t>
            </w:r>
          </w:p>
          <w:p w:rsidR="009A6165" w:rsidRDefault="009A6165">
            <w:pPr>
              <w:rPr>
                <w:rFonts w:ascii="Times New Roman" w:hAnsi="Times New Roman" w:cs="Times New Roman"/>
                <w:b/>
                <w:i/>
                <w:sz w:val="24"/>
                <w:szCs w:val="24"/>
              </w:rPr>
            </w:pPr>
            <w:r>
              <w:rPr>
                <w:rFonts w:ascii="Times New Roman" w:hAnsi="Times New Roman" w:cs="Times New Roman"/>
                <w:b/>
                <w:i/>
                <w:sz w:val="24"/>
                <w:szCs w:val="24"/>
              </w:rPr>
              <w:t>Цели:</w:t>
            </w:r>
          </w:p>
          <w:p w:rsidR="009A6165" w:rsidRDefault="009A6165">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рассказывают о сезонных изменениях;</w:t>
            </w:r>
          </w:p>
          <w:p w:rsidR="009A6165" w:rsidRDefault="009A6165">
            <w:pPr>
              <w:rPr>
                <w:rFonts w:ascii="Times New Roman" w:hAnsi="Times New Roman" w:cs="Times New Roman"/>
                <w:sz w:val="24"/>
                <w:szCs w:val="24"/>
              </w:rPr>
            </w:pPr>
            <w:r>
              <w:rPr>
                <w:rFonts w:ascii="Times New Roman" w:hAnsi="Times New Roman" w:cs="Times New Roman"/>
                <w:sz w:val="24"/>
                <w:szCs w:val="24"/>
              </w:rPr>
              <w:t>— о ветре, его свойствах;</w:t>
            </w:r>
          </w:p>
          <w:p w:rsidR="009A6165" w:rsidRDefault="009A6165">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 xml:space="preserve">определяют направление ветра. </w:t>
            </w:r>
          </w:p>
          <w:p w:rsidR="009A6165" w:rsidRDefault="009A6165">
            <w:pPr>
              <w:rPr>
                <w:rFonts w:ascii="Times New Roman" w:hAnsi="Times New Roman" w:cs="Times New Roman"/>
                <w:b/>
                <w:i/>
                <w:sz w:val="24"/>
                <w:szCs w:val="24"/>
              </w:rPr>
            </w:pPr>
            <w:r>
              <w:rPr>
                <w:rFonts w:ascii="Times New Roman" w:hAnsi="Times New Roman" w:cs="Times New Roman"/>
                <w:b/>
                <w:i/>
                <w:sz w:val="24"/>
                <w:szCs w:val="24"/>
              </w:rPr>
              <w:t>Ход наблюдения</w:t>
            </w:r>
          </w:p>
          <w:p w:rsidR="009A6165" w:rsidRDefault="009A6165">
            <w:pPr>
              <w:rPr>
                <w:rFonts w:ascii="Times New Roman" w:hAnsi="Times New Roman" w:cs="Times New Roman"/>
                <w:sz w:val="24"/>
                <w:szCs w:val="24"/>
              </w:rPr>
            </w:pPr>
            <w:r>
              <w:rPr>
                <w:rFonts w:ascii="Times New Roman" w:hAnsi="Times New Roman" w:cs="Times New Roman"/>
                <w:sz w:val="24"/>
                <w:szCs w:val="24"/>
              </w:rPr>
              <w:t xml:space="preserve">Ветер — движение </w:t>
            </w:r>
            <w:r>
              <w:rPr>
                <w:rFonts w:ascii="Times New Roman" w:hAnsi="Times New Roman" w:cs="Times New Roman"/>
                <w:sz w:val="24"/>
                <w:szCs w:val="24"/>
              </w:rPr>
              <w:lastRenderedPageBreak/>
              <w:t>воздуха. Он невидим, но ощутим по дуновению, движению предметов (качаются деревья, летят листья, бумага и т.п.). Ветер способствует опылению растений, распространению семян, движению парусных яхт. Помогает человеку переносить сильную жару (подул ветерок — стало лучше дышать). Одновременно очень сильный ветер приносит штормы, бури, ураганы, что иногда приводит к разрушению жилья человека, морским кораблекрушениям.</w:t>
            </w:r>
          </w:p>
          <w:p w:rsidR="009A6165" w:rsidRDefault="009A6165">
            <w:pPr>
              <w:rPr>
                <w:rFonts w:ascii="Times New Roman" w:hAnsi="Times New Roman" w:cs="Times New Roman"/>
                <w:sz w:val="24"/>
                <w:szCs w:val="24"/>
              </w:rPr>
            </w:pPr>
            <w:r>
              <w:rPr>
                <w:rFonts w:ascii="Times New Roman" w:hAnsi="Times New Roman" w:cs="Times New Roman"/>
                <w:sz w:val="24"/>
                <w:szCs w:val="24"/>
              </w:rPr>
              <w:t xml:space="preserve"> загадывает детям загадку.</w:t>
            </w:r>
          </w:p>
          <w:p w:rsidR="009A6165" w:rsidRDefault="009A6165">
            <w:pPr>
              <w:rPr>
                <w:rFonts w:ascii="Times New Roman" w:hAnsi="Times New Roman" w:cs="Times New Roman"/>
                <w:sz w:val="24"/>
                <w:szCs w:val="24"/>
              </w:rPr>
            </w:pPr>
            <w:r>
              <w:rPr>
                <w:rFonts w:ascii="Times New Roman" w:hAnsi="Times New Roman" w:cs="Times New Roman"/>
                <w:sz w:val="24"/>
                <w:szCs w:val="24"/>
              </w:rPr>
              <w:t>Свищет, гонит, вслед ему кланяются</w:t>
            </w:r>
          </w:p>
          <w:p w:rsidR="009A6165" w:rsidRDefault="009A6165">
            <w:pPr>
              <w:rPr>
                <w:rFonts w:ascii="Times New Roman" w:hAnsi="Times New Roman" w:cs="Times New Roman"/>
                <w:sz w:val="24"/>
                <w:szCs w:val="24"/>
              </w:rPr>
            </w:pPr>
            <w:r>
              <w:rPr>
                <w:rFonts w:ascii="Times New Roman" w:hAnsi="Times New Roman" w:cs="Times New Roman"/>
                <w:sz w:val="24"/>
                <w:szCs w:val="24"/>
              </w:rPr>
              <w:t>. (Ветер.)(</w:t>
            </w:r>
            <w:r>
              <w:rPr>
                <w:rFonts w:ascii="Times New Roman" w:hAnsi="Times New Roman" w:cs="Times New Roman"/>
                <w:i/>
                <w:sz w:val="24"/>
                <w:szCs w:val="24"/>
                <w:lang w:val="kk-KZ"/>
              </w:rPr>
              <w:t>развитие речи ознакомление с окружающим миром, художественная литература)</w:t>
            </w:r>
          </w:p>
          <w:p w:rsidR="009A6165" w:rsidRDefault="009A6165">
            <w:pPr>
              <w:rPr>
                <w:rFonts w:ascii="Times New Roman" w:hAnsi="Times New Roman" w:cs="Times New Roman"/>
                <w:b/>
                <w:i/>
                <w:sz w:val="24"/>
                <w:szCs w:val="24"/>
              </w:rPr>
            </w:pPr>
            <w:r>
              <w:rPr>
                <w:rFonts w:ascii="Times New Roman" w:hAnsi="Times New Roman" w:cs="Times New Roman"/>
                <w:b/>
                <w:i/>
                <w:sz w:val="24"/>
                <w:szCs w:val="24"/>
              </w:rPr>
              <w:t>Трудовая деятельность</w:t>
            </w:r>
          </w:p>
          <w:p w:rsidR="009A6165" w:rsidRDefault="009A6165">
            <w:pPr>
              <w:rPr>
                <w:rFonts w:ascii="Times New Roman" w:hAnsi="Times New Roman" w:cs="Times New Roman"/>
                <w:sz w:val="24"/>
                <w:szCs w:val="24"/>
              </w:rPr>
            </w:pPr>
            <w:r>
              <w:rPr>
                <w:rFonts w:ascii="Times New Roman" w:hAnsi="Times New Roman" w:cs="Times New Roman"/>
                <w:sz w:val="24"/>
                <w:szCs w:val="24"/>
              </w:rPr>
              <w:t>Расчистка дорожек от мусора</w:t>
            </w:r>
          </w:p>
          <w:p w:rsidR="009A6165" w:rsidRDefault="009A6165">
            <w:pPr>
              <w:rPr>
                <w:rFonts w:ascii="Times New Roman" w:hAnsi="Times New Roman" w:cs="Times New Roman"/>
                <w:sz w:val="24"/>
                <w:szCs w:val="24"/>
              </w:rPr>
            </w:pPr>
            <w:r>
              <w:rPr>
                <w:rFonts w:ascii="Times New Roman" w:hAnsi="Times New Roman" w:cs="Times New Roman"/>
                <w:b/>
                <w:i/>
                <w:sz w:val="24"/>
                <w:szCs w:val="24"/>
              </w:rPr>
              <w:t>Цель:</w:t>
            </w:r>
            <w:r>
              <w:rPr>
                <w:rFonts w:ascii="Times New Roman" w:hAnsi="Times New Roman" w:cs="Times New Roman"/>
                <w:sz w:val="24"/>
                <w:szCs w:val="24"/>
              </w:rPr>
              <w:t xml:space="preserve">  трудятся.все вместе</w:t>
            </w:r>
          </w:p>
          <w:p w:rsidR="009A6165" w:rsidRDefault="009A6165">
            <w:pPr>
              <w:rPr>
                <w:rFonts w:ascii="Times New Roman" w:hAnsi="Times New Roman" w:cs="Times New Roman"/>
                <w:b/>
                <w:i/>
                <w:sz w:val="24"/>
                <w:szCs w:val="24"/>
              </w:rPr>
            </w:pPr>
            <w:r>
              <w:rPr>
                <w:rFonts w:ascii="Times New Roman" w:hAnsi="Times New Roman" w:cs="Times New Roman"/>
                <w:b/>
                <w:i/>
                <w:sz w:val="24"/>
                <w:szCs w:val="24"/>
              </w:rPr>
              <w:t>Подвижные игры**</w:t>
            </w:r>
          </w:p>
          <w:p w:rsidR="009A6165" w:rsidRDefault="009A6165">
            <w:pPr>
              <w:rPr>
                <w:rFonts w:ascii="Times New Roman" w:hAnsi="Times New Roman" w:cs="Times New Roman"/>
                <w:b/>
                <w:i/>
                <w:sz w:val="24"/>
                <w:szCs w:val="24"/>
              </w:rPr>
            </w:pPr>
            <w:r>
              <w:rPr>
                <w:rFonts w:ascii="Times New Roman" w:hAnsi="Times New Roman" w:cs="Times New Roman"/>
                <w:b/>
                <w:i/>
                <w:sz w:val="24"/>
                <w:szCs w:val="24"/>
              </w:rPr>
              <w:lastRenderedPageBreak/>
              <w:t>«Быстрее ветра», «Кто смелее?».</w:t>
            </w:r>
          </w:p>
          <w:p w:rsidR="009A6165" w:rsidRDefault="009A6165">
            <w:pPr>
              <w:rPr>
                <w:rFonts w:ascii="Times New Roman" w:hAnsi="Times New Roman" w:cs="Times New Roman"/>
                <w:sz w:val="24"/>
                <w:szCs w:val="24"/>
              </w:rPr>
            </w:pPr>
            <w:r>
              <w:rPr>
                <w:rFonts w:ascii="Times New Roman" w:hAnsi="Times New Roman" w:cs="Times New Roman"/>
                <w:b/>
                <w:i/>
                <w:sz w:val="24"/>
                <w:szCs w:val="24"/>
              </w:rPr>
              <w:t>Цель:</w:t>
            </w:r>
            <w:r>
              <w:rPr>
                <w:rFonts w:ascii="Times New Roman" w:hAnsi="Times New Roman" w:cs="Times New Roman"/>
                <w:sz w:val="24"/>
                <w:szCs w:val="24"/>
              </w:rPr>
              <w:t xml:space="preserve"> быстро бегать, ловко лазают.</w:t>
            </w:r>
          </w:p>
          <w:p w:rsidR="009A6165" w:rsidRDefault="009A6165">
            <w:pPr>
              <w:rPr>
                <w:rFonts w:ascii="Times New Roman" w:hAnsi="Times New Roman" w:cs="Times New Roman"/>
                <w:b/>
                <w:i/>
                <w:sz w:val="24"/>
                <w:szCs w:val="24"/>
              </w:rPr>
            </w:pPr>
            <w:r>
              <w:rPr>
                <w:rFonts w:ascii="Times New Roman" w:hAnsi="Times New Roman" w:cs="Times New Roman"/>
                <w:b/>
                <w:i/>
                <w:sz w:val="24"/>
                <w:szCs w:val="24"/>
              </w:rPr>
              <w:t>Индивидуальная работа</w:t>
            </w:r>
          </w:p>
          <w:p w:rsidR="009A6165" w:rsidRDefault="009A6165">
            <w:pPr>
              <w:rPr>
                <w:rFonts w:ascii="Times New Roman" w:hAnsi="Times New Roman" w:cs="Times New Roman"/>
                <w:b/>
                <w:i/>
                <w:sz w:val="24"/>
                <w:szCs w:val="24"/>
              </w:rPr>
            </w:pPr>
            <w:r>
              <w:rPr>
                <w:rFonts w:ascii="Times New Roman" w:hAnsi="Times New Roman" w:cs="Times New Roman"/>
                <w:b/>
                <w:i/>
                <w:sz w:val="24"/>
                <w:szCs w:val="24"/>
              </w:rPr>
              <w:t>«Прыгни дальше».</w:t>
            </w:r>
          </w:p>
          <w:p w:rsidR="009A6165" w:rsidRDefault="009A6165">
            <w:pPr>
              <w:rPr>
                <w:rFonts w:ascii="Times New Roman" w:hAnsi="Times New Roman" w:cs="Times New Roman"/>
                <w:sz w:val="24"/>
                <w:szCs w:val="24"/>
              </w:rPr>
            </w:pPr>
            <w:r>
              <w:rPr>
                <w:rFonts w:ascii="Times New Roman" w:hAnsi="Times New Roman" w:cs="Times New Roman"/>
                <w:b/>
                <w:i/>
                <w:sz w:val="24"/>
                <w:szCs w:val="24"/>
              </w:rPr>
              <w:t>Цель:</w:t>
            </w:r>
            <w:r>
              <w:rPr>
                <w:rFonts w:ascii="Times New Roman" w:hAnsi="Times New Roman" w:cs="Times New Roman"/>
                <w:sz w:val="24"/>
                <w:szCs w:val="24"/>
              </w:rPr>
              <w:t xml:space="preserve">  прыгают в длину с разбега. Паша, Медина, Денис</w:t>
            </w:r>
            <w:r>
              <w:rPr>
                <w:rFonts w:ascii="Times New Roman" w:hAnsi="Times New Roman" w:cs="Times New Roman"/>
                <w:sz w:val="24"/>
                <w:szCs w:val="24"/>
              </w:rPr>
              <w:tab/>
            </w:r>
          </w:p>
          <w:p w:rsidR="009A6165" w:rsidRDefault="009A6165">
            <w:pPr>
              <w:rPr>
                <w:rFonts w:ascii="Times New Roman" w:hAnsi="Times New Roman" w:cs="Times New Roman"/>
                <w:sz w:val="24"/>
                <w:szCs w:val="24"/>
              </w:rPr>
            </w:pPr>
          </w:p>
        </w:tc>
        <w:tc>
          <w:tcPr>
            <w:tcW w:w="2977" w:type="dxa"/>
            <w:tcBorders>
              <w:top w:val="single" w:sz="4" w:space="0" w:color="auto"/>
              <w:left w:val="single" w:sz="4" w:space="0" w:color="auto"/>
              <w:bottom w:val="single" w:sz="4" w:space="0" w:color="000000"/>
              <w:right w:val="single" w:sz="4" w:space="0" w:color="auto"/>
            </w:tcBorders>
            <w:shd w:val="clear" w:color="auto" w:fill="FFFFFF"/>
          </w:tcPr>
          <w:p w:rsidR="009A6165" w:rsidRDefault="009A6165">
            <w:pPr>
              <w:rPr>
                <w:rFonts w:ascii="Times New Roman" w:hAnsi="Times New Roman" w:cs="Times New Roman"/>
                <w:b/>
                <w:i/>
                <w:sz w:val="24"/>
                <w:szCs w:val="24"/>
              </w:rPr>
            </w:pPr>
            <w:r>
              <w:rPr>
                <w:rFonts w:ascii="Times New Roman" w:hAnsi="Times New Roman" w:cs="Times New Roman"/>
                <w:b/>
                <w:i/>
                <w:sz w:val="24"/>
                <w:szCs w:val="24"/>
              </w:rPr>
              <w:lastRenderedPageBreak/>
              <w:t>Наблюдение за проклюнувшимися почками березы</w:t>
            </w:r>
          </w:p>
          <w:p w:rsidR="009A6165" w:rsidRDefault="009A6165">
            <w:pPr>
              <w:rPr>
                <w:rFonts w:ascii="Times New Roman" w:hAnsi="Times New Roman" w:cs="Times New Roman"/>
                <w:sz w:val="24"/>
                <w:szCs w:val="24"/>
              </w:rPr>
            </w:pPr>
            <w:r>
              <w:rPr>
                <w:rFonts w:ascii="Times New Roman" w:hAnsi="Times New Roman" w:cs="Times New Roman"/>
                <w:b/>
                <w:i/>
                <w:sz w:val="24"/>
                <w:szCs w:val="24"/>
              </w:rPr>
              <w:t>Цель:</w:t>
            </w:r>
            <w:r>
              <w:rPr>
                <w:rFonts w:ascii="Times New Roman" w:hAnsi="Times New Roman" w:cs="Times New Roman"/>
                <w:sz w:val="24"/>
                <w:szCs w:val="24"/>
              </w:rPr>
              <w:t xml:space="preserve">  продолжают знакомство с березой, ее особенностями в весеннее время года. </w:t>
            </w:r>
          </w:p>
          <w:p w:rsidR="009A6165" w:rsidRDefault="009A6165">
            <w:pPr>
              <w:rPr>
                <w:rFonts w:ascii="Times New Roman" w:hAnsi="Times New Roman" w:cs="Times New Roman"/>
                <w:b/>
                <w:i/>
                <w:sz w:val="24"/>
                <w:szCs w:val="24"/>
              </w:rPr>
            </w:pPr>
            <w:r>
              <w:rPr>
                <w:rFonts w:ascii="Times New Roman" w:hAnsi="Times New Roman" w:cs="Times New Roman"/>
                <w:b/>
                <w:i/>
                <w:sz w:val="24"/>
                <w:szCs w:val="24"/>
              </w:rPr>
              <w:t>Ход наблюдения</w:t>
            </w:r>
          </w:p>
          <w:p w:rsidR="009A6165" w:rsidRDefault="009A6165">
            <w:pPr>
              <w:rPr>
                <w:rFonts w:ascii="Times New Roman" w:hAnsi="Times New Roman" w:cs="Times New Roman"/>
                <w:i/>
                <w:sz w:val="24"/>
                <w:szCs w:val="24"/>
              </w:rPr>
            </w:pPr>
            <w:r>
              <w:rPr>
                <w:rFonts w:ascii="Times New Roman" w:hAnsi="Times New Roman" w:cs="Times New Roman"/>
                <w:i/>
                <w:sz w:val="24"/>
                <w:szCs w:val="24"/>
              </w:rPr>
              <w:t>загадывает детям загадки, предлагает ответить на вопросы.</w:t>
            </w:r>
          </w:p>
          <w:p w:rsidR="009A6165" w:rsidRDefault="009A6165">
            <w:pPr>
              <w:rPr>
                <w:rFonts w:ascii="Times New Roman" w:hAnsi="Times New Roman" w:cs="Times New Roman"/>
                <w:sz w:val="24"/>
                <w:szCs w:val="24"/>
              </w:rPr>
            </w:pPr>
            <w:r>
              <w:rPr>
                <w:rFonts w:ascii="Times New Roman" w:hAnsi="Times New Roman" w:cs="Times New Roman"/>
                <w:sz w:val="24"/>
                <w:szCs w:val="24"/>
              </w:rPr>
              <w:lastRenderedPageBreak/>
              <w:t>—</w:t>
            </w:r>
            <w:r>
              <w:rPr>
                <w:rFonts w:ascii="Times New Roman" w:hAnsi="Times New Roman" w:cs="Times New Roman"/>
                <w:sz w:val="24"/>
                <w:szCs w:val="24"/>
              </w:rPr>
              <w:tab/>
              <w:t xml:space="preserve">Я раскрываю почки </w:t>
            </w:r>
          </w:p>
          <w:p w:rsidR="009A6165" w:rsidRDefault="009A6165">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 xml:space="preserve">В зеленые листочки, </w:t>
            </w:r>
          </w:p>
          <w:p w:rsidR="009A6165" w:rsidRDefault="009A6165">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 xml:space="preserve">Деревья одеваю, </w:t>
            </w:r>
          </w:p>
          <w:p w:rsidR="009A6165" w:rsidRDefault="009A6165">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Посевы поливаю,</w:t>
            </w:r>
          </w:p>
          <w:p w:rsidR="009A6165" w:rsidRDefault="009A6165">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 xml:space="preserve">Движения полна, </w:t>
            </w:r>
          </w:p>
          <w:p w:rsidR="009A6165" w:rsidRDefault="009A6165">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Зовут меня ... (весна).</w:t>
            </w:r>
          </w:p>
          <w:p w:rsidR="009A6165" w:rsidRDefault="009A6165">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 xml:space="preserve">Она весну встречает, </w:t>
            </w:r>
          </w:p>
          <w:p w:rsidR="009A6165" w:rsidRDefault="009A6165">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 xml:space="preserve">Сережки надевает, </w:t>
            </w:r>
          </w:p>
          <w:p w:rsidR="009A6165" w:rsidRDefault="009A6165">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 xml:space="preserve">Накинута на спинку </w:t>
            </w:r>
          </w:p>
          <w:p w:rsidR="009A6165" w:rsidRDefault="009A6165">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 xml:space="preserve">Зеленая косынка, </w:t>
            </w:r>
          </w:p>
          <w:p w:rsidR="009A6165" w:rsidRDefault="009A6165">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А платьице в полоску.</w:t>
            </w:r>
          </w:p>
          <w:p w:rsidR="009A6165" w:rsidRDefault="009A6165">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Ты узнаешь ... (березку)!</w:t>
            </w:r>
          </w:p>
          <w:p w:rsidR="009A6165" w:rsidRDefault="009A6165">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О каком времени года говорится в загадке?</w:t>
            </w:r>
          </w:p>
          <w:p w:rsidR="009A6165" w:rsidRDefault="009A6165">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Перечислите признаки весны?</w:t>
            </w:r>
          </w:p>
          <w:p w:rsidR="009A6165" w:rsidRDefault="009A6165">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Что это за дерево?</w:t>
            </w:r>
          </w:p>
          <w:p w:rsidR="009A6165" w:rsidRDefault="009A6165">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Что произошло с почками?</w:t>
            </w:r>
          </w:p>
          <w:p w:rsidR="009A6165" w:rsidRDefault="009A6165">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В каком состоянии находятся деревья весной? (пробуждаются.)(</w:t>
            </w:r>
            <w:r>
              <w:rPr>
                <w:rFonts w:ascii="Times New Roman" w:hAnsi="Times New Roman" w:cs="Times New Roman"/>
                <w:i/>
                <w:sz w:val="24"/>
                <w:szCs w:val="24"/>
                <w:lang w:val="kk-KZ"/>
              </w:rPr>
              <w:t xml:space="preserve"> развитие речи, ознакомление с окружающим миром, художественная литература)</w:t>
            </w:r>
          </w:p>
          <w:p w:rsidR="009A6165" w:rsidRDefault="009A6165">
            <w:pPr>
              <w:rPr>
                <w:rFonts w:ascii="Times New Roman" w:hAnsi="Times New Roman" w:cs="Times New Roman"/>
                <w:b/>
                <w:i/>
                <w:sz w:val="24"/>
                <w:szCs w:val="24"/>
              </w:rPr>
            </w:pPr>
            <w:r>
              <w:rPr>
                <w:rFonts w:ascii="Times New Roman" w:hAnsi="Times New Roman" w:cs="Times New Roman"/>
                <w:b/>
                <w:i/>
                <w:sz w:val="24"/>
                <w:szCs w:val="24"/>
              </w:rPr>
              <w:t>Трудовая деятельность</w:t>
            </w:r>
          </w:p>
          <w:p w:rsidR="009A6165" w:rsidRDefault="009A6165">
            <w:pPr>
              <w:rPr>
                <w:rFonts w:ascii="Times New Roman" w:hAnsi="Times New Roman" w:cs="Times New Roman"/>
                <w:sz w:val="24"/>
                <w:szCs w:val="24"/>
              </w:rPr>
            </w:pPr>
            <w:r>
              <w:rPr>
                <w:rFonts w:ascii="Times New Roman" w:hAnsi="Times New Roman" w:cs="Times New Roman"/>
                <w:sz w:val="24"/>
                <w:szCs w:val="24"/>
              </w:rPr>
              <w:t xml:space="preserve"> уборка мусора с участка.</w:t>
            </w:r>
            <w:r>
              <w:rPr>
                <w:rFonts w:ascii="Times New Roman" w:hAnsi="Times New Roman" w:cs="Times New Roman"/>
                <w:b/>
                <w:i/>
                <w:sz w:val="24"/>
                <w:szCs w:val="24"/>
              </w:rPr>
              <w:t xml:space="preserve"> Цель: </w:t>
            </w:r>
            <w:r>
              <w:rPr>
                <w:rFonts w:ascii="Times New Roman" w:hAnsi="Times New Roman" w:cs="Times New Roman"/>
                <w:sz w:val="24"/>
                <w:szCs w:val="24"/>
              </w:rPr>
              <w:t>трудятся в компаниях</w:t>
            </w:r>
          </w:p>
          <w:p w:rsidR="009A6165" w:rsidRDefault="009A6165">
            <w:pPr>
              <w:rPr>
                <w:rFonts w:ascii="Times New Roman" w:hAnsi="Times New Roman" w:cs="Times New Roman"/>
                <w:b/>
                <w:i/>
                <w:sz w:val="24"/>
                <w:szCs w:val="24"/>
              </w:rPr>
            </w:pPr>
            <w:r>
              <w:rPr>
                <w:rFonts w:ascii="Times New Roman" w:hAnsi="Times New Roman" w:cs="Times New Roman"/>
                <w:b/>
                <w:i/>
                <w:sz w:val="24"/>
                <w:szCs w:val="24"/>
              </w:rPr>
              <w:t>Подвижные игры**</w:t>
            </w:r>
          </w:p>
          <w:p w:rsidR="009A6165" w:rsidRDefault="009A6165">
            <w:pPr>
              <w:rPr>
                <w:rFonts w:ascii="Times New Roman" w:hAnsi="Times New Roman" w:cs="Times New Roman"/>
                <w:b/>
                <w:i/>
                <w:sz w:val="24"/>
                <w:szCs w:val="24"/>
              </w:rPr>
            </w:pPr>
            <w:r>
              <w:rPr>
                <w:rFonts w:ascii="Times New Roman" w:hAnsi="Times New Roman" w:cs="Times New Roman"/>
                <w:b/>
                <w:i/>
                <w:sz w:val="24"/>
                <w:szCs w:val="24"/>
              </w:rPr>
              <w:t>«Бездомный заяц», «Караси и щука».</w:t>
            </w:r>
          </w:p>
          <w:p w:rsidR="009A6165" w:rsidRDefault="009A6165">
            <w:pPr>
              <w:rPr>
                <w:rFonts w:ascii="Times New Roman" w:hAnsi="Times New Roman" w:cs="Times New Roman"/>
                <w:sz w:val="24"/>
                <w:szCs w:val="24"/>
              </w:rPr>
            </w:pPr>
            <w:r>
              <w:rPr>
                <w:rFonts w:ascii="Times New Roman" w:hAnsi="Times New Roman" w:cs="Times New Roman"/>
                <w:b/>
                <w:i/>
                <w:sz w:val="24"/>
                <w:szCs w:val="24"/>
              </w:rPr>
              <w:t>Цель:</w:t>
            </w:r>
            <w:r>
              <w:rPr>
                <w:rFonts w:ascii="Times New Roman" w:hAnsi="Times New Roman" w:cs="Times New Roman"/>
                <w:sz w:val="24"/>
                <w:szCs w:val="24"/>
              </w:rPr>
              <w:t xml:space="preserve"> действуют по сигналу.</w:t>
            </w:r>
          </w:p>
          <w:p w:rsidR="009A6165" w:rsidRDefault="009A6165">
            <w:pPr>
              <w:rPr>
                <w:rFonts w:ascii="Times New Roman" w:hAnsi="Times New Roman" w:cs="Times New Roman"/>
                <w:b/>
                <w:i/>
                <w:sz w:val="24"/>
                <w:szCs w:val="24"/>
              </w:rPr>
            </w:pPr>
            <w:r>
              <w:rPr>
                <w:rFonts w:ascii="Times New Roman" w:hAnsi="Times New Roman" w:cs="Times New Roman"/>
                <w:b/>
                <w:i/>
                <w:sz w:val="24"/>
                <w:szCs w:val="24"/>
              </w:rPr>
              <w:t>Индивидуальная работа</w:t>
            </w:r>
          </w:p>
          <w:p w:rsidR="009A6165" w:rsidRDefault="009A6165">
            <w:pPr>
              <w:rPr>
                <w:rFonts w:ascii="Times New Roman" w:hAnsi="Times New Roman" w:cs="Times New Roman"/>
                <w:b/>
                <w:i/>
                <w:sz w:val="24"/>
                <w:szCs w:val="24"/>
              </w:rPr>
            </w:pPr>
            <w:r>
              <w:rPr>
                <w:rFonts w:ascii="Times New Roman" w:hAnsi="Times New Roman" w:cs="Times New Roman"/>
                <w:b/>
                <w:i/>
                <w:sz w:val="24"/>
                <w:szCs w:val="24"/>
              </w:rPr>
              <w:t>«Пустое место», «Брось за флажок».</w:t>
            </w:r>
          </w:p>
          <w:p w:rsidR="009A6165" w:rsidRDefault="009A6165">
            <w:pPr>
              <w:rPr>
                <w:rFonts w:ascii="Times New Roman" w:hAnsi="Times New Roman" w:cs="Times New Roman"/>
                <w:sz w:val="24"/>
                <w:szCs w:val="24"/>
              </w:rPr>
            </w:pPr>
            <w:r>
              <w:rPr>
                <w:rFonts w:ascii="Times New Roman" w:hAnsi="Times New Roman" w:cs="Times New Roman"/>
                <w:b/>
                <w:i/>
                <w:sz w:val="24"/>
                <w:szCs w:val="24"/>
              </w:rPr>
              <w:lastRenderedPageBreak/>
              <w:t>Цели:</w:t>
            </w:r>
            <w:r>
              <w:rPr>
                <w:rFonts w:ascii="Times New Roman" w:hAnsi="Times New Roman" w:cs="Times New Roman"/>
                <w:sz w:val="24"/>
                <w:szCs w:val="24"/>
              </w:rPr>
              <w:t xml:space="preserve">   быстро бегают;</w:t>
            </w:r>
          </w:p>
          <w:p w:rsidR="009A6165" w:rsidRDefault="009A6165">
            <w:pPr>
              <w:rPr>
                <w:rFonts w:ascii="Times New Roman" w:hAnsi="Times New Roman" w:cs="Times New Roman"/>
                <w:sz w:val="24"/>
                <w:szCs w:val="24"/>
              </w:rPr>
            </w:pPr>
            <w:r>
              <w:rPr>
                <w:rFonts w:ascii="Times New Roman" w:hAnsi="Times New Roman" w:cs="Times New Roman"/>
                <w:sz w:val="24"/>
                <w:szCs w:val="24"/>
              </w:rPr>
              <w:t>— попадают в цель</w:t>
            </w:r>
          </w:p>
          <w:p w:rsidR="009A6165" w:rsidRDefault="009A6165">
            <w:pPr>
              <w:rPr>
                <w:rFonts w:ascii="Times New Roman" w:hAnsi="Times New Roman" w:cs="Times New Roman"/>
                <w:sz w:val="24"/>
                <w:szCs w:val="24"/>
              </w:rPr>
            </w:pPr>
            <w:r>
              <w:rPr>
                <w:rFonts w:ascii="Times New Roman" w:hAnsi="Times New Roman" w:cs="Times New Roman"/>
                <w:sz w:val="24"/>
                <w:szCs w:val="24"/>
              </w:rPr>
              <w:t xml:space="preserve"> Уля, Мия, Алиса.</w:t>
            </w:r>
          </w:p>
          <w:p w:rsidR="009A6165" w:rsidRDefault="009A6165">
            <w:pPr>
              <w:rPr>
                <w:rFonts w:ascii="Times New Roman" w:hAnsi="Times New Roman" w:cs="Times New Roman"/>
                <w:sz w:val="24"/>
                <w:szCs w:val="24"/>
              </w:rPr>
            </w:pPr>
          </w:p>
          <w:p w:rsidR="009A6165" w:rsidRDefault="009A6165">
            <w:pPr>
              <w:jc w:val="center"/>
              <w:rPr>
                <w:rFonts w:ascii="Times New Roman" w:hAnsi="Times New Roman" w:cs="Times New Roman"/>
                <w:sz w:val="24"/>
                <w:szCs w:val="24"/>
                <w:lang w:eastAsia="ru-RU"/>
              </w:rPr>
            </w:pPr>
          </w:p>
        </w:tc>
        <w:tc>
          <w:tcPr>
            <w:tcW w:w="2977" w:type="dxa"/>
            <w:gridSpan w:val="3"/>
            <w:tcBorders>
              <w:top w:val="single" w:sz="4" w:space="0" w:color="auto"/>
              <w:left w:val="single" w:sz="4" w:space="0" w:color="auto"/>
              <w:bottom w:val="single" w:sz="4" w:space="0" w:color="000000"/>
              <w:right w:val="single" w:sz="4" w:space="0" w:color="auto"/>
            </w:tcBorders>
            <w:shd w:val="clear" w:color="auto" w:fill="FFFFFF"/>
          </w:tcPr>
          <w:p w:rsidR="009A6165" w:rsidRDefault="009A6165">
            <w:pPr>
              <w:jc w:val="center"/>
              <w:rPr>
                <w:rFonts w:ascii="Times New Roman" w:hAnsi="Times New Roman" w:cs="Times New Roman"/>
                <w:b/>
                <w:i/>
                <w:sz w:val="24"/>
                <w:szCs w:val="24"/>
              </w:rPr>
            </w:pPr>
          </w:p>
          <w:p w:rsidR="009A6165" w:rsidRDefault="009A6165">
            <w:pPr>
              <w:rPr>
                <w:rFonts w:ascii="Times New Roman" w:hAnsi="Times New Roman" w:cs="Times New Roman"/>
                <w:b/>
                <w:i/>
                <w:sz w:val="24"/>
                <w:szCs w:val="24"/>
              </w:rPr>
            </w:pPr>
            <w:r>
              <w:rPr>
                <w:rFonts w:ascii="Times New Roman" w:hAnsi="Times New Roman" w:cs="Times New Roman"/>
                <w:b/>
                <w:i/>
                <w:sz w:val="24"/>
                <w:szCs w:val="24"/>
              </w:rPr>
              <w:t>Наблюдение за солнцем</w:t>
            </w:r>
          </w:p>
          <w:p w:rsidR="009A6165" w:rsidRDefault="009A6165">
            <w:pPr>
              <w:rPr>
                <w:rFonts w:ascii="Times New Roman" w:hAnsi="Times New Roman" w:cs="Times New Roman"/>
                <w:sz w:val="24"/>
                <w:szCs w:val="24"/>
              </w:rPr>
            </w:pPr>
            <w:r>
              <w:rPr>
                <w:rFonts w:ascii="Times New Roman" w:hAnsi="Times New Roman" w:cs="Times New Roman"/>
                <w:b/>
                <w:i/>
                <w:sz w:val="24"/>
                <w:szCs w:val="24"/>
              </w:rPr>
              <w:t xml:space="preserve">Цель: </w:t>
            </w:r>
            <w:r>
              <w:rPr>
                <w:rFonts w:ascii="Times New Roman" w:hAnsi="Times New Roman" w:cs="Times New Roman"/>
                <w:sz w:val="24"/>
                <w:szCs w:val="24"/>
              </w:rPr>
              <w:t>замечают сезонными изменения в жизни растительного и животного мира, влиянием солнца на живую и неживую природу.</w:t>
            </w:r>
          </w:p>
          <w:p w:rsidR="009A6165" w:rsidRDefault="009A6165">
            <w:pPr>
              <w:rPr>
                <w:rFonts w:ascii="Times New Roman" w:hAnsi="Times New Roman" w:cs="Times New Roman"/>
                <w:b/>
                <w:i/>
                <w:sz w:val="24"/>
                <w:szCs w:val="24"/>
              </w:rPr>
            </w:pPr>
            <w:r>
              <w:rPr>
                <w:rFonts w:ascii="Times New Roman" w:hAnsi="Times New Roman" w:cs="Times New Roman"/>
                <w:b/>
                <w:i/>
                <w:sz w:val="24"/>
                <w:szCs w:val="24"/>
              </w:rPr>
              <w:t>Ход наблюдения</w:t>
            </w:r>
          </w:p>
          <w:p w:rsidR="009A6165" w:rsidRDefault="009A6165">
            <w:pPr>
              <w:rPr>
                <w:rFonts w:ascii="Times New Roman" w:hAnsi="Times New Roman" w:cs="Times New Roman"/>
                <w:sz w:val="24"/>
                <w:szCs w:val="24"/>
              </w:rPr>
            </w:pPr>
            <w:r>
              <w:rPr>
                <w:rFonts w:ascii="Times New Roman" w:hAnsi="Times New Roman" w:cs="Times New Roman"/>
                <w:sz w:val="24"/>
                <w:szCs w:val="24"/>
              </w:rPr>
              <w:t xml:space="preserve">Люди добрые, солнцу красному, </w:t>
            </w:r>
          </w:p>
          <w:p w:rsidR="009A6165" w:rsidRDefault="009A6165">
            <w:pPr>
              <w:rPr>
                <w:rFonts w:ascii="Times New Roman" w:hAnsi="Times New Roman" w:cs="Times New Roman"/>
                <w:sz w:val="24"/>
                <w:szCs w:val="24"/>
              </w:rPr>
            </w:pPr>
            <w:r>
              <w:rPr>
                <w:rFonts w:ascii="Times New Roman" w:hAnsi="Times New Roman" w:cs="Times New Roman"/>
                <w:sz w:val="24"/>
                <w:szCs w:val="24"/>
              </w:rPr>
              <w:t>Лику ясному</w:t>
            </w:r>
          </w:p>
          <w:p w:rsidR="009A6165" w:rsidRDefault="009A6165">
            <w:pPr>
              <w:rPr>
                <w:rFonts w:ascii="Times New Roman" w:hAnsi="Times New Roman" w:cs="Times New Roman"/>
                <w:sz w:val="24"/>
                <w:szCs w:val="24"/>
              </w:rPr>
            </w:pPr>
            <w:r>
              <w:rPr>
                <w:rFonts w:ascii="Times New Roman" w:hAnsi="Times New Roman" w:cs="Times New Roman"/>
                <w:sz w:val="24"/>
                <w:szCs w:val="24"/>
              </w:rPr>
              <w:lastRenderedPageBreak/>
              <w:t>Поклоняйтеся, улыбайтеся</w:t>
            </w:r>
          </w:p>
          <w:p w:rsidR="009A6165" w:rsidRDefault="009A6165">
            <w:pPr>
              <w:rPr>
                <w:rFonts w:ascii="Times New Roman" w:hAnsi="Times New Roman" w:cs="Times New Roman"/>
                <w:sz w:val="24"/>
                <w:szCs w:val="24"/>
              </w:rPr>
            </w:pPr>
            <w:r>
              <w:rPr>
                <w:rFonts w:ascii="Times New Roman" w:hAnsi="Times New Roman" w:cs="Times New Roman"/>
                <w:sz w:val="24"/>
                <w:szCs w:val="24"/>
              </w:rPr>
              <w:t xml:space="preserve">Распрекрасному.                     </w:t>
            </w:r>
          </w:p>
          <w:p w:rsidR="009A6165" w:rsidRDefault="009A6165">
            <w:pPr>
              <w:rPr>
                <w:rFonts w:ascii="Times New Roman" w:hAnsi="Times New Roman" w:cs="Times New Roman"/>
                <w:i/>
                <w:sz w:val="24"/>
                <w:szCs w:val="24"/>
              </w:rPr>
            </w:pPr>
            <w:r>
              <w:rPr>
                <w:rFonts w:ascii="Times New Roman" w:hAnsi="Times New Roman" w:cs="Times New Roman"/>
                <w:i/>
                <w:sz w:val="24"/>
                <w:szCs w:val="24"/>
              </w:rPr>
              <w:t>В. Брюсов</w:t>
            </w:r>
          </w:p>
          <w:p w:rsidR="009A6165" w:rsidRDefault="009A6165">
            <w:pPr>
              <w:rPr>
                <w:rFonts w:ascii="Times New Roman" w:hAnsi="Times New Roman" w:cs="Times New Roman"/>
                <w:sz w:val="24"/>
                <w:szCs w:val="24"/>
              </w:rPr>
            </w:pPr>
            <w:r>
              <w:rPr>
                <w:rFonts w:ascii="Times New Roman" w:hAnsi="Times New Roman" w:cs="Times New Roman"/>
                <w:sz w:val="24"/>
                <w:szCs w:val="24"/>
              </w:rPr>
              <w:t>Важнейшим фактором, определяющим погоду, является солнце — источник жизни, света и энергии. Весной солнце начинает подниматься все выше и выше, тем сильнее оно греет землю, поэтому погода теплее.</w:t>
            </w:r>
          </w:p>
          <w:p w:rsidR="009A6165" w:rsidRDefault="009A6165">
            <w:pPr>
              <w:rPr>
                <w:rFonts w:ascii="Times New Roman" w:hAnsi="Times New Roman" w:cs="Times New Roman"/>
                <w:sz w:val="24"/>
                <w:szCs w:val="24"/>
              </w:rPr>
            </w:pPr>
            <w:r>
              <w:rPr>
                <w:rFonts w:ascii="Times New Roman" w:hAnsi="Times New Roman" w:cs="Times New Roman"/>
                <w:sz w:val="24"/>
                <w:szCs w:val="24"/>
              </w:rPr>
              <w:t xml:space="preserve"> задает детям вопросы.</w:t>
            </w:r>
          </w:p>
          <w:p w:rsidR="009A6165" w:rsidRDefault="009A6165">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Когда вы возвращаетесь с прогулки, замечаете, где находится солнце?</w:t>
            </w:r>
          </w:p>
          <w:p w:rsidR="009A6165" w:rsidRDefault="009A6165">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Почему вы чувствуете, что весна уже наступила?</w:t>
            </w:r>
          </w:p>
          <w:p w:rsidR="009A6165" w:rsidRDefault="009A6165">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Что происходит с растениями, когда солнце ярко и долго светит? (</w:t>
            </w:r>
            <w:r>
              <w:rPr>
                <w:rFonts w:ascii="Times New Roman" w:hAnsi="Times New Roman" w:cs="Times New Roman"/>
                <w:i/>
                <w:sz w:val="24"/>
                <w:szCs w:val="24"/>
                <w:lang w:val="kk-KZ"/>
              </w:rPr>
              <w:t>развитие речи, ознакомление с окружающим миром, художественная литература)</w:t>
            </w:r>
          </w:p>
          <w:p w:rsidR="009A6165" w:rsidRDefault="009A6165">
            <w:pPr>
              <w:rPr>
                <w:rFonts w:ascii="Times New Roman" w:hAnsi="Times New Roman" w:cs="Times New Roman"/>
                <w:b/>
                <w:i/>
                <w:sz w:val="24"/>
                <w:szCs w:val="24"/>
              </w:rPr>
            </w:pPr>
            <w:r>
              <w:rPr>
                <w:rFonts w:ascii="Times New Roman" w:hAnsi="Times New Roman" w:cs="Times New Roman"/>
                <w:b/>
                <w:i/>
                <w:sz w:val="24"/>
                <w:szCs w:val="24"/>
              </w:rPr>
              <w:t xml:space="preserve">Трудовая деятельность </w:t>
            </w:r>
          </w:p>
          <w:p w:rsidR="009A6165" w:rsidRDefault="009A6165">
            <w:pPr>
              <w:rPr>
                <w:rFonts w:ascii="Times New Roman" w:hAnsi="Times New Roman" w:cs="Times New Roman"/>
                <w:sz w:val="24"/>
                <w:szCs w:val="24"/>
              </w:rPr>
            </w:pPr>
            <w:r>
              <w:rPr>
                <w:rFonts w:ascii="Times New Roman" w:hAnsi="Times New Roman" w:cs="Times New Roman"/>
                <w:sz w:val="24"/>
                <w:szCs w:val="24"/>
              </w:rPr>
              <w:t>Расчистка дорожек от мусора и снега.</w:t>
            </w:r>
          </w:p>
          <w:p w:rsidR="009A6165" w:rsidRDefault="009A6165">
            <w:pPr>
              <w:rPr>
                <w:rFonts w:ascii="Times New Roman" w:hAnsi="Times New Roman" w:cs="Times New Roman"/>
                <w:sz w:val="24"/>
                <w:szCs w:val="24"/>
              </w:rPr>
            </w:pPr>
            <w:r>
              <w:rPr>
                <w:rFonts w:ascii="Times New Roman" w:hAnsi="Times New Roman" w:cs="Times New Roman"/>
                <w:b/>
                <w:i/>
                <w:sz w:val="24"/>
                <w:szCs w:val="24"/>
              </w:rPr>
              <w:t xml:space="preserve"> Цель:</w:t>
            </w:r>
            <w:r>
              <w:rPr>
                <w:rFonts w:ascii="Times New Roman" w:hAnsi="Times New Roman" w:cs="Times New Roman"/>
                <w:sz w:val="24"/>
                <w:szCs w:val="24"/>
              </w:rPr>
              <w:t xml:space="preserve"> работают дружно, помогая друг другу.</w:t>
            </w:r>
          </w:p>
          <w:p w:rsidR="009A6165" w:rsidRDefault="009A6165">
            <w:pPr>
              <w:rPr>
                <w:rFonts w:ascii="Times New Roman" w:hAnsi="Times New Roman" w:cs="Times New Roman"/>
                <w:b/>
                <w:i/>
                <w:sz w:val="24"/>
                <w:szCs w:val="24"/>
              </w:rPr>
            </w:pPr>
            <w:r>
              <w:rPr>
                <w:rFonts w:ascii="Times New Roman" w:hAnsi="Times New Roman" w:cs="Times New Roman"/>
                <w:b/>
                <w:i/>
                <w:sz w:val="24"/>
                <w:szCs w:val="24"/>
              </w:rPr>
              <w:t>Подвижные игры **</w:t>
            </w:r>
          </w:p>
          <w:p w:rsidR="009A6165" w:rsidRDefault="009A6165">
            <w:pPr>
              <w:rPr>
                <w:rFonts w:ascii="Times New Roman" w:hAnsi="Times New Roman" w:cs="Times New Roman"/>
                <w:b/>
                <w:i/>
                <w:sz w:val="24"/>
                <w:szCs w:val="24"/>
              </w:rPr>
            </w:pPr>
            <w:r>
              <w:rPr>
                <w:rFonts w:ascii="Times New Roman" w:hAnsi="Times New Roman" w:cs="Times New Roman"/>
                <w:b/>
                <w:i/>
                <w:sz w:val="24"/>
                <w:szCs w:val="24"/>
              </w:rPr>
              <w:t>«Поймай мяч», «Караси и щука».</w:t>
            </w:r>
          </w:p>
          <w:p w:rsidR="009A6165" w:rsidRDefault="009A6165">
            <w:pPr>
              <w:rPr>
                <w:rFonts w:ascii="Times New Roman" w:hAnsi="Times New Roman" w:cs="Times New Roman"/>
                <w:b/>
                <w:i/>
                <w:sz w:val="24"/>
                <w:szCs w:val="24"/>
              </w:rPr>
            </w:pPr>
            <w:r>
              <w:rPr>
                <w:rFonts w:ascii="Times New Roman" w:hAnsi="Times New Roman" w:cs="Times New Roman"/>
                <w:b/>
                <w:i/>
                <w:sz w:val="24"/>
                <w:szCs w:val="24"/>
              </w:rPr>
              <w:t xml:space="preserve"> Цели:</w:t>
            </w:r>
          </w:p>
          <w:p w:rsidR="009A6165" w:rsidRDefault="009A6165">
            <w:pPr>
              <w:rPr>
                <w:rFonts w:ascii="Times New Roman" w:hAnsi="Times New Roman" w:cs="Times New Roman"/>
                <w:sz w:val="24"/>
                <w:szCs w:val="24"/>
              </w:rPr>
            </w:pPr>
            <w:r>
              <w:rPr>
                <w:rFonts w:ascii="Times New Roman" w:hAnsi="Times New Roman" w:cs="Times New Roman"/>
                <w:sz w:val="24"/>
                <w:szCs w:val="24"/>
              </w:rPr>
              <w:t xml:space="preserve">— самостоятельно договариваться о </w:t>
            </w:r>
            <w:r>
              <w:rPr>
                <w:rFonts w:ascii="Times New Roman" w:hAnsi="Times New Roman" w:cs="Times New Roman"/>
                <w:sz w:val="24"/>
                <w:szCs w:val="24"/>
              </w:rPr>
              <w:lastRenderedPageBreak/>
              <w:t>распределении ролей;</w:t>
            </w:r>
          </w:p>
          <w:p w:rsidR="009A6165" w:rsidRDefault="009A6165">
            <w:pPr>
              <w:rPr>
                <w:rFonts w:ascii="Times New Roman" w:hAnsi="Times New Roman" w:cs="Times New Roman"/>
                <w:sz w:val="24"/>
                <w:szCs w:val="24"/>
              </w:rPr>
            </w:pPr>
            <w:r>
              <w:rPr>
                <w:rFonts w:ascii="Times New Roman" w:hAnsi="Times New Roman" w:cs="Times New Roman"/>
                <w:sz w:val="24"/>
                <w:szCs w:val="24"/>
              </w:rPr>
              <w:t>—ловят и передают мяч.</w:t>
            </w:r>
          </w:p>
          <w:p w:rsidR="009A6165" w:rsidRDefault="009A6165">
            <w:pPr>
              <w:rPr>
                <w:rFonts w:ascii="Times New Roman" w:hAnsi="Times New Roman" w:cs="Times New Roman"/>
                <w:b/>
                <w:i/>
                <w:sz w:val="24"/>
                <w:szCs w:val="24"/>
              </w:rPr>
            </w:pPr>
            <w:r>
              <w:rPr>
                <w:rFonts w:ascii="Times New Roman" w:hAnsi="Times New Roman" w:cs="Times New Roman"/>
                <w:b/>
                <w:i/>
                <w:sz w:val="24"/>
                <w:szCs w:val="24"/>
              </w:rPr>
              <w:t xml:space="preserve"> Индивидуальная работа </w:t>
            </w:r>
          </w:p>
          <w:p w:rsidR="009A6165" w:rsidRDefault="009A6165">
            <w:pPr>
              <w:rPr>
                <w:rFonts w:ascii="Times New Roman" w:hAnsi="Times New Roman" w:cs="Times New Roman"/>
                <w:sz w:val="24"/>
                <w:szCs w:val="24"/>
              </w:rPr>
            </w:pPr>
            <w:r>
              <w:rPr>
                <w:rFonts w:ascii="Times New Roman" w:hAnsi="Times New Roman" w:cs="Times New Roman"/>
                <w:sz w:val="24"/>
                <w:szCs w:val="24"/>
              </w:rPr>
              <w:t xml:space="preserve">Развитие движений. </w:t>
            </w:r>
          </w:p>
          <w:p w:rsidR="009A6165" w:rsidRDefault="009A6165">
            <w:pPr>
              <w:rPr>
                <w:rFonts w:ascii="Times New Roman" w:hAnsi="Times New Roman" w:cs="Times New Roman"/>
                <w:b/>
                <w:i/>
                <w:sz w:val="24"/>
                <w:szCs w:val="24"/>
              </w:rPr>
            </w:pPr>
            <w:r>
              <w:rPr>
                <w:rFonts w:ascii="Times New Roman" w:hAnsi="Times New Roman" w:cs="Times New Roman"/>
                <w:b/>
                <w:i/>
                <w:sz w:val="24"/>
                <w:szCs w:val="24"/>
              </w:rPr>
              <w:t>Цели:</w:t>
            </w:r>
          </w:p>
          <w:p w:rsidR="009A6165" w:rsidRDefault="009A6165">
            <w:pPr>
              <w:rPr>
                <w:rFonts w:ascii="Times New Roman" w:hAnsi="Times New Roman" w:cs="Times New Roman"/>
                <w:sz w:val="24"/>
                <w:szCs w:val="24"/>
              </w:rPr>
            </w:pPr>
            <w:r>
              <w:rPr>
                <w:rFonts w:ascii="Times New Roman" w:hAnsi="Times New Roman" w:cs="Times New Roman"/>
                <w:sz w:val="24"/>
                <w:szCs w:val="24"/>
              </w:rPr>
              <w:t>— прыгают на двух ногах с места;</w:t>
            </w:r>
          </w:p>
          <w:p w:rsidR="009A6165" w:rsidRDefault="009A6165">
            <w:pPr>
              <w:rPr>
                <w:rFonts w:ascii="Times New Roman" w:hAnsi="Times New Roman" w:cs="Times New Roman"/>
                <w:sz w:val="24"/>
                <w:szCs w:val="24"/>
              </w:rPr>
            </w:pPr>
            <w:r>
              <w:rPr>
                <w:rFonts w:ascii="Times New Roman" w:hAnsi="Times New Roman" w:cs="Times New Roman"/>
                <w:sz w:val="24"/>
                <w:szCs w:val="24"/>
              </w:rPr>
              <w:t xml:space="preserve">—мягко  приземляются на полусогнутые ноги </w:t>
            </w:r>
          </w:p>
          <w:p w:rsidR="009A6165" w:rsidRDefault="009A6165">
            <w:pPr>
              <w:rPr>
                <w:rFonts w:ascii="Times New Roman" w:hAnsi="Times New Roman" w:cs="Times New Roman"/>
                <w:b/>
                <w:i/>
                <w:sz w:val="24"/>
                <w:szCs w:val="24"/>
              </w:rPr>
            </w:pPr>
            <w:r>
              <w:rPr>
                <w:rFonts w:ascii="Times New Roman" w:hAnsi="Times New Roman" w:cs="Times New Roman"/>
                <w:sz w:val="24"/>
                <w:szCs w:val="24"/>
              </w:rPr>
              <w:t>Паща Денис Арнур</w:t>
            </w:r>
          </w:p>
        </w:tc>
        <w:tc>
          <w:tcPr>
            <w:tcW w:w="2693" w:type="dxa"/>
            <w:gridSpan w:val="2"/>
            <w:tcBorders>
              <w:top w:val="single" w:sz="4" w:space="0" w:color="auto"/>
              <w:left w:val="single" w:sz="4" w:space="0" w:color="auto"/>
              <w:bottom w:val="single" w:sz="4" w:space="0" w:color="000000"/>
              <w:right w:val="single" w:sz="4" w:space="0" w:color="auto"/>
            </w:tcBorders>
            <w:shd w:val="clear" w:color="auto" w:fill="FFFFFF"/>
            <w:hideMark/>
          </w:tcPr>
          <w:p w:rsidR="009A6165" w:rsidRDefault="009A6165">
            <w:pPr>
              <w:rPr>
                <w:rFonts w:ascii="Times New Roman" w:hAnsi="Times New Roman" w:cs="Times New Roman"/>
                <w:sz w:val="24"/>
                <w:szCs w:val="24"/>
              </w:rPr>
            </w:pPr>
            <w:r>
              <w:rPr>
                <w:rFonts w:ascii="Times New Roman" w:hAnsi="Times New Roman" w:cs="Times New Roman"/>
                <w:sz w:val="24"/>
                <w:szCs w:val="24"/>
              </w:rPr>
              <w:lastRenderedPageBreak/>
              <w:tab/>
            </w:r>
          </w:p>
          <w:p w:rsidR="009A6165" w:rsidRDefault="009A6165">
            <w:pPr>
              <w:rPr>
                <w:rFonts w:ascii="Times New Roman" w:hAnsi="Times New Roman" w:cs="Times New Roman"/>
                <w:b/>
                <w:i/>
                <w:sz w:val="24"/>
                <w:szCs w:val="24"/>
              </w:rPr>
            </w:pPr>
            <w:r>
              <w:rPr>
                <w:rFonts w:ascii="Times New Roman" w:hAnsi="Times New Roman" w:cs="Times New Roman"/>
                <w:b/>
                <w:i/>
                <w:sz w:val="24"/>
                <w:szCs w:val="24"/>
              </w:rPr>
              <w:t>Наблюдение за сорокой</w:t>
            </w:r>
          </w:p>
          <w:p w:rsidR="009A6165" w:rsidRDefault="009A6165">
            <w:pPr>
              <w:rPr>
                <w:rFonts w:ascii="Times New Roman" w:hAnsi="Times New Roman" w:cs="Times New Roman"/>
                <w:b/>
                <w:i/>
                <w:sz w:val="24"/>
                <w:szCs w:val="24"/>
              </w:rPr>
            </w:pPr>
            <w:r>
              <w:rPr>
                <w:rFonts w:ascii="Times New Roman" w:hAnsi="Times New Roman" w:cs="Times New Roman"/>
                <w:b/>
                <w:i/>
                <w:sz w:val="24"/>
                <w:szCs w:val="24"/>
              </w:rPr>
              <w:t>Цели:</w:t>
            </w:r>
          </w:p>
          <w:p w:rsidR="009A6165" w:rsidRDefault="009A6165">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рассказывают о весне и поведении птиц в это время года;</w:t>
            </w:r>
            <w:r>
              <w:rPr>
                <w:rFonts w:ascii="Times New Roman" w:hAnsi="Times New Roman" w:cs="Times New Roman"/>
                <w:sz w:val="24"/>
                <w:szCs w:val="24"/>
              </w:rPr>
              <w:tab/>
            </w:r>
          </w:p>
          <w:p w:rsidR="009A6165" w:rsidRDefault="009A6165">
            <w:pPr>
              <w:rPr>
                <w:rFonts w:ascii="Times New Roman" w:hAnsi="Times New Roman" w:cs="Times New Roman"/>
                <w:b/>
                <w:i/>
                <w:sz w:val="24"/>
                <w:szCs w:val="24"/>
              </w:rPr>
            </w:pPr>
            <w:r>
              <w:rPr>
                <w:rFonts w:ascii="Times New Roman" w:hAnsi="Times New Roman" w:cs="Times New Roman"/>
                <w:b/>
                <w:i/>
                <w:sz w:val="24"/>
                <w:szCs w:val="24"/>
              </w:rPr>
              <w:t>Ход наблюдения</w:t>
            </w:r>
          </w:p>
          <w:p w:rsidR="009A6165" w:rsidRDefault="009A6165">
            <w:pPr>
              <w:rPr>
                <w:rFonts w:ascii="Times New Roman" w:hAnsi="Times New Roman" w:cs="Times New Roman"/>
                <w:sz w:val="24"/>
                <w:szCs w:val="24"/>
              </w:rPr>
            </w:pPr>
            <w:r>
              <w:rPr>
                <w:rFonts w:ascii="Times New Roman" w:hAnsi="Times New Roman" w:cs="Times New Roman"/>
                <w:sz w:val="24"/>
                <w:szCs w:val="24"/>
              </w:rPr>
              <w:t xml:space="preserve">Солнышко греет все сильнее, снег тает, кругом ручьи поют свою песенку. Дети </w:t>
            </w:r>
            <w:r>
              <w:rPr>
                <w:rFonts w:ascii="Times New Roman" w:hAnsi="Times New Roman" w:cs="Times New Roman"/>
                <w:sz w:val="24"/>
                <w:szCs w:val="24"/>
              </w:rPr>
              <w:lastRenderedPageBreak/>
              <w:t>прислушиваются к журчанию воды, произносят «ж-ж-ж!». Пускают по ручейкам щепки, ветки, бумажные кораблики.</w:t>
            </w:r>
          </w:p>
          <w:p w:rsidR="009A6165" w:rsidRDefault="009A6165">
            <w:pPr>
              <w:rPr>
                <w:rFonts w:ascii="Times New Roman" w:hAnsi="Times New Roman" w:cs="Times New Roman"/>
                <w:sz w:val="24"/>
                <w:szCs w:val="24"/>
              </w:rPr>
            </w:pPr>
            <w:r>
              <w:rPr>
                <w:rFonts w:ascii="Times New Roman" w:hAnsi="Times New Roman" w:cs="Times New Roman"/>
                <w:sz w:val="24"/>
                <w:szCs w:val="24"/>
              </w:rPr>
              <w:t>В птичьей столовой собралось много птиц. Перечислите, каких вы птиц видите? Как выдумаете, почему они радуются? Обратите внимание на сороку, как она тоже радуется весне, весело поет свою песенку. Какие особенности вы заметили в поведении птиц? Предложит насыпать корм в кормушку, объясняя, что птицам трудно добывать корм.</w:t>
            </w:r>
            <w:r>
              <w:rPr>
                <w:rFonts w:ascii="Times New Roman" w:hAnsi="Times New Roman" w:cs="Times New Roman"/>
                <w:i/>
                <w:sz w:val="24"/>
                <w:szCs w:val="24"/>
                <w:lang w:val="kk-KZ"/>
              </w:rPr>
              <w:t>развитие речи, ознакомление с окружающим миром, художественная литература)</w:t>
            </w:r>
          </w:p>
          <w:p w:rsidR="009A6165" w:rsidRDefault="009A6165">
            <w:pPr>
              <w:rPr>
                <w:rFonts w:ascii="Times New Roman" w:hAnsi="Times New Roman" w:cs="Times New Roman"/>
                <w:b/>
                <w:i/>
                <w:sz w:val="24"/>
                <w:szCs w:val="24"/>
              </w:rPr>
            </w:pPr>
            <w:r>
              <w:rPr>
                <w:rFonts w:ascii="Times New Roman" w:hAnsi="Times New Roman" w:cs="Times New Roman"/>
                <w:b/>
                <w:i/>
                <w:sz w:val="24"/>
                <w:szCs w:val="24"/>
              </w:rPr>
              <w:t>Трудовая деятельность</w:t>
            </w:r>
          </w:p>
          <w:p w:rsidR="009A6165" w:rsidRDefault="009A6165">
            <w:pPr>
              <w:rPr>
                <w:rFonts w:ascii="Times New Roman" w:hAnsi="Times New Roman" w:cs="Times New Roman"/>
                <w:sz w:val="24"/>
                <w:szCs w:val="24"/>
              </w:rPr>
            </w:pPr>
            <w:r>
              <w:rPr>
                <w:rFonts w:ascii="Times New Roman" w:hAnsi="Times New Roman" w:cs="Times New Roman"/>
                <w:sz w:val="24"/>
                <w:szCs w:val="24"/>
              </w:rPr>
              <w:t>Сбор мусора на участке.</w:t>
            </w:r>
          </w:p>
          <w:p w:rsidR="009A6165" w:rsidRDefault="009A6165">
            <w:pPr>
              <w:rPr>
                <w:rFonts w:ascii="Times New Roman" w:hAnsi="Times New Roman" w:cs="Times New Roman"/>
                <w:sz w:val="24"/>
                <w:szCs w:val="24"/>
              </w:rPr>
            </w:pPr>
            <w:r>
              <w:rPr>
                <w:rFonts w:ascii="Times New Roman" w:hAnsi="Times New Roman" w:cs="Times New Roman"/>
                <w:b/>
                <w:i/>
                <w:sz w:val="24"/>
                <w:szCs w:val="24"/>
              </w:rPr>
              <w:t>Цель:</w:t>
            </w:r>
            <w:r>
              <w:rPr>
                <w:rFonts w:ascii="Times New Roman" w:hAnsi="Times New Roman" w:cs="Times New Roman"/>
                <w:sz w:val="24"/>
                <w:szCs w:val="24"/>
              </w:rPr>
              <w:t xml:space="preserve">  трудятся сообща.</w:t>
            </w:r>
          </w:p>
          <w:p w:rsidR="009A6165" w:rsidRDefault="009A6165">
            <w:pPr>
              <w:rPr>
                <w:rFonts w:ascii="Times New Roman" w:hAnsi="Times New Roman" w:cs="Times New Roman"/>
                <w:b/>
                <w:i/>
                <w:sz w:val="24"/>
                <w:szCs w:val="24"/>
              </w:rPr>
            </w:pPr>
            <w:r>
              <w:rPr>
                <w:rFonts w:ascii="Times New Roman" w:hAnsi="Times New Roman" w:cs="Times New Roman"/>
                <w:b/>
                <w:i/>
                <w:sz w:val="24"/>
                <w:szCs w:val="24"/>
              </w:rPr>
              <w:t>Подвижные игры**</w:t>
            </w:r>
          </w:p>
          <w:p w:rsidR="009A6165" w:rsidRDefault="009A6165">
            <w:pPr>
              <w:rPr>
                <w:rFonts w:ascii="Times New Roman" w:hAnsi="Times New Roman" w:cs="Times New Roman"/>
                <w:b/>
                <w:i/>
                <w:sz w:val="24"/>
                <w:szCs w:val="24"/>
              </w:rPr>
            </w:pPr>
            <w:r>
              <w:rPr>
                <w:rFonts w:ascii="Times New Roman" w:hAnsi="Times New Roman" w:cs="Times New Roman"/>
                <w:b/>
                <w:i/>
                <w:sz w:val="24"/>
                <w:szCs w:val="24"/>
              </w:rPr>
              <w:t>«Птички раз! Птички два!».</w:t>
            </w:r>
          </w:p>
          <w:p w:rsidR="009A6165" w:rsidRDefault="009A6165">
            <w:pPr>
              <w:rPr>
                <w:rFonts w:ascii="Times New Roman" w:hAnsi="Times New Roman" w:cs="Times New Roman"/>
                <w:sz w:val="24"/>
                <w:szCs w:val="24"/>
              </w:rPr>
            </w:pPr>
            <w:r>
              <w:rPr>
                <w:rFonts w:ascii="Times New Roman" w:hAnsi="Times New Roman" w:cs="Times New Roman"/>
                <w:b/>
                <w:i/>
                <w:sz w:val="24"/>
                <w:szCs w:val="24"/>
              </w:rPr>
              <w:t xml:space="preserve">Цель: </w:t>
            </w:r>
            <w:r>
              <w:rPr>
                <w:rFonts w:ascii="Times New Roman" w:hAnsi="Times New Roman" w:cs="Times New Roman"/>
                <w:sz w:val="24"/>
                <w:szCs w:val="24"/>
              </w:rPr>
              <w:t xml:space="preserve"> согласовывают движения с текстом.</w:t>
            </w:r>
          </w:p>
          <w:p w:rsidR="009A6165" w:rsidRDefault="009A6165">
            <w:pPr>
              <w:rPr>
                <w:rFonts w:ascii="Times New Roman" w:hAnsi="Times New Roman" w:cs="Times New Roman"/>
                <w:b/>
                <w:i/>
                <w:sz w:val="24"/>
                <w:szCs w:val="24"/>
              </w:rPr>
            </w:pPr>
            <w:r>
              <w:rPr>
                <w:rFonts w:ascii="Times New Roman" w:hAnsi="Times New Roman" w:cs="Times New Roman"/>
                <w:b/>
                <w:i/>
                <w:sz w:val="24"/>
                <w:szCs w:val="24"/>
              </w:rPr>
              <w:t>«Раздувайся, мой шар!»</w:t>
            </w:r>
          </w:p>
          <w:p w:rsidR="009A6165" w:rsidRDefault="009A6165">
            <w:pPr>
              <w:rPr>
                <w:rFonts w:ascii="Times New Roman" w:hAnsi="Times New Roman" w:cs="Times New Roman"/>
                <w:b/>
                <w:i/>
                <w:sz w:val="24"/>
                <w:szCs w:val="24"/>
              </w:rPr>
            </w:pPr>
            <w:r>
              <w:rPr>
                <w:rFonts w:ascii="Times New Roman" w:hAnsi="Times New Roman" w:cs="Times New Roman"/>
                <w:b/>
                <w:i/>
                <w:sz w:val="24"/>
                <w:szCs w:val="24"/>
              </w:rPr>
              <w:t>Цели:</w:t>
            </w:r>
          </w:p>
          <w:p w:rsidR="009A6165" w:rsidRDefault="009A6165">
            <w:pPr>
              <w:rPr>
                <w:rFonts w:ascii="Times New Roman" w:hAnsi="Times New Roman" w:cs="Times New Roman"/>
                <w:sz w:val="24"/>
                <w:szCs w:val="24"/>
              </w:rPr>
            </w:pPr>
            <w:r>
              <w:rPr>
                <w:rFonts w:ascii="Times New Roman" w:hAnsi="Times New Roman" w:cs="Times New Roman"/>
                <w:sz w:val="24"/>
                <w:szCs w:val="24"/>
              </w:rPr>
              <w:t xml:space="preserve">— выполняют разнообразные движения, </w:t>
            </w:r>
            <w:r>
              <w:rPr>
                <w:rFonts w:ascii="Times New Roman" w:hAnsi="Times New Roman" w:cs="Times New Roman"/>
                <w:sz w:val="24"/>
                <w:szCs w:val="24"/>
              </w:rPr>
              <w:lastRenderedPageBreak/>
              <w:t>образуя круг;</w:t>
            </w:r>
          </w:p>
          <w:p w:rsidR="009A6165" w:rsidRDefault="009A6165">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упражняются  в произношении звука [ш].</w:t>
            </w:r>
          </w:p>
          <w:p w:rsidR="009A6165" w:rsidRDefault="009A6165">
            <w:pPr>
              <w:rPr>
                <w:rFonts w:ascii="Times New Roman" w:hAnsi="Times New Roman" w:cs="Times New Roman"/>
                <w:b/>
                <w:i/>
                <w:sz w:val="24"/>
                <w:szCs w:val="24"/>
              </w:rPr>
            </w:pPr>
            <w:r>
              <w:rPr>
                <w:rFonts w:ascii="Times New Roman" w:hAnsi="Times New Roman" w:cs="Times New Roman"/>
                <w:b/>
                <w:i/>
                <w:sz w:val="24"/>
                <w:szCs w:val="24"/>
              </w:rPr>
              <w:t>Индивидуальная работа</w:t>
            </w:r>
          </w:p>
          <w:p w:rsidR="009A6165" w:rsidRDefault="009A6165">
            <w:pPr>
              <w:rPr>
                <w:rFonts w:ascii="Times New Roman" w:hAnsi="Times New Roman" w:cs="Times New Roman"/>
                <w:sz w:val="24"/>
                <w:szCs w:val="24"/>
              </w:rPr>
            </w:pPr>
            <w:r>
              <w:rPr>
                <w:rFonts w:ascii="Times New Roman" w:hAnsi="Times New Roman" w:cs="Times New Roman"/>
                <w:sz w:val="24"/>
                <w:szCs w:val="24"/>
              </w:rPr>
              <w:t>Развитие движений.</w:t>
            </w:r>
          </w:p>
          <w:p w:rsidR="009A6165" w:rsidRDefault="009A6165">
            <w:pPr>
              <w:rPr>
                <w:rFonts w:ascii="Times New Roman" w:hAnsi="Times New Roman" w:cs="Times New Roman"/>
                <w:sz w:val="24"/>
                <w:szCs w:val="24"/>
              </w:rPr>
            </w:pPr>
            <w:r>
              <w:rPr>
                <w:rFonts w:ascii="Times New Roman" w:hAnsi="Times New Roman" w:cs="Times New Roman"/>
                <w:b/>
                <w:i/>
                <w:sz w:val="24"/>
                <w:szCs w:val="24"/>
              </w:rPr>
              <w:t>Цель:</w:t>
            </w:r>
            <w:r>
              <w:rPr>
                <w:rFonts w:ascii="Times New Roman" w:hAnsi="Times New Roman" w:cs="Times New Roman"/>
                <w:sz w:val="24"/>
                <w:szCs w:val="24"/>
              </w:rPr>
              <w:t xml:space="preserve"> быстро бегают по сигналу воспитателя в разные стороны</w:t>
            </w:r>
          </w:p>
          <w:p w:rsidR="009A6165" w:rsidRDefault="009A6165">
            <w:pPr>
              <w:rPr>
                <w:rFonts w:ascii="Times New Roman" w:eastAsia="Times New Roman" w:hAnsi="Times New Roman" w:cs="Times New Roman"/>
                <w:sz w:val="24"/>
                <w:szCs w:val="24"/>
                <w:lang w:eastAsia="ru-RU"/>
              </w:rPr>
            </w:pPr>
            <w:r>
              <w:rPr>
                <w:rFonts w:ascii="Times New Roman" w:hAnsi="Times New Roman" w:cs="Times New Roman"/>
                <w:sz w:val="24"/>
                <w:szCs w:val="24"/>
              </w:rPr>
              <w:t>Артем Эмилия Злата</w:t>
            </w:r>
          </w:p>
        </w:tc>
        <w:tc>
          <w:tcPr>
            <w:tcW w:w="2693" w:type="dxa"/>
            <w:tcBorders>
              <w:top w:val="single" w:sz="4" w:space="0" w:color="auto"/>
              <w:left w:val="single" w:sz="4" w:space="0" w:color="auto"/>
              <w:bottom w:val="single" w:sz="4" w:space="0" w:color="000000"/>
              <w:right w:val="single" w:sz="4" w:space="0" w:color="000000"/>
            </w:tcBorders>
            <w:shd w:val="clear" w:color="auto" w:fill="FFFFFF"/>
          </w:tcPr>
          <w:p w:rsidR="009A6165" w:rsidRDefault="009A6165">
            <w:pPr>
              <w:rPr>
                <w:rFonts w:ascii="Times New Roman" w:hAnsi="Times New Roman" w:cs="Times New Roman"/>
                <w:sz w:val="24"/>
                <w:szCs w:val="24"/>
                <w:lang w:eastAsia="ru-RU"/>
              </w:rPr>
            </w:pPr>
          </w:p>
          <w:p w:rsidR="009A6165" w:rsidRDefault="009A6165">
            <w:pPr>
              <w:rPr>
                <w:rFonts w:ascii="Times New Roman" w:hAnsi="Times New Roman" w:cs="Times New Roman"/>
                <w:b/>
                <w:i/>
                <w:sz w:val="24"/>
                <w:szCs w:val="24"/>
              </w:rPr>
            </w:pPr>
            <w:r>
              <w:rPr>
                <w:rFonts w:ascii="Times New Roman" w:hAnsi="Times New Roman" w:cs="Times New Roman"/>
                <w:b/>
                <w:i/>
                <w:sz w:val="24"/>
                <w:szCs w:val="24"/>
              </w:rPr>
              <w:t>Наблюдение за тополем</w:t>
            </w:r>
          </w:p>
          <w:p w:rsidR="009A6165" w:rsidRDefault="009A6165">
            <w:pPr>
              <w:rPr>
                <w:rFonts w:ascii="Times New Roman" w:hAnsi="Times New Roman" w:cs="Times New Roman"/>
                <w:sz w:val="24"/>
                <w:szCs w:val="24"/>
              </w:rPr>
            </w:pPr>
            <w:r>
              <w:rPr>
                <w:rFonts w:ascii="Times New Roman" w:hAnsi="Times New Roman" w:cs="Times New Roman"/>
                <w:b/>
                <w:i/>
                <w:sz w:val="24"/>
                <w:szCs w:val="24"/>
              </w:rPr>
              <w:t>Цели:</w:t>
            </w:r>
            <w:r>
              <w:rPr>
                <w:rFonts w:ascii="Times New Roman" w:hAnsi="Times New Roman" w:cs="Times New Roman"/>
                <w:sz w:val="24"/>
                <w:szCs w:val="24"/>
              </w:rPr>
              <w:t xml:space="preserve">   рассказывают о внешнем виде тополя весной.</w:t>
            </w:r>
          </w:p>
          <w:p w:rsidR="009A6165" w:rsidRDefault="009A6165">
            <w:pPr>
              <w:rPr>
                <w:rFonts w:ascii="Times New Roman" w:hAnsi="Times New Roman" w:cs="Times New Roman"/>
                <w:b/>
                <w:i/>
                <w:sz w:val="24"/>
                <w:szCs w:val="24"/>
              </w:rPr>
            </w:pPr>
            <w:r>
              <w:rPr>
                <w:rFonts w:ascii="Times New Roman" w:hAnsi="Times New Roman" w:cs="Times New Roman"/>
                <w:b/>
                <w:i/>
                <w:sz w:val="24"/>
                <w:szCs w:val="24"/>
              </w:rPr>
              <w:t>Ход наблюдения</w:t>
            </w:r>
          </w:p>
          <w:p w:rsidR="009A6165" w:rsidRDefault="009A6165">
            <w:pPr>
              <w:rPr>
                <w:rFonts w:ascii="Times New Roman" w:hAnsi="Times New Roman" w:cs="Times New Roman"/>
                <w:b/>
                <w:i/>
                <w:sz w:val="24"/>
                <w:szCs w:val="24"/>
              </w:rPr>
            </w:pPr>
            <w:r>
              <w:rPr>
                <w:rFonts w:ascii="Times New Roman" w:hAnsi="Times New Roman" w:cs="Times New Roman"/>
                <w:i/>
                <w:sz w:val="24"/>
                <w:szCs w:val="24"/>
              </w:rPr>
              <w:t>Воспитатель подводит детей к дереву, задает</w:t>
            </w:r>
          </w:p>
          <w:p w:rsidR="009A6165" w:rsidRDefault="009A6165">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Как называется это дерево?</w:t>
            </w:r>
          </w:p>
          <w:p w:rsidR="009A6165" w:rsidRDefault="009A6165">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А как вы узнали?</w:t>
            </w:r>
          </w:p>
          <w:p w:rsidR="009A6165" w:rsidRDefault="009A6165">
            <w:pPr>
              <w:rPr>
                <w:rFonts w:ascii="Times New Roman" w:hAnsi="Times New Roman" w:cs="Times New Roman"/>
                <w:sz w:val="24"/>
                <w:szCs w:val="24"/>
              </w:rPr>
            </w:pPr>
            <w:r>
              <w:rPr>
                <w:rFonts w:ascii="Times New Roman" w:hAnsi="Times New Roman" w:cs="Times New Roman"/>
                <w:sz w:val="24"/>
                <w:szCs w:val="24"/>
              </w:rPr>
              <w:lastRenderedPageBreak/>
              <w:t>♦</w:t>
            </w:r>
            <w:r>
              <w:rPr>
                <w:rFonts w:ascii="Times New Roman" w:hAnsi="Times New Roman" w:cs="Times New Roman"/>
                <w:sz w:val="24"/>
                <w:szCs w:val="24"/>
              </w:rPr>
              <w:tab/>
              <w:t>Какие части тополя вам знакомы?</w:t>
            </w:r>
          </w:p>
          <w:p w:rsidR="009A6165" w:rsidRDefault="009A6165">
            <w:pPr>
              <w:rPr>
                <w:rFonts w:ascii="Times New Roman" w:hAnsi="Times New Roman" w:cs="Times New Roman"/>
                <w:sz w:val="24"/>
                <w:szCs w:val="24"/>
              </w:rPr>
            </w:pPr>
            <w:r>
              <w:rPr>
                <w:rFonts w:ascii="Times New Roman" w:hAnsi="Times New Roman" w:cs="Times New Roman"/>
                <w:sz w:val="24"/>
                <w:szCs w:val="24"/>
              </w:rPr>
              <w:t>Весной на тополях набухают крупные почки. Листья распускаются быстро и буйно. С утра дерево еще без листвы, а в полдень крона блестит и переливается развернутыми листьями.  Тополя чаще других деревьев сажают в городах, потому что они прекрасно очищают воздух от пыли и копоти и выделяют в атмосферу кислорода больше, чем другие деревья.  Они неприхотливы и быстро растут.(</w:t>
            </w:r>
            <w:r>
              <w:rPr>
                <w:rFonts w:ascii="Times New Roman" w:hAnsi="Times New Roman" w:cs="Times New Roman"/>
                <w:i/>
                <w:sz w:val="24"/>
                <w:szCs w:val="24"/>
                <w:lang w:val="kk-KZ"/>
              </w:rPr>
              <w:t xml:space="preserve"> развитие речи, ознакомление с окружающим миром, художественная литература)</w:t>
            </w:r>
          </w:p>
          <w:p w:rsidR="009A6165" w:rsidRDefault="009A6165">
            <w:pPr>
              <w:rPr>
                <w:rFonts w:ascii="Times New Roman" w:hAnsi="Times New Roman" w:cs="Times New Roman"/>
                <w:b/>
                <w:i/>
                <w:sz w:val="24"/>
                <w:szCs w:val="24"/>
              </w:rPr>
            </w:pPr>
            <w:r>
              <w:rPr>
                <w:rFonts w:ascii="Times New Roman" w:hAnsi="Times New Roman" w:cs="Times New Roman"/>
                <w:b/>
                <w:i/>
                <w:sz w:val="24"/>
                <w:szCs w:val="24"/>
              </w:rPr>
              <w:t>Трудовая деятельность</w:t>
            </w:r>
          </w:p>
          <w:p w:rsidR="009A6165" w:rsidRDefault="009A6165">
            <w:pPr>
              <w:rPr>
                <w:rFonts w:ascii="Times New Roman" w:hAnsi="Times New Roman" w:cs="Times New Roman"/>
                <w:sz w:val="24"/>
                <w:szCs w:val="24"/>
              </w:rPr>
            </w:pPr>
            <w:r>
              <w:rPr>
                <w:rFonts w:ascii="Times New Roman" w:hAnsi="Times New Roman" w:cs="Times New Roman"/>
                <w:sz w:val="24"/>
                <w:szCs w:val="24"/>
              </w:rPr>
              <w:t>Сбор палок, сломанных веток и сухих листьев.</w:t>
            </w:r>
          </w:p>
          <w:p w:rsidR="009A6165" w:rsidRDefault="009A6165">
            <w:pPr>
              <w:rPr>
                <w:rFonts w:ascii="Times New Roman" w:hAnsi="Times New Roman" w:cs="Times New Roman"/>
                <w:sz w:val="24"/>
                <w:szCs w:val="24"/>
              </w:rPr>
            </w:pPr>
            <w:r>
              <w:rPr>
                <w:rFonts w:ascii="Times New Roman" w:hAnsi="Times New Roman" w:cs="Times New Roman"/>
                <w:b/>
                <w:i/>
                <w:sz w:val="24"/>
                <w:szCs w:val="24"/>
              </w:rPr>
              <w:t xml:space="preserve"> Цель:</w:t>
            </w:r>
            <w:r>
              <w:rPr>
                <w:rFonts w:ascii="Times New Roman" w:hAnsi="Times New Roman" w:cs="Times New Roman"/>
                <w:sz w:val="24"/>
                <w:szCs w:val="24"/>
              </w:rPr>
              <w:t xml:space="preserve">  трудятся, работу выполняют  чисто и аккуратно.</w:t>
            </w:r>
          </w:p>
          <w:p w:rsidR="009A6165" w:rsidRDefault="009A6165">
            <w:pPr>
              <w:rPr>
                <w:rFonts w:ascii="Times New Roman" w:hAnsi="Times New Roman" w:cs="Times New Roman"/>
                <w:b/>
                <w:i/>
                <w:sz w:val="24"/>
                <w:szCs w:val="24"/>
              </w:rPr>
            </w:pPr>
            <w:r>
              <w:rPr>
                <w:rFonts w:ascii="Times New Roman" w:hAnsi="Times New Roman" w:cs="Times New Roman"/>
                <w:b/>
                <w:i/>
                <w:sz w:val="24"/>
                <w:szCs w:val="24"/>
              </w:rPr>
              <w:t>Подвижные игры **</w:t>
            </w:r>
          </w:p>
          <w:p w:rsidR="009A6165" w:rsidRDefault="009A6165">
            <w:pPr>
              <w:rPr>
                <w:rFonts w:ascii="Times New Roman" w:hAnsi="Times New Roman" w:cs="Times New Roman"/>
                <w:b/>
                <w:i/>
                <w:sz w:val="24"/>
                <w:szCs w:val="24"/>
              </w:rPr>
            </w:pPr>
            <w:r>
              <w:rPr>
                <w:rFonts w:ascii="Times New Roman" w:hAnsi="Times New Roman" w:cs="Times New Roman"/>
                <w:b/>
                <w:i/>
                <w:sz w:val="24"/>
                <w:szCs w:val="24"/>
              </w:rPr>
              <w:t xml:space="preserve">«Совушка», «Веревочка». </w:t>
            </w:r>
          </w:p>
          <w:p w:rsidR="009A6165" w:rsidRDefault="009A6165">
            <w:pPr>
              <w:rPr>
                <w:rFonts w:ascii="Times New Roman" w:hAnsi="Times New Roman" w:cs="Times New Roman"/>
                <w:b/>
                <w:i/>
                <w:sz w:val="24"/>
                <w:szCs w:val="24"/>
              </w:rPr>
            </w:pPr>
            <w:r>
              <w:rPr>
                <w:rFonts w:ascii="Times New Roman" w:hAnsi="Times New Roman" w:cs="Times New Roman"/>
                <w:b/>
                <w:i/>
                <w:sz w:val="24"/>
                <w:szCs w:val="24"/>
              </w:rPr>
              <w:t>Цели:</w:t>
            </w:r>
          </w:p>
          <w:p w:rsidR="009A6165" w:rsidRDefault="009A6165">
            <w:pPr>
              <w:rPr>
                <w:rFonts w:ascii="Times New Roman" w:hAnsi="Times New Roman" w:cs="Times New Roman"/>
                <w:sz w:val="24"/>
                <w:szCs w:val="24"/>
              </w:rPr>
            </w:pPr>
            <w:r>
              <w:rPr>
                <w:rFonts w:ascii="Times New Roman" w:hAnsi="Times New Roman" w:cs="Times New Roman"/>
                <w:sz w:val="24"/>
                <w:szCs w:val="24"/>
              </w:rPr>
              <w:t>— действуют по сигналу, плавно работают руками, бегают  в определенном направлении;.</w:t>
            </w:r>
          </w:p>
          <w:p w:rsidR="009A6165" w:rsidRDefault="009A6165">
            <w:pPr>
              <w:rPr>
                <w:rFonts w:ascii="Times New Roman" w:hAnsi="Times New Roman" w:cs="Times New Roman"/>
                <w:b/>
                <w:i/>
                <w:sz w:val="24"/>
                <w:szCs w:val="24"/>
              </w:rPr>
            </w:pPr>
            <w:r>
              <w:rPr>
                <w:rFonts w:ascii="Times New Roman" w:hAnsi="Times New Roman" w:cs="Times New Roman"/>
                <w:b/>
                <w:i/>
                <w:sz w:val="24"/>
                <w:szCs w:val="24"/>
              </w:rPr>
              <w:t xml:space="preserve"> Индивидуальная работа </w:t>
            </w:r>
          </w:p>
          <w:p w:rsidR="009A6165" w:rsidRDefault="009A6165">
            <w:pPr>
              <w:rPr>
                <w:rFonts w:ascii="Times New Roman" w:hAnsi="Times New Roman" w:cs="Times New Roman"/>
                <w:sz w:val="24"/>
                <w:szCs w:val="24"/>
              </w:rPr>
            </w:pPr>
            <w:r>
              <w:rPr>
                <w:rFonts w:ascii="Times New Roman" w:hAnsi="Times New Roman" w:cs="Times New Roman"/>
                <w:sz w:val="24"/>
                <w:szCs w:val="24"/>
              </w:rPr>
              <w:lastRenderedPageBreak/>
              <w:t>Катание на велосипедах:</w:t>
            </w:r>
          </w:p>
          <w:p w:rsidR="009A6165" w:rsidRDefault="009A6165">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ехать по прямой;</w:t>
            </w:r>
          </w:p>
          <w:p w:rsidR="009A6165" w:rsidRDefault="009A6165">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по извилистой дорожке;</w:t>
            </w:r>
          </w:p>
          <w:p w:rsidR="009A6165" w:rsidRDefault="009A6165">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с разной скоростью.</w:t>
            </w:r>
          </w:p>
          <w:p w:rsidR="009A6165" w:rsidRDefault="009A6165">
            <w:pPr>
              <w:rPr>
                <w:rFonts w:ascii="Times New Roman" w:hAnsi="Times New Roman" w:cs="Times New Roman"/>
                <w:sz w:val="24"/>
                <w:szCs w:val="24"/>
                <w:lang w:eastAsia="ru-RU"/>
              </w:rPr>
            </w:pPr>
            <w:r>
              <w:rPr>
                <w:rFonts w:ascii="Times New Roman" w:hAnsi="Times New Roman" w:cs="Times New Roman"/>
                <w:i/>
                <w:sz w:val="24"/>
                <w:szCs w:val="24"/>
              </w:rPr>
              <w:t>Паша Денис Маша</w:t>
            </w:r>
          </w:p>
        </w:tc>
      </w:tr>
      <w:tr w:rsidR="009A6165" w:rsidTr="009A6165">
        <w:trPr>
          <w:trHeight w:val="579"/>
        </w:trPr>
        <w:tc>
          <w:tcPr>
            <w:tcW w:w="139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9A6165" w:rsidRDefault="009A6165">
            <w:pPr>
              <w:adjustRightInd w:val="0"/>
              <w:contextualSpacing/>
              <w:rPr>
                <w:rFonts w:ascii="Times New Roman" w:hAnsi="Times New Roman" w:cs="Times New Roman"/>
                <w:b/>
                <w:bCs/>
                <w:iCs/>
                <w:sz w:val="24"/>
                <w:szCs w:val="24"/>
                <w:lang w:val="kk-KZ"/>
              </w:rPr>
            </w:pPr>
            <w:r>
              <w:rPr>
                <w:rFonts w:ascii="Times New Roman" w:hAnsi="Times New Roman" w:cs="Times New Roman"/>
                <w:b/>
                <w:bCs/>
                <w:iCs/>
                <w:sz w:val="24"/>
                <w:szCs w:val="24"/>
                <w:lang w:val="kk-KZ"/>
              </w:rPr>
              <w:lastRenderedPageBreak/>
              <w:t xml:space="preserve"> Серуеннен қайту/</w:t>
            </w:r>
          </w:p>
          <w:p w:rsidR="009A6165" w:rsidRDefault="009A6165">
            <w:pPr>
              <w:rPr>
                <w:rFonts w:ascii="Times New Roman" w:eastAsia="Times New Roman" w:hAnsi="Times New Roman" w:cs="Times New Roman"/>
                <w:iCs/>
                <w:sz w:val="24"/>
                <w:szCs w:val="24"/>
                <w:lang w:eastAsia="ru-RU"/>
              </w:rPr>
            </w:pPr>
            <w:r>
              <w:rPr>
                <w:rFonts w:ascii="Times New Roman" w:hAnsi="Times New Roman" w:cs="Times New Roman"/>
                <w:b/>
                <w:bCs/>
                <w:iCs/>
                <w:sz w:val="24"/>
                <w:szCs w:val="24"/>
              </w:rPr>
              <w:t>Возвращение с прогулки</w:t>
            </w:r>
          </w:p>
        </w:tc>
        <w:tc>
          <w:tcPr>
            <w:tcW w:w="14033" w:type="dxa"/>
            <w:gridSpan w:val="8"/>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9A6165" w:rsidRDefault="009A6165">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Самообслуживание в процессе раздевания. Цели:аккуратно складывают и вешают одежду,убирают на место обувь,опрятно относятся к вещам ,помогают друг другу. </w:t>
            </w:r>
          </w:p>
        </w:tc>
      </w:tr>
      <w:tr w:rsidR="009A6165" w:rsidTr="009A6165">
        <w:trPr>
          <w:trHeight w:val="579"/>
        </w:trPr>
        <w:tc>
          <w:tcPr>
            <w:tcW w:w="139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9A6165" w:rsidRDefault="009A6165">
            <w:pPr>
              <w:rPr>
                <w:rFonts w:ascii="Times New Roman" w:eastAsia="Times New Roman" w:hAnsi="Times New Roman" w:cs="Times New Roman"/>
                <w:iCs/>
                <w:sz w:val="24"/>
                <w:szCs w:val="24"/>
                <w:lang w:eastAsia="ru-RU"/>
              </w:rPr>
            </w:pPr>
            <w:r>
              <w:rPr>
                <w:rFonts w:ascii="Times New Roman" w:hAnsi="Times New Roman" w:cs="Times New Roman"/>
                <w:b/>
                <w:bCs/>
                <w:iCs/>
                <w:sz w:val="24"/>
                <w:szCs w:val="24"/>
                <w:lang w:val="kk-KZ"/>
              </w:rPr>
              <w:t xml:space="preserve"> Түскі ас/</w:t>
            </w:r>
            <w:r>
              <w:rPr>
                <w:rFonts w:ascii="Times New Roman" w:hAnsi="Times New Roman" w:cs="Times New Roman"/>
                <w:b/>
                <w:bCs/>
                <w:iCs/>
                <w:sz w:val="24"/>
                <w:szCs w:val="24"/>
              </w:rPr>
              <w:t>Обед</w:t>
            </w:r>
          </w:p>
        </w:tc>
        <w:tc>
          <w:tcPr>
            <w:tcW w:w="14033" w:type="dxa"/>
            <w:gridSpan w:val="8"/>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9A6165" w:rsidRDefault="009A6165">
            <w:pPr>
              <w:rPr>
                <w:rFonts w:ascii="Times New Roman" w:hAnsi="Times New Roman" w:cs="Times New Roman"/>
                <w:sz w:val="24"/>
                <w:szCs w:val="24"/>
                <w:lang w:val="kk-KZ"/>
              </w:rPr>
            </w:pPr>
            <w:r>
              <w:rPr>
                <w:rFonts w:ascii="Times New Roman" w:eastAsia="Times New Roman" w:hAnsi="Times New Roman" w:cs="Times New Roman"/>
                <w:sz w:val="24"/>
                <w:szCs w:val="24"/>
                <w:lang w:eastAsia="ru-RU"/>
              </w:rPr>
              <w:t xml:space="preserve">Привлечение внимания детей к пище; индивидуальная работа по воспитанию культуры еды; правила этикета. </w:t>
            </w:r>
          </w:p>
          <w:p w:rsidR="009A6165" w:rsidRDefault="009A6165">
            <w:pPr>
              <w:rPr>
                <w:rFonts w:ascii="Times New Roman" w:hAnsi="Times New Roman" w:cs="Times New Roman"/>
                <w:sz w:val="24"/>
                <w:szCs w:val="24"/>
                <w:lang w:val="kk-KZ"/>
              </w:rPr>
            </w:pPr>
            <w:r>
              <w:rPr>
                <w:rFonts w:ascii="Times New Roman" w:hAnsi="Times New Roman" w:cs="Times New Roman"/>
                <w:sz w:val="24"/>
                <w:szCs w:val="24"/>
                <w:lang w:val="kk-KZ"/>
              </w:rPr>
              <w:t>Гигиенические процедуры (правильное мытье рук, знать место своего полотенца, умение правильно вытирать рукии вешать полотенце,использование  художественного слова, например, «Водичка, водичка умой мое личико»)</w:t>
            </w:r>
          </w:p>
          <w:p w:rsidR="009A6165" w:rsidRDefault="009A6165">
            <w:pPr>
              <w:rPr>
                <w:rFonts w:ascii="Times New Roman" w:eastAsia="Times New Roman" w:hAnsi="Times New Roman" w:cs="Times New Roman"/>
                <w:sz w:val="24"/>
                <w:szCs w:val="24"/>
                <w:lang w:eastAsia="ru-RU"/>
              </w:rPr>
            </w:pPr>
            <w:r>
              <w:rPr>
                <w:rFonts w:ascii="Times New Roman" w:hAnsi="Times New Roman" w:cs="Times New Roman"/>
                <w:sz w:val="24"/>
                <w:szCs w:val="24"/>
                <w:lang w:val="kk-KZ"/>
              </w:rPr>
              <w:t>Прием пищи (занимают свое место, правильная посадка,  правильно держат столовые приборы, аккуратно принимают пищу, не разговаривают, благодарят)</w:t>
            </w:r>
          </w:p>
        </w:tc>
      </w:tr>
      <w:tr w:rsidR="009A6165" w:rsidTr="009A6165">
        <w:trPr>
          <w:trHeight w:val="395"/>
        </w:trPr>
        <w:tc>
          <w:tcPr>
            <w:tcW w:w="139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9A6165" w:rsidRDefault="009A6165">
            <w:pPr>
              <w:rPr>
                <w:rFonts w:ascii="Times New Roman" w:eastAsia="Times New Roman" w:hAnsi="Times New Roman" w:cs="Times New Roman"/>
                <w:sz w:val="24"/>
                <w:szCs w:val="24"/>
                <w:lang w:eastAsia="ru-RU"/>
              </w:rPr>
            </w:pPr>
            <w:r>
              <w:rPr>
                <w:rFonts w:ascii="Times New Roman" w:hAnsi="Times New Roman" w:cs="Times New Roman"/>
                <w:b/>
                <w:sz w:val="24"/>
                <w:szCs w:val="24"/>
                <w:lang w:val="kk-KZ"/>
              </w:rPr>
              <w:t xml:space="preserve"> Ұйықтау/</w:t>
            </w:r>
            <w:r>
              <w:rPr>
                <w:rFonts w:ascii="Times New Roman" w:hAnsi="Times New Roman" w:cs="Times New Roman"/>
                <w:b/>
                <w:sz w:val="24"/>
                <w:szCs w:val="24"/>
              </w:rPr>
              <w:t>Сон</w:t>
            </w:r>
          </w:p>
        </w:tc>
        <w:tc>
          <w:tcPr>
            <w:tcW w:w="14033" w:type="dxa"/>
            <w:gridSpan w:val="8"/>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9A6165" w:rsidRDefault="009A6165">
            <w:pPr>
              <w:rPr>
                <w:rFonts w:ascii="Times New Roman" w:eastAsia="Times New Roman" w:hAnsi="Times New Roman" w:cs="Times New Roman"/>
                <w:sz w:val="24"/>
                <w:szCs w:val="24"/>
                <w:lang w:eastAsia="ru-RU"/>
              </w:rPr>
            </w:pPr>
            <w:r>
              <w:rPr>
                <w:rFonts w:ascii="Times New Roman" w:hAnsi="Times New Roman" w:cs="Times New Roman"/>
                <w:sz w:val="24"/>
                <w:szCs w:val="24"/>
                <w:lang w:val="kk-KZ"/>
              </w:rPr>
              <w:t>Создание благоприятной обстановки  для спокойного сна детей (</w:t>
            </w:r>
            <w:r>
              <w:rPr>
                <w:rFonts w:ascii="Times New Roman" w:hAnsi="Times New Roman" w:cs="Times New Roman"/>
                <w:i/>
                <w:sz w:val="24"/>
                <w:szCs w:val="24"/>
                <w:lang w:val="kk-KZ"/>
              </w:rPr>
              <w:t>слушание спокойной музыки</w:t>
            </w:r>
            <w:r>
              <w:rPr>
                <w:rFonts w:ascii="Times New Roman" w:hAnsi="Times New Roman" w:cs="Times New Roman"/>
                <w:sz w:val="24"/>
                <w:szCs w:val="24"/>
                <w:lang w:val="kk-KZ"/>
              </w:rPr>
              <w:t xml:space="preserve">). Чтение книг, журналов </w:t>
            </w:r>
          </w:p>
        </w:tc>
      </w:tr>
      <w:tr w:rsidR="009A6165" w:rsidTr="009A6165">
        <w:trPr>
          <w:trHeight w:val="274"/>
        </w:trPr>
        <w:tc>
          <w:tcPr>
            <w:tcW w:w="139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9A6165" w:rsidRDefault="009A6165">
            <w:pPr>
              <w:adjustRightInd w:val="0"/>
              <w:contextualSpacing/>
              <w:rPr>
                <w:rFonts w:ascii="Times New Roman" w:hAnsi="Times New Roman" w:cs="Times New Roman"/>
                <w:b/>
                <w:bCs/>
                <w:sz w:val="24"/>
                <w:szCs w:val="24"/>
                <w:lang w:val="kk-KZ"/>
              </w:rPr>
            </w:pPr>
            <w:r>
              <w:rPr>
                <w:rFonts w:ascii="Times New Roman" w:hAnsi="Times New Roman" w:cs="Times New Roman"/>
                <w:b/>
                <w:bCs/>
                <w:sz w:val="24"/>
                <w:szCs w:val="24"/>
                <w:lang w:val="kk-KZ"/>
              </w:rPr>
              <w:t xml:space="preserve">Ақырындап ояну, ауа, су ем-шаралары/ </w:t>
            </w:r>
          </w:p>
          <w:p w:rsidR="009A6165" w:rsidRDefault="009A6165">
            <w:pPr>
              <w:spacing w:after="200" w:line="276" w:lineRule="auto"/>
              <w:rPr>
                <w:rFonts w:ascii="Times New Roman" w:hAnsi="Times New Roman" w:cs="Times New Roman"/>
                <w:b/>
                <w:sz w:val="24"/>
                <w:szCs w:val="24"/>
                <w:lang w:val="kk-KZ"/>
              </w:rPr>
            </w:pPr>
            <w:r>
              <w:rPr>
                <w:rFonts w:ascii="Times New Roman" w:hAnsi="Times New Roman" w:cs="Times New Roman"/>
                <w:b/>
                <w:bCs/>
                <w:sz w:val="24"/>
                <w:szCs w:val="24"/>
              </w:rPr>
              <w:t>Постепенный подъем, воздушные, водные процедуры</w:t>
            </w:r>
          </w:p>
        </w:tc>
        <w:tc>
          <w:tcPr>
            <w:tcW w:w="14033" w:type="dxa"/>
            <w:gridSpan w:val="8"/>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9A6165" w:rsidRDefault="009A6165">
            <w:pPr>
              <w:jc w:val="center"/>
              <w:rPr>
                <w:rFonts w:ascii="Times New Roman" w:eastAsia="Times New Roman" w:hAnsi="Times New Roman" w:cs="Times New Roman"/>
                <w:sz w:val="24"/>
                <w:szCs w:val="24"/>
                <w:lang w:eastAsia="ru-RU"/>
              </w:rPr>
            </w:pPr>
          </w:p>
          <w:p w:rsidR="009A6165" w:rsidRDefault="009A6165">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Ходьба на носочках и на пяточках.</w:t>
            </w:r>
          </w:p>
          <w:p w:rsidR="009A6165" w:rsidRDefault="009A6165">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Точечный массаж</w:t>
            </w:r>
          </w:p>
          <w:p w:rsidR="009A6165" w:rsidRDefault="009A6165">
            <w:pPr>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В</w:t>
            </w:r>
            <w:r>
              <w:rPr>
                <w:rFonts w:ascii="Times New Roman" w:eastAsia="Times New Roman" w:hAnsi="Times New Roman" w:cs="Times New Roman"/>
                <w:sz w:val="24"/>
                <w:szCs w:val="24"/>
                <w:lang w:eastAsia="ru-RU"/>
              </w:rPr>
              <w:t>ыполн</w:t>
            </w:r>
            <w:r>
              <w:rPr>
                <w:rFonts w:ascii="Times New Roman" w:eastAsia="Times New Roman" w:hAnsi="Times New Roman" w:cs="Times New Roman"/>
                <w:sz w:val="24"/>
                <w:szCs w:val="24"/>
                <w:lang w:val="kk-KZ" w:eastAsia="ru-RU"/>
              </w:rPr>
              <w:t>яют</w:t>
            </w:r>
            <w:r>
              <w:rPr>
                <w:rFonts w:ascii="Times New Roman" w:eastAsia="Times New Roman" w:hAnsi="Times New Roman" w:cs="Times New Roman"/>
                <w:sz w:val="24"/>
                <w:szCs w:val="24"/>
                <w:lang w:eastAsia="ru-RU"/>
              </w:rPr>
              <w:t xml:space="preserve"> культурно-гигиенически</w:t>
            </w:r>
            <w:r>
              <w:rPr>
                <w:rFonts w:ascii="Times New Roman" w:eastAsia="Times New Roman" w:hAnsi="Times New Roman" w:cs="Times New Roman"/>
                <w:sz w:val="24"/>
                <w:szCs w:val="24"/>
                <w:lang w:val="kk-KZ" w:eastAsia="ru-RU"/>
              </w:rPr>
              <w:t xml:space="preserve">е </w:t>
            </w:r>
            <w:r>
              <w:rPr>
                <w:rFonts w:ascii="Times New Roman" w:eastAsia="Times New Roman" w:hAnsi="Times New Roman" w:cs="Times New Roman"/>
                <w:sz w:val="24"/>
                <w:szCs w:val="24"/>
                <w:lang w:eastAsia="ru-RU"/>
              </w:rPr>
              <w:t xml:space="preserve"> навык</w:t>
            </w:r>
            <w:r>
              <w:rPr>
                <w:rFonts w:ascii="Times New Roman" w:eastAsia="Times New Roman" w:hAnsi="Times New Roman" w:cs="Times New Roman"/>
                <w:sz w:val="24"/>
                <w:szCs w:val="24"/>
                <w:lang w:val="kk-KZ" w:eastAsia="ru-RU"/>
              </w:rPr>
              <w:t>и</w:t>
            </w:r>
          </w:p>
          <w:p w:rsidR="009A6165" w:rsidRDefault="009A6165">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Игровое упражнение «Водичка, водичка, умой мое личико»</w:t>
            </w:r>
          </w:p>
        </w:tc>
      </w:tr>
      <w:tr w:rsidR="009A6165" w:rsidTr="009A6165">
        <w:trPr>
          <w:trHeight w:val="565"/>
        </w:trPr>
        <w:tc>
          <w:tcPr>
            <w:tcW w:w="139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9A6165" w:rsidRDefault="009A6165">
            <w:pPr>
              <w:spacing w:after="200" w:line="276" w:lineRule="auto"/>
              <w:rPr>
                <w:rFonts w:ascii="Times New Roman" w:hAnsi="Times New Roman" w:cs="Times New Roman"/>
                <w:b/>
                <w:sz w:val="24"/>
                <w:szCs w:val="24"/>
                <w:lang w:val="kk-KZ"/>
              </w:rPr>
            </w:pPr>
            <w:r>
              <w:rPr>
                <w:rFonts w:ascii="Times New Roman" w:hAnsi="Times New Roman" w:cs="Times New Roman"/>
                <w:b/>
                <w:bCs/>
                <w:sz w:val="24"/>
                <w:szCs w:val="24"/>
                <w:lang w:val="kk-KZ"/>
              </w:rPr>
              <w:lastRenderedPageBreak/>
              <w:t xml:space="preserve"> Бесін ас/</w:t>
            </w:r>
            <w:r>
              <w:rPr>
                <w:rFonts w:ascii="Times New Roman" w:hAnsi="Times New Roman" w:cs="Times New Roman"/>
                <w:b/>
                <w:bCs/>
                <w:sz w:val="24"/>
                <w:szCs w:val="24"/>
              </w:rPr>
              <w:t>Полдник</w:t>
            </w:r>
          </w:p>
        </w:tc>
        <w:tc>
          <w:tcPr>
            <w:tcW w:w="14033" w:type="dxa"/>
            <w:gridSpan w:val="8"/>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9A6165" w:rsidRDefault="009A6165">
            <w:pPr>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eastAsia="ru-RU"/>
              </w:rPr>
              <w:t>Привлечение внимания детей к пище; индивидуальная работа по воспитанию навыков культуры еды.</w:t>
            </w:r>
            <w:r>
              <w:rPr>
                <w:rFonts w:ascii="Times New Roman" w:eastAsia="Times New Roman" w:hAnsi="Times New Roman" w:cs="Times New Roman"/>
                <w:sz w:val="24"/>
                <w:szCs w:val="24"/>
                <w:lang w:val="kk-KZ" w:eastAsia="ru-RU"/>
              </w:rPr>
              <w:t>Паша,Влад,Богдан Ш</w:t>
            </w:r>
          </w:p>
        </w:tc>
      </w:tr>
      <w:tr w:rsidR="009A6165" w:rsidTr="009A6165">
        <w:trPr>
          <w:trHeight w:val="75"/>
        </w:trPr>
        <w:tc>
          <w:tcPr>
            <w:tcW w:w="1390" w:type="dxa"/>
            <w:tcBorders>
              <w:top w:val="single" w:sz="4" w:space="0" w:color="000000"/>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9A6165" w:rsidRDefault="009A6165">
            <w:pPr>
              <w:tabs>
                <w:tab w:val="left" w:pos="6640"/>
              </w:tabs>
              <w:adjustRightInd w:val="0"/>
              <w:contextualSpacing/>
              <w:rPr>
                <w:rFonts w:ascii="Times New Roman" w:hAnsi="Times New Roman" w:cs="Times New Roman"/>
                <w:b/>
                <w:sz w:val="24"/>
                <w:szCs w:val="24"/>
                <w:lang w:val="kk-KZ"/>
              </w:rPr>
            </w:pPr>
            <w:r>
              <w:rPr>
                <w:rFonts w:ascii="Times New Roman" w:hAnsi="Times New Roman" w:cs="Times New Roman"/>
                <w:b/>
                <w:bCs/>
                <w:sz w:val="24"/>
                <w:szCs w:val="24"/>
                <w:lang w:val="kk-KZ"/>
              </w:rPr>
              <w:t xml:space="preserve">Ойындар, өз еркіндегі жұмыстар/ </w:t>
            </w:r>
            <w:r>
              <w:rPr>
                <w:rFonts w:ascii="Times New Roman" w:hAnsi="Times New Roman" w:cs="Times New Roman"/>
                <w:b/>
                <w:bCs/>
                <w:sz w:val="24"/>
                <w:szCs w:val="24"/>
              </w:rPr>
              <w:t>Игры, самостоятельная деятельность</w:t>
            </w:r>
          </w:p>
        </w:tc>
        <w:tc>
          <w:tcPr>
            <w:tcW w:w="2693" w:type="dxa"/>
            <w:vMerge w:val="restart"/>
            <w:tcBorders>
              <w:top w:val="single" w:sz="4" w:space="0" w:color="000000"/>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9A6165" w:rsidRDefault="009A6165">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С.Р/игра: «Поездка в зоопарк» </w:t>
            </w:r>
          </w:p>
          <w:p w:rsidR="009A6165" w:rsidRDefault="009A6165">
            <w:pPr>
              <w:rPr>
                <w:rFonts w:ascii="Times New Roman" w:eastAsia="Times New Roman" w:hAnsi="Times New Roman" w:cs="Times New Roman"/>
                <w:b/>
                <w:bCs/>
                <w:sz w:val="24"/>
                <w:szCs w:val="24"/>
              </w:rPr>
            </w:pPr>
            <w:r>
              <w:rPr>
                <w:rFonts w:ascii="Times New Roman" w:hAnsi="Times New Roman" w:cs="Times New Roman"/>
                <w:bCs/>
                <w:sz w:val="24"/>
                <w:szCs w:val="24"/>
                <w:u w:val="single"/>
                <w:lang w:val="kk-KZ"/>
              </w:rPr>
              <w:t>Мақсаты</w:t>
            </w:r>
            <w:r>
              <w:rPr>
                <w:rFonts w:ascii="Times New Roman" w:eastAsia="Times New Roman" w:hAnsi="Times New Roman" w:cs="Times New Roman"/>
                <w:b/>
                <w:bCs/>
                <w:sz w:val="24"/>
                <w:szCs w:val="24"/>
              </w:rPr>
              <w:t xml:space="preserve">: </w:t>
            </w:r>
            <w:r>
              <w:rPr>
                <w:rFonts w:ascii="Times New Roman" w:eastAsia="Times New Roman" w:hAnsi="Times New Roman" w:cs="Times New Roman"/>
                <w:bCs/>
                <w:sz w:val="24"/>
                <w:szCs w:val="24"/>
                <w:lang w:val="kk-KZ"/>
              </w:rPr>
              <w:t>Играют с интересом,создают игровую обстановку,с уважением относятся к друг другу</w:t>
            </w:r>
          </w:p>
          <w:p w:rsidR="009A6165" w:rsidRDefault="009A6165">
            <w:pPr>
              <w:shd w:val="clear" w:color="auto" w:fill="FFFFFF"/>
              <w:spacing w:line="252" w:lineRule="auto"/>
              <w:ind w:left="37" w:right="-248"/>
              <w:rPr>
                <w:rFonts w:ascii="Times New Roman" w:eastAsia="Times New Roman" w:hAnsi="Times New Roman" w:cs="Times New Roman"/>
                <w:bCs/>
                <w:i/>
                <w:sz w:val="24"/>
                <w:szCs w:val="24"/>
              </w:rPr>
            </w:pPr>
            <w:r>
              <w:rPr>
                <w:bCs/>
                <w:i/>
              </w:rPr>
              <w:t>Аппликация«Подснежник»</w:t>
            </w:r>
          </w:p>
          <w:p w:rsidR="009A6165" w:rsidRDefault="009A6165">
            <w:pPr>
              <w:shd w:val="clear" w:color="auto" w:fill="FFFFFF"/>
              <w:spacing w:line="252" w:lineRule="auto"/>
              <w:ind w:left="37" w:right="-248"/>
              <w:rPr>
                <w:lang w:val="kk-KZ"/>
              </w:rPr>
            </w:pPr>
            <w:r>
              <w:rPr>
                <w:lang w:val="kk-KZ"/>
              </w:rPr>
              <w:t xml:space="preserve"> Билингвальный компонент***</w:t>
            </w:r>
          </w:p>
          <w:p w:rsidR="009A6165" w:rsidRDefault="009A6165">
            <w:pPr>
              <w:shd w:val="clear" w:color="auto" w:fill="FFFFFF"/>
              <w:spacing w:line="252" w:lineRule="auto"/>
              <w:ind w:left="37" w:right="-248"/>
              <w:rPr>
                <w:lang w:val="kk-KZ"/>
              </w:rPr>
            </w:pPr>
            <w:r>
              <w:rPr>
                <w:i/>
                <w:color w:val="000000"/>
                <w:lang w:val="kk-KZ"/>
              </w:rPr>
              <w:t xml:space="preserve"> Подснежник- к-қар тамшысы (</w:t>
            </w:r>
          </w:p>
          <w:p w:rsidR="009A6165" w:rsidRDefault="009A6165">
            <w:pPr>
              <w:rPr>
                <w:rFonts w:ascii="Times New Roman" w:eastAsia="Times New Roman" w:hAnsi="Times New Roman" w:cs="Times New Roman"/>
                <w:bCs/>
                <w:sz w:val="24"/>
                <w:szCs w:val="24"/>
              </w:rPr>
            </w:pPr>
            <w:r>
              <w:rPr>
                <w:rFonts w:ascii="Times New Roman" w:hAnsi="Times New Roman" w:cs="Times New Roman"/>
                <w:bCs/>
                <w:sz w:val="24"/>
                <w:szCs w:val="24"/>
              </w:rPr>
              <w:t>Цель</w:t>
            </w:r>
            <w:r>
              <w:rPr>
                <w:rFonts w:ascii="Times New Roman" w:eastAsia="Times New Roman" w:hAnsi="Times New Roman" w:cs="Times New Roman"/>
                <w:bCs/>
                <w:sz w:val="24"/>
                <w:szCs w:val="24"/>
              </w:rPr>
              <w:t>: Украшают  лебедя  методом смятия бумаги</w:t>
            </w:r>
            <w:r>
              <w:rPr>
                <w:rFonts w:ascii="Times New Roman" w:eastAsia="Times New Roman" w:hAnsi="Times New Roman" w:cs="Times New Roman"/>
                <w:bCs/>
                <w:sz w:val="24"/>
                <w:szCs w:val="24"/>
                <w:lang w:val="kk-KZ"/>
              </w:rPr>
              <w:t>,</w:t>
            </w:r>
            <w:r>
              <w:rPr>
                <w:rFonts w:ascii="Times New Roman" w:eastAsia="Times New Roman" w:hAnsi="Times New Roman" w:cs="Times New Roman"/>
                <w:bCs/>
                <w:sz w:val="24"/>
                <w:szCs w:val="24"/>
              </w:rPr>
              <w:t>пользуются салфеткой для удаления остатка  клея с кисточки</w:t>
            </w:r>
          </w:p>
          <w:p w:rsidR="009A6165" w:rsidRDefault="009A6165">
            <w:pPr>
              <w:rPr>
                <w:rFonts w:ascii="Times New Roman" w:eastAsia="Times New Roman" w:hAnsi="Times New Roman" w:cs="Times New Roman"/>
                <w:b/>
                <w:bCs/>
                <w:sz w:val="24"/>
                <w:szCs w:val="24"/>
                <w:lang w:val="kk-KZ"/>
              </w:rPr>
            </w:pPr>
            <w:r>
              <w:rPr>
                <w:rFonts w:ascii="Times New Roman" w:eastAsia="Times New Roman" w:hAnsi="Times New Roman" w:cs="Times New Roman"/>
                <w:b/>
                <w:bCs/>
                <w:sz w:val="24"/>
                <w:szCs w:val="24"/>
                <w:lang w:val="kk-KZ"/>
              </w:rPr>
              <w:t>Д. И. «Какая цифра пропущена»</w:t>
            </w:r>
          </w:p>
          <w:p w:rsidR="009A6165" w:rsidRDefault="009A6165">
            <w:pP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Цель</w:t>
            </w:r>
            <w:r>
              <w:rPr>
                <w:rFonts w:ascii="Times New Roman" w:eastAsia="Times New Roman" w:hAnsi="Times New Roman" w:cs="Times New Roman"/>
                <w:b/>
                <w:bCs/>
                <w:sz w:val="24"/>
                <w:szCs w:val="24"/>
              </w:rPr>
              <w:t>:</w:t>
            </w:r>
            <w:r>
              <w:rPr>
                <w:rFonts w:ascii="Times New Roman" w:eastAsia="Times New Roman" w:hAnsi="Times New Roman" w:cs="Times New Roman"/>
                <w:bCs/>
                <w:sz w:val="24"/>
                <w:szCs w:val="24"/>
              </w:rPr>
              <w:t>называют   пропущенную цифру</w:t>
            </w:r>
          </w:p>
          <w:p w:rsidR="009A6165" w:rsidRDefault="009A6165">
            <w:pPr>
              <w:spacing w:after="200" w:line="276" w:lineRule="auto"/>
              <w:rPr>
                <w:rFonts w:ascii="Times New Roman" w:eastAsia="Times New Roman" w:hAnsi="Times New Roman" w:cs="Times New Roman"/>
                <w:bCs/>
                <w:i/>
                <w:sz w:val="24"/>
                <w:szCs w:val="24"/>
              </w:rPr>
            </w:pPr>
            <w:r>
              <w:rPr>
                <w:rFonts w:ascii="Times New Roman" w:eastAsia="Times New Roman" w:hAnsi="Times New Roman" w:cs="Times New Roman"/>
                <w:bCs/>
                <w:i/>
                <w:sz w:val="24"/>
                <w:szCs w:val="24"/>
              </w:rPr>
              <w:t>(основы математики)</w:t>
            </w:r>
          </w:p>
        </w:tc>
        <w:tc>
          <w:tcPr>
            <w:tcW w:w="2977" w:type="dxa"/>
            <w:vMerge w:val="restart"/>
            <w:tcBorders>
              <w:top w:val="single" w:sz="4" w:space="0" w:color="000000"/>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9A6165" w:rsidRDefault="009A6165">
            <w:pPr>
              <w:rPr>
                <w:rFonts w:ascii="Times New Roman" w:eastAsia="Times New Roman" w:hAnsi="Times New Roman" w:cs="Times New Roman"/>
                <w:sz w:val="24"/>
                <w:szCs w:val="24"/>
                <w:lang w:val="kk-KZ"/>
              </w:rPr>
            </w:pPr>
            <w:r>
              <w:rPr>
                <w:rFonts w:ascii="Times New Roman" w:eastAsia="Times New Roman" w:hAnsi="Times New Roman" w:cs="Times New Roman"/>
                <w:b/>
                <w:bCs/>
                <w:sz w:val="24"/>
                <w:szCs w:val="24"/>
              </w:rPr>
              <w:t>С.Р/игра: «</w:t>
            </w:r>
            <w:r>
              <w:rPr>
                <w:rFonts w:ascii="Times New Roman" w:eastAsia="Times New Roman" w:hAnsi="Times New Roman" w:cs="Times New Roman"/>
                <w:b/>
                <w:sz w:val="24"/>
                <w:szCs w:val="24"/>
              </w:rPr>
              <w:t>Поездка в зоопарк</w:t>
            </w:r>
            <w:r>
              <w:rPr>
                <w:rFonts w:ascii="Times New Roman" w:eastAsia="Times New Roman" w:hAnsi="Times New Roman" w:cs="Times New Roman"/>
                <w:b/>
                <w:bCs/>
                <w:sz w:val="24"/>
                <w:szCs w:val="24"/>
              </w:rPr>
              <w:t>»</w:t>
            </w:r>
            <w:r>
              <w:rPr>
                <w:rFonts w:ascii="Times New Roman" w:eastAsia="Times New Roman" w:hAnsi="Times New Roman" w:cs="Times New Roman"/>
                <w:bCs/>
                <w:sz w:val="24"/>
                <w:szCs w:val="24"/>
                <w:lang w:val="kk-KZ"/>
              </w:rPr>
              <w:t>в развитии</w:t>
            </w:r>
          </w:p>
          <w:p w:rsidR="009A6165" w:rsidRDefault="009A6165">
            <w:pPr>
              <w:rPr>
                <w:rFonts w:ascii="Times New Roman" w:eastAsia="Times New Roman" w:hAnsi="Times New Roman" w:cs="Times New Roman"/>
                <w:b/>
                <w:bCs/>
                <w:sz w:val="24"/>
                <w:szCs w:val="24"/>
              </w:rPr>
            </w:pPr>
            <w:r>
              <w:rPr>
                <w:rFonts w:ascii="Times New Roman" w:hAnsi="Times New Roman" w:cs="Times New Roman"/>
                <w:bCs/>
                <w:sz w:val="24"/>
                <w:szCs w:val="24"/>
                <w:u w:val="single"/>
                <w:lang w:val="kk-KZ"/>
              </w:rPr>
              <w:t>Мақсаты</w:t>
            </w:r>
            <w:r>
              <w:rPr>
                <w:rFonts w:ascii="Times New Roman" w:eastAsia="Times New Roman" w:hAnsi="Times New Roman" w:cs="Times New Roman"/>
                <w:bCs/>
                <w:sz w:val="24"/>
                <w:szCs w:val="24"/>
              </w:rPr>
              <w:t>:  передают действия каждой роли , вступают в ролевое взаимодействие  друг с другом</w:t>
            </w:r>
          </w:p>
          <w:p w:rsidR="009A6165" w:rsidRDefault="009A6165">
            <w:pPr>
              <w:shd w:val="clear" w:color="auto" w:fill="FFFFFF"/>
              <w:spacing w:line="252" w:lineRule="auto"/>
              <w:ind w:left="37" w:right="-248"/>
              <w:rPr>
                <w:rFonts w:ascii="Times New Roman" w:eastAsia="Times New Roman" w:hAnsi="Times New Roman" w:cs="Times New Roman"/>
                <w:sz w:val="24"/>
                <w:szCs w:val="24"/>
                <w:lang w:val="kk-KZ"/>
              </w:rPr>
            </w:pPr>
            <w:r>
              <w:rPr>
                <w:bCs/>
                <w:i/>
              </w:rPr>
              <w:t>Аппликация</w:t>
            </w:r>
            <w:r>
              <w:rPr>
                <w:bCs/>
              </w:rPr>
              <w:t xml:space="preserve"> «Зонтики»</w:t>
            </w:r>
            <w:r>
              <w:rPr>
                <w:lang w:val="kk-KZ"/>
              </w:rPr>
              <w:t xml:space="preserve"> Билингвальный компонент ***</w:t>
            </w:r>
          </w:p>
          <w:p w:rsidR="009A6165" w:rsidRDefault="009A6165">
            <w:pPr>
              <w:shd w:val="clear" w:color="auto" w:fill="FFFFFF"/>
              <w:spacing w:line="252" w:lineRule="auto"/>
              <w:ind w:left="37" w:right="-248"/>
              <w:rPr>
                <w:lang w:val="kk-KZ"/>
              </w:rPr>
            </w:pPr>
            <w:r>
              <w:rPr>
                <w:lang w:val="kk-KZ"/>
              </w:rPr>
              <w:t>Зонтики-</w:t>
            </w:r>
            <w:r>
              <w:rPr>
                <w:i/>
                <w:color w:val="000000"/>
                <w:lang w:val="kk-KZ"/>
              </w:rPr>
              <w:t xml:space="preserve"> қолшатыр</w:t>
            </w:r>
          </w:p>
          <w:p w:rsidR="009A6165" w:rsidRDefault="009A6165">
            <w:pPr>
              <w:shd w:val="clear" w:color="auto" w:fill="FFFFFF"/>
              <w:spacing w:line="252" w:lineRule="auto"/>
              <w:ind w:left="37" w:right="-248"/>
              <w:rPr>
                <w:lang w:val="kk-KZ"/>
              </w:rPr>
            </w:pPr>
            <w:r>
              <w:rPr>
                <w:i/>
                <w:lang w:val="kk-KZ"/>
              </w:rPr>
              <w:t>Аккуратно- Мұқият</w:t>
            </w:r>
          </w:p>
          <w:p w:rsidR="009A6165" w:rsidRDefault="009A6165">
            <w:pPr>
              <w:rPr>
                <w:rFonts w:ascii="Times New Roman" w:eastAsia="Times New Roman" w:hAnsi="Times New Roman" w:cs="Times New Roman"/>
                <w:bCs/>
                <w:sz w:val="24"/>
                <w:szCs w:val="24"/>
              </w:rPr>
            </w:pPr>
            <w:r>
              <w:rPr>
                <w:rFonts w:ascii="Times New Roman" w:hAnsi="Times New Roman" w:cs="Times New Roman"/>
                <w:bCs/>
                <w:sz w:val="24"/>
                <w:szCs w:val="24"/>
                <w:lang w:val="kk-KZ"/>
              </w:rPr>
              <w:t>Цель</w:t>
            </w:r>
            <w:r>
              <w:rPr>
                <w:rFonts w:ascii="Times New Roman" w:eastAsia="Times New Roman" w:hAnsi="Times New Roman" w:cs="Times New Roman"/>
                <w:bCs/>
                <w:sz w:val="24"/>
                <w:szCs w:val="24"/>
              </w:rPr>
              <w:t xml:space="preserve">: Украшают </w:t>
            </w:r>
            <w:r>
              <w:rPr>
                <w:rFonts w:ascii="Times New Roman" w:eastAsia="Times New Roman" w:hAnsi="Times New Roman" w:cs="Times New Roman"/>
                <w:bCs/>
                <w:sz w:val="24"/>
                <w:szCs w:val="24"/>
                <w:lang w:val="kk-KZ"/>
              </w:rPr>
              <w:t>ласточку методом разрывания бумаги,</w:t>
            </w:r>
            <w:r>
              <w:rPr>
                <w:rFonts w:ascii="Times New Roman" w:eastAsia="Times New Roman" w:hAnsi="Times New Roman" w:cs="Times New Roman"/>
                <w:bCs/>
                <w:sz w:val="24"/>
                <w:szCs w:val="24"/>
              </w:rPr>
              <w:t xml:space="preserve"> пользуются салфеткой для удаления остатка  клея</w:t>
            </w:r>
            <w:r>
              <w:rPr>
                <w:rFonts w:ascii="Times New Roman" w:eastAsia="Times New Roman" w:hAnsi="Times New Roman" w:cs="Times New Roman"/>
                <w:bCs/>
                <w:sz w:val="24"/>
                <w:szCs w:val="24"/>
                <w:lang w:val="kk-KZ"/>
              </w:rPr>
              <w:t>,</w:t>
            </w:r>
            <w:r>
              <w:rPr>
                <w:rFonts w:ascii="Times New Roman" w:eastAsia="Times New Roman" w:hAnsi="Times New Roman" w:cs="Times New Roman"/>
                <w:bCs/>
                <w:sz w:val="24"/>
                <w:szCs w:val="24"/>
              </w:rPr>
              <w:t xml:space="preserve">  аккуратно обмакивают кисть в клей</w:t>
            </w:r>
          </w:p>
          <w:p w:rsidR="009A6165" w:rsidRDefault="009A6165">
            <w:pPr>
              <w:rPr>
                <w:rFonts w:ascii="Times New Roman" w:eastAsiaTheme="minorHAnsi" w:hAnsi="Times New Roman" w:cs="Times New Roman"/>
                <w:b/>
                <w:i/>
                <w:color w:val="000000"/>
                <w:sz w:val="24"/>
                <w:szCs w:val="24"/>
                <w:shd w:val="clear" w:color="auto" w:fill="FFFFFF"/>
                <w:lang w:val="kk-KZ"/>
              </w:rPr>
            </w:pPr>
            <w:r>
              <w:rPr>
                <w:rFonts w:ascii="Times New Roman" w:hAnsi="Times New Roman" w:cs="Times New Roman"/>
                <w:b/>
                <w:i/>
                <w:color w:val="000000"/>
                <w:sz w:val="24"/>
                <w:szCs w:val="24"/>
                <w:shd w:val="clear" w:color="auto" w:fill="FFFFFF"/>
                <w:lang w:val="kk-KZ"/>
              </w:rPr>
              <w:t>Д.И «Из каких фигур состоят домики»</w:t>
            </w:r>
          </w:p>
          <w:p w:rsidR="009A6165" w:rsidRDefault="009A6165">
            <w:pPr>
              <w:spacing w:after="200" w:line="276" w:lineRule="auto"/>
              <w:rPr>
                <w:rFonts w:ascii="Times New Roman" w:eastAsia="Times New Roman" w:hAnsi="Times New Roman" w:cs="Times New Roman"/>
                <w:b/>
                <w:bCs/>
                <w:sz w:val="24"/>
                <w:szCs w:val="24"/>
              </w:rPr>
            </w:pPr>
            <w:r>
              <w:rPr>
                <w:rFonts w:ascii="Times New Roman" w:hAnsi="Times New Roman" w:cs="Times New Roman"/>
                <w:bCs/>
                <w:sz w:val="24"/>
                <w:szCs w:val="24"/>
                <w:lang w:val="kk-KZ"/>
              </w:rPr>
              <w:t xml:space="preserve"> Цель</w:t>
            </w:r>
            <w:r>
              <w:rPr>
                <w:rFonts w:ascii="Times New Roman" w:hAnsi="Times New Roman" w:cs="Times New Roman"/>
                <w:b/>
                <w:i/>
                <w:color w:val="000000"/>
                <w:sz w:val="24"/>
                <w:szCs w:val="24"/>
                <w:shd w:val="clear" w:color="auto" w:fill="FFFFFF"/>
                <w:lang w:val="kk-KZ"/>
              </w:rPr>
              <w:t xml:space="preserve">: </w:t>
            </w:r>
            <w:r>
              <w:rPr>
                <w:rFonts w:ascii="Times New Roman" w:hAnsi="Times New Roman" w:cs="Times New Roman"/>
                <w:color w:val="000000"/>
                <w:sz w:val="24"/>
                <w:szCs w:val="24"/>
                <w:shd w:val="clear" w:color="auto" w:fill="FFFFFF"/>
                <w:lang w:val="kk-KZ"/>
              </w:rPr>
              <w:t xml:space="preserve">Называют фигуры </w:t>
            </w:r>
            <w:r>
              <w:rPr>
                <w:rFonts w:ascii="Times New Roman" w:hAnsi="Times New Roman" w:cs="Times New Roman"/>
                <w:i/>
                <w:color w:val="000000"/>
                <w:sz w:val="24"/>
                <w:szCs w:val="24"/>
                <w:shd w:val="clear" w:color="auto" w:fill="FFFFFF"/>
                <w:lang w:val="kk-KZ"/>
              </w:rPr>
              <w:t>(основы математики)</w:t>
            </w:r>
          </w:p>
        </w:tc>
        <w:tc>
          <w:tcPr>
            <w:tcW w:w="2977" w:type="dxa"/>
            <w:gridSpan w:val="3"/>
            <w:vMerge w:val="restart"/>
            <w:tcBorders>
              <w:top w:val="single" w:sz="4" w:space="0" w:color="000000"/>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9A6165" w:rsidRDefault="009A6165">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С.Р/игра: «</w:t>
            </w:r>
            <w:r>
              <w:rPr>
                <w:rFonts w:ascii="Times New Roman" w:eastAsia="Times New Roman" w:hAnsi="Times New Roman" w:cs="Times New Roman"/>
                <w:b/>
                <w:sz w:val="24"/>
                <w:szCs w:val="24"/>
                <w:lang w:val="kk-KZ"/>
              </w:rPr>
              <w:t>Поездка в зоопарк</w:t>
            </w:r>
            <w:r>
              <w:rPr>
                <w:rFonts w:ascii="Times New Roman" w:eastAsia="Times New Roman" w:hAnsi="Times New Roman" w:cs="Times New Roman"/>
                <w:b/>
                <w:bCs/>
                <w:sz w:val="24"/>
                <w:szCs w:val="24"/>
              </w:rPr>
              <w:t>»</w:t>
            </w:r>
            <w:r>
              <w:rPr>
                <w:rFonts w:ascii="Times New Roman" w:eastAsia="Times New Roman" w:hAnsi="Times New Roman" w:cs="Times New Roman"/>
                <w:bCs/>
                <w:sz w:val="24"/>
                <w:szCs w:val="24"/>
                <w:lang w:val="kk-KZ"/>
              </w:rPr>
              <w:t xml:space="preserve"> в развитии</w:t>
            </w:r>
          </w:p>
          <w:p w:rsidR="009A6165" w:rsidRDefault="009A6165">
            <w:pPr>
              <w:rPr>
                <w:rFonts w:ascii="Times New Roman" w:eastAsia="Times New Roman" w:hAnsi="Times New Roman" w:cs="Times New Roman"/>
                <w:bCs/>
                <w:sz w:val="24"/>
                <w:szCs w:val="24"/>
              </w:rPr>
            </w:pPr>
            <w:r>
              <w:rPr>
                <w:rFonts w:ascii="Times New Roman" w:hAnsi="Times New Roman" w:cs="Times New Roman"/>
                <w:bCs/>
                <w:sz w:val="24"/>
                <w:szCs w:val="24"/>
                <w:u w:val="single"/>
                <w:lang w:val="kk-KZ"/>
              </w:rPr>
              <w:t>Мақсаты</w:t>
            </w:r>
            <w:r>
              <w:rPr>
                <w:rFonts w:ascii="Times New Roman" w:eastAsia="Times New Roman" w:hAnsi="Times New Roman" w:cs="Times New Roman"/>
                <w:b/>
                <w:bCs/>
                <w:sz w:val="24"/>
                <w:szCs w:val="24"/>
              </w:rPr>
              <w:t xml:space="preserve">: </w:t>
            </w:r>
            <w:r>
              <w:rPr>
                <w:rFonts w:ascii="Times New Roman" w:eastAsia="Times New Roman" w:hAnsi="Times New Roman" w:cs="Times New Roman"/>
                <w:bCs/>
                <w:sz w:val="24"/>
                <w:szCs w:val="24"/>
              </w:rPr>
              <w:t xml:space="preserve"> Используют в речи вежливые слова ,участвуют в несложном ролевом диалоге</w:t>
            </w:r>
          </w:p>
          <w:p w:rsidR="009A6165" w:rsidRDefault="009A6165">
            <w:pPr>
              <w:ind w:left="5" w:right="-108" w:hanging="113"/>
              <w:rPr>
                <w:rFonts w:ascii="Times New Roman" w:eastAsia="Times New Roman" w:hAnsi="Times New Roman" w:cs="Times New Roman"/>
                <w:i/>
                <w:color w:val="000000"/>
                <w:sz w:val="24"/>
                <w:szCs w:val="24"/>
                <w:lang w:val="kk-KZ"/>
              </w:rPr>
            </w:pPr>
            <w:r>
              <w:rPr>
                <w:rFonts w:ascii="Times New Roman" w:eastAsia="Times New Roman" w:hAnsi="Times New Roman" w:cs="Times New Roman"/>
                <w:bCs/>
                <w:i/>
                <w:sz w:val="24"/>
                <w:szCs w:val="24"/>
              </w:rPr>
              <w:t>Аппликация «Солнышко»:</w:t>
            </w:r>
            <w:r>
              <w:rPr>
                <w:rFonts w:ascii="Times New Roman" w:hAnsi="Times New Roman" w:cs="Times New Roman"/>
                <w:sz w:val="24"/>
                <w:szCs w:val="24"/>
                <w:lang w:val="kk-KZ"/>
              </w:rPr>
              <w:t>Билингвальный компонент ***</w:t>
            </w:r>
            <w:r>
              <w:rPr>
                <w:rFonts w:ascii="Times New Roman" w:eastAsia="Times New Roman" w:hAnsi="Times New Roman" w:cs="Times New Roman"/>
                <w:i/>
                <w:color w:val="000000"/>
                <w:sz w:val="24"/>
                <w:szCs w:val="24"/>
                <w:lang w:val="kk-KZ"/>
              </w:rPr>
              <w:t>Солнце-Күн</w:t>
            </w:r>
          </w:p>
          <w:p w:rsidR="009A6165" w:rsidRDefault="009A6165">
            <w:pPr>
              <w:shd w:val="clear" w:color="auto" w:fill="FFFFFF"/>
              <w:spacing w:line="252" w:lineRule="auto"/>
              <w:ind w:left="37" w:right="-248"/>
              <w:rPr>
                <w:rFonts w:ascii="Times New Roman" w:eastAsia="Times New Roman" w:hAnsi="Times New Roman" w:cs="Times New Roman"/>
                <w:sz w:val="24"/>
                <w:szCs w:val="24"/>
                <w:lang w:val="kk-KZ"/>
              </w:rPr>
            </w:pPr>
            <w:r>
              <w:rPr>
                <w:i/>
                <w:lang w:val="kk-KZ"/>
              </w:rPr>
              <w:t>Мұқият-аккуратно</w:t>
            </w:r>
          </w:p>
          <w:p w:rsidR="009A6165" w:rsidRDefault="009A6165">
            <w:pPr>
              <w:shd w:val="clear" w:color="auto" w:fill="FFFFFF"/>
              <w:spacing w:line="252" w:lineRule="auto"/>
              <w:ind w:left="37" w:right="-248"/>
              <w:rPr>
                <w:lang w:val="kk-KZ"/>
              </w:rPr>
            </w:pPr>
            <w:r>
              <w:rPr>
                <w:lang w:val="kk-KZ"/>
              </w:rPr>
              <w:t>Цель</w:t>
            </w:r>
            <w:r>
              <w:rPr>
                <w:bCs/>
                <w:u w:val="single"/>
                <w:lang w:val="kk-KZ"/>
              </w:rPr>
              <w:t>:</w:t>
            </w:r>
            <w:r>
              <w:rPr>
                <w:bCs/>
              </w:rPr>
              <w:t xml:space="preserve"> Располагают и наклеивают  на листе крупные и более мелкие детали</w:t>
            </w:r>
            <w:r>
              <w:rPr>
                <w:bCs/>
                <w:lang w:val="kk-KZ"/>
              </w:rPr>
              <w:t>,соблюдают аккуратность</w:t>
            </w:r>
          </w:p>
          <w:p w:rsidR="009A6165" w:rsidRDefault="009A6165">
            <w:pPr>
              <w:rPr>
                <w:rFonts w:ascii="Times New Roman" w:eastAsia="Times New Roman" w:hAnsi="Times New Roman" w:cs="Times New Roman"/>
                <w:bCs/>
                <w:i/>
                <w:sz w:val="24"/>
                <w:szCs w:val="24"/>
              </w:rPr>
            </w:pPr>
            <w:r>
              <w:rPr>
                <w:rFonts w:ascii="Times New Roman" w:eastAsia="Times New Roman" w:hAnsi="Times New Roman" w:cs="Times New Roman"/>
                <w:bCs/>
                <w:i/>
                <w:sz w:val="24"/>
                <w:szCs w:val="24"/>
              </w:rPr>
              <w:t>.</w:t>
            </w:r>
            <w:r>
              <w:rPr>
                <w:rFonts w:ascii="Times New Roman" w:eastAsia="Times New Roman" w:hAnsi="Times New Roman" w:cs="Times New Roman"/>
                <w:b/>
                <w:color w:val="000000"/>
                <w:sz w:val="24"/>
                <w:szCs w:val="24"/>
                <w:lang w:val="kk-KZ"/>
              </w:rPr>
              <w:t xml:space="preserve"> Д.И.«Назови цвет и посчитай»</w:t>
            </w:r>
          </w:p>
          <w:p w:rsidR="009A6165" w:rsidRDefault="009A6165">
            <w:pPr>
              <w:pStyle w:val="11"/>
              <w:spacing w:line="276" w:lineRule="auto"/>
              <w:rPr>
                <w:rFonts w:ascii="Times New Roman" w:hAnsi="Times New Roman" w:cs="Times New Roman"/>
                <w:sz w:val="24"/>
                <w:szCs w:val="24"/>
                <w:lang w:val="kk-KZ"/>
              </w:rPr>
            </w:pPr>
            <w:r>
              <w:rPr>
                <w:rFonts w:ascii="Times New Roman" w:hAnsi="Times New Roman" w:cs="Times New Roman"/>
                <w:sz w:val="24"/>
                <w:szCs w:val="24"/>
              </w:rPr>
              <w:t xml:space="preserve"> Цель</w:t>
            </w:r>
            <w:r>
              <w:rPr>
                <w:rFonts w:ascii="Times New Roman" w:hAnsi="Times New Roman" w:cs="Times New Roman"/>
                <w:sz w:val="24"/>
                <w:szCs w:val="24"/>
                <w:lang w:val="kk-KZ"/>
              </w:rPr>
              <w:t>:Работают с палочками Киюзенера Называют цвет и соответствующую ему цифру</w:t>
            </w:r>
            <w:r>
              <w:rPr>
                <w:rFonts w:ascii="Times New Roman" w:hAnsi="Times New Roman" w:cs="Times New Roman"/>
                <w:i/>
                <w:sz w:val="24"/>
                <w:szCs w:val="24"/>
                <w:lang w:val="kk-KZ"/>
              </w:rPr>
              <w:t xml:space="preserve"> (основыматематики)</w:t>
            </w:r>
          </w:p>
        </w:tc>
        <w:tc>
          <w:tcPr>
            <w:tcW w:w="2693" w:type="dxa"/>
            <w:gridSpan w:val="2"/>
            <w:vMerge w:val="restart"/>
            <w:tcBorders>
              <w:top w:val="single" w:sz="4" w:space="0" w:color="000000"/>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9A6165" w:rsidRDefault="009A6165">
            <w:pPr>
              <w:rPr>
                <w:rFonts w:ascii="Times New Roman" w:eastAsia="Times New Roman" w:hAnsi="Times New Roman" w:cs="Times New Roman"/>
                <w:bCs/>
                <w:sz w:val="24"/>
                <w:szCs w:val="24"/>
                <w:lang w:val="kk-KZ"/>
              </w:rPr>
            </w:pPr>
            <w:r>
              <w:rPr>
                <w:rFonts w:ascii="Times New Roman" w:eastAsia="Times New Roman" w:hAnsi="Times New Roman" w:cs="Times New Roman"/>
                <w:b/>
                <w:bCs/>
                <w:sz w:val="24"/>
                <w:szCs w:val="24"/>
              </w:rPr>
              <w:t>С.Р/игра: « Поездка в зоопарк»</w:t>
            </w:r>
            <w:r>
              <w:rPr>
                <w:rFonts w:ascii="Times New Roman" w:eastAsia="Times New Roman" w:hAnsi="Times New Roman" w:cs="Times New Roman"/>
                <w:bCs/>
                <w:sz w:val="24"/>
                <w:szCs w:val="24"/>
                <w:lang w:val="kk-KZ"/>
              </w:rPr>
              <w:t xml:space="preserve"> в развитии</w:t>
            </w:r>
          </w:p>
          <w:p w:rsidR="009A6165" w:rsidRDefault="009A6165">
            <w:pPr>
              <w:rPr>
                <w:rFonts w:ascii="Times New Roman" w:eastAsia="Times New Roman" w:hAnsi="Times New Roman" w:cs="Times New Roman"/>
                <w:b/>
                <w:bCs/>
                <w:sz w:val="24"/>
                <w:szCs w:val="24"/>
              </w:rPr>
            </w:pPr>
            <w:r>
              <w:rPr>
                <w:rFonts w:ascii="Times New Roman" w:hAnsi="Times New Roman" w:cs="Times New Roman"/>
                <w:bCs/>
                <w:sz w:val="24"/>
                <w:szCs w:val="24"/>
                <w:u w:val="single"/>
                <w:lang w:val="kk-KZ"/>
              </w:rPr>
              <w:t xml:space="preserve"> Мақсаты</w:t>
            </w:r>
            <w:r>
              <w:rPr>
                <w:rFonts w:ascii="Times New Roman" w:eastAsia="Times New Roman" w:hAnsi="Times New Roman" w:cs="Times New Roman"/>
                <w:b/>
                <w:bCs/>
                <w:sz w:val="24"/>
                <w:szCs w:val="24"/>
              </w:rPr>
              <w:t>:</w:t>
            </w:r>
          </w:p>
          <w:p w:rsidR="009A6165" w:rsidRDefault="009A6165">
            <w:pP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распределяют роли  и используют предметы-заменители</w:t>
            </w:r>
          </w:p>
          <w:p w:rsidR="009A6165" w:rsidRDefault="009A6165">
            <w:pPr>
              <w:pStyle w:val="11"/>
              <w:spacing w:line="276" w:lineRule="auto"/>
              <w:rPr>
                <w:rFonts w:ascii="Times New Roman" w:eastAsia="Times New Roman" w:hAnsi="Times New Roman" w:cs="Times New Roman"/>
                <w:i/>
                <w:sz w:val="24"/>
                <w:szCs w:val="24"/>
                <w:lang w:val="kk-KZ" w:eastAsia="ru-RU"/>
              </w:rPr>
            </w:pPr>
            <w:r>
              <w:rPr>
                <w:rFonts w:ascii="Times New Roman" w:eastAsia="Times New Roman" w:hAnsi="Times New Roman" w:cs="Times New Roman"/>
                <w:sz w:val="24"/>
                <w:szCs w:val="24"/>
                <w:lang w:val="kk-KZ" w:eastAsia="ru-RU"/>
              </w:rPr>
              <w:t>(</w:t>
            </w:r>
            <w:r>
              <w:rPr>
                <w:rFonts w:ascii="Times New Roman" w:eastAsia="Times New Roman" w:hAnsi="Times New Roman" w:cs="Times New Roman"/>
                <w:i/>
                <w:sz w:val="24"/>
                <w:szCs w:val="24"/>
                <w:lang w:val="kk-KZ" w:eastAsia="ru-RU"/>
              </w:rPr>
              <w:t>Аппликация)</w:t>
            </w:r>
          </w:p>
          <w:p w:rsidR="009A6165" w:rsidRDefault="009A6165">
            <w:pPr>
              <w:pStyle w:val="11"/>
              <w:spacing w:line="276" w:lineRule="auto"/>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 xml:space="preserve"> «Ветка  вербы»</w:t>
            </w:r>
          </w:p>
          <w:p w:rsidR="009A6165" w:rsidRDefault="009A6165">
            <w:pPr>
              <w:pStyle w:val="11"/>
              <w:spacing w:line="276" w:lineRule="auto"/>
              <w:rPr>
                <w:rFonts w:ascii="Times New Roman" w:eastAsia="Times New Roman" w:hAnsi="Times New Roman" w:cs="Times New Roman"/>
                <w:sz w:val="24"/>
                <w:szCs w:val="24"/>
                <w:lang w:val="kk-KZ" w:eastAsia="ru-RU"/>
              </w:rPr>
            </w:pPr>
            <w:r>
              <w:rPr>
                <w:rFonts w:ascii="Times New Roman" w:hAnsi="Times New Roman" w:cs="Times New Roman"/>
                <w:sz w:val="24"/>
                <w:szCs w:val="24"/>
                <w:lang w:val="kk-KZ"/>
              </w:rPr>
              <w:t xml:space="preserve"> Билингвальный компонент ***</w:t>
            </w:r>
          </w:p>
          <w:p w:rsidR="009A6165" w:rsidRDefault="009A6165">
            <w:pPr>
              <w:ind w:left="37" w:right="-248"/>
              <w:rPr>
                <w:rFonts w:ascii="Times New Roman" w:eastAsia="Times New Roman" w:hAnsi="Times New Roman" w:cs="Times New Roman"/>
                <w:sz w:val="24"/>
                <w:szCs w:val="24"/>
                <w:lang w:val="kk-KZ" w:eastAsia="ru-RU"/>
              </w:rPr>
            </w:pPr>
            <w:r>
              <w:rPr>
                <w:rFonts w:ascii="Times New Roman" w:hAnsi="Times New Roman" w:cs="Times New Roman"/>
                <w:sz w:val="24"/>
                <w:szCs w:val="24"/>
                <w:lang w:val="kk-KZ" w:bidi="en-US"/>
              </w:rPr>
              <w:t>Дерево-Ағаш</w:t>
            </w:r>
          </w:p>
          <w:p w:rsidR="009A6165" w:rsidRDefault="009A6165">
            <w:pPr>
              <w:shd w:val="clear" w:color="auto" w:fill="FFFFFF"/>
              <w:spacing w:line="252" w:lineRule="auto"/>
              <w:ind w:left="37" w:right="-248"/>
              <w:rPr>
                <w:rFonts w:ascii="Times New Roman" w:eastAsia="Times New Roman" w:hAnsi="Times New Roman" w:cs="Times New Roman"/>
                <w:sz w:val="24"/>
                <w:szCs w:val="24"/>
                <w:lang w:val="kk-KZ" w:eastAsia="ru-RU"/>
              </w:rPr>
            </w:pPr>
            <w:r>
              <w:rPr>
                <w:i/>
                <w:lang w:val="kk-KZ"/>
              </w:rPr>
              <w:t xml:space="preserve"> Мұқият-аккуратно</w:t>
            </w:r>
          </w:p>
          <w:p w:rsidR="009A6165" w:rsidRDefault="009A6165">
            <w:pPr>
              <w:pStyle w:val="11"/>
              <w:spacing w:line="276" w:lineRule="auto"/>
              <w:rPr>
                <w:rFonts w:ascii="Times New Roman" w:eastAsia="Times New Roman" w:hAnsi="Times New Roman" w:cs="Times New Roman"/>
                <w:sz w:val="24"/>
                <w:szCs w:val="24"/>
                <w:lang w:val="kk-KZ" w:eastAsia="ru-RU"/>
              </w:rPr>
            </w:pPr>
            <w:r>
              <w:rPr>
                <w:rFonts w:ascii="Times New Roman" w:hAnsi="Times New Roman" w:cs="Times New Roman"/>
                <w:bCs/>
                <w:sz w:val="24"/>
                <w:szCs w:val="24"/>
                <w:lang w:val="kk-KZ"/>
              </w:rPr>
              <w:t>Цель</w:t>
            </w:r>
            <w:r>
              <w:rPr>
                <w:rFonts w:ascii="Times New Roman" w:eastAsia="Times New Roman" w:hAnsi="Times New Roman" w:cs="Times New Roman"/>
                <w:sz w:val="24"/>
                <w:szCs w:val="24"/>
                <w:lang w:val="kk-KZ" w:eastAsia="ru-RU"/>
              </w:rPr>
              <w:t>:Наносят клей на кисть,используют салфетки для протирания кисточки подбирают  готовые орнаменты и украшают тюбитейку</w:t>
            </w:r>
          </w:p>
          <w:p w:rsidR="009A6165" w:rsidRDefault="009A6165">
            <w:pPr>
              <w:pStyle w:val="11"/>
              <w:spacing w:line="276" w:lineRule="auto"/>
              <w:rPr>
                <w:rFonts w:ascii="Times New Roman" w:eastAsia="Times New Roman" w:hAnsi="Times New Roman" w:cs="Times New Roman"/>
                <w:b/>
                <w:sz w:val="24"/>
                <w:szCs w:val="24"/>
                <w:lang w:val="kk-KZ" w:eastAsia="ru-RU"/>
              </w:rPr>
            </w:pPr>
            <w:r>
              <w:rPr>
                <w:rFonts w:ascii="Times New Roman" w:eastAsia="Times New Roman" w:hAnsi="Times New Roman" w:cs="Times New Roman"/>
                <w:b/>
                <w:sz w:val="24"/>
                <w:szCs w:val="24"/>
                <w:lang w:val="kk-KZ" w:eastAsia="ru-RU"/>
              </w:rPr>
              <w:t>Д.И.   «Что похоже на треугольник»</w:t>
            </w:r>
          </w:p>
          <w:p w:rsidR="009A6165" w:rsidRDefault="009A6165">
            <w:pPr>
              <w:pStyle w:val="11"/>
              <w:spacing w:line="276" w:lineRule="auto"/>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Цель: рассматривают  рисунки и говорят , что похоже на треугольник (</w:t>
            </w:r>
            <w:r>
              <w:rPr>
                <w:rFonts w:ascii="Times New Roman" w:eastAsia="Times New Roman" w:hAnsi="Times New Roman" w:cs="Times New Roman"/>
                <w:i/>
                <w:sz w:val="24"/>
                <w:szCs w:val="24"/>
                <w:lang w:val="kk-KZ" w:eastAsia="ru-RU"/>
              </w:rPr>
              <w:t>основы математики)</w:t>
            </w:r>
          </w:p>
        </w:tc>
        <w:tc>
          <w:tcPr>
            <w:tcW w:w="2693"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9A6165" w:rsidRDefault="009A6165">
            <w:pPr>
              <w:rPr>
                <w:rFonts w:ascii="Times New Roman" w:hAnsi="Times New Roman" w:cs="Times New Roman"/>
                <w:bCs/>
                <w:sz w:val="24"/>
                <w:szCs w:val="24"/>
                <w:u w:val="single"/>
                <w:lang w:val="kk-KZ"/>
              </w:rPr>
            </w:pPr>
            <w:r>
              <w:rPr>
                <w:rFonts w:ascii="Times New Roman" w:eastAsia="Times New Roman" w:hAnsi="Times New Roman" w:cs="Times New Roman"/>
                <w:b/>
                <w:bCs/>
                <w:sz w:val="24"/>
                <w:szCs w:val="24"/>
              </w:rPr>
              <w:t>С.Р/игра: « поездка в зоопарк»</w:t>
            </w:r>
            <w:r>
              <w:rPr>
                <w:rFonts w:ascii="Times New Roman" w:eastAsia="Times New Roman" w:hAnsi="Times New Roman" w:cs="Times New Roman"/>
                <w:bCs/>
                <w:sz w:val="24"/>
                <w:szCs w:val="24"/>
                <w:lang w:val="kk-KZ"/>
              </w:rPr>
              <w:t xml:space="preserve"> в развитии</w:t>
            </w:r>
          </w:p>
          <w:p w:rsidR="009A6165" w:rsidRDefault="009A6165">
            <w:pPr>
              <w:rPr>
                <w:rFonts w:ascii="Times New Roman" w:eastAsia="Times New Roman" w:hAnsi="Times New Roman" w:cs="Times New Roman"/>
                <w:bCs/>
                <w:sz w:val="24"/>
                <w:szCs w:val="24"/>
                <w:lang w:val="kk-KZ"/>
              </w:rPr>
            </w:pPr>
            <w:r>
              <w:rPr>
                <w:rFonts w:ascii="Times New Roman" w:hAnsi="Times New Roman" w:cs="Times New Roman"/>
                <w:bCs/>
                <w:sz w:val="24"/>
                <w:szCs w:val="24"/>
                <w:u w:val="single"/>
                <w:lang w:val="kk-KZ"/>
              </w:rPr>
              <w:t xml:space="preserve"> Мақсаты</w:t>
            </w:r>
            <w:r>
              <w:rPr>
                <w:rFonts w:ascii="Times New Roman" w:eastAsia="Times New Roman" w:hAnsi="Times New Roman" w:cs="Times New Roman"/>
                <w:b/>
                <w:bCs/>
                <w:sz w:val="24"/>
                <w:szCs w:val="24"/>
              </w:rPr>
              <w:t>:</w:t>
            </w:r>
            <w:r>
              <w:rPr>
                <w:rFonts w:ascii="Times New Roman" w:eastAsia="Times New Roman" w:hAnsi="Times New Roman" w:cs="Times New Roman"/>
                <w:bCs/>
                <w:sz w:val="24"/>
                <w:szCs w:val="24"/>
              </w:rPr>
              <w:t>Отвечают на вопросы заданные воспитателем</w:t>
            </w:r>
            <w:r>
              <w:rPr>
                <w:rFonts w:ascii="Times New Roman" w:eastAsia="Times New Roman" w:hAnsi="Times New Roman" w:cs="Times New Roman"/>
                <w:bCs/>
                <w:sz w:val="24"/>
                <w:szCs w:val="24"/>
                <w:lang w:val="kk-KZ"/>
              </w:rPr>
              <w:t>,меняются ролями</w:t>
            </w:r>
          </w:p>
          <w:p w:rsidR="009A6165" w:rsidRDefault="009A6165">
            <w:pPr>
              <w:pStyle w:val="11"/>
              <w:spacing w:line="276" w:lineRule="auto"/>
              <w:rPr>
                <w:rFonts w:ascii="Times New Roman" w:hAnsi="Times New Roman" w:cs="Times New Roman"/>
                <w:sz w:val="24"/>
                <w:szCs w:val="24"/>
              </w:rPr>
            </w:pPr>
            <w:r>
              <w:rPr>
                <w:rFonts w:ascii="Times New Roman" w:hAnsi="Times New Roman" w:cs="Times New Roman"/>
                <w:sz w:val="24"/>
                <w:szCs w:val="24"/>
              </w:rPr>
              <w:t>Аппликация</w:t>
            </w:r>
          </w:p>
          <w:p w:rsidR="009A6165" w:rsidRDefault="009A6165">
            <w:pPr>
              <w:pStyle w:val="11"/>
              <w:spacing w:line="276" w:lineRule="auto"/>
              <w:rPr>
                <w:rFonts w:ascii="Times New Roman" w:hAnsi="Times New Roman" w:cs="Times New Roman"/>
                <w:sz w:val="24"/>
                <w:szCs w:val="24"/>
              </w:rPr>
            </w:pPr>
            <w:r>
              <w:rPr>
                <w:rFonts w:ascii="Times New Roman" w:hAnsi="Times New Roman" w:cs="Times New Roman"/>
                <w:sz w:val="24"/>
                <w:szCs w:val="24"/>
              </w:rPr>
              <w:t>«Нарцисс»</w:t>
            </w:r>
          </w:p>
          <w:p w:rsidR="009A6165" w:rsidRDefault="009A6165">
            <w:pPr>
              <w:ind w:left="137" w:right="-108" w:hanging="5"/>
              <w:rPr>
                <w:rFonts w:ascii="Times New Roman" w:eastAsia="Times New Roman" w:hAnsi="Times New Roman" w:cs="Times New Roman"/>
                <w:i/>
                <w:color w:val="000000"/>
                <w:sz w:val="24"/>
                <w:szCs w:val="24"/>
                <w:lang w:val="kk-KZ"/>
              </w:rPr>
            </w:pPr>
            <w:r>
              <w:rPr>
                <w:rFonts w:ascii="Times New Roman" w:hAnsi="Times New Roman" w:cs="Times New Roman"/>
                <w:sz w:val="24"/>
                <w:szCs w:val="24"/>
                <w:lang w:val="kk-KZ"/>
              </w:rPr>
              <w:t xml:space="preserve"> Билингвальный компонент ***</w:t>
            </w:r>
            <w:r>
              <w:rPr>
                <w:rFonts w:ascii="Times New Roman" w:eastAsia="Times New Roman" w:hAnsi="Times New Roman" w:cs="Times New Roman"/>
                <w:i/>
                <w:color w:val="000000"/>
                <w:sz w:val="24"/>
                <w:szCs w:val="24"/>
                <w:lang w:val="kk-KZ"/>
              </w:rPr>
              <w:t xml:space="preserve"> Нарцисс-Гүлі ақ</w:t>
            </w:r>
          </w:p>
          <w:p w:rsidR="009A6165" w:rsidRDefault="009A6165">
            <w:pPr>
              <w:shd w:val="clear" w:color="auto" w:fill="FFFFFF"/>
              <w:spacing w:line="252" w:lineRule="auto"/>
              <w:ind w:left="37" w:right="-248"/>
              <w:rPr>
                <w:rFonts w:ascii="Times New Roman" w:eastAsia="Times New Roman" w:hAnsi="Times New Roman" w:cs="Times New Roman"/>
                <w:sz w:val="24"/>
                <w:szCs w:val="24"/>
                <w:lang w:val="kk-KZ"/>
              </w:rPr>
            </w:pPr>
            <w:r>
              <w:rPr>
                <w:i/>
                <w:lang w:val="kk-KZ"/>
              </w:rPr>
              <w:t>Мұқият-аккуратно</w:t>
            </w:r>
          </w:p>
          <w:p w:rsidR="009A6165" w:rsidRDefault="009A6165">
            <w:pPr>
              <w:pStyle w:val="11"/>
              <w:spacing w:line="276" w:lineRule="auto"/>
              <w:rPr>
                <w:rFonts w:ascii="Times New Roman" w:hAnsi="Times New Roman" w:cs="Times New Roman"/>
                <w:b/>
                <w:i/>
                <w:color w:val="000000"/>
                <w:sz w:val="24"/>
                <w:szCs w:val="24"/>
                <w:shd w:val="clear" w:color="auto" w:fill="FFFFFF"/>
                <w:lang w:val="kk-KZ"/>
              </w:rPr>
            </w:pPr>
            <w:r>
              <w:rPr>
                <w:rFonts w:ascii="Times New Roman" w:hAnsi="Times New Roman" w:cs="Times New Roman"/>
                <w:sz w:val="24"/>
                <w:szCs w:val="24"/>
                <w:lang w:val="kk-KZ"/>
              </w:rPr>
              <w:t xml:space="preserve">Цель: </w:t>
            </w:r>
            <w:r>
              <w:rPr>
                <w:rFonts w:ascii="Times New Roman" w:eastAsia="Times New Roman" w:hAnsi="Times New Roman" w:cs="Times New Roman"/>
                <w:bCs/>
                <w:sz w:val="24"/>
                <w:szCs w:val="24"/>
              </w:rPr>
              <w:t>Располагают и наклеивают  на листе крупные и более мелкие детали пользуются салфеткой для удаления остатка  клея с кисточки</w:t>
            </w:r>
            <w:r>
              <w:rPr>
                <w:rFonts w:ascii="Times New Roman" w:hAnsi="Times New Roman" w:cs="Times New Roman"/>
                <w:i/>
                <w:color w:val="000000"/>
                <w:sz w:val="24"/>
                <w:szCs w:val="24"/>
                <w:shd w:val="clear" w:color="auto" w:fill="FFFFFF"/>
                <w:lang w:val="kk-KZ"/>
              </w:rPr>
              <w:t>( аппликация,развитие речи)</w:t>
            </w:r>
          </w:p>
          <w:p w:rsidR="009A6165" w:rsidRDefault="009A6165">
            <w:pPr>
              <w:pStyle w:val="11"/>
              <w:spacing w:line="276" w:lineRule="auto"/>
              <w:rPr>
                <w:rFonts w:ascii="Times New Roman" w:hAnsi="Times New Roman" w:cs="Times New Roman"/>
                <w:i/>
                <w:sz w:val="24"/>
                <w:szCs w:val="24"/>
                <w:lang w:val="kk-KZ"/>
              </w:rPr>
            </w:pPr>
            <w:r>
              <w:rPr>
                <w:rFonts w:ascii="Times New Roman" w:hAnsi="Times New Roman" w:cs="Times New Roman"/>
                <w:b/>
                <w:i/>
                <w:color w:val="000000"/>
                <w:sz w:val="24"/>
                <w:szCs w:val="24"/>
                <w:shd w:val="clear" w:color="auto" w:fill="FFFFFF"/>
                <w:lang w:val="kk-KZ"/>
              </w:rPr>
              <w:t>Д.И. «Составь предмет</w:t>
            </w:r>
            <w:r>
              <w:rPr>
                <w:rFonts w:ascii="Times New Roman" w:hAnsi="Times New Roman" w:cs="Times New Roman"/>
                <w:i/>
                <w:color w:val="000000"/>
                <w:sz w:val="24"/>
                <w:szCs w:val="24"/>
                <w:shd w:val="clear" w:color="auto" w:fill="FFFFFF"/>
                <w:lang w:val="kk-KZ"/>
              </w:rPr>
              <w:t xml:space="preserve">» </w:t>
            </w:r>
            <w:r>
              <w:rPr>
                <w:rFonts w:ascii="Times New Roman" w:hAnsi="Times New Roman" w:cs="Times New Roman"/>
                <w:bCs/>
                <w:sz w:val="24"/>
                <w:szCs w:val="24"/>
                <w:lang w:val="kk-KZ"/>
              </w:rPr>
              <w:t>Цель</w:t>
            </w:r>
            <w:r>
              <w:rPr>
                <w:rFonts w:ascii="Times New Roman" w:hAnsi="Times New Roman" w:cs="Times New Roman"/>
                <w:i/>
                <w:color w:val="000000"/>
                <w:sz w:val="24"/>
                <w:szCs w:val="24"/>
                <w:shd w:val="clear" w:color="auto" w:fill="FFFFFF"/>
                <w:lang w:val="kk-KZ"/>
              </w:rPr>
              <w:t>:</w:t>
            </w:r>
            <w:r>
              <w:rPr>
                <w:rFonts w:ascii="Times New Roman" w:hAnsi="Times New Roman" w:cs="Times New Roman"/>
                <w:color w:val="000000"/>
                <w:sz w:val="24"/>
                <w:szCs w:val="24"/>
                <w:shd w:val="clear" w:color="auto" w:fill="FFFFFF"/>
                <w:lang w:val="kk-KZ"/>
              </w:rPr>
              <w:t>Составляют силуэты из отдельных частей,геометрических фигур</w:t>
            </w:r>
            <w:r>
              <w:rPr>
                <w:rFonts w:ascii="Times New Roman" w:eastAsia="Times New Roman" w:hAnsi="Times New Roman" w:cs="Times New Roman"/>
                <w:sz w:val="24"/>
                <w:szCs w:val="24"/>
                <w:lang w:val="kk-KZ" w:eastAsia="ru-RU"/>
              </w:rPr>
              <w:t>(</w:t>
            </w:r>
            <w:r>
              <w:rPr>
                <w:rFonts w:ascii="Times New Roman" w:eastAsia="Times New Roman" w:hAnsi="Times New Roman" w:cs="Times New Roman"/>
                <w:i/>
                <w:sz w:val="24"/>
                <w:szCs w:val="24"/>
                <w:lang w:val="kk-KZ" w:eastAsia="ru-RU"/>
              </w:rPr>
              <w:t>основы математики)</w:t>
            </w:r>
          </w:p>
        </w:tc>
      </w:tr>
      <w:tr w:rsidR="009A6165" w:rsidTr="009A6165">
        <w:trPr>
          <w:trHeight w:val="2948"/>
        </w:trPr>
        <w:tc>
          <w:tcPr>
            <w:tcW w:w="1390" w:type="dxa"/>
            <w:tcBorders>
              <w:top w:val="single" w:sz="4" w:space="0" w:color="auto"/>
              <w:left w:val="single" w:sz="4" w:space="0" w:color="000000"/>
              <w:bottom w:val="single" w:sz="4" w:space="0" w:color="auto"/>
              <w:right w:val="single" w:sz="4" w:space="0" w:color="000000"/>
            </w:tcBorders>
            <w:shd w:val="clear" w:color="auto" w:fill="FFFFFF"/>
            <w:tcMar>
              <w:top w:w="0" w:type="dxa"/>
              <w:left w:w="108" w:type="dxa"/>
              <w:bottom w:w="0" w:type="dxa"/>
              <w:right w:w="108" w:type="dxa"/>
            </w:tcMar>
          </w:tcPr>
          <w:p w:rsidR="009A6165" w:rsidRDefault="009A6165">
            <w:pPr>
              <w:jc w:val="both"/>
              <w:rPr>
                <w:rFonts w:ascii="Times New Roman" w:eastAsia="Times New Roman" w:hAnsi="Times New Roman" w:cs="Times New Roman"/>
                <w:sz w:val="24"/>
                <w:szCs w:val="24"/>
                <w:lang w:eastAsia="ru-RU"/>
              </w:rPr>
            </w:pPr>
          </w:p>
        </w:tc>
        <w:tc>
          <w:tcPr>
            <w:tcW w:w="300" w:type="dxa"/>
            <w:vMerge/>
            <w:tcBorders>
              <w:top w:val="single" w:sz="4" w:space="0" w:color="000000"/>
              <w:left w:val="single" w:sz="4" w:space="0" w:color="000000"/>
              <w:bottom w:val="single" w:sz="4" w:space="0" w:color="auto"/>
              <w:right w:val="single" w:sz="4" w:space="0" w:color="000000"/>
            </w:tcBorders>
            <w:shd w:val="clear" w:color="auto" w:fill="FFFFFF"/>
            <w:vAlign w:val="center"/>
            <w:hideMark/>
          </w:tcPr>
          <w:p w:rsidR="009A6165" w:rsidRDefault="009A6165">
            <w:pPr>
              <w:rPr>
                <w:rFonts w:ascii="Times New Roman" w:eastAsia="Times New Roman" w:hAnsi="Times New Roman" w:cs="Times New Roman"/>
                <w:bCs/>
                <w:i/>
                <w:sz w:val="24"/>
                <w:szCs w:val="24"/>
              </w:rPr>
            </w:pPr>
          </w:p>
        </w:tc>
        <w:tc>
          <w:tcPr>
            <w:tcW w:w="300" w:type="dxa"/>
            <w:vMerge/>
            <w:tcBorders>
              <w:top w:val="single" w:sz="4" w:space="0" w:color="000000"/>
              <w:left w:val="single" w:sz="4" w:space="0" w:color="000000"/>
              <w:bottom w:val="single" w:sz="4" w:space="0" w:color="auto"/>
              <w:right w:val="single" w:sz="4" w:space="0" w:color="000000"/>
            </w:tcBorders>
            <w:shd w:val="clear" w:color="auto" w:fill="FFFFFF"/>
            <w:vAlign w:val="center"/>
            <w:hideMark/>
          </w:tcPr>
          <w:p w:rsidR="009A6165" w:rsidRDefault="009A6165">
            <w:pPr>
              <w:rPr>
                <w:rFonts w:ascii="Times New Roman" w:eastAsia="Times New Roman" w:hAnsi="Times New Roman" w:cs="Times New Roman"/>
                <w:b/>
                <w:bCs/>
                <w:sz w:val="24"/>
                <w:szCs w:val="24"/>
              </w:rPr>
            </w:pPr>
          </w:p>
        </w:tc>
        <w:tc>
          <w:tcPr>
            <w:tcW w:w="900" w:type="dxa"/>
            <w:gridSpan w:val="3"/>
            <w:vMerge/>
            <w:tcBorders>
              <w:top w:val="single" w:sz="4" w:space="0" w:color="000000"/>
              <w:left w:val="single" w:sz="4" w:space="0" w:color="000000"/>
              <w:bottom w:val="single" w:sz="4" w:space="0" w:color="auto"/>
              <w:right w:val="single" w:sz="4" w:space="0" w:color="000000"/>
            </w:tcBorders>
            <w:shd w:val="clear" w:color="auto" w:fill="FFFFFF"/>
            <w:vAlign w:val="center"/>
            <w:hideMark/>
          </w:tcPr>
          <w:p w:rsidR="009A6165" w:rsidRDefault="009A6165">
            <w:pPr>
              <w:rPr>
                <w:rFonts w:ascii="Times New Roman" w:hAnsi="Times New Roman" w:cs="Times New Roman"/>
                <w:sz w:val="24"/>
                <w:szCs w:val="24"/>
                <w:lang w:val="kk-KZ"/>
              </w:rPr>
            </w:pPr>
          </w:p>
        </w:tc>
        <w:tc>
          <w:tcPr>
            <w:tcW w:w="3577" w:type="dxa"/>
            <w:gridSpan w:val="2"/>
            <w:vMerge/>
            <w:tcBorders>
              <w:top w:val="single" w:sz="4" w:space="0" w:color="000000"/>
              <w:left w:val="single" w:sz="4" w:space="0" w:color="000000"/>
              <w:bottom w:val="single" w:sz="4" w:space="0" w:color="auto"/>
              <w:right w:val="single" w:sz="4" w:space="0" w:color="000000"/>
            </w:tcBorders>
            <w:shd w:val="clear" w:color="auto" w:fill="FFFFFF"/>
            <w:vAlign w:val="center"/>
            <w:hideMark/>
          </w:tcPr>
          <w:p w:rsidR="009A6165" w:rsidRDefault="009A6165">
            <w:pPr>
              <w:rPr>
                <w:rFonts w:ascii="Times New Roman" w:eastAsia="Times New Roman" w:hAnsi="Times New Roman" w:cs="Times New Roman"/>
                <w:sz w:val="24"/>
                <w:szCs w:val="24"/>
                <w:lang w:val="kk-KZ" w:eastAsia="ru-RU"/>
              </w:rPr>
            </w:pPr>
          </w:p>
        </w:tc>
        <w:tc>
          <w:tcPr>
            <w:tcW w:w="2693" w:type="dxa"/>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9A6165" w:rsidRDefault="009A6165">
            <w:pPr>
              <w:rPr>
                <w:rFonts w:ascii="Times New Roman" w:hAnsi="Times New Roman" w:cs="Times New Roman"/>
                <w:i/>
                <w:sz w:val="24"/>
                <w:szCs w:val="24"/>
                <w:lang w:val="kk-KZ"/>
              </w:rPr>
            </w:pPr>
          </w:p>
        </w:tc>
      </w:tr>
      <w:tr w:rsidR="009A6165" w:rsidTr="009A6165">
        <w:trPr>
          <w:trHeight w:val="276"/>
        </w:trPr>
        <w:tc>
          <w:tcPr>
            <w:tcW w:w="1390" w:type="dxa"/>
            <w:tcBorders>
              <w:top w:val="single" w:sz="4" w:space="0" w:color="auto"/>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9A6165" w:rsidRDefault="009A6165">
            <w:pPr>
              <w:adjustRightInd w:val="0"/>
              <w:contextualSpacing/>
              <w:jc w:val="both"/>
              <w:rPr>
                <w:rFonts w:ascii="Times New Roman" w:hAnsi="Times New Roman" w:cs="Times New Roman"/>
                <w:b/>
                <w:bCs/>
                <w:sz w:val="24"/>
                <w:szCs w:val="24"/>
                <w:lang w:val="kk-KZ"/>
              </w:rPr>
            </w:pPr>
            <w:r>
              <w:rPr>
                <w:rFonts w:ascii="Times New Roman" w:hAnsi="Times New Roman" w:cs="Times New Roman"/>
                <w:b/>
                <w:bCs/>
                <w:sz w:val="24"/>
                <w:szCs w:val="24"/>
                <w:lang w:val="kk-KZ"/>
              </w:rPr>
              <w:t xml:space="preserve"> Жеке жұмыс/</w:t>
            </w:r>
          </w:p>
          <w:p w:rsidR="009A6165" w:rsidRDefault="009A6165">
            <w:pPr>
              <w:adjustRightInd w:val="0"/>
              <w:contextualSpacing/>
              <w:jc w:val="both"/>
              <w:rPr>
                <w:rFonts w:ascii="Times New Roman" w:hAnsi="Times New Roman" w:cs="Times New Roman"/>
                <w:b/>
                <w:bCs/>
                <w:sz w:val="24"/>
                <w:szCs w:val="24"/>
              </w:rPr>
            </w:pPr>
            <w:r>
              <w:rPr>
                <w:rFonts w:ascii="Times New Roman" w:hAnsi="Times New Roman" w:cs="Times New Roman"/>
                <w:b/>
                <w:bCs/>
                <w:sz w:val="24"/>
                <w:szCs w:val="24"/>
              </w:rPr>
              <w:t xml:space="preserve">Индивидуальная работа </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9A6165" w:rsidRDefault="009A6165">
            <w:pPr>
              <w:rPr>
                <w:rFonts w:ascii="Times New Roman" w:eastAsia="Times New Roman" w:hAnsi="Times New Roman" w:cs="Times New Roman"/>
                <w:b/>
                <w:bCs/>
                <w:sz w:val="24"/>
                <w:szCs w:val="24"/>
              </w:rPr>
            </w:pPr>
            <w:r>
              <w:rPr>
                <w:rFonts w:ascii="Times New Roman" w:eastAsia="Times New Roman" w:hAnsi="Times New Roman" w:cs="Times New Roman"/>
                <w:bCs/>
                <w:sz w:val="24"/>
                <w:szCs w:val="24"/>
              </w:rPr>
              <w:t>Д/игра: «Назови правильно»</w:t>
            </w:r>
          </w:p>
          <w:p w:rsidR="009A6165" w:rsidRDefault="009A6165">
            <w:pPr>
              <w:rPr>
                <w:rFonts w:ascii="Times New Roman" w:eastAsia="Times New Roman" w:hAnsi="Times New Roman" w:cs="Times New Roman"/>
                <w:bCs/>
                <w:sz w:val="24"/>
                <w:szCs w:val="24"/>
              </w:rPr>
            </w:pPr>
            <w:r>
              <w:rPr>
                <w:rFonts w:ascii="Times New Roman" w:hAnsi="Times New Roman" w:cs="Times New Roman"/>
                <w:sz w:val="24"/>
                <w:szCs w:val="24"/>
                <w:lang w:val="kk-KZ"/>
              </w:rPr>
              <w:t>Цель</w:t>
            </w:r>
            <w:r>
              <w:rPr>
                <w:rFonts w:ascii="Times New Roman" w:eastAsia="Times New Roman" w:hAnsi="Times New Roman" w:cs="Times New Roman"/>
                <w:b/>
                <w:bCs/>
                <w:sz w:val="24"/>
                <w:szCs w:val="24"/>
              </w:rPr>
              <w:t>:</w:t>
            </w:r>
            <w:r>
              <w:rPr>
                <w:rFonts w:ascii="Times New Roman" w:eastAsia="Times New Roman" w:hAnsi="Times New Roman" w:cs="Times New Roman"/>
                <w:bCs/>
                <w:sz w:val="24"/>
                <w:szCs w:val="24"/>
              </w:rPr>
              <w:t>  называют планеты</w:t>
            </w:r>
          </w:p>
          <w:p w:rsidR="009A6165" w:rsidRDefault="009A6165">
            <w:pPr>
              <w:spacing w:after="200" w:line="276" w:lineRule="auto"/>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lastRenderedPageBreak/>
              <w:t>Егор,Уля, Егор</w:t>
            </w:r>
          </w:p>
        </w:tc>
        <w:tc>
          <w:tcPr>
            <w:tcW w:w="297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9A6165" w:rsidRDefault="009A6165">
            <w:pP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lastRenderedPageBreak/>
              <w:t>Д/игра: «Найди пару»</w:t>
            </w:r>
          </w:p>
          <w:p w:rsidR="009A6165" w:rsidRDefault="009A6165">
            <w:pPr>
              <w:rPr>
                <w:rFonts w:ascii="Times New Roman" w:eastAsia="Times New Roman" w:hAnsi="Times New Roman" w:cs="Times New Roman"/>
                <w:bCs/>
                <w:sz w:val="24"/>
                <w:szCs w:val="24"/>
              </w:rPr>
            </w:pPr>
            <w:r>
              <w:rPr>
                <w:rFonts w:ascii="Times New Roman" w:hAnsi="Times New Roman" w:cs="Times New Roman"/>
                <w:sz w:val="24"/>
                <w:szCs w:val="24"/>
                <w:lang w:val="kk-KZ"/>
              </w:rPr>
              <w:t>Цель</w:t>
            </w:r>
            <w:r>
              <w:rPr>
                <w:rFonts w:ascii="Times New Roman" w:eastAsia="Times New Roman" w:hAnsi="Times New Roman" w:cs="Times New Roman"/>
                <w:b/>
                <w:bCs/>
                <w:sz w:val="24"/>
                <w:szCs w:val="24"/>
              </w:rPr>
              <w:t>:</w:t>
            </w:r>
            <w:r>
              <w:rPr>
                <w:rFonts w:ascii="Times New Roman" w:eastAsia="Times New Roman" w:hAnsi="Times New Roman" w:cs="Times New Roman"/>
                <w:bCs/>
                <w:sz w:val="24"/>
                <w:szCs w:val="24"/>
              </w:rPr>
              <w:t xml:space="preserve">  Раскладывают два предмета  разной величины по длине</w:t>
            </w:r>
          </w:p>
          <w:p w:rsidR="009A6165" w:rsidRDefault="009A6165">
            <w:pPr>
              <w:spacing w:after="200" w:line="276" w:lineRule="auto"/>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lastRenderedPageBreak/>
              <w:t>Алиса,Влад, Дилара</w:t>
            </w:r>
          </w:p>
        </w:tc>
        <w:tc>
          <w:tcPr>
            <w:tcW w:w="2977" w:type="dxa"/>
            <w:gridSpan w:val="3"/>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9A6165" w:rsidRDefault="009A6165">
            <w:pP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lastRenderedPageBreak/>
              <w:t>Д/игра: «Подбери пришельцу ракету»</w:t>
            </w:r>
          </w:p>
          <w:p w:rsidR="009A6165" w:rsidRDefault="009A6165">
            <w:pPr>
              <w:rPr>
                <w:rFonts w:ascii="Times New Roman" w:eastAsia="Times New Roman" w:hAnsi="Times New Roman" w:cs="Times New Roman"/>
                <w:bCs/>
                <w:sz w:val="24"/>
                <w:szCs w:val="24"/>
              </w:rPr>
            </w:pPr>
            <w:r>
              <w:rPr>
                <w:rFonts w:ascii="Times New Roman" w:hAnsi="Times New Roman" w:cs="Times New Roman"/>
                <w:sz w:val="24"/>
                <w:szCs w:val="24"/>
                <w:lang w:val="kk-KZ"/>
              </w:rPr>
              <w:t xml:space="preserve">Цель </w:t>
            </w:r>
            <w:r>
              <w:rPr>
                <w:rFonts w:ascii="Times New Roman" w:eastAsia="Times New Roman" w:hAnsi="Times New Roman" w:cs="Times New Roman"/>
                <w:b/>
                <w:bCs/>
                <w:sz w:val="24"/>
                <w:szCs w:val="24"/>
              </w:rPr>
              <w:t>:</w:t>
            </w:r>
            <w:r>
              <w:rPr>
                <w:rFonts w:ascii="Times New Roman" w:eastAsia="Times New Roman" w:hAnsi="Times New Roman" w:cs="Times New Roman"/>
                <w:bCs/>
                <w:sz w:val="24"/>
                <w:szCs w:val="24"/>
              </w:rPr>
              <w:t xml:space="preserve"> подбирают по цвету и размеру</w:t>
            </w:r>
          </w:p>
          <w:p w:rsidR="009A6165" w:rsidRDefault="009A6165">
            <w:pPr>
              <w:spacing w:after="200" w:line="276" w:lineRule="auto"/>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lastRenderedPageBreak/>
              <w:t>Паша, Медина,Богдан П</w:t>
            </w:r>
          </w:p>
        </w:tc>
        <w:tc>
          <w:tcPr>
            <w:tcW w:w="2693" w:type="dxa"/>
            <w:gridSpan w:val="2"/>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9A6165" w:rsidRDefault="009A6165">
            <w:pPr>
              <w:pStyle w:val="11"/>
              <w:spacing w:line="276" w:lineRule="auto"/>
              <w:rPr>
                <w:rFonts w:ascii="Times New Roman" w:eastAsia="Times New Roman" w:hAnsi="Times New Roman" w:cs="Times New Roman"/>
                <w:bCs/>
                <w:sz w:val="24"/>
                <w:szCs w:val="24"/>
                <w:lang w:eastAsia="ru-RU"/>
              </w:rPr>
            </w:pPr>
            <w:r>
              <w:rPr>
                <w:rFonts w:ascii="Times New Roman" w:hAnsi="Times New Roman" w:cs="Times New Roman"/>
                <w:sz w:val="24"/>
                <w:szCs w:val="24"/>
              </w:rPr>
              <w:lastRenderedPageBreak/>
              <w:t xml:space="preserve">ДИ </w:t>
            </w:r>
            <w:r>
              <w:rPr>
                <w:rFonts w:ascii="Times New Roman" w:eastAsia="Times New Roman" w:hAnsi="Times New Roman" w:cs="Times New Roman"/>
                <w:bCs/>
                <w:sz w:val="24"/>
                <w:szCs w:val="24"/>
                <w:lang w:eastAsia="ru-RU"/>
              </w:rPr>
              <w:t>«составь рассказ о космонавте»</w:t>
            </w:r>
          </w:p>
          <w:p w:rsidR="009A6165" w:rsidRDefault="009A6165">
            <w:pPr>
              <w:rPr>
                <w:rFonts w:ascii="Times New Roman" w:eastAsiaTheme="minorHAnsi" w:hAnsi="Times New Roman" w:cs="Times New Roman"/>
                <w:sz w:val="24"/>
                <w:szCs w:val="24"/>
                <w:lang w:val="kk-KZ"/>
              </w:rPr>
            </w:pPr>
            <w:r>
              <w:rPr>
                <w:rFonts w:ascii="Times New Roman" w:hAnsi="Times New Roman" w:cs="Times New Roman"/>
                <w:sz w:val="24"/>
                <w:szCs w:val="24"/>
                <w:lang w:val="kk-KZ"/>
              </w:rPr>
              <w:t xml:space="preserve"> ЦЕЛЬ: </w:t>
            </w:r>
          </w:p>
          <w:p w:rsidR="009A6165" w:rsidRDefault="009A6165">
            <w:pPr>
              <w:rPr>
                <w:rFonts w:ascii="Times New Roman" w:hAnsi="Times New Roman" w:cs="Times New Roman"/>
                <w:sz w:val="24"/>
                <w:szCs w:val="24"/>
                <w:lang w:val="kk-KZ"/>
              </w:rPr>
            </w:pPr>
            <w:r>
              <w:rPr>
                <w:rFonts w:ascii="Times New Roman" w:hAnsi="Times New Roman" w:cs="Times New Roman"/>
                <w:sz w:val="24"/>
                <w:szCs w:val="24"/>
                <w:lang w:val="kk-KZ"/>
              </w:rPr>
              <w:t xml:space="preserve">Составляют рассказ по </w:t>
            </w:r>
            <w:r>
              <w:rPr>
                <w:rFonts w:ascii="Times New Roman" w:hAnsi="Times New Roman" w:cs="Times New Roman"/>
                <w:sz w:val="24"/>
                <w:szCs w:val="24"/>
                <w:lang w:val="kk-KZ"/>
              </w:rPr>
              <w:lastRenderedPageBreak/>
              <w:t>схеме</w:t>
            </w:r>
          </w:p>
          <w:p w:rsidR="009A6165" w:rsidRDefault="009A6165">
            <w:pPr>
              <w:spacing w:after="200" w:line="276" w:lineRule="auto"/>
              <w:rPr>
                <w:rFonts w:ascii="Times New Roman" w:eastAsia="Times New Roman" w:hAnsi="Times New Roman" w:cs="Times New Roman"/>
                <w:sz w:val="24"/>
                <w:szCs w:val="24"/>
                <w:lang w:eastAsia="ru-RU"/>
              </w:rPr>
            </w:pPr>
            <w:r>
              <w:rPr>
                <w:rFonts w:ascii="Times New Roman" w:hAnsi="Times New Roman" w:cs="Times New Roman"/>
                <w:sz w:val="24"/>
                <w:szCs w:val="24"/>
              </w:rPr>
              <w:t>Петров Е. Паша. Влад</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9A6165" w:rsidRDefault="009A6165">
            <w:pPr>
              <w:pStyle w:val="11"/>
              <w:spacing w:line="276" w:lineRule="auto"/>
              <w:rPr>
                <w:rFonts w:ascii="Times New Roman" w:hAnsi="Times New Roman" w:cs="Times New Roman"/>
                <w:sz w:val="24"/>
                <w:szCs w:val="24"/>
              </w:rPr>
            </w:pPr>
            <w:r>
              <w:rPr>
                <w:rFonts w:ascii="Times New Roman" w:hAnsi="Times New Roman" w:cs="Times New Roman"/>
                <w:sz w:val="24"/>
                <w:szCs w:val="24"/>
              </w:rPr>
              <w:lastRenderedPageBreak/>
              <w:t>Хозяйственно – бытовой труд</w:t>
            </w:r>
            <w:r>
              <w:rPr>
                <w:rFonts w:ascii="Times New Roman" w:hAnsi="Times New Roman" w:cs="Times New Roman"/>
                <w:i/>
                <w:sz w:val="24"/>
                <w:szCs w:val="24"/>
              </w:rPr>
              <w:t>-</w:t>
            </w:r>
          </w:p>
          <w:p w:rsidR="009A6165" w:rsidRDefault="009A6165">
            <w:pPr>
              <w:pStyle w:val="11"/>
              <w:spacing w:line="276" w:lineRule="auto"/>
              <w:rPr>
                <w:rFonts w:ascii="Times New Roman" w:hAnsi="Times New Roman" w:cs="Times New Roman"/>
                <w:sz w:val="24"/>
                <w:szCs w:val="24"/>
              </w:rPr>
            </w:pPr>
            <w:r>
              <w:rPr>
                <w:rFonts w:ascii="Times New Roman" w:hAnsi="Times New Roman" w:cs="Times New Roman"/>
                <w:sz w:val="24"/>
                <w:szCs w:val="24"/>
              </w:rPr>
              <w:t xml:space="preserve"> «Порядок в шкафу в раздевалке»</w:t>
            </w:r>
          </w:p>
          <w:p w:rsidR="009A6165" w:rsidRDefault="009A6165">
            <w:pPr>
              <w:pStyle w:val="11"/>
              <w:spacing w:line="276" w:lineRule="auto"/>
              <w:rPr>
                <w:rFonts w:ascii="Times New Roman" w:hAnsi="Times New Roman" w:cs="Times New Roman"/>
                <w:sz w:val="24"/>
                <w:szCs w:val="24"/>
              </w:rPr>
            </w:pPr>
            <w:r>
              <w:rPr>
                <w:rFonts w:ascii="Times New Roman" w:hAnsi="Times New Roman" w:cs="Times New Roman"/>
                <w:sz w:val="24"/>
                <w:szCs w:val="24"/>
                <w:lang w:val="kk-KZ"/>
              </w:rPr>
              <w:lastRenderedPageBreak/>
              <w:t xml:space="preserve">Цель:  </w:t>
            </w:r>
          </w:p>
          <w:p w:rsidR="009A6165" w:rsidRDefault="009A6165">
            <w:pPr>
              <w:pStyle w:val="11"/>
              <w:spacing w:line="276" w:lineRule="auto"/>
              <w:rPr>
                <w:rFonts w:ascii="Times New Roman" w:hAnsi="Times New Roman" w:cs="Times New Roman"/>
                <w:sz w:val="24"/>
                <w:szCs w:val="24"/>
                <w:lang w:val="kk-KZ"/>
              </w:rPr>
            </w:pPr>
            <w:r>
              <w:rPr>
                <w:rFonts w:ascii="Times New Roman" w:hAnsi="Times New Roman" w:cs="Times New Roman"/>
                <w:sz w:val="24"/>
                <w:szCs w:val="24"/>
                <w:lang w:val="kk-KZ"/>
              </w:rPr>
              <w:t>Поддерживают порядок в личных шкафчиках</w:t>
            </w:r>
          </w:p>
          <w:p w:rsidR="009A6165" w:rsidRDefault="009A6165">
            <w:pPr>
              <w:pStyle w:val="11"/>
              <w:spacing w:line="276" w:lineRule="auto"/>
              <w:rPr>
                <w:rFonts w:ascii="Times New Roman" w:eastAsia="Times New Roman" w:hAnsi="Times New Roman" w:cs="Times New Roman"/>
                <w:b/>
                <w:bCs/>
                <w:sz w:val="24"/>
                <w:szCs w:val="24"/>
                <w:lang w:eastAsia="ru-RU"/>
              </w:rPr>
            </w:pPr>
          </w:p>
        </w:tc>
      </w:tr>
      <w:tr w:rsidR="009A6165" w:rsidTr="009A6165">
        <w:trPr>
          <w:trHeight w:val="537"/>
        </w:trPr>
        <w:tc>
          <w:tcPr>
            <w:tcW w:w="139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9A6165" w:rsidRDefault="009A6165">
            <w:pPr>
              <w:spacing w:after="200" w:line="276" w:lineRule="auto"/>
              <w:rPr>
                <w:rFonts w:ascii="Times New Roman" w:hAnsi="Times New Roman" w:cs="Times New Roman"/>
                <w:b/>
                <w:sz w:val="24"/>
                <w:szCs w:val="24"/>
                <w:lang w:val="kk-KZ"/>
              </w:rPr>
            </w:pPr>
            <w:r>
              <w:rPr>
                <w:rFonts w:ascii="Times New Roman" w:hAnsi="Times New Roman" w:cs="Times New Roman"/>
                <w:b/>
                <w:sz w:val="24"/>
                <w:szCs w:val="24"/>
                <w:lang w:val="kk-KZ"/>
              </w:rPr>
              <w:lastRenderedPageBreak/>
              <w:t>Подготовка к прогулке</w:t>
            </w:r>
          </w:p>
        </w:tc>
        <w:tc>
          <w:tcPr>
            <w:tcW w:w="14033" w:type="dxa"/>
            <w:gridSpan w:val="8"/>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9A6165" w:rsidRDefault="009A6165">
            <w:pPr>
              <w:rPr>
                <w:rFonts w:ascii="Times New Roman" w:hAnsi="Times New Roman" w:cs="Times New Roman"/>
                <w:sz w:val="24"/>
                <w:szCs w:val="24"/>
                <w:lang w:val="kk-KZ"/>
              </w:rPr>
            </w:pPr>
            <w:r>
              <w:rPr>
                <w:rFonts w:ascii="Times New Roman" w:hAnsi="Times New Roman" w:cs="Times New Roman"/>
                <w:sz w:val="24"/>
                <w:szCs w:val="24"/>
                <w:lang w:val="kk-KZ"/>
              </w:rPr>
              <w:t>Создавать условия для самостоятельной двигательной активности детей, беседа с детьми оправильном использовании спортивно-игрового оборудования и спортивные принадлежности</w:t>
            </w:r>
          </w:p>
          <w:p w:rsidR="009A6165" w:rsidRDefault="009A6165">
            <w:pPr>
              <w:spacing w:after="200" w:line="276" w:lineRule="auto"/>
              <w:rPr>
                <w:rFonts w:ascii="Times New Roman" w:hAnsi="Times New Roman" w:cs="Times New Roman"/>
                <w:sz w:val="24"/>
                <w:szCs w:val="24"/>
              </w:rPr>
            </w:pPr>
            <w:r>
              <w:rPr>
                <w:rFonts w:ascii="Times New Roman" w:hAnsi="Times New Roman" w:cs="Times New Roman"/>
                <w:sz w:val="24"/>
                <w:szCs w:val="24"/>
                <w:lang w:val="kk-KZ"/>
              </w:rPr>
              <w:t>Последовательное одевание (в зависимости от погодных условий), наблюдение за правильным одеванием (</w:t>
            </w:r>
            <w:r>
              <w:rPr>
                <w:rFonts w:ascii="Times New Roman" w:hAnsi="Times New Roman" w:cs="Times New Roman"/>
                <w:i/>
                <w:sz w:val="24"/>
                <w:szCs w:val="24"/>
                <w:lang w:val="kk-KZ"/>
              </w:rPr>
              <w:t>развитие речи, навыкисамообслуживания, развитие крупной и мелкой моторики)</w:t>
            </w:r>
          </w:p>
        </w:tc>
      </w:tr>
      <w:tr w:rsidR="009A6165" w:rsidTr="009A6165">
        <w:trPr>
          <w:trHeight w:val="220"/>
        </w:trPr>
        <w:tc>
          <w:tcPr>
            <w:tcW w:w="139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9A6165" w:rsidRDefault="009A6165">
            <w:pPr>
              <w:rPr>
                <w:rFonts w:ascii="Times New Roman" w:eastAsia="Times New Roman" w:hAnsi="Times New Roman" w:cs="Times New Roman"/>
                <w:iCs/>
                <w:sz w:val="24"/>
                <w:szCs w:val="24"/>
                <w:lang w:eastAsia="ru-RU"/>
              </w:rPr>
            </w:pPr>
            <w:r>
              <w:rPr>
                <w:rFonts w:ascii="Times New Roman" w:hAnsi="Times New Roman" w:cs="Times New Roman"/>
                <w:b/>
                <w:bCs/>
                <w:iCs/>
                <w:sz w:val="24"/>
                <w:szCs w:val="24"/>
                <w:lang w:val="kk-KZ"/>
              </w:rPr>
              <w:t xml:space="preserve"> Серуен</w:t>
            </w:r>
            <w:r>
              <w:rPr>
                <w:rFonts w:ascii="Times New Roman" w:hAnsi="Times New Roman" w:cs="Times New Roman"/>
                <w:b/>
                <w:sz w:val="24"/>
                <w:szCs w:val="24"/>
                <w:lang w:val="kk-KZ"/>
              </w:rPr>
              <w:t xml:space="preserve"> Прогулка</w:t>
            </w:r>
          </w:p>
        </w:tc>
        <w:tc>
          <w:tcPr>
            <w:tcW w:w="2693" w:type="dxa"/>
            <w:tcBorders>
              <w:top w:val="single" w:sz="4" w:space="0" w:color="000000"/>
              <w:left w:val="single" w:sz="4" w:space="0" w:color="000000"/>
              <w:bottom w:val="single" w:sz="4" w:space="0" w:color="000000"/>
              <w:right w:val="single" w:sz="4" w:space="0" w:color="auto"/>
            </w:tcBorders>
            <w:shd w:val="clear" w:color="auto" w:fill="FFFFFF"/>
            <w:tcMar>
              <w:top w:w="0" w:type="dxa"/>
              <w:left w:w="108" w:type="dxa"/>
              <w:bottom w:w="0" w:type="dxa"/>
              <w:right w:w="108" w:type="dxa"/>
            </w:tcMar>
            <w:hideMark/>
          </w:tcPr>
          <w:p w:rsidR="009A6165" w:rsidRDefault="009A6165">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Продолжаем наблюдение за ветром</w:t>
            </w:r>
          </w:p>
        </w:tc>
        <w:tc>
          <w:tcPr>
            <w:tcW w:w="2977" w:type="dxa"/>
            <w:tcBorders>
              <w:top w:val="single" w:sz="4" w:space="0" w:color="000000"/>
              <w:left w:val="single" w:sz="4" w:space="0" w:color="auto"/>
              <w:bottom w:val="single" w:sz="4" w:space="0" w:color="000000"/>
              <w:right w:val="single" w:sz="4" w:space="0" w:color="auto"/>
            </w:tcBorders>
            <w:shd w:val="clear" w:color="auto" w:fill="FFFFFF"/>
            <w:hideMark/>
          </w:tcPr>
          <w:p w:rsidR="009A6165" w:rsidRDefault="009A6165">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Продолжаем наблюдение за проклюнувшимися почками березы</w:t>
            </w:r>
          </w:p>
        </w:tc>
        <w:tc>
          <w:tcPr>
            <w:tcW w:w="2977" w:type="dxa"/>
            <w:gridSpan w:val="3"/>
            <w:tcBorders>
              <w:top w:val="single" w:sz="4" w:space="0" w:color="000000"/>
              <w:left w:val="single" w:sz="4" w:space="0" w:color="auto"/>
              <w:bottom w:val="single" w:sz="4" w:space="0" w:color="000000"/>
              <w:right w:val="single" w:sz="4" w:space="0" w:color="auto"/>
            </w:tcBorders>
            <w:shd w:val="clear" w:color="auto" w:fill="FFFFFF"/>
            <w:hideMark/>
          </w:tcPr>
          <w:p w:rsidR="009A6165" w:rsidRDefault="009A6165">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Продолжаем наблюдениеза солнцем</w:t>
            </w:r>
          </w:p>
        </w:tc>
        <w:tc>
          <w:tcPr>
            <w:tcW w:w="2693" w:type="dxa"/>
            <w:gridSpan w:val="2"/>
            <w:tcBorders>
              <w:top w:val="single" w:sz="4" w:space="0" w:color="000000"/>
              <w:left w:val="single" w:sz="4" w:space="0" w:color="auto"/>
              <w:bottom w:val="single" w:sz="4" w:space="0" w:color="000000"/>
              <w:right w:val="single" w:sz="4" w:space="0" w:color="auto"/>
            </w:tcBorders>
            <w:shd w:val="clear" w:color="auto" w:fill="FFFFFF"/>
            <w:hideMark/>
          </w:tcPr>
          <w:p w:rsidR="009A6165" w:rsidRDefault="009A6165">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Продолжаем наблюдение за сорокой</w:t>
            </w:r>
          </w:p>
        </w:tc>
        <w:tc>
          <w:tcPr>
            <w:tcW w:w="2693" w:type="dxa"/>
            <w:tcBorders>
              <w:top w:val="single" w:sz="4" w:space="0" w:color="000000"/>
              <w:left w:val="single" w:sz="4" w:space="0" w:color="auto"/>
              <w:bottom w:val="single" w:sz="4" w:space="0" w:color="000000"/>
              <w:right w:val="single" w:sz="4" w:space="0" w:color="000000"/>
            </w:tcBorders>
            <w:shd w:val="clear" w:color="auto" w:fill="FFFFFF"/>
            <w:hideMark/>
          </w:tcPr>
          <w:p w:rsidR="009A6165" w:rsidRDefault="009A6165">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Продолжаем наблюдение за тополем</w:t>
            </w:r>
          </w:p>
        </w:tc>
      </w:tr>
      <w:tr w:rsidR="009A6165" w:rsidTr="009A6165">
        <w:trPr>
          <w:trHeight w:val="786"/>
        </w:trPr>
        <w:tc>
          <w:tcPr>
            <w:tcW w:w="139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9A6165" w:rsidRDefault="009A6165">
            <w:pPr>
              <w:adjustRightInd w:val="0"/>
              <w:contextualSpacing/>
              <w:rPr>
                <w:rFonts w:ascii="Times New Roman" w:hAnsi="Times New Roman" w:cs="Times New Roman"/>
                <w:b/>
                <w:bCs/>
                <w:iCs/>
                <w:sz w:val="24"/>
                <w:szCs w:val="24"/>
                <w:lang w:val="kk-KZ"/>
              </w:rPr>
            </w:pPr>
            <w:r>
              <w:rPr>
                <w:rFonts w:ascii="Times New Roman" w:hAnsi="Times New Roman" w:cs="Times New Roman"/>
                <w:b/>
                <w:bCs/>
                <w:iCs/>
                <w:sz w:val="24"/>
                <w:szCs w:val="24"/>
                <w:lang w:val="kk-KZ"/>
              </w:rPr>
              <w:t xml:space="preserve"> Балалардың үйге қайтуы/</w:t>
            </w:r>
          </w:p>
          <w:p w:rsidR="009A6165" w:rsidRDefault="009A6165">
            <w:pPr>
              <w:rPr>
                <w:rFonts w:ascii="Times New Roman" w:eastAsia="Times New Roman" w:hAnsi="Times New Roman" w:cs="Times New Roman"/>
                <w:sz w:val="24"/>
                <w:szCs w:val="24"/>
                <w:lang w:eastAsia="ru-RU"/>
              </w:rPr>
            </w:pPr>
            <w:r>
              <w:rPr>
                <w:rFonts w:ascii="Times New Roman" w:hAnsi="Times New Roman" w:cs="Times New Roman"/>
                <w:b/>
                <w:bCs/>
                <w:iCs/>
                <w:sz w:val="24"/>
                <w:szCs w:val="24"/>
              </w:rPr>
              <w:t>Уход детей домой</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9A6165" w:rsidRDefault="009A6165">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Консультация «Как определить способности у ребенка»</w:t>
            </w:r>
          </w:p>
        </w:tc>
        <w:tc>
          <w:tcPr>
            <w:tcW w:w="297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9A6165" w:rsidRDefault="009A6165">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Беседа «витамины для детей»</w:t>
            </w:r>
          </w:p>
        </w:tc>
        <w:tc>
          <w:tcPr>
            <w:tcW w:w="2977" w:type="dxa"/>
            <w:gridSpan w:val="3"/>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9A6165" w:rsidRDefault="009A6165">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Консультация :«Любознательность у ребенка»</w:t>
            </w:r>
          </w:p>
        </w:tc>
        <w:tc>
          <w:tcPr>
            <w:tcW w:w="2693" w:type="dxa"/>
            <w:gridSpan w:val="2"/>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9A6165" w:rsidRDefault="009A6165">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Консультация «Вместе против терроризма»</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9A6165" w:rsidRDefault="00695A4C">
            <w:pPr>
              <w:pStyle w:val="a8"/>
              <w:spacing w:after="200" w:line="276" w:lineRule="auto"/>
              <w:rPr>
                <w:rFonts w:ascii="Times New Roman" w:hAnsi="Times New Roman"/>
                <w:sz w:val="24"/>
                <w:szCs w:val="24"/>
                <w:lang w:val="kk-KZ"/>
              </w:rPr>
            </w:pPr>
            <w:hyperlink r:id="rId17" w:history="1">
              <w:r w:rsidR="009A6165">
                <w:rPr>
                  <w:rStyle w:val="ac"/>
                  <w:rFonts w:ascii="Times New Roman" w:hAnsi="Times New Roman"/>
                  <w:sz w:val="28"/>
                  <w:szCs w:val="28"/>
                  <w:lang w:val="kk-KZ"/>
                </w:rPr>
                <w:t>https://www.youtube.com/watch?v=e_tDnmyzjMI&amp;t=52s</w:t>
              </w:r>
            </w:hyperlink>
          </w:p>
        </w:tc>
      </w:tr>
    </w:tbl>
    <w:p w:rsidR="009A6165" w:rsidRDefault="009A6165" w:rsidP="009A6165">
      <w:pPr>
        <w:rPr>
          <w:rFonts w:ascii="Times New Roman" w:hAnsi="Times New Roman" w:cs="Times New Roman"/>
          <w:sz w:val="24"/>
          <w:szCs w:val="24"/>
        </w:rPr>
      </w:pPr>
    </w:p>
    <w:p w:rsidR="009A6165" w:rsidRDefault="009A6165" w:rsidP="009A6165">
      <w:pPr>
        <w:rPr>
          <w:rFonts w:ascii="Times New Roman" w:hAnsi="Times New Roman" w:cs="Times New Roman"/>
          <w:sz w:val="24"/>
          <w:szCs w:val="24"/>
        </w:rPr>
      </w:pPr>
    </w:p>
    <w:p w:rsidR="009A6165" w:rsidRDefault="009A6165" w:rsidP="009A6165">
      <w:pPr>
        <w:rPr>
          <w:rFonts w:ascii="Times New Roman" w:hAnsi="Times New Roman" w:cs="Times New Roman"/>
          <w:sz w:val="24"/>
          <w:szCs w:val="24"/>
          <w:lang w:val="kk-KZ"/>
        </w:rPr>
      </w:pPr>
      <w:r>
        <w:rPr>
          <w:rFonts w:ascii="Times New Roman" w:hAnsi="Times New Roman" w:cs="Times New Roman"/>
          <w:sz w:val="24"/>
          <w:szCs w:val="24"/>
          <w:lang w:val="kk-KZ"/>
        </w:rPr>
        <w:t>Проверила Методист:</w:t>
      </w:r>
    </w:p>
    <w:p w:rsidR="009A6165" w:rsidRDefault="009A6165" w:rsidP="009A6165">
      <w:pPr>
        <w:rPr>
          <w:rFonts w:ascii="Times New Roman" w:hAnsi="Times New Roman" w:cs="Times New Roman"/>
          <w:sz w:val="24"/>
          <w:szCs w:val="24"/>
          <w:lang w:val="kk-KZ"/>
        </w:rPr>
      </w:pPr>
    </w:p>
    <w:p w:rsidR="009A6165" w:rsidRDefault="009A6165" w:rsidP="009A6165">
      <w:pPr>
        <w:rPr>
          <w:rFonts w:ascii="Times New Roman" w:hAnsi="Times New Roman" w:cs="Times New Roman"/>
          <w:sz w:val="24"/>
          <w:szCs w:val="24"/>
          <w:lang w:val="kk-KZ"/>
        </w:rPr>
      </w:pPr>
    </w:p>
    <w:p w:rsidR="009A6165" w:rsidRDefault="009A6165" w:rsidP="009A6165">
      <w:pPr>
        <w:rPr>
          <w:rFonts w:ascii="Times New Roman" w:hAnsi="Times New Roman" w:cs="Times New Roman"/>
          <w:sz w:val="24"/>
          <w:szCs w:val="24"/>
          <w:lang w:val="kk-KZ"/>
        </w:rPr>
      </w:pPr>
    </w:p>
    <w:p w:rsidR="009A6165" w:rsidRDefault="009A6165" w:rsidP="009A6165">
      <w:pPr>
        <w:rPr>
          <w:rFonts w:ascii="Times New Roman" w:hAnsi="Times New Roman" w:cs="Times New Roman"/>
          <w:sz w:val="24"/>
          <w:szCs w:val="24"/>
          <w:lang w:val="kk-KZ"/>
        </w:rPr>
      </w:pPr>
    </w:p>
    <w:p w:rsidR="009A6165" w:rsidRDefault="009A6165" w:rsidP="009A6165">
      <w:pPr>
        <w:rPr>
          <w:rFonts w:ascii="Times New Roman" w:hAnsi="Times New Roman" w:cs="Times New Roman"/>
          <w:sz w:val="24"/>
          <w:szCs w:val="24"/>
          <w:lang w:val="kk-KZ"/>
        </w:rPr>
      </w:pPr>
    </w:p>
    <w:p w:rsidR="009A6165" w:rsidRDefault="009A6165" w:rsidP="009A6165">
      <w:pPr>
        <w:rPr>
          <w:rFonts w:ascii="Times New Roman" w:hAnsi="Times New Roman" w:cs="Times New Roman"/>
          <w:sz w:val="24"/>
          <w:szCs w:val="24"/>
          <w:lang w:val="kk-KZ"/>
        </w:rPr>
      </w:pPr>
    </w:p>
    <w:p w:rsidR="002D0376" w:rsidRDefault="002D0376" w:rsidP="002D0376">
      <w:pPr>
        <w:tabs>
          <w:tab w:val="left" w:pos="11482"/>
        </w:tabs>
        <w:ind w:left="2124" w:right="4222"/>
        <w:contextualSpacing/>
        <w:jc w:val="center"/>
        <w:rPr>
          <w:rFonts w:ascii="Times New Roman" w:hAnsi="Times New Roman" w:cs="Times New Roman"/>
          <w:b/>
          <w:lang w:val="kk-KZ"/>
        </w:rPr>
      </w:pPr>
    </w:p>
    <w:p w:rsidR="00515319" w:rsidRDefault="00515319" w:rsidP="00515319">
      <w:pPr>
        <w:tabs>
          <w:tab w:val="left" w:pos="11482"/>
        </w:tabs>
        <w:ind w:left="2124" w:right="4222"/>
        <w:contextualSpacing/>
        <w:jc w:val="center"/>
        <w:rPr>
          <w:rFonts w:ascii="Times New Roman" w:eastAsia="Calibri" w:hAnsi="Times New Roman" w:cs="Times New Roman"/>
          <w:color w:val="FF0000"/>
        </w:rPr>
      </w:pPr>
      <w:r>
        <w:rPr>
          <w:rFonts w:ascii="Times New Roman" w:hAnsi="Times New Roman" w:cs="Times New Roman"/>
          <w:b/>
        </w:rPr>
        <w:t>Тәрбие-білім беру процесінің</w:t>
      </w:r>
      <w:r>
        <w:rPr>
          <w:rFonts w:ascii="Times New Roman" w:hAnsi="Times New Roman" w:cs="Times New Roman"/>
          <w:b/>
          <w:lang w:val="kk-KZ"/>
        </w:rPr>
        <w:t xml:space="preserve"> </w:t>
      </w:r>
      <w:r>
        <w:rPr>
          <w:rFonts w:ascii="Times New Roman" w:hAnsi="Times New Roman" w:cs="Times New Roman"/>
          <w:b/>
        </w:rPr>
        <w:t>циклограммасы</w:t>
      </w:r>
    </w:p>
    <w:p w:rsidR="00515319" w:rsidRDefault="00515319" w:rsidP="00515319">
      <w:pPr>
        <w:tabs>
          <w:tab w:val="left" w:pos="13559"/>
        </w:tabs>
        <w:ind w:left="-426" w:right="-31"/>
        <w:contextualSpacing/>
        <w:jc w:val="center"/>
        <w:rPr>
          <w:rFonts w:ascii="Times New Roman" w:hAnsi="Times New Roman" w:cs="Times New Roman"/>
          <w:b/>
          <w:spacing w:val="1"/>
        </w:rPr>
      </w:pPr>
      <w:r>
        <w:rPr>
          <w:rFonts w:ascii="Times New Roman" w:hAnsi="Times New Roman" w:cs="Times New Roman"/>
          <w:b/>
        </w:rPr>
        <w:t>Циклограмма воспитательно-образовательного процесса</w:t>
      </w:r>
    </w:p>
    <w:p w:rsidR="00515319" w:rsidRDefault="00515319" w:rsidP="00515319">
      <w:pPr>
        <w:tabs>
          <w:tab w:val="left" w:pos="8167"/>
          <w:tab w:val="left" w:pos="13559"/>
        </w:tabs>
        <w:ind w:left="-567" w:right="-739"/>
        <w:contextualSpacing/>
        <w:jc w:val="both"/>
        <w:rPr>
          <w:rFonts w:ascii="Times New Roman" w:hAnsi="Times New Roman" w:cs="Times New Roman"/>
          <w:lang w:val="kk-KZ"/>
        </w:rPr>
      </w:pPr>
      <w:r>
        <w:rPr>
          <w:rFonts w:ascii="Times New Roman" w:hAnsi="Times New Roman" w:cs="Times New Roman"/>
          <w:lang w:val="kk-KZ"/>
        </w:rPr>
        <w:t xml:space="preserve">Білім беру ұйымы- «Таңшолпан» мектеп- бөбекжай» кешені» КММ      </w:t>
      </w:r>
      <w:r>
        <w:rPr>
          <w:rFonts w:ascii="Times New Roman" w:hAnsi="Times New Roman" w:cs="Times New Roman"/>
        </w:rPr>
        <w:t>Топ/Группа: «</w:t>
      </w:r>
      <w:r>
        <w:rPr>
          <w:rFonts w:ascii="Times New Roman" w:hAnsi="Times New Roman" w:cs="Times New Roman"/>
          <w:lang w:val="kk-KZ"/>
        </w:rPr>
        <w:t>Күншуақ</w:t>
      </w:r>
      <w:r>
        <w:rPr>
          <w:rFonts w:ascii="Times New Roman" w:hAnsi="Times New Roman" w:cs="Times New Roman"/>
        </w:rPr>
        <w:t>»   Балалардың</w:t>
      </w:r>
      <w:r>
        <w:rPr>
          <w:rFonts w:ascii="Times New Roman" w:hAnsi="Times New Roman" w:cs="Times New Roman"/>
          <w:lang w:val="kk-KZ"/>
        </w:rPr>
        <w:t xml:space="preserve"> </w:t>
      </w:r>
      <w:r>
        <w:rPr>
          <w:rFonts w:ascii="Times New Roman" w:hAnsi="Times New Roman" w:cs="Times New Roman"/>
        </w:rPr>
        <w:t>жасы/Возраст детей: 3-х лет</w:t>
      </w:r>
    </w:p>
    <w:p w:rsidR="00515319" w:rsidRDefault="00515319" w:rsidP="00515319">
      <w:pPr>
        <w:tabs>
          <w:tab w:val="left" w:pos="9391"/>
        </w:tabs>
        <w:ind w:left="-567"/>
        <w:contextualSpacing/>
        <w:rPr>
          <w:rFonts w:ascii="Times New Roman" w:hAnsi="Times New Roman" w:cs="Times New Roman"/>
        </w:rPr>
      </w:pPr>
      <w:r>
        <w:rPr>
          <w:rFonts w:ascii="Times New Roman" w:hAnsi="Times New Roman" w:cs="Times New Roman"/>
        </w:rPr>
        <w:t>Жоспар</w:t>
      </w:r>
      <w:r>
        <w:rPr>
          <w:rFonts w:ascii="Times New Roman" w:hAnsi="Times New Roman" w:cs="Times New Roman"/>
          <w:lang w:val="kk-KZ"/>
        </w:rPr>
        <w:t xml:space="preserve"> </w:t>
      </w:r>
      <w:r>
        <w:rPr>
          <w:rFonts w:ascii="Times New Roman" w:hAnsi="Times New Roman" w:cs="Times New Roman"/>
        </w:rPr>
        <w:t>қандай</w:t>
      </w:r>
      <w:r>
        <w:rPr>
          <w:rFonts w:ascii="Times New Roman" w:hAnsi="Times New Roman" w:cs="Times New Roman"/>
          <w:lang w:val="kk-KZ"/>
        </w:rPr>
        <w:t xml:space="preserve"> </w:t>
      </w:r>
      <w:r>
        <w:rPr>
          <w:rFonts w:ascii="Times New Roman" w:hAnsi="Times New Roman" w:cs="Times New Roman"/>
        </w:rPr>
        <w:t>кезеңге</w:t>
      </w:r>
      <w:r>
        <w:rPr>
          <w:rFonts w:ascii="Times New Roman" w:hAnsi="Times New Roman" w:cs="Times New Roman"/>
          <w:lang w:val="kk-KZ"/>
        </w:rPr>
        <w:t xml:space="preserve"> </w:t>
      </w:r>
      <w:r>
        <w:rPr>
          <w:rFonts w:ascii="Times New Roman" w:hAnsi="Times New Roman" w:cs="Times New Roman"/>
        </w:rPr>
        <w:t>жасалды/На какой период составлен план:   17.04 – 21.04.   2022-2023 учебный год</w:t>
      </w:r>
    </w:p>
    <w:p w:rsidR="00515319" w:rsidRDefault="00515319" w:rsidP="00515319">
      <w:pPr>
        <w:tabs>
          <w:tab w:val="left" w:pos="9391"/>
        </w:tabs>
        <w:ind w:left="-567"/>
        <w:contextualSpacing/>
        <w:rPr>
          <w:rFonts w:ascii="Times New Roman" w:hAnsi="Times New Roman" w:cs="Times New Roman"/>
        </w:rPr>
      </w:pPr>
      <w:r>
        <w:rPr>
          <w:rFonts w:ascii="Times New Roman" w:hAnsi="Times New Roman" w:cs="Times New Roman"/>
        </w:rPr>
        <w:t>Тәрбиешілер/Воспитатели:  Камалова М.М.</w:t>
      </w:r>
    </w:p>
    <w:p w:rsidR="00515319" w:rsidRDefault="00515319" w:rsidP="00515319">
      <w:pPr>
        <w:tabs>
          <w:tab w:val="left" w:pos="9391"/>
        </w:tabs>
        <w:ind w:left="-567"/>
        <w:contextualSpacing/>
        <w:rPr>
          <w:rFonts w:ascii="Times New Roman" w:hAnsi="Times New Roman" w:cs="Times New Roman"/>
        </w:rPr>
      </w:pPr>
    </w:p>
    <w:tbl>
      <w:tblPr>
        <w:tblStyle w:val="a5"/>
        <w:tblW w:w="27030" w:type="dxa"/>
        <w:tblInd w:w="-743" w:type="dxa"/>
        <w:tblLayout w:type="fixed"/>
        <w:tblLook w:val="04A0" w:firstRow="1" w:lastRow="0" w:firstColumn="1" w:lastColumn="0" w:noHBand="0" w:noVBand="1"/>
      </w:tblPr>
      <w:tblGrid>
        <w:gridCol w:w="2410"/>
        <w:gridCol w:w="2692"/>
        <w:gridCol w:w="141"/>
        <w:gridCol w:w="2834"/>
        <w:gridCol w:w="2835"/>
        <w:gridCol w:w="2835"/>
        <w:gridCol w:w="2715"/>
        <w:gridCol w:w="2642"/>
        <w:gridCol w:w="2642"/>
        <w:gridCol w:w="2642"/>
        <w:gridCol w:w="2642"/>
      </w:tblGrid>
      <w:tr w:rsidR="00515319" w:rsidTr="00515319">
        <w:trPr>
          <w:gridAfter w:val="4"/>
          <w:wAfter w:w="10568" w:type="dxa"/>
        </w:trPr>
        <w:tc>
          <w:tcPr>
            <w:tcW w:w="2411" w:type="dxa"/>
            <w:tcBorders>
              <w:top w:val="single" w:sz="4" w:space="0" w:color="auto"/>
              <w:left w:val="single" w:sz="4" w:space="0" w:color="auto"/>
              <w:bottom w:val="single" w:sz="4" w:space="0" w:color="auto"/>
              <w:right w:val="single" w:sz="4" w:space="0" w:color="auto"/>
            </w:tcBorders>
            <w:hideMark/>
          </w:tcPr>
          <w:p w:rsidR="00515319" w:rsidRDefault="00515319">
            <w:pPr>
              <w:jc w:val="center"/>
              <w:rPr>
                <w:rFonts w:ascii="Times New Roman" w:hAnsi="Times New Roman" w:cs="Times New Roman"/>
                <w:b/>
                <w:color w:val="000000" w:themeColor="text1"/>
                <w:lang w:val="kk-KZ"/>
              </w:rPr>
            </w:pPr>
            <w:r>
              <w:rPr>
                <w:rFonts w:ascii="Times New Roman" w:hAnsi="Times New Roman" w:cs="Times New Roman"/>
                <w:b/>
                <w:color w:val="000000" w:themeColor="text1"/>
              </w:rPr>
              <w:t>Күн тәртібі/</w:t>
            </w:r>
          </w:p>
          <w:p w:rsidR="00515319" w:rsidRDefault="00515319">
            <w:pPr>
              <w:jc w:val="center"/>
              <w:rPr>
                <w:rFonts w:ascii="Times New Roman" w:hAnsi="Times New Roman" w:cs="Times New Roman"/>
                <w:color w:val="000000" w:themeColor="text1"/>
              </w:rPr>
            </w:pPr>
            <w:r>
              <w:rPr>
                <w:rFonts w:ascii="Times New Roman" w:hAnsi="Times New Roman" w:cs="Times New Roman"/>
                <w:b/>
                <w:color w:val="000000" w:themeColor="text1"/>
              </w:rPr>
              <w:t>Распорядок дня</w:t>
            </w:r>
          </w:p>
        </w:tc>
        <w:tc>
          <w:tcPr>
            <w:tcW w:w="2835" w:type="dxa"/>
            <w:gridSpan w:val="2"/>
            <w:tcBorders>
              <w:top w:val="single" w:sz="4" w:space="0" w:color="auto"/>
              <w:left w:val="single" w:sz="4" w:space="0" w:color="auto"/>
              <w:bottom w:val="single" w:sz="4" w:space="0" w:color="auto"/>
              <w:right w:val="single" w:sz="4" w:space="0" w:color="auto"/>
            </w:tcBorders>
            <w:hideMark/>
          </w:tcPr>
          <w:p w:rsidR="00515319" w:rsidRDefault="00515319">
            <w:pPr>
              <w:jc w:val="center"/>
              <w:rPr>
                <w:rFonts w:ascii="Times New Roman" w:hAnsi="Times New Roman" w:cs="Times New Roman"/>
                <w:b/>
                <w:color w:val="000000" w:themeColor="text1"/>
              </w:rPr>
            </w:pPr>
            <w:r>
              <w:rPr>
                <w:rFonts w:ascii="Times New Roman" w:hAnsi="Times New Roman" w:cs="Times New Roman"/>
                <w:b/>
                <w:color w:val="000000" w:themeColor="text1"/>
              </w:rPr>
              <w:t>Дүйсенбі/</w:t>
            </w:r>
          </w:p>
          <w:p w:rsidR="00515319" w:rsidRDefault="00515319">
            <w:pPr>
              <w:jc w:val="center"/>
              <w:rPr>
                <w:rFonts w:ascii="Times New Roman" w:hAnsi="Times New Roman" w:cs="Times New Roman"/>
                <w:b/>
                <w:color w:val="000000" w:themeColor="text1"/>
              </w:rPr>
            </w:pPr>
            <w:r>
              <w:rPr>
                <w:rFonts w:ascii="Times New Roman" w:hAnsi="Times New Roman" w:cs="Times New Roman"/>
                <w:b/>
                <w:color w:val="000000" w:themeColor="text1"/>
              </w:rPr>
              <w:t>Понедельник 17.04.23 год</w:t>
            </w:r>
          </w:p>
        </w:tc>
        <w:tc>
          <w:tcPr>
            <w:tcW w:w="2835" w:type="dxa"/>
            <w:tcBorders>
              <w:top w:val="single" w:sz="4" w:space="0" w:color="auto"/>
              <w:left w:val="single" w:sz="4" w:space="0" w:color="auto"/>
              <w:bottom w:val="single" w:sz="4" w:space="0" w:color="auto"/>
              <w:right w:val="single" w:sz="4" w:space="0" w:color="auto"/>
            </w:tcBorders>
            <w:hideMark/>
          </w:tcPr>
          <w:p w:rsidR="00515319" w:rsidRDefault="00515319">
            <w:pPr>
              <w:tabs>
                <w:tab w:val="left" w:pos="6640"/>
              </w:tabs>
              <w:adjustRightInd w:val="0"/>
              <w:jc w:val="center"/>
              <w:rPr>
                <w:rFonts w:ascii="Times New Roman" w:eastAsia="Times New Roman" w:hAnsi="Times New Roman" w:cs="Times New Roman"/>
                <w:b/>
                <w:lang w:val="kk-KZ" w:eastAsia="ru-RU"/>
              </w:rPr>
            </w:pPr>
            <w:r>
              <w:rPr>
                <w:rFonts w:ascii="Times New Roman" w:eastAsia="Times New Roman" w:hAnsi="Times New Roman" w:cs="Times New Roman"/>
                <w:b/>
                <w:lang w:eastAsia="ru-RU"/>
              </w:rPr>
              <w:t>Сейсенбі</w:t>
            </w:r>
            <w:r>
              <w:rPr>
                <w:rFonts w:ascii="Times New Roman" w:eastAsia="Times New Roman" w:hAnsi="Times New Roman" w:cs="Times New Roman"/>
                <w:b/>
                <w:lang w:val="kk-KZ" w:eastAsia="ru-RU"/>
              </w:rPr>
              <w:t>/Вторник</w:t>
            </w:r>
          </w:p>
          <w:p w:rsidR="00515319" w:rsidRDefault="00515319">
            <w:pPr>
              <w:jc w:val="center"/>
              <w:rPr>
                <w:rFonts w:ascii="Times New Roman" w:hAnsi="Times New Roman" w:cs="Times New Roman"/>
                <w:color w:val="000000" w:themeColor="text1"/>
              </w:rPr>
            </w:pPr>
            <w:r>
              <w:rPr>
                <w:rFonts w:ascii="Times New Roman" w:eastAsia="Times New Roman" w:hAnsi="Times New Roman" w:cs="Times New Roman"/>
                <w:b/>
                <w:lang w:eastAsia="ru-RU"/>
              </w:rPr>
              <w:t>18.04.23 год</w:t>
            </w:r>
          </w:p>
        </w:tc>
        <w:tc>
          <w:tcPr>
            <w:tcW w:w="2835" w:type="dxa"/>
            <w:tcBorders>
              <w:top w:val="single" w:sz="4" w:space="0" w:color="auto"/>
              <w:left w:val="single" w:sz="4" w:space="0" w:color="auto"/>
              <w:bottom w:val="single" w:sz="4" w:space="0" w:color="auto"/>
              <w:right w:val="single" w:sz="4" w:space="0" w:color="auto"/>
            </w:tcBorders>
            <w:hideMark/>
          </w:tcPr>
          <w:p w:rsidR="00515319" w:rsidRDefault="00515319">
            <w:pPr>
              <w:tabs>
                <w:tab w:val="left" w:pos="6640"/>
              </w:tabs>
              <w:adjustRightInd w:val="0"/>
              <w:jc w:val="center"/>
              <w:rPr>
                <w:rFonts w:ascii="Times New Roman" w:eastAsia="Times New Roman" w:hAnsi="Times New Roman" w:cs="Times New Roman"/>
                <w:b/>
                <w:lang w:val="kk-KZ" w:eastAsia="ru-RU"/>
              </w:rPr>
            </w:pPr>
            <w:r>
              <w:rPr>
                <w:rFonts w:ascii="Times New Roman" w:eastAsia="Times New Roman" w:hAnsi="Times New Roman" w:cs="Times New Roman"/>
                <w:b/>
                <w:lang w:val="kk-KZ" w:eastAsia="ru-RU"/>
              </w:rPr>
              <w:t>Сәрсенбі /Среда</w:t>
            </w:r>
          </w:p>
          <w:p w:rsidR="00515319" w:rsidRDefault="00515319">
            <w:pPr>
              <w:jc w:val="center"/>
              <w:rPr>
                <w:rFonts w:ascii="Times New Roman" w:hAnsi="Times New Roman" w:cs="Times New Roman"/>
                <w:color w:val="000000" w:themeColor="text1"/>
              </w:rPr>
            </w:pPr>
            <w:r>
              <w:rPr>
                <w:rFonts w:ascii="Times New Roman" w:eastAsia="Times New Roman" w:hAnsi="Times New Roman" w:cs="Times New Roman"/>
                <w:b/>
                <w:lang w:eastAsia="ru-RU"/>
              </w:rPr>
              <w:t>19.04.23 год</w:t>
            </w:r>
          </w:p>
        </w:tc>
        <w:tc>
          <w:tcPr>
            <w:tcW w:w="2835" w:type="dxa"/>
            <w:tcBorders>
              <w:top w:val="single" w:sz="4" w:space="0" w:color="auto"/>
              <w:left w:val="single" w:sz="4" w:space="0" w:color="auto"/>
              <w:bottom w:val="single" w:sz="4" w:space="0" w:color="auto"/>
              <w:right w:val="single" w:sz="4" w:space="0" w:color="auto"/>
            </w:tcBorders>
            <w:hideMark/>
          </w:tcPr>
          <w:p w:rsidR="00515319" w:rsidRDefault="00515319">
            <w:pPr>
              <w:tabs>
                <w:tab w:val="left" w:pos="6640"/>
              </w:tabs>
              <w:adjustRightInd w:val="0"/>
              <w:jc w:val="center"/>
              <w:rPr>
                <w:rFonts w:ascii="Times New Roman" w:eastAsia="Times New Roman" w:hAnsi="Times New Roman" w:cs="Times New Roman"/>
                <w:b/>
                <w:lang w:val="kk-KZ" w:eastAsia="ru-RU"/>
              </w:rPr>
            </w:pPr>
            <w:r>
              <w:rPr>
                <w:rFonts w:ascii="Times New Roman" w:eastAsia="Times New Roman" w:hAnsi="Times New Roman" w:cs="Times New Roman"/>
                <w:b/>
                <w:lang w:eastAsia="ru-RU"/>
              </w:rPr>
              <w:t>Бейсенбі</w:t>
            </w:r>
            <w:r>
              <w:rPr>
                <w:rFonts w:ascii="Times New Roman" w:eastAsia="Times New Roman" w:hAnsi="Times New Roman" w:cs="Times New Roman"/>
                <w:b/>
                <w:lang w:val="kk-KZ" w:eastAsia="ru-RU"/>
              </w:rPr>
              <w:t>/Четверг</w:t>
            </w:r>
          </w:p>
          <w:p w:rsidR="00515319" w:rsidRDefault="00515319">
            <w:pPr>
              <w:jc w:val="center"/>
              <w:rPr>
                <w:rFonts w:ascii="Times New Roman" w:hAnsi="Times New Roman" w:cs="Times New Roman"/>
                <w:color w:val="000000" w:themeColor="text1"/>
              </w:rPr>
            </w:pPr>
            <w:r>
              <w:rPr>
                <w:rFonts w:ascii="Times New Roman" w:eastAsia="Times New Roman" w:hAnsi="Times New Roman" w:cs="Times New Roman"/>
                <w:b/>
                <w:lang w:val="kk-KZ" w:eastAsia="ru-RU"/>
              </w:rPr>
              <w:t>20.04.23 год</w:t>
            </w:r>
          </w:p>
        </w:tc>
        <w:tc>
          <w:tcPr>
            <w:tcW w:w="2715" w:type="dxa"/>
            <w:tcBorders>
              <w:top w:val="single" w:sz="4" w:space="0" w:color="auto"/>
              <w:left w:val="single" w:sz="4" w:space="0" w:color="auto"/>
              <w:bottom w:val="single" w:sz="4" w:space="0" w:color="auto"/>
              <w:right w:val="single" w:sz="4" w:space="0" w:color="auto"/>
            </w:tcBorders>
            <w:hideMark/>
          </w:tcPr>
          <w:p w:rsidR="00515319" w:rsidRDefault="00515319">
            <w:pPr>
              <w:tabs>
                <w:tab w:val="left" w:pos="6640"/>
              </w:tabs>
              <w:adjustRightInd w:val="0"/>
              <w:jc w:val="center"/>
              <w:rPr>
                <w:rFonts w:ascii="Times New Roman" w:eastAsia="Times New Roman" w:hAnsi="Times New Roman" w:cs="Times New Roman"/>
                <w:b/>
                <w:lang w:val="kk-KZ" w:eastAsia="ru-RU"/>
              </w:rPr>
            </w:pPr>
            <w:r>
              <w:rPr>
                <w:rFonts w:ascii="Times New Roman" w:eastAsia="Times New Roman" w:hAnsi="Times New Roman" w:cs="Times New Roman"/>
                <w:b/>
                <w:lang w:eastAsia="ru-RU"/>
              </w:rPr>
              <w:t>Ж</w:t>
            </w:r>
            <w:r>
              <w:rPr>
                <w:rFonts w:ascii="Times New Roman" w:eastAsia="Times New Roman" w:hAnsi="Times New Roman" w:cs="Times New Roman"/>
                <w:b/>
                <w:lang w:val="kk-KZ" w:eastAsia="ru-RU"/>
              </w:rPr>
              <w:t>ұ</w:t>
            </w:r>
            <w:r>
              <w:rPr>
                <w:rFonts w:ascii="Times New Roman" w:eastAsia="Times New Roman" w:hAnsi="Times New Roman" w:cs="Times New Roman"/>
                <w:b/>
                <w:lang w:eastAsia="ru-RU"/>
              </w:rPr>
              <w:t>ма/Пятница</w:t>
            </w:r>
          </w:p>
          <w:p w:rsidR="00515319" w:rsidRDefault="00515319">
            <w:pPr>
              <w:jc w:val="center"/>
              <w:rPr>
                <w:rFonts w:ascii="Times New Roman" w:hAnsi="Times New Roman" w:cs="Times New Roman"/>
                <w:color w:val="000000" w:themeColor="text1"/>
              </w:rPr>
            </w:pPr>
            <w:r>
              <w:rPr>
                <w:rFonts w:ascii="Times New Roman" w:eastAsia="Times New Roman" w:hAnsi="Times New Roman" w:cs="Times New Roman"/>
                <w:b/>
                <w:lang w:val="kk-KZ" w:eastAsia="ru-RU"/>
              </w:rPr>
              <w:t>21.04.23 год</w:t>
            </w:r>
          </w:p>
        </w:tc>
      </w:tr>
      <w:tr w:rsidR="00515319" w:rsidTr="00515319">
        <w:trPr>
          <w:trHeight w:val="1142"/>
        </w:trPr>
        <w:tc>
          <w:tcPr>
            <w:tcW w:w="2411" w:type="dxa"/>
            <w:vMerge w:val="restart"/>
            <w:tcBorders>
              <w:top w:val="single" w:sz="4" w:space="0" w:color="auto"/>
              <w:left w:val="single" w:sz="4" w:space="0" w:color="auto"/>
              <w:bottom w:val="single" w:sz="4" w:space="0" w:color="auto"/>
              <w:right w:val="single" w:sz="4" w:space="0" w:color="auto"/>
            </w:tcBorders>
          </w:tcPr>
          <w:p w:rsidR="00515319" w:rsidRDefault="00515319">
            <w:pPr>
              <w:rPr>
                <w:rFonts w:ascii="Times New Roman" w:hAnsi="Times New Roman" w:cs="Times New Roman"/>
                <w:b/>
                <w:color w:val="000000" w:themeColor="text1"/>
              </w:rPr>
            </w:pPr>
            <w:r>
              <w:rPr>
                <w:rFonts w:ascii="Times New Roman" w:hAnsi="Times New Roman" w:cs="Times New Roman"/>
                <w:b/>
                <w:color w:val="000000" w:themeColor="text1"/>
              </w:rPr>
              <w:lastRenderedPageBreak/>
              <w:t>Балаларды қабылдау</w:t>
            </w:r>
          </w:p>
          <w:p w:rsidR="00515319" w:rsidRDefault="00515319">
            <w:pPr>
              <w:rPr>
                <w:rFonts w:ascii="Times New Roman" w:hAnsi="Times New Roman" w:cs="Times New Roman"/>
                <w:color w:val="000000" w:themeColor="text1"/>
              </w:rPr>
            </w:pPr>
            <w:r>
              <w:rPr>
                <w:rFonts w:ascii="Times New Roman" w:hAnsi="Times New Roman" w:cs="Times New Roman"/>
                <w:b/>
                <w:color w:val="000000" w:themeColor="text1"/>
              </w:rPr>
              <w:t>Прием детей</w:t>
            </w:r>
          </w:p>
          <w:p w:rsidR="00515319" w:rsidRDefault="00515319">
            <w:pPr>
              <w:rPr>
                <w:rFonts w:ascii="Times New Roman" w:hAnsi="Times New Roman" w:cs="Times New Roman"/>
                <w:color w:val="000000" w:themeColor="text1"/>
              </w:rPr>
            </w:pPr>
          </w:p>
        </w:tc>
        <w:tc>
          <w:tcPr>
            <w:tcW w:w="14055" w:type="dxa"/>
            <w:gridSpan w:val="6"/>
            <w:tcBorders>
              <w:top w:val="single" w:sz="4" w:space="0" w:color="auto"/>
              <w:left w:val="single" w:sz="4" w:space="0" w:color="auto"/>
              <w:bottom w:val="single" w:sz="4" w:space="0" w:color="auto"/>
              <w:right w:val="single" w:sz="4" w:space="0" w:color="auto"/>
            </w:tcBorders>
            <w:hideMark/>
          </w:tcPr>
          <w:p w:rsidR="00515319" w:rsidRDefault="00515319">
            <w:pPr>
              <w:pStyle w:val="TableParagraph"/>
              <w:ind w:right="-15"/>
              <w:contextualSpacing/>
              <w:jc w:val="both"/>
              <w:rPr>
                <w:rFonts w:ascii="Times New Roman" w:hAnsi="Times New Roman" w:cs="Times New Roman"/>
                <w:color w:val="000000" w:themeColor="text1"/>
              </w:rPr>
            </w:pPr>
            <w:r>
              <w:rPr>
                <w:rFonts w:ascii="Times New Roman" w:hAnsi="Times New Roman" w:cs="Times New Roman"/>
                <w:lang w:val="kk-KZ"/>
              </w:rPr>
              <w:t xml:space="preserve">Прием детей: утренний фильтр, встреча детей с хорошим настроение. </w:t>
            </w:r>
            <w:r>
              <w:rPr>
                <w:rFonts w:ascii="Times New Roman" w:hAnsi="Times New Roman" w:cs="Times New Roman"/>
                <w:color w:val="000000" w:themeColor="text1"/>
              </w:rPr>
              <w:t>Общение воспитателя с детьми: индивидуальные беседы, игры для общения и создания настроения у детей. Создание благоприятной обстановки для детей. Беседа  о том, что его интересует, приобщение к выражению личного мнения ребенка. (</w:t>
            </w:r>
            <w:r>
              <w:rPr>
                <w:rFonts w:ascii="Times New Roman" w:hAnsi="Times New Roman" w:cs="Times New Roman"/>
                <w:b/>
                <w:lang w:val="kk-KZ"/>
              </w:rPr>
              <w:t>развитие речи – коммуникативная деятельность</w:t>
            </w:r>
            <w:r>
              <w:rPr>
                <w:rFonts w:ascii="Times New Roman" w:hAnsi="Times New Roman" w:cs="Times New Roman"/>
                <w:lang w:val="kk-KZ"/>
              </w:rPr>
              <w:t xml:space="preserve">). </w:t>
            </w:r>
            <w:r>
              <w:rPr>
                <w:rFonts w:ascii="Times New Roman" w:hAnsi="Times New Roman" w:cs="Times New Roman"/>
                <w:color w:val="000000" w:themeColor="text1"/>
              </w:rPr>
              <w:t>Расширять представления о сезонных изменениях в природе; воспитывать бережное отношение к природе, умение замечать красоту природы ;развивать творческие и конструктивные способности детей.</w:t>
            </w:r>
          </w:p>
        </w:tc>
        <w:tc>
          <w:tcPr>
            <w:tcW w:w="2642" w:type="dxa"/>
            <w:tcBorders>
              <w:top w:val="nil"/>
              <w:left w:val="single" w:sz="4" w:space="0" w:color="auto"/>
              <w:bottom w:val="single" w:sz="4" w:space="0" w:color="auto"/>
              <w:right w:val="single" w:sz="4" w:space="0" w:color="auto"/>
            </w:tcBorders>
          </w:tcPr>
          <w:p w:rsidR="00515319" w:rsidRDefault="00515319">
            <w:pPr>
              <w:widowControl/>
              <w:autoSpaceDE/>
              <w:spacing w:after="160"/>
              <w:contextualSpacing/>
              <w:rPr>
                <w:rFonts w:ascii="Times New Roman" w:hAnsi="Times New Roman" w:cs="Times New Roman"/>
              </w:rPr>
            </w:pPr>
          </w:p>
        </w:tc>
        <w:tc>
          <w:tcPr>
            <w:tcW w:w="2642" w:type="dxa"/>
            <w:tcBorders>
              <w:top w:val="single" w:sz="4" w:space="0" w:color="auto"/>
              <w:left w:val="single" w:sz="4" w:space="0" w:color="auto"/>
              <w:bottom w:val="single" w:sz="4" w:space="0" w:color="auto"/>
              <w:right w:val="single" w:sz="4" w:space="0" w:color="auto"/>
            </w:tcBorders>
          </w:tcPr>
          <w:p w:rsidR="00515319" w:rsidRDefault="00515319">
            <w:pPr>
              <w:widowControl/>
              <w:autoSpaceDE/>
              <w:spacing w:after="160"/>
              <w:contextualSpacing/>
              <w:rPr>
                <w:rFonts w:ascii="Times New Roman" w:hAnsi="Times New Roman" w:cs="Times New Roman"/>
              </w:rPr>
            </w:pPr>
          </w:p>
        </w:tc>
        <w:tc>
          <w:tcPr>
            <w:tcW w:w="2642" w:type="dxa"/>
            <w:tcBorders>
              <w:top w:val="single" w:sz="4" w:space="0" w:color="auto"/>
              <w:left w:val="single" w:sz="4" w:space="0" w:color="auto"/>
              <w:bottom w:val="single" w:sz="4" w:space="0" w:color="auto"/>
              <w:right w:val="single" w:sz="4" w:space="0" w:color="auto"/>
            </w:tcBorders>
          </w:tcPr>
          <w:p w:rsidR="00515319" w:rsidRDefault="00515319">
            <w:pPr>
              <w:widowControl/>
              <w:autoSpaceDE/>
              <w:spacing w:after="160"/>
              <w:contextualSpacing/>
              <w:rPr>
                <w:rFonts w:ascii="Times New Roman" w:hAnsi="Times New Roman" w:cs="Times New Roman"/>
              </w:rPr>
            </w:pPr>
          </w:p>
        </w:tc>
        <w:tc>
          <w:tcPr>
            <w:tcW w:w="2642" w:type="dxa"/>
            <w:tcBorders>
              <w:top w:val="single" w:sz="4" w:space="0" w:color="auto"/>
              <w:left w:val="single" w:sz="4" w:space="0" w:color="auto"/>
              <w:bottom w:val="single" w:sz="4" w:space="0" w:color="auto"/>
              <w:right w:val="single" w:sz="4" w:space="0" w:color="auto"/>
            </w:tcBorders>
          </w:tcPr>
          <w:p w:rsidR="00515319" w:rsidRDefault="00515319">
            <w:pPr>
              <w:widowControl/>
              <w:autoSpaceDE/>
              <w:spacing w:after="160"/>
              <w:contextualSpacing/>
              <w:rPr>
                <w:rFonts w:ascii="Times New Roman" w:hAnsi="Times New Roman" w:cs="Times New Roman"/>
              </w:rPr>
            </w:pPr>
          </w:p>
        </w:tc>
      </w:tr>
      <w:tr w:rsidR="00515319" w:rsidTr="00515319">
        <w:trPr>
          <w:gridAfter w:val="4"/>
          <w:wAfter w:w="10568" w:type="dxa"/>
          <w:trHeight w:val="4310"/>
        </w:trPr>
        <w:tc>
          <w:tcPr>
            <w:tcW w:w="300" w:type="dxa"/>
            <w:vMerge/>
            <w:tcBorders>
              <w:top w:val="single" w:sz="4" w:space="0" w:color="auto"/>
              <w:left w:val="single" w:sz="4" w:space="0" w:color="auto"/>
              <w:bottom w:val="single" w:sz="4" w:space="0" w:color="auto"/>
              <w:right w:val="single" w:sz="4" w:space="0" w:color="auto"/>
            </w:tcBorders>
            <w:vAlign w:val="center"/>
            <w:hideMark/>
          </w:tcPr>
          <w:p w:rsidR="00515319" w:rsidRDefault="00515319">
            <w:pPr>
              <w:widowControl/>
              <w:autoSpaceDE/>
              <w:autoSpaceDN/>
              <w:rPr>
                <w:rFonts w:ascii="Times New Roman" w:hAnsi="Times New Roman" w:cs="Times New Roman"/>
                <w:color w:val="000000" w:themeColor="text1"/>
              </w:rPr>
            </w:pPr>
          </w:p>
        </w:tc>
        <w:tc>
          <w:tcPr>
            <w:tcW w:w="2835" w:type="dxa"/>
            <w:gridSpan w:val="2"/>
            <w:tcBorders>
              <w:top w:val="single" w:sz="4" w:space="0" w:color="auto"/>
              <w:left w:val="single" w:sz="4" w:space="0" w:color="auto"/>
              <w:bottom w:val="single" w:sz="4" w:space="0" w:color="auto"/>
              <w:right w:val="single" w:sz="4" w:space="0" w:color="auto"/>
            </w:tcBorders>
          </w:tcPr>
          <w:p w:rsidR="00515319" w:rsidRDefault="00515319">
            <w:pPr>
              <w:pStyle w:val="TableParagraph"/>
              <w:ind w:right="-15"/>
              <w:contextualSpacing/>
              <w:rPr>
                <w:rFonts w:ascii="Times New Roman" w:hAnsi="Times New Roman" w:cs="Times New Roman"/>
                <w:b/>
                <w:color w:val="000000" w:themeColor="text1"/>
              </w:rPr>
            </w:pPr>
            <w:r>
              <w:rPr>
                <w:rFonts w:ascii="Times New Roman" w:hAnsi="Times New Roman" w:cs="Times New Roman"/>
                <w:b/>
                <w:color w:val="000000" w:themeColor="text1"/>
              </w:rPr>
              <w:t>Игра для мотивации: «Подари улыбку»</w:t>
            </w:r>
          </w:p>
          <w:p w:rsidR="00515319" w:rsidRDefault="00515319">
            <w:pPr>
              <w:pStyle w:val="TableParagraph"/>
              <w:ind w:left="22" w:right="-15"/>
              <w:contextualSpacing/>
              <w:rPr>
                <w:rFonts w:ascii="Times New Roman" w:hAnsi="Times New Roman" w:cs="Times New Roman"/>
              </w:rPr>
            </w:pPr>
            <w:r>
              <w:rPr>
                <w:rFonts w:ascii="Times New Roman" w:hAnsi="Times New Roman" w:cs="Times New Roman"/>
                <w:b/>
                <w:color w:val="000000" w:themeColor="text1"/>
              </w:rPr>
              <w:t xml:space="preserve">Цель: </w:t>
            </w:r>
            <w:r>
              <w:rPr>
                <w:rFonts w:ascii="Times New Roman" w:hAnsi="Times New Roman" w:cs="Times New Roman"/>
              </w:rPr>
              <w:t>приветствуют на казахском языке взрослых  и своих друзей,  доброжелательно улыбаясь и,  называя имя  воспитателя и своего  друга ласково.</w:t>
            </w:r>
          </w:p>
          <w:p w:rsidR="00515319" w:rsidRDefault="00515319">
            <w:pPr>
              <w:pStyle w:val="TableParagraph"/>
              <w:ind w:left="22" w:right="-15"/>
              <w:contextualSpacing/>
              <w:rPr>
                <w:rFonts w:ascii="Times New Roman" w:hAnsi="Times New Roman" w:cs="Times New Roman"/>
              </w:rPr>
            </w:pPr>
            <w:r>
              <w:rPr>
                <w:rFonts w:ascii="Times New Roman" w:hAnsi="Times New Roman" w:cs="Times New Roman"/>
              </w:rPr>
              <w:t xml:space="preserve">(развитие речи) </w:t>
            </w:r>
          </w:p>
          <w:p w:rsidR="00515319" w:rsidRDefault="00515319">
            <w:pPr>
              <w:pStyle w:val="TableParagraph"/>
              <w:ind w:left="22" w:right="-15"/>
              <w:contextualSpacing/>
              <w:rPr>
                <w:rFonts w:ascii="Times New Roman" w:hAnsi="Times New Roman" w:cs="Times New Roman"/>
              </w:rPr>
            </w:pPr>
          </w:p>
          <w:p w:rsidR="00515319" w:rsidRDefault="00515319">
            <w:pPr>
              <w:pStyle w:val="TableParagraph"/>
              <w:ind w:left="22" w:right="-15"/>
              <w:contextualSpacing/>
              <w:rPr>
                <w:rFonts w:ascii="Times New Roman" w:hAnsi="Times New Roman" w:cs="Times New Roman"/>
                <w:color w:val="000000" w:themeColor="text1"/>
              </w:rPr>
            </w:pPr>
            <w:r>
              <w:rPr>
                <w:rFonts w:ascii="Times New Roman" w:hAnsi="Times New Roman" w:cs="Times New Roman"/>
                <w:lang w:val="kk-KZ"/>
              </w:rPr>
              <w:t>Билингвальный компонент: досым, амандасаек, саламат с</w:t>
            </w:r>
            <w:r>
              <w:rPr>
                <w:rFonts w:ascii="Times New Roman" w:hAnsi="Times New Roman" w:cs="Times New Roman"/>
                <w:lang w:val="en-US"/>
              </w:rPr>
              <w:t>i</w:t>
            </w:r>
            <w:r>
              <w:rPr>
                <w:rFonts w:ascii="Times New Roman" w:hAnsi="Times New Roman" w:cs="Times New Roman"/>
                <w:lang w:val="kk-KZ"/>
              </w:rPr>
              <w:t>з  бе, қайрлы  таң.</w:t>
            </w:r>
          </w:p>
          <w:p w:rsidR="00515319" w:rsidRDefault="00515319">
            <w:pPr>
              <w:pStyle w:val="TableParagraph"/>
              <w:ind w:right="-15"/>
              <w:contextualSpacing/>
              <w:rPr>
                <w:rFonts w:ascii="Times New Roman" w:hAnsi="Times New Roman" w:cs="Times New Roman"/>
                <w:b/>
                <w:color w:val="000000" w:themeColor="text1"/>
              </w:rPr>
            </w:pPr>
          </w:p>
          <w:p w:rsidR="00515319" w:rsidRDefault="00515319">
            <w:pPr>
              <w:rPr>
                <w:lang w:val="kk-KZ"/>
              </w:rPr>
            </w:pPr>
          </w:p>
        </w:tc>
        <w:tc>
          <w:tcPr>
            <w:tcW w:w="2835" w:type="dxa"/>
            <w:tcBorders>
              <w:top w:val="single" w:sz="4" w:space="0" w:color="auto"/>
              <w:left w:val="single" w:sz="4" w:space="0" w:color="auto"/>
              <w:bottom w:val="single" w:sz="4" w:space="0" w:color="auto"/>
              <w:right w:val="single" w:sz="4" w:space="0" w:color="auto"/>
            </w:tcBorders>
          </w:tcPr>
          <w:p w:rsidR="00515319" w:rsidRDefault="00515319">
            <w:pPr>
              <w:pStyle w:val="a8"/>
              <w:spacing w:line="252" w:lineRule="auto"/>
              <w:rPr>
                <w:rFonts w:ascii="Times New Roman" w:hAnsi="Times New Roman"/>
                <w:b/>
              </w:rPr>
            </w:pPr>
            <w:r>
              <w:rPr>
                <w:rFonts w:ascii="Times New Roman" w:hAnsi="Times New Roman"/>
                <w:b/>
              </w:rPr>
              <w:t>Беседа «Наша планета - Земля».    Цель:</w:t>
            </w:r>
            <w:r>
              <w:rPr>
                <w:rFonts w:ascii="Times New Roman" w:hAnsi="Times New Roman"/>
              </w:rPr>
              <w:t xml:space="preserve"> </w:t>
            </w:r>
            <w:r>
              <w:rPr>
                <w:rFonts w:ascii="Times New Roman" w:eastAsia="Times New Roman" w:hAnsi="Times New Roman"/>
                <w:color w:val="000000"/>
                <w:spacing w:val="2"/>
              </w:rPr>
              <w:t xml:space="preserve">- используют в речи слова:  глобус, земной шар, планета;  применяет необходимые слова и словосочетания, рассказывают о том </w:t>
            </w:r>
            <w:r>
              <w:rPr>
                <w:rFonts w:ascii="Times New Roman" w:hAnsi="Times New Roman"/>
              </w:rPr>
              <w:t xml:space="preserve"> что есть  на нашей планете;  об основных природродных явлениях, активизация словаря. (развитие речи).</w:t>
            </w:r>
          </w:p>
          <w:p w:rsidR="00515319" w:rsidRDefault="00515319">
            <w:pPr>
              <w:pStyle w:val="TableParagraph"/>
              <w:ind w:right="-15"/>
              <w:contextualSpacing/>
              <w:rPr>
                <w:rFonts w:ascii="Times New Roman" w:hAnsi="Times New Roman" w:cs="Times New Roman"/>
                <w:color w:val="000000" w:themeColor="text1"/>
                <w:lang w:val="kk-KZ"/>
              </w:rPr>
            </w:pPr>
            <w:r>
              <w:rPr>
                <w:rFonts w:ascii="Times New Roman" w:hAnsi="Times New Roman" w:cs="Times New Roman"/>
                <w:lang w:val="kk-KZ"/>
              </w:rPr>
              <w:t xml:space="preserve">Билингвальный компонент:  </w:t>
            </w:r>
            <w:r>
              <w:rPr>
                <w:rFonts w:ascii="Times New Roman" w:hAnsi="Times New Roman" w:cs="Times New Roman"/>
              </w:rPr>
              <w:t>к</w:t>
            </w:r>
            <w:r>
              <w:rPr>
                <w:rFonts w:ascii="Times New Roman" w:hAnsi="Times New Roman" w:cs="Times New Roman"/>
                <w:lang w:val="kk-KZ"/>
              </w:rPr>
              <w:t>ө</w:t>
            </w:r>
            <w:r>
              <w:rPr>
                <w:rFonts w:ascii="Times New Roman" w:hAnsi="Times New Roman" w:cs="Times New Roman"/>
              </w:rPr>
              <w:t>ктем</w:t>
            </w:r>
            <w:r>
              <w:rPr>
                <w:rFonts w:ascii="Times New Roman" w:hAnsi="Times New Roman" w:cs="Times New Roman"/>
                <w:lang w:val="kk-KZ"/>
              </w:rPr>
              <w:t>, шөп, шуақты күн***..</w:t>
            </w:r>
          </w:p>
          <w:p w:rsidR="00515319" w:rsidRDefault="00515319">
            <w:pPr>
              <w:pStyle w:val="a8"/>
              <w:rPr>
                <w:rFonts w:ascii="Times New Roman" w:hAnsi="Times New Roman"/>
                <w:color w:val="000000" w:themeColor="text1"/>
              </w:rPr>
            </w:pPr>
          </w:p>
        </w:tc>
        <w:tc>
          <w:tcPr>
            <w:tcW w:w="2835" w:type="dxa"/>
            <w:tcBorders>
              <w:top w:val="single" w:sz="4" w:space="0" w:color="auto"/>
              <w:left w:val="single" w:sz="4" w:space="0" w:color="auto"/>
              <w:bottom w:val="single" w:sz="4" w:space="0" w:color="auto"/>
              <w:right w:val="single" w:sz="4" w:space="0" w:color="auto"/>
            </w:tcBorders>
            <w:hideMark/>
          </w:tcPr>
          <w:p w:rsidR="00515319" w:rsidRDefault="00515319">
            <w:pPr>
              <w:pStyle w:val="TableParagraph"/>
              <w:ind w:left="22" w:right="-15"/>
              <w:contextualSpacing/>
              <w:rPr>
                <w:rFonts w:ascii="Times New Roman" w:hAnsi="Times New Roman" w:cs="Times New Roman"/>
                <w:b/>
                <w:lang w:val="kk-KZ"/>
              </w:rPr>
            </w:pPr>
            <w:r>
              <w:rPr>
                <w:rFonts w:ascii="Times New Roman" w:hAnsi="Times New Roman" w:cs="Times New Roman"/>
                <w:b/>
                <w:lang w:val="kk-KZ"/>
              </w:rPr>
              <w:t xml:space="preserve">Настольная игра «На чем можно передвигаться по нашей планете». </w:t>
            </w:r>
          </w:p>
          <w:p w:rsidR="00515319" w:rsidRDefault="00515319">
            <w:pPr>
              <w:pStyle w:val="TableParagraph"/>
              <w:ind w:left="22" w:right="-15"/>
              <w:contextualSpacing/>
              <w:rPr>
                <w:rFonts w:ascii="Times New Roman" w:hAnsi="Times New Roman" w:cs="Times New Roman"/>
              </w:rPr>
            </w:pPr>
            <w:r>
              <w:rPr>
                <w:rFonts w:ascii="Times New Roman" w:hAnsi="Times New Roman" w:cs="Times New Roman"/>
                <w:b/>
                <w:lang w:val="kk-KZ"/>
              </w:rPr>
              <w:t>Цель:</w:t>
            </w:r>
            <w:r>
              <w:rPr>
                <w:rFonts w:ascii="Times New Roman" w:hAnsi="Times New Roman" w:cs="Times New Roman"/>
                <w:lang w:val="kk-KZ"/>
              </w:rPr>
              <w:t xml:space="preserve"> выкладывают и называют виды транспорта:  воздушный, водный  и наземный;  подбирают  пазлы соответствующие в </w:t>
            </w:r>
            <w:r>
              <w:rPr>
                <w:rFonts w:ascii="Times New Roman" w:hAnsi="Times New Roman" w:cs="Times New Roman"/>
              </w:rPr>
              <w:t>игре</w:t>
            </w:r>
          </w:p>
          <w:p w:rsidR="00515319" w:rsidRDefault="00515319">
            <w:pPr>
              <w:pStyle w:val="TableParagraph"/>
              <w:ind w:left="22" w:right="-15"/>
              <w:contextualSpacing/>
              <w:rPr>
                <w:rFonts w:ascii="Times New Roman" w:hAnsi="Times New Roman" w:cs="Times New Roman"/>
              </w:rPr>
            </w:pPr>
            <w:r>
              <w:rPr>
                <w:rFonts w:ascii="Times New Roman" w:hAnsi="Times New Roman"/>
              </w:rPr>
              <w:t>(ознакомление  с окружающим мир</w:t>
            </w:r>
            <w:r>
              <w:rPr>
                <w:rFonts w:ascii="Times New Roman" w:hAnsi="Times New Roman" w:cs="Times New Roman"/>
              </w:rPr>
              <w:t>ом).</w:t>
            </w:r>
          </w:p>
          <w:p w:rsidR="00515319" w:rsidRDefault="00515319">
            <w:pPr>
              <w:pStyle w:val="TableParagraph"/>
              <w:ind w:right="-15"/>
              <w:contextualSpacing/>
              <w:rPr>
                <w:rFonts w:ascii="Times New Roman" w:hAnsi="Times New Roman" w:cs="Times New Roman"/>
                <w:color w:val="000000" w:themeColor="text1"/>
              </w:rPr>
            </w:pPr>
            <w:r>
              <w:rPr>
                <w:rFonts w:ascii="Times New Roman" w:hAnsi="Times New Roman" w:cs="Times New Roman"/>
                <w:lang w:val="kk-KZ"/>
              </w:rPr>
              <w:t>Билингвальный компонент: автокөлік,жұк көлігі ***</w:t>
            </w:r>
            <w:r>
              <w:rPr>
                <w:rFonts w:ascii="Times New Roman" w:hAnsi="Times New Roman" w:cs="Times New Roman"/>
                <w:color w:val="000000" w:themeColor="text1"/>
                <w:lang w:val="kk-KZ"/>
              </w:rPr>
              <w:t xml:space="preserve"> </w:t>
            </w:r>
          </w:p>
        </w:tc>
        <w:tc>
          <w:tcPr>
            <w:tcW w:w="2835" w:type="dxa"/>
            <w:tcBorders>
              <w:top w:val="single" w:sz="4" w:space="0" w:color="auto"/>
              <w:left w:val="single" w:sz="4" w:space="0" w:color="auto"/>
              <w:bottom w:val="single" w:sz="4" w:space="0" w:color="auto"/>
              <w:right w:val="single" w:sz="4" w:space="0" w:color="auto"/>
            </w:tcBorders>
          </w:tcPr>
          <w:p w:rsidR="00515319" w:rsidRDefault="00515319">
            <w:pPr>
              <w:pStyle w:val="a8"/>
              <w:rPr>
                <w:rFonts w:ascii="Times New Roman" w:hAnsi="Times New Roman"/>
                <w:lang w:val="kk-KZ"/>
              </w:rPr>
            </w:pPr>
            <w:r>
              <w:rPr>
                <w:rFonts w:ascii="Times New Roman" w:hAnsi="Times New Roman"/>
                <w:b/>
              </w:rPr>
              <w:t>«Центр «Читайка» :</w:t>
            </w:r>
            <w:r>
              <w:rPr>
                <w:rFonts w:ascii="Times New Roman" w:hAnsi="Times New Roman"/>
              </w:rPr>
              <w:t xml:space="preserve"> </w:t>
            </w:r>
            <w:r>
              <w:rPr>
                <w:rFonts w:ascii="Times New Roman" w:hAnsi="Times New Roman"/>
                <w:lang w:val="kk-KZ"/>
              </w:rPr>
              <w:t xml:space="preserve">выбирают </w:t>
            </w:r>
            <w:r>
              <w:rPr>
                <w:rFonts w:ascii="Times New Roman" w:hAnsi="Times New Roman"/>
              </w:rPr>
              <w:t xml:space="preserve"> книжки </w:t>
            </w:r>
            <w:r>
              <w:rPr>
                <w:rFonts w:ascii="Times New Roman" w:hAnsi="Times New Roman"/>
                <w:lang w:val="kk-KZ"/>
              </w:rPr>
              <w:t>по весенней</w:t>
            </w:r>
            <w:r>
              <w:rPr>
                <w:rFonts w:ascii="Times New Roman" w:hAnsi="Times New Roman"/>
              </w:rPr>
              <w:t xml:space="preserve">  тем</w:t>
            </w:r>
            <w:r>
              <w:rPr>
                <w:rFonts w:ascii="Times New Roman" w:hAnsi="Times New Roman"/>
                <w:lang w:val="kk-KZ"/>
              </w:rPr>
              <w:t xml:space="preserve">атике,  </w:t>
            </w:r>
            <w:r>
              <w:rPr>
                <w:rFonts w:ascii="Times New Roman" w:hAnsi="Times New Roman"/>
              </w:rPr>
              <w:t>аккуратно обращаются   с книгой, проявляют  читательский  интерес.</w:t>
            </w:r>
            <w:r>
              <w:rPr>
                <w:rFonts w:ascii="Times New Roman" w:hAnsi="Times New Roman"/>
                <w:i/>
              </w:rPr>
              <w:t xml:space="preserve"> (</w:t>
            </w:r>
            <w:r>
              <w:rPr>
                <w:rFonts w:ascii="Times New Roman" w:hAnsi="Times New Roman"/>
                <w:lang w:val="kk-KZ"/>
              </w:rPr>
              <w:t>художественная  литература)</w:t>
            </w:r>
          </w:p>
          <w:p w:rsidR="00515319" w:rsidRDefault="00515319">
            <w:pPr>
              <w:pStyle w:val="TableParagraph"/>
              <w:ind w:left="22" w:right="-15"/>
              <w:contextualSpacing/>
              <w:rPr>
                <w:rFonts w:ascii="Times New Roman" w:hAnsi="Times New Roman" w:cs="Times New Roman"/>
                <w:color w:val="000000" w:themeColor="text1"/>
              </w:rPr>
            </w:pPr>
            <w:r>
              <w:rPr>
                <w:rFonts w:ascii="Times New Roman" w:hAnsi="Times New Roman" w:cs="Times New Roman"/>
                <w:lang w:val="kk-KZ"/>
              </w:rPr>
              <w:t>Билингвальный компонент: ғаламшарлар - планеты,туған жер ***</w:t>
            </w:r>
          </w:p>
          <w:p w:rsidR="00515319" w:rsidRDefault="00515319">
            <w:pPr>
              <w:pStyle w:val="TableParagraph"/>
              <w:ind w:right="-15"/>
              <w:contextualSpacing/>
              <w:rPr>
                <w:rFonts w:ascii="Times New Roman" w:hAnsi="Times New Roman" w:cs="Times New Roman"/>
                <w:b/>
                <w:color w:val="000000" w:themeColor="text1"/>
                <w:lang w:val="kk-KZ"/>
              </w:rPr>
            </w:pPr>
          </w:p>
        </w:tc>
        <w:tc>
          <w:tcPr>
            <w:tcW w:w="2715" w:type="dxa"/>
            <w:tcBorders>
              <w:top w:val="single" w:sz="4" w:space="0" w:color="auto"/>
              <w:left w:val="single" w:sz="4" w:space="0" w:color="auto"/>
              <w:bottom w:val="single" w:sz="4" w:space="0" w:color="auto"/>
              <w:right w:val="single" w:sz="4" w:space="0" w:color="auto"/>
            </w:tcBorders>
          </w:tcPr>
          <w:p w:rsidR="00515319" w:rsidRDefault="00515319">
            <w:pPr>
              <w:pStyle w:val="TableParagraph"/>
              <w:ind w:right="-15"/>
              <w:contextualSpacing/>
              <w:rPr>
                <w:rFonts w:ascii="Times New Roman" w:hAnsi="Times New Roman" w:cs="Times New Roman"/>
                <w:b/>
                <w:color w:val="000000" w:themeColor="text1"/>
                <w:lang w:val="kk-KZ"/>
              </w:rPr>
            </w:pPr>
            <w:r>
              <w:rPr>
                <w:rFonts w:ascii="Times New Roman" w:hAnsi="Times New Roman" w:cs="Times New Roman"/>
                <w:b/>
                <w:color w:val="000000" w:themeColor="text1"/>
                <w:lang w:val="kk-KZ"/>
              </w:rPr>
              <w:t>«</w:t>
            </w:r>
            <w:r>
              <w:rPr>
                <w:rFonts w:ascii="Times New Roman" w:hAnsi="Times New Roman" w:cs="Times New Roman"/>
                <w:b/>
                <w:color w:val="000000" w:themeColor="text1"/>
              </w:rPr>
              <w:t>Кукольный театр</w:t>
            </w:r>
            <w:r>
              <w:rPr>
                <w:rFonts w:ascii="Times New Roman" w:hAnsi="Times New Roman" w:cs="Times New Roman"/>
                <w:b/>
                <w:color w:val="000000" w:themeColor="text1"/>
                <w:lang w:val="kk-KZ"/>
              </w:rPr>
              <w:t>»</w:t>
            </w:r>
          </w:p>
          <w:p w:rsidR="00515319" w:rsidRDefault="00515319">
            <w:pPr>
              <w:pStyle w:val="a8"/>
              <w:rPr>
                <w:rFonts w:ascii="Times New Roman" w:hAnsi="Times New Roman"/>
                <w:lang w:val="kk-KZ"/>
              </w:rPr>
            </w:pPr>
            <w:r>
              <w:rPr>
                <w:rFonts w:ascii="Times New Roman" w:hAnsi="Times New Roman"/>
                <w:b/>
                <w:color w:val="000000" w:themeColor="text1"/>
                <w:lang w:val="kk-KZ"/>
              </w:rPr>
              <w:t>Цель</w:t>
            </w:r>
            <w:r>
              <w:rPr>
                <w:rFonts w:ascii="Times New Roman" w:hAnsi="Times New Roman"/>
                <w:color w:val="000000" w:themeColor="text1"/>
                <w:lang w:val="kk-KZ"/>
              </w:rPr>
              <w:t>: самостоятельно</w:t>
            </w:r>
            <w:r>
              <w:rPr>
                <w:rFonts w:ascii="Times New Roman" w:hAnsi="Times New Roman"/>
                <w:b/>
                <w:color w:val="000000" w:themeColor="text1"/>
                <w:lang w:val="kk-KZ"/>
              </w:rPr>
              <w:t xml:space="preserve">  </w:t>
            </w:r>
            <w:r>
              <w:rPr>
                <w:rFonts w:ascii="Times New Roman" w:hAnsi="Times New Roman"/>
                <w:lang w:val="kk-KZ"/>
              </w:rPr>
              <w:t>выбирают роль, прогоаривают  действия  персонажа и ролевые  слова;  драматизация</w:t>
            </w:r>
            <w:r>
              <w:rPr>
                <w:rFonts w:ascii="Times New Roman" w:hAnsi="Times New Roman"/>
                <w:spacing w:val="-6"/>
                <w:lang w:val="kk-KZ"/>
              </w:rPr>
              <w:t xml:space="preserve"> </w:t>
            </w:r>
            <w:r>
              <w:rPr>
                <w:rFonts w:ascii="Times New Roman" w:hAnsi="Times New Roman"/>
                <w:lang w:val="kk-KZ"/>
              </w:rPr>
              <w:t>знакомой</w:t>
            </w:r>
            <w:r>
              <w:rPr>
                <w:rFonts w:ascii="Times New Roman" w:hAnsi="Times New Roman"/>
                <w:spacing w:val="-6"/>
                <w:lang w:val="kk-KZ"/>
              </w:rPr>
              <w:t xml:space="preserve"> </w:t>
            </w:r>
            <w:r>
              <w:rPr>
                <w:rFonts w:ascii="Times New Roman" w:hAnsi="Times New Roman"/>
                <w:lang w:val="kk-KZ"/>
              </w:rPr>
              <w:t xml:space="preserve">сказки для зрителя..  «Теремок». </w:t>
            </w:r>
          </w:p>
          <w:p w:rsidR="00515319" w:rsidRDefault="00515319">
            <w:pPr>
              <w:pStyle w:val="a8"/>
              <w:rPr>
                <w:rFonts w:ascii="Times New Roman" w:hAnsi="Times New Roman"/>
                <w:lang w:val="kk-KZ"/>
              </w:rPr>
            </w:pPr>
            <w:r>
              <w:rPr>
                <w:rFonts w:ascii="Times New Roman" w:hAnsi="Times New Roman"/>
                <w:b/>
                <w:lang w:val="kk-KZ"/>
              </w:rPr>
              <w:t xml:space="preserve"> </w:t>
            </w:r>
            <w:r>
              <w:rPr>
                <w:rFonts w:ascii="Times New Roman" w:hAnsi="Times New Roman"/>
                <w:i/>
                <w:lang w:val="kk-KZ"/>
              </w:rPr>
              <w:t>(</w:t>
            </w:r>
            <w:r>
              <w:rPr>
                <w:rFonts w:ascii="Times New Roman" w:hAnsi="Times New Roman"/>
                <w:lang w:val="kk-KZ"/>
              </w:rPr>
              <w:t>художественная  литература)</w:t>
            </w:r>
          </w:p>
          <w:p w:rsidR="00515319" w:rsidRDefault="00515319">
            <w:pPr>
              <w:pStyle w:val="TableParagraph"/>
              <w:ind w:right="-15"/>
              <w:contextualSpacing/>
              <w:rPr>
                <w:rFonts w:ascii="Times New Roman" w:hAnsi="Times New Roman" w:cs="Times New Roman"/>
                <w:color w:val="000000" w:themeColor="text1"/>
              </w:rPr>
            </w:pPr>
            <w:r>
              <w:rPr>
                <w:rFonts w:ascii="Times New Roman" w:hAnsi="Times New Roman" w:cs="Times New Roman"/>
                <w:lang w:val="kk-KZ"/>
              </w:rPr>
              <w:t xml:space="preserve">Билингвальный компонент:  бака, коян, </w:t>
            </w:r>
            <w:r>
              <w:rPr>
                <w:rFonts w:ascii="Times New Roman" w:hAnsi="Times New Roman" w:cs="Times New Roman"/>
              </w:rPr>
              <w:t>каскы</w:t>
            </w:r>
            <w:r>
              <w:rPr>
                <w:rFonts w:ascii="Times New Roman" w:hAnsi="Times New Roman" w:cs="Times New Roman"/>
                <w:lang w:val="kk-KZ"/>
              </w:rPr>
              <w:t>: ***</w:t>
            </w:r>
          </w:p>
          <w:p w:rsidR="00515319" w:rsidRDefault="00515319">
            <w:pPr>
              <w:pStyle w:val="a8"/>
              <w:rPr>
                <w:rFonts w:ascii="Times New Roman" w:hAnsi="Times New Roman"/>
              </w:rPr>
            </w:pPr>
          </w:p>
        </w:tc>
      </w:tr>
      <w:tr w:rsidR="00515319" w:rsidTr="00515319">
        <w:trPr>
          <w:gridAfter w:val="4"/>
          <w:wAfter w:w="10568" w:type="dxa"/>
          <w:trHeight w:val="75"/>
        </w:trPr>
        <w:tc>
          <w:tcPr>
            <w:tcW w:w="2411" w:type="dxa"/>
            <w:tcBorders>
              <w:top w:val="single" w:sz="4" w:space="0" w:color="auto"/>
              <w:left w:val="single" w:sz="4" w:space="0" w:color="auto"/>
              <w:bottom w:val="single" w:sz="4" w:space="0" w:color="auto"/>
              <w:right w:val="single" w:sz="4" w:space="0" w:color="auto"/>
            </w:tcBorders>
            <w:hideMark/>
          </w:tcPr>
          <w:p w:rsidR="00515319" w:rsidRDefault="00515319">
            <w:pPr>
              <w:pStyle w:val="TableParagraph"/>
              <w:ind w:left="22" w:right="70"/>
              <w:contextualSpacing/>
              <w:rPr>
                <w:rFonts w:ascii="Times New Roman" w:hAnsi="Times New Roman" w:cs="Times New Roman"/>
                <w:b/>
                <w:color w:val="000000" w:themeColor="text1"/>
                <w:spacing w:val="-1"/>
              </w:rPr>
            </w:pPr>
            <w:r>
              <w:rPr>
                <w:rFonts w:ascii="Times New Roman" w:hAnsi="Times New Roman" w:cs="Times New Roman"/>
                <w:b/>
                <w:color w:val="000000" w:themeColor="text1"/>
                <w:spacing w:val="-1"/>
                <w:lang w:val="kk-KZ"/>
              </w:rPr>
              <w:t>Балалардың дербес іс-әрекеті (баяу қимылды ойындар, үстелүсті ойындары, бейнелеу әрекеті, кітаптар қарау басқа іс-ә</w:t>
            </w:r>
            <w:r>
              <w:rPr>
                <w:rFonts w:ascii="Times New Roman" w:hAnsi="Times New Roman" w:cs="Times New Roman"/>
                <w:b/>
                <w:color w:val="000000" w:themeColor="text1"/>
                <w:spacing w:val="-1"/>
              </w:rPr>
              <w:t>рекеттер)</w:t>
            </w:r>
          </w:p>
          <w:p w:rsidR="00515319" w:rsidRDefault="00515319">
            <w:pPr>
              <w:pStyle w:val="TableParagraph"/>
              <w:ind w:left="22" w:right="70"/>
              <w:contextualSpacing/>
              <w:rPr>
                <w:rFonts w:ascii="Times New Roman" w:hAnsi="Times New Roman" w:cs="Times New Roman"/>
                <w:color w:val="000000" w:themeColor="text1"/>
              </w:rPr>
            </w:pPr>
            <w:r>
              <w:rPr>
                <w:rFonts w:ascii="Times New Roman" w:hAnsi="Times New Roman" w:cs="Times New Roman"/>
                <w:b/>
                <w:color w:val="000000" w:themeColor="text1"/>
                <w:spacing w:val="-1"/>
              </w:rPr>
              <w:t xml:space="preserve">Самостоятельная деятельность </w:t>
            </w:r>
            <w:r>
              <w:rPr>
                <w:rFonts w:ascii="Times New Roman" w:hAnsi="Times New Roman" w:cs="Times New Roman"/>
                <w:b/>
                <w:color w:val="000000" w:themeColor="text1"/>
              </w:rPr>
              <w:t xml:space="preserve">детей (игры малой подвижности, настольные игры, изодеятельность, </w:t>
            </w:r>
            <w:r>
              <w:rPr>
                <w:rFonts w:ascii="Times New Roman" w:hAnsi="Times New Roman" w:cs="Times New Roman"/>
                <w:b/>
                <w:color w:val="000000" w:themeColor="text1"/>
                <w:spacing w:val="-1"/>
              </w:rPr>
              <w:t xml:space="preserve">рассматривание </w:t>
            </w:r>
            <w:r>
              <w:rPr>
                <w:rFonts w:ascii="Times New Roman" w:hAnsi="Times New Roman" w:cs="Times New Roman"/>
                <w:b/>
                <w:color w:val="000000" w:themeColor="text1"/>
              </w:rPr>
              <w:t>книг и др)</w:t>
            </w:r>
          </w:p>
        </w:tc>
        <w:tc>
          <w:tcPr>
            <w:tcW w:w="2835" w:type="dxa"/>
            <w:gridSpan w:val="2"/>
            <w:tcBorders>
              <w:top w:val="single" w:sz="4" w:space="0" w:color="auto"/>
              <w:left w:val="single" w:sz="4" w:space="0" w:color="auto"/>
              <w:bottom w:val="single" w:sz="4" w:space="0" w:color="auto"/>
              <w:right w:val="single" w:sz="4" w:space="0" w:color="auto"/>
            </w:tcBorders>
          </w:tcPr>
          <w:p w:rsidR="00515319" w:rsidRDefault="00515319">
            <w:pPr>
              <w:rPr>
                <w:rFonts w:ascii="Times New Roman" w:hAnsi="Times New Roman" w:cs="Times New Roman"/>
                <w:b/>
                <w:color w:val="000000"/>
                <w:shd w:val="clear" w:color="auto" w:fill="FFFFFF"/>
                <w:lang w:val="kk-KZ"/>
              </w:rPr>
            </w:pPr>
            <w:r>
              <w:rPr>
                <w:rFonts w:ascii="Times New Roman" w:eastAsia="Times New Roman" w:hAnsi="Times New Roman" w:cs="Times New Roman"/>
                <w:b/>
                <w:bCs/>
                <w:iCs/>
                <w:color w:val="000000"/>
                <w:lang w:eastAsia="ru-RU"/>
              </w:rPr>
              <w:t>«</w:t>
            </w:r>
            <w:r>
              <w:rPr>
                <w:rFonts w:ascii="Times New Roman" w:hAnsi="Times New Roman" w:cs="Times New Roman"/>
                <w:b/>
                <w:color w:val="000000"/>
                <w:shd w:val="clear" w:color="auto" w:fill="FFFFFF"/>
                <w:lang w:val="kk-KZ"/>
              </w:rPr>
              <w:t>Мы  не скажем, а  покажем</w:t>
            </w:r>
            <w:r>
              <w:rPr>
                <w:rFonts w:ascii="Times New Roman" w:eastAsia="Times New Roman" w:hAnsi="Times New Roman" w:cs="Times New Roman"/>
                <w:b/>
                <w:color w:val="000000"/>
                <w:lang w:eastAsia="ru-RU"/>
              </w:rPr>
              <w:t>»</w:t>
            </w:r>
            <w:r>
              <w:rPr>
                <w:rFonts w:ascii="Times New Roman" w:hAnsi="Times New Roman" w:cs="Times New Roman"/>
                <w:b/>
                <w:color w:val="000000"/>
                <w:shd w:val="clear" w:color="auto" w:fill="FFFFFF"/>
              </w:rPr>
              <w:t xml:space="preserve">. </w:t>
            </w:r>
          </w:p>
          <w:p w:rsidR="00515319" w:rsidRDefault="00515319">
            <w:pPr>
              <w:rPr>
                <w:rFonts w:ascii="Times New Roman" w:hAnsi="Times New Roman" w:cs="Times New Roman"/>
                <w:color w:val="000000"/>
                <w:shd w:val="clear" w:color="auto" w:fill="FFFFFF"/>
                <w:lang w:val="kk-KZ"/>
              </w:rPr>
            </w:pPr>
            <w:r>
              <w:rPr>
                <w:rFonts w:ascii="Times New Roman" w:hAnsi="Times New Roman" w:cs="Times New Roman"/>
                <w:b/>
                <w:color w:val="000000"/>
                <w:shd w:val="clear" w:color="auto" w:fill="FFFFFF"/>
              </w:rPr>
              <w:t>Цель</w:t>
            </w:r>
            <w:r>
              <w:rPr>
                <w:rFonts w:ascii="Times New Roman" w:hAnsi="Times New Roman" w:cs="Times New Roman"/>
                <w:color w:val="000000"/>
                <w:shd w:val="clear" w:color="auto" w:fill="FFFFFF"/>
              </w:rPr>
              <w:t xml:space="preserve">: </w:t>
            </w:r>
            <w:r>
              <w:rPr>
                <w:rFonts w:ascii="Times New Roman" w:hAnsi="Times New Roman" w:cs="Times New Roman"/>
              </w:rPr>
              <w:t xml:space="preserve"> называют геом-ие фигуры: круг, квадрат, треугольник </w:t>
            </w:r>
          </w:p>
          <w:p w:rsidR="00515319" w:rsidRDefault="00515319">
            <w:pPr>
              <w:rPr>
                <w:rFonts w:ascii="Times New Roman" w:hAnsi="Times New Roman" w:cs="Times New Roman"/>
              </w:rPr>
            </w:pPr>
            <w:r>
              <w:rPr>
                <w:rFonts w:ascii="Times New Roman" w:hAnsi="Times New Roman" w:cs="Times New Roman"/>
                <w:i/>
                <w:color w:val="000000"/>
                <w:shd w:val="clear" w:color="auto" w:fill="FFFFFF"/>
              </w:rPr>
              <w:t>(</w:t>
            </w:r>
            <w:r>
              <w:rPr>
                <w:rFonts w:ascii="Times New Roman" w:hAnsi="Times New Roman" w:cs="Times New Roman"/>
              </w:rPr>
              <w:t>основы  математики).</w:t>
            </w:r>
          </w:p>
          <w:p w:rsidR="00515319" w:rsidRDefault="00515319">
            <w:pPr>
              <w:rPr>
                <w:rFonts w:ascii="Times New Roman" w:hAnsi="Times New Roman" w:cs="Times New Roman"/>
              </w:rPr>
            </w:pPr>
          </w:p>
          <w:p w:rsidR="00515319" w:rsidRDefault="00515319">
            <w:pPr>
              <w:rPr>
                <w:rFonts w:ascii="Times New Roman" w:hAnsi="Times New Roman" w:cs="Times New Roman"/>
              </w:rPr>
            </w:pPr>
            <w:r>
              <w:rPr>
                <w:rFonts w:ascii="Times New Roman" w:hAnsi="Times New Roman" w:cs="Times New Roman"/>
              </w:rPr>
              <w:t xml:space="preserve"> </w:t>
            </w:r>
            <w:r>
              <w:rPr>
                <w:rFonts w:ascii="Times New Roman" w:hAnsi="Times New Roman" w:cs="Times New Roman"/>
                <w:b/>
              </w:rPr>
              <w:t>«Читайка</w:t>
            </w:r>
            <w:r>
              <w:rPr>
                <w:rFonts w:ascii="Times New Roman" w:hAnsi="Times New Roman" w:cs="Times New Roman"/>
              </w:rPr>
              <w:t xml:space="preserve">» на  тему  </w:t>
            </w:r>
            <w:r>
              <w:rPr>
                <w:rFonts w:ascii="Times New Roman" w:hAnsi="Times New Roman" w:cs="Times New Roman"/>
                <w:b/>
              </w:rPr>
              <w:t>Домашние животные</w:t>
            </w:r>
            <w:r>
              <w:rPr>
                <w:rFonts w:ascii="Times New Roman" w:hAnsi="Times New Roman" w:cs="Times New Roman"/>
              </w:rPr>
              <w:t xml:space="preserve">.  </w:t>
            </w:r>
            <w:r>
              <w:rPr>
                <w:rFonts w:ascii="Times New Roman" w:hAnsi="Times New Roman" w:cs="Times New Roman"/>
                <w:b/>
              </w:rPr>
              <w:t>Цель:</w:t>
            </w:r>
            <w:r>
              <w:rPr>
                <w:rFonts w:ascii="Times New Roman" w:hAnsi="Times New Roman" w:cs="Times New Roman"/>
              </w:rPr>
              <w:t xml:space="preserve"> назвают  сказки,   бережно относятся   к книгам.  Проявляют  читательский интерес.</w:t>
            </w:r>
          </w:p>
          <w:p w:rsidR="00515319" w:rsidRDefault="00515319">
            <w:pPr>
              <w:pStyle w:val="a8"/>
              <w:rPr>
                <w:rFonts w:ascii="Times New Roman" w:hAnsi="Times New Roman"/>
                <w:lang w:val="kk-KZ"/>
              </w:rPr>
            </w:pPr>
            <w:r>
              <w:rPr>
                <w:rFonts w:ascii="Times New Roman" w:hAnsi="Times New Roman"/>
                <w:i/>
                <w:lang w:val="kk-KZ"/>
              </w:rPr>
              <w:t>(</w:t>
            </w:r>
            <w:r>
              <w:rPr>
                <w:rFonts w:ascii="Times New Roman" w:hAnsi="Times New Roman"/>
                <w:lang w:val="kk-KZ"/>
              </w:rPr>
              <w:t>художественная  литература)</w:t>
            </w:r>
          </w:p>
          <w:p w:rsidR="00515319" w:rsidRDefault="00515319">
            <w:pPr>
              <w:rPr>
                <w:rFonts w:ascii="Times New Roman" w:eastAsia="Times New Roman" w:hAnsi="Times New Roman" w:cs="Times New Roman"/>
                <w:color w:val="000000"/>
                <w:lang w:eastAsia="ru-RU"/>
              </w:rPr>
            </w:pPr>
          </w:p>
        </w:tc>
        <w:tc>
          <w:tcPr>
            <w:tcW w:w="2835" w:type="dxa"/>
            <w:tcBorders>
              <w:top w:val="single" w:sz="4" w:space="0" w:color="auto"/>
              <w:left w:val="single" w:sz="4" w:space="0" w:color="auto"/>
              <w:bottom w:val="single" w:sz="4" w:space="0" w:color="auto"/>
              <w:right w:val="single" w:sz="4" w:space="0" w:color="auto"/>
            </w:tcBorders>
            <w:hideMark/>
          </w:tcPr>
          <w:p w:rsidR="00515319" w:rsidRDefault="00515319">
            <w:pPr>
              <w:pStyle w:val="TableParagraph"/>
              <w:ind w:right="-15"/>
              <w:contextualSpacing/>
              <w:rPr>
                <w:rFonts w:ascii="Times New Roman" w:hAnsi="Times New Roman" w:cs="Times New Roman"/>
                <w:b/>
                <w:color w:val="000000" w:themeColor="text1"/>
              </w:rPr>
            </w:pPr>
            <w:r>
              <w:rPr>
                <w:rFonts w:ascii="Times New Roman" w:hAnsi="Times New Roman" w:cs="Times New Roman"/>
                <w:b/>
                <w:color w:val="000000" w:themeColor="text1"/>
              </w:rPr>
              <w:t>Свободная деятельность «Веселый карандаш»</w:t>
            </w:r>
          </w:p>
          <w:p w:rsidR="00515319" w:rsidRDefault="00515319">
            <w:pPr>
              <w:pStyle w:val="a8"/>
              <w:rPr>
                <w:rFonts w:ascii="Times New Roman" w:eastAsia="Times New Roman" w:hAnsi="Times New Roman"/>
                <w:color w:val="000000"/>
                <w:spacing w:val="2"/>
              </w:rPr>
            </w:pPr>
            <w:r>
              <w:rPr>
                <w:rFonts w:ascii="Times New Roman" w:hAnsi="Times New Roman"/>
                <w:b/>
                <w:color w:val="000000" w:themeColor="text1"/>
              </w:rPr>
              <w:t xml:space="preserve">Цель: </w:t>
            </w:r>
            <w:r>
              <w:rPr>
                <w:rFonts w:ascii="Times New Roman" w:eastAsia="Times New Roman" w:hAnsi="Times New Roman"/>
                <w:color w:val="000000"/>
                <w:spacing w:val="2"/>
              </w:rPr>
              <w:t xml:space="preserve"> изображают предметы,  состоящие  из нескольких горизонтальных  и вертикальных  линий.</w:t>
            </w:r>
          </w:p>
          <w:p w:rsidR="00515319" w:rsidRDefault="00515319">
            <w:pPr>
              <w:pStyle w:val="a8"/>
              <w:rPr>
                <w:rFonts w:ascii="Times New Roman" w:hAnsi="Times New Roman"/>
              </w:rPr>
            </w:pPr>
            <w:r>
              <w:rPr>
                <w:rFonts w:ascii="Times New Roman" w:eastAsia="Times New Roman" w:hAnsi="Times New Roman"/>
                <w:color w:val="000000"/>
                <w:spacing w:val="2"/>
              </w:rPr>
              <w:t>Дом, забор, елка.</w:t>
            </w:r>
          </w:p>
          <w:p w:rsidR="00515319" w:rsidRDefault="00515319">
            <w:pPr>
              <w:pStyle w:val="a8"/>
              <w:rPr>
                <w:rFonts w:ascii="Times New Roman" w:hAnsi="Times New Roman"/>
              </w:rPr>
            </w:pPr>
            <w:r>
              <w:rPr>
                <w:rFonts w:ascii="Times New Roman" w:hAnsi="Times New Roman"/>
              </w:rPr>
              <w:t>(рисование)</w:t>
            </w:r>
          </w:p>
          <w:p w:rsidR="00515319" w:rsidRDefault="00515319">
            <w:pPr>
              <w:pStyle w:val="a8"/>
              <w:rPr>
                <w:rFonts w:ascii="Times New Roman" w:hAnsi="Times New Roman"/>
              </w:rPr>
            </w:pPr>
            <w:r>
              <w:rPr>
                <w:rFonts w:ascii="Times New Roman" w:hAnsi="Times New Roman"/>
              </w:rPr>
              <w:t xml:space="preserve"> </w:t>
            </w:r>
            <w:r>
              <w:rPr>
                <w:rFonts w:ascii="Times New Roman" w:hAnsi="Times New Roman"/>
                <w:b/>
                <w:lang w:eastAsia="ru-RU"/>
              </w:rPr>
              <w:t xml:space="preserve">ДИ: «Послушай  и повтори». </w:t>
            </w:r>
            <w:r>
              <w:rPr>
                <w:rStyle w:val="aa"/>
              </w:rPr>
              <w:t>Цель:</w:t>
            </w:r>
            <w:r>
              <w:rPr>
                <w:rFonts w:ascii="Times New Roman" w:hAnsi="Times New Roman"/>
              </w:rPr>
              <w:t xml:space="preserve"> правильно, отчетливо произносят  слова  со звуками  ж-щ, б-п.</w:t>
            </w:r>
          </w:p>
          <w:p w:rsidR="00515319" w:rsidRDefault="00515319">
            <w:pPr>
              <w:pStyle w:val="a8"/>
              <w:rPr>
                <w:rFonts w:ascii="Times New Roman" w:hAnsi="Times New Roman"/>
                <w:lang w:eastAsia="ru-RU"/>
              </w:rPr>
            </w:pPr>
            <w:r>
              <w:rPr>
                <w:rFonts w:ascii="Times New Roman" w:hAnsi="Times New Roman"/>
              </w:rPr>
              <w:t xml:space="preserve"> (развитие  речи).</w:t>
            </w:r>
          </w:p>
        </w:tc>
        <w:tc>
          <w:tcPr>
            <w:tcW w:w="2835" w:type="dxa"/>
            <w:tcBorders>
              <w:top w:val="single" w:sz="4" w:space="0" w:color="auto"/>
              <w:left w:val="single" w:sz="4" w:space="0" w:color="auto"/>
              <w:bottom w:val="single" w:sz="4" w:space="0" w:color="auto"/>
              <w:right w:val="single" w:sz="4" w:space="0" w:color="auto"/>
            </w:tcBorders>
          </w:tcPr>
          <w:p w:rsidR="00515319" w:rsidRDefault="00515319">
            <w:pPr>
              <w:jc w:val="both"/>
              <w:textAlignment w:val="baseline"/>
              <w:rPr>
                <w:rFonts w:ascii="Times New Roman" w:hAnsi="Times New Roman" w:cs="Times New Roman"/>
                <w:sz w:val="24"/>
                <w:szCs w:val="24"/>
              </w:rPr>
            </w:pPr>
            <w:r>
              <w:rPr>
                <w:rFonts w:ascii="Times New Roman" w:hAnsi="Times New Roman" w:cs="Times New Roman"/>
                <w:b/>
                <w:sz w:val="24"/>
                <w:szCs w:val="24"/>
              </w:rPr>
              <w:t>Пальчиковая гимнастика.</w:t>
            </w:r>
            <w:r>
              <w:rPr>
                <w:rFonts w:ascii="Times New Roman" w:hAnsi="Times New Roman" w:cs="Times New Roman"/>
                <w:sz w:val="24"/>
                <w:szCs w:val="24"/>
              </w:rPr>
              <w:t xml:space="preserve"> </w:t>
            </w:r>
          </w:p>
          <w:p w:rsidR="00515319" w:rsidRDefault="00515319">
            <w:pPr>
              <w:jc w:val="both"/>
              <w:textAlignment w:val="baseline"/>
              <w:rPr>
                <w:rFonts w:ascii="Times New Roman" w:hAnsi="Times New Roman" w:cs="Times New Roman"/>
                <w:sz w:val="24"/>
                <w:szCs w:val="24"/>
              </w:rPr>
            </w:pPr>
            <w:r>
              <w:rPr>
                <w:rFonts w:ascii="Times New Roman" w:hAnsi="Times New Roman" w:cs="Times New Roman"/>
                <w:sz w:val="24"/>
                <w:szCs w:val="24"/>
              </w:rPr>
              <w:t>«Падал снег на порог».</w:t>
            </w:r>
          </w:p>
          <w:p w:rsidR="00515319" w:rsidRDefault="00515319">
            <w:pPr>
              <w:pStyle w:val="a8"/>
              <w:rPr>
                <w:rFonts w:ascii="Times New Roman" w:hAnsi="Times New Roman"/>
                <w:lang w:val="kk-KZ"/>
              </w:rPr>
            </w:pPr>
            <w:r>
              <w:rPr>
                <w:rFonts w:ascii="Times New Roman" w:hAnsi="Times New Roman"/>
                <w:i/>
              </w:rPr>
              <w:t>(</w:t>
            </w:r>
            <w:r>
              <w:rPr>
                <w:rFonts w:ascii="Times New Roman" w:hAnsi="Times New Roman"/>
                <w:lang w:val="kk-KZ"/>
              </w:rPr>
              <w:t>художественная  литература)</w:t>
            </w:r>
          </w:p>
          <w:p w:rsidR="00515319" w:rsidRDefault="00515319">
            <w:pPr>
              <w:jc w:val="both"/>
              <w:textAlignment w:val="baseline"/>
              <w:rPr>
                <w:rFonts w:ascii="Times New Roman" w:hAnsi="Times New Roman" w:cs="Times New Roman"/>
                <w:sz w:val="24"/>
                <w:szCs w:val="24"/>
              </w:rPr>
            </w:pPr>
          </w:p>
          <w:p w:rsidR="00515319" w:rsidRDefault="00515319">
            <w:pPr>
              <w:jc w:val="both"/>
              <w:textAlignment w:val="baseline"/>
              <w:rPr>
                <w:rFonts w:ascii="Times New Roman" w:eastAsia="Times New Roman" w:hAnsi="Times New Roman" w:cs="Times New Roman"/>
                <w:b/>
                <w:color w:val="000000"/>
                <w:lang w:eastAsia="ru-RU"/>
              </w:rPr>
            </w:pPr>
            <w:r>
              <w:rPr>
                <w:rFonts w:ascii="Times New Roman" w:hAnsi="Times New Roman" w:cs="Times New Roman"/>
                <w:sz w:val="24"/>
                <w:szCs w:val="24"/>
              </w:rPr>
              <w:t>***</w:t>
            </w:r>
            <w:r>
              <w:rPr>
                <w:rFonts w:ascii="Times New Roman" w:eastAsia="Times New Roman" w:hAnsi="Times New Roman" w:cs="Times New Roman"/>
                <w:b/>
                <w:color w:val="000000"/>
                <w:lang w:val="kk-KZ" w:eastAsia="ru-RU"/>
              </w:rPr>
              <w:t xml:space="preserve">Словесная игра. </w:t>
            </w:r>
            <w:r>
              <w:rPr>
                <w:rFonts w:ascii="Times New Roman" w:eastAsia="Times New Roman" w:hAnsi="Times New Roman" w:cs="Times New Roman"/>
                <w:b/>
                <w:bCs/>
                <w:iCs/>
                <w:color w:val="000000"/>
                <w:lang w:eastAsia="ru-RU"/>
              </w:rPr>
              <w:t>«</w:t>
            </w:r>
            <w:r>
              <w:rPr>
                <w:rFonts w:ascii="Times New Roman" w:eastAsia="Times New Roman" w:hAnsi="Times New Roman" w:cs="Times New Roman"/>
                <w:b/>
                <w:color w:val="000000"/>
                <w:lang w:val="kk-KZ" w:eastAsia="ru-RU"/>
              </w:rPr>
              <w:t>Много - мало</w:t>
            </w:r>
            <w:r>
              <w:rPr>
                <w:rFonts w:ascii="Times New Roman" w:eastAsia="Times New Roman" w:hAnsi="Times New Roman" w:cs="Times New Roman"/>
                <w:b/>
                <w:color w:val="000000"/>
                <w:lang w:eastAsia="ru-RU"/>
              </w:rPr>
              <w:t>».</w:t>
            </w:r>
          </w:p>
          <w:p w:rsidR="00515319" w:rsidRDefault="00515319">
            <w:pPr>
              <w:jc w:val="both"/>
              <w:textAlignment w:val="baseline"/>
              <w:rPr>
                <w:rFonts w:ascii="Times New Roman" w:eastAsia="Times New Roman" w:hAnsi="Times New Roman" w:cs="Times New Roman"/>
                <w:color w:val="000000"/>
                <w:spacing w:val="2"/>
              </w:rPr>
            </w:pPr>
            <w:r>
              <w:rPr>
                <w:rFonts w:ascii="Times New Roman" w:eastAsia="Times New Roman" w:hAnsi="Times New Roman"/>
                <w:b/>
                <w:color w:val="000000"/>
                <w:lang w:val="kk-KZ" w:eastAsia="ru-RU"/>
              </w:rPr>
              <w:t>Цель:</w:t>
            </w:r>
            <w:r>
              <w:rPr>
                <w:rFonts w:ascii="Times New Roman" w:eastAsia="Times New Roman" w:hAnsi="Times New Roman" w:cs="Times New Roman"/>
                <w:color w:val="000000"/>
                <w:spacing w:val="2"/>
              </w:rPr>
              <w:t xml:space="preserve"> - умеет отвечать на вопрос  сколько? «один» - «много» </w:t>
            </w:r>
          </w:p>
          <w:p w:rsidR="00515319" w:rsidRDefault="00515319">
            <w:pPr>
              <w:pStyle w:val="TableParagraph"/>
              <w:ind w:right="-15"/>
              <w:contextualSpacing/>
              <w:rPr>
                <w:rFonts w:ascii="Times New Roman" w:hAnsi="Times New Roman" w:cs="Times New Roman"/>
                <w:b/>
                <w:lang w:val="kk-KZ"/>
              </w:rPr>
            </w:pPr>
            <w:r>
              <w:rPr>
                <w:rFonts w:ascii="Times New Roman" w:eastAsia="Times New Roman" w:hAnsi="Times New Roman"/>
                <w:bCs/>
              </w:rPr>
              <w:t xml:space="preserve"> </w:t>
            </w:r>
            <w:r>
              <w:rPr>
                <w:rFonts w:ascii="Times New Roman" w:hAnsi="Times New Roman"/>
              </w:rPr>
              <w:t>(основы математики)</w:t>
            </w:r>
            <w:r>
              <w:rPr>
                <w:rFonts w:ascii="Times New Roman" w:hAnsi="Times New Roman"/>
                <w:lang w:val="kk-KZ"/>
              </w:rPr>
              <w:t>.</w:t>
            </w:r>
            <w:r>
              <w:rPr>
                <w:rFonts w:ascii="Times New Roman" w:hAnsi="Times New Roman" w:cs="Times New Roman"/>
                <w:b/>
                <w:lang w:val="kk-KZ"/>
              </w:rPr>
              <w:t xml:space="preserve"> </w:t>
            </w:r>
          </w:p>
          <w:p w:rsidR="00515319" w:rsidRDefault="00515319">
            <w:pPr>
              <w:pStyle w:val="TableParagraph"/>
              <w:ind w:right="-15"/>
              <w:contextualSpacing/>
              <w:rPr>
                <w:rFonts w:ascii="Times New Roman" w:hAnsi="Times New Roman" w:cs="Times New Roman"/>
                <w:b/>
                <w:color w:val="000000" w:themeColor="text1"/>
              </w:rPr>
            </w:pPr>
          </w:p>
        </w:tc>
        <w:tc>
          <w:tcPr>
            <w:tcW w:w="2835" w:type="dxa"/>
            <w:tcBorders>
              <w:top w:val="single" w:sz="4" w:space="0" w:color="auto"/>
              <w:left w:val="single" w:sz="4" w:space="0" w:color="auto"/>
              <w:bottom w:val="single" w:sz="4" w:space="0" w:color="auto"/>
              <w:right w:val="single" w:sz="4" w:space="0" w:color="auto"/>
            </w:tcBorders>
          </w:tcPr>
          <w:p w:rsidR="00515319" w:rsidRDefault="00515319">
            <w:pPr>
              <w:rPr>
                <w:rFonts w:ascii="Times New Roman" w:eastAsia="Times New Roman" w:hAnsi="Times New Roman" w:cs="Times New Roman"/>
                <w:b/>
                <w:color w:val="000000"/>
                <w:lang w:eastAsia="ru-RU"/>
              </w:rPr>
            </w:pPr>
            <w:r>
              <w:rPr>
                <w:rFonts w:ascii="Times New Roman" w:eastAsia="Times New Roman" w:hAnsi="Times New Roman" w:cs="Times New Roman"/>
                <w:b/>
                <w:color w:val="000000"/>
                <w:lang w:val="kk-KZ" w:eastAsia="ru-RU"/>
              </w:rPr>
              <w:t xml:space="preserve">Словесная игра </w:t>
            </w:r>
          </w:p>
          <w:p w:rsidR="00515319" w:rsidRDefault="00515319">
            <w:pPr>
              <w:rPr>
                <w:rFonts w:ascii="Times New Roman" w:eastAsia="Times New Roman" w:hAnsi="Times New Roman" w:cs="Times New Roman"/>
                <w:color w:val="000000"/>
                <w:lang w:eastAsia="ru-RU"/>
              </w:rPr>
            </w:pPr>
            <w:r>
              <w:rPr>
                <w:rFonts w:ascii="Times New Roman" w:eastAsia="Times New Roman" w:hAnsi="Times New Roman" w:cs="Times New Roman"/>
                <w:b/>
                <w:color w:val="000000"/>
                <w:lang w:eastAsia="ru-RU"/>
              </w:rPr>
              <w:t>«Скажи наоборот» Цель</w:t>
            </w:r>
            <w:r>
              <w:rPr>
                <w:rFonts w:ascii="Times New Roman" w:eastAsia="Times New Roman" w:hAnsi="Times New Roman" w:cs="Times New Roman"/>
                <w:color w:val="000000"/>
                <w:lang w:eastAsia="ru-RU"/>
              </w:rPr>
              <w:t>:умеют  мыслить критически, активируют словарный  запас, делятся  словарным  запасом друг с другом.</w:t>
            </w:r>
          </w:p>
          <w:p w:rsidR="00515319" w:rsidRDefault="00515319">
            <w:pPr>
              <w:rPr>
                <w:rFonts w:ascii="Times New Roman" w:eastAsia="Times New Roman" w:hAnsi="Times New Roman" w:cs="Times New Roman"/>
                <w:color w:val="000000"/>
                <w:lang w:eastAsia="ru-RU"/>
              </w:rPr>
            </w:pPr>
          </w:p>
          <w:p w:rsidR="00515319" w:rsidRDefault="00515319">
            <w:pPr>
              <w:rPr>
                <w:rFonts w:ascii="Times New Roman" w:hAnsi="Times New Roman" w:cs="Times New Roman"/>
                <w:b/>
                <w:lang w:val="kk-KZ"/>
              </w:rPr>
            </w:pPr>
            <w:r>
              <w:rPr>
                <w:rFonts w:ascii="Times New Roman" w:hAnsi="Times New Roman" w:cs="Times New Roman"/>
                <w:b/>
                <w:lang w:val="kk-KZ"/>
              </w:rPr>
              <w:t>Самостоятельная изодеятельность. «Угощение  для  «Айсулу»</w:t>
            </w:r>
          </w:p>
          <w:p w:rsidR="00515319" w:rsidRDefault="00515319">
            <w:pPr>
              <w:rPr>
                <w:rFonts w:ascii="Times New Roman" w:hAnsi="Times New Roman" w:cs="Times New Roman"/>
                <w:lang w:val="kk-KZ"/>
              </w:rPr>
            </w:pPr>
            <w:r>
              <w:rPr>
                <w:rFonts w:ascii="Times New Roman" w:hAnsi="Times New Roman" w:cs="Times New Roman"/>
                <w:lang w:val="kk-KZ"/>
              </w:rPr>
              <w:t xml:space="preserve"> </w:t>
            </w:r>
            <w:r>
              <w:rPr>
                <w:rFonts w:ascii="Times New Roman" w:hAnsi="Times New Roman" w:cs="Times New Roman"/>
                <w:b/>
                <w:lang w:val="kk-KZ"/>
              </w:rPr>
              <w:t>Цель:</w:t>
            </w:r>
            <w:r>
              <w:rPr>
                <w:rFonts w:ascii="Times New Roman" w:hAnsi="Times New Roman" w:cs="Times New Roman"/>
              </w:rPr>
              <w:t xml:space="preserve"> Закрепление навыков лепки баранок, пряников... , </w:t>
            </w:r>
            <w:r>
              <w:rPr>
                <w:rFonts w:ascii="Times New Roman" w:eastAsia="Times New Roman" w:hAnsi="Times New Roman" w:cs="Times New Roman"/>
                <w:color w:val="000000"/>
                <w:lang w:eastAsia="ru-RU"/>
              </w:rPr>
              <w:t>(</w:t>
            </w:r>
            <w:r>
              <w:rPr>
                <w:rFonts w:ascii="Times New Roman" w:hAnsi="Times New Roman" w:cs="Times New Roman"/>
                <w:lang w:val="kk-KZ"/>
              </w:rPr>
              <w:t>лепка)</w:t>
            </w:r>
          </w:p>
        </w:tc>
        <w:tc>
          <w:tcPr>
            <w:tcW w:w="2715" w:type="dxa"/>
            <w:tcBorders>
              <w:top w:val="single" w:sz="4" w:space="0" w:color="auto"/>
              <w:left w:val="single" w:sz="4" w:space="0" w:color="auto"/>
              <w:bottom w:val="single" w:sz="4" w:space="0" w:color="auto"/>
              <w:right w:val="single" w:sz="4" w:space="0" w:color="auto"/>
            </w:tcBorders>
          </w:tcPr>
          <w:p w:rsidR="00515319" w:rsidRDefault="00515319">
            <w:pPr>
              <w:pStyle w:val="a8"/>
              <w:spacing w:line="252" w:lineRule="auto"/>
              <w:rPr>
                <w:rFonts w:ascii="Times New Roman" w:hAnsi="Times New Roman"/>
              </w:rPr>
            </w:pPr>
            <w:r>
              <w:rPr>
                <w:rFonts w:ascii="Times New Roman" w:hAnsi="Times New Roman"/>
                <w:b/>
              </w:rPr>
              <w:t>Д/и: «Большие и маленькие</w:t>
            </w:r>
            <w:r>
              <w:rPr>
                <w:rFonts w:ascii="Times New Roman" w:hAnsi="Times New Roman"/>
              </w:rPr>
              <w:t>»</w:t>
            </w:r>
          </w:p>
          <w:p w:rsidR="00515319" w:rsidRDefault="00515319">
            <w:pPr>
              <w:pStyle w:val="a8"/>
              <w:spacing w:line="252" w:lineRule="auto"/>
              <w:rPr>
                <w:rFonts w:ascii="Times New Roman" w:hAnsi="Times New Roman"/>
              </w:rPr>
            </w:pPr>
            <w:r>
              <w:rPr>
                <w:rFonts w:ascii="Times New Roman" w:hAnsi="Times New Roman"/>
                <w:b/>
              </w:rPr>
              <w:t xml:space="preserve">Цель: </w:t>
            </w:r>
            <w:r>
              <w:rPr>
                <w:rFonts w:ascii="Times New Roman" w:hAnsi="Times New Roman"/>
              </w:rPr>
              <w:t>находят  предметы  большого и маленького размера</w:t>
            </w:r>
          </w:p>
          <w:p w:rsidR="00515319" w:rsidRDefault="00515319">
            <w:pPr>
              <w:pStyle w:val="a8"/>
              <w:spacing w:line="252" w:lineRule="auto"/>
              <w:rPr>
                <w:rFonts w:ascii="Times New Roman" w:hAnsi="Times New Roman"/>
              </w:rPr>
            </w:pPr>
            <w:r>
              <w:rPr>
                <w:rFonts w:ascii="Times New Roman" w:hAnsi="Times New Roman"/>
              </w:rPr>
              <w:t>(основы математики).</w:t>
            </w:r>
          </w:p>
          <w:p w:rsidR="00515319" w:rsidRDefault="00515319">
            <w:pPr>
              <w:rPr>
                <w:rFonts w:ascii="Times New Roman" w:hAnsi="Times New Roman" w:cs="Times New Roman"/>
                <w:b/>
                <w:sz w:val="24"/>
                <w:szCs w:val="24"/>
              </w:rPr>
            </w:pPr>
          </w:p>
          <w:p w:rsidR="00515319" w:rsidRDefault="00515319">
            <w:pPr>
              <w:rPr>
                <w:rFonts w:ascii="Times New Roman" w:hAnsi="Times New Roman" w:cs="Times New Roman"/>
                <w:sz w:val="24"/>
                <w:szCs w:val="24"/>
              </w:rPr>
            </w:pPr>
            <w:r>
              <w:rPr>
                <w:rFonts w:ascii="Times New Roman" w:hAnsi="Times New Roman" w:cs="Times New Roman"/>
                <w:b/>
                <w:sz w:val="24"/>
                <w:szCs w:val="24"/>
              </w:rPr>
              <w:t>Игра</w:t>
            </w:r>
            <w:r>
              <w:rPr>
                <w:rFonts w:ascii="Times New Roman" w:hAnsi="Times New Roman" w:cs="Times New Roman"/>
                <w:sz w:val="24"/>
                <w:szCs w:val="24"/>
              </w:rPr>
              <w:t xml:space="preserve"> малой  подвижности </w:t>
            </w:r>
            <w:r>
              <w:rPr>
                <w:rFonts w:ascii="Times New Roman" w:hAnsi="Times New Roman" w:cs="Times New Roman"/>
                <w:b/>
                <w:sz w:val="24"/>
                <w:szCs w:val="24"/>
              </w:rPr>
              <w:t>«Замри»</w:t>
            </w:r>
          </w:p>
          <w:p w:rsidR="00515319" w:rsidRDefault="00515319">
            <w:pPr>
              <w:rPr>
                <w:rFonts w:ascii="Times New Roman" w:hAnsi="Times New Roman" w:cs="Times New Roman"/>
                <w:sz w:val="24"/>
                <w:szCs w:val="24"/>
              </w:rPr>
            </w:pPr>
            <w:r>
              <w:rPr>
                <w:rFonts w:ascii="Times New Roman" w:eastAsia="Times New Roman" w:hAnsi="Times New Roman" w:cs="Times New Roman"/>
                <w:b/>
                <w:color w:val="000000"/>
                <w:sz w:val="24"/>
                <w:szCs w:val="24"/>
              </w:rPr>
              <w:t>Цель</w:t>
            </w:r>
            <w:r>
              <w:rPr>
                <w:rFonts w:ascii="Times New Roman" w:eastAsia="Times New Roman" w:hAnsi="Times New Roman" w:cs="Times New Roman"/>
                <w:color w:val="000000"/>
                <w:sz w:val="24"/>
                <w:szCs w:val="24"/>
              </w:rPr>
              <w:t>: стремятся к позитивному взаимодействию с детьми.***</w:t>
            </w:r>
          </w:p>
          <w:p w:rsidR="00515319" w:rsidRDefault="00515319">
            <w:pPr>
              <w:rPr>
                <w:rFonts w:ascii="Times New Roman" w:hAnsi="Times New Roman" w:cs="Times New Roman"/>
                <w:sz w:val="24"/>
                <w:szCs w:val="24"/>
              </w:rPr>
            </w:pPr>
          </w:p>
        </w:tc>
      </w:tr>
      <w:tr w:rsidR="00515319" w:rsidTr="00515319">
        <w:trPr>
          <w:gridAfter w:val="4"/>
          <w:wAfter w:w="10568" w:type="dxa"/>
        </w:trPr>
        <w:tc>
          <w:tcPr>
            <w:tcW w:w="2411" w:type="dxa"/>
            <w:tcBorders>
              <w:top w:val="single" w:sz="4" w:space="0" w:color="auto"/>
              <w:left w:val="single" w:sz="4" w:space="0" w:color="auto"/>
              <w:bottom w:val="single" w:sz="4" w:space="0" w:color="auto"/>
              <w:right w:val="single" w:sz="4" w:space="0" w:color="auto"/>
            </w:tcBorders>
            <w:hideMark/>
          </w:tcPr>
          <w:p w:rsidR="00515319" w:rsidRDefault="00515319">
            <w:pPr>
              <w:rPr>
                <w:rFonts w:ascii="Times New Roman" w:hAnsi="Times New Roman" w:cs="Times New Roman"/>
                <w:b/>
                <w:color w:val="000000" w:themeColor="text1"/>
              </w:rPr>
            </w:pPr>
            <w:r>
              <w:rPr>
                <w:rFonts w:ascii="Times New Roman" w:hAnsi="Times New Roman" w:cs="Times New Roman"/>
                <w:b/>
                <w:color w:val="000000" w:themeColor="text1"/>
              </w:rPr>
              <w:t xml:space="preserve">Таңғы гимнастика </w:t>
            </w:r>
          </w:p>
          <w:p w:rsidR="00515319" w:rsidRDefault="00515319">
            <w:pPr>
              <w:rPr>
                <w:rFonts w:ascii="Times New Roman" w:hAnsi="Times New Roman" w:cs="Times New Roman"/>
                <w:color w:val="000000" w:themeColor="text1"/>
              </w:rPr>
            </w:pPr>
            <w:r>
              <w:rPr>
                <w:rFonts w:ascii="Times New Roman" w:hAnsi="Times New Roman" w:cs="Times New Roman"/>
                <w:b/>
                <w:color w:val="000000" w:themeColor="text1"/>
              </w:rPr>
              <w:t>Утренняя</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гимнастика</w:t>
            </w:r>
          </w:p>
        </w:tc>
        <w:tc>
          <w:tcPr>
            <w:tcW w:w="14055" w:type="dxa"/>
            <w:gridSpan w:val="6"/>
            <w:tcBorders>
              <w:top w:val="single" w:sz="4" w:space="0" w:color="auto"/>
              <w:left w:val="single" w:sz="4" w:space="0" w:color="auto"/>
              <w:bottom w:val="single" w:sz="4" w:space="0" w:color="auto"/>
              <w:right w:val="single" w:sz="4" w:space="0" w:color="auto"/>
            </w:tcBorders>
            <w:hideMark/>
          </w:tcPr>
          <w:p w:rsidR="00515319" w:rsidRDefault="00515319">
            <w:pPr>
              <w:rPr>
                <w:rFonts w:ascii="Times New Roman" w:hAnsi="Times New Roman" w:cs="Times New Roman"/>
                <w:lang w:val="kk-KZ"/>
              </w:rPr>
            </w:pPr>
            <w:r>
              <w:rPr>
                <w:rFonts w:ascii="Times New Roman" w:hAnsi="Times New Roman" w:cs="Times New Roman"/>
                <w:lang w:val="kk-KZ"/>
              </w:rPr>
              <w:t>Утренний комплекс упражнений по плану   специалиста  (</w:t>
            </w:r>
            <w:r>
              <w:rPr>
                <w:rFonts w:ascii="Times New Roman" w:hAnsi="Times New Roman" w:cs="Times New Roman"/>
                <w:b/>
                <w:lang w:val="kk-KZ"/>
              </w:rPr>
              <w:t>двигательная активность, игровая деятельность</w:t>
            </w:r>
            <w:r>
              <w:rPr>
                <w:rFonts w:ascii="Times New Roman" w:hAnsi="Times New Roman" w:cs="Times New Roman"/>
                <w:lang w:val="kk-KZ"/>
              </w:rPr>
              <w:t>).</w:t>
            </w:r>
            <w:r>
              <w:rPr>
                <w:rFonts w:ascii="Times New Roman" w:hAnsi="Times New Roman" w:cs="Times New Roman"/>
                <w:b/>
                <w:lang w:val="kk-KZ"/>
              </w:rPr>
              <w:t>Цель</w:t>
            </w:r>
            <w:r>
              <w:rPr>
                <w:rFonts w:ascii="Times New Roman" w:hAnsi="Times New Roman" w:cs="Times New Roman"/>
                <w:lang w:val="kk-KZ"/>
              </w:rPr>
              <w:t xml:space="preserve">: </w:t>
            </w:r>
            <w:r>
              <w:rPr>
                <w:rFonts w:ascii="Times New Roman" w:hAnsi="Times New Roman" w:cs="Times New Roman"/>
              </w:rPr>
              <w:t>обогащать двигательный опыт детей через совершенствование основных движений</w:t>
            </w:r>
          </w:p>
        </w:tc>
      </w:tr>
      <w:tr w:rsidR="00515319" w:rsidTr="00515319">
        <w:trPr>
          <w:gridAfter w:val="4"/>
          <w:wAfter w:w="10568" w:type="dxa"/>
        </w:trPr>
        <w:tc>
          <w:tcPr>
            <w:tcW w:w="2411" w:type="dxa"/>
            <w:tcBorders>
              <w:top w:val="single" w:sz="4" w:space="0" w:color="auto"/>
              <w:left w:val="single" w:sz="4" w:space="0" w:color="auto"/>
              <w:bottom w:val="single" w:sz="4" w:space="0" w:color="auto"/>
              <w:right w:val="single" w:sz="4" w:space="0" w:color="auto"/>
            </w:tcBorders>
            <w:hideMark/>
          </w:tcPr>
          <w:p w:rsidR="00515319" w:rsidRDefault="00515319">
            <w:pPr>
              <w:rPr>
                <w:rFonts w:ascii="Times New Roman" w:hAnsi="Times New Roman" w:cs="Times New Roman"/>
                <w:b/>
                <w:color w:val="000000" w:themeColor="text1"/>
              </w:rPr>
            </w:pPr>
            <w:r>
              <w:rPr>
                <w:rFonts w:ascii="Times New Roman" w:hAnsi="Times New Roman" w:cs="Times New Roman"/>
                <w:b/>
                <w:color w:val="000000" w:themeColor="text1"/>
              </w:rPr>
              <w:t xml:space="preserve">Таңғы ас </w:t>
            </w:r>
          </w:p>
          <w:p w:rsidR="00515319" w:rsidRDefault="00515319">
            <w:pPr>
              <w:rPr>
                <w:rFonts w:ascii="Times New Roman" w:hAnsi="Times New Roman" w:cs="Times New Roman"/>
                <w:color w:val="000000" w:themeColor="text1"/>
              </w:rPr>
            </w:pPr>
            <w:r>
              <w:rPr>
                <w:rFonts w:ascii="Times New Roman" w:hAnsi="Times New Roman" w:cs="Times New Roman"/>
                <w:b/>
                <w:color w:val="000000" w:themeColor="text1"/>
              </w:rPr>
              <w:t>Завтрак</w:t>
            </w:r>
          </w:p>
        </w:tc>
        <w:tc>
          <w:tcPr>
            <w:tcW w:w="14055" w:type="dxa"/>
            <w:gridSpan w:val="6"/>
            <w:tcBorders>
              <w:top w:val="single" w:sz="4" w:space="0" w:color="auto"/>
              <w:left w:val="single" w:sz="4" w:space="0" w:color="auto"/>
              <w:bottom w:val="single" w:sz="4" w:space="0" w:color="auto"/>
              <w:right w:val="single" w:sz="4" w:space="0" w:color="auto"/>
            </w:tcBorders>
            <w:hideMark/>
          </w:tcPr>
          <w:p w:rsidR="00515319" w:rsidRDefault="00515319">
            <w:pPr>
              <w:rPr>
                <w:rFonts w:ascii="Times New Roman" w:hAnsi="Times New Roman" w:cs="Times New Roman"/>
                <w:color w:val="000000" w:themeColor="text1"/>
              </w:rPr>
            </w:pPr>
            <w:r>
              <w:rPr>
                <w:rFonts w:ascii="Times New Roman" w:hAnsi="Times New Roman" w:cs="Times New Roman"/>
                <w:lang w:val="kk-KZ"/>
              </w:rPr>
              <w:t xml:space="preserve">Выполнение гигиенических процедур перед завтраком </w:t>
            </w:r>
            <w:r>
              <w:rPr>
                <w:rFonts w:ascii="Times New Roman" w:hAnsi="Times New Roman" w:cs="Times New Roman"/>
                <w:b/>
                <w:lang w:val="kk-KZ"/>
              </w:rPr>
              <w:t>(культурно-гигиенические навыки, самообслуживаание, трудовая деятельность)Гигиенические процедуры</w:t>
            </w:r>
            <w:r>
              <w:rPr>
                <w:rFonts w:ascii="Times New Roman" w:hAnsi="Times New Roman" w:cs="Times New Roman"/>
                <w:lang w:val="kk-KZ"/>
              </w:rPr>
              <w:t xml:space="preserve"> (правильное мытье рук, знать место своего полотенца, умение правильно вытирать рукии вешать </w:t>
            </w:r>
            <w:r>
              <w:rPr>
                <w:rFonts w:ascii="Times New Roman" w:hAnsi="Times New Roman" w:cs="Times New Roman"/>
                <w:lang w:val="kk-KZ"/>
              </w:rPr>
              <w:lastRenderedPageBreak/>
              <w:t xml:space="preserve">полотенце,использование  художественного слова) </w:t>
            </w:r>
            <w:r>
              <w:rPr>
                <w:rFonts w:ascii="Times New Roman" w:hAnsi="Times New Roman" w:cs="Times New Roman"/>
                <w:b/>
                <w:lang w:val="kk-KZ"/>
              </w:rPr>
              <w:t>Работа дежурных</w:t>
            </w:r>
            <w:r>
              <w:rPr>
                <w:rFonts w:ascii="Times New Roman" w:hAnsi="Times New Roman" w:cs="Times New Roman"/>
                <w:lang w:val="kk-KZ"/>
              </w:rPr>
              <w:t xml:space="preserve">: раскладывание столовых приборов, салфеток </w:t>
            </w:r>
            <w:r>
              <w:rPr>
                <w:rFonts w:ascii="Times New Roman" w:hAnsi="Times New Roman" w:cs="Times New Roman"/>
                <w:b/>
                <w:lang w:val="kk-KZ"/>
              </w:rPr>
              <w:t xml:space="preserve">(трудовая деятельность)Цель: </w:t>
            </w:r>
            <w:r>
              <w:rPr>
                <w:rFonts w:ascii="Times New Roman" w:hAnsi="Times New Roman" w:cs="Times New Roman"/>
              </w:rPr>
              <w:t>закрепление представления о предметах, их признаках и назначении</w:t>
            </w:r>
            <w:r>
              <w:rPr>
                <w:rFonts w:ascii="Times New Roman" w:eastAsia="Calibri" w:hAnsi="Times New Roman" w:cs="Times New Roman"/>
              </w:rPr>
              <w:t xml:space="preserve">. Ситуативные разговоры о правилах культурного поведения за столом. </w:t>
            </w:r>
            <w:r>
              <w:rPr>
                <w:rFonts w:ascii="Times New Roman" w:hAnsi="Times New Roman" w:cs="Times New Roman"/>
                <w:b/>
                <w:lang w:val="kk-KZ"/>
              </w:rPr>
              <w:t>Прием пищи</w:t>
            </w:r>
            <w:r>
              <w:rPr>
                <w:rFonts w:ascii="Times New Roman" w:hAnsi="Times New Roman" w:cs="Times New Roman"/>
                <w:lang w:val="kk-KZ"/>
              </w:rPr>
              <w:t xml:space="preserve"> (занять свое место, правильная посадка, умение правильно держать столовые приборы, аккуратно принимать пищу, не разговаривать, благодарить)</w:t>
            </w:r>
          </w:p>
        </w:tc>
      </w:tr>
      <w:tr w:rsidR="00515319" w:rsidTr="00515319">
        <w:trPr>
          <w:gridAfter w:val="4"/>
          <w:wAfter w:w="10568" w:type="dxa"/>
          <w:trHeight w:val="810"/>
        </w:trPr>
        <w:tc>
          <w:tcPr>
            <w:tcW w:w="2411" w:type="dxa"/>
            <w:vMerge w:val="restart"/>
            <w:tcBorders>
              <w:top w:val="single" w:sz="4" w:space="0" w:color="auto"/>
              <w:left w:val="single" w:sz="4" w:space="0" w:color="auto"/>
              <w:bottom w:val="single" w:sz="4" w:space="0" w:color="auto"/>
              <w:right w:val="single" w:sz="4" w:space="0" w:color="auto"/>
            </w:tcBorders>
            <w:hideMark/>
          </w:tcPr>
          <w:p w:rsidR="00515319" w:rsidRDefault="00515319">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rPr>
              <w:lastRenderedPageBreak/>
              <w:t>Ұйымдастырылған іс-әрекетке дайындық Подготовка</w:t>
            </w:r>
            <w:r>
              <w:rPr>
                <w:rFonts w:ascii="Times New Roman" w:hAnsi="Times New Roman" w:cs="Times New Roman"/>
                <w:b/>
                <w:color w:val="000000" w:themeColor="text1"/>
                <w:lang w:val="kk-KZ"/>
              </w:rPr>
              <w:t xml:space="preserve"> к </w:t>
            </w:r>
            <w:r>
              <w:rPr>
                <w:rFonts w:ascii="Times New Roman" w:hAnsi="Times New Roman" w:cs="Times New Roman"/>
                <w:b/>
                <w:color w:val="000000" w:themeColor="text1"/>
              </w:rPr>
              <w:t>организованной</w:t>
            </w:r>
          </w:p>
          <w:p w:rsidR="00515319" w:rsidRDefault="00515319">
            <w:pPr>
              <w:rPr>
                <w:rFonts w:ascii="Times New Roman" w:hAnsi="Times New Roman" w:cs="Times New Roman"/>
                <w:color w:val="000000" w:themeColor="text1"/>
              </w:rPr>
            </w:pPr>
            <w:r>
              <w:rPr>
                <w:rFonts w:ascii="Times New Roman" w:hAnsi="Times New Roman" w:cs="Times New Roman"/>
                <w:b/>
                <w:color w:val="000000" w:themeColor="text1"/>
                <w:lang w:val="kk-KZ"/>
              </w:rPr>
              <w:t>д</w:t>
            </w:r>
            <w:r>
              <w:rPr>
                <w:rFonts w:ascii="Times New Roman" w:hAnsi="Times New Roman" w:cs="Times New Roman"/>
                <w:b/>
                <w:color w:val="000000" w:themeColor="text1"/>
              </w:rPr>
              <w:t xml:space="preserve">еятельности </w:t>
            </w:r>
          </w:p>
        </w:tc>
        <w:tc>
          <w:tcPr>
            <w:tcW w:w="14055" w:type="dxa"/>
            <w:gridSpan w:val="6"/>
            <w:tcBorders>
              <w:top w:val="single" w:sz="4" w:space="0" w:color="auto"/>
              <w:left w:val="single" w:sz="4" w:space="0" w:color="auto"/>
              <w:bottom w:val="single" w:sz="4" w:space="0" w:color="auto"/>
              <w:right w:val="single" w:sz="4" w:space="0" w:color="auto"/>
            </w:tcBorders>
            <w:hideMark/>
          </w:tcPr>
          <w:p w:rsidR="00515319" w:rsidRDefault="00515319">
            <w:pPr>
              <w:pStyle w:val="TableParagraph"/>
              <w:ind w:left="22" w:right="-15"/>
              <w:contextualSpacing/>
              <w:rPr>
                <w:rFonts w:ascii="Times New Roman" w:hAnsi="Times New Roman" w:cs="Times New Roman"/>
                <w:color w:val="000000" w:themeColor="text1"/>
              </w:rPr>
            </w:pPr>
            <w:r>
              <w:rPr>
                <w:rFonts w:ascii="Times New Roman" w:hAnsi="Times New Roman" w:cs="Times New Roman"/>
                <w:lang w:val="kk-KZ"/>
              </w:rPr>
              <w:t xml:space="preserve">Дети собираются вместе для того, чтобы поделиться  впечатлениями, узнать новости, обсудить совместные планы, проблемы, выбрать вид деятельности по интересу, договориться о правилах и т.д. Дети помогают педагогу в организации среды </w:t>
            </w:r>
            <w:r>
              <w:rPr>
                <w:rFonts w:ascii="Times New Roman" w:hAnsi="Times New Roman" w:cs="Times New Roman"/>
                <w:b/>
                <w:lang w:val="kk-KZ"/>
              </w:rPr>
              <w:t>(совместная деятельность, дежурство)</w:t>
            </w:r>
          </w:p>
        </w:tc>
      </w:tr>
      <w:tr w:rsidR="00515319" w:rsidTr="00515319">
        <w:trPr>
          <w:gridAfter w:val="4"/>
          <w:wAfter w:w="10568" w:type="dxa"/>
          <w:trHeight w:val="600"/>
        </w:trPr>
        <w:tc>
          <w:tcPr>
            <w:tcW w:w="300" w:type="dxa"/>
            <w:vMerge/>
            <w:tcBorders>
              <w:top w:val="single" w:sz="4" w:space="0" w:color="auto"/>
              <w:left w:val="single" w:sz="4" w:space="0" w:color="auto"/>
              <w:bottom w:val="single" w:sz="4" w:space="0" w:color="auto"/>
              <w:right w:val="single" w:sz="4" w:space="0" w:color="auto"/>
            </w:tcBorders>
            <w:vAlign w:val="center"/>
            <w:hideMark/>
          </w:tcPr>
          <w:p w:rsidR="00515319" w:rsidRDefault="00515319">
            <w:pPr>
              <w:widowControl/>
              <w:autoSpaceDE/>
              <w:autoSpaceDN/>
              <w:rPr>
                <w:rFonts w:ascii="Times New Roman" w:hAnsi="Times New Roman" w:cs="Times New Roman"/>
                <w:color w:val="000000" w:themeColor="text1"/>
              </w:rPr>
            </w:pPr>
          </w:p>
        </w:tc>
        <w:tc>
          <w:tcPr>
            <w:tcW w:w="2835" w:type="dxa"/>
            <w:gridSpan w:val="2"/>
            <w:tcBorders>
              <w:top w:val="single" w:sz="4" w:space="0" w:color="auto"/>
              <w:left w:val="single" w:sz="4" w:space="0" w:color="auto"/>
              <w:bottom w:val="single" w:sz="4" w:space="0" w:color="auto"/>
              <w:right w:val="single" w:sz="4" w:space="0" w:color="auto"/>
            </w:tcBorders>
            <w:hideMark/>
          </w:tcPr>
          <w:p w:rsidR="00515319" w:rsidRDefault="00515319">
            <w:pPr>
              <w:pStyle w:val="TableParagraph"/>
              <w:ind w:left="22" w:right="-15"/>
              <w:contextualSpacing/>
              <w:rPr>
                <w:rFonts w:ascii="Times New Roman" w:hAnsi="Times New Roman" w:cs="Times New Roman"/>
              </w:rPr>
            </w:pPr>
            <w:r>
              <w:rPr>
                <w:rFonts w:ascii="Times New Roman" w:hAnsi="Times New Roman" w:cs="Times New Roman"/>
                <w:b/>
                <w:lang w:val="kk-KZ"/>
              </w:rPr>
              <w:t xml:space="preserve">ДИ </w:t>
            </w:r>
            <w:r>
              <w:rPr>
                <w:rFonts w:ascii="Times New Roman" w:hAnsi="Times New Roman" w:cs="Times New Roman"/>
                <w:b/>
              </w:rPr>
              <w:t xml:space="preserve">«Что бывает в это время года» Цель: </w:t>
            </w:r>
            <w:r>
              <w:rPr>
                <w:rFonts w:ascii="Times New Roman" w:hAnsi="Times New Roman" w:cs="Times New Roman"/>
              </w:rPr>
              <w:t>называет весенние  месяца, признаки  середины весны, ее приметах, признаках</w:t>
            </w:r>
          </w:p>
          <w:p w:rsidR="00515319" w:rsidRDefault="00515319">
            <w:pPr>
              <w:pStyle w:val="TableParagraph"/>
              <w:ind w:left="22" w:right="-15"/>
              <w:contextualSpacing/>
              <w:rPr>
                <w:rFonts w:ascii="Times New Roman" w:hAnsi="Times New Roman" w:cs="Times New Roman"/>
                <w:lang w:val="kk-KZ"/>
              </w:rPr>
            </w:pPr>
            <w:r>
              <w:rPr>
                <w:rFonts w:ascii="Times New Roman" w:hAnsi="Times New Roman" w:cs="Times New Roman"/>
              </w:rPr>
              <w:t xml:space="preserve"> </w:t>
            </w:r>
            <w:r>
              <w:rPr>
                <w:rFonts w:ascii="Times New Roman" w:hAnsi="Times New Roman"/>
              </w:rPr>
              <w:t>(ознакомление  с окружающим миром</w:t>
            </w:r>
            <w:r>
              <w:rPr>
                <w:rFonts w:ascii="Times New Roman" w:eastAsia="Times New Roman" w:hAnsi="Times New Roman" w:cs="Times New Roman"/>
                <w:color w:val="000000"/>
                <w:lang w:val="kk-KZ" w:eastAsia="ru-RU"/>
              </w:rPr>
              <w:t>)</w:t>
            </w:r>
            <w:r>
              <w:rPr>
                <w:rFonts w:ascii="Times New Roman" w:eastAsia="Times New Roman" w:hAnsi="Times New Roman" w:cs="Times New Roman"/>
                <w:b/>
                <w:color w:val="000000"/>
                <w:lang w:val="kk-KZ" w:eastAsia="ru-RU"/>
              </w:rPr>
              <w:t xml:space="preserve"> </w:t>
            </w:r>
            <w:r>
              <w:rPr>
                <w:rFonts w:ascii="Times New Roman" w:hAnsi="Times New Roman" w:cs="Times New Roman"/>
                <w:lang w:val="kk-KZ"/>
              </w:rPr>
              <w:t>Билингвальный компонент:</w:t>
            </w:r>
          </w:p>
          <w:p w:rsidR="00515319" w:rsidRDefault="00515319">
            <w:pPr>
              <w:pStyle w:val="TableParagraph"/>
              <w:ind w:left="22" w:right="-15"/>
              <w:contextualSpacing/>
              <w:rPr>
                <w:rFonts w:ascii="Times New Roman" w:hAnsi="Times New Roman" w:cs="Times New Roman"/>
                <w:color w:val="000000" w:themeColor="text1"/>
                <w:lang w:val="kk-KZ"/>
              </w:rPr>
            </w:pPr>
            <w:r>
              <w:rPr>
                <w:rFonts w:ascii="Times New Roman" w:hAnsi="Times New Roman" w:cs="Times New Roman"/>
                <w:lang w:val="kk-KZ"/>
              </w:rPr>
              <w:t>жамбыр жауып тур, күн ***</w:t>
            </w:r>
          </w:p>
        </w:tc>
        <w:tc>
          <w:tcPr>
            <w:tcW w:w="2835" w:type="dxa"/>
            <w:tcBorders>
              <w:top w:val="single" w:sz="4" w:space="0" w:color="auto"/>
              <w:left w:val="single" w:sz="4" w:space="0" w:color="auto"/>
              <w:bottom w:val="single" w:sz="4" w:space="0" w:color="auto"/>
              <w:right w:val="single" w:sz="4" w:space="0" w:color="auto"/>
            </w:tcBorders>
          </w:tcPr>
          <w:p w:rsidR="00515319" w:rsidRDefault="00515319">
            <w:pPr>
              <w:rPr>
                <w:rFonts w:ascii="Times New Roman" w:hAnsi="Times New Roman" w:cs="Times New Roman"/>
                <w:b/>
                <w:shd w:val="clear" w:color="auto" w:fill="FFFFFF"/>
              </w:rPr>
            </w:pPr>
            <w:r>
              <w:rPr>
                <w:rFonts w:ascii="Times New Roman" w:hAnsi="Times New Roman" w:cs="Times New Roman"/>
                <w:b/>
                <w:bCs/>
                <w:bdr w:val="none" w:sz="0" w:space="0" w:color="auto" w:frame="1"/>
                <w:shd w:val="clear" w:color="auto" w:fill="FFFFFF"/>
                <w:lang w:val="kk-KZ"/>
              </w:rPr>
              <w:t xml:space="preserve">ПИ </w:t>
            </w:r>
            <w:r>
              <w:rPr>
                <w:rFonts w:ascii="Times New Roman" w:hAnsi="Times New Roman" w:cs="Times New Roman"/>
                <w:b/>
                <w:shd w:val="clear" w:color="auto" w:fill="FFFFFF"/>
              </w:rPr>
              <w:t>«</w:t>
            </w:r>
            <w:r>
              <w:rPr>
                <w:rFonts w:ascii="Times New Roman" w:hAnsi="Times New Roman" w:cs="Times New Roman"/>
                <w:b/>
                <w:shd w:val="clear" w:color="auto" w:fill="FFFFFF"/>
                <w:lang w:val="kk-KZ"/>
              </w:rPr>
              <w:t>Найди пару</w:t>
            </w:r>
            <w:r>
              <w:rPr>
                <w:rFonts w:ascii="Times New Roman" w:hAnsi="Times New Roman" w:cs="Times New Roman"/>
                <w:b/>
                <w:shd w:val="clear" w:color="auto" w:fill="FFFFFF"/>
              </w:rPr>
              <w:t>» </w:t>
            </w:r>
          </w:p>
          <w:p w:rsidR="00515319" w:rsidRDefault="00515319">
            <w:pPr>
              <w:pStyle w:val="a8"/>
              <w:rPr>
                <w:rFonts w:ascii="Times New Roman" w:hAnsi="Times New Roman"/>
              </w:rPr>
            </w:pPr>
            <w:r>
              <w:rPr>
                <w:rFonts w:ascii="Times New Roman" w:hAnsi="Times New Roman"/>
                <w:b/>
                <w:shd w:val="clear" w:color="auto" w:fill="FFFFFF"/>
                <w:lang w:val="kk-KZ"/>
              </w:rPr>
              <w:t>Цель:</w:t>
            </w:r>
            <w:r>
              <w:rPr>
                <w:rFonts w:ascii="Times New Roman" w:hAnsi="Times New Roman"/>
                <w:lang w:val="kk-KZ"/>
              </w:rPr>
              <w:t xml:space="preserve">  </w:t>
            </w:r>
            <w:r>
              <w:rPr>
                <w:rFonts w:ascii="Times New Roman" w:hAnsi="Times New Roman"/>
              </w:rPr>
              <w:t xml:space="preserve">различают  по величине  и правильно называть по цвету   геометрические фигуры, упражнять в  умении находить пару </w:t>
            </w:r>
          </w:p>
          <w:p w:rsidR="00515319" w:rsidRDefault="00515319">
            <w:pPr>
              <w:pStyle w:val="a8"/>
              <w:rPr>
                <w:rFonts w:ascii="Times New Roman" w:hAnsi="Times New Roman"/>
              </w:rPr>
            </w:pPr>
            <w:r>
              <w:rPr>
                <w:rFonts w:ascii="Times New Roman" w:hAnsi="Times New Roman"/>
              </w:rPr>
              <w:t xml:space="preserve"> </w:t>
            </w:r>
            <w:r>
              <w:rPr>
                <w:rFonts w:ascii="Times New Roman" w:eastAsia="Times New Roman" w:hAnsi="Times New Roman"/>
                <w:color w:val="000000"/>
                <w:lang w:val="kk-KZ" w:eastAsia="ru-RU"/>
              </w:rPr>
              <w:t>(основы  математики)</w:t>
            </w:r>
          </w:p>
          <w:p w:rsidR="00515319" w:rsidRDefault="00515319">
            <w:pPr>
              <w:pStyle w:val="a8"/>
              <w:rPr>
                <w:rFonts w:ascii="Times New Roman" w:hAnsi="Times New Roman"/>
                <w:lang w:eastAsia="ru-RU"/>
              </w:rPr>
            </w:pPr>
            <w:r>
              <w:rPr>
                <w:rFonts w:ascii="Times New Roman" w:eastAsia="Times New Roman" w:hAnsi="Times New Roman"/>
                <w:color w:val="000000"/>
                <w:lang w:val="kk-KZ" w:eastAsia="ru-RU"/>
              </w:rPr>
              <w:t>Билингвальный компонент:</w:t>
            </w:r>
            <w:r>
              <w:rPr>
                <w:rFonts w:ascii="Times New Roman" w:hAnsi="Times New Roman"/>
                <w:lang w:val="kk-KZ"/>
              </w:rPr>
              <w:t xml:space="preserve"> ак,  жасыл, кызыл, сары. ***</w:t>
            </w:r>
          </w:p>
          <w:p w:rsidR="00515319" w:rsidRDefault="00515319">
            <w:pPr>
              <w:pStyle w:val="TableParagraph"/>
              <w:ind w:left="22" w:right="-15"/>
              <w:contextualSpacing/>
              <w:rPr>
                <w:rFonts w:ascii="Times New Roman" w:hAnsi="Times New Roman" w:cs="Times New Roman"/>
                <w:color w:val="000000" w:themeColor="text1"/>
              </w:rPr>
            </w:pPr>
          </w:p>
        </w:tc>
        <w:tc>
          <w:tcPr>
            <w:tcW w:w="2835" w:type="dxa"/>
            <w:tcBorders>
              <w:top w:val="single" w:sz="4" w:space="0" w:color="auto"/>
              <w:left w:val="single" w:sz="4" w:space="0" w:color="auto"/>
              <w:bottom w:val="single" w:sz="4" w:space="0" w:color="auto"/>
              <w:right w:val="single" w:sz="4" w:space="0" w:color="auto"/>
            </w:tcBorders>
          </w:tcPr>
          <w:p w:rsidR="00515319" w:rsidRDefault="00515319">
            <w:pPr>
              <w:pStyle w:val="TableParagraph"/>
              <w:ind w:right="-15"/>
              <w:contextualSpacing/>
              <w:rPr>
                <w:rFonts w:ascii="Times New Roman" w:hAnsi="Times New Roman" w:cs="Times New Roman"/>
                <w:b/>
                <w:color w:val="000000" w:themeColor="text1"/>
              </w:rPr>
            </w:pPr>
            <w:r>
              <w:rPr>
                <w:rFonts w:ascii="Times New Roman" w:hAnsi="Times New Roman" w:cs="Times New Roman"/>
                <w:b/>
                <w:color w:val="000000" w:themeColor="text1"/>
              </w:rPr>
              <w:t>ДИ «Пазлы»</w:t>
            </w:r>
          </w:p>
          <w:p w:rsidR="00515319" w:rsidRDefault="00515319">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cs="Times New Roman"/>
                <w:b/>
                <w:color w:val="000000" w:themeColor="text1"/>
              </w:rPr>
              <w:t>Цель</w:t>
            </w:r>
            <w:r>
              <w:rPr>
                <w:rFonts w:ascii="Times New Roman" w:hAnsi="Times New Roman" w:cs="Times New Roman"/>
                <w:b/>
              </w:rPr>
              <w:t xml:space="preserve"> </w:t>
            </w:r>
            <w:r>
              <w:rPr>
                <w:rFonts w:ascii="Times New Roman" w:hAnsi="Times New Roman" w:cs="Times New Roman"/>
              </w:rPr>
              <w:t xml:space="preserve">: собирает целое  из частей, называет животное  и рассказает  о нем. </w:t>
            </w:r>
          </w:p>
          <w:p w:rsidR="00515319" w:rsidRDefault="00515319">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rPr>
              <w:t>(ознакомление  с окружающим мир</w:t>
            </w:r>
            <w:r>
              <w:rPr>
                <w:rFonts w:ascii="Times New Roman" w:hAnsi="Times New Roman" w:cs="Times New Roman"/>
              </w:rPr>
              <w:t>ом)</w:t>
            </w:r>
          </w:p>
          <w:p w:rsidR="00515319" w:rsidRDefault="00515319">
            <w:pPr>
              <w:pStyle w:val="a8"/>
              <w:rPr>
                <w:rFonts w:ascii="Times New Roman" w:eastAsia="Times New Roman" w:hAnsi="Times New Roman"/>
                <w:color w:val="000000"/>
                <w:lang w:val="kk-KZ" w:eastAsia="ru-RU"/>
              </w:rPr>
            </w:pPr>
          </w:p>
          <w:p w:rsidR="00515319" w:rsidRDefault="00515319">
            <w:pPr>
              <w:pStyle w:val="TableParagraph"/>
              <w:ind w:left="22" w:right="-15"/>
              <w:contextualSpacing/>
              <w:rPr>
                <w:rFonts w:ascii="Times New Roman" w:hAnsi="Times New Roman" w:cs="Times New Roman"/>
                <w:color w:val="000000" w:themeColor="text1"/>
              </w:rPr>
            </w:pPr>
            <w:r>
              <w:rPr>
                <w:rFonts w:ascii="Times New Roman" w:eastAsia="Times New Roman" w:hAnsi="Times New Roman"/>
                <w:color w:val="000000"/>
                <w:lang w:val="kk-KZ" w:eastAsia="ru-RU"/>
              </w:rPr>
              <w:t>Билингвальный компонент:</w:t>
            </w:r>
            <w:r>
              <w:rPr>
                <w:rFonts w:ascii="Times New Roman" w:hAnsi="Times New Roman"/>
                <w:lang w:val="kk-KZ"/>
              </w:rPr>
              <w:t xml:space="preserve"> С</w:t>
            </w:r>
            <w:r>
              <w:rPr>
                <w:rFonts w:ascii="Times New Roman" w:hAnsi="Times New Roman" w:cs="Times New Roman"/>
                <w:lang w:val="kk-KZ"/>
              </w:rPr>
              <w:t xml:space="preserve">иыр, </w:t>
            </w:r>
            <w:r>
              <w:rPr>
                <w:rFonts w:ascii="Times New Roman" w:hAnsi="Times New Roman" w:cs="Times New Roman"/>
              </w:rPr>
              <w:t>жылкы</w:t>
            </w:r>
            <w:r>
              <w:rPr>
                <w:rFonts w:ascii="Times New Roman" w:hAnsi="Times New Roman" w:cs="Times New Roman"/>
                <w:lang w:val="kk-KZ"/>
              </w:rPr>
              <w:t>, мысык. ***.</w:t>
            </w:r>
          </w:p>
          <w:p w:rsidR="00515319" w:rsidRDefault="00515319">
            <w:pPr>
              <w:pStyle w:val="a8"/>
              <w:rPr>
                <w:rFonts w:ascii="Times New Roman" w:hAnsi="Times New Roman"/>
                <w:color w:val="000000" w:themeColor="text1"/>
              </w:rPr>
            </w:pPr>
          </w:p>
        </w:tc>
        <w:tc>
          <w:tcPr>
            <w:tcW w:w="2835" w:type="dxa"/>
            <w:tcBorders>
              <w:top w:val="single" w:sz="4" w:space="0" w:color="auto"/>
              <w:left w:val="single" w:sz="4" w:space="0" w:color="auto"/>
              <w:bottom w:val="single" w:sz="4" w:space="0" w:color="auto"/>
              <w:right w:val="single" w:sz="4" w:space="0" w:color="auto"/>
            </w:tcBorders>
          </w:tcPr>
          <w:p w:rsidR="00515319" w:rsidRDefault="00515319">
            <w:pPr>
              <w:pStyle w:val="TableParagraph"/>
              <w:ind w:right="-15"/>
              <w:contextualSpacing/>
              <w:rPr>
                <w:rFonts w:ascii="Times New Roman" w:hAnsi="Times New Roman" w:cs="Times New Roman"/>
                <w:color w:val="000000" w:themeColor="text1"/>
              </w:rPr>
            </w:pPr>
            <w:r>
              <w:rPr>
                <w:rFonts w:ascii="Times New Roman" w:hAnsi="Times New Roman" w:cs="Times New Roman"/>
                <w:b/>
                <w:color w:val="000000" w:themeColor="text1"/>
              </w:rPr>
              <w:t xml:space="preserve">ДИ «На что похоже?» Цель: </w:t>
            </w:r>
            <w:r>
              <w:rPr>
                <w:rFonts w:ascii="Times New Roman" w:hAnsi="Times New Roman" w:cs="Times New Roman"/>
                <w:lang w:val="kk-KZ"/>
              </w:rPr>
              <w:t xml:space="preserve">превращает </w:t>
            </w:r>
            <w:r>
              <w:rPr>
                <w:rFonts w:ascii="Times New Roman" w:hAnsi="Times New Roman" w:cs="Times New Roman"/>
              </w:rPr>
              <w:t xml:space="preserve"> геометрические  фигур</w:t>
            </w:r>
            <w:r>
              <w:rPr>
                <w:rFonts w:ascii="Times New Roman" w:hAnsi="Times New Roman" w:cs="Times New Roman"/>
                <w:lang w:val="kk-KZ"/>
              </w:rPr>
              <w:t>ы  в знакомые предмет</w:t>
            </w:r>
            <w:r>
              <w:rPr>
                <w:rFonts w:ascii="Times New Roman" w:hAnsi="Times New Roman" w:cs="Times New Roman"/>
              </w:rPr>
              <w:t>:  из круга, квадрата и и треугольника  (основы математики)</w:t>
            </w:r>
          </w:p>
          <w:p w:rsidR="00515319" w:rsidRDefault="00515319">
            <w:pPr>
              <w:pStyle w:val="TableParagraph"/>
              <w:ind w:right="-15"/>
              <w:contextualSpacing/>
              <w:rPr>
                <w:rFonts w:ascii="Times New Roman" w:eastAsia="Times New Roman" w:hAnsi="Times New Roman" w:cs="Times New Roman"/>
                <w:color w:val="000000"/>
                <w:lang w:val="kk-KZ" w:eastAsia="ru-RU"/>
              </w:rPr>
            </w:pPr>
          </w:p>
          <w:p w:rsidR="00515319" w:rsidRDefault="00515319">
            <w:pPr>
              <w:pStyle w:val="TableParagraph"/>
              <w:ind w:right="-15"/>
              <w:contextualSpacing/>
              <w:rPr>
                <w:rFonts w:ascii="Times New Roman" w:hAnsi="Times New Roman" w:cs="Times New Roman"/>
                <w:color w:val="000000" w:themeColor="text1"/>
                <w:lang w:val="kk-KZ"/>
              </w:rPr>
            </w:pPr>
            <w:r>
              <w:rPr>
                <w:rFonts w:ascii="Times New Roman" w:eastAsia="Times New Roman" w:hAnsi="Times New Roman" w:cs="Times New Roman"/>
                <w:color w:val="000000"/>
                <w:lang w:val="kk-KZ" w:eastAsia="ru-RU"/>
              </w:rPr>
              <w:t>Билингвальный компонент:</w:t>
            </w:r>
            <w:r>
              <w:rPr>
                <w:rFonts w:ascii="Times New Roman" w:hAnsi="Times New Roman" w:cs="Times New Roman"/>
                <w:lang w:val="kk-KZ"/>
              </w:rPr>
              <w:t xml:space="preserve"> Ак,  кара,кызыл, сары. ***  </w:t>
            </w:r>
          </w:p>
        </w:tc>
        <w:tc>
          <w:tcPr>
            <w:tcW w:w="2715" w:type="dxa"/>
            <w:tcBorders>
              <w:top w:val="single" w:sz="4" w:space="0" w:color="auto"/>
              <w:left w:val="single" w:sz="4" w:space="0" w:color="auto"/>
              <w:bottom w:val="single" w:sz="4" w:space="0" w:color="auto"/>
              <w:right w:val="single" w:sz="4" w:space="0" w:color="auto"/>
            </w:tcBorders>
          </w:tcPr>
          <w:p w:rsidR="00515319" w:rsidRDefault="00515319">
            <w:pPr>
              <w:rPr>
                <w:rFonts w:ascii="Times New Roman" w:hAnsi="Times New Roman" w:cs="Times New Roman"/>
                <w:b/>
                <w:sz w:val="24"/>
                <w:szCs w:val="24"/>
                <w:lang w:val="kk-KZ"/>
              </w:rPr>
            </w:pPr>
            <w:r>
              <w:rPr>
                <w:rFonts w:ascii="Times New Roman" w:hAnsi="Times New Roman" w:cs="Times New Roman"/>
                <w:b/>
                <w:sz w:val="24"/>
                <w:szCs w:val="24"/>
                <w:lang w:val="kk-KZ"/>
              </w:rPr>
              <w:t>«Голубая  планета»</w:t>
            </w:r>
          </w:p>
          <w:p w:rsidR="00515319" w:rsidRDefault="00515319">
            <w:pPr>
              <w:rPr>
                <w:rFonts w:ascii="Times New Roman" w:hAnsi="Times New Roman" w:cs="Times New Roman"/>
                <w:sz w:val="24"/>
                <w:szCs w:val="24"/>
                <w:lang w:val="kk-KZ"/>
              </w:rPr>
            </w:pPr>
            <w:r>
              <w:rPr>
                <w:rFonts w:ascii="Times New Roman" w:hAnsi="Times New Roman" w:cs="Times New Roman"/>
                <w:b/>
                <w:sz w:val="24"/>
                <w:szCs w:val="24"/>
                <w:lang w:val="kk-KZ"/>
              </w:rPr>
              <w:t xml:space="preserve">Цель: </w:t>
            </w:r>
            <w:r>
              <w:rPr>
                <w:rFonts w:ascii="Times New Roman" w:hAnsi="Times New Roman" w:cs="Times New Roman"/>
                <w:sz w:val="24"/>
                <w:szCs w:val="24"/>
                <w:lang w:val="kk-KZ"/>
              </w:rPr>
              <w:t>создает близкие образы   самосоятельно и по показу  взрослого с помощью гуаши.</w:t>
            </w:r>
          </w:p>
          <w:p w:rsidR="00515319" w:rsidRDefault="00515319">
            <w:pPr>
              <w:rPr>
                <w:rFonts w:ascii="Times New Roman" w:hAnsi="Times New Roman" w:cs="Times New Roman"/>
                <w:sz w:val="24"/>
                <w:szCs w:val="24"/>
                <w:lang w:val="kk-KZ"/>
              </w:rPr>
            </w:pPr>
            <w:r>
              <w:rPr>
                <w:rFonts w:ascii="Times New Roman" w:hAnsi="Times New Roman" w:cs="Times New Roman"/>
                <w:sz w:val="24"/>
                <w:szCs w:val="24"/>
                <w:lang w:val="kk-KZ"/>
              </w:rPr>
              <w:t>(рисование)</w:t>
            </w:r>
          </w:p>
          <w:p w:rsidR="00515319" w:rsidRDefault="00515319">
            <w:pPr>
              <w:rPr>
                <w:rFonts w:ascii="Times New Roman" w:hAnsi="Times New Roman" w:cs="Times New Roman"/>
                <w:sz w:val="24"/>
                <w:szCs w:val="24"/>
              </w:rPr>
            </w:pPr>
          </w:p>
          <w:p w:rsidR="00515319" w:rsidRDefault="00515319">
            <w:pPr>
              <w:rPr>
                <w:rFonts w:ascii="Times New Roman" w:hAnsi="Times New Roman" w:cs="Times New Roman"/>
                <w:sz w:val="24"/>
                <w:szCs w:val="24"/>
              </w:rPr>
            </w:pPr>
            <w:r>
              <w:rPr>
                <w:rFonts w:ascii="Times New Roman" w:hAnsi="Times New Roman" w:cs="Times New Roman"/>
                <w:sz w:val="24"/>
                <w:szCs w:val="24"/>
              </w:rPr>
              <w:t>Билингвальный компонент</w:t>
            </w:r>
          </w:p>
          <w:p w:rsidR="00515319" w:rsidRDefault="00515319">
            <w:pPr>
              <w:rPr>
                <w:rFonts w:ascii="Times New Roman" w:hAnsi="Times New Roman" w:cs="Times New Roman"/>
                <w:sz w:val="24"/>
                <w:szCs w:val="24"/>
                <w:lang w:val="kk-KZ"/>
              </w:rPr>
            </w:pPr>
            <w:r>
              <w:rPr>
                <w:rFonts w:ascii="Times New Roman" w:hAnsi="Times New Roman" w:cs="Times New Roman"/>
                <w:sz w:val="24"/>
                <w:szCs w:val="24"/>
                <w:lang w:val="kk-KZ"/>
              </w:rPr>
              <w:t>ақ-белый,  жасыл - зеленый,  кара ө черный</w:t>
            </w:r>
            <w:r>
              <w:rPr>
                <w:rFonts w:ascii="Times New Roman" w:hAnsi="Times New Roman" w:cs="Times New Roman"/>
                <w:lang w:val="kk-KZ"/>
              </w:rPr>
              <w:t>***</w:t>
            </w:r>
          </w:p>
          <w:p w:rsidR="00515319" w:rsidRDefault="00515319">
            <w:pPr>
              <w:jc w:val="both"/>
              <w:textAlignment w:val="baseline"/>
              <w:rPr>
                <w:rFonts w:ascii="Times New Roman" w:hAnsi="Times New Roman" w:cs="Times New Roman"/>
                <w:color w:val="000000" w:themeColor="text1"/>
                <w:lang w:val="kk-KZ"/>
              </w:rPr>
            </w:pPr>
          </w:p>
        </w:tc>
      </w:tr>
      <w:tr w:rsidR="00515319" w:rsidTr="00515319">
        <w:trPr>
          <w:gridAfter w:val="4"/>
          <w:wAfter w:w="10568" w:type="dxa"/>
          <w:trHeight w:val="1128"/>
        </w:trPr>
        <w:tc>
          <w:tcPr>
            <w:tcW w:w="2411" w:type="dxa"/>
            <w:tcBorders>
              <w:top w:val="single" w:sz="4" w:space="0" w:color="auto"/>
              <w:left w:val="single" w:sz="4" w:space="0" w:color="auto"/>
              <w:bottom w:val="single" w:sz="4" w:space="0" w:color="auto"/>
              <w:right w:val="single" w:sz="4" w:space="0" w:color="auto"/>
            </w:tcBorders>
          </w:tcPr>
          <w:p w:rsidR="00515319" w:rsidRDefault="00515319">
            <w:pPr>
              <w:rPr>
                <w:rFonts w:ascii="Times New Roman" w:hAnsi="Times New Roman" w:cs="Times New Roman"/>
                <w:b/>
                <w:color w:val="000000" w:themeColor="text1"/>
                <w:spacing w:val="-1"/>
              </w:rPr>
            </w:pPr>
            <w:r>
              <w:rPr>
                <w:rFonts w:ascii="Times New Roman" w:hAnsi="Times New Roman" w:cs="Times New Roman"/>
                <w:b/>
                <w:color w:val="000000" w:themeColor="text1"/>
                <w:spacing w:val="-1"/>
              </w:rPr>
              <w:t>Ұйымдастырылған іс-әрекет/</w:t>
            </w:r>
          </w:p>
          <w:p w:rsidR="00515319" w:rsidRDefault="00515319">
            <w:pPr>
              <w:rPr>
                <w:rFonts w:ascii="Times New Roman" w:hAnsi="Times New Roman" w:cs="Times New Roman"/>
              </w:rPr>
            </w:pPr>
            <w:r>
              <w:rPr>
                <w:rFonts w:ascii="Times New Roman" w:hAnsi="Times New Roman" w:cs="Times New Roman"/>
                <w:b/>
                <w:color w:val="000000" w:themeColor="text1"/>
                <w:spacing w:val="-1"/>
              </w:rPr>
              <w:t xml:space="preserve">Организованная деятельность </w:t>
            </w:r>
          </w:p>
          <w:p w:rsidR="00515319" w:rsidRDefault="00515319">
            <w:pPr>
              <w:pStyle w:val="TableParagraph"/>
              <w:ind w:left="22"/>
              <w:contextualSpacing/>
              <w:rPr>
                <w:rFonts w:ascii="Times New Roman" w:hAnsi="Times New Roman" w:cs="Times New Roman"/>
                <w:b/>
                <w:color w:val="000000" w:themeColor="text1"/>
              </w:rPr>
            </w:pPr>
          </w:p>
        </w:tc>
        <w:tc>
          <w:tcPr>
            <w:tcW w:w="2835" w:type="dxa"/>
            <w:gridSpan w:val="2"/>
            <w:tcBorders>
              <w:top w:val="single" w:sz="4" w:space="0" w:color="auto"/>
              <w:left w:val="single" w:sz="4" w:space="0" w:color="auto"/>
              <w:bottom w:val="single" w:sz="4" w:space="0" w:color="auto"/>
              <w:right w:val="single" w:sz="4" w:space="0" w:color="auto"/>
            </w:tcBorders>
          </w:tcPr>
          <w:p w:rsidR="00515319" w:rsidRDefault="00515319">
            <w:pPr>
              <w:rPr>
                <w:rFonts w:ascii="Times New Roman" w:hAnsi="Times New Roman" w:cs="Times New Roman"/>
                <w:b/>
              </w:rPr>
            </w:pPr>
            <w:r>
              <w:rPr>
                <w:rFonts w:ascii="Times New Roman" w:hAnsi="Times New Roman" w:cs="Times New Roman"/>
                <w:b/>
              </w:rPr>
              <w:t>Ф</w:t>
            </w:r>
            <w:r>
              <w:rPr>
                <w:rFonts w:ascii="Times New Roman" w:hAnsi="Times New Roman"/>
                <w:b/>
              </w:rPr>
              <w:t>изическая  культура</w:t>
            </w:r>
          </w:p>
          <w:p w:rsidR="00515319" w:rsidRDefault="00515319">
            <w:pPr>
              <w:rPr>
                <w:rFonts w:ascii="Times New Roman" w:hAnsi="Times New Roman" w:cs="Times New Roman"/>
              </w:rPr>
            </w:pPr>
            <w:r>
              <w:rPr>
                <w:rFonts w:ascii="Times New Roman" w:hAnsi="Times New Roman" w:cs="Times New Roman"/>
              </w:rPr>
              <w:t>(по плану специалиста)</w:t>
            </w:r>
          </w:p>
          <w:p w:rsidR="00515319" w:rsidRDefault="00515319">
            <w:pPr>
              <w:pStyle w:val="TableParagraph"/>
              <w:ind w:left="22" w:right="-15"/>
              <w:contextualSpacing/>
              <w:rPr>
                <w:rFonts w:ascii="Times New Roman" w:hAnsi="Times New Roman" w:cs="Times New Roman"/>
                <w:b/>
                <w:color w:val="000000" w:themeColor="text1"/>
              </w:rPr>
            </w:pPr>
          </w:p>
        </w:tc>
        <w:tc>
          <w:tcPr>
            <w:tcW w:w="2835" w:type="dxa"/>
            <w:tcBorders>
              <w:top w:val="single" w:sz="4" w:space="0" w:color="auto"/>
              <w:left w:val="single" w:sz="4" w:space="0" w:color="auto"/>
              <w:bottom w:val="single" w:sz="4" w:space="0" w:color="auto"/>
              <w:right w:val="single" w:sz="4" w:space="0" w:color="auto"/>
            </w:tcBorders>
          </w:tcPr>
          <w:p w:rsidR="00515319" w:rsidRDefault="00515319">
            <w:pPr>
              <w:rPr>
                <w:rFonts w:ascii="Times New Roman" w:hAnsi="Times New Roman" w:cs="Times New Roman"/>
                <w:b/>
              </w:rPr>
            </w:pPr>
            <w:r>
              <w:rPr>
                <w:rFonts w:ascii="Times New Roman" w:hAnsi="Times New Roman" w:cs="Times New Roman"/>
                <w:b/>
              </w:rPr>
              <w:t>Физическая  к</w:t>
            </w:r>
            <w:r>
              <w:rPr>
                <w:rFonts w:ascii="Times New Roman" w:hAnsi="Times New Roman"/>
                <w:b/>
              </w:rPr>
              <w:t>ультура</w:t>
            </w:r>
          </w:p>
          <w:p w:rsidR="00515319" w:rsidRDefault="00515319">
            <w:pPr>
              <w:rPr>
                <w:rFonts w:ascii="Times New Roman" w:hAnsi="Times New Roman" w:cs="Times New Roman"/>
              </w:rPr>
            </w:pPr>
            <w:r>
              <w:rPr>
                <w:rFonts w:ascii="Times New Roman" w:hAnsi="Times New Roman" w:cs="Times New Roman"/>
              </w:rPr>
              <w:t>(по плану специалиста)</w:t>
            </w:r>
          </w:p>
          <w:p w:rsidR="00515319" w:rsidRDefault="00515319">
            <w:pPr>
              <w:pStyle w:val="TableParagraph"/>
              <w:ind w:left="22" w:right="-15"/>
              <w:contextualSpacing/>
              <w:rPr>
                <w:rFonts w:ascii="Times New Roman" w:hAnsi="Times New Roman" w:cs="Times New Roman"/>
                <w:b/>
                <w:color w:val="000000" w:themeColor="text1"/>
              </w:rPr>
            </w:pPr>
          </w:p>
        </w:tc>
        <w:tc>
          <w:tcPr>
            <w:tcW w:w="2835" w:type="dxa"/>
            <w:tcBorders>
              <w:top w:val="single" w:sz="4" w:space="0" w:color="auto"/>
              <w:left w:val="single" w:sz="4" w:space="0" w:color="auto"/>
              <w:bottom w:val="single" w:sz="4" w:space="0" w:color="auto"/>
              <w:right w:val="single" w:sz="4" w:space="0" w:color="auto"/>
            </w:tcBorders>
          </w:tcPr>
          <w:p w:rsidR="00515319" w:rsidRDefault="00515319">
            <w:pPr>
              <w:rPr>
                <w:rFonts w:ascii="Times New Roman" w:hAnsi="Times New Roman" w:cs="Times New Roman"/>
                <w:b/>
                <w:bCs/>
                <w:bdr w:val="none" w:sz="0" w:space="0" w:color="auto" w:frame="1"/>
                <w:shd w:val="clear" w:color="auto" w:fill="FFFFFF"/>
                <w:lang w:val="kk-KZ"/>
              </w:rPr>
            </w:pPr>
          </w:p>
        </w:tc>
        <w:tc>
          <w:tcPr>
            <w:tcW w:w="2835" w:type="dxa"/>
            <w:tcBorders>
              <w:top w:val="single" w:sz="4" w:space="0" w:color="auto"/>
              <w:left w:val="single" w:sz="4" w:space="0" w:color="auto"/>
              <w:bottom w:val="single" w:sz="4" w:space="0" w:color="auto"/>
              <w:right w:val="single" w:sz="4" w:space="0" w:color="auto"/>
            </w:tcBorders>
            <w:hideMark/>
          </w:tcPr>
          <w:p w:rsidR="00515319" w:rsidRDefault="00515319">
            <w:pPr>
              <w:rPr>
                <w:rFonts w:ascii="Times New Roman" w:hAnsi="Times New Roman" w:cs="Times New Roman"/>
                <w:b/>
              </w:rPr>
            </w:pPr>
            <w:r>
              <w:rPr>
                <w:rFonts w:ascii="Times New Roman" w:hAnsi="Times New Roman" w:cs="Times New Roman"/>
                <w:b/>
              </w:rPr>
              <w:t>Казахский язык</w:t>
            </w:r>
          </w:p>
          <w:p w:rsidR="00515319" w:rsidRDefault="00515319">
            <w:pPr>
              <w:rPr>
                <w:rFonts w:ascii="Times New Roman" w:hAnsi="Times New Roman" w:cs="Times New Roman"/>
              </w:rPr>
            </w:pPr>
            <w:r>
              <w:rPr>
                <w:rFonts w:ascii="Times New Roman" w:hAnsi="Times New Roman" w:cs="Times New Roman"/>
              </w:rPr>
              <w:t>(по плану специалиста)</w:t>
            </w:r>
          </w:p>
          <w:p w:rsidR="00515319" w:rsidRDefault="00515319">
            <w:pPr>
              <w:rPr>
                <w:rFonts w:ascii="Times New Roman" w:hAnsi="Times New Roman" w:cs="Times New Roman"/>
                <w:b/>
              </w:rPr>
            </w:pPr>
            <w:r>
              <w:rPr>
                <w:rFonts w:ascii="Times New Roman" w:hAnsi="Times New Roman" w:cs="Times New Roman"/>
                <w:b/>
              </w:rPr>
              <w:t>Ф</w:t>
            </w:r>
            <w:r>
              <w:rPr>
                <w:rFonts w:ascii="Times New Roman" w:hAnsi="Times New Roman"/>
                <w:b/>
              </w:rPr>
              <w:t>изическая  культура</w:t>
            </w:r>
          </w:p>
          <w:p w:rsidR="00515319" w:rsidRDefault="00515319">
            <w:pPr>
              <w:rPr>
                <w:rFonts w:ascii="Times New Roman" w:hAnsi="Times New Roman" w:cs="Times New Roman"/>
              </w:rPr>
            </w:pPr>
            <w:r>
              <w:rPr>
                <w:rFonts w:ascii="Times New Roman" w:hAnsi="Times New Roman" w:cs="Times New Roman"/>
              </w:rPr>
              <w:t>(по плану специалиста).</w:t>
            </w:r>
          </w:p>
        </w:tc>
        <w:tc>
          <w:tcPr>
            <w:tcW w:w="2715" w:type="dxa"/>
            <w:tcBorders>
              <w:top w:val="single" w:sz="4" w:space="0" w:color="auto"/>
              <w:left w:val="single" w:sz="4" w:space="0" w:color="auto"/>
              <w:bottom w:val="single" w:sz="4" w:space="0" w:color="auto"/>
              <w:right w:val="single" w:sz="4" w:space="0" w:color="auto"/>
            </w:tcBorders>
          </w:tcPr>
          <w:p w:rsidR="00515319" w:rsidRDefault="00515319">
            <w:pPr>
              <w:rPr>
                <w:rFonts w:ascii="Times New Roman" w:eastAsia="Times New Roman" w:hAnsi="Times New Roman"/>
                <w:b/>
                <w:color w:val="000000"/>
                <w:lang w:val="kk-KZ" w:eastAsia="ru-RU"/>
              </w:rPr>
            </w:pPr>
          </w:p>
        </w:tc>
      </w:tr>
      <w:tr w:rsidR="00515319" w:rsidTr="00515319">
        <w:trPr>
          <w:gridAfter w:val="4"/>
          <w:wAfter w:w="10568" w:type="dxa"/>
          <w:trHeight w:val="75"/>
        </w:trPr>
        <w:tc>
          <w:tcPr>
            <w:tcW w:w="2411" w:type="dxa"/>
            <w:vMerge w:val="restart"/>
            <w:tcBorders>
              <w:top w:val="single" w:sz="4" w:space="0" w:color="auto"/>
              <w:left w:val="single" w:sz="4" w:space="0" w:color="auto"/>
              <w:bottom w:val="single" w:sz="4" w:space="0" w:color="auto"/>
              <w:right w:val="single" w:sz="4" w:space="0" w:color="auto"/>
            </w:tcBorders>
          </w:tcPr>
          <w:p w:rsidR="00515319" w:rsidRDefault="00515319">
            <w:pPr>
              <w:tabs>
                <w:tab w:val="left" w:pos="1634"/>
              </w:tabs>
              <w:rPr>
                <w:rFonts w:ascii="Times New Roman" w:hAnsi="Times New Roman" w:cs="Times New Roman"/>
              </w:rPr>
            </w:pPr>
          </w:p>
        </w:tc>
        <w:tc>
          <w:tcPr>
            <w:tcW w:w="2835" w:type="dxa"/>
            <w:gridSpan w:val="2"/>
            <w:tcBorders>
              <w:top w:val="single" w:sz="4" w:space="0" w:color="auto"/>
              <w:left w:val="single" w:sz="4" w:space="0" w:color="auto"/>
              <w:bottom w:val="single" w:sz="4" w:space="0" w:color="auto"/>
              <w:right w:val="single" w:sz="4" w:space="0" w:color="auto"/>
            </w:tcBorders>
          </w:tcPr>
          <w:p w:rsidR="00515319" w:rsidRDefault="00515319">
            <w:pPr>
              <w:pStyle w:val="TableParagraph"/>
              <w:rPr>
                <w:rFonts w:ascii="Times New Roman" w:eastAsia="Times New Roman" w:hAnsi="Times New Roman" w:cs="Times New Roman"/>
                <w:color w:val="000000"/>
                <w:lang w:val="kk-KZ" w:eastAsia="ru-RU"/>
              </w:rPr>
            </w:pPr>
            <w:r>
              <w:rPr>
                <w:rFonts w:ascii="Times New Roman" w:eastAsia="Times New Roman" w:hAnsi="Times New Roman" w:cs="Times New Roman"/>
                <w:b/>
                <w:color w:val="000000"/>
                <w:lang w:val="kk-KZ" w:eastAsia="ru-RU"/>
              </w:rPr>
              <w:t>ДИ</w:t>
            </w:r>
            <w:r>
              <w:rPr>
                <w:rFonts w:ascii="Times New Roman" w:eastAsia="Times New Roman" w:hAnsi="Times New Roman" w:cs="Times New Roman"/>
                <w:color w:val="000000"/>
                <w:lang w:val="kk-KZ" w:eastAsia="ru-RU"/>
              </w:rPr>
              <w:t xml:space="preserve"> </w:t>
            </w:r>
            <w:r>
              <w:rPr>
                <w:rFonts w:ascii="Times New Roman" w:eastAsia="Times New Roman" w:hAnsi="Times New Roman" w:cs="Times New Roman"/>
                <w:b/>
                <w:color w:val="000000"/>
                <w:lang w:val="kk-KZ" w:eastAsia="ru-RU"/>
              </w:rPr>
              <w:t>«Раскрась картинку</w:t>
            </w:r>
            <w:r>
              <w:rPr>
                <w:rFonts w:ascii="Times New Roman" w:eastAsia="Times New Roman" w:hAnsi="Times New Roman" w:cs="Times New Roman"/>
                <w:color w:val="000000"/>
                <w:lang w:val="kk-KZ" w:eastAsia="ru-RU"/>
              </w:rPr>
              <w:t xml:space="preserve">»  Цель: сочетают   цвета с  предложенным  образцом:  </w:t>
            </w:r>
            <w:r>
              <w:rPr>
                <w:rFonts w:ascii="Times New Roman" w:hAnsi="Times New Roman" w:cs="Times New Roman"/>
              </w:rPr>
              <w:t xml:space="preserve">  и называют домашних животных.  </w:t>
            </w:r>
            <w:r>
              <w:rPr>
                <w:rFonts w:ascii="Times New Roman" w:eastAsia="Times New Roman" w:hAnsi="Times New Roman" w:cs="Times New Roman"/>
                <w:color w:val="000000"/>
                <w:lang w:val="kk-KZ" w:eastAsia="ru-RU"/>
              </w:rPr>
              <w:t xml:space="preserve"> Контуры . (рисование)</w:t>
            </w:r>
          </w:p>
          <w:p w:rsidR="00515319" w:rsidRDefault="00515319">
            <w:pPr>
              <w:pStyle w:val="TableParagraph"/>
              <w:rPr>
                <w:rFonts w:ascii="Times New Roman" w:hAnsi="Times New Roman" w:cs="Times New Roman"/>
                <w:b/>
                <w:color w:val="000000" w:themeColor="text1"/>
              </w:rPr>
            </w:pPr>
          </w:p>
          <w:p w:rsidR="00515319" w:rsidRDefault="00515319">
            <w:pPr>
              <w:pStyle w:val="TableParagraph"/>
              <w:rPr>
                <w:rFonts w:ascii="Times New Roman" w:hAnsi="Times New Roman" w:cs="Times New Roman"/>
                <w:color w:val="000000" w:themeColor="text1"/>
              </w:rPr>
            </w:pPr>
            <w:r>
              <w:rPr>
                <w:rFonts w:ascii="Times New Roman" w:hAnsi="Times New Roman" w:cs="Times New Roman"/>
                <w:b/>
                <w:color w:val="000000" w:themeColor="text1"/>
              </w:rPr>
              <w:t>ДИ «Кого не стало»</w:t>
            </w:r>
            <w:r>
              <w:rPr>
                <w:rFonts w:ascii="Times New Roman" w:hAnsi="Times New Roman" w:cs="Times New Roman"/>
                <w:color w:val="000000" w:themeColor="text1"/>
              </w:rPr>
              <w:t xml:space="preserve"> </w:t>
            </w:r>
          </w:p>
          <w:p w:rsidR="00515319" w:rsidRDefault="00515319">
            <w:pPr>
              <w:pStyle w:val="TableParagraph"/>
              <w:ind w:left="22"/>
              <w:contextualSpacing/>
              <w:rPr>
                <w:rFonts w:ascii="Times New Roman" w:hAnsi="Times New Roman" w:cs="Times New Roman"/>
                <w:b/>
              </w:rPr>
            </w:pPr>
            <w:r>
              <w:rPr>
                <w:rFonts w:ascii="Times New Roman" w:hAnsi="Times New Roman" w:cs="Times New Roman"/>
                <w:b/>
                <w:color w:val="000000" w:themeColor="text1"/>
              </w:rPr>
              <w:t xml:space="preserve">Цель: </w:t>
            </w:r>
            <w:r>
              <w:rPr>
                <w:rFonts w:ascii="Times New Roman" w:hAnsi="Times New Roman" w:cs="Times New Roman"/>
                <w:color w:val="000000" w:themeColor="text1"/>
              </w:rPr>
              <w:t>запоминают и</w:t>
            </w:r>
            <w:r>
              <w:rPr>
                <w:rFonts w:ascii="Times New Roman" w:hAnsi="Times New Roman" w:cs="Times New Roman"/>
              </w:rPr>
              <w:t xml:space="preserve"> называют  домашних  животных.</w:t>
            </w:r>
            <w:r>
              <w:rPr>
                <w:rFonts w:ascii="Times New Roman" w:hAnsi="Times New Roman" w:cs="Times New Roman"/>
                <w:color w:val="000000" w:themeColor="text1"/>
              </w:rPr>
              <w:t xml:space="preserve"> (</w:t>
            </w:r>
            <w:r>
              <w:rPr>
                <w:rFonts w:ascii="Times New Roman" w:hAnsi="Times New Roman" w:cs="Times New Roman"/>
              </w:rPr>
              <w:t>ознакомление  с окружающим миром</w:t>
            </w:r>
            <w:r>
              <w:rPr>
                <w:rFonts w:ascii="Times New Roman" w:hAnsi="Times New Roman" w:cs="Times New Roman"/>
                <w:b/>
              </w:rPr>
              <w:t xml:space="preserve"> )</w:t>
            </w:r>
          </w:p>
          <w:p w:rsidR="00515319" w:rsidRDefault="00515319">
            <w:pPr>
              <w:pStyle w:val="TableParagraph"/>
              <w:ind w:left="22"/>
              <w:contextualSpacing/>
              <w:rPr>
                <w:rFonts w:ascii="Times New Roman" w:hAnsi="Times New Roman" w:cs="Times New Roman"/>
                <w:color w:val="000000" w:themeColor="text1"/>
              </w:rPr>
            </w:pPr>
          </w:p>
          <w:p w:rsidR="00515319" w:rsidRDefault="00515319">
            <w:pPr>
              <w:pStyle w:val="TableParagraph"/>
              <w:rPr>
                <w:rFonts w:ascii="Times New Roman" w:hAnsi="Times New Roman" w:cs="Times New Roman"/>
                <w:b/>
                <w:color w:val="000000" w:themeColor="text1"/>
              </w:rPr>
            </w:pPr>
            <w:r>
              <w:rPr>
                <w:rFonts w:ascii="Times New Roman" w:hAnsi="Times New Roman" w:cs="Times New Roman"/>
                <w:color w:val="000000" w:themeColor="text1"/>
              </w:rPr>
              <w:t>1.</w:t>
            </w:r>
            <w:r>
              <w:rPr>
                <w:rFonts w:ascii="Times New Roman" w:hAnsi="Times New Roman" w:cs="Times New Roman"/>
                <w:b/>
                <w:color w:val="000000" w:themeColor="text1"/>
              </w:rPr>
              <w:t>ПИ**</w:t>
            </w:r>
            <w:r>
              <w:rPr>
                <w:rFonts w:ascii="Times New Roman" w:hAnsi="Times New Roman" w:cs="Times New Roman"/>
                <w:color w:val="000000" w:themeColor="text1"/>
              </w:rPr>
              <w:t xml:space="preserve"> с мячом «</w:t>
            </w:r>
            <w:r>
              <w:rPr>
                <w:rFonts w:ascii="Times New Roman" w:hAnsi="Times New Roman" w:cs="Times New Roman"/>
                <w:b/>
                <w:color w:val="000000" w:themeColor="text1"/>
              </w:rPr>
              <w:t xml:space="preserve">«Назови животных и их детенышей». </w:t>
            </w:r>
          </w:p>
          <w:p w:rsidR="00515319" w:rsidRDefault="00515319">
            <w:pPr>
              <w:pStyle w:val="TableParagraph"/>
              <w:rPr>
                <w:rFonts w:ascii="Times New Roman" w:hAnsi="Times New Roman" w:cs="Times New Roman"/>
                <w:b/>
                <w:color w:val="000000" w:themeColor="text1"/>
              </w:rPr>
            </w:pPr>
            <w:r>
              <w:rPr>
                <w:rFonts w:ascii="Times New Roman" w:hAnsi="Times New Roman"/>
              </w:rPr>
              <w:t>(развитие  речи).</w:t>
            </w:r>
          </w:p>
          <w:p w:rsidR="00515319" w:rsidRDefault="00515319">
            <w:pPr>
              <w:pStyle w:val="TableParagraph"/>
              <w:rPr>
                <w:rFonts w:ascii="Times New Roman" w:hAnsi="Times New Roman" w:cs="Times New Roman"/>
                <w:b/>
                <w:color w:val="000000" w:themeColor="text1"/>
              </w:rPr>
            </w:pPr>
            <w:r>
              <w:rPr>
                <w:rFonts w:ascii="Times New Roman" w:hAnsi="Times New Roman" w:cs="Times New Roman"/>
                <w:b/>
                <w:color w:val="000000" w:themeColor="text1"/>
              </w:rPr>
              <w:lastRenderedPageBreak/>
              <w:t xml:space="preserve">Аппликация </w:t>
            </w:r>
          </w:p>
          <w:p w:rsidR="00515319" w:rsidRDefault="00515319">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rPr>
              <w:t>«Платье  в горошек»</w:t>
            </w:r>
          </w:p>
          <w:p w:rsidR="00515319" w:rsidRDefault="00515319">
            <w:pPr>
              <w:pStyle w:val="TableParagraph"/>
              <w:ind w:left="22"/>
              <w:contextualSpacing/>
              <w:rPr>
                <w:rFonts w:ascii="Times New Roman" w:hAnsi="Times New Roman" w:cs="Times New Roman"/>
              </w:rPr>
            </w:pPr>
            <w:r>
              <w:rPr>
                <w:rFonts w:ascii="Times New Roman" w:hAnsi="Times New Roman" w:cs="Times New Roman"/>
                <w:b/>
                <w:color w:val="000000" w:themeColor="text1"/>
              </w:rPr>
              <w:t xml:space="preserve">Цель: </w:t>
            </w:r>
            <w:r>
              <w:rPr>
                <w:rFonts w:ascii="Times New Roman" w:hAnsi="Times New Roman" w:cs="Times New Roman"/>
              </w:rPr>
              <w:t>наклеивают  заранее приготовленные  детали из  бумаги на подготовленном  полотне.</w:t>
            </w:r>
          </w:p>
          <w:p w:rsidR="00515319" w:rsidRDefault="00515319">
            <w:pPr>
              <w:jc w:val="both"/>
              <w:textAlignment w:val="baseline"/>
              <w:rPr>
                <w:rFonts w:ascii="Times New Roman" w:eastAsia="Times New Roman" w:hAnsi="Times New Roman" w:cs="Times New Roman"/>
                <w:color w:val="000000"/>
                <w:spacing w:val="2"/>
              </w:rPr>
            </w:pPr>
            <w:r>
              <w:rPr>
                <w:rFonts w:ascii="Times New Roman" w:eastAsia="Times New Roman" w:hAnsi="Times New Roman" w:cs="Times New Roman"/>
                <w:b/>
                <w:color w:val="000000"/>
                <w:lang w:val="kk-KZ" w:eastAsia="ru-RU"/>
              </w:rPr>
              <w:t xml:space="preserve">Словесная игра. </w:t>
            </w:r>
            <w:r>
              <w:rPr>
                <w:rFonts w:ascii="Times New Roman" w:eastAsia="Times New Roman" w:hAnsi="Times New Roman" w:cs="Times New Roman"/>
                <w:b/>
                <w:bCs/>
                <w:iCs/>
                <w:color w:val="000000"/>
                <w:lang w:eastAsia="ru-RU"/>
              </w:rPr>
              <w:t>«</w:t>
            </w:r>
            <w:r>
              <w:rPr>
                <w:rFonts w:ascii="Times New Roman" w:eastAsia="Times New Roman" w:hAnsi="Times New Roman" w:cs="Times New Roman"/>
                <w:b/>
                <w:color w:val="000000"/>
                <w:lang w:val="kk-KZ" w:eastAsia="ru-RU"/>
              </w:rPr>
              <w:t>Много - мало</w:t>
            </w:r>
            <w:r>
              <w:rPr>
                <w:rFonts w:ascii="Times New Roman" w:eastAsia="Times New Roman" w:hAnsi="Times New Roman" w:cs="Times New Roman"/>
                <w:b/>
                <w:color w:val="000000"/>
                <w:lang w:eastAsia="ru-RU"/>
              </w:rPr>
              <w:t xml:space="preserve">» </w:t>
            </w:r>
            <w:r>
              <w:rPr>
                <w:rFonts w:ascii="Times New Roman" w:eastAsia="Times New Roman" w:hAnsi="Times New Roman"/>
                <w:b/>
                <w:color w:val="000000"/>
                <w:lang w:val="kk-KZ" w:eastAsia="ru-RU"/>
              </w:rPr>
              <w:t>Цель:</w:t>
            </w:r>
            <w:r>
              <w:rPr>
                <w:rFonts w:ascii="Times New Roman" w:eastAsia="Times New Roman" w:hAnsi="Times New Roman" w:cs="Times New Roman"/>
                <w:color w:val="000000"/>
                <w:spacing w:val="2"/>
              </w:rPr>
              <w:t xml:space="preserve"> - умеет отвечать на вопрос  сколько? «один» - «много» </w:t>
            </w:r>
          </w:p>
          <w:p w:rsidR="00515319" w:rsidRDefault="00515319">
            <w:pPr>
              <w:pStyle w:val="TableParagraph"/>
              <w:ind w:right="-15"/>
              <w:contextualSpacing/>
              <w:rPr>
                <w:rFonts w:ascii="Times New Roman" w:hAnsi="Times New Roman" w:cs="Times New Roman"/>
                <w:b/>
                <w:lang w:val="kk-KZ"/>
              </w:rPr>
            </w:pPr>
            <w:r>
              <w:rPr>
                <w:rFonts w:ascii="Times New Roman" w:eastAsia="Times New Roman" w:hAnsi="Times New Roman"/>
                <w:bCs/>
              </w:rPr>
              <w:t xml:space="preserve"> </w:t>
            </w:r>
            <w:r>
              <w:rPr>
                <w:rFonts w:ascii="Times New Roman" w:hAnsi="Times New Roman"/>
              </w:rPr>
              <w:t>(основы математики)</w:t>
            </w:r>
            <w:r>
              <w:rPr>
                <w:rFonts w:ascii="Times New Roman" w:hAnsi="Times New Roman"/>
                <w:lang w:val="kk-KZ"/>
              </w:rPr>
              <w:t>.</w:t>
            </w:r>
            <w:r>
              <w:rPr>
                <w:rFonts w:ascii="Times New Roman" w:hAnsi="Times New Roman" w:cs="Times New Roman"/>
                <w:b/>
                <w:lang w:val="kk-KZ"/>
              </w:rPr>
              <w:t xml:space="preserve"> </w:t>
            </w:r>
          </w:p>
          <w:p w:rsidR="00515319" w:rsidRDefault="00515319">
            <w:pPr>
              <w:pStyle w:val="TableParagraph"/>
              <w:rPr>
                <w:rFonts w:ascii="Times New Roman" w:eastAsia="Times New Roman" w:hAnsi="Times New Roman" w:cs="Times New Roman"/>
                <w:b/>
                <w:color w:val="FF0000"/>
                <w:lang w:eastAsia="ru-RU"/>
              </w:rPr>
            </w:pPr>
          </w:p>
        </w:tc>
        <w:tc>
          <w:tcPr>
            <w:tcW w:w="2835" w:type="dxa"/>
            <w:tcBorders>
              <w:top w:val="single" w:sz="4" w:space="0" w:color="auto"/>
              <w:left w:val="single" w:sz="4" w:space="0" w:color="auto"/>
              <w:bottom w:val="single" w:sz="4" w:space="0" w:color="auto"/>
              <w:right w:val="single" w:sz="4" w:space="0" w:color="auto"/>
            </w:tcBorders>
          </w:tcPr>
          <w:p w:rsidR="00515319" w:rsidRDefault="00515319">
            <w:pPr>
              <w:pStyle w:val="TableParagraph"/>
              <w:rPr>
                <w:rFonts w:ascii="Times New Roman" w:eastAsia="Times New Roman" w:hAnsi="Times New Roman" w:cs="Times New Roman"/>
                <w:b/>
                <w:color w:val="000000"/>
                <w:lang w:val="kk-KZ" w:eastAsia="ru-RU"/>
              </w:rPr>
            </w:pPr>
            <w:r>
              <w:rPr>
                <w:rFonts w:ascii="Times New Roman" w:eastAsia="Times New Roman" w:hAnsi="Times New Roman" w:cs="Times New Roman"/>
                <w:b/>
                <w:color w:val="000000"/>
                <w:lang w:val="kk-KZ" w:eastAsia="ru-RU"/>
              </w:rPr>
              <w:lastRenderedPageBreak/>
              <w:t>Сюжетно-ролевая игра «В зоопарке»</w:t>
            </w:r>
          </w:p>
          <w:p w:rsidR="00515319" w:rsidRDefault="00515319">
            <w:pPr>
              <w:rPr>
                <w:rFonts w:ascii="Times New Roman" w:eastAsia="Times New Roman" w:hAnsi="Times New Roman" w:cs="Times New Roman"/>
                <w:lang w:val="kk-KZ"/>
              </w:rPr>
            </w:pPr>
            <w:r>
              <w:rPr>
                <w:rFonts w:ascii="Times New Roman" w:hAnsi="Times New Roman" w:cs="Times New Roman"/>
                <w:b/>
              </w:rPr>
              <w:t>Цель:</w:t>
            </w:r>
            <w:r>
              <w:rPr>
                <w:rFonts w:ascii="Times New Roman" w:hAnsi="Times New Roman" w:cs="Times New Roman"/>
              </w:rPr>
              <w:t xml:space="preserve"> </w:t>
            </w:r>
            <w:r>
              <w:rPr>
                <w:rFonts w:ascii="Times New Roman" w:eastAsia="Times New Roman" w:hAnsi="Times New Roman" w:cs="Times New Roman"/>
                <w:lang w:val="kk-KZ"/>
              </w:rPr>
              <w:t xml:space="preserve">проявляют  заботу о животных, умеют  помогать  оберегать, защищать.   </w:t>
            </w:r>
          </w:p>
          <w:p w:rsidR="00515319" w:rsidRDefault="00515319">
            <w:pPr>
              <w:pStyle w:val="TableParagraph"/>
              <w:rPr>
                <w:rFonts w:ascii="Times New Roman" w:eastAsia="Times New Roman" w:hAnsi="Times New Roman" w:cs="Times New Roman"/>
                <w:b/>
                <w:color w:val="000000"/>
                <w:lang w:val="kk-KZ" w:eastAsia="ru-RU"/>
              </w:rPr>
            </w:pPr>
          </w:p>
          <w:p w:rsidR="00515319" w:rsidRDefault="00515319">
            <w:pPr>
              <w:rPr>
                <w:rFonts w:ascii="Times New Roman" w:hAnsi="Times New Roman" w:cstheme="minorBidi"/>
                <w:b/>
                <w:szCs w:val="26"/>
              </w:rPr>
            </w:pPr>
            <w:r>
              <w:rPr>
                <w:rFonts w:ascii="Times New Roman" w:hAnsi="Times New Roman"/>
                <w:b/>
                <w:szCs w:val="26"/>
              </w:rPr>
              <w:t xml:space="preserve">Игровое упражнение </w:t>
            </w:r>
          </w:p>
          <w:p w:rsidR="00515319" w:rsidRDefault="00515319">
            <w:pPr>
              <w:rPr>
                <w:rFonts w:ascii="Times New Roman" w:hAnsi="Times New Roman"/>
                <w:b/>
                <w:szCs w:val="26"/>
              </w:rPr>
            </w:pPr>
            <w:r>
              <w:rPr>
                <w:rFonts w:ascii="Times New Roman" w:hAnsi="Times New Roman"/>
                <w:b/>
                <w:szCs w:val="26"/>
              </w:rPr>
              <w:t>«Снег  из бумаги»</w:t>
            </w:r>
          </w:p>
          <w:p w:rsidR="00515319" w:rsidRDefault="00515319">
            <w:pPr>
              <w:rPr>
                <w:rFonts w:ascii="Times New Roman" w:hAnsi="Times New Roman"/>
                <w:szCs w:val="26"/>
              </w:rPr>
            </w:pPr>
            <w:r>
              <w:rPr>
                <w:rFonts w:ascii="Times New Roman" w:hAnsi="Times New Roman"/>
                <w:b/>
                <w:szCs w:val="26"/>
              </w:rPr>
              <w:t>Цель</w:t>
            </w:r>
            <w:r>
              <w:rPr>
                <w:rFonts w:ascii="Times New Roman" w:hAnsi="Times New Roman"/>
                <w:szCs w:val="26"/>
              </w:rPr>
              <w:t>: умения  выполнять аппликацию в технике «обрывание»</w:t>
            </w:r>
          </w:p>
          <w:p w:rsidR="00515319" w:rsidRDefault="00515319">
            <w:pPr>
              <w:pStyle w:val="TableParagraph"/>
              <w:rPr>
                <w:rFonts w:ascii="Times New Roman" w:hAnsi="Times New Roman" w:cs="Times New Roman"/>
              </w:rPr>
            </w:pPr>
            <w:r>
              <w:rPr>
                <w:rFonts w:ascii="Times New Roman" w:hAnsi="Times New Roman" w:cs="Times New Roman"/>
              </w:rPr>
              <w:t>(аппликация)</w:t>
            </w:r>
          </w:p>
          <w:p w:rsidR="00515319" w:rsidRDefault="00515319">
            <w:pPr>
              <w:pStyle w:val="TableParagraph"/>
              <w:jc w:val="both"/>
              <w:rPr>
                <w:rFonts w:ascii="Times New Roman" w:hAnsi="Times New Roman" w:cs="Times New Roman"/>
                <w:b/>
                <w:color w:val="000000" w:themeColor="text1"/>
              </w:rPr>
            </w:pPr>
            <w:r>
              <w:rPr>
                <w:rFonts w:ascii="Times New Roman" w:eastAsia="Times New Roman" w:hAnsi="Times New Roman" w:cs="Times New Roman"/>
                <w:b/>
                <w:color w:val="000000"/>
                <w:lang w:val="kk-KZ" w:eastAsia="ru-RU"/>
              </w:rPr>
              <w:t xml:space="preserve">« Волк и козлята» </w:t>
            </w:r>
          </w:p>
          <w:p w:rsidR="00515319" w:rsidRDefault="00515319">
            <w:pPr>
              <w:jc w:val="both"/>
              <w:rPr>
                <w:rFonts w:ascii="Times New Roman" w:eastAsia="Times New Roman" w:hAnsi="Times New Roman" w:cs="Times New Roman"/>
              </w:rPr>
            </w:pPr>
            <w:r>
              <w:rPr>
                <w:rFonts w:ascii="Times New Roman" w:hAnsi="Times New Roman" w:cs="Times New Roman"/>
                <w:b/>
                <w:color w:val="000000" w:themeColor="text1"/>
              </w:rPr>
              <w:t>Цель:</w:t>
            </w:r>
            <w:r>
              <w:rPr>
                <w:rFonts w:ascii="Times New Roman" w:eastAsia="Times New Roman" w:hAnsi="Times New Roman" w:cs="Times New Roman"/>
              </w:rPr>
              <w:t xml:space="preserve"> активизируют словарный запас в дидактических играх и </w:t>
            </w:r>
            <w:r>
              <w:rPr>
                <w:rFonts w:ascii="Times New Roman" w:eastAsia="Times New Roman" w:hAnsi="Times New Roman" w:cs="Times New Roman"/>
              </w:rPr>
              <w:lastRenderedPageBreak/>
              <w:t>упражнениях;</w:t>
            </w:r>
            <w:r>
              <w:rPr>
                <w:rFonts w:ascii="Times New Roman" w:hAnsi="Times New Roman" w:cs="Times New Roman"/>
                <w:color w:val="000000" w:themeColor="text1"/>
              </w:rPr>
              <w:t xml:space="preserve"> (художественная  литература).</w:t>
            </w:r>
          </w:p>
          <w:p w:rsidR="00515319" w:rsidRDefault="00515319">
            <w:pPr>
              <w:jc w:val="both"/>
              <w:rPr>
                <w:rFonts w:ascii="Times New Roman" w:eastAsia="Times New Roman" w:hAnsi="Times New Roman" w:cs="Times New Roman"/>
                <w:b/>
              </w:rPr>
            </w:pPr>
          </w:p>
          <w:p w:rsidR="00515319" w:rsidRDefault="00515319">
            <w:pPr>
              <w:jc w:val="both"/>
              <w:rPr>
                <w:rFonts w:ascii="Times New Roman" w:hAnsi="Times New Roman" w:cs="Times New Roman"/>
                <w:color w:val="000000" w:themeColor="text1"/>
              </w:rPr>
            </w:pPr>
            <w:r>
              <w:rPr>
                <w:rFonts w:ascii="Times New Roman" w:eastAsia="Times New Roman" w:hAnsi="Times New Roman" w:cs="Times New Roman"/>
                <w:b/>
              </w:rPr>
              <w:t>****И-</w:t>
            </w:r>
            <w:r>
              <w:rPr>
                <w:rFonts w:ascii="Times New Roman" w:hAnsi="Times New Roman" w:cs="Times New Roman"/>
                <w:b/>
                <w:color w:val="000000" w:themeColor="text1"/>
              </w:rPr>
              <w:t>У</w:t>
            </w:r>
            <w:r>
              <w:rPr>
                <w:rFonts w:ascii="Times New Roman" w:hAnsi="Times New Roman" w:cs="Times New Roman"/>
                <w:color w:val="000000" w:themeColor="text1"/>
              </w:rPr>
              <w:t xml:space="preserve"> с мячом «Скажи правильно» </w:t>
            </w:r>
          </w:p>
          <w:p w:rsidR="00515319" w:rsidRDefault="00515319">
            <w:pPr>
              <w:jc w:val="both"/>
              <w:rPr>
                <w:rFonts w:ascii="Times New Roman" w:hAnsi="Times New Roman" w:cs="Times New Roman"/>
                <w:color w:val="000000" w:themeColor="text1"/>
              </w:rPr>
            </w:pPr>
            <w:r>
              <w:rPr>
                <w:rFonts w:ascii="Times New Roman" w:hAnsi="Times New Roman" w:cs="Times New Roman"/>
                <w:b/>
                <w:color w:val="000000" w:themeColor="text1"/>
              </w:rPr>
              <w:t>Цель</w:t>
            </w:r>
            <w:r>
              <w:rPr>
                <w:rFonts w:ascii="Times New Roman" w:hAnsi="Times New Roman" w:cs="Times New Roman"/>
                <w:color w:val="000000" w:themeColor="text1"/>
              </w:rPr>
              <w:t>: умеют  строить простые  и сложные  предложения</w:t>
            </w:r>
          </w:p>
          <w:p w:rsidR="00515319" w:rsidRDefault="00515319">
            <w:pPr>
              <w:jc w:val="both"/>
              <w:rPr>
                <w:rFonts w:ascii="Times New Roman" w:hAnsi="Times New Roman" w:cs="Times New Roman"/>
                <w:color w:val="000000" w:themeColor="text1"/>
              </w:rPr>
            </w:pPr>
            <w:r>
              <w:rPr>
                <w:rFonts w:ascii="Times New Roman" w:hAnsi="Times New Roman" w:cs="Times New Roman"/>
                <w:color w:val="000000" w:themeColor="text1"/>
              </w:rPr>
              <w:t>(развитие речи)</w:t>
            </w:r>
          </w:p>
          <w:p w:rsidR="00515319" w:rsidRDefault="00515319">
            <w:pPr>
              <w:pStyle w:val="TableParagraph"/>
              <w:rPr>
                <w:rFonts w:ascii="Times New Roman" w:hAnsi="Times New Roman" w:cs="Times New Roman"/>
                <w:b/>
                <w:color w:val="000000" w:themeColor="text1"/>
              </w:rPr>
            </w:pPr>
          </w:p>
        </w:tc>
        <w:tc>
          <w:tcPr>
            <w:tcW w:w="2835" w:type="dxa"/>
            <w:tcBorders>
              <w:top w:val="single" w:sz="4" w:space="0" w:color="auto"/>
              <w:left w:val="single" w:sz="4" w:space="0" w:color="auto"/>
              <w:bottom w:val="single" w:sz="4" w:space="0" w:color="auto"/>
              <w:right w:val="single" w:sz="4" w:space="0" w:color="auto"/>
            </w:tcBorders>
          </w:tcPr>
          <w:p w:rsidR="00515319" w:rsidRDefault="00515319">
            <w:pPr>
              <w:rPr>
                <w:rFonts w:ascii="Times New Roman" w:hAnsi="Times New Roman" w:cs="Times New Roman"/>
              </w:rPr>
            </w:pPr>
            <w:r>
              <w:rPr>
                <w:rFonts w:ascii="Times New Roman" w:hAnsi="Times New Roman" w:cs="Times New Roman"/>
                <w:b/>
              </w:rPr>
              <w:lastRenderedPageBreak/>
              <w:t xml:space="preserve">ДИ </w:t>
            </w:r>
            <w:r>
              <w:rPr>
                <w:rFonts w:ascii="Times New Roman" w:hAnsi="Times New Roman" w:cs="Times New Roman"/>
              </w:rPr>
              <w:t>«Чего не стало»</w:t>
            </w:r>
          </w:p>
          <w:p w:rsidR="00515319" w:rsidRDefault="00515319">
            <w:pPr>
              <w:rPr>
                <w:rFonts w:ascii="Times New Roman" w:eastAsia="Times New Roman" w:hAnsi="Times New Roman" w:cs="Times New Roman"/>
              </w:rPr>
            </w:pPr>
            <w:r>
              <w:rPr>
                <w:rFonts w:ascii="Times New Roman" w:eastAsia="Times New Roman" w:hAnsi="Times New Roman" w:cs="Times New Roman"/>
                <w:lang w:val="kk-KZ"/>
              </w:rPr>
              <w:t xml:space="preserve">Назвают   предметы, исследуют  их объем, цвет, форму, умеют распознавать качества и свойства предметов: на ощупь, на слух. </w:t>
            </w:r>
          </w:p>
          <w:p w:rsidR="00515319" w:rsidRDefault="00515319">
            <w:pPr>
              <w:jc w:val="both"/>
              <w:rPr>
                <w:rFonts w:ascii="Times New Roman" w:hAnsi="Times New Roman" w:cs="Times New Roman"/>
                <w:b/>
                <w:lang w:val="kk-KZ"/>
              </w:rPr>
            </w:pPr>
            <w:r>
              <w:rPr>
                <w:rFonts w:ascii="Times New Roman" w:eastAsia="Times New Roman" w:hAnsi="Times New Roman" w:cs="Times New Roman"/>
              </w:rPr>
              <w:t>(основы математики+ сенорика).</w:t>
            </w:r>
            <w:r>
              <w:rPr>
                <w:rFonts w:ascii="Times New Roman" w:hAnsi="Times New Roman" w:cs="Times New Roman"/>
                <w:b/>
                <w:lang w:val="kk-KZ"/>
              </w:rPr>
              <w:t xml:space="preserve"> </w:t>
            </w:r>
          </w:p>
          <w:p w:rsidR="00515319" w:rsidRDefault="00515319">
            <w:pPr>
              <w:jc w:val="both"/>
              <w:rPr>
                <w:rFonts w:ascii="Times New Roman" w:hAnsi="Times New Roman" w:cs="Times New Roman"/>
                <w:lang w:val="kk-KZ"/>
              </w:rPr>
            </w:pPr>
            <w:r>
              <w:rPr>
                <w:rFonts w:ascii="Times New Roman" w:hAnsi="Times New Roman" w:cs="Times New Roman"/>
                <w:lang w:val="kk-KZ"/>
              </w:rPr>
              <w:t xml:space="preserve"> </w:t>
            </w:r>
          </w:p>
          <w:p w:rsidR="00515319" w:rsidRDefault="00515319">
            <w:pPr>
              <w:jc w:val="both"/>
              <w:rPr>
                <w:rFonts w:ascii="Times New Roman" w:hAnsi="Times New Roman" w:cs="Times New Roman"/>
                <w:b/>
                <w:lang w:val="kk-KZ"/>
              </w:rPr>
            </w:pPr>
            <w:r>
              <w:rPr>
                <w:rFonts w:ascii="Times New Roman" w:hAnsi="Times New Roman" w:cs="Times New Roman"/>
                <w:b/>
                <w:lang w:val="kk-KZ"/>
              </w:rPr>
              <w:t>«Обведи  и раскрась»</w:t>
            </w:r>
            <w:r>
              <w:rPr>
                <w:rFonts w:ascii="Times New Roman" w:hAnsi="Times New Roman" w:cs="Times New Roman"/>
                <w:lang w:val="kk-KZ"/>
              </w:rPr>
              <w:t xml:space="preserve"> </w:t>
            </w:r>
            <w:r>
              <w:rPr>
                <w:rFonts w:ascii="Times New Roman" w:hAnsi="Times New Roman" w:cs="Times New Roman"/>
                <w:b/>
                <w:lang w:val="kk-KZ"/>
              </w:rPr>
              <w:t>Цель</w:t>
            </w:r>
            <w:r>
              <w:rPr>
                <w:rFonts w:ascii="Times New Roman" w:hAnsi="Times New Roman" w:cs="Times New Roman"/>
                <w:lang w:val="kk-KZ"/>
              </w:rPr>
              <w:t xml:space="preserve">: умеют организовать  </w:t>
            </w:r>
            <w:r>
              <w:rPr>
                <w:rFonts w:ascii="Times New Roman" w:eastAsia="Times New Roman" w:hAnsi="Times New Roman" w:cs="Times New Roman"/>
              </w:rPr>
              <w:t xml:space="preserve"> совместную деятельность с самостоятельным  исследованием. (рисование)</w:t>
            </w:r>
          </w:p>
          <w:p w:rsidR="00515319" w:rsidRDefault="00515319">
            <w:pPr>
              <w:pStyle w:val="TableParagraph"/>
              <w:ind w:right="-15"/>
              <w:contextualSpacing/>
              <w:rPr>
                <w:rFonts w:ascii="Times New Roman" w:eastAsia="Times New Roman" w:hAnsi="Times New Roman" w:cs="Times New Roman"/>
                <w:b/>
                <w:bCs/>
                <w:bdr w:val="none" w:sz="0" w:space="0" w:color="auto" w:frame="1"/>
                <w:lang w:val="kk-KZ" w:eastAsia="ru-RU"/>
              </w:rPr>
            </w:pPr>
          </w:p>
          <w:p w:rsidR="00515319" w:rsidRDefault="00515319">
            <w:pPr>
              <w:pStyle w:val="TableParagraph"/>
              <w:ind w:right="-15"/>
              <w:contextualSpacing/>
              <w:rPr>
                <w:rFonts w:ascii="Times New Roman" w:eastAsia="Times New Roman" w:hAnsi="Times New Roman" w:cs="Times New Roman"/>
                <w:b/>
                <w:bCs/>
                <w:bdr w:val="none" w:sz="0" w:space="0" w:color="auto" w:frame="1"/>
                <w:lang w:val="kk-KZ" w:eastAsia="ru-RU"/>
              </w:rPr>
            </w:pPr>
            <w:r>
              <w:rPr>
                <w:rFonts w:ascii="Times New Roman" w:eastAsia="Times New Roman" w:hAnsi="Times New Roman" w:cs="Times New Roman"/>
                <w:b/>
                <w:bCs/>
                <w:bdr w:val="none" w:sz="0" w:space="0" w:color="auto" w:frame="1"/>
                <w:lang w:val="kk-KZ" w:eastAsia="ru-RU"/>
              </w:rPr>
              <w:lastRenderedPageBreak/>
              <w:t xml:space="preserve">«В мире загадки»  </w:t>
            </w:r>
          </w:p>
          <w:p w:rsidR="00515319" w:rsidRDefault="00515319">
            <w:pPr>
              <w:pStyle w:val="TableParagraph"/>
              <w:ind w:right="-15"/>
              <w:contextualSpacing/>
              <w:rPr>
                <w:rFonts w:ascii="Times New Roman" w:hAnsi="Times New Roman" w:cs="Times New Roman"/>
              </w:rPr>
            </w:pPr>
            <w:r>
              <w:rPr>
                <w:rFonts w:ascii="Times New Roman" w:eastAsia="Times New Roman" w:hAnsi="Times New Roman" w:cs="Times New Roman"/>
                <w:b/>
                <w:bCs/>
                <w:bdr w:val="none" w:sz="0" w:space="0" w:color="auto" w:frame="1"/>
                <w:lang w:val="kk-KZ" w:eastAsia="ru-RU"/>
              </w:rPr>
              <w:t>Цель</w:t>
            </w:r>
            <w:r>
              <w:rPr>
                <w:rFonts w:ascii="Times New Roman" w:hAnsi="Times New Roman" w:cs="Times New Roman"/>
                <w:lang w:val="kk-KZ"/>
              </w:rPr>
              <w:t xml:space="preserve">: </w:t>
            </w:r>
            <w:r>
              <w:rPr>
                <w:rFonts w:ascii="Times New Roman" w:hAnsi="Times New Roman" w:cs="Times New Roman"/>
              </w:rPr>
              <w:t xml:space="preserve"> слушают   и активизируют  речь, отгадывают  загадки  о животных, сезонных  изменениях.  </w:t>
            </w:r>
            <w:r>
              <w:rPr>
                <w:rFonts w:ascii="Times New Roman" w:hAnsi="Times New Roman" w:cs="Times New Roman"/>
                <w:color w:val="000000" w:themeColor="text1"/>
              </w:rPr>
              <w:t>(</w:t>
            </w:r>
            <w:r>
              <w:rPr>
                <w:rFonts w:ascii="Times New Roman" w:hAnsi="Times New Roman" w:cs="Times New Roman"/>
                <w:lang w:val="kk-KZ"/>
              </w:rPr>
              <w:t>художественная  литература</w:t>
            </w:r>
            <w:r>
              <w:rPr>
                <w:rFonts w:ascii="Times New Roman" w:hAnsi="Times New Roman" w:cs="Times New Roman"/>
              </w:rPr>
              <w:t>).</w:t>
            </w:r>
          </w:p>
          <w:p w:rsidR="00515319" w:rsidRDefault="00515319">
            <w:pPr>
              <w:rPr>
                <w:rFonts w:ascii="Times New Roman" w:eastAsia="Times New Roman" w:hAnsi="Times New Roman" w:cs="Times New Roman"/>
              </w:rPr>
            </w:pPr>
            <w:r>
              <w:rPr>
                <w:rFonts w:ascii="Times New Roman" w:hAnsi="Times New Roman" w:cs="Times New Roman"/>
                <w:lang w:val="kk-KZ"/>
              </w:rPr>
              <w:t>Билингвальный компонент: ***</w:t>
            </w:r>
            <w:r>
              <w:rPr>
                <w:rFonts w:ascii="Times New Roman" w:hAnsi="Times New Roman" w:cs="Times New Roman"/>
                <w:b/>
                <w:color w:val="000000" w:themeColor="text1"/>
                <w:lang w:val="kk-KZ"/>
              </w:rPr>
              <w:t xml:space="preserve"> </w:t>
            </w:r>
            <w:r>
              <w:rPr>
                <w:rFonts w:ascii="Times New Roman" w:hAnsi="Times New Roman" w:cs="Times New Roman"/>
                <w:lang w:val="kk-KZ"/>
              </w:rPr>
              <w:t>Кыс, кар, аяз, суык..</w:t>
            </w:r>
          </w:p>
        </w:tc>
        <w:tc>
          <w:tcPr>
            <w:tcW w:w="2835" w:type="dxa"/>
            <w:tcBorders>
              <w:top w:val="single" w:sz="4" w:space="0" w:color="auto"/>
              <w:left w:val="single" w:sz="4" w:space="0" w:color="auto"/>
              <w:bottom w:val="single" w:sz="4" w:space="0" w:color="auto"/>
              <w:right w:val="single" w:sz="4" w:space="0" w:color="auto"/>
            </w:tcBorders>
          </w:tcPr>
          <w:p w:rsidR="00515319" w:rsidRDefault="00515319">
            <w:pPr>
              <w:pStyle w:val="TableParagraph"/>
              <w:rPr>
                <w:rFonts w:ascii="Times New Roman" w:hAnsi="Times New Roman" w:cs="Times New Roman"/>
                <w:b/>
                <w:color w:val="000000" w:themeColor="text1"/>
              </w:rPr>
            </w:pPr>
            <w:r>
              <w:rPr>
                <w:rFonts w:ascii="Times New Roman" w:hAnsi="Times New Roman" w:cs="Times New Roman"/>
                <w:b/>
                <w:color w:val="000000" w:themeColor="text1"/>
              </w:rPr>
              <w:lastRenderedPageBreak/>
              <w:t>Беседа. «Родной край».</w:t>
            </w:r>
          </w:p>
          <w:p w:rsidR="00515319" w:rsidRDefault="00515319">
            <w:pPr>
              <w:pStyle w:val="TableParagraph"/>
              <w:rPr>
                <w:rFonts w:ascii="Times New Roman" w:hAnsi="Times New Roman" w:cs="Times New Roman"/>
                <w:color w:val="000000" w:themeColor="text1"/>
              </w:rPr>
            </w:pPr>
            <w:r>
              <w:rPr>
                <w:rFonts w:ascii="Times New Roman" w:hAnsi="Times New Roman" w:cs="Times New Roman"/>
                <w:b/>
                <w:color w:val="000000" w:themeColor="text1"/>
              </w:rPr>
              <w:t xml:space="preserve">Задача: </w:t>
            </w:r>
            <w:r>
              <w:rPr>
                <w:rFonts w:ascii="Times New Roman" w:hAnsi="Times New Roman" w:cs="Times New Roman"/>
                <w:color w:val="000000" w:themeColor="text1"/>
              </w:rPr>
              <w:t xml:space="preserve"> любят   родной  край, </w:t>
            </w:r>
            <w:r>
              <w:rPr>
                <w:rFonts w:ascii="Times New Roman" w:hAnsi="Times New Roman" w:cs="Times New Roman"/>
                <w:b/>
                <w:color w:val="000000" w:themeColor="text1"/>
              </w:rPr>
              <w:t xml:space="preserve"> </w:t>
            </w:r>
            <w:r>
              <w:rPr>
                <w:rFonts w:ascii="Times New Roman" w:hAnsi="Times New Roman" w:cs="Times New Roman"/>
                <w:color w:val="000000" w:themeColor="text1"/>
              </w:rPr>
              <w:t xml:space="preserve">называют  животных природного края. </w:t>
            </w:r>
          </w:p>
          <w:p w:rsidR="00515319" w:rsidRDefault="00515319">
            <w:pPr>
              <w:pStyle w:val="TableParagraph"/>
              <w:rPr>
                <w:rFonts w:ascii="Times New Roman" w:hAnsi="Times New Roman" w:cs="Times New Roman"/>
                <w:color w:val="000000" w:themeColor="text1"/>
              </w:rPr>
            </w:pPr>
            <w:r>
              <w:rPr>
                <w:rFonts w:ascii="Times New Roman" w:hAnsi="Times New Roman"/>
              </w:rPr>
              <w:t>(развитие  речи).</w:t>
            </w:r>
          </w:p>
          <w:p w:rsidR="00515319" w:rsidRDefault="00515319">
            <w:pPr>
              <w:pStyle w:val="TableParagraph"/>
              <w:rPr>
                <w:rFonts w:ascii="Times New Roman" w:hAnsi="Times New Roman" w:cs="Times New Roman"/>
                <w:color w:val="000000" w:themeColor="text1"/>
              </w:rPr>
            </w:pPr>
            <w:r>
              <w:rPr>
                <w:rFonts w:ascii="Times New Roman" w:hAnsi="Times New Roman" w:cs="Times New Roman"/>
                <w:b/>
                <w:color w:val="000000" w:themeColor="text1"/>
              </w:rPr>
              <w:t>ПИ**</w:t>
            </w:r>
            <w:r>
              <w:rPr>
                <w:rFonts w:ascii="Times New Roman" w:hAnsi="Times New Roman" w:cs="Times New Roman"/>
                <w:color w:val="000000" w:themeColor="text1"/>
              </w:rPr>
              <w:t xml:space="preserve"> с мячом «Назови быстро»</w:t>
            </w:r>
          </w:p>
          <w:p w:rsidR="00515319" w:rsidRDefault="00515319">
            <w:pPr>
              <w:rPr>
                <w:rFonts w:ascii="Times New Roman" w:hAnsi="Times New Roman" w:cs="Times New Roman"/>
                <w:color w:val="000000" w:themeColor="text1"/>
              </w:rPr>
            </w:pPr>
            <w:r>
              <w:rPr>
                <w:rFonts w:ascii="Times New Roman" w:hAnsi="Times New Roman" w:cs="Times New Roman"/>
                <w:b/>
                <w:color w:val="000000" w:themeColor="text1"/>
              </w:rPr>
              <w:t>Игра  «</w:t>
            </w:r>
            <w:r>
              <w:rPr>
                <w:rFonts w:ascii="Times New Roman" w:hAnsi="Times New Roman" w:cs="Times New Roman"/>
                <w:color w:val="000000" w:themeColor="text1"/>
              </w:rPr>
              <w:t>Теремок»</w:t>
            </w:r>
          </w:p>
          <w:p w:rsidR="00515319" w:rsidRDefault="00515319">
            <w:pPr>
              <w:pStyle w:val="TableParagraph"/>
              <w:ind w:left="22"/>
              <w:contextualSpacing/>
              <w:rPr>
                <w:rFonts w:ascii="Times New Roman" w:hAnsi="Times New Roman" w:cs="Times New Roman"/>
                <w:i/>
                <w:color w:val="000000" w:themeColor="text1"/>
              </w:rPr>
            </w:pPr>
            <w:r>
              <w:rPr>
                <w:rFonts w:ascii="Times New Roman" w:hAnsi="Times New Roman" w:cs="Times New Roman"/>
                <w:color w:val="000000" w:themeColor="text1"/>
              </w:rPr>
              <w:t>Цель:</w:t>
            </w:r>
            <w:r>
              <w:rPr>
                <w:rFonts w:ascii="Times New Roman" w:hAnsi="Times New Roman" w:cs="Times New Roman"/>
              </w:rPr>
              <w:t xml:space="preserve"> слушают  и понимают речь педагога,  исполняют роли. </w:t>
            </w:r>
          </w:p>
          <w:p w:rsidR="00515319" w:rsidRDefault="00515319">
            <w:pPr>
              <w:pStyle w:val="TableParagraph"/>
              <w:rPr>
                <w:rFonts w:ascii="Times New Roman" w:hAnsi="Times New Roman" w:cs="Times New Roman"/>
                <w:b/>
                <w:color w:val="000000" w:themeColor="text1"/>
              </w:rPr>
            </w:pPr>
            <w:r>
              <w:rPr>
                <w:rFonts w:ascii="Times New Roman" w:hAnsi="Times New Roman" w:cs="Times New Roman"/>
                <w:color w:val="000000" w:themeColor="text1"/>
              </w:rPr>
              <w:t>(художественная  литература)</w:t>
            </w:r>
            <w:r>
              <w:rPr>
                <w:rFonts w:ascii="Times New Roman" w:hAnsi="Times New Roman" w:cs="Times New Roman"/>
                <w:b/>
                <w:color w:val="000000" w:themeColor="text1"/>
              </w:rPr>
              <w:t>.</w:t>
            </w:r>
          </w:p>
          <w:p w:rsidR="00515319" w:rsidRDefault="00515319">
            <w:pPr>
              <w:pStyle w:val="TableParagraph"/>
              <w:rPr>
                <w:rFonts w:ascii="Times New Roman" w:hAnsi="Times New Roman" w:cs="Times New Roman"/>
                <w:b/>
                <w:color w:val="000000" w:themeColor="text1"/>
              </w:rPr>
            </w:pPr>
          </w:p>
          <w:p w:rsidR="00515319" w:rsidRDefault="00515319">
            <w:pPr>
              <w:pStyle w:val="TableParagraph"/>
              <w:rPr>
                <w:rFonts w:ascii="Times New Roman" w:hAnsi="Times New Roman" w:cs="Times New Roman"/>
                <w:b/>
                <w:color w:val="000000" w:themeColor="text1"/>
              </w:rPr>
            </w:pPr>
            <w:r>
              <w:rPr>
                <w:rFonts w:ascii="Times New Roman" w:hAnsi="Times New Roman" w:cs="Times New Roman"/>
                <w:b/>
                <w:color w:val="000000" w:themeColor="text1"/>
              </w:rPr>
              <w:t xml:space="preserve">Д-И  «Поиграем, угадаем». </w:t>
            </w:r>
          </w:p>
          <w:p w:rsidR="00515319" w:rsidRDefault="00515319">
            <w:pPr>
              <w:jc w:val="both"/>
              <w:rPr>
                <w:rFonts w:ascii="Times New Roman" w:hAnsi="Times New Roman" w:cs="Times New Roman"/>
                <w:color w:val="000000" w:themeColor="text1"/>
              </w:rPr>
            </w:pPr>
            <w:r>
              <w:rPr>
                <w:rFonts w:ascii="Times New Roman" w:hAnsi="Times New Roman" w:cs="Times New Roman"/>
                <w:b/>
                <w:color w:val="000000" w:themeColor="text1"/>
              </w:rPr>
              <w:t>Цель:</w:t>
            </w:r>
            <w:r>
              <w:rPr>
                <w:rFonts w:ascii="Times New Roman" w:hAnsi="Times New Roman" w:cs="Times New Roman"/>
                <w:color w:val="000000" w:themeColor="text1"/>
              </w:rPr>
              <w:t xml:space="preserve">  определяют </w:t>
            </w:r>
            <w:r>
              <w:rPr>
                <w:rFonts w:ascii="Times New Roman" w:hAnsi="Times New Roman" w:cs="Times New Roman"/>
                <w:color w:val="000000" w:themeColor="text1"/>
              </w:rPr>
              <w:lastRenderedPageBreak/>
              <w:t>различную  интонацию</w:t>
            </w:r>
          </w:p>
          <w:p w:rsidR="00515319" w:rsidRDefault="00515319">
            <w:pPr>
              <w:jc w:val="both"/>
              <w:rPr>
                <w:rFonts w:ascii="Times New Roman" w:hAnsi="Times New Roman" w:cs="Times New Roman"/>
                <w:color w:val="000000" w:themeColor="text1"/>
              </w:rPr>
            </w:pPr>
            <w:r>
              <w:rPr>
                <w:rFonts w:ascii="Times New Roman" w:hAnsi="Times New Roman" w:cs="Times New Roman"/>
                <w:color w:val="000000" w:themeColor="text1"/>
              </w:rPr>
              <w:t>(развитие  речи).</w:t>
            </w:r>
          </w:p>
          <w:p w:rsidR="00515319" w:rsidRDefault="00515319">
            <w:pPr>
              <w:pStyle w:val="TableParagraph"/>
              <w:rPr>
                <w:rFonts w:ascii="Times New Roman" w:hAnsi="Times New Roman" w:cs="Times New Roman"/>
                <w:b/>
                <w:color w:val="000000" w:themeColor="text1"/>
              </w:rPr>
            </w:pPr>
          </w:p>
          <w:p w:rsidR="00515319" w:rsidRDefault="00515319">
            <w:pPr>
              <w:pStyle w:val="TableParagraph"/>
              <w:rPr>
                <w:rFonts w:ascii="Times New Roman" w:hAnsi="Times New Roman" w:cs="Times New Roman"/>
                <w:color w:val="000000" w:themeColor="text1"/>
              </w:rPr>
            </w:pPr>
            <w:r>
              <w:rPr>
                <w:rFonts w:ascii="Times New Roman" w:hAnsi="Times New Roman" w:cs="Times New Roman"/>
                <w:b/>
                <w:color w:val="000000" w:themeColor="text1"/>
              </w:rPr>
              <w:t xml:space="preserve">И-У </w:t>
            </w:r>
            <w:r>
              <w:rPr>
                <w:rFonts w:ascii="Times New Roman" w:hAnsi="Times New Roman" w:cs="Times New Roman"/>
                <w:color w:val="000000" w:themeColor="text1"/>
              </w:rPr>
              <w:t>«Много-мало»</w:t>
            </w:r>
          </w:p>
          <w:p w:rsidR="00515319" w:rsidRDefault="00515319">
            <w:pPr>
              <w:pStyle w:val="TableParagraph"/>
              <w:rPr>
                <w:rFonts w:ascii="Times New Roman" w:hAnsi="Times New Roman" w:cs="Times New Roman"/>
                <w:b/>
                <w:color w:val="000000" w:themeColor="text1"/>
              </w:rPr>
            </w:pPr>
            <w:r>
              <w:rPr>
                <w:rFonts w:ascii="Times New Roman" w:hAnsi="Times New Roman" w:cs="Times New Roman"/>
                <w:b/>
                <w:color w:val="000000" w:themeColor="text1"/>
              </w:rPr>
              <w:t xml:space="preserve"> </w:t>
            </w:r>
            <w:r>
              <w:rPr>
                <w:rFonts w:ascii="Times New Roman" w:eastAsia="Times New Roman" w:hAnsi="Times New Roman" w:cs="Times New Roman"/>
                <w:b/>
                <w:color w:val="000000"/>
                <w:lang w:val="kk-KZ" w:eastAsia="ru-RU"/>
              </w:rPr>
              <w:t>Д-У</w:t>
            </w:r>
            <w:r>
              <w:rPr>
                <w:rFonts w:ascii="Times New Roman" w:eastAsia="Times New Roman" w:hAnsi="Times New Roman" w:cs="Times New Roman"/>
                <w:color w:val="000000"/>
                <w:lang w:val="kk-KZ" w:eastAsia="ru-RU"/>
              </w:rPr>
              <w:t xml:space="preserve"> «Сколько мисок  животным  поставить» .</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 xml:space="preserve">Цель: </w:t>
            </w:r>
            <w:r>
              <w:rPr>
                <w:rFonts w:ascii="Times New Roman" w:eastAsia="Times New Roman" w:hAnsi="Times New Roman" w:cs="Times New Roman"/>
                <w:color w:val="000000"/>
                <w:spacing w:val="2"/>
              </w:rPr>
              <w:t xml:space="preserve">отвечают на вопрос:   сколько здесь?  </w:t>
            </w:r>
          </w:p>
          <w:p w:rsidR="00515319" w:rsidRDefault="00515319">
            <w:pPr>
              <w:pStyle w:val="TableParagraph"/>
              <w:rPr>
                <w:rFonts w:ascii="Times New Roman" w:hAnsi="Times New Roman" w:cs="Times New Roman"/>
                <w:b/>
                <w:color w:val="000000" w:themeColor="text1"/>
              </w:rPr>
            </w:pPr>
            <w:r>
              <w:rPr>
                <w:rFonts w:ascii="Times New Roman" w:hAnsi="Times New Roman" w:cs="Times New Roman"/>
                <w:color w:val="000000" w:themeColor="text1"/>
              </w:rPr>
              <w:t>(основы математики)</w:t>
            </w:r>
          </w:p>
          <w:p w:rsidR="00515319" w:rsidRDefault="00515319">
            <w:pPr>
              <w:jc w:val="both"/>
              <w:rPr>
                <w:rFonts w:ascii="Times New Roman" w:hAnsi="Times New Roman" w:cs="Times New Roman"/>
                <w:color w:val="000000" w:themeColor="text1"/>
              </w:rPr>
            </w:pPr>
          </w:p>
        </w:tc>
        <w:tc>
          <w:tcPr>
            <w:tcW w:w="2715" w:type="dxa"/>
            <w:tcBorders>
              <w:top w:val="single" w:sz="4" w:space="0" w:color="auto"/>
              <w:left w:val="single" w:sz="4" w:space="0" w:color="auto"/>
              <w:bottom w:val="single" w:sz="4" w:space="0" w:color="auto"/>
              <w:right w:val="single" w:sz="4" w:space="0" w:color="auto"/>
            </w:tcBorders>
          </w:tcPr>
          <w:p w:rsidR="00515319" w:rsidRDefault="00515319">
            <w:pPr>
              <w:pStyle w:val="a8"/>
              <w:spacing w:line="252" w:lineRule="auto"/>
              <w:rPr>
                <w:rFonts w:ascii="Times New Roman" w:hAnsi="Times New Roman"/>
                <w:b/>
              </w:rPr>
            </w:pPr>
            <w:r>
              <w:rPr>
                <w:rFonts w:ascii="Times New Roman" w:hAnsi="Times New Roman"/>
                <w:b/>
              </w:rPr>
              <w:lastRenderedPageBreak/>
              <w:t>Д/и: «Большие и маленькие»</w:t>
            </w:r>
          </w:p>
          <w:p w:rsidR="00515319" w:rsidRDefault="00515319">
            <w:pPr>
              <w:jc w:val="both"/>
              <w:textAlignment w:val="baseline"/>
              <w:rPr>
                <w:rFonts w:ascii="Times New Roman" w:eastAsia="Times New Roman" w:hAnsi="Times New Roman" w:cs="Times New Roman"/>
                <w:color w:val="000000"/>
                <w:spacing w:val="2"/>
              </w:rPr>
            </w:pPr>
            <w:r>
              <w:rPr>
                <w:rFonts w:ascii="Times New Roman" w:hAnsi="Times New Roman"/>
                <w:b/>
              </w:rPr>
              <w:t>Цель</w:t>
            </w:r>
            <w:r>
              <w:rPr>
                <w:rFonts w:ascii="Times New Roman" w:hAnsi="Times New Roman"/>
              </w:rPr>
              <w:t>:  находят снежинки и  сеговиков большого и маленького размера</w:t>
            </w:r>
            <w:r>
              <w:rPr>
                <w:rFonts w:ascii="Times New Roman" w:eastAsia="Times New Roman" w:hAnsi="Times New Roman" w:cs="Times New Roman"/>
                <w:color w:val="000000"/>
                <w:spacing w:val="2"/>
              </w:rPr>
              <w:t>, умеет отвечать на вопрос.здесь   сколько?  («один» -  «много» )</w:t>
            </w:r>
          </w:p>
          <w:p w:rsidR="00515319" w:rsidRDefault="00515319">
            <w:pPr>
              <w:pStyle w:val="a8"/>
              <w:spacing w:line="252" w:lineRule="auto"/>
              <w:rPr>
                <w:rFonts w:ascii="Times New Roman" w:hAnsi="Times New Roman"/>
                <w:b/>
              </w:rPr>
            </w:pPr>
            <w:r>
              <w:rPr>
                <w:rFonts w:ascii="Times New Roman" w:hAnsi="Times New Roman"/>
                <w:b/>
              </w:rPr>
              <w:t>(основы математики).</w:t>
            </w:r>
          </w:p>
          <w:p w:rsidR="00515319" w:rsidRDefault="00515319">
            <w:pPr>
              <w:pStyle w:val="TableParagraph"/>
              <w:rPr>
                <w:rFonts w:ascii="Times New Roman" w:eastAsia="Times New Roman" w:hAnsi="Times New Roman" w:cs="Times New Roman"/>
                <w:b/>
                <w:color w:val="000000"/>
                <w:lang w:val="kk-KZ" w:eastAsia="ru-RU"/>
              </w:rPr>
            </w:pPr>
          </w:p>
          <w:p w:rsidR="00515319" w:rsidRDefault="00515319">
            <w:pPr>
              <w:pStyle w:val="TableParagraph"/>
              <w:rPr>
                <w:rFonts w:ascii="Times New Roman" w:eastAsia="Times New Roman" w:hAnsi="Times New Roman" w:cs="Times New Roman"/>
                <w:b/>
                <w:color w:val="000000"/>
                <w:lang w:val="kk-KZ" w:eastAsia="ru-RU"/>
              </w:rPr>
            </w:pPr>
            <w:r>
              <w:rPr>
                <w:rFonts w:ascii="Times New Roman" w:eastAsia="Times New Roman" w:hAnsi="Times New Roman" w:cs="Times New Roman"/>
                <w:b/>
                <w:color w:val="000000"/>
                <w:lang w:val="kk-KZ" w:eastAsia="ru-RU"/>
              </w:rPr>
              <w:t>Строительная игра «Зоопарк».</w:t>
            </w:r>
          </w:p>
          <w:p w:rsidR="00515319" w:rsidRDefault="00515319">
            <w:pPr>
              <w:rPr>
                <w:rFonts w:ascii="Times New Roman" w:eastAsia="Times New Roman" w:hAnsi="Times New Roman" w:cs="Times New Roman"/>
              </w:rPr>
            </w:pPr>
            <w:r>
              <w:rPr>
                <w:rFonts w:ascii="Times New Roman" w:hAnsi="Times New Roman" w:cs="Times New Roman"/>
                <w:b/>
                <w:color w:val="000000" w:themeColor="text1"/>
              </w:rPr>
              <w:t>Цель:</w:t>
            </w:r>
            <w:r>
              <w:rPr>
                <w:rFonts w:ascii="Times New Roman" w:eastAsia="Times New Roman" w:hAnsi="Times New Roman" w:cs="Times New Roman"/>
              </w:rPr>
              <w:t xml:space="preserve"> Сравнивают детали  с противоположными и одинаковыми размерами и по заданному признаку величины (длина, </w:t>
            </w:r>
            <w:r>
              <w:rPr>
                <w:rFonts w:ascii="Times New Roman" w:eastAsia="Times New Roman" w:hAnsi="Times New Roman" w:cs="Times New Roman"/>
              </w:rPr>
              <w:lastRenderedPageBreak/>
              <w:t>ширина, высота)  а также путем сопоставление  предметов. Строят   вместе  с детьми и обыгрывают  постройки при помощи игрушек-зверят.</w:t>
            </w:r>
          </w:p>
          <w:p w:rsidR="00515319" w:rsidRDefault="00515319">
            <w:pPr>
              <w:rPr>
                <w:rFonts w:ascii="Times New Roman" w:eastAsia="Times New Roman" w:hAnsi="Times New Roman" w:cs="Times New Roman"/>
              </w:rPr>
            </w:pPr>
            <w:r>
              <w:rPr>
                <w:rFonts w:ascii="Times New Roman" w:eastAsia="Times New Roman" w:hAnsi="Times New Roman" w:cs="Times New Roman"/>
              </w:rPr>
              <w:t>(конструирование).</w:t>
            </w:r>
          </w:p>
        </w:tc>
      </w:tr>
      <w:tr w:rsidR="00515319" w:rsidTr="00515319">
        <w:trPr>
          <w:gridAfter w:val="4"/>
          <w:wAfter w:w="10568" w:type="dxa"/>
        </w:trPr>
        <w:tc>
          <w:tcPr>
            <w:tcW w:w="300" w:type="dxa"/>
            <w:vMerge/>
            <w:tcBorders>
              <w:top w:val="single" w:sz="4" w:space="0" w:color="auto"/>
              <w:left w:val="single" w:sz="4" w:space="0" w:color="auto"/>
              <w:bottom w:val="single" w:sz="4" w:space="0" w:color="auto"/>
              <w:right w:val="single" w:sz="4" w:space="0" w:color="auto"/>
            </w:tcBorders>
            <w:vAlign w:val="center"/>
            <w:hideMark/>
          </w:tcPr>
          <w:p w:rsidR="00515319" w:rsidRDefault="00515319">
            <w:pPr>
              <w:widowControl/>
              <w:autoSpaceDE/>
              <w:autoSpaceDN/>
              <w:rPr>
                <w:rFonts w:ascii="Times New Roman" w:hAnsi="Times New Roman" w:cs="Times New Roman"/>
              </w:rPr>
            </w:pPr>
          </w:p>
        </w:tc>
        <w:tc>
          <w:tcPr>
            <w:tcW w:w="14055" w:type="dxa"/>
            <w:gridSpan w:val="6"/>
            <w:tcBorders>
              <w:top w:val="single" w:sz="4" w:space="0" w:color="auto"/>
              <w:left w:val="single" w:sz="4" w:space="0" w:color="auto"/>
              <w:bottom w:val="single" w:sz="4" w:space="0" w:color="auto"/>
              <w:right w:val="single" w:sz="4" w:space="0" w:color="auto"/>
            </w:tcBorders>
            <w:hideMark/>
          </w:tcPr>
          <w:p w:rsidR="00515319" w:rsidRDefault="00515319">
            <w:pPr>
              <w:rPr>
                <w:rFonts w:ascii="Times New Roman" w:hAnsi="Times New Roman" w:cs="Times New Roman"/>
                <w:color w:val="000000" w:themeColor="text1"/>
              </w:rPr>
            </w:pPr>
            <w:r>
              <w:rPr>
                <w:rFonts w:ascii="Times New Roman" w:hAnsi="Times New Roman" w:cs="Times New Roman"/>
                <w:color w:val="000000" w:themeColor="text1"/>
              </w:rPr>
              <w:t xml:space="preserve">Между ОД проводятся </w:t>
            </w:r>
            <w:r>
              <w:rPr>
                <w:rFonts w:ascii="Times New Roman" w:hAnsi="Times New Roman" w:cs="Times New Roman"/>
                <w:b/>
                <w:color w:val="000000" w:themeColor="text1"/>
              </w:rPr>
              <w:t xml:space="preserve">физкультминутки. Цель: </w:t>
            </w:r>
            <w:r>
              <w:rPr>
                <w:rFonts w:ascii="Times New Roman" w:hAnsi="Times New Roman" w:cs="Times New Roman"/>
              </w:rPr>
              <w:t>обогащать двигательный опыт детей через совершенствование основных движений.</w:t>
            </w:r>
          </w:p>
        </w:tc>
      </w:tr>
      <w:tr w:rsidR="00515319" w:rsidTr="00515319">
        <w:trPr>
          <w:gridAfter w:val="4"/>
          <w:wAfter w:w="10568" w:type="dxa"/>
        </w:trPr>
        <w:tc>
          <w:tcPr>
            <w:tcW w:w="2411" w:type="dxa"/>
            <w:vMerge w:val="restart"/>
            <w:tcBorders>
              <w:top w:val="single" w:sz="4" w:space="0" w:color="auto"/>
              <w:left w:val="single" w:sz="4" w:space="0" w:color="auto"/>
              <w:bottom w:val="single" w:sz="4" w:space="0" w:color="auto"/>
              <w:right w:val="single" w:sz="4" w:space="0" w:color="auto"/>
            </w:tcBorders>
            <w:hideMark/>
          </w:tcPr>
          <w:p w:rsidR="00515319" w:rsidRDefault="00515319">
            <w:pPr>
              <w:rPr>
                <w:rFonts w:ascii="Times New Roman" w:hAnsi="Times New Roman" w:cs="Times New Roman"/>
                <w:b/>
                <w:color w:val="000000" w:themeColor="text1"/>
              </w:rPr>
            </w:pPr>
            <w:r>
              <w:rPr>
                <w:rFonts w:ascii="Times New Roman" w:hAnsi="Times New Roman" w:cs="Times New Roman"/>
                <w:b/>
                <w:color w:val="000000" w:themeColor="text1"/>
              </w:rPr>
              <w:t>Серуендеуге</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дайындық Подготовка к прогулке</w:t>
            </w:r>
          </w:p>
        </w:tc>
        <w:tc>
          <w:tcPr>
            <w:tcW w:w="14055" w:type="dxa"/>
            <w:gridSpan w:val="6"/>
            <w:tcBorders>
              <w:top w:val="single" w:sz="4" w:space="0" w:color="auto"/>
              <w:left w:val="single" w:sz="4" w:space="0" w:color="auto"/>
              <w:bottom w:val="single" w:sz="4" w:space="0" w:color="auto"/>
              <w:right w:val="single" w:sz="4" w:space="0" w:color="auto"/>
            </w:tcBorders>
            <w:hideMark/>
          </w:tcPr>
          <w:p w:rsidR="00515319" w:rsidRDefault="00515319">
            <w:pPr>
              <w:rPr>
                <w:rFonts w:ascii="Times New Roman" w:hAnsi="Times New Roman" w:cs="Times New Roman"/>
                <w:lang w:val="kk-KZ"/>
              </w:rPr>
            </w:pPr>
            <w:r>
              <w:rPr>
                <w:rFonts w:ascii="Times New Roman" w:hAnsi="Times New Roman" w:cs="Times New Roman"/>
                <w:lang w:val="kk-KZ"/>
              </w:rPr>
              <w:t>Создавать условия для самостоятельной двигательной активности детей, беседа с детьми о правильном использовании спортивно-игровым оборуджованием и спортивными принадлежностями. Последовательное одевание (в зависимости от погодных условий), наблюдение за правильным одеванием .</w:t>
            </w:r>
          </w:p>
        </w:tc>
      </w:tr>
      <w:tr w:rsidR="00515319" w:rsidTr="00515319">
        <w:trPr>
          <w:gridAfter w:val="4"/>
          <w:wAfter w:w="10568" w:type="dxa"/>
        </w:trPr>
        <w:tc>
          <w:tcPr>
            <w:tcW w:w="300" w:type="dxa"/>
            <w:vMerge/>
            <w:tcBorders>
              <w:top w:val="single" w:sz="4" w:space="0" w:color="auto"/>
              <w:left w:val="single" w:sz="4" w:space="0" w:color="auto"/>
              <w:bottom w:val="single" w:sz="4" w:space="0" w:color="auto"/>
              <w:right w:val="single" w:sz="4" w:space="0" w:color="auto"/>
            </w:tcBorders>
            <w:vAlign w:val="center"/>
            <w:hideMark/>
          </w:tcPr>
          <w:p w:rsidR="00515319" w:rsidRDefault="00515319">
            <w:pPr>
              <w:widowControl/>
              <w:autoSpaceDE/>
              <w:autoSpaceDN/>
              <w:rPr>
                <w:rFonts w:ascii="Times New Roman" w:hAnsi="Times New Roman" w:cs="Times New Roman"/>
                <w:b/>
                <w:color w:val="000000" w:themeColor="text1"/>
              </w:rPr>
            </w:pPr>
          </w:p>
        </w:tc>
        <w:tc>
          <w:tcPr>
            <w:tcW w:w="2835" w:type="dxa"/>
            <w:gridSpan w:val="2"/>
            <w:tcBorders>
              <w:top w:val="single" w:sz="4" w:space="0" w:color="auto"/>
              <w:left w:val="single" w:sz="4" w:space="0" w:color="auto"/>
              <w:bottom w:val="single" w:sz="4" w:space="0" w:color="auto"/>
              <w:right w:val="single" w:sz="4" w:space="0" w:color="auto"/>
            </w:tcBorders>
            <w:hideMark/>
          </w:tcPr>
          <w:p w:rsidR="00515319" w:rsidRDefault="00515319">
            <w:pPr>
              <w:rPr>
                <w:rFonts w:ascii="Times New Roman" w:hAnsi="Times New Roman" w:cs="Times New Roman"/>
                <w:b/>
                <w:color w:val="000000" w:themeColor="text1"/>
              </w:rPr>
            </w:pPr>
            <w:r>
              <w:rPr>
                <w:rFonts w:ascii="Times New Roman" w:hAnsi="Times New Roman" w:cs="Times New Roman"/>
                <w:b/>
                <w:color w:val="000000" w:themeColor="text1"/>
              </w:rPr>
              <w:t>ДУ «Помоги другу».</w:t>
            </w:r>
          </w:p>
          <w:p w:rsidR="00515319" w:rsidRDefault="00515319">
            <w:pPr>
              <w:rPr>
                <w:rFonts w:ascii="Times New Roman" w:hAnsi="Times New Roman" w:cs="Times New Roman"/>
                <w:b/>
                <w:color w:val="000000" w:themeColor="text1"/>
              </w:rPr>
            </w:pPr>
            <w:r>
              <w:rPr>
                <w:rFonts w:ascii="Times New Roman" w:hAnsi="Times New Roman" w:cs="Times New Roman"/>
                <w:b/>
                <w:color w:val="000000" w:themeColor="text1"/>
              </w:rPr>
              <w:t>Цель:</w:t>
            </w:r>
            <w:r>
              <w:rPr>
                <w:rFonts w:ascii="Times New Roman" w:hAnsi="Times New Roman" w:cs="Times New Roman"/>
                <w:color w:val="000000" w:themeColor="text1"/>
              </w:rPr>
              <w:t xml:space="preserve"> следят за своим внешним видом, напоминают  другу  о недостатках в их внешнем виде, проявляют желание помочь друкзьям. </w:t>
            </w:r>
            <w:r>
              <w:rPr>
                <w:rFonts w:ascii="Times New Roman" w:hAnsi="Times New Roman" w:cs="Times New Roman"/>
              </w:rPr>
              <w:t>(социально-эмоциональные  навыки)</w:t>
            </w:r>
          </w:p>
        </w:tc>
        <w:tc>
          <w:tcPr>
            <w:tcW w:w="2835" w:type="dxa"/>
            <w:tcBorders>
              <w:top w:val="single" w:sz="4" w:space="0" w:color="auto"/>
              <w:left w:val="single" w:sz="4" w:space="0" w:color="auto"/>
              <w:bottom w:val="single" w:sz="4" w:space="0" w:color="auto"/>
              <w:right w:val="single" w:sz="4" w:space="0" w:color="auto"/>
            </w:tcBorders>
            <w:hideMark/>
          </w:tcPr>
          <w:p w:rsidR="00515319" w:rsidRDefault="00515319">
            <w:pPr>
              <w:rPr>
                <w:rFonts w:ascii="Times New Roman" w:hAnsi="Times New Roman" w:cs="Times New Roman"/>
              </w:rPr>
            </w:pPr>
            <w:r>
              <w:rPr>
                <w:rFonts w:ascii="Times New Roman" w:hAnsi="Times New Roman" w:cs="Times New Roman"/>
                <w:b/>
              </w:rPr>
              <w:t>Проговаривание и заучивание потешки. Цель:</w:t>
            </w:r>
            <w:r>
              <w:rPr>
                <w:rFonts w:ascii="Times New Roman" w:hAnsi="Times New Roman" w:cs="Times New Roman"/>
              </w:rPr>
              <w:t xml:space="preserve"> правильно, отчетливое произносят звуки. </w:t>
            </w:r>
          </w:p>
          <w:p w:rsidR="00515319" w:rsidRDefault="00515319">
            <w:pPr>
              <w:rPr>
                <w:rFonts w:ascii="Times New Roman" w:hAnsi="Times New Roman" w:cs="Times New Roman"/>
                <w:color w:val="000000" w:themeColor="text1"/>
              </w:rPr>
            </w:pPr>
            <w:r>
              <w:rPr>
                <w:rFonts w:ascii="Times New Roman" w:hAnsi="Times New Roman" w:cs="Times New Roman"/>
              </w:rPr>
              <w:t>(Наша Маша  маленькая,  На ней  шубка  аленькая….).</w:t>
            </w:r>
            <w:r>
              <w:rPr>
                <w:rFonts w:ascii="Times New Roman" w:hAnsi="Times New Roman" w:cs="Times New Roman"/>
                <w:color w:val="000000" w:themeColor="text1"/>
              </w:rPr>
              <w:t xml:space="preserve"> (художественная  литература)</w:t>
            </w:r>
          </w:p>
        </w:tc>
        <w:tc>
          <w:tcPr>
            <w:tcW w:w="2835" w:type="dxa"/>
            <w:tcBorders>
              <w:top w:val="single" w:sz="4" w:space="0" w:color="auto"/>
              <w:left w:val="single" w:sz="4" w:space="0" w:color="auto"/>
              <w:bottom w:val="single" w:sz="4" w:space="0" w:color="auto"/>
              <w:right w:val="single" w:sz="4" w:space="0" w:color="auto"/>
            </w:tcBorders>
          </w:tcPr>
          <w:p w:rsidR="00515319" w:rsidRDefault="00515319">
            <w:pPr>
              <w:jc w:val="both"/>
              <w:rPr>
                <w:rFonts w:ascii="Times New Roman" w:hAnsi="Times New Roman" w:cs="Times New Roman"/>
                <w:b/>
              </w:rPr>
            </w:pPr>
            <w:r>
              <w:rPr>
                <w:rFonts w:ascii="Times New Roman" w:hAnsi="Times New Roman" w:cs="Times New Roman"/>
                <w:b/>
                <w:color w:val="000000" w:themeColor="text1"/>
              </w:rPr>
              <w:t xml:space="preserve"> ДИ «Кто правильно и быстро оденется».</w:t>
            </w:r>
            <w:r>
              <w:rPr>
                <w:rFonts w:ascii="Times New Roman" w:hAnsi="Times New Roman" w:cs="Times New Roman"/>
                <w:b/>
              </w:rPr>
              <w:t xml:space="preserve"> </w:t>
            </w:r>
          </w:p>
          <w:p w:rsidR="00515319" w:rsidRDefault="00515319">
            <w:pPr>
              <w:jc w:val="both"/>
              <w:rPr>
                <w:rFonts w:ascii="Times New Roman" w:hAnsi="Times New Roman" w:cs="Times New Roman"/>
                <w:b/>
                <w:color w:val="000000" w:themeColor="text1"/>
              </w:rPr>
            </w:pPr>
            <w:r>
              <w:rPr>
                <w:rFonts w:ascii="Times New Roman" w:hAnsi="Times New Roman" w:cs="Times New Roman"/>
                <w:b/>
              </w:rPr>
              <w:t>Цель:</w:t>
            </w:r>
            <w:r>
              <w:rPr>
                <w:rFonts w:ascii="Times New Roman" w:hAnsi="Times New Roman" w:cs="Times New Roman"/>
              </w:rPr>
              <w:tab/>
              <w:t xml:space="preserve"> желание  быть опрятным, одеаться быстро</w:t>
            </w:r>
          </w:p>
          <w:p w:rsidR="00515319" w:rsidRDefault="00515319">
            <w:pPr>
              <w:rPr>
                <w:rFonts w:ascii="Times New Roman" w:hAnsi="Times New Roman" w:cs="Times New Roman"/>
              </w:rPr>
            </w:pPr>
          </w:p>
          <w:p w:rsidR="00515319" w:rsidRDefault="00515319">
            <w:pPr>
              <w:rPr>
                <w:rFonts w:ascii="Times New Roman" w:hAnsi="Times New Roman" w:cs="Times New Roman"/>
              </w:rPr>
            </w:pPr>
            <w:r>
              <w:rPr>
                <w:rFonts w:ascii="Times New Roman" w:hAnsi="Times New Roman" w:cs="Times New Roman"/>
              </w:rPr>
              <w:t xml:space="preserve">Завязали катеньке , шарфик полосатенький. Наденем на ножки, валенки-сапожки. </w:t>
            </w:r>
          </w:p>
          <w:p w:rsidR="00515319" w:rsidRDefault="00515319">
            <w:pPr>
              <w:rPr>
                <w:rFonts w:ascii="Times New Roman" w:hAnsi="Times New Roman" w:cs="Times New Roman"/>
                <w:color w:val="000000" w:themeColor="text1"/>
                <w:lang w:val="kk-KZ"/>
              </w:rPr>
            </w:pPr>
            <w:r>
              <w:rPr>
                <w:rFonts w:ascii="Times New Roman" w:hAnsi="Times New Roman" w:cs="Times New Roman"/>
              </w:rPr>
              <w:t>И пойдем скорей гулять,  пыгать, бегать и играть.</w:t>
            </w:r>
          </w:p>
        </w:tc>
        <w:tc>
          <w:tcPr>
            <w:tcW w:w="2835" w:type="dxa"/>
            <w:tcBorders>
              <w:top w:val="single" w:sz="4" w:space="0" w:color="auto"/>
              <w:left w:val="single" w:sz="4" w:space="0" w:color="auto"/>
              <w:bottom w:val="single" w:sz="4" w:space="0" w:color="auto"/>
              <w:right w:val="single" w:sz="4" w:space="0" w:color="auto"/>
            </w:tcBorders>
            <w:hideMark/>
          </w:tcPr>
          <w:p w:rsidR="00515319" w:rsidRDefault="00515319">
            <w:pPr>
              <w:rPr>
                <w:rFonts w:ascii="Times New Roman" w:hAnsi="Times New Roman" w:cs="Times New Roman"/>
                <w:b/>
              </w:rPr>
            </w:pPr>
            <w:r>
              <w:rPr>
                <w:rFonts w:ascii="Times New Roman" w:hAnsi="Times New Roman" w:cs="Times New Roman"/>
                <w:b/>
              </w:rPr>
              <w:t>Беседа «Волшебные  слова»</w:t>
            </w:r>
          </w:p>
          <w:p w:rsidR="00515319" w:rsidRDefault="00515319">
            <w:pPr>
              <w:rPr>
                <w:rFonts w:ascii="Times New Roman" w:hAnsi="Times New Roman" w:cs="Times New Roman"/>
              </w:rPr>
            </w:pPr>
            <w:r>
              <w:rPr>
                <w:rFonts w:ascii="Times New Roman" w:hAnsi="Times New Roman" w:cs="Times New Roman"/>
                <w:b/>
              </w:rPr>
              <w:t>Цель:</w:t>
            </w:r>
            <w:r>
              <w:rPr>
                <w:rFonts w:ascii="Times New Roman" w:hAnsi="Times New Roman" w:cs="Times New Roman"/>
              </w:rPr>
              <w:tab/>
            </w:r>
          </w:p>
          <w:p w:rsidR="00515319" w:rsidRDefault="00515319">
            <w:pPr>
              <w:rPr>
                <w:rFonts w:ascii="Times New Roman" w:hAnsi="Times New Roman" w:cs="Times New Roman"/>
              </w:rPr>
            </w:pPr>
            <w:r>
              <w:rPr>
                <w:rFonts w:ascii="Times New Roman" w:hAnsi="Times New Roman" w:cs="Times New Roman"/>
              </w:rPr>
              <w:t>Совершенствовать навыки вежливого обращения с просьбой  к взрослым и сверстникам.</w:t>
            </w:r>
          </w:p>
          <w:p w:rsidR="00515319" w:rsidRDefault="00515319">
            <w:pPr>
              <w:rPr>
                <w:rFonts w:ascii="Times New Roman" w:hAnsi="Times New Roman" w:cs="Times New Roman"/>
                <w:color w:val="000000" w:themeColor="text1"/>
              </w:rPr>
            </w:pPr>
            <w:r>
              <w:rPr>
                <w:rFonts w:ascii="Times New Roman" w:hAnsi="Times New Roman" w:cs="Times New Roman"/>
              </w:rPr>
              <w:t xml:space="preserve"> (развитие речи)</w:t>
            </w:r>
          </w:p>
        </w:tc>
        <w:tc>
          <w:tcPr>
            <w:tcW w:w="2715" w:type="dxa"/>
            <w:tcBorders>
              <w:top w:val="single" w:sz="4" w:space="0" w:color="auto"/>
              <w:left w:val="single" w:sz="4" w:space="0" w:color="auto"/>
              <w:bottom w:val="single" w:sz="4" w:space="0" w:color="auto"/>
              <w:right w:val="single" w:sz="4" w:space="0" w:color="auto"/>
            </w:tcBorders>
          </w:tcPr>
          <w:p w:rsidR="00515319" w:rsidRDefault="00515319">
            <w:pPr>
              <w:shd w:val="clear" w:color="auto" w:fill="FFFFFF"/>
              <w:rPr>
                <w:rFonts w:ascii="Times New Roman" w:eastAsia="Times New Roman" w:hAnsi="Times New Roman" w:cs="Times New Roman"/>
                <w:color w:val="000000"/>
                <w:spacing w:val="2"/>
              </w:rPr>
            </w:pPr>
            <w:r>
              <w:rPr>
                <w:rFonts w:ascii="Times New Roman" w:hAnsi="Times New Roman" w:cs="Times New Roman"/>
                <w:b/>
              </w:rPr>
              <w:t>Игра малой  подвижности  «Серенькая  кошечка» Цель:</w:t>
            </w:r>
            <w:r>
              <w:rPr>
                <w:rFonts w:ascii="Times New Roman" w:eastAsia="Times New Roman" w:hAnsi="Times New Roman" w:cs="Times New Roman"/>
                <w:color w:val="000000"/>
                <w:spacing w:val="2"/>
              </w:rPr>
              <w:t xml:space="preserve"> развивать  артикуляционный аппарат, ф</w:t>
            </w:r>
            <w:r>
              <w:rPr>
                <w:rFonts w:ascii="Times New Roman" w:hAnsi="Times New Roman" w:cs="Times New Roman"/>
              </w:rPr>
              <w:t xml:space="preserve">ормирование правильного и  отчетливого произношения  звуков. </w:t>
            </w:r>
          </w:p>
          <w:p w:rsidR="00515319" w:rsidRDefault="00515319">
            <w:pPr>
              <w:shd w:val="clear" w:color="auto" w:fill="FFFFFF"/>
              <w:rPr>
                <w:rFonts w:ascii="Times New Roman" w:hAnsi="Times New Roman" w:cs="Times New Roman"/>
                <w:color w:val="000000" w:themeColor="text1"/>
              </w:rPr>
            </w:pPr>
          </w:p>
        </w:tc>
      </w:tr>
      <w:tr w:rsidR="00515319" w:rsidTr="00515319">
        <w:trPr>
          <w:gridAfter w:val="4"/>
          <w:wAfter w:w="10568" w:type="dxa"/>
        </w:trPr>
        <w:tc>
          <w:tcPr>
            <w:tcW w:w="2411" w:type="dxa"/>
            <w:tcBorders>
              <w:top w:val="single" w:sz="4" w:space="0" w:color="auto"/>
              <w:left w:val="single" w:sz="4" w:space="0" w:color="auto"/>
              <w:bottom w:val="single" w:sz="4" w:space="0" w:color="auto"/>
              <w:right w:val="single" w:sz="4" w:space="0" w:color="auto"/>
            </w:tcBorders>
            <w:hideMark/>
          </w:tcPr>
          <w:p w:rsidR="00515319" w:rsidRDefault="00515319">
            <w:pPr>
              <w:rPr>
                <w:rFonts w:ascii="Times New Roman" w:hAnsi="Times New Roman" w:cs="Times New Roman"/>
                <w:b/>
                <w:color w:val="000000" w:themeColor="text1"/>
              </w:rPr>
            </w:pPr>
            <w:r>
              <w:rPr>
                <w:rFonts w:ascii="Times New Roman" w:hAnsi="Times New Roman" w:cs="Times New Roman"/>
                <w:b/>
                <w:color w:val="000000" w:themeColor="text1"/>
              </w:rPr>
              <w:t>Серуен</w:t>
            </w:r>
          </w:p>
          <w:p w:rsidR="00515319" w:rsidRDefault="00515319">
            <w:pPr>
              <w:rPr>
                <w:rFonts w:ascii="Times New Roman" w:hAnsi="Times New Roman" w:cs="Times New Roman"/>
                <w:color w:val="000000" w:themeColor="text1"/>
              </w:rPr>
            </w:pPr>
            <w:r>
              <w:rPr>
                <w:rFonts w:ascii="Times New Roman" w:hAnsi="Times New Roman" w:cs="Times New Roman"/>
                <w:b/>
                <w:color w:val="000000" w:themeColor="text1"/>
              </w:rPr>
              <w:t>Прогулка</w:t>
            </w:r>
          </w:p>
        </w:tc>
        <w:tc>
          <w:tcPr>
            <w:tcW w:w="2835" w:type="dxa"/>
            <w:gridSpan w:val="2"/>
            <w:tcBorders>
              <w:top w:val="single" w:sz="4" w:space="0" w:color="auto"/>
              <w:left w:val="single" w:sz="4" w:space="0" w:color="auto"/>
              <w:bottom w:val="single" w:sz="4" w:space="0" w:color="auto"/>
              <w:right w:val="single" w:sz="4" w:space="0" w:color="auto"/>
            </w:tcBorders>
            <w:hideMark/>
          </w:tcPr>
          <w:p w:rsidR="00515319" w:rsidRDefault="00515319">
            <w:pPr>
              <w:pStyle w:val="TableParagraph"/>
              <w:ind w:left="22" w:right="-15"/>
              <w:contextualSpacing/>
              <w:rPr>
                <w:rFonts w:ascii="Times New Roman" w:hAnsi="Times New Roman"/>
              </w:rPr>
            </w:pPr>
            <w:r>
              <w:rPr>
                <w:rFonts w:ascii="Times New Roman" w:hAnsi="Times New Roman"/>
                <w:b/>
              </w:rPr>
              <w:t>Наблюдение за ветром</w:t>
            </w:r>
            <w:r>
              <w:rPr>
                <w:rFonts w:ascii="Times New Roman" w:hAnsi="Times New Roman"/>
              </w:rPr>
              <w:t xml:space="preserve"> – </w:t>
            </w:r>
            <w:r>
              <w:rPr>
                <w:rFonts w:ascii="Times New Roman" w:hAnsi="Times New Roman"/>
                <w:b/>
              </w:rPr>
              <w:t>Цель:</w:t>
            </w:r>
            <w:r>
              <w:rPr>
                <w:rFonts w:ascii="Times New Roman" w:hAnsi="Times New Roman" w:cs="Times New Roman"/>
              </w:rPr>
              <w:t xml:space="preserve"> замечают  и называют  сезонные  измене</w:t>
            </w:r>
            <w:r>
              <w:rPr>
                <w:rFonts w:ascii="Times New Roman" w:hAnsi="Times New Roman"/>
              </w:rPr>
              <w:t xml:space="preserve">иями,  почему  снега  много под кустарниками и деревьями.   </w:t>
            </w:r>
          </w:p>
          <w:p w:rsidR="00515319" w:rsidRDefault="00515319">
            <w:pPr>
              <w:rPr>
                <w:rFonts w:ascii="Times New Roman" w:hAnsi="Times New Roman" w:cs="Times New Roman"/>
                <w:color w:val="000000" w:themeColor="text1"/>
              </w:rPr>
            </w:pPr>
            <w:r>
              <w:rPr>
                <w:rFonts w:ascii="Times New Roman" w:hAnsi="Times New Roman"/>
                <w:b/>
              </w:rPr>
              <w:t xml:space="preserve">ДИ «Назови признаки зимы » Цель: </w:t>
            </w:r>
            <w:r>
              <w:rPr>
                <w:rFonts w:ascii="Times New Roman" w:hAnsi="Times New Roman"/>
              </w:rPr>
              <w:t xml:space="preserve">умеют образовывают и употребляют в речи  однокоренные слова; простые и сложные предложения– </w:t>
            </w:r>
            <w:r>
              <w:rPr>
                <w:rFonts w:ascii="Times New Roman" w:hAnsi="Times New Roman" w:cs="Times New Roman"/>
                <w:color w:val="000000" w:themeColor="text1"/>
              </w:rPr>
              <w:t>(</w:t>
            </w:r>
            <w:r>
              <w:rPr>
                <w:rFonts w:ascii="Times New Roman" w:hAnsi="Times New Roman"/>
              </w:rPr>
              <w:t>ознакомление  с окружающим мир</w:t>
            </w:r>
            <w:r>
              <w:rPr>
                <w:rFonts w:ascii="Times New Roman" w:hAnsi="Times New Roman" w:cs="Times New Roman"/>
              </w:rPr>
              <w:t>ом</w:t>
            </w:r>
            <w:r>
              <w:rPr>
                <w:rFonts w:ascii="Times New Roman" w:hAnsi="Times New Roman" w:cs="Times New Roman"/>
                <w:color w:val="000000" w:themeColor="text1"/>
              </w:rPr>
              <w:t xml:space="preserve"> + развитие речи)</w:t>
            </w:r>
          </w:p>
          <w:p w:rsidR="00515319" w:rsidRDefault="00515319">
            <w:pPr>
              <w:pStyle w:val="a8"/>
              <w:rPr>
                <w:rFonts w:ascii="Times New Roman" w:hAnsi="Times New Roman"/>
              </w:rPr>
            </w:pPr>
            <w:r>
              <w:rPr>
                <w:rFonts w:ascii="Times New Roman" w:hAnsi="Times New Roman"/>
                <w:b/>
              </w:rPr>
              <w:t xml:space="preserve">ПИ «Лиса  и зайцы» </w:t>
            </w:r>
            <w:r>
              <w:rPr>
                <w:rFonts w:ascii="Times New Roman" w:hAnsi="Times New Roman"/>
              </w:rPr>
              <w:t xml:space="preserve">Цель: </w:t>
            </w:r>
            <w:r>
              <w:rPr>
                <w:rFonts w:ascii="Times New Roman" w:hAnsi="Times New Roman"/>
              </w:rPr>
              <w:lastRenderedPageBreak/>
              <w:t>играют  соблюдая  правила,обогащая двигательный опыт детей через подвижные игры (физическая  культура)</w:t>
            </w:r>
          </w:p>
          <w:p w:rsidR="00515319" w:rsidRDefault="00515319">
            <w:pPr>
              <w:pStyle w:val="a8"/>
              <w:rPr>
                <w:rFonts w:ascii="Times New Roman" w:hAnsi="Times New Roman"/>
              </w:rPr>
            </w:pPr>
            <w:r>
              <w:rPr>
                <w:rFonts w:ascii="Times New Roman" w:hAnsi="Times New Roman"/>
                <w:b/>
              </w:rPr>
              <w:t>Лепим из снега снежки. Цель:</w:t>
            </w:r>
            <w:r>
              <w:rPr>
                <w:rFonts w:ascii="Times New Roman" w:hAnsi="Times New Roman"/>
              </w:rPr>
              <w:t xml:space="preserve">  лепят  из снега, умеют  передавать размерные соотношения</w:t>
            </w:r>
          </w:p>
          <w:p w:rsidR="00515319" w:rsidRDefault="00515319">
            <w:pPr>
              <w:shd w:val="clear" w:color="auto" w:fill="FFFFFF"/>
              <w:rPr>
                <w:rFonts w:ascii="Times New Roman" w:eastAsia="Times New Roman" w:hAnsi="Times New Roman" w:cs="Times New Roman"/>
                <w:color w:val="000000"/>
                <w:lang w:val="kk-KZ" w:eastAsia="ru-RU"/>
              </w:rPr>
            </w:pPr>
            <w:r>
              <w:rPr>
                <w:rFonts w:ascii="Times New Roman" w:eastAsia="Times New Roman" w:hAnsi="Times New Roman" w:cs="Times New Roman"/>
                <w:color w:val="000000"/>
                <w:lang w:val="kk-KZ" w:eastAsia="ru-RU"/>
              </w:rPr>
              <w:t>(лепка)</w:t>
            </w:r>
          </w:p>
          <w:p w:rsidR="00515319" w:rsidRDefault="00515319">
            <w:pPr>
              <w:pStyle w:val="a8"/>
              <w:rPr>
                <w:rFonts w:ascii="Times New Roman" w:hAnsi="Times New Roman"/>
                <w:b/>
              </w:rPr>
            </w:pPr>
            <w:r>
              <w:rPr>
                <w:rFonts w:ascii="Times New Roman" w:hAnsi="Times New Roman"/>
                <w:b/>
              </w:rPr>
              <w:t>Труд. поручения</w:t>
            </w:r>
          </w:p>
          <w:p w:rsidR="00515319" w:rsidRDefault="00515319">
            <w:pPr>
              <w:pStyle w:val="a8"/>
              <w:rPr>
                <w:rFonts w:ascii="Times New Roman" w:hAnsi="Times New Roman"/>
                <w:b/>
              </w:rPr>
            </w:pPr>
            <w:r>
              <w:rPr>
                <w:rFonts w:ascii="Times New Roman" w:hAnsi="Times New Roman"/>
                <w:b/>
              </w:rPr>
              <w:t xml:space="preserve">Собрать крупный мусор на участке: </w:t>
            </w:r>
            <w:r>
              <w:rPr>
                <w:rFonts w:ascii="Times New Roman" w:hAnsi="Times New Roman"/>
              </w:rPr>
              <w:t>трудятся следуя безопасному поведению  на улице, в условиях природы (трудовая деятельность</w:t>
            </w:r>
            <w:r>
              <w:rPr>
                <w:rFonts w:ascii="Times New Roman" w:hAnsi="Times New Roman"/>
                <w:b/>
              </w:rPr>
              <w:t>).</w:t>
            </w:r>
          </w:p>
          <w:p w:rsidR="00515319" w:rsidRDefault="00515319">
            <w:pPr>
              <w:pStyle w:val="a8"/>
              <w:rPr>
                <w:rFonts w:ascii="Times New Roman" w:eastAsiaTheme="minorEastAsia" w:hAnsi="Times New Roman"/>
                <w:lang w:eastAsia="ru-RU"/>
              </w:rPr>
            </w:pPr>
            <w:r>
              <w:rPr>
                <w:rFonts w:ascii="Times New Roman" w:eastAsiaTheme="minorEastAsia" w:hAnsi="Times New Roman"/>
                <w:b/>
                <w:lang w:eastAsia="ru-RU"/>
              </w:rPr>
              <w:t xml:space="preserve">Инд раб: </w:t>
            </w:r>
            <w:r>
              <w:rPr>
                <w:rFonts w:ascii="Times New Roman" w:eastAsiaTheme="minorEastAsia" w:hAnsi="Times New Roman"/>
                <w:lang w:eastAsia="ru-RU"/>
              </w:rPr>
              <w:t xml:space="preserve">различают  в потоке речи предложения по интонации: вопросительные, повествовательные, восклицательные: </w:t>
            </w:r>
          </w:p>
          <w:p w:rsidR="00515319" w:rsidRDefault="00515319">
            <w:pPr>
              <w:pStyle w:val="a8"/>
              <w:rPr>
                <w:rFonts w:ascii="Times New Roman" w:hAnsi="Times New Roman"/>
                <w:b/>
              </w:rPr>
            </w:pPr>
            <w:r>
              <w:rPr>
                <w:rFonts w:ascii="Times New Roman" w:eastAsiaTheme="minorEastAsia" w:hAnsi="Times New Roman"/>
                <w:lang w:eastAsia="ru-RU"/>
              </w:rPr>
              <w:t xml:space="preserve">Данила  Роман П. Дарья К. </w:t>
            </w:r>
          </w:p>
        </w:tc>
        <w:tc>
          <w:tcPr>
            <w:tcW w:w="2835" w:type="dxa"/>
            <w:tcBorders>
              <w:top w:val="single" w:sz="4" w:space="0" w:color="auto"/>
              <w:left w:val="single" w:sz="4" w:space="0" w:color="auto"/>
              <w:bottom w:val="single" w:sz="4" w:space="0" w:color="auto"/>
              <w:right w:val="single" w:sz="4" w:space="0" w:color="auto"/>
            </w:tcBorders>
          </w:tcPr>
          <w:p w:rsidR="00515319" w:rsidRDefault="00515319">
            <w:pPr>
              <w:pStyle w:val="TableParagraph"/>
              <w:ind w:left="22" w:right="-15"/>
              <w:contextualSpacing/>
              <w:rPr>
                <w:rFonts w:ascii="Times New Roman" w:hAnsi="Times New Roman"/>
              </w:rPr>
            </w:pPr>
            <w:r>
              <w:rPr>
                <w:rFonts w:ascii="Times New Roman" w:hAnsi="Times New Roman"/>
                <w:b/>
              </w:rPr>
              <w:lastRenderedPageBreak/>
              <w:t>Наблюдение за погодой</w:t>
            </w:r>
            <w:r>
              <w:rPr>
                <w:rFonts w:ascii="Times New Roman" w:hAnsi="Times New Roman"/>
              </w:rPr>
              <w:t xml:space="preserve"> – наблюдение за снегом. Снегопадом.  </w:t>
            </w:r>
            <w:r>
              <w:rPr>
                <w:rFonts w:ascii="Times New Roman" w:hAnsi="Times New Roman"/>
                <w:b/>
              </w:rPr>
              <w:t>Цель:</w:t>
            </w:r>
            <w:r>
              <w:rPr>
                <w:rFonts w:ascii="Times New Roman" w:hAnsi="Times New Roman"/>
              </w:rPr>
              <w:t xml:space="preserve"> обогащение словарного запаса детей существительными, формирование навыков в умении образовывать и употреблять однокоренные слова .  </w:t>
            </w:r>
          </w:p>
          <w:p w:rsidR="00515319" w:rsidRDefault="00515319">
            <w:pPr>
              <w:pStyle w:val="TableParagraph"/>
              <w:ind w:left="22" w:right="-15"/>
              <w:contextualSpacing/>
              <w:rPr>
                <w:rFonts w:ascii="Times New Roman" w:hAnsi="Times New Roman" w:cs="Times New Roman"/>
              </w:rPr>
            </w:pPr>
            <w:r>
              <w:rPr>
                <w:rFonts w:ascii="Times New Roman" w:hAnsi="Times New Roman" w:cs="Times New Roman"/>
                <w:color w:val="000000" w:themeColor="text1"/>
              </w:rPr>
              <w:t>(развитие речи-</w:t>
            </w:r>
            <w:r>
              <w:rPr>
                <w:rFonts w:ascii="Times New Roman" w:hAnsi="Times New Roman"/>
              </w:rPr>
              <w:t>ознакомление  с окружающим мир</w:t>
            </w:r>
            <w:r>
              <w:rPr>
                <w:rFonts w:ascii="Times New Roman" w:hAnsi="Times New Roman" w:cs="Times New Roman"/>
              </w:rPr>
              <w:t>ом).</w:t>
            </w:r>
          </w:p>
          <w:p w:rsidR="00515319" w:rsidRDefault="00515319">
            <w:pPr>
              <w:rPr>
                <w:rFonts w:ascii="Times New Roman" w:hAnsi="Times New Roman"/>
              </w:rPr>
            </w:pPr>
            <w:r>
              <w:rPr>
                <w:rFonts w:ascii="Times New Roman" w:hAnsi="Times New Roman"/>
                <w:b/>
              </w:rPr>
              <w:t xml:space="preserve">ПИ «Веселый  Мороз» Цель: </w:t>
            </w:r>
            <w:r>
              <w:rPr>
                <w:rFonts w:ascii="Times New Roman" w:hAnsi="Times New Roman"/>
              </w:rPr>
              <w:t>уверенно двигаются  через игры  в командах.</w:t>
            </w:r>
          </w:p>
          <w:p w:rsidR="00515319" w:rsidRDefault="00515319">
            <w:pPr>
              <w:rPr>
                <w:rFonts w:ascii="Times New Roman" w:hAnsi="Times New Roman"/>
              </w:rPr>
            </w:pPr>
            <w:r>
              <w:rPr>
                <w:rFonts w:ascii="Times New Roman" w:hAnsi="Times New Roman"/>
              </w:rPr>
              <w:t xml:space="preserve"> (физическая  культура).</w:t>
            </w:r>
          </w:p>
          <w:p w:rsidR="00515319" w:rsidRDefault="00515319">
            <w:pPr>
              <w:rPr>
                <w:rFonts w:ascii="Times New Roman" w:hAnsi="Times New Roman"/>
              </w:rPr>
            </w:pPr>
          </w:p>
          <w:p w:rsidR="00515319" w:rsidRDefault="00515319">
            <w:pPr>
              <w:pStyle w:val="a8"/>
              <w:rPr>
                <w:rFonts w:ascii="Times New Roman" w:hAnsi="Times New Roman"/>
                <w:b/>
              </w:rPr>
            </w:pPr>
            <w:r>
              <w:rPr>
                <w:rFonts w:ascii="Times New Roman" w:hAnsi="Times New Roman"/>
                <w:b/>
              </w:rPr>
              <w:t xml:space="preserve">Игры </w:t>
            </w:r>
            <w:r>
              <w:rPr>
                <w:rFonts w:ascii="Times New Roman" w:hAnsi="Times New Roman"/>
              </w:rPr>
              <w:t>с использованием  природного  материалла и мелких игрушек</w:t>
            </w:r>
            <w:r>
              <w:rPr>
                <w:rFonts w:ascii="Times New Roman" w:hAnsi="Times New Roman"/>
                <w:b/>
              </w:rPr>
              <w:t xml:space="preserve">. </w:t>
            </w:r>
          </w:p>
          <w:p w:rsidR="00515319" w:rsidRDefault="00515319">
            <w:pPr>
              <w:pStyle w:val="a8"/>
              <w:rPr>
                <w:rFonts w:ascii="Times New Roman" w:hAnsi="Times New Roman"/>
              </w:rPr>
            </w:pPr>
            <w:r>
              <w:rPr>
                <w:rFonts w:ascii="Times New Roman" w:hAnsi="Times New Roman"/>
                <w:b/>
              </w:rPr>
              <w:t>Цель:</w:t>
            </w:r>
            <w:r>
              <w:rPr>
                <w:rFonts w:ascii="Times New Roman" w:hAnsi="Times New Roman"/>
              </w:rPr>
              <w:t xml:space="preserve"> умеют  находить и использовать в  играх на  природе (камешков . веточек и палочек …)  </w:t>
            </w:r>
          </w:p>
          <w:p w:rsidR="00515319" w:rsidRDefault="00515319">
            <w:pPr>
              <w:shd w:val="clear" w:color="auto" w:fill="FFFFFF"/>
              <w:rPr>
                <w:rFonts w:ascii="Times New Roman" w:eastAsia="Times New Roman" w:hAnsi="Times New Roman" w:cs="Times New Roman"/>
                <w:color w:val="000000"/>
                <w:lang w:val="kk-KZ" w:eastAsia="ru-RU"/>
              </w:rPr>
            </w:pPr>
            <w:r>
              <w:rPr>
                <w:rFonts w:ascii="Times New Roman" w:eastAsia="Times New Roman" w:hAnsi="Times New Roman" w:cs="Times New Roman"/>
                <w:color w:val="000000"/>
                <w:lang w:val="kk-KZ" w:eastAsia="ru-RU"/>
              </w:rPr>
              <w:t>(конструирование)</w:t>
            </w:r>
          </w:p>
          <w:p w:rsidR="00515319" w:rsidRDefault="00515319">
            <w:pPr>
              <w:pStyle w:val="a8"/>
              <w:rPr>
                <w:rFonts w:ascii="Times New Roman" w:hAnsi="Times New Roman"/>
              </w:rPr>
            </w:pPr>
            <w:r>
              <w:rPr>
                <w:rFonts w:ascii="Times New Roman" w:hAnsi="Times New Roman"/>
                <w:b/>
              </w:rPr>
              <w:t>Труд</w:t>
            </w:r>
            <w:r>
              <w:rPr>
                <w:rFonts w:ascii="Times New Roman" w:hAnsi="Times New Roman"/>
              </w:rPr>
              <w:t>: умеют  выполнять поручения взрослого</w:t>
            </w:r>
            <w:r>
              <w:rPr>
                <w:rFonts w:ascii="Times New Roman" w:hAnsi="Times New Roman"/>
                <w:b/>
              </w:rPr>
              <w:t>.</w:t>
            </w:r>
            <w:r>
              <w:rPr>
                <w:rFonts w:ascii="Times New Roman" w:hAnsi="Times New Roman"/>
              </w:rPr>
              <w:t xml:space="preserve"> совершенствуя  навыки безопасного поведения на улице, в условиях природы.</w:t>
            </w:r>
          </w:p>
          <w:p w:rsidR="00515319" w:rsidRDefault="00515319">
            <w:pPr>
              <w:pStyle w:val="a8"/>
              <w:rPr>
                <w:rFonts w:ascii="Times New Roman" w:eastAsiaTheme="minorEastAsia" w:hAnsi="Times New Roman"/>
                <w:b/>
                <w:lang w:eastAsia="ru-RU"/>
              </w:rPr>
            </w:pPr>
          </w:p>
          <w:p w:rsidR="00515319" w:rsidRDefault="00515319">
            <w:pPr>
              <w:pStyle w:val="a8"/>
              <w:rPr>
                <w:rFonts w:ascii="Times New Roman" w:eastAsia="Times New Roman" w:hAnsi="Times New Roman"/>
                <w:lang w:eastAsia="ru-RU"/>
              </w:rPr>
            </w:pPr>
            <w:r>
              <w:rPr>
                <w:rFonts w:ascii="Times New Roman" w:eastAsiaTheme="minorEastAsia" w:hAnsi="Times New Roman"/>
                <w:b/>
                <w:lang w:eastAsia="ru-RU"/>
              </w:rPr>
              <w:t>Инд раб:</w:t>
            </w:r>
            <w:r>
              <w:rPr>
                <w:rFonts w:ascii="Times New Roman" w:eastAsiaTheme="minorEastAsia" w:hAnsi="Times New Roman"/>
                <w:lang w:eastAsia="ru-RU"/>
              </w:rPr>
              <w:t xml:space="preserve">  с  Артемом, Злата Р., Линара.  Инсар Е.  умеют различать и отвечать на вопросы «какой?», «что?»</w:t>
            </w:r>
          </w:p>
        </w:tc>
        <w:tc>
          <w:tcPr>
            <w:tcW w:w="2835" w:type="dxa"/>
            <w:tcBorders>
              <w:top w:val="single" w:sz="4" w:space="0" w:color="auto"/>
              <w:left w:val="single" w:sz="4" w:space="0" w:color="auto"/>
              <w:bottom w:val="single" w:sz="4" w:space="0" w:color="auto"/>
              <w:right w:val="single" w:sz="4" w:space="0" w:color="auto"/>
            </w:tcBorders>
          </w:tcPr>
          <w:p w:rsidR="00515319" w:rsidRDefault="00515319">
            <w:pPr>
              <w:jc w:val="both"/>
              <w:rPr>
                <w:rFonts w:ascii="Times New Roman" w:hAnsi="Times New Roman" w:cs="Times New Roman"/>
              </w:rPr>
            </w:pPr>
            <w:r>
              <w:rPr>
                <w:rFonts w:ascii="Times New Roman" w:hAnsi="Times New Roman" w:cs="Times New Roman"/>
                <w:b/>
              </w:rPr>
              <w:lastRenderedPageBreak/>
              <w:t>Наблюдение за живым объектом</w:t>
            </w:r>
            <w:r>
              <w:rPr>
                <w:rFonts w:ascii="Times New Roman" w:hAnsi="Times New Roman" w:cs="Times New Roman"/>
              </w:rPr>
              <w:t xml:space="preserve"> – наблюдение за птицами.  </w:t>
            </w:r>
          </w:p>
          <w:p w:rsidR="00515319" w:rsidRDefault="00515319">
            <w:pPr>
              <w:jc w:val="both"/>
              <w:rPr>
                <w:rFonts w:ascii="Times New Roman" w:eastAsia="Times New Roman" w:hAnsi="Times New Roman" w:cs="Times New Roman"/>
                <w:sz w:val="24"/>
                <w:szCs w:val="24"/>
                <w:lang w:val="kk-KZ"/>
              </w:rPr>
            </w:pPr>
            <w:r>
              <w:rPr>
                <w:rFonts w:ascii="Times New Roman" w:hAnsi="Times New Roman" w:cs="Times New Roman"/>
                <w:b/>
              </w:rPr>
              <w:t>Цель:</w:t>
            </w:r>
            <w:r>
              <w:rPr>
                <w:rFonts w:ascii="Times New Roman" w:hAnsi="Times New Roman" w:cs="Times New Roman"/>
              </w:rPr>
              <w:t xml:space="preserve"> </w:t>
            </w:r>
            <w:r>
              <w:rPr>
                <w:rFonts w:ascii="Times New Roman" w:eastAsia="Times New Roman" w:hAnsi="Times New Roman" w:cs="Times New Roman"/>
                <w:sz w:val="24"/>
                <w:szCs w:val="24"/>
                <w:lang w:val="kk-KZ"/>
              </w:rPr>
              <w:t>знают  о живой и неживой природе;</w:t>
            </w:r>
          </w:p>
          <w:p w:rsidR="00515319" w:rsidRDefault="00515319">
            <w:pPr>
              <w:rPr>
                <w:rFonts w:ascii="Times New Roman" w:hAnsi="Times New Roman" w:cs="Times New Roman"/>
                <w:color w:val="000000" w:themeColor="text1"/>
              </w:rPr>
            </w:pPr>
            <w:r>
              <w:rPr>
                <w:rFonts w:ascii="Times New Roman" w:hAnsi="Times New Roman" w:cs="Times New Roman"/>
                <w:color w:val="000000" w:themeColor="text1"/>
                <w:lang w:val="kk-KZ"/>
              </w:rPr>
              <w:t xml:space="preserve"> </w:t>
            </w:r>
            <w:r>
              <w:rPr>
                <w:rFonts w:ascii="Times New Roman" w:hAnsi="Times New Roman" w:cs="Times New Roman"/>
                <w:color w:val="000000" w:themeColor="text1"/>
              </w:rPr>
              <w:t>(</w:t>
            </w:r>
            <w:r>
              <w:rPr>
                <w:rFonts w:ascii="Times New Roman" w:hAnsi="Times New Roman"/>
              </w:rPr>
              <w:t>ознакомление  с окружающим мир</w:t>
            </w:r>
            <w:r>
              <w:rPr>
                <w:rFonts w:ascii="Times New Roman" w:hAnsi="Times New Roman" w:cs="Times New Roman"/>
              </w:rPr>
              <w:t>ом</w:t>
            </w:r>
            <w:r>
              <w:rPr>
                <w:rFonts w:ascii="Times New Roman" w:hAnsi="Times New Roman" w:cs="Times New Roman"/>
                <w:color w:val="000000" w:themeColor="text1"/>
              </w:rPr>
              <w:t xml:space="preserve"> + развитие речи).</w:t>
            </w:r>
          </w:p>
          <w:p w:rsidR="00515319" w:rsidRDefault="00515319">
            <w:pPr>
              <w:rPr>
                <w:rFonts w:ascii="Times New Roman" w:hAnsi="Times New Roman" w:cs="Times New Roman"/>
                <w:color w:val="000000" w:themeColor="text1"/>
              </w:rPr>
            </w:pPr>
          </w:p>
          <w:p w:rsidR="00515319" w:rsidRDefault="00515319">
            <w:pPr>
              <w:rPr>
                <w:rFonts w:ascii="Times New Roman" w:hAnsi="Times New Roman"/>
                <w:b/>
              </w:rPr>
            </w:pPr>
            <w:r>
              <w:rPr>
                <w:rFonts w:ascii="Times New Roman" w:hAnsi="Times New Roman"/>
                <w:b/>
              </w:rPr>
              <w:t xml:space="preserve">ДИ «Назови признаки зимы».  Цель: </w:t>
            </w:r>
            <w:r>
              <w:rPr>
                <w:rFonts w:ascii="Times New Roman" w:hAnsi="Times New Roman"/>
              </w:rPr>
              <w:t xml:space="preserve">умеют образовывать и употреблять однокоренные слова,  простые и сложные предложения– </w:t>
            </w:r>
            <w:r>
              <w:rPr>
                <w:rFonts w:ascii="Times New Roman" w:hAnsi="Times New Roman" w:cs="Times New Roman"/>
                <w:color w:val="000000" w:themeColor="text1"/>
              </w:rPr>
              <w:t>(</w:t>
            </w:r>
            <w:r>
              <w:rPr>
                <w:rFonts w:ascii="Times New Roman" w:hAnsi="Times New Roman"/>
              </w:rPr>
              <w:t>ознакомление  с окружающим мир</w:t>
            </w:r>
            <w:r>
              <w:rPr>
                <w:rFonts w:ascii="Times New Roman" w:hAnsi="Times New Roman" w:cs="Times New Roman"/>
              </w:rPr>
              <w:t>ом</w:t>
            </w:r>
            <w:r>
              <w:rPr>
                <w:rFonts w:ascii="Times New Roman" w:hAnsi="Times New Roman" w:cs="Times New Roman"/>
                <w:color w:val="000000" w:themeColor="text1"/>
              </w:rPr>
              <w:t xml:space="preserve"> + </w:t>
            </w:r>
            <w:r>
              <w:rPr>
                <w:rFonts w:ascii="Times New Roman" w:hAnsi="Times New Roman" w:cs="Times New Roman"/>
                <w:color w:val="000000" w:themeColor="text1"/>
              </w:rPr>
              <w:lastRenderedPageBreak/>
              <w:t>развитие речи)</w:t>
            </w:r>
          </w:p>
          <w:p w:rsidR="00515319" w:rsidRDefault="00515319">
            <w:pPr>
              <w:rPr>
                <w:rFonts w:ascii="Times New Roman" w:hAnsi="Times New Roman" w:cs="Times New Roman"/>
                <w:color w:val="000000" w:themeColor="text1"/>
              </w:rPr>
            </w:pPr>
          </w:p>
          <w:p w:rsidR="00515319" w:rsidRDefault="00515319">
            <w:pPr>
              <w:pStyle w:val="a8"/>
              <w:rPr>
                <w:rFonts w:ascii="Times New Roman" w:hAnsi="Times New Roman"/>
                <w:b/>
              </w:rPr>
            </w:pPr>
            <w:r>
              <w:rPr>
                <w:rFonts w:ascii="Times New Roman" w:hAnsi="Times New Roman"/>
                <w:b/>
              </w:rPr>
              <w:t xml:space="preserve">ПИ «Снежки». </w:t>
            </w:r>
          </w:p>
          <w:p w:rsidR="00515319" w:rsidRDefault="00515319">
            <w:pPr>
              <w:pStyle w:val="a8"/>
              <w:rPr>
                <w:rFonts w:ascii="Times New Roman" w:hAnsi="Times New Roman"/>
              </w:rPr>
            </w:pPr>
            <w:r>
              <w:rPr>
                <w:rFonts w:ascii="Times New Roman" w:hAnsi="Times New Roman"/>
                <w:b/>
              </w:rPr>
              <w:t xml:space="preserve"> Цель: </w:t>
            </w:r>
            <w:r>
              <w:rPr>
                <w:rFonts w:ascii="Times New Roman" w:hAnsi="Times New Roman"/>
              </w:rPr>
              <w:t xml:space="preserve">опыт детей через совершенствование основных движений, подвижных игр. </w:t>
            </w:r>
          </w:p>
          <w:p w:rsidR="00515319" w:rsidRDefault="00515319">
            <w:pPr>
              <w:pStyle w:val="a8"/>
              <w:rPr>
                <w:rFonts w:ascii="Times New Roman" w:hAnsi="Times New Roman"/>
                <w:b/>
              </w:rPr>
            </w:pPr>
          </w:p>
          <w:p w:rsidR="00515319" w:rsidRDefault="00515319">
            <w:pPr>
              <w:pStyle w:val="a8"/>
              <w:rPr>
                <w:rStyle w:val="aa"/>
                <w:bCs w:val="0"/>
              </w:rPr>
            </w:pPr>
            <w:r>
              <w:rPr>
                <w:rFonts w:ascii="Times New Roman" w:hAnsi="Times New Roman"/>
                <w:b/>
              </w:rPr>
              <w:t>Труд: подмести беседку:</w:t>
            </w:r>
            <w:r>
              <w:rPr>
                <w:rFonts w:ascii="Times New Roman" w:hAnsi="Times New Roman"/>
              </w:rPr>
              <w:t xml:space="preserve"> совершенствовуют навыки безопасного поведения на улице, в условиях природы.</w:t>
            </w:r>
          </w:p>
          <w:p w:rsidR="00515319" w:rsidRDefault="00515319">
            <w:pPr>
              <w:pStyle w:val="a8"/>
              <w:rPr>
                <w:rFonts w:eastAsiaTheme="minorEastAsia"/>
                <w:b/>
                <w:lang w:eastAsia="ru-RU"/>
              </w:rPr>
            </w:pPr>
          </w:p>
          <w:p w:rsidR="00515319" w:rsidRDefault="00515319">
            <w:pPr>
              <w:pStyle w:val="a8"/>
              <w:rPr>
                <w:rFonts w:ascii="Times New Roman" w:hAnsi="Times New Roman"/>
                <w:b/>
                <w:bCs/>
              </w:rPr>
            </w:pPr>
            <w:r>
              <w:rPr>
                <w:rFonts w:ascii="Times New Roman" w:eastAsiaTheme="minorEastAsia" w:hAnsi="Times New Roman"/>
                <w:b/>
                <w:lang w:eastAsia="ru-RU"/>
              </w:rPr>
              <w:t xml:space="preserve">Инд раб: </w:t>
            </w:r>
            <w:r>
              <w:rPr>
                <w:rFonts w:ascii="Times New Roman" w:eastAsiaTheme="minorEastAsia" w:hAnsi="Times New Roman"/>
                <w:lang w:eastAsia="ru-RU"/>
              </w:rPr>
              <w:t>с  Денис К., Матвей Д. над умением различать круглую и  овальную форму</w:t>
            </w:r>
          </w:p>
        </w:tc>
        <w:tc>
          <w:tcPr>
            <w:tcW w:w="2835" w:type="dxa"/>
            <w:tcBorders>
              <w:top w:val="single" w:sz="4" w:space="0" w:color="auto"/>
              <w:left w:val="single" w:sz="4" w:space="0" w:color="auto"/>
              <w:bottom w:val="single" w:sz="4" w:space="0" w:color="auto"/>
              <w:right w:val="single" w:sz="4" w:space="0" w:color="auto"/>
            </w:tcBorders>
          </w:tcPr>
          <w:p w:rsidR="00515319" w:rsidRDefault="00515319">
            <w:pPr>
              <w:pStyle w:val="a8"/>
              <w:rPr>
                <w:rFonts w:ascii="Times New Roman" w:hAnsi="Times New Roman"/>
                <w:b/>
              </w:rPr>
            </w:pPr>
            <w:r>
              <w:rPr>
                <w:rFonts w:ascii="Times New Roman" w:hAnsi="Times New Roman"/>
                <w:b/>
              </w:rPr>
              <w:lastRenderedPageBreak/>
              <w:t>ПИ «Волк и зайцы»</w:t>
            </w:r>
          </w:p>
          <w:p w:rsidR="00515319" w:rsidRDefault="00515319">
            <w:pPr>
              <w:pStyle w:val="a8"/>
              <w:rPr>
                <w:rFonts w:ascii="Times New Roman" w:hAnsi="Times New Roman"/>
              </w:rPr>
            </w:pPr>
            <w:r>
              <w:rPr>
                <w:rFonts w:ascii="Times New Roman" w:hAnsi="Times New Roman"/>
                <w:b/>
              </w:rPr>
              <w:t xml:space="preserve"> </w:t>
            </w:r>
            <w:r>
              <w:rPr>
                <w:rFonts w:ascii="Times New Roman" w:hAnsi="Times New Roman"/>
              </w:rPr>
              <w:t>Цель:  соблюдают  правила, двигательный опыт детей через подвижные игры (физическая  культура)</w:t>
            </w:r>
          </w:p>
          <w:p w:rsidR="00515319" w:rsidRDefault="00515319">
            <w:pPr>
              <w:pStyle w:val="a8"/>
              <w:rPr>
                <w:rFonts w:ascii="Times New Roman" w:hAnsi="Times New Roman"/>
                <w:b/>
              </w:rPr>
            </w:pPr>
          </w:p>
          <w:p w:rsidR="00515319" w:rsidRDefault="00515319">
            <w:pPr>
              <w:pStyle w:val="a8"/>
              <w:rPr>
                <w:rFonts w:ascii="Times New Roman" w:hAnsi="Times New Roman"/>
              </w:rPr>
            </w:pPr>
            <w:r>
              <w:rPr>
                <w:rFonts w:ascii="Times New Roman" w:hAnsi="Times New Roman"/>
                <w:b/>
              </w:rPr>
              <w:t xml:space="preserve">Крепость  из снега снежки. Цель: </w:t>
            </w:r>
            <w:r>
              <w:rPr>
                <w:rFonts w:ascii="Times New Roman" w:hAnsi="Times New Roman"/>
              </w:rPr>
              <w:t xml:space="preserve"> лепят   из снега, умеют  передавать размерные соотношения</w:t>
            </w:r>
          </w:p>
          <w:p w:rsidR="00515319" w:rsidRDefault="00515319">
            <w:pPr>
              <w:shd w:val="clear" w:color="auto" w:fill="FFFFFF"/>
              <w:rPr>
                <w:rFonts w:ascii="Times New Roman" w:eastAsia="Times New Roman" w:hAnsi="Times New Roman" w:cs="Times New Roman"/>
                <w:color w:val="000000"/>
                <w:lang w:val="kk-KZ" w:eastAsia="ru-RU"/>
              </w:rPr>
            </w:pPr>
            <w:r>
              <w:rPr>
                <w:rFonts w:ascii="Times New Roman" w:eastAsia="Times New Roman" w:hAnsi="Times New Roman" w:cs="Times New Roman"/>
                <w:color w:val="000000"/>
                <w:lang w:val="kk-KZ" w:eastAsia="ru-RU"/>
              </w:rPr>
              <w:t>(лепка из снега)</w:t>
            </w:r>
          </w:p>
          <w:p w:rsidR="00515319" w:rsidRDefault="00515319">
            <w:pPr>
              <w:pStyle w:val="a8"/>
              <w:rPr>
                <w:rFonts w:ascii="Times New Roman" w:hAnsi="Times New Roman"/>
                <w:b/>
              </w:rPr>
            </w:pPr>
            <w:r>
              <w:rPr>
                <w:rFonts w:ascii="Times New Roman" w:hAnsi="Times New Roman"/>
                <w:b/>
              </w:rPr>
              <w:t>Труд. поручения</w:t>
            </w:r>
          </w:p>
          <w:p w:rsidR="00515319" w:rsidRDefault="00515319">
            <w:pPr>
              <w:pStyle w:val="a8"/>
              <w:rPr>
                <w:rFonts w:ascii="Times New Roman" w:hAnsi="Times New Roman"/>
                <w:b/>
              </w:rPr>
            </w:pPr>
            <w:r>
              <w:rPr>
                <w:rFonts w:ascii="Times New Roman" w:hAnsi="Times New Roman"/>
                <w:b/>
              </w:rPr>
              <w:t xml:space="preserve">Собрать крупный мусор на участке: </w:t>
            </w:r>
            <w:r>
              <w:rPr>
                <w:rFonts w:ascii="Times New Roman" w:hAnsi="Times New Roman"/>
              </w:rPr>
              <w:t xml:space="preserve">совершенствовать навыки безопасного поведения на </w:t>
            </w:r>
            <w:r>
              <w:rPr>
                <w:rFonts w:ascii="Times New Roman" w:hAnsi="Times New Roman"/>
              </w:rPr>
              <w:lastRenderedPageBreak/>
              <w:t>улице, в условиях природы (трудовая деятельность</w:t>
            </w:r>
            <w:r>
              <w:rPr>
                <w:rFonts w:ascii="Times New Roman" w:hAnsi="Times New Roman"/>
                <w:b/>
              </w:rPr>
              <w:t>).</w:t>
            </w:r>
          </w:p>
          <w:p w:rsidR="00515319" w:rsidRDefault="00515319">
            <w:pPr>
              <w:rPr>
                <w:rFonts w:ascii="Times New Roman" w:hAnsi="Times New Roman" w:cs="Times New Roman"/>
              </w:rPr>
            </w:pPr>
            <w:r>
              <w:rPr>
                <w:rFonts w:ascii="Times New Roman" w:eastAsiaTheme="minorEastAsia" w:hAnsi="Times New Roman"/>
                <w:b/>
                <w:lang w:eastAsia="ru-RU"/>
              </w:rPr>
              <w:t xml:space="preserve">Инд раб: </w:t>
            </w:r>
            <w:r>
              <w:rPr>
                <w:rFonts w:ascii="Times New Roman" w:eastAsiaTheme="minorEastAsia" w:hAnsi="Times New Roman"/>
                <w:lang w:eastAsia="ru-RU"/>
              </w:rPr>
              <w:t>различает  в потоке речи предложения по интонации: вопросительные, повествовательные, восклицательные.</w:t>
            </w:r>
            <w:r>
              <w:rPr>
                <w:rFonts w:ascii="Times New Roman" w:hAnsi="Times New Roman" w:cs="Times New Roman"/>
              </w:rPr>
              <w:t xml:space="preserve"> </w:t>
            </w:r>
          </w:p>
          <w:p w:rsidR="00515319" w:rsidRDefault="00515319">
            <w:pPr>
              <w:rPr>
                <w:rFonts w:ascii="Times New Roman" w:hAnsi="Times New Roman" w:cs="Times New Roman"/>
                <w:b/>
              </w:rPr>
            </w:pPr>
            <w:r>
              <w:rPr>
                <w:rFonts w:ascii="Times New Roman" w:hAnsi="Times New Roman" w:cs="Times New Roman"/>
                <w:b/>
              </w:rPr>
              <w:t>Заучивание  стихотворения:</w:t>
            </w:r>
          </w:p>
          <w:p w:rsidR="00515319" w:rsidRDefault="00515319">
            <w:pPr>
              <w:rPr>
                <w:rFonts w:ascii="Times New Roman" w:hAnsi="Times New Roman" w:cs="Times New Roman"/>
              </w:rPr>
            </w:pPr>
            <w:r>
              <w:rPr>
                <w:rFonts w:ascii="Times New Roman" w:hAnsi="Times New Roman" w:cs="Times New Roman"/>
              </w:rPr>
              <w:t xml:space="preserve">Завязали катеньке  </w:t>
            </w:r>
          </w:p>
          <w:p w:rsidR="00515319" w:rsidRDefault="00515319">
            <w:pPr>
              <w:rPr>
                <w:rFonts w:ascii="Times New Roman" w:hAnsi="Times New Roman" w:cs="Times New Roman"/>
              </w:rPr>
            </w:pPr>
            <w:r>
              <w:rPr>
                <w:rFonts w:ascii="Times New Roman" w:hAnsi="Times New Roman" w:cs="Times New Roman"/>
              </w:rPr>
              <w:t>Шарфик полосатенький. Надели на ножки,</w:t>
            </w:r>
          </w:p>
          <w:p w:rsidR="00515319" w:rsidRDefault="00515319">
            <w:pPr>
              <w:rPr>
                <w:rFonts w:ascii="Times New Roman" w:hAnsi="Times New Roman" w:cs="Times New Roman"/>
              </w:rPr>
            </w:pPr>
            <w:r>
              <w:rPr>
                <w:rFonts w:ascii="Times New Roman" w:hAnsi="Times New Roman" w:cs="Times New Roman"/>
              </w:rPr>
              <w:t xml:space="preserve"> Валенки-сапожки. </w:t>
            </w:r>
          </w:p>
          <w:p w:rsidR="00515319" w:rsidRDefault="00515319">
            <w:pPr>
              <w:pStyle w:val="a8"/>
              <w:rPr>
                <w:rFonts w:ascii="Times New Roman" w:eastAsia="Times New Roman" w:hAnsi="Times New Roman"/>
                <w:lang w:eastAsia="ru-RU"/>
              </w:rPr>
            </w:pPr>
            <w:r>
              <w:rPr>
                <w:rFonts w:ascii="Times New Roman" w:hAnsi="Times New Roman"/>
              </w:rPr>
              <w:t>И пошли  скорей гулять,  Прыгать, бегать и играть.</w:t>
            </w:r>
            <w:r>
              <w:rPr>
                <w:rFonts w:ascii="Times New Roman" w:eastAsiaTheme="minorEastAsia" w:hAnsi="Times New Roman"/>
                <w:lang w:eastAsia="ru-RU"/>
              </w:rPr>
              <w:t xml:space="preserve"> :  Ульяна, Роман П. Линара.  Егор П. Карина.</w:t>
            </w:r>
          </w:p>
        </w:tc>
        <w:tc>
          <w:tcPr>
            <w:tcW w:w="2715" w:type="dxa"/>
            <w:tcBorders>
              <w:top w:val="single" w:sz="4" w:space="0" w:color="auto"/>
              <w:left w:val="single" w:sz="4" w:space="0" w:color="auto"/>
              <w:bottom w:val="single" w:sz="4" w:space="0" w:color="auto"/>
              <w:right w:val="single" w:sz="4" w:space="0" w:color="auto"/>
            </w:tcBorders>
          </w:tcPr>
          <w:p w:rsidR="00515319" w:rsidRDefault="00515319">
            <w:pPr>
              <w:rPr>
                <w:rFonts w:ascii="Times New Roman" w:hAnsi="Times New Roman" w:cs="Times New Roman"/>
              </w:rPr>
            </w:pPr>
            <w:r>
              <w:rPr>
                <w:rFonts w:ascii="Times New Roman" w:hAnsi="Times New Roman" w:cs="Times New Roman"/>
                <w:b/>
              </w:rPr>
              <w:lastRenderedPageBreak/>
              <w:t>Наблюдение  за  трудом  дворника</w:t>
            </w:r>
            <w:r>
              <w:rPr>
                <w:rFonts w:ascii="Times New Roman" w:hAnsi="Times New Roman" w:cs="Times New Roman"/>
              </w:rPr>
              <w:t xml:space="preserve"> . </w:t>
            </w:r>
            <w:r>
              <w:rPr>
                <w:rFonts w:ascii="Times New Roman" w:hAnsi="Times New Roman" w:cs="Times New Roman"/>
                <w:b/>
              </w:rPr>
              <w:t>Цель:</w:t>
            </w:r>
            <w:r>
              <w:rPr>
                <w:rFonts w:ascii="Times New Roman" w:hAnsi="Times New Roman" w:cs="Times New Roman"/>
              </w:rPr>
              <w:t xml:space="preserve"> обогащение словарного запаса детей существительными, глаголами, прилагательными, числительными </w:t>
            </w:r>
          </w:p>
          <w:p w:rsidR="00515319" w:rsidRDefault="00515319">
            <w:pPr>
              <w:rPr>
                <w:rFonts w:ascii="Times New Roman" w:hAnsi="Times New Roman" w:cs="Times New Roman"/>
                <w:color w:val="000000" w:themeColor="text1"/>
              </w:rPr>
            </w:pPr>
            <w:r>
              <w:rPr>
                <w:rFonts w:ascii="Times New Roman" w:hAnsi="Times New Roman" w:cs="Times New Roman"/>
                <w:color w:val="000000" w:themeColor="text1"/>
              </w:rPr>
              <w:t>(развитие речи).</w:t>
            </w:r>
          </w:p>
          <w:p w:rsidR="00515319" w:rsidRDefault="00515319">
            <w:pPr>
              <w:rPr>
                <w:rFonts w:ascii="Times New Roman" w:hAnsi="Times New Roman" w:cs="Times New Roman"/>
                <w:color w:val="000000" w:themeColor="text1"/>
              </w:rPr>
            </w:pPr>
          </w:p>
          <w:p w:rsidR="00515319" w:rsidRDefault="00515319">
            <w:pPr>
              <w:rPr>
                <w:rFonts w:ascii="Times New Roman" w:hAnsi="Times New Roman" w:cs="Times New Roman"/>
                <w:b/>
              </w:rPr>
            </w:pPr>
            <w:r>
              <w:rPr>
                <w:rFonts w:ascii="Times New Roman" w:hAnsi="Times New Roman" w:cs="Times New Roman"/>
                <w:b/>
              </w:rPr>
              <w:t>Наблюдение  за не живым объектом</w:t>
            </w:r>
            <w:r>
              <w:rPr>
                <w:rFonts w:ascii="Times New Roman" w:hAnsi="Times New Roman" w:cs="Times New Roman"/>
              </w:rPr>
              <w:t xml:space="preserve"> - сравненеие: елка  и сосна. </w:t>
            </w:r>
            <w:r>
              <w:rPr>
                <w:rFonts w:ascii="Times New Roman" w:hAnsi="Times New Roman" w:cs="Times New Roman"/>
                <w:b/>
              </w:rPr>
              <w:t>Цель:</w:t>
            </w:r>
            <w:r>
              <w:rPr>
                <w:rFonts w:ascii="Times New Roman" w:hAnsi="Times New Roman" w:cs="Times New Roman"/>
              </w:rPr>
              <w:t xml:space="preserve"> обогащение словарного запаса детей</w:t>
            </w:r>
          </w:p>
          <w:p w:rsidR="00515319" w:rsidRDefault="00515319">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rPr>
              <w:t>(ознакомление  с окружающим мир</w:t>
            </w:r>
            <w:r>
              <w:rPr>
                <w:rFonts w:ascii="Times New Roman" w:hAnsi="Times New Roman" w:cs="Times New Roman"/>
              </w:rPr>
              <w:t>ом)</w:t>
            </w:r>
          </w:p>
          <w:p w:rsidR="00515319" w:rsidRDefault="00515319">
            <w:pPr>
              <w:pStyle w:val="a8"/>
              <w:rPr>
                <w:rFonts w:ascii="Times New Roman" w:hAnsi="Times New Roman"/>
                <w:b/>
              </w:rPr>
            </w:pPr>
            <w:r>
              <w:rPr>
                <w:rFonts w:ascii="Times New Roman" w:hAnsi="Times New Roman"/>
                <w:b/>
              </w:rPr>
              <w:lastRenderedPageBreak/>
              <w:t>ПИ «Бросить и поймать»</w:t>
            </w:r>
          </w:p>
          <w:p w:rsidR="00515319" w:rsidRDefault="00515319">
            <w:pPr>
              <w:pStyle w:val="a8"/>
              <w:rPr>
                <w:rFonts w:ascii="Times New Roman" w:hAnsi="Times New Roman"/>
                <w:b/>
              </w:rPr>
            </w:pPr>
            <w:r>
              <w:rPr>
                <w:rFonts w:ascii="Times New Roman" w:hAnsi="Times New Roman"/>
                <w:b/>
              </w:rPr>
              <w:t xml:space="preserve"> Цель: </w:t>
            </w:r>
            <w:r>
              <w:rPr>
                <w:rFonts w:ascii="Times New Roman" w:hAnsi="Times New Roman"/>
              </w:rPr>
              <w:t>выполняют  основные движения</w:t>
            </w:r>
            <w:r>
              <w:rPr>
                <w:rFonts w:ascii="Times New Roman" w:hAnsi="Times New Roman"/>
                <w:b/>
              </w:rPr>
              <w:t xml:space="preserve"> </w:t>
            </w:r>
            <w:r>
              <w:rPr>
                <w:rFonts w:ascii="Times New Roman" w:hAnsi="Times New Roman"/>
              </w:rPr>
              <w:t>(физическая  культура)</w:t>
            </w:r>
          </w:p>
          <w:p w:rsidR="00515319" w:rsidRDefault="00515319">
            <w:pPr>
              <w:pStyle w:val="a8"/>
              <w:rPr>
                <w:rFonts w:ascii="Times New Roman" w:hAnsi="Times New Roman"/>
              </w:rPr>
            </w:pPr>
            <w:r>
              <w:rPr>
                <w:rFonts w:ascii="Times New Roman" w:hAnsi="Times New Roman"/>
                <w:b/>
              </w:rPr>
              <w:t>Труд. Цел</w:t>
            </w:r>
            <w:r>
              <w:rPr>
                <w:rFonts w:ascii="Times New Roman" w:hAnsi="Times New Roman"/>
              </w:rPr>
              <w:t>ь: делают тропинку  детскими лопатками,   трудятся,   соблюдая  правила безопасного поведения  в условиях природы</w:t>
            </w:r>
          </w:p>
          <w:p w:rsidR="00515319" w:rsidRDefault="00515319">
            <w:pPr>
              <w:pStyle w:val="a8"/>
              <w:rPr>
                <w:rFonts w:ascii="Times New Roman" w:hAnsi="Times New Roman"/>
              </w:rPr>
            </w:pPr>
            <w:r>
              <w:rPr>
                <w:rFonts w:ascii="Times New Roman" w:hAnsi="Times New Roman"/>
                <w:b/>
              </w:rPr>
              <w:t xml:space="preserve"> </w:t>
            </w:r>
            <w:r>
              <w:rPr>
                <w:rFonts w:ascii="Times New Roman" w:hAnsi="Times New Roman"/>
              </w:rPr>
              <w:t>(трудовая деятельность).</w:t>
            </w:r>
          </w:p>
          <w:p w:rsidR="00515319" w:rsidRDefault="00515319">
            <w:pPr>
              <w:pStyle w:val="a8"/>
              <w:rPr>
                <w:rFonts w:ascii="Times New Roman" w:hAnsi="Times New Roman"/>
                <w:b/>
              </w:rPr>
            </w:pPr>
            <w:r>
              <w:rPr>
                <w:rFonts w:ascii="Times New Roman" w:eastAsiaTheme="minorEastAsia" w:hAnsi="Times New Roman"/>
                <w:b/>
                <w:lang w:eastAsia="ru-RU"/>
              </w:rPr>
              <w:t>Инд раб:</w:t>
            </w:r>
            <w:r>
              <w:rPr>
                <w:rFonts w:ascii="Times New Roman" w:eastAsiaTheme="minorEastAsia" w:hAnsi="Times New Roman"/>
                <w:lang w:eastAsia="ru-RU"/>
              </w:rPr>
              <w:t xml:space="preserve">  с Роман П. Дарья К.</w:t>
            </w:r>
            <w:r>
              <w:rPr>
                <w:rFonts w:ascii="Times New Roman" w:hAnsi="Times New Roman"/>
              </w:rPr>
              <w:t xml:space="preserve"> называют и распознают  части суток - утро, день, вечер, ночь</w:t>
            </w:r>
          </w:p>
          <w:p w:rsidR="00515319" w:rsidRDefault="00515319">
            <w:pPr>
              <w:pStyle w:val="a8"/>
              <w:rPr>
                <w:rFonts w:ascii="Times New Roman" w:eastAsia="Times New Roman" w:hAnsi="Times New Roman"/>
                <w:lang w:eastAsia="ru-RU"/>
              </w:rPr>
            </w:pPr>
            <w:r>
              <w:rPr>
                <w:rFonts w:ascii="Times New Roman" w:eastAsiaTheme="minorEastAsia" w:hAnsi="Times New Roman"/>
                <w:b/>
                <w:lang w:eastAsia="ru-RU"/>
              </w:rPr>
              <w:t xml:space="preserve">Инд раб: </w:t>
            </w:r>
            <w:r>
              <w:rPr>
                <w:rFonts w:ascii="Times New Roman" w:eastAsiaTheme="minorEastAsia" w:hAnsi="Times New Roman"/>
                <w:lang w:eastAsia="ru-RU"/>
              </w:rPr>
              <w:t>с Машей И. Артем В, Егор П. умеет  различать в потоке речи предложения по интонации: вопросительные, повествовательные, восклицательные</w:t>
            </w:r>
          </w:p>
          <w:p w:rsidR="00515319" w:rsidRDefault="00515319">
            <w:pPr>
              <w:pStyle w:val="a8"/>
              <w:rPr>
                <w:rFonts w:ascii="Times New Roman" w:eastAsia="Times New Roman" w:hAnsi="Times New Roman"/>
                <w:lang w:eastAsia="ru-RU"/>
              </w:rPr>
            </w:pPr>
          </w:p>
          <w:p w:rsidR="00515319" w:rsidRDefault="00515319">
            <w:pPr>
              <w:pStyle w:val="a8"/>
              <w:rPr>
                <w:rFonts w:ascii="Times New Roman" w:eastAsia="Times New Roman" w:hAnsi="Times New Roman"/>
                <w:lang w:eastAsia="ru-RU"/>
              </w:rPr>
            </w:pPr>
          </w:p>
          <w:p w:rsidR="00515319" w:rsidRDefault="00515319">
            <w:pPr>
              <w:pStyle w:val="a8"/>
              <w:rPr>
                <w:rFonts w:ascii="Times New Roman" w:eastAsia="Times New Roman" w:hAnsi="Times New Roman"/>
                <w:lang w:eastAsia="ru-RU"/>
              </w:rPr>
            </w:pPr>
          </w:p>
        </w:tc>
      </w:tr>
      <w:tr w:rsidR="00515319" w:rsidTr="00515319">
        <w:trPr>
          <w:gridAfter w:val="4"/>
          <w:wAfter w:w="10568" w:type="dxa"/>
          <w:trHeight w:val="865"/>
        </w:trPr>
        <w:tc>
          <w:tcPr>
            <w:tcW w:w="2411" w:type="dxa"/>
            <w:vMerge w:val="restart"/>
            <w:tcBorders>
              <w:top w:val="single" w:sz="4" w:space="0" w:color="auto"/>
              <w:left w:val="single" w:sz="4" w:space="0" w:color="auto"/>
              <w:bottom w:val="single" w:sz="4" w:space="0" w:color="auto"/>
              <w:right w:val="single" w:sz="4" w:space="0" w:color="auto"/>
            </w:tcBorders>
            <w:hideMark/>
          </w:tcPr>
          <w:p w:rsidR="00515319" w:rsidRDefault="00515319">
            <w:pPr>
              <w:rPr>
                <w:rFonts w:ascii="Times New Roman" w:hAnsi="Times New Roman" w:cs="Times New Roman"/>
                <w:b/>
                <w:color w:val="000000" w:themeColor="text1"/>
              </w:rPr>
            </w:pPr>
            <w:r>
              <w:rPr>
                <w:rFonts w:ascii="Times New Roman" w:hAnsi="Times New Roman" w:cs="Times New Roman"/>
                <w:b/>
                <w:color w:val="000000" w:themeColor="text1"/>
              </w:rPr>
              <w:lastRenderedPageBreak/>
              <w:t xml:space="preserve">Серуеннен оралу </w:t>
            </w:r>
          </w:p>
          <w:p w:rsidR="00515319" w:rsidRDefault="00515319">
            <w:pPr>
              <w:rPr>
                <w:rFonts w:ascii="Times New Roman" w:hAnsi="Times New Roman" w:cs="Times New Roman"/>
                <w:b/>
                <w:color w:val="000000" w:themeColor="text1"/>
              </w:rPr>
            </w:pPr>
            <w:r>
              <w:rPr>
                <w:rFonts w:ascii="Times New Roman" w:hAnsi="Times New Roman" w:cs="Times New Roman"/>
                <w:b/>
                <w:color w:val="000000" w:themeColor="text1"/>
              </w:rPr>
              <w:t>Возвращение с прогулки</w:t>
            </w:r>
          </w:p>
        </w:tc>
        <w:tc>
          <w:tcPr>
            <w:tcW w:w="14055" w:type="dxa"/>
            <w:gridSpan w:val="6"/>
            <w:tcBorders>
              <w:top w:val="single" w:sz="4" w:space="0" w:color="auto"/>
              <w:left w:val="single" w:sz="4" w:space="0" w:color="auto"/>
              <w:bottom w:val="single" w:sz="4" w:space="0" w:color="auto"/>
              <w:right w:val="single" w:sz="4" w:space="0" w:color="auto"/>
            </w:tcBorders>
          </w:tcPr>
          <w:p w:rsidR="00515319" w:rsidRDefault="00515319">
            <w:pPr>
              <w:rPr>
                <w:rFonts w:ascii="Times New Roman" w:hAnsi="Times New Roman" w:cs="Times New Roman"/>
              </w:rPr>
            </w:pPr>
          </w:p>
          <w:p w:rsidR="00515319" w:rsidRDefault="00515319">
            <w:pPr>
              <w:rPr>
                <w:rFonts w:ascii="Times New Roman" w:hAnsi="Times New Roman" w:cs="Times New Roman"/>
                <w:lang w:val="kk-KZ"/>
              </w:rPr>
            </w:pPr>
            <w:r>
              <w:rPr>
                <w:rFonts w:ascii="Times New Roman" w:hAnsi="Times New Roman" w:cs="Times New Roman"/>
              </w:rPr>
              <w:t xml:space="preserve">Последовательное раздевание одежды детей, складывание в шкафчики, мытье рук. Продолжать учить пользоваться полотенцем. Закреплять умение правильно, размещать вещи в шкафу. </w:t>
            </w:r>
            <w:r>
              <w:rPr>
                <w:rFonts w:ascii="Times New Roman" w:hAnsi="Times New Roman" w:cs="Times New Roman"/>
                <w:bCs/>
                <w:color w:val="000000"/>
              </w:rPr>
              <w:t>(</w:t>
            </w:r>
            <w:r>
              <w:rPr>
                <w:rFonts w:ascii="Times New Roman" w:hAnsi="Times New Roman" w:cs="Times New Roman"/>
                <w:b/>
                <w:lang w:val="kk-KZ"/>
              </w:rPr>
              <w:t>коммуникативная деятельность</w:t>
            </w:r>
            <w:r>
              <w:rPr>
                <w:rFonts w:ascii="Times New Roman" w:hAnsi="Times New Roman" w:cs="Times New Roman"/>
                <w:lang w:val="kk-KZ"/>
              </w:rPr>
              <w:t xml:space="preserve">) </w:t>
            </w:r>
            <w:r>
              <w:rPr>
                <w:rFonts w:ascii="Times New Roman" w:hAnsi="Times New Roman" w:cs="Times New Roman"/>
              </w:rPr>
              <w:t>Пальчиковые игры.</w:t>
            </w:r>
          </w:p>
        </w:tc>
      </w:tr>
      <w:tr w:rsidR="00515319" w:rsidTr="00515319">
        <w:trPr>
          <w:gridAfter w:val="4"/>
          <w:wAfter w:w="10568" w:type="dxa"/>
          <w:trHeight w:val="629"/>
        </w:trPr>
        <w:tc>
          <w:tcPr>
            <w:tcW w:w="300" w:type="dxa"/>
            <w:vMerge/>
            <w:tcBorders>
              <w:top w:val="single" w:sz="4" w:space="0" w:color="auto"/>
              <w:left w:val="single" w:sz="4" w:space="0" w:color="auto"/>
              <w:bottom w:val="single" w:sz="4" w:space="0" w:color="auto"/>
              <w:right w:val="single" w:sz="4" w:space="0" w:color="auto"/>
            </w:tcBorders>
            <w:vAlign w:val="center"/>
            <w:hideMark/>
          </w:tcPr>
          <w:p w:rsidR="00515319" w:rsidRDefault="00515319">
            <w:pPr>
              <w:widowControl/>
              <w:autoSpaceDE/>
              <w:autoSpaceDN/>
              <w:rPr>
                <w:rFonts w:ascii="Times New Roman" w:hAnsi="Times New Roman" w:cs="Times New Roman"/>
                <w:b/>
                <w:color w:val="000000" w:themeColor="text1"/>
              </w:rPr>
            </w:pPr>
          </w:p>
        </w:tc>
        <w:tc>
          <w:tcPr>
            <w:tcW w:w="2835" w:type="dxa"/>
            <w:gridSpan w:val="2"/>
            <w:tcBorders>
              <w:top w:val="single" w:sz="4" w:space="0" w:color="auto"/>
              <w:left w:val="single" w:sz="4" w:space="0" w:color="auto"/>
              <w:bottom w:val="single" w:sz="4" w:space="0" w:color="auto"/>
              <w:right w:val="single" w:sz="4" w:space="0" w:color="auto"/>
            </w:tcBorders>
          </w:tcPr>
          <w:p w:rsidR="00515319" w:rsidRDefault="00515319">
            <w:pPr>
              <w:rPr>
                <w:rFonts w:ascii="Times New Roman" w:hAnsi="Times New Roman" w:cs="Times New Roman"/>
                <w:b/>
                <w:lang w:val="kk-KZ"/>
              </w:rPr>
            </w:pPr>
            <w:r>
              <w:rPr>
                <w:rFonts w:ascii="Times New Roman" w:hAnsi="Times New Roman" w:cs="Times New Roman"/>
                <w:b/>
                <w:lang w:val="kk-KZ"/>
              </w:rPr>
              <w:t>Речевая игра «Воротики»</w:t>
            </w:r>
          </w:p>
          <w:p w:rsidR="00515319" w:rsidRDefault="00515319">
            <w:pPr>
              <w:rPr>
                <w:rFonts w:ascii="Times New Roman" w:hAnsi="Times New Roman" w:cs="Times New Roman"/>
                <w:b/>
                <w:lang w:val="kk-KZ"/>
              </w:rPr>
            </w:pPr>
            <w:r>
              <w:rPr>
                <w:rFonts w:ascii="Times New Roman" w:hAnsi="Times New Roman" w:cs="Times New Roman"/>
                <w:b/>
                <w:lang w:val="kk-KZ"/>
              </w:rPr>
              <w:t>«Ласковые  слова»</w:t>
            </w:r>
          </w:p>
          <w:p w:rsidR="00515319" w:rsidRDefault="00515319">
            <w:pPr>
              <w:rPr>
                <w:rFonts w:ascii="Times New Roman" w:hAnsi="Times New Roman" w:cs="Times New Roman"/>
              </w:rPr>
            </w:pPr>
            <w:r>
              <w:rPr>
                <w:rFonts w:ascii="Times New Roman" w:hAnsi="Times New Roman" w:cs="Times New Roman"/>
                <w:b/>
                <w:lang w:val="kk-KZ"/>
              </w:rPr>
              <w:t>Цель:</w:t>
            </w:r>
            <w:r>
              <w:rPr>
                <w:rFonts w:ascii="Times New Roman" w:hAnsi="Times New Roman" w:cs="Times New Roman"/>
              </w:rPr>
              <w:t xml:space="preserve"> правильно, отчетливо произносят звуки, обогащают  словарный  запас  существительными.</w:t>
            </w:r>
          </w:p>
          <w:p w:rsidR="00515319" w:rsidRDefault="00515319">
            <w:pPr>
              <w:rPr>
                <w:rFonts w:ascii="Times New Roman" w:eastAsia="Times New Roman" w:hAnsi="Times New Roman" w:cs="Times New Roman"/>
                <w:b/>
                <w:color w:val="000000"/>
                <w:lang w:eastAsia="ru-RU"/>
              </w:rPr>
            </w:pPr>
          </w:p>
        </w:tc>
        <w:tc>
          <w:tcPr>
            <w:tcW w:w="2835" w:type="dxa"/>
            <w:tcBorders>
              <w:top w:val="single" w:sz="4" w:space="0" w:color="auto"/>
              <w:left w:val="single" w:sz="4" w:space="0" w:color="auto"/>
              <w:bottom w:val="single" w:sz="4" w:space="0" w:color="auto"/>
              <w:right w:val="single" w:sz="4" w:space="0" w:color="auto"/>
            </w:tcBorders>
            <w:hideMark/>
          </w:tcPr>
          <w:p w:rsidR="00515319" w:rsidRDefault="00515319">
            <w:pPr>
              <w:rPr>
                <w:rFonts w:ascii="Times New Roman" w:hAnsi="Times New Roman" w:cs="Times New Roman"/>
                <w:b/>
                <w:lang w:val="kk-KZ"/>
              </w:rPr>
            </w:pPr>
            <w:r>
              <w:rPr>
                <w:rFonts w:ascii="Times New Roman" w:hAnsi="Times New Roman" w:cs="Times New Roman"/>
                <w:b/>
                <w:lang w:val="kk-KZ"/>
              </w:rPr>
              <w:t>Речевая игра «Воротики»</w:t>
            </w:r>
          </w:p>
          <w:p w:rsidR="00515319" w:rsidRDefault="00515319">
            <w:pPr>
              <w:rPr>
                <w:rFonts w:ascii="Times New Roman" w:hAnsi="Times New Roman" w:cs="Times New Roman"/>
                <w:b/>
                <w:lang w:val="kk-KZ"/>
              </w:rPr>
            </w:pPr>
            <w:r>
              <w:rPr>
                <w:rFonts w:ascii="Times New Roman" w:hAnsi="Times New Roman" w:cs="Times New Roman"/>
                <w:b/>
                <w:lang w:val="kk-KZ"/>
              </w:rPr>
              <w:t>«Скажи  наоборот»</w:t>
            </w:r>
          </w:p>
          <w:p w:rsidR="00515319" w:rsidRDefault="00515319">
            <w:pPr>
              <w:rPr>
                <w:rFonts w:ascii="Times New Roman" w:hAnsi="Times New Roman" w:cs="Times New Roman"/>
              </w:rPr>
            </w:pPr>
            <w:r>
              <w:rPr>
                <w:rFonts w:ascii="Times New Roman" w:hAnsi="Times New Roman" w:cs="Times New Roman"/>
                <w:b/>
                <w:lang w:val="kk-KZ"/>
              </w:rPr>
              <w:t>Цель:</w:t>
            </w:r>
            <w:r>
              <w:rPr>
                <w:rFonts w:ascii="Times New Roman" w:hAnsi="Times New Roman" w:cs="Times New Roman"/>
              </w:rPr>
              <w:t xml:space="preserve"> закрепляют понятия: высокий-низкий; много-мало,.., обогащение словарного запаса детей </w:t>
            </w:r>
          </w:p>
          <w:p w:rsidR="00515319" w:rsidRDefault="00515319">
            <w:pPr>
              <w:rPr>
                <w:rFonts w:ascii="Times New Roman" w:hAnsi="Times New Roman" w:cs="Times New Roman"/>
                <w:lang w:val="kk-KZ"/>
              </w:rPr>
            </w:pPr>
            <w:r>
              <w:rPr>
                <w:rFonts w:ascii="Times New Roman" w:hAnsi="Times New Roman" w:cs="Times New Roman"/>
                <w:lang w:val="kk-KZ"/>
              </w:rPr>
              <w:t>(основы  математики)</w:t>
            </w:r>
          </w:p>
        </w:tc>
        <w:tc>
          <w:tcPr>
            <w:tcW w:w="2835" w:type="dxa"/>
            <w:tcBorders>
              <w:top w:val="single" w:sz="4" w:space="0" w:color="auto"/>
              <w:left w:val="single" w:sz="4" w:space="0" w:color="auto"/>
              <w:bottom w:val="single" w:sz="4" w:space="0" w:color="auto"/>
              <w:right w:val="single" w:sz="4" w:space="0" w:color="auto"/>
            </w:tcBorders>
            <w:hideMark/>
          </w:tcPr>
          <w:p w:rsidR="00515319" w:rsidRDefault="00515319">
            <w:pPr>
              <w:rPr>
                <w:rFonts w:ascii="Times New Roman" w:hAnsi="Times New Roman" w:cs="Times New Roman"/>
                <w:b/>
                <w:lang w:val="kk-KZ"/>
              </w:rPr>
            </w:pPr>
            <w:r>
              <w:rPr>
                <w:rFonts w:ascii="Times New Roman" w:hAnsi="Times New Roman" w:cs="Times New Roman"/>
                <w:b/>
                <w:lang w:val="kk-KZ"/>
              </w:rPr>
              <w:t>Речевая игра «Воротики»</w:t>
            </w:r>
          </w:p>
          <w:p w:rsidR="00515319" w:rsidRDefault="00515319">
            <w:pPr>
              <w:rPr>
                <w:rFonts w:ascii="Times New Roman" w:hAnsi="Times New Roman" w:cs="Times New Roman"/>
                <w:b/>
                <w:lang w:val="kk-KZ"/>
              </w:rPr>
            </w:pPr>
            <w:r>
              <w:rPr>
                <w:rFonts w:ascii="Times New Roman" w:hAnsi="Times New Roman" w:cs="Times New Roman"/>
                <w:b/>
                <w:lang w:val="kk-KZ"/>
              </w:rPr>
              <w:t>«Зимние  слова»</w:t>
            </w:r>
          </w:p>
          <w:p w:rsidR="00515319" w:rsidRDefault="00515319">
            <w:pPr>
              <w:rPr>
                <w:rFonts w:ascii="Times New Roman" w:hAnsi="Times New Roman" w:cs="Times New Roman"/>
              </w:rPr>
            </w:pPr>
            <w:r>
              <w:rPr>
                <w:rFonts w:ascii="Times New Roman" w:hAnsi="Times New Roman" w:cs="Times New Roman"/>
                <w:b/>
                <w:lang w:val="kk-KZ"/>
              </w:rPr>
              <w:t>Цель:</w:t>
            </w:r>
            <w:r>
              <w:rPr>
                <w:rFonts w:ascii="Times New Roman" w:hAnsi="Times New Roman" w:cs="Times New Roman"/>
              </w:rPr>
              <w:t xml:space="preserve"> правильно, отчетливо произносят звуки,слова.</w:t>
            </w:r>
          </w:p>
          <w:p w:rsidR="00515319" w:rsidRDefault="00515319">
            <w:pPr>
              <w:rPr>
                <w:rFonts w:ascii="Times New Roman" w:hAnsi="Times New Roman" w:cs="Times New Roman"/>
                <w:b/>
                <w:lang w:val="kk-KZ"/>
              </w:rPr>
            </w:pPr>
            <w:r>
              <w:rPr>
                <w:rFonts w:ascii="Times New Roman" w:eastAsia="Times New Roman" w:hAnsi="Times New Roman" w:cs="Times New Roman"/>
                <w:b/>
                <w:color w:val="000000"/>
                <w:lang w:val="kk-KZ" w:eastAsia="ru-RU"/>
              </w:rPr>
              <w:t>Билингвальный компонент</w:t>
            </w:r>
            <w:r>
              <w:rPr>
                <w:rFonts w:ascii="Times New Roman" w:hAnsi="Times New Roman" w:cs="Times New Roman"/>
                <w:lang w:val="kk-KZ"/>
              </w:rPr>
              <w:t>. Кыс, кар, аяз, суык. ****</w:t>
            </w:r>
          </w:p>
        </w:tc>
        <w:tc>
          <w:tcPr>
            <w:tcW w:w="2835" w:type="dxa"/>
            <w:tcBorders>
              <w:top w:val="single" w:sz="4" w:space="0" w:color="auto"/>
              <w:left w:val="single" w:sz="4" w:space="0" w:color="auto"/>
              <w:bottom w:val="single" w:sz="4" w:space="0" w:color="auto"/>
              <w:right w:val="single" w:sz="4" w:space="0" w:color="auto"/>
            </w:tcBorders>
          </w:tcPr>
          <w:p w:rsidR="00515319" w:rsidRDefault="00515319">
            <w:pPr>
              <w:rPr>
                <w:rFonts w:ascii="Times New Roman" w:hAnsi="Times New Roman" w:cs="Times New Roman"/>
                <w:b/>
                <w:lang w:val="kk-KZ"/>
              </w:rPr>
            </w:pPr>
            <w:r>
              <w:rPr>
                <w:rFonts w:ascii="Times New Roman" w:hAnsi="Times New Roman" w:cs="Times New Roman"/>
                <w:b/>
                <w:lang w:val="kk-KZ"/>
              </w:rPr>
              <w:t>Речевая игра «Воротики»</w:t>
            </w:r>
          </w:p>
          <w:p w:rsidR="00515319" w:rsidRDefault="00515319">
            <w:pPr>
              <w:rPr>
                <w:rFonts w:ascii="Times New Roman" w:hAnsi="Times New Roman" w:cs="Times New Roman"/>
                <w:b/>
                <w:lang w:val="kk-KZ"/>
              </w:rPr>
            </w:pPr>
            <w:r>
              <w:rPr>
                <w:rFonts w:ascii="Times New Roman" w:hAnsi="Times New Roman" w:cs="Times New Roman"/>
                <w:b/>
                <w:lang w:val="kk-KZ"/>
              </w:rPr>
              <w:t>«Столица  нашей  Родины»</w:t>
            </w:r>
          </w:p>
          <w:p w:rsidR="00515319" w:rsidRDefault="00515319">
            <w:pPr>
              <w:rPr>
                <w:rFonts w:ascii="Times New Roman" w:hAnsi="Times New Roman" w:cs="Times New Roman"/>
              </w:rPr>
            </w:pPr>
            <w:r>
              <w:rPr>
                <w:rFonts w:ascii="Times New Roman" w:hAnsi="Times New Roman" w:cs="Times New Roman"/>
                <w:b/>
                <w:lang w:val="kk-KZ"/>
              </w:rPr>
              <w:t>Цель:</w:t>
            </w:r>
            <w:r>
              <w:rPr>
                <w:rFonts w:ascii="Times New Roman" w:hAnsi="Times New Roman" w:cs="Times New Roman"/>
              </w:rPr>
              <w:t xml:space="preserve">  правильно, отчетливо произносят  звуки, словарный  запас детей существительными</w:t>
            </w:r>
          </w:p>
          <w:p w:rsidR="00515319" w:rsidRDefault="00515319">
            <w:pPr>
              <w:rPr>
                <w:rFonts w:ascii="Times New Roman" w:hAnsi="Times New Roman" w:cs="Times New Roman"/>
                <w:b/>
                <w:lang w:val="kk-KZ"/>
              </w:rPr>
            </w:pPr>
          </w:p>
        </w:tc>
        <w:tc>
          <w:tcPr>
            <w:tcW w:w="2715" w:type="dxa"/>
            <w:tcBorders>
              <w:top w:val="single" w:sz="4" w:space="0" w:color="auto"/>
              <w:left w:val="single" w:sz="4" w:space="0" w:color="auto"/>
              <w:bottom w:val="single" w:sz="4" w:space="0" w:color="auto"/>
              <w:right w:val="single" w:sz="4" w:space="0" w:color="auto"/>
            </w:tcBorders>
            <w:hideMark/>
          </w:tcPr>
          <w:p w:rsidR="00515319" w:rsidRDefault="00515319">
            <w:pPr>
              <w:rPr>
                <w:rFonts w:ascii="Times New Roman" w:hAnsi="Times New Roman" w:cs="Times New Roman"/>
                <w:b/>
                <w:lang w:val="kk-KZ"/>
              </w:rPr>
            </w:pPr>
            <w:r>
              <w:rPr>
                <w:rFonts w:ascii="Times New Roman" w:hAnsi="Times New Roman" w:cs="Times New Roman"/>
                <w:b/>
                <w:lang w:val="kk-KZ"/>
              </w:rPr>
              <w:t>Речевая игра «Воротики»</w:t>
            </w:r>
          </w:p>
          <w:p w:rsidR="00515319" w:rsidRDefault="00515319">
            <w:pPr>
              <w:rPr>
                <w:rFonts w:ascii="Times New Roman" w:hAnsi="Times New Roman" w:cs="Times New Roman"/>
                <w:b/>
                <w:lang w:val="kk-KZ"/>
              </w:rPr>
            </w:pPr>
            <w:r>
              <w:rPr>
                <w:rFonts w:ascii="Times New Roman" w:hAnsi="Times New Roman" w:cs="Times New Roman"/>
                <w:b/>
                <w:lang w:val="kk-KZ"/>
              </w:rPr>
              <w:t>«Домашние животные»</w:t>
            </w:r>
          </w:p>
          <w:p w:rsidR="00515319" w:rsidRDefault="00515319">
            <w:pPr>
              <w:pStyle w:val="TableParagraph"/>
              <w:ind w:left="22" w:right="-15"/>
              <w:contextualSpacing/>
              <w:rPr>
                <w:rFonts w:ascii="Times New Roman" w:hAnsi="Times New Roman" w:cs="Times New Roman"/>
                <w:color w:val="000000" w:themeColor="text1"/>
              </w:rPr>
            </w:pPr>
            <w:r>
              <w:rPr>
                <w:rFonts w:ascii="Times New Roman" w:hAnsi="Times New Roman" w:cs="Times New Roman"/>
                <w:b/>
                <w:lang w:val="kk-KZ"/>
              </w:rPr>
              <w:t>Цель:</w:t>
            </w:r>
            <w:r>
              <w:rPr>
                <w:rFonts w:ascii="Times New Roman" w:hAnsi="Times New Roman" w:cs="Times New Roman"/>
              </w:rPr>
              <w:t>правильно, отчетливо произносят  звуки, существительные:</w:t>
            </w:r>
            <w:r>
              <w:rPr>
                <w:rFonts w:ascii="Times New Roman" w:eastAsia="Times New Roman" w:hAnsi="Times New Roman" w:cs="Times New Roman"/>
                <w:b/>
                <w:color w:val="000000"/>
                <w:lang w:val="kk-KZ" w:eastAsia="ru-RU"/>
              </w:rPr>
              <w:t xml:space="preserve"> Билингвальный компонент</w:t>
            </w:r>
            <w:r>
              <w:rPr>
                <w:rFonts w:ascii="Times New Roman" w:eastAsia="Times New Roman" w:hAnsi="Times New Roman" w:cs="Times New Roman"/>
                <w:color w:val="000000"/>
                <w:lang w:val="kk-KZ" w:eastAsia="ru-RU"/>
              </w:rPr>
              <w:t>:</w:t>
            </w:r>
            <w:r>
              <w:rPr>
                <w:rFonts w:ascii="Times New Roman" w:hAnsi="Times New Roman" w:cs="Times New Roman"/>
                <w:lang w:val="kk-KZ"/>
              </w:rPr>
              <w:t xml:space="preserve"> сиыр, </w:t>
            </w:r>
            <w:r>
              <w:rPr>
                <w:rFonts w:ascii="Times New Roman" w:hAnsi="Times New Roman" w:cs="Times New Roman"/>
              </w:rPr>
              <w:t>жылкы</w:t>
            </w:r>
            <w:r>
              <w:rPr>
                <w:rFonts w:ascii="Times New Roman" w:hAnsi="Times New Roman" w:cs="Times New Roman"/>
                <w:lang w:val="kk-KZ"/>
              </w:rPr>
              <w:t>, мысык.****</w:t>
            </w:r>
          </w:p>
        </w:tc>
      </w:tr>
      <w:tr w:rsidR="00515319" w:rsidTr="00515319">
        <w:trPr>
          <w:gridAfter w:val="4"/>
          <w:wAfter w:w="10568" w:type="dxa"/>
          <w:trHeight w:val="1501"/>
        </w:trPr>
        <w:tc>
          <w:tcPr>
            <w:tcW w:w="2411" w:type="dxa"/>
            <w:vMerge w:val="restart"/>
            <w:tcBorders>
              <w:top w:val="single" w:sz="4" w:space="0" w:color="auto"/>
              <w:left w:val="single" w:sz="4" w:space="0" w:color="auto"/>
              <w:bottom w:val="single" w:sz="4" w:space="0" w:color="auto"/>
              <w:right w:val="single" w:sz="4" w:space="0" w:color="auto"/>
            </w:tcBorders>
            <w:hideMark/>
          </w:tcPr>
          <w:p w:rsidR="00515319" w:rsidRDefault="00515319">
            <w:pPr>
              <w:rPr>
                <w:rFonts w:ascii="Times New Roman" w:hAnsi="Times New Roman" w:cs="Times New Roman"/>
                <w:b/>
                <w:color w:val="000000" w:themeColor="text1"/>
              </w:rPr>
            </w:pPr>
            <w:r>
              <w:rPr>
                <w:rFonts w:ascii="Times New Roman" w:hAnsi="Times New Roman" w:cs="Times New Roman"/>
                <w:b/>
                <w:color w:val="000000" w:themeColor="text1"/>
              </w:rPr>
              <w:lastRenderedPageBreak/>
              <w:t xml:space="preserve">Түскі ас </w:t>
            </w:r>
          </w:p>
          <w:p w:rsidR="00515319" w:rsidRDefault="00515319">
            <w:pPr>
              <w:rPr>
                <w:rFonts w:ascii="Times New Roman" w:hAnsi="Times New Roman" w:cs="Times New Roman"/>
                <w:b/>
                <w:color w:val="000000" w:themeColor="text1"/>
              </w:rPr>
            </w:pPr>
            <w:r>
              <w:rPr>
                <w:rFonts w:ascii="Times New Roman" w:hAnsi="Times New Roman" w:cs="Times New Roman"/>
                <w:b/>
                <w:color w:val="000000" w:themeColor="text1"/>
              </w:rPr>
              <w:t>Обед</w:t>
            </w:r>
          </w:p>
        </w:tc>
        <w:tc>
          <w:tcPr>
            <w:tcW w:w="14055" w:type="dxa"/>
            <w:gridSpan w:val="6"/>
            <w:tcBorders>
              <w:top w:val="single" w:sz="4" w:space="0" w:color="auto"/>
              <w:left w:val="single" w:sz="4" w:space="0" w:color="auto"/>
              <w:bottom w:val="single" w:sz="4" w:space="0" w:color="auto"/>
              <w:right w:val="single" w:sz="4" w:space="0" w:color="auto"/>
            </w:tcBorders>
            <w:hideMark/>
          </w:tcPr>
          <w:p w:rsidR="00515319" w:rsidRDefault="00515319">
            <w:pPr>
              <w:rPr>
                <w:rFonts w:ascii="Times New Roman" w:hAnsi="Times New Roman" w:cs="Times New Roman"/>
                <w:lang w:val="kk-KZ"/>
              </w:rPr>
            </w:pPr>
            <w:r>
              <w:rPr>
                <w:rFonts w:ascii="Times New Roman" w:hAnsi="Times New Roman" w:cs="Times New Roman"/>
                <w:b/>
              </w:rPr>
              <w:t xml:space="preserve">Культурно-гигиенические навыки. Цель: </w:t>
            </w:r>
            <w:r>
              <w:rPr>
                <w:rFonts w:ascii="Times New Roman" w:hAnsi="Times New Roman" w:cs="Times New Roman"/>
              </w:rPr>
              <w:t>совершенствовать навыки безопасного поведения в быту</w:t>
            </w:r>
            <w:r>
              <w:rPr>
                <w:rFonts w:ascii="Times New Roman" w:hAnsi="Times New Roman" w:cs="Times New Roman"/>
                <w:lang w:val="kk-KZ"/>
              </w:rPr>
              <w:t>.</w:t>
            </w:r>
          </w:p>
          <w:p w:rsidR="00515319" w:rsidRDefault="00515319">
            <w:pPr>
              <w:jc w:val="both"/>
              <w:rPr>
                <w:rFonts w:ascii="Times New Roman" w:eastAsia="Times New Roman" w:hAnsi="Times New Roman" w:cs="Times New Roman"/>
                <w:bCs/>
                <w:sz w:val="24"/>
                <w:szCs w:val="24"/>
              </w:rPr>
            </w:pPr>
            <w:r>
              <w:rPr>
                <w:rFonts w:ascii="Times New Roman" w:hAnsi="Times New Roman" w:cs="Times New Roman"/>
                <w:b/>
                <w:lang w:val="kk-KZ"/>
              </w:rPr>
              <w:t xml:space="preserve">Прием пищи. </w:t>
            </w:r>
            <w:r>
              <w:rPr>
                <w:rFonts w:ascii="Times New Roman" w:hAnsi="Times New Roman" w:cs="Times New Roman"/>
              </w:rPr>
              <w:t xml:space="preserve">Привлечение внимания детей к пище; индивидуальная работа по воспитанию культуры еды; правила этикета. Принимать и сохранять правильную осанку за столом, во время принятия пищи.  </w:t>
            </w:r>
            <w:r>
              <w:rPr>
                <w:rFonts w:ascii="Times New Roman" w:eastAsia="Times New Roman" w:hAnsi="Times New Roman" w:cs="Times New Roman"/>
                <w:bCs/>
                <w:sz w:val="24"/>
                <w:szCs w:val="24"/>
              </w:rPr>
              <w:t>Формировать навыки культурного поведения за столом: правильно пользоваться столовой и чайной ложками, вилкой, салфеткой; не крошить хлеб,</w:t>
            </w:r>
            <w:r>
              <w:rPr>
                <w:rFonts w:ascii="Times New Roman" w:eastAsia="Times New Roman" w:hAnsi="Times New Roman" w:cs="Times New Roman"/>
                <w:b/>
                <w:color w:val="C00000"/>
                <w:sz w:val="24"/>
                <w:szCs w:val="24"/>
                <w:lang w:val="kk-KZ"/>
              </w:rPr>
              <w:t xml:space="preserve"> </w:t>
            </w:r>
            <w:r>
              <w:rPr>
                <w:rFonts w:ascii="Times New Roman" w:eastAsia="Times New Roman" w:hAnsi="Times New Roman" w:cs="Times New Roman"/>
                <w:color w:val="000000"/>
                <w:sz w:val="24"/>
                <w:szCs w:val="24"/>
              </w:rPr>
              <w:t>пережевывать пищу с закрытым ртом, не разговаривать с полным ртом</w:t>
            </w:r>
            <w:r>
              <w:rPr>
                <w:rFonts w:ascii="Times New Roman" w:eastAsia="Times New Roman" w:hAnsi="Times New Roman" w:cs="Times New Roman"/>
                <w:bCs/>
                <w:sz w:val="24"/>
                <w:szCs w:val="24"/>
              </w:rPr>
              <w:t>.</w:t>
            </w:r>
          </w:p>
        </w:tc>
      </w:tr>
      <w:tr w:rsidR="00515319" w:rsidTr="00515319">
        <w:trPr>
          <w:gridAfter w:val="4"/>
          <w:wAfter w:w="10568" w:type="dxa"/>
        </w:trPr>
        <w:tc>
          <w:tcPr>
            <w:tcW w:w="300" w:type="dxa"/>
            <w:vMerge/>
            <w:tcBorders>
              <w:top w:val="single" w:sz="4" w:space="0" w:color="auto"/>
              <w:left w:val="single" w:sz="4" w:space="0" w:color="auto"/>
              <w:bottom w:val="single" w:sz="4" w:space="0" w:color="auto"/>
              <w:right w:val="single" w:sz="4" w:space="0" w:color="auto"/>
            </w:tcBorders>
            <w:vAlign w:val="center"/>
            <w:hideMark/>
          </w:tcPr>
          <w:p w:rsidR="00515319" w:rsidRDefault="00515319">
            <w:pPr>
              <w:widowControl/>
              <w:autoSpaceDE/>
              <w:autoSpaceDN/>
              <w:rPr>
                <w:rFonts w:ascii="Times New Roman" w:hAnsi="Times New Roman" w:cs="Times New Roman"/>
                <w:b/>
                <w:color w:val="000000" w:themeColor="text1"/>
              </w:rPr>
            </w:pPr>
          </w:p>
        </w:tc>
        <w:tc>
          <w:tcPr>
            <w:tcW w:w="2693" w:type="dxa"/>
            <w:tcBorders>
              <w:top w:val="single" w:sz="4" w:space="0" w:color="auto"/>
              <w:left w:val="single" w:sz="4" w:space="0" w:color="auto"/>
              <w:bottom w:val="single" w:sz="4" w:space="0" w:color="auto"/>
              <w:right w:val="single" w:sz="4" w:space="0" w:color="auto"/>
            </w:tcBorders>
            <w:hideMark/>
          </w:tcPr>
          <w:p w:rsidR="00515319" w:rsidRDefault="00515319">
            <w:pPr>
              <w:rPr>
                <w:rFonts w:ascii="Times New Roman" w:hAnsi="Times New Roman" w:cs="Times New Roman"/>
                <w:b/>
                <w:color w:val="000000" w:themeColor="text1"/>
              </w:rPr>
            </w:pPr>
            <w:r>
              <w:rPr>
                <w:rFonts w:ascii="Times New Roman" w:hAnsi="Times New Roman" w:cs="Times New Roman"/>
                <w:b/>
                <w:color w:val="000000" w:themeColor="text1"/>
              </w:rPr>
              <w:t>Работа дежурных</w:t>
            </w:r>
          </w:p>
          <w:p w:rsidR="00515319" w:rsidRDefault="00515319">
            <w:pPr>
              <w:jc w:val="both"/>
              <w:rPr>
                <w:rFonts w:ascii="Times New Roman" w:hAnsi="Times New Roman" w:cs="Times New Roman"/>
                <w:color w:val="000000" w:themeColor="text1"/>
              </w:rPr>
            </w:pPr>
            <w:r>
              <w:rPr>
                <w:rFonts w:ascii="Times New Roman" w:hAnsi="Times New Roman" w:cs="Times New Roman"/>
                <w:color w:val="000000" w:themeColor="text1"/>
              </w:rPr>
              <w:t xml:space="preserve">раскладывание столовых приборов, салфеток. </w:t>
            </w:r>
          </w:p>
          <w:p w:rsidR="00515319" w:rsidRDefault="00515319">
            <w:pPr>
              <w:jc w:val="both"/>
              <w:rPr>
                <w:rFonts w:ascii="Times New Roman" w:hAnsi="Times New Roman" w:cs="Times New Roman"/>
                <w:color w:val="000000" w:themeColor="text1"/>
              </w:rPr>
            </w:pPr>
            <w:r>
              <w:rPr>
                <w:rFonts w:ascii="Times New Roman" w:hAnsi="Times New Roman" w:cs="Times New Roman"/>
                <w:b/>
                <w:color w:val="000000" w:themeColor="text1"/>
              </w:rPr>
              <w:t>Цель</w:t>
            </w:r>
            <w:r>
              <w:rPr>
                <w:rFonts w:ascii="Times New Roman" w:hAnsi="Times New Roman" w:cs="Times New Roman"/>
                <w:color w:val="000000" w:themeColor="text1"/>
              </w:rPr>
              <w:t xml:space="preserve">: </w:t>
            </w:r>
            <w:r>
              <w:rPr>
                <w:rFonts w:ascii="Times New Roman" w:hAnsi="Times New Roman" w:cs="Times New Roman"/>
              </w:rPr>
              <w:t>совершенствуют навыки культуры  еды</w:t>
            </w:r>
            <w:r>
              <w:rPr>
                <w:rFonts w:ascii="Times New Roman" w:hAnsi="Times New Roman" w:cs="Times New Roman"/>
                <w:color w:val="000000" w:themeColor="text1"/>
              </w:rPr>
              <w:t>.</w:t>
            </w:r>
          </w:p>
          <w:p w:rsidR="00515319" w:rsidRDefault="00515319">
            <w:pPr>
              <w:jc w:val="both"/>
              <w:rPr>
                <w:rFonts w:ascii="Times New Roman" w:hAnsi="Times New Roman" w:cs="Times New Roman"/>
                <w:b/>
                <w:color w:val="000000" w:themeColor="text1"/>
              </w:rPr>
            </w:pPr>
            <w:r>
              <w:rPr>
                <w:rFonts w:ascii="Times New Roman" w:hAnsi="Times New Roman" w:cs="Times New Roman"/>
                <w:color w:val="000000" w:themeColor="text1"/>
              </w:rPr>
              <w:t xml:space="preserve"> </w:t>
            </w:r>
            <w:r>
              <w:rPr>
                <w:rFonts w:ascii="Times New Roman" w:hAnsi="Times New Roman" w:cs="Times New Roman"/>
                <w:b/>
                <w:color w:val="000000" w:themeColor="text1"/>
              </w:rPr>
              <w:t xml:space="preserve">Чтение стихотворения: </w:t>
            </w:r>
          </w:p>
          <w:p w:rsidR="00515319" w:rsidRDefault="00515319">
            <w:pPr>
              <w:jc w:val="both"/>
              <w:rPr>
                <w:rFonts w:ascii="Times New Roman" w:hAnsi="Times New Roman" w:cs="Times New Roman"/>
                <w:b/>
                <w:color w:val="000000" w:themeColor="text1"/>
              </w:rPr>
            </w:pPr>
            <w:r>
              <w:rPr>
                <w:rFonts w:ascii="Times New Roman" w:hAnsi="Times New Roman" w:cs="Times New Roman"/>
                <w:color w:val="000000" w:themeColor="text1"/>
              </w:rPr>
              <w:t>А у нас  есть ложки</w:t>
            </w:r>
          </w:p>
          <w:p w:rsidR="00515319" w:rsidRDefault="00515319">
            <w:pPr>
              <w:jc w:val="both"/>
              <w:rPr>
                <w:rFonts w:ascii="Times New Roman" w:hAnsi="Times New Roman" w:cs="Times New Roman"/>
                <w:color w:val="000000" w:themeColor="text1"/>
              </w:rPr>
            </w:pPr>
            <w:r>
              <w:rPr>
                <w:rFonts w:ascii="Times New Roman" w:hAnsi="Times New Roman" w:cs="Times New Roman"/>
                <w:color w:val="000000" w:themeColor="text1"/>
              </w:rPr>
              <w:t>Волшебные  немножко</w:t>
            </w:r>
          </w:p>
          <w:p w:rsidR="00515319" w:rsidRDefault="00515319">
            <w:pPr>
              <w:jc w:val="both"/>
              <w:rPr>
                <w:rFonts w:ascii="Times New Roman" w:hAnsi="Times New Roman" w:cs="Times New Roman"/>
                <w:color w:val="000000" w:themeColor="text1"/>
              </w:rPr>
            </w:pPr>
            <w:r>
              <w:rPr>
                <w:rFonts w:ascii="Times New Roman" w:hAnsi="Times New Roman" w:cs="Times New Roman"/>
                <w:color w:val="000000" w:themeColor="text1"/>
              </w:rPr>
              <w:t xml:space="preserve">Вот – тарелка, вот - еда. </w:t>
            </w:r>
          </w:p>
          <w:p w:rsidR="00515319" w:rsidRDefault="00515319">
            <w:pPr>
              <w:jc w:val="both"/>
              <w:rPr>
                <w:rFonts w:ascii="Times New Roman" w:hAnsi="Times New Roman" w:cs="Times New Roman"/>
                <w:color w:val="000000" w:themeColor="text1"/>
              </w:rPr>
            </w:pPr>
            <w:r>
              <w:rPr>
                <w:rFonts w:ascii="Times New Roman" w:hAnsi="Times New Roman" w:cs="Times New Roman"/>
                <w:color w:val="000000" w:themeColor="text1"/>
              </w:rPr>
              <w:t>Не осталось  и следа.</w:t>
            </w:r>
          </w:p>
          <w:p w:rsidR="00515319" w:rsidRDefault="00515319">
            <w:pPr>
              <w:jc w:val="both"/>
              <w:rPr>
                <w:rFonts w:ascii="Times New Roman" w:hAnsi="Times New Roman" w:cs="Times New Roman"/>
                <w:color w:val="000000" w:themeColor="text1"/>
              </w:rPr>
            </w:pPr>
            <w:r>
              <w:rPr>
                <w:rFonts w:ascii="Times New Roman" w:hAnsi="Times New Roman" w:cs="Times New Roman"/>
                <w:color w:val="000000" w:themeColor="text1"/>
              </w:rPr>
              <w:t xml:space="preserve"> Цель: п</w:t>
            </w:r>
            <w:r>
              <w:rPr>
                <w:rFonts w:ascii="Times New Roman" w:hAnsi="Times New Roman" w:cs="Times New Roman"/>
              </w:rPr>
              <w:t>ривлечение внимания детей к пище</w:t>
            </w:r>
          </w:p>
          <w:p w:rsidR="00515319" w:rsidRDefault="00515319">
            <w:pPr>
              <w:jc w:val="both"/>
              <w:rPr>
                <w:rFonts w:ascii="Times New Roman" w:eastAsia="Times New Roman" w:hAnsi="Times New Roman" w:cs="Times New Roman"/>
              </w:rPr>
            </w:pPr>
            <w:r>
              <w:rPr>
                <w:rFonts w:ascii="Times New Roman" w:hAnsi="Times New Roman" w:cs="Times New Roman"/>
                <w:color w:val="000000" w:themeColor="text1"/>
              </w:rPr>
              <w:t>(художественная  литература).</w:t>
            </w:r>
          </w:p>
          <w:p w:rsidR="00515319" w:rsidRDefault="00515319">
            <w:pPr>
              <w:rPr>
                <w:rFonts w:ascii="Times New Roman" w:hAnsi="Times New Roman" w:cs="Times New Roman"/>
                <w:b/>
                <w:color w:val="000000" w:themeColor="text1"/>
              </w:rPr>
            </w:pPr>
            <w:r>
              <w:rPr>
                <w:rFonts w:ascii="Times New Roman" w:hAnsi="Times New Roman" w:cs="Times New Roman"/>
                <w:b/>
                <w:color w:val="000000" w:themeColor="text1"/>
              </w:rPr>
              <w:t>Прием пищи.</w:t>
            </w:r>
          </w:p>
        </w:tc>
        <w:tc>
          <w:tcPr>
            <w:tcW w:w="2977" w:type="dxa"/>
            <w:gridSpan w:val="2"/>
            <w:tcBorders>
              <w:top w:val="single" w:sz="4" w:space="0" w:color="auto"/>
              <w:left w:val="single" w:sz="4" w:space="0" w:color="auto"/>
              <w:bottom w:val="single" w:sz="4" w:space="0" w:color="auto"/>
              <w:right w:val="single" w:sz="4" w:space="0" w:color="auto"/>
            </w:tcBorders>
            <w:hideMark/>
          </w:tcPr>
          <w:p w:rsidR="00515319" w:rsidRDefault="00515319">
            <w:pPr>
              <w:rPr>
                <w:rFonts w:ascii="Times New Roman" w:hAnsi="Times New Roman" w:cs="Times New Roman"/>
                <w:b/>
                <w:color w:val="000000" w:themeColor="text1"/>
              </w:rPr>
            </w:pPr>
            <w:r>
              <w:rPr>
                <w:rFonts w:ascii="Times New Roman" w:hAnsi="Times New Roman" w:cs="Times New Roman"/>
                <w:b/>
                <w:color w:val="000000" w:themeColor="text1"/>
              </w:rPr>
              <w:t>Работа дежурных</w:t>
            </w:r>
          </w:p>
          <w:p w:rsidR="00515319" w:rsidRDefault="00515319">
            <w:pPr>
              <w:rPr>
                <w:rFonts w:ascii="Times New Roman" w:hAnsi="Times New Roman" w:cs="Times New Roman"/>
                <w:b/>
                <w:color w:val="000000" w:themeColor="text1"/>
              </w:rPr>
            </w:pPr>
            <w:r>
              <w:rPr>
                <w:rFonts w:ascii="Times New Roman" w:hAnsi="Times New Roman" w:cs="Times New Roman"/>
                <w:color w:val="000000" w:themeColor="text1"/>
              </w:rPr>
              <w:t xml:space="preserve">раскладывание столовых приборов, салфеток. </w:t>
            </w:r>
            <w:r>
              <w:rPr>
                <w:rFonts w:ascii="Times New Roman" w:hAnsi="Times New Roman" w:cs="Times New Roman"/>
                <w:b/>
                <w:color w:val="000000" w:themeColor="text1"/>
              </w:rPr>
              <w:t>Цель</w:t>
            </w:r>
            <w:r>
              <w:rPr>
                <w:rFonts w:ascii="Times New Roman" w:hAnsi="Times New Roman" w:cs="Times New Roman"/>
                <w:color w:val="000000" w:themeColor="text1"/>
              </w:rPr>
              <w:t xml:space="preserve">: </w:t>
            </w:r>
            <w:r>
              <w:rPr>
                <w:rFonts w:ascii="Times New Roman" w:hAnsi="Times New Roman" w:cs="Times New Roman"/>
              </w:rPr>
              <w:t>совершенствоватуют навыки безопасного поведения в быту</w:t>
            </w:r>
            <w:r>
              <w:rPr>
                <w:rFonts w:ascii="Times New Roman" w:hAnsi="Times New Roman" w:cs="Times New Roman"/>
                <w:color w:val="000000" w:themeColor="text1"/>
              </w:rPr>
              <w:t xml:space="preserve">. </w:t>
            </w:r>
          </w:p>
          <w:p w:rsidR="00515319" w:rsidRDefault="00515319">
            <w:pPr>
              <w:rPr>
                <w:rFonts w:ascii="Times New Roman" w:hAnsi="Times New Roman" w:cs="Times New Roman"/>
                <w:b/>
                <w:color w:val="000000" w:themeColor="text1"/>
              </w:rPr>
            </w:pPr>
            <w:r>
              <w:rPr>
                <w:rFonts w:ascii="Times New Roman" w:hAnsi="Times New Roman" w:cs="Times New Roman"/>
                <w:b/>
                <w:color w:val="000000" w:themeColor="text1"/>
              </w:rPr>
              <w:t xml:space="preserve">Проговаривание стихотворение.  </w:t>
            </w:r>
            <w:r>
              <w:rPr>
                <w:rFonts w:ascii="Times New Roman" w:hAnsi="Times New Roman" w:cs="Times New Roman"/>
                <w:color w:val="000000" w:themeColor="text1"/>
              </w:rPr>
              <w:t>А у нас есть ложки...</w:t>
            </w:r>
            <w:r>
              <w:rPr>
                <w:rFonts w:ascii="Times New Roman" w:hAnsi="Times New Roman" w:cs="Times New Roman"/>
                <w:b/>
                <w:color w:val="000000" w:themeColor="text1"/>
              </w:rPr>
              <w:t xml:space="preserve">    </w:t>
            </w:r>
          </w:p>
          <w:p w:rsidR="00515319" w:rsidRDefault="00515319">
            <w:pPr>
              <w:rPr>
                <w:rFonts w:ascii="Times New Roman" w:hAnsi="Times New Roman" w:cs="Times New Roman"/>
                <w:color w:val="000000" w:themeColor="text1"/>
              </w:rPr>
            </w:pPr>
            <w:r>
              <w:rPr>
                <w:rFonts w:ascii="Times New Roman" w:hAnsi="Times New Roman" w:cs="Times New Roman"/>
                <w:color w:val="000000" w:themeColor="text1"/>
              </w:rPr>
              <w:t xml:space="preserve">Цель: </w:t>
            </w:r>
            <w:r>
              <w:rPr>
                <w:rFonts w:ascii="Times New Roman" w:hAnsi="Times New Roman" w:cs="Times New Roman"/>
              </w:rPr>
              <w:t xml:space="preserve">закрепление правильного, отчетливого произношение звуков </w:t>
            </w:r>
          </w:p>
          <w:p w:rsidR="00515319" w:rsidRDefault="00515319">
            <w:pPr>
              <w:rPr>
                <w:rFonts w:ascii="Times New Roman" w:hAnsi="Times New Roman" w:cs="Times New Roman"/>
                <w:b/>
                <w:color w:val="000000" w:themeColor="text1"/>
              </w:rPr>
            </w:pPr>
            <w:r>
              <w:rPr>
                <w:rFonts w:ascii="Times New Roman" w:hAnsi="Times New Roman" w:cs="Times New Roman"/>
                <w:color w:val="000000" w:themeColor="text1"/>
              </w:rPr>
              <w:t>(художественная  литература).</w:t>
            </w:r>
          </w:p>
          <w:p w:rsidR="00515319" w:rsidRDefault="00515319">
            <w:pPr>
              <w:rPr>
                <w:rFonts w:ascii="Times New Roman" w:hAnsi="Times New Roman" w:cs="Times New Roman"/>
                <w:color w:val="000000" w:themeColor="text1"/>
              </w:rPr>
            </w:pPr>
            <w:r>
              <w:rPr>
                <w:rFonts w:ascii="Times New Roman" w:hAnsi="Times New Roman" w:cs="Times New Roman"/>
                <w:b/>
                <w:color w:val="000000" w:themeColor="text1"/>
              </w:rPr>
              <w:t>Прием пищи.</w:t>
            </w:r>
          </w:p>
        </w:tc>
        <w:tc>
          <w:tcPr>
            <w:tcW w:w="2835" w:type="dxa"/>
            <w:tcBorders>
              <w:top w:val="single" w:sz="4" w:space="0" w:color="auto"/>
              <w:left w:val="single" w:sz="4" w:space="0" w:color="auto"/>
              <w:bottom w:val="single" w:sz="4" w:space="0" w:color="auto"/>
              <w:right w:val="single" w:sz="4" w:space="0" w:color="auto"/>
            </w:tcBorders>
          </w:tcPr>
          <w:p w:rsidR="00515319" w:rsidRDefault="00515319">
            <w:pPr>
              <w:rPr>
                <w:rFonts w:ascii="Times New Roman" w:hAnsi="Times New Roman" w:cs="Times New Roman"/>
                <w:b/>
                <w:color w:val="000000" w:themeColor="text1"/>
              </w:rPr>
            </w:pPr>
            <w:r>
              <w:rPr>
                <w:rFonts w:ascii="Times New Roman" w:hAnsi="Times New Roman" w:cs="Times New Roman"/>
                <w:b/>
                <w:color w:val="000000" w:themeColor="text1"/>
              </w:rPr>
              <w:t>Работа дежурных</w:t>
            </w:r>
          </w:p>
          <w:p w:rsidR="00515319" w:rsidRDefault="00515319">
            <w:pPr>
              <w:rPr>
                <w:rFonts w:ascii="Times New Roman" w:hAnsi="Times New Roman" w:cs="Times New Roman"/>
                <w:color w:val="000000" w:themeColor="text1"/>
              </w:rPr>
            </w:pPr>
            <w:r>
              <w:rPr>
                <w:rFonts w:ascii="Times New Roman" w:hAnsi="Times New Roman" w:cs="Times New Roman"/>
                <w:color w:val="000000" w:themeColor="text1"/>
              </w:rPr>
              <w:t xml:space="preserve">раскладывание столовых приборов, салфеток. </w:t>
            </w:r>
          </w:p>
          <w:p w:rsidR="00515319" w:rsidRDefault="00515319">
            <w:pPr>
              <w:rPr>
                <w:rFonts w:ascii="Times New Roman" w:hAnsi="Times New Roman" w:cs="Times New Roman"/>
                <w:color w:val="000000" w:themeColor="text1"/>
              </w:rPr>
            </w:pPr>
            <w:r>
              <w:rPr>
                <w:rFonts w:ascii="Times New Roman" w:hAnsi="Times New Roman" w:cs="Times New Roman"/>
                <w:b/>
                <w:color w:val="000000" w:themeColor="text1"/>
              </w:rPr>
              <w:t>Цель</w:t>
            </w:r>
            <w:r>
              <w:rPr>
                <w:rFonts w:ascii="Times New Roman" w:hAnsi="Times New Roman" w:cs="Times New Roman"/>
                <w:color w:val="000000" w:themeColor="text1"/>
              </w:rPr>
              <w:t xml:space="preserve">: </w:t>
            </w:r>
            <w:r>
              <w:rPr>
                <w:rFonts w:ascii="Times New Roman" w:hAnsi="Times New Roman" w:cs="Times New Roman"/>
              </w:rPr>
              <w:t>совершенствовать навыки безопасного поведения в быту</w:t>
            </w:r>
            <w:r>
              <w:rPr>
                <w:rFonts w:ascii="Times New Roman" w:hAnsi="Times New Roman" w:cs="Times New Roman"/>
                <w:color w:val="000000" w:themeColor="text1"/>
              </w:rPr>
              <w:t xml:space="preserve">. </w:t>
            </w:r>
          </w:p>
          <w:p w:rsidR="00515319" w:rsidRDefault="00515319">
            <w:pPr>
              <w:rPr>
                <w:rFonts w:ascii="Times New Roman" w:hAnsi="Times New Roman" w:cs="Times New Roman"/>
                <w:b/>
              </w:rPr>
            </w:pPr>
            <w:r>
              <w:rPr>
                <w:rFonts w:ascii="Times New Roman" w:hAnsi="Times New Roman" w:cs="Times New Roman"/>
                <w:b/>
                <w:color w:val="000000" w:themeColor="text1"/>
              </w:rPr>
              <w:t xml:space="preserve">Беседа </w:t>
            </w:r>
            <w:r>
              <w:rPr>
                <w:rFonts w:ascii="Times New Roman" w:hAnsi="Times New Roman" w:cs="Times New Roman"/>
                <w:b/>
              </w:rPr>
              <w:t>«Кто готовит нам обед»</w:t>
            </w:r>
          </w:p>
          <w:p w:rsidR="00515319" w:rsidRDefault="00515319">
            <w:pPr>
              <w:rPr>
                <w:rFonts w:ascii="Times New Roman" w:eastAsia="Times New Roman" w:hAnsi="Times New Roman" w:cs="Times New Roman"/>
                <w:b/>
                <w:i/>
                <w:color w:val="000000"/>
                <w:lang w:val="kk-KZ" w:eastAsia="ru-RU"/>
              </w:rPr>
            </w:pPr>
            <w:r>
              <w:rPr>
                <w:rFonts w:ascii="Times New Roman" w:hAnsi="Times New Roman" w:cs="Times New Roman"/>
                <w:b/>
              </w:rPr>
              <w:t>Цель:</w:t>
            </w:r>
            <w:r>
              <w:rPr>
                <w:rFonts w:ascii="Times New Roman" w:hAnsi="Times New Roman" w:cs="Times New Roman"/>
              </w:rPr>
              <w:t xml:space="preserve"> слушают и понимают  речь, ведут диалог</w:t>
            </w:r>
            <w:r>
              <w:rPr>
                <w:rFonts w:ascii="Times New Roman" w:eastAsia="Times New Roman" w:hAnsi="Times New Roman" w:cs="Times New Roman"/>
                <w:b/>
                <w:i/>
                <w:color w:val="000000"/>
                <w:lang w:val="kk-KZ" w:eastAsia="ru-RU"/>
              </w:rPr>
              <w:t xml:space="preserve">. </w:t>
            </w:r>
          </w:p>
          <w:p w:rsidR="00515319" w:rsidRDefault="00515319">
            <w:pPr>
              <w:rPr>
                <w:rFonts w:ascii="Times New Roman" w:eastAsia="Times New Roman" w:hAnsi="Times New Roman" w:cs="Times New Roman"/>
                <w:b/>
                <w:i/>
                <w:color w:val="000000"/>
                <w:lang w:val="kk-KZ" w:eastAsia="ru-RU"/>
              </w:rPr>
            </w:pPr>
          </w:p>
          <w:p w:rsidR="00515319" w:rsidRDefault="00515319">
            <w:pPr>
              <w:rPr>
                <w:rFonts w:ascii="Times New Roman" w:hAnsi="Times New Roman" w:cs="Times New Roman"/>
                <w:b/>
                <w:color w:val="000000" w:themeColor="text1"/>
              </w:rPr>
            </w:pPr>
          </w:p>
          <w:p w:rsidR="00515319" w:rsidRDefault="00515319">
            <w:pPr>
              <w:rPr>
                <w:rFonts w:ascii="Times New Roman" w:hAnsi="Times New Roman" w:cs="Times New Roman"/>
                <w:color w:val="000000" w:themeColor="text1"/>
              </w:rPr>
            </w:pPr>
            <w:r>
              <w:rPr>
                <w:rFonts w:ascii="Times New Roman" w:hAnsi="Times New Roman" w:cs="Times New Roman"/>
                <w:b/>
                <w:color w:val="000000" w:themeColor="text1"/>
              </w:rPr>
              <w:t>Прием пищи.</w:t>
            </w:r>
          </w:p>
        </w:tc>
        <w:tc>
          <w:tcPr>
            <w:tcW w:w="2835" w:type="dxa"/>
            <w:tcBorders>
              <w:top w:val="single" w:sz="4" w:space="0" w:color="auto"/>
              <w:left w:val="single" w:sz="4" w:space="0" w:color="auto"/>
              <w:bottom w:val="single" w:sz="4" w:space="0" w:color="auto"/>
              <w:right w:val="single" w:sz="4" w:space="0" w:color="auto"/>
            </w:tcBorders>
          </w:tcPr>
          <w:p w:rsidR="00515319" w:rsidRDefault="00515319">
            <w:pPr>
              <w:rPr>
                <w:rFonts w:ascii="Times New Roman" w:hAnsi="Times New Roman" w:cs="Times New Roman"/>
                <w:b/>
                <w:color w:val="000000" w:themeColor="text1"/>
              </w:rPr>
            </w:pPr>
            <w:r>
              <w:rPr>
                <w:rFonts w:ascii="Times New Roman" w:hAnsi="Times New Roman" w:cs="Times New Roman"/>
                <w:b/>
                <w:color w:val="000000" w:themeColor="text1"/>
              </w:rPr>
              <w:t>Работа дежурных</w:t>
            </w:r>
          </w:p>
          <w:p w:rsidR="00515319" w:rsidRDefault="00515319">
            <w:pPr>
              <w:rPr>
                <w:rFonts w:ascii="Times New Roman" w:hAnsi="Times New Roman" w:cs="Times New Roman"/>
                <w:color w:val="000000" w:themeColor="text1"/>
              </w:rPr>
            </w:pPr>
            <w:r>
              <w:rPr>
                <w:rFonts w:ascii="Times New Roman" w:hAnsi="Times New Roman" w:cs="Times New Roman"/>
                <w:color w:val="000000" w:themeColor="text1"/>
              </w:rPr>
              <w:t xml:space="preserve">раскладывание столовых приборов, салфеток. </w:t>
            </w:r>
            <w:r>
              <w:rPr>
                <w:rFonts w:ascii="Times New Roman" w:hAnsi="Times New Roman" w:cs="Times New Roman"/>
                <w:b/>
                <w:color w:val="000000" w:themeColor="text1"/>
              </w:rPr>
              <w:t>Цель</w:t>
            </w:r>
            <w:r>
              <w:rPr>
                <w:rFonts w:ascii="Times New Roman" w:hAnsi="Times New Roman" w:cs="Times New Roman"/>
                <w:color w:val="000000" w:themeColor="text1"/>
              </w:rPr>
              <w:t xml:space="preserve">: </w:t>
            </w:r>
            <w:r>
              <w:rPr>
                <w:rFonts w:ascii="Times New Roman" w:hAnsi="Times New Roman" w:cs="Times New Roman"/>
              </w:rPr>
              <w:t>совершенствовать навыки безопасного поведения в быту</w:t>
            </w:r>
            <w:r>
              <w:rPr>
                <w:rFonts w:ascii="Times New Roman" w:hAnsi="Times New Roman" w:cs="Times New Roman"/>
                <w:color w:val="000000" w:themeColor="text1"/>
              </w:rPr>
              <w:t xml:space="preserve">. </w:t>
            </w:r>
          </w:p>
          <w:p w:rsidR="00515319" w:rsidRDefault="00515319">
            <w:pPr>
              <w:rPr>
                <w:rFonts w:ascii="Times New Roman" w:hAnsi="Times New Roman" w:cs="Times New Roman"/>
                <w:b/>
                <w:color w:val="000000" w:themeColor="text1"/>
              </w:rPr>
            </w:pPr>
            <w:r>
              <w:rPr>
                <w:rFonts w:ascii="Times New Roman" w:hAnsi="Times New Roman" w:cs="Times New Roman"/>
                <w:b/>
                <w:color w:val="000000" w:themeColor="text1"/>
              </w:rPr>
              <w:t xml:space="preserve">Беседа «О бережном  отношении к хлебу» Цель: </w:t>
            </w:r>
            <w:r>
              <w:rPr>
                <w:rFonts w:ascii="Times New Roman" w:hAnsi="Times New Roman" w:cs="Times New Roman"/>
              </w:rPr>
              <w:t>формирование навыков слушания и понимания речи</w:t>
            </w:r>
          </w:p>
          <w:p w:rsidR="00515319" w:rsidRDefault="00515319">
            <w:pPr>
              <w:rPr>
                <w:rFonts w:ascii="Times New Roman" w:hAnsi="Times New Roman" w:cs="Times New Roman"/>
                <w:b/>
                <w:color w:val="000000" w:themeColor="text1"/>
              </w:rPr>
            </w:pPr>
          </w:p>
          <w:p w:rsidR="00515319" w:rsidRDefault="00515319">
            <w:pPr>
              <w:rPr>
                <w:rFonts w:ascii="Times New Roman" w:hAnsi="Times New Roman" w:cs="Times New Roman"/>
                <w:b/>
                <w:color w:val="000000" w:themeColor="text1"/>
              </w:rPr>
            </w:pPr>
          </w:p>
          <w:p w:rsidR="00515319" w:rsidRDefault="00515319">
            <w:pPr>
              <w:rPr>
                <w:rFonts w:ascii="Times New Roman" w:hAnsi="Times New Roman" w:cs="Times New Roman"/>
                <w:color w:val="000000" w:themeColor="text1"/>
              </w:rPr>
            </w:pPr>
            <w:r>
              <w:rPr>
                <w:rFonts w:ascii="Times New Roman" w:hAnsi="Times New Roman" w:cs="Times New Roman"/>
                <w:b/>
                <w:color w:val="000000" w:themeColor="text1"/>
              </w:rPr>
              <w:t>Прием пищи.</w:t>
            </w:r>
          </w:p>
        </w:tc>
        <w:tc>
          <w:tcPr>
            <w:tcW w:w="2715" w:type="dxa"/>
            <w:tcBorders>
              <w:top w:val="single" w:sz="4" w:space="0" w:color="auto"/>
              <w:left w:val="single" w:sz="4" w:space="0" w:color="auto"/>
              <w:bottom w:val="single" w:sz="4" w:space="0" w:color="auto"/>
              <w:right w:val="single" w:sz="4" w:space="0" w:color="auto"/>
            </w:tcBorders>
          </w:tcPr>
          <w:p w:rsidR="00515319" w:rsidRDefault="00515319">
            <w:pPr>
              <w:rPr>
                <w:rFonts w:ascii="Times New Roman" w:hAnsi="Times New Roman" w:cs="Times New Roman"/>
                <w:b/>
                <w:color w:val="000000" w:themeColor="text1"/>
              </w:rPr>
            </w:pPr>
            <w:r>
              <w:rPr>
                <w:rFonts w:ascii="Times New Roman" w:hAnsi="Times New Roman" w:cs="Times New Roman"/>
                <w:b/>
                <w:color w:val="000000" w:themeColor="text1"/>
              </w:rPr>
              <w:t>Работа дежурных</w:t>
            </w:r>
          </w:p>
          <w:p w:rsidR="00515319" w:rsidRDefault="00515319">
            <w:pPr>
              <w:jc w:val="both"/>
              <w:rPr>
                <w:rFonts w:ascii="Times New Roman" w:hAnsi="Times New Roman" w:cs="Times New Roman"/>
                <w:color w:val="000000" w:themeColor="text1"/>
              </w:rPr>
            </w:pPr>
            <w:r>
              <w:rPr>
                <w:rFonts w:ascii="Times New Roman" w:hAnsi="Times New Roman" w:cs="Times New Roman"/>
                <w:color w:val="000000" w:themeColor="text1"/>
              </w:rPr>
              <w:t xml:space="preserve">раскладывание столовых приборов, салфеток. </w:t>
            </w:r>
          </w:p>
          <w:p w:rsidR="00515319" w:rsidRDefault="00515319">
            <w:pPr>
              <w:jc w:val="both"/>
              <w:rPr>
                <w:rFonts w:ascii="Times New Roman" w:hAnsi="Times New Roman" w:cs="Times New Roman"/>
                <w:color w:val="000000" w:themeColor="text1"/>
              </w:rPr>
            </w:pPr>
            <w:r>
              <w:rPr>
                <w:rFonts w:ascii="Times New Roman" w:hAnsi="Times New Roman" w:cs="Times New Roman"/>
                <w:b/>
                <w:color w:val="000000" w:themeColor="text1"/>
              </w:rPr>
              <w:t>Цель</w:t>
            </w:r>
            <w:r>
              <w:rPr>
                <w:rFonts w:ascii="Times New Roman" w:hAnsi="Times New Roman" w:cs="Times New Roman"/>
                <w:color w:val="000000" w:themeColor="text1"/>
              </w:rPr>
              <w:t>:</w:t>
            </w:r>
            <w:r>
              <w:rPr>
                <w:rFonts w:ascii="Times New Roman" w:hAnsi="Times New Roman" w:cs="Times New Roman"/>
              </w:rPr>
              <w:t xml:space="preserve"> навык культуры  еды</w:t>
            </w:r>
            <w:r>
              <w:rPr>
                <w:rFonts w:ascii="Times New Roman" w:hAnsi="Times New Roman" w:cs="Times New Roman"/>
                <w:color w:val="000000" w:themeColor="text1"/>
              </w:rPr>
              <w:t>.</w:t>
            </w:r>
          </w:p>
          <w:p w:rsidR="00515319" w:rsidRDefault="00515319">
            <w:pPr>
              <w:jc w:val="both"/>
              <w:rPr>
                <w:rFonts w:ascii="Times New Roman" w:hAnsi="Times New Roman" w:cs="Times New Roman"/>
                <w:b/>
                <w:color w:val="000000" w:themeColor="text1"/>
              </w:rPr>
            </w:pPr>
            <w:r>
              <w:rPr>
                <w:rFonts w:ascii="Times New Roman" w:hAnsi="Times New Roman" w:cs="Times New Roman"/>
                <w:b/>
                <w:color w:val="000000" w:themeColor="text1"/>
              </w:rPr>
              <w:t xml:space="preserve">Повторение стихотворения: </w:t>
            </w:r>
          </w:p>
          <w:p w:rsidR="00515319" w:rsidRDefault="00515319">
            <w:pPr>
              <w:jc w:val="both"/>
              <w:rPr>
                <w:rFonts w:ascii="Times New Roman" w:hAnsi="Times New Roman" w:cs="Times New Roman"/>
                <w:b/>
                <w:color w:val="000000" w:themeColor="text1"/>
              </w:rPr>
            </w:pPr>
            <w:r>
              <w:rPr>
                <w:rFonts w:ascii="Times New Roman" w:hAnsi="Times New Roman" w:cs="Times New Roman"/>
                <w:color w:val="000000" w:themeColor="text1"/>
              </w:rPr>
              <w:t>А у нас  есть ложки</w:t>
            </w:r>
          </w:p>
          <w:p w:rsidR="00515319" w:rsidRDefault="00515319">
            <w:pPr>
              <w:jc w:val="both"/>
              <w:rPr>
                <w:rFonts w:ascii="Times New Roman" w:hAnsi="Times New Roman" w:cs="Times New Roman"/>
                <w:color w:val="000000" w:themeColor="text1"/>
              </w:rPr>
            </w:pPr>
            <w:r>
              <w:rPr>
                <w:rFonts w:ascii="Times New Roman" w:hAnsi="Times New Roman" w:cs="Times New Roman"/>
                <w:color w:val="000000" w:themeColor="text1"/>
              </w:rPr>
              <w:t>Волшебные  немножко</w:t>
            </w:r>
          </w:p>
          <w:p w:rsidR="00515319" w:rsidRDefault="00515319">
            <w:pPr>
              <w:jc w:val="both"/>
              <w:rPr>
                <w:rFonts w:ascii="Times New Roman" w:hAnsi="Times New Roman" w:cs="Times New Roman"/>
                <w:color w:val="000000" w:themeColor="text1"/>
              </w:rPr>
            </w:pPr>
            <w:r>
              <w:rPr>
                <w:rFonts w:ascii="Times New Roman" w:hAnsi="Times New Roman" w:cs="Times New Roman"/>
                <w:color w:val="000000" w:themeColor="text1"/>
              </w:rPr>
              <w:t xml:space="preserve">Вот – тарелка, вот - еда. </w:t>
            </w:r>
          </w:p>
          <w:p w:rsidR="00515319" w:rsidRDefault="00515319">
            <w:pPr>
              <w:jc w:val="both"/>
              <w:rPr>
                <w:rFonts w:ascii="Times New Roman" w:hAnsi="Times New Roman" w:cs="Times New Roman"/>
                <w:color w:val="000000" w:themeColor="text1"/>
              </w:rPr>
            </w:pPr>
            <w:r>
              <w:rPr>
                <w:rFonts w:ascii="Times New Roman" w:hAnsi="Times New Roman" w:cs="Times New Roman"/>
                <w:color w:val="000000" w:themeColor="text1"/>
              </w:rPr>
              <w:t>Не осталось  и следа.</w:t>
            </w:r>
          </w:p>
          <w:p w:rsidR="00515319" w:rsidRDefault="00515319">
            <w:pPr>
              <w:jc w:val="both"/>
              <w:rPr>
                <w:rFonts w:ascii="Times New Roman" w:eastAsia="Times New Roman" w:hAnsi="Times New Roman" w:cs="Times New Roman"/>
              </w:rPr>
            </w:pPr>
            <w:r>
              <w:rPr>
                <w:rFonts w:ascii="Times New Roman" w:hAnsi="Times New Roman" w:cs="Times New Roman"/>
                <w:color w:val="000000" w:themeColor="text1"/>
              </w:rPr>
              <w:t>(художественная  литература).</w:t>
            </w:r>
          </w:p>
          <w:p w:rsidR="00515319" w:rsidRDefault="00515319">
            <w:pPr>
              <w:jc w:val="both"/>
              <w:rPr>
                <w:rFonts w:ascii="Times New Roman" w:hAnsi="Times New Roman" w:cs="Times New Roman"/>
                <w:b/>
                <w:color w:val="000000" w:themeColor="text1"/>
              </w:rPr>
            </w:pPr>
            <w:r>
              <w:rPr>
                <w:rFonts w:ascii="Times New Roman" w:hAnsi="Times New Roman" w:cs="Times New Roman"/>
                <w:b/>
                <w:color w:val="000000" w:themeColor="text1"/>
              </w:rPr>
              <w:t>Прием пищи.</w:t>
            </w:r>
          </w:p>
          <w:p w:rsidR="00515319" w:rsidRDefault="00515319">
            <w:pPr>
              <w:rPr>
                <w:rFonts w:ascii="Times New Roman" w:hAnsi="Times New Roman" w:cs="Times New Roman"/>
                <w:color w:val="000000" w:themeColor="text1"/>
              </w:rPr>
            </w:pPr>
          </w:p>
        </w:tc>
      </w:tr>
      <w:tr w:rsidR="00515319" w:rsidTr="00515319">
        <w:trPr>
          <w:gridAfter w:val="4"/>
          <w:wAfter w:w="10568" w:type="dxa"/>
        </w:trPr>
        <w:tc>
          <w:tcPr>
            <w:tcW w:w="2411" w:type="dxa"/>
            <w:tcBorders>
              <w:top w:val="single" w:sz="4" w:space="0" w:color="auto"/>
              <w:left w:val="single" w:sz="4" w:space="0" w:color="auto"/>
              <w:bottom w:val="single" w:sz="4" w:space="0" w:color="auto"/>
              <w:right w:val="single" w:sz="4" w:space="0" w:color="auto"/>
            </w:tcBorders>
            <w:hideMark/>
          </w:tcPr>
          <w:p w:rsidR="00515319" w:rsidRDefault="00515319">
            <w:pPr>
              <w:rPr>
                <w:rFonts w:ascii="Times New Roman" w:hAnsi="Times New Roman" w:cs="Times New Roman"/>
                <w:b/>
                <w:color w:val="000000" w:themeColor="text1"/>
              </w:rPr>
            </w:pPr>
            <w:r>
              <w:rPr>
                <w:rFonts w:ascii="Times New Roman" w:hAnsi="Times New Roman" w:cs="Times New Roman"/>
                <w:b/>
                <w:color w:val="000000" w:themeColor="text1"/>
              </w:rPr>
              <w:t>Күндізгі</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ұйқы</w:t>
            </w:r>
          </w:p>
          <w:p w:rsidR="00515319" w:rsidRDefault="00515319">
            <w:pPr>
              <w:rPr>
                <w:rFonts w:ascii="Times New Roman" w:hAnsi="Times New Roman" w:cs="Times New Roman"/>
                <w:color w:val="000000" w:themeColor="text1"/>
              </w:rPr>
            </w:pPr>
            <w:r>
              <w:rPr>
                <w:rFonts w:ascii="Times New Roman" w:hAnsi="Times New Roman" w:cs="Times New Roman"/>
                <w:b/>
                <w:color w:val="000000" w:themeColor="text1"/>
              </w:rPr>
              <w:t>Дневной сон</w:t>
            </w:r>
          </w:p>
        </w:tc>
        <w:tc>
          <w:tcPr>
            <w:tcW w:w="2693" w:type="dxa"/>
            <w:tcBorders>
              <w:top w:val="single" w:sz="4" w:space="0" w:color="auto"/>
              <w:left w:val="single" w:sz="4" w:space="0" w:color="auto"/>
              <w:bottom w:val="single" w:sz="4" w:space="0" w:color="auto"/>
              <w:right w:val="single" w:sz="4" w:space="0" w:color="auto"/>
            </w:tcBorders>
          </w:tcPr>
          <w:p w:rsidR="00515319" w:rsidRDefault="00515319">
            <w:pPr>
              <w:rPr>
                <w:rFonts w:ascii="Times New Roman" w:hAnsi="Times New Roman" w:cs="Times New Roman"/>
                <w:lang w:val="kk-KZ"/>
              </w:rPr>
            </w:pPr>
          </w:p>
          <w:p w:rsidR="00515319" w:rsidRDefault="00515319">
            <w:pPr>
              <w:rPr>
                <w:rFonts w:ascii="Times New Roman" w:hAnsi="Times New Roman" w:cs="Times New Roman"/>
                <w:color w:val="000000" w:themeColor="text1"/>
              </w:rPr>
            </w:pPr>
            <w:r>
              <w:rPr>
                <w:rFonts w:ascii="Times New Roman" w:hAnsi="Times New Roman" w:cs="Times New Roman"/>
                <w:lang w:val="kk-KZ"/>
              </w:rPr>
              <w:t>Прослушивание спокойной музыки</w:t>
            </w:r>
          </w:p>
        </w:tc>
        <w:tc>
          <w:tcPr>
            <w:tcW w:w="2977" w:type="dxa"/>
            <w:gridSpan w:val="2"/>
            <w:tcBorders>
              <w:top w:val="single" w:sz="4" w:space="0" w:color="auto"/>
              <w:left w:val="single" w:sz="4" w:space="0" w:color="auto"/>
              <w:bottom w:val="single" w:sz="4" w:space="0" w:color="auto"/>
              <w:right w:val="single" w:sz="4" w:space="0" w:color="auto"/>
            </w:tcBorders>
            <w:hideMark/>
          </w:tcPr>
          <w:p w:rsidR="00515319" w:rsidRDefault="00515319">
            <w:pPr>
              <w:rPr>
                <w:rFonts w:ascii="Times New Roman" w:hAnsi="Times New Roman" w:cs="Times New Roman"/>
                <w:b/>
                <w:color w:val="000000" w:themeColor="text1"/>
              </w:rPr>
            </w:pPr>
            <w:r>
              <w:rPr>
                <w:rFonts w:ascii="Times New Roman" w:hAnsi="Times New Roman" w:cs="Times New Roman"/>
                <w:b/>
                <w:color w:val="000000" w:themeColor="text1"/>
              </w:rPr>
              <w:t xml:space="preserve">Чтение  «Зимовье зверей». </w:t>
            </w:r>
          </w:p>
          <w:p w:rsidR="00515319" w:rsidRDefault="00515319">
            <w:pPr>
              <w:rPr>
                <w:rFonts w:ascii="Times New Roman" w:hAnsi="Times New Roman" w:cs="Times New Roman"/>
                <w:color w:val="000000" w:themeColor="text1"/>
              </w:rPr>
            </w:pPr>
            <w:r>
              <w:rPr>
                <w:rFonts w:ascii="Times New Roman" w:hAnsi="Times New Roman" w:cs="Times New Roman"/>
                <w:b/>
                <w:color w:val="000000" w:themeColor="text1"/>
              </w:rPr>
              <w:t xml:space="preserve">Цель: </w:t>
            </w:r>
            <w:r>
              <w:rPr>
                <w:rFonts w:ascii="Times New Roman" w:hAnsi="Times New Roman" w:cs="Times New Roman"/>
              </w:rPr>
              <w:t xml:space="preserve"> слушают  и понимают  речь.</w:t>
            </w:r>
          </w:p>
        </w:tc>
        <w:tc>
          <w:tcPr>
            <w:tcW w:w="2835" w:type="dxa"/>
            <w:tcBorders>
              <w:top w:val="single" w:sz="4" w:space="0" w:color="auto"/>
              <w:left w:val="single" w:sz="4" w:space="0" w:color="auto"/>
              <w:bottom w:val="single" w:sz="4" w:space="0" w:color="auto"/>
              <w:right w:val="single" w:sz="4" w:space="0" w:color="auto"/>
            </w:tcBorders>
          </w:tcPr>
          <w:p w:rsidR="00515319" w:rsidRDefault="00515319">
            <w:pPr>
              <w:rPr>
                <w:rFonts w:ascii="Times New Roman" w:hAnsi="Times New Roman" w:cs="Times New Roman"/>
                <w:color w:val="000000" w:themeColor="text1"/>
              </w:rPr>
            </w:pPr>
          </w:p>
          <w:p w:rsidR="00515319" w:rsidRDefault="00515319">
            <w:pPr>
              <w:rPr>
                <w:rFonts w:ascii="Times New Roman" w:hAnsi="Times New Roman" w:cs="Times New Roman"/>
                <w:color w:val="000000" w:themeColor="text1"/>
              </w:rPr>
            </w:pPr>
            <w:r>
              <w:rPr>
                <w:rFonts w:ascii="Times New Roman" w:hAnsi="Times New Roman" w:cs="Times New Roman"/>
                <w:color w:val="000000" w:themeColor="text1"/>
              </w:rPr>
              <w:t>Слушание звуков природы</w:t>
            </w:r>
          </w:p>
        </w:tc>
        <w:tc>
          <w:tcPr>
            <w:tcW w:w="2835" w:type="dxa"/>
            <w:tcBorders>
              <w:top w:val="single" w:sz="4" w:space="0" w:color="auto"/>
              <w:left w:val="single" w:sz="4" w:space="0" w:color="auto"/>
              <w:bottom w:val="single" w:sz="4" w:space="0" w:color="auto"/>
              <w:right w:val="single" w:sz="4" w:space="0" w:color="auto"/>
            </w:tcBorders>
            <w:hideMark/>
          </w:tcPr>
          <w:p w:rsidR="00515319" w:rsidRDefault="00515319">
            <w:pPr>
              <w:rPr>
                <w:rFonts w:ascii="Times New Roman" w:hAnsi="Times New Roman" w:cs="Times New Roman"/>
                <w:b/>
                <w:color w:val="000000" w:themeColor="text1"/>
              </w:rPr>
            </w:pPr>
            <w:r>
              <w:rPr>
                <w:rFonts w:ascii="Times New Roman" w:hAnsi="Times New Roman" w:cs="Times New Roman"/>
                <w:b/>
                <w:color w:val="000000" w:themeColor="text1"/>
              </w:rPr>
              <w:t xml:space="preserve">Чтение  И.Суриков </w:t>
            </w:r>
            <w:r>
              <w:rPr>
                <w:rFonts w:ascii="Times New Roman" w:hAnsi="Times New Roman" w:cs="Times New Roman"/>
                <w:color w:val="000000" w:themeColor="text1"/>
              </w:rPr>
              <w:t>«Зима»</w:t>
            </w:r>
            <w:r>
              <w:rPr>
                <w:rFonts w:ascii="Times New Roman" w:hAnsi="Times New Roman" w:cs="Times New Roman"/>
                <w:b/>
                <w:color w:val="000000" w:themeColor="text1"/>
              </w:rPr>
              <w:t xml:space="preserve"> </w:t>
            </w:r>
          </w:p>
          <w:p w:rsidR="00515319" w:rsidRDefault="00515319">
            <w:pPr>
              <w:rPr>
                <w:rFonts w:ascii="Times New Roman" w:hAnsi="Times New Roman" w:cs="Times New Roman"/>
                <w:b/>
                <w:color w:val="000000" w:themeColor="text1"/>
              </w:rPr>
            </w:pPr>
            <w:r>
              <w:rPr>
                <w:rFonts w:ascii="Times New Roman" w:hAnsi="Times New Roman" w:cs="Times New Roman"/>
                <w:b/>
                <w:color w:val="000000" w:themeColor="text1"/>
              </w:rPr>
              <w:t xml:space="preserve"> Цель: </w:t>
            </w:r>
            <w:r>
              <w:rPr>
                <w:rFonts w:ascii="Times New Roman" w:hAnsi="Times New Roman" w:cs="Times New Roman"/>
              </w:rPr>
              <w:t>слушают  и понимают  речь.</w:t>
            </w:r>
          </w:p>
        </w:tc>
        <w:tc>
          <w:tcPr>
            <w:tcW w:w="2715" w:type="dxa"/>
            <w:tcBorders>
              <w:top w:val="single" w:sz="4" w:space="0" w:color="auto"/>
              <w:left w:val="single" w:sz="4" w:space="0" w:color="auto"/>
              <w:bottom w:val="single" w:sz="4" w:space="0" w:color="auto"/>
              <w:right w:val="single" w:sz="4" w:space="0" w:color="auto"/>
            </w:tcBorders>
            <w:hideMark/>
          </w:tcPr>
          <w:p w:rsidR="00515319" w:rsidRDefault="00515319">
            <w:pPr>
              <w:tabs>
                <w:tab w:val="left" w:pos="1385"/>
              </w:tabs>
              <w:spacing w:line="268" w:lineRule="auto"/>
              <w:ind w:right="253"/>
              <w:rPr>
                <w:rFonts w:ascii="Times New Roman" w:eastAsia="Times New Roman" w:hAnsi="Times New Roman" w:cs="Times New Roman"/>
                <w:color w:val="000000"/>
                <w:spacing w:val="2"/>
              </w:rPr>
            </w:pPr>
            <w:r>
              <w:rPr>
                <w:rFonts w:ascii="Times New Roman" w:hAnsi="Times New Roman" w:cs="Times New Roman"/>
              </w:rPr>
              <w:t>С</w:t>
            </w:r>
            <w:r>
              <w:rPr>
                <w:rFonts w:ascii="Times New Roman" w:hAnsi="Times New Roman" w:cs="Times New Roman"/>
                <w:lang w:val="kk-KZ"/>
              </w:rPr>
              <w:t xml:space="preserve">стихотворение </w:t>
            </w:r>
            <w:r>
              <w:rPr>
                <w:rFonts w:ascii="Times New Roman" w:hAnsi="Times New Roman" w:cs="Times New Roman"/>
                <w:b/>
                <w:lang w:val="kk-KZ"/>
              </w:rPr>
              <w:t>«Серенькая кошечка»</w:t>
            </w:r>
            <w:r>
              <w:rPr>
                <w:rFonts w:ascii="Times New Roman" w:hAnsi="Times New Roman" w:cs="Times New Roman"/>
                <w:lang w:val="kk-KZ"/>
              </w:rPr>
              <w:t>.</w:t>
            </w:r>
          </w:p>
        </w:tc>
      </w:tr>
      <w:tr w:rsidR="00515319" w:rsidTr="00515319">
        <w:trPr>
          <w:gridAfter w:val="4"/>
          <w:wAfter w:w="10568" w:type="dxa"/>
          <w:trHeight w:val="1293"/>
        </w:trPr>
        <w:tc>
          <w:tcPr>
            <w:tcW w:w="2411" w:type="dxa"/>
            <w:tcBorders>
              <w:top w:val="single" w:sz="4" w:space="0" w:color="auto"/>
              <w:left w:val="single" w:sz="4" w:space="0" w:color="auto"/>
              <w:bottom w:val="single" w:sz="4" w:space="0" w:color="auto"/>
              <w:right w:val="single" w:sz="4" w:space="0" w:color="auto"/>
            </w:tcBorders>
            <w:hideMark/>
          </w:tcPr>
          <w:p w:rsidR="00515319" w:rsidRDefault="00515319">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rPr>
              <w:t xml:space="preserve">Ақырындап ояну, ауа, су ем-шаралары/ </w:t>
            </w:r>
          </w:p>
          <w:p w:rsidR="00515319" w:rsidRDefault="00515319">
            <w:pPr>
              <w:rPr>
                <w:rFonts w:ascii="Times New Roman" w:hAnsi="Times New Roman" w:cs="Times New Roman"/>
                <w:color w:val="000000" w:themeColor="text1"/>
              </w:rPr>
            </w:pPr>
            <w:r>
              <w:rPr>
                <w:rFonts w:ascii="Times New Roman" w:hAnsi="Times New Roman" w:cs="Times New Roman"/>
                <w:b/>
                <w:color w:val="000000" w:themeColor="text1"/>
              </w:rPr>
              <w:t xml:space="preserve">Постепенный подъем, воздушные, водные процедуры </w:t>
            </w:r>
          </w:p>
        </w:tc>
        <w:tc>
          <w:tcPr>
            <w:tcW w:w="14055" w:type="dxa"/>
            <w:gridSpan w:val="6"/>
            <w:tcBorders>
              <w:top w:val="single" w:sz="4" w:space="0" w:color="auto"/>
              <w:left w:val="single" w:sz="4" w:space="0" w:color="auto"/>
              <w:bottom w:val="single" w:sz="4" w:space="0" w:color="auto"/>
              <w:right w:val="single" w:sz="4" w:space="0" w:color="auto"/>
            </w:tcBorders>
            <w:hideMark/>
          </w:tcPr>
          <w:p w:rsidR="00515319" w:rsidRDefault="00515319">
            <w:pPr>
              <w:rPr>
                <w:rFonts w:ascii="Times New Roman" w:eastAsia="Times New Roman" w:hAnsi="Times New Roman" w:cs="Times New Roman"/>
                <w:b/>
              </w:rPr>
            </w:pPr>
            <w:r>
              <w:rPr>
                <w:rFonts w:ascii="Times New Roman" w:hAnsi="Times New Roman" w:cs="Times New Roman"/>
                <w:lang w:val="kk-KZ"/>
              </w:rPr>
              <w:t>Оздоровительные процедуры после дневного сна: физические упражнения, гинастика для глаз, контрастные воздушные ванны, водное закаливание, ходьба по ортопедической дорожке с целью профилактики плоскостопия (</w:t>
            </w:r>
            <w:r>
              <w:rPr>
                <w:rFonts w:ascii="Times New Roman" w:hAnsi="Times New Roman" w:cs="Times New Roman"/>
                <w:b/>
                <w:lang w:val="kk-KZ"/>
              </w:rPr>
              <w:t>физическая активность</w:t>
            </w:r>
            <w:r>
              <w:rPr>
                <w:rFonts w:ascii="Times New Roman" w:hAnsi="Times New Roman" w:cs="Times New Roman"/>
                <w:lang w:val="kk-KZ"/>
              </w:rPr>
              <w:t xml:space="preserve">). </w:t>
            </w:r>
            <w:r>
              <w:rPr>
                <w:rFonts w:ascii="Times New Roman" w:hAnsi="Times New Roman" w:cs="Times New Roman"/>
                <w:b/>
                <w:lang w:val="kk-KZ"/>
              </w:rPr>
              <w:t>Цель:</w:t>
            </w:r>
            <w:r>
              <w:rPr>
                <w:rFonts w:ascii="Times New Roman" w:hAnsi="Times New Roman" w:cs="Times New Roman"/>
              </w:rPr>
              <w:t>обогащать двигательный опыт детей через совершенствование основных движений.</w:t>
            </w:r>
          </w:p>
        </w:tc>
      </w:tr>
      <w:tr w:rsidR="00515319" w:rsidTr="00515319">
        <w:trPr>
          <w:gridAfter w:val="4"/>
          <w:wAfter w:w="10568" w:type="dxa"/>
          <w:trHeight w:val="495"/>
        </w:trPr>
        <w:tc>
          <w:tcPr>
            <w:tcW w:w="2411" w:type="dxa"/>
            <w:tcBorders>
              <w:top w:val="single" w:sz="4" w:space="0" w:color="auto"/>
              <w:left w:val="single" w:sz="4" w:space="0" w:color="auto"/>
              <w:bottom w:val="single" w:sz="4" w:space="0" w:color="auto"/>
              <w:right w:val="single" w:sz="4" w:space="0" w:color="auto"/>
            </w:tcBorders>
            <w:hideMark/>
          </w:tcPr>
          <w:p w:rsidR="00515319" w:rsidRDefault="00515319">
            <w:pPr>
              <w:rPr>
                <w:rFonts w:ascii="Times New Roman" w:hAnsi="Times New Roman" w:cs="Times New Roman"/>
                <w:b/>
                <w:color w:val="000000" w:themeColor="text1"/>
              </w:rPr>
            </w:pPr>
            <w:r>
              <w:rPr>
                <w:rFonts w:ascii="Times New Roman" w:hAnsi="Times New Roman" w:cs="Times New Roman"/>
                <w:b/>
                <w:color w:val="000000" w:themeColor="text1"/>
              </w:rPr>
              <w:t>Балалардың дербес іс-әрекеті Самостоятельная</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деятельность</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детей</w:t>
            </w:r>
          </w:p>
        </w:tc>
        <w:tc>
          <w:tcPr>
            <w:tcW w:w="2693" w:type="dxa"/>
            <w:tcBorders>
              <w:top w:val="single" w:sz="4" w:space="0" w:color="auto"/>
              <w:left w:val="single" w:sz="4" w:space="0" w:color="auto"/>
              <w:bottom w:val="single" w:sz="4" w:space="0" w:color="auto"/>
              <w:right w:val="single" w:sz="4" w:space="0" w:color="auto"/>
            </w:tcBorders>
            <w:hideMark/>
          </w:tcPr>
          <w:p w:rsidR="00515319" w:rsidRDefault="00515319">
            <w:pPr>
              <w:rPr>
                <w:rFonts w:ascii="Times New Roman" w:eastAsia="Calibri" w:hAnsi="Times New Roman" w:cs="Times New Roman"/>
                <w:b/>
                <w:lang w:eastAsia="ru-RU"/>
              </w:rPr>
            </w:pPr>
            <w:r>
              <w:rPr>
                <w:rFonts w:ascii="Times New Roman" w:eastAsia="Calibri" w:hAnsi="Times New Roman" w:cs="Times New Roman"/>
                <w:b/>
                <w:lang w:eastAsia="ru-RU"/>
              </w:rPr>
              <w:t>«Веселый  карандаш</w:t>
            </w:r>
            <w:r>
              <w:rPr>
                <w:rFonts w:ascii="Times New Roman" w:eastAsia="Calibri" w:hAnsi="Times New Roman" w:cs="Times New Roman"/>
                <w:lang w:eastAsia="ru-RU"/>
              </w:rPr>
              <w:t xml:space="preserve">» </w:t>
            </w:r>
            <w:r>
              <w:rPr>
                <w:rFonts w:ascii="Times New Roman" w:hAnsi="Times New Roman" w:cs="Times New Roman"/>
                <w:b/>
              </w:rPr>
              <w:t>Цель:</w:t>
            </w:r>
            <w:r>
              <w:rPr>
                <w:rFonts w:ascii="Times New Roman" w:hAnsi="Times New Roman" w:cs="Times New Roman"/>
              </w:rPr>
              <w:t xml:space="preserve">  любят рисовать предметы  округлой формы </w:t>
            </w:r>
            <w:r>
              <w:rPr>
                <w:rFonts w:ascii="Times New Roman" w:eastAsia="Calibri" w:hAnsi="Times New Roman" w:cs="Times New Roman"/>
                <w:lang w:eastAsia="ru-RU"/>
              </w:rPr>
              <w:t>и раскрашивают  шары и мяки   для  украшения  группы</w:t>
            </w:r>
            <w:r>
              <w:rPr>
                <w:rFonts w:ascii="Times New Roman" w:eastAsia="Calibri" w:hAnsi="Times New Roman" w:cs="Times New Roman"/>
                <w:b/>
                <w:lang w:eastAsia="ru-RU"/>
              </w:rPr>
              <w:t>.</w:t>
            </w:r>
          </w:p>
        </w:tc>
        <w:tc>
          <w:tcPr>
            <w:tcW w:w="2977" w:type="dxa"/>
            <w:gridSpan w:val="2"/>
            <w:tcBorders>
              <w:top w:val="single" w:sz="4" w:space="0" w:color="auto"/>
              <w:left w:val="single" w:sz="4" w:space="0" w:color="auto"/>
              <w:bottom w:val="single" w:sz="4" w:space="0" w:color="auto"/>
              <w:right w:val="single" w:sz="4" w:space="0" w:color="auto"/>
            </w:tcBorders>
            <w:hideMark/>
          </w:tcPr>
          <w:p w:rsidR="00515319" w:rsidRDefault="00515319">
            <w:pPr>
              <w:keepNext/>
              <w:suppressAutoHyphens/>
              <w:textAlignment w:val="baseline"/>
              <w:outlineLvl w:val="1"/>
              <w:rPr>
                <w:rFonts w:ascii="Times New Roman" w:eastAsia="Arial Unicode MS" w:hAnsi="Times New Roman" w:cs="Times New Roman"/>
                <w:b/>
                <w:bCs/>
                <w:kern w:val="3"/>
                <w:lang w:eastAsia="ru-RU"/>
              </w:rPr>
            </w:pPr>
            <w:r>
              <w:rPr>
                <w:rFonts w:ascii="Times New Roman" w:eastAsia="Times New Roman" w:hAnsi="Times New Roman" w:cs="Times New Roman"/>
                <w:b/>
                <w:lang w:eastAsia="ru-RU"/>
              </w:rPr>
              <w:t>Сюжетно - ролевая игра «</w:t>
            </w:r>
            <w:r>
              <w:rPr>
                <w:rFonts w:ascii="Times New Roman" w:eastAsia="Arial Unicode MS" w:hAnsi="Times New Roman" w:cs="Times New Roman"/>
                <w:b/>
                <w:bCs/>
                <w:kern w:val="3"/>
                <w:lang w:eastAsia="ru-RU"/>
              </w:rPr>
              <w:t>Наш семейный  дастархан»</w:t>
            </w:r>
          </w:p>
          <w:p w:rsidR="00515319" w:rsidRDefault="00515319">
            <w:pPr>
              <w:shd w:val="clear" w:color="auto" w:fill="FFFFFF"/>
              <w:rPr>
                <w:rFonts w:ascii="Times New Roman" w:hAnsi="Times New Roman" w:cs="Times New Roman"/>
              </w:rPr>
            </w:pPr>
            <w:r>
              <w:rPr>
                <w:rFonts w:ascii="Times New Roman" w:eastAsia="Arial Unicode MS" w:hAnsi="Times New Roman" w:cs="Times New Roman"/>
                <w:b/>
                <w:kern w:val="3"/>
                <w:lang w:eastAsia="ru-RU"/>
              </w:rPr>
              <w:t xml:space="preserve">Цель: </w:t>
            </w:r>
            <w:r>
              <w:rPr>
                <w:rFonts w:ascii="Times New Roman" w:hAnsi="Times New Roman" w:cs="Times New Roman"/>
              </w:rPr>
              <w:t xml:space="preserve">приобщаются к социокультурным нормам.  навыкам культуры поведения  со взрослыми и сверстниками </w:t>
            </w:r>
          </w:p>
          <w:p w:rsidR="00515319" w:rsidRDefault="00515319">
            <w:pPr>
              <w:shd w:val="clear" w:color="auto" w:fill="FFFFFF"/>
              <w:rPr>
                <w:rFonts w:ascii="Times New Roman" w:eastAsia="Times New Roman" w:hAnsi="Times New Roman" w:cs="Times New Roman"/>
                <w:color w:val="000000"/>
                <w:lang w:val="kk-KZ" w:eastAsia="ru-RU"/>
              </w:rPr>
            </w:pPr>
            <w:r>
              <w:rPr>
                <w:rFonts w:ascii="Times New Roman" w:hAnsi="Times New Roman" w:cs="Times New Roman"/>
              </w:rPr>
              <w:t xml:space="preserve"> (развитие  речи)</w:t>
            </w:r>
          </w:p>
        </w:tc>
        <w:tc>
          <w:tcPr>
            <w:tcW w:w="2835" w:type="dxa"/>
            <w:tcBorders>
              <w:top w:val="single" w:sz="4" w:space="0" w:color="auto"/>
              <w:left w:val="single" w:sz="4" w:space="0" w:color="auto"/>
              <w:bottom w:val="single" w:sz="4" w:space="0" w:color="auto"/>
              <w:right w:val="single" w:sz="4" w:space="0" w:color="auto"/>
            </w:tcBorders>
            <w:hideMark/>
          </w:tcPr>
          <w:p w:rsidR="00515319" w:rsidRDefault="00515319">
            <w:pPr>
              <w:pStyle w:val="a8"/>
              <w:rPr>
                <w:rFonts w:ascii="Times New Roman" w:hAnsi="Times New Roman"/>
                <w:b/>
                <w:lang w:val="kk-KZ"/>
              </w:rPr>
            </w:pPr>
            <w:r>
              <w:rPr>
                <w:rFonts w:ascii="Times New Roman" w:hAnsi="Times New Roman"/>
                <w:b/>
                <w:lang w:val="kk-KZ"/>
              </w:rPr>
              <w:t>Юрта для куклы  Карашаш</w:t>
            </w:r>
          </w:p>
          <w:p w:rsidR="00515319" w:rsidRDefault="00515319">
            <w:pPr>
              <w:pStyle w:val="a8"/>
              <w:rPr>
                <w:rFonts w:ascii="Times New Roman" w:hAnsi="Times New Roman"/>
              </w:rPr>
            </w:pPr>
            <w:r>
              <w:rPr>
                <w:rFonts w:ascii="Times New Roman" w:hAnsi="Times New Roman"/>
                <w:b/>
                <w:lang w:val="kk-KZ"/>
              </w:rPr>
              <w:t>Цель:</w:t>
            </w:r>
            <w:r>
              <w:rPr>
                <w:rFonts w:ascii="Times New Roman" w:hAnsi="Times New Roman"/>
              </w:rPr>
              <w:t xml:space="preserve">  умеют  планировать будущую конструкцию,  соблюдают последовательность  выполнения и создании  объекта.</w:t>
            </w:r>
          </w:p>
          <w:p w:rsidR="00515319" w:rsidRDefault="00515319">
            <w:pPr>
              <w:pStyle w:val="a8"/>
              <w:rPr>
                <w:rFonts w:ascii="Times New Roman" w:eastAsia="Times New Roman" w:hAnsi="Times New Roman"/>
                <w:lang w:val="kk-KZ" w:eastAsia="ru-RU"/>
              </w:rPr>
            </w:pPr>
            <w:r>
              <w:rPr>
                <w:rFonts w:ascii="Times New Roman" w:hAnsi="Times New Roman"/>
              </w:rPr>
              <w:t xml:space="preserve"> (конструирование из палочек Кюизенера.)</w:t>
            </w:r>
          </w:p>
        </w:tc>
        <w:tc>
          <w:tcPr>
            <w:tcW w:w="2835" w:type="dxa"/>
            <w:tcBorders>
              <w:top w:val="single" w:sz="4" w:space="0" w:color="auto"/>
              <w:left w:val="single" w:sz="4" w:space="0" w:color="auto"/>
              <w:bottom w:val="single" w:sz="4" w:space="0" w:color="auto"/>
              <w:right w:val="single" w:sz="4" w:space="0" w:color="auto"/>
            </w:tcBorders>
            <w:hideMark/>
          </w:tcPr>
          <w:p w:rsidR="00515319" w:rsidRDefault="00515319">
            <w:pPr>
              <w:pStyle w:val="TableParagraph"/>
              <w:rPr>
                <w:rFonts w:ascii="Times New Roman" w:eastAsia="Times New Roman" w:hAnsi="Times New Roman" w:cs="Times New Roman"/>
                <w:b/>
                <w:color w:val="000000"/>
                <w:lang w:val="kk-KZ" w:eastAsia="ru-RU"/>
              </w:rPr>
            </w:pPr>
            <w:r>
              <w:rPr>
                <w:rFonts w:ascii="Times New Roman" w:eastAsia="Times New Roman" w:hAnsi="Times New Roman" w:cs="Times New Roman"/>
                <w:b/>
                <w:color w:val="000000"/>
                <w:lang w:val="kk-KZ" w:eastAsia="ru-RU"/>
              </w:rPr>
              <w:t>Строительная игра «Зоопарк».</w:t>
            </w:r>
          </w:p>
          <w:p w:rsidR="00515319" w:rsidRDefault="00515319">
            <w:pPr>
              <w:rPr>
                <w:rFonts w:ascii="Times New Roman" w:eastAsia="Times New Roman" w:hAnsi="Times New Roman" w:cs="Times New Roman"/>
              </w:rPr>
            </w:pPr>
            <w:r>
              <w:rPr>
                <w:rFonts w:ascii="Times New Roman" w:hAnsi="Times New Roman" w:cs="Times New Roman"/>
                <w:b/>
                <w:color w:val="000000" w:themeColor="text1"/>
              </w:rPr>
              <w:t>Цель:</w:t>
            </w:r>
            <w:r>
              <w:rPr>
                <w:rFonts w:ascii="Times New Roman" w:eastAsia="Times New Roman" w:hAnsi="Times New Roman" w:cs="Times New Roman"/>
              </w:rPr>
              <w:t xml:space="preserve"> Сравнивают  детали  с противоположными и одинаковыми размерами и по заданному признаку величины (длина, ширина, высота) сопоставляя  предметы, строят   вместе  со взрослым, обыгрывают  постройки при помощи игрушек-зверят.</w:t>
            </w:r>
          </w:p>
          <w:p w:rsidR="00515319" w:rsidRDefault="00515319">
            <w:pPr>
              <w:pStyle w:val="a8"/>
              <w:rPr>
                <w:rFonts w:ascii="Times New Roman" w:eastAsia="Times New Roman" w:hAnsi="Times New Roman"/>
                <w:b/>
                <w:lang w:val="kk-KZ" w:eastAsia="ru-RU"/>
              </w:rPr>
            </w:pPr>
            <w:r>
              <w:rPr>
                <w:rFonts w:ascii="Times New Roman" w:eastAsia="Times New Roman" w:hAnsi="Times New Roman"/>
              </w:rPr>
              <w:t>(конструирование)</w:t>
            </w:r>
          </w:p>
        </w:tc>
        <w:tc>
          <w:tcPr>
            <w:tcW w:w="2715" w:type="dxa"/>
            <w:tcBorders>
              <w:top w:val="single" w:sz="4" w:space="0" w:color="auto"/>
              <w:left w:val="single" w:sz="4" w:space="0" w:color="auto"/>
              <w:bottom w:val="single" w:sz="4" w:space="0" w:color="auto"/>
              <w:right w:val="single" w:sz="4" w:space="0" w:color="auto"/>
            </w:tcBorders>
            <w:hideMark/>
          </w:tcPr>
          <w:p w:rsidR="00515319" w:rsidRDefault="00515319">
            <w:pPr>
              <w:rPr>
                <w:rFonts w:ascii="Times New Roman" w:hAnsi="Times New Roman" w:cs="Times New Roman"/>
                <w:lang w:val="kk-KZ"/>
              </w:rPr>
            </w:pPr>
            <w:r>
              <w:rPr>
                <w:rFonts w:ascii="Times New Roman" w:hAnsi="Times New Roman" w:cs="Times New Roman"/>
                <w:b/>
                <w:lang w:val="kk-KZ"/>
              </w:rPr>
              <w:t>«Загон  для домашних животных»</w:t>
            </w:r>
            <w:r>
              <w:rPr>
                <w:rFonts w:ascii="Times New Roman" w:hAnsi="Times New Roman" w:cs="Times New Roman"/>
                <w:lang w:val="kk-KZ"/>
              </w:rPr>
              <w:t xml:space="preserve"> - выполняют  конструирование    деревяным и пластиковыми деталями;   </w:t>
            </w:r>
          </w:p>
          <w:p w:rsidR="00515319" w:rsidRDefault="00515319">
            <w:pPr>
              <w:rPr>
                <w:rFonts w:ascii="Times New Roman" w:hAnsi="Times New Roman" w:cs="Times New Roman"/>
                <w:lang w:val="kk-KZ"/>
              </w:rPr>
            </w:pPr>
            <w:r>
              <w:rPr>
                <w:rFonts w:ascii="Times New Roman" w:hAnsi="Times New Roman" w:cs="Times New Roman"/>
                <w:lang w:val="kk-KZ"/>
              </w:rPr>
              <w:t>Умеет обыгрывать постройки при помощи  игрушек.</w:t>
            </w:r>
          </w:p>
        </w:tc>
      </w:tr>
      <w:tr w:rsidR="00515319" w:rsidTr="00515319">
        <w:trPr>
          <w:gridAfter w:val="4"/>
          <w:wAfter w:w="10568" w:type="dxa"/>
          <w:trHeight w:val="1545"/>
        </w:trPr>
        <w:tc>
          <w:tcPr>
            <w:tcW w:w="2411" w:type="dxa"/>
            <w:tcBorders>
              <w:top w:val="single" w:sz="4" w:space="0" w:color="auto"/>
              <w:left w:val="single" w:sz="4" w:space="0" w:color="auto"/>
              <w:bottom w:val="single" w:sz="4" w:space="0" w:color="auto"/>
              <w:right w:val="single" w:sz="4" w:space="0" w:color="auto"/>
            </w:tcBorders>
            <w:hideMark/>
          </w:tcPr>
          <w:p w:rsidR="00515319" w:rsidRDefault="00515319">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lang w:val="kk-KZ"/>
              </w:rPr>
              <w:lastRenderedPageBreak/>
              <w:t>Балалармен ж</w:t>
            </w:r>
            <w:r>
              <w:rPr>
                <w:rFonts w:ascii="Times New Roman" w:hAnsi="Times New Roman" w:cs="Times New Roman"/>
                <w:b/>
                <w:color w:val="000000" w:themeColor="text1"/>
              </w:rPr>
              <w:t>еке</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жұмыс</w:t>
            </w:r>
          </w:p>
          <w:p w:rsidR="00515319" w:rsidRDefault="00515319">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rPr>
              <w:t>Индивидуальная работа с</w:t>
            </w:r>
          </w:p>
          <w:p w:rsidR="00515319" w:rsidRDefault="00515319">
            <w:pPr>
              <w:rPr>
                <w:rFonts w:ascii="Times New Roman" w:hAnsi="Times New Roman" w:cs="Times New Roman"/>
                <w:color w:val="000000" w:themeColor="text1"/>
              </w:rPr>
            </w:pPr>
            <w:r>
              <w:rPr>
                <w:rFonts w:ascii="Times New Roman" w:hAnsi="Times New Roman" w:cs="Times New Roman"/>
                <w:b/>
                <w:color w:val="000000" w:themeColor="text1"/>
              </w:rPr>
              <w:t>детьми</w:t>
            </w:r>
          </w:p>
        </w:tc>
        <w:tc>
          <w:tcPr>
            <w:tcW w:w="2693" w:type="dxa"/>
            <w:tcBorders>
              <w:top w:val="single" w:sz="4" w:space="0" w:color="auto"/>
              <w:left w:val="single" w:sz="4" w:space="0" w:color="auto"/>
              <w:bottom w:val="single" w:sz="4" w:space="0" w:color="auto"/>
              <w:right w:val="single" w:sz="4" w:space="0" w:color="auto"/>
            </w:tcBorders>
          </w:tcPr>
          <w:p w:rsidR="00515319" w:rsidRDefault="00515319">
            <w:pPr>
              <w:rPr>
                <w:rFonts w:ascii="Times New Roman" w:eastAsia="Calibri" w:hAnsi="Times New Roman" w:cs="Times New Roman"/>
                <w:bCs/>
              </w:rPr>
            </w:pPr>
            <w:r>
              <w:rPr>
                <w:rFonts w:ascii="Times New Roman" w:eastAsia="Calibri" w:hAnsi="Times New Roman" w:cs="Times New Roman"/>
                <w:b/>
                <w:bCs/>
              </w:rPr>
              <w:t>ДИ «Узнай  по цвету»</w:t>
            </w:r>
            <w:r>
              <w:rPr>
                <w:rFonts w:ascii="Times New Roman" w:eastAsia="Calibri" w:hAnsi="Times New Roman" w:cs="Times New Roman"/>
                <w:bCs/>
              </w:rPr>
              <w:t xml:space="preserve"> (Фрукты, овощи)</w:t>
            </w:r>
          </w:p>
          <w:p w:rsidR="00515319" w:rsidRDefault="00515319">
            <w:pPr>
              <w:rPr>
                <w:rFonts w:ascii="Times New Roman" w:hAnsi="Times New Roman" w:cs="Times New Roman"/>
              </w:rPr>
            </w:pPr>
            <w:r>
              <w:rPr>
                <w:rFonts w:ascii="Times New Roman" w:eastAsia="Times New Roman" w:hAnsi="Times New Roman" w:cs="Times New Roman"/>
                <w:color w:val="000000"/>
                <w:lang w:eastAsia="ru-RU"/>
              </w:rPr>
              <w:t xml:space="preserve">Цель:  угадывают  по  описанию,  цвету и форме овощи  и фрукты.  </w:t>
            </w:r>
            <w:r>
              <w:rPr>
                <w:rFonts w:ascii="Times New Roman" w:hAnsi="Times New Roman" w:cs="Times New Roman"/>
              </w:rPr>
              <w:t xml:space="preserve"> </w:t>
            </w:r>
          </w:p>
          <w:p w:rsidR="00515319" w:rsidRDefault="00515319">
            <w:pPr>
              <w:rPr>
                <w:rFonts w:ascii="Times New Roman" w:eastAsiaTheme="minorEastAsia" w:hAnsi="Times New Roman" w:cs="Times New Roman"/>
                <w:lang w:eastAsia="ru-RU"/>
              </w:rPr>
            </w:pPr>
          </w:p>
        </w:tc>
        <w:tc>
          <w:tcPr>
            <w:tcW w:w="2977" w:type="dxa"/>
            <w:gridSpan w:val="2"/>
            <w:tcBorders>
              <w:top w:val="single" w:sz="4" w:space="0" w:color="auto"/>
              <w:left w:val="single" w:sz="4" w:space="0" w:color="auto"/>
              <w:bottom w:val="single" w:sz="4" w:space="0" w:color="auto"/>
              <w:right w:val="single" w:sz="4" w:space="0" w:color="auto"/>
            </w:tcBorders>
          </w:tcPr>
          <w:p w:rsidR="00515319" w:rsidRDefault="00515319">
            <w:pPr>
              <w:rPr>
                <w:rFonts w:ascii="Times New Roman" w:hAnsi="Times New Roman" w:cs="Times New Roman"/>
                <w:b/>
                <w:lang w:eastAsia="ru-RU"/>
              </w:rPr>
            </w:pPr>
            <w:r>
              <w:rPr>
                <w:rFonts w:ascii="Times New Roman" w:hAnsi="Times New Roman" w:cs="Times New Roman"/>
                <w:b/>
                <w:lang w:eastAsia="ru-RU"/>
              </w:rPr>
              <w:t>ПИ «Чудесный мешочек»</w:t>
            </w:r>
          </w:p>
          <w:p w:rsidR="00515319" w:rsidRDefault="00515319">
            <w:pPr>
              <w:rPr>
                <w:rFonts w:ascii="Times New Roman" w:hAnsi="Times New Roman" w:cs="Times New Roman"/>
                <w:lang w:eastAsia="ru-RU"/>
              </w:rPr>
            </w:pPr>
            <w:r>
              <w:rPr>
                <w:rFonts w:ascii="Times New Roman" w:hAnsi="Times New Roman" w:cs="Times New Roman"/>
                <w:b/>
                <w:lang w:eastAsia="ru-RU"/>
              </w:rPr>
              <w:t xml:space="preserve">Цель: </w:t>
            </w:r>
            <w:r>
              <w:rPr>
                <w:rFonts w:ascii="Times New Roman" w:hAnsi="Times New Roman" w:cs="Times New Roman"/>
              </w:rPr>
              <w:t>закрепляют знания о предметах быта  казахского народа. (сенсорные способности).</w:t>
            </w:r>
          </w:p>
          <w:p w:rsidR="00515319" w:rsidRDefault="00515319">
            <w:pPr>
              <w:rPr>
                <w:rFonts w:ascii="Times New Roman" w:eastAsia="Times New Roman" w:hAnsi="Times New Roman" w:cs="Times New Roman"/>
                <w:color w:val="000000"/>
                <w:lang w:val="kk-KZ" w:eastAsia="ru-RU"/>
              </w:rPr>
            </w:pPr>
          </w:p>
        </w:tc>
        <w:tc>
          <w:tcPr>
            <w:tcW w:w="2835" w:type="dxa"/>
            <w:tcBorders>
              <w:top w:val="single" w:sz="4" w:space="0" w:color="auto"/>
              <w:left w:val="single" w:sz="4" w:space="0" w:color="auto"/>
              <w:bottom w:val="single" w:sz="4" w:space="0" w:color="auto"/>
              <w:right w:val="single" w:sz="4" w:space="0" w:color="auto"/>
            </w:tcBorders>
            <w:hideMark/>
          </w:tcPr>
          <w:p w:rsidR="00515319" w:rsidRDefault="00515319">
            <w:pPr>
              <w:rPr>
                <w:rFonts w:ascii="Times New Roman" w:hAnsi="Times New Roman" w:cs="Times New Roman"/>
                <w:b/>
              </w:rPr>
            </w:pPr>
            <w:r>
              <w:rPr>
                <w:rFonts w:ascii="Times New Roman" w:hAnsi="Times New Roman" w:cs="Times New Roman"/>
                <w:b/>
              </w:rPr>
              <w:t xml:space="preserve">Беседа «Друзья» </w:t>
            </w:r>
          </w:p>
          <w:p w:rsidR="00515319" w:rsidRDefault="00515319">
            <w:pPr>
              <w:rPr>
                <w:rFonts w:ascii="Times New Roman" w:hAnsi="Times New Roman" w:cs="Times New Roman"/>
                <w:color w:val="000000"/>
                <w:shd w:val="clear" w:color="auto" w:fill="FFFFFF"/>
                <w:lang w:val="kk-KZ"/>
              </w:rPr>
            </w:pPr>
            <w:r>
              <w:rPr>
                <w:rFonts w:ascii="Times New Roman" w:eastAsiaTheme="minorEastAsia" w:hAnsi="Times New Roman" w:cs="Times New Roman"/>
                <w:b/>
                <w:lang w:eastAsia="ru-RU"/>
              </w:rPr>
              <w:t>Цель:</w:t>
            </w:r>
            <w:r>
              <w:rPr>
                <w:rFonts w:ascii="Times New Roman" w:hAnsi="Times New Roman" w:cs="Times New Roman"/>
              </w:rPr>
              <w:t xml:space="preserve"> понимают,   что такое хорошо и что такое плохо;  знают, что такое  правильные    поступки.</w:t>
            </w:r>
          </w:p>
        </w:tc>
        <w:tc>
          <w:tcPr>
            <w:tcW w:w="2835" w:type="dxa"/>
            <w:tcBorders>
              <w:top w:val="single" w:sz="4" w:space="0" w:color="auto"/>
              <w:left w:val="single" w:sz="4" w:space="0" w:color="auto"/>
              <w:bottom w:val="single" w:sz="4" w:space="0" w:color="auto"/>
              <w:right w:val="single" w:sz="4" w:space="0" w:color="auto"/>
            </w:tcBorders>
            <w:hideMark/>
          </w:tcPr>
          <w:p w:rsidR="00515319" w:rsidRDefault="00515319">
            <w:pPr>
              <w:rPr>
                <w:rFonts w:ascii="Times New Roman" w:hAnsi="Times New Roman" w:cs="Times New Roman"/>
                <w:b/>
              </w:rPr>
            </w:pPr>
            <w:r>
              <w:rPr>
                <w:rFonts w:ascii="Times New Roman" w:hAnsi="Times New Roman" w:cs="Times New Roman"/>
                <w:b/>
              </w:rPr>
              <w:t>«Назови что видишь?»</w:t>
            </w:r>
          </w:p>
          <w:p w:rsidR="00515319" w:rsidRDefault="00515319">
            <w:pPr>
              <w:tabs>
                <w:tab w:val="left" w:pos="823"/>
              </w:tabs>
              <w:ind w:hanging="100"/>
              <w:rPr>
                <w:rFonts w:ascii="Times New Roman" w:hAnsi="Times New Roman" w:cs="Times New Roman"/>
              </w:rPr>
            </w:pPr>
            <w:r>
              <w:rPr>
                <w:rFonts w:ascii="Times New Roman" w:hAnsi="Times New Roman" w:cs="Times New Roman"/>
                <w:b/>
              </w:rPr>
              <w:t>Цель:</w:t>
            </w:r>
            <w:r>
              <w:rPr>
                <w:rFonts w:ascii="Times New Roman" w:hAnsi="Times New Roman" w:cs="Times New Roman"/>
              </w:rPr>
              <w:t xml:space="preserve"> знакомятся  с предметами быта казахского и других</w:t>
            </w:r>
            <w:r>
              <w:rPr>
                <w:rFonts w:ascii="Times New Roman" w:hAnsi="Times New Roman" w:cs="Times New Roman"/>
                <w:spacing w:val="-13"/>
              </w:rPr>
              <w:t xml:space="preserve"> </w:t>
            </w:r>
            <w:r>
              <w:rPr>
                <w:rFonts w:ascii="Times New Roman" w:hAnsi="Times New Roman" w:cs="Times New Roman"/>
              </w:rPr>
              <w:t>народов;</w:t>
            </w:r>
          </w:p>
          <w:p w:rsidR="00515319" w:rsidRDefault="00515319">
            <w:pPr>
              <w:rPr>
                <w:rFonts w:ascii="Times New Roman" w:hAnsi="Times New Roman" w:cs="Times New Roman"/>
                <w:color w:val="000000"/>
                <w:shd w:val="clear" w:color="auto" w:fill="FFFFFF"/>
                <w:lang w:val="kk-KZ"/>
              </w:rPr>
            </w:pPr>
            <w:r>
              <w:rPr>
                <w:rFonts w:ascii="Times New Roman" w:hAnsi="Times New Roman" w:cs="Times New Roman"/>
                <w:color w:val="000000"/>
                <w:shd w:val="clear" w:color="auto" w:fill="FFFFFF"/>
                <w:lang w:val="kk-KZ"/>
              </w:rPr>
              <w:t xml:space="preserve"> </w:t>
            </w:r>
          </w:p>
        </w:tc>
        <w:tc>
          <w:tcPr>
            <w:tcW w:w="2715" w:type="dxa"/>
            <w:tcBorders>
              <w:top w:val="single" w:sz="4" w:space="0" w:color="auto"/>
              <w:left w:val="single" w:sz="4" w:space="0" w:color="auto"/>
              <w:bottom w:val="single" w:sz="4" w:space="0" w:color="auto"/>
              <w:right w:val="single" w:sz="4" w:space="0" w:color="auto"/>
            </w:tcBorders>
            <w:hideMark/>
          </w:tcPr>
          <w:p w:rsidR="00515319" w:rsidRDefault="00515319">
            <w:pPr>
              <w:rPr>
                <w:rFonts w:ascii="Times New Roman" w:hAnsi="Times New Roman" w:cs="Times New Roman"/>
                <w:lang w:val="kk-KZ"/>
              </w:rPr>
            </w:pPr>
            <w:r>
              <w:rPr>
                <w:rFonts w:ascii="Times New Roman" w:hAnsi="Times New Roman" w:cs="Times New Roman"/>
                <w:lang w:val="kk-KZ"/>
              </w:rPr>
              <w:t xml:space="preserve">«Размышляйка» </w:t>
            </w:r>
          </w:p>
          <w:p w:rsidR="00515319" w:rsidRDefault="00515319">
            <w:pPr>
              <w:rPr>
                <w:rFonts w:ascii="Times New Roman" w:hAnsi="Times New Roman"/>
              </w:rPr>
            </w:pPr>
            <w:r>
              <w:rPr>
                <w:rFonts w:ascii="Times New Roman" w:hAnsi="Times New Roman"/>
                <w:b/>
              </w:rPr>
              <w:t>«Покажи и назови»</w:t>
            </w:r>
            <w:r>
              <w:rPr>
                <w:rFonts w:ascii="Times New Roman" w:hAnsi="Times New Roman"/>
              </w:rPr>
              <w:t>.</w:t>
            </w:r>
          </w:p>
          <w:p w:rsidR="00515319" w:rsidRDefault="00515319">
            <w:pPr>
              <w:rPr>
                <w:rFonts w:ascii="Times New Roman" w:hAnsi="Times New Roman" w:cstheme="minorBidi"/>
              </w:rPr>
            </w:pPr>
            <w:r>
              <w:rPr>
                <w:rFonts w:ascii="Times New Roman" w:hAnsi="Times New Roman"/>
              </w:rPr>
              <w:t xml:space="preserve"> Цель:умеют подбирать и группировать предметы по форме. </w:t>
            </w:r>
          </w:p>
          <w:p w:rsidR="00515319" w:rsidRDefault="00515319">
            <w:pPr>
              <w:rPr>
                <w:rFonts w:ascii="Times New Roman" w:hAnsi="Times New Roman" w:cs="Times New Roman"/>
                <w:lang w:val="kk-KZ"/>
              </w:rPr>
            </w:pPr>
            <w:r>
              <w:rPr>
                <w:rFonts w:ascii="Times New Roman" w:hAnsi="Times New Roman"/>
                <w:lang w:val="kk-KZ"/>
              </w:rPr>
              <w:t>(Паша,Артем)</w:t>
            </w:r>
          </w:p>
        </w:tc>
      </w:tr>
      <w:tr w:rsidR="00515319" w:rsidTr="00515319">
        <w:trPr>
          <w:gridAfter w:val="4"/>
          <w:wAfter w:w="10568" w:type="dxa"/>
          <w:trHeight w:val="285"/>
        </w:trPr>
        <w:tc>
          <w:tcPr>
            <w:tcW w:w="2411" w:type="dxa"/>
            <w:tcBorders>
              <w:top w:val="single" w:sz="4" w:space="0" w:color="auto"/>
              <w:left w:val="single" w:sz="4" w:space="0" w:color="auto"/>
              <w:bottom w:val="single" w:sz="4" w:space="0" w:color="auto"/>
              <w:right w:val="single" w:sz="4" w:space="0" w:color="auto"/>
            </w:tcBorders>
            <w:hideMark/>
          </w:tcPr>
          <w:p w:rsidR="00515319" w:rsidRDefault="00515319">
            <w:pPr>
              <w:rPr>
                <w:rFonts w:ascii="Times New Roman" w:hAnsi="Times New Roman" w:cs="Times New Roman"/>
                <w:b/>
                <w:color w:val="000000" w:themeColor="text1"/>
              </w:rPr>
            </w:pPr>
            <w:r>
              <w:rPr>
                <w:rFonts w:ascii="Times New Roman" w:hAnsi="Times New Roman" w:cs="Times New Roman"/>
                <w:b/>
                <w:color w:val="000000" w:themeColor="text1"/>
              </w:rPr>
              <w:t xml:space="preserve">Кешкі ас </w:t>
            </w:r>
          </w:p>
          <w:p w:rsidR="00515319" w:rsidRDefault="00515319">
            <w:pPr>
              <w:rPr>
                <w:rFonts w:ascii="Times New Roman" w:hAnsi="Times New Roman" w:cs="Times New Roman"/>
                <w:color w:val="000000" w:themeColor="text1"/>
              </w:rPr>
            </w:pPr>
            <w:r>
              <w:rPr>
                <w:rFonts w:ascii="Times New Roman" w:hAnsi="Times New Roman" w:cs="Times New Roman"/>
                <w:b/>
                <w:color w:val="000000" w:themeColor="text1"/>
              </w:rPr>
              <w:t>Ужин</w:t>
            </w:r>
          </w:p>
        </w:tc>
        <w:tc>
          <w:tcPr>
            <w:tcW w:w="14055" w:type="dxa"/>
            <w:gridSpan w:val="6"/>
            <w:tcBorders>
              <w:top w:val="single" w:sz="4" w:space="0" w:color="auto"/>
              <w:left w:val="single" w:sz="4" w:space="0" w:color="auto"/>
              <w:bottom w:val="single" w:sz="4" w:space="0" w:color="auto"/>
              <w:right w:val="single" w:sz="4" w:space="0" w:color="auto"/>
            </w:tcBorders>
            <w:hideMark/>
          </w:tcPr>
          <w:p w:rsidR="00515319" w:rsidRDefault="00515319">
            <w:pPr>
              <w:rPr>
                <w:rFonts w:ascii="Times New Roman" w:hAnsi="Times New Roman" w:cs="Times New Roman"/>
                <w:lang w:val="kk-KZ"/>
              </w:rPr>
            </w:pPr>
            <w:r>
              <w:rPr>
                <w:rFonts w:ascii="Times New Roman" w:hAnsi="Times New Roman" w:cs="Times New Roman"/>
                <w:lang w:val="kk-KZ"/>
              </w:rPr>
              <w:t>Выполнение гигиенических процедур перед ужином</w:t>
            </w:r>
            <w:r>
              <w:rPr>
                <w:rFonts w:ascii="Times New Roman" w:hAnsi="Times New Roman" w:cs="Times New Roman"/>
                <w:b/>
                <w:lang w:val="kk-KZ"/>
              </w:rPr>
              <w:t>(культурно-гигиенические навыки, самообслуживаание, трудовая деятельность)</w:t>
            </w:r>
            <w:r>
              <w:rPr>
                <w:rFonts w:ascii="Times New Roman" w:hAnsi="Times New Roman" w:cs="Times New Roman"/>
                <w:lang w:val="kk-KZ"/>
              </w:rPr>
              <w:t>.Привлечение внимания детей к еде, приобщение к культурному питанию.</w:t>
            </w:r>
          </w:p>
          <w:p w:rsidR="00515319" w:rsidRDefault="00515319">
            <w:pPr>
              <w:rPr>
                <w:rFonts w:ascii="Times New Roman" w:hAnsi="Times New Roman" w:cs="Times New Roman"/>
                <w:color w:val="000000" w:themeColor="text1"/>
              </w:rPr>
            </w:pPr>
            <w:r>
              <w:rPr>
                <w:rFonts w:ascii="Times New Roman" w:hAnsi="Times New Roman" w:cs="Times New Roman"/>
                <w:b/>
                <w:lang w:val="kk-KZ"/>
              </w:rPr>
              <w:t xml:space="preserve"> Работа дежурных</w:t>
            </w:r>
            <w:r>
              <w:rPr>
                <w:rFonts w:ascii="Times New Roman" w:hAnsi="Times New Roman" w:cs="Times New Roman"/>
                <w:lang w:val="kk-KZ"/>
              </w:rPr>
              <w:t xml:space="preserve"> (раскладывание столовых приборов, салфеток), наблюдение за работой дежурных </w:t>
            </w:r>
            <w:r>
              <w:rPr>
                <w:rFonts w:ascii="Times New Roman" w:hAnsi="Times New Roman" w:cs="Times New Roman"/>
                <w:bCs/>
                <w:color w:val="000000"/>
              </w:rPr>
              <w:t>(</w:t>
            </w:r>
            <w:r>
              <w:rPr>
                <w:rFonts w:ascii="Times New Roman" w:hAnsi="Times New Roman" w:cs="Times New Roman"/>
                <w:b/>
                <w:lang w:val="kk-KZ"/>
              </w:rPr>
              <w:t>коммуникативная деятельность</w:t>
            </w:r>
            <w:r>
              <w:rPr>
                <w:rFonts w:ascii="Times New Roman" w:hAnsi="Times New Roman" w:cs="Times New Roman"/>
                <w:lang w:val="kk-KZ"/>
              </w:rPr>
              <w:t>).</w:t>
            </w:r>
          </w:p>
        </w:tc>
      </w:tr>
      <w:tr w:rsidR="00515319" w:rsidTr="00515319">
        <w:trPr>
          <w:gridAfter w:val="4"/>
          <w:wAfter w:w="10568" w:type="dxa"/>
          <w:trHeight w:val="75"/>
        </w:trPr>
        <w:tc>
          <w:tcPr>
            <w:tcW w:w="2411" w:type="dxa"/>
            <w:tcBorders>
              <w:top w:val="single" w:sz="4" w:space="0" w:color="auto"/>
              <w:left w:val="single" w:sz="4" w:space="0" w:color="auto"/>
              <w:bottom w:val="single" w:sz="4" w:space="0" w:color="auto"/>
              <w:right w:val="single" w:sz="4" w:space="0" w:color="auto"/>
            </w:tcBorders>
            <w:hideMark/>
          </w:tcPr>
          <w:p w:rsidR="00515319" w:rsidRDefault="00515319">
            <w:pPr>
              <w:rPr>
                <w:rFonts w:ascii="Times New Roman" w:hAnsi="Times New Roman" w:cs="Times New Roman"/>
                <w:b/>
                <w:color w:val="000000" w:themeColor="text1"/>
              </w:rPr>
            </w:pPr>
            <w:r>
              <w:rPr>
                <w:rFonts w:ascii="Times New Roman" w:hAnsi="Times New Roman" w:cs="Times New Roman"/>
                <w:b/>
                <w:color w:val="000000" w:themeColor="text1"/>
              </w:rPr>
              <w:t>Серуендеуге</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дайындық Подготовка к прогулке</w:t>
            </w:r>
          </w:p>
        </w:tc>
        <w:tc>
          <w:tcPr>
            <w:tcW w:w="2693" w:type="dxa"/>
            <w:tcBorders>
              <w:top w:val="single" w:sz="4" w:space="0" w:color="auto"/>
              <w:left w:val="single" w:sz="4" w:space="0" w:color="auto"/>
              <w:bottom w:val="single" w:sz="4" w:space="0" w:color="auto"/>
              <w:right w:val="single" w:sz="4" w:space="0" w:color="auto"/>
            </w:tcBorders>
          </w:tcPr>
          <w:p w:rsidR="00515319" w:rsidRDefault="00515319">
            <w:pPr>
              <w:textAlignment w:val="baseline"/>
              <w:rPr>
                <w:rFonts w:ascii="Times New Roman" w:hAnsi="Times New Roman" w:cs="Times New Roman"/>
              </w:rPr>
            </w:pPr>
            <w:r>
              <w:rPr>
                <w:rFonts w:ascii="Times New Roman" w:hAnsi="Times New Roman" w:cs="Times New Roman"/>
                <w:b/>
              </w:rPr>
              <w:t>Беседа  на тему</w:t>
            </w:r>
            <w:r>
              <w:rPr>
                <w:rFonts w:ascii="Times New Roman" w:hAnsi="Times New Roman" w:cs="Times New Roman"/>
              </w:rPr>
              <w:t xml:space="preserve">  «Какие стихи  ты  любишь? </w:t>
            </w:r>
          </w:p>
          <w:p w:rsidR="00515319" w:rsidRDefault="00515319">
            <w:pPr>
              <w:textAlignment w:val="baseline"/>
              <w:rPr>
                <w:rFonts w:ascii="Times New Roman" w:eastAsia="Times New Roman" w:hAnsi="Times New Roman" w:cs="Times New Roman"/>
                <w:color w:val="000000"/>
                <w:spacing w:val="2"/>
              </w:rPr>
            </w:pPr>
            <w:r>
              <w:rPr>
                <w:rFonts w:ascii="Times New Roman" w:eastAsiaTheme="minorEastAsia" w:hAnsi="Times New Roman" w:cs="Times New Roman"/>
                <w:lang w:eastAsia="ru-RU"/>
              </w:rPr>
              <w:t xml:space="preserve">Цель: </w:t>
            </w:r>
            <w:r>
              <w:rPr>
                <w:rFonts w:ascii="Times New Roman" w:eastAsia="Times New Roman" w:hAnsi="Times New Roman" w:cs="Times New Roman"/>
                <w:color w:val="000000"/>
                <w:spacing w:val="2"/>
              </w:rPr>
              <w:t xml:space="preserve"> слушает  и понимает содержание литературных произведений; повторяет наиболее интересные,  выразительные отрывки  из прочитанного  произведения; </w:t>
            </w:r>
          </w:p>
          <w:p w:rsidR="00515319" w:rsidRDefault="00515319">
            <w:pPr>
              <w:pStyle w:val="TableParagraph"/>
              <w:ind w:left="22" w:right="-15"/>
              <w:contextualSpacing/>
              <w:rPr>
                <w:rFonts w:ascii="Times New Roman" w:eastAsia="Times New Roman" w:hAnsi="Times New Roman" w:cs="Times New Roman"/>
                <w:b/>
                <w:color w:val="000000"/>
                <w:lang w:val="kk-KZ" w:eastAsia="ru-RU"/>
              </w:rPr>
            </w:pPr>
          </w:p>
        </w:tc>
        <w:tc>
          <w:tcPr>
            <w:tcW w:w="2977" w:type="dxa"/>
            <w:gridSpan w:val="2"/>
            <w:tcBorders>
              <w:top w:val="single" w:sz="4" w:space="0" w:color="auto"/>
              <w:left w:val="single" w:sz="4" w:space="0" w:color="auto"/>
              <w:bottom w:val="single" w:sz="4" w:space="0" w:color="auto"/>
              <w:right w:val="single" w:sz="4" w:space="0" w:color="auto"/>
            </w:tcBorders>
            <w:hideMark/>
          </w:tcPr>
          <w:p w:rsidR="00515319" w:rsidRDefault="00515319">
            <w:pPr>
              <w:rPr>
                <w:rFonts w:ascii="Times New Roman" w:hAnsi="Times New Roman" w:cs="Times New Roman"/>
                <w:lang w:val="kk-KZ"/>
              </w:rPr>
            </w:pPr>
            <w:r>
              <w:rPr>
                <w:rFonts w:ascii="Times New Roman" w:hAnsi="Times New Roman" w:cs="Times New Roman"/>
                <w:b/>
                <w:lang w:val="kk-KZ"/>
              </w:rPr>
              <w:t xml:space="preserve">Заучивание стихотворения </w:t>
            </w:r>
            <w:r>
              <w:rPr>
                <w:rFonts w:ascii="Times New Roman" w:hAnsi="Times New Roman" w:cs="Times New Roman"/>
                <w:lang w:val="kk-KZ"/>
              </w:rPr>
              <w:t xml:space="preserve">«Маша  варежку  надела.Ой куда я  пальчик  дела?  Нету  пальчика  пропал.. в свой  домишко  не  попал. Мама  варежку  сняла . погядите – ка, нашла.» Цель: </w:t>
            </w:r>
            <w:r>
              <w:rPr>
                <w:rFonts w:ascii="Times New Roman" w:hAnsi="Times New Roman" w:cs="Times New Roman"/>
              </w:rPr>
              <w:t xml:space="preserve"> правильно произносить  звуки. </w:t>
            </w:r>
            <w:r>
              <w:rPr>
                <w:rFonts w:ascii="Times New Roman" w:hAnsi="Times New Roman" w:cs="Times New Roman"/>
                <w:lang w:val="kk-KZ"/>
              </w:rPr>
              <w:t xml:space="preserve">(развитие  речи + </w:t>
            </w:r>
            <w:r>
              <w:rPr>
                <w:rFonts w:ascii="Times New Roman" w:hAnsi="Times New Roman" w:cs="Times New Roman"/>
                <w:color w:val="000000" w:themeColor="text1"/>
              </w:rPr>
              <w:t xml:space="preserve"> художественная  литература)</w:t>
            </w:r>
          </w:p>
        </w:tc>
        <w:tc>
          <w:tcPr>
            <w:tcW w:w="2835" w:type="dxa"/>
            <w:tcBorders>
              <w:top w:val="single" w:sz="4" w:space="0" w:color="auto"/>
              <w:left w:val="single" w:sz="4" w:space="0" w:color="auto"/>
              <w:bottom w:val="single" w:sz="4" w:space="0" w:color="auto"/>
              <w:right w:val="single" w:sz="4" w:space="0" w:color="auto"/>
            </w:tcBorders>
          </w:tcPr>
          <w:p w:rsidR="00515319" w:rsidRDefault="00515319">
            <w:pPr>
              <w:pStyle w:val="TableParagraph"/>
              <w:ind w:left="22" w:right="-15"/>
              <w:contextualSpacing/>
              <w:rPr>
                <w:rFonts w:ascii="Times New Roman" w:hAnsi="Times New Roman" w:cs="Times New Roman"/>
              </w:rPr>
            </w:pPr>
            <w:r>
              <w:rPr>
                <w:rFonts w:ascii="Times New Roman" w:hAnsi="Times New Roman" w:cs="Times New Roman"/>
                <w:b/>
                <w:lang w:val="kk-KZ"/>
              </w:rPr>
              <w:t>Беседа о погоде</w:t>
            </w:r>
            <w:r>
              <w:rPr>
                <w:rFonts w:ascii="Times New Roman" w:hAnsi="Times New Roman" w:cs="Times New Roman"/>
                <w:lang w:val="kk-KZ"/>
              </w:rPr>
              <w:t xml:space="preserve">. Цель: </w:t>
            </w:r>
            <w:r>
              <w:rPr>
                <w:rFonts w:ascii="Times New Roman" w:hAnsi="Times New Roman" w:cs="Times New Roman"/>
              </w:rPr>
              <w:t xml:space="preserve">рассказывают   о погоде, ее признаках </w:t>
            </w:r>
            <w:r>
              <w:rPr>
                <w:rFonts w:ascii="Times New Roman" w:hAnsi="Times New Roman"/>
              </w:rPr>
              <w:t>(ознакомление  с окружающим мир</w:t>
            </w:r>
            <w:r>
              <w:rPr>
                <w:rFonts w:ascii="Times New Roman" w:hAnsi="Times New Roman" w:cs="Times New Roman"/>
              </w:rPr>
              <w:t>ом).</w:t>
            </w:r>
          </w:p>
          <w:p w:rsidR="00515319" w:rsidRDefault="00515319">
            <w:pPr>
              <w:rPr>
                <w:rFonts w:ascii="Times New Roman" w:hAnsi="Times New Roman" w:cs="Times New Roman"/>
                <w:b/>
                <w:lang w:val="kk-KZ"/>
              </w:rPr>
            </w:pPr>
            <w:r>
              <w:rPr>
                <w:rFonts w:ascii="Times New Roman" w:hAnsi="Times New Roman" w:cs="Times New Roman"/>
                <w:b/>
                <w:lang w:val="kk-KZ"/>
              </w:rPr>
              <w:t xml:space="preserve">Игра ( </w:t>
            </w:r>
            <w:r>
              <w:rPr>
                <w:rFonts w:ascii="Times New Roman" w:hAnsi="Times New Roman" w:cs="Times New Roman"/>
                <w:lang w:val="kk-KZ"/>
              </w:rPr>
              <w:t>на развитие  слуховой  памяти)</w:t>
            </w:r>
          </w:p>
          <w:p w:rsidR="00515319" w:rsidRDefault="00515319">
            <w:pPr>
              <w:pStyle w:val="TableParagraph"/>
              <w:ind w:right="-15"/>
              <w:contextualSpacing/>
              <w:rPr>
                <w:rFonts w:ascii="Times New Roman" w:hAnsi="Times New Roman" w:cs="Times New Roman"/>
                <w:color w:val="000000" w:themeColor="text1"/>
              </w:rPr>
            </w:pPr>
          </w:p>
        </w:tc>
        <w:tc>
          <w:tcPr>
            <w:tcW w:w="2835" w:type="dxa"/>
            <w:tcBorders>
              <w:top w:val="single" w:sz="4" w:space="0" w:color="auto"/>
              <w:left w:val="single" w:sz="4" w:space="0" w:color="auto"/>
              <w:bottom w:val="single" w:sz="4" w:space="0" w:color="auto"/>
              <w:right w:val="single" w:sz="4" w:space="0" w:color="auto"/>
            </w:tcBorders>
          </w:tcPr>
          <w:p w:rsidR="00515319" w:rsidRDefault="00515319">
            <w:pPr>
              <w:rPr>
                <w:rFonts w:ascii="Times New Roman" w:hAnsi="Times New Roman" w:cs="Times New Roman"/>
                <w:b/>
                <w:lang w:val="kk-KZ"/>
              </w:rPr>
            </w:pPr>
            <w:r>
              <w:rPr>
                <w:rFonts w:ascii="Times New Roman" w:hAnsi="Times New Roman" w:cs="Times New Roman"/>
                <w:b/>
                <w:lang w:val="kk-KZ"/>
              </w:rPr>
              <w:t xml:space="preserve"> Игра ( </w:t>
            </w:r>
            <w:r>
              <w:rPr>
                <w:rFonts w:ascii="Times New Roman" w:hAnsi="Times New Roman" w:cs="Times New Roman"/>
                <w:lang w:val="kk-KZ"/>
              </w:rPr>
              <w:t>на развитие  слуховой  памяти)</w:t>
            </w:r>
          </w:p>
          <w:p w:rsidR="00515319" w:rsidRDefault="00515319">
            <w:pPr>
              <w:pStyle w:val="TableParagraph"/>
              <w:ind w:left="22" w:right="-15"/>
              <w:contextualSpacing/>
              <w:rPr>
                <w:rFonts w:ascii="Times New Roman" w:hAnsi="Times New Roman" w:cs="Times New Roman"/>
              </w:rPr>
            </w:pPr>
            <w:r>
              <w:rPr>
                <w:rFonts w:ascii="Times New Roman" w:hAnsi="Times New Roman" w:cs="Times New Roman"/>
                <w:b/>
                <w:lang w:val="kk-KZ"/>
              </w:rPr>
              <w:t>«Кто позвал». Цель:</w:t>
            </w:r>
            <w:r>
              <w:rPr>
                <w:rFonts w:ascii="Times New Roman" w:hAnsi="Times New Roman" w:cs="Times New Roman"/>
              </w:rPr>
              <w:t xml:space="preserve"> взаимодействуют со взрослыми и сверстникам</w:t>
            </w:r>
          </w:p>
          <w:p w:rsidR="00515319" w:rsidRDefault="00515319">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rPr>
              <w:t>(ознакомление  с окружающим мир</w:t>
            </w:r>
            <w:r>
              <w:rPr>
                <w:rFonts w:ascii="Times New Roman" w:hAnsi="Times New Roman" w:cs="Times New Roman"/>
              </w:rPr>
              <w:t>ом)</w:t>
            </w:r>
          </w:p>
          <w:p w:rsidR="00515319" w:rsidRDefault="00515319">
            <w:pPr>
              <w:rPr>
                <w:rFonts w:ascii="Times New Roman" w:hAnsi="Times New Roman" w:cs="Times New Roman"/>
                <w:lang w:val="kk-KZ"/>
              </w:rPr>
            </w:pPr>
          </w:p>
          <w:p w:rsidR="00515319" w:rsidRDefault="00515319">
            <w:pPr>
              <w:tabs>
                <w:tab w:val="left" w:pos="1210"/>
              </w:tabs>
              <w:spacing w:line="268" w:lineRule="auto"/>
              <w:ind w:right="230"/>
              <w:jc w:val="both"/>
              <w:rPr>
                <w:rFonts w:ascii="Times New Roman" w:hAnsi="Times New Roman" w:cs="Times New Roman"/>
              </w:rPr>
            </w:pPr>
          </w:p>
        </w:tc>
        <w:tc>
          <w:tcPr>
            <w:tcW w:w="2715" w:type="dxa"/>
            <w:tcBorders>
              <w:top w:val="single" w:sz="4" w:space="0" w:color="auto"/>
              <w:left w:val="single" w:sz="4" w:space="0" w:color="auto"/>
              <w:bottom w:val="single" w:sz="4" w:space="0" w:color="auto"/>
              <w:right w:val="single" w:sz="4" w:space="0" w:color="auto"/>
            </w:tcBorders>
          </w:tcPr>
          <w:p w:rsidR="00515319" w:rsidRDefault="00515319">
            <w:pPr>
              <w:tabs>
                <w:tab w:val="left" w:pos="1385"/>
              </w:tabs>
              <w:spacing w:line="268" w:lineRule="auto"/>
              <w:ind w:right="253"/>
              <w:rPr>
                <w:rFonts w:ascii="Times New Roman" w:hAnsi="Times New Roman" w:cs="Times New Roman"/>
                <w:b/>
                <w:color w:val="000000" w:themeColor="text1"/>
              </w:rPr>
            </w:pPr>
            <w:r>
              <w:rPr>
                <w:rFonts w:ascii="Times New Roman" w:hAnsi="Times New Roman" w:cs="Times New Roman"/>
                <w:b/>
                <w:lang w:val="kk-KZ"/>
              </w:rPr>
              <w:t>Беседа о погоде</w:t>
            </w:r>
            <w:r>
              <w:rPr>
                <w:rFonts w:ascii="Times New Roman" w:hAnsi="Times New Roman" w:cs="Times New Roman"/>
                <w:lang w:val="kk-KZ"/>
              </w:rPr>
              <w:t xml:space="preserve">. Цель: </w:t>
            </w:r>
            <w:r>
              <w:rPr>
                <w:rFonts w:ascii="Times New Roman" w:hAnsi="Times New Roman" w:cs="Times New Roman"/>
              </w:rPr>
              <w:t xml:space="preserve">закрепляют  представления  о эиме  и погоде, ее признаках </w:t>
            </w:r>
            <w:r>
              <w:rPr>
                <w:rFonts w:ascii="Times New Roman" w:hAnsi="Times New Roman"/>
              </w:rPr>
              <w:t>(ознакомление  с окружающим мир</w:t>
            </w:r>
            <w:r>
              <w:rPr>
                <w:rFonts w:ascii="Times New Roman" w:hAnsi="Times New Roman" w:cs="Times New Roman"/>
              </w:rPr>
              <w:t xml:space="preserve">ом </w:t>
            </w:r>
          </w:p>
          <w:p w:rsidR="00515319" w:rsidRDefault="00515319">
            <w:pPr>
              <w:pStyle w:val="TableParagraph"/>
              <w:ind w:right="-15"/>
              <w:contextualSpacing/>
              <w:rPr>
                <w:rFonts w:ascii="Times New Roman" w:hAnsi="Times New Roman" w:cs="Times New Roman"/>
                <w:b/>
                <w:color w:val="000000" w:themeColor="text1"/>
              </w:rPr>
            </w:pPr>
          </w:p>
        </w:tc>
      </w:tr>
      <w:tr w:rsidR="00515319" w:rsidTr="00515319">
        <w:trPr>
          <w:gridAfter w:val="4"/>
          <w:wAfter w:w="10568" w:type="dxa"/>
          <w:trHeight w:val="2047"/>
        </w:trPr>
        <w:tc>
          <w:tcPr>
            <w:tcW w:w="2411" w:type="dxa"/>
            <w:tcBorders>
              <w:top w:val="single" w:sz="4" w:space="0" w:color="auto"/>
              <w:left w:val="single" w:sz="4" w:space="0" w:color="auto"/>
              <w:bottom w:val="single" w:sz="4" w:space="0" w:color="auto"/>
              <w:right w:val="single" w:sz="4" w:space="0" w:color="auto"/>
            </w:tcBorders>
            <w:hideMark/>
          </w:tcPr>
          <w:p w:rsidR="00515319" w:rsidRDefault="00515319">
            <w:pPr>
              <w:rPr>
                <w:rFonts w:ascii="Times New Roman" w:hAnsi="Times New Roman" w:cs="Times New Roman"/>
                <w:b/>
                <w:color w:val="000000" w:themeColor="text1"/>
              </w:rPr>
            </w:pPr>
            <w:r>
              <w:rPr>
                <w:rFonts w:ascii="Times New Roman" w:hAnsi="Times New Roman" w:cs="Times New Roman"/>
                <w:b/>
                <w:color w:val="000000" w:themeColor="text1"/>
              </w:rPr>
              <w:t>Серуен</w:t>
            </w:r>
          </w:p>
          <w:p w:rsidR="00515319" w:rsidRDefault="00515319">
            <w:pPr>
              <w:rPr>
                <w:rFonts w:ascii="Times New Roman" w:hAnsi="Times New Roman" w:cs="Times New Roman"/>
                <w:color w:val="000000" w:themeColor="text1"/>
              </w:rPr>
            </w:pPr>
            <w:r>
              <w:rPr>
                <w:rFonts w:ascii="Times New Roman" w:hAnsi="Times New Roman" w:cs="Times New Roman"/>
                <w:b/>
                <w:color w:val="000000" w:themeColor="text1"/>
              </w:rPr>
              <w:t>Прогулка</w:t>
            </w:r>
          </w:p>
        </w:tc>
        <w:tc>
          <w:tcPr>
            <w:tcW w:w="2693" w:type="dxa"/>
            <w:tcBorders>
              <w:top w:val="single" w:sz="4" w:space="0" w:color="auto"/>
              <w:left w:val="single" w:sz="4" w:space="0" w:color="auto"/>
              <w:bottom w:val="single" w:sz="4" w:space="0" w:color="auto"/>
              <w:right w:val="single" w:sz="4" w:space="0" w:color="auto"/>
            </w:tcBorders>
          </w:tcPr>
          <w:p w:rsidR="00515319" w:rsidRDefault="00515319">
            <w:pPr>
              <w:rPr>
                <w:rFonts w:ascii="Times New Roman" w:hAnsi="Times New Roman" w:cs="Times New Roman"/>
              </w:rPr>
            </w:pPr>
            <w:r>
              <w:rPr>
                <w:rFonts w:ascii="Times New Roman" w:hAnsi="Times New Roman" w:cs="Times New Roman"/>
                <w:b/>
              </w:rPr>
              <w:t>Наблюдение за живым объектом</w:t>
            </w:r>
            <w:r>
              <w:rPr>
                <w:rFonts w:ascii="Times New Roman" w:hAnsi="Times New Roman" w:cs="Times New Roman"/>
              </w:rPr>
              <w:t xml:space="preserve">.  </w:t>
            </w:r>
            <w:r>
              <w:rPr>
                <w:rFonts w:ascii="Times New Roman" w:hAnsi="Times New Roman" w:cs="Times New Roman"/>
                <w:b/>
              </w:rPr>
              <w:t xml:space="preserve"> Цель:</w:t>
            </w:r>
            <w:r>
              <w:rPr>
                <w:rFonts w:ascii="Times New Roman" w:hAnsi="Times New Roman" w:cs="Times New Roman"/>
              </w:rPr>
              <w:t xml:space="preserve">   наблюдают,  какие обновления  произошли  в городе.  </w:t>
            </w:r>
            <w:r>
              <w:rPr>
                <w:rFonts w:ascii="Times New Roman" w:hAnsi="Times New Roman" w:cs="Times New Roman"/>
                <w:b/>
              </w:rPr>
              <w:t>(</w:t>
            </w:r>
            <w:r>
              <w:rPr>
                <w:rFonts w:ascii="Times New Roman" w:hAnsi="Times New Roman"/>
              </w:rPr>
              <w:t>ознакомление  с окружающим миром</w:t>
            </w:r>
            <w:r>
              <w:rPr>
                <w:rFonts w:ascii="Times New Roman" w:hAnsi="Times New Roman" w:cs="Times New Roman"/>
              </w:rPr>
              <w:t>)</w:t>
            </w:r>
          </w:p>
          <w:p w:rsidR="00515319" w:rsidRDefault="00515319">
            <w:pPr>
              <w:pStyle w:val="TableParagraph"/>
              <w:ind w:right="-15"/>
              <w:contextualSpacing/>
              <w:rPr>
                <w:rFonts w:ascii="Times New Roman" w:hAnsi="Times New Roman"/>
                <w:b/>
              </w:rPr>
            </w:pPr>
            <w:r>
              <w:rPr>
                <w:rFonts w:ascii="Times New Roman" w:hAnsi="Times New Roman"/>
                <w:b/>
              </w:rPr>
              <w:t>ПИ** «Кто быстрее».</w:t>
            </w:r>
            <w:r>
              <w:rPr>
                <w:rFonts w:ascii="Times New Roman" w:hAnsi="Times New Roman"/>
              </w:rPr>
              <w:t xml:space="preserve"> </w:t>
            </w:r>
            <w:r>
              <w:rPr>
                <w:rFonts w:ascii="Times New Roman" w:hAnsi="Times New Roman"/>
                <w:b/>
              </w:rPr>
              <w:t xml:space="preserve"> </w:t>
            </w:r>
          </w:p>
          <w:p w:rsidR="00515319" w:rsidRDefault="00515319">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b/>
              </w:rPr>
              <w:t>Цель:</w:t>
            </w:r>
            <w:r>
              <w:rPr>
                <w:rFonts w:ascii="Times New Roman" w:hAnsi="Times New Roman"/>
              </w:rPr>
              <w:t xml:space="preserve">  активно двигаются  через игры соревновательного характера.  в командах</w:t>
            </w:r>
            <w:r>
              <w:rPr>
                <w:rFonts w:ascii="Times New Roman" w:hAnsi="Times New Roman"/>
                <w:b/>
              </w:rPr>
              <w:t xml:space="preserve"> (</w:t>
            </w:r>
            <w:r>
              <w:rPr>
                <w:rFonts w:ascii="Times New Roman" w:hAnsi="Times New Roman"/>
              </w:rPr>
              <w:t>физическая  культура</w:t>
            </w:r>
            <w:r>
              <w:rPr>
                <w:rFonts w:ascii="Times New Roman" w:hAnsi="Times New Roman"/>
                <w:b/>
              </w:rPr>
              <w:t>)</w:t>
            </w:r>
          </w:p>
          <w:p w:rsidR="00515319" w:rsidRDefault="00515319">
            <w:pPr>
              <w:pStyle w:val="a8"/>
              <w:rPr>
                <w:rFonts w:ascii="Times New Roman" w:hAnsi="Times New Roman"/>
                <w:b/>
              </w:rPr>
            </w:pPr>
          </w:p>
          <w:p w:rsidR="00515319" w:rsidRDefault="00515319">
            <w:pPr>
              <w:pStyle w:val="a8"/>
              <w:rPr>
                <w:rFonts w:ascii="Times New Roman" w:hAnsi="Times New Roman"/>
                <w:b/>
              </w:rPr>
            </w:pPr>
            <w:r>
              <w:rPr>
                <w:rFonts w:ascii="Times New Roman" w:hAnsi="Times New Roman"/>
                <w:b/>
              </w:rPr>
              <w:t>Труд: Цель: п</w:t>
            </w:r>
            <w:r>
              <w:rPr>
                <w:rFonts w:ascii="Times New Roman" w:hAnsi="Times New Roman"/>
              </w:rPr>
              <w:t>рокладывают  дорожки в снегу</w:t>
            </w:r>
            <w:r>
              <w:rPr>
                <w:rFonts w:ascii="Times New Roman" w:hAnsi="Times New Roman"/>
                <w:b/>
              </w:rPr>
              <w:t xml:space="preserve">, </w:t>
            </w:r>
            <w:r>
              <w:rPr>
                <w:rFonts w:ascii="Times New Roman" w:hAnsi="Times New Roman"/>
              </w:rPr>
              <w:t>упражняются  в  способах  сооружения размерных  соотношений</w:t>
            </w:r>
          </w:p>
          <w:p w:rsidR="00515319" w:rsidRDefault="00515319">
            <w:pPr>
              <w:shd w:val="clear" w:color="auto" w:fill="FFFFFF"/>
              <w:rPr>
                <w:rFonts w:ascii="Times New Roman" w:eastAsia="Times New Roman" w:hAnsi="Times New Roman" w:cs="Times New Roman"/>
                <w:color w:val="000000"/>
                <w:lang w:val="kk-KZ" w:eastAsia="ru-RU"/>
              </w:rPr>
            </w:pPr>
            <w:r>
              <w:rPr>
                <w:rFonts w:ascii="Times New Roman" w:eastAsia="Times New Roman" w:hAnsi="Times New Roman" w:cs="Times New Roman"/>
                <w:color w:val="000000"/>
                <w:lang w:val="kk-KZ" w:eastAsia="ru-RU"/>
              </w:rPr>
              <w:t>(конструирование).</w:t>
            </w:r>
          </w:p>
          <w:p w:rsidR="00515319" w:rsidRDefault="00515319">
            <w:pPr>
              <w:shd w:val="clear" w:color="auto" w:fill="FFFFFF"/>
              <w:rPr>
                <w:rFonts w:ascii="Times New Roman" w:eastAsiaTheme="minorEastAsia" w:hAnsi="Times New Roman" w:cs="Times New Roman"/>
                <w:b/>
                <w:lang w:eastAsia="ru-RU"/>
              </w:rPr>
            </w:pPr>
          </w:p>
          <w:p w:rsidR="00515319" w:rsidRDefault="00515319">
            <w:pPr>
              <w:shd w:val="clear" w:color="auto" w:fill="FFFFFF"/>
              <w:rPr>
                <w:rFonts w:ascii="Times New Roman" w:eastAsia="Times New Roman" w:hAnsi="Times New Roman" w:cs="Times New Roman"/>
                <w:color w:val="000000"/>
                <w:lang w:val="kk-KZ" w:eastAsia="ru-RU"/>
              </w:rPr>
            </w:pPr>
            <w:r>
              <w:rPr>
                <w:rFonts w:ascii="Times New Roman" w:eastAsiaTheme="minorEastAsia" w:hAnsi="Times New Roman" w:cs="Times New Roman"/>
                <w:b/>
                <w:lang w:eastAsia="ru-RU"/>
              </w:rPr>
              <w:t>Инд раб:</w:t>
            </w:r>
            <w:r>
              <w:rPr>
                <w:rFonts w:ascii="Times New Roman" w:eastAsiaTheme="minorEastAsia" w:hAnsi="Times New Roman" w:cs="Times New Roman"/>
                <w:lang w:eastAsia="ru-RU"/>
              </w:rPr>
              <w:t xml:space="preserve">  с Инсаром, Ромой, Владиком. </w:t>
            </w:r>
            <w:r>
              <w:rPr>
                <w:rFonts w:ascii="Times New Roman" w:hAnsi="Times New Roman"/>
                <w:lang w:val="kk-KZ"/>
              </w:rPr>
              <w:t>Ф</w:t>
            </w:r>
            <w:r>
              <w:rPr>
                <w:rFonts w:ascii="Times New Roman" w:hAnsi="Times New Roman"/>
              </w:rPr>
              <w:t xml:space="preserve">ормирование навыков  </w:t>
            </w:r>
            <w:r>
              <w:rPr>
                <w:rFonts w:ascii="Times New Roman" w:hAnsi="Times New Roman"/>
              </w:rPr>
              <w:lastRenderedPageBreak/>
              <w:t>обследования  и называния предметов, их величину, цвет,</w:t>
            </w:r>
            <w:r>
              <w:rPr>
                <w:rFonts w:ascii="Times New Roman" w:hAnsi="Times New Roman"/>
                <w:spacing w:val="-6"/>
              </w:rPr>
              <w:t xml:space="preserve"> </w:t>
            </w:r>
            <w:r>
              <w:rPr>
                <w:rFonts w:ascii="Times New Roman" w:hAnsi="Times New Roman"/>
              </w:rPr>
              <w:t>форму</w:t>
            </w:r>
            <w:r>
              <w:rPr>
                <w:rFonts w:ascii="Times New Roman" w:hAnsi="Times New Roman"/>
                <w:b/>
              </w:rPr>
              <w:t>;</w:t>
            </w:r>
          </w:p>
        </w:tc>
        <w:tc>
          <w:tcPr>
            <w:tcW w:w="2977" w:type="dxa"/>
            <w:gridSpan w:val="2"/>
            <w:tcBorders>
              <w:top w:val="single" w:sz="4" w:space="0" w:color="auto"/>
              <w:left w:val="single" w:sz="4" w:space="0" w:color="auto"/>
              <w:bottom w:val="single" w:sz="4" w:space="0" w:color="auto"/>
              <w:right w:val="single" w:sz="4" w:space="0" w:color="auto"/>
            </w:tcBorders>
          </w:tcPr>
          <w:p w:rsidR="00515319" w:rsidRDefault="00515319">
            <w:pPr>
              <w:pStyle w:val="TableParagraph"/>
              <w:ind w:left="22" w:right="-15"/>
              <w:contextualSpacing/>
              <w:rPr>
                <w:rFonts w:ascii="Times New Roman" w:hAnsi="Times New Roman" w:cs="Times New Roman"/>
              </w:rPr>
            </w:pPr>
            <w:r>
              <w:rPr>
                <w:rFonts w:ascii="Times New Roman" w:hAnsi="Times New Roman"/>
                <w:b/>
              </w:rPr>
              <w:lastRenderedPageBreak/>
              <w:t>Наблюдение за неживым объектом</w:t>
            </w:r>
            <w:r>
              <w:rPr>
                <w:rFonts w:ascii="Times New Roman" w:hAnsi="Times New Roman"/>
              </w:rPr>
              <w:t xml:space="preserve"> – рассматривают   снег на деревьях и кустарниках.. </w:t>
            </w:r>
            <w:r>
              <w:rPr>
                <w:rFonts w:ascii="Times New Roman" w:hAnsi="Times New Roman"/>
                <w:b/>
              </w:rPr>
              <w:t>Цель:</w:t>
            </w:r>
            <w:r>
              <w:rPr>
                <w:rFonts w:ascii="Times New Roman" w:hAnsi="Times New Roman"/>
              </w:rPr>
              <w:t xml:space="preserve"> обогащоют свой  словарный запас. (</w:t>
            </w:r>
            <w:r>
              <w:rPr>
                <w:rFonts w:ascii="Times New Roman" w:hAnsi="Times New Roman" w:cs="Times New Roman"/>
              </w:rPr>
              <w:t xml:space="preserve">развитие речи + </w:t>
            </w:r>
            <w:r>
              <w:rPr>
                <w:rFonts w:ascii="Times New Roman" w:hAnsi="Times New Roman"/>
              </w:rPr>
              <w:t>ознакомление  с окружающим мир</w:t>
            </w:r>
            <w:r>
              <w:rPr>
                <w:rFonts w:ascii="Times New Roman" w:hAnsi="Times New Roman" w:cs="Times New Roman"/>
              </w:rPr>
              <w:t>ом)</w:t>
            </w:r>
          </w:p>
          <w:p w:rsidR="00515319" w:rsidRDefault="00515319">
            <w:pPr>
              <w:pStyle w:val="TableParagraph"/>
              <w:ind w:left="22" w:right="-15"/>
              <w:contextualSpacing/>
              <w:rPr>
                <w:rFonts w:ascii="Times New Roman" w:eastAsia="Times New Roman" w:hAnsi="Times New Roman" w:cs="Times New Roman"/>
                <w:b/>
                <w:color w:val="000000"/>
                <w:lang w:val="kk-KZ" w:eastAsia="ru-RU"/>
              </w:rPr>
            </w:pPr>
          </w:p>
          <w:p w:rsidR="00515319" w:rsidRDefault="00515319">
            <w:pPr>
              <w:pStyle w:val="a8"/>
              <w:rPr>
                <w:rFonts w:ascii="Times New Roman" w:hAnsi="Times New Roman"/>
              </w:rPr>
            </w:pPr>
            <w:r>
              <w:rPr>
                <w:rFonts w:ascii="Times New Roman" w:hAnsi="Times New Roman"/>
                <w:b/>
              </w:rPr>
              <w:t>ПИ** «Прятки» Цель</w:t>
            </w:r>
            <w:r>
              <w:rPr>
                <w:rFonts w:ascii="Times New Roman" w:hAnsi="Times New Roman"/>
              </w:rPr>
              <w:t>:  двигаются  активно, через подвижные игры, умеют  играть дружно.</w:t>
            </w:r>
          </w:p>
          <w:p w:rsidR="00515319" w:rsidRDefault="00515319">
            <w:pPr>
              <w:pStyle w:val="TableParagraph"/>
              <w:ind w:right="-15"/>
              <w:contextualSpacing/>
              <w:rPr>
                <w:rFonts w:ascii="Times New Roman" w:hAnsi="Times New Roman"/>
                <w:b/>
              </w:rPr>
            </w:pPr>
            <w:r>
              <w:rPr>
                <w:rFonts w:ascii="Times New Roman" w:hAnsi="Times New Roman"/>
                <w:b/>
              </w:rPr>
              <w:t xml:space="preserve">«Скажи наоборот». </w:t>
            </w:r>
          </w:p>
          <w:p w:rsidR="00515319" w:rsidRDefault="00515319">
            <w:pPr>
              <w:pStyle w:val="TableParagraph"/>
              <w:ind w:right="-15"/>
              <w:contextualSpacing/>
              <w:rPr>
                <w:rFonts w:ascii="Times New Roman" w:eastAsia="Times New Roman" w:hAnsi="Times New Roman" w:cs="Times New Roman"/>
                <w:b/>
                <w:color w:val="000000"/>
                <w:lang w:val="kk-KZ" w:eastAsia="ru-RU"/>
              </w:rPr>
            </w:pPr>
            <w:r>
              <w:rPr>
                <w:rFonts w:ascii="Times New Roman" w:hAnsi="Times New Roman"/>
                <w:b/>
              </w:rPr>
              <w:t xml:space="preserve">Цель: </w:t>
            </w:r>
            <w:r>
              <w:rPr>
                <w:rFonts w:ascii="Times New Roman" w:hAnsi="Times New Roman"/>
              </w:rPr>
              <w:t>имеют  понятия о противоположностях, как показателях различных понятий  (шире – ниже, низкий  - высокий….)</w:t>
            </w:r>
          </w:p>
          <w:p w:rsidR="00515319" w:rsidRDefault="00515319">
            <w:pPr>
              <w:shd w:val="clear" w:color="auto" w:fill="FFFFFF"/>
              <w:rPr>
                <w:rFonts w:ascii="Times New Roman" w:eastAsia="Times New Roman" w:hAnsi="Times New Roman" w:cs="Times New Roman"/>
                <w:color w:val="000000"/>
                <w:lang w:val="kk-KZ" w:eastAsia="ru-RU"/>
              </w:rPr>
            </w:pPr>
            <w:r>
              <w:rPr>
                <w:rFonts w:ascii="Times New Roman" w:eastAsia="Times New Roman" w:hAnsi="Times New Roman" w:cs="Times New Roman"/>
                <w:color w:val="000000"/>
                <w:lang w:val="kk-KZ" w:eastAsia="ru-RU"/>
              </w:rPr>
              <w:t>(основы математики)</w:t>
            </w:r>
          </w:p>
          <w:p w:rsidR="00515319" w:rsidRDefault="00515319">
            <w:pPr>
              <w:shd w:val="clear" w:color="auto" w:fill="FFFFFF"/>
              <w:rPr>
                <w:rFonts w:ascii="Times New Roman" w:eastAsia="Times New Roman" w:hAnsi="Times New Roman" w:cs="Times New Roman"/>
                <w:color w:val="000000"/>
                <w:lang w:val="kk-KZ" w:eastAsia="ru-RU"/>
              </w:rPr>
            </w:pPr>
          </w:p>
          <w:p w:rsidR="00515319" w:rsidRDefault="00515319">
            <w:pPr>
              <w:shd w:val="clear" w:color="auto" w:fill="FFFFFF"/>
              <w:rPr>
                <w:rFonts w:ascii="Times New Roman" w:eastAsia="Times New Roman" w:hAnsi="Times New Roman" w:cs="Times New Roman"/>
                <w:color w:val="000000"/>
                <w:lang w:val="kk-KZ" w:eastAsia="ru-RU"/>
              </w:rPr>
            </w:pPr>
            <w:r>
              <w:rPr>
                <w:rFonts w:ascii="Times New Roman" w:eastAsiaTheme="minorEastAsia" w:hAnsi="Times New Roman" w:cs="Times New Roman"/>
                <w:b/>
                <w:lang w:eastAsia="ru-RU"/>
              </w:rPr>
              <w:t>Инд раб:</w:t>
            </w:r>
            <w:r>
              <w:rPr>
                <w:rFonts w:ascii="Times New Roman" w:eastAsiaTheme="minorEastAsia" w:hAnsi="Times New Roman" w:cs="Times New Roman"/>
                <w:lang w:eastAsia="ru-RU"/>
              </w:rPr>
              <w:t xml:space="preserve">с Егор П., Дилара К. над умением различать и </w:t>
            </w:r>
            <w:r>
              <w:rPr>
                <w:rFonts w:ascii="Times New Roman" w:eastAsiaTheme="minorEastAsia" w:hAnsi="Times New Roman" w:cs="Times New Roman"/>
                <w:lang w:eastAsia="ru-RU"/>
              </w:rPr>
              <w:lastRenderedPageBreak/>
              <w:t>отвечать на вопросы «сколько», «который»</w:t>
            </w:r>
          </w:p>
        </w:tc>
        <w:tc>
          <w:tcPr>
            <w:tcW w:w="2835" w:type="dxa"/>
            <w:tcBorders>
              <w:top w:val="single" w:sz="4" w:space="0" w:color="auto"/>
              <w:left w:val="single" w:sz="4" w:space="0" w:color="auto"/>
              <w:bottom w:val="single" w:sz="4" w:space="0" w:color="auto"/>
              <w:right w:val="single" w:sz="4" w:space="0" w:color="auto"/>
            </w:tcBorders>
          </w:tcPr>
          <w:p w:rsidR="00515319" w:rsidRDefault="00515319">
            <w:pPr>
              <w:jc w:val="both"/>
              <w:rPr>
                <w:rFonts w:ascii="Times New Roman" w:eastAsia="Times New Roman" w:hAnsi="Times New Roman" w:cs="Times New Roman"/>
                <w:sz w:val="24"/>
                <w:szCs w:val="24"/>
                <w:lang w:val="kk-KZ"/>
              </w:rPr>
            </w:pPr>
            <w:r>
              <w:rPr>
                <w:rFonts w:ascii="Times New Roman" w:hAnsi="Times New Roman"/>
                <w:b/>
              </w:rPr>
              <w:lastRenderedPageBreak/>
              <w:t>Наблюдение за природой</w:t>
            </w:r>
            <w:r>
              <w:rPr>
                <w:rFonts w:ascii="Times New Roman" w:hAnsi="Times New Roman"/>
              </w:rPr>
              <w:t xml:space="preserve"> наблюдение за снегопадом </w:t>
            </w:r>
            <w:r>
              <w:rPr>
                <w:rFonts w:ascii="Times New Roman" w:hAnsi="Times New Roman"/>
                <w:b/>
              </w:rPr>
              <w:t>Цель:</w:t>
            </w:r>
            <w:r>
              <w:rPr>
                <w:rFonts w:ascii="Times New Roman" w:hAnsi="Times New Roman"/>
              </w:rPr>
              <w:t xml:space="preserve"> </w:t>
            </w:r>
            <w:r>
              <w:rPr>
                <w:rFonts w:ascii="Times New Roman" w:eastAsia="Times New Roman" w:hAnsi="Times New Roman" w:cs="Times New Roman"/>
                <w:sz w:val="24"/>
                <w:szCs w:val="24"/>
                <w:lang w:val="kk-KZ"/>
              </w:rPr>
              <w:t>проявляют  любовь к природе и заботу о ней.</w:t>
            </w:r>
          </w:p>
          <w:p w:rsidR="00515319" w:rsidRDefault="00515319">
            <w:pPr>
              <w:pStyle w:val="TableParagraph"/>
              <w:ind w:right="-15"/>
              <w:contextualSpacing/>
              <w:rPr>
                <w:rFonts w:ascii="Times New Roman" w:hAnsi="Times New Roman" w:cs="Times New Roman"/>
              </w:rPr>
            </w:pPr>
            <w:r>
              <w:rPr>
                <w:rFonts w:ascii="Times New Roman" w:hAnsi="Times New Roman"/>
              </w:rPr>
              <w:t>(ознакомление  с окружающим мир</w:t>
            </w:r>
            <w:r>
              <w:rPr>
                <w:rFonts w:ascii="Times New Roman" w:hAnsi="Times New Roman" w:cs="Times New Roman"/>
              </w:rPr>
              <w:t>ом).</w:t>
            </w:r>
          </w:p>
          <w:p w:rsidR="00515319" w:rsidRDefault="00515319">
            <w:pPr>
              <w:pStyle w:val="TableParagraph"/>
              <w:ind w:left="22" w:right="-15"/>
              <w:contextualSpacing/>
              <w:rPr>
                <w:rFonts w:ascii="Times New Roman" w:hAnsi="Times New Roman" w:cs="Times New Roman"/>
              </w:rPr>
            </w:pPr>
          </w:p>
          <w:p w:rsidR="00515319" w:rsidRDefault="00515319">
            <w:pPr>
              <w:pStyle w:val="TableParagraph"/>
              <w:ind w:right="-15"/>
              <w:contextualSpacing/>
              <w:rPr>
                <w:rFonts w:ascii="Times New Roman" w:hAnsi="Times New Roman"/>
                <w:b/>
              </w:rPr>
            </w:pPr>
            <w:r>
              <w:rPr>
                <w:rFonts w:ascii="Times New Roman" w:hAnsi="Times New Roman"/>
                <w:b/>
              </w:rPr>
              <w:t xml:space="preserve">ДИ «Назови признаки зимы»  </w:t>
            </w:r>
          </w:p>
          <w:p w:rsidR="00515319" w:rsidRDefault="00515319">
            <w:pPr>
              <w:pStyle w:val="TableParagraph"/>
              <w:ind w:right="-15"/>
              <w:contextualSpacing/>
              <w:rPr>
                <w:rFonts w:ascii="Times New Roman" w:hAnsi="Times New Roman"/>
              </w:rPr>
            </w:pPr>
            <w:r>
              <w:rPr>
                <w:rFonts w:ascii="Times New Roman" w:hAnsi="Times New Roman"/>
                <w:b/>
              </w:rPr>
              <w:t xml:space="preserve">Цель: </w:t>
            </w:r>
            <w:r>
              <w:rPr>
                <w:rFonts w:ascii="Times New Roman" w:hAnsi="Times New Roman"/>
              </w:rPr>
              <w:t>умеют образовывать и употреблять однокоренные слова, употребляют  простые и сложные предложения .</w:t>
            </w:r>
          </w:p>
          <w:p w:rsidR="00515319" w:rsidRDefault="00515319">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rPr>
              <w:t>(развитие  речи</w:t>
            </w:r>
            <w:r>
              <w:rPr>
                <w:rFonts w:ascii="Times New Roman" w:hAnsi="Times New Roman" w:cs="Times New Roman"/>
              </w:rPr>
              <w:t>).</w:t>
            </w:r>
          </w:p>
          <w:p w:rsidR="00515319" w:rsidRDefault="00515319">
            <w:pPr>
              <w:pStyle w:val="a8"/>
              <w:rPr>
                <w:rFonts w:ascii="Times New Roman" w:hAnsi="Times New Roman"/>
                <w:b/>
              </w:rPr>
            </w:pPr>
          </w:p>
          <w:p w:rsidR="00515319" w:rsidRDefault="00515319">
            <w:pPr>
              <w:pStyle w:val="a8"/>
              <w:rPr>
                <w:rFonts w:ascii="Times New Roman" w:hAnsi="Times New Roman"/>
                <w:b/>
              </w:rPr>
            </w:pPr>
            <w:r>
              <w:rPr>
                <w:rFonts w:ascii="Times New Roman" w:hAnsi="Times New Roman"/>
                <w:b/>
              </w:rPr>
              <w:t>ПИ «Пузырь»</w:t>
            </w:r>
          </w:p>
          <w:p w:rsidR="00515319" w:rsidRDefault="00515319">
            <w:pPr>
              <w:pStyle w:val="a8"/>
              <w:rPr>
                <w:rFonts w:ascii="Times New Roman" w:hAnsi="Times New Roman"/>
              </w:rPr>
            </w:pPr>
            <w:r>
              <w:rPr>
                <w:rFonts w:ascii="Times New Roman" w:hAnsi="Times New Roman"/>
                <w:b/>
              </w:rPr>
              <w:t>Цель:</w:t>
            </w:r>
            <w:r>
              <w:rPr>
                <w:rFonts w:ascii="Times New Roman" w:hAnsi="Times New Roman"/>
              </w:rPr>
              <w:t xml:space="preserve">   двигаются в соответствии с текстом, совершенствуют   движения. </w:t>
            </w:r>
          </w:p>
          <w:p w:rsidR="00515319" w:rsidRDefault="00515319">
            <w:pPr>
              <w:pStyle w:val="a8"/>
              <w:rPr>
                <w:rFonts w:ascii="Times New Roman" w:hAnsi="Times New Roman"/>
                <w:b/>
              </w:rPr>
            </w:pPr>
            <w:r>
              <w:rPr>
                <w:rFonts w:ascii="Times New Roman" w:hAnsi="Times New Roman"/>
              </w:rPr>
              <w:t xml:space="preserve"> </w:t>
            </w:r>
            <w:r>
              <w:rPr>
                <w:rFonts w:ascii="Times New Roman" w:hAnsi="Times New Roman"/>
                <w:b/>
              </w:rPr>
              <w:t>(</w:t>
            </w:r>
            <w:r>
              <w:rPr>
                <w:rFonts w:ascii="Times New Roman" w:hAnsi="Times New Roman"/>
              </w:rPr>
              <w:t>физическая  культура</w:t>
            </w:r>
            <w:r>
              <w:rPr>
                <w:rFonts w:ascii="Times New Roman" w:hAnsi="Times New Roman"/>
                <w:b/>
              </w:rPr>
              <w:t>).</w:t>
            </w:r>
          </w:p>
          <w:p w:rsidR="00515319" w:rsidRDefault="00515319">
            <w:pPr>
              <w:pStyle w:val="a8"/>
              <w:rPr>
                <w:rFonts w:ascii="Times New Roman" w:hAnsi="Times New Roman"/>
                <w:b/>
              </w:rPr>
            </w:pPr>
          </w:p>
          <w:p w:rsidR="00515319" w:rsidRDefault="00515319">
            <w:pPr>
              <w:pStyle w:val="a8"/>
              <w:rPr>
                <w:rFonts w:ascii="Times New Roman" w:hAnsi="Times New Roman"/>
              </w:rPr>
            </w:pPr>
            <w:r>
              <w:rPr>
                <w:rFonts w:ascii="Times New Roman" w:eastAsiaTheme="minorEastAsia" w:hAnsi="Times New Roman"/>
                <w:b/>
                <w:lang w:eastAsia="ru-RU"/>
              </w:rPr>
              <w:t>Инд раб:</w:t>
            </w:r>
            <w:r>
              <w:rPr>
                <w:rFonts w:ascii="Times New Roman" w:eastAsiaTheme="minorEastAsia" w:hAnsi="Times New Roman"/>
                <w:lang w:eastAsia="ru-RU"/>
              </w:rPr>
              <w:t>с  Алисой, Ульяна С., Богдан П. над умением различать круглую и овальную форму</w:t>
            </w:r>
          </w:p>
        </w:tc>
        <w:tc>
          <w:tcPr>
            <w:tcW w:w="2835" w:type="dxa"/>
            <w:tcBorders>
              <w:top w:val="single" w:sz="4" w:space="0" w:color="auto"/>
              <w:left w:val="single" w:sz="4" w:space="0" w:color="auto"/>
              <w:bottom w:val="single" w:sz="4" w:space="0" w:color="auto"/>
              <w:right w:val="single" w:sz="4" w:space="0" w:color="auto"/>
            </w:tcBorders>
          </w:tcPr>
          <w:p w:rsidR="00515319" w:rsidRDefault="00515319">
            <w:pPr>
              <w:rPr>
                <w:rFonts w:ascii="Times New Roman" w:hAnsi="Times New Roman" w:cs="Times New Roman"/>
                <w:b/>
              </w:rPr>
            </w:pPr>
            <w:r>
              <w:rPr>
                <w:rFonts w:ascii="Times New Roman" w:hAnsi="Times New Roman" w:cs="Times New Roman"/>
                <w:b/>
              </w:rPr>
              <w:lastRenderedPageBreak/>
              <w:t>Наблюдение за живым объектом</w:t>
            </w:r>
            <w:r>
              <w:rPr>
                <w:rFonts w:ascii="Times New Roman" w:hAnsi="Times New Roman" w:cs="Times New Roman"/>
              </w:rPr>
              <w:t xml:space="preserve"> – воробьи. сороки. </w:t>
            </w:r>
            <w:r>
              <w:rPr>
                <w:rFonts w:ascii="Times New Roman" w:hAnsi="Times New Roman" w:cs="Times New Roman"/>
                <w:b/>
              </w:rPr>
              <w:t>Цель:</w:t>
            </w:r>
            <w:r>
              <w:rPr>
                <w:rFonts w:ascii="Times New Roman" w:hAnsi="Times New Roman" w:cs="Times New Roman"/>
              </w:rPr>
              <w:t xml:space="preserve"> формирование  знаний  о зимующих птицах, обогащение словарного запаса детей</w:t>
            </w:r>
          </w:p>
          <w:p w:rsidR="00515319" w:rsidRDefault="00515319">
            <w:pPr>
              <w:rPr>
                <w:rFonts w:ascii="Times New Roman" w:hAnsi="Times New Roman" w:cs="Times New Roman"/>
              </w:rPr>
            </w:pPr>
            <w:r>
              <w:rPr>
                <w:rFonts w:ascii="Times New Roman" w:hAnsi="Times New Roman" w:cs="Times New Roman"/>
              </w:rPr>
              <w:t>(развитие речи + ознакомление  с окружающим).</w:t>
            </w:r>
          </w:p>
          <w:p w:rsidR="00515319" w:rsidRDefault="00515319">
            <w:pPr>
              <w:pStyle w:val="TableParagraph"/>
              <w:ind w:right="-15"/>
              <w:contextualSpacing/>
              <w:rPr>
                <w:rFonts w:ascii="Times New Roman" w:hAnsi="Times New Roman"/>
                <w:b/>
                <w:lang w:eastAsia="ru-RU"/>
              </w:rPr>
            </w:pPr>
          </w:p>
          <w:p w:rsidR="00515319" w:rsidRDefault="00515319">
            <w:pPr>
              <w:pStyle w:val="TableParagraph"/>
              <w:ind w:right="-15"/>
              <w:contextualSpacing/>
              <w:rPr>
                <w:rFonts w:ascii="Times New Roman" w:eastAsia="Times New Roman" w:hAnsi="Times New Roman" w:cs="Times New Roman"/>
                <w:lang w:val="kk-KZ" w:eastAsia="ru-RU"/>
              </w:rPr>
            </w:pPr>
            <w:r>
              <w:rPr>
                <w:rFonts w:ascii="Times New Roman" w:hAnsi="Times New Roman"/>
                <w:b/>
                <w:lang w:eastAsia="ru-RU"/>
              </w:rPr>
              <w:t xml:space="preserve">ДИ:«Назови ласково». </w:t>
            </w:r>
            <w:r>
              <w:rPr>
                <w:rStyle w:val="aa"/>
              </w:rPr>
              <w:t>Цель:</w:t>
            </w:r>
            <w:r>
              <w:rPr>
                <w:rFonts w:ascii="Times New Roman" w:hAnsi="Times New Roman"/>
              </w:rPr>
              <w:t xml:space="preserve"> правильно произносят звуки: щ, ц, ч. </w:t>
            </w:r>
            <w:r>
              <w:rPr>
                <w:rFonts w:ascii="Times New Roman" w:hAnsi="Times New Roman" w:cs="Times New Roman"/>
                <w:lang w:val="kk-KZ"/>
              </w:rPr>
              <w:t>(</w:t>
            </w:r>
            <w:r>
              <w:rPr>
                <w:rFonts w:ascii="Times New Roman" w:eastAsia="Times New Roman" w:hAnsi="Times New Roman" w:cs="Times New Roman"/>
                <w:lang w:val="kk-KZ" w:eastAsia="ru-RU"/>
              </w:rPr>
              <w:t>развитие  речи).</w:t>
            </w:r>
          </w:p>
          <w:p w:rsidR="00515319" w:rsidRDefault="00515319">
            <w:pPr>
              <w:rPr>
                <w:rFonts w:ascii="Times New Roman" w:eastAsiaTheme="minorEastAsia" w:hAnsi="Times New Roman" w:cs="Times New Roman"/>
                <w:b/>
                <w:lang w:eastAsia="ru-RU"/>
              </w:rPr>
            </w:pPr>
          </w:p>
          <w:p w:rsidR="00515319" w:rsidRDefault="00515319">
            <w:pPr>
              <w:rPr>
                <w:rFonts w:ascii="Times New Roman" w:eastAsiaTheme="minorEastAsia" w:hAnsi="Times New Roman" w:cs="Times New Roman"/>
                <w:b/>
                <w:lang w:eastAsia="ru-RU"/>
              </w:rPr>
            </w:pPr>
            <w:r>
              <w:rPr>
                <w:rFonts w:ascii="Times New Roman" w:eastAsiaTheme="minorEastAsia" w:hAnsi="Times New Roman" w:cs="Times New Roman"/>
                <w:b/>
                <w:lang w:eastAsia="ru-RU"/>
              </w:rPr>
              <w:t>ПИ «Карусель»</w:t>
            </w:r>
          </w:p>
          <w:p w:rsidR="00515319" w:rsidRDefault="00515319">
            <w:pPr>
              <w:rPr>
                <w:rFonts w:ascii="Times New Roman" w:eastAsiaTheme="minorEastAsia" w:hAnsi="Times New Roman" w:cs="Times New Roman"/>
                <w:b/>
                <w:lang w:eastAsia="ru-RU"/>
              </w:rPr>
            </w:pPr>
            <w:r>
              <w:rPr>
                <w:rFonts w:ascii="Times New Roman" w:eastAsiaTheme="minorEastAsia" w:hAnsi="Times New Roman" w:cs="Times New Roman"/>
                <w:b/>
                <w:lang w:eastAsia="ru-RU"/>
              </w:rPr>
              <w:t xml:space="preserve"> Цель: </w:t>
            </w:r>
            <w:r>
              <w:rPr>
                <w:rFonts w:ascii="Times New Roman" w:eastAsiaTheme="minorEastAsia" w:hAnsi="Times New Roman" w:cs="Times New Roman"/>
                <w:lang w:eastAsia="ru-RU"/>
              </w:rPr>
              <w:t xml:space="preserve"> двигаются в соответствии со словаими текста.  </w:t>
            </w:r>
            <w:r>
              <w:rPr>
                <w:rFonts w:ascii="Times New Roman" w:hAnsi="Times New Roman"/>
                <w:b/>
              </w:rPr>
              <w:t>(</w:t>
            </w:r>
            <w:r>
              <w:rPr>
                <w:rFonts w:ascii="Times New Roman" w:hAnsi="Times New Roman"/>
              </w:rPr>
              <w:t>физическая  культура</w:t>
            </w:r>
            <w:r>
              <w:rPr>
                <w:rFonts w:ascii="Times New Roman" w:hAnsi="Times New Roman"/>
                <w:b/>
              </w:rPr>
              <w:t>)</w:t>
            </w:r>
            <w:r>
              <w:rPr>
                <w:rFonts w:ascii="Times New Roman" w:hAnsi="Times New Roman" w:cs="Times New Roman"/>
              </w:rPr>
              <w:t>.</w:t>
            </w:r>
            <w:r>
              <w:rPr>
                <w:rFonts w:ascii="Times New Roman" w:eastAsiaTheme="minorEastAsia" w:hAnsi="Times New Roman" w:cs="Times New Roman"/>
                <w:b/>
                <w:lang w:eastAsia="ru-RU"/>
              </w:rPr>
              <w:t xml:space="preserve"> </w:t>
            </w:r>
          </w:p>
          <w:p w:rsidR="00515319" w:rsidRDefault="00515319">
            <w:pPr>
              <w:rPr>
                <w:rFonts w:ascii="Times New Roman" w:eastAsiaTheme="minorEastAsia" w:hAnsi="Times New Roman" w:cs="Times New Roman"/>
                <w:b/>
                <w:lang w:eastAsia="ru-RU"/>
              </w:rPr>
            </w:pPr>
          </w:p>
          <w:p w:rsidR="00515319" w:rsidRDefault="00515319">
            <w:pPr>
              <w:rPr>
                <w:rFonts w:ascii="Times New Roman" w:eastAsiaTheme="minorEastAsia" w:hAnsi="Times New Roman" w:cs="Times New Roman"/>
                <w:lang w:eastAsia="ru-RU"/>
              </w:rPr>
            </w:pPr>
            <w:r>
              <w:rPr>
                <w:rFonts w:ascii="Times New Roman" w:eastAsiaTheme="minorEastAsia" w:hAnsi="Times New Roman" w:cs="Times New Roman"/>
                <w:b/>
                <w:lang w:eastAsia="ru-RU"/>
              </w:rPr>
              <w:t xml:space="preserve">Инд раб: </w:t>
            </w:r>
            <w:r>
              <w:rPr>
                <w:rFonts w:ascii="Times New Roman" w:eastAsiaTheme="minorEastAsia" w:hAnsi="Times New Roman" w:cs="Times New Roman"/>
                <w:lang w:eastAsia="ru-RU"/>
              </w:rPr>
              <w:t xml:space="preserve">Мария И., </w:t>
            </w:r>
            <w:r>
              <w:rPr>
                <w:rFonts w:ascii="Times New Roman" w:eastAsiaTheme="minorEastAsia" w:hAnsi="Times New Roman" w:cs="Times New Roman"/>
                <w:lang w:eastAsia="ru-RU"/>
              </w:rPr>
              <w:lastRenderedPageBreak/>
              <w:t>Миалина Л.. над умением употреблять в самостоятельной речи простые и сложные предложения.</w:t>
            </w:r>
          </w:p>
          <w:p w:rsidR="00515319" w:rsidRDefault="00515319">
            <w:pPr>
              <w:rPr>
                <w:rFonts w:ascii="Times New Roman" w:eastAsiaTheme="minorEastAsia" w:hAnsi="Times New Roman" w:cs="Times New Roman"/>
                <w:lang w:eastAsia="ru-RU"/>
              </w:rPr>
            </w:pPr>
          </w:p>
          <w:p w:rsidR="00515319" w:rsidRDefault="00515319">
            <w:pPr>
              <w:rPr>
                <w:rFonts w:ascii="Times New Roman" w:hAnsi="Times New Roman" w:cs="Times New Roman"/>
              </w:rPr>
            </w:pPr>
          </w:p>
        </w:tc>
        <w:tc>
          <w:tcPr>
            <w:tcW w:w="2715" w:type="dxa"/>
            <w:tcBorders>
              <w:top w:val="single" w:sz="4" w:space="0" w:color="auto"/>
              <w:left w:val="single" w:sz="4" w:space="0" w:color="auto"/>
              <w:bottom w:val="single" w:sz="4" w:space="0" w:color="auto"/>
              <w:right w:val="single" w:sz="4" w:space="0" w:color="auto"/>
            </w:tcBorders>
          </w:tcPr>
          <w:p w:rsidR="00515319" w:rsidRDefault="00515319">
            <w:pPr>
              <w:pStyle w:val="TableParagraph"/>
              <w:ind w:left="22" w:right="-15"/>
              <w:contextualSpacing/>
              <w:rPr>
                <w:rFonts w:ascii="Times New Roman" w:hAnsi="Times New Roman"/>
              </w:rPr>
            </w:pPr>
            <w:r>
              <w:rPr>
                <w:rFonts w:ascii="Times New Roman" w:hAnsi="Times New Roman"/>
                <w:b/>
              </w:rPr>
              <w:lastRenderedPageBreak/>
              <w:t>Наблюдение за неживым объектом</w:t>
            </w:r>
            <w:r>
              <w:rPr>
                <w:rFonts w:ascii="Times New Roman" w:hAnsi="Times New Roman"/>
              </w:rPr>
              <w:t xml:space="preserve"> – рассматривание  снега  и определение  глубины  сугроба.</w:t>
            </w:r>
          </w:p>
          <w:p w:rsidR="00515319" w:rsidRDefault="00515319">
            <w:pPr>
              <w:pStyle w:val="TableParagraph"/>
              <w:ind w:left="22" w:right="-15"/>
              <w:contextualSpacing/>
              <w:rPr>
                <w:rFonts w:ascii="Times New Roman" w:hAnsi="Times New Roman" w:cs="Times New Roman"/>
              </w:rPr>
            </w:pPr>
            <w:r>
              <w:rPr>
                <w:rFonts w:ascii="Times New Roman" w:hAnsi="Times New Roman"/>
              </w:rPr>
              <w:t xml:space="preserve"> </w:t>
            </w:r>
            <w:r>
              <w:rPr>
                <w:rFonts w:ascii="Times New Roman" w:hAnsi="Times New Roman"/>
                <w:b/>
              </w:rPr>
              <w:t>Цель:</w:t>
            </w:r>
            <w:r>
              <w:rPr>
                <w:rFonts w:ascii="Times New Roman" w:hAnsi="Times New Roman"/>
              </w:rPr>
              <w:t xml:space="preserve"> обогащение словарного запаса детей (ознакомление  с окружающим мир</w:t>
            </w:r>
            <w:r>
              <w:rPr>
                <w:rFonts w:ascii="Times New Roman" w:hAnsi="Times New Roman" w:cs="Times New Roman"/>
              </w:rPr>
              <w:t>ом)</w:t>
            </w:r>
          </w:p>
          <w:p w:rsidR="00515319" w:rsidRDefault="00515319">
            <w:pPr>
              <w:pStyle w:val="TableParagraph"/>
              <w:ind w:left="22" w:right="-15"/>
              <w:contextualSpacing/>
              <w:rPr>
                <w:rFonts w:ascii="Times New Roman" w:eastAsia="Times New Roman" w:hAnsi="Times New Roman" w:cs="Times New Roman"/>
                <w:b/>
                <w:color w:val="000000"/>
                <w:lang w:val="kk-KZ" w:eastAsia="ru-RU"/>
              </w:rPr>
            </w:pPr>
          </w:p>
          <w:p w:rsidR="00515319" w:rsidRDefault="00515319">
            <w:pPr>
              <w:pStyle w:val="a8"/>
              <w:rPr>
                <w:rFonts w:ascii="Times New Roman" w:hAnsi="Times New Roman"/>
              </w:rPr>
            </w:pPr>
            <w:r>
              <w:rPr>
                <w:rFonts w:ascii="Times New Roman" w:hAnsi="Times New Roman"/>
                <w:b/>
              </w:rPr>
              <w:t>ПИ** «Догонялки» Цель</w:t>
            </w:r>
            <w:r>
              <w:rPr>
                <w:rFonts w:ascii="Times New Roman" w:hAnsi="Times New Roman"/>
              </w:rPr>
              <w:t>:   активно двигаются в подвижных играх,  умеют   играть дружно.</w:t>
            </w:r>
          </w:p>
          <w:p w:rsidR="00515319" w:rsidRDefault="00515319">
            <w:pPr>
              <w:pStyle w:val="a8"/>
              <w:rPr>
                <w:rFonts w:ascii="Times New Roman" w:hAnsi="Times New Roman"/>
                <w:b/>
              </w:rPr>
            </w:pPr>
            <w:r>
              <w:rPr>
                <w:rFonts w:ascii="Times New Roman" w:hAnsi="Times New Roman"/>
                <w:b/>
              </w:rPr>
              <w:t>ПИ «Веселый мяч»</w:t>
            </w:r>
          </w:p>
          <w:p w:rsidR="00515319" w:rsidRDefault="00515319">
            <w:pPr>
              <w:pStyle w:val="a8"/>
              <w:rPr>
                <w:rFonts w:ascii="Times New Roman" w:hAnsi="Times New Roman"/>
              </w:rPr>
            </w:pPr>
            <w:r>
              <w:rPr>
                <w:rFonts w:ascii="Times New Roman" w:hAnsi="Times New Roman"/>
                <w:b/>
              </w:rPr>
              <w:t>Цель:</w:t>
            </w:r>
            <w:r>
              <w:rPr>
                <w:rFonts w:ascii="Times New Roman" w:hAnsi="Times New Roman"/>
              </w:rPr>
              <w:t xml:space="preserve">  двигаются   через игры  с предметами, совершенствуя   движения. </w:t>
            </w:r>
          </w:p>
          <w:p w:rsidR="00515319" w:rsidRDefault="00515319">
            <w:pPr>
              <w:pStyle w:val="a8"/>
              <w:rPr>
                <w:rFonts w:ascii="Times New Roman" w:hAnsi="Times New Roman"/>
                <w:b/>
              </w:rPr>
            </w:pPr>
            <w:r>
              <w:rPr>
                <w:rFonts w:ascii="Times New Roman" w:hAnsi="Times New Roman"/>
              </w:rPr>
              <w:t xml:space="preserve"> </w:t>
            </w:r>
            <w:r>
              <w:rPr>
                <w:rFonts w:ascii="Times New Roman" w:hAnsi="Times New Roman"/>
                <w:b/>
              </w:rPr>
              <w:t>(</w:t>
            </w:r>
            <w:r>
              <w:rPr>
                <w:rFonts w:ascii="Times New Roman" w:hAnsi="Times New Roman"/>
              </w:rPr>
              <w:t>физическая  культура</w:t>
            </w:r>
            <w:r>
              <w:rPr>
                <w:rFonts w:ascii="Times New Roman" w:hAnsi="Times New Roman"/>
                <w:b/>
              </w:rPr>
              <w:t>).</w:t>
            </w:r>
          </w:p>
          <w:p w:rsidR="00515319" w:rsidRDefault="00515319">
            <w:pPr>
              <w:pStyle w:val="a8"/>
              <w:rPr>
                <w:rFonts w:ascii="Times New Roman" w:hAnsi="Times New Roman"/>
                <w:b/>
              </w:rPr>
            </w:pPr>
          </w:p>
          <w:p w:rsidR="00515319" w:rsidRDefault="00515319">
            <w:pPr>
              <w:pStyle w:val="a8"/>
              <w:rPr>
                <w:rFonts w:ascii="Times New Roman" w:hAnsi="Times New Roman"/>
                <w:b/>
              </w:rPr>
            </w:pPr>
            <w:r>
              <w:rPr>
                <w:rFonts w:ascii="Times New Roman" w:eastAsiaTheme="minorEastAsia" w:hAnsi="Times New Roman"/>
                <w:b/>
                <w:lang w:eastAsia="ru-RU"/>
              </w:rPr>
              <w:t>Инд раб:</w:t>
            </w:r>
            <w:r>
              <w:rPr>
                <w:rFonts w:ascii="Times New Roman" w:eastAsiaTheme="minorEastAsia" w:hAnsi="Times New Roman"/>
                <w:lang w:eastAsia="ru-RU"/>
              </w:rPr>
              <w:t xml:space="preserve">Паша ;Егор П., </w:t>
            </w:r>
            <w:r>
              <w:rPr>
                <w:rFonts w:ascii="Times New Roman" w:eastAsiaTheme="minorEastAsia" w:hAnsi="Times New Roman"/>
                <w:lang w:eastAsia="ru-RU"/>
              </w:rPr>
              <w:lastRenderedPageBreak/>
              <w:t>Дилара . Артем. над умением различать и отвечать на вопросы «какой », «какая».</w:t>
            </w:r>
          </w:p>
        </w:tc>
      </w:tr>
      <w:tr w:rsidR="00515319" w:rsidTr="00515319">
        <w:trPr>
          <w:gridAfter w:val="4"/>
          <w:wAfter w:w="10568" w:type="dxa"/>
          <w:trHeight w:val="488"/>
        </w:trPr>
        <w:tc>
          <w:tcPr>
            <w:tcW w:w="2411" w:type="dxa"/>
            <w:tcBorders>
              <w:top w:val="single" w:sz="4" w:space="0" w:color="auto"/>
              <w:left w:val="single" w:sz="4" w:space="0" w:color="auto"/>
              <w:bottom w:val="single" w:sz="4" w:space="0" w:color="auto"/>
              <w:right w:val="single" w:sz="4" w:space="0" w:color="auto"/>
            </w:tcBorders>
            <w:hideMark/>
          </w:tcPr>
          <w:p w:rsidR="00515319" w:rsidRDefault="00515319">
            <w:pPr>
              <w:rPr>
                <w:rFonts w:ascii="Times New Roman" w:hAnsi="Times New Roman" w:cs="Times New Roman"/>
                <w:color w:val="000000" w:themeColor="text1"/>
              </w:rPr>
            </w:pPr>
            <w:r>
              <w:rPr>
                <w:rFonts w:ascii="Times New Roman" w:hAnsi="Times New Roman" w:cs="Times New Roman"/>
                <w:b/>
                <w:color w:val="000000" w:themeColor="text1"/>
              </w:rPr>
              <w:lastRenderedPageBreak/>
              <w:t xml:space="preserve">Балалардың дербес іс-әрекеті Самостоятельная деятельность детей </w:t>
            </w:r>
          </w:p>
        </w:tc>
        <w:tc>
          <w:tcPr>
            <w:tcW w:w="2693" w:type="dxa"/>
            <w:tcBorders>
              <w:top w:val="single" w:sz="4" w:space="0" w:color="auto"/>
              <w:left w:val="single" w:sz="4" w:space="0" w:color="auto"/>
              <w:bottom w:val="single" w:sz="4" w:space="0" w:color="auto"/>
              <w:right w:val="single" w:sz="4" w:space="0" w:color="auto"/>
            </w:tcBorders>
          </w:tcPr>
          <w:p w:rsidR="00515319" w:rsidRDefault="00515319">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cs="Times New Roman"/>
                <w:b/>
                <w:color w:val="000000" w:themeColor="text1"/>
              </w:rPr>
              <w:t xml:space="preserve">ДИ «Назови ласково». Цель: </w:t>
            </w:r>
            <w:r>
              <w:rPr>
                <w:rFonts w:ascii="Times New Roman" w:hAnsi="Times New Roman" w:cs="Times New Roman"/>
                <w:color w:val="000000" w:themeColor="text1"/>
              </w:rPr>
              <w:t xml:space="preserve">доброжелательно  взаимодействуют в игре  с правилами, называют  ласково, </w:t>
            </w:r>
            <w:r>
              <w:rPr>
                <w:rFonts w:ascii="Times New Roman" w:hAnsi="Times New Roman" w:cs="Times New Roman"/>
              </w:rPr>
              <w:t>употребляя   твердые и мягкие согласные звуки)</w:t>
            </w:r>
            <w:r>
              <w:rPr>
                <w:rFonts w:ascii="Times New Roman" w:hAnsi="Times New Roman"/>
              </w:rPr>
              <w:t xml:space="preserve"> (развитие  речи</w:t>
            </w:r>
            <w:r>
              <w:rPr>
                <w:rFonts w:ascii="Times New Roman" w:hAnsi="Times New Roman" w:cs="Times New Roman"/>
              </w:rPr>
              <w:t>).</w:t>
            </w:r>
          </w:p>
          <w:p w:rsidR="00515319" w:rsidRDefault="00515319">
            <w:pPr>
              <w:pStyle w:val="TableParagraph"/>
              <w:ind w:right="-15"/>
              <w:contextualSpacing/>
              <w:rPr>
                <w:rFonts w:ascii="Times New Roman" w:hAnsi="Times New Roman" w:cs="Times New Roman"/>
                <w:b/>
              </w:rPr>
            </w:pPr>
          </w:p>
          <w:p w:rsidR="00515319" w:rsidRDefault="00515319">
            <w:pPr>
              <w:pStyle w:val="TableParagraph"/>
              <w:ind w:right="-15"/>
              <w:contextualSpacing/>
              <w:rPr>
                <w:rFonts w:ascii="Times New Roman" w:eastAsia="Times New Roman" w:hAnsi="Times New Roman" w:cs="Times New Roman"/>
                <w:b/>
                <w:color w:val="000000"/>
                <w:lang w:val="kk-KZ" w:eastAsia="ru-RU"/>
              </w:rPr>
            </w:pPr>
            <w:r>
              <w:rPr>
                <w:rFonts w:ascii="Times New Roman" w:hAnsi="Times New Roman" w:cs="Times New Roman"/>
                <w:b/>
              </w:rPr>
              <w:t>Любимые  сказки.</w:t>
            </w:r>
            <w:r>
              <w:rPr>
                <w:rFonts w:ascii="Times New Roman" w:hAnsi="Times New Roman" w:cs="Times New Roman"/>
              </w:rPr>
              <w:t xml:space="preserve"> </w:t>
            </w:r>
            <w:r>
              <w:rPr>
                <w:rFonts w:ascii="Times New Roman" w:eastAsia="Times New Roman" w:hAnsi="Times New Roman" w:cs="Times New Roman"/>
                <w:color w:val="000000"/>
                <w:spacing w:val="2"/>
              </w:rPr>
              <w:t xml:space="preserve">-  </w:t>
            </w:r>
            <w:r>
              <w:rPr>
                <w:rFonts w:ascii="Times New Roman" w:hAnsi="Times New Roman" w:cs="Times New Roman"/>
              </w:rPr>
              <w:t xml:space="preserve">Просмотр мультфильма </w:t>
            </w:r>
            <w:r>
              <w:rPr>
                <w:rFonts w:ascii="Times New Roman" w:hAnsi="Times New Roman" w:cs="Times New Roman"/>
                <w:b/>
              </w:rPr>
              <w:t>«Теремок»</w:t>
            </w:r>
            <w:r>
              <w:rPr>
                <w:rFonts w:ascii="Times New Roman" w:hAnsi="Times New Roman" w:cs="Times New Roman"/>
              </w:rPr>
              <w:t xml:space="preserve"> -   знают   животных, </w:t>
            </w:r>
            <w:r>
              <w:rPr>
                <w:rFonts w:ascii="Times New Roman" w:eastAsia="Times New Roman" w:hAnsi="Times New Roman" w:cs="Times New Roman"/>
                <w:color w:val="000000"/>
                <w:spacing w:val="2"/>
              </w:rPr>
              <w:t xml:space="preserve">слушает  и понимает содержание литературных произведений; повторяет наиболее интересные,  выразительные отрывки  из прочитанного  произведения; </w:t>
            </w:r>
          </w:p>
          <w:p w:rsidR="00515319" w:rsidRDefault="00515319">
            <w:pPr>
              <w:rPr>
                <w:rFonts w:ascii="Times New Roman" w:hAnsi="Times New Roman" w:cs="Times New Roman"/>
                <w:lang w:val="kk-KZ"/>
              </w:rPr>
            </w:pPr>
            <w:r>
              <w:rPr>
                <w:rFonts w:ascii="Times New Roman" w:hAnsi="Times New Roman" w:cs="Times New Roman"/>
                <w:color w:val="000000" w:themeColor="text1"/>
              </w:rPr>
              <w:t>художественная  литература</w:t>
            </w:r>
          </w:p>
          <w:p w:rsidR="00515319" w:rsidRDefault="00515319">
            <w:pPr>
              <w:rPr>
                <w:rFonts w:ascii="Times New Roman" w:hAnsi="Times New Roman" w:cs="Times New Roman"/>
                <w:lang w:val="kk-KZ"/>
              </w:rPr>
            </w:pPr>
          </w:p>
        </w:tc>
        <w:tc>
          <w:tcPr>
            <w:tcW w:w="2977" w:type="dxa"/>
            <w:gridSpan w:val="2"/>
            <w:tcBorders>
              <w:top w:val="single" w:sz="4" w:space="0" w:color="auto"/>
              <w:left w:val="single" w:sz="4" w:space="0" w:color="auto"/>
              <w:bottom w:val="single" w:sz="4" w:space="0" w:color="auto"/>
              <w:right w:val="single" w:sz="4" w:space="0" w:color="auto"/>
            </w:tcBorders>
          </w:tcPr>
          <w:p w:rsidR="00515319" w:rsidRDefault="00515319">
            <w:pPr>
              <w:jc w:val="both"/>
              <w:rPr>
                <w:rFonts w:ascii="Times New Roman" w:hAnsi="Times New Roman" w:cs="Times New Roman"/>
                <w:b/>
                <w:color w:val="000000" w:themeColor="text1"/>
              </w:rPr>
            </w:pPr>
            <w:r>
              <w:rPr>
                <w:rFonts w:ascii="Times New Roman" w:hAnsi="Times New Roman" w:cs="Times New Roman"/>
                <w:b/>
                <w:color w:val="000000" w:themeColor="text1"/>
              </w:rPr>
              <w:t>Рисование открытки.</w:t>
            </w:r>
          </w:p>
          <w:p w:rsidR="00515319" w:rsidRDefault="00515319">
            <w:pPr>
              <w:jc w:val="both"/>
              <w:rPr>
                <w:rFonts w:ascii="Times New Roman" w:hAnsi="Times New Roman" w:cs="Times New Roman"/>
                <w:b/>
              </w:rPr>
            </w:pPr>
            <w:r>
              <w:rPr>
                <w:rFonts w:ascii="Times New Roman" w:hAnsi="Times New Roman" w:cs="Times New Roman"/>
                <w:b/>
                <w:color w:val="000000" w:themeColor="text1"/>
              </w:rPr>
              <w:t xml:space="preserve"> Цель:</w:t>
            </w:r>
            <w:r>
              <w:rPr>
                <w:rFonts w:ascii="Times New Roman" w:hAnsi="Times New Roman" w:cs="Times New Roman"/>
              </w:rPr>
              <w:t xml:space="preserve"> рисуют  по представлению: цветы, игрушки, несложные силуэты, передавая их характерные особенности </w:t>
            </w:r>
          </w:p>
          <w:p w:rsidR="00515319" w:rsidRDefault="00515319">
            <w:pPr>
              <w:jc w:val="both"/>
              <w:rPr>
                <w:rFonts w:ascii="Times New Roman" w:hAnsi="Times New Roman" w:cs="Times New Roman"/>
                <w:b/>
              </w:rPr>
            </w:pPr>
          </w:p>
          <w:p w:rsidR="00515319" w:rsidRDefault="00515319">
            <w:pPr>
              <w:jc w:val="both"/>
              <w:rPr>
                <w:rFonts w:ascii="Times New Roman" w:hAnsi="Times New Roman" w:cs="Times New Roman"/>
                <w:b/>
              </w:rPr>
            </w:pPr>
            <w:r>
              <w:rPr>
                <w:rFonts w:ascii="Times New Roman" w:hAnsi="Times New Roman" w:cs="Times New Roman"/>
                <w:b/>
              </w:rPr>
              <w:t xml:space="preserve">Д-И «Мало-много» </w:t>
            </w:r>
          </w:p>
          <w:p w:rsidR="00515319" w:rsidRDefault="00515319">
            <w:pPr>
              <w:jc w:val="both"/>
              <w:rPr>
                <w:rFonts w:ascii="Times New Roman" w:hAnsi="Times New Roman" w:cs="Times New Roman"/>
                <w:b/>
              </w:rPr>
            </w:pPr>
            <w:r>
              <w:rPr>
                <w:rFonts w:ascii="Times New Roman" w:hAnsi="Times New Roman" w:cs="Times New Roman"/>
                <w:b/>
              </w:rPr>
              <w:t>Задачи:</w:t>
            </w:r>
            <w:r>
              <w:rPr>
                <w:rFonts w:ascii="Times New Roman" w:eastAsia="Times New Roman" w:hAnsi="Times New Roman" w:cs="Times New Roman"/>
              </w:rPr>
              <w:t xml:space="preserve"> различают количество предметов: много-один (один-много), группируют однородные предметы и выделяют  один из них, находят в окружающей среде один или несколько одинаковых предметов, отвечают на вопрос «сколько?».(основы математики)</w:t>
            </w:r>
            <w:r>
              <w:rPr>
                <w:rFonts w:ascii="Times New Roman" w:hAnsi="Times New Roman" w:cs="Times New Roman"/>
                <w:b/>
              </w:rPr>
              <w:t xml:space="preserve"> </w:t>
            </w:r>
          </w:p>
        </w:tc>
        <w:tc>
          <w:tcPr>
            <w:tcW w:w="2835" w:type="dxa"/>
            <w:tcBorders>
              <w:top w:val="single" w:sz="4" w:space="0" w:color="auto"/>
              <w:left w:val="single" w:sz="4" w:space="0" w:color="auto"/>
              <w:bottom w:val="single" w:sz="4" w:space="0" w:color="auto"/>
              <w:right w:val="single" w:sz="4" w:space="0" w:color="auto"/>
            </w:tcBorders>
          </w:tcPr>
          <w:p w:rsidR="00515319" w:rsidRDefault="00515319">
            <w:pPr>
              <w:jc w:val="both"/>
              <w:rPr>
                <w:rFonts w:ascii="Times New Roman" w:hAnsi="Times New Roman" w:cs="Times New Roman"/>
              </w:rPr>
            </w:pPr>
            <w:r>
              <w:rPr>
                <w:rFonts w:ascii="Times New Roman" w:hAnsi="Times New Roman" w:cs="Times New Roman"/>
                <w:b/>
                <w:color w:val="000000" w:themeColor="text1"/>
              </w:rPr>
              <w:t xml:space="preserve">Сюжетно-ролевая игра «Магазин» Цель: </w:t>
            </w:r>
            <w:r>
              <w:rPr>
                <w:rFonts w:ascii="Times New Roman" w:hAnsi="Times New Roman" w:cs="Times New Roman"/>
              </w:rPr>
              <w:t xml:space="preserve">обучение диалогической речи. Формирование умения использовать в речи математические термины: много – один, низкий-высокий, широкий –узкий.   </w:t>
            </w:r>
          </w:p>
          <w:p w:rsidR="00515319" w:rsidRDefault="00515319">
            <w:pPr>
              <w:jc w:val="both"/>
              <w:rPr>
                <w:rFonts w:ascii="Times New Roman" w:hAnsi="Times New Roman" w:cs="Times New Roman"/>
                <w:lang w:val="kk-KZ"/>
              </w:rPr>
            </w:pPr>
            <w:r>
              <w:rPr>
                <w:rFonts w:ascii="Times New Roman" w:hAnsi="Times New Roman" w:cs="Times New Roman"/>
              </w:rPr>
              <w:t xml:space="preserve">Билингвальный компонент: </w:t>
            </w:r>
            <w:r>
              <w:rPr>
                <w:rFonts w:ascii="Times New Roman" w:hAnsi="Times New Roman" w:cs="Times New Roman"/>
                <w:lang w:val="kk-KZ"/>
              </w:rPr>
              <w:t xml:space="preserve">Доп, куыршак, аю.. </w:t>
            </w:r>
          </w:p>
          <w:p w:rsidR="00515319" w:rsidRDefault="00515319">
            <w:pPr>
              <w:jc w:val="both"/>
              <w:rPr>
                <w:rFonts w:ascii="Times New Roman" w:hAnsi="Times New Roman" w:cs="Times New Roman"/>
                <w:lang w:val="kk-KZ"/>
              </w:rPr>
            </w:pPr>
          </w:p>
          <w:p w:rsidR="00515319" w:rsidRDefault="00515319">
            <w:pPr>
              <w:rPr>
                <w:rFonts w:ascii="Times New Roman" w:eastAsia="Times New Roman" w:hAnsi="Times New Roman" w:cs="Times New Roman"/>
              </w:rPr>
            </w:pPr>
            <w:r>
              <w:rPr>
                <w:rFonts w:ascii="Times New Roman" w:hAnsi="Times New Roman" w:cs="Times New Roman"/>
                <w:b/>
                <w:lang w:val="kk-KZ"/>
              </w:rPr>
              <w:t>«Познавайка» Цель</w:t>
            </w:r>
            <w:r>
              <w:rPr>
                <w:rFonts w:ascii="Times New Roman" w:hAnsi="Times New Roman" w:cs="Times New Roman"/>
                <w:lang w:val="kk-KZ"/>
              </w:rPr>
              <w:t xml:space="preserve">:воспитание  любви  к родному краю,  Родине; формирование  духовно-нравствееных ценностей.в центре национальной  культуры , рассматривние альбома  с иллюстрациями, папки-ширмы.. </w:t>
            </w:r>
            <w:r>
              <w:rPr>
                <w:rFonts w:ascii="Times New Roman" w:eastAsia="Times New Roman" w:hAnsi="Times New Roman" w:cs="Times New Roman"/>
                <w:b/>
                <w:color w:val="000000"/>
                <w:lang w:eastAsia="ru-RU"/>
              </w:rPr>
              <w:t>Рассматривание книг</w:t>
            </w:r>
            <w:r>
              <w:rPr>
                <w:rFonts w:ascii="Times New Roman" w:hAnsi="Times New Roman" w:cs="Times New Roman"/>
                <w:b/>
                <w:lang w:val="kk-KZ"/>
              </w:rPr>
              <w:t xml:space="preserve">. </w:t>
            </w:r>
            <w:r>
              <w:rPr>
                <w:rFonts w:ascii="Times New Roman" w:eastAsia="Times New Roman" w:hAnsi="Times New Roman" w:cs="Times New Roman"/>
                <w:b/>
                <w:color w:val="000000"/>
                <w:lang w:val="kk-KZ" w:eastAsia="ru-RU"/>
              </w:rPr>
              <w:t>Цель:</w:t>
            </w:r>
            <w:r>
              <w:rPr>
                <w:rFonts w:ascii="Times New Roman" w:eastAsia="Times New Roman" w:hAnsi="Times New Roman" w:cs="Times New Roman"/>
                <w:bCs/>
                <w:lang w:val="kk-KZ"/>
              </w:rPr>
              <w:t xml:space="preserve">  </w:t>
            </w:r>
            <w:r>
              <w:rPr>
                <w:rFonts w:ascii="Times New Roman" w:eastAsia="Times New Roman" w:hAnsi="Times New Roman" w:cs="Times New Roman"/>
              </w:rPr>
              <w:t>рассматривают картинки в любимых книгах,  самостоятельно и  вместе с другими детьми, высказывают свои мысли по картинкам</w:t>
            </w:r>
            <w:r>
              <w:rPr>
                <w:rFonts w:ascii="Times New Roman" w:eastAsia="Times New Roman" w:hAnsi="Times New Roman" w:cs="Times New Roman"/>
                <w:bCs/>
              </w:rPr>
              <w:t>.</w:t>
            </w:r>
          </w:p>
          <w:p w:rsidR="00515319" w:rsidRDefault="00515319">
            <w:pPr>
              <w:pStyle w:val="a8"/>
              <w:rPr>
                <w:rFonts w:ascii="Times New Roman" w:hAnsi="Times New Roman"/>
                <w:b/>
                <w:lang w:val="kk-KZ"/>
              </w:rPr>
            </w:pPr>
            <w:r>
              <w:rPr>
                <w:rFonts w:ascii="Times New Roman" w:hAnsi="Times New Roman"/>
                <w:lang w:val="kk-KZ"/>
              </w:rPr>
              <w:t>(художественная  литература</w:t>
            </w:r>
            <w:r>
              <w:rPr>
                <w:rFonts w:ascii="Times New Roman" w:hAnsi="Times New Roman"/>
                <w:b/>
                <w:lang w:val="kk-KZ"/>
              </w:rPr>
              <w:t>).</w:t>
            </w:r>
          </w:p>
          <w:p w:rsidR="00515319" w:rsidRDefault="00515319">
            <w:pPr>
              <w:jc w:val="both"/>
              <w:rPr>
                <w:rFonts w:ascii="Times New Roman" w:hAnsi="Times New Roman" w:cs="Times New Roman"/>
                <w:color w:val="000000" w:themeColor="text1"/>
                <w:lang w:val="kk-KZ"/>
              </w:rPr>
            </w:pPr>
          </w:p>
        </w:tc>
        <w:tc>
          <w:tcPr>
            <w:tcW w:w="2835" w:type="dxa"/>
            <w:tcBorders>
              <w:top w:val="single" w:sz="4" w:space="0" w:color="auto"/>
              <w:left w:val="single" w:sz="4" w:space="0" w:color="auto"/>
              <w:bottom w:val="single" w:sz="4" w:space="0" w:color="auto"/>
              <w:right w:val="single" w:sz="4" w:space="0" w:color="auto"/>
            </w:tcBorders>
          </w:tcPr>
          <w:p w:rsidR="00515319" w:rsidRDefault="00515319">
            <w:pPr>
              <w:jc w:val="both"/>
              <w:rPr>
                <w:rFonts w:ascii="Times New Roman" w:hAnsi="Times New Roman" w:cs="Times New Roman"/>
              </w:rPr>
            </w:pPr>
            <w:r>
              <w:rPr>
                <w:rFonts w:ascii="Times New Roman" w:hAnsi="Times New Roman" w:cs="Times New Roman"/>
                <w:b/>
                <w:color w:val="000000" w:themeColor="text1"/>
              </w:rPr>
              <w:t xml:space="preserve">Сюжетно-ролевая игра «Магазин предметов  быта казахского народа » Цель: </w:t>
            </w:r>
            <w:r>
              <w:rPr>
                <w:rFonts w:ascii="Times New Roman" w:hAnsi="Times New Roman" w:cs="Times New Roman"/>
                <w:lang w:val="kk-KZ"/>
              </w:rPr>
              <w:t xml:space="preserve"> духовно-нравствееные ценности в игровой  форме,</w:t>
            </w:r>
            <w:r>
              <w:rPr>
                <w:rFonts w:ascii="Times New Roman" w:hAnsi="Times New Roman" w:cs="Times New Roman"/>
                <w:b/>
                <w:color w:val="000000" w:themeColor="text1"/>
                <w:lang w:val="kk-KZ"/>
              </w:rPr>
              <w:t xml:space="preserve"> </w:t>
            </w:r>
            <w:r>
              <w:rPr>
                <w:rFonts w:ascii="Times New Roman" w:hAnsi="Times New Roman" w:cs="Times New Roman"/>
              </w:rPr>
              <w:t xml:space="preserve">используют  диалог в речи,  новые  слова.  </w:t>
            </w:r>
          </w:p>
          <w:p w:rsidR="00515319" w:rsidRDefault="00515319">
            <w:pPr>
              <w:jc w:val="both"/>
              <w:rPr>
                <w:rFonts w:ascii="Times New Roman" w:hAnsi="Times New Roman" w:cs="Times New Roman"/>
                <w:lang w:val="kk-KZ"/>
              </w:rPr>
            </w:pPr>
            <w:r>
              <w:rPr>
                <w:rFonts w:ascii="Times New Roman" w:hAnsi="Times New Roman" w:cs="Times New Roman"/>
              </w:rPr>
              <w:t xml:space="preserve">Билингвальный компонент: </w:t>
            </w:r>
            <w:r>
              <w:rPr>
                <w:rFonts w:ascii="Times New Roman" w:hAnsi="Times New Roman" w:cs="Times New Roman"/>
                <w:lang w:val="kk-KZ"/>
              </w:rPr>
              <w:t xml:space="preserve">Ыдыс, пиала, куыршак. *** </w:t>
            </w:r>
          </w:p>
          <w:p w:rsidR="00515319" w:rsidRDefault="00515319">
            <w:pPr>
              <w:jc w:val="both"/>
              <w:rPr>
                <w:rFonts w:ascii="Times New Roman" w:hAnsi="Times New Roman" w:cs="Times New Roman"/>
                <w:lang w:val="kk-KZ"/>
              </w:rPr>
            </w:pPr>
          </w:p>
          <w:p w:rsidR="00515319" w:rsidRDefault="00515319">
            <w:pPr>
              <w:jc w:val="both"/>
              <w:rPr>
                <w:rFonts w:ascii="Times New Roman" w:hAnsi="Times New Roman" w:cs="Times New Roman"/>
              </w:rPr>
            </w:pPr>
            <w:r>
              <w:rPr>
                <w:rFonts w:ascii="Times New Roman" w:hAnsi="Times New Roman" w:cs="Times New Roman"/>
                <w:b/>
                <w:color w:val="000000" w:themeColor="text1"/>
              </w:rPr>
              <w:t>Лепка из пластилина – круглые  игрушки. Цель:</w:t>
            </w:r>
            <w:r>
              <w:rPr>
                <w:rFonts w:ascii="Times New Roman" w:hAnsi="Times New Roman" w:cs="Times New Roman"/>
              </w:rPr>
              <w:t xml:space="preserve"> лепят  с натуры мяч, шар разной формы и величины, пользуясь движениями всей кисти руки и пальцев</w:t>
            </w:r>
          </w:p>
          <w:p w:rsidR="00515319" w:rsidRDefault="00515319">
            <w:pPr>
              <w:jc w:val="both"/>
              <w:rPr>
                <w:rFonts w:ascii="Times New Roman" w:hAnsi="Times New Roman" w:cs="Times New Roman"/>
              </w:rPr>
            </w:pPr>
            <w:r>
              <w:rPr>
                <w:rFonts w:ascii="Times New Roman" w:hAnsi="Times New Roman" w:cs="Times New Roman"/>
              </w:rPr>
              <w:t xml:space="preserve">Билингвальный компонент: </w:t>
            </w:r>
            <w:r>
              <w:rPr>
                <w:rFonts w:ascii="Times New Roman" w:hAnsi="Times New Roman" w:cs="Times New Roman"/>
                <w:lang w:val="kk-KZ"/>
              </w:rPr>
              <w:t xml:space="preserve">доп, кун, ыдыс.  </w:t>
            </w:r>
          </w:p>
          <w:p w:rsidR="00515319" w:rsidRDefault="00515319">
            <w:pPr>
              <w:jc w:val="both"/>
              <w:rPr>
                <w:rFonts w:ascii="Times New Roman" w:hAnsi="Times New Roman" w:cs="Times New Roman"/>
              </w:rPr>
            </w:pPr>
          </w:p>
          <w:p w:rsidR="00515319" w:rsidRDefault="00515319">
            <w:pPr>
              <w:rPr>
                <w:rFonts w:ascii="Times New Roman" w:hAnsi="Times New Roman" w:cs="Times New Roman"/>
                <w:b/>
                <w:lang w:val="kk-KZ"/>
              </w:rPr>
            </w:pPr>
            <w:r>
              <w:rPr>
                <w:rFonts w:ascii="Times New Roman" w:hAnsi="Times New Roman" w:cs="Times New Roman"/>
                <w:b/>
                <w:lang w:val="kk-KZ"/>
              </w:rPr>
              <w:t xml:space="preserve">Игра ( </w:t>
            </w:r>
            <w:r>
              <w:rPr>
                <w:rFonts w:ascii="Times New Roman" w:hAnsi="Times New Roman" w:cs="Times New Roman"/>
                <w:lang w:val="kk-KZ"/>
              </w:rPr>
              <w:t>на развитие  слуховой  памяти)</w:t>
            </w:r>
          </w:p>
          <w:p w:rsidR="00515319" w:rsidRDefault="00515319">
            <w:pPr>
              <w:rPr>
                <w:rFonts w:ascii="Times New Roman" w:hAnsi="Times New Roman" w:cs="Times New Roman"/>
              </w:rPr>
            </w:pPr>
            <w:r>
              <w:rPr>
                <w:rFonts w:ascii="Times New Roman" w:hAnsi="Times New Roman" w:cs="Times New Roman"/>
                <w:b/>
                <w:lang w:val="kk-KZ"/>
              </w:rPr>
              <w:t>«Кто позвал». Цель:</w:t>
            </w:r>
            <w:r>
              <w:rPr>
                <w:rFonts w:ascii="Times New Roman" w:hAnsi="Times New Roman" w:cs="Times New Roman"/>
                <w:lang w:val="kk-KZ"/>
              </w:rPr>
              <w:t xml:space="preserve"> </w:t>
            </w:r>
            <w:r>
              <w:rPr>
                <w:rFonts w:ascii="Times New Roman" w:hAnsi="Times New Roman" w:cs="Times New Roman"/>
              </w:rPr>
              <w:t xml:space="preserve">учатся быть </w:t>
            </w:r>
            <w:r>
              <w:rPr>
                <w:rFonts w:ascii="Times New Roman" w:eastAsia="Times New Roman" w:hAnsi="Times New Roman" w:cs="Times New Roman"/>
                <w:sz w:val="24"/>
                <w:szCs w:val="24"/>
                <w:lang w:val="kk-KZ"/>
              </w:rPr>
              <w:t>отзывчивым, заботливым, чутким и внимательным человеком,</w:t>
            </w:r>
            <w:r>
              <w:rPr>
                <w:rFonts w:ascii="Times New Roman" w:hAnsi="Times New Roman" w:cs="Times New Roman"/>
              </w:rPr>
              <w:t xml:space="preserve"> взаимодействуют  со взрослыми и сверстниками</w:t>
            </w:r>
          </w:p>
          <w:p w:rsidR="00515319" w:rsidRDefault="00515319">
            <w:pPr>
              <w:jc w:val="both"/>
              <w:rPr>
                <w:rFonts w:ascii="Times New Roman" w:hAnsi="Times New Roman" w:cs="Times New Roman"/>
                <w:color w:val="000000" w:themeColor="text1"/>
                <w:lang w:val="kk-KZ"/>
              </w:rPr>
            </w:pPr>
            <w:r>
              <w:rPr>
                <w:rFonts w:ascii="Times New Roman" w:hAnsi="Times New Roman" w:cs="Times New Roman"/>
              </w:rPr>
              <w:t>(социальные навыки)</w:t>
            </w:r>
          </w:p>
          <w:p w:rsidR="00515319" w:rsidRDefault="00515319">
            <w:pPr>
              <w:jc w:val="both"/>
              <w:rPr>
                <w:rFonts w:ascii="Times New Roman" w:hAnsi="Times New Roman" w:cs="Times New Roman"/>
              </w:rPr>
            </w:pPr>
          </w:p>
        </w:tc>
        <w:tc>
          <w:tcPr>
            <w:tcW w:w="2715" w:type="dxa"/>
            <w:tcBorders>
              <w:top w:val="single" w:sz="4" w:space="0" w:color="auto"/>
              <w:left w:val="single" w:sz="4" w:space="0" w:color="auto"/>
              <w:bottom w:val="single" w:sz="4" w:space="0" w:color="auto"/>
              <w:right w:val="single" w:sz="4" w:space="0" w:color="auto"/>
            </w:tcBorders>
          </w:tcPr>
          <w:p w:rsidR="00515319" w:rsidRDefault="00515319">
            <w:pPr>
              <w:jc w:val="both"/>
              <w:rPr>
                <w:rFonts w:ascii="Times New Roman" w:hAnsi="Times New Roman" w:cs="Times New Roman"/>
                <w:b/>
                <w:highlight w:val="yellow"/>
              </w:rPr>
            </w:pPr>
            <w:r>
              <w:rPr>
                <w:rFonts w:ascii="Times New Roman" w:hAnsi="Times New Roman" w:cs="Times New Roman"/>
                <w:b/>
                <w:color w:val="000000" w:themeColor="text1"/>
              </w:rPr>
              <w:t>Сюжетно-ролевая игра</w:t>
            </w:r>
          </w:p>
          <w:p w:rsidR="00515319" w:rsidRDefault="00515319">
            <w:pPr>
              <w:rPr>
                <w:rFonts w:ascii="Times New Roman" w:eastAsia="Times New Roman" w:hAnsi="Times New Roman" w:cs="Times New Roman"/>
                <w:color w:val="000000"/>
                <w:sz w:val="24"/>
                <w:szCs w:val="24"/>
                <w:lang w:val="kk-KZ"/>
              </w:rPr>
            </w:pPr>
            <w:r>
              <w:rPr>
                <w:rFonts w:ascii="Times New Roman" w:eastAsia="Times New Roman" w:hAnsi="Times New Roman" w:cs="Times New Roman"/>
                <w:color w:val="000000"/>
                <w:sz w:val="24"/>
                <w:szCs w:val="24"/>
                <w:lang w:val="kk-KZ"/>
              </w:rPr>
              <w:t xml:space="preserve"> </w:t>
            </w:r>
            <w:r>
              <w:rPr>
                <w:rFonts w:ascii="Times New Roman" w:eastAsia="Times New Roman" w:hAnsi="Times New Roman" w:cs="Times New Roman"/>
                <w:b/>
                <w:color w:val="000000"/>
                <w:sz w:val="24"/>
                <w:szCs w:val="24"/>
                <w:lang w:val="kk-KZ"/>
              </w:rPr>
              <w:t>«Пекарня» Цель:</w:t>
            </w:r>
            <w:r>
              <w:rPr>
                <w:rFonts w:ascii="Times New Roman" w:eastAsia="Times New Roman" w:hAnsi="Times New Roman" w:cs="Times New Roman"/>
                <w:color w:val="000000"/>
                <w:sz w:val="24"/>
                <w:szCs w:val="24"/>
                <w:lang w:val="kk-KZ"/>
              </w:rPr>
              <w:t xml:space="preserve"> лепит  вытягиванием отдельных частей из целого, сжатием мелких деталей. (лепка)</w:t>
            </w:r>
          </w:p>
          <w:p w:rsidR="00515319" w:rsidRDefault="00515319">
            <w:pPr>
              <w:rPr>
                <w:rFonts w:ascii="Times New Roman" w:hAnsi="Times New Roman" w:cs="Times New Roman"/>
                <w:highlight w:val="yellow"/>
              </w:rPr>
            </w:pPr>
            <w:r>
              <w:rPr>
                <w:rFonts w:ascii="Times New Roman" w:eastAsia="Times New Roman" w:hAnsi="Times New Roman" w:cs="Times New Roman"/>
                <w:color w:val="000000"/>
                <w:sz w:val="24"/>
                <w:szCs w:val="24"/>
                <w:lang w:val="kk-KZ"/>
              </w:rPr>
              <w:t xml:space="preserve">Использование вылепленных предметов в  с / р игре, </w:t>
            </w:r>
            <w:r>
              <w:rPr>
                <w:rFonts w:ascii="Times New Roman" w:hAnsi="Times New Roman" w:cs="Times New Roman"/>
              </w:rPr>
              <w:t xml:space="preserve">  продолжать обыгрывать  различные  роли  в сюжетно-ролевых играх;</w:t>
            </w:r>
          </w:p>
          <w:p w:rsidR="00515319" w:rsidRDefault="00515319">
            <w:pPr>
              <w:rPr>
                <w:rFonts w:ascii="Times New Roman" w:hAnsi="Times New Roman" w:cs="Times New Roman"/>
                <w:b/>
                <w:kern w:val="3"/>
                <w:sz w:val="24"/>
                <w:szCs w:val="24"/>
              </w:rPr>
            </w:pPr>
          </w:p>
          <w:p w:rsidR="00515319" w:rsidRDefault="00515319">
            <w:pPr>
              <w:rPr>
                <w:rFonts w:ascii="Times New Roman" w:hAnsi="Times New Roman" w:cs="Times New Roman"/>
                <w:b/>
                <w:kern w:val="3"/>
                <w:sz w:val="24"/>
                <w:szCs w:val="24"/>
              </w:rPr>
            </w:pPr>
            <w:r>
              <w:rPr>
                <w:rFonts w:ascii="Times New Roman" w:hAnsi="Times New Roman" w:cs="Times New Roman"/>
                <w:b/>
                <w:kern w:val="3"/>
                <w:sz w:val="24"/>
                <w:szCs w:val="24"/>
              </w:rPr>
              <w:t>Д\И «Найди отличия»</w:t>
            </w:r>
          </w:p>
          <w:p w:rsidR="00515319" w:rsidRDefault="00515319">
            <w:pPr>
              <w:rPr>
                <w:rFonts w:ascii="Times New Roman" w:hAnsi="Times New Roman" w:cs="Times New Roman"/>
                <w:sz w:val="24"/>
                <w:szCs w:val="24"/>
              </w:rPr>
            </w:pPr>
            <w:r>
              <w:rPr>
                <w:rFonts w:ascii="Times New Roman" w:hAnsi="Times New Roman" w:cs="Times New Roman"/>
                <w:b/>
                <w:sz w:val="24"/>
                <w:szCs w:val="24"/>
              </w:rPr>
              <w:t>Цель:</w:t>
            </w:r>
            <w:r>
              <w:rPr>
                <w:rFonts w:ascii="Times New Roman" w:hAnsi="Times New Roman" w:cs="Times New Roman"/>
                <w:sz w:val="24"/>
                <w:szCs w:val="24"/>
              </w:rPr>
              <w:t xml:space="preserve"> находят  отличия, ориентируются на плоскости.</w:t>
            </w:r>
          </w:p>
          <w:p w:rsidR="00515319" w:rsidRDefault="00515319">
            <w:pPr>
              <w:rPr>
                <w:rFonts w:ascii="Times New Roman" w:hAnsi="Times New Roman" w:cs="Times New Roman"/>
                <w:i/>
                <w:sz w:val="24"/>
                <w:szCs w:val="24"/>
              </w:rPr>
            </w:pPr>
            <w:r>
              <w:rPr>
                <w:rFonts w:ascii="Times New Roman" w:hAnsi="Times New Roman" w:cs="Times New Roman"/>
                <w:i/>
                <w:sz w:val="24"/>
                <w:szCs w:val="24"/>
              </w:rPr>
              <w:t>(основы математики)</w:t>
            </w:r>
          </w:p>
          <w:p w:rsidR="00515319" w:rsidRDefault="00515319">
            <w:pPr>
              <w:rPr>
                <w:rFonts w:ascii="Times New Roman" w:hAnsi="Times New Roman" w:cs="Times New Roman"/>
                <w:highlight w:val="yellow"/>
              </w:rPr>
            </w:pPr>
          </w:p>
          <w:p w:rsidR="00515319" w:rsidRDefault="00515319">
            <w:pPr>
              <w:rPr>
                <w:rFonts w:ascii="Times New Roman" w:hAnsi="Times New Roman" w:cs="Times New Roman"/>
                <w:highlight w:val="yellow"/>
              </w:rPr>
            </w:pPr>
          </w:p>
          <w:p w:rsidR="00515319" w:rsidRDefault="00515319">
            <w:pPr>
              <w:rPr>
                <w:rFonts w:ascii="Times New Roman" w:hAnsi="Times New Roman" w:cs="Times New Roman"/>
                <w:highlight w:val="yellow"/>
              </w:rPr>
            </w:pPr>
          </w:p>
          <w:p w:rsidR="00515319" w:rsidRDefault="00515319">
            <w:pPr>
              <w:rPr>
                <w:rFonts w:ascii="Times New Roman" w:hAnsi="Times New Roman" w:cs="Times New Roman"/>
                <w:highlight w:val="yellow"/>
              </w:rPr>
            </w:pPr>
          </w:p>
          <w:p w:rsidR="00515319" w:rsidRDefault="00515319">
            <w:pPr>
              <w:rPr>
                <w:rFonts w:ascii="Times New Roman" w:hAnsi="Times New Roman" w:cs="Times New Roman"/>
                <w:highlight w:val="yellow"/>
              </w:rPr>
            </w:pPr>
          </w:p>
          <w:p w:rsidR="00515319" w:rsidRDefault="00515319">
            <w:pPr>
              <w:rPr>
                <w:rFonts w:ascii="Times New Roman" w:hAnsi="Times New Roman" w:cs="Times New Roman"/>
                <w:highlight w:val="yellow"/>
              </w:rPr>
            </w:pPr>
          </w:p>
          <w:p w:rsidR="00515319" w:rsidRDefault="00515319">
            <w:pPr>
              <w:rPr>
                <w:rFonts w:ascii="Times New Roman" w:hAnsi="Times New Roman" w:cs="Times New Roman"/>
                <w:highlight w:val="yellow"/>
              </w:rPr>
            </w:pPr>
          </w:p>
          <w:p w:rsidR="00515319" w:rsidRDefault="00515319">
            <w:pPr>
              <w:rPr>
                <w:rFonts w:ascii="Times New Roman" w:hAnsi="Times New Roman" w:cs="Times New Roman"/>
                <w:highlight w:val="yellow"/>
              </w:rPr>
            </w:pPr>
          </w:p>
        </w:tc>
      </w:tr>
      <w:tr w:rsidR="00515319" w:rsidTr="00515319">
        <w:trPr>
          <w:gridAfter w:val="4"/>
          <w:wAfter w:w="10568" w:type="dxa"/>
        </w:trPr>
        <w:tc>
          <w:tcPr>
            <w:tcW w:w="2411" w:type="dxa"/>
            <w:tcBorders>
              <w:top w:val="single" w:sz="4" w:space="0" w:color="auto"/>
              <w:left w:val="single" w:sz="4" w:space="0" w:color="auto"/>
              <w:bottom w:val="single" w:sz="4" w:space="0" w:color="auto"/>
              <w:right w:val="single" w:sz="4" w:space="0" w:color="auto"/>
            </w:tcBorders>
          </w:tcPr>
          <w:p w:rsidR="00515319" w:rsidRDefault="00515319">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rPr>
              <w:t>Ата-аналармен</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әңгіме,</w:t>
            </w:r>
          </w:p>
          <w:p w:rsidR="00515319" w:rsidRDefault="00515319">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rPr>
              <w:t xml:space="preserve">кеңес беру </w:t>
            </w:r>
          </w:p>
          <w:p w:rsidR="00515319" w:rsidRDefault="00515319">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rPr>
              <w:t>Беседа с родителями,</w:t>
            </w:r>
          </w:p>
          <w:p w:rsidR="00515319" w:rsidRDefault="00515319">
            <w:pPr>
              <w:rPr>
                <w:rFonts w:ascii="Times New Roman" w:hAnsi="Times New Roman" w:cs="Times New Roman"/>
                <w:b/>
                <w:color w:val="000000" w:themeColor="text1"/>
              </w:rPr>
            </w:pPr>
            <w:r>
              <w:rPr>
                <w:rFonts w:ascii="Times New Roman" w:hAnsi="Times New Roman" w:cs="Times New Roman"/>
                <w:b/>
                <w:color w:val="000000" w:themeColor="text1"/>
              </w:rPr>
              <w:lastRenderedPageBreak/>
              <w:t>консультации</w:t>
            </w:r>
          </w:p>
          <w:p w:rsidR="00515319" w:rsidRDefault="00515319">
            <w:pPr>
              <w:rPr>
                <w:rFonts w:ascii="Times New Roman" w:hAnsi="Times New Roman" w:cs="Times New Roman"/>
                <w:color w:val="000000" w:themeColor="text1"/>
              </w:rPr>
            </w:pPr>
          </w:p>
        </w:tc>
        <w:tc>
          <w:tcPr>
            <w:tcW w:w="2693" w:type="dxa"/>
            <w:tcBorders>
              <w:top w:val="single" w:sz="4" w:space="0" w:color="auto"/>
              <w:left w:val="single" w:sz="4" w:space="0" w:color="auto"/>
              <w:bottom w:val="single" w:sz="4" w:space="0" w:color="auto"/>
              <w:right w:val="single" w:sz="4" w:space="0" w:color="auto"/>
            </w:tcBorders>
            <w:hideMark/>
          </w:tcPr>
          <w:p w:rsidR="00515319" w:rsidRDefault="00515319">
            <w:pPr>
              <w:rPr>
                <w:rFonts w:ascii="Times New Roman" w:hAnsi="Times New Roman" w:cs="Times New Roman"/>
                <w:color w:val="000000" w:themeColor="text1"/>
              </w:rPr>
            </w:pPr>
            <w:r>
              <w:rPr>
                <w:rFonts w:ascii="Times New Roman" w:hAnsi="Times New Roman" w:cs="Times New Roman"/>
                <w:color w:val="000000" w:themeColor="text1"/>
              </w:rPr>
              <w:lastRenderedPageBreak/>
              <w:t xml:space="preserve">Консультация родителей по вопросам забореваний ОРВИ . О правильном питании, насыщении </w:t>
            </w:r>
            <w:r>
              <w:rPr>
                <w:rFonts w:ascii="Times New Roman" w:hAnsi="Times New Roman" w:cs="Times New Roman"/>
                <w:color w:val="000000" w:themeColor="text1"/>
              </w:rPr>
              <w:lastRenderedPageBreak/>
              <w:t>организма витаминами.</w:t>
            </w:r>
          </w:p>
        </w:tc>
        <w:tc>
          <w:tcPr>
            <w:tcW w:w="2977" w:type="dxa"/>
            <w:gridSpan w:val="2"/>
            <w:tcBorders>
              <w:top w:val="single" w:sz="4" w:space="0" w:color="auto"/>
              <w:left w:val="single" w:sz="4" w:space="0" w:color="auto"/>
              <w:bottom w:val="single" w:sz="4" w:space="0" w:color="auto"/>
              <w:right w:val="single" w:sz="4" w:space="0" w:color="auto"/>
            </w:tcBorders>
            <w:hideMark/>
          </w:tcPr>
          <w:p w:rsidR="00515319" w:rsidRDefault="00515319">
            <w:pPr>
              <w:rPr>
                <w:rFonts w:ascii="Times New Roman" w:hAnsi="Times New Roman" w:cs="Times New Roman"/>
                <w:color w:val="FF0000"/>
              </w:rPr>
            </w:pPr>
            <w:r>
              <w:rPr>
                <w:rFonts w:ascii="Times New Roman" w:hAnsi="Times New Roman" w:cs="Times New Roman"/>
                <w:color w:val="000000" w:themeColor="text1"/>
              </w:rPr>
              <w:lastRenderedPageBreak/>
              <w:t>Индивидуальные беседы с родителями о самостоятельности  детей. О формировании опрятности.</w:t>
            </w:r>
          </w:p>
        </w:tc>
        <w:tc>
          <w:tcPr>
            <w:tcW w:w="2835" w:type="dxa"/>
            <w:tcBorders>
              <w:top w:val="single" w:sz="4" w:space="0" w:color="auto"/>
              <w:left w:val="single" w:sz="4" w:space="0" w:color="auto"/>
              <w:bottom w:val="single" w:sz="4" w:space="0" w:color="auto"/>
              <w:right w:val="single" w:sz="4" w:space="0" w:color="auto"/>
            </w:tcBorders>
            <w:hideMark/>
          </w:tcPr>
          <w:p w:rsidR="00515319" w:rsidRDefault="00515319">
            <w:pPr>
              <w:rPr>
                <w:rFonts w:ascii="Times New Roman" w:hAnsi="Times New Roman" w:cs="Times New Roman"/>
                <w:color w:val="000000" w:themeColor="text1"/>
              </w:rPr>
            </w:pPr>
            <w:r>
              <w:rPr>
                <w:rFonts w:ascii="Times New Roman" w:hAnsi="Times New Roman" w:cs="Times New Roman"/>
                <w:color w:val="000000" w:themeColor="text1"/>
              </w:rPr>
              <w:t xml:space="preserve">Беседа с родителями о формировании </w:t>
            </w:r>
          </w:p>
          <w:p w:rsidR="00515319" w:rsidRDefault="00515319">
            <w:pPr>
              <w:rPr>
                <w:rFonts w:ascii="Times New Roman" w:hAnsi="Times New Roman" w:cs="Times New Roman"/>
                <w:color w:val="FF0000"/>
              </w:rPr>
            </w:pPr>
            <w:r>
              <w:rPr>
                <w:rFonts w:ascii="Times New Roman" w:hAnsi="Times New Roman" w:cs="Times New Roman"/>
                <w:lang w:val="kk-KZ"/>
              </w:rPr>
              <w:t>нравствееных ценностей. Любви к родгому краю.</w:t>
            </w:r>
          </w:p>
        </w:tc>
        <w:tc>
          <w:tcPr>
            <w:tcW w:w="2835" w:type="dxa"/>
            <w:tcBorders>
              <w:top w:val="single" w:sz="4" w:space="0" w:color="auto"/>
              <w:left w:val="single" w:sz="4" w:space="0" w:color="auto"/>
              <w:bottom w:val="single" w:sz="4" w:space="0" w:color="auto"/>
              <w:right w:val="single" w:sz="4" w:space="0" w:color="auto"/>
            </w:tcBorders>
            <w:hideMark/>
          </w:tcPr>
          <w:p w:rsidR="00515319" w:rsidRDefault="00515319">
            <w:pPr>
              <w:rPr>
                <w:rFonts w:ascii="Times New Roman" w:hAnsi="Times New Roman" w:cs="Times New Roman"/>
                <w:color w:val="FF0000"/>
              </w:rPr>
            </w:pPr>
            <w:r>
              <w:rPr>
                <w:rFonts w:ascii="Times New Roman" w:hAnsi="Times New Roman" w:cs="Times New Roman"/>
                <w:lang w:val="kk-KZ"/>
              </w:rPr>
              <w:t xml:space="preserve"> О примерах  воспитания духовно-нравствееных ценностей. Рекомендации: просмотры видеороликов, </w:t>
            </w:r>
            <w:r>
              <w:rPr>
                <w:rFonts w:ascii="Times New Roman" w:hAnsi="Times New Roman" w:cs="Times New Roman"/>
                <w:lang w:val="kk-KZ"/>
              </w:rPr>
              <w:lastRenderedPageBreak/>
              <w:t>о культуре казахского народа.</w:t>
            </w:r>
          </w:p>
        </w:tc>
        <w:tc>
          <w:tcPr>
            <w:tcW w:w="2715" w:type="dxa"/>
            <w:tcBorders>
              <w:top w:val="single" w:sz="4" w:space="0" w:color="auto"/>
              <w:left w:val="single" w:sz="4" w:space="0" w:color="auto"/>
              <w:bottom w:val="single" w:sz="4" w:space="0" w:color="auto"/>
              <w:right w:val="single" w:sz="4" w:space="0" w:color="auto"/>
            </w:tcBorders>
            <w:hideMark/>
          </w:tcPr>
          <w:p w:rsidR="00515319" w:rsidRDefault="00515319">
            <w:pPr>
              <w:rPr>
                <w:rFonts w:ascii="Times New Roman" w:hAnsi="Times New Roman" w:cs="Times New Roman"/>
                <w:color w:val="FF0000"/>
              </w:rPr>
            </w:pPr>
            <w:r>
              <w:rPr>
                <w:rFonts w:ascii="Times New Roman" w:hAnsi="Times New Roman" w:cs="Times New Roman"/>
                <w:lang w:val="kk-KZ"/>
              </w:rPr>
              <w:lastRenderedPageBreak/>
              <w:t>Беседа о  правильно подобранной  одежды   детей  для дома и  детского  сада.</w:t>
            </w:r>
          </w:p>
        </w:tc>
      </w:tr>
      <w:tr w:rsidR="00515319" w:rsidTr="00515319">
        <w:trPr>
          <w:gridAfter w:val="4"/>
          <w:wAfter w:w="10568" w:type="dxa"/>
          <w:trHeight w:val="662"/>
        </w:trPr>
        <w:tc>
          <w:tcPr>
            <w:tcW w:w="2411" w:type="dxa"/>
            <w:tcBorders>
              <w:top w:val="single" w:sz="4" w:space="0" w:color="auto"/>
              <w:left w:val="single" w:sz="4" w:space="0" w:color="auto"/>
              <w:bottom w:val="single" w:sz="4" w:space="0" w:color="auto"/>
              <w:right w:val="single" w:sz="4" w:space="0" w:color="auto"/>
            </w:tcBorders>
            <w:hideMark/>
          </w:tcPr>
          <w:p w:rsidR="00515319" w:rsidRDefault="00515319">
            <w:pPr>
              <w:rPr>
                <w:rFonts w:ascii="Times New Roman" w:hAnsi="Times New Roman" w:cs="Times New Roman"/>
                <w:b/>
                <w:color w:val="000000" w:themeColor="text1"/>
              </w:rPr>
            </w:pPr>
            <w:r>
              <w:rPr>
                <w:rFonts w:ascii="Times New Roman" w:hAnsi="Times New Roman" w:cs="Times New Roman"/>
                <w:b/>
                <w:color w:val="000000" w:themeColor="text1"/>
              </w:rPr>
              <w:lastRenderedPageBreak/>
              <w:t>Балаларды</w:t>
            </w:r>
            <w:r>
              <w:rPr>
                <w:rFonts w:ascii="Times New Roman" w:hAnsi="Times New Roman" w:cs="Times New Roman"/>
                <w:b/>
                <w:color w:val="000000" w:themeColor="text1"/>
                <w:lang w:val="kk-KZ"/>
              </w:rPr>
              <w:t xml:space="preserve">ң </w:t>
            </w:r>
            <w:r>
              <w:rPr>
                <w:rFonts w:ascii="Times New Roman" w:hAnsi="Times New Roman" w:cs="Times New Roman"/>
                <w:b/>
                <w:color w:val="000000" w:themeColor="text1"/>
              </w:rPr>
              <w:t>үйге к</w:t>
            </w:r>
            <w:r>
              <w:rPr>
                <w:rFonts w:ascii="Times New Roman" w:hAnsi="Times New Roman" w:cs="Times New Roman"/>
                <w:b/>
                <w:color w:val="000000" w:themeColor="text1"/>
                <w:lang w:val="kk-KZ"/>
              </w:rPr>
              <w:t>етуі</w:t>
            </w:r>
          </w:p>
          <w:p w:rsidR="00515319" w:rsidRDefault="00515319">
            <w:pPr>
              <w:rPr>
                <w:rFonts w:ascii="Times New Roman" w:hAnsi="Times New Roman" w:cs="Times New Roman"/>
                <w:b/>
                <w:color w:val="000000" w:themeColor="text1"/>
              </w:rPr>
            </w:pPr>
            <w:r>
              <w:rPr>
                <w:rFonts w:ascii="Times New Roman" w:hAnsi="Times New Roman" w:cs="Times New Roman"/>
                <w:b/>
                <w:color w:val="000000" w:themeColor="text1"/>
              </w:rPr>
              <w:t>Уход детей домой</w:t>
            </w:r>
          </w:p>
        </w:tc>
        <w:tc>
          <w:tcPr>
            <w:tcW w:w="14055" w:type="dxa"/>
            <w:gridSpan w:val="6"/>
            <w:tcBorders>
              <w:top w:val="single" w:sz="4" w:space="0" w:color="auto"/>
              <w:left w:val="single" w:sz="4" w:space="0" w:color="auto"/>
              <w:bottom w:val="single" w:sz="4" w:space="0" w:color="auto"/>
              <w:right w:val="single" w:sz="4" w:space="0" w:color="auto"/>
            </w:tcBorders>
            <w:hideMark/>
          </w:tcPr>
          <w:p w:rsidR="00515319" w:rsidRDefault="00515319">
            <w:pPr>
              <w:rPr>
                <w:rFonts w:ascii="Times New Roman" w:hAnsi="Times New Roman" w:cs="Times New Roman"/>
                <w:color w:val="000000" w:themeColor="text1"/>
              </w:rPr>
            </w:pPr>
            <w:r>
              <w:rPr>
                <w:rFonts w:ascii="Times New Roman" w:hAnsi="Times New Roman" w:cs="Times New Roman"/>
                <w:color w:val="000000" w:themeColor="text1"/>
              </w:rPr>
              <w:t>Напомнить родителям о соблюдении распорядка дня, правилах поведения и пребывания ребенка в д/с.</w:t>
            </w:r>
            <w:r>
              <w:rPr>
                <w:rFonts w:ascii="Times New Roman" w:hAnsi="Times New Roman" w:cs="Times New Roman"/>
                <w:lang w:val="kk-KZ"/>
              </w:rPr>
              <w:t xml:space="preserve"> Беседы о достижениях детей, ответы на вопросы родителей по воспитанию и развитию ребенка, давать советы.</w:t>
            </w:r>
          </w:p>
        </w:tc>
      </w:tr>
    </w:tbl>
    <w:p w:rsidR="00515319" w:rsidRDefault="00515319" w:rsidP="00515319">
      <w:pPr>
        <w:rPr>
          <w:rFonts w:ascii="Times New Roman" w:eastAsia="Calibri" w:hAnsi="Times New Roman" w:cs="Times New Roman"/>
          <w:b/>
          <w:noProof/>
        </w:rPr>
      </w:pPr>
    </w:p>
    <w:p w:rsidR="00515319" w:rsidRDefault="003F54A5" w:rsidP="003F54A5">
      <w:pPr>
        <w:tabs>
          <w:tab w:val="left" w:pos="11482"/>
        </w:tabs>
        <w:ind w:left="2124" w:right="4222"/>
        <w:contextualSpacing/>
        <w:jc w:val="center"/>
        <w:rPr>
          <w:rFonts w:ascii="Times New Roman" w:hAnsi="Times New Roman" w:cs="Times New Roman"/>
          <w:b/>
          <w:lang w:val="kk-KZ"/>
        </w:rPr>
      </w:pPr>
      <w:r>
        <w:rPr>
          <w:rFonts w:ascii="Times New Roman" w:hAnsi="Times New Roman" w:cs="Times New Roman"/>
          <w:b/>
        </w:rPr>
        <w:t xml:space="preserve">               </w:t>
      </w:r>
      <w:r w:rsidR="00515319">
        <w:rPr>
          <w:rFonts w:ascii="Times New Roman" w:hAnsi="Times New Roman" w:cs="Times New Roman"/>
          <w:b/>
          <w:lang w:val="kk-KZ"/>
        </w:rPr>
        <w:t xml:space="preserve">   </w:t>
      </w:r>
      <w:r>
        <w:rPr>
          <w:rFonts w:ascii="Times New Roman" w:hAnsi="Times New Roman" w:cs="Times New Roman"/>
          <w:b/>
          <w:lang w:val="kk-KZ"/>
        </w:rPr>
        <w:t xml:space="preserve">                                                                 </w:t>
      </w:r>
      <w:r w:rsidR="00515319">
        <w:rPr>
          <w:rFonts w:ascii="Times New Roman" w:hAnsi="Times New Roman" w:cs="Times New Roman"/>
          <w:b/>
          <w:lang w:val="kk-KZ"/>
        </w:rPr>
        <w:t xml:space="preserve">  Методист    _______________________</w:t>
      </w:r>
    </w:p>
    <w:p w:rsidR="00515319" w:rsidRDefault="00515319" w:rsidP="00515319">
      <w:pPr>
        <w:tabs>
          <w:tab w:val="left" w:pos="11482"/>
        </w:tabs>
        <w:ind w:left="2124" w:right="4222"/>
        <w:contextualSpacing/>
        <w:jc w:val="center"/>
        <w:rPr>
          <w:rFonts w:ascii="Times New Roman" w:hAnsi="Times New Roman" w:cs="Times New Roman"/>
          <w:b/>
          <w:lang w:val="kk-KZ"/>
        </w:rPr>
      </w:pPr>
    </w:p>
    <w:p w:rsidR="00515319" w:rsidRDefault="00515319" w:rsidP="00515319">
      <w:pPr>
        <w:tabs>
          <w:tab w:val="left" w:pos="11482"/>
        </w:tabs>
        <w:ind w:left="2124" w:right="4222"/>
        <w:contextualSpacing/>
        <w:jc w:val="center"/>
        <w:rPr>
          <w:rFonts w:ascii="Times New Roman" w:hAnsi="Times New Roman" w:cs="Times New Roman"/>
          <w:b/>
          <w:lang w:val="kk-KZ"/>
        </w:rPr>
      </w:pPr>
    </w:p>
    <w:p w:rsidR="00515319" w:rsidRDefault="00515319" w:rsidP="00515319">
      <w:pPr>
        <w:tabs>
          <w:tab w:val="left" w:pos="11482"/>
        </w:tabs>
        <w:ind w:left="2124" w:right="4222"/>
        <w:contextualSpacing/>
        <w:jc w:val="center"/>
        <w:rPr>
          <w:rFonts w:ascii="Times New Roman" w:hAnsi="Times New Roman" w:cs="Times New Roman"/>
          <w:b/>
          <w:lang w:val="kk-KZ"/>
        </w:rPr>
      </w:pPr>
    </w:p>
    <w:p w:rsidR="00515319" w:rsidRDefault="00515319" w:rsidP="00515319">
      <w:pPr>
        <w:tabs>
          <w:tab w:val="left" w:pos="11482"/>
        </w:tabs>
        <w:ind w:left="2124" w:right="4222"/>
        <w:contextualSpacing/>
        <w:jc w:val="center"/>
        <w:rPr>
          <w:rFonts w:ascii="Times New Roman" w:hAnsi="Times New Roman" w:cs="Times New Roman"/>
          <w:b/>
          <w:lang w:val="kk-KZ"/>
        </w:rPr>
      </w:pPr>
    </w:p>
    <w:p w:rsidR="003F54A5" w:rsidRDefault="003F54A5" w:rsidP="003F54A5">
      <w:pPr>
        <w:jc w:val="center"/>
        <w:rPr>
          <w:rFonts w:ascii="Times New Roman" w:hAnsi="Times New Roman" w:cs="Times New Roman"/>
          <w:b/>
          <w:bCs/>
          <w:sz w:val="24"/>
          <w:szCs w:val="24"/>
        </w:rPr>
      </w:pPr>
    </w:p>
    <w:p w:rsidR="003F54A5" w:rsidRDefault="003F54A5" w:rsidP="003F54A5">
      <w:pPr>
        <w:jc w:val="center"/>
        <w:rPr>
          <w:rFonts w:ascii="Times New Roman" w:hAnsi="Times New Roman" w:cs="Times New Roman"/>
          <w:b/>
          <w:bCs/>
          <w:sz w:val="24"/>
          <w:szCs w:val="24"/>
        </w:rPr>
      </w:pPr>
    </w:p>
    <w:p w:rsidR="003F54A5" w:rsidRDefault="003F54A5" w:rsidP="003F54A5">
      <w:pPr>
        <w:jc w:val="center"/>
        <w:rPr>
          <w:rFonts w:ascii="Times New Roman" w:hAnsi="Times New Roman" w:cs="Times New Roman"/>
          <w:b/>
          <w:bCs/>
          <w:sz w:val="24"/>
          <w:szCs w:val="24"/>
        </w:rPr>
      </w:pPr>
    </w:p>
    <w:p w:rsidR="003F54A5" w:rsidRDefault="003F54A5" w:rsidP="003F54A5">
      <w:pPr>
        <w:jc w:val="center"/>
        <w:rPr>
          <w:rFonts w:ascii="Times New Roman" w:hAnsi="Times New Roman" w:cs="Times New Roman"/>
          <w:b/>
          <w:bCs/>
          <w:sz w:val="24"/>
          <w:szCs w:val="24"/>
        </w:rPr>
      </w:pPr>
      <w:r>
        <w:rPr>
          <w:rFonts w:ascii="Times New Roman" w:hAnsi="Times New Roman" w:cs="Times New Roman"/>
          <w:b/>
          <w:bCs/>
          <w:sz w:val="24"/>
          <w:szCs w:val="24"/>
        </w:rPr>
        <w:t>Тәрбиелеу - білім беру процесінің циклограммасы</w:t>
      </w:r>
    </w:p>
    <w:p w:rsidR="003F54A5" w:rsidRDefault="003F54A5" w:rsidP="003F54A5">
      <w:pPr>
        <w:tabs>
          <w:tab w:val="left" w:pos="2552"/>
        </w:tabs>
        <w:ind w:left="202"/>
        <w:jc w:val="center"/>
        <w:rPr>
          <w:rFonts w:ascii="Times New Roman" w:eastAsia="Times New Roman" w:hAnsi="Times New Roman" w:cs="Times New Roman"/>
          <w:b/>
          <w:bCs/>
          <w:sz w:val="24"/>
          <w:szCs w:val="24"/>
          <w:lang w:val="kk-KZ"/>
        </w:rPr>
      </w:pPr>
      <w:r>
        <w:rPr>
          <w:rFonts w:ascii="Times New Roman" w:eastAsia="Times New Roman" w:hAnsi="Times New Roman" w:cs="Times New Roman"/>
          <w:b/>
          <w:bCs/>
          <w:sz w:val="24"/>
          <w:szCs w:val="24"/>
          <w:lang w:val="kk-KZ"/>
        </w:rPr>
        <w:t>Циклограмма воспитательно-образовательного процесса</w:t>
      </w:r>
    </w:p>
    <w:p w:rsidR="003F54A5" w:rsidRDefault="003F54A5" w:rsidP="003F54A5">
      <w:pPr>
        <w:tabs>
          <w:tab w:val="left" w:pos="2552"/>
        </w:tabs>
        <w:ind w:left="202"/>
        <w:rPr>
          <w:rFonts w:ascii="Times New Roman" w:eastAsia="Times New Roman" w:hAnsi="Times New Roman" w:cs="Times New Roman"/>
          <w:b/>
          <w:bCs/>
          <w:sz w:val="24"/>
          <w:szCs w:val="24"/>
          <w:lang w:val="kk-KZ"/>
        </w:rPr>
      </w:pPr>
    </w:p>
    <w:p w:rsidR="003F54A5" w:rsidRDefault="003F54A5" w:rsidP="003F54A5">
      <w:pPr>
        <w:rPr>
          <w:rFonts w:ascii="Times New Roman" w:eastAsiaTheme="minorHAnsi" w:hAnsi="Times New Roman" w:cs="Times New Roman"/>
          <w:b/>
          <w:sz w:val="24"/>
          <w:szCs w:val="24"/>
          <w:lang w:val="kk-KZ"/>
        </w:rPr>
      </w:pPr>
      <w:r>
        <w:rPr>
          <w:rFonts w:ascii="Times New Roman" w:hAnsi="Times New Roman" w:cs="Times New Roman"/>
          <w:b/>
          <w:sz w:val="24"/>
          <w:szCs w:val="24"/>
        </w:rPr>
        <w:t>Білім</w:t>
      </w:r>
      <w:r>
        <w:rPr>
          <w:rFonts w:ascii="Times New Roman" w:hAnsi="Times New Roman" w:cs="Times New Roman"/>
          <w:b/>
          <w:spacing w:val="-1"/>
          <w:sz w:val="24"/>
          <w:szCs w:val="24"/>
        </w:rPr>
        <w:t xml:space="preserve"> </w:t>
      </w:r>
      <w:r>
        <w:rPr>
          <w:rFonts w:ascii="Times New Roman" w:hAnsi="Times New Roman" w:cs="Times New Roman"/>
          <w:b/>
          <w:sz w:val="24"/>
          <w:szCs w:val="24"/>
        </w:rPr>
        <w:t>беру</w:t>
      </w:r>
      <w:r>
        <w:rPr>
          <w:rFonts w:ascii="Times New Roman" w:hAnsi="Times New Roman" w:cs="Times New Roman"/>
          <w:b/>
          <w:spacing w:val="-4"/>
          <w:sz w:val="24"/>
          <w:szCs w:val="24"/>
        </w:rPr>
        <w:t xml:space="preserve"> </w:t>
      </w:r>
      <w:r>
        <w:rPr>
          <w:rFonts w:ascii="Times New Roman" w:hAnsi="Times New Roman" w:cs="Times New Roman"/>
          <w:b/>
          <w:sz w:val="24"/>
          <w:szCs w:val="24"/>
        </w:rPr>
        <w:t>ұйымы</w:t>
      </w:r>
      <w:r>
        <w:rPr>
          <w:rFonts w:ascii="Times New Roman" w:hAnsi="Times New Roman" w:cs="Times New Roman"/>
          <w:spacing w:val="-1"/>
          <w:sz w:val="24"/>
          <w:szCs w:val="24"/>
          <w:lang w:val="kk-KZ"/>
        </w:rPr>
        <w:t>/</w:t>
      </w:r>
      <w:r>
        <w:rPr>
          <w:rFonts w:ascii="Times New Roman" w:hAnsi="Times New Roman" w:cs="Times New Roman"/>
          <w:b/>
          <w:sz w:val="24"/>
          <w:szCs w:val="24"/>
          <w:lang w:val="kk-KZ"/>
        </w:rPr>
        <w:t>Организации образования</w:t>
      </w:r>
      <w:r>
        <w:rPr>
          <w:rFonts w:ascii="Times New Roman" w:hAnsi="Times New Roman" w:cs="Times New Roman"/>
          <w:sz w:val="24"/>
          <w:szCs w:val="24"/>
        </w:rPr>
        <w:t xml:space="preserve">:  </w:t>
      </w:r>
      <w:r>
        <w:rPr>
          <w:rFonts w:ascii="Times New Roman" w:hAnsi="Times New Roman" w:cs="Times New Roman"/>
          <w:sz w:val="24"/>
          <w:szCs w:val="24"/>
          <w:lang w:val="kk-KZ"/>
        </w:rPr>
        <w:t>КГУ «КШЯС «Таңшолпан»</w:t>
      </w:r>
    </w:p>
    <w:p w:rsidR="003F54A5" w:rsidRDefault="003F54A5" w:rsidP="003F54A5">
      <w:pPr>
        <w:rPr>
          <w:rFonts w:ascii="Times New Roman" w:hAnsi="Times New Roman" w:cs="Times New Roman"/>
          <w:sz w:val="24"/>
          <w:szCs w:val="24"/>
        </w:rPr>
      </w:pPr>
      <w:r>
        <w:rPr>
          <w:rFonts w:ascii="Times New Roman" w:hAnsi="Times New Roman" w:cs="Times New Roman"/>
          <w:b/>
          <w:sz w:val="24"/>
          <w:szCs w:val="24"/>
          <w:lang w:val="kk-KZ"/>
        </w:rPr>
        <w:t>Топ/</w:t>
      </w:r>
      <w:r>
        <w:rPr>
          <w:rFonts w:ascii="Times New Roman" w:hAnsi="Times New Roman" w:cs="Times New Roman"/>
          <w:b/>
          <w:sz w:val="24"/>
          <w:szCs w:val="24"/>
        </w:rPr>
        <w:t>Группа</w:t>
      </w:r>
      <w:r>
        <w:rPr>
          <w:rFonts w:ascii="Times New Roman" w:hAnsi="Times New Roman" w:cs="Times New Roman"/>
          <w:sz w:val="24"/>
          <w:szCs w:val="24"/>
        </w:rPr>
        <w:t>: средняя группа «Күншуақ»</w:t>
      </w:r>
    </w:p>
    <w:p w:rsidR="003F54A5" w:rsidRDefault="003F54A5" w:rsidP="003F54A5">
      <w:pPr>
        <w:rPr>
          <w:rFonts w:ascii="Times New Roman" w:hAnsi="Times New Roman" w:cs="Times New Roman"/>
          <w:sz w:val="24"/>
          <w:szCs w:val="24"/>
        </w:rPr>
      </w:pPr>
      <w:r>
        <w:rPr>
          <w:rFonts w:ascii="Times New Roman" w:hAnsi="Times New Roman" w:cs="Times New Roman"/>
          <w:b/>
          <w:sz w:val="24"/>
          <w:szCs w:val="24"/>
          <w:lang w:val="kk-KZ"/>
        </w:rPr>
        <w:t>Балалардың жасы/</w:t>
      </w:r>
      <w:r>
        <w:rPr>
          <w:rFonts w:ascii="Times New Roman" w:hAnsi="Times New Roman" w:cs="Times New Roman"/>
          <w:b/>
          <w:sz w:val="24"/>
          <w:szCs w:val="24"/>
        </w:rPr>
        <w:t>Возраст детей</w:t>
      </w:r>
      <w:r>
        <w:rPr>
          <w:rFonts w:ascii="Times New Roman" w:hAnsi="Times New Roman" w:cs="Times New Roman"/>
          <w:sz w:val="24"/>
          <w:szCs w:val="24"/>
        </w:rPr>
        <w:t xml:space="preserve">: </w:t>
      </w:r>
      <w:r>
        <w:rPr>
          <w:rFonts w:ascii="Times New Roman" w:hAnsi="Times New Roman" w:cs="Times New Roman"/>
          <w:sz w:val="24"/>
          <w:szCs w:val="24"/>
          <w:lang w:val="kk-KZ"/>
        </w:rPr>
        <w:t xml:space="preserve">дети </w:t>
      </w:r>
      <w:r>
        <w:rPr>
          <w:rFonts w:ascii="Times New Roman" w:hAnsi="Times New Roman" w:cs="Times New Roman"/>
          <w:sz w:val="24"/>
          <w:szCs w:val="24"/>
        </w:rPr>
        <w:t>3х лет</w:t>
      </w:r>
    </w:p>
    <w:p w:rsidR="003F54A5" w:rsidRDefault="003F54A5" w:rsidP="003F54A5">
      <w:pPr>
        <w:rPr>
          <w:rFonts w:ascii="Times New Roman" w:hAnsi="Times New Roman" w:cs="Times New Roman"/>
          <w:b/>
          <w:sz w:val="24"/>
          <w:szCs w:val="24"/>
        </w:rPr>
      </w:pPr>
      <w:r>
        <w:rPr>
          <w:rFonts w:ascii="Times New Roman" w:hAnsi="Times New Roman" w:cs="Times New Roman"/>
          <w:sz w:val="24"/>
          <w:szCs w:val="24"/>
        </w:rPr>
        <w:t>Ж</w:t>
      </w:r>
      <w:r>
        <w:rPr>
          <w:rFonts w:ascii="Times New Roman" w:hAnsi="Times New Roman" w:cs="Times New Roman"/>
          <w:b/>
          <w:sz w:val="24"/>
          <w:szCs w:val="24"/>
        </w:rPr>
        <w:t>оспардың</w:t>
      </w:r>
      <w:r>
        <w:rPr>
          <w:rFonts w:ascii="Times New Roman" w:hAnsi="Times New Roman" w:cs="Times New Roman"/>
          <w:b/>
          <w:spacing w:val="-3"/>
          <w:sz w:val="24"/>
          <w:szCs w:val="24"/>
        </w:rPr>
        <w:t xml:space="preserve"> </w:t>
      </w:r>
      <w:r>
        <w:rPr>
          <w:rFonts w:ascii="Times New Roman" w:hAnsi="Times New Roman" w:cs="Times New Roman"/>
          <w:b/>
          <w:sz w:val="24"/>
          <w:szCs w:val="24"/>
        </w:rPr>
        <w:t>құрылу</w:t>
      </w:r>
      <w:r>
        <w:rPr>
          <w:rFonts w:ascii="Times New Roman" w:hAnsi="Times New Roman" w:cs="Times New Roman"/>
          <w:b/>
          <w:spacing w:val="-5"/>
          <w:sz w:val="24"/>
          <w:szCs w:val="24"/>
        </w:rPr>
        <w:t xml:space="preserve"> </w:t>
      </w:r>
      <w:r>
        <w:rPr>
          <w:rFonts w:ascii="Times New Roman" w:hAnsi="Times New Roman" w:cs="Times New Roman"/>
          <w:b/>
          <w:sz w:val="24"/>
          <w:szCs w:val="24"/>
        </w:rPr>
        <w:t>кезеңі (апта күндерін, айды, жылды көрсету)</w:t>
      </w:r>
      <w:r>
        <w:rPr>
          <w:rFonts w:ascii="Times New Roman" w:hAnsi="Times New Roman" w:cs="Times New Roman"/>
          <w:sz w:val="24"/>
          <w:szCs w:val="24"/>
        </w:rPr>
        <w:t xml:space="preserve">  </w:t>
      </w:r>
      <w:r>
        <w:rPr>
          <w:rFonts w:ascii="Times New Roman" w:hAnsi="Times New Roman" w:cs="Times New Roman"/>
          <w:b/>
          <w:sz w:val="24"/>
          <w:szCs w:val="24"/>
        </w:rPr>
        <w:t>24.04-28.04. 2023  жыл.     Тәрбиеші  Камалова М.М..</w:t>
      </w:r>
      <w:r>
        <w:rPr>
          <w:rFonts w:ascii="Times New Roman" w:hAnsi="Times New Roman" w:cs="Times New Roman"/>
          <w:sz w:val="24"/>
          <w:szCs w:val="24"/>
        </w:rPr>
        <w:t xml:space="preserve">                                                                                                                                                                            </w:t>
      </w:r>
    </w:p>
    <w:p w:rsidR="003F54A5" w:rsidRDefault="003F54A5" w:rsidP="003F54A5">
      <w:pPr>
        <w:rPr>
          <w:rFonts w:ascii="Times New Roman" w:hAnsi="Times New Roman" w:cs="Times New Roman"/>
          <w:sz w:val="24"/>
          <w:szCs w:val="24"/>
          <w:u w:val="single"/>
        </w:rPr>
      </w:pPr>
    </w:p>
    <w:tbl>
      <w:tblPr>
        <w:tblW w:w="16155" w:type="dxa"/>
        <w:tblInd w:w="-743" w:type="dxa"/>
        <w:shd w:val="clear" w:color="auto" w:fill="FFFFFF"/>
        <w:tblLayout w:type="fixed"/>
        <w:tblCellMar>
          <w:left w:w="0" w:type="dxa"/>
          <w:right w:w="0" w:type="dxa"/>
        </w:tblCellMar>
        <w:tblLook w:val="04A0" w:firstRow="1" w:lastRow="0" w:firstColumn="1" w:lastColumn="0" w:noHBand="0" w:noVBand="1"/>
      </w:tblPr>
      <w:tblGrid>
        <w:gridCol w:w="1844"/>
        <w:gridCol w:w="2692"/>
        <w:gridCol w:w="142"/>
        <w:gridCol w:w="2834"/>
        <w:gridCol w:w="2834"/>
        <w:gridCol w:w="141"/>
        <w:gridCol w:w="2551"/>
        <w:gridCol w:w="142"/>
        <w:gridCol w:w="141"/>
        <w:gridCol w:w="2834"/>
      </w:tblGrid>
      <w:tr w:rsidR="003F54A5" w:rsidTr="003F54A5">
        <w:trPr>
          <w:trHeight w:val="517"/>
        </w:trPr>
        <w:tc>
          <w:tcPr>
            <w:tcW w:w="1844"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3F54A5" w:rsidRDefault="003F54A5">
            <w:pPr>
              <w:jc w:val="center"/>
              <w:rPr>
                <w:rFonts w:ascii="Times New Roman" w:hAnsi="Times New Roman" w:cs="Times New Roman"/>
                <w:b/>
                <w:sz w:val="24"/>
                <w:szCs w:val="24"/>
              </w:rPr>
            </w:pPr>
            <w:r>
              <w:rPr>
                <w:rFonts w:ascii="Times New Roman" w:hAnsi="Times New Roman" w:cs="Times New Roman"/>
                <w:b/>
                <w:sz w:val="24"/>
                <w:szCs w:val="24"/>
              </w:rPr>
              <w:t xml:space="preserve">Примерный </w:t>
            </w:r>
          </w:p>
          <w:p w:rsidR="003F54A5" w:rsidRDefault="003F54A5">
            <w:pPr>
              <w:spacing w:line="276" w:lineRule="auto"/>
              <w:jc w:val="center"/>
              <w:rPr>
                <w:rFonts w:ascii="Times New Roman" w:hAnsi="Times New Roman" w:cs="Times New Roman"/>
                <w:b/>
                <w:sz w:val="24"/>
                <w:szCs w:val="24"/>
              </w:rPr>
            </w:pPr>
            <w:r>
              <w:rPr>
                <w:rFonts w:ascii="Times New Roman" w:hAnsi="Times New Roman" w:cs="Times New Roman"/>
                <w:b/>
                <w:sz w:val="24"/>
                <w:szCs w:val="24"/>
              </w:rPr>
              <w:t>режим дня</w:t>
            </w:r>
          </w:p>
        </w:tc>
        <w:tc>
          <w:tcPr>
            <w:tcW w:w="2693"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3F54A5" w:rsidRDefault="003F54A5">
            <w:pPr>
              <w:jc w:val="center"/>
              <w:rPr>
                <w:rFonts w:ascii="Times New Roman" w:hAnsi="Times New Roman" w:cs="Times New Roman"/>
                <w:b/>
                <w:sz w:val="24"/>
                <w:szCs w:val="24"/>
                <w:lang w:val="kk-KZ"/>
              </w:rPr>
            </w:pPr>
            <w:r>
              <w:rPr>
                <w:rFonts w:ascii="Times New Roman" w:hAnsi="Times New Roman" w:cs="Times New Roman"/>
                <w:b/>
                <w:sz w:val="24"/>
                <w:szCs w:val="24"/>
                <w:lang w:val="kk-KZ"/>
              </w:rPr>
              <w:t>Дүйсенбі</w:t>
            </w:r>
          </w:p>
          <w:p w:rsidR="003F54A5" w:rsidRDefault="003F54A5">
            <w:pPr>
              <w:jc w:val="center"/>
              <w:rPr>
                <w:rFonts w:ascii="Times New Roman" w:hAnsi="Times New Roman" w:cs="Times New Roman"/>
                <w:b/>
                <w:sz w:val="24"/>
                <w:szCs w:val="24"/>
              </w:rPr>
            </w:pPr>
            <w:r>
              <w:rPr>
                <w:rFonts w:ascii="Times New Roman" w:hAnsi="Times New Roman" w:cs="Times New Roman"/>
                <w:b/>
                <w:sz w:val="24"/>
                <w:szCs w:val="24"/>
                <w:lang w:val="kk-KZ"/>
              </w:rPr>
              <w:t>24.04.2023</w:t>
            </w:r>
          </w:p>
          <w:p w:rsidR="003F54A5" w:rsidRDefault="003F54A5">
            <w:pPr>
              <w:spacing w:line="276" w:lineRule="auto"/>
              <w:jc w:val="center"/>
              <w:rPr>
                <w:rFonts w:ascii="Times New Roman" w:hAnsi="Times New Roman" w:cs="Times New Roman"/>
                <w:b/>
                <w:sz w:val="24"/>
                <w:szCs w:val="24"/>
              </w:rPr>
            </w:pPr>
            <w:r>
              <w:rPr>
                <w:rFonts w:ascii="Times New Roman" w:hAnsi="Times New Roman" w:cs="Times New Roman"/>
                <w:b/>
                <w:sz w:val="24"/>
                <w:szCs w:val="24"/>
              </w:rPr>
              <w:t>Понедельник</w:t>
            </w:r>
          </w:p>
        </w:tc>
        <w:tc>
          <w:tcPr>
            <w:tcW w:w="2977" w:type="dxa"/>
            <w:gridSpan w:val="2"/>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3F54A5" w:rsidRDefault="003F54A5">
            <w:pPr>
              <w:jc w:val="center"/>
              <w:rPr>
                <w:rFonts w:ascii="Times New Roman" w:hAnsi="Times New Roman" w:cs="Times New Roman"/>
                <w:b/>
                <w:sz w:val="24"/>
                <w:szCs w:val="24"/>
                <w:lang w:val="kk-KZ"/>
              </w:rPr>
            </w:pPr>
            <w:r>
              <w:rPr>
                <w:rFonts w:ascii="Times New Roman" w:hAnsi="Times New Roman" w:cs="Times New Roman"/>
                <w:b/>
                <w:sz w:val="24"/>
                <w:szCs w:val="24"/>
                <w:lang w:val="kk-KZ"/>
              </w:rPr>
              <w:t>Сейсенбі</w:t>
            </w:r>
          </w:p>
          <w:p w:rsidR="003F54A5" w:rsidRDefault="003F54A5">
            <w:pPr>
              <w:jc w:val="center"/>
              <w:rPr>
                <w:rFonts w:ascii="Times New Roman" w:hAnsi="Times New Roman" w:cs="Times New Roman"/>
                <w:b/>
                <w:sz w:val="24"/>
                <w:szCs w:val="24"/>
                <w:lang w:val="kk-KZ"/>
              </w:rPr>
            </w:pPr>
            <w:r>
              <w:rPr>
                <w:rFonts w:ascii="Times New Roman" w:hAnsi="Times New Roman" w:cs="Times New Roman"/>
                <w:b/>
                <w:sz w:val="24"/>
                <w:szCs w:val="24"/>
                <w:lang w:val="kk-KZ"/>
              </w:rPr>
              <w:t>25.04.2023</w:t>
            </w:r>
          </w:p>
          <w:p w:rsidR="003F54A5" w:rsidRDefault="003F54A5">
            <w:pPr>
              <w:spacing w:line="276" w:lineRule="auto"/>
              <w:jc w:val="center"/>
              <w:rPr>
                <w:rFonts w:ascii="Times New Roman" w:hAnsi="Times New Roman" w:cs="Times New Roman"/>
                <w:b/>
                <w:sz w:val="24"/>
                <w:szCs w:val="24"/>
              </w:rPr>
            </w:pPr>
            <w:r>
              <w:rPr>
                <w:rFonts w:ascii="Times New Roman" w:hAnsi="Times New Roman" w:cs="Times New Roman"/>
                <w:b/>
                <w:sz w:val="24"/>
                <w:szCs w:val="24"/>
              </w:rPr>
              <w:t>Вторник</w:t>
            </w:r>
          </w:p>
        </w:tc>
        <w:tc>
          <w:tcPr>
            <w:tcW w:w="2976" w:type="dxa"/>
            <w:gridSpan w:val="2"/>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3F54A5" w:rsidRDefault="003F54A5">
            <w:pPr>
              <w:jc w:val="center"/>
              <w:rPr>
                <w:rFonts w:ascii="Times New Roman" w:hAnsi="Times New Roman" w:cs="Times New Roman"/>
                <w:b/>
                <w:sz w:val="24"/>
                <w:szCs w:val="24"/>
                <w:lang w:val="kk-KZ"/>
              </w:rPr>
            </w:pPr>
            <w:r>
              <w:rPr>
                <w:rFonts w:ascii="Times New Roman" w:hAnsi="Times New Roman" w:cs="Times New Roman"/>
                <w:b/>
                <w:sz w:val="24"/>
                <w:szCs w:val="24"/>
                <w:lang w:val="kk-KZ"/>
              </w:rPr>
              <w:t>Сәрсенбі</w:t>
            </w:r>
          </w:p>
          <w:p w:rsidR="003F54A5" w:rsidRDefault="003F54A5">
            <w:pPr>
              <w:jc w:val="center"/>
              <w:rPr>
                <w:rFonts w:ascii="Times New Roman" w:hAnsi="Times New Roman" w:cs="Times New Roman"/>
                <w:b/>
                <w:sz w:val="24"/>
                <w:szCs w:val="24"/>
                <w:lang w:val="kk-KZ"/>
              </w:rPr>
            </w:pPr>
            <w:r>
              <w:rPr>
                <w:rFonts w:ascii="Times New Roman" w:hAnsi="Times New Roman" w:cs="Times New Roman"/>
                <w:b/>
                <w:sz w:val="24"/>
                <w:szCs w:val="24"/>
                <w:lang w:val="kk-KZ"/>
              </w:rPr>
              <w:t>26.04.2023</w:t>
            </w:r>
          </w:p>
          <w:p w:rsidR="003F54A5" w:rsidRDefault="003F54A5">
            <w:pPr>
              <w:spacing w:line="276" w:lineRule="auto"/>
              <w:jc w:val="center"/>
              <w:rPr>
                <w:rFonts w:ascii="Times New Roman" w:hAnsi="Times New Roman" w:cs="Times New Roman"/>
                <w:b/>
                <w:sz w:val="24"/>
                <w:szCs w:val="24"/>
              </w:rPr>
            </w:pPr>
            <w:r>
              <w:rPr>
                <w:rFonts w:ascii="Times New Roman" w:hAnsi="Times New Roman" w:cs="Times New Roman"/>
                <w:b/>
                <w:sz w:val="24"/>
                <w:szCs w:val="24"/>
              </w:rPr>
              <w:t>Среда</w:t>
            </w:r>
          </w:p>
        </w:tc>
        <w:tc>
          <w:tcPr>
            <w:tcW w:w="2694" w:type="dxa"/>
            <w:gridSpan w:val="2"/>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3F54A5" w:rsidRDefault="003F54A5">
            <w:pPr>
              <w:jc w:val="center"/>
              <w:rPr>
                <w:rFonts w:ascii="Times New Roman" w:hAnsi="Times New Roman" w:cs="Times New Roman"/>
                <w:b/>
                <w:sz w:val="24"/>
                <w:szCs w:val="24"/>
                <w:lang w:val="kk-KZ"/>
              </w:rPr>
            </w:pPr>
            <w:r>
              <w:rPr>
                <w:rFonts w:ascii="Times New Roman" w:hAnsi="Times New Roman" w:cs="Times New Roman"/>
                <w:b/>
                <w:sz w:val="24"/>
                <w:szCs w:val="24"/>
                <w:lang w:val="kk-KZ"/>
              </w:rPr>
              <w:t>Бейсенбі</w:t>
            </w:r>
          </w:p>
          <w:p w:rsidR="003F54A5" w:rsidRDefault="003F54A5">
            <w:pPr>
              <w:jc w:val="center"/>
              <w:rPr>
                <w:rFonts w:ascii="Times New Roman" w:hAnsi="Times New Roman" w:cs="Times New Roman"/>
                <w:b/>
                <w:sz w:val="24"/>
                <w:szCs w:val="24"/>
                <w:lang w:val="kk-KZ"/>
              </w:rPr>
            </w:pPr>
            <w:r>
              <w:rPr>
                <w:rFonts w:ascii="Times New Roman" w:hAnsi="Times New Roman" w:cs="Times New Roman"/>
                <w:b/>
                <w:sz w:val="24"/>
                <w:szCs w:val="24"/>
                <w:lang w:val="kk-KZ"/>
              </w:rPr>
              <w:t>27.04.2023</w:t>
            </w:r>
          </w:p>
          <w:p w:rsidR="003F54A5" w:rsidRDefault="003F54A5">
            <w:pPr>
              <w:spacing w:line="276" w:lineRule="auto"/>
              <w:jc w:val="center"/>
              <w:rPr>
                <w:rFonts w:ascii="Times New Roman" w:hAnsi="Times New Roman" w:cs="Times New Roman"/>
                <w:b/>
                <w:sz w:val="24"/>
                <w:szCs w:val="24"/>
                <w:lang w:val="kk-KZ"/>
              </w:rPr>
            </w:pPr>
            <w:r>
              <w:rPr>
                <w:rFonts w:ascii="Times New Roman" w:hAnsi="Times New Roman" w:cs="Times New Roman"/>
                <w:b/>
                <w:sz w:val="24"/>
                <w:szCs w:val="24"/>
              </w:rPr>
              <w:t>Четверг</w:t>
            </w:r>
          </w:p>
        </w:tc>
        <w:tc>
          <w:tcPr>
            <w:tcW w:w="2976" w:type="dxa"/>
            <w:gridSpan w:val="2"/>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3F54A5" w:rsidRDefault="003F54A5">
            <w:pPr>
              <w:jc w:val="center"/>
              <w:rPr>
                <w:rFonts w:ascii="Times New Roman" w:hAnsi="Times New Roman" w:cs="Times New Roman"/>
                <w:b/>
                <w:sz w:val="24"/>
                <w:szCs w:val="24"/>
                <w:lang w:val="kk-KZ"/>
              </w:rPr>
            </w:pPr>
            <w:r>
              <w:rPr>
                <w:rFonts w:ascii="Times New Roman" w:hAnsi="Times New Roman" w:cs="Times New Roman"/>
                <w:b/>
                <w:sz w:val="24"/>
                <w:szCs w:val="24"/>
                <w:lang w:val="kk-KZ"/>
              </w:rPr>
              <w:t>Жұма</w:t>
            </w:r>
          </w:p>
          <w:p w:rsidR="003F54A5" w:rsidRDefault="003F54A5">
            <w:pPr>
              <w:jc w:val="center"/>
              <w:rPr>
                <w:rFonts w:ascii="Times New Roman" w:hAnsi="Times New Roman" w:cs="Times New Roman"/>
                <w:b/>
                <w:sz w:val="24"/>
                <w:szCs w:val="24"/>
                <w:lang w:val="kk-KZ"/>
              </w:rPr>
            </w:pPr>
            <w:r>
              <w:rPr>
                <w:rFonts w:ascii="Times New Roman" w:hAnsi="Times New Roman" w:cs="Times New Roman"/>
                <w:b/>
                <w:sz w:val="24"/>
                <w:szCs w:val="24"/>
                <w:lang w:val="kk-KZ"/>
              </w:rPr>
              <w:t>28.04.2023</w:t>
            </w:r>
          </w:p>
          <w:p w:rsidR="003F54A5" w:rsidRDefault="003F54A5">
            <w:pPr>
              <w:spacing w:line="276" w:lineRule="auto"/>
              <w:jc w:val="center"/>
              <w:rPr>
                <w:rFonts w:ascii="Times New Roman" w:hAnsi="Times New Roman" w:cs="Times New Roman"/>
                <w:b/>
                <w:sz w:val="24"/>
                <w:szCs w:val="24"/>
              </w:rPr>
            </w:pPr>
            <w:r>
              <w:rPr>
                <w:rFonts w:ascii="Times New Roman" w:hAnsi="Times New Roman" w:cs="Times New Roman"/>
                <w:b/>
                <w:sz w:val="24"/>
                <w:szCs w:val="24"/>
              </w:rPr>
              <w:t>Пятница</w:t>
            </w:r>
          </w:p>
        </w:tc>
      </w:tr>
      <w:tr w:rsidR="003F54A5" w:rsidTr="003F54A5">
        <w:trPr>
          <w:trHeight w:val="408"/>
        </w:trPr>
        <w:tc>
          <w:tcPr>
            <w:tcW w:w="300" w:type="dxa"/>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3F54A5" w:rsidRDefault="003F54A5">
            <w:pPr>
              <w:rPr>
                <w:rFonts w:ascii="Times New Roman" w:hAnsi="Times New Roman" w:cs="Times New Roman"/>
                <w:b/>
                <w:sz w:val="24"/>
                <w:szCs w:val="24"/>
              </w:rPr>
            </w:pPr>
          </w:p>
        </w:tc>
        <w:tc>
          <w:tcPr>
            <w:tcW w:w="300" w:type="dxa"/>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3F54A5" w:rsidRDefault="003F54A5">
            <w:pPr>
              <w:rPr>
                <w:rFonts w:ascii="Times New Roman" w:hAnsi="Times New Roman" w:cs="Times New Roman"/>
                <w:b/>
                <w:sz w:val="24"/>
                <w:szCs w:val="24"/>
              </w:rPr>
            </w:pPr>
          </w:p>
        </w:tc>
        <w:tc>
          <w:tcPr>
            <w:tcW w:w="600" w:type="dxa"/>
            <w:gridSpan w:val="2"/>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3F54A5" w:rsidRDefault="003F54A5">
            <w:pPr>
              <w:rPr>
                <w:rFonts w:ascii="Times New Roman" w:hAnsi="Times New Roman" w:cs="Times New Roman"/>
                <w:b/>
                <w:sz w:val="24"/>
                <w:szCs w:val="24"/>
              </w:rPr>
            </w:pPr>
          </w:p>
        </w:tc>
        <w:tc>
          <w:tcPr>
            <w:tcW w:w="600" w:type="dxa"/>
            <w:gridSpan w:val="2"/>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3F54A5" w:rsidRDefault="003F54A5">
            <w:pPr>
              <w:rPr>
                <w:rFonts w:ascii="Times New Roman" w:hAnsi="Times New Roman" w:cs="Times New Roman"/>
                <w:b/>
                <w:sz w:val="24"/>
                <w:szCs w:val="24"/>
              </w:rPr>
            </w:pPr>
          </w:p>
        </w:tc>
        <w:tc>
          <w:tcPr>
            <w:tcW w:w="3718" w:type="dxa"/>
            <w:gridSpan w:val="2"/>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3F54A5" w:rsidRDefault="003F54A5">
            <w:pPr>
              <w:rPr>
                <w:rFonts w:ascii="Times New Roman" w:hAnsi="Times New Roman" w:cs="Times New Roman"/>
                <w:b/>
                <w:sz w:val="24"/>
                <w:szCs w:val="24"/>
                <w:lang w:val="kk-KZ"/>
              </w:rPr>
            </w:pPr>
          </w:p>
        </w:tc>
        <w:tc>
          <w:tcPr>
            <w:tcW w:w="5811" w:type="dxa"/>
            <w:gridSpan w:val="2"/>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3F54A5" w:rsidRDefault="003F54A5">
            <w:pPr>
              <w:rPr>
                <w:rFonts w:ascii="Times New Roman" w:hAnsi="Times New Roman" w:cs="Times New Roman"/>
                <w:b/>
                <w:sz w:val="24"/>
                <w:szCs w:val="24"/>
              </w:rPr>
            </w:pPr>
          </w:p>
        </w:tc>
      </w:tr>
      <w:tr w:rsidR="003F54A5" w:rsidTr="003F54A5">
        <w:trPr>
          <w:trHeight w:val="806"/>
        </w:trPr>
        <w:tc>
          <w:tcPr>
            <w:tcW w:w="1844" w:type="dxa"/>
            <w:vMerge w:val="restart"/>
            <w:tcBorders>
              <w:top w:val="nil"/>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3F54A5" w:rsidRDefault="003F54A5">
            <w:pPr>
              <w:tabs>
                <w:tab w:val="left" w:pos="6640"/>
              </w:tabs>
              <w:adjustRightInd w:val="0"/>
              <w:contextualSpacing/>
              <w:rPr>
                <w:rFonts w:ascii="Times New Roman" w:hAnsi="Times New Roman" w:cs="Times New Roman"/>
                <w:b/>
                <w:bCs/>
                <w:sz w:val="24"/>
                <w:szCs w:val="24"/>
                <w:lang w:val="kk-KZ"/>
              </w:rPr>
            </w:pPr>
            <w:r>
              <w:rPr>
                <w:rFonts w:ascii="Times New Roman" w:hAnsi="Times New Roman" w:cs="Times New Roman"/>
                <w:b/>
                <w:bCs/>
                <w:sz w:val="24"/>
                <w:szCs w:val="24"/>
                <w:lang w:val="kk-KZ"/>
              </w:rPr>
              <w:t>Балаларды қабылдау/</w:t>
            </w:r>
          </w:p>
          <w:p w:rsidR="003F54A5" w:rsidRDefault="003F54A5">
            <w:pPr>
              <w:tabs>
                <w:tab w:val="left" w:pos="6640"/>
              </w:tabs>
              <w:adjustRightInd w:val="0"/>
              <w:contextualSpacing/>
              <w:rPr>
                <w:rFonts w:ascii="Times New Roman" w:hAnsi="Times New Roman" w:cs="Times New Roman"/>
                <w:b/>
                <w:sz w:val="24"/>
                <w:szCs w:val="24"/>
              </w:rPr>
            </w:pPr>
            <w:r>
              <w:rPr>
                <w:rFonts w:ascii="Times New Roman" w:hAnsi="Times New Roman" w:cs="Times New Roman"/>
                <w:b/>
                <w:bCs/>
                <w:sz w:val="24"/>
                <w:szCs w:val="24"/>
              </w:rPr>
              <w:t>Прием детей</w:t>
            </w:r>
          </w:p>
        </w:tc>
        <w:tc>
          <w:tcPr>
            <w:tcW w:w="14316" w:type="dxa"/>
            <w:gridSpan w:val="9"/>
            <w:tcBorders>
              <w:top w:val="single" w:sz="4" w:space="0" w:color="000000"/>
              <w:left w:val="single" w:sz="4" w:space="0" w:color="000000"/>
              <w:bottom w:val="nil"/>
              <w:right w:val="single" w:sz="4" w:space="0" w:color="000000"/>
            </w:tcBorders>
            <w:shd w:val="clear" w:color="auto" w:fill="FFFFFF"/>
            <w:tcMar>
              <w:top w:w="0" w:type="dxa"/>
              <w:left w:w="108" w:type="dxa"/>
              <w:bottom w:w="0" w:type="dxa"/>
              <w:right w:w="108" w:type="dxa"/>
            </w:tcMar>
            <w:hideMark/>
          </w:tcPr>
          <w:p w:rsidR="003F54A5" w:rsidRDefault="003F54A5">
            <w:pP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Общение  с детьми и родителями:  беседы по  вопросам здоровья, домашнего режима дня, о  воспитании, развитии и его достижениях,  игры для общения и создания хорошего настроения у детей. Создание доброжелательной атмосферы.</w:t>
            </w:r>
          </w:p>
        </w:tc>
      </w:tr>
      <w:tr w:rsidR="003F54A5" w:rsidTr="003F54A5">
        <w:trPr>
          <w:trHeight w:val="2542"/>
        </w:trPr>
        <w:tc>
          <w:tcPr>
            <w:tcW w:w="300" w:type="dxa"/>
            <w:vMerge/>
            <w:tcBorders>
              <w:top w:val="nil"/>
              <w:left w:val="single" w:sz="4" w:space="0" w:color="000000"/>
              <w:bottom w:val="single" w:sz="4" w:space="0" w:color="auto"/>
              <w:right w:val="single" w:sz="4" w:space="0" w:color="000000"/>
            </w:tcBorders>
            <w:shd w:val="clear" w:color="auto" w:fill="FFFFFF"/>
            <w:vAlign w:val="center"/>
            <w:hideMark/>
          </w:tcPr>
          <w:p w:rsidR="003F54A5" w:rsidRDefault="003F54A5">
            <w:pPr>
              <w:rPr>
                <w:rFonts w:ascii="Times New Roman" w:hAnsi="Times New Roman" w:cs="Times New Roman"/>
                <w:b/>
                <w:sz w:val="24"/>
                <w:szCs w:val="24"/>
              </w:rPr>
            </w:pP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3F54A5" w:rsidRDefault="003F54A5">
            <w:pPr>
              <w:pStyle w:val="TableParagraph"/>
              <w:spacing w:line="276" w:lineRule="auto"/>
              <w:ind w:right="-15"/>
              <w:contextualSpacing/>
              <w:rPr>
                <w:rFonts w:ascii="Times New Roman" w:hAnsi="Times New Roman" w:cs="Times New Roman"/>
                <w:b/>
                <w:color w:val="000000" w:themeColor="text1"/>
              </w:rPr>
            </w:pPr>
            <w:r>
              <w:rPr>
                <w:rFonts w:ascii="Times New Roman" w:hAnsi="Times New Roman" w:cs="Times New Roman"/>
                <w:b/>
                <w:color w:val="000000" w:themeColor="text1"/>
              </w:rPr>
              <w:t>Игра для мотивации: «От улыбки хмурый день светлей…»</w:t>
            </w:r>
          </w:p>
          <w:p w:rsidR="003F54A5" w:rsidRDefault="003F54A5">
            <w:pPr>
              <w:pStyle w:val="TableParagraph"/>
              <w:spacing w:line="276" w:lineRule="auto"/>
              <w:ind w:right="-15"/>
              <w:contextualSpacing/>
              <w:rPr>
                <w:rFonts w:ascii="Times New Roman" w:hAnsi="Times New Roman" w:cs="Times New Roman"/>
                <w:b/>
                <w:bCs/>
              </w:rPr>
            </w:pPr>
            <w:r>
              <w:rPr>
                <w:rFonts w:ascii="Times New Roman" w:hAnsi="Times New Roman" w:cs="Times New Roman"/>
                <w:b/>
                <w:lang w:val="kk-KZ"/>
              </w:rPr>
              <w:t>Мақсаты/</w:t>
            </w:r>
            <w:r>
              <w:rPr>
                <w:rFonts w:ascii="Times New Roman" w:hAnsi="Times New Roman" w:cs="Times New Roman"/>
                <w:b/>
              </w:rPr>
              <w:t xml:space="preserve"> Цель:</w:t>
            </w:r>
            <w:r>
              <w:rPr>
                <w:rFonts w:ascii="Times New Roman" w:hAnsi="Times New Roman" w:cs="Times New Roman"/>
              </w:rPr>
              <w:t xml:space="preserve"> </w:t>
            </w:r>
            <w:r>
              <w:rPr>
                <w:rFonts w:ascii="Times New Roman" w:hAnsi="Times New Roman" w:cs="Times New Roman"/>
                <w:b/>
                <w:color w:val="000000" w:themeColor="text1"/>
              </w:rPr>
              <w:t xml:space="preserve"> </w:t>
            </w:r>
            <w:r>
              <w:rPr>
                <w:rFonts w:ascii="Times New Roman" w:hAnsi="Times New Roman" w:cs="Times New Roman"/>
                <w:color w:val="000000" w:themeColor="text1"/>
              </w:rPr>
              <w:t>с улыбкой  приветствуют друг друга,</w:t>
            </w:r>
            <w:r>
              <w:rPr>
                <w:rFonts w:ascii="Times New Roman" w:hAnsi="Times New Roman" w:cs="Times New Roman"/>
              </w:rPr>
              <w:t xml:space="preserve">  вежливо здороваются  на русском и казахском языке, называют  сверстника  по имени.</w:t>
            </w:r>
            <w:r>
              <w:rPr>
                <w:rFonts w:ascii="Times New Roman" w:hAnsi="Times New Roman" w:cs="Times New Roman"/>
                <w:b/>
                <w:bCs/>
              </w:rPr>
              <w:t xml:space="preserve"> </w:t>
            </w:r>
          </w:p>
          <w:p w:rsidR="003F54A5" w:rsidRDefault="003F54A5">
            <w:pPr>
              <w:pStyle w:val="TableParagraph"/>
              <w:spacing w:line="276" w:lineRule="auto"/>
              <w:ind w:right="-15"/>
              <w:contextualSpacing/>
              <w:rPr>
                <w:rFonts w:ascii="Times New Roman" w:hAnsi="Times New Roman" w:cs="Times New Roman"/>
                <w:color w:val="000000" w:themeColor="text1"/>
              </w:rPr>
            </w:pPr>
            <w:r>
              <w:rPr>
                <w:rFonts w:ascii="Times New Roman" w:hAnsi="Times New Roman" w:cs="Times New Roman"/>
                <w:lang w:val="kk-KZ"/>
              </w:rPr>
              <w:lastRenderedPageBreak/>
              <w:t>Билингвальный компонент: досым, салем, саламат с</w:t>
            </w:r>
            <w:r>
              <w:rPr>
                <w:rFonts w:ascii="Times New Roman" w:hAnsi="Times New Roman" w:cs="Times New Roman"/>
                <w:lang w:val="en-US"/>
              </w:rPr>
              <w:t>i</w:t>
            </w:r>
            <w:r>
              <w:rPr>
                <w:rFonts w:ascii="Times New Roman" w:hAnsi="Times New Roman" w:cs="Times New Roman"/>
                <w:lang w:val="kk-KZ"/>
              </w:rPr>
              <w:t>з  бе, кайрлы  тан.</w:t>
            </w:r>
          </w:p>
          <w:p w:rsidR="003F54A5" w:rsidRDefault="003F54A5">
            <w:pPr>
              <w:pStyle w:val="TableParagraph"/>
              <w:spacing w:line="276" w:lineRule="auto"/>
              <w:ind w:right="-15"/>
              <w:contextualSpacing/>
              <w:rPr>
                <w:rFonts w:ascii="Times New Roman" w:hAnsi="Times New Roman" w:cs="Times New Roman"/>
                <w:b/>
              </w:rPr>
            </w:pPr>
            <w:r>
              <w:rPr>
                <w:rFonts w:ascii="Times New Roman" w:hAnsi="Times New Roman" w:cs="Times New Roman"/>
                <w:b/>
              </w:rPr>
              <w:t xml:space="preserve">(развитие речи) </w:t>
            </w:r>
          </w:p>
          <w:p w:rsidR="003F54A5" w:rsidRDefault="003F54A5">
            <w:pPr>
              <w:tabs>
                <w:tab w:val="left" w:pos="6640"/>
              </w:tabs>
              <w:adjustRightInd w:val="0"/>
              <w:contextualSpacing/>
              <w:rPr>
                <w:rFonts w:ascii="Times New Roman" w:hAnsi="Times New Roman" w:cs="Times New Roman"/>
                <w:b/>
                <w:bCs/>
              </w:rPr>
            </w:pPr>
          </w:p>
          <w:p w:rsidR="003F54A5" w:rsidRDefault="003F54A5">
            <w:pPr>
              <w:jc w:val="both"/>
              <w:rPr>
                <w:rFonts w:ascii="Times New Roman" w:eastAsia="Times New Roman" w:hAnsi="Times New Roman" w:cs="Times New Roman"/>
                <w:lang w:val="kk-KZ"/>
              </w:rPr>
            </w:pPr>
            <w:r>
              <w:rPr>
                <w:rFonts w:ascii="Times New Roman" w:hAnsi="Times New Roman" w:cs="Times New Roman"/>
                <w:b/>
              </w:rPr>
              <w:t>Рассматривание  книжки и беседа</w:t>
            </w:r>
            <w:r>
              <w:rPr>
                <w:rFonts w:ascii="Times New Roman" w:hAnsi="Times New Roman" w:cs="Times New Roman"/>
                <w:lang w:val="kk-KZ"/>
              </w:rPr>
              <w:t xml:space="preserve"> «</w:t>
            </w:r>
            <w:r>
              <w:rPr>
                <w:rFonts w:ascii="Times New Roman" w:hAnsi="Times New Roman" w:cs="Times New Roman"/>
              </w:rPr>
              <w:t xml:space="preserve">Что такое   хорошо и что такое плохо» </w:t>
            </w:r>
            <w:r>
              <w:rPr>
                <w:rFonts w:ascii="Times New Roman" w:hAnsi="Times New Roman" w:cs="Times New Roman"/>
                <w:b/>
              </w:rPr>
              <w:t>Цель:</w:t>
            </w:r>
            <w:r>
              <w:rPr>
                <w:rFonts w:ascii="Times New Roman" w:hAnsi="Times New Roman" w:cs="Times New Roman"/>
              </w:rPr>
              <w:t xml:space="preserve"> </w:t>
            </w:r>
            <w:r>
              <w:rPr>
                <w:rFonts w:ascii="Times New Roman" w:eastAsia="Times New Roman" w:hAnsi="Times New Roman" w:cs="Times New Roman"/>
                <w:lang w:val="kk-KZ"/>
              </w:rPr>
              <w:t>формировать опыт правильной оценки хороших и плохих поступков.</w:t>
            </w:r>
            <w:r>
              <w:rPr>
                <w:rFonts w:ascii="Times New Roman" w:hAnsi="Times New Roman" w:cs="Times New Roman"/>
                <w:lang w:val="kk-KZ" w:bidi="en-US"/>
              </w:rPr>
              <w:t xml:space="preserve"> </w:t>
            </w:r>
            <w:r>
              <w:rPr>
                <w:rFonts w:ascii="Times New Roman" w:eastAsia="Times New Roman" w:hAnsi="Times New Roman" w:cs="Times New Roman"/>
                <w:b/>
                <w:color w:val="000000"/>
                <w:sz w:val="20"/>
                <w:szCs w:val="20"/>
                <w:lang w:val="kk-KZ"/>
              </w:rPr>
              <w:t>(художественная литерптура + ознакомление с окружающим миром)</w:t>
            </w:r>
            <w:r>
              <w:rPr>
                <w:rFonts w:ascii="Times New Roman" w:hAnsi="Times New Roman" w:cs="Times New Roman"/>
                <w:b/>
                <w:lang w:val="kk-KZ"/>
              </w:rPr>
              <w:t xml:space="preserve"> </w:t>
            </w:r>
            <w:r>
              <w:rPr>
                <w:rFonts w:ascii="Times New Roman" w:eastAsia="Times New Roman" w:hAnsi="Times New Roman" w:cs="Times New Roman"/>
                <w:lang w:val="kk-KZ" w:eastAsia="ru-RU"/>
              </w:rPr>
              <w:t>Билингвальный компонент: жаксы, оте жаксы, жаман</w:t>
            </w:r>
            <w:r>
              <w:rPr>
                <w:rFonts w:ascii="Times New Roman" w:hAnsi="Times New Roman" w:cs="Times New Roman"/>
                <w:lang w:val="kk-KZ"/>
              </w:rPr>
              <w:t xml:space="preserve"> </w:t>
            </w:r>
            <w:r>
              <w:rPr>
                <w:rFonts w:ascii="Times New Roman" w:hAnsi="Times New Roman" w:cs="Times New Roman"/>
              </w:rPr>
              <w:t>***</w:t>
            </w:r>
          </w:p>
        </w:tc>
        <w:tc>
          <w:tcPr>
            <w:tcW w:w="2977" w:type="dxa"/>
            <w:gridSpan w:val="2"/>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3F54A5" w:rsidRDefault="003F54A5">
            <w:pPr>
              <w:pStyle w:val="11"/>
              <w:spacing w:line="276" w:lineRule="auto"/>
              <w:ind w:right="-248"/>
              <w:rPr>
                <w:rFonts w:ascii="Times New Roman" w:hAnsi="Times New Roman" w:cs="Times New Roman"/>
              </w:rPr>
            </w:pPr>
            <w:r>
              <w:rPr>
                <w:rFonts w:ascii="Times New Roman" w:hAnsi="Times New Roman" w:cs="Times New Roman"/>
                <w:b/>
              </w:rPr>
              <w:lastRenderedPageBreak/>
              <w:t xml:space="preserve">Беседа </w:t>
            </w:r>
            <w:r>
              <w:rPr>
                <w:rFonts w:ascii="Times New Roman" w:hAnsi="Times New Roman" w:cs="Times New Roman"/>
              </w:rPr>
              <w:t xml:space="preserve"> «Какая она наша  планета». </w:t>
            </w:r>
            <w:r>
              <w:rPr>
                <w:rFonts w:ascii="Times New Roman" w:hAnsi="Times New Roman" w:cs="Times New Roman"/>
                <w:b/>
                <w:lang w:val="kk-KZ"/>
              </w:rPr>
              <w:t>Мақсаты</w:t>
            </w:r>
            <w:r>
              <w:rPr>
                <w:rFonts w:ascii="Times New Roman" w:hAnsi="Times New Roman" w:cs="Times New Roman"/>
                <w:b/>
              </w:rPr>
              <w:t xml:space="preserve"> /Цель:</w:t>
            </w:r>
            <w:r>
              <w:rPr>
                <w:rFonts w:ascii="Times New Roman" w:hAnsi="Times New Roman" w:cs="Times New Roman"/>
              </w:rPr>
              <w:t xml:space="preserve">  составля</w:t>
            </w:r>
            <w:r>
              <w:rPr>
                <w:rFonts w:ascii="Times New Roman" w:eastAsia="Times New Roman" w:hAnsi="Times New Roman" w:cs="Times New Roman"/>
              </w:rPr>
              <w:t>ет рассказ  при помощи схемы-алгоритма и дополнительных   вопросов</w:t>
            </w:r>
          </w:p>
          <w:p w:rsidR="003F54A5" w:rsidRDefault="003F54A5">
            <w:pPr>
              <w:ind w:right="-108"/>
              <w:rPr>
                <w:rFonts w:ascii="Times New Roman" w:eastAsia="Times New Roman" w:hAnsi="Times New Roman" w:cs="Times New Roman"/>
                <w:b/>
              </w:rPr>
            </w:pPr>
            <w:r>
              <w:rPr>
                <w:rFonts w:ascii="Times New Roman" w:hAnsi="Times New Roman"/>
                <w:b/>
              </w:rPr>
              <w:t>(развитие речи)</w:t>
            </w:r>
            <w:r>
              <w:rPr>
                <w:rFonts w:ascii="Times New Roman" w:eastAsia="Times New Roman" w:hAnsi="Times New Roman" w:cs="Times New Roman"/>
                <w:b/>
              </w:rPr>
              <w:t xml:space="preserve"> </w:t>
            </w:r>
          </w:p>
          <w:p w:rsidR="003F54A5" w:rsidRDefault="003F54A5">
            <w:pPr>
              <w:ind w:right="-108"/>
              <w:rPr>
                <w:rFonts w:ascii="Times New Roman" w:eastAsiaTheme="minorHAnsi" w:hAnsi="Times New Roman" w:cs="Times New Roman"/>
                <w:b/>
              </w:rPr>
            </w:pPr>
            <w:r>
              <w:rPr>
                <w:rFonts w:ascii="Times New Roman" w:hAnsi="Times New Roman" w:cs="Times New Roman"/>
                <w:b/>
              </w:rPr>
              <w:t xml:space="preserve"> </w:t>
            </w:r>
          </w:p>
          <w:p w:rsidR="003F54A5" w:rsidRDefault="003F54A5">
            <w:pPr>
              <w:ind w:right="-108"/>
              <w:rPr>
                <w:rFonts w:ascii="Times New Roman" w:hAnsi="Times New Roman" w:cs="Times New Roman"/>
                <w:b/>
              </w:rPr>
            </w:pPr>
            <w:r>
              <w:rPr>
                <w:rFonts w:ascii="Times New Roman" w:hAnsi="Times New Roman" w:cs="Times New Roman"/>
                <w:b/>
              </w:rPr>
              <w:t>«</w:t>
            </w:r>
            <w:r>
              <w:rPr>
                <w:rFonts w:ascii="Times New Roman" w:eastAsia="Times New Roman" w:hAnsi="Times New Roman" w:cs="Times New Roman"/>
                <w:b/>
                <w:lang w:eastAsia="ru-RU"/>
              </w:rPr>
              <w:t>Мы конструкторы и архитекторы  Земли»</w:t>
            </w:r>
            <w:r>
              <w:rPr>
                <w:rFonts w:ascii="Times New Roman" w:eastAsia="Times New Roman" w:hAnsi="Times New Roman" w:cs="Times New Roman"/>
                <w:b/>
                <w:i/>
                <w:color w:val="000000"/>
                <w:lang w:val="kk-KZ"/>
              </w:rPr>
              <w:t xml:space="preserve"> - </w:t>
            </w:r>
            <w:r>
              <w:rPr>
                <w:rFonts w:ascii="Times New Roman" w:hAnsi="Times New Roman" w:cs="Times New Roman"/>
                <w:b/>
                <w:lang w:val="kk-KZ"/>
              </w:rPr>
              <w:t>Мақсаты</w:t>
            </w:r>
            <w:r>
              <w:rPr>
                <w:rFonts w:ascii="Times New Roman" w:eastAsia="Times New Roman" w:hAnsi="Times New Roman" w:cs="Times New Roman"/>
                <w:b/>
                <w:lang w:eastAsia="ru-RU"/>
              </w:rPr>
              <w:t>/Цель</w:t>
            </w:r>
            <w:r>
              <w:rPr>
                <w:rFonts w:ascii="Times New Roman" w:eastAsia="Times New Roman" w:hAnsi="Times New Roman" w:cs="Times New Roman"/>
                <w:lang w:eastAsia="ru-RU"/>
              </w:rPr>
              <w:t xml:space="preserve">:  </w:t>
            </w:r>
            <w:r>
              <w:rPr>
                <w:rFonts w:ascii="Times New Roman" w:eastAsia="Times New Roman" w:hAnsi="Times New Roman" w:cs="Times New Roman"/>
                <w:b/>
                <w:i/>
                <w:color w:val="000000"/>
                <w:lang w:val="kk-KZ"/>
              </w:rPr>
              <w:t>с</w:t>
            </w:r>
            <w:r>
              <w:rPr>
                <w:rFonts w:ascii="Times New Roman" w:eastAsia="Times New Roman" w:hAnsi="Times New Roman" w:cs="Times New Roman"/>
                <w:lang w:val="kk-KZ" w:eastAsia="ru-RU"/>
              </w:rPr>
              <w:t>троят дом в родном городе</w:t>
            </w:r>
            <w:r>
              <w:rPr>
                <w:rFonts w:ascii="Times New Roman" w:eastAsia="Times New Roman" w:hAnsi="Times New Roman" w:cs="Times New Roman"/>
                <w:b/>
                <w:i/>
                <w:color w:val="000000"/>
                <w:lang w:val="kk-KZ"/>
              </w:rPr>
              <w:t xml:space="preserve">, </w:t>
            </w:r>
            <w:r>
              <w:rPr>
                <w:rFonts w:ascii="Times New Roman" w:eastAsia="Times New Roman" w:hAnsi="Times New Roman" w:cs="Times New Roman"/>
                <w:lang w:val="kk-KZ"/>
              </w:rPr>
              <w:t xml:space="preserve">сооружают </w:t>
            </w:r>
            <w:r>
              <w:rPr>
                <w:rFonts w:ascii="Times New Roman" w:eastAsia="Times New Roman" w:hAnsi="Times New Roman" w:cs="Times New Roman"/>
                <w:lang w:val="kk-KZ"/>
              </w:rPr>
              <w:lastRenderedPageBreak/>
              <w:t>постройку по простым схемам и образцам, используя приемы приставления, прикладывания деталей,</w:t>
            </w:r>
            <w:r>
              <w:rPr>
                <w:rFonts w:ascii="Times New Roman" w:eastAsia="Times New Roman" w:hAnsi="Times New Roman" w:cs="Times New Roman"/>
                <w:lang w:eastAsia="ru-RU"/>
              </w:rPr>
              <w:t xml:space="preserve"> при помощи  строительных деталей:  кубы, кирпичики;  обыгрывают постройку</w:t>
            </w:r>
          </w:p>
          <w:p w:rsidR="003F54A5" w:rsidRDefault="003F54A5">
            <w:pPr>
              <w:ind w:right="-108"/>
              <w:rPr>
                <w:rFonts w:ascii="Times New Roman" w:eastAsia="Times New Roman" w:hAnsi="Times New Roman" w:cs="Times New Roman"/>
                <w:b/>
                <w:i/>
                <w:color w:val="000000"/>
                <w:lang w:val="kk-KZ"/>
              </w:rPr>
            </w:pPr>
            <w:r>
              <w:rPr>
                <w:rFonts w:ascii="Times New Roman" w:eastAsia="Times New Roman" w:hAnsi="Times New Roman" w:cs="Times New Roman"/>
                <w:lang w:val="kk-KZ" w:eastAsia="ru-RU"/>
              </w:rPr>
              <w:t>Билингвальный компонент:</w:t>
            </w:r>
          </w:p>
          <w:p w:rsidR="003F54A5" w:rsidRDefault="003F54A5">
            <w:pPr>
              <w:ind w:right="-108"/>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 xml:space="preserve"> дом-үй, строитель- құрылысшы </w:t>
            </w:r>
            <w:r>
              <w:rPr>
                <w:rFonts w:ascii="Times New Roman" w:hAnsi="Times New Roman" w:cs="Times New Roman"/>
              </w:rPr>
              <w:t>***</w:t>
            </w:r>
          </w:p>
          <w:p w:rsidR="003F54A5" w:rsidRDefault="003F54A5">
            <w:pPr>
              <w:rPr>
                <w:rFonts w:ascii="Times New Roman" w:eastAsiaTheme="minorHAnsi" w:hAnsi="Times New Roman" w:cs="Times New Roman"/>
                <w:b/>
                <w:lang w:bidi="en-US"/>
              </w:rPr>
            </w:pPr>
            <w:r>
              <w:rPr>
                <w:rFonts w:ascii="Times New Roman" w:eastAsia="Times New Roman" w:hAnsi="Times New Roman" w:cs="Times New Roman"/>
                <w:lang w:val="kk-KZ" w:eastAsia="ru-RU"/>
              </w:rPr>
              <w:t xml:space="preserve"> </w:t>
            </w:r>
            <w:r>
              <w:rPr>
                <w:rFonts w:ascii="Times New Roman" w:eastAsia="Times New Roman" w:hAnsi="Times New Roman" w:cs="Times New Roman"/>
                <w:b/>
                <w:color w:val="000000"/>
                <w:lang w:val="kk-KZ"/>
              </w:rPr>
              <w:t>(</w:t>
            </w:r>
            <w:r>
              <w:rPr>
                <w:rFonts w:ascii="Times New Roman" w:hAnsi="Times New Roman" w:cs="Times New Roman"/>
                <w:b/>
                <w:lang w:bidi="en-US"/>
              </w:rPr>
              <w:t>конструирование) .</w:t>
            </w:r>
          </w:p>
          <w:p w:rsidR="003F54A5" w:rsidRDefault="003F54A5">
            <w:pPr>
              <w:ind w:right="-108"/>
              <w:rPr>
                <w:rFonts w:ascii="Times New Roman" w:eastAsia="Times New Roman" w:hAnsi="Times New Roman" w:cs="Times New Roman"/>
                <w:b/>
                <w:lang w:eastAsia="ru-RU"/>
              </w:rPr>
            </w:pPr>
            <w:r>
              <w:rPr>
                <w:rFonts w:ascii="Times New Roman" w:eastAsia="Times New Roman" w:hAnsi="Times New Roman" w:cs="Times New Roman"/>
                <w:lang w:val="kk-KZ" w:eastAsia="ru-RU"/>
              </w:rPr>
              <w:t>Раскраски</w:t>
            </w:r>
            <w:r>
              <w:rPr>
                <w:rFonts w:ascii="Times New Roman" w:eastAsia="Times New Roman" w:hAnsi="Times New Roman" w:cs="Times New Roman"/>
                <w:lang w:eastAsia="ru-RU"/>
              </w:rPr>
              <w:t xml:space="preserve"> по  теме  </w:t>
            </w:r>
            <w:r>
              <w:rPr>
                <w:rFonts w:ascii="Times New Roman" w:eastAsia="Times New Roman" w:hAnsi="Times New Roman" w:cs="Times New Roman"/>
                <w:b/>
                <w:lang w:eastAsia="ru-RU"/>
              </w:rPr>
              <w:t xml:space="preserve">«Моя планета». </w:t>
            </w:r>
          </w:p>
          <w:p w:rsidR="003F54A5" w:rsidRDefault="003F54A5">
            <w:pPr>
              <w:ind w:right="-108"/>
              <w:rPr>
                <w:rFonts w:ascii="Times New Roman" w:eastAsia="Times New Roman" w:hAnsi="Times New Roman" w:cs="Times New Roman"/>
                <w:b/>
                <w:lang w:eastAsia="ru-RU"/>
              </w:rPr>
            </w:pPr>
            <w:r>
              <w:rPr>
                <w:rFonts w:ascii="Times New Roman" w:eastAsia="Times New Roman" w:hAnsi="Times New Roman" w:cs="Times New Roman"/>
                <w:b/>
                <w:lang w:eastAsia="ru-RU"/>
              </w:rPr>
              <w:t>Цель</w:t>
            </w:r>
            <w:r>
              <w:rPr>
                <w:rFonts w:ascii="Times New Roman" w:eastAsia="Times New Roman" w:hAnsi="Times New Roman" w:cs="Times New Roman"/>
                <w:lang w:eastAsia="ru-RU"/>
              </w:rPr>
              <w:t xml:space="preserve">: </w:t>
            </w:r>
            <w:r>
              <w:rPr>
                <w:rFonts w:ascii="Times New Roman" w:eastAsia="Times New Roman" w:hAnsi="Times New Roman" w:cs="Times New Roman"/>
                <w:b/>
                <w:lang w:eastAsia="ru-RU"/>
              </w:rPr>
              <w:t xml:space="preserve"> </w:t>
            </w:r>
            <w:r>
              <w:rPr>
                <w:rFonts w:ascii="Times New Roman" w:eastAsia="Times New Roman" w:hAnsi="Times New Roman" w:cs="Times New Roman"/>
                <w:lang w:eastAsia="ru-RU"/>
              </w:rPr>
              <w:t>используют цвета в соответствии с реальной картинкой.</w:t>
            </w:r>
            <w:r>
              <w:rPr>
                <w:rFonts w:ascii="Times New Roman" w:eastAsia="Times New Roman" w:hAnsi="Times New Roman" w:cs="Times New Roman"/>
                <w:b/>
                <w:lang w:eastAsia="ru-RU"/>
              </w:rPr>
              <w:t xml:space="preserve"> </w:t>
            </w:r>
          </w:p>
          <w:p w:rsidR="003F54A5" w:rsidRDefault="003F54A5">
            <w:pPr>
              <w:ind w:right="-108"/>
              <w:rPr>
                <w:rFonts w:ascii="Times New Roman" w:eastAsia="Times New Roman" w:hAnsi="Times New Roman" w:cs="Times New Roman"/>
                <w:b/>
                <w:lang w:eastAsia="ru-RU"/>
              </w:rPr>
            </w:pPr>
            <w:r>
              <w:rPr>
                <w:rFonts w:ascii="Times New Roman" w:eastAsia="Times New Roman" w:hAnsi="Times New Roman" w:cs="Times New Roman"/>
                <w:b/>
                <w:lang w:eastAsia="ru-RU"/>
              </w:rPr>
              <w:t xml:space="preserve">(рисование) </w:t>
            </w:r>
          </w:p>
          <w:p w:rsidR="003F54A5" w:rsidRDefault="003F54A5">
            <w:pPr>
              <w:ind w:right="-108"/>
              <w:rPr>
                <w:rFonts w:ascii="Times New Roman" w:eastAsia="Times New Roman" w:hAnsi="Times New Roman" w:cs="Times New Roman"/>
                <w:b/>
                <w:lang w:eastAsia="ru-RU"/>
              </w:rPr>
            </w:pPr>
            <w:r>
              <w:rPr>
                <w:rFonts w:ascii="Times New Roman" w:eastAsia="Times New Roman" w:hAnsi="Times New Roman" w:cs="Times New Roman"/>
                <w:lang w:val="kk-KZ" w:eastAsia="ru-RU"/>
              </w:rPr>
              <w:t>Билингвальный компонент:туган жер,  кок, жасыл, кара, ак...**</w:t>
            </w:r>
          </w:p>
        </w:tc>
        <w:tc>
          <w:tcPr>
            <w:tcW w:w="2976" w:type="dxa"/>
            <w:gridSpan w:val="2"/>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3F54A5" w:rsidRDefault="003F54A5">
            <w:pPr>
              <w:rPr>
                <w:rFonts w:ascii="Times New Roman" w:eastAsia="Times New Roman" w:hAnsi="Times New Roman" w:cs="Times New Roman"/>
                <w:lang w:eastAsia="ru-RU"/>
              </w:rPr>
            </w:pPr>
            <w:r>
              <w:rPr>
                <w:rFonts w:ascii="Times New Roman" w:eastAsia="Times New Roman" w:hAnsi="Times New Roman" w:cs="Times New Roman"/>
                <w:b/>
                <w:lang w:eastAsia="ru-RU"/>
              </w:rPr>
              <w:lastRenderedPageBreak/>
              <w:t>С/и</w:t>
            </w:r>
            <w:r>
              <w:rPr>
                <w:rFonts w:ascii="Times New Roman" w:eastAsia="Times New Roman" w:hAnsi="Times New Roman" w:cs="Times New Roman"/>
                <w:lang w:eastAsia="ru-RU"/>
              </w:rPr>
              <w:t xml:space="preserve">  «Строим дом  друзей.  </w:t>
            </w:r>
          </w:p>
          <w:p w:rsidR="003F54A5" w:rsidRDefault="003F54A5">
            <w:pPr>
              <w:rPr>
                <w:rFonts w:ascii="Times New Roman" w:eastAsia="Times New Roman" w:hAnsi="Times New Roman" w:cs="Times New Roman"/>
                <w:lang w:eastAsia="ru-RU"/>
              </w:rPr>
            </w:pPr>
            <w:r>
              <w:rPr>
                <w:rFonts w:ascii="Times New Roman" w:hAnsi="Times New Roman" w:cs="Times New Roman"/>
                <w:lang w:val="kk-KZ"/>
              </w:rPr>
              <w:t>Мақсаты. Цель:</w:t>
            </w:r>
            <w:r>
              <w:rPr>
                <w:rFonts w:ascii="Times New Roman" w:eastAsia="Times New Roman" w:hAnsi="Times New Roman" w:cs="Times New Roman"/>
                <w:lang w:val="kk-KZ"/>
              </w:rPr>
              <w:t>объедияют свои поделки в соответствии с общим замыслом, договариваются, кто какую часть будет  выполнять</w:t>
            </w:r>
            <w:r>
              <w:rPr>
                <w:rFonts w:ascii="Times New Roman" w:eastAsia="Times New Roman" w:hAnsi="Times New Roman" w:cs="Times New Roman"/>
                <w:sz w:val="24"/>
                <w:szCs w:val="24"/>
                <w:lang w:val="kk-KZ"/>
              </w:rPr>
              <w:t>.</w:t>
            </w:r>
          </w:p>
          <w:p w:rsidR="003F54A5" w:rsidRDefault="003F54A5">
            <w:pPr>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называют   детали </w:t>
            </w:r>
          </w:p>
          <w:p w:rsidR="003F54A5" w:rsidRDefault="003F54A5">
            <w:pPr>
              <w:rPr>
                <w:rFonts w:ascii="Times New Roman" w:eastAsia="Times New Roman" w:hAnsi="Times New Roman" w:cs="Times New Roman"/>
                <w:b/>
                <w:lang w:eastAsia="ru-RU"/>
              </w:rPr>
            </w:pPr>
            <w:r>
              <w:rPr>
                <w:rFonts w:ascii="Times New Roman" w:eastAsia="Times New Roman" w:hAnsi="Times New Roman" w:cs="Times New Roman"/>
                <w:lang w:eastAsia="ru-RU"/>
              </w:rPr>
              <w:t xml:space="preserve"> </w:t>
            </w:r>
            <w:r>
              <w:rPr>
                <w:rFonts w:ascii="Times New Roman" w:eastAsia="Times New Roman" w:hAnsi="Times New Roman" w:cs="Times New Roman"/>
                <w:b/>
                <w:lang w:eastAsia="ru-RU"/>
              </w:rPr>
              <w:t>(конструирование</w:t>
            </w:r>
            <w:r>
              <w:rPr>
                <w:rFonts w:ascii="Times New Roman" w:eastAsia="Times New Roman" w:hAnsi="Times New Roman" w:cs="Times New Roman"/>
                <w:b/>
                <w:i/>
                <w:lang w:eastAsia="ru-RU"/>
              </w:rPr>
              <w:t xml:space="preserve"> </w:t>
            </w:r>
            <w:r>
              <w:rPr>
                <w:rFonts w:ascii="Times New Roman" w:eastAsia="Times New Roman" w:hAnsi="Times New Roman" w:cs="Times New Roman"/>
                <w:b/>
                <w:lang w:eastAsia="ru-RU"/>
              </w:rPr>
              <w:t>)</w:t>
            </w:r>
          </w:p>
          <w:p w:rsidR="003F54A5" w:rsidRDefault="003F54A5">
            <w:pPr>
              <w:rPr>
                <w:rFonts w:ascii="Times New Roman" w:eastAsia="Times New Roman" w:hAnsi="Times New Roman" w:cs="Times New Roman"/>
                <w:lang w:eastAsia="ru-RU"/>
              </w:rPr>
            </w:pPr>
          </w:p>
          <w:p w:rsidR="003F54A5" w:rsidRDefault="003F54A5">
            <w:pPr>
              <w:rPr>
                <w:rFonts w:ascii="Times New Roman" w:eastAsia="Times New Roman" w:hAnsi="Times New Roman" w:cs="Times New Roman"/>
                <w:b/>
                <w:lang w:eastAsia="ru-RU"/>
              </w:rPr>
            </w:pPr>
            <w:r>
              <w:rPr>
                <w:rFonts w:ascii="Times New Roman" w:eastAsia="Times New Roman" w:hAnsi="Times New Roman" w:cs="Times New Roman"/>
                <w:b/>
                <w:lang w:eastAsia="ru-RU"/>
              </w:rPr>
              <w:t>Любимые  раскраски.</w:t>
            </w:r>
          </w:p>
          <w:p w:rsidR="003F54A5" w:rsidRDefault="003F54A5">
            <w:pPr>
              <w:rPr>
                <w:rFonts w:ascii="Times New Roman" w:eastAsia="Times New Roman" w:hAnsi="Times New Roman" w:cs="Times New Roman"/>
                <w:b/>
                <w:lang w:eastAsia="ru-RU"/>
              </w:rPr>
            </w:pPr>
            <w:r>
              <w:rPr>
                <w:rFonts w:ascii="Times New Roman" w:hAnsi="Times New Roman" w:cs="Times New Roman"/>
                <w:lang w:val="kk-KZ"/>
              </w:rPr>
              <w:t>Мақсаты/Цель:</w:t>
            </w:r>
            <w:r>
              <w:rPr>
                <w:rFonts w:ascii="Times New Roman" w:eastAsia="Times New Roman" w:hAnsi="Times New Roman" w:cs="Times New Roman"/>
                <w:lang w:val="kk-KZ" w:eastAsia="ru-RU"/>
              </w:rPr>
              <w:t xml:space="preserve"> </w:t>
            </w:r>
            <w:r>
              <w:rPr>
                <w:rFonts w:ascii="Times New Roman" w:eastAsia="Times New Roman" w:hAnsi="Times New Roman" w:cs="Times New Roman"/>
                <w:lang w:eastAsia="ru-RU"/>
              </w:rPr>
              <w:t xml:space="preserve">раскрашивают  фигуры </w:t>
            </w:r>
            <w:r>
              <w:rPr>
                <w:rFonts w:ascii="Times New Roman" w:eastAsia="Times New Roman" w:hAnsi="Times New Roman" w:cs="Times New Roman"/>
                <w:lang w:eastAsia="ru-RU"/>
              </w:rPr>
              <w:lastRenderedPageBreak/>
              <w:t>детей и взрослых  в национальных костюмах</w:t>
            </w:r>
          </w:p>
          <w:p w:rsidR="003F54A5" w:rsidRDefault="003F54A5">
            <w:pPr>
              <w:ind w:right="-108"/>
              <w:rPr>
                <w:rFonts w:ascii="Times New Roman" w:eastAsia="Times New Roman" w:hAnsi="Times New Roman" w:cs="Times New Roman"/>
                <w:b/>
                <w:lang w:eastAsia="ru-RU"/>
              </w:rPr>
            </w:pPr>
            <w:r>
              <w:rPr>
                <w:rFonts w:ascii="Times New Roman" w:eastAsia="Times New Roman" w:hAnsi="Times New Roman" w:cs="Times New Roman"/>
                <w:lang w:eastAsia="ru-RU"/>
              </w:rPr>
              <w:t>Билингвальный компонент:</w:t>
            </w:r>
            <w:r>
              <w:rPr>
                <w:rFonts w:ascii="Times New Roman" w:eastAsia="Times New Roman" w:hAnsi="Times New Roman" w:cs="Times New Roman"/>
                <w:color w:val="000000"/>
                <w:lang w:val="kk-KZ"/>
              </w:rPr>
              <w:t xml:space="preserve"> </w:t>
            </w:r>
            <w:r>
              <w:rPr>
                <w:rFonts w:ascii="Times New Roman" w:eastAsia="Times New Roman" w:hAnsi="Times New Roman" w:cs="Times New Roman"/>
                <w:lang w:eastAsia="ru-RU"/>
              </w:rPr>
              <w:t>р</w:t>
            </w:r>
            <w:r>
              <w:rPr>
                <w:rFonts w:ascii="Times New Roman" w:eastAsia="Times New Roman" w:hAnsi="Times New Roman" w:cs="Times New Roman"/>
                <w:color w:val="000000"/>
                <w:lang w:val="kk-KZ"/>
              </w:rPr>
              <w:t>ебенок- бала</w:t>
            </w:r>
            <w:r>
              <w:rPr>
                <w:rFonts w:ascii="Times New Roman" w:eastAsia="Times New Roman" w:hAnsi="Times New Roman" w:cs="Times New Roman"/>
                <w:lang w:eastAsia="ru-RU"/>
              </w:rPr>
              <w:t xml:space="preserve"> ***</w:t>
            </w:r>
            <w:r>
              <w:rPr>
                <w:rFonts w:ascii="Times New Roman" w:hAnsi="Times New Roman" w:cs="Times New Roman"/>
                <w:sz w:val="24"/>
                <w:szCs w:val="24"/>
                <w:lang w:bidi="en-US"/>
              </w:rPr>
              <w:t xml:space="preserve">    </w:t>
            </w:r>
            <w:r>
              <w:rPr>
                <w:rFonts w:ascii="Times New Roman" w:eastAsia="Times New Roman" w:hAnsi="Times New Roman" w:cs="Times New Roman"/>
                <w:b/>
                <w:lang w:eastAsia="ru-RU"/>
              </w:rPr>
              <w:t>(рисование) .</w:t>
            </w:r>
          </w:p>
          <w:p w:rsidR="003F54A5" w:rsidRDefault="003F54A5">
            <w:pPr>
              <w:ind w:right="-108"/>
              <w:rPr>
                <w:rFonts w:ascii="Times New Roman" w:eastAsia="Times New Roman" w:hAnsi="Times New Roman" w:cs="Times New Roman"/>
                <w:b/>
                <w:lang w:eastAsia="ru-RU"/>
              </w:rPr>
            </w:pPr>
          </w:p>
          <w:p w:rsidR="003F54A5" w:rsidRDefault="003F54A5">
            <w:pPr>
              <w:pStyle w:val="TableParagraph"/>
              <w:spacing w:line="276" w:lineRule="auto"/>
              <w:ind w:right="-15"/>
              <w:contextualSpacing/>
              <w:rPr>
                <w:rFonts w:ascii="Times New Roman" w:hAnsi="Times New Roman" w:cs="Times New Roman"/>
                <w:b/>
                <w:color w:val="000000" w:themeColor="text1"/>
                <w:lang w:val="kk-KZ"/>
              </w:rPr>
            </w:pPr>
            <w:r>
              <w:rPr>
                <w:rFonts w:ascii="Times New Roman" w:hAnsi="Times New Roman" w:cs="Times New Roman"/>
                <w:sz w:val="24"/>
                <w:szCs w:val="24"/>
                <w:lang w:bidi="en-US"/>
              </w:rPr>
              <w:t xml:space="preserve">   </w:t>
            </w:r>
            <w:r>
              <w:rPr>
                <w:rFonts w:ascii="Times New Roman" w:hAnsi="Times New Roman" w:cs="Times New Roman"/>
                <w:b/>
                <w:color w:val="000000" w:themeColor="text1"/>
                <w:lang w:val="kk-KZ"/>
              </w:rPr>
              <w:t>«</w:t>
            </w:r>
            <w:r>
              <w:rPr>
                <w:rFonts w:ascii="Times New Roman" w:hAnsi="Times New Roman" w:cs="Times New Roman"/>
                <w:b/>
                <w:color w:val="000000" w:themeColor="text1"/>
              </w:rPr>
              <w:t>В нашем театре</w:t>
            </w:r>
            <w:r>
              <w:rPr>
                <w:rFonts w:ascii="Times New Roman" w:hAnsi="Times New Roman" w:cs="Times New Roman"/>
                <w:b/>
                <w:color w:val="000000" w:themeColor="text1"/>
                <w:lang w:val="kk-KZ"/>
              </w:rPr>
              <w:t>»</w:t>
            </w:r>
          </w:p>
          <w:p w:rsidR="003F54A5" w:rsidRDefault="003F54A5">
            <w:pPr>
              <w:pStyle w:val="a8"/>
              <w:spacing w:line="276" w:lineRule="auto"/>
              <w:rPr>
                <w:rFonts w:ascii="Times New Roman" w:hAnsi="Times New Roman"/>
                <w:lang w:val="kk-KZ"/>
              </w:rPr>
            </w:pPr>
            <w:r>
              <w:rPr>
                <w:rFonts w:ascii="Times New Roman" w:hAnsi="Times New Roman"/>
                <w:b/>
                <w:color w:val="000000" w:themeColor="text1"/>
                <w:lang w:val="kk-KZ"/>
              </w:rPr>
              <w:t xml:space="preserve">Цель: </w:t>
            </w:r>
            <w:r>
              <w:rPr>
                <w:rFonts w:ascii="Times New Roman" w:hAnsi="Times New Roman"/>
                <w:lang w:val="kk-KZ"/>
              </w:rPr>
              <w:t xml:space="preserve">проявляет </w:t>
            </w:r>
            <w:r>
              <w:rPr>
                <w:rFonts w:ascii="Times New Roman" w:hAnsi="Times New Roman"/>
                <w:spacing w:val="-7"/>
                <w:lang w:val="kk-KZ"/>
              </w:rPr>
              <w:t xml:space="preserve"> </w:t>
            </w:r>
            <w:r>
              <w:rPr>
                <w:rFonts w:ascii="Times New Roman" w:hAnsi="Times New Roman"/>
                <w:lang w:val="kk-KZ"/>
              </w:rPr>
              <w:t xml:space="preserve">интерес и </w:t>
            </w:r>
            <w:r>
              <w:rPr>
                <w:rFonts w:ascii="Times New Roman" w:hAnsi="Times New Roman"/>
                <w:spacing w:val="-6"/>
                <w:lang w:val="kk-KZ"/>
              </w:rPr>
              <w:t xml:space="preserve"> </w:t>
            </w:r>
            <w:r>
              <w:rPr>
                <w:rFonts w:ascii="Times New Roman" w:hAnsi="Times New Roman"/>
                <w:lang w:val="kk-KZ"/>
              </w:rPr>
              <w:t xml:space="preserve">желание </w:t>
            </w:r>
            <w:r>
              <w:rPr>
                <w:rFonts w:ascii="Times New Roman" w:hAnsi="Times New Roman"/>
                <w:spacing w:val="-7"/>
                <w:lang w:val="kk-KZ"/>
              </w:rPr>
              <w:t xml:space="preserve"> </w:t>
            </w:r>
            <w:r>
              <w:rPr>
                <w:rFonts w:ascii="Times New Roman" w:hAnsi="Times New Roman"/>
                <w:lang w:val="kk-KZ"/>
              </w:rPr>
              <w:t>в</w:t>
            </w:r>
            <w:r>
              <w:rPr>
                <w:rFonts w:ascii="Times New Roman" w:hAnsi="Times New Roman"/>
                <w:spacing w:val="-6"/>
                <w:lang w:val="kk-KZ"/>
              </w:rPr>
              <w:t xml:space="preserve"> </w:t>
            </w:r>
            <w:r>
              <w:rPr>
                <w:rFonts w:ascii="Times New Roman" w:hAnsi="Times New Roman"/>
                <w:lang w:val="kk-KZ"/>
              </w:rPr>
              <w:t>обыгрывании</w:t>
            </w:r>
            <w:r>
              <w:rPr>
                <w:rFonts w:ascii="Times New Roman" w:hAnsi="Times New Roman"/>
                <w:spacing w:val="-6"/>
                <w:lang w:val="kk-KZ"/>
              </w:rPr>
              <w:t xml:space="preserve"> </w:t>
            </w:r>
            <w:r>
              <w:rPr>
                <w:rFonts w:ascii="Times New Roman" w:hAnsi="Times New Roman"/>
                <w:lang w:val="kk-KZ"/>
              </w:rPr>
              <w:t>и</w:t>
            </w:r>
            <w:r>
              <w:rPr>
                <w:rFonts w:ascii="Times New Roman" w:hAnsi="Times New Roman"/>
                <w:spacing w:val="-7"/>
                <w:lang w:val="kk-KZ"/>
              </w:rPr>
              <w:t xml:space="preserve"> </w:t>
            </w:r>
            <w:r>
              <w:rPr>
                <w:rFonts w:ascii="Times New Roman" w:hAnsi="Times New Roman"/>
                <w:lang w:val="kk-KZ"/>
              </w:rPr>
              <w:t>драматизации</w:t>
            </w:r>
            <w:r>
              <w:rPr>
                <w:rFonts w:ascii="Times New Roman" w:hAnsi="Times New Roman"/>
                <w:spacing w:val="-6"/>
                <w:lang w:val="kk-KZ"/>
              </w:rPr>
              <w:t xml:space="preserve">  </w:t>
            </w:r>
            <w:r>
              <w:rPr>
                <w:rFonts w:ascii="Times New Roman" w:hAnsi="Times New Roman"/>
                <w:lang w:val="kk-KZ"/>
              </w:rPr>
              <w:t>знакомой</w:t>
            </w:r>
            <w:r>
              <w:rPr>
                <w:rFonts w:ascii="Times New Roman" w:hAnsi="Times New Roman"/>
                <w:spacing w:val="-6"/>
                <w:lang w:val="kk-KZ"/>
              </w:rPr>
              <w:t xml:space="preserve"> </w:t>
            </w:r>
            <w:r>
              <w:rPr>
                <w:rFonts w:ascii="Times New Roman" w:hAnsi="Times New Roman"/>
                <w:lang w:val="kk-KZ"/>
              </w:rPr>
              <w:t xml:space="preserve">сказки .  «Красная  шапочка». </w:t>
            </w:r>
          </w:p>
          <w:p w:rsidR="003F54A5" w:rsidRDefault="003F54A5">
            <w:pPr>
              <w:pStyle w:val="a8"/>
              <w:spacing w:line="276" w:lineRule="auto"/>
              <w:rPr>
                <w:rFonts w:ascii="Times New Roman" w:hAnsi="Times New Roman" w:cstheme="minorBidi"/>
                <w:b/>
                <w:lang w:val="kk-KZ"/>
              </w:rPr>
            </w:pPr>
            <w:r>
              <w:rPr>
                <w:rFonts w:ascii="Times New Roman" w:hAnsi="Times New Roman"/>
                <w:b/>
                <w:lang w:val="kk-KZ"/>
              </w:rPr>
              <w:t>(художественная  литература)</w:t>
            </w:r>
          </w:p>
          <w:p w:rsidR="003F54A5" w:rsidRDefault="003F54A5">
            <w:pPr>
              <w:pStyle w:val="a8"/>
              <w:spacing w:line="276" w:lineRule="auto"/>
              <w:rPr>
                <w:rFonts w:ascii="Times New Roman" w:hAnsi="Times New Roman"/>
                <w:b/>
                <w:lang w:val="kk-KZ"/>
              </w:rPr>
            </w:pPr>
            <w:r>
              <w:rPr>
                <w:rFonts w:ascii="Times New Roman" w:hAnsi="Times New Roman"/>
                <w:lang w:val="kk-KZ"/>
              </w:rPr>
              <w:t xml:space="preserve">Билингвальный компонент: </w:t>
            </w:r>
            <w:r>
              <w:rPr>
                <w:rFonts w:ascii="Times New Roman" w:hAnsi="Times New Roman"/>
              </w:rPr>
              <w:t>аже,  ана, кыз.</w:t>
            </w:r>
            <w:r>
              <w:rPr>
                <w:rFonts w:ascii="Times New Roman" w:hAnsi="Times New Roman"/>
                <w:lang w:val="kk-KZ"/>
              </w:rPr>
              <w:t xml:space="preserve"> </w:t>
            </w:r>
            <w:r>
              <w:rPr>
                <w:rFonts w:ascii="Times New Roman" w:hAnsi="Times New Roman"/>
              </w:rPr>
              <w:t>каскыр</w:t>
            </w:r>
            <w:r>
              <w:rPr>
                <w:rFonts w:ascii="Times New Roman" w:hAnsi="Times New Roman"/>
                <w:lang w:val="kk-KZ"/>
              </w:rPr>
              <w:t>.</w:t>
            </w:r>
            <w:r>
              <w:rPr>
                <w:rFonts w:ascii="Times New Roman" w:eastAsia="Times New Roman" w:hAnsi="Times New Roman"/>
                <w:lang w:eastAsia="ru-RU"/>
              </w:rPr>
              <w:t xml:space="preserve"> ***</w:t>
            </w:r>
          </w:p>
          <w:p w:rsidR="003F54A5" w:rsidRDefault="003F54A5">
            <w:pPr>
              <w:pStyle w:val="11"/>
              <w:spacing w:line="276" w:lineRule="auto"/>
              <w:rPr>
                <w:rFonts w:ascii="Times New Roman" w:eastAsia="Times New Roman" w:hAnsi="Times New Roman" w:cs="Times New Roman"/>
                <w:lang w:eastAsia="ru-RU"/>
              </w:rPr>
            </w:pPr>
            <w:r>
              <w:rPr>
                <w:rFonts w:ascii="Times New Roman" w:hAnsi="Times New Roman" w:cs="Times New Roman"/>
                <w:lang w:val="kk-KZ" w:bidi="en-US"/>
              </w:rPr>
              <w:t xml:space="preserve"> </w:t>
            </w:r>
            <w:r>
              <w:rPr>
                <w:rFonts w:ascii="Times New Roman" w:hAnsi="Times New Roman" w:cs="Times New Roman"/>
                <w:sz w:val="24"/>
                <w:szCs w:val="24"/>
                <w:lang w:bidi="en-US"/>
              </w:rPr>
              <w:t xml:space="preserve">                    </w:t>
            </w:r>
          </w:p>
        </w:tc>
        <w:tc>
          <w:tcPr>
            <w:tcW w:w="2835" w:type="dxa"/>
            <w:gridSpan w:val="3"/>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3F54A5" w:rsidRDefault="003F54A5">
            <w:pPr>
              <w:jc w:val="both"/>
              <w:rPr>
                <w:rFonts w:ascii="Times New Roman" w:hAnsi="Times New Roman" w:cs="Times New Roman"/>
              </w:rPr>
            </w:pPr>
            <w:r>
              <w:rPr>
                <w:rFonts w:ascii="Times New Roman" w:hAnsi="Times New Roman" w:cs="Times New Roman"/>
                <w:b/>
              </w:rPr>
              <w:lastRenderedPageBreak/>
              <w:t>Беседа</w:t>
            </w:r>
            <w:r>
              <w:rPr>
                <w:rFonts w:ascii="Times New Roman" w:hAnsi="Times New Roman" w:cs="Times New Roman"/>
              </w:rPr>
              <w:t xml:space="preserve"> о том, где мы  живем, рассматривание  глобуса:  расскажи, как называется наша страна, планета на которой мы живем. </w:t>
            </w:r>
            <w:r>
              <w:rPr>
                <w:rFonts w:ascii="Times New Roman" w:eastAsia="Times New Roman" w:hAnsi="Times New Roman" w:cs="Times New Roman"/>
                <w:color w:val="000000"/>
                <w:lang w:val="kk-KZ"/>
              </w:rPr>
              <w:t xml:space="preserve"> </w:t>
            </w:r>
            <w:r>
              <w:rPr>
                <w:rFonts w:ascii="Times New Roman" w:hAnsi="Times New Roman" w:cs="Times New Roman"/>
                <w:b/>
                <w:lang w:val="kk-KZ"/>
              </w:rPr>
              <w:t>Мақсаты/</w:t>
            </w:r>
            <w:r>
              <w:rPr>
                <w:rFonts w:ascii="Times New Roman" w:hAnsi="Times New Roman" w:cs="Times New Roman"/>
                <w:b/>
              </w:rPr>
              <w:t xml:space="preserve"> Цель:</w:t>
            </w:r>
            <w:r>
              <w:rPr>
                <w:rFonts w:ascii="Times New Roman" w:hAnsi="Times New Roman" w:cs="Times New Roman"/>
              </w:rPr>
              <w:t xml:space="preserve"> строят диалог с  взрослым и детьми, поним</w:t>
            </w:r>
            <w:r>
              <w:rPr>
                <w:rFonts w:ascii="Times New Roman" w:eastAsia="Times New Roman" w:hAnsi="Times New Roman" w:cs="Times New Roman"/>
              </w:rPr>
              <w:t xml:space="preserve">ают дополнительный  вопрос, грамматически верно строят  </w:t>
            </w:r>
            <w:r>
              <w:rPr>
                <w:rFonts w:ascii="Times New Roman" w:eastAsia="Times New Roman" w:hAnsi="Times New Roman" w:cs="Times New Roman"/>
                <w:b/>
                <w:color w:val="000000"/>
                <w:lang w:val="kk-KZ"/>
              </w:rPr>
              <w:t xml:space="preserve"> </w:t>
            </w:r>
            <w:r>
              <w:rPr>
                <w:rFonts w:ascii="Times New Roman" w:eastAsia="Times New Roman" w:hAnsi="Times New Roman" w:cs="Times New Roman"/>
                <w:color w:val="000000"/>
                <w:lang w:val="kk-KZ"/>
              </w:rPr>
              <w:t>короткие предложения</w:t>
            </w:r>
          </w:p>
          <w:p w:rsidR="003F54A5" w:rsidRDefault="003F54A5">
            <w:pPr>
              <w:jc w:val="both"/>
              <w:rPr>
                <w:rFonts w:ascii="Times New Roman" w:eastAsia="Times New Roman" w:hAnsi="Times New Roman" w:cs="Times New Roman"/>
                <w:color w:val="000000"/>
              </w:rPr>
            </w:pPr>
            <w:r>
              <w:rPr>
                <w:rFonts w:ascii="Times New Roman" w:hAnsi="Times New Roman"/>
                <w:b/>
              </w:rPr>
              <w:lastRenderedPageBreak/>
              <w:t>(развитие речи</w:t>
            </w:r>
            <w:r>
              <w:rPr>
                <w:rFonts w:ascii="Times New Roman" w:eastAsia="Times New Roman" w:hAnsi="Times New Roman" w:cs="Times New Roman"/>
                <w:b/>
                <w:color w:val="000000"/>
                <w:lang w:val="kk-KZ"/>
              </w:rPr>
              <w:t>)</w:t>
            </w:r>
            <w:r>
              <w:rPr>
                <w:rFonts w:ascii="Times New Roman" w:hAnsi="Times New Roman"/>
                <w:b/>
              </w:rPr>
              <w:t>.</w:t>
            </w:r>
          </w:p>
          <w:p w:rsidR="003F54A5" w:rsidRDefault="003F54A5">
            <w:pPr>
              <w:jc w:val="both"/>
              <w:rPr>
                <w:rFonts w:ascii="Times New Roman" w:eastAsia="Times New Roman" w:hAnsi="Times New Roman" w:cs="Times New Roman"/>
                <w:color w:val="000000"/>
              </w:rPr>
            </w:pPr>
            <w:r>
              <w:rPr>
                <w:rFonts w:ascii="Times New Roman" w:eastAsia="Times New Roman" w:hAnsi="Times New Roman" w:cs="Times New Roman"/>
                <w:b/>
                <w:lang w:eastAsia="ru-RU"/>
              </w:rPr>
              <w:t xml:space="preserve"> «Лего».</w:t>
            </w:r>
            <w:r>
              <w:rPr>
                <w:rFonts w:ascii="Times New Roman" w:eastAsia="Times New Roman" w:hAnsi="Times New Roman" w:cs="Times New Roman"/>
                <w:lang w:eastAsia="ru-RU"/>
              </w:rPr>
              <w:t xml:space="preserve">  Настольные  игры. </w:t>
            </w:r>
            <w:r>
              <w:rPr>
                <w:rFonts w:ascii="Times New Roman" w:hAnsi="Times New Roman" w:cs="Times New Roman"/>
                <w:b/>
                <w:lang w:val="kk-KZ"/>
              </w:rPr>
              <w:t>Мақсаты/Цель</w:t>
            </w:r>
            <w:r>
              <w:rPr>
                <w:rFonts w:ascii="Times New Roman" w:hAnsi="Times New Roman" w:cs="Times New Roman"/>
                <w:lang w:val="kk-KZ"/>
              </w:rPr>
              <w:t xml:space="preserve">:  </w:t>
            </w:r>
            <w:r>
              <w:rPr>
                <w:rFonts w:ascii="Times New Roman" w:eastAsia="Times New Roman" w:hAnsi="Times New Roman" w:cs="Times New Roman"/>
                <w:lang w:eastAsia="ru-RU"/>
              </w:rPr>
              <w:t xml:space="preserve"> выбирают  картинку  или схему,  закрепляют навык конструирования достопримечательности родного края</w:t>
            </w:r>
            <w:r>
              <w:rPr>
                <w:rFonts w:ascii="Times New Roman" w:eastAsia="Times New Roman" w:hAnsi="Times New Roman" w:cs="Times New Roman"/>
                <w:lang w:val="kk-KZ" w:eastAsia="ru-RU"/>
              </w:rPr>
              <w:t>,  Байтерек из лего</w:t>
            </w:r>
            <w:r>
              <w:rPr>
                <w:rFonts w:ascii="Times New Roman" w:eastAsia="Times New Roman" w:hAnsi="Times New Roman" w:cs="Times New Roman"/>
                <w:lang w:eastAsia="ru-RU"/>
              </w:rPr>
              <w:t xml:space="preserve">. </w:t>
            </w:r>
          </w:p>
          <w:p w:rsidR="003F54A5" w:rsidRDefault="003F54A5">
            <w:pPr>
              <w:jc w:val="both"/>
              <w:rPr>
                <w:rFonts w:ascii="Times New Roman" w:eastAsia="Times New Roman" w:hAnsi="Times New Roman" w:cs="Times New Roman"/>
                <w:color w:val="000000"/>
              </w:rPr>
            </w:pPr>
            <w:r>
              <w:rPr>
                <w:rFonts w:ascii="Times New Roman" w:eastAsia="Times New Roman" w:hAnsi="Times New Roman" w:cs="Times New Roman"/>
                <w:b/>
                <w:lang w:eastAsia="ru-RU"/>
              </w:rPr>
              <w:t>(конструирование)</w:t>
            </w:r>
            <w:r>
              <w:rPr>
                <w:rFonts w:ascii="Times New Roman" w:hAnsi="Times New Roman" w:cs="Times New Roman"/>
                <w:lang w:val="kk-KZ"/>
              </w:rPr>
              <w:t xml:space="preserve"> Билингвальный компонент: </w:t>
            </w:r>
            <w:r>
              <w:rPr>
                <w:rFonts w:ascii="Times New Roman" w:eastAsia="Times New Roman" w:hAnsi="Times New Roman" w:cs="Times New Roman"/>
                <w:lang w:val="kk-KZ" w:eastAsia="ru-RU"/>
              </w:rPr>
              <w:t>Родина- Отан; Туган жер _ родная  земля.</w:t>
            </w:r>
          </w:p>
          <w:p w:rsidR="003F54A5" w:rsidRDefault="003F54A5">
            <w:pPr>
              <w:pStyle w:val="TableParagraph"/>
              <w:spacing w:line="276" w:lineRule="auto"/>
              <w:ind w:right="-15"/>
              <w:contextualSpacing/>
              <w:rPr>
                <w:rFonts w:ascii="Times New Roman" w:hAnsi="Times New Roman" w:cs="Times New Roman"/>
                <w:b/>
                <w:color w:val="000000" w:themeColor="text1"/>
                <w:lang w:val="kk-KZ"/>
              </w:rPr>
            </w:pPr>
          </w:p>
        </w:tc>
        <w:tc>
          <w:tcPr>
            <w:tcW w:w="28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3F54A5" w:rsidRDefault="003F54A5">
            <w:pPr>
              <w:pStyle w:val="11"/>
              <w:spacing w:line="276" w:lineRule="auto"/>
              <w:ind w:right="-248"/>
              <w:rPr>
                <w:rFonts w:ascii="Times New Roman" w:hAnsi="Times New Roman" w:cs="Times New Roman"/>
              </w:rPr>
            </w:pPr>
            <w:r>
              <w:rPr>
                <w:rFonts w:ascii="Times New Roman" w:hAnsi="Times New Roman" w:cs="Times New Roman"/>
                <w:b/>
              </w:rPr>
              <w:lastRenderedPageBreak/>
              <w:t xml:space="preserve">Беседа </w:t>
            </w:r>
            <w:r>
              <w:rPr>
                <w:rFonts w:ascii="Times New Roman" w:hAnsi="Times New Roman" w:cs="Times New Roman"/>
              </w:rPr>
              <w:t xml:space="preserve"> «Расскажи, о нашей  планете  Земля»</w:t>
            </w:r>
          </w:p>
          <w:p w:rsidR="003F54A5" w:rsidRDefault="003F54A5">
            <w:pPr>
              <w:pStyle w:val="11"/>
              <w:spacing w:line="276" w:lineRule="auto"/>
              <w:ind w:right="-248"/>
              <w:rPr>
                <w:rFonts w:ascii="Times New Roman" w:eastAsia="Times New Roman" w:hAnsi="Times New Roman" w:cs="Times New Roman"/>
              </w:rPr>
            </w:pPr>
            <w:r>
              <w:rPr>
                <w:rFonts w:ascii="Times New Roman" w:hAnsi="Times New Roman" w:cs="Times New Roman"/>
                <w:b/>
                <w:lang w:val="kk-KZ"/>
              </w:rPr>
              <w:t>Мақсаты</w:t>
            </w:r>
            <w:r>
              <w:rPr>
                <w:rFonts w:ascii="Times New Roman" w:hAnsi="Times New Roman" w:cs="Times New Roman"/>
                <w:b/>
              </w:rPr>
              <w:t xml:space="preserve"> /Цель</w:t>
            </w:r>
            <w:r>
              <w:rPr>
                <w:rFonts w:ascii="Times New Roman" w:hAnsi="Times New Roman" w:cs="Times New Roman"/>
              </w:rPr>
              <w:t>:</w:t>
            </w:r>
            <w:r>
              <w:rPr>
                <w:rFonts w:ascii="Times New Roman" w:eastAsia="Times New Roman" w:hAnsi="Times New Roman" w:cs="Times New Roman"/>
              </w:rPr>
              <w:t xml:space="preserve"> рассказывают  при помощи схемы-алгоритма и дополнительных   вопросов,  от том,  что на глобусе  означает голубой, зеленый и коричневый  цвета </w:t>
            </w:r>
          </w:p>
          <w:p w:rsidR="003F54A5" w:rsidRDefault="003F54A5">
            <w:pPr>
              <w:ind w:right="-108"/>
              <w:rPr>
                <w:rFonts w:ascii="Times New Roman" w:eastAsia="Times New Roman" w:hAnsi="Times New Roman" w:cs="Times New Roman"/>
                <w:b/>
              </w:rPr>
            </w:pPr>
            <w:r>
              <w:rPr>
                <w:rFonts w:ascii="Times New Roman" w:hAnsi="Times New Roman"/>
                <w:b/>
              </w:rPr>
              <w:t>(развитие речи)</w:t>
            </w:r>
            <w:r>
              <w:rPr>
                <w:rFonts w:ascii="Times New Roman" w:eastAsia="Times New Roman" w:hAnsi="Times New Roman" w:cs="Times New Roman"/>
                <w:b/>
              </w:rPr>
              <w:t xml:space="preserve"> </w:t>
            </w:r>
          </w:p>
          <w:p w:rsidR="003F54A5" w:rsidRDefault="003F54A5">
            <w:pPr>
              <w:ind w:right="-108"/>
              <w:rPr>
                <w:rFonts w:ascii="Times New Roman" w:eastAsiaTheme="minorHAnsi" w:hAnsi="Times New Roman" w:cs="Times New Roman"/>
                <w:b/>
                <w:lang w:bidi="en-US"/>
              </w:rPr>
            </w:pPr>
          </w:p>
          <w:p w:rsidR="003F54A5" w:rsidRDefault="003F54A5">
            <w:pPr>
              <w:ind w:right="-108"/>
              <w:rPr>
                <w:rFonts w:ascii="Times New Roman" w:hAnsi="Times New Roman" w:cs="Times New Roman"/>
                <w:lang w:bidi="en-US"/>
              </w:rPr>
            </w:pPr>
            <w:r>
              <w:rPr>
                <w:rFonts w:ascii="Times New Roman" w:hAnsi="Times New Roman" w:cs="Times New Roman"/>
                <w:b/>
                <w:lang w:bidi="en-US"/>
              </w:rPr>
              <w:lastRenderedPageBreak/>
              <w:t xml:space="preserve">ДИ </w:t>
            </w:r>
            <w:r>
              <w:rPr>
                <w:rFonts w:ascii="Times New Roman" w:hAnsi="Times New Roman" w:cs="Times New Roman"/>
                <w:lang w:bidi="en-US"/>
              </w:rPr>
              <w:t>«Выбери, назови и раскрась»</w:t>
            </w:r>
          </w:p>
          <w:p w:rsidR="003F54A5" w:rsidRDefault="003F54A5">
            <w:pPr>
              <w:ind w:right="-108"/>
              <w:rPr>
                <w:rFonts w:ascii="Times New Roman" w:hAnsi="Times New Roman" w:cs="Times New Roman"/>
                <w:lang w:bidi="en-US"/>
              </w:rPr>
            </w:pPr>
            <w:r>
              <w:rPr>
                <w:rFonts w:ascii="Times New Roman" w:hAnsi="Times New Roman" w:cs="Times New Roman"/>
                <w:lang w:bidi="en-US"/>
              </w:rPr>
              <w:t xml:space="preserve"> </w:t>
            </w:r>
            <w:r>
              <w:rPr>
                <w:rFonts w:ascii="Times New Roman" w:hAnsi="Times New Roman" w:cs="Times New Roman"/>
                <w:b/>
                <w:lang w:val="kk-KZ"/>
              </w:rPr>
              <w:t>Мақсаты/ Цель</w:t>
            </w:r>
            <w:r>
              <w:rPr>
                <w:rFonts w:ascii="Times New Roman" w:hAnsi="Times New Roman" w:cs="Times New Roman"/>
                <w:lang w:val="kk-KZ"/>
              </w:rPr>
              <w:t xml:space="preserve">: самостоятельно выбирают шаблоны , называют предмет  раскраски  и работают акварелью. </w:t>
            </w:r>
            <w:r>
              <w:rPr>
                <w:rFonts w:ascii="Times New Roman" w:hAnsi="Times New Roman" w:cs="Times New Roman"/>
                <w:lang w:bidi="en-US"/>
              </w:rPr>
              <w:t xml:space="preserve">    </w:t>
            </w:r>
            <w:r>
              <w:rPr>
                <w:rFonts w:ascii="Times New Roman" w:eastAsia="Times New Roman" w:hAnsi="Times New Roman" w:cs="Times New Roman"/>
                <w:lang w:eastAsia="ru-RU"/>
              </w:rPr>
              <w:t>Билингвальный  компонент: гул -</w:t>
            </w:r>
            <w:r>
              <w:rPr>
                <w:rFonts w:ascii="Times New Roman" w:hAnsi="Times New Roman" w:cs="Times New Roman"/>
                <w:lang w:val="kk-KZ"/>
              </w:rPr>
              <w:t>цветы, доп- мячи , шары.</w:t>
            </w:r>
            <w:r>
              <w:rPr>
                <w:rFonts w:ascii="Times New Roman" w:eastAsia="Times New Roman" w:hAnsi="Times New Roman" w:cs="Times New Roman"/>
                <w:lang w:eastAsia="ru-RU"/>
              </w:rPr>
              <w:t>***</w:t>
            </w:r>
          </w:p>
          <w:p w:rsidR="003F54A5" w:rsidRDefault="003F54A5">
            <w:pPr>
              <w:ind w:right="-108"/>
              <w:rPr>
                <w:rFonts w:ascii="Times New Roman" w:eastAsia="Times New Roman" w:hAnsi="Times New Roman" w:cs="Times New Roman"/>
                <w:b/>
                <w:color w:val="000000"/>
                <w:lang w:val="kk-KZ"/>
              </w:rPr>
            </w:pPr>
            <w:r>
              <w:rPr>
                <w:rFonts w:ascii="Times New Roman" w:eastAsia="Times New Roman" w:hAnsi="Times New Roman" w:cs="Times New Roman"/>
                <w:b/>
                <w:lang w:val="kk-KZ" w:eastAsia="ru-RU"/>
              </w:rPr>
              <w:t>(рисование )</w:t>
            </w:r>
          </w:p>
          <w:p w:rsidR="003F54A5" w:rsidRDefault="003F54A5">
            <w:pPr>
              <w:tabs>
                <w:tab w:val="left" w:pos="6640"/>
              </w:tabs>
              <w:adjustRightInd w:val="0"/>
              <w:contextualSpacing/>
              <w:rPr>
                <w:rFonts w:ascii="Times New Roman" w:eastAsia="Helvetica Neue" w:hAnsi="Times New Roman" w:cs="Times New Roman"/>
                <w:b/>
                <w:bCs/>
                <w:shd w:val="clear" w:color="auto" w:fill="FFFFFF"/>
              </w:rPr>
            </w:pPr>
            <w:r>
              <w:rPr>
                <w:rFonts w:ascii="Times New Roman" w:hAnsi="Times New Roman" w:cs="Times New Roman"/>
                <w:b/>
                <w:bCs/>
              </w:rPr>
              <w:t>Конструктор «Лего»</w:t>
            </w:r>
            <w:r>
              <w:rPr>
                <w:rFonts w:ascii="Times New Roman" w:hAnsi="Times New Roman" w:cs="Times New Roman"/>
                <w:b/>
                <w:bCs/>
                <w:lang w:val="kk-KZ"/>
              </w:rPr>
              <w:t xml:space="preserve"> </w:t>
            </w:r>
          </w:p>
          <w:p w:rsidR="003F54A5" w:rsidRDefault="003F54A5">
            <w:pPr>
              <w:tabs>
                <w:tab w:val="left" w:pos="6640"/>
              </w:tabs>
              <w:adjustRightInd w:val="0"/>
              <w:contextualSpacing/>
              <w:rPr>
                <w:rFonts w:ascii="Times New Roman" w:eastAsia="Helvetica Neue" w:hAnsi="Times New Roman" w:cs="Times New Roman"/>
                <w:bCs/>
                <w:shd w:val="clear" w:color="auto" w:fill="FFFFFF"/>
              </w:rPr>
            </w:pPr>
            <w:r>
              <w:rPr>
                <w:rFonts w:ascii="Times New Roman" w:eastAsia="Helvetica Neue" w:hAnsi="Times New Roman" w:cs="Times New Roman"/>
                <w:b/>
                <w:bCs/>
                <w:shd w:val="clear" w:color="auto" w:fill="FFFFFF"/>
              </w:rPr>
              <w:t>Цель:</w:t>
            </w:r>
            <w:r>
              <w:rPr>
                <w:rFonts w:ascii="Times New Roman" w:eastAsia="Helvetica Neue" w:hAnsi="Times New Roman" w:cs="Times New Roman"/>
                <w:bCs/>
                <w:shd w:val="clear" w:color="auto" w:fill="FFFFFF"/>
              </w:rPr>
              <w:t xml:space="preserve"> используют нужные   детали  конструктора, обыгрывают постройку.</w:t>
            </w:r>
          </w:p>
          <w:p w:rsidR="003F54A5" w:rsidRDefault="003F54A5">
            <w:pPr>
              <w:tabs>
                <w:tab w:val="left" w:pos="6640"/>
              </w:tabs>
              <w:adjustRightInd w:val="0"/>
              <w:contextualSpacing/>
              <w:rPr>
                <w:rFonts w:ascii="Times New Roman" w:eastAsiaTheme="minorHAnsi" w:hAnsi="Times New Roman" w:cs="Times New Roman"/>
                <w:b/>
              </w:rPr>
            </w:pPr>
            <w:r>
              <w:rPr>
                <w:rFonts w:ascii="Times New Roman" w:hAnsi="Times New Roman" w:cs="Times New Roman"/>
                <w:b/>
                <w:color w:val="000000"/>
                <w:lang w:val="kk-KZ"/>
              </w:rPr>
              <w:t>(конструирование)</w:t>
            </w:r>
          </w:p>
          <w:p w:rsidR="003F54A5" w:rsidRDefault="003F54A5">
            <w:pPr>
              <w:spacing w:after="200"/>
              <w:jc w:val="both"/>
              <w:rPr>
                <w:rFonts w:ascii="Times New Roman" w:eastAsia="Times New Roman" w:hAnsi="Times New Roman" w:cs="Times New Roman"/>
                <w:lang w:eastAsia="ru-RU"/>
              </w:rPr>
            </w:pPr>
          </w:p>
        </w:tc>
      </w:tr>
      <w:tr w:rsidR="003F54A5" w:rsidTr="003F54A5">
        <w:trPr>
          <w:trHeight w:val="141"/>
        </w:trPr>
        <w:tc>
          <w:tcPr>
            <w:tcW w:w="300" w:type="dxa"/>
            <w:vMerge/>
            <w:tcBorders>
              <w:top w:val="nil"/>
              <w:left w:val="single" w:sz="4" w:space="0" w:color="000000"/>
              <w:bottom w:val="single" w:sz="4" w:space="0" w:color="auto"/>
              <w:right w:val="single" w:sz="4" w:space="0" w:color="000000"/>
            </w:tcBorders>
            <w:shd w:val="clear" w:color="auto" w:fill="FFFFFF"/>
            <w:vAlign w:val="center"/>
            <w:hideMark/>
          </w:tcPr>
          <w:p w:rsidR="003F54A5" w:rsidRDefault="003F54A5">
            <w:pPr>
              <w:rPr>
                <w:rFonts w:ascii="Times New Roman" w:hAnsi="Times New Roman" w:cs="Times New Roman"/>
                <w:b/>
                <w:sz w:val="24"/>
                <w:szCs w:val="24"/>
              </w:rPr>
            </w:pPr>
          </w:p>
        </w:tc>
        <w:tc>
          <w:tcPr>
            <w:tcW w:w="14316" w:type="dxa"/>
            <w:gridSpan w:val="9"/>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3F54A5" w:rsidRDefault="003F54A5">
            <w:pPr>
              <w:spacing w:after="200" w:line="276" w:lineRule="auto"/>
              <w:rPr>
                <w:rFonts w:ascii="Times New Roman" w:hAnsi="Times New Roman" w:cs="Times New Roman"/>
              </w:rPr>
            </w:pPr>
          </w:p>
        </w:tc>
      </w:tr>
      <w:tr w:rsidR="003F54A5" w:rsidTr="003F54A5">
        <w:trPr>
          <w:trHeight w:val="543"/>
        </w:trPr>
        <w:tc>
          <w:tcPr>
            <w:tcW w:w="1844" w:type="dxa"/>
            <w:tcBorders>
              <w:top w:val="nil"/>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3F54A5" w:rsidRDefault="003F54A5">
            <w:pPr>
              <w:tabs>
                <w:tab w:val="left" w:pos="6640"/>
              </w:tabs>
              <w:adjustRightInd w:val="0"/>
              <w:contextualSpacing/>
              <w:rPr>
                <w:rFonts w:ascii="Times New Roman" w:hAnsi="Times New Roman" w:cs="Times New Roman"/>
                <w:b/>
                <w:bCs/>
                <w:lang w:val="kk-KZ"/>
              </w:rPr>
            </w:pPr>
            <w:r>
              <w:rPr>
                <w:rFonts w:ascii="Times New Roman" w:hAnsi="Times New Roman" w:cs="Times New Roman"/>
                <w:b/>
              </w:rPr>
              <w:t xml:space="preserve"> </w:t>
            </w:r>
            <w:r>
              <w:rPr>
                <w:rFonts w:ascii="Times New Roman" w:hAnsi="Times New Roman" w:cs="Times New Roman"/>
                <w:b/>
                <w:bCs/>
                <w:lang w:val="kk-KZ"/>
              </w:rPr>
              <w:t>Ата-аналармен сүхбат/</w:t>
            </w:r>
          </w:p>
          <w:p w:rsidR="003F54A5" w:rsidRDefault="003F54A5">
            <w:pPr>
              <w:tabs>
                <w:tab w:val="left" w:pos="6640"/>
              </w:tabs>
              <w:adjustRightInd w:val="0"/>
              <w:contextualSpacing/>
              <w:rPr>
                <w:rFonts w:ascii="Times New Roman" w:hAnsi="Times New Roman" w:cs="Times New Roman"/>
                <w:b/>
                <w:bCs/>
              </w:rPr>
            </w:pPr>
            <w:r>
              <w:rPr>
                <w:rFonts w:ascii="Times New Roman" w:hAnsi="Times New Roman" w:cs="Times New Roman"/>
                <w:b/>
                <w:bCs/>
              </w:rPr>
              <w:t>Беседы с родителями</w:t>
            </w:r>
          </w:p>
        </w:tc>
        <w:tc>
          <w:tcPr>
            <w:tcW w:w="14316" w:type="dxa"/>
            <w:gridSpan w:val="9"/>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3F54A5" w:rsidRDefault="003F54A5">
            <w:pPr>
              <w:spacing w:after="200" w:line="276" w:lineRule="auto"/>
              <w:rPr>
                <w:rFonts w:ascii="Times New Roman" w:hAnsi="Times New Roman" w:cs="Times New Roman"/>
                <w:lang w:val="kk-KZ"/>
              </w:rPr>
            </w:pPr>
            <w:r>
              <w:rPr>
                <w:rFonts w:ascii="Times New Roman" w:eastAsia="Times New Roman" w:hAnsi="Times New Roman" w:cs="Times New Roman"/>
                <w:bCs/>
              </w:rPr>
              <w:t>Общение с детьми и родителями: индивидуальные беседы с родителями по вопросам здоровья, домашнего режима дня, игры для общения и создания хорошего настроения у детей. Создание доброжелательной атмосферы.</w:t>
            </w:r>
            <w:r>
              <w:rPr>
                <w:rFonts w:ascii="Times New Roman" w:eastAsia="Times New Roman" w:hAnsi="Times New Roman" w:cs="Times New Roman"/>
                <w:bCs/>
                <w:lang w:val="kk-KZ"/>
              </w:rPr>
              <w:t>Напоминаем родителям о правилах поведения и пребывания ребенка в детском саду</w:t>
            </w:r>
          </w:p>
        </w:tc>
      </w:tr>
      <w:tr w:rsidR="003F54A5" w:rsidTr="003F54A5">
        <w:trPr>
          <w:trHeight w:val="5230"/>
        </w:trPr>
        <w:tc>
          <w:tcPr>
            <w:tcW w:w="1844" w:type="dxa"/>
            <w:tcBorders>
              <w:top w:val="nil"/>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3F54A5" w:rsidRDefault="003F54A5">
            <w:pPr>
              <w:tabs>
                <w:tab w:val="left" w:pos="6640"/>
              </w:tabs>
              <w:adjustRightInd w:val="0"/>
              <w:contextualSpacing/>
              <w:rPr>
                <w:rFonts w:ascii="Times New Roman" w:hAnsi="Times New Roman" w:cs="Times New Roman"/>
                <w:b/>
                <w:bCs/>
                <w:lang w:val="kk-KZ"/>
              </w:rPr>
            </w:pPr>
            <w:r>
              <w:rPr>
                <w:rFonts w:ascii="Times New Roman" w:hAnsi="Times New Roman" w:cs="Times New Roman"/>
                <w:b/>
                <w:bCs/>
                <w:lang w:val="kk-KZ"/>
              </w:rPr>
              <w:lastRenderedPageBreak/>
              <w:t xml:space="preserve"> Ойындар (үстел үсті,саусақ және т.б.)/</w:t>
            </w:r>
          </w:p>
          <w:p w:rsidR="003F54A5" w:rsidRDefault="003F54A5">
            <w:pPr>
              <w:tabs>
                <w:tab w:val="left" w:pos="6640"/>
              </w:tabs>
              <w:adjustRightInd w:val="0"/>
              <w:contextualSpacing/>
              <w:rPr>
                <w:rFonts w:ascii="Times New Roman" w:hAnsi="Times New Roman" w:cs="Times New Roman"/>
                <w:b/>
              </w:rPr>
            </w:pPr>
            <w:r>
              <w:rPr>
                <w:rFonts w:ascii="Times New Roman" w:hAnsi="Times New Roman" w:cs="Times New Roman"/>
                <w:b/>
                <w:bCs/>
              </w:rPr>
              <w:t>Игры (настольные, пальчиковые и др.)</w:t>
            </w:r>
          </w:p>
        </w:tc>
        <w:tc>
          <w:tcPr>
            <w:tcW w:w="2693" w:type="dxa"/>
            <w:tcBorders>
              <w:top w:val="single" w:sz="4" w:space="0" w:color="000000"/>
              <w:left w:val="single" w:sz="4" w:space="0" w:color="000000"/>
              <w:bottom w:val="single" w:sz="4" w:space="0" w:color="000000"/>
              <w:right w:val="single" w:sz="4" w:space="0" w:color="auto"/>
            </w:tcBorders>
            <w:shd w:val="clear" w:color="auto" w:fill="FFFFFF"/>
            <w:tcMar>
              <w:top w:w="0" w:type="dxa"/>
              <w:left w:w="108" w:type="dxa"/>
              <w:bottom w:w="0" w:type="dxa"/>
              <w:right w:w="108" w:type="dxa"/>
            </w:tcMar>
          </w:tcPr>
          <w:p w:rsidR="003F54A5" w:rsidRDefault="003F54A5">
            <w:pPr>
              <w:rPr>
                <w:rFonts w:ascii="Times New Roman" w:hAnsi="Times New Roman" w:cs="Times New Roman"/>
                <w:lang w:val="kk-KZ"/>
              </w:rPr>
            </w:pPr>
            <w:r>
              <w:rPr>
                <w:rFonts w:ascii="Times New Roman" w:hAnsi="Times New Roman" w:cs="Times New Roman"/>
                <w:b/>
                <w:lang w:val="kk-KZ"/>
              </w:rPr>
              <w:t>Пальчиковая игра</w:t>
            </w:r>
            <w:r>
              <w:rPr>
                <w:rFonts w:ascii="Times New Roman" w:hAnsi="Times New Roman" w:cs="Times New Roman"/>
                <w:lang w:val="kk-KZ"/>
              </w:rPr>
              <w:t xml:space="preserve"> </w:t>
            </w:r>
            <w:r>
              <w:rPr>
                <w:rFonts w:ascii="Times New Roman" w:hAnsi="Times New Roman" w:cs="Times New Roman"/>
                <w:b/>
                <w:lang w:val="kk-KZ"/>
              </w:rPr>
              <w:t>«Дружба»</w:t>
            </w:r>
          </w:p>
          <w:p w:rsidR="003F54A5" w:rsidRDefault="003F54A5">
            <w:pPr>
              <w:rPr>
                <w:rFonts w:ascii="Times New Roman" w:hAnsi="Times New Roman" w:cs="Times New Roman"/>
                <w:u w:val="single"/>
                <w:lang w:val="kk-KZ"/>
              </w:rPr>
            </w:pPr>
            <w:r>
              <w:rPr>
                <w:rFonts w:ascii="Times New Roman" w:hAnsi="Times New Roman" w:cs="Times New Roman"/>
                <w:b/>
                <w:lang w:val="kk-KZ"/>
              </w:rPr>
              <w:t>Мақсаты/Цель</w:t>
            </w:r>
            <w:r>
              <w:rPr>
                <w:rFonts w:ascii="Times New Roman" w:hAnsi="Times New Roman" w:cs="Times New Roman"/>
                <w:lang w:val="kk-KZ"/>
              </w:rPr>
              <w:t>: проговаривают слова, в соответствии с текстом выполняют движения .</w:t>
            </w:r>
          </w:p>
          <w:p w:rsidR="003F54A5" w:rsidRDefault="003F54A5">
            <w:pPr>
              <w:pStyle w:val="a8"/>
              <w:spacing w:line="276" w:lineRule="auto"/>
              <w:rPr>
                <w:rFonts w:ascii="Times New Roman" w:hAnsi="Times New Roman" w:cstheme="minorBidi"/>
                <w:b/>
                <w:lang w:val="kk-KZ"/>
              </w:rPr>
            </w:pPr>
            <w:r>
              <w:rPr>
                <w:rFonts w:ascii="Times New Roman" w:hAnsi="Times New Roman"/>
                <w:b/>
                <w:lang w:val="kk-KZ"/>
              </w:rPr>
              <w:t>(художественная  литература)</w:t>
            </w:r>
          </w:p>
          <w:p w:rsidR="003F54A5" w:rsidRDefault="003F54A5">
            <w:pPr>
              <w:rPr>
                <w:rFonts w:ascii="Times New Roman" w:eastAsia="Times New Roman" w:hAnsi="Times New Roman" w:cs="Times New Roman"/>
                <w:b/>
                <w:color w:val="000000"/>
                <w:lang w:val="kk-KZ" w:eastAsia="ru-RU"/>
              </w:rPr>
            </w:pPr>
          </w:p>
          <w:p w:rsidR="003F54A5" w:rsidRDefault="003F54A5">
            <w:pPr>
              <w:rPr>
                <w:rFonts w:ascii="Times New Roman" w:eastAsiaTheme="minorHAnsi" w:hAnsi="Times New Roman" w:cs="Times New Roman"/>
                <w:lang w:val="kk-KZ"/>
              </w:rPr>
            </w:pPr>
            <w:r>
              <w:rPr>
                <w:rFonts w:ascii="Times New Roman" w:eastAsia="Times New Roman" w:hAnsi="Times New Roman" w:cs="Times New Roman"/>
                <w:b/>
                <w:color w:val="000000"/>
                <w:lang w:eastAsia="ru-RU"/>
              </w:rPr>
              <w:t>ДИ  «Что изменилось»</w:t>
            </w:r>
            <w:r>
              <w:rPr>
                <w:rFonts w:ascii="Times New Roman" w:hAnsi="Times New Roman" w:cs="Times New Roman"/>
                <w:lang w:val="kk-KZ"/>
              </w:rPr>
              <w:t xml:space="preserve"> </w:t>
            </w:r>
            <w:r>
              <w:rPr>
                <w:rFonts w:ascii="Times New Roman" w:hAnsi="Times New Roman" w:cs="Times New Roman"/>
                <w:b/>
                <w:lang w:val="kk-KZ"/>
              </w:rPr>
              <w:t>Мақсаты/Цель:</w:t>
            </w:r>
            <w:r>
              <w:rPr>
                <w:rFonts w:ascii="Times New Roman" w:hAnsi="Times New Roman" w:cs="Times New Roman"/>
                <w:lang w:val="kk-KZ"/>
              </w:rPr>
              <w:t>внимательно рассматривают картинки, называют предмет принадлежащий определннной  тематике, соблюдают правила игры. (</w:t>
            </w:r>
            <w:r>
              <w:rPr>
                <w:rFonts w:ascii="Times New Roman" w:eastAsia="Times New Roman" w:hAnsi="Times New Roman" w:cs="Times New Roman"/>
                <w:b/>
                <w:color w:val="000000"/>
                <w:lang w:val="kk-KZ"/>
              </w:rPr>
              <w:t>ознакомление с окружающи миром)</w:t>
            </w:r>
          </w:p>
          <w:p w:rsidR="003F54A5" w:rsidRDefault="003F54A5">
            <w:pPr>
              <w:rPr>
                <w:rFonts w:ascii="Times New Roman" w:eastAsia="Times New Roman" w:hAnsi="Times New Roman" w:cs="Times New Roman"/>
                <w:b/>
                <w:lang w:eastAsia="ru-RU"/>
              </w:rPr>
            </w:pPr>
          </w:p>
        </w:tc>
        <w:tc>
          <w:tcPr>
            <w:tcW w:w="2977" w:type="dxa"/>
            <w:gridSpan w:val="2"/>
            <w:tcBorders>
              <w:top w:val="single" w:sz="4" w:space="0" w:color="000000"/>
              <w:left w:val="single" w:sz="4" w:space="0" w:color="auto"/>
              <w:bottom w:val="single" w:sz="4" w:space="0" w:color="000000"/>
              <w:right w:val="single" w:sz="4" w:space="0" w:color="auto"/>
            </w:tcBorders>
            <w:shd w:val="clear" w:color="auto" w:fill="FFFFFF"/>
            <w:hideMark/>
          </w:tcPr>
          <w:p w:rsidR="003F54A5" w:rsidRDefault="003F54A5">
            <w:pPr>
              <w:rPr>
                <w:rFonts w:ascii="Times New Roman" w:eastAsia="Times New Roman" w:hAnsi="Times New Roman" w:cs="Times New Roman"/>
                <w:b/>
                <w:color w:val="000000"/>
                <w:sz w:val="20"/>
                <w:szCs w:val="20"/>
                <w:lang w:val="kk-KZ"/>
              </w:rPr>
            </w:pPr>
            <w:r>
              <w:rPr>
                <w:rFonts w:ascii="Times New Roman" w:hAnsi="Times New Roman"/>
                <w:b/>
                <w:szCs w:val="26"/>
              </w:rPr>
              <w:t>Игровое упражнение **</w:t>
            </w:r>
            <w:r>
              <w:rPr>
                <w:rFonts w:ascii="Times New Roman" w:hAnsi="Times New Roman"/>
                <w:szCs w:val="26"/>
              </w:rPr>
              <w:t xml:space="preserve">«Бабочка, лети». </w:t>
            </w:r>
            <w:r>
              <w:rPr>
                <w:rFonts w:ascii="Times New Roman" w:hAnsi="Times New Roman" w:cs="Times New Roman"/>
                <w:b/>
                <w:lang w:val="kk-KZ"/>
              </w:rPr>
              <w:t>Мақсаты</w:t>
            </w:r>
            <w:r>
              <w:rPr>
                <w:rFonts w:ascii="Times New Roman" w:hAnsi="Times New Roman"/>
                <w:szCs w:val="26"/>
                <w:lang w:val="kk-KZ"/>
              </w:rPr>
              <w:t xml:space="preserve"> </w:t>
            </w:r>
            <w:r>
              <w:rPr>
                <w:rFonts w:ascii="Times New Roman" w:hAnsi="Times New Roman"/>
                <w:b/>
                <w:szCs w:val="26"/>
              </w:rPr>
              <w:t>Цель</w:t>
            </w:r>
            <w:r>
              <w:rPr>
                <w:rFonts w:ascii="Times New Roman" w:hAnsi="Times New Roman"/>
                <w:szCs w:val="26"/>
              </w:rPr>
              <w:t>: набирают воздух в легкие глубоко, целенаправленно дуют и  сдувают бумажную  бабочку, познают свойства бумаги  и воздуха</w:t>
            </w:r>
            <w:r>
              <w:rPr>
                <w:rFonts w:ascii="Times New Roman" w:eastAsia="Times New Roman" w:hAnsi="Times New Roman" w:cs="Times New Roman"/>
                <w:b/>
                <w:color w:val="000000"/>
                <w:sz w:val="20"/>
                <w:szCs w:val="20"/>
                <w:lang w:val="kk-KZ"/>
              </w:rPr>
              <w:t xml:space="preserve">. </w:t>
            </w:r>
          </w:p>
          <w:p w:rsidR="003F54A5" w:rsidRDefault="003F54A5">
            <w:pPr>
              <w:rPr>
                <w:rFonts w:ascii="Times New Roman" w:eastAsiaTheme="minorHAnsi" w:hAnsi="Times New Roman" w:cstheme="minorBidi"/>
                <w:b/>
                <w:szCs w:val="26"/>
              </w:rPr>
            </w:pPr>
            <w:r>
              <w:rPr>
                <w:rFonts w:ascii="Times New Roman" w:eastAsia="Times New Roman" w:hAnsi="Times New Roman" w:cs="Times New Roman"/>
                <w:b/>
                <w:color w:val="000000"/>
                <w:sz w:val="20"/>
                <w:szCs w:val="20"/>
                <w:lang w:val="kk-KZ"/>
              </w:rPr>
              <w:t>(ознакомление с окружающим миром)</w:t>
            </w:r>
          </w:p>
          <w:p w:rsidR="003F54A5" w:rsidRDefault="003F54A5">
            <w:pPr>
              <w:pStyle w:val="11"/>
              <w:spacing w:line="276" w:lineRule="auto"/>
              <w:rPr>
                <w:rFonts w:ascii="Times New Roman" w:hAnsi="Times New Roman" w:cs="Times New Roman"/>
                <w:b/>
                <w:sz w:val="24"/>
                <w:szCs w:val="24"/>
                <w:lang w:val="kk-KZ"/>
              </w:rPr>
            </w:pPr>
            <w:r>
              <w:rPr>
                <w:rFonts w:ascii="Times New Roman" w:hAnsi="Times New Roman" w:cs="Times New Roman"/>
                <w:b/>
                <w:lang w:val="kk-KZ"/>
              </w:rPr>
              <w:t>«Пазлы..</w:t>
            </w:r>
            <w:r>
              <w:rPr>
                <w:rFonts w:ascii="Times New Roman" w:hAnsi="Times New Roman" w:cs="Times New Roman"/>
                <w:lang w:val="kk-KZ"/>
              </w:rPr>
              <w:t xml:space="preserve"> Мақсаты/Цель: дружелюбно, соблюдая правила игры  взаимодействуют между собой, рассказывают  о том что  они собрают  из пазлов.</w:t>
            </w:r>
          </w:p>
        </w:tc>
        <w:tc>
          <w:tcPr>
            <w:tcW w:w="2976" w:type="dxa"/>
            <w:gridSpan w:val="2"/>
            <w:tcBorders>
              <w:top w:val="single" w:sz="4" w:space="0" w:color="000000"/>
              <w:left w:val="single" w:sz="4" w:space="0" w:color="auto"/>
              <w:bottom w:val="single" w:sz="4" w:space="0" w:color="000000"/>
              <w:right w:val="single" w:sz="4" w:space="0" w:color="auto"/>
            </w:tcBorders>
            <w:shd w:val="clear" w:color="auto" w:fill="FFFFFF"/>
            <w:hideMark/>
          </w:tcPr>
          <w:p w:rsidR="003F54A5" w:rsidRDefault="003F54A5">
            <w:pPr>
              <w:rPr>
                <w:rFonts w:ascii="Times New Roman" w:hAnsi="Times New Roman" w:cs="Times New Roman"/>
              </w:rPr>
            </w:pPr>
            <w:r>
              <w:rPr>
                <w:rFonts w:ascii="Times New Roman" w:eastAsia="Times New Roman" w:hAnsi="Times New Roman" w:cs="Times New Roman"/>
                <w:b/>
                <w:color w:val="000000"/>
                <w:lang w:eastAsia="ru-RU"/>
              </w:rPr>
              <w:t xml:space="preserve">ДИ «Назови одним словом». </w:t>
            </w:r>
            <w:r>
              <w:rPr>
                <w:rFonts w:ascii="Times New Roman" w:hAnsi="Times New Roman" w:cs="Times New Roman"/>
                <w:b/>
                <w:lang w:val="kk-KZ"/>
              </w:rPr>
              <w:t>Мақсаты/Цель</w:t>
            </w:r>
            <w:r>
              <w:rPr>
                <w:rFonts w:ascii="Times New Roman" w:eastAsia="Times New Roman" w:hAnsi="Times New Roman" w:cs="Times New Roman"/>
                <w:b/>
                <w:color w:val="000000"/>
                <w:lang w:eastAsia="ru-RU"/>
              </w:rPr>
              <w:t>:</w:t>
            </w:r>
            <w:r>
              <w:rPr>
                <w:rFonts w:ascii="Times New Roman" w:hAnsi="Times New Roman" w:cs="Times New Roman"/>
              </w:rPr>
              <w:t xml:space="preserve">  </w:t>
            </w:r>
            <w:r>
              <w:rPr>
                <w:rFonts w:ascii="Times New Roman" w:eastAsia="Times New Roman" w:hAnsi="Times New Roman" w:cs="Times New Roman"/>
                <w:bCs/>
              </w:rPr>
              <w:t>выбирают нужные картинки,  называют  качество и свойства предметов.</w:t>
            </w:r>
            <w:r>
              <w:rPr>
                <w:rFonts w:ascii="Times New Roman" w:hAnsi="Times New Roman" w:cs="Times New Roman"/>
              </w:rPr>
              <w:t xml:space="preserve"> </w:t>
            </w:r>
          </w:p>
          <w:p w:rsidR="003F54A5" w:rsidRDefault="003F54A5">
            <w:pPr>
              <w:rPr>
                <w:rFonts w:ascii="Times New Roman" w:hAnsi="Times New Roman" w:cs="Times New Roman"/>
              </w:rPr>
            </w:pPr>
            <w:r>
              <w:rPr>
                <w:rFonts w:ascii="Times New Roman" w:hAnsi="Times New Roman" w:cs="Times New Roman"/>
              </w:rPr>
              <w:t>(</w:t>
            </w:r>
            <w:r>
              <w:rPr>
                <w:rFonts w:ascii="Times New Roman" w:hAnsi="Times New Roman" w:cs="Times New Roman"/>
                <w:b/>
              </w:rPr>
              <w:t>развитие  речи).</w:t>
            </w:r>
          </w:p>
          <w:p w:rsidR="003F54A5" w:rsidRDefault="003F54A5">
            <w:pPr>
              <w:rPr>
                <w:rFonts w:ascii="Times New Roman" w:hAnsi="Times New Roman" w:cs="Times New Roman"/>
              </w:rPr>
            </w:pPr>
            <w:r>
              <w:rPr>
                <w:rFonts w:ascii="Times New Roman" w:hAnsi="Times New Roman" w:cs="Times New Roman"/>
                <w:lang w:val="kk-KZ"/>
              </w:rPr>
              <w:t>Билингвальный компонент:  аяк ки</w:t>
            </w:r>
            <w:r>
              <w:rPr>
                <w:rFonts w:ascii="Times New Roman" w:hAnsi="Times New Roman" w:cs="Times New Roman"/>
                <w:lang w:val="en-US"/>
              </w:rPr>
              <w:t>i</w:t>
            </w:r>
            <w:r>
              <w:rPr>
                <w:rFonts w:ascii="Times New Roman" w:hAnsi="Times New Roman" w:cs="Times New Roman"/>
              </w:rPr>
              <w:t>м, ыдыс, жануар, туган жер.</w:t>
            </w:r>
          </w:p>
          <w:p w:rsidR="003F54A5" w:rsidRDefault="003F54A5">
            <w:pPr>
              <w:spacing w:after="200" w:line="276" w:lineRule="auto"/>
              <w:rPr>
                <w:rFonts w:ascii="Times New Roman" w:eastAsia="Times New Roman" w:hAnsi="Times New Roman" w:cs="Times New Roman"/>
                <w:sz w:val="24"/>
                <w:szCs w:val="24"/>
                <w:lang w:eastAsia="ru-RU"/>
              </w:rPr>
            </w:pPr>
            <w:r>
              <w:rPr>
                <w:rFonts w:ascii="Times New Roman" w:hAnsi="Times New Roman" w:cs="Times New Roman"/>
                <w:lang w:val="kk-KZ"/>
              </w:rPr>
              <w:t xml:space="preserve"> </w:t>
            </w:r>
          </w:p>
        </w:tc>
        <w:tc>
          <w:tcPr>
            <w:tcW w:w="2835" w:type="dxa"/>
            <w:gridSpan w:val="3"/>
            <w:tcBorders>
              <w:top w:val="single" w:sz="4" w:space="0" w:color="000000"/>
              <w:left w:val="single" w:sz="4" w:space="0" w:color="auto"/>
              <w:bottom w:val="single" w:sz="4" w:space="0" w:color="auto"/>
              <w:right w:val="single" w:sz="4" w:space="0" w:color="auto"/>
            </w:tcBorders>
            <w:shd w:val="clear" w:color="auto" w:fill="FFFFFF"/>
            <w:hideMark/>
          </w:tcPr>
          <w:p w:rsidR="003F54A5" w:rsidRDefault="003F54A5">
            <w:pPr>
              <w:pStyle w:val="11"/>
              <w:spacing w:line="276" w:lineRule="auto"/>
              <w:rPr>
                <w:rFonts w:ascii="Times New Roman" w:hAnsi="Times New Roman" w:cs="Times New Roman"/>
              </w:rPr>
            </w:pPr>
            <w:r>
              <w:rPr>
                <w:rFonts w:ascii="Times New Roman" w:eastAsia="Times New Roman" w:hAnsi="Times New Roman" w:cs="Times New Roman"/>
                <w:lang w:eastAsia="ru-RU"/>
              </w:rPr>
              <w:t>ДИ «</w:t>
            </w:r>
            <w:r>
              <w:rPr>
                <w:rFonts w:ascii="Times New Roman" w:eastAsia="Times New Roman" w:hAnsi="Times New Roman" w:cs="Times New Roman"/>
                <w:b/>
                <w:lang w:eastAsia="ru-RU"/>
              </w:rPr>
              <w:t>Вспоминай-ка»</w:t>
            </w:r>
            <w:r>
              <w:rPr>
                <w:rFonts w:ascii="Times New Roman" w:hAnsi="Times New Roman" w:cs="Times New Roman"/>
              </w:rPr>
              <w:t xml:space="preserve"> </w:t>
            </w:r>
          </w:p>
          <w:p w:rsidR="003F54A5" w:rsidRDefault="003F54A5">
            <w:pPr>
              <w:ind w:right="-108"/>
              <w:rPr>
                <w:rFonts w:ascii="Times New Roman" w:hAnsi="Times New Roman" w:cs="Times New Roman"/>
              </w:rPr>
            </w:pPr>
            <w:r>
              <w:rPr>
                <w:rFonts w:ascii="Times New Roman" w:hAnsi="Times New Roman" w:cs="Times New Roman"/>
                <w:lang w:val="kk-KZ"/>
              </w:rPr>
              <w:t>Мақсаты/Цель :</w:t>
            </w:r>
            <w:r>
              <w:rPr>
                <w:rFonts w:ascii="Times New Roman" w:hAnsi="Times New Roman" w:cs="Times New Roman"/>
              </w:rPr>
              <w:t xml:space="preserve"> знают и </w:t>
            </w:r>
            <w:r>
              <w:rPr>
                <w:rFonts w:ascii="Times New Roman" w:eastAsia="Times New Roman" w:hAnsi="Times New Roman" w:cs="Times New Roman"/>
                <w:color w:val="000000"/>
                <w:lang w:val="kk-KZ"/>
              </w:rPr>
              <w:t>называют животных Казахстана</w:t>
            </w:r>
            <w:r>
              <w:rPr>
                <w:rFonts w:ascii="Times New Roman" w:hAnsi="Times New Roman" w:cs="Times New Roman"/>
                <w:lang w:val="kk-KZ"/>
              </w:rPr>
              <w:t xml:space="preserve"> </w:t>
            </w:r>
            <w:r>
              <w:rPr>
                <w:rFonts w:ascii="Times New Roman" w:hAnsi="Times New Roman" w:cs="Times New Roman"/>
              </w:rPr>
              <w:t>.</w:t>
            </w:r>
          </w:p>
          <w:p w:rsidR="003F54A5" w:rsidRDefault="003F54A5">
            <w:pPr>
              <w:ind w:right="-108"/>
              <w:rPr>
                <w:rFonts w:ascii="Times New Roman" w:hAnsi="Times New Roman" w:cs="Times New Roman"/>
              </w:rPr>
            </w:pPr>
            <w:r>
              <w:rPr>
                <w:rFonts w:ascii="Times New Roman" w:hAnsi="Times New Roman" w:cs="Times New Roman"/>
              </w:rPr>
              <w:t>Билингвальный компонент***</w:t>
            </w:r>
          </w:p>
          <w:p w:rsidR="003F54A5" w:rsidRDefault="003F54A5">
            <w:pPr>
              <w:ind w:right="-108"/>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Волк-қасқыр</w:t>
            </w:r>
          </w:p>
          <w:p w:rsidR="003F54A5" w:rsidRDefault="003F54A5">
            <w:pPr>
              <w:ind w:right="-108"/>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Барыс-барс</w:t>
            </w:r>
          </w:p>
          <w:p w:rsidR="003F54A5" w:rsidRDefault="003F54A5">
            <w:pPr>
              <w:ind w:right="-108"/>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Верблюд-түйе</w:t>
            </w:r>
          </w:p>
          <w:p w:rsidR="003F54A5" w:rsidRDefault="003F54A5">
            <w:pPr>
              <w:ind w:right="-108"/>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Бүркіт-беркут</w:t>
            </w:r>
          </w:p>
          <w:p w:rsidR="003F54A5" w:rsidRDefault="003F54A5">
            <w:pPr>
              <w:pStyle w:val="11"/>
              <w:spacing w:line="276" w:lineRule="auto"/>
              <w:rPr>
                <w:rFonts w:ascii="Times New Roman" w:eastAsia="Times New Roman" w:hAnsi="Times New Roman" w:cs="Times New Roman"/>
                <w:i/>
                <w:color w:val="000000"/>
                <w:lang w:val="kk-KZ"/>
              </w:rPr>
            </w:pPr>
            <w:r>
              <w:rPr>
                <w:rFonts w:ascii="Times New Roman" w:eastAsia="Times New Roman" w:hAnsi="Times New Roman" w:cs="Times New Roman"/>
                <w:color w:val="000000"/>
                <w:lang w:val="kk-KZ"/>
              </w:rPr>
              <w:t>(</w:t>
            </w:r>
            <w:r>
              <w:rPr>
                <w:rFonts w:ascii="Times New Roman" w:eastAsia="Times New Roman" w:hAnsi="Times New Roman" w:cs="Times New Roman"/>
                <w:b/>
                <w:color w:val="000000"/>
                <w:lang w:val="kk-KZ"/>
              </w:rPr>
              <w:t>ознакомление с окружающи миром</w:t>
            </w:r>
            <w:r>
              <w:rPr>
                <w:rFonts w:ascii="Times New Roman" w:eastAsia="Times New Roman" w:hAnsi="Times New Roman" w:cs="Times New Roman"/>
                <w:b/>
                <w:i/>
                <w:color w:val="000000"/>
                <w:lang w:val="kk-KZ"/>
              </w:rPr>
              <w:t>)</w:t>
            </w:r>
          </w:p>
        </w:tc>
        <w:tc>
          <w:tcPr>
            <w:tcW w:w="2835" w:type="dxa"/>
            <w:tcBorders>
              <w:top w:val="single" w:sz="4" w:space="0" w:color="000000"/>
              <w:left w:val="single" w:sz="4" w:space="0" w:color="auto"/>
              <w:bottom w:val="single" w:sz="4" w:space="0" w:color="000000"/>
              <w:right w:val="single" w:sz="4" w:space="0" w:color="000000"/>
            </w:tcBorders>
            <w:shd w:val="clear" w:color="auto" w:fill="FFFFFF"/>
          </w:tcPr>
          <w:p w:rsidR="003F54A5" w:rsidRDefault="003F54A5">
            <w:pPr>
              <w:pStyle w:val="11"/>
              <w:spacing w:line="276" w:lineRule="auto"/>
              <w:rPr>
                <w:rFonts w:ascii="Times New Roman" w:hAnsi="Times New Roman" w:cs="Times New Roman"/>
                <w:sz w:val="24"/>
                <w:szCs w:val="24"/>
              </w:rPr>
            </w:pPr>
            <w:r>
              <w:rPr>
                <w:rFonts w:ascii="Times New Roman" w:hAnsi="Times New Roman"/>
                <w:b/>
              </w:rPr>
              <w:t>Д/и: «Чего не стало</w:t>
            </w:r>
            <w:r>
              <w:rPr>
                <w:rFonts w:ascii="Times New Roman" w:hAnsi="Times New Roman"/>
              </w:rPr>
              <w:t>»</w:t>
            </w:r>
          </w:p>
          <w:p w:rsidR="003F54A5" w:rsidRDefault="003F54A5">
            <w:pPr>
              <w:pStyle w:val="a8"/>
              <w:spacing w:line="252" w:lineRule="auto"/>
              <w:rPr>
                <w:rFonts w:ascii="Times New Roman" w:hAnsi="Times New Roman" w:cstheme="minorBidi"/>
              </w:rPr>
            </w:pPr>
            <w:r>
              <w:rPr>
                <w:rFonts w:ascii="Times New Roman" w:hAnsi="Times New Roman"/>
                <w:b/>
              </w:rPr>
              <w:t xml:space="preserve">Цель: </w:t>
            </w:r>
            <w:r>
              <w:rPr>
                <w:rFonts w:ascii="Times New Roman" w:hAnsi="Times New Roman"/>
              </w:rPr>
              <w:t>запоминают расположение</w:t>
            </w:r>
            <w:r>
              <w:rPr>
                <w:rFonts w:ascii="Times New Roman" w:hAnsi="Times New Roman"/>
                <w:b/>
              </w:rPr>
              <w:t xml:space="preserve">, </w:t>
            </w:r>
            <w:r>
              <w:rPr>
                <w:rFonts w:ascii="Times New Roman" w:hAnsi="Times New Roman"/>
              </w:rPr>
              <w:t>находят  и называют геометрическую фигуру  большого или  маленького,  определенного цвета  и размера на столе или на магнитной  доске.</w:t>
            </w:r>
          </w:p>
          <w:p w:rsidR="003F54A5" w:rsidRDefault="003F54A5">
            <w:pPr>
              <w:pStyle w:val="a8"/>
              <w:spacing w:line="252" w:lineRule="auto"/>
              <w:rPr>
                <w:rFonts w:ascii="Times New Roman" w:hAnsi="Times New Roman"/>
                <w:b/>
              </w:rPr>
            </w:pPr>
            <w:r>
              <w:rPr>
                <w:rFonts w:ascii="Times New Roman" w:hAnsi="Times New Roman"/>
                <w:b/>
              </w:rPr>
              <w:t>(основы математики).</w:t>
            </w:r>
          </w:p>
          <w:p w:rsidR="003F54A5" w:rsidRDefault="003F54A5">
            <w:pPr>
              <w:rPr>
                <w:rFonts w:ascii="Times New Roman" w:hAnsi="Times New Roman" w:cs="Times New Roman"/>
                <w:b/>
              </w:rPr>
            </w:pPr>
            <w:r>
              <w:rPr>
                <w:rFonts w:ascii="Times New Roman" w:hAnsi="Times New Roman" w:cs="Times New Roman"/>
              </w:rPr>
              <w:t>Билингвальный компонент*</w:t>
            </w:r>
          </w:p>
          <w:p w:rsidR="003F54A5" w:rsidRDefault="003F54A5">
            <w:pPr>
              <w:pStyle w:val="11"/>
              <w:spacing w:line="276" w:lineRule="auto"/>
              <w:rPr>
                <w:rFonts w:ascii="Times New Roman" w:hAnsi="Times New Roman" w:cs="Times New Roman"/>
                <w:sz w:val="24"/>
                <w:szCs w:val="24"/>
                <w:lang w:bidi="en-US"/>
              </w:rPr>
            </w:pPr>
          </w:p>
          <w:p w:rsidR="003F54A5" w:rsidRDefault="003F54A5">
            <w:pPr>
              <w:jc w:val="both"/>
              <w:rPr>
                <w:rFonts w:ascii="Times New Roman" w:eastAsia="Times New Roman" w:hAnsi="Times New Roman" w:cs="Times New Roman"/>
                <w:sz w:val="24"/>
                <w:szCs w:val="24"/>
                <w:lang w:eastAsia="ru-RU"/>
              </w:rPr>
            </w:pPr>
          </w:p>
        </w:tc>
      </w:tr>
      <w:tr w:rsidR="003F54A5" w:rsidTr="003F54A5">
        <w:trPr>
          <w:trHeight w:val="843"/>
        </w:trPr>
        <w:tc>
          <w:tcPr>
            <w:tcW w:w="184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3F54A5" w:rsidRDefault="003F54A5">
            <w:pPr>
              <w:tabs>
                <w:tab w:val="left" w:pos="6640"/>
              </w:tabs>
              <w:adjustRightInd w:val="0"/>
              <w:contextualSpacing/>
              <w:rPr>
                <w:rFonts w:ascii="Times New Roman" w:hAnsi="Times New Roman" w:cs="Times New Roman"/>
                <w:b/>
                <w:bCs/>
                <w:sz w:val="20"/>
                <w:szCs w:val="20"/>
                <w:lang w:val="kk-KZ"/>
              </w:rPr>
            </w:pPr>
            <w:r>
              <w:rPr>
                <w:rFonts w:ascii="Times New Roman" w:eastAsia="Times New Roman" w:hAnsi="Times New Roman" w:cs="Times New Roman"/>
                <w:b/>
                <w:bCs/>
                <w:sz w:val="20"/>
                <w:szCs w:val="20"/>
                <w:lang w:val="kk-KZ" w:eastAsia="ru-RU"/>
              </w:rPr>
              <w:t xml:space="preserve"> </w:t>
            </w:r>
            <w:r>
              <w:rPr>
                <w:rFonts w:ascii="Times New Roman" w:hAnsi="Times New Roman" w:cs="Times New Roman"/>
                <w:b/>
                <w:bCs/>
                <w:sz w:val="20"/>
                <w:szCs w:val="20"/>
                <w:lang w:val="kk-KZ"/>
              </w:rPr>
              <w:t>Таңғы гимнастика/</w:t>
            </w:r>
            <w:r>
              <w:rPr>
                <w:rFonts w:ascii="Times New Roman" w:hAnsi="Times New Roman" w:cs="Times New Roman"/>
                <w:b/>
                <w:bCs/>
                <w:sz w:val="20"/>
                <w:szCs w:val="20"/>
              </w:rPr>
              <w:t>Утренняя гимнастика</w:t>
            </w:r>
          </w:p>
        </w:tc>
        <w:tc>
          <w:tcPr>
            <w:tcW w:w="14316" w:type="dxa"/>
            <w:gridSpan w:val="9"/>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3F54A5" w:rsidRDefault="003F54A5">
            <w:pPr>
              <w:spacing w:after="200" w:line="276" w:lineRule="auto"/>
              <w:rPr>
                <w:rFonts w:ascii="Times New Roman" w:hAnsi="Times New Roman" w:cs="Times New Roman"/>
                <w:lang w:val="kk-KZ"/>
              </w:rPr>
            </w:pPr>
            <w:r>
              <w:rPr>
                <w:rFonts w:ascii="Times New Roman" w:hAnsi="Times New Roman" w:cs="Times New Roman"/>
                <w:lang w:val="kk-KZ"/>
              </w:rPr>
              <w:t xml:space="preserve">Комплекс № 2. Утренний комплекс упражнений . </w:t>
            </w:r>
            <w:r>
              <w:rPr>
                <w:rFonts w:ascii="Times New Roman" w:hAnsi="Times New Roman" w:cs="Times New Roman"/>
                <w:u w:val="single"/>
                <w:lang w:val="kk-KZ"/>
              </w:rPr>
              <w:t>Мақсаты</w:t>
            </w:r>
            <w:r>
              <w:rPr>
                <w:rFonts w:ascii="Times New Roman" w:hAnsi="Times New Roman" w:cs="Times New Roman"/>
                <w:lang w:val="kk-KZ"/>
              </w:rPr>
              <w:t xml:space="preserve">: формирование здорового образа жизни; </w:t>
            </w:r>
            <w:r>
              <w:rPr>
                <w:rFonts w:ascii="Times New Roman" w:hAnsi="Times New Roman" w:cs="Times New Roman"/>
              </w:rPr>
              <w:t>радостный эмоциональный подъём, настроить на действенный лад; выработалась привычку к ежедневным физическим упражнениям; развитие всех групп мышц, координация движений.</w:t>
            </w:r>
          </w:p>
        </w:tc>
      </w:tr>
      <w:tr w:rsidR="003F54A5" w:rsidTr="003F54A5">
        <w:trPr>
          <w:trHeight w:val="982"/>
        </w:trPr>
        <w:tc>
          <w:tcPr>
            <w:tcW w:w="184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3F54A5" w:rsidRDefault="003F54A5">
            <w:pPr>
              <w:spacing w:after="200" w:line="276" w:lineRule="auto"/>
              <w:rPr>
                <w:rFonts w:ascii="Times New Roman" w:hAnsi="Times New Roman" w:cs="Times New Roman"/>
                <w:b/>
                <w:sz w:val="20"/>
                <w:szCs w:val="20"/>
                <w:lang w:val="kk-KZ"/>
              </w:rPr>
            </w:pPr>
            <w:r>
              <w:rPr>
                <w:rFonts w:ascii="Times New Roman" w:hAnsi="Times New Roman" w:cs="Times New Roman"/>
                <w:b/>
                <w:sz w:val="20"/>
                <w:szCs w:val="20"/>
                <w:lang w:val="kk-KZ"/>
              </w:rPr>
              <w:t>Таңғы ас/ Завтрак</w:t>
            </w:r>
          </w:p>
        </w:tc>
        <w:tc>
          <w:tcPr>
            <w:tcW w:w="14316" w:type="dxa"/>
            <w:gridSpan w:val="9"/>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3F54A5" w:rsidRDefault="003F54A5">
            <w:pPr>
              <w:spacing w:after="200" w:line="276" w:lineRule="auto"/>
              <w:rPr>
                <w:rFonts w:ascii="Times New Roman" w:hAnsi="Times New Roman" w:cs="Times New Roman"/>
                <w:lang w:val="kk-KZ"/>
              </w:rPr>
            </w:pPr>
            <w:r>
              <w:rPr>
                <w:rFonts w:ascii="Times New Roman" w:hAnsi="Times New Roman" w:cs="Times New Roman"/>
                <w:lang w:val="kk-KZ"/>
              </w:rPr>
              <w:t>Выполняют гигиенические  процедуры  перед завтраком:  (правильно моют и вытирают руки, знают место своего полотенца, используют  художественное  слово, например, «Мом руки мы всегда,не болеем ни когда.»)  Прием пищи:  умеют  правильно держать столовые приборы, аккуратно принимают пищу</w:t>
            </w:r>
            <w:r>
              <w:rPr>
                <w:rFonts w:ascii="Times New Roman" w:hAnsi="Times New Roman" w:cs="Times New Roman"/>
              </w:rPr>
              <w:t xml:space="preserve"> тщательно пережевывая, пользуются  салфеткой, </w:t>
            </w:r>
            <w:r>
              <w:rPr>
                <w:rFonts w:ascii="Times New Roman" w:hAnsi="Times New Roman" w:cs="Times New Roman"/>
                <w:lang w:val="kk-KZ"/>
              </w:rPr>
              <w:t>благодарят за еду</w:t>
            </w:r>
            <w:r>
              <w:rPr>
                <w:rFonts w:ascii="Times New Roman" w:hAnsi="Times New Roman" w:cs="Times New Roman"/>
              </w:rPr>
              <w:t>.</w:t>
            </w:r>
          </w:p>
        </w:tc>
      </w:tr>
      <w:tr w:rsidR="003F54A5" w:rsidTr="003F54A5">
        <w:trPr>
          <w:trHeight w:val="869"/>
        </w:trPr>
        <w:tc>
          <w:tcPr>
            <w:tcW w:w="1844"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3F54A5" w:rsidRDefault="003F54A5">
            <w:pPr>
              <w:tabs>
                <w:tab w:val="left" w:pos="6640"/>
              </w:tabs>
              <w:adjustRightInd w:val="0"/>
              <w:contextualSpacing/>
              <w:rPr>
                <w:rFonts w:ascii="Times New Roman" w:hAnsi="Times New Roman" w:cs="Times New Roman"/>
                <w:b/>
                <w:sz w:val="20"/>
                <w:szCs w:val="20"/>
                <w:lang w:val="kk-KZ"/>
              </w:rPr>
            </w:pPr>
            <w:r>
              <w:rPr>
                <w:rFonts w:ascii="Times New Roman" w:hAnsi="Times New Roman" w:cs="Times New Roman"/>
                <w:b/>
                <w:sz w:val="20"/>
                <w:szCs w:val="20"/>
                <w:lang w:val="kk-KZ"/>
              </w:rPr>
              <w:t>Ойындар, ҰІӘ дайындық/</w:t>
            </w:r>
          </w:p>
          <w:p w:rsidR="003F54A5" w:rsidRDefault="003F54A5">
            <w:pPr>
              <w:spacing w:after="200" w:line="276" w:lineRule="auto"/>
              <w:rPr>
                <w:rFonts w:ascii="Times New Roman" w:hAnsi="Times New Roman" w:cs="Times New Roman"/>
                <w:b/>
                <w:sz w:val="20"/>
                <w:szCs w:val="20"/>
                <w:lang w:val="kk-KZ"/>
              </w:rPr>
            </w:pPr>
            <w:r>
              <w:rPr>
                <w:rFonts w:ascii="Times New Roman" w:hAnsi="Times New Roman" w:cs="Times New Roman"/>
                <w:b/>
                <w:sz w:val="20"/>
                <w:szCs w:val="20"/>
                <w:lang w:val="kk-KZ"/>
              </w:rPr>
              <w:t xml:space="preserve">Игры,подготовка </w:t>
            </w:r>
            <w:r>
              <w:rPr>
                <w:rFonts w:ascii="Times New Roman" w:hAnsi="Times New Roman" w:cs="Times New Roman"/>
                <w:b/>
                <w:sz w:val="20"/>
                <w:szCs w:val="20"/>
                <w:lang w:val="kk-KZ"/>
              </w:rPr>
              <w:lastRenderedPageBreak/>
              <w:t xml:space="preserve">к </w:t>
            </w:r>
            <w:r>
              <w:rPr>
                <w:rFonts w:ascii="Times New Roman" w:hAnsi="Times New Roman" w:cs="Times New Roman"/>
                <w:b/>
                <w:sz w:val="20"/>
                <w:szCs w:val="20"/>
              </w:rPr>
              <w:t>О</w:t>
            </w:r>
            <w:r>
              <w:rPr>
                <w:rFonts w:ascii="Times New Roman" w:hAnsi="Times New Roman" w:cs="Times New Roman"/>
                <w:b/>
                <w:sz w:val="20"/>
                <w:szCs w:val="20"/>
                <w:lang w:val="kk-KZ"/>
              </w:rPr>
              <w:t>Д</w:t>
            </w:r>
          </w:p>
        </w:tc>
        <w:tc>
          <w:tcPr>
            <w:tcW w:w="14316" w:type="dxa"/>
            <w:gridSpan w:val="9"/>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3F54A5" w:rsidRDefault="003F54A5">
            <w:pPr>
              <w:spacing w:after="200" w:line="276" w:lineRule="auto"/>
              <w:rPr>
                <w:rFonts w:ascii="Times New Roman" w:hAnsi="Times New Roman" w:cs="Times New Roman"/>
                <w:lang w:val="kk-KZ"/>
              </w:rPr>
            </w:pPr>
            <w:r>
              <w:rPr>
                <w:rFonts w:ascii="Times New Roman" w:hAnsi="Times New Roman" w:cs="Times New Roman"/>
                <w:lang w:val="kk-KZ"/>
              </w:rPr>
              <w:lastRenderedPageBreak/>
              <w:t xml:space="preserve">Дети собираются вместе для того, чтобы поделиться  впечатлениями, узнать новости, обсудить совместные планы, проблемы, выбирают вид деятельности по интересу, договориваются о правилах и т.д. </w:t>
            </w:r>
          </w:p>
        </w:tc>
      </w:tr>
      <w:tr w:rsidR="003F54A5" w:rsidTr="003F54A5">
        <w:trPr>
          <w:trHeight w:val="4114"/>
        </w:trPr>
        <w:tc>
          <w:tcPr>
            <w:tcW w:w="300" w:type="dxa"/>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3F54A5" w:rsidRDefault="003F54A5">
            <w:pPr>
              <w:rPr>
                <w:rFonts w:ascii="Times New Roman" w:hAnsi="Times New Roman" w:cs="Times New Roman"/>
                <w:b/>
                <w:sz w:val="20"/>
                <w:szCs w:val="20"/>
                <w:lang w:val="kk-KZ"/>
              </w:rPr>
            </w:pPr>
          </w:p>
        </w:tc>
        <w:tc>
          <w:tcPr>
            <w:tcW w:w="2693" w:type="dxa"/>
            <w:tcBorders>
              <w:top w:val="single" w:sz="4" w:space="0" w:color="000000"/>
              <w:left w:val="single" w:sz="4" w:space="0" w:color="000000"/>
              <w:bottom w:val="nil"/>
              <w:right w:val="single" w:sz="4" w:space="0" w:color="auto"/>
            </w:tcBorders>
            <w:shd w:val="clear" w:color="auto" w:fill="FFFFFF"/>
            <w:tcMar>
              <w:top w:w="0" w:type="dxa"/>
              <w:left w:w="108" w:type="dxa"/>
              <w:bottom w:w="0" w:type="dxa"/>
              <w:right w:w="108" w:type="dxa"/>
            </w:tcMar>
            <w:hideMark/>
          </w:tcPr>
          <w:p w:rsidR="003F54A5" w:rsidRDefault="003F54A5">
            <w:pPr>
              <w:shd w:val="clear" w:color="auto" w:fill="FFFFFF"/>
              <w:spacing w:line="252" w:lineRule="auto"/>
              <w:ind w:right="-248"/>
              <w:rPr>
                <w:b/>
              </w:rPr>
            </w:pPr>
            <w:r>
              <w:rPr>
                <w:b/>
              </w:rPr>
              <w:t>Коллективная  лепка. «Наша  планета Земля»</w:t>
            </w:r>
          </w:p>
          <w:p w:rsidR="003F54A5" w:rsidRDefault="003F54A5">
            <w:pPr>
              <w:jc w:val="both"/>
              <w:rPr>
                <w:rFonts w:ascii="Times New Roman" w:eastAsia="Times New Roman" w:hAnsi="Times New Roman" w:cs="Times New Roman"/>
                <w:lang w:val="kk-KZ"/>
              </w:rPr>
            </w:pPr>
            <w:r>
              <w:rPr>
                <w:rFonts w:ascii="Times New Roman" w:hAnsi="Times New Roman" w:cs="Times New Roman"/>
                <w:b/>
                <w:bCs/>
                <w:lang w:val="kk-KZ"/>
              </w:rPr>
              <w:t>Мақсаты/ Цель</w:t>
            </w:r>
            <w:r>
              <w:rPr>
                <w:rFonts w:ascii="Times New Roman" w:hAnsi="Times New Roman" w:cs="Times New Roman"/>
                <w:b/>
                <w:i/>
                <w:lang w:val="kk-KZ"/>
              </w:rPr>
              <w:t>:</w:t>
            </w:r>
            <w:r>
              <w:rPr>
                <w:rFonts w:ascii="Times New Roman" w:eastAsia="Times New Roman" w:hAnsi="Times New Roman" w:cs="Times New Roman"/>
                <w:lang w:val="kk-KZ"/>
              </w:rPr>
              <w:t xml:space="preserve"> исследует предмет, который лепит, использует различные способы лепки; владеет основными техническими умениями и навыками, необходимыми для лепки;</w:t>
            </w:r>
          </w:p>
          <w:p w:rsidR="003F54A5" w:rsidRDefault="003F54A5">
            <w:pPr>
              <w:shd w:val="clear" w:color="auto" w:fill="FFFFFF"/>
              <w:spacing w:line="252" w:lineRule="auto"/>
              <w:ind w:right="-248"/>
              <w:rPr>
                <w:rFonts w:ascii="Times New Roman" w:eastAsia="Times New Roman" w:hAnsi="Times New Roman" w:cs="Times New Roman"/>
                <w:b/>
                <w:i/>
                <w:lang w:val="kk-KZ"/>
              </w:rPr>
            </w:pPr>
            <w:r>
              <w:rPr>
                <w:lang w:val="kk-KZ"/>
              </w:rPr>
              <w:t>выполняют  аккуратно  работу.</w:t>
            </w:r>
            <w:r>
              <w:rPr>
                <w:rFonts w:eastAsiaTheme="minorHAnsi"/>
                <w:i/>
                <w:lang w:val="kk-KZ"/>
              </w:rPr>
              <w:t xml:space="preserve"> </w:t>
            </w:r>
          </w:p>
          <w:p w:rsidR="003F54A5" w:rsidRDefault="003F54A5">
            <w:pPr>
              <w:shd w:val="clear" w:color="auto" w:fill="FFFFFF"/>
              <w:spacing w:line="252" w:lineRule="auto"/>
              <w:ind w:left="37" w:right="-248"/>
              <w:rPr>
                <w:b/>
                <w:color w:val="000000"/>
                <w:lang w:val="kk-KZ"/>
              </w:rPr>
            </w:pPr>
            <w:r>
              <w:rPr>
                <w:rFonts w:eastAsiaTheme="minorHAnsi"/>
                <w:b/>
              </w:rPr>
              <w:t>(лепка)</w:t>
            </w:r>
            <w:r>
              <w:rPr>
                <w:b/>
                <w:color w:val="000000"/>
                <w:lang w:val="kk-KZ"/>
              </w:rPr>
              <w:t>.</w:t>
            </w:r>
          </w:p>
          <w:p w:rsidR="003F54A5" w:rsidRDefault="003F54A5">
            <w:pPr>
              <w:shd w:val="clear" w:color="auto" w:fill="FFFFFF"/>
              <w:spacing w:line="252" w:lineRule="auto"/>
              <w:ind w:left="37" w:right="-248"/>
              <w:rPr>
                <w:lang w:val="kk-KZ"/>
              </w:rPr>
            </w:pPr>
            <w:r>
              <w:rPr>
                <w:lang w:val="kk-KZ"/>
              </w:rPr>
              <w:t>Билингвальный компонент) природа-табигат; жер- Земля.***</w:t>
            </w:r>
          </w:p>
        </w:tc>
        <w:tc>
          <w:tcPr>
            <w:tcW w:w="2977" w:type="dxa"/>
            <w:gridSpan w:val="2"/>
            <w:tcBorders>
              <w:top w:val="single" w:sz="4" w:space="0" w:color="auto"/>
              <w:left w:val="single" w:sz="4" w:space="0" w:color="auto"/>
              <w:bottom w:val="single" w:sz="4" w:space="0" w:color="auto"/>
              <w:right w:val="single" w:sz="4" w:space="0" w:color="auto"/>
            </w:tcBorders>
            <w:shd w:val="clear" w:color="auto" w:fill="FFFFFF"/>
            <w:hideMark/>
          </w:tcPr>
          <w:p w:rsidR="003F54A5" w:rsidRDefault="003F54A5">
            <w:pPr>
              <w:pStyle w:val="11"/>
              <w:spacing w:line="276" w:lineRule="auto"/>
              <w:ind w:left="37" w:right="-248"/>
              <w:rPr>
                <w:rFonts w:ascii="Times New Roman" w:eastAsia="Times New Roman" w:hAnsi="Times New Roman" w:cs="Times New Roman"/>
                <w:bCs/>
              </w:rPr>
            </w:pPr>
            <w:r>
              <w:rPr>
                <w:rFonts w:ascii="Times New Roman" w:eastAsia="Times New Roman" w:hAnsi="Times New Roman" w:cs="Times New Roman"/>
                <w:b/>
                <w:bCs/>
              </w:rPr>
              <w:t>«Цветы» (</w:t>
            </w:r>
            <w:r>
              <w:rPr>
                <w:rFonts w:ascii="Times New Roman" w:eastAsia="Times New Roman" w:hAnsi="Times New Roman" w:cs="Times New Roman"/>
                <w:bCs/>
              </w:rPr>
              <w:t>барельефная лепка</w:t>
            </w:r>
            <w:r>
              <w:rPr>
                <w:rFonts w:ascii="Times New Roman" w:eastAsia="Times New Roman" w:hAnsi="Times New Roman" w:cs="Times New Roman"/>
                <w:b/>
                <w:bCs/>
              </w:rPr>
              <w:t xml:space="preserve">) </w:t>
            </w:r>
            <w:r>
              <w:rPr>
                <w:rFonts w:ascii="Times New Roman" w:hAnsi="Times New Roman" w:cs="Times New Roman"/>
                <w:b/>
                <w:bCs/>
                <w:lang w:val="kk-KZ"/>
              </w:rPr>
              <w:t>Мақсаты</w:t>
            </w:r>
            <w:r>
              <w:rPr>
                <w:rFonts w:ascii="Times New Roman" w:eastAsia="Times New Roman" w:hAnsi="Times New Roman" w:cs="Times New Roman"/>
                <w:b/>
                <w:bCs/>
              </w:rPr>
              <w:t>/ Цель:</w:t>
            </w:r>
            <w:r>
              <w:rPr>
                <w:rFonts w:ascii="Times New Roman" w:eastAsia="Times New Roman" w:hAnsi="Times New Roman" w:cs="Times New Roman"/>
                <w:bCs/>
              </w:rPr>
              <w:t xml:space="preserve"> раскатывают комочки между ладонями</w:t>
            </w:r>
            <w:r>
              <w:rPr>
                <w:rFonts w:ascii="Times New Roman" w:eastAsia="Times New Roman" w:hAnsi="Times New Roman" w:cs="Times New Roman"/>
                <w:bCs/>
                <w:lang w:val="kk-KZ"/>
              </w:rPr>
              <w:t xml:space="preserve"> и сминают их</w:t>
            </w:r>
            <w:r>
              <w:rPr>
                <w:rFonts w:ascii="Times New Roman" w:eastAsia="Times New Roman" w:hAnsi="Times New Roman" w:cs="Times New Roman"/>
                <w:bCs/>
              </w:rPr>
              <w:t>, называют предмет на казахском языке.</w:t>
            </w:r>
          </w:p>
          <w:p w:rsidR="003F54A5" w:rsidRDefault="003F54A5">
            <w:pPr>
              <w:pStyle w:val="11"/>
              <w:spacing w:line="276" w:lineRule="auto"/>
              <w:ind w:left="37" w:right="-248"/>
              <w:rPr>
                <w:rFonts w:ascii="Times New Roman" w:eastAsia="Times New Roman" w:hAnsi="Times New Roman" w:cs="Times New Roman"/>
                <w:b/>
                <w:bCs/>
              </w:rPr>
            </w:pPr>
            <w:r>
              <w:rPr>
                <w:rFonts w:ascii="Times New Roman" w:eastAsia="Times New Roman" w:hAnsi="Times New Roman" w:cs="Times New Roman"/>
                <w:bCs/>
              </w:rPr>
              <w:t xml:space="preserve"> </w:t>
            </w:r>
            <w:r>
              <w:rPr>
                <w:rFonts w:ascii="Times New Roman" w:eastAsia="Times New Roman" w:hAnsi="Times New Roman" w:cs="Times New Roman"/>
                <w:b/>
                <w:bCs/>
              </w:rPr>
              <w:t>(лепка)</w:t>
            </w:r>
          </w:p>
          <w:p w:rsidR="003F54A5" w:rsidRDefault="003F54A5">
            <w:pPr>
              <w:pStyle w:val="11"/>
              <w:spacing w:line="276" w:lineRule="auto"/>
              <w:ind w:left="37" w:right="-248"/>
              <w:rPr>
                <w:rFonts w:ascii="Times New Roman" w:eastAsia="Times New Roman" w:hAnsi="Times New Roman" w:cs="Times New Roman"/>
                <w:bCs/>
                <w:lang w:val="kk-KZ"/>
              </w:rPr>
            </w:pPr>
            <w:r>
              <w:rPr>
                <w:rFonts w:ascii="Times New Roman" w:eastAsia="Times New Roman" w:hAnsi="Times New Roman" w:cs="Times New Roman"/>
                <w:bCs/>
                <w:lang w:val="kk-KZ"/>
              </w:rPr>
              <w:t xml:space="preserve">Билингвальный компонент: </w:t>
            </w:r>
          </w:p>
          <w:p w:rsidR="003F54A5" w:rsidRDefault="003F54A5">
            <w:pPr>
              <w:pStyle w:val="11"/>
              <w:spacing w:line="276" w:lineRule="auto"/>
              <w:ind w:left="37" w:right="-248"/>
              <w:rPr>
                <w:rFonts w:ascii="Times New Roman" w:hAnsi="Times New Roman" w:cs="Times New Roman"/>
                <w:b/>
                <w:lang w:val="kk-KZ"/>
              </w:rPr>
            </w:pPr>
            <w:r>
              <w:rPr>
                <w:rFonts w:ascii="Times New Roman" w:hAnsi="Times New Roman" w:cs="Times New Roman"/>
                <w:lang w:val="kk-KZ"/>
              </w:rPr>
              <w:t>Цветы- гулдер; сары- желтый ; кызыл- красный, ак-т белый ;</w:t>
            </w:r>
            <w:r>
              <w:rPr>
                <w:bCs/>
                <w:lang w:val="kk-KZ"/>
              </w:rPr>
              <w:t>***</w:t>
            </w:r>
          </w:p>
          <w:p w:rsidR="003F54A5" w:rsidRDefault="003F54A5">
            <w:pPr>
              <w:shd w:val="clear" w:color="auto" w:fill="FFFFFF"/>
              <w:spacing w:line="252" w:lineRule="auto"/>
              <w:ind w:left="37" w:right="-248"/>
              <w:rPr>
                <w:rFonts w:ascii="Times New Roman" w:hAnsi="Times New Roman" w:cs="Times New Roman"/>
                <w:i/>
                <w:lang w:val="kk-KZ"/>
              </w:rPr>
            </w:pPr>
            <w:r>
              <w:rPr>
                <w:i/>
                <w:lang w:val="kk-KZ"/>
              </w:rPr>
              <w:t xml:space="preserve"> </w:t>
            </w:r>
          </w:p>
          <w:p w:rsidR="003F54A5" w:rsidRDefault="003F54A5">
            <w:pPr>
              <w:shd w:val="clear" w:color="auto" w:fill="FFFFFF"/>
              <w:spacing w:line="252" w:lineRule="auto"/>
              <w:ind w:right="-248"/>
              <w:rPr>
                <w:b/>
                <w:color w:val="000000"/>
              </w:rPr>
            </w:pPr>
            <w:r>
              <w:rPr>
                <w:b/>
                <w:lang w:val="kk-KZ"/>
              </w:rPr>
              <w:t>«Веселая ритмика»»</w:t>
            </w:r>
          </w:p>
          <w:p w:rsidR="003F54A5" w:rsidRDefault="003F54A5">
            <w:pPr>
              <w:shd w:val="clear" w:color="auto" w:fill="FFFFFF"/>
              <w:spacing w:line="252" w:lineRule="auto"/>
              <w:ind w:left="37" w:right="-248"/>
              <w:rPr>
                <w:lang w:val="kk-KZ"/>
              </w:rPr>
            </w:pPr>
            <w:r>
              <w:rPr>
                <w:bCs/>
                <w:lang w:val="kk-KZ"/>
              </w:rPr>
              <w:t>Мақсаты/ Цель</w:t>
            </w:r>
            <w:r>
              <w:rPr>
                <w:b/>
                <w:i/>
                <w:lang w:val="kk-KZ"/>
              </w:rPr>
              <w:t xml:space="preserve">:  </w:t>
            </w:r>
            <w:r>
              <w:rPr>
                <w:b/>
                <w:lang w:val="kk-KZ"/>
              </w:rPr>
              <w:t>в</w:t>
            </w:r>
            <w:r>
              <w:rPr>
                <w:lang w:val="kk-KZ"/>
              </w:rPr>
              <w:t>ыполняют движения в соответствии с характером музыки , началом и окончанием мелодии.</w:t>
            </w:r>
          </w:p>
          <w:p w:rsidR="003F54A5" w:rsidRDefault="003F54A5">
            <w:pPr>
              <w:shd w:val="clear" w:color="auto" w:fill="FFFFFF"/>
              <w:spacing w:line="252" w:lineRule="auto"/>
              <w:ind w:left="37" w:right="-248"/>
              <w:rPr>
                <w:b/>
                <w:lang w:val="kk-KZ"/>
              </w:rPr>
            </w:pPr>
            <w:r>
              <w:rPr>
                <w:b/>
                <w:lang w:val="kk-KZ"/>
              </w:rPr>
              <w:t xml:space="preserve">(музыка)**** </w:t>
            </w:r>
          </w:p>
        </w:tc>
        <w:tc>
          <w:tcPr>
            <w:tcW w:w="2835" w:type="dxa"/>
            <w:tcBorders>
              <w:top w:val="single" w:sz="4" w:space="0" w:color="auto"/>
              <w:left w:val="single" w:sz="4" w:space="0" w:color="auto"/>
              <w:bottom w:val="single" w:sz="4" w:space="0" w:color="000000"/>
              <w:right w:val="single" w:sz="4" w:space="0" w:color="auto"/>
            </w:tcBorders>
            <w:shd w:val="clear" w:color="auto" w:fill="FFFFFF"/>
          </w:tcPr>
          <w:p w:rsidR="003F54A5" w:rsidRDefault="003F54A5">
            <w:pPr>
              <w:ind w:right="-248"/>
              <w:rPr>
                <w:rFonts w:ascii="Times New Roman" w:eastAsia="Times New Roman" w:hAnsi="Times New Roman" w:cs="Times New Roman"/>
                <w:b/>
                <w:lang w:val="kk-KZ" w:eastAsia="ru-RU"/>
              </w:rPr>
            </w:pPr>
            <w:r>
              <w:rPr>
                <w:rFonts w:ascii="Times New Roman" w:hAnsi="Times New Roman" w:cs="Times New Roman"/>
                <w:color w:val="000000"/>
                <w:lang w:val="kk-KZ"/>
              </w:rPr>
              <w:t xml:space="preserve"> </w:t>
            </w:r>
            <w:r>
              <w:rPr>
                <w:rFonts w:ascii="Times New Roman" w:hAnsi="Times New Roman" w:cs="Times New Roman"/>
                <w:b/>
                <w:color w:val="000000"/>
                <w:lang w:val="kk-KZ"/>
              </w:rPr>
              <w:t>«Угощение для друзей»</w:t>
            </w:r>
            <w:r>
              <w:rPr>
                <w:rFonts w:ascii="Times New Roman" w:eastAsia="Times New Roman" w:hAnsi="Times New Roman" w:cs="Times New Roman"/>
                <w:b/>
                <w:lang w:val="kk-KZ" w:eastAsia="ru-RU"/>
              </w:rPr>
              <w:t xml:space="preserve"> .</w:t>
            </w:r>
          </w:p>
          <w:p w:rsidR="003F54A5" w:rsidRDefault="003F54A5">
            <w:pPr>
              <w:shd w:val="clear" w:color="auto" w:fill="FFFFFF"/>
              <w:spacing w:line="252" w:lineRule="auto"/>
              <w:ind w:left="37" w:right="-248"/>
              <w:rPr>
                <w:rFonts w:ascii="Times New Roman" w:eastAsia="Times New Roman" w:hAnsi="Times New Roman" w:cs="Times New Roman"/>
                <w:lang w:val="kk-KZ" w:eastAsia="ru-RU"/>
              </w:rPr>
            </w:pPr>
            <w:r>
              <w:rPr>
                <w:bCs/>
                <w:lang w:val="kk-KZ"/>
              </w:rPr>
              <w:t>Мақсаты</w:t>
            </w:r>
            <w:r>
              <w:rPr>
                <w:bCs/>
              </w:rPr>
              <w:t xml:space="preserve">/ Цель: </w:t>
            </w:r>
            <w:r>
              <w:rPr>
                <w:lang w:val="kk-KZ"/>
              </w:rPr>
              <w:t xml:space="preserve">исследуют </w:t>
            </w:r>
          </w:p>
          <w:p w:rsidR="003F54A5" w:rsidRDefault="003F54A5">
            <w:pPr>
              <w:shd w:val="clear" w:color="auto" w:fill="FFFFFF"/>
              <w:spacing w:line="252" w:lineRule="auto"/>
              <w:ind w:left="37" w:right="-248"/>
              <w:rPr>
                <w:lang w:val="kk-KZ"/>
              </w:rPr>
            </w:pPr>
            <w:r>
              <w:rPr>
                <w:lang w:val="kk-KZ"/>
              </w:rPr>
              <w:t xml:space="preserve"> Предметы  лепки, самостоятельно  в</w:t>
            </w:r>
            <w:r>
              <w:rPr>
                <w:bCs/>
              </w:rPr>
              <w:t xml:space="preserve">ыбирают  материал  для работы, </w:t>
            </w:r>
            <w:r>
              <w:rPr>
                <w:lang w:val="kk-KZ"/>
              </w:rPr>
              <w:t xml:space="preserve"> аккуратно выполняют  </w:t>
            </w:r>
          </w:p>
          <w:p w:rsidR="003F54A5" w:rsidRDefault="003F54A5">
            <w:pPr>
              <w:shd w:val="clear" w:color="auto" w:fill="FFFFFF"/>
              <w:spacing w:line="252" w:lineRule="auto"/>
              <w:ind w:left="37" w:right="-248"/>
              <w:rPr>
                <w:lang w:val="kk-KZ"/>
              </w:rPr>
            </w:pPr>
            <w:r>
              <w:rPr>
                <w:lang w:val="kk-KZ"/>
              </w:rPr>
              <w:t>поделку.(угр</w:t>
            </w:r>
          </w:p>
          <w:p w:rsidR="003F54A5" w:rsidRDefault="003F54A5">
            <w:pPr>
              <w:ind w:right="-248"/>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Билингвальный компонент:</w:t>
            </w:r>
          </w:p>
          <w:p w:rsidR="003F54A5" w:rsidRDefault="003F54A5">
            <w:pPr>
              <w:ind w:right="-108"/>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 xml:space="preserve"> </w:t>
            </w:r>
            <w:r>
              <w:rPr>
                <w:rFonts w:ascii="Times New Roman" w:hAnsi="Times New Roman" w:cs="Times New Roman"/>
                <w:lang w:val="kk-KZ"/>
              </w:rPr>
              <w:t xml:space="preserve">Дастархан - национальный стол;  мұқият-аккуратно. </w:t>
            </w:r>
            <w:r>
              <w:rPr>
                <w:rFonts w:ascii="Times New Roman" w:eastAsia="Times New Roman" w:hAnsi="Times New Roman" w:cs="Times New Roman"/>
                <w:lang w:val="kk-KZ" w:eastAsia="ru-RU"/>
              </w:rPr>
              <w:t>***</w:t>
            </w:r>
          </w:p>
          <w:p w:rsidR="003F54A5" w:rsidRDefault="003F54A5">
            <w:pPr>
              <w:shd w:val="clear" w:color="auto" w:fill="FFFFFF"/>
              <w:spacing w:line="252" w:lineRule="auto"/>
              <w:ind w:left="37" w:right="-248"/>
              <w:rPr>
                <w:rFonts w:ascii="Times New Roman" w:eastAsia="Times New Roman" w:hAnsi="Times New Roman" w:cs="Times New Roman"/>
                <w:b/>
                <w:color w:val="000000"/>
                <w:lang w:val="kk-KZ" w:eastAsia="ru-RU"/>
              </w:rPr>
            </w:pPr>
            <w:r>
              <w:rPr>
                <w:rFonts w:eastAsiaTheme="minorHAnsi"/>
                <w:b/>
              </w:rPr>
              <w:t>(лепка)</w:t>
            </w:r>
            <w:r>
              <w:rPr>
                <w:b/>
                <w:color w:val="000000"/>
                <w:lang w:val="kk-KZ"/>
              </w:rPr>
              <w:t>.</w:t>
            </w:r>
          </w:p>
          <w:p w:rsidR="003F54A5" w:rsidRDefault="003F54A5">
            <w:pPr>
              <w:ind w:right="-108"/>
              <w:rPr>
                <w:rFonts w:ascii="Times New Roman" w:eastAsia="Times New Roman" w:hAnsi="Times New Roman" w:cs="Times New Roman"/>
                <w:lang w:val="kk-KZ" w:eastAsia="ru-RU"/>
              </w:rPr>
            </w:pPr>
          </w:p>
          <w:p w:rsidR="003F54A5" w:rsidRDefault="003F54A5">
            <w:pPr>
              <w:ind w:left="37" w:right="-248"/>
              <w:rPr>
                <w:rFonts w:asciiTheme="minorHAnsi" w:eastAsiaTheme="minorHAnsi" w:hAnsiTheme="minorHAnsi" w:cstheme="minorBidi"/>
                <w:i/>
                <w:color w:val="000000"/>
                <w:lang w:val="kk-KZ"/>
              </w:rPr>
            </w:pPr>
            <w:r>
              <w:rPr>
                <w:rFonts w:ascii="Times New Roman" w:eastAsia="Times New Roman" w:hAnsi="Times New Roman" w:cs="Times New Roman"/>
                <w:lang w:val="kk-KZ" w:eastAsia="ru-RU"/>
              </w:rPr>
              <w:t xml:space="preserve"> </w:t>
            </w:r>
            <w:r>
              <w:rPr>
                <w:rFonts w:ascii="Times New Roman" w:hAnsi="Times New Roman" w:cs="Times New Roman"/>
                <w:b/>
                <w:lang w:val="kk-KZ"/>
              </w:rPr>
              <w:t>«Любимые  мелодии»****</w:t>
            </w:r>
            <w:r>
              <w:rPr>
                <w:rFonts w:ascii="Times New Roman" w:hAnsi="Times New Roman" w:cs="Times New Roman"/>
                <w:b/>
                <w:shd w:val="clear" w:color="auto" w:fill="FFFFFF"/>
                <w:lang w:val="kk-KZ"/>
              </w:rPr>
              <w:t xml:space="preserve"> </w:t>
            </w:r>
            <w:r>
              <w:rPr>
                <w:rFonts w:ascii="Times New Roman" w:hAnsi="Times New Roman" w:cs="Times New Roman"/>
                <w:b/>
                <w:bCs/>
                <w:lang w:val="kk-KZ"/>
              </w:rPr>
              <w:t>Мақсаты/ Цель</w:t>
            </w:r>
            <w:r>
              <w:rPr>
                <w:b/>
                <w:i/>
                <w:lang w:val="kk-KZ"/>
              </w:rPr>
              <w:t xml:space="preserve">:  </w:t>
            </w:r>
            <w:r>
              <w:rPr>
                <w:rFonts w:ascii="Times New Roman" w:hAnsi="Times New Roman" w:cs="Times New Roman"/>
                <w:lang w:val="kk-KZ"/>
              </w:rPr>
              <w:t>выполняют</w:t>
            </w:r>
            <w:r>
              <w:rPr>
                <w:b/>
                <w:i/>
                <w:lang w:val="kk-KZ"/>
              </w:rPr>
              <w:t xml:space="preserve"> </w:t>
            </w:r>
            <w:r>
              <w:rPr>
                <w:rFonts w:ascii="Times New Roman" w:hAnsi="Times New Roman" w:cs="Times New Roman"/>
                <w:lang w:val="kk-KZ"/>
              </w:rPr>
              <w:t>ритмически</w:t>
            </w:r>
            <w:r>
              <w:rPr>
                <w:b/>
                <w:i/>
                <w:lang w:val="kk-KZ"/>
              </w:rPr>
              <w:t xml:space="preserve">е </w:t>
            </w:r>
            <w:r>
              <w:rPr>
                <w:rFonts w:ascii="Times New Roman" w:hAnsi="Times New Roman" w:cs="Times New Roman"/>
                <w:shd w:val="clear" w:color="auto" w:fill="FFFFFF"/>
                <w:lang w:val="kk-KZ"/>
              </w:rPr>
              <w:t xml:space="preserve"> </w:t>
            </w:r>
            <w:r>
              <w:rPr>
                <w:rFonts w:ascii="Times New Roman" w:hAnsi="Times New Roman" w:cs="Times New Roman"/>
                <w:shd w:val="clear" w:color="auto" w:fill="FFFFFF"/>
              </w:rPr>
              <w:t xml:space="preserve"> казахские танцевальные движения </w:t>
            </w:r>
          </w:p>
          <w:p w:rsidR="003F54A5" w:rsidRDefault="003F54A5">
            <w:pPr>
              <w:ind w:right="-248"/>
              <w:rPr>
                <w:rFonts w:ascii="Times New Roman" w:hAnsi="Times New Roman" w:cs="Times New Roman"/>
                <w:shd w:val="clear" w:color="auto" w:fill="FFFFFF"/>
              </w:rPr>
            </w:pPr>
            <w:r>
              <w:rPr>
                <w:rFonts w:ascii="Times New Roman" w:hAnsi="Times New Roman" w:cs="Times New Roman"/>
                <w:shd w:val="clear" w:color="auto" w:fill="FFFFFF"/>
              </w:rPr>
              <w:t>Кара -жорга.</w:t>
            </w:r>
          </w:p>
          <w:p w:rsidR="003F54A5" w:rsidRDefault="003F54A5">
            <w:pPr>
              <w:ind w:right="-248"/>
              <w:rPr>
                <w:rFonts w:ascii="Times New Roman" w:eastAsia="Times New Roman" w:hAnsi="Times New Roman" w:cs="Times New Roman"/>
                <w:b/>
                <w:bCs/>
                <w:sz w:val="24"/>
                <w:szCs w:val="24"/>
                <w:lang w:eastAsia="ru-RU"/>
              </w:rPr>
            </w:pPr>
          </w:p>
        </w:tc>
        <w:tc>
          <w:tcPr>
            <w:tcW w:w="2835" w:type="dxa"/>
            <w:gridSpan w:val="3"/>
            <w:tcBorders>
              <w:top w:val="single" w:sz="4" w:space="0" w:color="auto"/>
              <w:left w:val="single" w:sz="4" w:space="0" w:color="auto"/>
              <w:bottom w:val="single" w:sz="4" w:space="0" w:color="auto"/>
              <w:right w:val="single" w:sz="4" w:space="0" w:color="auto"/>
            </w:tcBorders>
            <w:shd w:val="clear" w:color="auto" w:fill="FFFFFF"/>
          </w:tcPr>
          <w:p w:rsidR="003F54A5" w:rsidRDefault="003F54A5">
            <w:pPr>
              <w:ind w:left="37" w:right="-248"/>
              <w:rPr>
                <w:rFonts w:ascii="Times New Roman" w:eastAsia="Times New Roman" w:hAnsi="Times New Roman" w:cs="Times New Roman"/>
                <w:b/>
                <w:lang w:val="kk-KZ" w:eastAsia="ru-RU"/>
              </w:rPr>
            </w:pPr>
            <w:r>
              <w:rPr>
                <w:rFonts w:ascii="Times New Roman" w:hAnsi="Times New Roman" w:cs="Times New Roman"/>
                <w:b/>
                <w:color w:val="000000"/>
                <w:lang w:val="kk-KZ"/>
              </w:rPr>
              <w:t xml:space="preserve">«Белая березка....» </w:t>
            </w:r>
          </w:p>
          <w:p w:rsidR="003F54A5" w:rsidRDefault="003F54A5">
            <w:pPr>
              <w:shd w:val="clear" w:color="auto" w:fill="FFFFFF"/>
              <w:spacing w:line="252" w:lineRule="auto"/>
              <w:ind w:right="-248"/>
              <w:rPr>
                <w:rFonts w:ascii="Times New Roman" w:eastAsia="Times New Roman" w:hAnsi="Times New Roman" w:cs="Times New Roman"/>
                <w:lang w:val="kk-KZ" w:eastAsia="ru-RU"/>
              </w:rPr>
            </w:pPr>
            <w:r>
              <w:rPr>
                <w:lang w:val="kk-KZ"/>
              </w:rPr>
              <w:t xml:space="preserve">Мақсаты/Цель: внимательно рассматриаают  выбирают  образец для , для  </w:t>
            </w:r>
            <w:r>
              <w:rPr>
                <w:b/>
                <w:lang w:val="kk-KZ"/>
              </w:rPr>
              <w:t>лепки;</w:t>
            </w:r>
            <w:r>
              <w:rPr>
                <w:lang w:val="kk-KZ"/>
              </w:rPr>
              <w:t xml:space="preserve"> </w:t>
            </w:r>
          </w:p>
          <w:p w:rsidR="003F54A5" w:rsidRDefault="003F54A5">
            <w:pPr>
              <w:shd w:val="clear" w:color="auto" w:fill="FFFFFF"/>
              <w:spacing w:line="252" w:lineRule="auto"/>
              <w:ind w:right="-248"/>
              <w:rPr>
                <w:lang w:val="kk-KZ"/>
              </w:rPr>
            </w:pPr>
            <w:r>
              <w:rPr>
                <w:lang w:val="kk-KZ"/>
              </w:rPr>
              <w:t>Выполняют работу следуя  правилам,   обсуждают друг с другом   процесс своей  работы.</w:t>
            </w:r>
          </w:p>
          <w:p w:rsidR="003F54A5" w:rsidRDefault="003F54A5">
            <w:pPr>
              <w:shd w:val="clear" w:color="auto" w:fill="FFFFFF"/>
              <w:spacing w:line="252" w:lineRule="auto"/>
              <w:ind w:left="37" w:right="-248"/>
              <w:rPr>
                <w:lang w:val="kk-KZ"/>
              </w:rPr>
            </w:pPr>
            <w:r>
              <w:rPr>
                <w:lang w:val="kk-KZ"/>
              </w:rPr>
              <w:t>Билингвальный компонент:</w:t>
            </w:r>
            <w:r>
              <w:rPr>
                <w:i/>
                <w:lang w:val="kk-KZ"/>
              </w:rPr>
              <w:t xml:space="preserve"> (</w:t>
            </w:r>
            <w:r>
              <w:rPr>
                <w:color w:val="000000"/>
                <w:lang w:val="kk-KZ"/>
              </w:rPr>
              <w:t>м</w:t>
            </w:r>
            <w:r>
              <w:rPr>
                <w:lang w:val="kk-KZ"/>
              </w:rPr>
              <w:t xml:space="preserve">ұқият- аккуратно, </w:t>
            </w:r>
          </w:p>
          <w:p w:rsidR="003F54A5" w:rsidRDefault="003F54A5">
            <w:pPr>
              <w:shd w:val="clear" w:color="auto" w:fill="FFFFFF"/>
              <w:spacing w:line="252" w:lineRule="auto"/>
              <w:ind w:left="37" w:right="-248"/>
              <w:rPr>
                <w:lang w:val="kk-KZ"/>
              </w:rPr>
            </w:pPr>
            <w:r>
              <w:rPr>
                <w:lang w:val="kk-KZ"/>
              </w:rPr>
              <w:t xml:space="preserve"> асықпа- не торопись)</w:t>
            </w:r>
            <w:r>
              <w:rPr>
                <w:i/>
                <w:lang w:val="kk-KZ"/>
              </w:rPr>
              <w:t xml:space="preserve"> ***</w:t>
            </w:r>
          </w:p>
          <w:p w:rsidR="003F54A5" w:rsidRDefault="003F54A5">
            <w:pPr>
              <w:ind w:left="37" w:right="-248"/>
              <w:rPr>
                <w:rFonts w:ascii="Times New Roman" w:hAnsi="Times New Roman" w:cs="Times New Roman"/>
                <w:i/>
                <w:lang w:val="kk-KZ"/>
              </w:rPr>
            </w:pPr>
            <w:r>
              <w:rPr>
                <w:rFonts w:ascii="Times New Roman" w:hAnsi="Times New Roman" w:cs="Times New Roman"/>
                <w:i/>
                <w:lang w:val="kk-KZ"/>
              </w:rPr>
              <w:t>( белая  березка  за окном  качается, это сильный  ветер значит  начинается)</w:t>
            </w:r>
          </w:p>
          <w:p w:rsidR="003F54A5" w:rsidRDefault="003F54A5">
            <w:pPr>
              <w:pStyle w:val="a8"/>
              <w:spacing w:line="276" w:lineRule="auto"/>
              <w:rPr>
                <w:rFonts w:ascii="Times New Roman" w:hAnsi="Times New Roman" w:cstheme="minorBidi"/>
                <w:b/>
                <w:lang w:val="kk-KZ"/>
              </w:rPr>
            </w:pPr>
            <w:r>
              <w:rPr>
                <w:rFonts w:ascii="Times New Roman" w:hAnsi="Times New Roman"/>
                <w:i/>
                <w:sz w:val="24"/>
                <w:szCs w:val="24"/>
                <w:lang w:val="kk-KZ"/>
              </w:rPr>
              <w:t xml:space="preserve"> </w:t>
            </w:r>
            <w:r>
              <w:rPr>
                <w:rFonts w:ascii="Times New Roman" w:hAnsi="Times New Roman"/>
                <w:b/>
                <w:lang w:val="kk-KZ"/>
              </w:rPr>
              <w:t>(художественная  литература)</w:t>
            </w:r>
          </w:p>
          <w:p w:rsidR="003F54A5" w:rsidRDefault="003F54A5">
            <w:pPr>
              <w:ind w:left="37" w:right="-248"/>
              <w:rPr>
                <w:color w:val="000000"/>
                <w:lang w:val="kk-KZ"/>
              </w:rPr>
            </w:pPr>
          </w:p>
        </w:tc>
        <w:tc>
          <w:tcPr>
            <w:tcW w:w="2976" w:type="dxa"/>
            <w:gridSpan w:val="2"/>
            <w:tcBorders>
              <w:top w:val="single" w:sz="4" w:space="0" w:color="auto"/>
              <w:left w:val="single" w:sz="4" w:space="0" w:color="auto"/>
              <w:bottom w:val="single" w:sz="4" w:space="0" w:color="auto"/>
              <w:right w:val="single" w:sz="4" w:space="0" w:color="auto"/>
            </w:tcBorders>
            <w:shd w:val="clear" w:color="auto" w:fill="FFFFFF"/>
          </w:tcPr>
          <w:p w:rsidR="003F54A5" w:rsidRDefault="003F54A5">
            <w:pPr>
              <w:shd w:val="clear" w:color="auto" w:fill="FFFFFF"/>
              <w:spacing w:line="252" w:lineRule="auto"/>
              <w:ind w:left="37" w:right="-248"/>
              <w:rPr>
                <w:u w:val="single"/>
                <w:lang w:val="kk-KZ"/>
              </w:rPr>
            </w:pPr>
            <w:r>
              <w:rPr>
                <w:lang w:val="kk-KZ"/>
              </w:rPr>
              <w:t xml:space="preserve">Игра малой подвижности  </w:t>
            </w:r>
            <w:r>
              <w:rPr>
                <w:b/>
                <w:lang w:val="kk-KZ"/>
              </w:rPr>
              <w:t>«Колпачек»</w:t>
            </w:r>
            <w:r>
              <w:rPr>
                <w:u w:val="single"/>
                <w:lang w:val="kk-KZ"/>
              </w:rPr>
              <w:t xml:space="preserve">  </w:t>
            </w:r>
          </w:p>
          <w:p w:rsidR="003F54A5" w:rsidRDefault="003F54A5">
            <w:pPr>
              <w:pStyle w:val="a8"/>
              <w:spacing w:line="276" w:lineRule="auto"/>
              <w:rPr>
                <w:bCs/>
                <w:lang w:val="kk-KZ"/>
              </w:rPr>
            </w:pPr>
            <w:r>
              <w:rPr>
                <w:rFonts w:ascii="Times New Roman" w:hAnsi="Times New Roman"/>
                <w:lang w:val="kk-KZ"/>
              </w:rPr>
              <w:t>Мақсаты/Цель</w:t>
            </w:r>
            <w:r>
              <w:rPr>
                <w:rFonts w:ascii="Times New Roman" w:hAnsi="Times New Roman"/>
                <w:bCs/>
                <w:lang w:val="kk-KZ"/>
              </w:rPr>
              <w:t xml:space="preserve"> :ходят по кругу  в взявшись за руки,  в одном направлении ;  выполняют знакомые танцевальные движения в игре</w:t>
            </w:r>
            <w:r>
              <w:rPr>
                <w:bCs/>
                <w:lang w:val="kk-KZ"/>
              </w:rPr>
              <w:t>.</w:t>
            </w:r>
          </w:p>
          <w:p w:rsidR="003F54A5" w:rsidRDefault="003F54A5">
            <w:pPr>
              <w:pStyle w:val="a8"/>
              <w:spacing w:line="276" w:lineRule="auto"/>
              <w:rPr>
                <w:rFonts w:ascii="Times New Roman" w:hAnsi="Times New Roman"/>
                <w:b/>
                <w:lang w:val="kk-KZ"/>
              </w:rPr>
            </w:pPr>
            <w:r>
              <w:rPr>
                <w:bCs/>
                <w:lang w:val="kk-KZ"/>
              </w:rPr>
              <w:t xml:space="preserve"> </w:t>
            </w:r>
            <w:r>
              <w:rPr>
                <w:rFonts w:ascii="Times New Roman" w:hAnsi="Times New Roman"/>
                <w:b/>
                <w:lang w:val="kk-KZ"/>
              </w:rPr>
              <w:t>(художественная  литература)</w:t>
            </w:r>
          </w:p>
          <w:p w:rsidR="003F54A5" w:rsidRDefault="003F54A5">
            <w:pPr>
              <w:shd w:val="clear" w:color="auto" w:fill="FFFFFF"/>
              <w:spacing w:line="252" w:lineRule="auto"/>
              <w:ind w:left="37" w:right="-248"/>
              <w:rPr>
                <w:rFonts w:ascii="Times New Roman" w:hAnsi="Times New Roman"/>
                <w:bCs/>
                <w:lang w:val="kk-KZ"/>
              </w:rPr>
            </w:pPr>
          </w:p>
          <w:p w:rsidR="003F54A5" w:rsidRDefault="003F54A5">
            <w:pPr>
              <w:shd w:val="clear" w:color="auto" w:fill="FFFFFF"/>
              <w:spacing w:line="252" w:lineRule="auto"/>
              <w:ind w:left="37" w:right="-248"/>
              <w:rPr>
                <w:lang w:val="kk-KZ"/>
              </w:rPr>
            </w:pPr>
            <w:r>
              <w:rPr>
                <w:lang w:val="kk-KZ"/>
              </w:rPr>
              <w:t xml:space="preserve">Билингвальный компонент: </w:t>
            </w:r>
          </w:p>
          <w:p w:rsidR="003F54A5" w:rsidRDefault="003F54A5">
            <w:pPr>
              <w:shd w:val="clear" w:color="auto" w:fill="FFFFFF"/>
              <w:spacing w:line="252" w:lineRule="auto"/>
              <w:ind w:left="37" w:right="-248"/>
              <w:rPr>
                <w:bCs/>
                <w:lang w:val="kk-KZ"/>
              </w:rPr>
            </w:pPr>
            <w:r>
              <w:rPr>
                <w:lang w:val="kk-KZ"/>
              </w:rPr>
              <w:t xml:space="preserve"> эн- песня, музыка; ойнайык – играем. ***</w:t>
            </w:r>
          </w:p>
        </w:tc>
      </w:tr>
      <w:tr w:rsidR="003F54A5" w:rsidTr="003F54A5">
        <w:trPr>
          <w:trHeight w:val="276"/>
        </w:trPr>
        <w:tc>
          <w:tcPr>
            <w:tcW w:w="1844" w:type="dxa"/>
            <w:tcBorders>
              <w:top w:val="nil"/>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3F54A5" w:rsidRDefault="003F54A5">
            <w:pPr>
              <w:tabs>
                <w:tab w:val="left" w:pos="6640"/>
              </w:tabs>
              <w:adjustRightInd w:val="0"/>
              <w:contextualSpacing/>
              <w:rPr>
                <w:rFonts w:ascii="Times New Roman" w:hAnsi="Times New Roman" w:cs="Times New Roman"/>
                <w:b/>
                <w:bCs/>
                <w:lang w:val="kk-KZ"/>
              </w:rPr>
            </w:pPr>
            <w:r>
              <w:rPr>
                <w:rFonts w:ascii="Times New Roman" w:hAnsi="Times New Roman" w:cs="Times New Roman"/>
                <w:b/>
                <w:bCs/>
                <w:lang w:val="kk-KZ"/>
              </w:rPr>
              <w:lastRenderedPageBreak/>
              <w:t>Білім беру ұйымының кестесі бойынша ұйымдастырыған іс-әрекет</w:t>
            </w:r>
          </w:p>
          <w:p w:rsidR="003F54A5" w:rsidRDefault="003F54A5">
            <w:pPr>
              <w:spacing w:after="200" w:line="276" w:lineRule="auto"/>
              <w:rPr>
                <w:rFonts w:ascii="Times New Roman" w:hAnsi="Times New Roman" w:cs="Times New Roman"/>
                <w:b/>
                <w:sz w:val="20"/>
                <w:szCs w:val="20"/>
                <w:lang w:val="kk-KZ"/>
              </w:rPr>
            </w:pPr>
            <w:r>
              <w:rPr>
                <w:rFonts w:ascii="Times New Roman" w:hAnsi="Times New Roman" w:cs="Times New Roman"/>
                <w:b/>
                <w:bCs/>
                <w:sz w:val="20"/>
                <w:szCs w:val="20"/>
              </w:rPr>
              <w:t>Расписание оргаанизованной деятельности</w:t>
            </w:r>
          </w:p>
        </w:tc>
        <w:tc>
          <w:tcPr>
            <w:tcW w:w="2693" w:type="dxa"/>
            <w:tcBorders>
              <w:top w:val="single" w:sz="4" w:space="0" w:color="000000"/>
              <w:left w:val="single" w:sz="4" w:space="0" w:color="000000"/>
              <w:bottom w:val="single" w:sz="4" w:space="0" w:color="auto"/>
              <w:right w:val="single" w:sz="4" w:space="0" w:color="auto"/>
            </w:tcBorders>
            <w:shd w:val="clear" w:color="auto" w:fill="FFFFFF"/>
            <w:tcMar>
              <w:top w:w="0" w:type="dxa"/>
              <w:left w:w="108" w:type="dxa"/>
              <w:bottom w:w="0" w:type="dxa"/>
              <w:right w:w="108" w:type="dxa"/>
            </w:tcMar>
            <w:hideMark/>
          </w:tcPr>
          <w:p w:rsidR="003F54A5" w:rsidRDefault="003F54A5">
            <w:pPr>
              <w:shd w:val="clear" w:color="auto" w:fill="FFFFFF"/>
              <w:spacing w:after="200" w:line="276" w:lineRule="auto"/>
              <w:jc w:val="both"/>
              <w:rPr>
                <w:rFonts w:ascii="Times New Roman" w:eastAsia="Calibri" w:hAnsi="Times New Roman" w:cs="Times New Roman"/>
                <w:sz w:val="24"/>
                <w:szCs w:val="24"/>
              </w:rPr>
            </w:pPr>
            <w:r>
              <w:rPr>
                <w:rFonts w:ascii="Times New Roman" w:hAnsi="Times New Roman" w:cs="Times New Roman"/>
                <w:lang w:val="kk-KZ"/>
              </w:rPr>
              <w:t>Физическая культура</w:t>
            </w:r>
            <w:r>
              <w:rPr>
                <w:rFonts w:ascii="Times New Roman" w:hAnsi="Times New Roman" w:cs="Times New Roman"/>
                <w:lang w:val="kk-KZ"/>
              </w:rPr>
              <w:br/>
              <w:t>(по плану спортинструктора</w:t>
            </w:r>
            <w:r>
              <w:rPr>
                <w:rFonts w:ascii="Times New Roman" w:hAnsi="Times New Roman" w:cs="Times New Roman"/>
                <w:sz w:val="24"/>
                <w:szCs w:val="24"/>
                <w:lang w:val="kk-KZ"/>
              </w:rPr>
              <w:t>)</w:t>
            </w:r>
          </w:p>
        </w:tc>
        <w:tc>
          <w:tcPr>
            <w:tcW w:w="2977" w:type="dxa"/>
            <w:gridSpan w:val="2"/>
            <w:tcBorders>
              <w:top w:val="single" w:sz="4" w:space="0" w:color="000000"/>
              <w:left w:val="single" w:sz="4" w:space="0" w:color="auto"/>
              <w:bottom w:val="single" w:sz="4" w:space="0" w:color="auto"/>
              <w:right w:val="single" w:sz="4" w:space="0" w:color="auto"/>
            </w:tcBorders>
            <w:shd w:val="clear" w:color="auto" w:fill="FFFFFF"/>
            <w:hideMark/>
          </w:tcPr>
          <w:p w:rsidR="003F54A5" w:rsidRDefault="003F54A5">
            <w:pPr>
              <w:spacing w:after="200" w:line="0" w:lineRule="atLeast"/>
              <w:rPr>
                <w:rFonts w:ascii="Times New Roman" w:eastAsia="Calibri" w:hAnsi="Times New Roman" w:cs="Times New Roman"/>
              </w:rPr>
            </w:pPr>
            <w:r>
              <w:rPr>
                <w:rFonts w:ascii="Times New Roman" w:hAnsi="Times New Roman" w:cs="Times New Roman"/>
                <w:lang w:val="kk-KZ"/>
              </w:rPr>
              <w:t>Физическая культура</w:t>
            </w:r>
            <w:r>
              <w:rPr>
                <w:rFonts w:ascii="Times New Roman" w:hAnsi="Times New Roman" w:cs="Times New Roman"/>
                <w:lang w:val="kk-KZ"/>
              </w:rPr>
              <w:br/>
              <w:t>(по плану спортинструктора)</w:t>
            </w:r>
          </w:p>
        </w:tc>
        <w:tc>
          <w:tcPr>
            <w:tcW w:w="2835" w:type="dxa"/>
            <w:tcBorders>
              <w:top w:val="single" w:sz="4" w:space="0" w:color="000000"/>
              <w:left w:val="single" w:sz="4" w:space="0" w:color="auto"/>
              <w:bottom w:val="single" w:sz="4" w:space="0" w:color="auto"/>
              <w:right w:val="single" w:sz="4" w:space="0" w:color="auto"/>
            </w:tcBorders>
            <w:shd w:val="clear" w:color="auto" w:fill="FFFFFF"/>
          </w:tcPr>
          <w:p w:rsidR="003F54A5" w:rsidRDefault="003F54A5">
            <w:pPr>
              <w:spacing w:after="200" w:line="276" w:lineRule="auto"/>
              <w:rPr>
                <w:rFonts w:ascii="Times New Roman" w:eastAsia="Calibri" w:hAnsi="Times New Roman" w:cs="Times New Roman"/>
                <w:sz w:val="24"/>
                <w:szCs w:val="24"/>
              </w:rPr>
            </w:pPr>
          </w:p>
        </w:tc>
        <w:tc>
          <w:tcPr>
            <w:tcW w:w="2835" w:type="dxa"/>
            <w:gridSpan w:val="3"/>
            <w:tcBorders>
              <w:top w:val="single" w:sz="4" w:space="0" w:color="000000"/>
              <w:left w:val="single" w:sz="4" w:space="0" w:color="auto"/>
              <w:bottom w:val="single" w:sz="4" w:space="0" w:color="auto"/>
              <w:right w:val="single" w:sz="4" w:space="0" w:color="auto"/>
            </w:tcBorders>
            <w:shd w:val="clear" w:color="auto" w:fill="FFFFFF"/>
            <w:hideMark/>
          </w:tcPr>
          <w:p w:rsidR="003F54A5" w:rsidRDefault="003F54A5">
            <w:pPr>
              <w:rPr>
                <w:rFonts w:ascii="Times New Roman" w:hAnsi="Times New Roman" w:cs="Times New Roman"/>
                <w:lang w:val="kk-KZ"/>
              </w:rPr>
            </w:pPr>
            <w:r>
              <w:rPr>
                <w:rFonts w:ascii="Times New Roman" w:hAnsi="Times New Roman" w:cs="Times New Roman"/>
                <w:lang w:val="kk-KZ"/>
              </w:rPr>
              <w:t>Казахский язык</w:t>
            </w:r>
            <w:r>
              <w:rPr>
                <w:rFonts w:ascii="Times New Roman" w:hAnsi="Times New Roman" w:cs="Times New Roman"/>
                <w:b/>
                <w:lang w:val="kk-KZ"/>
              </w:rPr>
              <w:t xml:space="preserve"> </w:t>
            </w:r>
            <w:r>
              <w:rPr>
                <w:rFonts w:ascii="Times New Roman" w:hAnsi="Times New Roman" w:cs="Times New Roman"/>
                <w:lang w:val="kk-KZ"/>
              </w:rPr>
              <w:t xml:space="preserve">( по  плану казаховеда) </w:t>
            </w:r>
          </w:p>
          <w:p w:rsidR="003F54A5" w:rsidRDefault="003F54A5">
            <w:pPr>
              <w:spacing w:after="200" w:line="276" w:lineRule="auto"/>
              <w:rPr>
                <w:rFonts w:ascii="Times New Roman" w:hAnsi="Times New Roman" w:cs="Times New Roman"/>
                <w:lang w:val="kk-KZ"/>
              </w:rPr>
            </w:pPr>
            <w:r>
              <w:rPr>
                <w:rFonts w:ascii="Times New Roman" w:hAnsi="Times New Roman" w:cs="Times New Roman"/>
                <w:lang w:val="kk-KZ"/>
              </w:rPr>
              <w:t>Физическая культура</w:t>
            </w:r>
            <w:r>
              <w:rPr>
                <w:rFonts w:ascii="Times New Roman" w:hAnsi="Times New Roman" w:cs="Times New Roman"/>
                <w:lang w:val="kk-KZ"/>
              </w:rPr>
              <w:br/>
              <w:t>(по плану спортинструктора)</w:t>
            </w:r>
          </w:p>
        </w:tc>
        <w:tc>
          <w:tcPr>
            <w:tcW w:w="2976" w:type="dxa"/>
            <w:gridSpan w:val="2"/>
            <w:tcBorders>
              <w:top w:val="single" w:sz="4" w:space="0" w:color="000000"/>
              <w:left w:val="single" w:sz="4" w:space="0" w:color="auto"/>
              <w:bottom w:val="single" w:sz="4" w:space="0" w:color="auto"/>
              <w:right w:val="single" w:sz="4" w:space="0" w:color="000000"/>
            </w:tcBorders>
            <w:shd w:val="clear" w:color="auto" w:fill="FFFFFF"/>
            <w:hideMark/>
          </w:tcPr>
          <w:p w:rsidR="003F54A5" w:rsidRDefault="003F54A5">
            <w:pPr>
              <w:rPr>
                <w:rFonts w:ascii="Times New Roman" w:hAnsi="Times New Roman" w:cs="Times New Roman"/>
                <w:lang w:val="kk-KZ"/>
              </w:rPr>
            </w:pPr>
            <w:r>
              <w:rPr>
                <w:rFonts w:ascii="Times New Roman" w:hAnsi="Times New Roman" w:cs="Times New Roman"/>
                <w:lang w:val="kk-KZ"/>
              </w:rPr>
              <w:t>Музыка</w:t>
            </w:r>
          </w:p>
          <w:p w:rsidR="003F54A5" w:rsidRDefault="003F54A5">
            <w:pPr>
              <w:pStyle w:val="a8"/>
              <w:spacing w:line="276" w:lineRule="auto"/>
              <w:jc w:val="both"/>
              <w:rPr>
                <w:rFonts w:ascii="Times New Roman" w:hAnsi="Times New Roman"/>
                <w:sz w:val="24"/>
                <w:szCs w:val="24"/>
                <w:bdr w:val="none" w:sz="0" w:space="0" w:color="auto" w:frame="1"/>
              </w:rPr>
            </w:pPr>
            <w:r>
              <w:rPr>
                <w:rFonts w:ascii="Times New Roman" w:hAnsi="Times New Roman"/>
                <w:lang w:val="kk-KZ"/>
              </w:rPr>
              <w:t>(музыкальный руководитель)</w:t>
            </w:r>
          </w:p>
        </w:tc>
      </w:tr>
      <w:tr w:rsidR="003F54A5" w:rsidTr="003F54A5">
        <w:trPr>
          <w:trHeight w:val="1360"/>
        </w:trPr>
        <w:tc>
          <w:tcPr>
            <w:tcW w:w="1844" w:type="dxa"/>
            <w:tcBorders>
              <w:top w:val="nil"/>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3F54A5" w:rsidRDefault="003F54A5">
            <w:pPr>
              <w:rPr>
                <w:rFonts w:ascii="Times New Roman" w:eastAsia="Times New Roman" w:hAnsi="Times New Roman" w:cs="Times New Roman"/>
                <w:lang w:eastAsia="ru-RU"/>
              </w:rPr>
            </w:pPr>
            <w:r>
              <w:rPr>
                <w:rFonts w:ascii="Times New Roman" w:hAnsi="Times New Roman" w:cs="Times New Roman"/>
                <w:b/>
                <w:bCs/>
                <w:iCs/>
                <w:lang w:val="kk-KZ"/>
              </w:rPr>
              <w:t>Серуен</w:t>
            </w:r>
            <w:r>
              <w:rPr>
                <w:rFonts w:ascii="Times New Roman" w:hAnsi="Times New Roman" w:cs="Times New Roman"/>
                <w:b/>
                <w:lang w:val="kk-KZ"/>
              </w:rPr>
              <w:t xml:space="preserve"> / </w:t>
            </w:r>
            <w:r>
              <w:rPr>
                <w:rFonts w:ascii="Times New Roman" w:eastAsia="Times New Roman" w:hAnsi="Times New Roman" w:cs="Times New Roman"/>
                <w:lang w:eastAsia="ru-RU"/>
              </w:rPr>
              <w:t>Прогулка:</w:t>
            </w:r>
          </w:p>
          <w:p w:rsidR="003F54A5" w:rsidRDefault="003F54A5">
            <w:pPr>
              <w:tabs>
                <w:tab w:val="left" w:pos="6640"/>
              </w:tabs>
              <w:adjustRightInd w:val="0"/>
              <w:contextualSpacing/>
              <w:rPr>
                <w:rFonts w:ascii="Times New Roman" w:hAnsi="Times New Roman" w:cs="Times New Roman"/>
                <w:b/>
                <w:bCs/>
                <w:lang w:val="kk-KZ"/>
              </w:rPr>
            </w:pPr>
          </w:p>
        </w:tc>
        <w:tc>
          <w:tcPr>
            <w:tcW w:w="14316" w:type="dxa"/>
            <w:gridSpan w:val="9"/>
            <w:tcBorders>
              <w:top w:val="single" w:sz="4" w:space="0" w:color="000000"/>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3F54A5" w:rsidRDefault="003F54A5">
            <w:pPr>
              <w:adjustRightInd w:val="0"/>
              <w:contextualSpacing/>
              <w:rPr>
                <w:rFonts w:ascii="Times New Roman" w:hAnsi="Times New Roman" w:cs="Times New Roman"/>
                <w:lang w:val="kk-KZ"/>
              </w:rPr>
            </w:pPr>
            <w:r>
              <w:rPr>
                <w:rFonts w:ascii="Times New Roman" w:hAnsi="Times New Roman" w:cs="Times New Roman"/>
                <w:lang w:val="kk-KZ"/>
              </w:rPr>
              <w:t xml:space="preserve">Серуенге қызығушылығын арттыру, балалармен жеке сұхбат; серуенге арналған ойын материалдарын іріктеу; серуен барысында балаларға жағдай жасау  </w:t>
            </w:r>
            <w:r>
              <w:rPr>
                <w:rFonts w:ascii="Times New Roman" w:hAnsi="Times New Roman" w:cs="Times New Roman"/>
              </w:rPr>
              <w:t xml:space="preserve">Создание интереса к прогулке; индивидуальные беседы с детьми; отбор игрового материала для прогулки; мотивация деятельности детей на прогулке. </w:t>
            </w:r>
            <w:r>
              <w:rPr>
                <w:rFonts w:ascii="Times New Roman" w:eastAsia="Times New Roman" w:hAnsi="Times New Roman" w:cs="Times New Roman"/>
              </w:rPr>
              <w:t>Одевание - раздевание</w:t>
            </w:r>
            <w:r>
              <w:rPr>
                <w:rFonts w:ascii="Times New Roman" w:hAnsi="Times New Roman" w:cs="Times New Roman"/>
                <w:lang w:val="kk-KZ"/>
              </w:rPr>
              <w:t xml:space="preserve">. </w:t>
            </w:r>
            <w:r>
              <w:rPr>
                <w:rFonts w:ascii="Times New Roman" w:eastAsia="Times New Roman" w:hAnsi="Times New Roman" w:cs="Times New Roman"/>
              </w:rPr>
              <w:t>Дидактическое упражнение: «Одеваемся правильно».</w:t>
            </w:r>
          </w:p>
          <w:p w:rsidR="003F54A5" w:rsidRDefault="003F54A5">
            <w:pPr>
              <w:rPr>
                <w:rFonts w:ascii="Times New Roman" w:hAnsi="Times New Roman" w:cs="Times New Roman"/>
                <w:sz w:val="24"/>
                <w:szCs w:val="24"/>
                <w:lang w:val="kk-KZ"/>
              </w:rPr>
            </w:pPr>
            <w:r>
              <w:rPr>
                <w:rFonts w:ascii="Times New Roman" w:eastAsia="Times New Roman" w:hAnsi="Times New Roman" w:cs="Times New Roman"/>
              </w:rPr>
              <w:t xml:space="preserve">Цель: закрепляют навыки правильно одеваться  </w:t>
            </w:r>
            <w:r>
              <w:rPr>
                <w:rFonts w:ascii="Times New Roman" w:hAnsi="Times New Roman" w:cs="Times New Roman"/>
                <w:lang w:val="kk-KZ"/>
              </w:rPr>
              <w:t>(развитие речи, навыки самообслуждивания, развитие крупной и</w:t>
            </w:r>
            <w:r>
              <w:rPr>
                <w:rFonts w:ascii="Times New Roman" w:hAnsi="Times New Roman" w:cs="Times New Roman"/>
                <w:b/>
                <w:lang w:val="kk-KZ"/>
              </w:rPr>
              <w:t xml:space="preserve"> </w:t>
            </w:r>
            <w:r>
              <w:rPr>
                <w:rFonts w:ascii="Times New Roman" w:hAnsi="Times New Roman" w:cs="Times New Roman"/>
                <w:lang w:val="kk-KZ"/>
              </w:rPr>
              <w:t>мелкой моторики)</w:t>
            </w:r>
          </w:p>
        </w:tc>
      </w:tr>
      <w:tr w:rsidR="003F54A5" w:rsidTr="003F54A5">
        <w:trPr>
          <w:trHeight w:val="1835"/>
        </w:trPr>
        <w:tc>
          <w:tcPr>
            <w:tcW w:w="184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3F54A5" w:rsidRDefault="003F54A5">
            <w:pPr>
              <w:rPr>
                <w:rFonts w:ascii="Times New Roman" w:eastAsia="Times New Roman" w:hAnsi="Times New Roman" w:cs="Times New Roman"/>
                <w:sz w:val="24"/>
                <w:szCs w:val="24"/>
                <w:lang w:eastAsia="ru-RU"/>
              </w:rPr>
            </w:pPr>
            <w:r>
              <w:rPr>
                <w:rFonts w:ascii="Times New Roman" w:eastAsia="Times New Roman" w:hAnsi="Times New Roman" w:cs="Times New Roman"/>
                <w:i/>
                <w:iCs/>
                <w:sz w:val="24"/>
                <w:szCs w:val="24"/>
                <w:lang w:eastAsia="ru-RU"/>
              </w:rPr>
              <w:t xml:space="preserve"> </w:t>
            </w:r>
          </w:p>
          <w:p w:rsidR="003F54A5" w:rsidRDefault="003F54A5">
            <w:pPr>
              <w:rPr>
                <w:rFonts w:ascii="Times New Roman" w:eastAsia="Times New Roman" w:hAnsi="Times New Roman" w:cs="Times New Roman"/>
                <w:sz w:val="24"/>
                <w:szCs w:val="24"/>
                <w:lang w:eastAsia="ru-RU"/>
              </w:rPr>
            </w:pPr>
            <w:r>
              <w:rPr>
                <w:rFonts w:ascii="Times New Roman" w:hAnsi="Times New Roman" w:cs="Times New Roman"/>
                <w:b/>
                <w:bCs/>
                <w:iCs/>
                <w:sz w:val="24"/>
                <w:szCs w:val="24"/>
                <w:lang w:val="kk-KZ"/>
              </w:rPr>
              <w:t>Серуен</w:t>
            </w:r>
            <w:r>
              <w:rPr>
                <w:rFonts w:ascii="Times New Roman" w:hAnsi="Times New Roman" w:cs="Times New Roman"/>
                <w:b/>
                <w:sz w:val="24"/>
                <w:szCs w:val="24"/>
                <w:lang w:val="kk-KZ"/>
              </w:rPr>
              <w:t xml:space="preserve"> / </w:t>
            </w:r>
            <w:r>
              <w:rPr>
                <w:rFonts w:ascii="Times New Roman" w:eastAsia="Times New Roman" w:hAnsi="Times New Roman" w:cs="Times New Roman"/>
                <w:sz w:val="24"/>
                <w:szCs w:val="24"/>
                <w:lang w:eastAsia="ru-RU"/>
              </w:rPr>
              <w:t>Прогулка:</w:t>
            </w:r>
          </w:p>
          <w:p w:rsidR="003F54A5" w:rsidRDefault="003F54A5">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p>
        </w:tc>
        <w:tc>
          <w:tcPr>
            <w:tcW w:w="2693" w:type="dxa"/>
            <w:tcBorders>
              <w:top w:val="single" w:sz="4" w:space="0" w:color="auto"/>
              <w:left w:val="single" w:sz="4" w:space="0" w:color="000000"/>
              <w:bottom w:val="single" w:sz="4" w:space="0" w:color="000000"/>
              <w:right w:val="single" w:sz="4" w:space="0" w:color="auto"/>
            </w:tcBorders>
            <w:shd w:val="clear" w:color="auto" w:fill="FFFFFF"/>
            <w:tcMar>
              <w:top w:w="0" w:type="dxa"/>
              <w:left w:w="108" w:type="dxa"/>
              <w:bottom w:w="0" w:type="dxa"/>
              <w:right w:w="108" w:type="dxa"/>
            </w:tcMar>
          </w:tcPr>
          <w:p w:rsidR="003F54A5" w:rsidRDefault="003F54A5">
            <w:pPr>
              <w:rPr>
                <w:rFonts w:ascii="Times New Roman" w:hAnsi="Times New Roman" w:cs="Times New Roman"/>
                <w:b/>
              </w:rPr>
            </w:pPr>
            <w:r>
              <w:rPr>
                <w:rFonts w:ascii="Times New Roman" w:hAnsi="Times New Roman" w:cs="Times New Roman"/>
                <w:b/>
              </w:rPr>
              <w:t>Наблюдение за небом, облакам.</w:t>
            </w:r>
          </w:p>
          <w:p w:rsidR="003F54A5" w:rsidRDefault="003F54A5">
            <w:pPr>
              <w:rPr>
                <w:rFonts w:ascii="Times New Roman" w:hAnsi="Times New Roman" w:cs="Times New Roman"/>
              </w:rPr>
            </w:pPr>
            <w:r>
              <w:rPr>
                <w:rFonts w:ascii="Times New Roman" w:hAnsi="Times New Roman" w:cs="Times New Roman"/>
                <w:iCs/>
              </w:rPr>
              <w:t xml:space="preserve">Цель: замечают изменения  в погоде, устанавливают простые причинно-следственные  связи.  </w:t>
            </w:r>
          </w:p>
          <w:p w:rsidR="003F54A5" w:rsidRDefault="003F54A5">
            <w:pPr>
              <w:rPr>
                <w:rFonts w:ascii="Times New Roman" w:hAnsi="Times New Roman" w:cs="Times New Roman"/>
                <w:b/>
                <w:iCs/>
              </w:rPr>
            </w:pPr>
          </w:p>
          <w:p w:rsidR="003F54A5" w:rsidRDefault="003F54A5">
            <w:pPr>
              <w:rPr>
                <w:rFonts w:ascii="Times New Roman" w:hAnsi="Times New Roman" w:cs="Times New Roman"/>
              </w:rPr>
            </w:pPr>
            <w:r>
              <w:rPr>
                <w:rFonts w:ascii="Times New Roman" w:hAnsi="Times New Roman" w:cs="Times New Roman"/>
                <w:b/>
              </w:rPr>
              <w:t>Подвижные игры</w:t>
            </w:r>
            <w:r>
              <w:rPr>
                <w:rFonts w:ascii="Times New Roman" w:hAnsi="Times New Roman" w:cs="Times New Roman"/>
              </w:rPr>
              <w:t>**</w:t>
            </w:r>
          </w:p>
          <w:p w:rsidR="003F54A5" w:rsidRDefault="003F54A5">
            <w:pPr>
              <w:rPr>
                <w:rFonts w:ascii="Times New Roman" w:hAnsi="Times New Roman" w:cs="Times New Roman"/>
              </w:rPr>
            </w:pPr>
            <w:r>
              <w:rPr>
                <w:rFonts w:ascii="Times New Roman" w:hAnsi="Times New Roman" w:cs="Times New Roman"/>
              </w:rPr>
              <w:lastRenderedPageBreak/>
              <w:t xml:space="preserve"> «С ветки и на ветку». </w:t>
            </w:r>
          </w:p>
          <w:p w:rsidR="003F54A5" w:rsidRDefault="003F54A5">
            <w:pPr>
              <w:rPr>
                <w:rFonts w:ascii="Times New Roman" w:hAnsi="Times New Roman" w:cs="Times New Roman"/>
              </w:rPr>
            </w:pPr>
            <w:r>
              <w:rPr>
                <w:rFonts w:ascii="Times New Roman" w:hAnsi="Times New Roman" w:cs="Times New Roman"/>
              </w:rPr>
              <w:t xml:space="preserve">Цели: прыгают толчком одной или двух ног, действуют по правилам; </w:t>
            </w:r>
          </w:p>
          <w:p w:rsidR="003F54A5" w:rsidRDefault="003F54A5">
            <w:pPr>
              <w:rPr>
                <w:rFonts w:ascii="Times New Roman" w:hAnsi="Times New Roman" w:cs="Times New Roman"/>
                <w:b/>
              </w:rPr>
            </w:pPr>
            <w:r>
              <w:rPr>
                <w:rFonts w:ascii="Times New Roman" w:hAnsi="Times New Roman" w:cs="Times New Roman"/>
                <w:b/>
              </w:rPr>
              <w:t>«Лови мяч».</w:t>
            </w:r>
          </w:p>
          <w:p w:rsidR="003F54A5" w:rsidRDefault="003F54A5">
            <w:pPr>
              <w:rPr>
                <w:rFonts w:ascii="Times New Roman" w:hAnsi="Times New Roman" w:cs="Times New Roman"/>
              </w:rPr>
            </w:pPr>
            <w:r>
              <w:rPr>
                <w:rFonts w:ascii="Times New Roman" w:hAnsi="Times New Roman" w:cs="Times New Roman"/>
              </w:rPr>
              <w:t>Цели: подпрыгивают толчком двух ног; ловит мяч  одновременно обеими руками.</w:t>
            </w:r>
          </w:p>
          <w:p w:rsidR="003F54A5" w:rsidRDefault="003F54A5">
            <w:pPr>
              <w:rPr>
                <w:rFonts w:ascii="Times New Roman" w:hAnsi="Times New Roman" w:cs="Times New Roman"/>
                <w:b/>
              </w:rPr>
            </w:pPr>
          </w:p>
          <w:p w:rsidR="003F54A5" w:rsidRDefault="003F54A5">
            <w:pPr>
              <w:rPr>
                <w:rFonts w:ascii="Times New Roman" w:hAnsi="Times New Roman" w:cs="Times New Roman"/>
              </w:rPr>
            </w:pPr>
            <w:r>
              <w:rPr>
                <w:rFonts w:ascii="Times New Roman" w:hAnsi="Times New Roman" w:cs="Times New Roman"/>
                <w:b/>
              </w:rPr>
              <w:t xml:space="preserve">Трудовая деятельность </w:t>
            </w:r>
            <w:r>
              <w:rPr>
                <w:rFonts w:ascii="Times New Roman" w:hAnsi="Times New Roman" w:cs="Times New Roman"/>
              </w:rPr>
              <w:t>Участвуют в уборке</w:t>
            </w:r>
          </w:p>
          <w:p w:rsidR="003F54A5" w:rsidRDefault="003F54A5">
            <w:pPr>
              <w:rPr>
                <w:rFonts w:ascii="Times New Roman" w:hAnsi="Times New Roman" w:cs="Times New Roman"/>
              </w:rPr>
            </w:pPr>
            <w:r>
              <w:rPr>
                <w:rFonts w:ascii="Times New Roman" w:hAnsi="Times New Roman" w:cs="Times New Roman"/>
              </w:rPr>
              <w:t xml:space="preserve"> мусора  на участке</w:t>
            </w:r>
          </w:p>
          <w:p w:rsidR="003F54A5" w:rsidRDefault="003F54A5">
            <w:pPr>
              <w:rPr>
                <w:rFonts w:ascii="Times New Roman" w:hAnsi="Times New Roman" w:cs="Times New Roman"/>
              </w:rPr>
            </w:pPr>
            <w:r>
              <w:rPr>
                <w:rFonts w:ascii="Times New Roman" w:hAnsi="Times New Roman" w:cs="Times New Roman"/>
                <w:iCs/>
              </w:rPr>
              <w:t xml:space="preserve">Цель: </w:t>
            </w:r>
            <w:r>
              <w:rPr>
                <w:rFonts w:ascii="Times New Roman" w:hAnsi="Times New Roman" w:cs="Times New Roman"/>
              </w:rPr>
              <w:t xml:space="preserve">коллективно работают, доводят  начатое  </w:t>
            </w:r>
            <w:r>
              <w:rPr>
                <w:rFonts w:ascii="Times New Roman" w:hAnsi="Times New Roman" w:cs="Times New Roman"/>
                <w:vertAlign w:val="superscript"/>
              </w:rPr>
              <w:t xml:space="preserve"> </w:t>
            </w:r>
            <w:r>
              <w:rPr>
                <w:rFonts w:ascii="Times New Roman" w:hAnsi="Times New Roman" w:cs="Times New Roman"/>
              </w:rPr>
              <w:t>дело до конца.</w:t>
            </w:r>
          </w:p>
          <w:p w:rsidR="003F54A5" w:rsidRDefault="003F54A5">
            <w:pPr>
              <w:rPr>
                <w:rFonts w:ascii="Times New Roman" w:hAnsi="Times New Roman" w:cs="Times New Roman"/>
              </w:rPr>
            </w:pPr>
          </w:p>
          <w:p w:rsidR="003F54A5" w:rsidRDefault="003F54A5">
            <w:pPr>
              <w:rPr>
                <w:rFonts w:ascii="Times New Roman" w:hAnsi="Times New Roman" w:cs="Times New Roman"/>
                <w:b/>
                <w:bCs/>
              </w:rPr>
            </w:pPr>
            <w:r>
              <w:rPr>
                <w:rFonts w:ascii="Times New Roman" w:hAnsi="Times New Roman" w:cs="Times New Roman"/>
                <w:b/>
              </w:rPr>
              <w:t xml:space="preserve">Подвижные </w:t>
            </w:r>
            <w:r>
              <w:rPr>
                <w:rFonts w:ascii="Times New Roman" w:hAnsi="Times New Roman" w:cs="Times New Roman"/>
                <w:b/>
                <w:bCs/>
              </w:rPr>
              <w:t xml:space="preserve">игры**   </w:t>
            </w:r>
          </w:p>
          <w:p w:rsidR="003F54A5" w:rsidRDefault="003F54A5">
            <w:pPr>
              <w:rPr>
                <w:rFonts w:ascii="Times New Roman" w:hAnsi="Times New Roman" w:cs="Times New Roman"/>
              </w:rPr>
            </w:pPr>
            <w:r>
              <w:rPr>
                <w:rFonts w:ascii="Times New Roman" w:hAnsi="Times New Roman" w:cs="Times New Roman"/>
              </w:rPr>
              <w:t>Подвижные игры**</w:t>
            </w:r>
          </w:p>
          <w:p w:rsidR="003F54A5" w:rsidRDefault="003F54A5">
            <w:pPr>
              <w:rPr>
                <w:rFonts w:ascii="Times New Roman" w:hAnsi="Times New Roman" w:cs="Times New Roman"/>
              </w:rPr>
            </w:pPr>
            <w:r>
              <w:rPr>
                <w:rFonts w:ascii="Times New Roman" w:hAnsi="Times New Roman" w:cs="Times New Roman"/>
              </w:rPr>
              <w:t xml:space="preserve"> «С кочки на кочку». </w:t>
            </w:r>
          </w:p>
          <w:p w:rsidR="003F54A5" w:rsidRDefault="003F54A5">
            <w:pPr>
              <w:rPr>
                <w:rFonts w:ascii="Times New Roman" w:hAnsi="Times New Roman" w:cs="Times New Roman"/>
              </w:rPr>
            </w:pPr>
            <w:r>
              <w:rPr>
                <w:rFonts w:ascii="Times New Roman" w:hAnsi="Times New Roman" w:cs="Times New Roman"/>
              </w:rPr>
              <w:t xml:space="preserve">Цели: прыгают толчком одной или двух ног, действуют по правилам; </w:t>
            </w:r>
          </w:p>
          <w:p w:rsidR="003F54A5" w:rsidRDefault="003F54A5">
            <w:pPr>
              <w:rPr>
                <w:rFonts w:ascii="Times New Roman" w:hAnsi="Times New Roman" w:cs="Times New Roman"/>
                <w:b/>
              </w:rPr>
            </w:pPr>
          </w:p>
          <w:p w:rsidR="003F54A5" w:rsidRDefault="003F54A5">
            <w:pPr>
              <w:rPr>
                <w:rFonts w:ascii="Times New Roman" w:hAnsi="Times New Roman" w:cs="Times New Roman"/>
                <w:b/>
                <w:bCs/>
                <w:i/>
              </w:rPr>
            </w:pPr>
            <w:r>
              <w:rPr>
                <w:rFonts w:ascii="Times New Roman" w:hAnsi="Times New Roman" w:cs="Times New Roman"/>
                <w:b/>
              </w:rPr>
              <w:t xml:space="preserve">Индивидуальная </w:t>
            </w:r>
            <w:r>
              <w:rPr>
                <w:rFonts w:ascii="Times New Roman" w:hAnsi="Times New Roman" w:cs="Times New Roman"/>
                <w:b/>
                <w:bCs/>
              </w:rPr>
              <w:t>работа</w:t>
            </w:r>
            <w:r>
              <w:rPr>
                <w:rFonts w:ascii="Times New Roman" w:hAnsi="Times New Roman" w:cs="Times New Roman"/>
                <w:b/>
                <w:bCs/>
                <w:i/>
              </w:rPr>
              <w:t xml:space="preserve">: </w:t>
            </w:r>
          </w:p>
          <w:p w:rsidR="003F54A5" w:rsidRDefault="003F54A5">
            <w:pPr>
              <w:rPr>
                <w:rFonts w:ascii="Times New Roman" w:hAnsi="Times New Roman" w:cs="Times New Roman"/>
              </w:rPr>
            </w:pPr>
            <w:r>
              <w:rPr>
                <w:rFonts w:ascii="Times New Roman" w:hAnsi="Times New Roman" w:cs="Times New Roman"/>
              </w:rPr>
              <w:t>Развитие движений.</w:t>
            </w:r>
          </w:p>
          <w:p w:rsidR="003F54A5" w:rsidRDefault="003F54A5">
            <w:pPr>
              <w:jc w:val="both"/>
              <w:rPr>
                <w:rFonts w:ascii="Times New Roman" w:eastAsia="Times New Roman" w:hAnsi="Times New Roman" w:cs="Times New Roman"/>
                <w:spacing w:val="-7"/>
                <w:w w:val="102"/>
                <w:lang w:eastAsia="ru-RU"/>
              </w:rPr>
            </w:pPr>
            <w:r>
              <w:rPr>
                <w:rFonts w:ascii="Times New Roman" w:hAnsi="Times New Roman" w:cs="Times New Roman"/>
                <w:iCs/>
              </w:rPr>
              <w:t>Цель:</w:t>
            </w:r>
            <w:r>
              <w:rPr>
                <w:rFonts w:ascii="Times New Roman" w:hAnsi="Times New Roman" w:cs="Times New Roman"/>
              </w:rPr>
              <w:t xml:space="preserve"> упражняются в подскоках :Паша;  Маша, Линара, Уля, Медина.</w:t>
            </w:r>
          </w:p>
          <w:p w:rsidR="003F54A5" w:rsidRDefault="003F54A5">
            <w:pPr>
              <w:rPr>
                <w:rFonts w:ascii="Times New Roman" w:hAnsi="Times New Roman" w:cs="Times New Roman"/>
                <w:sz w:val="24"/>
                <w:szCs w:val="24"/>
              </w:rPr>
            </w:pPr>
          </w:p>
        </w:tc>
        <w:tc>
          <w:tcPr>
            <w:tcW w:w="2977" w:type="dxa"/>
            <w:gridSpan w:val="2"/>
            <w:tcBorders>
              <w:top w:val="single" w:sz="4" w:space="0" w:color="auto"/>
              <w:left w:val="single" w:sz="4" w:space="0" w:color="auto"/>
              <w:bottom w:val="single" w:sz="4" w:space="0" w:color="000000"/>
              <w:right w:val="single" w:sz="4" w:space="0" w:color="auto"/>
            </w:tcBorders>
            <w:shd w:val="clear" w:color="auto" w:fill="FFFFFF"/>
          </w:tcPr>
          <w:p w:rsidR="003F54A5" w:rsidRDefault="003F54A5">
            <w:pPr>
              <w:rPr>
                <w:rFonts w:ascii="Times New Roman" w:hAnsi="Times New Roman" w:cs="Times New Roman"/>
                <w:b/>
              </w:rPr>
            </w:pPr>
            <w:r>
              <w:rPr>
                <w:rFonts w:ascii="Times New Roman" w:hAnsi="Times New Roman" w:cs="Times New Roman"/>
                <w:sz w:val="24"/>
                <w:szCs w:val="24"/>
              </w:rPr>
              <w:lastRenderedPageBreak/>
              <w:t xml:space="preserve"> </w:t>
            </w:r>
            <w:r>
              <w:rPr>
                <w:rFonts w:ascii="Times New Roman" w:hAnsi="Times New Roman" w:cs="Times New Roman"/>
                <w:b/>
              </w:rPr>
              <w:t>Наблюдение за  грачем и сорокой.</w:t>
            </w:r>
          </w:p>
          <w:p w:rsidR="003F54A5" w:rsidRDefault="003F54A5">
            <w:pPr>
              <w:rPr>
                <w:rFonts w:ascii="Times New Roman" w:hAnsi="Times New Roman" w:cs="Times New Roman"/>
                <w:b/>
                <w:i/>
              </w:rPr>
            </w:pPr>
            <w:r>
              <w:rPr>
                <w:rFonts w:ascii="Times New Roman" w:hAnsi="Times New Roman" w:cs="Times New Roman"/>
                <w:b/>
              </w:rPr>
              <w:t>Цели</w:t>
            </w:r>
            <w:r>
              <w:rPr>
                <w:rFonts w:ascii="Times New Roman" w:hAnsi="Times New Roman" w:cs="Times New Roman"/>
                <w:b/>
                <w:i/>
              </w:rPr>
              <w:t xml:space="preserve">: </w:t>
            </w:r>
            <w:r>
              <w:rPr>
                <w:rFonts w:ascii="Times New Roman" w:hAnsi="Times New Roman" w:cs="Times New Roman"/>
              </w:rPr>
              <w:t>сравнивают и</w:t>
            </w:r>
            <w:r>
              <w:rPr>
                <w:rFonts w:ascii="Times New Roman" w:hAnsi="Times New Roman" w:cs="Times New Roman"/>
                <w:b/>
                <w:i/>
              </w:rPr>
              <w:t xml:space="preserve"> </w:t>
            </w:r>
            <w:r>
              <w:rPr>
                <w:rFonts w:ascii="Times New Roman" w:hAnsi="Times New Roman" w:cs="Times New Roman"/>
              </w:rPr>
              <w:t>узнают птиц по оперению и звуку, который они  издают;</w:t>
            </w:r>
            <w:r>
              <w:rPr>
                <w:rFonts w:ascii="Times New Roman" w:hAnsi="Times New Roman" w:cs="Times New Roman"/>
                <w:b/>
                <w:i/>
              </w:rPr>
              <w:t xml:space="preserve"> </w:t>
            </w:r>
            <w:r>
              <w:rPr>
                <w:rFonts w:ascii="Times New Roman" w:hAnsi="Times New Roman" w:cs="Times New Roman"/>
              </w:rPr>
              <w:t xml:space="preserve">сравнивают с  другими птицами., заботливо относятся к птицам. </w:t>
            </w:r>
          </w:p>
          <w:p w:rsidR="003F54A5" w:rsidRDefault="003F54A5">
            <w:pPr>
              <w:rPr>
                <w:rFonts w:ascii="Times New Roman" w:hAnsi="Times New Roman" w:cs="Times New Roman"/>
                <w:b/>
                <w:i/>
              </w:rPr>
            </w:pPr>
            <w:r>
              <w:rPr>
                <w:rFonts w:ascii="Times New Roman" w:hAnsi="Times New Roman" w:cs="Times New Roman"/>
                <w:b/>
                <w:i/>
              </w:rPr>
              <w:t>Ход наблюдения</w:t>
            </w:r>
          </w:p>
          <w:p w:rsidR="003F54A5" w:rsidRDefault="003F54A5">
            <w:pPr>
              <w:rPr>
                <w:rFonts w:ascii="Times New Roman" w:hAnsi="Times New Roman" w:cs="Times New Roman"/>
                <w:i/>
              </w:rPr>
            </w:pPr>
            <w:r>
              <w:rPr>
                <w:rFonts w:ascii="Times New Roman" w:hAnsi="Times New Roman" w:cs="Times New Roman"/>
                <w:b/>
                <w:i/>
              </w:rPr>
              <w:lastRenderedPageBreak/>
              <w:t xml:space="preserve"> </w:t>
            </w:r>
            <w:r>
              <w:rPr>
                <w:rFonts w:ascii="Times New Roman" w:hAnsi="Times New Roman" w:cs="Times New Roman"/>
                <w:i/>
              </w:rPr>
              <w:t>Загадки,  беседа</w:t>
            </w:r>
          </w:p>
          <w:p w:rsidR="003F54A5" w:rsidRDefault="003F54A5">
            <w:pPr>
              <w:rPr>
                <w:rFonts w:ascii="Times New Roman" w:hAnsi="Times New Roman" w:cs="Times New Roman"/>
              </w:rPr>
            </w:pPr>
            <w:r>
              <w:rPr>
                <w:rFonts w:ascii="Times New Roman" w:hAnsi="Times New Roman" w:cs="Times New Roman"/>
              </w:rPr>
              <w:t>Вертится, стрекочет,</w:t>
            </w:r>
          </w:p>
          <w:p w:rsidR="003F54A5" w:rsidRDefault="003F54A5">
            <w:pPr>
              <w:rPr>
                <w:rFonts w:ascii="Times New Roman" w:hAnsi="Times New Roman" w:cs="Times New Roman"/>
              </w:rPr>
            </w:pPr>
            <w:r>
              <w:rPr>
                <w:rFonts w:ascii="Times New Roman" w:hAnsi="Times New Roman" w:cs="Times New Roman"/>
              </w:rPr>
              <w:t>Весь день хлопочет.</w:t>
            </w:r>
          </w:p>
          <w:p w:rsidR="003F54A5" w:rsidRDefault="003F54A5">
            <w:pPr>
              <w:rPr>
                <w:rFonts w:ascii="Times New Roman" w:hAnsi="Times New Roman" w:cs="Times New Roman"/>
              </w:rPr>
            </w:pPr>
            <w:r>
              <w:rPr>
                <w:rFonts w:ascii="Times New Roman" w:hAnsi="Times New Roman" w:cs="Times New Roman"/>
              </w:rPr>
              <w:t xml:space="preserve"> (Сорока.) </w:t>
            </w:r>
          </w:p>
          <w:p w:rsidR="003F54A5" w:rsidRDefault="003F54A5">
            <w:pPr>
              <w:rPr>
                <w:rFonts w:ascii="Times New Roman" w:hAnsi="Times New Roman" w:cs="Times New Roman"/>
              </w:rPr>
            </w:pPr>
            <w:r>
              <w:rPr>
                <w:rFonts w:ascii="Times New Roman" w:hAnsi="Times New Roman" w:cs="Times New Roman"/>
              </w:rPr>
              <w:t xml:space="preserve">Большой я и черный. </w:t>
            </w:r>
          </w:p>
          <w:p w:rsidR="003F54A5" w:rsidRDefault="003F54A5">
            <w:pPr>
              <w:rPr>
                <w:rFonts w:ascii="Times New Roman" w:hAnsi="Times New Roman" w:cs="Times New Roman"/>
              </w:rPr>
            </w:pPr>
            <w:r>
              <w:rPr>
                <w:rFonts w:ascii="Times New Roman" w:hAnsi="Times New Roman" w:cs="Times New Roman"/>
              </w:rPr>
              <w:t>Ем червяков , а не  зерна!</w:t>
            </w:r>
          </w:p>
          <w:p w:rsidR="003F54A5" w:rsidRDefault="003F54A5">
            <w:pPr>
              <w:rPr>
                <w:rFonts w:ascii="Times New Roman" w:hAnsi="Times New Roman" w:cs="Times New Roman"/>
              </w:rPr>
            </w:pPr>
            <w:r>
              <w:rPr>
                <w:rFonts w:ascii="Times New Roman" w:hAnsi="Times New Roman" w:cs="Times New Roman"/>
              </w:rPr>
              <w:t xml:space="preserve"> (Грач).</w:t>
            </w:r>
          </w:p>
          <w:p w:rsidR="003F54A5" w:rsidRDefault="003F54A5">
            <w:pPr>
              <w:rPr>
                <w:rFonts w:ascii="Times New Roman" w:hAnsi="Times New Roman" w:cs="Times New Roman"/>
                <w:b/>
                <w:i/>
              </w:rPr>
            </w:pPr>
          </w:p>
          <w:p w:rsidR="003F54A5" w:rsidRDefault="003F54A5">
            <w:pPr>
              <w:rPr>
                <w:rFonts w:ascii="Times New Roman" w:hAnsi="Times New Roman" w:cs="Times New Roman"/>
                <w:b/>
              </w:rPr>
            </w:pPr>
            <w:r>
              <w:rPr>
                <w:rFonts w:ascii="Times New Roman" w:hAnsi="Times New Roman" w:cs="Times New Roman"/>
                <w:b/>
              </w:rPr>
              <w:t>Наблюдение за изменениями в природе.</w:t>
            </w:r>
          </w:p>
          <w:p w:rsidR="003F54A5" w:rsidRDefault="003F54A5">
            <w:pPr>
              <w:rPr>
                <w:rFonts w:ascii="Times New Roman" w:hAnsi="Times New Roman" w:cs="Times New Roman"/>
                <w:iCs/>
              </w:rPr>
            </w:pPr>
            <w:r>
              <w:rPr>
                <w:rFonts w:ascii="Times New Roman" w:hAnsi="Times New Roman" w:cs="Times New Roman"/>
                <w:iCs/>
              </w:rPr>
              <w:t xml:space="preserve">Цели: </w:t>
            </w:r>
            <w:r>
              <w:rPr>
                <w:rFonts w:ascii="Times New Roman" w:hAnsi="Times New Roman" w:cs="Times New Roman"/>
              </w:rPr>
              <w:t>Наблюдают за сезонными изменениями в природе; закрепляют знания о взаимосвязях происходящих в живой и   не</w:t>
            </w:r>
            <w:r>
              <w:rPr>
                <w:rFonts w:ascii="Times New Roman" w:hAnsi="Times New Roman" w:cs="Times New Roman"/>
              </w:rPr>
              <w:softHyphen/>
              <w:t>живой природе. (солнце,  небо, ветер, облака, деревья..).</w:t>
            </w:r>
          </w:p>
          <w:p w:rsidR="003F54A5" w:rsidRDefault="003F54A5">
            <w:pPr>
              <w:rPr>
                <w:rFonts w:ascii="Times New Roman" w:hAnsi="Times New Roman" w:cs="Times New Roman"/>
                <w:b/>
                <w:iCs/>
              </w:rPr>
            </w:pPr>
            <w:r>
              <w:rPr>
                <w:rFonts w:ascii="Times New Roman" w:hAnsi="Times New Roman" w:cs="Times New Roman"/>
                <w:b/>
                <w:iCs/>
              </w:rPr>
              <w:t>Ход наблюдения</w:t>
            </w:r>
          </w:p>
          <w:p w:rsidR="003F54A5" w:rsidRDefault="003F54A5">
            <w:pPr>
              <w:rPr>
                <w:rFonts w:ascii="Times New Roman" w:hAnsi="Times New Roman" w:cs="Times New Roman"/>
                <w:iCs/>
                <w:lang w:val="kk-KZ"/>
              </w:rPr>
            </w:pPr>
            <w:r>
              <w:rPr>
                <w:rFonts w:ascii="Times New Roman" w:hAnsi="Times New Roman" w:cs="Times New Roman"/>
                <w:iCs/>
                <w:lang w:val="kk-KZ"/>
              </w:rPr>
              <w:t>К нам весна шагает</w:t>
            </w:r>
          </w:p>
          <w:p w:rsidR="003F54A5" w:rsidRDefault="003F54A5">
            <w:pPr>
              <w:rPr>
                <w:rFonts w:ascii="Times New Roman" w:hAnsi="Times New Roman" w:cs="Times New Roman"/>
                <w:iCs/>
                <w:sz w:val="24"/>
                <w:szCs w:val="24"/>
                <w:lang w:val="kk-KZ"/>
              </w:rPr>
            </w:pPr>
            <w:r>
              <w:rPr>
                <w:rFonts w:ascii="Times New Roman" w:hAnsi="Times New Roman" w:cs="Times New Roman"/>
                <w:iCs/>
                <w:sz w:val="24"/>
                <w:szCs w:val="24"/>
                <w:lang w:val="kk-KZ"/>
              </w:rPr>
              <w:t>Быстрыми шагами</w:t>
            </w:r>
          </w:p>
          <w:p w:rsidR="003F54A5" w:rsidRDefault="003F54A5">
            <w:pPr>
              <w:rPr>
                <w:rFonts w:ascii="Times New Roman" w:hAnsi="Times New Roman" w:cs="Times New Roman"/>
                <w:iCs/>
                <w:sz w:val="24"/>
                <w:szCs w:val="24"/>
                <w:lang w:val="kk-KZ"/>
              </w:rPr>
            </w:pPr>
          </w:p>
          <w:p w:rsidR="003F54A5" w:rsidRDefault="003F54A5">
            <w:pPr>
              <w:rPr>
                <w:rFonts w:ascii="Times New Roman" w:hAnsi="Times New Roman" w:cs="Times New Roman"/>
                <w:b/>
              </w:rPr>
            </w:pPr>
            <w:r>
              <w:rPr>
                <w:rFonts w:ascii="Times New Roman" w:hAnsi="Times New Roman" w:cs="Times New Roman"/>
                <w:b/>
              </w:rPr>
              <w:t xml:space="preserve">Исследовательская деятельность: </w:t>
            </w:r>
            <w:r>
              <w:rPr>
                <w:rFonts w:ascii="Times New Roman" w:hAnsi="Times New Roman" w:cs="Times New Roman"/>
              </w:rPr>
              <w:t>рассматривание почек  на  разных деревьях</w:t>
            </w:r>
          </w:p>
          <w:p w:rsidR="003F54A5" w:rsidRDefault="003F54A5">
            <w:pPr>
              <w:rPr>
                <w:rFonts w:ascii="Times New Roman" w:hAnsi="Times New Roman" w:cs="Times New Roman"/>
              </w:rPr>
            </w:pPr>
            <w:r>
              <w:rPr>
                <w:rFonts w:ascii="Times New Roman" w:hAnsi="Times New Roman" w:cs="Times New Roman"/>
              </w:rPr>
              <w:t xml:space="preserve"> (</w:t>
            </w:r>
            <w:r>
              <w:rPr>
                <w:rFonts w:ascii="Times New Roman" w:hAnsi="Times New Roman" w:cs="Times New Roman"/>
                <w:lang w:val="kk-KZ"/>
              </w:rPr>
              <w:t>развитие речи, художественная литература ознакомление с окружающим миром)</w:t>
            </w:r>
          </w:p>
          <w:p w:rsidR="003F54A5" w:rsidRDefault="003F54A5">
            <w:pPr>
              <w:rPr>
                <w:rFonts w:ascii="Times New Roman" w:hAnsi="Times New Roman" w:cs="Times New Roman"/>
                <w:b/>
              </w:rPr>
            </w:pPr>
            <w:r>
              <w:rPr>
                <w:rFonts w:ascii="Times New Roman" w:hAnsi="Times New Roman" w:cs="Times New Roman"/>
                <w:b/>
              </w:rPr>
              <w:t>Трудовая деятельность</w:t>
            </w:r>
          </w:p>
          <w:p w:rsidR="003F54A5" w:rsidRDefault="003F54A5">
            <w:pPr>
              <w:rPr>
                <w:rFonts w:ascii="Times New Roman" w:hAnsi="Times New Roman" w:cs="Times New Roman"/>
              </w:rPr>
            </w:pPr>
            <w:r>
              <w:rPr>
                <w:rFonts w:ascii="Times New Roman" w:hAnsi="Times New Roman" w:cs="Times New Roman"/>
              </w:rPr>
              <w:t>Уборка сухих веток на  дорожках.</w:t>
            </w:r>
          </w:p>
          <w:p w:rsidR="003F54A5" w:rsidRDefault="003F54A5">
            <w:pPr>
              <w:rPr>
                <w:rFonts w:ascii="Times New Roman" w:hAnsi="Times New Roman" w:cs="Times New Roman"/>
              </w:rPr>
            </w:pPr>
            <w:r>
              <w:rPr>
                <w:rFonts w:ascii="Times New Roman" w:hAnsi="Times New Roman" w:cs="Times New Roman"/>
                <w:iCs/>
              </w:rPr>
              <w:t xml:space="preserve">Цель: </w:t>
            </w:r>
            <w:r>
              <w:rPr>
                <w:rFonts w:ascii="Times New Roman" w:hAnsi="Times New Roman" w:cs="Times New Roman"/>
              </w:rPr>
              <w:t xml:space="preserve"> трудиться сообща, доводят начатое дело до конца</w:t>
            </w:r>
          </w:p>
          <w:p w:rsidR="003F54A5" w:rsidRDefault="003F54A5">
            <w:pPr>
              <w:rPr>
                <w:rFonts w:ascii="Times New Roman" w:hAnsi="Times New Roman" w:cs="Times New Roman"/>
              </w:rPr>
            </w:pPr>
            <w:r>
              <w:rPr>
                <w:rFonts w:ascii="Times New Roman" w:hAnsi="Times New Roman" w:cs="Times New Roman"/>
              </w:rPr>
              <w:t>Подвижные игры**</w:t>
            </w:r>
          </w:p>
          <w:p w:rsidR="003F54A5" w:rsidRDefault="003F54A5">
            <w:pPr>
              <w:rPr>
                <w:rFonts w:ascii="Times New Roman" w:hAnsi="Times New Roman" w:cs="Times New Roman"/>
              </w:rPr>
            </w:pPr>
            <w:r>
              <w:rPr>
                <w:rFonts w:ascii="Times New Roman" w:hAnsi="Times New Roman" w:cs="Times New Roman"/>
              </w:rPr>
              <w:t>«Зайцы».</w:t>
            </w:r>
          </w:p>
          <w:p w:rsidR="003F54A5" w:rsidRDefault="003F54A5">
            <w:pPr>
              <w:rPr>
                <w:rFonts w:ascii="Times New Roman" w:hAnsi="Times New Roman" w:cs="Times New Roman"/>
              </w:rPr>
            </w:pPr>
            <w:r>
              <w:rPr>
                <w:rFonts w:ascii="Times New Roman" w:hAnsi="Times New Roman" w:cs="Times New Roman"/>
                <w:iCs/>
              </w:rPr>
              <w:t xml:space="preserve">Цель: </w:t>
            </w:r>
            <w:r>
              <w:rPr>
                <w:rFonts w:ascii="Times New Roman" w:hAnsi="Times New Roman" w:cs="Times New Roman"/>
              </w:rPr>
              <w:t xml:space="preserve"> быстро бегают, увертываются от ловящего.</w:t>
            </w:r>
          </w:p>
          <w:p w:rsidR="003F54A5" w:rsidRDefault="003F54A5">
            <w:pPr>
              <w:rPr>
                <w:rFonts w:ascii="Times New Roman" w:hAnsi="Times New Roman" w:cs="Times New Roman"/>
              </w:rPr>
            </w:pPr>
            <w:r>
              <w:rPr>
                <w:rFonts w:ascii="Times New Roman" w:hAnsi="Times New Roman" w:cs="Times New Roman"/>
              </w:rPr>
              <w:t>«Не задень».</w:t>
            </w:r>
          </w:p>
          <w:p w:rsidR="003F54A5" w:rsidRDefault="003F54A5">
            <w:pPr>
              <w:rPr>
                <w:rFonts w:ascii="Times New Roman" w:hAnsi="Times New Roman" w:cs="Times New Roman"/>
              </w:rPr>
            </w:pPr>
            <w:r>
              <w:rPr>
                <w:rFonts w:ascii="Times New Roman" w:hAnsi="Times New Roman" w:cs="Times New Roman"/>
                <w:iCs/>
              </w:rPr>
              <w:t>Цель:</w:t>
            </w:r>
            <w:r>
              <w:rPr>
                <w:rFonts w:ascii="Times New Roman" w:hAnsi="Times New Roman" w:cs="Times New Roman"/>
              </w:rPr>
              <w:t xml:space="preserve"> перепрыгивают через веревку на высоте 15—20 см. </w:t>
            </w:r>
          </w:p>
          <w:p w:rsidR="003F54A5" w:rsidRDefault="003F54A5">
            <w:pPr>
              <w:rPr>
                <w:rFonts w:ascii="Times New Roman" w:hAnsi="Times New Roman" w:cs="Times New Roman"/>
                <w:b/>
                <w:i/>
              </w:rPr>
            </w:pPr>
            <w:r>
              <w:rPr>
                <w:rFonts w:ascii="Times New Roman" w:hAnsi="Times New Roman" w:cs="Times New Roman"/>
                <w:b/>
                <w:i/>
              </w:rPr>
              <w:t>Индивидуальная работа</w:t>
            </w:r>
          </w:p>
          <w:p w:rsidR="003F54A5" w:rsidRDefault="003F54A5">
            <w:pPr>
              <w:rPr>
                <w:rFonts w:ascii="Times New Roman" w:hAnsi="Times New Roman" w:cs="Times New Roman"/>
              </w:rPr>
            </w:pPr>
            <w:r>
              <w:rPr>
                <w:rFonts w:ascii="Times New Roman" w:hAnsi="Times New Roman" w:cs="Times New Roman"/>
              </w:rPr>
              <w:t xml:space="preserve"> Развитие движений.</w:t>
            </w:r>
          </w:p>
          <w:p w:rsidR="003F54A5" w:rsidRDefault="003F54A5">
            <w:pPr>
              <w:rPr>
                <w:rFonts w:ascii="Times New Roman" w:hAnsi="Times New Roman" w:cs="Times New Roman"/>
              </w:rPr>
            </w:pPr>
            <w:r>
              <w:rPr>
                <w:rFonts w:ascii="Times New Roman" w:hAnsi="Times New Roman" w:cs="Times New Roman"/>
                <w:iCs/>
              </w:rPr>
              <w:t xml:space="preserve">Цель: </w:t>
            </w:r>
            <w:r>
              <w:rPr>
                <w:rFonts w:ascii="Times New Roman" w:hAnsi="Times New Roman" w:cs="Times New Roman"/>
              </w:rPr>
              <w:t xml:space="preserve"> попадают в цельмячом. </w:t>
            </w:r>
            <w:r>
              <w:rPr>
                <w:rFonts w:ascii="Times New Roman" w:hAnsi="Times New Roman" w:cs="Times New Roman"/>
              </w:rPr>
              <w:lastRenderedPageBreak/>
              <w:t>Артем, Паша, Дилара, Арнур</w:t>
            </w:r>
          </w:p>
          <w:p w:rsidR="003F54A5" w:rsidRDefault="003F54A5">
            <w:pPr>
              <w:rPr>
                <w:rFonts w:ascii="Times New Roman" w:hAnsi="Times New Roman" w:cs="Times New Roman"/>
                <w:sz w:val="24"/>
                <w:szCs w:val="24"/>
                <w:lang w:eastAsia="ru-RU"/>
              </w:rPr>
            </w:pPr>
          </w:p>
        </w:tc>
        <w:tc>
          <w:tcPr>
            <w:tcW w:w="2835" w:type="dxa"/>
            <w:tcBorders>
              <w:top w:val="single" w:sz="4" w:space="0" w:color="auto"/>
              <w:left w:val="single" w:sz="4" w:space="0" w:color="auto"/>
              <w:bottom w:val="single" w:sz="4" w:space="0" w:color="000000"/>
              <w:right w:val="single" w:sz="4" w:space="0" w:color="auto"/>
            </w:tcBorders>
            <w:shd w:val="clear" w:color="auto" w:fill="FFFFFF"/>
          </w:tcPr>
          <w:p w:rsidR="003F54A5" w:rsidRDefault="003F54A5">
            <w:pPr>
              <w:rPr>
                <w:rFonts w:ascii="Times New Roman" w:hAnsi="Times New Roman" w:cs="Times New Roman"/>
                <w:b/>
              </w:rPr>
            </w:pPr>
            <w:r>
              <w:rPr>
                <w:rFonts w:ascii="Times New Roman" w:hAnsi="Times New Roman" w:cs="Times New Roman"/>
                <w:b/>
              </w:rPr>
              <w:lastRenderedPageBreak/>
              <w:t>Наблюдение за работой дворника</w:t>
            </w:r>
          </w:p>
          <w:p w:rsidR="003F54A5" w:rsidRDefault="003F54A5">
            <w:pPr>
              <w:rPr>
                <w:rFonts w:ascii="Times New Roman" w:hAnsi="Times New Roman" w:cs="Times New Roman"/>
                <w:b/>
                <w:i/>
              </w:rPr>
            </w:pPr>
            <w:r>
              <w:rPr>
                <w:rFonts w:ascii="Times New Roman" w:hAnsi="Times New Roman" w:cs="Times New Roman"/>
                <w:b/>
                <w:i/>
              </w:rPr>
              <w:t>Цели:</w:t>
            </w:r>
          </w:p>
          <w:p w:rsidR="003F54A5" w:rsidRDefault="003F54A5">
            <w:pPr>
              <w:rPr>
                <w:rFonts w:ascii="Times New Roman" w:hAnsi="Times New Roman" w:cs="Times New Roman"/>
              </w:rPr>
            </w:pPr>
            <w:r>
              <w:rPr>
                <w:rFonts w:ascii="Times New Roman" w:hAnsi="Times New Roman" w:cs="Times New Roman"/>
              </w:rPr>
              <w:t xml:space="preserve"> Наблюдают за работой дворника, что он делает, чем он работает</w:t>
            </w:r>
          </w:p>
          <w:p w:rsidR="003F54A5" w:rsidRDefault="003F54A5">
            <w:pPr>
              <w:rPr>
                <w:rFonts w:ascii="Times New Roman" w:hAnsi="Times New Roman" w:cs="Times New Roman"/>
              </w:rPr>
            </w:pPr>
            <w:r>
              <w:rPr>
                <w:rFonts w:ascii="Times New Roman" w:hAnsi="Times New Roman" w:cs="Times New Roman"/>
                <w:i/>
              </w:rPr>
              <w:t xml:space="preserve"> </w:t>
            </w:r>
            <w:r>
              <w:rPr>
                <w:rFonts w:ascii="Times New Roman" w:hAnsi="Times New Roman" w:cs="Times New Roman"/>
              </w:rPr>
              <w:t>Он с утра пораньше встанет</w:t>
            </w:r>
          </w:p>
          <w:p w:rsidR="003F54A5" w:rsidRDefault="003F54A5">
            <w:pPr>
              <w:rPr>
                <w:rFonts w:ascii="Times New Roman" w:hAnsi="Times New Roman" w:cs="Times New Roman"/>
              </w:rPr>
            </w:pPr>
            <w:r>
              <w:rPr>
                <w:rFonts w:ascii="Times New Roman" w:hAnsi="Times New Roman" w:cs="Times New Roman"/>
              </w:rPr>
              <w:t>Лопату в руки возьмет</w:t>
            </w:r>
          </w:p>
          <w:p w:rsidR="003F54A5" w:rsidRDefault="003F54A5">
            <w:pPr>
              <w:rPr>
                <w:rFonts w:ascii="Times New Roman" w:hAnsi="Times New Roman" w:cs="Times New Roman"/>
              </w:rPr>
            </w:pPr>
            <w:r>
              <w:rPr>
                <w:rFonts w:ascii="Times New Roman" w:hAnsi="Times New Roman" w:cs="Times New Roman"/>
              </w:rPr>
              <w:t xml:space="preserve">И дорожки от мусора </w:t>
            </w:r>
            <w:r>
              <w:rPr>
                <w:rFonts w:ascii="Times New Roman" w:hAnsi="Times New Roman" w:cs="Times New Roman"/>
              </w:rPr>
              <w:lastRenderedPageBreak/>
              <w:t>подметет  (дворник).</w:t>
            </w:r>
          </w:p>
          <w:p w:rsidR="003F54A5" w:rsidRDefault="003F54A5">
            <w:pPr>
              <w:rPr>
                <w:rFonts w:ascii="Times New Roman" w:hAnsi="Times New Roman" w:cs="Times New Roman"/>
              </w:rPr>
            </w:pPr>
          </w:p>
          <w:p w:rsidR="003F54A5" w:rsidRDefault="003F54A5">
            <w:pPr>
              <w:rPr>
                <w:rFonts w:ascii="Times New Roman" w:hAnsi="Times New Roman" w:cs="Times New Roman"/>
                <w:b/>
              </w:rPr>
            </w:pPr>
            <w:r>
              <w:rPr>
                <w:rFonts w:ascii="Times New Roman" w:hAnsi="Times New Roman" w:cs="Times New Roman"/>
                <w:b/>
              </w:rPr>
              <w:t>Трудовая деятельность</w:t>
            </w:r>
          </w:p>
          <w:p w:rsidR="003F54A5" w:rsidRDefault="003F54A5">
            <w:pPr>
              <w:rPr>
                <w:rFonts w:ascii="Times New Roman" w:hAnsi="Times New Roman" w:cs="Times New Roman"/>
              </w:rPr>
            </w:pPr>
            <w:r>
              <w:rPr>
                <w:rFonts w:ascii="Times New Roman" w:hAnsi="Times New Roman" w:cs="Times New Roman"/>
              </w:rPr>
              <w:t xml:space="preserve">Взрыхлить песок  в нашей песочнице.. </w:t>
            </w:r>
          </w:p>
          <w:p w:rsidR="003F54A5" w:rsidRDefault="003F54A5">
            <w:pPr>
              <w:rPr>
                <w:rFonts w:ascii="Times New Roman" w:hAnsi="Times New Roman" w:cs="Times New Roman"/>
              </w:rPr>
            </w:pPr>
            <w:r>
              <w:rPr>
                <w:rFonts w:ascii="Times New Roman" w:hAnsi="Times New Roman" w:cs="Times New Roman"/>
              </w:rPr>
              <w:t>Цель: используют инвентарь, заботливо относятся к друзьям и взрослым.</w:t>
            </w:r>
          </w:p>
          <w:p w:rsidR="003F54A5" w:rsidRDefault="003F54A5">
            <w:pPr>
              <w:rPr>
                <w:rFonts w:ascii="Times New Roman" w:hAnsi="Times New Roman" w:cs="Times New Roman"/>
                <w:i/>
              </w:rPr>
            </w:pPr>
          </w:p>
          <w:p w:rsidR="003F54A5" w:rsidRDefault="003F54A5">
            <w:pPr>
              <w:rPr>
                <w:rFonts w:ascii="Times New Roman" w:hAnsi="Times New Roman" w:cs="Times New Roman"/>
                <w:b/>
              </w:rPr>
            </w:pPr>
            <w:r>
              <w:rPr>
                <w:rFonts w:ascii="Times New Roman" w:hAnsi="Times New Roman" w:cs="Times New Roman"/>
                <w:b/>
              </w:rPr>
              <w:t>Подвижные игры**</w:t>
            </w:r>
          </w:p>
          <w:p w:rsidR="003F54A5" w:rsidRDefault="003F54A5">
            <w:pPr>
              <w:rPr>
                <w:rFonts w:ascii="Times New Roman" w:hAnsi="Times New Roman" w:cs="Times New Roman"/>
              </w:rPr>
            </w:pPr>
            <w:r>
              <w:rPr>
                <w:rFonts w:ascii="Times New Roman" w:hAnsi="Times New Roman" w:cs="Times New Roman"/>
              </w:rPr>
              <w:t xml:space="preserve"> «С кочки на кочку». </w:t>
            </w:r>
          </w:p>
          <w:p w:rsidR="003F54A5" w:rsidRDefault="003F54A5">
            <w:pPr>
              <w:rPr>
                <w:rFonts w:ascii="Times New Roman" w:hAnsi="Times New Roman" w:cs="Times New Roman"/>
                <w:i/>
              </w:rPr>
            </w:pPr>
            <w:r>
              <w:rPr>
                <w:rFonts w:ascii="Times New Roman" w:hAnsi="Times New Roman" w:cs="Times New Roman"/>
                <w:i/>
              </w:rPr>
              <w:t xml:space="preserve">Цели: </w:t>
            </w:r>
            <w:r>
              <w:rPr>
                <w:rFonts w:ascii="Times New Roman" w:hAnsi="Times New Roman" w:cs="Times New Roman"/>
              </w:rPr>
              <w:t xml:space="preserve">прыгают толчком одной или двух ног, действуют по правилам; </w:t>
            </w:r>
          </w:p>
          <w:p w:rsidR="003F54A5" w:rsidRDefault="003F54A5">
            <w:pPr>
              <w:rPr>
                <w:rFonts w:ascii="Times New Roman" w:hAnsi="Times New Roman" w:cs="Times New Roman"/>
              </w:rPr>
            </w:pPr>
            <w:r>
              <w:rPr>
                <w:rFonts w:ascii="Times New Roman" w:hAnsi="Times New Roman" w:cs="Times New Roman"/>
                <w:b/>
                <w:i/>
              </w:rPr>
              <w:t>«</w:t>
            </w:r>
            <w:r>
              <w:rPr>
                <w:rFonts w:ascii="Times New Roman" w:hAnsi="Times New Roman" w:cs="Times New Roman"/>
              </w:rPr>
              <w:t>Достань до мяча».</w:t>
            </w:r>
          </w:p>
          <w:p w:rsidR="003F54A5" w:rsidRDefault="003F54A5">
            <w:pPr>
              <w:rPr>
                <w:rFonts w:ascii="Times New Roman" w:hAnsi="Times New Roman" w:cs="Times New Roman"/>
              </w:rPr>
            </w:pPr>
            <w:r>
              <w:rPr>
                <w:rFonts w:ascii="Times New Roman" w:hAnsi="Times New Roman" w:cs="Times New Roman"/>
              </w:rPr>
              <w:t>Цели: прыгают толчком двух ног; ударяют по мячу одновременно обеими руками.</w:t>
            </w:r>
          </w:p>
          <w:p w:rsidR="003F54A5" w:rsidRDefault="003F54A5">
            <w:pPr>
              <w:rPr>
                <w:rFonts w:ascii="Times New Roman" w:hAnsi="Times New Roman" w:cs="Times New Roman"/>
                <w:b/>
                <w:i/>
              </w:rPr>
            </w:pPr>
            <w:r>
              <w:rPr>
                <w:rFonts w:ascii="Times New Roman" w:hAnsi="Times New Roman" w:cs="Times New Roman"/>
                <w:b/>
                <w:i/>
              </w:rPr>
              <w:t>Индивидуальная работа</w:t>
            </w:r>
          </w:p>
          <w:p w:rsidR="003F54A5" w:rsidRDefault="003F54A5">
            <w:pPr>
              <w:rPr>
                <w:rFonts w:ascii="Times New Roman" w:hAnsi="Times New Roman" w:cs="Times New Roman"/>
              </w:rPr>
            </w:pPr>
            <w:r>
              <w:rPr>
                <w:rFonts w:ascii="Times New Roman" w:hAnsi="Times New Roman" w:cs="Times New Roman"/>
              </w:rPr>
              <w:t>Развитие движений.</w:t>
            </w:r>
          </w:p>
          <w:p w:rsidR="003F54A5" w:rsidRDefault="003F54A5">
            <w:pPr>
              <w:rPr>
                <w:rFonts w:ascii="Times New Roman" w:hAnsi="Times New Roman" w:cs="Times New Roman"/>
              </w:rPr>
            </w:pPr>
            <w:r>
              <w:rPr>
                <w:rFonts w:ascii="Times New Roman" w:hAnsi="Times New Roman" w:cs="Times New Roman"/>
                <w:i/>
              </w:rPr>
              <w:t>Цель</w:t>
            </w:r>
            <w:r>
              <w:rPr>
                <w:rFonts w:ascii="Times New Roman" w:hAnsi="Times New Roman" w:cs="Times New Roman"/>
                <w:b/>
                <w:i/>
              </w:rPr>
              <w:t xml:space="preserve">: </w:t>
            </w:r>
            <w:r>
              <w:rPr>
                <w:rFonts w:ascii="Times New Roman" w:hAnsi="Times New Roman" w:cs="Times New Roman"/>
              </w:rPr>
              <w:t xml:space="preserve"> бегают по узкой дорожке, между линиями с ускорением и замедлением темпа.</w:t>
            </w:r>
          </w:p>
          <w:p w:rsidR="003F54A5" w:rsidRDefault="003F54A5">
            <w:pPr>
              <w:rPr>
                <w:rFonts w:ascii="Times New Roman" w:hAnsi="Times New Roman" w:cs="Times New Roman"/>
              </w:rPr>
            </w:pPr>
            <w:r>
              <w:rPr>
                <w:rFonts w:ascii="Times New Roman" w:hAnsi="Times New Roman" w:cs="Times New Roman"/>
              </w:rPr>
              <w:t>Денис,Егор,Варя,Алиса</w:t>
            </w:r>
          </w:p>
          <w:p w:rsidR="003F54A5" w:rsidRDefault="003F54A5">
            <w:pPr>
              <w:rPr>
                <w:rFonts w:ascii="Times New Roman" w:hAnsi="Times New Roman" w:cs="Times New Roman"/>
                <w:b/>
              </w:rPr>
            </w:pPr>
            <w:r>
              <w:rPr>
                <w:rFonts w:ascii="Times New Roman" w:hAnsi="Times New Roman" w:cs="Times New Roman"/>
                <w:b/>
              </w:rPr>
              <w:t>Игра</w:t>
            </w:r>
            <w:r>
              <w:rPr>
                <w:rFonts w:ascii="Times New Roman" w:hAnsi="Times New Roman" w:cs="Times New Roman"/>
              </w:rPr>
              <w:t xml:space="preserve"> малой  подвижности****</w:t>
            </w:r>
            <w:r>
              <w:rPr>
                <w:rFonts w:ascii="Times New Roman" w:hAnsi="Times New Roman" w:cs="Times New Roman"/>
                <w:b/>
              </w:rPr>
              <w:t xml:space="preserve"> «Замри»</w:t>
            </w:r>
            <w:r>
              <w:rPr>
                <w:rFonts w:ascii="Times New Roman" w:hAnsi="Times New Roman" w:cs="Times New Roman"/>
              </w:rPr>
              <w:t xml:space="preserve">.  </w:t>
            </w:r>
            <w:r>
              <w:rPr>
                <w:rFonts w:ascii="Times New Roman" w:eastAsia="Times New Roman" w:hAnsi="Times New Roman" w:cs="Times New Roman"/>
                <w:b/>
                <w:color w:val="000000"/>
              </w:rPr>
              <w:t>Цель</w:t>
            </w:r>
            <w:r>
              <w:rPr>
                <w:rFonts w:ascii="Times New Roman" w:eastAsia="Times New Roman" w:hAnsi="Times New Roman" w:cs="Times New Roman"/>
                <w:color w:val="000000"/>
              </w:rPr>
              <w:t>: проговаривают слова текста , играют соблюдая  правила,  позитивно взаимодействуют  с друзьями.</w:t>
            </w:r>
          </w:p>
          <w:p w:rsidR="003F54A5" w:rsidRDefault="003F54A5">
            <w:pPr>
              <w:rPr>
                <w:rFonts w:ascii="Times New Roman" w:hAnsi="Times New Roman" w:cs="Times New Roman"/>
              </w:rPr>
            </w:pPr>
          </w:p>
          <w:p w:rsidR="003F54A5" w:rsidRDefault="003F54A5">
            <w:pPr>
              <w:rPr>
                <w:rFonts w:ascii="Times New Roman" w:hAnsi="Times New Roman" w:cs="Times New Roman"/>
                <w:b/>
                <w:bCs/>
              </w:rPr>
            </w:pPr>
            <w:r>
              <w:rPr>
                <w:rFonts w:ascii="Times New Roman" w:hAnsi="Times New Roman" w:cs="Times New Roman"/>
                <w:b/>
              </w:rPr>
              <w:t xml:space="preserve">Подвижные </w:t>
            </w:r>
            <w:r>
              <w:rPr>
                <w:rFonts w:ascii="Times New Roman" w:hAnsi="Times New Roman" w:cs="Times New Roman"/>
                <w:b/>
                <w:bCs/>
              </w:rPr>
              <w:t xml:space="preserve">игры**   </w:t>
            </w:r>
          </w:p>
          <w:p w:rsidR="003F54A5" w:rsidRDefault="003F54A5">
            <w:pPr>
              <w:rPr>
                <w:rFonts w:ascii="Times New Roman" w:hAnsi="Times New Roman" w:cs="Times New Roman"/>
              </w:rPr>
            </w:pPr>
            <w:r>
              <w:rPr>
                <w:rFonts w:ascii="Times New Roman" w:hAnsi="Times New Roman" w:cs="Times New Roman"/>
              </w:rPr>
              <w:t xml:space="preserve">«Белая кость»,  «Платочек с узелком». </w:t>
            </w:r>
          </w:p>
          <w:p w:rsidR="003F54A5" w:rsidRDefault="003F54A5">
            <w:pPr>
              <w:rPr>
                <w:rFonts w:ascii="Times New Roman" w:hAnsi="Times New Roman" w:cs="Times New Roman"/>
                <w:iCs/>
              </w:rPr>
            </w:pPr>
            <w:r>
              <w:rPr>
                <w:rFonts w:ascii="Times New Roman" w:hAnsi="Times New Roman" w:cs="Times New Roman"/>
                <w:iCs/>
              </w:rPr>
              <w:t xml:space="preserve">Цели: </w:t>
            </w:r>
            <w:r>
              <w:rPr>
                <w:rFonts w:ascii="Times New Roman" w:hAnsi="Times New Roman" w:cs="Times New Roman"/>
              </w:rPr>
              <w:t>прыгают (на одной ноге), ори</w:t>
            </w:r>
            <w:r>
              <w:rPr>
                <w:rFonts w:ascii="Times New Roman" w:hAnsi="Times New Roman" w:cs="Times New Roman"/>
              </w:rPr>
              <w:softHyphen/>
              <w:t>ентируются на ограниченной площадке;</w:t>
            </w:r>
          </w:p>
          <w:p w:rsidR="003F54A5" w:rsidRDefault="003F54A5">
            <w:pPr>
              <w:rPr>
                <w:rFonts w:ascii="Times New Roman" w:hAnsi="Times New Roman" w:cs="Times New Roman"/>
                <w:b/>
              </w:rPr>
            </w:pPr>
          </w:p>
          <w:p w:rsidR="003F54A5" w:rsidRDefault="003F54A5">
            <w:pPr>
              <w:rPr>
                <w:rFonts w:ascii="Times New Roman" w:hAnsi="Times New Roman" w:cs="Times New Roman"/>
                <w:b/>
                <w:bCs/>
                <w:i/>
              </w:rPr>
            </w:pPr>
            <w:r>
              <w:rPr>
                <w:rFonts w:ascii="Times New Roman" w:hAnsi="Times New Roman" w:cs="Times New Roman"/>
                <w:b/>
              </w:rPr>
              <w:t xml:space="preserve">Индивидуальная </w:t>
            </w:r>
            <w:r>
              <w:rPr>
                <w:rFonts w:ascii="Times New Roman" w:hAnsi="Times New Roman" w:cs="Times New Roman"/>
                <w:b/>
                <w:bCs/>
              </w:rPr>
              <w:t>работа</w:t>
            </w:r>
            <w:r>
              <w:rPr>
                <w:rFonts w:ascii="Times New Roman" w:hAnsi="Times New Roman" w:cs="Times New Roman"/>
                <w:b/>
                <w:bCs/>
                <w:i/>
              </w:rPr>
              <w:t xml:space="preserve">: </w:t>
            </w:r>
          </w:p>
          <w:p w:rsidR="003F54A5" w:rsidRDefault="003F54A5">
            <w:pPr>
              <w:rPr>
                <w:rFonts w:ascii="Times New Roman" w:hAnsi="Times New Roman" w:cs="Times New Roman"/>
              </w:rPr>
            </w:pPr>
            <w:r>
              <w:rPr>
                <w:rFonts w:ascii="Times New Roman" w:hAnsi="Times New Roman" w:cs="Times New Roman"/>
              </w:rPr>
              <w:t>Развитие движений.</w:t>
            </w:r>
          </w:p>
          <w:p w:rsidR="003F54A5" w:rsidRDefault="003F54A5">
            <w:pPr>
              <w:spacing w:after="200" w:line="276" w:lineRule="auto"/>
              <w:jc w:val="both"/>
              <w:rPr>
                <w:rFonts w:ascii="Times New Roman" w:eastAsia="Times New Roman" w:hAnsi="Times New Roman" w:cs="Times New Roman"/>
                <w:spacing w:val="-7"/>
                <w:w w:val="102"/>
                <w:lang w:eastAsia="ru-RU"/>
              </w:rPr>
            </w:pPr>
            <w:r>
              <w:rPr>
                <w:rFonts w:ascii="Times New Roman" w:hAnsi="Times New Roman" w:cs="Times New Roman"/>
                <w:iCs/>
              </w:rPr>
              <w:lastRenderedPageBreak/>
              <w:t>Цель:</w:t>
            </w:r>
            <w:r>
              <w:rPr>
                <w:rFonts w:ascii="Times New Roman" w:hAnsi="Times New Roman" w:cs="Times New Roman"/>
              </w:rPr>
              <w:t xml:space="preserve"> упражняются в подскоках: Денис, Линара, Эмилия., Уля.</w:t>
            </w:r>
          </w:p>
        </w:tc>
        <w:tc>
          <w:tcPr>
            <w:tcW w:w="2835" w:type="dxa"/>
            <w:gridSpan w:val="3"/>
            <w:tcBorders>
              <w:top w:val="single" w:sz="4" w:space="0" w:color="auto"/>
              <w:left w:val="single" w:sz="4" w:space="0" w:color="auto"/>
              <w:bottom w:val="single" w:sz="4" w:space="0" w:color="000000"/>
              <w:right w:val="single" w:sz="4" w:space="0" w:color="auto"/>
            </w:tcBorders>
            <w:shd w:val="clear" w:color="auto" w:fill="FFFFFF"/>
          </w:tcPr>
          <w:p w:rsidR="003F54A5" w:rsidRDefault="003F54A5">
            <w:pPr>
              <w:rPr>
                <w:rFonts w:ascii="Times New Roman" w:hAnsi="Times New Roman" w:cs="Times New Roman"/>
                <w:b/>
                <w:bCs/>
              </w:rPr>
            </w:pPr>
            <w:r>
              <w:rPr>
                <w:rFonts w:ascii="Times New Roman" w:hAnsi="Times New Roman" w:cs="Times New Roman"/>
                <w:b/>
                <w:bCs/>
              </w:rPr>
              <w:lastRenderedPageBreak/>
              <w:t>Наблюдение за птицами</w:t>
            </w:r>
          </w:p>
          <w:p w:rsidR="003F54A5" w:rsidRDefault="003F54A5">
            <w:pPr>
              <w:rPr>
                <w:rFonts w:ascii="Times New Roman" w:hAnsi="Times New Roman" w:cs="Times New Roman"/>
                <w:iCs/>
              </w:rPr>
            </w:pPr>
            <w:r>
              <w:rPr>
                <w:rFonts w:ascii="Times New Roman" w:hAnsi="Times New Roman" w:cs="Times New Roman"/>
                <w:iCs/>
              </w:rPr>
              <w:t>Цели:</w:t>
            </w:r>
            <w:r>
              <w:rPr>
                <w:rFonts w:ascii="Times New Roman" w:hAnsi="Times New Roman" w:cs="Times New Roman"/>
              </w:rPr>
              <w:t xml:space="preserve"> рассказывают  о весенней жизни пернатых;</w:t>
            </w:r>
            <w:r>
              <w:rPr>
                <w:rFonts w:ascii="Times New Roman" w:hAnsi="Times New Roman" w:cs="Times New Roman"/>
                <w:iCs/>
              </w:rPr>
              <w:t xml:space="preserve"> </w:t>
            </w:r>
            <w:r>
              <w:rPr>
                <w:rFonts w:ascii="Times New Roman" w:hAnsi="Times New Roman" w:cs="Times New Roman"/>
              </w:rPr>
              <w:t>видят изменения в поведении воробьев с прихо</w:t>
            </w:r>
            <w:r>
              <w:rPr>
                <w:rFonts w:ascii="Times New Roman" w:hAnsi="Times New Roman" w:cs="Times New Roman"/>
              </w:rPr>
              <w:softHyphen/>
              <w:t>дом весны.</w:t>
            </w:r>
          </w:p>
          <w:p w:rsidR="003F54A5" w:rsidRDefault="003F54A5">
            <w:pPr>
              <w:rPr>
                <w:rFonts w:ascii="Times New Roman" w:hAnsi="Times New Roman" w:cs="Times New Roman"/>
                <w:b/>
                <w:iCs/>
              </w:rPr>
            </w:pPr>
            <w:r>
              <w:rPr>
                <w:rFonts w:ascii="Times New Roman" w:hAnsi="Times New Roman" w:cs="Times New Roman"/>
                <w:b/>
                <w:iCs/>
              </w:rPr>
              <w:t>Ход наблюдения</w:t>
            </w:r>
          </w:p>
          <w:p w:rsidR="003F54A5" w:rsidRDefault="003F54A5">
            <w:pPr>
              <w:rPr>
                <w:rFonts w:ascii="Times New Roman" w:hAnsi="Times New Roman" w:cs="Times New Roman"/>
              </w:rPr>
            </w:pPr>
            <w:r>
              <w:rPr>
                <w:rFonts w:ascii="Times New Roman" w:hAnsi="Times New Roman" w:cs="Times New Roman"/>
              </w:rPr>
              <w:t>В свой скворечник наконец</w:t>
            </w:r>
          </w:p>
          <w:p w:rsidR="003F54A5" w:rsidRDefault="003F54A5">
            <w:pPr>
              <w:rPr>
                <w:rFonts w:ascii="Times New Roman" w:hAnsi="Times New Roman" w:cs="Times New Roman"/>
              </w:rPr>
            </w:pPr>
            <w:r>
              <w:rPr>
                <w:rFonts w:ascii="Times New Roman" w:hAnsi="Times New Roman" w:cs="Times New Roman"/>
              </w:rPr>
              <w:t>Прилетел один скворец.</w:t>
            </w:r>
          </w:p>
          <w:p w:rsidR="003F54A5" w:rsidRDefault="003F54A5">
            <w:pPr>
              <w:rPr>
                <w:rFonts w:ascii="Times New Roman" w:hAnsi="Times New Roman" w:cs="Times New Roman"/>
              </w:rPr>
            </w:pPr>
            <w:r>
              <w:rPr>
                <w:rFonts w:ascii="Times New Roman" w:hAnsi="Times New Roman" w:cs="Times New Roman"/>
              </w:rPr>
              <w:t xml:space="preserve">Педагог задает детям </w:t>
            </w:r>
            <w:r>
              <w:rPr>
                <w:rFonts w:ascii="Times New Roman" w:hAnsi="Times New Roman" w:cs="Times New Roman"/>
              </w:rPr>
              <w:lastRenderedPageBreak/>
              <w:t>вопросы.</w:t>
            </w:r>
          </w:p>
          <w:p w:rsidR="003F54A5" w:rsidRDefault="003F54A5">
            <w:pPr>
              <w:rPr>
                <w:rFonts w:ascii="Times New Roman" w:hAnsi="Times New Roman" w:cs="Times New Roman"/>
              </w:rPr>
            </w:pPr>
            <w:r>
              <w:rPr>
                <w:rFonts w:ascii="Times New Roman" w:hAnsi="Times New Roman" w:cs="Times New Roman"/>
              </w:rPr>
              <w:t xml:space="preserve">- чем питаются скворцы весной ? </w:t>
            </w:r>
            <w:r>
              <w:rPr>
                <w:rFonts w:ascii="Times New Roman" w:hAnsi="Times New Roman" w:cs="Times New Roman"/>
                <w:iCs/>
              </w:rPr>
              <w:t xml:space="preserve"> (остатками семян крошками., любят питаться мошками, кома</w:t>
            </w:r>
            <w:r>
              <w:rPr>
                <w:rFonts w:ascii="Times New Roman" w:hAnsi="Times New Roman" w:cs="Times New Roman"/>
                <w:iCs/>
              </w:rPr>
              <w:softHyphen/>
              <w:t>рами, гусеницами, )</w:t>
            </w:r>
          </w:p>
          <w:p w:rsidR="003F54A5" w:rsidRDefault="003F54A5">
            <w:pPr>
              <w:rPr>
                <w:rFonts w:ascii="Times New Roman" w:hAnsi="Times New Roman" w:cs="Times New Roman"/>
              </w:rPr>
            </w:pPr>
            <w:r>
              <w:rPr>
                <w:rFonts w:ascii="Times New Roman" w:hAnsi="Times New Roman" w:cs="Times New Roman"/>
                <w:iCs/>
              </w:rPr>
              <w:t>В скворечниках насиживают яйца. П</w:t>
            </w:r>
            <w:r>
              <w:rPr>
                <w:rFonts w:ascii="Times New Roman" w:hAnsi="Times New Roman" w:cs="Times New Roman"/>
              </w:rPr>
              <w:t xml:space="preserve">ока птенцы маленькие, кто их кормит? </w:t>
            </w:r>
            <w:r>
              <w:rPr>
                <w:rFonts w:ascii="Times New Roman" w:hAnsi="Times New Roman" w:cs="Times New Roman"/>
                <w:iCs/>
              </w:rPr>
              <w:t>.</w:t>
            </w:r>
          </w:p>
          <w:p w:rsidR="003F54A5" w:rsidRDefault="003F54A5">
            <w:pPr>
              <w:rPr>
                <w:rFonts w:ascii="Times New Roman" w:hAnsi="Times New Roman" w:cs="Times New Roman"/>
              </w:rPr>
            </w:pPr>
            <w:r>
              <w:rPr>
                <w:rFonts w:ascii="Times New Roman" w:hAnsi="Times New Roman" w:cs="Times New Roman"/>
              </w:rPr>
              <w:t xml:space="preserve"> (</w:t>
            </w:r>
            <w:r>
              <w:rPr>
                <w:rFonts w:ascii="Times New Roman" w:hAnsi="Times New Roman" w:cs="Times New Roman"/>
                <w:lang w:val="kk-KZ"/>
              </w:rPr>
              <w:t>развитие речи, художественная литература)</w:t>
            </w:r>
          </w:p>
          <w:p w:rsidR="003F54A5" w:rsidRDefault="003F54A5">
            <w:pPr>
              <w:rPr>
                <w:rFonts w:ascii="Times New Roman" w:hAnsi="Times New Roman" w:cs="Times New Roman"/>
                <w:b/>
              </w:rPr>
            </w:pPr>
          </w:p>
          <w:p w:rsidR="003F54A5" w:rsidRDefault="003F54A5">
            <w:pPr>
              <w:rPr>
                <w:rFonts w:ascii="Times New Roman" w:hAnsi="Times New Roman" w:cs="Times New Roman"/>
                <w:b/>
              </w:rPr>
            </w:pPr>
            <w:r>
              <w:rPr>
                <w:rFonts w:ascii="Times New Roman" w:hAnsi="Times New Roman" w:cs="Times New Roman"/>
                <w:b/>
              </w:rPr>
              <w:t>Трудовая деятельность</w:t>
            </w:r>
          </w:p>
          <w:p w:rsidR="003F54A5" w:rsidRDefault="003F54A5">
            <w:pPr>
              <w:rPr>
                <w:rFonts w:ascii="Times New Roman" w:hAnsi="Times New Roman" w:cs="Times New Roman"/>
              </w:rPr>
            </w:pPr>
            <w:r>
              <w:rPr>
                <w:rFonts w:ascii="Times New Roman" w:hAnsi="Times New Roman" w:cs="Times New Roman"/>
              </w:rPr>
              <w:t>Уборка с на участке</w:t>
            </w:r>
          </w:p>
          <w:p w:rsidR="003F54A5" w:rsidRDefault="003F54A5">
            <w:pPr>
              <w:rPr>
                <w:rFonts w:ascii="Times New Roman" w:hAnsi="Times New Roman" w:cs="Times New Roman"/>
              </w:rPr>
            </w:pPr>
            <w:r>
              <w:rPr>
                <w:rFonts w:ascii="Times New Roman" w:hAnsi="Times New Roman" w:cs="Times New Roman"/>
                <w:iCs/>
              </w:rPr>
              <w:t xml:space="preserve">Цель: </w:t>
            </w:r>
            <w:r>
              <w:rPr>
                <w:rFonts w:ascii="Times New Roman" w:hAnsi="Times New Roman" w:cs="Times New Roman"/>
              </w:rPr>
              <w:t>трудятся  дружно в малых  компаниях.</w:t>
            </w:r>
          </w:p>
          <w:p w:rsidR="003F54A5" w:rsidRDefault="003F54A5">
            <w:pPr>
              <w:rPr>
                <w:rFonts w:ascii="Times New Roman" w:hAnsi="Times New Roman" w:cs="Times New Roman"/>
              </w:rPr>
            </w:pPr>
            <w:r>
              <w:rPr>
                <w:rFonts w:ascii="Times New Roman" w:hAnsi="Times New Roman" w:cs="Times New Roman"/>
              </w:rPr>
              <w:t>Подвижные игры**</w:t>
            </w:r>
          </w:p>
          <w:p w:rsidR="003F54A5" w:rsidRDefault="003F54A5">
            <w:pPr>
              <w:rPr>
                <w:rFonts w:ascii="Times New Roman" w:hAnsi="Times New Roman" w:cs="Times New Roman"/>
              </w:rPr>
            </w:pPr>
            <w:r>
              <w:rPr>
                <w:rFonts w:ascii="Times New Roman" w:hAnsi="Times New Roman" w:cs="Times New Roman"/>
              </w:rPr>
              <w:t>«Кто быстрее?».</w:t>
            </w:r>
          </w:p>
          <w:p w:rsidR="003F54A5" w:rsidRDefault="003F54A5">
            <w:pPr>
              <w:rPr>
                <w:rFonts w:ascii="Times New Roman" w:hAnsi="Times New Roman" w:cs="Times New Roman"/>
              </w:rPr>
            </w:pPr>
            <w:r>
              <w:rPr>
                <w:rFonts w:ascii="Times New Roman" w:hAnsi="Times New Roman" w:cs="Times New Roman"/>
                <w:iCs/>
              </w:rPr>
              <w:t xml:space="preserve">Цель: </w:t>
            </w:r>
            <w:r>
              <w:rPr>
                <w:rFonts w:ascii="Times New Roman" w:hAnsi="Times New Roman" w:cs="Times New Roman"/>
              </w:rPr>
              <w:t>бегают быстрым бегом. «Дальше и выше».</w:t>
            </w:r>
          </w:p>
          <w:p w:rsidR="003F54A5" w:rsidRDefault="003F54A5">
            <w:pPr>
              <w:rPr>
                <w:rFonts w:ascii="Times New Roman" w:hAnsi="Times New Roman" w:cs="Times New Roman"/>
              </w:rPr>
            </w:pPr>
            <w:r>
              <w:rPr>
                <w:rFonts w:ascii="Times New Roman" w:hAnsi="Times New Roman" w:cs="Times New Roman"/>
                <w:iCs/>
              </w:rPr>
              <w:t>Цель:</w:t>
            </w:r>
            <w:r>
              <w:rPr>
                <w:rFonts w:ascii="Times New Roman" w:hAnsi="Times New Roman" w:cs="Times New Roman"/>
              </w:rPr>
              <w:t xml:space="preserve"> преодолевают полосу препятствие  прыгают  легко.</w:t>
            </w:r>
            <w:r>
              <w:rPr>
                <w:rFonts w:ascii="Times New Roman" w:hAnsi="Times New Roman" w:cs="Times New Roman"/>
              </w:rPr>
              <w:tab/>
            </w:r>
          </w:p>
          <w:p w:rsidR="003F54A5" w:rsidRDefault="003F54A5">
            <w:pPr>
              <w:rPr>
                <w:rFonts w:ascii="Times New Roman" w:hAnsi="Times New Roman" w:cs="Times New Roman"/>
                <w:b/>
              </w:rPr>
            </w:pPr>
            <w:r>
              <w:rPr>
                <w:rFonts w:ascii="Times New Roman" w:hAnsi="Times New Roman" w:cs="Times New Roman"/>
                <w:b/>
              </w:rPr>
              <w:t>Индивидуальная работа</w:t>
            </w:r>
          </w:p>
          <w:p w:rsidR="003F54A5" w:rsidRDefault="003F54A5">
            <w:pPr>
              <w:rPr>
                <w:rFonts w:ascii="Times New Roman" w:hAnsi="Times New Roman" w:cs="Times New Roman"/>
              </w:rPr>
            </w:pPr>
            <w:r>
              <w:rPr>
                <w:rFonts w:ascii="Times New Roman" w:hAnsi="Times New Roman" w:cs="Times New Roman"/>
              </w:rPr>
              <w:t>Прыжки вверх с места.</w:t>
            </w:r>
          </w:p>
          <w:p w:rsidR="003F54A5" w:rsidRDefault="003F54A5">
            <w:pPr>
              <w:rPr>
                <w:rFonts w:ascii="Times New Roman" w:hAnsi="Times New Roman" w:cs="Times New Roman"/>
              </w:rPr>
            </w:pPr>
            <w:r>
              <w:rPr>
                <w:rFonts w:ascii="Times New Roman" w:hAnsi="Times New Roman" w:cs="Times New Roman"/>
                <w:iCs/>
              </w:rPr>
              <w:t xml:space="preserve">Цель: </w:t>
            </w:r>
            <w:r>
              <w:rPr>
                <w:rFonts w:ascii="Times New Roman" w:hAnsi="Times New Roman" w:cs="Times New Roman"/>
              </w:rPr>
              <w:t xml:space="preserve"> сочетают  силу с быстротой. Артем, Денис, Даня, Арнур.</w:t>
            </w:r>
          </w:p>
          <w:p w:rsidR="003F54A5" w:rsidRDefault="003F54A5">
            <w:pPr>
              <w:rPr>
                <w:rFonts w:ascii="Times New Roman" w:eastAsia="Times New Roman" w:hAnsi="Times New Roman" w:cs="Times New Roman"/>
                <w:sz w:val="24"/>
                <w:szCs w:val="24"/>
                <w:lang w:eastAsia="ru-RU"/>
              </w:rPr>
            </w:pPr>
          </w:p>
        </w:tc>
        <w:tc>
          <w:tcPr>
            <w:tcW w:w="2976" w:type="dxa"/>
            <w:gridSpan w:val="2"/>
            <w:tcBorders>
              <w:top w:val="single" w:sz="4" w:space="0" w:color="auto"/>
              <w:left w:val="single" w:sz="4" w:space="0" w:color="auto"/>
              <w:bottom w:val="single" w:sz="4" w:space="0" w:color="000000"/>
              <w:right w:val="single" w:sz="4" w:space="0" w:color="000000"/>
            </w:tcBorders>
            <w:shd w:val="clear" w:color="auto" w:fill="FFFFFF"/>
          </w:tcPr>
          <w:p w:rsidR="003F54A5" w:rsidRDefault="003F54A5">
            <w:pPr>
              <w:rPr>
                <w:rFonts w:ascii="Times New Roman" w:hAnsi="Times New Roman" w:cs="Times New Roman"/>
                <w:b/>
              </w:rPr>
            </w:pPr>
            <w:r>
              <w:rPr>
                <w:rFonts w:ascii="Times New Roman" w:eastAsia="Times New Roman" w:hAnsi="Times New Roman" w:cs="Times New Roman"/>
                <w:sz w:val="24"/>
                <w:szCs w:val="24"/>
                <w:lang w:eastAsia="ru-RU"/>
              </w:rPr>
              <w:lastRenderedPageBreak/>
              <w:t xml:space="preserve"> </w:t>
            </w:r>
            <w:r>
              <w:rPr>
                <w:rFonts w:ascii="Times New Roman" w:hAnsi="Times New Roman" w:cs="Times New Roman"/>
                <w:b/>
              </w:rPr>
              <w:t>Наблюдение за работой транспортом</w:t>
            </w:r>
          </w:p>
          <w:p w:rsidR="003F54A5" w:rsidRDefault="003F54A5">
            <w:pPr>
              <w:rPr>
                <w:rFonts w:ascii="Times New Roman" w:hAnsi="Times New Roman" w:cs="Times New Roman"/>
                <w:b/>
              </w:rPr>
            </w:pPr>
            <w:r>
              <w:rPr>
                <w:rFonts w:ascii="Times New Roman" w:hAnsi="Times New Roman" w:cs="Times New Roman"/>
                <w:b/>
              </w:rPr>
              <w:t>Цели:</w:t>
            </w:r>
          </w:p>
          <w:p w:rsidR="003F54A5" w:rsidRDefault="003F54A5">
            <w:pPr>
              <w:rPr>
                <w:rFonts w:ascii="Times New Roman" w:hAnsi="Times New Roman" w:cs="Times New Roman"/>
              </w:rPr>
            </w:pPr>
            <w:r>
              <w:rPr>
                <w:rFonts w:ascii="Times New Roman" w:hAnsi="Times New Roman" w:cs="Times New Roman"/>
              </w:rPr>
              <w:t xml:space="preserve"> Наблюдают за </w:t>
            </w:r>
          </w:p>
          <w:p w:rsidR="003F54A5" w:rsidRDefault="003F54A5">
            <w:pPr>
              <w:rPr>
                <w:rFonts w:ascii="Times New Roman" w:hAnsi="Times New Roman" w:cs="Times New Roman"/>
              </w:rPr>
            </w:pPr>
            <w:r>
              <w:rPr>
                <w:rFonts w:ascii="Times New Roman" w:hAnsi="Times New Roman" w:cs="Times New Roman"/>
              </w:rPr>
              <w:t>проходящими машинами.</w:t>
            </w:r>
          </w:p>
          <w:p w:rsidR="003F54A5" w:rsidRDefault="003F54A5">
            <w:pPr>
              <w:rPr>
                <w:rFonts w:ascii="Times New Roman" w:hAnsi="Times New Roman" w:cs="Times New Roman"/>
                <w:b/>
                <w:i/>
              </w:rPr>
            </w:pPr>
            <w:r>
              <w:rPr>
                <w:rFonts w:ascii="Times New Roman" w:hAnsi="Times New Roman" w:cs="Times New Roman"/>
                <w:b/>
                <w:i/>
              </w:rPr>
              <w:t>Ход наблюдения</w:t>
            </w:r>
          </w:p>
          <w:p w:rsidR="003F54A5" w:rsidRDefault="003F54A5">
            <w:pPr>
              <w:rPr>
                <w:rFonts w:ascii="Times New Roman" w:hAnsi="Times New Roman" w:cs="Times New Roman"/>
                <w:b/>
                <w:i/>
              </w:rPr>
            </w:pPr>
            <w:r>
              <w:rPr>
                <w:rFonts w:ascii="Times New Roman" w:hAnsi="Times New Roman" w:cs="Times New Roman"/>
                <w:b/>
                <w:i/>
              </w:rPr>
              <w:t xml:space="preserve"> задает детям загадку</w:t>
            </w:r>
          </w:p>
          <w:p w:rsidR="003F54A5" w:rsidRDefault="003F54A5">
            <w:pPr>
              <w:rPr>
                <w:rFonts w:ascii="Times New Roman" w:hAnsi="Times New Roman" w:cs="Times New Roman"/>
              </w:rPr>
            </w:pPr>
            <w:r>
              <w:rPr>
                <w:rFonts w:ascii="Times New Roman" w:hAnsi="Times New Roman" w:cs="Times New Roman"/>
              </w:rPr>
              <w:t xml:space="preserve">Едет утром  по делам: </w:t>
            </w:r>
          </w:p>
          <w:p w:rsidR="003F54A5" w:rsidRDefault="003F54A5">
            <w:pPr>
              <w:rPr>
                <w:rFonts w:ascii="Times New Roman" w:hAnsi="Times New Roman" w:cs="Times New Roman"/>
              </w:rPr>
            </w:pPr>
            <w:r>
              <w:rPr>
                <w:rFonts w:ascii="Times New Roman" w:hAnsi="Times New Roman" w:cs="Times New Roman"/>
              </w:rPr>
              <w:t>Едет быстро, едет сам.</w:t>
            </w:r>
          </w:p>
          <w:p w:rsidR="003F54A5" w:rsidRDefault="003F54A5">
            <w:pPr>
              <w:rPr>
                <w:rFonts w:ascii="Times New Roman" w:hAnsi="Times New Roman" w:cs="Times New Roman"/>
                <w:lang w:val="kk-KZ"/>
              </w:rPr>
            </w:pPr>
            <w:r>
              <w:rPr>
                <w:rFonts w:ascii="Times New Roman" w:hAnsi="Times New Roman" w:cs="Times New Roman"/>
              </w:rPr>
              <w:lastRenderedPageBreak/>
              <w:t>(</w:t>
            </w:r>
            <w:r>
              <w:rPr>
                <w:rFonts w:ascii="Times New Roman" w:hAnsi="Times New Roman" w:cs="Times New Roman"/>
                <w:lang w:val="kk-KZ"/>
              </w:rPr>
              <w:t>развитие речи, художественная литература)</w:t>
            </w:r>
          </w:p>
          <w:p w:rsidR="003F54A5" w:rsidRDefault="003F54A5">
            <w:pPr>
              <w:rPr>
                <w:rFonts w:ascii="Times New Roman" w:hAnsi="Times New Roman" w:cs="Times New Roman"/>
              </w:rPr>
            </w:pPr>
          </w:p>
          <w:p w:rsidR="003F54A5" w:rsidRDefault="003F54A5">
            <w:pPr>
              <w:rPr>
                <w:rFonts w:ascii="Times New Roman" w:hAnsi="Times New Roman" w:cs="Times New Roman"/>
                <w:b/>
              </w:rPr>
            </w:pPr>
            <w:r>
              <w:rPr>
                <w:rFonts w:ascii="Times New Roman" w:hAnsi="Times New Roman" w:cs="Times New Roman"/>
                <w:b/>
              </w:rPr>
              <w:t>Трудовая деятельность</w:t>
            </w:r>
          </w:p>
          <w:p w:rsidR="003F54A5" w:rsidRDefault="003F54A5">
            <w:pPr>
              <w:rPr>
                <w:rFonts w:ascii="Times New Roman" w:hAnsi="Times New Roman" w:cs="Times New Roman"/>
              </w:rPr>
            </w:pPr>
            <w:r>
              <w:rPr>
                <w:rFonts w:ascii="Times New Roman" w:hAnsi="Times New Roman" w:cs="Times New Roman"/>
              </w:rPr>
              <w:t xml:space="preserve">Уборка в беседке. </w:t>
            </w:r>
          </w:p>
          <w:p w:rsidR="003F54A5" w:rsidRDefault="003F54A5">
            <w:pPr>
              <w:rPr>
                <w:rFonts w:ascii="Times New Roman" w:hAnsi="Times New Roman" w:cs="Times New Roman"/>
              </w:rPr>
            </w:pPr>
            <w:r>
              <w:rPr>
                <w:rFonts w:ascii="Times New Roman" w:hAnsi="Times New Roman" w:cs="Times New Roman"/>
                <w:b/>
              </w:rPr>
              <w:t xml:space="preserve">Цель: </w:t>
            </w:r>
            <w:r>
              <w:rPr>
                <w:rFonts w:ascii="Times New Roman" w:hAnsi="Times New Roman" w:cs="Times New Roman"/>
              </w:rPr>
              <w:t xml:space="preserve"> распределяют между собой с помощью взрослого участок  уборки</w:t>
            </w:r>
            <w:r>
              <w:rPr>
                <w:rFonts w:ascii="Times New Roman" w:hAnsi="Times New Roman" w:cs="Times New Roman"/>
                <w:sz w:val="24"/>
                <w:szCs w:val="24"/>
              </w:rPr>
              <w:t xml:space="preserve">, </w:t>
            </w:r>
            <w:r>
              <w:rPr>
                <w:rFonts w:ascii="Times New Roman" w:hAnsi="Times New Roman" w:cs="Times New Roman"/>
              </w:rPr>
              <w:t xml:space="preserve">добиваются выполнения цели общими усилиями. </w:t>
            </w:r>
          </w:p>
          <w:p w:rsidR="003F54A5" w:rsidRDefault="003F54A5">
            <w:pPr>
              <w:rPr>
                <w:rFonts w:ascii="Times New Roman" w:hAnsi="Times New Roman" w:cs="Times New Roman"/>
              </w:rPr>
            </w:pPr>
          </w:p>
          <w:p w:rsidR="003F54A5" w:rsidRDefault="003F54A5">
            <w:pPr>
              <w:rPr>
                <w:rFonts w:ascii="Times New Roman" w:hAnsi="Times New Roman" w:cs="Times New Roman"/>
                <w:b/>
              </w:rPr>
            </w:pPr>
            <w:r>
              <w:rPr>
                <w:rFonts w:ascii="Times New Roman" w:hAnsi="Times New Roman" w:cs="Times New Roman"/>
                <w:b/>
              </w:rPr>
              <w:t>Подвижные игры **</w:t>
            </w:r>
          </w:p>
          <w:p w:rsidR="003F54A5" w:rsidRDefault="003F54A5">
            <w:pPr>
              <w:rPr>
                <w:rFonts w:ascii="Times New Roman" w:hAnsi="Times New Roman" w:cs="Times New Roman"/>
              </w:rPr>
            </w:pPr>
            <w:r>
              <w:rPr>
                <w:rFonts w:ascii="Times New Roman" w:hAnsi="Times New Roman" w:cs="Times New Roman"/>
              </w:rPr>
              <w:t>«Птичка на дереве».</w:t>
            </w:r>
          </w:p>
          <w:p w:rsidR="003F54A5" w:rsidRDefault="003F54A5">
            <w:pPr>
              <w:rPr>
                <w:rFonts w:ascii="Times New Roman" w:hAnsi="Times New Roman" w:cs="Times New Roman"/>
              </w:rPr>
            </w:pPr>
            <w:r>
              <w:rPr>
                <w:rFonts w:ascii="Times New Roman" w:hAnsi="Times New Roman" w:cs="Times New Roman"/>
                <w:b/>
                <w:i/>
              </w:rPr>
              <w:t>Цель:</w:t>
            </w:r>
            <w:r>
              <w:rPr>
                <w:rFonts w:ascii="Times New Roman" w:hAnsi="Times New Roman" w:cs="Times New Roman"/>
              </w:rPr>
              <w:t xml:space="preserve">  действуют по сигналу, ориентируются в пространстве.</w:t>
            </w:r>
          </w:p>
          <w:p w:rsidR="003F54A5" w:rsidRDefault="003F54A5">
            <w:pPr>
              <w:rPr>
                <w:rFonts w:ascii="Times New Roman" w:hAnsi="Times New Roman" w:cs="Times New Roman"/>
                <w:b/>
              </w:rPr>
            </w:pP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Подскоками  к флажку</w:t>
            </w:r>
            <w:r>
              <w:rPr>
                <w:rFonts w:ascii="Times New Roman" w:hAnsi="Times New Roman" w:cs="Times New Roman"/>
                <w:b/>
              </w:rPr>
              <w:t>».</w:t>
            </w:r>
          </w:p>
          <w:p w:rsidR="003F54A5" w:rsidRDefault="003F54A5">
            <w:pPr>
              <w:rPr>
                <w:rFonts w:ascii="Times New Roman" w:hAnsi="Times New Roman" w:cs="Times New Roman"/>
              </w:rPr>
            </w:pPr>
            <w:r>
              <w:rPr>
                <w:rFonts w:ascii="Times New Roman" w:hAnsi="Times New Roman" w:cs="Times New Roman"/>
                <w:iCs/>
              </w:rPr>
              <w:t xml:space="preserve">Цели: </w:t>
            </w:r>
            <w:r>
              <w:rPr>
                <w:rFonts w:ascii="Times New Roman" w:hAnsi="Times New Roman" w:cs="Times New Roman"/>
              </w:rPr>
              <w:t>прыгают (на одной и двух ногах), ори</w:t>
            </w:r>
            <w:r>
              <w:rPr>
                <w:rFonts w:ascii="Times New Roman" w:hAnsi="Times New Roman" w:cs="Times New Roman"/>
              </w:rPr>
              <w:softHyphen/>
              <w:t xml:space="preserve">ентируются </w:t>
            </w:r>
          </w:p>
          <w:p w:rsidR="003F54A5" w:rsidRDefault="003F54A5">
            <w:pPr>
              <w:rPr>
                <w:rFonts w:ascii="Times New Roman" w:hAnsi="Times New Roman" w:cs="Times New Roman"/>
                <w:iCs/>
              </w:rPr>
            </w:pPr>
            <w:r>
              <w:rPr>
                <w:rFonts w:ascii="Times New Roman" w:hAnsi="Times New Roman" w:cs="Times New Roman"/>
              </w:rPr>
              <w:t>на ограниченной площадке;</w:t>
            </w:r>
          </w:p>
          <w:p w:rsidR="003F54A5" w:rsidRDefault="003F54A5">
            <w:pPr>
              <w:rPr>
                <w:rFonts w:ascii="Times New Roman" w:hAnsi="Times New Roman" w:cs="Times New Roman"/>
                <w:b/>
                <w:i/>
              </w:rPr>
            </w:pPr>
          </w:p>
          <w:p w:rsidR="003F54A5" w:rsidRDefault="003F54A5">
            <w:pPr>
              <w:rPr>
                <w:rFonts w:ascii="Times New Roman" w:hAnsi="Times New Roman" w:cs="Times New Roman"/>
                <w:b/>
                <w:i/>
              </w:rPr>
            </w:pPr>
            <w:r>
              <w:rPr>
                <w:rFonts w:ascii="Times New Roman" w:hAnsi="Times New Roman" w:cs="Times New Roman"/>
                <w:b/>
                <w:i/>
              </w:rPr>
              <w:t xml:space="preserve">Индивидуальная работа </w:t>
            </w:r>
          </w:p>
          <w:p w:rsidR="003F54A5" w:rsidRDefault="003F54A5">
            <w:pPr>
              <w:rPr>
                <w:rFonts w:ascii="Times New Roman" w:hAnsi="Times New Roman" w:cs="Times New Roman"/>
              </w:rPr>
            </w:pPr>
            <w:r>
              <w:rPr>
                <w:rFonts w:ascii="Times New Roman" w:hAnsi="Times New Roman" w:cs="Times New Roman"/>
              </w:rPr>
              <w:t>Развитие движений.</w:t>
            </w:r>
          </w:p>
          <w:p w:rsidR="003F54A5" w:rsidRDefault="003F54A5">
            <w:pPr>
              <w:rPr>
                <w:rFonts w:ascii="Times New Roman" w:hAnsi="Times New Roman" w:cs="Times New Roman"/>
              </w:rPr>
            </w:pPr>
            <w:r>
              <w:rPr>
                <w:rFonts w:ascii="Times New Roman" w:hAnsi="Times New Roman" w:cs="Times New Roman"/>
                <w:b/>
                <w:i/>
              </w:rPr>
              <w:t>Цель:</w:t>
            </w:r>
            <w:r>
              <w:rPr>
                <w:rFonts w:ascii="Times New Roman" w:hAnsi="Times New Roman" w:cs="Times New Roman"/>
              </w:rPr>
              <w:t xml:space="preserve"> закрепляют навыки метания предметов на дальность: Арнур, Маша.</w:t>
            </w:r>
          </w:p>
          <w:p w:rsidR="003F54A5" w:rsidRDefault="003F54A5">
            <w:pPr>
              <w:rPr>
                <w:rFonts w:ascii="Times New Roman" w:hAnsi="Times New Roman" w:cs="Times New Roman"/>
              </w:rPr>
            </w:pPr>
            <w:r>
              <w:rPr>
                <w:rFonts w:ascii="Times New Roman" w:hAnsi="Times New Roman" w:cs="Times New Roman"/>
              </w:rPr>
              <w:t>Денис, Влад, Алиса.</w:t>
            </w:r>
          </w:p>
          <w:p w:rsidR="003F54A5" w:rsidRDefault="003F54A5">
            <w:pPr>
              <w:rPr>
                <w:rFonts w:ascii="Times New Roman" w:hAnsi="Times New Roman" w:cs="Times New Roman"/>
                <w:sz w:val="24"/>
                <w:szCs w:val="24"/>
                <w:lang w:eastAsia="ru-RU"/>
              </w:rPr>
            </w:pPr>
          </w:p>
        </w:tc>
      </w:tr>
      <w:tr w:rsidR="003F54A5" w:rsidTr="003F54A5">
        <w:trPr>
          <w:trHeight w:val="579"/>
        </w:trPr>
        <w:tc>
          <w:tcPr>
            <w:tcW w:w="184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3F54A5" w:rsidRDefault="003F54A5">
            <w:pPr>
              <w:adjustRightInd w:val="0"/>
              <w:contextualSpacing/>
              <w:rPr>
                <w:rFonts w:ascii="Times New Roman" w:hAnsi="Times New Roman" w:cs="Times New Roman"/>
                <w:b/>
                <w:bCs/>
                <w:iCs/>
                <w:lang w:val="kk-KZ"/>
              </w:rPr>
            </w:pPr>
            <w:r>
              <w:rPr>
                <w:rFonts w:ascii="Times New Roman" w:hAnsi="Times New Roman" w:cs="Times New Roman"/>
                <w:b/>
                <w:bCs/>
                <w:iCs/>
                <w:lang w:val="kk-KZ"/>
              </w:rPr>
              <w:lastRenderedPageBreak/>
              <w:t xml:space="preserve"> Серуеннен қайту/</w:t>
            </w:r>
          </w:p>
          <w:p w:rsidR="003F54A5" w:rsidRDefault="003F54A5">
            <w:pPr>
              <w:rPr>
                <w:rFonts w:ascii="Times New Roman" w:eastAsia="Times New Roman" w:hAnsi="Times New Roman" w:cs="Times New Roman"/>
                <w:iCs/>
                <w:lang w:eastAsia="ru-RU"/>
              </w:rPr>
            </w:pPr>
            <w:r>
              <w:rPr>
                <w:rFonts w:ascii="Times New Roman" w:hAnsi="Times New Roman" w:cs="Times New Roman"/>
                <w:b/>
                <w:bCs/>
                <w:iCs/>
              </w:rPr>
              <w:t>Возвращение с прогулки</w:t>
            </w:r>
          </w:p>
        </w:tc>
        <w:tc>
          <w:tcPr>
            <w:tcW w:w="14316" w:type="dxa"/>
            <w:gridSpan w:val="9"/>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3F54A5" w:rsidRDefault="003F54A5">
            <w:pPr>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Самообслуживание в процессе раздевания. Беседа. Цели: </w:t>
            </w:r>
            <w:r>
              <w:rPr>
                <w:rFonts w:ascii="Times New Roman" w:eastAsia="Times New Roman" w:hAnsi="Times New Roman" w:cs="Times New Roman"/>
                <w:lang w:val="kk-KZ" w:eastAsia="ru-RU"/>
              </w:rPr>
              <w:t xml:space="preserve"> </w:t>
            </w:r>
            <w:r>
              <w:rPr>
                <w:rFonts w:ascii="Times New Roman" w:eastAsia="Times New Roman" w:hAnsi="Times New Roman" w:cs="Times New Roman"/>
                <w:lang w:eastAsia="ru-RU"/>
              </w:rPr>
              <w:t xml:space="preserve">аккуратно складывают и вешают одежду ,убирают на место обувь ,опрятно относятся к вещам ,помогают друг другу. </w:t>
            </w:r>
          </w:p>
        </w:tc>
      </w:tr>
      <w:tr w:rsidR="003F54A5" w:rsidTr="003F54A5">
        <w:trPr>
          <w:trHeight w:val="579"/>
        </w:trPr>
        <w:tc>
          <w:tcPr>
            <w:tcW w:w="184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3F54A5" w:rsidRDefault="003F54A5">
            <w:pPr>
              <w:rPr>
                <w:rFonts w:ascii="Times New Roman" w:eastAsia="Times New Roman" w:hAnsi="Times New Roman" w:cs="Times New Roman"/>
                <w:iCs/>
                <w:lang w:eastAsia="ru-RU"/>
              </w:rPr>
            </w:pPr>
            <w:r>
              <w:rPr>
                <w:rFonts w:ascii="Times New Roman" w:hAnsi="Times New Roman" w:cs="Times New Roman"/>
                <w:b/>
                <w:bCs/>
                <w:iCs/>
                <w:lang w:val="kk-KZ"/>
              </w:rPr>
              <w:t xml:space="preserve"> Түскі ас/</w:t>
            </w:r>
            <w:r>
              <w:rPr>
                <w:rFonts w:ascii="Times New Roman" w:hAnsi="Times New Roman" w:cs="Times New Roman"/>
                <w:b/>
                <w:bCs/>
                <w:iCs/>
              </w:rPr>
              <w:t>Обед</w:t>
            </w:r>
          </w:p>
        </w:tc>
        <w:tc>
          <w:tcPr>
            <w:tcW w:w="14316" w:type="dxa"/>
            <w:gridSpan w:val="9"/>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3F54A5" w:rsidRDefault="003F54A5">
            <w:pPr>
              <w:spacing w:after="200" w:line="276" w:lineRule="auto"/>
              <w:rPr>
                <w:rFonts w:ascii="Times New Roman" w:hAnsi="Times New Roman" w:cs="Times New Roman"/>
                <w:lang w:val="kk-KZ"/>
              </w:rPr>
            </w:pPr>
            <w:r>
              <w:rPr>
                <w:rFonts w:ascii="Times New Roman" w:eastAsia="Times New Roman" w:hAnsi="Times New Roman" w:cs="Times New Roman"/>
                <w:lang w:eastAsia="ru-RU"/>
              </w:rPr>
              <w:t xml:space="preserve">Привлечение внимания детей к пище; индивидуальная работа по воспитанию культуры еды; правила этикета. </w:t>
            </w:r>
            <w:r>
              <w:rPr>
                <w:rFonts w:ascii="Times New Roman" w:hAnsi="Times New Roman" w:cs="Times New Roman"/>
                <w:lang w:val="kk-KZ"/>
              </w:rPr>
              <w:t>Гигиенические процедуры (правильное мытье рук, знать место своего полотенца, умение правильно вытирать руки и вешать полотенце,использование  художественного слова, например, «Водичка, водичка умой мое личико»)Прием пищи (занимают свое место, правильная посадка,  правильно держат столовые приборы, аккуратно принимают пищу, не разговаривают, благодарят)</w:t>
            </w:r>
          </w:p>
        </w:tc>
      </w:tr>
      <w:tr w:rsidR="003F54A5" w:rsidTr="003F54A5">
        <w:trPr>
          <w:trHeight w:val="395"/>
        </w:trPr>
        <w:tc>
          <w:tcPr>
            <w:tcW w:w="184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3F54A5" w:rsidRDefault="003F54A5">
            <w:pPr>
              <w:rPr>
                <w:rFonts w:ascii="Times New Roman" w:eastAsia="Times New Roman" w:hAnsi="Times New Roman" w:cs="Times New Roman"/>
                <w:lang w:eastAsia="ru-RU"/>
              </w:rPr>
            </w:pPr>
            <w:r>
              <w:rPr>
                <w:rFonts w:ascii="Times New Roman" w:hAnsi="Times New Roman" w:cs="Times New Roman"/>
                <w:b/>
                <w:lang w:val="kk-KZ"/>
              </w:rPr>
              <w:t xml:space="preserve"> Ұйықтау/</w:t>
            </w:r>
            <w:r>
              <w:rPr>
                <w:rFonts w:ascii="Times New Roman" w:hAnsi="Times New Roman" w:cs="Times New Roman"/>
                <w:b/>
              </w:rPr>
              <w:t>Сон</w:t>
            </w:r>
          </w:p>
        </w:tc>
        <w:tc>
          <w:tcPr>
            <w:tcW w:w="14316" w:type="dxa"/>
            <w:gridSpan w:val="9"/>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3F54A5" w:rsidRDefault="003F54A5">
            <w:pPr>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 </w:t>
            </w:r>
            <w:r>
              <w:rPr>
                <w:rFonts w:ascii="Times New Roman" w:hAnsi="Times New Roman" w:cs="Times New Roman"/>
                <w:lang w:val="kk-KZ"/>
              </w:rPr>
              <w:t>Создание благоприятной обстановки  для спокойного сна детей (</w:t>
            </w:r>
            <w:r>
              <w:rPr>
                <w:rFonts w:ascii="Times New Roman" w:hAnsi="Times New Roman" w:cs="Times New Roman"/>
                <w:i/>
                <w:lang w:val="kk-KZ"/>
              </w:rPr>
              <w:t>слушание спокойной музыки</w:t>
            </w:r>
            <w:r>
              <w:rPr>
                <w:rFonts w:ascii="Times New Roman" w:hAnsi="Times New Roman" w:cs="Times New Roman"/>
                <w:lang w:val="kk-KZ"/>
              </w:rPr>
              <w:t xml:space="preserve">). Чтение книг, журналов </w:t>
            </w:r>
          </w:p>
        </w:tc>
      </w:tr>
      <w:tr w:rsidR="003F54A5" w:rsidTr="003F54A5">
        <w:trPr>
          <w:trHeight w:val="274"/>
        </w:trPr>
        <w:tc>
          <w:tcPr>
            <w:tcW w:w="184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3F54A5" w:rsidRDefault="003F54A5">
            <w:pPr>
              <w:adjustRightInd w:val="0"/>
              <w:contextualSpacing/>
              <w:rPr>
                <w:rFonts w:ascii="Times New Roman" w:hAnsi="Times New Roman" w:cs="Times New Roman"/>
                <w:b/>
                <w:bCs/>
                <w:sz w:val="18"/>
                <w:szCs w:val="18"/>
                <w:lang w:val="kk-KZ"/>
              </w:rPr>
            </w:pPr>
            <w:r>
              <w:rPr>
                <w:rFonts w:ascii="Times New Roman" w:hAnsi="Times New Roman" w:cs="Times New Roman"/>
                <w:b/>
                <w:bCs/>
                <w:sz w:val="18"/>
                <w:szCs w:val="18"/>
                <w:lang w:val="kk-KZ"/>
              </w:rPr>
              <w:t xml:space="preserve">Ақырындап ояну, ауа, су ем-шаралары/ </w:t>
            </w:r>
            <w:r>
              <w:rPr>
                <w:rFonts w:ascii="Times New Roman" w:hAnsi="Times New Roman" w:cs="Times New Roman"/>
                <w:b/>
                <w:bCs/>
                <w:sz w:val="18"/>
                <w:szCs w:val="18"/>
              </w:rPr>
              <w:t>Постепенный подъем, воздушные, водные процедуры</w:t>
            </w:r>
          </w:p>
        </w:tc>
        <w:tc>
          <w:tcPr>
            <w:tcW w:w="14316" w:type="dxa"/>
            <w:gridSpan w:val="9"/>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3F54A5" w:rsidRDefault="003F54A5">
            <w:pPr>
              <w:rPr>
                <w:rFonts w:ascii="Times New Roman" w:eastAsia="Times New Roman" w:hAnsi="Times New Roman" w:cs="Times New Roman"/>
                <w:lang w:eastAsia="ru-RU"/>
              </w:rPr>
            </w:pPr>
            <w:r>
              <w:rPr>
                <w:rFonts w:ascii="Times New Roman" w:eastAsia="Times New Roman" w:hAnsi="Times New Roman" w:cs="Times New Roman"/>
                <w:lang w:eastAsia="ru-RU"/>
              </w:rPr>
              <w:t>Ходьба на носочках и на пяточках.</w:t>
            </w:r>
          </w:p>
          <w:p w:rsidR="003F54A5" w:rsidRDefault="003F54A5">
            <w:pPr>
              <w:rPr>
                <w:rFonts w:ascii="Times New Roman" w:eastAsia="Times New Roman" w:hAnsi="Times New Roman" w:cs="Times New Roman"/>
                <w:lang w:eastAsia="ru-RU"/>
              </w:rPr>
            </w:pPr>
            <w:r>
              <w:rPr>
                <w:rFonts w:ascii="Times New Roman" w:eastAsia="Times New Roman" w:hAnsi="Times New Roman" w:cs="Times New Roman"/>
                <w:lang w:eastAsia="ru-RU"/>
              </w:rPr>
              <w:t>Точечный массаж</w:t>
            </w:r>
          </w:p>
          <w:p w:rsidR="003F54A5" w:rsidRDefault="003F54A5">
            <w:pPr>
              <w:rPr>
                <w:rFonts w:ascii="Times New Roman" w:eastAsia="Times New Roman" w:hAnsi="Times New Roman" w:cs="Times New Roman"/>
                <w:lang w:val="kk-KZ" w:eastAsia="ru-RU"/>
              </w:rPr>
            </w:pPr>
            <w:r>
              <w:rPr>
                <w:rFonts w:ascii="Times New Roman" w:eastAsia="Times New Roman" w:hAnsi="Times New Roman" w:cs="Times New Roman"/>
                <w:lang w:eastAsia="ru-RU"/>
              </w:rPr>
              <w:t xml:space="preserve"> </w:t>
            </w:r>
            <w:r>
              <w:rPr>
                <w:rFonts w:ascii="Times New Roman" w:eastAsia="Times New Roman" w:hAnsi="Times New Roman" w:cs="Times New Roman"/>
                <w:lang w:val="kk-KZ" w:eastAsia="ru-RU"/>
              </w:rPr>
              <w:t>В</w:t>
            </w:r>
            <w:r>
              <w:rPr>
                <w:rFonts w:ascii="Times New Roman" w:eastAsia="Times New Roman" w:hAnsi="Times New Roman" w:cs="Times New Roman"/>
                <w:lang w:eastAsia="ru-RU"/>
              </w:rPr>
              <w:t>ыполн</w:t>
            </w:r>
            <w:r>
              <w:rPr>
                <w:rFonts w:ascii="Times New Roman" w:eastAsia="Times New Roman" w:hAnsi="Times New Roman" w:cs="Times New Roman"/>
                <w:lang w:val="kk-KZ" w:eastAsia="ru-RU"/>
              </w:rPr>
              <w:t>яют</w:t>
            </w:r>
            <w:r>
              <w:rPr>
                <w:rFonts w:ascii="Times New Roman" w:eastAsia="Times New Roman" w:hAnsi="Times New Roman" w:cs="Times New Roman"/>
                <w:lang w:eastAsia="ru-RU"/>
              </w:rPr>
              <w:t xml:space="preserve"> культурно-гигиенически</w:t>
            </w:r>
            <w:r>
              <w:rPr>
                <w:rFonts w:ascii="Times New Roman" w:eastAsia="Times New Roman" w:hAnsi="Times New Roman" w:cs="Times New Roman"/>
                <w:lang w:val="kk-KZ" w:eastAsia="ru-RU"/>
              </w:rPr>
              <w:t xml:space="preserve">е </w:t>
            </w:r>
            <w:r>
              <w:rPr>
                <w:rFonts w:ascii="Times New Roman" w:eastAsia="Times New Roman" w:hAnsi="Times New Roman" w:cs="Times New Roman"/>
                <w:lang w:eastAsia="ru-RU"/>
              </w:rPr>
              <w:t xml:space="preserve"> навык</w:t>
            </w:r>
            <w:r>
              <w:rPr>
                <w:rFonts w:ascii="Times New Roman" w:eastAsia="Times New Roman" w:hAnsi="Times New Roman" w:cs="Times New Roman"/>
                <w:lang w:val="kk-KZ" w:eastAsia="ru-RU"/>
              </w:rPr>
              <w:t>и</w:t>
            </w:r>
          </w:p>
          <w:p w:rsidR="003F54A5" w:rsidRDefault="003F54A5">
            <w:pPr>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Игровое упражнение «Водичка, водичка, умой мое личико» </w:t>
            </w:r>
          </w:p>
        </w:tc>
      </w:tr>
      <w:tr w:rsidR="003F54A5" w:rsidTr="003F54A5">
        <w:trPr>
          <w:trHeight w:val="565"/>
        </w:trPr>
        <w:tc>
          <w:tcPr>
            <w:tcW w:w="184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3F54A5" w:rsidRDefault="003F54A5">
            <w:pPr>
              <w:spacing w:after="200" w:line="276" w:lineRule="auto"/>
              <w:rPr>
                <w:rFonts w:ascii="Times New Roman" w:hAnsi="Times New Roman" w:cs="Times New Roman"/>
                <w:b/>
                <w:lang w:val="kk-KZ"/>
              </w:rPr>
            </w:pPr>
            <w:r>
              <w:rPr>
                <w:rFonts w:ascii="Times New Roman" w:hAnsi="Times New Roman" w:cs="Times New Roman"/>
                <w:b/>
                <w:bCs/>
                <w:lang w:val="kk-KZ"/>
              </w:rPr>
              <w:t xml:space="preserve"> Бесін ас/</w:t>
            </w:r>
            <w:r>
              <w:rPr>
                <w:rFonts w:ascii="Times New Roman" w:hAnsi="Times New Roman" w:cs="Times New Roman"/>
                <w:b/>
                <w:bCs/>
              </w:rPr>
              <w:t>Полдник</w:t>
            </w:r>
          </w:p>
        </w:tc>
        <w:tc>
          <w:tcPr>
            <w:tcW w:w="14316" w:type="dxa"/>
            <w:gridSpan w:val="9"/>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3F54A5" w:rsidRDefault="003F54A5">
            <w:pPr>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eastAsia="ru-RU"/>
              </w:rPr>
              <w:t>Привлечение внимания детей к пище; индивидуальная работа по воспитанию навыков культуры еды.</w:t>
            </w:r>
            <w:r>
              <w:rPr>
                <w:rFonts w:ascii="Times New Roman" w:eastAsia="Times New Roman" w:hAnsi="Times New Roman" w:cs="Times New Roman"/>
                <w:sz w:val="24"/>
                <w:szCs w:val="24"/>
                <w:lang w:val="kk-KZ" w:eastAsia="ru-RU"/>
              </w:rPr>
              <w:t>Паша,Влад,Богдан Ш</w:t>
            </w:r>
          </w:p>
        </w:tc>
      </w:tr>
      <w:tr w:rsidR="003F54A5" w:rsidTr="003F54A5">
        <w:trPr>
          <w:trHeight w:val="1550"/>
        </w:trPr>
        <w:tc>
          <w:tcPr>
            <w:tcW w:w="1844" w:type="dxa"/>
            <w:tcBorders>
              <w:top w:val="single" w:sz="4" w:space="0" w:color="000000"/>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3F54A5" w:rsidRDefault="003F54A5">
            <w:pPr>
              <w:tabs>
                <w:tab w:val="left" w:pos="6640"/>
              </w:tabs>
              <w:adjustRightInd w:val="0"/>
              <w:contextualSpacing/>
              <w:rPr>
                <w:rFonts w:ascii="Times New Roman" w:hAnsi="Times New Roman" w:cs="Times New Roman"/>
                <w:b/>
                <w:lang w:val="kk-KZ"/>
              </w:rPr>
            </w:pPr>
            <w:r>
              <w:rPr>
                <w:rFonts w:ascii="Times New Roman" w:eastAsia="Times New Roman" w:hAnsi="Times New Roman" w:cs="Times New Roman"/>
                <w:lang w:eastAsia="ru-RU"/>
              </w:rPr>
              <w:t xml:space="preserve"> </w:t>
            </w:r>
            <w:r>
              <w:rPr>
                <w:rFonts w:ascii="Times New Roman" w:hAnsi="Times New Roman" w:cs="Times New Roman"/>
                <w:b/>
                <w:bCs/>
                <w:lang w:val="kk-KZ"/>
              </w:rPr>
              <w:t xml:space="preserve">Ойындар, өз еркіндегі жұмыстар/ </w:t>
            </w:r>
            <w:r>
              <w:rPr>
                <w:rFonts w:ascii="Times New Roman" w:hAnsi="Times New Roman" w:cs="Times New Roman"/>
                <w:b/>
                <w:bCs/>
              </w:rPr>
              <w:t>Игры, самостоятельная деятельность</w:t>
            </w:r>
            <w:r>
              <w:rPr>
                <w:rFonts w:ascii="Times New Roman" w:hAnsi="Times New Roman" w:cs="Times New Roman"/>
                <w:b/>
                <w:lang w:val="kk-KZ"/>
              </w:rPr>
              <w:t xml:space="preserve"> </w:t>
            </w:r>
          </w:p>
        </w:tc>
        <w:tc>
          <w:tcPr>
            <w:tcW w:w="2835" w:type="dxa"/>
            <w:gridSpan w:val="2"/>
            <w:vMerge w:val="restart"/>
            <w:tcBorders>
              <w:top w:val="single" w:sz="4" w:space="0" w:color="000000"/>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3F54A5" w:rsidRDefault="003F54A5">
            <w:pPr>
              <w:rPr>
                <w:rFonts w:ascii="Times New Roman" w:eastAsia="Times New Roman" w:hAnsi="Times New Roman" w:cs="Times New Roman"/>
                <w:b/>
                <w:bCs/>
              </w:rPr>
            </w:pPr>
            <w:r>
              <w:rPr>
                <w:rFonts w:ascii="Times New Roman" w:eastAsia="Times New Roman" w:hAnsi="Times New Roman" w:cs="Times New Roman"/>
                <w:b/>
                <w:bCs/>
              </w:rPr>
              <w:t xml:space="preserve">С.Р/игра: «Кругосветное  путешествие друзей» </w:t>
            </w:r>
          </w:p>
          <w:p w:rsidR="003F54A5" w:rsidRDefault="003F54A5">
            <w:pPr>
              <w:rPr>
                <w:rFonts w:ascii="Times New Roman" w:eastAsia="Times New Roman" w:hAnsi="Times New Roman" w:cs="Times New Roman"/>
                <w:b/>
                <w:bCs/>
              </w:rPr>
            </w:pPr>
            <w:r>
              <w:rPr>
                <w:rFonts w:ascii="Times New Roman" w:hAnsi="Times New Roman" w:cs="Times New Roman"/>
                <w:bCs/>
                <w:u w:val="single"/>
                <w:lang w:val="kk-KZ"/>
              </w:rPr>
              <w:t>Мақсаты</w:t>
            </w:r>
            <w:r>
              <w:rPr>
                <w:rFonts w:ascii="Times New Roman" w:eastAsia="Times New Roman" w:hAnsi="Times New Roman" w:cs="Times New Roman"/>
                <w:b/>
                <w:bCs/>
              </w:rPr>
              <w:t xml:space="preserve">: </w:t>
            </w:r>
            <w:r>
              <w:rPr>
                <w:rFonts w:ascii="Times New Roman" w:eastAsia="Times New Roman" w:hAnsi="Times New Roman" w:cs="Times New Roman"/>
                <w:bCs/>
                <w:lang w:val="kk-KZ"/>
              </w:rPr>
              <w:t xml:space="preserve">обговаривают условия игры,  создают игровую обстановку,с уважением относятся к </w:t>
            </w:r>
            <w:r>
              <w:rPr>
                <w:rFonts w:ascii="Times New Roman" w:eastAsia="Times New Roman" w:hAnsi="Times New Roman" w:cs="Times New Roman"/>
                <w:bCs/>
                <w:lang w:val="kk-KZ"/>
              </w:rPr>
              <w:lastRenderedPageBreak/>
              <w:t>друг другу</w:t>
            </w:r>
          </w:p>
          <w:p w:rsidR="003F54A5" w:rsidRDefault="003F54A5">
            <w:pPr>
              <w:shd w:val="clear" w:color="auto" w:fill="FFFFFF"/>
              <w:spacing w:line="252" w:lineRule="auto"/>
              <w:ind w:left="37" w:right="-248"/>
              <w:rPr>
                <w:rFonts w:ascii="Times New Roman" w:eastAsia="Times New Roman" w:hAnsi="Times New Roman" w:cs="Times New Roman"/>
                <w:bCs/>
              </w:rPr>
            </w:pPr>
            <w:r>
              <w:rPr>
                <w:b/>
                <w:bCs/>
              </w:rPr>
              <w:t>Аппликация</w:t>
            </w:r>
            <w:r>
              <w:rPr>
                <w:bCs/>
                <w:lang w:val="kk-KZ"/>
              </w:rPr>
              <w:t xml:space="preserve"> </w:t>
            </w:r>
            <w:r>
              <w:rPr>
                <w:bCs/>
              </w:rPr>
              <w:t>«Воздушный  шар для путешествия»</w:t>
            </w:r>
          </w:p>
          <w:p w:rsidR="003F54A5" w:rsidRDefault="003F54A5">
            <w:pPr>
              <w:rPr>
                <w:lang w:val="kk-KZ"/>
              </w:rPr>
            </w:pPr>
            <w:r>
              <w:rPr>
                <w:rFonts w:ascii="Times New Roman" w:hAnsi="Times New Roman" w:cs="Times New Roman"/>
                <w:bCs/>
                <w:lang w:val="kk-KZ"/>
              </w:rPr>
              <w:t>Мақсаты – цель: у</w:t>
            </w:r>
            <w:r>
              <w:rPr>
                <w:rFonts w:ascii="Times New Roman" w:eastAsia="Times New Roman" w:hAnsi="Times New Roman" w:cs="Times New Roman"/>
                <w:bCs/>
              </w:rPr>
              <w:t>крашают  свой шар простыми элементами,  пользуются салфеткой для удаления остатка  клея с кисточки</w:t>
            </w:r>
            <w:r>
              <w:rPr>
                <w:lang w:val="kk-KZ"/>
              </w:rPr>
              <w:t xml:space="preserve"> </w:t>
            </w:r>
            <w:r>
              <w:rPr>
                <w:rFonts w:ascii="Times New Roman" w:hAnsi="Times New Roman" w:cs="Times New Roman"/>
                <w:lang w:val="kk-KZ"/>
              </w:rPr>
              <w:t>Билингвальный компонент</w:t>
            </w:r>
            <w:r>
              <w:rPr>
                <w:lang w:val="kk-KZ"/>
              </w:rPr>
              <w:t xml:space="preserve">: </w:t>
            </w:r>
            <w:r>
              <w:rPr>
                <w:rFonts w:ascii="Times New Roman" w:hAnsi="Times New Roman" w:cs="Times New Roman"/>
                <w:lang w:val="kk-KZ"/>
              </w:rPr>
              <w:t>природа-табигат; жер- Земля.***</w:t>
            </w:r>
            <w:r>
              <w:rPr>
                <w:lang w:val="kk-KZ"/>
              </w:rPr>
              <w:t xml:space="preserve"> ***</w:t>
            </w:r>
          </w:p>
          <w:p w:rsidR="003F54A5" w:rsidRDefault="003F54A5">
            <w:pPr>
              <w:rPr>
                <w:rFonts w:ascii="Times New Roman" w:eastAsia="Times New Roman" w:hAnsi="Times New Roman" w:cs="Times New Roman"/>
                <w:bCs/>
                <w:i/>
              </w:rPr>
            </w:pPr>
            <w:r>
              <w:rPr>
                <w:rFonts w:ascii="Times New Roman" w:eastAsia="Times New Roman" w:hAnsi="Times New Roman" w:cs="Times New Roman"/>
                <w:color w:val="000000"/>
                <w:lang w:val="kk-KZ"/>
              </w:rPr>
              <w:t xml:space="preserve"> Д.И.«Назови цвет и посчитай»</w:t>
            </w:r>
          </w:p>
          <w:p w:rsidR="003F54A5" w:rsidRDefault="003F54A5">
            <w:pPr>
              <w:rPr>
                <w:rFonts w:ascii="Times New Roman" w:eastAsiaTheme="minorHAnsi" w:hAnsi="Times New Roman" w:cs="Times New Roman"/>
                <w:lang w:val="kk-KZ"/>
              </w:rPr>
            </w:pPr>
            <w:r>
              <w:rPr>
                <w:rFonts w:ascii="Times New Roman" w:hAnsi="Times New Roman" w:cs="Times New Roman"/>
                <w:u w:val="single"/>
                <w:lang w:val="kk-KZ"/>
              </w:rPr>
              <w:t>Мақсаты</w:t>
            </w:r>
            <w:r>
              <w:rPr>
                <w:rFonts w:ascii="Times New Roman" w:hAnsi="Times New Roman" w:cs="Times New Roman"/>
                <w:lang w:val="kk-KZ"/>
              </w:rPr>
              <w:t>:Работают с палочками Киюзенера Называют цвет и соответствующую ему цифру.</w:t>
            </w:r>
          </w:p>
          <w:p w:rsidR="003F54A5" w:rsidRDefault="003F54A5">
            <w:pPr>
              <w:spacing w:after="200" w:line="276" w:lineRule="auto"/>
              <w:rPr>
                <w:rFonts w:ascii="Times New Roman" w:eastAsia="Times New Roman" w:hAnsi="Times New Roman" w:cs="Times New Roman"/>
                <w:bCs/>
              </w:rPr>
            </w:pPr>
            <w:r>
              <w:rPr>
                <w:rFonts w:ascii="Times New Roman" w:hAnsi="Times New Roman" w:cs="Times New Roman"/>
                <w:i/>
                <w:lang w:val="kk-KZ"/>
              </w:rPr>
              <w:t xml:space="preserve"> </w:t>
            </w:r>
            <w:r>
              <w:rPr>
                <w:rFonts w:ascii="Times New Roman" w:hAnsi="Times New Roman" w:cs="Times New Roman"/>
                <w:b/>
                <w:lang w:val="kk-KZ"/>
              </w:rPr>
              <w:t>(основы математики)</w:t>
            </w:r>
          </w:p>
        </w:tc>
        <w:tc>
          <w:tcPr>
            <w:tcW w:w="2835" w:type="dxa"/>
            <w:vMerge w:val="restart"/>
            <w:tcBorders>
              <w:top w:val="single" w:sz="4" w:space="0" w:color="000000"/>
              <w:left w:val="single" w:sz="4" w:space="0" w:color="000000"/>
              <w:bottom w:val="single" w:sz="4" w:space="0" w:color="auto"/>
              <w:right w:val="single" w:sz="4" w:space="0" w:color="000000"/>
            </w:tcBorders>
            <w:shd w:val="clear" w:color="auto" w:fill="FFFFFF"/>
            <w:tcMar>
              <w:top w:w="0" w:type="dxa"/>
              <w:left w:w="108" w:type="dxa"/>
              <w:bottom w:w="0" w:type="dxa"/>
              <w:right w:w="108" w:type="dxa"/>
            </w:tcMar>
          </w:tcPr>
          <w:p w:rsidR="003F54A5" w:rsidRDefault="003F54A5">
            <w:pPr>
              <w:rPr>
                <w:rFonts w:ascii="Times New Roman" w:eastAsia="Times New Roman" w:hAnsi="Times New Roman" w:cs="Times New Roman"/>
                <w:lang w:val="kk-KZ"/>
              </w:rPr>
            </w:pPr>
            <w:r>
              <w:rPr>
                <w:rFonts w:ascii="Times New Roman" w:eastAsia="Times New Roman" w:hAnsi="Times New Roman" w:cs="Times New Roman"/>
                <w:b/>
                <w:bCs/>
              </w:rPr>
              <w:lastRenderedPageBreak/>
              <w:t>С.Р/игра: ««Кругосветное  путешествие друзей»</w:t>
            </w:r>
            <w:r>
              <w:rPr>
                <w:rFonts w:ascii="Times New Roman" w:eastAsia="Times New Roman" w:hAnsi="Times New Roman" w:cs="Times New Roman"/>
                <w:b/>
                <w:bCs/>
                <w:lang w:val="kk-KZ"/>
              </w:rPr>
              <w:t xml:space="preserve"> </w:t>
            </w:r>
            <w:r>
              <w:rPr>
                <w:rFonts w:ascii="Times New Roman" w:eastAsia="Times New Roman" w:hAnsi="Times New Roman" w:cs="Times New Roman"/>
                <w:bCs/>
                <w:lang w:val="kk-KZ"/>
              </w:rPr>
              <w:t>в развитии</w:t>
            </w:r>
          </w:p>
          <w:p w:rsidR="003F54A5" w:rsidRDefault="003F54A5">
            <w:pPr>
              <w:rPr>
                <w:rFonts w:ascii="Times New Roman" w:eastAsia="Times New Roman" w:hAnsi="Times New Roman" w:cs="Times New Roman"/>
                <w:b/>
                <w:bCs/>
              </w:rPr>
            </w:pPr>
            <w:r>
              <w:rPr>
                <w:rFonts w:ascii="Times New Roman" w:hAnsi="Times New Roman" w:cs="Times New Roman"/>
                <w:bCs/>
                <w:u w:val="single"/>
                <w:lang w:val="kk-KZ"/>
              </w:rPr>
              <w:t>Мақсаты</w:t>
            </w:r>
            <w:r>
              <w:rPr>
                <w:rFonts w:ascii="Times New Roman" w:eastAsia="Times New Roman" w:hAnsi="Times New Roman" w:cs="Times New Roman"/>
                <w:bCs/>
              </w:rPr>
              <w:t xml:space="preserve">:  пополняют и обговаривают действия каждой роли , вступают в </w:t>
            </w:r>
            <w:r>
              <w:rPr>
                <w:rFonts w:ascii="Times New Roman" w:eastAsia="Times New Roman" w:hAnsi="Times New Roman" w:cs="Times New Roman"/>
                <w:bCs/>
              </w:rPr>
              <w:lastRenderedPageBreak/>
              <w:t>ролевое взаимодействие  друг с другом</w:t>
            </w:r>
          </w:p>
          <w:p w:rsidR="003F54A5" w:rsidRDefault="003F54A5">
            <w:pPr>
              <w:ind w:right="-108"/>
              <w:rPr>
                <w:rFonts w:ascii="Times New Roman" w:eastAsiaTheme="minorHAnsi" w:hAnsi="Times New Roman" w:cs="Times New Roman"/>
                <w:lang w:val="kk-KZ"/>
              </w:rPr>
            </w:pPr>
            <w:r>
              <w:rPr>
                <w:rFonts w:ascii="Times New Roman" w:eastAsia="Times New Roman" w:hAnsi="Times New Roman" w:cs="Times New Roman"/>
                <w:b/>
                <w:bCs/>
              </w:rPr>
              <w:t xml:space="preserve">Аппликация </w:t>
            </w:r>
            <w:r>
              <w:rPr>
                <w:rFonts w:ascii="Times New Roman" w:eastAsia="Times New Roman" w:hAnsi="Times New Roman" w:cs="Times New Roman"/>
                <w:bCs/>
              </w:rPr>
              <w:t>«Кесе  в подарок друзьям»</w:t>
            </w:r>
            <w:r>
              <w:rPr>
                <w:rFonts w:ascii="Times New Roman" w:hAnsi="Times New Roman" w:cs="Times New Roman"/>
                <w:lang w:val="kk-KZ"/>
              </w:rPr>
              <w:t xml:space="preserve">.  </w:t>
            </w:r>
          </w:p>
          <w:p w:rsidR="003F54A5" w:rsidRDefault="003F54A5">
            <w:pPr>
              <w:ind w:right="-108"/>
              <w:rPr>
                <w:rFonts w:ascii="Times New Roman" w:eastAsia="Times New Roman" w:hAnsi="Times New Roman" w:cs="Times New Roman"/>
                <w:bCs/>
                <w:lang w:val="kk-KZ"/>
              </w:rPr>
            </w:pPr>
            <w:r>
              <w:rPr>
                <w:rFonts w:ascii="Times New Roman" w:hAnsi="Times New Roman" w:cs="Times New Roman"/>
                <w:bCs/>
                <w:lang w:val="kk-KZ"/>
              </w:rPr>
              <w:t>Мақсаты</w:t>
            </w:r>
            <w:r>
              <w:rPr>
                <w:rFonts w:ascii="Times New Roman" w:eastAsia="Times New Roman" w:hAnsi="Times New Roman" w:cs="Times New Roman"/>
                <w:bCs/>
              </w:rPr>
              <w:t>-  цель: украшают</w:t>
            </w:r>
            <w:r>
              <w:rPr>
                <w:rFonts w:ascii="Times New Roman" w:eastAsia="Times New Roman" w:hAnsi="Times New Roman" w:cs="Times New Roman"/>
                <w:bCs/>
                <w:lang w:val="kk-KZ"/>
              </w:rPr>
              <w:t xml:space="preserve"> посуду простыми </w:t>
            </w:r>
          </w:p>
          <w:p w:rsidR="003F54A5" w:rsidRDefault="003F54A5">
            <w:pPr>
              <w:ind w:right="-108"/>
              <w:rPr>
                <w:rFonts w:ascii="Times New Roman" w:eastAsiaTheme="minorHAnsi" w:hAnsi="Times New Roman" w:cs="Times New Roman"/>
                <w:lang w:val="kk-KZ"/>
              </w:rPr>
            </w:pPr>
            <w:r>
              <w:rPr>
                <w:rFonts w:ascii="Times New Roman" w:eastAsia="Times New Roman" w:hAnsi="Times New Roman" w:cs="Times New Roman"/>
                <w:bCs/>
                <w:lang w:val="kk-KZ"/>
              </w:rPr>
              <w:t>элементами казахского орнамента ,</w:t>
            </w:r>
            <w:r>
              <w:rPr>
                <w:rFonts w:ascii="Times New Roman" w:eastAsia="Times New Roman" w:hAnsi="Times New Roman" w:cs="Times New Roman"/>
                <w:bCs/>
              </w:rPr>
              <w:t xml:space="preserve"> пользуются салфеткой для удаления остатка  клея</w:t>
            </w:r>
            <w:r>
              <w:rPr>
                <w:rFonts w:ascii="Times New Roman" w:eastAsia="Times New Roman" w:hAnsi="Times New Roman" w:cs="Times New Roman"/>
                <w:bCs/>
                <w:lang w:val="kk-KZ"/>
              </w:rPr>
              <w:t>,</w:t>
            </w:r>
            <w:r>
              <w:rPr>
                <w:rFonts w:ascii="Times New Roman" w:eastAsia="Times New Roman" w:hAnsi="Times New Roman" w:cs="Times New Roman"/>
                <w:bCs/>
              </w:rPr>
              <w:t xml:space="preserve">  аккуратно обмакивают кисть в клей</w:t>
            </w:r>
            <w:r>
              <w:rPr>
                <w:rFonts w:ascii="Times New Roman" w:hAnsi="Times New Roman" w:cs="Times New Roman"/>
                <w:lang w:val="kk-KZ"/>
              </w:rPr>
              <w:t xml:space="preserve"> Билингвальный компонент: досым. -  мой друг;  сыйлык- подарок *** </w:t>
            </w:r>
          </w:p>
          <w:p w:rsidR="003F54A5" w:rsidRDefault="003F54A5">
            <w:pPr>
              <w:ind w:right="-108"/>
              <w:rPr>
                <w:rFonts w:ascii="Times New Roman" w:eastAsia="Times New Roman" w:hAnsi="Times New Roman" w:cs="Times New Roman"/>
                <w:lang w:val="kk-KZ" w:eastAsia="ru-RU"/>
              </w:rPr>
            </w:pPr>
          </w:p>
          <w:p w:rsidR="003F54A5" w:rsidRDefault="003F54A5">
            <w:pPr>
              <w:rPr>
                <w:rFonts w:ascii="Times New Roman" w:eastAsia="Times New Roman" w:hAnsi="Times New Roman" w:cs="Times New Roman"/>
                <w:bCs/>
                <w:lang w:val="kk-KZ"/>
              </w:rPr>
            </w:pPr>
          </w:p>
          <w:p w:rsidR="003F54A5" w:rsidRDefault="003F54A5">
            <w:pPr>
              <w:rPr>
                <w:rFonts w:ascii="Times New Roman" w:eastAsiaTheme="minorHAnsi" w:hAnsi="Times New Roman" w:cs="Times New Roman"/>
                <w:color w:val="000000"/>
                <w:shd w:val="clear" w:color="auto" w:fill="FFFFFF"/>
                <w:lang w:val="kk-KZ"/>
              </w:rPr>
            </w:pPr>
            <w:r>
              <w:rPr>
                <w:rFonts w:ascii="Times New Roman" w:hAnsi="Times New Roman" w:cs="Times New Roman"/>
                <w:color w:val="000000"/>
                <w:shd w:val="clear" w:color="auto" w:fill="FFFFFF"/>
                <w:lang w:val="kk-KZ"/>
              </w:rPr>
              <w:t>Д.И «Все по порядку»</w:t>
            </w:r>
          </w:p>
          <w:p w:rsidR="003F54A5" w:rsidRDefault="003F54A5">
            <w:pPr>
              <w:rPr>
                <w:rFonts w:ascii="Times New Roman" w:hAnsi="Times New Roman" w:cs="Times New Roman"/>
                <w:color w:val="000000"/>
                <w:shd w:val="clear" w:color="auto" w:fill="FFFFFF"/>
                <w:lang w:val="kk-KZ"/>
              </w:rPr>
            </w:pPr>
            <w:r>
              <w:rPr>
                <w:rFonts w:ascii="Times New Roman" w:hAnsi="Times New Roman" w:cs="Times New Roman"/>
                <w:bCs/>
                <w:u w:val="single"/>
                <w:lang w:val="kk-KZ"/>
              </w:rPr>
              <w:t>Мақсаты</w:t>
            </w:r>
            <w:r>
              <w:rPr>
                <w:rFonts w:ascii="Times New Roman" w:hAnsi="Times New Roman" w:cs="Times New Roman"/>
                <w:b/>
                <w:color w:val="000000"/>
                <w:shd w:val="clear" w:color="auto" w:fill="FFFFFF"/>
                <w:lang w:val="kk-KZ"/>
              </w:rPr>
              <w:t xml:space="preserve">: </w:t>
            </w:r>
            <w:r>
              <w:rPr>
                <w:rFonts w:ascii="Times New Roman" w:hAnsi="Times New Roman" w:cs="Times New Roman"/>
                <w:color w:val="000000"/>
                <w:shd w:val="clear" w:color="auto" w:fill="FFFFFF"/>
                <w:lang w:val="kk-KZ"/>
              </w:rPr>
              <w:t>Располагают предметы в ряд, по величине слева на право.</w:t>
            </w:r>
          </w:p>
          <w:p w:rsidR="003F54A5" w:rsidRDefault="003F54A5">
            <w:pPr>
              <w:spacing w:after="200" w:line="276" w:lineRule="auto"/>
              <w:rPr>
                <w:rFonts w:ascii="Times New Roman" w:eastAsia="Times New Roman" w:hAnsi="Times New Roman" w:cs="Times New Roman"/>
                <w:b/>
                <w:bCs/>
              </w:rPr>
            </w:pPr>
            <w:r>
              <w:rPr>
                <w:rFonts w:ascii="Times New Roman" w:hAnsi="Times New Roman" w:cs="Times New Roman"/>
                <w:color w:val="000000"/>
                <w:shd w:val="clear" w:color="auto" w:fill="FFFFFF"/>
                <w:lang w:val="kk-KZ"/>
              </w:rPr>
              <w:t xml:space="preserve"> </w:t>
            </w:r>
            <w:r>
              <w:rPr>
                <w:rFonts w:ascii="Times New Roman" w:hAnsi="Times New Roman" w:cs="Times New Roman"/>
                <w:b/>
                <w:color w:val="000000"/>
                <w:shd w:val="clear" w:color="auto" w:fill="FFFFFF"/>
                <w:lang w:val="kk-KZ"/>
              </w:rPr>
              <w:t>(основы математики</w:t>
            </w:r>
            <w:r>
              <w:rPr>
                <w:rFonts w:ascii="Times New Roman" w:hAnsi="Times New Roman" w:cs="Times New Roman"/>
                <w:color w:val="000000"/>
                <w:shd w:val="clear" w:color="auto" w:fill="FFFFFF"/>
                <w:lang w:val="kk-KZ"/>
              </w:rPr>
              <w:t>)</w:t>
            </w:r>
          </w:p>
        </w:tc>
        <w:tc>
          <w:tcPr>
            <w:tcW w:w="2835" w:type="dxa"/>
            <w:vMerge w:val="restart"/>
            <w:tcBorders>
              <w:top w:val="single" w:sz="4" w:space="0" w:color="000000"/>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3F54A5" w:rsidRDefault="003F54A5">
            <w:pPr>
              <w:rPr>
                <w:rFonts w:ascii="Times New Roman" w:eastAsia="Times New Roman" w:hAnsi="Times New Roman" w:cs="Times New Roman"/>
                <w:b/>
                <w:bCs/>
              </w:rPr>
            </w:pPr>
            <w:r>
              <w:rPr>
                <w:rFonts w:ascii="Times New Roman" w:eastAsia="Times New Roman" w:hAnsi="Times New Roman" w:cs="Times New Roman"/>
                <w:b/>
                <w:bCs/>
              </w:rPr>
              <w:lastRenderedPageBreak/>
              <w:t>С.Р/игра: «</w:t>
            </w:r>
            <w:r>
              <w:rPr>
                <w:rFonts w:ascii="Times New Roman" w:eastAsia="Times New Roman" w:hAnsi="Times New Roman" w:cs="Times New Roman"/>
                <w:b/>
                <w:lang w:val="kk-KZ"/>
              </w:rPr>
              <w:t>На ракете  вокруг Земли</w:t>
            </w:r>
            <w:r>
              <w:rPr>
                <w:rFonts w:ascii="Times New Roman" w:eastAsia="Times New Roman" w:hAnsi="Times New Roman" w:cs="Times New Roman"/>
                <w:b/>
                <w:bCs/>
              </w:rPr>
              <w:t>»</w:t>
            </w:r>
            <w:r>
              <w:rPr>
                <w:rFonts w:ascii="Times New Roman" w:eastAsia="Times New Roman" w:hAnsi="Times New Roman" w:cs="Times New Roman"/>
                <w:b/>
                <w:bCs/>
                <w:lang w:val="kk-KZ"/>
              </w:rPr>
              <w:t xml:space="preserve"> </w:t>
            </w:r>
            <w:r>
              <w:rPr>
                <w:rFonts w:ascii="Times New Roman" w:eastAsia="Times New Roman" w:hAnsi="Times New Roman" w:cs="Times New Roman"/>
                <w:b/>
                <w:bCs/>
              </w:rPr>
              <w:t xml:space="preserve"> </w:t>
            </w:r>
            <w:r>
              <w:rPr>
                <w:rFonts w:ascii="Times New Roman" w:eastAsia="Times New Roman" w:hAnsi="Times New Roman" w:cs="Times New Roman"/>
                <w:bCs/>
                <w:lang w:val="kk-KZ"/>
              </w:rPr>
              <w:t xml:space="preserve"> в развитии</w:t>
            </w:r>
          </w:p>
          <w:p w:rsidR="003F54A5" w:rsidRDefault="003F54A5">
            <w:pPr>
              <w:rPr>
                <w:rFonts w:ascii="Times New Roman" w:eastAsia="Times New Roman" w:hAnsi="Times New Roman" w:cs="Times New Roman"/>
                <w:bCs/>
              </w:rPr>
            </w:pPr>
            <w:r>
              <w:rPr>
                <w:rFonts w:ascii="Times New Roman" w:hAnsi="Times New Roman" w:cs="Times New Roman"/>
                <w:bCs/>
                <w:u w:val="single"/>
                <w:lang w:val="kk-KZ"/>
              </w:rPr>
              <w:t>Мақсаты</w:t>
            </w:r>
            <w:r>
              <w:rPr>
                <w:rFonts w:ascii="Times New Roman" w:eastAsia="Times New Roman" w:hAnsi="Times New Roman" w:cs="Times New Roman"/>
                <w:b/>
                <w:bCs/>
              </w:rPr>
              <w:t xml:space="preserve">: </w:t>
            </w:r>
            <w:r>
              <w:rPr>
                <w:rFonts w:ascii="Times New Roman" w:eastAsia="Times New Roman" w:hAnsi="Times New Roman" w:cs="Times New Roman"/>
                <w:bCs/>
              </w:rPr>
              <w:t xml:space="preserve"> распределяют роли  и используют предметы-заменители </w:t>
            </w:r>
            <w:r>
              <w:rPr>
                <w:rFonts w:ascii="Times New Roman" w:eastAsia="Times New Roman" w:hAnsi="Times New Roman" w:cs="Times New Roman"/>
                <w:bCs/>
              </w:rPr>
              <w:lastRenderedPageBreak/>
              <w:t>вежливо общаются друг с другом , участвуют в несложном ролевом диалоге</w:t>
            </w:r>
          </w:p>
          <w:p w:rsidR="003F54A5" w:rsidRDefault="003F54A5">
            <w:pPr>
              <w:rPr>
                <w:rFonts w:ascii="Times New Roman" w:eastAsia="Times New Roman" w:hAnsi="Times New Roman" w:cs="Times New Roman"/>
                <w:bCs/>
              </w:rPr>
            </w:pPr>
            <w:r>
              <w:rPr>
                <w:rFonts w:ascii="Times New Roman" w:eastAsia="Times New Roman" w:hAnsi="Times New Roman" w:cs="Times New Roman"/>
                <w:b/>
                <w:bCs/>
              </w:rPr>
              <w:t>Аппликация</w:t>
            </w:r>
            <w:r>
              <w:rPr>
                <w:rFonts w:ascii="Times New Roman" w:eastAsia="Times New Roman" w:hAnsi="Times New Roman" w:cs="Times New Roman"/>
                <w:bCs/>
              </w:rPr>
              <w:t xml:space="preserve"> «Узор  для шара». </w:t>
            </w:r>
            <w:r>
              <w:rPr>
                <w:rFonts w:ascii="Times New Roman" w:hAnsi="Times New Roman" w:cs="Times New Roman"/>
                <w:bCs/>
                <w:lang w:val="kk-KZ"/>
              </w:rPr>
              <w:t>Мақсаты- цель</w:t>
            </w:r>
            <w:r>
              <w:rPr>
                <w:rFonts w:ascii="Times New Roman" w:hAnsi="Times New Roman" w:cs="Times New Roman"/>
                <w:bCs/>
                <w:u w:val="single"/>
                <w:lang w:val="kk-KZ"/>
              </w:rPr>
              <w:t>:</w:t>
            </w:r>
            <w:r>
              <w:rPr>
                <w:rFonts w:ascii="Times New Roman" w:eastAsia="Times New Roman" w:hAnsi="Times New Roman" w:cs="Times New Roman"/>
                <w:bCs/>
                <w:lang w:val="kk-KZ"/>
              </w:rPr>
              <w:t xml:space="preserve"> </w:t>
            </w:r>
            <w:r>
              <w:rPr>
                <w:rFonts w:ascii="Times New Roman" w:eastAsia="Times New Roman" w:hAnsi="Times New Roman" w:cs="Times New Roman"/>
                <w:bCs/>
              </w:rPr>
              <w:t xml:space="preserve"> подбирают готовые орнаменты и украшают  воздушный  шар орнаментом, </w:t>
            </w:r>
            <w:r>
              <w:rPr>
                <w:rFonts w:ascii="Times New Roman" w:eastAsia="Times New Roman" w:hAnsi="Times New Roman" w:cs="Times New Roman"/>
                <w:bCs/>
                <w:lang w:val="kk-KZ"/>
              </w:rPr>
              <w:t xml:space="preserve">соблюдают пропорции. </w:t>
            </w:r>
            <w:r>
              <w:rPr>
                <w:rFonts w:ascii="Times New Roman" w:hAnsi="Times New Roman" w:cs="Times New Roman"/>
                <w:lang w:val="kk-KZ"/>
              </w:rPr>
              <w:t>Билингвальный компонент *** Солнце-күн. Облако-булт</w:t>
            </w:r>
          </w:p>
          <w:p w:rsidR="003F54A5" w:rsidRDefault="003F54A5">
            <w:pPr>
              <w:rPr>
                <w:rFonts w:ascii="Times New Roman" w:eastAsia="Times New Roman" w:hAnsi="Times New Roman" w:cs="Times New Roman"/>
                <w:bCs/>
              </w:rPr>
            </w:pPr>
            <w:r>
              <w:rPr>
                <w:rFonts w:ascii="Times New Roman" w:eastAsia="Times New Roman" w:hAnsi="Times New Roman" w:cs="Times New Roman"/>
                <w:bCs/>
                <w:lang w:val="kk-KZ"/>
              </w:rPr>
              <w:t>Д. И. «Чудесный мешочек»</w:t>
            </w:r>
          </w:p>
          <w:p w:rsidR="003F54A5" w:rsidRDefault="003F54A5">
            <w:pPr>
              <w:rPr>
                <w:rFonts w:ascii="Times New Roman" w:eastAsiaTheme="minorHAnsi" w:hAnsi="Times New Roman" w:cs="Times New Roman"/>
                <w:i/>
                <w:lang w:val="kk-KZ"/>
              </w:rPr>
            </w:pPr>
            <w:r>
              <w:rPr>
                <w:rFonts w:ascii="Times New Roman" w:hAnsi="Times New Roman" w:cs="Times New Roman"/>
                <w:bCs/>
                <w:u w:val="single"/>
                <w:lang w:val="kk-KZ"/>
              </w:rPr>
              <w:t>Мақсаты</w:t>
            </w:r>
            <w:r>
              <w:rPr>
                <w:rFonts w:ascii="Times New Roman" w:eastAsia="Times New Roman" w:hAnsi="Times New Roman" w:cs="Times New Roman"/>
                <w:b/>
                <w:bCs/>
              </w:rPr>
              <w:t>:</w:t>
            </w:r>
            <w:r>
              <w:rPr>
                <w:rFonts w:ascii="Times New Roman" w:eastAsia="Times New Roman" w:hAnsi="Times New Roman" w:cs="Times New Roman"/>
                <w:b/>
                <w:bCs/>
                <w:lang w:val="kk-KZ"/>
              </w:rPr>
              <w:t xml:space="preserve"> </w:t>
            </w:r>
            <w:r>
              <w:rPr>
                <w:rFonts w:ascii="Times New Roman" w:eastAsia="Times New Roman" w:hAnsi="Times New Roman" w:cs="Times New Roman"/>
                <w:bCs/>
                <w:lang w:val="kk-KZ"/>
              </w:rPr>
              <w:t>Обследуют мелкие предметы на ощупь,   показывают и</w:t>
            </w:r>
            <w:r>
              <w:rPr>
                <w:rFonts w:ascii="Times New Roman" w:eastAsia="Times New Roman" w:hAnsi="Times New Roman" w:cs="Times New Roman"/>
                <w:bCs/>
              </w:rPr>
              <w:t xml:space="preserve"> называют свойства</w:t>
            </w:r>
          </w:p>
          <w:p w:rsidR="003F54A5" w:rsidRDefault="003F54A5">
            <w:pPr>
              <w:pStyle w:val="11"/>
              <w:spacing w:line="276" w:lineRule="auto"/>
              <w:rPr>
                <w:rFonts w:ascii="Times New Roman" w:hAnsi="Times New Roman" w:cs="Times New Roman"/>
                <w:b/>
                <w:lang w:val="kk-KZ"/>
              </w:rPr>
            </w:pPr>
            <w:r>
              <w:rPr>
                <w:rFonts w:ascii="Times New Roman" w:hAnsi="Times New Roman" w:cs="Times New Roman"/>
                <w:b/>
                <w:lang w:val="kk-KZ"/>
              </w:rPr>
              <w:t>( ознакомление с окружающим миром)</w:t>
            </w:r>
          </w:p>
        </w:tc>
        <w:tc>
          <w:tcPr>
            <w:tcW w:w="2976" w:type="dxa"/>
            <w:gridSpan w:val="4"/>
            <w:vMerge w:val="restart"/>
            <w:tcBorders>
              <w:top w:val="single" w:sz="4" w:space="0" w:color="000000"/>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3F54A5" w:rsidRDefault="003F54A5">
            <w:pPr>
              <w:rPr>
                <w:rFonts w:ascii="Times New Roman" w:eastAsia="Times New Roman" w:hAnsi="Times New Roman" w:cs="Times New Roman"/>
                <w:bCs/>
                <w:lang w:val="kk-KZ"/>
              </w:rPr>
            </w:pPr>
            <w:r>
              <w:rPr>
                <w:rFonts w:ascii="Times New Roman" w:eastAsia="Times New Roman" w:hAnsi="Times New Roman" w:cs="Times New Roman"/>
                <w:b/>
                <w:bCs/>
              </w:rPr>
              <w:lastRenderedPageBreak/>
              <w:t>С.Р/игра: «»</w:t>
            </w:r>
            <w:r>
              <w:rPr>
                <w:rFonts w:ascii="Times New Roman" w:eastAsia="Times New Roman" w:hAnsi="Times New Roman" w:cs="Times New Roman"/>
                <w:bCs/>
                <w:lang w:val="kk-KZ"/>
              </w:rPr>
              <w:t xml:space="preserve"> в развитии</w:t>
            </w:r>
          </w:p>
          <w:p w:rsidR="003F54A5" w:rsidRDefault="003F54A5">
            <w:pPr>
              <w:rPr>
                <w:rFonts w:ascii="Times New Roman" w:eastAsia="Times New Roman" w:hAnsi="Times New Roman" w:cs="Times New Roman"/>
                <w:b/>
                <w:bCs/>
              </w:rPr>
            </w:pPr>
            <w:r>
              <w:rPr>
                <w:rFonts w:ascii="Times New Roman" w:hAnsi="Times New Roman" w:cs="Times New Roman"/>
                <w:bCs/>
                <w:u w:val="single"/>
                <w:lang w:val="kk-KZ"/>
              </w:rPr>
              <w:t xml:space="preserve"> Мақсаты</w:t>
            </w:r>
            <w:r>
              <w:rPr>
                <w:rFonts w:ascii="Times New Roman" w:eastAsia="Times New Roman" w:hAnsi="Times New Roman" w:cs="Times New Roman"/>
                <w:b/>
                <w:bCs/>
              </w:rPr>
              <w:t>:</w:t>
            </w:r>
          </w:p>
          <w:p w:rsidR="003F54A5" w:rsidRDefault="003F54A5">
            <w:pPr>
              <w:rPr>
                <w:rFonts w:ascii="Times New Roman" w:eastAsia="Times New Roman" w:hAnsi="Times New Roman" w:cs="Times New Roman"/>
                <w:bCs/>
              </w:rPr>
            </w:pPr>
            <w:r>
              <w:rPr>
                <w:rFonts w:ascii="Times New Roman" w:eastAsia="Times New Roman" w:hAnsi="Times New Roman" w:cs="Times New Roman"/>
                <w:bCs/>
              </w:rPr>
              <w:t>распределяют роли  и используют предметы-заменители</w:t>
            </w:r>
          </w:p>
          <w:p w:rsidR="003F54A5" w:rsidRDefault="003F54A5">
            <w:pPr>
              <w:pStyle w:val="11"/>
              <w:spacing w:line="276" w:lineRule="auto"/>
              <w:rPr>
                <w:rFonts w:ascii="Times New Roman" w:eastAsia="Times New Roman" w:hAnsi="Times New Roman" w:cs="Times New Roman"/>
                <w:b/>
                <w:i/>
                <w:lang w:val="kk-KZ" w:eastAsia="ru-RU"/>
              </w:rPr>
            </w:pPr>
            <w:r>
              <w:rPr>
                <w:rFonts w:ascii="Times New Roman" w:eastAsia="Times New Roman" w:hAnsi="Times New Roman" w:cs="Times New Roman"/>
                <w:lang w:eastAsia="ru-RU"/>
              </w:rPr>
              <w:lastRenderedPageBreak/>
              <w:t xml:space="preserve"> </w:t>
            </w:r>
            <w:r>
              <w:rPr>
                <w:rFonts w:ascii="Times New Roman" w:eastAsia="Times New Roman" w:hAnsi="Times New Roman" w:cs="Times New Roman"/>
                <w:b/>
                <w:i/>
                <w:lang w:val="kk-KZ" w:eastAsia="ru-RU"/>
              </w:rPr>
              <w:t>(Аппликация)</w:t>
            </w:r>
          </w:p>
          <w:p w:rsidR="003F54A5" w:rsidRDefault="003F54A5">
            <w:pPr>
              <w:pStyle w:val="11"/>
              <w:spacing w:line="276" w:lineRule="auto"/>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 xml:space="preserve"> «Зонтик для Незнайки»</w:t>
            </w:r>
          </w:p>
          <w:p w:rsidR="003F54A5" w:rsidRDefault="003F54A5">
            <w:pPr>
              <w:pStyle w:val="11"/>
              <w:spacing w:line="276" w:lineRule="auto"/>
              <w:rPr>
                <w:rFonts w:ascii="Times New Roman" w:eastAsia="Times New Roman" w:hAnsi="Times New Roman" w:cs="Times New Roman"/>
                <w:lang w:val="kk-KZ" w:eastAsia="ru-RU"/>
              </w:rPr>
            </w:pPr>
            <w:r>
              <w:rPr>
                <w:rFonts w:ascii="Times New Roman" w:hAnsi="Times New Roman" w:cs="Times New Roman"/>
                <w:bCs/>
                <w:u w:val="single"/>
                <w:lang w:val="kk-KZ"/>
              </w:rPr>
              <w:t>Мақсаты</w:t>
            </w:r>
            <w:r>
              <w:rPr>
                <w:rFonts w:ascii="Times New Roman" w:eastAsia="Times New Roman" w:hAnsi="Times New Roman" w:cs="Times New Roman"/>
                <w:lang w:val="kk-KZ" w:eastAsia="ru-RU"/>
              </w:rPr>
              <w:t xml:space="preserve">: Наносят клей на кисть,используют салфетки для протирания кисточки,  подбирают  готовые орнаменты и украшают  зонтик геометрическими фигурами. </w:t>
            </w:r>
          </w:p>
          <w:p w:rsidR="003F54A5" w:rsidRDefault="003F54A5">
            <w:pPr>
              <w:pStyle w:val="11"/>
              <w:spacing w:line="276" w:lineRule="auto"/>
              <w:rPr>
                <w:rFonts w:ascii="Times New Roman" w:eastAsia="Times New Roman" w:hAnsi="Times New Roman" w:cs="Times New Roman"/>
                <w:lang w:val="kk-KZ" w:eastAsia="ru-RU"/>
              </w:rPr>
            </w:pPr>
            <w:r>
              <w:rPr>
                <w:rFonts w:ascii="Times New Roman" w:eastAsia="Times New Roman" w:hAnsi="Times New Roman" w:cs="Times New Roman"/>
                <w:b/>
                <w:lang w:val="kk-KZ" w:eastAsia="ru-RU"/>
              </w:rPr>
              <w:t xml:space="preserve">Д.И. </w:t>
            </w:r>
            <w:r>
              <w:rPr>
                <w:rFonts w:ascii="Times New Roman" w:eastAsia="Times New Roman" w:hAnsi="Times New Roman" w:cs="Times New Roman"/>
                <w:lang w:val="kk-KZ" w:eastAsia="ru-RU"/>
              </w:rPr>
              <w:t>«Справа как слева»</w:t>
            </w:r>
          </w:p>
          <w:p w:rsidR="003F54A5" w:rsidRDefault="003F54A5">
            <w:pPr>
              <w:pStyle w:val="11"/>
              <w:spacing w:line="276" w:lineRule="auto"/>
              <w:rPr>
                <w:rFonts w:ascii="Times New Roman" w:eastAsia="Times New Roman" w:hAnsi="Times New Roman" w:cs="Times New Roman"/>
                <w:lang w:val="kk-KZ" w:eastAsia="ru-RU"/>
              </w:rPr>
            </w:pPr>
            <w:r>
              <w:rPr>
                <w:rFonts w:ascii="Times New Roman" w:hAnsi="Times New Roman" w:cs="Times New Roman"/>
                <w:bCs/>
                <w:u w:val="single"/>
                <w:lang w:val="kk-KZ"/>
              </w:rPr>
              <w:t>Мақсаты</w:t>
            </w:r>
            <w:r>
              <w:rPr>
                <w:rFonts w:ascii="Times New Roman" w:eastAsia="Times New Roman" w:hAnsi="Times New Roman" w:cs="Times New Roman"/>
                <w:lang w:val="kk-KZ" w:eastAsia="ru-RU"/>
              </w:rPr>
              <w:t>: ориентируются на листе бумаги</w:t>
            </w:r>
          </w:p>
          <w:p w:rsidR="003F54A5" w:rsidRDefault="003F54A5">
            <w:pPr>
              <w:pStyle w:val="11"/>
              <w:spacing w:line="276" w:lineRule="auto"/>
              <w:rPr>
                <w:rFonts w:ascii="Times New Roman" w:eastAsia="Times New Roman" w:hAnsi="Times New Roman" w:cs="Times New Roman"/>
                <w:b/>
                <w:lang w:val="kk-KZ" w:eastAsia="ru-RU"/>
              </w:rPr>
            </w:pPr>
            <w:r>
              <w:rPr>
                <w:rFonts w:ascii="Times New Roman" w:eastAsia="Times New Roman" w:hAnsi="Times New Roman" w:cs="Times New Roman"/>
                <w:lang w:val="kk-KZ" w:eastAsia="ru-RU"/>
              </w:rPr>
              <w:t xml:space="preserve"> </w:t>
            </w:r>
            <w:r>
              <w:rPr>
                <w:rFonts w:ascii="Times New Roman" w:eastAsia="Times New Roman" w:hAnsi="Times New Roman" w:cs="Times New Roman"/>
                <w:b/>
                <w:lang w:val="kk-KZ" w:eastAsia="ru-RU"/>
              </w:rPr>
              <w:t>( основы математики)</w:t>
            </w:r>
          </w:p>
        </w:tc>
        <w:tc>
          <w:tcPr>
            <w:tcW w:w="2835"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3F54A5" w:rsidRDefault="003F54A5">
            <w:pPr>
              <w:rPr>
                <w:rFonts w:ascii="Times New Roman" w:hAnsi="Times New Roman" w:cs="Times New Roman"/>
                <w:bCs/>
                <w:u w:val="single"/>
                <w:lang w:val="kk-KZ"/>
              </w:rPr>
            </w:pPr>
            <w:r>
              <w:rPr>
                <w:rFonts w:ascii="Times New Roman" w:eastAsia="Times New Roman" w:hAnsi="Times New Roman" w:cs="Times New Roman"/>
                <w:b/>
                <w:bCs/>
              </w:rPr>
              <w:lastRenderedPageBreak/>
              <w:t>С.Р/игра: « Мои друзья»</w:t>
            </w:r>
            <w:r>
              <w:rPr>
                <w:rFonts w:ascii="Times New Roman" w:eastAsia="Times New Roman" w:hAnsi="Times New Roman" w:cs="Times New Roman"/>
                <w:bCs/>
                <w:lang w:val="kk-KZ"/>
              </w:rPr>
              <w:t xml:space="preserve"> в развитии</w:t>
            </w:r>
            <w:r>
              <w:rPr>
                <w:rFonts w:ascii="Times New Roman" w:hAnsi="Times New Roman" w:cs="Times New Roman"/>
                <w:bCs/>
                <w:u w:val="single"/>
                <w:lang w:val="kk-KZ"/>
              </w:rPr>
              <w:t xml:space="preserve"> </w:t>
            </w:r>
          </w:p>
          <w:p w:rsidR="003F54A5" w:rsidRDefault="003F54A5">
            <w:pPr>
              <w:rPr>
                <w:rFonts w:ascii="Times New Roman" w:eastAsia="Times New Roman" w:hAnsi="Times New Roman" w:cs="Times New Roman"/>
                <w:bCs/>
              </w:rPr>
            </w:pPr>
            <w:r>
              <w:rPr>
                <w:rFonts w:ascii="Times New Roman" w:hAnsi="Times New Roman" w:cs="Times New Roman"/>
                <w:bCs/>
                <w:u w:val="single"/>
                <w:lang w:val="kk-KZ"/>
              </w:rPr>
              <w:t xml:space="preserve"> Мақсаты</w:t>
            </w:r>
            <w:r>
              <w:rPr>
                <w:rFonts w:ascii="Times New Roman" w:eastAsia="Times New Roman" w:hAnsi="Times New Roman" w:cs="Times New Roman"/>
                <w:b/>
                <w:bCs/>
              </w:rPr>
              <w:t>:</w:t>
            </w:r>
            <w:r>
              <w:rPr>
                <w:rFonts w:ascii="Times New Roman" w:eastAsia="Times New Roman" w:hAnsi="Times New Roman" w:cs="Times New Roman"/>
                <w:bCs/>
              </w:rPr>
              <w:t xml:space="preserve">  самостоятельно используют в речи вежливые слова, участвуют в несложном ролевом </w:t>
            </w:r>
            <w:r>
              <w:rPr>
                <w:rFonts w:ascii="Times New Roman" w:eastAsia="Times New Roman" w:hAnsi="Times New Roman" w:cs="Times New Roman"/>
                <w:bCs/>
              </w:rPr>
              <w:lastRenderedPageBreak/>
              <w:t>диалоге</w:t>
            </w:r>
          </w:p>
          <w:p w:rsidR="003F54A5" w:rsidRDefault="003F54A5">
            <w:pPr>
              <w:pStyle w:val="11"/>
              <w:spacing w:line="276" w:lineRule="auto"/>
              <w:rPr>
                <w:rFonts w:ascii="Times New Roman" w:hAnsi="Times New Roman" w:cs="Times New Roman"/>
                <w:b/>
              </w:rPr>
            </w:pPr>
            <w:r>
              <w:rPr>
                <w:rFonts w:ascii="Times New Roman" w:hAnsi="Times New Roman" w:cs="Times New Roman"/>
                <w:b/>
              </w:rPr>
              <w:t>Аппликация</w:t>
            </w:r>
          </w:p>
          <w:p w:rsidR="003F54A5" w:rsidRDefault="003F54A5">
            <w:pPr>
              <w:pStyle w:val="11"/>
              <w:spacing w:line="276" w:lineRule="auto"/>
              <w:rPr>
                <w:rFonts w:ascii="Times New Roman" w:hAnsi="Times New Roman" w:cs="Times New Roman"/>
              </w:rPr>
            </w:pPr>
            <w:r>
              <w:rPr>
                <w:rFonts w:ascii="Times New Roman" w:hAnsi="Times New Roman" w:cs="Times New Roman"/>
              </w:rPr>
              <w:t>«Дастархан для друзей» (коллективная работа)</w:t>
            </w:r>
          </w:p>
          <w:p w:rsidR="003F54A5" w:rsidRDefault="003F54A5">
            <w:pPr>
              <w:pStyle w:val="11"/>
              <w:spacing w:line="276" w:lineRule="auto"/>
              <w:rPr>
                <w:rFonts w:ascii="Times New Roman" w:hAnsi="Times New Roman" w:cs="Times New Roman"/>
                <w:b/>
                <w:i/>
                <w:color w:val="000000"/>
                <w:shd w:val="clear" w:color="auto" w:fill="FFFFFF"/>
                <w:lang w:val="kk-KZ"/>
              </w:rPr>
            </w:pPr>
            <w:r>
              <w:rPr>
                <w:rFonts w:ascii="Times New Roman" w:hAnsi="Times New Roman" w:cs="Times New Roman"/>
                <w:u w:val="single"/>
                <w:lang w:val="kk-KZ"/>
              </w:rPr>
              <w:t>Мақсаты</w:t>
            </w:r>
            <w:r>
              <w:rPr>
                <w:rFonts w:ascii="Times New Roman" w:hAnsi="Times New Roman" w:cs="Times New Roman"/>
                <w:lang w:val="kk-KZ"/>
              </w:rPr>
              <w:t xml:space="preserve">: </w:t>
            </w:r>
            <w:r>
              <w:rPr>
                <w:rFonts w:ascii="Times New Roman" w:eastAsia="Times New Roman" w:hAnsi="Times New Roman" w:cs="Times New Roman"/>
                <w:bCs/>
              </w:rPr>
              <w:t>Располагают и наклеивают  на листе крупные и более мелкие детали пользуются салфеткой для удаления остатка  клея с кисточки</w:t>
            </w:r>
            <w:r>
              <w:rPr>
                <w:rFonts w:ascii="Times New Roman" w:hAnsi="Times New Roman" w:cs="Times New Roman"/>
                <w:u w:val="single"/>
                <w:lang w:val="kk-KZ"/>
              </w:rPr>
              <w:t xml:space="preserve"> </w:t>
            </w:r>
            <w:r>
              <w:rPr>
                <w:rFonts w:ascii="Times New Roman" w:hAnsi="Times New Roman" w:cs="Times New Roman"/>
                <w:b/>
                <w:color w:val="000000"/>
                <w:shd w:val="clear" w:color="auto" w:fill="FFFFFF"/>
                <w:lang w:val="kk-KZ"/>
              </w:rPr>
              <w:t>(аппликация,  развитие речи)</w:t>
            </w:r>
          </w:p>
          <w:p w:rsidR="003F54A5" w:rsidRDefault="003F54A5">
            <w:pPr>
              <w:pStyle w:val="11"/>
              <w:spacing w:line="276" w:lineRule="auto"/>
              <w:rPr>
                <w:rFonts w:ascii="Times New Roman" w:hAnsi="Times New Roman" w:cs="Times New Roman"/>
                <w:b/>
                <w:i/>
                <w:color w:val="000000"/>
                <w:shd w:val="clear" w:color="auto" w:fill="FFFFFF"/>
                <w:lang w:val="kk-KZ"/>
              </w:rPr>
            </w:pPr>
          </w:p>
          <w:p w:rsidR="003F54A5" w:rsidRDefault="003F54A5">
            <w:pPr>
              <w:pStyle w:val="11"/>
              <w:spacing w:line="276" w:lineRule="auto"/>
              <w:rPr>
                <w:rFonts w:ascii="Times New Roman" w:hAnsi="Times New Roman" w:cs="Times New Roman"/>
                <w:color w:val="000000"/>
                <w:shd w:val="clear" w:color="auto" w:fill="FFFFFF"/>
                <w:lang w:val="kk-KZ"/>
              </w:rPr>
            </w:pPr>
            <w:r>
              <w:rPr>
                <w:rFonts w:ascii="Times New Roman" w:hAnsi="Times New Roman" w:cs="Times New Roman"/>
                <w:b/>
                <w:i/>
                <w:color w:val="000000"/>
                <w:shd w:val="clear" w:color="auto" w:fill="FFFFFF"/>
                <w:lang w:val="kk-KZ"/>
              </w:rPr>
              <w:t>Д.И. «Составь предмет</w:t>
            </w:r>
            <w:r>
              <w:rPr>
                <w:rFonts w:ascii="Times New Roman" w:hAnsi="Times New Roman" w:cs="Times New Roman"/>
                <w:i/>
                <w:color w:val="000000"/>
                <w:shd w:val="clear" w:color="auto" w:fill="FFFFFF"/>
                <w:lang w:val="kk-KZ"/>
              </w:rPr>
              <w:t xml:space="preserve">» </w:t>
            </w:r>
            <w:r>
              <w:rPr>
                <w:rFonts w:ascii="Times New Roman" w:hAnsi="Times New Roman" w:cs="Times New Roman"/>
                <w:bCs/>
                <w:u w:val="single"/>
                <w:lang w:val="kk-KZ"/>
              </w:rPr>
              <w:t>Мақсаты</w:t>
            </w:r>
            <w:r>
              <w:rPr>
                <w:rFonts w:ascii="Times New Roman" w:hAnsi="Times New Roman" w:cs="Times New Roman"/>
                <w:i/>
                <w:color w:val="000000"/>
                <w:shd w:val="clear" w:color="auto" w:fill="FFFFFF"/>
                <w:lang w:val="kk-KZ"/>
              </w:rPr>
              <w:t>:</w:t>
            </w:r>
            <w:r>
              <w:rPr>
                <w:rFonts w:ascii="Times New Roman" w:hAnsi="Times New Roman" w:cs="Times New Roman"/>
                <w:color w:val="000000"/>
                <w:shd w:val="clear" w:color="auto" w:fill="FFFFFF"/>
                <w:lang w:val="kk-KZ"/>
              </w:rPr>
              <w:t>Составляют силуэты из отдельных частей,геометрических фигур</w:t>
            </w:r>
          </w:p>
          <w:p w:rsidR="003F54A5" w:rsidRDefault="003F54A5">
            <w:pPr>
              <w:pStyle w:val="11"/>
              <w:spacing w:line="276" w:lineRule="auto"/>
              <w:rPr>
                <w:rFonts w:ascii="Times New Roman" w:hAnsi="Times New Roman" w:cs="Times New Roman"/>
                <w:i/>
                <w:lang w:val="kk-KZ"/>
              </w:rPr>
            </w:pPr>
            <w:r>
              <w:rPr>
                <w:rFonts w:ascii="Times New Roman" w:eastAsia="Times New Roman" w:hAnsi="Times New Roman" w:cs="Times New Roman"/>
                <w:b/>
                <w:lang w:val="kk-KZ" w:eastAsia="ru-RU"/>
              </w:rPr>
              <w:t>(основы математики)</w:t>
            </w:r>
          </w:p>
          <w:p w:rsidR="003F54A5" w:rsidRDefault="003F54A5">
            <w:pPr>
              <w:pStyle w:val="11"/>
              <w:spacing w:line="276" w:lineRule="auto"/>
              <w:rPr>
                <w:rFonts w:ascii="Times New Roman" w:hAnsi="Times New Roman" w:cs="Times New Roman"/>
                <w:lang w:val="kk-KZ" w:bidi="en-US"/>
              </w:rPr>
            </w:pPr>
          </w:p>
          <w:p w:rsidR="003F54A5" w:rsidRDefault="003F54A5">
            <w:pPr>
              <w:jc w:val="both"/>
              <w:rPr>
                <w:rFonts w:ascii="Times New Roman" w:eastAsia="Times New Roman" w:hAnsi="Times New Roman" w:cs="Times New Roman"/>
                <w:lang w:eastAsia="ru-RU"/>
              </w:rPr>
            </w:pPr>
          </w:p>
          <w:p w:rsidR="003F54A5" w:rsidRDefault="003F54A5">
            <w:pPr>
              <w:jc w:val="both"/>
              <w:rPr>
                <w:rFonts w:ascii="Times New Roman" w:eastAsia="Times New Roman" w:hAnsi="Times New Roman" w:cs="Times New Roman"/>
                <w:lang w:eastAsia="ru-RU"/>
              </w:rPr>
            </w:pPr>
          </w:p>
          <w:p w:rsidR="003F54A5" w:rsidRDefault="003F54A5">
            <w:pPr>
              <w:jc w:val="both"/>
              <w:rPr>
                <w:rFonts w:ascii="Times New Roman" w:eastAsia="Times New Roman" w:hAnsi="Times New Roman" w:cs="Times New Roman"/>
                <w:lang w:eastAsia="ru-RU"/>
              </w:rPr>
            </w:pPr>
          </w:p>
          <w:p w:rsidR="003F54A5" w:rsidRDefault="003F54A5">
            <w:pPr>
              <w:jc w:val="both"/>
              <w:rPr>
                <w:rFonts w:ascii="Times New Roman" w:eastAsia="Times New Roman" w:hAnsi="Times New Roman" w:cs="Times New Roman"/>
                <w:lang w:eastAsia="ru-RU"/>
              </w:rPr>
            </w:pPr>
          </w:p>
          <w:p w:rsidR="003F54A5" w:rsidRDefault="003F54A5">
            <w:pPr>
              <w:jc w:val="both"/>
              <w:rPr>
                <w:rFonts w:ascii="Times New Roman" w:eastAsia="Times New Roman" w:hAnsi="Times New Roman" w:cs="Times New Roman"/>
                <w:lang w:eastAsia="ru-RU"/>
              </w:rPr>
            </w:pPr>
          </w:p>
          <w:p w:rsidR="003F54A5" w:rsidRDefault="003F54A5">
            <w:pPr>
              <w:jc w:val="both"/>
              <w:rPr>
                <w:rFonts w:ascii="Times New Roman" w:eastAsia="Times New Roman" w:hAnsi="Times New Roman" w:cs="Times New Roman"/>
                <w:lang w:eastAsia="ru-RU"/>
              </w:rPr>
            </w:pPr>
          </w:p>
          <w:p w:rsidR="003F54A5" w:rsidRDefault="003F54A5">
            <w:pPr>
              <w:spacing w:after="200" w:line="276" w:lineRule="auto"/>
              <w:rPr>
                <w:rFonts w:ascii="Times New Roman" w:eastAsia="Times New Roman" w:hAnsi="Times New Roman" w:cs="Times New Roman"/>
                <w:lang w:eastAsia="ru-RU"/>
              </w:rPr>
            </w:pPr>
          </w:p>
        </w:tc>
      </w:tr>
      <w:tr w:rsidR="003F54A5" w:rsidTr="003F54A5">
        <w:trPr>
          <w:trHeight w:val="2948"/>
        </w:trPr>
        <w:tc>
          <w:tcPr>
            <w:tcW w:w="1844" w:type="dxa"/>
            <w:tcBorders>
              <w:top w:val="single" w:sz="4" w:space="0" w:color="auto"/>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3F54A5" w:rsidRDefault="003F54A5">
            <w:pPr>
              <w:jc w:val="both"/>
              <w:rPr>
                <w:rFonts w:ascii="Times New Roman" w:eastAsia="Times New Roman" w:hAnsi="Times New Roman" w:cs="Times New Roman"/>
                <w:lang w:eastAsia="ru-RU"/>
              </w:rPr>
            </w:pPr>
            <w:r>
              <w:rPr>
                <w:rFonts w:ascii="Times New Roman" w:eastAsia="Times New Roman" w:hAnsi="Times New Roman" w:cs="Times New Roman"/>
                <w:lang w:eastAsia="ru-RU"/>
              </w:rPr>
              <w:lastRenderedPageBreak/>
              <w:t xml:space="preserve"> </w:t>
            </w:r>
          </w:p>
        </w:tc>
        <w:tc>
          <w:tcPr>
            <w:tcW w:w="600" w:type="dxa"/>
            <w:gridSpan w:val="2"/>
            <w:vMerge/>
            <w:tcBorders>
              <w:top w:val="single" w:sz="4" w:space="0" w:color="auto"/>
              <w:left w:val="single" w:sz="4" w:space="0" w:color="000000"/>
              <w:bottom w:val="single" w:sz="4" w:space="0" w:color="auto"/>
              <w:right w:val="single" w:sz="4" w:space="0" w:color="000000"/>
            </w:tcBorders>
            <w:shd w:val="clear" w:color="auto" w:fill="FFFFFF"/>
            <w:vAlign w:val="center"/>
            <w:hideMark/>
          </w:tcPr>
          <w:p w:rsidR="003F54A5" w:rsidRDefault="003F54A5">
            <w:pPr>
              <w:rPr>
                <w:rFonts w:ascii="Times New Roman" w:eastAsia="Times New Roman" w:hAnsi="Times New Roman" w:cs="Times New Roman"/>
                <w:bCs/>
              </w:rPr>
            </w:pPr>
          </w:p>
        </w:tc>
        <w:tc>
          <w:tcPr>
            <w:tcW w:w="300" w:type="dxa"/>
            <w:vMerge/>
            <w:tcBorders>
              <w:top w:val="single" w:sz="4" w:space="0" w:color="000000"/>
              <w:left w:val="single" w:sz="4" w:space="0" w:color="000000"/>
              <w:bottom w:val="single" w:sz="4" w:space="0" w:color="auto"/>
              <w:right w:val="single" w:sz="4" w:space="0" w:color="000000"/>
            </w:tcBorders>
            <w:shd w:val="clear" w:color="auto" w:fill="FFFFFF"/>
            <w:vAlign w:val="center"/>
            <w:hideMark/>
          </w:tcPr>
          <w:p w:rsidR="003F54A5" w:rsidRDefault="003F54A5">
            <w:pPr>
              <w:rPr>
                <w:rFonts w:ascii="Times New Roman" w:eastAsia="Times New Roman" w:hAnsi="Times New Roman" w:cs="Times New Roman"/>
                <w:b/>
                <w:bCs/>
              </w:rPr>
            </w:pPr>
          </w:p>
        </w:tc>
        <w:tc>
          <w:tcPr>
            <w:tcW w:w="300" w:type="dxa"/>
            <w:vMerge/>
            <w:tcBorders>
              <w:top w:val="single" w:sz="4" w:space="0" w:color="000000"/>
              <w:left w:val="single" w:sz="4" w:space="0" w:color="000000"/>
              <w:bottom w:val="single" w:sz="4" w:space="0" w:color="auto"/>
              <w:right w:val="single" w:sz="4" w:space="0" w:color="000000"/>
            </w:tcBorders>
            <w:shd w:val="clear" w:color="auto" w:fill="FFFFFF"/>
            <w:vAlign w:val="center"/>
            <w:hideMark/>
          </w:tcPr>
          <w:p w:rsidR="003F54A5" w:rsidRDefault="003F54A5">
            <w:pPr>
              <w:rPr>
                <w:rFonts w:ascii="Times New Roman" w:hAnsi="Times New Roman" w:cs="Times New Roman"/>
                <w:b/>
                <w:lang w:val="kk-KZ"/>
              </w:rPr>
            </w:pPr>
          </w:p>
        </w:tc>
        <w:tc>
          <w:tcPr>
            <w:tcW w:w="6994" w:type="dxa"/>
            <w:gridSpan w:val="4"/>
            <w:vMerge/>
            <w:tcBorders>
              <w:top w:val="single" w:sz="4" w:space="0" w:color="000000"/>
              <w:left w:val="single" w:sz="4" w:space="0" w:color="000000"/>
              <w:bottom w:val="single" w:sz="4" w:space="0" w:color="auto"/>
              <w:right w:val="single" w:sz="4" w:space="0" w:color="000000"/>
            </w:tcBorders>
            <w:shd w:val="clear" w:color="auto" w:fill="FFFFFF"/>
            <w:vAlign w:val="center"/>
            <w:hideMark/>
          </w:tcPr>
          <w:p w:rsidR="003F54A5" w:rsidRDefault="003F54A5">
            <w:pPr>
              <w:rPr>
                <w:rFonts w:ascii="Times New Roman" w:eastAsia="Times New Roman" w:hAnsi="Times New Roman" w:cs="Times New Roman"/>
                <w:b/>
                <w:lang w:val="kk-KZ" w:eastAsia="ru-RU"/>
              </w:rPr>
            </w:pPr>
          </w:p>
        </w:tc>
        <w:tc>
          <w:tcPr>
            <w:tcW w:w="2835" w:type="dxa"/>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3F54A5" w:rsidRDefault="003F54A5">
            <w:pPr>
              <w:rPr>
                <w:rFonts w:ascii="Times New Roman" w:eastAsia="Times New Roman" w:hAnsi="Times New Roman" w:cs="Times New Roman"/>
                <w:lang w:eastAsia="ru-RU"/>
              </w:rPr>
            </w:pPr>
          </w:p>
        </w:tc>
      </w:tr>
      <w:tr w:rsidR="003F54A5" w:rsidTr="003F54A5">
        <w:trPr>
          <w:trHeight w:val="276"/>
        </w:trPr>
        <w:tc>
          <w:tcPr>
            <w:tcW w:w="1844" w:type="dxa"/>
            <w:tcBorders>
              <w:top w:val="single" w:sz="4" w:space="0" w:color="auto"/>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3F54A5" w:rsidRDefault="003F54A5">
            <w:pPr>
              <w:adjustRightInd w:val="0"/>
              <w:contextualSpacing/>
              <w:jc w:val="both"/>
              <w:rPr>
                <w:rFonts w:ascii="Times New Roman" w:hAnsi="Times New Roman" w:cs="Times New Roman"/>
                <w:b/>
                <w:bCs/>
                <w:lang w:val="kk-KZ"/>
              </w:rPr>
            </w:pPr>
            <w:r>
              <w:rPr>
                <w:rFonts w:ascii="Times New Roman" w:hAnsi="Times New Roman" w:cs="Times New Roman"/>
                <w:b/>
                <w:bCs/>
                <w:lang w:val="kk-KZ"/>
              </w:rPr>
              <w:lastRenderedPageBreak/>
              <w:t>Жеке жұмыс</w:t>
            </w:r>
          </w:p>
          <w:p w:rsidR="003F54A5" w:rsidRDefault="003F54A5">
            <w:pPr>
              <w:adjustRightInd w:val="0"/>
              <w:contextualSpacing/>
              <w:jc w:val="both"/>
              <w:rPr>
                <w:rFonts w:ascii="Times New Roman" w:hAnsi="Times New Roman" w:cs="Times New Roman"/>
                <w:b/>
                <w:bCs/>
              </w:rPr>
            </w:pPr>
            <w:r>
              <w:rPr>
                <w:rFonts w:ascii="Times New Roman" w:hAnsi="Times New Roman" w:cs="Times New Roman"/>
                <w:b/>
                <w:bCs/>
              </w:rPr>
              <w:t xml:space="preserve">Индивидуальная работа </w:t>
            </w:r>
          </w:p>
        </w:tc>
        <w:tc>
          <w:tcPr>
            <w:tcW w:w="2835" w:type="dxa"/>
            <w:gridSpan w:val="2"/>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3F54A5" w:rsidRDefault="003F54A5">
            <w:pPr>
              <w:spacing w:after="200" w:line="276" w:lineRule="auto"/>
              <w:rPr>
                <w:rFonts w:ascii="Times New Roman" w:eastAsia="Times New Roman" w:hAnsi="Times New Roman" w:cs="Times New Roman"/>
                <w:bCs/>
              </w:rPr>
            </w:pPr>
            <w:r>
              <w:rPr>
                <w:rFonts w:ascii="Times New Roman" w:eastAsia="Times New Roman" w:hAnsi="Times New Roman" w:cs="Times New Roman"/>
                <w:bCs/>
              </w:rPr>
              <w:t>Д/игра: «Повтори</w:t>
            </w:r>
            <w:r>
              <w:rPr>
                <w:rFonts w:ascii="Times New Roman" w:eastAsia="Times New Roman" w:hAnsi="Times New Roman" w:cs="Times New Roman"/>
                <w:bCs/>
                <w:lang w:val="kk-KZ"/>
              </w:rPr>
              <w:t xml:space="preserve"> чистоговорку</w:t>
            </w:r>
            <w:r>
              <w:rPr>
                <w:rFonts w:ascii="Times New Roman" w:eastAsia="Times New Roman" w:hAnsi="Times New Roman" w:cs="Times New Roman"/>
                <w:bCs/>
              </w:rPr>
              <w:t xml:space="preserve">»   </w:t>
            </w:r>
            <w:r>
              <w:rPr>
                <w:rFonts w:ascii="Times New Roman" w:hAnsi="Times New Roman" w:cs="Times New Roman"/>
                <w:u w:val="single"/>
                <w:lang w:val="kk-KZ"/>
              </w:rPr>
              <w:t>Мақсаты</w:t>
            </w:r>
            <w:r>
              <w:rPr>
                <w:rFonts w:ascii="Times New Roman" w:hAnsi="Times New Roman" w:cs="Times New Roman"/>
                <w:lang w:val="kk-KZ"/>
              </w:rPr>
              <w:t>:</w:t>
            </w:r>
            <w:r>
              <w:rPr>
                <w:rFonts w:ascii="Times New Roman" w:eastAsia="Times New Roman" w:hAnsi="Times New Roman" w:cs="Times New Roman"/>
                <w:b/>
                <w:bCs/>
              </w:rPr>
              <w:t>:</w:t>
            </w:r>
            <w:r>
              <w:rPr>
                <w:rFonts w:ascii="Times New Roman" w:eastAsia="Times New Roman" w:hAnsi="Times New Roman" w:cs="Times New Roman"/>
                <w:bCs/>
              </w:rPr>
              <w:t xml:space="preserve"> повторяют  вместе  с педагогом, затем самостоятельно.Паша, Медина,Богдан П </w:t>
            </w:r>
          </w:p>
        </w:tc>
        <w:tc>
          <w:tcPr>
            <w:tcW w:w="28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3F54A5" w:rsidRDefault="003F54A5">
            <w:pPr>
              <w:spacing w:after="200" w:line="276" w:lineRule="auto"/>
              <w:rPr>
                <w:rFonts w:ascii="Times New Roman" w:eastAsia="Times New Roman" w:hAnsi="Times New Roman" w:cs="Times New Roman"/>
                <w:bCs/>
              </w:rPr>
            </w:pPr>
            <w:r>
              <w:rPr>
                <w:rFonts w:ascii="Times New Roman" w:eastAsia="Times New Roman" w:hAnsi="Times New Roman" w:cs="Times New Roman"/>
                <w:bCs/>
              </w:rPr>
              <w:t xml:space="preserve">Д/игра: «Найди пару»  </w:t>
            </w:r>
            <w:r>
              <w:rPr>
                <w:rFonts w:ascii="Times New Roman" w:hAnsi="Times New Roman" w:cs="Times New Roman"/>
                <w:u w:val="single"/>
                <w:lang w:val="kk-KZ"/>
              </w:rPr>
              <w:t>Мақсаты</w:t>
            </w:r>
            <w:r>
              <w:rPr>
                <w:rFonts w:ascii="Times New Roman" w:eastAsia="Times New Roman" w:hAnsi="Times New Roman" w:cs="Times New Roman"/>
                <w:b/>
                <w:bCs/>
              </w:rPr>
              <w:t>:</w:t>
            </w:r>
            <w:r>
              <w:rPr>
                <w:rFonts w:ascii="Times New Roman" w:eastAsia="Times New Roman" w:hAnsi="Times New Roman" w:cs="Times New Roman"/>
                <w:bCs/>
              </w:rPr>
              <w:t xml:space="preserve">  Раскладывают два предмета  разной величины по длине. Алиса,  Егор, Влад,  Дилара</w:t>
            </w:r>
          </w:p>
        </w:tc>
        <w:tc>
          <w:tcPr>
            <w:tcW w:w="28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3F54A5" w:rsidRDefault="003F54A5">
            <w:pPr>
              <w:spacing w:after="200" w:line="276" w:lineRule="auto"/>
              <w:rPr>
                <w:rFonts w:ascii="Times New Roman" w:eastAsia="Times New Roman" w:hAnsi="Times New Roman" w:cs="Times New Roman"/>
                <w:bCs/>
              </w:rPr>
            </w:pPr>
            <w:r>
              <w:rPr>
                <w:rFonts w:ascii="Times New Roman" w:eastAsia="Times New Roman" w:hAnsi="Times New Roman" w:cs="Times New Roman"/>
                <w:bCs/>
              </w:rPr>
              <w:t>Д/игра: «Назови правильно»</w:t>
            </w:r>
            <w:r>
              <w:rPr>
                <w:rFonts w:ascii="Times New Roman" w:eastAsia="Times New Roman" w:hAnsi="Times New Roman" w:cs="Times New Roman"/>
                <w:b/>
                <w:bCs/>
              </w:rPr>
              <w:t xml:space="preserve">  </w:t>
            </w:r>
            <w:r>
              <w:rPr>
                <w:rFonts w:ascii="Times New Roman" w:hAnsi="Times New Roman" w:cs="Times New Roman"/>
                <w:u w:val="single"/>
                <w:lang w:val="kk-KZ"/>
              </w:rPr>
              <w:t>Мақсаты</w:t>
            </w:r>
            <w:r>
              <w:rPr>
                <w:rFonts w:ascii="Times New Roman" w:eastAsia="Times New Roman" w:hAnsi="Times New Roman" w:cs="Times New Roman"/>
                <w:b/>
                <w:bCs/>
              </w:rPr>
              <w:t>:</w:t>
            </w:r>
            <w:r>
              <w:rPr>
                <w:rFonts w:ascii="Times New Roman" w:eastAsia="Times New Roman" w:hAnsi="Times New Roman" w:cs="Times New Roman"/>
                <w:bCs/>
              </w:rPr>
              <w:t xml:space="preserve">  называют казахские орнаменты: </w:t>
            </w:r>
            <w:r>
              <w:rPr>
                <w:rFonts w:ascii="Times New Roman" w:eastAsia="Times New Roman" w:hAnsi="Times New Roman" w:cs="Times New Roman"/>
                <w:b/>
                <w:bCs/>
              </w:rPr>
              <w:t xml:space="preserve"> </w:t>
            </w:r>
            <w:r>
              <w:rPr>
                <w:rFonts w:ascii="Times New Roman" w:eastAsia="Times New Roman" w:hAnsi="Times New Roman" w:cs="Times New Roman"/>
                <w:bCs/>
              </w:rPr>
              <w:t>Арнур,</w:t>
            </w:r>
            <w:r>
              <w:rPr>
                <w:rFonts w:ascii="Times New Roman" w:eastAsia="Times New Roman" w:hAnsi="Times New Roman" w:cs="Times New Roman"/>
                <w:b/>
                <w:bCs/>
              </w:rPr>
              <w:t xml:space="preserve"> </w:t>
            </w:r>
            <w:r>
              <w:rPr>
                <w:rFonts w:ascii="Times New Roman" w:eastAsia="Times New Roman" w:hAnsi="Times New Roman" w:cs="Times New Roman"/>
                <w:bCs/>
              </w:rPr>
              <w:t>Егор,Уля, Егор</w:t>
            </w:r>
          </w:p>
        </w:tc>
        <w:tc>
          <w:tcPr>
            <w:tcW w:w="2976" w:type="dxa"/>
            <w:gridSpan w:val="4"/>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3F54A5" w:rsidRDefault="003F54A5">
            <w:pPr>
              <w:pStyle w:val="11"/>
              <w:spacing w:line="276" w:lineRule="auto"/>
              <w:rPr>
                <w:rFonts w:ascii="Times New Roman" w:eastAsia="Times New Roman" w:hAnsi="Times New Roman" w:cs="Times New Roman"/>
                <w:bCs/>
                <w:lang w:eastAsia="ru-RU"/>
              </w:rPr>
            </w:pPr>
            <w:r>
              <w:rPr>
                <w:rFonts w:ascii="Times New Roman" w:hAnsi="Times New Roman" w:cs="Times New Roman"/>
              </w:rPr>
              <w:t xml:space="preserve">ДИ </w:t>
            </w:r>
            <w:r>
              <w:rPr>
                <w:rFonts w:ascii="Times New Roman" w:eastAsia="Times New Roman" w:hAnsi="Times New Roman" w:cs="Times New Roman"/>
                <w:bCs/>
                <w:lang w:eastAsia="ru-RU"/>
              </w:rPr>
              <w:t xml:space="preserve">«Посмотри и обозначь»   </w:t>
            </w:r>
            <w:r>
              <w:rPr>
                <w:rFonts w:ascii="Times New Roman" w:hAnsi="Times New Roman" w:cs="Times New Roman"/>
                <w:u w:val="single"/>
                <w:lang w:val="kk-KZ"/>
              </w:rPr>
              <w:t>Мақсаты</w:t>
            </w:r>
            <w:r>
              <w:rPr>
                <w:rFonts w:ascii="Times New Roman" w:hAnsi="Times New Roman" w:cs="Times New Roman"/>
                <w:lang w:val="kk-KZ"/>
              </w:rPr>
              <w:t>: Считают предметы и результат обозначают  «больше-меньше, много- мало).</w:t>
            </w:r>
            <w:r>
              <w:rPr>
                <w:rFonts w:ascii="Times New Roman" w:hAnsi="Times New Roman" w:cs="Times New Roman"/>
              </w:rPr>
              <w:t>Петров Е. Паша. Влад</w:t>
            </w:r>
          </w:p>
        </w:tc>
        <w:tc>
          <w:tcPr>
            <w:tcW w:w="28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3F54A5" w:rsidRDefault="003F54A5">
            <w:pPr>
              <w:pStyle w:val="11"/>
              <w:spacing w:line="276" w:lineRule="auto"/>
              <w:rPr>
                <w:rFonts w:ascii="Times New Roman" w:hAnsi="Times New Roman" w:cs="Times New Roman"/>
              </w:rPr>
            </w:pPr>
            <w:r>
              <w:rPr>
                <w:rFonts w:ascii="Times New Roman" w:hAnsi="Times New Roman" w:cs="Times New Roman"/>
              </w:rPr>
              <w:t xml:space="preserve">Хозяйственно – бытовой труд-. </w:t>
            </w:r>
            <w:r>
              <w:rPr>
                <w:rFonts w:ascii="Times New Roman" w:hAnsi="Times New Roman" w:cs="Times New Roman"/>
                <w:u w:val="single"/>
                <w:lang w:val="kk-KZ"/>
              </w:rPr>
              <w:t>Мақсаты</w:t>
            </w:r>
            <w:r>
              <w:rPr>
                <w:rFonts w:ascii="Times New Roman" w:hAnsi="Times New Roman" w:cs="Times New Roman"/>
                <w:lang w:val="kk-KZ"/>
              </w:rPr>
              <w:t xml:space="preserve">: </w:t>
            </w:r>
            <w:r>
              <w:rPr>
                <w:rFonts w:ascii="Times New Roman" w:hAnsi="Times New Roman" w:cs="Times New Roman"/>
                <w:u w:val="single"/>
                <w:lang w:val="kk-KZ"/>
              </w:rPr>
              <w:t xml:space="preserve"> </w:t>
            </w:r>
            <w:r>
              <w:rPr>
                <w:rFonts w:ascii="Times New Roman" w:hAnsi="Times New Roman" w:cs="Times New Roman"/>
              </w:rPr>
              <w:t>п</w:t>
            </w:r>
            <w:r>
              <w:rPr>
                <w:rFonts w:ascii="Times New Roman" w:hAnsi="Times New Roman" w:cs="Times New Roman"/>
                <w:lang w:val="kk-KZ"/>
              </w:rPr>
              <w:t>оливают цветы, протирают листочки от пыль. Девочеки.</w:t>
            </w:r>
          </w:p>
        </w:tc>
      </w:tr>
      <w:tr w:rsidR="003F54A5" w:rsidTr="003F54A5">
        <w:trPr>
          <w:trHeight w:val="537"/>
        </w:trPr>
        <w:tc>
          <w:tcPr>
            <w:tcW w:w="184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3F54A5" w:rsidRDefault="003F54A5">
            <w:pPr>
              <w:spacing w:after="200" w:line="276" w:lineRule="auto"/>
              <w:rPr>
                <w:rFonts w:ascii="Times New Roman" w:hAnsi="Times New Roman" w:cs="Times New Roman"/>
                <w:b/>
                <w:lang w:val="kk-KZ"/>
              </w:rPr>
            </w:pPr>
            <w:r>
              <w:rPr>
                <w:rFonts w:ascii="Times New Roman" w:hAnsi="Times New Roman" w:cs="Times New Roman"/>
                <w:b/>
                <w:lang w:val="kk-KZ"/>
              </w:rPr>
              <w:t>Подготовка к прогулке</w:t>
            </w:r>
          </w:p>
        </w:tc>
        <w:tc>
          <w:tcPr>
            <w:tcW w:w="14316" w:type="dxa"/>
            <w:gridSpan w:val="9"/>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3F54A5" w:rsidRDefault="003F54A5">
            <w:pPr>
              <w:rPr>
                <w:rFonts w:ascii="Times New Roman" w:hAnsi="Times New Roman" w:cs="Times New Roman"/>
                <w:lang w:val="kk-KZ"/>
              </w:rPr>
            </w:pPr>
            <w:r>
              <w:rPr>
                <w:rFonts w:ascii="Times New Roman" w:hAnsi="Times New Roman" w:cs="Times New Roman"/>
                <w:lang w:val="kk-KZ"/>
              </w:rPr>
              <w:t>Создавать условия для самостоятельной двигательной активности детей, беседа с детьми о правильном использовании спортивно-игрового оборудования и спортивные принадлежности</w:t>
            </w:r>
          </w:p>
          <w:p w:rsidR="003F54A5" w:rsidRDefault="003F54A5">
            <w:pPr>
              <w:spacing w:after="200" w:line="276" w:lineRule="auto"/>
              <w:rPr>
                <w:rFonts w:ascii="Times New Roman" w:hAnsi="Times New Roman" w:cs="Times New Roman"/>
              </w:rPr>
            </w:pPr>
            <w:r>
              <w:rPr>
                <w:rFonts w:ascii="Times New Roman" w:hAnsi="Times New Roman" w:cs="Times New Roman"/>
                <w:lang w:val="kk-KZ"/>
              </w:rPr>
              <w:t>Последовательное одевание (в зависимости от погодных условий), наблюдение за правильным одеванием (</w:t>
            </w:r>
            <w:r>
              <w:rPr>
                <w:rFonts w:ascii="Times New Roman" w:hAnsi="Times New Roman" w:cs="Times New Roman"/>
                <w:i/>
                <w:lang w:val="kk-KZ"/>
              </w:rPr>
              <w:t>развитие речи, навыки</w:t>
            </w:r>
            <w:r>
              <w:rPr>
                <w:rFonts w:ascii="Times New Roman" w:hAnsi="Times New Roman" w:cs="Times New Roman"/>
                <w:b/>
                <w:lang w:val="kk-KZ"/>
              </w:rPr>
              <w:t xml:space="preserve"> </w:t>
            </w:r>
            <w:r>
              <w:rPr>
                <w:rFonts w:ascii="Times New Roman" w:hAnsi="Times New Roman" w:cs="Times New Roman"/>
                <w:i/>
                <w:lang w:val="kk-KZ"/>
              </w:rPr>
              <w:lastRenderedPageBreak/>
              <w:t>самообслуживания, развитие крупной и мелкой моторики)</w:t>
            </w:r>
          </w:p>
        </w:tc>
      </w:tr>
      <w:tr w:rsidR="003F54A5" w:rsidTr="003F54A5">
        <w:trPr>
          <w:trHeight w:val="220"/>
        </w:trPr>
        <w:tc>
          <w:tcPr>
            <w:tcW w:w="184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3F54A5" w:rsidRDefault="003F54A5">
            <w:pPr>
              <w:rPr>
                <w:rFonts w:ascii="Times New Roman" w:eastAsia="Times New Roman" w:hAnsi="Times New Roman" w:cs="Times New Roman"/>
                <w:iCs/>
                <w:lang w:eastAsia="ru-RU"/>
              </w:rPr>
            </w:pPr>
            <w:r>
              <w:rPr>
                <w:rFonts w:ascii="Times New Roman" w:hAnsi="Times New Roman" w:cs="Times New Roman"/>
                <w:b/>
                <w:bCs/>
                <w:iCs/>
                <w:lang w:val="kk-KZ"/>
              </w:rPr>
              <w:lastRenderedPageBreak/>
              <w:t xml:space="preserve"> Серуен</w:t>
            </w:r>
            <w:r>
              <w:rPr>
                <w:rFonts w:ascii="Times New Roman" w:hAnsi="Times New Roman" w:cs="Times New Roman"/>
                <w:b/>
                <w:lang w:val="kk-KZ"/>
              </w:rPr>
              <w:t xml:space="preserve"> Прогулка</w:t>
            </w:r>
          </w:p>
        </w:tc>
        <w:tc>
          <w:tcPr>
            <w:tcW w:w="2693" w:type="dxa"/>
            <w:tcBorders>
              <w:top w:val="single" w:sz="4" w:space="0" w:color="000000"/>
              <w:left w:val="single" w:sz="4" w:space="0" w:color="000000"/>
              <w:bottom w:val="single" w:sz="4" w:space="0" w:color="000000"/>
              <w:right w:val="single" w:sz="4" w:space="0" w:color="auto"/>
            </w:tcBorders>
            <w:shd w:val="clear" w:color="auto" w:fill="FFFFFF"/>
            <w:tcMar>
              <w:top w:w="0" w:type="dxa"/>
              <w:left w:w="108" w:type="dxa"/>
              <w:bottom w:w="0" w:type="dxa"/>
              <w:right w:w="108" w:type="dxa"/>
            </w:tcMar>
            <w:hideMark/>
          </w:tcPr>
          <w:p w:rsidR="003F54A5" w:rsidRDefault="003F54A5">
            <w:pPr>
              <w:rPr>
                <w:rFonts w:ascii="Times New Roman" w:eastAsia="Times New Roman" w:hAnsi="Times New Roman" w:cs="Times New Roman"/>
                <w:lang w:eastAsia="ru-RU"/>
              </w:rPr>
            </w:pPr>
            <w:r>
              <w:rPr>
                <w:rFonts w:ascii="Times New Roman" w:eastAsia="Times New Roman" w:hAnsi="Times New Roman" w:cs="Times New Roman"/>
                <w:lang w:eastAsia="ru-RU"/>
              </w:rPr>
              <w:t>Продолжаем наблюдение за птицами.</w:t>
            </w:r>
          </w:p>
        </w:tc>
        <w:tc>
          <w:tcPr>
            <w:tcW w:w="2977" w:type="dxa"/>
            <w:gridSpan w:val="2"/>
            <w:tcBorders>
              <w:top w:val="single" w:sz="4" w:space="0" w:color="000000"/>
              <w:left w:val="single" w:sz="4" w:space="0" w:color="auto"/>
              <w:bottom w:val="single" w:sz="4" w:space="0" w:color="000000"/>
              <w:right w:val="single" w:sz="4" w:space="0" w:color="auto"/>
            </w:tcBorders>
            <w:shd w:val="clear" w:color="auto" w:fill="FFFFFF"/>
            <w:hideMark/>
          </w:tcPr>
          <w:p w:rsidR="003F54A5" w:rsidRDefault="003F54A5">
            <w:pPr>
              <w:rPr>
                <w:rFonts w:ascii="Times New Roman" w:eastAsia="Times New Roman" w:hAnsi="Times New Roman" w:cs="Times New Roman"/>
                <w:lang w:eastAsia="ru-RU"/>
              </w:rPr>
            </w:pPr>
            <w:r>
              <w:rPr>
                <w:rFonts w:ascii="Times New Roman" w:eastAsia="Times New Roman" w:hAnsi="Times New Roman" w:cs="Times New Roman"/>
                <w:lang w:eastAsia="ru-RU"/>
              </w:rPr>
              <w:t>Продолжаем наблюдение за погодой.</w:t>
            </w:r>
          </w:p>
        </w:tc>
        <w:tc>
          <w:tcPr>
            <w:tcW w:w="2835" w:type="dxa"/>
            <w:tcBorders>
              <w:top w:val="single" w:sz="4" w:space="0" w:color="000000"/>
              <w:left w:val="single" w:sz="4" w:space="0" w:color="auto"/>
              <w:bottom w:val="single" w:sz="4" w:space="0" w:color="000000"/>
              <w:right w:val="single" w:sz="4" w:space="0" w:color="auto"/>
            </w:tcBorders>
            <w:shd w:val="clear" w:color="auto" w:fill="FFFFFF"/>
            <w:hideMark/>
          </w:tcPr>
          <w:p w:rsidR="003F54A5" w:rsidRDefault="003F54A5">
            <w:pPr>
              <w:rPr>
                <w:rFonts w:ascii="Times New Roman" w:eastAsia="Times New Roman" w:hAnsi="Times New Roman" w:cs="Times New Roman"/>
                <w:lang w:eastAsia="ru-RU"/>
              </w:rPr>
            </w:pPr>
            <w:r>
              <w:rPr>
                <w:rFonts w:ascii="Times New Roman" w:eastAsia="Times New Roman" w:hAnsi="Times New Roman" w:cs="Times New Roman"/>
                <w:lang w:eastAsia="ru-RU"/>
              </w:rPr>
              <w:t>Продолжаем наблюдение за                голубями.</w:t>
            </w:r>
          </w:p>
        </w:tc>
        <w:tc>
          <w:tcPr>
            <w:tcW w:w="2693" w:type="dxa"/>
            <w:gridSpan w:val="2"/>
            <w:tcBorders>
              <w:top w:val="single" w:sz="4" w:space="0" w:color="000000"/>
              <w:left w:val="single" w:sz="4" w:space="0" w:color="auto"/>
              <w:bottom w:val="single" w:sz="4" w:space="0" w:color="000000"/>
              <w:right w:val="single" w:sz="4" w:space="0" w:color="auto"/>
            </w:tcBorders>
            <w:shd w:val="clear" w:color="auto" w:fill="FFFFFF"/>
            <w:hideMark/>
          </w:tcPr>
          <w:p w:rsidR="003F54A5" w:rsidRDefault="003F54A5">
            <w:pPr>
              <w:rPr>
                <w:rFonts w:ascii="Times New Roman" w:eastAsia="Times New Roman" w:hAnsi="Times New Roman" w:cs="Times New Roman"/>
                <w:lang w:eastAsia="ru-RU"/>
              </w:rPr>
            </w:pPr>
            <w:r>
              <w:rPr>
                <w:rFonts w:ascii="Times New Roman" w:eastAsia="Times New Roman" w:hAnsi="Times New Roman" w:cs="Times New Roman"/>
                <w:lang w:eastAsia="ru-RU"/>
              </w:rPr>
              <w:t>Продолжаем наблюдение за сезонными изменениями</w:t>
            </w:r>
          </w:p>
        </w:tc>
        <w:tc>
          <w:tcPr>
            <w:tcW w:w="3118" w:type="dxa"/>
            <w:gridSpan w:val="3"/>
            <w:tcBorders>
              <w:top w:val="single" w:sz="4" w:space="0" w:color="000000"/>
              <w:left w:val="single" w:sz="4" w:space="0" w:color="auto"/>
              <w:bottom w:val="single" w:sz="4" w:space="0" w:color="000000"/>
              <w:right w:val="single" w:sz="4" w:space="0" w:color="000000"/>
            </w:tcBorders>
            <w:shd w:val="clear" w:color="auto" w:fill="FFFFFF"/>
            <w:hideMark/>
          </w:tcPr>
          <w:p w:rsidR="003F54A5" w:rsidRDefault="003F54A5">
            <w:pPr>
              <w:rPr>
                <w:rFonts w:ascii="Times New Roman" w:eastAsia="Times New Roman" w:hAnsi="Times New Roman" w:cs="Times New Roman"/>
                <w:lang w:eastAsia="ru-RU"/>
              </w:rPr>
            </w:pPr>
            <w:r>
              <w:rPr>
                <w:rFonts w:ascii="Times New Roman" w:eastAsia="Times New Roman" w:hAnsi="Times New Roman" w:cs="Times New Roman"/>
                <w:lang w:eastAsia="ru-RU"/>
              </w:rPr>
              <w:t>Продолжаем наблюдение за работой дворника</w:t>
            </w:r>
          </w:p>
        </w:tc>
      </w:tr>
      <w:tr w:rsidR="003F54A5" w:rsidTr="003F54A5">
        <w:trPr>
          <w:trHeight w:val="786"/>
        </w:trPr>
        <w:tc>
          <w:tcPr>
            <w:tcW w:w="184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3F54A5" w:rsidRDefault="003F54A5">
            <w:pPr>
              <w:adjustRightInd w:val="0"/>
              <w:contextualSpacing/>
              <w:rPr>
                <w:rFonts w:ascii="Times New Roman" w:hAnsi="Times New Roman" w:cs="Times New Roman"/>
                <w:b/>
                <w:bCs/>
                <w:iCs/>
                <w:lang w:val="kk-KZ"/>
              </w:rPr>
            </w:pPr>
            <w:r>
              <w:rPr>
                <w:rFonts w:ascii="Times New Roman" w:hAnsi="Times New Roman" w:cs="Times New Roman"/>
                <w:b/>
                <w:bCs/>
                <w:iCs/>
                <w:lang w:val="kk-KZ"/>
              </w:rPr>
              <w:t xml:space="preserve"> Балалардың үйге қайтуы/</w:t>
            </w:r>
          </w:p>
          <w:p w:rsidR="003F54A5" w:rsidRDefault="003F54A5">
            <w:pPr>
              <w:rPr>
                <w:rFonts w:ascii="Times New Roman" w:eastAsia="Times New Roman" w:hAnsi="Times New Roman" w:cs="Times New Roman"/>
                <w:lang w:eastAsia="ru-RU"/>
              </w:rPr>
            </w:pPr>
            <w:r>
              <w:rPr>
                <w:rFonts w:ascii="Times New Roman" w:hAnsi="Times New Roman" w:cs="Times New Roman"/>
                <w:b/>
                <w:bCs/>
                <w:iCs/>
              </w:rPr>
              <w:t>Уход детей домой</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3F54A5" w:rsidRDefault="003F54A5">
            <w:pPr>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 Консультация «Учим одеваться  самостоятельно и быстро.»</w:t>
            </w:r>
          </w:p>
        </w:tc>
        <w:tc>
          <w:tcPr>
            <w:tcW w:w="2977" w:type="dxa"/>
            <w:gridSpan w:val="2"/>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3F54A5" w:rsidRDefault="003F54A5">
            <w:pPr>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 Беседа «Безопасность во время  прогулок»</w:t>
            </w:r>
          </w:p>
        </w:tc>
        <w:tc>
          <w:tcPr>
            <w:tcW w:w="28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3F54A5" w:rsidRDefault="003F54A5">
            <w:pPr>
              <w:rPr>
                <w:rFonts w:ascii="Times New Roman" w:eastAsia="Times New Roman" w:hAnsi="Times New Roman" w:cs="Times New Roman"/>
                <w:lang w:eastAsia="ru-RU"/>
              </w:rPr>
            </w:pPr>
            <w:r>
              <w:rPr>
                <w:rFonts w:ascii="Times New Roman" w:eastAsia="Times New Roman" w:hAnsi="Times New Roman" w:cs="Times New Roman"/>
                <w:lang w:eastAsia="ru-RU"/>
              </w:rPr>
              <w:t>Консультация : «Как справиться с детскими капризами »</w:t>
            </w:r>
          </w:p>
        </w:tc>
        <w:tc>
          <w:tcPr>
            <w:tcW w:w="2693" w:type="dxa"/>
            <w:gridSpan w:val="2"/>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3F54A5" w:rsidRDefault="003F54A5">
            <w:pPr>
              <w:rPr>
                <w:rFonts w:ascii="Times New Roman" w:eastAsia="Times New Roman" w:hAnsi="Times New Roman" w:cs="Times New Roman"/>
                <w:lang w:eastAsia="ru-RU"/>
              </w:rPr>
            </w:pPr>
            <w:r>
              <w:rPr>
                <w:rFonts w:ascii="Times New Roman" w:eastAsia="Times New Roman" w:hAnsi="Times New Roman" w:cs="Times New Roman"/>
                <w:lang w:eastAsia="ru-RU"/>
              </w:rPr>
              <w:t>Консультация «Скзка и ее роль в в</w:t>
            </w:r>
            <w:r>
              <w:rPr>
                <w:rFonts w:ascii="Times New Roman" w:eastAsia="Times New Roman" w:hAnsi="Times New Roman" w:cs="Times New Roman"/>
                <w:lang w:val="kk-KZ" w:eastAsia="ru-RU"/>
              </w:rPr>
              <w:t>оспитании ребенка</w:t>
            </w:r>
            <w:r>
              <w:rPr>
                <w:rFonts w:ascii="Times New Roman" w:eastAsia="Times New Roman" w:hAnsi="Times New Roman" w:cs="Times New Roman"/>
                <w:lang w:eastAsia="ru-RU"/>
              </w:rPr>
              <w:t>»</w:t>
            </w:r>
          </w:p>
        </w:tc>
        <w:tc>
          <w:tcPr>
            <w:tcW w:w="3118" w:type="dxa"/>
            <w:gridSpan w:val="3"/>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3F54A5" w:rsidRDefault="00695A4C">
            <w:pPr>
              <w:pStyle w:val="a8"/>
              <w:spacing w:after="200" w:line="276" w:lineRule="auto"/>
              <w:rPr>
                <w:rFonts w:ascii="Times New Roman" w:hAnsi="Times New Roman"/>
                <w:lang w:val="kk-KZ"/>
              </w:rPr>
            </w:pPr>
            <w:hyperlink r:id="rId18" w:history="1">
              <w:r w:rsidR="003F54A5">
                <w:rPr>
                  <w:rStyle w:val="ac"/>
                  <w:rFonts w:ascii="Times New Roman" w:hAnsi="Times New Roman"/>
                  <w:lang w:val="kk-KZ"/>
                </w:rPr>
                <w:t>https://www.youtube.com/watch?v=8co-kbJx0RA</w:t>
              </w:r>
            </w:hyperlink>
          </w:p>
        </w:tc>
      </w:tr>
    </w:tbl>
    <w:p w:rsidR="003F54A5" w:rsidRDefault="003F54A5" w:rsidP="003F54A5">
      <w:pPr>
        <w:rPr>
          <w:rFonts w:ascii="Times New Roman" w:hAnsi="Times New Roman" w:cs="Times New Roman"/>
        </w:rPr>
      </w:pPr>
    </w:p>
    <w:p w:rsidR="003F54A5" w:rsidRDefault="003F54A5" w:rsidP="003F54A5">
      <w:pPr>
        <w:rPr>
          <w:rFonts w:ascii="Times New Roman" w:hAnsi="Times New Roman" w:cs="Times New Roman"/>
        </w:rPr>
      </w:pPr>
    </w:p>
    <w:p w:rsidR="003F54A5" w:rsidRDefault="003F54A5" w:rsidP="003F54A5">
      <w:pPr>
        <w:rPr>
          <w:rFonts w:ascii="Times New Roman" w:hAnsi="Times New Roman" w:cs="Times New Roman"/>
          <w:lang w:val="kk-KZ"/>
        </w:rPr>
      </w:pPr>
      <w:r>
        <w:rPr>
          <w:rFonts w:ascii="Times New Roman" w:hAnsi="Times New Roman" w:cs="Times New Roman"/>
          <w:lang w:val="kk-KZ"/>
        </w:rPr>
        <w:t xml:space="preserve">                                                                                                                            </w:t>
      </w:r>
    </w:p>
    <w:p w:rsidR="00515319" w:rsidRDefault="003F54A5" w:rsidP="003F54A5">
      <w:pPr>
        <w:tabs>
          <w:tab w:val="left" w:pos="11482"/>
        </w:tabs>
        <w:ind w:left="2124" w:right="4222"/>
        <w:contextualSpacing/>
        <w:jc w:val="center"/>
        <w:rPr>
          <w:rFonts w:ascii="Times New Roman" w:hAnsi="Times New Roman" w:cs="Times New Roman"/>
          <w:b/>
          <w:lang w:val="kk-KZ"/>
        </w:rPr>
      </w:pPr>
      <w:r>
        <w:rPr>
          <w:rFonts w:ascii="Times New Roman" w:hAnsi="Times New Roman" w:cs="Times New Roman"/>
          <w:lang w:val="kk-KZ"/>
        </w:rPr>
        <w:t xml:space="preserve">                                                                                                                                                   Проверила Методист :________</w:t>
      </w:r>
    </w:p>
    <w:p w:rsidR="00515319" w:rsidRDefault="00515319" w:rsidP="00515319">
      <w:pPr>
        <w:tabs>
          <w:tab w:val="left" w:pos="11482"/>
        </w:tabs>
        <w:ind w:left="2124" w:right="4222"/>
        <w:contextualSpacing/>
        <w:jc w:val="center"/>
        <w:rPr>
          <w:rFonts w:ascii="Times New Roman" w:hAnsi="Times New Roman" w:cs="Times New Roman"/>
          <w:b/>
          <w:lang w:val="kk-KZ"/>
        </w:rPr>
      </w:pPr>
    </w:p>
    <w:p w:rsidR="00515319" w:rsidRDefault="00515319" w:rsidP="00515319">
      <w:pPr>
        <w:tabs>
          <w:tab w:val="left" w:pos="11482"/>
        </w:tabs>
        <w:ind w:left="2124" w:right="4222"/>
        <w:contextualSpacing/>
        <w:jc w:val="center"/>
        <w:rPr>
          <w:rFonts w:ascii="Times New Roman" w:hAnsi="Times New Roman" w:cs="Times New Roman"/>
          <w:b/>
          <w:lang w:val="kk-KZ"/>
        </w:rPr>
      </w:pPr>
    </w:p>
    <w:p w:rsidR="00515319" w:rsidRDefault="00515319" w:rsidP="00515319">
      <w:pPr>
        <w:tabs>
          <w:tab w:val="left" w:pos="11482"/>
        </w:tabs>
        <w:ind w:left="2124" w:right="4222"/>
        <w:contextualSpacing/>
        <w:jc w:val="center"/>
        <w:rPr>
          <w:rFonts w:ascii="Times New Roman" w:hAnsi="Times New Roman" w:cs="Times New Roman"/>
          <w:b/>
          <w:lang w:val="kk-KZ"/>
        </w:rPr>
      </w:pPr>
    </w:p>
    <w:p w:rsidR="00515319" w:rsidRDefault="00515319" w:rsidP="00515319">
      <w:pPr>
        <w:tabs>
          <w:tab w:val="left" w:pos="11482"/>
        </w:tabs>
        <w:ind w:left="2124" w:right="4222"/>
        <w:contextualSpacing/>
        <w:jc w:val="center"/>
        <w:rPr>
          <w:rFonts w:ascii="Times New Roman" w:hAnsi="Times New Roman" w:cs="Times New Roman"/>
          <w:b/>
          <w:lang w:val="kk-KZ"/>
        </w:rPr>
      </w:pPr>
    </w:p>
    <w:p w:rsidR="00515319" w:rsidRDefault="00515319" w:rsidP="00515319">
      <w:pPr>
        <w:tabs>
          <w:tab w:val="left" w:pos="11482"/>
        </w:tabs>
        <w:ind w:left="2124" w:right="4222"/>
        <w:contextualSpacing/>
        <w:jc w:val="center"/>
        <w:rPr>
          <w:rFonts w:ascii="Times New Roman" w:hAnsi="Times New Roman" w:cs="Times New Roman"/>
          <w:b/>
          <w:lang w:val="kk-KZ"/>
        </w:rPr>
      </w:pPr>
    </w:p>
    <w:p w:rsidR="00770775" w:rsidRDefault="00770775" w:rsidP="00770775">
      <w:pPr>
        <w:tabs>
          <w:tab w:val="left" w:pos="11482"/>
        </w:tabs>
        <w:ind w:left="2124" w:right="4222"/>
        <w:contextualSpacing/>
        <w:jc w:val="center"/>
        <w:rPr>
          <w:rFonts w:ascii="Times New Roman" w:eastAsia="Calibri" w:hAnsi="Times New Roman" w:cs="Times New Roman"/>
          <w:color w:val="FF0000"/>
        </w:rPr>
      </w:pPr>
      <w:r>
        <w:rPr>
          <w:rFonts w:ascii="Times New Roman" w:hAnsi="Times New Roman" w:cs="Times New Roman"/>
          <w:b/>
          <w:lang w:val="kk-KZ"/>
        </w:rPr>
        <w:t xml:space="preserve">                   </w:t>
      </w:r>
      <w:r>
        <w:rPr>
          <w:rFonts w:ascii="Times New Roman" w:hAnsi="Times New Roman" w:cs="Times New Roman"/>
          <w:b/>
        </w:rPr>
        <w:t xml:space="preserve"> Тәрбие-білім беру процесінің</w:t>
      </w:r>
      <w:r>
        <w:rPr>
          <w:rFonts w:ascii="Times New Roman" w:hAnsi="Times New Roman" w:cs="Times New Roman"/>
          <w:b/>
          <w:lang w:val="kk-KZ"/>
        </w:rPr>
        <w:t xml:space="preserve"> </w:t>
      </w:r>
      <w:r>
        <w:rPr>
          <w:rFonts w:ascii="Times New Roman" w:hAnsi="Times New Roman" w:cs="Times New Roman"/>
          <w:b/>
        </w:rPr>
        <w:t>циклограммасы</w:t>
      </w:r>
    </w:p>
    <w:p w:rsidR="00770775" w:rsidRDefault="00770775" w:rsidP="00770775">
      <w:pPr>
        <w:tabs>
          <w:tab w:val="left" w:pos="13559"/>
        </w:tabs>
        <w:ind w:left="-426" w:right="-31"/>
        <w:contextualSpacing/>
        <w:jc w:val="center"/>
        <w:rPr>
          <w:rFonts w:ascii="Times New Roman" w:hAnsi="Times New Roman" w:cs="Times New Roman"/>
          <w:b/>
          <w:spacing w:val="1"/>
        </w:rPr>
      </w:pPr>
      <w:r>
        <w:rPr>
          <w:rFonts w:ascii="Times New Roman" w:hAnsi="Times New Roman" w:cs="Times New Roman"/>
          <w:b/>
        </w:rPr>
        <w:t>Циклограмма воспитательно-образовательного процесса</w:t>
      </w:r>
    </w:p>
    <w:p w:rsidR="00770775" w:rsidRDefault="00770775" w:rsidP="00770775">
      <w:pPr>
        <w:tabs>
          <w:tab w:val="left" w:pos="8167"/>
          <w:tab w:val="left" w:pos="13559"/>
        </w:tabs>
        <w:ind w:left="-567" w:right="-739"/>
        <w:contextualSpacing/>
        <w:jc w:val="both"/>
        <w:rPr>
          <w:rFonts w:ascii="Times New Roman" w:hAnsi="Times New Roman" w:cs="Times New Roman"/>
          <w:lang w:val="kk-KZ"/>
        </w:rPr>
      </w:pPr>
      <w:r>
        <w:rPr>
          <w:rFonts w:ascii="Times New Roman" w:hAnsi="Times New Roman" w:cs="Times New Roman"/>
          <w:lang w:val="kk-KZ"/>
        </w:rPr>
        <w:t xml:space="preserve">Білім беру ұйымы- «Таңшолпан» мектеп- бөбекжай» кешені» КММ      </w:t>
      </w:r>
      <w:r>
        <w:rPr>
          <w:rFonts w:ascii="Times New Roman" w:hAnsi="Times New Roman" w:cs="Times New Roman"/>
        </w:rPr>
        <w:t>Топ/Группа: «</w:t>
      </w:r>
      <w:r>
        <w:rPr>
          <w:rFonts w:ascii="Times New Roman" w:hAnsi="Times New Roman" w:cs="Times New Roman"/>
          <w:lang w:val="kk-KZ"/>
        </w:rPr>
        <w:t>Күншуақ</w:t>
      </w:r>
      <w:r>
        <w:rPr>
          <w:rFonts w:ascii="Times New Roman" w:hAnsi="Times New Roman" w:cs="Times New Roman"/>
        </w:rPr>
        <w:t>»   Балалардың</w:t>
      </w:r>
      <w:r>
        <w:rPr>
          <w:rFonts w:ascii="Times New Roman" w:hAnsi="Times New Roman" w:cs="Times New Roman"/>
          <w:lang w:val="kk-KZ"/>
        </w:rPr>
        <w:t xml:space="preserve"> </w:t>
      </w:r>
      <w:r>
        <w:rPr>
          <w:rFonts w:ascii="Times New Roman" w:hAnsi="Times New Roman" w:cs="Times New Roman"/>
        </w:rPr>
        <w:t>жасы/Возраст детей: 3-х лет</w:t>
      </w:r>
    </w:p>
    <w:p w:rsidR="00770775" w:rsidRDefault="00770775" w:rsidP="00770775">
      <w:pPr>
        <w:tabs>
          <w:tab w:val="left" w:pos="9391"/>
        </w:tabs>
        <w:ind w:left="-567"/>
        <w:contextualSpacing/>
        <w:rPr>
          <w:rFonts w:ascii="Times New Roman" w:hAnsi="Times New Roman" w:cs="Times New Roman"/>
        </w:rPr>
      </w:pPr>
      <w:r>
        <w:rPr>
          <w:rFonts w:ascii="Times New Roman" w:hAnsi="Times New Roman" w:cs="Times New Roman"/>
        </w:rPr>
        <w:t>Жоспар</w:t>
      </w:r>
      <w:r>
        <w:rPr>
          <w:rFonts w:ascii="Times New Roman" w:hAnsi="Times New Roman" w:cs="Times New Roman"/>
          <w:lang w:val="kk-KZ"/>
        </w:rPr>
        <w:t xml:space="preserve"> </w:t>
      </w:r>
      <w:r>
        <w:rPr>
          <w:rFonts w:ascii="Times New Roman" w:hAnsi="Times New Roman" w:cs="Times New Roman"/>
        </w:rPr>
        <w:t>қандай</w:t>
      </w:r>
      <w:r>
        <w:rPr>
          <w:rFonts w:ascii="Times New Roman" w:hAnsi="Times New Roman" w:cs="Times New Roman"/>
          <w:lang w:val="kk-KZ"/>
        </w:rPr>
        <w:t xml:space="preserve"> </w:t>
      </w:r>
      <w:r>
        <w:rPr>
          <w:rFonts w:ascii="Times New Roman" w:hAnsi="Times New Roman" w:cs="Times New Roman"/>
        </w:rPr>
        <w:t>кезеңге</w:t>
      </w:r>
      <w:r>
        <w:rPr>
          <w:rFonts w:ascii="Times New Roman" w:hAnsi="Times New Roman" w:cs="Times New Roman"/>
          <w:lang w:val="kk-KZ"/>
        </w:rPr>
        <w:t xml:space="preserve"> </w:t>
      </w:r>
      <w:r>
        <w:rPr>
          <w:rFonts w:ascii="Times New Roman" w:hAnsi="Times New Roman" w:cs="Times New Roman"/>
        </w:rPr>
        <w:t>жасалды/На какой период составлен план:   02.05 – 05.05.   2022-2023 учебный год</w:t>
      </w:r>
    </w:p>
    <w:p w:rsidR="00770775" w:rsidRDefault="00770775" w:rsidP="00770775">
      <w:pPr>
        <w:tabs>
          <w:tab w:val="left" w:pos="9391"/>
        </w:tabs>
        <w:ind w:left="-567"/>
        <w:contextualSpacing/>
        <w:rPr>
          <w:rFonts w:ascii="Times New Roman" w:hAnsi="Times New Roman" w:cs="Times New Roman"/>
        </w:rPr>
      </w:pPr>
      <w:r>
        <w:rPr>
          <w:rFonts w:ascii="Times New Roman" w:hAnsi="Times New Roman" w:cs="Times New Roman"/>
        </w:rPr>
        <w:t>Тәрбиешілер/Воспитатели:  Камалова М.М.</w:t>
      </w:r>
    </w:p>
    <w:p w:rsidR="00770775" w:rsidRDefault="00770775" w:rsidP="00770775">
      <w:pPr>
        <w:tabs>
          <w:tab w:val="left" w:pos="9391"/>
        </w:tabs>
        <w:ind w:left="-567"/>
        <w:contextualSpacing/>
        <w:rPr>
          <w:rFonts w:ascii="Times New Roman" w:hAnsi="Times New Roman" w:cs="Times New Roman"/>
        </w:rPr>
      </w:pPr>
    </w:p>
    <w:tbl>
      <w:tblPr>
        <w:tblStyle w:val="a5"/>
        <w:tblW w:w="27030" w:type="dxa"/>
        <w:tblInd w:w="-743" w:type="dxa"/>
        <w:tblLayout w:type="fixed"/>
        <w:tblLook w:val="04A0" w:firstRow="1" w:lastRow="0" w:firstColumn="1" w:lastColumn="0" w:noHBand="0" w:noVBand="1"/>
      </w:tblPr>
      <w:tblGrid>
        <w:gridCol w:w="2410"/>
        <w:gridCol w:w="2408"/>
        <w:gridCol w:w="283"/>
        <w:gridCol w:w="2692"/>
        <w:gridCol w:w="2977"/>
        <w:gridCol w:w="2977"/>
        <w:gridCol w:w="2715"/>
        <w:gridCol w:w="2642"/>
        <w:gridCol w:w="2642"/>
        <w:gridCol w:w="2642"/>
        <w:gridCol w:w="2642"/>
      </w:tblGrid>
      <w:tr w:rsidR="00770775" w:rsidTr="00770775">
        <w:trPr>
          <w:gridAfter w:val="4"/>
          <w:wAfter w:w="10568" w:type="dxa"/>
        </w:trPr>
        <w:tc>
          <w:tcPr>
            <w:tcW w:w="2411" w:type="dxa"/>
            <w:tcBorders>
              <w:top w:val="single" w:sz="4" w:space="0" w:color="auto"/>
              <w:left w:val="single" w:sz="4" w:space="0" w:color="auto"/>
              <w:bottom w:val="single" w:sz="4" w:space="0" w:color="auto"/>
              <w:right w:val="single" w:sz="4" w:space="0" w:color="auto"/>
            </w:tcBorders>
            <w:hideMark/>
          </w:tcPr>
          <w:p w:rsidR="00770775" w:rsidRDefault="00770775">
            <w:pPr>
              <w:jc w:val="center"/>
              <w:rPr>
                <w:rFonts w:ascii="Times New Roman" w:hAnsi="Times New Roman" w:cs="Times New Roman"/>
                <w:b/>
                <w:color w:val="000000" w:themeColor="text1"/>
                <w:lang w:val="kk-KZ"/>
              </w:rPr>
            </w:pPr>
            <w:r>
              <w:rPr>
                <w:rFonts w:ascii="Times New Roman" w:hAnsi="Times New Roman" w:cs="Times New Roman"/>
                <w:b/>
                <w:color w:val="000000" w:themeColor="text1"/>
              </w:rPr>
              <w:t>Күн тәртібі/</w:t>
            </w:r>
          </w:p>
          <w:p w:rsidR="00770775" w:rsidRDefault="00770775">
            <w:pPr>
              <w:jc w:val="center"/>
              <w:rPr>
                <w:rFonts w:ascii="Times New Roman" w:hAnsi="Times New Roman" w:cs="Times New Roman"/>
                <w:color w:val="000000" w:themeColor="text1"/>
              </w:rPr>
            </w:pPr>
            <w:r>
              <w:rPr>
                <w:rFonts w:ascii="Times New Roman" w:hAnsi="Times New Roman" w:cs="Times New Roman"/>
                <w:b/>
                <w:color w:val="000000" w:themeColor="text1"/>
              </w:rPr>
              <w:t>Распорядок дня</w:t>
            </w:r>
          </w:p>
        </w:tc>
        <w:tc>
          <w:tcPr>
            <w:tcW w:w="2409" w:type="dxa"/>
            <w:tcBorders>
              <w:top w:val="single" w:sz="4" w:space="0" w:color="auto"/>
              <w:left w:val="single" w:sz="4" w:space="0" w:color="auto"/>
              <w:bottom w:val="single" w:sz="4" w:space="0" w:color="auto"/>
              <w:right w:val="single" w:sz="4" w:space="0" w:color="auto"/>
            </w:tcBorders>
          </w:tcPr>
          <w:p w:rsidR="00770775" w:rsidRDefault="00770775">
            <w:pPr>
              <w:jc w:val="center"/>
              <w:rPr>
                <w:rFonts w:ascii="Times New Roman" w:hAnsi="Times New Roman" w:cs="Times New Roman"/>
                <w:b/>
                <w:color w:val="000000" w:themeColor="text1"/>
              </w:rPr>
            </w:pPr>
          </w:p>
        </w:tc>
        <w:tc>
          <w:tcPr>
            <w:tcW w:w="2977" w:type="dxa"/>
            <w:gridSpan w:val="2"/>
            <w:tcBorders>
              <w:top w:val="single" w:sz="4" w:space="0" w:color="auto"/>
              <w:left w:val="single" w:sz="4" w:space="0" w:color="auto"/>
              <w:bottom w:val="single" w:sz="4" w:space="0" w:color="auto"/>
              <w:right w:val="single" w:sz="4" w:space="0" w:color="auto"/>
            </w:tcBorders>
            <w:hideMark/>
          </w:tcPr>
          <w:p w:rsidR="00770775" w:rsidRDefault="00770775">
            <w:pPr>
              <w:tabs>
                <w:tab w:val="left" w:pos="6640"/>
              </w:tabs>
              <w:adjustRightInd w:val="0"/>
              <w:jc w:val="center"/>
              <w:rPr>
                <w:rFonts w:ascii="Times New Roman" w:eastAsia="Times New Roman" w:hAnsi="Times New Roman" w:cs="Times New Roman"/>
                <w:b/>
                <w:lang w:val="kk-KZ" w:eastAsia="ru-RU"/>
              </w:rPr>
            </w:pPr>
            <w:r>
              <w:rPr>
                <w:rFonts w:ascii="Times New Roman" w:eastAsia="Times New Roman" w:hAnsi="Times New Roman" w:cs="Times New Roman"/>
                <w:b/>
                <w:lang w:eastAsia="ru-RU"/>
              </w:rPr>
              <w:t>Сейсенбі</w:t>
            </w:r>
            <w:r>
              <w:rPr>
                <w:rFonts w:ascii="Times New Roman" w:eastAsia="Times New Roman" w:hAnsi="Times New Roman" w:cs="Times New Roman"/>
                <w:b/>
                <w:lang w:val="kk-KZ" w:eastAsia="ru-RU"/>
              </w:rPr>
              <w:t>/Вторник</w:t>
            </w:r>
          </w:p>
          <w:p w:rsidR="00770775" w:rsidRDefault="00770775">
            <w:pPr>
              <w:jc w:val="center"/>
              <w:rPr>
                <w:rFonts w:ascii="Times New Roman" w:hAnsi="Times New Roman" w:cs="Times New Roman"/>
                <w:color w:val="000000" w:themeColor="text1"/>
              </w:rPr>
            </w:pPr>
            <w:r>
              <w:rPr>
                <w:rFonts w:ascii="Times New Roman" w:eastAsia="Times New Roman" w:hAnsi="Times New Roman" w:cs="Times New Roman"/>
                <w:b/>
                <w:lang w:eastAsia="ru-RU"/>
              </w:rPr>
              <w:t>02.05.23 год</w:t>
            </w:r>
          </w:p>
        </w:tc>
        <w:tc>
          <w:tcPr>
            <w:tcW w:w="2977" w:type="dxa"/>
            <w:tcBorders>
              <w:top w:val="single" w:sz="4" w:space="0" w:color="auto"/>
              <w:left w:val="single" w:sz="4" w:space="0" w:color="auto"/>
              <w:bottom w:val="single" w:sz="4" w:space="0" w:color="auto"/>
              <w:right w:val="single" w:sz="4" w:space="0" w:color="auto"/>
            </w:tcBorders>
            <w:hideMark/>
          </w:tcPr>
          <w:p w:rsidR="00770775" w:rsidRDefault="00770775">
            <w:pPr>
              <w:tabs>
                <w:tab w:val="left" w:pos="6640"/>
              </w:tabs>
              <w:adjustRightInd w:val="0"/>
              <w:jc w:val="center"/>
              <w:rPr>
                <w:rFonts w:ascii="Times New Roman" w:eastAsia="Times New Roman" w:hAnsi="Times New Roman" w:cs="Times New Roman"/>
                <w:b/>
                <w:lang w:val="kk-KZ" w:eastAsia="ru-RU"/>
              </w:rPr>
            </w:pPr>
            <w:r>
              <w:rPr>
                <w:rFonts w:ascii="Times New Roman" w:eastAsia="Times New Roman" w:hAnsi="Times New Roman" w:cs="Times New Roman"/>
                <w:b/>
                <w:lang w:val="kk-KZ" w:eastAsia="ru-RU"/>
              </w:rPr>
              <w:t>Сәрсенбі /Среда</w:t>
            </w:r>
          </w:p>
          <w:p w:rsidR="00770775" w:rsidRDefault="00770775">
            <w:pPr>
              <w:jc w:val="center"/>
              <w:rPr>
                <w:rFonts w:ascii="Times New Roman" w:hAnsi="Times New Roman" w:cs="Times New Roman"/>
                <w:color w:val="000000" w:themeColor="text1"/>
              </w:rPr>
            </w:pPr>
            <w:r>
              <w:rPr>
                <w:rFonts w:ascii="Times New Roman" w:eastAsia="Times New Roman" w:hAnsi="Times New Roman" w:cs="Times New Roman"/>
                <w:b/>
                <w:lang w:eastAsia="ru-RU"/>
              </w:rPr>
              <w:t>03.05.23 год</w:t>
            </w:r>
          </w:p>
        </w:tc>
        <w:tc>
          <w:tcPr>
            <w:tcW w:w="2977" w:type="dxa"/>
            <w:tcBorders>
              <w:top w:val="single" w:sz="4" w:space="0" w:color="auto"/>
              <w:left w:val="single" w:sz="4" w:space="0" w:color="auto"/>
              <w:bottom w:val="single" w:sz="4" w:space="0" w:color="auto"/>
              <w:right w:val="single" w:sz="4" w:space="0" w:color="auto"/>
            </w:tcBorders>
            <w:hideMark/>
          </w:tcPr>
          <w:p w:rsidR="00770775" w:rsidRDefault="00770775">
            <w:pPr>
              <w:tabs>
                <w:tab w:val="left" w:pos="6640"/>
              </w:tabs>
              <w:adjustRightInd w:val="0"/>
              <w:jc w:val="center"/>
              <w:rPr>
                <w:rFonts w:ascii="Times New Roman" w:eastAsia="Times New Roman" w:hAnsi="Times New Roman" w:cs="Times New Roman"/>
                <w:b/>
                <w:lang w:val="kk-KZ" w:eastAsia="ru-RU"/>
              </w:rPr>
            </w:pPr>
            <w:r>
              <w:rPr>
                <w:rFonts w:ascii="Times New Roman" w:eastAsia="Times New Roman" w:hAnsi="Times New Roman" w:cs="Times New Roman"/>
                <w:b/>
                <w:lang w:eastAsia="ru-RU"/>
              </w:rPr>
              <w:t>Бейсенбі</w:t>
            </w:r>
            <w:r>
              <w:rPr>
                <w:rFonts w:ascii="Times New Roman" w:eastAsia="Times New Roman" w:hAnsi="Times New Roman" w:cs="Times New Roman"/>
                <w:b/>
                <w:lang w:val="kk-KZ" w:eastAsia="ru-RU"/>
              </w:rPr>
              <w:t>/Четверг</w:t>
            </w:r>
          </w:p>
          <w:p w:rsidR="00770775" w:rsidRDefault="00770775">
            <w:pPr>
              <w:jc w:val="center"/>
              <w:rPr>
                <w:rFonts w:ascii="Times New Roman" w:hAnsi="Times New Roman" w:cs="Times New Roman"/>
                <w:color w:val="000000" w:themeColor="text1"/>
              </w:rPr>
            </w:pPr>
            <w:r>
              <w:rPr>
                <w:rFonts w:ascii="Times New Roman" w:eastAsia="Times New Roman" w:hAnsi="Times New Roman" w:cs="Times New Roman"/>
                <w:b/>
                <w:lang w:val="kk-KZ" w:eastAsia="ru-RU"/>
              </w:rPr>
              <w:t>04.05.23 год</w:t>
            </w:r>
          </w:p>
        </w:tc>
        <w:tc>
          <w:tcPr>
            <w:tcW w:w="2715" w:type="dxa"/>
            <w:tcBorders>
              <w:top w:val="single" w:sz="4" w:space="0" w:color="auto"/>
              <w:left w:val="single" w:sz="4" w:space="0" w:color="auto"/>
              <w:bottom w:val="single" w:sz="4" w:space="0" w:color="auto"/>
              <w:right w:val="single" w:sz="4" w:space="0" w:color="auto"/>
            </w:tcBorders>
            <w:hideMark/>
          </w:tcPr>
          <w:p w:rsidR="00770775" w:rsidRDefault="00770775">
            <w:pPr>
              <w:tabs>
                <w:tab w:val="left" w:pos="6640"/>
              </w:tabs>
              <w:adjustRightInd w:val="0"/>
              <w:jc w:val="center"/>
              <w:rPr>
                <w:rFonts w:ascii="Times New Roman" w:eastAsia="Times New Roman" w:hAnsi="Times New Roman" w:cs="Times New Roman"/>
                <w:b/>
                <w:lang w:val="kk-KZ" w:eastAsia="ru-RU"/>
              </w:rPr>
            </w:pPr>
            <w:r>
              <w:rPr>
                <w:rFonts w:ascii="Times New Roman" w:eastAsia="Times New Roman" w:hAnsi="Times New Roman" w:cs="Times New Roman"/>
                <w:b/>
                <w:lang w:eastAsia="ru-RU"/>
              </w:rPr>
              <w:t>Ж</w:t>
            </w:r>
            <w:r>
              <w:rPr>
                <w:rFonts w:ascii="Times New Roman" w:eastAsia="Times New Roman" w:hAnsi="Times New Roman" w:cs="Times New Roman"/>
                <w:b/>
                <w:lang w:val="kk-KZ" w:eastAsia="ru-RU"/>
              </w:rPr>
              <w:t>ұ</w:t>
            </w:r>
            <w:r>
              <w:rPr>
                <w:rFonts w:ascii="Times New Roman" w:eastAsia="Times New Roman" w:hAnsi="Times New Roman" w:cs="Times New Roman"/>
                <w:b/>
                <w:lang w:eastAsia="ru-RU"/>
              </w:rPr>
              <w:t>ма/Пятница</w:t>
            </w:r>
          </w:p>
          <w:p w:rsidR="00770775" w:rsidRDefault="00770775">
            <w:pPr>
              <w:jc w:val="center"/>
              <w:rPr>
                <w:rFonts w:ascii="Times New Roman" w:hAnsi="Times New Roman" w:cs="Times New Roman"/>
                <w:color w:val="000000" w:themeColor="text1"/>
              </w:rPr>
            </w:pPr>
            <w:r>
              <w:rPr>
                <w:rFonts w:ascii="Times New Roman" w:eastAsia="Times New Roman" w:hAnsi="Times New Roman" w:cs="Times New Roman"/>
                <w:b/>
                <w:lang w:val="kk-KZ" w:eastAsia="ru-RU"/>
              </w:rPr>
              <w:t>05.05.23 год</w:t>
            </w:r>
          </w:p>
        </w:tc>
      </w:tr>
      <w:tr w:rsidR="00770775" w:rsidTr="00770775">
        <w:trPr>
          <w:trHeight w:val="1142"/>
        </w:trPr>
        <w:tc>
          <w:tcPr>
            <w:tcW w:w="2411" w:type="dxa"/>
            <w:vMerge w:val="restart"/>
            <w:tcBorders>
              <w:top w:val="single" w:sz="4" w:space="0" w:color="auto"/>
              <w:left w:val="single" w:sz="4" w:space="0" w:color="auto"/>
              <w:bottom w:val="single" w:sz="4" w:space="0" w:color="auto"/>
              <w:right w:val="single" w:sz="4" w:space="0" w:color="auto"/>
            </w:tcBorders>
          </w:tcPr>
          <w:p w:rsidR="00770775" w:rsidRDefault="00770775">
            <w:pPr>
              <w:rPr>
                <w:rFonts w:ascii="Times New Roman" w:hAnsi="Times New Roman" w:cs="Times New Roman"/>
                <w:b/>
                <w:color w:val="000000" w:themeColor="text1"/>
              </w:rPr>
            </w:pPr>
            <w:r>
              <w:rPr>
                <w:rFonts w:ascii="Times New Roman" w:hAnsi="Times New Roman" w:cs="Times New Roman"/>
                <w:b/>
                <w:color w:val="000000" w:themeColor="text1"/>
              </w:rPr>
              <w:t>Балаларды қабылдау</w:t>
            </w:r>
          </w:p>
          <w:p w:rsidR="00770775" w:rsidRDefault="00770775">
            <w:pPr>
              <w:rPr>
                <w:rFonts w:ascii="Times New Roman" w:hAnsi="Times New Roman" w:cs="Times New Roman"/>
                <w:color w:val="000000" w:themeColor="text1"/>
              </w:rPr>
            </w:pPr>
            <w:r>
              <w:rPr>
                <w:rFonts w:ascii="Times New Roman" w:hAnsi="Times New Roman" w:cs="Times New Roman"/>
                <w:b/>
                <w:color w:val="000000" w:themeColor="text1"/>
              </w:rPr>
              <w:t>Прием детей</w:t>
            </w:r>
          </w:p>
          <w:p w:rsidR="00770775" w:rsidRDefault="00770775">
            <w:pPr>
              <w:rPr>
                <w:rFonts w:ascii="Times New Roman" w:hAnsi="Times New Roman" w:cs="Times New Roman"/>
                <w:color w:val="000000" w:themeColor="text1"/>
              </w:rPr>
            </w:pPr>
          </w:p>
        </w:tc>
        <w:tc>
          <w:tcPr>
            <w:tcW w:w="14055" w:type="dxa"/>
            <w:gridSpan w:val="6"/>
            <w:tcBorders>
              <w:top w:val="single" w:sz="4" w:space="0" w:color="auto"/>
              <w:left w:val="single" w:sz="4" w:space="0" w:color="auto"/>
              <w:bottom w:val="single" w:sz="4" w:space="0" w:color="auto"/>
              <w:right w:val="single" w:sz="4" w:space="0" w:color="auto"/>
            </w:tcBorders>
            <w:hideMark/>
          </w:tcPr>
          <w:p w:rsidR="00770775" w:rsidRDefault="00770775">
            <w:pPr>
              <w:pStyle w:val="TableParagraph"/>
              <w:ind w:right="-15"/>
              <w:contextualSpacing/>
              <w:jc w:val="both"/>
              <w:rPr>
                <w:rFonts w:ascii="Times New Roman" w:hAnsi="Times New Roman" w:cs="Times New Roman"/>
                <w:color w:val="000000" w:themeColor="text1"/>
              </w:rPr>
            </w:pPr>
            <w:r>
              <w:rPr>
                <w:rFonts w:ascii="Times New Roman" w:hAnsi="Times New Roman" w:cs="Times New Roman"/>
                <w:lang w:val="kk-KZ"/>
              </w:rPr>
              <w:t xml:space="preserve">Прием детей: утренний фильтр, встреча детей с хорошим настроение. </w:t>
            </w:r>
            <w:r>
              <w:rPr>
                <w:rFonts w:ascii="Times New Roman" w:hAnsi="Times New Roman" w:cs="Times New Roman"/>
                <w:color w:val="000000" w:themeColor="text1"/>
              </w:rPr>
              <w:t>Общение воспитателя с детьми: индивидуальные беседы, игры для общения и создания настроения у детей. Создание благоприятной обстановки для детей. Беседа  о том, что его интересует, приобщение к выражению личного мнения ребенка. (</w:t>
            </w:r>
            <w:r>
              <w:rPr>
                <w:rFonts w:ascii="Times New Roman" w:hAnsi="Times New Roman" w:cs="Times New Roman"/>
                <w:b/>
                <w:lang w:val="kk-KZ"/>
              </w:rPr>
              <w:t>развитие речи – коммуникативная деятельность</w:t>
            </w:r>
            <w:r>
              <w:rPr>
                <w:rFonts w:ascii="Times New Roman" w:hAnsi="Times New Roman" w:cs="Times New Roman"/>
                <w:lang w:val="kk-KZ"/>
              </w:rPr>
              <w:t xml:space="preserve">). </w:t>
            </w:r>
            <w:r>
              <w:rPr>
                <w:rFonts w:ascii="Times New Roman" w:hAnsi="Times New Roman" w:cs="Times New Roman"/>
                <w:color w:val="000000" w:themeColor="text1"/>
              </w:rPr>
              <w:t>Расширять представления о сезонных изменениях в природе; воспитывать бережное отношение к природе, умение замечать красоту природы ;развивать творческие и конструктивные способности детей.</w:t>
            </w:r>
          </w:p>
        </w:tc>
        <w:tc>
          <w:tcPr>
            <w:tcW w:w="2642" w:type="dxa"/>
            <w:tcBorders>
              <w:top w:val="nil"/>
              <w:left w:val="single" w:sz="4" w:space="0" w:color="auto"/>
              <w:bottom w:val="single" w:sz="4" w:space="0" w:color="auto"/>
              <w:right w:val="single" w:sz="4" w:space="0" w:color="auto"/>
            </w:tcBorders>
          </w:tcPr>
          <w:p w:rsidR="00770775" w:rsidRDefault="00770775">
            <w:pPr>
              <w:widowControl/>
              <w:autoSpaceDE/>
              <w:spacing w:after="160"/>
              <w:contextualSpacing/>
              <w:rPr>
                <w:rFonts w:ascii="Times New Roman" w:hAnsi="Times New Roman" w:cs="Times New Roman"/>
              </w:rPr>
            </w:pPr>
          </w:p>
        </w:tc>
        <w:tc>
          <w:tcPr>
            <w:tcW w:w="2642" w:type="dxa"/>
            <w:tcBorders>
              <w:top w:val="single" w:sz="4" w:space="0" w:color="auto"/>
              <w:left w:val="single" w:sz="4" w:space="0" w:color="auto"/>
              <w:bottom w:val="single" w:sz="4" w:space="0" w:color="auto"/>
              <w:right w:val="single" w:sz="4" w:space="0" w:color="auto"/>
            </w:tcBorders>
          </w:tcPr>
          <w:p w:rsidR="00770775" w:rsidRDefault="00770775">
            <w:pPr>
              <w:widowControl/>
              <w:autoSpaceDE/>
              <w:spacing w:after="160"/>
              <w:contextualSpacing/>
              <w:rPr>
                <w:rFonts w:ascii="Times New Roman" w:hAnsi="Times New Roman" w:cs="Times New Roman"/>
              </w:rPr>
            </w:pPr>
          </w:p>
        </w:tc>
        <w:tc>
          <w:tcPr>
            <w:tcW w:w="2642" w:type="dxa"/>
            <w:tcBorders>
              <w:top w:val="single" w:sz="4" w:space="0" w:color="auto"/>
              <w:left w:val="single" w:sz="4" w:space="0" w:color="auto"/>
              <w:bottom w:val="single" w:sz="4" w:space="0" w:color="auto"/>
              <w:right w:val="single" w:sz="4" w:space="0" w:color="auto"/>
            </w:tcBorders>
          </w:tcPr>
          <w:p w:rsidR="00770775" w:rsidRDefault="00770775">
            <w:pPr>
              <w:widowControl/>
              <w:autoSpaceDE/>
              <w:spacing w:after="160"/>
              <w:contextualSpacing/>
              <w:rPr>
                <w:rFonts w:ascii="Times New Roman" w:hAnsi="Times New Roman" w:cs="Times New Roman"/>
              </w:rPr>
            </w:pPr>
          </w:p>
        </w:tc>
        <w:tc>
          <w:tcPr>
            <w:tcW w:w="2642" w:type="dxa"/>
            <w:tcBorders>
              <w:top w:val="single" w:sz="4" w:space="0" w:color="auto"/>
              <w:left w:val="single" w:sz="4" w:space="0" w:color="auto"/>
              <w:bottom w:val="single" w:sz="4" w:space="0" w:color="auto"/>
              <w:right w:val="single" w:sz="4" w:space="0" w:color="auto"/>
            </w:tcBorders>
          </w:tcPr>
          <w:p w:rsidR="00770775" w:rsidRDefault="00770775">
            <w:pPr>
              <w:widowControl/>
              <w:autoSpaceDE/>
              <w:spacing w:after="160"/>
              <w:contextualSpacing/>
              <w:rPr>
                <w:rFonts w:ascii="Times New Roman" w:hAnsi="Times New Roman" w:cs="Times New Roman"/>
              </w:rPr>
            </w:pPr>
          </w:p>
        </w:tc>
      </w:tr>
      <w:tr w:rsidR="00770775" w:rsidTr="00770775">
        <w:trPr>
          <w:gridAfter w:val="4"/>
          <w:wAfter w:w="10568" w:type="dxa"/>
          <w:trHeight w:val="4310"/>
        </w:trPr>
        <w:tc>
          <w:tcPr>
            <w:tcW w:w="300" w:type="dxa"/>
            <w:vMerge/>
            <w:tcBorders>
              <w:top w:val="single" w:sz="4" w:space="0" w:color="auto"/>
              <w:left w:val="single" w:sz="4" w:space="0" w:color="auto"/>
              <w:bottom w:val="single" w:sz="4" w:space="0" w:color="auto"/>
              <w:right w:val="single" w:sz="4" w:space="0" w:color="auto"/>
            </w:tcBorders>
            <w:vAlign w:val="center"/>
            <w:hideMark/>
          </w:tcPr>
          <w:p w:rsidR="00770775" w:rsidRDefault="00770775">
            <w:pPr>
              <w:widowControl/>
              <w:autoSpaceDE/>
              <w:autoSpaceDN/>
              <w:rPr>
                <w:rFonts w:ascii="Times New Roman" w:hAnsi="Times New Roman" w:cs="Times New Roman"/>
                <w:color w:val="000000" w:themeColor="text1"/>
              </w:rPr>
            </w:pPr>
          </w:p>
        </w:tc>
        <w:tc>
          <w:tcPr>
            <w:tcW w:w="2409" w:type="dxa"/>
            <w:tcBorders>
              <w:top w:val="single" w:sz="4" w:space="0" w:color="auto"/>
              <w:left w:val="single" w:sz="4" w:space="0" w:color="auto"/>
              <w:bottom w:val="single" w:sz="4" w:space="0" w:color="auto"/>
              <w:right w:val="single" w:sz="4" w:space="0" w:color="auto"/>
            </w:tcBorders>
          </w:tcPr>
          <w:p w:rsidR="00770775" w:rsidRDefault="00770775">
            <w:pPr>
              <w:pStyle w:val="TableParagraph"/>
              <w:ind w:right="-15"/>
              <w:contextualSpacing/>
              <w:rPr>
                <w:lang w:val="kk-KZ"/>
              </w:rPr>
            </w:pPr>
          </w:p>
        </w:tc>
        <w:tc>
          <w:tcPr>
            <w:tcW w:w="2977" w:type="dxa"/>
            <w:gridSpan w:val="2"/>
            <w:tcBorders>
              <w:top w:val="single" w:sz="4" w:space="0" w:color="auto"/>
              <w:left w:val="single" w:sz="4" w:space="0" w:color="auto"/>
              <w:bottom w:val="single" w:sz="4" w:space="0" w:color="auto"/>
              <w:right w:val="single" w:sz="4" w:space="0" w:color="auto"/>
            </w:tcBorders>
          </w:tcPr>
          <w:p w:rsidR="00770775" w:rsidRDefault="00770775">
            <w:pPr>
              <w:pStyle w:val="a8"/>
              <w:spacing w:line="252" w:lineRule="auto"/>
              <w:rPr>
                <w:rFonts w:ascii="Times New Roman" w:hAnsi="Times New Roman"/>
                <w:b/>
              </w:rPr>
            </w:pPr>
            <w:r>
              <w:rPr>
                <w:rFonts w:ascii="Times New Roman" w:hAnsi="Times New Roman"/>
                <w:b/>
              </w:rPr>
              <w:t>Беседа «Мир и дружба на Земле».    Цель:</w:t>
            </w:r>
            <w:r>
              <w:rPr>
                <w:rFonts w:ascii="Times New Roman" w:hAnsi="Times New Roman"/>
              </w:rPr>
              <w:t xml:space="preserve"> </w:t>
            </w:r>
            <w:r>
              <w:rPr>
                <w:rFonts w:ascii="Times New Roman" w:eastAsia="Times New Roman" w:hAnsi="Times New Roman"/>
                <w:color w:val="000000"/>
                <w:spacing w:val="2"/>
              </w:rPr>
              <w:t xml:space="preserve">- используют в речи слова: мир и  земля, наша планета;  применяет необходимые слова в ответах на вопросы;   рассказывают о том </w:t>
            </w:r>
            <w:r>
              <w:rPr>
                <w:rFonts w:ascii="Times New Roman" w:hAnsi="Times New Roman"/>
              </w:rPr>
              <w:t xml:space="preserve"> что есть  на нашей планете Змля живут в согласии люди разных ннациональностях;   активизация словаря. </w:t>
            </w:r>
            <w:r>
              <w:rPr>
                <w:rFonts w:ascii="Times New Roman" w:hAnsi="Times New Roman"/>
                <w:b/>
              </w:rPr>
              <w:t>(развитие речи).</w:t>
            </w:r>
          </w:p>
          <w:p w:rsidR="00770775" w:rsidRDefault="00770775">
            <w:pPr>
              <w:pStyle w:val="TableParagraph"/>
              <w:ind w:right="-15"/>
              <w:contextualSpacing/>
              <w:rPr>
                <w:rFonts w:ascii="Times New Roman" w:hAnsi="Times New Roman" w:cs="Times New Roman"/>
                <w:color w:val="000000" w:themeColor="text1"/>
                <w:lang w:val="kk-KZ"/>
              </w:rPr>
            </w:pPr>
            <w:r>
              <w:rPr>
                <w:rFonts w:ascii="Times New Roman" w:hAnsi="Times New Roman" w:cs="Times New Roman"/>
                <w:lang w:val="kk-KZ"/>
              </w:rPr>
              <w:t xml:space="preserve">Билингвальный компонент:  </w:t>
            </w:r>
            <w:r>
              <w:rPr>
                <w:rFonts w:ascii="Times New Roman" w:hAnsi="Times New Roman" w:cs="Times New Roman"/>
              </w:rPr>
              <w:t>к</w:t>
            </w:r>
            <w:r>
              <w:rPr>
                <w:rFonts w:ascii="Times New Roman" w:hAnsi="Times New Roman" w:cs="Times New Roman"/>
                <w:lang w:val="kk-KZ"/>
              </w:rPr>
              <w:t>ө</w:t>
            </w:r>
            <w:r>
              <w:rPr>
                <w:rFonts w:ascii="Times New Roman" w:hAnsi="Times New Roman" w:cs="Times New Roman"/>
              </w:rPr>
              <w:t>ктем</w:t>
            </w:r>
            <w:r>
              <w:rPr>
                <w:rFonts w:ascii="Times New Roman" w:hAnsi="Times New Roman" w:cs="Times New Roman"/>
                <w:lang w:val="kk-KZ"/>
              </w:rPr>
              <w:t>, мамыр, достык, шуақты күн***..</w:t>
            </w:r>
          </w:p>
          <w:p w:rsidR="00770775" w:rsidRDefault="00770775">
            <w:pPr>
              <w:pStyle w:val="a8"/>
              <w:rPr>
                <w:rFonts w:ascii="Times New Roman" w:hAnsi="Times New Roman"/>
                <w:color w:val="000000" w:themeColor="text1"/>
              </w:rPr>
            </w:pPr>
          </w:p>
        </w:tc>
        <w:tc>
          <w:tcPr>
            <w:tcW w:w="2977" w:type="dxa"/>
            <w:tcBorders>
              <w:top w:val="single" w:sz="4" w:space="0" w:color="auto"/>
              <w:left w:val="single" w:sz="4" w:space="0" w:color="auto"/>
              <w:bottom w:val="single" w:sz="4" w:space="0" w:color="auto"/>
              <w:right w:val="single" w:sz="4" w:space="0" w:color="auto"/>
            </w:tcBorders>
            <w:hideMark/>
          </w:tcPr>
          <w:p w:rsidR="00770775" w:rsidRDefault="00770775">
            <w:pPr>
              <w:pStyle w:val="TableParagraph"/>
              <w:ind w:left="22" w:right="-15"/>
              <w:contextualSpacing/>
              <w:rPr>
                <w:rFonts w:ascii="Times New Roman" w:hAnsi="Times New Roman" w:cs="Times New Roman"/>
                <w:b/>
                <w:lang w:val="kk-KZ"/>
              </w:rPr>
            </w:pPr>
            <w:r>
              <w:rPr>
                <w:rFonts w:ascii="Times New Roman" w:hAnsi="Times New Roman" w:cs="Times New Roman"/>
                <w:b/>
                <w:lang w:val="kk-KZ"/>
              </w:rPr>
              <w:t>Настольная игра</w:t>
            </w:r>
          </w:p>
          <w:p w:rsidR="00770775" w:rsidRDefault="00770775">
            <w:pPr>
              <w:pStyle w:val="TableParagraph"/>
              <w:ind w:left="22" w:right="-15"/>
              <w:contextualSpacing/>
              <w:rPr>
                <w:rFonts w:ascii="Times New Roman" w:hAnsi="Times New Roman" w:cs="Times New Roman"/>
                <w:b/>
                <w:lang w:val="kk-KZ"/>
              </w:rPr>
            </w:pPr>
            <w:r>
              <w:rPr>
                <w:rFonts w:ascii="Times New Roman" w:hAnsi="Times New Roman" w:cs="Times New Roman"/>
                <w:b/>
                <w:lang w:val="kk-KZ"/>
              </w:rPr>
              <w:t xml:space="preserve">«Путешествие по нашей Республике Казахстан». </w:t>
            </w:r>
          </w:p>
          <w:p w:rsidR="00770775" w:rsidRDefault="00770775">
            <w:pPr>
              <w:pStyle w:val="TableParagraph"/>
              <w:ind w:left="22" w:right="-15"/>
              <w:contextualSpacing/>
              <w:rPr>
                <w:rFonts w:ascii="Times New Roman" w:hAnsi="Times New Roman" w:cs="Times New Roman"/>
              </w:rPr>
            </w:pPr>
            <w:r>
              <w:rPr>
                <w:rFonts w:ascii="Times New Roman" w:hAnsi="Times New Roman" w:cs="Times New Roman"/>
                <w:b/>
                <w:lang w:val="kk-KZ"/>
              </w:rPr>
              <w:t>Цель:</w:t>
            </w:r>
            <w:r>
              <w:rPr>
                <w:rFonts w:ascii="Times New Roman" w:hAnsi="Times New Roman" w:cs="Times New Roman"/>
                <w:lang w:val="kk-KZ"/>
              </w:rPr>
              <w:t xml:space="preserve"> подбирают и называют виды транспорта:  воздушный, водный  и наземный;  подбирают  пазлы соответствующие в </w:t>
            </w:r>
            <w:r>
              <w:rPr>
                <w:rFonts w:ascii="Times New Roman" w:hAnsi="Times New Roman" w:cs="Times New Roman"/>
              </w:rPr>
              <w:t>игре</w:t>
            </w:r>
          </w:p>
          <w:p w:rsidR="00770775" w:rsidRDefault="00770775">
            <w:pPr>
              <w:pStyle w:val="TableParagraph"/>
              <w:ind w:left="22" w:right="-15"/>
              <w:contextualSpacing/>
              <w:rPr>
                <w:rFonts w:ascii="Times New Roman" w:hAnsi="Times New Roman" w:cs="Times New Roman"/>
                <w:b/>
              </w:rPr>
            </w:pPr>
            <w:r>
              <w:rPr>
                <w:rFonts w:ascii="Times New Roman" w:hAnsi="Times New Roman"/>
                <w:b/>
              </w:rPr>
              <w:t>(ознакомление  с окружающим мир</w:t>
            </w:r>
            <w:r>
              <w:rPr>
                <w:rFonts w:ascii="Times New Roman" w:hAnsi="Times New Roman" w:cs="Times New Roman"/>
                <w:b/>
              </w:rPr>
              <w:t>ом).</w:t>
            </w:r>
          </w:p>
          <w:p w:rsidR="00770775" w:rsidRDefault="00770775">
            <w:pPr>
              <w:pStyle w:val="TableParagraph"/>
              <w:ind w:right="-15"/>
              <w:contextualSpacing/>
              <w:rPr>
                <w:rFonts w:ascii="Times New Roman" w:hAnsi="Times New Roman" w:cs="Times New Roman"/>
                <w:color w:val="000000" w:themeColor="text1"/>
              </w:rPr>
            </w:pPr>
            <w:r>
              <w:rPr>
                <w:rFonts w:ascii="Times New Roman" w:hAnsi="Times New Roman" w:cs="Times New Roman"/>
                <w:lang w:val="kk-KZ"/>
              </w:rPr>
              <w:t>Билингвальный компонент:Родина- Отан, автокөлік ,  жұк көлігі ***</w:t>
            </w:r>
            <w:r>
              <w:rPr>
                <w:rFonts w:ascii="Times New Roman" w:hAnsi="Times New Roman" w:cs="Times New Roman"/>
                <w:color w:val="000000" w:themeColor="text1"/>
                <w:lang w:val="kk-KZ"/>
              </w:rPr>
              <w:t xml:space="preserve"> </w:t>
            </w:r>
          </w:p>
        </w:tc>
        <w:tc>
          <w:tcPr>
            <w:tcW w:w="2977" w:type="dxa"/>
            <w:tcBorders>
              <w:top w:val="single" w:sz="4" w:space="0" w:color="auto"/>
              <w:left w:val="single" w:sz="4" w:space="0" w:color="auto"/>
              <w:bottom w:val="single" w:sz="4" w:space="0" w:color="auto"/>
              <w:right w:val="single" w:sz="4" w:space="0" w:color="auto"/>
            </w:tcBorders>
          </w:tcPr>
          <w:p w:rsidR="00770775" w:rsidRDefault="00770775">
            <w:pPr>
              <w:pStyle w:val="TableParagraph"/>
              <w:ind w:right="-15"/>
              <w:contextualSpacing/>
              <w:rPr>
                <w:rFonts w:ascii="Times New Roman" w:hAnsi="Times New Roman" w:cs="Times New Roman"/>
                <w:b/>
                <w:color w:val="000000" w:themeColor="text1"/>
                <w:lang w:val="kk-KZ"/>
              </w:rPr>
            </w:pP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Кукольный театр</w:t>
            </w:r>
            <w:r>
              <w:rPr>
                <w:rFonts w:ascii="Times New Roman" w:hAnsi="Times New Roman" w:cs="Times New Roman"/>
                <w:b/>
                <w:color w:val="000000" w:themeColor="text1"/>
                <w:lang w:val="kk-KZ"/>
              </w:rPr>
              <w:t>»</w:t>
            </w:r>
          </w:p>
          <w:p w:rsidR="00770775" w:rsidRDefault="00770775">
            <w:pPr>
              <w:pStyle w:val="a8"/>
              <w:rPr>
                <w:rFonts w:ascii="Times New Roman" w:hAnsi="Times New Roman"/>
                <w:lang w:val="kk-KZ"/>
              </w:rPr>
            </w:pPr>
            <w:r>
              <w:rPr>
                <w:rFonts w:ascii="Times New Roman" w:hAnsi="Times New Roman"/>
                <w:b/>
                <w:color w:val="000000" w:themeColor="text1"/>
                <w:lang w:val="kk-KZ"/>
              </w:rPr>
              <w:t>Цель</w:t>
            </w:r>
            <w:r>
              <w:rPr>
                <w:rFonts w:ascii="Times New Roman" w:hAnsi="Times New Roman"/>
                <w:color w:val="000000" w:themeColor="text1"/>
                <w:lang w:val="kk-KZ"/>
              </w:rPr>
              <w:t xml:space="preserve">: дружелюбно договариваются и </w:t>
            </w:r>
            <w:r>
              <w:rPr>
                <w:rFonts w:ascii="Times New Roman" w:hAnsi="Times New Roman"/>
                <w:b/>
                <w:color w:val="000000" w:themeColor="text1"/>
                <w:lang w:val="kk-KZ"/>
              </w:rPr>
              <w:t xml:space="preserve"> </w:t>
            </w:r>
            <w:r>
              <w:rPr>
                <w:rFonts w:ascii="Times New Roman" w:hAnsi="Times New Roman"/>
                <w:lang w:val="kk-KZ"/>
              </w:rPr>
              <w:t xml:space="preserve">выбирают  свою роль, эмооционально  играют  персонаж  и  проговаривают ролевые  слова;  драматизация  сказки </w:t>
            </w:r>
            <w:r>
              <w:rPr>
                <w:rFonts w:ascii="Times New Roman" w:hAnsi="Times New Roman"/>
                <w:spacing w:val="-6"/>
                <w:lang w:val="kk-KZ"/>
              </w:rPr>
              <w:t xml:space="preserve"> </w:t>
            </w:r>
            <w:r>
              <w:rPr>
                <w:rFonts w:ascii="Times New Roman" w:hAnsi="Times New Roman"/>
                <w:lang w:val="kk-KZ"/>
              </w:rPr>
              <w:t xml:space="preserve">сказки  на новый лад.  «Теремок -  дом дружбы - модель нашей республики Казахстан». </w:t>
            </w:r>
          </w:p>
          <w:p w:rsidR="00770775" w:rsidRDefault="00770775">
            <w:pPr>
              <w:pStyle w:val="a8"/>
              <w:rPr>
                <w:rFonts w:ascii="Times New Roman" w:hAnsi="Times New Roman"/>
                <w:b/>
                <w:lang w:val="kk-KZ"/>
              </w:rPr>
            </w:pPr>
            <w:r>
              <w:rPr>
                <w:rFonts w:ascii="Times New Roman" w:hAnsi="Times New Roman"/>
                <w:b/>
                <w:lang w:val="kk-KZ"/>
              </w:rPr>
              <w:t xml:space="preserve"> </w:t>
            </w:r>
            <w:r>
              <w:rPr>
                <w:rFonts w:ascii="Times New Roman" w:hAnsi="Times New Roman"/>
                <w:b/>
                <w:i/>
                <w:lang w:val="kk-KZ"/>
              </w:rPr>
              <w:t>(</w:t>
            </w:r>
            <w:r>
              <w:rPr>
                <w:rFonts w:ascii="Times New Roman" w:hAnsi="Times New Roman"/>
                <w:b/>
                <w:lang w:val="kk-KZ"/>
              </w:rPr>
              <w:t>художественная  литература)</w:t>
            </w:r>
          </w:p>
          <w:p w:rsidR="00770775" w:rsidRDefault="00770775">
            <w:pPr>
              <w:pStyle w:val="TableParagraph"/>
              <w:ind w:left="22" w:right="-15"/>
              <w:contextualSpacing/>
              <w:rPr>
                <w:rFonts w:ascii="Times New Roman" w:hAnsi="Times New Roman" w:cs="Times New Roman"/>
                <w:color w:val="000000" w:themeColor="text1"/>
              </w:rPr>
            </w:pPr>
            <w:r>
              <w:rPr>
                <w:rFonts w:ascii="Times New Roman" w:hAnsi="Times New Roman" w:cs="Times New Roman"/>
                <w:lang w:val="kk-KZ"/>
              </w:rPr>
              <w:t>Билингвальный компонент: амандасаек, саламат с</w:t>
            </w:r>
            <w:r>
              <w:rPr>
                <w:rFonts w:ascii="Times New Roman" w:hAnsi="Times New Roman" w:cs="Times New Roman"/>
                <w:lang w:val="en-US"/>
              </w:rPr>
              <w:t>i</w:t>
            </w:r>
            <w:r>
              <w:rPr>
                <w:rFonts w:ascii="Times New Roman" w:hAnsi="Times New Roman" w:cs="Times New Roman"/>
                <w:lang w:val="kk-KZ"/>
              </w:rPr>
              <w:t>з  бе, қайрлы  таң. ***</w:t>
            </w:r>
          </w:p>
          <w:p w:rsidR="00770775" w:rsidRDefault="00770775">
            <w:pPr>
              <w:pStyle w:val="TableParagraph"/>
              <w:ind w:right="-15"/>
              <w:contextualSpacing/>
              <w:rPr>
                <w:rFonts w:ascii="Times New Roman" w:hAnsi="Times New Roman" w:cs="Times New Roman"/>
                <w:b/>
                <w:color w:val="000000" w:themeColor="text1"/>
                <w:lang w:val="kk-KZ"/>
              </w:rPr>
            </w:pPr>
          </w:p>
        </w:tc>
        <w:tc>
          <w:tcPr>
            <w:tcW w:w="2715" w:type="dxa"/>
            <w:tcBorders>
              <w:top w:val="single" w:sz="4" w:space="0" w:color="auto"/>
              <w:left w:val="single" w:sz="4" w:space="0" w:color="auto"/>
              <w:bottom w:val="single" w:sz="4" w:space="0" w:color="auto"/>
              <w:right w:val="single" w:sz="4" w:space="0" w:color="auto"/>
            </w:tcBorders>
          </w:tcPr>
          <w:p w:rsidR="00770775" w:rsidRDefault="00770775">
            <w:pPr>
              <w:pStyle w:val="a8"/>
              <w:rPr>
                <w:rFonts w:ascii="Times New Roman" w:hAnsi="Times New Roman"/>
              </w:rPr>
            </w:pPr>
            <w:r>
              <w:rPr>
                <w:rFonts w:ascii="Times New Roman" w:hAnsi="Times New Roman"/>
                <w:b/>
              </w:rPr>
              <w:t xml:space="preserve"> «Центр «Читайка» :</w:t>
            </w:r>
            <w:r>
              <w:rPr>
                <w:rFonts w:ascii="Times New Roman" w:hAnsi="Times New Roman"/>
              </w:rPr>
              <w:t xml:space="preserve"> </w:t>
            </w:r>
            <w:r>
              <w:rPr>
                <w:rFonts w:ascii="Times New Roman" w:hAnsi="Times New Roman"/>
                <w:lang w:val="kk-KZ"/>
              </w:rPr>
              <w:t xml:space="preserve">выбирают  </w:t>
            </w:r>
            <w:r>
              <w:rPr>
                <w:rFonts w:ascii="Times New Roman" w:hAnsi="Times New Roman"/>
              </w:rPr>
              <w:t xml:space="preserve"> казахстанских авторов,  </w:t>
            </w:r>
            <w:r>
              <w:rPr>
                <w:rFonts w:ascii="Times New Roman" w:hAnsi="Times New Roman"/>
                <w:lang w:val="kk-KZ"/>
              </w:rPr>
              <w:t xml:space="preserve">по </w:t>
            </w:r>
            <w:r>
              <w:rPr>
                <w:rFonts w:ascii="Times New Roman" w:hAnsi="Times New Roman"/>
              </w:rPr>
              <w:t xml:space="preserve">  тем</w:t>
            </w:r>
            <w:r>
              <w:rPr>
                <w:rFonts w:ascii="Times New Roman" w:hAnsi="Times New Roman"/>
                <w:lang w:val="kk-KZ"/>
              </w:rPr>
              <w:t xml:space="preserve">атике дружбы, </w:t>
            </w:r>
            <w:r>
              <w:rPr>
                <w:rFonts w:ascii="Times New Roman" w:hAnsi="Times New Roman"/>
              </w:rPr>
              <w:t xml:space="preserve"> аккуратно обращаются   с книгой, проявляют  читательский  интерес.</w:t>
            </w:r>
          </w:p>
          <w:p w:rsidR="00770775" w:rsidRDefault="00770775">
            <w:pPr>
              <w:pStyle w:val="a8"/>
              <w:rPr>
                <w:rFonts w:ascii="Times New Roman" w:hAnsi="Times New Roman"/>
                <w:b/>
                <w:lang w:val="kk-KZ"/>
              </w:rPr>
            </w:pPr>
            <w:r>
              <w:rPr>
                <w:rFonts w:ascii="Times New Roman" w:hAnsi="Times New Roman"/>
                <w:i/>
              </w:rPr>
              <w:t xml:space="preserve"> </w:t>
            </w:r>
            <w:r>
              <w:rPr>
                <w:rFonts w:ascii="Times New Roman" w:hAnsi="Times New Roman"/>
                <w:b/>
                <w:i/>
              </w:rPr>
              <w:t>(</w:t>
            </w:r>
            <w:r>
              <w:rPr>
                <w:rFonts w:ascii="Times New Roman" w:hAnsi="Times New Roman"/>
                <w:b/>
                <w:lang w:val="kk-KZ"/>
              </w:rPr>
              <w:t>художественная  литература)</w:t>
            </w:r>
          </w:p>
          <w:p w:rsidR="00770775" w:rsidRDefault="00770775">
            <w:pPr>
              <w:pStyle w:val="TableParagraph"/>
              <w:ind w:left="22" w:right="-15"/>
              <w:contextualSpacing/>
              <w:rPr>
                <w:rFonts w:ascii="Times New Roman" w:hAnsi="Times New Roman" w:cs="Times New Roman"/>
                <w:color w:val="000000" w:themeColor="text1"/>
              </w:rPr>
            </w:pPr>
            <w:r>
              <w:rPr>
                <w:rFonts w:ascii="Times New Roman" w:hAnsi="Times New Roman" w:cs="Times New Roman"/>
                <w:lang w:val="kk-KZ"/>
              </w:rPr>
              <w:t>Билингвальный компонент:  достык - дружба,  родная земля-туған жер,  ***</w:t>
            </w:r>
          </w:p>
          <w:p w:rsidR="00770775" w:rsidRDefault="00770775">
            <w:pPr>
              <w:pStyle w:val="a8"/>
              <w:rPr>
                <w:rFonts w:ascii="Times New Roman" w:hAnsi="Times New Roman"/>
              </w:rPr>
            </w:pPr>
          </w:p>
        </w:tc>
      </w:tr>
      <w:tr w:rsidR="00770775" w:rsidTr="00770775">
        <w:trPr>
          <w:gridAfter w:val="4"/>
          <w:wAfter w:w="10568" w:type="dxa"/>
          <w:trHeight w:val="75"/>
        </w:trPr>
        <w:tc>
          <w:tcPr>
            <w:tcW w:w="2411" w:type="dxa"/>
            <w:tcBorders>
              <w:top w:val="single" w:sz="4" w:space="0" w:color="auto"/>
              <w:left w:val="single" w:sz="4" w:space="0" w:color="auto"/>
              <w:bottom w:val="single" w:sz="4" w:space="0" w:color="auto"/>
              <w:right w:val="single" w:sz="4" w:space="0" w:color="auto"/>
            </w:tcBorders>
            <w:hideMark/>
          </w:tcPr>
          <w:p w:rsidR="00770775" w:rsidRDefault="00770775">
            <w:pPr>
              <w:pStyle w:val="TableParagraph"/>
              <w:ind w:left="22" w:right="70"/>
              <w:contextualSpacing/>
              <w:rPr>
                <w:rFonts w:ascii="Times New Roman" w:hAnsi="Times New Roman" w:cs="Times New Roman"/>
                <w:b/>
                <w:color w:val="000000" w:themeColor="text1"/>
                <w:spacing w:val="-1"/>
              </w:rPr>
            </w:pPr>
            <w:r>
              <w:rPr>
                <w:rFonts w:ascii="Times New Roman" w:hAnsi="Times New Roman" w:cs="Times New Roman"/>
                <w:b/>
                <w:color w:val="000000" w:themeColor="text1"/>
                <w:spacing w:val="-1"/>
                <w:lang w:val="kk-KZ"/>
              </w:rPr>
              <w:t>Балалардың дербес іс-әрекеті (баяу қимылды ойындар, үстелүсті ойындары, бейнелеу әрекеті, кітаптар қарау басқа іс-ә</w:t>
            </w:r>
            <w:r>
              <w:rPr>
                <w:rFonts w:ascii="Times New Roman" w:hAnsi="Times New Roman" w:cs="Times New Roman"/>
                <w:b/>
                <w:color w:val="000000" w:themeColor="text1"/>
                <w:spacing w:val="-1"/>
              </w:rPr>
              <w:t>рекеттер)</w:t>
            </w:r>
          </w:p>
          <w:p w:rsidR="00770775" w:rsidRDefault="00770775">
            <w:pPr>
              <w:pStyle w:val="TableParagraph"/>
              <w:ind w:left="22" w:right="70"/>
              <w:contextualSpacing/>
              <w:rPr>
                <w:rFonts w:ascii="Times New Roman" w:hAnsi="Times New Roman" w:cs="Times New Roman"/>
                <w:color w:val="000000" w:themeColor="text1"/>
              </w:rPr>
            </w:pPr>
            <w:r>
              <w:rPr>
                <w:rFonts w:ascii="Times New Roman" w:hAnsi="Times New Roman" w:cs="Times New Roman"/>
                <w:b/>
                <w:color w:val="000000" w:themeColor="text1"/>
                <w:spacing w:val="-1"/>
              </w:rPr>
              <w:t xml:space="preserve">Самостоятельная деятельность </w:t>
            </w:r>
            <w:r>
              <w:rPr>
                <w:rFonts w:ascii="Times New Roman" w:hAnsi="Times New Roman" w:cs="Times New Roman"/>
                <w:b/>
                <w:color w:val="000000" w:themeColor="text1"/>
              </w:rPr>
              <w:t xml:space="preserve">детей (игры малой подвижности, настольные игры, изодеятельность, </w:t>
            </w:r>
            <w:r>
              <w:rPr>
                <w:rFonts w:ascii="Times New Roman" w:hAnsi="Times New Roman" w:cs="Times New Roman"/>
                <w:b/>
                <w:color w:val="000000" w:themeColor="text1"/>
                <w:spacing w:val="-1"/>
              </w:rPr>
              <w:t xml:space="preserve">рассматривание </w:t>
            </w:r>
            <w:r>
              <w:rPr>
                <w:rFonts w:ascii="Times New Roman" w:hAnsi="Times New Roman" w:cs="Times New Roman"/>
                <w:b/>
                <w:color w:val="000000" w:themeColor="text1"/>
              </w:rPr>
              <w:t>книг и др)</w:t>
            </w:r>
          </w:p>
        </w:tc>
        <w:tc>
          <w:tcPr>
            <w:tcW w:w="2409" w:type="dxa"/>
            <w:tcBorders>
              <w:top w:val="single" w:sz="4" w:space="0" w:color="auto"/>
              <w:left w:val="single" w:sz="4" w:space="0" w:color="auto"/>
              <w:bottom w:val="single" w:sz="4" w:space="0" w:color="auto"/>
              <w:right w:val="single" w:sz="4" w:space="0" w:color="auto"/>
            </w:tcBorders>
          </w:tcPr>
          <w:p w:rsidR="00770775" w:rsidRDefault="00770775">
            <w:pPr>
              <w:pStyle w:val="a8"/>
              <w:rPr>
                <w:rFonts w:ascii="Times New Roman" w:eastAsia="Times New Roman" w:hAnsi="Times New Roman"/>
                <w:color w:val="000000"/>
                <w:lang w:eastAsia="ru-RU"/>
              </w:rPr>
            </w:pPr>
          </w:p>
        </w:tc>
        <w:tc>
          <w:tcPr>
            <w:tcW w:w="2977" w:type="dxa"/>
            <w:gridSpan w:val="2"/>
            <w:tcBorders>
              <w:top w:val="single" w:sz="4" w:space="0" w:color="auto"/>
              <w:left w:val="single" w:sz="4" w:space="0" w:color="auto"/>
              <w:bottom w:val="single" w:sz="4" w:space="0" w:color="auto"/>
              <w:right w:val="single" w:sz="4" w:space="0" w:color="auto"/>
            </w:tcBorders>
          </w:tcPr>
          <w:p w:rsidR="00770775" w:rsidRDefault="00770775">
            <w:pPr>
              <w:jc w:val="both"/>
              <w:textAlignment w:val="baseline"/>
              <w:rPr>
                <w:rFonts w:ascii="Times New Roman" w:hAnsi="Times New Roman" w:cs="Times New Roman"/>
              </w:rPr>
            </w:pPr>
            <w:r>
              <w:rPr>
                <w:rFonts w:ascii="Times New Roman" w:hAnsi="Times New Roman" w:cs="Times New Roman"/>
                <w:b/>
              </w:rPr>
              <w:t>Пальчиковая гимнастика.</w:t>
            </w:r>
            <w:r>
              <w:rPr>
                <w:rFonts w:ascii="Times New Roman" w:hAnsi="Times New Roman" w:cs="Times New Roman"/>
              </w:rPr>
              <w:t xml:space="preserve"> «Дружно пальчики живут, Песни  весело поют, </w:t>
            </w:r>
          </w:p>
          <w:p w:rsidR="00770775" w:rsidRDefault="00770775">
            <w:pPr>
              <w:jc w:val="both"/>
              <w:textAlignment w:val="baseline"/>
              <w:rPr>
                <w:rFonts w:ascii="Times New Roman" w:hAnsi="Times New Roman" w:cs="Times New Roman"/>
              </w:rPr>
            </w:pPr>
            <w:r>
              <w:rPr>
                <w:rFonts w:ascii="Times New Roman" w:hAnsi="Times New Roman" w:cs="Times New Roman"/>
              </w:rPr>
              <w:t xml:space="preserve">Все друг друга  понимают, </w:t>
            </w:r>
          </w:p>
          <w:p w:rsidR="00770775" w:rsidRDefault="00770775">
            <w:pPr>
              <w:jc w:val="both"/>
              <w:textAlignment w:val="baseline"/>
              <w:rPr>
                <w:rFonts w:ascii="Times New Roman" w:hAnsi="Times New Roman" w:cs="Times New Roman"/>
              </w:rPr>
            </w:pPr>
            <w:r>
              <w:rPr>
                <w:rFonts w:ascii="Times New Roman" w:hAnsi="Times New Roman" w:cs="Times New Roman"/>
              </w:rPr>
              <w:t>Дружно, радостно, играют».</w:t>
            </w:r>
          </w:p>
          <w:p w:rsidR="00770775" w:rsidRDefault="00770775">
            <w:pPr>
              <w:pStyle w:val="TableParagraph"/>
              <w:rPr>
                <w:rFonts w:ascii="Times New Roman" w:hAnsi="Times New Roman" w:cs="Times New Roman"/>
                <w:b/>
                <w:color w:val="000000" w:themeColor="text1"/>
              </w:rPr>
            </w:pPr>
            <w:r>
              <w:rPr>
                <w:rFonts w:ascii="Times New Roman" w:hAnsi="Times New Roman" w:cs="Times New Roman"/>
                <w:b/>
                <w:color w:val="000000" w:themeColor="text1"/>
              </w:rPr>
              <w:t>(художественная  литература).</w:t>
            </w:r>
          </w:p>
          <w:p w:rsidR="00770775" w:rsidRDefault="00770775">
            <w:pPr>
              <w:jc w:val="both"/>
              <w:textAlignment w:val="baseline"/>
              <w:rPr>
                <w:rFonts w:ascii="Times New Roman" w:eastAsia="Times New Roman" w:hAnsi="Times New Roman" w:cs="Times New Roman"/>
                <w:b/>
                <w:color w:val="000000"/>
                <w:lang w:val="kk-KZ" w:eastAsia="ru-RU"/>
              </w:rPr>
            </w:pPr>
          </w:p>
          <w:p w:rsidR="00770775" w:rsidRDefault="00770775">
            <w:pPr>
              <w:jc w:val="both"/>
              <w:textAlignment w:val="baseline"/>
              <w:rPr>
                <w:rFonts w:ascii="Times New Roman" w:eastAsia="Times New Roman" w:hAnsi="Times New Roman" w:cs="Times New Roman"/>
                <w:b/>
                <w:color w:val="000000"/>
                <w:lang w:val="kk-KZ" w:eastAsia="ru-RU"/>
              </w:rPr>
            </w:pPr>
            <w:r>
              <w:rPr>
                <w:rFonts w:ascii="Times New Roman" w:eastAsia="Times New Roman" w:hAnsi="Times New Roman" w:cs="Times New Roman"/>
                <w:b/>
                <w:color w:val="000000"/>
                <w:lang w:val="kk-KZ" w:eastAsia="ru-RU"/>
              </w:rPr>
              <w:t xml:space="preserve">Словесная игра. </w:t>
            </w:r>
          </w:p>
          <w:p w:rsidR="00770775" w:rsidRDefault="00770775">
            <w:pPr>
              <w:jc w:val="both"/>
              <w:textAlignment w:val="baseline"/>
              <w:rPr>
                <w:rFonts w:ascii="Times New Roman" w:eastAsia="Times New Roman" w:hAnsi="Times New Roman" w:cs="Times New Roman"/>
                <w:b/>
                <w:color w:val="000000"/>
                <w:lang w:eastAsia="ru-RU"/>
              </w:rPr>
            </w:pPr>
            <w:r>
              <w:rPr>
                <w:rFonts w:ascii="Times New Roman" w:eastAsia="Times New Roman" w:hAnsi="Times New Roman" w:cs="Times New Roman"/>
                <w:b/>
                <w:bCs/>
                <w:iCs/>
                <w:color w:val="000000"/>
                <w:lang w:eastAsia="ru-RU"/>
              </w:rPr>
              <w:t>«</w:t>
            </w:r>
            <w:r>
              <w:rPr>
                <w:rFonts w:ascii="Times New Roman" w:eastAsia="Times New Roman" w:hAnsi="Times New Roman" w:cs="Times New Roman"/>
                <w:b/>
                <w:color w:val="000000"/>
                <w:lang w:val="kk-KZ" w:eastAsia="ru-RU"/>
              </w:rPr>
              <w:t>Много - мало</w:t>
            </w:r>
            <w:r>
              <w:rPr>
                <w:rFonts w:ascii="Times New Roman" w:eastAsia="Times New Roman" w:hAnsi="Times New Roman" w:cs="Times New Roman"/>
                <w:b/>
                <w:color w:val="000000"/>
                <w:lang w:eastAsia="ru-RU"/>
              </w:rPr>
              <w:t>».</w:t>
            </w:r>
          </w:p>
          <w:p w:rsidR="00770775" w:rsidRDefault="00770775">
            <w:pPr>
              <w:jc w:val="both"/>
              <w:textAlignment w:val="baseline"/>
              <w:rPr>
                <w:rFonts w:ascii="Times New Roman" w:eastAsia="Times New Roman" w:hAnsi="Times New Roman" w:cs="Times New Roman"/>
                <w:color w:val="000000"/>
                <w:spacing w:val="2"/>
              </w:rPr>
            </w:pPr>
            <w:r>
              <w:rPr>
                <w:rFonts w:ascii="Times New Roman" w:eastAsia="Times New Roman" w:hAnsi="Times New Roman"/>
                <w:b/>
                <w:color w:val="000000"/>
                <w:lang w:val="kk-KZ" w:eastAsia="ru-RU"/>
              </w:rPr>
              <w:t>Цель:</w:t>
            </w:r>
            <w:r>
              <w:rPr>
                <w:rFonts w:ascii="Times New Roman" w:eastAsia="Times New Roman" w:hAnsi="Times New Roman" w:cs="Times New Roman"/>
                <w:color w:val="000000"/>
                <w:spacing w:val="2"/>
              </w:rPr>
              <w:t xml:space="preserve"> - умеет отвечать на вопрос  сколько? «один карандаш-много карандашей …» </w:t>
            </w:r>
          </w:p>
          <w:p w:rsidR="00770775" w:rsidRDefault="00770775">
            <w:pPr>
              <w:jc w:val="both"/>
              <w:textAlignment w:val="baseline"/>
              <w:rPr>
                <w:rFonts w:ascii="Times New Roman" w:eastAsia="Times New Roman" w:hAnsi="Times New Roman" w:cs="Times New Roman"/>
                <w:b/>
                <w:color w:val="000000"/>
                <w:spacing w:val="2"/>
              </w:rPr>
            </w:pPr>
            <w:r>
              <w:rPr>
                <w:rFonts w:ascii="Times New Roman" w:hAnsi="Times New Roman"/>
              </w:rPr>
              <w:t>(</w:t>
            </w:r>
            <w:r>
              <w:rPr>
                <w:rFonts w:ascii="Times New Roman" w:hAnsi="Times New Roman"/>
                <w:b/>
              </w:rPr>
              <w:t>основы математики)</w:t>
            </w:r>
            <w:r>
              <w:rPr>
                <w:rFonts w:ascii="Times New Roman" w:hAnsi="Times New Roman"/>
                <w:b/>
                <w:lang w:val="kk-KZ"/>
              </w:rPr>
              <w:t>.</w:t>
            </w:r>
          </w:p>
          <w:p w:rsidR="00770775" w:rsidRDefault="00770775">
            <w:pPr>
              <w:pStyle w:val="a8"/>
              <w:rPr>
                <w:rFonts w:ascii="Times New Roman" w:hAnsi="Times New Roman"/>
                <w:lang w:eastAsia="ru-RU"/>
              </w:rPr>
            </w:pPr>
          </w:p>
        </w:tc>
        <w:tc>
          <w:tcPr>
            <w:tcW w:w="2977" w:type="dxa"/>
            <w:tcBorders>
              <w:top w:val="single" w:sz="4" w:space="0" w:color="auto"/>
              <w:left w:val="single" w:sz="4" w:space="0" w:color="auto"/>
              <w:bottom w:val="single" w:sz="4" w:space="0" w:color="auto"/>
              <w:right w:val="single" w:sz="4" w:space="0" w:color="auto"/>
            </w:tcBorders>
          </w:tcPr>
          <w:p w:rsidR="00770775" w:rsidRDefault="00770775">
            <w:pPr>
              <w:rPr>
                <w:rFonts w:ascii="Times New Roman" w:hAnsi="Times New Roman" w:cs="Times New Roman"/>
                <w:b/>
                <w:color w:val="000000"/>
                <w:shd w:val="clear" w:color="auto" w:fill="FFFFFF"/>
                <w:lang w:val="kk-KZ"/>
              </w:rPr>
            </w:pPr>
            <w:r>
              <w:rPr>
                <w:rFonts w:ascii="Times New Roman" w:eastAsia="Times New Roman" w:hAnsi="Times New Roman" w:cs="Times New Roman"/>
                <w:b/>
                <w:bCs/>
                <w:iCs/>
                <w:color w:val="000000"/>
                <w:lang w:eastAsia="ru-RU"/>
              </w:rPr>
              <w:t>«</w:t>
            </w:r>
            <w:r>
              <w:rPr>
                <w:rFonts w:ascii="Times New Roman" w:hAnsi="Times New Roman" w:cs="Times New Roman"/>
                <w:b/>
                <w:color w:val="000000"/>
                <w:shd w:val="clear" w:color="auto" w:fill="FFFFFF"/>
                <w:lang w:val="kk-KZ"/>
              </w:rPr>
              <w:t>Мы  не скажем, а  покажем</w:t>
            </w:r>
            <w:r>
              <w:rPr>
                <w:rFonts w:ascii="Times New Roman" w:eastAsia="Times New Roman" w:hAnsi="Times New Roman" w:cs="Times New Roman"/>
                <w:b/>
                <w:color w:val="000000"/>
                <w:lang w:eastAsia="ru-RU"/>
              </w:rPr>
              <w:t>»</w:t>
            </w:r>
            <w:r>
              <w:rPr>
                <w:rFonts w:ascii="Times New Roman" w:hAnsi="Times New Roman" w:cs="Times New Roman"/>
                <w:b/>
                <w:color w:val="000000"/>
                <w:shd w:val="clear" w:color="auto" w:fill="FFFFFF"/>
              </w:rPr>
              <w:t xml:space="preserve">. </w:t>
            </w:r>
          </w:p>
          <w:p w:rsidR="00770775" w:rsidRDefault="00770775">
            <w:pPr>
              <w:rPr>
                <w:rFonts w:ascii="Times New Roman" w:hAnsi="Times New Roman" w:cs="Times New Roman"/>
                <w:color w:val="000000"/>
                <w:shd w:val="clear" w:color="auto" w:fill="FFFFFF"/>
                <w:lang w:val="kk-KZ"/>
              </w:rPr>
            </w:pPr>
            <w:r>
              <w:rPr>
                <w:rFonts w:ascii="Times New Roman" w:hAnsi="Times New Roman" w:cs="Times New Roman"/>
                <w:b/>
                <w:color w:val="000000"/>
                <w:shd w:val="clear" w:color="auto" w:fill="FFFFFF"/>
              </w:rPr>
              <w:t>Цель</w:t>
            </w:r>
            <w:r>
              <w:rPr>
                <w:rFonts w:ascii="Times New Roman" w:hAnsi="Times New Roman" w:cs="Times New Roman"/>
                <w:color w:val="000000"/>
                <w:shd w:val="clear" w:color="auto" w:fill="FFFFFF"/>
              </w:rPr>
              <w:t xml:space="preserve">: </w:t>
            </w:r>
            <w:r>
              <w:rPr>
                <w:rFonts w:ascii="Times New Roman" w:hAnsi="Times New Roman" w:cs="Times New Roman"/>
              </w:rPr>
              <w:t xml:space="preserve"> называют геом-ие фигуры: круг, квадрат, треугольник </w:t>
            </w:r>
          </w:p>
          <w:p w:rsidR="00770775" w:rsidRDefault="00770775">
            <w:pPr>
              <w:rPr>
                <w:rFonts w:ascii="Times New Roman" w:hAnsi="Times New Roman" w:cs="Times New Roman"/>
                <w:b/>
              </w:rPr>
            </w:pPr>
            <w:r>
              <w:rPr>
                <w:rFonts w:ascii="Times New Roman" w:hAnsi="Times New Roman" w:cs="Times New Roman"/>
                <w:b/>
                <w:color w:val="000000"/>
                <w:shd w:val="clear" w:color="auto" w:fill="FFFFFF"/>
              </w:rPr>
              <w:t>(о</w:t>
            </w:r>
            <w:r>
              <w:rPr>
                <w:rFonts w:ascii="Times New Roman" w:hAnsi="Times New Roman" w:cs="Times New Roman"/>
                <w:b/>
              </w:rPr>
              <w:t>сновы  математики).</w:t>
            </w:r>
          </w:p>
          <w:p w:rsidR="00770775" w:rsidRDefault="00770775">
            <w:pPr>
              <w:rPr>
                <w:rFonts w:ascii="Times New Roman" w:hAnsi="Times New Roman" w:cs="Times New Roman"/>
                <w:b/>
              </w:rPr>
            </w:pPr>
          </w:p>
          <w:p w:rsidR="00770775" w:rsidRDefault="00770775">
            <w:pPr>
              <w:rPr>
                <w:rFonts w:ascii="Times New Roman" w:hAnsi="Times New Roman" w:cs="Times New Roman"/>
              </w:rPr>
            </w:pPr>
            <w:r>
              <w:rPr>
                <w:rFonts w:ascii="Times New Roman" w:hAnsi="Times New Roman" w:cs="Times New Roman"/>
                <w:b/>
              </w:rPr>
              <w:t>Игра</w:t>
            </w:r>
            <w:r>
              <w:rPr>
                <w:rFonts w:ascii="Times New Roman" w:hAnsi="Times New Roman" w:cs="Times New Roman"/>
              </w:rPr>
              <w:t xml:space="preserve"> малой  подвижности </w:t>
            </w:r>
            <w:r>
              <w:rPr>
                <w:rFonts w:ascii="Times New Roman" w:hAnsi="Times New Roman" w:cs="Times New Roman"/>
                <w:b/>
              </w:rPr>
              <w:t>«Внимание – замри!»</w:t>
            </w:r>
          </w:p>
          <w:p w:rsidR="00770775" w:rsidRDefault="00770775">
            <w:pPr>
              <w:rPr>
                <w:rFonts w:ascii="Times New Roman" w:hAnsi="Times New Roman" w:cs="Times New Roman"/>
              </w:rPr>
            </w:pPr>
            <w:r>
              <w:rPr>
                <w:rFonts w:ascii="Times New Roman" w:eastAsia="Times New Roman" w:hAnsi="Times New Roman" w:cs="Times New Roman"/>
                <w:b/>
                <w:color w:val="000000"/>
              </w:rPr>
              <w:t>Цель</w:t>
            </w:r>
            <w:r>
              <w:rPr>
                <w:rFonts w:ascii="Times New Roman" w:eastAsia="Times New Roman" w:hAnsi="Times New Roman" w:cs="Times New Roman"/>
                <w:color w:val="000000"/>
              </w:rPr>
              <w:t>: внимательнослушают, стремятся к позитивному взаимодействию друг  с дргом .***</w:t>
            </w:r>
          </w:p>
          <w:p w:rsidR="00770775" w:rsidRDefault="00770775">
            <w:pPr>
              <w:pStyle w:val="TableParagraph"/>
              <w:ind w:right="-15"/>
              <w:contextualSpacing/>
              <w:rPr>
                <w:rFonts w:ascii="Times New Roman" w:hAnsi="Times New Roman" w:cs="Times New Roman"/>
                <w:b/>
                <w:color w:val="000000" w:themeColor="text1"/>
              </w:rPr>
            </w:pPr>
          </w:p>
        </w:tc>
        <w:tc>
          <w:tcPr>
            <w:tcW w:w="2977" w:type="dxa"/>
            <w:tcBorders>
              <w:top w:val="single" w:sz="4" w:space="0" w:color="auto"/>
              <w:left w:val="single" w:sz="4" w:space="0" w:color="auto"/>
              <w:bottom w:val="single" w:sz="4" w:space="0" w:color="auto"/>
              <w:right w:val="single" w:sz="4" w:space="0" w:color="auto"/>
            </w:tcBorders>
          </w:tcPr>
          <w:p w:rsidR="00770775" w:rsidRDefault="00770775">
            <w:pPr>
              <w:jc w:val="both"/>
              <w:textAlignment w:val="baseline"/>
              <w:rPr>
                <w:rFonts w:ascii="Times New Roman" w:eastAsia="Times New Roman" w:hAnsi="Times New Roman" w:cs="Times New Roman"/>
                <w:b/>
                <w:color w:val="000000"/>
                <w:lang w:eastAsia="ru-RU"/>
              </w:rPr>
            </w:pPr>
            <w:r>
              <w:rPr>
                <w:rFonts w:ascii="Times New Roman" w:hAnsi="Times New Roman" w:cs="Times New Roman"/>
              </w:rPr>
              <w:t>Д-</w:t>
            </w:r>
            <w:r>
              <w:rPr>
                <w:rFonts w:ascii="Times New Roman" w:eastAsia="Times New Roman" w:hAnsi="Times New Roman" w:cs="Times New Roman"/>
                <w:b/>
                <w:color w:val="000000"/>
                <w:lang w:val="kk-KZ" w:eastAsia="ru-RU"/>
              </w:rPr>
              <w:t xml:space="preserve">игра. </w:t>
            </w:r>
            <w:r>
              <w:rPr>
                <w:rFonts w:ascii="Times New Roman" w:eastAsia="Times New Roman" w:hAnsi="Times New Roman" w:cs="Times New Roman"/>
                <w:b/>
                <w:bCs/>
                <w:iCs/>
                <w:color w:val="000000"/>
                <w:lang w:eastAsia="ru-RU"/>
              </w:rPr>
              <w:t>«</w:t>
            </w:r>
            <w:r>
              <w:rPr>
                <w:rFonts w:ascii="Times New Roman" w:eastAsia="Times New Roman" w:hAnsi="Times New Roman" w:cs="Times New Roman"/>
                <w:b/>
                <w:color w:val="000000"/>
                <w:lang w:val="kk-KZ" w:eastAsia="ru-RU"/>
              </w:rPr>
              <w:t>Много - мало</w:t>
            </w:r>
            <w:r>
              <w:rPr>
                <w:rFonts w:ascii="Times New Roman" w:eastAsia="Times New Roman" w:hAnsi="Times New Roman" w:cs="Times New Roman"/>
                <w:b/>
                <w:color w:val="000000"/>
                <w:lang w:eastAsia="ru-RU"/>
              </w:rPr>
              <w:t>».</w:t>
            </w:r>
          </w:p>
          <w:p w:rsidR="00770775" w:rsidRDefault="00770775">
            <w:pPr>
              <w:jc w:val="both"/>
              <w:textAlignment w:val="baseline"/>
              <w:rPr>
                <w:rFonts w:ascii="Times New Roman" w:eastAsia="Times New Roman" w:hAnsi="Times New Roman" w:cs="Times New Roman"/>
                <w:color w:val="000000"/>
                <w:spacing w:val="2"/>
              </w:rPr>
            </w:pPr>
            <w:r>
              <w:rPr>
                <w:rFonts w:ascii="Times New Roman" w:eastAsia="Times New Roman" w:hAnsi="Times New Roman"/>
                <w:b/>
                <w:color w:val="000000"/>
                <w:lang w:val="kk-KZ" w:eastAsia="ru-RU"/>
              </w:rPr>
              <w:t>Цель:</w:t>
            </w:r>
            <w:r>
              <w:rPr>
                <w:rFonts w:ascii="Times New Roman" w:eastAsia="Times New Roman" w:hAnsi="Times New Roman" w:cs="Times New Roman"/>
                <w:color w:val="000000"/>
                <w:spacing w:val="2"/>
              </w:rPr>
              <w:t xml:space="preserve"> - умеет отвечать на вопрос  сколько? «один» - «много» </w:t>
            </w:r>
          </w:p>
          <w:p w:rsidR="00770775" w:rsidRDefault="00770775">
            <w:pPr>
              <w:pStyle w:val="TableParagraph"/>
              <w:ind w:right="-15"/>
              <w:contextualSpacing/>
              <w:rPr>
                <w:rFonts w:ascii="Times New Roman" w:hAnsi="Times New Roman" w:cs="Times New Roman"/>
                <w:b/>
                <w:lang w:val="kk-KZ"/>
              </w:rPr>
            </w:pPr>
            <w:r>
              <w:rPr>
                <w:rFonts w:ascii="Times New Roman" w:eastAsia="Times New Roman" w:hAnsi="Times New Roman"/>
                <w:b/>
                <w:bCs/>
              </w:rPr>
              <w:t xml:space="preserve"> </w:t>
            </w:r>
            <w:r>
              <w:rPr>
                <w:rFonts w:ascii="Times New Roman" w:hAnsi="Times New Roman"/>
                <w:b/>
              </w:rPr>
              <w:t>(основы математики)</w:t>
            </w:r>
            <w:r>
              <w:rPr>
                <w:rFonts w:ascii="Times New Roman" w:hAnsi="Times New Roman"/>
                <w:b/>
                <w:lang w:val="kk-KZ"/>
              </w:rPr>
              <w:t>.</w:t>
            </w:r>
            <w:r>
              <w:rPr>
                <w:rFonts w:ascii="Times New Roman" w:hAnsi="Times New Roman" w:cs="Times New Roman"/>
                <w:b/>
                <w:lang w:val="kk-KZ"/>
              </w:rPr>
              <w:t xml:space="preserve"> </w:t>
            </w:r>
          </w:p>
          <w:p w:rsidR="00770775" w:rsidRDefault="00770775">
            <w:pPr>
              <w:rPr>
                <w:rFonts w:ascii="Times New Roman" w:eastAsia="Times New Roman" w:hAnsi="Times New Roman" w:cs="Times New Roman"/>
                <w:b/>
                <w:color w:val="000000"/>
                <w:lang w:val="kk-KZ" w:eastAsia="ru-RU"/>
              </w:rPr>
            </w:pPr>
          </w:p>
          <w:p w:rsidR="00770775" w:rsidRDefault="00770775">
            <w:pPr>
              <w:rPr>
                <w:rFonts w:ascii="Times New Roman" w:eastAsia="Times New Roman" w:hAnsi="Times New Roman" w:cs="Times New Roman"/>
                <w:b/>
                <w:color w:val="000000"/>
                <w:lang w:eastAsia="ru-RU"/>
              </w:rPr>
            </w:pPr>
            <w:r>
              <w:rPr>
                <w:rFonts w:ascii="Times New Roman" w:eastAsia="Times New Roman" w:hAnsi="Times New Roman" w:cs="Times New Roman"/>
                <w:b/>
                <w:color w:val="000000"/>
                <w:lang w:val="kk-KZ" w:eastAsia="ru-RU"/>
              </w:rPr>
              <w:t xml:space="preserve">Словесная игра </w:t>
            </w:r>
          </w:p>
          <w:p w:rsidR="00770775" w:rsidRDefault="00770775">
            <w:pPr>
              <w:rPr>
                <w:rFonts w:ascii="Times New Roman" w:eastAsia="Times New Roman" w:hAnsi="Times New Roman" w:cs="Times New Roman"/>
                <w:b/>
                <w:color w:val="000000"/>
                <w:lang w:eastAsia="ru-RU"/>
              </w:rPr>
            </w:pPr>
            <w:r>
              <w:rPr>
                <w:rFonts w:ascii="Times New Roman" w:eastAsia="Times New Roman" w:hAnsi="Times New Roman" w:cs="Times New Roman"/>
                <w:b/>
                <w:color w:val="000000"/>
                <w:lang w:eastAsia="ru-RU"/>
              </w:rPr>
              <w:t>«Скажи наоборот»</w:t>
            </w:r>
          </w:p>
          <w:p w:rsidR="00770775" w:rsidRDefault="00770775">
            <w:pPr>
              <w:rPr>
                <w:rFonts w:ascii="Times New Roman" w:eastAsia="Times New Roman" w:hAnsi="Times New Roman" w:cs="Times New Roman"/>
                <w:color w:val="000000"/>
                <w:lang w:eastAsia="ru-RU"/>
              </w:rPr>
            </w:pPr>
            <w:r>
              <w:rPr>
                <w:rFonts w:ascii="Times New Roman" w:eastAsia="Times New Roman" w:hAnsi="Times New Roman" w:cs="Times New Roman"/>
                <w:b/>
                <w:color w:val="000000"/>
                <w:lang w:eastAsia="ru-RU"/>
              </w:rPr>
              <w:t xml:space="preserve"> Цель</w:t>
            </w:r>
            <w:r>
              <w:rPr>
                <w:rFonts w:ascii="Times New Roman" w:eastAsia="Times New Roman" w:hAnsi="Times New Roman" w:cs="Times New Roman"/>
                <w:color w:val="000000"/>
                <w:lang w:eastAsia="ru-RU"/>
              </w:rPr>
              <w:t>: понимают првила игры, мыслят  критически, , делятся  словарным  запасом друг с другом.</w:t>
            </w:r>
          </w:p>
          <w:p w:rsidR="00770775" w:rsidRDefault="00770775">
            <w:pPr>
              <w:pStyle w:val="a8"/>
              <w:spacing w:line="252" w:lineRule="auto"/>
              <w:rPr>
                <w:rFonts w:ascii="Times New Roman" w:hAnsi="Times New Roman"/>
                <w:b/>
              </w:rPr>
            </w:pPr>
            <w:r>
              <w:rPr>
                <w:rFonts w:ascii="Times New Roman" w:hAnsi="Times New Roman"/>
                <w:b/>
              </w:rPr>
              <w:t>(развитие речи).</w:t>
            </w:r>
          </w:p>
          <w:p w:rsidR="00770775" w:rsidRDefault="00770775">
            <w:pPr>
              <w:rPr>
                <w:rFonts w:ascii="Times New Roman" w:eastAsia="Times New Roman" w:hAnsi="Times New Roman" w:cs="Times New Roman"/>
                <w:color w:val="000000"/>
                <w:lang w:eastAsia="ru-RU"/>
              </w:rPr>
            </w:pPr>
          </w:p>
          <w:p w:rsidR="00770775" w:rsidRDefault="00770775">
            <w:pPr>
              <w:rPr>
                <w:rFonts w:ascii="Times New Roman" w:hAnsi="Times New Roman" w:cs="Times New Roman"/>
                <w:b/>
                <w:lang w:val="kk-KZ"/>
              </w:rPr>
            </w:pPr>
            <w:r>
              <w:rPr>
                <w:rFonts w:ascii="Times New Roman" w:hAnsi="Times New Roman" w:cs="Times New Roman"/>
                <w:b/>
                <w:lang w:val="kk-KZ"/>
              </w:rPr>
              <w:t>Самостоятельная изодеятельность. «Угощение  для друзей Карашаш».</w:t>
            </w:r>
          </w:p>
          <w:p w:rsidR="00770775" w:rsidRDefault="00770775">
            <w:pPr>
              <w:rPr>
                <w:rFonts w:ascii="Times New Roman" w:hAnsi="Times New Roman" w:cs="Times New Roman"/>
                <w:lang w:val="kk-KZ"/>
              </w:rPr>
            </w:pPr>
            <w:r>
              <w:rPr>
                <w:rFonts w:ascii="Times New Roman" w:hAnsi="Times New Roman" w:cs="Times New Roman"/>
                <w:lang w:val="kk-KZ"/>
              </w:rPr>
              <w:t xml:space="preserve"> </w:t>
            </w:r>
            <w:r>
              <w:rPr>
                <w:rFonts w:ascii="Times New Roman" w:hAnsi="Times New Roman" w:cs="Times New Roman"/>
                <w:b/>
                <w:lang w:val="kk-KZ"/>
              </w:rPr>
              <w:t>Цель:</w:t>
            </w:r>
            <w:r>
              <w:rPr>
                <w:rFonts w:ascii="Times New Roman" w:hAnsi="Times New Roman" w:cs="Times New Roman"/>
              </w:rPr>
              <w:t xml:space="preserve"> Закрепление навыков лепки баранок, пряников... , </w:t>
            </w:r>
            <w:r>
              <w:rPr>
                <w:rFonts w:ascii="Times New Roman" w:eastAsia="Times New Roman" w:hAnsi="Times New Roman" w:cs="Times New Roman"/>
                <w:b/>
                <w:color w:val="000000"/>
                <w:lang w:eastAsia="ru-RU"/>
              </w:rPr>
              <w:t>(</w:t>
            </w:r>
            <w:r>
              <w:rPr>
                <w:rFonts w:ascii="Times New Roman" w:hAnsi="Times New Roman" w:cs="Times New Roman"/>
                <w:b/>
                <w:lang w:val="kk-KZ"/>
              </w:rPr>
              <w:t>лепка)</w:t>
            </w:r>
          </w:p>
        </w:tc>
        <w:tc>
          <w:tcPr>
            <w:tcW w:w="2715" w:type="dxa"/>
            <w:tcBorders>
              <w:top w:val="single" w:sz="4" w:space="0" w:color="auto"/>
              <w:left w:val="single" w:sz="4" w:space="0" w:color="auto"/>
              <w:bottom w:val="single" w:sz="4" w:space="0" w:color="auto"/>
              <w:right w:val="single" w:sz="4" w:space="0" w:color="auto"/>
            </w:tcBorders>
          </w:tcPr>
          <w:p w:rsidR="00770775" w:rsidRDefault="00770775">
            <w:pPr>
              <w:pStyle w:val="a8"/>
              <w:spacing w:line="252" w:lineRule="auto"/>
              <w:rPr>
                <w:rFonts w:ascii="Times New Roman" w:hAnsi="Times New Roman"/>
              </w:rPr>
            </w:pPr>
            <w:r>
              <w:rPr>
                <w:rFonts w:ascii="Times New Roman" w:hAnsi="Times New Roman"/>
                <w:b/>
              </w:rPr>
              <w:t>Д/и: «Большие и маленькие</w:t>
            </w:r>
            <w:r>
              <w:rPr>
                <w:rFonts w:ascii="Times New Roman" w:hAnsi="Times New Roman"/>
              </w:rPr>
              <w:t>»</w:t>
            </w:r>
          </w:p>
          <w:p w:rsidR="00770775" w:rsidRDefault="00770775">
            <w:pPr>
              <w:pStyle w:val="a8"/>
              <w:spacing w:line="252" w:lineRule="auto"/>
              <w:rPr>
                <w:rFonts w:ascii="Times New Roman" w:hAnsi="Times New Roman"/>
              </w:rPr>
            </w:pPr>
            <w:r>
              <w:rPr>
                <w:rFonts w:ascii="Times New Roman" w:hAnsi="Times New Roman"/>
                <w:b/>
              </w:rPr>
              <w:t xml:space="preserve">Цель: </w:t>
            </w:r>
            <w:r>
              <w:rPr>
                <w:rFonts w:ascii="Times New Roman" w:hAnsi="Times New Roman"/>
              </w:rPr>
              <w:t>находят  предметы  в простанстве, большого и маленького размера</w:t>
            </w:r>
          </w:p>
          <w:p w:rsidR="00770775" w:rsidRDefault="00770775">
            <w:pPr>
              <w:pStyle w:val="a8"/>
              <w:spacing w:line="252" w:lineRule="auto"/>
              <w:rPr>
                <w:rFonts w:ascii="Times New Roman" w:hAnsi="Times New Roman"/>
                <w:b/>
              </w:rPr>
            </w:pPr>
            <w:r>
              <w:rPr>
                <w:rFonts w:ascii="Times New Roman" w:hAnsi="Times New Roman"/>
                <w:b/>
              </w:rPr>
              <w:t>(основы математики).</w:t>
            </w:r>
          </w:p>
          <w:p w:rsidR="00770775" w:rsidRDefault="00770775">
            <w:pPr>
              <w:rPr>
                <w:rFonts w:ascii="Times New Roman" w:hAnsi="Times New Roman" w:cs="Times New Roman"/>
                <w:b/>
                <w:sz w:val="24"/>
                <w:szCs w:val="24"/>
              </w:rPr>
            </w:pPr>
          </w:p>
          <w:p w:rsidR="00770775" w:rsidRDefault="00770775">
            <w:pPr>
              <w:pStyle w:val="TableParagraph"/>
              <w:ind w:right="-15"/>
              <w:contextualSpacing/>
              <w:rPr>
                <w:rFonts w:ascii="Times New Roman" w:hAnsi="Times New Roman" w:cs="Times New Roman"/>
                <w:b/>
                <w:color w:val="000000" w:themeColor="text1"/>
              </w:rPr>
            </w:pPr>
            <w:r>
              <w:rPr>
                <w:rFonts w:ascii="Times New Roman" w:hAnsi="Times New Roman" w:cs="Times New Roman"/>
                <w:b/>
                <w:color w:val="000000" w:themeColor="text1"/>
              </w:rPr>
              <w:t>Свободная деятельность «Веселый карандаш»</w:t>
            </w:r>
          </w:p>
          <w:p w:rsidR="00770775" w:rsidRDefault="00770775">
            <w:pPr>
              <w:pStyle w:val="a8"/>
              <w:rPr>
                <w:rFonts w:ascii="Times New Roman" w:eastAsia="Times New Roman" w:hAnsi="Times New Roman"/>
                <w:color w:val="000000"/>
                <w:spacing w:val="2"/>
              </w:rPr>
            </w:pPr>
            <w:r>
              <w:rPr>
                <w:rFonts w:ascii="Times New Roman" w:hAnsi="Times New Roman"/>
                <w:b/>
                <w:color w:val="000000" w:themeColor="text1"/>
              </w:rPr>
              <w:t xml:space="preserve">Цель: </w:t>
            </w:r>
            <w:r>
              <w:rPr>
                <w:rFonts w:ascii="Times New Roman" w:eastAsia="Times New Roman" w:hAnsi="Times New Roman"/>
                <w:color w:val="000000"/>
                <w:spacing w:val="2"/>
              </w:rPr>
              <w:t xml:space="preserve"> изображают предметы,  состоящие  из нескольких горизонтальных  и вертикальных  линий.</w:t>
            </w:r>
          </w:p>
          <w:p w:rsidR="00770775" w:rsidRDefault="00770775">
            <w:pPr>
              <w:pStyle w:val="a8"/>
              <w:rPr>
                <w:rFonts w:ascii="Times New Roman" w:hAnsi="Times New Roman"/>
              </w:rPr>
            </w:pPr>
            <w:r>
              <w:rPr>
                <w:rFonts w:ascii="Times New Roman" w:eastAsia="Times New Roman" w:hAnsi="Times New Roman"/>
                <w:color w:val="000000"/>
                <w:spacing w:val="2"/>
              </w:rPr>
              <w:t>юрта, дерево, цветок.</w:t>
            </w:r>
          </w:p>
          <w:p w:rsidR="00770775" w:rsidRDefault="00770775">
            <w:pPr>
              <w:pStyle w:val="a8"/>
              <w:rPr>
                <w:rFonts w:ascii="Times New Roman" w:hAnsi="Times New Roman"/>
                <w:b/>
              </w:rPr>
            </w:pPr>
            <w:r>
              <w:rPr>
                <w:rFonts w:ascii="Times New Roman" w:hAnsi="Times New Roman"/>
                <w:b/>
              </w:rPr>
              <w:t>(рисование)</w:t>
            </w:r>
          </w:p>
          <w:p w:rsidR="00770775" w:rsidRDefault="00770775">
            <w:pPr>
              <w:rPr>
                <w:rFonts w:ascii="Times New Roman" w:hAnsi="Times New Roman" w:cs="Times New Roman"/>
                <w:sz w:val="24"/>
                <w:szCs w:val="24"/>
              </w:rPr>
            </w:pPr>
          </w:p>
        </w:tc>
      </w:tr>
      <w:tr w:rsidR="00770775" w:rsidTr="00770775">
        <w:trPr>
          <w:gridAfter w:val="4"/>
          <w:wAfter w:w="10568" w:type="dxa"/>
        </w:trPr>
        <w:tc>
          <w:tcPr>
            <w:tcW w:w="2411" w:type="dxa"/>
            <w:tcBorders>
              <w:top w:val="single" w:sz="4" w:space="0" w:color="auto"/>
              <w:left w:val="single" w:sz="4" w:space="0" w:color="auto"/>
              <w:bottom w:val="single" w:sz="4" w:space="0" w:color="auto"/>
              <w:right w:val="single" w:sz="4" w:space="0" w:color="auto"/>
            </w:tcBorders>
            <w:hideMark/>
          </w:tcPr>
          <w:p w:rsidR="00770775" w:rsidRDefault="00770775">
            <w:pPr>
              <w:rPr>
                <w:rFonts w:ascii="Times New Roman" w:hAnsi="Times New Roman" w:cs="Times New Roman"/>
                <w:b/>
                <w:color w:val="000000" w:themeColor="text1"/>
              </w:rPr>
            </w:pPr>
            <w:r>
              <w:rPr>
                <w:rFonts w:ascii="Times New Roman" w:hAnsi="Times New Roman" w:cs="Times New Roman"/>
                <w:b/>
                <w:color w:val="000000" w:themeColor="text1"/>
              </w:rPr>
              <w:t xml:space="preserve">Таңғы гимнастика </w:t>
            </w:r>
          </w:p>
          <w:p w:rsidR="00770775" w:rsidRDefault="00770775">
            <w:pPr>
              <w:rPr>
                <w:rFonts w:ascii="Times New Roman" w:hAnsi="Times New Roman" w:cs="Times New Roman"/>
                <w:color w:val="000000" w:themeColor="text1"/>
              </w:rPr>
            </w:pPr>
            <w:r>
              <w:rPr>
                <w:rFonts w:ascii="Times New Roman" w:hAnsi="Times New Roman" w:cs="Times New Roman"/>
                <w:b/>
                <w:color w:val="000000" w:themeColor="text1"/>
              </w:rPr>
              <w:t>Утренняя</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гимнастика</w:t>
            </w:r>
          </w:p>
        </w:tc>
        <w:tc>
          <w:tcPr>
            <w:tcW w:w="14055" w:type="dxa"/>
            <w:gridSpan w:val="6"/>
            <w:tcBorders>
              <w:top w:val="single" w:sz="4" w:space="0" w:color="auto"/>
              <w:left w:val="single" w:sz="4" w:space="0" w:color="auto"/>
              <w:bottom w:val="single" w:sz="4" w:space="0" w:color="auto"/>
              <w:right w:val="single" w:sz="4" w:space="0" w:color="auto"/>
            </w:tcBorders>
            <w:hideMark/>
          </w:tcPr>
          <w:p w:rsidR="00770775" w:rsidRDefault="00770775">
            <w:pPr>
              <w:rPr>
                <w:rFonts w:ascii="Times New Roman" w:hAnsi="Times New Roman" w:cs="Times New Roman"/>
                <w:lang w:val="kk-KZ"/>
              </w:rPr>
            </w:pPr>
            <w:r>
              <w:rPr>
                <w:rFonts w:ascii="Times New Roman" w:hAnsi="Times New Roman" w:cs="Times New Roman"/>
                <w:lang w:val="kk-KZ"/>
              </w:rPr>
              <w:t>Утренний комплекс упражнений по плану   специалиста  (</w:t>
            </w:r>
            <w:r>
              <w:rPr>
                <w:rFonts w:ascii="Times New Roman" w:hAnsi="Times New Roman" w:cs="Times New Roman"/>
                <w:b/>
                <w:lang w:val="kk-KZ"/>
              </w:rPr>
              <w:t>двигательная активность, игровая деятельность</w:t>
            </w:r>
            <w:r>
              <w:rPr>
                <w:rFonts w:ascii="Times New Roman" w:hAnsi="Times New Roman" w:cs="Times New Roman"/>
                <w:lang w:val="kk-KZ"/>
              </w:rPr>
              <w:t>).</w:t>
            </w:r>
            <w:r>
              <w:rPr>
                <w:rFonts w:ascii="Times New Roman" w:hAnsi="Times New Roman" w:cs="Times New Roman"/>
                <w:b/>
                <w:lang w:val="kk-KZ"/>
              </w:rPr>
              <w:t>Цель</w:t>
            </w:r>
            <w:r>
              <w:rPr>
                <w:rFonts w:ascii="Times New Roman" w:hAnsi="Times New Roman" w:cs="Times New Roman"/>
                <w:lang w:val="kk-KZ"/>
              </w:rPr>
              <w:t xml:space="preserve">: </w:t>
            </w:r>
            <w:r>
              <w:rPr>
                <w:rFonts w:ascii="Times New Roman" w:hAnsi="Times New Roman" w:cs="Times New Roman"/>
              </w:rPr>
              <w:t>обогащать двигательный опыт детей через совершенствование основных движений</w:t>
            </w:r>
          </w:p>
        </w:tc>
      </w:tr>
      <w:tr w:rsidR="00770775" w:rsidTr="00770775">
        <w:trPr>
          <w:gridAfter w:val="4"/>
          <w:wAfter w:w="10568" w:type="dxa"/>
        </w:trPr>
        <w:tc>
          <w:tcPr>
            <w:tcW w:w="2411" w:type="dxa"/>
            <w:tcBorders>
              <w:top w:val="single" w:sz="4" w:space="0" w:color="auto"/>
              <w:left w:val="single" w:sz="4" w:space="0" w:color="auto"/>
              <w:bottom w:val="single" w:sz="4" w:space="0" w:color="auto"/>
              <w:right w:val="single" w:sz="4" w:space="0" w:color="auto"/>
            </w:tcBorders>
            <w:hideMark/>
          </w:tcPr>
          <w:p w:rsidR="00770775" w:rsidRDefault="00770775">
            <w:pPr>
              <w:rPr>
                <w:rFonts w:ascii="Times New Roman" w:hAnsi="Times New Roman" w:cs="Times New Roman"/>
                <w:b/>
                <w:color w:val="000000" w:themeColor="text1"/>
              </w:rPr>
            </w:pPr>
            <w:r>
              <w:rPr>
                <w:rFonts w:ascii="Times New Roman" w:hAnsi="Times New Roman" w:cs="Times New Roman"/>
                <w:b/>
                <w:color w:val="000000" w:themeColor="text1"/>
              </w:rPr>
              <w:t xml:space="preserve">Таңғы ас </w:t>
            </w:r>
          </w:p>
          <w:p w:rsidR="00770775" w:rsidRDefault="00770775">
            <w:pPr>
              <w:rPr>
                <w:rFonts w:ascii="Times New Roman" w:hAnsi="Times New Roman" w:cs="Times New Roman"/>
                <w:color w:val="000000" w:themeColor="text1"/>
              </w:rPr>
            </w:pPr>
            <w:r>
              <w:rPr>
                <w:rFonts w:ascii="Times New Roman" w:hAnsi="Times New Roman" w:cs="Times New Roman"/>
                <w:b/>
                <w:color w:val="000000" w:themeColor="text1"/>
              </w:rPr>
              <w:t>Завтрак</w:t>
            </w:r>
          </w:p>
        </w:tc>
        <w:tc>
          <w:tcPr>
            <w:tcW w:w="14055" w:type="dxa"/>
            <w:gridSpan w:val="6"/>
            <w:tcBorders>
              <w:top w:val="single" w:sz="4" w:space="0" w:color="auto"/>
              <w:left w:val="single" w:sz="4" w:space="0" w:color="auto"/>
              <w:bottom w:val="single" w:sz="4" w:space="0" w:color="auto"/>
              <w:right w:val="single" w:sz="4" w:space="0" w:color="auto"/>
            </w:tcBorders>
            <w:hideMark/>
          </w:tcPr>
          <w:p w:rsidR="00770775" w:rsidRDefault="00770775">
            <w:pPr>
              <w:rPr>
                <w:rFonts w:ascii="Times New Roman" w:hAnsi="Times New Roman" w:cs="Times New Roman"/>
                <w:color w:val="000000" w:themeColor="text1"/>
              </w:rPr>
            </w:pPr>
            <w:r>
              <w:rPr>
                <w:rFonts w:ascii="Times New Roman" w:hAnsi="Times New Roman" w:cs="Times New Roman"/>
                <w:lang w:val="kk-KZ"/>
              </w:rPr>
              <w:t xml:space="preserve">Выполнение гигиенических процедур перед завтраком </w:t>
            </w:r>
            <w:r>
              <w:rPr>
                <w:rFonts w:ascii="Times New Roman" w:hAnsi="Times New Roman" w:cs="Times New Roman"/>
                <w:b/>
                <w:lang w:val="kk-KZ"/>
              </w:rPr>
              <w:t>(культурно-гигиенические навыки, самообслуживаание, трудовая деятельность)Гигиенические процедуры</w:t>
            </w:r>
            <w:r>
              <w:rPr>
                <w:rFonts w:ascii="Times New Roman" w:hAnsi="Times New Roman" w:cs="Times New Roman"/>
                <w:lang w:val="kk-KZ"/>
              </w:rPr>
              <w:t xml:space="preserve"> (правильное мытье рук, знать место своего полотенца, умение правильно вытирать рукии вешать </w:t>
            </w:r>
            <w:r>
              <w:rPr>
                <w:rFonts w:ascii="Times New Roman" w:hAnsi="Times New Roman" w:cs="Times New Roman"/>
                <w:lang w:val="kk-KZ"/>
              </w:rPr>
              <w:lastRenderedPageBreak/>
              <w:t xml:space="preserve">полотенце,использование  художественного слова) </w:t>
            </w:r>
            <w:r>
              <w:rPr>
                <w:rFonts w:ascii="Times New Roman" w:hAnsi="Times New Roman" w:cs="Times New Roman"/>
                <w:b/>
                <w:lang w:val="kk-KZ"/>
              </w:rPr>
              <w:t>Работа дежурных</w:t>
            </w:r>
            <w:r>
              <w:rPr>
                <w:rFonts w:ascii="Times New Roman" w:hAnsi="Times New Roman" w:cs="Times New Roman"/>
                <w:lang w:val="kk-KZ"/>
              </w:rPr>
              <w:t xml:space="preserve">: раскладывание столовых приборов, салфеток </w:t>
            </w:r>
            <w:r>
              <w:rPr>
                <w:rFonts w:ascii="Times New Roman" w:hAnsi="Times New Roman" w:cs="Times New Roman"/>
                <w:b/>
                <w:lang w:val="kk-KZ"/>
              </w:rPr>
              <w:t xml:space="preserve">(трудовая деятельность)Цель: </w:t>
            </w:r>
            <w:r>
              <w:rPr>
                <w:rFonts w:ascii="Times New Roman" w:hAnsi="Times New Roman" w:cs="Times New Roman"/>
              </w:rPr>
              <w:t>закрепление представления о предметах, их признаках и назначении</w:t>
            </w:r>
            <w:r>
              <w:rPr>
                <w:rFonts w:ascii="Times New Roman" w:eastAsia="Calibri" w:hAnsi="Times New Roman" w:cs="Times New Roman"/>
              </w:rPr>
              <w:t xml:space="preserve">. Ситуативные разговоры о правилах культурного поведения за столом. </w:t>
            </w:r>
            <w:r>
              <w:rPr>
                <w:rFonts w:ascii="Times New Roman" w:hAnsi="Times New Roman" w:cs="Times New Roman"/>
                <w:b/>
                <w:lang w:val="kk-KZ"/>
              </w:rPr>
              <w:t>Прием пищи</w:t>
            </w:r>
            <w:r>
              <w:rPr>
                <w:rFonts w:ascii="Times New Roman" w:hAnsi="Times New Roman" w:cs="Times New Roman"/>
                <w:lang w:val="kk-KZ"/>
              </w:rPr>
              <w:t xml:space="preserve"> (занять свое место, правильная посадка, умение правильно держать столовые приборы, аккуратно принимать пищу, не разговаривать, благодарить)</w:t>
            </w:r>
          </w:p>
        </w:tc>
      </w:tr>
      <w:tr w:rsidR="00770775" w:rsidTr="00770775">
        <w:trPr>
          <w:gridAfter w:val="4"/>
          <w:wAfter w:w="10568" w:type="dxa"/>
          <w:trHeight w:val="810"/>
        </w:trPr>
        <w:tc>
          <w:tcPr>
            <w:tcW w:w="2411" w:type="dxa"/>
            <w:vMerge w:val="restart"/>
            <w:tcBorders>
              <w:top w:val="single" w:sz="4" w:space="0" w:color="auto"/>
              <w:left w:val="single" w:sz="4" w:space="0" w:color="auto"/>
              <w:bottom w:val="single" w:sz="4" w:space="0" w:color="auto"/>
              <w:right w:val="single" w:sz="4" w:space="0" w:color="auto"/>
            </w:tcBorders>
            <w:hideMark/>
          </w:tcPr>
          <w:p w:rsidR="00770775" w:rsidRDefault="00770775">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rPr>
              <w:lastRenderedPageBreak/>
              <w:t>Ұйымдастырылған іс-әрекетке дайындық Подготовка</w:t>
            </w:r>
            <w:r>
              <w:rPr>
                <w:rFonts w:ascii="Times New Roman" w:hAnsi="Times New Roman" w:cs="Times New Roman"/>
                <w:b/>
                <w:color w:val="000000" w:themeColor="text1"/>
                <w:lang w:val="kk-KZ"/>
              </w:rPr>
              <w:t xml:space="preserve"> к </w:t>
            </w:r>
            <w:r>
              <w:rPr>
                <w:rFonts w:ascii="Times New Roman" w:hAnsi="Times New Roman" w:cs="Times New Roman"/>
                <w:b/>
                <w:color w:val="000000" w:themeColor="text1"/>
              </w:rPr>
              <w:t>организованной</w:t>
            </w:r>
          </w:p>
          <w:p w:rsidR="00770775" w:rsidRDefault="00770775">
            <w:pPr>
              <w:rPr>
                <w:rFonts w:ascii="Times New Roman" w:hAnsi="Times New Roman" w:cs="Times New Roman"/>
                <w:color w:val="000000" w:themeColor="text1"/>
              </w:rPr>
            </w:pPr>
            <w:r>
              <w:rPr>
                <w:rFonts w:ascii="Times New Roman" w:hAnsi="Times New Roman" w:cs="Times New Roman"/>
                <w:b/>
                <w:color w:val="000000" w:themeColor="text1"/>
                <w:lang w:val="kk-KZ"/>
              </w:rPr>
              <w:t>д</w:t>
            </w:r>
            <w:r>
              <w:rPr>
                <w:rFonts w:ascii="Times New Roman" w:hAnsi="Times New Roman" w:cs="Times New Roman"/>
                <w:b/>
                <w:color w:val="000000" w:themeColor="text1"/>
              </w:rPr>
              <w:t xml:space="preserve">еятельности </w:t>
            </w:r>
          </w:p>
        </w:tc>
        <w:tc>
          <w:tcPr>
            <w:tcW w:w="14055" w:type="dxa"/>
            <w:gridSpan w:val="6"/>
            <w:tcBorders>
              <w:top w:val="single" w:sz="4" w:space="0" w:color="auto"/>
              <w:left w:val="single" w:sz="4" w:space="0" w:color="auto"/>
              <w:bottom w:val="single" w:sz="4" w:space="0" w:color="auto"/>
              <w:right w:val="single" w:sz="4" w:space="0" w:color="auto"/>
            </w:tcBorders>
            <w:hideMark/>
          </w:tcPr>
          <w:p w:rsidR="00770775" w:rsidRDefault="00770775">
            <w:pPr>
              <w:pStyle w:val="TableParagraph"/>
              <w:ind w:left="22" w:right="-15"/>
              <w:contextualSpacing/>
              <w:rPr>
                <w:rFonts w:ascii="Times New Roman" w:hAnsi="Times New Roman" w:cs="Times New Roman"/>
                <w:color w:val="000000" w:themeColor="text1"/>
              </w:rPr>
            </w:pPr>
            <w:r>
              <w:rPr>
                <w:rFonts w:ascii="Times New Roman" w:hAnsi="Times New Roman" w:cs="Times New Roman"/>
                <w:lang w:val="kk-KZ"/>
              </w:rPr>
              <w:t xml:space="preserve">Дети собираются вместе для того, чтобы поделиться  впечатлениями, узнать новости, обсудить совместные планы, проблемы, выбрать вид деятельности по интересу, договориться о правилах и т.д. Дети помогают педагогу в организации среды </w:t>
            </w:r>
            <w:r>
              <w:rPr>
                <w:rFonts w:ascii="Times New Roman" w:hAnsi="Times New Roman" w:cs="Times New Roman"/>
                <w:b/>
                <w:lang w:val="kk-KZ"/>
              </w:rPr>
              <w:t>(совместная деятельность, дежурство)</w:t>
            </w:r>
          </w:p>
        </w:tc>
      </w:tr>
      <w:tr w:rsidR="00770775" w:rsidTr="00770775">
        <w:trPr>
          <w:gridAfter w:val="4"/>
          <w:wAfter w:w="10568" w:type="dxa"/>
          <w:trHeight w:val="600"/>
        </w:trPr>
        <w:tc>
          <w:tcPr>
            <w:tcW w:w="300" w:type="dxa"/>
            <w:vMerge/>
            <w:tcBorders>
              <w:top w:val="single" w:sz="4" w:space="0" w:color="auto"/>
              <w:left w:val="single" w:sz="4" w:space="0" w:color="auto"/>
              <w:bottom w:val="single" w:sz="4" w:space="0" w:color="auto"/>
              <w:right w:val="single" w:sz="4" w:space="0" w:color="auto"/>
            </w:tcBorders>
            <w:vAlign w:val="center"/>
            <w:hideMark/>
          </w:tcPr>
          <w:p w:rsidR="00770775" w:rsidRDefault="00770775">
            <w:pPr>
              <w:widowControl/>
              <w:autoSpaceDE/>
              <w:autoSpaceDN/>
              <w:rPr>
                <w:rFonts w:ascii="Times New Roman" w:hAnsi="Times New Roman" w:cs="Times New Roman"/>
                <w:color w:val="000000" w:themeColor="text1"/>
              </w:rPr>
            </w:pPr>
          </w:p>
        </w:tc>
        <w:tc>
          <w:tcPr>
            <w:tcW w:w="2409" w:type="dxa"/>
            <w:tcBorders>
              <w:top w:val="single" w:sz="4" w:space="0" w:color="auto"/>
              <w:left w:val="single" w:sz="4" w:space="0" w:color="auto"/>
              <w:bottom w:val="single" w:sz="4" w:space="0" w:color="auto"/>
              <w:right w:val="single" w:sz="4" w:space="0" w:color="auto"/>
            </w:tcBorders>
          </w:tcPr>
          <w:p w:rsidR="00770775" w:rsidRDefault="00770775">
            <w:pPr>
              <w:pStyle w:val="TableParagraph"/>
              <w:ind w:left="22" w:right="-15"/>
              <w:contextualSpacing/>
              <w:rPr>
                <w:rFonts w:ascii="Times New Roman" w:hAnsi="Times New Roman" w:cs="Times New Roman"/>
                <w:color w:val="000000" w:themeColor="text1"/>
                <w:lang w:val="kk-KZ"/>
              </w:rPr>
            </w:pPr>
          </w:p>
        </w:tc>
        <w:tc>
          <w:tcPr>
            <w:tcW w:w="2977" w:type="dxa"/>
            <w:gridSpan w:val="2"/>
            <w:tcBorders>
              <w:top w:val="single" w:sz="4" w:space="0" w:color="auto"/>
              <w:left w:val="single" w:sz="4" w:space="0" w:color="auto"/>
              <w:bottom w:val="single" w:sz="4" w:space="0" w:color="auto"/>
              <w:right w:val="single" w:sz="4" w:space="0" w:color="auto"/>
            </w:tcBorders>
            <w:hideMark/>
          </w:tcPr>
          <w:p w:rsidR="00770775" w:rsidRDefault="00770775">
            <w:pPr>
              <w:pStyle w:val="TableParagraph"/>
              <w:ind w:left="22" w:right="-15"/>
              <w:contextualSpacing/>
              <w:rPr>
                <w:rFonts w:ascii="Times New Roman" w:hAnsi="Times New Roman" w:cs="Times New Roman"/>
                <w:b/>
              </w:rPr>
            </w:pPr>
            <w:r>
              <w:rPr>
                <w:rFonts w:ascii="Times New Roman" w:hAnsi="Times New Roman" w:cs="Times New Roman"/>
                <w:b/>
                <w:lang w:val="kk-KZ"/>
              </w:rPr>
              <w:t xml:space="preserve">ДИ </w:t>
            </w:r>
            <w:r>
              <w:rPr>
                <w:rFonts w:ascii="Times New Roman" w:hAnsi="Times New Roman" w:cs="Times New Roman"/>
                <w:b/>
              </w:rPr>
              <w:t xml:space="preserve">«Что бывает в это время года?» </w:t>
            </w:r>
          </w:p>
          <w:p w:rsidR="00770775" w:rsidRDefault="00770775">
            <w:pPr>
              <w:pStyle w:val="TableParagraph"/>
              <w:ind w:left="22" w:right="-15"/>
              <w:contextualSpacing/>
              <w:rPr>
                <w:rFonts w:ascii="Times New Roman" w:hAnsi="Times New Roman" w:cs="Times New Roman"/>
              </w:rPr>
            </w:pPr>
            <w:r>
              <w:rPr>
                <w:rFonts w:ascii="Times New Roman" w:hAnsi="Times New Roman" w:cs="Times New Roman"/>
                <w:b/>
              </w:rPr>
              <w:t xml:space="preserve">Цель: </w:t>
            </w:r>
            <w:r>
              <w:rPr>
                <w:rFonts w:ascii="Times New Roman" w:hAnsi="Times New Roman" w:cs="Times New Roman"/>
              </w:rPr>
              <w:t xml:space="preserve">перечисляет признаки весны, сравнивает с дгугим временем  года, называют казахском  языке  весенние  месяца. </w:t>
            </w:r>
          </w:p>
          <w:p w:rsidR="00770775" w:rsidRDefault="00770775">
            <w:pPr>
              <w:pStyle w:val="TableParagraph"/>
              <w:ind w:left="22" w:right="-15"/>
              <w:contextualSpacing/>
              <w:rPr>
                <w:rFonts w:ascii="Times New Roman" w:hAnsi="Times New Roman" w:cs="Times New Roman"/>
              </w:rPr>
            </w:pPr>
            <w:r>
              <w:rPr>
                <w:rFonts w:ascii="Times New Roman" w:hAnsi="Times New Roman" w:cs="Times New Roman"/>
                <w:b/>
              </w:rPr>
              <w:t>Во</w:t>
            </w:r>
            <w:r>
              <w:rPr>
                <w:rFonts w:ascii="Times New Roman" w:hAnsi="Times New Roman" w:cs="Times New Roman"/>
              </w:rPr>
              <w:t>т расстаял снег, и отцвел подснежник, на березках листики появились нежные</w:t>
            </w:r>
          </w:p>
          <w:p w:rsidR="00770775" w:rsidRDefault="00770775">
            <w:pPr>
              <w:pStyle w:val="TableParagraph"/>
              <w:ind w:right="-15"/>
              <w:contextualSpacing/>
              <w:rPr>
                <w:rFonts w:ascii="Times New Roman" w:hAnsi="Times New Roman" w:cs="Times New Roman"/>
                <w:lang w:val="kk-KZ"/>
              </w:rPr>
            </w:pPr>
            <w:r>
              <w:rPr>
                <w:rFonts w:ascii="Times New Roman" w:hAnsi="Times New Roman" w:cs="Times New Roman"/>
                <w:b/>
              </w:rPr>
              <w:t xml:space="preserve">(художественная  литература+ ознакомление с </w:t>
            </w:r>
            <w:r>
              <w:rPr>
                <w:rFonts w:ascii="Times New Roman" w:hAnsi="Times New Roman"/>
                <w:b/>
              </w:rPr>
              <w:t>окружающим миром</w:t>
            </w:r>
            <w:r>
              <w:rPr>
                <w:rFonts w:ascii="Times New Roman" w:eastAsia="Times New Roman" w:hAnsi="Times New Roman" w:cs="Times New Roman"/>
                <w:b/>
                <w:color w:val="000000"/>
                <w:lang w:val="kk-KZ" w:eastAsia="ru-RU"/>
              </w:rPr>
              <w:t xml:space="preserve">) </w:t>
            </w:r>
            <w:r>
              <w:rPr>
                <w:rFonts w:ascii="Times New Roman" w:hAnsi="Times New Roman" w:cs="Times New Roman"/>
                <w:lang w:val="kk-KZ"/>
              </w:rPr>
              <w:t>Билингвальный компонент:</w:t>
            </w:r>
          </w:p>
          <w:p w:rsidR="00770775" w:rsidRDefault="00770775">
            <w:pPr>
              <w:pStyle w:val="a8"/>
              <w:rPr>
                <w:rFonts w:ascii="Times New Roman" w:hAnsi="Times New Roman"/>
                <w:color w:val="000000" w:themeColor="text1"/>
                <w:lang w:val="kk-KZ"/>
              </w:rPr>
            </w:pPr>
            <w:r>
              <w:rPr>
                <w:rFonts w:ascii="Times New Roman" w:hAnsi="Times New Roman"/>
                <w:lang w:val="kk-KZ"/>
              </w:rPr>
              <w:t>жамбыр жауып тур, күн жылы ***</w:t>
            </w:r>
          </w:p>
        </w:tc>
        <w:tc>
          <w:tcPr>
            <w:tcW w:w="2977" w:type="dxa"/>
            <w:tcBorders>
              <w:top w:val="single" w:sz="4" w:space="0" w:color="auto"/>
              <w:left w:val="single" w:sz="4" w:space="0" w:color="auto"/>
              <w:bottom w:val="single" w:sz="4" w:space="0" w:color="auto"/>
              <w:right w:val="single" w:sz="4" w:space="0" w:color="auto"/>
            </w:tcBorders>
          </w:tcPr>
          <w:p w:rsidR="00770775" w:rsidRDefault="00770775">
            <w:pPr>
              <w:rPr>
                <w:rFonts w:ascii="Times New Roman" w:hAnsi="Times New Roman" w:cs="Times New Roman"/>
                <w:b/>
                <w:shd w:val="clear" w:color="auto" w:fill="FFFFFF"/>
              </w:rPr>
            </w:pPr>
            <w:r>
              <w:rPr>
                <w:rFonts w:ascii="Times New Roman" w:hAnsi="Times New Roman" w:cs="Times New Roman"/>
                <w:b/>
                <w:bCs/>
                <w:bdr w:val="none" w:sz="0" w:space="0" w:color="auto" w:frame="1"/>
                <w:shd w:val="clear" w:color="auto" w:fill="FFFFFF"/>
                <w:lang w:val="kk-KZ"/>
              </w:rPr>
              <w:t xml:space="preserve">ПИ </w:t>
            </w:r>
            <w:r>
              <w:rPr>
                <w:rFonts w:ascii="Times New Roman" w:hAnsi="Times New Roman" w:cs="Times New Roman"/>
                <w:b/>
                <w:shd w:val="clear" w:color="auto" w:fill="FFFFFF"/>
              </w:rPr>
              <w:t>«</w:t>
            </w:r>
            <w:r>
              <w:rPr>
                <w:rFonts w:ascii="Times New Roman" w:hAnsi="Times New Roman" w:cs="Times New Roman"/>
                <w:b/>
                <w:shd w:val="clear" w:color="auto" w:fill="FFFFFF"/>
                <w:lang w:val="kk-KZ"/>
              </w:rPr>
              <w:t>Найди пару и раскрась</w:t>
            </w:r>
            <w:r>
              <w:rPr>
                <w:rFonts w:ascii="Times New Roman" w:hAnsi="Times New Roman" w:cs="Times New Roman"/>
                <w:b/>
                <w:shd w:val="clear" w:color="auto" w:fill="FFFFFF"/>
              </w:rPr>
              <w:t>» </w:t>
            </w:r>
          </w:p>
          <w:p w:rsidR="00770775" w:rsidRDefault="00770775">
            <w:pPr>
              <w:pStyle w:val="a8"/>
              <w:rPr>
                <w:rFonts w:ascii="Times New Roman" w:hAnsi="Times New Roman"/>
              </w:rPr>
            </w:pPr>
            <w:r>
              <w:rPr>
                <w:rFonts w:ascii="Times New Roman" w:hAnsi="Times New Roman"/>
                <w:b/>
                <w:shd w:val="clear" w:color="auto" w:fill="FFFFFF"/>
                <w:lang w:val="kk-KZ"/>
              </w:rPr>
              <w:t>Цель:</w:t>
            </w:r>
            <w:r>
              <w:rPr>
                <w:rFonts w:ascii="Times New Roman" w:hAnsi="Times New Roman"/>
              </w:rPr>
              <w:t xml:space="preserve">  различают  по величине  и правильно называть по цвету   геометрические фигуры, упражнять в  умении находить пару </w:t>
            </w:r>
          </w:p>
          <w:p w:rsidR="00770775" w:rsidRDefault="00770775">
            <w:pPr>
              <w:pStyle w:val="a8"/>
              <w:rPr>
                <w:rFonts w:ascii="Times New Roman" w:hAnsi="Times New Roman"/>
                <w:b/>
              </w:rPr>
            </w:pPr>
            <w:r>
              <w:rPr>
                <w:rFonts w:ascii="Times New Roman" w:hAnsi="Times New Roman"/>
              </w:rPr>
              <w:t xml:space="preserve"> </w:t>
            </w:r>
            <w:r>
              <w:rPr>
                <w:rFonts w:ascii="Times New Roman" w:eastAsia="Times New Roman" w:hAnsi="Times New Roman"/>
                <w:b/>
                <w:color w:val="000000"/>
                <w:lang w:val="kk-KZ" w:eastAsia="ru-RU"/>
              </w:rPr>
              <w:t>(рисование +основы  математики)</w:t>
            </w:r>
          </w:p>
          <w:p w:rsidR="00770775" w:rsidRDefault="00770775">
            <w:pPr>
              <w:pStyle w:val="a8"/>
              <w:rPr>
                <w:rFonts w:ascii="Times New Roman" w:hAnsi="Times New Roman"/>
                <w:lang w:eastAsia="ru-RU"/>
              </w:rPr>
            </w:pPr>
            <w:r>
              <w:rPr>
                <w:rFonts w:ascii="Times New Roman" w:eastAsia="Times New Roman" w:hAnsi="Times New Roman"/>
                <w:color w:val="000000"/>
                <w:lang w:val="kk-KZ" w:eastAsia="ru-RU"/>
              </w:rPr>
              <w:t>Билингвальный компонент:</w:t>
            </w:r>
            <w:r>
              <w:rPr>
                <w:rFonts w:ascii="Times New Roman" w:hAnsi="Times New Roman"/>
                <w:lang w:val="kk-KZ"/>
              </w:rPr>
              <w:t xml:space="preserve"> ак,  жасыл, кызыл, сары. ***</w:t>
            </w:r>
          </w:p>
          <w:p w:rsidR="00770775" w:rsidRDefault="00770775">
            <w:pPr>
              <w:pStyle w:val="TableParagraph"/>
              <w:ind w:left="22" w:right="-15"/>
              <w:contextualSpacing/>
              <w:rPr>
                <w:rFonts w:ascii="Times New Roman" w:hAnsi="Times New Roman"/>
                <w:color w:val="000000" w:themeColor="text1"/>
              </w:rPr>
            </w:pPr>
          </w:p>
        </w:tc>
        <w:tc>
          <w:tcPr>
            <w:tcW w:w="2977" w:type="dxa"/>
            <w:tcBorders>
              <w:top w:val="single" w:sz="4" w:space="0" w:color="auto"/>
              <w:left w:val="single" w:sz="4" w:space="0" w:color="auto"/>
              <w:bottom w:val="single" w:sz="4" w:space="0" w:color="auto"/>
              <w:right w:val="single" w:sz="4" w:space="0" w:color="auto"/>
            </w:tcBorders>
          </w:tcPr>
          <w:p w:rsidR="00770775" w:rsidRDefault="00770775">
            <w:pPr>
              <w:pStyle w:val="TableParagraph"/>
              <w:ind w:right="-15"/>
              <w:contextualSpacing/>
              <w:rPr>
                <w:rFonts w:ascii="Times New Roman" w:hAnsi="Times New Roman" w:cs="Times New Roman"/>
                <w:b/>
                <w:color w:val="000000" w:themeColor="text1"/>
              </w:rPr>
            </w:pPr>
            <w:r>
              <w:rPr>
                <w:rFonts w:ascii="Times New Roman" w:hAnsi="Times New Roman" w:cs="Times New Roman"/>
                <w:b/>
                <w:color w:val="000000" w:themeColor="text1"/>
              </w:rPr>
              <w:t>ДИ «Вошебное превращение»</w:t>
            </w:r>
          </w:p>
          <w:p w:rsidR="00770775" w:rsidRDefault="00770775">
            <w:pPr>
              <w:pStyle w:val="TableParagraph"/>
              <w:ind w:right="-15"/>
              <w:contextualSpacing/>
              <w:rPr>
                <w:rFonts w:ascii="Times New Roman" w:hAnsi="Times New Roman" w:cs="Times New Roman"/>
              </w:rPr>
            </w:pPr>
            <w:r>
              <w:rPr>
                <w:rFonts w:ascii="Times New Roman" w:hAnsi="Times New Roman" w:cs="Times New Roman"/>
                <w:b/>
                <w:color w:val="000000" w:themeColor="text1"/>
              </w:rPr>
              <w:t xml:space="preserve">Цель: </w:t>
            </w:r>
            <w:r>
              <w:rPr>
                <w:rFonts w:ascii="Times New Roman" w:hAnsi="Times New Roman" w:cs="Times New Roman"/>
                <w:lang w:val="kk-KZ"/>
              </w:rPr>
              <w:t xml:space="preserve">превращает </w:t>
            </w:r>
            <w:r>
              <w:rPr>
                <w:rFonts w:ascii="Times New Roman" w:hAnsi="Times New Roman" w:cs="Times New Roman"/>
              </w:rPr>
              <w:t xml:space="preserve"> геометрические  фигур</w:t>
            </w:r>
            <w:r>
              <w:rPr>
                <w:rFonts w:ascii="Times New Roman" w:hAnsi="Times New Roman" w:cs="Times New Roman"/>
                <w:lang w:val="kk-KZ"/>
              </w:rPr>
              <w:t>ы  в знакомые предметы</w:t>
            </w:r>
            <w:r>
              <w:rPr>
                <w:rFonts w:ascii="Times New Roman" w:hAnsi="Times New Roman" w:cs="Times New Roman"/>
              </w:rPr>
              <w:t xml:space="preserve">:  из круга, квадрата и и треугольника </w:t>
            </w:r>
          </w:p>
          <w:p w:rsidR="00770775" w:rsidRDefault="00770775">
            <w:pPr>
              <w:pStyle w:val="TableParagraph"/>
              <w:ind w:right="-15"/>
              <w:contextualSpacing/>
              <w:rPr>
                <w:rFonts w:ascii="Times New Roman" w:hAnsi="Times New Roman" w:cs="Times New Roman"/>
                <w:b/>
                <w:color w:val="000000" w:themeColor="text1"/>
              </w:rPr>
            </w:pPr>
            <w:r>
              <w:rPr>
                <w:rFonts w:ascii="Times New Roman" w:hAnsi="Times New Roman" w:cs="Times New Roman"/>
              </w:rPr>
              <w:t xml:space="preserve"> </w:t>
            </w:r>
            <w:r>
              <w:rPr>
                <w:rFonts w:ascii="Times New Roman" w:hAnsi="Times New Roman" w:cs="Times New Roman"/>
                <w:b/>
              </w:rPr>
              <w:t>(рисование)</w:t>
            </w:r>
          </w:p>
          <w:p w:rsidR="00770775" w:rsidRDefault="00770775">
            <w:pPr>
              <w:pStyle w:val="TableParagraph"/>
              <w:ind w:right="-15"/>
              <w:contextualSpacing/>
              <w:rPr>
                <w:rFonts w:ascii="Times New Roman" w:eastAsia="Times New Roman" w:hAnsi="Times New Roman" w:cs="Times New Roman"/>
                <w:color w:val="000000"/>
                <w:lang w:val="kk-KZ" w:eastAsia="ru-RU"/>
              </w:rPr>
            </w:pPr>
          </w:p>
          <w:p w:rsidR="00770775" w:rsidRDefault="00770775">
            <w:pPr>
              <w:pStyle w:val="TableParagraph"/>
              <w:ind w:right="-15"/>
              <w:contextualSpacing/>
              <w:rPr>
                <w:rFonts w:ascii="Times New Roman" w:hAnsi="Times New Roman" w:cs="Times New Roman"/>
                <w:color w:val="000000" w:themeColor="text1"/>
                <w:lang w:val="kk-KZ"/>
              </w:rPr>
            </w:pPr>
            <w:r>
              <w:rPr>
                <w:rFonts w:ascii="Times New Roman" w:eastAsia="Times New Roman" w:hAnsi="Times New Roman" w:cs="Times New Roman"/>
                <w:color w:val="000000"/>
                <w:lang w:val="kk-KZ" w:eastAsia="ru-RU"/>
              </w:rPr>
              <w:t>Билингвальный компонент:</w:t>
            </w:r>
            <w:r>
              <w:rPr>
                <w:rFonts w:ascii="Times New Roman" w:hAnsi="Times New Roman" w:cs="Times New Roman"/>
                <w:lang w:val="kk-KZ"/>
              </w:rPr>
              <w:t xml:space="preserve"> Ак,  кара,кызыл, сары. ***  </w:t>
            </w:r>
          </w:p>
        </w:tc>
        <w:tc>
          <w:tcPr>
            <w:tcW w:w="2715" w:type="dxa"/>
            <w:tcBorders>
              <w:top w:val="single" w:sz="4" w:space="0" w:color="auto"/>
              <w:left w:val="single" w:sz="4" w:space="0" w:color="auto"/>
              <w:bottom w:val="single" w:sz="4" w:space="0" w:color="auto"/>
              <w:right w:val="single" w:sz="4" w:space="0" w:color="auto"/>
            </w:tcBorders>
          </w:tcPr>
          <w:p w:rsidR="00770775" w:rsidRDefault="00770775">
            <w:pPr>
              <w:rPr>
                <w:rFonts w:ascii="Times New Roman" w:hAnsi="Times New Roman" w:cs="Times New Roman"/>
                <w:b/>
                <w:lang w:val="kk-KZ"/>
              </w:rPr>
            </w:pPr>
            <w:r>
              <w:rPr>
                <w:rFonts w:ascii="Times New Roman" w:hAnsi="Times New Roman" w:cs="Times New Roman"/>
                <w:b/>
                <w:lang w:val="kk-KZ"/>
              </w:rPr>
              <w:t>«Голубая  планета»</w:t>
            </w:r>
          </w:p>
          <w:p w:rsidR="00770775" w:rsidRDefault="00770775">
            <w:pPr>
              <w:rPr>
                <w:rFonts w:ascii="Times New Roman" w:hAnsi="Times New Roman" w:cs="Times New Roman"/>
                <w:lang w:val="kk-KZ"/>
              </w:rPr>
            </w:pPr>
            <w:r>
              <w:rPr>
                <w:rFonts w:ascii="Times New Roman" w:hAnsi="Times New Roman" w:cs="Times New Roman"/>
                <w:b/>
                <w:lang w:val="kk-KZ"/>
              </w:rPr>
              <w:t xml:space="preserve">Цель: </w:t>
            </w:r>
            <w:r>
              <w:rPr>
                <w:rFonts w:ascii="Times New Roman" w:hAnsi="Times New Roman" w:cs="Times New Roman"/>
                <w:lang w:val="kk-KZ"/>
              </w:rPr>
              <w:t>создает близкие образы   самосоятельно и по показу  взрослого с помощью гуаши.</w:t>
            </w:r>
          </w:p>
          <w:p w:rsidR="00770775" w:rsidRDefault="00770775">
            <w:pPr>
              <w:rPr>
                <w:rFonts w:ascii="Times New Roman" w:hAnsi="Times New Roman" w:cs="Times New Roman"/>
                <w:b/>
                <w:lang w:val="kk-KZ"/>
              </w:rPr>
            </w:pPr>
            <w:r>
              <w:rPr>
                <w:rFonts w:ascii="Times New Roman" w:hAnsi="Times New Roman" w:cs="Times New Roman"/>
                <w:b/>
                <w:lang w:val="kk-KZ"/>
              </w:rPr>
              <w:t>(рисование)</w:t>
            </w:r>
          </w:p>
          <w:p w:rsidR="00770775" w:rsidRDefault="00770775">
            <w:pPr>
              <w:rPr>
                <w:rFonts w:ascii="Times New Roman" w:hAnsi="Times New Roman" w:cs="Times New Roman"/>
              </w:rPr>
            </w:pPr>
          </w:p>
          <w:p w:rsidR="00770775" w:rsidRDefault="00770775">
            <w:pPr>
              <w:rPr>
                <w:rFonts w:ascii="Times New Roman" w:hAnsi="Times New Roman" w:cs="Times New Roman"/>
              </w:rPr>
            </w:pPr>
            <w:r>
              <w:rPr>
                <w:rFonts w:ascii="Times New Roman" w:hAnsi="Times New Roman" w:cs="Times New Roman"/>
              </w:rPr>
              <w:t>Билингвальный компонент</w:t>
            </w:r>
          </w:p>
          <w:p w:rsidR="00770775" w:rsidRDefault="00770775">
            <w:pPr>
              <w:rPr>
                <w:rFonts w:ascii="Times New Roman" w:hAnsi="Times New Roman" w:cs="Times New Roman"/>
                <w:lang w:val="kk-KZ"/>
              </w:rPr>
            </w:pPr>
            <w:r>
              <w:rPr>
                <w:rFonts w:ascii="Times New Roman" w:hAnsi="Times New Roman" w:cs="Times New Roman"/>
                <w:lang w:val="kk-KZ"/>
              </w:rPr>
              <w:t>ақ-белый,  жасыл - зеленый,  кара - черный***</w:t>
            </w:r>
          </w:p>
          <w:p w:rsidR="00770775" w:rsidRDefault="00770775">
            <w:pPr>
              <w:jc w:val="both"/>
              <w:textAlignment w:val="baseline"/>
              <w:rPr>
                <w:rFonts w:ascii="Times New Roman" w:hAnsi="Times New Roman" w:cs="Times New Roman"/>
                <w:color w:val="000000" w:themeColor="text1"/>
                <w:lang w:val="kk-KZ"/>
              </w:rPr>
            </w:pPr>
          </w:p>
        </w:tc>
      </w:tr>
      <w:tr w:rsidR="00770775" w:rsidTr="00770775">
        <w:trPr>
          <w:gridAfter w:val="4"/>
          <w:wAfter w:w="10568" w:type="dxa"/>
          <w:trHeight w:val="1128"/>
        </w:trPr>
        <w:tc>
          <w:tcPr>
            <w:tcW w:w="2411" w:type="dxa"/>
            <w:tcBorders>
              <w:top w:val="single" w:sz="4" w:space="0" w:color="auto"/>
              <w:left w:val="single" w:sz="4" w:space="0" w:color="auto"/>
              <w:bottom w:val="single" w:sz="4" w:space="0" w:color="auto"/>
              <w:right w:val="single" w:sz="4" w:space="0" w:color="auto"/>
            </w:tcBorders>
          </w:tcPr>
          <w:p w:rsidR="00770775" w:rsidRDefault="00770775">
            <w:pPr>
              <w:rPr>
                <w:rFonts w:ascii="Times New Roman" w:hAnsi="Times New Roman" w:cs="Times New Roman"/>
                <w:b/>
                <w:color w:val="000000" w:themeColor="text1"/>
                <w:spacing w:val="-1"/>
              </w:rPr>
            </w:pPr>
            <w:r>
              <w:rPr>
                <w:rFonts w:ascii="Times New Roman" w:hAnsi="Times New Roman" w:cs="Times New Roman"/>
                <w:b/>
                <w:color w:val="000000" w:themeColor="text1"/>
                <w:spacing w:val="-1"/>
              </w:rPr>
              <w:t>Ұйымдастырылған іс-әрекет/</w:t>
            </w:r>
          </w:p>
          <w:p w:rsidR="00770775" w:rsidRDefault="00770775">
            <w:pPr>
              <w:rPr>
                <w:rFonts w:ascii="Times New Roman" w:hAnsi="Times New Roman" w:cs="Times New Roman"/>
              </w:rPr>
            </w:pPr>
            <w:r>
              <w:rPr>
                <w:rFonts w:ascii="Times New Roman" w:hAnsi="Times New Roman" w:cs="Times New Roman"/>
                <w:b/>
                <w:color w:val="000000" w:themeColor="text1"/>
                <w:spacing w:val="-1"/>
              </w:rPr>
              <w:t xml:space="preserve">Организованная деятельность </w:t>
            </w:r>
          </w:p>
          <w:p w:rsidR="00770775" w:rsidRDefault="00770775">
            <w:pPr>
              <w:pStyle w:val="TableParagraph"/>
              <w:ind w:left="22"/>
              <w:contextualSpacing/>
              <w:rPr>
                <w:rFonts w:ascii="Times New Roman" w:hAnsi="Times New Roman" w:cs="Times New Roman"/>
                <w:b/>
                <w:color w:val="000000" w:themeColor="text1"/>
              </w:rPr>
            </w:pPr>
          </w:p>
        </w:tc>
        <w:tc>
          <w:tcPr>
            <w:tcW w:w="2409" w:type="dxa"/>
            <w:tcBorders>
              <w:top w:val="single" w:sz="4" w:space="0" w:color="auto"/>
              <w:left w:val="single" w:sz="4" w:space="0" w:color="auto"/>
              <w:bottom w:val="single" w:sz="4" w:space="0" w:color="auto"/>
              <w:right w:val="single" w:sz="4" w:space="0" w:color="auto"/>
            </w:tcBorders>
          </w:tcPr>
          <w:p w:rsidR="00770775" w:rsidRDefault="00770775">
            <w:pPr>
              <w:rPr>
                <w:rFonts w:ascii="Times New Roman" w:hAnsi="Times New Roman" w:cs="Times New Roman"/>
                <w:b/>
                <w:color w:val="000000" w:themeColor="text1"/>
              </w:rPr>
            </w:pPr>
          </w:p>
        </w:tc>
        <w:tc>
          <w:tcPr>
            <w:tcW w:w="2977" w:type="dxa"/>
            <w:gridSpan w:val="2"/>
            <w:tcBorders>
              <w:top w:val="single" w:sz="4" w:space="0" w:color="auto"/>
              <w:left w:val="single" w:sz="4" w:space="0" w:color="auto"/>
              <w:bottom w:val="single" w:sz="4" w:space="0" w:color="auto"/>
              <w:right w:val="single" w:sz="4" w:space="0" w:color="auto"/>
            </w:tcBorders>
          </w:tcPr>
          <w:p w:rsidR="00770775" w:rsidRDefault="00770775">
            <w:pPr>
              <w:rPr>
                <w:rFonts w:ascii="Times New Roman" w:hAnsi="Times New Roman" w:cs="Times New Roman"/>
                <w:b/>
              </w:rPr>
            </w:pPr>
            <w:r>
              <w:rPr>
                <w:rFonts w:ascii="Times New Roman" w:hAnsi="Times New Roman" w:cs="Times New Roman"/>
                <w:b/>
              </w:rPr>
              <w:t>Физическая  к</w:t>
            </w:r>
            <w:r>
              <w:rPr>
                <w:rFonts w:ascii="Times New Roman" w:hAnsi="Times New Roman"/>
                <w:b/>
              </w:rPr>
              <w:t>ультура</w:t>
            </w:r>
          </w:p>
          <w:p w:rsidR="00770775" w:rsidRDefault="00770775">
            <w:pPr>
              <w:rPr>
                <w:rFonts w:ascii="Times New Roman" w:hAnsi="Times New Roman" w:cs="Times New Roman"/>
              </w:rPr>
            </w:pPr>
            <w:r>
              <w:rPr>
                <w:rFonts w:ascii="Times New Roman" w:hAnsi="Times New Roman" w:cs="Times New Roman"/>
              </w:rPr>
              <w:t>(по плану специалиста)</w:t>
            </w:r>
          </w:p>
          <w:p w:rsidR="00770775" w:rsidRDefault="00770775">
            <w:pPr>
              <w:pStyle w:val="TableParagraph"/>
              <w:ind w:left="22" w:right="-15"/>
              <w:contextualSpacing/>
              <w:rPr>
                <w:rFonts w:ascii="Times New Roman" w:hAnsi="Times New Roman" w:cs="Times New Roman"/>
                <w:b/>
                <w:color w:val="000000" w:themeColor="text1"/>
              </w:rPr>
            </w:pPr>
          </w:p>
        </w:tc>
        <w:tc>
          <w:tcPr>
            <w:tcW w:w="2977" w:type="dxa"/>
            <w:tcBorders>
              <w:top w:val="single" w:sz="4" w:space="0" w:color="auto"/>
              <w:left w:val="single" w:sz="4" w:space="0" w:color="auto"/>
              <w:bottom w:val="single" w:sz="4" w:space="0" w:color="auto"/>
              <w:right w:val="single" w:sz="4" w:space="0" w:color="auto"/>
            </w:tcBorders>
          </w:tcPr>
          <w:p w:rsidR="00770775" w:rsidRDefault="00770775">
            <w:pPr>
              <w:rPr>
                <w:rFonts w:ascii="Times New Roman" w:hAnsi="Times New Roman" w:cs="Times New Roman"/>
                <w:b/>
                <w:bCs/>
                <w:bdr w:val="none" w:sz="0" w:space="0" w:color="auto" w:frame="1"/>
                <w:shd w:val="clear" w:color="auto" w:fill="FFFFFF"/>
                <w:lang w:val="kk-KZ"/>
              </w:rPr>
            </w:pPr>
          </w:p>
        </w:tc>
        <w:tc>
          <w:tcPr>
            <w:tcW w:w="2977" w:type="dxa"/>
            <w:tcBorders>
              <w:top w:val="single" w:sz="4" w:space="0" w:color="auto"/>
              <w:left w:val="single" w:sz="4" w:space="0" w:color="auto"/>
              <w:bottom w:val="single" w:sz="4" w:space="0" w:color="auto"/>
              <w:right w:val="single" w:sz="4" w:space="0" w:color="auto"/>
            </w:tcBorders>
            <w:hideMark/>
          </w:tcPr>
          <w:p w:rsidR="00770775" w:rsidRDefault="00770775">
            <w:pPr>
              <w:rPr>
                <w:rFonts w:ascii="Times New Roman" w:hAnsi="Times New Roman" w:cs="Times New Roman"/>
                <w:b/>
              </w:rPr>
            </w:pPr>
            <w:r>
              <w:rPr>
                <w:rFonts w:ascii="Times New Roman" w:hAnsi="Times New Roman" w:cs="Times New Roman"/>
                <w:b/>
              </w:rPr>
              <w:t>Казахский язык</w:t>
            </w:r>
          </w:p>
          <w:p w:rsidR="00770775" w:rsidRDefault="00770775">
            <w:pPr>
              <w:rPr>
                <w:rFonts w:ascii="Times New Roman" w:hAnsi="Times New Roman" w:cs="Times New Roman"/>
              </w:rPr>
            </w:pPr>
            <w:r>
              <w:rPr>
                <w:rFonts w:ascii="Times New Roman" w:hAnsi="Times New Roman" w:cs="Times New Roman"/>
              </w:rPr>
              <w:t>(по плану специалиста)</w:t>
            </w:r>
          </w:p>
          <w:p w:rsidR="00770775" w:rsidRDefault="00770775">
            <w:pPr>
              <w:rPr>
                <w:rFonts w:ascii="Times New Roman" w:hAnsi="Times New Roman" w:cs="Times New Roman"/>
                <w:b/>
              </w:rPr>
            </w:pPr>
            <w:r>
              <w:rPr>
                <w:rFonts w:ascii="Times New Roman" w:hAnsi="Times New Roman" w:cs="Times New Roman"/>
                <w:b/>
              </w:rPr>
              <w:t>Ф</w:t>
            </w:r>
            <w:r>
              <w:rPr>
                <w:rFonts w:ascii="Times New Roman" w:hAnsi="Times New Roman"/>
                <w:b/>
              </w:rPr>
              <w:t>изическая  культура</w:t>
            </w:r>
          </w:p>
          <w:p w:rsidR="00770775" w:rsidRDefault="00770775">
            <w:pPr>
              <w:rPr>
                <w:rFonts w:ascii="Times New Roman" w:hAnsi="Times New Roman" w:cs="Times New Roman"/>
              </w:rPr>
            </w:pPr>
            <w:r>
              <w:rPr>
                <w:rFonts w:ascii="Times New Roman" w:hAnsi="Times New Roman" w:cs="Times New Roman"/>
              </w:rPr>
              <w:t>(по плану специалиста).</w:t>
            </w:r>
          </w:p>
        </w:tc>
        <w:tc>
          <w:tcPr>
            <w:tcW w:w="2715" w:type="dxa"/>
            <w:tcBorders>
              <w:top w:val="single" w:sz="4" w:space="0" w:color="auto"/>
              <w:left w:val="single" w:sz="4" w:space="0" w:color="auto"/>
              <w:bottom w:val="single" w:sz="4" w:space="0" w:color="auto"/>
              <w:right w:val="single" w:sz="4" w:space="0" w:color="auto"/>
            </w:tcBorders>
          </w:tcPr>
          <w:p w:rsidR="00770775" w:rsidRDefault="00770775">
            <w:pPr>
              <w:rPr>
                <w:rFonts w:ascii="Times New Roman" w:eastAsia="Times New Roman" w:hAnsi="Times New Roman"/>
                <w:b/>
                <w:color w:val="000000"/>
                <w:lang w:val="kk-KZ" w:eastAsia="ru-RU"/>
              </w:rPr>
            </w:pPr>
          </w:p>
        </w:tc>
      </w:tr>
      <w:tr w:rsidR="00770775" w:rsidTr="00770775">
        <w:trPr>
          <w:gridAfter w:val="4"/>
          <w:wAfter w:w="10568" w:type="dxa"/>
          <w:trHeight w:val="75"/>
        </w:trPr>
        <w:tc>
          <w:tcPr>
            <w:tcW w:w="2411" w:type="dxa"/>
            <w:vMerge w:val="restart"/>
            <w:tcBorders>
              <w:top w:val="single" w:sz="4" w:space="0" w:color="auto"/>
              <w:left w:val="single" w:sz="4" w:space="0" w:color="auto"/>
              <w:bottom w:val="single" w:sz="4" w:space="0" w:color="auto"/>
              <w:right w:val="single" w:sz="4" w:space="0" w:color="auto"/>
            </w:tcBorders>
          </w:tcPr>
          <w:p w:rsidR="00770775" w:rsidRDefault="00770775">
            <w:pPr>
              <w:tabs>
                <w:tab w:val="left" w:pos="1634"/>
              </w:tabs>
              <w:rPr>
                <w:rFonts w:ascii="Times New Roman" w:hAnsi="Times New Roman" w:cs="Times New Roman"/>
              </w:rPr>
            </w:pPr>
          </w:p>
        </w:tc>
        <w:tc>
          <w:tcPr>
            <w:tcW w:w="2409" w:type="dxa"/>
            <w:tcBorders>
              <w:top w:val="single" w:sz="4" w:space="0" w:color="auto"/>
              <w:left w:val="single" w:sz="4" w:space="0" w:color="auto"/>
              <w:bottom w:val="single" w:sz="4" w:space="0" w:color="auto"/>
              <w:right w:val="single" w:sz="4" w:space="0" w:color="auto"/>
            </w:tcBorders>
          </w:tcPr>
          <w:p w:rsidR="00770775" w:rsidRDefault="00770775">
            <w:pPr>
              <w:pStyle w:val="TableParagraph"/>
              <w:ind w:right="-15"/>
              <w:contextualSpacing/>
              <w:rPr>
                <w:rFonts w:ascii="Times New Roman" w:eastAsia="Times New Roman" w:hAnsi="Times New Roman" w:cs="Times New Roman"/>
                <w:b/>
                <w:color w:val="FF0000"/>
                <w:lang w:eastAsia="ru-RU"/>
              </w:rPr>
            </w:pPr>
          </w:p>
        </w:tc>
        <w:tc>
          <w:tcPr>
            <w:tcW w:w="2977" w:type="dxa"/>
            <w:gridSpan w:val="2"/>
            <w:tcBorders>
              <w:top w:val="single" w:sz="4" w:space="0" w:color="auto"/>
              <w:left w:val="single" w:sz="4" w:space="0" w:color="auto"/>
              <w:bottom w:val="single" w:sz="4" w:space="0" w:color="auto"/>
              <w:right w:val="single" w:sz="4" w:space="0" w:color="auto"/>
            </w:tcBorders>
          </w:tcPr>
          <w:p w:rsidR="00770775" w:rsidRDefault="00770775">
            <w:pPr>
              <w:pStyle w:val="TableParagraph"/>
              <w:rPr>
                <w:rFonts w:ascii="Times New Roman" w:eastAsia="Times New Roman" w:hAnsi="Times New Roman" w:cs="Times New Roman"/>
                <w:b/>
                <w:color w:val="000000"/>
                <w:lang w:val="kk-KZ" w:eastAsia="ru-RU"/>
              </w:rPr>
            </w:pPr>
            <w:r>
              <w:rPr>
                <w:rFonts w:ascii="Times New Roman" w:eastAsia="Times New Roman" w:hAnsi="Times New Roman" w:cs="Times New Roman"/>
                <w:b/>
                <w:color w:val="000000"/>
                <w:lang w:val="kk-KZ" w:eastAsia="ru-RU"/>
              </w:rPr>
              <w:t xml:space="preserve">Сюжетно-ролевая игра </w:t>
            </w:r>
          </w:p>
          <w:p w:rsidR="00770775" w:rsidRDefault="00770775">
            <w:pPr>
              <w:pStyle w:val="TableParagraph"/>
              <w:rPr>
                <w:rFonts w:ascii="Times New Roman" w:eastAsia="Times New Roman" w:hAnsi="Times New Roman" w:cs="Times New Roman"/>
                <w:b/>
                <w:color w:val="000000"/>
                <w:lang w:val="kk-KZ" w:eastAsia="ru-RU"/>
              </w:rPr>
            </w:pPr>
            <w:r>
              <w:rPr>
                <w:rFonts w:ascii="Times New Roman" w:eastAsia="Times New Roman" w:hAnsi="Times New Roman" w:cs="Times New Roman"/>
                <w:b/>
                <w:color w:val="000000"/>
                <w:lang w:val="kk-KZ" w:eastAsia="ru-RU"/>
              </w:rPr>
              <w:t>«Магазин»</w:t>
            </w:r>
          </w:p>
          <w:p w:rsidR="00770775" w:rsidRDefault="00770775">
            <w:pPr>
              <w:rPr>
                <w:rFonts w:ascii="Times New Roman" w:eastAsia="Times New Roman" w:hAnsi="Times New Roman" w:cs="Times New Roman"/>
                <w:lang w:val="kk-KZ"/>
              </w:rPr>
            </w:pPr>
            <w:r>
              <w:rPr>
                <w:rFonts w:ascii="Times New Roman" w:hAnsi="Times New Roman" w:cs="Times New Roman"/>
                <w:b/>
              </w:rPr>
              <w:t>Цель:</w:t>
            </w:r>
            <w:r>
              <w:rPr>
                <w:rFonts w:ascii="Times New Roman" w:hAnsi="Times New Roman" w:cs="Times New Roman"/>
              </w:rPr>
              <w:t xml:space="preserve"> </w:t>
            </w:r>
            <w:r>
              <w:rPr>
                <w:rFonts w:ascii="Times New Roman" w:eastAsia="Times New Roman" w:hAnsi="Times New Roman" w:cs="Times New Roman"/>
                <w:lang w:val="kk-KZ"/>
              </w:rPr>
              <w:t xml:space="preserve">проявляют  заботу о животных, умеют  помогать  оберегать, защищать.   </w:t>
            </w:r>
          </w:p>
          <w:p w:rsidR="00770775" w:rsidRDefault="00770775">
            <w:pPr>
              <w:pStyle w:val="TableParagraph"/>
              <w:rPr>
                <w:rFonts w:ascii="Times New Roman" w:eastAsia="Times New Roman" w:hAnsi="Times New Roman" w:cs="Times New Roman"/>
                <w:b/>
                <w:color w:val="000000"/>
                <w:lang w:val="kk-KZ" w:eastAsia="ru-RU"/>
              </w:rPr>
            </w:pPr>
          </w:p>
          <w:p w:rsidR="00770775" w:rsidRDefault="00770775">
            <w:pPr>
              <w:rPr>
                <w:rFonts w:ascii="Times New Roman" w:hAnsi="Times New Roman" w:cstheme="minorBidi"/>
                <w:b/>
                <w:szCs w:val="26"/>
              </w:rPr>
            </w:pPr>
            <w:r>
              <w:rPr>
                <w:rFonts w:ascii="Times New Roman" w:hAnsi="Times New Roman"/>
                <w:b/>
                <w:szCs w:val="26"/>
              </w:rPr>
              <w:t xml:space="preserve">Игровое упражнение </w:t>
            </w:r>
          </w:p>
          <w:p w:rsidR="00770775" w:rsidRDefault="00770775">
            <w:pPr>
              <w:rPr>
                <w:rFonts w:ascii="Times New Roman" w:hAnsi="Times New Roman"/>
                <w:b/>
                <w:szCs w:val="26"/>
              </w:rPr>
            </w:pPr>
            <w:r>
              <w:rPr>
                <w:rFonts w:ascii="Times New Roman" w:hAnsi="Times New Roman"/>
                <w:b/>
                <w:szCs w:val="26"/>
              </w:rPr>
              <w:t>«Снег  из бумаги»</w:t>
            </w:r>
          </w:p>
          <w:p w:rsidR="00770775" w:rsidRDefault="00770775">
            <w:pPr>
              <w:rPr>
                <w:rFonts w:ascii="Times New Roman" w:hAnsi="Times New Roman"/>
                <w:szCs w:val="26"/>
              </w:rPr>
            </w:pPr>
            <w:r>
              <w:rPr>
                <w:rFonts w:ascii="Times New Roman" w:hAnsi="Times New Roman"/>
                <w:b/>
                <w:szCs w:val="26"/>
              </w:rPr>
              <w:t>Цель</w:t>
            </w:r>
            <w:r>
              <w:rPr>
                <w:rFonts w:ascii="Times New Roman" w:hAnsi="Times New Roman"/>
                <w:szCs w:val="26"/>
              </w:rPr>
              <w:t>: умения  выполнять аппликацию в технике «обрывание»</w:t>
            </w:r>
          </w:p>
          <w:p w:rsidR="00770775" w:rsidRDefault="00770775">
            <w:pPr>
              <w:pStyle w:val="TableParagraph"/>
              <w:rPr>
                <w:rFonts w:ascii="Times New Roman" w:hAnsi="Times New Roman" w:cs="Times New Roman"/>
              </w:rPr>
            </w:pPr>
            <w:r>
              <w:rPr>
                <w:rFonts w:ascii="Times New Roman" w:hAnsi="Times New Roman" w:cs="Times New Roman"/>
              </w:rPr>
              <w:t>(аппликация)</w:t>
            </w:r>
          </w:p>
          <w:p w:rsidR="00770775" w:rsidRDefault="00770775">
            <w:pPr>
              <w:pStyle w:val="TableParagraph"/>
              <w:jc w:val="both"/>
              <w:rPr>
                <w:rFonts w:ascii="Times New Roman" w:hAnsi="Times New Roman" w:cs="Times New Roman"/>
                <w:b/>
                <w:color w:val="000000" w:themeColor="text1"/>
              </w:rPr>
            </w:pPr>
            <w:r>
              <w:rPr>
                <w:rFonts w:ascii="Times New Roman" w:eastAsia="Times New Roman" w:hAnsi="Times New Roman" w:cs="Times New Roman"/>
                <w:b/>
                <w:color w:val="000000"/>
                <w:lang w:val="kk-KZ" w:eastAsia="ru-RU"/>
              </w:rPr>
              <w:t xml:space="preserve">« Волк и козлята» </w:t>
            </w:r>
          </w:p>
          <w:p w:rsidR="00770775" w:rsidRDefault="00770775">
            <w:pPr>
              <w:jc w:val="both"/>
              <w:rPr>
                <w:rFonts w:ascii="Times New Roman" w:eastAsia="Times New Roman" w:hAnsi="Times New Roman" w:cs="Times New Roman"/>
              </w:rPr>
            </w:pPr>
            <w:r>
              <w:rPr>
                <w:rFonts w:ascii="Times New Roman" w:hAnsi="Times New Roman" w:cs="Times New Roman"/>
                <w:b/>
                <w:color w:val="000000" w:themeColor="text1"/>
              </w:rPr>
              <w:t>Цель:</w:t>
            </w:r>
            <w:r>
              <w:rPr>
                <w:rFonts w:ascii="Times New Roman" w:eastAsia="Times New Roman" w:hAnsi="Times New Roman" w:cs="Times New Roman"/>
              </w:rPr>
              <w:t xml:space="preserve"> активизируют словарный запас в </w:t>
            </w:r>
            <w:r>
              <w:rPr>
                <w:rFonts w:ascii="Times New Roman" w:eastAsia="Times New Roman" w:hAnsi="Times New Roman" w:cs="Times New Roman"/>
              </w:rPr>
              <w:lastRenderedPageBreak/>
              <w:t>дидактических играх и упражнениях;</w:t>
            </w:r>
            <w:r>
              <w:rPr>
                <w:rFonts w:ascii="Times New Roman" w:hAnsi="Times New Roman" w:cs="Times New Roman"/>
                <w:color w:val="000000" w:themeColor="text1"/>
              </w:rPr>
              <w:t xml:space="preserve"> (художественная  литература).</w:t>
            </w:r>
          </w:p>
          <w:p w:rsidR="00770775" w:rsidRDefault="00770775">
            <w:pPr>
              <w:jc w:val="both"/>
              <w:rPr>
                <w:rFonts w:ascii="Times New Roman" w:eastAsia="Times New Roman" w:hAnsi="Times New Roman" w:cs="Times New Roman"/>
                <w:b/>
              </w:rPr>
            </w:pPr>
          </w:p>
          <w:p w:rsidR="00770775" w:rsidRDefault="00770775">
            <w:pPr>
              <w:jc w:val="both"/>
              <w:rPr>
                <w:rFonts w:ascii="Times New Roman" w:hAnsi="Times New Roman" w:cs="Times New Roman"/>
                <w:color w:val="000000" w:themeColor="text1"/>
              </w:rPr>
            </w:pPr>
            <w:r>
              <w:rPr>
                <w:rFonts w:ascii="Times New Roman" w:eastAsia="Times New Roman" w:hAnsi="Times New Roman" w:cs="Times New Roman"/>
                <w:b/>
              </w:rPr>
              <w:t>****И-</w:t>
            </w:r>
            <w:r>
              <w:rPr>
                <w:rFonts w:ascii="Times New Roman" w:hAnsi="Times New Roman" w:cs="Times New Roman"/>
                <w:b/>
                <w:color w:val="000000" w:themeColor="text1"/>
              </w:rPr>
              <w:t>У</w:t>
            </w:r>
            <w:r>
              <w:rPr>
                <w:rFonts w:ascii="Times New Roman" w:hAnsi="Times New Roman" w:cs="Times New Roman"/>
                <w:color w:val="000000" w:themeColor="text1"/>
              </w:rPr>
              <w:t xml:space="preserve"> с мячом «Скажи правильно» </w:t>
            </w:r>
          </w:p>
          <w:p w:rsidR="00770775" w:rsidRDefault="00770775">
            <w:pPr>
              <w:jc w:val="both"/>
              <w:rPr>
                <w:rFonts w:ascii="Times New Roman" w:hAnsi="Times New Roman" w:cs="Times New Roman"/>
                <w:color w:val="000000" w:themeColor="text1"/>
              </w:rPr>
            </w:pPr>
            <w:r>
              <w:rPr>
                <w:rFonts w:ascii="Times New Roman" w:hAnsi="Times New Roman" w:cs="Times New Roman"/>
                <w:b/>
                <w:color w:val="000000" w:themeColor="text1"/>
              </w:rPr>
              <w:t>Цель</w:t>
            </w:r>
            <w:r>
              <w:rPr>
                <w:rFonts w:ascii="Times New Roman" w:hAnsi="Times New Roman" w:cs="Times New Roman"/>
                <w:color w:val="000000" w:themeColor="text1"/>
              </w:rPr>
              <w:t>: умеют  строить простые  и сложные  предложения</w:t>
            </w:r>
          </w:p>
          <w:p w:rsidR="00770775" w:rsidRDefault="00770775">
            <w:pPr>
              <w:jc w:val="both"/>
              <w:rPr>
                <w:rFonts w:ascii="Times New Roman" w:hAnsi="Times New Roman" w:cs="Times New Roman"/>
                <w:color w:val="000000" w:themeColor="text1"/>
              </w:rPr>
            </w:pPr>
            <w:r>
              <w:rPr>
                <w:rFonts w:ascii="Times New Roman" w:hAnsi="Times New Roman" w:cs="Times New Roman"/>
                <w:color w:val="000000" w:themeColor="text1"/>
              </w:rPr>
              <w:t>(развитие речи)</w:t>
            </w:r>
          </w:p>
          <w:p w:rsidR="00770775" w:rsidRDefault="00770775">
            <w:pPr>
              <w:pStyle w:val="TableParagraph"/>
              <w:rPr>
                <w:rFonts w:ascii="Times New Roman" w:hAnsi="Times New Roman" w:cs="Times New Roman"/>
                <w:b/>
                <w:color w:val="000000" w:themeColor="text1"/>
              </w:rPr>
            </w:pPr>
          </w:p>
        </w:tc>
        <w:tc>
          <w:tcPr>
            <w:tcW w:w="2977" w:type="dxa"/>
            <w:tcBorders>
              <w:top w:val="single" w:sz="4" w:space="0" w:color="auto"/>
              <w:left w:val="single" w:sz="4" w:space="0" w:color="auto"/>
              <w:bottom w:val="single" w:sz="4" w:space="0" w:color="auto"/>
              <w:right w:val="single" w:sz="4" w:space="0" w:color="auto"/>
            </w:tcBorders>
          </w:tcPr>
          <w:p w:rsidR="00770775" w:rsidRDefault="00770775">
            <w:pPr>
              <w:rPr>
                <w:rFonts w:ascii="Times New Roman" w:hAnsi="Times New Roman" w:cs="Times New Roman"/>
                <w:b/>
              </w:rPr>
            </w:pPr>
            <w:r>
              <w:rPr>
                <w:rFonts w:ascii="Times New Roman" w:hAnsi="Times New Roman" w:cs="Times New Roman"/>
                <w:b/>
              </w:rPr>
              <w:lastRenderedPageBreak/>
              <w:t>ДИ «Сундучек чудес»</w:t>
            </w:r>
          </w:p>
          <w:p w:rsidR="00770775" w:rsidRDefault="00770775">
            <w:pPr>
              <w:rPr>
                <w:rFonts w:ascii="Times New Roman" w:eastAsia="Times New Roman" w:hAnsi="Times New Roman" w:cs="Times New Roman"/>
              </w:rPr>
            </w:pPr>
            <w:r>
              <w:rPr>
                <w:rFonts w:ascii="Times New Roman" w:eastAsia="Times New Roman" w:hAnsi="Times New Roman" w:cs="Times New Roman"/>
                <w:lang w:val="kk-KZ"/>
              </w:rPr>
              <w:t xml:space="preserve">Назвают   предметы, исследуют  их объем, цвет, форму, умеют распознавать качества и свойства предметов: на ощупь, на слух. </w:t>
            </w:r>
          </w:p>
          <w:p w:rsidR="00770775" w:rsidRDefault="00770775">
            <w:pPr>
              <w:jc w:val="both"/>
              <w:rPr>
                <w:rFonts w:ascii="Times New Roman" w:hAnsi="Times New Roman" w:cs="Times New Roman"/>
                <w:lang w:val="kk-KZ"/>
              </w:rPr>
            </w:pPr>
            <w:r>
              <w:rPr>
                <w:rFonts w:ascii="Times New Roman" w:eastAsia="Times New Roman" w:hAnsi="Times New Roman" w:cs="Times New Roman"/>
                <w:b/>
              </w:rPr>
              <w:t>(ознакомление с окружающим + основы математики).</w:t>
            </w:r>
          </w:p>
          <w:p w:rsidR="00770775" w:rsidRDefault="00770775">
            <w:pPr>
              <w:jc w:val="both"/>
              <w:rPr>
                <w:rFonts w:ascii="Times New Roman" w:hAnsi="Times New Roman" w:cs="Times New Roman"/>
                <w:b/>
                <w:lang w:val="kk-KZ"/>
              </w:rPr>
            </w:pPr>
            <w:r>
              <w:rPr>
                <w:rFonts w:ascii="Times New Roman" w:hAnsi="Times New Roman" w:cs="Times New Roman"/>
                <w:b/>
                <w:lang w:val="kk-KZ"/>
              </w:rPr>
              <w:t>«Обведи  и раскрась»</w:t>
            </w:r>
            <w:r>
              <w:rPr>
                <w:rFonts w:ascii="Times New Roman" w:hAnsi="Times New Roman" w:cs="Times New Roman"/>
                <w:lang w:val="kk-KZ"/>
              </w:rPr>
              <w:t xml:space="preserve"> </w:t>
            </w:r>
            <w:r>
              <w:rPr>
                <w:rFonts w:ascii="Times New Roman" w:hAnsi="Times New Roman" w:cs="Times New Roman"/>
                <w:b/>
                <w:lang w:val="kk-KZ"/>
              </w:rPr>
              <w:t>Цель</w:t>
            </w:r>
            <w:r>
              <w:rPr>
                <w:rFonts w:ascii="Times New Roman" w:hAnsi="Times New Roman" w:cs="Times New Roman"/>
                <w:lang w:val="kk-KZ"/>
              </w:rPr>
              <w:t xml:space="preserve">: умеют организовать  </w:t>
            </w:r>
            <w:r>
              <w:rPr>
                <w:rFonts w:ascii="Times New Roman" w:eastAsia="Times New Roman" w:hAnsi="Times New Roman" w:cs="Times New Roman"/>
              </w:rPr>
              <w:t xml:space="preserve"> совместную деятельность с самостоятельным  исследованием. (рисование)</w:t>
            </w:r>
          </w:p>
          <w:p w:rsidR="00770775" w:rsidRDefault="00770775">
            <w:pPr>
              <w:pStyle w:val="TableParagraph"/>
              <w:ind w:right="-15"/>
              <w:contextualSpacing/>
              <w:rPr>
                <w:rFonts w:ascii="Times New Roman" w:eastAsia="Times New Roman" w:hAnsi="Times New Roman" w:cs="Times New Roman"/>
                <w:b/>
                <w:bCs/>
                <w:bdr w:val="none" w:sz="0" w:space="0" w:color="auto" w:frame="1"/>
                <w:lang w:val="kk-KZ" w:eastAsia="ru-RU"/>
              </w:rPr>
            </w:pPr>
          </w:p>
          <w:p w:rsidR="00770775" w:rsidRDefault="00770775">
            <w:pPr>
              <w:pStyle w:val="TableParagraph"/>
              <w:ind w:right="-15"/>
              <w:contextualSpacing/>
              <w:rPr>
                <w:rFonts w:ascii="Times New Roman" w:eastAsia="Times New Roman" w:hAnsi="Times New Roman" w:cs="Times New Roman"/>
                <w:b/>
                <w:bCs/>
                <w:bdr w:val="none" w:sz="0" w:space="0" w:color="auto" w:frame="1"/>
                <w:lang w:val="kk-KZ" w:eastAsia="ru-RU"/>
              </w:rPr>
            </w:pPr>
            <w:r>
              <w:rPr>
                <w:rFonts w:ascii="Times New Roman" w:eastAsia="Times New Roman" w:hAnsi="Times New Roman" w:cs="Times New Roman"/>
                <w:b/>
                <w:bCs/>
                <w:bdr w:val="none" w:sz="0" w:space="0" w:color="auto" w:frame="1"/>
                <w:lang w:val="kk-KZ" w:eastAsia="ru-RU"/>
              </w:rPr>
              <w:t xml:space="preserve">«В мире загадки»  </w:t>
            </w:r>
          </w:p>
          <w:p w:rsidR="00770775" w:rsidRDefault="00770775">
            <w:pPr>
              <w:pStyle w:val="TableParagraph"/>
              <w:ind w:right="-15"/>
              <w:contextualSpacing/>
              <w:rPr>
                <w:rFonts w:ascii="Times New Roman" w:hAnsi="Times New Roman" w:cs="Times New Roman"/>
              </w:rPr>
            </w:pPr>
            <w:r>
              <w:rPr>
                <w:rFonts w:ascii="Times New Roman" w:eastAsia="Times New Roman" w:hAnsi="Times New Roman" w:cs="Times New Roman"/>
                <w:b/>
                <w:bCs/>
                <w:bdr w:val="none" w:sz="0" w:space="0" w:color="auto" w:frame="1"/>
                <w:lang w:val="kk-KZ" w:eastAsia="ru-RU"/>
              </w:rPr>
              <w:t>Цель</w:t>
            </w:r>
            <w:r>
              <w:rPr>
                <w:rFonts w:ascii="Times New Roman" w:hAnsi="Times New Roman" w:cs="Times New Roman"/>
                <w:lang w:val="kk-KZ"/>
              </w:rPr>
              <w:t xml:space="preserve">: </w:t>
            </w:r>
            <w:r>
              <w:rPr>
                <w:rFonts w:ascii="Times New Roman" w:hAnsi="Times New Roman" w:cs="Times New Roman"/>
              </w:rPr>
              <w:t xml:space="preserve"> слушают   и активизируют  речь, отгадывают  загадки  о животных, сезонных  изменениях.  </w:t>
            </w:r>
            <w:r>
              <w:rPr>
                <w:rFonts w:ascii="Times New Roman" w:hAnsi="Times New Roman" w:cs="Times New Roman"/>
                <w:color w:val="000000" w:themeColor="text1"/>
              </w:rPr>
              <w:t>(</w:t>
            </w:r>
            <w:r>
              <w:rPr>
                <w:rFonts w:ascii="Times New Roman" w:hAnsi="Times New Roman" w:cs="Times New Roman"/>
                <w:lang w:val="kk-KZ"/>
              </w:rPr>
              <w:t>художественная  литература</w:t>
            </w:r>
            <w:r>
              <w:rPr>
                <w:rFonts w:ascii="Times New Roman" w:hAnsi="Times New Roman" w:cs="Times New Roman"/>
              </w:rPr>
              <w:t>).</w:t>
            </w:r>
          </w:p>
          <w:p w:rsidR="00770775" w:rsidRDefault="00770775">
            <w:pPr>
              <w:rPr>
                <w:rFonts w:ascii="Times New Roman" w:eastAsia="Times New Roman" w:hAnsi="Times New Roman" w:cs="Times New Roman"/>
              </w:rPr>
            </w:pPr>
            <w:r>
              <w:rPr>
                <w:rFonts w:ascii="Times New Roman" w:hAnsi="Times New Roman" w:cs="Times New Roman"/>
                <w:lang w:val="kk-KZ"/>
              </w:rPr>
              <w:t>Билингвальный компонент: ***</w:t>
            </w:r>
            <w:r>
              <w:rPr>
                <w:rFonts w:ascii="Times New Roman" w:hAnsi="Times New Roman" w:cs="Times New Roman"/>
                <w:b/>
                <w:color w:val="000000" w:themeColor="text1"/>
                <w:lang w:val="kk-KZ"/>
              </w:rPr>
              <w:t xml:space="preserve"> </w:t>
            </w:r>
            <w:r>
              <w:rPr>
                <w:rFonts w:ascii="Times New Roman" w:hAnsi="Times New Roman" w:cs="Times New Roman"/>
                <w:lang w:val="kk-KZ"/>
              </w:rPr>
              <w:t>Кыс, кар, аяз, суык..</w:t>
            </w:r>
          </w:p>
        </w:tc>
        <w:tc>
          <w:tcPr>
            <w:tcW w:w="2977" w:type="dxa"/>
            <w:tcBorders>
              <w:top w:val="single" w:sz="4" w:space="0" w:color="auto"/>
              <w:left w:val="single" w:sz="4" w:space="0" w:color="auto"/>
              <w:bottom w:val="single" w:sz="4" w:space="0" w:color="auto"/>
              <w:right w:val="single" w:sz="4" w:space="0" w:color="auto"/>
            </w:tcBorders>
          </w:tcPr>
          <w:p w:rsidR="00770775" w:rsidRDefault="00770775">
            <w:pPr>
              <w:pStyle w:val="TableParagraph"/>
              <w:rPr>
                <w:rFonts w:ascii="Times New Roman" w:hAnsi="Times New Roman" w:cs="Times New Roman"/>
                <w:b/>
                <w:color w:val="000000" w:themeColor="text1"/>
              </w:rPr>
            </w:pPr>
            <w:r>
              <w:rPr>
                <w:rFonts w:ascii="Times New Roman" w:hAnsi="Times New Roman" w:cs="Times New Roman"/>
                <w:b/>
                <w:color w:val="000000" w:themeColor="text1"/>
              </w:rPr>
              <w:lastRenderedPageBreak/>
              <w:t>Беседа. «Родной край».</w:t>
            </w:r>
          </w:p>
          <w:p w:rsidR="00770775" w:rsidRDefault="00770775">
            <w:pPr>
              <w:pStyle w:val="TableParagraph"/>
              <w:rPr>
                <w:rFonts w:ascii="Times New Roman" w:hAnsi="Times New Roman" w:cs="Times New Roman"/>
                <w:color w:val="000000" w:themeColor="text1"/>
              </w:rPr>
            </w:pPr>
            <w:r>
              <w:rPr>
                <w:rFonts w:ascii="Times New Roman" w:hAnsi="Times New Roman" w:cs="Times New Roman"/>
                <w:b/>
                <w:color w:val="000000" w:themeColor="text1"/>
              </w:rPr>
              <w:t xml:space="preserve">Задача: </w:t>
            </w:r>
            <w:r>
              <w:rPr>
                <w:rFonts w:ascii="Times New Roman" w:hAnsi="Times New Roman" w:cs="Times New Roman"/>
                <w:color w:val="000000" w:themeColor="text1"/>
              </w:rPr>
              <w:t xml:space="preserve"> любят   родной  край, </w:t>
            </w:r>
            <w:r>
              <w:rPr>
                <w:rFonts w:ascii="Times New Roman" w:hAnsi="Times New Roman" w:cs="Times New Roman"/>
                <w:b/>
                <w:color w:val="000000" w:themeColor="text1"/>
              </w:rPr>
              <w:t xml:space="preserve"> </w:t>
            </w:r>
            <w:r>
              <w:rPr>
                <w:rFonts w:ascii="Times New Roman" w:hAnsi="Times New Roman" w:cs="Times New Roman"/>
                <w:color w:val="000000" w:themeColor="text1"/>
              </w:rPr>
              <w:t xml:space="preserve">называют  животных природного края. </w:t>
            </w:r>
          </w:p>
          <w:p w:rsidR="00770775" w:rsidRDefault="00770775">
            <w:pPr>
              <w:pStyle w:val="TableParagraph"/>
              <w:rPr>
                <w:rFonts w:ascii="Times New Roman" w:hAnsi="Times New Roman" w:cs="Times New Roman"/>
                <w:color w:val="000000" w:themeColor="text1"/>
              </w:rPr>
            </w:pPr>
            <w:r>
              <w:rPr>
                <w:rFonts w:ascii="Times New Roman" w:hAnsi="Times New Roman"/>
              </w:rPr>
              <w:t>(развитие  речи).</w:t>
            </w:r>
          </w:p>
          <w:p w:rsidR="00770775" w:rsidRDefault="00770775">
            <w:pPr>
              <w:pStyle w:val="TableParagraph"/>
              <w:rPr>
                <w:rFonts w:ascii="Times New Roman" w:hAnsi="Times New Roman" w:cs="Times New Roman"/>
                <w:color w:val="000000" w:themeColor="text1"/>
              </w:rPr>
            </w:pPr>
            <w:r>
              <w:rPr>
                <w:rFonts w:ascii="Times New Roman" w:hAnsi="Times New Roman" w:cs="Times New Roman"/>
                <w:b/>
                <w:color w:val="000000" w:themeColor="text1"/>
              </w:rPr>
              <w:t>ПИ**</w:t>
            </w:r>
            <w:r>
              <w:rPr>
                <w:rFonts w:ascii="Times New Roman" w:hAnsi="Times New Roman" w:cs="Times New Roman"/>
                <w:color w:val="000000" w:themeColor="text1"/>
              </w:rPr>
              <w:t xml:space="preserve"> с мячом «Назови быстро»</w:t>
            </w:r>
          </w:p>
          <w:p w:rsidR="00770775" w:rsidRDefault="00770775">
            <w:pPr>
              <w:rPr>
                <w:rFonts w:ascii="Times New Roman" w:hAnsi="Times New Roman" w:cs="Times New Roman"/>
                <w:color w:val="000000" w:themeColor="text1"/>
              </w:rPr>
            </w:pPr>
            <w:r>
              <w:rPr>
                <w:rFonts w:ascii="Times New Roman" w:hAnsi="Times New Roman" w:cs="Times New Roman"/>
                <w:b/>
                <w:color w:val="000000" w:themeColor="text1"/>
              </w:rPr>
              <w:t>Игра  «</w:t>
            </w:r>
            <w:r>
              <w:rPr>
                <w:rFonts w:ascii="Times New Roman" w:hAnsi="Times New Roman" w:cs="Times New Roman"/>
                <w:color w:val="000000" w:themeColor="text1"/>
              </w:rPr>
              <w:t>Теремок»</w:t>
            </w:r>
          </w:p>
          <w:p w:rsidR="00770775" w:rsidRDefault="00770775">
            <w:pPr>
              <w:pStyle w:val="TableParagraph"/>
              <w:ind w:left="22"/>
              <w:contextualSpacing/>
              <w:rPr>
                <w:rFonts w:ascii="Times New Roman" w:hAnsi="Times New Roman" w:cs="Times New Roman"/>
                <w:i/>
                <w:color w:val="000000" w:themeColor="text1"/>
              </w:rPr>
            </w:pPr>
            <w:r>
              <w:rPr>
                <w:rFonts w:ascii="Times New Roman" w:hAnsi="Times New Roman" w:cs="Times New Roman"/>
                <w:color w:val="000000" w:themeColor="text1"/>
              </w:rPr>
              <w:t>Цель:</w:t>
            </w:r>
            <w:r>
              <w:rPr>
                <w:rFonts w:ascii="Times New Roman" w:hAnsi="Times New Roman" w:cs="Times New Roman"/>
              </w:rPr>
              <w:t xml:space="preserve"> слушают  и понимают речь педагога,  исполняют роли. </w:t>
            </w:r>
          </w:p>
          <w:p w:rsidR="00770775" w:rsidRDefault="00770775">
            <w:pPr>
              <w:pStyle w:val="TableParagraph"/>
              <w:rPr>
                <w:rFonts w:ascii="Times New Roman" w:hAnsi="Times New Roman" w:cs="Times New Roman"/>
                <w:b/>
                <w:color w:val="000000" w:themeColor="text1"/>
              </w:rPr>
            </w:pPr>
            <w:r>
              <w:rPr>
                <w:rFonts w:ascii="Times New Roman" w:hAnsi="Times New Roman" w:cs="Times New Roman"/>
                <w:color w:val="000000" w:themeColor="text1"/>
              </w:rPr>
              <w:t>(художественная  литература)</w:t>
            </w:r>
            <w:r>
              <w:rPr>
                <w:rFonts w:ascii="Times New Roman" w:hAnsi="Times New Roman" w:cs="Times New Roman"/>
                <w:b/>
                <w:color w:val="000000" w:themeColor="text1"/>
              </w:rPr>
              <w:t>.</w:t>
            </w:r>
          </w:p>
          <w:p w:rsidR="00770775" w:rsidRDefault="00770775">
            <w:pPr>
              <w:pStyle w:val="TableParagraph"/>
              <w:rPr>
                <w:rFonts w:ascii="Times New Roman" w:hAnsi="Times New Roman" w:cs="Times New Roman"/>
                <w:b/>
                <w:color w:val="000000" w:themeColor="text1"/>
              </w:rPr>
            </w:pPr>
          </w:p>
          <w:p w:rsidR="00770775" w:rsidRDefault="00770775">
            <w:pPr>
              <w:pStyle w:val="TableParagraph"/>
              <w:rPr>
                <w:rFonts w:ascii="Times New Roman" w:hAnsi="Times New Roman" w:cs="Times New Roman"/>
                <w:b/>
                <w:color w:val="000000" w:themeColor="text1"/>
              </w:rPr>
            </w:pPr>
            <w:r>
              <w:rPr>
                <w:rFonts w:ascii="Times New Roman" w:hAnsi="Times New Roman" w:cs="Times New Roman"/>
                <w:b/>
                <w:color w:val="000000" w:themeColor="text1"/>
              </w:rPr>
              <w:t xml:space="preserve">Д-И  «Поиграем, угадаем». </w:t>
            </w:r>
          </w:p>
          <w:p w:rsidR="00770775" w:rsidRDefault="00770775">
            <w:pPr>
              <w:jc w:val="both"/>
              <w:rPr>
                <w:rFonts w:ascii="Times New Roman" w:hAnsi="Times New Roman" w:cs="Times New Roman"/>
                <w:color w:val="000000" w:themeColor="text1"/>
              </w:rPr>
            </w:pPr>
            <w:r>
              <w:rPr>
                <w:rFonts w:ascii="Times New Roman" w:hAnsi="Times New Roman" w:cs="Times New Roman"/>
                <w:b/>
                <w:color w:val="000000" w:themeColor="text1"/>
              </w:rPr>
              <w:lastRenderedPageBreak/>
              <w:t>Цель:</w:t>
            </w:r>
            <w:r>
              <w:rPr>
                <w:rFonts w:ascii="Times New Roman" w:hAnsi="Times New Roman" w:cs="Times New Roman"/>
                <w:color w:val="000000" w:themeColor="text1"/>
              </w:rPr>
              <w:t xml:space="preserve">  определяют различную  интонацию</w:t>
            </w:r>
          </w:p>
          <w:p w:rsidR="00770775" w:rsidRDefault="00770775">
            <w:pPr>
              <w:jc w:val="both"/>
              <w:rPr>
                <w:rFonts w:ascii="Times New Roman" w:hAnsi="Times New Roman" w:cs="Times New Roman"/>
                <w:color w:val="000000" w:themeColor="text1"/>
              </w:rPr>
            </w:pPr>
            <w:r>
              <w:rPr>
                <w:rFonts w:ascii="Times New Roman" w:hAnsi="Times New Roman" w:cs="Times New Roman"/>
                <w:color w:val="000000" w:themeColor="text1"/>
              </w:rPr>
              <w:t>(развитие  речи).</w:t>
            </w:r>
          </w:p>
          <w:p w:rsidR="00770775" w:rsidRDefault="00770775">
            <w:pPr>
              <w:pStyle w:val="TableParagraph"/>
              <w:rPr>
                <w:rFonts w:ascii="Times New Roman" w:hAnsi="Times New Roman" w:cs="Times New Roman"/>
                <w:b/>
                <w:color w:val="000000" w:themeColor="text1"/>
              </w:rPr>
            </w:pPr>
          </w:p>
          <w:p w:rsidR="00770775" w:rsidRDefault="00770775">
            <w:pPr>
              <w:pStyle w:val="TableParagraph"/>
              <w:rPr>
                <w:rFonts w:ascii="Times New Roman" w:hAnsi="Times New Roman" w:cs="Times New Roman"/>
                <w:color w:val="000000" w:themeColor="text1"/>
              </w:rPr>
            </w:pPr>
            <w:r>
              <w:rPr>
                <w:rFonts w:ascii="Times New Roman" w:hAnsi="Times New Roman" w:cs="Times New Roman"/>
                <w:b/>
                <w:color w:val="000000" w:themeColor="text1"/>
              </w:rPr>
              <w:t xml:space="preserve">И-У </w:t>
            </w:r>
            <w:r>
              <w:rPr>
                <w:rFonts w:ascii="Times New Roman" w:hAnsi="Times New Roman" w:cs="Times New Roman"/>
                <w:color w:val="000000" w:themeColor="text1"/>
              </w:rPr>
              <w:t>«Много-мало»</w:t>
            </w:r>
          </w:p>
          <w:p w:rsidR="00770775" w:rsidRDefault="00770775">
            <w:pPr>
              <w:pStyle w:val="TableParagraph"/>
              <w:rPr>
                <w:rFonts w:ascii="Times New Roman" w:hAnsi="Times New Roman" w:cs="Times New Roman"/>
                <w:b/>
                <w:color w:val="000000" w:themeColor="text1"/>
              </w:rPr>
            </w:pPr>
            <w:r>
              <w:rPr>
                <w:rFonts w:ascii="Times New Roman" w:hAnsi="Times New Roman" w:cs="Times New Roman"/>
                <w:b/>
                <w:color w:val="000000" w:themeColor="text1"/>
              </w:rPr>
              <w:t xml:space="preserve"> </w:t>
            </w:r>
            <w:r>
              <w:rPr>
                <w:rFonts w:ascii="Times New Roman" w:eastAsia="Times New Roman" w:hAnsi="Times New Roman" w:cs="Times New Roman"/>
                <w:b/>
                <w:color w:val="000000"/>
                <w:lang w:val="kk-KZ" w:eastAsia="ru-RU"/>
              </w:rPr>
              <w:t>Д-У</w:t>
            </w:r>
            <w:r>
              <w:rPr>
                <w:rFonts w:ascii="Times New Roman" w:eastAsia="Times New Roman" w:hAnsi="Times New Roman" w:cs="Times New Roman"/>
                <w:color w:val="000000"/>
                <w:lang w:val="kk-KZ" w:eastAsia="ru-RU"/>
              </w:rPr>
              <w:t xml:space="preserve"> «Сколько мисок  животным  поставить» .</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 xml:space="preserve">Цель: </w:t>
            </w:r>
            <w:r>
              <w:rPr>
                <w:rFonts w:ascii="Times New Roman" w:eastAsia="Times New Roman" w:hAnsi="Times New Roman" w:cs="Times New Roman"/>
                <w:color w:val="000000"/>
                <w:spacing w:val="2"/>
              </w:rPr>
              <w:t xml:space="preserve">отвечают на вопрос:   сколько здесь?  </w:t>
            </w:r>
          </w:p>
          <w:p w:rsidR="00770775" w:rsidRDefault="00770775">
            <w:pPr>
              <w:pStyle w:val="TableParagraph"/>
              <w:rPr>
                <w:rFonts w:ascii="Times New Roman" w:hAnsi="Times New Roman" w:cs="Times New Roman"/>
                <w:b/>
                <w:color w:val="000000" w:themeColor="text1"/>
              </w:rPr>
            </w:pPr>
            <w:r>
              <w:rPr>
                <w:rFonts w:ascii="Times New Roman" w:hAnsi="Times New Roman" w:cs="Times New Roman"/>
                <w:color w:val="000000" w:themeColor="text1"/>
              </w:rPr>
              <w:t>(основы математики)</w:t>
            </w:r>
          </w:p>
          <w:p w:rsidR="00770775" w:rsidRDefault="00770775">
            <w:pPr>
              <w:jc w:val="both"/>
              <w:rPr>
                <w:rFonts w:ascii="Times New Roman" w:hAnsi="Times New Roman" w:cs="Times New Roman"/>
                <w:color w:val="000000" w:themeColor="text1"/>
              </w:rPr>
            </w:pPr>
          </w:p>
        </w:tc>
        <w:tc>
          <w:tcPr>
            <w:tcW w:w="2715" w:type="dxa"/>
            <w:tcBorders>
              <w:top w:val="single" w:sz="4" w:space="0" w:color="auto"/>
              <w:left w:val="single" w:sz="4" w:space="0" w:color="auto"/>
              <w:bottom w:val="single" w:sz="4" w:space="0" w:color="auto"/>
              <w:right w:val="single" w:sz="4" w:space="0" w:color="auto"/>
            </w:tcBorders>
          </w:tcPr>
          <w:p w:rsidR="00770775" w:rsidRDefault="00770775">
            <w:pPr>
              <w:pStyle w:val="a8"/>
              <w:spacing w:line="252" w:lineRule="auto"/>
              <w:rPr>
                <w:rFonts w:ascii="Times New Roman" w:hAnsi="Times New Roman"/>
                <w:b/>
              </w:rPr>
            </w:pPr>
            <w:r>
              <w:rPr>
                <w:rFonts w:ascii="Times New Roman" w:hAnsi="Times New Roman"/>
                <w:b/>
              </w:rPr>
              <w:lastRenderedPageBreak/>
              <w:t>Д/и: «Большие и маленькие»</w:t>
            </w:r>
          </w:p>
          <w:p w:rsidR="00770775" w:rsidRDefault="00770775">
            <w:pPr>
              <w:jc w:val="both"/>
              <w:textAlignment w:val="baseline"/>
              <w:rPr>
                <w:rFonts w:ascii="Times New Roman" w:eastAsia="Times New Roman" w:hAnsi="Times New Roman" w:cs="Times New Roman"/>
                <w:color w:val="000000"/>
                <w:spacing w:val="2"/>
              </w:rPr>
            </w:pPr>
            <w:r>
              <w:rPr>
                <w:rFonts w:ascii="Times New Roman" w:hAnsi="Times New Roman"/>
                <w:b/>
              </w:rPr>
              <w:t>Цель</w:t>
            </w:r>
            <w:r>
              <w:rPr>
                <w:rFonts w:ascii="Times New Roman" w:hAnsi="Times New Roman"/>
              </w:rPr>
              <w:t>:  находят снежинки и  сеговиков большого и маленького размера</w:t>
            </w:r>
            <w:r>
              <w:rPr>
                <w:rFonts w:ascii="Times New Roman" w:eastAsia="Times New Roman" w:hAnsi="Times New Roman" w:cs="Times New Roman"/>
                <w:color w:val="000000"/>
                <w:spacing w:val="2"/>
              </w:rPr>
              <w:t>, умеет отвечать на вопрос.здесь   сколько?  («один» -  «много» )</w:t>
            </w:r>
          </w:p>
          <w:p w:rsidR="00770775" w:rsidRDefault="00770775">
            <w:pPr>
              <w:pStyle w:val="a8"/>
              <w:spacing w:line="252" w:lineRule="auto"/>
              <w:rPr>
                <w:rFonts w:ascii="Times New Roman" w:hAnsi="Times New Roman"/>
                <w:b/>
              </w:rPr>
            </w:pPr>
            <w:r>
              <w:rPr>
                <w:rFonts w:ascii="Times New Roman" w:hAnsi="Times New Roman"/>
                <w:b/>
              </w:rPr>
              <w:t>(основы математики).</w:t>
            </w:r>
          </w:p>
          <w:p w:rsidR="00770775" w:rsidRDefault="00770775">
            <w:pPr>
              <w:pStyle w:val="TableParagraph"/>
              <w:rPr>
                <w:rFonts w:ascii="Times New Roman" w:eastAsia="Times New Roman" w:hAnsi="Times New Roman" w:cs="Times New Roman"/>
                <w:b/>
                <w:color w:val="000000"/>
                <w:lang w:val="kk-KZ" w:eastAsia="ru-RU"/>
              </w:rPr>
            </w:pPr>
          </w:p>
          <w:p w:rsidR="00770775" w:rsidRDefault="00770775">
            <w:pPr>
              <w:pStyle w:val="TableParagraph"/>
              <w:rPr>
                <w:rFonts w:ascii="Times New Roman" w:eastAsia="Times New Roman" w:hAnsi="Times New Roman" w:cs="Times New Roman"/>
                <w:b/>
                <w:color w:val="000000"/>
                <w:lang w:val="kk-KZ" w:eastAsia="ru-RU"/>
              </w:rPr>
            </w:pPr>
            <w:r>
              <w:rPr>
                <w:rFonts w:ascii="Times New Roman" w:eastAsia="Times New Roman" w:hAnsi="Times New Roman" w:cs="Times New Roman"/>
                <w:b/>
                <w:color w:val="000000"/>
                <w:lang w:val="kk-KZ" w:eastAsia="ru-RU"/>
              </w:rPr>
              <w:t>Строительная игра «Зоопарк».</w:t>
            </w:r>
          </w:p>
          <w:p w:rsidR="00770775" w:rsidRDefault="00770775">
            <w:pPr>
              <w:rPr>
                <w:rFonts w:ascii="Times New Roman" w:eastAsia="Times New Roman" w:hAnsi="Times New Roman" w:cs="Times New Roman"/>
              </w:rPr>
            </w:pPr>
            <w:r>
              <w:rPr>
                <w:rFonts w:ascii="Times New Roman" w:hAnsi="Times New Roman" w:cs="Times New Roman"/>
                <w:b/>
                <w:color w:val="000000" w:themeColor="text1"/>
              </w:rPr>
              <w:t>Цель:</w:t>
            </w:r>
            <w:r>
              <w:rPr>
                <w:rFonts w:ascii="Times New Roman" w:eastAsia="Times New Roman" w:hAnsi="Times New Roman" w:cs="Times New Roman"/>
              </w:rPr>
              <w:t xml:space="preserve"> Сравнивают детали  с противоположными и одинаковыми размерами </w:t>
            </w:r>
            <w:r>
              <w:rPr>
                <w:rFonts w:ascii="Times New Roman" w:eastAsia="Times New Roman" w:hAnsi="Times New Roman" w:cs="Times New Roman"/>
              </w:rPr>
              <w:lastRenderedPageBreak/>
              <w:t>и по заданному признаку величины (длина, ширина, высота)  а также путем сопоставление  предметов. Строят   вместе  с детьми и обыгрывают  постройки при помощи игрушек-зверят.</w:t>
            </w:r>
          </w:p>
          <w:p w:rsidR="00770775" w:rsidRDefault="00770775">
            <w:pPr>
              <w:rPr>
                <w:rFonts w:ascii="Times New Roman" w:eastAsia="Times New Roman" w:hAnsi="Times New Roman" w:cs="Times New Roman"/>
              </w:rPr>
            </w:pPr>
            <w:r>
              <w:rPr>
                <w:rFonts w:ascii="Times New Roman" w:eastAsia="Times New Roman" w:hAnsi="Times New Roman" w:cs="Times New Roman"/>
              </w:rPr>
              <w:t>(конструирование).</w:t>
            </w:r>
          </w:p>
        </w:tc>
      </w:tr>
      <w:tr w:rsidR="00770775" w:rsidTr="00770775">
        <w:trPr>
          <w:gridAfter w:val="4"/>
          <w:wAfter w:w="10568" w:type="dxa"/>
        </w:trPr>
        <w:tc>
          <w:tcPr>
            <w:tcW w:w="300" w:type="dxa"/>
            <w:vMerge/>
            <w:tcBorders>
              <w:top w:val="single" w:sz="4" w:space="0" w:color="auto"/>
              <w:left w:val="single" w:sz="4" w:space="0" w:color="auto"/>
              <w:bottom w:val="single" w:sz="4" w:space="0" w:color="auto"/>
              <w:right w:val="single" w:sz="4" w:space="0" w:color="auto"/>
            </w:tcBorders>
            <w:vAlign w:val="center"/>
            <w:hideMark/>
          </w:tcPr>
          <w:p w:rsidR="00770775" w:rsidRDefault="00770775">
            <w:pPr>
              <w:widowControl/>
              <w:autoSpaceDE/>
              <w:autoSpaceDN/>
              <w:rPr>
                <w:rFonts w:ascii="Times New Roman" w:hAnsi="Times New Roman" w:cs="Times New Roman"/>
              </w:rPr>
            </w:pPr>
          </w:p>
        </w:tc>
        <w:tc>
          <w:tcPr>
            <w:tcW w:w="14055" w:type="dxa"/>
            <w:gridSpan w:val="6"/>
            <w:tcBorders>
              <w:top w:val="single" w:sz="4" w:space="0" w:color="auto"/>
              <w:left w:val="single" w:sz="4" w:space="0" w:color="auto"/>
              <w:bottom w:val="single" w:sz="4" w:space="0" w:color="auto"/>
              <w:right w:val="single" w:sz="4" w:space="0" w:color="auto"/>
            </w:tcBorders>
            <w:hideMark/>
          </w:tcPr>
          <w:p w:rsidR="00770775" w:rsidRDefault="00770775">
            <w:pPr>
              <w:rPr>
                <w:rFonts w:ascii="Times New Roman" w:hAnsi="Times New Roman" w:cs="Times New Roman"/>
                <w:color w:val="000000" w:themeColor="text1"/>
              </w:rPr>
            </w:pPr>
            <w:r>
              <w:rPr>
                <w:rFonts w:ascii="Times New Roman" w:hAnsi="Times New Roman" w:cs="Times New Roman"/>
                <w:color w:val="000000" w:themeColor="text1"/>
              </w:rPr>
              <w:t xml:space="preserve">Между ОД проводятся </w:t>
            </w:r>
            <w:r>
              <w:rPr>
                <w:rFonts w:ascii="Times New Roman" w:hAnsi="Times New Roman" w:cs="Times New Roman"/>
                <w:b/>
                <w:color w:val="000000" w:themeColor="text1"/>
              </w:rPr>
              <w:t xml:space="preserve">физкультминутки. Цель: </w:t>
            </w:r>
            <w:r>
              <w:rPr>
                <w:rFonts w:ascii="Times New Roman" w:hAnsi="Times New Roman" w:cs="Times New Roman"/>
              </w:rPr>
              <w:t>обогащать двигательный опыт детей через совершенствование основных движений.</w:t>
            </w:r>
          </w:p>
        </w:tc>
      </w:tr>
      <w:tr w:rsidR="00770775" w:rsidTr="00770775">
        <w:trPr>
          <w:gridAfter w:val="4"/>
          <w:wAfter w:w="10568" w:type="dxa"/>
        </w:trPr>
        <w:tc>
          <w:tcPr>
            <w:tcW w:w="2411" w:type="dxa"/>
            <w:vMerge w:val="restart"/>
            <w:tcBorders>
              <w:top w:val="single" w:sz="4" w:space="0" w:color="auto"/>
              <w:left w:val="single" w:sz="4" w:space="0" w:color="auto"/>
              <w:bottom w:val="single" w:sz="4" w:space="0" w:color="auto"/>
              <w:right w:val="single" w:sz="4" w:space="0" w:color="auto"/>
            </w:tcBorders>
            <w:hideMark/>
          </w:tcPr>
          <w:p w:rsidR="00770775" w:rsidRDefault="00770775">
            <w:pPr>
              <w:rPr>
                <w:rFonts w:ascii="Times New Roman" w:hAnsi="Times New Roman" w:cs="Times New Roman"/>
                <w:b/>
                <w:color w:val="000000" w:themeColor="text1"/>
              </w:rPr>
            </w:pPr>
            <w:r>
              <w:rPr>
                <w:rFonts w:ascii="Times New Roman" w:hAnsi="Times New Roman" w:cs="Times New Roman"/>
                <w:b/>
                <w:color w:val="000000" w:themeColor="text1"/>
              </w:rPr>
              <w:t>Серуендеуге</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дайындық Подготовка к прогулке</w:t>
            </w:r>
          </w:p>
        </w:tc>
        <w:tc>
          <w:tcPr>
            <w:tcW w:w="14055" w:type="dxa"/>
            <w:gridSpan w:val="6"/>
            <w:tcBorders>
              <w:top w:val="single" w:sz="4" w:space="0" w:color="auto"/>
              <w:left w:val="single" w:sz="4" w:space="0" w:color="auto"/>
              <w:bottom w:val="single" w:sz="4" w:space="0" w:color="auto"/>
              <w:right w:val="single" w:sz="4" w:space="0" w:color="auto"/>
            </w:tcBorders>
            <w:hideMark/>
          </w:tcPr>
          <w:p w:rsidR="00770775" w:rsidRDefault="00770775">
            <w:pPr>
              <w:rPr>
                <w:rFonts w:ascii="Times New Roman" w:hAnsi="Times New Roman" w:cs="Times New Roman"/>
                <w:lang w:val="kk-KZ"/>
              </w:rPr>
            </w:pPr>
            <w:r>
              <w:rPr>
                <w:rFonts w:ascii="Times New Roman" w:hAnsi="Times New Roman" w:cs="Times New Roman"/>
                <w:lang w:val="kk-KZ"/>
              </w:rPr>
              <w:t>Создавать условия для самостоятельной двигательной активности детей, беседа с детьми о правильном использовании спортивно-игровым оборуджованием и спортивными принадлежностями. Последовательное одевание (в зависимости от погодных условий), наблюдение за правильным одеванием .</w:t>
            </w:r>
          </w:p>
        </w:tc>
      </w:tr>
      <w:tr w:rsidR="00770775" w:rsidTr="00770775">
        <w:trPr>
          <w:gridAfter w:val="4"/>
          <w:wAfter w:w="10568" w:type="dxa"/>
        </w:trPr>
        <w:tc>
          <w:tcPr>
            <w:tcW w:w="300" w:type="dxa"/>
            <w:vMerge/>
            <w:tcBorders>
              <w:top w:val="single" w:sz="4" w:space="0" w:color="auto"/>
              <w:left w:val="single" w:sz="4" w:space="0" w:color="auto"/>
              <w:bottom w:val="single" w:sz="4" w:space="0" w:color="auto"/>
              <w:right w:val="single" w:sz="4" w:space="0" w:color="auto"/>
            </w:tcBorders>
            <w:vAlign w:val="center"/>
            <w:hideMark/>
          </w:tcPr>
          <w:p w:rsidR="00770775" w:rsidRDefault="00770775">
            <w:pPr>
              <w:widowControl/>
              <w:autoSpaceDE/>
              <w:autoSpaceDN/>
              <w:rPr>
                <w:rFonts w:ascii="Times New Roman" w:hAnsi="Times New Roman" w:cs="Times New Roman"/>
                <w:b/>
                <w:color w:val="000000" w:themeColor="text1"/>
              </w:rPr>
            </w:pPr>
          </w:p>
        </w:tc>
        <w:tc>
          <w:tcPr>
            <w:tcW w:w="2409" w:type="dxa"/>
            <w:tcBorders>
              <w:top w:val="single" w:sz="4" w:space="0" w:color="auto"/>
              <w:left w:val="single" w:sz="4" w:space="0" w:color="auto"/>
              <w:bottom w:val="single" w:sz="4" w:space="0" w:color="auto"/>
              <w:right w:val="single" w:sz="4" w:space="0" w:color="auto"/>
            </w:tcBorders>
          </w:tcPr>
          <w:p w:rsidR="00770775" w:rsidRDefault="00770775">
            <w:pPr>
              <w:rPr>
                <w:rFonts w:ascii="Times New Roman" w:hAnsi="Times New Roman" w:cs="Times New Roman"/>
                <w:b/>
                <w:color w:val="000000" w:themeColor="text1"/>
              </w:rPr>
            </w:pPr>
          </w:p>
        </w:tc>
        <w:tc>
          <w:tcPr>
            <w:tcW w:w="2977" w:type="dxa"/>
            <w:gridSpan w:val="2"/>
            <w:tcBorders>
              <w:top w:val="single" w:sz="4" w:space="0" w:color="auto"/>
              <w:left w:val="single" w:sz="4" w:space="0" w:color="auto"/>
              <w:bottom w:val="single" w:sz="4" w:space="0" w:color="auto"/>
              <w:right w:val="single" w:sz="4" w:space="0" w:color="auto"/>
            </w:tcBorders>
            <w:hideMark/>
          </w:tcPr>
          <w:p w:rsidR="00770775" w:rsidRDefault="00770775">
            <w:pPr>
              <w:rPr>
                <w:rFonts w:ascii="Times New Roman" w:hAnsi="Times New Roman" w:cs="Times New Roman"/>
              </w:rPr>
            </w:pPr>
            <w:r>
              <w:rPr>
                <w:rFonts w:ascii="Times New Roman" w:hAnsi="Times New Roman" w:cs="Times New Roman"/>
                <w:b/>
              </w:rPr>
              <w:t>Проговаривание и заучивание потешки. Цель:</w:t>
            </w:r>
            <w:r>
              <w:rPr>
                <w:rFonts w:ascii="Times New Roman" w:hAnsi="Times New Roman" w:cs="Times New Roman"/>
              </w:rPr>
              <w:t xml:space="preserve"> правильно, отчетливо  произносят звуки. </w:t>
            </w:r>
          </w:p>
          <w:p w:rsidR="00770775" w:rsidRDefault="00770775">
            <w:pPr>
              <w:rPr>
                <w:rFonts w:ascii="Times New Roman" w:hAnsi="Times New Roman" w:cs="Times New Roman"/>
              </w:rPr>
            </w:pPr>
            <w:r>
              <w:rPr>
                <w:rFonts w:ascii="Times New Roman" w:hAnsi="Times New Roman" w:cs="Times New Roman"/>
                <w:b/>
              </w:rPr>
              <w:t>Мы</w:t>
            </w:r>
            <w:r>
              <w:rPr>
                <w:rFonts w:ascii="Times New Roman" w:hAnsi="Times New Roman" w:cs="Times New Roman"/>
              </w:rPr>
              <w:t xml:space="preserve"> уже совсем большие</w:t>
            </w:r>
          </w:p>
          <w:p w:rsidR="00770775" w:rsidRDefault="00770775">
            <w:pPr>
              <w:rPr>
                <w:rFonts w:ascii="Times New Roman" w:hAnsi="Times New Roman" w:cs="Times New Roman"/>
              </w:rPr>
            </w:pPr>
            <w:r>
              <w:rPr>
                <w:rFonts w:ascii="Times New Roman" w:hAnsi="Times New Roman" w:cs="Times New Roman"/>
              </w:rPr>
              <w:t xml:space="preserve">Друг другу  помогаем, </w:t>
            </w:r>
          </w:p>
          <w:p w:rsidR="00770775" w:rsidRDefault="00770775">
            <w:pPr>
              <w:rPr>
                <w:rFonts w:ascii="Times New Roman" w:hAnsi="Times New Roman" w:cs="Times New Roman"/>
              </w:rPr>
            </w:pPr>
            <w:r>
              <w:rPr>
                <w:rFonts w:ascii="Times New Roman" w:hAnsi="Times New Roman" w:cs="Times New Roman"/>
              </w:rPr>
              <w:t xml:space="preserve">Что,  за чем,  нам одевать </w:t>
            </w:r>
          </w:p>
          <w:p w:rsidR="00770775" w:rsidRDefault="00770775">
            <w:pPr>
              <w:rPr>
                <w:rFonts w:ascii="Times New Roman" w:hAnsi="Times New Roman" w:cs="Times New Roman"/>
                <w:color w:val="000000" w:themeColor="text1"/>
                <w:sz w:val="20"/>
                <w:szCs w:val="20"/>
              </w:rPr>
            </w:pPr>
            <w:r>
              <w:rPr>
                <w:rFonts w:ascii="Times New Roman" w:hAnsi="Times New Roman" w:cs="Times New Roman"/>
              </w:rPr>
              <w:t>Мы конечно  знаем..</w:t>
            </w:r>
            <w:r>
              <w:rPr>
                <w:rFonts w:ascii="Times New Roman" w:hAnsi="Times New Roman" w:cs="Times New Roman"/>
                <w:color w:val="000000" w:themeColor="text1"/>
              </w:rPr>
              <w:t xml:space="preserve"> </w:t>
            </w:r>
            <w:r>
              <w:rPr>
                <w:rFonts w:ascii="Times New Roman" w:hAnsi="Times New Roman" w:cs="Times New Roman"/>
                <w:b/>
                <w:color w:val="000000" w:themeColor="text1"/>
              </w:rPr>
              <w:t>(художественная  литература)</w:t>
            </w:r>
          </w:p>
        </w:tc>
        <w:tc>
          <w:tcPr>
            <w:tcW w:w="2977" w:type="dxa"/>
            <w:tcBorders>
              <w:top w:val="single" w:sz="4" w:space="0" w:color="auto"/>
              <w:left w:val="single" w:sz="4" w:space="0" w:color="auto"/>
              <w:bottom w:val="single" w:sz="4" w:space="0" w:color="auto"/>
              <w:right w:val="single" w:sz="4" w:space="0" w:color="auto"/>
            </w:tcBorders>
          </w:tcPr>
          <w:p w:rsidR="00770775" w:rsidRDefault="00770775">
            <w:pPr>
              <w:jc w:val="both"/>
              <w:rPr>
                <w:rFonts w:ascii="Times New Roman" w:hAnsi="Times New Roman" w:cs="Times New Roman"/>
                <w:b/>
              </w:rPr>
            </w:pPr>
            <w:r>
              <w:rPr>
                <w:rFonts w:ascii="Times New Roman" w:hAnsi="Times New Roman" w:cs="Times New Roman"/>
                <w:b/>
                <w:color w:val="000000" w:themeColor="text1"/>
              </w:rPr>
              <w:t xml:space="preserve"> ДИ «Кто правильно и быстро оденется».</w:t>
            </w:r>
            <w:r>
              <w:rPr>
                <w:rFonts w:ascii="Times New Roman" w:hAnsi="Times New Roman" w:cs="Times New Roman"/>
                <w:b/>
              </w:rPr>
              <w:t xml:space="preserve"> </w:t>
            </w:r>
          </w:p>
          <w:p w:rsidR="00770775" w:rsidRDefault="00770775">
            <w:pPr>
              <w:jc w:val="both"/>
              <w:rPr>
                <w:rFonts w:ascii="Times New Roman" w:hAnsi="Times New Roman" w:cs="Times New Roman"/>
                <w:b/>
                <w:color w:val="000000" w:themeColor="text1"/>
              </w:rPr>
            </w:pPr>
            <w:r>
              <w:rPr>
                <w:rFonts w:ascii="Times New Roman" w:hAnsi="Times New Roman" w:cs="Times New Roman"/>
                <w:b/>
              </w:rPr>
              <w:t>Цель:</w:t>
            </w:r>
            <w:r>
              <w:rPr>
                <w:rFonts w:ascii="Times New Roman" w:hAnsi="Times New Roman" w:cs="Times New Roman"/>
              </w:rPr>
              <w:tab/>
              <w:t xml:space="preserve"> помогают друг другу   аккуратно и быстро одеться.</w:t>
            </w:r>
          </w:p>
          <w:p w:rsidR="00770775" w:rsidRDefault="00770775">
            <w:pPr>
              <w:rPr>
                <w:rFonts w:ascii="Times New Roman" w:hAnsi="Times New Roman" w:cs="Times New Roman"/>
              </w:rPr>
            </w:pPr>
            <w:r>
              <w:rPr>
                <w:rFonts w:ascii="Times New Roman" w:hAnsi="Times New Roman" w:cs="Times New Roman"/>
              </w:rPr>
              <w:t xml:space="preserve">Мы возьмем мячи, игрушки </w:t>
            </w:r>
          </w:p>
          <w:p w:rsidR="00770775" w:rsidRDefault="00770775">
            <w:pPr>
              <w:rPr>
                <w:rFonts w:ascii="Times New Roman" w:hAnsi="Times New Roman" w:cs="Times New Roman"/>
              </w:rPr>
            </w:pPr>
            <w:r>
              <w:rPr>
                <w:rFonts w:ascii="Times New Roman" w:hAnsi="Times New Roman" w:cs="Times New Roman"/>
              </w:rPr>
              <w:t>Флажочки и вертушки</w:t>
            </w:r>
          </w:p>
          <w:p w:rsidR="00770775" w:rsidRDefault="00770775">
            <w:pPr>
              <w:rPr>
                <w:rFonts w:ascii="Times New Roman" w:hAnsi="Times New Roman" w:cs="Times New Roman"/>
                <w:b/>
                <w:color w:val="000000" w:themeColor="text1"/>
              </w:rPr>
            </w:pPr>
            <w:r>
              <w:rPr>
                <w:rFonts w:ascii="Times New Roman" w:hAnsi="Times New Roman" w:cs="Times New Roman"/>
              </w:rPr>
              <w:t>И пойдем скорей гулять,  Прыгать, бегать и играть.</w:t>
            </w:r>
            <w:r>
              <w:rPr>
                <w:rFonts w:ascii="Times New Roman" w:hAnsi="Times New Roman" w:cs="Times New Roman"/>
                <w:b/>
                <w:color w:val="000000" w:themeColor="text1"/>
              </w:rPr>
              <w:t xml:space="preserve"> (художественная  литература)</w:t>
            </w:r>
          </w:p>
          <w:p w:rsidR="00770775" w:rsidRDefault="00770775">
            <w:pPr>
              <w:rPr>
                <w:rFonts w:ascii="Times New Roman" w:hAnsi="Times New Roman" w:cs="Times New Roman"/>
                <w:b/>
                <w:color w:val="000000" w:themeColor="text1"/>
              </w:rPr>
            </w:pPr>
          </w:p>
          <w:p w:rsidR="00770775" w:rsidRDefault="00770775">
            <w:pPr>
              <w:rPr>
                <w:rFonts w:ascii="Times New Roman" w:hAnsi="Times New Roman" w:cs="Times New Roman"/>
                <w:color w:val="000000" w:themeColor="text1"/>
                <w:lang w:val="kk-KZ"/>
              </w:rPr>
            </w:pPr>
          </w:p>
        </w:tc>
        <w:tc>
          <w:tcPr>
            <w:tcW w:w="2977" w:type="dxa"/>
            <w:tcBorders>
              <w:top w:val="single" w:sz="4" w:space="0" w:color="auto"/>
              <w:left w:val="single" w:sz="4" w:space="0" w:color="auto"/>
              <w:bottom w:val="single" w:sz="4" w:space="0" w:color="auto"/>
              <w:right w:val="single" w:sz="4" w:space="0" w:color="auto"/>
            </w:tcBorders>
            <w:hideMark/>
          </w:tcPr>
          <w:p w:rsidR="00770775" w:rsidRDefault="00770775">
            <w:pPr>
              <w:rPr>
                <w:rFonts w:ascii="Times New Roman" w:hAnsi="Times New Roman" w:cs="Times New Roman"/>
                <w:b/>
              </w:rPr>
            </w:pPr>
            <w:r>
              <w:rPr>
                <w:rFonts w:ascii="Times New Roman" w:hAnsi="Times New Roman" w:cs="Times New Roman"/>
                <w:b/>
              </w:rPr>
              <w:t>Беседа «Волшебные  слова»</w:t>
            </w:r>
          </w:p>
          <w:p w:rsidR="00770775" w:rsidRDefault="00770775">
            <w:pPr>
              <w:rPr>
                <w:rFonts w:ascii="Times New Roman" w:hAnsi="Times New Roman" w:cs="Times New Roman"/>
              </w:rPr>
            </w:pPr>
            <w:r>
              <w:rPr>
                <w:rFonts w:ascii="Times New Roman" w:hAnsi="Times New Roman" w:cs="Times New Roman"/>
                <w:b/>
              </w:rPr>
              <w:t>Цель:</w:t>
            </w:r>
            <w:r>
              <w:rPr>
                <w:rFonts w:ascii="Times New Roman" w:hAnsi="Times New Roman" w:cs="Times New Roman"/>
              </w:rPr>
              <w:tab/>
              <w:t>совершенствовать навыки вежливого обращения с просьбой  к взрослым и сверстникам.</w:t>
            </w:r>
          </w:p>
          <w:p w:rsidR="00770775" w:rsidRDefault="00770775">
            <w:pPr>
              <w:rPr>
                <w:rFonts w:ascii="Times New Roman" w:hAnsi="Times New Roman" w:cs="Times New Roman"/>
                <w:b/>
                <w:color w:val="000000" w:themeColor="text1"/>
              </w:rPr>
            </w:pPr>
            <w:r>
              <w:rPr>
                <w:rFonts w:ascii="Times New Roman" w:hAnsi="Times New Roman" w:cs="Times New Roman"/>
              </w:rPr>
              <w:t xml:space="preserve"> </w:t>
            </w:r>
            <w:r>
              <w:rPr>
                <w:rFonts w:ascii="Times New Roman" w:hAnsi="Times New Roman" w:cs="Times New Roman"/>
                <w:b/>
              </w:rPr>
              <w:t>(развитие речи)</w:t>
            </w:r>
          </w:p>
        </w:tc>
        <w:tc>
          <w:tcPr>
            <w:tcW w:w="2715" w:type="dxa"/>
            <w:tcBorders>
              <w:top w:val="single" w:sz="4" w:space="0" w:color="auto"/>
              <w:left w:val="single" w:sz="4" w:space="0" w:color="auto"/>
              <w:bottom w:val="single" w:sz="4" w:space="0" w:color="auto"/>
              <w:right w:val="single" w:sz="4" w:space="0" w:color="auto"/>
            </w:tcBorders>
          </w:tcPr>
          <w:p w:rsidR="00770775" w:rsidRDefault="00770775">
            <w:pPr>
              <w:shd w:val="clear" w:color="auto" w:fill="FFFFFF"/>
              <w:rPr>
                <w:rFonts w:ascii="Times New Roman" w:hAnsi="Times New Roman" w:cs="Times New Roman"/>
                <w:b/>
              </w:rPr>
            </w:pPr>
            <w:r>
              <w:rPr>
                <w:rFonts w:ascii="Times New Roman" w:hAnsi="Times New Roman" w:cs="Times New Roman"/>
                <w:b/>
              </w:rPr>
              <w:t>Игра м/п.</w:t>
            </w:r>
          </w:p>
          <w:p w:rsidR="00770775" w:rsidRDefault="00770775">
            <w:pPr>
              <w:shd w:val="clear" w:color="auto" w:fill="FFFFFF"/>
              <w:rPr>
                <w:rFonts w:ascii="Times New Roman" w:eastAsia="Times New Roman" w:hAnsi="Times New Roman" w:cs="Times New Roman"/>
                <w:color w:val="000000"/>
                <w:spacing w:val="2"/>
              </w:rPr>
            </w:pPr>
            <w:r>
              <w:rPr>
                <w:rFonts w:ascii="Times New Roman" w:hAnsi="Times New Roman" w:cs="Times New Roman"/>
                <w:b/>
              </w:rPr>
              <w:t>«Серенькая  кошечка» Цель:</w:t>
            </w:r>
            <w:r>
              <w:rPr>
                <w:rFonts w:ascii="Times New Roman" w:eastAsia="Times New Roman" w:hAnsi="Times New Roman" w:cs="Times New Roman"/>
                <w:color w:val="000000"/>
                <w:spacing w:val="2"/>
              </w:rPr>
              <w:t xml:space="preserve"> развивать  чувство ритма, ф</w:t>
            </w:r>
            <w:r>
              <w:rPr>
                <w:rFonts w:ascii="Times New Roman" w:hAnsi="Times New Roman" w:cs="Times New Roman"/>
              </w:rPr>
              <w:t>ормирование правильного,мелодичного произношения  слов и  звуков песенки.  ****</w:t>
            </w:r>
          </w:p>
          <w:p w:rsidR="00770775" w:rsidRDefault="00770775">
            <w:pPr>
              <w:shd w:val="clear" w:color="auto" w:fill="FFFFFF"/>
              <w:rPr>
                <w:rFonts w:ascii="Times New Roman" w:hAnsi="Times New Roman" w:cs="Times New Roman"/>
                <w:color w:val="000000" w:themeColor="text1"/>
              </w:rPr>
            </w:pPr>
          </w:p>
        </w:tc>
      </w:tr>
      <w:tr w:rsidR="00770775" w:rsidTr="00770775">
        <w:trPr>
          <w:gridAfter w:val="4"/>
          <w:wAfter w:w="10568" w:type="dxa"/>
        </w:trPr>
        <w:tc>
          <w:tcPr>
            <w:tcW w:w="2411" w:type="dxa"/>
            <w:tcBorders>
              <w:top w:val="single" w:sz="4" w:space="0" w:color="auto"/>
              <w:left w:val="single" w:sz="4" w:space="0" w:color="auto"/>
              <w:bottom w:val="single" w:sz="4" w:space="0" w:color="auto"/>
              <w:right w:val="single" w:sz="4" w:space="0" w:color="auto"/>
            </w:tcBorders>
            <w:hideMark/>
          </w:tcPr>
          <w:p w:rsidR="00770775" w:rsidRDefault="00770775">
            <w:pPr>
              <w:rPr>
                <w:rFonts w:ascii="Times New Roman" w:hAnsi="Times New Roman" w:cs="Times New Roman"/>
                <w:b/>
                <w:color w:val="000000" w:themeColor="text1"/>
              </w:rPr>
            </w:pPr>
            <w:r>
              <w:rPr>
                <w:rFonts w:ascii="Times New Roman" w:hAnsi="Times New Roman" w:cs="Times New Roman"/>
                <w:b/>
                <w:color w:val="000000" w:themeColor="text1"/>
              </w:rPr>
              <w:t>Серуен</w:t>
            </w:r>
          </w:p>
          <w:p w:rsidR="00770775" w:rsidRDefault="00770775">
            <w:pPr>
              <w:rPr>
                <w:rFonts w:ascii="Times New Roman" w:hAnsi="Times New Roman" w:cs="Times New Roman"/>
                <w:color w:val="000000" w:themeColor="text1"/>
              </w:rPr>
            </w:pPr>
            <w:r>
              <w:rPr>
                <w:rFonts w:ascii="Times New Roman" w:hAnsi="Times New Roman" w:cs="Times New Roman"/>
                <w:b/>
                <w:color w:val="000000" w:themeColor="text1"/>
              </w:rPr>
              <w:t>Прогулка</w:t>
            </w:r>
          </w:p>
        </w:tc>
        <w:tc>
          <w:tcPr>
            <w:tcW w:w="2409" w:type="dxa"/>
            <w:tcBorders>
              <w:top w:val="single" w:sz="4" w:space="0" w:color="auto"/>
              <w:left w:val="single" w:sz="4" w:space="0" w:color="auto"/>
              <w:bottom w:val="single" w:sz="4" w:space="0" w:color="auto"/>
              <w:right w:val="single" w:sz="4" w:space="0" w:color="auto"/>
            </w:tcBorders>
            <w:hideMark/>
          </w:tcPr>
          <w:p w:rsidR="00770775" w:rsidRDefault="00770775">
            <w:pPr>
              <w:pStyle w:val="a8"/>
              <w:rPr>
                <w:rFonts w:ascii="Times New Roman" w:hAnsi="Times New Roman"/>
                <w:b/>
              </w:rPr>
            </w:pPr>
            <w:r>
              <w:rPr>
                <w:rFonts w:ascii="Times New Roman" w:eastAsiaTheme="minorEastAsia" w:hAnsi="Times New Roman"/>
                <w:lang w:eastAsia="ru-RU"/>
              </w:rPr>
              <w:t xml:space="preserve"> </w:t>
            </w:r>
          </w:p>
        </w:tc>
        <w:tc>
          <w:tcPr>
            <w:tcW w:w="2977" w:type="dxa"/>
            <w:gridSpan w:val="2"/>
            <w:tcBorders>
              <w:top w:val="single" w:sz="4" w:space="0" w:color="auto"/>
              <w:left w:val="single" w:sz="4" w:space="0" w:color="auto"/>
              <w:bottom w:val="single" w:sz="4" w:space="0" w:color="auto"/>
              <w:right w:val="single" w:sz="4" w:space="0" w:color="auto"/>
            </w:tcBorders>
          </w:tcPr>
          <w:p w:rsidR="00770775" w:rsidRDefault="00770775">
            <w:pPr>
              <w:pStyle w:val="TableParagraph"/>
              <w:ind w:left="22" w:right="-15"/>
              <w:contextualSpacing/>
              <w:rPr>
                <w:rFonts w:ascii="Times New Roman" w:hAnsi="Times New Roman"/>
                <w:sz w:val="20"/>
                <w:szCs w:val="20"/>
              </w:rPr>
            </w:pPr>
            <w:r>
              <w:rPr>
                <w:rFonts w:ascii="Times New Roman" w:hAnsi="Times New Roman"/>
                <w:b/>
                <w:sz w:val="20"/>
                <w:szCs w:val="20"/>
              </w:rPr>
              <w:t>Наблюдение за погодой</w:t>
            </w:r>
            <w:r>
              <w:rPr>
                <w:rFonts w:ascii="Times New Roman" w:hAnsi="Times New Roman"/>
                <w:sz w:val="20"/>
                <w:szCs w:val="20"/>
              </w:rPr>
              <w:t xml:space="preserve"> – </w:t>
            </w:r>
            <w:r>
              <w:rPr>
                <w:rFonts w:ascii="Times New Roman" w:hAnsi="Times New Roman"/>
                <w:b/>
                <w:sz w:val="20"/>
                <w:szCs w:val="20"/>
              </w:rPr>
              <w:t>Цель:</w:t>
            </w:r>
            <w:r>
              <w:rPr>
                <w:rFonts w:ascii="Times New Roman" w:hAnsi="Times New Roman"/>
                <w:sz w:val="20"/>
                <w:szCs w:val="20"/>
              </w:rPr>
              <w:t xml:space="preserve"> используют словарный  запас: глаголы, существительные;  умеют образовывать и употреблять однокоренные слова:  (ветер-ветренный, солнце- солнечный…  </w:t>
            </w:r>
          </w:p>
          <w:p w:rsidR="00770775" w:rsidRDefault="00770775">
            <w:pPr>
              <w:pStyle w:val="TableParagraph"/>
              <w:ind w:left="22" w:right="-15"/>
              <w:contextualSpacing/>
              <w:rPr>
                <w:rFonts w:ascii="Times New Roman" w:hAnsi="Times New Roman" w:cs="Times New Roman"/>
                <w:b/>
                <w:sz w:val="20"/>
                <w:szCs w:val="20"/>
              </w:rPr>
            </w:pPr>
            <w:r>
              <w:rPr>
                <w:rFonts w:ascii="Times New Roman" w:hAnsi="Times New Roman" w:cs="Times New Roman"/>
                <w:b/>
                <w:color w:val="000000" w:themeColor="text1"/>
                <w:sz w:val="20"/>
                <w:szCs w:val="20"/>
              </w:rPr>
              <w:t xml:space="preserve">(развитие речи + </w:t>
            </w:r>
            <w:r>
              <w:rPr>
                <w:rFonts w:ascii="Times New Roman" w:hAnsi="Times New Roman"/>
                <w:b/>
                <w:sz w:val="20"/>
                <w:szCs w:val="20"/>
              </w:rPr>
              <w:t>ознакомление  с окружающим мир</w:t>
            </w:r>
            <w:r>
              <w:rPr>
                <w:rFonts w:ascii="Times New Roman" w:hAnsi="Times New Roman" w:cs="Times New Roman"/>
                <w:b/>
                <w:sz w:val="20"/>
                <w:szCs w:val="20"/>
              </w:rPr>
              <w:t>ом).</w:t>
            </w:r>
          </w:p>
          <w:p w:rsidR="00770775" w:rsidRDefault="00770775">
            <w:pPr>
              <w:rPr>
                <w:rFonts w:ascii="Times New Roman" w:hAnsi="Times New Roman"/>
                <w:sz w:val="20"/>
                <w:szCs w:val="20"/>
              </w:rPr>
            </w:pPr>
          </w:p>
          <w:p w:rsidR="00770775" w:rsidRDefault="00770775">
            <w:pPr>
              <w:pStyle w:val="a8"/>
              <w:rPr>
                <w:rFonts w:ascii="Times New Roman" w:hAnsi="Times New Roman"/>
                <w:b/>
              </w:rPr>
            </w:pPr>
            <w:r>
              <w:rPr>
                <w:rFonts w:ascii="Times New Roman" w:hAnsi="Times New Roman"/>
                <w:b/>
              </w:rPr>
              <w:t>ПИ «Лиса  и зайцы».</w:t>
            </w:r>
          </w:p>
          <w:p w:rsidR="00770775" w:rsidRDefault="00770775">
            <w:pPr>
              <w:pStyle w:val="a8"/>
              <w:rPr>
                <w:rFonts w:ascii="Times New Roman" w:hAnsi="Times New Roman"/>
                <w:b/>
              </w:rPr>
            </w:pPr>
            <w:r>
              <w:rPr>
                <w:rFonts w:ascii="Times New Roman" w:hAnsi="Times New Roman"/>
                <w:b/>
              </w:rPr>
              <w:t xml:space="preserve"> </w:t>
            </w:r>
            <w:r>
              <w:rPr>
                <w:rFonts w:ascii="Times New Roman" w:hAnsi="Times New Roman"/>
              </w:rPr>
              <w:t xml:space="preserve">Цель: играют  соблюдая  правила,обогащая двигательный опыт детей </w:t>
            </w:r>
            <w:r>
              <w:rPr>
                <w:rFonts w:ascii="Times New Roman" w:hAnsi="Times New Roman"/>
              </w:rPr>
              <w:lastRenderedPageBreak/>
              <w:t xml:space="preserve">через подвижные игры </w:t>
            </w:r>
            <w:r>
              <w:rPr>
                <w:rFonts w:ascii="Times New Roman" w:hAnsi="Times New Roman"/>
                <w:b/>
              </w:rPr>
              <w:t>(физическая  культура).</w:t>
            </w:r>
          </w:p>
          <w:p w:rsidR="00770775" w:rsidRDefault="00770775">
            <w:pPr>
              <w:pStyle w:val="a8"/>
              <w:rPr>
                <w:rFonts w:ascii="Times New Roman" w:hAnsi="Times New Roman"/>
                <w:b/>
              </w:rPr>
            </w:pPr>
          </w:p>
          <w:p w:rsidR="00770775" w:rsidRDefault="00770775">
            <w:pPr>
              <w:pStyle w:val="a8"/>
              <w:rPr>
                <w:rFonts w:ascii="Times New Roman" w:hAnsi="Times New Roman"/>
                <w:b/>
              </w:rPr>
            </w:pPr>
            <w:r>
              <w:rPr>
                <w:rFonts w:ascii="Times New Roman" w:hAnsi="Times New Roman"/>
                <w:b/>
              </w:rPr>
              <w:t xml:space="preserve">Игры </w:t>
            </w:r>
            <w:r>
              <w:rPr>
                <w:rFonts w:ascii="Times New Roman" w:hAnsi="Times New Roman"/>
              </w:rPr>
              <w:t>с использованием  природного  материала и мелких игрушек</w:t>
            </w:r>
            <w:r>
              <w:rPr>
                <w:rFonts w:ascii="Times New Roman" w:hAnsi="Times New Roman"/>
                <w:b/>
              </w:rPr>
              <w:t>.  Цель:</w:t>
            </w:r>
            <w:r>
              <w:rPr>
                <w:rFonts w:ascii="Times New Roman" w:hAnsi="Times New Roman"/>
              </w:rPr>
              <w:t xml:space="preserve"> наиспользуют в  играх на  природе камешки, веточки,  палочки …)  </w:t>
            </w:r>
          </w:p>
          <w:p w:rsidR="00770775" w:rsidRDefault="00770775">
            <w:pPr>
              <w:shd w:val="clear" w:color="auto" w:fill="FFFFFF"/>
              <w:rPr>
                <w:rFonts w:ascii="Times New Roman" w:eastAsia="Times New Roman" w:hAnsi="Times New Roman" w:cs="Times New Roman"/>
                <w:b/>
                <w:color w:val="000000"/>
                <w:lang w:val="kk-KZ" w:eastAsia="ru-RU"/>
              </w:rPr>
            </w:pPr>
            <w:r>
              <w:rPr>
                <w:rFonts w:ascii="Times New Roman" w:eastAsia="Times New Roman" w:hAnsi="Times New Roman" w:cs="Times New Roman"/>
                <w:b/>
                <w:color w:val="000000"/>
                <w:lang w:val="kk-KZ" w:eastAsia="ru-RU"/>
              </w:rPr>
              <w:t>(конструирование).</w:t>
            </w:r>
          </w:p>
          <w:p w:rsidR="00770775" w:rsidRDefault="00770775">
            <w:pPr>
              <w:shd w:val="clear" w:color="auto" w:fill="FFFFFF"/>
              <w:rPr>
                <w:rFonts w:ascii="Times New Roman" w:eastAsia="Times New Roman" w:hAnsi="Times New Roman" w:cs="Times New Roman"/>
                <w:color w:val="000000"/>
                <w:sz w:val="20"/>
                <w:szCs w:val="20"/>
                <w:lang w:val="kk-KZ" w:eastAsia="ru-RU"/>
              </w:rPr>
            </w:pPr>
          </w:p>
          <w:p w:rsidR="00770775" w:rsidRDefault="00770775">
            <w:pPr>
              <w:shd w:val="clear" w:color="auto" w:fill="FFFFFF"/>
              <w:rPr>
                <w:rFonts w:ascii="Times New Roman" w:eastAsia="Times New Roman" w:hAnsi="Times New Roman" w:cs="Times New Roman"/>
                <w:b/>
                <w:color w:val="000000"/>
                <w:sz w:val="20"/>
                <w:szCs w:val="20"/>
                <w:lang w:val="kk-KZ" w:eastAsia="ru-RU"/>
              </w:rPr>
            </w:pPr>
            <w:r>
              <w:rPr>
                <w:rFonts w:ascii="Times New Roman" w:eastAsia="Times New Roman" w:hAnsi="Times New Roman" w:cs="Times New Roman"/>
                <w:b/>
                <w:color w:val="000000"/>
                <w:sz w:val="20"/>
                <w:szCs w:val="20"/>
                <w:lang w:val="kk-KZ" w:eastAsia="ru-RU"/>
              </w:rPr>
              <w:t>ПИ «Карусель»</w:t>
            </w:r>
          </w:p>
          <w:p w:rsidR="00770775" w:rsidRDefault="00770775">
            <w:pPr>
              <w:pStyle w:val="a8"/>
              <w:rPr>
                <w:rFonts w:ascii="Times New Roman" w:hAnsi="Times New Roman"/>
                <w:sz w:val="20"/>
                <w:szCs w:val="20"/>
              </w:rPr>
            </w:pPr>
            <w:r>
              <w:rPr>
                <w:rFonts w:ascii="Times New Roman" w:hAnsi="Times New Roman"/>
                <w:b/>
                <w:sz w:val="20"/>
                <w:szCs w:val="20"/>
              </w:rPr>
              <w:t>Труд</w:t>
            </w:r>
            <w:r>
              <w:rPr>
                <w:rFonts w:ascii="Times New Roman" w:hAnsi="Times New Roman"/>
                <w:sz w:val="20"/>
                <w:szCs w:val="20"/>
              </w:rPr>
              <w:t>:  выполняют поручения взрослого</w:t>
            </w:r>
            <w:r>
              <w:rPr>
                <w:rFonts w:ascii="Times New Roman" w:hAnsi="Times New Roman"/>
                <w:b/>
                <w:sz w:val="20"/>
                <w:szCs w:val="20"/>
              </w:rPr>
              <w:t>,</w:t>
            </w:r>
            <w:r>
              <w:rPr>
                <w:rFonts w:ascii="Times New Roman" w:hAnsi="Times New Roman"/>
                <w:sz w:val="20"/>
                <w:szCs w:val="20"/>
              </w:rPr>
              <w:t xml:space="preserve"> соблюдают правила  безопасного поведения на улице, в условиях природы.</w:t>
            </w:r>
          </w:p>
          <w:p w:rsidR="00770775" w:rsidRDefault="00770775">
            <w:pPr>
              <w:pStyle w:val="a8"/>
              <w:rPr>
                <w:rFonts w:ascii="Times New Roman" w:eastAsiaTheme="minorEastAsia" w:hAnsi="Times New Roman"/>
                <w:b/>
                <w:sz w:val="20"/>
                <w:szCs w:val="20"/>
                <w:lang w:eastAsia="ru-RU"/>
              </w:rPr>
            </w:pPr>
          </w:p>
          <w:p w:rsidR="00770775" w:rsidRDefault="00770775">
            <w:pPr>
              <w:pStyle w:val="a8"/>
              <w:rPr>
                <w:rFonts w:ascii="Times New Roman" w:eastAsia="Times New Roman" w:hAnsi="Times New Roman"/>
                <w:sz w:val="20"/>
                <w:szCs w:val="20"/>
                <w:lang w:eastAsia="ru-RU"/>
              </w:rPr>
            </w:pPr>
            <w:r>
              <w:rPr>
                <w:rFonts w:ascii="Times New Roman" w:eastAsiaTheme="minorEastAsia" w:hAnsi="Times New Roman"/>
                <w:b/>
                <w:sz w:val="20"/>
                <w:szCs w:val="20"/>
                <w:lang w:eastAsia="ru-RU"/>
              </w:rPr>
              <w:t>Инд раб:</w:t>
            </w:r>
            <w:r>
              <w:rPr>
                <w:rFonts w:ascii="Times New Roman" w:eastAsiaTheme="minorEastAsia" w:hAnsi="Times New Roman"/>
                <w:sz w:val="20"/>
                <w:szCs w:val="20"/>
                <w:lang w:eastAsia="ru-RU"/>
              </w:rPr>
              <w:t xml:space="preserve">  с  Артемом, Арнур, Линара.  Инсар Е:  различают отвечать на вопросы «какой?», «что?»</w:t>
            </w:r>
          </w:p>
        </w:tc>
        <w:tc>
          <w:tcPr>
            <w:tcW w:w="2977" w:type="dxa"/>
            <w:tcBorders>
              <w:top w:val="single" w:sz="4" w:space="0" w:color="auto"/>
              <w:left w:val="single" w:sz="4" w:space="0" w:color="auto"/>
              <w:bottom w:val="single" w:sz="4" w:space="0" w:color="auto"/>
              <w:right w:val="single" w:sz="4" w:space="0" w:color="auto"/>
            </w:tcBorders>
          </w:tcPr>
          <w:p w:rsidR="00770775" w:rsidRDefault="00770775">
            <w:pPr>
              <w:jc w:val="both"/>
              <w:rPr>
                <w:rFonts w:ascii="Times New Roman" w:hAnsi="Times New Roman" w:cs="Times New Roman"/>
              </w:rPr>
            </w:pPr>
            <w:r>
              <w:rPr>
                <w:rFonts w:ascii="Times New Roman" w:hAnsi="Times New Roman" w:cs="Times New Roman"/>
                <w:b/>
              </w:rPr>
              <w:lastRenderedPageBreak/>
              <w:t>Наблюдение за живым объектом</w:t>
            </w:r>
            <w:r>
              <w:rPr>
                <w:rFonts w:ascii="Times New Roman" w:hAnsi="Times New Roman" w:cs="Times New Roman"/>
              </w:rPr>
              <w:t xml:space="preserve"> –  птицы.  </w:t>
            </w:r>
          </w:p>
          <w:p w:rsidR="00770775" w:rsidRDefault="00770775">
            <w:pPr>
              <w:jc w:val="both"/>
              <w:rPr>
                <w:rFonts w:ascii="Times New Roman" w:hAnsi="Times New Roman" w:cs="Times New Roman"/>
                <w:b/>
              </w:rPr>
            </w:pPr>
            <w:r>
              <w:rPr>
                <w:rFonts w:ascii="Times New Roman" w:hAnsi="Times New Roman" w:cs="Times New Roman"/>
              </w:rPr>
              <w:t>-Какие птицы уже прилетели и свили гнезда?</w:t>
            </w:r>
            <w:r>
              <w:rPr>
                <w:rFonts w:ascii="Times New Roman" w:hAnsi="Times New Roman" w:cs="Times New Roman"/>
                <w:b/>
              </w:rPr>
              <w:t>;</w:t>
            </w:r>
          </w:p>
          <w:p w:rsidR="00770775" w:rsidRDefault="00770775">
            <w:pPr>
              <w:jc w:val="both"/>
              <w:rPr>
                <w:rFonts w:ascii="Times New Roman" w:eastAsia="Times New Roman" w:hAnsi="Times New Roman" w:cs="Times New Roman"/>
                <w:lang w:val="kk-KZ"/>
              </w:rPr>
            </w:pPr>
            <w:r>
              <w:rPr>
                <w:rFonts w:ascii="Times New Roman" w:hAnsi="Times New Roman" w:cs="Times New Roman"/>
                <w:b/>
              </w:rPr>
              <w:t>-</w:t>
            </w:r>
            <w:r>
              <w:rPr>
                <w:rFonts w:ascii="Times New Roman" w:hAnsi="Times New Roman" w:cs="Times New Roman"/>
              </w:rPr>
              <w:t xml:space="preserve">Кто живет  в скворечнике? </w:t>
            </w:r>
            <w:r>
              <w:rPr>
                <w:rFonts w:ascii="Times New Roman" w:eastAsia="Times New Roman" w:hAnsi="Times New Roman" w:cs="Times New Roman"/>
                <w:lang w:val="kk-KZ"/>
              </w:rPr>
              <w:t xml:space="preserve"> Д/У; «Живая  и неживая  природа»</w:t>
            </w:r>
          </w:p>
          <w:p w:rsidR="00770775" w:rsidRDefault="00770775">
            <w:pPr>
              <w:rPr>
                <w:rFonts w:ascii="Times New Roman" w:hAnsi="Times New Roman" w:cs="Times New Roman"/>
                <w:b/>
                <w:color w:val="000000" w:themeColor="text1"/>
              </w:rPr>
            </w:pPr>
            <w:r>
              <w:rPr>
                <w:rFonts w:ascii="Times New Roman" w:hAnsi="Times New Roman" w:cs="Times New Roman"/>
                <w:b/>
                <w:color w:val="000000" w:themeColor="text1"/>
              </w:rPr>
              <w:t>(</w:t>
            </w:r>
            <w:r>
              <w:rPr>
                <w:rFonts w:ascii="Times New Roman" w:hAnsi="Times New Roman"/>
                <w:b/>
              </w:rPr>
              <w:t>ознакомление  с окружающим мир</w:t>
            </w:r>
            <w:r>
              <w:rPr>
                <w:rFonts w:ascii="Times New Roman" w:hAnsi="Times New Roman" w:cs="Times New Roman"/>
                <w:b/>
              </w:rPr>
              <w:t>ом</w:t>
            </w:r>
            <w:r>
              <w:rPr>
                <w:rFonts w:ascii="Times New Roman" w:hAnsi="Times New Roman" w:cs="Times New Roman"/>
                <w:b/>
                <w:color w:val="000000" w:themeColor="text1"/>
              </w:rPr>
              <w:t xml:space="preserve"> + развитие речи).</w:t>
            </w:r>
          </w:p>
          <w:p w:rsidR="00770775" w:rsidRDefault="00770775">
            <w:pPr>
              <w:rPr>
                <w:rFonts w:ascii="Times New Roman" w:hAnsi="Times New Roman" w:cs="Times New Roman"/>
                <w:b/>
                <w:color w:val="000000" w:themeColor="text1"/>
              </w:rPr>
            </w:pPr>
          </w:p>
          <w:p w:rsidR="00770775" w:rsidRDefault="00770775">
            <w:pPr>
              <w:rPr>
                <w:rFonts w:ascii="Times New Roman" w:hAnsi="Times New Roman"/>
                <w:b/>
              </w:rPr>
            </w:pPr>
            <w:r>
              <w:rPr>
                <w:rFonts w:ascii="Times New Roman" w:hAnsi="Times New Roman"/>
                <w:b/>
              </w:rPr>
              <w:t xml:space="preserve">ДИ «Назови признаки весны».  </w:t>
            </w:r>
          </w:p>
          <w:p w:rsidR="00770775" w:rsidRDefault="00770775">
            <w:pPr>
              <w:rPr>
                <w:rFonts w:ascii="Times New Roman" w:hAnsi="Times New Roman"/>
              </w:rPr>
            </w:pPr>
            <w:r>
              <w:rPr>
                <w:rFonts w:ascii="Times New Roman" w:hAnsi="Times New Roman"/>
                <w:b/>
              </w:rPr>
              <w:t xml:space="preserve">Цель: </w:t>
            </w:r>
            <w:r>
              <w:rPr>
                <w:rFonts w:ascii="Times New Roman" w:hAnsi="Times New Roman"/>
              </w:rPr>
              <w:t xml:space="preserve"> образовывают и употребляют  однокоренные </w:t>
            </w:r>
            <w:r>
              <w:rPr>
                <w:rFonts w:ascii="Times New Roman" w:hAnsi="Times New Roman"/>
              </w:rPr>
              <w:lastRenderedPageBreak/>
              <w:t>слова,  простые и сложные предложения.</w:t>
            </w:r>
          </w:p>
          <w:p w:rsidR="00770775" w:rsidRDefault="00770775">
            <w:pPr>
              <w:rPr>
                <w:rFonts w:ascii="Times New Roman" w:hAnsi="Times New Roman"/>
                <w:b/>
              </w:rPr>
            </w:pPr>
            <w:r>
              <w:rPr>
                <w:rFonts w:ascii="Times New Roman" w:hAnsi="Times New Roman" w:cs="Times New Roman"/>
                <w:b/>
                <w:color w:val="000000" w:themeColor="text1"/>
              </w:rPr>
              <w:t>(</w:t>
            </w:r>
            <w:r>
              <w:rPr>
                <w:rFonts w:ascii="Times New Roman" w:hAnsi="Times New Roman"/>
                <w:b/>
              </w:rPr>
              <w:t>ознакомление  с окружающим мир</w:t>
            </w:r>
            <w:r>
              <w:rPr>
                <w:rFonts w:ascii="Times New Roman" w:hAnsi="Times New Roman" w:cs="Times New Roman"/>
                <w:b/>
              </w:rPr>
              <w:t>ом</w:t>
            </w:r>
            <w:r>
              <w:rPr>
                <w:rFonts w:ascii="Times New Roman" w:hAnsi="Times New Roman" w:cs="Times New Roman"/>
                <w:b/>
                <w:color w:val="000000" w:themeColor="text1"/>
              </w:rPr>
              <w:t xml:space="preserve"> + развитие речи)</w:t>
            </w:r>
          </w:p>
          <w:p w:rsidR="00770775" w:rsidRDefault="00770775">
            <w:pPr>
              <w:rPr>
                <w:rFonts w:ascii="Times New Roman" w:hAnsi="Times New Roman" w:cs="Times New Roman"/>
                <w:b/>
                <w:color w:val="000000" w:themeColor="text1"/>
              </w:rPr>
            </w:pPr>
          </w:p>
          <w:p w:rsidR="00770775" w:rsidRDefault="00770775">
            <w:pPr>
              <w:pStyle w:val="a8"/>
              <w:rPr>
                <w:rFonts w:ascii="Times New Roman" w:hAnsi="Times New Roman"/>
                <w:b/>
              </w:rPr>
            </w:pPr>
            <w:r>
              <w:rPr>
                <w:rFonts w:ascii="Times New Roman" w:hAnsi="Times New Roman"/>
                <w:b/>
              </w:rPr>
              <w:t xml:space="preserve">ПИ «Догонялки». </w:t>
            </w:r>
          </w:p>
          <w:p w:rsidR="00770775" w:rsidRDefault="00770775">
            <w:pPr>
              <w:pStyle w:val="a8"/>
              <w:rPr>
                <w:rFonts w:ascii="Times New Roman" w:hAnsi="Times New Roman"/>
                <w:b/>
              </w:rPr>
            </w:pPr>
            <w:r>
              <w:rPr>
                <w:rFonts w:ascii="Times New Roman" w:hAnsi="Times New Roman"/>
                <w:b/>
              </w:rPr>
              <w:t xml:space="preserve">«Попади в цель». </w:t>
            </w:r>
          </w:p>
          <w:p w:rsidR="00770775" w:rsidRDefault="00770775">
            <w:pPr>
              <w:pStyle w:val="a8"/>
              <w:rPr>
                <w:rFonts w:ascii="Times New Roman" w:hAnsi="Times New Roman"/>
              </w:rPr>
            </w:pPr>
            <w:r>
              <w:rPr>
                <w:rFonts w:ascii="Times New Roman" w:hAnsi="Times New Roman"/>
                <w:b/>
              </w:rPr>
              <w:t xml:space="preserve"> Цель: </w:t>
            </w:r>
            <w:r>
              <w:rPr>
                <w:rFonts w:ascii="Times New Roman" w:hAnsi="Times New Roman"/>
              </w:rPr>
              <w:t xml:space="preserve">активность  детей через совершенствование основных движений, подвижных игр. </w:t>
            </w:r>
          </w:p>
          <w:p w:rsidR="00770775" w:rsidRDefault="00770775">
            <w:pPr>
              <w:pStyle w:val="a8"/>
              <w:rPr>
                <w:rFonts w:ascii="Times New Roman" w:hAnsi="Times New Roman"/>
                <w:b/>
              </w:rPr>
            </w:pPr>
          </w:p>
          <w:p w:rsidR="00770775" w:rsidRDefault="00770775">
            <w:pPr>
              <w:pStyle w:val="a8"/>
              <w:rPr>
                <w:rStyle w:val="aa"/>
                <w:bCs w:val="0"/>
              </w:rPr>
            </w:pPr>
            <w:r>
              <w:rPr>
                <w:rFonts w:ascii="Times New Roman" w:hAnsi="Times New Roman"/>
                <w:b/>
              </w:rPr>
              <w:t>Труд: подмести беседку:</w:t>
            </w:r>
            <w:r>
              <w:rPr>
                <w:rFonts w:ascii="Times New Roman" w:hAnsi="Times New Roman"/>
              </w:rPr>
              <w:t xml:space="preserve"> совершенствовуют навыки безопасного поведения на улице, в условиях природы.</w:t>
            </w:r>
          </w:p>
          <w:p w:rsidR="00770775" w:rsidRDefault="00770775">
            <w:pPr>
              <w:pStyle w:val="a8"/>
              <w:rPr>
                <w:rFonts w:eastAsiaTheme="minorEastAsia"/>
                <w:b/>
                <w:lang w:eastAsia="ru-RU"/>
              </w:rPr>
            </w:pPr>
          </w:p>
          <w:p w:rsidR="00770775" w:rsidRDefault="00770775">
            <w:pPr>
              <w:pStyle w:val="a8"/>
              <w:rPr>
                <w:rFonts w:ascii="Times New Roman" w:hAnsi="Times New Roman"/>
                <w:b/>
                <w:bCs/>
              </w:rPr>
            </w:pPr>
            <w:r>
              <w:rPr>
                <w:rFonts w:ascii="Times New Roman" w:eastAsiaTheme="minorEastAsia" w:hAnsi="Times New Roman"/>
                <w:b/>
                <w:lang w:eastAsia="ru-RU"/>
              </w:rPr>
              <w:t xml:space="preserve">Инд раб: </w:t>
            </w:r>
            <w:r>
              <w:rPr>
                <w:rFonts w:ascii="Times New Roman" w:eastAsiaTheme="minorEastAsia" w:hAnsi="Times New Roman"/>
                <w:lang w:eastAsia="ru-RU"/>
              </w:rPr>
              <w:t>с  Денис К., Матвей Д. над умением различают и называют  круглую и  овальную форму</w:t>
            </w:r>
          </w:p>
        </w:tc>
        <w:tc>
          <w:tcPr>
            <w:tcW w:w="2977" w:type="dxa"/>
            <w:tcBorders>
              <w:top w:val="single" w:sz="4" w:space="0" w:color="auto"/>
              <w:left w:val="single" w:sz="4" w:space="0" w:color="auto"/>
              <w:bottom w:val="single" w:sz="4" w:space="0" w:color="auto"/>
              <w:right w:val="single" w:sz="4" w:space="0" w:color="auto"/>
            </w:tcBorders>
          </w:tcPr>
          <w:p w:rsidR="00770775" w:rsidRDefault="00770775">
            <w:pPr>
              <w:pStyle w:val="TableParagraph"/>
              <w:ind w:left="22" w:right="-15"/>
              <w:contextualSpacing/>
              <w:rPr>
                <w:rFonts w:ascii="Times New Roman" w:hAnsi="Times New Roman" w:cs="Times New Roman"/>
                <w:color w:val="000000" w:themeColor="text1"/>
              </w:rPr>
            </w:pPr>
            <w:r>
              <w:rPr>
                <w:rFonts w:ascii="Times New Roman" w:hAnsi="Times New Roman"/>
                <w:b/>
              </w:rPr>
              <w:lastRenderedPageBreak/>
              <w:t>Наблюдение за ветром</w:t>
            </w:r>
            <w:r>
              <w:rPr>
                <w:rFonts w:ascii="Times New Roman" w:hAnsi="Times New Roman"/>
              </w:rPr>
              <w:t xml:space="preserve"> – </w:t>
            </w:r>
            <w:r>
              <w:rPr>
                <w:rFonts w:ascii="Times New Roman" w:hAnsi="Times New Roman"/>
                <w:b/>
              </w:rPr>
              <w:t>Цель:</w:t>
            </w:r>
            <w:r>
              <w:rPr>
                <w:rFonts w:ascii="Times New Roman" w:hAnsi="Times New Roman" w:cs="Times New Roman"/>
              </w:rPr>
              <w:t xml:space="preserve"> наблюдают и высказывают свое  мнение, делятся  результатами  своих наблюдений. </w:t>
            </w:r>
          </w:p>
          <w:p w:rsidR="00770775" w:rsidRDefault="00770775">
            <w:pPr>
              <w:pStyle w:val="a8"/>
              <w:rPr>
                <w:rFonts w:ascii="Times New Roman" w:hAnsi="Times New Roman"/>
                <w:b/>
              </w:rPr>
            </w:pPr>
          </w:p>
          <w:p w:rsidR="00770775" w:rsidRDefault="00770775">
            <w:pPr>
              <w:pStyle w:val="a8"/>
              <w:rPr>
                <w:rFonts w:ascii="Times New Roman" w:hAnsi="Times New Roman"/>
                <w:b/>
              </w:rPr>
            </w:pPr>
            <w:r>
              <w:rPr>
                <w:rFonts w:ascii="Times New Roman" w:hAnsi="Times New Roman"/>
                <w:b/>
              </w:rPr>
              <w:t>ПИ «Волк и зайцы»</w:t>
            </w:r>
          </w:p>
          <w:p w:rsidR="00770775" w:rsidRDefault="00770775">
            <w:pPr>
              <w:pStyle w:val="a8"/>
              <w:rPr>
                <w:rFonts w:ascii="Times New Roman" w:hAnsi="Times New Roman"/>
                <w:b/>
              </w:rPr>
            </w:pPr>
            <w:r>
              <w:rPr>
                <w:rFonts w:ascii="Times New Roman" w:hAnsi="Times New Roman"/>
                <w:b/>
              </w:rPr>
              <w:t xml:space="preserve"> </w:t>
            </w:r>
            <w:r>
              <w:rPr>
                <w:rFonts w:ascii="Times New Roman" w:hAnsi="Times New Roman"/>
              </w:rPr>
              <w:t xml:space="preserve">Цель:  соблюдают  правила, двигательный опыт детей через подвижные игры </w:t>
            </w:r>
            <w:r>
              <w:rPr>
                <w:rFonts w:ascii="Times New Roman" w:hAnsi="Times New Roman"/>
                <w:b/>
              </w:rPr>
              <w:t>(физическая  культура)</w:t>
            </w:r>
          </w:p>
          <w:p w:rsidR="00770775" w:rsidRDefault="00770775">
            <w:pPr>
              <w:pStyle w:val="a8"/>
              <w:rPr>
                <w:rFonts w:ascii="Times New Roman" w:hAnsi="Times New Roman"/>
                <w:b/>
              </w:rPr>
            </w:pPr>
          </w:p>
          <w:p w:rsidR="00770775" w:rsidRDefault="00770775">
            <w:pPr>
              <w:pStyle w:val="a8"/>
              <w:rPr>
                <w:rFonts w:ascii="Times New Roman" w:hAnsi="Times New Roman"/>
                <w:b/>
              </w:rPr>
            </w:pPr>
            <w:r>
              <w:rPr>
                <w:rFonts w:ascii="Times New Roman" w:hAnsi="Times New Roman"/>
                <w:b/>
              </w:rPr>
              <w:t>Крепость  из песка</w:t>
            </w:r>
          </w:p>
          <w:p w:rsidR="00770775" w:rsidRDefault="00770775">
            <w:pPr>
              <w:pStyle w:val="a8"/>
              <w:rPr>
                <w:rFonts w:ascii="Times New Roman" w:hAnsi="Times New Roman"/>
              </w:rPr>
            </w:pPr>
            <w:r>
              <w:rPr>
                <w:rFonts w:ascii="Times New Roman" w:hAnsi="Times New Roman"/>
                <w:b/>
              </w:rPr>
              <w:t xml:space="preserve">Цель: </w:t>
            </w:r>
            <w:r>
              <w:rPr>
                <w:rFonts w:ascii="Times New Roman" w:hAnsi="Times New Roman"/>
              </w:rPr>
              <w:t xml:space="preserve"> используют  в постройке,  свойства  песка и </w:t>
            </w:r>
            <w:r>
              <w:rPr>
                <w:rFonts w:ascii="Times New Roman" w:hAnsi="Times New Roman"/>
              </w:rPr>
              <w:lastRenderedPageBreak/>
              <w:t>воды; , умеют  передавать размерные соотношения</w:t>
            </w:r>
          </w:p>
          <w:p w:rsidR="00770775" w:rsidRDefault="00770775">
            <w:pPr>
              <w:shd w:val="clear" w:color="auto" w:fill="FFFFFF"/>
              <w:rPr>
                <w:rFonts w:ascii="Times New Roman" w:eastAsia="Times New Roman" w:hAnsi="Times New Roman" w:cs="Times New Roman"/>
                <w:color w:val="000000"/>
                <w:lang w:val="kk-KZ" w:eastAsia="ru-RU"/>
              </w:rPr>
            </w:pPr>
            <w:r>
              <w:rPr>
                <w:rFonts w:ascii="Times New Roman" w:eastAsia="Times New Roman" w:hAnsi="Times New Roman" w:cs="Times New Roman"/>
                <w:color w:val="000000"/>
                <w:lang w:val="kk-KZ" w:eastAsia="ru-RU"/>
              </w:rPr>
              <w:t>(лепка+ конструирование)</w:t>
            </w:r>
          </w:p>
          <w:p w:rsidR="00770775" w:rsidRDefault="00770775">
            <w:pPr>
              <w:pStyle w:val="a8"/>
              <w:rPr>
                <w:rFonts w:ascii="Times New Roman" w:hAnsi="Times New Roman"/>
                <w:b/>
              </w:rPr>
            </w:pPr>
          </w:p>
          <w:p w:rsidR="00770775" w:rsidRDefault="00770775">
            <w:pPr>
              <w:pStyle w:val="a8"/>
              <w:rPr>
                <w:rFonts w:ascii="Times New Roman" w:hAnsi="Times New Roman"/>
              </w:rPr>
            </w:pPr>
            <w:r>
              <w:rPr>
                <w:rFonts w:ascii="Times New Roman" w:hAnsi="Times New Roman"/>
                <w:b/>
              </w:rPr>
              <w:t xml:space="preserve">Трудоовые поручения: обрать крупный мусор на участке: </w:t>
            </w:r>
            <w:r>
              <w:rPr>
                <w:rFonts w:ascii="Times New Roman" w:hAnsi="Times New Roman"/>
              </w:rPr>
              <w:t xml:space="preserve">Цель: доводят  начатое дело до конца;  соблюдают безопасное  поведение на улице, в условиях природы. </w:t>
            </w:r>
          </w:p>
          <w:p w:rsidR="00770775" w:rsidRDefault="00770775">
            <w:pPr>
              <w:pStyle w:val="a8"/>
              <w:rPr>
                <w:rFonts w:ascii="Times New Roman" w:hAnsi="Times New Roman"/>
                <w:b/>
              </w:rPr>
            </w:pPr>
            <w:r>
              <w:rPr>
                <w:rFonts w:ascii="Times New Roman" w:hAnsi="Times New Roman"/>
              </w:rPr>
              <w:t>(</w:t>
            </w:r>
            <w:r>
              <w:rPr>
                <w:rFonts w:ascii="Times New Roman" w:hAnsi="Times New Roman"/>
                <w:b/>
              </w:rPr>
              <w:t>трудовая деятельность).</w:t>
            </w:r>
          </w:p>
          <w:p w:rsidR="00770775" w:rsidRDefault="00770775">
            <w:pPr>
              <w:pStyle w:val="a8"/>
              <w:rPr>
                <w:rFonts w:ascii="Times New Roman" w:hAnsi="Times New Roman"/>
                <w:b/>
              </w:rPr>
            </w:pPr>
          </w:p>
          <w:p w:rsidR="00770775" w:rsidRDefault="00770775">
            <w:pPr>
              <w:rPr>
                <w:rFonts w:ascii="Times New Roman" w:hAnsi="Times New Roman" w:cs="Times New Roman"/>
              </w:rPr>
            </w:pPr>
            <w:r>
              <w:rPr>
                <w:rFonts w:ascii="Times New Roman" w:eastAsiaTheme="minorEastAsia" w:hAnsi="Times New Roman"/>
                <w:b/>
                <w:lang w:eastAsia="ru-RU"/>
              </w:rPr>
              <w:t xml:space="preserve">Инд раб: Беседа о весне. Цель: </w:t>
            </w:r>
            <w:r>
              <w:rPr>
                <w:rFonts w:ascii="Times New Roman" w:eastAsiaTheme="minorEastAsia" w:hAnsi="Times New Roman"/>
                <w:lang w:eastAsia="ru-RU"/>
              </w:rPr>
              <w:t>различают  в потоке речи предложения по интонации: вопросительные, повествовательные, восклицательные.</w:t>
            </w:r>
            <w:r>
              <w:rPr>
                <w:rFonts w:ascii="Times New Roman" w:hAnsi="Times New Roman" w:cs="Times New Roman"/>
              </w:rPr>
              <w:t xml:space="preserve"> </w:t>
            </w:r>
          </w:p>
          <w:p w:rsidR="00770775" w:rsidRDefault="00770775">
            <w:pPr>
              <w:pStyle w:val="a8"/>
              <w:rPr>
                <w:rFonts w:ascii="Times New Roman" w:eastAsia="Times New Roman" w:hAnsi="Times New Roman"/>
                <w:lang w:eastAsia="ru-RU"/>
              </w:rPr>
            </w:pPr>
            <w:r>
              <w:rPr>
                <w:rFonts w:ascii="Times New Roman" w:eastAsiaTheme="minorEastAsia" w:hAnsi="Times New Roman"/>
                <w:lang w:eastAsia="ru-RU"/>
              </w:rPr>
              <w:t>Ульяна, Роман П. Линара.  Егор П. Карина.</w:t>
            </w:r>
          </w:p>
        </w:tc>
        <w:tc>
          <w:tcPr>
            <w:tcW w:w="2715" w:type="dxa"/>
            <w:tcBorders>
              <w:top w:val="single" w:sz="4" w:space="0" w:color="auto"/>
              <w:left w:val="single" w:sz="4" w:space="0" w:color="auto"/>
              <w:bottom w:val="single" w:sz="4" w:space="0" w:color="auto"/>
              <w:right w:val="single" w:sz="4" w:space="0" w:color="auto"/>
            </w:tcBorders>
          </w:tcPr>
          <w:p w:rsidR="00770775" w:rsidRDefault="00770775">
            <w:pPr>
              <w:rPr>
                <w:rFonts w:ascii="Times New Roman" w:hAnsi="Times New Roman" w:cs="Times New Roman"/>
              </w:rPr>
            </w:pPr>
            <w:r>
              <w:rPr>
                <w:rFonts w:ascii="Times New Roman" w:hAnsi="Times New Roman" w:cs="Times New Roman"/>
                <w:b/>
              </w:rPr>
              <w:lastRenderedPageBreak/>
              <w:t>Наблюдение  за  трудом  дворника</w:t>
            </w:r>
            <w:r>
              <w:rPr>
                <w:rFonts w:ascii="Times New Roman" w:hAnsi="Times New Roman" w:cs="Times New Roman"/>
              </w:rPr>
              <w:t>:  (действия; инвентарь).</w:t>
            </w:r>
          </w:p>
          <w:p w:rsidR="00770775" w:rsidRDefault="00770775">
            <w:pPr>
              <w:rPr>
                <w:rFonts w:ascii="Times New Roman" w:hAnsi="Times New Roman" w:cs="Times New Roman"/>
              </w:rPr>
            </w:pPr>
            <w:r>
              <w:rPr>
                <w:rFonts w:ascii="Times New Roman" w:hAnsi="Times New Roman" w:cs="Times New Roman"/>
                <w:b/>
              </w:rPr>
              <w:t>Цель:</w:t>
            </w:r>
            <w:r>
              <w:rPr>
                <w:rFonts w:ascii="Times New Roman" w:hAnsi="Times New Roman" w:cs="Times New Roman"/>
              </w:rPr>
              <w:t xml:space="preserve"> словарный запас: существительные, глаголы, числительные </w:t>
            </w:r>
          </w:p>
          <w:p w:rsidR="00770775" w:rsidRDefault="00770775">
            <w:pPr>
              <w:rPr>
                <w:rFonts w:ascii="Times New Roman" w:hAnsi="Times New Roman" w:cs="Times New Roman"/>
              </w:rPr>
            </w:pPr>
            <w:r>
              <w:rPr>
                <w:rFonts w:ascii="Times New Roman" w:hAnsi="Times New Roman" w:cs="Times New Roman"/>
              </w:rPr>
              <w:t>Прилагательные.</w:t>
            </w:r>
          </w:p>
          <w:p w:rsidR="00770775" w:rsidRDefault="00770775">
            <w:pPr>
              <w:rPr>
                <w:rFonts w:ascii="Times New Roman" w:hAnsi="Times New Roman" w:cs="Times New Roman"/>
                <w:b/>
                <w:color w:val="000000" w:themeColor="text1"/>
              </w:rPr>
            </w:pPr>
            <w:r>
              <w:rPr>
                <w:rFonts w:ascii="Times New Roman" w:hAnsi="Times New Roman" w:cs="Times New Roman"/>
                <w:b/>
                <w:color w:val="000000" w:themeColor="text1"/>
              </w:rPr>
              <w:t>(развитие речи).</w:t>
            </w:r>
          </w:p>
          <w:p w:rsidR="00770775" w:rsidRDefault="00770775">
            <w:pPr>
              <w:rPr>
                <w:rFonts w:ascii="Times New Roman" w:hAnsi="Times New Roman" w:cs="Times New Roman"/>
                <w:color w:val="000000" w:themeColor="text1"/>
              </w:rPr>
            </w:pPr>
          </w:p>
          <w:p w:rsidR="00770775" w:rsidRDefault="00770775">
            <w:pPr>
              <w:rPr>
                <w:rFonts w:ascii="Times New Roman" w:hAnsi="Times New Roman" w:cs="Times New Roman"/>
              </w:rPr>
            </w:pPr>
            <w:r>
              <w:rPr>
                <w:rFonts w:ascii="Times New Roman" w:hAnsi="Times New Roman" w:cs="Times New Roman"/>
                <w:b/>
              </w:rPr>
              <w:t>Наблюдение  за не живым объектом</w:t>
            </w:r>
            <w:r>
              <w:rPr>
                <w:rFonts w:ascii="Times New Roman" w:hAnsi="Times New Roman" w:cs="Times New Roman"/>
              </w:rPr>
              <w:t xml:space="preserve"> - сравненеие: береза- клен. </w:t>
            </w:r>
            <w:r>
              <w:rPr>
                <w:rFonts w:ascii="Times New Roman" w:hAnsi="Times New Roman" w:cs="Times New Roman"/>
                <w:b/>
              </w:rPr>
              <w:t>Цель:</w:t>
            </w:r>
            <w:r>
              <w:rPr>
                <w:rFonts w:ascii="Times New Roman" w:hAnsi="Times New Roman" w:cs="Times New Roman"/>
              </w:rPr>
              <w:t xml:space="preserve"> наблюдательность; умение анализировать, обобщать.</w:t>
            </w:r>
          </w:p>
          <w:p w:rsidR="00770775" w:rsidRDefault="00770775">
            <w:pPr>
              <w:pStyle w:val="TableParagraph"/>
              <w:ind w:left="22" w:right="-15"/>
              <w:contextualSpacing/>
              <w:rPr>
                <w:rFonts w:ascii="Times New Roman" w:hAnsi="Times New Roman" w:cs="Times New Roman"/>
                <w:b/>
              </w:rPr>
            </w:pPr>
            <w:r>
              <w:rPr>
                <w:rFonts w:ascii="Times New Roman" w:hAnsi="Times New Roman"/>
                <w:b/>
              </w:rPr>
              <w:lastRenderedPageBreak/>
              <w:t>(ознакомление  с окружающим мир</w:t>
            </w:r>
            <w:r>
              <w:rPr>
                <w:rFonts w:ascii="Times New Roman" w:hAnsi="Times New Roman" w:cs="Times New Roman"/>
                <w:b/>
              </w:rPr>
              <w:t>ом).</w:t>
            </w:r>
          </w:p>
          <w:p w:rsidR="00770775" w:rsidRDefault="00770775">
            <w:pPr>
              <w:pStyle w:val="TableParagraph"/>
              <w:ind w:left="22" w:right="-15"/>
              <w:contextualSpacing/>
              <w:rPr>
                <w:rFonts w:ascii="Times New Roman" w:eastAsia="Times New Roman" w:hAnsi="Times New Roman" w:cs="Times New Roman"/>
                <w:b/>
                <w:color w:val="000000"/>
                <w:lang w:val="kk-KZ" w:eastAsia="ru-RU"/>
              </w:rPr>
            </w:pPr>
          </w:p>
          <w:p w:rsidR="00770775" w:rsidRDefault="00770775">
            <w:pPr>
              <w:pStyle w:val="a8"/>
              <w:rPr>
                <w:rFonts w:ascii="Times New Roman" w:hAnsi="Times New Roman"/>
                <w:b/>
              </w:rPr>
            </w:pPr>
            <w:r>
              <w:rPr>
                <w:rFonts w:ascii="Times New Roman" w:hAnsi="Times New Roman"/>
                <w:b/>
              </w:rPr>
              <w:t>ПИ «Бросить и поймать»</w:t>
            </w:r>
          </w:p>
          <w:p w:rsidR="00770775" w:rsidRDefault="00770775">
            <w:pPr>
              <w:pStyle w:val="a8"/>
              <w:rPr>
                <w:rFonts w:ascii="Times New Roman" w:hAnsi="Times New Roman"/>
              </w:rPr>
            </w:pPr>
            <w:r>
              <w:rPr>
                <w:rFonts w:ascii="Times New Roman" w:hAnsi="Times New Roman"/>
                <w:b/>
              </w:rPr>
              <w:t xml:space="preserve">Цель: </w:t>
            </w:r>
            <w:r>
              <w:rPr>
                <w:rFonts w:ascii="Times New Roman" w:hAnsi="Times New Roman"/>
              </w:rPr>
              <w:t xml:space="preserve">ловят и бросают мяч  двумя  руками.   </w:t>
            </w:r>
            <w:r>
              <w:rPr>
                <w:rFonts w:ascii="Times New Roman" w:hAnsi="Times New Roman"/>
                <w:b/>
              </w:rPr>
              <w:t>(физическая  культура**).</w:t>
            </w:r>
          </w:p>
          <w:p w:rsidR="00770775" w:rsidRDefault="00770775">
            <w:pPr>
              <w:pStyle w:val="a8"/>
              <w:rPr>
                <w:rFonts w:ascii="Times New Roman" w:hAnsi="Times New Roman"/>
                <w:b/>
              </w:rPr>
            </w:pPr>
          </w:p>
          <w:p w:rsidR="00770775" w:rsidRDefault="00770775">
            <w:pPr>
              <w:pStyle w:val="a8"/>
              <w:rPr>
                <w:rFonts w:ascii="Times New Roman" w:hAnsi="Times New Roman"/>
                <w:b/>
              </w:rPr>
            </w:pPr>
            <w:r>
              <w:rPr>
                <w:rFonts w:ascii="Times New Roman" w:hAnsi="Times New Roman"/>
                <w:b/>
              </w:rPr>
              <w:t>Труд.  Цел</w:t>
            </w:r>
            <w:r>
              <w:rPr>
                <w:rFonts w:ascii="Times New Roman" w:hAnsi="Times New Roman"/>
              </w:rPr>
              <w:t>ь: рыхление  песка   детскими лопатками,   трудятся,   соблюдая  правила безопасного поведения  в условиях природы</w:t>
            </w:r>
          </w:p>
          <w:p w:rsidR="00770775" w:rsidRDefault="00770775">
            <w:pPr>
              <w:pStyle w:val="a8"/>
              <w:rPr>
                <w:rFonts w:ascii="Times New Roman" w:hAnsi="Times New Roman"/>
              </w:rPr>
            </w:pPr>
            <w:r>
              <w:rPr>
                <w:rFonts w:ascii="Times New Roman" w:hAnsi="Times New Roman"/>
                <w:b/>
              </w:rPr>
              <w:t xml:space="preserve"> </w:t>
            </w:r>
            <w:r>
              <w:rPr>
                <w:rFonts w:ascii="Times New Roman" w:hAnsi="Times New Roman"/>
              </w:rPr>
              <w:t>(трудовая деятельность).</w:t>
            </w:r>
          </w:p>
          <w:p w:rsidR="00770775" w:rsidRDefault="00770775">
            <w:pPr>
              <w:pStyle w:val="a8"/>
              <w:rPr>
                <w:rFonts w:ascii="Times New Roman" w:eastAsiaTheme="minorEastAsia" w:hAnsi="Times New Roman"/>
                <w:b/>
                <w:lang w:eastAsia="ru-RU"/>
              </w:rPr>
            </w:pPr>
          </w:p>
          <w:p w:rsidR="00770775" w:rsidRDefault="00770775">
            <w:pPr>
              <w:pStyle w:val="a8"/>
              <w:rPr>
                <w:rFonts w:ascii="Times New Roman" w:hAnsi="Times New Roman"/>
                <w:b/>
              </w:rPr>
            </w:pPr>
            <w:r>
              <w:rPr>
                <w:rFonts w:ascii="Times New Roman" w:eastAsiaTheme="minorEastAsia" w:hAnsi="Times New Roman"/>
                <w:b/>
                <w:lang w:eastAsia="ru-RU"/>
              </w:rPr>
              <w:t>Инд раб:</w:t>
            </w:r>
            <w:r>
              <w:rPr>
                <w:rFonts w:ascii="Times New Roman" w:eastAsiaTheme="minorEastAsia" w:hAnsi="Times New Roman"/>
                <w:lang w:eastAsia="ru-RU"/>
              </w:rPr>
              <w:t xml:space="preserve">  с Роман П. Дарья К.</w:t>
            </w:r>
            <w:r>
              <w:rPr>
                <w:rFonts w:ascii="Times New Roman" w:hAnsi="Times New Roman"/>
              </w:rPr>
              <w:t xml:space="preserve"> называют и распознают  части суток - утро, день, вечер, ночь</w:t>
            </w:r>
          </w:p>
          <w:p w:rsidR="00770775" w:rsidRDefault="00770775">
            <w:pPr>
              <w:pStyle w:val="a8"/>
              <w:rPr>
                <w:rFonts w:ascii="Times New Roman" w:eastAsia="Times New Roman" w:hAnsi="Times New Roman"/>
                <w:lang w:eastAsia="ru-RU"/>
              </w:rPr>
            </w:pPr>
          </w:p>
          <w:p w:rsidR="00770775" w:rsidRDefault="00770775">
            <w:pPr>
              <w:pStyle w:val="a8"/>
              <w:rPr>
                <w:rFonts w:ascii="Times New Roman" w:eastAsia="Times New Roman" w:hAnsi="Times New Roman"/>
                <w:lang w:eastAsia="ru-RU"/>
              </w:rPr>
            </w:pPr>
          </w:p>
        </w:tc>
      </w:tr>
      <w:tr w:rsidR="00770775" w:rsidTr="00770775">
        <w:trPr>
          <w:gridAfter w:val="4"/>
          <w:wAfter w:w="10568" w:type="dxa"/>
          <w:trHeight w:val="865"/>
        </w:trPr>
        <w:tc>
          <w:tcPr>
            <w:tcW w:w="2411" w:type="dxa"/>
            <w:vMerge w:val="restart"/>
            <w:tcBorders>
              <w:top w:val="single" w:sz="4" w:space="0" w:color="auto"/>
              <w:left w:val="single" w:sz="4" w:space="0" w:color="auto"/>
              <w:bottom w:val="single" w:sz="4" w:space="0" w:color="auto"/>
              <w:right w:val="single" w:sz="4" w:space="0" w:color="auto"/>
            </w:tcBorders>
            <w:hideMark/>
          </w:tcPr>
          <w:p w:rsidR="00770775" w:rsidRDefault="00770775">
            <w:pPr>
              <w:rPr>
                <w:rFonts w:ascii="Times New Roman" w:hAnsi="Times New Roman" w:cs="Times New Roman"/>
                <w:b/>
                <w:color w:val="000000" w:themeColor="text1"/>
              </w:rPr>
            </w:pPr>
            <w:r>
              <w:rPr>
                <w:rFonts w:ascii="Times New Roman" w:hAnsi="Times New Roman" w:cs="Times New Roman"/>
                <w:b/>
                <w:color w:val="000000" w:themeColor="text1"/>
              </w:rPr>
              <w:lastRenderedPageBreak/>
              <w:t xml:space="preserve">Серуеннен оралу </w:t>
            </w:r>
          </w:p>
          <w:p w:rsidR="00770775" w:rsidRDefault="00770775">
            <w:pPr>
              <w:rPr>
                <w:rFonts w:ascii="Times New Roman" w:hAnsi="Times New Roman" w:cs="Times New Roman"/>
                <w:b/>
                <w:color w:val="000000" w:themeColor="text1"/>
              </w:rPr>
            </w:pPr>
            <w:r>
              <w:rPr>
                <w:rFonts w:ascii="Times New Roman" w:hAnsi="Times New Roman" w:cs="Times New Roman"/>
                <w:b/>
                <w:color w:val="000000" w:themeColor="text1"/>
              </w:rPr>
              <w:t>Возвращение с прогулки</w:t>
            </w:r>
          </w:p>
        </w:tc>
        <w:tc>
          <w:tcPr>
            <w:tcW w:w="14055" w:type="dxa"/>
            <w:gridSpan w:val="6"/>
            <w:tcBorders>
              <w:top w:val="single" w:sz="4" w:space="0" w:color="auto"/>
              <w:left w:val="single" w:sz="4" w:space="0" w:color="auto"/>
              <w:bottom w:val="single" w:sz="4" w:space="0" w:color="auto"/>
              <w:right w:val="single" w:sz="4" w:space="0" w:color="auto"/>
            </w:tcBorders>
          </w:tcPr>
          <w:p w:rsidR="00770775" w:rsidRDefault="00770775">
            <w:pPr>
              <w:rPr>
                <w:rFonts w:ascii="Times New Roman" w:hAnsi="Times New Roman" w:cs="Times New Roman"/>
              </w:rPr>
            </w:pPr>
          </w:p>
          <w:p w:rsidR="00770775" w:rsidRDefault="00770775">
            <w:pPr>
              <w:rPr>
                <w:rFonts w:ascii="Times New Roman" w:hAnsi="Times New Roman" w:cs="Times New Roman"/>
                <w:lang w:val="kk-KZ"/>
              </w:rPr>
            </w:pPr>
            <w:r>
              <w:rPr>
                <w:rFonts w:ascii="Times New Roman" w:hAnsi="Times New Roman" w:cs="Times New Roman"/>
              </w:rPr>
              <w:t xml:space="preserve">Последовательное раздевание одежды детей, складывание в шкафчики, мытье рук. Продолжать учить пользоваться полотенцем. Закреплять умение правильно, размещать вещи в шкафу. </w:t>
            </w:r>
            <w:r>
              <w:rPr>
                <w:rFonts w:ascii="Times New Roman" w:hAnsi="Times New Roman" w:cs="Times New Roman"/>
                <w:bCs/>
                <w:color w:val="000000"/>
              </w:rPr>
              <w:t>(</w:t>
            </w:r>
            <w:r>
              <w:rPr>
                <w:rFonts w:ascii="Times New Roman" w:hAnsi="Times New Roman" w:cs="Times New Roman"/>
                <w:b/>
                <w:lang w:val="kk-KZ"/>
              </w:rPr>
              <w:t>коммуникативная деятельность</w:t>
            </w:r>
            <w:r>
              <w:rPr>
                <w:rFonts w:ascii="Times New Roman" w:hAnsi="Times New Roman" w:cs="Times New Roman"/>
                <w:lang w:val="kk-KZ"/>
              </w:rPr>
              <w:t xml:space="preserve">) </w:t>
            </w:r>
            <w:r>
              <w:rPr>
                <w:rFonts w:ascii="Times New Roman" w:hAnsi="Times New Roman" w:cs="Times New Roman"/>
              </w:rPr>
              <w:t>Пальчиковые игры.</w:t>
            </w:r>
          </w:p>
        </w:tc>
      </w:tr>
      <w:tr w:rsidR="00770775" w:rsidTr="00770775">
        <w:trPr>
          <w:gridAfter w:val="4"/>
          <w:wAfter w:w="10568" w:type="dxa"/>
          <w:trHeight w:val="629"/>
        </w:trPr>
        <w:tc>
          <w:tcPr>
            <w:tcW w:w="300" w:type="dxa"/>
            <w:vMerge/>
            <w:tcBorders>
              <w:top w:val="single" w:sz="4" w:space="0" w:color="auto"/>
              <w:left w:val="single" w:sz="4" w:space="0" w:color="auto"/>
              <w:bottom w:val="single" w:sz="4" w:space="0" w:color="auto"/>
              <w:right w:val="single" w:sz="4" w:space="0" w:color="auto"/>
            </w:tcBorders>
            <w:vAlign w:val="center"/>
            <w:hideMark/>
          </w:tcPr>
          <w:p w:rsidR="00770775" w:rsidRDefault="00770775">
            <w:pPr>
              <w:widowControl/>
              <w:autoSpaceDE/>
              <w:autoSpaceDN/>
              <w:rPr>
                <w:rFonts w:ascii="Times New Roman" w:hAnsi="Times New Roman" w:cs="Times New Roman"/>
                <w:b/>
                <w:color w:val="000000" w:themeColor="text1"/>
              </w:rPr>
            </w:pPr>
          </w:p>
        </w:tc>
        <w:tc>
          <w:tcPr>
            <w:tcW w:w="2409" w:type="dxa"/>
            <w:tcBorders>
              <w:top w:val="single" w:sz="4" w:space="0" w:color="auto"/>
              <w:left w:val="single" w:sz="4" w:space="0" w:color="auto"/>
              <w:bottom w:val="single" w:sz="4" w:space="0" w:color="auto"/>
              <w:right w:val="single" w:sz="4" w:space="0" w:color="auto"/>
            </w:tcBorders>
          </w:tcPr>
          <w:p w:rsidR="00770775" w:rsidRDefault="00770775">
            <w:pPr>
              <w:rPr>
                <w:rFonts w:ascii="Times New Roman" w:eastAsia="Times New Roman" w:hAnsi="Times New Roman" w:cs="Times New Roman"/>
                <w:b/>
                <w:color w:val="000000"/>
                <w:lang w:eastAsia="ru-RU"/>
              </w:rPr>
            </w:pPr>
          </w:p>
        </w:tc>
        <w:tc>
          <w:tcPr>
            <w:tcW w:w="2977" w:type="dxa"/>
            <w:gridSpan w:val="2"/>
            <w:tcBorders>
              <w:top w:val="single" w:sz="4" w:space="0" w:color="auto"/>
              <w:left w:val="single" w:sz="4" w:space="0" w:color="auto"/>
              <w:bottom w:val="single" w:sz="4" w:space="0" w:color="auto"/>
              <w:right w:val="single" w:sz="4" w:space="0" w:color="auto"/>
            </w:tcBorders>
            <w:hideMark/>
          </w:tcPr>
          <w:p w:rsidR="00770775" w:rsidRDefault="00770775">
            <w:pPr>
              <w:rPr>
                <w:rFonts w:ascii="Times New Roman" w:hAnsi="Times New Roman" w:cs="Times New Roman"/>
                <w:b/>
                <w:lang w:val="kk-KZ"/>
              </w:rPr>
            </w:pPr>
            <w:r>
              <w:rPr>
                <w:rFonts w:ascii="Times New Roman" w:hAnsi="Times New Roman" w:cs="Times New Roman"/>
                <w:b/>
                <w:lang w:val="kk-KZ"/>
              </w:rPr>
              <w:t>Речевая игра «Воротики»</w:t>
            </w:r>
          </w:p>
          <w:p w:rsidR="00770775" w:rsidRDefault="00770775">
            <w:pPr>
              <w:rPr>
                <w:rFonts w:ascii="Times New Roman" w:hAnsi="Times New Roman" w:cs="Times New Roman"/>
                <w:b/>
                <w:lang w:val="kk-KZ"/>
              </w:rPr>
            </w:pPr>
            <w:r>
              <w:rPr>
                <w:rFonts w:ascii="Times New Roman" w:hAnsi="Times New Roman" w:cs="Times New Roman"/>
                <w:b/>
                <w:lang w:val="kk-KZ"/>
              </w:rPr>
              <w:t>«Скажи  наоборот»</w:t>
            </w:r>
          </w:p>
          <w:p w:rsidR="00770775" w:rsidRDefault="00770775">
            <w:pPr>
              <w:rPr>
                <w:rFonts w:ascii="Times New Roman" w:hAnsi="Times New Roman" w:cs="Times New Roman"/>
              </w:rPr>
            </w:pPr>
            <w:r>
              <w:rPr>
                <w:rFonts w:ascii="Times New Roman" w:hAnsi="Times New Roman" w:cs="Times New Roman"/>
                <w:b/>
                <w:lang w:val="kk-KZ"/>
              </w:rPr>
              <w:t>Цель:</w:t>
            </w:r>
            <w:r>
              <w:rPr>
                <w:rFonts w:ascii="Times New Roman" w:hAnsi="Times New Roman" w:cs="Times New Roman"/>
              </w:rPr>
              <w:t xml:space="preserve"> используют понятия: высокий-низкий; много-мало,..,  обогащение словарного запаса детей </w:t>
            </w:r>
          </w:p>
          <w:p w:rsidR="00770775" w:rsidRDefault="00770775">
            <w:pPr>
              <w:rPr>
                <w:rFonts w:ascii="Times New Roman" w:hAnsi="Times New Roman" w:cs="Times New Roman"/>
                <w:b/>
                <w:lang w:val="kk-KZ"/>
              </w:rPr>
            </w:pPr>
            <w:r>
              <w:rPr>
                <w:rFonts w:ascii="Times New Roman" w:hAnsi="Times New Roman" w:cs="Times New Roman"/>
                <w:b/>
                <w:lang w:val="kk-KZ"/>
              </w:rPr>
              <w:t>(основы  математики)</w:t>
            </w:r>
          </w:p>
        </w:tc>
        <w:tc>
          <w:tcPr>
            <w:tcW w:w="2977" w:type="dxa"/>
            <w:tcBorders>
              <w:top w:val="single" w:sz="4" w:space="0" w:color="auto"/>
              <w:left w:val="single" w:sz="4" w:space="0" w:color="auto"/>
              <w:bottom w:val="single" w:sz="4" w:space="0" w:color="auto"/>
              <w:right w:val="single" w:sz="4" w:space="0" w:color="auto"/>
            </w:tcBorders>
            <w:hideMark/>
          </w:tcPr>
          <w:p w:rsidR="00770775" w:rsidRDefault="00770775">
            <w:pPr>
              <w:rPr>
                <w:rFonts w:ascii="Times New Roman" w:hAnsi="Times New Roman" w:cs="Times New Roman"/>
                <w:b/>
                <w:lang w:val="kk-KZ"/>
              </w:rPr>
            </w:pPr>
            <w:r>
              <w:rPr>
                <w:rFonts w:ascii="Times New Roman" w:hAnsi="Times New Roman" w:cs="Times New Roman"/>
                <w:b/>
                <w:lang w:val="kk-KZ"/>
              </w:rPr>
              <w:t>Речевая игра «Воротики»</w:t>
            </w:r>
          </w:p>
          <w:p w:rsidR="00770775" w:rsidRDefault="00770775">
            <w:pPr>
              <w:rPr>
                <w:rFonts w:ascii="Times New Roman" w:hAnsi="Times New Roman" w:cs="Times New Roman"/>
                <w:b/>
                <w:lang w:val="kk-KZ"/>
              </w:rPr>
            </w:pPr>
            <w:r>
              <w:rPr>
                <w:rFonts w:ascii="Times New Roman" w:hAnsi="Times New Roman" w:cs="Times New Roman"/>
                <w:b/>
                <w:lang w:val="kk-KZ"/>
              </w:rPr>
              <w:t>«Весенние  слова»</w:t>
            </w:r>
          </w:p>
          <w:p w:rsidR="00770775" w:rsidRDefault="00770775">
            <w:pPr>
              <w:rPr>
                <w:rFonts w:ascii="Times New Roman" w:hAnsi="Times New Roman" w:cs="Times New Roman"/>
              </w:rPr>
            </w:pPr>
            <w:r>
              <w:rPr>
                <w:rFonts w:ascii="Times New Roman" w:hAnsi="Times New Roman" w:cs="Times New Roman"/>
                <w:b/>
                <w:lang w:val="kk-KZ"/>
              </w:rPr>
              <w:t>Цель:</w:t>
            </w:r>
            <w:r>
              <w:rPr>
                <w:rFonts w:ascii="Times New Roman" w:hAnsi="Times New Roman" w:cs="Times New Roman"/>
              </w:rPr>
              <w:t xml:space="preserve"> правильно, отчетливо произносят звуки,слова.</w:t>
            </w:r>
          </w:p>
          <w:p w:rsidR="00770775" w:rsidRDefault="00770775">
            <w:pPr>
              <w:rPr>
                <w:rFonts w:ascii="Times New Roman" w:hAnsi="Times New Roman" w:cs="Times New Roman"/>
                <w:b/>
                <w:lang w:val="kk-KZ"/>
              </w:rPr>
            </w:pPr>
            <w:r>
              <w:rPr>
                <w:rFonts w:ascii="Times New Roman" w:eastAsia="Times New Roman" w:hAnsi="Times New Roman" w:cs="Times New Roman"/>
                <w:b/>
                <w:color w:val="000000"/>
                <w:lang w:val="kk-KZ" w:eastAsia="ru-RU"/>
              </w:rPr>
              <w:t>Билингвальный компонент</w:t>
            </w:r>
            <w:r>
              <w:rPr>
                <w:rFonts w:ascii="Times New Roman" w:hAnsi="Times New Roman" w:cs="Times New Roman"/>
                <w:lang w:val="kk-KZ"/>
              </w:rPr>
              <w:t>:  Коктем; мамыр;  ****</w:t>
            </w:r>
          </w:p>
        </w:tc>
        <w:tc>
          <w:tcPr>
            <w:tcW w:w="2977" w:type="dxa"/>
            <w:tcBorders>
              <w:top w:val="single" w:sz="4" w:space="0" w:color="auto"/>
              <w:left w:val="single" w:sz="4" w:space="0" w:color="auto"/>
              <w:bottom w:val="single" w:sz="4" w:space="0" w:color="auto"/>
              <w:right w:val="single" w:sz="4" w:space="0" w:color="auto"/>
            </w:tcBorders>
          </w:tcPr>
          <w:p w:rsidR="00770775" w:rsidRDefault="00770775">
            <w:pPr>
              <w:rPr>
                <w:rFonts w:ascii="Times New Roman" w:hAnsi="Times New Roman" w:cs="Times New Roman"/>
                <w:b/>
                <w:lang w:val="kk-KZ"/>
              </w:rPr>
            </w:pPr>
            <w:r>
              <w:rPr>
                <w:rFonts w:ascii="Times New Roman" w:hAnsi="Times New Roman" w:cs="Times New Roman"/>
                <w:b/>
                <w:lang w:val="kk-KZ"/>
              </w:rPr>
              <w:t>Речевая игра «Воротики»</w:t>
            </w:r>
          </w:p>
          <w:p w:rsidR="00770775" w:rsidRDefault="00770775">
            <w:pPr>
              <w:rPr>
                <w:rFonts w:ascii="Times New Roman" w:hAnsi="Times New Roman" w:cs="Times New Roman"/>
                <w:b/>
                <w:lang w:val="kk-KZ"/>
              </w:rPr>
            </w:pPr>
            <w:r>
              <w:rPr>
                <w:rFonts w:ascii="Times New Roman" w:hAnsi="Times New Roman" w:cs="Times New Roman"/>
                <w:b/>
                <w:lang w:val="kk-KZ"/>
              </w:rPr>
              <w:t>«Наша дружная   страна»</w:t>
            </w:r>
          </w:p>
          <w:p w:rsidR="00770775" w:rsidRDefault="00770775">
            <w:pPr>
              <w:rPr>
                <w:rFonts w:ascii="Times New Roman" w:hAnsi="Times New Roman" w:cs="Times New Roman"/>
              </w:rPr>
            </w:pPr>
            <w:r>
              <w:rPr>
                <w:rFonts w:ascii="Times New Roman" w:hAnsi="Times New Roman" w:cs="Times New Roman"/>
                <w:b/>
                <w:lang w:val="kk-KZ"/>
              </w:rPr>
              <w:t>Цель:</w:t>
            </w:r>
            <w:r>
              <w:rPr>
                <w:rFonts w:ascii="Times New Roman" w:hAnsi="Times New Roman" w:cs="Times New Roman"/>
              </w:rPr>
              <w:t xml:space="preserve">  правильно, отчетливо произносят  звуки, словарный  запас детей существительными</w:t>
            </w:r>
          </w:p>
          <w:p w:rsidR="00770775" w:rsidRDefault="00770775">
            <w:pPr>
              <w:rPr>
                <w:rFonts w:ascii="Times New Roman" w:hAnsi="Times New Roman" w:cs="Times New Roman"/>
                <w:b/>
                <w:lang w:val="kk-KZ"/>
              </w:rPr>
            </w:pPr>
          </w:p>
        </w:tc>
        <w:tc>
          <w:tcPr>
            <w:tcW w:w="2715" w:type="dxa"/>
            <w:tcBorders>
              <w:top w:val="single" w:sz="4" w:space="0" w:color="auto"/>
              <w:left w:val="single" w:sz="4" w:space="0" w:color="auto"/>
              <w:bottom w:val="single" w:sz="4" w:space="0" w:color="auto"/>
              <w:right w:val="single" w:sz="4" w:space="0" w:color="auto"/>
            </w:tcBorders>
          </w:tcPr>
          <w:p w:rsidR="00770775" w:rsidRDefault="00770775">
            <w:pPr>
              <w:rPr>
                <w:rFonts w:ascii="Times New Roman" w:hAnsi="Times New Roman" w:cs="Times New Roman"/>
                <w:b/>
                <w:lang w:val="kk-KZ"/>
              </w:rPr>
            </w:pPr>
            <w:r>
              <w:rPr>
                <w:rFonts w:ascii="Times New Roman" w:hAnsi="Times New Roman" w:cs="Times New Roman"/>
                <w:b/>
                <w:lang w:val="kk-KZ"/>
              </w:rPr>
              <w:t>Речевая игра «Воротики»</w:t>
            </w:r>
          </w:p>
          <w:p w:rsidR="00770775" w:rsidRDefault="00770775">
            <w:pPr>
              <w:rPr>
                <w:rFonts w:ascii="Times New Roman" w:hAnsi="Times New Roman" w:cs="Times New Roman"/>
                <w:b/>
                <w:lang w:val="kk-KZ"/>
              </w:rPr>
            </w:pPr>
            <w:r>
              <w:rPr>
                <w:rFonts w:ascii="Times New Roman" w:hAnsi="Times New Roman" w:cs="Times New Roman"/>
                <w:b/>
                <w:lang w:val="kk-KZ"/>
              </w:rPr>
              <w:t>«Ласковые  слова»</w:t>
            </w:r>
          </w:p>
          <w:p w:rsidR="00770775" w:rsidRDefault="00770775">
            <w:pPr>
              <w:rPr>
                <w:rFonts w:ascii="Times New Roman" w:hAnsi="Times New Roman" w:cs="Times New Roman"/>
              </w:rPr>
            </w:pPr>
            <w:r>
              <w:rPr>
                <w:rFonts w:ascii="Times New Roman" w:hAnsi="Times New Roman" w:cs="Times New Roman"/>
                <w:b/>
                <w:lang w:val="kk-KZ"/>
              </w:rPr>
              <w:t>Цель:</w:t>
            </w:r>
            <w:r>
              <w:rPr>
                <w:rFonts w:ascii="Times New Roman" w:hAnsi="Times New Roman" w:cs="Times New Roman"/>
              </w:rPr>
              <w:t xml:space="preserve"> правильно, отчетливо произносят звуки, обогащают  словарный  запас уменьшительными словами.</w:t>
            </w:r>
          </w:p>
          <w:p w:rsidR="00770775" w:rsidRDefault="00770775">
            <w:pPr>
              <w:pStyle w:val="TableParagraph"/>
              <w:ind w:left="22" w:right="-15"/>
              <w:contextualSpacing/>
              <w:rPr>
                <w:rFonts w:ascii="Times New Roman" w:hAnsi="Times New Roman" w:cs="Times New Roman"/>
                <w:color w:val="000000" w:themeColor="text1"/>
              </w:rPr>
            </w:pPr>
          </w:p>
        </w:tc>
      </w:tr>
      <w:tr w:rsidR="00770775" w:rsidTr="00770775">
        <w:trPr>
          <w:gridAfter w:val="4"/>
          <w:wAfter w:w="10568" w:type="dxa"/>
          <w:trHeight w:val="1501"/>
        </w:trPr>
        <w:tc>
          <w:tcPr>
            <w:tcW w:w="2411" w:type="dxa"/>
            <w:vMerge w:val="restart"/>
            <w:tcBorders>
              <w:top w:val="single" w:sz="4" w:space="0" w:color="auto"/>
              <w:left w:val="single" w:sz="4" w:space="0" w:color="auto"/>
              <w:bottom w:val="single" w:sz="4" w:space="0" w:color="auto"/>
              <w:right w:val="single" w:sz="4" w:space="0" w:color="auto"/>
            </w:tcBorders>
            <w:hideMark/>
          </w:tcPr>
          <w:p w:rsidR="00770775" w:rsidRDefault="00770775">
            <w:pPr>
              <w:rPr>
                <w:rFonts w:ascii="Times New Roman" w:hAnsi="Times New Roman" w:cs="Times New Roman"/>
                <w:b/>
                <w:color w:val="000000" w:themeColor="text1"/>
              </w:rPr>
            </w:pPr>
            <w:r>
              <w:rPr>
                <w:rFonts w:ascii="Times New Roman" w:hAnsi="Times New Roman" w:cs="Times New Roman"/>
                <w:b/>
                <w:color w:val="000000" w:themeColor="text1"/>
              </w:rPr>
              <w:t xml:space="preserve">Түскі ас </w:t>
            </w:r>
          </w:p>
          <w:p w:rsidR="00770775" w:rsidRDefault="00770775">
            <w:pPr>
              <w:rPr>
                <w:rFonts w:ascii="Times New Roman" w:hAnsi="Times New Roman" w:cs="Times New Roman"/>
                <w:b/>
                <w:color w:val="000000" w:themeColor="text1"/>
              </w:rPr>
            </w:pPr>
            <w:r>
              <w:rPr>
                <w:rFonts w:ascii="Times New Roman" w:hAnsi="Times New Roman" w:cs="Times New Roman"/>
                <w:b/>
                <w:color w:val="000000" w:themeColor="text1"/>
              </w:rPr>
              <w:t>Обед</w:t>
            </w:r>
          </w:p>
        </w:tc>
        <w:tc>
          <w:tcPr>
            <w:tcW w:w="14055" w:type="dxa"/>
            <w:gridSpan w:val="6"/>
            <w:tcBorders>
              <w:top w:val="single" w:sz="4" w:space="0" w:color="auto"/>
              <w:left w:val="single" w:sz="4" w:space="0" w:color="auto"/>
              <w:bottom w:val="single" w:sz="4" w:space="0" w:color="auto"/>
              <w:right w:val="single" w:sz="4" w:space="0" w:color="auto"/>
            </w:tcBorders>
            <w:hideMark/>
          </w:tcPr>
          <w:p w:rsidR="00770775" w:rsidRDefault="00770775">
            <w:pPr>
              <w:rPr>
                <w:rFonts w:ascii="Times New Roman" w:hAnsi="Times New Roman" w:cs="Times New Roman"/>
                <w:lang w:val="kk-KZ"/>
              </w:rPr>
            </w:pPr>
            <w:r>
              <w:rPr>
                <w:rFonts w:ascii="Times New Roman" w:hAnsi="Times New Roman" w:cs="Times New Roman"/>
                <w:b/>
              </w:rPr>
              <w:t xml:space="preserve">Культурно-гигиенические навыки. Цель: </w:t>
            </w:r>
            <w:r>
              <w:rPr>
                <w:rFonts w:ascii="Times New Roman" w:hAnsi="Times New Roman" w:cs="Times New Roman"/>
              </w:rPr>
              <w:t>совершенствовать навыки безопасного поведения в быту</w:t>
            </w:r>
            <w:r>
              <w:rPr>
                <w:rFonts w:ascii="Times New Roman" w:hAnsi="Times New Roman" w:cs="Times New Roman"/>
                <w:lang w:val="kk-KZ"/>
              </w:rPr>
              <w:t>.</w:t>
            </w:r>
          </w:p>
          <w:p w:rsidR="00770775" w:rsidRDefault="00770775">
            <w:pPr>
              <w:jc w:val="both"/>
              <w:rPr>
                <w:rFonts w:ascii="Times New Roman" w:eastAsia="Times New Roman" w:hAnsi="Times New Roman" w:cs="Times New Roman"/>
                <w:bCs/>
                <w:sz w:val="24"/>
                <w:szCs w:val="24"/>
              </w:rPr>
            </w:pPr>
            <w:r>
              <w:rPr>
                <w:rFonts w:ascii="Times New Roman" w:hAnsi="Times New Roman" w:cs="Times New Roman"/>
                <w:b/>
                <w:lang w:val="kk-KZ"/>
              </w:rPr>
              <w:t xml:space="preserve">Прием пищи. </w:t>
            </w:r>
            <w:r>
              <w:rPr>
                <w:rFonts w:ascii="Times New Roman" w:hAnsi="Times New Roman" w:cs="Times New Roman"/>
              </w:rPr>
              <w:t xml:space="preserve">Привлечение внимания детей к пище; индивидуальная работа по воспитанию культуры еды; правила этикета. Принимать и сохранять правильную осанку за столом, во время принятия пищи.  </w:t>
            </w:r>
            <w:r>
              <w:rPr>
                <w:rFonts w:ascii="Times New Roman" w:eastAsia="Times New Roman" w:hAnsi="Times New Roman" w:cs="Times New Roman"/>
                <w:bCs/>
                <w:sz w:val="24"/>
                <w:szCs w:val="24"/>
              </w:rPr>
              <w:t>Формировать навыки культурного поведения за столом: правильно пользоваться столовой и чайной ложками, вилкой, салфеткой; не крошить хлеб,</w:t>
            </w:r>
            <w:r>
              <w:rPr>
                <w:rFonts w:ascii="Times New Roman" w:eastAsia="Times New Roman" w:hAnsi="Times New Roman" w:cs="Times New Roman"/>
                <w:b/>
                <w:color w:val="C00000"/>
                <w:sz w:val="24"/>
                <w:szCs w:val="24"/>
                <w:lang w:val="kk-KZ"/>
              </w:rPr>
              <w:t xml:space="preserve"> </w:t>
            </w:r>
            <w:r>
              <w:rPr>
                <w:rFonts w:ascii="Times New Roman" w:eastAsia="Times New Roman" w:hAnsi="Times New Roman" w:cs="Times New Roman"/>
                <w:color w:val="000000"/>
                <w:sz w:val="24"/>
                <w:szCs w:val="24"/>
              </w:rPr>
              <w:t>пережевывать пищу с закрытым ртом, не разговаривать с полным ртом</w:t>
            </w:r>
            <w:r>
              <w:rPr>
                <w:rFonts w:ascii="Times New Roman" w:eastAsia="Times New Roman" w:hAnsi="Times New Roman" w:cs="Times New Roman"/>
                <w:bCs/>
                <w:sz w:val="24"/>
                <w:szCs w:val="24"/>
              </w:rPr>
              <w:t>.</w:t>
            </w:r>
          </w:p>
        </w:tc>
      </w:tr>
      <w:tr w:rsidR="00770775" w:rsidTr="00770775">
        <w:trPr>
          <w:gridAfter w:val="4"/>
          <w:wAfter w:w="10568" w:type="dxa"/>
        </w:trPr>
        <w:tc>
          <w:tcPr>
            <w:tcW w:w="300" w:type="dxa"/>
            <w:vMerge/>
            <w:tcBorders>
              <w:top w:val="single" w:sz="4" w:space="0" w:color="auto"/>
              <w:left w:val="single" w:sz="4" w:space="0" w:color="auto"/>
              <w:bottom w:val="single" w:sz="4" w:space="0" w:color="auto"/>
              <w:right w:val="single" w:sz="4" w:space="0" w:color="auto"/>
            </w:tcBorders>
            <w:vAlign w:val="center"/>
            <w:hideMark/>
          </w:tcPr>
          <w:p w:rsidR="00770775" w:rsidRDefault="00770775">
            <w:pPr>
              <w:widowControl/>
              <w:autoSpaceDE/>
              <w:autoSpaceDN/>
              <w:rPr>
                <w:rFonts w:ascii="Times New Roman" w:hAnsi="Times New Roman" w:cs="Times New Roman"/>
                <w:b/>
                <w:color w:val="000000" w:themeColor="text1"/>
              </w:rPr>
            </w:pPr>
          </w:p>
        </w:tc>
        <w:tc>
          <w:tcPr>
            <w:tcW w:w="2693" w:type="dxa"/>
            <w:gridSpan w:val="2"/>
            <w:tcBorders>
              <w:top w:val="single" w:sz="4" w:space="0" w:color="auto"/>
              <w:left w:val="single" w:sz="4" w:space="0" w:color="auto"/>
              <w:bottom w:val="single" w:sz="4" w:space="0" w:color="auto"/>
              <w:right w:val="single" w:sz="4" w:space="0" w:color="auto"/>
            </w:tcBorders>
          </w:tcPr>
          <w:p w:rsidR="00770775" w:rsidRDefault="00770775">
            <w:pPr>
              <w:rPr>
                <w:rFonts w:ascii="Times New Roman" w:hAnsi="Times New Roman" w:cs="Times New Roman"/>
                <w:b/>
                <w:color w:val="000000" w:themeColor="text1"/>
              </w:rPr>
            </w:pPr>
          </w:p>
        </w:tc>
        <w:tc>
          <w:tcPr>
            <w:tcW w:w="2693" w:type="dxa"/>
            <w:tcBorders>
              <w:top w:val="single" w:sz="4" w:space="0" w:color="auto"/>
              <w:left w:val="single" w:sz="4" w:space="0" w:color="auto"/>
              <w:bottom w:val="single" w:sz="4" w:space="0" w:color="auto"/>
              <w:right w:val="single" w:sz="4" w:space="0" w:color="auto"/>
            </w:tcBorders>
          </w:tcPr>
          <w:p w:rsidR="00770775" w:rsidRDefault="00770775">
            <w:pPr>
              <w:rPr>
                <w:rFonts w:ascii="Times New Roman" w:hAnsi="Times New Roman" w:cs="Times New Roman"/>
                <w:b/>
                <w:color w:val="000000" w:themeColor="text1"/>
              </w:rPr>
            </w:pPr>
            <w:r>
              <w:rPr>
                <w:rFonts w:ascii="Times New Roman" w:hAnsi="Times New Roman" w:cs="Times New Roman"/>
                <w:b/>
                <w:color w:val="000000" w:themeColor="text1"/>
              </w:rPr>
              <w:t>Работа дежурных</w:t>
            </w:r>
          </w:p>
          <w:p w:rsidR="00770775" w:rsidRDefault="00770775">
            <w:pPr>
              <w:rPr>
                <w:rFonts w:ascii="Times New Roman" w:hAnsi="Times New Roman" w:cs="Times New Roman"/>
                <w:b/>
                <w:color w:val="000000" w:themeColor="text1"/>
              </w:rPr>
            </w:pPr>
            <w:r>
              <w:rPr>
                <w:rFonts w:ascii="Times New Roman" w:hAnsi="Times New Roman" w:cs="Times New Roman"/>
                <w:color w:val="000000" w:themeColor="text1"/>
              </w:rPr>
              <w:t xml:space="preserve">раскладывание столовых приборов, салфеток. </w:t>
            </w:r>
            <w:r>
              <w:rPr>
                <w:rFonts w:ascii="Times New Roman" w:hAnsi="Times New Roman" w:cs="Times New Roman"/>
                <w:b/>
                <w:color w:val="000000" w:themeColor="text1"/>
              </w:rPr>
              <w:t>Цель</w:t>
            </w:r>
            <w:r>
              <w:rPr>
                <w:rFonts w:ascii="Times New Roman" w:hAnsi="Times New Roman" w:cs="Times New Roman"/>
                <w:color w:val="000000" w:themeColor="text1"/>
              </w:rPr>
              <w:t xml:space="preserve">: </w:t>
            </w:r>
            <w:r>
              <w:rPr>
                <w:rFonts w:ascii="Times New Roman" w:hAnsi="Times New Roman" w:cs="Times New Roman"/>
              </w:rPr>
              <w:t>совершенствоватуют навыки безопасного поведения в быту</w:t>
            </w:r>
            <w:r>
              <w:rPr>
                <w:rFonts w:ascii="Times New Roman" w:hAnsi="Times New Roman" w:cs="Times New Roman"/>
                <w:color w:val="000000" w:themeColor="text1"/>
              </w:rPr>
              <w:t xml:space="preserve">. </w:t>
            </w:r>
          </w:p>
          <w:p w:rsidR="00770775" w:rsidRDefault="00770775">
            <w:pPr>
              <w:rPr>
                <w:rFonts w:ascii="Times New Roman" w:hAnsi="Times New Roman" w:cs="Times New Roman"/>
                <w:b/>
                <w:color w:val="000000" w:themeColor="text1"/>
              </w:rPr>
            </w:pPr>
            <w:r>
              <w:rPr>
                <w:rFonts w:ascii="Times New Roman" w:hAnsi="Times New Roman" w:cs="Times New Roman"/>
                <w:b/>
                <w:color w:val="000000" w:themeColor="text1"/>
              </w:rPr>
              <w:t xml:space="preserve">Проговаривание стихотворение.  </w:t>
            </w:r>
            <w:r>
              <w:rPr>
                <w:rFonts w:ascii="Times New Roman" w:hAnsi="Times New Roman" w:cs="Times New Roman"/>
                <w:color w:val="000000" w:themeColor="text1"/>
              </w:rPr>
              <w:t>А у нас есть ложки...</w:t>
            </w:r>
            <w:r>
              <w:rPr>
                <w:rFonts w:ascii="Times New Roman" w:hAnsi="Times New Roman" w:cs="Times New Roman"/>
                <w:b/>
                <w:color w:val="000000" w:themeColor="text1"/>
              </w:rPr>
              <w:t xml:space="preserve">    </w:t>
            </w:r>
          </w:p>
          <w:p w:rsidR="00770775" w:rsidRDefault="00770775">
            <w:pPr>
              <w:rPr>
                <w:rFonts w:ascii="Times New Roman" w:hAnsi="Times New Roman" w:cs="Times New Roman"/>
                <w:color w:val="000000" w:themeColor="text1"/>
              </w:rPr>
            </w:pPr>
            <w:r>
              <w:rPr>
                <w:rFonts w:ascii="Times New Roman" w:hAnsi="Times New Roman" w:cs="Times New Roman"/>
                <w:color w:val="000000" w:themeColor="text1"/>
              </w:rPr>
              <w:t xml:space="preserve">Цель: </w:t>
            </w:r>
            <w:r>
              <w:rPr>
                <w:rFonts w:ascii="Times New Roman" w:hAnsi="Times New Roman" w:cs="Times New Roman"/>
              </w:rPr>
              <w:t xml:space="preserve">закрепление правильного, отчетливого произношение звуков </w:t>
            </w:r>
          </w:p>
          <w:p w:rsidR="00770775" w:rsidRDefault="00770775">
            <w:pPr>
              <w:rPr>
                <w:rFonts w:ascii="Times New Roman" w:hAnsi="Times New Roman" w:cs="Times New Roman"/>
                <w:b/>
                <w:color w:val="000000" w:themeColor="text1"/>
              </w:rPr>
            </w:pPr>
            <w:r>
              <w:rPr>
                <w:rFonts w:ascii="Times New Roman" w:hAnsi="Times New Roman" w:cs="Times New Roman"/>
                <w:color w:val="000000" w:themeColor="text1"/>
              </w:rPr>
              <w:t>(художественная  литература).</w:t>
            </w:r>
          </w:p>
          <w:p w:rsidR="00770775" w:rsidRDefault="00770775">
            <w:pPr>
              <w:rPr>
                <w:rFonts w:ascii="Times New Roman" w:hAnsi="Times New Roman" w:cs="Times New Roman"/>
                <w:b/>
                <w:color w:val="000000" w:themeColor="text1"/>
              </w:rPr>
            </w:pPr>
            <w:r>
              <w:rPr>
                <w:rFonts w:ascii="Times New Roman" w:hAnsi="Times New Roman" w:cs="Times New Roman"/>
                <w:b/>
                <w:color w:val="000000" w:themeColor="text1"/>
              </w:rPr>
              <w:t>Прием пищи.</w:t>
            </w:r>
          </w:p>
          <w:p w:rsidR="00770775" w:rsidRDefault="00770775">
            <w:pPr>
              <w:rPr>
                <w:rFonts w:ascii="Times New Roman" w:hAnsi="Times New Roman" w:cs="Times New Roman"/>
                <w:color w:val="000000" w:themeColor="text1"/>
              </w:rPr>
            </w:pPr>
          </w:p>
        </w:tc>
        <w:tc>
          <w:tcPr>
            <w:tcW w:w="2977" w:type="dxa"/>
            <w:tcBorders>
              <w:top w:val="single" w:sz="4" w:space="0" w:color="auto"/>
              <w:left w:val="single" w:sz="4" w:space="0" w:color="auto"/>
              <w:bottom w:val="single" w:sz="4" w:space="0" w:color="auto"/>
              <w:right w:val="single" w:sz="4" w:space="0" w:color="auto"/>
            </w:tcBorders>
          </w:tcPr>
          <w:p w:rsidR="00770775" w:rsidRDefault="00770775">
            <w:pPr>
              <w:rPr>
                <w:rFonts w:ascii="Times New Roman" w:hAnsi="Times New Roman" w:cs="Times New Roman"/>
                <w:b/>
                <w:color w:val="000000" w:themeColor="text1"/>
              </w:rPr>
            </w:pPr>
            <w:r>
              <w:rPr>
                <w:rFonts w:ascii="Times New Roman" w:hAnsi="Times New Roman" w:cs="Times New Roman"/>
                <w:b/>
                <w:color w:val="000000" w:themeColor="text1"/>
              </w:rPr>
              <w:t>Работа дежурных</w:t>
            </w:r>
          </w:p>
          <w:p w:rsidR="00770775" w:rsidRDefault="00770775">
            <w:pPr>
              <w:rPr>
                <w:rFonts w:ascii="Times New Roman" w:hAnsi="Times New Roman" w:cs="Times New Roman"/>
                <w:color w:val="000000" w:themeColor="text1"/>
              </w:rPr>
            </w:pPr>
            <w:r>
              <w:rPr>
                <w:rFonts w:ascii="Times New Roman" w:hAnsi="Times New Roman" w:cs="Times New Roman"/>
                <w:color w:val="000000" w:themeColor="text1"/>
              </w:rPr>
              <w:t xml:space="preserve">раскладывание столовых приборов, салфеток. </w:t>
            </w:r>
          </w:p>
          <w:p w:rsidR="00770775" w:rsidRDefault="00770775">
            <w:pPr>
              <w:rPr>
                <w:rFonts w:ascii="Times New Roman" w:hAnsi="Times New Roman" w:cs="Times New Roman"/>
                <w:color w:val="000000" w:themeColor="text1"/>
              </w:rPr>
            </w:pPr>
            <w:r>
              <w:rPr>
                <w:rFonts w:ascii="Times New Roman" w:hAnsi="Times New Roman" w:cs="Times New Roman"/>
                <w:b/>
                <w:color w:val="000000" w:themeColor="text1"/>
              </w:rPr>
              <w:t>Цель</w:t>
            </w:r>
            <w:r>
              <w:rPr>
                <w:rFonts w:ascii="Times New Roman" w:hAnsi="Times New Roman" w:cs="Times New Roman"/>
                <w:color w:val="000000" w:themeColor="text1"/>
              </w:rPr>
              <w:t xml:space="preserve">: </w:t>
            </w:r>
            <w:r>
              <w:rPr>
                <w:rFonts w:ascii="Times New Roman" w:hAnsi="Times New Roman" w:cs="Times New Roman"/>
              </w:rPr>
              <w:t>совершенствовать навыки безопасного поведения в быту</w:t>
            </w:r>
            <w:r>
              <w:rPr>
                <w:rFonts w:ascii="Times New Roman" w:hAnsi="Times New Roman" w:cs="Times New Roman"/>
                <w:color w:val="000000" w:themeColor="text1"/>
              </w:rPr>
              <w:t xml:space="preserve">. </w:t>
            </w:r>
          </w:p>
          <w:p w:rsidR="00770775" w:rsidRDefault="00770775">
            <w:pPr>
              <w:rPr>
                <w:rFonts w:ascii="Times New Roman" w:hAnsi="Times New Roman" w:cs="Times New Roman"/>
                <w:b/>
              </w:rPr>
            </w:pPr>
            <w:r>
              <w:rPr>
                <w:rFonts w:ascii="Times New Roman" w:hAnsi="Times New Roman" w:cs="Times New Roman"/>
                <w:b/>
                <w:color w:val="000000" w:themeColor="text1"/>
              </w:rPr>
              <w:t xml:space="preserve">Беседа </w:t>
            </w:r>
            <w:r>
              <w:rPr>
                <w:rFonts w:ascii="Times New Roman" w:hAnsi="Times New Roman" w:cs="Times New Roman"/>
                <w:b/>
              </w:rPr>
              <w:t>«Кто готовит нам обед»</w:t>
            </w:r>
          </w:p>
          <w:p w:rsidR="00770775" w:rsidRDefault="00770775">
            <w:pPr>
              <w:rPr>
                <w:rFonts w:ascii="Times New Roman" w:eastAsia="Times New Roman" w:hAnsi="Times New Roman" w:cs="Times New Roman"/>
                <w:b/>
                <w:i/>
                <w:color w:val="000000"/>
                <w:lang w:val="kk-KZ" w:eastAsia="ru-RU"/>
              </w:rPr>
            </w:pPr>
            <w:r>
              <w:rPr>
                <w:rFonts w:ascii="Times New Roman" w:hAnsi="Times New Roman" w:cs="Times New Roman"/>
                <w:b/>
              </w:rPr>
              <w:t>Цель:</w:t>
            </w:r>
            <w:r>
              <w:rPr>
                <w:rFonts w:ascii="Times New Roman" w:hAnsi="Times New Roman" w:cs="Times New Roman"/>
              </w:rPr>
              <w:t xml:space="preserve"> слушают и понимают  речь, ведут диалог</w:t>
            </w:r>
            <w:r>
              <w:rPr>
                <w:rFonts w:ascii="Times New Roman" w:eastAsia="Times New Roman" w:hAnsi="Times New Roman" w:cs="Times New Roman"/>
                <w:b/>
                <w:i/>
                <w:color w:val="000000"/>
                <w:lang w:val="kk-KZ" w:eastAsia="ru-RU"/>
              </w:rPr>
              <w:t xml:space="preserve">. </w:t>
            </w:r>
          </w:p>
          <w:p w:rsidR="00770775" w:rsidRDefault="00770775">
            <w:pPr>
              <w:rPr>
                <w:rFonts w:ascii="Times New Roman" w:eastAsia="Times New Roman" w:hAnsi="Times New Roman" w:cs="Times New Roman"/>
                <w:b/>
                <w:i/>
                <w:color w:val="000000"/>
                <w:lang w:val="kk-KZ" w:eastAsia="ru-RU"/>
              </w:rPr>
            </w:pPr>
          </w:p>
          <w:p w:rsidR="00770775" w:rsidRDefault="00770775">
            <w:pPr>
              <w:rPr>
                <w:rFonts w:ascii="Times New Roman" w:hAnsi="Times New Roman" w:cs="Times New Roman"/>
                <w:b/>
                <w:color w:val="000000" w:themeColor="text1"/>
              </w:rPr>
            </w:pPr>
          </w:p>
          <w:p w:rsidR="00770775" w:rsidRDefault="00770775">
            <w:pPr>
              <w:rPr>
                <w:rFonts w:ascii="Times New Roman" w:hAnsi="Times New Roman" w:cs="Times New Roman"/>
                <w:color w:val="000000" w:themeColor="text1"/>
              </w:rPr>
            </w:pPr>
            <w:r>
              <w:rPr>
                <w:rFonts w:ascii="Times New Roman" w:hAnsi="Times New Roman" w:cs="Times New Roman"/>
                <w:b/>
                <w:color w:val="000000" w:themeColor="text1"/>
              </w:rPr>
              <w:t>Прием пищи.</w:t>
            </w:r>
          </w:p>
        </w:tc>
        <w:tc>
          <w:tcPr>
            <w:tcW w:w="2977" w:type="dxa"/>
            <w:tcBorders>
              <w:top w:val="single" w:sz="4" w:space="0" w:color="auto"/>
              <w:left w:val="single" w:sz="4" w:space="0" w:color="auto"/>
              <w:bottom w:val="single" w:sz="4" w:space="0" w:color="auto"/>
              <w:right w:val="single" w:sz="4" w:space="0" w:color="auto"/>
            </w:tcBorders>
          </w:tcPr>
          <w:p w:rsidR="00770775" w:rsidRDefault="00770775">
            <w:pPr>
              <w:rPr>
                <w:rFonts w:ascii="Times New Roman" w:hAnsi="Times New Roman" w:cs="Times New Roman"/>
                <w:b/>
                <w:color w:val="000000" w:themeColor="text1"/>
              </w:rPr>
            </w:pPr>
            <w:r>
              <w:rPr>
                <w:rFonts w:ascii="Times New Roman" w:hAnsi="Times New Roman" w:cs="Times New Roman"/>
                <w:b/>
                <w:color w:val="000000" w:themeColor="text1"/>
              </w:rPr>
              <w:t>Работа дежурных</w:t>
            </w:r>
          </w:p>
          <w:p w:rsidR="00770775" w:rsidRDefault="00770775">
            <w:pPr>
              <w:rPr>
                <w:rFonts w:ascii="Times New Roman" w:hAnsi="Times New Roman" w:cs="Times New Roman"/>
                <w:color w:val="000000" w:themeColor="text1"/>
              </w:rPr>
            </w:pPr>
            <w:r>
              <w:rPr>
                <w:rFonts w:ascii="Times New Roman" w:hAnsi="Times New Roman" w:cs="Times New Roman"/>
                <w:color w:val="000000" w:themeColor="text1"/>
              </w:rPr>
              <w:t xml:space="preserve">раскладывание столовых приборов, салфеток. </w:t>
            </w:r>
            <w:r>
              <w:rPr>
                <w:rFonts w:ascii="Times New Roman" w:hAnsi="Times New Roman" w:cs="Times New Roman"/>
                <w:b/>
                <w:color w:val="000000" w:themeColor="text1"/>
              </w:rPr>
              <w:t>Цель</w:t>
            </w:r>
            <w:r>
              <w:rPr>
                <w:rFonts w:ascii="Times New Roman" w:hAnsi="Times New Roman" w:cs="Times New Roman"/>
                <w:color w:val="000000" w:themeColor="text1"/>
              </w:rPr>
              <w:t xml:space="preserve">: </w:t>
            </w:r>
            <w:r>
              <w:rPr>
                <w:rFonts w:ascii="Times New Roman" w:hAnsi="Times New Roman" w:cs="Times New Roman"/>
              </w:rPr>
              <w:t>совершенствовать навыки безопасного поведения в быту</w:t>
            </w:r>
            <w:r>
              <w:rPr>
                <w:rFonts w:ascii="Times New Roman" w:hAnsi="Times New Roman" w:cs="Times New Roman"/>
                <w:color w:val="000000" w:themeColor="text1"/>
              </w:rPr>
              <w:t xml:space="preserve">. </w:t>
            </w:r>
          </w:p>
          <w:p w:rsidR="00770775" w:rsidRDefault="00770775">
            <w:pPr>
              <w:rPr>
                <w:rFonts w:ascii="Times New Roman" w:hAnsi="Times New Roman" w:cs="Times New Roman"/>
                <w:b/>
                <w:color w:val="000000" w:themeColor="text1"/>
              </w:rPr>
            </w:pPr>
            <w:r>
              <w:rPr>
                <w:rFonts w:ascii="Times New Roman" w:hAnsi="Times New Roman" w:cs="Times New Roman"/>
                <w:b/>
                <w:color w:val="000000" w:themeColor="text1"/>
              </w:rPr>
              <w:t xml:space="preserve">Беседа «О бережном  отношении к хлебу» Цель: </w:t>
            </w:r>
            <w:r>
              <w:rPr>
                <w:rFonts w:ascii="Times New Roman" w:hAnsi="Times New Roman" w:cs="Times New Roman"/>
              </w:rPr>
              <w:t>формирование навыков слушания и понимания речи</w:t>
            </w:r>
          </w:p>
          <w:p w:rsidR="00770775" w:rsidRDefault="00770775">
            <w:pPr>
              <w:rPr>
                <w:rFonts w:ascii="Times New Roman" w:hAnsi="Times New Roman" w:cs="Times New Roman"/>
                <w:b/>
                <w:color w:val="000000" w:themeColor="text1"/>
              </w:rPr>
            </w:pPr>
          </w:p>
          <w:p w:rsidR="00770775" w:rsidRDefault="00770775">
            <w:pPr>
              <w:rPr>
                <w:rFonts w:ascii="Times New Roman" w:hAnsi="Times New Roman" w:cs="Times New Roman"/>
                <w:b/>
                <w:color w:val="000000" w:themeColor="text1"/>
              </w:rPr>
            </w:pPr>
          </w:p>
          <w:p w:rsidR="00770775" w:rsidRDefault="00770775">
            <w:pPr>
              <w:rPr>
                <w:rFonts w:ascii="Times New Roman" w:hAnsi="Times New Roman" w:cs="Times New Roman"/>
                <w:color w:val="000000" w:themeColor="text1"/>
              </w:rPr>
            </w:pPr>
            <w:r>
              <w:rPr>
                <w:rFonts w:ascii="Times New Roman" w:hAnsi="Times New Roman" w:cs="Times New Roman"/>
                <w:b/>
                <w:color w:val="000000" w:themeColor="text1"/>
              </w:rPr>
              <w:t>Прием пищи.</w:t>
            </w:r>
          </w:p>
        </w:tc>
        <w:tc>
          <w:tcPr>
            <w:tcW w:w="2715" w:type="dxa"/>
            <w:tcBorders>
              <w:top w:val="single" w:sz="4" w:space="0" w:color="auto"/>
              <w:left w:val="single" w:sz="4" w:space="0" w:color="auto"/>
              <w:bottom w:val="single" w:sz="4" w:space="0" w:color="auto"/>
              <w:right w:val="single" w:sz="4" w:space="0" w:color="auto"/>
            </w:tcBorders>
          </w:tcPr>
          <w:p w:rsidR="00770775" w:rsidRDefault="00770775">
            <w:pPr>
              <w:rPr>
                <w:rFonts w:ascii="Times New Roman" w:hAnsi="Times New Roman" w:cs="Times New Roman"/>
                <w:b/>
                <w:color w:val="000000" w:themeColor="text1"/>
              </w:rPr>
            </w:pPr>
            <w:r>
              <w:rPr>
                <w:rFonts w:ascii="Times New Roman" w:hAnsi="Times New Roman" w:cs="Times New Roman"/>
                <w:b/>
                <w:color w:val="000000" w:themeColor="text1"/>
              </w:rPr>
              <w:t>Работа дежурных</w:t>
            </w:r>
          </w:p>
          <w:p w:rsidR="00770775" w:rsidRDefault="00770775">
            <w:pPr>
              <w:jc w:val="both"/>
              <w:rPr>
                <w:rFonts w:ascii="Times New Roman" w:hAnsi="Times New Roman" w:cs="Times New Roman"/>
                <w:color w:val="000000" w:themeColor="text1"/>
              </w:rPr>
            </w:pPr>
            <w:r>
              <w:rPr>
                <w:rFonts w:ascii="Times New Roman" w:hAnsi="Times New Roman" w:cs="Times New Roman"/>
                <w:color w:val="000000" w:themeColor="text1"/>
              </w:rPr>
              <w:t xml:space="preserve">раскладывание столовых приборов, салфеток. </w:t>
            </w:r>
          </w:p>
          <w:p w:rsidR="00770775" w:rsidRDefault="00770775">
            <w:pPr>
              <w:jc w:val="both"/>
              <w:rPr>
                <w:rFonts w:ascii="Times New Roman" w:hAnsi="Times New Roman" w:cs="Times New Roman"/>
                <w:color w:val="000000" w:themeColor="text1"/>
              </w:rPr>
            </w:pPr>
            <w:r>
              <w:rPr>
                <w:rFonts w:ascii="Times New Roman" w:hAnsi="Times New Roman" w:cs="Times New Roman"/>
                <w:b/>
                <w:color w:val="000000" w:themeColor="text1"/>
              </w:rPr>
              <w:t>Цель</w:t>
            </w:r>
            <w:r>
              <w:rPr>
                <w:rFonts w:ascii="Times New Roman" w:hAnsi="Times New Roman" w:cs="Times New Roman"/>
                <w:color w:val="000000" w:themeColor="text1"/>
              </w:rPr>
              <w:t>:</w:t>
            </w:r>
            <w:r>
              <w:rPr>
                <w:rFonts w:ascii="Times New Roman" w:hAnsi="Times New Roman" w:cs="Times New Roman"/>
              </w:rPr>
              <w:t xml:space="preserve"> навык культуры  еды</w:t>
            </w:r>
            <w:r>
              <w:rPr>
                <w:rFonts w:ascii="Times New Roman" w:hAnsi="Times New Roman" w:cs="Times New Roman"/>
                <w:color w:val="000000" w:themeColor="text1"/>
              </w:rPr>
              <w:t>.</w:t>
            </w:r>
          </w:p>
          <w:p w:rsidR="00770775" w:rsidRDefault="00770775">
            <w:pPr>
              <w:jc w:val="both"/>
              <w:rPr>
                <w:rFonts w:ascii="Times New Roman" w:hAnsi="Times New Roman" w:cs="Times New Roman"/>
                <w:b/>
                <w:color w:val="000000" w:themeColor="text1"/>
              </w:rPr>
            </w:pPr>
            <w:r>
              <w:rPr>
                <w:rFonts w:ascii="Times New Roman" w:hAnsi="Times New Roman" w:cs="Times New Roman"/>
                <w:b/>
                <w:color w:val="000000" w:themeColor="text1"/>
              </w:rPr>
              <w:t xml:space="preserve">Повторение стихотворения: </w:t>
            </w:r>
          </w:p>
          <w:p w:rsidR="00770775" w:rsidRDefault="00770775">
            <w:pPr>
              <w:jc w:val="both"/>
              <w:rPr>
                <w:rFonts w:ascii="Times New Roman" w:hAnsi="Times New Roman" w:cs="Times New Roman"/>
                <w:b/>
                <w:color w:val="000000" w:themeColor="text1"/>
              </w:rPr>
            </w:pPr>
            <w:r>
              <w:rPr>
                <w:rFonts w:ascii="Times New Roman" w:hAnsi="Times New Roman" w:cs="Times New Roman"/>
                <w:color w:val="000000" w:themeColor="text1"/>
              </w:rPr>
              <w:t>А у нас  есть ложки</w:t>
            </w:r>
          </w:p>
          <w:p w:rsidR="00770775" w:rsidRDefault="00770775">
            <w:pPr>
              <w:jc w:val="both"/>
              <w:rPr>
                <w:rFonts w:ascii="Times New Roman" w:hAnsi="Times New Roman" w:cs="Times New Roman"/>
                <w:color w:val="000000" w:themeColor="text1"/>
              </w:rPr>
            </w:pPr>
            <w:r>
              <w:rPr>
                <w:rFonts w:ascii="Times New Roman" w:hAnsi="Times New Roman" w:cs="Times New Roman"/>
                <w:color w:val="000000" w:themeColor="text1"/>
              </w:rPr>
              <w:t>Волшебные  немножко</w:t>
            </w:r>
          </w:p>
          <w:p w:rsidR="00770775" w:rsidRDefault="00770775">
            <w:pPr>
              <w:jc w:val="both"/>
              <w:rPr>
                <w:rFonts w:ascii="Times New Roman" w:hAnsi="Times New Roman" w:cs="Times New Roman"/>
                <w:color w:val="000000" w:themeColor="text1"/>
              </w:rPr>
            </w:pPr>
            <w:r>
              <w:rPr>
                <w:rFonts w:ascii="Times New Roman" w:hAnsi="Times New Roman" w:cs="Times New Roman"/>
                <w:color w:val="000000" w:themeColor="text1"/>
              </w:rPr>
              <w:t xml:space="preserve">Вот – тарелка, вот - еда. </w:t>
            </w:r>
          </w:p>
          <w:p w:rsidR="00770775" w:rsidRDefault="00770775">
            <w:pPr>
              <w:jc w:val="both"/>
              <w:rPr>
                <w:rFonts w:ascii="Times New Roman" w:hAnsi="Times New Roman" w:cs="Times New Roman"/>
                <w:color w:val="000000" w:themeColor="text1"/>
              </w:rPr>
            </w:pPr>
            <w:r>
              <w:rPr>
                <w:rFonts w:ascii="Times New Roman" w:hAnsi="Times New Roman" w:cs="Times New Roman"/>
                <w:color w:val="000000" w:themeColor="text1"/>
              </w:rPr>
              <w:t>Не осталось  и следа.</w:t>
            </w:r>
          </w:p>
          <w:p w:rsidR="00770775" w:rsidRDefault="00770775">
            <w:pPr>
              <w:jc w:val="both"/>
              <w:rPr>
                <w:rFonts w:ascii="Times New Roman" w:eastAsia="Times New Roman" w:hAnsi="Times New Roman" w:cs="Times New Roman"/>
              </w:rPr>
            </w:pPr>
            <w:r>
              <w:rPr>
                <w:rFonts w:ascii="Times New Roman" w:hAnsi="Times New Roman" w:cs="Times New Roman"/>
                <w:color w:val="000000" w:themeColor="text1"/>
              </w:rPr>
              <w:t>(художественная  литература).</w:t>
            </w:r>
          </w:p>
          <w:p w:rsidR="00770775" w:rsidRDefault="00770775">
            <w:pPr>
              <w:jc w:val="both"/>
              <w:rPr>
                <w:rFonts w:ascii="Times New Roman" w:hAnsi="Times New Roman" w:cs="Times New Roman"/>
                <w:b/>
                <w:color w:val="000000" w:themeColor="text1"/>
              </w:rPr>
            </w:pPr>
            <w:r>
              <w:rPr>
                <w:rFonts w:ascii="Times New Roman" w:hAnsi="Times New Roman" w:cs="Times New Roman"/>
                <w:b/>
                <w:color w:val="000000" w:themeColor="text1"/>
              </w:rPr>
              <w:t>Прием пищи.</w:t>
            </w:r>
          </w:p>
          <w:p w:rsidR="00770775" w:rsidRDefault="00770775">
            <w:pPr>
              <w:rPr>
                <w:rFonts w:ascii="Times New Roman" w:hAnsi="Times New Roman" w:cs="Times New Roman"/>
                <w:color w:val="000000" w:themeColor="text1"/>
              </w:rPr>
            </w:pPr>
          </w:p>
        </w:tc>
      </w:tr>
      <w:tr w:rsidR="00770775" w:rsidTr="00770775">
        <w:trPr>
          <w:gridAfter w:val="4"/>
          <w:wAfter w:w="10568" w:type="dxa"/>
        </w:trPr>
        <w:tc>
          <w:tcPr>
            <w:tcW w:w="2411" w:type="dxa"/>
            <w:tcBorders>
              <w:top w:val="single" w:sz="4" w:space="0" w:color="auto"/>
              <w:left w:val="single" w:sz="4" w:space="0" w:color="auto"/>
              <w:bottom w:val="single" w:sz="4" w:space="0" w:color="auto"/>
              <w:right w:val="single" w:sz="4" w:space="0" w:color="auto"/>
            </w:tcBorders>
            <w:hideMark/>
          </w:tcPr>
          <w:p w:rsidR="00770775" w:rsidRDefault="00770775">
            <w:pPr>
              <w:rPr>
                <w:rFonts w:ascii="Times New Roman" w:hAnsi="Times New Roman" w:cs="Times New Roman"/>
                <w:b/>
                <w:color w:val="000000" w:themeColor="text1"/>
              </w:rPr>
            </w:pPr>
            <w:r>
              <w:rPr>
                <w:rFonts w:ascii="Times New Roman" w:hAnsi="Times New Roman" w:cs="Times New Roman"/>
                <w:b/>
                <w:color w:val="000000" w:themeColor="text1"/>
              </w:rPr>
              <w:t>Күндізгі</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ұйқы</w:t>
            </w:r>
          </w:p>
          <w:p w:rsidR="00770775" w:rsidRDefault="00770775">
            <w:pPr>
              <w:rPr>
                <w:rFonts w:ascii="Times New Roman" w:hAnsi="Times New Roman" w:cs="Times New Roman"/>
                <w:color w:val="000000" w:themeColor="text1"/>
              </w:rPr>
            </w:pPr>
            <w:r>
              <w:rPr>
                <w:rFonts w:ascii="Times New Roman" w:hAnsi="Times New Roman" w:cs="Times New Roman"/>
                <w:b/>
                <w:color w:val="000000" w:themeColor="text1"/>
              </w:rPr>
              <w:t>Дневной сон</w:t>
            </w:r>
          </w:p>
        </w:tc>
        <w:tc>
          <w:tcPr>
            <w:tcW w:w="2693" w:type="dxa"/>
            <w:gridSpan w:val="2"/>
            <w:tcBorders>
              <w:top w:val="single" w:sz="4" w:space="0" w:color="auto"/>
              <w:left w:val="single" w:sz="4" w:space="0" w:color="auto"/>
              <w:bottom w:val="single" w:sz="4" w:space="0" w:color="auto"/>
              <w:right w:val="single" w:sz="4" w:space="0" w:color="auto"/>
            </w:tcBorders>
          </w:tcPr>
          <w:p w:rsidR="00770775" w:rsidRDefault="00770775">
            <w:pPr>
              <w:rPr>
                <w:rFonts w:ascii="Times New Roman" w:hAnsi="Times New Roman" w:cs="Times New Roman"/>
                <w:lang w:val="kk-KZ"/>
              </w:rPr>
            </w:pPr>
          </w:p>
          <w:p w:rsidR="00770775" w:rsidRDefault="00770775">
            <w:pPr>
              <w:rPr>
                <w:rFonts w:ascii="Times New Roman" w:hAnsi="Times New Roman" w:cs="Times New Roman"/>
                <w:color w:val="000000" w:themeColor="text1"/>
              </w:rPr>
            </w:pPr>
          </w:p>
        </w:tc>
        <w:tc>
          <w:tcPr>
            <w:tcW w:w="2693" w:type="dxa"/>
            <w:tcBorders>
              <w:top w:val="single" w:sz="4" w:space="0" w:color="auto"/>
              <w:left w:val="single" w:sz="4" w:space="0" w:color="auto"/>
              <w:bottom w:val="single" w:sz="4" w:space="0" w:color="auto"/>
              <w:right w:val="single" w:sz="4" w:space="0" w:color="auto"/>
            </w:tcBorders>
            <w:hideMark/>
          </w:tcPr>
          <w:p w:rsidR="00770775" w:rsidRDefault="00770775">
            <w:pPr>
              <w:rPr>
                <w:rFonts w:ascii="Times New Roman" w:hAnsi="Times New Roman" w:cs="Times New Roman"/>
                <w:b/>
                <w:color w:val="000000" w:themeColor="text1"/>
              </w:rPr>
            </w:pPr>
            <w:r>
              <w:rPr>
                <w:rFonts w:ascii="Times New Roman" w:hAnsi="Times New Roman" w:cs="Times New Roman"/>
                <w:b/>
                <w:color w:val="000000" w:themeColor="text1"/>
              </w:rPr>
              <w:t xml:space="preserve">Чтение  «Заюшкина избушка». </w:t>
            </w:r>
          </w:p>
          <w:p w:rsidR="00770775" w:rsidRDefault="00770775">
            <w:pPr>
              <w:rPr>
                <w:rFonts w:ascii="Times New Roman" w:hAnsi="Times New Roman" w:cs="Times New Roman"/>
                <w:color w:val="000000" w:themeColor="text1"/>
              </w:rPr>
            </w:pPr>
            <w:r>
              <w:rPr>
                <w:rFonts w:ascii="Times New Roman" w:hAnsi="Times New Roman" w:cs="Times New Roman"/>
                <w:b/>
                <w:color w:val="000000" w:themeColor="text1"/>
              </w:rPr>
              <w:t xml:space="preserve">Цель: </w:t>
            </w:r>
            <w:r>
              <w:rPr>
                <w:rFonts w:ascii="Times New Roman" w:hAnsi="Times New Roman" w:cs="Times New Roman"/>
              </w:rPr>
              <w:t xml:space="preserve"> слушают  и понимают  речь.</w:t>
            </w:r>
          </w:p>
        </w:tc>
        <w:tc>
          <w:tcPr>
            <w:tcW w:w="2977" w:type="dxa"/>
            <w:tcBorders>
              <w:top w:val="single" w:sz="4" w:space="0" w:color="auto"/>
              <w:left w:val="single" w:sz="4" w:space="0" w:color="auto"/>
              <w:bottom w:val="single" w:sz="4" w:space="0" w:color="auto"/>
              <w:right w:val="single" w:sz="4" w:space="0" w:color="auto"/>
            </w:tcBorders>
          </w:tcPr>
          <w:p w:rsidR="00770775" w:rsidRDefault="00770775">
            <w:pPr>
              <w:rPr>
                <w:rFonts w:ascii="Times New Roman" w:hAnsi="Times New Roman" w:cs="Times New Roman"/>
                <w:color w:val="000000" w:themeColor="text1"/>
              </w:rPr>
            </w:pPr>
          </w:p>
          <w:p w:rsidR="00770775" w:rsidRDefault="00770775">
            <w:pPr>
              <w:rPr>
                <w:rFonts w:ascii="Times New Roman" w:hAnsi="Times New Roman" w:cs="Times New Roman"/>
                <w:color w:val="000000" w:themeColor="text1"/>
              </w:rPr>
            </w:pPr>
            <w:r>
              <w:rPr>
                <w:rFonts w:ascii="Times New Roman" w:hAnsi="Times New Roman" w:cs="Times New Roman"/>
                <w:color w:val="000000" w:themeColor="text1"/>
              </w:rPr>
              <w:t>Слушание звуков природы</w:t>
            </w:r>
          </w:p>
        </w:tc>
        <w:tc>
          <w:tcPr>
            <w:tcW w:w="2977" w:type="dxa"/>
            <w:tcBorders>
              <w:top w:val="single" w:sz="4" w:space="0" w:color="auto"/>
              <w:left w:val="single" w:sz="4" w:space="0" w:color="auto"/>
              <w:bottom w:val="single" w:sz="4" w:space="0" w:color="auto"/>
              <w:right w:val="single" w:sz="4" w:space="0" w:color="auto"/>
            </w:tcBorders>
          </w:tcPr>
          <w:p w:rsidR="00770775" w:rsidRDefault="00770775">
            <w:pPr>
              <w:rPr>
                <w:rFonts w:ascii="Times New Roman" w:hAnsi="Times New Roman" w:cs="Times New Roman"/>
                <w:lang w:val="kk-KZ"/>
              </w:rPr>
            </w:pPr>
          </w:p>
          <w:p w:rsidR="00770775" w:rsidRDefault="00770775">
            <w:pPr>
              <w:rPr>
                <w:rFonts w:ascii="Times New Roman" w:hAnsi="Times New Roman" w:cs="Times New Roman"/>
                <w:color w:val="000000" w:themeColor="text1"/>
              </w:rPr>
            </w:pPr>
            <w:r>
              <w:rPr>
                <w:rFonts w:ascii="Times New Roman" w:hAnsi="Times New Roman" w:cs="Times New Roman"/>
                <w:lang w:val="kk-KZ"/>
              </w:rPr>
              <w:t>Прослушивание спокойной музыки</w:t>
            </w:r>
          </w:p>
        </w:tc>
        <w:tc>
          <w:tcPr>
            <w:tcW w:w="2715" w:type="dxa"/>
            <w:tcBorders>
              <w:top w:val="single" w:sz="4" w:space="0" w:color="auto"/>
              <w:left w:val="single" w:sz="4" w:space="0" w:color="auto"/>
              <w:bottom w:val="single" w:sz="4" w:space="0" w:color="auto"/>
              <w:right w:val="single" w:sz="4" w:space="0" w:color="auto"/>
            </w:tcBorders>
            <w:hideMark/>
          </w:tcPr>
          <w:p w:rsidR="00770775" w:rsidRDefault="00770775">
            <w:pPr>
              <w:tabs>
                <w:tab w:val="left" w:pos="1385"/>
              </w:tabs>
              <w:spacing w:line="268" w:lineRule="auto"/>
              <w:ind w:right="253"/>
              <w:rPr>
                <w:rFonts w:ascii="Times New Roman" w:eastAsia="Times New Roman" w:hAnsi="Times New Roman" w:cs="Times New Roman"/>
                <w:color w:val="000000"/>
                <w:spacing w:val="2"/>
              </w:rPr>
            </w:pPr>
            <w:r>
              <w:rPr>
                <w:rFonts w:ascii="Times New Roman" w:hAnsi="Times New Roman" w:cs="Times New Roman"/>
              </w:rPr>
              <w:t>С</w:t>
            </w:r>
            <w:r>
              <w:rPr>
                <w:rFonts w:ascii="Times New Roman" w:hAnsi="Times New Roman" w:cs="Times New Roman"/>
                <w:lang w:val="kk-KZ"/>
              </w:rPr>
              <w:t xml:space="preserve">стихотворение </w:t>
            </w:r>
            <w:r>
              <w:rPr>
                <w:rFonts w:ascii="Times New Roman" w:hAnsi="Times New Roman" w:cs="Times New Roman"/>
                <w:b/>
                <w:lang w:val="kk-KZ"/>
              </w:rPr>
              <w:t>«Серенькая кошечка»</w:t>
            </w:r>
            <w:r>
              <w:rPr>
                <w:rFonts w:ascii="Times New Roman" w:hAnsi="Times New Roman" w:cs="Times New Roman"/>
                <w:lang w:val="kk-KZ"/>
              </w:rPr>
              <w:t>.</w:t>
            </w:r>
          </w:p>
        </w:tc>
      </w:tr>
      <w:tr w:rsidR="00770775" w:rsidTr="00770775">
        <w:trPr>
          <w:gridAfter w:val="4"/>
          <w:wAfter w:w="10568" w:type="dxa"/>
          <w:trHeight w:val="1293"/>
        </w:trPr>
        <w:tc>
          <w:tcPr>
            <w:tcW w:w="2411" w:type="dxa"/>
            <w:tcBorders>
              <w:top w:val="single" w:sz="4" w:space="0" w:color="auto"/>
              <w:left w:val="single" w:sz="4" w:space="0" w:color="auto"/>
              <w:bottom w:val="single" w:sz="4" w:space="0" w:color="auto"/>
              <w:right w:val="single" w:sz="4" w:space="0" w:color="auto"/>
            </w:tcBorders>
            <w:hideMark/>
          </w:tcPr>
          <w:p w:rsidR="00770775" w:rsidRDefault="00770775">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rPr>
              <w:t xml:space="preserve">Ақырындап ояну, ауа, су ем-шаралары/ </w:t>
            </w:r>
          </w:p>
          <w:p w:rsidR="00770775" w:rsidRDefault="00770775">
            <w:pPr>
              <w:rPr>
                <w:rFonts w:ascii="Times New Roman" w:hAnsi="Times New Roman" w:cs="Times New Roman"/>
                <w:color w:val="000000" w:themeColor="text1"/>
              </w:rPr>
            </w:pPr>
            <w:r>
              <w:rPr>
                <w:rFonts w:ascii="Times New Roman" w:hAnsi="Times New Roman" w:cs="Times New Roman"/>
                <w:b/>
                <w:color w:val="000000" w:themeColor="text1"/>
              </w:rPr>
              <w:t xml:space="preserve">Постепенный подъем, воздушные, водные процедуры </w:t>
            </w:r>
          </w:p>
        </w:tc>
        <w:tc>
          <w:tcPr>
            <w:tcW w:w="14055" w:type="dxa"/>
            <w:gridSpan w:val="6"/>
            <w:tcBorders>
              <w:top w:val="single" w:sz="4" w:space="0" w:color="auto"/>
              <w:left w:val="single" w:sz="4" w:space="0" w:color="auto"/>
              <w:bottom w:val="single" w:sz="4" w:space="0" w:color="auto"/>
              <w:right w:val="single" w:sz="4" w:space="0" w:color="auto"/>
            </w:tcBorders>
            <w:hideMark/>
          </w:tcPr>
          <w:p w:rsidR="00770775" w:rsidRDefault="00770775">
            <w:pPr>
              <w:rPr>
                <w:rFonts w:ascii="Times New Roman" w:eastAsia="Times New Roman" w:hAnsi="Times New Roman" w:cs="Times New Roman"/>
                <w:b/>
              </w:rPr>
            </w:pPr>
            <w:r>
              <w:rPr>
                <w:rFonts w:ascii="Times New Roman" w:hAnsi="Times New Roman" w:cs="Times New Roman"/>
                <w:lang w:val="kk-KZ"/>
              </w:rPr>
              <w:t>Оздоровительные процедуры после дневного сна: физические упражнения, гинастика для глаз, контрастные воздушные ванны, водное закаливание, ходьба по ортопедической дорожке с целью профилактики плоскостопия (</w:t>
            </w:r>
            <w:r>
              <w:rPr>
                <w:rFonts w:ascii="Times New Roman" w:hAnsi="Times New Roman" w:cs="Times New Roman"/>
                <w:b/>
                <w:lang w:val="kk-KZ"/>
              </w:rPr>
              <w:t>физическая активность</w:t>
            </w:r>
            <w:r>
              <w:rPr>
                <w:rFonts w:ascii="Times New Roman" w:hAnsi="Times New Roman" w:cs="Times New Roman"/>
                <w:lang w:val="kk-KZ"/>
              </w:rPr>
              <w:t xml:space="preserve">). </w:t>
            </w:r>
            <w:r>
              <w:rPr>
                <w:rFonts w:ascii="Times New Roman" w:hAnsi="Times New Roman" w:cs="Times New Roman"/>
                <w:b/>
                <w:lang w:val="kk-KZ"/>
              </w:rPr>
              <w:t>Цель:</w:t>
            </w:r>
            <w:r>
              <w:rPr>
                <w:rFonts w:ascii="Times New Roman" w:hAnsi="Times New Roman" w:cs="Times New Roman"/>
              </w:rPr>
              <w:t>обогащать двигательный опыт детей через совершенствование основных движений.</w:t>
            </w:r>
          </w:p>
        </w:tc>
      </w:tr>
      <w:tr w:rsidR="00770775" w:rsidTr="00770775">
        <w:trPr>
          <w:gridAfter w:val="4"/>
          <w:wAfter w:w="10568" w:type="dxa"/>
          <w:trHeight w:val="495"/>
        </w:trPr>
        <w:tc>
          <w:tcPr>
            <w:tcW w:w="2411" w:type="dxa"/>
            <w:tcBorders>
              <w:top w:val="single" w:sz="4" w:space="0" w:color="auto"/>
              <w:left w:val="single" w:sz="4" w:space="0" w:color="auto"/>
              <w:bottom w:val="single" w:sz="4" w:space="0" w:color="auto"/>
              <w:right w:val="single" w:sz="4" w:space="0" w:color="auto"/>
            </w:tcBorders>
            <w:hideMark/>
          </w:tcPr>
          <w:p w:rsidR="00770775" w:rsidRDefault="00770775">
            <w:pPr>
              <w:rPr>
                <w:rFonts w:ascii="Times New Roman" w:hAnsi="Times New Roman" w:cs="Times New Roman"/>
                <w:b/>
                <w:color w:val="000000" w:themeColor="text1"/>
              </w:rPr>
            </w:pPr>
            <w:r>
              <w:rPr>
                <w:rFonts w:ascii="Times New Roman" w:hAnsi="Times New Roman" w:cs="Times New Roman"/>
                <w:b/>
                <w:color w:val="000000" w:themeColor="text1"/>
              </w:rPr>
              <w:t>Балалардың дербес іс-әрекеті Самостоятельная</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деятельность</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детей</w:t>
            </w:r>
          </w:p>
        </w:tc>
        <w:tc>
          <w:tcPr>
            <w:tcW w:w="2693" w:type="dxa"/>
            <w:gridSpan w:val="2"/>
            <w:tcBorders>
              <w:top w:val="single" w:sz="4" w:space="0" w:color="auto"/>
              <w:left w:val="single" w:sz="4" w:space="0" w:color="auto"/>
              <w:bottom w:val="single" w:sz="4" w:space="0" w:color="auto"/>
              <w:right w:val="single" w:sz="4" w:space="0" w:color="auto"/>
            </w:tcBorders>
          </w:tcPr>
          <w:p w:rsidR="00770775" w:rsidRDefault="00770775">
            <w:pPr>
              <w:rPr>
                <w:rFonts w:ascii="Times New Roman" w:eastAsia="Calibri" w:hAnsi="Times New Roman" w:cs="Times New Roman"/>
                <w:b/>
                <w:lang w:eastAsia="ru-RU"/>
              </w:rPr>
            </w:pPr>
          </w:p>
        </w:tc>
        <w:tc>
          <w:tcPr>
            <w:tcW w:w="2693" w:type="dxa"/>
            <w:tcBorders>
              <w:top w:val="single" w:sz="4" w:space="0" w:color="auto"/>
              <w:left w:val="single" w:sz="4" w:space="0" w:color="auto"/>
              <w:bottom w:val="single" w:sz="4" w:space="0" w:color="auto"/>
              <w:right w:val="single" w:sz="4" w:space="0" w:color="auto"/>
            </w:tcBorders>
            <w:hideMark/>
          </w:tcPr>
          <w:p w:rsidR="00770775" w:rsidRDefault="00770775">
            <w:pPr>
              <w:keepNext/>
              <w:suppressAutoHyphens/>
              <w:textAlignment w:val="baseline"/>
              <w:outlineLvl w:val="1"/>
              <w:rPr>
                <w:rFonts w:ascii="Times New Roman" w:eastAsia="Arial Unicode MS" w:hAnsi="Times New Roman" w:cs="Times New Roman"/>
                <w:b/>
                <w:bCs/>
                <w:kern w:val="3"/>
                <w:lang w:eastAsia="ru-RU"/>
              </w:rPr>
            </w:pPr>
            <w:r>
              <w:rPr>
                <w:rFonts w:ascii="Times New Roman" w:eastAsia="Times New Roman" w:hAnsi="Times New Roman" w:cs="Times New Roman"/>
                <w:b/>
                <w:lang w:eastAsia="ru-RU"/>
              </w:rPr>
              <w:t>Сюжетно - ролевая игра «</w:t>
            </w:r>
            <w:r>
              <w:rPr>
                <w:rFonts w:ascii="Times New Roman" w:eastAsia="Arial Unicode MS" w:hAnsi="Times New Roman" w:cs="Times New Roman"/>
                <w:b/>
                <w:bCs/>
                <w:kern w:val="3"/>
                <w:lang w:eastAsia="ru-RU"/>
              </w:rPr>
              <w:t>Наш семейный  дастархан»</w:t>
            </w:r>
          </w:p>
          <w:p w:rsidR="00770775" w:rsidRDefault="00770775">
            <w:pPr>
              <w:shd w:val="clear" w:color="auto" w:fill="FFFFFF"/>
              <w:rPr>
                <w:rFonts w:ascii="Times New Roman" w:hAnsi="Times New Roman" w:cs="Times New Roman"/>
                <w:b/>
              </w:rPr>
            </w:pPr>
            <w:r>
              <w:rPr>
                <w:rFonts w:ascii="Times New Roman" w:eastAsia="Arial Unicode MS" w:hAnsi="Times New Roman" w:cs="Times New Roman"/>
                <w:b/>
                <w:kern w:val="3"/>
                <w:lang w:eastAsia="ru-RU"/>
              </w:rPr>
              <w:t xml:space="preserve">Цель: </w:t>
            </w:r>
            <w:r>
              <w:rPr>
                <w:rFonts w:ascii="Times New Roman" w:hAnsi="Times New Roman" w:cs="Times New Roman"/>
              </w:rPr>
              <w:t xml:space="preserve">приобщаются к социокультурным нормам культуры поведения  со взрослыми и сверстниками . </w:t>
            </w:r>
            <w:r>
              <w:rPr>
                <w:rFonts w:ascii="Times New Roman" w:hAnsi="Times New Roman" w:cs="Times New Roman"/>
                <w:b/>
              </w:rPr>
              <w:t>(социальные навыки+ развитие  речи)</w:t>
            </w:r>
          </w:p>
          <w:p w:rsidR="00770775" w:rsidRDefault="00770775">
            <w:pPr>
              <w:rPr>
                <w:rFonts w:ascii="Times New Roman" w:eastAsia="Times New Roman" w:hAnsi="Times New Roman" w:cs="Times New Roman"/>
                <w:b/>
                <w:color w:val="000000"/>
                <w:lang w:val="kk-KZ" w:eastAsia="ru-RU"/>
              </w:rPr>
            </w:pPr>
            <w:r>
              <w:rPr>
                <w:rFonts w:ascii="Times New Roman" w:hAnsi="Times New Roman" w:cs="Times New Roman"/>
                <w:b/>
                <w:lang w:val="kk-KZ"/>
              </w:rPr>
              <w:t xml:space="preserve"> </w:t>
            </w:r>
          </w:p>
          <w:p w:rsidR="00770775" w:rsidRDefault="00770775">
            <w:pPr>
              <w:shd w:val="clear" w:color="auto" w:fill="FFFFFF"/>
              <w:rPr>
                <w:rFonts w:ascii="Times New Roman" w:eastAsia="Times New Roman" w:hAnsi="Times New Roman" w:cs="Times New Roman"/>
                <w:color w:val="000000"/>
                <w:lang w:val="kk-KZ" w:eastAsia="ru-RU"/>
              </w:rPr>
            </w:pPr>
            <w:r>
              <w:rPr>
                <w:rFonts w:ascii="Times New Roman" w:eastAsia="Calibri" w:hAnsi="Times New Roman" w:cs="Times New Roman"/>
                <w:b/>
                <w:lang w:eastAsia="ru-RU"/>
              </w:rPr>
              <w:t>«Веселый  карандаш</w:t>
            </w:r>
            <w:r>
              <w:rPr>
                <w:rFonts w:ascii="Times New Roman" w:eastAsia="Calibri" w:hAnsi="Times New Roman" w:cs="Times New Roman"/>
                <w:lang w:eastAsia="ru-RU"/>
              </w:rPr>
              <w:t xml:space="preserve">» </w:t>
            </w:r>
            <w:r>
              <w:rPr>
                <w:rFonts w:ascii="Times New Roman" w:hAnsi="Times New Roman" w:cs="Times New Roman"/>
                <w:b/>
              </w:rPr>
              <w:t>Цель:</w:t>
            </w:r>
            <w:r>
              <w:rPr>
                <w:rFonts w:ascii="Times New Roman" w:hAnsi="Times New Roman" w:cs="Times New Roman"/>
              </w:rPr>
              <w:t xml:space="preserve">  любят рисовать предметы квадратной  и   округлой формы: </w:t>
            </w:r>
            <w:r>
              <w:rPr>
                <w:rFonts w:ascii="Times New Roman" w:eastAsia="Calibri" w:hAnsi="Times New Roman" w:cs="Times New Roman"/>
                <w:lang w:eastAsia="ru-RU"/>
              </w:rPr>
              <w:t xml:space="preserve">раскрашивают флажки,  шары и мячики   для  </w:t>
            </w:r>
            <w:r>
              <w:rPr>
                <w:rFonts w:ascii="Times New Roman" w:eastAsia="Calibri" w:hAnsi="Times New Roman" w:cs="Times New Roman"/>
                <w:lang w:eastAsia="ru-RU"/>
              </w:rPr>
              <w:lastRenderedPageBreak/>
              <w:t>украшения участка  и  группы</w:t>
            </w:r>
            <w:r>
              <w:rPr>
                <w:rFonts w:ascii="Times New Roman" w:eastAsia="Calibri" w:hAnsi="Times New Roman" w:cs="Times New Roman"/>
                <w:b/>
                <w:lang w:eastAsia="ru-RU"/>
              </w:rPr>
              <w:t>.</w:t>
            </w:r>
          </w:p>
        </w:tc>
        <w:tc>
          <w:tcPr>
            <w:tcW w:w="2977" w:type="dxa"/>
            <w:tcBorders>
              <w:top w:val="single" w:sz="4" w:space="0" w:color="auto"/>
              <w:left w:val="single" w:sz="4" w:space="0" w:color="auto"/>
              <w:bottom w:val="single" w:sz="4" w:space="0" w:color="auto"/>
              <w:right w:val="single" w:sz="4" w:space="0" w:color="auto"/>
            </w:tcBorders>
          </w:tcPr>
          <w:p w:rsidR="00770775" w:rsidRDefault="00770775">
            <w:pPr>
              <w:pStyle w:val="a8"/>
              <w:rPr>
                <w:rFonts w:ascii="Times New Roman" w:hAnsi="Times New Roman"/>
                <w:b/>
                <w:lang w:val="kk-KZ"/>
              </w:rPr>
            </w:pPr>
            <w:r>
              <w:rPr>
                <w:rFonts w:ascii="Times New Roman" w:hAnsi="Times New Roman"/>
                <w:b/>
                <w:lang w:val="kk-KZ"/>
              </w:rPr>
              <w:lastRenderedPageBreak/>
              <w:t>Юрта для куклы  Карашаш</w:t>
            </w:r>
          </w:p>
          <w:p w:rsidR="00770775" w:rsidRDefault="00770775">
            <w:pPr>
              <w:pStyle w:val="a8"/>
              <w:rPr>
                <w:rFonts w:ascii="Times New Roman" w:hAnsi="Times New Roman"/>
              </w:rPr>
            </w:pPr>
            <w:r>
              <w:rPr>
                <w:rFonts w:ascii="Times New Roman" w:hAnsi="Times New Roman"/>
                <w:b/>
                <w:lang w:val="kk-KZ"/>
              </w:rPr>
              <w:t>Цель:</w:t>
            </w:r>
            <w:r>
              <w:rPr>
                <w:rFonts w:ascii="Times New Roman" w:hAnsi="Times New Roman"/>
              </w:rPr>
              <w:t xml:space="preserve">    планируют  будущую конструкцию,  пользуются  схемой, образцом; соблюдают последовательность  выполнения и создании  объекта.</w:t>
            </w:r>
          </w:p>
          <w:p w:rsidR="00770775" w:rsidRDefault="00770775">
            <w:pPr>
              <w:pStyle w:val="TableParagraph"/>
              <w:rPr>
                <w:rFonts w:ascii="Times New Roman" w:hAnsi="Times New Roman" w:cs="Times New Roman"/>
                <w:b/>
                <w:color w:val="000000" w:themeColor="text1"/>
              </w:rPr>
            </w:pPr>
            <w:r>
              <w:rPr>
                <w:rFonts w:ascii="Times New Roman" w:hAnsi="Times New Roman"/>
              </w:rPr>
              <w:t xml:space="preserve"> </w:t>
            </w:r>
            <w:r>
              <w:rPr>
                <w:rFonts w:ascii="Times New Roman" w:hAnsi="Times New Roman"/>
                <w:b/>
              </w:rPr>
              <w:t>(конструирование из палочек Кюизенера.)</w:t>
            </w:r>
            <w:r>
              <w:rPr>
                <w:rFonts w:ascii="Times New Roman" w:hAnsi="Times New Roman" w:cs="Times New Roman"/>
                <w:b/>
                <w:color w:val="000000" w:themeColor="text1"/>
              </w:rPr>
              <w:t xml:space="preserve"> </w:t>
            </w:r>
          </w:p>
          <w:p w:rsidR="00770775" w:rsidRDefault="00770775">
            <w:pPr>
              <w:pStyle w:val="TableParagraph"/>
              <w:rPr>
                <w:rFonts w:ascii="Times New Roman" w:hAnsi="Times New Roman" w:cs="Times New Roman"/>
                <w:b/>
                <w:color w:val="000000" w:themeColor="text1"/>
              </w:rPr>
            </w:pPr>
          </w:p>
          <w:p w:rsidR="00770775" w:rsidRDefault="00770775">
            <w:pPr>
              <w:pStyle w:val="TableParagraph"/>
              <w:rPr>
                <w:rFonts w:ascii="Times New Roman" w:hAnsi="Times New Roman" w:cs="Times New Roman"/>
                <w:b/>
                <w:color w:val="000000" w:themeColor="text1"/>
              </w:rPr>
            </w:pPr>
            <w:r>
              <w:rPr>
                <w:rFonts w:ascii="Times New Roman" w:hAnsi="Times New Roman" w:cs="Times New Roman"/>
                <w:b/>
                <w:color w:val="000000" w:themeColor="text1"/>
              </w:rPr>
              <w:t xml:space="preserve">Аппликация </w:t>
            </w:r>
          </w:p>
          <w:p w:rsidR="00770775" w:rsidRDefault="00770775">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rPr>
              <w:t>«Платье  в горошек»</w:t>
            </w:r>
          </w:p>
          <w:p w:rsidR="00770775" w:rsidRDefault="00770775">
            <w:pPr>
              <w:pStyle w:val="TableParagraph"/>
              <w:ind w:left="22"/>
              <w:contextualSpacing/>
              <w:rPr>
                <w:rFonts w:ascii="Times New Roman" w:hAnsi="Times New Roman" w:cs="Times New Roman"/>
              </w:rPr>
            </w:pPr>
            <w:r>
              <w:rPr>
                <w:rFonts w:ascii="Times New Roman" w:hAnsi="Times New Roman" w:cs="Times New Roman"/>
                <w:b/>
                <w:color w:val="000000" w:themeColor="text1"/>
              </w:rPr>
              <w:t xml:space="preserve">Цель: </w:t>
            </w:r>
            <w:r>
              <w:rPr>
                <w:rFonts w:ascii="Times New Roman" w:hAnsi="Times New Roman" w:cs="Times New Roman"/>
              </w:rPr>
              <w:t xml:space="preserve">наклеивают  заранее приготовленные  детали из  бумаги на подготовленном  </w:t>
            </w:r>
            <w:r>
              <w:rPr>
                <w:rFonts w:ascii="Times New Roman" w:hAnsi="Times New Roman" w:cs="Times New Roman"/>
              </w:rPr>
              <w:lastRenderedPageBreak/>
              <w:t>полотне.</w:t>
            </w:r>
          </w:p>
          <w:p w:rsidR="00770775" w:rsidRDefault="00770775">
            <w:pPr>
              <w:pStyle w:val="a8"/>
              <w:rPr>
                <w:rFonts w:ascii="Times New Roman" w:eastAsia="Times New Roman" w:hAnsi="Times New Roman"/>
                <w:b/>
                <w:lang w:eastAsia="ru-RU"/>
              </w:rPr>
            </w:pPr>
          </w:p>
        </w:tc>
        <w:tc>
          <w:tcPr>
            <w:tcW w:w="2977" w:type="dxa"/>
            <w:tcBorders>
              <w:top w:val="single" w:sz="4" w:space="0" w:color="auto"/>
              <w:left w:val="single" w:sz="4" w:space="0" w:color="auto"/>
              <w:bottom w:val="single" w:sz="4" w:space="0" w:color="auto"/>
              <w:right w:val="single" w:sz="4" w:space="0" w:color="auto"/>
            </w:tcBorders>
            <w:hideMark/>
          </w:tcPr>
          <w:p w:rsidR="00770775" w:rsidRDefault="00770775">
            <w:pPr>
              <w:pStyle w:val="TableParagraph"/>
              <w:rPr>
                <w:rFonts w:ascii="Times New Roman" w:eastAsia="Times New Roman" w:hAnsi="Times New Roman" w:cs="Times New Roman"/>
                <w:b/>
                <w:color w:val="000000"/>
                <w:lang w:val="kk-KZ" w:eastAsia="ru-RU"/>
              </w:rPr>
            </w:pPr>
            <w:r>
              <w:rPr>
                <w:rFonts w:ascii="Times New Roman" w:eastAsia="Times New Roman" w:hAnsi="Times New Roman" w:cs="Times New Roman"/>
                <w:b/>
                <w:color w:val="000000"/>
                <w:lang w:val="kk-KZ" w:eastAsia="ru-RU"/>
              </w:rPr>
              <w:lastRenderedPageBreak/>
              <w:t>Строительная игра «Зоопарк».</w:t>
            </w:r>
          </w:p>
          <w:p w:rsidR="00770775" w:rsidRDefault="00770775">
            <w:pPr>
              <w:rPr>
                <w:rFonts w:ascii="Times New Roman" w:eastAsia="Times New Roman" w:hAnsi="Times New Roman" w:cs="Times New Roman"/>
              </w:rPr>
            </w:pPr>
            <w:r>
              <w:rPr>
                <w:rFonts w:ascii="Times New Roman" w:hAnsi="Times New Roman" w:cs="Times New Roman"/>
                <w:b/>
                <w:color w:val="000000" w:themeColor="text1"/>
              </w:rPr>
              <w:t>Цель:</w:t>
            </w:r>
            <w:r>
              <w:rPr>
                <w:rFonts w:ascii="Times New Roman" w:eastAsia="Times New Roman" w:hAnsi="Times New Roman" w:cs="Times New Roman"/>
              </w:rPr>
              <w:t xml:space="preserve"> Сравнивают  детали  с противоположными и одинаковыми размерами и по заданному признаку величины (длина, ширина, высота) сопоставляя  предметы, строят   вместе  со взрослым, обыгрывают  постройки при помощи игрушек-зверят.</w:t>
            </w:r>
          </w:p>
          <w:p w:rsidR="00770775" w:rsidRDefault="00770775">
            <w:pPr>
              <w:pStyle w:val="a8"/>
              <w:rPr>
                <w:rFonts w:ascii="Times New Roman" w:eastAsia="Times New Roman" w:hAnsi="Times New Roman"/>
                <w:b/>
                <w:lang w:val="kk-KZ" w:eastAsia="ru-RU"/>
              </w:rPr>
            </w:pPr>
            <w:r>
              <w:rPr>
                <w:rFonts w:ascii="Times New Roman" w:eastAsia="Times New Roman" w:hAnsi="Times New Roman"/>
                <w:b/>
              </w:rPr>
              <w:t>(конструирование)</w:t>
            </w:r>
          </w:p>
        </w:tc>
        <w:tc>
          <w:tcPr>
            <w:tcW w:w="2715" w:type="dxa"/>
            <w:tcBorders>
              <w:top w:val="single" w:sz="4" w:space="0" w:color="auto"/>
              <w:left w:val="single" w:sz="4" w:space="0" w:color="auto"/>
              <w:bottom w:val="single" w:sz="4" w:space="0" w:color="auto"/>
              <w:right w:val="single" w:sz="4" w:space="0" w:color="auto"/>
            </w:tcBorders>
          </w:tcPr>
          <w:p w:rsidR="00770775" w:rsidRDefault="00770775">
            <w:pPr>
              <w:rPr>
                <w:rFonts w:ascii="Times New Roman" w:hAnsi="Times New Roman" w:cs="Times New Roman"/>
                <w:lang w:val="kk-KZ"/>
              </w:rPr>
            </w:pPr>
            <w:r>
              <w:rPr>
                <w:rFonts w:ascii="Times New Roman" w:hAnsi="Times New Roman" w:cs="Times New Roman"/>
                <w:b/>
                <w:lang w:val="kk-KZ"/>
              </w:rPr>
              <w:t>«Загон  для домашних животных»</w:t>
            </w:r>
            <w:r>
              <w:rPr>
                <w:rFonts w:ascii="Times New Roman" w:hAnsi="Times New Roman" w:cs="Times New Roman"/>
                <w:lang w:val="kk-KZ"/>
              </w:rPr>
              <w:t xml:space="preserve"> - выполняют  конструирование    деревяным и пластиковыми деталями;   </w:t>
            </w:r>
          </w:p>
          <w:p w:rsidR="00770775" w:rsidRDefault="00770775">
            <w:pPr>
              <w:rPr>
                <w:rFonts w:ascii="Times New Roman" w:hAnsi="Times New Roman" w:cs="Times New Roman"/>
                <w:b/>
                <w:lang w:val="kk-KZ"/>
              </w:rPr>
            </w:pPr>
            <w:r>
              <w:rPr>
                <w:rFonts w:ascii="Times New Roman" w:hAnsi="Times New Roman" w:cs="Times New Roman"/>
                <w:lang w:val="kk-KZ"/>
              </w:rPr>
              <w:t>Умеет обыгрывать постройки при помощи  игрушек.</w:t>
            </w:r>
            <w:r>
              <w:rPr>
                <w:rFonts w:ascii="Times New Roman" w:hAnsi="Times New Roman" w:cs="Times New Roman"/>
                <w:b/>
                <w:lang w:val="kk-KZ"/>
              </w:rPr>
              <w:t xml:space="preserve"> </w:t>
            </w:r>
          </w:p>
          <w:p w:rsidR="00770775" w:rsidRDefault="00770775">
            <w:pPr>
              <w:rPr>
                <w:rFonts w:ascii="Times New Roman" w:hAnsi="Times New Roman" w:cs="Times New Roman"/>
                <w:b/>
                <w:lang w:val="kk-KZ"/>
              </w:rPr>
            </w:pPr>
            <w:r>
              <w:rPr>
                <w:rFonts w:ascii="Times New Roman" w:hAnsi="Times New Roman" w:cs="Times New Roman"/>
                <w:b/>
                <w:lang w:val="kk-KZ"/>
              </w:rPr>
              <w:t>(конструирование).</w:t>
            </w:r>
          </w:p>
          <w:p w:rsidR="00770775" w:rsidRDefault="00770775">
            <w:pPr>
              <w:rPr>
                <w:rFonts w:ascii="Times New Roman" w:hAnsi="Times New Roman" w:cs="Times New Roman"/>
                <w:b/>
                <w:lang w:val="kk-KZ"/>
              </w:rPr>
            </w:pPr>
          </w:p>
          <w:p w:rsidR="00770775" w:rsidRDefault="00770775">
            <w:pPr>
              <w:rPr>
                <w:rFonts w:ascii="Times New Roman" w:hAnsi="Times New Roman" w:cs="Times New Roman"/>
                <w:b/>
                <w:lang w:val="kk-KZ"/>
              </w:rPr>
            </w:pPr>
            <w:r>
              <w:rPr>
                <w:rFonts w:ascii="Times New Roman" w:hAnsi="Times New Roman" w:cs="Times New Roman"/>
                <w:b/>
                <w:lang w:val="kk-KZ"/>
              </w:rPr>
              <w:t>Самостоятельная изодеятельность. «Угощение  для друзей Карашаш».</w:t>
            </w:r>
          </w:p>
          <w:p w:rsidR="00770775" w:rsidRDefault="00770775">
            <w:pPr>
              <w:rPr>
                <w:rFonts w:ascii="Times New Roman" w:hAnsi="Times New Roman" w:cs="Times New Roman"/>
                <w:lang w:val="kk-KZ"/>
              </w:rPr>
            </w:pPr>
            <w:r>
              <w:rPr>
                <w:rFonts w:ascii="Times New Roman" w:hAnsi="Times New Roman" w:cs="Times New Roman"/>
                <w:lang w:val="kk-KZ"/>
              </w:rPr>
              <w:t xml:space="preserve"> </w:t>
            </w:r>
            <w:r>
              <w:rPr>
                <w:rFonts w:ascii="Times New Roman" w:hAnsi="Times New Roman" w:cs="Times New Roman"/>
                <w:b/>
                <w:lang w:val="kk-KZ"/>
              </w:rPr>
              <w:t>Цель:</w:t>
            </w:r>
            <w:r>
              <w:rPr>
                <w:rFonts w:ascii="Times New Roman" w:hAnsi="Times New Roman" w:cs="Times New Roman"/>
              </w:rPr>
              <w:t xml:space="preserve"> Закрепление навыков лепки баранок, пряников... , </w:t>
            </w:r>
            <w:r>
              <w:rPr>
                <w:rFonts w:ascii="Times New Roman" w:eastAsia="Times New Roman" w:hAnsi="Times New Roman" w:cs="Times New Roman"/>
                <w:b/>
                <w:color w:val="000000"/>
                <w:lang w:eastAsia="ru-RU"/>
              </w:rPr>
              <w:t>(</w:t>
            </w:r>
            <w:r>
              <w:rPr>
                <w:rFonts w:ascii="Times New Roman" w:hAnsi="Times New Roman" w:cs="Times New Roman"/>
                <w:b/>
                <w:lang w:val="kk-KZ"/>
              </w:rPr>
              <w:t>лепка)</w:t>
            </w:r>
          </w:p>
        </w:tc>
      </w:tr>
      <w:tr w:rsidR="00770775" w:rsidTr="00770775">
        <w:trPr>
          <w:gridAfter w:val="4"/>
          <w:wAfter w:w="10568" w:type="dxa"/>
          <w:trHeight w:val="1545"/>
        </w:trPr>
        <w:tc>
          <w:tcPr>
            <w:tcW w:w="2411" w:type="dxa"/>
            <w:tcBorders>
              <w:top w:val="single" w:sz="4" w:space="0" w:color="auto"/>
              <w:left w:val="single" w:sz="4" w:space="0" w:color="auto"/>
              <w:bottom w:val="single" w:sz="4" w:space="0" w:color="auto"/>
              <w:right w:val="single" w:sz="4" w:space="0" w:color="auto"/>
            </w:tcBorders>
            <w:hideMark/>
          </w:tcPr>
          <w:p w:rsidR="00770775" w:rsidRDefault="00770775">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lang w:val="kk-KZ"/>
              </w:rPr>
              <w:lastRenderedPageBreak/>
              <w:t>Балалармен ж</w:t>
            </w:r>
            <w:r>
              <w:rPr>
                <w:rFonts w:ascii="Times New Roman" w:hAnsi="Times New Roman" w:cs="Times New Roman"/>
                <w:b/>
                <w:color w:val="000000" w:themeColor="text1"/>
              </w:rPr>
              <w:t>еке</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жұмыс</w:t>
            </w:r>
          </w:p>
          <w:p w:rsidR="00770775" w:rsidRDefault="00770775">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rPr>
              <w:t>Индивидуальная работа с</w:t>
            </w:r>
          </w:p>
          <w:p w:rsidR="00770775" w:rsidRDefault="00770775">
            <w:pPr>
              <w:rPr>
                <w:rFonts w:ascii="Times New Roman" w:hAnsi="Times New Roman" w:cs="Times New Roman"/>
                <w:color w:val="000000" w:themeColor="text1"/>
              </w:rPr>
            </w:pPr>
            <w:r>
              <w:rPr>
                <w:rFonts w:ascii="Times New Roman" w:hAnsi="Times New Roman" w:cs="Times New Roman"/>
                <w:b/>
                <w:color w:val="000000" w:themeColor="text1"/>
              </w:rPr>
              <w:t>детьми</w:t>
            </w:r>
          </w:p>
        </w:tc>
        <w:tc>
          <w:tcPr>
            <w:tcW w:w="2693" w:type="dxa"/>
            <w:gridSpan w:val="2"/>
            <w:tcBorders>
              <w:top w:val="single" w:sz="4" w:space="0" w:color="auto"/>
              <w:left w:val="single" w:sz="4" w:space="0" w:color="auto"/>
              <w:bottom w:val="single" w:sz="4" w:space="0" w:color="auto"/>
              <w:right w:val="single" w:sz="4" w:space="0" w:color="auto"/>
            </w:tcBorders>
          </w:tcPr>
          <w:p w:rsidR="00770775" w:rsidRDefault="00770775">
            <w:pPr>
              <w:rPr>
                <w:rFonts w:ascii="Times New Roman" w:eastAsiaTheme="minorEastAsia" w:hAnsi="Times New Roman" w:cs="Times New Roman"/>
                <w:lang w:eastAsia="ru-RU"/>
              </w:rPr>
            </w:pPr>
          </w:p>
        </w:tc>
        <w:tc>
          <w:tcPr>
            <w:tcW w:w="2693" w:type="dxa"/>
            <w:tcBorders>
              <w:top w:val="single" w:sz="4" w:space="0" w:color="auto"/>
              <w:left w:val="single" w:sz="4" w:space="0" w:color="auto"/>
              <w:bottom w:val="single" w:sz="4" w:space="0" w:color="auto"/>
              <w:right w:val="single" w:sz="4" w:space="0" w:color="auto"/>
            </w:tcBorders>
          </w:tcPr>
          <w:p w:rsidR="00770775" w:rsidRDefault="00770775">
            <w:pPr>
              <w:rPr>
                <w:rFonts w:ascii="Times New Roman" w:hAnsi="Times New Roman" w:cs="Times New Roman"/>
                <w:b/>
                <w:lang w:eastAsia="ru-RU"/>
              </w:rPr>
            </w:pPr>
            <w:r>
              <w:rPr>
                <w:rFonts w:ascii="Times New Roman" w:hAnsi="Times New Roman" w:cs="Times New Roman"/>
                <w:b/>
                <w:lang w:eastAsia="ru-RU"/>
              </w:rPr>
              <w:t>ПИ «Чудесный мешочек»</w:t>
            </w:r>
          </w:p>
          <w:p w:rsidR="00770775" w:rsidRDefault="00770775">
            <w:pPr>
              <w:rPr>
                <w:rFonts w:ascii="Times New Roman" w:hAnsi="Times New Roman" w:cs="Times New Roman"/>
                <w:lang w:eastAsia="ru-RU"/>
              </w:rPr>
            </w:pPr>
            <w:r>
              <w:rPr>
                <w:rFonts w:ascii="Times New Roman" w:hAnsi="Times New Roman" w:cs="Times New Roman"/>
                <w:b/>
                <w:lang w:eastAsia="ru-RU"/>
              </w:rPr>
              <w:t xml:space="preserve">Цель: </w:t>
            </w:r>
            <w:r>
              <w:rPr>
                <w:rFonts w:ascii="Times New Roman" w:hAnsi="Times New Roman" w:cs="Times New Roman"/>
              </w:rPr>
              <w:t>закрепляют знания о предметах быта  казахского народа. (сенсорные способности).</w:t>
            </w:r>
          </w:p>
          <w:p w:rsidR="00770775" w:rsidRDefault="00770775">
            <w:pPr>
              <w:rPr>
                <w:rFonts w:ascii="Times New Roman" w:eastAsia="Times New Roman" w:hAnsi="Times New Roman" w:cs="Times New Roman"/>
                <w:color w:val="000000"/>
                <w:lang w:val="kk-KZ" w:eastAsia="ru-RU"/>
              </w:rPr>
            </w:pPr>
          </w:p>
        </w:tc>
        <w:tc>
          <w:tcPr>
            <w:tcW w:w="2977" w:type="dxa"/>
            <w:tcBorders>
              <w:top w:val="single" w:sz="4" w:space="0" w:color="auto"/>
              <w:left w:val="single" w:sz="4" w:space="0" w:color="auto"/>
              <w:bottom w:val="single" w:sz="4" w:space="0" w:color="auto"/>
              <w:right w:val="single" w:sz="4" w:space="0" w:color="auto"/>
            </w:tcBorders>
            <w:hideMark/>
          </w:tcPr>
          <w:p w:rsidR="00770775" w:rsidRDefault="00770775">
            <w:pPr>
              <w:rPr>
                <w:rFonts w:ascii="Times New Roman" w:hAnsi="Times New Roman" w:cs="Times New Roman"/>
                <w:b/>
              </w:rPr>
            </w:pPr>
            <w:r>
              <w:rPr>
                <w:rFonts w:ascii="Times New Roman" w:hAnsi="Times New Roman" w:cs="Times New Roman"/>
                <w:b/>
              </w:rPr>
              <w:t xml:space="preserve">Беседа «Друзья» </w:t>
            </w:r>
          </w:p>
          <w:p w:rsidR="00770775" w:rsidRDefault="00770775">
            <w:pPr>
              <w:rPr>
                <w:rFonts w:ascii="Times New Roman" w:hAnsi="Times New Roman" w:cs="Times New Roman"/>
                <w:color w:val="000000"/>
                <w:shd w:val="clear" w:color="auto" w:fill="FFFFFF"/>
                <w:lang w:val="kk-KZ"/>
              </w:rPr>
            </w:pPr>
            <w:r>
              <w:rPr>
                <w:rFonts w:ascii="Times New Roman" w:eastAsiaTheme="minorEastAsia" w:hAnsi="Times New Roman" w:cs="Times New Roman"/>
                <w:b/>
                <w:lang w:eastAsia="ru-RU"/>
              </w:rPr>
              <w:t>Цель:</w:t>
            </w:r>
            <w:r>
              <w:rPr>
                <w:rFonts w:ascii="Times New Roman" w:hAnsi="Times New Roman" w:cs="Times New Roman"/>
              </w:rPr>
              <w:t xml:space="preserve"> понимают,   что такое хорошо и что такое плохо;  знают, что такое  правильные    поступки.</w:t>
            </w:r>
          </w:p>
        </w:tc>
        <w:tc>
          <w:tcPr>
            <w:tcW w:w="2977" w:type="dxa"/>
            <w:tcBorders>
              <w:top w:val="single" w:sz="4" w:space="0" w:color="auto"/>
              <w:left w:val="single" w:sz="4" w:space="0" w:color="auto"/>
              <w:bottom w:val="single" w:sz="4" w:space="0" w:color="auto"/>
              <w:right w:val="single" w:sz="4" w:space="0" w:color="auto"/>
            </w:tcBorders>
          </w:tcPr>
          <w:p w:rsidR="00770775" w:rsidRDefault="00770775">
            <w:pPr>
              <w:rPr>
                <w:rFonts w:ascii="Times New Roman" w:eastAsia="Calibri" w:hAnsi="Times New Roman" w:cs="Times New Roman"/>
                <w:bCs/>
              </w:rPr>
            </w:pPr>
            <w:r>
              <w:rPr>
                <w:rFonts w:ascii="Times New Roman" w:hAnsi="Times New Roman" w:cs="Times New Roman"/>
                <w:color w:val="000000"/>
                <w:shd w:val="clear" w:color="auto" w:fill="FFFFFF"/>
                <w:lang w:val="kk-KZ"/>
              </w:rPr>
              <w:t xml:space="preserve"> </w:t>
            </w:r>
            <w:r>
              <w:rPr>
                <w:rFonts w:ascii="Times New Roman" w:eastAsia="Calibri" w:hAnsi="Times New Roman" w:cs="Times New Roman"/>
                <w:b/>
                <w:bCs/>
              </w:rPr>
              <w:t>ДИ «Узнай  по цвету»</w:t>
            </w:r>
            <w:r>
              <w:rPr>
                <w:rFonts w:ascii="Times New Roman" w:eastAsia="Calibri" w:hAnsi="Times New Roman" w:cs="Times New Roman"/>
                <w:bCs/>
              </w:rPr>
              <w:t xml:space="preserve"> (Фрукты, овощи)</w:t>
            </w:r>
          </w:p>
          <w:p w:rsidR="00770775" w:rsidRDefault="00770775">
            <w:pPr>
              <w:rPr>
                <w:rFonts w:ascii="Times New Roman" w:hAnsi="Times New Roman" w:cs="Times New Roman"/>
              </w:rPr>
            </w:pPr>
            <w:r>
              <w:rPr>
                <w:rFonts w:ascii="Times New Roman" w:eastAsia="Times New Roman" w:hAnsi="Times New Roman" w:cs="Times New Roman"/>
                <w:color w:val="000000"/>
                <w:lang w:eastAsia="ru-RU"/>
              </w:rPr>
              <w:t xml:space="preserve">Цель:  угадывают  по  описанию,  цвету и форме овощи  и фрукты.  </w:t>
            </w:r>
            <w:r>
              <w:rPr>
                <w:rFonts w:ascii="Times New Roman" w:hAnsi="Times New Roman" w:cs="Times New Roman"/>
              </w:rPr>
              <w:t xml:space="preserve"> </w:t>
            </w:r>
          </w:p>
          <w:p w:rsidR="00770775" w:rsidRDefault="00770775">
            <w:pPr>
              <w:rPr>
                <w:rFonts w:ascii="Times New Roman" w:hAnsi="Times New Roman" w:cs="Times New Roman"/>
                <w:color w:val="000000"/>
                <w:shd w:val="clear" w:color="auto" w:fill="FFFFFF"/>
              </w:rPr>
            </w:pPr>
          </w:p>
        </w:tc>
        <w:tc>
          <w:tcPr>
            <w:tcW w:w="2715" w:type="dxa"/>
            <w:tcBorders>
              <w:top w:val="single" w:sz="4" w:space="0" w:color="auto"/>
              <w:left w:val="single" w:sz="4" w:space="0" w:color="auto"/>
              <w:bottom w:val="single" w:sz="4" w:space="0" w:color="auto"/>
              <w:right w:val="single" w:sz="4" w:space="0" w:color="auto"/>
            </w:tcBorders>
            <w:hideMark/>
          </w:tcPr>
          <w:p w:rsidR="00770775" w:rsidRDefault="00770775">
            <w:pPr>
              <w:rPr>
                <w:rFonts w:ascii="Times New Roman" w:hAnsi="Times New Roman" w:cs="Times New Roman"/>
                <w:lang w:val="kk-KZ"/>
              </w:rPr>
            </w:pPr>
            <w:r>
              <w:rPr>
                <w:rFonts w:ascii="Times New Roman" w:hAnsi="Times New Roman" w:cs="Times New Roman"/>
                <w:lang w:val="kk-KZ"/>
              </w:rPr>
              <w:t xml:space="preserve">«Размышляйка» </w:t>
            </w:r>
          </w:p>
          <w:p w:rsidR="00770775" w:rsidRDefault="00770775">
            <w:pPr>
              <w:rPr>
                <w:rFonts w:ascii="Times New Roman" w:hAnsi="Times New Roman"/>
              </w:rPr>
            </w:pPr>
            <w:r>
              <w:rPr>
                <w:rFonts w:ascii="Times New Roman" w:hAnsi="Times New Roman"/>
                <w:b/>
              </w:rPr>
              <w:t>«Покажи и назови»</w:t>
            </w:r>
            <w:r>
              <w:rPr>
                <w:rFonts w:ascii="Times New Roman" w:hAnsi="Times New Roman"/>
              </w:rPr>
              <w:t>.</w:t>
            </w:r>
          </w:p>
          <w:p w:rsidR="00770775" w:rsidRDefault="00770775">
            <w:pPr>
              <w:rPr>
                <w:rFonts w:ascii="Times New Roman" w:hAnsi="Times New Roman" w:cstheme="minorBidi"/>
              </w:rPr>
            </w:pPr>
            <w:r>
              <w:rPr>
                <w:rFonts w:ascii="Times New Roman" w:hAnsi="Times New Roman"/>
              </w:rPr>
              <w:t xml:space="preserve"> Цель: умеют подбирать и группировать предметы по форме. </w:t>
            </w:r>
          </w:p>
          <w:p w:rsidR="00770775" w:rsidRDefault="00770775">
            <w:pPr>
              <w:rPr>
                <w:rFonts w:ascii="Times New Roman" w:hAnsi="Times New Roman" w:cs="Times New Roman"/>
                <w:lang w:val="kk-KZ"/>
              </w:rPr>
            </w:pPr>
            <w:r>
              <w:rPr>
                <w:rFonts w:ascii="Times New Roman" w:hAnsi="Times New Roman"/>
                <w:lang w:val="kk-KZ"/>
              </w:rPr>
              <w:t>(Паша,Артем)</w:t>
            </w:r>
          </w:p>
        </w:tc>
      </w:tr>
      <w:tr w:rsidR="00770775" w:rsidTr="00770775">
        <w:trPr>
          <w:gridAfter w:val="4"/>
          <w:wAfter w:w="10568" w:type="dxa"/>
          <w:trHeight w:val="285"/>
        </w:trPr>
        <w:tc>
          <w:tcPr>
            <w:tcW w:w="2411" w:type="dxa"/>
            <w:tcBorders>
              <w:top w:val="single" w:sz="4" w:space="0" w:color="auto"/>
              <w:left w:val="single" w:sz="4" w:space="0" w:color="auto"/>
              <w:bottom w:val="single" w:sz="4" w:space="0" w:color="auto"/>
              <w:right w:val="single" w:sz="4" w:space="0" w:color="auto"/>
            </w:tcBorders>
            <w:hideMark/>
          </w:tcPr>
          <w:p w:rsidR="00770775" w:rsidRDefault="00770775">
            <w:pPr>
              <w:rPr>
                <w:rFonts w:ascii="Times New Roman" w:hAnsi="Times New Roman" w:cs="Times New Roman"/>
                <w:b/>
                <w:color w:val="000000" w:themeColor="text1"/>
              </w:rPr>
            </w:pPr>
            <w:r>
              <w:rPr>
                <w:rFonts w:ascii="Times New Roman" w:hAnsi="Times New Roman" w:cs="Times New Roman"/>
                <w:b/>
                <w:color w:val="000000" w:themeColor="text1"/>
              </w:rPr>
              <w:t xml:space="preserve">Кешкі ас </w:t>
            </w:r>
          </w:p>
          <w:p w:rsidR="00770775" w:rsidRDefault="00770775">
            <w:pPr>
              <w:rPr>
                <w:rFonts w:ascii="Times New Roman" w:hAnsi="Times New Roman" w:cs="Times New Roman"/>
                <w:color w:val="000000" w:themeColor="text1"/>
              </w:rPr>
            </w:pPr>
            <w:r>
              <w:rPr>
                <w:rFonts w:ascii="Times New Roman" w:hAnsi="Times New Roman" w:cs="Times New Roman"/>
                <w:b/>
                <w:color w:val="000000" w:themeColor="text1"/>
              </w:rPr>
              <w:t>Ужин</w:t>
            </w:r>
          </w:p>
        </w:tc>
        <w:tc>
          <w:tcPr>
            <w:tcW w:w="14055" w:type="dxa"/>
            <w:gridSpan w:val="6"/>
            <w:tcBorders>
              <w:top w:val="single" w:sz="4" w:space="0" w:color="auto"/>
              <w:left w:val="single" w:sz="4" w:space="0" w:color="auto"/>
              <w:bottom w:val="single" w:sz="4" w:space="0" w:color="auto"/>
              <w:right w:val="single" w:sz="4" w:space="0" w:color="auto"/>
            </w:tcBorders>
            <w:hideMark/>
          </w:tcPr>
          <w:p w:rsidR="00770775" w:rsidRDefault="00770775">
            <w:pPr>
              <w:rPr>
                <w:rFonts w:ascii="Times New Roman" w:hAnsi="Times New Roman" w:cs="Times New Roman"/>
                <w:lang w:val="kk-KZ"/>
              </w:rPr>
            </w:pPr>
            <w:r>
              <w:rPr>
                <w:rFonts w:ascii="Times New Roman" w:hAnsi="Times New Roman" w:cs="Times New Roman"/>
                <w:lang w:val="kk-KZ"/>
              </w:rPr>
              <w:t>Выполнение гигиенических процедур перед ужином</w:t>
            </w:r>
            <w:r>
              <w:rPr>
                <w:rFonts w:ascii="Times New Roman" w:hAnsi="Times New Roman" w:cs="Times New Roman"/>
                <w:b/>
                <w:lang w:val="kk-KZ"/>
              </w:rPr>
              <w:t>(культурно-гигиенические навыки, самообслуживаание, трудовая деятельность)</w:t>
            </w:r>
            <w:r>
              <w:rPr>
                <w:rFonts w:ascii="Times New Roman" w:hAnsi="Times New Roman" w:cs="Times New Roman"/>
                <w:lang w:val="kk-KZ"/>
              </w:rPr>
              <w:t>.Привлечение внимания детей к еде, приобщение к культурному питанию.</w:t>
            </w:r>
          </w:p>
          <w:p w:rsidR="00770775" w:rsidRDefault="00770775">
            <w:pPr>
              <w:rPr>
                <w:rFonts w:ascii="Times New Roman" w:hAnsi="Times New Roman" w:cs="Times New Roman"/>
                <w:color w:val="000000" w:themeColor="text1"/>
              </w:rPr>
            </w:pPr>
            <w:r>
              <w:rPr>
                <w:rFonts w:ascii="Times New Roman" w:hAnsi="Times New Roman" w:cs="Times New Roman"/>
                <w:b/>
                <w:lang w:val="kk-KZ"/>
              </w:rPr>
              <w:t xml:space="preserve"> Работа дежурных</w:t>
            </w:r>
            <w:r>
              <w:rPr>
                <w:rFonts w:ascii="Times New Roman" w:hAnsi="Times New Roman" w:cs="Times New Roman"/>
                <w:lang w:val="kk-KZ"/>
              </w:rPr>
              <w:t xml:space="preserve"> (раскладывание столовых приборов, салфеток), наблюдение за работой дежурных </w:t>
            </w:r>
            <w:r>
              <w:rPr>
                <w:rFonts w:ascii="Times New Roman" w:hAnsi="Times New Roman" w:cs="Times New Roman"/>
                <w:bCs/>
                <w:color w:val="000000"/>
              </w:rPr>
              <w:t>(</w:t>
            </w:r>
            <w:r>
              <w:rPr>
                <w:rFonts w:ascii="Times New Roman" w:hAnsi="Times New Roman" w:cs="Times New Roman"/>
                <w:b/>
                <w:lang w:val="kk-KZ"/>
              </w:rPr>
              <w:t>коммуникативная деятельность</w:t>
            </w:r>
            <w:r>
              <w:rPr>
                <w:rFonts w:ascii="Times New Roman" w:hAnsi="Times New Roman" w:cs="Times New Roman"/>
                <w:lang w:val="kk-KZ"/>
              </w:rPr>
              <w:t>).</w:t>
            </w:r>
          </w:p>
        </w:tc>
      </w:tr>
      <w:tr w:rsidR="00770775" w:rsidTr="00770775">
        <w:trPr>
          <w:gridAfter w:val="4"/>
          <w:wAfter w:w="10568" w:type="dxa"/>
          <w:trHeight w:val="75"/>
        </w:trPr>
        <w:tc>
          <w:tcPr>
            <w:tcW w:w="2411" w:type="dxa"/>
            <w:tcBorders>
              <w:top w:val="single" w:sz="4" w:space="0" w:color="auto"/>
              <w:left w:val="single" w:sz="4" w:space="0" w:color="auto"/>
              <w:bottom w:val="single" w:sz="4" w:space="0" w:color="auto"/>
              <w:right w:val="single" w:sz="4" w:space="0" w:color="auto"/>
            </w:tcBorders>
            <w:hideMark/>
          </w:tcPr>
          <w:p w:rsidR="00770775" w:rsidRDefault="00770775">
            <w:pPr>
              <w:rPr>
                <w:rFonts w:ascii="Times New Roman" w:hAnsi="Times New Roman" w:cs="Times New Roman"/>
                <w:b/>
                <w:color w:val="000000" w:themeColor="text1"/>
              </w:rPr>
            </w:pPr>
            <w:r>
              <w:rPr>
                <w:rFonts w:ascii="Times New Roman" w:hAnsi="Times New Roman" w:cs="Times New Roman"/>
                <w:b/>
                <w:color w:val="000000" w:themeColor="text1"/>
              </w:rPr>
              <w:t>Серуендеуге</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дайындық Подготовка к прогулке</w:t>
            </w:r>
          </w:p>
        </w:tc>
        <w:tc>
          <w:tcPr>
            <w:tcW w:w="2693" w:type="dxa"/>
            <w:gridSpan w:val="2"/>
            <w:tcBorders>
              <w:top w:val="single" w:sz="4" w:space="0" w:color="auto"/>
              <w:left w:val="single" w:sz="4" w:space="0" w:color="auto"/>
              <w:bottom w:val="single" w:sz="4" w:space="0" w:color="auto"/>
              <w:right w:val="single" w:sz="4" w:space="0" w:color="auto"/>
            </w:tcBorders>
          </w:tcPr>
          <w:p w:rsidR="00770775" w:rsidRDefault="00770775">
            <w:pPr>
              <w:textAlignment w:val="baseline"/>
              <w:rPr>
                <w:rFonts w:ascii="Times New Roman" w:eastAsia="Times New Roman" w:hAnsi="Times New Roman" w:cs="Times New Roman"/>
                <w:b/>
                <w:color w:val="000000"/>
                <w:lang w:val="kk-KZ" w:eastAsia="ru-RU"/>
              </w:rPr>
            </w:pPr>
          </w:p>
        </w:tc>
        <w:tc>
          <w:tcPr>
            <w:tcW w:w="2693" w:type="dxa"/>
            <w:tcBorders>
              <w:top w:val="single" w:sz="4" w:space="0" w:color="auto"/>
              <w:left w:val="single" w:sz="4" w:space="0" w:color="auto"/>
              <w:bottom w:val="single" w:sz="4" w:space="0" w:color="auto"/>
              <w:right w:val="single" w:sz="4" w:space="0" w:color="auto"/>
            </w:tcBorders>
          </w:tcPr>
          <w:p w:rsidR="00770775" w:rsidRDefault="00770775">
            <w:pPr>
              <w:textAlignment w:val="baseline"/>
              <w:rPr>
                <w:rFonts w:ascii="Times New Roman" w:hAnsi="Times New Roman" w:cs="Times New Roman"/>
              </w:rPr>
            </w:pPr>
            <w:r>
              <w:rPr>
                <w:rFonts w:ascii="Times New Roman" w:hAnsi="Times New Roman" w:cs="Times New Roman"/>
                <w:b/>
              </w:rPr>
              <w:t>Беседа  на тему</w:t>
            </w:r>
            <w:r>
              <w:rPr>
                <w:rFonts w:ascii="Times New Roman" w:hAnsi="Times New Roman" w:cs="Times New Roman"/>
              </w:rPr>
              <w:t xml:space="preserve">  «Стихи которые  ты  любишь» </w:t>
            </w:r>
          </w:p>
          <w:p w:rsidR="00770775" w:rsidRDefault="00770775">
            <w:pPr>
              <w:textAlignment w:val="baseline"/>
              <w:rPr>
                <w:rFonts w:ascii="Times New Roman" w:eastAsia="Times New Roman" w:hAnsi="Times New Roman" w:cs="Times New Roman"/>
                <w:color w:val="000000"/>
                <w:spacing w:val="2"/>
              </w:rPr>
            </w:pPr>
            <w:r>
              <w:rPr>
                <w:rFonts w:ascii="Times New Roman" w:eastAsiaTheme="minorEastAsia" w:hAnsi="Times New Roman" w:cs="Times New Roman"/>
                <w:b/>
                <w:lang w:eastAsia="ru-RU"/>
              </w:rPr>
              <w:t>Цель:</w:t>
            </w:r>
            <w:r>
              <w:rPr>
                <w:rFonts w:ascii="Times New Roman" w:eastAsiaTheme="minorEastAsia" w:hAnsi="Times New Roman" w:cs="Times New Roman"/>
                <w:lang w:eastAsia="ru-RU"/>
              </w:rPr>
              <w:t xml:space="preserve"> </w:t>
            </w:r>
            <w:r>
              <w:rPr>
                <w:rFonts w:ascii="Times New Roman" w:eastAsia="Times New Roman" w:hAnsi="Times New Roman" w:cs="Times New Roman"/>
                <w:color w:val="000000"/>
                <w:spacing w:val="2"/>
              </w:rPr>
              <w:t xml:space="preserve"> слушает  и понимает содержание литературных произведений; повторяет наиболее интересные,  выразительные отрывки  из прочитанного  произведения; </w:t>
            </w:r>
          </w:p>
          <w:p w:rsidR="00770775" w:rsidRDefault="00770775">
            <w:pPr>
              <w:rPr>
                <w:rFonts w:ascii="Times New Roman" w:hAnsi="Times New Roman" w:cs="Times New Roman"/>
              </w:rPr>
            </w:pPr>
          </w:p>
        </w:tc>
        <w:tc>
          <w:tcPr>
            <w:tcW w:w="2977" w:type="dxa"/>
            <w:tcBorders>
              <w:top w:val="single" w:sz="4" w:space="0" w:color="auto"/>
              <w:left w:val="single" w:sz="4" w:space="0" w:color="auto"/>
              <w:bottom w:val="single" w:sz="4" w:space="0" w:color="auto"/>
              <w:right w:val="single" w:sz="4" w:space="0" w:color="auto"/>
            </w:tcBorders>
          </w:tcPr>
          <w:p w:rsidR="00770775" w:rsidRDefault="00770775">
            <w:pPr>
              <w:pStyle w:val="TableParagraph"/>
              <w:ind w:left="22" w:right="-15"/>
              <w:contextualSpacing/>
              <w:rPr>
                <w:rFonts w:ascii="Times New Roman" w:hAnsi="Times New Roman" w:cs="Times New Roman"/>
                <w:lang w:val="kk-KZ"/>
              </w:rPr>
            </w:pPr>
            <w:r>
              <w:rPr>
                <w:rFonts w:ascii="Times New Roman" w:hAnsi="Times New Roman" w:cs="Times New Roman"/>
                <w:b/>
                <w:lang w:val="kk-KZ"/>
              </w:rPr>
              <w:t>Беседа о погоде</w:t>
            </w:r>
            <w:r>
              <w:rPr>
                <w:rFonts w:ascii="Times New Roman" w:hAnsi="Times New Roman" w:cs="Times New Roman"/>
                <w:lang w:val="kk-KZ"/>
              </w:rPr>
              <w:t>.</w:t>
            </w:r>
          </w:p>
          <w:p w:rsidR="00770775" w:rsidRDefault="00770775">
            <w:pPr>
              <w:pStyle w:val="TableParagraph"/>
              <w:ind w:left="22" w:right="-15"/>
              <w:contextualSpacing/>
              <w:rPr>
                <w:rFonts w:ascii="Times New Roman" w:hAnsi="Times New Roman" w:cs="Times New Roman"/>
                <w:b/>
              </w:rPr>
            </w:pPr>
            <w:r>
              <w:rPr>
                <w:rFonts w:ascii="Times New Roman" w:hAnsi="Times New Roman" w:cs="Times New Roman"/>
                <w:lang w:val="kk-KZ"/>
              </w:rPr>
              <w:t xml:space="preserve"> Цель: </w:t>
            </w:r>
            <w:r>
              <w:rPr>
                <w:rFonts w:ascii="Times New Roman" w:hAnsi="Times New Roman" w:cs="Times New Roman"/>
              </w:rPr>
              <w:t xml:space="preserve">рассказывают   о погоде, ее признаках </w:t>
            </w:r>
            <w:r>
              <w:rPr>
                <w:rFonts w:ascii="Times New Roman" w:hAnsi="Times New Roman"/>
                <w:b/>
              </w:rPr>
              <w:t>(ознакомление  с окружающим мир</w:t>
            </w:r>
            <w:r>
              <w:rPr>
                <w:rFonts w:ascii="Times New Roman" w:hAnsi="Times New Roman" w:cs="Times New Roman"/>
                <w:b/>
              </w:rPr>
              <w:t>ом).</w:t>
            </w:r>
          </w:p>
          <w:p w:rsidR="00770775" w:rsidRDefault="00770775">
            <w:pPr>
              <w:pStyle w:val="TableParagraph"/>
              <w:ind w:left="22" w:right="-15"/>
              <w:contextualSpacing/>
              <w:rPr>
                <w:rFonts w:ascii="Times New Roman" w:hAnsi="Times New Roman" w:cs="Times New Roman"/>
                <w:b/>
              </w:rPr>
            </w:pPr>
          </w:p>
          <w:p w:rsidR="00770775" w:rsidRDefault="00770775">
            <w:pPr>
              <w:rPr>
                <w:rFonts w:ascii="Times New Roman" w:hAnsi="Times New Roman" w:cs="Times New Roman"/>
                <w:b/>
                <w:lang w:val="kk-KZ"/>
              </w:rPr>
            </w:pPr>
            <w:r>
              <w:rPr>
                <w:rFonts w:ascii="Times New Roman" w:hAnsi="Times New Roman" w:cs="Times New Roman"/>
                <w:b/>
                <w:lang w:val="kk-KZ"/>
              </w:rPr>
              <w:t>Игра  «Кто сказал Мяу?»</w:t>
            </w:r>
          </w:p>
          <w:p w:rsidR="00770775" w:rsidRDefault="00770775">
            <w:pPr>
              <w:rPr>
                <w:rFonts w:ascii="Times New Roman" w:hAnsi="Times New Roman" w:cs="Times New Roman"/>
                <w:b/>
                <w:lang w:val="kk-KZ"/>
              </w:rPr>
            </w:pPr>
            <w:r>
              <w:rPr>
                <w:rFonts w:ascii="Times New Roman" w:hAnsi="Times New Roman" w:cs="Times New Roman"/>
                <w:b/>
                <w:lang w:val="kk-KZ"/>
              </w:rPr>
              <w:t>(</w:t>
            </w:r>
            <w:r>
              <w:rPr>
                <w:rFonts w:ascii="Times New Roman" w:hAnsi="Times New Roman" w:cs="Times New Roman"/>
                <w:lang w:val="kk-KZ"/>
              </w:rPr>
              <w:t>на развитие  слуховой  памяти)</w:t>
            </w:r>
          </w:p>
          <w:p w:rsidR="00770775" w:rsidRDefault="00770775">
            <w:pPr>
              <w:pStyle w:val="TableParagraph"/>
              <w:ind w:right="-15"/>
              <w:contextualSpacing/>
              <w:rPr>
                <w:rFonts w:ascii="Times New Roman" w:hAnsi="Times New Roman" w:cs="Times New Roman"/>
                <w:color w:val="000000" w:themeColor="text1"/>
              </w:rPr>
            </w:pPr>
          </w:p>
        </w:tc>
        <w:tc>
          <w:tcPr>
            <w:tcW w:w="2977" w:type="dxa"/>
            <w:tcBorders>
              <w:top w:val="single" w:sz="4" w:space="0" w:color="auto"/>
              <w:left w:val="single" w:sz="4" w:space="0" w:color="auto"/>
              <w:bottom w:val="single" w:sz="4" w:space="0" w:color="auto"/>
              <w:right w:val="single" w:sz="4" w:space="0" w:color="auto"/>
            </w:tcBorders>
          </w:tcPr>
          <w:p w:rsidR="00770775" w:rsidRDefault="00770775">
            <w:pPr>
              <w:rPr>
                <w:rFonts w:ascii="Times New Roman" w:hAnsi="Times New Roman" w:cs="Times New Roman"/>
                <w:b/>
                <w:lang w:val="kk-KZ"/>
              </w:rPr>
            </w:pPr>
            <w:r>
              <w:rPr>
                <w:rFonts w:ascii="Times New Roman" w:hAnsi="Times New Roman" w:cs="Times New Roman"/>
                <w:b/>
                <w:lang w:val="kk-KZ"/>
              </w:rPr>
              <w:t xml:space="preserve"> Игра ( </w:t>
            </w:r>
            <w:r>
              <w:rPr>
                <w:rFonts w:ascii="Times New Roman" w:hAnsi="Times New Roman" w:cs="Times New Roman"/>
                <w:lang w:val="kk-KZ"/>
              </w:rPr>
              <w:t>на развитие  слуховой  памяти)</w:t>
            </w:r>
          </w:p>
          <w:p w:rsidR="00770775" w:rsidRDefault="00770775">
            <w:pPr>
              <w:pStyle w:val="TableParagraph"/>
              <w:ind w:left="22" w:right="-15"/>
              <w:contextualSpacing/>
              <w:rPr>
                <w:rFonts w:ascii="Times New Roman" w:hAnsi="Times New Roman" w:cs="Times New Roman"/>
              </w:rPr>
            </w:pPr>
            <w:r>
              <w:rPr>
                <w:rFonts w:ascii="Times New Roman" w:hAnsi="Times New Roman" w:cs="Times New Roman"/>
                <w:b/>
                <w:lang w:val="kk-KZ"/>
              </w:rPr>
              <w:t>«Кто позвал». Цель:</w:t>
            </w:r>
            <w:r>
              <w:rPr>
                <w:rFonts w:ascii="Times New Roman" w:hAnsi="Times New Roman" w:cs="Times New Roman"/>
              </w:rPr>
              <w:t xml:space="preserve"> взаимодействуют со взрослыми и сверстникам</w:t>
            </w:r>
          </w:p>
          <w:p w:rsidR="00770775" w:rsidRDefault="00770775">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b/>
              </w:rPr>
              <w:t>(ознакомление  с окружающим мир</w:t>
            </w:r>
            <w:r>
              <w:rPr>
                <w:rFonts w:ascii="Times New Roman" w:hAnsi="Times New Roman" w:cs="Times New Roman"/>
                <w:b/>
              </w:rPr>
              <w:t>ом)</w:t>
            </w:r>
          </w:p>
          <w:p w:rsidR="00770775" w:rsidRDefault="00770775">
            <w:pPr>
              <w:rPr>
                <w:rFonts w:ascii="Times New Roman" w:hAnsi="Times New Roman" w:cs="Times New Roman"/>
                <w:b/>
                <w:lang w:val="kk-KZ"/>
              </w:rPr>
            </w:pPr>
          </w:p>
          <w:p w:rsidR="00770775" w:rsidRDefault="00770775">
            <w:pPr>
              <w:tabs>
                <w:tab w:val="left" w:pos="1210"/>
              </w:tabs>
              <w:spacing w:line="268" w:lineRule="auto"/>
              <w:ind w:right="230"/>
              <w:jc w:val="both"/>
              <w:rPr>
                <w:rFonts w:ascii="Times New Roman" w:hAnsi="Times New Roman" w:cs="Times New Roman"/>
              </w:rPr>
            </w:pPr>
          </w:p>
        </w:tc>
        <w:tc>
          <w:tcPr>
            <w:tcW w:w="2715" w:type="dxa"/>
            <w:tcBorders>
              <w:top w:val="single" w:sz="4" w:space="0" w:color="auto"/>
              <w:left w:val="single" w:sz="4" w:space="0" w:color="auto"/>
              <w:bottom w:val="single" w:sz="4" w:space="0" w:color="auto"/>
              <w:right w:val="single" w:sz="4" w:space="0" w:color="auto"/>
            </w:tcBorders>
          </w:tcPr>
          <w:p w:rsidR="00770775" w:rsidRDefault="00770775">
            <w:pPr>
              <w:tabs>
                <w:tab w:val="left" w:pos="1385"/>
              </w:tabs>
              <w:spacing w:line="268" w:lineRule="auto"/>
              <w:ind w:right="253"/>
              <w:rPr>
                <w:rFonts w:ascii="Times New Roman" w:hAnsi="Times New Roman" w:cs="Times New Roman"/>
                <w:b/>
                <w:color w:val="000000" w:themeColor="text1"/>
              </w:rPr>
            </w:pPr>
            <w:r>
              <w:rPr>
                <w:rFonts w:ascii="Times New Roman" w:hAnsi="Times New Roman" w:cs="Times New Roman"/>
                <w:b/>
                <w:lang w:val="kk-KZ"/>
              </w:rPr>
              <w:t>Беседа о погоде</w:t>
            </w:r>
            <w:r>
              <w:rPr>
                <w:rFonts w:ascii="Times New Roman" w:hAnsi="Times New Roman" w:cs="Times New Roman"/>
                <w:lang w:val="kk-KZ"/>
              </w:rPr>
              <w:t xml:space="preserve">. Цель: </w:t>
            </w:r>
            <w:r>
              <w:rPr>
                <w:rFonts w:ascii="Times New Roman" w:hAnsi="Times New Roman" w:cs="Times New Roman"/>
              </w:rPr>
              <w:t xml:space="preserve">закрепляют  представления  о поздней весне  и погоде, ее признаках </w:t>
            </w:r>
            <w:r>
              <w:rPr>
                <w:rFonts w:ascii="Times New Roman" w:hAnsi="Times New Roman"/>
                <w:b/>
              </w:rPr>
              <w:t>(ознакомление  с окружающим мир</w:t>
            </w:r>
            <w:r>
              <w:rPr>
                <w:rFonts w:ascii="Times New Roman" w:hAnsi="Times New Roman" w:cs="Times New Roman"/>
                <w:b/>
              </w:rPr>
              <w:t xml:space="preserve">ом </w:t>
            </w:r>
          </w:p>
          <w:p w:rsidR="00770775" w:rsidRDefault="00770775">
            <w:pPr>
              <w:pStyle w:val="TableParagraph"/>
              <w:ind w:right="-15"/>
              <w:contextualSpacing/>
              <w:rPr>
                <w:rFonts w:ascii="Times New Roman" w:hAnsi="Times New Roman" w:cs="Times New Roman"/>
                <w:b/>
                <w:color w:val="000000" w:themeColor="text1"/>
              </w:rPr>
            </w:pPr>
          </w:p>
        </w:tc>
      </w:tr>
      <w:tr w:rsidR="00770775" w:rsidTr="00770775">
        <w:trPr>
          <w:gridAfter w:val="4"/>
          <w:wAfter w:w="10568" w:type="dxa"/>
          <w:trHeight w:val="2047"/>
        </w:trPr>
        <w:tc>
          <w:tcPr>
            <w:tcW w:w="2411" w:type="dxa"/>
            <w:tcBorders>
              <w:top w:val="single" w:sz="4" w:space="0" w:color="auto"/>
              <w:left w:val="single" w:sz="4" w:space="0" w:color="auto"/>
              <w:bottom w:val="single" w:sz="4" w:space="0" w:color="auto"/>
              <w:right w:val="single" w:sz="4" w:space="0" w:color="auto"/>
            </w:tcBorders>
            <w:hideMark/>
          </w:tcPr>
          <w:p w:rsidR="00770775" w:rsidRDefault="00770775">
            <w:pPr>
              <w:rPr>
                <w:rFonts w:ascii="Times New Roman" w:hAnsi="Times New Roman" w:cs="Times New Roman"/>
                <w:b/>
                <w:color w:val="000000" w:themeColor="text1"/>
              </w:rPr>
            </w:pPr>
            <w:r>
              <w:rPr>
                <w:rFonts w:ascii="Times New Roman" w:hAnsi="Times New Roman" w:cs="Times New Roman"/>
                <w:b/>
                <w:color w:val="000000" w:themeColor="text1"/>
              </w:rPr>
              <w:t>Серуен</w:t>
            </w:r>
          </w:p>
          <w:p w:rsidR="00770775" w:rsidRDefault="00770775">
            <w:pPr>
              <w:rPr>
                <w:rFonts w:ascii="Times New Roman" w:hAnsi="Times New Roman" w:cs="Times New Roman"/>
                <w:color w:val="000000" w:themeColor="text1"/>
              </w:rPr>
            </w:pPr>
            <w:r>
              <w:rPr>
                <w:rFonts w:ascii="Times New Roman" w:hAnsi="Times New Roman" w:cs="Times New Roman"/>
                <w:b/>
                <w:color w:val="000000" w:themeColor="text1"/>
              </w:rPr>
              <w:t>Прогулка</w:t>
            </w:r>
          </w:p>
        </w:tc>
        <w:tc>
          <w:tcPr>
            <w:tcW w:w="2693" w:type="dxa"/>
            <w:gridSpan w:val="2"/>
            <w:tcBorders>
              <w:top w:val="single" w:sz="4" w:space="0" w:color="auto"/>
              <w:left w:val="single" w:sz="4" w:space="0" w:color="auto"/>
              <w:bottom w:val="single" w:sz="4" w:space="0" w:color="auto"/>
              <w:right w:val="single" w:sz="4" w:space="0" w:color="auto"/>
            </w:tcBorders>
          </w:tcPr>
          <w:p w:rsidR="00770775" w:rsidRDefault="00770775">
            <w:pPr>
              <w:shd w:val="clear" w:color="auto" w:fill="FFFFFF"/>
              <w:rPr>
                <w:rFonts w:ascii="Times New Roman" w:eastAsia="Times New Roman" w:hAnsi="Times New Roman" w:cs="Times New Roman"/>
                <w:color w:val="000000"/>
                <w:lang w:val="kk-KZ" w:eastAsia="ru-RU"/>
              </w:rPr>
            </w:pPr>
          </w:p>
        </w:tc>
        <w:tc>
          <w:tcPr>
            <w:tcW w:w="2693" w:type="dxa"/>
            <w:tcBorders>
              <w:top w:val="single" w:sz="4" w:space="0" w:color="auto"/>
              <w:left w:val="single" w:sz="4" w:space="0" w:color="auto"/>
              <w:bottom w:val="single" w:sz="4" w:space="0" w:color="auto"/>
              <w:right w:val="single" w:sz="4" w:space="0" w:color="auto"/>
            </w:tcBorders>
          </w:tcPr>
          <w:p w:rsidR="00770775" w:rsidRDefault="00770775">
            <w:pPr>
              <w:pStyle w:val="TableParagraph"/>
              <w:ind w:left="22" w:right="-15"/>
              <w:contextualSpacing/>
              <w:rPr>
                <w:rFonts w:ascii="Times New Roman" w:hAnsi="Times New Roman"/>
              </w:rPr>
            </w:pPr>
            <w:r>
              <w:rPr>
                <w:rFonts w:ascii="Times New Roman" w:hAnsi="Times New Roman"/>
                <w:b/>
              </w:rPr>
              <w:t>Наблюдение за неживым объектом</w:t>
            </w:r>
            <w:r>
              <w:rPr>
                <w:rFonts w:ascii="Times New Roman" w:hAnsi="Times New Roman"/>
              </w:rPr>
              <w:t xml:space="preserve"> – рассматривают   деревья и кустарники.</w:t>
            </w:r>
          </w:p>
          <w:p w:rsidR="00770775" w:rsidRDefault="00770775">
            <w:pPr>
              <w:pStyle w:val="TableParagraph"/>
              <w:ind w:left="22" w:right="-15"/>
              <w:contextualSpacing/>
              <w:rPr>
                <w:rFonts w:ascii="Times New Roman" w:hAnsi="Times New Roman" w:cs="Times New Roman"/>
                <w:b/>
              </w:rPr>
            </w:pPr>
            <w:r>
              <w:rPr>
                <w:rFonts w:ascii="Times New Roman" w:hAnsi="Times New Roman"/>
              </w:rPr>
              <w:t xml:space="preserve"> </w:t>
            </w:r>
            <w:r>
              <w:rPr>
                <w:rFonts w:ascii="Times New Roman" w:hAnsi="Times New Roman"/>
                <w:b/>
              </w:rPr>
              <w:t>Цель:</w:t>
            </w:r>
            <w:r>
              <w:rPr>
                <w:rFonts w:ascii="Times New Roman" w:hAnsi="Times New Roman"/>
              </w:rPr>
              <w:t xml:space="preserve"> обогащоют свой  словарный запас. </w:t>
            </w:r>
            <w:r>
              <w:rPr>
                <w:rFonts w:ascii="Times New Roman" w:hAnsi="Times New Roman"/>
                <w:b/>
              </w:rPr>
              <w:t>(</w:t>
            </w:r>
            <w:r>
              <w:rPr>
                <w:rFonts w:ascii="Times New Roman" w:hAnsi="Times New Roman" w:cs="Times New Roman"/>
                <w:b/>
              </w:rPr>
              <w:t xml:space="preserve">развитие речи + </w:t>
            </w:r>
            <w:r>
              <w:rPr>
                <w:rFonts w:ascii="Times New Roman" w:hAnsi="Times New Roman"/>
                <w:b/>
              </w:rPr>
              <w:t>ознакомление  с окружающим мир</w:t>
            </w:r>
            <w:r>
              <w:rPr>
                <w:rFonts w:ascii="Times New Roman" w:hAnsi="Times New Roman" w:cs="Times New Roman"/>
                <w:b/>
              </w:rPr>
              <w:t>ом)</w:t>
            </w:r>
          </w:p>
          <w:p w:rsidR="00770775" w:rsidRDefault="00770775">
            <w:pPr>
              <w:pStyle w:val="TableParagraph"/>
              <w:ind w:left="22" w:right="-15"/>
              <w:contextualSpacing/>
              <w:rPr>
                <w:rFonts w:ascii="Times New Roman" w:eastAsia="Times New Roman" w:hAnsi="Times New Roman" w:cs="Times New Roman"/>
                <w:b/>
                <w:color w:val="000000"/>
                <w:lang w:val="kk-KZ" w:eastAsia="ru-RU"/>
              </w:rPr>
            </w:pPr>
          </w:p>
          <w:p w:rsidR="00770775" w:rsidRDefault="00770775">
            <w:pPr>
              <w:pStyle w:val="a8"/>
              <w:rPr>
                <w:rFonts w:ascii="Times New Roman" w:hAnsi="Times New Roman"/>
              </w:rPr>
            </w:pPr>
            <w:r>
              <w:rPr>
                <w:rFonts w:ascii="Times New Roman" w:hAnsi="Times New Roman"/>
                <w:b/>
              </w:rPr>
              <w:t>ПИ** «Прятки» Цель</w:t>
            </w:r>
            <w:r>
              <w:rPr>
                <w:rFonts w:ascii="Times New Roman" w:hAnsi="Times New Roman"/>
              </w:rPr>
              <w:t>:  двигаются  активно, через подвижные игры, умеют  играть дружно.</w:t>
            </w:r>
          </w:p>
          <w:p w:rsidR="00770775" w:rsidRDefault="00770775">
            <w:pPr>
              <w:pStyle w:val="TableParagraph"/>
              <w:ind w:right="-15"/>
              <w:contextualSpacing/>
              <w:rPr>
                <w:rFonts w:ascii="Times New Roman" w:hAnsi="Times New Roman"/>
                <w:b/>
              </w:rPr>
            </w:pPr>
            <w:r>
              <w:rPr>
                <w:rFonts w:ascii="Times New Roman" w:hAnsi="Times New Roman"/>
                <w:b/>
              </w:rPr>
              <w:t xml:space="preserve">«Скажи наоборот». </w:t>
            </w:r>
          </w:p>
          <w:p w:rsidR="00770775" w:rsidRDefault="00770775">
            <w:pPr>
              <w:pStyle w:val="TableParagraph"/>
              <w:ind w:right="-15"/>
              <w:contextualSpacing/>
              <w:rPr>
                <w:rFonts w:ascii="Times New Roman" w:eastAsia="Times New Roman" w:hAnsi="Times New Roman" w:cs="Times New Roman"/>
                <w:b/>
                <w:color w:val="000000"/>
                <w:lang w:val="kk-KZ" w:eastAsia="ru-RU"/>
              </w:rPr>
            </w:pPr>
            <w:r>
              <w:rPr>
                <w:rFonts w:ascii="Times New Roman" w:hAnsi="Times New Roman"/>
                <w:b/>
              </w:rPr>
              <w:t xml:space="preserve">Цель: </w:t>
            </w:r>
            <w:r>
              <w:rPr>
                <w:rFonts w:ascii="Times New Roman" w:hAnsi="Times New Roman"/>
              </w:rPr>
              <w:t>имеют  понятия о противоположностях, как показателях различных понятий  (шире – ниже, низкий  - высокий….)</w:t>
            </w:r>
          </w:p>
          <w:p w:rsidR="00770775" w:rsidRDefault="00770775">
            <w:pPr>
              <w:shd w:val="clear" w:color="auto" w:fill="FFFFFF"/>
              <w:rPr>
                <w:rFonts w:ascii="Times New Roman" w:eastAsia="Times New Roman" w:hAnsi="Times New Roman" w:cs="Times New Roman"/>
                <w:color w:val="000000"/>
                <w:lang w:val="kk-KZ" w:eastAsia="ru-RU"/>
              </w:rPr>
            </w:pPr>
            <w:r>
              <w:rPr>
                <w:rFonts w:ascii="Times New Roman" w:eastAsia="Times New Roman" w:hAnsi="Times New Roman" w:cs="Times New Roman"/>
                <w:color w:val="000000"/>
                <w:lang w:val="kk-KZ" w:eastAsia="ru-RU"/>
              </w:rPr>
              <w:lastRenderedPageBreak/>
              <w:t>(основы математики)</w:t>
            </w:r>
          </w:p>
          <w:p w:rsidR="00770775" w:rsidRDefault="00770775">
            <w:pPr>
              <w:shd w:val="clear" w:color="auto" w:fill="FFFFFF"/>
              <w:rPr>
                <w:rFonts w:ascii="Times New Roman" w:eastAsia="Times New Roman" w:hAnsi="Times New Roman" w:cs="Times New Roman"/>
                <w:color w:val="000000"/>
                <w:lang w:val="kk-KZ" w:eastAsia="ru-RU"/>
              </w:rPr>
            </w:pPr>
          </w:p>
          <w:p w:rsidR="00770775" w:rsidRDefault="00770775">
            <w:pPr>
              <w:shd w:val="clear" w:color="auto" w:fill="FFFFFF"/>
              <w:rPr>
                <w:rFonts w:ascii="Times New Roman" w:eastAsia="Times New Roman" w:hAnsi="Times New Roman" w:cs="Times New Roman"/>
                <w:color w:val="000000"/>
                <w:lang w:val="kk-KZ" w:eastAsia="ru-RU"/>
              </w:rPr>
            </w:pPr>
            <w:r>
              <w:rPr>
                <w:rFonts w:ascii="Times New Roman" w:eastAsiaTheme="minorEastAsia" w:hAnsi="Times New Roman" w:cs="Times New Roman"/>
                <w:b/>
                <w:lang w:eastAsia="ru-RU"/>
              </w:rPr>
              <w:t>Инд раб:</w:t>
            </w:r>
            <w:r>
              <w:rPr>
                <w:rFonts w:ascii="Times New Roman" w:eastAsiaTheme="minorEastAsia" w:hAnsi="Times New Roman" w:cs="Times New Roman"/>
                <w:lang w:eastAsia="ru-RU"/>
              </w:rPr>
              <w:t>с Егор П., Дилара К. над умением различать и отвечать на вопросы «сколько», «который»</w:t>
            </w:r>
          </w:p>
        </w:tc>
        <w:tc>
          <w:tcPr>
            <w:tcW w:w="2977" w:type="dxa"/>
            <w:tcBorders>
              <w:top w:val="single" w:sz="4" w:space="0" w:color="auto"/>
              <w:left w:val="single" w:sz="4" w:space="0" w:color="auto"/>
              <w:bottom w:val="single" w:sz="4" w:space="0" w:color="auto"/>
              <w:right w:val="single" w:sz="4" w:space="0" w:color="auto"/>
            </w:tcBorders>
          </w:tcPr>
          <w:p w:rsidR="00770775" w:rsidRDefault="00770775">
            <w:pPr>
              <w:jc w:val="both"/>
              <w:rPr>
                <w:rFonts w:ascii="Times New Roman" w:eastAsia="Times New Roman" w:hAnsi="Times New Roman" w:cs="Times New Roman"/>
                <w:sz w:val="24"/>
                <w:szCs w:val="24"/>
                <w:lang w:val="kk-KZ"/>
              </w:rPr>
            </w:pPr>
            <w:r>
              <w:rPr>
                <w:rFonts w:ascii="Times New Roman" w:hAnsi="Times New Roman"/>
                <w:b/>
              </w:rPr>
              <w:lastRenderedPageBreak/>
              <w:t>Наблюдение за природой</w:t>
            </w:r>
            <w:r>
              <w:rPr>
                <w:rFonts w:ascii="Times New Roman" w:hAnsi="Times New Roman"/>
              </w:rPr>
              <w:t xml:space="preserve"> наблюдение за снегопадом </w:t>
            </w:r>
            <w:r>
              <w:rPr>
                <w:rFonts w:ascii="Times New Roman" w:hAnsi="Times New Roman"/>
                <w:b/>
              </w:rPr>
              <w:t>Цель:</w:t>
            </w:r>
            <w:r>
              <w:rPr>
                <w:rFonts w:ascii="Times New Roman" w:hAnsi="Times New Roman"/>
              </w:rPr>
              <w:t xml:space="preserve"> </w:t>
            </w:r>
            <w:r>
              <w:rPr>
                <w:rFonts w:ascii="Times New Roman" w:eastAsia="Times New Roman" w:hAnsi="Times New Roman" w:cs="Times New Roman"/>
                <w:sz w:val="24"/>
                <w:szCs w:val="24"/>
                <w:lang w:val="kk-KZ"/>
              </w:rPr>
              <w:t>проявляют  любовь к природе и заботу о ней.</w:t>
            </w:r>
          </w:p>
          <w:p w:rsidR="00770775" w:rsidRDefault="00770775">
            <w:pPr>
              <w:pStyle w:val="TableParagraph"/>
              <w:ind w:right="-15"/>
              <w:contextualSpacing/>
              <w:rPr>
                <w:rFonts w:ascii="Times New Roman" w:hAnsi="Times New Roman" w:cs="Times New Roman"/>
                <w:b/>
              </w:rPr>
            </w:pPr>
            <w:r>
              <w:rPr>
                <w:rFonts w:ascii="Times New Roman" w:hAnsi="Times New Roman"/>
                <w:b/>
              </w:rPr>
              <w:t>(ознакомление  с окружающим мир</w:t>
            </w:r>
            <w:r>
              <w:rPr>
                <w:rFonts w:ascii="Times New Roman" w:hAnsi="Times New Roman" w:cs="Times New Roman"/>
                <w:b/>
              </w:rPr>
              <w:t>ом).</w:t>
            </w:r>
          </w:p>
          <w:p w:rsidR="00770775" w:rsidRDefault="00770775">
            <w:pPr>
              <w:pStyle w:val="TableParagraph"/>
              <w:ind w:left="22" w:right="-15"/>
              <w:contextualSpacing/>
              <w:rPr>
                <w:rFonts w:ascii="Times New Roman" w:hAnsi="Times New Roman" w:cs="Times New Roman"/>
                <w:b/>
              </w:rPr>
            </w:pPr>
          </w:p>
          <w:p w:rsidR="00770775" w:rsidRDefault="00770775">
            <w:pPr>
              <w:pStyle w:val="TableParagraph"/>
              <w:ind w:right="-15"/>
              <w:contextualSpacing/>
              <w:rPr>
                <w:rFonts w:ascii="Times New Roman" w:hAnsi="Times New Roman"/>
                <w:b/>
              </w:rPr>
            </w:pPr>
            <w:r>
              <w:rPr>
                <w:rFonts w:ascii="Times New Roman" w:hAnsi="Times New Roman"/>
                <w:b/>
              </w:rPr>
              <w:t xml:space="preserve">ДИ «Назови признаки весны»  </w:t>
            </w:r>
          </w:p>
          <w:p w:rsidR="00770775" w:rsidRDefault="00770775">
            <w:pPr>
              <w:pStyle w:val="TableParagraph"/>
              <w:ind w:right="-15"/>
              <w:contextualSpacing/>
              <w:rPr>
                <w:rFonts w:ascii="Times New Roman" w:hAnsi="Times New Roman"/>
              </w:rPr>
            </w:pPr>
            <w:r>
              <w:rPr>
                <w:rFonts w:ascii="Times New Roman" w:hAnsi="Times New Roman"/>
                <w:b/>
              </w:rPr>
              <w:t xml:space="preserve">Цель: </w:t>
            </w:r>
            <w:r>
              <w:rPr>
                <w:rFonts w:ascii="Times New Roman" w:hAnsi="Times New Roman"/>
              </w:rPr>
              <w:t xml:space="preserve"> образовывают  и употребляют  однокоренные слова, употребляют  простые и сложные предложения .</w:t>
            </w:r>
          </w:p>
          <w:p w:rsidR="00770775" w:rsidRDefault="00770775">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rPr>
              <w:t>(развитие  речи</w:t>
            </w:r>
            <w:r>
              <w:rPr>
                <w:rFonts w:ascii="Times New Roman" w:hAnsi="Times New Roman" w:cs="Times New Roman"/>
              </w:rPr>
              <w:t>).</w:t>
            </w:r>
          </w:p>
          <w:p w:rsidR="00770775" w:rsidRDefault="00770775">
            <w:pPr>
              <w:pStyle w:val="a8"/>
              <w:rPr>
                <w:rFonts w:ascii="Times New Roman" w:hAnsi="Times New Roman"/>
                <w:b/>
              </w:rPr>
            </w:pPr>
          </w:p>
          <w:p w:rsidR="00770775" w:rsidRDefault="00770775">
            <w:pPr>
              <w:pStyle w:val="a8"/>
              <w:rPr>
                <w:rFonts w:ascii="Times New Roman" w:hAnsi="Times New Roman"/>
                <w:b/>
              </w:rPr>
            </w:pPr>
            <w:r>
              <w:rPr>
                <w:rFonts w:ascii="Times New Roman" w:hAnsi="Times New Roman"/>
                <w:b/>
              </w:rPr>
              <w:t>ПИ «Пузырь»</w:t>
            </w:r>
          </w:p>
          <w:p w:rsidR="00770775" w:rsidRDefault="00770775">
            <w:pPr>
              <w:pStyle w:val="a8"/>
              <w:rPr>
                <w:rFonts w:ascii="Times New Roman" w:hAnsi="Times New Roman"/>
              </w:rPr>
            </w:pPr>
            <w:r>
              <w:rPr>
                <w:rFonts w:ascii="Times New Roman" w:hAnsi="Times New Roman"/>
                <w:b/>
              </w:rPr>
              <w:t>Цель:</w:t>
            </w:r>
            <w:r>
              <w:rPr>
                <w:rFonts w:ascii="Times New Roman" w:hAnsi="Times New Roman"/>
              </w:rPr>
              <w:t xml:space="preserve">   двигаются в соответствии с текстом, совершенствуют   движения. </w:t>
            </w:r>
          </w:p>
          <w:p w:rsidR="00770775" w:rsidRDefault="00770775">
            <w:pPr>
              <w:pStyle w:val="a8"/>
              <w:rPr>
                <w:rFonts w:ascii="Times New Roman" w:hAnsi="Times New Roman"/>
                <w:b/>
              </w:rPr>
            </w:pPr>
            <w:r>
              <w:rPr>
                <w:rFonts w:ascii="Times New Roman" w:hAnsi="Times New Roman"/>
              </w:rPr>
              <w:t xml:space="preserve"> </w:t>
            </w:r>
            <w:r>
              <w:rPr>
                <w:rFonts w:ascii="Times New Roman" w:hAnsi="Times New Roman"/>
                <w:b/>
              </w:rPr>
              <w:t>(</w:t>
            </w:r>
            <w:r>
              <w:rPr>
                <w:rFonts w:ascii="Times New Roman" w:hAnsi="Times New Roman"/>
              </w:rPr>
              <w:t>физическая  культура</w:t>
            </w:r>
            <w:r>
              <w:rPr>
                <w:rFonts w:ascii="Times New Roman" w:hAnsi="Times New Roman"/>
                <w:b/>
              </w:rPr>
              <w:t>).</w:t>
            </w:r>
          </w:p>
          <w:p w:rsidR="00770775" w:rsidRDefault="00770775">
            <w:pPr>
              <w:pStyle w:val="a8"/>
              <w:rPr>
                <w:rFonts w:ascii="Times New Roman" w:hAnsi="Times New Roman"/>
                <w:b/>
              </w:rPr>
            </w:pPr>
          </w:p>
          <w:p w:rsidR="00770775" w:rsidRDefault="00770775">
            <w:pPr>
              <w:pStyle w:val="a8"/>
              <w:rPr>
                <w:rFonts w:ascii="Times New Roman" w:hAnsi="Times New Roman"/>
                <w:b/>
              </w:rPr>
            </w:pPr>
            <w:r>
              <w:rPr>
                <w:rFonts w:ascii="Times New Roman" w:eastAsiaTheme="minorEastAsia" w:hAnsi="Times New Roman"/>
                <w:b/>
                <w:lang w:eastAsia="ru-RU"/>
              </w:rPr>
              <w:t>Инд раб:</w:t>
            </w:r>
            <w:r>
              <w:rPr>
                <w:rFonts w:ascii="Times New Roman" w:eastAsiaTheme="minorEastAsia" w:hAnsi="Times New Roman"/>
                <w:lang w:eastAsia="ru-RU"/>
              </w:rPr>
              <w:t>с  Алисой, Ульяна С., Богдан П. над умением различать круглую и овальную форму</w:t>
            </w:r>
            <w:r>
              <w:rPr>
                <w:rFonts w:ascii="Times New Roman" w:hAnsi="Times New Roman"/>
                <w:b/>
              </w:rPr>
              <w:t xml:space="preserve"> Труд. поручения</w:t>
            </w:r>
          </w:p>
          <w:p w:rsidR="00770775" w:rsidRDefault="00770775">
            <w:pPr>
              <w:pStyle w:val="a8"/>
              <w:rPr>
                <w:rFonts w:ascii="Times New Roman" w:hAnsi="Times New Roman"/>
              </w:rPr>
            </w:pPr>
          </w:p>
        </w:tc>
        <w:tc>
          <w:tcPr>
            <w:tcW w:w="2977" w:type="dxa"/>
            <w:tcBorders>
              <w:top w:val="single" w:sz="4" w:space="0" w:color="auto"/>
              <w:left w:val="single" w:sz="4" w:space="0" w:color="auto"/>
              <w:bottom w:val="single" w:sz="4" w:space="0" w:color="auto"/>
              <w:right w:val="single" w:sz="4" w:space="0" w:color="auto"/>
            </w:tcBorders>
          </w:tcPr>
          <w:p w:rsidR="00770775" w:rsidRDefault="00770775">
            <w:pPr>
              <w:rPr>
                <w:rFonts w:ascii="Times New Roman" w:hAnsi="Times New Roman" w:cs="Times New Roman"/>
                <w:b/>
              </w:rPr>
            </w:pPr>
            <w:r>
              <w:rPr>
                <w:rFonts w:ascii="Times New Roman" w:hAnsi="Times New Roman" w:cs="Times New Roman"/>
                <w:b/>
              </w:rPr>
              <w:lastRenderedPageBreak/>
              <w:t>Наблюдение за живым объектом</w:t>
            </w:r>
            <w:r>
              <w:rPr>
                <w:rFonts w:ascii="Times New Roman" w:hAnsi="Times New Roman" w:cs="Times New Roman"/>
              </w:rPr>
              <w:t xml:space="preserve"> – скворцы, грачи... </w:t>
            </w:r>
            <w:r>
              <w:rPr>
                <w:rFonts w:ascii="Times New Roman" w:hAnsi="Times New Roman" w:cs="Times New Roman"/>
                <w:b/>
              </w:rPr>
              <w:t>Цель:</w:t>
            </w:r>
            <w:r>
              <w:rPr>
                <w:rFonts w:ascii="Times New Roman" w:hAnsi="Times New Roman" w:cs="Times New Roman"/>
              </w:rPr>
              <w:t xml:space="preserve"> формирование  знаний  о птицах, обогащение словарного запаса детей</w:t>
            </w:r>
          </w:p>
          <w:p w:rsidR="00770775" w:rsidRDefault="00770775">
            <w:pPr>
              <w:rPr>
                <w:rFonts w:ascii="Times New Roman" w:hAnsi="Times New Roman" w:cs="Times New Roman"/>
                <w:b/>
              </w:rPr>
            </w:pPr>
            <w:r>
              <w:rPr>
                <w:rFonts w:ascii="Times New Roman" w:hAnsi="Times New Roman" w:cs="Times New Roman"/>
                <w:b/>
              </w:rPr>
              <w:t>(развитие речи + ознакомление  с окружающим).</w:t>
            </w:r>
          </w:p>
          <w:p w:rsidR="00770775" w:rsidRDefault="00770775">
            <w:pPr>
              <w:pStyle w:val="TableParagraph"/>
              <w:ind w:right="-15"/>
              <w:contextualSpacing/>
              <w:rPr>
                <w:rFonts w:ascii="Times New Roman" w:hAnsi="Times New Roman"/>
                <w:b/>
                <w:lang w:eastAsia="ru-RU"/>
              </w:rPr>
            </w:pPr>
          </w:p>
          <w:p w:rsidR="00770775" w:rsidRDefault="00770775">
            <w:pPr>
              <w:pStyle w:val="TableParagraph"/>
              <w:ind w:right="-15"/>
              <w:contextualSpacing/>
              <w:rPr>
                <w:rFonts w:ascii="Times New Roman" w:eastAsia="Times New Roman" w:hAnsi="Times New Roman" w:cs="Times New Roman"/>
                <w:lang w:val="kk-KZ" w:eastAsia="ru-RU"/>
              </w:rPr>
            </w:pPr>
            <w:r>
              <w:rPr>
                <w:rFonts w:ascii="Times New Roman" w:hAnsi="Times New Roman"/>
                <w:b/>
                <w:lang w:eastAsia="ru-RU"/>
              </w:rPr>
              <w:t xml:space="preserve">ДИ: «Назови ласково». </w:t>
            </w:r>
            <w:r>
              <w:rPr>
                <w:rStyle w:val="aa"/>
              </w:rPr>
              <w:t>Цель:</w:t>
            </w:r>
            <w:r>
              <w:rPr>
                <w:rFonts w:ascii="Times New Roman" w:hAnsi="Times New Roman"/>
              </w:rPr>
              <w:t xml:space="preserve"> правильно произносят звуки: щ, ц, ч. </w:t>
            </w:r>
            <w:r>
              <w:rPr>
                <w:rFonts w:ascii="Times New Roman" w:hAnsi="Times New Roman" w:cs="Times New Roman"/>
                <w:lang w:val="kk-KZ"/>
              </w:rPr>
              <w:t>(</w:t>
            </w:r>
            <w:r>
              <w:rPr>
                <w:rFonts w:ascii="Times New Roman" w:eastAsia="Times New Roman" w:hAnsi="Times New Roman" w:cs="Times New Roman"/>
                <w:lang w:val="kk-KZ" w:eastAsia="ru-RU"/>
              </w:rPr>
              <w:t>развитие  речи).</w:t>
            </w:r>
          </w:p>
          <w:p w:rsidR="00770775" w:rsidRDefault="00770775">
            <w:pPr>
              <w:rPr>
                <w:rFonts w:ascii="Times New Roman" w:eastAsiaTheme="minorEastAsia" w:hAnsi="Times New Roman" w:cs="Times New Roman"/>
                <w:b/>
                <w:lang w:eastAsia="ru-RU"/>
              </w:rPr>
            </w:pPr>
          </w:p>
          <w:p w:rsidR="00770775" w:rsidRDefault="00770775">
            <w:pPr>
              <w:rPr>
                <w:rFonts w:ascii="Times New Roman" w:eastAsiaTheme="minorEastAsia" w:hAnsi="Times New Roman" w:cs="Times New Roman"/>
                <w:b/>
                <w:lang w:eastAsia="ru-RU"/>
              </w:rPr>
            </w:pPr>
            <w:r>
              <w:rPr>
                <w:rFonts w:ascii="Times New Roman" w:eastAsiaTheme="minorEastAsia" w:hAnsi="Times New Roman" w:cs="Times New Roman"/>
                <w:b/>
                <w:lang w:eastAsia="ru-RU"/>
              </w:rPr>
              <w:t>ПИ «Карусель»</w:t>
            </w:r>
          </w:p>
          <w:p w:rsidR="00770775" w:rsidRDefault="00770775">
            <w:pPr>
              <w:rPr>
                <w:rFonts w:ascii="Times New Roman" w:eastAsiaTheme="minorEastAsia" w:hAnsi="Times New Roman" w:cs="Times New Roman"/>
                <w:b/>
                <w:lang w:eastAsia="ru-RU"/>
              </w:rPr>
            </w:pPr>
            <w:r>
              <w:rPr>
                <w:rFonts w:ascii="Times New Roman" w:eastAsiaTheme="minorEastAsia" w:hAnsi="Times New Roman" w:cs="Times New Roman"/>
                <w:b/>
                <w:lang w:eastAsia="ru-RU"/>
              </w:rPr>
              <w:t xml:space="preserve"> Цель: </w:t>
            </w:r>
            <w:r>
              <w:rPr>
                <w:rFonts w:ascii="Times New Roman" w:eastAsiaTheme="minorEastAsia" w:hAnsi="Times New Roman" w:cs="Times New Roman"/>
                <w:lang w:eastAsia="ru-RU"/>
              </w:rPr>
              <w:t xml:space="preserve"> двигаются в соответствии со словаими текста.  </w:t>
            </w:r>
            <w:r>
              <w:rPr>
                <w:rFonts w:ascii="Times New Roman" w:hAnsi="Times New Roman"/>
                <w:b/>
              </w:rPr>
              <w:t>(</w:t>
            </w:r>
            <w:r>
              <w:rPr>
                <w:rFonts w:ascii="Times New Roman" w:hAnsi="Times New Roman"/>
              </w:rPr>
              <w:t>физическая  культура</w:t>
            </w:r>
            <w:r>
              <w:rPr>
                <w:rFonts w:ascii="Times New Roman" w:hAnsi="Times New Roman"/>
                <w:b/>
              </w:rPr>
              <w:t>)</w:t>
            </w:r>
            <w:r>
              <w:rPr>
                <w:rFonts w:ascii="Times New Roman" w:hAnsi="Times New Roman" w:cs="Times New Roman"/>
              </w:rPr>
              <w:t>.</w:t>
            </w:r>
            <w:r>
              <w:rPr>
                <w:rFonts w:ascii="Times New Roman" w:eastAsiaTheme="minorEastAsia" w:hAnsi="Times New Roman" w:cs="Times New Roman"/>
                <w:b/>
                <w:lang w:eastAsia="ru-RU"/>
              </w:rPr>
              <w:t xml:space="preserve"> </w:t>
            </w:r>
          </w:p>
          <w:p w:rsidR="00770775" w:rsidRDefault="00770775">
            <w:pPr>
              <w:rPr>
                <w:rFonts w:ascii="Times New Roman" w:eastAsiaTheme="minorEastAsia" w:hAnsi="Times New Roman" w:cs="Times New Roman"/>
                <w:b/>
                <w:lang w:eastAsia="ru-RU"/>
              </w:rPr>
            </w:pPr>
          </w:p>
          <w:p w:rsidR="00770775" w:rsidRDefault="00770775">
            <w:pPr>
              <w:rPr>
                <w:rFonts w:ascii="Times New Roman" w:eastAsiaTheme="minorEastAsia" w:hAnsi="Times New Roman" w:cs="Times New Roman"/>
                <w:lang w:eastAsia="ru-RU"/>
              </w:rPr>
            </w:pPr>
            <w:r>
              <w:rPr>
                <w:rFonts w:ascii="Times New Roman" w:eastAsiaTheme="minorEastAsia" w:hAnsi="Times New Roman" w:cs="Times New Roman"/>
                <w:b/>
                <w:lang w:eastAsia="ru-RU"/>
              </w:rPr>
              <w:t xml:space="preserve">Инд раб: </w:t>
            </w:r>
            <w:r>
              <w:rPr>
                <w:rFonts w:ascii="Times New Roman" w:eastAsiaTheme="minorEastAsia" w:hAnsi="Times New Roman" w:cs="Times New Roman"/>
                <w:lang w:eastAsia="ru-RU"/>
              </w:rPr>
              <w:t>Мария И., Миалина Л.. над умением употреблять в самостоятельной речи простые и сложные предложения.</w:t>
            </w:r>
          </w:p>
          <w:p w:rsidR="00770775" w:rsidRDefault="00770775">
            <w:pPr>
              <w:rPr>
                <w:rFonts w:ascii="Times New Roman" w:eastAsiaTheme="minorEastAsia" w:hAnsi="Times New Roman" w:cs="Times New Roman"/>
                <w:lang w:eastAsia="ru-RU"/>
              </w:rPr>
            </w:pPr>
          </w:p>
          <w:p w:rsidR="00770775" w:rsidRDefault="00770775">
            <w:pPr>
              <w:rPr>
                <w:rFonts w:ascii="Times New Roman" w:hAnsi="Times New Roman" w:cs="Times New Roman"/>
              </w:rPr>
            </w:pPr>
          </w:p>
        </w:tc>
        <w:tc>
          <w:tcPr>
            <w:tcW w:w="2715" w:type="dxa"/>
            <w:tcBorders>
              <w:top w:val="single" w:sz="4" w:space="0" w:color="auto"/>
              <w:left w:val="single" w:sz="4" w:space="0" w:color="auto"/>
              <w:bottom w:val="single" w:sz="4" w:space="0" w:color="auto"/>
              <w:right w:val="single" w:sz="4" w:space="0" w:color="auto"/>
            </w:tcBorders>
          </w:tcPr>
          <w:p w:rsidR="00770775" w:rsidRDefault="00770775">
            <w:pPr>
              <w:pStyle w:val="TableParagraph"/>
              <w:ind w:left="22" w:right="-15"/>
              <w:contextualSpacing/>
              <w:rPr>
                <w:rFonts w:ascii="Times New Roman" w:hAnsi="Times New Roman"/>
              </w:rPr>
            </w:pPr>
            <w:r>
              <w:rPr>
                <w:rFonts w:ascii="Times New Roman" w:hAnsi="Times New Roman"/>
                <w:b/>
              </w:rPr>
              <w:lastRenderedPageBreak/>
              <w:t>Наблюдение за неживым объектом</w:t>
            </w:r>
            <w:r>
              <w:rPr>
                <w:rFonts w:ascii="Times New Roman" w:hAnsi="Times New Roman"/>
              </w:rPr>
              <w:t xml:space="preserve"> – небо, облака…</w:t>
            </w:r>
          </w:p>
          <w:p w:rsidR="00770775" w:rsidRDefault="00770775">
            <w:pPr>
              <w:pStyle w:val="TableParagraph"/>
              <w:ind w:left="22" w:right="-15"/>
              <w:contextualSpacing/>
              <w:rPr>
                <w:rFonts w:ascii="Times New Roman" w:hAnsi="Times New Roman" w:cs="Times New Roman"/>
                <w:b/>
              </w:rPr>
            </w:pPr>
            <w:r>
              <w:rPr>
                <w:rFonts w:ascii="Times New Roman" w:hAnsi="Times New Roman"/>
              </w:rPr>
              <w:t xml:space="preserve"> </w:t>
            </w:r>
            <w:r>
              <w:rPr>
                <w:rFonts w:ascii="Times New Roman" w:hAnsi="Times New Roman"/>
                <w:b/>
              </w:rPr>
              <w:t>Цель:</w:t>
            </w:r>
            <w:r>
              <w:rPr>
                <w:rFonts w:ascii="Times New Roman" w:hAnsi="Times New Roman"/>
              </w:rPr>
              <w:t xml:space="preserve"> проявляют интерес  к неживой  природе, используют словарный  запас. </w:t>
            </w:r>
            <w:r>
              <w:rPr>
                <w:rFonts w:ascii="Times New Roman" w:hAnsi="Times New Roman"/>
                <w:b/>
              </w:rPr>
              <w:t>(ознакомление  с окружающим мир</w:t>
            </w:r>
            <w:r>
              <w:rPr>
                <w:rFonts w:ascii="Times New Roman" w:hAnsi="Times New Roman" w:cs="Times New Roman"/>
                <w:b/>
              </w:rPr>
              <w:t>ом)</w:t>
            </w:r>
          </w:p>
          <w:p w:rsidR="00770775" w:rsidRDefault="00770775">
            <w:pPr>
              <w:pStyle w:val="TableParagraph"/>
              <w:ind w:left="22" w:right="-15"/>
              <w:contextualSpacing/>
              <w:rPr>
                <w:rFonts w:ascii="Times New Roman" w:eastAsia="Times New Roman" w:hAnsi="Times New Roman" w:cs="Times New Roman"/>
                <w:b/>
                <w:color w:val="000000"/>
                <w:lang w:val="kk-KZ" w:eastAsia="ru-RU"/>
              </w:rPr>
            </w:pPr>
          </w:p>
          <w:p w:rsidR="00770775" w:rsidRDefault="00770775">
            <w:pPr>
              <w:pStyle w:val="a8"/>
              <w:rPr>
                <w:rFonts w:ascii="Times New Roman" w:hAnsi="Times New Roman"/>
              </w:rPr>
            </w:pPr>
            <w:r>
              <w:rPr>
                <w:rFonts w:ascii="Times New Roman" w:hAnsi="Times New Roman"/>
                <w:b/>
              </w:rPr>
              <w:t>ПИ** «Догонялки» Цель</w:t>
            </w:r>
            <w:r>
              <w:rPr>
                <w:rFonts w:ascii="Times New Roman" w:hAnsi="Times New Roman"/>
              </w:rPr>
              <w:t>:   активно двигаются в подвижных играх,  умеют   играть дружно.</w:t>
            </w:r>
          </w:p>
          <w:p w:rsidR="00770775" w:rsidRDefault="00770775">
            <w:pPr>
              <w:pStyle w:val="a8"/>
              <w:rPr>
                <w:rFonts w:ascii="Times New Roman" w:hAnsi="Times New Roman"/>
                <w:b/>
              </w:rPr>
            </w:pPr>
          </w:p>
          <w:p w:rsidR="00770775" w:rsidRDefault="00770775">
            <w:pPr>
              <w:pStyle w:val="a8"/>
              <w:rPr>
                <w:rFonts w:ascii="Times New Roman" w:hAnsi="Times New Roman"/>
                <w:b/>
              </w:rPr>
            </w:pPr>
            <w:r>
              <w:rPr>
                <w:rFonts w:ascii="Times New Roman" w:hAnsi="Times New Roman"/>
                <w:b/>
              </w:rPr>
              <w:t>ПИ «Веселый мяч»</w:t>
            </w:r>
          </w:p>
          <w:p w:rsidR="00770775" w:rsidRDefault="00770775">
            <w:pPr>
              <w:pStyle w:val="a8"/>
              <w:rPr>
                <w:rFonts w:ascii="Times New Roman" w:hAnsi="Times New Roman"/>
              </w:rPr>
            </w:pPr>
            <w:r>
              <w:rPr>
                <w:rFonts w:ascii="Times New Roman" w:hAnsi="Times New Roman"/>
                <w:b/>
              </w:rPr>
              <w:t>Цель:</w:t>
            </w:r>
            <w:r>
              <w:rPr>
                <w:rFonts w:ascii="Times New Roman" w:hAnsi="Times New Roman"/>
              </w:rPr>
              <w:t xml:space="preserve">  двигаются   через игры  с предметами, совершенствуя   </w:t>
            </w:r>
            <w:r>
              <w:rPr>
                <w:rFonts w:ascii="Times New Roman" w:hAnsi="Times New Roman"/>
              </w:rPr>
              <w:lastRenderedPageBreak/>
              <w:t xml:space="preserve">движения. </w:t>
            </w:r>
          </w:p>
          <w:p w:rsidR="00770775" w:rsidRDefault="00770775">
            <w:pPr>
              <w:pStyle w:val="a8"/>
              <w:rPr>
                <w:rFonts w:ascii="Times New Roman" w:hAnsi="Times New Roman"/>
                <w:b/>
              </w:rPr>
            </w:pPr>
            <w:r>
              <w:rPr>
                <w:rFonts w:ascii="Times New Roman" w:hAnsi="Times New Roman"/>
              </w:rPr>
              <w:t xml:space="preserve"> </w:t>
            </w:r>
            <w:r>
              <w:rPr>
                <w:rFonts w:ascii="Times New Roman" w:hAnsi="Times New Roman"/>
                <w:b/>
              </w:rPr>
              <w:t>(</w:t>
            </w:r>
            <w:r>
              <w:rPr>
                <w:rFonts w:ascii="Times New Roman" w:hAnsi="Times New Roman"/>
              </w:rPr>
              <w:t>физическая  культура</w:t>
            </w:r>
            <w:r>
              <w:rPr>
                <w:rFonts w:ascii="Times New Roman" w:hAnsi="Times New Roman"/>
                <w:b/>
              </w:rPr>
              <w:t>).</w:t>
            </w:r>
          </w:p>
          <w:p w:rsidR="00770775" w:rsidRDefault="00770775">
            <w:pPr>
              <w:pStyle w:val="a8"/>
              <w:rPr>
                <w:rFonts w:ascii="Times New Roman" w:hAnsi="Times New Roman"/>
                <w:b/>
              </w:rPr>
            </w:pPr>
          </w:p>
          <w:p w:rsidR="00770775" w:rsidRDefault="00770775">
            <w:pPr>
              <w:pStyle w:val="a8"/>
              <w:rPr>
                <w:rFonts w:ascii="Times New Roman" w:hAnsi="Times New Roman"/>
                <w:b/>
              </w:rPr>
            </w:pPr>
            <w:r>
              <w:rPr>
                <w:rFonts w:ascii="Times New Roman" w:eastAsiaTheme="minorEastAsia" w:hAnsi="Times New Roman"/>
                <w:b/>
                <w:lang w:eastAsia="ru-RU"/>
              </w:rPr>
              <w:t>Инд раб:</w:t>
            </w:r>
            <w:r>
              <w:rPr>
                <w:rFonts w:ascii="Times New Roman" w:eastAsiaTheme="minorEastAsia" w:hAnsi="Times New Roman"/>
                <w:lang w:eastAsia="ru-RU"/>
              </w:rPr>
              <w:t>Паша ;Егор П., Дилара . Артем. над умением различать и отвечать на вопросы «какой », «какая».</w:t>
            </w:r>
          </w:p>
        </w:tc>
      </w:tr>
      <w:tr w:rsidR="00770775" w:rsidTr="00770775">
        <w:trPr>
          <w:gridAfter w:val="4"/>
          <w:wAfter w:w="10568" w:type="dxa"/>
          <w:trHeight w:val="629"/>
        </w:trPr>
        <w:tc>
          <w:tcPr>
            <w:tcW w:w="2411" w:type="dxa"/>
            <w:tcBorders>
              <w:top w:val="single" w:sz="4" w:space="0" w:color="auto"/>
              <w:left w:val="single" w:sz="4" w:space="0" w:color="auto"/>
              <w:bottom w:val="single" w:sz="4" w:space="0" w:color="auto"/>
              <w:right w:val="single" w:sz="4" w:space="0" w:color="auto"/>
            </w:tcBorders>
            <w:hideMark/>
          </w:tcPr>
          <w:p w:rsidR="00770775" w:rsidRDefault="00770775">
            <w:pPr>
              <w:rPr>
                <w:rFonts w:ascii="Times New Roman" w:hAnsi="Times New Roman" w:cs="Times New Roman"/>
                <w:color w:val="000000" w:themeColor="text1"/>
              </w:rPr>
            </w:pPr>
            <w:r>
              <w:rPr>
                <w:rFonts w:ascii="Times New Roman" w:hAnsi="Times New Roman" w:cs="Times New Roman"/>
                <w:b/>
                <w:color w:val="000000" w:themeColor="text1"/>
              </w:rPr>
              <w:lastRenderedPageBreak/>
              <w:t xml:space="preserve">Балалардың дербес іс-әрекеті Самостоятельная деятельность детей </w:t>
            </w:r>
          </w:p>
        </w:tc>
        <w:tc>
          <w:tcPr>
            <w:tcW w:w="2693" w:type="dxa"/>
            <w:gridSpan w:val="2"/>
            <w:tcBorders>
              <w:top w:val="single" w:sz="4" w:space="0" w:color="auto"/>
              <w:left w:val="single" w:sz="4" w:space="0" w:color="auto"/>
              <w:bottom w:val="single" w:sz="4" w:space="0" w:color="auto"/>
              <w:right w:val="single" w:sz="4" w:space="0" w:color="auto"/>
            </w:tcBorders>
          </w:tcPr>
          <w:p w:rsidR="00770775" w:rsidRDefault="00770775">
            <w:pPr>
              <w:rPr>
                <w:rFonts w:ascii="Times New Roman" w:hAnsi="Times New Roman" w:cs="Times New Roman"/>
                <w:lang w:val="kk-KZ"/>
              </w:rPr>
            </w:pPr>
          </w:p>
        </w:tc>
        <w:tc>
          <w:tcPr>
            <w:tcW w:w="2693" w:type="dxa"/>
            <w:tcBorders>
              <w:top w:val="single" w:sz="4" w:space="0" w:color="auto"/>
              <w:left w:val="single" w:sz="4" w:space="0" w:color="auto"/>
              <w:bottom w:val="single" w:sz="4" w:space="0" w:color="auto"/>
              <w:right w:val="single" w:sz="4" w:space="0" w:color="auto"/>
            </w:tcBorders>
          </w:tcPr>
          <w:p w:rsidR="00770775" w:rsidRDefault="00770775">
            <w:pPr>
              <w:jc w:val="both"/>
              <w:rPr>
                <w:rFonts w:ascii="Times New Roman" w:hAnsi="Times New Roman" w:cs="Times New Roman"/>
                <w:b/>
                <w:color w:val="000000" w:themeColor="text1"/>
              </w:rPr>
            </w:pPr>
            <w:r>
              <w:rPr>
                <w:rFonts w:ascii="Times New Roman" w:hAnsi="Times New Roman" w:cs="Times New Roman"/>
                <w:b/>
                <w:color w:val="000000" w:themeColor="text1"/>
              </w:rPr>
              <w:t>Рисование открытки.</w:t>
            </w:r>
          </w:p>
          <w:p w:rsidR="00770775" w:rsidRDefault="00770775">
            <w:pPr>
              <w:jc w:val="both"/>
              <w:rPr>
                <w:rFonts w:ascii="Times New Roman" w:hAnsi="Times New Roman" w:cs="Times New Roman"/>
                <w:b/>
              </w:rPr>
            </w:pPr>
            <w:r>
              <w:rPr>
                <w:rFonts w:ascii="Times New Roman" w:hAnsi="Times New Roman" w:cs="Times New Roman"/>
                <w:b/>
                <w:color w:val="000000" w:themeColor="text1"/>
              </w:rPr>
              <w:t xml:space="preserve"> Цель:</w:t>
            </w:r>
            <w:r>
              <w:rPr>
                <w:rFonts w:ascii="Times New Roman" w:hAnsi="Times New Roman" w:cs="Times New Roman"/>
              </w:rPr>
              <w:t xml:space="preserve"> рисуют  по представлению: цветы, игрушки, несложные силуэты, передавая их характерные особенности </w:t>
            </w:r>
          </w:p>
          <w:p w:rsidR="00770775" w:rsidRDefault="00770775">
            <w:pPr>
              <w:jc w:val="both"/>
              <w:rPr>
                <w:rFonts w:ascii="Times New Roman" w:hAnsi="Times New Roman" w:cs="Times New Roman"/>
                <w:b/>
              </w:rPr>
            </w:pPr>
          </w:p>
          <w:p w:rsidR="00770775" w:rsidRDefault="00770775">
            <w:pPr>
              <w:rPr>
                <w:rFonts w:ascii="Times New Roman" w:eastAsia="Times New Roman" w:hAnsi="Times New Roman" w:cs="Times New Roman"/>
              </w:rPr>
            </w:pPr>
            <w:r>
              <w:rPr>
                <w:rFonts w:ascii="Times New Roman" w:eastAsia="Times New Roman" w:hAnsi="Times New Roman" w:cs="Times New Roman"/>
                <w:b/>
                <w:color w:val="000000"/>
                <w:lang w:eastAsia="ru-RU"/>
              </w:rPr>
              <w:t>Рассматривание книг</w:t>
            </w:r>
            <w:r>
              <w:rPr>
                <w:rFonts w:ascii="Times New Roman" w:hAnsi="Times New Roman" w:cs="Times New Roman"/>
                <w:b/>
                <w:lang w:val="kk-KZ"/>
              </w:rPr>
              <w:t xml:space="preserve">. </w:t>
            </w:r>
            <w:r>
              <w:rPr>
                <w:rFonts w:ascii="Times New Roman" w:eastAsia="Times New Roman" w:hAnsi="Times New Roman" w:cs="Times New Roman"/>
                <w:b/>
                <w:color w:val="000000"/>
                <w:lang w:val="kk-KZ" w:eastAsia="ru-RU"/>
              </w:rPr>
              <w:t>Цель:</w:t>
            </w:r>
            <w:r>
              <w:rPr>
                <w:rFonts w:ascii="Times New Roman" w:eastAsia="Times New Roman" w:hAnsi="Times New Roman" w:cs="Times New Roman"/>
                <w:bCs/>
                <w:lang w:val="kk-KZ"/>
              </w:rPr>
              <w:t xml:space="preserve">  </w:t>
            </w:r>
            <w:r>
              <w:rPr>
                <w:rFonts w:ascii="Times New Roman" w:eastAsia="Times New Roman" w:hAnsi="Times New Roman" w:cs="Times New Roman"/>
              </w:rPr>
              <w:t>рассматривают картинки в любимых книгах,  самостоятельно и  вместе с другими детьми, высказывают свои мысли по картинкам</w:t>
            </w:r>
            <w:r>
              <w:rPr>
                <w:rFonts w:ascii="Times New Roman" w:eastAsia="Times New Roman" w:hAnsi="Times New Roman" w:cs="Times New Roman"/>
                <w:bCs/>
              </w:rPr>
              <w:t>.</w:t>
            </w:r>
          </w:p>
          <w:p w:rsidR="00770775" w:rsidRDefault="00770775">
            <w:pPr>
              <w:pStyle w:val="a8"/>
              <w:rPr>
                <w:rFonts w:ascii="Times New Roman" w:hAnsi="Times New Roman"/>
                <w:b/>
                <w:lang w:val="kk-KZ"/>
              </w:rPr>
            </w:pPr>
            <w:r>
              <w:rPr>
                <w:rFonts w:ascii="Times New Roman" w:hAnsi="Times New Roman"/>
                <w:lang w:val="kk-KZ"/>
              </w:rPr>
              <w:t>(</w:t>
            </w:r>
            <w:r>
              <w:rPr>
                <w:rFonts w:ascii="Times New Roman" w:hAnsi="Times New Roman"/>
                <w:b/>
                <w:lang w:val="kk-KZ"/>
              </w:rPr>
              <w:t>художественная  литература).</w:t>
            </w:r>
          </w:p>
          <w:p w:rsidR="00770775" w:rsidRDefault="00770775">
            <w:pPr>
              <w:jc w:val="both"/>
              <w:rPr>
                <w:rFonts w:ascii="Times New Roman" w:hAnsi="Times New Roman" w:cs="Times New Roman"/>
                <w:b/>
              </w:rPr>
            </w:pPr>
          </w:p>
        </w:tc>
        <w:tc>
          <w:tcPr>
            <w:tcW w:w="2977" w:type="dxa"/>
            <w:tcBorders>
              <w:top w:val="single" w:sz="4" w:space="0" w:color="auto"/>
              <w:left w:val="single" w:sz="4" w:space="0" w:color="auto"/>
              <w:bottom w:val="single" w:sz="4" w:space="0" w:color="auto"/>
              <w:right w:val="single" w:sz="4" w:space="0" w:color="auto"/>
            </w:tcBorders>
          </w:tcPr>
          <w:p w:rsidR="00770775" w:rsidRDefault="00770775">
            <w:pPr>
              <w:rPr>
                <w:rFonts w:ascii="Times New Roman" w:hAnsi="Times New Roman" w:cs="Times New Roman"/>
                <w:lang w:val="kk-KZ"/>
              </w:rPr>
            </w:pPr>
            <w:r>
              <w:rPr>
                <w:rFonts w:ascii="Times New Roman" w:hAnsi="Times New Roman" w:cs="Times New Roman"/>
                <w:b/>
                <w:lang w:val="kk-KZ"/>
              </w:rPr>
              <w:t xml:space="preserve"> «Познавайка» Цель</w:t>
            </w:r>
            <w:r>
              <w:rPr>
                <w:rFonts w:ascii="Times New Roman" w:hAnsi="Times New Roman" w:cs="Times New Roman"/>
                <w:lang w:val="kk-KZ"/>
              </w:rPr>
              <w:t xml:space="preserve">:воспитание  любви  к родному краю,  Родине; формирование  духовно-нравствееных ценностей.в центре национальной  культуры , рассматривние альбома  с иллюстрациями, папки-ширмы.. </w:t>
            </w:r>
          </w:p>
          <w:p w:rsidR="00770775" w:rsidRDefault="00770775">
            <w:pPr>
              <w:rPr>
                <w:rFonts w:ascii="Times New Roman" w:hAnsi="Times New Roman" w:cs="Times New Roman"/>
                <w:lang w:val="kk-KZ"/>
              </w:rPr>
            </w:pPr>
          </w:p>
          <w:p w:rsidR="00770775" w:rsidRDefault="00770775">
            <w:pPr>
              <w:rPr>
                <w:rFonts w:ascii="Times New Roman" w:hAnsi="Times New Roman" w:cs="Times New Roman"/>
                <w:b/>
                <w:kern w:val="3"/>
              </w:rPr>
            </w:pPr>
            <w:r>
              <w:rPr>
                <w:rFonts w:ascii="Times New Roman" w:hAnsi="Times New Roman" w:cs="Times New Roman"/>
                <w:b/>
                <w:kern w:val="3"/>
              </w:rPr>
              <w:t>Д\И «Найди отличия»</w:t>
            </w:r>
          </w:p>
          <w:p w:rsidR="00770775" w:rsidRDefault="00770775">
            <w:pPr>
              <w:rPr>
                <w:rFonts w:ascii="Times New Roman" w:hAnsi="Times New Roman" w:cs="Times New Roman"/>
              </w:rPr>
            </w:pPr>
            <w:r>
              <w:rPr>
                <w:rFonts w:ascii="Times New Roman" w:hAnsi="Times New Roman" w:cs="Times New Roman"/>
                <w:b/>
              </w:rPr>
              <w:t>Цель:</w:t>
            </w:r>
            <w:r>
              <w:rPr>
                <w:rFonts w:ascii="Times New Roman" w:hAnsi="Times New Roman" w:cs="Times New Roman"/>
              </w:rPr>
              <w:t xml:space="preserve"> находят  отличия, ориентируются на плоскости.</w:t>
            </w:r>
          </w:p>
          <w:p w:rsidR="00770775" w:rsidRDefault="00770775">
            <w:pPr>
              <w:rPr>
                <w:rFonts w:ascii="Times New Roman" w:hAnsi="Times New Roman" w:cs="Times New Roman"/>
                <w:b/>
              </w:rPr>
            </w:pPr>
            <w:r>
              <w:rPr>
                <w:rFonts w:ascii="Times New Roman" w:hAnsi="Times New Roman" w:cs="Times New Roman"/>
                <w:b/>
              </w:rPr>
              <w:t>(основы математики)</w:t>
            </w:r>
          </w:p>
          <w:p w:rsidR="00770775" w:rsidRDefault="00770775">
            <w:pPr>
              <w:rPr>
                <w:rFonts w:ascii="Times New Roman" w:hAnsi="Times New Roman" w:cs="Times New Roman"/>
                <w:color w:val="000000" w:themeColor="text1"/>
                <w:lang w:val="kk-KZ"/>
              </w:rPr>
            </w:pPr>
          </w:p>
        </w:tc>
        <w:tc>
          <w:tcPr>
            <w:tcW w:w="2977" w:type="dxa"/>
            <w:tcBorders>
              <w:top w:val="single" w:sz="4" w:space="0" w:color="auto"/>
              <w:left w:val="single" w:sz="4" w:space="0" w:color="auto"/>
              <w:bottom w:val="single" w:sz="4" w:space="0" w:color="auto"/>
              <w:right w:val="single" w:sz="4" w:space="0" w:color="auto"/>
            </w:tcBorders>
          </w:tcPr>
          <w:p w:rsidR="00770775" w:rsidRDefault="00770775">
            <w:pPr>
              <w:jc w:val="both"/>
              <w:rPr>
                <w:rFonts w:ascii="Times New Roman" w:hAnsi="Times New Roman" w:cs="Times New Roman"/>
              </w:rPr>
            </w:pPr>
            <w:r>
              <w:rPr>
                <w:rFonts w:ascii="Times New Roman" w:hAnsi="Times New Roman" w:cs="Times New Roman"/>
                <w:b/>
                <w:color w:val="000000" w:themeColor="text1"/>
              </w:rPr>
              <w:t>Лепка из пластилина – круглые  игрушки. Цель:</w:t>
            </w:r>
            <w:r>
              <w:rPr>
                <w:rFonts w:ascii="Times New Roman" w:hAnsi="Times New Roman" w:cs="Times New Roman"/>
              </w:rPr>
              <w:t xml:space="preserve"> лепят  с натуры мяч, шар разной формы и величины, пользуясь движениями всей кисти руки и пальцев</w:t>
            </w:r>
          </w:p>
          <w:p w:rsidR="00770775" w:rsidRDefault="00770775">
            <w:pPr>
              <w:jc w:val="both"/>
              <w:rPr>
                <w:rFonts w:ascii="Times New Roman" w:hAnsi="Times New Roman" w:cs="Times New Roman"/>
              </w:rPr>
            </w:pPr>
            <w:r>
              <w:rPr>
                <w:rFonts w:ascii="Times New Roman" w:hAnsi="Times New Roman" w:cs="Times New Roman"/>
              </w:rPr>
              <w:t xml:space="preserve">Билингвальный компонент: </w:t>
            </w:r>
            <w:r>
              <w:rPr>
                <w:rFonts w:ascii="Times New Roman" w:hAnsi="Times New Roman" w:cs="Times New Roman"/>
                <w:lang w:val="kk-KZ"/>
              </w:rPr>
              <w:t xml:space="preserve">доп, кун, ыдыс.  </w:t>
            </w:r>
          </w:p>
          <w:p w:rsidR="00770775" w:rsidRDefault="00770775">
            <w:pPr>
              <w:jc w:val="both"/>
              <w:rPr>
                <w:rFonts w:ascii="Times New Roman" w:hAnsi="Times New Roman" w:cs="Times New Roman"/>
              </w:rPr>
            </w:pPr>
          </w:p>
          <w:p w:rsidR="00770775" w:rsidRDefault="00770775">
            <w:pPr>
              <w:jc w:val="both"/>
              <w:rPr>
                <w:rFonts w:ascii="Times New Roman" w:hAnsi="Times New Roman" w:cs="Times New Roman"/>
              </w:rPr>
            </w:pPr>
          </w:p>
        </w:tc>
        <w:tc>
          <w:tcPr>
            <w:tcW w:w="2715" w:type="dxa"/>
            <w:tcBorders>
              <w:top w:val="single" w:sz="4" w:space="0" w:color="auto"/>
              <w:left w:val="single" w:sz="4" w:space="0" w:color="auto"/>
              <w:bottom w:val="single" w:sz="4" w:space="0" w:color="auto"/>
              <w:right w:val="single" w:sz="4" w:space="0" w:color="auto"/>
            </w:tcBorders>
          </w:tcPr>
          <w:p w:rsidR="00770775" w:rsidRDefault="00770775">
            <w:pPr>
              <w:pStyle w:val="TableParagraph"/>
              <w:ind w:right="-15"/>
              <w:contextualSpacing/>
              <w:rPr>
                <w:rFonts w:ascii="Times New Roman" w:eastAsia="Times New Roman" w:hAnsi="Times New Roman" w:cs="Times New Roman"/>
                <w:b/>
                <w:color w:val="000000"/>
                <w:lang w:val="kk-KZ" w:eastAsia="ru-RU"/>
              </w:rPr>
            </w:pPr>
            <w:r>
              <w:rPr>
                <w:rFonts w:ascii="Times New Roman" w:hAnsi="Times New Roman" w:cs="Times New Roman"/>
                <w:b/>
              </w:rPr>
              <w:t>Любимые  сказки.</w:t>
            </w:r>
            <w:r>
              <w:rPr>
                <w:rFonts w:ascii="Times New Roman" w:hAnsi="Times New Roman" w:cs="Times New Roman"/>
              </w:rPr>
              <w:t xml:space="preserve"> </w:t>
            </w:r>
            <w:r>
              <w:rPr>
                <w:rFonts w:ascii="Times New Roman" w:eastAsia="Times New Roman" w:hAnsi="Times New Roman" w:cs="Times New Roman"/>
                <w:color w:val="000000"/>
                <w:spacing w:val="2"/>
              </w:rPr>
              <w:t xml:space="preserve">-  </w:t>
            </w:r>
            <w:r>
              <w:rPr>
                <w:rFonts w:ascii="Times New Roman" w:hAnsi="Times New Roman" w:cs="Times New Roman"/>
              </w:rPr>
              <w:t xml:space="preserve">Просмотр мультфильма </w:t>
            </w:r>
            <w:r>
              <w:rPr>
                <w:rFonts w:ascii="Times New Roman" w:hAnsi="Times New Roman" w:cs="Times New Roman"/>
                <w:b/>
              </w:rPr>
              <w:t>«Теремок»</w:t>
            </w:r>
            <w:r>
              <w:rPr>
                <w:rFonts w:ascii="Times New Roman" w:hAnsi="Times New Roman" w:cs="Times New Roman"/>
              </w:rPr>
              <w:t xml:space="preserve"> -   знают   животных, </w:t>
            </w:r>
            <w:r>
              <w:rPr>
                <w:rFonts w:ascii="Times New Roman" w:eastAsia="Times New Roman" w:hAnsi="Times New Roman" w:cs="Times New Roman"/>
                <w:color w:val="000000"/>
                <w:spacing w:val="2"/>
              </w:rPr>
              <w:t xml:space="preserve">слушает  и понимает содержание литературных произведений; повторяет наиболее интересные,  выразительные отрывки  из прочитанного  произведения; </w:t>
            </w:r>
          </w:p>
          <w:p w:rsidR="00770775" w:rsidRDefault="00770775">
            <w:pPr>
              <w:rPr>
                <w:rFonts w:ascii="Times New Roman" w:hAnsi="Times New Roman" w:cs="Times New Roman"/>
                <w:color w:val="000000" w:themeColor="text1"/>
              </w:rPr>
            </w:pPr>
          </w:p>
          <w:p w:rsidR="00770775" w:rsidRDefault="00770775">
            <w:pPr>
              <w:rPr>
                <w:rFonts w:ascii="Times New Roman" w:hAnsi="Times New Roman" w:cs="Times New Roman"/>
                <w:b/>
                <w:lang w:val="kk-KZ"/>
              </w:rPr>
            </w:pPr>
            <w:r>
              <w:rPr>
                <w:rFonts w:ascii="Times New Roman" w:hAnsi="Times New Roman" w:cs="Times New Roman"/>
                <w:b/>
                <w:color w:val="000000" w:themeColor="text1"/>
              </w:rPr>
              <w:t>(художественная  литература)</w:t>
            </w:r>
          </w:p>
          <w:p w:rsidR="00770775" w:rsidRDefault="00770775">
            <w:pPr>
              <w:rPr>
                <w:rFonts w:ascii="Times New Roman" w:hAnsi="Times New Roman" w:cs="Times New Roman"/>
                <w:highlight w:val="yellow"/>
              </w:rPr>
            </w:pPr>
          </w:p>
          <w:p w:rsidR="00770775" w:rsidRDefault="00770775">
            <w:pPr>
              <w:rPr>
                <w:rFonts w:ascii="Times New Roman" w:hAnsi="Times New Roman" w:cs="Times New Roman"/>
                <w:highlight w:val="yellow"/>
              </w:rPr>
            </w:pPr>
          </w:p>
        </w:tc>
      </w:tr>
      <w:tr w:rsidR="00770775" w:rsidTr="00770775">
        <w:trPr>
          <w:gridAfter w:val="4"/>
          <w:wAfter w:w="10568" w:type="dxa"/>
        </w:trPr>
        <w:tc>
          <w:tcPr>
            <w:tcW w:w="2411" w:type="dxa"/>
            <w:tcBorders>
              <w:top w:val="single" w:sz="4" w:space="0" w:color="auto"/>
              <w:left w:val="single" w:sz="4" w:space="0" w:color="auto"/>
              <w:bottom w:val="single" w:sz="4" w:space="0" w:color="auto"/>
              <w:right w:val="single" w:sz="4" w:space="0" w:color="auto"/>
            </w:tcBorders>
          </w:tcPr>
          <w:p w:rsidR="00770775" w:rsidRDefault="00770775">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rPr>
              <w:t>Ата-аналармен</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әңгіме,</w:t>
            </w:r>
          </w:p>
          <w:p w:rsidR="00770775" w:rsidRDefault="00770775">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rPr>
              <w:t xml:space="preserve">кеңес беру </w:t>
            </w:r>
          </w:p>
          <w:p w:rsidR="00770775" w:rsidRDefault="00770775">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rPr>
              <w:t>Беседа с родителями,</w:t>
            </w:r>
          </w:p>
          <w:p w:rsidR="00770775" w:rsidRDefault="00770775">
            <w:pPr>
              <w:rPr>
                <w:rFonts w:ascii="Times New Roman" w:hAnsi="Times New Roman" w:cs="Times New Roman"/>
                <w:b/>
                <w:color w:val="000000" w:themeColor="text1"/>
              </w:rPr>
            </w:pPr>
            <w:r>
              <w:rPr>
                <w:rFonts w:ascii="Times New Roman" w:hAnsi="Times New Roman" w:cs="Times New Roman"/>
                <w:b/>
                <w:color w:val="000000" w:themeColor="text1"/>
              </w:rPr>
              <w:t>консультации</w:t>
            </w:r>
          </w:p>
          <w:p w:rsidR="00770775" w:rsidRDefault="00770775">
            <w:pPr>
              <w:rPr>
                <w:rFonts w:ascii="Times New Roman" w:hAnsi="Times New Roman" w:cs="Times New Roman"/>
                <w:color w:val="000000" w:themeColor="text1"/>
              </w:rPr>
            </w:pPr>
          </w:p>
        </w:tc>
        <w:tc>
          <w:tcPr>
            <w:tcW w:w="2693" w:type="dxa"/>
            <w:gridSpan w:val="2"/>
            <w:tcBorders>
              <w:top w:val="single" w:sz="4" w:space="0" w:color="auto"/>
              <w:left w:val="single" w:sz="4" w:space="0" w:color="auto"/>
              <w:bottom w:val="single" w:sz="4" w:space="0" w:color="auto"/>
              <w:right w:val="single" w:sz="4" w:space="0" w:color="auto"/>
            </w:tcBorders>
          </w:tcPr>
          <w:p w:rsidR="00770775" w:rsidRDefault="00770775">
            <w:pPr>
              <w:rPr>
                <w:rFonts w:ascii="Times New Roman" w:hAnsi="Times New Roman" w:cs="Times New Roman"/>
                <w:color w:val="000000" w:themeColor="text1"/>
              </w:rPr>
            </w:pPr>
          </w:p>
        </w:tc>
        <w:tc>
          <w:tcPr>
            <w:tcW w:w="2693" w:type="dxa"/>
            <w:tcBorders>
              <w:top w:val="single" w:sz="4" w:space="0" w:color="auto"/>
              <w:left w:val="single" w:sz="4" w:space="0" w:color="auto"/>
              <w:bottom w:val="single" w:sz="4" w:space="0" w:color="auto"/>
              <w:right w:val="single" w:sz="4" w:space="0" w:color="auto"/>
            </w:tcBorders>
            <w:hideMark/>
          </w:tcPr>
          <w:p w:rsidR="00770775" w:rsidRDefault="00770775">
            <w:pPr>
              <w:rPr>
                <w:rFonts w:ascii="Times New Roman" w:hAnsi="Times New Roman" w:cs="Times New Roman"/>
                <w:color w:val="FF0000"/>
              </w:rPr>
            </w:pPr>
            <w:r>
              <w:rPr>
                <w:rFonts w:ascii="Times New Roman" w:hAnsi="Times New Roman" w:cs="Times New Roman"/>
                <w:color w:val="000000" w:themeColor="text1"/>
              </w:rPr>
              <w:t>Индивидуальные беседы с родителями о самостоятельности  детей. О формировании опрятности.</w:t>
            </w:r>
          </w:p>
        </w:tc>
        <w:tc>
          <w:tcPr>
            <w:tcW w:w="2977" w:type="dxa"/>
            <w:tcBorders>
              <w:top w:val="single" w:sz="4" w:space="0" w:color="auto"/>
              <w:left w:val="single" w:sz="4" w:space="0" w:color="auto"/>
              <w:bottom w:val="single" w:sz="4" w:space="0" w:color="auto"/>
              <w:right w:val="single" w:sz="4" w:space="0" w:color="auto"/>
            </w:tcBorders>
            <w:hideMark/>
          </w:tcPr>
          <w:p w:rsidR="00770775" w:rsidRDefault="00770775">
            <w:pPr>
              <w:rPr>
                <w:rFonts w:ascii="Times New Roman" w:hAnsi="Times New Roman" w:cs="Times New Roman"/>
                <w:color w:val="FF0000"/>
              </w:rPr>
            </w:pPr>
            <w:r>
              <w:rPr>
                <w:rFonts w:ascii="Times New Roman" w:hAnsi="Times New Roman" w:cs="Times New Roman"/>
                <w:color w:val="000000" w:themeColor="text1"/>
              </w:rPr>
              <w:t>Консультация родителей . О правильном питании, насыщении организма витаминами.</w:t>
            </w:r>
          </w:p>
        </w:tc>
        <w:tc>
          <w:tcPr>
            <w:tcW w:w="2977" w:type="dxa"/>
            <w:tcBorders>
              <w:top w:val="single" w:sz="4" w:space="0" w:color="auto"/>
              <w:left w:val="single" w:sz="4" w:space="0" w:color="auto"/>
              <w:bottom w:val="single" w:sz="4" w:space="0" w:color="auto"/>
              <w:right w:val="single" w:sz="4" w:space="0" w:color="auto"/>
            </w:tcBorders>
            <w:hideMark/>
          </w:tcPr>
          <w:p w:rsidR="00770775" w:rsidRDefault="00770775">
            <w:pPr>
              <w:rPr>
                <w:rFonts w:ascii="Times New Roman" w:hAnsi="Times New Roman" w:cs="Times New Roman"/>
                <w:color w:val="FF0000"/>
              </w:rPr>
            </w:pPr>
            <w:r>
              <w:rPr>
                <w:rFonts w:ascii="Times New Roman" w:hAnsi="Times New Roman" w:cs="Times New Roman"/>
                <w:lang w:val="kk-KZ"/>
              </w:rPr>
              <w:t xml:space="preserve"> О примерах  воспитания духовно-нравствееных ценностей. Рекомендации: просмотры видеороликов, о культуре казахского народа.</w:t>
            </w:r>
          </w:p>
        </w:tc>
        <w:tc>
          <w:tcPr>
            <w:tcW w:w="2715" w:type="dxa"/>
            <w:tcBorders>
              <w:top w:val="single" w:sz="4" w:space="0" w:color="auto"/>
              <w:left w:val="single" w:sz="4" w:space="0" w:color="auto"/>
              <w:bottom w:val="single" w:sz="4" w:space="0" w:color="auto"/>
              <w:right w:val="single" w:sz="4" w:space="0" w:color="auto"/>
            </w:tcBorders>
            <w:hideMark/>
          </w:tcPr>
          <w:p w:rsidR="00770775" w:rsidRDefault="00770775">
            <w:pPr>
              <w:rPr>
                <w:rFonts w:ascii="Times New Roman" w:hAnsi="Times New Roman" w:cs="Times New Roman"/>
                <w:color w:val="FF0000"/>
              </w:rPr>
            </w:pPr>
            <w:r>
              <w:rPr>
                <w:rFonts w:ascii="Times New Roman" w:hAnsi="Times New Roman" w:cs="Times New Roman"/>
                <w:lang w:val="kk-KZ"/>
              </w:rPr>
              <w:t>Беседа о  правильно подобранной  одежды   детей  для дома и прогулок в  детском  саду.</w:t>
            </w:r>
          </w:p>
        </w:tc>
      </w:tr>
      <w:tr w:rsidR="00770775" w:rsidTr="00770775">
        <w:trPr>
          <w:gridAfter w:val="4"/>
          <w:wAfter w:w="10568" w:type="dxa"/>
          <w:trHeight w:val="662"/>
        </w:trPr>
        <w:tc>
          <w:tcPr>
            <w:tcW w:w="2411" w:type="dxa"/>
            <w:tcBorders>
              <w:top w:val="single" w:sz="4" w:space="0" w:color="auto"/>
              <w:left w:val="single" w:sz="4" w:space="0" w:color="auto"/>
              <w:bottom w:val="single" w:sz="4" w:space="0" w:color="auto"/>
              <w:right w:val="single" w:sz="4" w:space="0" w:color="auto"/>
            </w:tcBorders>
            <w:hideMark/>
          </w:tcPr>
          <w:p w:rsidR="00770775" w:rsidRDefault="00770775">
            <w:pPr>
              <w:rPr>
                <w:rFonts w:ascii="Times New Roman" w:hAnsi="Times New Roman" w:cs="Times New Roman"/>
                <w:b/>
                <w:color w:val="000000" w:themeColor="text1"/>
              </w:rPr>
            </w:pPr>
            <w:r>
              <w:rPr>
                <w:rFonts w:ascii="Times New Roman" w:hAnsi="Times New Roman" w:cs="Times New Roman"/>
                <w:b/>
                <w:color w:val="000000" w:themeColor="text1"/>
              </w:rPr>
              <w:t>Балаларды</w:t>
            </w:r>
            <w:r>
              <w:rPr>
                <w:rFonts w:ascii="Times New Roman" w:hAnsi="Times New Roman" w:cs="Times New Roman"/>
                <w:b/>
                <w:color w:val="000000" w:themeColor="text1"/>
                <w:lang w:val="kk-KZ"/>
              </w:rPr>
              <w:t xml:space="preserve">ң </w:t>
            </w:r>
            <w:r>
              <w:rPr>
                <w:rFonts w:ascii="Times New Roman" w:hAnsi="Times New Roman" w:cs="Times New Roman"/>
                <w:b/>
                <w:color w:val="000000" w:themeColor="text1"/>
              </w:rPr>
              <w:t>үйге к</w:t>
            </w:r>
            <w:r>
              <w:rPr>
                <w:rFonts w:ascii="Times New Roman" w:hAnsi="Times New Roman" w:cs="Times New Roman"/>
                <w:b/>
                <w:color w:val="000000" w:themeColor="text1"/>
                <w:lang w:val="kk-KZ"/>
              </w:rPr>
              <w:t>етуі</w:t>
            </w:r>
          </w:p>
          <w:p w:rsidR="00770775" w:rsidRDefault="00770775">
            <w:pPr>
              <w:rPr>
                <w:rFonts w:ascii="Times New Roman" w:hAnsi="Times New Roman" w:cs="Times New Roman"/>
                <w:b/>
                <w:color w:val="000000" w:themeColor="text1"/>
              </w:rPr>
            </w:pPr>
            <w:r>
              <w:rPr>
                <w:rFonts w:ascii="Times New Roman" w:hAnsi="Times New Roman" w:cs="Times New Roman"/>
                <w:b/>
                <w:color w:val="000000" w:themeColor="text1"/>
              </w:rPr>
              <w:t>Уход детей домой</w:t>
            </w:r>
          </w:p>
        </w:tc>
        <w:tc>
          <w:tcPr>
            <w:tcW w:w="14055" w:type="dxa"/>
            <w:gridSpan w:val="6"/>
            <w:tcBorders>
              <w:top w:val="single" w:sz="4" w:space="0" w:color="auto"/>
              <w:left w:val="single" w:sz="4" w:space="0" w:color="auto"/>
              <w:bottom w:val="single" w:sz="4" w:space="0" w:color="auto"/>
              <w:right w:val="single" w:sz="4" w:space="0" w:color="auto"/>
            </w:tcBorders>
            <w:hideMark/>
          </w:tcPr>
          <w:p w:rsidR="00770775" w:rsidRDefault="00770775">
            <w:pPr>
              <w:rPr>
                <w:rFonts w:ascii="Times New Roman" w:hAnsi="Times New Roman" w:cs="Times New Roman"/>
                <w:color w:val="000000" w:themeColor="text1"/>
              </w:rPr>
            </w:pPr>
            <w:r>
              <w:rPr>
                <w:rFonts w:ascii="Times New Roman" w:hAnsi="Times New Roman" w:cs="Times New Roman"/>
                <w:color w:val="000000" w:themeColor="text1"/>
              </w:rPr>
              <w:t>Напомнить родителям о соблюдении распорядка дня, правилах поведения и пребывания ребенка в д/с.</w:t>
            </w:r>
            <w:r>
              <w:rPr>
                <w:rFonts w:ascii="Times New Roman" w:hAnsi="Times New Roman" w:cs="Times New Roman"/>
                <w:lang w:val="kk-KZ"/>
              </w:rPr>
              <w:t xml:space="preserve"> Беседы о достижениях детей, ответы на вопросы родителей по воспитанию и развитию ребенка, давать советы.</w:t>
            </w:r>
          </w:p>
        </w:tc>
      </w:tr>
    </w:tbl>
    <w:p w:rsidR="00770775" w:rsidRDefault="00770775" w:rsidP="00770775">
      <w:pPr>
        <w:rPr>
          <w:rFonts w:ascii="Times New Roman" w:eastAsia="Calibri" w:hAnsi="Times New Roman" w:cs="Times New Roman"/>
          <w:b/>
          <w:noProof/>
        </w:rPr>
      </w:pPr>
    </w:p>
    <w:p w:rsidR="00770775" w:rsidRDefault="00770775" w:rsidP="00770775">
      <w:pPr>
        <w:tabs>
          <w:tab w:val="left" w:pos="11482"/>
        </w:tabs>
        <w:ind w:left="2124" w:right="4222"/>
        <w:contextualSpacing/>
        <w:jc w:val="center"/>
        <w:rPr>
          <w:rFonts w:ascii="Times New Roman" w:hAnsi="Times New Roman" w:cs="Times New Roman"/>
          <w:b/>
          <w:lang w:val="kk-KZ"/>
        </w:rPr>
      </w:pPr>
      <w:r>
        <w:rPr>
          <w:rFonts w:ascii="Times New Roman" w:hAnsi="Times New Roman" w:cs="Times New Roman"/>
          <w:b/>
        </w:rPr>
        <w:t xml:space="preserve">                        </w:t>
      </w:r>
    </w:p>
    <w:p w:rsidR="00770775" w:rsidRDefault="00770775" w:rsidP="00770775">
      <w:pPr>
        <w:tabs>
          <w:tab w:val="left" w:pos="11482"/>
        </w:tabs>
        <w:ind w:left="2124" w:right="4222"/>
        <w:contextualSpacing/>
        <w:jc w:val="center"/>
        <w:rPr>
          <w:rFonts w:ascii="Times New Roman" w:hAnsi="Times New Roman" w:cs="Times New Roman"/>
          <w:b/>
          <w:lang w:val="kk-KZ"/>
        </w:rPr>
      </w:pPr>
    </w:p>
    <w:p w:rsidR="00770775" w:rsidRDefault="00770775" w:rsidP="00770775">
      <w:pPr>
        <w:tabs>
          <w:tab w:val="left" w:pos="11482"/>
        </w:tabs>
        <w:ind w:left="2124" w:right="4222"/>
        <w:contextualSpacing/>
        <w:jc w:val="center"/>
        <w:rPr>
          <w:rFonts w:ascii="Times New Roman" w:hAnsi="Times New Roman" w:cs="Times New Roman"/>
          <w:b/>
          <w:lang w:val="kk-KZ"/>
        </w:rPr>
      </w:pPr>
    </w:p>
    <w:p w:rsidR="00770775" w:rsidRDefault="00770775" w:rsidP="00770775">
      <w:pPr>
        <w:tabs>
          <w:tab w:val="left" w:pos="11482"/>
        </w:tabs>
        <w:ind w:left="2124" w:right="4222"/>
        <w:contextualSpacing/>
        <w:jc w:val="center"/>
        <w:rPr>
          <w:rFonts w:ascii="Times New Roman" w:hAnsi="Times New Roman" w:cs="Times New Roman"/>
          <w:b/>
          <w:lang w:val="kk-KZ"/>
        </w:rPr>
      </w:pPr>
    </w:p>
    <w:p w:rsidR="00770775" w:rsidRDefault="00770775" w:rsidP="00770775">
      <w:pPr>
        <w:tabs>
          <w:tab w:val="left" w:pos="11482"/>
        </w:tabs>
        <w:ind w:left="2124" w:right="4222"/>
        <w:contextualSpacing/>
        <w:jc w:val="center"/>
        <w:rPr>
          <w:rFonts w:ascii="Times New Roman" w:hAnsi="Times New Roman" w:cs="Times New Roman"/>
          <w:b/>
          <w:lang w:val="kk-KZ"/>
        </w:rPr>
      </w:pPr>
    </w:p>
    <w:p w:rsidR="00770775" w:rsidRDefault="00770775" w:rsidP="00770775">
      <w:pPr>
        <w:tabs>
          <w:tab w:val="left" w:pos="11482"/>
        </w:tabs>
        <w:ind w:left="2124" w:right="4222"/>
        <w:contextualSpacing/>
        <w:jc w:val="center"/>
        <w:rPr>
          <w:rFonts w:ascii="Times New Roman" w:hAnsi="Times New Roman" w:cs="Times New Roman"/>
          <w:b/>
          <w:lang w:val="kk-KZ"/>
        </w:rPr>
      </w:pPr>
      <w:r>
        <w:rPr>
          <w:rFonts w:ascii="Times New Roman" w:hAnsi="Times New Roman" w:cs="Times New Roman"/>
          <w:b/>
          <w:lang w:val="kk-KZ"/>
        </w:rPr>
        <w:t xml:space="preserve">                                                                                 Методист    _______________________</w:t>
      </w:r>
    </w:p>
    <w:p w:rsidR="00770775" w:rsidRDefault="00770775" w:rsidP="00770775">
      <w:pPr>
        <w:tabs>
          <w:tab w:val="left" w:pos="11482"/>
        </w:tabs>
        <w:ind w:left="2124" w:right="4222"/>
        <w:contextualSpacing/>
        <w:jc w:val="center"/>
        <w:rPr>
          <w:rFonts w:ascii="Times New Roman" w:hAnsi="Times New Roman" w:cs="Times New Roman"/>
          <w:b/>
          <w:lang w:val="kk-KZ"/>
        </w:rPr>
      </w:pPr>
    </w:p>
    <w:p w:rsidR="00770775" w:rsidRDefault="00770775" w:rsidP="00770775">
      <w:pPr>
        <w:tabs>
          <w:tab w:val="left" w:pos="11482"/>
        </w:tabs>
        <w:ind w:left="2124" w:right="4222"/>
        <w:contextualSpacing/>
        <w:jc w:val="center"/>
        <w:rPr>
          <w:rFonts w:ascii="Times New Roman" w:hAnsi="Times New Roman" w:cs="Times New Roman"/>
          <w:b/>
          <w:lang w:val="kk-KZ"/>
        </w:rPr>
      </w:pPr>
    </w:p>
    <w:p w:rsidR="00CF42E2" w:rsidRPr="00CF42E2" w:rsidRDefault="00CF42E2" w:rsidP="00CF42E2">
      <w:pPr>
        <w:tabs>
          <w:tab w:val="left" w:pos="11482"/>
        </w:tabs>
        <w:ind w:left="2124" w:right="4222"/>
        <w:contextualSpacing/>
        <w:jc w:val="center"/>
        <w:rPr>
          <w:rFonts w:ascii="Times New Roman" w:eastAsia="Calibri" w:hAnsi="Times New Roman" w:cs="Times New Roman"/>
          <w:color w:val="FF0000"/>
          <w:lang w:val="kk-KZ"/>
        </w:rPr>
      </w:pPr>
      <w:r w:rsidRPr="00CF42E2">
        <w:rPr>
          <w:rFonts w:ascii="Times New Roman" w:hAnsi="Times New Roman" w:cs="Times New Roman"/>
          <w:b/>
          <w:lang w:val="kk-KZ"/>
        </w:rPr>
        <w:t>Тәрбие-білім беру процесінің</w:t>
      </w:r>
      <w:r>
        <w:rPr>
          <w:rFonts w:ascii="Times New Roman" w:hAnsi="Times New Roman" w:cs="Times New Roman"/>
          <w:b/>
          <w:lang w:val="kk-KZ"/>
        </w:rPr>
        <w:t xml:space="preserve"> </w:t>
      </w:r>
      <w:r w:rsidRPr="00CF42E2">
        <w:rPr>
          <w:rFonts w:ascii="Times New Roman" w:hAnsi="Times New Roman" w:cs="Times New Roman"/>
          <w:b/>
          <w:lang w:val="kk-KZ"/>
        </w:rPr>
        <w:t>циклограммасы</w:t>
      </w:r>
    </w:p>
    <w:p w:rsidR="00CF42E2" w:rsidRPr="00CF42E2" w:rsidRDefault="00CF42E2" w:rsidP="00CF42E2">
      <w:pPr>
        <w:tabs>
          <w:tab w:val="left" w:pos="13559"/>
        </w:tabs>
        <w:ind w:left="-426" w:right="-31"/>
        <w:contextualSpacing/>
        <w:jc w:val="center"/>
        <w:rPr>
          <w:rFonts w:ascii="Times New Roman" w:hAnsi="Times New Roman" w:cs="Times New Roman"/>
          <w:b/>
          <w:spacing w:val="1"/>
          <w:lang w:val="kk-KZ"/>
        </w:rPr>
      </w:pPr>
      <w:r w:rsidRPr="00CF42E2">
        <w:rPr>
          <w:rFonts w:ascii="Times New Roman" w:hAnsi="Times New Roman" w:cs="Times New Roman"/>
          <w:b/>
          <w:lang w:val="kk-KZ"/>
        </w:rPr>
        <w:t>Циклограмма воспитательно-образовательного процесса</w:t>
      </w:r>
    </w:p>
    <w:p w:rsidR="00CF42E2" w:rsidRDefault="00CF42E2" w:rsidP="00CF42E2">
      <w:pPr>
        <w:tabs>
          <w:tab w:val="left" w:pos="8167"/>
          <w:tab w:val="left" w:pos="13559"/>
        </w:tabs>
        <w:ind w:left="-567" w:right="-739"/>
        <w:contextualSpacing/>
        <w:jc w:val="both"/>
        <w:rPr>
          <w:rFonts w:ascii="Times New Roman" w:hAnsi="Times New Roman" w:cs="Times New Roman"/>
          <w:lang w:val="kk-KZ"/>
        </w:rPr>
      </w:pPr>
      <w:r>
        <w:rPr>
          <w:rFonts w:ascii="Times New Roman" w:hAnsi="Times New Roman" w:cs="Times New Roman"/>
          <w:lang w:val="kk-KZ"/>
        </w:rPr>
        <w:t xml:space="preserve">Білім беру ұйымы- «Таңшолпан» мектеп- бөбекжай» кешені» КММ      </w:t>
      </w:r>
      <w:r w:rsidRPr="00CF42E2">
        <w:rPr>
          <w:rFonts w:ascii="Times New Roman" w:hAnsi="Times New Roman" w:cs="Times New Roman"/>
          <w:lang w:val="kk-KZ"/>
        </w:rPr>
        <w:t>Топ/Группа: «</w:t>
      </w:r>
      <w:r>
        <w:rPr>
          <w:rFonts w:ascii="Times New Roman" w:hAnsi="Times New Roman" w:cs="Times New Roman"/>
          <w:lang w:val="kk-KZ"/>
        </w:rPr>
        <w:t>Күншуақ</w:t>
      </w:r>
      <w:r w:rsidRPr="00CF42E2">
        <w:rPr>
          <w:rFonts w:ascii="Times New Roman" w:hAnsi="Times New Roman" w:cs="Times New Roman"/>
          <w:lang w:val="kk-KZ"/>
        </w:rPr>
        <w:t>»   Балалардың</w:t>
      </w:r>
      <w:r>
        <w:rPr>
          <w:rFonts w:ascii="Times New Roman" w:hAnsi="Times New Roman" w:cs="Times New Roman"/>
          <w:lang w:val="kk-KZ"/>
        </w:rPr>
        <w:t xml:space="preserve"> </w:t>
      </w:r>
      <w:r w:rsidRPr="00CF42E2">
        <w:rPr>
          <w:rFonts w:ascii="Times New Roman" w:hAnsi="Times New Roman" w:cs="Times New Roman"/>
          <w:lang w:val="kk-KZ"/>
        </w:rPr>
        <w:t>жасы/Возраст детей: 3-х лет</w:t>
      </w:r>
    </w:p>
    <w:p w:rsidR="00CF42E2" w:rsidRDefault="00CF42E2" w:rsidP="00CF42E2">
      <w:pPr>
        <w:tabs>
          <w:tab w:val="left" w:pos="9391"/>
        </w:tabs>
        <w:ind w:left="-567"/>
        <w:contextualSpacing/>
        <w:rPr>
          <w:rFonts w:ascii="Times New Roman" w:hAnsi="Times New Roman" w:cs="Times New Roman"/>
        </w:rPr>
      </w:pPr>
      <w:r>
        <w:rPr>
          <w:rFonts w:ascii="Times New Roman" w:hAnsi="Times New Roman" w:cs="Times New Roman"/>
        </w:rPr>
        <w:t>Жоспар</w:t>
      </w:r>
      <w:r>
        <w:rPr>
          <w:rFonts w:ascii="Times New Roman" w:hAnsi="Times New Roman" w:cs="Times New Roman"/>
          <w:lang w:val="kk-KZ"/>
        </w:rPr>
        <w:t xml:space="preserve"> </w:t>
      </w:r>
      <w:r>
        <w:rPr>
          <w:rFonts w:ascii="Times New Roman" w:hAnsi="Times New Roman" w:cs="Times New Roman"/>
        </w:rPr>
        <w:t>қандай</w:t>
      </w:r>
      <w:r>
        <w:rPr>
          <w:rFonts w:ascii="Times New Roman" w:hAnsi="Times New Roman" w:cs="Times New Roman"/>
          <w:lang w:val="kk-KZ"/>
        </w:rPr>
        <w:t xml:space="preserve"> </w:t>
      </w:r>
      <w:r>
        <w:rPr>
          <w:rFonts w:ascii="Times New Roman" w:hAnsi="Times New Roman" w:cs="Times New Roman"/>
        </w:rPr>
        <w:t>кезеңге</w:t>
      </w:r>
      <w:r>
        <w:rPr>
          <w:rFonts w:ascii="Times New Roman" w:hAnsi="Times New Roman" w:cs="Times New Roman"/>
          <w:lang w:val="kk-KZ"/>
        </w:rPr>
        <w:t xml:space="preserve"> </w:t>
      </w:r>
      <w:r>
        <w:rPr>
          <w:rFonts w:ascii="Times New Roman" w:hAnsi="Times New Roman" w:cs="Times New Roman"/>
        </w:rPr>
        <w:t>жасалды/На какой период составлен план:   10.05 – 12.05.   2022-2023 учебный год</w:t>
      </w:r>
    </w:p>
    <w:p w:rsidR="00CF42E2" w:rsidRDefault="00CF42E2" w:rsidP="00CF42E2">
      <w:pPr>
        <w:tabs>
          <w:tab w:val="left" w:pos="9391"/>
        </w:tabs>
        <w:ind w:left="-567"/>
        <w:contextualSpacing/>
        <w:rPr>
          <w:rFonts w:ascii="Times New Roman" w:hAnsi="Times New Roman" w:cs="Times New Roman"/>
        </w:rPr>
      </w:pPr>
      <w:r>
        <w:rPr>
          <w:rFonts w:ascii="Times New Roman" w:hAnsi="Times New Roman" w:cs="Times New Roman"/>
        </w:rPr>
        <w:t>Тәрбиешілер/Воспитатели:  Камалова М.М.</w:t>
      </w:r>
    </w:p>
    <w:p w:rsidR="00CF42E2" w:rsidRDefault="00CF42E2" w:rsidP="00CF42E2">
      <w:pPr>
        <w:tabs>
          <w:tab w:val="left" w:pos="9391"/>
        </w:tabs>
        <w:ind w:left="-567"/>
        <w:contextualSpacing/>
        <w:rPr>
          <w:rFonts w:ascii="Times New Roman" w:hAnsi="Times New Roman" w:cs="Times New Roman"/>
        </w:rPr>
      </w:pPr>
    </w:p>
    <w:tbl>
      <w:tblPr>
        <w:tblStyle w:val="a5"/>
        <w:tblW w:w="27030" w:type="dxa"/>
        <w:tblInd w:w="-743" w:type="dxa"/>
        <w:tblLayout w:type="fixed"/>
        <w:tblLook w:val="04A0" w:firstRow="1" w:lastRow="0" w:firstColumn="1" w:lastColumn="0" w:noHBand="0" w:noVBand="1"/>
      </w:tblPr>
      <w:tblGrid>
        <w:gridCol w:w="2410"/>
        <w:gridCol w:w="2408"/>
        <w:gridCol w:w="283"/>
        <w:gridCol w:w="2409"/>
        <w:gridCol w:w="283"/>
        <w:gridCol w:w="2693"/>
        <w:gridCol w:w="284"/>
        <w:gridCol w:w="2835"/>
        <w:gridCol w:w="142"/>
        <w:gridCol w:w="2715"/>
        <w:gridCol w:w="2642"/>
        <w:gridCol w:w="2642"/>
        <w:gridCol w:w="2642"/>
        <w:gridCol w:w="2642"/>
      </w:tblGrid>
      <w:tr w:rsidR="00CF42E2" w:rsidTr="00CF42E2">
        <w:trPr>
          <w:gridAfter w:val="4"/>
          <w:wAfter w:w="10568" w:type="dxa"/>
        </w:trPr>
        <w:tc>
          <w:tcPr>
            <w:tcW w:w="2411" w:type="dxa"/>
            <w:tcBorders>
              <w:top w:val="single" w:sz="4" w:space="0" w:color="auto"/>
              <w:left w:val="single" w:sz="4" w:space="0" w:color="auto"/>
              <w:bottom w:val="single" w:sz="4" w:space="0" w:color="auto"/>
              <w:right w:val="single" w:sz="4" w:space="0" w:color="auto"/>
            </w:tcBorders>
            <w:hideMark/>
          </w:tcPr>
          <w:p w:rsidR="00CF42E2" w:rsidRDefault="00CF42E2">
            <w:pPr>
              <w:jc w:val="center"/>
              <w:rPr>
                <w:rFonts w:ascii="Times New Roman" w:hAnsi="Times New Roman" w:cs="Times New Roman"/>
                <w:b/>
                <w:color w:val="000000" w:themeColor="text1"/>
                <w:lang w:val="kk-KZ"/>
              </w:rPr>
            </w:pPr>
            <w:r>
              <w:rPr>
                <w:rFonts w:ascii="Times New Roman" w:hAnsi="Times New Roman" w:cs="Times New Roman"/>
                <w:b/>
                <w:color w:val="000000" w:themeColor="text1"/>
              </w:rPr>
              <w:t>Күн тәртібі/</w:t>
            </w:r>
          </w:p>
          <w:p w:rsidR="00CF42E2" w:rsidRDefault="00CF42E2">
            <w:pPr>
              <w:jc w:val="center"/>
              <w:rPr>
                <w:rFonts w:ascii="Times New Roman" w:hAnsi="Times New Roman" w:cs="Times New Roman"/>
                <w:color w:val="000000" w:themeColor="text1"/>
              </w:rPr>
            </w:pPr>
            <w:r>
              <w:rPr>
                <w:rFonts w:ascii="Times New Roman" w:hAnsi="Times New Roman" w:cs="Times New Roman"/>
                <w:b/>
                <w:color w:val="000000" w:themeColor="text1"/>
              </w:rPr>
              <w:t>Распорядок дня</w:t>
            </w:r>
          </w:p>
        </w:tc>
        <w:tc>
          <w:tcPr>
            <w:tcW w:w="2409" w:type="dxa"/>
            <w:tcBorders>
              <w:top w:val="single" w:sz="4" w:space="0" w:color="auto"/>
              <w:left w:val="single" w:sz="4" w:space="0" w:color="auto"/>
              <w:bottom w:val="single" w:sz="4" w:space="0" w:color="auto"/>
              <w:right w:val="single" w:sz="4" w:space="0" w:color="auto"/>
            </w:tcBorders>
          </w:tcPr>
          <w:p w:rsidR="00CF42E2" w:rsidRDefault="00CF42E2">
            <w:pPr>
              <w:jc w:val="center"/>
              <w:rPr>
                <w:rFonts w:ascii="Times New Roman" w:hAnsi="Times New Roman" w:cs="Times New Roman"/>
                <w:b/>
                <w:color w:val="000000" w:themeColor="text1"/>
              </w:rPr>
            </w:pPr>
          </w:p>
        </w:tc>
        <w:tc>
          <w:tcPr>
            <w:tcW w:w="2977" w:type="dxa"/>
            <w:gridSpan w:val="3"/>
            <w:tcBorders>
              <w:top w:val="single" w:sz="4" w:space="0" w:color="auto"/>
              <w:left w:val="single" w:sz="4" w:space="0" w:color="auto"/>
              <w:bottom w:val="single" w:sz="4" w:space="0" w:color="auto"/>
              <w:right w:val="single" w:sz="4" w:space="0" w:color="auto"/>
            </w:tcBorders>
          </w:tcPr>
          <w:p w:rsidR="00CF42E2" w:rsidRDefault="00CF42E2">
            <w:pPr>
              <w:tabs>
                <w:tab w:val="left" w:pos="6640"/>
              </w:tabs>
              <w:adjustRightInd w:val="0"/>
              <w:jc w:val="center"/>
              <w:rPr>
                <w:rFonts w:ascii="Times New Roman" w:eastAsia="Times New Roman" w:hAnsi="Times New Roman" w:cs="Times New Roman"/>
                <w:b/>
                <w:lang w:val="kk-KZ" w:eastAsia="ru-RU"/>
              </w:rPr>
            </w:pPr>
          </w:p>
        </w:tc>
        <w:tc>
          <w:tcPr>
            <w:tcW w:w="2977" w:type="dxa"/>
            <w:gridSpan w:val="2"/>
            <w:tcBorders>
              <w:top w:val="single" w:sz="4" w:space="0" w:color="auto"/>
              <w:left w:val="single" w:sz="4" w:space="0" w:color="auto"/>
              <w:bottom w:val="single" w:sz="4" w:space="0" w:color="auto"/>
              <w:right w:val="single" w:sz="4" w:space="0" w:color="auto"/>
            </w:tcBorders>
            <w:hideMark/>
          </w:tcPr>
          <w:p w:rsidR="00CF42E2" w:rsidRDefault="00CF42E2">
            <w:pPr>
              <w:tabs>
                <w:tab w:val="left" w:pos="6640"/>
              </w:tabs>
              <w:adjustRightInd w:val="0"/>
              <w:jc w:val="center"/>
              <w:rPr>
                <w:rFonts w:ascii="Times New Roman" w:eastAsia="Times New Roman" w:hAnsi="Times New Roman" w:cs="Times New Roman"/>
                <w:b/>
                <w:lang w:val="kk-KZ" w:eastAsia="ru-RU"/>
              </w:rPr>
            </w:pPr>
            <w:r>
              <w:rPr>
                <w:rFonts w:ascii="Times New Roman" w:eastAsia="Times New Roman" w:hAnsi="Times New Roman" w:cs="Times New Roman"/>
                <w:b/>
                <w:lang w:val="kk-KZ" w:eastAsia="ru-RU"/>
              </w:rPr>
              <w:t>Сәрсенбі /Среда</w:t>
            </w:r>
          </w:p>
          <w:p w:rsidR="00CF42E2" w:rsidRDefault="00CF42E2">
            <w:pPr>
              <w:jc w:val="center"/>
              <w:rPr>
                <w:rFonts w:ascii="Times New Roman" w:hAnsi="Times New Roman" w:cs="Times New Roman"/>
                <w:color w:val="000000" w:themeColor="text1"/>
              </w:rPr>
            </w:pPr>
            <w:r>
              <w:rPr>
                <w:rFonts w:ascii="Times New Roman" w:eastAsia="Times New Roman" w:hAnsi="Times New Roman" w:cs="Times New Roman"/>
                <w:b/>
                <w:lang w:eastAsia="ru-RU"/>
              </w:rPr>
              <w:t>10.05.23 год</w:t>
            </w:r>
          </w:p>
        </w:tc>
        <w:tc>
          <w:tcPr>
            <w:tcW w:w="2977" w:type="dxa"/>
            <w:gridSpan w:val="2"/>
            <w:tcBorders>
              <w:top w:val="single" w:sz="4" w:space="0" w:color="auto"/>
              <w:left w:val="single" w:sz="4" w:space="0" w:color="auto"/>
              <w:bottom w:val="single" w:sz="4" w:space="0" w:color="auto"/>
              <w:right w:val="single" w:sz="4" w:space="0" w:color="auto"/>
            </w:tcBorders>
            <w:hideMark/>
          </w:tcPr>
          <w:p w:rsidR="00CF42E2" w:rsidRDefault="00CF42E2">
            <w:pPr>
              <w:tabs>
                <w:tab w:val="left" w:pos="6640"/>
              </w:tabs>
              <w:adjustRightInd w:val="0"/>
              <w:jc w:val="center"/>
              <w:rPr>
                <w:rFonts w:ascii="Times New Roman" w:eastAsia="Times New Roman" w:hAnsi="Times New Roman" w:cs="Times New Roman"/>
                <w:b/>
                <w:lang w:val="kk-KZ" w:eastAsia="ru-RU"/>
              </w:rPr>
            </w:pPr>
            <w:r>
              <w:rPr>
                <w:rFonts w:ascii="Times New Roman" w:eastAsia="Times New Roman" w:hAnsi="Times New Roman" w:cs="Times New Roman"/>
                <w:b/>
                <w:lang w:eastAsia="ru-RU"/>
              </w:rPr>
              <w:t>Бейсенбі</w:t>
            </w:r>
            <w:r>
              <w:rPr>
                <w:rFonts w:ascii="Times New Roman" w:eastAsia="Times New Roman" w:hAnsi="Times New Roman" w:cs="Times New Roman"/>
                <w:b/>
                <w:lang w:val="kk-KZ" w:eastAsia="ru-RU"/>
              </w:rPr>
              <w:t>/Четверг</w:t>
            </w:r>
          </w:p>
          <w:p w:rsidR="00CF42E2" w:rsidRDefault="00CF42E2">
            <w:pPr>
              <w:jc w:val="center"/>
              <w:rPr>
                <w:rFonts w:ascii="Times New Roman" w:hAnsi="Times New Roman" w:cs="Times New Roman"/>
                <w:color w:val="000000" w:themeColor="text1"/>
              </w:rPr>
            </w:pPr>
            <w:r>
              <w:rPr>
                <w:rFonts w:ascii="Times New Roman" w:eastAsia="Times New Roman" w:hAnsi="Times New Roman" w:cs="Times New Roman"/>
                <w:b/>
                <w:lang w:val="kk-KZ" w:eastAsia="ru-RU"/>
              </w:rPr>
              <w:t>11.05.23 год</w:t>
            </w:r>
          </w:p>
        </w:tc>
        <w:tc>
          <w:tcPr>
            <w:tcW w:w="2715" w:type="dxa"/>
            <w:tcBorders>
              <w:top w:val="single" w:sz="4" w:space="0" w:color="auto"/>
              <w:left w:val="single" w:sz="4" w:space="0" w:color="auto"/>
              <w:bottom w:val="single" w:sz="4" w:space="0" w:color="auto"/>
              <w:right w:val="single" w:sz="4" w:space="0" w:color="auto"/>
            </w:tcBorders>
            <w:hideMark/>
          </w:tcPr>
          <w:p w:rsidR="00CF42E2" w:rsidRDefault="00CF42E2">
            <w:pPr>
              <w:tabs>
                <w:tab w:val="left" w:pos="6640"/>
              </w:tabs>
              <w:adjustRightInd w:val="0"/>
              <w:jc w:val="center"/>
              <w:rPr>
                <w:rFonts w:ascii="Times New Roman" w:eastAsia="Times New Roman" w:hAnsi="Times New Roman" w:cs="Times New Roman"/>
                <w:b/>
                <w:lang w:val="kk-KZ" w:eastAsia="ru-RU"/>
              </w:rPr>
            </w:pPr>
            <w:r>
              <w:rPr>
                <w:rFonts w:ascii="Times New Roman" w:eastAsia="Times New Roman" w:hAnsi="Times New Roman" w:cs="Times New Roman"/>
                <w:b/>
                <w:lang w:eastAsia="ru-RU"/>
              </w:rPr>
              <w:t>Ж</w:t>
            </w:r>
            <w:r>
              <w:rPr>
                <w:rFonts w:ascii="Times New Roman" w:eastAsia="Times New Roman" w:hAnsi="Times New Roman" w:cs="Times New Roman"/>
                <w:b/>
                <w:lang w:val="kk-KZ" w:eastAsia="ru-RU"/>
              </w:rPr>
              <w:t>ұ</w:t>
            </w:r>
            <w:r>
              <w:rPr>
                <w:rFonts w:ascii="Times New Roman" w:eastAsia="Times New Roman" w:hAnsi="Times New Roman" w:cs="Times New Roman"/>
                <w:b/>
                <w:lang w:eastAsia="ru-RU"/>
              </w:rPr>
              <w:t>ма/Пятница</w:t>
            </w:r>
          </w:p>
          <w:p w:rsidR="00CF42E2" w:rsidRDefault="00CF42E2">
            <w:pPr>
              <w:jc w:val="center"/>
              <w:rPr>
                <w:rFonts w:ascii="Times New Roman" w:hAnsi="Times New Roman" w:cs="Times New Roman"/>
                <w:color w:val="000000" w:themeColor="text1"/>
              </w:rPr>
            </w:pPr>
            <w:r>
              <w:rPr>
                <w:rFonts w:ascii="Times New Roman" w:eastAsia="Times New Roman" w:hAnsi="Times New Roman" w:cs="Times New Roman"/>
                <w:b/>
                <w:lang w:val="kk-KZ" w:eastAsia="ru-RU"/>
              </w:rPr>
              <w:t>12.05.23 год</w:t>
            </w:r>
          </w:p>
        </w:tc>
      </w:tr>
      <w:tr w:rsidR="00CF42E2" w:rsidTr="00CF42E2">
        <w:trPr>
          <w:trHeight w:val="1142"/>
        </w:trPr>
        <w:tc>
          <w:tcPr>
            <w:tcW w:w="2411" w:type="dxa"/>
            <w:vMerge w:val="restart"/>
            <w:tcBorders>
              <w:top w:val="single" w:sz="4" w:space="0" w:color="auto"/>
              <w:left w:val="single" w:sz="4" w:space="0" w:color="auto"/>
              <w:bottom w:val="single" w:sz="4" w:space="0" w:color="auto"/>
              <w:right w:val="single" w:sz="4" w:space="0" w:color="auto"/>
            </w:tcBorders>
          </w:tcPr>
          <w:p w:rsidR="00CF42E2" w:rsidRDefault="00CF42E2">
            <w:pPr>
              <w:rPr>
                <w:rFonts w:ascii="Times New Roman" w:hAnsi="Times New Roman" w:cs="Times New Roman"/>
                <w:b/>
                <w:color w:val="000000" w:themeColor="text1"/>
              </w:rPr>
            </w:pPr>
            <w:r>
              <w:rPr>
                <w:rFonts w:ascii="Times New Roman" w:hAnsi="Times New Roman" w:cs="Times New Roman"/>
                <w:b/>
                <w:color w:val="000000" w:themeColor="text1"/>
              </w:rPr>
              <w:t>Балаларды қабылдау</w:t>
            </w:r>
          </w:p>
          <w:p w:rsidR="00CF42E2" w:rsidRDefault="00CF42E2">
            <w:pPr>
              <w:rPr>
                <w:rFonts w:ascii="Times New Roman" w:hAnsi="Times New Roman" w:cs="Times New Roman"/>
                <w:color w:val="000000" w:themeColor="text1"/>
              </w:rPr>
            </w:pPr>
            <w:r>
              <w:rPr>
                <w:rFonts w:ascii="Times New Roman" w:hAnsi="Times New Roman" w:cs="Times New Roman"/>
                <w:b/>
                <w:color w:val="000000" w:themeColor="text1"/>
              </w:rPr>
              <w:t>Прием детей</w:t>
            </w:r>
          </w:p>
          <w:p w:rsidR="00CF42E2" w:rsidRDefault="00CF42E2">
            <w:pPr>
              <w:rPr>
                <w:rFonts w:ascii="Times New Roman" w:hAnsi="Times New Roman" w:cs="Times New Roman"/>
                <w:color w:val="000000" w:themeColor="text1"/>
              </w:rPr>
            </w:pPr>
          </w:p>
        </w:tc>
        <w:tc>
          <w:tcPr>
            <w:tcW w:w="14055" w:type="dxa"/>
            <w:gridSpan w:val="9"/>
            <w:tcBorders>
              <w:top w:val="single" w:sz="4" w:space="0" w:color="auto"/>
              <w:left w:val="single" w:sz="4" w:space="0" w:color="auto"/>
              <w:bottom w:val="single" w:sz="4" w:space="0" w:color="auto"/>
              <w:right w:val="single" w:sz="4" w:space="0" w:color="auto"/>
            </w:tcBorders>
            <w:hideMark/>
          </w:tcPr>
          <w:p w:rsidR="00CF42E2" w:rsidRDefault="00CF42E2">
            <w:pPr>
              <w:pStyle w:val="TableParagraph"/>
              <w:ind w:right="-15"/>
              <w:contextualSpacing/>
              <w:jc w:val="both"/>
              <w:rPr>
                <w:rFonts w:ascii="Times New Roman" w:hAnsi="Times New Roman" w:cs="Times New Roman"/>
                <w:color w:val="000000" w:themeColor="text1"/>
              </w:rPr>
            </w:pPr>
            <w:r>
              <w:rPr>
                <w:rFonts w:ascii="Times New Roman" w:hAnsi="Times New Roman" w:cs="Times New Roman"/>
                <w:lang w:val="kk-KZ"/>
              </w:rPr>
              <w:t xml:space="preserve">Прием детей: утренний фильтр, встреча детей с хорошим настроение. </w:t>
            </w:r>
            <w:r>
              <w:rPr>
                <w:rFonts w:ascii="Times New Roman" w:hAnsi="Times New Roman" w:cs="Times New Roman"/>
                <w:color w:val="000000" w:themeColor="text1"/>
              </w:rPr>
              <w:t>Общение воспитателя с детьми: индивидуальные беседы, игры для общения и создания настроения у детей. Создание благоприятной обстановки для детей. Беседа  о том, что его интересует, приобщение к выражению личного мнения ребенка. (</w:t>
            </w:r>
            <w:r>
              <w:rPr>
                <w:rFonts w:ascii="Times New Roman" w:hAnsi="Times New Roman" w:cs="Times New Roman"/>
                <w:b/>
                <w:lang w:val="kk-KZ"/>
              </w:rPr>
              <w:t>развитие речи – коммуникативная деятельность</w:t>
            </w:r>
            <w:r>
              <w:rPr>
                <w:rFonts w:ascii="Times New Roman" w:hAnsi="Times New Roman" w:cs="Times New Roman"/>
                <w:lang w:val="kk-KZ"/>
              </w:rPr>
              <w:t xml:space="preserve">). </w:t>
            </w:r>
            <w:r>
              <w:rPr>
                <w:rFonts w:ascii="Times New Roman" w:hAnsi="Times New Roman" w:cs="Times New Roman"/>
                <w:color w:val="000000" w:themeColor="text1"/>
              </w:rPr>
              <w:t>Расширять представления о сезонных изменениях в природе; воспитывать бережное отношение к природе, умение замечать красоту природы ;развивать творческие и конструктивные способности детей.</w:t>
            </w:r>
          </w:p>
        </w:tc>
        <w:tc>
          <w:tcPr>
            <w:tcW w:w="2642" w:type="dxa"/>
            <w:tcBorders>
              <w:top w:val="nil"/>
              <w:left w:val="single" w:sz="4" w:space="0" w:color="auto"/>
              <w:bottom w:val="single" w:sz="4" w:space="0" w:color="auto"/>
              <w:right w:val="single" w:sz="4" w:space="0" w:color="auto"/>
            </w:tcBorders>
          </w:tcPr>
          <w:p w:rsidR="00CF42E2" w:rsidRDefault="00CF42E2">
            <w:pPr>
              <w:widowControl/>
              <w:autoSpaceDE/>
              <w:spacing w:after="160"/>
              <w:contextualSpacing/>
              <w:rPr>
                <w:rFonts w:ascii="Times New Roman" w:hAnsi="Times New Roman" w:cs="Times New Roman"/>
              </w:rPr>
            </w:pPr>
          </w:p>
        </w:tc>
        <w:tc>
          <w:tcPr>
            <w:tcW w:w="2642" w:type="dxa"/>
            <w:tcBorders>
              <w:top w:val="single" w:sz="4" w:space="0" w:color="auto"/>
              <w:left w:val="single" w:sz="4" w:space="0" w:color="auto"/>
              <w:bottom w:val="single" w:sz="4" w:space="0" w:color="auto"/>
              <w:right w:val="single" w:sz="4" w:space="0" w:color="auto"/>
            </w:tcBorders>
          </w:tcPr>
          <w:p w:rsidR="00CF42E2" w:rsidRDefault="00CF42E2">
            <w:pPr>
              <w:widowControl/>
              <w:autoSpaceDE/>
              <w:spacing w:after="160"/>
              <w:contextualSpacing/>
              <w:rPr>
                <w:rFonts w:ascii="Times New Roman" w:hAnsi="Times New Roman" w:cs="Times New Roman"/>
              </w:rPr>
            </w:pPr>
          </w:p>
        </w:tc>
        <w:tc>
          <w:tcPr>
            <w:tcW w:w="2642" w:type="dxa"/>
            <w:tcBorders>
              <w:top w:val="single" w:sz="4" w:space="0" w:color="auto"/>
              <w:left w:val="single" w:sz="4" w:space="0" w:color="auto"/>
              <w:bottom w:val="single" w:sz="4" w:space="0" w:color="auto"/>
              <w:right w:val="single" w:sz="4" w:space="0" w:color="auto"/>
            </w:tcBorders>
          </w:tcPr>
          <w:p w:rsidR="00CF42E2" w:rsidRDefault="00CF42E2">
            <w:pPr>
              <w:widowControl/>
              <w:autoSpaceDE/>
              <w:spacing w:after="160"/>
              <w:contextualSpacing/>
              <w:rPr>
                <w:rFonts w:ascii="Times New Roman" w:hAnsi="Times New Roman" w:cs="Times New Roman"/>
              </w:rPr>
            </w:pPr>
          </w:p>
        </w:tc>
        <w:tc>
          <w:tcPr>
            <w:tcW w:w="2642" w:type="dxa"/>
            <w:tcBorders>
              <w:top w:val="single" w:sz="4" w:space="0" w:color="auto"/>
              <w:left w:val="single" w:sz="4" w:space="0" w:color="auto"/>
              <w:bottom w:val="single" w:sz="4" w:space="0" w:color="auto"/>
              <w:right w:val="single" w:sz="4" w:space="0" w:color="auto"/>
            </w:tcBorders>
          </w:tcPr>
          <w:p w:rsidR="00CF42E2" w:rsidRDefault="00CF42E2">
            <w:pPr>
              <w:widowControl/>
              <w:autoSpaceDE/>
              <w:spacing w:after="160"/>
              <w:contextualSpacing/>
              <w:rPr>
                <w:rFonts w:ascii="Times New Roman" w:hAnsi="Times New Roman" w:cs="Times New Roman"/>
              </w:rPr>
            </w:pPr>
          </w:p>
        </w:tc>
      </w:tr>
      <w:tr w:rsidR="00CF42E2" w:rsidTr="00CF42E2">
        <w:trPr>
          <w:gridAfter w:val="4"/>
          <w:wAfter w:w="10568" w:type="dxa"/>
          <w:trHeight w:val="4310"/>
        </w:trPr>
        <w:tc>
          <w:tcPr>
            <w:tcW w:w="300" w:type="dxa"/>
            <w:vMerge/>
            <w:tcBorders>
              <w:top w:val="single" w:sz="4" w:space="0" w:color="auto"/>
              <w:left w:val="single" w:sz="4" w:space="0" w:color="auto"/>
              <w:bottom w:val="single" w:sz="4" w:space="0" w:color="auto"/>
              <w:right w:val="single" w:sz="4" w:space="0" w:color="auto"/>
            </w:tcBorders>
            <w:vAlign w:val="center"/>
            <w:hideMark/>
          </w:tcPr>
          <w:p w:rsidR="00CF42E2" w:rsidRDefault="00CF42E2">
            <w:pPr>
              <w:widowControl/>
              <w:autoSpaceDE/>
              <w:autoSpaceDN/>
              <w:rPr>
                <w:rFonts w:ascii="Times New Roman" w:hAnsi="Times New Roman" w:cs="Times New Roman"/>
                <w:color w:val="000000" w:themeColor="text1"/>
              </w:rPr>
            </w:pPr>
          </w:p>
        </w:tc>
        <w:tc>
          <w:tcPr>
            <w:tcW w:w="2409" w:type="dxa"/>
            <w:tcBorders>
              <w:top w:val="single" w:sz="4" w:space="0" w:color="auto"/>
              <w:left w:val="single" w:sz="4" w:space="0" w:color="auto"/>
              <w:bottom w:val="single" w:sz="4" w:space="0" w:color="auto"/>
              <w:right w:val="single" w:sz="4" w:space="0" w:color="auto"/>
            </w:tcBorders>
          </w:tcPr>
          <w:p w:rsidR="00CF42E2" w:rsidRDefault="00CF42E2">
            <w:pPr>
              <w:pStyle w:val="TableParagraph"/>
              <w:ind w:right="-15"/>
              <w:contextualSpacing/>
              <w:rPr>
                <w:lang w:val="kk-KZ"/>
              </w:rPr>
            </w:pPr>
          </w:p>
        </w:tc>
        <w:tc>
          <w:tcPr>
            <w:tcW w:w="2977" w:type="dxa"/>
            <w:gridSpan w:val="3"/>
            <w:tcBorders>
              <w:top w:val="single" w:sz="4" w:space="0" w:color="auto"/>
              <w:left w:val="single" w:sz="4" w:space="0" w:color="auto"/>
              <w:bottom w:val="single" w:sz="4" w:space="0" w:color="auto"/>
              <w:right w:val="single" w:sz="4" w:space="0" w:color="auto"/>
            </w:tcBorders>
          </w:tcPr>
          <w:p w:rsidR="00CF42E2" w:rsidRDefault="00CF42E2">
            <w:pPr>
              <w:pStyle w:val="TableParagraph"/>
              <w:ind w:right="-15"/>
              <w:contextualSpacing/>
              <w:rPr>
                <w:rFonts w:ascii="Times New Roman" w:hAnsi="Times New Roman"/>
                <w:color w:val="000000" w:themeColor="text1"/>
              </w:rPr>
            </w:pPr>
          </w:p>
        </w:tc>
        <w:tc>
          <w:tcPr>
            <w:tcW w:w="2977" w:type="dxa"/>
            <w:gridSpan w:val="2"/>
            <w:tcBorders>
              <w:top w:val="single" w:sz="4" w:space="0" w:color="auto"/>
              <w:left w:val="single" w:sz="4" w:space="0" w:color="auto"/>
              <w:bottom w:val="single" w:sz="4" w:space="0" w:color="auto"/>
              <w:right w:val="single" w:sz="4" w:space="0" w:color="auto"/>
            </w:tcBorders>
          </w:tcPr>
          <w:p w:rsidR="00CF42E2" w:rsidRDefault="00CF42E2">
            <w:pPr>
              <w:pStyle w:val="a8"/>
              <w:rPr>
                <w:rFonts w:ascii="Times New Roman" w:hAnsi="Times New Roman"/>
              </w:rPr>
            </w:pPr>
            <w:r>
              <w:rPr>
                <w:rFonts w:ascii="Times New Roman" w:hAnsi="Times New Roman"/>
                <w:b/>
              </w:rPr>
              <w:t xml:space="preserve"> «Центр «Читайка» :</w:t>
            </w:r>
            <w:r>
              <w:rPr>
                <w:rFonts w:ascii="Times New Roman" w:hAnsi="Times New Roman"/>
              </w:rPr>
              <w:t xml:space="preserve"> вместе  с педагогом </w:t>
            </w:r>
            <w:r>
              <w:rPr>
                <w:rFonts w:ascii="Times New Roman" w:hAnsi="Times New Roman"/>
                <w:lang w:val="kk-KZ"/>
              </w:rPr>
              <w:t xml:space="preserve">выбирают </w:t>
            </w:r>
            <w:r>
              <w:rPr>
                <w:rFonts w:ascii="Times New Roman" w:hAnsi="Times New Roman"/>
              </w:rPr>
              <w:t xml:space="preserve">  казахстанских и советских авторов,  </w:t>
            </w:r>
            <w:r>
              <w:rPr>
                <w:rFonts w:ascii="Times New Roman" w:hAnsi="Times New Roman"/>
                <w:lang w:val="kk-KZ"/>
              </w:rPr>
              <w:t xml:space="preserve">по </w:t>
            </w:r>
            <w:r>
              <w:rPr>
                <w:rFonts w:ascii="Times New Roman" w:hAnsi="Times New Roman"/>
              </w:rPr>
              <w:t xml:space="preserve">  тем</w:t>
            </w:r>
            <w:r>
              <w:rPr>
                <w:rFonts w:ascii="Times New Roman" w:hAnsi="Times New Roman"/>
                <w:lang w:val="kk-KZ"/>
              </w:rPr>
              <w:t xml:space="preserve">атике Великой  Отечественнгой войны, победы и дружбы народов, </w:t>
            </w:r>
            <w:r>
              <w:rPr>
                <w:rFonts w:ascii="Times New Roman" w:hAnsi="Times New Roman"/>
              </w:rPr>
              <w:t xml:space="preserve"> аккуратно обращаются   с книгой, проявляют  читательский  интерес.</w:t>
            </w:r>
          </w:p>
          <w:p w:rsidR="00CF42E2" w:rsidRDefault="00CF42E2">
            <w:pPr>
              <w:pStyle w:val="a8"/>
              <w:rPr>
                <w:rFonts w:ascii="Times New Roman" w:hAnsi="Times New Roman"/>
                <w:b/>
                <w:lang w:val="kk-KZ"/>
              </w:rPr>
            </w:pPr>
            <w:r>
              <w:rPr>
                <w:rFonts w:ascii="Times New Roman" w:hAnsi="Times New Roman"/>
                <w:i/>
              </w:rPr>
              <w:t xml:space="preserve"> </w:t>
            </w:r>
            <w:r>
              <w:rPr>
                <w:rFonts w:ascii="Times New Roman" w:hAnsi="Times New Roman"/>
                <w:b/>
                <w:i/>
              </w:rPr>
              <w:t>(</w:t>
            </w:r>
            <w:r>
              <w:rPr>
                <w:rFonts w:ascii="Times New Roman" w:hAnsi="Times New Roman"/>
                <w:b/>
                <w:lang w:val="kk-KZ"/>
              </w:rPr>
              <w:t>художественная  литература)</w:t>
            </w:r>
          </w:p>
          <w:p w:rsidR="00CF42E2" w:rsidRDefault="00CF42E2">
            <w:pPr>
              <w:pStyle w:val="TableParagraph"/>
              <w:ind w:left="22" w:right="-15"/>
              <w:contextualSpacing/>
              <w:rPr>
                <w:rFonts w:ascii="Times New Roman" w:hAnsi="Times New Roman" w:cs="Times New Roman"/>
                <w:color w:val="000000" w:themeColor="text1"/>
              </w:rPr>
            </w:pPr>
            <w:r>
              <w:rPr>
                <w:rFonts w:ascii="Times New Roman" w:hAnsi="Times New Roman" w:cs="Times New Roman"/>
                <w:lang w:val="kk-KZ"/>
              </w:rPr>
              <w:t>Билингвальный компонент:  победа- жен</w:t>
            </w:r>
            <w:r>
              <w:rPr>
                <w:rFonts w:ascii="Times New Roman" w:hAnsi="Times New Roman" w:cs="Times New Roman"/>
                <w:lang w:val="en-US"/>
              </w:rPr>
              <w:t>i</w:t>
            </w:r>
            <w:r>
              <w:rPr>
                <w:rFonts w:ascii="Times New Roman" w:hAnsi="Times New Roman" w:cs="Times New Roman"/>
                <w:lang w:val="kk-KZ"/>
              </w:rPr>
              <w:t>с, достык - дружба,  родная земля-туған жер,  ***</w:t>
            </w:r>
          </w:p>
          <w:p w:rsidR="00CF42E2" w:rsidRDefault="00CF42E2">
            <w:pPr>
              <w:pStyle w:val="TableParagraph"/>
              <w:ind w:right="-15"/>
              <w:contextualSpacing/>
              <w:rPr>
                <w:rFonts w:ascii="Times New Roman" w:hAnsi="Times New Roman" w:cs="Times New Roman"/>
                <w:color w:val="000000" w:themeColor="text1"/>
              </w:rPr>
            </w:pPr>
          </w:p>
        </w:tc>
        <w:tc>
          <w:tcPr>
            <w:tcW w:w="2835" w:type="dxa"/>
            <w:tcBorders>
              <w:top w:val="single" w:sz="4" w:space="0" w:color="auto"/>
              <w:left w:val="single" w:sz="4" w:space="0" w:color="auto"/>
              <w:bottom w:val="single" w:sz="4" w:space="0" w:color="auto"/>
              <w:right w:val="single" w:sz="4" w:space="0" w:color="auto"/>
            </w:tcBorders>
          </w:tcPr>
          <w:p w:rsidR="00CF42E2" w:rsidRDefault="00CF42E2">
            <w:pPr>
              <w:pStyle w:val="TableParagraph"/>
              <w:ind w:right="-15"/>
              <w:contextualSpacing/>
              <w:rPr>
                <w:rFonts w:ascii="Times New Roman" w:hAnsi="Times New Roman"/>
                <w:lang w:val="kk-KZ"/>
              </w:rPr>
            </w:pP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Кукольный театр</w:t>
            </w:r>
            <w:r>
              <w:rPr>
                <w:rFonts w:ascii="Times New Roman" w:hAnsi="Times New Roman" w:cs="Times New Roman"/>
                <w:b/>
                <w:color w:val="000000" w:themeColor="text1"/>
                <w:lang w:val="kk-KZ"/>
              </w:rPr>
              <w:t>»</w:t>
            </w:r>
          </w:p>
          <w:p w:rsidR="00CF42E2" w:rsidRDefault="00CF42E2">
            <w:pPr>
              <w:pStyle w:val="TableParagraph"/>
              <w:ind w:right="-15"/>
              <w:contextualSpacing/>
              <w:rPr>
                <w:rFonts w:ascii="Times New Roman" w:hAnsi="Times New Roman"/>
                <w:lang w:val="kk-KZ"/>
              </w:rPr>
            </w:pPr>
            <w:r>
              <w:rPr>
                <w:rFonts w:ascii="Times New Roman" w:hAnsi="Times New Roman"/>
                <w:lang w:val="kk-KZ"/>
              </w:rPr>
              <w:t xml:space="preserve">«Теремок - дружная семья». </w:t>
            </w:r>
            <w:r>
              <w:rPr>
                <w:rFonts w:ascii="Times New Roman" w:hAnsi="Times New Roman"/>
                <w:b/>
                <w:color w:val="000000" w:themeColor="text1"/>
                <w:lang w:val="kk-KZ"/>
              </w:rPr>
              <w:t>Цель</w:t>
            </w:r>
            <w:r>
              <w:rPr>
                <w:rFonts w:ascii="Times New Roman" w:hAnsi="Times New Roman"/>
                <w:color w:val="000000" w:themeColor="text1"/>
                <w:lang w:val="kk-KZ"/>
              </w:rPr>
              <w:t xml:space="preserve">:взимопомощь и дружба -  приоритет нашей группы в которой  дети договариваются и </w:t>
            </w:r>
            <w:r>
              <w:rPr>
                <w:rFonts w:ascii="Times New Roman" w:hAnsi="Times New Roman"/>
                <w:b/>
                <w:color w:val="000000" w:themeColor="text1"/>
                <w:lang w:val="kk-KZ"/>
              </w:rPr>
              <w:t xml:space="preserve"> </w:t>
            </w:r>
            <w:r>
              <w:rPr>
                <w:rFonts w:ascii="Times New Roman" w:hAnsi="Times New Roman"/>
                <w:lang w:val="kk-KZ"/>
              </w:rPr>
              <w:t xml:space="preserve">выбирают  свою роль, эмооционально  обигрывают  и  проговаривают  слова;  </w:t>
            </w:r>
          </w:p>
          <w:p w:rsidR="00CF42E2" w:rsidRDefault="00CF42E2">
            <w:pPr>
              <w:pStyle w:val="a8"/>
              <w:rPr>
                <w:rFonts w:ascii="Times New Roman" w:hAnsi="Times New Roman"/>
                <w:b/>
                <w:lang w:val="kk-KZ"/>
              </w:rPr>
            </w:pPr>
            <w:r>
              <w:rPr>
                <w:rFonts w:ascii="Times New Roman" w:hAnsi="Times New Roman"/>
                <w:b/>
                <w:lang w:val="kk-KZ"/>
              </w:rPr>
              <w:t xml:space="preserve"> </w:t>
            </w:r>
            <w:r>
              <w:rPr>
                <w:rFonts w:ascii="Times New Roman" w:hAnsi="Times New Roman"/>
                <w:b/>
                <w:i/>
                <w:lang w:val="kk-KZ"/>
              </w:rPr>
              <w:t>(</w:t>
            </w:r>
            <w:r>
              <w:rPr>
                <w:rFonts w:ascii="Times New Roman" w:hAnsi="Times New Roman"/>
                <w:b/>
                <w:lang w:val="kk-KZ"/>
              </w:rPr>
              <w:t>художественная  литература)</w:t>
            </w:r>
          </w:p>
          <w:p w:rsidR="00CF42E2" w:rsidRDefault="00CF42E2">
            <w:pPr>
              <w:pStyle w:val="TableParagraph"/>
              <w:ind w:left="22" w:right="-15"/>
              <w:contextualSpacing/>
              <w:rPr>
                <w:rFonts w:ascii="Times New Roman" w:hAnsi="Times New Roman" w:cs="Times New Roman"/>
                <w:color w:val="000000" w:themeColor="text1"/>
              </w:rPr>
            </w:pPr>
            <w:r>
              <w:rPr>
                <w:rFonts w:ascii="Times New Roman" w:hAnsi="Times New Roman" w:cs="Times New Roman"/>
                <w:lang w:val="kk-KZ"/>
              </w:rPr>
              <w:t>Билингвальный компонент: амандасаек, бірге</w:t>
            </w:r>
            <w:r>
              <w:rPr>
                <w:rFonts w:ascii="Times New Roman" w:hAnsi="Times New Roman" w:cs="Times New Roman"/>
              </w:rPr>
              <w:t xml:space="preserve">, </w:t>
            </w:r>
            <w:r>
              <w:rPr>
                <w:rFonts w:ascii="Times New Roman" w:hAnsi="Times New Roman" w:cs="Times New Roman"/>
                <w:lang w:val="kk-KZ"/>
              </w:rPr>
              <w:t xml:space="preserve"> ата, аже, мысык ***</w:t>
            </w:r>
          </w:p>
          <w:p w:rsidR="00CF42E2" w:rsidRDefault="00CF42E2">
            <w:pPr>
              <w:pStyle w:val="TableParagraph"/>
              <w:ind w:right="-15"/>
              <w:contextualSpacing/>
              <w:rPr>
                <w:rFonts w:ascii="Times New Roman" w:hAnsi="Times New Roman" w:cs="Times New Roman"/>
                <w:b/>
                <w:color w:val="000000" w:themeColor="text1"/>
                <w:lang w:val="kk-KZ"/>
              </w:rPr>
            </w:pPr>
          </w:p>
        </w:tc>
        <w:tc>
          <w:tcPr>
            <w:tcW w:w="2857" w:type="dxa"/>
            <w:gridSpan w:val="2"/>
            <w:tcBorders>
              <w:top w:val="single" w:sz="4" w:space="0" w:color="auto"/>
              <w:left w:val="single" w:sz="4" w:space="0" w:color="auto"/>
              <w:bottom w:val="single" w:sz="4" w:space="0" w:color="auto"/>
              <w:right w:val="single" w:sz="4" w:space="0" w:color="auto"/>
            </w:tcBorders>
          </w:tcPr>
          <w:p w:rsidR="00CF42E2" w:rsidRDefault="00CF42E2">
            <w:pPr>
              <w:rPr>
                <w:rFonts w:ascii="Times New Roman" w:eastAsia="Times New Roman" w:hAnsi="Times New Roman" w:cs="Times New Roman"/>
                <w:b/>
                <w:lang w:eastAsia="ru-RU"/>
              </w:rPr>
            </w:pPr>
            <w:r>
              <w:rPr>
                <w:rFonts w:ascii="Times New Roman" w:eastAsia="Times New Roman" w:hAnsi="Times New Roman" w:cs="Times New Roman"/>
                <w:b/>
                <w:lang w:eastAsia="ru-RU"/>
              </w:rPr>
              <w:t>Настольные  игры.</w:t>
            </w:r>
          </w:p>
          <w:p w:rsidR="00CF42E2" w:rsidRDefault="00CF42E2">
            <w:pPr>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 «Лего», </w:t>
            </w:r>
          </w:p>
          <w:p w:rsidR="00CF42E2" w:rsidRDefault="00CF42E2">
            <w:pPr>
              <w:rPr>
                <w:rFonts w:ascii="Times New Roman" w:eastAsia="Times New Roman" w:hAnsi="Times New Roman" w:cs="Times New Roman"/>
                <w:lang w:val="kk-KZ" w:eastAsia="ru-RU"/>
              </w:rPr>
            </w:pPr>
            <w:r>
              <w:rPr>
                <w:rFonts w:ascii="Times New Roman" w:hAnsi="Times New Roman" w:cs="Times New Roman"/>
                <w:lang w:val="kk-KZ"/>
              </w:rPr>
              <w:t xml:space="preserve">Цель: </w:t>
            </w:r>
            <w:r>
              <w:rPr>
                <w:rFonts w:ascii="Times New Roman" w:eastAsia="Times New Roman" w:hAnsi="Times New Roman" w:cs="Times New Roman"/>
                <w:lang w:eastAsia="ru-RU"/>
              </w:rPr>
              <w:t>Собирают общую конструкцию,  закрепляют  приобретенные ранее  навыки ,</w:t>
            </w:r>
            <w:r>
              <w:rPr>
                <w:rFonts w:ascii="Times New Roman" w:eastAsia="Times New Roman" w:hAnsi="Times New Roman" w:cs="Times New Roman"/>
                <w:lang w:val="kk-KZ" w:eastAsia="ru-RU"/>
              </w:rPr>
              <w:t xml:space="preserve"> конструируют  вместе, дружно, </w:t>
            </w:r>
          </w:p>
          <w:p w:rsidR="00CF42E2" w:rsidRDefault="00CF42E2">
            <w:pPr>
              <w:rPr>
                <w:rFonts w:ascii="Times New Roman" w:eastAsia="Times New Roman" w:hAnsi="Times New Roman" w:cs="Times New Roman"/>
                <w:b/>
                <w:lang w:val="kk-KZ" w:eastAsia="ru-RU"/>
              </w:rPr>
            </w:pPr>
            <w:r>
              <w:rPr>
                <w:rFonts w:ascii="Times New Roman" w:eastAsia="Times New Roman" w:hAnsi="Times New Roman" w:cs="Times New Roman"/>
                <w:b/>
                <w:lang w:val="kk-KZ" w:eastAsia="ru-RU"/>
              </w:rPr>
              <w:t>(констрирование)</w:t>
            </w:r>
          </w:p>
          <w:p w:rsidR="00CF42E2" w:rsidRDefault="00CF42E2">
            <w:pPr>
              <w:rPr>
                <w:rFonts w:ascii="Times New Roman" w:eastAsia="Times New Roman" w:hAnsi="Times New Roman" w:cs="Times New Roman"/>
                <w:b/>
                <w:lang w:val="kk-KZ" w:eastAsia="ru-RU"/>
              </w:rPr>
            </w:pPr>
          </w:p>
          <w:p w:rsidR="00CF42E2" w:rsidRDefault="00CF42E2">
            <w:pPr>
              <w:rPr>
                <w:rFonts w:ascii="Times New Roman" w:eastAsia="Times New Roman" w:hAnsi="Times New Roman" w:cs="Times New Roman"/>
                <w:b/>
                <w:lang w:val="kk-KZ" w:eastAsia="ru-RU"/>
              </w:rPr>
            </w:pPr>
            <w:r>
              <w:rPr>
                <w:rFonts w:ascii="Times New Roman" w:eastAsia="Times New Roman" w:hAnsi="Times New Roman" w:cs="Times New Roman"/>
                <w:b/>
                <w:lang w:val="kk-KZ" w:eastAsia="ru-RU"/>
              </w:rPr>
              <w:t xml:space="preserve"> «Что такое хорошо..»</w:t>
            </w:r>
          </w:p>
          <w:p w:rsidR="00CF42E2" w:rsidRDefault="00CF42E2">
            <w:pPr>
              <w:pStyle w:val="a8"/>
              <w:rPr>
                <w:rFonts w:ascii="Times New Roman" w:eastAsia="Times New Roman" w:hAnsi="Times New Roman"/>
                <w:lang w:val="kk-KZ" w:eastAsia="ru-RU"/>
              </w:rPr>
            </w:pPr>
            <w:r>
              <w:rPr>
                <w:rFonts w:ascii="Times New Roman" w:eastAsia="Times New Roman" w:hAnsi="Times New Roman"/>
                <w:lang w:val="kk-KZ" w:eastAsia="ru-RU"/>
              </w:rPr>
              <w:t>Цель: оценивают  поступки  героев  и советуют верное  поведение герою</w:t>
            </w:r>
          </w:p>
          <w:p w:rsidR="00CF42E2" w:rsidRDefault="00CF42E2">
            <w:pPr>
              <w:pStyle w:val="a8"/>
              <w:rPr>
                <w:rFonts w:ascii="Times New Roman" w:hAnsi="Times New Roman"/>
                <w:b/>
                <w:lang w:val="kk-KZ"/>
              </w:rPr>
            </w:pPr>
            <w:r>
              <w:rPr>
                <w:rFonts w:ascii="Times New Roman" w:hAnsi="Times New Roman"/>
                <w:b/>
                <w:i/>
                <w:lang w:val="kk-KZ"/>
              </w:rPr>
              <w:t>(</w:t>
            </w:r>
            <w:r>
              <w:rPr>
                <w:rFonts w:ascii="Times New Roman" w:hAnsi="Times New Roman"/>
                <w:b/>
                <w:lang w:val="kk-KZ"/>
              </w:rPr>
              <w:t>художественная  литература)</w:t>
            </w:r>
          </w:p>
          <w:p w:rsidR="00CF42E2" w:rsidRDefault="00CF42E2">
            <w:pPr>
              <w:pStyle w:val="a8"/>
              <w:rPr>
                <w:rFonts w:ascii="Times New Roman" w:hAnsi="Times New Roman"/>
                <w:b/>
                <w:lang w:val="kk-KZ"/>
              </w:rPr>
            </w:pPr>
            <w:r>
              <w:rPr>
                <w:rFonts w:ascii="Times New Roman" w:eastAsia="Times New Roman" w:hAnsi="Times New Roman"/>
                <w:lang w:eastAsia="ru-RU"/>
              </w:rPr>
              <w:t>Билингвальный компонент</w:t>
            </w:r>
            <w:r>
              <w:rPr>
                <w:rFonts w:ascii="Times New Roman" w:hAnsi="Times New Roman"/>
                <w:lang w:val="kk-KZ" w:bidi="en-US"/>
              </w:rPr>
              <w:t>.</w:t>
            </w:r>
          </w:p>
          <w:p w:rsidR="00CF42E2" w:rsidRDefault="00CF42E2">
            <w:pPr>
              <w:pStyle w:val="a8"/>
              <w:rPr>
                <w:rFonts w:ascii="Times New Roman" w:hAnsi="Times New Roman"/>
              </w:rPr>
            </w:pPr>
            <w:r>
              <w:rPr>
                <w:rFonts w:ascii="Times New Roman" w:hAnsi="Times New Roman"/>
                <w:b/>
                <w:lang w:val="kk-KZ"/>
              </w:rPr>
              <w:t xml:space="preserve"> </w:t>
            </w:r>
            <w:r>
              <w:rPr>
                <w:rFonts w:ascii="Times New Roman" w:hAnsi="Times New Roman"/>
              </w:rPr>
              <w:t>(оте жаксы, жаман).</w:t>
            </w:r>
          </w:p>
        </w:tc>
      </w:tr>
      <w:tr w:rsidR="00CF42E2" w:rsidTr="00CF42E2">
        <w:trPr>
          <w:gridAfter w:val="4"/>
          <w:wAfter w:w="10568" w:type="dxa"/>
          <w:trHeight w:val="75"/>
        </w:trPr>
        <w:tc>
          <w:tcPr>
            <w:tcW w:w="2411" w:type="dxa"/>
            <w:tcBorders>
              <w:top w:val="single" w:sz="4" w:space="0" w:color="auto"/>
              <w:left w:val="single" w:sz="4" w:space="0" w:color="auto"/>
              <w:bottom w:val="single" w:sz="4" w:space="0" w:color="auto"/>
              <w:right w:val="single" w:sz="4" w:space="0" w:color="auto"/>
            </w:tcBorders>
            <w:hideMark/>
          </w:tcPr>
          <w:p w:rsidR="00CF42E2" w:rsidRDefault="00CF42E2">
            <w:pPr>
              <w:pStyle w:val="TableParagraph"/>
              <w:ind w:left="22" w:right="70"/>
              <w:contextualSpacing/>
              <w:rPr>
                <w:rFonts w:ascii="Times New Roman" w:hAnsi="Times New Roman" w:cs="Times New Roman"/>
                <w:b/>
                <w:color w:val="000000" w:themeColor="text1"/>
                <w:spacing w:val="-1"/>
              </w:rPr>
            </w:pPr>
            <w:r>
              <w:rPr>
                <w:rFonts w:ascii="Times New Roman" w:hAnsi="Times New Roman" w:cs="Times New Roman"/>
                <w:b/>
                <w:color w:val="000000" w:themeColor="text1"/>
                <w:spacing w:val="-1"/>
                <w:lang w:val="kk-KZ"/>
              </w:rPr>
              <w:t>Балалардың дербес іс-әрекеті (баяу қимылды ойындар, үстелүсті ойындары, бейнелеу әрекеті, кітаптар қарау басқа іс-ә</w:t>
            </w:r>
            <w:r>
              <w:rPr>
                <w:rFonts w:ascii="Times New Roman" w:hAnsi="Times New Roman" w:cs="Times New Roman"/>
                <w:b/>
                <w:color w:val="000000" w:themeColor="text1"/>
                <w:spacing w:val="-1"/>
              </w:rPr>
              <w:t>рекеттер)</w:t>
            </w:r>
          </w:p>
          <w:p w:rsidR="00CF42E2" w:rsidRDefault="00CF42E2">
            <w:pPr>
              <w:pStyle w:val="TableParagraph"/>
              <w:ind w:left="22" w:right="70"/>
              <w:contextualSpacing/>
              <w:rPr>
                <w:rFonts w:ascii="Times New Roman" w:hAnsi="Times New Roman" w:cs="Times New Roman"/>
                <w:color w:val="000000" w:themeColor="text1"/>
              </w:rPr>
            </w:pPr>
            <w:r>
              <w:rPr>
                <w:rFonts w:ascii="Times New Roman" w:hAnsi="Times New Roman" w:cs="Times New Roman"/>
                <w:b/>
                <w:color w:val="000000" w:themeColor="text1"/>
                <w:spacing w:val="-1"/>
              </w:rPr>
              <w:t xml:space="preserve">Самостоятельная деятельность </w:t>
            </w:r>
            <w:r>
              <w:rPr>
                <w:rFonts w:ascii="Times New Roman" w:hAnsi="Times New Roman" w:cs="Times New Roman"/>
                <w:b/>
                <w:color w:val="000000" w:themeColor="text1"/>
              </w:rPr>
              <w:t xml:space="preserve">детей (игры малой подвижности, настольные игры, </w:t>
            </w:r>
            <w:r>
              <w:rPr>
                <w:rFonts w:ascii="Times New Roman" w:hAnsi="Times New Roman" w:cs="Times New Roman"/>
                <w:b/>
                <w:color w:val="000000" w:themeColor="text1"/>
              </w:rPr>
              <w:lastRenderedPageBreak/>
              <w:t xml:space="preserve">изодеятельность, </w:t>
            </w:r>
            <w:r>
              <w:rPr>
                <w:rFonts w:ascii="Times New Roman" w:hAnsi="Times New Roman" w:cs="Times New Roman"/>
                <w:b/>
                <w:color w:val="000000" w:themeColor="text1"/>
                <w:spacing w:val="-1"/>
              </w:rPr>
              <w:t xml:space="preserve">рассматривание </w:t>
            </w:r>
            <w:r>
              <w:rPr>
                <w:rFonts w:ascii="Times New Roman" w:hAnsi="Times New Roman" w:cs="Times New Roman"/>
                <w:b/>
                <w:color w:val="000000" w:themeColor="text1"/>
              </w:rPr>
              <w:t>книг и др)</w:t>
            </w:r>
          </w:p>
        </w:tc>
        <w:tc>
          <w:tcPr>
            <w:tcW w:w="2409" w:type="dxa"/>
            <w:tcBorders>
              <w:top w:val="single" w:sz="4" w:space="0" w:color="auto"/>
              <w:left w:val="single" w:sz="4" w:space="0" w:color="auto"/>
              <w:bottom w:val="single" w:sz="4" w:space="0" w:color="auto"/>
              <w:right w:val="single" w:sz="4" w:space="0" w:color="auto"/>
            </w:tcBorders>
          </w:tcPr>
          <w:p w:rsidR="00CF42E2" w:rsidRDefault="00CF42E2">
            <w:pPr>
              <w:pStyle w:val="a8"/>
              <w:rPr>
                <w:rFonts w:ascii="Times New Roman" w:eastAsia="Times New Roman" w:hAnsi="Times New Roman"/>
                <w:color w:val="000000"/>
                <w:lang w:eastAsia="ru-RU"/>
              </w:rPr>
            </w:pPr>
          </w:p>
        </w:tc>
        <w:tc>
          <w:tcPr>
            <w:tcW w:w="2977" w:type="dxa"/>
            <w:gridSpan w:val="3"/>
            <w:tcBorders>
              <w:top w:val="single" w:sz="4" w:space="0" w:color="auto"/>
              <w:left w:val="single" w:sz="4" w:space="0" w:color="auto"/>
              <w:bottom w:val="single" w:sz="4" w:space="0" w:color="auto"/>
              <w:right w:val="single" w:sz="4" w:space="0" w:color="auto"/>
            </w:tcBorders>
          </w:tcPr>
          <w:p w:rsidR="00CF42E2" w:rsidRDefault="00CF42E2">
            <w:pPr>
              <w:jc w:val="both"/>
              <w:textAlignment w:val="baseline"/>
              <w:rPr>
                <w:rFonts w:ascii="Times New Roman" w:hAnsi="Times New Roman"/>
                <w:lang w:eastAsia="ru-RU"/>
              </w:rPr>
            </w:pPr>
          </w:p>
        </w:tc>
        <w:tc>
          <w:tcPr>
            <w:tcW w:w="2977" w:type="dxa"/>
            <w:gridSpan w:val="2"/>
            <w:tcBorders>
              <w:top w:val="single" w:sz="4" w:space="0" w:color="auto"/>
              <w:left w:val="single" w:sz="4" w:space="0" w:color="auto"/>
              <w:bottom w:val="single" w:sz="4" w:space="0" w:color="auto"/>
              <w:right w:val="single" w:sz="4" w:space="0" w:color="auto"/>
            </w:tcBorders>
          </w:tcPr>
          <w:p w:rsidR="00CF42E2" w:rsidRDefault="00CF42E2">
            <w:pPr>
              <w:rPr>
                <w:rFonts w:ascii="Times New Roman" w:hAnsi="Times New Roman" w:cs="Times New Roman"/>
                <w:b/>
                <w:shd w:val="clear" w:color="auto" w:fill="FFFFFF"/>
              </w:rPr>
            </w:pPr>
            <w:r>
              <w:rPr>
                <w:rFonts w:ascii="Times New Roman" w:hAnsi="Times New Roman" w:cs="Times New Roman"/>
                <w:b/>
                <w:shd w:val="clear" w:color="auto" w:fill="FFFFFF"/>
              </w:rPr>
              <w:t>«</w:t>
            </w:r>
            <w:r>
              <w:rPr>
                <w:rFonts w:ascii="Times New Roman" w:hAnsi="Times New Roman" w:cs="Times New Roman"/>
                <w:b/>
                <w:shd w:val="clear" w:color="auto" w:fill="FFFFFF"/>
                <w:lang w:val="kk-KZ"/>
              </w:rPr>
              <w:t>Водные раскраски</w:t>
            </w:r>
            <w:r>
              <w:rPr>
                <w:rFonts w:ascii="Times New Roman" w:hAnsi="Times New Roman" w:cs="Times New Roman"/>
                <w:b/>
                <w:shd w:val="clear" w:color="auto" w:fill="FFFFFF"/>
              </w:rPr>
              <w:t>» </w:t>
            </w:r>
          </w:p>
          <w:p w:rsidR="00CF42E2" w:rsidRDefault="00CF42E2">
            <w:pPr>
              <w:pStyle w:val="a8"/>
              <w:rPr>
                <w:rFonts w:ascii="Times New Roman" w:hAnsi="Times New Roman"/>
              </w:rPr>
            </w:pPr>
            <w:r>
              <w:rPr>
                <w:rFonts w:ascii="Times New Roman" w:hAnsi="Times New Roman"/>
                <w:b/>
                <w:shd w:val="clear" w:color="auto" w:fill="FFFFFF"/>
                <w:lang w:val="kk-KZ"/>
              </w:rPr>
              <w:t>Цель:</w:t>
            </w:r>
            <w:r>
              <w:rPr>
                <w:rFonts w:ascii="Times New Roman" w:hAnsi="Times New Roman"/>
              </w:rPr>
              <w:t xml:space="preserve">  различают  по цвету и правильно называть по очертаниям    рисунки, умеют обобщать свои наблюдения. </w:t>
            </w:r>
          </w:p>
          <w:p w:rsidR="00CF42E2" w:rsidRDefault="00CF42E2">
            <w:pPr>
              <w:pStyle w:val="a8"/>
              <w:rPr>
                <w:rFonts w:ascii="Times New Roman" w:hAnsi="Times New Roman"/>
                <w:b/>
              </w:rPr>
            </w:pPr>
            <w:r>
              <w:rPr>
                <w:rFonts w:ascii="Times New Roman" w:hAnsi="Times New Roman"/>
              </w:rPr>
              <w:t xml:space="preserve"> </w:t>
            </w:r>
            <w:r>
              <w:rPr>
                <w:rFonts w:ascii="Times New Roman" w:eastAsia="Times New Roman" w:hAnsi="Times New Roman"/>
                <w:b/>
                <w:color w:val="000000"/>
                <w:lang w:val="kk-KZ" w:eastAsia="ru-RU"/>
              </w:rPr>
              <w:t>(рисование)</w:t>
            </w:r>
          </w:p>
          <w:p w:rsidR="00CF42E2" w:rsidRDefault="00CF42E2">
            <w:pPr>
              <w:pStyle w:val="a8"/>
              <w:rPr>
                <w:rFonts w:ascii="Times New Roman" w:hAnsi="Times New Roman"/>
                <w:lang w:eastAsia="ru-RU"/>
              </w:rPr>
            </w:pPr>
            <w:r>
              <w:rPr>
                <w:rFonts w:ascii="Times New Roman" w:eastAsia="Times New Roman" w:hAnsi="Times New Roman"/>
                <w:color w:val="000000"/>
                <w:lang w:val="kk-KZ" w:eastAsia="ru-RU"/>
              </w:rPr>
              <w:t>Билингвальный компонент:</w:t>
            </w:r>
            <w:r>
              <w:rPr>
                <w:rFonts w:ascii="Times New Roman" w:hAnsi="Times New Roman"/>
                <w:lang w:val="kk-KZ"/>
              </w:rPr>
              <w:t xml:space="preserve"> кок,  жасыл, кызыл, сары. ***</w:t>
            </w:r>
          </w:p>
          <w:p w:rsidR="00CF42E2" w:rsidRDefault="00CF42E2">
            <w:pPr>
              <w:jc w:val="both"/>
              <w:textAlignment w:val="baseline"/>
              <w:rPr>
                <w:rFonts w:ascii="Times New Roman" w:hAnsi="Times New Roman" w:cs="Times New Roman"/>
                <w:b/>
              </w:rPr>
            </w:pPr>
          </w:p>
          <w:p w:rsidR="00CF42E2" w:rsidRDefault="00CF42E2">
            <w:pPr>
              <w:jc w:val="both"/>
              <w:textAlignment w:val="baseline"/>
              <w:rPr>
                <w:rFonts w:ascii="Times New Roman" w:hAnsi="Times New Roman" w:cs="Times New Roman"/>
              </w:rPr>
            </w:pPr>
            <w:r>
              <w:rPr>
                <w:rFonts w:ascii="Times New Roman" w:hAnsi="Times New Roman" w:cs="Times New Roman"/>
                <w:b/>
              </w:rPr>
              <w:t>Пальчиковая гимнастика.</w:t>
            </w:r>
            <w:r>
              <w:rPr>
                <w:rFonts w:ascii="Times New Roman" w:hAnsi="Times New Roman" w:cs="Times New Roman"/>
              </w:rPr>
              <w:t xml:space="preserve"> </w:t>
            </w:r>
            <w:r>
              <w:rPr>
                <w:rFonts w:ascii="Times New Roman" w:hAnsi="Times New Roman" w:cs="Times New Roman"/>
              </w:rPr>
              <w:lastRenderedPageBreak/>
              <w:t xml:space="preserve">«Дружно пальчики живут, Песни  весело поют, </w:t>
            </w:r>
          </w:p>
          <w:p w:rsidR="00CF42E2" w:rsidRDefault="00CF42E2">
            <w:pPr>
              <w:jc w:val="both"/>
              <w:textAlignment w:val="baseline"/>
              <w:rPr>
                <w:rFonts w:ascii="Times New Roman" w:hAnsi="Times New Roman" w:cs="Times New Roman"/>
              </w:rPr>
            </w:pPr>
            <w:r>
              <w:rPr>
                <w:rFonts w:ascii="Times New Roman" w:hAnsi="Times New Roman" w:cs="Times New Roman"/>
              </w:rPr>
              <w:t xml:space="preserve">Все друг друга  понимают, </w:t>
            </w:r>
          </w:p>
          <w:p w:rsidR="00CF42E2" w:rsidRDefault="00CF42E2">
            <w:pPr>
              <w:jc w:val="both"/>
              <w:textAlignment w:val="baseline"/>
              <w:rPr>
                <w:rFonts w:ascii="Times New Roman" w:hAnsi="Times New Roman" w:cs="Times New Roman"/>
              </w:rPr>
            </w:pPr>
            <w:r>
              <w:rPr>
                <w:rFonts w:ascii="Times New Roman" w:hAnsi="Times New Roman" w:cs="Times New Roman"/>
              </w:rPr>
              <w:t>Дружно, радостно, играют».</w:t>
            </w:r>
          </w:p>
          <w:p w:rsidR="00CF42E2" w:rsidRDefault="00CF42E2">
            <w:pPr>
              <w:pStyle w:val="TableParagraph"/>
              <w:rPr>
                <w:rFonts w:ascii="Times New Roman" w:hAnsi="Times New Roman" w:cs="Times New Roman"/>
                <w:b/>
                <w:color w:val="000000" w:themeColor="text1"/>
              </w:rPr>
            </w:pPr>
            <w:r>
              <w:rPr>
                <w:rFonts w:ascii="Times New Roman" w:hAnsi="Times New Roman" w:cs="Times New Roman"/>
                <w:b/>
                <w:color w:val="000000" w:themeColor="text1"/>
              </w:rPr>
              <w:t>(художественная  литература).</w:t>
            </w:r>
          </w:p>
          <w:p w:rsidR="00CF42E2" w:rsidRDefault="00CF42E2">
            <w:pPr>
              <w:jc w:val="both"/>
              <w:textAlignment w:val="baseline"/>
              <w:rPr>
                <w:rFonts w:ascii="Times New Roman" w:eastAsia="Times New Roman" w:hAnsi="Times New Roman" w:cs="Times New Roman"/>
                <w:b/>
                <w:color w:val="000000"/>
                <w:lang w:val="kk-KZ" w:eastAsia="ru-RU"/>
              </w:rPr>
            </w:pPr>
          </w:p>
          <w:p w:rsidR="00CF42E2" w:rsidRDefault="00CF42E2">
            <w:pPr>
              <w:rPr>
                <w:rFonts w:ascii="Times New Roman" w:hAnsi="Times New Roman" w:cs="Times New Roman"/>
              </w:rPr>
            </w:pPr>
            <w:r>
              <w:rPr>
                <w:rFonts w:ascii="Times New Roman" w:hAnsi="Times New Roman" w:cs="Times New Roman"/>
                <w:b/>
              </w:rPr>
              <w:t>Игра</w:t>
            </w:r>
            <w:r>
              <w:rPr>
                <w:rFonts w:ascii="Times New Roman" w:hAnsi="Times New Roman" w:cs="Times New Roman"/>
              </w:rPr>
              <w:t xml:space="preserve"> малой  подвижности </w:t>
            </w:r>
            <w:r>
              <w:rPr>
                <w:rFonts w:ascii="Times New Roman" w:hAnsi="Times New Roman" w:cs="Times New Roman"/>
                <w:b/>
              </w:rPr>
              <w:t>«Море  волнуется….»</w:t>
            </w:r>
          </w:p>
          <w:p w:rsidR="00CF42E2" w:rsidRDefault="00CF42E2">
            <w:pPr>
              <w:rPr>
                <w:rFonts w:ascii="Times New Roman" w:hAnsi="Times New Roman" w:cs="Times New Roman"/>
              </w:rPr>
            </w:pPr>
            <w:r>
              <w:rPr>
                <w:rFonts w:ascii="Times New Roman" w:eastAsia="Times New Roman" w:hAnsi="Times New Roman" w:cs="Times New Roman"/>
                <w:b/>
                <w:color w:val="000000"/>
              </w:rPr>
              <w:t>Цель</w:t>
            </w:r>
            <w:r>
              <w:rPr>
                <w:rFonts w:ascii="Times New Roman" w:eastAsia="Times New Roman" w:hAnsi="Times New Roman" w:cs="Times New Roman"/>
                <w:color w:val="000000"/>
              </w:rPr>
              <w:t>: внимательно слушают, соблюдают правила, стремятся к позитивному взаимодействию друг  с дргом .**</w:t>
            </w:r>
          </w:p>
          <w:p w:rsidR="00CF42E2" w:rsidRDefault="00CF42E2">
            <w:pPr>
              <w:pStyle w:val="TableParagraph"/>
              <w:ind w:right="-15"/>
              <w:contextualSpacing/>
              <w:rPr>
                <w:rFonts w:ascii="Times New Roman" w:hAnsi="Times New Roman" w:cs="Times New Roman"/>
                <w:b/>
                <w:color w:val="000000" w:themeColor="text1"/>
              </w:rPr>
            </w:pPr>
          </w:p>
        </w:tc>
        <w:tc>
          <w:tcPr>
            <w:tcW w:w="2835" w:type="dxa"/>
            <w:tcBorders>
              <w:top w:val="single" w:sz="4" w:space="0" w:color="auto"/>
              <w:left w:val="single" w:sz="4" w:space="0" w:color="auto"/>
              <w:bottom w:val="single" w:sz="4" w:space="0" w:color="auto"/>
              <w:right w:val="single" w:sz="4" w:space="0" w:color="auto"/>
            </w:tcBorders>
          </w:tcPr>
          <w:p w:rsidR="00CF42E2" w:rsidRDefault="00CF42E2">
            <w:pPr>
              <w:pStyle w:val="TableParagraph"/>
              <w:ind w:right="-15"/>
              <w:contextualSpacing/>
              <w:rPr>
                <w:rFonts w:ascii="Times New Roman" w:hAnsi="Times New Roman" w:cs="Times New Roman"/>
                <w:b/>
                <w:color w:val="000000" w:themeColor="text1"/>
              </w:rPr>
            </w:pPr>
            <w:r>
              <w:rPr>
                <w:rFonts w:ascii="Times New Roman" w:hAnsi="Times New Roman" w:cs="Times New Roman"/>
                <w:b/>
                <w:color w:val="000000" w:themeColor="text1"/>
              </w:rPr>
              <w:lastRenderedPageBreak/>
              <w:t>ДИ «Волшебное превращение»</w:t>
            </w:r>
          </w:p>
          <w:p w:rsidR="00CF42E2" w:rsidRDefault="00CF42E2">
            <w:pPr>
              <w:pStyle w:val="TableParagraph"/>
              <w:ind w:right="-15"/>
              <w:contextualSpacing/>
              <w:rPr>
                <w:rFonts w:ascii="Times New Roman" w:hAnsi="Times New Roman" w:cs="Times New Roman"/>
              </w:rPr>
            </w:pPr>
            <w:r>
              <w:rPr>
                <w:rFonts w:ascii="Times New Roman" w:hAnsi="Times New Roman" w:cs="Times New Roman"/>
                <w:b/>
                <w:color w:val="000000" w:themeColor="text1"/>
              </w:rPr>
              <w:t xml:space="preserve">Цель: </w:t>
            </w:r>
            <w:r>
              <w:rPr>
                <w:rFonts w:ascii="Times New Roman" w:hAnsi="Times New Roman" w:cs="Times New Roman"/>
                <w:lang w:val="kk-KZ"/>
              </w:rPr>
              <w:t xml:space="preserve">превращает </w:t>
            </w:r>
            <w:r>
              <w:rPr>
                <w:rFonts w:ascii="Times New Roman" w:hAnsi="Times New Roman" w:cs="Times New Roman"/>
              </w:rPr>
              <w:t xml:space="preserve"> геометрические  фигур</w:t>
            </w:r>
            <w:r>
              <w:rPr>
                <w:rFonts w:ascii="Times New Roman" w:hAnsi="Times New Roman" w:cs="Times New Roman"/>
                <w:lang w:val="kk-KZ"/>
              </w:rPr>
              <w:t>ы  в знакомые предметы</w:t>
            </w:r>
            <w:r>
              <w:rPr>
                <w:rFonts w:ascii="Times New Roman" w:hAnsi="Times New Roman" w:cs="Times New Roman"/>
              </w:rPr>
              <w:t xml:space="preserve">:  из круга, квадрата и и треугольника </w:t>
            </w:r>
          </w:p>
          <w:p w:rsidR="00CF42E2" w:rsidRDefault="00CF42E2">
            <w:pPr>
              <w:pStyle w:val="TableParagraph"/>
              <w:ind w:right="-15"/>
              <w:contextualSpacing/>
              <w:rPr>
                <w:rFonts w:ascii="Times New Roman" w:hAnsi="Times New Roman" w:cs="Times New Roman"/>
                <w:b/>
                <w:color w:val="000000" w:themeColor="text1"/>
              </w:rPr>
            </w:pPr>
            <w:r>
              <w:rPr>
                <w:rFonts w:ascii="Times New Roman" w:hAnsi="Times New Roman" w:cs="Times New Roman"/>
              </w:rPr>
              <w:t xml:space="preserve"> </w:t>
            </w:r>
            <w:r>
              <w:rPr>
                <w:rFonts w:ascii="Times New Roman" w:hAnsi="Times New Roman" w:cs="Times New Roman"/>
                <w:b/>
              </w:rPr>
              <w:t>(рисование)</w:t>
            </w:r>
          </w:p>
          <w:p w:rsidR="00CF42E2" w:rsidRDefault="00CF42E2">
            <w:pPr>
              <w:pStyle w:val="TableParagraph"/>
              <w:ind w:right="-15"/>
              <w:contextualSpacing/>
              <w:rPr>
                <w:rFonts w:ascii="Times New Roman" w:eastAsia="Times New Roman" w:hAnsi="Times New Roman" w:cs="Times New Roman"/>
                <w:color w:val="000000"/>
                <w:lang w:val="kk-KZ" w:eastAsia="ru-RU"/>
              </w:rPr>
            </w:pPr>
          </w:p>
          <w:p w:rsidR="00CF42E2" w:rsidRDefault="00CF42E2">
            <w:pPr>
              <w:rPr>
                <w:rFonts w:ascii="Times New Roman" w:eastAsia="Times New Roman" w:hAnsi="Times New Roman" w:cs="Times New Roman"/>
                <w:b/>
                <w:color w:val="000000"/>
                <w:lang w:eastAsia="ru-RU"/>
              </w:rPr>
            </w:pPr>
            <w:r>
              <w:rPr>
                <w:rFonts w:ascii="Times New Roman" w:eastAsia="Times New Roman" w:hAnsi="Times New Roman" w:cs="Times New Roman"/>
                <w:color w:val="000000"/>
                <w:lang w:val="kk-KZ" w:eastAsia="ru-RU"/>
              </w:rPr>
              <w:t>Билингвальный компонент:</w:t>
            </w:r>
            <w:r>
              <w:rPr>
                <w:rFonts w:ascii="Times New Roman" w:hAnsi="Times New Roman" w:cs="Times New Roman"/>
                <w:lang w:val="kk-KZ"/>
              </w:rPr>
              <w:t xml:space="preserve"> Ак,  кара,кызыл, сары. ***  </w:t>
            </w:r>
            <w:r>
              <w:rPr>
                <w:rFonts w:ascii="Times New Roman" w:eastAsia="Times New Roman" w:hAnsi="Times New Roman" w:cs="Times New Roman"/>
                <w:b/>
                <w:color w:val="000000"/>
                <w:lang w:val="kk-KZ" w:eastAsia="ru-RU"/>
              </w:rPr>
              <w:t xml:space="preserve">Словесная игра </w:t>
            </w:r>
          </w:p>
          <w:p w:rsidR="00CF42E2" w:rsidRDefault="00CF42E2">
            <w:pPr>
              <w:rPr>
                <w:rFonts w:ascii="Times New Roman" w:eastAsia="Times New Roman" w:hAnsi="Times New Roman" w:cs="Times New Roman"/>
                <w:b/>
                <w:color w:val="000000"/>
                <w:lang w:eastAsia="ru-RU"/>
              </w:rPr>
            </w:pPr>
            <w:r>
              <w:rPr>
                <w:rFonts w:ascii="Times New Roman" w:eastAsia="Times New Roman" w:hAnsi="Times New Roman" w:cs="Times New Roman"/>
                <w:b/>
                <w:color w:val="000000"/>
                <w:lang w:eastAsia="ru-RU"/>
              </w:rPr>
              <w:lastRenderedPageBreak/>
              <w:t xml:space="preserve">«Скажи наоборот»   </w:t>
            </w:r>
          </w:p>
          <w:p w:rsidR="00CF42E2" w:rsidRDefault="00CF42E2">
            <w:pPr>
              <w:rPr>
                <w:rFonts w:ascii="Times New Roman" w:eastAsia="Times New Roman" w:hAnsi="Times New Roman" w:cs="Times New Roman"/>
                <w:color w:val="000000"/>
                <w:lang w:eastAsia="ru-RU"/>
              </w:rPr>
            </w:pPr>
            <w:r>
              <w:rPr>
                <w:rFonts w:ascii="Times New Roman" w:eastAsia="Times New Roman" w:hAnsi="Times New Roman" w:cs="Times New Roman"/>
                <w:b/>
                <w:color w:val="000000"/>
                <w:lang w:eastAsia="ru-RU"/>
              </w:rPr>
              <w:t xml:space="preserve"> Цель</w:t>
            </w:r>
            <w:r>
              <w:rPr>
                <w:rFonts w:ascii="Times New Roman" w:eastAsia="Times New Roman" w:hAnsi="Times New Roman" w:cs="Times New Roman"/>
                <w:color w:val="000000"/>
                <w:lang w:eastAsia="ru-RU"/>
              </w:rPr>
              <w:t>: понимают правила игры, мыслят  критически,  делятся  словарным  запасом друг с другом.</w:t>
            </w:r>
          </w:p>
          <w:p w:rsidR="00CF42E2" w:rsidRDefault="00CF42E2">
            <w:pPr>
              <w:pStyle w:val="a8"/>
              <w:spacing w:line="252" w:lineRule="auto"/>
              <w:rPr>
                <w:rFonts w:ascii="Times New Roman" w:hAnsi="Times New Roman"/>
                <w:b/>
              </w:rPr>
            </w:pPr>
            <w:r>
              <w:rPr>
                <w:rFonts w:ascii="Times New Roman" w:hAnsi="Times New Roman"/>
                <w:b/>
              </w:rPr>
              <w:t>(развитие речи).</w:t>
            </w:r>
          </w:p>
          <w:p w:rsidR="00CF42E2" w:rsidRDefault="00CF42E2">
            <w:pPr>
              <w:rPr>
                <w:rFonts w:ascii="Times New Roman" w:eastAsia="Times New Roman" w:hAnsi="Times New Roman" w:cs="Times New Roman"/>
                <w:color w:val="000000"/>
                <w:lang w:eastAsia="ru-RU"/>
              </w:rPr>
            </w:pPr>
          </w:p>
          <w:p w:rsidR="00CF42E2" w:rsidRDefault="00CF42E2">
            <w:pPr>
              <w:rPr>
                <w:rFonts w:ascii="Times New Roman" w:hAnsi="Times New Roman" w:cs="Times New Roman"/>
                <w:b/>
                <w:lang w:val="kk-KZ"/>
              </w:rPr>
            </w:pPr>
            <w:r>
              <w:rPr>
                <w:rFonts w:ascii="Times New Roman" w:hAnsi="Times New Roman" w:cs="Times New Roman"/>
                <w:b/>
                <w:lang w:val="kk-KZ"/>
              </w:rPr>
              <w:t>Самостоятельная изодеятельность. «Угощение  для друзей Карашаш».</w:t>
            </w:r>
          </w:p>
          <w:p w:rsidR="00CF42E2" w:rsidRDefault="00CF42E2">
            <w:pPr>
              <w:rPr>
                <w:rFonts w:ascii="Times New Roman" w:hAnsi="Times New Roman" w:cs="Times New Roman"/>
              </w:rPr>
            </w:pPr>
            <w:r>
              <w:rPr>
                <w:rFonts w:ascii="Times New Roman" w:hAnsi="Times New Roman" w:cs="Times New Roman"/>
                <w:lang w:val="kk-KZ"/>
              </w:rPr>
              <w:t xml:space="preserve"> </w:t>
            </w:r>
            <w:r>
              <w:rPr>
                <w:rFonts w:ascii="Times New Roman" w:hAnsi="Times New Roman" w:cs="Times New Roman"/>
                <w:b/>
                <w:lang w:val="kk-KZ"/>
              </w:rPr>
              <w:t>Цель:</w:t>
            </w:r>
            <w:r>
              <w:rPr>
                <w:rFonts w:ascii="Times New Roman" w:hAnsi="Times New Roman" w:cs="Times New Roman"/>
              </w:rPr>
              <w:t xml:space="preserve"> Закрепление навыков лепки баранок, пряников, используя  прием раскатывания столбиков... ,</w:t>
            </w:r>
          </w:p>
          <w:p w:rsidR="00CF42E2" w:rsidRDefault="00CF42E2">
            <w:pPr>
              <w:rPr>
                <w:rFonts w:ascii="Times New Roman" w:hAnsi="Times New Roman" w:cs="Times New Roman"/>
                <w:lang w:val="kk-KZ"/>
              </w:rPr>
            </w:pPr>
            <w:r>
              <w:rPr>
                <w:rFonts w:ascii="Times New Roman" w:hAnsi="Times New Roman" w:cs="Times New Roman"/>
              </w:rPr>
              <w:t xml:space="preserve"> </w:t>
            </w:r>
            <w:r>
              <w:rPr>
                <w:rFonts w:ascii="Times New Roman" w:eastAsia="Times New Roman" w:hAnsi="Times New Roman" w:cs="Times New Roman"/>
                <w:b/>
                <w:color w:val="000000"/>
                <w:lang w:eastAsia="ru-RU"/>
              </w:rPr>
              <w:t>(</w:t>
            </w:r>
            <w:r>
              <w:rPr>
                <w:rFonts w:ascii="Times New Roman" w:hAnsi="Times New Roman" w:cs="Times New Roman"/>
                <w:b/>
                <w:lang w:val="kk-KZ"/>
              </w:rPr>
              <w:t>лепка)</w:t>
            </w:r>
          </w:p>
        </w:tc>
        <w:tc>
          <w:tcPr>
            <w:tcW w:w="2857" w:type="dxa"/>
            <w:gridSpan w:val="2"/>
            <w:tcBorders>
              <w:top w:val="single" w:sz="4" w:space="0" w:color="auto"/>
              <w:left w:val="single" w:sz="4" w:space="0" w:color="auto"/>
              <w:bottom w:val="single" w:sz="4" w:space="0" w:color="auto"/>
              <w:right w:val="single" w:sz="4" w:space="0" w:color="auto"/>
            </w:tcBorders>
          </w:tcPr>
          <w:p w:rsidR="00CF42E2" w:rsidRDefault="00CF42E2">
            <w:pPr>
              <w:pStyle w:val="TableParagraph"/>
              <w:ind w:right="-15"/>
              <w:contextualSpacing/>
              <w:rPr>
                <w:rFonts w:ascii="Times New Roman" w:hAnsi="Times New Roman" w:cs="Times New Roman"/>
                <w:b/>
                <w:color w:val="000000" w:themeColor="text1"/>
              </w:rPr>
            </w:pPr>
            <w:r>
              <w:rPr>
                <w:rFonts w:ascii="Times New Roman" w:hAnsi="Times New Roman" w:cs="Times New Roman"/>
                <w:b/>
                <w:color w:val="000000" w:themeColor="text1"/>
              </w:rPr>
              <w:lastRenderedPageBreak/>
              <w:t>Свободная деятельность «Забавный  пластелин»</w:t>
            </w:r>
          </w:p>
          <w:p w:rsidR="00CF42E2" w:rsidRDefault="00CF42E2">
            <w:pPr>
              <w:pStyle w:val="a8"/>
              <w:rPr>
                <w:rFonts w:ascii="Times New Roman" w:eastAsia="Times New Roman" w:hAnsi="Times New Roman"/>
                <w:color w:val="000000"/>
                <w:spacing w:val="2"/>
              </w:rPr>
            </w:pPr>
            <w:r>
              <w:rPr>
                <w:rFonts w:ascii="Times New Roman" w:hAnsi="Times New Roman"/>
                <w:b/>
                <w:color w:val="000000" w:themeColor="text1"/>
              </w:rPr>
              <w:t xml:space="preserve">Цель: </w:t>
            </w:r>
            <w:r>
              <w:rPr>
                <w:rFonts w:ascii="Times New Roman" w:eastAsia="Times New Roman" w:hAnsi="Times New Roman"/>
                <w:color w:val="000000"/>
                <w:spacing w:val="2"/>
              </w:rPr>
              <w:t xml:space="preserve"> изображают предметы используя метод лепки барельефом, ,  состоящие  из разных геометрических форм:.</w:t>
            </w:r>
          </w:p>
          <w:p w:rsidR="00CF42E2" w:rsidRDefault="00CF42E2">
            <w:pPr>
              <w:pStyle w:val="a8"/>
              <w:rPr>
                <w:rFonts w:ascii="Times New Roman" w:hAnsi="Times New Roman"/>
              </w:rPr>
            </w:pPr>
            <w:r>
              <w:rPr>
                <w:rFonts w:ascii="Times New Roman" w:eastAsia="Times New Roman" w:hAnsi="Times New Roman"/>
                <w:color w:val="000000"/>
                <w:spacing w:val="2"/>
              </w:rPr>
              <w:t>юрта, дерево, цветок.</w:t>
            </w:r>
          </w:p>
          <w:p w:rsidR="00CF42E2" w:rsidRDefault="00CF42E2">
            <w:pPr>
              <w:pStyle w:val="a8"/>
              <w:rPr>
                <w:rFonts w:ascii="Times New Roman" w:hAnsi="Times New Roman"/>
                <w:b/>
              </w:rPr>
            </w:pPr>
            <w:r>
              <w:rPr>
                <w:rFonts w:ascii="Times New Roman" w:hAnsi="Times New Roman"/>
                <w:b/>
              </w:rPr>
              <w:t>(лепка)</w:t>
            </w:r>
          </w:p>
          <w:p w:rsidR="00CF42E2" w:rsidRDefault="00CF42E2">
            <w:pPr>
              <w:jc w:val="both"/>
              <w:textAlignment w:val="baseline"/>
              <w:rPr>
                <w:rFonts w:ascii="Times New Roman" w:hAnsi="Times New Roman" w:cs="Times New Roman"/>
                <w:b/>
              </w:rPr>
            </w:pPr>
          </w:p>
          <w:p w:rsidR="00CF42E2" w:rsidRDefault="00CF42E2">
            <w:pPr>
              <w:jc w:val="both"/>
              <w:textAlignment w:val="baseline"/>
              <w:rPr>
                <w:rFonts w:ascii="Times New Roman" w:hAnsi="Times New Roman" w:cs="Times New Roman"/>
                <w:b/>
              </w:rPr>
            </w:pPr>
          </w:p>
          <w:p w:rsidR="00CF42E2" w:rsidRDefault="00CF42E2">
            <w:pPr>
              <w:rPr>
                <w:rFonts w:ascii="Times New Roman" w:hAnsi="Times New Roman" w:cs="Times New Roman"/>
                <w:b/>
                <w:lang w:val="kk-KZ"/>
              </w:rPr>
            </w:pPr>
            <w:r>
              <w:rPr>
                <w:rFonts w:ascii="Times New Roman" w:hAnsi="Times New Roman" w:cs="Times New Roman"/>
                <w:b/>
                <w:lang w:val="kk-KZ"/>
              </w:rPr>
              <w:t>«Мир на  планете Земля»</w:t>
            </w:r>
          </w:p>
          <w:p w:rsidR="00CF42E2" w:rsidRDefault="00CF42E2">
            <w:pPr>
              <w:rPr>
                <w:rFonts w:ascii="Times New Roman" w:hAnsi="Times New Roman" w:cs="Times New Roman"/>
                <w:lang w:val="kk-KZ"/>
              </w:rPr>
            </w:pPr>
            <w:r>
              <w:rPr>
                <w:rFonts w:ascii="Times New Roman" w:hAnsi="Times New Roman" w:cs="Times New Roman"/>
                <w:b/>
                <w:lang w:val="kk-KZ"/>
              </w:rPr>
              <w:lastRenderedPageBreak/>
              <w:t xml:space="preserve">Цель: </w:t>
            </w:r>
            <w:r>
              <w:rPr>
                <w:rFonts w:ascii="Times New Roman" w:hAnsi="Times New Roman" w:cs="Times New Roman"/>
                <w:lang w:val="kk-KZ"/>
              </w:rPr>
              <w:t>выражают эмоции на бумаге с помощью  выбораа  цвета, создают близкие образы  по образцу,  самосоятельно и по показу  взрослого. Автоматизируют навыки рисования  гуашью, соблюдая  правила  чистоты</w:t>
            </w:r>
          </w:p>
          <w:p w:rsidR="00CF42E2" w:rsidRDefault="00CF42E2">
            <w:pPr>
              <w:jc w:val="both"/>
              <w:textAlignment w:val="baseline"/>
              <w:rPr>
                <w:rFonts w:ascii="Times New Roman" w:hAnsi="Times New Roman" w:cs="Times New Roman"/>
                <w:b/>
              </w:rPr>
            </w:pPr>
            <w:r>
              <w:rPr>
                <w:rFonts w:ascii="Times New Roman" w:hAnsi="Times New Roman" w:cs="Times New Roman"/>
                <w:b/>
                <w:lang w:val="kk-KZ"/>
              </w:rPr>
              <w:t xml:space="preserve">(рисование) </w:t>
            </w:r>
          </w:p>
          <w:p w:rsidR="00CF42E2" w:rsidRDefault="00CF42E2">
            <w:pPr>
              <w:jc w:val="both"/>
              <w:textAlignment w:val="baseline"/>
              <w:rPr>
                <w:rFonts w:ascii="Times New Roman" w:hAnsi="Times New Roman" w:cs="Times New Roman"/>
                <w:b/>
              </w:rPr>
            </w:pPr>
          </w:p>
          <w:p w:rsidR="00CF42E2" w:rsidRDefault="00CF42E2">
            <w:pPr>
              <w:jc w:val="both"/>
              <w:textAlignment w:val="baseline"/>
              <w:rPr>
                <w:rFonts w:ascii="Times New Roman" w:hAnsi="Times New Roman" w:cs="Times New Roman"/>
              </w:rPr>
            </w:pPr>
            <w:r>
              <w:rPr>
                <w:rFonts w:ascii="Times New Roman" w:hAnsi="Times New Roman" w:cs="Times New Roman"/>
                <w:b/>
              </w:rPr>
              <w:t>Пальчиковая гимнастика.</w:t>
            </w:r>
            <w:r>
              <w:rPr>
                <w:rFonts w:ascii="Times New Roman" w:hAnsi="Times New Roman" w:cs="Times New Roman"/>
              </w:rPr>
              <w:t xml:space="preserve"> </w:t>
            </w:r>
          </w:p>
          <w:p w:rsidR="00CF42E2" w:rsidRDefault="00CF42E2">
            <w:pPr>
              <w:jc w:val="both"/>
              <w:textAlignment w:val="baseline"/>
              <w:rPr>
                <w:rFonts w:ascii="Times New Roman" w:hAnsi="Times New Roman" w:cs="Times New Roman"/>
              </w:rPr>
            </w:pPr>
            <w:r>
              <w:rPr>
                <w:rFonts w:ascii="Times New Roman" w:hAnsi="Times New Roman" w:cs="Times New Roman"/>
              </w:rPr>
              <w:t xml:space="preserve">«Дружно пальчики живут, Песни  весело поют, </w:t>
            </w:r>
          </w:p>
          <w:p w:rsidR="00CF42E2" w:rsidRDefault="00CF42E2">
            <w:pPr>
              <w:jc w:val="both"/>
              <w:textAlignment w:val="baseline"/>
              <w:rPr>
                <w:rFonts w:ascii="Times New Roman" w:hAnsi="Times New Roman" w:cs="Times New Roman"/>
              </w:rPr>
            </w:pPr>
            <w:r>
              <w:rPr>
                <w:rFonts w:ascii="Times New Roman" w:hAnsi="Times New Roman" w:cs="Times New Roman"/>
              </w:rPr>
              <w:t xml:space="preserve">Все друг друга  понимают, </w:t>
            </w:r>
          </w:p>
          <w:p w:rsidR="00CF42E2" w:rsidRDefault="00CF42E2">
            <w:pPr>
              <w:jc w:val="both"/>
              <w:textAlignment w:val="baseline"/>
              <w:rPr>
                <w:rFonts w:ascii="Times New Roman" w:hAnsi="Times New Roman" w:cs="Times New Roman"/>
              </w:rPr>
            </w:pPr>
            <w:r>
              <w:rPr>
                <w:rFonts w:ascii="Times New Roman" w:hAnsi="Times New Roman" w:cs="Times New Roman"/>
              </w:rPr>
              <w:t>Дружно, радостно, играют».</w:t>
            </w:r>
          </w:p>
          <w:p w:rsidR="00CF42E2" w:rsidRDefault="00CF42E2">
            <w:pPr>
              <w:pStyle w:val="TableParagraph"/>
              <w:rPr>
                <w:rFonts w:ascii="Times New Roman" w:hAnsi="Times New Roman" w:cs="Times New Roman"/>
                <w:b/>
                <w:color w:val="000000" w:themeColor="text1"/>
              </w:rPr>
            </w:pPr>
            <w:r>
              <w:rPr>
                <w:rFonts w:ascii="Times New Roman" w:hAnsi="Times New Roman" w:cs="Times New Roman"/>
                <w:b/>
                <w:color w:val="000000" w:themeColor="text1"/>
              </w:rPr>
              <w:t>(художественная  литература).</w:t>
            </w:r>
          </w:p>
          <w:p w:rsidR="00CF42E2" w:rsidRDefault="00CF42E2">
            <w:pPr>
              <w:jc w:val="both"/>
              <w:textAlignment w:val="baseline"/>
              <w:rPr>
                <w:rFonts w:ascii="Times New Roman" w:hAnsi="Times New Roman" w:cs="Times New Roman"/>
                <w:sz w:val="24"/>
                <w:szCs w:val="24"/>
              </w:rPr>
            </w:pPr>
          </w:p>
        </w:tc>
      </w:tr>
      <w:tr w:rsidR="00CF42E2" w:rsidTr="00CF42E2">
        <w:trPr>
          <w:gridAfter w:val="4"/>
          <w:wAfter w:w="10568" w:type="dxa"/>
        </w:trPr>
        <w:tc>
          <w:tcPr>
            <w:tcW w:w="2411" w:type="dxa"/>
            <w:tcBorders>
              <w:top w:val="single" w:sz="4" w:space="0" w:color="auto"/>
              <w:left w:val="single" w:sz="4" w:space="0" w:color="auto"/>
              <w:bottom w:val="single" w:sz="4" w:space="0" w:color="auto"/>
              <w:right w:val="single" w:sz="4" w:space="0" w:color="auto"/>
            </w:tcBorders>
            <w:hideMark/>
          </w:tcPr>
          <w:p w:rsidR="00CF42E2" w:rsidRDefault="00CF42E2">
            <w:pPr>
              <w:rPr>
                <w:rFonts w:ascii="Times New Roman" w:hAnsi="Times New Roman" w:cs="Times New Roman"/>
                <w:b/>
                <w:color w:val="000000" w:themeColor="text1"/>
              </w:rPr>
            </w:pPr>
            <w:r>
              <w:rPr>
                <w:rFonts w:ascii="Times New Roman" w:hAnsi="Times New Roman" w:cs="Times New Roman"/>
                <w:b/>
                <w:color w:val="000000" w:themeColor="text1"/>
              </w:rPr>
              <w:lastRenderedPageBreak/>
              <w:t xml:space="preserve">Таңғы гимнастика </w:t>
            </w:r>
          </w:p>
          <w:p w:rsidR="00CF42E2" w:rsidRDefault="00CF42E2">
            <w:pPr>
              <w:rPr>
                <w:rFonts w:ascii="Times New Roman" w:hAnsi="Times New Roman" w:cs="Times New Roman"/>
                <w:color w:val="000000" w:themeColor="text1"/>
              </w:rPr>
            </w:pPr>
            <w:r>
              <w:rPr>
                <w:rFonts w:ascii="Times New Roman" w:hAnsi="Times New Roman" w:cs="Times New Roman"/>
                <w:b/>
                <w:color w:val="000000" w:themeColor="text1"/>
              </w:rPr>
              <w:t>Утренняя</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гимнастика</w:t>
            </w:r>
          </w:p>
        </w:tc>
        <w:tc>
          <w:tcPr>
            <w:tcW w:w="14055" w:type="dxa"/>
            <w:gridSpan w:val="9"/>
            <w:tcBorders>
              <w:top w:val="single" w:sz="4" w:space="0" w:color="auto"/>
              <w:left w:val="single" w:sz="4" w:space="0" w:color="auto"/>
              <w:bottom w:val="single" w:sz="4" w:space="0" w:color="auto"/>
              <w:right w:val="single" w:sz="4" w:space="0" w:color="auto"/>
            </w:tcBorders>
            <w:hideMark/>
          </w:tcPr>
          <w:p w:rsidR="00CF42E2" w:rsidRDefault="00CF42E2">
            <w:pPr>
              <w:rPr>
                <w:rFonts w:ascii="Times New Roman" w:hAnsi="Times New Roman" w:cs="Times New Roman"/>
                <w:lang w:val="kk-KZ"/>
              </w:rPr>
            </w:pPr>
            <w:r>
              <w:rPr>
                <w:rFonts w:ascii="Times New Roman" w:hAnsi="Times New Roman" w:cs="Times New Roman"/>
                <w:lang w:val="kk-KZ"/>
              </w:rPr>
              <w:t>Утренний комплекс упражнений по плану   специалиста  (</w:t>
            </w:r>
            <w:r>
              <w:rPr>
                <w:rFonts w:ascii="Times New Roman" w:hAnsi="Times New Roman" w:cs="Times New Roman"/>
                <w:b/>
                <w:lang w:val="kk-KZ"/>
              </w:rPr>
              <w:t>двигательная активность, игровая деятельность</w:t>
            </w:r>
            <w:r>
              <w:rPr>
                <w:rFonts w:ascii="Times New Roman" w:hAnsi="Times New Roman" w:cs="Times New Roman"/>
                <w:lang w:val="kk-KZ"/>
              </w:rPr>
              <w:t>).</w:t>
            </w:r>
            <w:r>
              <w:rPr>
                <w:rFonts w:ascii="Times New Roman" w:hAnsi="Times New Roman" w:cs="Times New Roman"/>
                <w:b/>
                <w:lang w:val="kk-KZ"/>
              </w:rPr>
              <w:t>Цель</w:t>
            </w:r>
            <w:r>
              <w:rPr>
                <w:rFonts w:ascii="Times New Roman" w:hAnsi="Times New Roman" w:cs="Times New Roman"/>
                <w:lang w:val="kk-KZ"/>
              </w:rPr>
              <w:t xml:space="preserve">: </w:t>
            </w:r>
            <w:r>
              <w:rPr>
                <w:rFonts w:ascii="Times New Roman" w:hAnsi="Times New Roman" w:cs="Times New Roman"/>
              </w:rPr>
              <w:t>обогащать двигательный опыт детей через совершенствование основных движений</w:t>
            </w:r>
          </w:p>
        </w:tc>
      </w:tr>
      <w:tr w:rsidR="00CF42E2" w:rsidTr="00CF42E2">
        <w:trPr>
          <w:gridAfter w:val="4"/>
          <w:wAfter w:w="10568" w:type="dxa"/>
        </w:trPr>
        <w:tc>
          <w:tcPr>
            <w:tcW w:w="2411" w:type="dxa"/>
            <w:tcBorders>
              <w:top w:val="single" w:sz="4" w:space="0" w:color="auto"/>
              <w:left w:val="single" w:sz="4" w:space="0" w:color="auto"/>
              <w:bottom w:val="single" w:sz="4" w:space="0" w:color="auto"/>
              <w:right w:val="single" w:sz="4" w:space="0" w:color="auto"/>
            </w:tcBorders>
            <w:hideMark/>
          </w:tcPr>
          <w:p w:rsidR="00CF42E2" w:rsidRDefault="00CF42E2">
            <w:pPr>
              <w:rPr>
                <w:rFonts w:ascii="Times New Roman" w:hAnsi="Times New Roman" w:cs="Times New Roman"/>
                <w:b/>
                <w:color w:val="000000" w:themeColor="text1"/>
              </w:rPr>
            </w:pPr>
            <w:r>
              <w:rPr>
                <w:rFonts w:ascii="Times New Roman" w:hAnsi="Times New Roman" w:cs="Times New Roman"/>
                <w:b/>
                <w:color w:val="000000" w:themeColor="text1"/>
              </w:rPr>
              <w:t xml:space="preserve">Таңғы ас </w:t>
            </w:r>
          </w:p>
          <w:p w:rsidR="00CF42E2" w:rsidRDefault="00CF42E2">
            <w:pPr>
              <w:rPr>
                <w:rFonts w:ascii="Times New Roman" w:hAnsi="Times New Roman" w:cs="Times New Roman"/>
                <w:color w:val="000000" w:themeColor="text1"/>
              </w:rPr>
            </w:pPr>
            <w:r>
              <w:rPr>
                <w:rFonts w:ascii="Times New Roman" w:hAnsi="Times New Roman" w:cs="Times New Roman"/>
                <w:b/>
                <w:color w:val="000000" w:themeColor="text1"/>
              </w:rPr>
              <w:t>Завтрак</w:t>
            </w:r>
          </w:p>
        </w:tc>
        <w:tc>
          <w:tcPr>
            <w:tcW w:w="14055" w:type="dxa"/>
            <w:gridSpan w:val="9"/>
            <w:tcBorders>
              <w:top w:val="single" w:sz="4" w:space="0" w:color="auto"/>
              <w:left w:val="single" w:sz="4" w:space="0" w:color="auto"/>
              <w:bottom w:val="single" w:sz="4" w:space="0" w:color="auto"/>
              <w:right w:val="single" w:sz="4" w:space="0" w:color="auto"/>
            </w:tcBorders>
            <w:hideMark/>
          </w:tcPr>
          <w:p w:rsidR="00CF42E2" w:rsidRDefault="00CF42E2">
            <w:pPr>
              <w:rPr>
                <w:rFonts w:ascii="Times New Roman" w:hAnsi="Times New Roman" w:cs="Times New Roman"/>
                <w:color w:val="000000" w:themeColor="text1"/>
              </w:rPr>
            </w:pPr>
            <w:r>
              <w:rPr>
                <w:rFonts w:ascii="Times New Roman" w:hAnsi="Times New Roman" w:cs="Times New Roman"/>
                <w:lang w:val="kk-KZ"/>
              </w:rPr>
              <w:t xml:space="preserve">Выполнение гигиенических процедур перед завтраком </w:t>
            </w:r>
            <w:r>
              <w:rPr>
                <w:rFonts w:ascii="Times New Roman" w:hAnsi="Times New Roman" w:cs="Times New Roman"/>
                <w:b/>
                <w:lang w:val="kk-KZ"/>
              </w:rPr>
              <w:t>(культурно-гигиенические навыки, самообслуживаание, трудовая деятельность)Гигиенические процедуры</w:t>
            </w:r>
            <w:r>
              <w:rPr>
                <w:rFonts w:ascii="Times New Roman" w:hAnsi="Times New Roman" w:cs="Times New Roman"/>
                <w:lang w:val="kk-KZ"/>
              </w:rPr>
              <w:t xml:space="preserve"> (правильное мытье рук, знать место своего полотенца, умение правильно вытирать рукии вешать полотенце,использование  художественного слова) </w:t>
            </w:r>
            <w:r>
              <w:rPr>
                <w:rFonts w:ascii="Times New Roman" w:hAnsi="Times New Roman" w:cs="Times New Roman"/>
                <w:b/>
                <w:lang w:val="kk-KZ"/>
              </w:rPr>
              <w:t>Работа дежурных</w:t>
            </w:r>
            <w:r>
              <w:rPr>
                <w:rFonts w:ascii="Times New Roman" w:hAnsi="Times New Roman" w:cs="Times New Roman"/>
                <w:lang w:val="kk-KZ"/>
              </w:rPr>
              <w:t xml:space="preserve">: раскладывание столовых приборов, салфеток </w:t>
            </w:r>
            <w:r>
              <w:rPr>
                <w:rFonts w:ascii="Times New Roman" w:hAnsi="Times New Roman" w:cs="Times New Roman"/>
                <w:b/>
                <w:lang w:val="kk-KZ"/>
              </w:rPr>
              <w:t xml:space="preserve">(трудовая деятельность)Цель: </w:t>
            </w:r>
            <w:r>
              <w:rPr>
                <w:rFonts w:ascii="Times New Roman" w:hAnsi="Times New Roman" w:cs="Times New Roman"/>
              </w:rPr>
              <w:t>закрепление представления о предметах, их признаках и назначении</w:t>
            </w:r>
            <w:r>
              <w:rPr>
                <w:rFonts w:ascii="Times New Roman" w:eastAsia="Calibri" w:hAnsi="Times New Roman" w:cs="Times New Roman"/>
              </w:rPr>
              <w:t xml:space="preserve">. Ситуативные разговоры о правилах культурного поведения за столом. </w:t>
            </w:r>
            <w:r>
              <w:rPr>
                <w:rFonts w:ascii="Times New Roman" w:hAnsi="Times New Roman" w:cs="Times New Roman"/>
                <w:b/>
                <w:lang w:val="kk-KZ"/>
              </w:rPr>
              <w:t>Прием пищи</w:t>
            </w:r>
            <w:r>
              <w:rPr>
                <w:rFonts w:ascii="Times New Roman" w:hAnsi="Times New Roman" w:cs="Times New Roman"/>
                <w:lang w:val="kk-KZ"/>
              </w:rPr>
              <w:t xml:space="preserve"> (занять свое место, правильная посадка, умение правильно держать столовые приборы, аккуратно принимать пищу, не разговаривать, благодарить)</w:t>
            </w:r>
          </w:p>
        </w:tc>
      </w:tr>
      <w:tr w:rsidR="00CF42E2" w:rsidTr="00CF42E2">
        <w:trPr>
          <w:gridAfter w:val="4"/>
          <w:wAfter w:w="10568" w:type="dxa"/>
          <w:trHeight w:val="810"/>
        </w:trPr>
        <w:tc>
          <w:tcPr>
            <w:tcW w:w="2411" w:type="dxa"/>
            <w:vMerge w:val="restart"/>
            <w:tcBorders>
              <w:top w:val="single" w:sz="4" w:space="0" w:color="auto"/>
              <w:left w:val="single" w:sz="4" w:space="0" w:color="auto"/>
              <w:bottom w:val="single" w:sz="4" w:space="0" w:color="auto"/>
              <w:right w:val="single" w:sz="4" w:space="0" w:color="auto"/>
            </w:tcBorders>
            <w:hideMark/>
          </w:tcPr>
          <w:p w:rsidR="00CF42E2" w:rsidRDefault="00CF42E2">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rPr>
              <w:t>Ұйымдастырылған іс-әрекетке дайындық Подготовка</w:t>
            </w:r>
            <w:r>
              <w:rPr>
                <w:rFonts w:ascii="Times New Roman" w:hAnsi="Times New Roman" w:cs="Times New Roman"/>
                <w:b/>
                <w:color w:val="000000" w:themeColor="text1"/>
                <w:lang w:val="kk-KZ"/>
              </w:rPr>
              <w:t xml:space="preserve"> к </w:t>
            </w:r>
            <w:r>
              <w:rPr>
                <w:rFonts w:ascii="Times New Roman" w:hAnsi="Times New Roman" w:cs="Times New Roman"/>
                <w:b/>
                <w:color w:val="000000" w:themeColor="text1"/>
              </w:rPr>
              <w:t>организованной</w:t>
            </w:r>
          </w:p>
          <w:p w:rsidR="00CF42E2" w:rsidRDefault="00CF42E2">
            <w:pPr>
              <w:rPr>
                <w:rFonts w:ascii="Times New Roman" w:hAnsi="Times New Roman" w:cs="Times New Roman"/>
                <w:color w:val="000000" w:themeColor="text1"/>
              </w:rPr>
            </w:pPr>
            <w:r>
              <w:rPr>
                <w:rFonts w:ascii="Times New Roman" w:hAnsi="Times New Roman" w:cs="Times New Roman"/>
                <w:b/>
                <w:color w:val="000000" w:themeColor="text1"/>
                <w:lang w:val="kk-KZ"/>
              </w:rPr>
              <w:t>д</w:t>
            </w:r>
            <w:r>
              <w:rPr>
                <w:rFonts w:ascii="Times New Roman" w:hAnsi="Times New Roman" w:cs="Times New Roman"/>
                <w:b/>
                <w:color w:val="000000" w:themeColor="text1"/>
              </w:rPr>
              <w:t xml:space="preserve">еятельности </w:t>
            </w:r>
          </w:p>
        </w:tc>
        <w:tc>
          <w:tcPr>
            <w:tcW w:w="14055" w:type="dxa"/>
            <w:gridSpan w:val="9"/>
            <w:tcBorders>
              <w:top w:val="single" w:sz="4" w:space="0" w:color="auto"/>
              <w:left w:val="single" w:sz="4" w:space="0" w:color="auto"/>
              <w:bottom w:val="single" w:sz="4" w:space="0" w:color="auto"/>
              <w:right w:val="single" w:sz="4" w:space="0" w:color="auto"/>
            </w:tcBorders>
            <w:hideMark/>
          </w:tcPr>
          <w:p w:rsidR="00CF42E2" w:rsidRDefault="00CF42E2">
            <w:pPr>
              <w:pStyle w:val="TableParagraph"/>
              <w:ind w:left="22" w:right="-15"/>
              <w:contextualSpacing/>
              <w:rPr>
                <w:rFonts w:ascii="Times New Roman" w:hAnsi="Times New Roman" w:cs="Times New Roman"/>
                <w:color w:val="000000" w:themeColor="text1"/>
              </w:rPr>
            </w:pPr>
            <w:r>
              <w:rPr>
                <w:rFonts w:ascii="Times New Roman" w:hAnsi="Times New Roman" w:cs="Times New Roman"/>
                <w:lang w:val="kk-KZ"/>
              </w:rPr>
              <w:t xml:space="preserve">Дети собираются вместе для того, чтобы поделиться  впечатлениями, узнать новости, обсудить совместные планы, проблемы, выбрать вид деятельности по интересу, договориться о правилах и т.д. Дети помогают педагогу в организации среды </w:t>
            </w:r>
            <w:r>
              <w:rPr>
                <w:rFonts w:ascii="Times New Roman" w:hAnsi="Times New Roman" w:cs="Times New Roman"/>
                <w:b/>
                <w:lang w:val="kk-KZ"/>
              </w:rPr>
              <w:t>(совместная деятельность, дежурство)</w:t>
            </w:r>
          </w:p>
        </w:tc>
      </w:tr>
      <w:tr w:rsidR="00CF42E2" w:rsidTr="00CF42E2">
        <w:trPr>
          <w:gridAfter w:val="4"/>
          <w:wAfter w:w="10568" w:type="dxa"/>
          <w:trHeight w:val="68"/>
        </w:trPr>
        <w:tc>
          <w:tcPr>
            <w:tcW w:w="300" w:type="dxa"/>
            <w:vMerge/>
            <w:tcBorders>
              <w:top w:val="single" w:sz="4" w:space="0" w:color="auto"/>
              <w:left w:val="single" w:sz="4" w:space="0" w:color="auto"/>
              <w:bottom w:val="single" w:sz="4" w:space="0" w:color="auto"/>
              <w:right w:val="single" w:sz="4" w:space="0" w:color="auto"/>
            </w:tcBorders>
            <w:vAlign w:val="center"/>
            <w:hideMark/>
          </w:tcPr>
          <w:p w:rsidR="00CF42E2" w:rsidRDefault="00CF42E2">
            <w:pPr>
              <w:widowControl/>
              <w:autoSpaceDE/>
              <w:autoSpaceDN/>
              <w:rPr>
                <w:rFonts w:ascii="Times New Roman" w:hAnsi="Times New Roman" w:cs="Times New Roman"/>
                <w:color w:val="000000" w:themeColor="text1"/>
              </w:rPr>
            </w:pPr>
          </w:p>
        </w:tc>
        <w:tc>
          <w:tcPr>
            <w:tcW w:w="2409" w:type="dxa"/>
            <w:tcBorders>
              <w:top w:val="single" w:sz="4" w:space="0" w:color="auto"/>
              <w:left w:val="single" w:sz="4" w:space="0" w:color="auto"/>
              <w:bottom w:val="single" w:sz="4" w:space="0" w:color="auto"/>
              <w:right w:val="single" w:sz="4" w:space="0" w:color="auto"/>
            </w:tcBorders>
          </w:tcPr>
          <w:p w:rsidR="00CF42E2" w:rsidRDefault="00CF42E2">
            <w:pPr>
              <w:pStyle w:val="TableParagraph"/>
              <w:ind w:left="22" w:right="-15"/>
              <w:contextualSpacing/>
              <w:rPr>
                <w:rFonts w:ascii="Times New Roman" w:hAnsi="Times New Roman" w:cs="Times New Roman"/>
                <w:color w:val="000000" w:themeColor="text1"/>
                <w:lang w:val="kk-KZ"/>
              </w:rPr>
            </w:pPr>
          </w:p>
        </w:tc>
        <w:tc>
          <w:tcPr>
            <w:tcW w:w="2977" w:type="dxa"/>
            <w:gridSpan w:val="3"/>
            <w:tcBorders>
              <w:top w:val="single" w:sz="4" w:space="0" w:color="auto"/>
              <w:left w:val="single" w:sz="4" w:space="0" w:color="auto"/>
              <w:bottom w:val="single" w:sz="4" w:space="0" w:color="auto"/>
              <w:right w:val="single" w:sz="4" w:space="0" w:color="auto"/>
            </w:tcBorders>
          </w:tcPr>
          <w:p w:rsidR="00CF42E2" w:rsidRDefault="00CF42E2">
            <w:pPr>
              <w:pStyle w:val="a8"/>
              <w:rPr>
                <w:rFonts w:ascii="Times New Roman" w:hAnsi="Times New Roman"/>
                <w:color w:val="000000" w:themeColor="text1"/>
                <w:lang w:val="kk-KZ"/>
              </w:rPr>
            </w:pPr>
          </w:p>
        </w:tc>
        <w:tc>
          <w:tcPr>
            <w:tcW w:w="2977" w:type="dxa"/>
            <w:gridSpan w:val="2"/>
            <w:tcBorders>
              <w:top w:val="single" w:sz="4" w:space="0" w:color="auto"/>
              <w:left w:val="single" w:sz="4" w:space="0" w:color="auto"/>
              <w:bottom w:val="single" w:sz="4" w:space="0" w:color="auto"/>
              <w:right w:val="single" w:sz="4" w:space="0" w:color="auto"/>
            </w:tcBorders>
          </w:tcPr>
          <w:p w:rsidR="00CF42E2" w:rsidRDefault="00CF42E2">
            <w:pPr>
              <w:rPr>
                <w:rFonts w:ascii="Times New Roman" w:hAnsi="Times New Roman" w:cs="Times New Roman"/>
                <w:b/>
              </w:rPr>
            </w:pPr>
            <w:r>
              <w:rPr>
                <w:rFonts w:ascii="Times New Roman" w:hAnsi="Times New Roman" w:cs="Times New Roman"/>
                <w:b/>
                <w:bCs/>
                <w:bdr w:val="none" w:sz="0" w:space="0" w:color="auto" w:frame="1"/>
                <w:shd w:val="clear" w:color="auto" w:fill="FFFFFF"/>
                <w:lang w:val="kk-KZ"/>
              </w:rPr>
              <w:t xml:space="preserve"> </w:t>
            </w:r>
            <w:r>
              <w:rPr>
                <w:rFonts w:ascii="Times New Roman" w:hAnsi="Times New Roman" w:cs="Times New Roman"/>
                <w:b/>
              </w:rPr>
              <w:t>ДИ «Чудесный мешочек»</w:t>
            </w:r>
          </w:p>
          <w:p w:rsidR="00CF42E2" w:rsidRDefault="00CF42E2">
            <w:pPr>
              <w:rPr>
                <w:rFonts w:ascii="Times New Roman" w:eastAsia="Times New Roman" w:hAnsi="Times New Roman" w:cs="Times New Roman"/>
              </w:rPr>
            </w:pPr>
            <w:r>
              <w:rPr>
                <w:rFonts w:ascii="Times New Roman" w:eastAsia="Times New Roman" w:hAnsi="Times New Roman" w:cs="Times New Roman"/>
                <w:b/>
                <w:lang w:val="kk-KZ"/>
              </w:rPr>
              <w:t>Цель</w:t>
            </w:r>
            <w:r>
              <w:rPr>
                <w:rFonts w:ascii="Times New Roman" w:eastAsia="Times New Roman" w:hAnsi="Times New Roman" w:cs="Times New Roman"/>
                <w:lang w:val="kk-KZ"/>
              </w:rPr>
              <w:t xml:space="preserve">: назвают   предметы, исследуют  их объем, цвет, форму, качества и свойства геометрической формы:  </w:t>
            </w:r>
          </w:p>
          <w:p w:rsidR="00CF42E2" w:rsidRDefault="00CF42E2">
            <w:pPr>
              <w:rPr>
                <w:rFonts w:ascii="Times New Roman" w:eastAsia="Times New Roman" w:hAnsi="Times New Roman" w:cs="Times New Roman"/>
              </w:rPr>
            </w:pPr>
            <w:r>
              <w:rPr>
                <w:rFonts w:ascii="Times New Roman" w:eastAsia="Times New Roman" w:hAnsi="Times New Roman" w:cs="Times New Roman"/>
                <w:b/>
              </w:rPr>
              <w:t>(основы математики).</w:t>
            </w:r>
          </w:p>
          <w:p w:rsidR="00CF42E2" w:rsidRDefault="00CF42E2">
            <w:pPr>
              <w:rPr>
                <w:rFonts w:ascii="Times New Roman" w:hAnsi="Times New Roman"/>
                <w:color w:val="000000" w:themeColor="text1"/>
                <w:lang w:val="kk-KZ"/>
              </w:rPr>
            </w:pPr>
          </w:p>
        </w:tc>
        <w:tc>
          <w:tcPr>
            <w:tcW w:w="2835" w:type="dxa"/>
            <w:tcBorders>
              <w:top w:val="single" w:sz="4" w:space="0" w:color="auto"/>
              <w:left w:val="single" w:sz="4" w:space="0" w:color="auto"/>
              <w:bottom w:val="single" w:sz="4" w:space="0" w:color="auto"/>
              <w:right w:val="single" w:sz="4" w:space="0" w:color="auto"/>
            </w:tcBorders>
            <w:hideMark/>
          </w:tcPr>
          <w:p w:rsidR="00CF42E2" w:rsidRDefault="00CF42E2">
            <w:pPr>
              <w:jc w:val="both"/>
              <w:textAlignment w:val="baseline"/>
              <w:rPr>
                <w:rFonts w:ascii="Times New Roman" w:eastAsia="Times New Roman" w:hAnsi="Times New Roman" w:cs="Times New Roman"/>
                <w:b/>
                <w:color w:val="000000"/>
                <w:lang w:eastAsia="ru-RU"/>
              </w:rPr>
            </w:pPr>
            <w:r>
              <w:rPr>
                <w:rFonts w:ascii="Times New Roman" w:hAnsi="Times New Roman" w:cs="Times New Roman"/>
              </w:rPr>
              <w:t>Д-</w:t>
            </w:r>
            <w:r>
              <w:rPr>
                <w:rFonts w:ascii="Times New Roman" w:eastAsia="Times New Roman" w:hAnsi="Times New Roman" w:cs="Times New Roman"/>
                <w:b/>
                <w:color w:val="000000"/>
                <w:lang w:val="kk-KZ" w:eastAsia="ru-RU"/>
              </w:rPr>
              <w:t xml:space="preserve">игра. </w:t>
            </w:r>
            <w:r>
              <w:rPr>
                <w:rFonts w:ascii="Times New Roman" w:eastAsia="Times New Roman" w:hAnsi="Times New Roman" w:cs="Times New Roman"/>
                <w:b/>
                <w:bCs/>
                <w:iCs/>
                <w:color w:val="000000"/>
                <w:lang w:eastAsia="ru-RU"/>
              </w:rPr>
              <w:t>«</w:t>
            </w:r>
            <w:r>
              <w:rPr>
                <w:rFonts w:ascii="Times New Roman" w:eastAsia="Times New Roman" w:hAnsi="Times New Roman" w:cs="Times New Roman"/>
                <w:b/>
                <w:color w:val="000000"/>
                <w:lang w:val="kk-KZ" w:eastAsia="ru-RU"/>
              </w:rPr>
              <w:t>Много - мало</w:t>
            </w:r>
            <w:r>
              <w:rPr>
                <w:rFonts w:ascii="Times New Roman" w:eastAsia="Times New Roman" w:hAnsi="Times New Roman" w:cs="Times New Roman"/>
                <w:b/>
                <w:color w:val="000000"/>
                <w:lang w:eastAsia="ru-RU"/>
              </w:rPr>
              <w:t>».</w:t>
            </w:r>
          </w:p>
          <w:p w:rsidR="00CF42E2" w:rsidRDefault="00CF42E2">
            <w:pPr>
              <w:jc w:val="both"/>
              <w:textAlignment w:val="baseline"/>
              <w:rPr>
                <w:rFonts w:ascii="Times New Roman" w:eastAsia="Times New Roman" w:hAnsi="Times New Roman" w:cs="Times New Roman"/>
                <w:color w:val="000000"/>
                <w:spacing w:val="2"/>
              </w:rPr>
            </w:pPr>
            <w:r>
              <w:rPr>
                <w:rFonts w:ascii="Times New Roman" w:eastAsia="Times New Roman" w:hAnsi="Times New Roman"/>
                <w:b/>
                <w:color w:val="000000"/>
                <w:lang w:val="kk-KZ" w:eastAsia="ru-RU"/>
              </w:rPr>
              <w:t>Цель:</w:t>
            </w:r>
            <w:r>
              <w:rPr>
                <w:rFonts w:ascii="Times New Roman" w:eastAsia="Times New Roman" w:hAnsi="Times New Roman" w:cs="Times New Roman"/>
                <w:color w:val="000000"/>
                <w:spacing w:val="2"/>
              </w:rPr>
              <w:t xml:space="preserve"> - отвечают  на вопрос  сколько? «один карандаш – много карандашей …» </w:t>
            </w:r>
          </w:p>
          <w:p w:rsidR="00CF42E2" w:rsidRDefault="00CF42E2">
            <w:pPr>
              <w:pStyle w:val="TableParagraph"/>
              <w:ind w:right="-15"/>
              <w:contextualSpacing/>
              <w:rPr>
                <w:rFonts w:ascii="Times New Roman" w:hAnsi="Times New Roman" w:cs="Times New Roman"/>
                <w:b/>
                <w:lang w:val="kk-KZ"/>
              </w:rPr>
            </w:pPr>
            <w:r>
              <w:rPr>
                <w:rFonts w:ascii="Times New Roman" w:eastAsia="Times New Roman" w:hAnsi="Times New Roman"/>
                <w:b/>
                <w:bCs/>
              </w:rPr>
              <w:t xml:space="preserve"> </w:t>
            </w:r>
            <w:r>
              <w:rPr>
                <w:rFonts w:ascii="Times New Roman" w:hAnsi="Times New Roman"/>
                <w:b/>
              </w:rPr>
              <w:t>(развитие речи + основы математики)</w:t>
            </w:r>
            <w:r>
              <w:rPr>
                <w:rFonts w:ascii="Times New Roman" w:hAnsi="Times New Roman"/>
                <w:b/>
                <w:lang w:val="kk-KZ"/>
              </w:rPr>
              <w:t>.</w:t>
            </w:r>
            <w:r>
              <w:rPr>
                <w:rFonts w:ascii="Times New Roman" w:hAnsi="Times New Roman" w:cs="Times New Roman"/>
                <w:b/>
                <w:lang w:val="kk-KZ"/>
              </w:rPr>
              <w:t xml:space="preserve"> </w:t>
            </w:r>
          </w:p>
        </w:tc>
        <w:tc>
          <w:tcPr>
            <w:tcW w:w="2857" w:type="dxa"/>
            <w:gridSpan w:val="2"/>
            <w:tcBorders>
              <w:top w:val="single" w:sz="4" w:space="0" w:color="auto"/>
              <w:left w:val="single" w:sz="4" w:space="0" w:color="auto"/>
              <w:bottom w:val="single" w:sz="4" w:space="0" w:color="auto"/>
              <w:right w:val="single" w:sz="4" w:space="0" w:color="auto"/>
            </w:tcBorders>
          </w:tcPr>
          <w:p w:rsidR="00CF42E2" w:rsidRDefault="00CF42E2">
            <w:pPr>
              <w:pStyle w:val="a8"/>
              <w:spacing w:line="252" w:lineRule="auto"/>
              <w:rPr>
                <w:rFonts w:ascii="Times New Roman" w:hAnsi="Times New Roman"/>
                <w:b/>
              </w:rPr>
            </w:pPr>
            <w:r>
              <w:rPr>
                <w:rFonts w:ascii="Times New Roman" w:hAnsi="Times New Roman"/>
                <w:b/>
              </w:rPr>
              <w:t>Д/и: «Большие и ма-кие»</w:t>
            </w:r>
          </w:p>
          <w:p w:rsidR="00CF42E2" w:rsidRDefault="00CF42E2">
            <w:pPr>
              <w:jc w:val="both"/>
              <w:textAlignment w:val="baseline"/>
              <w:rPr>
                <w:rFonts w:ascii="Times New Roman" w:eastAsia="Times New Roman" w:hAnsi="Times New Roman" w:cs="Times New Roman"/>
                <w:color w:val="000000"/>
                <w:spacing w:val="2"/>
              </w:rPr>
            </w:pPr>
            <w:r>
              <w:rPr>
                <w:rFonts w:ascii="Times New Roman" w:hAnsi="Times New Roman"/>
                <w:b/>
              </w:rPr>
              <w:t>Цель</w:t>
            </w:r>
            <w:r>
              <w:rPr>
                <w:rFonts w:ascii="Times New Roman" w:hAnsi="Times New Roman"/>
              </w:rPr>
              <w:t>:  находят шары  и  флажки  большые и маленькие</w:t>
            </w:r>
            <w:r>
              <w:rPr>
                <w:rFonts w:ascii="Times New Roman" w:eastAsia="Times New Roman" w:hAnsi="Times New Roman" w:cs="Times New Roman"/>
                <w:color w:val="000000"/>
                <w:spacing w:val="2"/>
              </w:rPr>
              <w:t xml:space="preserve">,  отвечают на вопрос: здесь   сколько?  </w:t>
            </w:r>
          </w:p>
          <w:p w:rsidR="00CF42E2" w:rsidRDefault="00CF42E2">
            <w:pPr>
              <w:pStyle w:val="a8"/>
              <w:spacing w:line="252" w:lineRule="auto"/>
              <w:rPr>
                <w:rFonts w:ascii="Times New Roman" w:hAnsi="Times New Roman"/>
                <w:b/>
              </w:rPr>
            </w:pPr>
            <w:r>
              <w:rPr>
                <w:rFonts w:ascii="Times New Roman" w:hAnsi="Times New Roman"/>
                <w:b/>
              </w:rPr>
              <w:t>(основы математики).</w:t>
            </w:r>
          </w:p>
          <w:p w:rsidR="00CF42E2" w:rsidRDefault="00CF42E2">
            <w:pPr>
              <w:pStyle w:val="TableParagraph"/>
              <w:rPr>
                <w:rFonts w:ascii="Times New Roman" w:hAnsi="Times New Roman" w:cs="Times New Roman"/>
                <w:lang w:val="kk-KZ"/>
              </w:rPr>
            </w:pPr>
          </w:p>
        </w:tc>
      </w:tr>
      <w:tr w:rsidR="00CF42E2" w:rsidTr="00CF42E2">
        <w:trPr>
          <w:gridAfter w:val="4"/>
          <w:wAfter w:w="10568" w:type="dxa"/>
          <w:trHeight w:val="1128"/>
        </w:trPr>
        <w:tc>
          <w:tcPr>
            <w:tcW w:w="2411" w:type="dxa"/>
            <w:tcBorders>
              <w:top w:val="single" w:sz="4" w:space="0" w:color="auto"/>
              <w:left w:val="single" w:sz="4" w:space="0" w:color="auto"/>
              <w:bottom w:val="single" w:sz="4" w:space="0" w:color="auto"/>
              <w:right w:val="single" w:sz="4" w:space="0" w:color="auto"/>
            </w:tcBorders>
          </w:tcPr>
          <w:p w:rsidR="00CF42E2" w:rsidRDefault="00CF42E2">
            <w:pPr>
              <w:rPr>
                <w:rFonts w:ascii="Times New Roman" w:hAnsi="Times New Roman" w:cs="Times New Roman"/>
                <w:b/>
                <w:color w:val="000000" w:themeColor="text1"/>
                <w:spacing w:val="-1"/>
              </w:rPr>
            </w:pPr>
            <w:r>
              <w:rPr>
                <w:rFonts w:ascii="Times New Roman" w:hAnsi="Times New Roman" w:cs="Times New Roman"/>
                <w:b/>
                <w:color w:val="000000" w:themeColor="text1"/>
                <w:spacing w:val="-1"/>
              </w:rPr>
              <w:lastRenderedPageBreak/>
              <w:t>Ұйымдастырылған іс-әрекет/</w:t>
            </w:r>
          </w:p>
          <w:p w:rsidR="00CF42E2" w:rsidRDefault="00CF42E2">
            <w:pPr>
              <w:rPr>
                <w:rFonts w:ascii="Times New Roman" w:hAnsi="Times New Roman" w:cs="Times New Roman"/>
              </w:rPr>
            </w:pPr>
            <w:r>
              <w:rPr>
                <w:rFonts w:ascii="Times New Roman" w:hAnsi="Times New Roman" w:cs="Times New Roman"/>
                <w:b/>
                <w:color w:val="000000" w:themeColor="text1"/>
                <w:spacing w:val="-1"/>
              </w:rPr>
              <w:t xml:space="preserve">Организованная деятельность </w:t>
            </w:r>
          </w:p>
          <w:p w:rsidR="00CF42E2" w:rsidRDefault="00CF42E2">
            <w:pPr>
              <w:pStyle w:val="TableParagraph"/>
              <w:ind w:left="22"/>
              <w:contextualSpacing/>
              <w:rPr>
                <w:rFonts w:ascii="Times New Roman" w:hAnsi="Times New Roman" w:cs="Times New Roman"/>
                <w:b/>
                <w:color w:val="000000" w:themeColor="text1"/>
              </w:rPr>
            </w:pPr>
          </w:p>
        </w:tc>
        <w:tc>
          <w:tcPr>
            <w:tcW w:w="2409" w:type="dxa"/>
            <w:tcBorders>
              <w:top w:val="single" w:sz="4" w:space="0" w:color="auto"/>
              <w:left w:val="single" w:sz="4" w:space="0" w:color="auto"/>
              <w:bottom w:val="single" w:sz="4" w:space="0" w:color="auto"/>
              <w:right w:val="single" w:sz="4" w:space="0" w:color="auto"/>
            </w:tcBorders>
          </w:tcPr>
          <w:p w:rsidR="00CF42E2" w:rsidRDefault="00CF42E2">
            <w:pPr>
              <w:rPr>
                <w:rFonts w:ascii="Times New Roman" w:hAnsi="Times New Roman" w:cs="Times New Roman"/>
                <w:b/>
                <w:color w:val="000000" w:themeColor="text1"/>
              </w:rPr>
            </w:pPr>
          </w:p>
        </w:tc>
        <w:tc>
          <w:tcPr>
            <w:tcW w:w="2977" w:type="dxa"/>
            <w:gridSpan w:val="3"/>
            <w:tcBorders>
              <w:top w:val="single" w:sz="4" w:space="0" w:color="auto"/>
              <w:left w:val="single" w:sz="4" w:space="0" w:color="auto"/>
              <w:bottom w:val="single" w:sz="4" w:space="0" w:color="auto"/>
              <w:right w:val="single" w:sz="4" w:space="0" w:color="auto"/>
            </w:tcBorders>
          </w:tcPr>
          <w:p w:rsidR="00CF42E2" w:rsidRDefault="00CF42E2">
            <w:pPr>
              <w:rPr>
                <w:rFonts w:ascii="Times New Roman" w:hAnsi="Times New Roman" w:cs="Times New Roman"/>
                <w:b/>
                <w:color w:val="000000" w:themeColor="text1"/>
              </w:rPr>
            </w:pPr>
          </w:p>
        </w:tc>
        <w:tc>
          <w:tcPr>
            <w:tcW w:w="2977" w:type="dxa"/>
            <w:gridSpan w:val="2"/>
            <w:tcBorders>
              <w:top w:val="single" w:sz="4" w:space="0" w:color="auto"/>
              <w:left w:val="single" w:sz="4" w:space="0" w:color="auto"/>
              <w:bottom w:val="single" w:sz="4" w:space="0" w:color="auto"/>
              <w:right w:val="single" w:sz="4" w:space="0" w:color="auto"/>
            </w:tcBorders>
          </w:tcPr>
          <w:p w:rsidR="00CF42E2" w:rsidRDefault="00CF42E2">
            <w:pPr>
              <w:rPr>
                <w:rFonts w:ascii="Times New Roman" w:hAnsi="Times New Roman" w:cs="Times New Roman"/>
                <w:b/>
                <w:bCs/>
                <w:bdr w:val="none" w:sz="0" w:space="0" w:color="auto" w:frame="1"/>
                <w:shd w:val="clear" w:color="auto" w:fill="FFFFFF"/>
                <w:lang w:val="kk-KZ"/>
              </w:rPr>
            </w:pPr>
          </w:p>
        </w:tc>
        <w:tc>
          <w:tcPr>
            <w:tcW w:w="2835" w:type="dxa"/>
            <w:tcBorders>
              <w:top w:val="single" w:sz="4" w:space="0" w:color="auto"/>
              <w:left w:val="single" w:sz="4" w:space="0" w:color="auto"/>
              <w:bottom w:val="single" w:sz="4" w:space="0" w:color="auto"/>
              <w:right w:val="single" w:sz="4" w:space="0" w:color="auto"/>
            </w:tcBorders>
            <w:hideMark/>
          </w:tcPr>
          <w:p w:rsidR="00CF42E2" w:rsidRDefault="00CF42E2">
            <w:pPr>
              <w:rPr>
                <w:rFonts w:ascii="Times New Roman" w:hAnsi="Times New Roman" w:cs="Times New Roman"/>
                <w:b/>
              </w:rPr>
            </w:pPr>
            <w:r>
              <w:rPr>
                <w:rFonts w:ascii="Times New Roman" w:hAnsi="Times New Roman" w:cs="Times New Roman"/>
                <w:b/>
              </w:rPr>
              <w:t>Казахский язык</w:t>
            </w:r>
          </w:p>
          <w:p w:rsidR="00CF42E2" w:rsidRDefault="00CF42E2">
            <w:pPr>
              <w:rPr>
                <w:rFonts w:ascii="Times New Roman" w:hAnsi="Times New Roman" w:cs="Times New Roman"/>
              </w:rPr>
            </w:pPr>
            <w:r>
              <w:rPr>
                <w:rFonts w:ascii="Times New Roman" w:hAnsi="Times New Roman" w:cs="Times New Roman"/>
              </w:rPr>
              <w:t>(по плану специалиста)</w:t>
            </w:r>
          </w:p>
          <w:p w:rsidR="00CF42E2" w:rsidRDefault="00CF42E2">
            <w:pPr>
              <w:rPr>
                <w:rFonts w:ascii="Times New Roman" w:hAnsi="Times New Roman" w:cs="Times New Roman"/>
                <w:b/>
              </w:rPr>
            </w:pPr>
            <w:r>
              <w:rPr>
                <w:rFonts w:ascii="Times New Roman" w:hAnsi="Times New Roman" w:cs="Times New Roman"/>
                <w:b/>
              </w:rPr>
              <w:t>Ф</w:t>
            </w:r>
            <w:r>
              <w:rPr>
                <w:rFonts w:ascii="Times New Roman" w:hAnsi="Times New Roman"/>
                <w:b/>
              </w:rPr>
              <w:t>изическая  культура</w:t>
            </w:r>
          </w:p>
          <w:p w:rsidR="00CF42E2" w:rsidRDefault="00CF42E2">
            <w:pPr>
              <w:rPr>
                <w:rFonts w:ascii="Times New Roman" w:hAnsi="Times New Roman" w:cs="Times New Roman"/>
              </w:rPr>
            </w:pPr>
            <w:r>
              <w:rPr>
                <w:rFonts w:ascii="Times New Roman" w:hAnsi="Times New Roman" w:cs="Times New Roman"/>
              </w:rPr>
              <w:t>(по плану специалиста).</w:t>
            </w:r>
          </w:p>
        </w:tc>
        <w:tc>
          <w:tcPr>
            <w:tcW w:w="2857" w:type="dxa"/>
            <w:gridSpan w:val="2"/>
            <w:tcBorders>
              <w:top w:val="single" w:sz="4" w:space="0" w:color="auto"/>
              <w:left w:val="single" w:sz="4" w:space="0" w:color="auto"/>
              <w:bottom w:val="single" w:sz="4" w:space="0" w:color="auto"/>
              <w:right w:val="single" w:sz="4" w:space="0" w:color="auto"/>
            </w:tcBorders>
          </w:tcPr>
          <w:p w:rsidR="00CF42E2" w:rsidRDefault="00CF42E2">
            <w:pPr>
              <w:rPr>
                <w:rFonts w:ascii="Times New Roman" w:eastAsia="Times New Roman" w:hAnsi="Times New Roman"/>
                <w:b/>
                <w:color w:val="000000"/>
                <w:lang w:val="kk-KZ" w:eastAsia="ru-RU"/>
              </w:rPr>
            </w:pPr>
          </w:p>
        </w:tc>
      </w:tr>
      <w:tr w:rsidR="00CF42E2" w:rsidTr="00CF42E2">
        <w:trPr>
          <w:gridAfter w:val="4"/>
          <w:wAfter w:w="10568" w:type="dxa"/>
          <w:trHeight w:val="75"/>
        </w:trPr>
        <w:tc>
          <w:tcPr>
            <w:tcW w:w="2411" w:type="dxa"/>
            <w:vMerge w:val="restart"/>
            <w:tcBorders>
              <w:top w:val="single" w:sz="4" w:space="0" w:color="auto"/>
              <w:left w:val="single" w:sz="4" w:space="0" w:color="auto"/>
              <w:bottom w:val="single" w:sz="4" w:space="0" w:color="auto"/>
              <w:right w:val="single" w:sz="4" w:space="0" w:color="auto"/>
            </w:tcBorders>
          </w:tcPr>
          <w:p w:rsidR="00CF42E2" w:rsidRDefault="00CF42E2">
            <w:pPr>
              <w:tabs>
                <w:tab w:val="left" w:pos="1634"/>
              </w:tabs>
              <w:rPr>
                <w:rFonts w:ascii="Times New Roman" w:hAnsi="Times New Roman" w:cs="Times New Roman"/>
              </w:rPr>
            </w:pPr>
          </w:p>
        </w:tc>
        <w:tc>
          <w:tcPr>
            <w:tcW w:w="2409" w:type="dxa"/>
            <w:tcBorders>
              <w:top w:val="single" w:sz="4" w:space="0" w:color="auto"/>
              <w:left w:val="single" w:sz="4" w:space="0" w:color="auto"/>
              <w:bottom w:val="single" w:sz="4" w:space="0" w:color="auto"/>
              <w:right w:val="single" w:sz="4" w:space="0" w:color="auto"/>
            </w:tcBorders>
          </w:tcPr>
          <w:p w:rsidR="00CF42E2" w:rsidRDefault="00CF42E2">
            <w:pPr>
              <w:pStyle w:val="TableParagraph"/>
              <w:ind w:right="-15"/>
              <w:contextualSpacing/>
              <w:rPr>
                <w:rFonts w:ascii="Times New Roman" w:eastAsia="Times New Roman" w:hAnsi="Times New Roman" w:cs="Times New Roman"/>
                <w:b/>
                <w:color w:val="FF0000"/>
                <w:lang w:eastAsia="ru-RU"/>
              </w:rPr>
            </w:pPr>
          </w:p>
        </w:tc>
        <w:tc>
          <w:tcPr>
            <w:tcW w:w="2977" w:type="dxa"/>
            <w:gridSpan w:val="3"/>
            <w:tcBorders>
              <w:top w:val="single" w:sz="4" w:space="0" w:color="auto"/>
              <w:left w:val="single" w:sz="4" w:space="0" w:color="auto"/>
              <w:bottom w:val="single" w:sz="4" w:space="0" w:color="auto"/>
              <w:right w:val="single" w:sz="4" w:space="0" w:color="auto"/>
            </w:tcBorders>
          </w:tcPr>
          <w:p w:rsidR="00CF42E2" w:rsidRDefault="00CF42E2">
            <w:pPr>
              <w:jc w:val="both"/>
              <w:rPr>
                <w:rFonts w:ascii="Times New Roman" w:eastAsia="Times New Roman" w:hAnsi="Times New Roman" w:cs="Times New Roman"/>
                <w:b/>
              </w:rPr>
            </w:pPr>
          </w:p>
          <w:p w:rsidR="00CF42E2" w:rsidRDefault="00CF42E2">
            <w:pPr>
              <w:jc w:val="both"/>
              <w:rPr>
                <w:rFonts w:ascii="Times New Roman" w:hAnsi="Times New Roman" w:cs="Times New Roman"/>
                <w:b/>
                <w:color w:val="000000" w:themeColor="text1"/>
              </w:rPr>
            </w:pPr>
          </w:p>
        </w:tc>
        <w:tc>
          <w:tcPr>
            <w:tcW w:w="2977" w:type="dxa"/>
            <w:gridSpan w:val="2"/>
            <w:tcBorders>
              <w:top w:val="single" w:sz="4" w:space="0" w:color="auto"/>
              <w:left w:val="single" w:sz="4" w:space="0" w:color="auto"/>
              <w:bottom w:val="single" w:sz="4" w:space="0" w:color="auto"/>
              <w:right w:val="single" w:sz="4" w:space="0" w:color="auto"/>
            </w:tcBorders>
          </w:tcPr>
          <w:p w:rsidR="00CF42E2" w:rsidRDefault="00CF42E2">
            <w:pPr>
              <w:jc w:val="both"/>
              <w:rPr>
                <w:rFonts w:ascii="Times New Roman" w:eastAsia="Times New Roman" w:hAnsi="Times New Roman" w:cs="Times New Roman"/>
              </w:rPr>
            </w:pPr>
            <w:r>
              <w:rPr>
                <w:rFonts w:ascii="Times New Roman" w:hAnsi="Times New Roman" w:cs="Times New Roman"/>
                <w:b/>
                <w:lang w:val="kk-KZ"/>
              </w:rPr>
              <w:t xml:space="preserve"> «Обведи  и раскрась»</w:t>
            </w:r>
            <w:r>
              <w:rPr>
                <w:rFonts w:ascii="Times New Roman" w:hAnsi="Times New Roman" w:cs="Times New Roman"/>
                <w:lang w:val="kk-KZ"/>
              </w:rPr>
              <w:t xml:space="preserve"> </w:t>
            </w:r>
            <w:r>
              <w:rPr>
                <w:rFonts w:ascii="Times New Roman" w:hAnsi="Times New Roman" w:cs="Times New Roman"/>
                <w:b/>
                <w:lang w:val="kk-KZ"/>
              </w:rPr>
              <w:t>Цель</w:t>
            </w:r>
            <w:r>
              <w:rPr>
                <w:rFonts w:ascii="Times New Roman" w:hAnsi="Times New Roman" w:cs="Times New Roman"/>
                <w:lang w:val="kk-KZ"/>
              </w:rPr>
              <w:t xml:space="preserve">: умеют организовать  </w:t>
            </w:r>
            <w:r>
              <w:rPr>
                <w:rFonts w:ascii="Times New Roman" w:eastAsia="Times New Roman" w:hAnsi="Times New Roman" w:cs="Times New Roman"/>
              </w:rPr>
              <w:t xml:space="preserve"> совместную деятельность с самостоятельным  исследованием. </w:t>
            </w:r>
          </w:p>
          <w:p w:rsidR="00CF42E2" w:rsidRDefault="00CF42E2">
            <w:pPr>
              <w:jc w:val="both"/>
              <w:rPr>
                <w:rFonts w:ascii="Times New Roman" w:hAnsi="Times New Roman" w:cs="Times New Roman"/>
                <w:b/>
                <w:lang w:val="kk-KZ"/>
              </w:rPr>
            </w:pPr>
            <w:r>
              <w:rPr>
                <w:rFonts w:ascii="Times New Roman" w:eastAsia="Times New Roman" w:hAnsi="Times New Roman" w:cs="Times New Roman"/>
                <w:b/>
              </w:rPr>
              <w:t>(рисование)</w:t>
            </w:r>
          </w:p>
          <w:p w:rsidR="00CF42E2" w:rsidRDefault="00CF42E2">
            <w:pPr>
              <w:pStyle w:val="TableParagraph"/>
              <w:ind w:right="-15"/>
              <w:contextualSpacing/>
              <w:rPr>
                <w:rFonts w:ascii="Times New Roman" w:eastAsia="Times New Roman" w:hAnsi="Times New Roman" w:cs="Times New Roman"/>
                <w:b/>
                <w:bCs/>
                <w:bdr w:val="none" w:sz="0" w:space="0" w:color="auto" w:frame="1"/>
                <w:lang w:val="kk-KZ" w:eastAsia="ru-RU"/>
              </w:rPr>
            </w:pPr>
          </w:p>
          <w:p w:rsidR="00CF42E2" w:rsidRDefault="00CF42E2">
            <w:pPr>
              <w:pStyle w:val="TableParagraph"/>
              <w:ind w:right="-15"/>
              <w:contextualSpacing/>
              <w:rPr>
                <w:rFonts w:ascii="Times New Roman" w:eastAsia="Times New Roman" w:hAnsi="Times New Roman" w:cs="Times New Roman"/>
                <w:b/>
                <w:bCs/>
                <w:bdr w:val="none" w:sz="0" w:space="0" w:color="auto" w:frame="1"/>
                <w:lang w:val="kk-KZ" w:eastAsia="ru-RU"/>
              </w:rPr>
            </w:pPr>
            <w:r>
              <w:rPr>
                <w:rFonts w:ascii="Times New Roman" w:eastAsia="Times New Roman" w:hAnsi="Times New Roman" w:cs="Times New Roman"/>
                <w:b/>
                <w:bCs/>
                <w:bdr w:val="none" w:sz="0" w:space="0" w:color="auto" w:frame="1"/>
                <w:lang w:val="kk-KZ" w:eastAsia="ru-RU"/>
              </w:rPr>
              <w:t xml:space="preserve">«В мире загадки»  </w:t>
            </w:r>
          </w:p>
          <w:p w:rsidR="00CF42E2" w:rsidRDefault="00CF42E2">
            <w:pPr>
              <w:pStyle w:val="TableParagraph"/>
              <w:ind w:right="-15"/>
              <w:contextualSpacing/>
              <w:rPr>
                <w:rFonts w:ascii="Times New Roman" w:hAnsi="Times New Roman" w:cs="Times New Roman"/>
                <w:b/>
              </w:rPr>
            </w:pPr>
            <w:r>
              <w:rPr>
                <w:rFonts w:ascii="Times New Roman" w:eastAsia="Times New Roman" w:hAnsi="Times New Roman" w:cs="Times New Roman"/>
                <w:b/>
                <w:bCs/>
                <w:bdr w:val="none" w:sz="0" w:space="0" w:color="auto" w:frame="1"/>
                <w:lang w:val="kk-KZ" w:eastAsia="ru-RU"/>
              </w:rPr>
              <w:t>Цель</w:t>
            </w:r>
            <w:r>
              <w:rPr>
                <w:rFonts w:ascii="Times New Roman" w:hAnsi="Times New Roman" w:cs="Times New Roman"/>
                <w:lang w:val="kk-KZ"/>
              </w:rPr>
              <w:t xml:space="preserve">: </w:t>
            </w:r>
            <w:r>
              <w:rPr>
                <w:rFonts w:ascii="Times New Roman" w:hAnsi="Times New Roman" w:cs="Times New Roman"/>
              </w:rPr>
              <w:t xml:space="preserve"> слушают   и активизируют  речь, отгадывают  загадки  о животных, сезонных  изменениях.  </w:t>
            </w:r>
            <w:r>
              <w:rPr>
                <w:rFonts w:ascii="Times New Roman" w:hAnsi="Times New Roman" w:cs="Times New Roman"/>
                <w:b/>
                <w:color w:val="000000" w:themeColor="text1"/>
              </w:rPr>
              <w:t>(</w:t>
            </w:r>
            <w:r>
              <w:rPr>
                <w:rFonts w:ascii="Times New Roman" w:hAnsi="Times New Roman" w:cs="Times New Roman"/>
                <w:b/>
                <w:lang w:val="kk-KZ"/>
              </w:rPr>
              <w:t>художественная  литература</w:t>
            </w:r>
            <w:r>
              <w:rPr>
                <w:rFonts w:ascii="Times New Roman" w:hAnsi="Times New Roman" w:cs="Times New Roman"/>
                <w:b/>
              </w:rPr>
              <w:t>).</w:t>
            </w:r>
          </w:p>
          <w:p w:rsidR="00CF42E2" w:rsidRDefault="00CF42E2">
            <w:pPr>
              <w:jc w:val="both"/>
              <w:rPr>
                <w:rFonts w:ascii="Times New Roman" w:eastAsia="Times New Roman" w:hAnsi="Times New Roman" w:cs="Times New Roman"/>
                <w:b/>
              </w:rPr>
            </w:pPr>
            <w:r>
              <w:rPr>
                <w:rFonts w:ascii="Times New Roman" w:hAnsi="Times New Roman" w:cs="Times New Roman"/>
                <w:lang w:val="kk-KZ"/>
              </w:rPr>
              <w:t>Билингвальный компонент: ***</w:t>
            </w:r>
            <w:r>
              <w:rPr>
                <w:rFonts w:ascii="Times New Roman" w:hAnsi="Times New Roman" w:cs="Times New Roman"/>
                <w:b/>
                <w:color w:val="000000" w:themeColor="text1"/>
                <w:lang w:val="kk-KZ"/>
              </w:rPr>
              <w:t xml:space="preserve"> </w:t>
            </w:r>
            <w:r>
              <w:rPr>
                <w:rFonts w:ascii="Times New Roman" w:hAnsi="Times New Roman" w:cs="Times New Roman"/>
                <w:lang w:val="kk-KZ"/>
              </w:rPr>
              <w:t>Коктем,  мейрм, гулдер.</w:t>
            </w:r>
            <w:r>
              <w:rPr>
                <w:rFonts w:ascii="Times New Roman" w:eastAsia="Times New Roman" w:hAnsi="Times New Roman" w:cs="Times New Roman"/>
                <w:b/>
                <w:lang w:val="kk-KZ"/>
              </w:rPr>
              <w:t xml:space="preserve"> </w:t>
            </w:r>
          </w:p>
          <w:p w:rsidR="00CF42E2" w:rsidRDefault="00CF42E2">
            <w:pPr>
              <w:jc w:val="both"/>
              <w:rPr>
                <w:rFonts w:ascii="Times New Roman" w:eastAsia="Times New Roman" w:hAnsi="Times New Roman" w:cs="Times New Roman"/>
                <w:b/>
              </w:rPr>
            </w:pPr>
          </w:p>
          <w:p w:rsidR="00CF42E2" w:rsidRDefault="00CF42E2">
            <w:pPr>
              <w:jc w:val="both"/>
              <w:rPr>
                <w:rFonts w:ascii="Times New Roman" w:eastAsia="Times New Roman" w:hAnsi="Times New Roman" w:cs="Times New Roman"/>
                <w:b/>
              </w:rPr>
            </w:pPr>
            <w:r>
              <w:rPr>
                <w:rFonts w:ascii="Times New Roman" w:eastAsia="Times New Roman" w:hAnsi="Times New Roman" w:cs="Times New Roman"/>
                <w:b/>
              </w:rPr>
              <w:t>И-/</w:t>
            </w:r>
            <w:r>
              <w:rPr>
                <w:rFonts w:ascii="Times New Roman" w:hAnsi="Times New Roman" w:cs="Times New Roman"/>
                <w:b/>
                <w:color w:val="000000" w:themeColor="text1"/>
              </w:rPr>
              <w:t>У</w:t>
            </w:r>
            <w:r>
              <w:rPr>
                <w:rFonts w:ascii="Times New Roman" w:hAnsi="Times New Roman" w:cs="Times New Roman"/>
                <w:color w:val="000000" w:themeColor="text1"/>
              </w:rPr>
              <w:t xml:space="preserve"> с мячом «Скажи правильно» </w:t>
            </w:r>
            <w:r>
              <w:rPr>
                <w:rFonts w:ascii="Times New Roman" w:eastAsia="Times New Roman" w:hAnsi="Times New Roman" w:cs="Times New Roman"/>
                <w:b/>
              </w:rPr>
              <w:t>.</w:t>
            </w:r>
          </w:p>
          <w:p w:rsidR="00CF42E2" w:rsidRDefault="00CF42E2">
            <w:pPr>
              <w:jc w:val="both"/>
              <w:rPr>
                <w:rFonts w:ascii="Times New Roman" w:hAnsi="Times New Roman" w:cs="Times New Roman"/>
                <w:color w:val="000000" w:themeColor="text1"/>
              </w:rPr>
            </w:pPr>
            <w:r>
              <w:rPr>
                <w:rFonts w:ascii="Times New Roman" w:hAnsi="Times New Roman" w:cs="Times New Roman"/>
                <w:b/>
                <w:color w:val="000000" w:themeColor="text1"/>
              </w:rPr>
              <w:t>Цель</w:t>
            </w:r>
            <w:r>
              <w:rPr>
                <w:rFonts w:ascii="Times New Roman" w:hAnsi="Times New Roman" w:cs="Times New Roman"/>
                <w:color w:val="000000" w:themeColor="text1"/>
              </w:rPr>
              <w:t>: грамотно   строят и проговаривают   простые    предложения, из заданных слов.</w:t>
            </w:r>
            <w:r>
              <w:rPr>
                <w:rFonts w:ascii="Times New Roman" w:eastAsia="Times New Roman" w:hAnsi="Times New Roman" w:cs="Times New Roman"/>
                <w:b/>
              </w:rPr>
              <w:t xml:space="preserve"> **</w:t>
            </w:r>
          </w:p>
          <w:p w:rsidR="00CF42E2" w:rsidRDefault="00CF42E2">
            <w:pPr>
              <w:jc w:val="both"/>
              <w:rPr>
                <w:rFonts w:ascii="Times New Roman" w:hAnsi="Times New Roman" w:cs="Times New Roman"/>
                <w:b/>
                <w:color w:val="000000" w:themeColor="text1"/>
              </w:rPr>
            </w:pPr>
            <w:r>
              <w:rPr>
                <w:rFonts w:ascii="Times New Roman" w:hAnsi="Times New Roman" w:cs="Times New Roman"/>
                <w:b/>
                <w:color w:val="000000" w:themeColor="text1"/>
              </w:rPr>
              <w:t>(развитие речи)</w:t>
            </w:r>
          </w:p>
          <w:p w:rsidR="00CF42E2" w:rsidRDefault="00CF42E2">
            <w:pPr>
              <w:rPr>
                <w:rFonts w:ascii="Times New Roman" w:eastAsia="Times New Roman" w:hAnsi="Times New Roman" w:cs="Times New Roman"/>
              </w:rPr>
            </w:pPr>
            <w:r>
              <w:rPr>
                <w:rFonts w:ascii="Times New Roman" w:hAnsi="Times New Roman" w:cs="Times New Roman"/>
                <w:lang w:val="kk-KZ"/>
              </w:rPr>
              <w:t>.</w:t>
            </w:r>
          </w:p>
        </w:tc>
        <w:tc>
          <w:tcPr>
            <w:tcW w:w="2835" w:type="dxa"/>
            <w:tcBorders>
              <w:top w:val="single" w:sz="4" w:space="0" w:color="auto"/>
              <w:left w:val="single" w:sz="4" w:space="0" w:color="auto"/>
              <w:bottom w:val="single" w:sz="4" w:space="0" w:color="auto"/>
              <w:right w:val="single" w:sz="4" w:space="0" w:color="auto"/>
            </w:tcBorders>
          </w:tcPr>
          <w:p w:rsidR="00CF42E2" w:rsidRDefault="00CF42E2">
            <w:pPr>
              <w:pStyle w:val="TableParagraph"/>
              <w:rPr>
                <w:rFonts w:ascii="Times New Roman" w:hAnsi="Times New Roman" w:cs="Times New Roman"/>
                <w:b/>
                <w:color w:val="000000" w:themeColor="text1"/>
              </w:rPr>
            </w:pPr>
            <w:r>
              <w:rPr>
                <w:rFonts w:ascii="Times New Roman" w:hAnsi="Times New Roman" w:cs="Times New Roman"/>
                <w:b/>
                <w:color w:val="000000" w:themeColor="text1"/>
              </w:rPr>
              <w:t>Беседа. «Родной край».</w:t>
            </w:r>
          </w:p>
          <w:p w:rsidR="00CF42E2" w:rsidRDefault="00CF42E2">
            <w:pPr>
              <w:pStyle w:val="TableParagraph"/>
              <w:rPr>
                <w:rFonts w:ascii="Times New Roman" w:hAnsi="Times New Roman" w:cs="Times New Roman"/>
                <w:color w:val="000000" w:themeColor="text1"/>
              </w:rPr>
            </w:pPr>
            <w:r>
              <w:rPr>
                <w:rFonts w:ascii="Times New Roman" w:hAnsi="Times New Roman" w:cs="Times New Roman"/>
                <w:b/>
                <w:color w:val="000000" w:themeColor="text1"/>
              </w:rPr>
              <w:t xml:space="preserve">Задача: </w:t>
            </w:r>
            <w:r>
              <w:rPr>
                <w:rFonts w:ascii="Times New Roman" w:hAnsi="Times New Roman" w:cs="Times New Roman"/>
                <w:color w:val="000000" w:themeColor="text1"/>
              </w:rPr>
              <w:t xml:space="preserve"> любят   родной  край, </w:t>
            </w:r>
            <w:r>
              <w:rPr>
                <w:rFonts w:ascii="Times New Roman" w:hAnsi="Times New Roman" w:cs="Times New Roman"/>
                <w:b/>
                <w:color w:val="000000" w:themeColor="text1"/>
              </w:rPr>
              <w:t xml:space="preserve"> </w:t>
            </w:r>
            <w:r>
              <w:rPr>
                <w:rFonts w:ascii="Times New Roman" w:hAnsi="Times New Roman" w:cs="Times New Roman"/>
                <w:color w:val="000000" w:themeColor="text1"/>
              </w:rPr>
              <w:t xml:space="preserve">называют  животных природного края. </w:t>
            </w:r>
          </w:p>
          <w:p w:rsidR="00CF42E2" w:rsidRDefault="00CF42E2">
            <w:pPr>
              <w:pStyle w:val="TableParagraph"/>
              <w:rPr>
                <w:rFonts w:ascii="Times New Roman" w:hAnsi="Times New Roman" w:cs="Times New Roman"/>
                <w:color w:val="000000" w:themeColor="text1"/>
              </w:rPr>
            </w:pPr>
            <w:r>
              <w:rPr>
                <w:rFonts w:ascii="Times New Roman" w:hAnsi="Times New Roman"/>
              </w:rPr>
              <w:t>(развитие  речи).</w:t>
            </w:r>
          </w:p>
          <w:p w:rsidR="00CF42E2" w:rsidRDefault="00CF42E2">
            <w:pPr>
              <w:pStyle w:val="TableParagraph"/>
              <w:rPr>
                <w:rFonts w:ascii="Times New Roman" w:hAnsi="Times New Roman" w:cs="Times New Roman"/>
                <w:color w:val="000000" w:themeColor="text1"/>
              </w:rPr>
            </w:pPr>
            <w:r>
              <w:rPr>
                <w:rFonts w:ascii="Times New Roman" w:hAnsi="Times New Roman" w:cs="Times New Roman"/>
                <w:b/>
                <w:color w:val="000000" w:themeColor="text1"/>
              </w:rPr>
              <w:t>ПИ**</w:t>
            </w:r>
            <w:r>
              <w:rPr>
                <w:rFonts w:ascii="Times New Roman" w:hAnsi="Times New Roman" w:cs="Times New Roman"/>
                <w:color w:val="000000" w:themeColor="text1"/>
              </w:rPr>
              <w:t xml:space="preserve"> с мячом «Назови быстро»</w:t>
            </w:r>
          </w:p>
          <w:p w:rsidR="00CF42E2" w:rsidRDefault="00CF42E2">
            <w:pPr>
              <w:rPr>
                <w:rFonts w:ascii="Times New Roman" w:hAnsi="Times New Roman" w:cs="Times New Roman"/>
                <w:b/>
                <w:color w:val="000000" w:themeColor="text1"/>
              </w:rPr>
            </w:pPr>
          </w:p>
          <w:p w:rsidR="00CF42E2" w:rsidRDefault="00CF42E2">
            <w:pPr>
              <w:rPr>
                <w:rFonts w:ascii="Times New Roman" w:hAnsi="Times New Roman" w:cs="Times New Roman"/>
                <w:color w:val="000000" w:themeColor="text1"/>
              </w:rPr>
            </w:pPr>
            <w:r>
              <w:rPr>
                <w:rFonts w:ascii="Times New Roman" w:hAnsi="Times New Roman" w:cs="Times New Roman"/>
                <w:b/>
                <w:color w:val="000000" w:themeColor="text1"/>
              </w:rPr>
              <w:t xml:space="preserve">Игра  </w:t>
            </w:r>
            <w:r>
              <w:rPr>
                <w:rFonts w:ascii="Times New Roman" w:hAnsi="Times New Roman" w:cs="Times New Roman"/>
                <w:color w:val="000000" w:themeColor="text1"/>
              </w:rPr>
              <w:t>(театр на ложках)</w:t>
            </w:r>
            <w:r>
              <w:rPr>
                <w:rFonts w:ascii="Times New Roman" w:hAnsi="Times New Roman" w:cs="Times New Roman"/>
                <w:b/>
                <w:color w:val="000000" w:themeColor="text1"/>
              </w:rPr>
              <w:t xml:space="preserve">  «</w:t>
            </w:r>
            <w:r>
              <w:rPr>
                <w:rFonts w:ascii="Times New Roman" w:hAnsi="Times New Roman" w:cs="Times New Roman"/>
                <w:color w:val="000000" w:themeColor="text1"/>
              </w:rPr>
              <w:t>Репка»</w:t>
            </w:r>
          </w:p>
          <w:p w:rsidR="00CF42E2" w:rsidRDefault="00CF42E2">
            <w:pPr>
              <w:pStyle w:val="TableParagraph"/>
              <w:ind w:left="22"/>
              <w:contextualSpacing/>
              <w:rPr>
                <w:rFonts w:ascii="Times New Roman" w:hAnsi="Times New Roman" w:cs="Times New Roman"/>
                <w:i/>
                <w:color w:val="000000" w:themeColor="text1"/>
              </w:rPr>
            </w:pPr>
            <w:r>
              <w:rPr>
                <w:rFonts w:ascii="Times New Roman" w:hAnsi="Times New Roman" w:cs="Times New Roman"/>
                <w:color w:val="000000" w:themeColor="text1"/>
              </w:rPr>
              <w:t>Цель:</w:t>
            </w:r>
            <w:r>
              <w:rPr>
                <w:rFonts w:ascii="Times New Roman" w:hAnsi="Times New Roman" w:cs="Times New Roman"/>
              </w:rPr>
              <w:t xml:space="preserve"> эмоционально проговаривают  речь  своего героя,  исполняют роли. </w:t>
            </w:r>
          </w:p>
          <w:p w:rsidR="00CF42E2" w:rsidRDefault="00CF42E2">
            <w:pPr>
              <w:pStyle w:val="TableParagraph"/>
              <w:rPr>
                <w:rFonts w:ascii="Times New Roman" w:hAnsi="Times New Roman" w:cs="Times New Roman"/>
                <w:b/>
                <w:color w:val="000000" w:themeColor="text1"/>
              </w:rPr>
            </w:pPr>
            <w:r>
              <w:rPr>
                <w:rFonts w:ascii="Times New Roman" w:hAnsi="Times New Roman" w:cs="Times New Roman"/>
                <w:b/>
                <w:color w:val="000000" w:themeColor="text1"/>
              </w:rPr>
              <w:t>(художественная  литература).</w:t>
            </w:r>
          </w:p>
          <w:p w:rsidR="00CF42E2" w:rsidRDefault="00CF42E2">
            <w:pPr>
              <w:pStyle w:val="TableParagraph"/>
              <w:rPr>
                <w:rFonts w:ascii="Times New Roman" w:hAnsi="Times New Roman" w:cs="Times New Roman"/>
                <w:b/>
                <w:color w:val="000000" w:themeColor="text1"/>
              </w:rPr>
            </w:pPr>
          </w:p>
          <w:p w:rsidR="00CF42E2" w:rsidRDefault="00CF42E2">
            <w:pPr>
              <w:pStyle w:val="TableParagraph"/>
              <w:rPr>
                <w:rFonts w:ascii="Times New Roman" w:hAnsi="Times New Roman" w:cs="Times New Roman"/>
                <w:b/>
                <w:color w:val="000000" w:themeColor="text1"/>
              </w:rPr>
            </w:pPr>
            <w:r>
              <w:rPr>
                <w:rFonts w:ascii="Times New Roman" w:hAnsi="Times New Roman" w:cs="Times New Roman"/>
                <w:b/>
                <w:color w:val="000000" w:themeColor="text1"/>
              </w:rPr>
              <w:t xml:space="preserve">Д-И  «Поиграем, угадаем». </w:t>
            </w:r>
          </w:p>
          <w:p w:rsidR="00CF42E2" w:rsidRDefault="00CF42E2">
            <w:pPr>
              <w:jc w:val="both"/>
              <w:rPr>
                <w:rFonts w:ascii="Times New Roman" w:hAnsi="Times New Roman" w:cs="Times New Roman"/>
                <w:color w:val="000000" w:themeColor="text1"/>
              </w:rPr>
            </w:pPr>
            <w:r>
              <w:rPr>
                <w:rFonts w:ascii="Times New Roman" w:hAnsi="Times New Roman" w:cs="Times New Roman"/>
                <w:b/>
                <w:color w:val="000000" w:themeColor="text1"/>
              </w:rPr>
              <w:t>Цель:</w:t>
            </w:r>
            <w:r>
              <w:rPr>
                <w:rFonts w:ascii="Times New Roman" w:hAnsi="Times New Roman" w:cs="Times New Roman"/>
                <w:color w:val="000000" w:themeColor="text1"/>
              </w:rPr>
              <w:t>на слух</w:t>
            </w:r>
            <w:r>
              <w:rPr>
                <w:rFonts w:ascii="Times New Roman" w:hAnsi="Times New Roman" w:cs="Times New Roman"/>
                <w:b/>
                <w:color w:val="000000" w:themeColor="text1"/>
              </w:rPr>
              <w:t xml:space="preserve"> </w:t>
            </w:r>
            <w:r>
              <w:rPr>
                <w:rFonts w:ascii="Times New Roman" w:hAnsi="Times New Roman" w:cs="Times New Roman"/>
                <w:color w:val="000000" w:themeColor="text1"/>
              </w:rPr>
              <w:t xml:space="preserve">  определяют чей это голос и различную  интонацию</w:t>
            </w:r>
          </w:p>
          <w:p w:rsidR="00CF42E2" w:rsidRDefault="00CF42E2">
            <w:pPr>
              <w:jc w:val="both"/>
              <w:rPr>
                <w:rFonts w:ascii="Times New Roman" w:hAnsi="Times New Roman" w:cs="Times New Roman"/>
                <w:b/>
                <w:color w:val="000000" w:themeColor="text1"/>
              </w:rPr>
            </w:pPr>
            <w:r>
              <w:rPr>
                <w:rFonts w:ascii="Times New Roman" w:hAnsi="Times New Roman" w:cs="Times New Roman"/>
                <w:b/>
                <w:color w:val="000000" w:themeColor="text1"/>
              </w:rPr>
              <w:t>(развитие  речи).</w:t>
            </w:r>
          </w:p>
          <w:p w:rsidR="00CF42E2" w:rsidRDefault="00CF42E2">
            <w:pPr>
              <w:pStyle w:val="TableParagraph"/>
              <w:rPr>
                <w:rFonts w:ascii="Times New Roman" w:hAnsi="Times New Roman" w:cs="Times New Roman"/>
                <w:b/>
                <w:color w:val="000000" w:themeColor="text1"/>
              </w:rPr>
            </w:pPr>
          </w:p>
          <w:p w:rsidR="00CF42E2" w:rsidRDefault="00CF42E2">
            <w:pPr>
              <w:pStyle w:val="TableParagraph"/>
              <w:rPr>
                <w:rFonts w:ascii="Times New Roman" w:hAnsi="Times New Roman" w:cs="Times New Roman"/>
                <w:color w:val="000000" w:themeColor="text1"/>
              </w:rPr>
            </w:pPr>
          </w:p>
        </w:tc>
        <w:tc>
          <w:tcPr>
            <w:tcW w:w="2857" w:type="dxa"/>
            <w:gridSpan w:val="2"/>
            <w:tcBorders>
              <w:top w:val="single" w:sz="4" w:space="0" w:color="auto"/>
              <w:left w:val="single" w:sz="4" w:space="0" w:color="auto"/>
              <w:bottom w:val="single" w:sz="4" w:space="0" w:color="auto"/>
              <w:right w:val="single" w:sz="4" w:space="0" w:color="auto"/>
            </w:tcBorders>
          </w:tcPr>
          <w:p w:rsidR="00CF42E2" w:rsidRDefault="00CF42E2">
            <w:pPr>
              <w:pStyle w:val="a8"/>
              <w:spacing w:line="252" w:lineRule="auto"/>
              <w:rPr>
                <w:rFonts w:ascii="Times New Roman" w:hAnsi="Times New Roman"/>
                <w:b/>
              </w:rPr>
            </w:pPr>
            <w:r>
              <w:rPr>
                <w:rFonts w:ascii="Times New Roman" w:hAnsi="Times New Roman"/>
                <w:b/>
              </w:rPr>
              <w:t>Д/и: «Большие и маленькие»</w:t>
            </w:r>
          </w:p>
          <w:p w:rsidR="00CF42E2" w:rsidRDefault="00CF42E2">
            <w:pPr>
              <w:jc w:val="both"/>
              <w:textAlignment w:val="baseline"/>
              <w:rPr>
                <w:rFonts w:ascii="Times New Roman" w:eastAsia="Times New Roman" w:hAnsi="Times New Roman" w:cs="Times New Roman"/>
                <w:color w:val="000000"/>
                <w:spacing w:val="2"/>
              </w:rPr>
            </w:pPr>
            <w:r>
              <w:rPr>
                <w:rFonts w:ascii="Times New Roman" w:hAnsi="Times New Roman"/>
                <w:b/>
              </w:rPr>
              <w:t>Цель</w:t>
            </w:r>
            <w:r>
              <w:rPr>
                <w:rFonts w:ascii="Times New Roman" w:hAnsi="Times New Roman"/>
              </w:rPr>
              <w:t>:  находят шары  и  флажки  большого и маленького размера</w:t>
            </w:r>
            <w:r>
              <w:rPr>
                <w:rFonts w:ascii="Times New Roman" w:eastAsia="Times New Roman" w:hAnsi="Times New Roman" w:cs="Times New Roman"/>
                <w:color w:val="000000"/>
                <w:spacing w:val="2"/>
              </w:rPr>
              <w:t>, умеет отвечать на вопрос: здесь   сколько?  («один» -  «много»)</w:t>
            </w:r>
          </w:p>
          <w:p w:rsidR="00CF42E2" w:rsidRDefault="00CF42E2">
            <w:pPr>
              <w:pStyle w:val="a8"/>
              <w:spacing w:line="252" w:lineRule="auto"/>
              <w:rPr>
                <w:rFonts w:ascii="Times New Roman" w:hAnsi="Times New Roman"/>
                <w:b/>
              </w:rPr>
            </w:pPr>
            <w:r>
              <w:rPr>
                <w:rFonts w:ascii="Times New Roman" w:hAnsi="Times New Roman"/>
                <w:b/>
              </w:rPr>
              <w:t>(основы математики).</w:t>
            </w:r>
          </w:p>
          <w:p w:rsidR="00CF42E2" w:rsidRDefault="00CF42E2">
            <w:pPr>
              <w:pStyle w:val="TableParagraph"/>
              <w:rPr>
                <w:rFonts w:ascii="Times New Roman" w:eastAsia="Times New Roman" w:hAnsi="Times New Roman" w:cs="Times New Roman"/>
                <w:b/>
                <w:color w:val="000000"/>
                <w:lang w:val="kk-KZ" w:eastAsia="ru-RU"/>
              </w:rPr>
            </w:pPr>
          </w:p>
          <w:p w:rsidR="00CF42E2" w:rsidRDefault="00CF42E2">
            <w:pPr>
              <w:pStyle w:val="TableParagraph"/>
              <w:rPr>
                <w:rFonts w:ascii="Times New Roman" w:eastAsia="Times New Roman" w:hAnsi="Times New Roman" w:cs="Times New Roman"/>
                <w:b/>
                <w:color w:val="000000"/>
                <w:lang w:val="kk-KZ" w:eastAsia="ru-RU"/>
              </w:rPr>
            </w:pPr>
            <w:r>
              <w:rPr>
                <w:rFonts w:ascii="Times New Roman" w:eastAsia="Times New Roman" w:hAnsi="Times New Roman" w:cs="Times New Roman"/>
                <w:b/>
                <w:color w:val="000000"/>
                <w:lang w:val="kk-KZ" w:eastAsia="ru-RU"/>
              </w:rPr>
              <w:t>Строительная игра «Замок для принца».</w:t>
            </w:r>
          </w:p>
          <w:p w:rsidR="00CF42E2" w:rsidRDefault="00CF42E2">
            <w:pPr>
              <w:rPr>
                <w:rFonts w:ascii="Times New Roman" w:eastAsia="Times New Roman" w:hAnsi="Times New Roman" w:cs="Times New Roman"/>
              </w:rPr>
            </w:pPr>
            <w:r>
              <w:rPr>
                <w:rFonts w:ascii="Times New Roman" w:hAnsi="Times New Roman" w:cs="Times New Roman"/>
                <w:b/>
                <w:color w:val="000000" w:themeColor="text1"/>
              </w:rPr>
              <w:t>Цель:</w:t>
            </w:r>
            <w:r>
              <w:rPr>
                <w:rFonts w:ascii="Times New Roman" w:eastAsia="Times New Roman" w:hAnsi="Times New Roman" w:cs="Times New Roman"/>
              </w:rPr>
              <w:t xml:space="preserve"> Сравнивают детали  с противоположными и одинаковыми размерами и по заданному признаку величины (длина, ширина, высота)  а также путем сопоставление  предметов. Строят  дружно  и обыгрывают  постройки при помощи игрушек-зверят.</w:t>
            </w:r>
          </w:p>
          <w:p w:rsidR="00CF42E2" w:rsidRDefault="00CF42E2">
            <w:pPr>
              <w:rPr>
                <w:rFonts w:ascii="Times New Roman" w:eastAsia="Times New Roman" w:hAnsi="Times New Roman" w:cs="Times New Roman"/>
                <w:b/>
              </w:rPr>
            </w:pPr>
            <w:r>
              <w:rPr>
                <w:rFonts w:ascii="Times New Roman" w:eastAsia="Times New Roman" w:hAnsi="Times New Roman" w:cs="Times New Roman"/>
                <w:b/>
              </w:rPr>
              <w:t>(конструирование).</w:t>
            </w:r>
          </w:p>
        </w:tc>
      </w:tr>
      <w:tr w:rsidR="00CF42E2" w:rsidTr="00CF42E2">
        <w:trPr>
          <w:gridAfter w:val="4"/>
          <w:wAfter w:w="10568" w:type="dxa"/>
        </w:trPr>
        <w:tc>
          <w:tcPr>
            <w:tcW w:w="300" w:type="dxa"/>
            <w:vMerge/>
            <w:tcBorders>
              <w:top w:val="single" w:sz="4" w:space="0" w:color="auto"/>
              <w:left w:val="single" w:sz="4" w:space="0" w:color="auto"/>
              <w:bottom w:val="single" w:sz="4" w:space="0" w:color="auto"/>
              <w:right w:val="single" w:sz="4" w:space="0" w:color="auto"/>
            </w:tcBorders>
            <w:vAlign w:val="center"/>
            <w:hideMark/>
          </w:tcPr>
          <w:p w:rsidR="00CF42E2" w:rsidRDefault="00CF42E2">
            <w:pPr>
              <w:widowControl/>
              <w:autoSpaceDE/>
              <w:autoSpaceDN/>
              <w:rPr>
                <w:rFonts w:ascii="Times New Roman" w:hAnsi="Times New Roman" w:cs="Times New Roman"/>
              </w:rPr>
            </w:pPr>
          </w:p>
        </w:tc>
        <w:tc>
          <w:tcPr>
            <w:tcW w:w="14055" w:type="dxa"/>
            <w:gridSpan w:val="9"/>
            <w:tcBorders>
              <w:top w:val="single" w:sz="4" w:space="0" w:color="auto"/>
              <w:left w:val="single" w:sz="4" w:space="0" w:color="auto"/>
              <w:bottom w:val="single" w:sz="4" w:space="0" w:color="auto"/>
              <w:right w:val="single" w:sz="4" w:space="0" w:color="auto"/>
            </w:tcBorders>
            <w:hideMark/>
          </w:tcPr>
          <w:p w:rsidR="00CF42E2" w:rsidRDefault="00CF42E2">
            <w:pPr>
              <w:rPr>
                <w:rFonts w:ascii="Times New Roman" w:hAnsi="Times New Roman" w:cs="Times New Roman"/>
                <w:color w:val="000000" w:themeColor="text1"/>
              </w:rPr>
            </w:pPr>
            <w:r>
              <w:rPr>
                <w:rFonts w:ascii="Times New Roman" w:hAnsi="Times New Roman" w:cs="Times New Roman"/>
                <w:color w:val="000000" w:themeColor="text1"/>
              </w:rPr>
              <w:t xml:space="preserve">Между ОД проводятся </w:t>
            </w:r>
            <w:r>
              <w:rPr>
                <w:rFonts w:ascii="Times New Roman" w:hAnsi="Times New Roman" w:cs="Times New Roman"/>
                <w:b/>
                <w:color w:val="000000" w:themeColor="text1"/>
              </w:rPr>
              <w:t xml:space="preserve">физкультминутки. Цель: </w:t>
            </w:r>
            <w:r>
              <w:rPr>
                <w:rFonts w:ascii="Times New Roman" w:hAnsi="Times New Roman" w:cs="Times New Roman"/>
              </w:rPr>
              <w:t>обогащать двигательный опыт детей через совершенствование основных движений.</w:t>
            </w:r>
          </w:p>
        </w:tc>
      </w:tr>
      <w:tr w:rsidR="00CF42E2" w:rsidTr="00CF42E2">
        <w:trPr>
          <w:gridAfter w:val="4"/>
          <w:wAfter w:w="10568" w:type="dxa"/>
        </w:trPr>
        <w:tc>
          <w:tcPr>
            <w:tcW w:w="2411" w:type="dxa"/>
            <w:vMerge w:val="restart"/>
            <w:tcBorders>
              <w:top w:val="single" w:sz="4" w:space="0" w:color="auto"/>
              <w:left w:val="single" w:sz="4" w:space="0" w:color="auto"/>
              <w:bottom w:val="single" w:sz="4" w:space="0" w:color="auto"/>
              <w:right w:val="single" w:sz="4" w:space="0" w:color="auto"/>
            </w:tcBorders>
            <w:hideMark/>
          </w:tcPr>
          <w:p w:rsidR="00CF42E2" w:rsidRDefault="00CF42E2">
            <w:pPr>
              <w:rPr>
                <w:rFonts w:ascii="Times New Roman" w:hAnsi="Times New Roman" w:cs="Times New Roman"/>
                <w:b/>
                <w:color w:val="000000" w:themeColor="text1"/>
              </w:rPr>
            </w:pPr>
            <w:r>
              <w:rPr>
                <w:rFonts w:ascii="Times New Roman" w:hAnsi="Times New Roman" w:cs="Times New Roman"/>
                <w:b/>
                <w:color w:val="000000" w:themeColor="text1"/>
              </w:rPr>
              <w:t>Серуендеуге</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дайындық Подготовка к прогулке</w:t>
            </w:r>
          </w:p>
        </w:tc>
        <w:tc>
          <w:tcPr>
            <w:tcW w:w="14055" w:type="dxa"/>
            <w:gridSpan w:val="9"/>
            <w:tcBorders>
              <w:top w:val="single" w:sz="4" w:space="0" w:color="auto"/>
              <w:left w:val="single" w:sz="4" w:space="0" w:color="auto"/>
              <w:bottom w:val="single" w:sz="4" w:space="0" w:color="auto"/>
              <w:right w:val="single" w:sz="4" w:space="0" w:color="auto"/>
            </w:tcBorders>
            <w:hideMark/>
          </w:tcPr>
          <w:p w:rsidR="00CF42E2" w:rsidRDefault="00CF42E2">
            <w:pPr>
              <w:rPr>
                <w:rFonts w:ascii="Times New Roman" w:hAnsi="Times New Roman" w:cs="Times New Roman"/>
                <w:lang w:val="kk-KZ"/>
              </w:rPr>
            </w:pPr>
            <w:r>
              <w:rPr>
                <w:rFonts w:ascii="Times New Roman" w:hAnsi="Times New Roman" w:cs="Times New Roman"/>
                <w:lang w:val="kk-KZ"/>
              </w:rPr>
              <w:t>Создавать условия для самостоятельной двигательной активности детей, беседа с детьми о правильном использовании спортивно-игровым оборуджованием и спортивными принадлежностями. Последовательное одевание (в зависимости от погодных условий), наблюдение за правильным одеванием .</w:t>
            </w:r>
          </w:p>
        </w:tc>
      </w:tr>
      <w:tr w:rsidR="00CF42E2" w:rsidTr="00CF42E2">
        <w:trPr>
          <w:gridAfter w:val="4"/>
          <w:wAfter w:w="10568" w:type="dxa"/>
        </w:trPr>
        <w:tc>
          <w:tcPr>
            <w:tcW w:w="300" w:type="dxa"/>
            <w:vMerge/>
            <w:tcBorders>
              <w:top w:val="single" w:sz="4" w:space="0" w:color="auto"/>
              <w:left w:val="single" w:sz="4" w:space="0" w:color="auto"/>
              <w:bottom w:val="single" w:sz="4" w:space="0" w:color="auto"/>
              <w:right w:val="single" w:sz="4" w:space="0" w:color="auto"/>
            </w:tcBorders>
            <w:vAlign w:val="center"/>
            <w:hideMark/>
          </w:tcPr>
          <w:p w:rsidR="00CF42E2" w:rsidRDefault="00CF42E2">
            <w:pPr>
              <w:widowControl/>
              <w:autoSpaceDE/>
              <w:autoSpaceDN/>
              <w:rPr>
                <w:rFonts w:ascii="Times New Roman" w:hAnsi="Times New Roman" w:cs="Times New Roman"/>
                <w:b/>
                <w:color w:val="000000" w:themeColor="text1"/>
              </w:rPr>
            </w:pPr>
          </w:p>
        </w:tc>
        <w:tc>
          <w:tcPr>
            <w:tcW w:w="2409" w:type="dxa"/>
            <w:tcBorders>
              <w:top w:val="single" w:sz="4" w:space="0" w:color="auto"/>
              <w:left w:val="single" w:sz="4" w:space="0" w:color="auto"/>
              <w:bottom w:val="single" w:sz="4" w:space="0" w:color="auto"/>
              <w:right w:val="single" w:sz="4" w:space="0" w:color="auto"/>
            </w:tcBorders>
          </w:tcPr>
          <w:p w:rsidR="00CF42E2" w:rsidRDefault="00CF42E2">
            <w:pPr>
              <w:rPr>
                <w:rFonts w:ascii="Times New Roman" w:hAnsi="Times New Roman" w:cs="Times New Roman"/>
                <w:b/>
                <w:color w:val="000000" w:themeColor="text1"/>
              </w:rPr>
            </w:pPr>
          </w:p>
        </w:tc>
        <w:tc>
          <w:tcPr>
            <w:tcW w:w="2977" w:type="dxa"/>
            <w:gridSpan w:val="3"/>
            <w:tcBorders>
              <w:top w:val="single" w:sz="4" w:space="0" w:color="auto"/>
              <w:left w:val="single" w:sz="4" w:space="0" w:color="auto"/>
              <w:bottom w:val="single" w:sz="4" w:space="0" w:color="auto"/>
              <w:right w:val="single" w:sz="4" w:space="0" w:color="auto"/>
            </w:tcBorders>
          </w:tcPr>
          <w:p w:rsidR="00CF42E2" w:rsidRDefault="00CF42E2">
            <w:pPr>
              <w:rPr>
                <w:rFonts w:ascii="Times New Roman" w:hAnsi="Times New Roman" w:cs="Times New Roman"/>
                <w:color w:val="000000" w:themeColor="text1"/>
                <w:sz w:val="20"/>
                <w:szCs w:val="20"/>
              </w:rPr>
            </w:pPr>
          </w:p>
        </w:tc>
        <w:tc>
          <w:tcPr>
            <w:tcW w:w="2977" w:type="dxa"/>
            <w:gridSpan w:val="2"/>
            <w:tcBorders>
              <w:top w:val="single" w:sz="4" w:space="0" w:color="auto"/>
              <w:left w:val="single" w:sz="4" w:space="0" w:color="auto"/>
              <w:bottom w:val="single" w:sz="4" w:space="0" w:color="auto"/>
              <w:right w:val="single" w:sz="4" w:space="0" w:color="auto"/>
            </w:tcBorders>
          </w:tcPr>
          <w:p w:rsidR="00CF42E2" w:rsidRDefault="00CF42E2">
            <w:pPr>
              <w:jc w:val="both"/>
              <w:rPr>
                <w:rFonts w:ascii="Times New Roman" w:hAnsi="Times New Roman" w:cs="Times New Roman"/>
                <w:b/>
              </w:rPr>
            </w:pPr>
            <w:r>
              <w:rPr>
                <w:rFonts w:ascii="Times New Roman" w:hAnsi="Times New Roman" w:cs="Times New Roman"/>
                <w:b/>
                <w:color w:val="000000" w:themeColor="text1"/>
              </w:rPr>
              <w:t xml:space="preserve"> ДИ «Кто правильно и быстро оденется».</w:t>
            </w:r>
            <w:r>
              <w:rPr>
                <w:rFonts w:ascii="Times New Roman" w:hAnsi="Times New Roman" w:cs="Times New Roman"/>
                <w:b/>
              </w:rPr>
              <w:t xml:space="preserve"> </w:t>
            </w:r>
          </w:p>
          <w:p w:rsidR="00CF42E2" w:rsidRDefault="00CF42E2">
            <w:pPr>
              <w:jc w:val="both"/>
              <w:rPr>
                <w:rFonts w:ascii="Times New Roman" w:hAnsi="Times New Roman" w:cs="Times New Roman"/>
                <w:b/>
                <w:color w:val="000000" w:themeColor="text1"/>
              </w:rPr>
            </w:pPr>
            <w:r>
              <w:rPr>
                <w:rFonts w:ascii="Times New Roman" w:hAnsi="Times New Roman" w:cs="Times New Roman"/>
                <w:b/>
              </w:rPr>
              <w:t>Цель:</w:t>
            </w:r>
            <w:r>
              <w:rPr>
                <w:rFonts w:ascii="Times New Roman" w:hAnsi="Times New Roman" w:cs="Times New Roman"/>
              </w:rPr>
              <w:tab/>
              <w:t xml:space="preserve"> помогают друг другу   аккуратно и быстро одеться.</w:t>
            </w:r>
          </w:p>
          <w:p w:rsidR="00CF42E2" w:rsidRDefault="00CF42E2">
            <w:pPr>
              <w:rPr>
                <w:rFonts w:ascii="Times New Roman" w:hAnsi="Times New Roman" w:cs="Times New Roman"/>
              </w:rPr>
            </w:pPr>
            <w:r>
              <w:rPr>
                <w:rFonts w:ascii="Times New Roman" w:hAnsi="Times New Roman" w:cs="Times New Roman"/>
              </w:rPr>
              <w:t xml:space="preserve">Мы возьмем мячи, игрушки </w:t>
            </w:r>
          </w:p>
          <w:p w:rsidR="00CF42E2" w:rsidRDefault="00CF42E2">
            <w:pPr>
              <w:rPr>
                <w:rFonts w:ascii="Times New Roman" w:hAnsi="Times New Roman" w:cs="Times New Roman"/>
              </w:rPr>
            </w:pPr>
            <w:r>
              <w:rPr>
                <w:rFonts w:ascii="Times New Roman" w:hAnsi="Times New Roman" w:cs="Times New Roman"/>
              </w:rPr>
              <w:t>Свои флажочки и вертушки</w:t>
            </w:r>
          </w:p>
          <w:p w:rsidR="00CF42E2" w:rsidRDefault="00CF42E2">
            <w:pPr>
              <w:rPr>
                <w:rFonts w:ascii="Times New Roman" w:hAnsi="Times New Roman" w:cs="Times New Roman"/>
                <w:b/>
                <w:color w:val="000000" w:themeColor="text1"/>
              </w:rPr>
            </w:pPr>
            <w:r>
              <w:rPr>
                <w:rFonts w:ascii="Times New Roman" w:hAnsi="Times New Roman" w:cs="Times New Roman"/>
              </w:rPr>
              <w:t>И пойдем скорей гулять,  Прыгать, бегать и играть.</w:t>
            </w:r>
            <w:r>
              <w:rPr>
                <w:rFonts w:ascii="Times New Roman" w:hAnsi="Times New Roman" w:cs="Times New Roman"/>
                <w:b/>
                <w:color w:val="000000" w:themeColor="text1"/>
              </w:rPr>
              <w:t xml:space="preserve"> </w:t>
            </w:r>
            <w:r>
              <w:rPr>
                <w:rFonts w:ascii="Times New Roman" w:hAnsi="Times New Roman" w:cs="Times New Roman"/>
                <w:b/>
                <w:color w:val="000000" w:themeColor="text1"/>
              </w:rPr>
              <w:lastRenderedPageBreak/>
              <w:t>(художественная  литература)</w:t>
            </w:r>
          </w:p>
          <w:p w:rsidR="00CF42E2" w:rsidRDefault="00CF42E2">
            <w:pPr>
              <w:rPr>
                <w:rFonts w:ascii="Times New Roman" w:hAnsi="Times New Roman" w:cs="Times New Roman"/>
                <w:b/>
                <w:color w:val="000000" w:themeColor="text1"/>
              </w:rPr>
            </w:pPr>
          </w:p>
          <w:p w:rsidR="00CF42E2" w:rsidRDefault="00CF42E2">
            <w:pPr>
              <w:rPr>
                <w:rFonts w:ascii="Times New Roman" w:hAnsi="Times New Roman" w:cs="Times New Roman"/>
                <w:color w:val="000000" w:themeColor="text1"/>
                <w:lang w:val="kk-KZ"/>
              </w:rPr>
            </w:pPr>
          </w:p>
        </w:tc>
        <w:tc>
          <w:tcPr>
            <w:tcW w:w="2977" w:type="dxa"/>
            <w:gridSpan w:val="2"/>
            <w:tcBorders>
              <w:top w:val="single" w:sz="4" w:space="0" w:color="auto"/>
              <w:left w:val="single" w:sz="4" w:space="0" w:color="auto"/>
              <w:bottom w:val="single" w:sz="4" w:space="0" w:color="auto"/>
              <w:right w:val="single" w:sz="4" w:space="0" w:color="auto"/>
            </w:tcBorders>
            <w:hideMark/>
          </w:tcPr>
          <w:p w:rsidR="00CF42E2" w:rsidRDefault="00CF42E2">
            <w:pPr>
              <w:rPr>
                <w:rFonts w:ascii="Times New Roman" w:hAnsi="Times New Roman" w:cs="Times New Roman"/>
              </w:rPr>
            </w:pPr>
            <w:r>
              <w:rPr>
                <w:rFonts w:ascii="Times New Roman" w:hAnsi="Times New Roman" w:cs="Times New Roman"/>
                <w:b/>
                <w:lang w:val="kk-KZ"/>
              </w:rPr>
              <w:lastRenderedPageBreak/>
              <w:t xml:space="preserve"> </w:t>
            </w:r>
            <w:r>
              <w:rPr>
                <w:rFonts w:ascii="Times New Roman" w:hAnsi="Times New Roman" w:cs="Times New Roman"/>
                <w:b/>
              </w:rPr>
              <w:t>Проговаривание и заучивание потешки. Цель:</w:t>
            </w:r>
            <w:r>
              <w:rPr>
                <w:rFonts w:ascii="Times New Roman" w:hAnsi="Times New Roman" w:cs="Times New Roman"/>
              </w:rPr>
              <w:t xml:space="preserve">отчетливо  произносят  </w:t>
            </w:r>
          </w:p>
          <w:p w:rsidR="00CF42E2" w:rsidRDefault="00CF42E2">
            <w:pPr>
              <w:rPr>
                <w:rFonts w:ascii="Times New Roman" w:hAnsi="Times New Roman" w:cs="Times New Roman"/>
              </w:rPr>
            </w:pPr>
            <w:r>
              <w:rPr>
                <w:rFonts w:ascii="Times New Roman" w:hAnsi="Times New Roman" w:cs="Times New Roman"/>
                <w:b/>
              </w:rPr>
              <w:t>Мы</w:t>
            </w:r>
            <w:r>
              <w:rPr>
                <w:rFonts w:ascii="Times New Roman" w:hAnsi="Times New Roman" w:cs="Times New Roman"/>
              </w:rPr>
              <w:t xml:space="preserve"> уже совсем большие</w:t>
            </w:r>
          </w:p>
          <w:p w:rsidR="00CF42E2" w:rsidRDefault="00CF42E2">
            <w:pPr>
              <w:rPr>
                <w:rFonts w:ascii="Times New Roman" w:hAnsi="Times New Roman" w:cs="Times New Roman"/>
              </w:rPr>
            </w:pPr>
            <w:r>
              <w:rPr>
                <w:rFonts w:ascii="Times New Roman" w:hAnsi="Times New Roman" w:cs="Times New Roman"/>
              </w:rPr>
              <w:t xml:space="preserve">Друг другу  помогаем, </w:t>
            </w:r>
          </w:p>
          <w:p w:rsidR="00CF42E2" w:rsidRDefault="00CF42E2">
            <w:pPr>
              <w:rPr>
                <w:rFonts w:ascii="Times New Roman" w:hAnsi="Times New Roman" w:cs="Times New Roman"/>
              </w:rPr>
            </w:pPr>
            <w:r>
              <w:rPr>
                <w:rFonts w:ascii="Times New Roman" w:hAnsi="Times New Roman" w:cs="Times New Roman"/>
              </w:rPr>
              <w:t xml:space="preserve">Что,  за чем,  нам одевать </w:t>
            </w:r>
          </w:p>
          <w:p w:rsidR="00CF42E2" w:rsidRDefault="00CF42E2">
            <w:pPr>
              <w:shd w:val="clear" w:color="auto" w:fill="FFFFFF"/>
              <w:rPr>
                <w:rFonts w:ascii="Times New Roman" w:hAnsi="Times New Roman" w:cs="Times New Roman"/>
                <w:b/>
                <w:color w:val="000000" w:themeColor="text1"/>
              </w:rPr>
            </w:pPr>
            <w:r>
              <w:rPr>
                <w:rFonts w:ascii="Times New Roman" w:hAnsi="Times New Roman" w:cs="Times New Roman"/>
              </w:rPr>
              <w:t>Мы конечно  знаем..</w:t>
            </w:r>
            <w:r>
              <w:rPr>
                <w:rFonts w:ascii="Times New Roman" w:hAnsi="Times New Roman" w:cs="Times New Roman"/>
                <w:color w:val="000000" w:themeColor="text1"/>
              </w:rPr>
              <w:t xml:space="preserve"> </w:t>
            </w:r>
            <w:r>
              <w:rPr>
                <w:rFonts w:ascii="Times New Roman" w:hAnsi="Times New Roman" w:cs="Times New Roman"/>
                <w:b/>
                <w:color w:val="000000" w:themeColor="text1"/>
              </w:rPr>
              <w:t xml:space="preserve">(художественная  </w:t>
            </w:r>
          </w:p>
        </w:tc>
        <w:tc>
          <w:tcPr>
            <w:tcW w:w="2715" w:type="dxa"/>
            <w:tcBorders>
              <w:top w:val="single" w:sz="4" w:space="0" w:color="auto"/>
              <w:left w:val="single" w:sz="4" w:space="0" w:color="auto"/>
              <w:bottom w:val="single" w:sz="4" w:space="0" w:color="auto"/>
              <w:right w:val="single" w:sz="4" w:space="0" w:color="auto"/>
            </w:tcBorders>
            <w:hideMark/>
          </w:tcPr>
          <w:p w:rsidR="00CF42E2" w:rsidRDefault="00CF42E2">
            <w:pPr>
              <w:rPr>
                <w:rFonts w:ascii="Times New Roman" w:hAnsi="Times New Roman" w:cs="Times New Roman"/>
                <w:b/>
              </w:rPr>
            </w:pPr>
            <w:r>
              <w:rPr>
                <w:rFonts w:ascii="Times New Roman" w:hAnsi="Times New Roman" w:cs="Times New Roman"/>
                <w:b/>
              </w:rPr>
              <w:t>Беседа «Волшебные  слова»</w:t>
            </w:r>
          </w:p>
          <w:p w:rsidR="00CF42E2" w:rsidRDefault="00CF42E2">
            <w:pPr>
              <w:rPr>
                <w:rFonts w:ascii="Times New Roman" w:hAnsi="Times New Roman" w:cs="Times New Roman"/>
              </w:rPr>
            </w:pPr>
            <w:r>
              <w:rPr>
                <w:rFonts w:ascii="Times New Roman" w:hAnsi="Times New Roman" w:cs="Times New Roman"/>
                <w:b/>
              </w:rPr>
              <w:t>Цель:</w:t>
            </w:r>
            <w:r>
              <w:rPr>
                <w:rFonts w:ascii="Times New Roman" w:hAnsi="Times New Roman" w:cs="Times New Roman"/>
              </w:rPr>
              <w:tab/>
              <w:t>обащаются используя   навыки  вежливоой   просьбы и благодарности  к взрослым и сверстникам.</w:t>
            </w:r>
          </w:p>
          <w:p w:rsidR="00CF42E2" w:rsidRDefault="00CF42E2">
            <w:pPr>
              <w:shd w:val="clear" w:color="auto" w:fill="FFFFFF"/>
              <w:rPr>
                <w:rFonts w:ascii="Times New Roman" w:hAnsi="Times New Roman" w:cs="Times New Roman"/>
                <w:color w:val="000000" w:themeColor="text1"/>
              </w:rPr>
            </w:pPr>
            <w:r>
              <w:rPr>
                <w:rFonts w:ascii="Times New Roman" w:hAnsi="Times New Roman" w:cs="Times New Roman"/>
              </w:rPr>
              <w:t xml:space="preserve"> </w:t>
            </w:r>
            <w:r>
              <w:rPr>
                <w:rFonts w:ascii="Times New Roman" w:hAnsi="Times New Roman" w:cs="Times New Roman"/>
                <w:b/>
              </w:rPr>
              <w:t>(развитие речи)</w:t>
            </w:r>
          </w:p>
        </w:tc>
      </w:tr>
      <w:tr w:rsidR="00CF42E2" w:rsidTr="00CF42E2">
        <w:trPr>
          <w:gridAfter w:val="4"/>
          <w:wAfter w:w="10568" w:type="dxa"/>
        </w:trPr>
        <w:tc>
          <w:tcPr>
            <w:tcW w:w="2411" w:type="dxa"/>
            <w:tcBorders>
              <w:top w:val="single" w:sz="4" w:space="0" w:color="auto"/>
              <w:left w:val="single" w:sz="4" w:space="0" w:color="auto"/>
              <w:bottom w:val="single" w:sz="4" w:space="0" w:color="auto"/>
              <w:right w:val="single" w:sz="4" w:space="0" w:color="auto"/>
            </w:tcBorders>
            <w:hideMark/>
          </w:tcPr>
          <w:p w:rsidR="00CF42E2" w:rsidRDefault="00CF42E2">
            <w:pPr>
              <w:rPr>
                <w:rFonts w:ascii="Times New Roman" w:hAnsi="Times New Roman" w:cs="Times New Roman"/>
                <w:b/>
                <w:color w:val="000000" w:themeColor="text1"/>
              </w:rPr>
            </w:pPr>
            <w:r>
              <w:rPr>
                <w:rFonts w:ascii="Times New Roman" w:hAnsi="Times New Roman" w:cs="Times New Roman"/>
                <w:b/>
                <w:color w:val="000000" w:themeColor="text1"/>
              </w:rPr>
              <w:lastRenderedPageBreak/>
              <w:t>Серуен</w:t>
            </w:r>
          </w:p>
          <w:p w:rsidR="00CF42E2" w:rsidRDefault="00CF42E2">
            <w:pPr>
              <w:rPr>
                <w:rFonts w:ascii="Times New Roman" w:hAnsi="Times New Roman" w:cs="Times New Roman"/>
                <w:color w:val="000000" w:themeColor="text1"/>
              </w:rPr>
            </w:pPr>
            <w:r>
              <w:rPr>
                <w:rFonts w:ascii="Times New Roman" w:hAnsi="Times New Roman" w:cs="Times New Roman"/>
                <w:b/>
                <w:color w:val="000000" w:themeColor="text1"/>
              </w:rPr>
              <w:t>Прогулка</w:t>
            </w:r>
          </w:p>
        </w:tc>
        <w:tc>
          <w:tcPr>
            <w:tcW w:w="2409" w:type="dxa"/>
            <w:tcBorders>
              <w:top w:val="single" w:sz="4" w:space="0" w:color="auto"/>
              <w:left w:val="single" w:sz="4" w:space="0" w:color="auto"/>
              <w:bottom w:val="single" w:sz="4" w:space="0" w:color="auto"/>
              <w:right w:val="single" w:sz="4" w:space="0" w:color="auto"/>
            </w:tcBorders>
            <w:hideMark/>
          </w:tcPr>
          <w:p w:rsidR="00CF42E2" w:rsidRDefault="00CF42E2">
            <w:pPr>
              <w:pStyle w:val="a8"/>
              <w:rPr>
                <w:rFonts w:ascii="Times New Roman" w:hAnsi="Times New Roman"/>
                <w:b/>
              </w:rPr>
            </w:pPr>
            <w:r>
              <w:rPr>
                <w:rFonts w:ascii="Times New Roman" w:eastAsiaTheme="minorEastAsia" w:hAnsi="Times New Roman"/>
                <w:lang w:eastAsia="ru-RU"/>
              </w:rPr>
              <w:t xml:space="preserve"> </w:t>
            </w:r>
          </w:p>
        </w:tc>
        <w:tc>
          <w:tcPr>
            <w:tcW w:w="2977" w:type="dxa"/>
            <w:gridSpan w:val="3"/>
            <w:tcBorders>
              <w:top w:val="single" w:sz="4" w:space="0" w:color="auto"/>
              <w:left w:val="single" w:sz="4" w:space="0" w:color="auto"/>
              <w:bottom w:val="single" w:sz="4" w:space="0" w:color="auto"/>
              <w:right w:val="single" w:sz="4" w:space="0" w:color="auto"/>
            </w:tcBorders>
          </w:tcPr>
          <w:p w:rsidR="00CF42E2" w:rsidRDefault="00CF42E2">
            <w:pPr>
              <w:pStyle w:val="a8"/>
              <w:rPr>
                <w:rFonts w:ascii="Times New Roman" w:eastAsia="Times New Roman" w:hAnsi="Times New Roman"/>
                <w:sz w:val="20"/>
                <w:szCs w:val="20"/>
                <w:lang w:eastAsia="ru-RU"/>
              </w:rPr>
            </w:pPr>
          </w:p>
        </w:tc>
        <w:tc>
          <w:tcPr>
            <w:tcW w:w="2977" w:type="dxa"/>
            <w:gridSpan w:val="2"/>
            <w:tcBorders>
              <w:top w:val="single" w:sz="4" w:space="0" w:color="auto"/>
              <w:left w:val="single" w:sz="4" w:space="0" w:color="auto"/>
              <w:bottom w:val="single" w:sz="4" w:space="0" w:color="auto"/>
              <w:right w:val="single" w:sz="4" w:space="0" w:color="auto"/>
            </w:tcBorders>
          </w:tcPr>
          <w:p w:rsidR="00CF42E2" w:rsidRDefault="00CF42E2">
            <w:pPr>
              <w:pStyle w:val="TableParagraph"/>
              <w:ind w:left="22" w:right="-15"/>
              <w:contextualSpacing/>
              <w:rPr>
                <w:rFonts w:ascii="Times New Roman" w:hAnsi="Times New Roman"/>
              </w:rPr>
            </w:pPr>
            <w:r>
              <w:rPr>
                <w:rFonts w:ascii="Times New Roman" w:hAnsi="Times New Roman"/>
                <w:b/>
              </w:rPr>
              <w:t>Наблюдение за погодой</w:t>
            </w:r>
            <w:r>
              <w:rPr>
                <w:rFonts w:ascii="Times New Roman" w:hAnsi="Times New Roman"/>
              </w:rPr>
              <w:t xml:space="preserve"> – </w:t>
            </w:r>
            <w:r>
              <w:rPr>
                <w:rFonts w:ascii="Times New Roman" w:hAnsi="Times New Roman"/>
                <w:b/>
              </w:rPr>
              <w:t>Цель:</w:t>
            </w:r>
            <w:r>
              <w:rPr>
                <w:rFonts w:ascii="Times New Roman" w:hAnsi="Times New Roman"/>
              </w:rPr>
              <w:t xml:space="preserve"> используют словарный  запас: глаголы, существительные;   употреблятют однокоренные слова:  (ветер-ветренный, солнце- солнечный…  </w:t>
            </w:r>
          </w:p>
          <w:p w:rsidR="00CF42E2" w:rsidRDefault="00CF42E2">
            <w:pPr>
              <w:pStyle w:val="TableParagraph"/>
              <w:ind w:left="22" w:right="-15"/>
              <w:contextualSpacing/>
              <w:rPr>
                <w:rFonts w:ascii="Times New Roman" w:hAnsi="Times New Roman" w:cs="Times New Roman"/>
                <w:b/>
              </w:rPr>
            </w:pPr>
            <w:r>
              <w:rPr>
                <w:rFonts w:ascii="Times New Roman" w:hAnsi="Times New Roman" w:cs="Times New Roman"/>
                <w:b/>
                <w:color w:val="000000" w:themeColor="text1"/>
              </w:rPr>
              <w:t xml:space="preserve">(развитие речи + </w:t>
            </w:r>
            <w:r>
              <w:rPr>
                <w:rFonts w:ascii="Times New Roman" w:hAnsi="Times New Roman"/>
                <w:b/>
              </w:rPr>
              <w:t>ознакомление  с окружающим мир</w:t>
            </w:r>
            <w:r>
              <w:rPr>
                <w:rFonts w:ascii="Times New Roman" w:hAnsi="Times New Roman" w:cs="Times New Roman"/>
                <w:b/>
              </w:rPr>
              <w:t>ом).</w:t>
            </w:r>
          </w:p>
          <w:p w:rsidR="00CF42E2" w:rsidRDefault="00CF42E2">
            <w:pPr>
              <w:rPr>
                <w:rFonts w:ascii="Times New Roman" w:hAnsi="Times New Roman"/>
                <w:sz w:val="20"/>
                <w:szCs w:val="20"/>
              </w:rPr>
            </w:pPr>
          </w:p>
          <w:p w:rsidR="00CF42E2" w:rsidRDefault="00CF42E2">
            <w:pPr>
              <w:pStyle w:val="a8"/>
              <w:rPr>
                <w:rFonts w:ascii="Times New Roman" w:hAnsi="Times New Roman"/>
                <w:b/>
              </w:rPr>
            </w:pPr>
            <w:r>
              <w:rPr>
                <w:rFonts w:ascii="Times New Roman" w:hAnsi="Times New Roman"/>
                <w:b/>
              </w:rPr>
              <w:t>ПИ «Лиса  и зайцы».</w:t>
            </w:r>
          </w:p>
          <w:p w:rsidR="00CF42E2" w:rsidRDefault="00CF42E2">
            <w:pPr>
              <w:pStyle w:val="a8"/>
              <w:rPr>
                <w:rFonts w:ascii="Times New Roman" w:hAnsi="Times New Roman"/>
                <w:b/>
              </w:rPr>
            </w:pPr>
            <w:r>
              <w:rPr>
                <w:rFonts w:ascii="Times New Roman" w:hAnsi="Times New Roman"/>
                <w:b/>
              </w:rPr>
              <w:t xml:space="preserve"> </w:t>
            </w:r>
            <w:r>
              <w:rPr>
                <w:rFonts w:ascii="Times New Roman" w:hAnsi="Times New Roman"/>
              </w:rPr>
              <w:t xml:space="preserve">Цель: играют  соблюдая  правила,обогащая двигательный опыт детей через подвижные игры </w:t>
            </w:r>
            <w:r>
              <w:rPr>
                <w:rFonts w:ascii="Times New Roman" w:hAnsi="Times New Roman"/>
                <w:b/>
              </w:rPr>
              <w:t>(физическая  культура).</w:t>
            </w:r>
          </w:p>
          <w:p w:rsidR="00CF42E2" w:rsidRDefault="00CF42E2">
            <w:pPr>
              <w:pStyle w:val="a8"/>
              <w:rPr>
                <w:rFonts w:ascii="Times New Roman" w:hAnsi="Times New Roman"/>
                <w:b/>
              </w:rPr>
            </w:pPr>
          </w:p>
          <w:p w:rsidR="00CF42E2" w:rsidRDefault="00CF42E2">
            <w:pPr>
              <w:pStyle w:val="a8"/>
              <w:rPr>
                <w:rFonts w:ascii="Times New Roman" w:hAnsi="Times New Roman"/>
                <w:b/>
              </w:rPr>
            </w:pPr>
            <w:r>
              <w:rPr>
                <w:rFonts w:ascii="Times New Roman" w:hAnsi="Times New Roman"/>
                <w:b/>
              </w:rPr>
              <w:t xml:space="preserve">Игры </w:t>
            </w:r>
            <w:r>
              <w:rPr>
                <w:rFonts w:ascii="Times New Roman" w:hAnsi="Times New Roman"/>
              </w:rPr>
              <w:t>с использованием  природного  материала и мелких игрушек</w:t>
            </w:r>
            <w:r>
              <w:rPr>
                <w:rFonts w:ascii="Times New Roman" w:hAnsi="Times New Roman"/>
                <w:b/>
              </w:rPr>
              <w:t>.  Цель:</w:t>
            </w:r>
            <w:r>
              <w:rPr>
                <w:rFonts w:ascii="Times New Roman" w:hAnsi="Times New Roman"/>
              </w:rPr>
              <w:t xml:space="preserve"> наиспользуют в  играх на  природе камешки, веточки,  палочки …)  </w:t>
            </w:r>
          </w:p>
          <w:p w:rsidR="00CF42E2" w:rsidRDefault="00CF42E2">
            <w:pPr>
              <w:shd w:val="clear" w:color="auto" w:fill="FFFFFF"/>
              <w:rPr>
                <w:rFonts w:ascii="Times New Roman" w:eastAsia="Times New Roman" w:hAnsi="Times New Roman" w:cs="Times New Roman"/>
                <w:b/>
                <w:color w:val="000000"/>
                <w:lang w:val="kk-KZ" w:eastAsia="ru-RU"/>
              </w:rPr>
            </w:pPr>
            <w:r>
              <w:rPr>
                <w:rFonts w:ascii="Times New Roman" w:eastAsia="Times New Roman" w:hAnsi="Times New Roman" w:cs="Times New Roman"/>
                <w:b/>
                <w:color w:val="000000"/>
                <w:lang w:val="kk-KZ" w:eastAsia="ru-RU"/>
              </w:rPr>
              <w:t>(конструирование).</w:t>
            </w:r>
          </w:p>
          <w:p w:rsidR="00CF42E2" w:rsidRDefault="00CF42E2">
            <w:pPr>
              <w:shd w:val="clear" w:color="auto" w:fill="FFFFFF"/>
              <w:rPr>
                <w:rFonts w:ascii="Times New Roman" w:eastAsia="Times New Roman" w:hAnsi="Times New Roman" w:cs="Times New Roman"/>
                <w:color w:val="000000"/>
                <w:sz w:val="20"/>
                <w:szCs w:val="20"/>
                <w:lang w:val="kk-KZ" w:eastAsia="ru-RU"/>
              </w:rPr>
            </w:pPr>
          </w:p>
          <w:p w:rsidR="00CF42E2" w:rsidRDefault="00CF42E2">
            <w:pPr>
              <w:shd w:val="clear" w:color="auto" w:fill="FFFFFF"/>
              <w:rPr>
                <w:rFonts w:ascii="Times New Roman" w:eastAsia="Times New Roman" w:hAnsi="Times New Roman" w:cs="Times New Roman"/>
                <w:b/>
                <w:color w:val="000000"/>
                <w:sz w:val="24"/>
                <w:szCs w:val="24"/>
                <w:lang w:val="kk-KZ" w:eastAsia="ru-RU"/>
              </w:rPr>
            </w:pPr>
            <w:r>
              <w:rPr>
                <w:rFonts w:ascii="Times New Roman" w:eastAsia="Times New Roman" w:hAnsi="Times New Roman" w:cs="Times New Roman"/>
                <w:b/>
                <w:color w:val="000000"/>
                <w:sz w:val="24"/>
                <w:szCs w:val="24"/>
                <w:lang w:val="kk-KZ" w:eastAsia="ru-RU"/>
              </w:rPr>
              <w:t>ПИ «Карусель»</w:t>
            </w:r>
          </w:p>
          <w:p w:rsidR="00CF42E2" w:rsidRDefault="00CF42E2">
            <w:pPr>
              <w:pStyle w:val="a8"/>
              <w:rPr>
                <w:rFonts w:ascii="Times New Roman" w:hAnsi="Times New Roman"/>
                <w:sz w:val="24"/>
                <w:szCs w:val="24"/>
              </w:rPr>
            </w:pPr>
            <w:r>
              <w:rPr>
                <w:rFonts w:ascii="Times New Roman" w:hAnsi="Times New Roman"/>
                <w:b/>
                <w:sz w:val="24"/>
                <w:szCs w:val="24"/>
              </w:rPr>
              <w:t>Труд</w:t>
            </w:r>
            <w:r>
              <w:rPr>
                <w:rFonts w:ascii="Times New Roman" w:hAnsi="Times New Roman"/>
                <w:sz w:val="24"/>
                <w:szCs w:val="24"/>
              </w:rPr>
              <w:t>:  выполняют поручения взрослого</w:t>
            </w:r>
            <w:r>
              <w:rPr>
                <w:rFonts w:ascii="Times New Roman" w:hAnsi="Times New Roman"/>
                <w:b/>
                <w:sz w:val="24"/>
                <w:szCs w:val="24"/>
              </w:rPr>
              <w:t>,</w:t>
            </w:r>
            <w:r>
              <w:rPr>
                <w:rFonts w:ascii="Times New Roman" w:hAnsi="Times New Roman"/>
                <w:sz w:val="24"/>
                <w:szCs w:val="24"/>
              </w:rPr>
              <w:t xml:space="preserve"> соблюдают правила  безопасного поведения на улице, в условиях природы.</w:t>
            </w:r>
          </w:p>
          <w:p w:rsidR="00CF42E2" w:rsidRDefault="00CF42E2">
            <w:pPr>
              <w:pStyle w:val="a8"/>
              <w:rPr>
                <w:rFonts w:ascii="Times New Roman" w:hAnsi="Times New Roman"/>
                <w:b/>
                <w:bCs/>
              </w:rPr>
            </w:pPr>
          </w:p>
        </w:tc>
        <w:tc>
          <w:tcPr>
            <w:tcW w:w="2977" w:type="dxa"/>
            <w:gridSpan w:val="2"/>
            <w:tcBorders>
              <w:top w:val="single" w:sz="4" w:space="0" w:color="auto"/>
              <w:left w:val="single" w:sz="4" w:space="0" w:color="auto"/>
              <w:bottom w:val="single" w:sz="4" w:space="0" w:color="auto"/>
              <w:right w:val="single" w:sz="4" w:space="0" w:color="auto"/>
            </w:tcBorders>
          </w:tcPr>
          <w:p w:rsidR="00CF42E2" w:rsidRDefault="00CF42E2">
            <w:pPr>
              <w:jc w:val="both"/>
              <w:rPr>
                <w:rFonts w:ascii="Times New Roman" w:hAnsi="Times New Roman" w:cs="Times New Roman"/>
              </w:rPr>
            </w:pPr>
            <w:r>
              <w:rPr>
                <w:rFonts w:ascii="Times New Roman" w:hAnsi="Times New Roman" w:cs="Times New Roman"/>
                <w:b/>
              </w:rPr>
              <w:t>Наблюдение за живым объектом</w:t>
            </w:r>
            <w:r>
              <w:rPr>
                <w:rFonts w:ascii="Times New Roman" w:hAnsi="Times New Roman" w:cs="Times New Roman"/>
              </w:rPr>
              <w:t xml:space="preserve"> –  птицы.  </w:t>
            </w:r>
          </w:p>
          <w:p w:rsidR="00CF42E2" w:rsidRDefault="00CF42E2">
            <w:pPr>
              <w:jc w:val="both"/>
              <w:rPr>
                <w:rFonts w:ascii="Times New Roman" w:hAnsi="Times New Roman" w:cs="Times New Roman"/>
                <w:b/>
              </w:rPr>
            </w:pPr>
            <w:r>
              <w:rPr>
                <w:rFonts w:ascii="Times New Roman" w:hAnsi="Times New Roman" w:cs="Times New Roman"/>
              </w:rPr>
              <w:t>-Какие птицы уже прилетели и свили гнезда?</w:t>
            </w:r>
            <w:r>
              <w:rPr>
                <w:rFonts w:ascii="Times New Roman" w:hAnsi="Times New Roman" w:cs="Times New Roman"/>
                <w:b/>
              </w:rPr>
              <w:t>;</w:t>
            </w:r>
          </w:p>
          <w:p w:rsidR="00CF42E2" w:rsidRDefault="00CF42E2">
            <w:pPr>
              <w:jc w:val="both"/>
              <w:rPr>
                <w:rFonts w:ascii="Times New Roman" w:eastAsia="Times New Roman" w:hAnsi="Times New Roman" w:cs="Times New Roman"/>
                <w:lang w:val="kk-KZ"/>
              </w:rPr>
            </w:pPr>
            <w:r>
              <w:rPr>
                <w:rFonts w:ascii="Times New Roman" w:hAnsi="Times New Roman" w:cs="Times New Roman"/>
                <w:b/>
              </w:rPr>
              <w:t>-</w:t>
            </w:r>
            <w:r>
              <w:rPr>
                <w:rFonts w:ascii="Times New Roman" w:hAnsi="Times New Roman" w:cs="Times New Roman"/>
              </w:rPr>
              <w:t xml:space="preserve">Кто живет  в скворечнике? </w:t>
            </w:r>
            <w:r>
              <w:rPr>
                <w:rFonts w:ascii="Times New Roman" w:eastAsia="Times New Roman" w:hAnsi="Times New Roman" w:cs="Times New Roman"/>
                <w:lang w:val="kk-KZ"/>
              </w:rPr>
              <w:t xml:space="preserve"> Д/У; «Живая  и неживая  природа»</w:t>
            </w:r>
          </w:p>
          <w:p w:rsidR="00CF42E2" w:rsidRDefault="00CF42E2">
            <w:pPr>
              <w:rPr>
                <w:rFonts w:ascii="Times New Roman" w:hAnsi="Times New Roman" w:cs="Times New Roman"/>
                <w:b/>
                <w:color w:val="000000" w:themeColor="text1"/>
              </w:rPr>
            </w:pPr>
            <w:r>
              <w:rPr>
                <w:rFonts w:ascii="Times New Roman" w:hAnsi="Times New Roman" w:cs="Times New Roman"/>
                <w:b/>
                <w:color w:val="000000" w:themeColor="text1"/>
              </w:rPr>
              <w:t>(</w:t>
            </w:r>
            <w:r>
              <w:rPr>
                <w:rFonts w:ascii="Times New Roman" w:hAnsi="Times New Roman"/>
                <w:b/>
              </w:rPr>
              <w:t>ознакомление  с окружающим мир</w:t>
            </w:r>
            <w:r>
              <w:rPr>
                <w:rFonts w:ascii="Times New Roman" w:hAnsi="Times New Roman" w:cs="Times New Roman"/>
                <w:b/>
              </w:rPr>
              <w:t>ом</w:t>
            </w:r>
            <w:r>
              <w:rPr>
                <w:rFonts w:ascii="Times New Roman" w:hAnsi="Times New Roman" w:cs="Times New Roman"/>
                <w:b/>
                <w:color w:val="000000" w:themeColor="text1"/>
              </w:rPr>
              <w:t xml:space="preserve"> + развитие речи).</w:t>
            </w:r>
          </w:p>
          <w:p w:rsidR="00CF42E2" w:rsidRDefault="00CF42E2">
            <w:pPr>
              <w:pStyle w:val="TableParagraph"/>
              <w:ind w:left="22" w:right="-15"/>
              <w:contextualSpacing/>
              <w:rPr>
                <w:rFonts w:ascii="Times New Roman" w:hAnsi="Times New Roman" w:cs="Times New Roman"/>
                <w:color w:val="000000" w:themeColor="text1"/>
              </w:rPr>
            </w:pPr>
            <w:r>
              <w:rPr>
                <w:rFonts w:ascii="Times New Roman" w:hAnsi="Times New Roman" w:cs="Times New Roman"/>
              </w:rPr>
              <w:t xml:space="preserve"> </w:t>
            </w:r>
          </w:p>
          <w:p w:rsidR="00CF42E2" w:rsidRDefault="00CF42E2">
            <w:pPr>
              <w:pStyle w:val="a8"/>
              <w:rPr>
                <w:rFonts w:ascii="Times New Roman" w:hAnsi="Times New Roman"/>
                <w:b/>
              </w:rPr>
            </w:pPr>
          </w:p>
          <w:p w:rsidR="00CF42E2" w:rsidRDefault="00CF42E2">
            <w:pPr>
              <w:pStyle w:val="a8"/>
              <w:rPr>
                <w:rFonts w:ascii="Times New Roman" w:hAnsi="Times New Roman"/>
                <w:b/>
              </w:rPr>
            </w:pPr>
            <w:r>
              <w:rPr>
                <w:rFonts w:ascii="Times New Roman" w:hAnsi="Times New Roman"/>
                <w:b/>
              </w:rPr>
              <w:t>ПИ «Волк и зайцы»</w:t>
            </w:r>
          </w:p>
          <w:p w:rsidR="00CF42E2" w:rsidRDefault="00CF42E2">
            <w:pPr>
              <w:pStyle w:val="a8"/>
              <w:rPr>
                <w:rFonts w:ascii="Times New Roman" w:hAnsi="Times New Roman"/>
                <w:b/>
              </w:rPr>
            </w:pPr>
            <w:r>
              <w:rPr>
                <w:rFonts w:ascii="Times New Roman" w:hAnsi="Times New Roman"/>
                <w:b/>
              </w:rPr>
              <w:t xml:space="preserve"> </w:t>
            </w:r>
            <w:r>
              <w:rPr>
                <w:rFonts w:ascii="Times New Roman" w:hAnsi="Times New Roman"/>
              </w:rPr>
              <w:t xml:space="preserve">Цель:  соблюдают  правила, двигательный опыт детей через подвижные игры </w:t>
            </w:r>
            <w:r>
              <w:rPr>
                <w:rFonts w:ascii="Times New Roman" w:hAnsi="Times New Roman"/>
                <w:b/>
              </w:rPr>
              <w:t>**</w:t>
            </w:r>
          </w:p>
          <w:p w:rsidR="00CF42E2" w:rsidRDefault="00CF42E2">
            <w:pPr>
              <w:pStyle w:val="a8"/>
              <w:rPr>
                <w:rFonts w:ascii="Times New Roman" w:hAnsi="Times New Roman"/>
                <w:b/>
              </w:rPr>
            </w:pPr>
            <w:r>
              <w:rPr>
                <w:rFonts w:ascii="Times New Roman" w:hAnsi="Times New Roman"/>
                <w:b/>
              </w:rPr>
              <w:t>Крепость  из песка</w:t>
            </w:r>
          </w:p>
          <w:p w:rsidR="00CF42E2" w:rsidRDefault="00CF42E2">
            <w:pPr>
              <w:pStyle w:val="a8"/>
              <w:rPr>
                <w:rFonts w:ascii="Times New Roman" w:hAnsi="Times New Roman"/>
              </w:rPr>
            </w:pPr>
            <w:r>
              <w:rPr>
                <w:rFonts w:ascii="Times New Roman" w:hAnsi="Times New Roman"/>
                <w:b/>
              </w:rPr>
              <w:t xml:space="preserve">Цель: </w:t>
            </w:r>
            <w:r>
              <w:rPr>
                <w:rFonts w:ascii="Times New Roman" w:hAnsi="Times New Roman"/>
              </w:rPr>
              <w:t xml:space="preserve"> используют  в постройке,  свойства  песка и воды; умеют  передавать размерные соотношения</w:t>
            </w:r>
          </w:p>
          <w:p w:rsidR="00CF42E2" w:rsidRDefault="00CF42E2">
            <w:pPr>
              <w:shd w:val="clear" w:color="auto" w:fill="FFFFFF"/>
              <w:rPr>
                <w:rFonts w:ascii="Times New Roman" w:eastAsia="Times New Roman" w:hAnsi="Times New Roman" w:cs="Times New Roman"/>
                <w:b/>
                <w:color w:val="000000"/>
                <w:lang w:val="kk-KZ" w:eastAsia="ru-RU"/>
              </w:rPr>
            </w:pPr>
            <w:r>
              <w:rPr>
                <w:rFonts w:ascii="Times New Roman" w:eastAsia="Times New Roman" w:hAnsi="Times New Roman" w:cs="Times New Roman"/>
                <w:color w:val="000000"/>
                <w:lang w:val="kk-KZ" w:eastAsia="ru-RU"/>
              </w:rPr>
              <w:t>(</w:t>
            </w:r>
            <w:r>
              <w:rPr>
                <w:rFonts w:ascii="Times New Roman" w:eastAsia="Times New Roman" w:hAnsi="Times New Roman" w:cs="Times New Roman"/>
                <w:b/>
                <w:color w:val="000000"/>
                <w:lang w:val="kk-KZ" w:eastAsia="ru-RU"/>
              </w:rPr>
              <w:t>лепка+ конструирование)</w:t>
            </w:r>
          </w:p>
          <w:p w:rsidR="00CF42E2" w:rsidRDefault="00CF42E2">
            <w:pPr>
              <w:pStyle w:val="a8"/>
              <w:rPr>
                <w:rFonts w:ascii="Times New Roman" w:hAnsi="Times New Roman"/>
                <w:b/>
              </w:rPr>
            </w:pPr>
          </w:p>
          <w:p w:rsidR="00CF42E2" w:rsidRDefault="00CF42E2">
            <w:pPr>
              <w:pStyle w:val="a8"/>
              <w:rPr>
                <w:rFonts w:ascii="Times New Roman" w:hAnsi="Times New Roman"/>
              </w:rPr>
            </w:pPr>
            <w:r>
              <w:rPr>
                <w:rFonts w:ascii="Times New Roman" w:hAnsi="Times New Roman"/>
                <w:b/>
              </w:rPr>
              <w:t xml:space="preserve">Трудоовые поручения: обрать крупный мусор на участке: </w:t>
            </w:r>
            <w:r>
              <w:rPr>
                <w:rFonts w:ascii="Times New Roman" w:hAnsi="Times New Roman"/>
              </w:rPr>
              <w:t xml:space="preserve">Цель: доводят  начатое дело до конца;  соблюдают безопасное  поведение на улице, в условиях природы. </w:t>
            </w:r>
          </w:p>
          <w:p w:rsidR="00CF42E2" w:rsidRDefault="00CF42E2">
            <w:pPr>
              <w:pStyle w:val="a8"/>
              <w:rPr>
                <w:rFonts w:ascii="Times New Roman" w:hAnsi="Times New Roman"/>
                <w:b/>
              </w:rPr>
            </w:pPr>
          </w:p>
          <w:p w:rsidR="00CF42E2" w:rsidRDefault="00CF42E2">
            <w:pPr>
              <w:rPr>
                <w:rFonts w:ascii="Times New Roman" w:hAnsi="Times New Roman" w:cs="Times New Roman"/>
              </w:rPr>
            </w:pPr>
            <w:r>
              <w:rPr>
                <w:rFonts w:ascii="Times New Roman" w:eastAsiaTheme="minorEastAsia" w:hAnsi="Times New Roman"/>
                <w:b/>
                <w:lang w:eastAsia="ru-RU"/>
              </w:rPr>
              <w:t xml:space="preserve">Инд раб: Беседа о весне. Цель: </w:t>
            </w:r>
            <w:r>
              <w:rPr>
                <w:rFonts w:ascii="Times New Roman" w:eastAsiaTheme="minorEastAsia" w:hAnsi="Times New Roman"/>
                <w:lang w:eastAsia="ru-RU"/>
              </w:rPr>
              <w:t>различают  в потоке речи предложения по интонации: вопросительные, повествовательные, восклицательные.</w:t>
            </w:r>
            <w:r>
              <w:rPr>
                <w:rFonts w:ascii="Times New Roman" w:hAnsi="Times New Roman" w:cs="Times New Roman"/>
              </w:rPr>
              <w:t xml:space="preserve"> </w:t>
            </w:r>
          </w:p>
          <w:p w:rsidR="00CF42E2" w:rsidRDefault="00CF42E2">
            <w:pPr>
              <w:pStyle w:val="a8"/>
              <w:rPr>
                <w:rFonts w:ascii="Times New Roman" w:eastAsia="Times New Roman" w:hAnsi="Times New Roman"/>
                <w:lang w:eastAsia="ru-RU"/>
              </w:rPr>
            </w:pPr>
            <w:r>
              <w:rPr>
                <w:rFonts w:ascii="Times New Roman" w:eastAsiaTheme="minorEastAsia" w:hAnsi="Times New Roman"/>
                <w:lang w:eastAsia="ru-RU"/>
              </w:rPr>
              <w:t>Ульяна, Роман П. Линара.  Егор П. Карина.</w:t>
            </w:r>
          </w:p>
        </w:tc>
        <w:tc>
          <w:tcPr>
            <w:tcW w:w="2715" w:type="dxa"/>
            <w:tcBorders>
              <w:top w:val="single" w:sz="4" w:space="0" w:color="auto"/>
              <w:left w:val="single" w:sz="4" w:space="0" w:color="auto"/>
              <w:bottom w:val="single" w:sz="4" w:space="0" w:color="auto"/>
              <w:right w:val="single" w:sz="4" w:space="0" w:color="auto"/>
            </w:tcBorders>
          </w:tcPr>
          <w:p w:rsidR="00CF42E2" w:rsidRDefault="00CF42E2">
            <w:pPr>
              <w:rPr>
                <w:rFonts w:ascii="Times New Roman" w:hAnsi="Times New Roman" w:cs="Times New Roman"/>
              </w:rPr>
            </w:pPr>
            <w:r>
              <w:rPr>
                <w:rFonts w:ascii="Times New Roman" w:hAnsi="Times New Roman" w:cs="Times New Roman"/>
                <w:b/>
              </w:rPr>
              <w:t>Наблюдение  за  трудом  дворника</w:t>
            </w:r>
            <w:r>
              <w:rPr>
                <w:rFonts w:ascii="Times New Roman" w:hAnsi="Times New Roman" w:cs="Times New Roman"/>
              </w:rPr>
              <w:t>:  (действия; инвентарь).</w:t>
            </w:r>
          </w:p>
          <w:p w:rsidR="00CF42E2" w:rsidRDefault="00CF42E2">
            <w:pPr>
              <w:rPr>
                <w:rFonts w:ascii="Times New Roman" w:hAnsi="Times New Roman" w:cs="Times New Roman"/>
              </w:rPr>
            </w:pPr>
            <w:r>
              <w:rPr>
                <w:rFonts w:ascii="Times New Roman" w:hAnsi="Times New Roman" w:cs="Times New Roman"/>
                <w:b/>
              </w:rPr>
              <w:t>Цель:</w:t>
            </w:r>
            <w:r>
              <w:rPr>
                <w:rFonts w:ascii="Times New Roman" w:hAnsi="Times New Roman" w:cs="Times New Roman"/>
              </w:rPr>
              <w:t xml:space="preserve"> словарный запас: существительные, глаголы, числительные </w:t>
            </w:r>
          </w:p>
          <w:p w:rsidR="00CF42E2" w:rsidRDefault="00CF42E2">
            <w:pPr>
              <w:rPr>
                <w:rFonts w:ascii="Times New Roman" w:hAnsi="Times New Roman" w:cs="Times New Roman"/>
              </w:rPr>
            </w:pPr>
            <w:r>
              <w:rPr>
                <w:rFonts w:ascii="Times New Roman" w:hAnsi="Times New Roman" w:cs="Times New Roman"/>
              </w:rPr>
              <w:t>Прилагательные.</w:t>
            </w:r>
          </w:p>
          <w:p w:rsidR="00CF42E2" w:rsidRDefault="00CF42E2">
            <w:pPr>
              <w:rPr>
                <w:rFonts w:ascii="Times New Roman" w:hAnsi="Times New Roman" w:cs="Times New Roman"/>
                <w:b/>
                <w:color w:val="000000" w:themeColor="text1"/>
              </w:rPr>
            </w:pPr>
            <w:r>
              <w:rPr>
                <w:rFonts w:ascii="Times New Roman" w:hAnsi="Times New Roman" w:cs="Times New Roman"/>
                <w:b/>
                <w:color w:val="000000" w:themeColor="text1"/>
              </w:rPr>
              <w:t>(развитие речи).</w:t>
            </w:r>
          </w:p>
          <w:p w:rsidR="00CF42E2" w:rsidRDefault="00CF42E2">
            <w:pPr>
              <w:rPr>
                <w:rFonts w:ascii="Times New Roman" w:hAnsi="Times New Roman" w:cs="Times New Roman"/>
                <w:color w:val="000000" w:themeColor="text1"/>
              </w:rPr>
            </w:pPr>
          </w:p>
          <w:p w:rsidR="00CF42E2" w:rsidRDefault="00CF42E2">
            <w:pPr>
              <w:rPr>
                <w:rFonts w:ascii="Times New Roman" w:hAnsi="Times New Roman" w:cs="Times New Roman"/>
              </w:rPr>
            </w:pPr>
            <w:r>
              <w:rPr>
                <w:rFonts w:ascii="Times New Roman" w:hAnsi="Times New Roman" w:cs="Times New Roman"/>
                <w:b/>
              </w:rPr>
              <w:t xml:space="preserve">Наблюдение  за деревьями: </w:t>
            </w:r>
            <w:r>
              <w:rPr>
                <w:rFonts w:ascii="Times New Roman" w:hAnsi="Times New Roman" w:cs="Times New Roman"/>
              </w:rPr>
              <w:t xml:space="preserve">сравненеие:листья на  березе - клен. </w:t>
            </w:r>
          </w:p>
          <w:p w:rsidR="00CF42E2" w:rsidRDefault="00CF42E2">
            <w:pPr>
              <w:rPr>
                <w:rFonts w:ascii="Times New Roman" w:hAnsi="Times New Roman" w:cs="Times New Roman"/>
              </w:rPr>
            </w:pPr>
            <w:r>
              <w:rPr>
                <w:rFonts w:ascii="Times New Roman" w:hAnsi="Times New Roman" w:cs="Times New Roman"/>
                <w:b/>
              </w:rPr>
              <w:t>Цель:</w:t>
            </w:r>
            <w:r>
              <w:rPr>
                <w:rFonts w:ascii="Times New Roman" w:hAnsi="Times New Roman" w:cs="Times New Roman"/>
              </w:rPr>
              <w:t xml:space="preserve"> наблюдательность; умение анализировать, обобщать.</w:t>
            </w:r>
          </w:p>
          <w:p w:rsidR="00CF42E2" w:rsidRDefault="00CF42E2">
            <w:pPr>
              <w:pStyle w:val="TableParagraph"/>
              <w:ind w:left="22" w:right="-15"/>
              <w:contextualSpacing/>
              <w:rPr>
                <w:rFonts w:ascii="Times New Roman" w:hAnsi="Times New Roman" w:cs="Times New Roman"/>
                <w:b/>
              </w:rPr>
            </w:pPr>
            <w:r>
              <w:rPr>
                <w:rFonts w:ascii="Times New Roman" w:hAnsi="Times New Roman"/>
                <w:b/>
              </w:rPr>
              <w:t>(ознакомление  с окружающим мир</w:t>
            </w:r>
            <w:r>
              <w:rPr>
                <w:rFonts w:ascii="Times New Roman" w:hAnsi="Times New Roman" w:cs="Times New Roman"/>
                <w:b/>
              </w:rPr>
              <w:t>ом).</w:t>
            </w:r>
          </w:p>
          <w:p w:rsidR="00CF42E2" w:rsidRDefault="00CF42E2">
            <w:pPr>
              <w:pStyle w:val="TableParagraph"/>
              <w:ind w:left="22" w:right="-15"/>
              <w:contextualSpacing/>
              <w:rPr>
                <w:rFonts w:ascii="Times New Roman" w:eastAsia="Times New Roman" w:hAnsi="Times New Roman" w:cs="Times New Roman"/>
                <w:b/>
                <w:color w:val="000000"/>
                <w:lang w:val="kk-KZ" w:eastAsia="ru-RU"/>
              </w:rPr>
            </w:pPr>
          </w:p>
          <w:p w:rsidR="00CF42E2" w:rsidRDefault="00CF42E2">
            <w:pPr>
              <w:pStyle w:val="a8"/>
              <w:rPr>
                <w:rFonts w:ascii="Times New Roman" w:hAnsi="Times New Roman"/>
                <w:b/>
              </w:rPr>
            </w:pPr>
            <w:r>
              <w:rPr>
                <w:rFonts w:ascii="Times New Roman" w:hAnsi="Times New Roman"/>
                <w:b/>
              </w:rPr>
              <w:t>ПИ «Бросить и поймать»</w:t>
            </w:r>
          </w:p>
          <w:p w:rsidR="00CF42E2" w:rsidRDefault="00CF42E2">
            <w:pPr>
              <w:pStyle w:val="a8"/>
              <w:rPr>
                <w:rFonts w:ascii="Times New Roman" w:hAnsi="Times New Roman"/>
              </w:rPr>
            </w:pPr>
            <w:r>
              <w:rPr>
                <w:rFonts w:ascii="Times New Roman" w:hAnsi="Times New Roman"/>
                <w:b/>
              </w:rPr>
              <w:t xml:space="preserve">Цель: </w:t>
            </w:r>
            <w:r>
              <w:rPr>
                <w:rFonts w:ascii="Times New Roman" w:hAnsi="Times New Roman"/>
              </w:rPr>
              <w:t xml:space="preserve">ловят и бросают мяч  двумя  руками.   </w:t>
            </w:r>
            <w:r>
              <w:rPr>
                <w:rFonts w:ascii="Times New Roman" w:hAnsi="Times New Roman"/>
                <w:b/>
              </w:rPr>
              <w:t>(физическая  культура**).</w:t>
            </w:r>
          </w:p>
          <w:p w:rsidR="00CF42E2" w:rsidRDefault="00CF42E2">
            <w:pPr>
              <w:pStyle w:val="a8"/>
              <w:rPr>
                <w:rFonts w:ascii="Times New Roman" w:hAnsi="Times New Roman"/>
                <w:b/>
              </w:rPr>
            </w:pPr>
          </w:p>
          <w:p w:rsidR="00CF42E2" w:rsidRDefault="00CF42E2">
            <w:pPr>
              <w:pStyle w:val="a8"/>
              <w:rPr>
                <w:rFonts w:ascii="Times New Roman" w:hAnsi="Times New Roman"/>
                <w:b/>
              </w:rPr>
            </w:pPr>
            <w:r>
              <w:rPr>
                <w:rFonts w:ascii="Times New Roman" w:hAnsi="Times New Roman"/>
                <w:b/>
              </w:rPr>
              <w:t>Труд.  Цел</w:t>
            </w:r>
            <w:r>
              <w:rPr>
                <w:rFonts w:ascii="Times New Roman" w:hAnsi="Times New Roman"/>
              </w:rPr>
              <w:t>ь: рыхление  песка,   трудятся,   соблюдая  правила безопасного поведения  в условиях природы</w:t>
            </w:r>
          </w:p>
          <w:p w:rsidR="00CF42E2" w:rsidRDefault="00CF42E2">
            <w:pPr>
              <w:pStyle w:val="a8"/>
              <w:rPr>
                <w:rFonts w:ascii="Times New Roman" w:hAnsi="Times New Roman"/>
              </w:rPr>
            </w:pPr>
            <w:r>
              <w:rPr>
                <w:rFonts w:ascii="Times New Roman" w:hAnsi="Times New Roman"/>
                <w:b/>
              </w:rPr>
              <w:t xml:space="preserve"> </w:t>
            </w:r>
            <w:r>
              <w:rPr>
                <w:rFonts w:ascii="Times New Roman" w:hAnsi="Times New Roman"/>
              </w:rPr>
              <w:t>(трудовая деятельность).</w:t>
            </w:r>
          </w:p>
          <w:p w:rsidR="00CF42E2" w:rsidRDefault="00CF42E2">
            <w:pPr>
              <w:pStyle w:val="a8"/>
              <w:rPr>
                <w:rFonts w:ascii="Times New Roman" w:eastAsiaTheme="minorEastAsia" w:hAnsi="Times New Roman"/>
                <w:b/>
                <w:lang w:eastAsia="ru-RU"/>
              </w:rPr>
            </w:pPr>
          </w:p>
          <w:p w:rsidR="00CF42E2" w:rsidRDefault="00CF42E2">
            <w:pPr>
              <w:pStyle w:val="a8"/>
              <w:rPr>
                <w:rFonts w:ascii="Times New Roman" w:hAnsi="Times New Roman"/>
                <w:b/>
              </w:rPr>
            </w:pPr>
            <w:r>
              <w:rPr>
                <w:rFonts w:ascii="Times New Roman" w:eastAsiaTheme="minorEastAsia" w:hAnsi="Times New Roman"/>
                <w:b/>
                <w:lang w:eastAsia="ru-RU"/>
              </w:rPr>
              <w:t>Инд раб:</w:t>
            </w:r>
            <w:r>
              <w:rPr>
                <w:rFonts w:ascii="Times New Roman" w:eastAsiaTheme="minorEastAsia" w:hAnsi="Times New Roman"/>
                <w:lang w:eastAsia="ru-RU"/>
              </w:rPr>
              <w:t xml:space="preserve">  с Роман П. Дарья К.</w:t>
            </w:r>
            <w:r>
              <w:rPr>
                <w:rFonts w:ascii="Times New Roman" w:hAnsi="Times New Roman"/>
              </w:rPr>
              <w:t xml:space="preserve"> называют и распознают  части суток - утро, день, вечер, ночь</w:t>
            </w:r>
          </w:p>
          <w:p w:rsidR="00CF42E2" w:rsidRDefault="00CF42E2">
            <w:pPr>
              <w:pStyle w:val="a8"/>
              <w:rPr>
                <w:rFonts w:ascii="Times New Roman" w:eastAsia="Times New Roman" w:hAnsi="Times New Roman"/>
                <w:lang w:eastAsia="ru-RU"/>
              </w:rPr>
            </w:pPr>
          </w:p>
          <w:p w:rsidR="00CF42E2" w:rsidRDefault="00CF42E2">
            <w:pPr>
              <w:pStyle w:val="a8"/>
              <w:rPr>
                <w:rFonts w:ascii="Times New Roman" w:eastAsia="Times New Roman" w:hAnsi="Times New Roman"/>
                <w:lang w:eastAsia="ru-RU"/>
              </w:rPr>
            </w:pPr>
          </w:p>
        </w:tc>
      </w:tr>
      <w:tr w:rsidR="00CF42E2" w:rsidTr="00CF42E2">
        <w:trPr>
          <w:gridAfter w:val="4"/>
          <w:wAfter w:w="10568" w:type="dxa"/>
          <w:trHeight w:val="865"/>
        </w:trPr>
        <w:tc>
          <w:tcPr>
            <w:tcW w:w="2411" w:type="dxa"/>
            <w:vMerge w:val="restart"/>
            <w:tcBorders>
              <w:top w:val="single" w:sz="4" w:space="0" w:color="auto"/>
              <w:left w:val="single" w:sz="4" w:space="0" w:color="auto"/>
              <w:bottom w:val="single" w:sz="4" w:space="0" w:color="auto"/>
              <w:right w:val="single" w:sz="4" w:space="0" w:color="auto"/>
            </w:tcBorders>
            <w:hideMark/>
          </w:tcPr>
          <w:p w:rsidR="00CF42E2" w:rsidRDefault="00CF42E2">
            <w:pPr>
              <w:rPr>
                <w:rFonts w:ascii="Times New Roman" w:hAnsi="Times New Roman" w:cs="Times New Roman"/>
                <w:b/>
                <w:color w:val="000000" w:themeColor="text1"/>
              </w:rPr>
            </w:pPr>
            <w:r>
              <w:rPr>
                <w:rFonts w:ascii="Times New Roman" w:hAnsi="Times New Roman" w:cs="Times New Roman"/>
                <w:b/>
                <w:color w:val="000000" w:themeColor="text1"/>
              </w:rPr>
              <w:lastRenderedPageBreak/>
              <w:t xml:space="preserve">Серуеннен оралу </w:t>
            </w:r>
          </w:p>
          <w:p w:rsidR="00CF42E2" w:rsidRDefault="00CF42E2">
            <w:pPr>
              <w:rPr>
                <w:rFonts w:ascii="Times New Roman" w:hAnsi="Times New Roman" w:cs="Times New Roman"/>
                <w:b/>
                <w:color w:val="000000" w:themeColor="text1"/>
              </w:rPr>
            </w:pPr>
            <w:r>
              <w:rPr>
                <w:rFonts w:ascii="Times New Roman" w:hAnsi="Times New Roman" w:cs="Times New Roman"/>
                <w:b/>
                <w:color w:val="000000" w:themeColor="text1"/>
              </w:rPr>
              <w:t>Возвращение с прогулки</w:t>
            </w:r>
          </w:p>
        </w:tc>
        <w:tc>
          <w:tcPr>
            <w:tcW w:w="14055" w:type="dxa"/>
            <w:gridSpan w:val="9"/>
            <w:tcBorders>
              <w:top w:val="single" w:sz="4" w:space="0" w:color="auto"/>
              <w:left w:val="single" w:sz="4" w:space="0" w:color="auto"/>
              <w:bottom w:val="single" w:sz="4" w:space="0" w:color="auto"/>
              <w:right w:val="single" w:sz="4" w:space="0" w:color="auto"/>
            </w:tcBorders>
          </w:tcPr>
          <w:p w:rsidR="00CF42E2" w:rsidRDefault="00CF42E2">
            <w:pPr>
              <w:rPr>
                <w:rFonts w:ascii="Times New Roman" w:hAnsi="Times New Roman" w:cs="Times New Roman"/>
              </w:rPr>
            </w:pPr>
          </w:p>
          <w:p w:rsidR="00CF42E2" w:rsidRDefault="00CF42E2">
            <w:pPr>
              <w:rPr>
                <w:rFonts w:ascii="Times New Roman" w:hAnsi="Times New Roman" w:cs="Times New Roman"/>
                <w:lang w:val="kk-KZ"/>
              </w:rPr>
            </w:pPr>
            <w:r>
              <w:rPr>
                <w:rFonts w:ascii="Times New Roman" w:hAnsi="Times New Roman" w:cs="Times New Roman"/>
              </w:rPr>
              <w:t xml:space="preserve">Последовательное раздевание одежды детей, складывание в шкафчики, мытье рук. Продолжать учить пользоваться полотенцем. Закреплять умение правильно, размещать вещи в шкафу. </w:t>
            </w:r>
            <w:r>
              <w:rPr>
                <w:rFonts w:ascii="Times New Roman" w:hAnsi="Times New Roman" w:cs="Times New Roman"/>
                <w:bCs/>
                <w:color w:val="000000"/>
              </w:rPr>
              <w:t>(</w:t>
            </w:r>
            <w:r>
              <w:rPr>
                <w:rFonts w:ascii="Times New Roman" w:hAnsi="Times New Roman" w:cs="Times New Roman"/>
                <w:b/>
                <w:lang w:val="kk-KZ"/>
              </w:rPr>
              <w:t>коммуникативная деятельность</w:t>
            </w:r>
            <w:r>
              <w:rPr>
                <w:rFonts w:ascii="Times New Roman" w:hAnsi="Times New Roman" w:cs="Times New Roman"/>
                <w:lang w:val="kk-KZ"/>
              </w:rPr>
              <w:t xml:space="preserve">) </w:t>
            </w:r>
            <w:r>
              <w:rPr>
                <w:rFonts w:ascii="Times New Roman" w:hAnsi="Times New Roman" w:cs="Times New Roman"/>
              </w:rPr>
              <w:t>Пальчиковые игры.</w:t>
            </w:r>
          </w:p>
        </w:tc>
      </w:tr>
      <w:tr w:rsidR="00CF42E2" w:rsidTr="00CF42E2">
        <w:trPr>
          <w:gridAfter w:val="4"/>
          <w:wAfter w:w="10568" w:type="dxa"/>
          <w:trHeight w:val="629"/>
        </w:trPr>
        <w:tc>
          <w:tcPr>
            <w:tcW w:w="300" w:type="dxa"/>
            <w:vMerge/>
            <w:tcBorders>
              <w:top w:val="single" w:sz="4" w:space="0" w:color="auto"/>
              <w:left w:val="single" w:sz="4" w:space="0" w:color="auto"/>
              <w:bottom w:val="single" w:sz="4" w:space="0" w:color="auto"/>
              <w:right w:val="single" w:sz="4" w:space="0" w:color="auto"/>
            </w:tcBorders>
            <w:vAlign w:val="center"/>
            <w:hideMark/>
          </w:tcPr>
          <w:p w:rsidR="00CF42E2" w:rsidRDefault="00CF42E2">
            <w:pPr>
              <w:widowControl/>
              <w:autoSpaceDE/>
              <w:autoSpaceDN/>
              <w:rPr>
                <w:rFonts w:ascii="Times New Roman" w:hAnsi="Times New Roman" w:cs="Times New Roman"/>
                <w:b/>
                <w:color w:val="000000" w:themeColor="text1"/>
              </w:rPr>
            </w:pPr>
          </w:p>
        </w:tc>
        <w:tc>
          <w:tcPr>
            <w:tcW w:w="2409" w:type="dxa"/>
            <w:tcBorders>
              <w:top w:val="single" w:sz="4" w:space="0" w:color="auto"/>
              <w:left w:val="single" w:sz="4" w:space="0" w:color="auto"/>
              <w:bottom w:val="single" w:sz="4" w:space="0" w:color="auto"/>
              <w:right w:val="single" w:sz="4" w:space="0" w:color="auto"/>
            </w:tcBorders>
          </w:tcPr>
          <w:p w:rsidR="00CF42E2" w:rsidRDefault="00CF42E2">
            <w:pPr>
              <w:rPr>
                <w:rFonts w:ascii="Times New Roman" w:eastAsia="Times New Roman" w:hAnsi="Times New Roman" w:cs="Times New Roman"/>
                <w:b/>
                <w:color w:val="000000"/>
                <w:lang w:eastAsia="ru-RU"/>
              </w:rPr>
            </w:pPr>
          </w:p>
        </w:tc>
        <w:tc>
          <w:tcPr>
            <w:tcW w:w="2694" w:type="dxa"/>
            <w:gridSpan w:val="2"/>
            <w:tcBorders>
              <w:top w:val="single" w:sz="4" w:space="0" w:color="auto"/>
              <w:left w:val="single" w:sz="4" w:space="0" w:color="auto"/>
              <w:bottom w:val="single" w:sz="4" w:space="0" w:color="auto"/>
              <w:right w:val="single" w:sz="4" w:space="0" w:color="auto"/>
            </w:tcBorders>
          </w:tcPr>
          <w:p w:rsidR="00CF42E2" w:rsidRDefault="00CF42E2">
            <w:pPr>
              <w:rPr>
                <w:rFonts w:ascii="Times New Roman" w:hAnsi="Times New Roman" w:cs="Times New Roman"/>
                <w:b/>
                <w:lang w:val="kk-KZ"/>
              </w:rPr>
            </w:pPr>
          </w:p>
        </w:tc>
        <w:tc>
          <w:tcPr>
            <w:tcW w:w="2976" w:type="dxa"/>
            <w:gridSpan w:val="2"/>
            <w:tcBorders>
              <w:top w:val="single" w:sz="4" w:space="0" w:color="auto"/>
              <w:left w:val="single" w:sz="4" w:space="0" w:color="auto"/>
              <w:bottom w:val="single" w:sz="4" w:space="0" w:color="auto"/>
              <w:right w:val="single" w:sz="4" w:space="0" w:color="auto"/>
            </w:tcBorders>
            <w:hideMark/>
          </w:tcPr>
          <w:p w:rsidR="00CF42E2" w:rsidRDefault="00CF42E2">
            <w:pPr>
              <w:rPr>
                <w:rFonts w:ascii="Times New Roman" w:hAnsi="Times New Roman" w:cs="Times New Roman"/>
                <w:b/>
                <w:lang w:val="kk-KZ"/>
              </w:rPr>
            </w:pPr>
            <w:r>
              <w:rPr>
                <w:rFonts w:ascii="Times New Roman" w:hAnsi="Times New Roman" w:cs="Times New Roman"/>
                <w:b/>
                <w:lang w:val="kk-KZ"/>
              </w:rPr>
              <w:t>Речевая игра «Воротики»</w:t>
            </w:r>
          </w:p>
          <w:p w:rsidR="00CF42E2" w:rsidRDefault="00CF42E2">
            <w:pPr>
              <w:rPr>
                <w:rFonts w:ascii="Times New Roman" w:hAnsi="Times New Roman" w:cs="Times New Roman"/>
                <w:b/>
                <w:lang w:val="kk-KZ"/>
              </w:rPr>
            </w:pPr>
            <w:r>
              <w:rPr>
                <w:rFonts w:ascii="Times New Roman" w:hAnsi="Times New Roman" w:cs="Times New Roman"/>
                <w:b/>
                <w:lang w:val="kk-KZ"/>
              </w:rPr>
              <w:t>«Скажи  наоборот»</w:t>
            </w:r>
          </w:p>
          <w:p w:rsidR="00CF42E2" w:rsidRDefault="00CF42E2">
            <w:pPr>
              <w:rPr>
                <w:rFonts w:ascii="Times New Roman" w:hAnsi="Times New Roman" w:cs="Times New Roman"/>
              </w:rPr>
            </w:pPr>
            <w:r>
              <w:rPr>
                <w:rFonts w:ascii="Times New Roman" w:hAnsi="Times New Roman" w:cs="Times New Roman"/>
                <w:b/>
                <w:lang w:val="kk-KZ"/>
              </w:rPr>
              <w:t>Цель:</w:t>
            </w:r>
            <w:r>
              <w:rPr>
                <w:rFonts w:ascii="Times New Roman" w:hAnsi="Times New Roman" w:cs="Times New Roman"/>
              </w:rPr>
              <w:t xml:space="preserve"> используют понятия: высокий-низкий; много-мало,..,  обогащение словарного запаса детей </w:t>
            </w:r>
          </w:p>
          <w:p w:rsidR="00CF42E2" w:rsidRDefault="00CF42E2">
            <w:pPr>
              <w:rPr>
                <w:rFonts w:ascii="Times New Roman" w:hAnsi="Times New Roman" w:cs="Times New Roman"/>
                <w:b/>
                <w:lang w:val="kk-KZ"/>
              </w:rPr>
            </w:pPr>
            <w:r>
              <w:rPr>
                <w:rFonts w:ascii="Times New Roman" w:hAnsi="Times New Roman" w:cs="Times New Roman"/>
                <w:b/>
                <w:lang w:val="kk-KZ"/>
              </w:rPr>
              <w:t>(основы  математики)</w:t>
            </w:r>
          </w:p>
        </w:tc>
        <w:tc>
          <w:tcPr>
            <w:tcW w:w="3119" w:type="dxa"/>
            <w:gridSpan w:val="2"/>
            <w:tcBorders>
              <w:top w:val="single" w:sz="4" w:space="0" w:color="auto"/>
              <w:left w:val="single" w:sz="4" w:space="0" w:color="auto"/>
              <w:bottom w:val="single" w:sz="4" w:space="0" w:color="auto"/>
              <w:right w:val="single" w:sz="4" w:space="0" w:color="auto"/>
            </w:tcBorders>
            <w:hideMark/>
          </w:tcPr>
          <w:p w:rsidR="00CF42E2" w:rsidRDefault="00CF42E2">
            <w:pPr>
              <w:rPr>
                <w:rFonts w:ascii="Times New Roman" w:hAnsi="Times New Roman" w:cs="Times New Roman"/>
                <w:b/>
                <w:lang w:val="kk-KZ"/>
              </w:rPr>
            </w:pPr>
            <w:r>
              <w:rPr>
                <w:rFonts w:ascii="Times New Roman" w:hAnsi="Times New Roman" w:cs="Times New Roman"/>
                <w:b/>
                <w:lang w:val="kk-KZ"/>
              </w:rPr>
              <w:t>Речевая игра «Воротики»</w:t>
            </w:r>
          </w:p>
          <w:p w:rsidR="00CF42E2" w:rsidRDefault="00CF42E2">
            <w:pPr>
              <w:rPr>
                <w:rFonts w:ascii="Times New Roman" w:hAnsi="Times New Roman" w:cs="Times New Roman"/>
                <w:b/>
                <w:lang w:val="kk-KZ"/>
              </w:rPr>
            </w:pPr>
            <w:r>
              <w:rPr>
                <w:rFonts w:ascii="Times New Roman" w:hAnsi="Times New Roman" w:cs="Times New Roman"/>
                <w:b/>
                <w:lang w:val="kk-KZ"/>
              </w:rPr>
              <w:t>«Весенние  слова»</w:t>
            </w:r>
          </w:p>
          <w:p w:rsidR="00CF42E2" w:rsidRDefault="00CF42E2">
            <w:pPr>
              <w:rPr>
                <w:rFonts w:ascii="Times New Roman" w:hAnsi="Times New Roman" w:cs="Times New Roman"/>
              </w:rPr>
            </w:pPr>
            <w:r>
              <w:rPr>
                <w:rFonts w:ascii="Times New Roman" w:hAnsi="Times New Roman" w:cs="Times New Roman"/>
                <w:b/>
                <w:lang w:val="kk-KZ"/>
              </w:rPr>
              <w:t>Цель:</w:t>
            </w:r>
            <w:r>
              <w:rPr>
                <w:rFonts w:ascii="Times New Roman" w:hAnsi="Times New Roman" w:cs="Times New Roman"/>
              </w:rPr>
              <w:t xml:space="preserve"> правильно, отчетливо произносят звуки,слова.</w:t>
            </w:r>
          </w:p>
          <w:p w:rsidR="00CF42E2" w:rsidRDefault="00CF42E2">
            <w:pPr>
              <w:rPr>
                <w:rFonts w:ascii="Times New Roman" w:hAnsi="Times New Roman" w:cs="Times New Roman"/>
                <w:b/>
                <w:lang w:val="kk-KZ"/>
              </w:rPr>
            </w:pPr>
            <w:r>
              <w:rPr>
                <w:rFonts w:ascii="Times New Roman" w:eastAsia="Times New Roman" w:hAnsi="Times New Roman" w:cs="Times New Roman"/>
                <w:b/>
                <w:color w:val="000000"/>
                <w:lang w:val="kk-KZ" w:eastAsia="ru-RU"/>
              </w:rPr>
              <w:t>Билингвальный компонент</w:t>
            </w:r>
            <w:r>
              <w:rPr>
                <w:rFonts w:ascii="Times New Roman" w:hAnsi="Times New Roman" w:cs="Times New Roman"/>
                <w:lang w:val="kk-KZ"/>
              </w:rPr>
              <w:t>:  Коктем; мамыр;  ****</w:t>
            </w:r>
          </w:p>
        </w:tc>
        <w:tc>
          <w:tcPr>
            <w:tcW w:w="2857" w:type="dxa"/>
            <w:gridSpan w:val="2"/>
            <w:tcBorders>
              <w:top w:val="single" w:sz="4" w:space="0" w:color="auto"/>
              <w:left w:val="single" w:sz="4" w:space="0" w:color="auto"/>
              <w:bottom w:val="single" w:sz="4" w:space="0" w:color="auto"/>
              <w:right w:val="single" w:sz="4" w:space="0" w:color="auto"/>
            </w:tcBorders>
          </w:tcPr>
          <w:p w:rsidR="00CF42E2" w:rsidRDefault="00CF42E2">
            <w:pPr>
              <w:rPr>
                <w:rFonts w:ascii="Times New Roman" w:hAnsi="Times New Roman" w:cs="Times New Roman"/>
                <w:b/>
                <w:lang w:val="kk-KZ"/>
              </w:rPr>
            </w:pPr>
            <w:r>
              <w:rPr>
                <w:rFonts w:ascii="Times New Roman" w:hAnsi="Times New Roman" w:cs="Times New Roman"/>
                <w:b/>
                <w:lang w:val="kk-KZ"/>
              </w:rPr>
              <w:t>Речевая игра «Воротики»</w:t>
            </w:r>
          </w:p>
          <w:p w:rsidR="00CF42E2" w:rsidRDefault="00CF42E2">
            <w:pPr>
              <w:rPr>
                <w:rFonts w:ascii="Times New Roman" w:hAnsi="Times New Roman" w:cs="Times New Roman"/>
                <w:b/>
                <w:lang w:val="kk-KZ"/>
              </w:rPr>
            </w:pPr>
            <w:r>
              <w:rPr>
                <w:rFonts w:ascii="Times New Roman" w:hAnsi="Times New Roman" w:cs="Times New Roman"/>
                <w:b/>
                <w:lang w:val="kk-KZ"/>
              </w:rPr>
              <w:t>«Ласковые  слова»</w:t>
            </w:r>
          </w:p>
          <w:p w:rsidR="00CF42E2" w:rsidRDefault="00CF42E2">
            <w:pPr>
              <w:rPr>
                <w:rFonts w:ascii="Times New Roman" w:hAnsi="Times New Roman" w:cs="Times New Roman"/>
              </w:rPr>
            </w:pPr>
            <w:r>
              <w:rPr>
                <w:rFonts w:ascii="Times New Roman" w:hAnsi="Times New Roman" w:cs="Times New Roman"/>
                <w:b/>
                <w:lang w:val="kk-KZ"/>
              </w:rPr>
              <w:t>Цель:</w:t>
            </w:r>
            <w:r>
              <w:rPr>
                <w:rFonts w:ascii="Times New Roman" w:hAnsi="Times New Roman" w:cs="Times New Roman"/>
              </w:rPr>
              <w:t xml:space="preserve"> правильно, отчетливо произносят звуки, обогащают  словарный  запас уменьшительными словами.</w:t>
            </w:r>
          </w:p>
          <w:p w:rsidR="00CF42E2" w:rsidRDefault="00CF42E2">
            <w:pPr>
              <w:pStyle w:val="TableParagraph"/>
              <w:ind w:left="22" w:right="-15"/>
              <w:contextualSpacing/>
              <w:rPr>
                <w:rFonts w:ascii="Times New Roman" w:hAnsi="Times New Roman" w:cs="Times New Roman"/>
                <w:color w:val="000000" w:themeColor="text1"/>
              </w:rPr>
            </w:pPr>
          </w:p>
        </w:tc>
      </w:tr>
      <w:tr w:rsidR="00CF42E2" w:rsidTr="00CF42E2">
        <w:trPr>
          <w:gridAfter w:val="4"/>
          <w:wAfter w:w="10568" w:type="dxa"/>
          <w:trHeight w:val="1501"/>
        </w:trPr>
        <w:tc>
          <w:tcPr>
            <w:tcW w:w="2411" w:type="dxa"/>
            <w:vMerge w:val="restart"/>
            <w:tcBorders>
              <w:top w:val="single" w:sz="4" w:space="0" w:color="auto"/>
              <w:left w:val="single" w:sz="4" w:space="0" w:color="auto"/>
              <w:bottom w:val="single" w:sz="4" w:space="0" w:color="auto"/>
              <w:right w:val="single" w:sz="4" w:space="0" w:color="auto"/>
            </w:tcBorders>
            <w:hideMark/>
          </w:tcPr>
          <w:p w:rsidR="00CF42E2" w:rsidRDefault="00CF42E2">
            <w:pPr>
              <w:rPr>
                <w:rFonts w:ascii="Times New Roman" w:hAnsi="Times New Roman" w:cs="Times New Roman"/>
                <w:b/>
                <w:color w:val="000000" w:themeColor="text1"/>
              </w:rPr>
            </w:pPr>
            <w:r>
              <w:rPr>
                <w:rFonts w:ascii="Times New Roman" w:hAnsi="Times New Roman" w:cs="Times New Roman"/>
                <w:b/>
                <w:color w:val="000000" w:themeColor="text1"/>
              </w:rPr>
              <w:t xml:space="preserve">Түскі ас </w:t>
            </w:r>
          </w:p>
          <w:p w:rsidR="00CF42E2" w:rsidRDefault="00CF42E2">
            <w:pPr>
              <w:rPr>
                <w:rFonts w:ascii="Times New Roman" w:hAnsi="Times New Roman" w:cs="Times New Roman"/>
                <w:b/>
                <w:color w:val="000000" w:themeColor="text1"/>
              </w:rPr>
            </w:pPr>
            <w:r>
              <w:rPr>
                <w:rFonts w:ascii="Times New Roman" w:hAnsi="Times New Roman" w:cs="Times New Roman"/>
                <w:b/>
                <w:color w:val="000000" w:themeColor="text1"/>
              </w:rPr>
              <w:t>Обед</w:t>
            </w:r>
          </w:p>
        </w:tc>
        <w:tc>
          <w:tcPr>
            <w:tcW w:w="14055" w:type="dxa"/>
            <w:gridSpan w:val="9"/>
            <w:tcBorders>
              <w:top w:val="single" w:sz="4" w:space="0" w:color="auto"/>
              <w:left w:val="single" w:sz="4" w:space="0" w:color="auto"/>
              <w:bottom w:val="single" w:sz="4" w:space="0" w:color="auto"/>
              <w:right w:val="single" w:sz="4" w:space="0" w:color="auto"/>
            </w:tcBorders>
            <w:hideMark/>
          </w:tcPr>
          <w:p w:rsidR="00CF42E2" w:rsidRDefault="00CF42E2">
            <w:pPr>
              <w:rPr>
                <w:rFonts w:ascii="Times New Roman" w:hAnsi="Times New Roman" w:cs="Times New Roman"/>
                <w:lang w:val="kk-KZ"/>
              </w:rPr>
            </w:pPr>
            <w:r>
              <w:rPr>
                <w:rFonts w:ascii="Times New Roman" w:hAnsi="Times New Roman" w:cs="Times New Roman"/>
                <w:b/>
              </w:rPr>
              <w:t xml:space="preserve">Культурно-гигиенические навыки. Цель: </w:t>
            </w:r>
            <w:r>
              <w:rPr>
                <w:rFonts w:ascii="Times New Roman" w:hAnsi="Times New Roman" w:cs="Times New Roman"/>
              </w:rPr>
              <w:t>совершенствовать навыки безопасного поведения в быту</w:t>
            </w:r>
            <w:r>
              <w:rPr>
                <w:rFonts w:ascii="Times New Roman" w:hAnsi="Times New Roman" w:cs="Times New Roman"/>
                <w:lang w:val="kk-KZ"/>
              </w:rPr>
              <w:t>.</w:t>
            </w:r>
          </w:p>
          <w:p w:rsidR="00CF42E2" w:rsidRDefault="00CF42E2">
            <w:pPr>
              <w:jc w:val="both"/>
              <w:rPr>
                <w:rFonts w:ascii="Times New Roman" w:eastAsia="Times New Roman" w:hAnsi="Times New Roman" w:cs="Times New Roman"/>
                <w:bCs/>
                <w:sz w:val="24"/>
                <w:szCs w:val="24"/>
              </w:rPr>
            </w:pPr>
            <w:r>
              <w:rPr>
                <w:rFonts w:ascii="Times New Roman" w:hAnsi="Times New Roman" w:cs="Times New Roman"/>
                <w:b/>
                <w:lang w:val="kk-KZ"/>
              </w:rPr>
              <w:t xml:space="preserve">Прием пищи. </w:t>
            </w:r>
            <w:r>
              <w:rPr>
                <w:rFonts w:ascii="Times New Roman" w:hAnsi="Times New Roman" w:cs="Times New Roman"/>
              </w:rPr>
              <w:t xml:space="preserve">Привлечение внимания детей к пище; индивидуальная работа по воспитанию культуры еды; правила этикета. Принимать и сохранять правильную осанку за столом, во время принятия пищи.  </w:t>
            </w:r>
            <w:r>
              <w:rPr>
                <w:rFonts w:ascii="Times New Roman" w:eastAsia="Times New Roman" w:hAnsi="Times New Roman" w:cs="Times New Roman"/>
                <w:bCs/>
                <w:sz w:val="24"/>
                <w:szCs w:val="24"/>
              </w:rPr>
              <w:t>Формировать навыки культурного поведения за столом: правильно пользоваться столовой и чайной ложками, вилкой, салфеткой; не крошить хлеб,</w:t>
            </w:r>
            <w:r>
              <w:rPr>
                <w:rFonts w:ascii="Times New Roman" w:eastAsia="Times New Roman" w:hAnsi="Times New Roman" w:cs="Times New Roman"/>
                <w:b/>
                <w:color w:val="C00000"/>
                <w:sz w:val="24"/>
                <w:szCs w:val="24"/>
                <w:lang w:val="kk-KZ"/>
              </w:rPr>
              <w:t xml:space="preserve"> </w:t>
            </w:r>
            <w:r>
              <w:rPr>
                <w:rFonts w:ascii="Times New Roman" w:eastAsia="Times New Roman" w:hAnsi="Times New Roman" w:cs="Times New Roman"/>
                <w:color w:val="000000"/>
                <w:sz w:val="24"/>
                <w:szCs w:val="24"/>
              </w:rPr>
              <w:t>пережевывать пищу с закрытым ртом, не разговаривать с полным ртом</w:t>
            </w:r>
            <w:r>
              <w:rPr>
                <w:rFonts w:ascii="Times New Roman" w:eastAsia="Times New Roman" w:hAnsi="Times New Roman" w:cs="Times New Roman"/>
                <w:bCs/>
                <w:sz w:val="24"/>
                <w:szCs w:val="24"/>
              </w:rPr>
              <w:t>.</w:t>
            </w:r>
          </w:p>
        </w:tc>
      </w:tr>
      <w:tr w:rsidR="00CF42E2" w:rsidTr="00CF42E2">
        <w:trPr>
          <w:gridAfter w:val="4"/>
          <w:wAfter w:w="10568" w:type="dxa"/>
        </w:trPr>
        <w:tc>
          <w:tcPr>
            <w:tcW w:w="300" w:type="dxa"/>
            <w:vMerge/>
            <w:tcBorders>
              <w:top w:val="single" w:sz="4" w:space="0" w:color="auto"/>
              <w:left w:val="single" w:sz="4" w:space="0" w:color="auto"/>
              <w:bottom w:val="single" w:sz="4" w:space="0" w:color="auto"/>
              <w:right w:val="single" w:sz="4" w:space="0" w:color="auto"/>
            </w:tcBorders>
            <w:vAlign w:val="center"/>
            <w:hideMark/>
          </w:tcPr>
          <w:p w:rsidR="00CF42E2" w:rsidRDefault="00CF42E2">
            <w:pPr>
              <w:widowControl/>
              <w:autoSpaceDE/>
              <w:autoSpaceDN/>
              <w:rPr>
                <w:rFonts w:ascii="Times New Roman" w:hAnsi="Times New Roman" w:cs="Times New Roman"/>
                <w:b/>
                <w:color w:val="000000" w:themeColor="text1"/>
              </w:rPr>
            </w:pPr>
          </w:p>
        </w:tc>
        <w:tc>
          <w:tcPr>
            <w:tcW w:w="2693" w:type="dxa"/>
            <w:gridSpan w:val="2"/>
            <w:tcBorders>
              <w:top w:val="single" w:sz="4" w:space="0" w:color="auto"/>
              <w:left w:val="single" w:sz="4" w:space="0" w:color="auto"/>
              <w:bottom w:val="single" w:sz="4" w:space="0" w:color="auto"/>
              <w:right w:val="single" w:sz="4" w:space="0" w:color="auto"/>
            </w:tcBorders>
          </w:tcPr>
          <w:p w:rsidR="00CF42E2" w:rsidRDefault="00CF42E2">
            <w:pPr>
              <w:rPr>
                <w:rFonts w:ascii="Times New Roman" w:hAnsi="Times New Roman" w:cs="Times New Roman"/>
                <w:b/>
                <w:color w:val="000000" w:themeColor="text1"/>
              </w:rPr>
            </w:pPr>
          </w:p>
        </w:tc>
        <w:tc>
          <w:tcPr>
            <w:tcW w:w="2410" w:type="dxa"/>
            <w:tcBorders>
              <w:top w:val="single" w:sz="4" w:space="0" w:color="auto"/>
              <w:left w:val="single" w:sz="4" w:space="0" w:color="auto"/>
              <w:bottom w:val="single" w:sz="4" w:space="0" w:color="auto"/>
              <w:right w:val="single" w:sz="4" w:space="0" w:color="auto"/>
            </w:tcBorders>
          </w:tcPr>
          <w:p w:rsidR="00CF42E2" w:rsidRDefault="00CF42E2">
            <w:pPr>
              <w:rPr>
                <w:rFonts w:ascii="Times New Roman" w:hAnsi="Times New Roman" w:cs="Times New Roman"/>
                <w:color w:val="000000" w:themeColor="text1"/>
              </w:rPr>
            </w:pPr>
          </w:p>
        </w:tc>
        <w:tc>
          <w:tcPr>
            <w:tcW w:w="2976" w:type="dxa"/>
            <w:gridSpan w:val="2"/>
            <w:tcBorders>
              <w:top w:val="single" w:sz="4" w:space="0" w:color="auto"/>
              <w:left w:val="single" w:sz="4" w:space="0" w:color="auto"/>
              <w:bottom w:val="single" w:sz="4" w:space="0" w:color="auto"/>
              <w:right w:val="single" w:sz="4" w:space="0" w:color="auto"/>
            </w:tcBorders>
          </w:tcPr>
          <w:p w:rsidR="00CF42E2" w:rsidRDefault="00CF42E2">
            <w:pPr>
              <w:rPr>
                <w:rFonts w:ascii="Times New Roman" w:hAnsi="Times New Roman" w:cs="Times New Roman"/>
                <w:b/>
                <w:color w:val="000000" w:themeColor="text1"/>
              </w:rPr>
            </w:pPr>
            <w:r>
              <w:rPr>
                <w:rFonts w:ascii="Times New Roman" w:hAnsi="Times New Roman" w:cs="Times New Roman"/>
                <w:b/>
                <w:color w:val="000000" w:themeColor="text1"/>
              </w:rPr>
              <w:t>Работа дежурных</w:t>
            </w:r>
          </w:p>
          <w:p w:rsidR="00CF42E2" w:rsidRDefault="00CF42E2">
            <w:pPr>
              <w:rPr>
                <w:rFonts w:ascii="Times New Roman" w:hAnsi="Times New Roman" w:cs="Times New Roman"/>
                <w:color w:val="000000" w:themeColor="text1"/>
              </w:rPr>
            </w:pPr>
            <w:r>
              <w:rPr>
                <w:rFonts w:ascii="Times New Roman" w:hAnsi="Times New Roman" w:cs="Times New Roman"/>
                <w:color w:val="000000" w:themeColor="text1"/>
              </w:rPr>
              <w:t xml:space="preserve">раскладывание столовых приборов, салфеток. </w:t>
            </w:r>
          </w:p>
          <w:p w:rsidR="00CF42E2" w:rsidRDefault="00CF42E2">
            <w:pPr>
              <w:rPr>
                <w:rFonts w:ascii="Times New Roman" w:hAnsi="Times New Roman" w:cs="Times New Roman"/>
                <w:b/>
                <w:color w:val="000000" w:themeColor="text1"/>
              </w:rPr>
            </w:pPr>
            <w:r>
              <w:rPr>
                <w:rFonts w:ascii="Times New Roman" w:hAnsi="Times New Roman" w:cs="Times New Roman"/>
                <w:b/>
                <w:color w:val="000000" w:themeColor="text1"/>
              </w:rPr>
              <w:t>Цель</w:t>
            </w:r>
            <w:r>
              <w:rPr>
                <w:rFonts w:ascii="Times New Roman" w:hAnsi="Times New Roman" w:cs="Times New Roman"/>
                <w:color w:val="000000" w:themeColor="text1"/>
              </w:rPr>
              <w:t xml:space="preserve">: </w:t>
            </w:r>
            <w:r>
              <w:rPr>
                <w:rFonts w:ascii="Times New Roman" w:hAnsi="Times New Roman" w:cs="Times New Roman"/>
              </w:rPr>
              <w:t>совершенствовать навыки безопасного поведения в быту</w:t>
            </w:r>
            <w:r>
              <w:rPr>
                <w:rFonts w:ascii="Times New Roman" w:hAnsi="Times New Roman" w:cs="Times New Roman"/>
                <w:color w:val="000000" w:themeColor="text1"/>
              </w:rPr>
              <w:t xml:space="preserve">. </w:t>
            </w:r>
            <w:r>
              <w:rPr>
                <w:rFonts w:ascii="Times New Roman" w:hAnsi="Times New Roman" w:cs="Times New Roman"/>
                <w:b/>
                <w:color w:val="000000" w:themeColor="text1"/>
              </w:rPr>
              <w:t xml:space="preserve">Проговаривание стихотворение.  </w:t>
            </w:r>
            <w:r>
              <w:rPr>
                <w:rFonts w:ascii="Times New Roman" w:hAnsi="Times New Roman" w:cs="Times New Roman"/>
                <w:color w:val="000000" w:themeColor="text1"/>
              </w:rPr>
              <w:t>А у нас есть ложки...</w:t>
            </w:r>
            <w:r>
              <w:rPr>
                <w:rFonts w:ascii="Times New Roman" w:hAnsi="Times New Roman" w:cs="Times New Roman"/>
                <w:b/>
                <w:color w:val="000000" w:themeColor="text1"/>
              </w:rPr>
              <w:t xml:space="preserve">    </w:t>
            </w:r>
          </w:p>
          <w:p w:rsidR="00CF42E2" w:rsidRDefault="00CF42E2">
            <w:pPr>
              <w:rPr>
                <w:rFonts w:ascii="Times New Roman" w:hAnsi="Times New Roman" w:cs="Times New Roman"/>
                <w:color w:val="000000" w:themeColor="text1"/>
              </w:rPr>
            </w:pPr>
            <w:r>
              <w:rPr>
                <w:rFonts w:ascii="Times New Roman" w:hAnsi="Times New Roman" w:cs="Times New Roman"/>
                <w:color w:val="000000" w:themeColor="text1"/>
              </w:rPr>
              <w:t xml:space="preserve">Цель: </w:t>
            </w:r>
            <w:r>
              <w:rPr>
                <w:rFonts w:ascii="Times New Roman" w:hAnsi="Times New Roman" w:cs="Times New Roman"/>
              </w:rPr>
              <w:t xml:space="preserve">закрепление правильного, отчетливого произношение звуков </w:t>
            </w:r>
          </w:p>
          <w:p w:rsidR="00CF42E2" w:rsidRDefault="00CF42E2">
            <w:pPr>
              <w:rPr>
                <w:rFonts w:ascii="Times New Roman" w:hAnsi="Times New Roman" w:cs="Times New Roman"/>
                <w:b/>
                <w:color w:val="000000" w:themeColor="text1"/>
              </w:rPr>
            </w:pPr>
            <w:r>
              <w:rPr>
                <w:rFonts w:ascii="Times New Roman" w:hAnsi="Times New Roman" w:cs="Times New Roman"/>
                <w:color w:val="000000" w:themeColor="text1"/>
              </w:rPr>
              <w:t>(художественная  литература).</w:t>
            </w:r>
          </w:p>
          <w:p w:rsidR="00CF42E2" w:rsidRDefault="00CF42E2">
            <w:pPr>
              <w:rPr>
                <w:rFonts w:ascii="Times New Roman" w:hAnsi="Times New Roman" w:cs="Times New Roman"/>
                <w:color w:val="000000" w:themeColor="text1"/>
              </w:rPr>
            </w:pPr>
          </w:p>
          <w:p w:rsidR="00CF42E2" w:rsidRDefault="00CF42E2">
            <w:pPr>
              <w:rPr>
                <w:rFonts w:ascii="Times New Roman" w:hAnsi="Times New Roman" w:cs="Times New Roman"/>
                <w:color w:val="000000" w:themeColor="text1"/>
              </w:rPr>
            </w:pPr>
            <w:r>
              <w:rPr>
                <w:rFonts w:ascii="Times New Roman" w:hAnsi="Times New Roman" w:cs="Times New Roman"/>
                <w:b/>
                <w:color w:val="000000" w:themeColor="text1"/>
              </w:rPr>
              <w:t>Прием пищи.</w:t>
            </w:r>
          </w:p>
        </w:tc>
        <w:tc>
          <w:tcPr>
            <w:tcW w:w="3119" w:type="dxa"/>
            <w:gridSpan w:val="2"/>
            <w:tcBorders>
              <w:top w:val="single" w:sz="4" w:space="0" w:color="auto"/>
              <w:left w:val="single" w:sz="4" w:space="0" w:color="auto"/>
              <w:bottom w:val="single" w:sz="4" w:space="0" w:color="auto"/>
              <w:right w:val="single" w:sz="4" w:space="0" w:color="auto"/>
            </w:tcBorders>
          </w:tcPr>
          <w:p w:rsidR="00CF42E2" w:rsidRDefault="00CF42E2">
            <w:pPr>
              <w:rPr>
                <w:rFonts w:ascii="Times New Roman" w:hAnsi="Times New Roman" w:cs="Times New Roman"/>
                <w:b/>
                <w:color w:val="000000" w:themeColor="text1"/>
              </w:rPr>
            </w:pPr>
            <w:r>
              <w:rPr>
                <w:rFonts w:ascii="Times New Roman" w:hAnsi="Times New Roman" w:cs="Times New Roman"/>
                <w:b/>
                <w:color w:val="000000" w:themeColor="text1"/>
              </w:rPr>
              <w:t>Работа дежурных</w:t>
            </w:r>
          </w:p>
          <w:p w:rsidR="00CF42E2" w:rsidRDefault="00CF42E2">
            <w:pPr>
              <w:rPr>
                <w:rFonts w:ascii="Times New Roman" w:hAnsi="Times New Roman" w:cs="Times New Roman"/>
                <w:color w:val="000000" w:themeColor="text1"/>
              </w:rPr>
            </w:pPr>
            <w:r>
              <w:rPr>
                <w:rFonts w:ascii="Times New Roman" w:hAnsi="Times New Roman" w:cs="Times New Roman"/>
                <w:color w:val="000000" w:themeColor="text1"/>
              </w:rPr>
              <w:t xml:space="preserve">раскладывание столовых приборов, салфеток. </w:t>
            </w:r>
            <w:r>
              <w:rPr>
                <w:rFonts w:ascii="Times New Roman" w:hAnsi="Times New Roman" w:cs="Times New Roman"/>
                <w:b/>
                <w:color w:val="000000" w:themeColor="text1"/>
              </w:rPr>
              <w:t>Цель</w:t>
            </w:r>
            <w:r>
              <w:rPr>
                <w:rFonts w:ascii="Times New Roman" w:hAnsi="Times New Roman" w:cs="Times New Roman"/>
                <w:color w:val="000000" w:themeColor="text1"/>
              </w:rPr>
              <w:t xml:space="preserve">: </w:t>
            </w:r>
            <w:r>
              <w:rPr>
                <w:rFonts w:ascii="Times New Roman" w:hAnsi="Times New Roman" w:cs="Times New Roman"/>
              </w:rPr>
              <w:t>совершенствовать навыки безопасного поведения в быту</w:t>
            </w:r>
            <w:r>
              <w:rPr>
                <w:rFonts w:ascii="Times New Roman" w:hAnsi="Times New Roman" w:cs="Times New Roman"/>
                <w:color w:val="000000" w:themeColor="text1"/>
              </w:rPr>
              <w:t xml:space="preserve">. </w:t>
            </w:r>
          </w:p>
          <w:p w:rsidR="00CF42E2" w:rsidRDefault="00CF42E2">
            <w:pPr>
              <w:rPr>
                <w:rFonts w:ascii="Times New Roman" w:hAnsi="Times New Roman" w:cs="Times New Roman"/>
                <w:b/>
                <w:color w:val="000000" w:themeColor="text1"/>
              </w:rPr>
            </w:pPr>
            <w:r>
              <w:rPr>
                <w:rFonts w:ascii="Times New Roman" w:hAnsi="Times New Roman" w:cs="Times New Roman"/>
                <w:b/>
                <w:color w:val="000000" w:themeColor="text1"/>
              </w:rPr>
              <w:t xml:space="preserve">Беседа «О бережном  отношении к хлебу» Цель: </w:t>
            </w:r>
            <w:r>
              <w:rPr>
                <w:rFonts w:ascii="Times New Roman" w:hAnsi="Times New Roman" w:cs="Times New Roman"/>
              </w:rPr>
              <w:t>формирование навыков слушания и понимания речи</w:t>
            </w:r>
          </w:p>
          <w:p w:rsidR="00CF42E2" w:rsidRDefault="00CF42E2">
            <w:pPr>
              <w:rPr>
                <w:rFonts w:ascii="Times New Roman" w:hAnsi="Times New Roman" w:cs="Times New Roman"/>
                <w:b/>
                <w:color w:val="000000" w:themeColor="text1"/>
              </w:rPr>
            </w:pPr>
          </w:p>
          <w:p w:rsidR="00CF42E2" w:rsidRDefault="00CF42E2">
            <w:pPr>
              <w:rPr>
                <w:rFonts w:ascii="Times New Roman" w:hAnsi="Times New Roman" w:cs="Times New Roman"/>
                <w:b/>
                <w:color w:val="000000" w:themeColor="text1"/>
              </w:rPr>
            </w:pPr>
          </w:p>
          <w:p w:rsidR="00CF42E2" w:rsidRDefault="00CF42E2">
            <w:pPr>
              <w:rPr>
                <w:rFonts w:ascii="Times New Roman" w:hAnsi="Times New Roman" w:cs="Times New Roman"/>
                <w:color w:val="000000" w:themeColor="text1"/>
              </w:rPr>
            </w:pPr>
            <w:r>
              <w:rPr>
                <w:rFonts w:ascii="Times New Roman" w:hAnsi="Times New Roman" w:cs="Times New Roman"/>
                <w:b/>
                <w:color w:val="000000" w:themeColor="text1"/>
              </w:rPr>
              <w:t>Прием пищи.</w:t>
            </w:r>
          </w:p>
        </w:tc>
        <w:tc>
          <w:tcPr>
            <w:tcW w:w="2857" w:type="dxa"/>
            <w:gridSpan w:val="2"/>
            <w:tcBorders>
              <w:top w:val="single" w:sz="4" w:space="0" w:color="auto"/>
              <w:left w:val="single" w:sz="4" w:space="0" w:color="auto"/>
              <w:bottom w:val="single" w:sz="4" w:space="0" w:color="auto"/>
              <w:right w:val="single" w:sz="4" w:space="0" w:color="auto"/>
            </w:tcBorders>
          </w:tcPr>
          <w:p w:rsidR="00CF42E2" w:rsidRDefault="00CF42E2">
            <w:pPr>
              <w:rPr>
                <w:rFonts w:ascii="Times New Roman" w:hAnsi="Times New Roman" w:cs="Times New Roman"/>
                <w:b/>
                <w:color w:val="000000" w:themeColor="text1"/>
              </w:rPr>
            </w:pPr>
            <w:r>
              <w:rPr>
                <w:rFonts w:ascii="Times New Roman" w:hAnsi="Times New Roman" w:cs="Times New Roman"/>
                <w:b/>
                <w:color w:val="000000" w:themeColor="text1"/>
              </w:rPr>
              <w:t>Работа дежурных</w:t>
            </w:r>
          </w:p>
          <w:p w:rsidR="00CF42E2" w:rsidRDefault="00CF42E2">
            <w:pPr>
              <w:jc w:val="both"/>
              <w:rPr>
                <w:rFonts w:ascii="Times New Roman" w:hAnsi="Times New Roman" w:cs="Times New Roman"/>
                <w:color w:val="000000" w:themeColor="text1"/>
              </w:rPr>
            </w:pPr>
            <w:r>
              <w:rPr>
                <w:rFonts w:ascii="Times New Roman" w:hAnsi="Times New Roman" w:cs="Times New Roman"/>
                <w:color w:val="000000" w:themeColor="text1"/>
              </w:rPr>
              <w:t xml:space="preserve">раскладывание столовых приборов, салфеток. </w:t>
            </w:r>
          </w:p>
          <w:p w:rsidR="00CF42E2" w:rsidRDefault="00CF42E2">
            <w:pPr>
              <w:jc w:val="both"/>
              <w:rPr>
                <w:rFonts w:ascii="Times New Roman" w:hAnsi="Times New Roman" w:cs="Times New Roman"/>
                <w:color w:val="000000" w:themeColor="text1"/>
              </w:rPr>
            </w:pPr>
            <w:r>
              <w:rPr>
                <w:rFonts w:ascii="Times New Roman" w:hAnsi="Times New Roman" w:cs="Times New Roman"/>
                <w:b/>
                <w:color w:val="000000" w:themeColor="text1"/>
              </w:rPr>
              <w:t>Цель</w:t>
            </w:r>
            <w:r>
              <w:rPr>
                <w:rFonts w:ascii="Times New Roman" w:hAnsi="Times New Roman" w:cs="Times New Roman"/>
                <w:color w:val="000000" w:themeColor="text1"/>
              </w:rPr>
              <w:t>:</w:t>
            </w:r>
            <w:r>
              <w:rPr>
                <w:rFonts w:ascii="Times New Roman" w:hAnsi="Times New Roman" w:cs="Times New Roman"/>
              </w:rPr>
              <w:t xml:space="preserve"> навык культуры  еды</w:t>
            </w:r>
            <w:r>
              <w:rPr>
                <w:rFonts w:ascii="Times New Roman" w:hAnsi="Times New Roman" w:cs="Times New Roman"/>
                <w:color w:val="000000" w:themeColor="text1"/>
              </w:rPr>
              <w:t>.</w:t>
            </w:r>
          </w:p>
          <w:p w:rsidR="00CF42E2" w:rsidRDefault="00CF42E2">
            <w:pPr>
              <w:jc w:val="both"/>
              <w:rPr>
                <w:rFonts w:ascii="Times New Roman" w:hAnsi="Times New Roman" w:cs="Times New Roman"/>
                <w:b/>
                <w:color w:val="000000" w:themeColor="text1"/>
              </w:rPr>
            </w:pPr>
            <w:r>
              <w:rPr>
                <w:rFonts w:ascii="Times New Roman" w:hAnsi="Times New Roman" w:cs="Times New Roman"/>
                <w:b/>
                <w:color w:val="000000" w:themeColor="text1"/>
              </w:rPr>
              <w:t xml:space="preserve">Повторение стихотворения: </w:t>
            </w:r>
          </w:p>
          <w:p w:rsidR="00CF42E2" w:rsidRDefault="00CF42E2">
            <w:pPr>
              <w:jc w:val="both"/>
              <w:rPr>
                <w:rFonts w:ascii="Times New Roman" w:hAnsi="Times New Roman" w:cs="Times New Roman"/>
                <w:b/>
                <w:color w:val="000000" w:themeColor="text1"/>
              </w:rPr>
            </w:pPr>
            <w:r>
              <w:rPr>
                <w:rFonts w:ascii="Times New Roman" w:hAnsi="Times New Roman" w:cs="Times New Roman"/>
                <w:color w:val="000000" w:themeColor="text1"/>
              </w:rPr>
              <w:t>А у нас  есть ложки</w:t>
            </w:r>
          </w:p>
          <w:p w:rsidR="00CF42E2" w:rsidRDefault="00CF42E2">
            <w:pPr>
              <w:jc w:val="both"/>
              <w:rPr>
                <w:rFonts w:ascii="Times New Roman" w:hAnsi="Times New Roman" w:cs="Times New Roman"/>
                <w:color w:val="000000" w:themeColor="text1"/>
              </w:rPr>
            </w:pPr>
            <w:r>
              <w:rPr>
                <w:rFonts w:ascii="Times New Roman" w:hAnsi="Times New Roman" w:cs="Times New Roman"/>
                <w:color w:val="000000" w:themeColor="text1"/>
              </w:rPr>
              <w:t>Волшебные  немножко</w:t>
            </w:r>
          </w:p>
          <w:p w:rsidR="00CF42E2" w:rsidRDefault="00CF42E2">
            <w:pPr>
              <w:jc w:val="both"/>
              <w:rPr>
                <w:rFonts w:ascii="Times New Roman" w:hAnsi="Times New Roman" w:cs="Times New Roman"/>
                <w:color w:val="000000" w:themeColor="text1"/>
              </w:rPr>
            </w:pPr>
            <w:r>
              <w:rPr>
                <w:rFonts w:ascii="Times New Roman" w:hAnsi="Times New Roman" w:cs="Times New Roman"/>
                <w:color w:val="000000" w:themeColor="text1"/>
              </w:rPr>
              <w:t xml:space="preserve">Вот – тарелка, вот - еда. </w:t>
            </w:r>
          </w:p>
          <w:p w:rsidR="00CF42E2" w:rsidRDefault="00CF42E2">
            <w:pPr>
              <w:jc w:val="both"/>
              <w:rPr>
                <w:rFonts w:ascii="Times New Roman" w:hAnsi="Times New Roman" w:cs="Times New Roman"/>
                <w:color w:val="000000" w:themeColor="text1"/>
              </w:rPr>
            </w:pPr>
            <w:r>
              <w:rPr>
                <w:rFonts w:ascii="Times New Roman" w:hAnsi="Times New Roman" w:cs="Times New Roman"/>
                <w:color w:val="000000" w:themeColor="text1"/>
              </w:rPr>
              <w:t>Не осталось  и следа.</w:t>
            </w:r>
          </w:p>
          <w:p w:rsidR="00CF42E2" w:rsidRDefault="00CF42E2">
            <w:pPr>
              <w:jc w:val="both"/>
              <w:rPr>
                <w:rFonts w:ascii="Times New Roman" w:eastAsia="Times New Roman" w:hAnsi="Times New Roman" w:cs="Times New Roman"/>
              </w:rPr>
            </w:pPr>
            <w:r>
              <w:rPr>
                <w:rFonts w:ascii="Times New Roman" w:hAnsi="Times New Roman" w:cs="Times New Roman"/>
                <w:color w:val="000000" w:themeColor="text1"/>
              </w:rPr>
              <w:t>(художественная  литература).</w:t>
            </w:r>
          </w:p>
          <w:p w:rsidR="00CF42E2" w:rsidRDefault="00CF42E2">
            <w:pPr>
              <w:jc w:val="both"/>
              <w:rPr>
                <w:rFonts w:ascii="Times New Roman" w:hAnsi="Times New Roman" w:cs="Times New Roman"/>
                <w:b/>
                <w:color w:val="000000" w:themeColor="text1"/>
              </w:rPr>
            </w:pPr>
            <w:r>
              <w:rPr>
                <w:rFonts w:ascii="Times New Roman" w:hAnsi="Times New Roman" w:cs="Times New Roman"/>
                <w:b/>
                <w:color w:val="000000" w:themeColor="text1"/>
              </w:rPr>
              <w:t>Прием пищи.</w:t>
            </w:r>
          </w:p>
          <w:p w:rsidR="00CF42E2" w:rsidRDefault="00CF42E2">
            <w:pPr>
              <w:rPr>
                <w:rFonts w:ascii="Times New Roman" w:hAnsi="Times New Roman" w:cs="Times New Roman"/>
                <w:color w:val="000000" w:themeColor="text1"/>
              </w:rPr>
            </w:pPr>
          </w:p>
        </w:tc>
      </w:tr>
      <w:tr w:rsidR="00CF42E2" w:rsidTr="00CF42E2">
        <w:trPr>
          <w:gridAfter w:val="4"/>
          <w:wAfter w:w="10568" w:type="dxa"/>
        </w:trPr>
        <w:tc>
          <w:tcPr>
            <w:tcW w:w="2411" w:type="dxa"/>
            <w:tcBorders>
              <w:top w:val="single" w:sz="4" w:space="0" w:color="auto"/>
              <w:left w:val="single" w:sz="4" w:space="0" w:color="auto"/>
              <w:bottom w:val="single" w:sz="4" w:space="0" w:color="auto"/>
              <w:right w:val="single" w:sz="4" w:space="0" w:color="auto"/>
            </w:tcBorders>
            <w:hideMark/>
          </w:tcPr>
          <w:p w:rsidR="00CF42E2" w:rsidRDefault="00CF42E2">
            <w:pPr>
              <w:rPr>
                <w:rFonts w:ascii="Times New Roman" w:hAnsi="Times New Roman" w:cs="Times New Roman"/>
                <w:b/>
                <w:color w:val="000000" w:themeColor="text1"/>
              </w:rPr>
            </w:pPr>
            <w:r>
              <w:rPr>
                <w:rFonts w:ascii="Times New Roman" w:hAnsi="Times New Roman" w:cs="Times New Roman"/>
                <w:b/>
                <w:color w:val="000000" w:themeColor="text1"/>
              </w:rPr>
              <w:t>Күндізгі</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ұйқы</w:t>
            </w:r>
          </w:p>
          <w:p w:rsidR="00CF42E2" w:rsidRDefault="00CF42E2">
            <w:pPr>
              <w:rPr>
                <w:rFonts w:ascii="Times New Roman" w:hAnsi="Times New Roman" w:cs="Times New Roman"/>
                <w:color w:val="000000" w:themeColor="text1"/>
              </w:rPr>
            </w:pPr>
            <w:r>
              <w:rPr>
                <w:rFonts w:ascii="Times New Roman" w:hAnsi="Times New Roman" w:cs="Times New Roman"/>
                <w:b/>
                <w:color w:val="000000" w:themeColor="text1"/>
              </w:rPr>
              <w:t>Дневной сон</w:t>
            </w:r>
          </w:p>
        </w:tc>
        <w:tc>
          <w:tcPr>
            <w:tcW w:w="2693" w:type="dxa"/>
            <w:gridSpan w:val="2"/>
            <w:tcBorders>
              <w:top w:val="single" w:sz="4" w:space="0" w:color="auto"/>
              <w:left w:val="single" w:sz="4" w:space="0" w:color="auto"/>
              <w:bottom w:val="single" w:sz="4" w:space="0" w:color="auto"/>
              <w:right w:val="single" w:sz="4" w:space="0" w:color="auto"/>
            </w:tcBorders>
          </w:tcPr>
          <w:p w:rsidR="00CF42E2" w:rsidRDefault="00CF42E2">
            <w:pPr>
              <w:rPr>
                <w:rFonts w:ascii="Times New Roman" w:hAnsi="Times New Roman" w:cs="Times New Roman"/>
                <w:lang w:val="kk-KZ"/>
              </w:rPr>
            </w:pPr>
          </w:p>
          <w:p w:rsidR="00CF42E2" w:rsidRDefault="00CF42E2">
            <w:pPr>
              <w:rPr>
                <w:rFonts w:ascii="Times New Roman" w:hAnsi="Times New Roman" w:cs="Times New Roman"/>
                <w:color w:val="000000" w:themeColor="text1"/>
              </w:rPr>
            </w:pPr>
          </w:p>
        </w:tc>
        <w:tc>
          <w:tcPr>
            <w:tcW w:w="2410" w:type="dxa"/>
            <w:tcBorders>
              <w:top w:val="single" w:sz="4" w:space="0" w:color="auto"/>
              <w:left w:val="single" w:sz="4" w:space="0" w:color="auto"/>
              <w:bottom w:val="single" w:sz="4" w:space="0" w:color="auto"/>
              <w:right w:val="single" w:sz="4" w:space="0" w:color="auto"/>
            </w:tcBorders>
            <w:hideMark/>
          </w:tcPr>
          <w:p w:rsidR="00CF42E2" w:rsidRDefault="00CF42E2">
            <w:pPr>
              <w:rPr>
                <w:rFonts w:ascii="Times New Roman" w:hAnsi="Times New Roman" w:cs="Times New Roman"/>
                <w:color w:val="000000" w:themeColor="text1"/>
              </w:rPr>
            </w:pPr>
            <w:r>
              <w:rPr>
                <w:rFonts w:ascii="Times New Roman" w:hAnsi="Times New Roman" w:cs="Times New Roman"/>
              </w:rPr>
              <w:t>.</w:t>
            </w:r>
          </w:p>
        </w:tc>
        <w:tc>
          <w:tcPr>
            <w:tcW w:w="2976" w:type="dxa"/>
            <w:gridSpan w:val="2"/>
            <w:tcBorders>
              <w:top w:val="single" w:sz="4" w:space="0" w:color="auto"/>
              <w:left w:val="single" w:sz="4" w:space="0" w:color="auto"/>
              <w:bottom w:val="single" w:sz="4" w:space="0" w:color="auto"/>
              <w:right w:val="single" w:sz="4" w:space="0" w:color="auto"/>
            </w:tcBorders>
            <w:hideMark/>
          </w:tcPr>
          <w:p w:rsidR="00CF42E2" w:rsidRDefault="00CF42E2">
            <w:pPr>
              <w:rPr>
                <w:rFonts w:ascii="Times New Roman" w:hAnsi="Times New Roman" w:cs="Times New Roman"/>
                <w:color w:val="000000" w:themeColor="text1"/>
              </w:rPr>
            </w:pPr>
            <w:r>
              <w:rPr>
                <w:rFonts w:ascii="Times New Roman" w:hAnsi="Times New Roman" w:cs="Times New Roman"/>
              </w:rPr>
              <w:t>С</w:t>
            </w:r>
            <w:r>
              <w:rPr>
                <w:rFonts w:ascii="Times New Roman" w:hAnsi="Times New Roman" w:cs="Times New Roman"/>
                <w:lang w:val="kk-KZ"/>
              </w:rPr>
              <w:t xml:space="preserve">тихотворение </w:t>
            </w:r>
            <w:r>
              <w:rPr>
                <w:rFonts w:ascii="Times New Roman" w:hAnsi="Times New Roman" w:cs="Times New Roman"/>
                <w:b/>
                <w:lang w:val="kk-KZ"/>
              </w:rPr>
              <w:t>«Серенькая кошечка»</w:t>
            </w:r>
          </w:p>
        </w:tc>
        <w:tc>
          <w:tcPr>
            <w:tcW w:w="3119" w:type="dxa"/>
            <w:gridSpan w:val="2"/>
            <w:tcBorders>
              <w:top w:val="single" w:sz="4" w:space="0" w:color="auto"/>
              <w:left w:val="single" w:sz="4" w:space="0" w:color="auto"/>
              <w:bottom w:val="single" w:sz="4" w:space="0" w:color="auto"/>
              <w:right w:val="single" w:sz="4" w:space="0" w:color="auto"/>
            </w:tcBorders>
            <w:hideMark/>
          </w:tcPr>
          <w:p w:rsidR="00CF42E2" w:rsidRDefault="00CF42E2">
            <w:pPr>
              <w:rPr>
                <w:rFonts w:ascii="Times New Roman" w:hAnsi="Times New Roman" w:cs="Times New Roman"/>
                <w:color w:val="000000" w:themeColor="text1"/>
              </w:rPr>
            </w:pPr>
            <w:r>
              <w:rPr>
                <w:rFonts w:ascii="Times New Roman" w:hAnsi="Times New Roman" w:cs="Times New Roman"/>
                <w:lang w:val="kk-KZ"/>
              </w:rPr>
              <w:t>Прослушивание спокойной музыки</w:t>
            </w:r>
          </w:p>
        </w:tc>
        <w:tc>
          <w:tcPr>
            <w:tcW w:w="2857" w:type="dxa"/>
            <w:gridSpan w:val="2"/>
            <w:tcBorders>
              <w:top w:val="single" w:sz="4" w:space="0" w:color="auto"/>
              <w:left w:val="single" w:sz="4" w:space="0" w:color="auto"/>
              <w:bottom w:val="single" w:sz="4" w:space="0" w:color="auto"/>
              <w:right w:val="single" w:sz="4" w:space="0" w:color="auto"/>
            </w:tcBorders>
            <w:hideMark/>
          </w:tcPr>
          <w:p w:rsidR="00CF42E2" w:rsidRDefault="00CF42E2">
            <w:pPr>
              <w:tabs>
                <w:tab w:val="left" w:pos="1385"/>
              </w:tabs>
              <w:spacing w:line="268" w:lineRule="auto"/>
              <w:ind w:right="253"/>
              <w:rPr>
                <w:rFonts w:ascii="Times New Roman" w:eastAsia="Times New Roman" w:hAnsi="Times New Roman" w:cs="Times New Roman"/>
                <w:color w:val="000000"/>
                <w:spacing w:val="2"/>
              </w:rPr>
            </w:pPr>
            <w:r>
              <w:rPr>
                <w:rFonts w:ascii="Times New Roman" w:hAnsi="Times New Roman" w:cs="Times New Roman"/>
                <w:color w:val="000000" w:themeColor="text1"/>
              </w:rPr>
              <w:t>Слушание звуков природы</w:t>
            </w:r>
          </w:p>
        </w:tc>
      </w:tr>
      <w:tr w:rsidR="00CF42E2" w:rsidTr="00CF42E2">
        <w:trPr>
          <w:gridAfter w:val="4"/>
          <w:wAfter w:w="10568" w:type="dxa"/>
          <w:trHeight w:val="1293"/>
        </w:trPr>
        <w:tc>
          <w:tcPr>
            <w:tcW w:w="2411" w:type="dxa"/>
            <w:tcBorders>
              <w:top w:val="single" w:sz="4" w:space="0" w:color="auto"/>
              <w:left w:val="single" w:sz="4" w:space="0" w:color="auto"/>
              <w:bottom w:val="single" w:sz="4" w:space="0" w:color="auto"/>
              <w:right w:val="single" w:sz="4" w:space="0" w:color="auto"/>
            </w:tcBorders>
            <w:hideMark/>
          </w:tcPr>
          <w:p w:rsidR="00CF42E2" w:rsidRDefault="00CF42E2">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rPr>
              <w:t xml:space="preserve">Ақырындап ояну, ауа, су ем-шаралары/ </w:t>
            </w:r>
          </w:p>
          <w:p w:rsidR="00CF42E2" w:rsidRDefault="00CF42E2">
            <w:pPr>
              <w:rPr>
                <w:rFonts w:ascii="Times New Roman" w:hAnsi="Times New Roman" w:cs="Times New Roman"/>
                <w:color w:val="000000" w:themeColor="text1"/>
              </w:rPr>
            </w:pPr>
            <w:r>
              <w:rPr>
                <w:rFonts w:ascii="Times New Roman" w:hAnsi="Times New Roman" w:cs="Times New Roman"/>
                <w:b/>
                <w:color w:val="000000" w:themeColor="text1"/>
              </w:rPr>
              <w:t xml:space="preserve">Постепенный подъем, воздушные, водные процедуры </w:t>
            </w:r>
          </w:p>
        </w:tc>
        <w:tc>
          <w:tcPr>
            <w:tcW w:w="14055" w:type="dxa"/>
            <w:gridSpan w:val="9"/>
            <w:tcBorders>
              <w:top w:val="single" w:sz="4" w:space="0" w:color="auto"/>
              <w:left w:val="single" w:sz="4" w:space="0" w:color="auto"/>
              <w:bottom w:val="single" w:sz="4" w:space="0" w:color="auto"/>
              <w:right w:val="single" w:sz="4" w:space="0" w:color="auto"/>
            </w:tcBorders>
            <w:hideMark/>
          </w:tcPr>
          <w:p w:rsidR="00CF42E2" w:rsidRDefault="00CF42E2">
            <w:pPr>
              <w:rPr>
                <w:rFonts w:ascii="Times New Roman" w:eastAsia="Times New Roman" w:hAnsi="Times New Roman" w:cs="Times New Roman"/>
                <w:b/>
              </w:rPr>
            </w:pPr>
            <w:r>
              <w:rPr>
                <w:rFonts w:ascii="Times New Roman" w:hAnsi="Times New Roman" w:cs="Times New Roman"/>
                <w:lang w:val="kk-KZ"/>
              </w:rPr>
              <w:t>Оздоровительные процедуры после дневного сна: физические упражнения, гинастика для глаз, контрастные воздушные ванны, водное закаливание, ходьба по ортопедической дорожке с целью профилактики плоскостопия (</w:t>
            </w:r>
            <w:r>
              <w:rPr>
                <w:rFonts w:ascii="Times New Roman" w:hAnsi="Times New Roman" w:cs="Times New Roman"/>
                <w:b/>
                <w:lang w:val="kk-KZ"/>
              </w:rPr>
              <w:t>физическая активность</w:t>
            </w:r>
            <w:r>
              <w:rPr>
                <w:rFonts w:ascii="Times New Roman" w:hAnsi="Times New Roman" w:cs="Times New Roman"/>
                <w:lang w:val="kk-KZ"/>
              </w:rPr>
              <w:t xml:space="preserve">). </w:t>
            </w:r>
            <w:r>
              <w:rPr>
                <w:rFonts w:ascii="Times New Roman" w:hAnsi="Times New Roman" w:cs="Times New Roman"/>
                <w:b/>
                <w:lang w:val="kk-KZ"/>
              </w:rPr>
              <w:t>Цель:</w:t>
            </w:r>
            <w:r>
              <w:rPr>
                <w:rFonts w:ascii="Times New Roman" w:hAnsi="Times New Roman" w:cs="Times New Roman"/>
              </w:rPr>
              <w:t>обогащать двигательный опыт детей через совершенствование основных движений.</w:t>
            </w:r>
          </w:p>
        </w:tc>
      </w:tr>
      <w:tr w:rsidR="00CF42E2" w:rsidTr="00CF42E2">
        <w:trPr>
          <w:gridAfter w:val="4"/>
          <w:wAfter w:w="10568" w:type="dxa"/>
          <w:trHeight w:val="495"/>
        </w:trPr>
        <w:tc>
          <w:tcPr>
            <w:tcW w:w="2411" w:type="dxa"/>
            <w:tcBorders>
              <w:top w:val="single" w:sz="4" w:space="0" w:color="auto"/>
              <w:left w:val="single" w:sz="4" w:space="0" w:color="auto"/>
              <w:bottom w:val="single" w:sz="4" w:space="0" w:color="auto"/>
              <w:right w:val="single" w:sz="4" w:space="0" w:color="auto"/>
            </w:tcBorders>
            <w:hideMark/>
          </w:tcPr>
          <w:p w:rsidR="00CF42E2" w:rsidRDefault="00CF42E2">
            <w:pPr>
              <w:rPr>
                <w:rFonts w:ascii="Times New Roman" w:hAnsi="Times New Roman" w:cs="Times New Roman"/>
                <w:b/>
                <w:color w:val="000000" w:themeColor="text1"/>
              </w:rPr>
            </w:pPr>
            <w:r>
              <w:rPr>
                <w:rFonts w:ascii="Times New Roman" w:hAnsi="Times New Roman" w:cs="Times New Roman"/>
                <w:b/>
                <w:color w:val="000000" w:themeColor="text1"/>
              </w:rPr>
              <w:lastRenderedPageBreak/>
              <w:t>Балалардың дербес іс-әрекеті Самостоятельная</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деятельность</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детей</w:t>
            </w:r>
          </w:p>
        </w:tc>
        <w:tc>
          <w:tcPr>
            <w:tcW w:w="2693" w:type="dxa"/>
            <w:gridSpan w:val="2"/>
            <w:tcBorders>
              <w:top w:val="single" w:sz="4" w:space="0" w:color="auto"/>
              <w:left w:val="single" w:sz="4" w:space="0" w:color="auto"/>
              <w:bottom w:val="single" w:sz="4" w:space="0" w:color="auto"/>
              <w:right w:val="single" w:sz="4" w:space="0" w:color="auto"/>
            </w:tcBorders>
          </w:tcPr>
          <w:p w:rsidR="00CF42E2" w:rsidRDefault="00CF42E2">
            <w:pPr>
              <w:rPr>
                <w:rFonts w:ascii="Times New Roman" w:eastAsia="Calibri" w:hAnsi="Times New Roman" w:cs="Times New Roman"/>
                <w:b/>
                <w:lang w:eastAsia="ru-RU"/>
              </w:rPr>
            </w:pPr>
          </w:p>
        </w:tc>
        <w:tc>
          <w:tcPr>
            <w:tcW w:w="2693" w:type="dxa"/>
            <w:gridSpan w:val="2"/>
            <w:tcBorders>
              <w:top w:val="single" w:sz="4" w:space="0" w:color="auto"/>
              <w:left w:val="single" w:sz="4" w:space="0" w:color="auto"/>
              <w:bottom w:val="single" w:sz="4" w:space="0" w:color="auto"/>
              <w:right w:val="single" w:sz="4" w:space="0" w:color="auto"/>
            </w:tcBorders>
          </w:tcPr>
          <w:p w:rsidR="00CF42E2" w:rsidRDefault="00CF42E2">
            <w:pPr>
              <w:rPr>
                <w:rFonts w:ascii="Times New Roman" w:eastAsia="Times New Roman" w:hAnsi="Times New Roman" w:cs="Times New Roman"/>
                <w:color w:val="000000"/>
                <w:lang w:val="kk-KZ" w:eastAsia="ru-RU"/>
              </w:rPr>
            </w:pPr>
          </w:p>
        </w:tc>
        <w:tc>
          <w:tcPr>
            <w:tcW w:w="2977" w:type="dxa"/>
            <w:gridSpan w:val="2"/>
            <w:tcBorders>
              <w:top w:val="single" w:sz="4" w:space="0" w:color="auto"/>
              <w:left w:val="single" w:sz="4" w:space="0" w:color="auto"/>
              <w:bottom w:val="single" w:sz="4" w:space="0" w:color="auto"/>
              <w:right w:val="single" w:sz="4" w:space="0" w:color="auto"/>
            </w:tcBorders>
          </w:tcPr>
          <w:p w:rsidR="00CF42E2" w:rsidRDefault="00CF42E2">
            <w:pPr>
              <w:pStyle w:val="TableParagraph"/>
              <w:rPr>
                <w:rFonts w:ascii="Times New Roman" w:eastAsia="Times New Roman" w:hAnsi="Times New Roman" w:cs="Times New Roman"/>
                <w:b/>
                <w:color w:val="000000"/>
                <w:lang w:val="kk-KZ" w:eastAsia="ru-RU"/>
              </w:rPr>
            </w:pPr>
            <w:r>
              <w:rPr>
                <w:rFonts w:ascii="Times New Roman" w:eastAsia="Times New Roman" w:hAnsi="Times New Roman" w:cs="Times New Roman"/>
                <w:b/>
                <w:color w:val="000000"/>
                <w:lang w:val="kk-KZ" w:eastAsia="ru-RU"/>
              </w:rPr>
              <w:t>Строительная игра «Зоопарк».</w:t>
            </w:r>
          </w:p>
          <w:p w:rsidR="00CF42E2" w:rsidRDefault="00CF42E2">
            <w:pPr>
              <w:rPr>
                <w:rFonts w:ascii="Times New Roman" w:eastAsia="Times New Roman" w:hAnsi="Times New Roman" w:cs="Times New Roman"/>
              </w:rPr>
            </w:pPr>
            <w:r>
              <w:rPr>
                <w:rFonts w:ascii="Times New Roman" w:hAnsi="Times New Roman" w:cs="Times New Roman"/>
                <w:b/>
                <w:color w:val="000000" w:themeColor="text1"/>
              </w:rPr>
              <w:t>Цель:</w:t>
            </w:r>
            <w:r>
              <w:rPr>
                <w:rFonts w:ascii="Times New Roman" w:eastAsia="Times New Roman" w:hAnsi="Times New Roman" w:cs="Times New Roman"/>
              </w:rPr>
              <w:t xml:space="preserve"> Вкладывают  детали  с противоположными и одинаковыми размерами и по заданной схеме,  строят   вместе  со взрослым, обыгрывают  постройки при помощи игрушек-зверят.</w:t>
            </w:r>
          </w:p>
          <w:p w:rsidR="00CF42E2" w:rsidRDefault="00CF42E2">
            <w:pPr>
              <w:rPr>
                <w:rFonts w:ascii="Times New Roman" w:hAnsi="Times New Roman" w:cs="Times New Roman"/>
                <w:b/>
                <w:lang w:val="kk-KZ"/>
              </w:rPr>
            </w:pPr>
            <w:r>
              <w:rPr>
                <w:rFonts w:ascii="Times New Roman" w:eastAsia="Times New Roman" w:hAnsi="Times New Roman"/>
                <w:b/>
              </w:rPr>
              <w:t>(конструирование)</w:t>
            </w:r>
            <w:r>
              <w:rPr>
                <w:rFonts w:ascii="Times New Roman" w:hAnsi="Times New Roman" w:cs="Times New Roman"/>
                <w:b/>
                <w:lang w:val="kk-KZ"/>
              </w:rPr>
              <w:t xml:space="preserve"> </w:t>
            </w:r>
          </w:p>
          <w:p w:rsidR="00CF42E2" w:rsidRDefault="00CF42E2">
            <w:pPr>
              <w:pStyle w:val="TableParagraph"/>
              <w:rPr>
                <w:rFonts w:ascii="Times New Roman" w:hAnsi="Times New Roman" w:cs="Times New Roman"/>
                <w:b/>
                <w:color w:val="000000" w:themeColor="text1"/>
              </w:rPr>
            </w:pPr>
          </w:p>
          <w:p w:rsidR="00CF42E2" w:rsidRDefault="00CF42E2">
            <w:pPr>
              <w:pStyle w:val="TableParagraph"/>
              <w:rPr>
                <w:rFonts w:ascii="Times New Roman" w:hAnsi="Times New Roman" w:cs="Times New Roman"/>
                <w:b/>
                <w:color w:val="000000" w:themeColor="text1"/>
              </w:rPr>
            </w:pPr>
            <w:r>
              <w:rPr>
                <w:rFonts w:ascii="Times New Roman" w:hAnsi="Times New Roman" w:cs="Times New Roman"/>
                <w:b/>
                <w:color w:val="000000" w:themeColor="text1"/>
              </w:rPr>
              <w:t xml:space="preserve">Аппликация </w:t>
            </w:r>
          </w:p>
          <w:p w:rsidR="00CF42E2" w:rsidRDefault="00CF42E2">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rPr>
              <w:t>«Платье  в горошек»</w:t>
            </w:r>
          </w:p>
          <w:p w:rsidR="00CF42E2" w:rsidRDefault="00CF42E2">
            <w:pPr>
              <w:pStyle w:val="TableParagraph"/>
              <w:ind w:left="22"/>
              <w:contextualSpacing/>
              <w:rPr>
                <w:rFonts w:ascii="Times New Roman" w:hAnsi="Times New Roman" w:cs="Times New Roman"/>
              </w:rPr>
            </w:pPr>
            <w:r>
              <w:rPr>
                <w:rFonts w:ascii="Times New Roman" w:hAnsi="Times New Roman" w:cs="Times New Roman"/>
                <w:b/>
                <w:color w:val="000000" w:themeColor="text1"/>
              </w:rPr>
              <w:t xml:space="preserve">Цель: </w:t>
            </w:r>
            <w:r>
              <w:rPr>
                <w:rFonts w:ascii="Times New Roman" w:hAnsi="Times New Roman" w:cs="Times New Roman"/>
              </w:rPr>
              <w:t>наклеивают  заранее приготовленные  детали из  бумаги на подготовленном  полотне.</w:t>
            </w:r>
          </w:p>
          <w:p w:rsidR="00CF42E2" w:rsidRDefault="00CF42E2">
            <w:pPr>
              <w:pStyle w:val="a8"/>
              <w:rPr>
                <w:rFonts w:ascii="Times New Roman" w:eastAsia="Times New Roman" w:hAnsi="Times New Roman"/>
                <w:b/>
                <w:lang w:eastAsia="ru-RU"/>
              </w:rPr>
            </w:pPr>
          </w:p>
        </w:tc>
        <w:tc>
          <w:tcPr>
            <w:tcW w:w="2977" w:type="dxa"/>
            <w:gridSpan w:val="2"/>
            <w:tcBorders>
              <w:top w:val="single" w:sz="4" w:space="0" w:color="auto"/>
              <w:left w:val="single" w:sz="4" w:space="0" w:color="auto"/>
              <w:bottom w:val="single" w:sz="4" w:space="0" w:color="auto"/>
              <w:right w:val="single" w:sz="4" w:space="0" w:color="auto"/>
            </w:tcBorders>
          </w:tcPr>
          <w:p w:rsidR="00CF42E2" w:rsidRDefault="00CF42E2">
            <w:pPr>
              <w:rPr>
                <w:rFonts w:ascii="Times New Roman" w:hAnsi="Times New Roman" w:cs="Times New Roman"/>
                <w:b/>
                <w:lang w:val="kk-KZ"/>
              </w:rPr>
            </w:pPr>
            <w:r>
              <w:rPr>
                <w:rFonts w:ascii="Times New Roman" w:hAnsi="Times New Roman" w:cs="Times New Roman"/>
                <w:b/>
                <w:lang w:val="kk-KZ"/>
              </w:rPr>
              <w:t>Самостоятельная изодеятельность. «Вкусняшки  для друзей».</w:t>
            </w:r>
          </w:p>
          <w:p w:rsidR="00CF42E2" w:rsidRDefault="00CF42E2">
            <w:pPr>
              <w:pStyle w:val="a8"/>
              <w:rPr>
                <w:rFonts w:ascii="Times New Roman" w:hAnsi="Times New Roman"/>
                <w:b/>
                <w:lang w:val="kk-KZ"/>
              </w:rPr>
            </w:pPr>
            <w:r>
              <w:rPr>
                <w:rFonts w:ascii="Times New Roman" w:hAnsi="Times New Roman"/>
                <w:lang w:val="kk-KZ"/>
              </w:rPr>
              <w:t xml:space="preserve"> </w:t>
            </w:r>
            <w:r>
              <w:rPr>
                <w:rFonts w:ascii="Times New Roman" w:hAnsi="Times New Roman"/>
                <w:b/>
                <w:lang w:val="kk-KZ"/>
              </w:rPr>
              <w:t>Цель:</w:t>
            </w:r>
            <w:r>
              <w:rPr>
                <w:rFonts w:ascii="Times New Roman" w:hAnsi="Times New Roman"/>
              </w:rPr>
              <w:t xml:space="preserve"> Закрепление навыков лепки печенек,  баранок, пряников... , </w:t>
            </w:r>
            <w:r>
              <w:rPr>
                <w:rFonts w:ascii="Times New Roman" w:eastAsia="Times New Roman" w:hAnsi="Times New Roman"/>
                <w:b/>
                <w:color w:val="000000"/>
                <w:lang w:eastAsia="ru-RU"/>
              </w:rPr>
              <w:t>(</w:t>
            </w:r>
            <w:r>
              <w:rPr>
                <w:rFonts w:ascii="Times New Roman" w:hAnsi="Times New Roman"/>
                <w:b/>
                <w:lang w:val="kk-KZ"/>
              </w:rPr>
              <w:t xml:space="preserve">лепка) </w:t>
            </w:r>
          </w:p>
          <w:p w:rsidR="00CF42E2" w:rsidRDefault="00CF42E2">
            <w:pPr>
              <w:pStyle w:val="a8"/>
              <w:rPr>
                <w:rFonts w:ascii="Times New Roman" w:hAnsi="Times New Roman"/>
                <w:b/>
                <w:lang w:val="kk-KZ"/>
              </w:rPr>
            </w:pPr>
          </w:p>
          <w:p w:rsidR="00CF42E2" w:rsidRDefault="00CF42E2">
            <w:pPr>
              <w:pStyle w:val="a8"/>
              <w:rPr>
                <w:rFonts w:ascii="Times New Roman" w:hAnsi="Times New Roman"/>
                <w:b/>
                <w:lang w:val="kk-KZ"/>
              </w:rPr>
            </w:pPr>
            <w:r>
              <w:rPr>
                <w:rFonts w:ascii="Times New Roman" w:hAnsi="Times New Roman"/>
                <w:b/>
                <w:lang w:val="kk-KZ"/>
              </w:rPr>
              <w:t>Юрта для куклы  Карашаш</w:t>
            </w:r>
          </w:p>
          <w:p w:rsidR="00CF42E2" w:rsidRDefault="00CF42E2">
            <w:pPr>
              <w:pStyle w:val="a8"/>
              <w:rPr>
                <w:rFonts w:ascii="Times New Roman" w:hAnsi="Times New Roman"/>
              </w:rPr>
            </w:pPr>
            <w:r>
              <w:rPr>
                <w:rFonts w:ascii="Times New Roman" w:hAnsi="Times New Roman"/>
                <w:b/>
                <w:lang w:val="kk-KZ"/>
              </w:rPr>
              <w:t>Цель:</w:t>
            </w:r>
            <w:r>
              <w:rPr>
                <w:rFonts w:ascii="Times New Roman" w:hAnsi="Times New Roman"/>
              </w:rPr>
              <w:t xml:space="preserve">    планируют  будущую конструкцию,  пользуются  схемой, образцом; соблюдают последовательность  выполнения и создании  объекта.</w:t>
            </w:r>
          </w:p>
          <w:p w:rsidR="00CF42E2" w:rsidRDefault="00CF42E2">
            <w:pPr>
              <w:pStyle w:val="TableParagraph"/>
              <w:rPr>
                <w:rFonts w:ascii="Times New Roman" w:hAnsi="Times New Roman" w:cs="Times New Roman"/>
                <w:b/>
                <w:color w:val="000000" w:themeColor="text1"/>
              </w:rPr>
            </w:pPr>
            <w:r>
              <w:rPr>
                <w:rFonts w:ascii="Times New Roman" w:hAnsi="Times New Roman"/>
              </w:rPr>
              <w:t xml:space="preserve"> </w:t>
            </w:r>
            <w:r>
              <w:rPr>
                <w:rFonts w:ascii="Times New Roman" w:hAnsi="Times New Roman"/>
                <w:b/>
              </w:rPr>
              <w:t>(конструирование из палочек Кюизенера.)</w:t>
            </w:r>
            <w:r>
              <w:rPr>
                <w:rFonts w:ascii="Times New Roman" w:hAnsi="Times New Roman" w:cs="Times New Roman"/>
                <w:b/>
                <w:color w:val="000000" w:themeColor="text1"/>
              </w:rPr>
              <w:t xml:space="preserve"> </w:t>
            </w:r>
          </w:p>
          <w:p w:rsidR="00CF42E2" w:rsidRDefault="00CF42E2">
            <w:pPr>
              <w:pStyle w:val="TableParagraph"/>
              <w:rPr>
                <w:rFonts w:ascii="Times New Roman" w:hAnsi="Times New Roman" w:cs="Times New Roman"/>
                <w:b/>
                <w:color w:val="000000" w:themeColor="text1"/>
              </w:rPr>
            </w:pPr>
          </w:p>
          <w:p w:rsidR="00CF42E2" w:rsidRDefault="00CF42E2">
            <w:pPr>
              <w:pStyle w:val="a8"/>
              <w:rPr>
                <w:rFonts w:ascii="Times New Roman" w:eastAsia="Times New Roman" w:hAnsi="Times New Roman"/>
                <w:b/>
                <w:lang w:val="kk-KZ" w:eastAsia="ru-RU"/>
              </w:rPr>
            </w:pPr>
          </w:p>
        </w:tc>
        <w:tc>
          <w:tcPr>
            <w:tcW w:w="2715" w:type="dxa"/>
            <w:tcBorders>
              <w:top w:val="single" w:sz="4" w:space="0" w:color="auto"/>
              <w:left w:val="single" w:sz="4" w:space="0" w:color="auto"/>
              <w:bottom w:val="single" w:sz="4" w:space="0" w:color="auto"/>
              <w:right w:val="single" w:sz="4" w:space="0" w:color="auto"/>
            </w:tcBorders>
          </w:tcPr>
          <w:p w:rsidR="00CF42E2" w:rsidRDefault="00CF42E2">
            <w:pPr>
              <w:rPr>
                <w:rFonts w:ascii="Times New Roman" w:hAnsi="Times New Roman" w:cs="Times New Roman"/>
                <w:lang w:val="kk-KZ"/>
              </w:rPr>
            </w:pPr>
            <w:r>
              <w:rPr>
                <w:rFonts w:ascii="Times New Roman" w:hAnsi="Times New Roman" w:cs="Times New Roman"/>
                <w:b/>
                <w:lang w:val="kk-KZ"/>
              </w:rPr>
              <w:t>«Гараж. Дорога.»</w:t>
            </w:r>
            <w:r>
              <w:rPr>
                <w:rFonts w:ascii="Times New Roman" w:hAnsi="Times New Roman" w:cs="Times New Roman"/>
                <w:lang w:val="kk-KZ"/>
              </w:rPr>
              <w:t xml:space="preserve"> .</w:t>
            </w:r>
          </w:p>
          <w:p w:rsidR="00CF42E2" w:rsidRDefault="00CF42E2">
            <w:pPr>
              <w:rPr>
                <w:rFonts w:ascii="Times New Roman" w:hAnsi="Times New Roman" w:cs="Times New Roman"/>
                <w:lang w:val="kk-KZ"/>
              </w:rPr>
            </w:pPr>
            <w:r>
              <w:rPr>
                <w:rFonts w:ascii="Times New Roman" w:hAnsi="Times New Roman" w:cs="Times New Roman"/>
                <w:lang w:val="kk-KZ"/>
              </w:rPr>
              <w:t xml:space="preserve"> </w:t>
            </w:r>
            <w:r>
              <w:rPr>
                <w:rFonts w:ascii="Times New Roman" w:hAnsi="Times New Roman" w:cs="Times New Roman"/>
                <w:b/>
                <w:lang w:val="kk-KZ"/>
              </w:rPr>
              <w:t>Цель:</w:t>
            </w:r>
            <w:r>
              <w:rPr>
                <w:rFonts w:ascii="Times New Roman" w:hAnsi="Times New Roman" w:cs="Times New Roman"/>
                <w:lang w:val="kk-KZ"/>
              </w:rPr>
              <w:t xml:space="preserve"> конструируют   деревяным и пластиковыми деталями;   </w:t>
            </w:r>
          </w:p>
          <w:p w:rsidR="00CF42E2" w:rsidRDefault="00CF42E2">
            <w:pPr>
              <w:rPr>
                <w:rFonts w:ascii="Times New Roman" w:hAnsi="Times New Roman" w:cs="Times New Roman"/>
                <w:b/>
                <w:lang w:val="kk-KZ"/>
              </w:rPr>
            </w:pPr>
            <w:r>
              <w:rPr>
                <w:rFonts w:ascii="Times New Roman" w:hAnsi="Times New Roman" w:cs="Times New Roman"/>
                <w:lang w:val="kk-KZ"/>
              </w:rPr>
              <w:t>Обыгрывают постройки при помощи машинок,  игрушек.</w:t>
            </w:r>
            <w:r>
              <w:rPr>
                <w:rFonts w:ascii="Times New Roman" w:hAnsi="Times New Roman" w:cs="Times New Roman"/>
                <w:b/>
                <w:lang w:val="kk-KZ"/>
              </w:rPr>
              <w:t xml:space="preserve"> </w:t>
            </w:r>
          </w:p>
          <w:p w:rsidR="00CF42E2" w:rsidRDefault="00CF42E2">
            <w:pPr>
              <w:rPr>
                <w:rFonts w:ascii="Times New Roman" w:hAnsi="Times New Roman" w:cs="Times New Roman"/>
                <w:b/>
                <w:lang w:val="kk-KZ"/>
              </w:rPr>
            </w:pPr>
            <w:r>
              <w:rPr>
                <w:rFonts w:ascii="Times New Roman" w:hAnsi="Times New Roman" w:cs="Times New Roman"/>
                <w:b/>
                <w:lang w:val="kk-KZ"/>
              </w:rPr>
              <w:t>(конструирование).</w:t>
            </w:r>
          </w:p>
          <w:p w:rsidR="00CF42E2" w:rsidRDefault="00CF42E2">
            <w:pPr>
              <w:rPr>
                <w:rFonts w:ascii="Times New Roman" w:hAnsi="Times New Roman" w:cs="Times New Roman"/>
                <w:b/>
                <w:lang w:val="kk-KZ"/>
              </w:rPr>
            </w:pPr>
          </w:p>
          <w:p w:rsidR="00CF42E2" w:rsidRDefault="00CF42E2">
            <w:pPr>
              <w:rPr>
                <w:rFonts w:ascii="Times New Roman" w:hAnsi="Times New Roman" w:cs="Times New Roman"/>
                <w:lang w:val="kk-KZ"/>
              </w:rPr>
            </w:pPr>
            <w:r>
              <w:rPr>
                <w:rFonts w:ascii="Times New Roman" w:eastAsia="Calibri" w:hAnsi="Times New Roman" w:cs="Times New Roman"/>
                <w:b/>
                <w:lang w:eastAsia="ru-RU"/>
              </w:rPr>
              <w:t>Веселый  карандаш</w:t>
            </w:r>
            <w:r>
              <w:rPr>
                <w:rFonts w:ascii="Times New Roman" w:eastAsia="Calibri" w:hAnsi="Times New Roman" w:cs="Times New Roman"/>
                <w:lang w:eastAsia="ru-RU"/>
              </w:rPr>
              <w:t xml:space="preserve">» </w:t>
            </w:r>
            <w:r>
              <w:rPr>
                <w:rFonts w:ascii="Times New Roman" w:hAnsi="Times New Roman" w:cs="Times New Roman"/>
                <w:b/>
              </w:rPr>
              <w:t>Цель:</w:t>
            </w:r>
            <w:r>
              <w:rPr>
                <w:rFonts w:ascii="Times New Roman" w:hAnsi="Times New Roman" w:cs="Times New Roman"/>
              </w:rPr>
              <w:t xml:space="preserve">  рисуют предметы квадратной  и   округлой формы,  </w:t>
            </w:r>
            <w:r>
              <w:rPr>
                <w:rFonts w:ascii="Times New Roman" w:eastAsia="Calibri" w:hAnsi="Times New Roman" w:cs="Times New Roman"/>
                <w:lang w:eastAsia="ru-RU"/>
              </w:rPr>
              <w:t>раскрашивают флажки,  шары и мячики   для  украшения участка  и  группы</w:t>
            </w:r>
            <w:r>
              <w:rPr>
                <w:rFonts w:ascii="Times New Roman" w:eastAsia="Calibri" w:hAnsi="Times New Roman" w:cs="Times New Roman"/>
                <w:b/>
                <w:lang w:eastAsia="ru-RU"/>
              </w:rPr>
              <w:t>.</w:t>
            </w:r>
          </w:p>
        </w:tc>
      </w:tr>
      <w:tr w:rsidR="00CF42E2" w:rsidTr="00CF42E2">
        <w:trPr>
          <w:gridAfter w:val="4"/>
          <w:wAfter w:w="10568" w:type="dxa"/>
          <w:trHeight w:val="1545"/>
        </w:trPr>
        <w:tc>
          <w:tcPr>
            <w:tcW w:w="2411" w:type="dxa"/>
            <w:tcBorders>
              <w:top w:val="single" w:sz="4" w:space="0" w:color="auto"/>
              <w:left w:val="single" w:sz="4" w:space="0" w:color="auto"/>
              <w:bottom w:val="single" w:sz="4" w:space="0" w:color="auto"/>
              <w:right w:val="single" w:sz="4" w:space="0" w:color="auto"/>
            </w:tcBorders>
            <w:hideMark/>
          </w:tcPr>
          <w:p w:rsidR="00CF42E2" w:rsidRDefault="00CF42E2">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lang w:val="kk-KZ"/>
              </w:rPr>
              <w:t>Балалармен ж</w:t>
            </w:r>
            <w:r>
              <w:rPr>
                <w:rFonts w:ascii="Times New Roman" w:hAnsi="Times New Roman" w:cs="Times New Roman"/>
                <w:b/>
                <w:color w:val="000000" w:themeColor="text1"/>
              </w:rPr>
              <w:t>еке</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жұмыс</w:t>
            </w:r>
          </w:p>
          <w:p w:rsidR="00CF42E2" w:rsidRDefault="00CF42E2">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rPr>
              <w:t>Индивидуальная работа с</w:t>
            </w:r>
          </w:p>
          <w:p w:rsidR="00CF42E2" w:rsidRDefault="00CF42E2">
            <w:pPr>
              <w:rPr>
                <w:rFonts w:ascii="Times New Roman" w:hAnsi="Times New Roman" w:cs="Times New Roman"/>
                <w:color w:val="000000" w:themeColor="text1"/>
              </w:rPr>
            </w:pPr>
            <w:r>
              <w:rPr>
                <w:rFonts w:ascii="Times New Roman" w:hAnsi="Times New Roman" w:cs="Times New Roman"/>
                <w:b/>
                <w:color w:val="000000" w:themeColor="text1"/>
              </w:rPr>
              <w:t>детьми</w:t>
            </w:r>
          </w:p>
        </w:tc>
        <w:tc>
          <w:tcPr>
            <w:tcW w:w="2693" w:type="dxa"/>
            <w:gridSpan w:val="2"/>
            <w:tcBorders>
              <w:top w:val="single" w:sz="4" w:space="0" w:color="auto"/>
              <w:left w:val="single" w:sz="4" w:space="0" w:color="auto"/>
              <w:bottom w:val="single" w:sz="4" w:space="0" w:color="auto"/>
              <w:right w:val="single" w:sz="4" w:space="0" w:color="auto"/>
            </w:tcBorders>
          </w:tcPr>
          <w:p w:rsidR="00CF42E2" w:rsidRDefault="00CF42E2">
            <w:pPr>
              <w:rPr>
                <w:rFonts w:ascii="Times New Roman" w:eastAsiaTheme="minorEastAsia" w:hAnsi="Times New Roman" w:cs="Times New Roman"/>
                <w:lang w:eastAsia="ru-RU"/>
              </w:rPr>
            </w:pPr>
          </w:p>
        </w:tc>
        <w:tc>
          <w:tcPr>
            <w:tcW w:w="2693" w:type="dxa"/>
            <w:gridSpan w:val="2"/>
            <w:tcBorders>
              <w:top w:val="single" w:sz="4" w:space="0" w:color="auto"/>
              <w:left w:val="single" w:sz="4" w:space="0" w:color="auto"/>
              <w:bottom w:val="single" w:sz="4" w:space="0" w:color="auto"/>
              <w:right w:val="single" w:sz="4" w:space="0" w:color="auto"/>
            </w:tcBorders>
          </w:tcPr>
          <w:p w:rsidR="00CF42E2" w:rsidRDefault="00CF42E2">
            <w:pPr>
              <w:rPr>
                <w:rFonts w:ascii="Times New Roman" w:eastAsia="Times New Roman" w:hAnsi="Times New Roman" w:cs="Times New Roman"/>
                <w:color w:val="000000"/>
                <w:lang w:val="kk-KZ" w:eastAsia="ru-RU"/>
              </w:rPr>
            </w:pPr>
          </w:p>
        </w:tc>
        <w:tc>
          <w:tcPr>
            <w:tcW w:w="2977" w:type="dxa"/>
            <w:gridSpan w:val="2"/>
            <w:tcBorders>
              <w:top w:val="single" w:sz="4" w:space="0" w:color="auto"/>
              <w:left w:val="single" w:sz="4" w:space="0" w:color="auto"/>
              <w:bottom w:val="single" w:sz="4" w:space="0" w:color="auto"/>
              <w:right w:val="single" w:sz="4" w:space="0" w:color="auto"/>
            </w:tcBorders>
            <w:hideMark/>
          </w:tcPr>
          <w:p w:rsidR="00CF42E2" w:rsidRDefault="00CF42E2">
            <w:pPr>
              <w:rPr>
                <w:rFonts w:ascii="Times New Roman" w:hAnsi="Times New Roman" w:cs="Times New Roman"/>
                <w:b/>
              </w:rPr>
            </w:pPr>
            <w:r>
              <w:rPr>
                <w:rFonts w:ascii="Times New Roman" w:hAnsi="Times New Roman" w:cs="Times New Roman"/>
                <w:b/>
              </w:rPr>
              <w:t xml:space="preserve">Беседа «Друзья» </w:t>
            </w:r>
          </w:p>
          <w:p w:rsidR="00CF42E2" w:rsidRDefault="00CF42E2">
            <w:pPr>
              <w:rPr>
                <w:rFonts w:ascii="Times New Roman" w:hAnsi="Times New Roman" w:cs="Times New Roman"/>
                <w:color w:val="000000"/>
                <w:shd w:val="clear" w:color="auto" w:fill="FFFFFF"/>
                <w:lang w:val="kk-KZ"/>
              </w:rPr>
            </w:pPr>
            <w:r>
              <w:rPr>
                <w:rFonts w:ascii="Times New Roman" w:eastAsiaTheme="minorEastAsia" w:hAnsi="Times New Roman" w:cs="Times New Roman"/>
                <w:b/>
                <w:lang w:eastAsia="ru-RU"/>
              </w:rPr>
              <w:t>Цель:</w:t>
            </w:r>
            <w:r>
              <w:rPr>
                <w:rFonts w:ascii="Times New Roman" w:hAnsi="Times New Roman" w:cs="Times New Roman"/>
              </w:rPr>
              <w:t xml:space="preserve"> понимают,   что такое хорошо и что такое плохо;  знают, что такое  правильные    поступки.</w:t>
            </w:r>
          </w:p>
        </w:tc>
        <w:tc>
          <w:tcPr>
            <w:tcW w:w="2977" w:type="dxa"/>
            <w:gridSpan w:val="2"/>
            <w:tcBorders>
              <w:top w:val="single" w:sz="4" w:space="0" w:color="auto"/>
              <w:left w:val="single" w:sz="4" w:space="0" w:color="auto"/>
              <w:bottom w:val="single" w:sz="4" w:space="0" w:color="auto"/>
              <w:right w:val="single" w:sz="4" w:space="0" w:color="auto"/>
            </w:tcBorders>
          </w:tcPr>
          <w:p w:rsidR="00CF42E2" w:rsidRDefault="00CF42E2">
            <w:pPr>
              <w:rPr>
                <w:rFonts w:ascii="Times New Roman" w:eastAsia="Calibri" w:hAnsi="Times New Roman" w:cs="Times New Roman"/>
                <w:bCs/>
              </w:rPr>
            </w:pPr>
            <w:r>
              <w:rPr>
                <w:rFonts w:ascii="Times New Roman" w:hAnsi="Times New Roman" w:cs="Times New Roman"/>
                <w:color w:val="000000"/>
                <w:shd w:val="clear" w:color="auto" w:fill="FFFFFF"/>
                <w:lang w:val="kk-KZ"/>
              </w:rPr>
              <w:t xml:space="preserve"> </w:t>
            </w:r>
            <w:r>
              <w:rPr>
                <w:rFonts w:ascii="Times New Roman" w:eastAsia="Calibri" w:hAnsi="Times New Roman" w:cs="Times New Roman"/>
                <w:b/>
                <w:bCs/>
              </w:rPr>
              <w:t>ДИ «Узнай  по цвету»</w:t>
            </w:r>
            <w:r>
              <w:rPr>
                <w:rFonts w:ascii="Times New Roman" w:eastAsia="Calibri" w:hAnsi="Times New Roman" w:cs="Times New Roman"/>
                <w:bCs/>
              </w:rPr>
              <w:t xml:space="preserve"> (одежда  и обувь)</w:t>
            </w:r>
          </w:p>
          <w:p w:rsidR="00CF42E2" w:rsidRDefault="00CF42E2">
            <w:pPr>
              <w:rPr>
                <w:rFonts w:ascii="Times New Roman" w:hAnsi="Times New Roman" w:cs="Times New Roman"/>
              </w:rPr>
            </w:pPr>
            <w:r>
              <w:rPr>
                <w:rFonts w:ascii="Times New Roman" w:eastAsia="Times New Roman" w:hAnsi="Times New Roman" w:cs="Times New Roman"/>
                <w:color w:val="000000"/>
                <w:lang w:eastAsia="ru-RU"/>
              </w:rPr>
              <w:t>Цель:  угадывают  по  описанию,  цвету и форме и группируют по общему  признаку.  (Арнур, Егор. Паша, Линара).</w:t>
            </w:r>
            <w:r>
              <w:rPr>
                <w:rFonts w:ascii="Times New Roman" w:hAnsi="Times New Roman" w:cs="Times New Roman"/>
              </w:rPr>
              <w:t xml:space="preserve"> </w:t>
            </w:r>
          </w:p>
          <w:p w:rsidR="00CF42E2" w:rsidRDefault="00CF42E2">
            <w:pPr>
              <w:rPr>
                <w:rFonts w:ascii="Times New Roman" w:hAnsi="Times New Roman" w:cs="Times New Roman"/>
                <w:color w:val="000000"/>
                <w:shd w:val="clear" w:color="auto" w:fill="FFFFFF"/>
              </w:rPr>
            </w:pPr>
          </w:p>
        </w:tc>
        <w:tc>
          <w:tcPr>
            <w:tcW w:w="2715" w:type="dxa"/>
            <w:tcBorders>
              <w:top w:val="single" w:sz="4" w:space="0" w:color="auto"/>
              <w:left w:val="single" w:sz="4" w:space="0" w:color="auto"/>
              <w:bottom w:val="single" w:sz="4" w:space="0" w:color="auto"/>
              <w:right w:val="single" w:sz="4" w:space="0" w:color="auto"/>
            </w:tcBorders>
            <w:hideMark/>
          </w:tcPr>
          <w:p w:rsidR="00CF42E2" w:rsidRDefault="00CF42E2">
            <w:pPr>
              <w:rPr>
                <w:rFonts w:ascii="Times New Roman" w:hAnsi="Times New Roman" w:cs="Times New Roman"/>
                <w:lang w:val="kk-KZ"/>
              </w:rPr>
            </w:pPr>
            <w:r>
              <w:rPr>
                <w:rFonts w:ascii="Times New Roman" w:hAnsi="Times New Roman" w:cs="Times New Roman"/>
                <w:lang w:val="kk-KZ"/>
              </w:rPr>
              <w:t xml:space="preserve">«Размышляйка» </w:t>
            </w:r>
          </w:p>
          <w:p w:rsidR="00CF42E2" w:rsidRDefault="00CF42E2">
            <w:pPr>
              <w:rPr>
                <w:rFonts w:ascii="Times New Roman" w:hAnsi="Times New Roman"/>
              </w:rPr>
            </w:pPr>
            <w:r>
              <w:rPr>
                <w:rFonts w:ascii="Times New Roman" w:hAnsi="Times New Roman"/>
                <w:b/>
              </w:rPr>
              <w:t>«Покажи и назови»</w:t>
            </w:r>
            <w:r>
              <w:rPr>
                <w:rFonts w:ascii="Times New Roman" w:hAnsi="Times New Roman"/>
              </w:rPr>
              <w:t>.</w:t>
            </w:r>
          </w:p>
          <w:p w:rsidR="00CF42E2" w:rsidRDefault="00CF42E2">
            <w:pPr>
              <w:rPr>
                <w:rFonts w:ascii="Times New Roman" w:hAnsi="Times New Roman" w:cstheme="minorBidi"/>
              </w:rPr>
            </w:pPr>
            <w:r>
              <w:rPr>
                <w:rFonts w:ascii="Times New Roman" w:hAnsi="Times New Roman"/>
              </w:rPr>
              <w:t xml:space="preserve"> Цель: подбирают и группируют  предметы по величине и форме. </w:t>
            </w:r>
          </w:p>
          <w:p w:rsidR="00CF42E2" w:rsidRDefault="00CF42E2">
            <w:pPr>
              <w:rPr>
                <w:rFonts w:ascii="Times New Roman" w:hAnsi="Times New Roman" w:cs="Times New Roman"/>
                <w:lang w:val="kk-KZ"/>
              </w:rPr>
            </w:pPr>
            <w:r>
              <w:rPr>
                <w:rFonts w:ascii="Times New Roman" w:hAnsi="Times New Roman"/>
                <w:lang w:val="kk-KZ"/>
              </w:rPr>
              <w:t>(Маша, Медина, Паша,Артем)</w:t>
            </w:r>
          </w:p>
        </w:tc>
      </w:tr>
      <w:tr w:rsidR="00CF42E2" w:rsidTr="00CF42E2">
        <w:trPr>
          <w:gridAfter w:val="4"/>
          <w:wAfter w:w="10568" w:type="dxa"/>
          <w:trHeight w:val="285"/>
        </w:trPr>
        <w:tc>
          <w:tcPr>
            <w:tcW w:w="2411" w:type="dxa"/>
            <w:tcBorders>
              <w:top w:val="single" w:sz="4" w:space="0" w:color="auto"/>
              <w:left w:val="single" w:sz="4" w:space="0" w:color="auto"/>
              <w:bottom w:val="single" w:sz="4" w:space="0" w:color="auto"/>
              <w:right w:val="single" w:sz="4" w:space="0" w:color="auto"/>
            </w:tcBorders>
            <w:hideMark/>
          </w:tcPr>
          <w:p w:rsidR="00CF42E2" w:rsidRDefault="00CF42E2">
            <w:pPr>
              <w:rPr>
                <w:rFonts w:ascii="Times New Roman" w:hAnsi="Times New Roman" w:cs="Times New Roman"/>
                <w:b/>
                <w:color w:val="000000" w:themeColor="text1"/>
              </w:rPr>
            </w:pPr>
            <w:r>
              <w:rPr>
                <w:rFonts w:ascii="Times New Roman" w:hAnsi="Times New Roman" w:cs="Times New Roman"/>
                <w:b/>
                <w:color w:val="000000" w:themeColor="text1"/>
              </w:rPr>
              <w:t xml:space="preserve">Кешкі ас </w:t>
            </w:r>
          </w:p>
          <w:p w:rsidR="00CF42E2" w:rsidRDefault="00CF42E2">
            <w:pPr>
              <w:rPr>
                <w:rFonts w:ascii="Times New Roman" w:hAnsi="Times New Roman" w:cs="Times New Roman"/>
                <w:color w:val="000000" w:themeColor="text1"/>
              </w:rPr>
            </w:pPr>
            <w:r>
              <w:rPr>
                <w:rFonts w:ascii="Times New Roman" w:hAnsi="Times New Roman" w:cs="Times New Roman"/>
                <w:b/>
                <w:color w:val="000000" w:themeColor="text1"/>
              </w:rPr>
              <w:t>Ужин</w:t>
            </w:r>
          </w:p>
        </w:tc>
        <w:tc>
          <w:tcPr>
            <w:tcW w:w="14055" w:type="dxa"/>
            <w:gridSpan w:val="9"/>
            <w:tcBorders>
              <w:top w:val="single" w:sz="4" w:space="0" w:color="auto"/>
              <w:left w:val="single" w:sz="4" w:space="0" w:color="auto"/>
              <w:bottom w:val="single" w:sz="4" w:space="0" w:color="auto"/>
              <w:right w:val="single" w:sz="4" w:space="0" w:color="auto"/>
            </w:tcBorders>
            <w:hideMark/>
          </w:tcPr>
          <w:p w:rsidR="00CF42E2" w:rsidRDefault="00CF42E2">
            <w:pPr>
              <w:rPr>
                <w:rFonts w:ascii="Times New Roman" w:hAnsi="Times New Roman" w:cs="Times New Roman"/>
                <w:lang w:val="kk-KZ"/>
              </w:rPr>
            </w:pPr>
            <w:r>
              <w:rPr>
                <w:rFonts w:ascii="Times New Roman" w:hAnsi="Times New Roman" w:cs="Times New Roman"/>
                <w:lang w:val="kk-KZ"/>
              </w:rPr>
              <w:t>Выполнение гигиенических процедур перед ужином</w:t>
            </w:r>
            <w:r>
              <w:rPr>
                <w:rFonts w:ascii="Times New Roman" w:hAnsi="Times New Roman" w:cs="Times New Roman"/>
                <w:b/>
                <w:lang w:val="kk-KZ"/>
              </w:rPr>
              <w:t>(культурно-гигиенические навыки, самообслуживаание, трудовая деятельность)</w:t>
            </w:r>
            <w:r>
              <w:rPr>
                <w:rFonts w:ascii="Times New Roman" w:hAnsi="Times New Roman" w:cs="Times New Roman"/>
                <w:lang w:val="kk-KZ"/>
              </w:rPr>
              <w:t>.Привлечение внимания детей к еде, приобщение к культурному питанию.</w:t>
            </w:r>
          </w:p>
          <w:p w:rsidR="00CF42E2" w:rsidRDefault="00CF42E2">
            <w:pPr>
              <w:rPr>
                <w:rFonts w:ascii="Times New Roman" w:hAnsi="Times New Roman" w:cs="Times New Roman"/>
                <w:color w:val="000000" w:themeColor="text1"/>
              </w:rPr>
            </w:pPr>
            <w:r>
              <w:rPr>
                <w:rFonts w:ascii="Times New Roman" w:hAnsi="Times New Roman" w:cs="Times New Roman"/>
                <w:b/>
                <w:lang w:val="kk-KZ"/>
              </w:rPr>
              <w:t xml:space="preserve"> Работа дежурных</w:t>
            </w:r>
            <w:r>
              <w:rPr>
                <w:rFonts w:ascii="Times New Roman" w:hAnsi="Times New Roman" w:cs="Times New Roman"/>
                <w:lang w:val="kk-KZ"/>
              </w:rPr>
              <w:t xml:space="preserve"> (раскладывание столовых приборов, салфеток), наблюдение за работой дежурных </w:t>
            </w:r>
            <w:r>
              <w:rPr>
                <w:rFonts w:ascii="Times New Roman" w:hAnsi="Times New Roman" w:cs="Times New Roman"/>
                <w:bCs/>
                <w:color w:val="000000"/>
              </w:rPr>
              <w:t>(</w:t>
            </w:r>
            <w:r>
              <w:rPr>
                <w:rFonts w:ascii="Times New Roman" w:hAnsi="Times New Roman" w:cs="Times New Roman"/>
                <w:b/>
                <w:lang w:val="kk-KZ"/>
              </w:rPr>
              <w:t>коммуникативная деятельность</w:t>
            </w:r>
            <w:r>
              <w:rPr>
                <w:rFonts w:ascii="Times New Roman" w:hAnsi="Times New Roman" w:cs="Times New Roman"/>
                <w:lang w:val="kk-KZ"/>
              </w:rPr>
              <w:t>).</w:t>
            </w:r>
          </w:p>
        </w:tc>
      </w:tr>
      <w:tr w:rsidR="00CF42E2" w:rsidTr="00CF42E2">
        <w:trPr>
          <w:gridAfter w:val="4"/>
          <w:wAfter w:w="10568" w:type="dxa"/>
          <w:trHeight w:val="75"/>
        </w:trPr>
        <w:tc>
          <w:tcPr>
            <w:tcW w:w="2411" w:type="dxa"/>
            <w:tcBorders>
              <w:top w:val="single" w:sz="4" w:space="0" w:color="auto"/>
              <w:left w:val="single" w:sz="4" w:space="0" w:color="auto"/>
              <w:bottom w:val="single" w:sz="4" w:space="0" w:color="auto"/>
              <w:right w:val="single" w:sz="4" w:space="0" w:color="auto"/>
            </w:tcBorders>
            <w:hideMark/>
          </w:tcPr>
          <w:p w:rsidR="00CF42E2" w:rsidRDefault="00CF42E2">
            <w:pPr>
              <w:rPr>
                <w:rFonts w:ascii="Times New Roman" w:hAnsi="Times New Roman" w:cs="Times New Roman"/>
                <w:b/>
                <w:color w:val="000000" w:themeColor="text1"/>
              </w:rPr>
            </w:pPr>
            <w:r>
              <w:rPr>
                <w:rFonts w:ascii="Times New Roman" w:hAnsi="Times New Roman" w:cs="Times New Roman"/>
                <w:b/>
                <w:color w:val="000000" w:themeColor="text1"/>
              </w:rPr>
              <w:t>Серуендеуге</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дайындық Подготовка к прогулке</w:t>
            </w:r>
          </w:p>
        </w:tc>
        <w:tc>
          <w:tcPr>
            <w:tcW w:w="2693" w:type="dxa"/>
            <w:gridSpan w:val="2"/>
            <w:tcBorders>
              <w:top w:val="single" w:sz="4" w:space="0" w:color="auto"/>
              <w:left w:val="single" w:sz="4" w:space="0" w:color="auto"/>
              <w:bottom w:val="single" w:sz="4" w:space="0" w:color="auto"/>
              <w:right w:val="single" w:sz="4" w:space="0" w:color="auto"/>
            </w:tcBorders>
          </w:tcPr>
          <w:p w:rsidR="00CF42E2" w:rsidRDefault="00CF42E2">
            <w:pPr>
              <w:textAlignment w:val="baseline"/>
              <w:rPr>
                <w:rFonts w:ascii="Times New Roman" w:eastAsia="Times New Roman" w:hAnsi="Times New Roman" w:cs="Times New Roman"/>
                <w:b/>
                <w:color w:val="000000"/>
                <w:lang w:val="kk-KZ" w:eastAsia="ru-RU"/>
              </w:rPr>
            </w:pPr>
          </w:p>
        </w:tc>
        <w:tc>
          <w:tcPr>
            <w:tcW w:w="2693" w:type="dxa"/>
            <w:gridSpan w:val="2"/>
            <w:tcBorders>
              <w:top w:val="single" w:sz="4" w:space="0" w:color="auto"/>
              <w:left w:val="single" w:sz="4" w:space="0" w:color="auto"/>
              <w:bottom w:val="single" w:sz="4" w:space="0" w:color="auto"/>
              <w:right w:val="single" w:sz="4" w:space="0" w:color="auto"/>
            </w:tcBorders>
          </w:tcPr>
          <w:p w:rsidR="00CF42E2" w:rsidRDefault="00CF42E2">
            <w:pPr>
              <w:textAlignment w:val="baseline"/>
              <w:rPr>
                <w:rFonts w:ascii="Times New Roman" w:hAnsi="Times New Roman" w:cs="Times New Roman"/>
              </w:rPr>
            </w:pPr>
          </w:p>
        </w:tc>
        <w:tc>
          <w:tcPr>
            <w:tcW w:w="2977" w:type="dxa"/>
            <w:gridSpan w:val="2"/>
            <w:tcBorders>
              <w:top w:val="single" w:sz="4" w:space="0" w:color="auto"/>
              <w:left w:val="single" w:sz="4" w:space="0" w:color="auto"/>
              <w:bottom w:val="single" w:sz="4" w:space="0" w:color="auto"/>
              <w:right w:val="single" w:sz="4" w:space="0" w:color="auto"/>
            </w:tcBorders>
          </w:tcPr>
          <w:p w:rsidR="00CF42E2" w:rsidRDefault="00CF42E2">
            <w:pPr>
              <w:textAlignment w:val="baseline"/>
              <w:rPr>
                <w:rFonts w:ascii="Times New Roman" w:hAnsi="Times New Roman" w:cs="Times New Roman"/>
              </w:rPr>
            </w:pPr>
            <w:r>
              <w:rPr>
                <w:rFonts w:ascii="Times New Roman" w:hAnsi="Times New Roman" w:cs="Times New Roman"/>
                <w:b/>
              </w:rPr>
              <w:t>Беседа  на тему</w:t>
            </w:r>
            <w:r>
              <w:rPr>
                <w:rFonts w:ascii="Times New Roman" w:hAnsi="Times New Roman" w:cs="Times New Roman"/>
              </w:rPr>
              <w:t xml:space="preserve">  </w:t>
            </w:r>
          </w:p>
          <w:p w:rsidR="00CF42E2" w:rsidRDefault="00CF42E2">
            <w:pPr>
              <w:textAlignment w:val="baseline"/>
              <w:rPr>
                <w:rFonts w:ascii="Times New Roman" w:hAnsi="Times New Roman" w:cs="Times New Roman"/>
              </w:rPr>
            </w:pPr>
            <w:r>
              <w:rPr>
                <w:rFonts w:ascii="Times New Roman" w:hAnsi="Times New Roman" w:cs="Times New Roman"/>
              </w:rPr>
              <w:t xml:space="preserve">«Любимые стихи» </w:t>
            </w:r>
          </w:p>
          <w:p w:rsidR="00CF42E2" w:rsidRDefault="00CF42E2">
            <w:pPr>
              <w:textAlignment w:val="baseline"/>
              <w:rPr>
                <w:rFonts w:ascii="Times New Roman" w:eastAsia="Times New Roman" w:hAnsi="Times New Roman" w:cs="Times New Roman"/>
                <w:color w:val="000000"/>
                <w:spacing w:val="2"/>
              </w:rPr>
            </w:pPr>
            <w:r>
              <w:rPr>
                <w:rFonts w:ascii="Times New Roman" w:eastAsiaTheme="minorEastAsia" w:hAnsi="Times New Roman" w:cs="Times New Roman"/>
                <w:b/>
                <w:lang w:eastAsia="ru-RU"/>
              </w:rPr>
              <w:t>Цель:</w:t>
            </w:r>
            <w:r>
              <w:rPr>
                <w:rFonts w:ascii="Times New Roman" w:eastAsiaTheme="minorEastAsia" w:hAnsi="Times New Roman" w:cs="Times New Roman"/>
                <w:lang w:eastAsia="ru-RU"/>
              </w:rPr>
              <w:t xml:space="preserve"> </w:t>
            </w:r>
            <w:r>
              <w:rPr>
                <w:rFonts w:ascii="Times New Roman" w:eastAsia="Times New Roman" w:hAnsi="Times New Roman" w:cs="Times New Roman"/>
                <w:color w:val="000000"/>
                <w:spacing w:val="2"/>
              </w:rPr>
              <w:t xml:space="preserve"> слушает  и понимает содержание литературных произведений; повторяет наиболее интересные,  выразительные отрывки  из прочитанного  произведения; </w:t>
            </w:r>
          </w:p>
          <w:p w:rsidR="00CF42E2" w:rsidRDefault="00CF42E2">
            <w:pPr>
              <w:rPr>
                <w:rFonts w:ascii="Times New Roman" w:hAnsi="Times New Roman" w:cs="Times New Roman"/>
                <w:b/>
                <w:lang w:val="kk-KZ"/>
              </w:rPr>
            </w:pPr>
            <w:r>
              <w:rPr>
                <w:rFonts w:ascii="Times New Roman" w:hAnsi="Times New Roman" w:cs="Times New Roman"/>
                <w:b/>
                <w:lang w:val="kk-KZ"/>
              </w:rPr>
              <w:t>Игра  «Кто сказал Мяу?»</w:t>
            </w:r>
          </w:p>
          <w:p w:rsidR="00CF42E2" w:rsidRDefault="00CF42E2">
            <w:pPr>
              <w:rPr>
                <w:rFonts w:ascii="Times New Roman" w:hAnsi="Times New Roman" w:cs="Times New Roman"/>
                <w:b/>
                <w:lang w:val="kk-KZ"/>
              </w:rPr>
            </w:pPr>
            <w:r>
              <w:rPr>
                <w:rFonts w:ascii="Times New Roman" w:hAnsi="Times New Roman" w:cs="Times New Roman"/>
                <w:b/>
                <w:lang w:val="kk-KZ"/>
              </w:rPr>
              <w:t>(</w:t>
            </w:r>
            <w:r>
              <w:rPr>
                <w:rFonts w:ascii="Times New Roman" w:hAnsi="Times New Roman" w:cs="Times New Roman"/>
                <w:lang w:val="kk-KZ"/>
              </w:rPr>
              <w:t>на развитие  слуховой  памяти)</w:t>
            </w:r>
          </w:p>
          <w:p w:rsidR="00CF42E2" w:rsidRDefault="00CF42E2">
            <w:pPr>
              <w:pStyle w:val="TableParagraph"/>
              <w:ind w:right="-15"/>
              <w:contextualSpacing/>
              <w:rPr>
                <w:rFonts w:ascii="Times New Roman" w:hAnsi="Times New Roman" w:cs="Times New Roman"/>
                <w:color w:val="000000" w:themeColor="text1"/>
              </w:rPr>
            </w:pPr>
          </w:p>
        </w:tc>
        <w:tc>
          <w:tcPr>
            <w:tcW w:w="2977" w:type="dxa"/>
            <w:gridSpan w:val="2"/>
            <w:tcBorders>
              <w:top w:val="single" w:sz="4" w:space="0" w:color="auto"/>
              <w:left w:val="single" w:sz="4" w:space="0" w:color="auto"/>
              <w:bottom w:val="single" w:sz="4" w:space="0" w:color="auto"/>
              <w:right w:val="single" w:sz="4" w:space="0" w:color="auto"/>
            </w:tcBorders>
          </w:tcPr>
          <w:p w:rsidR="00CF42E2" w:rsidRDefault="00CF42E2">
            <w:pPr>
              <w:rPr>
                <w:rFonts w:ascii="Times New Roman" w:hAnsi="Times New Roman" w:cs="Times New Roman"/>
                <w:b/>
                <w:lang w:val="kk-KZ"/>
              </w:rPr>
            </w:pPr>
            <w:r>
              <w:rPr>
                <w:rFonts w:ascii="Times New Roman" w:hAnsi="Times New Roman" w:cs="Times New Roman"/>
                <w:b/>
                <w:lang w:val="kk-KZ"/>
              </w:rPr>
              <w:lastRenderedPageBreak/>
              <w:t xml:space="preserve"> Игра ( </w:t>
            </w:r>
            <w:r>
              <w:rPr>
                <w:rFonts w:ascii="Times New Roman" w:hAnsi="Times New Roman" w:cs="Times New Roman"/>
                <w:lang w:val="kk-KZ"/>
              </w:rPr>
              <w:t>на развитие  слуховой  памяти)</w:t>
            </w:r>
          </w:p>
          <w:p w:rsidR="00CF42E2" w:rsidRDefault="00CF42E2">
            <w:pPr>
              <w:pStyle w:val="TableParagraph"/>
              <w:ind w:left="22" w:right="-15"/>
              <w:contextualSpacing/>
              <w:rPr>
                <w:rFonts w:ascii="Times New Roman" w:hAnsi="Times New Roman" w:cs="Times New Roman"/>
                <w:b/>
                <w:lang w:val="kk-KZ"/>
              </w:rPr>
            </w:pPr>
            <w:r>
              <w:rPr>
                <w:rFonts w:ascii="Times New Roman" w:hAnsi="Times New Roman" w:cs="Times New Roman"/>
                <w:b/>
                <w:lang w:val="kk-KZ"/>
              </w:rPr>
              <w:t xml:space="preserve">«Узнай по звуку». </w:t>
            </w:r>
          </w:p>
          <w:p w:rsidR="00CF42E2" w:rsidRDefault="00CF42E2">
            <w:pPr>
              <w:pStyle w:val="TableParagraph"/>
              <w:ind w:left="22" w:right="-15"/>
              <w:contextualSpacing/>
              <w:rPr>
                <w:rFonts w:ascii="Times New Roman" w:hAnsi="Times New Roman" w:cs="Times New Roman"/>
              </w:rPr>
            </w:pPr>
            <w:r>
              <w:rPr>
                <w:rFonts w:ascii="Times New Roman" w:hAnsi="Times New Roman" w:cs="Times New Roman"/>
                <w:b/>
                <w:lang w:val="kk-KZ"/>
              </w:rPr>
              <w:t>Цель:</w:t>
            </w:r>
            <w:r>
              <w:rPr>
                <w:rFonts w:ascii="Times New Roman" w:hAnsi="Times New Roman" w:cs="Times New Roman"/>
              </w:rPr>
              <w:t xml:space="preserve"> взаимодействуют со взрослыми и сверстникам</w:t>
            </w:r>
          </w:p>
          <w:p w:rsidR="00CF42E2" w:rsidRDefault="00CF42E2">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b/>
              </w:rPr>
              <w:t>(ознакомление  с окружающим мир</w:t>
            </w:r>
            <w:r>
              <w:rPr>
                <w:rFonts w:ascii="Times New Roman" w:hAnsi="Times New Roman" w:cs="Times New Roman"/>
                <w:b/>
              </w:rPr>
              <w:t>ом)</w:t>
            </w:r>
          </w:p>
          <w:p w:rsidR="00CF42E2" w:rsidRDefault="00CF42E2">
            <w:pPr>
              <w:rPr>
                <w:rFonts w:ascii="Times New Roman" w:hAnsi="Times New Roman" w:cs="Times New Roman"/>
                <w:b/>
                <w:lang w:val="kk-KZ"/>
              </w:rPr>
            </w:pPr>
          </w:p>
          <w:p w:rsidR="00CF42E2" w:rsidRDefault="00CF42E2">
            <w:pPr>
              <w:tabs>
                <w:tab w:val="left" w:pos="1210"/>
              </w:tabs>
              <w:spacing w:line="268" w:lineRule="auto"/>
              <w:ind w:right="230"/>
              <w:jc w:val="both"/>
              <w:rPr>
                <w:rFonts w:ascii="Times New Roman" w:hAnsi="Times New Roman" w:cs="Times New Roman"/>
              </w:rPr>
            </w:pPr>
          </w:p>
        </w:tc>
        <w:tc>
          <w:tcPr>
            <w:tcW w:w="2715" w:type="dxa"/>
            <w:tcBorders>
              <w:top w:val="single" w:sz="4" w:space="0" w:color="auto"/>
              <w:left w:val="single" w:sz="4" w:space="0" w:color="auto"/>
              <w:bottom w:val="single" w:sz="4" w:space="0" w:color="auto"/>
              <w:right w:val="single" w:sz="4" w:space="0" w:color="auto"/>
            </w:tcBorders>
          </w:tcPr>
          <w:p w:rsidR="00CF42E2" w:rsidRDefault="00CF42E2">
            <w:pPr>
              <w:tabs>
                <w:tab w:val="left" w:pos="1385"/>
              </w:tabs>
              <w:spacing w:line="268" w:lineRule="auto"/>
              <w:ind w:right="253"/>
              <w:rPr>
                <w:rFonts w:ascii="Times New Roman" w:hAnsi="Times New Roman" w:cs="Times New Roman"/>
                <w:lang w:val="kk-KZ"/>
              </w:rPr>
            </w:pPr>
            <w:r>
              <w:rPr>
                <w:rFonts w:ascii="Times New Roman" w:hAnsi="Times New Roman" w:cs="Times New Roman"/>
                <w:b/>
                <w:lang w:val="kk-KZ"/>
              </w:rPr>
              <w:t>Беседа о погоде</w:t>
            </w:r>
            <w:r>
              <w:rPr>
                <w:rFonts w:ascii="Times New Roman" w:hAnsi="Times New Roman" w:cs="Times New Roman"/>
                <w:lang w:val="kk-KZ"/>
              </w:rPr>
              <w:t>.</w:t>
            </w:r>
          </w:p>
          <w:p w:rsidR="00CF42E2" w:rsidRDefault="00CF42E2">
            <w:pPr>
              <w:tabs>
                <w:tab w:val="left" w:pos="1385"/>
              </w:tabs>
              <w:spacing w:line="268" w:lineRule="auto"/>
              <w:ind w:right="253"/>
              <w:rPr>
                <w:rFonts w:ascii="Times New Roman" w:hAnsi="Times New Roman" w:cs="Times New Roman"/>
                <w:b/>
                <w:color w:val="000000" w:themeColor="text1"/>
              </w:rPr>
            </w:pPr>
            <w:r>
              <w:rPr>
                <w:rFonts w:ascii="Times New Roman" w:hAnsi="Times New Roman" w:cs="Times New Roman"/>
                <w:lang w:val="kk-KZ"/>
              </w:rPr>
              <w:t xml:space="preserve"> </w:t>
            </w:r>
            <w:r>
              <w:rPr>
                <w:rFonts w:ascii="Times New Roman" w:hAnsi="Times New Roman" w:cs="Times New Roman"/>
                <w:b/>
                <w:lang w:val="kk-KZ"/>
              </w:rPr>
              <w:t>Цель:</w:t>
            </w:r>
            <w:r>
              <w:rPr>
                <w:rFonts w:ascii="Times New Roman" w:hAnsi="Times New Roman" w:cs="Times New Roman"/>
                <w:lang w:val="kk-KZ"/>
              </w:rPr>
              <w:t xml:space="preserve"> </w:t>
            </w:r>
            <w:r>
              <w:rPr>
                <w:rFonts w:ascii="Times New Roman" w:hAnsi="Times New Roman" w:cs="Times New Roman"/>
              </w:rPr>
              <w:t xml:space="preserve">закрепляют  представления  о поздней весне  и  ее признаках </w:t>
            </w:r>
            <w:r>
              <w:rPr>
                <w:rFonts w:ascii="Times New Roman" w:hAnsi="Times New Roman"/>
                <w:b/>
              </w:rPr>
              <w:t>(ознакомление  с окружающим мир</w:t>
            </w:r>
            <w:r>
              <w:rPr>
                <w:rFonts w:ascii="Times New Roman" w:hAnsi="Times New Roman" w:cs="Times New Roman"/>
                <w:b/>
              </w:rPr>
              <w:t xml:space="preserve">ом </w:t>
            </w:r>
          </w:p>
          <w:p w:rsidR="00CF42E2" w:rsidRDefault="00CF42E2">
            <w:pPr>
              <w:pStyle w:val="TableParagraph"/>
              <w:ind w:right="-15"/>
              <w:contextualSpacing/>
              <w:rPr>
                <w:rFonts w:ascii="Times New Roman" w:hAnsi="Times New Roman" w:cs="Times New Roman"/>
                <w:b/>
                <w:color w:val="000000" w:themeColor="text1"/>
              </w:rPr>
            </w:pPr>
          </w:p>
        </w:tc>
      </w:tr>
      <w:tr w:rsidR="00CF42E2" w:rsidTr="00CF42E2">
        <w:trPr>
          <w:gridAfter w:val="4"/>
          <w:wAfter w:w="10568" w:type="dxa"/>
          <w:trHeight w:val="2047"/>
        </w:trPr>
        <w:tc>
          <w:tcPr>
            <w:tcW w:w="2411" w:type="dxa"/>
            <w:tcBorders>
              <w:top w:val="single" w:sz="4" w:space="0" w:color="auto"/>
              <w:left w:val="single" w:sz="4" w:space="0" w:color="auto"/>
              <w:bottom w:val="single" w:sz="4" w:space="0" w:color="auto"/>
              <w:right w:val="single" w:sz="4" w:space="0" w:color="auto"/>
            </w:tcBorders>
            <w:hideMark/>
          </w:tcPr>
          <w:p w:rsidR="00CF42E2" w:rsidRDefault="00CF42E2">
            <w:pPr>
              <w:rPr>
                <w:rFonts w:ascii="Times New Roman" w:hAnsi="Times New Roman" w:cs="Times New Roman"/>
                <w:b/>
                <w:color w:val="000000" w:themeColor="text1"/>
              </w:rPr>
            </w:pPr>
            <w:r>
              <w:rPr>
                <w:rFonts w:ascii="Times New Roman" w:hAnsi="Times New Roman" w:cs="Times New Roman"/>
                <w:b/>
                <w:color w:val="000000" w:themeColor="text1"/>
              </w:rPr>
              <w:lastRenderedPageBreak/>
              <w:t>Серуен</w:t>
            </w:r>
          </w:p>
          <w:p w:rsidR="00CF42E2" w:rsidRDefault="00CF42E2">
            <w:pPr>
              <w:rPr>
                <w:rFonts w:ascii="Times New Roman" w:hAnsi="Times New Roman" w:cs="Times New Roman"/>
                <w:color w:val="000000" w:themeColor="text1"/>
              </w:rPr>
            </w:pPr>
            <w:r>
              <w:rPr>
                <w:rFonts w:ascii="Times New Roman" w:hAnsi="Times New Roman" w:cs="Times New Roman"/>
                <w:b/>
                <w:color w:val="000000" w:themeColor="text1"/>
              </w:rPr>
              <w:t>Прогулка</w:t>
            </w:r>
          </w:p>
        </w:tc>
        <w:tc>
          <w:tcPr>
            <w:tcW w:w="2693" w:type="dxa"/>
            <w:gridSpan w:val="2"/>
            <w:tcBorders>
              <w:top w:val="single" w:sz="4" w:space="0" w:color="auto"/>
              <w:left w:val="single" w:sz="4" w:space="0" w:color="auto"/>
              <w:bottom w:val="single" w:sz="4" w:space="0" w:color="auto"/>
              <w:right w:val="single" w:sz="4" w:space="0" w:color="auto"/>
            </w:tcBorders>
          </w:tcPr>
          <w:p w:rsidR="00CF42E2" w:rsidRDefault="00CF42E2">
            <w:pPr>
              <w:shd w:val="clear" w:color="auto" w:fill="FFFFFF"/>
              <w:rPr>
                <w:rFonts w:ascii="Times New Roman" w:eastAsia="Times New Roman" w:hAnsi="Times New Roman" w:cs="Times New Roman"/>
                <w:color w:val="000000"/>
                <w:lang w:val="kk-KZ" w:eastAsia="ru-RU"/>
              </w:rPr>
            </w:pPr>
          </w:p>
        </w:tc>
        <w:tc>
          <w:tcPr>
            <w:tcW w:w="2693" w:type="dxa"/>
            <w:gridSpan w:val="2"/>
            <w:tcBorders>
              <w:top w:val="single" w:sz="4" w:space="0" w:color="auto"/>
              <w:left w:val="single" w:sz="4" w:space="0" w:color="auto"/>
              <w:bottom w:val="single" w:sz="4" w:space="0" w:color="auto"/>
              <w:right w:val="single" w:sz="4" w:space="0" w:color="auto"/>
            </w:tcBorders>
          </w:tcPr>
          <w:p w:rsidR="00CF42E2" w:rsidRDefault="00CF42E2">
            <w:pPr>
              <w:shd w:val="clear" w:color="auto" w:fill="FFFFFF"/>
              <w:rPr>
                <w:rFonts w:ascii="Times New Roman" w:eastAsia="Times New Roman" w:hAnsi="Times New Roman" w:cs="Times New Roman"/>
                <w:color w:val="000000"/>
                <w:lang w:val="kk-KZ" w:eastAsia="ru-RU"/>
              </w:rPr>
            </w:pPr>
          </w:p>
        </w:tc>
        <w:tc>
          <w:tcPr>
            <w:tcW w:w="2977" w:type="dxa"/>
            <w:gridSpan w:val="2"/>
            <w:tcBorders>
              <w:top w:val="single" w:sz="4" w:space="0" w:color="auto"/>
              <w:left w:val="single" w:sz="4" w:space="0" w:color="auto"/>
              <w:bottom w:val="single" w:sz="4" w:space="0" w:color="auto"/>
              <w:right w:val="single" w:sz="4" w:space="0" w:color="auto"/>
            </w:tcBorders>
          </w:tcPr>
          <w:p w:rsidR="00CF42E2" w:rsidRDefault="00CF42E2">
            <w:pPr>
              <w:pStyle w:val="TableParagraph"/>
              <w:ind w:right="-15"/>
              <w:contextualSpacing/>
              <w:rPr>
                <w:rFonts w:ascii="Times New Roman" w:hAnsi="Times New Roman"/>
                <w:b/>
              </w:rPr>
            </w:pPr>
            <w:r>
              <w:rPr>
                <w:rFonts w:ascii="Times New Roman" w:hAnsi="Times New Roman"/>
                <w:b/>
              </w:rPr>
              <w:t xml:space="preserve">ДИ «Назови признаки весны»  </w:t>
            </w:r>
          </w:p>
          <w:p w:rsidR="00CF42E2" w:rsidRDefault="00CF42E2">
            <w:pPr>
              <w:pStyle w:val="TableParagraph"/>
              <w:ind w:right="-15"/>
              <w:contextualSpacing/>
              <w:rPr>
                <w:rFonts w:ascii="Times New Roman" w:hAnsi="Times New Roman"/>
              </w:rPr>
            </w:pPr>
            <w:r>
              <w:rPr>
                <w:rFonts w:ascii="Times New Roman" w:hAnsi="Times New Roman"/>
                <w:b/>
              </w:rPr>
              <w:t xml:space="preserve">Цель: </w:t>
            </w:r>
            <w:r>
              <w:rPr>
                <w:rFonts w:ascii="Times New Roman" w:hAnsi="Times New Roman"/>
              </w:rPr>
              <w:t xml:space="preserve"> образовывают  и употребляют  однокоренные слова, употребляют  простые и сложные предложения .</w:t>
            </w:r>
          </w:p>
          <w:p w:rsidR="00CF42E2" w:rsidRDefault="00CF42E2">
            <w:pPr>
              <w:pStyle w:val="TableParagraph"/>
              <w:ind w:left="22" w:right="-15"/>
              <w:contextualSpacing/>
              <w:rPr>
                <w:rFonts w:ascii="Times New Roman" w:eastAsia="Times New Roman" w:hAnsi="Times New Roman" w:cs="Times New Roman"/>
                <w:b/>
                <w:color w:val="000000"/>
                <w:lang w:val="kk-KZ" w:eastAsia="ru-RU"/>
              </w:rPr>
            </w:pPr>
            <w:r>
              <w:rPr>
                <w:rFonts w:ascii="Times New Roman" w:hAnsi="Times New Roman"/>
              </w:rPr>
              <w:t>(развитие  речи</w:t>
            </w:r>
            <w:r>
              <w:rPr>
                <w:rFonts w:ascii="Times New Roman" w:hAnsi="Times New Roman" w:cs="Times New Roman"/>
              </w:rPr>
              <w:t>).</w:t>
            </w:r>
          </w:p>
          <w:p w:rsidR="00CF42E2" w:rsidRDefault="00CF42E2">
            <w:pPr>
              <w:pStyle w:val="a8"/>
              <w:rPr>
                <w:rFonts w:ascii="Times New Roman" w:hAnsi="Times New Roman"/>
                <w:b/>
              </w:rPr>
            </w:pPr>
          </w:p>
          <w:p w:rsidR="00CF42E2" w:rsidRDefault="00CF42E2">
            <w:pPr>
              <w:pStyle w:val="a8"/>
              <w:rPr>
                <w:rFonts w:ascii="Times New Roman" w:hAnsi="Times New Roman"/>
                <w:b/>
              </w:rPr>
            </w:pPr>
            <w:r>
              <w:rPr>
                <w:rFonts w:ascii="Times New Roman" w:hAnsi="Times New Roman"/>
                <w:b/>
              </w:rPr>
              <w:t>ПИ «Пузырь»</w:t>
            </w:r>
          </w:p>
          <w:p w:rsidR="00CF42E2" w:rsidRDefault="00CF42E2">
            <w:pPr>
              <w:pStyle w:val="a8"/>
              <w:rPr>
                <w:rFonts w:ascii="Times New Roman" w:hAnsi="Times New Roman"/>
              </w:rPr>
            </w:pPr>
            <w:r>
              <w:rPr>
                <w:rFonts w:ascii="Times New Roman" w:hAnsi="Times New Roman"/>
                <w:b/>
              </w:rPr>
              <w:t>Цель:</w:t>
            </w:r>
            <w:r>
              <w:rPr>
                <w:rFonts w:ascii="Times New Roman" w:hAnsi="Times New Roman"/>
              </w:rPr>
              <w:t xml:space="preserve">   двигаются в соответствии с текстом, совершенствуют   движения. </w:t>
            </w:r>
          </w:p>
          <w:p w:rsidR="00CF42E2" w:rsidRDefault="00CF42E2">
            <w:pPr>
              <w:pStyle w:val="a8"/>
              <w:rPr>
                <w:rFonts w:ascii="Times New Roman" w:hAnsi="Times New Roman"/>
                <w:b/>
              </w:rPr>
            </w:pPr>
            <w:r>
              <w:rPr>
                <w:rFonts w:ascii="Times New Roman" w:hAnsi="Times New Roman"/>
              </w:rPr>
              <w:t xml:space="preserve"> </w:t>
            </w:r>
            <w:r>
              <w:rPr>
                <w:rFonts w:ascii="Times New Roman" w:hAnsi="Times New Roman"/>
                <w:b/>
              </w:rPr>
              <w:t>(</w:t>
            </w:r>
            <w:r>
              <w:rPr>
                <w:rFonts w:ascii="Times New Roman" w:hAnsi="Times New Roman"/>
              </w:rPr>
              <w:t>физическая  культура</w:t>
            </w:r>
            <w:r>
              <w:rPr>
                <w:rFonts w:ascii="Times New Roman" w:hAnsi="Times New Roman"/>
                <w:b/>
              </w:rPr>
              <w:t>).</w:t>
            </w:r>
          </w:p>
          <w:p w:rsidR="00CF42E2" w:rsidRDefault="00CF42E2">
            <w:pPr>
              <w:pStyle w:val="a8"/>
              <w:rPr>
                <w:rFonts w:ascii="Times New Roman" w:hAnsi="Times New Roman"/>
                <w:b/>
              </w:rPr>
            </w:pPr>
          </w:p>
          <w:p w:rsidR="00CF42E2" w:rsidRDefault="00CF42E2">
            <w:pPr>
              <w:pStyle w:val="TableParagraph"/>
              <w:ind w:right="-15"/>
              <w:contextualSpacing/>
              <w:rPr>
                <w:rFonts w:ascii="Times New Roman" w:eastAsiaTheme="minorEastAsia" w:hAnsi="Times New Roman"/>
                <w:b/>
                <w:lang w:eastAsia="ru-RU"/>
              </w:rPr>
            </w:pPr>
            <w:r>
              <w:rPr>
                <w:rFonts w:ascii="Times New Roman" w:eastAsiaTheme="minorEastAsia" w:hAnsi="Times New Roman"/>
                <w:b/>
                <w:lang w:eastAsia="ru-RU"/>
              </w:rPr>
              <w:t>Инд раб:</w:t>
            </w:r>
          </w:p>
          <w:p w:rsidR="00CF42E2" w:rsidRDefault="00CF42E2">
            <w:pPr>
              <w:pStyle w:val="TableParagraph"/>
              <w:ind w:right="-15"/>
              <w:contextualSpacing/>
              <w:rPr>
                <w:rFonts w:ascii="Times New Roman" w:hAnsi="Times New Roman"/>
                <w:b/>
              </w:rPr>
            </w:pPr>
            <w:r>
              <w:rPr>
                <w:rFonts w:ascii="Times New Roman" w:eastAsiaTheme="minorEastAsia" w:hAnsi="Times New Roman"/>
                <w:lang w:eastAsia="ru-RU"/>
              </w:rPr>
              <w:t xml:space="preserve"> </w:t>
            </w:r>
            <w:r>
              <w:rPr>
                <w:rFonts w:ascii="Times New Roman" w:hAnsi="Times New Roman"/>
                <w:b/>
              </w:rPr>
              <w:t xml:space="preserve">Скажи наоборот». </w:t>
            </w:r>
          </w:p>
          <w:p w:rsidR="00CF42E2" w:rsidRDefault="00CF42E2">
            <w:pPr>
              <w:pStyle w:val="TableParagraph"/>
              <w:ind w:right="-15"/>
              <w:contextualSpacing/>
              <w:rPr>
                <w:rFonts w:ascii="Times New Roman" w:eastAsia="Times New Roman" w:hAnsi="Times New Roman" w:cs="Times New Roman"/>
                <w:b/>
                <w:color w:val="000000"/>
                <w:lang w:val="kk-KZ" w:eastAsia="ru-RU"/>
              </w:rPr>
            </w:pPr>
            <w:r>
              <w:rPr>
                <w:rFonts w:ascii="Times New Roman" w:hAnsi="Times New Roman"/>
                <w:b/>
              </w:rPr>
              <w:t xml:space="preserve">Цель: </w:t>
            </w:r>
            <w:r>
              <w:rPr>
                <w:rFonts w:ascii="Times New Roman" w:hAnsi="Times New Roman"/>
              </w:rPr>
              <w:t>имеют  понятия о противоположностях, как показателях различных понятий  (шире – ниже, низкий  - высокий….)</w:t>
            </w:r>
          </w:p>
          <w:p w:rsidR="00CF42E2" w:rsidRDefault="00CF42E2">
            <w:pPr>
              <w:shd w:val="clear" w:color="auto" w:fill="FFFFFF"/>
              <w:rPr>
                <w:rFonts w:ascii="Times New Roman" w:eastAsia="Times New Roman" w:hAnsi="Times New Roman" w:cs="Times New Roman"/>
                <w:color w:val="000000"/>
                <w:lang w:val="kk-KZ" w:eastAsia="ru-RU"/>
              </w:rPr>
            </w:pPr>
            <w:r>
              <w:rPr>
                <w:rFonts w:ascii="Times New Roman" w:eastAsia="Times New Roman" w:hAnsi="Times New Roman" w:cs="Times New Roman"/>
                <w:color w:val="000000"/>
                <w:lang w:val="kk-KZ" w:eastAsia="ru-RU"/>
              </w:rPr>
              <w:t>(основы математики)</w:t>
            </w:r>
          </w:p>
          <w:p w:rsidR="00CF42E2" w:rsidRDefault="00CF42E2">
            <w:pPr>
              <w:shd w:val="clear" w:color="auto" w:fill="FFFFFF"/>
              <w:rPr>
                <w:rFonts w:ascii="Times New Roman" w:eastAsia="Times New Roman" w:hAnsi="Times New Roman" w:cs="Times New Roman"/>
                <w:color w:val="000000"/>
                <w:lang w:val="kk-KZ" w:eastAsia="ru-RU"/>
              </w:rPr>
            </w:pPr>
          </w:p>
          <w:p w:rsidR="00CF42E2" w:rsidRDefault="00CF42E2">
            <w:pPr>
              <w:pStyle w:val="a8"/>
              <w:rPr>
                <w:rFonts w:ascii="Times New Roman" w:hAnsi="Times New Roman"/>
                <w:b/>
              </w:rPr>
            </w:pPr>
            <w:r>
              <w:rPr>
                <w:rFonts w:ascii="Times New Roman" w:eastAsiaTheme="minorEastAsia" w:hAnsi="Times New Roman"/>
                <w:lang w:eastAsia="ru-RU"/>
              </w:rPr>
              <w:t xml:space="preserve"> Алисой, Ульяна С., Богдан П. над умением различать круглую и овальную форму</w:t>
            </w:r>
            <w:r>
              <w:rPr>
                <w:rFonts w:ascii="Times New Roman" w:hAnsi="Times New Roman"/>
                <w:b/>
              </w:rPr>
              <w:t xml:space="preserve"> Труд. поручения</w:t>
            </w:r>
          </w:p>
          <w:p w:rsidR="00CF42E2" w:rsidRDefault="00CF42E2">
            <w:pPr>
              <w:pStyle w:val="a8"/>
              <w:rPr>
                <w:rFonts w:ascii="Times New Roman" w:hAnsi="Times New Roman"/>
              </w:rPr>
            </w:pPr>
          </w:p>
        </w:tc>
        <w:tc>
          <w:tcPr>
            <w:tcW w:w="2977" w:type="dxa"/>
            <w:gridSpan w:val="2"/>
            <w:tcBorders>
              <w:top w:val="single" w:sz="4" w:space="0" w:color="auto"/>
              <w:left w:val="single" w:sz="4" w:space="0" w:color="auto"/>
              <w:bottom w:val="single" w:sz="4" w:space="0" w:color="auto"/>
              <w:right w:val="single" w:sz="4" w:space="0" w:color="auto"/>
            </w:tcBorders>
          </w:tcPr>
          <w:p w:rsidR="00CF42E2" w:rsidRDefault="00CF42E2">
            <w:pPr>
              <w:rPr>
                <w:rFonts w:ascii="Times New Roman" w:hAnsi="Times New Roman" w:cs="Times New Roman"/>
                <w:b/>
              </w:rPr>
            </w:pPr>
            <w:r>
              <w:rPr>
                <w:rFonts w:ascii="Times New Roman" w:hAnsi="Times New Roman" w:cs="Times New Roman"/>
                <w:b/>
              </w:rPr>
              <w:t>Наблюдение за живым объектом</w:t>
            </w:r>
            <w:r>
              <w:rPr>
                <w:rFonts w:ascii="Times New Roman" w:hAnsi="Times New Roman" w:cs="Times New Roman"/>
              </w:rPr>
              <w:t xml:space="preserve"> – скворцы, грачи... </w:t>
            </w:r>
            <w:r>
              <w:rPr>
                <w:rFonts w:ascii="Times New Roman" w:hAnsi="Times New Roman" w:cs="Times New Roman"/>
                <w:b/>
              </w:rPr>
              <w:t>Цель:</w:t>
            </w:r>
            <w:r>
              <w:rPr>
                <w:rFonts w:ascii="Times New Roman" w:hAnsi="Times New Roman" w:cs="Times New Roman"/>
              </w:rPr>
              <w:t xml:space="preserve"> формирование  знаний  о птицах, обогащение словарного запаса детей</w:t>
            </w:r>
          </w:p>
          <w:p w:rsidR="00CF42E2" w:rsidRDefault="00CF42E2">
            <w:pPr>
              <w:rPr>
                <w:rFonts w:ascii="Times New Roman" w:hAnsi="Times New Roman" w:cs="Times New Roman"/>
                <w:b/>
              </w:rPr>
            </w:pPr>
            <w:r>
              <w:rPr>
                <w:rFonts w:ascii="Times New Roman" w:hAnsi="Times New Roman" w:cs="Times New Roman"/>
                <w:b/>
              </w:rPr>
              <w:t>(развитие речи + ознакомление  с окружающим).</w:t>
            </w:r>
          </w:p>
          <w:p w:rsidR="00CF42E2" w:rsidRDefault="00CF42E2">
            <w:pPr>
              <w:pStyle w:val="TableParagraph"/>
              <w:ind w:right="-15"/>
              <w:contextualSpacing/>
              <w:rPr>
                <w:rFonts w:ascii="Times New Roman" w:hAnsi="Times New Roman"/>
                <w:b/>
                <w:lang w:eastAsia="ru-RU"/>
              </w:rPr>
            </w:pPr>
          </w:p>
          <w:p w:rsidR="00CF42E2" w:rsidRDefault="00CF42E2">
            <w:pPr>
              <w:pStyle w:val="TableParagraph"/>
              <w:ind w:right="-15"/>
              <w:contextualSpacing/>
              <w:rPr>
                <w:rFonts w:ascii="Times New Roman" w:eastAsia="Times New Roman" w:hAnsi="Times New Roman" w:cs="Times New Roman"/>
                <w:lang w:val="kk-KZ" w:eastAsia="ru-RU"/>
              </w:rPr>
            </w:pPr>
            <w:r>
              <w:rPr>
                <w:rFonts w:ascii="Times New Roman" w:hAnsi="Times New Roman"/>
                <w:b/>
                <w:lang w:eastAsia="ru-RU"/>
              </w:rPr>
              <w:t xml:space="preserve">ДИ: «Назови ласково». </w:t>
            </w:r>
            <w:r>
              <w:rPr>
                <w:rStyle w:val="aa"/>
              </w:rPr>
              <w:t>Цель:</w:t>
            </w:r>
            <w:r>
              <w:rPr>
                <w:rFonts w:ascii="Times New Roman" w:hAnsi="Times New Roman"/>
              </w:rPr>
              <w:t xml:space="preserve"> правильно произносят звуки: щ, ц, ч. </w:t>
            </w:r>
            <w:r>
              <w:rPr>
                <w:rFonts w:ascii="Times New Roman" w:hAnsi="Times New Roman" w:cs="Times New Roman"/>
                <w:lang w:val="kk-KZ"/>
              </w:rPr>
              <w:t>(</w:t>
            </w:r>
            <w:r>
              <w:rPr>
                <w:rFonts w:ascii="Times New Roman" w:eastAsia="Times New Roman" w:hAnsi="Times New Roman" w:cs="Times New Roman"/>
                <w:lang w:val="kk-KZ" w:eastAsia="ru-RU"/>
              </w:rPr>
              <w:t>развитие  речи).</w:t>
            </w:r>
          </w:p>
          <w:p w:rsidR="00CF42E2" w:rsidRDefault="00CF42E2">
            <w:pPr>
              <w:rPr>
                <w:rFonts w:ascii="Times New Roman" w:eastAsiaTheme="minorEastAsia" w:hAnsi="Times New Roman" w:cs="Times New Roman"/>
                <w:b/>
                <w:lang w:eastAsia="ru-RU"/>
              </w:rPr>
            </w:pPr>
          </w:p>
          <w:p w:rsidR="00CF42E2" w:rsidRDefault="00CF42E2">
            <w:pPr>
              <w:rPr>
                <w:rFonts w:ascii="Times New Roman" w:eastAsiaTheme="minorEastAsia" w:hAnsi="Times New Roman" w:cs="Times New Roman"/>
                <w:b/>
                <w:lang w:eastAsia="ru-RU"/>
              </w:rPr>
            </w:pPr>
            <w:r>
              <w:rPr>
                <w:rFonts w:ascii="Times New Roman" w:eastAsiaTheme="minorEastAsia" w:hAnsi="Times New Roman" w:cs="Times New Roman"/>
                <w:b/>
                <w:lang w:eastAsia="ru-RU"/>
              </w:rPr>
              <w:t>ПИ «Карусель»</w:t>
            </w:r>
          </w:p>
          <w:p w:rsidR="00CF42E2" w:rsidRDefault="00CF42E2">
            <w:pPr>
              <w:rPr>
                <w:rFonts w:ascii="Times New Roman" w:eastAsiaTheme="minorEastAsia" w:hAnsi="Times New Roman" w:cs="Times New Roman"/>
                <w:b/>
                <w:lang w:eastAsia="ru-RU"/>
              </w:rPr>
            </w:pPr>
            <w:r>
              <w:rPr>
                <w:rFonts w:ascii="Times New Roman" w:eastAsiaTheme="minorEastAsia" w:hAnsi="Times New Roman" w:cs="Times New Roman"/>
                <w:b/>
                <w:lang w:eastAsia="ru-RU"/>
              </w:rPr>
              <w:t xml:space="preserve"> Цель: </w:t>
            </w:r>
            <w:r>
              <w:rPr>
                <w:rFonts w:ascii="Times New Roman" w:eastAsiaTheme="minorEastAsia" w:hAnsi="Times New Roman" w:cs="Times New Roman"/>
                <w:lang w:eastAsia="ru-RU"/>
              </w:rPr>
              <w:t xml:space="preserve"> двигаются в соответствии со словаими текста.  </w:t>
            </w:r>
            <w:r>
              <w:rPr>
                <w:rFonts w:ascii="Times New Roman" w:hAnsi="Times New Roman"/>
                <w:b/>
              </w:rPr>
              <w:t>(</w:t>
            </w:r>
            <w:r>
              <w:rPr>
                <w:rFonts w:ascii="Times New Roman" w:hAnsi="Times New Roman"/>
              </w:rPr>
              <w:t>физическая  культура</w:t>
            </w:r>
            <w:r>
              <w:rPr>
                <w:rFonts w:ascii="Times New Roman" w:hAnsi="Times New Roman"/>
                <w:b/>
              </w:rPr>
              <w:t>)</w:t>
            </w:r>
            <w:r>
              <w:rPr>
                <w:rFonts w:ascii="Times New Roman" w:hAnsi="Times New Roman" w:cs="Times New Roman"/>
              </w:rPr>
              <w:t>.</w:t>
            </w:r>
            <w:r>
              <w:rPr>
                <w:rFonts w:ascii="Times New Roman" w:eastAsiaTheme="minorEastAsia" w:hAnsi="Times New Roman" w:cs="Times New Roman"/>
                <w:b/>
                <w:lang w:eastAsia="ru-RU"/>
              </w:rPr>
              <w:t xml:space="preserve"> </w:t>
            </w:r>
          </w:p>
          <w:p w:rsidR="00CF42E2" w:rsidRDefault="00CF42E2">
            <w:pPr>
              <w:rPr>
                <w:rFonts w:ascii="Times New Roman" w:eastAsiaTheme="minorEastAsia" w:hAnsi="Times New Roman" w:cs="Times New Roman"/>
                <w:b/>
                <w:lang w:eastAsia="ru-RU"/>
              </w:rPr>
            </w:pPr>
          </w:p>
          <w:p w:rsidR="00CF42E2" w:rsidRDefault="00CF42E2">
            <w:pPr>
              <w:rPr>
                <w:rFonts w:ascii="Times New Roman" w:eastAsiaTheme="minorEastAsia" w:hAnsi="Times New Roman" w:cs="Times New Roman"/>
                <w:lang w:eastAsia="ru-RU"/>
              </w:rPr>
            </w:pPr>
            <w:r>
              <w:rPr>
                <w:rFonts w:ascii="Times New Roman" w:eastAsiaTheme="minorEastAsia" w:hAnsi="Times New Roman" w:cs="Times New Roman"/>
                <w:b/>
                <w:lang w:eastAsia="ru-RU"/>
              </w:rPr>
              <w:t xml:space="preserve">Инд раб: </w:t>
            </w:r>
            <w:r>
              <w:rPr>
                <w:rFonts w:ascii="Times New Roman" w:eastAsiaTheme="minorEastAsia" w:hAnsi="Times New Roman" w:cs="Times New Roman"/>
                <w:lang w:eastAsia="ru-RU"/>
              </w:rPr>
              <w:t>Мария И., Миалина Л.. над умением употреблять в самостоятельной речи простые и сложные предложения.</w:t>
            </w:r>
          </w:p>
          <w:p w:rsidR="00CF42E2" w:rsidRDefault="00CF42E2">
            <w:pPr>
              <w:rPr>
                <w:rFonts w:ascii="Times New Roman" w:eastAsiaTheme="minorEastAsia" w:hAnsi="Times New Roman" w:cs="Times New Roman"/>
                <w:lang w:eastAsia="ru-RU"/>
              </w:rPr>
            </w:pPr>
          </w:p>
          <w:p w:rsidR="00CF42E2" w:rsidRDefault="00CF42E2">
            <w:pPr>
              <w:rPr>
                <w:rFonts w:ascii="Times New Roman" w:hAnsi="Times New Roman" w:cs="Times New Roman"/>
              </w:rPr>
            </w:pPr>
          </w:p>
        </w:tc>
        <w:tc>
          <w:tcPr>
            <w:tcW w:w="2715" w:type="dxa"/>
            <w:tcBorders>
              <w:top w:val="single" w:sz="4" w:space="0" w:color="auto"/>
              <w:left w:val="single" w:sz="4" w:space="0" w:color="auto"/>
              <w:bottom w:val="single" w:sz="4" w:space="0" w:color="auto"/>
              <w:right w:val="single" w:sz="4" w:space="0" w:color="auto"/>
            </w:tcBorders>
          </w:tcPr>
          <w:p w:rsidR="00CF42E2" w:rsidRDefault="00CF42E2">
            <w:pPr>
              <w:pStyle w:val="TableParagraph"/>
              <w:ind w:left="22" w:right="-15"/>
              <w:contextualSpacing/>
              <w:rPr>
                <w:rFonts w:ascii="Times New Roman" w:hAnsi="Times New Roman"/>
              </w:rPr>
            </w:pPr>
            <w:r>
              <w:rPr>
                <w:rFonts w:ascii="Times New Roman" w:hAnsi="Times New Roman"/>
                <w:b/>
              </w:rPr>
              <w:t>Наблюдение за неживым объектом</w:t>
            </w:r>
            <w:r>
              <w:rPr>
                <w:rFonts w:ascii="Times New Roman" w:hAnsi="Times New Roman"/>
              </w:rPr>
              <w:t xml:space="preserve"> – небо, облака…</w:t>
            </w:r>
          </w:p>
          <w:p w:rsidR="00CF42E2" w:rsidRDefault="00CF42E2">
            <w:pPr>
              <w:pStyle w:val="TableParagraph"/>
              <w:ind w:left="22" w:right="-15"/>
              <w:contextualSpacing/>
              <w:rPr>
                <w:rFonts w:ascii="Times New Roman" w:hAnsi="Times New Roman" w:cs="Times New Roman"/>
                <w:b/>
              </w:rPr>
            </w:pPr>
            <w:r>
              <w:rPr>
                <w:rFonts w:ascii="Times New Roman" w:hAnsi="Times New Roman"/>
              </w:rPr>
              <w:t xml:space="preserve"> </w:t>
            </w:r>
            <w:r>
              <w:rPr>
                <w:rFonts w:ascii="Times New Roman" w:hAnsi="Times New Roman"/>
                <w:b/>
              </w:rPr>
              <w:t>Цель:</w:t>
            </w:r>
            <w:r>
              <w:rPr>
                <w:rFonts w:ascii="Times New Roman" w:hAnsi="Times New Roman"/>
              </w:rPr>
              <w:t xml:space="preserve"> проявляют интерес  к неживой  природе, используют словарный  запас. </w:t>
            </w:r>
            <w:r>
              <w:rPr>
                <w:rFonts w:ascii="Times New Roman" w:hAnsi="Times New Roman"/>
                <w:b/>
              </w:rPr>
              <w:t>(ознакомление  с окружающим мир</w:t>
            </w:r>
            <w:r>
              <w:rPr>
                <w:rFonts w:ascii="Times New Roman" w:hAnsi="Times New Roman" w:cs="Times New Roman"/>
                <w:b/>
              </w:rPr>
              <w:t>ом)</w:t>
            </w:r>
          </w:p>
          <w:p w:rsidR="00CF42E2" w:rsidRDefault="00CF42E2">
            <w:pPr>
              <w:pStyle w:val="TableParagraph"/>
              <w:ind w:left="22" w:right="-15"/>
              <w:contextualSpacing/>
              <w:rPr>
                <w:rFonts w:ascii="Times New Roman" w:eastAsia="Times New Roman" w:hAnsi="Times New Roman" w:cs="Times New Roman"/>
                <w:b/>
                <w:color w:val="000000"/>
                <w:lang w:val="kk-KZ" w:eastAsia="ru-RU"/>
              </w:rPr>
            </w:pPr>
          </w:p>
          <w:p w:rsidR="00CF42E2" w:rsidRDefault="00CF42E2">
            <w:pPr>
              <w:pStyle w:val="a8"/>
              <w:rPr>
                <w:rFonts w:ascii="Times New Roman" w:hAnsi="Times New Roman"/>
              </w:rPr>
            </w:pPr>
            <w:r>
              <w:rPr>
                <w:rFonts w:ascii="Times New Roman" w:hAnsi="Times New Roman"/>
                <w:b/>
              </w:rPr>
              <w:t>ПИ** «Догонялки» Цель</w:t>
            </w:r>
            <w:r>
              <w:rPr>
                <w:rFonts w:ascii="Times New Roman" w:hAnsi="Times New Roman"/>
              </w:rPr>
              <w:t>:   активно двигаются в подвижных играх,  умеют   играть дружно.</w:t>
            </w:r>
          </w:p>
          <w:p w:rsidR="00CF42E2" w:rsidRDefault="00CF42E2">
            <w:pPr>
              <w:pStyle w:val="a8"/>
              <w:rPr>
                <w:rFonts w:ascii="Times New Roman" w:hAnsi="Times New Roman"/>
                <w:b/>
              </w:rPr>
            </w:pPr>
          </w:p>
          <w:p w:rsidR="00CF42E2" w:rsidRDefault="00CF42E2">
            <w:pPr>
              <w:pStyle w:val="a8"/>
              <w:rPr>
                <w:rFonts w:ascii="Times New Roman" w:hAnsi="Times New Roman"/>
                <w:b/>
              </w:rPr>
            </w:pPr>
            <w:r>
              <w:rPr>
                <w:rFonts w:ascii="Times New Roman" w:hAnsi="Times New Roman"/>
                <w:b/>
              </w:rPr>
              <w:t>ПИ «Веселый мяч»</w:t>
            </w:r>
          </w:p>
          <w:p w:rsidR="00CF42E2" w:rsidRDefault="00CF42E2">
            <w:pPr>
              <w:pStyle w:val="a8"/>
              <w:rPr>
                <w:rFonts w:ascii="Times New Roman" w:hAnsi="Times New Roman"/>
              </w:rPr>
            </w:pPr>
            <w:r>
              <w:rPr>
                <w:rFonts w:ascii="Times New Roman" w:hAnsi="Times New Roman"/>
                <w:b/>
              </w:rPr>
              <w:t>Цель:</w:t>
            </w:r>
            <w:r>
              <w:rPr>
                <w:rFonts w:ascii="Times New Roman" w:hAnsi="Times New Roman"/>
              </w:rPr>
              <w:t xml:space="preserve">  двигаются   через игры  с предметами, совершенствуя   движения. </w:t>
            </w:r>
          </w:p>
          <w:p w:rsidR="00CF42E2" w:rsidRDefault="00CF42E2">
            <w:pPr>
              <w:pStyle w:val="a8"/>
              <w:rPr>
                <w:rFonts w:ascii="Times New Roman" w:hAnsi="Times New Roman"/>
                <w:b/>
              </w:rPr>
            </w:pPr>
            <w:r>
              <w:rPr>
                <w:rFonts w:ascii="Times New Roman" w:hAnsi="Times New Roman"/>
              </w:rPr>
              <w:t xml:space="preserve"> </w:t>
            </w:r>
            <w:r>
              <w:rPr>
                <w:rFonts w:ascii="Times New Roman" w:hAnsi="Times New Roman"/>
                <w:b/>
              </w:rPr>
              <w:t>(</w:t>
            </w:r>
            <w:r>
              <w:rPr>
                <w:rFonts w:ascii="Times New Roman" w:hAnsi="Times New Roman"/>
              </w:rPr>
              <w:t>физическая  культура</w:t>
            </w:r>
            <w:r>
              <w:rPr>
                <w:rFonts w:ascii="Times New Roman" w:hAnsi="Times New Roman"/>
                <w:b/>
              </w:rPr>
              <w:t>).</w:t>
            </w:r>
          </w:p>
          <w:p w:rsidR="00CF42E2" w:rsidRDefault="00CF42E2">
            <w:pPr>
              <w:pStyle w:val="a8"/>
              <w:rPr>
                <w:rFonts w:ascii="Times New Roman" w:hAnsi="Times New Roman"/>
                <w:b/>
              </w:rPr>
            </w:pPr>
          </w:p>
          <w:p w:rsidR="00CF42E2" w:rsidRDefault="00CF42E2">
            <w:pPr>
              <w:pStyle w:val="a8"/>
              <w:rPr>
                <w:rFonts w:ascii="Times New Roman" w:hAnsi="Times New Roman"/>
                <w:b/>
              </w:rPr>
            </w:pPr>
            <w:r>
              <w:rPr>
                <w:rFonts w:ascii="Times New Roman" w:eastAsiaTheme="minorEastAsia" w:hAnsi="Times New Roman"/>
                <w:b/>
                <w:lang w:eastAsia="ru-RU"/>
              </w:rPr>
              <w:t>Инд раб:</w:t>
            </w:r>
            <w:r>
              <w:rPr>
                <w:rFonts w:ascii="Times New Roman" w:eastAsiaTheme="minorEastAsia" w:hAnsi="Times New Roman"/>
                <w:lang w:eastAsia="ru-RU"/>
              </w:rPr>
              <w:t>Паша ;Егор П., Дилара . Артем. над умением различать и отвечать на вопросы «какой », «какая».</w:t>
            </w:r>
          </w:p>
        </w:tc>
      </w:tr>
      <w:tr w:rsidR="00CF42E2" w:rsidTr="00CF42E2">
        <w:trPr>
          <w:gridAfter w:val="4"/>
          <w:wAfter w:w="10568" w:type="dxa"/>
          <w:trHeight w:val="629"/>
        </w:trPr>
        <w:tc>
          <w:tcPr>
            <w:tcW w:w="2411" w:type="dxa"/>
            <w:tcBorders>
              <w:top w:val="single" w:sz="4" w:space="0" w:color="auto"/>
              <w:left w:val="single" w:sz="4" w:space="0" w:color="auto"/>
              <w:bottom w:val="single" w:sz="4" w:space="0" w:color="auto"/>
              <w:right w:val="single" w:sz="4" w:space="0" w:color="auto"/>
            </w:tcBorders>
            <w:hideMark/>
          </w:tcPr>
          <w:p w:rsidR="00CF42E2" w:rsidRDefault="00CF42E2">
            <w:pPr>
              <w:rPr>
                <w:rFonts w:ascii="Times New Roman" w:hAnsi="Times New Roman" w:cs="Times New Roman"/>
                <w:color w:val="000000" w:themeColor="text1"/>
              </w:rPr>
            </w:pPr>
            <w:r>
              <w:rPr>
                <w:rFonts w:ascii="Times New Roman" w:hAnsi="Times New Roman" w:cs="Times New Roman"/>
                <w:b/>
                <w:color w:val="000000" w:themeColor="text1"/>
              </w:rPr>
              <w:t xml:space="preserve">Балалардың дербес іс-әрекеті Самостоятельная деятельность детей </w:t>
            </w:r>
          </w:p>
        </w:tc>
        <w:tc>
          <w:tcPr>
            <w:tcW w:w="2693" w:type="dxa"/>
            <w:gridSpan w:val="2"/>
            <w:tcBorders>
              <w:top w:val="single" w:sz="4" w:space="0" w:color="auto"/>
              <w:left w:val="single" w:sz="4" w:space="0" w:color="auto"/>
              <w:bottom w:val="single" w:sz="4" w:space="0" w:color="auto"/>
              <w:right w:val="single" w:sz="4" w:space="0" w:color="auto"/>
            </w:tcBorders>
          </w:tcPr>
          <w:p w:rsidR="00CF42E2" w:rsidRDefault="00CF42E2">
            <w:pPr>
              <w:rPr>
                <w:rFonts w:ascii="Times New Roman" w:hAnsi="Times New Roman" w:cs="Times New Roman"/>
                <w:lang w:val="kk-KZ"/>
              </w:rPr>
            </w:pPr>
          </w:p>
        </w:tc>
        <w:tc>
          <w:tcPr>
            <w:tcW w:w="2693" w:type="dxa"/>
            <w:gridSpan w:val="2"/>
            <w:tcBorders>
              <w:top w:val="single" w:sz="4" w:space="0" w:color="auto"/>
              <w:left w:val="single" w:sz="4" w:space="0" w:color="auto"/>
              <w:bottom w:val="single" w:sz="4" w:space="0" w:color="auto"/>
              <w:right w:val="single" w:sz="4" w:space="0" w:color="auto"/>
            </w:tcBorders>
          </w:tcPr>
          <w:p w:rsidR="00CF42E2" w:rsidRDefault="00CF42E2">
            <w:pPr>
              <w:pStyle w:val="a8"/>
              <w:rPr>
                <w:rFonts w:ascii="Times New Roman" w:hAnsi="Times New Roman"/>
                <w:b/>
              </w:rPr>
            </w:pPr>
          </w:p>
        </w:tc>
        <w:tc>
          <w:tcPr>
            <w:tcW w:w="2977" w:type="dxa"/>
            <w:gridSpan w:val="2"/>
            <w:tcBorders>
              <w:top w:val="single" w:sz="4" w:space="0" w:color="auto"/>
              <w:left w:val="single" w:sz="4" w:space="0" w:color="auto"/>
              <w:bottom w:val="single" w:sz="4" w:space="0" w:color="auto"/>
              <w:right w:val="single" w:sz="4" w:space="0" w:color="auto"/>
            </w:tcBorders>
          </w:tcPr>
          <w:p w:rsidR="00CF42E2" w:rsidRDefault="00CF42E2">
            <w:pPr>
              <w:rPr>
                <w:rFonts w:ascii="Times New Roman" w:hAnsi="Times New Roman" w:cs="Times New Roman"/>
                <w:b/>
                <w:lang w:val="kk-KZ"/>
              </w:rPr>
            </w:pPr>
            <w:r>
              <w:rPr>
                <w:rFonts w:ascii="Times New Roman" w:hAnsi="Times New Roman" w:cs="Times New Roman"/>
                <w:b/>
                <w:lang w:val="kk-KZ"/>
              </w:rPr>
              <w:t xml:space="preserve"> «Познавайка» Рссматривание альбома День Победы. </w:t>
            </w:r>
          </w:p>
          <w:p w:rsidR="00CF42E2" w:rsidRDefault="00CF42E2">
            <w:pPr>
              <w:rPr>
                <w:rFonts w:ascii="Times New Roman" w:hAnsi="Times New Roman" w:cs="Times New Roman"/>
                <w:lang w:val="kk-KZ"/>
              </w:rPr>
            </w:pPr>
            <w:r>
              <w:rPr>
                <w:rFonts w:ascii="Times New Roman" w:hAnsi="Times New Roman" w:cs="Times New Roman"/>
                <w:b/>
                <w:lang w:val="kk-KZ"/>
              </w:rPr>
              <w:t xml:space="preserve"> Цель</w:t>
            </w:r>
            <w:r>
              <w:rPr>
                <w:rFonts w:ascii="Times New Roman" w:hAnsi="Times New Roman" w:cs="Times New Roman"/>
                <w:lang w:val="kk-KZ"/>
              </w:rPr>
              <w:t>: воспитание  любви  к защитникам и героям нашей   Родины; формирование  духовно-нравствееных ценностей  национальной  культуры.</w:t>
            </w:r>
          </w:p>
          <w:p w:rsidR="00CF42E2" w:rsidRDefault="00CF42E2">
            <w:pPr>
              <w:rPr>
                <w:rFonts w:ascii="Times New Roman" w:hAnsi="Times New Roman" w:cs="Times New Roman"/>
                <w:b/>
                <w:lang w:val="kk-KZ"/>
              </w:rPr>
            </w:pPr>
            <w:r>
              <w:rPr>
                <w:rFonts w:ascii="Times New Roman" w:hAnsi="Times New Roman" w:cs="Times New Roman"/>
                <w:lang w:val="kk-KZ"/>
              </w:rPr>
              <w:t xml:space="preserve"> </w:t>
            </w:r>
            <w:r>
              <w:rPr>
                <w:rFonts w:ascii="Times New Roman" w:hAnsi="Times New Roman" w:cs="Times New Roman"/>
                <w:b/>
                <w:lang w:val="kk-KZ"/>
              </w:rPr>
              <w:t>(ознакомление  с окружающим миром)</w:t>
            </w:r>
          </w:p>
          <w:p w:rsidR="00CF42E2" w:rsidRDefault="00CF42E2">
            <w:pPr>
              <w:rPr>
                <w:rFonts w:ascii="Times New Roman" w:hAnsi="Times New Roman" w:cs="Times New Roman"/>
                <w:b/>
                <w:lang w:val="kk-KZ"/>
              </w:rPr>
            </w:pPr>
          </w:p>
          <w:p w:rsidR="00CF42E2" w:rsidRDefault="00CF42E2">
            <w:pPr>
              <w:jc w:val="both"/>
              <w:rPr>
                <w:rFonts w:ascii="Times New Roman" w:hAnsi="Times New Roman" w:cs="Times New Roman"/>
                <w:b/>
                <w:color w:val="000000" w:themeColor="text1"/>
              </w:rPr>
            </w:pPr>
            <w:r>
              <w:rPr>
                <w:rFonts w:ascii="Times New Roman" w:hAnsi="Times New Roman" w:cs="Times New Roman"/>
                <w:b/>
                <w:color w:val="000000" w:themeColor="text1"/>
              </w:rPr>
              <w:t>Рисование.</w:t>
            </w:r>
          </w:p>
          <w:p w:rsidR="00CF42E2" w:rsidRDefault="00CF42E2">
            <w:pPr>
              <w:jc w:val="both"/>
              <w:rPr>
                <w:rFonts w:ascii="Times New Roman" w:hAnsi="Times New Roman" w:cs="Times New Roman"/>
                <w:b/>
                <w:color w:val="000000" w:themeColor="text1"/>
              </w:rPr>
            </w:pPr>
            <w:r>
              <w:rPr>
                <w:rFonts w:ascii="Times New Roman" w:hAnsi="Times New Roman" w:cs="Times New Roman"/>
                <w:b/>
                <w:color w:val="000000" w:themeColor="text1"/>
              </w:rPr>
              <w:lastRenderedPageBreak/>
              <w:t xml:space="preserve"> (воспоминания о Дне Победы).</w:t>
            </w:r>
          </w:p>
          <w:p w:rsidR="00CF42E2" w:rsidRDefault="00CF42E2">
            <w:pPr>
              <w:jc w:val="both"/>
              <w:rPr>
                <w:rFonts w:ascii="Times New Roman" w:hAnsi="Times New Roman" w:cs="Times New Roman"/>
                <w:b/>
              </w:rPr>
            </w:pPr>
            <w:r>
              <w:rPr>
                <w:rFonts w:ascii="Times New Roman" w:hAnsi="Times New Roman" w:cs="Times New Roman"/>
                <w:b/>
                <w:color w:val="000000" w:themeColor="text1"/>
              </w:rPr>
              <w:t xml:space="preserve"> Цель:</w:t>
            </w:r>
            <w:r>
              <w:rPr>
                <w:rFonts w:ascii="Times New Roman" w:hAnsi="Times New Roman" w:cs="Times New Roman"/>
              </w:rPr>
              <w:t xml:space="preserve"> рисуют  по представлению:флажки, цветы, шары, несложные силуэты, передавая их характерные особенности </w:t>
            </w:r>
          </w:p>
          <w:p w:rsidR="00CF42E2" w:rsidRDefault="00CF42E2">
            <w:pPr>
              <w:rPr>
                <w:rFonts w:ascii="Times New Roman" w:hAnsi="Times New Roman" w:cs="Times New Roman"/>
                <w:color w:val="000000" w:themeColor="text1"/>
              </w:rPr>
            </w:pPr>
          </w:p>
        </w:tc>
        <w:tc>
          <w:tcPr>
            <w:tcW w:w="2977" w:type="dxa"/>
            <w:gridSpan w:val="2"/>
            <w:tcBorders>
              <w:top w:val="single" w:sz="4" w:space="0" w:color="auto"/>
              <w:left w:val="single" w:sz="4" w:space="0" w:color="auto"/>
              <w:bottom w:val="single" w:sz="4" w:space="0" w:color="auto"/>
              <w:right w:val="single" w:sz="4" w:space="0" w:color="auto"/>
            </w:tcBorders>
          </w:tcPr>
          <w:p w:rsidR="00CF42E2" w:rsidRDefault="00CF42E2">
            <w:pPr>
              <w:jc w:val="both"/>
              <w:rPr>
                <w:rFonts w:ascii="Times New Roman" w:hAnsi="Times New Roman"/>
              </w:rPr>
            </w:pPr>
            <w:r>
              <w:rPr>
                <w:rFonts w:ascii="Times New Roman" w:hAnsi="Times New Roman"/>
                <w:b/>
              </w:rPr>
              <w:lastRenderedPageBreak/>
              <w:t>Беседа «Восоминани о празднике День Победы».    Цель:</w:t>
            </w:r>
            <w:r>
              <w:rPr>
                <w:rFonts w:ascii="Times New Roman" w:hAnsi="Times New Roman"/>
              </w:rPr>
              <w:t xml:space="preserve"> </w:t>
            </w:r>
            <w:r>
              <w:rPr>
                <w:rFonts w:ascii="Times New Roman" w:eastAsia="Times New Roman" w:hAnsi="Times New Roman"/>
                <w:color w:val="000000"/>
                <w:spacing w:val="2"/>
              </w:rPr>
              <w:t xml:space="preserve">- используют в речи слова: мир,  наша планета;  применяет необходимые слова в ответах на вопросы;   рассказывают о том </w:t>
            </w:r>
            <w:r>
              <w:rPr>
                <w:rFonts w:ascii="Times New Roman" w:hAnsi="Times New Roman"/>
              </w:rPr>
              <w:t xml:space="preserve"> что люди на   нашей планете Земля,  живут в дружбе и согласии. </w:t>
            </w:r>
          </w:p>
          <w:p w:rsidR="00CF42E2" w:rsidRDefault="00CF42E2">
            <w:pPr>
              <w:jc w:val="both"/>
              <w:rPr>
                <w:rFonts w:ascii="Times New Roman" w:hAnsi="Times New Roman" w:cs="Times New Roman"/>
              </w:rPr>
            </w:pPr>
            <w:r>
              <w:rPr>
                <w:rFonts w:ascii="Times New Roman" w:hAnsi="Times New Roman"/>
                <w:b/>
              </w:rPr>
              <w:t>(развитие речи).</w:t>
            </w:r>
          </w:p>
          <w:p w:rsidR="00CF42E2" w:rsidRDefault="00CF42E2">
            <w:pPr>
              <w:pStyle w:val="TableParagraph"/>
              <w:ind w:right="-15"/>
              <w:contextualSpacing/>
              <w:rPr>
                <w:rFonts w:ascii="Times New Roman" w:hAnsi="Times New Roman" w:cs="Times New Roman"/>
                <w:color w:val="000000" w:themeColor="text1"/>
                <w:lang w:val="kk-KZ"/>
              </w:rPr>
            </w:pPr>
            <w:r>
              <w:rPr>
                <w:rFonts w:ascii="Times New Roman" w:hAnsi="Times New Roman" w:cs="Times New Roman"/>
                <w:lang w:val="kk-KZ"/>
              </w:rPr>
              <w:t xml:space="preserve">Билингвальный компонент:  </w:t>
            </w:r>
            <w:r>
              <w:rPr>
                <w:rFonts w:ascii="Times New Roman" w:hAnsi="Times New Roman" w:cs="Times New Roman"/>
              </w:rPr>
              <w:t>к</w:t>
            </w:r>
            <w:r>
              <w:rPr>
                <w:rFonts w:ascii="Times New Roman" w:hAnsi="Times New Roman" w:cs="Times New Roman"/>
                <w:lang w:val="kk-KZ"/>
              </w:rPr>
              <w:t>ө</w:t>
            </w:r>
            <w:r>
              <w:rPr>
                <w:rFonts w:ascii="Times New Roman" w:hAnsi="Times New Roman" w:cs="Times New Roman"/>
              </w:rPr>
              <w:t>ктем</w:t>
            </w:r>
            <w:r>
              <w:rPr>
                <w:rFonts w:ascii="Times New Roman" w:hAnsi="Times New Roman" w:cs="Times New Roman"/>
                <w:lang w:val="kk-KZ"/>
              </w:rPr>
              <w:t xml:space="preserve">, мамыр, достык, </w:t>
            </w:r>
            <w:r>
              <w:rPr>
                <w:rFonts w:ascii="Times New Roman" w:hAnsi="Times New Roman" w:cs="Times New Roman"/>
                <w:lang w:val="kk-KZ"/>
              </w:rPr>
              <w:lastRenderedPageBreak/>
              <w:t>шуақты күн***..</w:t>
            </w:r>
          </w:p>
          <w:p w:rsidR="00CF42E2" w:rsidRDefault="00CF42E2">
            <w:pPr>
              <w:rPr>
                <w:rFonts w:ascii="Times New Roman" w:hAnsi="Times New Roman" w:cs="Times New Roman"/>
                <w:b/>
                <w:kern w:val="3"/>
              </w:rPr>
            </w:pPr>
          </w:p>
          <w:p w:rsidR="00CF42E2" w:rsidRDefault="00CF42E2">
            <w:pPr>
              <w:rPr>
                <w:rFonts w:ascii="Times New Roman" w:hAnsi="Times New Roman" w:cs="Times New Roman"/>
                <w:b/>
                <w:kern w:val="3"/>
              </w:rPr>
            </w:pPr>
            <w:r>
              <w:rPr>
                <w:rFonts w:ascii="Times New Roman" w:hAnsi="Times New Roman" w:cs="Times New Roman"/>
                <w:b/>
                <w:kern w:val="3"/>
              </w:rPr>
              <w:t>Д\И «Найди отличия»</w:t>
            </w:r>
          </w:p>
          <w:p w:rsidR="00CF42E2" w:rsidRDefault="00CF42E2">
            <w:pPr>
              <w:rPr>
                <w:rFonts w:ascii="Times New Roman" w:hAnsi="Times New Roman" w:cs="Times New Roman"/>
              </w:rPr>
            </w:pPr>
            <w:r>
              <w:rPr>
                <w:rFonts w:ascii="Times New Roman" w:hAnsi="Times New Roman" w:cs="Times New Roman"/>
                <w:b/>
              </w:rPr>
              <w:t>Цель:</w:t>
            </w:r>
            <w:r>
              <w:rPr>
                <w:rFonts w:ascii="Times New Roman" w:hAnsi="Times New Roman" w:cs="Times New Roman"/>
              </w:rPr>
              <w:t xml:space="preserve"> называют геометрические  фигуры,  находят  отличия, ориентируются на плоскости.</w:t>
            </w:r>
          </w:p>
          <w:p w:rsidR="00CF42E2" w:rsidRDefault="00CF42E2">
            <w:pPr>
              <w:rPr>
                <w:rFonts w:ascii="Times New Roman" w:hAnsi="Times New Roman" w:cs="Times New Roman"/>
                <w:b/>
              </w:rPr>
            </w:pPr>
            <w:r>
              <w:rPr>
                <w:rFonts w:ascii="Times New Roman" w:hAnsi="Times New Roman" w:cs="Times New Roman"/>
                <w:b/>
              </w:rPr>
              <w:t>(основы математики)</w:t>
            </w:r>
          </w:p>
          <w:p w:rsidR="00CF42E2" w:rsidRDefault="00CF42E2">
            <w:pPr>
              <w:jc w:val="both"/>
              <w:rPr>
                <w:rFonts w:ascii="Times New Roman" w:hAnsi="Times New Roman" w:cs="Times New Roman"/>
                <w:b/>
              </w:rPr>
            </w:pPr>
          </w:p>
          <w:p w:rsidR="00CF42E2" w:rsidRDefault="00CF42E2">
            <w:pPr>
              <w:jc w:val="both"/>
              <w:rPr>
                <w:rFonts w:ascii="Times New Roman" w:hAnsi="Times New Roman" w:cs="Times New Roman"/>
              </w:rPr>
            </w:pPr>
          </w:p>
        </w:tc>
        <w:tc>
          <w:tcPr>
            <w:tcW w:w="2715" w:type="dxa"/>
            <w:tcBorders>
              <w:top w:val="single" w:sz="4" w:space="0" w:color="auto"/>
              <w:left w:val="single" w:sz="4" w:space="0" w:color="auto"/>
              <w:bottom w:val="single" w:sz="4" w:space="0" w:color="auto"/>
              <w:right w:val="single" w:sz="4" w:space="0" w:color="auto"/>
            </w:tcBorders>
          </w:tcPr>
          <w:p w:rsidR="00CF42E2" w:rsidRDefault="00CF42E2">
            <w:pPr>
              <w:pStyle w:val="TableParagraph"/>
              <w:ind w:right="-15"/>
              <w:contextualSpacing/>
              <w:rPr>
                <w:rFonts w:ascii="Times New Roman" w:eastAsia="Times New Roman" w:hAnsi="Times New Roman" w:cs="Times New Roman"/>
                <w:b/>
                <w:color w:val="000000"/>
                <w:lang w:val="kk-KZ" w:eastAsia="ru-RU"/>
              </w:rPr>
            </w:pPr>
            <w:r>
              <w:rPr>
                <w:rFonts w:ascii="Times New Roman" w:hAnsi="Times New Roman" w:cs="Times New Roman"/>
                <w:b/>
              </w:rPr>
              <w:lastRenderedPageBreak/>
              <w:t>Любимые  сказки.</w:t>
            </w:r>
            <w:r>
              <w:rPr>
                <w:rFonts w:ascii="Times New Roman" w:hAnsi="Times New Roman" w:cs="Times New Roman"/>
              </w:rPr>
              <w:t xml:space="preserve"> </w:t>
            </w:r>
            <w:r>
              <w:rPr>
                <w:rFonts w:ascii="Times New Roman" w:eastAsia="Times New Roman" w:hAnsi="Times New Roman" w:cs="Times New Roman"/>
                <w:color w:val="000000"/>
                <w:spacing w:val="2"/>
              </w:rPr>
              <w:t xml:space="preserve">-  </w:t>
            </w:r>
            <w:r>
              <w:rPr>
                <w:rFonts w:ascii="Times New Roman" w:hAnsi="Times New Roman" w:cs="Times New Roman"/>
              </w:rPr>
              <w:t xml:space="preserve">Просмотр мультфильма </w:t>
            </w:r>
            <w:r>
              <w:rPr>
                <w:rFonts w:ascii="Times New Roman" w:hAnsi="Times New Roman" w:cs="Times New Roman"/>
                <w:b/>
              </w:rPr>
              <w:t>«Мойдодыр»</w:t>
            </w:r>
            <w:r>
              <w:rPr>
                <w:rFonts w:ascii="Times New Roman" w:hAnsi="Times New Roman" w:cs="Times New Roman"/>
              </w:rPr>
              <w:t xml:space="preserve"> -  называют   животных, </w:t>
            </w:r>
            <w:r>
              <w:rPr>
                <w:rFonts w:ascii="Times New Roman" w:eastAsia="Times New Roman" w:hAnsi="Times New Roman" w:cs="Times New Roman"/>
                <w:color w:val="000000"/>
                <w:spacing w:val="2"/>
              </w:rPr>
              <w:t xml:space="preserve">слушает  и понимает содержание ; повторяет наиболее интересные,  выразительные отрывки  из мультфильма; </w:t>
            </w:r>
          </w:p>
          <w:p w:rsidR="00CF42E2" w:rsidRDefault="00CF42E2">
            <w:pPr>
              <w:rPr>
                <w:rFonts w:ascii="Times New Roman" w:hAnsi="Times New Roman" w:cs="Times New Roman"/>
                <w:b/>
                <w:lang w:val="kk-KZ"/>
              </w:rPr>
            </w:pPr>
            <w:r>
              <w:rPr>
                <w:rFonts w:ascii="Times New Roman" w:hAnsi="Times New Roman" w:cs="Times New Roman"/>
                <w:b/>
                <w:color w:val="000000" w:themeColor="text1"/>
              </w:rPr>
              <w:t>(художественная  литература)</w:t>
            </w:r>
          </w:p>
          <w:p w:rsidR="00CF42E2" w:rsidRDefault="00CF42E2">
            <w:pPr>
              <w:jc w:val="both"/>
              <w:rPr>
                <w:rFonts w:ascii="Times New Roman" w:hAnsi="Times New Roman" w:cs="Times New Roman"/>
                <w:b/>
                <w:color w:val="000000" w:themeColor="text1"/>
              </w:rPr>
            </w:pPr>
          </w:p>
          <w:p w:rsidR="00CF42E2" w:rsidRDefault="00CF42E2">
            <w:pPr>
              <w:jc w:val="both"/>
              <w:rPr>
                <w:rFonts w:ascii="Times New Roman" w:hAnsi="Times New Roman" w:cs="Times New Roman"/>
              </w:rPr>
            </w:pPr>
            <w:r>
              <w:rPr>
                <w:rFonts w:ascii="Times New Roman" w:hAnsi="Times New Roman" w:cs="Times New Roman"/>
                <w:b/>
                <w:color w:val="000000" w:themeColor="text1"/>
              </w:rPr>
              <w:t xml:space="preserve">Круглые  игрушки. </w:t>
            </w:r>
            <w:r>
              <w:rPr>
                <w:rFonts w:ascii="Times New Roman" w:hAnsi="Times New Roman" w:cs="Times New Roman"/>
                <w:b/>
                <w:color w:val="000000" w:themeColor="text1"/>
              </w:rPr>
              <w:lastRenderedPageBreak/>
              <w:t>Цель:</w:t>
            </w:r>
            <w:r>
              <w:rPr>
                <w:rFonts w:ascii="Times New Roman" w:hAnsi="Times New Roman" w:cs="Times New Roman"/>
              </w:rPr>
              <w:t xml:space="preserve"> лепят  с натуры Невляшку, придавая форму и величину, оринтируясь на  образец.</w:t>
            </w:r>
          </w:p>
          <w:p w:rsidR="00CF42E2" w:rsidRDefault="00CF42E2">
            <w:pPr>
              <w:jc w:val="both"/>
              <w:rPr>
                <w:rFonts w:ascii="Times New Roman" w:hAnsi="Times New Roman" w:cs="Times New Roman"/>
                <w:b/>
              </w:rPr>
            </w:pPr>
            <w:r>
              <w:rPr>
                <w:rFonts w:ascii="Times New Roman" w:hAnsi="Times New Roman" w:cs="Times New Roman"/>
                <w:b/>
              </w:rPr>
              <w:t>(лепка)</w:t>
            </w:r>
          </w:p>
          <w:p w:rsidR="00CF42E2" w:rsidRDefault="00CF42E2">
            <w:pPr>
              <w:jc w:val="both"/>
              <w:rPr>
                <w:rFonts w:ascii="Times New Roman" w:hAnsi="Times New Roman" w:cs="Times New Roman"/>
              </w:rPr>
            </w:pPr>
            <w:r>
              <w:rPr>
                <w:rFonts w:ascii="Times New Roman" w:hAnsi="Times New Roman" w:cs="Times New Roman"/>
              </w:rPr>
              <w:t xml:space="preserve">Билингвальный компонент: </w:t>
            </w:r>
            <w:r>
              <w:rPr>
                <w:rFonts w:ascii="Times New Roman" w:hAnsi="Times New Roman" w:cs="Times New Roman"/>
                <w:lang w:val="kk-KZ"/>
              </w:rPr>
              <w:t xml:space="preserve">донгелек-круглый..  </w:t>
            </w:r>
          </w:p>
          <w:p w:rsidR="00CF42E2" w:rsidRDefault="00CF42E2">
            <w:pPr>
              <w:jc w:val="both"/>
              <w:rPr>
                <w:rFonts w:ascii="Times New Roman" w:hAnsi="Times New Roman" w:cs="Times New Roman"/>
              </w:rPr>
            </w:pPr>
          </w:p>
          <w:p w:rsidR="00CF42E2" w:rsidRDefault="00CF42E2">
            <w:pPr>
              <w:rPr>
                <w:rFonts w:ascii="Times New Roman" w:hAnsi="Times New Roman" w:cs="Times New Roman"/>
                <w:highlight w:val="yellow"/>
              </w:rPr>
            </w:pPr>
          </w:p>
        </w:tc>
      </w:tr>
      <w:tr w:rsidR="00CF42E2" w:rsidTr="00CF42E2">
        <w:trPr>
          <w:gridAfter w:val="4"/>
          <w:wAfter w:w="10568" w:type="dxa"/>
        </w:trPr>
        <w:tc>
          <w:tcPr>
            <w:tcW w:w="2411" w:type="dxa"/>
            <w:tcBorders>
              <w:top w:val="single" w:sz="4" w:space="0" w:color="auto"/>
              <w:left w:val="single" w:sz="4" w:space="0" w:color="auto"/>
              <w:bottom w:val="single" w:sz="4" w:space="0" w:color="auto"/>
              <w:right w:val="single" w:sz="4" w:space="0" w:color="auto"/>
            </w:tcBorders>
          </w:tcPr>
          <w:p w:rsidR="00CF42E2" w:rsidRDefault="00CF42E2">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rPr>
              <w:lastRenderedPageBreak/>
              <w:t>Ата-аналармен</w:t>
            </w:r>
            <w:r>
              <w:rPr>
                <w:rFonts w:ascii="Times New Roman" w:hAnsi="Times New Roman" w:cs="Times New Roman"/>
                <w:b/>
                <w:color w:val="000000" w:themeColor="text1"/>
                <w:lang w:val="kk-KZ"/>
              </w:rPr>
              <w:t xml:space="preserve"> </w:t>
            </w:r>
            <w:r>
              <w:rPr>
                <w:rFonts w:ascii="Times New Roman" w:hAnsi="Times New Roman" w:cs="Times New Roman"/>
                <w:b/>
                <w:color w:val="000000" w:themeColor="text1"/>
              </w:rPr>
              <w:t>әңгіме,</w:t>
            </w:r>
          </w:p>
          <w:p w:rsidR="00CF42E2" w:rsidRDefault="00CF42E2">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rPr>
              <w:t xml:space="preserve">кеңес беру </w:t>
            </w:r>
          </w:p>
          <w:p w:rsidR="00CF42E2" w:rsidRDefault="00CF42E2">
            <w:pPr>
              <w:pStyle w:val="TableParagraph"/>
              <w:ind w:left="22"/>
              <w:contextualSpacing/>
              <w:rPr>
                <w:rFonts w:ascii="Times New Roman" w:hAnsi="Times New Roman" w:cs="Times New Roman"/>
                <w:b/>
                <w:color w:val="000000" w:themeColor="text1"/>
              </w:rPr>
            </w:pPr>
            <w:r>
              <w:rPr>
                <w:rFonts w:ascii="Times New Roman" w:hAnsi="Times New Roman" w:cs="Times New Roman"/>
                <w:b/>
                <w:color w:val="000000" w:themeColor="text1"/>
              </w:rPr>
              <w:t>Беседа с родителями,</w:t>
            </w:r>
          </w:p>
          <w:p w:rsidR="00CF42E2" w:rsidRDefault="00CF42E2">
            <w:pPr>
              <w:rPr>
                <w:rFonts w:ascii="Times New Roman" w:hAnsi="Times New Roman" w:cs="Times New Roman"/>
                <w:b/>
                <w:color w:val="000000" w:themeColor="text1"/>
              </w:rPr>
            </w:pPr>
            <w:r>
              <w:rPr>
                <w:rFonts w:ascii="Times New Roman" w:hAnsi="Times New Roman" w:cs="Times New Roman"/>
                <w:b/>
                <w:color w:val="000000" w:themeColor="text1"/>
              </w:rPr>
              <w:t>консультации</w:t>
            </w:r>
          </w:p>
          <w:p w:rsidR="00CF42E2" w:rsidRDefault="00CF42E2">
            <w:pPr>
              <w:rPr>
                <w:rFonts w:ascii="Times New Roman" w:hAnsi="Times New Roman" w:cs="Times New Roman"/>
                <w:color w:val="000000" w:themeColor="text1"/>
              </w:rPr>
            </w:pPr>
          </w:p>
        </w:tc>
        <w:tc>
          <w:tcPr>
            <w:tcW w:w="2693" w:type="dxa"/>
            <w:gridSpan w:val="2"/>
            <w:tcBorders>
              <w:top w:val="single" w:sz="4" w:space="0" w:color="auto"/>
              <w:left w:val="single" w:sz="4" w:space="0" w:color="auto"/>
              <w:bottom w:val="single" w:sz="4" w:space="0" w:color="auto"/>
              <w:right w:val="single" w:sz="4" w:space="0" w:color="auto"/>
            </w:tcBorders>
          </w:tcPr>
          <w:p w:rsidR="00CF42E2" w:rsidRDefault="00CF42E2">
            <w:pPr>
              <w:rPr>
                <w:rFonts w:ascii="Times New Roman" w:hAnsi="Times New Roman" w:cs="Times New Roman"/>
                <w:color w:val="000000" w:themeColor="text1"/>
              </w:rPr>
            </w:pPr>
          </w:p>
        </w:tc>
        <w:tc>
          <w:tcPr>
            <w:tcW w:w="2693" w:type="dxa"/>
            <w:gridSpan w:val="2"/>
            <w:tcBorders>
              <w:top w:val="single" w:sz="4" w:space="0" w:color="auto"/>
              <w:left w:val="single" w:sz="4" w:space="0" w:color="auto"/>
              <w:bottom w:val="single" w:sz="4" w:space="0" w:color="auto"/>
              <w:right w:val="single" w:sz="4" w:space="0" w:color="auto"/>
            </w:tcBorders>
          </w:tcPr>
          <w:p w:rsidR="00CF42E2" w:rsidRDefault="00CF42E2">
            <w:pPr>
              <w:rPr>
                <w:rFonts w:ascii="Times New Roman" w:hAnsi="Times New Roman" w:cs="Times New Roman"/>
                <w:color w:val="FF0000"/>
              </w:rPr>
            </w:pPr>
          </w:p>
        </w:tc>
        <w:tc>
          <w:tcPr>
            <w:tcW w:w="2977" w:type="dxa"/>
            <w:gridSpan w:val="2"/>
            <w:tcBorders>
              <w:top w:val="single" w:sz="4" w:space="0" w:color="auto"/>
              <w:left w:val="single" w:sz="4" w:space="0" w:color="auto"/>
              <w:bottom w:val="single" w:sz="4" w:space="0" w:color="auto"/>
              <w:right w:val="single" w:sz="4" w:space="0" w:color="auto"/>
            </w:tcBorders>
            <w:hideMark/>
          </w:tcPr>
          <w:p w:rsidR="00CF42E2" w:rsidRDefault="00CF42E2">
            <w:pPr>
              <w:rPr>
                <w:rFonts w:ascii="Times New Roman" w:hAnsi="Times New Roman" w:cs="Times New Roman"/>
                <w:color w:val="000000" w:themeColor="text1"/>
              </w:rPr>
            </w:pPr>
            <w:r>
              <w:rPr>
                <w:rFonts w:ascii="Times New Roman" w:hAnsi="Times New Roman" w:cs="Times New Roman"/>
                <w:color w:val="000000" w:themeColor="text1"/>
              </w:rPr>
              <w:t xml:space="preserve">Консультация родителей . </w:t>
            </w:r>
          </w:p>
          <w:p w:rsidR="00CF42E2" w:rsidRDefault="00CF42E2">
            <w:pPr>
              <w:rPr>
                <w:rFonts w:ascii="Times New Roman" w:hAnsi="Times New Roman" w:cs="Times New Roman"/>
                <w:color w:val="FF0000"/>
              </w:rPr>
            </w:pPr>
            <w:r>
              <w:rPr>
                <w:rFonts w:ascii="Times New Roman" w:hAnsi="Times New Roman" w:cs="Times New Roman"/>
                <w:color w:val="000000" w:themeColor="text1"/>
              </w:rPr>
              <w:t>О вреде  неправильной еды  и правильном питании дома, насыщении организма витаминами.</w:t>
            </w:r>
          </w:p>
        </w:tc>
        <w:tc>
          <w:tcPr>
            <w:tcW w:w="2977" w:type="dxa"/>
            <w:gridSpan w:val="2"/>
            <w:tcBorders>
              <w:top w:val="single" w:sz="4" w:space="0" w:color="auto"/>
              <w:left w:val="single" w:sz="4" w:space="0" w:color="auto"/>
              <w:bottom w:val="single" w:sz="4" w:space="0" w:color="auto"/>
              <w:right w:val="single" w:sz="4" w:space="0" w:color="auto"/>
            </w:tcBorders>
            <w:hideMark/>
          </w:tcPr>
          <w:p w:rsidR="00CF42E2" w:rsidRDefault="00CF42E2">
            <w:pPr>
              <w:rPr>
                <w:rFonts w:ascii="Times New Roman" w:hAnsi="Times New Roman" w:cs="Times New Roman"/>
                <w:color w:val="FF0000"/>
              </w:rPr>
            </w:pPr>
            <w:r>
              <w:rPr>
                <w:rFonts w:ascii="Times New Roman" w:hAnsi="Times New Roman" w:cs="Times New Roman"/>
                <w:lang w:val="kk-KZ"/>
              </w:rPr>
              <w:t xml:space="preserve"> О примерах  воспитания духовно-нравствееных ценностей. Рекомендации: просмотры видеороликов по теме День Победы..</w:t>
            </w:r>
          </w:p>
        </w:tc>
        <w:tc>
          <w:tcPr>
            <w:tcW w:w="2715" w:type="dxa"/>
            <w:tcBorders>
              <w:top w:val="single" w:sz="4" w:space="0" w:color="auto"/>
              <w:left w:val="single" w:sz="4" w:space="0" w:color="auto"/>
              <w:bottom w:val="single" w:sz="4" w:space="0" w:color="auto"/>
              <w:right w:val="single" w:sz="4" w:space="0" w:color="auto"/>
            </w:tcBorders>
            <w:hideMark/>
          </w:tcPr>
          <w:p w:rsidR="00CF42E2" w:rsidRDefault="00CF42E2">
            <w:pPr>
              <w:rPr>
                <w:rFonts w:ascii="Times New Roman" w:hAnsi="Times New Roman" w:cs="Times New Roman"/>
                <w:color w:val="FF0000"/>
              </w:rPr>
            </w:pPr>
            <w:r>
              <w:rPr>
                <w:rFonts w:ascii="Times New Roman" w:hAnsi="Times New Roman" w:cs="Times New Roman"/>
                <w:lang w:val="kk-KZ"/>
              </w:rPr>
              <w:t>Беседа о  правильно подобранной  одежды   детей  прогулок в  детском  саду.</w:t>
            </w:r>
          </w:p>
        </w:tc>
      </w:tr>
      <w:tr w:rsidR="00CF42E2" w:rsidTr="00CF42E2">
        <w:trPr>
          <w:gridAfter w:val="4"/>
          <w:wAfter w:w="10568" w:type="dxa"/>
          <w:trHeight w:val="662"/>
        </w:trPr>
        <w:tc>
          <w:tcPr>
            <w:tcW w:w="2411" w:type="dxa"/>
            <w:tcBorders>
              <w:top w:val="single" w:sz="4" w:space="0" w:color="auto"/>
              <w:left w:val="single" w:sz="4" w:space="0" w:color="auto"/>
              <w:bottom w:val="single" w:sz="4" w:space="0" w:color="auto"/>
              <w:right w:val="single" w:sz="4" w:space="0" w:color="auto"/>
            </w:tcBorders>
            <w:hideMark/>
          </w:tcPr>
          <w:p w:rsidR="00CF42E2" w:rsidRDefault="00CF42E2">
            <w:pPr>
              <w:rPr>
                <w:rFonts w:ascii="Times New Roman" w:hAnsi="Times New Roman" w:cs="Times New Roman"/>
                <w:b/>
                <w:color w:val="000000" w:themeColor="text1"/>
              </w:rPr>
            </w:pPr>
            <w:r>
              <w:rPr>
                <w:rFonts w:ascii="Times New Roman" w:hAnsi="Times New Roman" w:cs="Times New Roman"/>
                <w:b/>
                <w:color w:val="000000" w:themeColor="text1"/>
              </w:rPr>
              <w:t>Балаларды</w:t>
            </w:r>
            <w:r>
              <w:rPr>
                <w:rFonts w:ascii="Times New Roman" w:hAnsi="Times New Roman" w:cs="Times New Roman"/>
                <w:b/>
                <w:color w:val="000000" w:themeColor="text1"/>
                <w:lang w:val="kk-KZ"/>
              </w:rPr>
              <w:t xml:space="preserve">ң </w:t>
            </w:r>
            <w:r>
              <w:rPr>
                <w:rFonts w:ascii="Times New Roman" w:hAnsi="Times New Roman" w:cs="Times New Roman"/>
                <w:b/>
                <w:color w:val="000000" w:themeColor="text1"/>
              </w:rPr>
              <w:t>үйге к</w:t>
            </w:r>
            <w:r>
              <w:rPr>
                <w:rFonts w:ascii="Times New Roman" w:hAnsi="Times New Roman" w:cs="Times New Roman"/>
                <w:b/>
                <w:color w:val="000000" w:themeColor="text1"/>
                <w:lang w:val="kk-KZ"/>
              </w:rPr>
              <w:t>етуі</w:t>
            </w:r>
          </w:p>
          <w:p w:rsidR="00CF42E2" w:rsidRDefault="00CF42E2">
            <w:pPr>
              <w:rPr>
                <w:rFonts w:ascii="Times New Roman" w:hAnsi="Times New Roman" w:cs="Times New Roman"/>
                <w:b/>
                <w:color w:val="000000" w:themeColor="text1"/>
              </w:rPr>
            </w:pPr>
            <w:r>
              <w:rPr>
                <w:rFonts w:ascii="Times New Roman" w:hAnsi="Times New Roman" w:cs="Times New Roman"/>
                <w:b/>
                <w:color w:val="000000" w:themeColor="text1"/>
              </w:rPr>
              <w:t>Уход детей домой</w:t>
            </w:r>
          </w:p>
        </w:tc>
        <w:tc>
          <w:tcPr>
            <w:tcW w:w="14055" w:type="dxa"/>
            <w:gridSpan w:val="9"/>
            <w:tcBorders>
              <w:top w:val="single" w:sz="4" w:space="0" w:color="auto"/>
              <w:left w:val="single" w:sz="4" w:space="0" w:color="auto"/>
              <w:bottom w:val="single" w:sz="4" w:space="0" w:color="auto"/>
              <w:right w:val="single" w:sz="4" w:space="0" w:color="auto"/>
            </w:tcBorders>
            <w:hideMark/>
          </w:tcPr>
          <w:p w:rsidR="00CF42E2" w:rsidRDefault="00CF42E2">
            <w:pPr>
              <w:rPr>
                <w:rFonts w:ascii="Times New Roman" w:hAnsi="Times New Roman" w:cs="Times New Roman"/>
                <w:color w:val="000000" w:themeColor="text1"/>
              </w:rPr>
            </w:pPr>
            <w:r>
              <w:rPr>
                <w:rFonts w:ascii="Times New Roman" w:hAnsi="Times New Roman" w:cs="Times New Roman"/>
                <w:color w:val="000000" w:themeColor="text1"/>
              </w:rPr>
              <w:t>Напомнить родителям о соблюдении распорядка дня, правилах поведения и пребывания ребенка в д/с.</w:t>
            </w:r>
            <w:r>
              <w:rPr>
                <w:rFonts w:ascii="Times New Roman" w:hAnsi="Times New Roman" w:cs="Times New Roman"/>
                <w:lang w:val="kk-KZ"/>
              </w:rPr>
              <w:t xml:space="preserve"> Беседы о достижениях детей, ответы на вопросы родителей по воспитанию и развитию ребенка, давать советы.</w:t>
            </w:r>
          </w:p>
        </w:tc>
      </w:tr>
    </w:tbl>
    <w:p w:rsidR="00CF42E2" w:rsidRDefault="00CF42E2" w:rsidP="00CF42E2">
      <w:pPr>
        <w:rPr>
          <w:rFonts w:ascii="Times New Roman" w:eastAsia="Calibri" w:hAnsi="Times New Roman" w:cs="Times New Roman"/>
          <w:b/>
          <w:noProof/>
        </w:rPr>
      </w:pPr>
    </w:p>
    <w:p w:rsidR="00CF42E2" w:rsidRDefault="00CF42E2" w:rsidP="00CF42E2">
      <w:pPr>
        <w:tabs>
          <w:tab w:val="left" w:pos="11482"/>
        </w:tabs>
        <w:ind w:left="2124" w:right="4222"/>
        <w:contextualSpacing/>
        <w:jc w:val="center"/>
        <w:rPr>
          <w:rFonts w:ascii="Times New Roman" w:hAnsi="Times New Roman" w:cs="Times New Roman"/>
          <w:b/>
          <w:lang w:val="kk-KZ"/>
        </w:rPr>
      </w:pPr>
      <w:r>
        <w:rPr>
          <w:rFonts w:ascii="Times New Roman" w:hAnsi="Times New Roman" w:cs="Times New Roman"/>
          <w:b/>
        </w:rPr>
        <w:t xml:space="preserve">                        </w:t>
      </w:r>
    </w:p>
    <w:p w:rsidR="00CF42E2" w:rsidRDefault="00CF42E2" w:rsidP="00CF42E2">
      <w:pPr>
        <w:tabs>
          <w:tab w:val="left" w:pos="11482"/>
        </w:tabs>
        <w:ind w:left="2124" w:right="4222"/>
        <w:contextualSpacing/>
        <w:jc w:val="center"/>
        <w:rPr>
          <w:rFonts w:ascii="Times New Roman" w:hAnsi="Times New Roman" w:cs="Times New Roman"/>
          <w:b/>
          <w:lang w:val="kk-KZ"/>
        </w:rPr>
      </w:pPr>
    </w:p>
    <w:p w:rsidR="00CF42E2" w:rsidRDefault="00CF42E2" w:rsidP="00CF42E2">
      <w:pPr>
        <w:tabs>
          <w:tab w:val="left" w:pos="11482"/>
        </w:tabs>
        <w:ind w:left="2124" w:right="4222"/>
        <w:contextualSpacing/>
        <w:jc w:val="center"/>
        <w:rPr>
          <w:rFonts w:ascii="Times New Roman" w:hAnsi="Times New Roman" w:cs="Times New Roman"/>
          <w:b/>
          <w:lang w:val="kk-KZ"/>
        </w:rPr>
      </w:pPr>
    </w:p>
    <w:p w:rsidR="00CF42E2" w:rsidRDefault="00CF42E2" w:rsidP="00CF42E2">
      <w:pPr>
        <w:tabs>
          <w:tab w:val="left" w:pos="11482"/>
        </w:tabs>
        <w:ind w:left="2124" w:right="4222"/>
        <w:contextualSpacing/>
        <w:jc w:val="center"/>
        <w:rPr>
          <w:rFonts w:ascii="Times New Roman" w:hAnsi="Times New Roman" w:cs="Times New Roman"/>
          <w:b/>
          <w:lang w:val="kk-KZ"/>
        </w:rPr>
      </w:pPr>
    </w:p>
    <w:p w:rsidR="00CF42E2" w:rsidRDefault="00CF42E2" w:rsidP="00CF42E2">
      <w:pPr>
        <w:tabs>
          <w:tab w:val="left" w:pos="11482"/>
        </w:tabs>
        <w:ind w:left="2124" w:right="4222"/>
        <w:contextualSpacing/>
        <w:jc w:val="center"/>
        <w:rPr>
          <w:rFonts w:ascii="Times New Roman" w:hAnsi="Times New Roman" w:cs="Times New Roman"/>
          <w:b/>
          <w:lang w:val="kk-KZ"/>
        </w:rPr>
      </w:pPr>
    </w:p>
    <w:p w:rsidR="00CF42E2" w:rsidRDefault="00CF42E2" w:rsidP="00CF42E2">
      <w:pPr>
        <w:tabs>
          <w:tab w:val="left" w:pos="11482"/>
        </w:tabs>
        <w:ind w:left="2124" w:right="4222"/>
        <w:contextualSpacing/>
        <w:jc w:val="center"/>
        <w:rPr>
          <w:rFonts w:ascii="Times New Roman" w:hAnsi="Times New Roman" w:cs="Times New Roman"/>
          <w:b/>
          <w:lang w:val="kk-KZ"/>
        </w:rPr>
      </w:pPr>
      <w:r>
        <w:rPr>
          <w:rFonts w:ascii="Times New Roman" w:hAnsi="Times New Roman" w:cs="Times New Roman"/>
          <w:b/>
          <w:lang w:val="kk-KZ"/>
        </w:rPr>
        <w:t xml:space="preserve">                                                                                 Методист    _______________________</w:t>
      </w:r>
    </w:p>
    <w:p w:rsidR="00CF42E2" w:rsidRDefault="00CF42E2" w:rsidP="00CF42E2">
      <w:pPr>
        <w:tabs>
          <w:tab w:val="left" w:pos="11482"/>
        </w:tabs>
        <w:ind w:left="2124" w:right="4222"/>
        <w:contextualSpacing/>
        <w:jc w:val="center"/>
        <w:rPr>
          <w:rFonts w:ascii="Times New Roman" w:hAnsi="Times New Roman" w:cs="Times New Roman"/>
          <w:b/>
          <w:lang w:val="kk-KZ"/>
        </w:rPr>
      </w:pPr>
    </w:p>
    <w:p w:rsidR="00CF42E2" w:rsidRDefault="00CF42E2" w:rsidP="00CF42E2">
      <w:pPr>
        <w:tabs>
          <w:tab w:val="left" w:pos="11482"/>
        </w:tabs>
        <w:ind w:left="2124" w:right="4222"/>
        <w:contextualSpacing/>
        <w:jc w:val="center"/>
        <w:rPr>
          <w:rFonts w:ascii="Times New Roman" w:hAnsi="Times New Roman" w:cs="Times New Roman"/>
          <w:b/>
          <w:lang w:val="kk-KZ"/>
        </w:rPr>
      </w:pPr>
    </w:p>
    <w:p w:rsidR="00CF42E2" w:rsidRDefault="00CF42E2" w:rsidP="00CF42E2">
      <w:pPr>
        <w:tabs>
          <w:tab w:val="left" w:pos="11482"/>
        </w:tabs>
        <w:ind w:left="2124" w:right="4222"/>
        <w:contextualSpacing/>
        <w:jc w:val="center"/>
        <w:rPr>
          <w:rFonts w:ascii="Times New Roman" w:hAnsi="Times New Roman" w:cs="Times New Roman"/>
          <w:b/>
          <w:lang w:val="kk-KZ"/>
        </w:rPr>
      </w:pPr>
    </w:p>
    <w:p w:rsidR="00CF42E2" w:rsidRDefault="00CF42E2" w:rsidP="00CF42E2">
      <w:pPr>
        <w:tabs>
          <w:tab w:val="left" w:pos="11482"/>
        </w:tabs>
        <w:ind w:left="2124" w:right="4222"/>
        <w:contextualSpacing/>
        <w:jc w:val="center"/>
        <w:rPr>
          <w:rFonts w:ascii="Times New Roman" w:hAnsi="Times New Roman" w:cs="Times New Roman"/>
          <w:b/>
          <w:lang w:val="kk-KZ"/>
        </w:rPr>
      </w:pPr>
    </w:p>
    <w:p w:rsidR="00F221E7" w:rsidRDefault="00F221E7" w:rsidP="00F221E7">
      <w:pPr>
        <w:jc w:val="center"/>
        <w:rPr>
          <w:rFonts w:ascii="Times New Roman" w:hAnsi="Times New Roman" w:cs="Times New Roman"/>
          <w:b/>
          <w:bCs/>
          <w:sz w:val="24"/>
          <w:szCs w:val="24"/>
        </w:rPr>
      </w:pPr>
      <w:r>
        <w:rPr>
          <w:rFonts w:ascii="Times New Roman" w:hAnsi="Times New Roman" w:cs="Times New Roman"/>
          <w:b/>
          <w:bCs/>
          <w:sz w:val="24"/>
          <w:szCs w:val="24"/>
        </w:rPr>
        <w:t>Тәрбиелеу - білім беру процесінің циклограммасы</w:t>
      </w:r>
    </w:p>
    <w:p w:rsidR="00F221E7" w:rsidRDefault="00F221E7" w:rsidP="00F221E7">
      <w:pPr>
        <w:tabs>
          <w:tab w:val="left" w:pos="2552"/>
        </w:tabs>
        <w:ind w:left="202"/>
        <w:jc w:val="center"/>
        <w:rPr>
          <w:rFonts w:ascii="Times New Roman" w:eastAsia="Times New Roman" w:hAnsi="Times New Roman" w:cs="Times New Roman"/>
          <w:b/>
          <w:bCs/>
          <w:sz w:val="24"/>
          <w:szCs w:val="24"/>
          <w:lang w:val="kk-KZ"/>
        </w:rPr>
      </w:pPr>
      <w:r>
        <w:rPr>
          <w:rFonts w:ascii="Times New Roman" w:eastAsia="Times New Roman" w:hAnsi="Times New Roman" w:cs="Times New Roman"/>
          <w:b/>
          <w:bCs/>
          <w:sz w:val="24"/>
          <w:szCs w:val="24"/>
          <w:lang w:val="kk-KZ"/>
        </w:rPr>
        <w:t>Циклограмма воспитательно-образовательного процесса</w:t>
      </w:r>
    </w:p>
    <w:p w:rsidR="00F221E7" w:rsidRDefault="00F221E7" w:rsidP="00F221E7">
      <w:pPr>
        <w:tabs>
          <w:tab w:val="left" w:pos="2552"/>
        </w:tabs>
        <w:ind w:left="202"/>
        <w:rPr>
          <w:rFonts w:ascii="Times New Roman" w:eastAsia="Times New Roman" w:hAnsi="Times New Roman" w:cs="Times New Roman"/>
          <w:b/>
          <w:bCs/>
          <w:sz w:val="24"/>
          <w:szCs w:val="24"/>
          <w:lang w:val="kk-KZ"/>
        </w:rPr>
      </w:pPr>
    </w:p>
    <w:p w:rsidR="00F221E7" w:rsidRDefault="00F221E7" w:rsidP="00F221E7">
      <w:pPr>
        <w:rPr>
          <w:rFonts w:ascii="Times New Roman" w:eastAsiaTheme="minorHAnsi" w:hAnsi="Times New Roman" w:cs="Times New Roman"/>
          <w:b/>
          <w:sz w:val="24"/>
          <w:szCs w:val="24"/>
          <w:lang w:val="kk-KZ"/>
        </w:rPr>
      </w:pPr>
      <w:r>
        <w:rPr>
          <w:rFonts w:ascii="Times New Roman" w:hAnsi="Times New Roman" w:cs="Times New Roman"/>
          <w:b/>
          <w:sz w:val="24"/>
          <w:szCs w:val="24"/>
        </w:rPr>
        <w:t>Білім</w:t>
      </w:r>
      <w:r>
        <w:rPr>
          <w:rFonts w:ascii="Times New Roman" w:hAnsi="Times New Roman" w:cs="Times New Roman"/>
          <w:b/>
          <w:spacing w:val="-1"/>
          <w:sz w:val="24"/>
          <w:szCs w:val="24"/>
        </w:rPr>
        <w:t xml:space="preserve"> </w:t>
      </w:r>
      <w:r>
        <w:rPr>
          <w:rFonts w:ascii="Times New Roman" w:hAnsi="Times New Roman" w:cs="Times New Roman"/>
          <w:b/>
          <w:sz w:val="24"/>
          <w:szCs w:val="24"/>
        </w:rPr>
        <w:t>беру</w:t>
      </w:r>
      <w:r>
        <w:rPr>
          <w:rFonts w:ascii="Times New Roman" w:hAnsi="Times New Roman" w:cs="Times New Roman"/>
          <w:b/>
          <w:spacing w:val="-4"/>
          <w:sz w:val="24"/>
          <w:szCs w:val="24"/>
        </w:rPr>
        <w:t xml:space="preserve"> </w:t>
      </w:r>
      <w:r>
        <w:rPr>
          <w:rFonts w:ascii="Times New Roman" w:hAnsi="Times New Roman" w:cs="Times New Roman"/>
          <w:b/>
          <w:sz w:val="24"/>
          <w:szCs w:val="24"/>
        </w:rPr>
        <w:t>ұйымы</w:t>
      </w:r>
      <w:r>
        <w:rPr>
          <w:rFonts w:ascii="Times New Roman" w:hAnsi="Times New Roman" w:cs="Times New Roman"/>
          <w:spacing w:val="-1"/>
          <w:sz w:val="24"/>
          <w:szCs w:val="24"/>
          <w:lang w:val="kk-KZ"/>
        </w:rPr>
        <w:t>/</w:t>
      </w:r>
      <w:r>
        <w:rPr>
          <w:rFonts w:ascii="Times New Roman" w:hAnsi="Times New Roman" w:cs="Times New Roman"/>
          <w:b/>
          <w:sz w:val="24"/>
          <w:szCs w:val="24"/>
          <w:lang w:val="kk-KZ"/>
        </w:rPr>
        <w:t>Организации образования</w:t>
      </w:r>
      <w:r>
        <w:rPr>
          <w:rFonts w:ascii="Times New Roman" w:hAnsi="Times New Roman" w:cs="Times New Roman"/>
          <w:sz w:val="24"/>
          <w:szCs w:val="24"/>
        </w:rPr>
        <w:t xml:space="preserve">:  </w:t>
      </w:r>
      <w:r>
        <w:rPr>
          <w:rFonts w:ascii="Times New Roman" w:hAnsi="Times New Roman" w:cs="Times New Roman"/>
          <w:sz w:val="24"/>
          <w:szCs w:val="24"/>
          <w:lang w:val="kk-KZ"/>
        </w:rPr>
        <w:t>КГУ «КШЯС «Таңшолпан»</w:t>
      </w:r>
    </w:p>
    <w:p w:rsidR="00F221E7" w:rsidRDefault="00F221E7" w:rsidP="00F221E7">
      <w:pPr>
        <w:rPr>
          <w:rFonts w:ascii="Times New Roman" w:hAnsi="Times New Roman" w:cs="Times New Roman"/>
          <w:sz w:val="24"/>
          <w:szCs w:val="24"/>
        </w:rPr>
      </w:pPr>
      <w:r>
        <w:rPr>
          <w:rFonts w:ascii="Times New Roman" w:hAnsi="Times New Roman" w:cs="Times New Roman"/>
          <w:b/>
          <w:sz w:val="24"/>
          <w:szCs w:val="24"/>
          <w:lang w:val="kk-KZ"/>
        </w:rPr>
        <w:t>Топ/</w:t>
      </w:r>
      <w:r>
        <w:rPr>
          <w:rFonts w:ascii="Times New Roman" w:hAnsi="Times New Roman" w:cs="Times New Roman"/>
          <w:b/>
          <w:sz w:val="24"/>
          <w:szCs w:val="24"/>
        </w:rPr>
        <w:t>Группа</w:t>
      </w:r>
      <w:r>
        <w:rPr>
          <w:rFonts w:ascii="Times New Roman" w:hAnsi="Times New Roman" w:cs="Times New Roman"/>
          <w:sz w:val="24"/>
          <w:szCs w:val="24"/>
        </w:rPr>
        <w:t xml:space="preserve">: средняя группа «Күншуақ».                        </w:t>
      </w:r>
      <w:r>
        <w:rPr>
          <w:rFonts w:ascii="Times New Roman" w:hAnsi="Times New Roman" w:cs="Times New Roman"/>
          <w:b/>
          <w:sz w:val="24"/>
          <w:szCs w:val="24"/>
          <w:lang w:val="kk-KZ"/>
        </w:rPr>
        <w:t>Балалардың жасы/</w:t>
      </w:r>
      <w:r>
        <w:rPr>
          <w:rFonts w:ascii="Times New Roman" w:hAnsi="Times New Roman" w:cs="Times New Roman"/>
          <w:b/>
          <w:sz w:val="24"/>
          <w:szCs w:val="24"/>
        </w:rPr>
        <w:t>Возраст детей</w:t>
      </w:r>
      <w:r>
        <w:rPr>
          <w:rFonts w:ascii="Times New Roman" w:hAnsi="Times New Roman" w:cs="Times New Roman"/>
          <w:sz w:val="24"/>
          <w:szCs w:val="24"/>
        </w:rPr>
        <w:t xml:space="preserve">: </w:t>
      </w:r>
      <w:r>
        <w:rPr>
          <w:rFonts w:ascii="Times New Roman" w:hAnsi="Times New Roman" w:cs="Times New Roman"/>
          <w:sz w:val="24"/>
          <w:szCs w:val="24"/>
          <w:lang w:val="kk-KZ"/>
        </w:rPr>
        <w:t xml:space="preserve">дети </w:t>
      </w:r>
      <w:r>
        <w:rPr>
          <w:rFonts w:ascii="Times New Roman" w:hAnsi="Times New Roman" w:cs="Times New Roman"/>
          <w:sz w:val="24"/>
          <w:szCs w:val="24"/>
        </w:rPr>
        <w:t>3х лет.</w:t>
      </w:r>
    </w:p>
    <w:p w:rsidR="00F221E7" w:rsidRDefault="00F221E7" w:rsidP="00F221E7">
      <w:pPr>
        <w:rPr>
          <w:rFonts w:ascii="Times New Roman" w:hAnsi="Times New Roman" w:cs="Times New Roman"/>
          <w:b/>
          <w:sz w:val="24"/>
          <w:szCs w:val="24"/>
        </w:rPr>
      </w:pPr>
      <w:r>
        <w:rPr>
          <w:rFonts w:ascii="Times New Roman" w:hAnsi="Times New Roman" w:cs="Times New Roman"/>
          <w:sz w:val="24"/>
          <w:szCs w:val="24"/>
        </w:rPr>
        <w:t>Ж</w:t>
      </w:r>
      <w:r>
        <w:rPr>
          <w:rFonts w:ascii="Times New Roman" w:hAnsi="Times New Roman" w:cs="Times New Roman"/>
          <w:b/>
          <w:sz w:val="24"/>
          <w:szCs w:val="24"/>
        </w:rPr>
        <w:t>оспардың</w:t>
      </w:r>
      <w:r>
        <w:rPr>
          <w:rFonts w:ascii="Times New Roman" w:hAnsi="Times New Roman" w:cs="Times New Roman"/>
          <w:b/>
          <w:spacing w:val="-3"/>
          <w:sz w:val="24"/>
          <w:szCs w:val="24"/>
        </w:rPr>
        <w:t xml:space="preserve"> </w:t>
      </w:r>
      <w:r>
        <w:rPr>
          <w:rFonts w:ascii="Times New Roman" w:hAnsi="Times New Roman" w:cs="Times New Roman"/>
          <w:b/>
          <w:sz w:val="24"/>
          <w:szCs w:val="24"/>
        </w:rPr>
        <w:t>құрылу</w:t>
      </w:r>
      <w:r>
        <w:rPr>
          <w:rFonts w:ascii="Times New Roman" w:hAnsi="Times New Roman" w:cs="Times New Roman"/>
          <w:b/>
          <w:spacing w:val="-5"/>
          <w:sz w:val="24"/>
          <w:szCs w:val="24"/>
        </w:rPr>
        <w:t xml:space="preserve"> </w:t>
      </w:r>
      <w:r>
        <w:rPr>
          <w:rFonts w:ascii="Times New Roman" w:hAnsi="Times New Roman" w:cs="Times New Roman"/>
          <w:b/>
          <w:sz w:val="24"/>
          <w:szCs w:val="24"/>
        </w:rPr>
        <w:t>кезеңі (апта күндерін, айды, жылды көрсету)</w:t>
      </w:r>
      <w:r>
        <w:rPr>
          <w:rFonts w:ascii="Times New Roman" w:hAnsi="Times New Roman" w:cs="Times New Roman"/>
          <w:sz w:val="24"/>
          <w:szCs w:val="24"/>
        </w:rPr>
        <w:t xml:space="preserve">  </w:t>
      </w:r>
      <w:r>
        <w:rPr>
          <w:rFonts w:ascii="Times New Roman" w:hAnsi="Times New Roman" w:cs="Times New Roman"/>
          <w:b/>
          <w:sz w:val="24"/>
          <w:szCs w:val="24"/>
        </w:rPr>
        <w:t>15.05-19.05. 2023  жыл.     Тәрбиеші  Камалова М.М..</w:t>
      </w:r>
      <w:r>
        <w:rPr>
          <w:rFonts w:ascii="Times New Roman" w:hAnsi="Times New Roman" w:cs="Times New Roman"/>
          <w:sz w:val="24"/>
          <w:szCs w:val="24"/>
        </w:rPr>
        <w:t xml:space="preserve">                                                                                                                                                                            </w:t>
      </w:r>
    </w:p>
    <w:p w:rsidR="00F221E7" w:rsidRDefault="00F221E7" w:rsidP="00F221E7">
      <w:pPr>
        <w:rPr>
          <w:rFonts w:ascii="Times New Roman" w:hAnsi="Times New Roman" w:cs="Times New Roman"/>
          <w:sz w:val="24"/>
          <w:szCs w:val="24"/>
          <w:u w:val="single"/>
        </w:rPr>
      </w:pPr>
    </w:p>
    <w:tbl>
      <w:tblPr>
        <w:tblW w:w="15990" w:type="dxa"/>
        <w:tblInd w:w="-743" w:type="dxa"/>
        <w:shd w:val="clear" w:color="auto" w:fill="FFFFFF"/>
        <w:tblLayout w:type="fixed"/>
        <w:tblCellMar>
          <w:left w:w="0" w:type="dxa"/>
          <w:right w:w="0" w:type="dxa"/>
        </w:tblCellMar>
        <w:tblLook w:val="04A0" w:firstRow="1" w:lastRow="0" w:firstColumn="1" w:lastColumn="0" w:noHBand="0" w:noVBand="1"/>
      </w:tblPr>
      <w:tblGrid>
        <w:gridCol w:w="1701"/>
        <w:gridCol w:w="2835"/>
        <w:gridCol w:w="2836"/>
        <w:gridCol w:w="142"/>
        <w:gridCol w:w="2836"/>
        <w:gridCol w:w="19"/>
        <w:gridCol w:w="2675"/>
        <w:gridCol w:w="2946"/>
      </w:tblGrid>
      <w:tr w:rsidR="00F221E7" w:rsidTr="00F221E7">
        <w:trPr>
          <w:trHeight w:val="517"/>
        </w:trPr>
        <w:tc>
          <w:tcPr>
            <w:tcW w:w="1702"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F221E7" w:rsidRDefault="00F221E7">
            <w:pPr>
              <w:jc w:val="center"/>
              <w:rPr>
                <w:rFonts w:ascii="Times New Roman" w:hAnsi="Times New Roman" w:cs="Times New Roman"/>
                <w:b/>
                <w:sz w:val="24"/>
                <w:szCs w:val="24"/>
              </w:rPr>
            </w:pPr>
            <w:r>
              <w:rPr>
                <w:rFonts w:ascii="Times New Roman" w:hAnsi="Times New Roman" w:cs="Times New Roman"/>
                <w:b/>
                <w:sz w:val="24"/>
                <w:szCs w:val="24"/>
              </w:rPr>
              <w:t xml:space="preserve">Примерный </w:t>
            </w:r>
          </w:p>
          <w:p w:rsidR="00F221E7" w:rsidRDefault="00F221E7">
            <w:pPr>
              <w:spacing w:line="276" w:lineRule="auto"/>
              <w:jc w:val="center"/>
              <w:rPr>
                <w:rFonts w:ascii="Times New Roman" w:hAnsi="Times New Roman" w:cs="Times New Roman"/>
                <w:b/>
                <w:sz w:val="24"/>
                <w:szCs w:val="24"/>
              </w:rPr>
            </w:pPr>
            <w:r>
              <w:rPr>
                <w:rFonts w:ascii="Times New Roman" w:hAnsi="Times New Roman" w:cs="Times New Roman"/>
                <w:b/>
                <w:sz w:val="24"/>
                <w:szCs w:val="24"/>
              </w:rPr>
              <w:t>режим дня</w:t>
            </w:r>
          </w:p>
        </w:tc>
        <w:tc>
          <w:tcPr>
            <w:tcW w:w="2835"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F221E7" w:rsidRDefault="00F221E7">
            <w:pPr>
              <w:jc w:val="center"/>
              <w:rPr>
                <w:rFonts w:ascii="Times New Roman" w:hAnsi="Times New Roman" w:cs="Times New Roman"/>
                <w:b/>
                <w:sz w:val="24"/>
                <w:szCs w:val="24"/>
                <w:lang w:val="kk-KZ"/>
              </w:rPr>
            </w:pPr>
            <w:r>
              <w:rPr>
                <w:rFonts w:ascii="Times New Roman" w:hAnsi="Times New Roman" w:cs="Times New Roman"/>
                <w:b/>
                <w:sz w:val="24"/>
                <w:szCs w:val="24"/>
                <w:lang w:val="kk-KZ"/>
              </w:rPr>
              <w:t>Дүйсенбі</w:t>
            </w:r>
          </w:p>
          <w:p w:rsidR="00F221E7" w:rsidRDefault="00F221E7">
            <w:pPr>
              <w:jc w:val="center"/>
              <w:rPr>
                <w:rFonts w:ascii="Times New Roman" w:hAnsi="Times New Roman" w:cs="Times New Roman"/>
                <w:b/>
                <w:sz w:val="24"/>
                <w:szCs w:val="24"/>
              </w:rPr>
            </w:pPr>
            <w:r>
              <w:rPr>
                <w:rFonts w:ascii="Times New Roman" w:hAnsi="Times New Roman" w:cs="Times New Roman"/>
                <w:b/>
                <w:sz w:val="24"/>
                <w:szCs w:val="24"/>
                <w:lang w:val="kk-KZ"/>
              </w:rPr>
              <w:t>15.05.2023</w:t>
            </w:r>
          </w:p>
          <w:p w:rsidR="00F221E7" w:rsidRDefault="00F221E7">
            <w:pPr>
              <w:spacing w:line="276" w:lineRule="auto"/>
              <w:jc w:val="center"/>
              <w:rPr>
                <w:rFonts w:ascii="Times New Roman" w:hAnsi="Times New Roman" w:cs="Times New Roman"/>
                <w:b/>
                <w:sz w:val="24"/>
                <w:szCs w:val="24"/>
              </w:rPr>
            </w:pPr>
            <w:r>
              <w:rPr>
                <w:rFonts w:ascii="Times New Roman" w:hAnsi="Times New Roman" w:cs="Times New Roman"/>
                <w:b/>
                <w:sz w:val="24"/>
                <w:szCs w:val="24"/>
              </w:rPr>
              <w:t>Понедельник</w:t>
            </w:r>
          </w:p>
        </w:tc>
        <w:tc>
          <w:tcPr>
            <w:tcW w:w="2977" w:type="dxa"/>
            <w:gridSpan w:val="2"/>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F221E7" w:rsidRDefault="00F221E7">
            <w:pPr>
              <w:jc w:val="center"/>
              <w:rPr>
                <w:rFonts w:ascii="Times New Roman" w:hAnsi="Times New Roman" w:cs="Times New Roman"/>
                <w:b/>
                <w:sz w:val="24"/>
                <w:szCs w:val="24"/>
                <w:lang w:val="kk-KZ"/>
              </w:rPr>
            </w:pPr>
            <w:r>
              <w:rPr>
                <w:rFonts w:ascii="Times New Roman" w:hAnsi="Times New Roman" w:cs="Times New Roman"/>
                <w:b/>
                <w:sz w:val="24"/>
                <w:szCs w:val="24"/>
                <w:lang w:val="kk-KZ"/>
              </w:rPr>
              <w:t>Сейсенбі</w:t>
            </w:r>
          </w:p>
          <w:p w:rsidR="00F221E7" w:rsidRDefault="00F221E7">
            <w:pPr>
              <w:jc w:val="center"/>
              <w:rPr>
                <w:rFonts w:ascii="Times New Roman" w:hAnsi="Times New Roman" w:cs="Times New Roman"/>
                <w:b/>
                <w:sz w:val="24"/>
                <w:szCs w:val="24"/>
                <w:lang w:val="kk-KZ"/>
              </w:rPr>
            </w:pPr>
            <w:r>
              <w:rPr>
                <w:rFonts w:ascii="Times New Roman" w:hAnsi="Times New Roman" w:cs="Times New Roman"/>
                <w:b/>
                <w:sz w:val="24"/>
                <w:szCs w:val="24"/>
                <w:lang w:val="kk-KZ"/>
              </w:rPr>
              <w:t>16.05.2023</w:t>
            </w:r>
          </w:p>
          <w:p w:rsidR="00F221E7" w:rsidRDefault="00F221E7">
            <w:pPr>
              <w:spacing w:line="276" w:lineRule="auto"/>
              <w:jc w:val="center"/>
              <w:rPr>
                <w:rFonts w:ascii="Times New Roman" w:hAnsi="Times New Roman" w:cs="Times New Roman"/>
                <w:b/>
                <w:sz w:val="24"/>
                <w:szCs w:val="24"/>
              </w:rPr>
            </w:pPr>
            <w:r>
              <w:rPr>
                <w:rFonts w:ascii="Times New Roman" w:hAnsi="Times New Roman" w:cs="Times New Roman"/>
                <w:b/>
                <w:sz w:val="24"/>
                <w:szCs w:val="24"/>
              </w:rPr>
              <w:t>Вторник</w:t>
            </w:r>
          </w:p>
        </w:tc>
        <w:tc>
          <w:tcPr>
            <w:tcW w:w="2835"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F221E7" w:rsidRDefault="00F221E7">
            <w:pPr>
              <w:jc w:val="center"/>
              <w:rPr>
                <w:rFonts w:ascii="Times New Roman" w:hAnsi="Times New Roman" w:cs="Times New Roman"/>
                <w:b/>
                <w:sz w:val="24"/>
                <w:szCs w:val="24"/>
                <w:lang w:val="kk-KZ"/>
              </w:rPr>
            </w:pPr>
            <w:r>
              <w:rPr>
                <w:rFonts w:ascii="Times New Roman" w:hAnsi="Times New Roman" w:cs="Times New Roman"/>
                <w:b/>
                <w:sz w:val="24"/>
                <w:szCs w:val="24"/>
                <w:lang w:val="kk-KZ"/>
              </w:rPr>
              <w:t>Сәрсенбі</w:t>
            </w:r>
          </w:p>
          <w:p w:rsidR="00F221E7" w:rsidRDefault="00F221E7">
            <w:pPr>
              <w:jc w:val="center"/>
              <w:rPr>
                <w:rFonts w:ascii="Times New Roman" w:hAnsi="Times New Roman" w:cs="Times New Roman"/>
                <w:b/>
                <w:sz w:val="24"/>
                <w:szCs w:val="24"/>
                <w:lang w:val="kk-KZ"/>
              </w:rPr>
            </w:pPr>
            <w:r>
              <w:rPr>
                <w:rFonts w:ascii="Times New Roman" w:hAnsi="Times New Roman" w:cs="Times New Roman"/>
                <w:b/>
                <w:sz w:val="24"/>
                <w:szCs w:val="24"/>
                <w:lang w:val="kk-KZ"/>
              </w:rPr>
              <w:t>17.05.2023</w:t>
            </w:r>
          </w:p>
          <w:p w:rsidR="00F221E7" w:rsidRDefault="00F221E7">
            <w:pPr>
              <w:spacing w:line="276" w:lineRule="auto"/>
              <w:jc w:val="center"/>
              <w:rPr>
                <w:rFonts w:ascii="Times New Roman" w:hAnsi="Times New Roman" w:cs="Times New Roman"/>
                <w:b/>
                <w:sz w:val="24"/>
                <w:szCs w:val="24"/>
              </w:rPr>
            </w:pPr>
            <w:r>
              <w:rPr>
                <w:rFonts w:ascii="Times New Roman" w:hAnsi="Times New Roman" w:cs="Times New Roman"/>
                <w:b/>
                <w:sz w:val="24"/>
                <w:szCs w:val="24"/>
              </w:rPr>
              <w:t>Среда</w:t>
            </w:r>
          </w:p>
        </w:tc>
        <w:tc>
          <w:tcPr>
            <w:tcW w:w="2693" w:type="dxa"/>
            <w:gridSpan w:val="2"/>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F221E7" w:rsidRDefault="00F221E7">
            <w:pPr>
              <w:jc w:val="center"/>
              <w:rPr>
                <w:rFonts w:ascii="Times New Roman" w:hAnsi="Times New Roman" w:cs="Times New Roman"/>
                <w:b/>
                <w:sz w:val="24"/>
                <w:szCs w:val="24"/>
                <w:lang w:val="kk-KZ"/>
              </w:rPr>
            </w:pPr>
            <w:r>
              <w:rPr>
                <w:rFonts w:ascii="Times New Roman" w:hAnsi="Times New Roman" w:cs="Times New Roman"/>
                <w:b/>
                <w:sz w:val="24"/>
                <w:szCs w:val="24"/>
                <w:lang w:val="kk-KZ"/>
              </w:rPr>
              <w:t>Бейсенбі</w:t>
            </w:r>
          </w:p>
          <w:p w:rsidR="00F221E7" w:rsidRDefault="00F221E7">
            <w:pPr>
              <w:jc w:val="center"/>
              <w:rPr>
                <w:rFonts w:ascii="Times New Roman" w:hAnsi="Times New Roman" w:cs="Times New Roman"/>
                <w:b/>
                <w:sz w:val="24"/>
                <w:szCs w:val="24"/>
                <w:lang w:val="kk-KZ"/>
              </w:rPr>
            </w:pPr>
            <w:r>
              <w:rPr>
                <w:rFonts w:ascii="Times New Roman" w:hAnsi="Times New Roman" w:cs="Times New Roman"/>
                <w:b/>
                <w:sz w:val="24"/>
                <w:szCs w:val="24"/>
                <w:lang w:val="kk-KZ"/>
              </w:rPr>
              <w:t>18.05.2023</w:t>
            </w:r>
          </w:p>
          <w:p w:rsidR="00F221E7" w:rsidRDefault="00F221E7">
            <w:pPr>
              <w:spacing w:line="276" w:lineRule="auto"/>
              <w:jc w:val="center"/>
              <w:rPr>
                <w:rFonts w:ascii="Times New Roman" w:hAnsi="Times New Roman" w:cs="Times New Roman"/>
                <w:b/>
                <w:sz w:val="24"/>
                <w:szCs w:val="24"/>
                <w:lang w:val="kk-KZ"/>
              </w:rPr>
            </w:pPr>
            <w:r>
              <w:rPr>
                <w:rFonts w:ascii="Times New Roman" w:hAnsi="Times New Roman" w:cs="Times New Roman"/>
                <w:b/>
                <w:sz w:val="24"/>
                <w:szCs w:val="24"/>
              </w:rPr>
              <w:t>Четверг</w:t>
            </w:r>
          </w:p>
        </w:tc>
        <w:tc>
          <w:tcPr>
            <w:tcW w:w="2945"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F221E7" w:rsidRDefault="00F221E7">
            <w:pPr>
              <w:jc w:val="center"/>
              <w:rPr>
                <w:rFonts w:ascii="Times New Roman" w:hAnsi="Times New Roman" w:cs="Times New Roman"/>
                <w:b/>
                <w:sz w:val="24"/>
                <w:szCs w:val="24"/>
                <w:lang w:val="kk-KZ"/>
              </w:rPr>
            </w:pPr>
            <w:r>
              <w:rPr>
                <w:rFonts w:ascii="Times New Roman" w:hAnsi="Times New Roman" w:cs="Times New Roman"/>
                <w:b/>
                <w:sz w:val="24"/>
                <w:szCs w:val="24"/>
                <w:lang w:val="kk-KZ"/>
              </w:rPr>
              <w:t>Жұма</w:t>
            </w:r>
          </w:p>
          <w:p w:rsidR="00F221E7" w:rsidRDefault="00F221E7">
            <w:pPr>
              <w:jc w:val="center"/>
              <w:rPr>
                <w:rFonts w:ascii="Times New Roman" w:hAnsi="Times New Roman" w:cs="Times New Roman"/>
                <w:b/>
                <w:sz w:val="24"/>
                <w:szCs w:val="24"/>
                <w:lang w:val="kk-KZ"/>
              </w:rPr>
            </w:pPr>
            <w:r>
              <w:rPr>
                <w:rFonts w:ascii="Times New Roman" w:hAnsi="Times New Roman" w:cs="Times New Roman"/>
                <w:b/>
                <w:sz w:val="24"/>
                <w:szCs w:val="24"/>
                <w:lang w:val="kk-KZ"/>
              </w:rPr>
              <w:t>19.05.2023</w:t>
            </w:r>
          </w:p>
          <w:p w:rsidR="00F221E7" w:rsidRDefault="00F221E7">
            <w:pPr>
              <w:spacing w:line="276" w:lineRule="auto"/>
              <w:jc w:val="center"/>
              <w:rPr>
                <w:rFonts w:ascii="Times New Roman" w:hAnsi="Times New Roman" w:cs="Times New Roman"/>
                <w:b/>
                <w:sz w:val="24"/>
                <w:szCs w:val="24"/>
              </w:rPr>
            </w:pPr>
            <w:r>
              <w:rPr>
                <w:rFonts w:ascii="Times New Roman" w:hAnsi="Times New Roman" w:cs="Times New Roman"/>
                <w:b/>
                <w:sz w:val="24"/>
                <w:szCs w:val="24"/>
              </w:rPr>
              <w:t>Пятница</w:t>
            </w:r>
          </w:p>
        </w:tc>
      </w:tr>
      <w:tr w:rsidR="00F221E7" w:rsidTr="00F221E7">
        <w:trPr>
          <w:trHeight w:val="408"/>
        </w:trPr>
        <w:tc>
          <w:tcPr>
            <w:tcW w:w="300" w:type="dxa"/>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F221E7" w:rsidRDefault="00F221E7">
            <w:pPr>
              <w:rPr>
                <w:rFonts w:ascii="Times New Roman" w:hAnsi="Times New Roman" w:cs="Times New Roman"/>
                <w:b/>
                <w:sz w:val="24"/>
                <w:szCs w:val="24"/>
              </w:rPr>
            </w:pPr>
          </w:p>
        </w:tc>
        <w:tc>
          <w:tcPr>
            <w:tcW w:w="300" w:type="dxa"/>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F221E7" w:rsidRDefault="00F221E7">
            <w:pPr>
              <w:rPr>
                <w:rFonts w:ascii="Times New Roman" w:hAnsi="Times New Roman" w:cs="Times New Roman"/>
                <w:b/>
                <w:sz w:val="24"/>
                <w:szCs w:val="24"/>
              </w:rPr>
            </w:pPr>
          </w:p>
        </w:tc>
        <w:tc>
          <w:tcPr>
            <w:tcW w:w="600" w:type="dxa"/>
            <w:gridSpan w:val="2"/>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F221E7" w:rsidRDefault="00F221E7">
            <w:pPr>
              <w:rPr>
                <w:rFonts w:ascii="Times New Roman" w:hAnsi="Times New Roman" w:cs="Times New Roman"/>
                <w:b/>
                <w:sz w:val="24"/>
                <w:szCs w:val="24"/>
              </w:rPr>
            </w:pPr>
          </w:p>
        </w:tc>
        <w:tc>
          <w:tcPr>
            <w:tcW w:w="300" w:type="dxa"/>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F221E7" w:rsidRDefault="00F221E7">
            <w:pPr>
              <w:rPr>
                <w:rFonts w:ascii="Times New Roman" w:hAnsi="Times New Roman" w:cs="Times New Roman"/>
                <w:b/>
                <w:sz w:val="24"/>
                <w:szCs w:val="24"/>
              </w:rPr>
            </w:pPr>
          </w:p>
        </w:tc>
        <w:tc>
          <w:tcPr>
            <w:tcW w:w="600" w:type="dxa"/>
            <w:gridSpan w:val="2"/>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F221E7" w:rsidRDefault="00F221E7">
            <w:pPr>
              <w:rPr>
                <w:rFonts w:ascii="Times New Roman" w:hAnsi="Times New Roman" w:cs="Times New Roman"/>
                <w:b/>
                <w:sz w:val="24"/>
                <w:szCs w:val="24"/>
                <w:lang w:val="kk-KZ"/>
              </w:rPr>
            </w:pPr>
          </w:p>
        </w:tc>
        <w:tc>
          <w:tcPr>
            <w:tcW w:w="3245" w:type="dxa"/>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F221E7" w:rsidRDefault="00F221E7">
            <w:pPr>
              <w:rPr>
                <w:rFonts w:ascii="Times New Roman" w:hAnsi="Times New Roman" w:cs="Times New Roman"/>
                <w:b/>
                <w:sz w:val="24"/>
                <w:szCs w:val="24"/>
              </w:rPr>
            </w:pPr>
          </w:p>
        </w:tc>
      </w:tr>
      <w:tr w:rsidR="00F221E7" w:rsidTr="00F221E7">
        <w:trPr>
          <w:trHeight w:val="806"/>
        </w:trPr>
        <w:tc>
          <w:tcPr>
            <w:tcW w:w="1702" w:type="dxa"/>
            <w:vMerge w:val="restart"/>
            <w:tcBorders>
              <w:top w:val="nil"/>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F221E7" w:rsidRDefault="00F221E7">
            <w:pPr>
              <w:tabs>
                <w:tab w:val="left" w:pos="6640"/>
              </w:tabs>
              <w:adjustRightInd w:val="0"/>
              <w:contextualSpacing/>
              <w:rPr>
                <w:rFonts w:ascii="Times New Roman" w:hAnsi="Times New Roman" w:cs="Times New Roman"/>
                <w:b/>
                <w:bCs/>
                <w:sz w:val="24"/>
                <w:szCs w:val="24"/>
                <w:lang w:val="kk-KZ"/>
              </w:rPr>
            </w:pPr>
            <w:r>
              <w:rPr>
                <w:rFonts w:ascii="Times New Roman" w:hAnsi="Times New Roman" w:cs="Times New Roman"/>
                <w:b/>
                <w:bCs/>
                <w:sz w:val="24"/>
                <w:szCs w:val="24"/>
                <w:lang w:val="kk-KZ"/>
              </w:rPr>
              <w:lastRenderedPageBreak/>
              <w:t>Балаларды қабылдау/</w:t>
            </w:r>
          </w:p>
          <w:p w:rsidR="00F221E7" w:rsidRDefault="00F221E7">
            <w:pPr>
              <w:tabs>
                <w:tab w:val="left" w:pos="6640"/>
              </w:tabs>
              <w:adjustRightInd w:val="0"/>
              <w:contextualSpacing/>
              <w:rPr>
                <w:rFonts w:ascii="Times New Roman" w:hAnsi="Times New Roman" w:cs="Times New Roman"/>
                <w:b/>
                <w:sz w:val="24"/>
                <w:szCs w:val="24"/>
              </w:rPr>
            </w:pPr>
            <w:r>
              <w:rPr>
                <w:rFonts w:ascii="Times New Roman" w:hAnsi="Times New Roman" w:cs="Times New Roman"/>
                <w:b/>
                <w:bCs/>
                <w:sz w:val="24"/>
                <w:szCs w:val="24"/>
              </w:rPr>
              <w:t>Прием детей</w:t>
            </w:r>
          </w:p>
        </w:tc>
        <w:tc>
          <w:tcPr>
            <w:tcW w:w="14285" w:type="dxa"/>
            <w:gridSpan w:val="7"/>
            <w:tcBorders>
              <w:top w:val="single" w:sz="4" w:space="0" w:color="000000"/>
              <w:left w:val="single" w:sz="4" w:space="0" w:color="000000"/>
              <w:bottom w:val="nil"/>
              <w:right w:val="single" w:sz="4" w:space="0" w:color="000000"/>
            </w:tcBorders>
            <w:shd w:val="clear" w:color="auto" w:fill="FFFFFF"/>
            <w:tcMar>
              <w:top w:w="0" w:type="dxa"/>
              <w:left w:w="108" w:type="dxa"/>
              <w:bottom w:w="0" w:type="dxa"/>
              <w:right w:w="108" w:type="dxa"/>
            </w:tcMar>
            <w:hideMark/>
          </w:tcPr>
          <w:p w:rsidR="00F221E7" w:rsidRDefault="00F221E7">
            <w:pP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Общение  с детьми и родителями:  беседы по  вопросам здоровья, домашнего режима дня, о  воспитании, развитии и его достижениях,  игры для общения и создания хорошего настроения у детей. Создание доброжелательной атмосферы.</w:t>
            </w:r>
          </w:p>
        </w:tc>
      </w:tr>
      <w:tr w:rsidR="00F221E7" w:rsidTr="00F221E7">
        <w:trPr>
          <w:trHeight w:val="418"/>
        </w:trPr>
        <w:tc>
          <w:tcPr>
            <w:tcW w:w="300" w:type="dxa"/>
            <w:vMerge/>
            <w:tcBorders>
              <w:top w:val="nil"/>
              <w:left w:val="single" w:sz="4" w:space="0" w:color="000000"/>
              <w:bottom w:val="single" w:sz="4" w:space="0" w:color="auto"/>
              <w:right w:val="single" w:sz="4" w:space="0" w:color="000000"/>
            </w:tcBorders>
            <w:shd w:val="clear" w:color="auto" w:fill="FFFFFF"/>
            <w:vAlign w:val="center"/>
            <w:hideMark/>
          </w:tcPr>
          <w:p w:rsidR="00F221E7" w:rsidRDefault="00F221E7">
            <w:pPr>
              <w:rPr>
                <w:rFonts w:ascii="Times New Roman" w:hAnsi="Times New Roman" w:cs="Times New Roman"/>
                <w:b/>
                <w:sz w:val="24"/>
                <w:szCs w:val="24"/>
              </w:rPr>
            </w:pPr>
          </w:p>
        </w:tc>
        <w:tc>
          <w:tcPr>
            <w:tcW w:w="28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F221E7" w:rsidRDefault="00F221E7">
            <w:pPr>
              <w:jc w:val="both"/>
              <w:rPr>
                <w:rFonts w:ascii="Times New Roman" w:hAnsi="Times New Roman" w:cs="Times New Roman"/>
                <w:sz w:val="24"/>
                <w:szCs w:val="24"/>
              </w:rPr>
            </w:pPr>
            <w:r>
              <w:rPr>
                <w:rFonts w:ascii="Times New Roman" w:hAnsi="Times New Roman" w:cs="Times New Roman"/>
                <w:b/>
                <w:sz w:val="24"/>
                <w:szCs w:val="24"/>
              </w:rPr>
              <w:t>Беседа</w:t>
            </w:r>
            <w:r>
              <w:rPr>
                <w:rFonts w:ascii="Times New Roman" w:hAnsi="Times New Roman" w:cs="Times New Roman"/>
                <w:sz w:val="24"/>
                <w:szCs w:val="24"/>
              </w:rPr>
              <w:t xml:space="preserve"> с детьми, о том как провели вместе  с родителями  выходные. </w:t>
            </w:r>
          </w:p>
          <w:p w:rsidR="00F221E7" w:rsidRDefault="00F221E7">
            <w:pPr>
              <w:jc w:val="both"/>
              <w:rPr>
                <w:rFonts w:ascii="Times New Roman" w:eastAsia="Times New Roman" w:hAnsi="Times New Roman" w:cs="Times New Roman"/>
                <w:color w:val="000000"/>
                <w:sz w:val="24"/>
                <w:szCs w:val="24"/>
              </w:rPr>
            </w:pPr>
            <w:r>
              <w:rPr>
                <w:rFonts w:ascii="Times New Roman" w:hAnsi="Times New Roman" w:cs="Times New Roman"/>
                <w:sz w:val="24"/>
                <w:szCs w:val="24"/>
              </w:rPr>
              <w:t xml:space="preserve">«Прогулки  по весеннему городу». </w:t>
            </w:r>
            <w:r>
              <w:rPr>
                <w:rFonts w:ascii="Times New Roman" w:eastAsia="Times New Roman" w:hAnsi="Times New Roman" w:cs="Times New Roman"/>
                <w:color w:val="000000"/>
                <w:sz w:val="24"/>
                <w:szCs w:val="24"/>
                <w:lang w:val="kk-KZ"/>
              </w:rPr>
              <w:t xml:space="preserve"> </w:t>
            </w:r>
            <w:r>
              <w:rPr>
                <w:rFonts w:ascii="Times New Roman" w:hAnsi="Times New Roman" w:cs="Times New Roman"/>
                <w:sz w:val="24"/>
                <w:szCs w:val="24"/>
                <w:lang w:val="kk-KZ"/>
              </w:rPr>
              <w:t>Мақсаты</w:t>
            </w:r>
            <w:r>
              <w:rPr>
                <w:rFonts w:ascii="Times New Roman" w:hAnsi="Times New Roman" w:cs="Times New Roman"/>
                <w:b/>
                <w:sz w:val="24"/>
                <w:szCs w:val="24"/>
                <w:lang w:val="kk-KZ"/>
              </w:rPr>
              <w:t xml:space="preserve"> </w:t>
            </w:r>
            <w:r>
              <w:rPr>
                <w:rFonts w:ascii="Times New Roman" w:hAnsi="Times New Roman" w:cs="Times New Roman"/>
                <w:b/>
                <w:sz w:val="24"/>
                <w:szCs w:val="24"/>
              </w:rPr>
              <w:t>Цель:</w:t>
            </w:r>
            <w:r>
              <w:rPr>
                <w:rFonts w:ascii="Times New Roman" w:hAnsi="Times New Roman" w:cs="Times New Roman"/>
                <w:sz w:val="24"/>
                <w:szCs w:val="24"/>
              </w:rPr>
              <w:t xml:space="preserve"> ведут  диалог с  взрослым и сверстниками, поним</w:t>
            </w:r>
            <w:r>
              <w:rPr>
                <w:rFonts w:ascii="Times New Roman" w:eastAsia="Times New Roman" w:hAnsi="Times New Roman" w:cs="Times New Roman"/>
                <w:sz w:val="24"/>
                <w:szCs w:val="24"/>
              </w:rPr>
              <w:t>ают заданный   вопрос, г   используют короткие фразы, дают  понятные ответы.</w:t>
            </w:r>
            <w:r>
              <w:rPr>
                <w:rFonts w:ascii="Times New Roman" w:eastAsia="Times New Roman" w:hAnsi="Times New Roman" w:cs="Times New Roman"/>
                <w:color w:val="000000"/>
                <w:sz w:val="24"/>
                <w:szCs w:val="24"/>
              </w:rPr>
              <w:t xml:space="preserve"> </w:t>
            </w:r>
            <w:r>
              <w:rPr>
                <w:rFonts w:ascii="Times New Roman" w:hAnsi="Times New Roman"/>
                <w:b/>
                <w:sz w:val="24"/>
                <w:szCs w:val="24"/>
              </w:rPr>
              <w:t>(развитие речи</w:t>
            </w:r>
            <w:r>
              <w:rPr>
                <w:rFonts w:ascii="Times New Roman" w:eastAsia="Times New Roman" w:hAnsi="Times New Roman" w:cs="Times New Roman"/>
                <w:b/>
                <w:color w:val="000000"/>
                <w:sz w:val="24"/>
                <w:szCs w:val="24"/>
                <w:lang w:val="kk-KZ"/>
              </w:rPr>
              <w:t xml:space="preserve"> ознакомление с окружающим миром)</w:t>
            </w:r>
            <w:r>
              <w:rPr>
                <w:rFonts w:ascii="Times New Roman" w:hAnsi="Times New Roman"/>
                <w:b/>
                <w:sz w:val="24"/>
                <w:szCs w:val="24"/>
              </w:rPr>
              <w:t>.</w:t>
            </w:r>
          </w:p>
          <w:p w:rsidR="00F221E7" w:rsidRDefault="00F221E7">
            <w:pPr>
              <w:jc w:val="both"/>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 xml:space="preserve">«Мы умеем   строить» </w:t>
            </w:r>
            <w:r>
              <w:rPr>
                <w:rFonts w:ascii="Times New Roman" w:hAnsi="Times New Roman" w:cs="Times New Roman"/>
                <w:b/>
                <w:sz w:val="24"/>
                <w:szCs w:val="24"/>
                <w:lang w:val="kk-KZ"/>
              </w:rPr>
              <w:t>Цель:</w:t>
            </w:r>
            <w:r>
              <w:rPr>
                <w:rFonts w:ascii="Times New Roman" w:hAnsi="Times New Roman" w:cs="Times New Roman"/>
                <w:sz w:val="24"/>
                <w:szCs w:val="24"/>
                <w:lang w:val="kk-KZ"/>
              </w:rPr>
              <w:t xml:space="preserve"> обговаривают и</w:t>
            </w:r>
            <w:r>
              <w:rPr>
                <w:rFonts w:ascii="Times New Roman" w:hAnsi="Times New Roman" w:cs="Times New Roman"/>
                <w:b/>
                <w:sz w:val="24"/>
                <w:szCs w:val="24"/>
                <w:u w:val="single"/>
                <w:lang w:val="kk-KZ"/>
              </w:rPr>
              <w:t xml:space="preserve"> </w:t>
            </w:r>
            <w:r>
              <w:rPr>
                <w:rFonts w:ascii="Times New Roman" w:eastAsia="Times New Roman" w:hAnsi="Times New Roman" w:cs="Times New Roman"/>
                <w:sz w:val="24"/>
                <w:szCs w:val="24"/>
                <w:lang w:val="kk-KZ" w:eastAsia="ru-RU"/>
              </w:rPr>
              <w:t xml:space="preserve"> </w:t>
            </w:r>
            <w:r>
              <w:rPr>
                <w:rFonts w:ascii="Times New Roman" w:eastAsia="Times New Roman" w:hAnsi="Times New Roman" w:cs="Times New Roman"/>
                <w:sz w:val="24"/>
                <w:szCs w:val="24"/>
                <w:lang w:eastAsia="ru-RU"/>
              </w:rPr>
              <w:t>дружно  конструируют по общей задумке из строительных деталей;   называют их: кубы, бруски, кирпичики, призмы,, цилиндры</w:t>
            </w:r>
          </w:p>
          <w:p w:rsidR="00F221E7" w:rsidRDefault="00F221E7">
            <w:pPr>
              <w:spacing w:after="20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Pr>
                <w:rFonts w:ascii="Times New Roman" w:eastAsia="Times New Roman" w:hAnsi="Times New Roman" w:cs="Times New Roman"/>
                <w:b/>
                <w:sz w:val="24"/>
                <w:szCs w:val="24"/>
                <w:lang w:eastAsia="ru-RU"/>
              </w:rPr>
              <w:t>конструирование )</w:t>
            </w:r>
          </w:p>
        </w:tc>
        <w:tc>
          <w:tcPr>
            <w:tcW w:w="2977" w:type="dxa"/>
            <w:gridSpan w:val="2"/>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F221E7" w:rsidRDefault="00F221E7">
            <w:pPr>
              <w:pStyle w:val="11"/>
              <w:spacing w:line="276" w:lineRule="auto"/>
              <w:ind w:right="-248"/>
              <w:rPr>
                <w:rFonts w:ascii="Times New Roman" w:hAnsi="Times New Roman" w:cs="Times New Roman"/>
                <w:sz w:val="24"/>
                <w:szCs w:val="24"/>
              </w:rPr>
            </w:pPr>
            <w:r>
              <w:rPr>
                <w:rFonts w:ascii="Times New Roman" w:hAnsi="Times New Roman" w:cs="Times New Roman"/>
                <w:b/>
                <w:sz w:val="24"/>
                <w:szCs w:val="24"/>
              </w:rPr>
              <w:t>Беседа</w:t>
            </w:r>
            <w:r>
              <w:rPr>
                <w:rFonts w:ascii="Times New Roman" w:hAnsi="Times New Roman" w:cs="Times New Roman"/>
                <w:sz w:val="24"/>
                <w:szCs w:val="24"/>
              </w:rPr>
              <w:t xml:space="preserve"> «Расскажи, какие деревья растут на территории нашего сада»</w:t>
            </w:r>
          </w:p>
          <w:p w:rsidR="00F221E7" w:rsidRDefault="00F221E7">
            <w:pPr>
              <w:pStyle w:val="11"/>
              <w:spacing w:line="276" w:lineRule="auto"/>
              <w:ind w:right="-248"/>
              <w:rPr>
                <w:rFonts w:ascii="Times New Roman" w:eastAsia="Times New Roman" w:hAnsi="Times New Roman" w:cs="Times New Roman"/>
                <w:sz w:val="24"/>
                <w:szCs w:val="24"/>
              </w:rPr>
            </w:pPr>
            <w:r>
              <w:rPr>
                <w:rFonts w:ascii="Times New Roman" w:hAnsi="Times New Roman" w:cs="Times New Roman"/>
                <w:sz w:val="24"/>
                <w:szCs w:val="24"/>
                <w:lang w:val="kk-KZ"/>
              </w:rPr>
              <w:t>Мақсаты</w:t>
            </w:r>
            <w:r>
              <w:rPr>
                <w:rFonts w:ascii="Times New Roman" w:hAnsi="Times New Roman" w:cs="Times New Roman"/>
                <w:b/>
                <w:sz w:val="24"/>
                <w:szCs w:val="24"/>
              </w:rPr>
              <w:t xml:space="preserve"> - Цель</w:t>
            </w:r>
            <w:r>
              <w:rPr>
                <w:rFonts w:ascii="Times New Roman" w:hAnsi="Times New Roman" w:cs="Times New Roman"/>
                <w:sz w:val="24"/>
                <w:szCs w:val="24"/>
              </w:rPr>
              <w:t>:  составля</w:t>
            </w:r>
            <w:r>
              <w:rPr>
                <w:rFonts w:ascii="Times New Roman" w:eastAsia="Times New Roman" w:hAnsi="Times New Roman" w:cs="Times New Roman"/>
                <w:sz w:val="24"/>
                <w:szCs w:val="24"/>
              </w:rPr>
              <w:t>ет  каждый свой рассказ  при помощи алгоритма и дополнительных   вопросов</w:t>
            </w:r>
          </w:p>
          <w:p w:rsidR="00F221E7" w:rsidRDefault="00F221E7">
            <w:pPr>
              <w:jc w:val="both"/>
              <w:rPr>
                <w:rFonts w:ascii="Times New Roman" w:eastAsia="Times New Roman" w:hAnsi="Times New Roman" w:cs="Times New Roman"/>
                <w:b/>
                <w:sz w:val="24"/>
                <w:szCs w:val="24"/>
              </w:rPr>
            </w:pPr>
            <w:r>
              <w:rPr>
                <w:rFonts w:ascii="Times New Roman" w:hAnsi="Times New Roman"/>
                <w:b/>
                <w:sz w:val="24"/>
                <w:szCs w:val="24"/>
              </w:rPr>
              <w:t>(развитие речи)</w:t>
            </w:r>
            <w:r>
              <w:rPr>
                <w:rFonts w:ascii="Times New Roman" w:eastAsia="Times New Roman" w:hAnsi="Times New Roman" w:cs="Times New Roman"/>
                <w:b/>
                <w:sz w:val="24"/>
                <w:szCs w:val="24"/>
              </w:rPr>
              <w:t xml:space="preserve"> </w:t>
            </w:r>
          </w:p>
          <w:p w:rsidR="00F221E7" w:rsidRDefault="00F221E7">
            <w:pPr>
              <w:ind w:right="-108"/>
              <w:rPr>
                <w:rFonts w:ascii="Times New Roman" w:eastAsia="Times New Roman" w:hAnsi="Times New Roman" w:cs="Times New Roman"/>
                <w:b/>
                <w:sz w:val="24"/>
                <w:szCs w:val="24"/>
                <w:lang w:val="kk-KZ" w:eastAsia="ru-RU"/>
              </w:rPr>
            </w:pPr>
          </w:p>
          <w:p w:rsidR="00F221E7" w:rsidRDefault="00F221E7">
            <w:pPr>
              <w:ind w:right="-108"/>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kk-KZ" w:eastAsia="ru-RU"/>
              </w:rPr>
              <w:t xml:space="preserve"> </w:t>
            </w:r>
            <w:r>
              <w:rPr>
                <w:rFonts w:ascii="Times New Roman" w:eastAsia="Times New Roman" w:hAnsi="Times New Roman" w:cs="Times New Roman"/>
                <w:b/>
                <w:sz w:val="24"/>
                <w:szCs w:val="24"/>
                <w:lang w:val="kk-KZ" w:eastAsia="ru-RU"/>
              </w:rPr>
              <w:t xml:space="preserve">Раскраски </w:t>
            </w:r>
            <w:r>
              <w:rPr>
                <w:rFonts w:ascii="Times New Roman" w:eastAsia="Times New Roman" w:hAnsi="Times New Roman" w:cs="Times New Roman"/>
                <w:sz w:val="24"/>
                <w:szCs w:val="24"/>
                <w:lang w:eastAsia="ru-RU"/>
              </w:rPr>
              <w:t xml:space="preserve">по  теме  «Деревья и кустарники». </w:t>
            </w:r>
          </w:p>
          <w:p w:rsidR="00F221E7" w:rsidRDefault="00F221E7">
            <w:pPr>
              <w:ind w:right="-108"/>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Цель</w:t>
            </w:r>
            <w:r>
              <w:rPr>
                <w:rFonts w:ascii="Times New Roman" w:eastAsia="Times New Roman" w:hAnsi="Times New Roman" w:cs="Times New Roman"/>
                <w:sz w:val="24"/>
                <w:szCs w:val="24"/>
                <w:lang w:eastAsia="ru-RU"/>
              </w:rPr>
              <w:t>: правильно держат карандаш</w:t>
            </w:r>
            <w:r>
              <w:rPr>
                <w:rFonts w:ascii="Times New Roman" w:eastAsia="Times New Roman" w:hAnsi="Times New Roman" w:cs="Times New Roman"/>
                <w:b/>
                <w:sz w:val="24"/>
                <w:szCs w:val="24"/>
                <w:lang w:eastAsia="ru-RU"/>
              </w:rPr>
              <w:t xml:space="preserve"> , </w:t>
            </w:r>
            <w:r>
              <w:rPr>
                <w:rFonts w:ascii="Times New Roman" w:eastAsia="Times New Roman" w:hAnsi="Times New Roman" w:cs="Times New Roman"/>
                <w:sz w:val="24"/>
                <w:szCs w:val="24"/>
                <w:lang w:eastAsia="ru-RU"/>
              </w:rPr>
              <w:t>используют цвета в соответствии с реальной картинкой.</w:t>
            </w:r>
            <w:r>
              <w:rPr>
                <w:rFonts w:ascii="Times New Roman" w:eastAsia="Times New Roman" w:hAnsi="Times New Roman" w:cs="Times New Roman"/>
                <w:b/>
                <w:sz w:val="24"/>
                <w:szCs w:val="24"/>
                <w:lang w:eastAsia="ru-RU"/>
              </w:rPr>
              <w:t xml:space="preserve"> </w:t>
            </w:r>
          </w:p>
          <w:p w:rsidR="00F221E7" w:rsidRDefault="00F221E7">
            <w:pPr>
              <w:ind w:right="-108"/>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 xml:space="preserve">(рисование) </w:t>
            </w:r>
          </w:p>
          <w:p w:rsidR="00F221E7" w:rsidRDefault="00F221E7">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Билингвальный компонент: жасыл – зеленый,  деревья-агаштар,  листья- жапырактар,***</w:t>
            </w:r>
          </w:p>
          <w:p w:rsidR="00F221E7" w:rsidRDefault="00F221E7">
            <w:pPr>
              <w:spacing w:after="200" w:line="276" w:lineRule="auto"/>
              <w:rPr>
                <w:rFonts w:ascii="Times New Roman" w:eastAsia="Times New Roman" w:hAnsi="Times New Roman" w:cs="Times New Roman"/>
                <w:sz w:val="24"/>
                <w:szCs w:val="24"/>
                <w:lang w:val="kk-KZ" w:eastAsia="ru-RU"/>
              </w:rPr>
            </w:pPr>
            <w:r>
              <w:rPr>
                <w:rFonts w:ascii="Times New Roman" w:eastAsia="Times New Roman" w:hAnsi="Times New Roman" w:cs="Times New Roman"/>
                <w:i/>
                <w:sz w:val="24"/>
                <w:szCs w:val="24"/>
                <w:lang w:val="kk-KZ" w:eastAsia="ru-RU"/>
              </w:rPr>
              <w:t xml:space="preserve"> </w:t>
            </w:r>
          </w:p>
        </w:tc>
        <w:tc>
          <w:tcPr>
            <w:tcW w:w="28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F221E7" w:rsidRDefault="00F221E7">
            <w:pPr>
              <w:tabs>
                <w:tab w:val="left" w:pos="6640"/>
              </w:tabs>
              <w:adjustRightInd w:val="0"/>
              <w:contextualSpacing/>
              <w:rPr>
                <w:rFonts w:ascii="Times New Roman" w:hAnsi="Times New Roman" w:cs="Times New Roman"/>
                <w:sz w:val="24"/>
                <w:szCs w:val="24"/>
                <w:lang w:val="kk-KZ"/>
              </w:rPr>
            </w:pPr>
            <w:r>
              <w:rPr>
                <w:rFonts w:ascii="Times New Roman" w:hAnsi="Times New Roman" w:cs="Times New Roman"/>
                <w:b/>
                <w:sz w:val="24"/>
                <w:szCs w:val="24"/>
                <w:lang w:val="kk-KZ"/>
              </w:rPr>
              <w:t>Беседа</w:t>
            </w:r>
            <w:r>
              <w:rPr>
                <w:rFonts w:ascii="Times New Roman" w:hAnsi="Times New Roman" w:cs="Times New Roman"/>
                <w:sz w:val="24"/>
                <w:szCs w:val="24"/>
                <w:lang w:val="kk-KZ"/>
              </w:rPr>
              <w:t xml:space="preserve"> с детьми «Традиции в моей семье»</w:t>
            </w:r>
          </w:p>
          <w:p w:rsidR="00F221E7" w:rsidRDefault="00F221E7">
            <w:pPr>
              <w:jc w:val="both"/>
              <w:rPr>
                <w:rFonts w:ascii="Times New Roman" w:eastAsia="Times New Roman" w:hAnsi="Times New Roman" w:cs="Times New Roman"/>
                <w:b/>
                <w:sz w:val="24"/>
                <w:szCs w:val="24"/>
              </w:rPr>
            </w:pPr>
            <w:r>
              <w:rPr>
                <w:rFonts w:ascii="Times New Roman" w:hAnsi="Times New Roman" w:cs="Times New Roman"/>
                <w:sz w:val="24"/>
                <w:szCs w:val="24"/>
                <w:lang w:val="kk-KZ"/>
              </w:rPr>
              <w:t xml:space="preserve"> Мақсаты:</w:t>
            </w:r>
            <w:r>
              <w:rPr>
                <w:rFonts w:ascii="Times New Roman" w:eastAsia="Times New Roman" w:hAnsi="Times New Roman" w:cs="Times New Roman"/>
                <w:sz w:val="24"/>
                <w:szCs w:val="24"/>
                <w:lang w:eastAsia="ru-RU"/>
              </w:rPr>
              <w:t xml:space="preserve"> р</w:t>
            </w:r>
            <w:r>
              <w:rPr>
                <w:rFonts w:ascii="Times New Roman" w:hAnsi="Times New Roman" w:cs="Times New Roman"/>
                <w:sz w:val="24"/>
                <w:szCs w:val="24"/>
                <w:lang w:val="kk-KZ"/>
              </w:rPr>
              <w:t>ассказывают о  семье, кто чем любит заниматься., о прогулках по весеннему городу..</w:t>
            </w:r>
            <w:r>
              <w:rPr>
                <w:rFonts w:ascii="Times New Roman" w:hAnsi="Times New Roman"/>
                <w:b/>
                <w:sz w:val="24"/>
                <w:szCs w:val="24"/>
              </w:rPr>
              <w:t xml:space="preserve"> (развитие речи)</w:t>
            </w:r>
            <w:r>
              <w:rPr>
                <w:rFonts w:ascii="Times New Roman" w:eastAsia="Times New Roman" w:hAnsi="Times New Roman" w:cs="Times New Roman"/>
                <w:b/>
                <w:sz w:val="24"/>
                <w:szCs w:val="24"/>
              </w:rPr>
              <w:t xml:space="preserve"> .</w:t>
            </w:r>
          </w:p>
          <w:p w:rsidR="00F221E7" w:rsidRDefault="00F221E7">
            <w:pPr>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 xml:space="preserve">Д/и </w:t>
            </w:r>
            <w:r>
              <w:rPr>
                <w:rFonts w:ascii="Times New Roman" w:eastAsia="Times New Roman" w:hAnsi="Times New Roman" w:cs="Times New Roman"/>
                <w:sz w:val="24"/>
                <w:szCs w:val="24"/>
                <w:lang w:eastAsia="ru-RU"/>
              </w:rPr>
              <w:t xml:space="preserve">«Строим дом для родных. </w:t>
            </w:r>
          </w:p>
          <w:p w:rsidR="00F221E7" w:rsidRDefault="00F221E7">
            <w:pPr>
              <w:rPr>
                <w:rFonts w:ascii="Times New Roman" w:eastAsia="Times New Roman" w:hAnsi="Times New Roman" w:cs="Times New Roman"/>
                <w:b/>
                <w:sz w:val="24"/>
                <w:szCs w:val="24"/>
                <w:lang w:eastAsia="ru-RU"/>
              </w:rPr>
            </w:pPr>
            <w:r>
              <w:rPr>
                <w:rFonts w:ascii="Times New Roman" w:eastAsia="Times New Roman" w:hAnsi="Times New Roman" w:cs="Times New Roman"/>
                <w:sz w:val="24"/>
                <w:szCs w:val="24"/>
                <w:lang w:eastAsia="ru-RU"/>
              </w:rPr>
              <w:t xml:space="preserve"> </w:t>
            </w:r>
            <w:r>
              <w:rPr>
                <w:rFonts w:ascii="Times New Roman" w:hAnsi="Times New Roman" w:cs="Times New Roman"/>
                <w:sz w:val="24"/>
                <w:szCs w:val="24"/>
                <w:lang w:val="kk-KZ"/>
              </w:rPr>
              <w:t>Мақсаты</w:t>
            </w:r>
            <w:r>
              <w:rPr>
                <w:rFonts w:ascii="Times New Roman" w:hAnsi="Times New Roman" w:cs="Times New Roman"/>
                <w:sz w:val="24"/>
                <w:szCs w:val="24"/>
                <w:u w:val="single"/>
                <w:lang w:val="kk-KZ"/>
              </w:rPr>
              <w:t xml:space="preserve"> </w:t>
            </w:r>
            <w:r>
              <w:rPr>
                <w:rFonts w:ascii="Times New Roman" w:hAnsi="Times New Roman" w:cs="Times New Roman"/>
                <w:b/>
                <w:sz w:val="24"/>
                <w:szCs w:val="24"/>
                <w:lang w:val="kk-KZ"/>
              </w:rPr>
              <w:t>Цель:</w:t>
            </w:r>
            <w:r>
              <w:rPr>
                <w:rFonts w:ascii="Times New Roman" w:eastAsia="Times New Roman" w:hAnsi="Times New Roman" w:cs="Times New Roman"/>
                <w:b/>
                <w:sz w:val="24"/>
                <w:szCs w:val="24"/>
                <w:lang w:val="kk-KZ" w:eastAsia="ru-RU"/>
              </w:rPr>
              <w:t xml:space="preserve"> </w:t>
            </w:r>
          </w:p>
          <w:p w:rsidR="00F221E7" w:rsidRDefault="00F221E7">
            <w:pPr>
              <w:rPr>
                <w:rFonts w:ascii="Times New Roman" w:eastAsia="Times New Roman" w:hAnsi="Times New Roman" w:cs="Times New Roman"/>
                <w:b/>
                <w:sz w:val="24"/>
                <w:szCs w:val="24"/>
                <w:lang w:eastAsia="ru-RU"/>
              </w:rPr>
            </w:pPr>
            <w:r>
              <w:rPr>
                <w:rFonts w:ascii="Times New Roman" w:eastAsia="Times New Roman" w:hAnsi="Times New Roman" w:cs="Times New Roman"/>
                <w:sz w:val="24"/>
                <w:szCs w:val="24"/>
                <w:lang w:eastAsia="ru-RU"/>
              </w:rPr>
              <w:t xml:space="preserve">называют  правильно детали и конструируют   используя основные строительные детали:  кирпичики, призмы, кубы , цилиндры. </w:t>
            </w:r>
            <w:r>
              <w:rPr>
                <w:rFonts w:ascii="Times New Roman" w:eastAsia="Times New Roman" w:hAnsi="Times New Roman" w:cs="Times New Roman"/>
                <w:b/>
                <w:sz w:val="24"/>
                <w:szCs w:val="24"/>
                <w:lang w:eastAsia="ru-RU"/>
              </w:rPr>
              <w:t>(конструирование</w:t>
            </w:r>
            <w:r>
              <w:rPr>
                <w:rFonts w:ascii="Times New Roman" w:eastAsia="Times New Roman" w:hAnsi="Times New Roman" w:cs="Times New Roman"/>
                <w:b/>
                <w:i/>
                <w:sz w:val="24"/>
                <w:szCs w:val="24"/>
                <w:lang w:eastAsia="ru-RU"/>
              </w:rPr>
              <w:t xml:space="preserve"> </w:t>
            </w:r>
            <w:r>
              <w:rPr>
                <w:rFonts w:ascii="Times New Roman" w:eastAsia="Times New Roman" w:hAnsi="Times New Roman" w:cs="Times New Roman"/>
                <w:b/>
                <w:sz w:val="24"/>
                <w:szCs w:val="24"/>
                <w:lang w:eastAsia="ru-RU"/>
              </w:rPr>
              <w:t>)</w:t>
            </w:r>
          </w:p>
          <w:p w:rsidR="00F221E7" w:rsidRDefault="00F221E7">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p>
        </w:tc>
        <w:tc>
          <w:tcPr>
            <w:tcW w:w="2693" w:type="dxa"/>
            <w:gridSpan w:val="2"/>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F221E7" w:rsidRDefault="00F221E7">
            <w:pPr>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Настольно – печатные игры</w:t>
            </w:r>
            <w:r>
              <w:rPr>
                <w:rFonts w:ascii="Times New Roman" w:eastAsia="Times New Roman" w:hAnsi="Times New Roman" w:cs="Times New Roman"/>
                <w:sz w:val="24"/>
                <w:szCs w:val="24"/>
                <w:lang w:eastAsia="ru-RU"/>
              </w:rPr>
              <w:t xml:space="preserve">. </w:t>
            </w:r>
            <w:r>
              <w:rPr>
                <w:rFonts w:ascii="Times New Roman" w:hAnsi="Times New Roman" w:cs="Times New Roman"/>
                <w:sz w:val="24"/>
                <w:szCs w:val="24"/>
                <w:lang w:val="kk-KZ"/>
              </w:rPr>
              <w:t xml:space="preserve">Мақсаты:  правильно тподбирают и </w:t>
            </w:r>
            <w:r>
              <w:rPr>
                <w:rFonts w:ascii="Times New Roman" w:eastAsia="Times New Roman" w:hAnsi="Times New Roman" w:cs="Times New Roman"/>
                <w:sz w:val="24"/>
                <w:szCs w:val="24"/>
                <w:lang w:eastAsia="ru-RU"/>
              </w:rPr>
              <w:t xml:space="preserve">собирают  вкладыши,  закрепляют  цвета . </w:t>
            </w:r>
          </w:p>
          <w:p w:rsidR="00F221E7" w:rsidRDefault="00F221E7">
            <w:pP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 конструирование).</w:t>
            </w:r>
          </w:p>
          <w:p w:rsidR="00F221E7" w:rsidRDefault="00F221E7">
            <w:pPr>
              <w:rPr>
                <w:rFonts w:ascii="Times New Roman" w:eastAsia="Times New Roman" w:hAnsi="Times New Roman" w:cs="Times New Roman"/>
                <w:b/>
                <w:sz w:val="24"/>
                <w:szCs w:val="24"/>
                <w:lang w:eastAsia="ru-RU"/>
              </w:rPr>
            </w:pPr>
          </w:p>
          <w:p w:rsidR="00F221E7" w:rsidRDefault="00F221E7">
            <w:pPr>
              <w:pStyle w:val="TableParagraph"/>
              <w:spacing w:line="276" w:lineRule="auto"/>
              <w:ind w:right="-15"/>
              <w:contextualSpacing/>
              <w:rPr>
                <w:rFonts w:ascii="Times New Roman" w:hAnsi="Times New Roman" w:cs="Times New Roman"/>
                <w:b/>
                <w:color w:val="000000" w:themeColor="text1"/>
                <w:sz w:val="24"/>
                <w:szCs w:val="24"/>
                <w:lang w:val="kk-KZ"/>
              </w:rPr>
            </w:pPr>
            <w:r>
              <w:rPr>
                <w:rFonts w:ascii="Times New Roman" w:hAnsi="Times New Roman" w:cs="Times New Roman"/>
                <w:b/>
                <w:color w:val="000000" w:themeColor="text1"/>
                <w:sz w:val="24"/>
                <w:szCs w:val="24"/>
                <w:lang w:val="kk-KZ"/>
              </w:rPr>
              <w:t>«</w:t>
            </w:r>
            <w:r>
              <w:rPr>
                <w:rFonts w:ascii="Times New Roman" w:hAnsi="Times New Roman" w:cs="Times New Roman"/>
                <w:b/>
                <w:color w:val="000000" w:themeColor="text1"/>
                <w:sz w:val="24"/>
                <w:szCs w:val="24"/>
              </w:rPr>
              <w:t>В нашем театре</w:t>
            </w:r>
            <w:r>
              <w:rPr>
                <w:rFonts w:ascii="Times New Roman" w:hAnsi="Times New Roman" w:cs="Times New Roman"/>
                <w:b/>
                <w:color w:val="000000" w:themeColor="text1"/>
                <w:sz w:val="24"/>
                <w:szCs w:val="24"/>
                <w:lang w:val="kk-KZ"/>
              </w:rPr>
              <w:t>»</w:t>
            </w:r>
          </w:p>
          <w:p w:rsidR="00F221E7" w:rsidRDefault="00F221E7">
            <w:pPr>
              <w:pStyle w:val="a8"/>
              <w:spacing w:line="276" w:lineRule="auto"/>
              <w:rPr>
                <w:rFonts w:ascii="Times New Roman" w:hAnsi="Times New Roman"/>
                <w:sz w:val="24"/>
                <w:szCs w:val="24"/>
                <w:lang w:val="kk-KZ"/>
              </w:rPr>
            </w:pPr>
            <w:r>
              <w:rPr>
                <w:rFonts w:ascii="Times New Roman" w:hAnsi="Times New Roman"/>
                <w:b/>
                <w:color w:val="000000" w:themeColor="text1"/>
                <w:sz w:val="24"/>
                <w:szCs w:val="24"/>
                <w:lang w:val="kk-KZ"/>
              </w:rPr>
              <w:t xml:space="preserve">Цель: </w:t>
            </w:r>
            <w:r>
              <w:rPr>
                <w:rFonts w:ascii="Times New Roman" w:hAnsi="Times New Roman"/>
                <w:color w:val="000000" w:themeColor="text1"/>
                <w:sz w:val="24"/>
                <w:szCs w:val="24"/>
                <w:lang w:val="kk-KZ"/>
              </w:rPr>
              <w:t>выбирают роли  героев</w:t>
            </w:r>
            <w:r>
              <w:rPr>
                <w:rFonts w:ascii="Times New Roman" w:hAnsi="Times New Roman"/>
                <w:sz w:val="24"/>
                <w:szCs w:val="24"/>
                <w:lang w:val="kk-KZ"/>
              </w:rPr>
              <w:t xml:space="preserve">,  проявляет </w:t>
            </w:r>
            <w:r>
              <w:rPr>
                <w:rFonts w:ascii="Times New Roman" w:hAnsi="Times New Roman"/>
                <w:spacing w:val="-7"/>
                <w:sz w:val="24"/>
                <w:szCs w:val="24"/>
                <w:lang w:val="kk-KZ"/>
              </w:rPr>
              <w:t xml:space="preserve"> </w:t>
            </w:r>
            <w:r>
              <w:rPr>
                <w:rFonts w:ascii="Times New Roman" w:hAnsi="Times New Roman"/>
                <w:sz w:val="24"/>
                <w:szCs w:val="24"/>
                <w:lang w:val="kk-KZ"/>
              </w:rPr>
              <w:t xml:space="preserve">интерес и </w:t>
            </w:r>
            <w:r>
              <w:rPr>
                <w:rFonts w:ascii="Times New Roman" w:hAnsi="Times New Roman"/>
                <w:spacing w:val="-6"/>
                <w:sz w:val="24"/>
                <w:szCs w:val="24"/>
                <w:lang w:val="kk-KZ"/>
              </w:rPr>
              <w:t xml:space="preserve"> </w:t>
            </w:r>
            <w:r>
              <w:rPr>
                <w:rFonts w:ascii="Times New Roman" w:hAnsi="Times New Roman"/>
                <w:sz w:val="24"/>
                <w:szCs w:val="24"/>
                <w:lang w:val="kk-KZ"/>
              </w:rPr>
              <w:t xml:space="preserve">желание </w:t>
            </w:r>
            <w:r>
              <w:rPr>
                <w:rFonts w:ascii="Times New Roman" w:hAnsi="Times New Roman"/>
                <w:spacing w:val="-7"/>
                <w:sz w:val="24"/>
                <w:szCs w:val="24"/>
                <w:lang w:val="kk-KZ"/>
              </w:rPr>
              <w:t xml:space="preserve"> </w:t>
            </w:r>
            <w:r>
              <w:rPr>
                <w:rFonts w:ascii="Times New Roman" w:hAnsi="Times New Roman"/>
                <w:sz w:val="24"/>
                <w:szCs w:val="24"/>
                <w:lang w:val="kk-KZ"/>
              </w:rPr>
              <w:t xml:space="preserve">к  самостоятельному обыгрыванию </w:t>
            </w:r>
            <w:r>
              <w:rPr>
                <w:rFonts w:ascii="Times New Roman" w:hAnsi="Times New Roman"/>
                <w:spacing w:val="-6"/>
                <w:sz w:val="24"/>
                <w:szCs w:val="24"/>
                <w:lang w:val="kk-KZ"/>
              </w:rPr>
              <w:t xml:space="preserve"> </w:t>
            </w:r>
            <w:r>
              <w:rPr>
                <w:rFonts w:ascii="Times New Roman" w:hAnsi="Times New Roman"/>
                <w:sz w:val="24"/>
                <w:szCs w:val="24"/>
                <w:lang w:val="kk-KZ"/>
              </w:rPr>
              <w:t>и</w:t>
            </w:r>
            <w:r>
              <w:rPr>
                <w:rFonts w:ascii="Times New Roman" w:hAnsi="Times New Roman"/>
                <w:spacing w:val="-7"/>
                <w:sz w:val="24"/>
                <w:szCs w:val="24"/>
                <w:lang w:val="kk-KZ"/>
              </w:rPr>
              <w:t xml:space="preserve"> </w:t>
            </w:r>
            <w:r>
              <w:rPr>
                <w:rFonts w:ascii="Times New Roman" w:hAnsi="Times New Roman"/>
                <w:sz w:val="24"/>
                <w:szCs w:val="24"/>
                <w:lang w:val="kk-KZ"/>
              </w:rPr>
              <w:t>драматизации</w:t>
            </w:r>
            <w:r>
              <w:rPr>
                <w:rFonts w:ascii="Times New Roman" w:hAnsi="Times New Roman"/>
                <w:spacing w:val="-6"/>
                <w:sz w:val="24"/>
                <w:szCs w:val="24"/>
                <w:lang w:val="kk-KZ"/>
              </w:rPr>
              <w:t xml:space="preserve">  </w:t>
            </w:r>
            <w:r>
              <w:rPr>
                <w:rFonts w:ascii="Times New Roman" w:hAnsi="Times New Roman"/>
                <w:sz w:val="24"/>
                <w:szCs w:val="24"/>
                <w:lang w:val="kk-KZ"/>
              </w:rPr>
              <w:t>знакомых</w:t>
            </w:r>
            <w:r>
              <w:rPr>
                <w:rFonts w:ascii="Times New Roman" w:hAnsi="Times New Roman"/>
                <w:spacing w:val="-6"/>
                <w:sz w:val="24"/>
                <w:szCs w:val="24"/>
                <w:lang w:val="kk-KZ"/>
              </w:rPr>
              <w:t xml:space="preserve"> </w:t>
            </w:r>
            <w:r>
              <w:rPr>
                <w:rFonts w:ascii="Times New Roman" w:hAnsi="Times New Roman"/>
                <w:sz w:val="24"/>
                <w:szCs w:val="24"/>
                <w:lang w:val="kk-KZ"/>
              </w:rPr>
              <w:t xml:space="preserve">сказок:   пальчиковый  театр.  «Волк и семеро козлят». </w:t>
            </w:r>
          </w:p>
          <w:p w:rsidR="00F221E7" w:rsidRDefault="00F221E7">
            <w:pPr>
              <w:pStyle w:val="a8"/>
              <w:spacing w:line="276" w:lineRule="auto"/>
              <w:rPr>
                <w:rFonts w:ascii="Times New Roman" w:hAnsi="Times New Roman" w:cstheme="minorBidi"/>
                <w:b/>
                <w:sz w:val="24"/>
                <w:szCs w:val="24"/>
                <w:lang w:val="kk-KZ"/>
              </w:rPr>
            </w:pPr>
            <w:r>
              <w:rPr>
                <w:rFonts w:ascii="Times New Roman" w:hAnsi="Times New Roman"/>
                <w:b/>
                <w:sz w:val="24"/>
                <w:szCs w:val="24"/>
                <w:lang w:val="kk-KZ"/>
              </w:rPr>
              <w:t>(художественная  литература)</w:t>
            </w:r>
          </w:p>
          <w:p w:rsidR="00F221E7" w:rsidRDefault="00F221E7">
            <w:pPr>
              <w:pStyle w:val="TableParagraph"/>
              <w:spacing w:line="276" w:lineRule="auto"/>
              <w:ind w:right="-15"/>
              <w:contextualSpacing/>
              <w:rPr>
                <w:rFonts w:ascii="Times New Roman" w:hAnsi="Times New Roman" w:cs="Times New Roman"/>
                <w:sz w:val="24"/>
                <w:szCs w:val="24"/>
                <w:lang w:val="kk-KZ"/>
              </w:rPr>
            </w:pPr>
            <w:r>
              <w:rPr>
                <w:rFonts w:ascii="Times New Roman" w:hAnsi="Times New Roman"/>
                <w:b/>
                <w:sz w:val="24"/>
                <w:szCs w:val="24"/>
                <w:lang w:val="kk-KZ" w:eastAsia="ru-RU"/>
              </w:rPr>
              <w:t xml:space="preserve"> </w:t>
            </w:r>
            <w:r>
              <w:rPr>
                <w:rFonts w:ascii="Times New Roman" w:hAnsi="Times New Roman" w:cs="Times New Roman"/>
                <w:sz w:val="24"/>
                <w:szCs w:val="24"/>
                <w:lang w:val="kk-KZ"/>
              </w:rPr>
              <w:t>Билингвальный компонент: ***ешк</w:t>
            </w:r>
            <w:r>
              <w:rPr>
                <w:rFonts w:ascii="Times New Roman" w:hAnsi="Times New Roman" w:cs="Times New Roman"/>
                <w:sz w:val="24"/>
                <w:szCs w:val="24"/>
                <w:lang w:val="en-US"/>
              </w:rPr>
              <w:t>i</w:t>
            </w:r>
            <w:r>
              <w:rPr>
                <w:rFonts w:ascii="Times New Roman" w:hAnsi="Times New Roman" w:cs="Times New Roman"/>
                <w:sz w:val="24"/>
                <w:szCs w:val="24"/>
              </w:rPr>
              <w:t>- коза</w:t>
            </w:r>
            <w:r>
              <w:rPr>
                <w:rFonts w:ascii="Times New Roman" w:hAnsi="Times New Roman" w:cs="Times New Roman"/>
                <w:sz w:val="24"/>
                <w:szCs w:val="24"/>
                <w:lang w:val="kk-KZ"/>
              </w:rPr>
              <w:t xml:space="preserve">, </w:t>
            </w:r>
            <w:r>
              <w:rPr>
                <w:rFonts w:ascii="Times New Roman" w:hAnsi="Times New Roman" w:cs="Times New Roman"/>
                <w:sz w:val="24"/>
                <w:szCs w:val="24"/>
              </w:rPr>
              <w:t>каскыр- волк</w:t>
            </w:r>
            <w:r>
              <w:rPr>
                <w:rFonts w:ascii="Times New Roman" w:hAnsi="Times New Roman" w:cs="Times New Roman"/>
                <w:sz w:val="24"/>
                <w:szCs w:val="24"/>
                <w:lang w:val="kk-KZ"/>
              </w:rPr>
              <w:t>.</w:t>
            </w:r>
          </w:p>
        </w:tc>
        <w:tc>
          <w:tcPr>
            <w:tcW w:w="294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F221E7" w:rsidRDefault="00F221E7">
            <w:pPr>
              <w:ind w:right="-108"/>
              <w:rPr>
                <w:rFonts w:ascii="Times New Roman" w:eastAsia="Times New Roman" w:hAnsi="Times New Roman" w:cs="Times New Roman"/>
                <w:b/>
                <w:i/>
                <w:color w:val="000000"/>
                <w:sz w:val="24"/>
                <w:szCs w:val="24"/>
                <w:lang w:val="kk-KZ"/>
              </w:rPr>
            </w:pPr>
            <w:r>
              <w:rPr>
                <w:rFonts w:ascii="Times New Roman" w:eastAsia="Times New Roman" w:hAnsi="Times New Roman" w:cs="Times New Roman"/>
                <w:b/>
                <w:sz w:val="24"/>
                <w:szCs w:val="24"/>
                <w:lang w:eastAsia="ru-RU"/>
              </w:rPr>
              <w:t xml:space="preserve">Мы конструкторы </w:t>
            </w:r>
          </w:p>
          <w:p w:rsidR="00F221E7" w:rsidRDefault="00F221E7">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eastAsia="ru-RU"/>
              </w:rPr>
              <w:t>Цель-</w:t>
            </w:r>
            <w:r>
              <w:rPr>
                <w:rFonts w:ascii="Times New Roman" w:hAnsi="Times New Roman" w:cs="Times New Roman"/>
                <w:sz w:val="24"/>
                <w:szCs w:val="24"/>
                <w:lang w:val="kk-KZ"/>
              </w:rPr>
              <w:t xml:space="preserve"> Мақсаты:  </w:t>
            </w:r>
            <w:r>
              <w:rPr>
                <w:rFonts w:ascii="Times New Roman" w:eastAsia="Times New Roman" w:hAnsi="Times New Roman" w:cs="Times New Roman"/>
                <w:sz w:val="24"/>
                <w:szCs w:val="24"/>
                <w:lang w:val="kk-KZ" w:eastAsia="ru-RU"/>
              </w:rPr>
              <w:t xml:space="preserve">собирают задуманную  поделку  из  конструктора  Лего, </w:t>
            </w:r>
            <w:r>
              <w:rPr>
                <w:rFonts w:ascii="Times New Roman" w:eastAsia="Times New Roman" w:hAnsi="Times New Roman" w:cs="Times New Roman"/>
                <w:sz w:val="24"/>
                <w:szCs w:val="24"/>
                <w:lang w:eastAsia="ru-RU"/>
              </w:rPr>
              <w:t xml:space="preserve">  обыгрывают  ее.</w:t>
            </w:r>
          </w:p>
          <w:p w:rsidR="00F221E7" w:rsidRDefault="00F221E7">
            <w:pPr>
              <w:ind w:right="-108"/>
              <w:rPr>
                <w:rFonts w:ascii="Times New Roman" w:eastAsiaTheme="minorHAnsi" w:hAnsi="Times New Roman" w:cs="Times New Roman"/>
                <w:sz w:val="24"/>
                <w:szCs w:val="24"/>
                <w:lang w:val="kk-KZ"/>
              </w:rPr>
            </w:pPr>
            <w:r>
              <w:rPr>
                <w:rFonts w:ascii="Times New Roman" w:eastAsia="Times New Roman" w:hAnsi="Times New Roman" w:cs="Times New Roman"/>
                <w:sz w:val="24"/>
                <w:szCs w:val="24"/>
                <w:lang w:val="kk-KZ" w:eastAsia="ru-RU"/>
              </w:rPr>
              <w:t>Билингвальный компонен: б</w:t>
            </w:r>
            <w:r>
              <w:rPr>
                <w:rFonts w:ascii="Times New Roman" w:eastAsia="Times New Roman" w:hAnsi="Times New Roman" w:cs="Times New Roman"/>
                <w:sz w:val="24"/>
                <w:szCs w:val="24"/>
                <w:lang w:val="en-US" w:eastAsia="ru-RU"/>
              </w:rPr>
              <w:t>i</w:t>
            </w:r>
            <w:r>
              <w:rPr>
                <w:rFonts w:ascii="Times New Roman" w:eastAsia="Times New Roman" w:hAnsi="Times New Roman" w:cs="Times New Roman"/>
                <w:sz w:val="24"/>
                <w:szCs w:val="24"/>
                <w:lang w:val="kk-KZ" w:eastAsia="ru-RU"/>
              </w:rPr>
              <w:t xml:space="preserve">рге </w:t>
            </w:r>
            <w:r>
              <w:rPr>
                <w:rFonts w:ascii="Times New Roman" w:eastAsia="Times New Roman" w:hAnsi="Times New Roman" w:cs="Times New Roman"/>
                <w:sz w:val="24"/>
                <w:szCs w:val="24"/>
                <w:lang w:eastAsia="ru-RU"/>
              </w:rPr>
              <w:t>-   вместе,  достар-друзья.</w:t>
            </w:r>
            <w:r>
              <w:rPr>
                <w:rFonts w:ascii="Times New Roman" w:eastAsia="Times New Roman" w:hAnsi="Times New Roman" w:cs="Times New Roman"/>
                <w:sz w:val="24"/>
                <w:szCs w:val="24"/>
                <w:lang w:val="kk-KZ" w:eastAsia="ru-RU"/>
              </w:rPr>
              <w:t>***</w:t>
            </w:r>
            <w:r>
              <w:rPr>
                <w:rFonts w:ascii="Times New Roman" w:hAnsi="Times New Roman" w:cs="Times New Roman"/>
                <w:sz w:val="24"/>
                <w:szCs w:val="24"/>
                <w:lang w:val="kk-KZ"/>
              </w:rPr>
              <w:t>*</w:t>
            </w:r>
          </w:p>
          <w:p w:rsidR="00F221E7" w:rsidRDefault="00F221E7">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 xml:space="preserve"> </w:t>
            </w:r>
            <w:r>
              <w:rPr>
                <w:rFonts w:ascii="Times New Roman" w:eastAsia="Times New Roman" w:hAnsi="Times New Roman" w:cs="Times New Roman"/>
                <w:b/>
                <w:color w:val="000000"/>
                <w:sz w:val="24"/>
                <w:szCs w:val="24"/>
                <w:lang w:val="kk-KZ"/>
              </w:rPr>
              <w:t>(</w:t>
            </w:r>
            <w:r>
              <w:rPr>
                <w:rFonts w:ascii="Times New Roman" w:hAnsi="Times New Roman" w:cs="Times New Roman"/>
                <w:b/>
                <w:sz w:val="24"/>
                <w:szCs w:val="24"/>
                <w:lang w:bidi="en-US"/>
              </w:rPr>
              <w:t>конструирование) .</w:t>
            </w:r>
          </w:p>
          <w:p w:rsidR="00F221E7" w:rsidRDefault="00F221E7">
            <w:pPr>
              <w:rPr>
                <w:rFonts w:ascii="Times New Roman" w:eastAsiaTheme="minorHAnsi" w:hAnsi="Times New Roman" w:cs="Times New Roman"/>
                <w:sz w:val="24"/>
                <w:szCs w:val="24"/>
                <w:lang w:bidi="en-US"/>
              </w:rPr>
            </w:pPr>
            <w:r>
              <w:rPr>
                <w:rFonts w:ascii="Times New Roman" w:hAnsi="Times New Roman" w:cs="Times New Roman"/>
                <w:b/>
                <w:sz w:val="24"/>
                <w:szCs w:val="24"/>
                <w:lang w:bidi="en-US"/>
              </w:rPr>
              <w:t>ДИ «Назови и раскрась</w:t>
            </w:r>
            <w:r>
              <w:rPr>
                <w:rFonts w:ascii="Times New Roman" w:hAnsi="Times New Roman" w:cs="Times New Roman"/>
                <w:sz w:val="24"/>
                <w:szCs w:val="24"/>
                <w:lang w:bidi="en-US"/>
              </w:rPr>
              <w:t xml:space="preserve">»   </w:t>
            </w:r>
          </w:p>
          <w:p w:rsidR="00F221E7" w:rsidRDefault="00F221E7">
            <w:pPr>
              <w:rPr>
                <w:rFonts w:ascii="Times New Roman" w:hAnsi="Times New Roman" w:cs="Times New Roman"/>
                <w:sz w:val="24"/>
                <w:szCs w:val="24"/>
                <w:lang w:val="kk-KZ"/>
              </w:rPr>
            </w:pPr>
            <w:r>
              <w:rPr>
                <w:rFonts w:ascii="Times New Roman" w:hAnsi="Times New Roman" w:cs="Times New Roman"/>
                <w:b/>
                <w:sz w:val="24"/>
                <w:szCs w:val="24"/>
                <w:lang w:val="kk-KZ"/>
              </w:rPr>
              <w:t xml:space="preserve">Мақсаты: </w:t>
            </w:r>
            <w:r>
              <w:rPr>
                <w:rFonts w:ascii="Times New Roman" w:hAnsi="Times New Roman" w:cs="Times New Roman"/>
                <w:sz w:val="24"/>
                <w:szCs w:val="24"/>
                <w:lang w:val="kk-KZ"/>
              </w:rPr>
              <w:t xml:space="preserve"> самостоятельно подбирают  неоходимый по цвету  карандаш, правильно  держат его,   раскрашивают  заготовку, распечатку.</w:t>
            </w:r>
            <w:r>
              <w:rPr>
                <w:rFonts w:ascii="Times New Roman" w:hAnsi="Times New Roman" w:cs="Times New Roman"/>
                <w:sz w:val="24"/>
                <w:szCs w:val="24"/>
                <w:lang w:bidi="en-US"/>
              </w:rPr>
              <w:t xml:space="preserve">   </w:t>
            </w:r>
            <w:r>
              <w:rPr>
                <w:rFonts w:ascii="Times New Roman" w:eastAsia="Times New Roman" w:hAnsi="Times New Roman" w:cs="Times New Roman"/>
                <w:sz w:val="24"/>
                <w:szCs w:val="24"/>
                <w:lang w:eastAsia="ru-RU"/>
              </w:rPr>
              <w:t>Билингвальный компонент***</w:t>
            </w:r>
          </w:p>
          <w:p w:rsidR="00F221E7" w:rsidRDefault="00F221E7">
            <w:pPr>
              <w:ind w:right="-108"/>
              <w:rPr>
                <w:rFonts w:ascii="Times New Roman" w:eastAsia="Times New Roman" w:hAnsi="Times New Roman" w:cs="Times New Roman"/>
                <w:sz w:val="24"/>
                <w:szCs w:val="24"/>
                <w:lang w:val="kk-KZ" w:eastAsia="ru-RU"/>
              </w:rPr>
            </w:pPr>
            <w:r>
              <w:rPr>
                <w:rFonts w:ascii="Times New Roman" w:hAnsi="Times New Roman" w:cs="Times New Roman"/>
                <w:sz w:val="24"/>
                <w:szCs w:val="24"/>
                <w:lang w:val="kk-KZ"/>
              </w:rPr>
              <w:t xml:space="preserve"> Агаш- дерево,  жапырак -листок..</w:t>
            </w:r>
          </w:p>
          <w:p w:rsidR="00F221E7" w:rsidRDefault="00F221E7">
            <w:pPr>
              <w:ind w:right="-108"/>
              <w:rPr>
                <w:rFonts w:ascii="Times New Roman" w:eastAsia="Times New Roman" w:hAnsi="Times New Roman" w:cs="Times New Roman"/>
                <w:b/>
                <w:sz w:val="24"/>
                <w:szCs w:val="24"/>
                <w:lang w:val="kk-KZ" w:eastAsia="ru-RU"/>
              </w:rPr>
            </w:pPr>
            <w:r>
              <w:rPr>
                <w:rFonts w:ascii="Times New Roman" w:eastAsia="Times New Roman" w:hAnsi="Times New Roman" w:cs="Times New Roman"/>
                <w:sz w:val="24"/>
                <w:szCs w:val="24"/>
                <w:lang w:val="kk-KZ" w:eastAsia="ru-RU"/>
              </w:rPr>
              <w:t xml:space="preserve"> </w:t>
            </w:r>
            <w:r>
              <w:rPr>
                <w:rFonts w:ascii="Times New Roman" w:eastAsia="Times New Roman" w:hAnsi="Times New Roman" w:cs="Times New Roman"/>
                <w:b/>
                <w:sz w:val="24"/>
                <w:szCs w:val="24"/>
                <w:lang w:val="kk-KZ" w:eastAsia="ru-RU"/>
              </w:rPr>
              <w:t>(рисование)</w:t>
            </w:r>
            <w:r>
              <w:rPr>
                <w:rFonts w:ascii="Times New Roman" w:hAnsi="Times New Roman" w:cs="Times New Roman"/>
                <w:sz w:val="24"/>
                <w:szCs w:val="24"/>
                <w:lang w:bidi="en-US"/>
              </w:rPr>
              <w:t xml:space="preserve">            </w:t>
            </w:r>
          </w:p>
        </w:tc>
      </w:tr>
      <w:tr w:rsidR="00F221E7" w:rsidTr="00F221E7">
        <w:trPr>
          <w:trHeight w:val="297"/>
        </w:trPr>
        <w:tc>
          <w:tcPr>
            <w:tcW w:w="300" w:type="dxa"/>
            <w:vMerge/>
            <w:tcBorders>
              <w:top w:val="nil"/>
              <w:left w:val="single" w:sz="4" w:space="0" w:color="000000"/>
              <w:bottom w:val="single" w:sz="4" w:space="0" w:color="auto"/>
              <w:right w:val="single" w:sz="4" w:space="0" w:color="000000"/>
            </w:tcBorders>
            <w:shd w:val="clear" w:color="auto" w:fill="FFFFFF"/>
            <w:vAlign w:val="center"/>
            <w:hideMark/>
          </w:tcPr>
          <w:p w:rsidR="00F221E7" w:rsidRDefault="00F221E7">
            <w:pPr>
              <w:rPr>
                <w:rFonts w:ascii="Times New Roman" w:hAnsi="Times New Roman" w:cs="Times New Roman"/>
                <w:b/>
                <w:sz w:val="24"/>
                <w:szCs w:val="24"/>
              </w:rPr>
            </w:pPr>
          </w:p>
        </w:tc>
        <w:tc>
          <w:tcPr>
            <w:tcW w:w="14285" w:type="dxa"/>
            <w:gridSpan w:val="7"/>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F221E7" w:rsidRDefault="00F221E7">
            <w:pPr>
              <w:spacing w:after="200" w:line="276" w:lineRule="auto"/>
              <w:jc w:val="center"/>
              <w:rPr>
                <w:rFonts w:ascii="Times New Roman" w:hAnsi="Times New Roman" w:cs="Times New Roman"/>
              </w:rPr>
            </w:pPr>
          </w:p>
        </w:tc>
      </w:tr>
      <w:tr w:rsidR="00F221E7" w:rsidTr="00F221E7">
        <w:trPr>
          <w:trHeight w:val="543"/>
        </w:trPr>
        <w:tc>
          <w:tcPr>
            <w:tcW w:w="1702" w:type="dxa"/>
            <w:tcBorders>
              <w:top w:val="nil"/>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F221E7" w:rsidRDefault="00F221E7">
            <w:pPr>
              <w:tabs>
                <w:tab w:val="left" w:pos="6640"/>
              </w:tabs>
              <w:adjustRightInd w:val="0"/>
              <w:contextualSpacing/>
              <w:rPr>
                <w:rFonts w:ascii="Times New Roman" w:hAnsi="Times New Roman" w:cs="Times New Roman"/>
                <w:b/>
                <w:bCs/>
                <w:sz w:val="24"/>
                <w:szCs w:val="24"/>
                <w:lang w:val="kk-KZ"/>
              </w:rPr>
            </w:pPr>
            <w:r>
              <w:rPr>
                <w:rFonts w:ascii="Times New Roman" w:hAnsi="Times New Roman" w:cs="Times New Roman"/>
                <w:b/>
                <w:sz w:val="24"/>
                <w:szCs w:val="24"/>
              </w:rPr>
              <w:t xml:space="preserve"> </w:t>
            </w:r>
            <w:r>
              <w:rPr>
                <w:rFonts w:ascii="Times New Roman" w:hAnsi="Times New Roman" w:cs="Times New Roman"/>
                <w:b/>
                <w:bCs/>
                <w:sz w:val="24"/>
                <w:szCs w:val="24"/>
                <w:lang w:val="kk-KZ"/>
              </w:rPr>
              <w:t>Ата-аналармен сүхбат/</w:t>
            </w:r>
          </w:p>
          <w:p w:rsidR="00F221E7" w:rsidRDefault="00F221E7">
            <w:pPr>
              <w:tabs>
                <w:tab w:val="left" w:pos="6640"/>
              </w:tabs>
              <w:adjustRightInd w:val="0"/>
              <w:contextualSpacing/>
              <w:rPr>
                <w:rFonts w:ascii="Times New Roman" w:hAnsi="Times New Roman" w:cs="Times New Roman"/>
                <w:b/>
                <w:bCs/>
                <w:sz w:val="24"/>
                <w:szCs w:val="24"/>
              </w:rPr>
            </w:pPr>
            <w:r>
              <w:rPr>
                <w:rFonts w:ascii="Times New Roman" w:hAnsi="Times New Roman" w:cs="Times New Roman"/>
                <w:b/>
                <w:bCs/>
                <w:sz w:val="24"/>
                <w:szCs w:val="24"/>
              </w:rPr>
              <w:t>Беседы с родителями</w:t>
            </w:r>
          </w:p>
        </w:tc>
        <w:tc>
          <w:tcPr>
            <w:tcW w:w="14285" w:type="dxa"/>
            <w:gridSpan w:val="7"/>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F221E7" w:rsidRDefault="00F221E7">
            <w:pPr>
              <w:spacing w:after="200" w:line="276" w:lineRule="auto"/>
              <w:rPr>
                <w:rFonts w:ascii="Times New Roman" w:hAnsi="Times New Roman" w:cs="Times New Roman"/>
                <w:lang w:val="kk-KZ"/>
              </w:rPr>
            </w:pPr>
            <w:r>
              <w:rPr>
                <w:rFonts w:ascii="Times New Roman" w:eastAsia="Times New Roman" w:hAnsi="Times New Roman" w:cs="Times New Roman"/>
                <w:bCs/>
              </w:rPr>
              <w:t>Общение с детьми и родителями: индивидуальные беседы с родителями по вопросам здоровья, домашнего режима дня, игры для общения и создания хорошего настроения у детей. Создание доброжелательной атмосферы.</w:t>
            </w:r>
            <w:r>
              <w:rPr>
                <w:rFonts w:ascii="Times New Roman" w:eastAsia="Times New Roman" w:hAnsi="Times New Roman" w:cs="Times New Roman"/>
                <w:bCs/>
                <w:lang w:val="kk-KZ"/>
              </w:rPr>
              <w:t>Напоминаем родителям о правилах поведения и пребывания ребенка в детском саду</w:t>
            </w:r>
          </w:p>
        </w:tc>
      </w:tr>
      <w:tr w:rsidR="00F221E7" w:rsidTr="00F221E7">
        <w:trPr>
          <w:trHeight w:val="543"/>
        </w:trPr>
        <w:tc>
          <w:tcPr>
            <w:tcW w:w="1702" w:type="dxa"/>
            <w:tcBorders>
              <w:top w:val="nil"/>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F221E7" w:rsidRDefault="00F221E7">
            <w:pPr>
              <w:tabs>
                <w:tab w:val="left" w:pos="6640"/>
              </w:tabs>
              <w:adjustRightInd w:val="0"/>
              <w:contextualSpacing/>
              <w:rPr>
                <w:rFonts w:ascii="Times New Roman" w:hAnsi="Times New Roman" w:cs="Times New Roman"/>
                <w:b/>
                <w:bCs/>
                <w:sz w:val="24"/>
                <w:szCs w:val="24"/>
                <w:lang w:val="kk-KZ"/>
              </w:rPr>
            </w:pPr>
            <w:r>
              <w:rPr>
                <w:rFonts w:ascii="Times New Roman" w:hAnsi="Times New Roman" w:cs="Times New Roman"/>
                <w:b/>
                <w:bCs/>
                <w:sz w:val="24"/>
                <w:szCs w:val="24"/>
                <w:lang w:val="kk-KZ"/>
              </w:rPr>
              <w:t xml:space="preserve"> Ойындар (үстел үсті,саусақ және т.б.)/</w:t>
            </w:r>
          </w:p>
          <w:p w:rsidR="00F221E7" w:rsidRDefault="00F221E7">
            <w:pPr>
              <w:tabs>
                <w:tab w:val="left" w:pos="6640"/>
              </w:tabs>
              <w:adjustRightInd w:val="0"/>
              <w:contextualSpacing/>
              <w:rPr>
                <w:rFonts w:ascii="Times New Roman" w:hAnsi="Times New Roman" w:cs="Times New Roman"/>
                <w:b/>
                <w:sz w:val="24"/>
                <w:szCs w:val="24"/>
              </w:rPr>
            </w:pPr>
            <w:r>
              <w:rPr>
                <w:rFonts w:ascii="Times New Roman" w:hAnsi="Times New Roman" w:cs="Times New Roman"/>
                <w:b/>
                <w:bCs/>
                <w:sz w:val="24"/>
                <w:szCs w:val="24"/>
              </w:rPr>
              <w:lastRenderedPageBreak/>
              <w:t>Игры (настольные, пальчиковые и др.)</w:t>
            </w:r>
          </w:p>
        </w:tc>
        <w:tc>
          <w:tcPr>
            <w:tcW w:w="2835" w:type="dxa"/>
            <w:tcBorders>
              <w:top w:val="single" w:sz="4" w:space="0" w:color="000000"/>
              <w:left w:val="single" w:sz="4" w:space="0" w:color="000000"/>
              <w:bottom w:val="single" w:sz="4" w:space="0" w:color="000000"/>
              <w:right w:val="single" w:sz="4" w:space="0" w:color="auto"/>
            </w:tcBorders>
            <w:shd w:val="clear" w:color="auto" w:fill="FFFFFF"/>
            <w:tcMar>
              <w:top w:w="0" w:type="dxa"/>
              <w:left w:w="108" w:type="dxa"/>
              <w:bottom w:w="0" w:type="dxa"/>
              <w:right w:w="108" w:type="dxa"/>
            </w:tcMar>
          </w:tcPr>
          <w:p w:rsidR="00F221E7" w:rsidRDefault="00F221E7">
            <w:pPr>
              <w:rPr>
                <w:rFonts w:ascii="Times New Roman" w:hAnsi="Times New Roman" w:cs="Times New Roman"/>
                <w:sz w:val="24"/>
                <w:szCs w:val="24"/>
                <w:lang w:val="kk-KZ"/>
              </w:rPr>
            </w:pPr>
            <w:r>
              <w:rPr>
                <w:rFonts w:ascii="Times New Roman" w:hAnsi="Times New Roman" w:cs="Times New Roman"/>
                <w:b/>
                <w:sz w:val="24"/>
                <w:szCs w:val="24"/>
                <w:lang w:val="kk-KZ"/>
              </w:rPr>
              <w:lastRenderedPageBreak/>
              <w:t>Пальчиковая игра</w:t>
            </w:r>
            <w:r>
              <w:rPr>
                <w:rFonts w:ascii="Times New Roman" w:hAnsi="Times New Roman" w:cs="Times New Roman"/>
                <w:sz w:val="24"/>
                <w:szCs w:val="24"/>
                <w:lang w:val="kk-KZ"/>
              </w:rPr>
              <w:t xml:space="preserve"> «Дружба»</w:t>
            </w:r>
          </w:p>
          <w:p w:rsidR="00F221E7" w:rsidRDefault="00F221E7">
            <w:pPr>
              <w:rPr>
                <w:rFonts w:ascii="Times New Roman" w:hAnsi="Times New Roman" w:cs="Times New Roman"/>
                <w:sz w:val="24"/>
                <w:szCs w:val="24"/>
                <w:u w:val="single"/>
                <w:lang w:val="kk-KZ"/>
              </w:rPr>
            </w:pPr>
            <w:r>
              <w:rPr>
                <w:rFonts w:ascii="Times New Roman" w:hAnsi="Times New Roman" w:cs="Times New Roman"/>
                <w:sz w:val="24"/>
                <w:szCs w:val="24"/>
                <w:lang w:val="kk-KZ"/>
              </w:rPr>
              <w:t xml:space="preserve"> </w:t>
            </w:r>
            <w:r>
              <w:rPr>
                <w:rFonts w:ascii="Times New Roman" w:hAnsi="Times New Roman" w:cs="Times New Roman"/>
                <w:b/>
                <w:sz w:val="24"/>
                <w:szCs w:val="24"/>
                <w:lang w:val="kk-KZ"/>
              </w:rPr>
              <w:t>Мақсаты- цель</w:t>
            </w:r>
            <w:r>
              <w:rPr>
                <w:rFonts w:ascii="Times New Roman" w:hAnsi="Times New Roman" w:cs="Times New Roman"/>
                <w:sz w:val="24"/>
                <w:szCs w:val="24"/>
                <w:lang w:val="kk-KZ"/>
              </w:rPr>
              <w:t xml:space="preserve">: дружно  грают собдюдая </w:t>
            </w:r>
            <w:r>
              <w:rPr>
                <w:rFonts w:ascii="Times New Roman" w:hAnsi="Times New Roman" w:cs="Times New Roman"/>
                <w:sz w:val="24"/>
                <w:szCs w:val="24"/>
                <w:lang w:val="kk-KZ"/>
              </w:rPr>
              <w:lastRenderedPageBreak/>
              <w:t>правила игры,  с удовольствием делятся игрушками.</w:t>
            </w:r>
          </w:p>
          <w:p w:rsidR="00F221E7" w:rsidRDefault="00F221E7">
            <w:pPr>
              <w:rPr>
                <w:rFonts w:ascii="Times New Roman" w:hAnsi="Times New Roman" w:cs="Times New Roman"/>
                <w:sz w:val="24"/>
                <w:szCs w:val="24"/>
                <w:lang w:val="kk-KZ"/>
              </w:rPr>
            </w:pPr>
          </w:p>
          <w:p w:rsidR="00F221E7" w:rsidRDefault="00F221E7">
            <w:pPr>
              <w:rPr>
                <w:rFonts w:ascii="Times New Roman" w:eastAsia="Times New Roman" w:hAnsi="Times New Roman" w:cs="Times New Roman"/>
                <w:b/>
                <w:i/>
                <w:color w:val="000000"/>
                <w:sz w:val="24"/>
                <w:szCs w:val="24"/>
                <w:lang w:val="kk-KZ"/>
              </w:rPr>
            </w:pPr>
            <w:r>
              <w:rPr>
                <w:rFonts w:ascii="Times New Roman" w:hAnsi="Times New Roman" w:cs="Times New Roman"/>
                <w:sz w:val="24"/>
                <w:szCs w:val="24"/>
                <w:lang w:val="kk-KZ"/>
              </w:rPr>
              <w:t xml:space="preserve"> </w:t>
            </w:r>
            <w:r>
              <w:rPr>
                <w:rFonts w:ascii="Times New Roman" w:hAnsi="Times New Roman" w:cs="Times New Roman"/>
                <w:b/>
                <w:sz w:val="24"/>
                <w:szCs w:val="24"/>
                <w:lang w:val="kk-KZ"/>
              </w:rPr>
              <w:t>Читайка:Казахская  сказка «Щедрый и скупой»</w:t>
            </w:r>
            <w:r>
              <w:rPr>
                <w:rFonts w:ascii="Times New Roman" w:hAnsi="Times New Roman" w:cs="Times New Roman"/>
                <w:sz w:val="24"/>
                <w:szCs w:val="24"/>
                <w:lang w:val="kk-KZ"/>
              </w:rPr>
              <w:t xml:space="preserve"> </w:t>
            </w:r>
            <w:r>
              <w:rPr>
                <w:rFonts w:ascii="Times New Roman" w:eastAsia="Times New Roman" w:hAnsi="Times New Roman" w:cs="Times New Roman"/>
                <w:b/>
                <w:i/>
                <w:color w:val="000000"/>
                <w:sz w:val="24"/>
                <w:szCs w:val="24"/>
                <w:lang w:val="kk-KZ"/>
              </w:rPr>
              <w:t xml:space="preserve"> </w:t>
            </w:r>
            <w:r>
              <w:rPr>
                <w:rFonts w:ascii="Times New Roman" w:hAnsi="Times New Roman" w:cs="Times New Roman"/>
                <w:sz w:val="24"/>
                <w:szCs w:val="24"/>
                <w:lang w:val="kk-KZ"/>
              </w:rPr>
              <w:t>Мақсаты</w:t>
            </w:r>
            <w:r>
              <w:rPr>
                <w:rFonts w:ascii="Times New Roman" w:hAnsi="Times New Roman" w:cs="Times New Roman"/>
                <w:sz w:val="24"/>
                <w:szCs w:val="24"/>
                <w:u w:val="single"/>
                <w:lang w:val="kk-KZ"/>
              </w:rPr>
              <w:t>:</w:t>
            </w:r>
            <w:r>
              <w:rPr>
                <w:rFonts w:ascii="Times New Roman" w:hAnsi="Times New Roman" w:cs="Times New Roman"/>
                <w:sz w:val="24"/>
                <w:szCs w:val="24"/>
                <w:lang w:val="kk-KZ"/>
              </w:rPr>
              <w:t>Слушают новую сказку</w:t>
            </w:r>
            <w:r>
              <w:rPr>
                <w:rFonts w:ascii="Times New Roman" w:hAnsi="Times New Roman" w:cs="Times New Roman"/>
                <w:sz w:val="24"/>
                <w:szCs w:val="24"/>
                <w:u w:val="single"/>
                <w:lang w:val="kk-KZ"/>
              </w:rPr>
              <w:t xml:space="preserve"> </w:t>
            </w:r>
            <w:r>
              <w:rPr>
                <w:rFonts w:ascii="Times New Roman" w:hAnsi="Times New Roman" w:cs="Times New Roman"/>
                <w:sz w:val="24"/>
                <w:szCs w:val="24"/>
                <w:lang w:val="kk-KZ"/>
              </w:rPr>
              <w:t xml:space="preserve"> и</w:t>
            </w:r>
            <w:r>
              <w:rPr>
                <w:rFonts w:ascii="Times New Roman" w:hAnsi="Times New Roman" w:cs="Times New Roman"/>
                <w:sz w:val="24"/>
                <w:szCs w:val="24"/>
                <w:u w:val="single"/>
                <w:lang w:val="kk-KZ"/>
              </w:rPr>
              <w:t xml:space="preserve"> </w:t>
            </w:r>
            <w:r>
              <w:rPr>
                <w:rFonts w:ascii="Times New Roman" w:hAnsi="Times New Roman" w:cs="Times New Roman"/>
                <w:sz w:val="24"/>
                <w:szCs w:val="24"/>
                <w:lang w:val="kk-KZ"/>
              </w:rPr>
              <w:t>понимают речь взрослого,проявляют</w:t>
            </w:r>
            <w:r>
              <w:rPr>
                <w:rFonts w:ascii="Times New Roman" w:hAnsi="Times New Roman" w:cs="Times New Roman"/>
                <w:sz w:val="24"/>
                <w:szCs w:val="24"/>
                <w:u w:val="single"/>
                <w:lang w:val="kk-KZ"/>
              </w:rPr>
              <w:t xml:space="preserve"> </w:t>
            </w:r>
            <w:r>
              <w:rPr>
                <w:rFonts w:ascii="Times New Roman" w:hAnsi="Times New Roman" w:cs="Times New Roman"/>
                <w:sz w:val="24"/>
                <w:szCs w:val="24"/>
                <w:lang w:val="kk-KZ"/>
              </w:rPr>
              <w:t>интерес к прочитанному</w:t>
            </w:r>
          </w:p>
          <w:p w:rsidR="00F221E7" w:rsidRDefault="00F221E7">
            <w:pPr>
              <w:rPr>
                <w:rFonts w:ascii="Times New Roman" w:eastAsia="Times New Roman" w:hAnsi="Times New Roman" w:cs="Times New Roman"/>
                <w:b/>
                <w:sz w:val="24"/>
                <w:szCs w:val="24"/>
                <w:lang w:eastAsia="ru-RU"/>
              </w:rPr>
            </w:pPr>
            <w:r>
              <w:rPr>
                <w:rFonts w:ascii="Times New Roman" w:eastAsia="Times New Roman" w:hAnsi="Times New Roman" w:cs="Times New Roman"/>
                <w:i/>
                <w:color w:val="000000"/>
                <w:sz w:val="24"/>
                <w:szCs w:val="24"/>
                <w:lang w:val="kk-KZ"/>
              </w:rPr>
              <w:t>(</w:t>
            </w:r>
            <w:r>
              <w:rPr>
                <w:rFonts w:ascii="Times New Roman" w:eastAsia="Times New Roman" w:hAnsi="Times New Roman" w:cs="Times New Roman"/>
                <w:b/>
                <w:color w:val="000000"/>
                <w:sz w:val="24"/>
                <w:szCs w:val="24"/>
                <w:lang w:val="kk-KZ"/>
              </w:rPr>
              <w:t xml:space="preserve">художественная литература) </w:t>
            </w:r>
          </w:p>
          <w:p w:rsidR="00F221E7" w:rsidRDefault="00F221E7">
            <w:pPr>
              <w:pStyle w:val="11"/>
              <w:spacing w:line="276" w:lineRule="auto"/>
              <w:rPr>
                <w:rFonts w:ascii="Times New Roman" w:hAnsi="Times New Roman" w:cs="Times New Roman"/>
                <w:b/>
                <w:sz w:val="24"/>
                <w:szCs w:val="24"/>
                <w:lang w:val="kk-KZ"/>
              </w:rPr>
            </w:pPr>
          </w:p>
          <w:p w:rsidR="00F221E7" w:rsidRDefault="00F221E7">
            <w:pPr>
              <w:pStyle w:val="11"/>
              <w:spacing w:line="276"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 </w:t>
            </w:r>
            <w:r>
              <w:rPr>
                <w:rFonts w:ascii="Times New Roman" w:eastAsia="Times New Roman" w:hAnsi="Times New Roman" w:cs="Times New Roman"/>
                <w:b/>
                <w:i/>
                <w:color w:val="000000"/>
                <w:sz w:val="24"/>
                <w:szCs w:val="24"/>
                <w:lang w:val="kk-KZ"/>
              </w:rPr>
              <w:t xml:space="preserve"> </w:t>
            </w:r>
          </w:p>
        </w:tc>
        <w:tc>
          <w:tcPr>
            <w:tcW w:w="2977" w:type="dxa"/>
            <w:gridSpan w:val="2"/>
            <w:tcBorders>
              <w:top w:val="single" w:sz="4" w:space="0" w:color="000000"/>
              <w:left w:val="single" w:sz="4" w:space="0" w:color="auto"/>
              <w:bottom w:val="single" w:sz="4" w:space="0" w:color="000000"/>
              <w:right w:val="single" w:sz="4" w:space="0" w:color="auto"/>
            </w:tcBorders>
            <w:shd w:val="clear" w:color="auto" w:fill="FFFFFF"/>
          </w:tcPr>
          <w:p w:rsidR="00F221E7" w:rsidRDefault="00F221E7">
            <w:pPr>
              <w:tabs>
                <w:tab w:val="left" w:pos="6640"/>
              </w:tabs>
              <w:adjustRightInd w:val="0"/>
              <w:contextualSpacing/>
              <w:rPr>
                <w:rFonts w:ascii="Times New Roman" w:eastAsia="Helvetica Neue" w:hAnsi="Times New Roman" w:cs="Times New Roman"/>
                <w:b/>
                <w:bCs/>
                <w:sz w:val="24"/>
                <w:szCs w:val="24"/>
                <w:shd w:val="clear" w:color="auto" w:fill="FFFFFF"/>
              </w:rPr>
            </w:pPr>
            <w:r>
              <w:rPr>
                <w:rFonts w:ascii="Times New Roman" w:hAnsi="Times New Roman" w:cs="Times New Roman"/>
                <w:b/>
                <w:bCs/>
                <w:sz w:val="24"/>
                <w:szCs w:val="24"/>
              </w:rPr>
              <w:lastRenderedPageBreak/>
              <w:t>Конструктор «Лего»</w:t>
            </w:r>
            <w:r>
              <w:rPr>
                <w:rFonts w:ascii="Times New Roman" w:hAnsi="Times New Roman" w:cs="Times New Roman"/>
                <w:b/>
                <w:bCs/>
                <w:sz w:val="24"/>
                <w:szCs w:val="24"/>
                <w:lang w:val="kk-KZ"/>
              </w:rPr>
              <w:t xml:space="preserve"> </w:t>
            </w:r>
          </w:p>
          <w:p w:rsidR="00F221E7" w:rsidRDefault="00F221E7">
            <w:pPr>
              <w:tabs>
                <w:tab w:val="left" w:pos="6640"/>
              </w:tabs>
              <w:adjustRightInd w:val="0"/>
              <w:contextualSpacing/>
              <w:rPr>
                <w:rFonts w:ascii="Times New Roman" w:eastAsia="Helvetica Neue" w:hAnsi="Times New Roman" w:cs="Times New Roman"/>
                <w:bCs/>
                <w:sz w:val="24"/>
                <w:szCs w:val="24"/>
                <w:shd w:val="clear" w:color="auto" w:fill="FFFFFF"/>
              </w:rPr>
            </w:pPr>
            <w:r>
              <w:rPr>
                <w:rFonts w:ascii="Times New Roman" w:hAnsi="Times New Roman" w:cs="Times New Roman"/>
                <w:b/>
                <w:sz w:val="24"/>
                <w:szCs w:val="24"/>
                <w:lang w:val="kk-KZ"/>
              </w:rPr>
              <w:t>Мақсаты:-ц</w:t>
            </w:r>
            <w:r>
              <w:rPr>
                <w:rFonts w:ascii="Times New Roman" w:eastAsia="Helvetica Neue" w:hAnsi="Times New Roman" w:cs="Times New Roman"/>
                <w:b/>
                <w:bCs/>
                <w:sz w:val="24"/>
                <w:szCs w:val="24"/>
                <w:shd w:val="clear" w:color="auto" w:fill="FFFFFF"/>
              </w:rPr>
              <w:t>ель:</w:t>
            </w:r>
            <w:r>
              <w:rPr>
                <w:rFonts w:ascii="Times New Roman" w:eastAsia="Helvetica Neue" w:hAnsi="Times New Roman" w:cs="Times New Roman"/>
                <w:bCs/>
                <w:sz w:val="24"/>
                <w:szCs w:val="24"/>
                <w:shd w:val="clear" w:color="auto" w:fill="FFFFFF"/>
              </w:rPr>
              <w:t xml:space="preserve"> используют нужные   детали конструктора, обыгрывают </w:t>
            </w:r>
            <w:r>
              <w:rPr>
                <w:rFonts w:ascii="Times New Roman" w:eastAsia="Helvetica Neue" w:hAnsi="Times New Roman" w:cs="Times New Roman"/>
                <w:bCs/>
                <w:sz w:val="24"/>
                <w:szCs w:val="24"/>
                <w:shd w:val="clear" w:color="auto" w:fill="FFFFFF"/>
              </w:rPr>
              <w:lastRenderedPageBreak/>
              <w:t>постройку.</w:t>
            </w:r>
          </w:p>
          <w:p w:rsidR="00F221E7" w:rsidRDefault="00F221E7">
            <w:pPr>
              <w:tabs>
                <w:tab w:val="left" w:pos="6640"/>
              </w:tabs>
              <w:adjustRightInd w:val="0"/>
              <w:contextualSpacing/>
              <w:rPr>
                <w:rFonts w:ascii="Times New Roman" w:eastAsiaTheme="minorHAnsi" w:hAnsi="Times New Roman" w:cs="Times New Roman"/>
                <w:b/>
                <w:sz w:val="24"/>
                <w:szCs w:val="24"/>
              </w:rPr>
            </w:pPr>
            <w:r>
              <w:rPr>
                <w:rFonts w:ascii="Times New Roman" w:hAnsi="Times New Roman" w:cs="Times New Roman"/>
                <w:b/>
                <w:color w:val="000000"/>
                <w:sz w:val="24"/>
                <w:szCs w:val="24"/>
                <w:lang w:val="kk-KZ"/>
              </w:rPr>
              <w:t>(конструирование)</w:t>
            </w:r>
          </w:p>
          <w:p w:rsidR="00F221E7" w:rsidRDefault="00F221E7">
            <w:pPr>
              <w:pStyle w:val="11"/>
              <w:spacing w:line="276" w:lineRule="auto"/>
              <w:ind w:left="137"/>
              <w:rPr>
                <w:rFonts w:ascii="Times New Roman" w:hAnsi="Times New Roman" w:cs="Times New Roman"/>
                <w:sz w:val="24"/>
                <w:szCs w:val="24"/>
              </w:rPr>
            </w:pPr>
          </w:p>
          <w:p w:rsidR="00F221E7" w:rsidRDefault="00F221E7">
            <w:pPr>
              <w:pStyle w:val="11"/>
              <w:spacing w:line="276" w:lineRule="auto"/>
              <w:ind w:left="137"/>
              <w:rPr>
                <w:rFonts w:ascii="Times New Roman" w:hAnsi="Times New Roman" w:cs="Times New Roman"/>
                <w:b/>
                <w:sz w:val="24"/>
                <w:szCs w:val="24"/>
              </w:rPr>
            </w:pPr>
            <w:r>
              <w:rPr>
                <w:rFonts w:ascii="Times New Roman" w:hAnsi="Times New Roman" w:cs="Times New Roman"/>
                <w:b/>
                <w:sz w:val="24"/>
                <w:szCs w:val="24"/>
              </w:rPr>
              <w:t>Казахская Игра «Шашу»</w:t>
            </w:r>
          </w:p>
          <w:p w:rsidR="00F221E7" w:rsidRDefault="00F221E7">
            <w:pPr>
              <w:pStyle w:val="11"/>
              <w:spacing w:line="276" w:lineRule="auto"/>
              <w:ind w:left="137"/>
              <w:rPr>
                <w:rFonts w:ascii="Times New Roman" w:hAnsi="Times New Roman" w:cs="Times New Roman"/>
                <w:sz w:val="24"/>
                <w:szCs w:val="24"/>
                <w:lang w:val="kk-KZ"/>
              </w:rPr>
            </w:pPr>
            <w:r>
              <w:rPr>
                <w:rFonts w:ascii="Times New Roman" w:hAnsi="Times New Roman" w:cs="Times New Roman"/>
                <w:sz w:val="24"/>
                <w:szCs w:val="24"/>
                <w:u w:val="single"/>
                <w:lang w:val="kk-KZ"/>
              </w:rPr>
              <w:t>Мақсаты</w:t>
            </w:r>
            <w:r>
              <w:rPr>
                <w:rFonts w:ascii="Times New Roman" w:hAnsi="Times New Roman" w:cs="Times New Roman"/>
                <w:sz w:val="24"/>
                <w:szCs w:val="24"/>
                <w:lang w:val="kk-KZ"/>
              </w:rPr>
              <w:t>: С радостью собирают разбросанные предметы и игра повторяется несколько раз</w:t>
            </w:r>
          </w:p>
          <w:p w:rsidR="00F221E7" w:rsidRDefault="00F221E7">
            <w:pPr>
              <w:pStyle w:val="11"/>
              <w:spacing w:line="276" w:lineRule="auto"/>
              <w:ind w:left="137"/>
              <w:rPr>
                <w:rFonts w:ascii="Times New Roman" w:hAnsi="Times New Roman" w:cs="Times New Roman"/>
                <w:sz w:val="24"/>
                <w:szCs w:val="24"/>
                <w:lang w:val="kk-KZ"/>
              </w:rPr>
            </w:pPr>
            <w:r>
              <w:rPr>
                <w:rFonts w:ascii="Times New Roman" w:hAnsi="Times New Roman" w:cs="Times New Roman"/>
                <w:b/>
                <w:sz w:val="24"/>
                <w:szCs w:val="24"/>
                <w:lang w:val="kk-KZ"/>
              </w:rPr>
              <w:t>(художественная литература+</w:t>
            </w:r>
            <w:r>
              <w:rPr>
                <w:rFonts w:ascii="Times New Roman" w:eastAsia="Times New Roman" w:hAnsi="Times New Roman" w:cs="Times New Roman"/>
                <w:b/>
                <w:color w:val="000000"/>
                <w:sz w:val="24"/>
                <w:szCs w:val="24"/>
                <w:lang w:val="kk-KZ"/>
              </w:rPr>
              <w:t>ознакомление с окружающи миром, развитие речи</w:t>
            </w:r>
            <w:r>
              <w:rPr>
                <w:rFonts w:ascii="Times New Roman" w:eastAsia="Times New Roman" w:hAnsi="Times New Roman" w:cs="Times New Roman"/>
                <w:i/>
                <w:color w:val="000000"/>
                <w:sz w:val="24"/>
                <w:szCs w:val="24"/>
                <w:lang w:val="kk-KZ"/>
              </w:rPr>
              <w:t>)</w:t>
            </w:r>
          </w:p>
        </w:tc>
        <w:tc>
          <w:tcPr>
            <w:tcW w:w="2854" w:type="dxa"/>
            <w:gridSpan w:val="2"/>
            <w:tcBorders>
              <w:top w:val="single" w:sz="4" w:space="0" w:color="000000"/>
              <w:left w:val="single" w:sz="4" w:space="0" w:color="auto"/>
              <w:bottom w:val="single" w:sz="4" w:space="0" w:color="000000"/>
              <w:right w:val="single" w:sz="4" w:space="0" w:color="auto"/>
            </w:tcBorders>
            <w:shd w:val="clear" w:color="auto" w:fill="FFFFFF"/>
          </w:tcPr>
          <w:p w:rsidR="00F221E7" w:rsidRDefault="00F221E7">
            <w:pPr>
              <w:pStyle w:val="11"/>
              <w:spacing w:line="276" w:lineRule="auto"/>
              <w:ind w:left="141"/>
              <w:rPr>
                <w:rFonts w:ascii="Times New Roman" w:hAnsi="Times New Roman" w:cs="Times New Roman"/>
                <w:b/>
                <w:sz w:val="24"/>
                <w:szCs w:val="24"/>
                <w:lang w:val="kk-KZ"/>
              </w:rPr>
            </w:pPr>
            <w:r>
              <w:rPr>
                <w:rFonts w:ascii="Times New Roman" w:hAnsi="Times New Roman" w:cs="Times New Roman"/>
                <w:b/>
                <w:sz w:val="24"/>
                <w:szCs w:val="24"/>
                <w:lang w:val="kk-KZ"/>
              </w:rPr>
              <w:lastRenderedPageBreak/>
              <w:t>ДИ: «Выбери и назови»</w:t>
            </w:r>
          </w:p>
          <w:p w:rsidR="00F221E7" w:rsidRDefault="00F221E7">
            <w:pPr>
              <w:pStyle w:val="11"/>
              <w:spacing w:line="276" w:lineRule="auto"/>
              <w:rPr>
                <w:rFonts w:ascii="Times New Roman" w:hAnsi="Times New Roman" w:cs="Times New Roman"/>
                <w:sz w:val="24"/>
                <w:szCs w:val="24"/>
                <w:lang w:val="kk-KZ"/>
              </w:rPr>
            </w:pPr>
            <w:r>
              <w:rPr>
                <w:rFonts w:ascii="Times New Roman" w:hAnsi="Times New Roman" w:cs="Times New Roman"/>
                <w:b/>
                <w:sz w:val="24"/>
                <w:szCs w:val="24"/>
                <w:lang w:val="kk-KZ"/>
              </w:rPr>
              <w:t>Мақсаты</w:t>
            </w:r>
            <w:r>
              <w:rPr>
                <w:rFonts w:ascii="Times New Roman" w:hAnsi="Times New Roman" w:cs="Times New Roman"/>
                <w:sz w:val="24"/>
                <w:szCs w:val="24"/>
                <w:lang w:val="kk-KZ"/>
              </w:rPr>
              <w:t xml:space="preserve">:  находят и выбирают казахские национальные </w:t>
            </w:r>
            <w:r>
              <w:rPr>
                <w:rFonts w:ascii="Times New Roman" w:hAnsi="Times New Roman" w:cs="Times New Roman"/>
                <w:sz w:val="24"/>
                <w:szCs w:val="24"/>
                <w:lang w:val="kk-KZ"/>
              </w:rPr>
              <w:lastRenderedPageBreak/>
              <w:t>музыкальные инструменты,  называют их:  домбра, кобыз****</w:t>
            </w:r>
          </w:p>
          <w:p w:rsidR="00F221E7" w:rsidRDefault="00F221E7">
            <w:pPr>
              <w:pStyle w:val="11"/>
              <w:spacing w:line="276" w:lineRule="auto"/>
              <w:rPr>
                <w:rFonts w:ascii="Times New Roman" w:eastAsia="Times New Roman" w:hAnsi="Times New Roman" w:cs="Times New Roman"/>
                <w:b/>
                <w:color w:val="000000"/>
                <w:sz w:val="24"/>
                <w:szCs w:val="24"/>
                <w:lang w:val="kk-KZ"/>
              </w:rPr>
            </w:pPr>
            <w:r>
              <w:rPr>
                <w:rFonts w:ascii="Times New Roman" w:hAnsi="Times New Roman" w:cs="Times New Roman"/>
                <w:b/>
                <w:sz w:val="24"/>
                <w:szCs w:val="24"/>
                <w:lang w:val="kk-KZ"/>
              </w:rPr>
              <w:t>(художественная литература)</w:t>
            </w:r>
            <w:r>
              <w:rPr>
                <w:rFonts w:ascii="Times New Roman" w:eastAsia="Times New Roman" w:hAnsi="Times New Roman" w:cs="Times New Roman"/>
                <w:b/>
                <w:color w:val="000000"/>
                <w:sz w:val="24"/>
                <w:szCs w:val="24"/>
                <w:lang w:val="kk-KZ"/>
              </w:rPr>
              <w:t>.</w:t>
            </w:r>
          </w:p>
          <w:p w:rsidR="00F221E7" w:rsidRDefault="00F221E7">
            <w:pPr>
              <w:pStyle w:val="11"/>
              <w:spacing w:line="276" w:lineRule="auto"/>
              <w:rPr>
                <w:rFonts w:ascii="Times New Roman" w:eastAsia="Times New Roman" w:hAnsi="Times New Roman" w:cs="Times New Roman"/>
                <w:b/>
                <w:color w:val="000000"/>
                <w:sz w:val="24"/>
                <w:szCs w:val="24"/>
                <w:lang w:val="kk-KZ"/>
              </w:rPr>
            </w:pPr>
          </w:p>
          <w:p w:rsidR="00F221E7" w:rsidRDefault="00F221E7">
            <w:pP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Раскраски .</w:t>
            </w:r>
          </w:p>
          <w:p w:rsidR="00F221E7" w:rsidRDefault="00F221E7">
            <w:pPr>
              <w:rPr>
                <w:rFonts w:ascii="Times New Roman" w:eastAsia="Times New Roman" w:hAnsi="Times New Roman" w:cs="Times New Roman"/>
                <w:sz w:val="24"/>
                <w:szCs w:val="24"/>
                <w:lang w:eastAsia="ru-RU"/>
              </w:rPr>
            </w:pPr>
            <w:r>
              <w:rPr>
                <w:rFonts w:ascii="Times New Roman" w:hAnsi="Times New Roman" w:cs="Times New Roman"/>
                <w:sz w:val="24"/>
                <w:szCs w:val="24"/>
                <w:lang w:val="kk-KZ"/>
              </w:rPr>
              <w:t>Мақсаты:</w:t>
            </w:r>
            <w:r>
              <w:rPr>
                <w:rFonts w:ascii="Times New Roman" w:eastAsia="Times New Roman" w:hAnsi="Times New Roman" w:cs="Times New Roman"/>
                <w:sz w:val="24"/>
                <w:szCs w:val="24"/>
                <w:lang w:eastAsia="ru-RU"/>
              </w:rPr>
              <w:t xml:space="preserve"> Раскрашивают  фигуры детей в национальных костюмах</w:t>
            </w:r>
          </w:p>
          <w:p w:rsidR="00F221E7" w:rsidRDefault="00F221E7">
            <w:pPr>
              <w:pStyle w:val="11"/>
              <w:spacing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Билингвальный компонент:</w:t>
            </w:r>
            <w:r>
              <w:rPr>
                <w:rFonts w:ascii="Times New Roman" w:eastAsia="Times New Roman" w:hAnsi="Times New Roman" w:cs="Times New Roman"/>
                <w:color w:val="000000"/>
                <w:sz w:val="24"/>
                <w:szCs w:val="24"/>
                <w:lang w:val="kk-KZ"/>
              </w:rPr>
              <w:t xml:space="preserve"> ребенок - бала</w:t>
            </w:r>
            <w:r>
              <w:rPr>
                <w:rFonts w:ascii="Times New Roman" w:eastAsia="Times New Roman" w:hAnsi="Times New Roman" w:cs="Times New Roman"/>
                <w:sz w:val="24"/>
                <w:szCs w:val="24"/>
                <w:lang w:eastAsia="ru-RU"/>
              </w:rPr>
              <w:t>***</w:t>
            </w:r>
          </w:p>
          <w:p w:rsidR="00F221E7" w:rsidRDefault="00F221E7">
            <w:pPr>
              <w:pStyle w:val="11"/>
              <w:spacing w:line="276" w:lineRule="auto"/>
              <w:rPr>
                <w:rFonts w:ascii="Times New Roman" w:eastAsia="Times New Roman" w:hAnsi="Times New Roman" w:cs="Times New Roman"/>
                <w:b/>
                <w:sz w:val="24"/>
                <w:szCs w:val="24"/>
                <w:lang w:eastAsia="ru-RU"/>
              </w:rPr>
            </w:pPr>
            <w:r>
              <w:rPr>
                <w:rFonts w:ascii="Times New Roman" w:hAnsi="Times New Roman" w:cs="Times New Roman"/>
                <w:b/>
                <w:sz w:val="24"/>
                <w:szCs w:val="24"/>
                <w:lang w:val="kk-KZ" w:bidi="en-US"/>
              </w:rPr>
              <w:t>(рисование)</w:t>
            </w:r>
          </w:p>
        </w:tc>
        <w:tc>
          <w:tcPr>
            <w:tcW w:w="2674" w:type="dxa"/>
            <w:tcBorders>
              <w:top w:val="single" w:sz="4" w:space="0" w:color="000000"/>
              <w:left w:val="single" w:sz="4" w:space="0" w:color="auto"/>
              <w:bottom w:val="single" w:sz="4" w:space="0" w:color="auto"/>
              <w:right w:val="single" w:sz="4" w:space="0" w:color="auto"/>
            </w:tcBorders>
            <w:shd w:val="clear" w:color="auto" w:fill="FFFFFF"/>
          </w:tcPr>
          <w:p w:rsidR="00F221E7" w:rsidRDefault="00F221E7">
            <w:pPr>
              <w:pStyle w:val="11"/>
              <w:spacing w:line="276" w:lineRule="auto"/>
              <w:rPr>
                <w:rFonts w:ascii="Times New Roman" w:hAnsi="Times New Roman" w:cs="Times New Roman"/>
                <w:b/>
                <w:sz w:val="24"/>
                <w:szCs w:val="24"/>
              </w:rPr>
            </w:pPr>
            <w:r>
              <w:rPr>
                <w:rFonts w:ascii="Times New Roman" w:eastAsia="Times New Roman" w:hAnsi="Times New Roman" w:cs="Times New Roman"/>
                <w:b/>
                <w:sz w:val="24"/>
                <w:szCs w:val="24"/>
                <w:lang w:eastAsia="ru-RU"/>
              </w:rPr>
              <w:lastRenderedPageBreak/>
              <w:t>ДИ «Домино.  Животные»</w:t>
            </w:r>
            <w:r>
              <w:rPr>
                <w:rFonts w:ascii="Times New Roman" w:hAnsi="Times New Roman" w:cs="Times New Roman"/>
                <w:b/>
                <w:sz w:val="24"/>
                <w:szCs w:val="24"/>
              </w:rPr>
              <w:t xml:space="preserve"> </w:t>
            </w:r>
          </w:p>
          <w:p w:rsidR="00F221E7" w:rsidRDefault="00F221E7">
            <w:pPr>
              <w:ind w:right="-108"/>
              <w:rPr>
                <w:rFonts w:ascii="Times New Roman" w:hAnsi="Times New Roman" w:cs="Times New Roman"/>
                <w:sz w:val="24"/>
                <w:szCs w:val="24"/>
              </w:rPr>
            </w:pPr>
            <w:r>
              <w:rPr>
                <w:rFonts w:ascii="Times New Roman" w:hAnsi="Times New Roman" w:cs="Times New Roman"/>
                <w:b/>
                <w:sz w:val="24"/>
                <w:szCs w:val="24"/>
                <w:lang w:val="kk-KZ"/>
              </w:rPr>
              <w:t>Мақсаты</w:t>
            </w:r>
            <w:r>
              <w:rPr>
                <w:rFonts w:ascii="Times New Roman" w:hAnsi="Times New Roman" w:cs="Times New Roman"/>
                <w:b/>
                <w:sz w:val="24"/>
                <w:szCs w:val="24"/>
                <w:u w:val="single"/>
                <w:lang w:val="kk-KZ"/>
              </w:rPr>
              <w:t xml:space="preserve"> </w:t>
            </w:r>
            <w:r>
              <w:rPr>
                <w:rFonts w:ascii="Times New Roman" w:hAnsi="Times New Roman" w:cs="Times New Roman"/>
                <w:sz w:val="24"/>
                <w:szCs w:val="24"/>
                <w:u w:val="single"/>
                <w:lang w:val="kk-KZ"/>
              </w:rPr>
              <w:t>:</w:t>
            </w:r>
            <w:r>
              <w:rPr>
                <w:rFonts w:ascii="Times New Roman" w:hAnsi="Times New Roman" w:cs="Times New Roman"/>
                <w:sz w:val="24"/>
                <w:szCs w:val="24"/>
                <w:lang w:val="kk-KZ"/>
              </w:rPr>
              <w:t xml:space="preserve"> </w:t>
            </w:r>
            <w:r>
              <w:rPr>
                <w:rFonts w:ascii="Times New Roman" w:eastAsia="Times New Roman" w:hAnsi="Times New Roman" w:cs="Times New Roman"/>
                <w:color w:val="000000"/>
                <w:sz w:val="24"/>
                <w:szCs w:val="24"/>
                <w:lang w:val="kk-KZ"/>
              </w:rPr>
              <w:t>называют животных Казахстана</w:t>
            </w:r>
            <w:r>
              <w:rPr>
                <w:rFonts w:ascii="Times New Roman" w:hAnsi="Times New Roman" w:cs="Times New Roman"/>
                <w:sz w:val="24"/>
                <w:szCs w:val="24"/>
                <w:lang w:val="kk-KZ"/>
              </w:rPr>
              <w:t xml:space="preserve"> </w:t>
            </w:r>
            <w:r>
              <w:rPr>
                <w:rFonts w:ascii="Times New Roman" w:hAnsi="Times New Roman" w:cs="Times New Roman"/>
                <w:sz w:val="24"/>
                <w:szCs w:val="24"/>
              </w:rPr>
              <w:lastRenderedPageBreak/>
              <w:t>Билингвальный компонент***</w:t>
            </w:r>
          </w:p>
          <w:p w:rsidR="00F221E7" w:rsidRDefault="00F221E7">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Волк-қасқыр</w:t>
            </w:r>
          </w:p>
          <w:p w:rsidR="00F221E7" w:rsidRDefault="00F221E7">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Барыс-барс</w:t>
            </w:r>
          </w:p>
          <w:p w:rsidR="00F221E7" w:rsidRDefault="00F221E7">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Верблюд-түйе</w:t>
            </w:r>
          </w:p>
          <w:p w:rsidR="00F221E7" w:rsidRDefault="00F221E7">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Бүркіт-беркут</w:t>
            </w:r>
          </w:p>
          <w:p w:rsidR="00F221E7" w:rsidRDefault="00F221E7">
            <w:pPr>
              <w:pStyle w:val="11"/>
              <w:spacing w:line="276" w:lineRule="auto"/>
              <w:rPr>
                <w:rFonts w:ascii="Times New Roman" w:eastAsia="Times New Roman" w:hAnsi="Times New Roman" w:cs="Times New Roman"/>
                <w:b/>
                <w:color w:val="000000"/>
                <w:sz w:val="24"/>
                <w:szCs w:val="24"/>
                <w:lang w:val="kk-KZ"/>
              </w:rPr>
            </w:pPr>
            <w:r>
              <w:rPr>
                <w:rFonts w:ascii="Times New Roman" w:eastAsia="Times New Roman" w:hAnsi="Times New Roman" w:cs="Times New Roman"/>
                <w:b/>
                <w:color w:val="000000"/>
                <w:sz w:val="24"/>
                <w:szCs w:val="24"/>
                <w:lang w:val="kk-KZ"/>
              </w:rPr>
              <w:t>(ознакомление с окружающи миром, развитие.)</w:t>
            </w:r>
          </w:p>
          <w:p w:rsidR="00F221E7" w:rsidRDefault="00F221E7">
            <w:pPr>
              <w:pStyle w:val="11"/>
              <w:spacing w:line="276" w:lineRule="auto"/>
              <w:ind w:left="269"/>
              <w:rPr>
                <w:rFonts w:ascii="Times New Roman" w:eastAsia="Times New Roman" w:hAnsi="Times New Roman" w:cs="Times New Roman"/>
                <w:i/>
                <w:color w:val="000000"/>
                <w:sz w:val="24"/>
                <w:szCs w:val="24"/>
                <w:lang w:val="kk-KZ"/>
              </w:rPr>
            </w:pPr>
          </w:p>
          <w:p w:rsidR="00F221E7" w:rsidRDefault="00F221E7">
            <w:pPr>
              <w:pStyle w:val="11"/>
              <w:spacing w:line="276" w:lineRule="auto"/>
              <w:ind w:left="269"/>
              <w:rPr>
                <w:rFonts w:ascii="Times New Roman" w:eastAsia="Times New Roman" w:hAnsi="Times New Roman" w:cs="Times New Roman"/>
                <w:i/>
                <w:color w:val="000000"/>
                <w:sz w:val="24"/>
                <w:szCs w:val="24"/>
                <w:lang w:val="kk-KZ"/>
              </w:rPr>
            </w:pPr>
          </w:p>
        </w:tc>
        <w:tc>
          <w:tcPr>
            <w:tcW w:w="2945" w:type="dxa"/>
            <w:tcBorders>
              <w:top w:val="single" w:sz="4" w:space="0" w:color="000000"/>
              <w:left w:val="single" w:sz="4" w:space="0" w:color="auto"/>
              <w:bottom w:val="single" w:sz="4" w:space="0" w:color="000000"/>
              <w:right w:val="single" w:sz="4" w:space="0" w:color="000000"/>
            </w:tcBorders>
            <w:shd w:val="clear" w:color="auto" w:fill="FFFFFF"/>
            <w:hideMark/>
          </w:tcPr>
          <w:p w:rsidR="00F221E7" w:rsidRDefault="00F221E7">
            <w:pPr>
              <w:pStyle w:val="11"/>
              <w:spacing w:line="276" w:lineRule="auto"/>
              <w:rPr>
                <w:rFonts w:ascii="Times New Roman" w:hAnsi="Times New Roman" w:cs="Times New Roman"/>
                <w:sz w:val="24"/>
                <w:szCs w:val="24"/>
              </w:rPr>
            </w:pPr>
            <w:r>
              <w:rPr>
                <w:rFonts w:ascii="Times New Roman" w:hAnsi="Times New Roman" w:cs="Times New Roman"/>
                <w:sz w:val="24"/>
                <w:szCs w:val="24"/>
              </w:rPr>
              <w:lastRenderedPageBreak/>
              <w:t>«</w:t>
            </w:r>
            <w:r>
              <w:rPr>
                <w:rFonts w:ascii="Times New Roman" w:hAnsi="Times New Roman" w:cs="Times New Roman"/>
                <w:b/>
                <w:sz w:val="24"/>
                <w:szCs w:val="24"/>
              </w:rPr>
              <w:t>Моя страна Казахстан»</w:t>
            </w:r>
          </w:p>
          <w:p w:rsidR="00F221E7" w:rsidRDefault="00F221E7">
            <w:pPr>
              <w:pStyle w:val="11"/>
              <w:spacing w:line="276" w:lineRule="auto"/>
              <w:rPr>
                <w:rStyle w:val="a9"/>
                <w:lang w:val="kk-KZ"/>
              </w:rPr>
            </w:pPr>
            <w:r>
              <w:rPr>
                <w:rFonts w:ascii="Times New Roman" w:hAnsi="Times New Roman" w:cs="Times New Roman"/>
                <w:b/>
                <w:sz w:val="24"/>
                <w:szCs w:val="24"/>
                <w:lang w:val="kk-KZ"/>
              </w:rPr>
              <w:t>Мақсаты</w:t>
            </w:r>
            <w:r>
              <w:rPr>
                <w:rFonts w:ascii="Times New Roman" w:hAnsi="Times New Roman" w:cs="Times New Roman"/>
                <w:sz w:val="24"/>
                <w:szCs w:val="24"/>
                <w:lang w:val="kk-KZ"/>
              </w:rPr>
              <w:t xml:space="preserve">:  рассматривают и наклеивают на карту Казахстана  стикеры с </w:t>
            </w:r>
            <w:r>
              <w:rPr>
                <w:rFonts w:ascii="Times New Roman" w:hAnsi="Times New Roman" w:cs="Times New Roman"/>
                <w:sz w:val="24"/>
                <w:szCs w:val="24"/>
                <w:lang w:val="kk-KZ"/>
              </w:rPr>
              <w:lastRenderedPageBreak/>
              <w:t>обозначением  города</w:t>
            </w:r>
          </w:p>
          <w:p w:rsidR="00F221E7" w:rsidRDefault="00F221E7">
            <w:pPr>
              <w:ind w:right="-108"/>
              <w:rPr>
                <w:rFonts w:eastAsia="Times New Roman"/>
                <w:lang w:eastAsia="ru-RU"/>
              </w:rPr>
            </w:pPr>
            <w:r>
              <w:rPr>
                <w:rStyle w:val="a9"/>
                <w:rFonts w:ascii="Times New Roman" w:hAnsi="Times New Roman"/>
                <w:sz w:val="24"/>
                <w:szCs w:val="24"/>
              </w:rPr>
              <w:t>Билингвальный компонент</w:t>
            </w:r>
            <w:r>
              <w:rPr>
                <w:rFonts w:ascii="Times New Roman" w:hAnsi="Times New Roman" w:cs="Times New Roman"/>
                <w:sz w:val="24"/>
                <w:szCs w:val="24"/>
                <w:lang w:val="kk-KZ"/>
              </w:rPr>
              <w:t xml:space="preserve"> </w:t>
            </w:r>
          </w:p>
          <w:p w:rsidR="00F221E7" w:rsidRDefault="00F221E7">
            <w:pPr>
              <w:ind w:right="-108"/>
              <w:rPr>
                <w:rFonts w:ascii="Times New Roman" w:eastAsia="Times New Roman" w:hAnsi="Times New Roman" w:cs="Times New Roman"/>
                <w:sz w:val="24"/>
                <w:szCs w:val="24"/>
                <w:lang w:val="kk-KZ" w:eastAsia="ru-RU"/>
              </w:rPr>
            </w:pPr>
            <w:r>
              <w:rPr>
                <w:rStyle w:val="a9"/>
                <w:rFonts w:ascii="Times New Roman" w:hAnsi="Times New Roman"/>
                <w:sz w:val="24"/>
                <w:szCs w:val="24"/>
                <w:lang w:val="kk-KZ"/>
              </w:rPr>
              <w:t>***</w:t>
            </w:r>
            <w:r>
              <w:rPr>
                <w:rFonts w:ascii="Times New Roman" w:hAnsi="Times New Roman" w:cs="Times New Roman"/>
                <w:sz w:val="24"/>
                <w:szCs w:val="24"/>
                <w:lang w:val="kk-KZ"/>
              </w:rPr>
              <w:t xml:space="preserve"> Родина-Отан</w:t>
            </w:r>
            <w:r>
              <w:rPr>
                <w:rFonts w:ascii="Times New Roman" w:eastAsia="Times New Roman" w:hAnsi="Times New Roman" w:cs="Times New Roman"/>
                <w:sz w:val="24"/>
                <w:szCs w:val="24"/>
                <w:lang w:val="kk-KZ" w:eastAsia="ru-RU"/>
              </w:rPr>
              <w:t>,  дом-үй</w:t>
            </w:r>
          </w:p>
          <w:p w:rsidR="00F221E7" w:rsidRDefault="00F221E7">
            <w:pPr>
              <w:pStyle w:val="11"/>
              <w:spacing w:line="276" w:lineRule="auto"/>
              <w:rPr>
                <w:rFonts w:ascii="Times New Roman" w:eastAsia="Times New Roman" w:hAnsi="Times New Roman" w:cs="Times New Roman"/>
                <w:b/>
                <w:color w:val="000000"/>
                <w:sz w:val="24"/>
                <w:szCs w:val="24"/>
                <w:lang w:val="kk-KZ"/>
              </w:rPr>
            </w:pPr>
            <w:r>
              <w:rPr>
                <w:rStyle w:val="a9"/>
                <w:rFonts w:ascii="Times New Roman" w:hAnsi="Times New Roman"/>
                <w:b/>
                <w:sz w:val="24"/>
                <w:szCs w:val="24"/>
                <w:lang w:val="kk-KZ"/>
              </w:rPr>
              <w:t>(</w:t>
            </w:r>
            <w:r>
              <w:rPr>
                <w:rFonts w:ascii="Times New Roman" w:eastAsia="Times New Roman" w:hAnsi="Times New Roman" w:cs="Times New Roman"/>
                <w:b/>
                <w:color w:val="000000"/>
                <w:sz w:val="24"/>
                <w:szCs w:val="24"/>
                <w:lang w:val="kk-KZ"/>
              </w:rPr>
              <w:t xml:space="preserve">ознакомление с окружающи миром,, </w:t>
            </w:r>
          </w:p>
          <w:p w:rsidR="00F221E7" w:rsidRDefault="00F221E7">
            <w:pPr>
              <w:pStyle w:val="11"/>
              <w:spacing w:line="276" w:lineRule="auto"/>
              <w:rPr>
                <w:rFonts w:ascii="Times New Roman" w:hAnsi="Times New Roman" w:cs="Times New Roman"/>
                <w:b/>
                <w:sz w:val="24"/>
                <w:szCs w:val="24"/>
                <w:lang w:bidi="en-US"/>
              </w:rPr>
            </w:pPr>
            <w:r>
              <w:rPr>
                <w:rFonts w:ascii="Times New Roman" w:eastAsia="Times New Roman" w:hAnsi="Times New Roman" w:cs="Times New Roman"/>
                <w:b/>
                <w:color w:val="000000"/>
                <w:sz w:val="24"/>
                <w:szCs w:val="24"/>
                <w:lang w:val="kk-KZ"/>
              </w:rPr>
              <w:t>развитие речи )</w:t>
            </w:r>
          </w:p>
          <w:p w:rsidR="00F221E7" w:rsidRDefault="00F221E7">
            <w:pPr>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Д\И «</w:t>
            </w:r>
            <w:r>
              <w:rPr>
                <w:rFonts w:ascii="Times New Roman" w:eastAsia="Times New Roman" w:hAnsi="Times New Roman" w:cs="Times New Roman"/>
                <w:b/>
                <w:sz w:val="24"/>
                <w:szCs w:val="24"/>
                <w:lang w:eastAsia="ru-RU"/>
              </w:rPr>
              <w:t>Чего не стало».</w:t>
            </w:r>
            <w:r>
              <w:rPr>
                <w:rFonts w:ascii="Times New Roman" w:hAnsi="Times New Roman" w:cs="Times New Roman"/>
                <w:sz w:val="24"/>
                <w:szCs w:val="24"/>
                <w:lang w:val="kk-KZ"/>
              </w:rPr>
              <w:t xml:space="preserve"> </w:t>
            </w:r>
            <w:r>
              <w:rPr>
                <w:rFonts w:ascii="Times New Roman" w:hAnsi="Times New Roman" w:cs="Times New Roman"/>
                <w:b/>
                <w:sz w:val="24"/>
                <w:szCs w:val="24"/>
                <w:lang w:val="kk-KZ"/>
              </w:rPr>
              <w:t>Мақсаты</w:t>
            </w:r>
            <w:r>
              <w:rPr>
                <w:rFonts w:ascii="Times New Roman" w:hAnsi="Times New Roman" w:cs="Times New Roman"/>
                <w:sz w:val="24"/>
                <w:szCs w:val="24"/>
                <w:lang w:val="kk-KZ"/>
              </w:rPr>
              <w:t>: запоминают предмет. Называют  его место в пространсве.   (математика)</w:t>
            </w:r>
          </w:p>
        </w:tc>
      </w:tr>
      <w:tr w:rsidR="00F221E7" w:rsidTr="00F221E7">
        <w:trPr>
          <w:trHeight w:val="1157"/>
        </w:trPr>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F221E7" w:rsidRDefault="00F221E7">
            <w:pPr>
              <w:tabs>
                <w:tab w:val="left" w:pos="6640"/>
              </w:tabs>
              <w:adjustRightInd w:val="0"/>
              <w:contextualSpacing/>
              <w:rPr>
                <w:rFonts w:ascii="Times New Roman" w:hAnsi="Times New Roman" w:cs="Times New Roman"/>
                <w:b/>
                <w:bCs/>
                <w:sz w:val="24"/>
                <w:szCs w:val="24"/>
                <w:lang w:val="kk-KZ"/>
              </w:rPr>
            </w:pPr>
            <w:r>
              <w:rPr>
                <w:rFonts w:ascii="Times New Roman" w:eastAsia="Times New Roman" w:hAnsi="Times New Roman" w:cs="Times New Roman"/>
                <w:b/>
                <w:bCs/>
                <w:sz w:val="24"/>
                <w:szCs w:val="24"/>
                <w:lang w:val="kk-KZ" w:eastAsia="ru-RU"/>
              </w:rPr>
              <w:lastRenderedPageBreak/>
              <w:t xml:space="preserve"> </w:t>
            </w:r>
            <w:r>
              <w:rPr>
                <w:rFonts w:ascii="Times New Roman" w:hAnsi="Times New Roman" w:cs="Times New Roman"/>
                <w:b/>
                <w:bCs/>
                <w:sz w:val="24"/>
                <w:szCs w:val="24"/>
                <w:lang w:val="kk-KZ"/>
              </w:rPr>
              <w:t>Таңғы гимнастика/</w:t>
            </w:r>
            <w:r>
              <w:rPr>
                <w:rFonts w:ascii="Times New Roman" w:hAnsi="Times New Roman" w:cs="Times New Roman"/>
                <w:b/>
                <w:bCs/>
                <w:sz w:val="24"/>
                <w:szCs w:val="24"/>
              </w:rPr>
              <w:t>Утренняя гимнастика</w:t>
            </w:r>
          </w:p>
        </w:tc>
        <w:tc>
          <w:tcPr>
            <w:tcW w:w="14285" w:type="dxa"/>
            <w:gridSpan w:val="7"/>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F221E7" w:rsidRDefault="00F221E7">
            <w:pPr>
              <w:spacing w:after="200" w:line="276"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Комплекс № 7. Утренний комплекс упражнений . </w:t>
            </w:r>
            <w:r>
              <w:rPr>
                <w:rFonts w:ascii="Times New Roman" w:hAnsi="Times New Roman" w:cs="Times New Roman"/>
                <w:sz w:val="24"/>
                <w:szCs w:val="24"/>
                <w:u w:val="single"/>
                <w:lang w:val="kk-KZ"/>
              </w:rPr>
              <w:t>Мақсаты</w:t>
            </w:r>
            <w:r>
              <w:rPr>
                <w:rFonts w:ascii="Times New Roman" w:hAnsi="Times New Roman" w:cs="Times New Roman"/>
                <w:sz w:val="24"/>
                <w:szCs w:val="24"/>
                <w:lang w:val="kk-KZ"/>
              </w:rPr>
              <w:t xml:space="preserve">: формирование здорового образа жизни; </w:t>
            </w:r>
            <w:r>
              <w:rPr>
                <w:rFonts w:ascii="Times New Roman" w:hAnsi="Times New Roman" w:cs="Times New Roman"/>
                <w:sz w:val="24"/>
                <w:szCs w:val="24"/>
              </w:rPr>
              <w:t>радостный эмоциональный подъём, настроить на действенный лад; выработалась привычку к ежедневным физическим упражнениям; развитие всех групп мышц, координация движений.</w:t>
            </w:r>
          </w:p>
        </w:tc>
      </w:tr>
      <w:tr w:rsidR="00F221E7" w:rsidTr="00F221E7">
        <w:trPr>
          <w:trHeight w:val="1166"/>
        </w:trPr>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F221E7" w:rsidRDefault="00F221E7">
            <w:pPr>
              <w:spacing w:after="200" w:line="276" w:lineRule="auto"/>
              <w:rPr>
                <w:rFonts w:ascii="Times New Roman" w:hAnsi="Times New Roman" w:cs="Times New Roman"/>
                <w:b/>
                <w:sz w:val="24"/>
                <w:szCs w:val="24"/>
                <w:lang w:val="kk-KZ"/>
              </w:rPr>
            </w:pPr>
            <w:r>
              <w:rPr>
                <w:rFonts w:ascii="Times New Roman" w:hAnsi="Times New Roman" w:cs="Times New Roman"/>
                <w:b/>
                <w:sz w:val="24"/>
                <w:szCs w:val="24"/>
                <w:lang w:val="kk-KZ"/>
              </w:rPr>
              <w:t>Таңғы ас/ Завтрак</w:t>
            </w:r>
          </w:p>
        </w:tc>
        <w:tc>
          <w:tcPr>
            <w:tcW w:w="14285" w:type="dxa"/>
            <w:gridSpan w:val="7"/>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F221E7" w:rsidRDefault="00F221E7">
            <w:pPr>
              <w:spacing w:after="200" w:line="276" w:lineRule="auto"/>
              <w:rPr>
                <w:rFonts w:ascii="Times New Roman" w:hAnsi="Times New Roman" w:cs="Times New Roman"/>
                <w:sz w:val="24"/>
                <w:szCs w:val="24"/>
                <w:lang w:val="kk-KZ"/>
              </w:rPr>
            </w:pPr>
            <w:r>
              <w:rPr>
                <w:rFonts w:ascii="Times New Roman" w:hAnsi="Times New Roman" w:cs="Times New Roman"/>
                <w:sz w:val="24"/>
                <w:szCs w:val="24"/>
                <w:lang w:val="kk-KZ"/>
              </w:rPr>
              <w:t>Выполняют гигиенические  процедуры  перед завтраком:  (правильно моют и вытирают руки, знают место своего полотенца, используют  художественное  слово, например, «Мом руки мы всегда,не болеем ни когда.»)  Прием пищи:  умеют  правильно держать столовые приборы, аккуратно принимают пищу</w:t>
            </w:r>
            <w:r>
              <w:rPr>
                <w:rFonts w:ascii="Times New Roman" w:hAnsi="Times New Roman" w:cs="Times New Roman"/>
                <w:sz w:val="24"/>
                <w:szCs w:val="24"/>
              </w:rPr>
              <w:t xml:space="preserve"> тщательно пережевывая, пользуются  салфеткой, </w:t>
            </w:r>
            <w:r>
              <w:rPr>
                <w:rFonts w:ascii="Times New Roman" w:hAnsi="Times New Roman" w:cs="Times New Roman"/>
                <w:sz w:val="24"/>
                <w:szCs w:val="24"/>
                <w:lang w:val="kk-KZ"/>
              </w:rPr>
              <w:t>благодарят за еду</w:t>
            </w:r>
            <w:r>
              <w:rPr>
                <w:rFonts w:ascii="Times New Roman" w:hAnsi="Times New Roman" w:cs="Times New Roman"/>
                <w:sz w:val="24"/>
                <w:szCs w:val="24"/>
              </w:rPr>
              <w:t>.</w:t>
            </w:r>
          </w:p>
        </w:tc>
      </w:tr>
      <w:tr w:rsidR="00F221E7" w:rsidTr="00F221E7">
        <w:trPr>
          <w:trHeight w:val="869"/>
        </w:trPr>
        <w:tc>
          <w:tcPr>
            <w:tcW w:w="1702"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F221E7" w:rsidRDefault="00F221E7">
            <w:pPr>
              <w:tabs>
                <w:tab w:val="left" w:pos="6640"/>
              </w:tabs>
              <w:adjustRightInd w:val="0"/>
              <w:contextualSpacing/>
              <w:rPr>
                <w:rFonts w:ascii="Times New Roman" w:hAnsi="Times New Roman" w:cs="Times New Roman"/>
                <w:b/>
                <w:sz w:val="24"/>
                <w:szCs w:val="24"/>
                <w:lang w:val="kk-KZ"/>
              </w:rPr>
            </w:pPr>
            <w:r>
              <w:rPr>
                <w:rFonts w:ascii="Times New Roman" w:hAnsi="Times New Roman" w:cs="Times New Roman"/>
                <w:b/>
                <w:sz w:val="24"/>
                <w:szCs w:val="24"/>
                <w:lang w:val="kk-KZ"/>
              </w:rPr>
              <w:t>Ойындар, ҰІӘ дайындық/</w:t>
            </w:r>
          </w:p>
          <w:p w:rsidR="00F221E7" w:rsidRDefault="00F221E7">
            <w:pPr>
              <w:spacing w:after="200" w:line="276" w:lineRule="auto"/>
              <w:rPr>
                <w:rFonts w:ascii="Times New Roman" w:hAnsi="Times New Roman" w:cs="Times New Roman"/>
                <w:b/>
                <w:sz w:val="24"/>
                <w:szCs w:val="24"/>
                <w:lang w:val="kk-KZ"/>
              </w:rPr>
            </w:pPr>
            <w:r>
              <w:rPr>
                <w:rFonts w:ascii="Times New Roman" w:hAnsi="Times New Roman" w:cs="Times New Roman"/>
                <w:b/>
                <w:sz w:val="24"/>
                <w:szCs w:val="24"/>
                <w:lang w:val="kk-KZ"/>
              </w:rPr>
              <w:t xml:space="preserve">Игры, подготовка к </w:t>
            </w:r>
            <w:r>
              <w:rPr>
                <w:rFonts w:ascii="Times New Roman" w:hAnsi="Times New Roman" w:cs="Times New Roman"/>
                <w:b/>
                <w:sz w:val="24"/>
                <w:szCs w:val="24"/>
              </w:rPr>
              <w:t>О</w:t>
            </w:r>
            <w:r>
              <w:rPr>
                <w:rFonts w:ascii="Times New Roman" w:hAnsi="Times New Roman" w:cs="Times New Roman"/>
                <w:b/>
                <w:sz w:val="24"/>
                <w:szCs w:val="24"/>
                <w:lang w:val="kk-KZ"/>
              </w:rPr>
              <w:t>Д</w:t>
            </w:r>
          </w:p>
        </w:tc>
        <w:tc>
          <w:tcPr>
            <w:tcW w:w="14285" w:type="dxa"/>
            <w:gridSpan w:val="7"/>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F221E7" w:rsidRDefault="00F221E7">
            <w:pPr>
              <w:spacing w:after="200" w:line="276"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Дети собираются вместе для того, чтобы поделиться  впечатлениями, узнать новости, обсудить совместные планы, проблемы, выбирают вид деятельности по интересу, договориваются о правилах и т.д. </w:t>
            </w:r>
          </w:p>
        </w:tc>
      </w:tr>
      <w:tr w:rsidR="00F221E7" w:rsidTr="00F221E7">
        <w:trPr>
          <w:trHeight w:val="1404"/>
        </w:trPr>
        <w:tc>
          <w:tcPr>
            <w:tcW w:w="300" w:type="dxa"/>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F221E7" w:rsidRDefault="00F221E7">
            <w:pPr>
              <w:rPr>
                <w:rFonts w:ascii="Times New Roman" w:hAnsi="Times New Roman" w:cs="Times New Roman"/>
                <w:b/>
                <w:sz w:val="24"/>
                <w:szCs w:val="24"/>
                <w:lang w:val="kk-KZ"/>
              </w:rPr>
            </w:pPr>
          </w:p>
        </w:tc>
        <w:tc>
          <w:tcPr>
            <w:tcW w:w="2835" w:type="dxa"/>
            <w:tcBorders>
              <w:top w:val="single" w:sz="4" w:space="0" w:color="000000"/>
              <w:left w:val="single" w:sz="4" w:space="0" w:color="000000"/>
              <w:bottom w:val="nil"/>
              <w:right w:val="single" w:sz="4" w:space="0" w:color="auto"/>
            </w:tcBorders>
            <w:shd w:val="clear" w:color="auto" w:fill="FFFFFF"/>
            <w:tcMar>
              <w:top w:w="0" w:type="dxa"/>
              <w:left w:w="108" w:type="dxa"/>
              <w:bottom w:w="0" w:type="dxa"/>
              <w:right w:w="108" w:type="dxa"/>
            </w:tcMar>
            <w:hideMark/>
          </w:tcPr>
          <w:p w:rsidR="00F221E7" w:rsidRDefault="00F221E7">
            <w:pPr>
              <w:shd w:val="clear" w:color="auto" w:fill="FFFFFF"/>
              <w:spacing w:line="252" w:lineRule="auto"/>
              <w:ind w:left="37" w:right="-248"/>
              <w:rPr>
                <w:bCs/>
                <w:lang w:val="kk-KZ"/>
              </w:rPr>
            </w:pPr>
            <w:r>
              <w:rPr>
                <w:rFonts w:eastAsiaTheme="minorHAnsi"/>
                <w:b/>
              </w:rPr>
              <w:t>Лепка</w:t>
            </w:r>
            <w:r>
              <w:rPr>
                <w:b/>
              </w:rPr>
              <w:t xml:space="preserve"> </w:t>
            </w:r>
            <w:r>
              <w:t>«Юрта на джайляу»</w:t>
            </w:r>
            <w:r>
              <w:rPr>
                <w:bCs/>
                <w:lang w:val="kk-KZ"/>
              </w:rPr>
              <w:t xml:space="preserve">. </w:t>
            </w:r>
          </w:p>
          <w:p w:rsidR="00F221E7" w:rsidRDefault="00F221E7">
            <w:pPr>
              <w:shd w:val="clear" w:color="auto" w:fill="FFFFFF"/>
              <w:spacing w:line="252" w:lineRule="auto"/>
              <w:ind w:left="37" w:right="-248"/>
              <w:rPr>
                <w:b/>
              </w:rPr>
            </w:pPr>
            <w:r>
              <w:rPr>
                <w:b/>
                <w:bCs/>
                <w:lang w:val="kk-KZ"/>
              </w:rPr>
              <w:t>Мақсаты</w:t>
            </w:r>
            <w:r>
              <w:rPr>
                <w:b/>
                <w:i/>
                <w:lang w:val="kk-KZ"/>
              </w:rPr>
              <w:t>:</w:t>
            </w:r>
            <w:r>
              <w:rPr>
                <w:i/>
                <w:lang w:val="kk-KZ"/>
              </w:rPr>
              <w:t xml:space="preserve"> </w:t>
            </w:r>
            <w:r>
              <w:rPr>
                <w:lang w:val="kk-KZ"/>
              </w:rPr>
              <w:t>лепят  предмет состоящий из несколько частей,выполняют работу аккуратно</w:t>
            </w:r>
          </w:p>
          <w:p w:rsidR="00F221E7" w:rsidRDefault="00F221E7">
            <w:pPr>
              <w:pStyle w:val="11"/>
              <w:spacing w:line="276" w:lineRule="auto"/>
              <w:rPr>
                <w:rFonts w:ascii="Times New Roman" w:eastAsia="Times New Roman" w:hAnsi="Times New Roman" w:cs="Times New Roman"/>
                <w:color w:val="000000"/>
                <w:sz w:val="24"/>
                <w:szCs w:val="24"/>
              </w:rPr>
            </w:pPr>
            <w:r>
              <w:rPr>
                <w:rFonts w:ascii="Times New Roman" w:hAnsi="Times New Roman" w:cs="Times New Roman"/>
                <w:sz w:val="24"/>
                <w:szCs w:val="24"/>
                <w:lang w:val="kk-KZ"/>
              </w:rPr>
              <w:t>Билингвальный компонент</w:t>
            </w:r>
            <w:r>
              <w:rPr>
                <w:rFonts w:ascii="Times New Roman" w:hAnsi="Times New Roman" w:cs="Times New Roman"/>
                <w:i/>
                <w:sz w:val="24"/>
                <w:szCs w:val="24"/>
                <w:lang w:val="kk-KZ"/>
              </w:rPr>
              <w:t>: ю</w:t>
            </w:r>
            <w:r>
              <w:rPr>
                <w:rFonts w:ascii="Times New Roman" w:eastAsia="Times New Roman" w:hAnsi="Times New Roman" w:cs="Times New Roman"/>
                <w:color w:val="000000"/>
                <w:sz w:val="24"/>
                <w:szCs w:val="24"/>
                <w:lang w:val="kk-KZ"/>
              </w:rPr>
              <w:t>рта-киіз үй</w:t>
            </w:r>
          </w:p>
          <w:p w:rsidR="00F221E7" w:rsidRDefault="00F221E7">
            <w:pPr>
              <w:shd w:val="clear" w:color="auto" w:fill="FFFFFF"/>
              <w:spacing w:line="252" w:lineRule="auto"/>
              <w:ind w:left="37" w:right="-248"/>
              <w:rPr>
                <w:rFonts w:ascii="Times New Roman" w:eastAsia="Times New Roman" w:hAnsi="Times New Roman" w:cs="Times New Roman"/>
                <w:sz w:val="24"/>
                <w:szCs w:val="24"/>
                <w:lang w:val="kk-KZ"/>
              </w:rPr>
            </w:pPr>
            <w:r>
              <w:rPr>
                <w:i/>
                <w:lang w:val="kk-KZ"/>
              </w:rPr>
              <w:t>Мұқият-аккуратно</w:t>
            </w:r>
            <w:r>
              <w:rPr>
                <w:lang w:val="kk-KZ"/>
              </w:rPr>
              <w:t xml:space="preserve"> </w:t>
            </w:r>
          </w:p>
          <w:p w:rsidR="00F221E7" w:rsidRDefault="00F221E7">
            <w:pPr>
              <w:shd w:val="clear" w:color="auto" w:fill="FFFFFF"/>
              <w:spacing w:line="252" w:lineRule="auto"/>
              <w:ind w:left="37" w:right="-248"/>
              <w:rPr>
                <w:lang w:val="kk-KZ"/>
              </w:rPr>
            </w:pPr>
            <w:r>
              <w:rPr>
                <w:lang w:val="kk-KZ"/>
              </w:rPr>
              <w:t xml:space="preserve"> Не торопись-асықпа</w:t>
            </w:r>
          </w:p>
          <w:p w:rsidR="00F221E7" w:rsidRDefault="00F221E7">
            <w:pPr>
              <w:shd w:val="clear" w:color="auto" w:fill="FFFFFF"/>
              <w:spacing w:line="252" w:lineRule="auto"/>
              <w:ind w:left="37" w:right="-248"/>
              <w:rPr>
                <w:b/>
                <w:shd w:val="clear" w:color="auto" w:fill="FFFFFF"/>
              </w:rPr>
            </w:pPr>
            <w:r>
              <w:rPr>
                <w:b/>
                <w:i/>
                <w:lang w:val="kk-KZ"/>
              </w:rPr>
              <w:t>(</w:t>
            </w:r>
            <w:r>
              <w:rPr>
                <w:b/>
                <w:lang w:val="kk-KZ"/>
              </w:rPr>
              <w:t>лепка, развитие речи)</w:t>
            </w:r>
          </w:p>
          <w:p w:rsidR="00F221E7" w:rsidRDefault="00F221E7">
            <w:pPr>
              <w:shd w:val="clear" w:color="auto" w:fill="FFFFFF"/>
              <w:spacing w:line="252" w:lineRule="auto"/>
              <w:ind w:left="37" w:right="-248"/>
              <w:rPr>
                <w:b/>
                <w:i/>
                <w:color w:val="000000"/>
              </w:rPr>
            </w:pPr>
            <w:r>
              <w:rPr>
                <w:b/>
                <w:lang w:val="kk-KZ"/>
              </w:rPr>
              <w:t xml:space="preserve"> (музыка-)****</w:t>
            </w:r>
            <w:r>
              <w:rPr>
                <w:b/>
                <w:i/>
                <w:lang w:val="kk-KZ"/>
              </w:rPr>
              <w:t xml:space="preserve"> </w:t>
            </w:r>
          </w:p>
          <w:p w:rsidR="00F221E7" w:rsidRDefault="00F221E7">
            <w:pPr>
              <w:ind w:left="37" w:right="-248"/>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Выполняют элементарные </w:t>
            </w:r>
            <w:r>
              <w:rPr>
                <w:rFonts w:ascii="Times New Roman" w:hAnsi="Times New Roman" w:cs="Times New Roman"/>
                <w:sz w:val="24"/>
                <w:szCs w:val="24"/>
                <w:shd w:val="clear" w:color="auto" w:fill="FFFFFF"/>
              </w:rPr>
              <w:lastRenderedPageBreak/>
              <w:t>казахские танцевальные движения</w:t>
            </w:r>
          </w:p>
          <w:p w:rsidR="00F221E7" w:rsidRDefault="00F221E7">
            <w:pPr>
              <w:pStyle w:val="11"/>
              <w:spacing w:line="276" w:lineRule="auto"/>
              <w:ind w:left="37" w:right="-248"/>
              <w:rPr>
                <w:rFonts w:ascii="Times New Roman" w:eastAsia="Times New Roman" w:hAnsi="Times New Roman" w:cs="Times New Roman"/>
                <w:sz w:val="24"/>
                <w:szCs w:val="24"/>
                <w:lang w:eastAsia="ru-RU"/>
              </w:rPr>
            </w:pPr>
            <w:r>
              <w:rPr>
                <w:rFonts w:ascii="Times New Roman" w:eastAsia="Times New Roman" w:hAnsi="Times New Roman" w:cs="Times New Roman"/>
                <w:b/>
                <w:i/>
                <w:color w:val="000000"/>
                <w:sz w:val="24"/>
                <w:szCs w:val="24"/>
                <w:lang w:val="kk-KZ"/>
              </w:rPr>
              <w:t xml:space="preserve"> </w:t>
            </w:r>
          </w:p>
        </w:tc>
        <w:tc>
          <w:tcPr>
            <w:tcW w:w="2977" w:type="dxa"/>
            <w:gridSpan w:val="2"/>
            <w:tcBorders>
              <w:top w:val="single" w:sz="4" w:space="0" w:color="auto"/>
              <w:left w:val="single" w:sz="4" w:space="0" w:color="auto"/>
              <w:bottom w:val="single" w:sz="4" w:space="0" w:color="auto"/>
              <w:right w:val="single" w:sz="4" w:space="0" w:color="auto"/>
            </w:tcBorders>
            <w:shd w:val="clear" w:color="auto" w:fill="FFFFFF"/>
            <w:hideMark/>
          </w:tcPr>
          <w:p w:rsidR="00F221E7" w:rsidRDefault="00F221E7">
            <w:pPr>
              <w:pStyle w:val="11"/>
              <w:spacing w:line="276" w:lineRule="auto"/>
              <w:ind w:left="37" w:right="-248"/>
              <w:rPr>
                <w:rFonts w:ascii="Times New Roman" w:hAnsi="Times New Roman" w:cs="Times New Roman"/>
                <w:sz w:val="24"/>
                <w:szCs w:val="24"/>
                <w:lang w:val="kk-KZ"/>
              </w:rPr>
            </w:pPr>
            <w:r>
              <w:rPr>
                <w:rFonts w:ascii="Times New Roman" w:eastAsia="Times New Roman" w:hAnsi="Times New Roman" w:cs="Times New Roman"/>
                <w:sz w:val="24"/>
                <w:szCs w:val="24"/>
                <w:lang w:eastAsia="ru-RU"/>
              </w:rPr>
              <w:lastRenderedPageBreak/>
              <w:t xml:space="preserve"> </w:t>
            </w:r>
            <w:r>
              <w:rPr>
                <w:rFonts w:ascii="Times New Roman" w:eastAsia="Times New Roman" w:hAnsi="Times New Roman" w:cs="Times New Roman"/>
                <w:bCs/>
                <w:sz w:val="24"/>
                <w:szCs w:val="24"/>
              </w:rPr>
              <w:t>Лепка  «Яблоня  в цвету»</w:t>
            </w:r>
          </w:p>
          <w:p w:rsidR="00F221E7" w:rsidRDefault="00F221E7">
            <w:pPr>
              <w:ind w:left="37" w:right="-248"/>
              <w:rPr>
                <w:rFonts w:ascii="Times New Roman" w:eastAsia="Times New Roman" w:hAnsi="Times New Roman" w:cs="Times New Roman"/>
                <w:bCs/>
                <w:sz w:val="24"/>
                <w:szCs w:val="24"/>
              </w:rPr>
            </w:pPr>
            <w:r>
              <w:rPr>
                <w:rFonts w:ascii="Times New Roman" w:eastAsia="Times New Roman" w:hAnsi="Times New Roman" w:cs="Times New Roman"/>
                <w:bCs/>
                <w:sz w:val="24"/>
                <w:szCs w:val="24"/>
                <w:lang w:val="kk-KZ"/>
              </w:rPr>
              <w:t xml:space="preserve"> </w:t>
            </w:r>
            <w:r>
              <w:rPr>
                <w:rFonts w:ascii="Times New Roman" w:hAnsi="Times New Roman" w:cs="Times New Roman"/>
                <w:b/>
                <w:bCs/>
                <w:sz w:val="24"/>
                <w:szCs w:val="24"/>
                <w:lang w:val="kk-KZ"/>
              </w:rPr>
              <w:t>Мақсаты</w:t>
            </w:r>
            <w:r>
              <w:rPr>
                <w:rFonts w:ascii="Times New Roman" w:eastAsia="Times New Roman" w:hAnsi="Times New Roman" w:cs="Times New Roman"/>
                <w:bCs/>
                <w:sz w:val="24"/>
                <w:szCs w:val="24"/>
              </w:rPr>
              <w:t>: раскатывают комочки между ладонями</w:t>
            </w:r>
            <w:r>
              <w:rPr>
                <w:rFonts w:ascii="Times New Roman" w:eastAsia="Times New Roman" w:hAnsi="Times New Roman" w:cs="Times New Roman"/>
                <w:bCs/>
                <w:sz w:val="24"/>
                <w:szCs w:val="24"/>
                <w:lang w:val="kk-KZ"/>
              </w:rPr>
              <w:t xml:space="preserve"> и сминают, налепом </w:t>
            </w:r>
            <w:r>
              <w:rPr>
                <w:rFonts w:ascii="Times New Roman" w:eastAsia="Times New Roman" w:hAnsi="Times New Roman" w:cs="Times New Roman"/>
                <w:bCs/>
                <w:sz w:val="24"/>
                <w:szCs w:val="24"/>
              </w:rPr>
              <w:t>лепят; в</w:t>
            </w:r>
            <w:r>
              <w:rPr>
                <w:rFonts w:ascii="Times New Roman" w:hAnsi="Times New Roman" w:cs="Times New Roman"/>
                <w:sz w:val="24"/>
                <w:szCs w:val="24"/>
                <w:lang w:val="kk-KZ"/>
              </w:rPr>
              <w:t>ыполняют движения в соответствии с началом и окончанием музыки</w:t>
            </w:r>
            <w:r>
              <w:rPr>
                <w:rFonts w:ascii="Times New Roman" w:eastAsia="Times New Roman" w:hAnsi="Times New Roman" w:cs="Times New Roman"/>
                <w:bCs/>
                <w:sz w:val="24"/>
                <w:szCs w:val="24"/>
              </w:rPr>
              <w:t xml:space="preserve">  </w:t>
            </w:r>
            <w:r>
              <w:rPr>
                <w:rFonts w:ascii="Times New Roman" w:eastAsia="Times New Roman" w:hAnsi="Times New Roman" w:cs="Times New Roman"/>
                <w:bCs/>
                <w:sz w:val="24"/>
                <w:szCs w:val="24"/>
                <w:lang w:val="kk-KZ"/>
              </w:rPr>
              <w:t>Билингвальный компонент: алма- яблоня , м</w:t>
            </w:r>
            <w:r>
              <w:rPr>
                <w:rFonts w:ascii="Times New Roman" w:hAnsi="Times New Roman" w:cs="Times New Roman"/>
                <w:sz w:val="24"/>
                <w:szCs w:val="24"/>
                <w:lang w:val="kk-KZ"/>
              </w:rPr>
              <w:t>ұқият-аккуратно</w:t>
            </w:r>
            <w:r>
              <w:rPr>
                <w:sz w:val="24"/>
                <w:szCs w:val="24"/>
                <w:lang w:val="kk-KZ"/>
              </w:rPr>
              <w:t xml:space="preserve">,  </w:t>
            </w:r>
            <w:r>
              <w:rPr>
                <w:rFonts w:ascii="Times New Roman" w:hAnsi="Times New Roman" w:cs="Times New Roman"/>
                <w:sz w:val="24"/>
                <w:szCs w:val="24"/>
                <w:lang w:val="kk-KZ"/>
              </w:rPr>
              <w:t>асықпа – не торопись.</w:t>
            </w:r>
          </w:p>
          <w:p w:rsidR="00F221E7" w:rsidRDefault="00F221E7">
            <w:pPr>
              <w:shd w:val="clear" w:color="auto" w:fill="FFFFFF"/>
              <w:spacing w:line="252" w:lineRule="auto"/>
              <w:ind w:left="37" w:right="-248"/>
              <w:rPr>
                <w:rFonts w:ascii="Times New Roman" w:eastAsia="Times New Roman" w:hAnsi="Times New Roman" w:cs="Times New Roman"/>
                <w:sz w:val="24"/>
                <w:szCs w:val="24"/>
                <w:lang w:val="kk-KZ"/>
              </w:rPr>
            </w:pPr>
            <w:r>
              <w:rPr>
                <w:b/>
                <w:lang w:val="kk-KZ"/>
              </w:rPr>
              <w:lastRenderedPageBreak/>
              <w:t>(лепка, музыка)</w:t>
            </w:r>
            <w:r>
              <w:rPr>
                <w:lang w:val="kk-KZ"/>
              </w:rPr>
              <w:t xml:space="preserve"> ****</w:t>
            </w:r>
          </w:p>
          <w:p w:rsidR="00F221E7" w:rsidRDefault="00F221E7">
            <w:pPr>
              <w:shd w:val="clear" w:color="auto" w:fill="FFFFFF"/>
              <w:spacing w:line="252" w:lineRule="auto"/>
              <w:ind w:left="37" w:right="-248"/>
              <w:rPr>
                <w:color w:val="000000"/>
              </w:rPr>
            </w:pPr>
            <w:r>
              <w:rPr>
                <w:lang w:val="kk-KZ"/>
              </w:rPr>
              <w:t>Выполняют движения в соответствии с началом и окончанием музыки</w:t>
            </w:r>
          </w:p>
        </w:tc>
        <w:tc>
          <w:tcPr>
            <w:tcW w:w="2835" w:type="dxa"/>
            <w:tcBorders>
              <w:top w:val="single" w:sz="4" w:space="0" w:color="auto"/>
              <w:left w:val="single" w:sz="4" w:space="0" w:color="auto"/>
              <w:bottom w:val="single" w:sz="4" w:space="0" w:color="000000"/>
              <w:right w:val="single" w:sz="4" w:space="0" w:color="auto"/>
            </w:tcBorders>
            <w:shd w:val="clear" w:color="auto" w:fill="FFFFFF"/>
          </w:tcPr>
          <w:p w:rsidR="00F221E7" w:rsidRPr="009E5CC5" w:rsidRDefault="00F221E7">
            <w:pPr>
              <w:shd w:val="clear" w:color="auto" w:fill="FFFFFF"/>
              <w:spacing w:line="252" w:lineRule="auto"/>
              <w:ind w:left="37" w:right="-248"/>
              <w:rPr>
                <w:rFonts w:ascii="Times New Roman" w:hAnsi="Times New Roman" w:cs="Times New Roman"/>
                <w:color w:val="000000"/>
                <w:lang w:val="kk-KZ"/>
              </w:rPr>
            </w:pPr>
            <w:r w:rsidRPr="009E5CC5">
              <w:rPr>
                <w:rFonts w:ascii="Times New Roman" w:hAnsi="Times New Roman" w:cs="Times New Roman"/>
                <w:color w:val="000000"/>
                <w:lang w:val="kk-KZ"/>
              </w:rPr>
              <w:lastRenderedPageBreak/>
              <w:t>Лепка:  «Дастархан»</w:t>
            </w:r>
            <w:r w:rsidRPr="009E5CC5">
              <w:rPr>
                <w:rFonts w:ascii="Times New Roman" w:hAnsi="Times New Roman" w:cs="Times New Roman"/>
                <w:lang w:val="kk-KZ"/>
              </w:rPr>
              <w:t xml:space="preserve"> </w:t>
            </w:r>
            <w:r w:rsidRPr="009E5CC5">
              <w:rPr>
                <w:rFonts w:ascii="Times New Roman" w:hAnsi="Times New Roman" w:cs="Times New Roman"/>
                <w:b/>
                <w:lang w:val="kk-KZ"/>
              </w:rPr>
              <w:t>Мақсаты</w:t>
            </w:r>
            <w:r w:rsidRPr="009E5CC5">
              <w:rPr>
                <w:rFonts w:ascii="Times New Roman" w:hAnsi="Times New Roman" w:cs="Times New Roman"/>
                <w:lang w:val="kk-KZ"/>
              </w:rPr>
              <w:t>: создают настроение с помощью казахских мелодий  и сюжетную композицию</w:t>
            </w:r>
            <w:r w:rsidRPr="009E5CC5">
              <w:rPr>
                <w:rFonts w:ascii="Times New Roman" w:hAnsi="Times New Roman" w:cs="Times New Roman"/>
                <w:shd w:val="clear" w:color="auto" w:fill="FFFFFF"/>
                <w:lang w:val="kk-KZ"/>
              </w:rPr>
              <w:t xml:space="preserve"> </w:t>
            </w:r>
            <w:r w:rsidRPr="009E5CC5">
              <w:rPr>
                <w:rFonts w:ascii="Times New Roman" w:hAnsi="Times New Roman" w:cs="Times New Roman"/>
                <w:shd w:val="clear" w:color="auto" w:fill="FFFFFF"/>
              </w:rPr>
              <w:t>в лепке; выполняют элементарные казахские танцевальные движения</w:t>
            </w:r>
          </w:p>
          <w:p w:rsidR="00F221E7" w:rsidRPr="009E5CC5" w:rsidRDefault="00F221E7">
            <w:pPr>
              <w:ind w:right="-248"/>
              <w:rPr>
                <w:rFonts w:ascii="Times New Roman" w:hAnsi="Times New Roman" w:cs="Times New Roman"/>
                <w:sz w:val="24"/>
                <w:szCs w:val="24"/>
                <w:lang w:val="kk-KZ"/>
              </w:rPr>
            </w:pPr>
            <w:r w:rsidRPr="009E5CC5">
              <w:rPr>
                <w:rFonts w:ascii="Times New Roman" w:eastAsia="Times New Roman" w:hAnsi="Times New Roman" w:cs="Times New Roman"/>
                <w:sz w:val="24"/>
                <w:szCs w:val="24"/>
                <w:lang w:val="kk-KZ" w:eastAsia="ru-RU"/>
              </w:rPr>
              <w:t>Билингвальный компонент</w:t>
            </w:r>
          </w:p>
          <w:p w:rsidR="00F221E7" w:rsidRPr="009E5CC5" w:rsidRDefault="00F221E7">
            <w:pPr>
              <w:ind w:right="-108"/>
              <w:rPr>
                <w:rFonts w:ascii="Times New Roman" w:hAnsi="Times New Roman" w:cs="Times New Roman"/>
                <w:sz w:val="24"/>
                <w:szCs w:val="24"/>
                <w:lang w:val="kk-KZ"/>
              </w:rPr>
            </w:pPr>
            <w:r w:rsidRPr="009E5CC5">
              <w:rPr>
                <w:rFonts w:ascii="Times New Roman" w:hAnsi="Times New Roman" w:cs="Times New Roman"/>
                <w:sz w:val="24"/>
                <w:szCs w:val="24"/>
                <w:lang w:val="kk-KZ"/>
              </w:rPr>
              <w:t>Кюй – мелодия, мұқият-аккуратно, асыкпа- не торопись.***</w:t>
            </w:r>
          </w:p>
          <w:p w:rsidR="00F221E7" w:rsidRPr="009E5CC5" w:rsidRDefault="00F221E7">
            <w:pPr>
              <w:shd w:val="clear" w:color="auto" w:fill="FFFFFF"/>
              <w:spacing w:line="252" w:lineRule="auto"/>
              <w:ind w:left="37" w:right="-248"/>
              <w:rPr>
                <w:rFonts w:ascii="Times New Roman" w:hAnsi="Times New Roman" w:cs="Times New Roman"/>
                <w:sz w:val="24"/>
                <w:szCs w:val="24"/>
                <w:shd w:val="clear" w:color="auto" w:fill="FFFFFF"/>
              </w:rPr>
            </w:pPr>
            <w:r w:rsidRPr="009E5CC5">
              <w:rPr>
                <w:rFonts w:ascii="Times New Roman" w:hAnsi="Times New Roman" w:cs="Times New Roman"/>
                <w:b/>
                <w:color w:val="000000"/>
                <w:lang w:val="kk-KZ"/>
              </w:rPr>
              <w:t xml:space="preserve">(ознакомление с окружающи </w:t>
            </w:r>
            <w:r w:rsidRPr="009E5CC5">
              <w:rPr>
                <w:rFonts w:ascii="Times New Roman" w:hAnsi="Times New Roman" w:cs="Times New Roman"/>
                <w:b/>
                <w:color w:val="000000"/>
                <w:lang w:val="kk-KZ"/>
              </w:rPr>
              <w:lastRenderedPageBreak/>
              <w:t>миром + лепка. + музыка</w:t>
            </w:r>
            <w:r w:rsidRPr="009E5CC5">
              <w:rPr>
                <w:rFonts w:ascii="Times New Roman" w:hAnsi="Times New Roman" w:cs="Times New Roman"/>
                <w:lang w:val="kk-KZ"/>
              </w:rPr>
              <w:t>***</w:t>
            </w:r>
            <w:r w:rsidRPr="009E5CC5">
              <w:rPr>
                <w:rFonts w:ascii="Times New Roman" w:hAnsi="Times New Roman" w:cs="Times New Roman"/>
                <w:shd w:val="clear" w:color="auto" w:fill="FFFFFF"/>
                <w:lang w:val="kk-KZ"/>
              </w:rPr>
              <w:t xml:space="preserve"> </w:t>
            </w:r>
          </w:p>
          <w:p w:rsidR="00F221E7" w:rsidRPr="009E5CC5" w:rsidRDefault="00F221E7">
            <w:pPr>
              <w:shd w:val="clear" w:color="auto" w:fill="FFFFFF"/>
              <w:spacing w:line="252" w:lineRule="auto"/>
              <w:ind w:left="37" w:right="-248"/>
              <w:rPr>
                <w:rFonts w:ascii="Times New Roman" w:hAnsi="Times New Roman" w:cs="Times New Roman"/>
                <w:color w:val="000000"/>
                <w:lang w:val="kk-KZ"/>
              </w:rPr>
            </w:pPr>
            <w:r w:rsidRPr="009E5CC5">
              <w:rPr>
                <w:rFonts w:ascii="Times New Roman" w:hAnsi="Times New Roman" w:cs="Times New Roman"/>
                <w:shd w:val="clear" w:color="auto" w:fill="FFFFFF"/>
              </w:rPr>
              <w:t>Выполняют элементарные казахские танцевальные движения</w:t>
            </w:r>
          </w:p>
          <w:p w:rsidR="00F221E7" w:rsidRPr="009E5CC5" w:rsidRDefault="00F221E7">
            <w:pPr>
              <w:ind w:right="-248"/>
              <w:rPr>
                <w:rFonts w:ascii="Times New Roman" w:eastAsia="Times New Roman" w:hAnsi="Times New Roman" w:cs="Times New Roman"/>
                <w:b/>
                <w:bCs/>
                <w:sz w:val="24"/>
                <w:szCs w:val="24"/>
                <w:lang w:eastAsia="ru-RU"/>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FFFFFF"/>
          </w:tcPr>
          <w:p w:rsidR="00F221E7" w:rsidRPr="009E5CC5" w:rsidRDefault="00F221E7">
            <w:pPr>
              <w:shd w:val="clear" w:color="auto" w:fill="FFFFFF"/>
              <w:spacing w:line="252" w:lineRule="auto"/>
              <w:ind w:left="37" w:right="-248"/>
              <w:rPr>
                <w:rFonts w:ascii="Times New Roman" w:hAnsi="Times New Roman" w:cs="Times New Roman"/>
                <w:color w:val="000000"/>
                <w:lang w:val="kk-KZ"/>
              </w:rPr>
            </w:pPr>
            <w:r w:rsidRPr="009E5CC5">
              <w:rPr>
                <w:rFonts w:ascii="Times New Roman" w:hAnsi="Times New Roman" w:cs="Times New Roman"/>
                <w:color w:val="000000"/>
                <w:lang w:val="kk-KZ"/>
              </w:rPr>
              <w:lastRenderedPageBreak/>
              <w:t>Лепка</w:t>
            </w:r>
            <w:r w:rsidRPr="009E5CC5">
              <w:rPr>
                <w:rFonts w:ascii="Times New Roman" w:hAnsi="Times New Roman" w:cs="Times New Roman"/>
                <w:i/>
                <w:color w:val="000000"/>
                <w:lang w:val="kk-KZ"/>
              </w:rPr>
              <w:t xml:space="preserve">:  </w:t>
            </w:r>
            <w:r w:rsidRPr="009E5CC5">
              <w:rPr>
                <w:rFonts w:ascii="Times New Roman" w:hAnsi="Times New Roman" w:cs="Times New Roman"/>
                <w:color w:val="000000"/>
                <w:lang w:val="kk-KZ"/>
              </w:rPr>
              <w:t>«Одуванчики  в траве.»</w:t>
            </w:r>
          </w:p>
          <w:p w:rsidR="00F221E7" w:rsidRPr="009E5CC5" w:rsidRDefault="00F221E7">
            <w:pPr>
              <w:shd w:val="clear" w:color="auto" w:fill="FFFFFF"/>
              <w:spacing w:line="252" w:lineRule="auto"/>
              <w:ind w:left="37" w:right="-248"/>
              <w:rPr>
                <w:rFonts w:ascii="Times New Roman" w:hAnsi="Times New Roman" w:cs="Times New Roman"/>
                <w:lang w:val="kk-KZ"/>
              </w:rPr>
            </w:pPr>
            <w:r w:rsidRPr="009E5CC5">
              <w:rPr>
                <w:rFonts w:ascii="Times New Roman" w:hAnsi="Times New Roman" w:cs="Times New Roman"/>
                <w:b/>
                <w:lang w:val="kk-KZ"/>
              </w:rPr>
              <w:t xml:space="preserve"> Мақсаты</w:t>
            </w:r>
            <w:r w:rsidRPr="009E5CC5">
              <w:rPr>
                <w:rFonts w:ascii="Times New Roman" w:hAnsi="Times New Roman" w:cs="Times New Roman"/>
                <w:lang w:val="kk-KZ"/>
              </w:rPr>
              <w:t>: исследуют предмет</w:t>
            </w:r>
            <w:r w:rsidRPr="009E5CC5">
              <w:rPr>
                <w:rFonts w:ascii="Times New Roman" w:hAnsi="Times New Roman" w:cs="Times New Roman"/>
                <w:b/>
                <w:i/>
                <w:color w:val="000000"/>
                <w:lang w:val="kk-KZ"/>
              </w:rPr>
              <w:t xml:space="preserve"> </w:t>
            </w:r>
            <w:r w:rsidRPr="009E5CC5">
              <w:rPr>
                <w:rFonts w:ascii="Times New Roman" w:hAnsi="Times New Roman" w:cs="Times New Roman"/>
                <w:lang w:val="kk-KZ"/>
              </w:rPr>
              <w:t xml:space="preserve">лепки ,  </w:t>
            </w:r>
          </w:p>
          <w:p w:rsidR="00F221E7" w:rsidRPr="009E5CC5" w:rsidRDefault="00F221E7">
            <w:pPr>
              <w:shd w:val="clear" w:color="auto" w:fill="FFFFFF"/>
              <w:spacing w:line="252" w:lineRule="auto"/>
              <w:ind w:left="37" w:right="-248"/>
              <w:rPr>
                <w:rFonts w:ascii="Times New Roman" w:hAnsi="Times New Roman" w:cs="Times New Roman"/>
                <w:lang w:val="kk-KZ"/>
              </w:rPr>
            </w:pPr>
            <w:r w:rsidRPr="009E5CC5">
              <w:rPr>
                <w:rFonts w:ascii="Times New Roman" w:hAnsi="Times New Roman" w:cs="Times New Roman"/>
                <w:lang w:val="kk-KZ"/>
              </w:rPr>
              <w:t xml:space="preserve">используют   приемы </w:t>
            </w:r>
          </w:p>
          <w:p w:rsidR="00F221E7" w:rsidRPr="009E5CC5" w:rsidRDefault="00F221E7">
            <w:pPr>
              <w:shd w:val="clear" w:color="auto" w:fill="FFFFFF"/>
              <w:spacing w:line="252" w:lineRule="auto"/>
              <w:ind w:left="37" w:right="-248"/>
              <w:rPr>
                <w:rFonts w:ascii="Times New Roman" w:hAnsi="Times New Roman" w:cs="Times New Roman"/>
                <w:lang w:val="kk-KZ"/>
              </w:rPr>
            </w:pPr>
            <w:r w:rsidRPr="009E5CC5">
              <w:rPr>
                <w:rFonts w:ascii="Times New Roman" w:hAnsi="Times New Roman" w:cs="Times New Roman"/>
                <w:lang w:val="kk-KZ"/>
              </w:rPr>
              <w:t xml:space="preserve">скатывания, </w:t>
            </w:r>
          </w:p>
          <w:p w:rsidR="00F221E7" w:rsidRPr="009E5CC5" w:rsidRDefault="00F221E7">
            <w:pPr>
              <w:shd w:val="clear" w:color="auto" w:fill="FFFFFF"/>
              <w:spacing w:line="252" w:lineRule="auto"/>
              <w:ind w:left="37" w:right="-248"/>
              <w:rPr>
                <w:rFonts w:ascii="Times New Roman" w:hAnsi="Times New Roman" w:cs="Times New Roman"/>
                <w:i/>
                <w:color w:val="000000"/>
                <w:lang w:val="kk-KZ"/>
              </w:rPr>
            </w:pPr>
            <w:r w:rsidRPr="009E5CC5">
              <w:rPr>
                <w:rFonts w:ascii="Times New Roman" w:hAnsi="Times New Roman" w:cs="Times New Roman"/>
                <w:lang w:val="kk-KZ"/>
              </w:rPr>
              <w:t>сплющивания</w:t>
            </w:r>
          </w:p>
          <w:p w:rsidR="00F221E7" w:rsidRPr="009E5CC5" w:rsidRDefault="00F221E7">
            <w:pPr>
              <w:shd w:val="clear" w:color="auto" w:fill="FFFFFF"/>
              <w:spacing w:line="252" w:lineRule="auto"/>
              <w:ind w:right="-248"/>
              <w:rPr>
                <w:rFonts w:ascii="Times New Roman" w:hAnsi="Times New Roman" w:cs="Times New Roman"/>
                <w:lang w:val="kk-KZ"/>
              </w:rPr>
            </w:pPr>
            <w:r w:rsidRPr="009E5CC5">
              <w:rPr>
                <w:rFonts w:ascii="Times New Roman" w:hAnsi="Times New Roman" w:cs="Times New Roman"/>
                <w:lang w:val="kk-KZ"/>
              </w:rPr>
              <w:t xml:space="preserve">соблюдают </w:t>
            </w:r>
          </w:p>
          <w:p w:rsidR="00F221E7" w:rsidRPr="009E5CC5" w:rsidRDefault="00F221E7">
            <w:pPr>
              <w:shd w:val="clear" w:color="auto" w:fill="FFFFFF"/>
              <w:spacing w:line="252" w:lineRule="auto"/>
              <w:ind w:left="37" w:right="-248"/>
              <w:rPr>
                <w:rFonts w:ascii="Times New Roman" w:hAnsi="Times New Roman" w:cs="Times New Roman"/>
                <w:lang w:val="kk-KZ"/>
              </w:rPr>
            </w:pPr>
            <w:r w:rsidRPr="009E5CC5">
              <w:rPr>
                <w:rFonts w:ascii="Times New Roman" w:hAnsi="Times New Roman" w:cs="Times New Roman"/>
                <w:lang w:val="kk-KZ"/>
              </w:rPr>
              <w:t>технику безопастности</w:t>
            </w:r>
          </w:p>
          <w:p w:rsidR="00F221E7" w:rsidRPr="009E5CC5" w:rsidRDefault="00F221E7">
            <w:pPr>
              <w:ind w:right="-248"/>
              <w:rPr>
                <w:rFonts w:ascii="Times New Roman" w:eastAsia="Times New Roman" w:hAnsi="Times New Roman" w:cs="Times New Roman"/>
                <w:sz w:val="24"/>
                <w:szCs w:val="24"/>
                <w:lang w:val="kk-KZ" w:eastAsia="ru-RU"/>
              </w:rPr>
            </w:pPr>
            <w:r w:rsidRPr="009E5CC5">
              <w:rPr>
                <w:rFonts w:ascii="Times New Roman" w:eastAsia="Times New Roman" w:hAnsi="Times New Roman" w:cs="Times New Roman"/>
                <w:sz w:val="24"/>
                <w:szCs w:val="24"/>
                <w:lang w:val="kk-KZ" w:eastAsia="ru-RU"/>
              </w:rPr>
              <w:t xml:space="preserve">Билингвальный компонент: </w:t>
            </w:r>
            <w:r w:rsidRPr="009E5CC5">
              <w:rPr>
                <w:rFonts w:ascii="Times New Roman" w:hAnsi="Times New Roman" w:cs="Times New Roman"/>
                <w:sz w:val="24"/>
                <w:szCs w:val="24"/>
                <w:lang w:val="kk-KZ"/>
              </w:rPr>
              <w:t xml:space="preserve">Мұқият-аккуратно </w:t>
            </w:r>
          </w:p>
          <w:p w:rsidR="00F221E7" w:rsidRPr="009E5CC5" w:rsidRDefault="00F221E7">
            <w:pPr>
              <w:ind w:right="-248"/>
              <w:rPr>
                <w:rFonts w:ascii="Times New Roman" w:eastAsia="Times New Roman" w:hAnsi="Times New Roman" w:cs="Times New Roman"/>
                <w:sz w:val="24"/>
                <w:szCs w:val="24"/>
                <w:lang w:val="kk-KZ" w:eastAsia="ru-RU"/>
              </w:rPr>
            </w:pPr>
            <w:r w:rsidRPr="009E5CC5">
              <w:rPr>
                <w:rFonts w:ascii="Times New Roman" w:hAnsi="Times New Roman" w:cs="Times New Roman"/>
                <w:sz w:val="24"/>
                <w:szCs w:val="24"/>
                <w:lang w:val="kk-KZ"/>
              </w:rPr>
              <w:t xml:space="preserve"> Не торопись-асықпа</w:t>
            </w:r>
            <w:r w:rsidRPr="009E5CC5">
              <w:rPr>
                <w:rFonts w:ascii="Times New Roman" w:eastAsia="Times New Roman" w:hAnsi="Times New Roman" w:cs="Times New Roman"/>
                <w:sz w:val="24"/>
                <w:szCs w:val="24"/>
                <w:lang w:val="kk-KZ" w:eastAsia="ru-RU"/>
              </w:rPr>
              <w:t>***</w:t>
            </w:r>
          </w:p>
          <w:p w:rsidR="00F221E7" w:rsidRPr="009E5CC5" w:rsidRDefault="00F221E7">
            <w:pPr>
              <w:ind w:right="-248"/>
              <w:rPr>
                <w:rFonts w:ascii="Times New Roman" w:eastAsiaTheme="minorHAnsi" w:hAnsi="Times New Roman" w:cs="Times New Roman"/>
                <w:b/>
                <w:sz w:val="24"/>
                <w:szCs w:val="24"/>
                <w:lang w:val="kk-KZ"/>
              </w:rPr>
            </w:pPr>
            <w:r w:rsidRPr="009E5CC5">
              <w:rPr>
                <w:rFonts w:ascii="Times New Roman" w:eastAsia="Times New Roman" w:hAnsi="Times New Roman" w:cs="Times New Roman"/>
                <w:sz w:val="24"/>
                <w:szCs w:val="24"/>
                <w:lang w:val="kk-KZ" w:eastAsia="ru-RU"/>
              </w:rPr>
              <w:lastRenderedPageBreak/>
              <w:t xml:space="preserve"> (</w:t>
            </w:r>
            <w:r w:rsidRPr="009E5CC5">
              <w:rPr>
                <w:rFonts w:ascii="Times New Roman" w:eastAsia="Times New Roman" w:hAnsi="Times New Roman" w:cs="Times New Roman"/>
                <w:b/>
                <w:sz w:val="24"/>
                <w:szCs w:val="24"/>
                <w:lang w:val="kk-KZ" w:eastAsia="ru-RU"/>
              </w:rPr>
              <w:t xml:space="preserve">лепка, </w:t>
            </w:r>
            <w:r w:rsidRPr="009E5CC5">
              <w:rPr>
                <w:rFonts w:ascii="Times New Roman" w:hAnsi="Times New Roman" w:cs="Times New Roman"/>
                <w:b/>
                <w:sz w:val="24"/>
                <w:szCs w:val="24"/>
                <w:lang w:val="kk-KZ"/>
              </w:rPr>
              <w:t>музыка)****</w:t>
            </w:r>
          </w:p>
          <w:p w:rsidR="00F221E7" w:rsidRPr="009E5CC5" w:rsidRDefault="00F221E7">
            <w:pPr>
              <w:ind w:left="37" w:right="-248"/>
              <w:rPr>
                <w:rFonts w:ascii="Times New Roman" w:hAnsi="Times New Roman" w:cs="Times New Roman"/>
                <w:i/>
                <w:sz w:val="24"/>
                <w:szCs w:val="24"/>
                <w:lang w:val="kk-KZ"/>
              </w:rPr>
            </w:pPr>
            <w:r w:rsidRPr="009E5CC5">
              <w:rPr>
                <w:rFonts w:ascii="Times New Roman" w:hAnsi="Times New Roman" w:cs="Times New Roman"/>
                <w:i/>
                <w:sz w:val="24"/>
                <w:szCs w:val="24"/>
                <w:lang w:val="kk-KZ"/>
              </w:rPr>
              <w:t xml:space="preserve"> </w:t>
            </w:r>
            <w:r w:rsidRPr="009E5CC5">
              <w:rPr>
                <w:rFonts w:ascii="Times New Roman" w:eastAsia="Times New Roman" w:hAnsi="Times New Roman" w:cs="Times New Roman"/>
                <w:bCs/>
                <w:sz w:val="24"/>
                <w:szCs w:val="24"/>
                <w:lang w:val="kk-KZ" w:eastAsia="ru-RU"/>
              </w:rPr>
              <w:t>Используют знакомые танцевальные движения в играх</w:t>
            </w:r>
          </w:p>
          <w:p w:rsidR="00F221E7" w:rsidRPr="009E5CC5" w:rsidRDefault="00F221E7">
            <w:pPr>
              <w:ind w:left="37" w:right="-248"/>
              <w:rPr>
                <w:rFonts w:ascii="Times New Roman" w:hAnsi="Times New Roman" w:cs="Times New Roman"/>
                <w:color w:val="000000"/>
                <w:lang w:val="kk-KZ"/>
              </w:rPr>
            </w:pPr>
          </w:p>
        </w:tc>
        <w:tc>
          <w:tcPr>
            <w:tcW w:w="2945" w:type="dxa"/>
            <w:tcBorders>
              <w:top w:val="single" w:sz="4" w:space="0" w:color="auto"/>
              <w:left w:val="single" w:sz="4" w:space="0" w:color="auto"/>
              <w:bottom w:val="single" w:sz="4" w:space="0" w:color="auto"/>
              <w:right w:val="single" w:sz="4" w:space="0" w:color="auto"/>
            </w:tcBorders>
            <w:shd w:val="clear" w:color="auto" w:fill="FFFFFF"/>
            <w:hideMark/>
          </w:tcPr>
          <w:p w:rsidR="00F221E7" w:rsidRPr="009E5CC5" w:rsidRDefault="00F221E7">
            <w:pPr>
              <w:shd w:val="clear" w:color="auto" w:fill="FFFFFF"/>
              <w:spacing w:line="252" w:lineRule="auto"/>
              <w:ind w:left="37" w:right="-248"/>
              <w:rPr>
                <w:rFonts w:ascii="Times New Roman" w:hAnsi="Times New Roman" w:cs="Times New Roman"/>
                <w:lang w:val="kk-KZ"/>
              </w:rPr>
            </w:pPr>
            <w:r w:rsidRPr="009E5CC5">
              <w:rPr>
                <w:rFonts w:ascii="Times New Roman" w:hAnsi="Times New Roman" w:cs="Times New Roman"/>
                <w:lang w:val="kk-KZ"/>
              </w:rPr>
              <w:lastRenderedPageBreak/>
              <w:t xml:space="preserve"> Лепка «по желанию»</w:t>
            </w:r>
          </w:p>
          <w:p w:rsidR="00F221E7" w:rsidRPr="009E5CC5" w:rsidRDefault="00F221E7">
            <w:pPr>
              <w:shd w:val="clear" w:color="auto" w:fill="FFFFFF"/>
              <w:spacing w:line="252" w:lineRule="auto"/>
              <w:ind w:left="37" w:right="-248"/>
              <w:rPr>
                <w:rFonts w:ascii="Times New Roman" w:hAnsi="Times New Roman" w:cs="Times New Roman"/>
                <w:lang w:val="kk-KZ"/>
              </w:rPr>
            </w:pPr>
            <w:r w:rsidRPr="009E5CC5">
              <w:rPr>
                <w:rFonts w:ascii="Times New Roman" w:hAnsi="Times New Roman" w:cs="Times New Roman"/>
                <w:lang w:val="kk-KZ"/>
              </w:rPr>
              <w:t xml:space="preserve"> </w:t>
            </w:r>
            <w:r w:rsidRPr="009E5CC5">
              <w:rPr>
                <w:rFonts w:ascii="Times New Roman" w:hAnsi="Times New Roman" w:cs="Times New Roman"/>
                <w:b/>
                <w:lang w:val="kk-KZ"/>
              </w:rPr>
              <w:t xml:space="preserve">Мақсаты: </w:t>
            </w:r>
            <w:r w:rsidRPr="009E5CC5">
              <w:rPr>
                <w:rFonts w:ascii="Times New Roman" w:hAnsi="Times New Roman" w:cs="Times New Roman"/>
                <w:lang w:val="kk-KZ"/>
              </w:rPr>
              <w:t>выбирают предмет лепки, используют различные приемы: скатывание, вытягивание</w:t>
            </w:r>
          </w:p>
          <w:p w:rsidR="00F221E7" w:rsidRPr="009E5CC5" w:rsidRDefault="00F221E7">
            <w:pPr>
              <w:shd w:val="clear" w:color="auto" w:fill="FFFFFF"/>
              <w:spacing w:line="252" w:lineRule="auto"/>
              <w:ind w:right="-248"/>
              <w:rPr>
                <w:rFonts w:ascii="Times New Roman" w:hAnsi="Times New Roman" w:cs="Times New Roman"/>
                <w:lang w:val="kk-KZ"/>
              </w:rPr>
            </w:pPr>
            <w:r w:rsidRPr="009E5CC5">
              <w:rPr>
                <w:rFonts w:ascii="Times New Roman" w:hAnsi="Times New Roman" w:cs="Times New Roman"/>
                <w:lang w:val="kk-KZ"/>
              </w:rPr>
              <w:t>расскатывания, играют с готоыми поделками лепки</w:t>
            </w:r>
          </w:p>
          <w:p w:rsidR="00F221E7" w:rsidRPr="009E5CC5" w:rsidRDefault="00F221E7">
            <w:pPr>
              <w:pStyle w:val="11"/>
              <w:spacing w:line="276" w:lineRule="auto"/>
              <w:ind w:left="37" w:right="-248"/>
              <w:rPr>
                <w:rFonts w:ascii="Times New Roman" w:eastAsia="Times New Roman" w:hAnsi="Times New Roman" w:cs="Times New Roman"/>
                <w:sz w:val="24"/>
                <w:szCs w:val="24"/>
                <w:lang w:val="kk-KZ" w:eastAsia="ru-RU"/>
              </w:rPr>
            </w:pPr>
            <w:r w:rsidRPr="009E5CC5">
              <w:rPr>
                <w:rFonts w:ascii="Times New Roman" w:eastAsia="Times New Roman" w:hAnsi="Times New Roman" w:cs="Times New Roman"/>
                <w:sz w:val="24"/>
                <w:szCs w:val="24"/>
                <w:lang w:val="kk-KZ" w:eastAsia="ru-RU"/>
              </w:rPr>
              <w:t xml:space="preserve">Билингвальный </w:t>
            </w:r>
          </w:p>
          <w:p w:rsidR="00F221E7" w:rsidRPr="009E5CC5" w:rsidRDefault="00F221E7">
            <w:pPr>
              <w:pStyle w:val="11"/>
              <w:spacing w:line="276" w:lineRule="auto"/>
              <w:ind w:left="37" w:right="-248"/>
              <w:rPr>
                <w:rFonts w:ascii="Times New Roman" w:eastAsia="Times New Roman" w:hAnsi="Times New Roman" w:cs="Times New Roman"/>
                <w:sz w:val="24"/>
                <w:szCs w:val="24"/>
                <w:lang w:val="kk-KZ" w:eastAsia="ru-RU"/>
              </w:rPr>
            </w:pPr>
            <w:r w:rsidRPr="009E5CC5">
              <w:rPr>
                <w:rFonts w:ascii="Times New Roman" w:eastAsia="Times New Roman" w:hAnsi="Times New Roman" w:cs="Times New Roman"/>
                <w:sz w:val="24"/>
                <w:szCs w:val="24"/>
                <w:lang w:val="kk-KZ" w:eastAsia="ru-RU"/>
              </w:rPr>
              <w:t xml:space="preserve">Компонент, ойын- игра </w:t>
            </w:r>
            <w:r w:rsidRPr="009E5CC5">
              <w:rPr>
                <w:rFonts w:ascii="Times New Roman" w:hAnsi="Times New Roman" w:cs="Times New Roman"/>
                <w:sz w:val="24"/>
                <w:szCs w:val="24"/>
                <w:lang w:val="kk-KZ"/>
              </w:rPr>
              <w:t xml:space="preserve"> кюй – мелодия</w:t>
            </w:r>
            <w:r w:rsidRPr="009E5CC5">
              <w:rPr>
                <w:rFonts w:ascii="Times New Roman" w:eastAsia="Times New Roman" w:hAnsi="Times New Roman" w:cs="Times New Roman"/>
                <w:sz w:val="24"/>
                <w:szCs w:val="24"/>
                <w:lang w:val="kk-KZ" w:eastAsia="ru-RU"/>
              </w:rPr>
              <w:t xml:space="preserve">  би- танец***</w:t>
            </w:r>
          </w:p>
          <w:p w:rsidR="00F221E7" w:rsidRPr="009E5CC5" w:rsidRDefault="00F221E7">
            <w:pPr>
              <w:pStyle w:val="11"/>
              <w:spacing w:line="276" w:lineRule="auto"/>
              <w:ind w:left="37" w:right="-248"/>
              <w:rPr>
                <w:rFonts w:ascii="Times New Roman" w:eastAsia="Times New Roman" w:hAnsi="Times New Roman" w:cs="Times New Roman"/>
                <w:sz w:val="24"/>
                <w:szCs w:val="24"/>
                <w:lang w:val="kk-KZ" w:eastAsia="ru-RU"/>
              </w:rPr>
            </w:pPr>
            <w:r w:rsidRPr="009E5CC5">
              <w:rPr>
                <w:rFonts w:ascii="Times New Roman" w:eastAsia="Times New Roman" w:hAnsi="Times New Roman" w:cs="Times New Roman"/>
                <w:sz w:val="24"/>
                <w:szCs w:val="24"/>
                <w:lang w:val="kk-KZ" w:eastAsia="ru-RU"/>
              </w:rPr>
              <w:t>(</w:t>
            </w:r>
            <w:r w:rsidRPr="009E5CC5">
              <w:rPr>
                <w:rFonts w:ascii="Times New Roman" w:eastAsia="Times New Roman" w:hAnsi="Times New Roman" w:cs="Times New Roman"/>
                <w:b/>
                <w:sz w:val="24"/>
                <w:szCs w:val="24"/>
                <w:lang w:val="kk-KZ" w:eastAsia="ru-RU"/>
              </w:rPr>
              <w:t xml:space="preserve">лепка, </w:t>
            </w:r>
            <w:r w:rsidRPr="009E5CC5">
              <w:rPr>
                <w:rFonts w:ascii="Times New Roman" w:hAnsi="Times New Roman" w:cs="Times New Roman"/>
                <w:b/>
                <w:sz w:val="24"/>
                <w:szCs w:val="24"/>
                <w:lang w:val="kk-KZ"/>
              </w:rPr>
              <w:t>музыка)****</w:t>
            </w:r>
          </w:p>
          <w:p w:rsidR="00F221E7" w:rsidRPr="009E5CC5" w:rsidRDefault="00F221E7">
            <w:pPr>
              <w:pStyle w:val="4"/>
              <w:shd w:val="clear" w:color="auto" w:fill="FFFFFF"/>
              <w:spacing w:before="150" w:after="30"/>
              <w:ind w:right="-248"/>
              <w:rPr>
                <w:rFonts w:ascii="Times New Roman" w:eastAsia="Times New Roman" w:hAnsi="Times New Roman" w:cs="Times New Roman"/>
                <w:b w:val="0"/>
                <w:bCs w:val="0"/>
                <w:lang w:val="kk-KZ" w:eastAsia="ru-RU"/>
              </w:rPr>
            </w:pPr>
            <w:r w:rsidRPr="009E5CC5">
              <w:rPr>
                <w:rFonts w:ascii="Times New Roman" w:eastAsia="Times New Roman" w:hAnsi="Times New Roman" w:cs="Times New Roman"/>
                <w:b w:val="0"/>
                <w:bCs w:val="0"/>
                <w:lang w:val="kk-KZ" w:eastAsia="ru-RU"/>
              </w:rPr>
              <w:lastRenderedPageBreak/>
              <w:t>Используют знакомые танцевальные движения в играх, импровизациях</w:t>
            </w:r>
          </w:p>
        </w:tc>
      </w:tr>
      <w:tr w:rsidR="00F221E7" w:rsidTr="00F221E7">
        <w:trPr>
          <w:trHeight w:val="78"/>
        </w:trPr>
        <w:tc>
          <w:tcPr>
            <w:tcW w:w="1702" w:type="dxa"/>
            <w:tcBorders>
              <w:top w:val="nil"/>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F221E7" w:rsidRDefault="00F221E7">
            <w:pPr>
              <w:tabs>
                <w:tab w:val="left" w:pos="6640"/>
              </w:tabs>
              <w:adjustRightInd w:val="0"/>
              <w:contextualSpacing/>
              <w:rPr>
                <w:rFonts w:ascii="Times New Roman" w:hAnsi="Times New Roman" w:cs="Times New Roman"/>
                <w:b/>
                <w:bCs/>
                <w:lang w:val="kk-KZ"/>
              </w:rPr>
            </w:pPr>
            <w:r>
              <w:rPr>
                <w:rFonts w:ascii="Times New Roman" w:hAnsi="Times New Roman" w:cs="Times New Roman"/>
                <w:b/>
                <w:bCs/>
                <w:sz w:val="24"/>
                <w:szCs w:val="24"/>
                <w:lang w:val="kk-KZ"/>
              </w:rPr>
              <w:lastRenderedPageBreak/>
              <w:t xml:space="preserve"> </w:t>
            </w:r>
            <w:r>
              <w:rPr>
                <w:rFonts w:ascii="Times New Roman" w:hAnsi="Times New Roman" w:cs="Times New Roman"/>
                <w:b/>
                <w:bCs/>
                <w:lang w:val="kk-KZ"/>
              </w:rPr>
              <w:t>Білім беру ұйымының кестесі бойынша ұйымдастырыған іс-әрекет</w:t>
            </w:r>
          </w:p>
          <w:p w:rsidR="00F221E7" w:rsidRDefault="00F221E7">
            <w:pPr>
              <w:spacing w:after="200" w:line="276" w:lineRule="auto"/>
              <w:rPr>
                <w:rFonts w:ascii="Times New Roman" w:hAnsi="Times New Roman" w:cs="Times New Roman"/>
                <w:b/>
                <w:sz w:val="24"/>
                <w:szCs w:val="24"/>
                <w:lang w:val="kk-KZ"/>
              </w:rPr>
            </w:pPr>
            <w:r>
              <w:rPr>
                <w:rFonts w:ascii="Times New Roman" w:hAnsi="Times New Roman" w:cs="Times New Roman"/>
                <w:b/>
                <w:bCs/>
              </w:rPr>
              <w:t>Расписание оргаанизованной деятельности</w:t>
            </w:r>
          </w:p>
        </w:tc>
        <w:tc>
          <w:tcPr>
            <w:tcW w:w="2835" w:type="dxa"/>
            <w:tcBorders>
              <w:top w:val="single" w:sz="4" w:space="0" w:color="000000"/>
              <w:left w:val="single" w:sz="4" w:space="0" w:color="000000"/>
              <w:bottom w:val="single" w:sz="4" w:space="0" w:color="auto"/>
              <w:right w:val="single" w:sz="4" w:space="0" w:color="auto"/>
            </w:tcBorders>
            <w:shd w:val="clear" w:color="auto" w:fill="FFFFFF"/>
            <w:tcMar>
              <w:top w:w="0" w:type="dxa"/>
              <w:left w:w="108" w:type="dxa"/>
              <w:bottom w:w="0" w:type="dxa"/>
              <w:right w:w="108" w:type="dxa"/>
            </w:tcMar>
            <w:hideMark/>
          </w:tcPr>
          <w:p w:rsidR="00F221E7" w:rsidRDefault="00F221E7">
            <w:pPr>
              <w:shd w:val="clear" w:color="auto" w:fill="FFFFFF"/>
              <w:spacing w:after="200" w:line="276" w:lineRule="auto"/>
              <w:jc w:val="both"/>
              <w:rPr>
                <w:rFonts w:ascii="Times New Roman" w:eastAsia="Calibri" w:hAnsi="Times New Roman" w:cs="Times New Roman"/>
                <w:sz w:val="24"/>
                <w:szCs w:val="24"/>
              </w:rPr>
            </w:pPr>
            <w:r>
              <w:rPr>
                <w:rFonts w:ascii="Times New Roman" w:hAnsi="Times New Roman" w:cs="Times New Roman"/>
                <w:sz w:val="24"/>
                <w:szCs w:val="24"/>
                <w:lang w:val="kk-KZ"/>
              </w:rPr>
              <w:t>Физическая культура</w:t>
            </w:r>
            <w:r>
              <w:rPr>
                <w:rFonts w:ascii="Times New Roman" w:hAnsi="Times New Roman" w:cs="Times New Roman"/>
                <w:sz w:val="24"/>
                <w:szCs w:val="24"/>
                <w:lang w:val="kk-KZ"/>
              </w:rPr>
              <w:br/>
              <w:t>(по плану спортинструктора)</w:t>
            </w:r>
          </w:p>
        </w:tc>
        <w:tc>
          <w:tcPr>
            <w:tcW w:w="2977" w:type="dxa"/>
            <w:gridSpan w:val="2"/>
            <w:tcBorders>
              <w:top w:val="single" w:sz="4" w:space="0" w:color="000000"/>
              <w:left w:val="single" w:sz="4" w:space="0" w:color="auto"/>
              <w:bottom w:val="single" w:sz="4" w:space="0" w:color="auto"/>
              <w:right w:val="single" w:sz="4" w:space="0" w:color="auto"/>
            </w:tcBorders>
            <w:shd w:val="clear" w:color="auto" w:fill="FFFFFF"/>
            <w:hideMark/>
          </w:tcPr>
          <w:p w:rsidR="00F221E7" w:rsidRDefault="00F221E7">
            <w:pPr>
              <w:spacing w:after="200" w:line="0" w:lineRule="atLeast"/>
              <w:rPr>
                <w:rFonts w:ascii="Times New Roman" w:eastAsia="Calibri" w:hAnsi="Times New Roman" w:cs="Times New Roman"/>
                <w:sz w:val="24"/>
                <w:szCs w:val="24"/>
              </w:rPr>
            </w:pPr>
            <w:r>
              <w:rPr>
                <w:rFonts w:ascii="Times New Roman" w:hAnsi="Times New Roman" w:cs="Times New Roman"/>
                <w:sz w:val="24"/>
                <w:szCs w:val="24"/>
                <w:lang w:val="kk-KZ"/>
              </w:rPr>
              <w:t>Физическая культура</w:t>
            </w:r>
            <w:r>
              <w:rPr>
                <w:rFonts w:ascii="Times New Roman" w:hAnsi="Times New Roman" w:cs="Times New Roman"/>
                <w:sz w:val="24"/>
                <w:szCs w:val="24"/>
                <w:lang w:val="kk-KZ"/>
              </w:rPr>
              <w:br/>
              <w:t>(по плану спортинструктора)</w:t>
            </w:r>
          </w:p>
        </w:tc>
        <w:tc>
          <w:tcPr>
            <w:tcW w:w="2835" w:type="dxa"/>
            <w:tcBorders>
              <w:top w:val="single" w:sz="4" w:space="0" w:color="000000"/>
              <w:left w:val="single" w:sz="4" w:space="0" w:color="auto"/>
              <w:bottom w:val="single" w:sz="4" w:space="0" w:color="auto"/>
              <w:right w:val="single" w:sz="4" w:space="0" w:color="auto"/>
            </w:tcBorders>
            <w:shd w:val="clear" w:color="auto" w:fill="FFFFFF"/>
          </w:tcPr>
          <w:p w:rsidR="00F221E7" w:rsidRDefault="00F221E7">
            <w:pPr>
              <w:spacing w:after="200" w:line="276" w:lineRule="auto"/>
              <w:rPr>
                <w:rFonts w:ascii="Times New Roman" w:eastAsia="Calibri" w:hAnsi="Times New Roman" w:cs="Times New Roman"/>
                <w:sz w:val="24"/>
                <w:szCs w:val="24"/>
              </w:rPr>
            </w:pPr>
          </w:p>
        </w:tc>
        <w:tc>
          <w:tcPr>
            <w:tcW w:w="2693" w:type="dxa"/>
            <w:gridSpan w:val="2"/>
            <w:tcBorders>
              <w:top w:val="single" w:sz="4" w:space="0" w:color="000000"/>
              <w:left w:val="single" w:sz="4" w:space="0" w:color="auto"/>
              <w:bottom w:val="single" w:sz="4" w:space="0" w:color="auto"/>
              <w:right w:val="single" w:sz="4" w:space="0" w:color="auto"/>
            </w:tcBorders>
            <w:shd w:val="clear" w:color="auto" w:fill="FFFFFF"/>
            <w:hideMark/>
          </w:tcPr>
          <w:p w:rsidR="00F221E7" w:rsidRDefault="00F221E7">
            <w:pPr>
              <w:spacing w:after="200" w:line="276" w:lineRule="auto"/>
              <w:rPr>
                <w:rFonts w:ascii="Times New Roman" w:hAnsi="Times New Roman" w:cs="Times New Roman"/>
                <w:sz w:val="24"/>
                <w:szCs w:val="24"/>
                <w:lang w:val="kk-KZ"/>
              </w:rPr>
            </w:pPr>
            <w:r>
              <w:rPr>
                <w:rFonts w:ascii="Times New Roman" w:hAnsi="Times New Roman" w:cs="Times New Roman"/>
                <w:sz w:val="24"/>
                <w:szCs w:val="24"/>
                <w:lang w:val="kk-KZ"/>
              </w:rPr>
              <w:t>Казахский язык</w:t>
            </w:r>
            <w:r>
              <w:rPr>
                <w:rFonts w:ascii="Times New Roman" w:hAnsi="Times New Roman" w:cs="Times New Roman"/>
                <w:b/>
                <w:sz w:val="24"/>
                <w:szCs w:val="24"/>
                <w:lang w:val="kk-KZ"/>
              </w:rPr>
              <w:t xml:space="preserve"> </w:t>
            </w:r>
            <w:r>
              <w:rPr>
                <w:rFonts w:ascii="Times New Roman" w:hAnsi="Times New Roman" w:cs="Times New Roman"/>
                <w:sz w:val="24"/>
                <w:szCs w:val="24"/>
                <w:lang w:val="kk-KZ"/>
              </w:rPr>
              <w:t>( по  плану казаховеда) Физическая культура</w:t>
            </w:r>
            <w:r>
              <w:rPr>
                <w:rFonts w:ascii="Times New Roman" w:hAnsi="Times New Roman" w:cs="Times New Roman"/>
                <w:sz w:val="24"/>
                <w:szCs w:val="24"/>
                <w:lang w:val="kk-KZ"/>
              </w:rPr>
              <w:br/>
              <w:t>(по плану спортинструктора)</w:t>
            </w:r>
          </w:p>
        </w:tc>
        <w:tc>
          <w:tcPr>
            <w:tcW w:w="2945" w:type="dxa"/>
            <w:tcBorders>
              <w:top w:val="single" w:sz="4" w:space="0" w:color="000000"/>
              <w:left w:val="single" w:sz="4" w:space="0" w:color="auto"/>
              <w:bottom w:val="single" w:sz="4" w:space="0" w:color="auto"/>
              <w:right w:val="single" w:sz="4" w:space="0" w:color="000000"/>
            </w:tcBorders>
            <w:shd w:val="clear" w:color="auto" w:fill="FFFFFF"/>
            <w:hideMark/>
          </w:tcPr>
          <w:p w:rsidR="00F221E7" w:rsidRDefault="00F221E7">
            <w:pPr>
              <w:rPr>
                <w:rFonts w:ascii="Times New Roman" w:hAnsi="Times New Roman" w:cs="Times New Roman"/>
                <w:sz w:val="24"/>
                <w:szCs w:val="24"/>
                <w:lang w:val="kk-KZ"/>
              </w:rPr>
            </w:pPr>
            <w:r>
              <w:rPr>
                <w:rFonts w:ascii="Times New Roman" w:hAnsi="Times New Roman" w:cs="Times New Roman"/>
                <w:sz w:val="24"/>
                <w:szCs w:val="24"/>
                <w:lang w:val="kk-KZ"/>
              </w:rPr>
              <w:t>Музыка</w:t>
            </w:r>
          </w:p>
          <w:p w:rsidR="00F221E7" w:rsidRDefault="00F221E7">
            <w:pPr>
              <w:pStyle w:val="a8"/>
              <w:spacing w:line="276" w:lineRule="auto"/>
              <w:jc w:val="both"/>
              <w:rPr>
                <w:rFonts w:ascii="Times New Roman" w:hAnsi="Times New Roman"/>
                <w:sz w:val="24"/>
                <w:szCs w:val="24"/>
                <w:bdr w:val="none" w:sz="0" w:space="0" w:color="auto" w:frame="1"/>
              </w:rPr>
            </w:pPr>
            <w:r>
              <w:rPr>
                <w:rFonts w:ascii="Times New Roman" w:hAnsi="Times New Roman"/>
                <w:sz w:val="24"/>
                <w:szCs w:val="24"/>
                <w:lang w:val="kk-KZ"/>
              </w:rPr>
              <w:t>(музыкальный руководитель)</w:t>
            </w:r>
          </w:p>
        </w:tc>
      </w:tr>
      <w:tr w:rsidR="00F221E7" w:rsidTr="00F221E7">
        <w:trPr>
          <w:trHeight w:val="2155"/>
        </w:trPr>
        <w:tc>
          <w:tcPr>
            <w:tcW w:w="1702" w:type="dxa"/>
            <w:tcBorders>
              <w:top w:val="nil"/>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F221E7" w:rsidRDefault="00F221E7">
            <w:pPr>
              <w:rPr>
                <w:rFonts w:ascii="Times New Roman" w:eastAsia="Times New Roman" w:hAnsi="Times New Roman" w:cs="Times New Roman"/>
                <w:sz w:val="24"/>
                <w:szCs w:val="24"/>
                <w:lang w:eastAsia="ru-RU"/>
              </w:rPr>
            </w:pPr>
            <w:r>
              <w:rPr>
                <w:rFonts w:ascii="Times New Roman" w:hAnsi="Times New Roman" w:cs="Times New Roman"/>
                <w:b/>
                <w:bCs/>
                <w:iCs/>
                <w:sz w:val="24"/>
                <w:szCs w:val="24"/>
                <w:lang w:val="kk-KZ"/>
              </w:rPr>
              <w:t>Серуен</w:t>
            </w:r>
            <w:r>
              <w:rPr>
                <w:rFonts w:ascii="Times New Roman" w:hAnsi="Times New Roman" w:cs="Times New Roman"/>
                <w:b/>
                <w:sz w:val="24"/>
                <w:szCs w:val="24"/>
                <w:lang w:val="kk-KZ"/>
              </w:rPr>
              <w:t xml:space="preserve"> / </w:t>
            </w:r>
            <w:r>
              <w:rPr>
                <w:rFonts w:ascii="Times New Roman" w:eastAsia="Times New Roman" w:hAnsi="Times New Roman" w:cs="Times New Roman"/>
                <w:sz w:val="24"/>
                <w:szCs w:val="24"/>
                <w:lang w:eastAsia="ru-RU"/>
              </w:rPr>
              <w:t>Прогулка:</w:t>
            </w:r>
          </w:p>
          <w:p w:rsidR="00F221E7" w:rsidRDefault="00F221E7">
            <w:pPr>
              <w:tabs>
                <w:tab w:val="left" w:pos="6640"/>
              </w:tabs>
              <w:adjustRightInd w:val="0"/>
              <w:contextualSpacing/>
              <w:rPr>
                <w:rFonts w:ascii="Times New Roman" w:hAnsi="Times New Roman" w:cs="Times New Roman"/>
                <w:b/>
                <w:bCs/>
                <w:sz w:val="24"/>
                <w:szCs w:val="24"/>
                <w:lang w:val="kk-KZ"/>
              </w:rPr>
            </w:pPr>
          </w:p>
        </w:tc>
        <w:tc>
          <w:tcPr>
            <w:tcW w:w="14285" w:type="dxa"/>
            <w:gridSpan w:val="7"/>
            <w:tcBorders>
              <w:top w:val="single" w:sz="4" w:space="0" w:color="000000"/>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F221E7" w:rsidRDefault="00F221E7">
            <w:pPr>
              <w:adjustRightInd w:val="0"/>
              <w:contextualSpacing/>
              <w:rPr>
                <w:rFonts w:ascii="Times New Roman" w:hAnsi="Times New Roman" w:cs="Times New Roman"/>
                <w:sz w:val="24"/>
                <w:szCs w:val="24"/>
                <w:lang w:val="kk-KZ"/>
              </w:rPr>
            </w:pPr>
            <w:r>
              <w:rPr>
                <w:rFonts w:ascii="Times New Roman" w:hAnsi="Times New Roman" w:cs="Times New Roman"/>
                <w:sz w:val="24"/>
                <w:szCs w:val="24"/>
                <w:lang w:val="kk-KZ"/>
              </w:rPr>
              <w:t xml:space="preserve">Серуенге қызығушылығын арттыру, балалармен жеке сұхбат; серуенге арналған ойын материалдарын іріктеу; серуен барысында балаларға жағдай жасау  </w:t>
            </w:r>
          </w:p>
          <w:p w:rsidR="00F221E7" w:rsidRDefault="00F221E7">
            <w:pPr>
              <w:adjustRightInd w:val="0"/>
              <w:contextualSpacing/>
              <w:rPr>
                <w:rFonts w:ascii="Times New Roman" w:hAnsi="Times New Roman" w:cs="Times New Roman"/>
                <w:sz w:val="24"/>
                <w:szCs w:val="24"/>
              </w:rPr>
            </w:pPr>
            <w:r>
              <w:rPr>
                <w:rFonts w:ascii="Times New Roman" w:hAnsi="Times New Roman" w:cs="Times New Roman"/>
                <w:sz w:val="24"/>
                <w:szCs w:val="24"/>
              </w:rPr>
              <w:t>Создание интереса к прогулке; индивидуальные беседы с детьми; отбор игрового материала для прогулки; мотивация деятельности детей на прогулке.</w:t>
            </w:r>
          </w:p>
          <w:p w:rsidR="00F221E7" w:rsidRDefault="00F221E7">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Одевание - раздевание.</w:t>
            </w:r>
          </w:p>
          <w:p w:rsidR="00F221E7" w:rsidRDefault="00F221E7">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Дидактическое упражнение: «Одеваемся правильно».</w:t>
            </w:r>
          </w:p>
          <w:p w:rsidR="00F221E7" w:rsidRDefault="00F221E7">
            <w:pPr>
              <w:rPr>
                <w:rFonts w:ascii="Times New Roman" w:hAnsi="Times New Roman" w:cs="Times New Roman"/>
                <w:sz w:val="24"/>
                <w:szCs w:val="24"/>
                <w:lang w:val="kk-KZ"/>
              </w:rPr>
            </w:pPr>
            <w:r>
              <w:rPr>
                <w:rFonts w:ascii="Times New Roman" w:eastAsia="Times New Roman" w:hAnsi="Times New Roman" w:cs="Times New Roman"/>
                <w:sz w:val="24"/>
                <w:szCs w:val="24"/>
              </w:rPr>
              <w:t xml:space="preserve">Цель: закрепляют навыки правильно одеваться </w:t>
            </w:r>
            <w:r>
              <w:rPr>
                <w:rFonts w:ascii="Times New Roman" w:hAnsi="Times New Roman" w:cs="Times New Roman"/>
                <w:sz w:val="24"/>
                <w:szCs w:val="24"/>
                <w:lang w:val="kk-KZ"/>
              </w:rPr>
              <w:t>(развитие речи, навыки самообслуждивания, развитие крупной и</w:t>
            </w:r>
            <w:r>
              <w:rPr>
                <w:rFonts w:ascii="Times New Roman" w:hAnsi="Times New Roman" w:cs="Times New Roman"/>
                <w:b/>
                <w:sz w:val="24"/>
                <w:szCs w:val="24"/>
                <w:lang w:val="kk-KZ"/>
              </w:rPr>
              <w:t xml:space="preserve"> </w:t>
            </w:r>
            <w:r>
              <w:rPr>
                <w:rFonts w:ascii="Times New Roman" w:hAnsi="Times New Roman" w:cs="Times New Roman"/>
                <w:sz w:val="24"/>
                <w:szCs w:val="24"/>
                <w:lang w:val="kk-KZ"/>
              </w:rPr>
              <w:t>мелкой моторики)</w:t>
            </w:r>
          </w:p>
        </w:tc>
      </w:tr>
      <w:tr w:rsidR="00F221E7" w:rsidTr="00F221E7">
        <w:trPr>
          <w:trHeight w:val="1835"/>
        </w:trPr>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F221E7" w:rsidRDefault="00F221E7">
            <w:pPr>
              <w:rPr>
                <w:rFonts w:ascii="Times New Roman" w:eastAsia="Times New Roman" w:hAnsi="Times New Roman" w:cs="Times New Roman"/>
                <w:sz w:val="24"/>
                <w:szCs w:val="24"/>
                <w:lang w:eastAsia="ru-RU"/>
              </w:rPr>
            </w:pPr>
            <w:r>
              <w:rPr>
                <w:rFonts w:ascii="Times New Roman" w:eastAsia="Times New Roman" w:hAnsi="Times New Roman" w:cs="Times New Roman"/>
                <w:i/>
                <w:iCs/>
                <w:sz w:val="24"/>
                <w:szCs w:val="24"/>
                <w:lang w:eastAsia="ru-RU"/>
              </w:rPr>
              <w:t xml:space="preserve"> </w:t>
            </w:r>
          </w:p>
          <w:p w:rsidR="00F221E7" w:rsidRDefault="00F221E7">
            <w:pPr>
              <w:rPr>
                <w:rFonts w:ascii="Times New Roman" w:eastAsia="Times New Roman" w:hAnsi="Times New Roman" w:cs="Times New Roman"/>
                <w:sz w:val="24"/>
                <w:szCs w:val="24"/>
                <w:lang w:eastAsia="ru-RU"/>
              </w:rPr>
            </w:pPr>
            <w:r>
              <w:rPr>
                <w:rFonts w:ascii="Times New Roman" w:hAnsi="Times New Roman" w:cs="Times New Roman"/>
                <w:b/>
                <w:bCs/>
                <w:iCs/>
                <w:sz w:val="24"/>
                <w:szCs w:val="24"/>
                <w:lang w:val="kk-KZ"/>
              </w:rPr>
              <w:t>Серуен</w:t>
            </w:r>
            <w:r>
              <w:rPr>
                <w:rFonts w:ascii="Times New Roman" w:hAnsi="Times New Roman" w:cs="Times New Roman"/>
                <w:b/>
                <w:sz w:val="24"/>
                <w:szCs w:val="24"/>
                <w:lang w:val="kk-KZ"/>
              </w:rPr>
              <w:t xml:space="preserve"> / </w:t>
            </w:r>
            <w:r>
              <w:rPr>
                <w:rFonts w:ascii="Times New Roman" w:eastAsia="Times New Roman" w:hAnsi="Times New Roman" w:cs="Times New Roman"/>
                <w:sz w:val="24"/>
                <w:szCs w:val="24"/>
                <w:lang w:eastAsia="ru-RU"/>
              </w:rPr>
              <w:t>Прогулка:</w:t>
            </w:r>
          </w:p>
          <w:p w:rsidR="00F221E7" w:rsidRDefault="00F221E7">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p>
        </w:tc>
        <w:tc>
          <w:tcPr>
            <w:tcW w:w="2835" w:type="dxa"/>
            <w:tcBorders>
              <w:top w:val="single" w:sz="4" w:space="0" w:color="auto"/>
              <w:left w:val="single" w:sz="4" w:space="0" w:color="000000"/>
              <w:bottom w:val="single" w:sz="4" w:space="0" w:color="000000"/>
              <w:right w:val="single" w:sz="4" w:space="0" w:color="auto"/>
            </w:tcBorders>
            <w:shd w:val="clear" w:color="auto" w:fill="FFFFFF"/>
            <w:tcMar>
              <w:top w:w="0" w:type="dxa"/>
              <w:left w:w="108" w:type="dxa"/>
              <w:bottom w:w="0" w:type="dxa"/>
              <w:right w:w="108" w:type="dxa"/>
            </w:tcMar>
          </w:tcPr>
          <w:p w:rsidR="00F221E7" w:rsidRDefault="00F221E7">
            <w:pPr>
              <w:rPr>
                <w:rFonts w:ascii="Times New Roman" w:hAnsi="Times New Roman" w:cs="Times New Roman"/>
                <w:b/>
                <w:sz w:val="24"/>
                <w:szCs w:val="24"/>
              </w:rPr>
            </w:pPr>
            <w:r>
              <w:rPr>
                <w:rFonts w:ascii="Times New Roman" w:hAnsi="Times New Roman" w:cs="Times New Roman"/>
                <w:b/>
                <w:sz w:val="24"/>
                <w:szCs w:val="24"/>
              </w:rPr>
              <w:t>Наблюдение за небом, облаками…</w:t>
            </w:r>
          </w:p>
          <w:p w:rsidR="00F221E7" w:rsidRDefault="00F221E7">
            <w:pPr>
              <w:rPr>
                <w:rFonts w:ascii="Times New Roman" w:hAnsi="Times New Roman" w:cs="Times New Roman"/>
                <w:sz w:val="24"/>
                <w:szCs w:val="24"/>
              </w:rPr>
            </w:pPr>
            <w:r>
              <w:rPr>
                <w:rFonts w:ascii="Times New Roman" w:hAnsi="Times New Roman" w:cs="Times New Roman"/>
                <w:iCs/>
                <w:sz w:val="24"/>
                <w:szCs w:val="24"/>
              </w:rPr>
              <w:t xml:space="preserve">Цель: замечают изменения  в погоде, устанавливают простые причинно-следственные  связи.  </w:t>
            </w:r>
          </w:p>
          <w:p w:rsidR="00F221E7" w:rsidRDefault="00F221E7">
            <w:pPr>
              <w:rPr>
                <w:rFonts w:ascii="Times New Roman" w:hAnsi="Times New Roman" w:cs="Times New Roman"/>
                <w:b/>
                <w:sz w:val="24"/>
                <w:szCs w:val="24"/>
              </w:rPr>
            </w:pPr>
          </w:p>
          <w:p w:rsidR="00F221E7" w:rsidRDefault="00F221E7">
            <w:pPr>
              <w:rPr>
                <w:rFonts w:ascii="Times New Roman" w:hAnsi="Times New Roman" w:cs="Times New Roman"/>
                <w:b/>
                <w:sz w:val="24"/>
                <w:szCs w:val="24"/>
              </w:rPr>
            </w:pPr>
            <w:r>
              <w:rPr>
                <w:rFonts w:ascii="Times New Roman" w:hAnsi="Times New Roman" w:cs="Times New Roman"/>
                <w:b/>
                <w:sz w:val="24"/>
                <w:szCs w:val="24"/>
              </w:rPr>
              <w:t>Подвижные игры**</w:t>
            </w:r>
          </w:p>
          <w:p w:rsidR="00F221E7" w:rsidRDefault="00F221E7">
            <w:pPr>
              <w:rPr>
                <w:rFonts w:ascii="Times New Roman" w:hAnsi="Times New Roman" w:cs="Times New Roman"/>
                <w:sz w:val="24"/>
                <w:szCs w:val="24"/>
              </w:rPr>
            </w:pPr>
            <w:r>
              <w:rPr>
                <w:rFonts w:ascii="Times New Roman" w:hAnsi="Times New Roman" w:cs="Times New Roman"/>
                <w:sz w:val="24"/>
                <w:szCs w:val="24"/>
              </w:rPr>
              <w:t xml:space="preserve">«С кочки на кочку». </w:t>
            </w:r>
          </w:p>
          <w:p w:rsidR="00F221E7" w:rsidRDefault="00F221E7">
            <w:pPr>
              <w:rPr>
                <w:rFonts w:ascii="Times New Roman" w:hAnsi="Times New Roman" w:cs="Times New Roman"/>
                <w:sz w:val="24"/>
                <w:szCs w:val="24"/>
              </w:rPr>
            </w:pPr>
            <w:r>
              <w:rPr>
                <w:rFonts w:ascii="Times New Roman" w:hAnsi="Times New Roman" w:cs="Times New Roman"/>
                <w:sz w:val="24"/>
                <w:szCs w:val="24"/>
              </w:rPr>
              <w:t xml:space="preserve">Цель: прыгают толчком одной или двух ног, действуют по правилам; </w:t>
            </w:r>
          </w:p>
          <w:p w:rsidR="00F221E7" w:rsidRDefault="00F221E7">
            <w:pPr>
              <w:rPr>
                <w:rFonts w:ascii="Times New Roman" w:hAnsi="Times New Roman" w:cs="Times New Roman"/>
                <w:sz w:val="24"/>
                <w:szCs w:val="24"/>
              </w:rPr>
            </w:pPr>
            <w:r>
              <w:rPr>
                <w:rFonts w:ascii="Times New Roman" w:hAnsi="Times New Roman" w:cs="Times New Roman"/>
                <w:b/>
                <w:sz w:val="24"/>
                <w:szCs w:val="24"/>
              </w:rPr>
              <w:t>«</w:t>
            </w:r>
            <w:r>
              <w:rPr>
                <w:rFonts w:ascii="Times New Roman" w:hAnsi="Times New Roman" w:cs="Times New Roman"/>
                <w:sz w:val="24"/>
                <w:szCs w:val="24"/>
              </w:rPr>
              <w:t>Достань до мяча».</w:t>
            </w:r>
          </w:p>
          <w:p w:rsidR="00F221E7" w:rsidRDefault="00F221E7">
            <w:pPr>
              <w:rPr>
                <w:rFonts w:ascii="Times New Roman" w:hAnsi="Times New Roman" w:cs="Times New Roman"/>
                <w:sz w:val="24"/>
                <w:szCs w:val="24"/>
              </w:rPr>
            </w:pPr>
            <w:r>
              <w:rPr>
                <w:rFonts w:ascii="Times New Roman" w:hAnsi="Times New Roman" w:cs="Times New Roman"/>
                <w:sz w:val="24"/>
                <w:szCs w:val="24"/>
              </w:rPr>
              <w:t xml:space="preserve">Цель: подпрыгивают толчком двух ног; </w:t>
            </w:r>
            <w:r>
              <w:rPr>
                <w:rFonts w:ascii="Times New Roman" w:hAnsi="Times New Roman" w:cs="Times New Roman"/>
                <w:sz w:val="24"/>
                <w:szCs w:val="24"/>
              </w:rPr>
              <w:lastRenderedPageBreak/>
              <w:t>ударяют по мячу одновременно обеими руками.</w:t>
            </w:r>
          </w:p>
          <w:p w:rsidR="00F221E7" w:rsidRDefault="00F221E7">
            <w:pPr>
              <w:rPr>
                <w:rFonts w:ascii="Times New Roman" w:hAnsi="Times New Roman" w:cs="Times New Roman"/>
                <w:b/>
                <w:i/>
                <w:sz w:val="24"/>
                <w:szCs w:val="24"/>
              </w:rPr>
            </w:pPr>
          </w:p>
          <w:p w:rsidR="00F221E7" w:rsidRDefault="00F221E7">
            <w:pPr>
              <w:rPr>
                <w:rFonts w:ascii="Times New Roman" w:hAnsi="Times New Roman" w:cs="Times New Roman"/>
                <w:sz w:val="24"/>
                <w:szCs w:val="24"/>
              </w:rPr>
            </w:pPr>
            <w:r>
              <w:rPr>
                <w:rFonts w:ascii="Times New Roman" w:hAnsi="Times New Roman" w:cs="Times New Roman"/>
                <w:b/>
                <w:sz w:val="24"/>
                <w:szCs w:val="24"/>
              </w:rPr>
              <w:t>Трудовая деятельность</w:t>
            </w:r>
            <w:r>
              <w:rPr>
                <w:rFonts w:ascii="Times New Roman" w:hAnsi="Times New Roman" w:cs="Times New Roman"/>
                <w:b/>
                <w:i/>
                <w:sz w:val="24"/>
                <w:szCs w:val="24"/>
              </w:rPr>
              <w:t xml:space="preserve"> </w:t>
            </w:r>
            <w:r>
              <w:rPr>
                <w:rFonts w:ascii="Times New Roman" w:hAnsi="Times New Roman" w:cs="Times New Roman"/>
                <w:sz w:val="24"/>
                <w:szCs w:val="24"/>
              </w:rPr>
              <w:t>Участвуют в уборке беседки от песка и  на игровом участке</w:t>
            </w:r>
          </w:p>
          <w:p w:rsidR="00F221E7" w:rsidRDefault="00F221E7">
            <w:pPr>
              <w:rPr>
                <w:rFonts w:ascii="Times New Roman" w:hAnsi="Times New Roman" w:cs="Times New Roman"/>
                <w:sz w:val="24"/>
                <w:szCs w:val="24"/>
              </w:rPr>
            </w:pPr>
            <w:r>
              <w:rPr>
                <w:rFonts w:ascii="Times New Roman" w:hAnsi="Times New Roman" w:cs="Times New Roman"/>
                <w:iCs/>
                <w:sz w:val="24"/>
                <w:szCs w:val="24"/>
              </w:rPr>
              <w:t xml:space="preserve">Цель: </w:t>
            </w:r>
            <w:r>
              <w:rPr>
                <w:rFonts w:ascii="Times New Roman" w:hAnsi="Times New Roman" w:cs="Times New Roman"/>
                <w:sz w:val="24"/>
                <w:szCs w:val="24"/>
              </w:rPr>
              <w:t xml:space="preserve">дружно работают, доводят  начатое  </w:t>
            </w:r>
            <w:r>
              <w:rPr>
                <w:rFonts w:ascii="Times New Roman" w:hAnsi="Times New Roman" w:cs="Times New Roman"/>
                <w:sz w:val="24"/>
                <w:szCs w:val="24"/>
                <w:vertAlign w:val="superscript"/>
              </w:rPr>
              <w:t xml:space="preserve"> </w:t>
            </w:r>
            <w:r>
              <w:rPr>
                <w:rFonts w:ascii="Times New Roman" w:hAnsi="Times New Roman" w:cs="Times New Roman"/>
                <w:sz w:val="24"/>
                <w:szCs w:val="24"/>
              </w:rPr>
              <w:t>дело до конца.</w:t>
            </w:r>
          </w:p>
          <w:p w:rsidR="00F221E7" w:rsidRDefault="00F221E7">
            <w:pPr>
              <w:rPr>
                <w:rFonts w:ascii="Times New Roman" w:hAnsi="Times New Roman" w:cs="Times New Roman"/>
                <w:b/>
                <w:bCs/>
                <w:sz w:val="24"/>
                <w:szCs w:val="24"/>
              </w:rPr>
            </w:pPr>
            <w:r>
              <w:rPr>
                <w:rFonts w:ascii="Times New Roman" w:hAnsi="Times New Roman" w:cs="Times New Roman"/>
                <w:sz w:val="24"/>
                <w:szCs w:val="24"/>
              </w:rPr>
              <w:t xml:space="preserve">Подвижные </w:t>
            </w:r>
            <w:r>
              <w:rPr>
                <w:rFonts w:ascii="Times New Roman" w:hAnsi="Times New Roman" w:cs="Times New Roman"/>
                <w:bCs/>
                <w:sz w:val="24"/>
                <w:szCs w:val="24"/>
              </w:rPr>
              <w:t>игры</w:t>
            </w:r>
            <w:r>
              <w:rPr>
                <w:rFonts w:ascii="Times New Roman" w:hAnsi="Times New Roman" w:cs="Times New Roman"/>
                <w:b/>
                <w:bCs/>
                <w:sz w:val="24"/>
                <w:szCs w:val="24"/>
              </w:rPr>
              <w:t xml:space="preserve">**   </w:t>
            </w:r>
          </w:p>
          <w:p w:rsidR="00F221E7" w:rsidRDefault="00F221E7">
            <w:pPr>
              <w:rPr>
                <w:rFonts w:ascii="Times New Roman" w:hAnsi="Times New Roman" w:cs="Times New Roman"/>
                <w:sz w:val="24"/>
                <w:szCs w:val="24"/>
              </w:rPr>
            </w:pPr>
            <w:r>
              <w:rPr>
                <w:rFonts w:ascii="Times New Roman" w:hAnsi="Times New Roman" w:cs="Times New Roman"/>
                <w:sz w:val="24"/>
                <w:szCs w:val="24"/>
              </w:rPr>
              <w:t xml:space="preserve">«Белая кость», «Платочек с узелком». </w:t>
            </w:r>
          </w:p>
          <w:p w:rsidR="00F221E7" w:rsidRDefault="00F221E7">
            <w:pPr>
              <w:rPr>
                <w:rFonts w:ascii="Times New Roman" w:hAnsi="Times New Roman" w:cs="Times New Roman"/>
                <w:iCs/>
                <w:sz w:val="24"/>
                <w:szCs w:val="24"/>
              </w:rPr>
            </w:pPr>
            <w:r>
              <w:rPr>
                <w:rFonts w:ascii="Times New Roman" w:hAnsi="Times New Roman" w:cs="Times New Roman"/>
                <w:iCs/>
                <w:sz w:val="24"/>
                <w:szCs w:val="24"/>
              </w:rPr>
              <w:t xml:space="preserve">Цель: </w:t>
            </w:r>
            <w:r>
              <w:rPr>
                <w:rFonts w:ascii="Times New Roman" w:hAnsi="Times New Roman" w:cs="Times New Roman"/>
                <w:sz w:val="24"/>
                <w:szCs w:val="24"/>
              </w:rPr>
              <w:t>прыгают (на одной ноге), ори</w:t>
            </w:r>
            <w:r>
              <w:rPr>
                <w:rFonts w:ascii="Times New Roman" w:hAnsi="Times New Roman" w:cs="Times New Roman"/>
                <w:sz w:val="24"/>
                <w:szCs w:val="24"/>
              </w:rPr>
              <w:softHyphen/>
              <w:t>ентируются на ограниченной площадке;</w:t>
            </w:r>
          </w:p>
          <w:p w:rsidR="00F221E7" w:rsidRDefault="00F221E7">
            <w:pPr>
              <w:rPr>
                <w:rFonts w:ascii="Times New Roman" w:hAnsi="Times New Roman" w:cs="Times New Roman"/>
                <w:b/>
                <w:bCs/>
                <w:i/>
                <w:sz w:val="24"/>
                <w:szCs w:val="24"/>
              </w:rPr>
            </w:pPr>
            <w:r>
              <w:rPr>
                <w:rFonts w:ascii="Times New Roman" w:hAnsi="Times New Roman" w:cs="Times New Roman"/>
                <w:b/>
                <w:i/>
                <w:sz w:val="24"/>
                <w:szCs w:val="24"/>
              </w:rPr>
              <w:t xml:space="preserve">Индивидуальная </w:t>
            </w:r>
            <w:r>
              <w:rPr>
                <w:rFonts w:ascii="Times New Roman" w:hAnsi="Times New Roman" w:cs="Times New Roman"/>
                <w:b/>
                <w:bCs/>
                <w:i/>
                <w:sz w:val="24"/>
                <w:szCs w:val="24"/>
              </w:rPr>
              <w:t xml:space="preserve">работа: </w:t>
            </w:r>
          </w:p>
          <w:p w:rsidR="00F221E7" w:rsidRDefault="00F221E7">
            <w:pPr>
              <w:rPr>
                <w:rFonts w:ascii="Times New Roman" w:hAnsi="Times New Roman" w:cs="Times New Roman"/>
                <w:sz w:val="24"/>
                <w:szCs w:val="24"/>
              </w:rPr>
            </w:pPr>
            <w:r>
              <w:rPr>
                <w:rFonts w:ascii="Times New Roman" w:hAnsi="Times New Roman" w:cs="Times New Roman"/>
                <w:sz w:val="24"/>
                <w:szCs w:val="24"/>
              </w:rPr>
              <w:t>Развитие движений.</w:t>
            </w:r>
          </w:p>
          <w:p w:rsidR="00F221E7" w:rsidRDefault="00F221E7">
            <w:pPr>
              <w:jc w:val="both"/>
              <w:rPr>
                <w:rFonts w:ascii="Times New Roman" w:eastAsia="Times New Roman" w:hAnsi="Times New Roman" w:cs="Times New Roman"/>
                <w:spacing w:val="-7"/>
                <w:w w:val="102"/>
                <w:sz w:val="24"/>
                <w:szCs w:val="24"/>
                <w:lang w:eastAsia="ru-RU"/>
              </w:rPr>
            </w:pPr>
            <w:r>
              <w:rPr>
                <w:rFonts w:ascii="Times New Roman" w:hAnsi="Times New Roman" w:cs="Times New Roman"/>
                <w:iCs/>
                <w:sz w:val="24"/>
                <w:szCs w:val="24"/>
              </w:rPr>
              <w:t>Цель:</w:t>
            </w:r>
            <w:r>
              <w:rPr>
                <w:rFonts w:ascii="Times New Roman" w:hAnsi="Times New Roman" w:cs="Times New Roman"/>
                <w:sz w:val="24"/>
                <w:szCs w:val="24"/>
              </w:rPr>
              <w:t xml:space="preserve"> упражняются в подскоках Маша, Арнур, Мия, Линара.</w:t>
            </w:r>
          </w:p>
          <w:p w:rsidR="00F221E7" w:rsidRDefault="00F221E7">
            <w:pPr>
              <w:rPr>
                <w:rFonts w:ascii="Times New Roman" w:hAnsi="Times New Roman" w:cs="Times New Roman"/>
                <w:sz w:val="24"/>
                <w:szCs w:val="24"/>
              </w:rPr>
            </w:pPr>
          </w:p>
        </w:tc>
        <w:tc>
          <w:tcPr>
            <w:tcW w:w="2977" w:type="dxa"/>
            <w:gridSpan w:val="2"/>
            <w:tcBorders>
              <w:top w:val="single" w:sz="4" w:space="0" w:color="auto"/>
              <w:left w:val="single" w:sz="4" w:space="0" w:color="auto"/>
              <w:bottom w:val="single" w:sz="4" w:space="0" w:color="000000"/>
              <w:right w:val="single" w:sz="4" w:space="0" w:color="auto"/>
            </w:tcBorders>
            <w:shd w:val="clear" w:color="auto" w:fill="FFFFFF"/>
          </w:tcPr>
          <w:p w:rsidR="00F221E7" w:rsidRDefault="00F221E7">
            <w:pPr>
              <w:rPr>
                <w:rFonts w:ascii="Times New Roman" w:hAnsi="Times New Roman" w:cs="Times New Roman"/>
                <w:b/>
                <w:sz w:val="24"/>
                <w:szCs w:val="24"/>
              </w:rPr>
            </w:pPr>
            <w:r>
              <w:rPr>
                <w:rFonts w:ascii="Times New Roman" w:hAnsi="Times New Roman" w:cs="Times New Roman"/>
                <w:sz w:val="24"/>
                <w:szCs w:val="24"/>
              </w:rPr>
              <w:lastRenderedPageBreak/>
              <w:t xml:space="preserve"> </w:t>
            </w:r>
            <w:r>
              <w:rPr>
                <w:rFonts w:ascii="Times New Roman" w:hAnsi="Times New Roman" w:cs="Times New Roman"/>
                <w:b/>
                <w:sz w:val="24"/>
                <w:szCs w:val="24"/>
              </w:rPr>
              <w:t>Наблюдение за сорокой</w:t>
            </w:r>
          </w:p>
          <w:p w:rsidR="00F221E7" w:rsidRDefault="00F221E7">
            <w:pPr>
              <w:rPr>
                <w:rFonts w:ascii="Times New Roman" w:hAnsi="Times New Roman" w:cs="Times New Roman"/>
                <w:b/>
                <w:i/>
                <w:sz w:val="24"/>
                <w:szCs w:val="24"/>
              </w:rPr>
            </w:pPr>
            <w:r>
              <w:rPr>
                <w:rFonts w:ascii="Times New Roman" w:hAnsi="Times New Roman" w:cs="Times New Roman"/>
                <w:b/>
                <w:i/>
                <w:sz w:val="24"/>
                <w:szCs w:val="24"/>
              </w:rPr>
              <w:t>Цели:</w:t>
            </w:r>
            <w:r>
              <w:rPr>
                <w:rFonts w:ascii="Times New Roman" w:hAnsi="Times New Roman" w:cs="Times New Roman"/>
                <w:sz w:val="24"/>
                <w:szCs w:val="24"/>
              </w:rPr>
              <w:t xml:space="preserve"> сравнивают  сороку и грача, узнают птиц  по оперению и звуку, который она издают;</w:t>
            </w:r>
            <w:r>
              <w:rPr>
                <w:rFonts w:ascii="Times New Roman" w:hAnsi="Times New Roman" w:cs="Times New Roman"/>
                <w:b/>
                <w:i/>
                <w:sz w:val="24"/>
                <w:szCs w:val="24"/>
              </w:rPr>
              <w:t xml:space="preserve"> </w:t>
            </w:r>
            <w:r>
              <w:rPr>
                <w:rFonts w:ascii="Times New Roman" w:hAnsi="Times New Roman" w:cs="Times New Roman"/>
                <w:sz w:val="24"/>
                <w:szCs w:val="24"/>
              </w:rPr>
              <w:t xml:space="preserve">заботливо относятся к птицам. </w:t>
            </w:r>
          </w:p>
          <w:p w:rsidR="00F221E7" w:rsidRDefault="00F221E7">
            <w:pPr>
              <w:rPr>
                <w:rFonts w:ascii="Times New Roman" w:hAnsi="Times New Roman" w:cs="Times New Roman"/>
                <w:b/>
                <w:i/>
                <w:sz w:val="24"/>
                <w:szCs w:val="24"/>
              </w:rPr>
            </w:pPr>
            <w:r>
              <w:rPr>
                <w:rFonts w:ascii="Times New Roman" w:hAnsi="Times New Roman" w:cs="Times New Roman"/>
                <w:b/>
                <w:i/>
                <w:sz w:val="24"/>
                <w:szCs w:val="24"/>
              </w:rPr>
              <w:t>Ход наблюдения</w:t>
            </w:r>
          </w:p>
          <w:p w:rsidR="00F221E7" w:rsidRDefault="00F221E7">
            <w:pPr>
              <w:rPr>
                <w:rFonts w:ascii="Times New Roman" w:hAnsi="Times New Roman" w:cs="Times New Roman"/>
                <w:i/>
                <w:sz w:val="24"/>
                <w:szCs w:val="24"/>
              </w:rPr>
            </w:pPr>
            <w:r>
              <w:rPr>
                <w:rFonts w:ascii="Times New Roman" w:hAnsi="Times New Roman" w:cs="Times New Roman"/>
                <w:b/>
                <w:i/>
                <w:sz w:val="24"/>
                <w:szCs w:val="24"/>
              </w:rPr>
              <w:t xml:space="preserve">  </w:t>
            </w:r>
            <w:r>
              <w:rPr>
                <w:rFonts w:ascii="Times New Roman" w:hAnsi="Times New Roman" w:cs="Times New Roman"/>
                <w:i/>
                <w:sz w:val="24"/>
                <w:szCs w:val="24"/>
              </w:rPr>
              <w:t>Загадка,  беседа</w:t>
            </w:r>
          </w:p>
          <w:p w:rsidR="00F221E7" w:rsidRDefault="00F221E7">
            <w:pPr>
              <w:rPr>
                <w:rFonts w:ascii="Times New Roman" w:hAnsi="Times New Roman" w:cs="Times New Roman"/>
                <w:sz w:val="24"/>
                <w:szCs w:val="24"/>
              </w:rPr>
            </w:pPr>
            <w:r>
              <w:rPr>
                <w:rFonts w:ascii="Times New Roman" w:hAnsi="Times New Roman" w:cs="Times New Roman"/>
                <w:sz w:val="24"/>
                <w:szCs w:val="24"/>
              </w:rPr>
              <w:t>Вертится, стрекочет,</w:t>
            </w:r>
          </w:p>
          <w:p w:rsidR="00F221E7" w:rsidRDefault="00F221E7">
            <w:pPr>
              <w:rPr>
                <w:rFonts w:ascii="Times New Roman" w:hAnsi="Times New Roman" w:cs="Times New Roman"/>
                <w:sz w:val="24"/>
                <w:szCs w:val="24"/>
              </w:rPr>
            </w:pPr>
            <w:r>
              <w:rPr>
                <w:rFonts w:ascii="Times New Roman" w:hAnsi="Times New Roman" w:cs="Times New Roman"/>
                <w:sz w:val="24"/>
                <w:szCs w:val="24"/>
              </w:rPr>
              <w:t>Весь день хлопочет.</w:t>
            </w:r>
          </w:p>
          <w:p w:rsidR="00F221E7" w:rsidRDefault="00F221E7">
            <w:pPr>
              <w:rPr>
                <w:rFonts w:ascii="Times New Roman" w:hAnsi="Times New Roman" w:cs="Times New Roman"/>
                <w:sz w:val="24"/>
                <w:szCs w:val="24"/>
              </w:rPr>
            </w:pPr>
            <w:r>
              <w:rPr>
                <w:rFonts w:ascii="Times New Roman" w:hAnsi="Times New Roman" w:cs="Times New Roman"/>
                <w:sz w:val="24"/>
                <w:szCs w:val="24"/>
              </w:rPr>
              <w:t xml:space="preserve"> (Сорока.)</w:t>
            </w:r>
          </w:p>
          <w:p w:rsidR="00F221E7" w:rsidRDefault="00F221E7">
            <w:pPr>
              <w:rPr>
                <w:rFonts w:ascii="Times New Roman" w:hAnsi="Times New Roman" w:cs="Times New Roman"/>
                <w:sz w:val="24"/>
                <w:szCs w:val="24"/>
              </w:rPr>
            </w:pPr>
            <w:r>
              <w:rPr>
                <w:rFonts w:ascii="Times New Roman" w:hAnsi="Times New Roman" w:cs="Times New Roman"/>
                <w:sz w:val="24"/>
                <w:szCs w:val="24"/>
              </w:rPr>
              <w:t>Черный  и клюв огромный, Называют агрономом</w:t>
            </w:r>
          </w:p>
          <w:p w:rsidR="00F221E7" w:rsidRDefault="00F221E7">
            <w:pPr>
              <w:rPr>
                <w:rFonts w:ascii="Times New Roman" w:hAnsi="Times New Roman" w:cs="Times New Roman"/>
                <w:sz w:val="24"/>
                <w:szCs w:val="24"/>
              </w:rPr>
            </w:pPr>
            <w:r>
              <w:rPr>
                <w:rFonts w:ascii="Times New Roman" w:hAnsi="Times New Roman" w:cs="Times New Roman"/>
                <w:sz w:val="24"/>
                <w:szCs w:val="24"/>
              </w:rPr>
              <w:t>Чищу от вредителя</w:t>
            </w:r>
          </w:p>
          <w:p w:rsidR="00F221E7" w:rsidRDefault="00F221E7">
            <w:pPr>
              <w:rPr>
                <w:rFonts w:ascii="Times New Roman" w:hAnsi="Times New Roman" w:cs="Times New Roman"/>
                <w:sz w:val="24"/>
                <w:szCs w:val="24"/>
              </w:rPr>
            </w:pPr>
            <w:r>
              <w:rPr>
                <w:rFonts w:ascii="Times New Roman" w:hAnsi="Times New Roman" w:cs="Times New Roman"/>
                <w:sz w:val="24"/>
                <w:szCs w:val="24"/>
              </w:rPr>
              <w:t>Огороды и поля.  (Грач)</w:t>
            </w:r>
          </w:p>
          <w:p w:rsidR="00F221E7" w:rsidRDefault="00F221E7">
            <w:pPr>
              <w:rPr>
                <w:rFonts w:ascii="Times New Roman" w:hAnsi="Times New Roman" w:cs="Times New Roman"/>
                <w:sz w:val="24"/>
                <w:szCs w:val="24"/>
              </w:rPr>
            </w:pPr>
            <w:r>
              <w:rPr>
                <w:rFonts w:ascii="Times New Roman" w:hAnsi="Times New Roman" w:cs="Times New Roman"/>
                <w:sz w:val="24"/>
                <w:szCs w:val="24"/>
              </w:rPr>
              <w:t xml:space="preserve"> </w:t>
            </w:r>
          </w:p>
          <w:p w:rsidR="00F221E7" w:rsidRDefault="00F221E7">
            <w:pPr>
              <w:rPr>
                <w:rFonts w:ascii="Times New Roman" w:hAnsi="Times New Roman" w:cs="Times New Roman"/>
                <w:b/>
                <w:sz w:val="24"/>
                <w:szCs w:val="24"/>
              </w:rPr>
            </w:pPr>
            <w:r>
              <w:rPr>
                <w:rFonts w:ascii="Times New Roman" w:hAnsi="Times New Roman" w:cs="Times New Roman"/>
                <w:b/>
                <w:sz w:val="24"/>
                <w:szCs w:val="24"/>
              </w:rPr>
              <w:lastRenderedPageBreak/>
              <w:t>Подвижные игры**</w:t>
            </w:r>
          </w:p>
          <w:p w:rsidR="00F221E7" w:rsidRDefault="00F221E7">
            <w:pPr>
              <w:rPr>
                <w:rFonts w:ascii="Times New Roman" w:hAnsi="Times New Roman" w:cs="Times New Roman"/>
                <w:sz w:val="24"/>
                <w:szCs w:val="24"/>
              </w:rPr>
            </w:pPr>
            <w:r>
              <w:rPr>
                <w:rFonts w:ascii="Times New Roman" w:hAnsi="Times New Roman" w:cs="Times New Roman"/>
                <w:sz w:val="24"/>
                <w:szCs w:val="24"/>
              </w:rPr>
              <w:t xml:space="preserve"> «Птичка на дереве». </w:t>
            </w:r>
          </w:p>
          <w:p w:rsidR="00F221E7" w:rsidRDefault="00F221E7">
            <w:pPr>
              <w:rPr>
                <w:rFonts w:ascii="Times New Roman" w:hAnsi="Times New Roman" w:cs="Times New Roman"/>
                <w:sz w:val="24"/>
                <w:szCs w:val="24"/>
              </w:rPr>
            </w:pPr>
            <w:r>
              <w:rPr>
                <w:rFonts w:ascii="Times New Roman" w:hAnsi="Times New Roman" w:cs="Times New Roman"/>
                <w:i/>
                <w:sz w:val="24"/>
                <w:szCs w:val="24"/>
              </w:rPr>
              <w:t xml:space="preserve">Цель: </w:t>
            </w:r>
            <w:r>
              <w:rPr>
                <w:rFonts w:ascii="Times New Roman" w:hAnsi="Times New Roman" w:cs="Times New Roman"/>
                <w:sz w:val="24"/>
                <w:szCs w:val="24"/>
              </w:rPr>
              <w:t>прыгают толчком одной или двух ног, действуют по правилам; «Зайцы».</w:t>
            </w:r>
          </w:p>
          <w:p w:rsidR="00F221E7" w:rsidRDefault="00F221E7">
            <w:pPr>
              <w:rPr>
                <w:rFonts w:ascii="Times New Roman" w:hAnsi="Times New Roman" w:cs="Times New Roman"/>
                <w:sz w:val="24"/>
                <w:szCs w:val="24"/>
              </w:rPr>
            </w:pPr>
            <w:r>
              <w:rPr>
                <w:rFonts w:ascii="Times New Roman" w:hAnsi="Times New Roman" w:cs="Times New Roman"/>
                <w:iCs/>
                <w:sz w:val="24"/>
                <w:szCs w:val="24"/>
              </w:rPr>
              <w:t xml:space="preserve">Цель: </w:t>
            </w:r>
            <w:r>
              <w:rPr>
                <w:rFonts w:ascii="Times New Roman" w:hAnsi="Times New Roman" w:cs="Times New Roman"/>
                <w:sz w:val="24"/>
                <w:szCs w:val="24"/>
              </w:rPr>
              <w:t xml:space="preserve"> быстро бегают, увертываются от ловящего.</w:t>
            </w:r>
          </w:p>
          <w:p w:rsidR="00F221E7" w:rsidRDefault="00F221E7">
            <w:pPr>
              <w:rPr>
                <w:rFonts w:ascii="Times New Roman" w:hAnsi="Times New Roman" w:cs="Times New Roman"/>
                <w:sz w:val="24"/>
                <w:szCs w:val="24"/>
              </w:rPr>
            </w:pPr>
            <w:r>
              <w:rPr>
                <w:rFonts w:ascii="Times New Roman" w:hAnsi="Times New Roman" w:cs="Times New Roman"/>
                <w:sz w:val="24"/>
                <w:szCs w:val="24"/>
              </w:rPr>
              <w:t>«Не задень».</w:t>
            </w:r>
          </w:p>
          <w:p w:rsidR="00F221E7" w:rsidRDefault="00F221E7">
            <w:pPr>
              <w:rPr>
                <w:rFonts w:ascii="Times New Roman" w:hAnsi="Times New Roman" w:cs="Times New Roman"/>
                <w:sz w:val="24"/>
                <w:szCs w:val="24"/>
              </w:rPr>
            </w:pPr>
            <w:r>
              <w:rPr>
                <w:rFonts w:ascii="Times New Roman" w:hAnsi="Times New Roman" w:cs="Times New Roman"/>
                <w:iCs/>
                <w:sz w:val="24"/>
                <w:szCs w:val="24"/>
              </w:rPr>
              <w:t>Цель:</w:t>
            </w:r>
            <w:r>
              <w:rPr>
                <w:rFonts w:ascii="Times New Roman" w:hAnsi="Times New Roman" w:cs="Times New Roman"/>
                <w:sz w:val="24"/>
                <w:szCs w:val="24"/>
              </w:rPr>
              <w:t xml:space="preserve"> перепрыгивают через веревку на высоте 15—20 см. </w:t>
            </w:r>
          </w:p>
          <w:p w:rsidR="00F221E7" w:rsidRDefault="00F221E7">
            <w:pPr>
              <w:rPr>
                <w:rFonts w:ascii="Times New Roman" w:hAnsi="Times New Roman" w:cs="Times New Roman"/>
                <w:i/>
                <w:sz w:val="24"/>
                <w:szCs w:val="24"/>
              </w:rPr>
            </w:pPr>
          </w:p>
          <w:p w:rsidR="00F221E7" w:rsidRDefault="00F221E7">
            <w:pPr>
              <w:rPr>
                <w:rFonts w:ascii="Times New Roman" w:hAnsi="Times New Roman" w:cs="Times New Roman"/>
                <w:b/>
                <w:sz w:val="24"/>
                <w:szCs w:val="24"/>
              </w:rPr>
            </w:pPr>
            <w:r>
              <w:rPr>
                <w:rFonts w:ascii="Times New Roman" w:hAnsi="Times New Roman" w:cs="Times New Roman"/>
                <w:b/>
                <w:sz w:val="24"/>
                <w:szCs w:val="24"/>
              </w:rPr>
              <w:t>Исследовательская деятельность</w:t>
            </w:r>
          </w:p>
          <w:p w:rsidR="00F221E7" w:rsidRDefault="00F221E7">
            <w:pPr>
              <w:rPr>
                <w:rFonts w:ascii="Times New Roman" w:hAnsi="Times New Roman" w:cs="Times New Roman"/>
                <w:sz w:val="24"/>
                <w:szCs w:val="24"/>
              </w:rPr>
            </w:pPr>
            <w:r>
              <w:rPr>
                <w:rFonts w:ascii="Times New Roman" w:hAnsi="Times New Roman" w:cs="Times New Roman"/>
                <w:sz w:val="24"/>
                <w:szCs w:val="24"/>
              </w:rPr>
              <w:t>Измеряют глубину песка  в песочнице:  с краю  и посередине.</w:t>
            </w:r>
          </w:p>
          <w:p w:rsidR="00F221E7" w:rsidRDefault="00F221E7">
            <w:pPr>
              <w:rPr>
                <w:rFonts w:ascii="Times New Roman" w:hAnsi="Times New Roman" w:cs="Times New Roman"/>
                <w:b/>
                <w:sz w:val="24"/>
                <w:szCs w:val="24"/>
              </w:rPr>
            </w:pPr>
            <w:r>
              <w:rPr>
                <w:rFonts w:ascii="Times New Roman" w:hAnsi="Times New Roman" w:cs="Times New Roman"/>
                <w:b/>
                <w:sz w:val="24"/>
                <w:szCs w:val="24"/>
              </w:rPr>
              <w:t>(</w:t>
            </w:r>
            <w:r>
              <w:rPr>
                <w:rFonts w:ascii="Times New Roman" w:hAnsi="Times New Roman" w:cs="Times New Roman"/>
                <w:b/>
                <w:sz w:val="24"/>
                <w:szCs w:val="24"/>
                <w:lang w:val="kk-KZ"/>
              </w:rPr>
              <w:t>развитие речи, художественная литература, ознакомление с окружающим миром)</w:t>
            </w:r>
          </w:p>
          <w:p w:rsidR="00F221E7" w:rsidRDefault="00F221E7">
            <w:pPr>
              <w:rPr>
                <w:rFonts w:ascii="Times New Roman" w:hAnsi="Times New Roman" w:cs="Times New Roman"/>
                <w:b/>
                <w:sz w:val="24"/>
                <w:szCs w:val="24"/>
              </w:rPr>
            </w:pPr>
          </w:p>
          <w:p w:rsidR="00F221E7" w:rsidRDefault="00F221E7">
            <w:pPr>
              <w:rPr>
                <w:rFonts w:ascii="Times New Roman" w:hAnsi="Times New Roman" w:cs="Times New Roman"/>
                <w:b/>
                <w:sz w:val="24"/>
                <w:szCs w:val="24"/>
              </w:rPr>
            </w:pPr>
            <w:r>
              <w:rPr>
                <w:rFonts w:ascii="Times New Roman" w:hAnsi="Times New Roman" w:cs="Times New Roman"/>
                <w:b/>
                <w:sz w:val="24"/>
                <w:szCs w:val="24"/>
              </w:rPr>
              <w:t>Трудовая деятельность</w:t>
            </w:r>
          </w:p>
          <w:p w:rsidR="00F221E7" w:rsidRDefault="00F221E7">
            <w:pPr>
              <w:rPr>
                <w:rFonts w:ascii="Times New Roman" w:hAnsi="Times New Roman" w:cs="Times New Roman"/>
                <w:sz w:val="24"/>
                <w:szCs w:val="24"/>
              </w:rPr>
            </w:pPr>
            <w:r>
              <w:rPr>
                <w:rFonts w:ascii="Times New Roman" w:hAnsi="Times New Roman" w:cs="Times New Roman"/>
                <w:sz w:val="24"/>
                <w:szCs w:val="24"/>
              </w:rPr>
              <w:t xml:space="preserve">Расчистка клумбы  от сухой  травы.  </w:t>
            </w:r>
            <w:r>
              <w:rPr>
                <w:rFonts w:ascii="Times New Roman" w:hAnsi="Times New Roman" w:cs="Times New Roman"/>
                <w:iCs/>
                <w:sz w:val="24"/>
                <w:szCs w:val="24"/>
              </w:rPr>
              <w:t xml:space="preserve">Цель: </w:t>
            </w:r>
            <w:r>
              <w:rPr>
                <w:rFonts w:ascii="Times New Roman" w:hAnsi="Times New Roman" w:cs="Times New Roman"/>
                <w:sz w:val="24"/>
                <w:szCs w:val="24"/>
              </w:rPr>
              <w:t xml:space="preserve"> трудятся с удовольствием грабельками; сообща, доводят начатое дело до конца</w:t>
            </w:r>
          </w:p>
          <w:p w:rsidR="00F221E7" w:rsidRDefault="00F221E7">
            <w:pPr>
              <w:rPr>
                <w:rFonts w:ascii="Times New Roman" w:hAnsi="Times New Roman" w:cs="Times New Roman"/>
                <w:b/>
                <w:i/>
                <w:sz w:val="24"/>
                <w:szCs w:val="24"/>
              </w:rPr>
            </w:pPr>
          </w:p>
          <w:p w:rsidR="00F221E7" w:rsidRDefault="00F221E7">
            <w:pPr>
              <w:rPr>
                <w:rFonts w:ascii="Times New Roman" w:hAnsi="Times New Roman" w:cs="Times New Roman"/>
                <w:b/>
                <w:i/>
                <w:sz w:val="24"/>
                <w:szCs w:val="24"/>
              </w:rPr>
            </w:pPr>
            <w:r>
              <w:rPr>
                <w:rFonts w:ascii="Times New Roman" w:hAnsi="Times New Roman" w:cs="Times New Roman"/>
                <w:b/>
                <w:i/>
                <w:sz w:val="24"/>
                <w:szCs w:val="24"/>
              </w:rPr>
              <w:t>Индивидуальная работа</w:t>
            </w:r>
          </w:p>
          <w:p w:rsidR="00F221E7" w:rsidRDefault="00F221E7">
            <w:pPr>
              <w:rPr>
                <w:rFonts w:ascii="Times New Roman" w:hAnsi="Times New Roman" w:cs="Times New Roman"/>
                <w:sz w:val="24"/>
                <w:szCs w:val="24"/>
              </w:rPr>
            </w:pPr>
            <w:r>
              <w:rPr>
                <w:rFonts w:ascii="Times New Roman" w:hAnsi="Times New Roman" w:cs="Times New Roman"/>
                <w:sz w:val="24"/>
                <w:szCs w:val="24"/>
              </w:rPr>
              <w:t xml:space="preserve"> Развитие движений.</w:t>
            </w:r>
          </w:p>
          <w:p w:rsidR="00F221E7" w:rsidRDefault="00F221E7">
            <w:pPr>
              <w:rPr>
                <w:rFonts w:ascii="Times New Roman" w:hAnsi="Times New Roman" w:cs="Times New Roman"/>
                <w:sz w:val="24"/>
                <w:szCs w:val="24"/>
              </w:rPr>
            </w:pPr>
            <w:r>
              <w:rPr>
                <w:rFonts w:ascii="Times New Roman" w:hAnsi="Times New Roman" w:cs="Times New Roman"/>
                <w:iCs/>
                <w:sz w:val="24"/>
                <w:szCs w:val="24"/>
              </w:rPr>
              <w:t xml:space="preserve">Цель: </w:t>
            </w:r>
            <w:r>
              <w:rPr>
                <w:rFonts w:ascii="Times New Roman" w:hAnsi="Times New Roman" w:cs="Times New Roman"/>
                <w:sz w:val="24"/>
                <w:szCs w:val="24"/>
              </w:rPr>
              <w:t xml:space="preserve"> попадают в цель мячем: Паша, Дилара, Мия, Арнур</w:t>
            </w:r>
          </w:p>
          <w:p w:rsidR="00F221E7" w:rsidRDefault="00F221E7">
            <w:pPr>
              <w:rPr>
                <w:rFonts w:ascii="Times New Roman" w:hAnsi="Times New Roman" w:cs="Times New Roman"/>
                <w:sz w:val="24"/>
                <w:szCs w:val="24"/>
                <w:lang w:eastAsia="ru-RU"/>
              </w:rPr>
            </w:pPr>
          </w:p>
        </w:tc>
        <w:tc>
          <w:tcPr>
            <w:tcW w:w="2835" w:type="dxa"/>
            <w:tcBorders>
              <w:top w:val="single" w:sz="4" w:space="0" w:color="auto"/>
              <w:left w:val="single" w:sz="4" w:space="0" w:color="auto"/>
              <w:bottom w:val="single" w:sz="4" w:space="0" w:color="000000"/>
              <w:right w:val="single" w:sz="4" w:space="0" w:color="auto"/>
            </w:tcBorders>
            <w:shd w:val="clear" w:color="auto" w:fill="FFFFFF"/>
          </w:tcPr>
          <w:p w:rsidR="00F221E7" w:rsidRDefault="00F221E7">
            <w:pPr>
              <w:rPr>
                <w:rFonts w:ascii="Times New Roman" w:hAnsi="Times New Roman" w:cs="Times New Roman"/>
                <w:b/>
                <w:sz w:val="24"/>
                <w:szCs w:val="24"/>
              </w:rPr>
            </w:pPr>
            <w:r>
              <w:rPr>
                <w:rFonts w:ascii="Times New Roman" w:hAnsi="Times New Roman" w:cs="Times New Roman"/>
                <w:b/>
                <w:sz w:val="24"/>
                <w:szCs w:val="24"/>
              </w:rPr>
              <w:lastRenderedPageBreak/>
              <w:t>Наблюдение одуванчиками</w:t>
            </w:r>
          </w:p>
          <w:p w:rsidR="00F221E7" w:rsidRDefault="00F221E7">
            <w:pPr>
              <w:rPr>
                <w:rFonts w:ascii="Times New Roman" w:hAnsi="Times New Roman" w:cs="Times New Roman"/>
                <w:iCs/>
                <w:sz w:val="24"/>
                <w:szCs w:val="24"/>
              </w:rPr>
            </w:pPr>
            <w:r>
              <w:rPr>
                <w:rFonts w:ascii="Times New Roman" w:hAnsi="Times New Roman" w:cs="Times New Roman"/>
                <w:iCs/>
                <w:sz w:val="24"/>
                <w:szCs w:val="24"/>
              </w:rPr>
              <w:t>Цели:</w:t>
            </w:r>
            <w:r>
              <w:rPr>
                <w:rFonts w:ascii="Times New Roman" w:hAnsi="Times New Roman" w:cs="Times New Roman"/>
                <w:sz w:val="24"/>
                <w:szCs w:val="24"/>
              </w:rPr>
              <w:t xml:space="preserve"> интересуются  изменениями в мире цветущих растений, закрепляют знания о взаимосвязях, происходящих весной.</w:t>
            </w:r>
          </w:p>
          <w:p w:rsidR="00F221E7" w:rsidRDefault="00F221E7">
            <w:pPr>
              <w:rPr>
                <w:rFonts w:ascii="Times New Roman" w:hAnsi="Times New Roman" w:cs="Times New Roman"/>
                <w:b/>
                <w:i/>
                <w:sz w:val="24"/>
                <w:szCs w:val="24"/>
              </w:rPr>
            </w:pPr>
          </w:p>
          <w:p w:rsidR="00F221E7" w:rsidRDefault="00F221E7">
            <w:pPr>
              <w:rPr>
                <w:rFonts w:ascii="Times New Roman" w:hAnsi="Times New Roman" w:cs="Times New Roman"/>
                <w:b/>
                <w:sz w:val="24"/>
                <w:szCs w:val="24"/>
              </w:rPr>
            </w:pPr>
            <w:r>
              <w:rPr>
                <w:rFonts w:ascii="Times New Roman" w:hAnsi="Times New Roman" w:cs="Times New Roman"/>
                <w:b/>
                <w:sz w:val="24"/>
                <w:szCs w:val="24"/>
              </w:rPr>
              <w:t>Трудовая деятельность</w:t>
            </w:r>
          </w:p>
          <w:p w:rsidR="00F221E7" w:rsidRDefault="00F221E7">
            <w:pPr>
              <w:rPr>
                <w:rFonts w:ascii="Times New Roman" w:hAnsi="Times New Roman" w:cs="Times New Roman"/>
                <w:sz w:val="24"/>
                <w:szCs w:val="24"/>
              </w:rPr>
            </w:pPr>
            <w:r>
              <w:rPr>
                <w:rFonts w:ascii="Times New Roman" w:hAnsi="Times New Roman" w:cs="Times New Roman"/>
                <w:sz w:val="24"/>
                <w:szCs w:val="24"/>
              </w:rPr>
              <w:t>Посадка  семян в цветочных клумбах.</w:t>
            </w:r>
          </w:p>
          <w:p w:rsidR="00F221E7" w:rsidRDefault="00F221E7">
            <w:pPr>
              <w:rPr>
                <w:rFonts w:ascii="Times New Roman" w:hAnsi="Times New Roman" w:cs="Times New Roman"/>
                <w:sz w:val="24"/>
                <w:szCs w:val="24"/>
              </w:rPr>
            </w:pPr>
            <w:r>
              <w:rPr>
                <w:rFonts w:ascii="Times New Roman" w:hAnsi="Times New Roman" w:cs="Times New Roman"/>
                <w:sz w:val="24"/>
                <w:szCs w:val="24"/>
              </w:rPr>
              <w:t xml:space="preserve">Цель: ответственно относятся к трудовым поручениям, осваивают  умение работать  детскими </w:t>
            </w:r>
            <w:r>
              <w:rPr>
                <w:rFonts w:ascii="Times New Roman" w:hAnsi="Times New Roman" w:cs="Times New Roman"/>
                <w:sz w:val="24"/>
                <w:szCs w:val="24"/>
              </w:rPr>
              <w:lastRenderedPageBreak/>
              <w:t>граблями и лейкой.</w:t>
            </w:r>
          </w:p>
          <w:p w:rsidR="00F221E7" w:rsidRDefault="00F221E7">
            <w:pPr>
              <w:rPr>
                <w:rFonts w:ascii="Times New Roman" w:hAnsi="Times New Roman" w:cs="Times New Roman"/>
                <w:b/>
                <w:sz w:val="24"/>
                <w:szCs w:val="24"/>
              </w:rPr>
            </w:pPr>
          </w:p>
          <w:p w:rsidR="00F221E7" w:rsidRDefault="00F221E7">
            <w:pPr>
              <w:rPr>
                <w:rFonts w:ascii="Times New Roman" w:hAnsi="Times New Roman" w:cs="Times New Roman"/>
                <w:b/>
                <w:sz w:val="24"/>
                <w:szCs w:val="24"/>
              </w:rPr>
            </w:pPr>
            <w:r>
              <w:rPr>
                <w:rFonts w:ascii="Times New Roman" w:hAnsi="Times New Roman" w:cs="Times New Roman"/>
                <w:b/>
                <w:sz w:val="24"/>
                <w:szCs w:val="24"/>
              </w:rPr>
              <w:t>Подвижные игры**</w:t>
            </w:r>
          </w:p>
          <w:p w:rsidR="00F221E7" w:rsidRDefault="00F221E7">
            <w:pPr>
              <w:rPr>
                <w:rFonts w:ascii="Times New Roman" w:hAnsi="Times New Roman" w:cs="Times New Roman"/>
                <w:sz w:val="24"/>
                <w:szCs w:val="24"/>
              </w:rPr>
            </w:pPr>
            <w:r>
              <w:rPr>
                <w:rFonts w:ascii="Times New Roman" w:hAnsi="Times New Roman" w:cs="Times New Roman"/>
                <w:sz w:val="24"/>
                <w:szCs w:val="24"/>
              </w:rPr>
              <w:t xml:space="preserve"> Белая кость», «Платочек с узелком». </w:t>
            </w:r>
          </w:p>
          <w:p w:rsidR="00F221E7" w:rsidRDefault="00F221E7">
            <w:pPr>
              <w:rPr>
                <w:rFonts w:ascii="Times New Roman" w:hAnsi="Times New Roman" w:cs="Times New Roman"/>
                <w:iCs/>
                <w:sz w:val="24"/>
                <w:szCs w:val="24"/>
              </w:rPr>
            </w:pPr>
            <w:r>
              <w:rPr>
                <w:rFonts w:ascii="Times New Roman" w:hAnsi="Times New Roman" w:cs="Times New Roman"/>
                <w:iCs/>
                <w:sz w:val="24"/>
                <w:szCs w:val="24"/>
              </w:rPr>
              <w:t xml:space="preserve">Цель: </w:t>
            </w:r>
            <w:r>
              <w:rPr>
                <w:rFonts w:ascii="Times New Roman" w:hAnsi="Times New Roman" w:cs="Times New Roman"/>
                <w:sz w:val="24"/>
                <w:szCs w:val="24"/>
              </w:rPr>
              <w:t>соблюдают правила игры,, ори</w:t>
            </w:r>
            <w:r>
              <w:rPr>
                <w:rFonts w:ascii="Times New Roman" w:hAnsi="Times New Roman" w:cs="Times New Roman"/>
                <w:sz w:val="24"/>
                <w:szCs w:val="24"/>
              </w:rPr>
              <w:softHyphen/>
              <w:t>ентируются на ограниченной площадке;</w:t>
            </w:r>
          </w:p>
          <w:p w:rsidR="00F221E7" w:rsidRDefault="00F221E7">
            <w:pPr>
              <w:rPr>
                <w:rFonts w:ascii="Times New Roman" w:hAnsi="Times New Roman" w:cs="Times New Roman"/>
                <w:sz w:val="24"/>
                <w:szCs w:val="24"/>
              </w:rPr>
            </w:pPr>
            <w:r>
              <w:rPr>
                <w:rFonts w:ascii="Times New Roman" w:hAnsi="Times New Roman" w:cs="Times New Roman"/>
                <w:sz w:val="24"/>
                <w:szCs w:val="24"/>
              </w:rPr>
              <w:t xml:space="preserve">«Птичка на дереве». </w:t>
            </w:r>
          </w:p>
          <w:p w:rsidR="00F221E7" w:rsidRDefault="00F221E7">
            <w:pPr>
              <w:rPr>
                <w:rFonts w:ascii="Times New Roman" w:hAnsi="Times New Roman" w:cs="Times New Roman"/>
                <w:i/>
                <w:sz w:val="24"/>
                <w:szCs w:val="24"/>
              </w:rPr>
            </w:pPr>
            <w:r>
              <w:rPr>
                <w:rFonts w:ascii="Times New Roman" w:hAnsi="Times New Roman" w:cs="Times New Roman"/>
                <w:i/>
                <w:sz w:val="24"/>
                <w:szCs w:val="24"/>
              </w:rPr>
              <w:t xml:space="preserve">Цель: </w:t>
            </w:r>
            <w:r>
              <w:rPr>
                <w:rFonts w:ascii="Times New Roman" w:hAnsi="Times New Roman" w:cs="Times New Roman"/>
                <w:sz w:val="24"/>
                <w:szCs w:val="24"/>
              </w:rPr>
              <w:t xml:space="preserve">прыгают толчком одной или двух ног, действуют по правилам; </w:t>
            </w:r>
          </w:p>
          <w:p w:rsidR="00F221E7" w:rsidRDefault="00F221E7">
            <w:pPr>
              <w:rPr>
                <w:rFonts w:ascii="Times New Roman" w:hAnsi="Times New Roman" w:cs="Times New Roman"/>
                <w:sz w:val="24"/>
                <w:szCs w:val="24"/>
              </w:rPr>
            </w:pPr>
            <w:r>
              <w:rPr>
                <w:rFonts w:ascii="Times New Roman" w:hAnsi="Times New Roman" w:cs="Times New Roman"/>
                <w:b/>
                <w:i/>
                <w:sz w:val="24"/>
                <w:szCs w:val="24"/>
              </w:rPr>
              <w:t>«</w:t>
            </w:r>
            <w:r>
              <w:rPr>
                <w:rFonts w:ascii="Times New Roman" w:hAnsi="Times New Roman" w:cs="Times New Roman"/>
                <w:sz w:val="24"/>
                <w:szCs w:val="24"/>
              </w:rPr>
              <w:t>Достань до мяча».</w:t>
            </w:r>
          </w:p>
          <w:p w:rsidR="00F221E7" w:rsidRDefault="00F221E7">
            <w:pPr>
              <w:rPr>
                <w:rFonts w:ascii="Times New Roman" w:hAnsi="Times New Roman" w:cs="Times New Roman"/>
                <w:i/>
                <w:sz w:val="24"/>
                <w:szCs w:val="24"/>
              </w:rPr>
            </w:pPr>
            <w:r>
              <w:rPr>
                <w:rFonts w:ascii="Times New Roman" w:hAnsi="Times New Roman" w:cs="Times New Roman"/>
                <w:i/>
                <w:sz w:val="24"/>
                <w:szCs w:val="24"/>
              </w:rPr>
              <w:t xml:space="preserve">Цели: </w:t>
            </w:r>
            <w:r>
              <w:rPr>
                <w:rFonts w:ascii="Times New Roman" w:hAnsi="Times New Roman" w:cs="Times New Roman"/>
                <w:sz w:val="24"/>
                <w:szCs w:val="24"/>
              </w:rPr>
              <w:t>подпрыгивают толчком двух ног;</w:t>
            </w:r>
          </w:p>
          <w:p w:rsidR="00F221E7" w:rsidRDefault="00F221E7">
            <w:pPr>
              <w:rPr>
                <w:rFonts w:ascii="Times New Roman" w:hAnsi="Times New Roman" w:cs="Times New Roman"/>
                <w:sz w:val="24"/>
                <w:szCs w:val="24"/>
              </w:rPr>
            </w:pPr>
            <w:r>
              <w:rPr>
                <w:rFonts w:ascii="Times New Roman" w:hAnsi="Times New Roman" w:cs="Times New Roman"/>
                <w:sz w:val="24"/>
                <w:szCs w:val="24"/>
              </w:rPr>
              <w:t>ударяют по мячу одновременно обеими руками.</w:t>
            </w:r>
          </w:p>
          <w:p w:rsidR="00F221E7" w:rsidRDefault="00F221E7">
            <w:pPr>
              <w:rPr>
                <w:rFonts w:ascii="Times New Roman" w:hAnsi="Times New Roman" w:cs="Times New Roman"/>
                <w:b/>
                <w:i/>
                <w:sz w:val="24"/>
                <w:szCs w:val="24"/>
              </w:rPr>
            </w:pPr>
          </w:p>
          <w:p w:rsidR="00F221E7" w:rsidRDefault="00F221E7">
            <w:pPr>
              <w:rPr>
                <w:rFonts w:ascii="Times New Roman" w:hAnsi="Times New Roman" w:cs="Times New Roman"/>
                <w:b/>
                <w:i/>
                <w:sz w:val="24"/>
                <w:szCs w:val="24"/>
              </w:rPr>
            </w:pPr>
            <w:r>
              <w:rPr>
                <w:rFonts w:ascii="Times New Roman" w:hAnsi="Times New Roman" w:cs="Times New Roman"/>
                <w:b/>
                <w:i/>
                <w:sz w:val="24"/>
                <w:szCs w:val="24"/>
              </w:rPr>
              <w:t>Индивидуальная работа</w:t>
            </w:r>
          </w:p>
          <w:p w:rsidR="00F221E7" w:rsidRDefault="00F221E7">
            <w:pPr>
              <w:rPr>
                <w:rFonts w:ascii="Times New Roman" w:hAnsi="Times New Roman" w:cs="Times New Roman"/>
                <w:sz w:val="24"/>
                <w:szCs w:val="24"/>
              </w:rPr>
            </w:pPr>
            <w:r>
              <w:rPr>
                <w:rFonts w:ascii="Times New Roman" w:hAnsi="Times New Roman" w:cs="Times New Roman"/>
                <w:sz w:val="24"/>
                <w:szCs w:val="24"/>
              </w:rPr>
              <w:t>Развитие движений.</w:t>
            </w:r>
          </w:p>
          <w:p w:rsidR="00F221E7" w:rsidRDefault="00F221E7">
            <w:pPr>
              <w:rPr>
                <w:rFonts w:ascii="Times New Roman" w:hAnsi="Times New Roman" w:cs="Times New Roman"/>
                <w:sz w:val="24"/>
                <w:szCs w:val="24"/>
              </w:rPr>
            </w:pPr>
            <w:r>
              <w:rPr>
                <w:rFonts w:ascii="Times New Roman" w:hAnsi="Times New Roman" w:cs="Times New Roman"/>
                <w:i/>
                <w:sz w:val="24"/>
                <w:szCs w:val="24"/>
              </w:rPr>
              <w:t>Цель</w:t>
            </w:r>
            <w:r>
              <w:rPr>
                <w:rFonts w:ascii="Times New Roman" w:hAnsi="Times New Roman" w:cs="Times New Roman"/>
                <w:b/>
                <w:i/>
                <w:sz w:val="24"/>
                <w:szCs w:val="24"/>
              </w:rPr>
              <w:t xml:space="preserve">: </w:t>
            </w:r>
            <w:r>
              <w:rPr>
                <w:rFonts w:ascii="Times New Roman" w:hAnsi="Times New Roman" w:cs="Times New Roman"/>
                <w:sz w:val="24"/>
                <w:szCs w:val="24"/>
              </w:rPr>
              <w:t xml:space="preserve"> бегают по узкой дорожке, между линиями с ускорением и замедлением темпа.</w:t>
            </w:r>
          </w:p>
          <w:p w:rsidR="00F221E7" w:rsidRDefault="00F221E7">
            <w:pPr>
              <w:rPr>
                <w:rFonts w:ascii="Times New Roman" w:hAnsi="Times New Roman" w:cs="Times New Roman"/>
                <w:sz w:val="24"/>
                <w:szCs w:val="24"/>
              </w:rPr>
            </w:pPr>
            <w:r>
              <w:rPr>
                <w:rFonts w:ascii="Times New Roman" w:hAnsi="Times New Roman" w:cs="Times New Roman"/>
                <w:sz w:val="24"/>
                <w:szCs w:val="24"/>
              </w:rPr>
              <w:t>Денис,, Егор, Линара ,Алиса</w:t>
            </w:r>
          </w:p>
          <w:p w:rsidR="00F221E7" w:rsidRDefault="00F221E7">
            <w:pPr>
              <w:rPr>
                <w:rFonts w:ascii="Times New Roman" w:hAnsi="Times New Roman" w:cs="Times New Roman"/>
                <w:sz w:val="24"/>
                <w:szCs w:val="24"/>
              </w:rPr>
            </w:pPr>
          </w:p>
        </w:tc>
        <w:tc>
          <w:tcPr>
            <w:tcW w:w="2693" w:type="dxa"/>
            <w:gridSpan w:val="2"/>
            <w:tcBorders>
              <w:top w:val="single" w:sz="4" w:space="0" w:color="auto"/>
              <w:left w:val="single" w:sz="4" w:space="0" w:color="auto"/>
              <w:bottom w:val="single" w:sz="4" w:space="0" w:color="000000"/>
              <w:right w:val="single" w:sz="4" w:space="0" w:color="auto"/>
            </w:tcBorders>
            <w:shd w:val="clear" w:color="auto" w:fill="FFFFFF"/>
          </w:tcPr>
          <w:p w:rsidR="00F221E7" w:rsidRDefault="00F221E7">
            <w:pPr>
              <w:rPr>
                <w:rFonts w:ascii="Times New Roman" w:hAnsi="Times New Roman" w:cs="Times New Roman"/>
                <w:b/>
                <w:bCs/>
                <w:sz w:val="24"/>
                <w:szCs w:val="24"/>
              </w:rPr>
            </w:pPr>
            <w:r>
              <w:rPr>
                <w:rFonts w:ascii="Times New Roman" w:hAnsi="Times New Roman" w:cs="Times New Roman"/>
                <w:b/>
                <w:bCs/>
                <w:sz w:val="24"/>
                <w:szCs w:val="24"/>
              </w:rPr>
              <w:lastRenderedPageBreak/>
              <w:t>Наблюдение за сезонными изменениями</w:t>
            </w:r>
          </w:p>
          <w:p w:rsidR="00F221E7" w:rsidRDefault="00F221E7">
            <w:pPr>
              <w:rPr>
                <w:rFonts w:ascii="Times New Roman" w:hAnsi="Times New Roman" w:cs="Times New Roman"/>
                <w:iCs/>
                <w:sz w:val="24"/>
                <w:szCs w:val="24"/>
              </w:rPr>
            </w:pPr>
            <w:r>
              <w:rPr>
                <w:rFonts w:ascii="Times New Roman" w:hAnsi="Times New Roman" w:cs="Times New Roman"/>
                <w:iCs/>
                <w:sz w:val="24"/>
                <w:szCs w:val="24"/>
              </w:rPr>
              <w:t xml:space="preserve">Цели: </w:t>
            </w:r>
            <w:r>
              <w:rPr>
                <w:rFonts w:ascii="Times New Roman" w:hAnsi="Times New Roman" w:cs="Times New Roman"/>
                <w:sz w:val="24"/>
                <w:szCs w:val="24"/>
              </w:rPr>
              <w:t>рассказывают  о весенних изменениях в природе;</w:t>
            </w:r>
            <w:r>
              <w:rPr>
                <w:rFonts w:ascii="Times New Roman" w:hAnsi="Times New Roman" w:cs="Times New Roman"/>
                <w:iCs/>
                <w:sz w:val="24"/>
                <w:szCs w:val="24"/>
              </w:rPr>
              <w:t xml:space="preserve"> </w:t>
            </w:r>
            <w:r>
              <w:rPr>
                <w:rFonts w:ascii="Times New Roman" w:hAnsi="Times New Roman" w:cs="Times New Roman"/>
                <w:sz w:val="24"/>
                <w:szCs w:val="24"/>
              </w:rPr>
              <w:t xml:space="preserve"> видят изменения в поведении птиц  с прихо</w:t>
            </w:r>
            <w:r>
              <w:rPr>
                <w:rFonts w:ascii="Times New Roman" w:hAnsi="Times New Roman" w:cs="Times New Roman"/>
                <w:sz w:val="24"/>
                <w:szCs w:val="24"/>
              </w:rPr>
              <w:softHyphen/>
              <w:t>дом весны.</w:t>
            </w:r>
          </w:p>
          <w:p w:rsidR="00F221E7" w:rsidRDefault="00F221E7">
            <w:pPr>
              <w:rPr>
                <w:rFonts w:ascii="Times New Roman" w:hAnsi="Times New Roman" w:cs="Times New Roman"/>
                <w:b/>
                <w:iCs/>
                <w:sz w:val="24"/>
                <w:szCs w:val="24"/>
              </w:rPr>
            </w:pPr>
            <w:r>
              <w:rPr>
                <w:rFonts w:ascii="Times New Roman" w:hAnsi="Times New Roman" w:cs="Times New Roman"/>
                <w:b/>
                <w:iCs/>
                <w:sz w:val="24"/>
                <w:szCs w:val="24"/>
              </w:rPr>
              <w:t>Ход наблюдения</w:t>
            </w:r>
          </w:p>
          <w:p w:rsidR="00F221E7" w:rsidRDefault="00F221E7">
            <w:pPr>
              <w:rPr>
                <w:rFonts w:ascii="Times New Roman" w:hAnsi="Times New Roman" w:cs="Times New Roman"/>
                <w:sz w:val="24"/>
                <w:szCs w:val="24"/>
              </w:rPr>
            </w:pPr>
            <w:r>
              <w:rPr>
                <w:rFonts w:ascii="Times New Roman" w:hAnsi="Times New Roman" w:cs="Times New Roman"/>
                <w:sz w:val="24"/>
                <w:szCs w:val="24"/>
              </w:rPr>
              <w:t xml:space="preserve">Описательные загадки: </w:t>
            </w:r>
          </w:p>
          <w:p w:rsidR="00F221E7" w:rsidRDefault="00F221E7" w:rsidP="00F221E7">
            <w:pPr>
              <w:widowControl/>
              <w:numPr>
                <w:ilvl w:val="0"/>
                <w:numId w:val="13"/>
              </w:numPr>
              <w:autoSpaceDE/>
              <w:autoSpaceDN/>
              <w:rPr>
                <w:rFonts w:ascii="Times New Roman" w:hAnsi="Times New Roman" w:cs="Times New Roman"/>
                <w:sz w:val="24"/>
                <w:szCs w:val="24"/>
              </w:rPr>
            </w:pPr>
            <w:r>
              <w:rPr>
                <w:rFonts w:ascii="Times New Roman" w:hAnsi="Times New Roman" w:cs="Times New Roman"/>
                <w:sz w:val="24"/>
                <w:szCs w:val="24"/>
              </w:rPr>
              <w:t xml:space="preserve">чем питается скворец в разное время года? </w:t>
            </w:r>
            <w:r>
              <w:rPr>
                <w:rFonts w:ascii="Times New Roman" w:hAnsi="Times New Roman" w:cs="Times New Roman"/>
                <w:iCs/>
                <w:sz w:val="24"/>
                <w:szCs w:val="24"/>
              </w:rPr>
              <w:t>(Зернышками, мошками , комарами, крошками – на выбор детей)</w:t>
            </w:r>
          </w:p>
          <w:p w:rsidR="00F221E7" w:rsidRDefault="00F221E7">
            <w:pPr>
              <w:rPr>
                <w:rFonts w:ascii="Times New Roman" w:hAnsi="Times New Roman" w:cs="Times New Roman"/>
                <w:iCs/>
                <w:sz w:val="24"/>
                <w:szCs w:val="24"/>
              </w:rPr>
            </w:pPr>
            <w:r>
              <w:rPr>
                <w:rFonts w:ascii="Times New Roman" w:hAnsi="Times New Roman" w:cs="Times New Roman"/>
                <w:sz w:val="24"/>
                <w:szCs w:val="24"/>
              </w:rPr>
              <w:t xml:space="preserve">А летом и осенью? </w:t>
            </w:r>
            <w:r>
              <w:rPr>
                <w:rFonts w:ascii="Times New Roman" w:hAnsi="Times New Roman" w:cs="Times New Roman"/>
                <w:iCs/>
                <w:sz w:val="24"/>
                <w:szCs w:val="24"/>
              </w:rPr>
              <w:lastRenderedPageBreak/>
              <w:t>(Клюют зернышки и семена расте</w:t>
            </w:r>
            <w:r>
              <w:rPr>
                <w:rFonts w:ascii="Times New Roman" w:hAnsi="Times New Roman" w:cs="Times New Roman"/>
                <w:iCs/>
                <w:sz w:val="24"/>
                <w:szCs w:val="24"/>
              </w:rPr>
              <w:softHyphen/>
              <w:t>ний.)</w:t>
            </w:r>
          </w:p>
          <w:p w:rsidR="00F221E7" w:rsidRDefault="00F221E7" w:rsidP="00F221E7">
            <w:pPr>
              <w:widowControl/>
              <w:numPr>
                <w:ilvl w:val="0"/>
                <w:numId w:val="13"/>
              </w:numPr>
              <w:autoSpaceDE/>
              <w:autoSpaceDN/>
              <w:rPr>
                <w:rFonts w:ascii="Times New Roman" w:hAnsi="Times New Roman" w:cs="Times New Roman"/>
                <w:sz w:val="24"/>
                <w:szCs w:val="24"/>
              </w:rPr>
            </w:pPr>
            <w:r>
              <w:rPr>
                <w:rFonts w:ascii="Times New Roman" w:hAnsi="Times New Roman" w:cs="Times New Roman"/>
                <w:sz w:val="24"/>
                <w:szCs w:val="24"/>
              </w:rPr>
              <w:t xml:space="preserve">А весной? </w:t>
            </w:r>
            <w:r>
              <w:rPr>
                <w:rFonts w:ascii="Times New Roman" w:hAnsi="Times New Roman" w:cs="Times New Roman"/>
                <w:iCs/>
                <w:sz w:val="24"/>
                <w:szCs w:val="24"/>
              </w:rPr>
              <w:t>(Все птицы  любят питаться мошками, кома</w:t>
            </w:r>
            <w:r>
              <w:rPr>
                <w:rFonts w:ascii="Times New Roman" w:hAnsi="Times New Roman" w:cs="Times New Roman"/>
                <w:iCs/>
                <w:sz w:val="24"/>
                <w:szCs w:val="24"/>
              </w:rPr>
              <w:softHyphen/>
              <w:t>рами, гусеницами, )</w:t>
            </w:r>
          </w:p>
          <w:p w:rsidR="00F221E7" w:rsidRDefault="00F221E7">
            <w:pPr>
              <w:rPr>
                <w:rFonts w:ascii="Times New Roman" w:hAnsi="Times New Roman" w:cs="Times New Roman"/>
                <w:iCs/>
                <w:sz w:val="24"/>
                <w:szCs w:val="24"/>
              </w:rPr>
            </w:pPr>
            <w:r>
              <w:rPr>
                <w:rFonts w:ascii="Times New Roman" w:hAnsi="Times New Roman" w:cs="Times New Roman"/>
                <w:sz w:val="24"/>
                <w:szCs w:val="24"/>
              </w:rPr>
              <w:t xml:space="preserve">Пока птенцы маленькие, кто их кормит? </w:t>
            </w:r>
            <w:r>
              <w:rPr>
                <w:rFonts w:ascii="Times New Roman" w:hAnsi="Times New Roman" w:cs="Times New Roman"/>
                <w:iCs/>
                <w:sz w:val="24"/>
                <w:szCs w:val="24"/>
              </w:rPr>
              <w:t>(Родители.)</w:t>
            </w:r>
          </w:p>
          <w:p w:rsidR="00F221E7" w:rsidRDefault="00F221E7">
            <w:pPr>
              <w:rPr>
                <w:rFonts w:ascii="Times New Roman" w:hAnsi="Times New Roman" w:cs="Times New Roman"/>
                <w:b/>
                <w:sz w:val="24"/>
                <w:szCs w:val="24"/>
              </w:rPr>
            </w:pPr>
            <w:r>
              <w:rPr>
                <w:rFonts w:ascii="Times New Roman" w:hAnsi="Times New Roman" w:cs="Times New Roman"/>
                <w:sz w:val="24"/>
                <w:szCs w:val="24"/>
              </w:rPr>
              <w:t xml:space="preserve"> </w:t>
            </w:r>
            <w:r>
              <w:rPr>
                <w:rFonts w:ascii="Times New Roman" w:hAnsi="Times New Roman" w:cs="Times New Roman"/>
                <w:b/>
                <w:sz w:val="24"/>
                <w:szCs w:val="24"/>
              </w:rPr>
              <w:t xml:space="preserve">( </w:t>
            </w:r>
            <w:r>
              <w:rPr>
                <w:rFonts w:ascii="Times New Roman" w:hAnsi="Times New Roman" w:cs="Times New Roman"/>
                <w:b/>
                <w:sz w:val="24"/>
                <w:szCs w:val="24"/>
                <w:lang w:val="kk-KZ"/>
              </w:rPr>
              <w:t>развитие речи, художественная литература)</w:t>
            </w:r>
          </w:p>
          <w:p w:rsidR="00F221E7" w:rsidRDefault="00F221E7">
            <w:pPr>
              <w:rPr>
                <w:rFonts w:ascii="Times New Roman" w:hAnsi="Times New Roman" w:cs="Times New Roman"/>
                <w:b/>
                <w:sz w:val="24"/>
                <w:szCs w:val="24"/>
              </w:rPr>
            </w:pPr>
            <w:r>
              <w:rPr>
                <w:rFonts w:ascii="Times New Roman" w:hAnsi="Times New Roman" w:cs="Times New Roman"/>
                <w:b/>
                <w:sz w:val="24"/>
                <w:szCs w:val="24"/>
              </w:rPr>
              <w:t>Трудовая деятельность</w:t>
            </w:r>
          </w:p>
          <w:p w:rsidR="00F221E7" w:rsidRDefault="00F221E7">
            <w:pPr>
              <w:rPr>
                <w:rFonts w:ascii="Times New Roman" w:hAnsi="Times New Roman" w:cs="Times New Roman"/>
                <w:sz w:val="24"/>
                <w:szCs w:val="24"/>
              </w:rPr>
            </w:pPr>
            <w:r>
              <w:rPr>
                <w:rFonts w:ascii="Times New Roman" w:hAnsi="Times New Roman" w:cs="Times New Roman"/>
                <w:sz w:val="24"/>
                <w:szCs w:val="24"/>
              </w:rPr>
              <w:t>Уборка крупного мусора  на участке</w:t>
            </w:r>
          </w:p>
          <w:p w:rsidR="00F221E7" w:rsidRDefault="00F221E7">
            <w:pPr>
              <w:rPr>
                <w:rFonts w:ascii="Times New Roman" w:hAnsi="Times New Roman" w:cs="Times New Roman"/>
                <w:sz w:val="24"/>
                <w:szCs w:val="24"/>
              </w:rPr>
            </w:pPr>
            <w:r>
              <w:rPr>
                <w:rFonts w:ascii="Times New Roman" w:hAnsi="Times New Roman" w:cs="Times New Roman"/>
                <w:iCs/>
                <w:sz w:val="24"/>
                <w:szCs w:val="24"/>
              </w:rPr>
              <w:t xml:space="preserve">Цель: </w:t>
            </w:r>
            <w:r>
              <w:rPr>
                <w:rFonts w:ascii="Times New Roman" w:hAnsi="Times New Roman" w:cs="Times New Roman"/>
                <w:sz w:val="24"/>
                <w:szCs w:val="24"/>
              </w:rPr>
              <w:t>трудятся в компаниях, ответственно относятся к трудовым  поручениям.</w:t>
            </w:r>
          </w:p>
          <w:p w:rsidR="00F221E7" w:rsidRDefault="00F221E7">
            <w:pPr>
              <w:rPr>
                <w:rFonts w:ascii="Times New Roman" w:hAnsi="Times New Roman" w:cs="Times New Roman"/>
                <w:b/>
                <w:sz w:val="24"/>
                <w:szCs w:val="24"/>
              </w:rPr>
            </w:pPr>
          </w:p>
          <w:p w:rsidR="00F221E7" w:rsidRDefault="00F221E7">
            <w:pPr>
              <w:rPr>
                <w:rFonts w:ascii="Times New Roman" w:hAnsi="Times New Roman" w:cs="Times New Roman"/>
                <w:b/>
                <w:sz w:val="24"/>
                <w:szCs w:val="24"/>
              </w:rPr>
            </w:pPr>
            <w:r>
              <w:rPr>
                <w:rFonts w:ascii="Times New Roman" w:hAnsi="Times New Roman" w:cs="Times New Roman"/>
                <w:b/>
                <w:sz w:val="24"/>
                <w:szCs w:val="24"/>
              </w:rPr>
              <w:t>Подвижные игры**</w:t>
            </w:r>
          </w:p>
          <w:p w:rsidR="00F221E7" w:rsidRDefault="00F221E7">
            <w:pPr>
              <w:rPr>
                <w:rFonts w:ascii="Times New Roman" w:hAnsi="Times New Roman" w:cs="Times New Roman"/>
                <w:sz w:val="24"/>
                <w:szCs w:val="24"/>
              </w:rPr>
            </w:pPr>
            <w:r>
              <w:rPr>
                <w:rFonts w:ascii="Times New Roman" w:hAnsi="Times New Roman" w:cs="Times New Roman"/>
                <w:sz w:val="24"/>
                <w:szCs w:val="24"/>
              </w:rPr>
              <w:t>«Кто быстрее?».</w:t>
            </w:r>
          </w:p>
          <w:p w:rsidR="00F221E7" w:rsidRDefault="00F221E7">
            <w:pPr>
              <w:rPr>
                <w:rFonts w:ascii="Times New Roman" w:hAnsi="Times New Roman" w:cs="Times New Roman"/>
                <w:sz w:val="24"/>
                <w:szCs w:val="24"/>
              </w:rPr>
            </w:pPr>
            <w:r>
              <w:rPr>
                <w:rFonts w:ascii="Times New Roman" w:hAnsi="Times New Roman" w:cs="Times New Roman"/>
                <w:iCs/>
                <w:sz w:val="24"/>
                <w:szCs w:val="24"/>
              </w:rPr>
              <w:t xml:space="preserve">Цель: </w:t>
            </w:r>
            <w:r>
              <w:rPr>
                <w:rFonts w:ascii="Times New Roman" w:hAnsi="Times New Roman" w:cs="Times New Roman"/>
                <w:sz w:val="24"/>
                <w:szCs w:val="24"/>
              </w:rPr>
              <w:t xml:space="preserve">бегают быстрым бегом. </w:t>
            </w:r>
          </w:p>
          <w:p w:rsidR="00F221E7" w:rsidRDefault="00F221E7">
            <w:pPr>
              <w:rPr>
                <w:rFonts w:ascii="Times New Roman" w:hAnsi="Times New Roman" w:cs="Times New Roman"/>
                <w:sz w:val="24"/>
                <w:szCs w:val="24"/>
              </w:rPr>
            </w:pPr>
            <w:r>
              <w:rPr>
                <w:rFonts w:ascii="Times New Roman" w:hAnsi="Times New Roman" w:cs="Times New Roman"/>
                <w:sz w:val="24"/>
                <w:szCs w:val="24"/>
              </w:rPr>
              <w:t>«Дальше и выше».</w:t>
            </w:r>
          </w:p>
          <w:p w:rsidR="00F221E7" w:rsidRDefault="00F221E7">
            <w:pPr>
              <w:rPr>
                <w:rFonts w:ascii="Times New Roman" w:hAnsi="Times New Roman" w:cs="Times New Roman"/>
                <w:sz w:val="24"/>
                <w:szCs w:val="24"/>
              </w:rPr>
            </w:pPr>
            <w:r>
              <w:rPr>
                <w:rFonts w:ascii="Times New Roman" w:hAnsi="Times New Roman" w:cs="Times New Roman"/>
                <w:iCs/>
                <w:sz w:val="24"/>
                <w:szCs w:val="24"/>
              </w:rPr>
              <w:t>Цель:</w:t>
            </w:r>
            <w:r>
              <w:rPr>
                <w:rFonts w:ascii="Times New Roman" w:hAnsi="Times New Roman" w:cs="Times New Roman"/>
                <w:sz w:val="24"/>
                <w:szCs w:val="24"/>
              </w:rPr>
              <w:t xml:space="preserve"> преодолевают полосу препятствий,   прыгают  легко</w:t>
            </w:r>
            <w:r>
              <w:rPr>
                <w:rFonts w:ascii="Times New Roman" w:hAnsi="Times New Roman" w:cs="Times New Roman"/>
                <w:sz w:val="24"/>
                <w:szCs w:val="24"/>
              </w:rPr>
              <w:tab/>
            </w:r>
          </w:p>
          <w:p w:rsidR="00F221E7" w:rsidRDefault="00F221E7">
            <w:pPr>
              <w:rPr>
                <w:rFonts w:ascii="Times New Roman" w:hAnsi="Times New Roman" w:cs="Times New Roman"/>
                <w:b/>
                <w:sz w:val="24"/>
                <w:szCs w:val="24"/>
              </w:rPr>
            </w:pPr>
          </w:p>
          <w:p w:rsidR="00F221E7" w:rsidRDefault="00F221E7">
            <w:pPr>
              <w:rPr>
                <w:rFonts w:ascii="Times New Roman" w:hAnsi="Times New Roman" w:cs="Times New Roman"/>
                <w:b/>
                <w:sz w:val="24"/>
                <w:szCs w:val="24"/>
              </w:rPr>
            </w:pPr>
            <w:r>
              <w:rPr>
                <w:rFonts w:ascii="Times New Roman" w:hAnsi="Times New Roman" w:cs="Times New Roman"/>
                <w:b/>
                <w:sz w:val="24"/>
                <w:szCs w:val="24"/>
              </w:rPr>
              <w:t>Индивидуальная работа</w:t>
            </w:r>
          </w:p>
          <w:p w:rsidR="00F221E7" w:rsidRDefault="00F221E7">
            <w:pPr>
              <w:rPr>
                <w:rFonts w:ascii="Times New Roman" w:hAnsi="Times New Roman" w:cs="Times New Roman"/>
                <w:sz w:val="24"/>
                <w:szCs w:val="24"/>
              </w:rPr>
            </w:pPr>
            <w:r>
              <w:rPr>
                <w:rFonts w:ascii="Times New Roman" w:hAnsi="Times New Roman" w:cs="Times New Roman"/>
                <w:sz w:val="24"/>
                <w:szCs w:val="24"/>
              </w:rPr>
              <w:t>Прыжки вверх с места.</w:t>
            </w:r>
          </w:p>
          <w:p w:rsidR="00F221E7" w:rsidRDefault="00F221E7">
            <w:pPr>
              <w:rPr>
                <w:rFonts w:ascii="Times New Roman" w:hAnsi="Times New Roman" w:cs="Times New Roman"/>
                <w:sz w:val="24"/>
                <w:szCs w:val="24"/>
              </w:rPr>
            </w:pPr>
            <w:r>
              <w:rPr>
                <w:rFonts w:ascii="Times New Roman" w:hAnsi="Times New Roman" w:cs="Times New Roman"/>
                <w:iCs/>
                <w:sz w:val="24"/>
                <w:szCs w:val="24"/>
              </w:rPr>
              <w:t xml:space="preserve">Цель: </w:t>
            </w:r>
            <w:r>
              <w:rPr>
                <w:rFonts w:ascii="Times New Roman" w:hAnsi="Times New Roman" w:cs="Times New Roman"/>
                <w:sz w:val="24"/>
                <w:szCs w:val="24"/>
              </w:rPr>
              <w:t xml:space="preserve"> сочетают  силу с быстротой: Маша, .Даня, Влад</w:t>
            </w:r>
          </w:p>
          <w:p w:rsidR="00F221E7" w:rsidRDefault="00F221E7">
            <w:pPr>
              <w:rPr>
                <w:rFonts w:ascii="Times New Roman" w:eastAsia="Times New Roman" w:hAnsi="Times New Roman" w:cs="Times New Roman"/>
                <w:sz w:val="24"/>
                <w:szCs w:val="24"/>
                <w:lang w:eastAsia="ru-RU"/>
              </w:rPr>
            </w:pPr>
          </w:p>
        </w:tc>
        <w:tc>
          <w:tcPr>
            <w:tcW w:w="2945" w:type="dxa"/>
            <w:tcBorders>
              <w:top w:val="single" w:sz="4" w:space="0" w:color="auto"/>
              <w:left w:val="single" w:sz="4" w:space="0" w:color="auto"/>
              <w:bottom w:val="single" w:sz="4" w:space="0" w:color="000000"/>
              <w:right w:val="single" w:sz="4" w:space="0" w:color="000000"/>
            </w:tcBorders>
            <w:shd w:val="clear" w:color="auto" w:fill="FFFFFF"/>
          </w:tcPr>
          <w:p w:rsidR="00F221E7" w:rsidRDefault="00F221E7">
            <w:pPr>
              <w:rPr>
                <w:rFonts w:ascii="Times New Roman" w:hAnsi="Times New Roman" w:cs="Times New Roman"/>
                <w:b/>
                <w:sz w:val="24"/>
                <w:szCs w:val="24"/>
              </w:rPr>
            </w:pPr>
            <w:r>
              <w:rPr>
                <w:rFonts w:ascii="Times New Roman" w:eastAsia="Times New Roman" w:hAnsi="Times New Roman" w:cs="Times New Roman"/>
                <w:sz w:val="24"/>
                <w:szCs w:val="24"/>
                <w:lang w:eastAsia="ru-RU"/>
              </w:rPr>
              <w:lastRenderedPageBreak/>
              <w:t xml:space="preserve"> </w:t>
            </w:r>
            <w:r>
              <w:rPr>
                <w:rFonts w:ascii="Times New Roman" w:hAnsi="Times New Roman" w:cs="Times New Roman"/>
                <w:b/>
                <w:sz w:val="24"/>
                <w:szCs w:val="24"/>
              </w:rPr>
              <w:t>Наблюдение за работой дворника</w:t>
            </w:r>
          </w:p>
          <w:p w:rsidR="00F221E7" w:rsidRDefault="00F221E7">
            <w:pPr>
              <w:rPr>
                <w:rFonts w:ascii="Times New Roman" w:hAnsi="Times New Roman" w:cs="Times New Roman"/>
                <w:b/>
                <w:i/>
                <w:sz w:val="24"/>
                <w:szCs w:val="24"/>
              </w:rPr>
            </w:pPr>
            <w:r>
              <w:rPr>
                <w:rFonts w:ascii="Times New Roman" w:hAnsi="Times New Roman" w:cs="Times New Roman"/>
                <w:b/>
                <w:i/>
                <w:sz w:val="24"/>
                <w:szCs w:val="24"/>
              </w:rPr>
              <w:t>Цели:</w:t>
            </w:r>
          </w:p>
          <w:p w:rsidR="00F221E7" w:rsidRDefault="00F221E7">
            <w:pPr>
              <w:rPr>
                <w:rFonts w:ascii="Times New Roman" w:hAnsi="Times New Roman" w:cs="Times New Roman"/>
                <w:sz w:val="24"/>
                <w:szCs w:val="24"/>
              </w:rPr>
            </w:pPr>
            <w:r>
              <w:rPr>
                <w:rFonts w:ascii="Times New Roman" w:hAnsi="Times New Roman" w:cs="Times New Roman"/>
                <w:sz w:val="24"/>
                <w:szCs w:val="24"/>
              </w:rPr>
              <w:t xml:space="preserve"> Наблюдают за работой дворника, за его рабочей одеждой и инструментом с которым он работает.</w:t>
            </w:r>
          </w:p>
          <w:p w:rsidR="00F221E7" w:rsidRDefault="00F221E7">
            <w:pPr>
              <w:rPr>
                <w:rFonts w:ascii="Times New Roman" w:hAnsi="Times New Roman" w:cs="Times New Roman"/>
                <w:sz w:val="24"/>
                <w:szCs w:val="24"/>
              </w:rPr>
            </w:pPr>
            <w:r>
              <w:rPr>
                <w:rFonts w:ascii="Times New Roman" w:hAnsi="Times New Roman" w:cs="Times New Roman"/>
                <w:sz w:val="24"/>
                <w:szCs w:val="24"/>
              </w:rPr>
              <w:t>Ход наблюдения</w:t>
            </w:r>
          </w:p>
          <w:p w:rsidR="00F221E7" w:rsidRDefault="00F221E7">
            <w:pPr>
              <w:rPr>
                <w:rFonts w:ascii="Times New Roman" w:hAnsi="Times New Roman" w:cs="Times New Roman"/>
                <w:i/>
                <w:sz w:val="24"/>
                <w:szCs w:val="24"/>
              </w:rPr>
            </w:pPr>
            <w:r>
              <w:rPr>
                <w:rFonts w:ascii="Times New Roman" w:hAnsi="Times New Roman" w:cs="Times New Roman"/>
                <w:i/>
                <w:sz w:val="24"/>
                <w:szCs w:val="24"/>
              </w:rPr>
              <w:t>Он с утра пораньше встанет</w:t>
            </w:r>
          </w:p>
          <w:p w:rsidR="00F221E7" w:rsidRDefault="00F221E7">
            <w:pPr>
              <w:rPr>
                <w:rFonts w:ascii="Times New Roman" w:hAnsi="Times New Roman" w:cs="Times New Roman"/>
                <w:i/>
                <w:sz w:val="24"/>
                <w:szCs w:val="24"/>
              </w:rPr>
            </w:pPr>
            <w:r>
              <w:rPr>
                <w:rFonts w:ascii="Times New Roman" w:hAnsi="Times New Roman" w:cs="Times New Roman"/>
                <w:i/>
                <w:sz w:val="24"/>
                <w:szCs w:val="24"/>
              </w:rPr>
              <w:t>Нам дорожи подметет..</w:t>
            </w:r>
          </w:p>
          <w:p w:rsidR="00F221E7" w:rsidRDefault="00F221E7">
            <w:pPr>
              <w:rPr>
                <w:rFonts w:ascii="Times New Roman" w:hAnsi="Times New Roman" w:cs="Times New Roman"/>
                <w:sz w:val="24"/>
                <w:szCs w:val="24"/>
              </w:rPr>
            </w:pPr>
            <w:r>
              <w:rPr>
                <w:rFonts w:ascii="Times New Roman" w:hAnsi="Times New Roman" w:cs="Times New Roman"/>
                <w:sz w:val="24"/>
                <w:szCs w:val="24"/>
              </w:rPr>
              <w:t>Чем дворник занимается?</w:t>
            </w:r>
          </w:p>
          <w:p w:rsidR="00F221E7" w:rsidRDefault="00F221E7">
            <w:pPr>
              <w:rPr>
                <w:rFonts w:ascii="Times New Roman" w:hAnsi="Times New Roman" w:cs="Times New Roman"/>
                <w:sz w:val="24"/>
                <w:szCs w:val="24"/>
              </w:rPr>
            </w:pPr>
            <w:r>
              <w:rPr>
                <w:rFonts w:ascii="Times New Roman" w:hAnsi="Times New Roman" w:cs="Times New Roman"/>
                <w:sz w:val="24"/>
                <w:szCs w:val="24"/>
              </w:rPr>
              <w:t>♦Какими инструментами он работает</w:t>
            </w:r>
          </w:p>
          <w:p w:rsidR="00F221E7" w:rsidRDefault="00F221E7">
            <w:pPr>
              <w:rPr>
                <w:rFonts w:ascii="Times New Roman" w:hAnsi="Times New Roman" w:cs="Times New Roman"/>
                <w:sz w:val="24"/>
                <w:szCs w:val="24"/>
              </w:rPr>
            </w:pPr>
            <w:r>
              <w:rPr>
                <w:rFonts w:ascii="Times New Roman" w:hAnsi="Times New Roman" w:cs="Times New Roman"/>
                <w:sz w:val="24"/>
                <w:szCs w:val="24"/>
              </w:rPr>
              <w:t>♦Почему профессия называется — дворник?</w:t>
            </w:r>
          </w:p>
          <w:p w:rsidR="00F221E7" w:rsidRDefault="00F221E7">
            <w:pPr>
              <w:rPr>
                <w:rFonts w:ascii="Times New Roman" w:hAnsi="Times New Roman" w:cs="Times New Roman"/>
                <w:b/>
                <w:sz w:val="24"/>
                <w:szCs w:val="24"/>
              </w:rPr>
            </w:pPr>
            <w:r>
              <w:rPr>
                <w:rFonts w:ascii="Times New Roman" w:hAnsi="Times New Roman" w:cs="Times New Roman"/>
                <w:b/>
                <w:sz w:val="24"/>
                <w:szCs w:val="24"/>
              </w:rPr>
              <w:lastRenderedPageBreak/>
              <w:t>(</w:t>
            </w:r>
            <w:r>
              <w:rPr>
                <w:rFonts w:ascii="Times New Roman" w:hAnsi="Times New Roman" w:cs="Times New Roman"/>
                <w:b/>
                <w:sz w:val="24"/>
                <w:szCs w:val="24"/>
                <w:lang w:val="kk-KZ"/>
              </w:rPr>
              <w:t>развитие речи, художественная литература)</w:t>
            </w:r>
          </w:p>
          <w:p w:rsidR="00F221E7" w:rsidRDefault="00F221E7">
            <w:pPr>
              <w:rPr>
                <w:rFonts w:ascii="Times New Roman" w:hAnsi="Times New Roman" w:cs="Times New Roman"/>
                <w:b/>
                <w:i/>
                <w:sz w:val="24"/>
                <w:szCs w:val="24"/>
              </w:rPr>
            </w:pPr>
          </w:p>
          <w:p w:rsidR="00F221E7" w:rsidRDefault="00F221E7">
            <w:pPr>
              <w:rPr>
                <w:rFonts w:ascii="Times New Roman" w:hAnsi="Times New Roman" w:cs="Times New Roman"/>
                <w:b/>
                <w:sz w:val="24"/>
                <w:szCs w:val="24"/>
              </w:rPr>
            </w:pPr>
            <w:r>
              <w:rPr>
                <w:rFonts w:ascii="Times New Roman" w:hAnsi="Times New Roman" w:cs="Times New Roman"/>
                <w:b/>
                <w:sz w:val="24"/>
                <w:szCs w:val="24"/>
              </w:rPr>
              <w:t>Трудовая деятельность</w:t>
            </w:r>
          </w:p>
          <w:p w:rsidR="00F221E7" w:rsidRDefault="00F221E7">
            <w:pPr>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b/>
                <w:i/>
                <w:sz w:val="24"/>
                <w:szCs w:val="24"/>
              </w:rPr>
              <w:t>Цель:</w:t>
            </w:r>
            <w:r>
              <w:rPr>
                <w:rFonts w:ascii="Times New Roman" w:hAnsi="Times New Roman" w:cs="Times New Roman"/>
                <w:sz w:val="24"/>
                <w:szCs w:val="24"/>
              </w:rPr>
              <w:t xml:space="preserve"> Высадка  ирисов в цветочных клумбах.</w:t>
            </w:r>
          </w:p>
          <w:p w:rsidR="00F221E7" w:rsidRDefault="00F221E7">
            <w:pPr>
              <w:rPr>
                <w:rFonts w:ascii="Times New Roman" w:hAnsi="Times New Roman" w:cs="Times New Roman"/>
                <w:sz w:val="24"/>
                <w:szCs w:val="24"/>
              </w:rPr>
            </w:pPr>
            <w:r>
              <w:rPr>
                <w:rFonts w:ascii="Times New Roman" w:hAnsi="Times New Roman" w:cs="Times New Roman"/>
                <w:sz w:val="24"/>
                <w:szCs w:val="24"/>
              </w:rPr>
              <w:t>Цель: с удовольствием помогают в работе на клумбах, осваивают  умение работать  детскими граблями и лейкой.</w:t>
            </w:r>
          </w:p>
          <w:p w:rsidR="00F221E7" w:rsidRDefault="00F221E7">
            <w:pPr>
              <w:rPr>
                <w:rFonts w:ascii="Times New Roman" w:hAnsi="Times New Roman" w:cs="Times New Roman"/>
                <w:sz w:val="24"/>
                <w:szCs w:val="24"/>
              </w:rPr>
            </w:pPr>
            <w:r>
              <w:rPr>
                <w:rFonts w:ascii="Times New Roman" w:hAnsi="Times New Roman" w:cs="Times New Roman"/>
                <w:b/>
                <w:i/>
                <w:sz w:val="24"/>
                <w:szCs w:val="24"/>
              </w:rPr>
              <w:t xml:space="preserve"> </w:t>
            </w:r>
            <w:r>
              <w:rPr>
                <w:rFonts w:ascii="Times New Roman" w:hAnsi="Times New Roman" w:cs="Times New Roman"/>
                <w:sz w:val="24"/>
                <w:szCs w:val="24"/>
              </w:rPr>
              <w:t xml:space="preserve"> работают  сообща, добиваются достижения  цели общими усилиями. </w:t>
            </w:r>
          </w:p>
          <w:p w:rsidR="00F221E7" w:rsidRDefault="00F221E7">
            <w:pPr>
              <w:rPr>
                <w:rFonts w:ascii="Times New Roman" w:hAnsi="Times New Roman" w:cs="Times New Roman"/>
                <w:b/>
                <w:sz w:val="24"/>
                <w:szCs w:val="24"/>
              </w:rPr>
            </w:pPr>
          </w:p>
          <w:p w:rsidR="00F221E7" w:rsidRDefault="00F221E7">
            <w:pPr>
              <w:rPr>
                <w:rFonts w:ascii="Times New Roman" w:hAnsi="Times New Roman" w:cs="Times New Roman"/>
                <w:b/>
                <w:sz w:val="24"/>
                <w:szCs w:val="24"/>
              </w:rPr>
            </w:pPr>
            <w:r>
              <w:rPr>
                <w:rFonts w:ascii="Times New Roman" w:hAnsi="Times New Roman" w:cs="Times New Roman"/>
                <w:b/>
                <w:sz w:val="24"/>
                <w:szCs w:val="24"/>
              </w:rPr>
              <w:t>Подвижные игры **</w:t>
            </w:r>
          </w:p>
          <w:p w:rsidR="00F221E7" w:rsidRDefault="00F221E7">
            <w:pPr>
              <w:rPr>
                <w:rFonts w:ascii="Times New Roman" w:hAnsi="Times New Roman" w:cs="Times New Roman"/>
                <w:i/>
                <w:sz w:val="24"/>
                <w:szCs w:val="24"/>
              </w:rPr>
            </w:pPr>
            <w:r>
              <w:rPr>
                <w:rFonts w:ascii="Times New Roman" w:hAnsi="Times New Roman" w:cs="Times New Roman"/>
                <w:i/>
                <w:sz w:val="24"/>
                <w:szCs w:val="24"/>
              </w:rPr>
              <w:t>«Кот иворобьи».</w:t>
            </w:r>
          </w:p>
          <w:p w:rsidR="00F221E7" w:rsidRDefault="00F221E7">
            <w:pPr>
              <w:rPr>
                <w:rFonts w:ascii="Times New Roman" w:hAnsi="Times New Roman" w:cs="Times New Roman"/>
                <w:sz w:val="24"/>
                <w:szCs w:val="24"/>
              </w:rPr>
            </w:pPr>
            <w:r>
              <w:rPr>
                <w:rFonts w:ascii="Times New Roman" w:hAnsi="Times New Roman" w:cs="Times New Roman"/>
                <w:b/>
                <w:i/>
                <w:sz w:val="24"/>
                <w:szCs w:val="24"/>
              </w:rPr>
              <w:t>Цель:</w:t>
            </w:r>
            <w:r>
              <w:rPr>
                <w:rFonts w:ascii="Times New Roman" w:hAnsi="Times New Roman" w:cs="Times New Roman"/>
                <w:sz w:val="24"/>
                <w:szCs w:val="24"/>
              </w:rPr>
              <w:t xml:space="preserve">  действуют по правилам, ориентируются в пространстве.</w:t>
            </w:r>
          </w:p>
          <w:p w:rsidR="00F221E7" w:rsidRDefault="00F221E7">
            <w:pPr>
              <w:rPr>
                <w:rFonts w:ascii="Times New Roman" w:hAnsi="Times New Roman" w:cs="Times New Roman"/>
                <w:b/>
                <w:i/>
                <w:sz w:val="24"/>
                <w:szCs w:val="24"/>
              </w:rPr>
            </w:pPr>
            <w:r>
              <w:rPr>
                <w:rFonts w:ascii="Times New Roman" w:hAnsi="Times New Roman" w:cs="Times New Roman"/>
                <w:sz w:val="24"/>
                <w:szCs w:val="24"/>
              </w:rPr>
              <w:t xml:space="preserve"> </w:t>
            </w:r>
            <w:r>
              <w:rPr>
                <w:rFonts w:ascii="Times New Roman" w:hAnsi="Times New Roman" w:cs="Times New Roman"/>
                <w:b/>
                <w:i/>
                <w:sz w:val="24"/>
                <w:szCs w:val="24"/>
              </w:rPr>
              <w:t>«</w:t>
            </w:r>
            <w:r>
              <w:rPr>
                <w:rFonts w:ascii="Times New Roman" w:hAnsi="Times New Roman" w:cs="Times New Roman"/>
                <w:i/>
                <w:sz w:val="24"/>
                <w:szCs w:val="24"/>
              </w:rPr>
              <w:t>Беги к флажку</w:t>
            </w:r>
            <w:r>
              <w:rPr>
                <w:rFonts w:ascii="Times New Roman" w:hAnsi="Times New Roman" w:cs="Times New Roman"/>
                <w:b/>
                <w:i/>
                <w:sz w:val="24"/>
                <w:szCs w:val="24"/>
              </w:rPr>
              <w:t>».</w:t>
            </w:r>
          </w:p>
          <w:p w:rsidR="00F221E7" w:rsidRDefault="00F221E7">
            <w:pPr>
              <w:rPr>
                <w:rFonts w:ascii="Times New Roman" w:hAnsi="Times New Roman" w:cs="Times New Roman"/>
                <w:sz w:val="24"/>
                <w:szCs w:val="24"/>
              </w:rPr>
            </w:pPr>
            <w:r>
              <w:rPr>
                <w:rFonts w:ascii="Times New Roman" w:hAnsi="Times New Roman" w:cs="Times New Roman"/>
                <w:b/>
                <w:i/>
                <w:sz w:val="24"/>
                <w:szCs w:val="24"/>
              </w:rPr>
              <w:t>Цель:</w:t>
            </w:r>
            <w:r>
              <w:rPr>
                <w:rFonts w:ascii="Times New Roman" w:hAnsi="Times New Roman" w:cs="Times New Roman"/>
                <w:sz w:val="24"/>
                <w:szCs w:val="24"/>
              </w:rPr>
              <w:t xml:space="preserve">  выполняют действия строго по сигналу воспитателя.</w:t>
            </w:r>
          </w:p>
          <w:p w:rsidR="00F221E7" w:rsidRDefault="00F221E7">
            <w:pPr>
              <w:rPr>
                <w:rFonts w:ascii="Times New Roman" w:hAnsi="Times New Roman" w:cs="Times New Roman"/>
                <w:b/>
                <w:i/>
                <w:sz w:val="24"/>
                <w:szCs w:val="24"/>
              </w:rPr>
            </w:pPr>
          </w:p>
          <w:p w:rsidR="00F221E7" w:rsidRDefault="00F221E7">
            <w:pPr>
              <w:rPr>
                <w:rFonts w:ascii="Times New Roman" w:hAnsi="Times New Roman" w:cs="Times New Roman"/>
                <w:b/>
                <w:i/>
                <w:sz w:val="24"/>
                <w:szCs w:val="24"/>
              </w:rPr>
            </w:pPr>
            <w:r>
              <w:rPr>
                <w:rFonts w:ascii="Times New Roman" w:hAnsi="Times New Roman" w:cs="Times New Roman"/>
                <w:b/>
                <w:i/>
                <w:sz w:val="24"/>
                <w:szCs w:val="24"/>
              </w:rPr>
              <w:t xml:space="preserve">Индивидуальная работа </w:t>
            </w:r>
          </w:p>
          <w:p w:rsidR="00F221E7" w:rsidRDefault="00F221E7">
            <w:pPr>
              <w:rPr>
                <w:rFonts w:ascii="Times New Roman" w:hAnsi="Times New Roman" w:cs="Times New Roman"/>
                <w:sz w:val="24"/>
                <w:szCs w:val="24"/>
              </w:rPr>
            </w:pPr>
            <w:r>
              <w:rPr>
                <w:rFonts w:ascii="Times New Roman" w:hAnsi="Times New Roman" w:cs="Times New Roman"/>
                <w:sz w:val="24"/>
                <w:szCs w:val="24"/>
              </w:rPr>
              <w:t>Развитие движений.</w:t>
            </w:r>
          </w:p>
          <w:p w:rsidR="00F221E7" w:rsidRDefault="00F221E7">
            <w:pPr>
              <w:rPr>
                <w:rFonts w:ascii="Times New Roman" w:hAnsi="Times New Roman" w:cs="Times New Roman"/>
                <w:sz w:val="24"/>
                <w:szCs w:val="24"/>
              </w:rPr>
            </w:pPr>
            <w:r>
              <w:rPr>
                <w:rFonts w:ascii="Times New Roman" w:hAnsi="Times New Roman" w:cs="Times New Roman"/>
                <w:b/>
                <w:i/>
                <w:sz w:val="24"/>
                <w:szCs w:val="24"/>
              </w:rPr>
              <w:t>Цель:</w:t>
            </w:r>
            <w:r>
              <w:rPr>
                <w:rFonts w:ascii="Times New Roman" w:hAnsi="Times New Roman" w:cs="Times New Roman"/>
                <w:sz w:val="24"/>
                <w:szCs w:val="24"/>
              </w:rPr>
              <w:t xml:space="preserve"> закрепляют навыки метания предметов на даль.</w:t>
            </w:r>
          </w:p>
          <w:p w:rsidR="00F221E7" w:rsidRDefault="00F221E7">
            <w:pPr>
              <w:rPr>
                <w:rFonts w:ascii="Times New Roman" w:hAnsi="Times New Roman" w:cs="Times New Roman"/>
                <w:sz w:val="24"/>
                <w:szCs w:val="24"/>
              </w:rPr>
            </w:pPr>
            <w:r>
              <w:rPr>
                <w:rFonts w:ascii="Times New Roman" w:hAnsi="Times New Roman" w:cs="Times New Roman"/>
                <w:sz w:val="24"/>
                <w:szCs w:val="24"/>
              </w:rPr>
              <w:t>Денис. Инсар, ,Влад, Алиса.</w:t>
            </w:r>
          </w:p>
          <w:p w:rsidR="00F221E7" w:rsidRDefault="00F221E7">
            <w:pPr>
              <w:rPr>
                <w:rFonts w:ascii="Times New Roman" w:hAnsi="Times New Roman" w:cs="Times New Roman"/>
                <w:sz w:val="24"/>
                <w:szCs w:val="24"/>
                <w:lang w:eastAsia="ru-RU"/>
              </w:rPr>
            </w:pPr>
          </w:p>
        </w:tc>
      </w:tr>
      <w:tr w:rsidR="00F221E7" w:rsidTr="00F221E7">
        <w:trPr>
          <w:trHeight w:val="579"/>
        </w:trPr>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F221E7" w:rsidRDefault="00F221E7">
            <w:pPr>
              <w:adjustRightInd w:val="0"/>
              <w:contextualSpacing/>
              <w:rPr>
                <w:rFonts w:ascii="Times New Roman" w:hAnsi="Times New Roman" w:cs="Times New Roman"/>
                <w:b/>
                <w:bCs/>
                <w:iCs/>
                <w:sz w:val="24"/>
                <w:szCs w:val="24"/>
                <w:lang w:val="kk-KZ"/>
              </w:rPr>
            </w:pPr>
            <w:r>
              <w:rPr>
                <w:rFonts w:ascii="Times New Roman" w:hAnsi="Times New Roman" w:cs="Times New Roman"/>
                <w:b/>
                <w:bCs/>
                <w:iCs/>
                <w:sz w:val="24"/>
                <w:szCs w:val="24"/>
                <w:lang w:val="kk-KZ"/>
              </w:rPr>
              <w:lastRenderedPageBreak/>
              <w:t xml:space="preserve"> Серуеннен қайту/</w:t>
            </w:r>
          </w:p>
          <w:p w:rsidR="00F221E7" w:rsidRDefault="00F221E7">
            <w:pPr>
              <w:rPr>
                <w:rFonts w:ascii="Times New Roman" w:hAnsi="Times New Roman" w:cs="Times New Roman"/>
                <w:b/>
                <w:bCs/>
                <w:iCs/>
                <w:sz w:val="24"/>
                <w:szCs w:val="24"/>
              </w:rPr>
            </w:pPr>
            <w:r>
              <w:rPr>
                <w:rFonts w:ascii="Times New Roman" w:hAnsi="Times New Roman" w:cs="Times New Roman"/>
                <w:b/>
                <w:bCs/>
                <w:iCs/>
                <w:sz w:val="24"/>
                <w:szCs w:val="24"/>
              </w:rPr>
              <w:t xml:space="preserve">Возвращение </w:t>
            </w:r>
            <w:r>
              <w:rPr>
                <w:rFonts w:ascii="Times New Roman" w:hAnsi="Times New Roman" w:cs="Times New Roman"/>
                <w:b/>
                <w:bCs/>
                <w:iCs/>
                <w:sz w:val="24"/>
                <w:szCs w:val="24"/>
              </w:rPr>
              <w:lastRenderedPageBreak/>
              <w:t>с прогулки</w:t>
            </w:r>
          </w:p>
        </w:tc>
        <w:tc>
          <w:tcPr>
            <w:tcW w:w="14285" w:type="dxa"/>
            <w:gridSpan w:val="7"/>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F221E7" w:rsidRDefault="00F221E7">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 xml:space="preserve">Самообслуживание в процессе раздевания. Беседа. Цели: </w:t>
            </w:r>
            <w:r>
              <w:rPr>
                <w:rFonts w:ascii="Times New Roman" w:eastAsia="Times New Roman" w:hAnsi="Times New Roman" w:cs="Times New Roman"/>
                <w:sz w:val="24"/>
                <w:szCs w:val="24"/>
                <w:lang w:val="kk-KZ" w:eastAsia="ru-RU"/>
              </w:rPr>
              <w:t xml:space="preserve"> </w:t>
            </w:r>
            <w:r>
              <w:rPr>
                <w:rFonts w:ascii="Times New Roman" w:eastAsia="Times New Roman" w:hAnsi="Times New Roman" w:cs="Times New Roman"/>
                <w:sz w:val="24"/>
                <w:szCs w:val="24"/>
                <w:lang w:eastAsia="ru-RU"/>
              </w:rPr>
              <w:t xml:space="preserve">аккуратно складывают и вешают одежду ,убирают на место обувь ,опрятно относятся к вещам ,помогают друг другу. </w:t>
            </w:r>
          </w:p>
        </w:tc>
      </w:tr>
      <w:tr w:rsidR="00F221E7" w:rsidTr="00F221E7">
        <w:trPr>
          <w:trHeight w:val="579"/>
        </w:trPr>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F221E7" w:rsidRDefault="00F221E7">
            <w:pPr>
              <w:rPr>
                <w:rFonts w:ascii="Times New Roman" w:eastAsia="Times New Roman" w:hAnsi="Times New Roman" w:cs="Times New Roman"/>
                <w:iCs/>
                <w:sz w:val="24"/>
                <w:szCs w:val="24"/>
                <w:lang w:eastAsia="ru-RU"/>
              </w:rPr>
            </w:pPr>
            <w:r>
              <w:rPr>
                <w:rFonts w:ascii="Times New Roman" w:hAnsi="Times New Roman" w:cs="Times New Roman"/>
                <w:b/>
                <w:bCs/>
                <w:iCs/>
                <w:sz w:val="24"/>
                <w:szCs w:val="24"/>
                <w:lang w:val="kk-KZ"/>
              </w:rPr>
              <w:lastRenderedPageBreak/>
              <w:t xml:space="preserve"> Түскі ас/</w:t>
            </w:r>
            <w:r>
              <w:rPr>
                <w:rFonts w:ascii="Times New Roman" w:hAnsi="Times New Roman" w:cs="Times New Roman"/>
                <w:b/>
                <w:bCs/>
                <w:iCs/>
                <w:sz w:val="24"/>
                <w:szCs w:val="24"/>
              </w:rPr>
              <w:t>Обед</w:t>
            </w:r>
          </w:p>
        </w:tc>
        <w:tc>
          <w:tcPr>
            <w:tcW w:w="14285" w:type="dxa"/>
            <w:gridSpan w:val="7"/>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F221E7" w:rsidRDefault="00F221E7">
            <w:pPr>
              <w:rPr>
                <w:rFonts w:ascii="Times New Roman" w:hAnsi="Times New Roman" w:cs="Times New Roman"/>
                <w:sz w:val="24"/>
                <w:szCs w:val="24"/>
                <w:lang w:val="kk-KZ"/>
              </w:rPr>
            </w:pPr>
            <w:r>
              <w:rPr>
                <w:rFonts w:ascii="Times New Roman" w:eastAsia="Times New Roman" w:hAnsi="Times New Roman" w:cs="Times New Roman"/>
                <w:sz w:val="24"/>
                <w:szCs w:val="24"/>
                <w:lang w:eastAsia="ru-RU"/>
              </w:rPr>
              <w:t xml:space="preserve">Привлечение внимания детей к пище; индивидуальная работа по воспитанию культуры еды; правила этикета. </w:t>
            </w:r>
          </w:p>
          <w:p w:rsidR="00F221E7" w:rsidRDefault="00F221E7">
            <w:pPr>
              <w:rPr>
                <w:rFonts w:ascii="Times New Roman" w:hAnsi="Times New Roman" w:cs="Times New Roman"/>
                <w:sz w:val="24"/>
                <w:szCs w:val="24"/>
                <w:lang w:val="kk-KZ"/>
              </w:rPr>
            </w:pPr>
            <w:r>
              <w:rPr>
                <w:rFonts w:ascii="Times New Roman" w:hAnsi="Times New Roman" w:cs="Times New Roman"/>
                <w:sz w:val="24"/>
                <w:szCs w:val="24"/>
                <w:lang w:val="kk-KZ"/>
              </w:rPr>
              <w:t>Гигиенические процедуры (правильное мытье рук, знать место своего полотенца, умение правильно вытирать руки и вешать полотенце,использование  художественного слова, например, «Водичка, водичка умой мое личико»)</w:t>
            </w:r>
          </w:p>
          <w:p w:rsidR="00F221E7" w:rsidRDefault="00F221E7">
            <w:pPr>
              <w:rPr>
                <w:rFonts w:ascii="Times New Roman" w:eastAsia="Times New Roman" w:hAnsi="Times New Roman" w:cs="Times New Roman"/>
                <w:sz w:val="24"/>
                <w:szCs w:val="24"/>
                <w:lang w:eastAsia="ru-RU"/>
              </w:rPr>
            </w:pPr>
            <w:r>
              <w:rPr>
                <w:rFonts w:ascii="Times New Roman" w:hAnsi="Times New Roman" w:cs="Times New Roman"/>
                <w:sz w:val="24"/>
                <w:szCs w:val="24"/>
                <w:lang w:val="kk-KZ"/>
              </w:rPr>
              <w:t>Прием пищи (занимают свое место, правильная посадка,  правильно держат столовые приборы, аккуратно принимают пищу, не разговаривают, благодарят)</w:t>
            </w:r>
          </w:p>
        </w:tc>
      </w:tr>
      <w:tr w:rsidR="00F221E7" w:rsidTr="00F221E7">
        <w:trPr>
          <w:trHeight w:val="395"/>
        </w:trPr>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F221E7" w:rsidRDefault="00F221E7">
            <w:pPr>
              <w:rPr>
                <w:rFonts w:ascii="Times New Roman" w:eastAsia="Times New Roman" w:hAnsi="Times New Roman" w:cs="Times New Roman"/>
                <w:sz w:val="24"/>
                <w:szCs w:val="24"/>
                <w:lang w:eastAsia="ru-RU"/>
              </w:rPr>
            </w:pPr>
            <w:r>
              <w:rPr>
                <w:rFonts w:ascii="Times New Roman" w:hAnsi="Times New Roman" w:cs="Times New Roman"/>
                <w:b/>
                <w:sz w:val="24"/>
                <w:szCs w:val="24"/>
                <w:lang w:val="kk-KZ"/>
              </w:rPr>
              <w:t xml:space="preserve"> Ұйықтау/</w:t>
            </w:r>
            <w:r>
              <w:rPr>
                <w:rFonts w:ascii="Times New Roman" w:hAnsi="Times New Roman" w:cs="Times New Roman"/>
                <w:b/>
                <w:sz w:val="24"/>
                <w:szCs w:val="24"/>
              </w:rPr>
              <w:t>Сон</w:t>
            </w:r>
          </w:p>
        </w:tc>
        <w:tc>
          <w:tcPr>
            <w:tcW w:w="14285" w:type="dxa"/>
            <w:gridSpan w:val="7"/>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F221E7" w:rsidRDefault="00F221E7">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Pr>
                <w:rFonts w:ascii="Times New Roman" w:hAnsi="Times New Roman" w:cs="Times New Roman"/>
                <w:sz w:val="24"/>
                <w:szCs w:val="24"/>
                <w:lang w:val="kk-KZ"/>
              </w:rPr>
              <w:t>Создание благоприятной обстановки  для спокойного сна детей (</w:t>
            </w:r>
            <w:r>
              <w:rPr>
                <w:rFonts w:ascii="Times New Roman" w:hAnsi="Times New Roman" w:cs="Times New Roman"/>
                <w:i/>
                <w:sz w:val="24"/>
                <w:szCs w:val="24"/>
                <w:lang w:val="kk-KZ"/>
              </w:rPr>
              <w:t>слушание спокойной музыки</w:t>
            </w:r>
            <w:r>
              <w:rPr>
                <w:rFonts w:ascii="Times New Roman" w:hAnsi="Times New Roman" w:cs="Times New Roman"/>
                <w:sz w:val="24"/>
                <w:szCs w:val="24"/>
                <w:lang w:val="kk-KZ"/>
              </w:rPr>
              <w:t xml:space="preserve">). Чтение книг, журналов </w:t>
            </w:r>
          </w:p>
        </w:tc>
      </w:tr>
      <w:tr w:rsidR="00F221E7" w:rsidTr="00F221E7">
        <w:trPr>
          <w:trHeight w:val="2127"/>
        </w:trPr>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F221E7" w:rsidRDefault="00F221E7">
            <w:pPr>
              <w:adjustRightInd w:val="0"/>
              <w:contextualSpacing/>
              <w:rPr>
                <w:rFonts w:ascii="Times New Roman" w:hAnsi="Times New Roman" w:cs="Times New Roman"/>
                <w:b/>
                <w:bCs/>
                <w:sz w:val="20"/>
                <w:szCs w:val="20"/>
                <w:lang w:val="kk-KZ"/>
              </w:rPr>
            </w:pPr>
            <w:r>
              <w:rPr>
                <w:rFonts w:ascii="Times New Roman" w:hAnsi="Times New Roman" w:cs="Times New Roman"/>
                <w:b/>
                <w:bCs/>
                <w:sz w:val="20"/>
                <w:szCs w:val="20"/>
                <w:lang w:val="kk-KZ"/>
              </w:rPr>
              <w:t xml:space="preserve">Ақырындап ояну, ауа, су ем-шаралары/ </w:t>
            </w:r>
          </w:p>
          <w:p w:rsidR="00F221E7" w:rsidRDefault="00F221E7">
            <w:pPr>
              <w:spacing w:after="200" w:line="276" w:lineRule="auto"/>
              <w:rPr>
                <w:rFonts w:ascii="Times New Roman" w:hAnsi="Times New Roman" w:cs="Times New Roman"/>
                <w:b/>
                <w:lang w:val="kk-KZ"/>
              </w:rPr>
            </w:pPr>
            <w:r>
              <w:rPr>
                <w:rFonts w:ascii="Times New Roman" w:hAnsi="Times New Roman" w:cs="Times New Roman"/>
                <w:b/>
                <w:bCs/>
                <w:sz w:val="20"/>
                <w:szCs w:val="20"/>
              </w:rPr>
              <w:t>Постепенный подъем, воздушные, водные процедуры</w:t>
            </w:r>
          </w:p>
        </w:tc>
        <w:tc>
          <w:tcPr>
            <w:tcW w:w="14285" w:type="dxa"/>
            <w:gridSpan w:val="7"/>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F221E7" w:rsidRDefault="00F221E7">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Ходьба по массажным  коврикам, полной ступней,  на носочках и на пяточках.</w:t>
            </w:r>
          </w:p>
          <w:p w:rsidR="00F221E7" w:rsidRDefault="00F221E7">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Точечный массаж</w:t>
            </w:r>
          </w:p>
          <w:p w:rsidR="00F221E7" w:rsidRDefault="00F221E7">
            <w:pPr>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eastAsia="ru-RU"/>
              </w:rPr>
              <w:t>Культурно-гигиенически</w:t>
            </w:r>
            <w:r>
              <w:rPr>
                <w:rFonts w:ascii="Times New Roman" w:eastAsia="Times New Roman" w:hAnsi="Times New Roman" w:cs="Times New Roman"/>
                <w:sz w:val="24"/>
                <w:szCs w:val="24"/>
                <w:lang w:val="kk-KZ" w:eastAsia="ru-RU"/>
              </w:rPr>
              <w:t xml:space="preserve">е </w:t>
            </w:r>
            <w:r>
              <w:rPr>
                <w:rFonts w:ascii="Times New Roman" w:eastAsia="Times New Roman" w:hAnsi="Times New Roman" w:cs="Times New Roman"/>
                <w:sz w:val="24"/>
                <w:szCs w:val="24"/>
                <w:lang w:eastAsia="ru-RU"/>
              </w:rPr>
              <w:t xml:space="preserve"> навык</w:t>
            </w:r>
            <w:r>
              <w:rPr>
                <w:rFonts w:ascii="Times New Roman" w:eastAsia="Times New Roman" w:hAnsi="Times New Roman" w:cs="Times New Roman"/>
                <w:sz w:val="24"/>
                <w:szCs w:val="24"/>
                <w:lang w:val="kk-KZ" w:eastAsia="ru-RU"/>
              </w:rPr>
              <w:t>и</w:t>
            </w:r>
          </w:p>
          <w:p w:rsidR="00F221E7" w:rsidRDefault="00F221E7">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Игровое упражнение «Мы водичкой умывались.. » </w:t>
            </w:r>
          </w:p>
        </w:tc>
      </w:tr>
      <w:tr w:rsidR="00F221E7" w:rsidTr="00F221E7">
        <w:trPr>
          <w:trHeight w:val="565"/>
        </w:trPr>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F221E7" w:rsidRDefault="00F221E7">
            <w:pPr>
              <w:spacing w:after="200" w:line="276" w:lineRule="auto"/>
              <w:rPr>
                <w:rFonts w:ascii="Times New Roman" w:hAnsi="Times New Roman" w:cs="Times New Roman"/>
                <w:b/>
                <w:lang w:val="kk-KZ"/>
              </w:rPr>
            </w:pPr>
            <w:r>
              <w:rPr>
                <w:rFonts w:ascii="Times New Roman" w:hAnsi="Times New Roman" w:cs="Times New Roman"/>
                <w:b/>
                <w:bCs/>
                <w:lang w:val="kk-KZ"/>
              </w:rPr>
              <w:t xml:space="preserve"> Бесін ас/</w:t>
            </w:r>
            <w:r>
              <w:rPr>
                <w:rFonts w:ascii="Times New Roman" w:hAnsi="Times New Roman" w:cs="Times New Roman"/>
                <w:b/>
                <w:bCs/>
              </w:rPr>
              <w:t>Полдник</w:t>
            </w:r>
          </w:p>
        </w:tc>
        <w:tc>
          <w:tcPr>
            <w:tcW w:w="14285" w:type="dxa"/>
            <w:gridSpan w:val="7"/>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F221E7" w:rsidRDefault="00F221E7">
            <w:pPr>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eastAsia="ru-RU"/>
              </w:rPr>
              <w:t xml:space="preserve">Привлечение внимания детей к пище; индивидуальная работа по воспитанию навыков культуры еды. Медина. </w:t>
            </w:r>
            <w:r>
              <w:rPr>
                <w:rFonts w:ascii="Times New Roman" w:eastAsia="Times New Roman" w:hAnsi="Times New Roman" w:cs="Times New Roman"/>
                <w:sz w:val="24"/>
                <w:szCs w:val="24"/>
                <w:lang w:val="kk-KZ" w:eastAsia="ru-RU"/>
              </w:rPr>
              <w:t>Паша,Влад,Богдан Ш</w:t>
            </w:r>
          </w:p>
        </w:tc>
      </w:tr>
      <w:tr w:rsidR="00F221E7" w:rsidTr="00F221E7">
        <w:trPr>
          <w:trHeight w:val="2119"/>
        </w:trPr>
        <w:tc>
          <w:tcPr>
            <w:tcW w:w="1702" w:type="dxa"/>
            <w:tcBorders>
              <w:top w:val="single" w:sz="4" w:space="0" w:color="000000"/>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F221E7" w:rsidRDefault="00F221E7">
            <w:pPr>
              <w:tabs>
                <w:tab w:val="left" w:pos="6640"/>
              </w:tabs>
              <w:adjustRightInd w:val="0"/>
              <w:contextualSpacing/>
              <w:rPr>
                <w:rFonts w:ascii="Times New Roman" w:hAnsi="Times New Roman" w:cs="Times New Roman"/>
                <w:b/>
                <w:lang w:val="kk-KZ"/>
              </w:rPr>
            </w:pPr>
            <w:r>
              <w:rPr>
                <w:rFonts w:ascii="Times New Roman" w:eastAsia="Times New Roman" w:hAnsi="Times New Roman" w:cs="Times New Roman"/>
                <w:lang w:eastAsia="ru-RU"/>
              </w:rPr>
              <w:t xml:space="preserve"> </w:t>
            </w:r>
            <w:r>
              <w:rPr>
                <w:rFonts w:ascii="Times New Roman" w:hAnsi="Times New Roman" w:cs="Times New Roman"/>
                <w:b/>
                <w:bCs/>
                <w:lang w:val="kk-KZ"/>
              </w:rPr>
              <w:t xml:space="preserve">Ойындар, өз еркіндегі жұмыстар/ </w:t>
            </w:r>
            <w:r>
              <w:rPr>
                <w:rFonts w:ascii="Times New Roman" w:hAnsi="Times New Roman" w:cs="Times New Roman"/>
                <w:b/>
                <w:bCs/>
              </w:rPr>
              <w:t>Игры, самостоятельная деятельность</w:t>
            </w:r>
            <w:r>
              <w:rPr>
                <w:rFonts w:ascii="Times New Roman" w:hAnsi="Times New Roman" w:cs="Times New Roman"/>
                <w:b/>
                <w:lang w:val="kk-KZ"/>
              </w:rPr>
              <w:t xml:space="preserve"> </w:t>
            </w:r>
          </w:p>
        </w:tc>
        <w:tc>
          <w:tcPr>
            <w:tcW w:w="2835" w:type="dxa"/>
            <w:vMerge w:val="restart"/>
            <w:tcBorders>
              <w:top w:val="single" w:sz="4" w:space="0" w:color="000000"/>
              <w:left w:val="single" w:sz="4" w:space="0" w:color="000000"/>
              <w:bottom w:val="single" w:sz="4" w:space="0" w:color="auto"/>
              <w:right w:val="single" w:sz="4" w:space="0" w:color="000000"/>
            </w:tcBorders>
            <w:shd w:val="clear" w:color="auto" w:fill="FFFFFF"/>
            <w:tcMar>
              <w:top w:w="0" w:type="dxa"/>
              <w:left w:w="108" w:type="dxa"/>
              <w:bottom w:w="0" w:type="dxa"/>
              <w:right w:w="108" w:type="dxa"/>
            </w:tcMar>
          </w:tcPr>
          <w:p w:rsidR="00F221E7" w:rsidRDefault="00F221E7">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С/Р игра: «Моя семья» </w:t>
            </w:r>
            <w:r>
              <w:rPr>
                <w:rFonts w:ascii="Times New Roman" w:hAnsi="Times New Roman" w:cs="Times New Roman"/>
                <w:bCs/>
                <w:sz w:val="24"/>
                <w:szCs w:val="24"/>
                <w:lang w:val="kk-KZ"/>
              </w:rPr>
              <w:t>Мақсаты</w:t>
            </w:r>
            <w:r>
              <w:rPr>
                <w:rFonts w:ascii="Times New Roman" w:eastAsia="Times New Roman" w:hAnsi="Times New Roman" w:cs="Times New Roman"/>
                <w:b/>
                <w:bCs/>
                <w:sz w:val="24"/>
                <w:szCs w:val="24"/>
              </w:rPr>
              <w:t xml:space="preserve">: </w:t>
            </w:r>
            <w:r>
              <w:rPr>
                <w:rFonts w:ascii="Times New Roman" w:eastAsia="Times New Roman" w:hAnsi="Times New Roman" w:cs="Times New Roman"/>
                <w:bCs/>
                <w:sz w:val="24"/>
                <w:szCs w:val="24"/>
                <w:lang w:val="kk-KZ"/>
              </w:rPr>
              <w:t>Играют с интересом,создают игровую обстановку,с уважением относятся к друг другу</w:t>
            </w:r>
          </w:p>
          <w:p w:rsidR="00F221E7" w:rsidRDefault="00F221E7">
            <w:pPr>
              <w:rPr>
                <w:rFonts w:ascii="Times New Roman" w:eastAsiaTheme="minorHAnsi" w:hAnsi="Times New Roman" w:cs="Times New Roman"/>
                <w:bCs/>
                <w:sz w:val="24"/>
                <w:szCs w:val="24"/>
              </w:rPr>
            </w:pPr>
            <w:r>
              <w:rPr>
                <w:rFonts w:ascii="Times New Roman" w:hAnsi="Times New Roman" w:cs="Times New Roman"/>
                <w:b/>
                <w:bCs/>
                <w:sz w:val="24"/>
                <w:szCs w:val="24"/>
              </w:rPr>
              <w:t>Аппликация</w:t>
            </w:r>
            <w:r>
              <w:rPr>
                <w:rFonts w:ascii="Times New Roman" w:hAnsi="Times New Roman" w:cs="Times New Roman"/>
                <w:b/>
                <w:bCs/>
                <w:sz w:val="24"/>
                <w:szCs w:val="24"/>
                <w:lang w:val="kk-KZ"/>
              </w:rPr>
              <w:t xml:space="preserve"> </w:t>
            </w:r>
            <w:r>
              <w:rPr>
                <w:rFonts w:ascii="Times New Roman" w:hAnsi="Times New Roman" w:cs="Times New Roman"/>
                <w:bCs/>
                <w:sz w:val="24"/>
                <w:szCs w:val="24"/>
              </w:rPr>
              <w:t xml:space="preserve">«Солнечный  день» </w:t>
            </w:r>
            <w:r>
              <w:rPr>
                <w:rFonts w:ascii="Times New Roman" w:hAnsi="Times New Roman" w:cs="Times New Roman"/>
                <w:bCs/>
                <w:sz w:val="24"/>
                <w:szCs w:val="24"/>
                <w:lang w:val="kk-KZ"/>
              </w:rPr>
              <w:t xml:space="preserve">Мақсаты </w:t>
            </w:r>
            <w:r>
              <w:rPr>
                <w:rFonts w:ascii="Times New Roman" w:eastAsia="Times New Roman" w:hAnsi="Times New Roman" w:cs="Times New Roman"/>
                <w:bCs/>
                <w:sz w:val="24"/>
                <w:szCs w:val="24"/>
              </w:rPr>
              <w:t>: создают простую .сюжетную картинку из готовых деталей;  пользуются салфеткой для удаления остатка  клея с кисточки</w:t>
            </w:r>
          </w:p>
          <w:p w:rsidR="00F221E7" w:rsidRDefault="00F221E7">
            <w:pPr>
              <w:shd w:val="clear" w:color="auto" w:fill="FFFFFF"/>
              <w:spacing w:line="252" w:lineRule="auto"/>
              <w:ind w:left="37" w:right="-248"/>
              <w:rPr>
                <w:rFonts w:ascii="Times New Roman" w:hAnsi="Times New Roman" w:cs="Times New Roman"/>
                <w:bCs/>
                <w:sz w:val="24"/>
                <w:szCs w:val="24"/>
              </w:rPr>
            </w:pPr>
          </w:p>
          <w:p w:rsidR="00F221E7" w:rsidRDefault="00F221E7">
            <w:pPr>
              <w:shd w:val="clear" w:color="auto" w:fill="FFFFFF"/>
              <w:spacing w:line="252" w:lineRule="auto"/>
              <w:ind w:left="37" w:right="-248"/>
              <w:rPr>
                <w:lang w:val="kk-KZ"/>
              </w:rPr>
            </w:pPr>
            <w:r>
              <w:rPr>
                <w:lang w:val="kk-KZ"/>
              </w:rPr>
              <w:t>Билингвальный компонент</w:t>
            </w:r>
            <w:r>
              <w:rPr>
                <w:i/>
                <w:lang w:val="kk-KZ"/>
              </w:rPr>
              <w:t xml:space="preserve"> </w:t>
            </w:r>
            <w:r>
              <w:rPr>
                <w:lang w:val="kk-KZ"/>
              </w:rPr>
              <w:t>кун- день,солнце,***</w:t>
            </w:r>
          </w:p>
          <w:p w:rsidR="00F221E7" w:rsidRDefault="00F221E7">
            <w:pPr>
              <w:shd w:val="clear" w:color="auto" w:fill="FFFFFF"/>
              <w:spacing w:line="252" w:lineRule="auto"/>
              <w:ind w:left="37" w:right="-248"/>
              <w:rPr>
                <w:lang w:val="kk-KZ"/>
              </w:rPr>
            </w:pPr>
            <w:r>
              <w:rPr>
                <w:lang w:val="kk-KZ"/>
              </w:rPr>
              <w:t xml:space="preserve"> </w:t>
            </w:r>
          </w:p>
          <w:p w:rsidR="00F221E7" w:rsidRDefault="00F221E7">
            <w:pPr>
              <w:rPr>
                <w:rFonts w:ascii="Times New Roman" w:eastAsia="Times New Roman" w:hAnsi="Times New Roman" w:cs="Times New Roman"/>
                <w:bCs/>
                <w:sz w:val="24"/>
                <w:szCs w:val="24"/>
              </w:rPr>
            </w:pPr>
            <w:r>
              <w:rPr>
                <w:rFonts w:ascii="Times New Roman" w:eastAsia="Times New Roman" w:hAnsi="Times New Roman" w:cs="Times New Roman"/>
                <w:bCs/>
                <w:i/>
                <w:sz w:val="24"/>
                <w:szCs w:val="24"/>
                <w:lang w:val="kk-KZ"/>
              </w:rPr>
              <w:lastRenderedPageBreak/>
              <w:t xml:space="preserve"> </w:t>
            </w:r>
            <w:r>
              <w:rPr>
                <w:rFonts w:ascii="Times New Roman" w:eastAsia="Times New Roman" w:hAnsi="Times New Roman" w:cs="Times New Roman"/>
                <w:bCs/>
                <w:sz w:val="24"/>
                <w:szCs w:val="24"/>
                <w:lang w:val="kk-KZ"/>
              </w:rPr>
              <w:t xml:space="preserve"> </w:t>
            </w:r>
          </w:p>
          <w:p w:rsidR="00F221E7" w:rsidRDefault="00F221E7">
            <w:pPr>
              <w:rPr>
                <w:rFonts w:ascii="Times New Roman" w:eastAsia="Times New Roman" w:hAnsi="Times New Roman" w:cs="Times New Roman"/>
                <w:b/>
                <w:color w:val="000000"/>
                <w:sz w:val="24"/>
                <w:szCs w:val="24"/>
                <w:lang w:eastAsia="ru-RU"/>
              </w:rPr>
            </w:pPr>
            <w:r>
              <w:rPr>
                <w:rFonts w:ascii="Times New Roman" w:eastAsia="Times New Roman" w:hAnsi="Times New Roman" w:cs="Times New Roman"/>
                <w:b/>
                <w:color w:val="000000"/>
                <w:sz w:val="24"/>
                <w:szCs w:val="24"/>
                <w:lang w:val="kk-KZ" w:eastAsia="ru-RU"/>
              </w:rPr>
              <w:t xml:space="preserve">Словесная игра </w:t>
            </w:r>
          </w:p>
          <w:p w:rsidR="00F221E7" w:rsidRDefault="00F221E7">
            <w:pPr>
              <w:rPr>
                <w:rFonts w:ascii="Times New Roman" w:eastAsia="Times New Roman" w:hAnsi="Times New Roman" w:cs="Times New Roman"/>
                <w:b/>
                <w:color w:val="000000"/>
                <w:sz w:val="24"/>
                <w:szCs w:val="24"/>
                <w:lang w:eastAsia="ru-RU"/>
              </w:rPr>
            </w:pPr>
            <w:r>
              <w:rPr>
                <w:rFonts w:ascii="Times New Roman" w:eastAsia="Times New Roman" w:hAnsi="Times New Roman" w:cs="Times New Roman"/>
                <w:b/>
                <w:color w:val="000000"/>
                <w:sz w:val="24"/>
                <w:szCs w:val="24"/>
                <w:lang w:eastAsia="ru-RU"/>
              </w:rPr>
              <w:t>«Скажи наоборот»</w:t>
            </w:r>
          </w:p>
          <w:p w:rsidR="00F221E7" w:rsidRDefault="00F221E7">
            <w:pP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color w:val="000000"/>
                <w:sz w:val="24"/>
                <w:szCs w:val="24"/>
                <w:lang w:eastAsia="ru-RU"/>
              </w:rPr>
              <w:t xml:space="preserve"> Цель</w:t>
            </w:r>
            <w:r>
              <w:rPr>
                <w:rFonts w:ascii="Times New Roman" w:eastAsia="Times New Roman" w:hAnsi="Times New Roman" w:cs="Times New Roman"/>
                <w:color w:val="000000"/>
                <w:sz w:val="24"/>
                <w:szCs w:val="24"/>
                <w:lang w:eastAsia="ru-RU"/>
              </w:rPr>
              <w:t>: понимают првила игры, мыслят  критически, , делятся  словарным  запасом друг с другом.</w:t>
            </w:r>
          </w:p>
          <w:p w:rsidR="00F221E7" w:rsidRDefault="00F221E7">
            <w:pPr>
              <w:pStyle w:val="a8"/>
              <w:spacing w:line="252" w:lineRule="auto"/>
              <w:rPr>
                <w:rFonts w:ascii="Times New Roman" w:hAnsi="Times New Roman"/>
                <w:b/>
                <w:sz w:val="24"/>
                <w:szCs w:val="24"/>
              </w:rPr>
            </w:pPr>
            <w:r>
              <w:rPr>
                <w:rFonts w:ascii="Times New Roman" w:hAnsi="Times New Roman"/>
                <w:b/>
                <w:sz w:val="24"/>
                <w:szCs w:val="24"/>
              </w:rPr>
              <w:t>(развитие речи).</w:t>
            </w:r>
          </w:p>
          <w:p w:rsidR="00F221E7" w:rsidRDefault="00F221E7">
            <w:pPr>
              <w:spacing w:after="200" w:line="276" w:lineRule="auto"/>
              <w:rPr>
                <w:rFonts w:ascii="Times New Roman" w:eastAsia="Times New Roman" w:hAnsi="Times New Roman" w:cs="Times New Roman"/>
                <w:color w:val="000000"/>
                <w:sz w:val="24"/>
                <w:szCs w:val="24"/>
                <w:lang w:eastAsia="ru-RU"/>
              </w:rPr>
            </w:pPr>
          </w:p>
        </w:tc>
        <w:tc>
          <w:tcPr>
            <w:tcW w:w="2835" w:type="dxa"/>
            <w:vMerge w:val="restart"/>
            <w:tcBorders>
              <w:top w:val="single" w:sz="4" w:space="0" w:color="000000"/>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F221E7" w:rsidRDefault="00F221E7">
            <w:pPr>
              <w:rPr>
                <w:rFonts w:ascii="Times New Roman" w:eastAsia="Times New Roman" w:hAnsi="Times New Roman" w:cs="Times New Roman"/>
                <w:sz w:val="24"/>
                <w:szCs w:val="24"/>
                <w:lang w:val="kk-KZ"/>
              </w:rPr>
            </w:pPr>
            <w:r>
              <w:rPr>
                <w:rFonts w:ascii="Times New Roman" w:eastAsia="Times New Roman" w:hAnsi="Times New Roman" w:cs="Times New Roman"/>
                <w:b/>
                <w:bCs/>
                <w:sz w:val="24"/>
                <w:szCs w:val="24"/>
              </w:rPr>
              <w:lastRenderedPageBreak/>
              <w:t>С/Р/игра: «</w:t>
            </w:r>
            <w:r>
              <w:rPr>
                <w:rFonts w:ascii="Times New Roman" w:eastAsia="Times New Roman" w:hAnsi="Times New Roman" w:cs="Times New Roman"/>
                <w:b/>
                <w:sz w:val="24"/>
                <w:szCs w:val="24"/>
              </w:rPr>
              <w:t>Наша дружная  семья</w:t>
            </w:r>
            <w:r>
              <w:rPr>
                <w:rFonts w:ascii="Times New Roman" w:eastAsia="Times New Roman" w:hAnsi="Times New Roman" w:cs="Times New Roman"/>
                <w:b/>
                <w:bCs/>
                <w:sz w:val="24"/>
                <w:szCs w:val="24"/>
              </w:rPr>
              <w:t>»</w:t>
            </w:r>
            <w:r>
              <w:rPr>
                <w:rFonts w:ascii="Times New Roman" w:eastAsia="Times New Roman" w:hAnsi="Times New Roman" w:cs="Times New Roman"/>
                <w:b/>
                <w:bCs/>
                <w:sz w:val="24"/>
                <w:szCs w:val="24"/>
                <w:lang w:val="kk-KZ"/>
              </w:rPr>
              <w:t xml:space="preserve"> </w:t>
            </w:r>
            <w:r>
              <w:rPr>
                <w:rFonts w:ascii="Times New Roman" w:eastAsia="Times New Roman" w:hAnsi="Times New Roman" w:cs="Times New Roman"/>
                <w:bCs/>
                <w:sz w:val="24"/>
                <w:szCs w:val="24"/>
                <w:lang w:val="kk-KZ"/>
              </w:rPr>
              <w:t xml:space="preserve">в развитии. </w:t>
            </w:r>
            <w:r>
              <w:rPr>
                <w:rFonts w:ascii="Times New Roman" w:hAnsi="Times New Roman" w:cs="Times New Roman"/>
                <w:bCs/>
                <w:sz w:val="24"/>
                <w:szCs w:val="24"/>
                <w:lang w:val="kk-KZ"/>
              </w:rPr>
              <w:t>Мақсаты</w:t>
            </w:r>
            <w:r>
              <w:rPr>
                <w:rFonts w:ascii="Times New Roman" w:eastAsia="Times New Roman" w:hAnsi="Times New Roman" w:cs="Times New Roman"/>
                <w:bCs/>
                <w:sz w:val="24"/>
                <w:szCs w:val="24"/>
              </w:rPr>
              <w:t>:  передают действия каждой роли , вступают в ролевое взаимодействие  друг с другом</w:t>
            </w:r>
          </w:p>
          <w:p w:rsidR="00F221E7" w:rsidRDefault="00F221E7">
            <w:pPr>
              <w:ind w:right="-108"/>
              <w:rPr>
                <w:rFonts w:ascii="Times New Roman" w:eastAsiaTheme="minorHAnsi" w:hAnsi="Times New Roman" w:cs="Times New Roman"/>
                <w:sz w:val="24"/>
                <w:szCs w:val="24"/>
                <w:lang w:val="kk-KZ"/>
              </w:rPr>
            </w:pPr>
            <w:r>
              <w:rPr>
                <w:rFonts w:ascii="Times New Roman" w:eastAsia="Times New Roman" w:hAnsi="Times New Roman" w:cs="Times New Roman"/>
                <w:b/>
                <w:bCs/>
                <w:sz w:val="24"/>
                <w:szCs w:val="24"/>
              </w:rPr>
              <w:t xml:space="preserve">Аппликация </w:t>
            </w:r>
            <w:r>
              <w:rPr>
                <w:rFonts w:ascii="Times New Roman" w:eastAsia="Times New Roman" w:hAnsi="Times New Roman" w:cs="Times New Roman"/>
                <w:bCs/>
                <w:sz w:val="24"/>
                <w:szCs w:val="24"/>
              </w:rPr>
              <w:t xml:space="preserve">«Открытка в подарок». </w:t>
            </w:r>
            <w:r>
              <w:rPr>
                <w:rFonts w:ascii="Times New Roman" w:hAnsi="Times New Roman" w:cs="Times New Roman"/>
                <w:sz w:val="24"/>
                <w:szCs w:val="24"/>
                <w:lang w:val="kk-KZ"/>
              </w:rPr>
              <w:t xml:space="preserve"> </w:t>
            </w:r>
          </w:p>
          <w:p w:rsidR="00F221E7" w:rsidRDefault="00F221E7">
            <w:pPr>
              <w:rPr>
                <w:rFonts w:ascii="Times New Roman" w:hAnsi="Times New Roman" w:cs="Times New Roman"/>
                <w:b/>
                <w:lang w:val="kk-KZ"/>
              </w:rPr>
            </w:pPr>
            <w:r>
              <w:rPr>
                <w:rFonts w:ascii="Times New Roman" w:eastAsia="Times New Roman" w:hAnsi="Times New Roman" w:cs="Times New Roman"/>
                <w:bCs/>
                <w:sz w:val="24"/>
                <w:szCs w:val="24"/>
                <w:lang w:val="kk-KZ"/>
              </w:rPr>
              <w:t xml:space="preserve"> </w:t>
            </w:r>
            <w:r>
              <w:rPr>
                <w:rFonts w:ascii="Times New Roman" w:hAnsi="Times New Roman" w:cs="Times New Roman"/>
                <w:bCs/>
                <w:sz w:val="24"/>
                <w:szCs w:val="24"/>
                <w:lang w:val="kk-KZ"/>
              </w:rPr>
              <w:t>Мақсаты</w:t>
            </w:r>
            <w:r>
              <w:rPr>
                <w:rFonts w:ascii="Times New Roman" w:eastAsia="Times New Roman" w:hAnsi="Times New Roman" w:cs="Times New Roman"/>
                <w:bCs/>
                <w:sz w:val="24"/>
                <w:szCs w:val="24"/>
              </w:rPr>
              <w:t xml:space="preserve">: Украшают </w:t>
            </w:r>
            <w:r>
              <w:rPr>
                <w:rFonts w:ascii="Times New Roman" w:eastAsia="Times New Roman" w:hAnsi="Times New Roman" w:cs="Times New Roman"/>
                <w:bCs/>
                <w:sz w:val="24"/>
                <w:szCs w:val="24"/>
                <w:lang w:val="kk-KZ"/>
              </w:rPr>
              <w:t>открытку в подарок своим  близким  простыми элементами ,</w:t>
            </w:r>
            <w:r>
              <w:rPr>
                <w:rFonts w:ascii="Times New Roman" w:eastAsia="Times New Roman" w:hAnsi="Times New Roman" w:cs="Times New Roman"/>
                <w:bCs/>
                <w:sz w:val="24"/>
                <w:szCs w:val="24"/>
              </w:rPr>
              <w:t xml:space="preserve"> пользуются салфеткой для удаления остатка  клея</w:t>
            </w:r>
            <w:r>
              <w:rPr>
                <w:rFonts w:ascii="Times New Roman" w:eastAsia="Times New Roman" w:hAnsi="Times New Roman" w:cs="Times New Roman"/>
                <w:bCs/>
                <w:sz w:val="24"/>
                <w:szCs w:val="24"/>
                <w:lang w:val="kk-KZ"/>
              </w:rPr>
              <w:t>,</w:t>
            </w:r>
            <w:r>
              <w:rPr>
                <w:rFonts w:ascii="Times New Roman" w:eastAsia="Times New Roman" w:hAnsi="Times New Roman" w:cs="Times New Roman"/>
                <w:bCs/>
                <w:sz w:val="24"/>
                <w:szCs w:val="24"/>
              </w:rPr>
              <w:t xml:space="preserve">  аккуратно обмакивают кисть в клей</w:t>
            </w:r>
            <w:r>
              <w:rPr>
                <w:rFonts w:ascii="Times New Roman" w:hAnsi="Times New Roman" w:cs="Times New Roman"/>
                <w:sz w:val="24"/>
                <w:szCs w:val="24"/>
                <w:lang w:val="kk-KZ"/>
              </w:rPr>
              <w:t xml:space="preserve"> </w:t>
            </w:r>
            <w:r>
              <w:rPr>
                <w:rFonts w:ascii="Times New Roman" w:hAnsi="Times New Roman" w:cs="Times New Roman"/>
                <w:sz w:val="24"/>
                <w:szCs w:val="24"/>
                <w:lang w:val="kk-KZ"/>
              </w:rPr>
              <w:lastRenderedPageBreak/>
              <w:t xml:space="preserve">Билингвальный компонент </w:t>
            </w:r>
            <w:r>
              <w:rPr>
                <w:rFonts w:ascii="Times New Roman" w:eastAsia="Times New Roman" w:hAnsi="Times New Roman" w:cs="Times New Roman"/>
                <w:sz w:val="24"/>
                <w:szCs w:val="24"/>
                <w:lang w:val="kk-KZ" w:eastAsia="ru-RU"/>
              </w:rPr>
              <w:t xml:space="preserve">: радуга-кемпірқасақ, </w:t>
            </w:r>
            <w:r>
              <w:rPr>
                <w:rFonts w:ascii="Times New Roman" w:hAnsi="Times New Roman" w:cs="Times New Roman"/>
                <w:sz w:val="24"/>
                <w:szCs w:val="24"/>
                <w:lang w:val="kk-KZ"/>
              </w:rPr>
              <w:t xml:space="preserve"> кун- солнце</w:t>
            </w:r>
            <w:r>
              <w:rPr>
                <w:rFonts w:ascii="Times New Roman" w:hAnsi="Times New Roman" w:cs="Times New Roman"/>
                <w:b/>
                <w:lang w:val="kk-KZ"/>
              </w:rPr>
              <w:t xml:space="preserve"> </w:t>
            </w:r>
          </w:p>
          <w:p w:rsidR="00F221E7" w:rsidRDefault="00F221E7">
            <w:pPr>
              <w:rPr>
                <w:rFonts w:ascii="Times New Roman" w:hAnsi="Times New Roman" w:cs="Times New Roman"/>
                <w:b/>
                <w:sz w:val="24"/>
                <w:szCs w:val="24"/>
                <w:lang w:val="kk-KZ"/>
              </w:rPr>
            </w:pPr>
            <w:r>
              <w:rPr>
                <w:rFonts w:ascii="Times New Roman" w:hAnsi="Times New Roman" w:cs="Times New Roman"/>
                <w:b/>
                <w:sz w:val="24"/>
                <w:szCs w:val="24"/>
                <w:lang w:val="kk-KZ"/>
              </w:rPr>
              <w:t>Самостоятельная изодеятельность. «Угощение  для друзей Карашаш».</w:t>
            </w:r>
          </w:p>
          <w:p w:rsidR="00F221E7" w:rsidRDefault="00F221E7">
            <w:pPr>
              <w:spacing w:after="200" w:line="276" w:lineRule="auto"/>
              <w:rPr>
                <w:rFonts w:ascii="Times New Roman" w:eastAsia="Times New Roman" w:hAnsi="Times New Roman" w:cs="Times New Roman"/>
                <w:bCs/>
                <w:sz w:val="24"/>
                <w:szCs w:val="24"/>
              </w:rPr>
            </w:pPr>
            <w:r>
              <w:rPr>
                <w:rFonts w:ascii="Times New Roman" w:hAnsi="Times New Roman" w:cs="Times New Roman"/>
                <w:sz w:val="24"/>
                <w:szCs w:val="24"/>
                <w:lang w:val="kk-KZ"/>
              </w:rPr>
              <w:t xml:space="preserve"> </w:t>
            </w:r>
            <w:r>
              <w:rPr>
                <w:rFonts w:ascii="Times New Roman" w:hAnsi="Times New Roman" w:cs="Times New Roman"/>
                <w:b/>
                <w:sz w:val="24"/>
                <w:szCs w:val="24"/>
                <w:lang w:val="kk-KZ"/>
              </w:rPr>
              <w:t>Цель:</w:t>
            </w:r>
            <w:r>
              <w:rPr>
                <w:rFonts w:ascii="Times New Roman" w:hAnsi="Times New Roman" w:cs="Times New Roman"/>
                <w:sz w:val="24"/>
                <w:szCs w:val="24"/>
              </w:rPr>
              <w:t xml:space="preserve"> Закрепление навыков лепки  пирожное,баранок, пряников, </w:t>
            </w:r>
            <w:r>
              <w:rPr>
                <w:rFonts w:ascii="Times New Roman" w:eastAsia="Times New Roman" w:hAnsi="Times New Roman" w:cs="Times New Roman"/>
                <w:b/>
                <w:color w:val="000000"/>
                <w:sz w:val="24"/>
                <w:szCs w:val="24"/>
                <w:lang w:eastAsia="ru-RU"/>
              </w:rPr>
              <w:t>(</w:t>
            </w:r>
            <w:r>
              <w:rPr>
                <w:rFonts w:ascii="Times New Roman" w:hAnsi="Times New Roman" w:cs="Times New Roman"/>
                <w:b/>
                <w:sz w:val="24"/>
                <w:szCs w:val="24"/>
                <w:lang w:val="kk-KZ"/>
              </w:rPr>
              <w:t>лепка)</w:t>
            </w:r>
          </w:p>
        </w:tc>
        <w:tc>
          <w:tcPr>
            <w:tcW w:w="2977" w:type="dxa"/>
            <w:gridSpan w:val="2"/>
            <w:vMerge w:val="restart"/>
            <w:tcBorders>
              <w:top w:val="single" w:sz="4" w:space="0" w:color="000000"/>
              <w:left w:val="single" w:sz="4" w:space="0" w:color="000000"/>
              <w:bottom w:val="single" w:sz="4" w:space="0" w:color="auto"/>
              <w:right w:val="single" w:sz="4" w:space="0" w:color="000000"/>
            </w:tcBorders>
            <w:shd w:val="clear" w:color="auto" w:fill="FFFFFF"/>
            <w:tcMar>
              <w:top w:w="0" w:type="dxa"/>
              <w:left w:w="108" w:type="dxa"/>
              <w:bottom w:w="0" w:type="dxa"/>
              <w:right w:w="108" w:type="dxa"/>
            </w:tcMar>
          </w:tcPr>
          <w:p w:rsidR="00F221E7" w:rsidRDefault="00F221E7">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С/Р игра: «</w:t>
            </w:r>
            <w:r>
              <w:rPr>
                <w:rFonts w:ascii="Times New Roman" w:eastAsia="Times New Roman" w:hAnsi="Times New Roman" w:cs="Times New Roman"/>
                <w:b/>
                <w:sz w:val="24"/>
                <w:szCs w:val="24"/>
                <w:lang w:val="kk-KZ"/>
              </w:rPr>
              <w:t>В зоопарке всей семьй</w:t>
            </w:r>
            <w:r>
              <w:rPr>
                <w:rFonts w:ascii="Times New Roman" w:eastAsia="Times New Roman" w:hAnsi="Times New Roman" w:cs="Times New Roman"/>
                <w:b/>
                <w:bCs/>
                <w:sz w:val="24"/>
                <w:szCs w:val="24"/>
              </w:rPr>
              <w:t>»</w:t>
            </w:r>
            <w:r>
              <w:rPr>
                <w:rFonts w:ascii="Times New Roman" w:eastAsia="Times New Roman" w:hAnsi="Times New Roman" w:cs="Times New Roman"/>
                <w:b/>
                <w:bCs/>
                <w:sz w:val="24"/>
                <w:szCs w:val="24"/>
                <w:lang w:val="kk-KZ"/>
              </w:rPr>
              <w:t xml:space="preserve"> игра семья </w:t>
            </w:r>
            <w:r>
              <w:rPr>
                <w:rFonts w:ascii="Times New Roman" w:eastAsia="Times New Roman" w:hAnsi="Times New Roman" w:cs="Times New Roman"/>
                <w:bCs/>
                <w:sz w:val="24"/>
                <w:szCs w:val="24"/>
                <w:lang w:val="kk-KZ"/>
              </w:rPr>
              <w:t xml:space="preserve"> (в развитии)</w:t>
            </w:r>
            <w:r>
              <w:rPr>
                <w:rFonts w:ascii="Times New Roman" w:eastAsia="Times New Roman" w:hAnsi="Times New Roman" w:cs="Times New Roman"/>
                <w:b/>
                <w:bCs/>
                <w:sz w:val="24"/>
                <w:szCs w:val="24"/>
              </w:rPr>
              <w:t xml:space="preserve">.  </w:t>
            </w:r>
            <w:r>
              <w:rPr>
                <w:rFonts w:ascii="Times New Roman" w:hAnsi="Times New Roman" w:cs="Times New Roman"/>
                <w:bCs/>
                <w:sz w:val="24"/>
                <w:szCs w:val="24"/>
                <w:lang w:val="kk-KZ"/>
              </w:rPr>
              <w:t>Мақсаты</w:t>
            </w:r>
            <w:r>
              <w:rPr>
                <w:rFonts w:ascii="Times New Roman" w:eastAsia="Times New Roman" w:hAnsi="Times New Roman" w:cs="Times New Roman"/>
                <w:b/>
                <w:bCs/>
                <w:sz w:val="24"/>
                <w:szCs w:val="24"/>
              </w:rPr>
              <w:t xml:space="preserve">: </w:t>
            </w:r>
            <w:r>
              <w:rPr>
                <w:rFonts w:ascii="Times New Roman" w:eastAsia="Times New Roman" w:hAnsi="Times New Roman" w:cs="Times New Roman"/>
                <w:bCs/>
                <w:sz w:val="24"/>
                <w:szCs w:val="24"/>
              </w:rPr>
              <w:t xml:space="preserve"> Используют в речи вежливые слова участвуют в несложном ролевом диалоге</w:t>
            </w:r>
          </w:p>
          <w:p w:rsidR="00F221E7" w:rsidRDefault="00F221E7">
            <w:pPr>
              <w:rPr>
                <w:rFonts w:ascii="Times New Roman" w:eastAsia="Times New Roman" w:hAnsi="Times New Roman" w:cs="Times New Roman"/>
                <w:bCs/>
                <w:sz w:val="24"/>
                <w:szCs w:val="24"/>
              </w:rPr>
            </w:pPr>
            <w:r>
              <w:rPr>
                <w:rFonts w:ascii="Times New Roman" w:eastAsia="Times New Roman" w:hAnsi="Times New Roman" w:cs="Times New Roman"/>
                <w:b/>
                <w:bCs/>
                <w:sz w:val="24"/>
                <w:szCs w:val="24"/>
              </w:rPr>
              <w:t xml:space="preserve">Аппликация </w:t>
            </w:r>
            <w:r>
              <w:rPr>
                <w:rFonts w:ascii="Times New Roman" w:eastAsia="Times New Roman" w:hAnsi="Times New Roman" w:cs="Times New Roman"/>
                <w:bCs/>
                <w:sz w:val="24"/>
                <w:szCs w:val="24"/>
              </w:rPr>
              <w:t>«Лисичка»</w:t>
            </w:r>
            <w:r>
              <w:rPr>
                <w:rFonts w:ascii="Times New Roman" w:hAnsi="Times New Roman" w:cs="Times New Roman"/>
                <w:bCs/>
                <w:sz w:val="24"/>
                <w:szCs w:val="24"/>
                <w:u w:val="single"/>
                <w:lang w:val="kk-KZ"/>
              </w:rPr>
              <w:t xml:space="preserve"> </w:t>
            </w:r>
            <w:r>
              <w:rPr>
                <w:rFonts w:ascii="Times New Roman" w:hAnsi="Times New Roman" w:cs="Times New Roman"/>
                <w:sz w:val="24"/>
                <w:szCs w:val="24"/>
                <w:lang w:val="kk-KZ"/>
              </w:rPr>
              <w:t xml:space="preserve">Билингвальный компонент: түлкі-лиса,  орман – лес.   </w:t>
            </w:r>
            <w:r>
              <w:rPr>
                <w:rFonts w:ascii="Times New Roman" w:hAnsi="Times New Roman" w:cs="Times New Roman"/>
                <w:bCs/>
                <w:sz w:val="24"/>
                <w:szCs w:val="24"/>
                <w:lang w:val="kk-KZ"/>
              </w:rPr>
              <w:t>Мақсаты:</w:t>
            </w:r>
            <w:r>
              <w:rPr>
                <w:rFonts w:ascii="Times New Roman" w:eastAsia="Times New Roman" w:hAnsi="Times New Roman" w:cs="Times New Roman"/>
                <w:bCs/>
                <w:sz w:val="24"/>
                <w:szCs w:val="24"/>
                <w:lang w:val="kk-KZ"/>
              </w:rPr>
              <w:t xml:space="preserve"> </w:t>
            </w:r>
            <w:r>
              <w:rPr>
                <w:rFonts w:ascii="Times New Roman" w:eastAsia="Times New Roman" w:hAnsi="Times New Roman" w:cs="Times New Roman"/>
                <w:bCs/>
                <w:sz w:val="24"/>
                <w:szCs w:val="24"/>
              </w:rPr>
              <w:t>Подбирают готовые детали  и создают сюжет</w:t>
            </w:r>
            <w:r>
              <w:rPr>
                <w:rFonts w:ascii="Times New Roman" w:eastAsia="Times New Roman" w:hAnsi="Times New Roman" w:cs="Times New Roman"/>
                <w:bCs/>
                <w:sz w:val="24"/>
                <w:szCs w:val="24"/>
                <w:lang w:val="kk-KZ"/>
              </w:rPr>
              <w:t xml:space="preserve">, соблюдают аккуратность </w:t>
            </w:r>
          </w:p>
          <w:p w:rsidR="00F221E7" w:rsidRDefault="00F221E7">
            <w:pPr>
              <w:pStyle w:val="TableParagraph"/>
              <w:spacing w:line="276" w:lineRule="auto"/>
              <w:jc w:val="both"/>
              <w:rPr>
                <w:rFonts w:ascii="Times New Roman" w:hAnsi="Times New Roman" w:cs="Times New Roman"/>
                <w:b/>
              </w:rPr>
            </w:pPr>
            <w:r>
              <w:rPr>
                <w:rFonts w:ascii="Times New Roman" w:eastAsia="Times New Roman" w:hAnsi="Times New Roman" w:cs="Times New Roman"/>
                <w:b/>
                <w:color w:val="000000"/>
                <w:sz w:val="24"/>
                <w:szCs w:val="24"/>
                <w:lang w:val="kk-KZ"/>
              </w:rPr>
              <w:t xml:space="preserve">Д/И«Бывает-не бывает».  </w:t>
            </w:r>
            <w:r>
              <w:rPr>
                <w:rFonts w:ascii="Times New Roman" w:hAnsi="Times New Roman" w:cs="Times New Roman"/>
                <w:sz w:val="24"/>
                <w:szCs w:val="24"/>
                <w:lang w:val="kk-KZ"/>
              </w:rPr>
              <w:t xml:space="preserve">Мақсаты: с интересом работают   палочками Киюзенера.  Называют </w:t>
            </w:r>
            <w:r>
              <w:rPr>
                <w:rFonts w:ascii="Times New Roman" w:hAnsi="Times New Roman" w:cs="Times New Roman"/>
                <w:sz w:val="24"/>
                <w:szCs w:val="24"/>
                <w:lang w:val="kk-KZ"/>
              </w:rPr>
              <w:lastRenderedPageBreak/>
              <w:t>цвет и соответствующую ему число, выкладывают  лесенку.</w:t>
            </w:r>
            <w:r>
              <w:rPr>
                <w:rFonts w:ascii="Times New Roman" w:hAnsi="Times New Roman" w:cs="Times New Roman"/>
                <w:i/>
                <w:sz w:val="24"/>
                <w:szCs w:val="24"/>
                <w:lang w:val="kk-KZ"/>
              </w:rPr>
              <w:t xml:space="preserve"> </w:t>
            </w:r>
            <w:r>
              <w:rPr>
                <w:rFonts w:ascii="Times New Roman" w:hAnsi="Times New Roman" w:cs="Times New Roman"/>
                <w:b/>
                <w:sz w:val="24"/>
                <w:szCs w:val="24"/>
                <w:lang w:val="kk-KZ"/>
              </w:rPr>
              <w:t>(основы математики)</w:t>
            </w:r>
            <w:r>
              <w:rPr>
                <w:rFonts w:ascii="Times New Roman" w:hAnsi="Times New Roman" w:cs="Times New Roman"/>
                <w:b/>
                <w:lang w:val="kk-KZ"/>
              </w:rPr>
              <w:t xml:space="preserve"> </w:t>
            </w:r>
          </w:p>
          <w:p w:rsidR="00F221E7" w:rsidRDefault="00F221E7">
            <w:pPr>
              <w:pStyle w:val="TableParagraph"/>
              <w:spacing w:line="276" w:lineRule="auto"/>
              <w:jc w:val="both"/>
              <w:rPr>
                <w:rFonts w:ascii="Times New Roman" w:hAnsi="Times New Roman" w:cs="Times New Roman"/>
                <w:b/>
              </w:rPr>
            </w:pPr>
          </w:p>
          <w:p w:rsidR="00F221E7" w:rsidRDefault="00F221E7">
            <w:pPr>
              <w:pStyle w:val="TableParagraph"/>
              <w:spacing w:line="276" w:lineRule="auto"/>
              <w:jc w:val="both"/>
              <w:rPr>
                <w:rFonts w:ascii="Times New Roman" w:hAnsi="Times New Roman" w:cs="Times New Roman"/>
                <w:b/>
                <w:color w:val="000000" w:themeColor="text1"/>
                <w:sz w:val="24"/>
                <w:szCs w:val="24"/>
              </w:rPr>
            </w:pPr>
            <w:r>
              <w:rPr>
                <w:rFonts w:ascii="Times New Roman" w:eastAsia="Times New Roman" w:hAnsi="Times New Roman" w:cs="Times New Roman"/>
                <w:b/>
                <w:color w:val="000000"/>
                <w:sz w:val="24"/>
                <w:szCs w:val="24"/>
                <w:lang w:val="kk-KZ" w:eastAsia="ru-RU"/>
              </w:rPr>
              <w:t xml:space="preserve">Театрализованная  игра «Волк и  семеро козлят» </w:t>
            </w:r>
          </w:p>
          <w:p w:rsidR="00F221E7" w:rsidRDefault="00F221E7">
            <w:pPr>
              <w:jc w:val="both"/>
              <w:rPr>
                <w:rFonts w:ascii="Times New Roman" w:eastAsia="Times New Roman" w:hAnsi="Times New Roman" w:cs="Times New Roman"/>
                <w:b/>
                <w:sz w:val="24"/>
                <w:szCs w:val="24"/>
              </w:rPr>
            </w:pPr>
            <w:r>
              <w:rPr>
                <w:rFonts w:ascii="Times New Roman" w:hAnsi="Times New Roman" w:cs="Times New Roman"/>
                <w:b/>
                <w:color w:val="000000" w:themeColor="text1"/>
                <w:sz w:val="24"/>
                <w:szCs w:val="24"/>
              </w:rPr>
              <w:t>Цель:</w:t>
            </w:r>
            <w:r>
              <w:rPr>
                <w:rFonts w:ascii="Times New Roman" w:eastAsia="Times New Roman" w:hAnsi="Times New Roman" w:cs="Times New Roman"/>
                <w:sz w:val="24"/>
                <w:szCs w:val="24"/>
              </w:rPr>
              <w:t xml:space="preserve"> активизируют словарный запас в дидактических играх и упражнениях;</w:t>
            </w:r>
            <w:r>
              <w:rPr>
                <w:rFonts w:ascii="Times New Roman" w:hAnsi="Times New Roman" w:cs="Times New Roman"/>
                <w:color w:val="000000" w:themeColor="text1"/>
                <w:sz w:val="24"/>
                <w:szCs w:val="24"/>
              </w:rPr>
              <w:t xml:space="preserve"> </w:t>
            </w:r>
            <w:r>
              <w:rPr>
                <w:rFonts w:ascii="Times New Roman" w:hAnsi="Times New Roman" w:cs="Times New Roman"/>
                <w:b/>
                <w:color w:val="000000" w:themeColor="text1"/>
                <w:sz w:val="24"/>
                <w:szCs w:val="24"/>
              </w:rPr>
              <w:t>(художественная  литература).</w:t>
            </w:r>
          </w:p>
          <w:p w:rsidR="00F221E7" w:rsidRDefault="00F221E7">
            <w:pPr>
              <w:jc w:val="both"/>
              <w:rPr>
                <w:rFonts w:ascii="Times New Roman" w:hAnsi="Times New Roman" w:cs="Times New Roman"/>
                <w:b/>
                <w:lang w:val="kk-KZ"/>
              </w:rPr>
            </w:pPr>
          </w:p>
          <w:p w:rsidR="00F221E7" w:rsidRDefault="00F221E7">
            <w:pPr>
              <w:spacing w:after="200" w:line="276" w:lineRule="auto"/>
              <w:jc w:val="both"/>
              <w:rPr>
                <w:rFonts w:ascii="Times New Roman" w:hAnsi="Times New Roman" w:cs="Times New Roman"/>
                <w:color w:val="000000" w:themeColor="text1"/>
              </w:rPr>
            </w:pPr>
          </w:p>
        </w:tc>
        <w:tc>
          <w:tcPr>
            <w:tcW w:w="2693" w:type="dxa"/>
            <w:gridSpan w:val="2"/>
            <w:vMerge w:val="restart"/>
            <w:tcBorders>
              <w:top w:val="single" w:sz="4" w:space="0" w:color="000000"/>
              <w:left w:val="single" w:sz="4" w:space="0" w:color="000000"/>
              <w:bottom w:val="single" w:sz="4" w:space="0" w:color="auto"/>
              <w:right w:val="single" w:sz="4" w:space="0" w:color="000000"/>
            </w:tcBorders>
            <w:shd w:val="clear" w:color="auto" w:fill="FFFFFF"/>
            <w:tcMar>
              <w:top w:w="0" w:type="dxa"/>
              <w:left w:w="108" w:type="dxa"/>
              <w:bottom w:w="0" w:type="dxa"/>
              <w:right w:w="108" w:type="dxa"/>
            </w:tcMar>
          </w:tcPr>
          <w:p w:rsidR="00F221E7" w:rsidRDefault="00F221E7">
            <w:pPr>
              <w:rPr>
                <w:rFonts w:ascii="Times New Roman" w:eastAsia="Times New Roman" w:hAnsi="Times New Roman" w:cs="Times New Roman"/>
                <w:bCs/>
                <w:sz w:val="24"/>
                <w:szCs w:val="24"/>
                <w:lang w:val="kk-KZ"/>
              </w:rPr>
            </w:pPr>
            <w:r>
              <w:rPr>
                <w:rFonts w:ascii="Times New Roman" w:eastAsia="Times New Roman" w:hAnsi="Times New Roman" w:cs="Times New Roman"/>
                <w:b/>
                <w:bCs/>
                <w:sz w:val="24"/>
                <w:szCs w:val="24"/>
              </w:rPr>
              <w:lastRenderedPageBreak/>
              <w:t>С/Р игра: « Уютный дом» (</w:t>
            </w:r>
            <w:r>
              <w:rPr>
                <w:rFonts w:ascii="Times New Roman" w:eastAsia="Times New Roman" w:hAnsi="Times New Roman" w:cs="Times New Roman"/>
                <w:bCs/>
                <w:sz w:val="24"/>
                <w:szCs w:val="24"/>
                <w:lang w:val="kk-KZ"/>
              </w:rPr>
              <w:t xml:space="preserve"> в развитии) </w:t>
            </w:r>
            <w:r>
              <w:rPr>
                <w:rFonts w:ascii="Times New Roman" w:hAnsi="Times New Roman" w:cs="Times New Roman"/>
                <w:bCs/>
                <w:sz w:val="24"/>
                <w:szCs w:val="24"/>
                <w:lang w:val="kk-KZ"/>
              </w:rPr>
              <w:t>Мақсаты</w:t>
            </w:r>
            <w:r>
              <w:rPr>
                <w:rFonts w:ascii="Times New Roman" w:eastAsia="Times New Roman" w:hAnsi="Times New Roman" w:cs="Times New Roman"/>
                <w:b/>
                <w:bCs/>
                <w:sz w:val="24"/>
                <w:szCs w:val="24"/>
              </w:rPr>
              <w:t xml:space="preserve">: </w:t>
            </w:r>
            <w:r>
              <w:rPr>
                <w:rFonts w:ascii="Times New Roman" w:eastAsia="Times New Roman" w:hAnsi="Times New Roman" w:cs="Times New Roman"/>
                <w:bCs/>
                <w:sz w:val="24"/>
                <w:szCs w:val="24"/>
              </w:rPr>
              <w:t>распределяют роли, организуют предметно- пространственную среду,  используют предметы-заменители</w:t>
            </w:r>
          </w:p>
          <w:p w:rsidR="00F221E7" w:rsidRDefault="00F221E7">
            <w:pPr>
              <w:pStyle w:val="11"/>
              <w:spacing w:line="276" w:lineRule="auto"/>
              <w:rPr>
                <w:rFonts w:ascii="Times New Roman" w:eastAsia="Times New Roman" w:hAnsi="Times New Roman" w:cs="Times New Roman"/>
                <w:b/>
                <w:sz w:val="24"/>
                <w:szCs w:val="24"/>
                <w:lang w:val="kk-KZ" w:eastAsia="ru-RU"/>
              </w:rPr>
            </w:pPr>
            <w:r>
              <w:rPr>
                <w:rFonts w:ascii="Times New Roman" w:eastAsia="Times New Roman" w:hAnsi="Times New Roman" w:cs="Times New Roman"/>
                <w:b/>
                <w:sz w:val="24"/>
                <w:szCs w:val="24"/>
                <w:lang w:val="kk-KZ" w:eastAsia="ru-RU"/>
              </w:rPr>
              <w:t xml:space="preserve"> Аппликация.</w:t>
            </w:r>
          </w:p>
          <w:p w:rsidR="00F221E7" w:rsidRDefault="00F221E7">
            <w:pPr>
              <w:pStyle w:val="11"/>
              <w:spacing w:line="276" w:lineRule="auto"/>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 xml:space="preserve"> «Домик»</w:t>
            </w:r>
          </w:p>
          <w:p w:rsidR="00F221E7" w:rsidRDefault="00F221E7">
            <w:pPr>
              <w:jc w:val="both"/>
              <w:rPr>
                <w:rFonts w:ascii="Times New Roman" w:eastAsiaTheme="minorHAnsi" w:hAnsi="Times New Roman" w:cs="Times New Roman"/>
                <w:b/>
                <w:lang w:val="kk-KZ"/>
              </w:rPr>
            </w:pPr>
            <w:r>
              <w:rPr>
                <w:rFonts w:ascii="Times New Roman" w:hAnsi="Times New Roman" w:cs="Times New Roman"/>
                <w:bCs/>
                <w:sz w:val="24"/>
                <w:szCs w:val="24"/>
                <w:lang w:val="kk-KZ"/>
              </w:rPr>
              <w:t>Мақсаты</w:t>
            </w:r>
            <w:r>
              <w:rPr>
                <w:rFonts w:ascii="Times New Roman" w:eastAsia="Times New Roman" w:hAnsi="Times New Roman" w:cs="Times New Roman"/>
                <w:sz w:val="24"/>
                <w:szCs w:val="24"/>
                <w:lang w:val="kk-KZ" w:eastAsia="ru-RU"/>
              </w:rPr>
              <w:t>: Наносят клей на основу, используют салфетки для протирания кисточки подбирают  готовые орнаменты и украшают тюбитейку</w:t>
            </w:r>
            <w:r>
              <w:rPr>
                <w:rFonts w:ascii="Times New Roman" w:hAnsi="Times New Roman" w:cs="Times New Roman"/>
                <w:b/>
                <w:lang w:val="kk-KZ"/>
              </w:rPr>
              <w:t xml:space="preserve"> </w:t>
            </w:r>
          </w:p>
          <w:p w:rsidR="00F221E7" w:rsidRDefault="00F221E7">
            <w:pPr>
              <w:jc w:val="both"/>
              <w:rPr>
                <w:rFonts w:ascii="Times New Roman" w:hAnsi="Times New Roman" w:cs="Times New Roman"/>
                <w:b/>
                <w:lang w:val="kk-KZ"/>
              </w:rPr>
            </w:pPr>
            <w:r>
              <w:rPr>
                <w:rFonts w:ascii="Times New Roman" w:hAnsi="Times New Roman" w:cs="Times New Roman"/>
                <w:sz w:val="24"/>
                <w:szCs w:val="24"/>
                <w:lang w:val="kk-KZ"/>
              </w:rPr>
              <w:t xml:space="preserve">Билингвальный </w:t>
            </w:r>
            <w:r>
              <w:rPr>
                <w:rFonts w:ascii="Times New Roman" w:hAnsi="Times New Roman" w:cs="Times New Roman"/>
                <w:sz w:val="24"/>
                <w:szCs w:val="24"/>
                <w:lang w:val="kk-KZ"/>
              </w:rPr>
              <w:lastRenderedPageBreak/>
              <w:t xml:space="preserve">компонент: үй-дом,  орман – лес.  </w:t>
            </w:r>
          </w:p>
          <w:p w:rsidR="00F221E7" w:rsidRDefault="00F221E7">
            <w:pPr>
              <w:jc w:val="both"/>
              <w:rPr>
                <w:rFonts w:ascii="Times New Roman" w:hAnsi="Times New Roman" w:cs="Times New Roman"/>
                <w:b/>
                <w:sz w:val="24"/>
                <w:szCs w:val="24"/>
                <w:lang w:val="kk-KZ"/>
              </w:rPr>
            </w:pPr>
          </w:p>
          <w:p w:rsidR="00F221E7" w:rsidRDefault="00F221E7">
            <w:pPr>
              <w:jc w:val="both"/>
              <w:rPr>
                <w:rFonts w:ascii="Times New Roman" w:eastAsia="Times New Roman" w:hAnsi="Times New Roman" w:cs="Times New Roman"/>
                <w:b/>
                <w:sz w:val="24"/>
                <w:szCs w:val="24"/>
              </w:rPr>
            </w:pPr>
            <w:r>
              <w:rPr>
                <w:rFonts w:ascii="Times New Roman" w:hAnsi="Times New Roman" w:cs="Times New Roman"/>
                <w:b/>
                <w:sz w:val="24"/>
                <w:szCs w:val="24"/>
                <w:lang w:val="kk-KZ"/>
              </w:rPr>
              <w:t>Обведи  и раскрась»</w:t>
            </w:r>
            <w:r>
              <w:rPr>
                <w:rFonts w:ascii="Times New Roman" w:hAnsi="Times New Roman" w:cs="Times New Roman"/>
                <w:sz w:val="24"/>
                <w:szCs w:val="24"/>
                <w:lang w:val="kk-KZ"/>
              </w:rPr>
              <w:t xml:space="preserve"> </w:t>
            </w:r>
            <w:r>
              <w:rPr>
                <w:rFonts w:ascii="Times New Roman" w:hAnsi="Times New Roman" w:cs="Times New Roman"/>
                <w:b/>
                <w:sz w:val="24"/>
                <w:szCs w:val="24"/>
                <w:lang w:val="kk-KZ"/>
              </w:rPr>
              <w:t>Цель</w:t>
            </w:r>
            <w:r>
              <w:rPr>
                <w:rFonts w:ascii="Times New Roman" w:hAnsi="Times New Roman" w:cs="Times New Roman"/>
                <w:sz w:val="24"/>
                <w:szCs w:val="24"/>
                <w:lang w:val="kk-KZ"/>
              </w:rPr>
              <w:t xml:space="preserve">:самостоятельно и  </w:t>
            </w:r>
            <w:r>
              <w:rPr>
                <w:rFonts w:ascii="Times New Roman" w:eastAsia="Times New Roman" w:hAnsi="Times New Roman" w:cs="Times New Roman"/>
                <w:sz w:val="24"/>
                <w:szCs w:val="24"/>
              </w:rPr>
              <w:t xml:space="preserve"> совместно  исследуют образец,  обводят по контуру и раскрашивают рисунок.</w:t>
            </w:r>
          </w:p>
          <w:p w:rsidR="00F221E7" w:rsidRDefault="00F221E7">
            <w:pPr>
              <w:pStyle w:val="11"/>
              <w:spacing w:line="276" w:lineRule="auto"/>
              <w:rPr>
                <w:rFonts w:ascii="Times New Roman" w:eastAsia="Times New Roman" w:hAnsi="Times New Roman" w:cs="Times New Roman"/>
                <w:sz w:val="24"/>
                <w:szCs w:val="24"/>
                <w:lang w:eastAsia="ru-RU"/>
              </w:rPr>
            </w:pPr>
          </w:p>
          <w:p w:rsidR="00F221E7" w:rsidRDefault="00F221E7">
            <w:pPr>
              <w:pStyle w:val="11"/>
              <w:spacing w:line="276" w:lineRule="auto"/>
              <w:rPr>
                <w:rFonts w:ascii="Times New Roman" w:eastAsia="Times New Roman" w:hAnsi="Times New Roman" w:cs="Times New Roman"/>
                <w:b/>
                <w:sz w:val="24"/>
                <w:szCs w:val="24"/>
                <w:lang w:val="kk-KZ" w:eastAsia="ru-RU"/>
              </w:rPr>
            </w:pPr>
          </w:p>
        </w:tc>
        <w:tc>
          <w:tcPr>
            <w:tcW w:w="2945"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F221E7" w:rsidRDefault="00F221E7">
            <w:pPr>
              <w:rPr>
                <w:rFonts w:ascii="Times New Roman" w:hAnsi="Times New Roman" w:cs="Times New Roman"/>
                <w:bCs/>
                <w:sz w:val="24"/>
                <w:szCs w:val="24"/>
                <w:lang w:val="kk-KZ"/>
              </w:rPr>
            </w:pPr>
            <w:r>
              <w:rPr>
                <w:rFonts w:ascii="Times New Roman" w:eastAsia="Times New Roman" w:hAnsi="Times New Roman" w:cs="Times New Roman"/>
                <w:b/>
                <w:bCs/>
                <w:sz w:val="24"/>
                <w:szCs w:val="24"/>
              </w:rPr>
              <w:lastRenderedPageBreak/>
              <w:t>С/Р игра</w:t>
            </w:r>
            <w:r>
              <w:rPr>
                <w:rFonts w:ascii="Times New Roman" w:eastAsia="Times New Roman" w:hAnsi="Times New Roman" w:cs="Times New Roman"/>
                <w:bCs/>
                <w:sz w:val="24"/>
                <w:szCs w:val="24"/>
              </w:rPr>
              <w:t>: «День рождения младшей  сестренки»</w:t>
            </w:r>
            <w:r>
              <w:rPr>
                <w:rFonts w:ascii="Times New Roman" w:eastAsia="Times New Roman" w:hAnsi="Times New Roman" w:cs="Times New Roman"/>
                <w:bCs/>
                <w:sz w:val="24"/>
                <w:szCs w:val="24"/>
                <w:lang w:val="kk-KZ"/>
              </w:rPr>
              <w:t xml:space="preserve"> (в развити)</w:t>
            </w:r>
            <w:r>
              <w:rPr>
                <w:rFonts w:ascii="Times New Roman" w:hAnsi="Times New Roman" w:cs="Times New Roman"/>
                <w:bCs/>
                <w:sz w:val="24"/>
                <w:szCs w:val="24"/>
                <w:u w:val="single"/>
                <w:lang w:val="kk-KZ"/>
              </w:rPr>
              <w:t xml:space="preserve"> , </w:t>
            </w:r>
            <w:r>
              <w:rPr>
                <w:rFonts w:ascii="Times New Roman" w:hAnsi="Times New Roman" w:cs="Times New Roman"/>
                <w:bCs/>
                <w:sz w:val="24"/>
                <w:szCs w:val="24"/>
                <w:lang w:val="kk-KZ"/>
              </w:rPr>
              <w:t>игра -  семья. Мақсаты</w:t>
            </w:r>
            <w:r>
              <w:rPr>
                <w:rFonts w:ascii="Times New Roman" w:eastAsia="Times New Roman" w:hAnsi="Times New Roman" w:cs="Times New Roman"/>
                <w:b/>
                <w:bCs/>
                <w:sz w:val="24"/>
                <w:szCs w:val="24"/>
              </w:rPr>
              <w:t>:</w:t>
            </w:r>
            <w:r>
              <w:rPr>
                <w:rFonts w:ascii="Times New Roman" w:eastAsia="Times New Roman" w:hAnsi="Times New Roman" w:cs="Times New Roman"/>
                <w:bCs/>
                <w:sz w:val="24"/>
                <w:szCs w:val="24"/>
              </w:rPr>
              <w:t xml:space="preserve"> в действиях  каждой роли передают характер, вступают в ролевое взаимодействие  друг с другом</w:t>
            </w:r>
          </w:p>
          <w:p w:rsidR="00F221E7" w:rsidRDefault="00F221E7">
            <w:pPr>
              <w:pStyle w:val="11"/>
              <w:spacing w:line="276" w:lineRule="auto"/>
              <w:rPr>
                <w:rFonts w:ascii="Times New Roman" w:hAnsi="Times New Roman" w:cs="Times New Roman"/>
                <w:b/>
                <w:sz w:val="24"/>
                <w:szCs w:val="24"/>
              </w:rPr>
            </w:pPr>
            <w:r>
              <w:rPr>
                <w:rFonts w:ascii="Times New Roman" w:hAnsi="Times New Roman" w:cs="Times New Roman"/>
                <w:b/>
                <w:sz w:val="24"/>
                <w:szCs w:val="24"/>
              </w:rPr>
              <w:t>Аппликация</w:t>
            </w:r>
          </w:p>
          <w:p w:rsidR="00F221E7" w:rsidRDefault="00F221E7">
            <w:pPr>
              <w:pStyle w:val="11"/>
              <w:spacing w:line="276" w:lineRule="auto"/>
              <w:rPr>
                <w:rFonts w:ascii="Times New Roman" w:hAnsi="Times New Roman" w:cs="Times New Roman"/>
                <w:sz w:val="24"/>
                <w:szCs w:val="24"/>
              </w:rPr>
            </w:pPr>
            <w:r>
              <w:rPr>
                <w:rFonts w:ascii="Times New Roman" w:hAnsi="Times New Roman" w:cs="Times New Roman"/>
                <w:sz w:val="24"/>
                <w:szCs w:val="24"/>
              </w:rPr>
              <w:t>«Дастархан» (коллективная работа)</w:t>
            </w:r>
          </w:p>
          <w:p w:rsidR="00F221E7" w:rsidRDefault="00F221E7">
            <w:pPr>
              <w:pStyle w:val="11"/>
              <w:spacing w:line="276" w:lineRule="auto"/>
              <w:rPr>
                <w:rFonts w:ascii="Times New Roman" w:hAnsi="Times New Roman" w:cs="Times New Roman"/>
                <w:b/>
                <w:color w:val="000000"/>
                <w:sz w:val="24"/>
                <w:szCs w:val="24"/>
                <w:shd w:val="clear" w:color="auto" w:fill="FFFFFF"/>
                <w:lang w:val="kk-KZ"/>
              </w:rPr>
            </w:pPr>
            <w:r>
              <w:rPr>
                <w:rFonts w:ascii="Times New Roman" w:hAnsi="Times New Roman" w:cs="Times New Roman"/>
                <w:sz w:val="24"/>
                <w:szCs w:val="24"/>
                <w:lang w:val="kk-KZ"/>
              </w:rPr>
              <w:t xml:space="preserve">Мақсаты: </w:t>
            </w:r>
            <w:r>
              <w:rPr>
                <w:rFonts w:ascii="Times New Roman" w:eastAsia="Times New Roman" w:hAnsi="Times New Roman" w:cs="Times New Roman"/>
                <w:bCs/>
                <w:sz w:val="24"/>
                <w:szCs w:val="24"/>
              </w:rPr>
              <w:t xml:space="preserve">Располагают и наклеивают  на листе крупные и более мелкие детали пользуются салфеткой для удаления </w:t>
            </w:r>
            <w:r>
              <w:rPr>
                <w:rFonts w:ascii="Times New Roman" w:eastAsia="Times New Roman" w:hAnsi="Times New Roman" w:cs="Times New Roman"/>
                <w:bCs/>
                <w:sz w:val="24"/>
                <w:szCs w:val="24"/>
              </w:rPr>
              <w:lastRenderedPageBreak/>
              <w:t>остатка  клея с кисточки</w:t>
            </w:r>
            <w:r>
              <w:rPr>
                <w:rFonts w:ascii="Times New Roman" w:hAnsi="Times New Roman" w:cs="Times New Roman"/>
                <w:sz w:val="24"/>
                <w:szCs w:val="24"/>
                <w:u w:val="single"/>
                <w:lang w:val="kk-KZ"/>
              </w:rPr>
              <w:t xml:space="preserve"> </w:t>
            </w:r>
            <w:r>
              <w:rPr>
                <w:rFonts w:ascii="Times New Roman" w:hAnsi="Times New Roman" w:cs="Times New Roman"/>
                <w:i/>
                <w:color w:val="000000"/>
                <w:sz w:val="24"/>
                <w:szCs w:val="24"/>
                <w:shd w:val="clear" w:color="auto" w:fill="FFFFFF"/>
                <w:lang w:val="kk-KZ"/>
              </w:rPr>
              <w:t xml:space="preserve"> (</w:t>
            </w:r>
            <w:r>
              <w:rPr>
                <w:rFonts w:ascii="Times New Roman" w:hAnsi="Times New Roman" w:cs="Times New Roman"/>
                <w:b/>
                <w:color w:val="000000"/>
                <w:sz w:val="24"/>
                <w:szCs w:val="24"/>
                <w:shd w:val="clear" w:color="auto" w:fill="FFFFFF"/>
                <w:lang w:val="kk-KZ"/>
              </w:rPr>
              <w:t>аппликация,развитие речи)</w:t>
            </w:r>
          </w:p>
          <w:p w:rsidR="00F221E7" w:rsidRDefault="00F221E7">
            <w:pPr>
              <w:jc w:val="both"/>
              <w:rPr>
                <w:rFonts w:ascii="Times New Roman" w:hAnsi="Times New Roman" w:cs="Times New Roman"/>
                <w:color w:val="000000" w:themeColor="text1"/>
                <w:sz w:val="24"/>
                <w:szCs w:val="24"/>
              </w:rPr>
            </w:pPr>
            <w:r>
              <w:rPr>
                <w:rFonts w:ascii="Times New Roman" w:eastAsia="Times New Roman" w:hAnsi="Times New Roman" w:cs="Times New Roman"/>
                <w:b/>
                <w:sz w:val="24"/>
                <w:szCs w:val="24"/>
              </w:rPr>
              <w:t>И/</w:t>
            </w:r>
            <w:r>
              <w:rPr>
                <w:rFonts w:ascii="Times New Roman" w:hAnsi="Times New Roman" w:cs="Times New Roman"/>
                <w:b/>
                <w:color w:val="000000" w:themeColor="text1"/>
                <w:sz w:val="24"/>
                <w:szCs w:val="24"/>
              </w:rPr>
              <w:t>У</w:t>
            </w:r>
            <w:r>
              <w:rPr>
                <w:rFonts w:ascii="Times New Roman" w:hAnsi="Times New Roman" w:cs="Times New Roman"/>
                <w:color w:val="000000" w:themeColor="text1"/>
                <w:sz w:val="24"/>
                <w:szCs w:val="24"/>
              </w:rPr>
              <w:t xml:space="preserve"> с мячом «Скажи правильно» **</w:t>
            </w:r>
          </w:p>
          <w:p w:rsidR="00F221E7" w:rsidRDefault="00F221E7">
            <w:pPr>
              <w:jc w:val="both"/>
              <w:rPr>
                <w:rFonts w:ascii="Times New Roman" w:eastAsiaTheme="minorHAnsi" w:hAnsi="Times New Roman" w:cs="Times New Roman"/>
                <w:color w:val="000000" w:themeColor="text1"/>
                <w:sz w:val="24"/>
                <w:szCs w:val="24"/>
              </w:rPr>
            </w:pPr>
            <w:r>
              <w:rPr>
                <w:rFonts w:ascii="Times New Roman" w:hAnsi="Times New Roman" w:cs="Times New Roman"/>
                <w:b/>
                <w:color w:val="000000" w:themeColor="text1"/>
                <w:sz w:val="24"/>
                <w:szCs w:val="24"/>
              </w:rPr>
              <w:t>Цель</w:t>
            </w:r>
            <w:r>
              <w:rPr>
                <w:rFonts w:ascii="Times New Roman" w:hAnsi="Times New Roman" w:cs="Times New Roman"/>
                <w:color w:val="000000" w:themeColor="text1"/>
                <w:sz w:val="24"/>
                <w:szCs w:val="24"/>
              </w:rPr>
              <w:t>: умеют  строить простые  и сложные  предложения</w:t>
            </w:r>
          </w:p>
          <w:p w:rsidR="00F221E7" w:rsidRDefault="00F221E7">
            <w:pPr>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(развитие речи)</w:t>
            </w:r>
          </w:p>
          <w:p w:rsidR="00F221E7" w:rsidRDefault="00F221E7">
            <w:pPr>
              <w:pStyle w:val="11"/>
              <w:spacing w:line="276" w:lineRule="auto"/>
              <w:rPr>
                <w:rFonts w:ascii="Times New Roman" w:hAnsi="Times New Roman" w:cs="Times New Roman"/>
                <w:i/>
                <w:sz w:val="24"/>
                <w:szCs w:val="24"/>
                <w:lang w:val="kk-KZ"/>
              </w:rPr>
            </w:pPr>
          </w:p>
        </w:tc>
      </w:tr>
      <w:tr w:rsidR="00F221E7" w:rsidTr="00F221E7">
        <w:trPr>
          <w:trHeight w:val="2948"/>
        </w:trPr>
        <w:tc>
          <w:tcPr>
            <w:tcW w:w="1702" w:type="dxa"/>
            <w:tcBorders>
              <w:top w:val="single" w:sz="4" w:space="0" w:color="auto"/>
              <w:left w:val="single" w:sz="4" w:space="0" w:color="000000"/>
              <w:bottom w:val="single" w:sz="4" w:space="0" w:color="auto"/>
              <w:right w:val="single" w:sz="4" w:space="0" w:color="000000"/>
            </w:tcBorders>
            <w:shd w:val="clear" w:color="auto" w:fill="FFFFFF"/>
            <w:tcMar>
              <w:top w:w="0" w:type="dxa"/>
              <w:left w:w="108" w:type="dxa"/>
              <w:bottom w:w="0" w:type="dxa"/>
              <w:right w:w="108" w:type="dxa"/>
            </w:tcMar>
          </w:tcPr>
          <w:p w:rsidR="00F221E7" w:rsidRDefault="00F221E7">
            <w:pPr>
              <w:jc w:val="both"/>
              <w:rPr>
                <w:rFonts w:ascii="Times New Roman" w:eastAsia="Times New Roman" w:hAnsi="Times New Roman" w:cs="Times New Roman"/>
                <w:sz w:val="24"/>
                <w:szCs w:val="24"/>
                <w:lang w:eastAsia="ru-RU"/>
              </w:rPr>
            </w:pPr>
          </w:p>
        </w:tc>
        <w:tc>
          <w:tcPr>
            <w:tcW w:w="300" w:type="dxa"/>
            <w:vMerge/>
            <w:tcBorders>
              <w:top w:val="single" w:sz="4" w:space="0" w:color="000000"/>
              <w:left w:val="single" w:sz="4" w:space="0" w:color="000000"/>
              <w:bottom w:val="single" w:sz="4" w:space="0" w:color="auto"/>
              <w:right w:val="single" w:sz="4" w:space="0" w:color="000000"/>
            </w:tcBorders>
            <w:shd w:val="clear" w:color="auto" w:fill="FFFFFF"/>
            <w:vAlign w:val="center"/>
            <w:hideMark/>
          </w:tcPr>
          <w:p w:rsidR="00F221E7" w:rsidRDefault="00F221E7">
            <w:pPr>
              <w:rPr>
                <w:rFonts w:ascii="Times New Roman" w:eastAsia="Times New Roman" w:hAnsi="Times New Roman" w:cs="Times New Roman"/>
                <w:color w:val="000000"/>
                <w:sz w:val="24"/>
                <w:szCs w:val="24"/>
                <w:lang w:eastAsia="ru-RU"/>
              </w:rPr>
            </w:pPr>
          </w:p>
        </w:tc>
        <w:tc>
          <w:tcPr>
            <w:tcW w:w="300" w:type="dxa"/>
            <w:vMerge/>
            <w:tcBorders>
              <w:top w:val="single" w:sz="4" w:space="0" w:color="000000"/>
              <w:left w:val="single" w:sz="4" w:space="0" w:color="000000"/>
              <w:bottom w:val="single" w:sz="4" w:space="0" w:color="auto"/>
              <w:right w:val="single" w:sz="4" w:space="0" w:color="000000"/>
            </w:tcBorders>
            <w:shd w:val="clear" w:color="auto" w:fill="FFFFFF"/>
            <w:vAlign w:val="center"/>
            <w:hideMark/>
          </w:tcPr>
          <w:p w:rsidR="00F221E7" w:rsidRDefault="00F221E7">
            <w:pPr>
              <w:rPr>
                <w:rFonts w:ascii="Times New Roman" w:eastAsia="Times New Roman" w:hAnsi="Times New Roman" w:cs="Times New Roman"/>
                <w:bCs/>
                <w:sz w:val="24"/>
                <w:szCs w:val="24"/>
              </w:rPr>
            </w:pPr>
          </w:p>
        </w:tc>
        <w:tc>
          <w:tcPr>
            <w:tcW w:w="600" w:type="dxa"/>
            <w:gridSpan w:val="2"/>
            <w:vMerge/>
            <w:tcBorders>
              <w:top w:val="single" w:sz="4" w:space="0" w:color="000000"/>
              <w:left w:val="single" w:sz="4" w:space="0" w:color="000000"/>
              <w:bottom w:val="single" w:sz="4" w:space="0" w:color="auto"/>
              <w:right w:val="single" w:sz="4" w:space="0" w:color="000000"/>
            </w:tcBorders>
            <w:shd w:val="clear" w:color="auto" w:fill="FFFFFF"/>
            <w:vAlign w:val="center"/>
            <w:hideMark/>
          </w:tcPr>
          <w:p w:rsidR="00F221E7" w:rsidRDefault="00F221E7">
            <w:pPr>
              <w:rPr>
                <w:rFonts w:ascii="Times New Roman" w:hAnsi="Times New Roman" w:cs="Times New Roman"/>
                <w:color w:val="000000" w:themeColor="text1"/>
              </w:rPr>
            </w:pPr>
          </w:p>
        </w:tc>
        <w:tc>
          <w:tcPr>
            <w:tcW w:w="600" w:type="dxa"/>
            <w:gridSpan w:val="2"/>
            <w:vMerge/>
            <w:tcBorders>
              <w:top w:val="single" w:sz="4" w:space="0" w:color="000000"/>
              <w:left w:val="single" w:sz="4" w:space="0" w:color="000000"/>
              <w:bottom w:val="single" w:sz="4" w:space="0" w:color="auto"/>
              <w:right w:val="single" w:sz="4" w:space="0" w:color="000000"/>
            </w:tcBorders>
            <w:shd w:val="clear" w:color="auto" w:fill="FFFFFF"/>
            <w:vAlign w:val="center"/>
            <w:hideMark/>
          </w:tcPr>
          <w:p w:rsidR="00F221E7" w:rsidRDefault="00F221E7">
            <w:pPr>
              <w:rPr>
                <w:rFonts w:ascii="Times New Roman" w:eastAsia="Times New Roman" w:hAnsi="Times New Roman" w:cs="Times New Roman"/>
                <w:b/>
                <w:sz w:val="24"/>
                <w:szCs w:val="24"/>
                <w:lang w:val="kk-KZ" w:eastAsia="ru-RU"/>
              </w:rPr>
            </w:pPr>
          </w:p>
        </w:tc>
        <w:tc>
          <w:tcPr>
            <w:tcW w:w="3245" w:type="dxa"/>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F221E7" w:rsidRDefault="00F221E7">
            <w:pPr>
              <w:rPr>
                <w:rFonts w:ascii="Times New Roman" w:hAnsi="Times New Roman" w:cs="Times New Roman"/>
                <w:i/>
                <w:sz w:val="24"/>
                <w:szCs w:val="24"/>
                <w:lang w:val="kk-KZ"/>
              </w:rPr>
            </w:pPr>
          </w:p>
        </w:tc>
      </w:tr>
      <w:tr w:rsidR="00F221E7" w:rsidTr="00F221E7">
        <w:trPr>
          <w:trHeight w:val="276"/>
        </w:trPr>
        <w:tc>
          <w:tcPr>
            <w:tcW w:w="1702" w:type="dxa"/>
            <w:tcBorders>
              <w:top w:val="single" w:sz="4" w:space="0" w:color="auto"/>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F221E7" w:rsidRDefault="00F221E7">
            <w:pPr>
              <w:adjustRightInd w:val="0"/>
              <w:contextualSpacing/>
              <w:jc w:val="both"/>
              <w:rPr>
                <w:rFonts w:ascii="Times New Roman" w:hAnsi="Times New Roman" w:cs="Times New Roman"/>
                <w:b/>
                <w:bCs/>
                <w:sz w:val="24"/>
                <w:szCs w:val="24"/>
                <w:lang w:val="kk-KZ"/>
              </w:rPr>
            </w:pPr>
            <w:r>
              <w:rPr>
                <w:rFonts w:ascii="Times New Roman" w:hAnsi="Times New Roman" w:cs="Times New Roman"/>
                <w:b/>
                <w:bCs/>
                <w:sz w:val="24"/>
                <w:szCs w:val="24"/>
                <w:lang w:val="kk-KZ"/>
              </w:rPr>
              <w:lastRenderedPageBreak/>
              <w:t xml:space="preserve"> Жеке жұмыс/</w:t>
            </w:r>
          </w:p>
          <w:p w:rsidR="00F221E7" w:rsidRDefault="00F221E7">
            <w:pPr>
              <w:adjustRightInd w:val="0"/>
              <w:contextualSpacing/>
              <w:jc w:val="both"/>
              <w:rPr>
                <w:rFonts w:ascii="Times New Roman" w:hAnsi="Times New Roman" w:cs="Times New Roman"/>
                <w:b/>
                <w:bCs/>
                <w:sz w:val="24"/>
                <w:szCs w:val="24"/>
              </w:rPr>
            </w:pPr>
            <w:r>
              <w:rPr>
                <w:rFonts w:ascii="Times New Roman" w:hAnsi="Times New Roman" w:cs="Times New Roman"/>
                <w:b/>
                <w:bCs/>
                <w:sz w:val="24"/>
                <w:szCs w:val="24"/>
              </w:rPr>
              <w:t xml:space="preserve">Индивидуальная работа </w:t>
            </w:r>
          </w:p>
        </w:tc>
        <w:tc>
          <w:tcPr>
            <w:tcW w:w="28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F221E7" w:rsidRDefault="00F221E7">
            <w:pPr>
              <w:rPr>
                <w:rFonts w:ascii="Times New Roman" w:eastAsia="Times New Roman" w:hAnsi="Times New Roman" w:cs="Times New Roman"/>
                <w:b/>
                <w:bCs/>
                <w:sz w:val="24"/>
                <w:szCs w:val="24"/>
              </w:rPr>
            </w:pPr>
            <w:r>
              <w:rPr>
                <w:rFonts w:ascii="Times New Roman" w:eastAsia="Times New Roman" w:hAnsi="Times New Roman" w:cs="Times New Roman"/>
                <w:bCs/>
                <w:sz w:val="24"/>
                <w:szCs w:val="24"/>
              </w:rPr>
              <w:t xml:space="preserve">Д/игра: </w:t>
            </w:r>
            <w:r>
              <w:rPr>
                <w:rFonts w:ascii="Times New Roman" w:eastAsia="Times New Roman" w:hAnsi="Times New Roman" w:cs="Times New Roman"/>
                <w:b/>
                <w:bCs/>
                <w:sz w:val="24"/>
                <w:szCs w:val="24"/>
              </w:rPr>
              <w:t>«Назови правильно»</w:t>
            </w:r>
          </w:p>
          <w:p w:rsidR="00F221E7" w:rsidRDefault="00F221E7">
            <w:pPr>
              <w:rPr>
                <w:rFonts w:ascii="Times New Roman" w:eastAsia="Times New Roman" w:hAnsi="Times New Roman" w:cs="Times New Roman"/>
                <w:bCs/>
                <w:sz w:val="24"/>
                <w:szCs w:val="24"/>
              </w:rPr>
            </w:pPr>
            <w:r>
              <w:rPr>
                <w:rFonts w:ascii="Times New Roman" w:hAnsi="Times New Roman" w:cs="Times New Roman"/>
                <w:sz w:val="24"/>
                <w:szCs w:val="24"/>
                <w:lang w:val="kk-KZ"/>
              </w:rPr>
              <w:t>Мақсаты</w:t>
            </w:r>
            <w:r>
              <w:rPr>
                <w:rFonts w:ascii="Times New Roman" w:eastAsia="Times New Roman" w:hAnsi="Times New Roman" w:cs="Times New Roman"/>
                <w:b/>
                <w:bCs/>
                <w:sz w:val="24"/>
                <w:szCs w:val="24"/>
              </w:rPr>
              <w:t>:</w:t>
            </w:r>
            <w:r>
              <w:rPr>
                <w:rFonts w:ascii="Times New Roman" w:eastAsia="Times New Roman" w:hAnsi="Times New Roman" w:cs="Times New Roman"/>
                <w:bCs/>
                <w:sz w:val="24"/>
                <w:szCs w:val="24"/>
              </w:rPr>
              <w:t>  называют казахские орнаменты</w:t>
            </w:r>
          </w:p>
          <w:p w:rsidR="00F221E7" w:rsidRDefault="00F221E7">
            <w:pPr>
              <w:spacing w:after="200" w:line="276" w:lineRule="auto"/>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Маша, Егор, Уля, Егор</w:t>
            </w:r>
          </w:p>
        </w:tc>
        <w:tc>
          <w:tcPr>
            <w:tcW w:w="28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F221E7" w:rsidRDefault="00F221E7">
            <w:pPr>
              <w:rPr>
                <w:rFonts w:ascii="Times New Roman" w:eastAsia="Times New Roman" w:hAnsi="Times New Roman" w:cs="Times New Roman"/>
                <w:b/>
                <w:bCs/>
                <w:sz w:val="24"/>
                <w:szCs w:val="24"/>
              </w:rPr>
            </w:pPr>
            <w:r>
              <w:rPr>
                <w:rFonts w:ascii="Times New Roman" w:eastAsia="Times New Roman" w:hAnsi="Times New Roman" w:cs="Times New Roman"/>
                <w:bCs/>
                <w:sz w:val="24"/>
                <w:szCs w:val="24"/>
              </w:rPr>
              <w:t>Д/игра: «</w:t>
            </w:r>
            <w:r>
              <w:rPr>
                <w:rFonts w:ascii="Times New Roman" w:eastAsia="Times New Roman" w:hAnsi="Times New Roman" w:cs="Times New Roman"/>
                <w:b/>
                <w:bCs/>
                <w:sz w:val="24"/>
                <w:szCs w:val="24"/>
              </w:rPr>
              <w:t>Найди пару»</w:t>
            </w:r>
          </w:p>
          <w:p w:rsidR="00F221E7" w:rsidRDefault="00F221E7">
            <w:pPr>
              <w:rPr>
                <w:rFonts w:ascii="Times New Roman" w:eastAsia="Times New Roman" w:hAnsi="Times New Roman" w:cs="Times New Roman"/>
                <w:bCs/>
                <w:sz w:val="24"/>
                <w:szCs w:val="24"/>
              </w:rPr>
            </w:pPr>
            <w:r>
              <w:rPr>
                <w:rFonts w:ascii="Times New Roman" w:hAnsi="Times New Roman" w:cs="Times New Roman"/>
                <w:sz w:val="24"/>
                <w:szCs w:val="24"/>
                <w:lang w:val="kk-KZ"/>
              </w:rPr>
              <w:t>Мақсаты</w:t>
            </w:r>
            <w:r>
              <w:rPr>
                <w:rFonts w:ascii="Times New Roman" w:eastAsia="Times New Roman" w:hAnsi="Times New Roman" w:cs="Times New Roman"/>
                <w:b/>
                <w:bCs/>
                <w:sz w:val="24"/>
                <w:szCs w:val="24"/>
              </w:rPr>
              <w:t>:</w:t>
            </w:r>
            <w:r>
              <w:rPr>
                <w:rFonts w:ascii="Times New Roman" w:eastAsia="Times New Roman" w:hAnsi="Times New Roman" w:cs="Times New Roman"/>
                <w:bCs/>
                <w:sz w:val="24"/>
                <w:szCs w:val="24"/>
              </w:rPr>
              <w:t xml:space="preserve">  Раскладывают два предмета  разной величины по длине</w:t>
            </w:r>
          </w:p>
          <w:p w:rsidR="00F221E7" w:rsidRDefault="00F221E7">
            <w:pPr>
              <w:spacing w:after="200" w:line="276" w:lineRule="auto"/>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Медина, Алиса, Влад, Дилара</w:t>
            </w:r>
          </w:p>
        </w:tc>
        <w:tc>
          <w:tcPr>
            <w:tcW w:w="2977" w:type="dxa"/>
            <w:gridSpan w:val="2"/>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F221E7" w:rsidRDefault="00F221E7">
            <w:pPr>
              <w:rPr>
                <w:rFonts w:ascii="Times New Roman" w:eastAsia="Times New Roman" w:hAnsi="Times New Roman" w:cs="Times New Roman"/>
                <w:b/>
                <w:bCs/>
                <w:sz w:val="24"/>
                <w:szCs w:val="24"/>
              </w:rPr>
            </w:pPr>
            <w:r>
              <w:rPr>
                <w:rFonts w:ascii="Times New Roman" w:eastAsia="Times New Roman" w:hAnsi="Times New Roman" w:cs="Times New Roman"/>
                <w:bCs/>
                <w:sz w:val="24"/>
                <w:szCs w:val="24"/>
              </w:rPr>
              <w:t xml:space="preserve">Д/игра: </w:t>
            </w:r>
            <w:r>
              <w:rPr>
                <w:rFonts w:ascii="Times New Roman" w:eastAsia="Times New Roman" w:hAnsi="Times New Roman" w:cs="Times New Roman"/>
                <w:b/>
                <w:bCs/>
                <w:sz w:val="24"/>
                <w:szCs w:val="24"/>
              </w:rPr>
              <w:t>«Повтори</w:t>
            </w:r>
            <w:r>
              <w:rPr>
                <w:rFonts w:ascii="Times New Roman" w:eastAsia="Times New Roman" w:hAnsi="Times New Roman" w:cs="Times New Roman"/>
                <w:b/>
                <w:bCs/>
                <w:sz w:val="24"/>
                <w:szCs w:val="24"/>
                <w:lang w:val="kk-KZ"/>
              </w:rPr>
              <w:t xml:space="preserve"> чистоговорку</w:t>
            </w:r>
            <w:r>
              <w:rPr>
                <w:rFonts w:ascii="Times New Roman" w:eastAsia="Times New Roman" w:hAnsi="Times New Roman" w:cs="Times New Roman"/>
                <w:b/>
                <w:bCs/>
                <w:sz w:val="24"/>
                <w:szCs w:val="24"/>
              </w:rPr>
              <w:t>»</w:t>
            </w:r>
          </w:p>
          <w:p w:rsidR="00F221E7" w:rsidRDefault="00F221E7">
            <w:pPr>
              <w:rPr>
                <w:rFonts w:ascii="Times New Roman" w:eastAsia="Times New Roman" w:hAnsi="Times New Roman" w:cs="Times New Roman"/>
                <w:bCs/>
                <w:sz w:val="24"/>
                <w:szCs w:val="24"/>
              </w:rPr>
            </w:pPr>
            <w:r>
              <w:rPr>
                <w:rFonts w:ascii="Times New Roman" w:hAnsi="Times New Roman" w:cs="Times New Roman"/>
                <w:sz w:val="24"/>
                <w:szCs w:val="24"/>
                <w:lang w:val="kk-KZ"/>
              </w:rPr>
              <w:t>Мақсаты:</w:t>
            </w:r>
            <w:r>
              <w:rPr>
                <w:rFonts w:ascii="Times New Roman" w:eastAsia="Times New Roman" w:hAnsi="Times New Roman" w:cs="Times New Roman"/>
                <w:b/>
                <w:bCs/>
                <w:sz w:val="24"/>
                <w:szCs w:val="24"/>
              </w:rPr>
              <w:t>:</w:t>
            </w:r>
            <w:r>
              <w:rPr>
                <w:rFonts w:ascii="Times New Roman" w:eastAsia="Times New Roman" w:hAnsi="Times New Roman" w:cs="Times New Roman"/>
                <w:bCs/>
                <w:sz w:val="24"/>
                <w:szCs w:val="24"/>
              </w:rPr>
              <w:t xml:space="preserve"> повторяют чистоговорку</w:t>
            </w:r>
          </w:p>
          <w:p w:rsidR="00F221E7" w:rsidRDefault="00F221E7">
            <w:pPr>
              <w:spacing w:after="200" w:line="276" w:lineRule="auto"/>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Егор, Паша, Медина, Богдан П</w:t>
            </w:r>
          </w:p>
        </w:tc>
        <w:tc>
          <w:tcPr>
            <w:tcW w:w="2693" w:type="dxa"/>
            <w:gridSpan w:val="2"/>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F221E7" w:rsidRDefault="00F221E7">
            <w:pPr>
              <w:pStyle w:val="11"/>
              <w:spacing w:line="276" w:lineRule="auto"/>
              <w:rPr>
                <w:rFonts w:ascii="Times New Roman" w:eastAsia="Times New Roman" w:hAnsi="Times New Roman" w:cs="Times New Roman"/>
                <w:b/>
                <w:bCs/>
                <w:sz w:val="24"/>
                <w:szCs w:val="24"/>
                <w:lang w:eastAsia="ru-RU"/>
              </w:rPr>
            </w:pPr>
            <w:r>
              <w:rPr>
                <w:rFonts w:ascii="Times New Roman" w:hAnsi="Times New Roman" w:cs="Times New Roman"/>
                <w:sz w:val="24"/>
                <w:szCs w:val="24"/>
              </w:rPr>
              <w:t xml:space="preserve">ДИ </w:t>
            </w:r>
            <w:r>
              <w:rPr>
                <w:rFonts w:ascii="Times New Roman" w:eastAsia="Times New Roman" w:hAnsi="Times New Roman" w:cs="Times New Roman"/>
                <w:b/>
                <w:bCs/>
                <w:sz w:val="24"/>
                <w:szCs w:val="24"/>
                <w:lang w:eastAsia="ru-RU"/>
              </w:rPr>
              <w:t>«Посчитай и обозначь»</w:t>
            </w:r>
          </w:p>
          <w:p w:rsidR="00F221E7" w:rsidRDefault="00F221E7">
            <w:pPr>
              <w:rPr>
                <w:rFonts w:ascii="Times New Roman" w:eastAsiaTheme="minorHAnsi" w:hAnsi="Times New Roman" w:cs="Times New Roman"/>
                <w:sz w:val="24"/>
                <w:szCs w:val="24"/>
              </w:rPr>
            </w:pPr>
            <w:r>
              <w:rPr>
                <w:rFonts w:ascii="Times New Roman" w:hAnsi="Times New Roman" w:cs="Times New Roman"/>
                <w:sz w:val="24"/>
                <w:szCs w:val="24"/>
                <w:lang w:val="kk-KZ"/>
              </w:rPr>
              <w:t>Мақсаты: Считают предметы и результат обозначают  цифрой</w:t>
            </w:r>
          </w:p>
          <w:p w:rsidR="00F221E7" w:rsidRDefault="00F221E7">
            <w:pPr>
              <w:spacing w:after="200" w:line="276" w:lineRule="auto"/>
              <w:rPr>
                <w:rFonts w:ascii="Times New Roman" w:eastAsia="Times New Roman" w:hAnsi="Times New Roman" w:cs="Times New Roman"/>
                <w:sz w:val="24"/>
                <w:szCs w:val="24"/>
                <w:lang w:eastAsia="ru-RU"/>
              </w:rPr>
            </w:pPr>
            <w:r>
              <w:rPr>
                <w:rFonts w:ascii="Times New Roman" w:hAnsi="Times New Roman" w:cs="Times New Roman"/>
                <w:sz w:val="24"/>
                <w:szCs w:val="24"/>
              </w:rPr>
              <w:t>Данила. Петров Е. Паша. Влад</w:t>
            </w:r>
          </w:p>
        </w:tc>
        <w:tc>
          <w:tcPr>
            <w:tcW w:w="294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F221E7" w:rsidRDefault="00F221E7">
            <w:pPr>
              <w:pStyle w:val="11"/>
              <w:spacing w:line="276" w:lineRule="auto"/>
              <w:rPr>
                <w:rFonts w:ascii="Times New Roman" w:hAnsi="Times New Roman" w:cs="Times New Roman"/>
                <w:b/>
                <w:sz w:val="24"/>
                <w:szCs w:val="24"/>
              </w:rPr>
            </w:pPr>
            <w:r>
              <w:rPr>
                <w:rFonts w:ascii="Times New Roman" w:hAnsi="Times New Roman" w:cs="Times New Roman"/>
                <w:b/>
                <w:sz w:val="24"/>
                <w:szCs w:val="24"/>
              </w:rPr>
              <w:t xml:space="preserve">Хозяйственно – бытовой труд.  </w:t>
            </w:r>
            <w:r>
              <w:rPr>
                <w:rFonts w:ascii="Times New Roman" w:hAnsi="Times New Roman" w:cs="Times New Roman"/>
                <w:sz w:val="24"/>
                <w:szCs w:val="24"/>
                <w:lang w:val="kk-KZ"/>
              </w:rPr>
              <w:t xml:space="preserve">Мақсаты:  </w:t>
            </w:r>
          </w:p>
          <w:p w:rsidR="00F221E7" w:rsidRDefault="00F221E7">
            <w:pPr>
              <w:pStyle w:val="11"/>
              <w:spacing w:line="276" w:lineRule="auto"/>
              <w:rPr>
                <w:rFonts w:ascii="Times New Roman" w:hAnsi="Times New Roman" w:cs="Times New Roman"/>
                <w:sz w:val="24"/>
                <w:szCs w:val="24"/>
                <w:lang w:val="kk-KZ"/>
              </w:rPr>
            </w:pPr>
            <w:r>
              <w:rPr>
                <w:rFonts w:ascii="Times New Roman" w:hAnsi="Times New Roman" w:cs="Times New Roman"/>
                <w:sz w:val="24"/>
                <w:szCs w:val="24"/>
                <w:lang w:val="kk-KZ"/>
              </w:rPr>
              <w:t>поливают цветы, протирают листочки от пыли: Владик, Линара, Уля, Артем.</w:t>
            </w:r>
          </w:p>
          <w:p w:rsidR="00F221E7" w:rsidRDefault="00F221E7">
            <w:pPr>
              <w:pStyle w:val="11"/>
              <w:spacing w:line="276" w:lineRule="auto"/>
              <w:rPr>
                <w:rFonts w:ascii="Times New Roman" w:hAnsi="Times New Roman" w:cs="Times New Roman"/>
                <w:sz w:val="24"/>
                <w:szCs w:val="24"/>
              </w:rPr>
            </w:pPr>
          </w:p>
          <w:p w:rsidR="00F221E7" w:rsidRDefault="00F221E7">
            <w:pPr>
              <w:pStyle w:val="11"/>
              <w:spacing w:line="276" w:lineRule="auto"/>
              <w:rPr>
                <w:rFonts w:ascii="Times New Roman" w:eastAsia="Times New Roman" w:hAnsi="Times New Roman" w:cs="Times New Roman"/>
                <w:b/>
                <w:bCs/>
                <w:sz w:val="24"/>
                <w:szCs w:val="24"/>
                <w:lang w:eastAsia="ru-RU"/>
              </w:rPr>
            </w:pPr>
          </w:p>
        </w:tc>
      </w:tr>
      <w:tr w:rsidR="00F221E7" w:rsidTr="00F221E7">
        <w:trPr>
          <w:trHeight w:val="537"/>
        </w:trPr>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F221E7" w:rsidRDefault="00F221E7">
            <w:pPr>
              <w:spacing w:after="200" w:line="276" w:lineRule="auto"/>
              <w:rPr>
                <w:rFonts w:ascii="Times New Roman" w:hAnsi="Times New Roman" w:cs="Times New Roman"/>
                <w:b/>
                <w:sz w:val="24"/>
                <w:szCs w:val="24"/>
                <w:lang w:val="kk-KZ"/>
              </w:rPr>
            </w:pPr>
            <w:r>
              <w:rPr>
                <w:rFonts w:ascii="Times New Roman" w:hAnsi="Times New Roman" w:cs="Times New Roman"/>
                <w:b/>
                <w:sz w:val="24"/>
                <w:szCs w:val="24"/>
                <w:lang w:val="kk-KZ"/>
              </w:rPr>
              <w:t>Подготовка к прогулке</w:t>
            </w:r>
          </w:p>
        </w:tc>
        <w:tc>
          <w:tcPr>
            <w:tcW w:w="14285" w:type="dxa"/>
            <w:gridSpan w:val="7"/>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F221E7" w:rsidRDefault="00F221E7">
            <w:pPr>
              <w:rPr>
                <w:rFonts w:ascii="Times New Roman" w:hAnsi="Times New Roman" w:cs="Times New Roman"/>
                <w:sz w:val="24"/>
                <w:szCs w:val="24"/>
                <w:lang w:val="kk-KZ"/>
              </w:rPr>
            </w:pPr>
            <w:r>
              <w:rPr>
                <w:rFonts w:ascii="Times New Roman" w:hAnsi="Times New Roman" w:cs="Times New Roman"/>
                <w:sz w:val="24"/>
                <w:szCs w:val="24"/>
                <w:lang w:val="kk-KZ"/>
              </w:rPr>
              <w:t>Создавать условия для самостоятельной двигательной активности детей, беседа с детьми о правильном использовании спортивно-игрового оборудования и спортивные принадлежности</w:t>
            </w:r>
          </w:p>
          <w:p w:rsidR="00F221E7" w:rsidRDefault="00F221E7">
            <w:pPr>
              <w:spacing w:after="200" w:line="276" w:lineRule="auto"/>
              <w:rPr>
                <w:rFonts w:ascii="Times New Roman" w:hAnsi="Times New Roman" w:cs="Times New Roman"/>
                <w:sz w:val="24"/>
                <w:szCs w:val="24"/>
              </w:rPr>
            </w:pPr>
            <w:r>
              <w:rPr>
                <w:rFonts w:ascii="Times New Roman" w:hAnsi="Times New Roman" w:cs="Times New Roman"/>
                <w:sz w:val="24"/>
                <w:szCs w:val="24"/>
                <w:lang w:val="kk-KZ"/>
              </w:rPr>
              <w:t>Последовательное одевание (в зависимости от погодных условий), наблюдение за правильным одеванием (</w:t>
            </w:r>
            <w:r>
              <w:rPr>
                <w:rFonts w:ascii="Times New Roman" w:hAnsi="Times New Roman" w:cs="Times New Roman"/>
                <w:i/>
                <w:sz w:val="24"/>
                <w:szCs w:val="24"/>
                <w:lang w:val="kk-KZ"/>
              </w:rPr>
              <w:t>развитие речи, навыки</w:t>
            </w:r>
            <w:r>
              <w:rPr>
                <w:rFonts w:ascii="Times New Roman" w:hAnsi="Times New Roman" w:cs="Times New Roman"/>
                <w:b/>
                <w:sz w:val="24"/>
                <w:szCs w:val="24"/>
                <w:lang w:val="kk-KZ"/>
              </w:rPr>
              <w:t xml:space="preserve"> </w:t>
            </w:r>
            <w:r>
              <w:rPr>
                <w:rFonts w:ascii="Times New Roman" w:hAnsi="Times New Roman" w:cs="Times New Roman"/>
                <w:i/>
                <w:sz w:val="24"/>
                <w:szCs w:val="24"/>
                <w:lang w:val="kk-KZ"/>
              </w:rPr>
              <w:t>самообслуживания, развитие крупной и мелкой моторики)</w:t>
            </w:r>
          </w:p>
        </w:tc>
      </w:tr>
      <w:tr w:rsidR="00F221E7" w:rsidTr="00695A4C">
        <w:trPr>
          <w:trHeight w:val="8142"/>
        </w:trPr>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F221E7" w:rsidRDefault="00F221E7">
            <w:pPr>
              <w:rPr>
                <w:rFonts w:ascii="Times New Roman" w:eastAsia="Times New Roman" w:hAnsi="Times New Roman" w:cs="Times New Roman"/>
                <w:iCs/>
                <w:sz w:val="24"/>
                <w:szCs w:val="24"/>
                <w:lang w:eastAsia="ru-RU"/>
              </w:rPr>
            </w:pPr>
            <w:r>
              <w:rPr>
                <w:rFonts w:ascii="Times New Roman" w:hAnsi="Times New Roman" w:cs="Times New Roman"/>
                <w:b/>
                <w:bCs/>
                <w:iCs/>
                <w:sz w:val="24"/>
                <w:szCs w:val="24"/>
                <w:lang w:val="kk-KZ"/>
              </w:rPr>
              <w:lastRenderedPageBreak/>
              <w:t xml:space="preserve"> Серуен</w:t>
            </w:r>
            <w:r>
              <w:rPr>
                <w:rFonts w:ascii="Times New Roman" w:hAnsi="Times New Roman" w:cs="Times New Roman"/>
                <w:b/>
                <w:sz w:val="24"/>
                <w:szCs w:val="24"/>
                <w:lang w:val="kk-KZ"/>
              </w:rPr>
              <w:t xml:space="preserve"> Прогулка</w:t>
            </w:r>
          </w:p>
        </w:tc>
        <w:tc>
          <w:tcPr>
            <w:tcW w:w="2835" w:type="dxa"/>
            <w:tcBorders>
              <w:top w:val="single" w:sz="4" w:space="0" w:color="000000"/>
              <w:left w:val="single" w:sz="4" w:space="0" w:color="000000"/>
              <w:bottom w:val="single" w:sz="4" w:space="0" w:color="000000"/>
              <w:right w:val="single" w:sz="4" w:space="0" w:color="auto"/>
            </w:tcBorders>
            <w:shd w:val="clear" w:color="auto" w:fill="FFFFFF"/>
            <w:tcMar>
              <w:top w:w="0" w:type="dxa"/>
              <w:left w:w="108" w:type="dxa"/>
              <w:bottom w:w="0" w:type="dxa"/>
              <w:right w:w="108" w:type="dxa"/>
            </w:tcMar>
          </w:tcPr>
          <w:p w:rsidR="00F221E7" w:rsidRDefault="00F221E7">
            <w:pPr>
              <w:rPr>
                <w:rFonts w:ascii="Times New Roman" w:hAnsi="Times New Roman" w:cs="Times New Roman"/>
                <w:b/>
                <w:sz w:val="24"/>
                <w:szCs w:val="24"/>
              </w:rPr>
            </w:pPr>
            <w:r>
              <w:rPr>
                <w:rFonts w:ascii="Times New Roman" w:hAnsi="Times New Roman" w:cs="Times New Roman"/>
                <w:b/>
                <w:sz w:val="24"/>
                <w:szCs w:val="24"/>
              </w:rPr>
              <w:t>Наблюдение за небом, облакам.</w:t>
            </w:r>
          </w:p>
          <w:p w:rsidR="00F221E7" w:rsidRDefault="00F221E7">
            <w:pPr>
              <w:rPr>
                <w:rFonts w:ascii="Times New Roman" w:hAnsi="Times New Roman" w:cs="Times New Roman"/>
                <w:sz w:val="24"/>
                <w:szCs w:val="24"/>
              </w:rPr>
            </w:pPr>
            <w:r>
              <w:rPr>
                <w:rFonts w:ascii="Times New Roman" w:hAnsi="Times New Roman" w:cs="Times New Roman"/>
                <w:iCs/>
                <w:sz w:val="24"/>
                <w:szCs w:val="24"/>
              </w:rPr>
              <w:t xml:space="preserve">Цель: замечают изменения  в погоде, устанавливают простые причинно-следственные  связи.  </w:t>
            </w:r>
          </w:p>
          <w:p w:rsidR="00F221E7" w:rsidRDefault="00F221E7">
            <w:pPr>
              <w:rPr>
                <w:rFonts w:ascii="Times New Roman" w:hAnsi="Times New Roman" w:cs="Times New Roman"/>
                <w:b/>
                <w:iCs/>
                <w:sz w:val="24"/>
                <w:szCs w:val="24"/>
              </w:rPr>
            </w:pPr>
          </w:p>
          <w:p w:rsidR="00F221E7" w:rsidRDefault="00F221E7">
            <w:pPr>
              <w:rPr>
                <w:rFonts w:ascii="Times New Roman" w:hAnsi="Times New Roman" w:cs="Times New Roman"/>
                <w:sz w:val="24"/>
                <w:szCs w:val="24"/>
              </w:rPr>
            </w:pPr>
            <w:r>
              <w:rPr>
                <w:rFonts w:ascii="Times New Roman" w:hAnsi="Times New Roman" w:cs="Times New Roman"/>
                <w:b/>
                <w:sz w:val="24"/>
                <w:szCs w:val="24"/>
              </w:rPr>
              <w:t>Подвижные игры</w:t>
            </w:r>
            <w:r>
              <w:rPr>
                <w:rFonts w:ascii="Times New Roman" w:hAnsi="Times New Roman" w:cs="Times New Roman"/>
                <w:sz w:val="24"/>
                <w:szCs w:val="24"/>
              </w:rPr>
              <w:t>**</w:t>
            </w:r>
          </w:p>
          <w:p w:rsidR="00F221E7" w:rsidRDefault="00F221E7">
            <w:pPr>
              <w:rPr>
                <w:rFonts w:ascii="Times New Roman" w:hAnsi="Times New Roman" w:cs="Times New Roman"/>
                <w:sz w:val="24"/>
                <w:szCs w:val="24"/>
              </w:rPr>
            </w:pPr>
            <w:r>
              <w:rPr>
                <w:rFonts w:ascii="Times New Roman" w:hAnsi="Times New Roman" w:cs="Times New Roman"/>
                <w:sz w:val="24"/>
                <w:szCs w:val="24"/>
              </w:rPr>
              <w:t xml:space="preserve"> «С ветки и на ветку». </w:t>
            </w:r>
          </w:p>
          <w:p w:rsidR="00F221E7" w:rsidRDefault="00F221E7">
            <w:pPr>
              <w:rPr>
                <w:rFonts w:ascii="Times New Roman" w:hAnsi="Times New Roman" w:cs="Times New Roman"/>
                <w:sz w:val="24"/>
                <w:szCs w:val="24"/>
              </w:rPr>
            </w:pPr>
            <w:r>
              <w:rPr>
                <w:rFonts w:ascii="Times New Roman" w:hAnsi="Times New Roman" w:cs="Times New Roman"/>
                <w:sz w:val="24"/>
                <w:szCs w:val="24"/>
              </w:rPr>
              <w:t xml:space="preserve">Цели: прыгают толчком одной или двух ног, действуют по правилам; </w:t>
            </w:r>
          </w:p>
          <w:p w:rsidR="00F221E7" w:rsidRDefault="00F221E7">
            <w:pPr>
              <w:rPr>
                <w:rFonts w:ascii="Times New Roman" w:hAnsi="Times New Roman" w:cs="Times New Roman"/>
                <w:sz w:val="24"/>
                <w:szCs w:val="24"/>
              </w:rPr>
            </w:pPr>
          </w:p>
          <w:p w:rsidR="00F221E7" w:rsidRDefault="00F221E7">
            <w:pPr>
              <w:rPr>
                <w:rFonts w:ascii="Times New Roman" w:hAnsi="Times New Roman" w:cs="Times New Roman"/>
                <w:sz w:val="24"/>
                <w:szCs w:val="24"/>
              </w:rPr>
            </w:pPr>
            <w:r>
              <w:rPr>
                <w:rFonts w:ascii="Times New Roman" w:hAnsi="Times New Roman" w:cs="Times New Roman"/>
                <w:sz w:val="24"/>
                <w:szCs w:val="24"/>
              </w:rPr>
              <w:t>«Лови мяч».</w:t>
            </w:r>
          </w:p>
          <w:p w:rsidR="00F221E7" w:rsidRDefault="00F221E7">
            <w:pPr>
              <w:rPr>
                <w:rFonts w:ascii="Times New Roman" w:hAnsi="Times New Roman" w:cs="Times New Roman"/>
                <w:sz w:val="24"/>
                <w:szCs w:val="24"/>
              </w:rPr>
            </w:pPr>
            <w:r>
              <w:rPr>
                <w:rFonts w:ascii="Times New Roman" w:hAnsi="Times New Roman" w:cs="Times New Roman"/>
                <w:sz w:val="24"/>
                <w:szCs w:val="24"/>
              </w:rPr>
              <w:t>Цели: подпрыгивают толчком двух ног; ловит мяч  одновременно обеими руками.</w:t>
            </w:r>
          </w:p>
          <w:p w:rsidR="00F221E7" w:rsidRDefault="00F221E7">
            <w:pPr>
              <w:rPr>
                <w:rFonts w:ascii="Times New Roman" w:hAnsi="Times New Roman" w:cs="Times New Roman"/>
                <w:b/>
                <w:sz w:val="24"/>
                <w:szCs w:val="24"/>
              </w:rPr>
            </w:pPr>
          </w:p>
          <w:p w:rsidR="00F221E7" w:rsidRDefault="00F221E7">
            <w:pPr>
              <w:rPr>
                <w:rFonts w:ascii="Times New Roman" w:hAnsi="Times New Roman" w:cs="Times New Roman"/>
                <w:sz w:val="24"/>
                <w:szCs w:val="24"/>
              </w:rPr>
            </w:pPr>
            <w:r>
              <w:rPr>
                <w:rFonts w:ascii="Times New Roman" w:hAnsi="Times New Roman" w:cs="Times New Roman"/>
                <w:b/>
                <w:sz w:val="24"/>
                <w:szCs w:val="24"/>
              </w:rPr>
              <w:t xml:space="preserve">Трудовая деятельность </w:t>
            </w:r>
            <w:r>
              <w:rPr>
                <w:rFonts w:ascii="Times New Roman" w:hAnsi="Times New Roman" w:cs="Times New Roman"/>
                <w:sz w:val="24"/>
                <w:szCs w:val="24"/>
              </w:rPr>
              <w:t>Участвуют в уборке</w:t>
            </w:r>
          </w:p>
          <w:p w:rsidR="00F221E7" w:rsidRDefault="00F221E7">
            <w:pPr>
              <w:rPr>
                <w:rFonts w:ascii="Times New Roman" w:hAnsi="Times New Roman" w:cs="Times New Roman"/>
                <w:sz w:val="24"/>
                <w:szCs w:val="24"/>
              </w:rPr>
            </w:pPr>
            <w:r>
              <w:rPr>
                <w:rFonts w:ascii="Times New Roman" w:hAnsi="Times New Roman" w:cs="Times New Roman"/>
                <w:sz w:val="24"/>
                <w:szCs w:val="24"/>
              </w:rPr>
              <w:t xml:space="preserve"> мусора  на участке</w:t>
            </w:r>
          </w:p>
          <w:p w:rsidR="00F221E7" w:rsidRDefault="00F221E7">
            <w:pPr>
              <w:rPr>
                <w:rFonts w:ascii="Times New Roman" w:hAnsi="Times New Roman" w:cs="Times New Roman"/>
                <w:sz w:val="24"/>
                <w:szCs w:val="24"/>
              </w:rPr>
            </w:pPr>
            <w:r>
              <w:rPr>
                <w:rFonts w:ascii="Times New Roman" w:hAnsi="Times New Roman" w:cs="Times New Roman"/>
                <w:iCs/>
                <w:sz w:val="24"/>
                <w:szCs w:val="24"/>
              </w:rPr>
              <w:t xml:space="preserve">Цель: </w:t>
            </w:r>
            <w:r>
              <w:rPr>
                <w:rFonts w:ascii="Times New Roman" w:hAnsi="Times New Roman" w:cs="Times New Roman"/>
                <w:sz w:val="24"/>
                <w:szCs w:val="24"/>
              </w:rPr>
              <w:t xml:space="preserve">коллективно работают, доводят  начатое  </w:t>
            </w:r>
            <w:r>
              <w:rPr>
                <w:rFonts w:ascii="Times New Roman" w:hAnsi="Times New Roman" w:cs="Times New Roman"/>
                <w:sz w:val="24"/>
                <w:szCs w:val="24"/>
                <w:vertAlign w:val="superscript"/>
              </w:rPr>
              <w:t xml:space="preserve"> </w:t>
            </w:r>
            <w:r>
              <w:rPr>
                <w:rFonts w:ascii="Times New Roman" w:hAnsi="Times New Roman" w:cs="Times New Roman"/>
                <w:sz w:val="24"/>
                <w:szCs w:val="24"/>
              </w:rPr>
              <w:t>дело до конца.</w:t>
            </w:r>
          </w:p>
        </w:tc>
        <w:tc>
          <w:tcPr>
            <w:tcW w:w="2977" w:type="dxa"/>
            <w:gridSpan w:val="2"/>
            <w:tcBorders>
              <w:top w:val="single" w:sz="4" w:space="0" w:color="000000"/>
              <w:left w:val="single" w:sz="4" w:space="0" w:color="auto"/>
              <w:bottom w:val="single" w:sz="4" w:space="0" w:color="000000"/>
              <w:right w:val="single" w:sz="4" w:space="0" w:color="auto"/>
            </w:tcBorders>
            <w:shd w:val="clear" w:color="auto" w:fill="FFFFFF"/>
          </w:tcPr>
          <w:p w:rsidR="00F221E7" w:rsidRDefault="00F221E7">
            <w:pPr>
              <w:rPr>
                <w:rFonts w:ascii="Times New Roman" w:hAnsi="Times New Roman" w:cs="Times New Roman"/>
                <w:b/>
                <w:sz w:val="24"/>
                <w:szCs w:val="24"/>
              </w:rPr>
            </w:pPr>
            <w:r>
              <w:rPr>
                <w:rFonts w:ascii="Times New Roman" w:hAnsi="Times New Roman" w:cs="Times New Roman"/>
                <w:b/>
                <w:sz w:val="24"/>
                <w:szCs w:val="24"/>
              </w:rPr>
              <w:t>Наблюдение за работой дворника</w:t>
            </w:r>
          </w:p>
          <w:p w:rsidR="00F221E7" w:rsidRDefault="00F221E7">
            <w:pPr>
              <w:rPr>
                <w:rFonts w:ascii="Times New Roman" w:hAnsi="Times New Roman" w:cs="Times New Roman"/>
                <w:b/>
                <w:i/>
                <w:sz w:val="24"/>
                <w:szCs w:val="24"/>
              </w:rPr>
            </w:pPr>
            <w:r>
              <w:rPr>
                <w:rFonts w:ascii="Times New Roman" w:hAnsi="Times New Roman" w:cs="Times New Roman"/>
                <w:b/>
                <w:sz w:val="24"/>
                <w:szCs w:val="24"/>
              </w:rPr>
              <w:t>Цели:</w:t>
            </w:r>
            <w:r>
              <w:rPr>
                <w:rFonts w:ascii="Times New Roman" w:hAnsi="Times New Roman" w:cs="Times New Roman"/>
                <w:b/>
                <w:i/>
                <w:sz w:val="24"/>
                <w:szCs w:val="24"/>
              </w:rPr>
              <w:t xml:space="preserve"> </w:t>
            </w:r>
            <w:r>
              <w:rPr>
                <w:rFonts w:ascii="Times New Roman" w:hAnsi="Times New Roman" w:cs="Times New Roman"/>
                <w:sz w:val="24"/>
                <w:szCs w:val="24"/>
              </w:rPr>
              <w:t>наблюдают за работой дворника, что он делает, чем он работает</w:t>
            </w:r>
          </w:p>
          <w:p w:rsidR="00F221E7" w:rsidRDefault="00F221E7">
            <w:pPr>
              <w:rPr>
                <w:rFonts w:ascii="Times New Roman" w:hAnsi="Times New Roman" w:cs="Times New Roman"/>
                <w:sz w:val="24"/>
                <w:szCs w:val="24"/>
              </w:rPr>
            </w:pPr>
            <w:r>
              <w:rPr>
                <w:rFonts w:ascii="Times New Roman" w:hAnsi="Times New Roman" w:cs="Times New Roman"/>
                <w:i/>
                <w:sz w:val="24"/>
                <w:szCs w:val="24"/>
              </w:rPr>
              <w:t xml:space="preserve"> </w:t>
            </w:r>
            <w:r>
              <w:rPr>
                <w:rFonts w:ascii="Times New Roman" w:hAnsi="Times New Roman" w:cs="Times New Roman"/>
                <w:sz w:val="24"/>
                <w:szCs w:val="24"/>
              </w:rPr>
              <w:t>Он с утра пораньше встанет</w:t>
            </w:r>
          </w:p>
          <w:p w:rsidR="00F221E7" w:rsidRDefault="00F221E7">
            <w:pPr>
              <w:rPr>
                <w:rFonts w:ascii="Times New Roman" w:hAnsi="Times New Roman" w:cs="Times New Roman"/>
                <w:sz w:val="24"/>
                <w:szCs w:val="24"/>
              </w:rPr>
            </w:pPr>
            <w:r>
              <w:rPr>
                <w:rFonts w:ascii="Times New Roman" w:hAnsi="Times New Roman" w:cs="Times New Roman"/>
                <w:sz w:val="24"/>
                <w:szCs w:val="24"/>
              </w:rPr>
              <w:t>Лопату в руки возьмет</w:t>
            </w:r>
          </w:p>
          <w:p w:rsidR="00F221E7" w:rsidRDefault="00F221E7">
            <w:pPr>
              <w:rPr>
                <w:rFonts w:ascii="Times New Roman" w:hAnsi="Times New Roman" w:cs="Times New Roman"/>
                <w:sz w:val="24"/>
                <w:szCs w:val="24"/>
              </w:rPr>
            </w:pPr>
            <w:r>
              <w:rPr>
                <w:rFonts w:ascii="Times New Roman" w:hAnsi="Times New Roman" w:cs="Times New Roman"/>
                <w:sz w:val="24"/>
                <w:szCs w:val="24"/>
              </w:rPr>
              <w:t>И все в округе  подметет  (дворник).</w:t>
            </w:r>
          </w:p>
          <w:p w:rsidR="00F221E7" w:rsidRDefault="00F221E7">
            <w:pPr>
              <w:rPr>
                <w:rFonts w:ascii="Times New Roman" w:hAnsi="Times New Roman" w:cs="Times New Roman"/>
                <w:sz w:val="24"/>
                <w:szCs w:val="24"/>
              </w:rPr>
            </w:pPr>
          </w:p>
          <w:p w:rsidR="00F221E7" w:rsidRDefault="00F221E7">
            <w:pPr>
              <w:rPr>
                <w:rFonts w:ascii="Times New Roman" w:hAnsi="Times New Roman" w:cs="Times New Roman"/>
                <w:b/>
                <w:sz w:val="24"/>
                <w:szCs w:val="24"/>
              </w:rPr>
            </w:pPr>
            <w:r>
              <w:rPr>
                <w:rFonts w:ascii="Times New Roman" w:hAnsi="Times New Roman" w:cs="Times New Roman"/>
                <w:b/>
                <w:sz w:val="24"/>
                <w:szCs w:val="24"/>
              </w:rPr>
              <w:t>Трудовая деятельность</w:t>
            </w:r>
          </w:p>
          <w:p w:rsidR="00F221E7" w:rsidRDefault="00F221E7">
            <w:pPr>
              <w:rPr>
                <w:rFonts w:ascii="Times New Roman" w:hAnsi="Times New Roman" w:cs="Times New Roman"/>
                <w:sz w:val="24"/>
                <w:szCs w:val="24"/>
              </w:rPr>
            </w:pPr>
            <w:r>
              <w:rPr>
                <w:rFonts w:ascii="Times New Roman" w:hAnsi="Times New Roman" w:cs="Times New Roman"/>
                <w:sz w:val="24"/>
                <w:szCs w:val="24"/>
              </w:rPr>
              <w:t xml:space="preserve">Взрыхлить песок  в нашей песочнице.. </w:t>
            </w:r>
          </w:p>
          <w:p w:rsidR="00F221E7" w:rsidRDefault="00F221E7">
            <w:pPr>
              <w:rPr>
                <w:rFonts w:ascii="Times New Roman" w:hAnsi="Times New Roman" w:cs="Times New Roman"/>
                <w:sz w:val="24"/>
                <w:szCs w:val="24"/>
              </w:rPr>
            </w:pPr>
            <w:r>
              <w:rPr>
                <w:rFonts w:ascii="Times New Roman" w:hAnsi="Times New Roman" w:cs="Times New Roman"/>
                <w:sz w:val="24"/>
                <w:szCs w:val="24"/>
              </w:rPr>
              <w:t>Цель: используют инвентарь, заботливо относятся к друзьям и взрослым.</w:t>
            </w:r>
          </w:p>
          <w:p w:rsidR="00F221E7" w:rsidRDefault="00F221E7">
            <w:pPr>
              <w:rPr>
                <w:rFonts w:ascii="Times New Roman" w:hAnsi="Times New Roman" w:cs="Times New Roman"/>
                <w:i/>
                <w:sz w:val="24"/>
                <w:szCs w:val="24"/>
              </w:rPr>
            </w:pPr>
          </w:p>
          <w:p w:rsidR="00F221E7" w:rsidRDefault="00F221E7">
            <w:pPr>
              <w:rPr>
                <w:rFonts w:ascii="Times New Roman" w:hAnsi="Times New Roman" w:cs="Times New Roman"/>
                <w:b/>
                <w:sz w:val="24"/>
                <w:szCs w:val="24"/>
              </w:rPr>
            </w:pPr>
            <w:r>
              <w:rPr>
                <w:rFonts w:ascii="Times New Roman" w:hAnsi="Times New Roman" w:cs="Times New Roman"/>
                <w:b/>
                <w:sz w:val="24"/>
                <w:szCs w:val="24"/>
              </w:rPr>
              <w:t>Подвижные игры**</w:t>
            </w:r>
          </w:p>
          <w:p w:rsidR="00F221E7" w:rsidRDefault="00F221E7">
            <w:pPr>
              <w:rPr>
                <w:rFonts w:ascii="Times New Roman" w:hAnsi="Times New Roman" w:cs="Times New Roman"/>
                <w:sz w:val="24"/>
                <w:szCs w:val="24"/>
              </w:rPr>
            </w:pPr>
            <w:r>
              <w:rPr>
                <w:rFonts w:ascii="Times New Roman" w:hAnsi="Times New Roman" w:cs="Times New Roman"/>
                <w:sz w:val="24"/>
                <w:szCs w:val="24"/>
              </w:rPr>
              <w:t xml:space="preserve"> «С кочки на кочку». </w:t>
            </w:r>
          </w:p>
          <w:p w:rsidR="00F221E7" w:rsidRDefault="00F221E7">
            <w:pPr>
              <w:rPr>
                <w:rFonts w:ascii="Times New Roman" w:hAnsi="Times New Roman" w:cs="Times New Roman"/>
                <w:i/>
                <w:sz w:val="24"/>
                <w:szCs w:val="24"/>
              </w:rPr>
            </w:pPr>
            <w:r>
              <w:rPr>
                <w:rFonts w:ascii="Times New Roman" w:hAnsi="Times New Roman" w:cs="Times New Roman"/>
                <w:i/>
                <w:sz w:val="24"/>
                <w:szCs w:val="24"/>
              </w:rPr>
              <w:t xml:space="preserve">Цели: </w:t>
            </w:r>
            <w:r>
              <w:rPr>
                <w:rFonts w:ascii="Times New Roman" w:hAnsi="Times New Roman" w:cs="Times New Roman"/>
                <w:sz w:val="24"/>
                <w:szCs w:val="24"/>
              </w:rPr>
              <w:t xml:space="preserve">прыгают толчком одной или двух ног, действуют по правилам; </w:t>
            </w:r>
          </w:p>
          <w:p w:rsidR="00F221E7" w:rsidRDefault="00F221E7">
            <w:pPr>
              <w:rPr>
                <w:rFonts w:ascii="Times New Roman" w:hAnsi="Times New Roman" w:cs="Times New Roman"/>
                <w:sz w:val="24"/>
                <w:szCs w:val="24"/>
              </w:rPr>
            </w:pPr>
            <w:r>
              <w:rPr>
                <w:rFonts w:ascii="Times New Roman" w:hAnsi="Times New Roman" w:cs="Times New Roman"/>
                <w:b/>
                <w:i/>
                <w:sz w:val="24"/>
                <w:szCs w:val="24"/>
              </w:rPr>
              <w:t>«</w:t>
            </w:r>
            <w:r>
              <w:rPr>
                <w:rFonts w:ascii="Times New Roman" w:hAnsi="Times New Roman" w:cs="Times New Roman"/>
                <w:sz w:val="24"/>
                <w:szCs w:val="24"/>
              </w:rPr>
              <w:t>Достань до мяча».</w:t>
            </w:r>
          </w:p>
          <w:p w:rsidR="00F221E7" w:rsidRDefault="00F221E7">
            <w:pPr>
              <w:rPr>
                <w:rFonts w:ascii="Times New Roman" w:hAnsi="Times New Roman" w:cs="Times New Roman"/>
                <w:sz w:val="24"/>
                <w:szCs w:val="24"/>
              </w:rPr>
            </w:pPr>
            <w:r>
              <w:rPr>
                <w:rFonts w:ascii="Times New Roman" w:hAnsi="Times New Roman" w:cs="Times New Roman"/>
                <w:sz w:val="24"/>
                <w:szCs w:val="24"/>
              </w:rPr>
              <w:t>Цели: прыгают толчком двух ног; ударяют по мячу одновременно обеими руками.</w:t>
            </w:r>
          </w:p>
        </w:tc>
        <w:tc>
          <w:tcPr>
            <w:tcW w:w="2835" w:type="dxa"/>
            <w:tcBorders>
              <w:top w:val="single" w:sz="4" w:space="0" w:color="000000"/>
              <w:left w:val="single" w:sz="4" w:space="0" w:color="auto"/>
              <w:bottom w:val="single" w:sz="4" w:space="0" w:color="000000"/>
              <w:right w:val="single" w:sz="4" w:space="0" w:color="auto"/>
            </w:tcBorders>
            <w:shd w:val="clear" w:color="auto" w:fill="FFFFFF"/>
          </w:tcPr>
          <w:p w:rsidR="00F221E7" w:rsidRDefault="00F221E7">
            <w:pPr>
              <w:rPr>
                <w:rFonts w:ascii="Times New Roman" w:hAnsi="Times New Roman" w:cs="Times New Roman"/>
                <w:b/>
                <w:bCs/>
                <w:sz w:val="24"/>
                <w:szCs w:val="24"/>
              </w:rPr>
            </w:pPr>
            <w:r>
              <w:rPr>
                <w:rFonts w:ascii="Times New Roman" w:hAnsi="Times New Roman" w:cs="Times New Roman"/>
                <w:b/>
                <w:bCs/>
                <w:sz w:val="24"/>
                <w:szCs w:val="24"/>
              </w:rPr>
              <w:t>Наблюдение за деревьями и кустарниками.</w:t>
            </w:r>
          </w:p>
          <w:p w:rsidR="00F221E7" w:rsidRDefault="00F221E7">
            <w:pPr>
              <w:rPr>
                <w:rFonts w:ascii="Times New Roman" w:hAnsi="Times New Roman" w:cs="Times New Roman"/>
                <w:sz w:val="24"/>
                <w:szCs w:val="24"/>
              </w:rPr>
            </w:pPr>
            <w:r>
              <w:rPr>
                <w:rFonts w:ascii="Times New Roman" w:hAnsi="Times New Roman" w:cs="Times New Roman"/>
                <w:iCs/>
                <w:sz w:val="24"/>
                <w:szCs w:val="24"/>
              </w:rPr>
              <w:t>Цели:</w:t>
            </w:r>
            <w:r>
              <w:rPr>
                <w:rFonts w:ascii="Times New Roman" w:hAnsi="Times New Roman" w:cs="Times New Roman"/>
                <w:sz w:val="24"/>
                <w:szCs w:val="24"/>
              </w:rPr>
              <w:t xml:space="preserve"> рассказывают  о весенней жизни пернатых;</w:t>
            </w:r>
            <w:r>
              <w:rPr>
                <w:rFonts w:ascii="Times New Roman" w:hAnsi="Times New Roman" w:cs="Times New Roman"/>
                <w:iCs/>
                <w:sz w:val="24"/>
                <w:szCs w:val="24"/>
              </w:rPr>
              <w:t xml:space="preserve"> </w:t>
            </w:r>
            <w:r>
              <w:rPr>
                <w:rFonts w:ascii="Times New Roman" w:hAnsi="Times New Roman" w:cs="Times New Roman"/>
                <w:sz w:val="24"/>
                <w:szCs w:val="24"/>
              </w:rPr>
              <w:t>видят изменения в поведении воробьев с прихо</w:t>
            </w:r>
            <w:r>
              <w:rPr>
                <w:rFonts w:ascii="Times New Roman" w:hAnsi="Times New Roman" w:cs="Times New Roman"/>
                <w:sz w:val="24"/>
                <w:szCs w:val="24"/>
              </w:rPr>
              <w:softHyphen/>
              <w:t xml:space="preserve">дом весны. </w:t>
            </w:r>
          </w:p>
          <w:p w:rsidR="00F221E7" w:rsidRDefault="00F221E7">
            <w:pPr>
              <w:rPr>
                <w:rFonts w:ascii="Times New Roman" w:hAnsi="Times New Roman" w:cs="Times New Roman"/>
                <w:sz w:val="24"/>
                <w:szCs w:val="24"/>
              </w:rPr>
            </w:pPr>
          </w:p>
          <w:p w:rsidR="00F221E7" w:rsidRDefault="00F221E7">
            <w:pPr>
              <w:rPr>
                <w:rFonts w:ascii="Times New Roman" w:hAnsi="Times New Roman" w:cs="Times New Roman"/>
                <w:sz w:val="24"/>
                <w:szCs w:val="24"/>
              </w:rPr>
            </w:pPr>
            <w:r>
              <w:rPr>
                <w:rFonts w:ascii="Times New Roman" w:hAnsi="Times New Roman" w:cs="Times New Roman"/>
                <w:b/>
                <w:sz w:val="24"/>
                <w:szCs w:val="24"/>
              </w:rPr>
              <w:t>Подвижные игры</w:t>
            </w:r>
            <w:r>
              <w:rPr>
                <w:rFonts w:ascii="Times New Roman" w:hAnsi="Times New Roman" w:cs="Times New Roman"/>
                <w:sz w:val="24"/>
                <w:szCs w:val="24"/>
              </w:rPr>
              <w:t>**</w:t>
            </w:r>
          </w:p>
          <w:p w:rsidR="00F221E7" w:rsidRDefault="00F221E7">
            <w:pPr>
              <w:rPr>
                <w:rFonts w:ascii="Times New Roman" w:hAnsi="Times New Roman" w:cs="Times New Roman"/>
                <w:sz w:val="24"/>
                <w:szCs w:val="24"/>
              </w:rPr>
            </w:pPr>
            <w:r>
              <w:rPr>
                <w:rFonts w:ascii="Times New Roman" w:hAnsi="Times New Roman" w:cs="Times New Roman"/>
                <w:sz w:val="24"/>
                <w:szCs w:val="24"/>
              </w:rPr>
              <w:t>«Кто быстрее?».</w:t>
            </w:r>
          </w:p>
          <w:p w:rsidR="00F221E7" w:rsidRDefault="00F221E7">
            <w:pPr>
              <w:rPr>
                <w:rFonts w:ascii="Times New Roman" w:hAnsi="Times New Roman" w:cs="Times New Roman"/>
                <w:sz w:val="24"/>
                <w:szCs w:val="24"/>
              </w:rPr>
            </w:pPr>
            <w:r>
              <w:rPr>
                <w:rFonts w:ascii="Times New Roman" w:hAnsi="Times New Roman" w:cs="Times New Roman"/>
                <w:iCs/>
                <w:sz w:val="24"/>
                <w:szCs w:val="24"/>
              </w:rPr>
              <w:t xml:space="preserve">Цель: </w:t>
            </w:r>
            <w:r>
              <w:rPr>
                <w:rFonts w:ascii="Times New Roman" w:hAnsi="Times New Roman" w:cs="Times New Roman"/>
                <w:sz w:val="24"/>
                <w:szCs w:val="24"/>
              </w:rPr>
              <w:t>бегают быстрым бегом.</w:t>
            </w:r>
          </w:p>
          <w:p w:rsidR="00F221E7" w:rsidRDefault="00F221E7">
            <w:pPr>
              <w:rPr>
                <w:rFonts w:ascii="Times New Roman" w:hAnsi="Times New Roman" w:cs="Times New Roman"/>
                <w:sz w:val="24"/>
                <w:szCs w:val="24"/>
              </w:rPr>
            </w:pPr>
            <w:r>
              <w:rPr>
                <w:rFonts w:ascii="Times New Roman" w:hAnsi="Times New Roman" w:cs="Times New Roman"/>
                <w:sz w:val="24"/>
                <w:szCs w:val="24"/>
              </w:rPr>
              <w:t xml:space="preserve"> «Дальше и выше».</w:t>
            </w:r>
          </w:p>
          <w:p w:rsidR="00F221E7" w:rsidRDefault="00F221E7">
            <w:pPr>
              <w:rPr>
                <w:rFonts w:ascii="Times New Roman" w:hAnsi="Times New Roman" w:cs="Times New Roman"/>
                <w:iCs/>
                <w:sz w:val="24"/>
                <w:szCs w:val="24"/>
              </w:rPr>
            </w:pPr>
            <w:r>
              <w:rPr>
                <w:rFonts w:ascii="Times New Roman" w:hAnsi="Times New Roman" w:cs="Times New Roman"/>
                <w:iCs/>
                <w:sz w:val="24"/>
                <w:szCs w:val="24"/>
              </w:rPr>
              <w:t>Цель:</w:t>
            </w:r>
            <w:r>
              <w:rPr>
                <w:rFonts w:ascii="Times New Roman" w:hAnsi="Times New Roman" w:cs="Times New Roman"/>
                <w:sz w:val="24"/>
                <w:szCs w:val="24"/>
              </w:rPr>
              <w:t xml:space="preserve"> преодолевают полосу препятствие  прыгают  легко</w:t>
            </w:r>
          </w:p>
          <w:p w:rsidR="00F221E7" w:rsidRDefault="00F221E7">
            <w:pPr>
              <w:rPr>
                <w:rFonts w:ascii="Times New Roman" w:hAnsi="Times New Roman" w:cs="Times New Roman"/>
                <w:b/>
                <w:sz w:val="24"/>
                <w:szCs w:val="24"/>
              </w:rPr>
            </w:pPr>
          </w:p>
          <w:p w:rsidR="00F221E7" w:rsidRDefault="00F221E7">
            <w:pPr>
              <w:rPr>
                <w:rFonts w:ascii="Times New Roman" w:hAnsi="Times New Roman" w:cs="Times New Roman"/>
                <w:b/>
                <w:sz w:val="24"/>
                <w:szCs w:val="24"/>
              </w:rPr>
            </w:pPr>
            <w:r>
              <w:rPr>
                <w:rFonts w:ascii="Times New Roman" w:hAnsi="Times New Roman" w:cs="Times New Roman"/>
                <w:b/>
                <w:sz w:val="24"/>
                <w:szCs w:val="24"/>
              </w:rPr>
              <w:t>Трудовая деятельность</w:t>
            </w:r>
          </w:p>
          <w:p w:rsidR="00F221E7" w:rsidRDefault="00F221E7">
            <w:pPr>
              <w:rPr>
                <w:rFonts w:ascii="Times New Roman" w:hAnsi="Times New Roman" w:cs="Times New Roman"/>
                <w:sz w:val="24"/>
                <w:szCs w:val="24"/>
              </w:rPr>
            </w:pPr>
            <w:r>
              <w:rPr>
                <w:rFonts w:ascii="Times New Roman" w:hAnsi="Times New Roman" w:cs="Times New Roman"/>
                <w:sz w:val="24"/>
                <w:szCs w:val="24"/>
              </w:rPr>
              <w:t>Уборка с на участке</w:t>
            </w:r>
          </w:p>
          <w:p w:rsidR="00F221E7" w:rsidRDefault="00F221E7">
            <w:pPr>
              <w:rPr>
                <w:rFonts w:ascii="Times New Roman" w:hAnsi="Times New Roman" w:cs="Times New Roman"/>
                <w:sz w:val="24"/>
                <w:szCs w:val="24"/>
              </w:rPr>
            </w:pPr>
            <w:r>
              <w:rPr>
                <w:rFonts w:ascii="Times New Roman" w:hAnsi="Times New Roman" w:cs="Times New Roman"/>
                <w:iCs/>
                <w:sz w:val="24"/>
                <w:szCs w:val="24"/>
              </w:rPr>
              <w:t xml:space="preserve">Цель: </w:t>
            </w:r>
            <w:r>
              <w:rPr>
                <w:rFonts w:ascii="Times New Roman" w:hAnsi="Times New Roman" w:cs="Times New Roman"/>
                <w:sz w:val="24"/>
                <w:szCs w:val="24"/>
              </w:rPr>
              <w:t>трудятся  дружно в малых  компаниях.</w:t>
            </w:r>
          </w:p>
          <w:p w:rsidR="00F221E7" w:rsidRDefault="00F221E7">
            <w:pPr>
              <w:rPr>
                <w:rFonts w:ascii="Times New Roman" w:hAnsi="Times New Roman" w:cs="Times New Roman"/>
                <w:sz w:val="24"/>
                <w:szCs w:val="24"/>
              </w:rPr>
            </w:pPr>
          </w:p>
          <w:p w:rsidR="00F221E7" w:rsidRDefault="00F221E7">
            <w:pPr>
              <w:rPr>
                <w:rFonts w:ascii="Times New Roman" w:hAnsi="Times New Roman" w:cs="Times New Roman"/>
                <w:sz w:val="24"/>
                <w:szCs w:val="24"/>
              </w:rPr>
            </w:pPr>
            <w:r>
              <w:rPr>
                <w:rFonts w:ascii="Times New Roman" w:hAnsi="Times New Roman" w:cs="Times New Roman"/>
                <w:sz w:val="24"/>
                <w:szCs w:val="24"/>
              </w:rPr>
              <w:t>.</w:t>
            </w:r>
            <w:bookmarkStart w:id="0" w:name="_GoBack"/>
            <w:bookmarkEnd w:id="0"/>
          </w:p>
        </w:tc>
        <w:tc>
          <w:tcPr>
            <w:tcW w:w="2693" w:type="dxa"/>
            <w:gridSpan w:val="2"/>
            <w:tcBorders>
              <w:top w:val="single" w:sz="4" w:space="0" w:color="000000"/>
              <w:left w:val="single" w:sz="4" w:space="0" w:color="auto"/>
              <w:bottom w:val="single" w:sz="4" w:space="0" w:color="000000"/>
              <w:right w:val="single" w:sz="4" w:space="0" w:color="auto"/>
            </w:tcBorders>
            <w:shd w:val="clear" w:color="auto" w:fill="FFFFFF"/>
          </w:tcPr>
          <w:p w:rsidR="00F221E7" w:rsidRDefault="00F221E7">
            <w:pPr>
              <w:rPr>
                <w:rFonts w:ascii="Times New Roman" w:hAnsi="Times New Roman" w:cs="Times New Roman"/>
                <w:b/>
                <w:bCs/>
                <w:sz w:val="24"/>
                <w:szCs w:val="24"/>
              </w:rPr>
            </w:pPr>
            <w:r>
              <w:rPr>
                <w:rFonts w:ascii="Times New Roman" w:hAnsi="Times New Roman" w:cs="Times New Roman"/>
                <w:b/>
                <w:bCs/>
                <w:sz w:val="24"/>
                <w:szCs w:val="24"/>
              </w:rPr>
              <w:t>Наблюдение за птицами</w:t>
            </w:r>
          </w:p>
          <w:p w:rsidR="00F221E7" w:rsidRDefault="00F221E7">
            <w:pPr>
              <w:rPr>
                <w:rFonts w:ascii="Times New Roman" w:hAnsi="Times New Roman" w:cs="Times New Roman"/>
                <w:iCs/>
                <w:sz w:val="24"/>
                <w:szCs w:val="24"/>
              </w:rPr>
            </w:pPr>
            <w:r>
              <w:rPr>
                <w:rFonts w:ascii="Times New Roman" w:hAnsi="Times New Roman" w:cs="Times New Roman"/>
                <w:iCs/>
                <w:sz w:val="24"/>
                <w:szCs w:val="24"/>
              </w:rPr>
              <w:t>Цели:</w:t>
            </w:r>
            <w:r>
              <w:rPr>
                <w:rFonts w:ascii="Times New Roman" w:hAnsi="Times New Roman" w:cs="Times New Roman"/>
                <w:sz w:val="24"/>
                <w:szCs w:val="24"/>
              </w:rPr>
              <w:t xml:space="preserve"> рассказывают  о весенней жизни пернатых;</w:t>
            </w:r>
            <w:r>
              <w:rPr>
                <w:rFonts w:ascii="Times New Roman" w:hAnsi="Times New Roman" w:cs="Times New Roman"/>
                <w:iCs/>
                <w:sz w:val="24"/>
                <w:szCs w:val="24"/>
              </w:rPr>
              <w:t xml:space="preserve"> </w:t>
            </w:r>
            <w:r>
              <w:rPr>
                <w:rFonts w:ascii="Times New Roman" w:hAnsi="Times New Roman" w:cs="Times New Roman"/>
                <w:sz w:val="24"/>
                <w:szCs w:val="24"/>
              </w:rPr>
              <w:t>видят изменения в поведении воробьев с прихо</w:t>
            </w:r>
            <w:r>
              <w:rPr>
                <w:rFonts w:ascii="Times New Roman" w:hAnsi="Times New Roman" w:cs="Times New Roman"/>
                <w:sz w:val="24"/>
                <w:szCs w:val="24"/>
              </w:rPr>
              <w:softHyphen/>
              <w:t>дом весны.</w:t>
            </w:r>
          </w:p>
          <w:p w:rsidR="00F221E7" w:rsidRDefault="00F221E7">
            <w:pPr>
              <w:rPr>
                <w:rFonts w:ascii="Times New Roman" w:hAnsi="Times New Roman" w:cs="Times New Roman"/>
                <w:b/>
                <w:sz w:val="24"/>
                <w:szCs w:val="24"/>
              </w:rPr>
            </w:pP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kk-KZ"/>
              </w:rPr>
              <w:t>развитие речи, художественная литература)</w:t>
            </w:r>
          </w:p>
          <w:p w:rsidR="00F221E7" w:rsidRDefault="00F221E7">
            <w:pPr>
              <w:rPr>
                <w:rFonts w:ascii="Times New Roman" w:hAnsi="Times New Roman" w:cs="Times New Roman"/>
                <w:sz w:val="24"/>
                <w:szCs w:val="24"/>
              </w:rPr>
            </w:pPr>
            <w:r>
              <w:rPr>
                <w:rFonts w:ascii="Times New Roman" w:hAnsi="Times New Roman" w:cs="Times New Roman"/>
                <w:sz w:val="24"/>
                <w:szCs w:val="24"/>
              </w:rPr>
              <w:t>«Воробушки и кот».</w:t>
            </w:r>
          </w:p>
          <w:p w:rsidR="00F221E7" w:rsidRDefault="00F221E7">
            <w:pPr>
              <w:rPr>
                <w:rFonts w:ascii="Times New Roman" w:hAnsi="Times New Roman" w:cs="Times New Roman"/>
                <w:sz w:val="24"/>
                <w:szCs w:val="24"/>
              </w:rPr>
            </w:pPr>
            <w:r>
              <w:rPr>
                <w:rFonts w:ascii="Times New Roman" w:hAnsi="Times New Roman" w:cs="Times New Roman"/>
                <w:sz w:val="24"/>
                <w:szCs w:val="24"/>
              </w:rPr>
              <w:t>Цели: соблюдают правила  игры, подпрыгивают толчком двух ног.</w:t>
            </w:r>
          </w:p>
          <w:p w:rsidR="00F221E7" w:rsidRDefault="00F221E7">
            <w:pPr>
              <w:rPr>
                <w:rFonts w:ascii="Times New Roman" w:hAnsi="Times New Roman" w:cs="Times New Roman"/>
                <w:b/>
                <w:sz w:val="24"/>
                <w:szCs w:val="24"/>
              </w:rPr>
            </w:pPr>
          </w:p>
          <w:p w:rsidR="00F221E7" w:rsidRDefault="00F221E7">
            <w:pPr>
              <w:rPr>
                <w:rFonts w:ascii="Times New Roman" w:hAnsi="Times New Roman" w:cs="Times New Roman"/>
                <w:b/>
                <w:sz w:val="24"/>
                <w:szCs w:val="24"/>
              </w:rPr>
            </w:pPr>
            <w:r>
              <w:rPr>
                <w:rFonts w:ascii="Times New Roman" w:hAnsi="Times New Roman" w:cs="Times New Roman"/>
                <w:b/>
                <w:sz w:val="24"/>
                <w:szCs w:val="24"/>
              </w:rPr>
              <w:t>Трудовая деятельность</w:t>
            </w:r>
          </w:p>
          <w:p w:rsidR="00F221E7" w:rsidRDefault="00F221E7">
            <w:pPr>
              <w:rPr>
                <w:rFonts w:ascii="Times New Roman" w:hAnsi="Times New Roman" w:cs="Times New Roman"/>
                <w:sz w:val="24"/>
                <w:szCs w:val="24"/>
              </w:rPr>
            </w:pPr>
            <w:r>
              <w:rPr>
                <w:rFonts w:ascii="Times New Roman" w:hAnsi="Times New Roman" w:cs="Times New Roman"/>
                <w:sz w:val="24"/>
                <w:szCs w:val="24"/>
              </w:rPr>
              <w:t>Уборка с на участке</w:t>
            </w:r>
          </w:p>
          <w:p w:rsidR="00F221E7" w:rsidRDefault="00F221E7">
            <w:pPr>
              <w:rPr>
                <w:rFonts w:ascii="Times New Roman" w:hAnsi="Times New Roman" w:cs="Times New Roman"/>
                <w:sz w:val="24"/>
                <w:szCs w:val="24"/>
              </w:rPr>
            </w:pPr>
            <w:r>
              <w:rPr>
                <w:rFonts w:ascii="Times New Roman" w:hAnsi="Times New Roman" w:cs="Times New Roman"/>
                <w:iCs/>
                <w:sz w:val="24"/>
                <w:szCs w:val="24"/>
              </w:rPr>
              <w:t xml:space="preserve">Цель: </w:t>
            </w:r>
            <w:r>
              <w:rPr>
                <w:rFonts w:ascii="Times New Roman" w:hAnsi="Times New Roman" w:cs="Times New Roman"/>
                <w:sz w:val="24"/>
                <w:szCs w:val="24"/>
              </w:rPr>
              <w:t>трудятся  дружно в малых  компаниях.</w:t>
            </w:r>
          </w:p>
          <w:p w:rsidR="00F221E7" w:rsidRDefault="00F221E7">
            <w:pPr>
              <w:rPr>
                <w:rFonts w:ascii="Times New Roman" w:hAnsi="Times New Roman" w:cs="Times New Roman"/>
                <w:sz w:val="24"/>
                <w:szCs w:val="24"/>
              </w:rPr>
            </w:pPr>
            <w:r>
              <w:rPr>
                <w:rFonts w:ascii="Times New Roman" w:hAnsi="Times New Roman" w:cs="Times New Roman"/>
                <w:sz w:val="24"/>
                <w:szCs w:val="24"/>
              </w:rPr>
              <w:t>Подвижные игры**</w:t>
            </w:r>
          </w:p>
          <w:p w:rsidR="00F221E7" w:rsidRDefault="00F221E7">
            <w:pPr>
              <w:rPr>
                <w:rFonts w:ascii="Times New Roman" w:hAnsi="Times New Roman" w:cs="Times New Roman"/>
                <w:sz w:val="24"/>
                <w:szCs w:val="24"/>
              </w:rPr>
            </w:pPr>
            <w:r>
              <w:rPr>
                <w:rFonts w:ascii="Times New Roman" w:hAnsi="Times New Roman" w:cs="Times New Roman"/>
                <w:sz w:val="24"/>
                <w:szCs w:val="24"/>
              </w:rPr>
              <w:t>«Кто быстрее?».</w:t>
            </w:r>
          </w:p>
          <w:p w:rsidR="00F221E7" w:rsidRDefault="00F221E7">
            <w:pPr>
              <w:rPr>
                <w:rFonts w:ascii="Times New Roman" w:hAnsi="Times New Roman" w:cs="Times New Roman"/>
                <w:sz w:val="24"/>
                <w:szCs w:val="24"/>
              </w:rPr>
            </w:pPr>
            <w:r>
              <w:rPr>
                <w:rFonts w:ascii="Times New Roman" w:hAnsi="Times New Roman" w:cs="Times New Roman"/>
                <w:iCs/>
                <w:sz w:val="24"/>
                <w:szCs w:val="24"/>
              </w:rPr>
              <w:t xml:space="preserve">Цель: </w:t>
            </w:r>
            <w:r>
              <w:rPr>
                <w:rFonts w:ascii="Times New Roman" w:hAnsi="Times New Roman" w:cs="Times New Roman"/>
                <w:sz w:val="24"/>
                <w:szCs w:val="24"/>
              </w:rPr>
              <w:t>бегают быстрым бегом. «Дальше и выше».</w:t>
            </w:r>
          </w:p>
          <w:p w:rsidR="00F221E7" w:rsidRDefault="00F221E7">
            <w:pPr>
              <w:rPr>
                <w:rFonts w:ascii="Times New Roman" w:hAnsi="Times New Roman" w:cs="Times New Roman"/>
                <w:sz w:val="24"/>
                <w:szCs w:val="24"/>
              </w:rPr>
            </w:pPr>
            <w:r>
              <w:rPr>
                <w:rFonts w:ascii="Times New Roman" w:hAnsi="Times New Roman" w:cs="Times New Roman"/>
                <w:iCs/>
                <w:sz w:val="24"/>
                <w:szCs w:val="24"/>
              </w:rPr>
              <w:t>Цель:</w:t>
            </w:r>
            <w:r>
              <w:rPr>
                <w:rFonts w:ascii="Times New Roman" w:hAnsi="Times New Roman" w:cs="Times New Roman"/>
                <w:sz w:val="24"/>
                <w:szCs w:val="24"/>
              </w:rPr>
              <w:t xml:space="preserve"> преодолевают полосу препятствие  прыгают  легко.</w:t>
            </w:r>
            <w:r>
              <w:rPr>
                <w:rFonts w:ascii="Times New Roman" w:hAnsi="Times New Roman" w:cs="Times New Roman"/>
                <w:sz w:val="24"/>
                <w:szCs w:val="24"/>
              </w:rPr>
              <w:tab/>
            </w:r>
          </w:p>
        </w:tc>
        <w:tc>
          <w:tcPr>
            <w:tcW w:w="2945" w:type="dxa"/>
            <w:tcBorders>
              <w:top w:val="single" w:sz="4" w:space="0" w:color="000000"/>
              <w:left w:val="single" w:sz="4" w:space="0" w:color="auto"/>
              <w:bottom w:val="single" w:sz="4" w:space="0" w:color="000000"/>
              <w:right w:val="single" w:sz="4" w:space="0" w:color="000000"/>
            </w:tcBorders>
            <w:shd w:val="clear" w:color="auto" w:fill="FFFFFF"/>
          </w:tcPr>
          <w:p w:rsidR="00F221E7" w:rsidRDefault="00F221E7">
            <w:pPr>
              <w:rPr>
                <w:rFonts w:ascii="Times New Roman" w:hAnsi="Times New Roman" w:cs="Times New Roman"/>
                <w:b/>
                <w:sz w:val="24"/>
                <w:szCs w:val="24"/>
              </w:rPr>
            </w:pPr>
            <w:r>
              <w:rPr>
                <w:rFonts w:ascii="Times New Roman" w:hAnsi="Times New Roman" w:cs="Times New Roman"/>
                <w:b/>
                <w:sz w:val="24"/>
                <w:szCs w:val="24"/>
              </w:rPr>
              <w:t>Наблюдение за работой транспортом</w:t>
            </w:r>
          </w:p>
          <w:p w:rsidR="00F221E7" w:rsidRDefault="00F221E7">
            <w:pPr>
              <w:rPr>
                <w:rFonts w:ascii="Times New Roman" w:hAnsi="Times New Roman" w:cs="Times New Roman"/>
                <w:b/>
                <w:sz w:val="24"/>
                <w:szCs w:val="24"/>
              </w:rPr>
            </w:pPr>
            <w:r>
              <w:rPr>
                <w:rFonts w:ascii="Times New Roman" w:hAnsi="Times New Roman" w:cs="Times New Roman"/>
                <w:b/>
                <w:sz w:val="24"/>
                <w:szCs w:val="24"/>
              </w:rPr>
              <w:t>Цели: н</w:t>
            </w:r>
            <w:r>
              <w:rPr>
                <w:rFonts w:ascii="Times New Roman" w:hAnsi="Times New Roman" w:cs="Times New Roman"/>
                <w:sz w:val="24"/>
                <w:szCs w:val="24"/>
              </w:rPr>
              <w:t xml:space="preserve">аблюдают за </w:t>
            </w:r>
          </w:p>
          <w:p w:rsidR="00F221E7" w:rsidRDefault="00F221E7">
            <w:pPr>
              <w:rPr>
                <w:rFonts w:ascii="Times New Roman" w:hAnsi="Times New Roman" w:cs="Times New Roman"/>
                <w:sz w:val="24"/>
                <w:szCs w:val="24"/>
              </w:rPr>
            </w:pPr>
            <w:r>
              <w:rPr>
                <w:rFonts w:ascii="Times New Roman" w:hAnsi="Times New Roman" w:cs="Times New Roman"/>
                <w:sz w:val="24"/>
                <w:szCs w:val="24"/>
              </w:rPr>
              <w:t>проходящими машинами.</w:t>
            </w:r>
          </w:p>
          <w:p w:rsidR="00F221E7" w:rsidRDefault="00F221E7">
            <w:pPr>
              <w:rPr>
                <w:rFonts w:ascii="Times New Roman" w:hAnsi="Times New Roman" w:cs="Times New Roman"/>
                <w:b/>
                <w:i/>
                <w:sz w:val="24"/>
                <w:szCs w:val="24"/>
              </w:rPr>
            </w:pPr>
            <w:r>
              <w:rPr>
                <w:rFonts w:ascii="Times New Roman" w:hAnsi="Times New Roman" w:cs="Times New Roman"/>
                <w:b/>
                <w:i/>
                <w:sz w:val="24"/>
                <w:szCs w:val="24"/>
              </w:rPr>
              <w:t>Ход наблюдения</w:t>
            </w:r>
          </w:p>
          <w:p w:rsidR="00F221E7" w:rsidRDefault="00F221E7">
            <w:pPr>
              <w:rPr>
                <w:rFonts w:ascii="Times New Roman" w:hAnsi="Times New Roman" w:cs="Times New Roman"/>
                <w:b/>
                <w:i/>
                <w:sz w:val="24"/>
                <w:szCs w:val="24"/>
              </w:rPr>
            </w:pPr>
            <w:r>
              <w:rPr>
                <w:rFonts w:ascii="Times New Roman" w:hAnsi="Times New Roman" w:cs="Times New Roman"/>
                <w:b/>
                <w:i/>
                <w:sz w:val="24"/>
                <w:szCs w:val="24"/>
              </w:rPr>
              <w:t xml:space="preserve"> задает детям загадку</w:t>
            </w:r>
          </w:p>
          <w:p w:rsidR="00F221E7" w:rsidRDefault="00F221E7">
            <w:pPr>
              <w:rPr>
                <w:rFonts w:ascii="Times New Roman" w:hAnsi="Times New Roman" w:cs="Times New Roman"/>
                <w:sz w:val="24"/>
                <w:szCs w:val="24"/>
              </w:rPr>
            </w:pPr>
            <w:r>
              <w:rPr>
                <w:rFonts w:ascii="Times New Roman" w:hAnsi="Times New Roman" w:cs="Times New Roman"/>
                <w:sz w:val="24"/>
                <w:szCs w:val="24"/>
              </w:rPr>
              <w:t xml:space="preserve">Едет утром  по делам: </w:t>
            </w:r>
          </w:p>
          <w:p w:rsidR="00F221E7" w:rsidRDefault="00F221E7">
            <w:pPr>
              <w:rPr>
                <w:rFonts w:ascii="Times New Roman" w:hAnsi="Times New Roman" w:cs="Times New Roman"/>
                <w:sz w:val="24"/>
                <w:szCs w:val="24"/>
              </w:rPr>
            </w:pPr>
            <w:r>
              <w:rPr>
                <w:rFonts w:ascii="Times New Roman" w:hAnsi="Times New Roman" w:cs="Times New Roman"/>
                <w:sz w:val="24"/>
                <w:szCs w:val="24"/>
              </w:rPr>
              <w:t>Едет быстро, едет сам.</w:t>
            </w:r>
          </w:p>
          <w:p w:rsidR="00F221E7" w:rsidRDefault="00F221E7">
            <w:pPr>
              <w:rPr>
                <w:rFonts w:ascii="Times New Roman" w:hAnsi="Times New Roman" w:cs="Times New Roman"/>
                <w:sz w:val="24"/>
                <w:szCs w:val="24"/>
                <w:lang w:val="kk-KZ"/>
              </w:rPr>
            </w:pPr>
            <w:r>
              <w:rPr>
                <w:rFonts w:ascii="Times New Roman" w:hAnsi="Times New Roman" w:cs="Times New Roman"/>
                <w:sz w:val="24"/>
                <w:szCs w:val="24"/>
              </w:rPr>
              <w:t>(</w:t>
            </w:r>
            <w:r>
              <w:rPr>
                <w:rFonts w:ascii="Times New Roman" w:hAnsi="Times New Roman" w:cs="Times New Roman"/>
                <w:sz w:val="24"/>
                <w:szCs w:val="24"/>
                <w:lang w:val="kk-KZ"/>
              </w:rPr>
              <w:t>развитие речи, художественная литература)</w:t>
            </w:r>
          </w:p>
          <w:p w:rsidR="00F221E7" w:rsidRDefault="00F221E7">
            <w:pPr>
              <w:rPr>
                <w:rFonts w:ascii="Times New Roman" w:hAnsi="Times New Roman" w:cs="Times New Roman"/>
                <w:b/>
                <w:sz w:val="24"/>
                <w:szCs w:val="24"/>
              </w:rPr>
            </w:pPr>
          </w:p>
          <w:p w:rsidR="00F221E7" w:rsidRDefault="00F221E7">
            <w:pPr>
              <w:rPr>
                <w:rFonts w:ascii="Times New Roman" w:hAnsi="Times New Roman" w:cs="Times New Roman"/>
                <w:b/>
                <w:sz w:val="24"/>
                <w:szCs w:val="24"/>
              </w:rPr>
            </w:pPr>
            <w:r>
              <w:rPr>
                <w:rFonts w:ascii="Times New Roman" w:hAnsi="Times New Roman" w:cs="Times New Roman"/>
                <w:b/>
                <w:sz w:val="24"/>
                <w:szCs w:val="24"/>
              </w:rPr>
              <w:t>Трудовая деятельность</w:t>
            </w:r>
          </w:p>
          <w:p w:rsidR="00F221E7" w:rsidRDefault="00F221E7">
            <w:pPr>
              <w:rPr>
                <w:rFonts w:ascii="Times New Roman" w:hAnsi="Times New Roman" w:cs="Times New Roman"/>
                <w:sz w:val="24"/>
                <w:szCs w:val="24"/>
              </w:rPr>
            </w:pPr>
            <w:r>
              <w:rPr>
                <w:rFonts w:ascii="Times New Roman" w:hAnsi="Times New Roman" w:cs="Times New Roman"/>
                <w:sz w:val="24"/>
                <w:szCs w:val="24"/>
              </w:rPr>
              <w:t xml:space="preserve">Уборка в беседке. </w:t>
            </w:r>
          </w:p>
          <w:p w:rsidR="00F221E7" w:rsidRDefault="00F221E7">
            <w:pPr>
              <w:rPr>
                <w:rFonts w:ascii="Times New Roman" w:hAnsi="Times New Roman" w:cs="Times New Roman"/>
                <w:sz w:val="24"/>
                <w:szCs w:val="24"/>
              </w:rPr>
            </w:pPr>
            <w:r>
              <w:rPr>
                <w:rFonts w:ascii="Times New Roman" w:hAnsi="Times New Roman" w:cs="Times New Roman"/>
                <w:b/>
                <w:sz w:val="24"/>
                <w:szCs w:val="24"/>
              </w:rPr>
              <w:t xml:space="preserve">Цель: </w:t>
            </w:r>
            <w:r>
              <w:rPr>
                <w:rFonts w:ascii="Times New Roman" w:hAnsi="Times New Roman" w:cs="Times New Roman"/>
                <w:sz w:val="24"/>
                <w:szCs w:val="24"/>
              </w:rPr>
              <w:t xml:space="preserve"> распределяют между собой с помощью взрослого участок  уборки, добиваются выполнения цели общими усилиями. </w:t>
            </w:r>
          </w:p>
          <w:p w:rsidR="00F221E7" w:rsidRDefault="00F221E7">
            <w:pPr>
              <w:rPr>
                <w:rFonts w:ascii="Times New Roman" w:hAnsi="Times New Roman" w:cs="Times New Roman"/>
                <w:sz w:val="24"/>
                <w:szCs w:val="24"/>
              </w:rPr>
            </w:pPr>
          </w:p>
          <w:p w:rsidR="00F221E7" w:rsidRDefault="00F221E7">
            <w:pPr>
              <w:rPr>
                <w:rFonts w:ascii="Times New Roman" w:hAnsi="Times New Roman" w:cs="Times New Roman"/>
                <w:b/>
                <w:sz w:val="24"/>
                <w:szCs w:val="24"/>
              </w:rPr>
            </w:pPr>
            <w:r>
              <w:rPr>
                <w:rFonts w:ascii="Times New Roman" w:hAnsi="Times New Roman" w:cs="Times New Roman"/>
                <w:b/>
                <w:sz w:val="24"/>
                <w:szCs w:val="24"/>
              </w:rPr>
              <w:t>Подвижные игры **</w:t>
            </w:r>
          </w:p>
          <w:p w:rsidR="00F221E7" w:rsidRDefault="00F221E7">
            <w:pPr>
              <w:rPr>
                <w:rFonts w:ascii="Times New Roman" w:hAnsi="Times New Roman" w:cs="Times New Roman"/>
                <w:sz w:val="24"/>
                <w:szCs w:val="24"/>
              </w:rPr>
            </w:pPr>
            <w:r>
              <w:rPr>
                <w:rFonts w:ascii="Times New Roman" w:hAnsi="Times New Roman" w:cs="Times New Roman"/>
                <w:sz w:val="24"/>
                <w:szCs w:val="24"/>
              </w:rPr>
              <w:t>«Птичка на дереве».</w:t>
            </w:r>
          </w:p>
          <w:p w:rsidR="00F221E7" w:rsidRDefault="00F221E7">
            <w:pPr>
              <w:rPr>
                <w:rFonts w:ascii="Times New Roman" w:hAnsi="Times New Roman" w:cs="Times New Roman"/>
                <w:sz w:val="24"/>
                <w:szCs w:val="24"/>
              </w:rPr>
            </w:pPr>
            <w:r>
              <w:rPr>
                <w:rFonts w:ascii="Times New Roman" w:hAnsi="Times New Roman" w:cs="Times New Roman"/>
                <w:b/>
                <w:i/>
                <w:sz w:val="24"/>
                <w:szCs w:val="24"/>
              </w:rPr>
              <w:t>Цель:</w:t>
            </w:r>
            <w:r>
              <w:rPr>
                <w:rFonts w:ascii="Times New Roman" w:hAnsi="Times New Roman" w:cs="Times New Roman"/>
                <w:sz w:val="24"/>
                <w:szCs w:val="24"/>
              </w:rPr>
              <w:t xml:space="preserve">  действуют по сигналу, ориентируются в пространстве.</w:t>
            </w:r>
          </w:p>
          <w:p w:rsidR="00F221E7" w:rsidRDefault="00F221E7">
            <w:pPr>
              <w:rPr>
                <w:rFonts w:ascii="Times New Roman" w:hAnsi="Times New Roman" w:cs="Times New Roman"/>
                <w:b/>
                <w:sz w:val="24"/>
                <w:szCs w:val="24"/>
              </w:rPr>
            </w:pP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Подскоками  к флажку</w:t>
            </w:r>
            <w:r>
              <w:rPr>
                <w:rFonts w:ascii="Times New Roman" w:hAnsi="Times New Roman" w:cs="Times New Roman"/>
                <w:b/>
                <w:sz w:val="24"/>
                <w:szCs w:val="24"/>
              </w:rPr>
              <w:t>».</w:t>
            </w:r>
          </w:p>
          <w:p w:rsidR="00F221E7" w:rsidRDefault="00F221E7">
            <w:pPr>
              <w:rPr>
                <w:rFonts w:ascii="Times New Roman" w:hAnsi="Times New Roman" w:cs="Times New Roman"/>
                <w:sz w:val="24"/>
                <w:szCs w:val="24"/>
              </w:rPr>
            </w:pPr>
            <w:r>
              <w:rPr>
                <w:rFonts w:ascii="Times New Roman" w:hAnsi="Times New Roman" w:cs="Times New Roman"/>
                <w:iCs/>
                <w:sz w:val="24"/>
                <w:szCs w:val="24"/>
              </w:rPr>
              <w:t xml:space="preserve">Цели: </w:t>
            </w:r>
            <w:r>
              <w:rPr>
                <w:rFonts w:ascii="Times New Roman" w:hAnsi="Times New Roman" w:cs="Times New Roman"/>
                <w:sz w:val="24"/>
                <w:szCs w:val="24"/>
              </w:rPr>
              <w:t>прыгают (на одной и двух ногах), ори</w:t>
            </w:r>
            <w:r>
              <w:rPr>
                <w:rFonts w:ascii="Times New Roman" w:hAnsi="Times New Roman" w:cs="Times New Roman"/>
                <w:sz w:val="24"/>
                <w:szCs w:val="24"/>
              </w:rPr>
              <w:softHyphen/>
              <w:t xml:space="preserve">ентируются </w:t>
            </w:r>
          </w:p>
          <w:p w:rsidR="00F221E7" w:rsidRDefault="00F221E7">
            <w:pPr>
              <w:rPr>
                <w:rFonts w:ascii="Times New Roman" w:hAnsi="Times New Roman" w:cs="Times New Roman"/>
                <w:iCs/>
                <w:sz w:val="24"/>
                <w:szCs w:val="24"/>
              </w:rPr>
            </w:pPr>
            <w:r>
              <w:rPr>
                <w:rFonts w:ascii="Times New Roman" w:hAnsi="Times New Roman" w:cs="Times New Roman"/>
                <w:sz w:val="24"/>
                <w:szCs w:val="24"/>
              </w:rPr>
              <w:t>на ограниченной площадке;</w:t>
            </w:r>
          </w:p>
          <w:p w:rsidR="00F221E7" w:rsidRDefault="00F221E7">
            <w:pPr>
              <w:rPr>
                <w:rFonts w:ascii="Times New Roman" w:hAnsi="Times New Roman" w:cs="Times New Roman"/>
                <w:b/>
                <w:i/>
                <w:sz w:val="24"/>
                <w:szCs w:val="24"/>
              </w:rPr>
            </w:pPr>
          </w:p>
          <w:p w:rsidR="00F221E7" w:rsidRDefault="00F221E7">
            <w:pPr>
              <w:rPr>
                <w:rFonts w:ascii="Times New Roman" w:hAnsi="Times New Roman" w:cs="Times New Roman"/>
                <w:sz w:val="24"/>
                <w:szCs w:val="24"/>
              </w:rPr>
            </w:pPr>
            <w:r>
              <w:rPr>
                <w:rFonts w:ascii="Times New Roman" w:hAnsi="Times New Roman" w:cs="Times New Roman"/>
                <w:sz w:val="24"/>
                <w:szCs w:val="24"/>
              </w:rPr>
              <w:t>.</w:t>
            </w:r>
          </w:p>
        </w:tc>
      </w:tr>
      <w:tr w:rsidR="00F221E7" w:rsidTr="00F221E7">
        <w:trPr>
          <w:trHeight w:val="786"/>
        </w:trPr>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F221E7" w:rsidRPr="00695A4C" w:rsidRDefault="00F221E7">
            <w:pPr>
              <w:adjustRightInd w:val="0"/>
              <w:contextualSpacing/>
              <w:rPr>
                <w:rFonts w:ascii="Times New Roman" w:hAnsi="Times New Roman" w:cs="Times New Roman"/>
                <w:b/>
                <w:bCs/>
                <w:iCs/>
                <w:lang w:val="kk-KZ"/>
              </w:rPr>
            </w:pPr>
            <w:r>
              <w:rPr>
                <w:rFonts w:ascii="Times New Roman" w:hAnsi="Times New Roman" w:cs="Times New Roman"/>
                <w:b/>
                <w:bCs/>
                <w:iCs/>
                <w:sz w:val="24"/>
                <w:szCs w:val="24"/>
                <w:lang w:val="kk-KZ"/>
              </w:rPr>
              <w:t xml:space="preserve"> </w:t>
            </w:r>
            <w:r w:rsidRPr="00695A4C">
              <w:rPr>
                <w:rFonts w:ascii="Times New Roman" w:hAnsi="Times New Roman" w:cs="Times New Roman"/>
                <w:b/>
                <w:bCs/>
                <w:iCs/>
                <w:lang w:val="kk-KZ"/>
              </w:rPr>
              <w:t>Балалардың үйге қайтуы/</w:t>
            </w:r>
          </w:p>
          <w:p w:rsidR="00F221E7" w:rsidRDefault="00F221E7">
            <w:pPr>
              <w:rPr>
                <w:rFonts w:ascii="Times New Roman" w:eastAsia="Times New Roman" w:hAnsi="Times New Roman" w:cs="Times New Roman"/>
                <w:sz w:val="24"/>
                <w:szCs w:val="24"/>
                <w:lang w:eastAsia="ru-RU"/>
              </w:rPr>
            </w:pPr>
            <w:r w:rsidRPr="00695A4C">
              <w:rPr>
                <w:rFonts w:ascii="Times New Roman" w:hAnsi="Times New Roman" w:cs="Times New Roman"/>
                <w:b/>
                <w:bCs/>
                <w:iCs/>
              </w:rPr>
              <w:t>Уход детей домой</w:t>
            </w:r>
          </w:p>
        </w:tc>
        <w:tc>
          <w:tcPr>
            <w:tcW w:w="28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F221E7" w:rsidRDefault="00F221E7">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Консультация «Наблюдение  и ежедневная  беседа об окружающем мире. В развитии ребенка. »</w:t>
            </w:r>
          </w:p>
        </w:tc>
        <w:tc>
          <w:tcPr>
            <w:tcW w:w="2977" w:type="dxa"/>
            <w:gridSpan w:val="2"/>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F221E7" w:rsidRDefault="00F221E7">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Беседа «Безопасность в летний период»</w:t>
            </w:r>
          </w:p>
        </w:tc>
        <w:tc>
          <w:tcPr>
            <w:tcW w:w="28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F221E7" w:rsidRDefault="00F221E7">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Консультация: «Гигиена и навыки самообслуживания  в саду и дома»</w:t>
            </w:r>
          </w:p>
        </w:tc>
        <w:tc>
          <w:tcPr>
            <w:tcW w:w="2693" w:type="dxa"/>
            <w:gridSpan w:val="2"/>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F221E7" w:rsidRDefault="00F221E7">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Консультация «Чтение и  роль книги  в в</w:t>
            </w:r>
            <w:r>
              <w:rPr>
                <w:rFonts w:ascii="Times New Roman" w:eastAsia="Times New Roman" w:hAnsi="Times New Roman" w:cs="Times New Roman"/>
                <w:sz w:val="24"/>
                <w:szCs w:val="24"/>
                <w:lang w:val="kk-KZ" w:eastAsia="ru-RU"/>
              </w:rPr>
              <w:t>оспитании ребенка</w:t>
            </w:r>
            <w:r>
              <w:rPr>
                <w:rFonts w:ascii="Times New Roman" w:eastAsia="Times New Roman" w:hAnsi="Times New Roman" w:cs="Times New Roman"/>
                <w:sz w:val="24"/>
                <w:szCs w:val="24"/>
                <w:lang w:eastAsia="ru-RU"/>
              </w:rPr>
              <w:t>»</w:t>
            </w:r>
          </w:p>
        </w:tc>
        <w:tc>
          <w:tcPr>
            <w:tcW w:w="294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F221E7" w:rsidRPr="00695A4C" w:rsidRDefault="00695A4C">
            <w:pPr>
              <w:pStyle w:val="a8"/>
              <w:spacing w:after="200" w:line="276" w:lineRule="auto"/>
              <w:rPr>
                <w:rFonts w:ascii="Times New Roman" w:hAnsi="Times New Roman"/>
                <w:lang w:val="kk-KZ"/>
              </w:rPr>
            </w:pPr>
            <w:hyperlink r:id="rId19" w:history="1">
              <w:r w:rsidR="00F221E7" w:rsidRPr="00695A4C">
                <w:rPr>
                  <w:rStyle w:val="ac"/>
                  <w:rFonts w:ascii="Times New Roman" w:hAnsi="Times New Roman"/>
                  <w:lang w:val="kk-KZ"/>
                </w:rPr>
                <w:t>https://www.youtube.com/watch?v=8co-kbJx0RA</w:t>
              </w:r>
            </w:hyperlink>
          </w:p>
        </w:tc>
      </w:tr>
    </w:tbl>
    <w:p w:rsidR="00F221E7" w:rsidRDefault="00F221E7" w:rsidP="00F221E7">
      <w:pPr>
        <w:rPr>
          <w:rFonts w:ascii="Times New Roman" w:hAnsi="Times New Roman" w:cs="Times New Roman"/>
          <w:sz w:val="24"/>
          <w:szCs w:val="24"/>
        </w:rPr>
      </w:pPr>
    </w:p>
    <w:p w:rsidR="00F221E7" w:rsidRDefault="00F221E7" w:rsidP="00F221E7">
      <w:pPr>
        <w:rPr>
          <w:rFonts w:ascii="Times New Roman" w:hAnsi="Times New Roman" w:cs="Times New Roman"/>
          <w:sz w:val="24"/>
          <w:szCs w:val="24"/>
        </w:rPr>
      </w:pPr>
    </w:p>
    <w:p w:rsidR="00F221E7" w:rsidRDefault="00F221E7" w:rsidP="00F221E7">
      <w:pPr>
        <w:rPr>
          <w:rFonts w:ascii="Times New Roman" w:hAnsi="Times New Roman" w:cs="Times New Roman"/>
          <w:sz w:val="24"/>
          <w:szCs w:val="24"/>
          <w:lang w:val="kk-KZ"/>
        </w:rPr>
      </w:pPr>
    </w:p>
    <w:p w:rsidR="00F221E7" w:rsidRDefault="00F221E7" w:rsidP="00F221E7">
      <w:pPr>
        <w:rPr>
          <w:rFonts w:ascii="Times New Roman" w:hAnsi="Times New Roman" w:cs="Times New Roman"/>
          <w:sz w:val="24"/>
          <w:szCs w:val="24"/>
        </w:rPr>
      </w:pPr>
      <w:r>
        <w:rPr>
          <w:rFonts w:ascii="Times New Roman" w:hAnsi="Times New Roman" w:cs="Times New Roman"/>
          <w:sz w:val="24"/>
          <w:szCs w:val="24"/>
          <w:lang w:val="kk-KZ"/>
        </w:rPr>
        <w:lastRenderedPageBreak/>
        <w:t>Проверила Методист :</w:t>
      </w:r>
    </w:p>
    <w:p w:rsidR="00CF42E2" w:rsidRDefault="00CF42E2" w:rsidP="00CF42E2">
      <w:pPr>
        <w:tabs>
          <w:tab w:val="left" w:pos="11482"/>
        </w:tabs>
        <w:ind w:left="2124" w:right="4222"/>
        <w:contextualSpacing/>
        <w:jc w:val="center"/>
        <w:rPr>
          <w:rFonts w:ascii="Times New Roman" w:hAnsi="Times New Roman" w:cs="Times New Roman"/>
          <w:b/>
          <w:lang w:val="kk-KZ"/>
        </w:rPr>
      </w:pPr>
    </w:p>
    <w:p w:rsidR="00CF42E2" w:rsidRDefault="00CF42E2" w:rsidP="00CF42E2">
      <w:pPr>
        <w:tabs>
          <w:tab w:val="left" w:pos="11482"/>
        </w:tabs>
        <w:ind w:left="2124" w:right="4222"/>
        <w:contextualSpacing/>
        <w:jc w:val="center"/>
        <w:rPr>
          <w:rFonts w:ascii="Times New Roman" w:hAnsi="Times New Roman" w:cs="Times New Roman"/>
          <w:b/>
          <w:lang w:val="kk-KZ"/>
        </w:rPr>
      </w:pPr>
    </w:p>
    <w:p w:rsidR="00CF42E2" w:rsidRDefault="00CF42E2" w:rsidP="00CF42E2">
      <w:pPr>
        <w:tabs>
          <w:tab w:val="left" w:pos="11482"/>
        </w:tabs>
        <w:ind w:left="2124" w:right="4222"/>
        <w:contextualSpacing/>
        <w:jc w:val="center"/>
        <w:rPr>
          <w:rFonts w:ascii="Times New Roman" w:hAnsi="Times New Roman" w:cs="Times New Roman"/>
          <w:b/>
          <w:lang w:val="kk-KZ"/>
        </w:rPr>
      </w:pPr>
    </w:p>
    <w:p w:rsidR="00CF42E2" w:rsidRDefault="00CF42E2" w:rsidP="00CF42E2">
      <w:pPr>
        <w:tabs>
          <w:tab w:val="left" w:pos="11482"/>
        </w:tabs>
        <w:ind w:left="2124" w:right="4222"/>
        <w:contextualSpacing/>
        <w:jc w:val="center"/>
        <w:rPr>
          <w:rFonts w:ascii="Times New Roman" w:hAnsi="Times New Roman" w:cs="Times New Roman"/>
          <w:b/>
          <w:lang w:val="kk-KZ"/>
        </w:rPr>
      </w:pPr>
    </w:p>
    <w:p w:rsidR="009E5CC5" w:rsidRDefault="009E5CC5" w:rsidP="009E5CC5">
      <w:pPr>
        <w:jc w:val="center"/>
        <w:rPr>
          <w:rFonts w:ascii="Times New Roman" w:hAnsi="Times New Roman" w:cs="Times New Roman"/>
          <w:b/>
          <w:bCs/>
          <w:sz w:val="24"/>
          <w:szCs w:val="24"/>
        </w:rPr>
      </w:pPr>
      <w:r>
        <w:rPr>
          <w:rFonts w:ascii="Times New Roman" w:hAnsi="Times New Roman" w:cs="Times New Roman"/>
          <w:b/>
          <w:bCs/>
          <w:sz w:val="24"/>
          <w:szCs w:val="24"/>
        </w:rPr>
        <w:t>Тәрбиелеу - білім беру процесінің циклограммасы</w:t>
      </w:r>
    </w:p>
    <w:p w:rsidR="009E5CC5" w:rsidRDefault="009E5CC5" w:rsidP="009E5CC5">
      <w:pPr>
        <w:tabs>
          <w:tab w:val="left" w:pos="2552"/>
        </w:tabs>
        <w:ind w:left="202"/>
        <w:jc w:val="center"/>
        <w:rPr>
          <w:rFonts w:ascii="Times New Roman" w:eastAsia="Times New Roman" w:hAnsi="Times New Roman" w:cs="Times New Roman"/>
          <w:b/>
          <w:bCs/>
          <w:sz w:val="24"/>
          <w:szCs w:val="24"/>
          <w:lang w:val="kk-KZ"/>
        </w:rPr>
      </w:pPr>
      <w:r>
        <w:rPr>
          <w:rFonts w:ascii="Times New Roman" w:eastAsia="Times New Roman" w:hAnsi="Times New Roman" w:cs="Times New Roman"/>
          <w:b/>
          <w:bCs/>
          <w:sz w:val="24"/>
          <w:szCs w:val="24"/>
          <w:lang w:val="kk-KZ"/>
        </w:rPr>
        <w:t>Циклограмма воспитательно-образовательного процесса</w:t>
      </w:r>
    </w:p>
    <w:p w:rsidR="009E5CC5" w:rsidRDefault="009E5CC5" w:rsidP="009E5CC5">
      <w:pPr>
        <w:tabs>
          <w:tab w:val="left" w:pos="2552"/>
        </w:tabs>
        <w:ind w:left="202"/>
        <w:rPr>
          <w:rFonts w:ascii="Times New Roman" w:eastAsia="Times New Roman" w:hAnsi="Times New Roman" w:cs="Times New Roman"/>
          <w:b/>
          <w:bCs/>
          <w:sz w:val="24"/>
          <w:szCs w:val="24"/>
          <w:lang w:val="kk-KZ"/>
        </w:rPr>
      </w:pPr>
    </w:p>
    <w:p w:rsidR="009E5CC5" w:rsidRDefault="009E5CC5" w:rsidP="009E5CC5">
      <w:pPr>
        <w:rPr>
          <w:rFonts w:ascii="Times New Roman" w:eastAsiaTheme="minorHAnsi" w:hAnsi="Times New Roman" w:cs="Times New Roman"/>
          <w:b/>
          <w:sz w:val="24"/>
          <w:szCs w:val="24"/>
          <w:lang w:val="kk-KZ"/>
        </w:rPr>
      </w:pPr>
      <w:r>
        <w:rPr>
          <w:rFonts w:ascii="Times New Roman" w:hAnsi="Times New Roman" w:cs="Times New Roman"/>
          <w:b/>
          <w:sz w:val="24"/>
          <w:szCs w:val="24"/>
        </w:rPr>
        <w:t>Білім</w:t>
      </w:r>
      <w:r>
        <w:rPr>
          <w:rFonts w:ascii="Times New Roman" w:hAnsi="Times New Roman" w:cs="Times New Roman"/>
          <w:b/>
          <w:spacing w:val="-1"/>
          <w:sz w:val="24"/>
          <w:szCs w:val="24"/>
        </w:rPr>
        <w:t xml:space="preserve"> </w:t>
      </w:r>
      <w:r>
        <w:rPr>
          <w:rFonts w:ascii="Times New Roman" w:hAnsi="Times New Roman" w:cs="Times New Roman"/>
          <w:b/>
          <w:sz w:val="24"/>
          <w:szCs w:val="24"/>
        </w:rPr>
        <w:t>беру</w:t>
      </w:r>
      <w:r>
        <w:rPr>
          <w:rFonts w:ascii="Times New Roman" w:hAnsi="Times New Roman" w:cs="Times New Roman"/>
          <w:b/>
          <w:spacing w:val="-4"/>
          <w:sz w:val="24"/>
          <w:szCs w:val="24"/>
        </w:rPr>
        <w:t xml:space="preserve"> </w:t>
      </w:r>
      <w:r>
        <w:rPr>
          <w:rFonts w:ascii="Times New Roman" w:hAnsi="Times New Roman" w:cs="Times New Roman"/>
          <w:b/>
          <w:sz w:val="24"/>
          <w:szCs w:val="24"/>
        </w:rPr>
        <w:t>ұйымы</w:t>
      </w:r>
      <w:r>
        <w:rPr>
          <w:rFonts w:ascii="Times New Roman" w:hAnsi="Times New Roman" w:cs="Times New Roman"/>
          <w:spacing w:val="-1"/>
          <w:sz w:val="24"/>
          <w:szCs w:val="24"/>
          <w:lang w:val="kk-KZ"/>
        </w:rPr>
        <w:t>/</w:t>
      </w:r>
      <w:r>
        <w:rPr>
          <w:rFonts w:ascii="Times New Roman" w:hAnsi="Times New Roman" w:cs="Times New Roman"/>
          <w:b/>
          <w:sz w:val="24"/>
          <w:szCs w:val="24"/>
          <w:lang w:val="kk-KZ"/>
        </w:rPr>
        <w:t>Организации образования</w:t>
      </w:r>
      <w:r>
        <w:rPr>
          <w:rFonts w:ascii="Times New Roman" w:hAnsi="Times New Roman" w:cs="Times New Roman"/>
          <w:sz w:val="24"/>
          <w:szCs w:val="24"/>
        </w:rPr>
        <w:t xml:space="preserve">:  </w:t>
      </w:r>
      <w:r>
        <w:rPr>
          <w:rFonts w:ascii="Times New Roman" w:hAnsi="Times New Roman" w:cs="Times New Roman"/>
          <w:sz w:val="24"/>
          <w:szCs w:val="24"/>
          <w:lang w:val="kk-KZ"/>
        </w:rPr>
        <w:t>КГУ «КШЯС «Таңшолпан»</w:t>
      </w:r>
    </w:p>
    <w:p w:rsidR="009E5CC5" w:rsidRDefault="009E5CC5" w:rsidP="009E5CC5">
      <w:pPr>
        <w:rPr>
          <w:rFonts w:ascii="Times New Roman" w:hAnsi="Times New Roman" w:cs="Times New Roman"/>
          <w:sz w:val="24"/>
          <w:szCs w:val="24"/>
        </w:rPr>
      </w:pPr>
      <w:r>
        <w:rPr>
          <w:rFonts w:ascii="Times New Roman" w:hAnsi="Times New Roman" w:cs="Times New Roman"/>
          <w:b/>
          <w:sz w:val="24"/>
          <w:szCs w:val="24"/>
          <w:lang w:val="kk-KZ"/>
        </w:rPr>
        <w:t>Топ/</w:t>
      </w:r>
      <w:r>
        <w:rPr>
          <w:rFonts w:ascii="Times New Roman" w:hAnsi="Times New Roman" w:cs="Times New Roman"/>
          <w:b/>
          <w:sz w:val="24"/>
          <w:szCs w:val="24"/>
        </w:rPr>
        <w:t>Группа</w:t>
      </w:r>
      <w:r>
        <w:rPr>
          <w:rFonts w:ascii="Times New Roman" w:hAnsi="Times New Roman" w:cs="Times New Roman"/>
          <w:sz w:val="24"/>
          <w:szCs w:val="24"/>
        </w:rPr>
        <w:t xml:space="preserve">: средняя группа «Күншуақ».                        </w:t>
      </w:r>
      <w:r>
        <w:rPr>
          <w:rFonts w:ascii="Times New Roman" w:hAnsi="Times New Roman" w:cs="Times New Roman"/>
          <w:b/>
          <w:sz w:val="24"/>
          <w:szCs w:val="24"/>
          <w:lang w:val="kk-KZ"/>
        </w:rPr>
        <w:t>Балалардың жасы/</w:t>
      </w:r>
      <w:r>
        <w:rPr>
          <w:rFonts w:ascii="Times New Roman" w:hAnsi="Times New Roman" w:cs="Times New Roman"/>
          <w:b/>
          <w:sz w:val="24"/>
          <w:szCs w:val="24"/>
        </w:rPr>
        <w:t>Возраст детей</w:t>
      </w:r>
      <w:r>
        <w:rPr>
          <w:rFonts w:ascii="Times New Roman" w:hAnsi="Times New Roman" w:cs="Times New Roman"/>
          <w:sz w:val="24"/>
          <w:szCs w:val="24"/>
        </w:rPr>
        <w:t xml:space="preserve">: </w:t>
      </w:r>
      <w:r>
        <w:rPr>
          <w:rFonts w:ascii="Times New Roman" w:hAnsi="Times New Roman" w:cs="Times New Roman"/>
          <w:sz w:val="24"/>
          <w:szCs w:val="24"/>
          <w:lang w:val="kk-KZ"/>
        </w:rPr>
        <w:t xml:space="preserve">дети </w:t>
      </w:r>
      <w:r>
        <w:rPr>
          <w:rFonts w:ascii="Times New Roman" w:hAnsi="Times New Roman" w:cs="Times New Roman"/>
          <w:sz w:val="24"/>
          <w:szCs w:val="24"/>
        </w:rPr>
        <w:t>3х лет.</w:t>
      </w:r>
    </w:p>
    <w:p w:rsidR="009E5CC5" w:rsidRDefault="009E5CC5" w:rsidP="009E5CC5">
      <w:pPr>
        <w:rPr>
          <w:rFonts w:ascii="Times New Roman" w:hAnsi="Times New Roman" w:cs="Times New Roman"/>
          <w:b/>
          <w:sz w:val="24"/>
          <w:szCs w:val="24"/>
        </w:rPr>
      </w:pPr>
      <w:r>
        <w:rPr>
          <w:rFonts w:ascii="Times New Roman" w:hAnsi="Times New Roman" w:cs="Times New Roman"/>
          <w:sz w:val="24"/>
          <w:szCs w:val="24"/>
        </w:rPr>
        <w:t>Ж</w:t>
      </w:r>
      <w:r>
        <w:rPr>
          <w:rFonts w:ascii="Times New Roman" w:hAnsi="Times New Roman" w:cs="Times New Roman"/>
          <w:b/>
          <w:sz w:val="24"/>
          <w:szCs w:val="24"/>
        </w:rPr>
        <w:t>оспардың</w:t>
      </w:r>
      <w:r>
        <w:rPr>
          <w:rFonts w:ascii="Times New Roman" w:hAnsi="Times New Roman" w:cs="Times New Roman"/>
          <w:b/>
          <w:spacing w:val="-3"/>
          <w:sz w:val="24"/>
          <w:szCs w:val="24"/>
        </w:rPr>
        <w:t xml:space="preserve"> </w:t>
      </w:r>
      <w:r>
        <w:rPr>
          <w:rFonts w:ascii="Times New Roman" w:hAnsi="Times New Roman" w:cs="Times New Roman"/>
          <w:b/>
          <w:sz w:val="24"/>
          <w:szCs w:val="24"/>
        </w:rPr>
        <w:t>құрылу</w:t>
      </w:r>
      <w:r>
        <w:rPr>
          <w:rFonts w:ascii="Times New Roman" w:hAnsi="Times New Roman" w:cs="Times New Roman"/>
          <w:b/>
          <w:spacing w:val="-5"/>
          <w:sz w:val="24"/>
          <w:szCs w:val="24"/>
        </w:rPr>
        <w:t xml:space="preserve"> </w:t>
      </w:r>
      <w:r>
        <w:rPr>
          <w:rFonts w:ascii="Times New Roman" w:hAnsi="Times New Roman" w:cs="Times New Roman"/>
          <w:b/>
          <w:sz w:val="24"/>
          <w:szCs w:val="24"/>
        </w:rPr>
        <w:t>кезеңі (апта күндерін, айды, жылды көрсету)</w:t>
      </w:r>
      <w:r>
        <w:rPr>
          <w:rFonts w:ascii="Times New Roman" w:hAnsi="Times New Roman" w:cs="Times New Roman"/>
          <w:sz w:val="24"/>
          <w:szCs w:val="24"/>
        </w:rPr>
        <w:t xml:space="preserve">  </w:t>
      </w:r>
      <w:r>
        <w:rPr>
          <w:rFonts w:ascii="Times New Roman" w:hAnsi="Times New Roman" w:cs="Times New Roman"/>
          <w:b/>
          <w:sz w:val="24"/>
          <w:szCs w:val="24"/>
        </w:rPr>
        <w:t>22.05-26.05. 2023  жыл.     Тәрбиеші  Камалова М.М..</w:t>
      </w:r>
      <w:r>
        <w:rPr>
          <w:rFonts w:ascii="Times New Roman" w:hAnsi="Times New Roman" w:cs="Times New Roman"/>
          <w:sz w:val="24"/>
          <w:szCs w:val="24"/>
        </w:rPr>
        <w:t xml:space="preserve">                                                                                                                                                                            </w:t>
      </w:r>
    </w:p>
    <w:p w:rsidR="009E5CC5" w:rsidRDefault="009E5CC5" w:rsidP="009E5CC5">
      <w:pPr>
        <w:rPr>
          <w:rFonts w:ascii="Times New Roman" w:hAnsi="Times New Roman" w:cs="Times New Roman"/>
          <w:sz w:val="24"/>
          <w:szCs w:val="24"/>
          <w:u w:val="single"/>
        </w:rPr>
      </w:pPr>
    </w:p>
    <w:tbl>
      <w:tblPr>
        <w:tblW w:w="15990" w:type="dxa"/>
        <w:tblInd w:w="-743" w:type="dxa"/>
        <w:shd w:val="clear" w:color="auto" w:fill="FFFFFF"/>
        <w:tblLayout w:type="fixed"/>
        <w:tblCellMar>
          <w:left w:w="0" w:type="dxa"/>
          <w:right w:w="0" w:type="dxa"/>
        </w:tblCellMar>
        <w:tblLook w:val="04A0" w:firstRow="1" w:lastRow="0" w:firstColumn="1" w:lastColumn="0" w:noHBand="0" w:noVBand="1"/>
      </w:tblPr>
      <w:tblGrid>
        <w:gridCol w:w="1701"/>
        <w:gridCol w:w="2835"/>
        <w:gridCol w:w="142"/>
        <w:gridCol w:w="2694"/>
        <w:gridCol w:w="142"/>
        <w:gridCol w:w="2694"/>
        <w:gridCol w:w="142"/>
        <w:gridCol w:w="2694"/>
        <w:gridCol w:w="142"/>
        <w:gridCol w:w="2804"/>
      </w:tblGrid>
      <w:tr w:rsidR="009E5CC5" w:rsidTr="009E5CC5">
        <w:trPr>
          <w:trHeight w:val="517"/>
        </w:trPr>
        <w:tc>
          <w:tcPr>
            <w:tcW w:w="1702"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9E5CC5" w:rsidRDefault="009E5CC5">
            <w:pPr>
              <w:jc w:val="center"/>
              <w:rPr>
                <w:rFonts w:ascii="Times New Roman" w:hAnsi="Times New Roman" w:cs="Times New Roman"/>
                <w:b/>
                <w:sz w:val="24"/>
                <w:szCs w:val="24"/>
              </w:rPr>
            </w:pPr>
            <w:r>
              <w:rPr>
                <w:rFonts w:ascii="Times New Roman" w:hAnsi="Times New Roman" w:cs="Times New Roman"/>
                <w:b/>
                <w:sz w:val="24"/>
                <w:szCs w:val="24"/>
              </w:rPr>
              <w:t xml:space="preserve">Примерный </w:t>
            </w:r>
          </w:p>
          <w:p w:rsidR="009E5CC5" w:rsidRDefault="009E5CC5">
            <w:pPr>
              <w:spacing w:line="276" w:lineRule="auto"/>
              <w:jc w:val="center"/>
              <w:rPr>
                <w:rFonts w:ascii="Times New Roman" w:hAnsi="Times New Roman" w:cs="Times New Roman"/>
                <w:b/>
                <w:sz w:val="24"/>
                <w:szCs w:val="24"/>
              </w:rPr>
            </w:pPr>
            <w:r>
              <w:rPr>
                <w:rFonts w:ascii="Times New Roman" w:hAnsi="Times New Roman" w:cs="Times New Roman"/>
                <w:b/>
                <w:sz w:val="24"/>
                <w:szCs w:val="24"/>
              </w:rPr>
              <w:t>режим дня</w:t>
            </w:r>
          </w:p>
        </w:tc>
        <w:tc>
          <w:tcPr>
            <w:tcW w:w="2835"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9E5CC5" w:rsidRDefault="009E5CC5">
            <w:pPr>
              <w:jc w:val="center"/>
              <w:rPr>
                <w:rFonts w:ascii="Times New Roman" w:hAnsi="Times New Roman" w:cs="Times New Roman"/>
                <w:b/>
                <w:sz w:val="24"/>
                <w:szCs w:val="24"/>
                <w:lang w:val="kk-KZ"/>
              </w:rPr>
            </w:pPr>
            <w:r>
              <w:rPr>
                <w:rFonts w:ascii="Times New Roman" w:hAnsi="Times New Roman" w:cs="Times New Roman"/>
                <w:b/>
                <w:sz w:val="24"/>
                <w:szCs w:val="24"/>
                <w:lang w:val="kk-KZ"/>
              </w:rPr>
              <w:t>Дүйсенбі</w:t>
            </w:r>
          </w:p>
          <w:p w:rsidR="009E5CC5" w:rsidRDefault="009E5CC5">
            <w:pPr>
              <w:jc w:val="center"/>
              <w:rPr>
                <w:rFonts w:ascii="Times New Roman" w:hAnsi="Times New Roman" w:cs="Times New Roman"/>
                <w:b/>
                <w:sz w:val="24"/>
                <w:szCs w:val="24"/>
              </w:rPr>
            </w:pPr>
            <w:r>
              <w:rPr>
                <w:rFonts w:ascii="Times New Roman" w:hAnsi="Times New Roman" w:cs="Times New Roman"/>
                <w:b/>
                <w:sz w:val="24"/>
                <w:szCs w:val="24"/>
                <w:lang w:val="kk-KZ"/>
              </w:rPr>
              <w:t>22.05.2023</w:t>
            </w:r>
          </w:p>
          <w:p w:rsidR="009E5CC5" w:rsidRDefault="009E5CC5">
            <w:pPr>
              <w:spacing w:line="276" w:lineRule="auto"/>
              <w:jc w:val="center"/>
              <w:rPr>
                <w:rFonts w:ascii="Times New Roman" w:hAnsi="Times New Roman" w:cs="Times New Roman"/>
                <w:b/>
                <w:sz w:val="24"/>
                <w:szCs w:val="24"/>
              </w:rPr>
            </w:pPr>
            <w:r>
              <w:rPr>
                <w:rFonts w:ascii="Times New Roman" w:hAnsi="Times New Roman" w:cs="Times New Roman"/>
                <w:b/>
                <w:sz w:val="24"/>
                <w:szCs w:val="24"/>
              </w:rPr>
              <w:t>Понедельник</w:t>
            </w:r>
          </w:p>
        </w:tc>
        <w:tc>
          <w:tcPr>
            <w:tcW w:w="2977" w:type="dxa"/>
            <w:gridSpan w:val="3"/>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9E5CC5" w:rsidRDefault="009E5CC5">
            <w:pPr>
              <w:jc w:val="center"/>
              <w:rPr>
                <w:rFonts w:ascii="Times New Roman" w:hAnsi="Times New Roman" w:cs="Times New Roman"/>
                <w:b/>
                <w:sz w:val="24"/>
                <w:szCs w:val="24"/>
                <w:lang w:val="kk-KZ"/>
              </w:rPr>
            </w:pPr>
            <w:r>
              <w:rPr>
                <w:rFonts w:ascii="Times New Roman" w:hAnsi="Times New Roman" w:cs="Times New Roman"/>
                <w:b/>
                <w:sz w:val="24"/>
                <w:szCs w:val="24"/>
                <w:lang w:val="kk-KZ"/>
              </w:rPr>
              <w:t>Сейсенбі</w:t>
            </w:r>
          </w:p>
          <w:p w:rsidR="009E5CC5" w:rsidRDefault="009E5CC5">
            <w:pPr>
              <w:jc w:val="center"/>
              <w:rPr>
                <w:rFonts w:ascii="Times New Roman" w:hAnsi="Times New Roman" w:cs="Times New Roman"/>
                <w:b/>
                <w:sz w:val="24"/>
                <w:szCs w:val="24"/>
                <w:lang w:val="kk-KZ"/>
              </w:rPr>
            </w:pPr>
            <w:r>
              <w:rPr>
                <w:rFonts w:ascii="Times New Roman" w:hAnsi="Times New Roman" w:cs="Times New Roman"/>
                <w:b/>
                <w:sz w:val="24"/>
                <w:szCs w:val="24"/>
                <w:lang w:val="kk-KZ"/>
              </w:rPr>
              <w:t>23.05.2023</w:t>
            </w:r>
          </w:p>
          <w:p w:rsidR="009E5CC5" w:rsidRDefault="009E5CC5">
            <w:pPr>
              <w:spacing w:line="276" w:lineRule="auto"/>
              <w:jc w:val="center"/>
              <w:rPr>
                <w:rFonts w:ascii="Times New Roman" w:hAnsi="Times New Roman" w:cs="Times New Roman"/>
                <w:b/>
                <w:sz w:val="24"/>
                <w:szCs w:val="24"/>
              </w:rPr>
            </w:pPr>
            <w:r>
              <w:rPr>
                <w:rFonts w:ascii="Times New Roman" w:hAnsi="Times New Roman" w:cs="Times New Roman"/>
                <w:b/>
                <w:sz w:val="24"/>
                <w:szCs w:val="24"/>
              </w:rPr>
              <w:t>Вторник</w:t>
            </w:r>
          </w:p>
        </w:tc>
        <w:tc>
          <w:tcPr>
            <w:tcW w:w="2835" w:type="dxa"/>
            <w:gridSpan w:val="2"/>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9E5CC5" w:rsidRDefault="009E5CC5">
            <w:pPr>
              <w:jc w:val="center"/>
              <w:rPr>
                <w:rFonts w:ascii="Times New Roman" w:hAnsi="Times New Roman" w:cs="Times New Roman"/>
                <w:b/>
                <w:sz w:val="24"/>
                <w:szCs w:val="24"/>
                <w:lang w:val="kk-KZ"/>
              </w:rPr>
            </w:pPr>
            <w:r>
              <w:rPr>
                <w:rFonts w:ascii="Times New Roman" w:hAnsi="Times New Roman" w:cs="Times New Roman"/>
                <w:b/>
                <w:sz w:val="24"/>
                <w:szCs w:val="24"/>
                <w:lang w:val="kk-KZ"/>
              </w:rPr>
              <w:t>Сәрсенбі</w:t>
            </w:r>
          </w:p>
          <w:p w:rsidR="009E5CC5" w:rsidRDefault="009E5CC5">
            <w:pPr>
              <w:jc w:val="center"/>
              <w:rPr>
                <w:rFonts w:ascii="Times New Roman" w:hAnsi="Times New Roman" w:cs="Times New Roman"/>
                <w:b/>
                <w:sz w:val="24"/>
                <w:szCs w:val="24"/>
                <w:lang w:val="kk-KZ"/>
              </w:rPr>
            </w:pPr>
            <w:r>
              <w:rPr>
                <w:rFonts w:ascii="Times New Roman" w:hAnsi="Times New Roman" w:cs="Times New Roman"/>
                <w:b/>
                <w:sz w:val="24"/>
                <w:szCs w:val="24"/>
                <w:lang w:val="kk-KZ"/>
              </w:rPr>
              <w:t>24.05.2023</w:t>
            </w:r>
          </w:p>
          <w:p w:rsidR="009E5CC5" w:rsidRDefault="009E5CC5">
            <w:pPr>
              <w:spacing w:line="276" w:lineRule="auto"/>
              <w:jc w:val="center"/>
              <w:rPr>
                <w:rFonts w:ascii="Times New Roman" w:hAnsi="Times New Roman" w:cs="Times New Roman"/>
                <w:b/>
                <w:sz w:val="24"/>
                <w:szCs w:val="24"/>
              </w:rPr>
            </w:pPr>
            <w:r>
              <w:rPr>
                <w:rFonts w:ascii="Times New Roman" w:hAnsi="Times New Roman" w:cs="Times New Roman"/>
                <w:b/>
                <w:sz w:val="24"/>
                <w:szCs w:val="24"/>
              </w:rPr>
              <w:t>Среда</w:t>
            </w:r>
          </w:p>
        </w:tc>
        <w:tc>
          <w:tcPr>
            <w:tcW w:w="2693"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9E5CC5" w:rsidRDefault="009E5CC5">
            <w:pPr>
              <w:jc w:val="center"/>
              <w:rPr>
                <w:rFonts w:ascii="Times New Roman" w:hAnsi="Times New Roman" w:cs="Times New Roman"/>
                <w:b/>
                <w:sz w:val="24"/>
                <w:szCs w:val="24"/>
                <w:lang w:val="kk-KZ"/>
              </w:rPr>
            </w:pPr>
            <w:r>
              <w:rPr>
                <w:rFonts w:ascii="Times New Roman" w:hAnsi="Times New Roman" w:cs="Times New Roman"/>
                <w:b/>
                <w:sz w:val="24"/>
                <w:szCs w:val="24"/>
                <w:lang w:val="kk-KZ"/>
              </w:rPr>
              <w:t>Бейсенбі</w:t>
            </w:r>
          </w:p>
          <w:p w:rsidR="009E5CC5" w:rsidRDefault="009E5CC5">
            <w:pPr>
              <w:jc w:val="center"/>
              <w:rPr>
                <w:rFonts w:ascii="Times New Roman" w:hAnsi="Times New Roman" w:cs="Times New Roman"/>
                <w:b/>
                <w:sz w:val="24"/>
                <w:szCs w:val="24"/>
                <w:lang w:val="kk-KZ"/>
              </w:rPr>
            </w:pPr>
            <w:r>
              <w:rPr>
                <w:rFonts w:ascii="Times New Roman" w:hAnsi="Times New Roman" w:cs="Times New Roman"/>
                <w:b/>
                <w:sz w:val="24"/>
                <w:szCs w:val="24"/>
                <w:lang w:val="kk-KZ"/>
              </w:rPr>
              <w:t>25.05.2023</w:t>
            </w:r>
          </w:p>
          <w:p w:rsidR="009E5CC5" w:rsidRDefault="009E5CC5">
            <w:pPr>
              <w:spacing w:line="276" w:lineRule="auto"/>
              <w:jc w:val="center"/>
              <w:rPr>
                <w:rFonts w:ascii="Times New Roman" w:hAnsi="Times New Roman" w:cs="Times New Roman"/>
                <w:b/>
                <w:sz w:val="24"/>
                <w:szCs w:val="24"/>
                <w:lang w:val="kk-KZ"/>
              </w:rPr>
            </w:pPr>
            <w:r>
              <w:rPr>
                <w:rFonts w:ascii="Times New Roman" w:hAnsi="Times New Roman" w:cs="Times New Roman"/>
                <w:b/>
                <w:sz w:val="24"/>
                <w:szCs w:val="24"/>
              </w:rPr>
              <w:t>Четверг</w:t>
            </w:r>
          </w:p>
        </w:tc>
        <w:tc>
          <w:tcPr>
            <w:tcW w:w="2945" w:type="dxa"/>
            <w:gridSpan w:val="2"/>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9E5CC5" w:rsidRDefault="009E5CC5">
            <w:pPr>
              <w:jc w:val="center"/>
              <w:rPr>
                <w:rFonts w:ascii="Times New Roman" w:hAnsi="Times New Roman" w:cs="Times New Roman"/>
                <w:b/>
                <w:sz w:val="24"/>
                <w:szCs w:val="24"/>
                <w:lang w:val="kk-KZ"/>
              </w:rPr>
            </w:pPr>
            <w:r>
              <w:rPr>
                <w:rFonts w:ascii="Times New Roman" w:hAnsi="Times New Roman" w:cs="Times New Roman"/>
                <w:b/>
                <w:sz w:val="24"/>
                <w:szCs w:val="24"/>
                <w:lang w:val="kk-KZ"/>
              </w:rPr>
              <w:t>Жұма</w:t>
            </w:r>
          </w:p>
          <w:p w:rsidR="009E5CC5" w:rsidRDefault="009E5CC5">
            <w:pPr>
              <w:jc w:val="center"/>
              <w:rPr>
                <w:rFonts w:ascii="Times New Roman" w:hAnsi="Times New Roman" w:cs="Times New Roman"/>
                <w:b/>
                <w:sz w:val="24"/>
                <w:szCs w:val="24"/>
                <w:lang w:val="kk-KZ"/>
              </w:rPr>
            </w:pPr>
            <w:r>
              <w:rPr>
                <w:rFonts w:ascii="Times New Roman" w:hAnsi="Times New Roman" w:cs="Times New Roman"/>
                <w:b/>
                <w:sz w:val="24"/>
                <w:szCs w:val="24"/>
                <w:lang w:val="kk-KZ"/>
              </w:rPr>
              <w:t>26.05.2023</w:t>
            </w:r>
          </w:p>
          <w:p w:rsidR="009E5CC5" w:rsidRDefault="009E5CC5">
            <w:pPr>
              <w:spacing w:line="276" w:lineRule="auto"/>
              <w:jc w:val="center"/>
              <w:rPr>
                <w:rFonts w:ascii="Times New Roman" w:hAnsi="Times New Roman" w:cs="Times New Roman"/>
                <w:b/>
                <w:sz w:val="24"/>
                <w:szCs w:val="24"/>
              </w:rPr>
            </w:pPr>
            <w:r>
              <w:rPr>
                <w:rFonts w:ascii="Times New Roman" w:hAnsi="Times New Roman" w:cs="Times New Roman"/>
                <w:b/>
                <w:sz w:val="24"/>
                <w:szCs w:val="24"/>
              </w:rPr>
              <w:t>Пятница</w:t>
            </w:r>
          </w:p>
        </w:tc>
      </w:tr>
      <w:tr w:rsidR="009E5CC5" w:rsidTr="009E5CC5">
        <w:trPr>
          <w:trHeight w:val="408"/>
        </w:trPr>
        <w:tc>
          <w:tcPr>
            <w:tcW w:w="300" w:type="dxa"/>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9E5CC5" w:rsidRDefault="009E5CC5">
            <w:pPr>
              <w:rPr>
                <w:rFonts w:ascii="Times New Roman" w:hAnsi="Times New Roman" w:cs="Times New Roman"/>
                <w:b/>
                <w:sz w:val="24"/>
                <w:szCs w:val="24"/>
              </w:rPr>
            </w:pPr>
          </w:p>
        </w:tc>
        <w:tc>
          <w:tcPr>
            <w:tcW w:w="300" w:type="dxa"/>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9E5CC5" w:rsidRDefault="009E5CC5">
            <w:pPr>
              <w:rPr>
                <w:rFonts w:ascii="Times New Roman" w:hAnsi="Times New Roman" w:cs="Times New Roman"/>
                <w:b/>
                <w:sz w:val="24"/>
                <w:szCs w:val="24"/>
              </w:rPr>
            </w:pPr>
          </w:p>
        </w:tc>
        <w:tc>
          <w:tcPr>
            <w:tcW w:w="900" w:type="dxa"/>
            <w:gridSpan w:val="3"/>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9E5CC5" w:rsidRDefault="009E5CC5">
            <w:pPr>
              <w:rPr>
                <w:rFonts w:ascii="Times New Roman" w:hAnsi="Times New Roman" w:cs="Times New Roman"/>
                <w:b/>
                <w:sz w:val="24"/>
                <w:szCs w:val="24"/>
              </w:rPr>
            </w:pPr>
          </w:p>
        </w:tc>
        <w:tc>
          <w:tcPr>
            <w:tcW w:w="600" w:type="dxa"/>
            <w:gridSpan w:val="2"/>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9E5CC5" w:rsidRDefault="009E5CC5">
            <w:pPr>
              <w:rPr>
                <w:rFonts w:ascii="Times New Roman" w:hAnsi="Times New Roman" w:cs="Times New Roman"/>
                <w:b/>
                <w:sz w:val="24"/>
                <w:szCs w:val="24"/>
              </w:rPr>
            </w:pPr>
          </w:p>
        </w:tc>
        <w:tc>
          <w:tcPr>
            <w:tcW w:w="3135" w:type="dxa"/>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9E5CC5" w:rsidRDefault="009E5CC5">
            <w:pPr>
              <w:rPr>
                <w:rFonts w:ascii="Times New Roman" w:hAnsi="Times New Roman" w:cs="Times New Roman"/>
                <w:b/>
                <w:sz w:val="24"/>
                <w:szCs w:val="24"/>
                <w:lang w:val="kk-KZ"/>
              </w:rPr>
            </w:pPr>
          </w:p>
        </w:tc>
        <w:tc>
          <w:tcPr>
            <w:tcW w:w="5748" w:type="dxa"/>
            <w:gridSpan w:val="2"/>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9E5CC5" w:rsidRDefault="009E5CC5">
            <w:pPr>
              <w:rPr>
                <w:rFonts w:ascii="Times New Roman" w:hAnsi="Times New Roman" w:cs="Times New Roman"/>
                <w:b/>
                <w:sz w:val="24"/>
                <w:szCs w:val="24"/>
              </w:rPr>
            </w:pPr>
          </w:p>
        </w:tc>
      </w:tr>
      <w:tr w:rsidR="009E5CC5" w:rsidTr="009E5CC5">
        <w:trPr>
          <w:trHeight w:val="806"/>
        </w:trPr>
        <w:tc>
          <w:tcPr>
            <w:tcW w:w="1702" w:type="dxa"/>
            <w:vMerge w:val="restart"/>
            <w:tcBorders>
              <w:top w:val="nil"/>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9E5CC5" w:rsidRDefault="009E5CC5">
            <w:pPr>
              <w:tabs>
                <w:tab w:val="left" w:pos="6640"/>
              </w:tabs>
              <w:adjustRightInd w:val="0"/>
              <w:contextualSpacing/>
              <w:rPr>
                <w:rFonts w:ascii="Times New Roman" w:hAnsi="Times New Roman" w:cs="Times New Roman"/>
                <w:b/>
                <w:bCs/>
                <w:sz w:val="24"/>
                <w:szCs w:val="24"/>
                <w:lang w:val="kk-KZ"/>
              </w:rPr>
            </w:pPr>
            <w:r>
              <w:rPr>
                <w:rFonts w:ascii="Times New Roman" w:hAnsi="Times New Roman" w:cs="Times New Roman"/>
                <w:b/>
                <w:bCs/>
                <w:sz w:val="24"/>
                <w:szCs w:val="24"/>
                <w:lang w:val="kk-KZ"/>
              </w:rPr>
              <w:t>Балаларды қабылдау/</w:t>
            </w:r>
          </w:p>
          <w:p w:rsidR="009E5CC5" w:rsidRDefault="009E5CC5">
            <w:pPr>
              <w:tabs>
                <w:tab w:val="left" w:pos="6640"/>
              </w:tabs>
              <w:adjustRightInd w:val="0"/>
              <w:contextualSpacing/>
              <w:rPr>
                <w:rFonts w:ascii="Times New Roman" w:hAnsi="Times New Roman" w:cs="Times New Roman"/>
                <w:b/>
                <w:sz w:val="24"/>
                <w:szCs w:val="24"/>
              </w:rPr>
            </w:pPr>
            <w:r>
              <w:rPr>
                <w:rFonts w:ascii="Times New Roman" w:hAnsi="Times New Roman" w:cs="Times New Roman"/>
                <w:b/>
                <w:bCs/>
                <w:sz w:val="24"/>
                <w:szCs w:val="24"/>
              </w:rPr>
              <w:t>Прием детей</w:t>
            </w:r>
          </w:p>
        </w:tc>
        <w:tc>
          <w:tcPr>
            <w:tcW w:w="14285" w:type="dxa"/>
            <w:gridSpan w:val="9"/>
            <w:tcBorders>
              <w:top w:val="single" w:sz="4" w:space="0" w:color="000000"/>
              <w:left w:val="single" w:sz="4" w:space="0" w:color="000000"/>
              <w:bottom w:val="nil"/>
              <w:right w:val="single" w:sz="4" w:space="0" w:color="000000"/>
            </w:tcBorders>
            <w:shd w:val="clear" w:color="auto" w:fill="FFFFFF"/>
            <w:tcMar>
              <w:top w:w="0" w:type="dxa"/>
              <w:left w:w="108" w:type="dxa"/>
              <w:bottom w:w="0" w:type="dxa"/>
              <w:right w:w="108" w:type="dxa"/>
            </w:tcMar>
            <w:hideMark/>
          </w:tcPr>
          <w:p w:rsidR="009E5CC5" w:rsidRDefault="009E5CC5">
            <w:pP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Общение  с детьми и родителями:  беседы по  вопросам здоровья, домашнего режима дня, о  воспитании, развитии и его достижениях,  игры для общения и создания хорошего настроения у детей. Создание доброжелательной атмосферы.</w:t>
            </w:r>
          </w:p>
        </w:tc>
      </w:tr>
      <w:tr w:rsidR="009E5CC5" w:rsidTr="009E5CC5">
        <w:trPr>
          <w:trHeight w:val="418"/>
        </w:trPr>
        <w:tc>
          <w:tcPr>
            <w:tcW w:w="300" w:type="dxa"/>
            <w:vMerge/>
            <w:tcBorders>
              <w:top w:val="nil"/>
              <w:left w:val="single" w:sz="4" w:space="0" w:color="000000"/>
              <w:bottom w:val="single" w:sz="4" w:space="0" w:color="auto"/>
              <w:right w:val="single" w:sz="4" w:space="0" w:color="000000"/>
            </w:tcBorders>
            <w:shd w:val="clear" w:color="auto" w:fill="FFFFFF"/>
            <w:vAlign w:val="center"/>
            <w:hideMark/>
          </w:tcPr>
          <w:p w:rsidR="009E5CC5" w:rsidRDefault="009E5CC5">
            <w:pPr>
              <w:rPr>
                <w:rFonts w:ascii="Times New Roman" w:hAnsi="Times New Roman" w:cs="Times New Roman"/>
                <w:b/>
                <w:sz w:val="24"/>
                <w:szCs w:val="24"/>
              </w:rPr>
            </w:pPr>
          </w:p>
        </w:tc>
        <w:tc>
          <w:tcPr>
            <w:tcW w:w="28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9E5CC5" w:rsidRDefault="009E5CC5">
            <w:pPr>
              <w:jc w:val="both"/>
              <w:rPr>
                <w:rFonts w:ascii="Times New Roman" w:hAnsi="Times New Roman" w:cs="Times New Roman"/>
              </w:rPr>
            </w:pPr>
            <w:r>
              <w:rPr>
                <w:rFonts w:ascii="Times New Roman" w:hAnsi="Times New Roman" w:cs="Times New Roman"/>
                <w:b/>
              </w:rPr>
              <w:t>Беседа</w:t>
            </w:r>
            <w:r>
              <w:rPr>
                <w:rFonts w:ascii="Times New Roman" w:hAnsi="Times New Roman" w:cs="Times New Roman"/>
              </w:rPr>
              <w:t xml:space="preserve"> с детьми, о том как провели вместе  с родителями  выходные. </w:t>
            </w:r>
          </w:p>
          <w:p w:rsidR="009E5CC5" w:rsidRDefault="009E5CC5">
            <w:pPr>
              <w:jc w:val="both"/>
              <w:rPr>
                <w:rFonts w:ascii="Times New Roman" w:eastAsia="Times New Roman" w:hAnsi="Times New Roman" w:cs="Times New Roman"/>
                <w:color w:val="000000"/>
              </w:rPr>
            </w:pPr>
            <w:r>
              <w:rPr>
                <w:rFonts w:ascii="Times New Roman" w:hAnsi="Times New Roman" w:cs="Times New Roman"/>
              </w:rPr>
              <w:t xml:space="preserve">«Прогулки  по весеннему городу». </w:t>
            </w:r>
            <w:r>
              <w:rPr>
                <w:rFonts w:ascii="Times New Roman" w:eastAsia="Times New Roman" w:hAnsi="Times New Roman" w:cs="Times New Roman"/>
                <w:color w:val="000000"/>
                <w:lang w:val="kk-KZ"/>
              </w:rPr>
              <w:t xml:space="preserve"> </w:t>
            </w:r>
            <w:r>
              <w:rPr>
                <w:rFonts w:ascii="Times New Roman" w:hAnsi="Times New Roman" w:cs="Times New Roman"/>
                <w:lang w:val="kk-KZ"/>
              </w:rPr>
              <w:t>Мақсаты</w:t>
            </w:r>
            <w:r>
              <w:rPr>
                <w:rFonts w:ascii="Times New Roman" w:hAnsi="Times New Roman" w:cs="Times New Roman"/>
                <w:b/>
                <w:lang w:val="kk-KZ"/>
              </w:rPr>
              <w:t xml:space="preserve"> </w:t>
            </w:r>
            <w:r>
              <w:rPr>
                <w:rFonts w:ascii="Times New Roman" w:hAnsi="Times New Roman" w:cs="Times New Roman"/>
                <w:b/>
              </w:rPr>
              <w:t>Цель:</w:t>
            </w:r>
            <w:r>
              <w:rPr>
                <w:rFonts w:ascii="Times New Roman" w:hAnsi="Times New Roman" w:cs="Times New Roman"/>
              </w:rPr>
              <w:t xml:space="preserve"> ведут  диалог с  взрослым и сверстниками, поним</w:t>
            </w:r>
            <w:r>
              <w:rPr>
                <w:rFonts w:ascii="Times New Roman" w:eastAsia="Times New Roman" w:hAnsi="Times New Roman" w:cs="Times New Roman"/>
              </w:rPr>
              <w:t>ают заданный   вопрос, г   используют короткие фразы, дают  понятные ответы.</w:t>
            </w:r>
            <w:r>
              <w:rPr>
                <w:rFonts w:ascii="Times New Roman" w:eastAsia="Times New Roman" w:hAnsi="Times New Roman" w:cs="Times New Roman"/>
                <w:color w:val="000000"/>
              </w:rPr>
              <w:t xml:space="preserve"> </w:t>
            </w:r>
            <w:r>
              <w:rPr>
                <w:rFonts w:ascii="Times New Roman" w:hAnsi="Times New Roman"/>
                <w:b/>
              </w:rPr>
              <w:t>(развитие речи</w:t>
            </w:r>
            <w:r>
              <w:rPr>
                <w:rFonts w:ascii="Times New Roman" w:eastAsia="Times New Roman" w:hAnsi="Times New Roman" w:cs="Times New Roman"/>
                <w:b/>
                <w:color w:val="000000"/>
                <w:lang w:val="kk-KZ"/>
              </w:rPr>
              <w:t xml:space="preserve"> ознакомление с окружающим миром)</w:t>
            </w:r>
            <w:r>
              <w:rPr>
                <w:rFonts w:ascii="Times New Roman" w:hAnsi="Times New Roman"/>
                <w:b/>
              </w:rPr>
              <w:t>.</w:t>
            </w:r>
          </w:p>
          <w:p w:rsidR="009E5CC5" w:rsidRDefault="009E5CC5">
            <w:pPr>
              <w:jc w:val="both"/>
              <w:rPr>
                <w:rFonts w:ascii="Times New Roman" w:eastAsia="Times New Roman" w:hAnsi="Times New Roman" w:cs="Times New Roman"/>
                <w:lang w:eastAsia="ru-RU"/>
              </w:rPr>
            </w:pPr>
            <w:r>
              <w:rPr>
                <w:rFonts w:ascii="Times New Roman" w:eastAsia="Times New Roman" w:hAnsi="Times New Roman" w:cs="Times New Roman"/>
                <w:b/>
                <w:lang w:eastAsia="ru-RU"/>
              </w:rPr>
              <w:t xml:space="preserve">«Мы умеем   строить» </w:t>
            </w:r>
            <w:r>
              <w:rPr>
                <w:rFonts w:ascii="Times New Roman" w:hAnsi="Times New Roman" w:cs="Times New Roman"/>
                <w:b/>
                <w:lang w:val="kk-KZ"/>
              </w:rPr>
              <w:t>Цель:</w:t>
            </w:r>
            <w:r>
              <w:rPr>
                <w:rFonts w:ascii="Times New Roman" w:hAnsi="Times New Roman" w:cs="Times New Roman"/>
                <w:lang w:val="kk-KZ"/>
              </w:rPr>
              <w:t xml:space="preserve"> обговаривают и</w:t>
            </w:r>
            <w:r>
              <w:rPr>
                <w:rFonts w:ascii="Times New Roman" w:hAnsi="Times New Roman" w:cs="Times New Roman"/>
                <w:b/>
                <w:u w:val="single"/>
                <w:lang w:val="kk-KZ"/>
              </w:rPr>
              <w:t xml:space="preserve"> </w:t>
            </w:r>
            <w:r>
              <w:rPr>
                <w:rFonts w:ascii="Times New Roman" w:eastAsia="Times New Roman" w:hAnsi="Times New Roman" w:cs="Times New Roman"/>
                <w:lang w:val="kk-KZ" w:eastAsia="ru-RU"/>
              </w:rPr>
              <w:t xml:space="preserve"> </w:t>
            </w:r>
            <w:r>
              <w:rPr>
                <w:rFonts w:ascii="Times New Roman" w:eastAsia="Times New Roman" w:hAnsi="Times New Roman" w:cs="Times New Roman"/>
                <w:lang w:eastAsia="ru-RU"/>
              </w:rPr>
              <w:t>дружно  конструируют по общей задумке из строительных деталей;   называют их: кубы, бруски, кирпичики, призмы,, цилиндры</w:t>
            </w:r>
          </w:p>
          <w:p w:rsidR="009E5CC5" w:rsidRDefault="009E5CC5">
            <w:pPr>
              <w:spacing w:after="200"/>
              <w:jc w:val="both"/>
              <w:rPr>
                <w:rFonts w:ascii="Times New Roman" w:eastAsia="Times New Roman" w:hAnsi="Times New Roman" w:cs="Times New Roman"/>
                <w:lang w:eastAsia="ru-RU"/>
              </w:rPr>
            </w:pPr>
            <w:r>
              <w:rPr>
                <w:rFonts w:ascii="Times New Roman" w:eastAsia="Times New Roman" w:hAnsi="Times New Roman" w:cs="Times New Roman"/>
                <w:lang w:eastAsia="ru-RU"/>
              </w:rPr>
              <w:t>(</w:t>
            </w:r>
            <w:r>
              <w:rPr>
                <w:rFonts w:ascii="Times New Roman" w:eastAsia="Times New Roman" w:hAnsi="Times New Roman" w:cs="Times New Roman"/>
                <w:b/>
                <w:lang w:eastAsia="ru-RU"/>
              </w:rPr>
              <w:t>конструирование )</w:t>
            </w:r>
          </w:p>
        </w:tc>
        <w:tc>
          <w:tcPr>
            <w:tcW w:w="2977" w:type="dxa"/>
            <w:gridSpan w:val="3"/>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9E5CC5" w:rsidRDefault="009E5CC5">
            <w:pPr>
              <w:pStyle w:val="11"/>
              <w:spacing w:line="276" w:lineRule="auto"/>
              <w:ind w:right="-248"/>
              <w:rPr>
                <w:rFonts w:ascii="Times New Roman" w:hAnsi="Times New Roman" w:cs="Times New Roman"/>
              </w:rPr>
            </w:pPr>
            <w:r>
              <w:rPr>
                <w:rFonts w:ascii="Times New Roman" w:hAnsi="Times New Roman" w:cs="Times New Roman"/>
                <w:b/>
              </w:rPr>
              <w:t>Беседа</w:t>
            </w:r>
            <w:r>
              <w:rPr>
                <w:rFonts w:ascii="Times New Roman" w:hAnsi="Times New Roman" w:cs="Times New Roman"/>
              </w:rPr>
              <w:t xml:space="preserve"> «Расскажи, какие деревья  растут на территории нашего сада»</w:t>
            </w:r>
          </w:p>
          <w:p w:rsidR="009E5CC5" w:rsidRDefault="009E5CC5">
            <w:pPr>
              <w:pStyle w:val="11"/>
              <w:spacing w:line="276" w:lineRule="auto"/>
              <w:ind w:right="-248"/>
              <w:rPr>
                <w:rFonts w:ascii="Times New Roman" w:eastAsia="Times New Roman" w:hAnsi="Times New Roman" w:cs="Times New Roman"/>
              </w:rPr>
            </w:pPr>
            <w:r>
              <w:rPr>
                <w:rFonts w:ascii="Times New Roman" w:hAnsi="Times New Roman" w:cs="Times New Roman"/>
                <w:lang w:val="kk-KZ"/>
              </w:rPr>
              <w:t>Мақсаты</w:t>
            </w:r>
            <w:r>
              <w:rPr>
                <w:rFonts w:ascii="Times New Roman" w:hAnsi="Times New Roman" w:cs="Times New Roman"/>
                <w:b/>
                <w:lang w:val="kk-KZ"/>
              </w:rPr>
              <w:t xml:space="preserve"> </w:t>
            </w:r>
            <w:r>
              <w:rPr>
                <w:rFonts w:ascii="Times New Roman" w:hAnsi="Times New Roman" w:cs="Times New Roman"/>
                <w:b/>
              </w:rPr>
              <w:t>- Цель</w:t>
            </w:r>
            <w:r>
              <w:rPr>
                <w:rFonts w:ascii="Times New Roman" w:hAnsi="Times New Roman" w:cs="Times New Roman"/>
              </w:rPr>
              <w:t>:  составля</w:t>
            </w:r>
            <w:r>
              <w:rPr>
                <w:rFonts w:ascii="Times New Roman" w:eastAsia="Times New Roman" w:hAnsi="Times New Roman" w:cs="Times New Roman"/>
              </w:rPr>
              <w:t>ет  каждый свой рассказ  при помощи алгоритма и дополнительных   вопросов</w:t>
            </w:r>
          </w:p>
          <w:p w:rsidR="009E5CC5" w:rsidRDefault="009E5CC5">
            <w:pPr>
              <w:jc w:val="both"/>
              <w:rPr>
                <w:rFonts w:ascii="Times New Roman" w:eastAsia="Times New Roman" w:hAnsi="Times New Roman" w:cs="Times New Roman"/>
                <w:b/>
              </w:rPr>
            </w:pPr>
            <w:r>
              <w:rPr>
                <w:rFonts w:ascii="Times New Roman" w:hAnsi="Times New Roman"/>
                <w:b/>
              </w:rPr>
              <w:t>(развитие речи)</w:t>
            </w:r>
            <w:r>
              <w:rPr>
                <w:rFonts w:ascii="Times New Roman" w:eastAsia="Times New Roman" w:hAnsi="Times New Roman" w:cs="Times New Roman"/>
                <w:b/>
              </w:rPr>
              <w:t xml:space="preserve"> </w:t>
            </w:r>
          </w:p>
          <w:p w:rsidR="009E5CC5" w:rsidRDefault="009E5CC5">
            <w:pPr>
              <w:ind w:right="-108"/>
              <w:rPr>
                <w:rFonts w:ascii="Times New Roman" w:eastAsia="Times New Roman" w:hAnsi="Times New Roman" w:cs="Times New Roman"/>
                <w:b/>
                <w:lang w:val="kk-KZ" w:eastAsia="ru-RU"/>
              </w:rPr>
            </w:pPr>
          </w:p>
          <w:p w:rsidR="009E5CC5" w:rsidRDefault="009E5CC5">
            <w:pPr>
              <w:ind w:right="-108"/>
              <w:rPr>
                <w:rFonts w:ascii="Times New Roman" w:eastAsia="Times New Roman" w:hAnsi="Times New Roman" w:cs="Times New Roman"/>
                <w:lang w:eastAsia="ru-RU"/>
              </w:rPr>
            </w:pPr>
            <w:r>
              <w:rPr>
                <w:rFonts w:ascii="Times New Roman" w:eastAsia="Times New Roman" w:hAnsi="Times New Roman" w:cs="Times New Roman"/>
                <w:lang w:val="kk-KZ" w:eastAsia="ru-RU"/>
              </w:rPr>
              <w:t xml:space="preserve"> </w:t>
            </w:r>
            <w:r>
              <w:rPr>
                <w:rFonts w:ascii="Times New Roman" w:eastAsia="Times New Roman" w:hAnsi="Times New Roman" w:cs="Times New Roman"/>
                <w:b/>
                <w:lang w:val="kk-KZ" w:eastAsia="ru-RU"/>
              </w:rPr>
              <w:t xml:space="preserve">Раскраски </w:t>
            </w:r>
            <w:r>
              <w:rPr>
                <w:rFonts w:ascii="Times New Roman" w:eastAsia="Times New Roman" w:hAnsi="Times New Roman" w:cs="Times New Roman"/>
                <w:lang w:eastAsia="ru-RU"/>
              </w:rPr>
              <w:t xml:space="preserve">по  теме  «Деревья и кустарники». </w:t>
            </w:r>
          </w:p>
          <w:p w:rsidR="009E5CC5" w:rsidRDefault="009E5CC5">
            <w:pPr>
              <w:ind w:right="-108"/>
              <w:rPr>
                <w:rFonts w:ascii="Times New Roman" w:eastAsia="Times New Roman" w:hAnsi="Times New Roman" w:cs="Times New Roman"/>
                <w:b/>
                <w:lang w:eastAsia="ru-RU"/>
              </w:rPr>
            </w:pPr>
            <w:r>
              <w:rPr>
                <w:rFonts w:ascii="Times New Roman" w:eastAsia="Times New Roman" w:hAnsi="Times New Roman" w:cs="Times New Roman"/>
                <w:b/>
                <w:lang w:eastAsia="ru-RU"/>
              </w:rPr>
              <w:t>Цель</w:t>
            </w:r>
            <w:r>
              <w:rPr>
                <w:rFonts w:ascii="Times New Roman" w:eastAsia="Times New Roman" w:hAnsi="Times New Roman" w:cs="Times New Roman"/>
                <w:lang w:eastAsia="ru-RU"/>
              </w:rPr>
              <w:t>: правильно держат карандаш</w:t>
            </w:r>
            <w:r>
              <w:rPr>
                <w:rFonts w:ascii="Times New Roman" w:eastAsia="Times New Roman" w:hAnsi="Times New Roman" w:cs="Times New Roman"/>
                <w:b/>
                <w:lang w:eastAsia="ru-RU"/>
              </w:rPr>
              <w:t xml:space="preserve"> , </w:t>
            </w:r>
            <w:r>
              <w:rPr>
                <w:rFonts w:ascii="Times New Roman" w:eastAsia="Times New Roman" w:hAnsi="Times New Roman" w:cs="Times New Roman"/>
                <w:lang w:eastAsia="ru-RU"/>
              </w:rPr>
              <w:t>используют цвета в соответствии с реальной картинкой.</w:t>
            </w:r>
            <w:r>
              <w:rPr>
                <w:rFonts w:ascii="Times New Roman" w:eastAsia="Times New Roman" w:hAnsi="Times New Roman" w:cs="Times New Roman"/>
                <w:b/>
                <w:lang w:eastAsia="ru-RU"/>
              </w:rPr>
              <w:t xml:space="preserve"> </w:t>
            </w:r>
          </w:p>
          <w:p w:rsidR="009E5CC5" w:rsidRDefault="009E5CC5">
            <w:pPr>
              <w:ind w:right="-108"/>
              <w:rPr>
                <w:rFonts w:ascii="Times New Roman" w:eastAsia="Times New Roman" w:hAnsi="Times New Roman" w:cs="Times New Roman"/>
                <w:b/>
                <w:lang w:eastAsia="ru-RU"/>
              </w:rPr>
            </w:pPr>
            <w:r>
              <w:rPr>
                <w:rFonts w:ascii="Times New Roman" w:eastAsia="Times New Roman" w:hAnsi="Times New Roman" w:cs="Times New Roman"/>
                <w:b/>
                <w:lang w:eastAsia="ru-RU"/>
              </w:rPr>
              <w:t xml:space="preserve">(рисование) </w:t>
            </w:r>
          </w:p>
          <w:p w:rsidR="009E5CC5" w:rsidRDefault="009E5CC5">
            <w:pPr>
              <w:ind w:right="-108"/>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Билингвальный компонент: жасыл – зеленый,  деревья-агаштар,  листья- жапырактар,***</w:t>
            </w:r>
          </w:p>
          <w:p w:rsidR="009E5CC5" w:rsidRDefault="009E5CC5">
            <w:pPr>
              <w:spacing w:after="200" w:line="276" w:lineRule="auto"/>
              <w:rPr>
                <w:rFonts w:ascii="Times New Roman" w:eastAsia="Times New Roman" w:hAnsi="Times New Roman" w:cs="Times New Roman"/>
                <w:lang w:val="kk-KZ" w:eastAsia="ru-RU"/>
              </w:rPr>
            </w:pPr>
            <w:r>
              <w:rPr>
                <w:rFonts w:ascii="Times New Roman" w:eastAsia="Times New Roman" w:hAnsi="Times New Roman" w:cs="Times New Roman"/>
                <w:i/>
                <w:sz w:val="24"/>
                <w:szCs w:val="24"/>
                <w:lang w:val="kk-KZ" w:eastAsia="ru-RU"/>
              </w:rPr>
              <w:t xml:space="preserve"> </w:t>
            </w:r>
          </w:p>
        </w:tc>
        <w:tc>
          <w:tcPr>
            <w:tcW w:w="2835" w:type="dxa"/>
            <w:gridSpan w:val="2"/>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9E5CC5" w:rsidRDefault="009E5CC5">
            <w:pPr>
              <w:tabs>
                <w:tab w:val="left" w:pos="6640"/>
              </w:tabs>
              <w:adjustRightInd w:val="0"/>
              <w:contextualSpacing/>
              <w:rPr>
                <w:rFonts w:ascii="Times New Roman" w:hAnsi="Times New Roman" w:cs="Times New Roman"/>
                <w:lang w:val="kk-KZ"/>
              </w:rPr>
            </w:pPr>
            <w:r>
              <w:rPr>
                <w:rFonts w:ascii="Times New Roman" w:hAnsi="Times New Roman" w:cs="Times New Roman"/>
                <w:b/>
                <w:lang w:val="kk-KZ"/>
              </w:rPr>
              <w:t>Беседа</w:t>
            </w:r>
            <w:r>
              <w:rPr>
                <w:rFonts w:ascii="Times New Roman" w:hAnsi="Times New Roman" w:cs="Times New Roman"/>
                <w:lang w:val="kk-KZ"/>
              </w:rPr>
              <w:t xml:space="preserve"> с детьми «Традиции в моей семье»</w:t>
            </w:r>
          </w:p>
          <w:p w:rsidR="009E5CC5" w:rsidRDefault="009E5CC5">
            <w:pPr>
              <w:jc w:val="both"/>
              <w:rPr>
                <w:rFonts w:ascii="Times New Roman" w:eastAsia="Times New Roman" w:hAnsi="Times New Roman" w:cs="Times New Roman"/>
                <w:b/>
              </w:rPr>
            </w:pPr>
            <w:r>
              <w:rPr>
                <w:rFonts w:ascii="Times New Roman" w:hAnsi="Times New Roman" w:cs="Times New Roman"/>
                <w:lang w:val="kk-KZ"/>
              </w:rPr>
              <w:t xml:space="preserve"> Мақсаты:</w:t>
            </w:r>
            <w:r>
              <w:rPr>
                <w:rFonts w:ascii="Times New Roman" w:eastAsia="Times New Roman" w:hAnsi="Times New Roman" w:cs="Times New Roman"/>
                <w:lang w:eastAsia="ru-RU"/>
              </w:rPr>
              <w:t xml:space="preserve"> р</w:t>
            </w:r>
            <w:r>
              <w:rPr>
                <w:rFonts w:ascii="Times New Roman" w:hAnsi="Times New Roman" w:cs="Times New Roman"/>
                <w:lang w:val="kk-KZ"/>
              </w:rPr>
              <w:t>ассказывают о  семье, кто чем любит заниматься., о прогулках по весеннему городу..</w:t>
            </w:r>
            <w:r>
              <w:rPr>
                <w:rFonts w:ascii="Times New Roman" w:hAnsi="Times New Roman"/>
                <w:b/>
              </w:rPr>
              <w:t xml:space="preserve"> (развитие речи)</w:t>
            </w:r>
            <w:r>
              <w:rPr>
                <w:rFonts w:ascii="Times New Roman" w:eastAsia="Times New Roman" w:hAnsi="Times New Roman" w:cs="Times New Roman"/>
                <w:b/>
              </w:rPr>
              <w:t xml:space="preserve"> .</w:t>
            </w:r>
          </w:p>
          <w:p w:rsidR="009E5CC5" w:rsidRDefault="009E5CC5">
            <w:pPr>
              <w:rPr>
                <w:rFonts w:ascii="Times New Roman" w:eastAsia="Times New Roman" w:hAnsi="Times New Roman" w:cs="Times New Roman"/>
                <w:lang w:eastAsia="ru-RU"/>
              </w:rPr>
            </w:pPr>
            <w:r>
              <w:rPr>
                <w:rFonts w:ascii="Times New Roman" w:eastAsia="Times New Roman" w:hAnsi="Times New Roman" w:cs="Times New Roman"/>
                <w:b/>
                <w:lang w:eastAsia="ru-RU"/>
              </w:rPr>
              <w:t xml:space="preserve">Д/и </w:t>
            </w:r>
            <w:r>
              <w:rPr>
                <w:rFonts w:ascii="Times New Roman" w:eastAsia="Times New Roman" w:hAnsi="Times New Roman" w:cs="Times New Roman"/>
                <w:lang w:eastAsia="ru-RU"/>
              </w:rPr>
              <w:t xml:space="preserve">«Строим дом для родных. </w:t>
            </w:r>
          </w:p>
          <w:p w:rsidR="009E5CC5" w:rsidRDefault="009E5CC5">
            <w:pPr>
              <w:rPr>
                <w:rFonts w:ascii="Times New Roman" w:eastAsia="Times New Roman" w:hAnsi="Times New Roman" w:cs="Times New Roman"/>
                <w:b/>
                <w:lang w:eastAsia="ru-RU"/>
              </w:rPr>
            </w:pPr>
            <w:r>
              <w:rPr>
                <w:rFonts w:ascii="Times New Roman" w:eastAsia="Times New Roman" w:hAnsi="Times New Roman" w:cs="Times New Roman"/>
                <w:lang w:eastAsia="ru-RU"/>
              </w:rPr>
              <w:t xml:space="preserve"> </w:t>
            </w:r>
            <w:r>
              <w:rPr>
                <w:rFonts w:ascii="Times New Roman" w:hAnsi="Times New Roman" w:cs="Times New Roman"/>
                <w:lang w:val="kk-KZ"/>
              </w:rPr>
              <w:t>Мақсаты</w:t>
            </w:r>
            <w:r>
              <w:rPr>
                <w:rFonts w:ascii="Times New Roman" w:hAnsi="Times New Roman" w:cs="Times New Roman"/>
                <w:u w:val="single"/>
                <w:lang w:val="kk-KZ"/>
              </w:rPr>
              <w:t xml:space="preserve"> </w:t>
            </w:r>
            <w:r>
              <w:rPr>
                <w:rFonts w:ascii="Times New Roman" w:hAnsi="Times New Roman" w:cs="Times New Roman"/>
                <w:b/>
                <w:lang w:val="kk-KZ"/>
              </w:rPr>
              <w:t>Цель:</w:t>
            </w:r>
            <w:r>
              <w:rPr>
                <w:rFonts w:ascii="Times New Roman" w:eastAsia="Times New Roman" w:hAnsi="Times New Roman" w:cs="Times New Roman"/>
                <w:b/>
                <w:lang w:val="kk-KZ" w:eastAsia="ru-RU"/>
              </w:rPr>
              <w:t xml:space="preserve"> </w:t>
            </w:r>
          </w:p>
          <w:p w:rsidR="009E5CC5" w:rsidRDefault="009E5CC5">
            <w:pPr>
              <w:rPr>
                <w:rFonts w:ascii="Times New Roman" w:eastAsia="Times New Roman" w:hAnsi="Times New Roman" w:cs="Times New Roman"/>
                <w:b/>
                <w:lang w:eastAsia="ru-RU"/>
              </w:rPr>
            </w:pPr>
            <w:r>
              <w:rPr>
                <w:rFonts w:ascii="Times New Roman" w:eastAsia="Times New Roman" w:hAnsi="Times New Roman" w:cs="Times New Roman"/>
                <w:lang w:eastAsia="ru-RU"/>
              </w:rPr>
              <w:t xml:space="preserve">называют  правильно детали и конструируют   используя основные строительные детали:  кирпичики, призмы, кубы , цилиндры. </w:t>
            </w:r>
            <w:r>
              <w:rPr>
                <w:rFonts w:ascii="Times New Roman" w:eastAsia="Times New Roman" w:hAnsi="Times New Roman" w:cs="Times New Roman"/>
                <w:b/>
                <w:lang w:eastAsia="ru-RU"/>
              </w:rPr>
              <w:t>(конструирование</w:t>
            </w:r>
            <w:r>
              <w:rPr>
                <w:rFonts w:ascii="Times New Roman" w:eastAsia="Times New Roman" w:hAnsi="Times New Roman" w:cs="Times New Roman"/>
                <w:b/>
                <w:i/>
                <w:lang w:eastAsia="ru-RU"/>
              </w:rPr>
              <w:t xml:space="preserve"> </w:t>
            </w:r>
            <w:r>
              <w:rPr>
                <w:rFonts w:ascii="Times New Roman" w:eastAsia="Times New Roman" w:hAnsi="Times New Roman" w:cs="Times New Roman"/>
                <w:b/>
                <w:lang w:eastAsia="ru-RU"/>
              </w:rPr>
              <w:t>)</w:t>
            </w:r>
          </w:p>
          <w:p w:rsidR="009E5CC5" w:rsidRDefault="009E5CC5">
            <w:pPr>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 </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9E5CC5" w:rsidRDefault="009E5CC5">
            <w:pPr>
              <w:rPr>
                <w:rFonts w:ascii="Times New Roman" w:eastAsia="Times New Roman" w:hAnsi="Times New Roman" w:cs="Times New Roman"/>
                <w:b/>
                <w:lang w:eastAsia="ru-RU"/>
              </w:rPr>
            </w:pPr>
            <w:r>
              <w:rPr>
                <w:rFonts w:ascii="Times New Roman" w:eastAsia="Times New Roman" w:hAnsi="Times New Roman" w:cs="Times New Roman"/>
                <w:b/>
                <w:lang w:eastAsia="ru-RU"/>
              </w:rPr>
              <w:t>Настольно – печатные игры</w:t>
            </w:r>
          </w:p>
          <w:p w:rsidR="009E5CC5" w:rsidRDefault="009E5CC5">
            <w:pPr>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 </w:t>
            </w:r>
            <w:r>
              <w:rPr>
                <w:rFonts w:ascii="Times New Roman" w:hAnsi="Times New Roman" w:cs="Times New Roman"/>
                <w:lang w:val="kk-KZ"/>
              </w:rPr>
              <w:t xml:space="preserve">Мақсаты:  правильно тподбирают и </w:t>
            </w:r>
            <w:r>
              <w:rPr>
                <w:rFonts w:ascii="Times New Roman" w:eastAsia="Times New Roman" w:hAnsi="Times New Roman" w:cs="Times New Roman"/>
                <w:lang w:eastAsia="ru-RU"/>
              </w:rPr>
              <w:t xml:space="preserve">собирают  вкладыши,  закрепляют  цвета . </w:t>
            </w:r>
          </w:p>
          <w:p w:rsidR="009E5CC5" w:rsidRDefault="009E5CC5">
            <w:pPr>
              <w:rPr>
                <w:rFonts w:ascii="Times New Roman" w:eastAsia="Times New Roman" w:hAnsi="Times New Roman" w:cs="Times New Roman"/>
                <w:b/>
                <w:lang w:eastAsia="ru-RU"/>
              </w:rPr>
            </w:pPr>
            <w:r>
              <w:rPr>
                <w:rFonts w:ascii="Times New Roman" w:eastAsia="Times New Roman" w:hAnsi="Times New Roman" w:cs="Times New Roman"/>
                <w:b/>
                <w:lang w:eastAsia="ru-RU"/>
              </w:rPr>
              <w:t>( конструирование).</w:t>
            </w:r>
          </w:p>
          <w:p w:rsidR="009E5CC5" w:rsidRDefault="009E5CC5">
            <w:pPr>
              <w:rPr>
                <w:rFonts w:ascii="Times New Roman" w:eastAsia="Times New Roman" w:hAnsi="Times New Roman" w:cs="Times New Roman"/>
                <w:b/>
                <w:lang w:eastAsia="ru-RU"/>
              </w:rPr>
            </w:pPr>
          </w:p>
          <w:p w:rsidR="009E5CC5" w:rsidRDefault="009E5CC5">
            <w:pPr>
              <w:pStyle w:val="TableParagraph"/>
              <w:spacing w:line="276" w:lineRule="auto"/>
              <w:ind w:right="-15"/>
              <w:contextualSpacing/>
              <w:rPr>
                <w:rFonts w:ascii="Times New Roman" w:hAnsi="Times New Roman" w:cs="Times New Roman"/>
                <w:b/>
                <w:color w:val="000000" w:themeColor="text1"/>
                <w:lang w:val="kk-KZ"/>
              </w:rPr>
            </w:pPr>
            <w:r>
              <w:rPr>
                <w:rFonts w:ascii="Times New Roman" w:hAnsi="Times New Roman" w:cs="Times New Roman"/>
                <w:b/>
                <w:color w:val="000000" w:themeColor="text1"/>
                <w:lang w:val="kk-KZ"/>
              </w:rPr>
              <w:t>«</w:t>
            </w:r>
            <w:r>
              <w:rPr>
                <w:rFonts w:ascii="Times New Roman" w:hAnsi="Times New Roman" w:cs="Times New Roman"/>
                <w:b/>
                <w:color w:val="000000" w:themeColor="text1"/>
              </w:rPr>
              <w:t>В нашем театре</w:t>
            </w:r>
            <w:r>
              <w:rPr>
                <w:rFonts w:ascii="Times New Roman" w:hAnsi="Times New Roman" w:cs="Times New Roman"/>
                <w:b/>
                <w:color w:val="000000" w:themeColor="text1"/>
                <w:lang w:val="kk-KZ"/>
              </w:rPr>
              <w:t>»</w:t>
            </w:r>
          </w:p>
          <w:p w:rsidR="009E5CC5" w:rsidRDefault="009E5CC5">
            <w:pPr>
              <w:pStyle w:val="a8"/>
              <w:spacing w:line="276" w:lineRule="auto"/>
              <w:rPr>
                <w:rFonts w:ascii="Times New Roman" w:hAnsi="Times New Roman"/>
                <w:lang w:val="kk-KZ"/>
              </w:rPr>
            </w:pPr>
            <w:r>
              <w:rPr>
                <w:rFonts w:ascii="Times New Roman" w:hAnsi="Times New Roman"/>
                <w:b/>
                <w:color w:val="000000" w:themeColor="text1"/>
                <w:lang w:val="kk-KZ"/>
              </w:rPr>
              <w:t xml:space="preserve">Цель: </w:t>
            </w:r>
            <w:r>
              <w:rPr>
                <w:rFonts w:ascii="Times New Roman" w:hAnsi="Times New Roman"/>
                <w:color w:val="000000" w:themeColor="text1"/>
                <w:lang w:val="kk-KZ"/>
              </w:rPr>
              <w:t>выбирают роли  героев</w:t>
            </w:r>
            <w:r>
              <w:rPr>
                <w:rFonts w:ascii="Times New Roman" w:hAnsi="Times New Roman"/>
                <w:lang w:val="kk-KZ"/>
              </w:rPr>
              <w:t xml:space="preserve">,  проявляет </w:t>
            </w:r>
            <w:r>
              <w:rPr>
                <w:rFonts w:ascii="Times New Roman" w:hAnsi="Times New Roman"/>
                <w:spacing w:val="-7"/>
                <w:lang w:val="kk-KZ"/>
              </w:rPr>
              <w:t xml:space="preserve"> </w:t>
            </w:r>
            <w:r>
              <w:rPr>
                <w:rFonts w:ascii="Times New Roman" w:hAnsi="Times New Roman"/>
                <w:lang w:val="kk-KZ"/>
              </w:rPr>
              <w:t xml:space="preserve">интерес и </w:t>
            </w:r>
            <w:r>
              <w:rPr>
                <w:rFonts w:ascii="Times New Roman" w:hAnsi="Times New Roman"/>
                <w:spacing w:val="-6"/>
                <w:lang w:val="kk-KZ"/>
              </w:rPr>
              <w:t xml:space="preserve"> </w:t>
            </w:r>
            <w:r>
              <w:rPr>
                <w:rFonts w:ascii="Times New Roman" w:hAnsi="Times New Roman"/>
                <w:lang w:val="kk-KZ"/>
              </w:rPr>
              <w:t xml:space="preserve">желание </w:t>
            </w:r>
            <w:r>
              <w:rPr>
                <w:rFonts w:ascii="Times New Roman" w:hAnsi="Times New Roman"/>
                <w:spacing w:val="-7"/>
                <w:lang w:val="kk-KZ"/>
              </w:rPr>
              <w:t xml:space="preserve"> </w:t>
            </w:r>
            <w:r>
              <w:rPr>
                <w:rFonts w:ascii="Times New Roman" w:hAnsi="Times New Roman"/>
                <w:lang w:val="kk-KZ"/>
              </w:rPr>
              <w:t xml:space="preserve">к  самостоятельному обыгрыванию </w:t>
            </w:r>
            <w:r>
              <w:rPr>
                <w:rFonts w:ascii="Times New Roman" w:hAnsi="Times New Roman"/>
                <w:spacing w:val="-6"/>
                <w:lang w:val="kk-KZ"/>
              </w:rPr>
              <w:t xml:space="preserve"> </w:t>
            </w:r>
            <w:r>
              <w:rPr>
                <w:rFonts w:ascii="Times New Roman" w:hAnsi="Times New Roman"/>
                <w:lang w:val="kk-KZ"/>
              </w:rPr>
              <w:t>и</w:t>
            </w:r>
            <w:r>
              <w:rPr>
                <w:rFonts w:ascii="Times New Roman" w:hAnsi="Times New Roman"/>
                <w:spacing w:val="-7"/>
                <w:lang w:val="kk-KZ"/>
              </w:rPr>
              <w:t xml:space="preserve"> </w:t>
            </w:r>
            <w:r>
              <w:rPr>
                <w:rFonts w:ascii="Times New Roman" w:hAnsi="Times New Roman"/>
                <w:lang w:val="kk-KZ"/>
              </w:rPr>
              <w:t>драматизации</w:t>
            </w:r>
            <w:r>
              <w:rPr>
                <w:rFonts w:ascii="Times New Roman" w:hAnsi="Times New Roman"/>
                <w:spacing w:val="-6"/>
                <w:lang w:val="kk-KZ"/>
              </w:rPr>
              <w:t xml:space="preserve">  </w:t>
            </w:r>
            <w:r>
              <w:rPr>
                <w:rFonts w:ascii="Times New Roman" w:hAnsi="Times New Roman"/>
                <w:lang w:val="kk-KZ"/>
              </w:rPr>
              <w:t>знакомых</w:t>
            </w:r>
            <w:r>
              <w:rPr>
                <w:rFonts w:ascii="Times New Roman" w:hAnsi="Times New Roman"/>
                <w:spacing w:val="-6"/>
                <w:lang w:val="kk-KZ"/>
              </w:rPr>
              <w:t xml:space="preserve"> </w:t>
            </w:r>
            <w:r>
              <w:rPr>
                <w:rFonts w:ascii="Times New Roman" w:hAnsi="Times New Roman"/>
                <w:lang w:val="kk-KZ"/>
              </w:rPr>
              <w:t xml:space="preserve">сказок:   пальчиковый  театр.  «Волк и семеро козлят». </w:t>
            </w:r>
          </w:p>
          <w:p w:rsidR="009E5CC5" w:rsidRDefault="009E5CC5">
            <w:pPr>
              <w:pStyle w:val="a8"/>
              <w:spacing w:line="276" w:lineRule="auto"/>
              <w:rPr>
                <w:rFonts w:ascii="Times New Roman" w:hAnsi="Times New Roman" w:cstheme="minorBidi"/>
                <w:b/>
                <w:lang w:val="kk-KZ"/>
              </w:rPr>
            </w:pPr>
            <w:r>
              <w:rPr>
                <w:rFonts w:ascii="Times New Roman" w:hAnsi="Times New Roman"/>
                <w:b/>
                <w:lang w:val="kk-KZ"/>
              </w:rPr>
              <w:t>(художественная  литература)</w:t>
            </w:r>
          </w:p>
          <w:p w:rsidR="009E5CC5" w:rsidRDefault="009E5CC5">
            <w:pPr>
              <w:pStyle w:val="TableParagraph"/>
              <w:spacing w:line="276" w:lineRule="auto"/>
              <w:ind w:right="-15"/>
              <w:contextualSpacing/>
              <w:rPr>
                <w:rFonts w:ascii="Times New Roman" w:hAnsi="Times New Roman" w:cs="Times New Roman"/>
                <w:lang w:val="kk-KZ"/>
              </w:rPr>
            </w:pPr>
            <w:r>
              <w:rPr>
                <w:rFonts w:ascii="Times New Roman" w:hAnsi="Times New Roman"/>
                <w:b/>
                <w:lang w:val="kk-KZ" w:eastAsia="ru-RU"/>
              </w:rPr>
              <w:t xml:space="preserve"> </w:t>
            </w:r>
            <w:r>
              <w:rPr>
                <w:rFonts w:ascii="Times New Roman" w:hAnsi="Times New Roman" w:cs="Times New Roman"/>
                <w:lang w:val="kk-KZ"/>
              </w:rPr>
              <w:t xml:space="preserve">Билингвальный </w:t>
            </w:r>
            <w:r>
              <w:rPr>
                <w:rFonts w:ascii="Times New Roman" w:hAnsi="Times New Roman" w:cs="Times New Roman"/>
                <w:lang w:val="kk-KZ"/>
              </w:rPr>
              <w:lastRenderedPageBreak/>
              <w:t>компонент: ***ешк</w:t>
            </w:r>
            <w:r>
              <w:rPr>
                <w:rFonts w:ascii="Times New Roman" w:hAnsi="Times New Roman" w:cs="Times New Roman"/>
                <w:lang w:val="en-US"/>
              </w:rPr>
              <w:t>i</w:t>
            </w:r>
            <w:r>
              <w:rPr>
                <w:rFonts w:ascii="Times New Roman" w:hAnsi="Times New Roman" w:cs="Times New Roman"/>
              </w:rPr>
              <w:t>- коза</w:t>
            </w:r>
            <w:r>
              <w:rPr>
                <w:rFonts w:ascii="Times New Roman" w:hAnsi="Times New Roman" w:cs="Times New Roman"/>
                <w:lang w:val="kk-KZ"/>
              </w:rPr>
              <w:t xml:space="preserve">, </w:t>
            </w:r>
            <w:r>
              <w:rPr>
                <w:rFonts w:ascii="Times New Roman" w:hAnsi="Times New Roman" w:cs="Times New Roman"/>
              </w:rPr>
              <w:t>каскыр- волк</w:t>
            </w:r>
          </w:p>
        </w:tc>
        <w:tc>
          <w:tcPr>
            <w:tcW w:w="2945" w:type="dxa"/>
            <w:gridSpan w:val="2"/>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9E5CC5" w:rsidRDefault="009E5CC5">
            <w:pPr>
              <w:ind w:right="-108"/>
              <w:rPr>
                <w:rFonts w:ascii="Times New Roman" w:eastAsia="Times New Roman" w:hAnsi="Times New Roman" w:cs="Times New Roman"/>
                <w:b/>
                <w:i/>
                <w:color w:val="000000"/>
                <w:lang w:val="kk-KZ"/>
              </w:rPr>
            </w:pPr>
            <w:r>
              <w:rPr>
                <w:rFonts w:ascii="Times New Roman" w:eastAsia="Times New Roman" w:hAnsi="Times New Roman" w:cs="Times New Roman"/>
                <w:b/>
                <w:lang w:eastAsia="ru-RU"/>
              </w:rPr>
              <w:lastRenderedPageBreak/>
              <w:t xml:space="preserve">Мы конструкторы </w:t>
            </w:r>
          </w:p>
          <w:p w:rsidR="009E5CC5" w:rsidRDefault="009E5CC5">
            <w:pPr>
              <w:ind w:right="-108"/>
              <w:rPr>
                <w:rFonts w:ascii="Times New Roman" w:eastAsia="Times New Roman" w:hAnsi="Times New Roman" w:cs="Times New Roman"/>
                <w:lang w:val="kk-KZ" w:eastAsia="ru-RU"/>
              </w:rPr>
            </w:pPr>
            <w:r>
              <w:rPr>
                <w:rFonts w:ascii="Times New Roman" w:eastAsia="Times New Roman" w:hAnsi="Times New Roman" w:cs="Times New Roman"/>
                <w:lang w:eastAsia="ru-RU"/>
              </w:rPr>
              <w:t>Цель-</w:t>
            </w:r>
            <w:r>
              <w:rPr>
                <w:rFonts w:ascii="Times New Roman" w:hAnsi="Times New Roman" w:cs="Times New Roman"/>
                <w:lang w:val="kk-KZ"/>
              </w:rPr>
              <w:t xml:space="preserve"> Мақсаты:  </w:t>
            </w:r>
            <w:r>
              <w:rPr>
                <w:rFonts w:ascii="Times New Roman" w:eastAsia="Times New Roman" w:hAnsi="Times New Roman" w:cs="Times New Roman"/>
                <w:lang w:val="kk-KZ" w:eastAsia="ru-RU"/>
              </w:rPr>
              <w:t xml:space="preserve">собирают задуманную  поделку  из  конструктора  Лего, </w:t>
            </w:r>
            <w:r>
              <w:rPr>
                <w:rFonts w:ascii="Times New Roman" w:eastAsia="Times New Roman" w:hAnsi="Times New Roman" w:cs="Times New Roman"/>
                <w:lang w:eastAsia="ru-RU"/>
              </w:rPr>
              <w:t xml:space="preserve">  обыгрывают  ее.</w:t>
            </w:r>
          </w:p>
          <w:p w:rsidR="009E5CC5" w:rsidRDefault="009E5CC5">
            <w:pPr>
              <w:ind w:right="-108"/>
              <w:rPr>
                <w:rFonts w:ascii="Times New Roman" w:eastAsiaTheme="minorHAnsi" w:hAnsi="Times New Roman" w:cs="Times New Roman"/>
                <w:lang w:val="kk-KZ"/>
              </w:rPr>
            </w:pPr>
            <w:r>
              <w:rPr>
                <w:rFonts w:ascii="Times New Roman" w:eastAsia="Times New Roman" w:hAnsi="Times New Roman" w:cs="Times New Roman"/>
                <w:lang w:val="kk-KZ" w:eastAsia="ru-RU"/>
              </w:rPr>
              <w:t>Билингвальный компонен: б</w:t>
            </w:r>
            <w:r>
              <w:rPr>
                <w:rFonts w:ascii="Times New Roman" w:eastAsia="Times New Roman" w:hAnsi="Times New Roman" w:cs="Times New Roman"/>
                <w:lang w:val="en-US" w:eastAsia="ru-RU"/>
              </w:rPr>
              <w:t>i</w:t>
            </w:r>
            <w:r>
              <w:rPr>
                <w:rFonts w:ascii="Times New Roman" w:eastAsia="Times New Roman" w:hAnsi="Times New Roman" w:cs="Times New Roman"/>
                <w:lang w:val="kk-KZ" w:eastAsia="ru-RU"/>
              </w:rPr>
              <w:t xml:space="preserve">рге </w:t>
            </w:r>
            <w:r>
              <w:rPr>
                <w:rFonts w:ascii="Times New Roman" w:eastAsia="Times New Roman" w:hAnsi="Times New Roman" w:cs="Times New Roman"/>
                <w:lang w:eastAsia="ru-RU"/>
              </w:rPr>
              <w:t>-   вместе,  достар-друзья.</w:t>
            </w:r>
            <w:r>
              <w:rPr>
                <w:rFonts w:ascii="Times New Roman" w:eastAsia="Times New Roman" w:hAnsi="Times New Roman" w:cs="Times New Roman"/>
                <w:lang w:val="kk-KZ" w:eastAsia="ru-RU"/>
              </w:rPr>
              <w:t>***</w:t>
            </w:r>
            <w:r>
              <w:rPr>
                <w:rFonts w:ascii="Times New Roman" w:hAnsi="Times New Roman" w:cs="Times New Roman"/>
                <w:lang w:val="kk-KZ"/>
              </w:rPr>
              <w:t>*</w:t>
            </w:r>
          </w:p>
          <w:p w:rsidR="009E5CC5" w:rsidRDefault="009E5CC5">
            <w:pPr>
              <w:ind w:right="-108"/>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 xml:space="preserve"> </w:t>
            </w:r>
            <w:r>
              <w:rPr>
                <w:rFonts w:ascii="Times New Roman" w:eastAsia="Times New Roman" w:hAnsi="Times New Roman" w:cs="Times New Roman"/>
                <w:b/>
                <w:color w:val="000000"/>
                <w:lang w:val="kk-KZ"/>
              </w:rPr>
              <w:t>(</w:t>
            </w:r>
            <w:r>
              <w:rPr>
                <w:rFonts w:ascii="Times New Roman" w:hAnsi="Times New Roman" w:cs="Times New Roman"/>
                <w:b/>
                <w:lang w:bidi="en-US"/>
              </w:rPr>
              <w:t>конструирование) .</w:t>
            </w:r>
          </w:p>
          <w:p w:rsidR="009E5CC5" w:rsidRDefault="009E5CC5">
            <w:pPr>
              <w:rPr>
                <w:rFonts w:ascii="Times New Roman" w:eastAsiaTheme="minorHAnsi" w:hAnsi="Times New Roman" w:cs="Times New Roman"/>
                <w:lang w:bidi="en-US"/>
              </w:rPr>
            </w:pPr>
            <w:r>
              <w:rPr>
                <w:rFonts w:ascii="Times New Roman" w:hAnsi="Times New Roman" w:cs="Times New Roman"/>
                <w:b/>
                <w:lang w:bidi="en-US"/>
              </w:rPr>
              <w:t>ДИ «Назови и раскрась</w:t>
            </w:r>
            <w:r>
              <w:rPr>
                <w:rFonts w:ascii="Times New Roman" w:hAnsi="Times New Roman" w:cs="Times New Roman"/>
                <w:lang w:bidi="en-US"/>
              </w:rPr>
              <w:t xml:space="preserve">»   </w:t>
            </w:r>
          </w:p>
          <w:p w:rsidR="009E5CC5" w:rsidRDefault="009E5CC5">
            <w:pPr>
              <w:rPr>
                <w:rFonts w:ascii="Times New Roman" w:hAnsi="Times New Roman" w:cs="Times New Roman"/>
                <w:lang w:val="kk-KZ"/>
              </w:rPr>
            </w:pPr>
            <w:r>
              <w:rPr>
                <w:rFonts w:ascii="Times New Roman" w:hAnsi="Times New Roman" w:cs="Times New Roman"/>
                <w:b/>
                <w:lang w:val="kk-KZ"/>
              </w:rPr>
              <w:t xml:space="preserve">Мақсаты: </w:t>
            </w:r>
            <w:r>
              <w:rPr>
                <w:rFonts w:ascii="Times New Roman" w:hAnsi="Times New Roman" w:cs="Times New Roman"/>
                <w:lang w:val="kk-KZ"/>
              </w:rPr>
              <w:t xml:space="preserve"> самостоятельно подбирают  неоходимый по цвету  карандаш, правильно  держат его,   раскрашивают  заготовку, распечатку.</w:t>
            </w:r>
            <w:r>
              <w:rPr>
                <w:rFonts w:ascii="Times New Roman" w:hAnsi="Times New Roman" w:cs="Times New Roman"/>
                <w:lang w:bidi="en-US"/>
              </w:rPr>
              <w:t xml:space="preserve">   </w:t>
            </w:r>
            <w:r>
              <w:rPr>
                <w:rFonts w:ascii="Times New Roman" w:eastAsia="Times New Roman" w:hAnsi="Times New Roman" w:cs="Times New Roman"/>
                <w:lang w:eastAsia="ru-RU"/>
              </w:rPr>
              <w:t>Билингвальный компонент***</w:t>
            </w:r>
          </w:p>
          <w:p w:rsidR="009E5CC5" w:rsidRDefault="009E5CC5">
            <w:pPr>
              <w:ind w:right="-108"/>
              <w:rPr>
                <w:rFonts w:ascii="Times New Roman" w:eastAsia="Times New Roman" w:hAnsi="Times New Roman" w:cs="Times New Roman"/>
                <w:lang w:val="kk-KZ" w:eastAsia="ru-RU"/>
              </w:rPr>
            </w:pPr>
            <w:r>
              <w:rPr>
                <w:rFonts w:ascii="Times New Roman" w:hAnsi="Times New Roman" w:cs="Times New Roman"/>
                <w:lang w:val="kk-KZ"/>
              </w:rPr>
              <w:t xml:space="preserve"> Агаш- дерево,  жапырак -листок..</w:t>
            </w:r>
          </w:p>
          <w:p w:rsidR="009E5CC5" w:rsidRDefault="009E5CC5">
            <w:pPr>
              <w:ind w:right="-108"/>
              <w:rPr>
                <w:rFonts w:ascii="Times New Roman" w:eastAsia="Times New Roman" w:hAnsi="Times New Roman" w:cs="Times New Roman"/>
                <w:b/>
                <w:lang w:val="kk-KZ" w:eastAsia="ru-RU"/>
              </w:rPr>
            </w:pPr>
            <w:r>
              <w:rPr>
                <w:rFonts w:ascii="Times New Roman" w:eastAsia="Times New Roman" w:hAnsi="Times New Roman" w:cs="Times New Roman"/>
                <w:lang w:val="kk-KZ" w:eastAsia="ru-RU"/>
              </w:rPr>
              <w:t xml:space="preserve"> </w:t>
            </w:r>
            <w:r>
              <w:rPr>
                <w:rFonts w:ascii="Times New Roman" w:eastAsia="Times New Roman" w:hAnsi="Times New Roman" w:cs="Times New Roman"/>
                <w:b/>
                <w:lang w:val="kk-KZ" w:eastAsia="ru-RU"/>
              </w:rPr>
              <w:t>(рисование)</w:t>
            </w:r>
            <w:r>
              <w:rPr>
                <w:rFonts w:ascii="Times New Roman" w:hAnsi="Times New Roman" w:cs="Times New Roman"/>
                <w:lang w:bidi="en-US"/>
              </w:rPr>
              <w:t xml:space="preserve">            </w:t>
            </w:r>
          </w:p>
        </w:tc>
      </w:tr>
      <w:tr w:rsidR="009E5CC5" w:rsidTr="009E5CC5">
        <w:trPr>
          <w:trHeight w:val="134"/>
        </w:trPr>
        <w:tc>
          <w:tcPr>
            <w:tcW w:w="300" w:type="dxa"/>
            <w:vMerge/>
            <w:tcBorders>
              <w:top w:val="nil"/>
              <w:left w:val="single" w:sz="4" w:space="0" w:color="000000"/>
              <w:bottom w:val="single" w:sz="4" w:space="0" w:color="auto"/>
              <w:right w:val="single" w:sz="4" w:space="0" w:color="000000"/>
            </w:tcBorders>
            <w:shd w:val="clear" w:color="auto" w:fill="FFFFFF"/>
            <w:vAlign w:val="center"/>
            <w:hideMark/>
          </w:tcPr>
          <w:p w:rsidR="009E5CC5" w:rsidRDefault="009E5CC5">
            <w:pPr>
              <w:rPr>
                <w:rFonts w:ascii="Times New Roman" w:hAnsi="Times New Roman" w:cs="Times New Roman"/>
                <w:b/>
                <w:sz w:val="24"/>
                <w:szCs w:val="24"/>
              </w:rPr>
            </w:pPr>
          </w:p>
        </w:tc>
        <w:tc>
          <w:tcPr>
            <w:tcW w:w="14285" w:type="dxa"/>
            <w:gridSpan w:val="9"/>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9E5CC5" w:rsidRDefault="009E5CC5">
            <w:pPr>
              <w:spacing w:after="200" w:line="276" w:lineRule="auto"/>
              <w:rPr>
                <w:rFonts w:ascii="Times New Roman" w:hAnsi="Times New Roman" w:cs="Times New Roman"/>
              </w:rPr>
            </w:pPr>
          </w:p>
        </w:tc>
      </w:tr>
      <w:tr w:rsidR="009E5CC5" w:rsidTr="009E5CC5">
        <w:trPr>
          <w:trHeight w:val="543"/>
        </w:trPr>
        <w:tc>
          <w:tcPr>
            <w:tcW w:w="1702" w:type="dxa"/>
            <w:tcBorders>
              <w:top w:val="nil"/>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9E5CC5" w:rsidRDefault="009E5CC5">
            <w:pPr>
              <w:tabs>
                <w:tab w:val="left" w:pos="6640"/>
              </w:tabs>
              <w:adjustRightInd w:val="0"/>
              <w:contextualSpacing/>
              <w:rPr>
                <w:rFonts w:ascii="Times New Roman" w:hAnsi="Times New Roman" w:cs="Times New Roman"/>
                <w:b/>
                <w:bCs/>
                <w:sz w:val="24"/>
                <w:szCs w:val="24"/>
                <w:lang w:val="kk-KZ"/>
              </w:rPr>
            </w:pPr>
            <w:r>
              <w:rPr>
                <w:rFonts w:ascii="Times New Roman" w:hAnsi="Times New Roman" w:cs="Times New Roman"/>
                <w:b/>
                <w:bCs/>
                <w:sz w:val="24"/>
                <w:szCs w:val="24"/>
                <w:lang w:val="kk-KZ"/>
              </w:rPr>
              <w:t>Ата-аналармен сүхбат/</w:t>
            </w:r>
          </w:p>
          <w:p w:rsidR="009E5CC5" w:rsidRDefault="009E5CC5">
            <w:pPr>
              <w:tabs>
                <w:tab w:val="left" w:pos="6640"/>
              </w:tabs>
              <w:adjustRightInd w:val="0"/>
              <w:contextualSpacing/>
              <w:rPr>
                <w:rFonts w:ascii="Times New Roman" w:hAnsi="Times New Roman" w:cs="Times New Roman"/>
                <w:b/>
                <w:bCs/>
                <w:sz w:val="24"/>
                <w:szCs w:val="24"/>
              </w:rPr>
            </w:pPr>
            <w:r>
              <w:rPr>
                <w:rFonts w:ascii="Times New Roman" w:hAnsi="Times New Roman" w:cs="Times New Roman"/>
                <w:b/>
                <w:bCs/>
                <w:sz w:val="24"/>
                <w:szCs w:val="24"/>
              </w:rPr>
              <w:t>Беседы с родителями</w:t>
            </w:r>
          </w:p>
        </w:tc>
        <w:tc>
          <w:tcPr>
            <w:tcW w:w="14285" w:type="dxa"/>
            <w:gridSpan w:val="9"/>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9E5CC5" w:rsidRDefault="009E5CC5">
            <w:pPr>
              <w:spacing w:after="200" w:line="276" w:lineRule="auto"/>
              <w:rPr>
                <w:rFonts w:ascii="Times New Roman" w:hAnsi="Times New Roman" w:cs="Times New Roman"/>
                <w:lang w:val="kk-KZ"/>
              </w:rPr>
            </w:pPr>
            <w:r>
              <w:rPr>
                <w:rFonts w:ascii="Times New Roman" w:eastAsia="Times New Roman" w:hAnsi="Times New Roman" w:cs="Times New Roman"/>
                <w:bCs/>
              </w:rPr>
              <w:t>Общение с детьми и родителями: индивидуальные беседы с родителями по вопросам здоровья, домашнего режима дня, игры для общения и создания хорошего настроения у детей. Создание доброжелательной атмосферы.</w:t>
            </w:r>
            <w:r>
              <w:rPr>
                <w:rFonts w:ascii="Times New Roman" w:eastAsia="Times New Roman" w:hAnsi="Times New Roman" w:cs="Times New Roman"/>
                <w:bCs/>
                <w:lang w:val="kk-KZ"/>
              </w:rPr>
              <w:t>Напоминаем родителям о правилах поведения и пребывания ребенка в детском саду</w:t>
            </w:r>
          </w:p>
        </w:tc>
      </w:tr>
      <w:tr w:rsidR="009E5CC5" w:rsidTr="009E5CC5">
        <w:trPr>
          <w:trHeight w:val="543"/>
        </w:trPr>
        <w:tc>
          <w:tcPr>
            <w:tcW w:w="1702" w:type="dxa"/>
            <w:tcBorders>
              <w:top w:val="nil"/>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9E5CC5" w:rsidRDefault="009E5CC5">
            <w:pPr>
              <w:tabs>
                <w:tab w:val="left" w:pos="6640"/>
              </w:tabs>
              <w:adjustRightInd w:val="0"/>
              <w:contextualSpacing/>
              <w:rPr>
                <w:rFonts w:ascii="Times New Roman" w:hAnsi="Times New Roman" w:cs="Times New Roman"/>
                <w:b/>
                <w:bCs/>
                <w:sz w:val="24"/>
                <w:szCs w:val="24"/>
                <w:lang w:val="kk-KZ"/>
              </w:rPr>
            </w:pPr>
            <w:r>
              <w:rPr>
                <w:rFonts w:ascii="Times New Roman" w:hAnsi="Times New Roman" w:cs="Times New Roman"/>
                <w:b/>
                <w:bCs/>
                <w:sz w:val="24"/>
                <w:szCs w:val="24"/>
                <w:lang w:val="kk-KZ"/>
              </w:rPr>
              <w:t xml:space="preserve"> Ойындар (үстел үсті,саусақ және т.б.)/</w:t>
            </w:r>
          </w:p>
          <w:p w:rsidR="009E5CC5" w:rsidRDefault="009E5CC5">
            <w:pPr>
              <w:tabs>
                <w:tab w:val="left" w:pos="6640"/>
              </w:tabs>
              <w:adjustRightInd w:val="0"/>
              <w:contextualSpacing/>
              <w:rPr>
                <w:rFonts w:ascii="Times New Roman" w:hAnsi="Times New Roman" w:cs="Times New Roman"/>
                <w:b/>
                <w:sz w:val="24"/>
                <w:szCs w:val="24"/>
              </w:rPr>
            </w:pPr>
            <w:r>
              <w:rPr>
                <w:rFonts w:ascii="Times New Roman" w:hAnsi="Times New Roman" w:cs="Times New Roman"/>
                <w:b/>
                <w:bCs/>
                <w:sz w:val="24"/>
                <w:szCs w:val="24"/>
              </w:rPr>
              <w:t>Игры (настольные, пальчиковые и др.)</w:t>
            </w:r>
          </w:p>
        </w:tc>
        <w:tc>
          <w:tcPr>
            <w:tcW w:w="2835" w:type="dxa"/>
            <w:tcBorders>
              <w:top w:val="single" w:sz="4" w:space="0" w:color="000000"/>
              <w:left w:val="single" w:sz="4" w:space="0" w:color="000000"/>
              <w:bottom w:val="single" w:sz="4" w:space="0" w:color="000000"/>
              <w:right w:val="single" w:sz="4" w:space="0" w:color="auto"/>
            </w:tcBorders>
            <w:shd w:val="clear" w:color="auto" w:fill="FFFFFF"/>
            <w:tcMar>
              <w:top w:w="0" w:type="dxa"/>
              <w:left w:w="108" w:type="dxa"/>
              <w:bottom w:w="0" w:type="dxa"/>
              <w:right w:w="108" w:type="dxa"/>
            </w:tcMar>
          </w:tcPr>
          <w:p w:rsidR="009E5CC5" w:rsidRDefault="009E5CC5">
            <w:pPr>
              <w:rPr>
                <w:rFonts w:ascii="Times New Roman" w:hAnsi="Times New Roman" w:cs="Times New Roman"/>
                <w:sz w:val="24"/>
                <w:szCs w:val="24"/>
                <w:lang w:val="kk-KZ"/>
              </w:rPr>
            </w:pPr>
            <w:r>
              <w:rPr>
                <w:rFonts w:ascii="Times New Roman" w:hAnsi="Times New Roman" w:cs="Times New Roman"/>
                <w:b/>
                <w:sz w:val="24"/>
                <w:szCs w:val="24"/>
                <w:lang w:val="kk-KZ"/>
              </w:rPr>
              <w:t>Пальчиковая игра</w:t>
            </w:r>
            <w:r>
              <w:rPr>
                <w:rFonts w:ascii="Times New Roman" w:hAnsi="Times New Roman" w:cs="Times New Roman"/>
                <w:sz w:val="24"/>
                <w:szCs w:val="24"/>
                <w:lang w:val="kk-KZ"/>
              </w:rPr>
              <w:t xml:space="preserve"> «Дружба»</w:t>
            </w:r>
          </w:p>
          <w:p w:rsidR="009E5CC5" w:rsidRDefault="009E5CC5">
            <w:pPr>
              <w:rPr>
                <w:rFonts w:ascii="Times New Roman" w:eastAsia="Times New Roman" w:hAnsi="Times New Roman" w:cs="Times New Roman"/>
                <w:b/>
                <w:bCs/>
                <w:sz w:val="24"/>
                <w:szCs w:val="24"/>
                <w:lang w:val="kk-KZ"/>
              </w:rPr>
            </w:pPr>
            <w:r>
              <w:rPr>
                <w:rFonts w:ascii="Times New Roman" w:hAnsi="Times New Roman" w:cs="Times New Roman"/>
                <w:sz w:val="24"/>
                <w:szCs w:val="24"/>
                <w:lang w:val="kk-KZ"/>
              </w:rPr>
              <w:t xml:space="preserve"> </w:t>
            </w:r>
            <w:r>
              <w:rPr>
                <w:rFonts w:ascii="Times New Roman" w:hAnsi="Times New Roman" w:cs="Times New Roman"/>
                <w:b/>
                <w:sz w:val="24"/>
                <w:szCs w:val="24"/>
                <w:lang w:val="kk-KZ"/>
              </w:rPr>
              <w:t>Мақсаты- цель</w:t>
            </w:r>
            <w:r>
              <w:rPr>
                <w:rFonts w:ascii="Times New Roman" w:hAnsi="Times New Roman" w:cs="Times New Roman"/>
                <w:sz w:val="24"/>
                <w:szCs w:val="24"/>
                <w:lang w:val="kk-KZ"/>
              </w:rPr>
              <w:t>: дружно  грают собдюдая правила игры,  с удовольствием делятся игрушками.</w:t>
            </w:r>
            <w:r>
              <w:rPr>
                <w:rFonts w:ascii="Times New Roman" w:eastAsia="Times New Roman" w:hAnsi="Times New Roman" w:cs="Times New Roman"/>
                <w:b/>
                <w:bCs/>
                <w:sz w:val="24"/>
                <w:szCs w:val="24"/>
                <w:lang w:val="kk-KZ"/>
              </w:rPr>
              <w:t xml:space="preserve"> Д. И. </w:t>
            </w:r>
          </w:p>
          <w:p w:rsidR="009E5CC5" w:rsidRDefault="009E5CC5">
            <w:pPr>
              <w:pStyle w:val="11"/>
              <w:spacing w:line="276" w:lineRule="auto"/>
              <w:rPr>
                <w:rFonts w:ascii="Times New Roman" w:eastAsia="Times New Roman" w:hAnsi="Times New Roman" w:cs="Times New Roman"/>
                <w:sz w:val="24"/>
                <w:szCs w:val="24"/>
                <w:lang w:val="kk-KZ" w:eastAsia="ru-RU"/>
              </w:rPr>
            </w:pPr>
            <w:r>
              <w:rPr>
                <w:rFonts w:ascii="Times New Roman" w:eastAsia="Times New Roman" w:hAnsi="Times New Roman" w:cs="Times New Roman"/>
                <w:b/>
                <w:sz w:val="24"/>
                <w:szCs w:val="24"/>
                <w:lang w:val="kk-KZ" w:eastAsia="ru-RU"/>
              </w:rPr>
              <w:t xml:space="preserve">Д.И. «Справа как слева»  </w:t>
            </w:r>
            <w:r>
              <w:rPr>
                <w:rFonts w:ascii="Times New Roman" w:hAnsi="Times New Roman" w:cs="Times New Roman"/>
                <w:bCs/>
                <w:sz w:val="24"/>
                <w:szCs w:val="24"/>
                <w:lang w:val="kk-KZ"/>
              </w:rPr>
              <w:t>Мақсаты</w:t>
            </w:r>
            <w:r>
              <w:rPr>
                <w:rFonts w:ascii="Times New Roman" w:eastAsia="Times New Roman" w:hAnsi="Times New Roman" w:cs="Times New Roman"/>
                <w:sz w:val="24"/>
                <w:szCs w:val="24"/>
                <w:lang w:val="kk-KZ" w:eastAsia="ru-RU"/>
              </w:rPr>
              <w:t xml:space="preserve">: ориентируются на листе бумаги  </w:t>
            </w:r>
            <w:r>
              <w:rPr>
                <w:rFonts w:ascii="Times New Roman" w:eastAsia="Times New Roman" w:hAnsi="Times New Roman" w:cs="Times New Roman"/>
                <w:b/>
                <w:sz w:val="24"/>
                <w:szCs w:val="24"/>
                <w:lang w:val="kk-KZ" w:eastAsia="ru-RU"/>
              </w:rPr>
              <w:t>(основы математики)</w:t>
            </w:r>
            <w:r>
              <w:rPr>
                <w:rFonts w:ascii="Times New Roman" w:hAnsi="Times New Roman" w:cs="Times New Roman"/>
                <w:b/>
                <w:lang w:val="kk-KZ"/>
              </w:rPr>
              <w:t xml:space="preserve"> </w:t>
            </w:r>
          </w:p>
          <w:p w:rsidR="009E5CC5" w:rsidRDefault="009E5CC5">
            <w:pPr>
              <w:pStyle w:val="11"/>
              <w:spacing w:line="276" w:lineRule="auto"/>
              <w:ind w:left="269"/>
              <w:rPr>
                <w:rFonts w:ascii="Times New Roman" w:eastAsia="Times New Roman" w:hAnsi="Times New Roman" w:cs="Times New Roman"/>
                <w:i/>
                <w:color w:val="000000"/>
                <w:lang w:val="kk-KZ"/>
              </w:rPr>
            </w:pPr>
          </w:p>
          <w:p w:rsidR="009E5CC5" w:rsidRDefault="009E5CC5">
            <w:pPr>
              <w:rPr>
                <w:rFonts w:ascii="Times New Roman" w:eastAsia="Times New Roman" w:hAnsi="Times New Roman" w:cs="Times New Roman"/>
                <w:b/>
                <w:bCs/>
                <w:sz w:val="24"/>
                <w:szCs w:val="24"/>
              </w:rPr>
            </w:pPr>
          </w:p>
          <w:p w:rsidR="009E5CC5" w:rsidRDefault="009E5CC5">
            <w:pPr>
              <w:rPr>
                <w:rFonts w:ascii="Times New Roman" w:eastAsia="Times New Roman" w:hAnsi="Times New Roman" w:cs="Times New Roman"/>
                <w:b/>
                <w:lang w:eastAsia="ru-RU"/>
              </w:rPr>
            </w:pPr>
          </w:p>
          <w:p w:rsidR="009E5CC5" w:rsidRDefault="009E5CC5">
            <w:pPr>
              <w:pStyle w:val="11"/>
              <w:spacing w:line="276" w:lineRule="auto"/>
              <w:rPr>
                <w:rFonts w:ascii="Times New Roman" w:hAnsi="Times New Roman" w:cs="Times New Roman"/>
                <w:lang w:val="kk-KZ"/>
              </w:rPr>
            </w:pPr>
            <w:r>
              <w:rPr>
                <w:rFonts w:ascii="Times New Roman" w:hAnsi="Times New Roman" w:cs="Times New Roman"/>
                <w:lang w:val="kk-KZ"/>
              </w:rPr>
              <w:t xml:space="preserve"> </w:t>
            </w:r>
            <w:r>
              <w:rPr>
                <w:rFonts w:ascii="Times New Roman" w:eastAsia="Times New Roman" w:hAnsi="Times New Roman" w:cs="Times New Roman"/>
                <w:b/>
                <w:i/>
                <w:color w:val="000000"/>
                <w:lang w:val="kk-KZ"/>
              </w:rPr>
              <w:t xml:space="preserve"> </w:t>
            </w:r>
          </w:p>
        </w:tc>
        <w:tc>
          <w:tcPr>
            <w:tcW w:w="2977" w:type="dxa"/>
            <w:gridSpan w:val="3"/>
            <w:tcBorders>
              <w:top w:val="single" w:sz="4" w:space="0" w:color="000000"/>
              <w:left w:val="single" w:sz="4" w:space="0" w:color="auto"/>
              <w:bottom w:val="single" w:sz="4" w:space="0" w:color="000000"/>
              <w:right w:val="single" w:sz="4" w:space="0" w:color="auto"/>
            </w:tcBorders>
            <w:shd w:val="clear" w:color="auto" w:fill="FFFFFF"/>
          </w:tcPr>
          <w:p w:rsidR="009E5CC5" w:rsidRDefault="009E5CC5">
            <w:pPr>
              <w:tabs>
                <w:tab w:val="left" w:pos="6640"/>
              </w:tabs>
              <w:adjustRightInd w:val="0"/>
              <w:contextualSpacing/>
              <w:rPr>
                <w:rFonts w:ascii="Times New Roman" w:eastAsia="Helvetica Neue" w:hAnsi="Times New Roman" w:cs="Times New Roman"/>
                <w:b/>
                <w:bCs/>
                <w:sz w:val="24"/>
                <w:szCs w:val="24"/>
                <w:shd w:val="clear" w:color="auto" w:fill="FFFFFF"/>
              </w:rPr>
            </w:pPr>
            <w:r>
              <w:rPr>
                <w:rFonts w:ascii="Times New Roman" w:hAnsi="Times New Roman" w:cs="Times New Roman"/>
                <w:b/>
                <w:bCs/>
                <w:sz w:val="24"/>
                <w:szCs w:val="24"/>
              </w:rPr>
              <w:t>Конструктор «Лего»</w:t>
            </w:r>
            <w:r>
              <w:rPr>
                <w:rFonts w:ascii="Times New Roman" w:hAnsi="Times New Roman" w:cs="Times New Roman"/>
                <w:b/>
                <w:bCs/>
                <w:sz w:val="24"/>
                <w:szCs w:val="24"/>
                <w:lang w:val="kk-KZ"/>
              </w:rPr>
              <w:t xml:space="preserve"> </w:t>
            </w:r>
          </w:p>
          <w:p w:rsidR="009E5CC5" w:rsidRDefault="009E5CC5">
            <w:pPr>
              <w:tabs>
                <w:tab w:val="left" w:pos="6640"/>
              </w:tabs>
              <w:adjustRightInd w:val="0"/>
              <w:contextualSpacing/>
              <w:rPr>
                <w:rFonts w:ascii="Times New Roman" w:eastAsia="Helvetica Neue" w:hAnsi="Times New Roman" w:cs="Times New Roman"/>
                <w:bCs/>
                <w:sz w:val="24"/>
                <w:szCs w:val="24"/>
                <w:shd w:val="clear" w:color="auto" w:fill="FFFFFF"/>
              </w:rPr>
            </w:pPr>
            <w:r>
              <w:rPr>
                <w:rFonts w:ascii="Times New Roman" w:hAnsi="Times New Roman" w:cs="Times New Roman"/>
                <w:b/>
                <w:sz w:val="24"/>
                <w:szCs w:val="24"/>
                <w:lang w:val="kk-KZ"/>
              </w:rPr>
              <w:t>Мақсаты:-ц</w:t>
            </w:r>
            <w:r>
              <w:rPr>
                <w:rFonts w:ascii="Times New Roman" w:eastAsia="Helvetica Neue" w:hAnsi="Times New Roman" w:cs="Times New Roman"/>
                <w:b/>
                <w:bCs/>
                <w:sz w:val="24"/>
                <w:szCs w:val="24"/>
                <w:shd w:val="clear" w:color="auto" w:fill="FFFFFF"/>
              </w:rPr>
              <w:t>ель:</w:t>
            </w:r>
            <w:r>
              <w:rPr>
                <w:rFonts w:ascii="Times New Roman" w:eastAsia="Helvetica Neue" w:hAnsi="Times New Roman" w:cs="Times New Roman"/>
                <w:bCs/>
                <w:sz w:val="24"/>
                <w:szCs w:val="24"/>
                <w:shd w:val="clear" w:color="auto" w:fill="FFFFFF"/>
              </w:rPr>
              <w:t xml:space="preserve"> используют нужные   детали конструктора, обыгрывают постройку.</w:t>
            </w:r>
          </w:p>
          <w:p w:rsidR="009E5CC5" w:rsidRDefault="009E5CC5">
            <w:pPr>
              <w:tabs>
                <w:tab w:val="left" w:pos="6640"/>
              </w:tabs>
              <w:adjustRightInd w:val="0"/>
              <w:contextualSpacing/>
              <w:rPr>
                <w:rFonts w:ascii="Times New Roman" w:eastAsiaTheme="minorHAnsi" w:hAnsi="Times New Roman" w:cs="Times New Roman"/>
                <w:b/>
                <w:sz w:val="24"/>
                <w:szCs w:val="24"/>
              </w:rPr>
            </w:pPr>
            <w:r>
              <w:rPr>
                <w:rFonts w:ascii="Times New Roman" w:hAnsi="Times New Roman" w:cs="Times New Roman"/>
                <w:b/>
                <w:color w:val="000000"/>
                <w:sz w:val="24"/>
                <w:szCs w:val="24"/>
                <w:lang w:val="kk-KZ"/>
              </w:rPr>
              <w:t>(конструирование)</w:t>
            </w:r>
          </w:p>
          <w:p w:rsidR="009E5CC5" w:rsidRDefault="009E5CC5">
            <w:pPr>
              <w:pStyle w:val="11"/>
              <w:spacing w:line="276" w:lineRule="auto"/>
              <w:ind w:left="137"/>
              <w:rPr>
                <w:rFonts w:ascii="Times New Roman" w:hAnsi="Times New Roman" w:cs="Times New Roman"/>
                <w:sz w:val="24"/>
                <w:szCs w:val="24"/>
              </w:rPr>
            </w:pPr>
          </w:p>
          <w:p w:rsidR="009E5CC5" w:rsidRDefault="009E5CC5">
            <w:pPr>
              <w:rPr>
                <w:rFonts w:ascii="Times New Roman" w:hAnsi="Times New Roman" w:cs="Times New Roman"/>
                <w:b/>
                <w:color w:val="000000"/>
                <w:sz w:val="24"/>
                <w:szCs w:val="24"/>
                <w:shd w:val="clear" w:color="auto" w:fill="FFFFFF"/>
                <w:lang w:val="kk-KZ"/>
              </w:rPr>
            </w:pPr>
            <w:r>
              <w:rPr>
                <w:rFonts w:ascii="Times New Roman" w:hAnsi="Times New Roman" w:cs="Times New Roman"/>
                <w:b/>
                <w:color w:val="000000"/>
                <w:sz w:val="24"/>
                <w:szCs w:val="24"/>
                <w:shd w:val="clear" w:color="auto" w:fill="FFFFFF"/>
                <w:lang w:val="kk-KZ"/>
              </w:rPr>
              <w:t>Д.И « Как правильно?»</w:t>
            </w:r>
          </w:p>
          <w:p w:rsidR="009E5CC5" w:rsidRDefault="009E5CC5">
            <w:pPr>
              <w:pStyle w:val="11"/>
              <w:spacing w:line="276" w:lineRule="auto"/>
              <w:ind w:left="137"/>
              <w:rPr>
                <w:rFonts w:ascii="Times New Roman" w:hAnsi="Times New Roman" w:cs="Times New Roman"/>
                <w:lang w:val="kk-KZ"/>
              </w:rPr>
            </w:pPr>
            <w:r>
              <w:rPr>
                <w:rFonts w:ascii="Times New Roman" w:hAnsi="Times New Roman" w:cs="Times New Roman"/>
                <w:bCs/>
                <w:sz w:val="24"/>
                <w:szCs w:val="24"/>
                <w:lang w:val="kk-KZ"/>
              </w:rPr>
              <w:t>Мақсаты</w:t>
            </w:r>
            <w:r>
              <w:rPr>
                <w:rFonts w:ascii="Times New Roman" w:hAnsi="Times New Roman" w:cs="Times New Roman"/>
                <w:b/>
                <w:color w:val="000000"/>
                <w:sz w:val="24"/>
                <w:szCs w:val="24"/>
                <w:shd w:val="clear" w:color="auto" w:fill="FFFFFF"/>
                <w:lang w:val="kk-KZ"/>
              </w:rPr>
              <w:t xml:space="preserve">: </w:t>
            </w:r>
            <w:r>
              <w:rPr>
                <w:rFonts w:ascii="Times New Roman" w:hAnsi="Times New Roman" w:cs="Times New Roman"/>
                <w:color w:val="000000"/>
                <w:sz w:val="24"/>
                <w:szCs w:val="24"/>
                <w:shd w:val="clear" w:color="auto" w:fill="FFFFFF"/>
                <w:lang w:val="kk-KZ"/>
              </w:rPr>
              <w:t xml:space="preserve">Располагают предметы в ряд, по величине слева на право </w:t>
            </w:r>
            <w:r>
              <w:rPr>
                <w:rFonts w:ascii="Times New Roman" w:hAnsi="Times New Roman" w:cs="Times New Roman"/>
                <w:b/>
                <w:color w:val="000000"/>
                <w:sz w:val="24"/>
                <w:szCs w:val="24"/>
                <w:shd w:val="clear" w:color="auto" w:fill="FFFFFF"/>
                <w:lang w:val="kk-KZ"/>
              </w:rPr>
              <w:t>(основы математики)</w:t>
            </w:r>
          </w:p>
        </w:tc>
        <w:tc>
          <w:tcPr>
            <w:tcW w:w="2693" w:type="dxa"/>
            <w:tcBorders>
              <w:top w:val="single" w:sz="4" w:space="0" w:color="000000"/>
              <w:left w:val="single" w:sz="4" w:space="0" w:color="auto"/>
              <w:bottom w:val="single" w:sz="4" w:space="0" w:color="000000"/>
              <w:right w:val="single" w:sz="4" w:space="0" w:color="auto"/>
            </w:tcBorders>
            <w:shd w:val="clear" w:color="auto" w:fill="FFFFFF"/>
          </w:tcPr>
          <w:p w:rsidR="009E5CC5" w:rsidRDefault="009E5CC5">
            <w:pPr>
              <w:pStyle w:val="11"/>
              <w:spacing w:line="276" w:lineRule="auto"/>
              <w:ind w:left="141"/>
              <w:rPr>
                <w:rFonts w:ascii="Times New Roman" w:hAnsi="Times New Roman" w:cs="Times New Roman"/>
                <w:b/>
                <w:sz w:val="24"/>
                <w:szCs w:val="24"/>
                <w:lang w:val="kk-KZ"/>
              </w:rPr>
            </w:pPr>
            <w:r>
              <w:rPr>
                <w:rFonts w:ascii="Times New Roman" w:hAnsi="Times New Roman" w:cs="Times New Roman"/>
                <w:b/>
                <w:sz w:val="24"/>
                <w:szCs w:val="24"/>
                <w:lang w:val="kk-KZ"/>
              </w:rPr>
              <w:t>ДИ: «Выбери и назови»</w:t>
            </w:r>
          </w:p>
          <w:p w:rsidR="009E5CC5" w:rsidRDefault="009E5CC5">
            <w:pPr>
              <w:pStyle w:val="11"/>
              <w:spacing w:line="276" w:lineRule="auto"/>
              <w:rPr>
                <w:rFonts w:ascii="Times New Roman" w:hAnsi="Times New Roman" w:cs="Times New Roman"/>
                <w:sz w:val="24"/>
                <w:szCs w:val="24"/>
                <w:lang w:val="kk-KZ"/>
              </w:rPr>
            </w:pPr>
            <w:r>
              <w:rPr>
                <w:rFonts w:ascii="Times New Roman" w:hAnsi="Times New Roman" w:cs="Times New Roman"/>
                <w:b/>
                <w:sz w:val="24"/>
                <w:szCs w:val="24"/>
                <w:lang w:val="kk-KZ"/>
              </w:rPr>
              <w:t>Мақсаты</w:t>
            </w:r>
            <w:r>
              <w:rPr>
                <w:rFonts w:ascii="Times New Roman" w:hAnsi="Times New Roman" w:cs="Times New Roman"/>
                <w:sz w:val="24"/>
                <w:szCs w:val="24"/>
                <w:lang w:val="kk-KZ"/>
              </w:rPr>
              <w:t>:  находят и выбирают казахские национальные музыкальные инструменты,  называют их:  домбра, кобыз****</w:t>
            </w:r>
          </w:p>
          <w:p w:rsidR="009E5CC5" w:rsidRDefault="009E5CC5">
            <w:pPr>
              <w:pStyle w:val="11"/>
              <w:spacing w:line="276" w:lineRule="auto"/>
              <w:rPr>
                <w:rFonts w:ascii="Times New Roman" w:eastAsia="Times New Roman" w:hAnsi="Times New Roman" w:cs="Times New Roman"/>
                <w:b/>
                <w:color w:val="000000"/>
                <w:sz w:val="24"/>
                <w:szCs w:val="24"/>
                <w:lang w:val="kk-KZ"/>
              </w:rPr>
            </w:pPr>
            <w:r>
              <w:rPr>
                <w:rFonts w:ascii="Times New Roman" w:hAnsi="Times New Roman" w:cs="Times New Roman"/>
                <w:b/>
                <w:sz w:val="24"/>
                <w:szCs w:val="24"/>
                <w:lang w:val="kk-KZ"/>
              </w:rPr>
              <w:t>(художественная литература)</w:t>
            </w:r>
            <w:r>
              <w:rPr>
                <w:rFonts w:ascii="Times New Roman" w:eastAsia="Times New Roman" w:hAnsi="Times New Roman" w:cs="Times New Roman"/>
                <w:b/>
                <w:color w:val="000000"/>
                <w:sz w:val="24"/>
                <w:szCs w:val="24"/>
                <w:lang w:val="kk-KZ"/>
              </w:rPr>
              <w:t>.</w:t>
            </w:r>
          </w:p>
          <w:p w:rsidR="009E5CC5" w:rsidRDefault="009E5CC5">
            <w:pPr>
              <w:pStyle w:val="11"/>
              <w:spacing w:line="276" w:lineRule="auto"/>
              <w:rPr>
                <w:rFonts w:ascii="Times New Roman" w:eastAsia="Times New Roman" w:hAnsi="Times New Roman" w:cs="Times New Roman"/>
                <w:b/>
                <w:color w:val="000000"/>
                <w:sz w:val="24"/>
                <w:szCs w:val="24"/>
                <w:lang w:val="kk-KZ"/>
              </w:rPr>
            </w:pPr>
          </w:p>
          <w:p w:rsidR="009E5CC5" w:rsidRDefault="009E5CC5">
            <w:pPr>
              <w:rPr>
                <w:rFonts w:ascii="Times New Roman" w:eastAsia="Times New Roman" w:hAnsi="Times New Roman" w:cs="Times New Roman"/>
                <w:b/>
                <w:bCs/>
                <w:sz w:val="24"/>
                <w:szCs w:val="24"/>
                <w:lang w:val="kk-KZ"/>
              </w:rPr>
            </w:pPr>
            <w:r>
              <w:rPr>
                <w:rFonts w:ascii="Times New Roman" w:eastAsia="Times New Roman" w:hAnsi="Times New Roman" w:cs="Times New Roman"/>
                <w:b/>
                <w:bCs/>
                <w:sz w:val="24"/>
                <w:szCs w:val="24"/>
                <w:lang w:val="kk-KZ"/>
              </w:rPr>
              <w:t>«Чудесный мешочек»</w:t>
            </w:r>
          </w:p>
          <w:p w:rsidR="009E5CC5" w:rsidRDefault="009E5CC5">
            <w:pPr>
              <w:rPr>
                <w:rFonts w:ascii="Times New Roman" w:eastAsia="Times New Roman" w:hAnsi="Times New Roman" w:cs="Times New Roman"/>
                <w:bCs/>
                <w:sz w:val="24"/>
                <w:szCs w:val="24"/>
              </w:rPr>
            </w:pPr>
            <w:r>
              <w:rPr>
                <w:rFonts w:ascii="Times New Roman" w:hAnsi="Times New Roman" w:cs="Times New Roman"/>
                <w:bCs/>
                <w:sz w:val="24"/>
                <w:szCs w:val="24"/>
                <w:lang w:val="kk-KZ"/>
              </w:rPr>
              <w:t>Мақсаты</w:t>
            </w:r>
            <w:r>
              <w:rPr>
                <w:rFonts w:ascii="Times New Roman" w:eastAsia="Times New Roman" w:hAnsi="Times New Roman" w:cs="Times New Roman"/>
                <w:b/>
                <w:bCs/>
                <w:sz w:val="24"/>
                <w:szCs w:val="24"/>
              </w:rPr>
              <w:t>:</w:t>
            </w:r>
            <w:r>
              <w:rPr>
                <w:rFonts w:ascii="Times New Roman" w:eastAsia="Times New Roman" w:hAnsi="Times New Roman" w:cs="Times New Roman"/>
                <w:b/>
                <w:bCs/>
                <w:sz w:val="24"/>
                <w:szCs w:val="24"/>
                <w:lang w:val="kk-KZ"/>
              </w:rPr>
              <w:t xml:space="preserve"> </w:t>
            </w:r>
            <w:r>
              <w:rPr>
                <w:rFonts w:ascii="Times New Roman" w:eastAsia="Times New Roman" w:hAnsi="Times New Roman" w:cs="Times New Roman"/>
                <w:bCs/>
                <w:sz w:val="24"/>
                <w:szCs w:val="24"/>
                <w:lang w:val="kk-KZ"/>
              </w:rPr>
              <w:t>Обследуют геометрическую форму  показывают и</w:t>
            </w:r>
            <w:r>
              <w:rPr>
                <w:rFonts w:ascii="Times New Roman" w:eastAsia="Times New Roman" w:hAnsi="Times New Roman" w:cs="Times New Roman"/>
                <w:b/>
                <w:bCs/>
                <w:sz w:val="24"/>
                <w:szCs w:val="24"/>
                <w:lang w:val="kk-KZ"/>
              </w:rPr>
              <w:t xml:space="preserve"> </w:t>
            </w:r>
            <w:r>
              <w:rPr>
                <w:rFonts w:ascii="Times New Roman" w:eastAsia="Times New Roman" w:hAnsi="Times New Roman" w:cs="Times New Roman"/>
                <w:bCs/>
                <w:sz w:val="24"/>
                <w:szCs w:val="24"/>
              </w:rPr>
              <w:t xml:space="preserve">называют  </w:t>
            </w:r>
            <w:r>
              <w:rPr>
                <w:rFonts w:ascii="Times New Roman" w:eastAsia="Times New Roman" w:hAnsi="Times New Roman" w:cs="Times New Roman"/>
                <w:b/>
                <w:bCs/>
                <w:sz w:val="24"/>
                <w:szCs w:val="24"/>
              </w:rPr>
              <w:t xml:space="preserve"> </w:t>
            </w:r>
          </w:p>
          <w:p w:rsidR="009E5CC5" w:rsidRDefault="009E5CC5">
            <w:pPr>
              <w:rPr>
                <w:rFonts w:ascii="Times New Roman" w:eastAsiaTheme="minorHAnsi" w:hAnsi="Times New Roman" w:cs="Times New Roman"/>
                <w:sz w:val="24"/>
                <w:szCs w:val="24"/>
                <w:u w:val="single"/>
                <w:lang w:val="kk-KZ"/>
              </w:rPr>
            </w:pPr>
            <w:r>
              <w:rPr>
                <w:rFonts w:ascii="Times New Roman" w:eastAsia="Times New Roman" w:hAnsi="Times New Roman" w:cs="Times New Roman"/>
                <w:b/>
                <w:bCs/>
                <w:sz w:val="24"/>
                <w:szCs w:val="24"/>
              </w:rPr>
              <w:t>(основы математики)</w:t>
            </w:r>
          </w:p>
          <w:p w:rsidR="009E5CC5" w:rsidRDefault="009E5CC5">
            <w:pPr>
              <w:rPr>
                <w:rFonts w:ascii="Times New Roman" w:hAnsi="Times New Roman" w:cs="Times New Roman"/>
                <w:sz w:val="24"/>
                <w:szCs w:val="24"/>
                <w:lang w:val="kk-KZ"/>
              </w:rPr>
            </w:pPr>
          </w:p>
          <w:p w:rsidR="009E5CC5" w:rsidRDefault="009E5CC5">
            <w:pPr>
              <w:pStyle w:val="11"/>
              <w:spacing w:line="276" w:lineRule="auto"/>
              <w:rPr>
                <w:rFonts w:ascii="Times New Roman" w:eastAsia="Times New Roman" w:hAnsi="Times New Roman" w:cs="Times New Roman"/>
                <w:b/>
                <w:lang w:eastAsia="ru-RU"/>
              </w:rPr>
            </w:pPr>
          </w:p>
        </w:tc>
        <w:tc>
          <w:tcPr>
            <w:tcW w:w="2977" w:type="dxa"/>
            <w:gridSpan w:val="3"/>
            <w:tcBorders>
              <w:top w:val="single" w:sz="4" w:space="0" w:color="000000"/>
              <w:left w:val="single" w:sz="4" w:space="0" w:color="auto"/>
              <w:bottom w:val="single" w:sz="4" w:space="0" w:color="auto"/>
              <w:right w:val="single" w:sz="4" w:space="0" w:color="auto"/>
            </w:tcBorders>
            <w:shd w:val="clear" w:color="auto" w:fill="FFFFFF"/>
          </w:tcPr>
          <w:p w:rsidR="009E5CC5" w:rsidRDefault="009E5CC5">
            <w:pPr>
              <w:pStyle w:val="11"/>
              <w:spacing w:line="276" w:lineRule="auto"/>
              <w:rPr>
                <w:rFonts w:ascii="Times New Roman" w:hAnsi="Times New Roman" w:cs="Times New Roman"/>
                <w:b/>
                <w:sz w:val="24"/>
                <w:szCs w:val="24"/>
              </w:rPr>
            </w:pPr>
            <w:r>
              <w:rPr>
                <w:rFonts w:ascii="Times New Roman" w:eastAsia="Times New Roman" w:hAnsi="Times New Roman" w:cs="Times New Roman"/>
                <w:b/>
                <w:sz w:val="24"/>
                <w:szCs w:val="24"/>
                <w:lang w:eastAsia="ru-RU"/>
              </w:rPr>
              <w:t>ДИ «Домино.Животные»</w:t>
            </w:r>
            <w:r>
              <w:rPr>
                <w:rFonts w:ascii="Times New Roman" w:hAnsi="Times New Roman" w:cs="Times New Roman"/>
                <w:b/>
                <w:sz w:val="24"/>
                <w:szCs w:val="24"/>
              </w:rPr>
              <w:t xml:space="preserve"> </w:t>
            </w:r>
          </w:p>
          <w:p w:rsidR="009E5CC5" w:rsidRDefault="009E5CC5">
            <w:pPr>
              <w:ind w:right="-108"/>
              <w:rPr>
                <w:rFonts w:ascii="Times New Roman" w:hAnsi="Times New Roman" w:cs="Times New Roman"/>
                <w:sz w:val="24"/>
                <w:szCs w:val="24"/>
              </w:rPr>
            </w:pPr>
            <w:r>
              <w:rPr>
                <w:rFonts w:ascii="Times New Roman" w:hAnsi="Times New Roman" w:cs="Times New Roman"/>
                <w:b/>
                <w:sz w:val="24"/>
                <w:szCs w:val="24"/>
                <w:lang w:val="kk-KZ"/>
              </w:rPr>
              <w:t>Мақсаты</w:t>
            </w:r>
            <w:r>
              <w:rPr>
                <w:rFonts w:ascii="Times New Roman" w:hAnsi="Times New Roman" w:cs="Times New Roman"/>
                <w:b/>
                <w:sz w:val="24"/>
                <w:szCs w:val="24"/>
                <w:u w:val="single"/>
                <w:lang w:val="kk-KZ"/>
              </w:rPr>
              <w:t xml:space="preserve"> </w:t>
            </w:r>
            <w:r>
              <w:rPr>
                <w:rFonts w:ascii="Times New Roman" w:hAnsi="Times New Roman" w:cs="Times New Roman"/>
                <w:sz w:val="24"/>
                <w:szCs w:val="24"/>
                <w:u w:val="single"/>
                <w:lang w:val="kk-KZ"/>
              </w:rPr>
              <w:t>:</w:t>
            </w:r>
            <w:r>
              <w:rPr>
                <w:rFonts w:ascii="Times New Roman" w:hAnsi="Times New Roman" w:cs="Times New Roman"/>
                <w:sz w:val="24"/>
                <w:szCs w:val="24"/>
                <w:lang w:val="kk-KZ"/>
              </w:rPr>
              <w:t xml:space="preserve"> </w:t>
            </w:r>
            <w:r>
              <w:rPr>
                <w:rFonts w:ascii="Times New Roman" w:eastAsia="Times New Roman" w:hAnsi="Times New Roman" w:cs="Times New Roman"/>
                <w:color w:val="000000"/>
                <w:sz w:val="24"/>
                <w:szCs w:val="24"/>
                <w:lang w:val="kk-KZ"/>
              </w:rPr>
              <w:t>называют животных Казахстана</w:t>
            </w:r>
            <w:r>
              <w:rPr>
                <w:rFonts w:ascii="Times New Roman" w:hAnsi="Times New Roman" w:cs="Times New Roman"/>
                <w:sz w:val="24"/>
                <w:szCs w:val="24"/>
              </w:rPr>
              <w:t xml:space="preserve"> Билингвальный компонент***</w:t>
            </w:r>
          </w:p>
          <w:p w:rsidR="009E5CC5" w:rsidRDefault="009E5CC5">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Волк-қасқыр</w:t>
            </w:r>
          </w:p>
          <w:p w:rsidR="009E5CC5" w:rsidRDefault="009E5CC5">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Барыс-барс</w:t>
            </w:r>
          </w:p>
          <w:p w:rsidR="009E5CC5" w:rsidRDefault="009E5CC5">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Верблюд-түйе</w:t>
            </w:r>
          </w:p>
          <w:p w:rsidR="009E5CC5" w:rsidRDefault="009E5CC5">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Бүркіт-беркут</w:t>
            </w:r>
          </w:p>
          <w:p w:rsidR="009E5CC5" w:rsidRDefault="009E5CC5">
            <w:pPr>
              <w:pStyle w:val="11"/>
              <w:spacing w:line="276" w:lineRule="auto"/>
              <w:rPr>
                <w:rFonts w:ascii="Times New Roman" w:eastAsia="Times New Roman" w:hAnsi="Times New Roman" w:cs="Times New Roman"/>
                <w:b/>
                <w:color w:val="000000"/>
                <w:sz w:val="24"/>
                <w:szCs w:val="24"/>
                <w:lang w:val="kk-KZ"/>
              </w:rPr>
            </w:pPr>
            <w:r>
              <w:rPr>
                <w:rFonts w:ascii="Times New Roman" w:eastAsia="Times New Roman" w:hAnsi="Times New Roman" w:cs="Times New Roman"/>
                <w:b/>
                <w:color w:val="000000"/>
                <w:sz w:val="24"/>
                <w:szCs w:val="24"/>
                <w:lang w:val="kk-KZ"/>
              </w:rPr>
              <w:t>(ознакомление с окружающи миром, развитие.)</w:t>
            </w:r>
          </w:p>
          <w:p w:rsidR="009E5CC5" w:rsidRDefault="009E5CC5">
            <w:pPr>
              <w:pStyle w:val="11"/>
              <w:spacing w:line="276" w:lineRule="auto"/>
              <w:ind w:left="269"/>
              <w:rPr>
                <w:rFonts w:ascii="Times New Roman" w:eastAsia="Times New Roman" w:hAnsi="Times New Roman" w:cs="Times New Roman"/>
                <w:i/>
                <w:color w:val="000000"/>
                <w:lang w:val="kk-KZ"/>
              </w:rPr>
            </w:pPr>
          </w:p>
          <w:p w:rsidR="009E5CC5" w:rsidRDefault="009E5CC5">
            <w:pPr>
              <w:pStyle w:val="11"/>
              <w:spacing w:line="276" w:lineRule="auto"/>
              <w:rPr>
                <w:rFonts w:ascii="Times New Roman" w:eastAsia="Times New Roman" w:hAnsi="Times New Roman" w:cs="Times New Roman"/>
                <w:sz w:val="24"/>
                <w:szCs w:val="24"/>
                <w:lang w:val="kk-KZ" w:eastAsia="ru-RU"/>
              </w:rPr>
            </w:pPr>
            <w:r>
              <w:rPr>
                <w:rFonts w:ascii="Times New Roman" w:eastAsia="Times New Roman" w:hAnsi="Times New Roman" w:cs="Times New Roman"/>
                <w:b/>
                <w:sz w:val="24"/>
                <w:szCs w:val="24"/>
                <w:lang w:val="kk-KZ" w:eastAsia="ru-RU"/>
              </w:rPr>
              <w:t xml:space="preserve">Д.И. «Слушаем и выполняем верно.»  </w:t>
            </w:r>
            <w:r>
              <w:rPr>
                <w:rFonts w:ascii="Times New Roman" w:hAnsi="Times New Roman" w:cs="Times New Roman"/>
                <w:bCs/>
                <w:sz w:val="24"/>
                <w:szCs w:val="24"/>
                <w:lang w:val="kk-KZ"/>
              </w:rPr>
              <w:t>Мақсаты</w:t>
            </w:r>
            <w:r>
              <w:rPr>
                <w:rFonts w:ascii="Times New Roman" w:eastAsia="Times New Roman" w:hAnsi="Times New Roman" w:cs="Times New Roman"/>
                <w:sz w:val="24"/>
                <w:szCs w:val="24"/>
                <w:lang w:val="kk-KZ" w:eastAsia="ru-RU"/>
              </w:rPr>
              <w:t xml:space="preserve">: внимательно слушают педагога , ориентируются на листе бумаги  </w:t>
            </w:r>
            <w:r>
              <w:rPr>
                <w:rFonts w:ascii="Times New Roman" w:eastAsia="Times New Roman" w:hAnsi="Times New Roman" w:cs="Times New Roman"/>
                <w:b/>
                <w:sz w:val="24"/>
                <w:szCs w:val="24"/>
                <w:lang w:val="kk-KZ" w:eastAsia="ru-RU"/>
              </w:rPr>
              <w:t>(основы математики)</w:t>
            </w:r>
            <w:r>
              <w:rPr>
                <w:rFonts w:ascii="Times New Roman" w:hAnsi="Times New Roman" w:cs="Times New Roman"/>
                <w:b/>
                <w:lang w:val="kk-KZ"/>
              </w:rPr>
              <w:t xml:space="preserve"> </w:t>
            </w:r>
          </w:p>
          <w:p w:rsidR="009E5CC5" w:rsidRDefault="009E5CC5">
            <w:pPr>
              <w:pStyle w:val="11"/>
              <w:spacing w:line="276" w:lineRule="auto"/>
              <w:ind w:left="269"/>
              <w:rPr>
                <w:rFonts w:ascii="Times New Roman" w:eastAsia="Times New Roman" w:hAnsi="Times New Roman" w:cs="Times New Roman"/>
                <w:i/>
                <w:color w:val="000000"/>
                <w:lang w:val="kk-KZ"/>
              </w:rPr>
            </w:pPr>
          </w:p>
        </w:tc>
        <w:tc>
          <w:tcPr>
            <w:tcW w:w="2803" w:type="dxa"/>
            <w:tcBorders>
              <w:top w:val="single" w:sz="4" w:space="0" w:color="000000"/>
              <w:left w:val="single" w:sz="4" w:space="0" w:color="auto"/>
              <w:bottom w:val="single" w:sz="4" w:space="0" w:color="000000"/>
              <w:right w:val="single" w:sz="4" w:space="0" w:color="000000"/>
            </w:tcBorders>
            <w:shd w:val="clear" w:color="auto" w:fill="FFFFFF"/>
          </w:tcPr>
          <w:p w:rsidR="009E5CC5" w:rsidRDefault="009E5CC5">
            <w:pPr>
              <w:pStyle w:val="11"/>
              <w:spacing w:line="276" w:lineRule="auto"/>
              <w:rPr>
                <w:rFonts w:ascii="Times New Roman" w:hAnsi="Times New Roman" w:cs="Times New Roman"/>
                <w:sz w:val="24"/>
                <w:szCs w:val="24"/>
              </w:rPr>
            </w:pPr>
            <w:r>
              <w:rPr>
                <w:rFonts w:ascii="Times New Roman" w:hAnsi="Times New Roman" w:cs="Times New Roman"/>
              </w:rPr>
              <w:t>«</w:t>
            </w:r>
            <w:r>
              <w:rPr>
                <w:rFonts w:ascii="Times New Roman" w:hAnsi="Times New Roman" w:cs="Times New Roman"/>
                <w:b/>
                <w:sz w:val="24"/>
                <w:szCs w:val="24"/>
              </w:rPr>
              <w:t>Моя Родина»</w:t>
            </w:r>
          </w:p>
          <w:p w:rsidR="009E5CC5" w:rsidRDefault="009E5CC5">
            <w:pPr>
              <w:pStyle w:val="11"/>
              <w:spacing w:line="276" w:lineRule="auto"/>
              <w:rPr>
                <w:rStyle w:val="a9"/>
                <w:lang w:val="kk-KZ"/>
              </w:rPr>
            </w:pPr>
            <w:r>
              <w:rPr>
                <w:rFonts w:ascii="Times New Roman" w:hAnsi="Times New Roman" w:cs="Times New Roman"/>
                <w:b/>
                <w:sz w:val="24"/>
                <w:szCs w:val="24"/>
                <w:lang w:val="kk-KZ"/>
              </w:rPr>
              <w:t>Мақсаты</w:t>
            </w:r>
            <w:r>
              <w:rPr>
                <w:rFonts w:ascii="Times New Roman" w:hAnsi="Times New Roman" w:cs="Times New Roman"/>
                <w:sz w:val="24"/>
                <w:szCs w:val="24"/>
                <w:lang w:val="kk-KZ"/>
              </w:rPr>
              <w:t>:  рассматривание альбома  по теме,  по  карту Казахстана  определеяют столицу .</w:t>
            </w:r>
          </w:p>
          <w:p w:rsidR="009E5CC5" w:rsidRDefault="009E5CC5">
            <w:pPr>
              <w:ind w:right="-108"/>
              <w:rPr>
                <w:rFonts w:eastAsia="Times New Roman"/>
                <w:lang w:eastAsia="ru-RU"/>
              </w:rPr>
            </w:pPr>
            <w:r>
              <w:rPr>
                <w:rStyle w:val="a9"/>
                <w:rFonts w:ascii="Times New Roman" w:hAnsi="Times New Roman"/>
                <w:sz w:val="24"/>
                <w:szCs w:val="24"/>
              </w:rPr>
              <w:t>Билингвальный  компонент</w:t>
            </w:r>
            <w:r>
              <w:rPr>
                <w:rFonts w:ascii="Times New Roman" w:hAnsi="Times New Roman" w:cs="Times New Roman"/>
                <w:sz w:val="24"/>
                <w:szCs w:val="24"/>
                <w:lang w:val="kk-KZ"/>
              </w:rPr>
              <w:t xml:space="preserve"> </w:t>
            </w:r>
          </w:p>
          <w:p w:rsidR="009E5CC5" w:rsidRDefault="009E5CC5">
            <w:pPr>
              <w:ind w:right="-108"/>
              <w:rPr>
                <w:rFonts w:ascii="Times New Roman" w:eastAsia="Times New Roman" w:hAnsi="Times New Roman" w:cs="Times New Roman"/>
                <w:sz w:val="24"/>
                <w:szCs w:val="24"/>
                <w:lang w:val="kk-KZ" w:eastAsia="ru-RU"/>
              </w:rPr>
            </w:pPr>
            <w:r>
              <w:rPr>
                <w:rStyle w:val="a9"/>
                <w:rFonts w:ascii="Times New Roman" w:hAnsi="Times New Roman"/>
                <w:sz w:val="24"/>
                <w:szCs w:val="24"/>
                <w:lang w:val="kk-KZ"/>
              </w:rPr>
              <w:t>***</w:t>
            </w:r>
            <w:r>
              <w:rPr>
                <w:rFonts w:ascii="Times New Roman" w:hAnsi="Times New Roman" w:cs="Times New Roman"/>
                <w:sz w:val="24"/>
                <w:szCs w:val="24"/>
                <w:lang w:val="kk-KZ"/>
              </w:rPr>
              <w:t xml:space="preserve"> Родина-Отан</w:t>
            </w:r>
            <w:r>
              <w:rPr>
                <w:rFonts w:ascii="Times New Roman" w:eastAsia="Times New Roman" w:hAnsi="Times New Roman" w:cs="Times New Roman"/>
                <w:sz w:val="24"/>
                <w:szCs w:val="24"/>
                <w:lang w:val="kk-KZ" w:eastAsia="ru-RU"/>
              </w:rPr>
              <w:t>,  дом-үй</w:t>
            </w:r>
          </w:p>
          <w:p w:rsidR="009E5CC5" w:rsidRDefault="009E5CC5">
            <w:pPr>
              <w:pStyle w:val="11"/>
              <w:spacing w:line="276" w:lineRule="auto"/>
              <w:rPr>
                <w:rFonts w:ascii="Times New Roman" w:eastAsia="Times New Roman" w:hAnsi="Times New Roman" w:cs="Times New Roman"/>
                <w:b/>
                <w:color w:val="000000"/>
                <w:sz w:val="24"/>
                <w:szCs w:val="24"/>
                <w:lang w:val="kk-KZ"/>
              </w:rPr>
            </w:pPr>
            <w:r>
              <w:rPr>
                <w:rStyle w:val="a9"/>
                <w:rFonts w:ascii="Times New Roman" w:hAnsi="Times New Roman"/>
                <w:b/>
                <w:sz w:val="24"/>
                <w:szCs w:val="24"/>
                <w:lang w:val="kk-KZ"/>
              </w:rPr>
              <w:t>(</w:t>
            </w:r>
            <w:r>
              <w:rPr>
                <w:rFonts w:ascii="Times New Roman" w:eastAsia="Times New Roman" w:hAnsi="Times New Roman" w:cs="Times New Roman"/>
                <w:b/>
                <w:color w:val="000000"/>
                <w:sz w:val="24"/>
                <w:szCs w:val="24"/>
                <w:lang w:val="kk-KZ"/>
              </w:rPr>
              <w:t>ознакомление с окружающи миром,  развитие речи )</w:t>
            </w:r>
          </w:p>
          <w:p w:rsidR="009E5CC5" w:rsidRDefault="009E5CC5">
            <w:pPr>
              <w:jc w:val="both"/>
              <w:rPr>
                <w:rFonts w:ascii="Times New Roman" w:eastAsia="Times New Roman" w:hAnsi="Times New Roman" w:cs="Times New Roman"/>
                <w:sz w:val="24"/>
                <w:szCs w:val="24"/>
                <w:lang w:val="kk-KZ" w:eastAsia="ru-RU"/>
              </w:rPr>
            </w:pPr>
          </w:p>
          <w:p w:rsidR="009E5CC5" w:rsidRDefault="009E5CC5">
            <w:pPr>
              <w:jc w:val="both"/>
              <w:rPr>
                <w:rFonts w:ascii="Times New Roman" w:eastAsia="Times New Roman" w:hAnsi="Times New Roman" w:cs="Times New Roman"/>
                <w:lang w:eastAsia="ru-RU"/>
              </w:rPr>
            </w:pPr>
            <w:r>
              <w:rPr>
                <w:rFonts w:ascii="Times New Roman" w:eastAsia="Times New Roman" w:hAnsi="Times New Roman" w:cs="Times New Roman"/>
                <w:sz w:val="24"/>
                <w:szCs w:val="24"/>
                <w:lang w:eastAsia="ru-RU"/>
              </w:rPr>
              <w:t>Д\И «</w:t>
            </w:r>
            <w:r>
              <w:rPr>
                <w:rFonts w:ascii="Times New Roman" w:eastAsia="Times New Roman" w:hAnsi="Times New Roman" w:cs="Times New Roman"/>
                <w:b/>
                <w:sz w:val="24"/>
                <w:szCs w:val="24"/>
                <w:lang w:eastAsia="ru-RU"/>
              </w:rPr>
              <w:t>Чего не стало».</w:t>
            </w:r>
            <w:r>
              <w:rPr>
                <w:rFonts w:ascii="Times New Roman" w:hAnsi="Times New Roman" w:cs="Times New Roman"/>
                <w:sz w:val="24"/>
                <w:szCs w:val="24"/>
                <w:lang w:val="kk-KZ"/>
              </w:rPr>
              <w:t xml:space="preserve"> </w:t>
            </w:r>
            <w:r>
              <w:rPr>
                <w:rFonts w:ascii="Times New Roman" w:hAnsi="Times New Roman" w:cs="Times New Roman"/>
                <w:b/>
                <w:sz w:val="24"/>
                <w:szCs w:val="24"/>
                <w:lang w:val="kk-KZ"/>
              </w:rPr>
              <w:t>Мақсаты</w:t>
            </w:r>
            <w:r>
              <w:rPr>
                <w:rFonts w:ascii="Times New Roman" w:hAnsi="Times New Roman" w:cs="Times New Roman"/>
                <w:sz w:val="24"/>
                <w:szCs w:val="24"/>
                <w:lang w:val="kk-KZ"/>
              </w:rPr>
              <w:t xml:space="preserve">: запоминают предмет. Называют  его место в пространсве.   </w:t>
            </w:r>
            <w:r>
              <w:rPr>
                <w:rFonts w:ascii="Times New Roman" w:hAnsi="Times New Roman" w:cs="Times New Roman"/>
                <w:b/>
                <w:sz w:val="24"/>
                <w:szCs w:val="24"/>
                <w:lang w:val="kk-KZ"/>
              </w:rPr>
              <w:t>(основы математики</w:t>
            </w:r>
            <w:r>
              <w:rPr>
                <w:rFonts w:ascii="Times New Roman" w:hAnsi="Times New Roman" w:cs="Times New Roman"/>
                <w:b/>
                <w:lang w:val="kk-KZ"/>
              </w:rPr>
              <w:t>)</w:t>
            </w:r>
          </w:p>
        </w:tc>
      </w:tr>
      <w:tr w:rsidR="009E5CC5" w:rsidTr="009E5CC5">
        <w:trPr>
          <w:trHeight w:val="1157"/>
        </w:trPr>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9E5CC5" w:rsidRDefault="009E5CC5">
            <w:pPr>
              <w:tabs>
                <w:tab w:val="left" w:pos="6640"/>
              </w:tabs>
              <w:adjustRightInd w:val="0"/>
              <w:contextualSpacing/>
              <w:rPr>
                <w:rFonts w:ascii="Times New Roman" w:hAnsi="Times New Roman" w:cs="Times New Roman"/>
                <w:b/>
                <w:bCs/>
                <w:sz w:val="24"/>
                <w:szCs w:val="24"/>
                <w:lang w:val="kk-KZ"/>
              </w:rPr>
            </w:pPr>
            <w:r>
              <w:rPr>
                <w:rFonts w:ascii="Times New Roman" w:eastAsia="Times New Roman" w:hAnsi="Times New Roman" w:cs="Times New Roman"/>
                <w:b/>
                <w:bCs/>
                <w:sz w:val="24"/>
                <w:szCs w:val="24"/>
                <w:lang w:val="kk-KZ" w:eastAsia="ru-RU"/>
              </w:rPr>
              <w:t xml:space="preserve"> </w:t>
            </w:r>
            <w:r>
              <w:rPr>
                <w:rFonts w:ascii="Times New Roman" w:hAnsi="Times New Roman" w:cs="Times New Roman"/>
                <w:b/>
                <w:bCs/>
                <w:sz w:val="24"/>
                <w:szCs w:val="24"/>
                <w:lang w:val="kk-KZ"/>
              </w:rPr>
              <w:t>Таңғы гимнастика/</w:t>
            </w:r>
            <w:r>
              <w:rPr>
                <w:rFonts w:ascii="Times New Roman" w:hAnsi="Times New Roman" w:cs="Times New Roman"/>
                <w:b/>
                <w:bCs/>
                <w:sz w:val="24"/>
                <w:szCs w:val="24"/>
              </w:rPr>
              <w:t>Утренняя гимнастика</w:t>
            </w:r>
          </w:p>
        </w:tc>
        <w:tc>
          <w:tcPr>
            <w:tcW w:w="14285" w:type="dxa"/>
            <w:gridSpan w:val="9"/>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9E5CC5" w:rsidRDefault="009E5CC5">
            <w:pPr>
              <w:spacing w:after="200" w:line="276"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Комплекс № 7. Утренний комплекс упражнений . </w:t>
            </w:r>
            <w:r>
              <w:rPr>
                <w:rFonts w:ascii="Times New Roman" w:hAnsi="Times New Roman" w:cs="Times New Roman"/>
                <w:sz w:val="24"/>
                <w:szCs w:val="24"/>
                <w:u w:val="single"/>
                <w:lang w:val="kk-KZ"/>
              </w:rPr>
              <w:t>Мақсаты</w:t>
            </w:r>
            <w:r>
              <w:rPr>
                <w:rFonts w:ascii="Times New Roman" w:hAnsi="Times New Roman" w:cs="Times New Roman"/>
                <w:sz w:val="24"/>
                <w:szCs w:val="24"/>
                <w:lang w:val="kk-KZ"/>
              </w:rPr>
              <w:t xml:space="preserve">: формирование здорового образа жизни; </w:t>
            </w:r>
            <w:r>
              <w:rPr>
                <w:rFonts w:ascii="Times New Roman" w:hAnsi="Times New Roman" w:cs="Times New Roman"/>
                <w:sz w:val="24"/>
                <w:szCs w:val="24"/>
              </w:rPr>
              <w:t>радостный эмоциональный подъём, настроить на действенный лад; выработалась привычку к ежедневным физическим упражнениям; развитие всех групп мышц, координация движений.</w:t>
            </w:r>
          </w:p>
        </w:tc>
      </w:tr>
      <w:tr w:rsidR="009E5CC5" w:rsidTr="009E5CC5">
        <w:trPr>
          <w:trHeight w:val="1166"/>
        </w:trPr>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9E5CC5" w:rsidRDefault="009E5CC5">
            <w:pPr>
              <w:spacing w:after="200" w:line="276" w:lineRule="auto"/>
              <w:rPr>
                <w:rFonts w:ascii="Times New Roman" w:hAnsi="Times New Roman" w:cs="Times New Roman"/>
                <w:b/>
                <w:sz w:val="24"/>
                <w:szCs w:val="24"/>
                <w:lang w:val="kk-KZ"/>
              </w:rPr>
            </w:pPr>
            <w:r>
              <w:rPr>
                <w:rFonts w:ascii="Times New Roman" w:hAnsi="Times New Roman" w:cs="Times New Roman"/>
                <w:b/>
                <w:sz w:val="24"/>
                <w:szCs w:val="24"/>
                <w:lang w:val="kk-KZ"/>
              </w:rPr>
              <w:lastRenderedPageBreak/>
              <w:t>Таңғы ас/ Завтрак</w:t>
            </w:r>
          </w:p>
        </w:tc>
        <w:tc>
          <w:tcPr>
            <w:tcW w:w="14285" w:type="dxa"/>
            <w:gridSpan w:val="9"/>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9E5CC5" w:rsidRDefault="009E5CC5">
            <w:pPr>
              <w:spacing w:after="200" w:line="276" w:lineRule="auto"/>
              <w:rPr>
                <w:rFonts w:ascii="Times New Roman" w:hAnsi="Times New Roman" w:cs="Times New Roman"/>
                <w:sz w:val="24"/>
                <w:szCs w:val="24"/>
                <w:lang w:val="kk-KZ"/>
              </w:rPr>
            </w:pPr>
            <w:r>
              <w:rPr>
                <w:rFonts w:ascii="Times New Roman" w:hAnsi="Times New Roman" w:cs="Times New Roman"/>
                <w:sz w:val="24"/>
                <w:szCs w:val="24"/>
                <w:lang w:val="kk-KZ"/>
              </w:rPr>
              <w:t>Выполняют гигиенические  процедуры  перед завтраком:  (правильно моют и вытирают руки, знают место своего полотенца, используют  художественное  слово, например, «Мом руки мы всегда,не болеем ни когда.»)  Прием пищи:  умеют  правильно держать столовые приборы, аккуратно принимают пищу</w:t>
            </w:r>
            <w:r>
              <w:rPr>
                <w:rFonts w:ascii="Times New Roman" w:hAnsi="Times New Roman" w:cs="Times New Roman"/>
                <w:sz w:val="24"/>
                <w:szCs w:val="24"/>
              </w:rPr>
              <w:t xml:space="preserve"> тщательно пережевывая, пользуются  салфеткой, </w:t>
            </w:r>
            <w:r>
              <w:rPr>
                <w:rFonts w:ascii="Times New Roman" w:hAnsi="Times New Roman" w:cs="Times New Roman"/>
                <w:sz w:val="24"/>
                <w:szCs w:val="24"/>
                <w:lang w:val="kk-KZ"/>
              </w:rPr>
              <w:t>благодарят за еду</w:t>
            </w:r>
            <w:r>
              <w:rPr>
                <w:rFonts w:ascii="Times New Roman" w:hAnsi="Times New Roman" w:cs="Times New Roman"/>
                <w:sz w:val="24"/>
                <w:szCs w:val="24"/>
              </w:rPr>
              <w:t>.</w:t>
            </w:r>
          </w:p>
        </w:tc>
      </w:tr>
      <w:tr w:rsidR="009E5CC5" w:rsidTr="009E5CC5">
        <w:trPr>
          <w:trHeight w:val="869"/>
        </w:trPr>
        <w:tc>
          <w:tcPr>
            <w:tcW w:w="1702"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9E5CC5" w:rsidRDefault="009E5CC5">
            <w:pPr>
              <w:tabs>
                <w:tab w:val="left" w:pos="6640"/>
              </w:tabs>
              <w:adjustRightInd w:val="0"/>
              <w:contextualSpacing/>
              <w:rPr>
                <w:rFonts w:ascii="Times New Roman" w:hAnsi="Times New Roman" w:cs="Times New Roman"/>
                <w:b/>
                <w:sz w:val="24"/>
                <w:szCs w:val="24"/>
                <w:lang w:val="kk-KZ"/>
              </w:rPr>
            </w:pPr>
            <w:r>
              <w:rPr>
                <w:rFonts w:ascii="Times New Roman" w:hAnsi="Times New Roman" w:cs="Times New Roman"/>
                <w:b/>
                <w:sz w:val="24"/>
                <w:szCs w:val="24"/>
                <w:lang w:val="kk-KZ"/>
              </w:rPr>
              <w:t>Ойындар, ҰІӘ дайындық/</w:t>
            </w:r>
          </w:p>
          <w:p w:rsidR="009E5CC5" w:rsidRDefault="009E5CC5">
            <w:pPr>
              <w:spacing w:after="200" w:line="276" w:lineRule="auto"/>
              <w:rPr>
                <w:rFonts w:ascii="Times New Roman" w:hAnsi="Times New Roman" w:cs="Times New Roman"/>
                <w:b/>
                <w:sz w:val="24"/>
                <w:szCs w:val="24"/>
                <w:lang w:val="kk-KZ"/>
              </w:rPr>
            </w:pPr>
            <w:r>
              <w:rPr>
                <w:rFonts w:ascii="Times New Roman" w:hAnsi="Times New Roman" w:cs="Times New Roman"/>
                <w:b/>
                <w:sz w:val="24"/>
                <w:szCs w:val="24"/>
                <w:lang w:val="kk-KZ"/>
              </w:rPr>
              <w:t xml:space="preserve">Игры, подготовка к </w:t>
            </w:r>
            <w:r>
              <w:rPr>
                <w:rFonts w:ascii="Times New Roman" w:hAnsi="Times New Roman" w:cs="Times New Roman"/>
                <w:b/>
                <w:sz w:val="24"/>
                <w:szCs w:val="24"/>
              </w:rPr>
              <w:t>О</w:t>
            </w:r>
            <w:r>
              <w:rPr>
                <w:rFonts w:ascii="Times New Roman" w:hAnsi="Times New Roman" w:cs="Times New Roman"/>
                <w:b/>
                <w:sz w:val="24"/>
                <w:szCs w:val="24"/>
                <w:lang w:val="kk-KZ"/>
              </w:rPr>
              <w:t>Д</w:t>
            </w:r>
          </w:p>
        </w:tc>
        <w:tc>
          <w:tcPr>
            <w:tcW w:w="14285" w:type="dxa"/>
            <w:gridSpan w:val="9"/>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9E5CC5" w:rsidRDefault="009E5CC5">
            <w:pPr>
              <w:spacing w:after="200" w:line="276"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Дети собираются вместе для того, чтобы поделиться  впечатлениями, узнать новости, обсудить совместные планы, проблемы, выбирают вид деятельности по интересу, договориваются о правилах и т.д. </w:t>
            </w:r>
          </w:p>
        </w:tc>
      </w:tr>
      <w:tr w:rsidR="009E5CC5" w:rsidTr="009E5CC5">
        <w:trPr>
          <w:trHeight w:val="1404"/>
        </w:trPr>
        <w:tc>
          <w:tcPr>
            <w:tcW w:w="300" w:type="dxa"/>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9E5CC5" w:rsidRDefault="009E5CC5">
            <w:pPr>
              <w:rPr>
                <w:rFonts w:ascii="Times New Roman" w:hAnsi="Times New Roman" w:cs="Times New Roman"/>
                <w:b/>
                <w:sz w:val="24"/>
                <w:szCs w:val="24"/>
                <w:lang w:val="kk-KZ"/>
              </w:rPr>
            </w:pPr>
          </w:p>
        </w:tc>
        <w:tc>
          <w:tcPr>
            <w:tcW w:w="2835" w:type="dxa"/>
            <w:tcBorders>
              <w:top w:val="single" w:sz="4" w:space="0" w:color="000000"/>
              <w:left w:val="single" w:sz="4" w:space="0" w:color="000000"/>
              <w:bottom w:val="nil"/>
              <w:right w:val="single" w:sz="4" w:space="0" w:color="auto"/>
            </w:tcBorders>
            <w:shd w:val="clear" w:color="auto" w:fill="FFFFFF"/>
            <w:tcMar>
              <w:top w:w="0" w:type="dxa"/>
              <w:left w:w="108" w:type="dxa"/>
              <w:bottom w:w="0" w:type="dxa"/>
              <w:right w:w="108" w:type="dxa"/>
            </w:tcMar>
            <w:hideMark/>
          </w:tcPr>
          <w:p w:rsidR="009E5CC5" w:rsidRPr="009E5CC5" w:rsidRDefault="009E5CC5">
            <w:pPr>
              <w:shd w:val="clear" w:color="auto" w:fill="FFFFFF"/>
              <w:spacing w:line="252" w:lineRule="auto"/>
              <w:ind w:left="37" w:right="-248"/>
              <w:rPr>
                <w:rFonts w:ascii="Times New Roman" w:hAnsi="Times New Roman" w:cs="Times New Roman"/>
                <w:bCs/>
                <w:lang w:val="kk-KZ"/>
              </w:rPr>
            </w:pPr>
            <w:r w:rsidRPr="009E5CC5">
              <w:rPr>
                <w:rFonts w:ascii="Times New Roman" w:eastAsiaTheme="minorHAnsi" w:hAnsi="Times New Roman" w:cs="Times New Roman"/>
                <w:b/>
              </w:rPr>
              <w:t>Лепка</w:t>
            </w:r>
            <w:r w:rsidRPr="009E5CC5">
              <w:rPr>
                <w:rFonts w:ascii="Times New Roman" w:hAnsi="Times New Roman" w:cs="Times New Roman"/>
                <w:b/>
              </w:rPr>
              <w:t xml:space="preserve"> </w:t>
            </w:r>
            <w:r>
              <w:rPr>
                <w:rFonts w:ascii="Times New Roman" w:hAnsi="Times New Roman" w:cs="Times New Roman"/>
              </w:rPr>
              <w:t>«Скоро лето</w:t>
            </w:r>
            <w:r w:rsidRPr="009E5CC5">
              <w:rPr>
                <w:rFonts w:ascii="Times New Roman" w:hAnsi="Times New Roman" w:cs="Times New Roman"/>
              </w:rPr>
              <w:t>»</w:t>
            </w:r>
            <w:r w:rsidRPr="009E5CC5">
              <w:rPr>
                <w:rFonts w:ascii="Times New Roman" w:hAnsi="Times New Roman" w:cs="Times New Roman"/>
                <w:bCs/>
                <w:lang w:val="kk-KZ"/>
              </w:rPr>
              <w:t xml:space="preserve">. </w:t>
            </w:r>
          </w:p>
          <w:p w:rsidR="009E5CC5" w:rsidRPr="009E5CC5" w:rsidRDefault="009E5CC5">
            <w:pPr>
              <w:shd w:val="clear" w:color="auto" w:fill="FFFFFF"/>
              <w:spacing w:line="252" w:lineRule="auto"/>
              <w:ind w:left="37" w:right="-248"/>
              <w:rPr>
                <w:rFonts w:ascii="Times New Roman" w:hAnsi="Times New Roman" w:cs="Times New Roman"/>
                <w:b/>
              </w:rPr>
            </w:pPr>
            <w:r w:rsidRPr="009E5CC5">
              <w:rPr>
                <w:rFonts w:ascii="Times New Roman" w:hAnsi="Times New Roman" w:cs="Times New Roman"/>
                <w:b/>
                <w:bCs/>
                <w:lang w:val="kk-KZ"/>
              </w:rPr>
              <w:t>Мақсаты</w:t>
            </w:r>
            <w:r w:rsidRPr="009E5CC5">
              <w:rPr>
                <w:rFonts w:ascii="Times New Roman" w:hAnsi="Times New Roman" w:cs="Times New Roman"/>
                <w:b/>
                <w:i/>
                <w:lang w:val="kk-KZ"/>
              </w:rPr>
              <w:t>:</w:t>
            </w:r>
            <w:r w:rsidRPr="009E5CC5">
              <w:rPr>
                <w:rFonts w:ascii="Times New Roman" w:hAnsi="Times New Roman" w:cs="Times New Roman"/>
                <w:i/>
                <w:lang w:val="kk-KZ"/>
              </w:rPr>
              <w:t xml:space="preserve"> </w:t>
            </w:r>
            <w:r w:rsidRPr="009E5CC5">
              <w:rPr>
                <w:rFonts w:ascii="Times New Roman" w:hAnsi="Times New Roman" w:cs="Times New Roman"/>
                <w:lang w:val="kk-KZ"/>
              </w:rPr>
              <w:t>лепят  предмет состоящий из несколько частей,выполняют работу аккуратно</w:t>
            </w:r>
          </w:p>
          <w:p w:rsidR="009E5CC5" w:rsidRPr="009E5CC5" w:rsidRDefault="009E5CC5">
            <w:pPr>
              <w:pStyle w:val="11"/>
              <w:spacing w:line="276" w:lineRule="auto"/>
              <w:rPr>
                <w:rFonts w:ascii="Times New Roman" w:eastAsia="Times New Roman" w:hAnsi="Times New Roman" w:cs="Times New Roman"/>
                <w:color w:val="000000"/>
                <w:sz w:val="24"/>
                <w:szCs w:val="24"/>
              </w:rPr>
            </w:pPr>
            <w:r w:rsidRPr="009E5CC5">
              <w:rPr>
                <w:rFonts w:ascii="Times New Roman" w:hAnsi="Times New Roman" w:cs="Times New Roman"/>
                <w:sz w:val="24"/>
                <w:szCs w:val="24"/>
                <w:lang w:val="kk-KZ"/>
              </w:rPr>
              <w:t>Билингвальный компонент</w:t>
            </w:r>
            <w:r w:rsidRPr="009E5CC5">
              <w:rPr>
                <w:rFonts w:ascii="Times New Roman" w:hAnsi="Times New Roman" w:cs="Times New Roman"/>
                <w:i/>
                <w:sz w:val="24"/>
                <w:szCs w:val="24"/>
                <w:lang w:val="kk-KZ"/>
              </w:rPr>
              <w:t>: ю</w:t>
            </w:r>
            <w:r w:rsidRPr="009E5CC5">
              <w:rPr>
                <w:rFonts w:ascii="Times New Roman" w:eastAsia="Times New Roman" w:hAnsi="Times New Roman" w:cs="Times New Roman"/>
                <w:color w:val="000000"/>
                <w:sz w:val="24"/>
                <w:szCs w:val="24"/>
                <w:lang w:val="kk-KZ"/>
              </w:rPr>
              <w:t>рта-киіз үй</w:t>
            </w:r>
          </w:p>
          <w:p w:rsidR="009E5CC5" w:rsidRPr="009E5CC5" w:rsidRDefault="009E5CC5">
            <w:pPr>
              <w:shd w:val="clear" w:color="auto" w:fill="FFFFFF"/>
              <w:spacing w:line="252" w:lineRule="auto"/>
              <w:ind w:left="37" w:right="-248"/>
              <w:rPr>
                <w:rFonts w:ascii="Times New Roman" w:eastAsia="Times New Roman" w:hAnsi="Times New Roman" w:cs="Times New Roman"/>
                <w:sz w:val="24"/>
                <w:szCs w:val="24"/>
                <w:lang w:val="kk-KZ"/>
              </w:rPr>
            </w:pPr>
            <w:r w:rsidRPr="009E5CC5">
              <w:rPr>
                <w:rFonts w:ascii="Times New Roman" w:hAnsi="Times New Roman" w:cs="Times New Roman"/>
                <w:i/>
                <w:lang w:val="kk-KZ"/>
              </w:rPr>
              <w:t>Мұқият-аккуратно</w:t>
            </w:r>
            <w:r w:rsidRPr="009E5CC5">
              <w:rPr>
                <w:rFonts w:ascii="Times New Roman" w:hAnsi="Times New Roman" w:cs="Times New Roman"/>
                <w:lang w:val="kk-KZ"/>
              </w:rPr>
              <w:t xml:space="preserve"> </w:t>
            </w:r>
          </w:p>
          <w:p w:rsidR="009E5CC5" w:rsidRPr="009E5CC5" w:rsidRDefault="009E5CC5">
            <w:pPr>
              <w:shd w:val="clear" w:color="auto" w:fill="FFFFFF"/>
              <w:spacing w:line="252" w:lineRule="auto"/>
              <w:ind w:left="37" w:right="-248"/>
              <w:rPr>
                <w:rFonts w:ascii="Times New Roman" w:hAnsi="Times New Roman" w:cs="Times New Roman"/>
                <w:lang w:val="kk-KZ"/>
              </w:rPr>
            </w:pPr>
            <w:r w:rsidRPr="009E5CC5">
              <w:rPr>
                <w:rFonts w:ascii="Times New Roman" w:hAnsi="Times New Roman" w:cs="Times New Roman"/>
                <w:lang w:val="kk-KZ"/>
              </w:rPr>
              <w:t xml:space="preserve"> Не торопись-асықпа</w:t>
            </w:r>
          </w:p>
          <w:p w:rsidR="009E5CC5" w:rsidRPr="009E5CC5" w:rsidRDefault="009E5CC5">
            <w:pPr>
              <w:shd w:val="clear" w:color="auto" w:fill="FFFFFF"/>
              <w:spacing w:line="252" w:lineRule="auto"/>
              <w:ind w:left="37" w:right="-248"/>
              <w:rPr>
                <w:rFonts w:ascii="Times New Roman" w:hAnsi="Times New Roman" w:cs="Times New Roman"/>
                <w:b/>
                <w:shd w:val="clear" w:color="auto" w:fill="FFFFFF"/>
              </w:rPr>
            </w:pPr>
            <w:r w:rsidRPr="009E5CC5">
              <w:rPr>
                <w:rFonts w:ascii="Times New Roman" w:hAnsi="Times New Roman" w:cs="Times New Roman"/>
                <w:b/>
                <w:i/>
                <w:lang w:val="kk-KZ"/>
              </w:rPr>
              <w:t>(</w:t>
            </w:r>
            <w:r w:rsidRPr="009E5CC5">
              <w:rPr>
                <w:rFonts w:ascii="Times New Roman" w:hAnsi="Times New Roman" w:cs="Times New Roman"/>
                <w:b/>
                <w:lang w:val="kk-KZ"/>
              </w:rPr>
              <w:t>лепка, развитие речи)</w:t>
            </w:r>
          </w:p>
          <w:p w:rsidR="009E5CC5" w:rsidRPr="009E5CC5" w:rsidRDefault="009E5CC5">
            <w:pPr>
              <w:shd w:val="clear" w:color="auto" w:fill="FFFFFF"/>
              <w:spacing w:line="252" w:lineRule="auto"/>
              <w:ind w:left="37" w:right="-248"/>
              <w:rPr>
                <w:rFonts w:ascii="Times New Roman" w:hAnsi="Times New Roman" w:cs="Times New Roman"/>
                <w:b/>
                <w:i/>
                <w:color w:val="000000"/>
              </w:rPr>
            </w:pPr>
            <w:r w:rsidRPr="009E5CC5">
              <w:rPr>
                <w:rFonts w:ascii="Times New Roman" w:hAnsi="Times New Roman" w:cs="Times New Roman"/>
                <w:b/>
                <w:lang w:val="kk-KZ"/>
              </w:rPr>
              <w:t xml:space="preserve"> (музыка-)****</w:t>
            </w:r>
            <w:r w:rsidRPr="009E5CC5">
              <w:rPr>
                <w:rFonts w:ascii="Times New Roman" w:hAnsi="Times New Roman" w:cs="Times New Roman"/>
                <w:b/>
                <w:i/>
                <w:lang w:val="kk-KZ"/>
              </w:rPr>
              <w:t xml:space="preserve"> </w:t>
            </w:r>
          </w:p>
          <w:p w:rsidR="009E5CC5" w:rsidRPr="009E5CC5" w:rsidRDefault="009E5CC5">
            <w:pPr>
              <w:ind w:left="37" w:right="-248"/>
              <w:rPr>
                <w:rFonts w:ascii="Times New Roman" w:hAnsi="Times New Roman" w:cs="Times New Roman"/>
                <w:sz w:val="24"/>
                <w:szCs w:val="24"/>
                <w:shd w:val="clear" w:color="auto" w:fill="FFFFFF"/>
              </w:rPr>
            </w:pPr>
            <w:r w:rsidRPr="009E5CC5">
              <w:rPr>
                <w:rFonts w:ascii="Times New Roman" w:hAnsi="Times New Roman" w:cs="Times New Roman"/>
                <w:sz w:val="24"/>
                <w:szCs w:val="24"/>
                <w:shd w:val="clear" w:color="auto" w:fill="FFFFFF"/>
              </w:rPr>
              <w:t>Выполняют элементарные казахские танцевальные движения</w:t>
            </w:r>
          </w:p>
          <w:p w:rsidR="009E5CC5" w:rsidRDefault="009E5CC5">
            <w:pPr>
              <w:pStyle w:val="11"/>
              <w:spacing w:line="276" w:lineRule="auto"/>
              <w:ind w:left="37" w:right="-248"/>
              <w:rPr>
                <w:rFonts w:ascii="Times New Roman" w:eastAsia="Times New Roman" w:hAnsi="Times New Roman" w:cs="Times New Roman"/>
                <w:sz w:val="24"/>
                <w:szCs w:val="24"/>
                <w:lang w:eastAsia="ru-RU"/>
              </w:rPr>
            </w:pPr>
            <w:r>
              <w:rPr>
                <w:rFonts w:ascii="Times New Roman" w:eastAsia="Times New Roman" w:hAnsi="Times New Roman" w:cs="Times New Roman"/>
                <w:b/>
                <w:i/>
                <w:color w:val="000000"/>
                <w:sz w:val="24"/>
                <w:szCs w:val="24"/>
                <w:lang w:val="kk-KZ"/>
              </w:rPr>
              <w:t xml:space="preserve"> </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hideMark/>
          </w:tcPr>
          <w:p w:rsidR="009E5CC5" w:rsidRPr="009E5CC5" w:rsidRDefault="009E5CC5">
            <w:pPr>
              <w:pStyle w:val="11"/>
              <w:spacing w:line="276" w:lineRule="auto"/>
              <w:ind w:left="37" w:right="-248"/>
              <w:rPr>
                <w:rFonts w:ascii="Times New Roman" w:hAnsi="Times New Roman" w:cs="Times New Roman"/>
                <w:sz w:val="24"/>
                <w:szCs w:val="24"/>
                <w:lang w:val="kk-KZ"/>
              </w:rPr>
            </w:pP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Cs/>
                <w:sz w:val="24"/>
                <w:szCs w:val="24"/>
              </w:rPr>
              <w:t>Лепка  «Ц</w:t>
            </w:r>
            <w:r w:rsidRPr="009E5CC5">
              <w:rPr>
                <w:rFonts w:ascii="Times New Roman" w:eastAsia="Times New Roman" w:hAnsi="Times New Roman" w:cs="Times New Roman"/>
                <w:bCs/>
                <w:sz w:val="24"/>
                <w:szCs w:val="24"/>
              </w:rPr>
              <w:t>вету</w:t>
            </w:r>
            <w:r>
              <w:rPr>
                <w:rFonts w:ascii="Times New Roman" w:eastAsia="Times New Roman" w:hAnsi="Times New Roman" w:cs="Times New Roman"/>
                <w:bCs/>
                <w:sz w:val="24"/>
                <w:szCs w:val="24"/>
              </w:rPr>
              <w:t>т  цветы</w:t>
            </w:r>
            <w:r w:rsidRPr="009E5CC5">
              <w:rPr>
                <w:rFonts w:ascii="Times New Roman" w:eastAsia="Times New Roman" w:hAnsi="Times New Roman" w:cs="Times New Roman"/>
                <w:bCs/>
                <w:sz w:val="24"/>
                <w:szCs w:val="24"/>
              </w:rPr>
              <w:t>»</w:t>
            </w:r>
          </w:p>
          <w:p w:rsidR="009E5CC5" w:rsidRPr="009E5CC5" w:rsidRDefault="009E5CC5">
            <w:pPr>
              <w:ind w:left="37" w:right="-248"/>
              <w:rPr>
                <w:rFonts w:ascii="Times New Roman" w:eastAsia="Times New Roman" w:hAnsi="Times New Roman" w:cs="Times New Roman"/>
                <w:bCs/>
                <w:sz w:val="24"/>
                <w:szCs w:val="24"/>
              </w:rPr>
            </w:pPr>
            <w:r w:rsidRPr="009E5CC5">
              <w:rPr>
                <w:rFonts w:ascii="Times New Roman" w:eastAsia="Times New Roman" w:hAnsi="Times New Roman" w:cs="Times New Roman"/>
                <w:bCs/>
                <w:sz w:val="24"/>
                <w:szCs w:val="24"/>
                <w:lang w:val="kk-KZ"/>
              </w:rPr>
              <w:t xml:space="preserve"> </w:t>
            </w:r>
            <w:r w:rsidRPr="009E5CC5">
              <w:rPr>
                <w:rFonts w:ascii="Times New Roman" w:hAnsi="Times New Roman" w:cs="Times New Roman"/>
                <w:b/>
                <w:bCs/>
                <w:sz w:val="24"/>
                <w:szCs w:val="24"/>
                <w:lang w:val="kk-KZ"/>
              </w:rPr>
              <w:t>Мақсаты</w:t>
            </w:r>
            <w:r w:rsidRPr="009E5CC5">
              <w:rPr>
                <w:rFonts w:ascii="Times New Roman" w:eastAsia="Times New Roman" w:hAnsi="Times New Roman" w:cs="Times New Roman"/>
                <w:bCs/>
                <w:sz w:val="24"/>
                <w:szCs w:val="24"/>
              </w:rPr>
              <w:t>: раскатывают комочки между ладонями</w:t>
            </w:r>
            <w:r w:rsidRPr="009E5CC5">
              <w:rPr>
                <w:rFonts w:ascii="Times New Roman" w:eastAsia="Times New Roman" w:hAnsi="Times New Roman" w:cs="Times New Roman"/>
                <w:bCs/>
                <w:sz w:val="24"/>
                <w:szCs w:val="24"/>
                <w:lang w:val="kk-KZ"/>
              </w:rPr>
              <w:t xml:space="preserve"> и сминают, налепом </w:t>
            </w:r>
            <w:r w:rsidRPr="009E5CC5">
              <w:rPr>
                <w:rFonts w:ascii="Times New Roman" w:eastAsia="Times New Roman" w:hAnsi="Times New Roman" w:cs="Times New Roman"/>
                <w:bCs/>
                <w:sz w:val="24"/>
                <w:szCs w:val="24"/>
              </w:rPr>
              <w:t>лепят; в</w:t>
            </w:r>
            <w:r w:rsidRPr="009E5CC5">
              <w:rPr>
                <w:rFonts w:ascii="Times New Roman" w:hAnsi="Times New Roman" w:cs="Times New Roman"/>
                <w:sz w:val="24"/>
                <w:szCs w:val="24"/>
                <w:lang w:val="kk-KZ"/>
              </w:rPr>
              <w:t>ыполняют движения в соответствии с началом и окончанием музыки</w:t>
            </w:r>
            <w:r w:rsidRPr="009E5CC5">
              <w:rPr>
                <w:rFonts w:ascii="Times New Roman" w:eastAsia="Times New Roman" w:hAnsi="Times New Roman" w:cs="Times New Roman"/>
                <w:bCs/>
                <w:sz w:val="24"/>
                <w:szCs w:val="24"/>
              </w:rPr>
              <w:t xml:space="preserve">  </w:t>
            </w:r>
            <w:r w:rsidRPr="009E5CC5">
              <w:rPr>
                <w:rFonts w:ascii="Times New Roman" w:eastAsia="Times New Roman" w:hAnsi="Times New Roman" w:cs="Times New Roman"/>
                <w:bCs/>
                <w:sz w:val="24"/>
                <w:szCs w:val="24"/>
                <w:lang w:val="kk-KZ"/>
              </w:rPr>
              <w:t>Билингвальный компонент: алма- яблоня , м</w:t>
            </w:r>
            <w:r w:rsidRPr="009E5CC5">
              <w:rPr>
                <w:rFonts w:ascii="Times New Roman" w:hAnsi="Times New Roman" w:cs="Times New Roman"/>
                <w:sz w:val="24"/>
                <w:szCs w:val="24"/>
                <w:lang w:val="kk-KZ"/>
              </w:rPr>
              <w:t>ұқият-аккуратно,  асықпа – не торопись.</w:t>
            </w:r>
          </w:p>
          <w:p w:rsidR="009E5CC5" w:rsidRPr="009E5CC5" w:rsidRDefault="009E5CC5">
            <w:pPr>
              <w:shd w:val="clear" w:color="auto" w:fill="FFFFFF"/>
              <w:spacing w:line="252" w:lineRule="auto"/>
              <w:ind w:left="37" w:right="-248"/>
              <w:rPr>
                <w:rFonts w:ascii="Times New Roman" w:eastAsia="Times New Roman" w:hAnsi="Times New Roman" w:cs="Times New Roman"/>
                <w:sz w:val="24"/>
                <w:szCs w:val="24"/>
                <w:lang w:val="kk-KZ"/>
              </w:rPr>
            </w:pPr>
            <w:r w:rsidRPr="009E5CC5">
              <w:rPr>
                <w:rFonts w:ascii="Times New Roman" w:hAnsi="Times New Roman" w:cs="Times New Roman"/>
                <w:b/>
                <w:lang w:val="kk-KZ"/>
              </w:rPr>
              <w:t>(лепка, музыка)</w:t>
            </w:r>
            <w:r w:rsidRPr="009E5CC5">
              <w:rPr>
                <w:rFonts w:ascii="Times New Roman" w:hAnsi="Times New Roman" w:cs="Times New Roman"/>
                <w:lang w:val="kk-KZ"/>
              </w:rPr>
              <w:t xml:space="preserve"> ****</w:t>
            </w:r>
          </w:p>
          <w:p w:rsidR="009E5CC5" w:rsidRDefault="009E5CC5">
            <w:pPr>
              <w:shd w:val="clear" w:color="auto" w:fill="FFFFFF"/>
              <w:spacing w:line="252" w:lineRule="auto"/>
              <w:ind w:left="37" w:right="-248"/>
              <w:rPr>
                <w:color w:val="000000"/>
              </w:rPr>
            </w:pPr>
            <w:r w:rsidRPr="009E5CC5">
              <w:rPr>
                <w:rFonts w:ascii="Times New Roman" w:hAnsi="Times New Roman" w:cs="Times New Roman"/>
                <w:lang w:val="kk-KZ"/>
              </w:rPr>
              <w:t>Выполняют движения в соответствии с началом и окончанием музыки</w:t>
            </w:r>
          </w:p>
        </w:tc>
        <w:tc>
          <w:tcPr>
            <w:tcW w:w="2835" w:type="dxa"/>
            <w:gridSpan w:val="2"/>
            <w:tcBorders>
              <w:top w:val="single" w:sz="4" w:space="0" w:color="auto"/>
              <w:left w:val="single" w:sz="4" w:space="0" w:color="auto"/>
              <w:bottom w:val="single" w:sz="4" w:space="0" w:color="000000"/>
              <w:right w:val="single" w:sz="4" w:space="0" w:color="auto"/>
            </w:tcBorders>
            <w:shd w:val="clear" w:color="auto" w:fill="FFFFFF"/>
          </w:tcPr>
          <w:p w:rsidR="009E5CC5" w:rsidRPr="009E5CC5" w:rsidRDefault="009E5CC5">
            <w:pPr>
              <w:shd w:val="clear" w:color="auto" w:fill="FFFFFF"/>
              <w:spacing w:line="252" w:lineRule="auto"/>
              <w:ind w:left="37" w:right="-248"/>
              <w:rPr>
                <w:rFonts w:ascii="Times New Roman" w:hAnsi="Times New Roman" w:cs="Times New Roman"/>
                <w:color w:val="000000"/>
                <w:lang w:val="kk-KZ"/>
              </w:rPr>
            </w:pPr>
            <w:r w:rsidRPr="009E5CC5">
              <w:rPr>
                <w:rFonts w:ascii="Times New Roman" w:hAnsi="Times New Roman" w:cs="Times New Roman"/>
                <w:color w:val="000000"/>
                <w:lang w:val="kk-KZ"/>
              </w:rPr>
              <w:t>Лепка:  «Дастархан»</w:t>
            </w:r>
            <w:r w:rsidRPr="009E5CC5">
              <w:rPr>
                <w:rFonts w:ascii="Times New Roman" w:hAnsi="Times New Roman" w:cs="Times New Roman"/>
                <w:lang w:val="kk-KZ"/>
              </w:rPr>
              <w:t xml:space="preserve"> </w:t>
            </w:r>
            <w:r w:rsidRPr="009E5CC5">
              <w:rPr>
                <w:rFonts w:ascii="Times New Roman" w:hAnsi="Times New Roman" w:cs="Times New Roman"/>
                <w:b/>
                <w:lang w:val="kk-KZ"/>
              </w:rPr>
              <w:t>Мақсаты</w:t>
            </w:r>
            <w:r w:rsidRPr="009E5CC5">
              <w:rPr>
                <w:rFonts w:ascii="Times New Roman" w:hAnsi="Times New Roman" w:cs="Times New Roman"/>
                <w:lang w:val="kk-KZ"/>
              </w:rPr>
              <w:t>: создают настроение с помощью казахских мелодий  и сюжетную композицию</w:t>
            </w:r>
            <w:r w:rsidRPr="009E5CC5">
              <w:rPr>
                <w:rFonts w:ascii="Times New Roman" w:hAnsi="Times New Roman" w:cs="Times New Roman"/>
                <w:shd w:val="clear" w:color="auto" w:fill="FFFFFF"/>
                <w:lang w:val="kk-KZ"/>
              </w:rPr>
              <w:t xml:space="preserve"> </w:t>
            </w:r>
            <w:r w:rsidRPr="009E5CC5">
              <w:rPr>
                <w:rFonts w:ascii="Times New Roman" w:hAnsi="Times New Roman" w:cs="Times New Roman"/>
                <w:shd w:val="clear" w:color="auto" w:fill="FFFFFF"/>
              </w:rPr>
              <w:t>в лепке; выполняют элементарные казахские танцевальные движения</w:t>
            </w:r>
          </w:p>
          <w:p w:rsidR="009E5CC5" w:rsidRPr="009E5CC5" w:rsidRDefault="009E5CC5">
            <w:pPr>
              <w:ind w:right="-248"/>
              <w:rPr>
                <w:rFonts w:ascii="Times New Roman" w:hAnsi="Times New Roman" w:cs="Times New Roman"/>
                <w:sz w:val="24"/>
                <w:szCs w:val="24"/>
                <w:lang w:val="kk-KZ"/>
              </w:rPr>
            </w:pPr>
            <w:r w:rsidRPr="009E5CC5">
              <w:rPr>
                <w:rFonts w:ascii="Times New Roman" w:eastAsia="Times New Roman" w:hAnsi="Times New Roman" w:cs="Times New Roman"/>
                <w:sz w:val="24"/>
                <w:szCs w:val="24"/>
                <w:lang w:val="kk-KZ" w:eastAsia="ru-RU"/>
              </w:rPr>
              <w:t>Билингвальный компонент</w:t>
            </w:r>
          </w:p>
          <w:p w:rsidR="009E5CC5" w:rsidRPr="009E5CC5" w:rsidRDefault="009E5CC5">
            <w:pPr>
              <w:ind w:right="-108"/>
              <w:rPr>
                <w:rFonts w:ascii="Times New Roman" w:hAnsi="Times New Roman" w:cs="Times New Roman"/>
                <w:sz w:val="24"/>
                <w:szCs w:val="24"/>
                <w:lang w:val="kk-KZ"/>
              </w:rPr>
            </w:pPr>
            <w:r w:rsidRPr="009E5CC5">
              <w:rPr>
                <w:rFonts w:ascii="Times New Roman" w:hAnsi="Times New Roman" w:cs="Times New Roman"/>
                <w:sz w:val="24"/>
                <w:szCs w:val="24"/>
                <w:lang w:val="kk-KZ"/>
              </w:rPr>
              <w:t>Кюй – мелодия, мұқият-аккуратно, асыкпа- не торопись.***</w:t>
            </w:r>
          </w:p>
          <w:p w:rsidR="009E5CC5" w:rsidRPr="009E5CC5" w:rsidRDefault="009E5CC5">
            <w:pPr>
              <w:shd w:val="clear" w:color="auto" w:fill="FFFFFF"/>
              <w:spacing w:line="252" w:lineRule="auto"/>
              <w:ind w:left="37" w:right="-248"/>
              <w:rPr>
                <w:rFonts w:ascii="Times New Roman" w:hAnsi="Times New Roman" w:cs="Times New Roman"/>
                <w:sz w:val="24"/>
                <w:szCs w:val="24"/>
                <w:shd w:val="clear" w:color="auto" w:fill="FFFFFF"/>
              </w:rPr>
            </w:pPr>
            <w:r w:rsidRPr="009E5CC5">
              <w:rPr>
                <w:rFonts w:ascii="Times New Roman" w:hAnsi="Times New Roman" w:cs="Times New Roman"/>
                <w:b/>
                <w:color w:val="000000"/>
                <w:lang w:val="kk-KZ"/>
              </w:rPr>
              <w:t>(ознакомление с окружающи миром + лепка. + музыка</w:t>
            </w:r>
            <w:r w:rsidRPr="009E5CC5">
              <w:rPr>
                <w:rFonts w:ascii="Times New Roman" w:hAnsi="Times New Roman" w:cs="Times New Roman"/>
                <w:lang w:val="kk-KZ"/>
              </w:rPr>
              <w:t>***</w:t>
            </w:r>
            <w:r w:rsidRPr="009E5CC5">
              <w:rPr>
                <w:rFonts w:ascii="Times New Roman" w:hAnsi="Times New Roman" w:cs="Times New Roman"/>
                <w:shd w:val="clear" w:color="auto" w:fill="FFFFFF"/>
                <w:lang w:val="kk-KZ"/>
              </w:rPr>
              <w:t xml:space="preserve"> </w:t>
            </w:r>
          </w:p>
          <w:p w:rsidR="009E5CC5" w:rsidRPr="009E5CC5" w:rsidRDefault="009E5CC5">
            <w:pPr>
              <w:shd w:val="clear" w:color="auto" w:fill="FFFFFF"/>
              <w:spacing w:line="252" w:lineRule="auto"/>
              <w:ind w:left="37" w:right="-248"/>
              <w:rPr>
                <w:rFonts w:ascii="Times New Roman" w:hAnsi="Times New Roman" w:cs="Times New Roman"/>
                <w:color w:val="000000"/>
                <w:lang w:val="kk-KZ"/>
              </w:rPr>
            </w:pPr>
            <w:r w:rsidRPr="009E5CC5">
              <w:rPr>
                <w:rFonts w:ascii="Times New Roman" w:hAnsi="Times New Roman" w:cs="Times New Roman"/>
                <w:shd w:val="clear" w:color="auto" w:fill="FFFFFF"/>
              </w:rPr>
              <w:t>Выполняют элементарные казахские танцевальные движения</w:t>
            </w:r>
          </w:p>
          <w:p w:rsidR="009E5CC5" w:rsidRDefault="009E5CC5">
            <w:pPr>
              <w:ind w:right="-248"/>
              <w:rPr>
                <w:rFonts w:ascii="Times New Roman" w:eastAsia="Times New Roman" w:hAnsi="Times New Roman" w:cs="Times New Roman"/>
                <w:b/>
                <w:bCs/>
                <w:sz w:val="24"/>
                <w:szCs w:val="24"/>
                <w:lang w:eastAsia="ru-RU"/>
              </w:rPr>
            </w:pPr>
          </w:p>
        </w:tc>
        <w:tc>
          <w:tcPr>
            <w:tcW w:w="2693" w:type="dxa"/>
            <w:tcBorders>
              <w:top w:val="single" w:sz="4" w:space="0" w:color="auto"/>
              <w:left w:val="single" w:sz="4" w:space="0" w:color="auto"/>
              <w:bottom w:val="single" w:sz="4" w:space="0" w:color="auto"/>
              <w:right w:val="single" w:sz="4" w:space="0" w:color="auto"/>
            </w:tcBorders>
            <w:shd w:val="clear" w:color="auto" w:fill="FFFFFF"/>
          </w:tcPr>
          <w:p w:rsidR="009E5CC5" w:rsidRPr="009E5CC5" w:rsidRDefault="009E5CC5">
            <w:pPr>
              <w:shd w:val="clear" w:color="auto" w:fill="FFFFFF"/>
              <w:spacing w:line="252" w:lineRule="auto"/>
              <w:ind w:left="37" w:right="-248"/>
              <w:rPr>
                <w:rFonts w:ascii="Times New Roman" w:hAnsi="Times New Roman" w:cs="Times New Roman"/>
                <w:color w:val="000000"/>
                <w:lang w:val="kk-KZ"/>
              </w:rPr>
            </w:pPr>
            <w:r w:rsidRPr="009E5CC5">
              <w:rPr>
                <w:rFonts w:ascii="Times New Roman" w:hAnsi="Times New Roman" w:cs="Times New Roman"/>
                <w:color w:val="000000"/>
                <w:lang w:val="kk-KZ"/>
              </w:rPr>
              <w:t>Лепка</w:t>
            </w:r>
            <w:r w:rsidRPr="009E5CC5">
              <w:rPr>
                <w:rFonts w:ascii="Times New Roman" w:hAnsi="Times New Roman" w:cs="Times New Roman"/>
                <w:i/>
                <w:color w:val="000000"/>
                <w:lang w:val="kk-KZ"/>
              </w:rPr>
              <w:t xml:space="preserve">:  </w:t>
            </w:r>
            <w:r w:rsidRPr="009E5CC5">
              <w:rPr>
                <w:rFonts w:ascii="Times New Roman" w:hAnsi="Times New Roman" w:cs="Times New Roman"/>
                <w:color w:val="000000"/>
                <w:lang w:val="kk-KZ"/>
              </w:rPr>
              <w:t>«Одуванчики  в траве.»</w:t>
            </w:r>
          </w:p>
          <w:p w:rsidR="009E5CC5" w:rsidRPr="009E5CC5" w:rsidRDefault="009E5CC5">
            <w:pPr>
              <w:shd w:val="clear" w:color="auto" w:fill="FFFFFF"/>
              <w:spacing w:line="252" w:lineRule="auto"/>
              <w:ind w:left="37" w:right="-248"/>
              <w:rPr>
                <w:rFonts w:ascii="Times New Roman" w:hAnsi="Times New Roman" w:cs="Times New Roman"/>
                <w:lang w:val="kk-KZ"/>
              </w:rPr>
            </w:pPr>
            <w:r w:rsidRPr="009E5CC5">
              <w:rPr>
                <w:rFonts w:ascii="Times New Roman" w:hAnsi="Times New Roman" w:cs="Times New Roman"/>
                <w:b/>
                <w:lang w:val="kk-KZ"/>
              </w:rPr>
              <w:t xml:space="preserve"> Мақсаты</w:t>
            </w:r>
            <w:r w:rsidRPr="009E5CC5">
              <w:rPr>
                <w:rFonts w:ascii="Times New Roman" w:hAnsi="Times New Roman" w:cs="Times New Roman"/>
                <w:lang w:val="kk-KZ"/>
              </w:rPr>
              <w:t>: исследуют предмет</w:t>
            </w:r>
            <w:r w:rsidRPr="009E5CC5">
              <w:rPr>
                <w:rFonts w:ascii="Times New Roman" w:hAnsi="Times New Roman" w:cs="Times New Roman"/>
                <w:b/>
                <w:i/>
                <w:color w:val="000000"/>
                <w:lang w:val="kk-KZ"/>
              </w:rPr>
              <w:t xml:space="preserve"> </w:t>
            </w:r>
            <w:r w:rsidRPr="009E5CC5">
              <w:rPr>
                <w:rFonts w:ascii="Times New Roman" w:hAnsi="Times New Roman" w:cs="Times New Roman"/>
                <w:lang w:val="kk-KZ"/>
              </w:rPr>
              <w:t xml:space="preserve">лепки ,  </w:t>
            </w:r>
          </w:p>
          <w:p w:rsidR="009E5CC5" w:rsidRPr="009E5CC5" w:rsidRDefault="009E5CC5">
            <w:pPr>
              <w:shd w:val="clear" w:color="auto" w:fill="FFFFFF"/>
              <w:spacing w:line="252" w:lineRule="auto"/>
              <w:ind w:left="37" w:right="-248"/>
              <w:rPr>
                <w:rFonts w:ascii="Times New Roman" w:hAnsi="Times New Roman" w:cs="Times New Roman"/>
                <w:lang w:val="kk-KZ"/>
              </w:rPr>
            </w:pPr>
            <w:r w:rsidRPr="009E5CC5">
              <w:rPr>
                <w:rFonts w:ascii="Times New Roman" w:hAnsi="Times New Roman" w:cs="Times New Roman"/>
                <w:lang w:val="kk-KZ"/>
              </w:rPr>
              <w:t xml:space="preserve">используют   приемы </w:t>
            </w:r>
          </w:p>
          <w:p w:rsidR="009E5CC5" w:rsidRPr="009E5CC5" w:rsidRDefault="009E5CC5">
            <w:pPr>
              <w:shd w:val="clear" w:color="auto" w:fill="FFFFFF"/>
              <w:spacing w:line="252" w:lineRule="auto"/>
              <w:ind w:left="37" w:right="-248"/>
              <w:rPr>
                <w:rFonts w:ascii="Times New Roman" w:hAnsi="Times New Roman" w:cs="Times New Roman"/>
                <w:lang w:val="kk-KZ"/>
              </w:rPr>
            </w:pPr>
            <w:r w:rsidRPr="009E5CC5">
              <w:rPr>
                <w:rFonts w:ascii="Times New Roman" w:hAnsi="Times New Roman" w:cs="Times New Roman"/>
                <w:lang w:val="kk-KZ"/>
              </w:rPr>
              <w:t xml:space="preserve">скатывания, </w:t>
            </w:r>
          </w:p>
          <w:p w:rsidR="009E5CC5" w:rsidRPr="009E5CC5" w:rsidRDefault="009E5CC5">
            <w:pPr>
              <w:shd w:val="clear" w:color="auto" w:fill="FFFFFF"/>
              <w:spacing w:line="252" w:lineRule="auto"/>
              <w:ind w:left="37" w:right="-248"/>
              <w:rPr>
                <w:rFonts w:ascii="Times New Roman" w:hAnsi="Times New Roman" w:cs="Times New Roman"/>
                <w:i/>
                <w:color w:val="000000"/>
                <w:lang w:val="kk-KZ"/>
              </w:rPr>
            </w:pPr>
            <w:r w:rsidRPr="009E5CC5">
              <w:rPr>
                <w:rFonts w:ascii="Times New Roman" w:hAnsi="Times New Roman" w:cs="Times New Roman"/>
                <w:lang w:val="kk-KZ"/>
              </w:rPr>
              <w:t>сплющивания</w:t>
            </w:r>
          </w:p>
          <w:p w:rsidR="009E5CC5" w:rsidRPr="009E5CC5" w:rsidRDefault="009E5CC5">
            <w:pPr>
              <w:shd w:val="clear" w:color="auto" w:fill="FFFFFF"/>
              <w:spacing w:line="252" w:lineRule="auto"/>
              <w:ind w:right="-248"/>
              <w:rPr>
                <w:rFonts w:ascii="Times New Roman" w:hAnsi="Times New Roman" w:cs="Times New Roman"/>
                <w:lang w:val="kk-KZ"/>
              </w:rPr>
            </w:pPr>
            <w:r w:rsidRPr="009E5CC5">
              <w:rPr>
                <w:rFonts w:ascii="Times New Roman" w:hAnsi="Times New Roman" w:cs="Times New Roman"/>
                <w:lang w:val="kk-KZ"/>
              </w:rPr>
              <w:t xml:space="preserve">соблюдают </w:t>
            </w:r>
          </w:p>
          <w:p w:rsidR="009E5CC5" w:rsidRPr="009E5CC5" w:rsidRDefault="009E5CC5">
            <w:pPr>
              <w:shd w:val="clear" w:color="auto" w:fill="FFFFFF"/>
              <w:spacing w:line="252" w:lineRule="auto"/>
              <w:ind w:left="37" w:right="-248"/>
              <w:rPr>
                <w:rFonts w:ascii="Times New Roman" w:hAnsi="Times New Roman" w:cs="Times New Roman"/>
                <w:lang w:val="kk-KZ"/>
              </w:rPr>
            </w:pPr>
            <w:r w:rsidRPr="009E5CC5">
              <w:rPr>
                <w:rFonts w:ascii="Times New Roman" w:hAnsi="Times New Roman" w:cs="Times New Roman"/>
                <w:lang w:val="kk-KZ"/>
              </w:rPr>
              <w:t>технику безопастности</w:t>
            </w:r>
          </w:p>
          <w:p w:rsidR="009E5CC5" w:rsidRPr="009E5CC5" w:rsidRDefault="009E5CC5">
            <w:pPr>
              <w:ind w:right="-248"/>
              <w:rPr>
                <w:rFonts w:ascii="Times New Roman" w:eastAsia="Times New Roman" w:hAnsi="Times New Roman" w:cs="Times New Roman"/>
                <w:sz w:val="24"/>
                <w:szCs w:val="24"/>
                <w:lang w:val="kk-KZ" w:eastAsia="ru-RU"/>
              </w:rPr>
            </w:pPr>
            <w:r w:rsidRPr="009E5CC5">
              <w:rPr>
                <w:rFonts w:ascii="Times New Roman" w:eastAsia="Times New Roman" w:hAnsi="Times New Roman" w:cs="Times New Roman"/>
                <w:sz w:val="24"/>
                <w:szCs w:val="24"/>
                <w:lang w:val="kk-KZ" w:eastAsia="ru-RU"/>
              </w:rPr>
              <w:t xml:space="preserve">Билингвальный компонент: </w:t>
            </w:r>
            <w:r w:rsidRPr="009E5CC5">
              <w:rPr>
                <w:rFonts w:ascii="Times New Roman" w:hAnsi="Times New Roman" w:cs="Times New Roman"/>
                <w:sz w:val="24"/>
                <w:szCs w:val="24"/>
                <w:lang w:val="kk-KZ"/>
              </w:rPr>
              <w:t xml:space="preserve">Мұқият-аккуратно </w:t>
            </w:r>
          </w:p>
          <w:p w:rsidR="009E5CC5" w:rsidRPr="009E5CC5" w:rsidRDefault="009E5CC5">
            <w:pPr>
              <w:ind w:right="-248"/>
              <w:rPr>
                <w:rFonts w:ascii="Times New Roman" w:eastAsia="Times New Roman" w:hAnsi="Times New Roman" w:cs="Times New Roman"/>
                <w:sz w:val="24"/>
                <w:szCs w:val="24"/>
                <w:lang w:val="kk-KZ" w:eastAsia="ru-RU"/>
              </w:rPr>
            </w:pPr>
            <w:r w:rsidRPr="009E5CC5">
              <w:rPr>
                <w:rFonts w:ascii="Times New Roman" w:hAnsi="Times New Roman" w:cs="Times New Roman"/>
                <w:sz w:val="24"/>
                <w:szCs w:val="24"/>
                <w:lang w:val="kk-KZ"/>
              </w:rPr>
              <w:t xml:space="preserve"> Не торопись-асықпа</w:t>
            </w:r>
            <w:r w:rsidRPr="009E5CC5">
              <w:rPr>
                <w:rFonts w:ascii="Times New Roman" w:eastAsia="Times New Roman" w:hAnsi="Times New Roman" w:cs="Times New Roman"/>
                <w:sz w:val="24"/>
                <w:szCs w:val="24"/>
                <w:lang w:val="kk-KZ" w:eastAsia="ru-RU"/>
              </w:rPr>
              <w:t>***</w:t>
            </w:r>
          </w:p>
          <w:p w:rsidR="009E5CC5" w:rsidRPr="009E5CC5" w:rsidRDefault="009E5CC5">
            <w:pPr>
              <w:ind w:right="-248"/>
              <w:rPr>
                <w:rFonts w:ascii="Times New Roman" w:eastAsiaTheme="minorHAnsi" w:hAnsi="Times New Roman" w:cs="Times New Roman"/>
                <w:b/>
                <w:sz w:val="24"/>
                <w:szCs w:val="24"/>
                <w:lang w:val="kk-KZ"/>
              </w:rPr>
            </w:pPr>
            <w:r w:rsidRPr="009E5CC5">
              <w:rPr>
                <w:rFonts w:ascii="Times New Roman" w:eastAsia="Times New Roman" w:hAnsi="Times New Roman" w:cs="Times New Roman"/>
                <w:sz w:val="24"/>
                <w:szCs w:val="24"/>
                <w:lang w:val="kk-KZ" w:eastAsia="ru-RU"/>
              </w:rPr>
              <w:t xml:space="preserve"> (</w:t>
            </w:r>
            <w:r w:rsidRPr="009E5CC5">
              <w:rPr>
                <w:rFonts w:ascii="Times New Roman" w:eastAsia="Times New Roman" w:hAnsi="Times New Roman" w:cs="Times New Roman"/>
                <w:b/>
                <w:sz w:val="24"/>
                <w:szCs w:val="24"/>
                <w:lang w:val="kk-KZ" w:eastAsia="ru-RU"/>
              </w:rPr>
              <w:t xml:space="preserve">лепка, </w:t>
            </w:r>
            <w:r w:rsidRPr="009E5CC5">
              <w:rPr>
                <w:rFonts w:ascii="Times New Roman" w:hAnsi="Times New Roman" w:cs="Times New Roman"/>
                <w:b/>
                <w:sz w:val="24"/>
                <w:szCs w:val="24"/>
                <w:lang w:val="kk-KZ"/>
              </w:rPr>
              <w:t>музыка)****</w:t>
            </w:r>
          </w:p>
          <w:p w:rsidR="009E5CC5" w:rsidRPr="009E5CC5" w:rsidRDefault="009E5CC5">
            <w:pPr>
              <w:ind w:left="37" w:right="-248"/>
              <w:rPr>
                <w:rFonts w:ascii="Times New Roman" w:hAnsi="Times New Roman" w:cs="Times New Roman"/>
                <w:i/>
                <w:sz w:val="24"/>
                <w:szCs w:val="24"/>
                <w:lang w:val="kk-KZ"/>
              </w:rPr>
            </w:pPr>
            <w:r w:rsidRPr="009E5CC5">
              <w:rPr>
                <w:rFonts w:ascii="Times New Roman" w:hAnsi="Times New Roman" w:cs="Times New Roman"/>
                <w:i/>
                <w:sz w:val="24"/>
                <w:szCs w:val="24"/>
                <w:lang w:val="kk-KZ"/>
              </w:rPr>
              <w:t xml:space="preserve"> </w:t>
            </w:r>
            <w:r w:rsidRPr="009E5CC5">
              <w:rPr>
                <w:rFonts w:ascii="Times New Roman" w:eastAsia="Times New Roman" w:hAnsi="Times New Roman" w:cs="Times New Roman"/>
                <w:bCs/>
                <w:sz w:val="24"/>
                <w:szCs w:val="24"/>
                <w:lang w:val="kk-KZ" w:eastAsia="ru-RU"/>
              </w:rPr>
              <w:t>Используют знакомые танцевальные движения в играх</w:t>
            </w:r>
          </w:p>
          <w:p w:rsidR="009E5CC5" w:rsidRDefault="009E5CC5">
            <w:pPr>
              <w:ind w:left="37" w:right="-248"/>
              <w:rPr>
                <w:color w:val="000000"/>
                <w:lang w:val="kk-KZ"/>
              </w:rPr>
            </w:pPr>
          </w:p>
        </w:tc>
        <w:tc>
          <w:tcPr>
            <w:tcW w:w="2945" w:type="dxa"/>
            <w:gridSpan w:val="2"/>
            <w:tcBorders>
              <w:top w:val="single" w:sz="4" w:space="0" w:color="auto"/>
              <w:left w:val="single" w:sz="4" w:space="0" w:color="auto"/>
              <w:bottom w:val="single" w:sz="4" w:space="0" w:color="auto"/>
              <w:right w:val="single" w:sz="4" w:space="0" w:color="auto"/>
            </w:tcBorders>
            <w:shd w:val="clear" w:color="auto" w:fill="FFFFFF"/>
            <w:hideMark/>
          </w:tcPr>
          <w:p w:rsidR="009E5CC5" w:rsidRPr="009E5CC5" w:rsidRDefault="009E5CC5">
            <w:pPr>
              <w:shd w:val="clear" w:color="auto" w:fill="FFFFFF"/>
              <w:spacing w:line="252" w:lineRule="auto"/>
              <w:ind w:left="37" w:right="-248"/>
              <w:rPr>
                <w:rFonts w:ascii="Times New Roman" w:hAnsi="Times New Roman" w:cs="Times New Roman"/>
                <w:lang w:val="kk-KZ"/>
              </w:rPr>
            </w:pPr>
            <w:r>
              <w:rPr>
                <w:lang w:val="kk-KZ"/>
              </w:rPr>
              <w:t xml:space="preserve"> </w:t>
            </w:r>
            <w:r w:rsidRPr="009E5CC5">
              <w:rPr>
                <w:rFonts w:ascii="Times New Roman" w:hAnsi="Times New Roman" w:cs="Times New Roman"/>
                <w:lang w:val="kk-KZ"/>
              </w:rPr>
              <w:t>Лепка «по желанию»</w:t>
            </w:r>
          </w:p>
          <w:p w:rsidR="009E5CC5" w:rsidRPr="009E5CC5" w:rsidRDefault="009E5CC5">
            <w:pPr>
              <w:shd w:val="clear" w:color="auto" w:fill="FFFFFF"/>
              <w:spacing w:line="252" w:lineRule="auto"/>
              <w:ind w:left="37" w:right="-248"/>
              <w:rPr>
                <w:rFonts w:ascii="Times New Roman" w:hAnsi="Times New Roman" w:cs="Times New Roman"/>
                <w:lang w:val="kk-KZ"/>
              </w:rPr>
            </w:pPr>
            <w:r w:rsidRPr="009E5CC5">
              <w:rPr>
                <w:rFonts w:ascii="Times New Roman" w:hAnsi="Times New Roman" w:cs="Times New Roman"/>
                <w:lang w:val="kk-KZ"/>
              </w:rPr>
              <w:t xml:space="preserve"> </w:t>
            </w:r>
            <w:r w:rsidRPr="009E5CC5">
              <w:rPr>
                <w:rFonts w:ascii="Times New Roman" w:hAnsi="Times New Roman" w:cs="Times New Roman"/>
                <w:b/>
                <w:lang w:val="kk-KZ"/>
              </w:rPr>
              <w:t xml:space="preserve">Мақсаты: </w:t>
            </w:r>
            <w:r w:rsidRPr="009E5CC5">
              <w:rPr>
                <w:rFonts w:ascii="Times New Roman" w:hAnsi="Times New Roman" w:cs="Times New Roman"/>
                <w:lang w:val="kk-KZ"/>
              </w:rPr>
              <w:t>выбирают предмет лепки, используют различные приемы: скатывание, вытягивание</w:t>
            </w:r>
          </w:p>
          <w:p w:rsidR="009E5CC5" w:rsidRPr="009E5CC5" w:rsidRDefault="009E5CC5">
            <w:pPr>
              <w:shd w:val="clear" w:color="auto" w:fill="FFFFFF"/>
              <w:spacing w:line="252" w:lineRule="auto"/>
              <w:ind w:right="-248"/>
              <w:rPr>
                <w:rFonts w:ascii="Times New Roman" w:hAnsi="Times New Roman" w:cs="Times New Roman"/>
                <w:lang w:val="kk-KZ"/>
              </w:rPr>
            </w:pPr>
            <w:r w:rsidRPr="009E5CC5">
              <w:rPr>
                <w:rFonts w:ascii="Times New Roman" w:hAnsi="Times New Roman" w:cs="Times New Roman"/>
                <w:lang w:val="kk-KZ"/>
              </w:rPr>
              <w:t>расскатывания, играют с готоыми поделками лепки</w:t>
            </w:r>
          </w:p>
          <w:p w:rsidR="009E5CC5" w:rsidRPr="009E5CC5" w:rsidRDefault="009E5CC5">
            <w:pPr>
              <w:pStyle w:val="11"/>
              <w:spacing w:line="276" w:lineRule="auto"/>
              <w:ind w:left="37" w:right="-248"/>
              <w:rPr>
                <w:rFonts w:ascii="Times New Roman" w:eastAsia="Times New Roman" w:hAnsi="Times New Roman" w:cs="Times New Roman"/>
                <w:sz w:val="24"/>
                <w:szCs w:val="24"/>
                <w:lang w:val="kk-KZ" w:eastAsia="ru-RU"/>
              </w:rPr>
            </w:pPr>
            <w:r w:rsidRPr="009E5CC5">
              <w:rPr>
                <w:rFonts w:ascii="Times New Roman" w:eastAsia="Times New Roman" w:hAnsi="Times New Roman" w:cs="Times New Roman"/>
                <w:sz w:val="24"/>
                <w:szCs w:val="24"/>
                <w:lang w:val="kk-KZ" w:eastAsia="ru-RU"/>
              </w:rPr>
              <w:t xml:space="preserve">Билингвальный </w:t>
            </w:r>
          </w:p>
          <w:p w:rsidR="009E5CC5" w:rsidRPr="009E5CC5" w:rsidRDefault="009E5CC5">
            <w:pPr>
              <w:pStyle w:val="11"/>
              <w:spacing w:line="276" w:lineRule="auto"/>
              <w:ind w:left="37" w:right="-248"/>
              <w:rPr>
                <w:rFonts w:ascii="Times New Roman" w:eastAsia="Times New Roman" w:hAnsi="Times New Roman" w:cs="Times New Roman"/>
                <w:sz w:val="24"/>
                <w:szCs w:val="24"/>
                <w:lang w:val="kk-KZ" w:eastAsia="ru-RU"/>
              </w:rPr>
            </w:pPr>
            <w:r w:rsidRPr="009E5CC5">
              <w:rPr>
                <w:rFonts w:ascii="Times New Roman" w:eastAsia="Times New Roman" w:hAnsi="Times New Roman" w:cs="Times New Roman"/>
                <w:sz w:val="24"/>
                <w:szCs w:val="24"/>
                <w:lang w:val="kk-KZ" w:eastAsia="ru-RU"/>
              </w:rPr>
              <w:t xml:space="preserve">Компонент, ойын- игра </w:t>
            </w:r>
            <w:r w:rsidRPr="009E5CC5">
              <w:rPr>
                <w:rFonts w:ascii="Times New Roman" w:hAnsi="Times New Roman" w:cs="Times New Roman"/>
                <w:sz w:val="24"/>
                <w:szCs w:val="24"/>
                <w:lang w:val="kk-KZ"/>
              </w:rPr>
              <w:t xml:space="preserve"> кюй – мелодия</w:t>
            </w:r>
            <w:r w:rsidRPr="009E5CC5">
              <w:rPr>
                <w:rFonts w:ascii="Times New Roman" w:eastAsia="Times New Roman" w:hAnsi="Times New Roman" w:cs="Times New Roman"/>
                <w:sz w:val="24"/>
                <w:szCs w:val="24"/>
                <w:lang w:val="kk-KZ" w:eastAsia="ru-RU"/>
              </w:rPr>
              <w:t xml:space="preserve">  би- танец***</w:t>
            </w:r>
          </w:p>
          <w:p w:rsidR="009E5CC5" w:rsidRPr="009E5CC5" w:rsidRDefault="009E5CC5">
            <w:pPr>
              <w:pStyle w:val="11"/>
              <w:spacing w:line="276" w:lineRule="auto"/>
              <w:ind w:left="37" w:right="-248"/>
              <w:rPr>
                <w:rFonts w:ascii="Times New Roman" w:eastAsia="Times New Roman" w:hAnsi="Times New Roman" w:cs="Times New Roman"/>
                <w:sz w:val="24"/>
                <w:szCs w:val="24"/>
                <w:lang w:val="kk-KZ" w:eastAsia="ru-RU"/>
              </w:rPr>
            </w:pPr>
            <w:r w:rsidRPr="009E5CC5">
              <w:rPr>
                <w:rFonts w:ascii="Times New Roman" w:eastAsia="Times New Roman" w:hAnsi="Times New Roman" w:cs="Times New Roman"/>
                <w:sz w:val="24"/>
                <w:szCs w:val="24"/>
                <w:lang w:val="kk-KZ" w:eastAsia="ru-RU"/>
              </w:rPr>
              <w:t>(</w:t>
            </w:r>
            <w:r w:rsidRPr="009E5CC5">
              <w:rPr>
                <w:rFonts w:ascii="Times New Roman" w:eastAsia="Times New Roman" w:hAnsi="Times New Roman" w:cs="Times New Roman"/>
                <w:b/>
                <w:sz w:val="24"/>
                <w:szCs w:val="24"/>
                <w:lang w:val="kk-KZ" w:eastAsia="ru-RU"/>
              </w:rPr>
              <w:t xml:space="preserve">лепка, </w:t>
            </w:r>
            <w:r w:rsidRPr="009E5CC5">
              <w:rPr>
                <w:rFonts w:ascii="Times New Roman" w:hAnsi="Times New Roman" w:cs="Times New Roman"/>
                <w:b/>
                <w:sz w:val="24"/>
                <w:szCs w:val="24"/>
                <w:lang w:val="kk-KZ"/>
              </w:rPr>
              <w:t>музыка)****</w:t>
            </w:r>
          </w:p>
          <w:p w:rsidR="009E5CC5" w:rsidRDefault="009E5CC5">
            <w:pPr>
              <w:pStyle w:val="4"/>
              <w:shd w:val="clear" w:color="auto" w:fill="FFFFFF"/>
              <w:spacing w:before="150" w:after="30"/>
              <w:ind w:right="-248"/>
              <w:rPr>
                <w:rFonts w:ascii="Times New Roman" w:eastAsia="Times New Roman" w:hAnsi="Times New Roman"/>
                <w:b w:val="0"/>
                <w:bCs w:val="0"/>
                <w:lang w:val="kk-KZ" w:eastAsia="ru-RU"/>
              </w:rPr>
            </w:pPr>
            <w:r w:rsidRPr="009E5CC5">
              <w:rPr>
                <w:rFonts w:ascii="Times New Roman" w:eastAsia="Times New Roman" w:hAnsi="Times New Roman" w:cs="Times New Roman"/>
                <w:b w:val="0"/>
                <w:bCs w:val="0"/>
                <w:color w:val="auto"/>
                <w:lang w:val="kk-KZ" w:eastAsia="ru-RU"/>
              </w:rPr>
              <w:t>Используют знакомые танцевальные движения в играх, импровизациях</w:t>
            </w:r>
          </w:p>
        </w:tc>
      </w:tr>
      <w:tr w:rsidR="009E5CC5" w:rsidTr="009E5CC5">
        <w:trPr>
          <w:trHeight w:val="1550"/>
        </w:trPr>
        <w:tc>
          <w:tcPr>
            <w:tcW w:w="1702" w:type="dxa"/>
            <w:tcBorders>
              <w:top w:val="nil"/>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9E5CC5" w:rsidRDefault="009E5CC5">
            <w:pPr>
              <w:tabs>
                <w:tab w:val="left" w:pos="6640"/>
              </w:tabs>
              <w:adjustRightInd w:val="0"/>
              <w:contextualSpacing/>
              <w:rPr>
                <w:rFonts w:ascii="Times New Roman" w:hAnsi="Times New Roman" w:cs="Times New Roman"/>
                <w:b/>
                <w:bCs/>
                <w:lang w:val="kk-KZ"/>
              </w:rPr>
            </w:pPr>
            <w:r>
              <w:rPr>
                <w:rFonts w:ascii="Times New Roman" w:hAnsi="Times New Roman" w:cs="Times New Roman"/>
                <w:b/>
                <w:bCs/>
                <w:sz w:val="24"/>
                <w:szCs w:val="24"/>
                <w:lang w:val="kk-KZ"/>
              </w:rPr>
              <w:t xml:space="preserve"> </w:t>
            </w:r>
            <w:r>
              <w:rPr>
                <w:rFonts w:ascii="Times New Roman" w:hAnsi="Times New Roman" w:cs="Times New Roman"/>
                <w:b/>
                <w:bCs/>
                <w:lang w:val="kk-KZ"/>
              </w:rPr>
              <w:t>Білім беру ұйымының кестесі бойынша ұйымдастырыған іс-әрекет</w:t>
            </w:r>
          </w:p>
          <w:p w:rsidR="009E5CC5" w:rsidRDefault="009E5CC5">
            <w:pPr>
              <w:spacing w:after="200" w:line="276" w:lineRule="auto"/>
              <w:rPr>
                <w:rFonts w:ascii="Times New Roman" w:hAnsi="Times New Roman" w:cs="Times New Roman"/>
                <w:b/>
                <w:sz w:val="24"/>
                <w:szCs w:val="24"/>
                <w:lang w:val="kk-KZ"/>
              </w:rPr>
            </w:pPr>
            <w:r>
              <w:rPr>
                <w:rFonts w:ascii="Times New Roman" w:hAnsi="Times New Roman" w:cs="Times New Roman"/>
                <w:b/>
                <w:bCs/>
              </w:rPr>
              <w:t>Расписание оргаанизованной</w:t>
            </w:r>
            <w:r>
              <w:rPr>
                <w:rFonts w:ascii="Times New Roman" w:hAnsi="Times New Roman" w:cs="Times New Roman"/>
                <w:b/>
                <w:bCs/>
                <w:sz w:val="24"/>
                <w:szCs w:val="24"/>
              </w:rPr>
              <w:t xml:space="preserve"> деятельности</w:t>
            </w:r>
          </w:p>
        </w:tc>
        <w:tc>
          <w:tcPr>
            <w:tcW w:w="2835" w:type="dxa"/>
            <w:tcBorders>
              <w:top w:val="single" w:sz="4" w:space="0" w:color="000000"/>
              <w:left w:val="single" w:sz="4" w:space="0" w:color="000000"/>
              <w:bottom w:val="single" w:sz="4" w:space="0" w:color="auto"/>
              <w:right w:val="single" w:sz="4" w:space="0" w:color="auto"/>
            </w:tcBorders>
            <w:shd w:val="clear" w:color="auto" w:fill="FFFFFF"/>
            <w:tcMar>
              <w:top w:w="0" w:type="dxa"/>
              <w:left w:w="108" w:type="dxa"/>
              <w:bottom w:w="0" w:type="dxa"/>
              <w:right w:w="108" w:type="dxa"/>
            </w:tcMar>
            <w:hideMark/>
          </w:tcPr>
          <w:p w:rsidR="009E5CC5" w:rsidRDefault="009E5CC5">
            <w:pPr>
              <w:shd w:val="clear" w:color="auto" w:fill="FFFFFF"/>
              <w:spacing w:after="200" w:line="276" w:lineRule="auto"/>
              <w:jc w:val="both"/>
              <w:rPr>
                <w:rFonts w:ascii="Times New Roman" w:eastAsia="Calibri" w:hAnsi="Times New Roman" w:cs="Times New Roman"/>
                <w:sz w:val="24"/>
                <w:szCs w:val="24"/>
              </w:rPr>
            </w:pPr>
            <w:r>
              <w:rPr>
                <w:rFonts w:ascii="Times New Roman" w:hAnsi="Times New Roman" w:cs="Times New Roman"/>
                <w:sz w:val="24"/>
                <w:szCs w:val="24"/>
                <w:lang w:val="kk-KZ"/>
              </w:rPr>
              <w:t>Физическая культура</w:t>
            </w:r>
            <w:r>
              <w:rPr>
                <w:rFonts w:ascii="Times New Roman" w:hAnsi="Times New Roman" w:cs="Times New Roman"/>
                <w:sz w:val="24"/>
                <w:szCs w:val="24"/>
                <w:lang w:val="kk-KZ"/>
              </w:rPr>
              <w:br/>
              <w:t>(по плану спортинструктора)</w:t>
            </w:r>
          </w:p>
        </w:tc>
        <w:tc>
          <w:tcPr>
            <w:tcW w:w="2977" w:type="dxa"/>
            <w:gridSpan w:val="3"/>
            <w:tcBorders>
              <w:top w:val="single" w:sz="4" w:space="0" w:color="000000"/>
              <w:left w:val="single" w:sz="4" w:space="0" w:color="auto"/>
              <w:bottom w:val="single" w:sz="4" w:space="0" w:color="auto"/>
              <w:right w:val="single" w:sz="4" w:space="0" w:color="auto"/>
            </w:tcBorders>
            <w:shd w:val="clear" w:color="auto" w:fill="FFFFFF"/>
            <w:hideMark/>
          </w:tcPr>
          <w:p w:rsidR="009E5CC5" w:rsidRDefault="009E5CC5">
            <w:pPr>
              <w:spacing w:after="200" w:line="0" w:lineRule="atLeast"/>
              <w:rPr>
                <w:rFonts w:ascii="Times New Roman" w:eastAsia="Calibri" w:hAnsi="Times New Roman" w:cs="Times New Roman"/>
                <w:sz w:val="24"/>
                <w:szCs w:val="24"/>
              </w:rPr>
            </w:pPr>
            <w:r>
              <w:rPr>
                <w:rFonts w:ascii="Times New Roman" w:hAnsi="Times New Roman" w:cs="Times New Roman"/>
                <w:sz w:val="24"/>
                <w:szCs w:val="24"/>
                <w:lang w:val="kk-KZ"/>
              </w:rPr>
              <w:t>Физическая культура</w:t>
            </w:r>
            <w:r>
              <w:rPr>
                <w:rFonts w:ascii="Times New Roman" w:hAnsi="Times New Roman" w:cs="Times New Roman"/>
                <w:sz w:val="24"/>
                <w:szCs w:val="24"/>
                <w:lang w:val="kk-KZ"/>
              </w:rPr>
              <w:br/>
              <w:t>(по плану спортинструктора)</w:t>
            </w:r>
          </w:p>
        </w:tc>
        <w:tc>
          <w:tcPr>
            <w:tcW w:w="2835" w:type="dxa"/>
            <w:gridSpan w:val="2"/>
            <w:tcBorders>
              <w:top w:val="single" w:sz="4" w:space="0" w:color="000000"/>
              <w:left w:val="single" w:sz="4" w:space="0" w:color="auto"/>
              <w:bottom w:val="single" w:sz="4" w:space="0" w:color="auto"/>
              <w:right w:val="single" w:sz="4" w:space="0" w:color="auto"/>
            </w:tcBorders>
            <w:shd w:val="clear" w:color="auto" w:fill="FFFFFF"/>
          </w:tcPr>
          <w:p w:rsidR="009E5CC5" w:rsidRDefault="009E5CC5">
            <w:pPr>
              <w:spacing w:after="200" w:line="276" w:lineRule="auto"/>
              <w:rPr>
                <w:rFonts w:ascii="Times New Roman" w:eastAsia="Calibri" w:hAnsi="Times New Roman" w:cs="Times New Roman"/>
                <w:sz w:val="24"/>
                <w:szCs w:val="24"/>
              </w:rPr>
            </w:pPr>
          </w:p>
        </w:tc>
        <w:tc>
          <w:tcPr>
            <w:tcW w:w="2693" w:type="dxa"/>
            <w:tcBorders>
              <w:top w:val="single" w:sz="4" w:space="0" w:color="000000"/>
              <w:left w:val="single" w:sz="4" w:space="0" w:color="auto"/>
              <w:bottom w:val="single" w:sz="4" w:space="0" w:color="auto"/>
              <w:right w:val="single" w:sz="4" w:space="0" w:color="auto"/>
            </w:tcBorders>
            <w:shd w:val="clear" w:color="auto" w:fill="FFFFFF"/>
            <w:hideMark/>
          </w:tcPr>
          <w:p w:rsidR="009E5CC5" w:rsidRDefault="009E5CC5">
            <w:pPr>
              <w:spacing w:after="200" w:line="276" w:lineRule="auto"/>
              <w:rPr>
                <w:rFonts w:ascii="Times New Roman" w:hAnsi="Times New Roman" w:cs="Times New Roman"/>
                <w:sz w:val="24"/>
                <w:szCs w:val="24"/>
                <w:lang w:val="kk-KZ"/>
              </w:rPr>
            </w:pPr>
            <w:r>
              <w:rPr>
                <w:rFonts w:ascii="Times New Roman" w:hAnsi="Times New Roman" w:cs="Times New Roman"/>
                <w:sz w:val="24"/>
                <w:szCs w:val="24"/>
                <w:lang w:val="kk-KZ"/>
              </w:rPr>
              <w:t>Казахский язык</w:t>
            </w:r>
            <w:r>
              <w:rPr>
                <w:rFonts w:ascii="Times New Roman" w:hAnsi="Times New Roman" w:cs="Times New Roman"/>
                <w:b/>
                <w:sz w:val="24"/>
                <w:szCs w:val="24"/>
                <w:lang w:val="kk-KZ"/>
              </w:rPr>
              <w:t xml:space="preserve"> </w:t>
            </w:r>
            <w:r>
              <w:rPr>
                <w:rFonts w:ascii="Times New Roman" w:hAnsi="Times New Roman" w:cs="Times New Roman"/>
                <w:sz w:val="24"/>
                <w:szCs w:val="24"/>
                <w:lang w:val="kk-KZ"/>
              </w:rPr>
              <w:t>( по  плану казаховеда) Физическая культура</w:t>
            </w:r>
            <w:r>
              <w:rPr>
                <w:rFonts w:ascii="Times New Roman" w:hAnsi="Times New Roman" w:cs="Times New Roman"/>
                <w:sz w:val="24"/>
                <w:szCs w:val="24"/>
                <w:lang w:val="kk-KZ"/>
              </w:rPr>
              <w:br/>
              <w:t>(по плану спортинструктора)</w:t>
            </w:r>
          </w:p>
        </w:tc>
        <w:tc>
          <w:tcPr>
            <w:tcW w:w="2945" w:type="dxa"/>
            <w:gridSpan w:val="2"/>
            <w:tcBorders>
              <w:top w:val="single" w:sz="4" w:space="0" w:color="000000"/>
              <w:left w:val="single" w:sz="4" w:space="0" w:color="auto"/>
              <w:bottom w:val="single" w:sz="4" w:space="0" w:color="auto"/>
              <w:right w:val="single" w:sz="4" w:space="0" w:color="000000"/>
            </w:tcBorders>
            <w:shd w:val="clear" w:color="auto" w:fill="FFFFFF"/>
            <w:hideMark/>
          </w:tcPr>
          <w:p w:rsidR="009E5CC5" w:rsidRDefault="009E5CC5">
            <w:pPr>
              <w:rPr>
                <w:rFonts w:ascii="Times New Roman" w:hAnsi="Times New Roman" w:cs="Times New Roman"/>
                <w:sz w:val="24"/>
                <w:szCs w:val="24"/>
                <w:lang w:val="kk-KZ"/>
              </w:rPr>
            </w:pPr>
            <w:r>
              <w:rPr>
                <w:rFonts w:ascii="Times New Roman" w:hAnsi="Times New Roman" w:cs="Times New Roman"/>
                <w:sz w:val="24"/>
                <w:szCs w:val="24"/>
                <w:lang w:val="kk-KZ"/>
              </w:rPr>
              <w:t>Музыка</w:t>
            </w:r>
          </w:p>
          <w:p w:rsidR="009E5CC5" w:rsidRDefault="009E5CC5">
            <w:pPr>
              <w:pStyle w:val="a8"/>
              <w:spacing w:line="276" w:lineRule="auto"/>
              <w:jc w:val="both"/>
              <w:rPr>
                <w:rFonts w:ascii="Times New Roman" w:hAnsi="Times New Roman"/>
                <w:sz w:val="24"/>
                <w:szCs w:val="24"/>
                <w:bdr w:val="none" w:sz="0" w:space="0" w:color="auto" w:frame="1"/>
              </w:rPr>
            </w:pPr>
            <w:r>
              <w:rPr>
                <w:rFonts w:ascii="Times New Roman" w:hAnsi="Times New Roman"/>
                <w:sz w:val="24"/>
                <w:szCs w:val="24"/>
                <w:lang w:val="kk-KZ"/>
              </w:rPr>
              <w:t>(музыкальный руководитель)</w:t>
            </w:r>
          </w:p>
        </w:tc>
      </w:tr>
      <w:tr w:rsidR="009E5CC5" w:rsidTr="009E5CC5">
        <w:trPr>
          <w:trHeight w:val="2155"/>
        </w:trPr>
        <w:tc>
          <w:tcPr>
            <w:tcW w:w="1702" w:type="dxa"/>
            <w:tcBorders>
              <w:top w:val="nil"/>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9E5CC5" w:rsidRDefault="009E5CC5">
            <w:pPr>
              <w:rPr>
                <w:rFonts w:ascii="Times New Roman" w:eastAsia="Times New Roman" w:hAnsi="Times New Roman" w:cs="Times New Roman"/>
                <w:sz w:val="24"/>
                <w:szCs w:val="24"/>
                <w:lang w:eastAsia="ru-RU"/>
              </w:rPr>
            </w:pPr>
            <w:r>
              <w:rPr>
                <w:rFonts w:ascii="Times New Roman" w:hAnsi="Times New Roman" w:cs="Times New Roman"/>
                <w:b/>
                <w:bCs/>
                <w:iCs/>
                <w:sz w:val="24"/>
                <w:szCs w:val="24"/>
                <w:lang w:val="kk-KZ"/>
              </w:rPr>
              <w:lastRenderedPageBreak/>
              <w:t>Серуен</w:t>
            </w:r>
            <w:r>
              <w:rPr>
                <w:rFonts w:ascii="Times New Roman" w:hAnsi="Times New Roman" w:cs="Times New Roman"/>
                <w:b/>
                <w:sz w:val="24"/>
                <w:szCs w:val="24"/>
                <w:lang w:val="kk-KZ"/>
              </w:rPr>
              <w:t xml:space="preserve"> / </w:t>
            </w:r>
            <w:r>
              <w:rPr>
                <w:rFonts w:ascii="Times New Roman" w:eastAsia="Times New Roman" w:hAnsi="Times New Roman" w:cs="Times New Roman"/>
                <w:sz w:val="24"/>
                <w:szCs w:val="24"/>
                <w:lang w:eastAsia="ru-RU"/>
              </w:rPr>
              <w:t>Прогулка:</w:t>
            </w:r>
          </w:p>
          <w:p w:rsidR="009E5CC5" w:rsidRDefault="009E5CC5">
            <w:pPr>
              <w:tabs>
                <w:tab w:val="left" w:pos="6640"/>
              </w:tabs>
              <w:adjustRightInd w:val="0"/>
              <w:contextualSpacing/>
              <w:rPr>
                <w:rFonts w:ascii="Times New Roman" w:hAnsi="Times New Roman" w:cs="Times New Roman"/>
                <w:b/>
                <w:bCs/>
                <w:sz w:val="24"/>
                <w:szCs w:val="24"/>
                <w:lang w:val="kk-KZ"/>
              </w:rPr>
            </w:pPr>
          </w:p>
        </w:tc>
        <w:tc>
          <w:tcPr>
            <w:tcW w:w="14285" w:type="dxa"/>
            <w:gridSpan w:val="9"/>
            <w:tcBorders>
              <w:top w:val="single" w:sz="4" w:space="0" w:color="000000"/>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9E5CC5" w:rsidRDefault="009E5CC5">
            <w:pPr>
              <w:adjustRightInd w:val="0"/>
              <w:contextualSpacing/>
              <w:rPr>
                <w:rFonts w:ascii="Times New Roman" w:hAnsi="Times New Roman" w:cs="Times New Roman"/>
                <w:sz w:val="24"/>
                <w:szCs w:val="24"/>
                <w:lang w:val="kk-KZ"/>
              </w:rPr>
            </w:pPr>
            <w:r>
              <w:rPr>
                <w:rFonts w:ascii="Times New Roman" w:hAnsi="Times New Roman" w:cs="Times New Roman"/>
                <w:sz w:val="24"/>
                <w:szCs w:val="24"/>
                <w:lang w:val="kk-KZ"/>
              </w:rPr>
              <w:t xml:space="preserve">Серуенге қызығушылығын арттыру, балалармен жеке сұхбат; серуенге арналған ойын материалдарын іріктеу; серуен барысында балаларға жағдай жасау  </w:t>
            </w:r>
          </w:p>
          <w:p w:rsidR="009E5CC5" w:rsidRDefault="009E5CC5">
            <w:pPr>
              <w:adjustRightInd w:val="0"/>
              <w:contextualSpacing/>
              <w:rPr>
                <w:rFonts w:ascii="Times New Roman" w:hAnsi="Times New Roman" w:cs="Times New Roman"/>
                <w:sz w:val="24"/>
                <w:szCs w:val="24"/>
              </w:rPr>
            </w:pPr>
            <w:r>
              <w:rPr>
                <w:rFonts w:ascii="Times New Roman" w:hAnsi="Times New Roman" w:cs="Times New Roman"/>
                <w:sz w:val="24"/>
                <w:szCs w:val="24"/>
              </w:rPr>
              <w:t>Создание интереса к прогулке; индивидуальные беседы с детьми; отбор игрового материала для прогулки; мотивация деятельности детей на прогулке.</w:t>
            </w:r>
          </w:p>
          <w:p w:rsidR="009E5CC5" w:rsidRDefault="009E5CC5">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Одевание - раздевание.</w:t>
            </w:r>
          </w:p>
          <w:p w:rsidR="009E5CC5" w:rsidRDefault="009E5CC5">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Дидактическое упражнение: «Одеваемся правильно».</w:t>
            </w:r>
          </w:p>
          <w:p w:rsidR="009E5CC5" w:rsidRDefault="009E5CC5">
            <w:pPr>
              <w:rPr>
                <w:rFonts w:ascii="Times New Roman" w:hAnsi="Times New Roman" w:cs="Times New Roman"/>
                <w:sz w:val="24"/>
                <w:szCs w:val="24"/>
                <w:lang w:val="kk-KZ"/>
              </w:rPr>
            </w:pPr>
            <w:r>
              <w:rPr>
                <w:rFonts w:ascii="Times New Roman" w:eastAsia="Times New Roman" w:hAnsi="Times New Roman" w:cs="Times New Roman"/>
                <w:sz w:val="24"/>
                <w:szCs w:val="24"/>
              </w:rPr>
              <w:t xml:space="preserve">Цель: закрепляют навыки правильно одеваться </w:t>
            </w:r>
            <w:r>
              <w:rPr>
                <w:rFonts w:ascii="Times New Roman" w:hAnsi="Times New Roman" w:cs="Times New Roman"/>
                <w:sz w:val="24"/>
                <w:szCs w:val="24"/>
                <w:lang w:val="kk-KZ"/>
              </w:rPr>
              <w:t>(развитие речи, навыки самообслуждивания, развитие крупной и</w:t>
            </w:r>
            <w:r>
              <w:rPr>
                <w:rFonts w:ascii="Times New Roman" w:hAnsi="Times New Roman" w:cs="Times New Roman"/>
                <w:b/>
                <w:sz w:val="24"/>
                <w:szCs w:val="24"/>
                <w:lang w:val="kk-KZ"/>
              </w:rPr>
              <w:t xml:space="preserve"> </w:t>
            </w:r>
            <w:r>
              <w:rPr>
                <w:rFonts w:ascii="Times New Roman" w:hAnsi="Times New Roman" w:cs="Times New Roman"/>
                <w:sz w:val="24"/>
                <w:szCs w:val="24"/>
                <w:lang w:val="kk-KZ"/>
              </w:rPr>
              <w:t>мелкой моторики)</w:t>
            </w:r>
          </w:p>
        </w:tc>
      </w:tr>
      <w:tr w:rsidR="009E5CC5" w:rsidTr="009E5CC5">
        <w:trPr>
          <w:trHeight w:val="1835"/>
        </w:trPr>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9E5CC5" w:rsidRDefault="009E5CC5">
            <w:pPr>
              <w:rPr>
                <w:rFonts w:ascii="Times New Roman" w:eastAsia="Times New Roman" w:hAnsi="Times New Roman" w:cs="Times New Roman"/>
                <w:sz w:val="24"/>
                <w:szCs w:val="24"/>
                <w:lang w:eastAsia="ru-RU"/>
              </w:rPr>
            </w:pPr>
            <w:r>
              <w:rPr>
                <w:rFonts w:ascii="Times New Roman" w:eastAsia="Times New Roman" w:hAnsi="Times New Roman" w:cs="Times New Roman"/>
                <w:i/>
                <w:iCs/>
                <w:sz w:val="24"/>
                <w:szCs w:val="24"/>
                <w:lang w:eastAsia="ru-RU"/>
              </w:rPr>
              <w:t xml:space="preserve"> </w:t>
            </w:r>
          </w:p>
          <w:p w:rsidR="009E5CC5" w:rsidRDefault="009E5CC5">
            <w:pPr>
              <w:rPr>
                <w:rFonts w:ascii="Times New Roman" w:eastAsia="Times New Roman" w:hAnsi="Times New Roman" w:cs="Times New Roman"/>
                <w:sz w:val="24"/>
                <w:szCs w:val="24"/>
                <w:lang w:eastAsia="ru-RU"/>
              </w:rPr>
            </w:pPr>
            <w:r>
              <w:rPr>
                <w:rFonts w:ascii="Times New Roman" w:hAnsi="Times New Roman" w:cs="Times New Roman"/>
                <w:b/>
                <w:bCs/>
                <w:iCs/>
                <w:sz w:val="24"/>
                <w:szCs w:val="24"/>
                <w:lang w:val="kk-KZ"/>
              </w:rPr>
              <w:t>Серуен</w:t>
            </w:r>
            <w:r>
              <w:rPr>
                <w:rFonts w:ascii="Times New Roman" w:hAnsi="Times New Roman" w:cs="Times New Roman"/>
                <w:b/>
                <w:sz w:val="24"/>
                <w:szCs w:val="24"/>
                <w:lang w:val="kk-KZ"/>
              </w:rPr>
              <w:t xml:space="preserve"> / </w:t>
            </w:r>
            <w:r>
              <w:rPr>
                <w:rFonts w:ascii="Times New Roman" w:eastAsia="Times New Roman" w:hAnsi="Times New Roman" w:cs="Times New Roman"/>
                <w:sz w:val="24"/>
                <w:szCs w:val="24"/>
                <w:lang w:eastAsia="ru-RU"/>
              </w:rPr>
              <w:t>Прогулка:</w:t>
            </w:r>
          </w:p>
          <w:p w:rsidR="009E5CC5" w:rsidRDefault="009E5CC5">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p>
        </w:tc>
        <w:tc>
          <w:tcPr>
            <w:tcW w:w="2977" w:type="dxa"/>
            <w:gridSpan w:val="2"/>
            <w:tcBorders>
              <w:top w:val="single" w:sz="4" w:space="0" w:color="auto"/>
              <w:left w:val="single" w:sz="4" w:space="0" w:color="000000"/>
              <w:bottom w:val="single" w:sz="4" w:space="0" w:color="000000"/>
              <w:right w:val="single" w:sz="4" w:space="0" w:color="auto"/>
            </w:tcBorders>
            <w:shd w:val="clear" w:color="auto" w:fill="FFFFFF"/>
            <w:tcMar>
              <w:top w:w="0" w:type="dxa"/>
              <w:left w:w="108" w:type="dxa"/>
              <w:bottom w:w="0" w:type="dxa"/>
              <w:right w:w="108" w:type="dxa"/>
            </w:tcMar>
          </w:tcPr>
          <w:p w:rsidR="009E5CC5" w:rsidRDefault="009E5CC5">
            <w:pPr>
              <w:rPr>
                <w:rFonts w:ascii="Times New Roman" w:hAnsi="Times New Roman" w:cs="Times New Roman"/>
                <w:b/>
                <w:sz w:val="24"/>
                <w:szCs w:val="24"/>
              </w:rPr>
            </w:pPr>
            <w:r>
              <w:rPr>
                <w:rFonts w:ascii="Times New Roman" w:hAnsi="Times New Roman" w:cs="Times New Roman"/>
                <w:b/>
                <w:sz w:val="24"/>
                <w:szCs w:val="24"/>
              </w:rPr>
              <w:t>Наблюдение за небом, облаками…</w:t>
            </w:r>
          </w:p>
          <w:p w:rsidR="009E5CC5" w:rsidRDefault="009E5CC5">
            <w:pPr>
              <w:rPr>
                <w:rFonts w:ascii="Times New Roman" w:hAnsi="Times New Roman" w:cs="Times New Roman"/>
                <w:sz w:val="24"/>
                <w:szCs w:val="24"/>
              </w:rPr>
            </w:pPr>
            <w:r>
              <w:rPr>
                <w:rFonts w:ascii="Times New Roman" w:hAnsi="Times New Roman" w:cs="Times New Roman"/>
                <w:iCs/>
                <w:sz w:val="24"/>
                <w:szCs w:val="24"/>
              </w:rPr>
              <w:t xml:space="preserve">Цель: замечают изменения  в погоде, устанавливают простые причинно-следственные  связи.  </w:t>
            </w:r>
          </w:p>
          <w:p w:rsidR="009E5CC5" w:rsidRDefault="009E5CC5">
            <w:pPr>
              <w:rPr>
                <w:rFonts w:ascii="Times New Roman" w:hAnsi="Times New Roman" w:cs="Times New Roman"/>
                <w:b/>
                <w:sz w:val="24"/>
                <w:szCs w:val="24"/>
              </w:rPr>
            </w:pPr>
            <w:r>
              <w:rPr>
                <w:rFonts w:ascii="Times New Roman" w:hAnsi="Times New Roman" w:cs="Times New Roman"/>
                <w:b/>
                <w:sz w:val="24"/>
                <w:szCs w:val="24"/>
              </w:rPr>
              <w:t>Подвижные игры**</w:t>
            </w:r>
          </w:p>
          <w:p w:rsidR="009E5CC5" w:rsidRDefault="009E5CC5">
            <w:pPr>
              <w:rPr>
                <w:rFonts w:ascii="Times New Roman" w:hAnsi="Times New Roman" w:cs="Times New Roman"/>
                <w:sz w:val="24"/>
                <w:szCs w:val="24"/>
              </w:rPr>
            </w:pPr>
            <w:r>
              <w:rPr>
                <w:rFonts w:ascii="Times New Roman" w:hAnsi="Times New Roman" w:cs="Times New Roman"/>
                <w:sz w:val="24"/>
                <w:szCs w:val="24"/>
              </w:rPr>
              <w:t xml:space="preserve">«С кочки на кочку». </w:t>
            </w:r>
          </w:p>
          <w:p w:rsidR="009E5CC5" w:rsidRDefault="009E5CC5">
            <w:pPr>
              <w:rPr>
                <w:rFonts w:ascii="Times New Roman" w:hAnsi="Times New Roman" w:cs="Times New Roman"/>
                <w:sz w:val="24"/>
                <w:szCs w:val="24"/>
              </w:rPr>
            </w:pPr>
            <w:r>
              <w:rPr>
                <w:rFonts w:ascii="Times New Roman" w:hAnsi="Times New Roman" w:cs="Times New Roman"/>
                <w:sz w:val="24"/>
                <w:szCs w:val="24"/>
              </w:rPr>
              <w:t xml:space="preserve">Цель: прыгают толчком одной или двух ног, действуют по правилам; </w:t>
            </w:r>
          </w:p>
          <w:p w:rsidR="009E5CC5" w:rsidRDefault="009E5CC5">
            <w:pPr>
              <w:rPr>
                <w:rFonts w:ascii="Times New Roman" w:hAnsi="Times New Roman" w:cs="Times New Roman"/>
                <w:sz w:val="24"/>
                <w:szCs w:val="24"/>
              </w:rPr>
            </w:pPr>
            <w:r>
              <w:rPr>
                <w:rFonts w:ascii="Times New Roman" w:hAnsi="Times New Roman" w:cs="Times New Roman"/>
                <w:b/>
                <w:sz w:val="24"/>
                <w:szCs w:val="24"/>
              </w:rPr>
              <w:t>«</w:t>
            </w:r>
            <w:r>
              <w:rPr>
                <w:rFonts w:ascii="Times New Roman" w:hAnsi="Times New Roman" w:cs="Times New Roman"/>
                <w:sz w:val="24"/>
                <w:szCs w:val="24"/>
              </w:rPr>
              <w:t>Достань до мяча».</w:t>
            </w:r>
          </w:p>
          <w:p w:rsidR="009E5CC5" w:rsidRDefault="009E5CC5">
            <w:pPr>
              <w:rPr>
                <w:rFonts w:ascii="Times New Roman" w:hAnsi="Times New Roman" w:cs="Times New Roman"/>
                <w:sz w:val="24"/>
                <w:szCs w:val="24"/>
              </w:rPr>
            </w:pPr>
            <w:r>
              <w:rPr>
                <w:rFonts w:ascii="Times New Roman" w:hAnsi="Times New Roman" w:cs="Times New Roman"/>
                <w:sz w:val="24"/>
                <w:szCs w:val="24"/>
              </w:rPr>
              <w:t>Цель: подпрыгивают толчком двух ног; ударяют по мячу одновременно обеими руками.</w:t>
            </w:r>
          </w:p>
          <w:p w:rsidR="009E5CC5" w:rsidRDefault="009E5CC5">
            <w:pPr>
              <w:rPr>
                <w:rFonts w:ascii="Times New Roman" w:hAnsi="Times New Roman" w:cs="Times New Roman"/>
                <w:sz w:val="24"/>
                <w:szCs w:val="24"/>
              </w:rPr>
            </w:pPr>
            <w:r>
              <w:rPr>
                <w:rFonts w:ascii="Times New Roman" w:hAnsi="Times New Roman" w:cs="Times New Roman"/>
                <w:b/>
                <w:i/>
                <w:sz w:val="24"/>
                <w:szCs w:val="24"/>
              </w:rPr>
              <w:t xml:space="preserve">Трудовая деятельность </w:t>
            </w:r>
            <w:r>
              <w:rPr>
                <w:rFonts w:ascii="Times New Roman" w:hAnsi="Times New Roman" w:cs="Times New Roman"/>
                <w:sz w:val="24"/>
                <w:szCs w:val="24"/>
              </w:rPr>
              <w:t>Участвуют в уборке беседки от песка и  на игровом участке</w:t>
            </w:r>
          </w:p>
          <w:p w:rsidR="009E5CC5" w:rsidRDefault="009E5CC5">
            <w:pPr>
              <w:rPr>
                <w:rFonts w:ascii="Times New Roman" w:hAnsi="Times New Roman" w:cs="Times New Roman"/>
                <w:sz w:val="24"/>
                <w:szCs w:val="24"/>
              </w:rPr>
            </w:pPr>
            <w:r>
              <w:rPr>
                <w:rFonts w:ascii="Times New Roman" w:hAnsi="Times New Roman" w:cs="Times New Roman"/>
                <w:iCs/>
                <w:sz w:val="24"/>
                <w:szCs w:val="24"/>
              </w:rPr>
              <w:t xml:space="preserve">Цель: </w:t>
            </w:r>
            <w:r>
              <w:rPr>
                <w:rFonts w:ascii="Times New Roman" w:hAnsi="Times New Roman" w:cs="Times New Roman"/>
                <w:sz w:val="24"/>
                <w:szCs w:val="24"/>
              </w:rPr>
              <w:t xml:space="preserve">дружно работают, доводят  начатое  </w:t>
            </w:r>
            <w:r>
              <w:rPr>
                <w:rFonts w:ascii="Times New Roman" w:hAnsi="Times New Roman" w:cs="Times New Roman"/>
                <w:sz w:val="24"/>
                <w:szCs w:val="24"/>
                <w:vertAlign w:val="superscript"/>
              </w:rPr>
              <w:t xml:space="preserve"> </w:t>
            </w:r>
            <w:r>
              <w:rPr>
                <w:rFonts w:ascii="Times New Roman" w:hAnsi="Times New Roman" w:cs="Times New Roman"/>
                <w:sz w:val="24"/>
                <w:szCs w:val="24"/>
              </w:rPr>
              <w:t>дело до конца.</w:t>
            </w:r>
          </w:p>
          <w:p w:rsidR="009E5CC5" w:rsidRDefault="009E5CC5">
            <w:pPr>
              <w:rPr>
                <w:rFonts w:ascii="Times New Roman" w:hAnsi="Times New Roman" w:cs="Times New Roman"/>
                <w:b/>
                <w:bCs/>
                <w:sz w:val="24"/>
                <w:szCs w:val="24"/>
              </w:rPr>
            </w:pPr>
            <w:r>
              <w:rPr>
                <w:rFonts w:ascii="Times New Roman" w:hAnsi="Times New Roman" w:cs="Times New Roman"/>
                <w:sz w:val="24"/>
                <w:szCs w:val="24"/>
              </w:rPr>
              <w:t xml:space="preserve">Подвижные </w:t>
            </w:r>
            <w:r>
              <w:rPr>
                <w:rFonts w:ascii="Times New Roman" w:hAnsi="Times New Roman" w:cs="Times New Roman"/>
                <w:bCs/>
                <w:sz w:val="24"/>
                <w:szCs w:val="24"/>
              </w:rPr>
              <w:t>игры</w:t>
            </w:r>
            <w:r>
              <w:rPr>
                <w:rFonts w:ascii="Times New Roman" w:hAnsi="Times New Roman" w:cs="Times New Roman"/>
                <w:b/>
                <w:bCs/>
                <w:sz w:val="24"/>
                <w:szCs w:val="24"/>
              </w:rPr>
              <w:t xml:space="preserve">**   </w:t>
            </w:r>
          </w:p>
          <w:p w:rsidR="009E5CC5" w:rsidRDefault="009E5CC5">
            <w:pPr>
              <w:rPr>
                <w:rFonts w:ascii="Times New Roman" w:hAnsi="Times New Roman" w:cs="Times New Roman"/>
                <w:sz w:val="24"/>
                <w:szCs w:val="24"/>
              </w:rPr>
            </w:pPr>
            <w:r>
              <w:rPr>
                <w:rFonts w:ascii="Times New Roman" w:hAnsi="Times New Roman" w:cs="Times New Roman"/>
                <w:sz w:val="24"/>
                <w:szCs w:val="24"/>
              </w:rPr>
              <w:t xml:space="preserve">«Белая кость», «Платочек с узелком». </w:t>
            </w:r>
          </w:p>
          <w:p w:rsidR="009E5CC5" w:rsidRDefault="009E5CC5">
            <w:pPr>
              <w:rPr>
                <w:rFonts w:ascii="Times New Roman" w:hAnsi="Times New Roman" w:cs="Times New Roman"/>
                <w:iCs/>
                <w:sz w:val="24"/>
                <w:szCs w:val="24"/>
              </w:rPr>
            </w:pPr>
            <w:r>
              <w:rPr>
                <w:rFonts w:ascii="Times New Roman" w:hAnsi="Times New Roman" w:cs="Times New Roman"/>
                <w:iCs/>
                <w:sz w:val="24"/>
                <w:szCs w:val="24"/>
              </w:rPr>
              <w:t xml:space="preserve">Цель: </w:t>
            </w:r>
            <w:r>
              <w:rPr>
                <w:rFonts w:ascii="Times New Roman" w:hAnsi="Times New Roman" w:cs="Times New Roman"/>
                <w:sz w:val="24"/>
                <w:szCs w:val="24"/>
              </w:rPr>
              <w:t>прыгают (на одной ноге), ори</w:t>
            </w:r>
            <w:r>
              <w:rPr>
                <w:rFonts w:ascii="Times New Roman" w:hAnsi="Times New Roman" w:cs="Times New Roman"/>
                <w:sz w:val="24"/>
                <w:szCs w:val="24"/>
              </w:rPr>
              <w:softHyphen/>
              <w:t>ентируются на ограниченной площадке;</w:t>
            </w:r>
          </w:p>
          <w:p w:rsidR="009E5CC5" w:rsidRDefault="009E5CC5">
            <w:pPr>
              <w:rPr>
                <w:rFonts w:ascii="Times New Roman" w:hAnsi="Times New Roman" w:cs="Times New Roman"/>
                <w:b/>
                <w:bCs/>
                <w:i/>
                <w:sz w:val="24"/>
                <w:szCs w:val="24"/>
              </w:rPr>
            </w:pPr>
            <w:r>
              <w:rPr>
                <w:rFonts w:ascii="Times New Roman" w:hAnsi="Times New Roman" w:cs="Times New Roman"/>
                <w:b/>
                <w:i/>
                <w:sz w:val="24"/>
                <w:szCs w:val="24"/>
              </w:rPr>
              <w:t xml:space="preserve">Индивидуальная </w:t>
            </w:r>
            <w:r>
              <w:rPr>
                <w:rFonts w:ascii="Times New Roman" w:hAnsi="Times New Roman" w:cs="Times New Roman"/>
                <w:b/>
                <w:bCs/>
                <w:i/>
                <w:sz w:val="24"/>
                <w:szCs w:val="24"/>
              </w:rPr>
              <w:t xml:space="preserve">работа: </w:t>
            </w:r>
          </w:p>
          <w:p w:rsidR="009E5CC5" w:rsidRDefault="009E5CC5">
            <w:pPr>
              <w:rPr>
                <w:rFonts w:ascii="Times New Roman" w:hAnsi="Times New Roman" w:cs="Times New Roman"/>
                <w:sz w:val="24"/>
                <w:szCs w:val="24"/>
              </w:rPr>
            </w:pPr>
            <w:r>
              <w:rPr>
                <w:rFonts w:ascii="Times New Roman" w:hAnsi="Times New Roman" w:cs="Times New Roman"/>
                <w:sz w:val="24"/>
                <w:szCs w:val="24"/>
              </w:rPr>
              <w:t>Развитие движений.</w:t>
            </w:r>
          </w:p>
          <w:p w:rsidR="009E5CC5" w:rsidRDefault="009E5CC5">
            <w:pPr>
              <w:rPr>
                <w:rFonts w:ascii="Times New Roman" w:hAnsi="Times New Roman" w:cs="Times New Roman"/>
                <w:b/>
                <w:i/>
                <w:sz w:val="24"/>
                <w:szCs w:val="24"/>
              </w:rPr>
            </w:pPr>
            <w:r>
              <w:rPr>
                <w:rFonts w:ascii="Times New Roman" w:hAnsi="Times New Roman" w:cs="Times New Roman"/>
                <w:iCs/>
                <w:sz w:val="24"/>
                <w:szCs w:val="24"/>
              </w:rPr>
              <w:lastRenderedPageBreak/>
              <w:t>Цель:</w:t>
            </w:r>
            <w:r>
              <w:rPr>
                <w:rFonts w:ascii="Times New Roman" w:hAnsi="Times New Roman" w:cs="Times New Roman"/>
                <w:sz w:val="24"/>
                <w:szCs w:val="24"/>
              </w:rPr>
              <w:t xml:space="preserve"> упражняются в подскоках Маша, Арнур, Мия, Линара.</w:t>
            </w:r>
            <w:r>
              <w:rPr>
                <w:rFonts w:ascii="Times New Roman" w:hAnsi="Times New Roman" w:cs="Times New Roman"/>
                <w:b/>
                <w:i/>
                <w:sz w:val="24"/>
                <w:szCs w:val="24"/>
              </w:rPr>
              <w:t xml:space="preserve"> Исследовательская деятельность</w:t>
            </w:r>
          </w:p>
          <w:p w:rsidR="009E5CC5" w:rsidRDefault="009E5CC5">
            <w:pPr>
              <w:rPr>
                <w:rFonts w:ascii="Times New Roman" w:hAnsi="Times New Roman" w:cs="Times New Roman"/>
                <w:sz w:val="24"/>
                <w:szCs w:val="24"/>
              </w:rPr>
            </w:pPr>
            <w:r>
              <w:rPr>
                <w:rFonts w:ascii="Times New Roman" w:hAnsi="Times New Roman" w:cs="Times New Roman"/>
                <w:sz w:val="24"/>
                <w:szCs w:val="24"/>
              </w:rPr>
              <w:t>Измеряют глубину песка  в песочнице:  с краю  и посередине.</w:t>
            </w:r>
          </w:p>
          <w:p w:rsidR="009E5CC5" w:rsidRDefault="009E5CC5">
            <w:pPr>
              <w:rPr>
                <w:rFonts w:ascii="Times New Roman" w:hAnsi="Times New Roman" w:cs="Times New Roman"/>
                <w:b/>
                <w:sz w:val="24"/>
                <w:szCs w:val="24"/>
              </w:rPr>
            </w:pPr>
            <w:r>
              <w:rPr>
                <w:rFonts w:ascii="Times New Roman" w:hAnsi="Times New Roman" w:cs="Times New Roman"/>
                <w:b/>
                <w:sz w:val="24"/>
                <w:szCs w:val="24"/>
              </w:rPr>
              <w:t>(</w:t>
            </w:r>
            <w:r>
              <w:rPr>
                <w:rFonts w:ascii="Times New Roman" w:hAnsi="Times New Roman" w:cs="Times New Roman"/>
                <w:b/>
                <w:sz w:val="24"/>
                <w:szCs w:val="24"/>
                <w:lang w:val="kk-KZ"/>
              </w:rPr>
              <w:t>развитие речи, художественная литература, ознакомление с окружающим миром)</w:t>
            </w:r>
          </w:p>
          <w:p w:rsidR="009E5CC5" w:rsidRDefault="009E5CC5">
            <w:pPr>
              <w:jc w:val="both"/>
              <w:rPr>
                <w:rFonts w:ascii="Times New Roman" w:eastAsia="Times New Roman" w:hAnsi="Times New Roman" w:cs="Times New Roman"/>
                <w:spacing w:val="-7"/>
                <w:w w:val="102"/>
                <w:sz w:val="24"/>
                <w:szCs w:val="24"/>
                <w:lang w:eastAsia="ru-RU"/>
              </w:rPr>
            </w:pPr>
          </w:p>
          <w:p w:rsidR="009E5CC5" w:rsidRDefault="009E5CC5">
            <w:pPr>
              <w:rPr>
                <w:rFonts w:ascii="Times New Roman" w:hAnsi="Times New Roman" w:cs="Times New Roman"/>
                <w:sz w:val="24"/>
                <w:szCs w:val="24"/>
              </w:rPr>
            </w:pPr>
          </w:p>
        </w:tc>
        <w:tc>
          <w:tcPr>
            <w:tcW w:w="2835" w:type="dxa"/>
            <w:gridSpan w:val="2"/>
            <w:tcBorders>
              <w:top w:val="single" w:sz="4" w:space="0" w:color="auto"/>
              <w:left w:val="single" w:sz="4" w:space="0" w:color="auto"/>
              <w:bottom w:val="single" w:sz="4" w:space="0" w:color="000000"/>
              <w:right w:val="single" w:sz="4" w:space="0" w:color="auto"/>
            </w:tcBorders>
            <w:shd w:val="clear" w:color="auto" w:fill="FFFFFF"/>
          </w:tcPr>
          <w:p w:rsidR="009E5CC5" w:rsidRDefault="009E5CC5">
            <w:pPr>
              <w:rPr>
                <w:rFonts w:ascii="Times New Roman" w:hAnsi="Times New Roman" w:cs="Times New Roman"/>
                <w:b/>
                <w:sz w:val="24"/>
                <w:szCs w:val="24"/>
              </w:rPr>
            </w:pPr>
            <w:r>
              <w:rPr>
                <w:rFonts w:ascii="Times New Roman" w:hAnsi="Times New Roman" w:cs="Times New Roman"/>
                <w:sz w:val="24"/>
                <w:szCs w:val="24"/>
              </w:rPr>
              <w:lastRenderedPageBreak/>
              <w:t xml:space="preserve"> </w:t>
            </w:r>
            <w:r>
              <w:rPr>
                <w:rFonts w:ascii="Times New Roman" w:hAnsi="Times New Roman" w:cs="Times New Roman"/>
                <w:b/>
                <w:sz w:val="24"/>
                <w:szCs w:val="24"/>
              </w:rPr>
              <w:t>Наблюдение за сорокой</w:t>
            </w:r>
          </w:p>
          <w:p w:rsidR="009E5CC5" w:rsidRDefault="009E5CC5">
            <w:pPr>
              <w:rPr>
                <w:rFonts w:ascii="Times New Roman" w:hAnsi="Times New Roman" w:cs="Times New Roman"/>
                <w:b/>
                <w:i/>
                <w:sz w:val="24"/>
                <w:szCs w:val="24"/>
              </w:rPr>
            </w:pPr>
            <w:r>
              <w:rPr>
                <w:rFonts w:ascii="Times New Roman" w:hAnsi="Times New Roman" w:cs="Times New Roman"/>
                <w:sz w:val="24"/>
                <w:szCs w:val="24"/>
              </w:rPr>
              <w:t>Цель: сравнивают  сороку и грача, узнают птиц  по оперению и звуку, который она издают;</w:t>
            </w:r>
            <w:r>
              <w:rPr>
                <w:rFonts w:ascii="Times New Roman" w:hAnsi="Times New Roman" w:cs="Times New Roman"/>
                <w:b/>
                <w:i/>
                <w:sz w:val="24"/>
                <w:szCs w:val="24"/>
              </w:rPr>
              <w:t xml:space="preserve"> </w:t>
            </w:r>
            <w:r>
              <w:rPr>
                <w:rFonts w:ascii="Times New Roman" w:hAnsi="Times New Roman" w:cs="Times New Roman"/>
                <w:sz w:val="24"/>
                <w:szCs w:val="24"/>
              </w:rPr>
              <w:t xml:space="preserve">заботливо относятся к птицам. </w:t>
            </w:r>
          </w:p>
          <w:p w:rsidR="009E5CC5" w:rsidRDefault="009E5CC5">
            <w:pPr>
              <w:rPr>
                <w:rFonts w:ascii="Times New Roman" w:hAnsi="Times New Roman" w:cs="Times New Roman"/>
                <w:sz w:val="24"/>
                <w:szCs w:val="24"/>
              </w:rPr>
            </w:pPr>
            <w:r>
              <w:rPr>
                <w:rFonts w:ascii="Times New Roman" w:hAnsi="Times New Roman" w:cs="Times New Roman"/>
                <w:sz w:val="24"/>
                <w:szCs w:val="24"/>
              </w:rPr>
              <w:t>Ход наблюдения</w:t>
            </w:r>
          </w:p>
          <w:p w:rsidR="009E5CC5" w:rsidRDefault="009E5CC5">
            <w:pPr>
              <w:rPr>
                <w:rFonts w:ascii="Times New Roman" w:hAnsi="Times New Roman" w:cs="Times New Roman"/>
                <w:i/>
                <w:sz w:val="24"/>
                <w:szCs w:val="24"/>
              </w:rPr>
            </w:pPr>
            <w:r>
              <w:rPr>
                <w:rFonts w:ascii="Times New Roman" w:hAnsi="Times New Roman" w:cs="Times New Roman"/>
                <w:i/>
                <w:sz w:val="24"/>
                <w:szCs w:val="24"/>
              </w:rPr>
              <w:t>Загадки,  беседа</w:t>
            </w:r>
          </w:p>
          <w:p w:rsidR="009E5CC5" w:rsidRDefault="009E5CC5">
            <w:pPr>
              <w:rPr>
                <w:rFonts w:ascii="Times New Roman" w:hAnsi="Times New Roman" w:cs="Times New Roman"/>
                <w:sz w:val="24"/>
                <w:szCs w:val="24"/>
              </w:rPr>
            </w:pPr>
            <w:r>
              <w:rPr>
                <w:rFonts w:ascii="Times New Roman" w:hAnsi="Times New Roman" w:cs="Times New Roman"/>
                <w:sz w:val="24"/>
                <w:szCs w:val="24"/>
              </w:rPr>
              <w:t>Вертится, стрекочет,</w:t>
            </w:r>
          </w:p>
          <w:p w:rsidR="009E5CC5" w:rsidRDefault="009E5CC5">
            <w:pPr>
              <w:rPr>
                <w:rFonts w:ascii="Times New Roman" w:hAnsi="Times New Roman" w:cs="Times New Roman"/>
                <w:sz w:val="24"/>
                <w:szCs w:val="24"/>
              </w:rPr>
            </w:pPr>
            <w:r>
              <w:rPr>
                <w:rFonts w:ascii="Times New Roman" w:hAnsi="Times New Roman" w:cs="Times New Roman"/>
                <w:sz w:val="24"/>
                <w:szCs w:val="24"/>
              </w:rPr>
              <w:t>Весь день хлопочет.</w:t>
            </w:r>
          </w:p>
          <w:p w:rsidR="009E5CC5" w:rsidRDefault="009E5CC5">
            <w:pPr>
              <w:rPr>
                <w:rFonts w:ascii="Times New Roman" w:hAnsi="Times New Roman" w:cs="Times New Roman"/>
                <w:sz w:val="24"/>
                <w:szCs w:val="24"/>
              </w:rPr>
            </w:pPr>
            <w:r>
              <w:rPr>
                <w:rFonts w:ascii="Times New Roman" w:hAnsi="Times New Roman" w:cs="Times New Roman"/>
                <w:sz w:val="24"/>
                <w:szCs w:val="24"/>
              </w:rPr>
              <w:t xml:space="preserve"> (Сорока.)</w:t>
            </w:r>
          </w:p>
          <w:p w:rsidR="009E5CC5" w:rsidRDefault="009E5CC5">
            <w:pPr>
              <w:rPr>
                <w:rFonts w:ascii="Times New Roman" w:hAnsi="Times New Roman" w:cs="Times New Roman"/>
                <w:sz w:val="24"/>
                <w:szCs w:val="24"/>
              </w:rPr>
            </w:pPr>
            <w:r>
              <w:rPr>
                <w:rFonts w:ascii="Times New Roman" w:hAnsi="Times New Roman" w:cs="Times New Roman"/>
                <w:sz w:val="24"/>
                <w:szCs w:val="24"/>
              </w:rPr>
              <w:t>Черный  и клюв огромный, Называют агрономом</w:t>
            </w:r>
          </w:p>
          <w:p w:rsidR="009E5CC5" w:rsidRDefault="009E5CC5">
            <w:pPr>
              <w:rPr>
                <w:rFonts w:ascii="Times New Roman" w:hAnsi="Times New Roman" w:cs="Times New Roman"/>
                <w:sz w:val="24"/>
                <w:szCs w:val="24"/>
              </w:rPr>
            </w:pPr>
            <w:r>
              <w:rPr>
                <w:rFonts w:ascii="Times New Roman" w:hAnsi="Times New Roman" w:cs="Times New Roman"/>
                <w:sz w:val="24"/>
                <w:szCs w:val="24"/>
              </w:rPr>
              <w:t>Чищу от вредителя</w:t>
            </w:r>
          </w:p>
          <w:p w:rsidR="009E5CC5" w:rsidRDefault="009E5CC5">
            <w:pPr>
              <w:rPr>
                <w:rFonts w:ascii="Times New Roman" w:hAnsi="Times New Roman" w:cs="Times New Roman"/>
                <w:sz w:val="24"/>
                <w:szCs w:val="24"/>
              </w:rPr>
            </w:pPr>
            <w:r>
              <w:rPr>
                <w:rFonts w:ascii="Times New Roman" w:hAnsi="Times New Roman" w:cs="Times New Roman"/>
                <w:sz w:val="24"/>
                <w:szCs w:val="24"/>
              </w:rPr>
              <w:t>Огороды и поля.  (Грач)</w:t>
            </w:r>
          </w:p>
          <w:p w:rsidR="009E5CC5" w:rsidRDefault="009E5CC5">
            <w:pPr>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b/>
                <w:sz w:val="24"/>
                <w:szCs w:val="24"/>
              </w:rPr>
              <w:t>Подвижные игры**</w:t>
            </w:r>
          </w:p>
          <w:p w:rsidR="009E5CC5" w:rsidRDefault="009E5CC5">
            <w:pPr>
              <w:rPr>
                <w:rFonts w:ascii="Times New Roman" w:hAnsi="Times New Roman" w:cs="Times New Roman"/>
                <w:sz w:val="24"/>
                <w:szCs w:val="24"/>
              </w:rPr>
            </w:pPr>
            <w:r>
              <w:rPr>
                <w:rFonts w:ascii="Times New Roman" w:hAnsi="Times New Roman" w:cs="Times New Roman"/>
                <w:sz w:val="24"/>
                <w:szCs w:val="24"/>
              </w:rPr>
              <w:t xml:space="preserve"> «Птичка на дереве». </w:t>
            </w:r>
          </w:p>
          <w:p w:rsidR="009E5CC5" w:rsidRDefault="009E5CC5">
            <w:pPr>
              <w:rPr>
                <w:rFonts w:ascii="Times New Roman" w:hAnsi="Times New Roman" w:cs="Times New Roman"/>
                <w:sz w:val="24"/>
                <w:szCs w:val="24"/>
              </w:rPr>
            </w:pPr>
            <w:r>
              <w:rPr>
                <w:rFonts w:ascii="Times New Roman" w:hAnsi="Times New Roman" w:cs="Times New Roman"/>
                <w:i/>
                <w:sz w:val="24"/>
                <w:szCs w:val="24"/>
              </w:rPr>
              <w:t xml:space="preserve">Цель: </w:t>
            </w:r>
            <w:r>
              <w:rPr>
                <w:rFonts w:ascii="Times New Roman" w:hAnsi="Times New Roman" w:cs="Times New Roman"/>
                <w:sz w:val="24"/>
                <w:szCs w:val="24"/>
              </w:rPr>
              <w:t>прыгают толчком одной или двух ног, действуют по правилам; «Зайцы».</w:t>
            </w:r>
          </w:p>
          <w:p w:rsidR="009E5CC5" w:rsidRDefault="009E5CC5">
            <w:pPr>
              <w:rPr>
                <w:rFonts w:ascii="Times New Roman" w:hAnsi="Times New Roman" w:cs="Times New Roman"/>
                <w:sz w:val="24"/>
                <w:szCs w:val="24"/>
              </w:rPr>
            </w:pPr>
            <w:r>
              <w:rPr>
                <w:rFonts w:ascii="Times New Roman" w:hAnsi="Times New Roman" w:cs="Times New Roman"/>
                <w:iCs/>
                <w:sz w:val="24"/>
                <w:szCs w:val="24"/>
              </w:rPr>
              <w:t xml:space="preserve">Цель: </w:t>
            </w:r>
            <w:r>
              <w:rPr>
                <w:rFonts w:ascii="Times New Roman" w:hAnsi="Times New Roman" w:cs="Times New Roman"/>
                <w:sz w:val="24"/>
                <w:szCs w:val="24"/>
              </w:rPr>
              <w:t xml:space="preserve"> быстро бегают, увертываются от ловящего.</w:t>
            </w:r>
          </w:p>
          <w:p w:rsidR="009E5CC5" w:rsidRDefault="009E5CC5">
            <w:pPr>
              <w:rPr>
                <w:rFonts w:ascii="Times New Roman" w:hAnsi="Times New Roman" w:cs="Times New Roman"/>
                <w:sz w:val="24"/>
                <w:szCs w:val="24"/>
              </w:rPr>
            </w:pPr>
            <w:r>
              <w:rPr>
                <w:rFonts w:ascii="Times New Roman" w:hAnsi="Times New Roman" w:cs="Times New Roman"/>
                <w:sz w:val="24"/>
                <w:szCs w:val="24"/>
              </w:rPr>
              <w:t>«Не задень».</w:t>
            </w:r>
          </w:p>
          <w:p w:rsidR="009E5CC5" w:rsidRDefault="009E5CC5">
            <w:pPr>
              <w:rPr>
                <w:rFonts w:ascii="Times New Roman" w:hAnsi="Times New Roman" w:cs="Times New Roman"/>
                <w:sz w:val="24"/>
                <w:szCs w:val="24"/>
              </w:rPr>
            </w:pPr>
            <w:r>
              <w:rPr>
                <w:rFonts w:ascii="Times New Roman" w:hAnsi="Times New Roman" w:cs="Times New Roman"/>
                <w:iCs/>
                <w:sz w:val="24"/>
                <w:szCs w:val="24"/>
              </w:rPr>
              <w:t>Цель:</w:t>
            </w:r>
            <w:r>
              <w:rPr>
                <w:rFonts w:ascii="Times New Roman" w:hAnsi="Times New Roman" w:cs="Times New Roman"/>
                <w:sz w:val="24"/>
                <w:szCs w:val="24"/>
              </w:rPr>
              <w:t xml:space="preserve"> перепрыгивают через веревку на высоте 15—20 см. </w:t>
            </w:r>
          </w:p>
          <w:p w:rsidR="009E5CC5" w:rsidRDefault="009E5CC5">
            <w:pPr>
              <w:rPr>
                <w:rFonts w:ascii="Times New Roman" w:hAnsi="Times New Roman" w:cs="Times New Roman"/>
                <w:i/>
                <w:sz w:val="24"/>
                <w:szCs w:val="24"/>
              </w:rPr>
            </w:pPr>
          </w:p>
          <w:p w:rsidR="009E5CC5" w:rsidRDefault="009E5CC5">
            <w:pPr>
              <w:rPr>
                <w:rFonts w:ascii="Times New Roman" w:hAnsi="Times New Roman" w:cs="Times New Roman"/>
                <w:b/>
                <w:i/>
                <w:sz w:val="24"/>
                <w:szCs w:val="24"/>
              </w:rPr>
            </w:pPr>
            <w:r>
              <w:rPr>
                <w:rFonts w:ascii="Times New Roman" w:hAnsi="Times New Roman" w:cs="Times New Roman"/>
                <w:b/>
                <w:i/>
                <w:sz w:val="24"/>
                <w:szCs w:val="24"/>
              </w:rPr>
              <w:t>Трудовая деятельность</w:t>
            </w:r>
          </w:p>
          <w:p w:rsidR="009E5CC5" w:rsidRDefault="009E5CC5">
            <w:pPr>
              <w:rPr>
                <w:rFonts w:ascii="Times New Roman" w:hAnsi="Times New Roman" w:cs="Times New Roman"/>
                <w:sz w:val="24"/>
                <w:szCs w:val="24"/>
              </w:rPr>
            </w:pPr>
            <w:r>
              <w:rPr>
                <w:rFonts w:ascii="Times New Roman" w:hAnsi="Times New Roman" w:cs="Times New Roman"/>
                <w:sz w:val="24"/>
                <w:szCs w:val="24"/>
              </w:rPr>
              <w:t xml:space="preserve">Расчистка клумбы  от сухой  травы.  </w:t>
            </w:r>
            <w:r>
              <w:rPr>
                <w:rFonts w:ascii="Times New Roman" w:hAnsi="Times New Roman" w:cs="Times New Roman"/>
                <w:iCs/>
                <w:sz w:val="24"/>
                <w:szCs w:val="24"/>
              </w:rPr>
              <w:t xml:space="preserve">Цель: </w:t>
            </w:r>
            <w:r>
              <w:rPr>
                <w:rFonts w:ascii="Times New Roman" w:hAnsi="Times New Roman" w:cs="Times New Roman"/>
                <w:sz w:val="24"/>
                <w:szCs w:val="24"/>
              </w:rPr>
              <w:t xml:space="preserve"> трудятся с удовольствием </w:t>
            </w:r>
            <w:r>
              <w:rPr>
                <w:rFonts w:ascii="Times New Roman" w:hAnsi="Times New Roman" w:cs="Times New Roman"/>
                <w:sz w:val="24"/>
                <w:szCs w:val="24"/>
              </w:rPr>
              <w:lastRenderedPageBreak/>
              <w:t>грабельками; сообща, доводят начатое дело до конца</w:t>
            </w:r>
          </w:p>
          <w:p w:rsidR="009E5CC5" w:rsidRDefault="009E5CC5">
            <w:pPr>
              <w:rPr>
                <w:rFonts w:ascii="Times New Roman" w:hAnsi="Times New Roman" w:cs="Times New Roman"/>
                <w:b/>
                <w:i/>
                <w:sz w:val="24"/>
                <w:szCs w:val="24"/>
              </w:rPr>
            </w:pPr>
            <w:r>
              <w:rPr>
                <w:rFonts w:ascii="Times New Roman" w:hAnsi="Times New Roman" w:cs="Times New Roman"/>
                <w:b/>
                <w:i/>
                <w:sz w:val="24"/>
                <w:szCs w:val="24"/>
              </w:rPr>
              <w:t>Индивидуальная работа</w:t>
            </w:r>
          </w:p>
          <w:p w:rsidR="009E5CC5" w:rsidRDefault="009E5CC5">
            <w:pPr>
              <w:rPr>
                <w:rFonts w:ascii="Times New Roman" w:hAnsi="Times New Roman" w:cs="Times New Roman"/>
                <w:sz w:val="24"/>
                <w:szCs w:val="24"/>
              </w:rPr>
            </w:pPr>
            <w:r>
              <w:rPr>
                <w:rFonts w:ascii="Times New Roman" w:hAnsi="Times New Roman" w:cs="Times New Roman"/>
                <w:sz w:val="24"/>
                <w:szCs w:val="24"/>
              </w:rPr>
              <w:t xml:space="preserve"> Развитие движений.</w:t>
            </w:r>
          </w:p>
          <w:p w:rsidR="009E5CC5" w:rsidRDefault="009E5CC5">
            <w:pPr>
              <w:rPr>
                <w:rFonts w:ascii="Times New Roman" w:hAnsi="Times New Roman" w:cs="Times New Roman"/>
                <w:sz w:val="24"/>
                <w:szCs w:val="24"/>
              </w:rPr>
            </w:pPr>
            <w:r>
              <w:rPr>
                <w:rFonts w:ascii="Times New Roman" w:hAnsi="Times New Roman" w:cs="Times New Roman"/>
                <w:iCs/>
                <w:sz w:val="24"/>
                <w:szCs w:val="24"/>
              </w:rPr>
              <w:t xml:space="preserve">Цель: </w:t>
            </w:r>
            <w:r>
              <w:rPr>
                <w:rFonts w:ascii="Times New Roman" w:hAnsi="Times New Roman" w:cs="Times New Roman"/>
                <w:sz w:val="24"/>
                <w:szCs w:val="24"/>
              </w:rPr>
              <w:t xml:space="preserve"> попадают в цель мячем: Паша, Дилара, Мия, Арнур</w:t>
            </w:r>
          </w:p>
          <w:p w:rsidR="009E5CC5" w:rsidRDefault="009E5CC5">
            <w:pPr>
              <w:rPr>
                <w:rFonts w:ascii="Times New Roman" w:hAnsi="Times New Roman" w:cs="Times New Roman"/>
                <w:sz w:val="24"/>
                <w:szCs w:val="24"/>
                <w:lang w:eastAsia="ru-RU"/>
              </w:rPr>
            </w:pPr>
          </w:p>
        </w:tc>
        <w:tc>
          <w:tcPr>
            <w:tcW w:w="2835" w:type="dxa"/>
            <w:gridSpan w:val="2"/>
            <w:tcBorders>
              <w:top w:val="single" w:sz="4" w:space="0" w:color="auto"/>
              <w:left w:val="single" w:sz="4" w:space="0" w:color="auto"/>
              <w:bottom w:val="single" w:sz="4" w:space="0" w:color="000000"/>
              <w:right w:val="single" w:sz="4" w:space="0" w:color="auto"/>
            </w:tcBorders>
            <w:shd w:val="clear" w:color="auto" w:fill="FFFFFF"/>
          </w:tcPr>
          <w:p w:rsidR="009E5CC5" w:rsidRDefault="009E5CC5">
            <w:pPr>
              <w:rPr>
                <w:rFonts w:ascii="Times New Roman" w:hAnsi="Times New Roman" w:cs="Times New Roman"/>
                <w:b/>
                <w:sz w:val="24"/>
                <w:szCs w:val="24"/>
              </w:rPr>
            </w:pPr>
            <w:r>
              <w:rPr>
                <w:rFonts w:ascii="Times New Roman" w:hAnsi="Times New Roman" w:cs="Times New Roman"/>
                <w:b/>
                <w:sz w:val="24"/>
                <w:szCs w:val="24"/>
              </w:rPr>
              <w:lastRenderedPageBreak/>
              <w:t>Наблюдение: рассматривание  одуванчиков.</w:t>
            </w:r>
          </w:p>
          <w:p w:rsidR="009E5CC5" w:rsidRDefault="009E5CC5">
            <w:pPr>
              <w:rPr>
                <w:rFonts w:ascii="Times New Roman" w:hAnsi="Times New Roman" w:cs="Times New Roman"/>
                <w:iCs/>
                <w:sz w:val="24"/>
                <w:szCs w:val="24"/>
              </w:rPr>
            </w:pPr>
            <w:r>
              <w:rPr>
                <w:rFonts w:ascii="Times New Roman" w:hAnsi="Times New Roman" w:cs="Times New Roman"/>
                <w:iCs/>
                <w:sz w:val="24"/>
                <w:szCs w:val="24"/>
              </w:rPr>
              <w:t>Цели:</w:t>
            </w:r>
            <w:r>
              <w:rPr>
                <w:rFonts w:ascii="Times New Roman" w:hAnsi="Times New Roman" w:cs="Times New Roman"/>
                <w:sz w:val="24"/>
                <w:szCs w:val="24"/>
              </w:rPr>
              <w:t xml:space="preserve"> интересуются  изменениями в мире цветущих растений, закрепляют знания о взаимосвязях, происходящих весной.</w:t>
            </w:r>
          </w:p>
          <w:p w:rsidR="009E5CC5" w:rsidRDefault="009E5CC5">
            <w:pPr>
              <w:rPr>
                <w:rFonts w:ascii="Times New Roman" w:hAnsi="Times New Roman" w:cs="Times New Roman"/>
                <w:b/>
                <w:i/>
                <w:sz w:val="24"/>
                <w:szCs w:val="24"/>
              </w:rPr>
            </w:pPr>
            <w:r>
              <w:rPr>
                <w:rFonts w:ascii="Times New Roman" w:hAnsi="Times New Roman" w:cs="Times New Roman"/>
                <w:b/>
                <w:i/>
                <w:sz w:val="24"/>
                <w:szCs w:val="24"/>
              </w:rPr>
              <w:t>Трудовая деятельность</w:t>
            </w:r>
          </w:p>
          <w:p w:rsidR="009E5CC5" w:rsidRDefault="009E5CC5">
            <w:pPr>
              <w:rPr>
                <w:rFonts w:ascii="Times New Roman" w:hAnsi="Times New Roman" w:cs="Times New Roman"/>
                <w:sz w:val="24"/>
                <w:szCs w:val="24"/>
              </w:rPr>
            </w:pPr>
            <w:r>
              <w:rPr>
                <w:rFonts w:ascii="Times New Roman" w:hAnsi="Times New Roman" w:cs="Times New Roman"/>
                <w:sz w:val="24"/>
                <w:szCs w:val="24"/>
              </w:rPr>
              <w:t>Посадка  семян в цветочных клумбах.</w:t>
            </w:r>
          </w:p>
          <w:p w:rsidR="009E5CC5" w:rsidRDefault="009E5CC5">
            <w:pPr>
              <w:rPr>
                <w:rFonts w:ascii="Times New Roman" w:hAnsi="Times New Roman" w:cs="Times New Roman"/>
                <w:sz w:val="24"/>
                <w:szCs w:val="24"/>
              </w:rPr>
            </w:pPr>
            <w:r>
              <w:rPr>
                <w:rFonts w:ascii="Times New Roman" w:hAnsi="Times New Roman" w:cs="Times New Roman"/>
                <w:sz w:val="24"/>
                <w:szCs w:val="24"/>
              </w:rPr>
              <w:t>Цель: ответственно относятся к трудовым поручениям, осваивают  умение работать  детскими граблями и лейкой.</w:t>
            </w:r>
          </w:p>
          <w:p w:rsidR="009E5CC5" w:rsidRDefault="009E5CC5">
            <w:pPr>
              <w:rPr>
                <w:rFonts w:ascii="Times New Roman" w:hAnsi="Times New Roman" w:cs="Times New Roman"/>
                <w:b/>
                <w:sz w:val="24"/>
                <w:szCs w:val="24"/>
              </w:rPr>
            </w:pPr>
            <w:r>
              <w:rPr>
                <w:rFonts w:ascii="Times New Roman" w:hAnsi="Times New Roman" w:cs="Times New Roman"/>
                <w:b/>
                <w:sz w:val="24"/>
                <w:szCs w:val="24"/>
              </w:rPr>
              <w:t>Подвижные игры**</w:t>
            </w:r>
          </w:p>
          <w:p w:rsidR="009E5CC5" w:rsidRDefault="009E5CC5">
            <w:pPr>
              <w:rPr>
                <w:rFonts w:ascii="Times New Roman" w:hAnsi="Times New Roman" w:cs="Times New Roman"/>
                <w:sz w:val="24"/>
                <w:szCs w:val="24"/>
              </w:rPr>
            </w:pPr>
            <w:r>
              <w:rPr>
                <w:rFonts w:ascii="Times New Roman" w:hAnsi="Times New Roman" w:cs="Times New Roman"/>
                <w:sz w:val="24"/>
                <w:szCs w:val="24"/>
              </w:rPr>
              <w:t xml:space="preserve"> Белая кость», «Платочек с узелком». </w:t>
            </w:r>
          </w:p>
          <w:p w:rsidR="009E5CC5" w:rsidRDefault="009E5CC5">
            <w:pPr>
              <w:rPr>
                <w:rFonts w:ascii="Times New Roman" w:hAnsi="Times New Roman" w:cs="Times New Roman"/>
                <w:iCs/>
                <w:sz w:val="24"/>
                <w:szCs w:val="24"/>
              </w:rPr>
            </w:pPr>
            <w:r>
              <w:rPr>
                <w:rFonts w:ascii="Times New Roman" w:hAnsi="Times New Roman" w:cs="Times New Roman"/>
                <w:iCs/>
                <w:sz w:val="24"/>
                <w:szCs w:val="24"/>
              </w:rPr>
              <w:t xml:space="preserve">Цель: </w:t>
            </w:r>
            <w:r>
              <w:rPr>
                <w:rFonts w:ascii="Times New Roman" w:hAnsi="Times New Roman" w:cs="Times New Roman"/>
                <w:sz w:val="24"/>
                <w:szCs w:val="24"/>
              </w:rPr>
              <w:t>соблюдают правила игры,, ори</w:t>
            </w:r>
            <w:r>
              <w:rPr>
                <w:rFonts w:ascii="Times New Roman" w:hAnsi="Times New Roman" w:cs="Times New Roman"/>
                <w:sz w:val="24"/>
                <w:szCs w:val="24"/>
              </w:rPr>
              <w:softHyphen/>
              <w:t>ентируются на ограниченной площадке;</w:t>
            </w:r>
          </w:p>
          <w:p w:rsidR="009E5CC5" w:rsidRDefault="009E5CC5">
            <w:pPr>
              <w:rPr>
                <w:rFonts w:ascii="Times New Roman" w:hAnsi="Times New Roman" w:cs="Times New Roman"/>
                <w:sz w:val="24"/>
                <w:szCs w:val="24"/>
              </w:rPr>
            </w:pPr>
            <w:r>
              <w:rPr>
                <w:rFonts w:ascii="Times New Roman" w:hAnsi="Times New Roman" w:cs="Times New Roman"/>
                <w:sz w:val="24"/>
                <w:szCs w:val="24"/>
              </w:rPr>
              <w:t xml:space="preserve">«Птичка на дереве». </w:t>
            </w:r>
          </w:p>
          <w:p w:rsidR="009E5CC5" w:rsidRDefault="009E5CC5">
            <w:pPr>
              <w:rPr>
                <w:rFonts w:ascii="Times New Roman" w:hAnsi="Times New Roman" w:cs="Times New Roman"/>
                <w:i/>
                <w:sz w:val="24"/>
                <w:szCs w:val="24"/>
              </w:rPr>
            </w:pPr>
            <w:r>
              <w:rPr>
                <w:rFonts w:ascii="Times New Roman" w:hAnsi="Times New Roman" w:cs="Times New Roman"/>
                <w:i/>
                <w:sz w:val="24"/>
                <w:szCs w:val="24"/>
              </w:rPr>
              <w:t xml:space="preserve">Цель: </w:t>
            </w:r>
            <w:r>
              <w:rPr>
                <w:rFonts w:ascii="Times New Roman" w:hAnsi="Times New Roman" w:cs="Times New Roman"/>
                <w:sz w:val="24"/>
                <w:szCs w:val="24"/>
              </w:rPr>
              <w:t xml:space="preserve">прыгают толчком одной или двух ног, действуют по правилам; </w:t>
            </w:r>
          </w:p>
          <w:p w:rsidR="009E5CC5" w:rsidRDefault="009E5CC5">
            <w:pPr>
              <w:rPr>
                <w:rFonts w:ascii="Times New Roman" w:hAnsi="Times New Roman" w:cs="Times New Roman"/>
                <w:sz w:val="24"/>
                <w:szCs w:val="24"/>
              </w:rPr>
            </w:pPr>
            <w:r>
              <w:rPr>
                <w:rFonts w:ascii="Times New Roman" w:hAnsi="Times New Roman" w:cs="Times New Roman"/>
                <w:b/>
                <w:i/>
                <w:sz w:val="24"/>
                <w:szCs w:val="24"/>
              </w:rPr>
              <w:t>«</w:t>
            </w:r>
            <w:r>
              <w:rPr>
                <w:rFonts w:ascii="Times New Roman" w:hAnsi="Times New Roman" w:cs="Times New Roman"/>
                <w:sz w:val="24"/>
                <w:szCs w:val="24"/>
              </w:rPr>
              <w:t>Достань до мяча».</w:t>
            </w:r>
          </w:p>
          <w:p w:rsidR="009E5CC5" w:rsidRDefault="009E5CC5">
            <w:pPr>
              <w:rPr>
                <w:rFonts w:ascii="Times New Roman" w:hAnsi="Times New Roman" w:cs="Times New Roman"/>
                <w:i/>
                <w:sz w:val="24"/>
                <w:szCs w:val="24"/>
              </w:rPr>
            </w:pPr>
            <w:r>
              <w:rPr>
                <w:rFonts w:ascii="Times New Roman" w:hAnsi="Times New Roman" w:cs="Times New Roman"/>
                <w:i/>
                <w:sz w:val="24"/>
                <w:szCs w:val="24"/>
              </w:rPr>
              <w:t xml:space="preserve">Цели: </w:t>
            </w:r>
            <w:r>
              <w:rPr>
                <w:rFonts w:ascii="Times New Roman" w:hAnsi="Times New Roman" w:cs="Times New Roman"/>
                <w:sz w:val="24"/>
                <w:szCs w:val="24"/>
              </w:rPr>
              <w:t>подпрыгивают толчком двух ног;</w:t>
            </w:r>
          </w:p>
          <w:p w:rsidR="009E5CC5" w:rsidRDefault="009E5CC5">
            <w:pPr>
              <w:rPr>
                <w:rFonts w:ascii="Times New Roman" w:hAnsi="Times New Roman" w:cs="Times New Roman"/>
                <w:sz w:val="24"/>
                <w:szCs w:val="24"/>
              </w:rPr>
            </w:pPr>
            <w:r>
              <w:rPr>
                <w:rFonts w:ascii="Times New Roman" w:hAnsi="Times New Roman" w:cs="Times New Roman"/>
                <w:sz w:val="24"/>
                <w:szCs w:val="24"/>
              </w:rPr>
              <w:t xml:space="preserve">ударяют по мячу одновременно обеими </w:t>
            </w:r>
            <w:r>
              <w:rPr>
                <w:rFonts w:ascii="Times New Roman" w:hAnsi="Times New Roman" w:cs="Times New Roman"/>
                <w:sz w:val="24"/>
                <w:szCs w:val="24"/>
              </w:rPr>
              <w:lastRenderedPageBreak/>
              <w:t>руками.</w:t>
            </w:r>
          </w:p>
          <w:p w:rsidR="009E5CC5" w:rsidRDefault="009E5CC5">
            <w:pPr>
              <w:rPr>
                <w:rFonts w:ascii="Times New Roman" w:hAnsi="Times New Roman" w:cs="Times New Roman"/>
                <w:b/>
                <w:i/>
                <w:sz w:val="24"/>
                <w:szCs w:val="24"/>
              </w:rPr>
            </w:pPr>
            <w:r>
              <w:rPr>
                <w:rFonts w:ascii="Times New Roman" w:hAnsi="Times New Roman" w:cs="Times New Roman"/>
                <w:b/>
                <w:i/>
                <w:sz w:val="24"/>
                <w:szCs w:val="24"/>
              </w:rPr>
              <w:t>Индивидуальная работа</w:t>
            </w:r>
          </w:p>
          <w:p w:rsidR="009E5CC5" w:rsidRDefault="009E5CC5">
            <w:pPr>
              <w:rPr>
                <w:rFonts w:ascii="Times New Roman" w:hAnsi="Times New Roman" w:cs="Times New Roman"/>
                <w:sz w:val="24"/>
                <w:szCs w:val="24"/>
              </w:rPr>
            </w:pPr>
            <w:r>
              <w:rPr>
                <w:rFonts w:ascii="Times New Roman" w:hAnsi="Times New Roman" w:cs="Times New Roman"/>
                <w:sz w:val="24"/>
                <w:szCs w:val="24"/>
              </w:rPr>
              <w:t>Развитие движений.</w:t>
            </w:r>
          </w:p>
          <w:p w:rsidR="009E5CC5" w:rsidRDefault="009E5CC5">
            <w:pPr>
              <w:rPr>
                <w:rFonts w:ascii="Times New Roman" w:hAnsi="Times New Roman" w:cs="Times New Roman"/>
                <w:sz w:val="24"/>
                <w:szCs w:val="24"/>
              </w:rPr>
            </w:pPr>
            <w:r>
              <w:rPr>
                <w:rFonts w:ascii="Times New Roman" w:hAnsi="Times New Roman" w:cs="Times New Roman"/>
                <w:i/>
                <w:sz w:val="24"/>
                <w:szCs w:val="24"/>
              </w:rPr>
              <w:t>Цель</w:t>
            </w:r>
            <w:r>
              <w:rPr>
                <w:rFonts w:ascii="Times New Roman" w:hAnsi="Times New Roman" w:cs="Times New Roman"/>
                <w:b/>
                <w:i/>
                <w:sz w:val="24"/>
                <w:szCs w:val="24"/>
              </w:rPr>
              <w:t xml:space="preserve">: </w:t>
            </w:r>
            <w:r>
              <w:rPr>
                <w:rFonts w:ascii="Times New Roman" w:hAnsi="Times New Roman" w:cs="Times New Roman"/>
                <w:sz w:val="24"/>
                <w:szCs w:val="24"/>
              </w:rPr>
              <w:t xml:space="preserve"> бегают по узкой дорожке, между линиями с ускорением и замедлением темпа.</w:t>
            </w:r>
          </w:p>
          <w:p w:rsidR="009E5CC5" w:rsidRDefault="009E5CC5">
            <w:pPr>
              <w:rPr>
                <w:rFonts w:ascii="Times New Roman" w:hAnsi="Times New Roman" w:cs="Times New Roman"/>
                <w:sz w:val="24"/>
                <w:szCs w:val="24"/>
              </w:rPr>
            </w:pPr>
            <w:r>
              <w:rPr>
                <w:rFonts w:ascii="Times New Roman" w:hAnsi="Times New Roman" w:cs="Times New Roman"/>
                <w:sz w:val="24"/>
                <w:szCs w:val="24"/>
              </w:rPr>
              <w:t>Денис,, Егор, Линара ,Алиса</w:t>
            </w:r>
          </w:p>
          <w:p w:rsidR="009E5CC5" w:rsidRDefault="009E5CC5">
            <w:pPr>
              <w:rPr>
                <w:rFonts w:ascii="Times New Roman" w:hAnsi="Times New Roman" w:cs="Times New Roman"/>
                <w:sz w:val="24"/>
                <w:szCs w:val="24"/>
              </w:rPr>
            </w:pPr>
          </w:p>
        </w:tc>
        <w:tc>
          <w:tcPr>
            <w:tcW w:w="2835" w:type="dxa"/>
            <w:gridSpan w:val="2"/>
            <w:tcBorders>
              <w:top w:val="single" w:sz="4" w:space="0" w:color="auto"/>
              <w:left w:val="single" w:sz="4" w:space="0" w:color="auto"/>
              <w:bottom w:val="single" w:sz="4" w:space="0" w:color="000000"/>
              <w:right w:val="single" w:sz="4" w:space="0" w:color="auto"/>
            </w:tcBorders>
            <w:shd w:val="clear" w:color="auto" w:fill="FFFFFF"/>
          </w:tcPr>
          <w:p w:rsidR="009E5CC5" w:rsidRDefault="009E5CC5">
            <w:pPr>
              <w:rPr>
                <w:rFonts w:ascii="Times New Roman" w:hAnsi="Times New Roman" w:cs="Times New Roman"/>
                <w:b/>
                <w:bCs/>
                <w:sz w:val="24"/>
                <w:szCs w:val="24"/>
              </w:rPr>
            </w:pPr>
            <w:r>
              <w:rPr>
                <w:rFonts w:ascii="Times New Roman" w:hAnsi="Times New Roman" w:cs="Times New Roman"/>
                <w:b/>
                <w:bCs/>
                <w:sz w:val="24"/>
                <w:szCs w:val="24"/>
              </w:rPr>
              <w:lastRenderedPageBreak/>
              <w:t>Наблюдение за сезонными изменениями</w:t>
            </w:r>
          </w:p>
          <w:p w:rsidR="009E5CC5" w:rsidRDefault="009E5CC5">
            <w:pPr>
              <w:rPr>
                <w:rFonts w:ascii="Times New Roman" w:hAnsi="Times New Roman" w:cs="Times New Roman"/>
                <w:iCs/>
                <w:sz w:val="24"/>
                <w:szCs w:val="24"/>
              </w:rPr>
            </w:pPr>
            <w:r>
              <w:rPr>
                <w:rFonts w:ascii="Times New Roman" w:hAnsi="Times New Roman" w:cs="Times New Roman"/>
                <w:iCs/>
                <w:sz w:val="24"/>
                <w:szCs w:val="24"/>
              </w:rPr>
              <w:t xml:space="preserve">Цели: </w:t>
            </w:r>
            <w:r>
              <w:rPr>
                <w:rFonts w:ascii="Times New Roman" w:hAnsi="Times New Roman" w:cs="Times New Roman"/>
                <w:sz w:val="24"/>
                <w:szCs w:val="24"/>
              </w:rPr>
              <w:t>рассказывают  о весенних изменениях в природе;</w:t>
            </w:r>
            <w:r>
              <w:rPr>
                <w:rFonts w:ascii="Times New Roman" w:hAnsi="Times New Roman" w:cs="Times New Roman"/>
                <w:iCs/>
                <w:sz w:val="24"/>
                <w:szCs w:val="24"/>
              </w:rPr>
              <w:t xml:space="preserve"> </w:t>
            </w:r>
            <w:r>
              <w:rPr>
                <w:rFonts w:ascii="Times New Roman" w:hAnsi="Times New Roman" w:cs="Times New Roman"/>
                <w:sz w:val="24"/>
                <w:szCs w:val="24"/>
              </w:rPr>
              <w:t xml:space="preserve"> видят изменения в поведении птиц  с прихо</w:t>
            </w:r>
            <w:r>
              <w:rPr>
                <w:rFonts w:ascii="Times New Roman" w:hAnsi="Times New Roman" w:cs="Times New Roman"/>
                <w:sz w:val="24"/>
                <w:szCs w:val="24"/>
              </w:rPr>
              <w:softHyphen/>
              <w:t>дом весны.</w:t>
            </w:r>
          </w:p>
          <w:p w:rsidR="009E5CC5" w:rsidRDefault="009E5CC5">
            <w:pPr>
              <w:rPr>
                <w:rFonts w:ascii="Times New Roman" w:hAnsi="Times New Roman" w:cs="Times New Roman"/>
                <w:b/>
                <w:iCs/>
                <w:sz w:val="24"/>
                <w:szCs w:val="24"/>
              </w:rPr>
            </w:pPr>
            <w:r>
              <w:rPr>
                <w:rFonts w:ascii="Times New Roman" w:hAnsi="Times New Roman" w:cs="Times New Roman"/>
                <w:b/>
                <w:iCs/>
                <w:sz w:val="24"/>
                <w:szCs w:val="24"/>
              </w:rPr>
              <w:t>Ход наблюдения</w:t>
            </w:r>
          </w:p>
          <w:p w:rsidR="009E5CC5" w:rsidRDefault="009E5CC5">
            <w:pPr>
              <w:rPr>
                <w:rFonts w:ascii="Times New Roman" w:hAnsi="Times New Roman" w:cs="Times New Roman"/>
                <w:sz w:val="24"/>
                <w:szCs w:val="24"/>
              </w:rPr>
            </w:pPr>
            <w:r>
              <w:rPr>
                <w:rFonts w:ascii="Times New Roman" w:hAnsi="Times New Roman" w:cs="Times New Roman"/>
                <w:sz w:val="24"/>
                <w:szCs w:val="24"/>
              </w:rPr>
              <w:t xml:space="preserve">Описательные загадки: </w:t>
            </w:r>
          </w:p>
          <w:p w:rsidR="009E5CC5" w:rsidRDefault="009E5CC5" w:rsidP="009E5CC5">
            <w:pPr>
              <w:widowControl/>
              <w:numPr>
                <w:ilvl w:val="0"/>
                <w:numId w:val="13"/>
              </w:numPr>
              <w:autoSpaceDE/>
              <w:autoSpaceDN/>
              <w:rPr>
                <w:rFonts w:ascii="Times New Roman" w:hAnsi="Times New Roman" w:cs="Times New Roman"/>
                <w:sz w:val="24"/>
                <w:szCs w:val="24"/>
              </w:rPr>
            </w:pPr>
            <w:r>
              <w:rPr>
                <w:rFonts w:ascii="Times New Roman" w:hAnsi="Times New Roman" w:cs="Times New Roman"/>
                <w:sz w:val="24"/>
                <w:szCs w:val="24"/>
              </w:rPr>
              <w:t xml:space="preserve">чем питается скворец в это время года? </w:t>
            </w:r>
            <w:r>
              <w:rPr>
                <w:rFonts w:ascii="Times New Roman" w:hAnsi="Times New Roman" w:cs="Times New Roman"/>
                <w:iCs/>
                <w:sz w:val="24"/>
                <w:szCs w:val="24"/>
              </w:rPr>
              <w:t>(Зернышками, мошками , комарами, крошками – на выбор детей)</w:t>
            </w:r>
          </w:p>
          <w:p w:rsidR="009E5CC5" w:rsidRDefault="009E5CC5">
            <w:pPr>
              <w:rPr>
                <w:rFonts w:ascii="Times New Roman" w:hAnsi="Times New Roman" w:cs="Times New Roman"/>
                <w:iCs/>
                <w:sz w:val="24"/>
                <w:szCs w:val="24"/>
              </w:rPr>
            </w:pPr>
            <w:r>
              <w:rPr>
                <w:rFonts w:ascii="Times New Roman" w:hAnsi="Times New Roman" w:cs="Times New Roman"/>
                <w:sz w:val="24"/>
                <w:szCs w:val="24"/>
              </w:rPr>
              <w:t xml:space="preserve">А летом и осенью? </w:t>
            </w:r>
            <w:r>
              <w:rPr>
                <w:rFonts w:ascii="Times New Roman" w:hAnsi="Times New Roman" w:cs="Times New Roman"/>
                <w:iCs/>
                <w:sz w:val="24"/>
                <w:szCs w:val="24"/>
              </w:rPr>
              <w:t>(Клюют зернышки и семена расте</w:t>
            </w:r>
            <w:r>
              <w:rPr>
                <w:rFonts w:ascii="Times New Roman" w:hAnsi="Times New Roman" w:cs="Times New Roman"/>
                <w:iCs/>
                <w:sz w:val="24"/>
                <w:szCs w:val="24"/>
              </w:rPr>
              <w:softHyphen/>
              <w:t>ний.)</w:t>
            </w:r>
          </w:p>
          <w:p w:rsidR="009E5CC5" w:rsidRDefault="009E5CC5" w:rsidP="009E5CC5">
            <w:pPr>
              <w:widowControl/>
              <w:numPr>
                <w:ilvl w:val="0"/>
                <w:numId w:val="13"/>
              </w:numPr>
              <w:autoSpaceDE/>
              <w:autoSpaceDN/>
              <w:rPr>
                <w:rFonts w:ascii="Times New Roman" w:hAnsi="Times New Roman" w:cs="Times New Roman"/>
                <w:sz w:val="24"/>
                <w:szCs w:val="24"/>
              </w:rPr>
            </w:pPr>
            <w:r>
              <w:rPr>
                <w:rFonts w:ascii="Times New Roman" w:hAnsi="Times New Roman" w:cs="Times New Roman"/>
                <w:sz w:val="24"/>
                <w:szCs w:val="24"/>
              </w:rPr>
              <w:t xml:space="preserve">А весной? </w:t>
            </w:r>
            <w:r>
              <w:rPr>
                <w:rFonts w:ascii="Times New Roman" w:hAnsi="Times New Roman" w:cs="Times New Roman"/>
                <w:iCs/>
                <w:sz w:val="24"/>
                <w:szCs w:val="24"/>
              </w:rPr>
              <w:t>(Все птицы  любят питаться мошками, кома</w:t>
            </w:r>
            <w:r>
              <w:rPr>
                <w:rFonts w:ascii="Times New Roman" w:hAnsi="Times New Roman" w:cs="Times New Roman"/>
                <w:iCs/>
                <w:sz w:val="24"/>
                <w:szCs w:val="24"/>
              </w:rPr>
              <w:softHyphen/>
              <w:t>рами, гусеницами, )</w:t>
            </w:r>
          </w:p>
          <w:p w:rsidR="009E5CC5" w:rsidRDefault="009E5CC5">
            <w:pPr>
              <w:rPr>
                <w:rFonts w:ascii="Times New Roman" w:hAnsi="Times New Roman" w:cs="Times New Roman"/>
                <w:iCs/>
                <w:sz w:val="24"/>
                <w:szCs w:val="24"/>
              </w:rPr>
            </w:pPr>
            <w:r>
              <w:rPr>
                <w:rFonts w:ascii="Times New Roman" w:hAnsi="Times New Roman" w:cs="Times New Roman"/>
                <w:sz w:val="24"/>
                <w:szCs w:val="24"/>
              </w:rPr>
              <w:t xml:space="preserve">Пока птенцы маленькие, кто их кормит? </w:t>
            </w:r>
            <w:r>
              <w:rPr>
                <w:rFonts w:ascii="Times New Roman" w:hAnsi="Times New Roman" w:cs="Times New Roman"/>
                <w:iCs/>
                <w:sz w:val="24"/>
                <w:szCs w:val="24"/>
              </w:rPr>
              <w:t>(родители.)</w:t>
            </w:r>
          </w:p>
          <w:p w:rsidR="009E5CC5" w:rsidRDefault="009E5CC5">
            <w:pPr>
              <w:rPr>
                <w:rFonts w:ascii="Times New Roman" w:hAnsi="Times New Roman" w:cs="Times New Roman"/>
                <w:b/>
                <w:sz w:val="24"/>
                <w:szCs w:val="24"/>
              </w:rPr>
            </w:pPr>
            <w:r>
              <w:rPr>
                <w:rFonts w:ascii="Times New Roman" w:hAnsi="Times New Roman" w:cs="Times New Roman"/>
                <w:b/>
                <w:sz w:val="24"/>
                <w:szCs w:val="24"/>
              </w:rPr>
              <w:t>(</w:t>
            </w:r>
            <w:r>
              <w:rPr>
                <w:rFonts w:ascii="Times New Roman" w:hAnsi="Times New Roman" w:cs="Times New Roman"/>
                <w:b/>
                <w:sz w:val="24"/>
                <w:szCs w:val="24"/>
                <w:lang w:val="kk-KZ"/>
              </w:rPr>
              <w:t>развитие речи, художественная литература)</w:t>
            </w:r>
          </w:p>
          <w:p w:rsidR="009E5CC5" w:rsidRDefault="009E5CC5">
            <w:pPr>
              <w:rPr>
                <w:rFonts w:ascii="Times New Roman" w:hAnsi="Times New Roman" w:cs="Times New Roman"/>
                <w:b/>
                <w:sz w:val="24"/>
                <w:szCs w:val="24"/>
              </w:rPr>
            </w:pPr>
            <w:r>
              <w:rPr>
                <w:rFonts w:ascii="Times New Roman" w:hAnsi="Times New Roman" w:cs="Times New Roman"/>
                <w:b/>
                <w:sz w:val="24"/>
                <w:szCs w:val="24"/>
              </w:rPr>
              <w:t>Трудовая деятельность</w:t>
            </w:r>
          </w:p>
          <w:p w:rsidR="009E5CC5" w:rsidRDefault="009E5CC5">
            <w:pPr>
              <w:rPr>
                <w:rFonts w:ascii="Times New Roman" w:hAnsi="Times New Roman" w:cs="Times New Roman"/>
                <w:sz w:val="24"/>
                <w:szCs w:val="24"/>
              </w:rPr>
            </w:pPr>
            <w:r>
              <w:rPr>
                <w:rFonts w:ascii="Times New Roman" w:hAnsi="Times New Roman" w:cs="Times New Roman"/>
                <w:sz w:val="24"/>
                <w:szCs w:val="24"/>
              </w:rPr>
              <w:t>Уборка крупного мусора  на участке</w:t>
            </w:r>
          </w:p>
          <w:p w:rsidR="009E5CC5" w:rsidRDefault="009E5CC5">
            <w:pPr>
              <w:rPr>
                <w:rFonts w:ascii="Times New Roman" w:hAnsi="Times New Roman" w:cs="Times New Roman"/>
                <w:sz w:val="24"/>
                <w:szCs w:val="24"/>
              </w:rPr>
            </w:pPr>
            <w:r>
              <w:rPr>
                <w:rFonts w:ascii="Times New Roman" w:hAnsi="Times New Roman" w:cs="Times New Roman"/>
                <w:iCs/>
                <w:sz w:val="24"/>
                <w:szCs w:val="24"/>
              </w:rPr>
              <w:t xml:space="preserve">Цель: </w:t>
            </w:r>
            <w:r>
              <w:rPr>
                <w:rFonts w:ascii="Times New Roman" w:hAnsi="Times New Roman" w:cs="Times New Roman"/>
                <w:sz w:val="24"/>
                <w:szCs w:val="24"/>
              </w:rPr>
              <w:t>трудятся в компаниях, ответственно относятся к трудовым  поручениям.</w:t>
            </w:r>
          </w:p>
          <w:p w:rsidR="009E5CC5" w:rsidRDefault="009E5CC5">
            <w:pPr>
              <w:rPr>
                <w:rFonts w:ascii="Times New Roman" w:hAnsi="Times New Roman" w:cs="Times New Roman"/>
                <w:b/>
                <w:sz w:val="24"/>
                <w:szCs w:val="24"/>
              </w:rPr>
            </w:pPr>
            <w:r>
              <w:rPr>
                <w:rFonts w:ascii="Times New Roman" w:hAnsi="Times New Roman" w:cs="Times New Roman"/>
                <w:b/>
                <w:sz w:val="24"/>
                <w:szCs w:val="24"/>
              </w:rPr>
              <w:lastRenderedPageBreak/>
              <w:t>Подвижные игры**</w:t>
            </w:r>
          </w:p>
          <w:p w:rsidR="009E5CC5" w:rsidRDefault="009E5CC5">
            <w:pPr>
              <w:rPr>
                <w:rFonts w:ascii="Times New Roman" w:hAnsi="Times New Roman" w:cs="Times New Roman"/>
                <w:sz w:val="24"/>
                <w:szCs w:val="24"/>
              </w:rPr>
            </w:pPr>
            <w:r>
              <w:rPr>
                <w:rFonts w:ascii="Times New Roman" w:hAnsi="Times New Roman" w:cs="Times New Roman"/>
                <w:sz w:val="24"/>
                <w:szCs w:val="24"/>
              </w:rPr>
              <w:t>«Кто быстрее?».</w:t>
            </w:r>
          </w:p>
          <w:p w:rsidR="009E5CC5" w:rsidRDefault="009E5CC5">
            <w:pPr>
              <w:rPr>
                <w:rFonts w:ascii="Times New Roman" w:hAnsi="Times New Roman" w:cs="Times New Roman"/>
                <w:sz w:val="24"/>
                <w:szCs w:val="24"/>
              </w:rPr>
            </w:pPr>
            <w:r>
              <w:rPr>
                <w:rFonts w:ascii="Times New Roman" w:hAnsi="Times New Roman" w:cs="Times New Roman"/>
                <w:iCs/>
                <w:sz w:val="24"/>
                <w:szCs w:val="24"/>
              </w:rPr>
              <w:t xml:space="preserve">Цель: </w:t>
            </w:r>
            <w:r>
              <w:rPr>
                <w:rFonts w:ascii="Times New Roman" w:hAnsi="Times New Roman" w:cs="Times New Roman"/>
                <w:sz w:val="24"/>
                <w:szCs w:val="24"/>
              </w:rPr>
              <w:t xml:space="preserve">бегают быстрым бегом. </w:t>
            </w:r>
          </w:p>
          <w:p w:rsidR="009E5CC5" w:rsidRDefault="009E5CC5">
            <w:pPr>
              <w:rPr>
                <w:rFonts w:ascii="Times New Roman" w:hAnsi="Times New Roman" w:cs="Times New Roman"/>
                <w:sz w:val="24"/>
                <w:szCs w:val="24"/>
              </w:rPr>
            </w:pPr>
            <w:r>
              <w:rPr>
                <w:rFonts w:ascii="Times New Roman" w:hAnsi="Times New Roman" w:cs="Times New Roman"/>
                <w:sz w:val="24"/>
                <w:szCs w:val="24"/>
              </w:rPr>
              <w:t>«Дальше и выше».</w:t>
            </w:r>
          </w:p>
          <w:p w:rsidR="009E5CC5" w:rsidRDefault="009E5CC5">
            <w:pPr>
              <w:rPr>
                <w:rFonts w:ascii="Times New Roman" w:hAnsi="Times New Roman" w:cs="Times New Roman"/>
                <w:sz w:val="24"/>
                <w:szCs w:val="24"/>
              </w:rPr>
            </w:pPr>
            <w:r>
              <w:rPr>
                <w:rFonts w:ascii="Times New Roman" w:hAnsi="Times New Roman" w:cs="Times New Roman"/>
                <w:iCs/>
                <w:sz w:val="24"/>
                <w:szCs w:val="24"/>
              </w:rPr>
              <w:t>Цель:</w:t>
            </w:r>
            <w:r>
              <w:rPr>
                <w:rFonts w:ascii="Times New Roman" w:hAnsi="Times New Roman" w:cs="Times New Roman"/>
                <w:sz w:val="24"/>
                <w:szCs w:val="24"/>
              </w:rPr>
              <w:t xml:space="preserve"> преодолевают полосу препятствий,   прыгают  легко</w:t>
            </w:r>
            <w:r>
              <w:rPr>
                <w:rFonts w:ascii="Times New Roman" w:hAnsi="Times New Roman" w:cs="Times New Roman"/>
                <w:sz w:val="24"/>
                <w:szCs w:val="24"/>
              </w:rPr>
              <w:tab/>
            </w:r>
          </w:p>
          <w:p w:rsidR="009E5CC5" w:rsidRDefault="009E5CC5">
            <w:pPr>
              <w:rPr>
                <w:rFonts w:ascii="Times New Roman" w:hAnsi="Times New Roman" w:cs="Times New Roman"/>
                <w:b/>
                <w:sz w:val="24"/>
                <w:szCs w:val="24"/>
              </w:rPr>
            </w:pPr>
            <w:r>
              <w:rPr>
                <w:rFonts w:ascii="Times New Roman" w:hAnsi="Times New Roman" w:cs="Times New Roman"/>
                <w:b/>
                <w:sz w:val="24"/>
                <w:szCs w:val="24"/>
              </w:rPr>
              <w:t>Индивидуальная работа</w:t>
            </w:r>
          </w:p>
          <w:p w:rsidR="009E5CC5" w:rsidRDefault="009E5CC5">
            <w:pPr>
              <w:rPr>
                <w:rFonts w:ascii="Times New Roman" w:hAnsi="Times New Roman" w:cs="Times New Roman"/>
                <w:sz w:val="24"/>
                <w:szCs w:val="24"/>
              </w:rPr>
            </w:pPr>
            <w:r>
              <w:rPr>
                <w:rFonts w:ascii="Times New Roman" w:hAnsi="Times New Roman" w:cs="Times New Roman"/>
                <w:sz w:val="24"/>
                <w:szCs w:val="24"/>
              </w:rPr>
              <w:t>Прыжки вверх с места.</w:t>
            </w:r>
          </w:p>
          <w:p w:rsidR="009E5CC5" w:rsidRDefault="009E5CC5">
            <w:pPr>
              <w:rPr>
                <w:rFonts w:ascii="Times New Roman" w:hAnsi="Times New Roman" w:cs="Times New Roman"/>
                <w:sz w:val="24"/>
                <w:szCs w:val="24"/>
              </w:rPr>
            </w:pPr>
            <w:r>
              <w:rPr>
                <w:rFonts w:ascii="Times New Roman" w:hAnsi="Times New Roman" w:cs="Times New Roman"/>
                <w:iCs/>
                <w:sz w:val="24"/>
                <w:szCs w:val="24"/>
              </w:rPr>
              <w:t xml:space="preserve">Цель: </w:t>
            </w:r>
            <w:r>
              <w:rPr>
                <w:rFonts w:ascii="Times New Roman" w:hAnsi="Times New Roman" w:cs="Times New Roman"/>
                <w:sz w:val="24"/>
                <w:szCs w:val="24"/>
              </w:rPr>
              <w:t xml:space="preserve"> сочетают  силу с быстротой: Маша, .Даня, Влад</w:t>
            </w:r>
          </w:p>
          <w:p w:rsidR="009E5CC5" w:rsidRDefault="009E5CC5">
            <w:pPr>
              <w:rPr>
                <w:rFonts w:ascii="Times New Roman" w:eastAsia="Times New Roman" w:hAnsi="Times New Roman" w:cs="Times New Roman"/>
                <w:sz w:val="24"/>
                <w:szCs w:val="24"/>
                <w:lang w:eastAsia="ru-RU"/>
              </w:rPr>
            </w:pPr>
          </w:p>
        </w:tc>
        <w:tc>
          <w:tcPr>
            <w:tcW w:w="2803" w:type="dxa"/>
            <w:tcBorders>
              <w:top w:val="single" w:sz="4" w:space="0" w:color="auto"/>
              <w:left w:val="single" w:sz="4" w:space="0" w:color="auto"/>
              <w:bottom w:val="single" w:sz="4" w:space="0" w:color="000000"/>
              <w:right w:val="single" w:sz="4" w:space="0" w:color="000000"/>
            </w:tcBorders>
            <w:shd w:val="clear" w:color="auto" w:fill="FFFFFF"/>
          </w:tcPr>
          <w:p w:rsidR="009E5CC5" w:rsidRDefault="009E5CC5">
            <w:pPr>
              <w:rPr>
                <w:rFonts w:ascii="Times New Roman" w:hAnsi="Times New Roman" w:cs="Times New Roman"/>
                <w:b/>
                <w:sz w:val="24"/>
                <w:szCs w:val="24"/>
              </w:rPr>
            </w:pPr>
            <w:r>
              <w:rPr>
                <w:rFonts w:ascii="Times New Roman" w:eastAsia="Times New Roman" w:hAnsi="Times New Roman" w:cs="Times New Roman"/>
                <w:sz w:val="24"/>
                <w:szCs w:val="24"/>
                <w:lang w:eastAsia="ru-RU"/>
              </w:rPr>
              <w:lastRenderedPageBreak/>
              <w:t xml:space="preserve"> </w:t>
            </w:r>
            <w:r>
              <w:rPr>
                <w:rFonts w:ascii="Times New Roman" w:hAnsi="Times New Roman" w:cs="Times New Roman"/>
                <w:b/>
                <w:sz w:val="24"/>
                <w:szCs w:val="24"/>
              </w:rPr>
              <w:t>Наблюдение за работой дворника</w:t>
            </w:r>
          </w:p>
          <w:p w:rsidR="009E5CC5" w:rsidRDefault="009E5CC5">
            <w:pPr>
              <w:rPr>
                <w:rFonts w:ascii="Times New Roman" w:hAnsi="Times New Roman" w:cs="Times New Roman"/>
                <w:b/>
                <w:i/>
                <w:sz w:val="24"/>
                <w:szCs w:val="24"/>
              </w:rPr>
            </w:pPr>
            <w:r>
              <w:rPr>
                <w:rFonts w:ascii="Times New Roman" w:hAnsi="Times New Roman" w:cs="Times New Roman"/>
                <w:b/>
                <w:i/>
                <w:sz w:val="24"/>
                <w:szCs w:val="24"/>
              </w:rPr>
              <w:t>Цели:</w:t>
            </w:r>
          </w:p>
          <w:p w:rsidR="009E5CC5" w:rsidRDefault="009E5CC5">
            <w:pPr>
              <w:rPr>
                <w:rFonts w:ascii="Times New Roman" w:hAnsi="Times New Roman" w:cs="Times New Roman"/>
                <w:sz w:val="24"/>
                <w:szCs w:val="24"/>
              </w:rPr>
            </w:pPr>
            <w:r>
              <w:rPr>
                <w:rFonts w:ascii="Times New Roman" w:hAnsi="Times New Roman" w:cs="Times New Roman"/>
                <w:sz w:val="24"/>
                <w:szCs w:val="24"/>
              </w:rPr>
              <w:t xml:space="preserve"> Наблюдают за работой дворника, за его рабочей одеждой и инструментом с которым он работает.</w:t>
            </w:r>
          </w:p>
          <w:p w:rsidR="009E5CC5" w:rsidRDefault="009E5CC5">
            <w:pPr>
              <w:rPr>
                <w:rFonts w:ascii="Times New Roman" w:hAnsi="Times New Roman" w:cs="Times New Roman"/>
                <w:sz w:val="24"/>
                <w:szCs w:val="24"/>
              </w:rPr>
            </w:pPr>
            <w:r>
              <w:rPr>
                <w:rFonts w:ascii="Times New Roman" w:hAnsi="Times New Roman" w:cs="Times New Roman"/>
                <w:sz w:val="24"/>
                <w:szCs w:val="24"/>
              </w:rPr>
              <w:t>Ход наблюдения</w:t>
            </w:r>
          </w:p>
          <w:p w:rsidR="009E5CC5" w:rsidRDefault="009E5CC5">
            <w:pPr>
              <w:rPr>
                <w:rFonts w:ascii="Times New Roman" w:hAnsi="Times New Roman" w:cs="Times New Roman"/>
                <w:i/>
                <w:sz w:val="24"/>
                <w:szCs w:val="24"/>
              </w:rPr>
            </w:pPr>
            <w:r>
              <w:rPr>
                <w:rFonts w:ascii="Times New Roman" w:hAnsi="Times New Roman" w:cs="Times New Roman"/>
                <w:i/>
                <w:sz w:val="24"/>
                <w:szCs w:val="24"/>
              </w:rPr>
              <w:t>Он с утра пораньше встанет</w:t>
            </w:r>
          </w:p>
          <w:p w:rsidR="009E5CC5" w:rsidRDefault="009E5CC5">
            <w:pPr>
              <w:rPr>
                <w:rFonts w:ascii="Times New Roman" w:hAnsi="Times New Roman" w:cs="Times New Roman"/>
                <w:i/>
                <w:sz w:val="24"/>
                <w:szCs w:val="24"/>
              </w:rPr>
            </w:pPr>
            <w:r>
              <w:rPr>
                <w:rFonts w:ascii="Times New Roman" w:hAnsi="Times New Roman" w:cs="Times New Roman"/>
                <w:i/>
                <w:sz w:val="24"/>
                <w:szCs w:val="24"/>
              </w:rPr>
              <w:t>Нам дорожи подметет..</w:t>
            </w:r>
          </w:p>
          <w:p w:rsidR="009E5CC5" w:rsidRDefault="009E5CC5">
            <w:pPr>
              <w:rPr>
                <w:rFonts w:ascii="Times New Roman" w:hAnsi="Times New Roman" w:cs="Times New Roman"/>
                <w:sz w:val="24"/>
                <w:szCs w:val="24"/>
              </w:rPr>
            </w:pPr>
            <w:r>
              <w:rPr>
                <w:rFonts w:ascii="Times New Roman" w:hAnsi="Times New Roman" w:cs="Times New Roman"/>
                <w:sz w:val="24"/>
                <w:szCs w:val="24"/>
              </w:rPr>
              <w:t>Чем дворник занимается?</w:t>
            </w:r>
          </w:p>
          <w:p w:rsidR="009E5CC5" w:rsidRDefault="009E5CC5">
            <w:pPr>
              <w:rPr>
                <w:rFonts w:ascii="Times New Roman" w:hAnsi="Times New Roman" w:cs="Times New Roman"/>
                <w:sz w:val="24"/>
                <w:szCs w:val="24"/>
              </w:rPr>
            </w:pPr>
            <w:r>
              <w:rPr>
                <w:rFonts w:ascii="Times New Roman" w:hAnsi="Times New Roman" w:cs="Times New Roman"/>
                <w:sz w:val="24"/>
                <w:szCs w:val="24"/>
              </w:rPr>
              <w:t>Какими инструментами он работает? Почему профессия называется -дворник?</w:t>
            </w:r>
          </w:p>
          <w:p w:rsidR="009E5CC5" w:rsidRDefault="009E5CC5">
            <w:pPr>
              <w:rPr>
                <w:rFonts w:ascii="Times New Roman" w:hAnsi="Times New Roman" w:cs="Times New Roman"/>
                <w:b/>
                <w:sz w:val="24"/>
                <w:szCs w:val="24"/>
              </w:rPr>
            </w:pPr>
            <w:r>
              <w:rPr>
                <w:rFonts w:ascii="Times New Roman" w:hAnsi="Times New Roman" w:cs="Times New Roman"/>
                <w:b/>
                <w:sz w:val="24"/>
                <w:szCs w:val="24"/>
              </w:rPr>
              <w:t>(</w:t>
            </w:r>
            <w:r>
              <w:rPr>
                <w:rFonts w:ascii="Times New Roman" w:hAnsi="Times New Roman" w:cs="Times New Roman"/>
                <w:b/>
                <w:sz w:val="24"/>
                <w:szCs w:val="24"/>
                <w:lang w:val="kk-KZ"/>
              </w:rPr>
              <w:t>развитие речи, художественная литература)</w:t>
            </w:r>
          </w:p>
          <w:p w:rsidR="009E5CC5" w:rsidRDefault="009E5CC5">
            <w:pPr>
              <w:rPr>
                <w:rFonts w:ascii="Times New Roman" w:hAnsi="Times New Roman" w:cs="Times New Roman"/>
                <w:b/>
                <w:i/>
                <w:sz w:val="24"/>
                <w:szCs w:val="24"/>
              </w:rPr>
            </w:pPr>
          </w:p>
          <w:p w:rsidR="009E5CC5" w:rsidRDefault="009E5CC5">
            <w:pPr>
              <w:rPr>
                <w:rFonts w:ascii="Times New Roman" w:hAnsi="Times New Roman" w:cs="Times New Roman"/>
                <w:b/>
                <w:i/>
                <w:sz w:val="24"/>
                <w:szCs w:val="24"/>
              </w:rPr>
            </w:pPr>
            <w:r>
              <w:rPr>
                <w:rFonts w:ascii="Times New Roman" w:hAnsi="Times New Roman" w:cs="Times New Roman"/>
                <w:b/>
                <w:i/>
                <w:sz w:val="24"/>
                <w:szCs w:val="24"/>
              </w:rPr>
              <w:t>Трудовая деятельность</w:t>
            </w:r>
          </w:p>
          <w:p w:rsidR="009E5CC5" w:rsidRDefault="009E5CC5">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b/>
                <w:i/>
                <w:sz w:val="24"/>
                <w:szCs w:val="24"/>
              </w:rPr>
              <w:t>Цель:</w:t>
            </w:r>
            <w:r>
              <w:rPr>
                <w:rFonts w:ascii="Times New Roman" w:hAnsi="Times New Roman" w:cs="Times New Roman"/>
                <w:sz w:val="24"/>
                <w:szCs w:val="24"/>
              </w:rPr>
              <w:t xml:space="preserve"> Высадка  ирисов в цветочных клумбах.</w:t>
            </w:r>
          </w:p>
          <w:p w:rsidR="009E5CC5" w:rsidRDefault="009E5CC5">
            <w:pPr>
              <w:rPr>
                <w:rFonts w:ascii="Times New Roman" w:hAnsi="Times New Roman" w:cs="Times New Roman"/>
                <w:sz w:val="24"/>
                <w:szCs w:val="24"/>
              </w:rPr>
            </w:pPr>
            <w:r>
              <w:rPr>
                <w:rFonts w:ascii="Times New Roman" w:hAnsi="Times New Roman" w:cs="Times New Roman"/>
                <w:sz w:val="24"/>
                <w:szCs w:val="24"/>
              </w:rPr>
              <w:t>Цель: с удовольствием помогают в работе на клумбах, осваивают  умение работать  детскими граблями и лейкой.</w:t>
            </w:r>
          </w:p>
          <w:p w:rsidR="009E5CC5" w:rsidRDefault="009E5CC5">
            <w:pPr>
              <w:rPr>
                <w:rFonts w:ascii="Times New Roman" w:hAnsi="Times New Roman" w:cs="Times New Roman"/>
                <w:sz w:val="24"/>
                <w:szCs w:val="24"/>
              </w:rPr>
            </w:pPr>
            <w:r>
              <w:rPr>
                <w:rFonts w:ascii="Times New Roman" w:hAnsi="Times New Roman" w:cs="Times New Roman"/>
                <w:b/>
                <w:i/>
                <w:sz w:val="24"/>
                <w:szCs w:val="24"/>
              </w:rPr>
              <w:t xml:space="preserve"> </w:t>
            </w:r>
            <w:r>
              <w:rPr>
                <w:rFonts w:ascii="Times New Roman" w:hAnsi="Times New Roman" w:cs="Times New Roman"/>
                <w:sz w:val="24"/>
                <w:szCs w:val="24"/>
              </w:rPr>
              <w:t xml:space="preserve"> работают  сообща, добиваются достижения  цели общими усилиями. </w:t>
            </w:r>
          </w:p>
          <w:p w:rsidR="009E5CC5" w:rsidRDefault="009E5CC5">
            <w:pPr>
              <w:rPr>
                <w:rFonts w:ascii="Times New Roman" w:hAnsi="Times New Roman" w:cs="Times New Roman"/>
                <w:b/>
                <w:sz w:val="24"/>
                <w:szCs w:val="24"/>
              </w:rPr>
            </w:pPr>
            <w:r>
              <w:rPr>
                <w:rFonts w:ascii="Times New Roman" w:hAnsi="Times New Roman" w:cs="Times New Roman"/>
                <w:b/>
                <w:sz w:val="24"/>
                <w:szCs w:val="24"/>
              </w:rPr>
              <w:t>Подвижные игры **</w:t>
            </w:r>
          </w:p>
          <w:p w:rsidR="009E5CC5" w:rsidRDefault="009E5CC5">
            <w:pPr>
              <w:rPr>
                <w:rFonts w:ascii="Times New Roman" w:hAnsi="Times New Roman" w:cs="Times New Roman"/>
                <w:i/>
                <w:sz w:val="24"/>
                <w:szCs w:val="24"/>
              </w:rPr>
            </w:pPr>
            <w:r>
              <w:rPr>
                <w:rFonts w:ascii="Times New Roman" w:hAnsi="Times New Roman" w:cs="Times New Roman"/>
                <w:i/>
                <w:sz w:val="24"/>
                <w:szCs w:val="24"/>
              </w:rPr>
              <w:lastRenderedPageBreak/>
              <w:t>«Кот и воробушки».</w:t>
            </w:r>
          </w:p>
          <w:p w:rsidR="009E5CC5" w:rsidRDefault="009E5CC5">
            <w:pPr>
              <w:rPr>
                <w:rFonts w:ascii="Times New Roman" w:hAnsi="Times New Roman" w:cs="Times New Roman"/>
                <w:sz w:val="24"/>
                <w:szCs w:val="24"/>
              </w:rPr>
            </w:pPr>
            <w:r>
              <w:rPr>
                <w:rFonts w:ascii="Times New Roman" w:hAnsi="Times New Roman" w:cs="Times New Roman"/>
                <w:b/>
                <w:i/>
                <w:sz w:val="24"/>
                <w:szCs w:val="24"/>
              </w:rPr>
              <w:t>Цель:</w:t>
            </w:r>
            <w:r>
              <w:rPr>
                <w:rFonts w:ascii="Times New Roman" w:hAnsi="Times New Roman" w:cs="Times New Roman"/>
                <w:sz w:val="24"/>
                <w:szCs w:val="24"/>
              </w:rPr>
              <w:t xml:space="preserve">  действуют по правилам, ориентируются в пространстве.</w:t>
            </w:r>
          </w:p>
          <w:p w:rsidR="009E5CC5" w:rsidRDefault="009E5CC5">
            <w:pPr>
              <w:rPr>
                <w:rFonts w:ascii="Times New Roman" w:hAnsi="Times New Roman" w:cs="Times New Roman"/>
                <w:b/>
                <w:i/>
                <w:sz w:val="24"/>
                <w:szCs w:val="24"/>
              </w:rPr>
            </w:pPr>
            <w:r>
              <w:rPr>
                <w:rFonts w:ascii="Times New Roman" w:hAnsi="Times New Roman" w:cs="Times New Roman"/>
                <w:sz w:val="24"/>
                <w:szCs w:val="24"/>
              </w:rPr>
              <w:t xml:space="preserve"> </w:t>
            </w:r>
            <w:r>
              <w:rPr>
                <w:rFonts w:ascii="Times New Roman" w:hAnsi="Times New Roman" w:cs="Times New Roman"/>
                <w:b/>
                <w:i/>
                <w:sz w:val="24"/>
                <w:szCs w:val="24"/>
              </w:rPr>
              <w:t>«</w:t>
            </w:r>
            <w:r>
              <w:rPr>
                <w:rFonts w:ascii="Times New Roman" w:hAnsi="Times New Roman" w:cs="Times New Roman"/>
                <w:i/>
                <w:sz w:val="24"/>
                <w:szCs w:val="24"/>
              </w:rPr>
              <w:t>Беги к флажку</w:t>
            </w:r>
            <w:r>
              <w:rPr>
                <w:rFonts w:ascii="Times New Roman" w:hAnsi="Times New Roman" w:cs="Times New Roman"/>
                <w:b/>
                <w:i/>
                <w:sz w:val="24"/>
                <w:szCs w:val="24"/>
              </w:rPr>
              <w:t>».</w:t>
            </w:r>
          </w:p>
          <w:p w:rsidR="009E5CC5" w:rsidRDefault="009E5CC5">
            <w:pPr>
              <w:rPr>
                <w:rFonts w:ascii="Times New Roman" w:hAnsi="Times New Roman" w:cs="Times New Roman"/>
                <w:sz w:val="24"/>
                <w:szCs w:val="24"/>
              </w:rPr>
            </w:pPr>
            <w:r>
              <w:rPr>
                <w:rFonts w:ascii="Times New Roman" w:hAnsi="Times New Roman" w:cs="Times New Roman"/>
                <w:b/>
                <w:i/>
                <w:sz w:val="24"/>
                <w:szCs w:val="24"/>
              </w:rPr>
              <w:t>Цель:</w:t>
            </w:r>
            <w:r>
              <w:rPr>
                <w:rFonts w:ascii="Times New Roman" w:hAnsi="Times New Roman" w:cs="Times New Roman"/>
                <w:sz w:val="24"/>
                <w:szCs w:val="24"/>
              </w:rPr>
              <w:t xml:space="preserve">  выполняют действия строго по сигналу воспитателя.</w:t>
            </w:r>
          </w:p>
          <w:p w:rsidR="009E5CC5" w:rsidRDefault="009E5CC5">
            <w:pPr>
              <w:rPr>
                <w:rFonts w:ascii="Times New Roman" w:hAnsi="Times New Roman" w:cs="Times New Roman"/>
                <w:b/>
                <w:i/>
                <w:sz w:val="24"/>
                <w:szCs w:val="24"/>
              </w:rPr>
            </w:pPr>
            <w:r>
              <w:rPr>
                <w:rFonts w:ascii="Times New Roman" w:hAnsi="Times New Roman" w:cs="Times New Roman"/>
                <w:b/>
                <w:i/>
                <w:sz w:val="24"/>
                <w:szCs w:val="24"/>
              </w:rPr>
              <w:t xml:space="preserve">Индивидуальная работа </w:t>
            </w:r>
          </w:p>
          <w:p w:rsidR="009E5CC5" w:rsidRDefault="009E5CC5">
            <w:pPr>
              <w:rPr>
                <w:rFonts w:ascii="Times New Roman" w:hAnsi="Times New Roman" w:cs="Times New Roman"/>
                <w:sz w:val="24"/>
                <w:szCs w:val="24"/>
              </w:rPr>
            </w:pPr>
            <w:r>
              <w:rPr>
                <w:rFonts w:ascii="Times New Roman" w:hAnsi="Times New Roman" w:cs="Times New Roman"/>
                <w:sz w:val="24"/>
                <w:szCs w:val="24"/>
              </w:rPr>
              <w:t>Развитие движений.</w:t>
            </w:r>
          </w:p>
          <w:p w:rsidR="009E5CC5" w:rsidRDefault="009E5CC5">
            <w:pPr>
              <w:rPr>
                <w:rFonts w:ascii="Times New Roman" w:hAnsi="Times New Roman" w:cs="Times New Roman"/>
                <w:sz w:val="24"/>
                <w:szCs w:val="24"/>
              </w:rPr>
            </w:pPr>
            <w:r>
              <w:rPr>
                <w:rFonts w:ascii="Times New Roman" w:hAnsi="Times New Roman" w:cs="Times New Roman"/>
                <w:b/>
                <w:i/>
                <w:sz w:val="24"/>
                <w:szCs w:val="24"/>
              </w:rPr>
              <w:t>Цель:</w:t>
            </w:r>
            <w:r>
              <w:rPr>
                <w:rFonts w:ascii="Times New Roman" w:hAnsi="Times New Roman" w:cs="Times New Roman"/>
                <w:sz w:val="24"/>
                <w:szCs w:val="24"/>
              </w:rPr>
              <w:t xml:space="preserve"> закрепляют навыки метания предметов на даль.</w:t>
            </w:r>
          </w:p>
          <w:p w:rsidR="009E5CC5" w:rsidRDefault="009E5CC5">
            <w:pPr>
              <w:rPr>
                <w:rFonts w:ascii="Times New Roman" w:hAnsi="Times New Roman" w:cs="Times New Roman"/>
                <w:sz w:val="24"/>
                <w:szCs w:val="24"/>
              </w:rPr>
            </w:pPr>
            <w:r>
              <w:rPr>
                <w:rFonts w:ascii="Times New Roman" w:hAnsi="Times New Roman" w:cs="Times New Roman"/>
                <w:sz w:val="24"/>
                <w:szCs w:val="24"/>
              </w:rPr>
              <w:t>Денис. Инсар, ,Влад, Алиса.</w:t>
            </w:r>
          </w:p>
          <w:p w:rsidR="009E5CC5" w:rsidRDefault="009E5CC5">
            <w:pPr>
              <w:rPr>
                <w:rFonts w:ascii="Times New Roman" w:hAnsi="Times New Roman" w:cs="Times New Roman"/>
                <w:sz w:val="24"/>
                <w:szCs w:val="24"/>
                <w:lang w:eastAsia="ru-RU"/>
              </w:rPr>
            </w:pPr>
          </w:p>
        </w:tc>
      </w:tr>
      <w:tr w:rsidR="009E5CC5" w:rsidTr="009E5CC5">
        <w:trPr>
          <w:trHeight w:val="579"/>
        </w:trPr>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9E5CC5" w:rsidRDefault="009E5CC5">
            <w:pPr>
              <w:adjustRightInd w:val="0"/>
              <w:contextualSpacing/>
              <w:rPr>
                <w:rFonts w:ascii="Times New Roman" w:hAnsi="Times New Roman" w:cs="Times New Roman"/>
                <w:b/>
                <w:bCs/>
                <w:iCs/>
                <w:sz w:val="24"/>
                <w:szCs w:val="24"/>
                <w:lang w:val="kk-KZ"/>
              </w:rPr>
            </w:pPr>
            <w:r>
              <w:rPr>
                <w:rFonts w:ascii="Times New Roman" w:hAnsi="Times New Roman" w:cs="Times New Roman"/>
                <w:b/>
                <w:bCs/>
                <w:iCs/>
                <w:sz w:val="24"/>
                <w:szCs w:val="24"/>
                <w:lang w:val="kk-KZ"/>
              </w:rPr>
              <w:lastRenderedPageBreak/>
              <w:t xml:space="preserve"> Серуеннен қайту/</w:t>
            </w:r>
          </w:p>
          <w:p w:rsidR="009E5CC5" w:rsidRDefault="009E5CC5">
            <w:pPr>
              <w:rPr>
                <w:rFonts w:ascii="Times New Roman" w:eastAsia="Times New Roman" w:hAnsi="Times New Roman" w:cs="Times New Roman"/>
                <w:iCs/>
                <w:sz w:val="24"/>
                <w:szCs w:val="24"/>
                <w:lang w:eastAsia="ru-RU"/>
              </w:rPr>
            </w:pPr>
            <w:r>
              <w:rPr>
                <w:rFonts w:ascii="Times New Roman" w:hAnsi="Times New Roman" w:cs="Times New Roman"/>
                <w:b/>
                <w:bCs/>
                <w:iCs/>
                <w:sz w:val="24"/>
                <w:szCs w:val="24"/>
              </w:rPr>
              <w:t>Возвращение с прогулки</w:t>
            </w:r>
          </w:p>
        </w:tc>
        <w:tc>
          <w:tcPr>
            <w:tcW w:w="14285" w:type="dxa"/>
            <w:gridSpan w:val="9"/>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9E5CC5" w:rsidRDefault="009E5CC5">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Самообслуживание в процессе раздевания. Беседа. Цели: </w:t>
            </w:r>
            <w:r>
              <w:rPr>
                <w:rFonts w:ascii="Times New Roman" w:eastAsia="Times New Roman" w:hAnsi="Times New Roman" w:cs="Times New Roman"/>
                <w:sz w:val="24"/>
                <w:szCs w:val="24"/>
                <w:lang w:val="kk-KZ" w:eastAsia="ru-RU"/>
              </w:rPr>
              <w:t xml:space="preserve"> </w:t>
            </w:r>
            <w:r>
              <w:rPr>
                <w:rFonts w:ascii="Times New Roman" w:eastAsia="Times New Roman" w:hAnsi="Times New Roman" w:cs="Times New Roman"/>
                <w:sz w:val="24"/>
                <w:szCs w:val="24"/>
                <w:lang w:eastAsia="ru-RU"/>
              </w:rPr>
              <w:t xml:space="preserve">аккуратно складывают и вешают одежду ,убирают на место обувь ,опрятно относятся к вещам ,помогают друг другу. </w:t>
            </w:r>
          </w:p>
        </w:tc>
      </w:tr>
      <w:tr w:rsidR="009E5CC5" w:rsidTr="009E5CC5">
        <w:trPr>
          <w:trHeight w:val="579"/>
        </w:trPr>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9E5CC5" w:rsidRDefault="009E5CC5">
            <w:pPr>
              <w:rPr>
                <w:rFonts w:ascii="Times New Roman" w:eastAsia="Times New Roman" w:hAnsi="Times New Roman" w:cs="Times New Roman"/>
                <w:iCs/>
                <w:sz w:val="24"/>
                <w:szCs w:val="24"/>
                <w:lang w:eastAsia="ru-RU"/>
              </w:rPr>
            </w:pPr>
            <w:r>
              <w:rPr>
                <w:rFonts w:ascii="Times New Roman" w:hAnsi="Times New Roman" w:cs="Times New Roman"/>
                <w:b/>
                <w:bCs/>
                <w:iCs/>
                <w:sz w:val="24"/>
                <w:szCs w:val="24"/>
                <w:lang w:val="kk-KZ"/>
              </w:rPr>
              <w:t xml:space="preserve"> Түскі ас/</w:t>
            </w:r>
            <w:r>
              <w:rPr>
                <w:rFonts w:ascii="Times New Roman" w:hAnsi="Times New Roman" w:cs="Times New Roman"/>
                <w:b/>
                <w:bCs/>
                <w:iCs/>
                <w:sz w:val="24"/>
                <w:szCs w:val="24"/>
              </w:rPr>
              <w:t>Обед</w:t>
            </w:r>
          </w:p>
        </w:tc>
        <w:tc>
          <w:tcPr>
            <w:tcW w:w="14285" w:type="dxa"/>
            <w:gridSpan w:val="9"/>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9E5CC5" w:rsidRDefault="009E5CC5">
            <w:pPr>
              <w:rPr>
                <w:rFonts w:ascii="Times New Roman" w:hAnsi="Times New Roman" w:cs="Times New Roman"/>
                <w:sz w:val="24"/>
                <w:szCs w:val="24"/>
                <w:lang w:val="kk-KZ"/>
              </w:rPr>
            </w:pPr>
            <w:r>
              <w:rPr>
                <w:rFonts w:ascii="Times New Roman" w:eastAsia="Times New Roman" w:hAnsi="Times New Roman" w:cs="Times New Roman"/>
                <w:sz w:val="24"/>
                <w:szCs w:val="24"/>
                <w:lang w:eastAsia="ru-RU"/>
              </w:rPr>
              <w:t xml:space="preserve">Привлечение внимания детей к пище; индивидуальная работа по воспитанию культуры еды; правила этикета. </w:t>
            </w:r>
          </w:p>
          <w:p w:rsidR="009E5CC5" w:rsidRDefault="009E5CC5">
            <w:pPr>
              <w:rPr>
                <w:rFonts w:ascii="Times New Roman" w:hAnsi="Times New Roman" w:cs="Times New Roman"/>
                <w:sz w:val="24"/>
                <w:szCs w:val="24"/>
                <w:lang w:val="kk-KZ"/>
              </w:rPr>
            </w:pPr>
            <w:r>
              <w:rPr>
                <w:rFonts w:ascii="Times New Roman" w:hAnsi="Times New Roman" w:cs="Times New Roman"/>
                <w:sz w:val="24"/>
                <w:szCs w:val="24"/>
                <w:lang w:val="kk-KZ"/>
              </w:rPr>
              <w:t>Гигиенические процедуры (правильное мытье рук, знать место своего полотенца, умение правильно вытирать руки и вешать полотенце,использование  художественного слова, например, «Водичка, водичка умой мое личико»)</w:t>
            </w:r>
          </w:p>
          <w:p w:rsidR="009E5CC5" w:rsidRDefault="009E5CC5">
            <w:pPr>
              <w:rPr>
                <w:rFonts w:ascii="Times New Roman" w:eastAsia="Times New Roman" w:hAnsi="Times New Roman" w:cs="Times New Roman"/>
                <w:sz w:val="24"/>
                <w:szCs w:val="24"/>
                <w:lang w:eastAsia="ru-RU"/>
              </w:rPr>
            </w:pPr>
            <w:r>
              <w:rPr>
                <w:rFonts w:ascii="Times New Roman" w:hAnsi="Times New Roman" w:cs="Times New Roman"/>
                <w:sz w:val="24"/>
                <w:szCs w:val="24"/>
                <w:lang w:val="kk-KZ"/>
              </w:rPr>
              <w:t>Прием пищи (занимают свое место, правильная посадка,  правильно держат столовые приборы, аккуратно принимают пищу, не разговаривают, благодарят)</w:t>
            </w:r>
          </w:p>
        </w:tc>
      </w:tr>
      <w:tr w:rsidR="009E5CC5" w:rsidTr="009E5CC5">
        <w:trPr>
          <w:trHeight w:val="395"/>
        </w:trPr>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9E5CC5" w:rsidRDefault="009E5CC5">
            <w:pPr>
              <w:rPr>
                <w:rFonts w:ascii="Times New Roman" w:eastAsia="Times New Roman" w:hAnsi="Times New Roman" w:cs="Times New Roman"/>
                <w:sz w:val="24"/>
                <w:szCs w:val="24"/>
                <w:lang w:eastAsia="ru-RU"/>
              </w:rPr>
            </w:pPr>
            <w:r>
              <w:rPr>
                <w:rFonts w:ascii="Times New Roman" w:hAnsi="Times New Roman" w:cs="Times New Roman"/>
                <w:b/>
                <w:sz w:val="24"/>
                <w:szCs w:val="24"/>
                <w:lang w:val="kk-KZ"/>
              </w:rPr>
              <w:t>Ұйықтау/</w:t>
            </w:r>
            <w:r>
              <w:rPr>
                <w:rFonts w:ascii="Times New Roman" w:hAnsi="Times New Roman" w:cs="Times New Roman"/>
                <w:b/>
                <w:sz w:val="24"/>
                <w:szCs w:val="24"/>
              </w:rPr>
              <w:t>Сон</w:t>
            </w:r>
          </w:p>
        </w:tc>
        <w:tc>
          <w:tcPr>
            <w:tcW w:w="14285" w:type="dxa"/>
            <w:gridSpan w:val="9"/>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9E5CC5" w:rsidRDefault="009E5CC5">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Pr>
                <w:rFonts w:ascii="Times New Roman" w:hAnsi="Times New Roman" w:cs="Times New Roman"/>
                <w:sz w:val="24"/>
                <w:szCs w:val="24"/>
                <w:lang w:val="kk-KZ"/>
              </w:rPr>
              <w:t>Создание благоприятной обстановки  для спокойного сна детей (</w:t>
            </w:r>
            <w:r>
              <w:rPr>
                <w:rFonts w:ascii="Times New Roman" w:hAnsi="Times New Roman" w:cs="Times New Roman"/>
                <w:i/>
                <w:sz w:val="24"/>
                <w:szCs w:val="24"/>
                <w:lang w:val="kk-KZ"/>
              </w:rPr>
              <w:t>слушание спокойной музыки</w:t>
            </w:r>
            <w:r>
              <w:rPr>
                <w:rFonts w:ascii="Times New Roman" w:hAnsi="Times New Roman" w:cs="Times New Roman"/>
                <w:sz w:val="24"/>
                <w:szCs w:val="24"/>
                <w:lang w:val="kk-KZ"/>
              </w:rPr>
              <w:t xml:space="preserve">). Чтение книг, журналов </w:t>
            </w:r>
          </w:p>
        </w:tc>
      </w:tr>
      <w:tr w:rsidR="009E5CC5" w:rsidTr="009E5CC5">
        <w:trPr>
          <w:trHeight w:val="1693"/>
        </w:trPr>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9E5CC5" w:rsidRDefault="009E5CC5">
            <w:pPr>
              <w:adjustRightInd w:val="0"/>
              <w:contextualSpacing/>
              <w:rPr>
                <w:rFonts w:ascii="Times New Roman" w:hAnsi="Times New Roman" w:cs="Times New Roman"/>
                <w:b/>
                <w:bCs/>
                <w:lang w:val="kk-KZ"/>
              </w:rPr>
            </w:pPr>
            <w:r>
              <w:rPr>
                <w:rFonts w:ascii="Times New Roman" w:hAnsi="Times New Roman" w:cs="Times New Roman"/>
                <w:b/>
                <w:bCs/>
                <w:lang w:val="kk-KZ"/>
              </w:rPr>
              <w:t xml:space="preserve">Ақырындап ояну, ауа, су ем-шаралары/ </w:t>
            </w:r>
          </w:p>
          <w:p w:rsidR="009E5CC5" w:rsidRDefault="009E5CC5">
            <w:pPr>
              <w:spacing w:after="200" w:line="276" w:lineRule="auto"/>
              <w:rPr>
                <w:rFonts w:ascii="Times New Roman" w:hAnsi="Times New Roman" w:cs="Times New Roman"/>
                <w:b/>
                <w:lang w:val="kk-KZ"/>
              </w:rPr>
            </w:pPr>
            <w:r>
              <w:rPr>
                <w:rFonts w:ascii="Times New Roman" w:hAnsi="Times New Roman" w:cs="Times New Roman"/>
                <w:b/>
                <w:bCs/>
              </w:rPr>
              <w:t>Постепенный подъем, воздушные, водные процедуры</w:t>
            </w:r>
          </w:p>
        </w:tc>
        <w:tc>
          <w:tcPr>
            <w:tcW w:w="14285" w:type="dxa"/>
            <w:gridSpan w:val="9"/>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9E5CC5" w:rsidRDefault="009E5CC5">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Ходьба по массажным  коврикам, полной ступней,  на носочках и на пяточках.</w:t>
            </w:r>
          </w:p>
          <w:p w:rsidR="009E5CC5" w:rsidRDefault="009E5CC5">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Точечный массаж</w:t>
            </w:r>
          </w:p>
          <w:p w:rsidR="009E5CC5" w:rsidRDefault="009E5CC5">
            <w:pPr>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eastAsia="ru-RU"/>
              </w:rPr>
              <w:t>Культурно-гигиенически</w:t>
            </w:r>
            <w:r>
              <w:rPr>
                <w:rFonts w:ascii="Times New Roman" w:eastAsia="Times New Roman" w:hAnsi="Times New Roman" w:cs="Times New Roman"/>
                <w:sz w:val="24"/>
                <w:szCs w:val="24"/>
                <w:lang w:val="kk-KZ" w:eastAsia="ru-RU"/>
              </w:rPr>
              <w:t xml:space="preserve">е </w:t>
            </w:r>
            <w:r>
              <w:rPr>
                <w:rFonts w:ascii="Times New Roman" w:eastAsia="Times New Roman" w:hAnsi="Times New Roman" w:cs="Times New Roman"/>
                <w:sz w:val="24"/>
                <w:szCs w:val="24"/>
                <w:lang w:eastAsia="ru-RU"/>
              </w:rPr>
              <w:t xml:space="preserve"> навык</w:t>
            </w:r>
            <w:r>
              <w:rPr>
                <w:rFonts w:ascii="Times New Roman" w:eastAsia="Times New Roman" w:hAnsi="Times New Roman" w:cs="Times New Roman"/>
                <w:sz w:val="24"/>
                <w:szCs w:val="24"/>
                <w:lang w:val="kk-KZ" w:eastAsia="ru-RU"/>
              </w:rPr>
              <w:t>и</w:t>
            </w:r>
          </w:p>
          <w:p w:rsidR="009E5CC5" w:rsidRDefault="009E5CC5">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Игровое упражнение «Мы водичкой умывались.. » </w:t>
            </w:r>
          </w:p>
        </w:tc>
      </w:tr>
      <w:tr w:rsidR="009E5CC5" w:rsidTr="009E5CC5">
        <w:trPr>
          <w:trHeight w:val="565"/>
        </w:trPr>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9E5CC5" w:rsidRDefault="009E5CC5">
            <w:pPr>
              <w:spacing w:after="200" w:line="276" w:lineRule="auto"/>
              <w:rPr>
                <w:rFonts w:ascii="Times New Roman" w:hAnsi="Times New Roman" w:cs="Times New Roman"/>
                <w:b/>
                <w:lang w:val="kk-KZ"/>
              </w:rPr>
            </w:pPr>
            <w:r>
              <w:rPr>
                <w:rFonts w:ascii="Times New Roman" w:hAnsi="Times New Roman" w:cs="Times New Roman"/>
                <w:b/>
                <w:bCs/>
                <w:lang w:val="kk-KZ"/>
              </w:rPr>
              <w:t xml:space="preserve"> Бесін ас/</w:t>
            </w:r>
            <w:r>
              <w:rPr>
                <w:rFonts w:ascii="Times New Roman" w:hAnsi="Times New Roman" w:cs="Times New Roman"/>
                <w:b/>
                <w:bCs/>
              </w:rPr>
              <w:t>Полдник</w:t>
            </w:r>
          </w:p>
        </w:tc>
        <w:tc>
          <w:tcPr>
            <w:tcW w:w="14285" w:type="dxa"/>
            <w:gridSpan w:val="9"/>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9E5CC5" w:rsidRDefault="009E5CC5">
            <w:pPr>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eastAsia="ru-RU"/>
              </w:rPr>
              <w:t xml:space="preserve">Привлечение внимания детей к пище; индивидуальная работа по воспитанию навыков культуры еды. Медина. </w:t>
            </w:r>
            <w:r>
              <w:rPr>
                <w:rFonts w:ascii="Times New Roman" w:eastAsia="Times New Roman" w:hAnsi="Times New Roman" w:cs="Times New Roman"/>
                <w:sz w:val="24"/>
                <w:szCs w:val="24"/>
                <w:lang w:val="kk-KZ" w:eastAsia="ru-RU"/>
              </w:rPr>
              <w:t>Паша,Влад,Богдан Ш</w:t>
            </w:r>
          </w:p>
        </w:tc>
      </w:tr>
      <w:tr w:rsidR="009E5CC5" w:rsidTr="009E5CC5">
        <w:trPr>
          <w:trHeight w:val="2402"/>
        </w:trPr>
        <w:tc>
          <w:tcPr>
            <w:tcW w:w="1702" w:type="dxa"/>
            <w:tcBorders>
              <w:top w:val="single" w:sz="4" w:space="0" w:color="000000"/>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9E5CC5" w:rsidRDefault="009E5CC5">
            <w:pPr>
              <w:tabs>
                <w:tab w:val="left" w:pos="6640"/>
              </w:tabs>
              <w:adjustRightInd w:val="0"/>
              <w:contextualSpacing/>
              <w:rPr>
                <w:rFonts w:ascii="Times New Roman" w:hAnsi="Times New Roman" w:cs="Times New Roman"/>
                <w:b/>
                <w:sz w:val="24"/>
                <w:szCs w:val="24"/>
                <w:lang w:val="kk-KZ"/>
              </w:rPr>
            </w:pPr>
            <w:r>
              <w:rPr>
                <w:rFonts w:ascii="Times New Roman" w:eastAsia="Times New Roman" w:hAnsi="Times New Roman" w:cs="Times New Roman"/>
                <w:lang w:eastAsia="ru-RU"/>
              </w:rPr>
              <w:lastRenderedPageBreak/>
              <w:t xml:space="preserve"> </w:t>
            </w:r>
            <w:r>
              <w:rPr>
                <w:rFonts w:ascii="Times New Roman" w:hAnsi="Times New Roman" w:cs="Times New Roman"/>
                <w:b/>
                <w:bCs/>
                <w:sz w:val="24"/>
                <w:szCs w:val="24"/>
                <w:lang w:val="kk-KZ"/>
              </w:rPr>
              <w:t xml:space="preserve">Ойындар, өз еркіндегі жұмыстар/ </w:t>
            </w:r>
            <w:r>
              <w:rPr>
                <w:rFonts w:ascii="Times New Roman" w:hAnsi="Times New Roman" w:cs="Times New Roman"/>
                <w:b/>
                <w:bCs/>
                <w:sz w:val="24"/>
                <w:szCs w:val="24"/>
              </w:rPr>
              <w:t>Игры, самостоятельная деятельность</w:t>
            </w:r>
            <w:r>
              <w:rPr>
                <w:rFonts w:ascii="Times New Roman" w:hAnsi="Times New Roman" w:cs="Times New Roman"/>
                <w:b/>
                <w:sz w:val="24"/>
                <w:szCs w:val="24"/>
                <w:lang w:val="kk-KZ"/>
              </w:rPr>
              <w:t xml:space="preserve"> </w:t>
            </w:r>
          </w:p>
        </w:tc>
        <w:tc>
          <w:tcPr>
            <w:tcW w:w="2835" w:type="dxa"/>
            <w:vMerge w:val="restart"/>
            <w:tcBorders>
              <w:top w:val="single" w:sz="4" w:space="0" w:color="000000"/>
              <w:left w:val="single" w:sz="4" w:space="0" w:color="000000"/>
              <w:bottom w:val="single" w:sz="4" w:space="0" w:color="auto"/>
              <w:right w:val="single" w:sz="4" w:space="0" w:color="000000"/>
            </w:tcBorders>
            <w:shd w:val="clear" w:color="auto" w:fill="FFFFFF"/>
            <w:tcMar>
              <w:top w:w="0" w:type="dxa"/>
              <w:left w:w="108" w:type="dxa"/>
              <w:bottom w:w="0" w:type="dxa"/>
              <w:right w:w="108" w:type="dxa"/>
            </w:tcMar>
          </w:tcPr>
          <w:p w:rsidR="009E5CC5" w:rsidRDefault="009E5CC5">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С.Р/игра: «Моя семья» </w:t>
            </w:r>
            <w:r>
              <w:rPr>
                <w:rFonts w:ascii="Times New Roman" w:hAnsi="Times New Roman" w:cs="Times New Roman"/>
                <w:bCs/>
                <w:sz w:val="24"/>
                <w:szCs w:val="24"/>
                <w:lang w:val="kk-KZ"/>
              </w:rPr>
              <w:t>Мақсаты</w:t>
            </w:r>
            <w:r>
              <w:rPr>
                <w:rFonts w:ascii="Times New Roman" w:eastAsia="Times New Roman" w:hAnsi="Times New Roman" w:cs="Times New Roman"/>
                <w:b/>
                <w:bCs/>
                <w:sz w:val="24"/>
                <w:szCs w:val="24"/>
              </w:rPr>
              <w:t xml:space="preserve">: </w:t>
            </w:r>
            <w:r>
              <w:rPr>
                <w:rFonts w:ascii="Times New Roman" w:eastAsia="Times New Roman" w:hAnsi="Times New Roman" w:cs="Times New Roman"/>
                <w:bCs/>
                <w:sz w:val="24"/>
                <w:szCs w:val="24"/>
                <w:lang w:val="kk-KZ"/>
              </w:rPr>
              <w:t>Играют с интересом,создают игровую обстановку,с уважением относятся к друг другу</w:t>
            </w:r>
          </w:p>
          <w:p w:rsidR="009E5CC5" w:rsidRPr="009E5CC5" w:rsidRDefault="009E5CC5">
            <w:pPr>
              <w:shd w:val="clear" w:color="auto" w:fill="FFFFFF"/>
              <w:spacing w:line="252" w:lineRule="auto"/>
              <w:ind w:left="37" w:right="-248"/>
              <w:rPr>
                <w:rFonts w:ascii="Times New Roman" w:eastAsia="Times New Roman" w:hAnsi="Times New Roman" w:cs="Times New Roman"/>
                <w:bCs/>
                <w:sz w:val="24"/>
                <w:szCs w:val="24"/>
              </w:rPr>
            </w:pPr>
            <w:r w:rsidRPr="009E5CC5">
              <w:rPr>
                <w:rFonts w:ascii="Times New Roman" w:hAnsi="Times New Roman" w:cs="Times New Roman"/>
                <w:b/>
                <w:bCs/>
              </w:rPr>
              <w:t>Аппликация</w:t>
            </w:r>
            <w:r w:rsidRPr="009E5CC5">
              <w:rPr>
                <w:rFonts w:ascii="Times New Roman" w:hAnsi="Times New Roman" w:cs="Times New Roman"/>
                <w:b/>
                <w:bCs/>
                <w:lang w:val="kk-KZ"/>
              </w:rPr>
              <w:t xml:space="preserve"> </w:t>
            </w:r>
            <w:r w:rsidRPr="009E5CC5">
              <w:rPr>
                <w:rFonts w:ascii="Times New Roman" w:hAnsi="Times New Roman" w:cs="Times New Roman"/>
                <w:bCs/>
              </w:rPr>
              <w:t xml:space="preserve">«Солнечный  день» </w:t>
            </w:r>
            <w:r w:rsidRPr="009E5CC5">
              <w:rPr>
                <w:rFonts w:ascii="Times New Roman" w:hAnsi="Times New Roman" w:cs="Times New Roman"/>
                <w:bCs/>
                <w:lang w:val="kk-KZ"/>
              </w:rPr>
              <w:t xml:space="preserve">Мақсаты </w:t>
            </w:r>
            <w:r w:rsidRPr="009E5CC5">
              <w:rPr>
                <w:rFonts w:ascii="Times New Roman" w:hAnsi="Times New Roman" w:cs="Times New Roman"/>
                <w:bCs/>
              </w:rPr>
              <w:t>: создают простую сюжетную картинку из готовых деталей;  пользуются салфеткой для удаления остатка  клея с кисточки</w:t>
            </w:r>
            <w:r w:rsidRPr="009E5CC5">
              <w:rPr>
                <w:rFonts w:ascii="Times New Roman" w:hAnsi="Times New Roman" w:cs="Times New Roman"/>
                <w:lang w:val="kk-KZ"/>
              </w:rPr>
              <w:t xml:space="preserve"> Билингвальный компонент</w:t>
            </w:r>
            <w:r w:rsidRPr="009E5CC5">
              <w:rPr>
                <w:rFonts w:ascii="Times New Roman" w:hAnsi="Times New Roman" w:cs="Times New Roman"/>
                <w:i/>
                <w:lang w:val="kk-KZ"/>
              </w:rPr>
              <w:t xml:space="preserve"> кун- день,солнце</w:t>
            </w:r>
            <w:r w:rsidRPr="009E5CC5">
              <w:rPr>
                <w:rFonts w:ascii="Times New Roman" w:hAnsi="Times New Roman" w:cs="Times New Roman"/>
                <w:lang w:val="kk-KZ"/>
              </w:rPr>
              <w:t>,***</w:t>
            </w:r>
          </w:p>
          <w:p w:rsidR="009E5CC5" w:rsidRPr="009E5CC5" w:rsidRDefault="009E5CC5">
            <w:pPr>
              <w:shd w:val="clear" w:color="auto" w:fill="FFFFFF"/>
              <w:spacing w:line="252" w:lineRule="auto"/>
              <w:ind w:left="37" w:right="-248"/>
              <w:rPr>
                <w:rFonts w:ascii="Times New Roman" w:hAnsi="Times New Roman" w:cs="Times New Roman"/>
                <w:lang w:val="kk-KZ"/>
              </w:rPr>
            </w:pPr>
          </w:p>
          <w:p w:rsidR="009E5CC5" w:rsidRDefault="009E5CC5">
            <w:pPr>
              <w:rPr>
                <w:rFonts w:ascii="Times New Roman" w:eastAsia="Times New Roman" w:hAnsi="Times New Roman" w:cs="Times New Roman"/>
                <w:b/>
                <w:bCs/>
                <w:sz w:val="24"/>
                <w:szCs w:val="24"/>
                <w:lang w:val="kk-KZ"/>
              </w:rPr>
            </w:pPr>
            <w:r>
              <w:rPr>
                <w:rFonts w:ascii="Times New Roman" w:eastAsia="Times New Roman" w:hAnsi="Times New Roman" w:cs="Times New Roman"/>
                <w:b/>
                <w:bCs/>
                <w:sz w:val="24"/>
                <w:szCs w:val="24"/>
                <w:lang w:val="kk-KZ"/>
              </w:rPr>
              <w:t xml:space="preserve">Д. И. «Чудесный мешочек.  </w:t>
            </w:r>
            <w:r>
              <w:rPr>
                <w:rFonts w:ascii="Times New Roman" w:hAnsi="Times New Roman" w:cs="Times New Roman"/>
                <w:bCs/>
                <w:sz w:val="24"/>
                <w:szCs w:val="24"/>
                <w:lang w:val="kk-KZ"/>
              </w:rPr>
              <w:t>Мақсаты</w:t>
            </w:r>
            <w:r>
              <w:rPr>
                <w:rFonts w:ascii="Times New Roman" w:eastAsia="Times New Roman" w:hAnsi="Times New Roman" w:cs="Times New Roman"/>
                <w:b/>
                <w:bCs/>
                <w:sz w:val="24"/>
                <w:szCs w:val="24"/>
              </w:rPr>
              <w:t>:</w:t>
            </w:r>
            <w:r>
              <w:rPr>
                <w:rFonts w:ascii="Times New Roman" w:eastAsia="Times New Roman" w:hAnsi="Times New Roman" w:cs="Times New Roman"/>
                <w:b/>
                <w:bCs/>
                <w:sz w:val="24"/>
                <w:szCs w:val="24"/>
                <w:lang w:val="kk-KZ"/>
              </w:rPr>
              <w:t xml:space="preserve"> </w:t>
            </w:r>
            <w:r>
              <w:rPr>
                <w:rFonts w:ascii="Times New Roman" w:eastAsia="Times New Roman" w:hAnsi="Times New Roman" w:cs="Times New Roman"/>
                <w:bCs/>
                <w:sz w:val="24"/>
                <w:szCs w:val="24"/>
                <w:lang w:val="kk-KZ"/>
              </w:rPr>
              <w:t>обследуют геометрическую форму  показывают и</w:t>
            </w:r>
            <w:r>
              <w:rPr>
                <w:rFonts w:ascii="Times New Roman" w:eastAsia="Times New Roman" w:hAnsi="Times New Roman" w:cs="Times New Roman"/>
                <w:b/>
                <w:bCs/>
                <w:sz w:val="24"/>
                <w:szCs w:val="24"/>
                <w:lang w:val="kk-KZ"/>
              </w:rPr>
              <w:t xml:space="preserve"> </w:t>
            </w:r>
            <w:r>
              <w:rPr>
                <w:rFonts w:ascii="Times New Roman" w:eastAsia="Times New Roman" w:hAnsi="Times New Roman" w:cs="Times New Roman"/>
                <w:bCs/>
                <w:sz w:val="24"/>
                <w:szCs w:val="24"/>
              </w:rPr>
              <w:t xml:space="preserve">называют предмет.   </w:t>
            </w:r>
            <w:r>
              <w:rPr>
                <w:rFonts w:ascii="Times New Roman" w:eastAsia="Times New Roman" w:hAnsi="Times New Roman" w:cs="Times New Roman"/>
                <w:b/>
                <w:bCs/>
                <w:sz w:val="24"/>
                <w:szCs w:val="24"/>
              </w:rPr>
              <w:t xml:space="preserve"> </w:t>
            </w:r>
          </w:p>
          <w:p w:rsidR="009E5CC5" w:rsidRDefault="009E5CC5">
            <w:pPr>
              <w:spacing w:after="200" w:line="276" w:lineRule="auto"/>
              <w:rPr>
                <w:rFonts w:ascii="Times New Roman" w:eastAsia="Times New Roman" w:hAnsi="Times New Roman" w:cs="Times New Roman"/>
                <w:b/>
                <w:bCs/>
                <w:sz w:val="24"/>
                <w:szCs w:val="24"/>
              </w:rPr>
            </w:pPr>
            <w:r>
              <w:rPr>
                <w:rFonts w:ascii="Times New Roman" w:eastAsia="Times New Roman" w:hAnsi="Times New Roman" w:cs="Times New Roman"/>
                <w:bCs/>
                <w:sz w:val="24"/>
                <w:szCs w:val="24"/>
                <w:lang w:val="kk-KZ"/>
              </w:rPr>
              <w:t xml:space="preserve"> </w:t>
            </w:r>
            <w:r>
              <w:rPr>
                <w:rFonts w:ascii="Times New Roman" w:eastAsia="Times New Roman" w:hAnsi="Times New Roman" w:cs="Times New Roman"/>
                <w:b/>
                <w:bCs/>
                <w:sz w:val="24"/>
                <w:szCs w:val="24"/>
              </w:rPr>
              <w:t>(основы математики)</w:t>
            </w:r>
          </w:p>
        </w:tc>
        <w:tc>
          <w:tcPr>
            <w:tcW w:w="2835" w:type="dxa"/>
            <w:gridSpan w:val="2"/>
            <w:vMerge w:val="restart"/>
            <w:tcBorders>
              <w:top w:val="single" w:sz="4" w:space="0" w:color="000000"/>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9E5CC5" w:rsidRDefault="009E5CC5">
            <w:pPr>
              <w:rPr>
                <w:rFonts w:ascii="Times New Roman" w:eastAsia="Times New Roman" w:hAnsi="Times New Roman" w:cs="Times New Roman"/>
                <w:sz w:val="24"/>
                <w:szCs w:val="24"/>
                <w:lang w:val="kk-KZ"/>
              </w:rPr>
            </w:pPr>
            <w:r>
              <w:rPr>
                <w:rFonts w:ascii="Times New Roman" w:eastAsia="Times New Roman" w:hAnsi="Times New Roman" w:cs="Times New Roman"/>
                <w:b/>
                <w:bCs/>
                <w:sz w:val="24"/>
                <w:szCs w:val="24"/>
              </w:rPr>
              <w:t>С.Р/игра: «</w:t>
            </w:r>
            <w:r>
              <w:rPr>
                <w:rFonts w:ascii="Times New Roman" w:eastAsia="Times New Roman" w:hAnsi="Times New Roman" w:cs="Times New Roman"/>
                <w:b/>
                <w:sz w:val="24"/>
                <w:szCs w:val="24"/>
              </w:rPr>
              <w:t>Наша дружная  семья</w:t>
            </w:r>
            <w:r>
              <w:rPr>
                <w:rFonts w:ascii="Times New Roman" w:eastAsia="Times New Roman" w:hAnsi="Times New Roman" w:cs="Times New Roman"/>
                <w:b/>
                <w:bCs/>
                <w:sz w:val="24"/>
                <w:szCs w:val="24"/>
              </w:rPr>
              <w:t>»</w:t>
            </w:r>
            <w:r>
              <w:rPr>
                <w:rFonts w:ascii="Times New Roman" w:eastAsia="Times New Roman" w:hAnsi="Times New Roman" w:cs="Times New Roman"/>
                <w:b/>
                <w:bCs/>
                <w:sz w:val="24"/>
                <w:szCs w:val="24"/>
                <w:lang w:val="kk-KZ"/>
              </w:rPr>
              <w:t xml:space="preserve"> </w:t>
            </w:r>
            <w:r>
              <w:rPr>
                <w:rFonts w:ascii="Times New Roman" w:eastAsia="Times New Roman" w:hAnsi="Times New Roman" w:cs="Times New Roman"/>
                <w:bCs/>
                <w:sz w:val="24"/>
                <w:szCs w:val="24"/>
                <w:lang w:val="kk-KZ"/>
              </w:rPr>
              <w:t xml:space="preserve">в развитии. </w:t>
            </w:r>
            <w:r>
              <w:rPr>
                <w:rFonts w:ascii="Times New Roman" w:hAnsi="Times New Roman" w:cs="Times New Roman"/>
                <w:bCs/>
                <w:sz w:val="24"/>
                <w:szCs w:val="24"/>
                <w:lang w:val="kk-KZ"/>
              </w:rPr>
              <w:t>Мақсаты</w:t>
            </w:r>
            <w:r>
              <w:rPr>
                <w:rFonts w:ascii="Times New Roman" w:eastAsia="Times New Roman" w:hAnsi="Times New Roman" w:cs="Times New Roman"/>
                <w:bCs/>
                <w:sz w:val="24"/>
                <w:szCs w:val="24"/>
              </w:rPr>
              <w:t>:  передают действия каждой роли , вступают в ролевое взаимодействие  друг с другом</w:t>
            </w:r>
          </w:p>
          <w:p w:rsidR="009E5CC5" w:rsidRDefault="009E5CC5">
            <w:pPr>
              <w:ind w:right="-108"/>
              <w:rPr>
                <w:rFonts w:ascii="Times New Roman" w:eastAsiaTheme="minorHAnsi" w:hAnsi="Times New Roman" w:cs="Times New Roman"/>
                <w:sz w:val="24"/>
                <w:szCs w:val="24"/>
                <w:lang w:val="kk-KZ"/>
              </w:rPr>
            </w:pPr>
            <w:r>
              <w:rPr>
                <w:rFonts w:ascii="Times New Roman" w:eastAsia="Times New Roman" w:hAnsi="Times New Roman" w:cs="Times New Roman"/>
                <w:b/>
                <w:bCs/>
                <w:sz w:val="24"/>
                <w:szCs w:val="24"/>
              </w:rPr>
              <w:t xml:space="preserve">Аппликация </w:t>
            </w:r>
            <w:r>
              <w:rPr>
                <w:rFonts w:ascii="Times New Roman" w:eastAsia="Times New Roman" w:hAnsi="Times New Roman" w:cs="Times New Roman"/>
                <w:bCs/>
                <w:sz w:val="24"/>
                <w:szCs w:val="24"/>
              </w:rPr>
              <w:t xml:space="preserve">«Открытка в подарок». </w:t>
            </w:r>
            <w:r>
              <w:rPr>
                <w:rFonts w:ascii="Times New Roman" w:hAnsi="Times New Roman" w:cs="Times New Roman"/>
                <w:sz w:val="24"/>
                <w:szCs w:val="24"/>
                <w:lang w:val="kk-KZ"/>
              </w:rPr>
              <w:t xml:space="preserve"> </w:t>
            </w:r>
          </w:p>
          <w:p w:rsidR="009E5CC5" w:rsidRDefault="009E5CC5">
            <w:pPr>
              <w:rPr>
                <w:rFonts w:ascii="Times New Roman" w:eastAsia="Times New Roman" w:hAnsi="Times New Roman" w:cs="Times New Roman"/>
                <w:bCs/>
                <w:sz w:val="24"/>
                <w:szCs w:val="24"/>
              </w:rPr>
            </w:pPr>
            <w:r>
              <w:rPr>
                <w:rFonts w:ascii="Times New Roman" w:eastAsia="Times New Roman" w:hAnsi="Times New Roman" w:cs="Times New Roman"/>
                <w:bCs/>
                <w:sz w:val="24"/>
                <w:szCs w:val="24"/>
                <w:lang w:val="kk-KZ"/>
              </w:rPr>
              <w:t xml:space="preserve"> </w:t>
            </w:r>
            <w:r>
              <w:rPr>
                <w:rFonts w:ascii="Times New Roman" w:hAnsi="Times New Roman" w:cs="Times New Roman"/>
                <w:bCs/>
                <w:sz w:val="24"/>
                <w:szCs w:val="24"/>
                <w:lang w:val="kk-KZ"/>
              </w:rPr>
              <w:t>Мақсаты</w:t>
            </w:r>
            <w:r>
              <w:rPr>
                <w:rFonts w:ascii="Times New Roman" w:eastAsia="Times New Roman" w:hAnsi="Times New Roman" w:cs="Times New Roman"/>
                <w:bCs/>
                <w:sz w:val="24"/>
                <w:szCs w:val="24"/>
              </w:rPr>
              <w:t xml:space="preserve">: Украшают </w:t>
            </w:r>
            <w:r>
              <w:rPr>
                <w:rFonts w:ascii="Times New Roman" w:eastAsia="Times New Roman" w:hAnsi="Times New Roman" w:cs="Times New Roman"/>
                <w:bCs/>
                <w:sz w:val="24"/>
                <w:szCs w:val="24"/>
                <w:lang w:val="kk-KZ"/>
              </w:rPr>
              <w:t>открытку в подарок своим  близким  простыми элементами ,</w:t>
            </w:r>
            <w:r>
              <w:rPr>
                <w:rFonts w:ascii="Times New Roman" w:eastAsia="Times New Roman" w:hAnsi="Times New Roman" w:cs="Times New Roman"/>
                <w:bCs/>
                <w:sz w:val="24"/>
                <w:szCs w:val="24"/>
              </w:rPr>
              <w:t xml:space="preserve"> пользуются салфеткой для удаления остатка  клея</w:t>
            </w:r>
            <w:r>
              <w:rPr>
                <w:rFonts w:ascii="Times New Roman" w:eastAsia="Times New Roman" w:hAnsi="Times New Roman" w:cs="Times New Roman"/>
                <w:bCs/>
                <w:sz w:val="24"/>
                <w:szCs w:val="24"/>
                <w:lang w:val="kk-KZ"/>
              </w:rPr>
              <w:t>,</w:t>
            </w:r>
            <w:r>
              <w:rPr>
                <w:rFonts w:ascii="Times New Roman" w:eastAsia="Times New Roman" w:hAnsi="Times New Roman" w:cs="Times New Roman"/>
                <w:bCs/>
                <w:sz w:val="24"/>
                <w:szCs w:val="24"/>
              </w:rPr>
              <w:t xml:space="preserve">  аккуратно обмакивают кисть в клей</w:t>
            </w:r>
            <w:r>
              <w:rPr>
                <w:rFonts w:ascii="Times New Roman" w:hAnsi="Times New Roman" w:cs="Times New Roman"/>
                <w:sz w:val="24"/>
                <w:szCs w:val="24"/>
                <w:lang w:val="kk-KZ"/>
              </w:rPr>
              <w:t xml:space="preserve"> Билингвальный компонент </w:t>
            </w:r>
            <w:r>
              <w:rPr>
                <w:rFonts w:ascii="Times New Roman" w:eastAsia="Times New Roman" w:hAnsi="Times New Roman" w:cs="Times New Roman"/>
                <w:sz w:val="24"/>
                <w:szCs w:val="24"/>
                <w:lang w:val="kk-KZ" w:eastAsia="ru-RU"/>
              </w:rPr>
              <w:t xml:space="preserve">: радуга-кемпірқасақ, </w:t>
            </w:r>
            <w:r>
              <w:rPr>
                <w:rFonts w:ascii="Times New Roman" w:hAnsi="Times New Roman" w:cs="Times New Roman"/>
                <w:sz w:val="24"/>
                <w:szCs w:val="24"/>
                <w:lang w:val="kk-KZ"/>
              </w:rPr>
              <w:t xml:space="preserve"> кун- солнце</w:t>
            </w:r>
          </w:p>
          <w:p w:rsidR="009E5CC5" w:rsidRDefault="009E5CC5">
            <w:pPr>
              <w:spacing w:after="200" w:line="276" w:lineRule="auto"/>
              <w:rPr>
                <w:rFonts w:ascii="Times New Roman" w:hAnsi="Times New Roman" w:cs="Times New Roman"/>
                <w:b/>
                <w:color w:val="000000"/>
                <w:sz w:val="24"/>
                <w:szCs w:val="24"/>
                <w:shd w:val="clear" w:color="auto" w:fill="FFFFFF"/>
                <w:lang w:val="kk-KZ"/>
              </w:rPr>
            </w:pPr>
            <w:r>
              <w:rPr>
                <w:rFonts w:ascii="Times New Roman" w:hAnsi="Times New Roman" w:cs="Times New Roman"/>
                <w:b/>
                <w:color w:val="000000"/>
                <w:sz w:val="24"/>
                <w:szCs w:val="24"/>
                <w:shd w:val="clear" w:color="auto" w:fill="FFFFFF"/>
                <w:lang w:val="kk-KZ"/>
              </w:rPr>
              <w:t xml:space="preserve">Д.И « Как правильно?» </w:t>
            </w:r>
            <w:r>
              <w:rPr>
                <w:rFonts w:ascii="Times New Roman" w:hAnsi="Times New Roman" w:cs="Times New Roman"/>
                <w:bCs/>
                <w:sz w:val="24"/>
                <w:szCs w:val="24"/>
                <w:lang w:val="kk-KZ"/>
              </w:rPr>
              <w:t>Мақсаты</w:t>
            </w:r>
            <w:r>
              <w:rPr>
                <w:rFonts w:ascii="Times New Roman" w:hAnsi="Times New Roman" w:cs="Times New Roman"/>
                <w:b/>
                <w:color w:val="000000"/>
                <w:sz w:val="24"/>
                <w:szCs w:val="24"/>
                <w:shd w:val="clear" w:color="auto" w:fill="FFFFFF"/>
                <w:lang w:val="kk-KZ"/>
              </w:rPr>
              <w:t xml:space="preserve">: </w:t>
            </w:r>
            <w:r>
              <w:rPr>
                <w:rFonts w:ascii="Times New Roman" w:hAnsi="Times New Roman" w:cs="Times New Roman"/>
                <w:color w:val="000000"/>
                <w:sz w:val="24"/>
                <w:szCs w:val="24"/>
                <w:shd w:val="clear" w:color="auto" w:fill="FFFFFF"/>
                <w:lang w:val="kk-KZ"/>
              </w:rPr>
              <w:t xml:space="preserve">Располагают предметы в ряд, по величине слева на право </w:t>
            </w:r>
            <w:r>
              <w:rPr>
                <w:rFonts w:ascii="Times New Roman" w:hAnsi="Times New Roman" w:cs="Times New Roman"/>
                <w:b/>
                <w:color w:val="000000"/>
                <w:sz w:val="24"/>
                <w:szCs w:val="24"/>
                <w:shd w:val="clear" w:color="auto" w:fill="FFFFFF"/>
                <w:lang w:val="kk-KZ"/>
              </w:rPr>
              <w:t>(основы математики)</w:t>
            </w:r>
          </w:p>
        </w:tc>
        <w:tc>
          <w:tcPr>
            <w:tcW w:w="2977" w:type="dxa"/>
            <w:gridSpan w:val="3"/>
            <w:vMerge w:val="restart"/>
            <w:tcBorders>
              <w:top w:val="single" w:sz="4" w:space="0" w:color="000000"/>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9E5CC5" w:rsidRDefault="009E5CC5">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С.Р/игра: «</w:t>
            </w:r>
            <w:r>
              <w:rPr>
                <w:rFonts w:ascii="Times New Roman" w:eastAsia="Times New Roman" w:hAnsi="Times New Roman" w:cs="Times New Roman"/>
                <w:b/>
                <w:sz w:val="24"/>
                <w:szCs w:val="24"/>
                <w:lang w:val="kk-KZ"/>
              </w:rPr>
              <w:t>В зоопарке всей семьй</w:t>
            </w:r>
            <w:r>
              <w:rPr>
                <w:rFonts w:ascii="Times New Roman" w:eastAsia="Times New Roman" w:hAnsi="Times New Roman" w:cs="Times New Roman"/>
                <w:b/>
                <w:bCs/>
                <w:sz w:val="24"/>
                <w:szCs w:val="24"/>
              </w:rPr>
              <w:t>»</w:t>
            </w:r>
            <w:r>
              <w:rPr>
                <w:rFonts w:ascii="Times New Roman" w:eastAsia="Times New Roman" w:hAnsi="Times New Roman" w:cs="Times New Roman"/>
                <w:b/>
                <w:bCs/>
                <w:sz w:val="24"/>
                <w:szCs w:val="24"/>
                <w:lang w:val="kk-KZ"/>
              </w:rPr>
              <w:t xml:space="preserve"> игра семья </w:t>
            </w:r>
            <w:r>
              <w:rPr>
                <w:rFonts w:ascii="Times New Roman" w:eastAsia="Times New Roman" w:hAnsi="Times New Roman" w:cs="Times New Roman"/>
                <w:bCs/>
                <w:sz w:val="24"/>
                <w:szCs w:val="24"/>
                <w:lang w:val="kk-KZ"/>
              </w:rPr>
              <w:t xml:space="preserve"> в развитии</w:t>
            </w:r>
            <w:r>
              <w:rPr>
                <w:rFonts w:ascii="Times New Roman" w:eastAsia="Times New Roman" w:hAnsi="Times New Roman" w:cs="Times New Roman"/>
                <w:b/>
                <w:bCs/>
                <w:sz w:val="24"/>
                <w:szCs w:val="24"/>
              </w:rPr>
              <w:t xml:space="preserve">.  </w:t>
            </w:r>
            <w:r>
              <w:rPr>
                <w:rFonts w:ascii="Times New Roman" w:hAnsi="Times New Roman" w:cs="Times New Roman"/>
                <w:bCs/>
                <w:sz w:val="24"/>
                <w:szCs w:val="24"/>
                <w:lang w:val="kk-KZ"/>
              </w:rPr>
              <w:t>Мақсаты</w:t>
            </w:r>
            <w:r>
              <w:rPr>
                <w:rFonts w:ascii="Times New Roman" w:eastAsia="Times New Roman" w:hAnsi="Times New Roman" w:cs="Times New Roman"/>
                <w:b/>
                <w:bCs/>
                <w:sz w:val="24"/>
                <w:szCs w:val="24"/>
              </w:rPr>
              <w:t xml:space="preserve">: </w:t>
            </w:r>
            <w:r>
              <w:rPr>
                <w:rFonts w:ascii="Times New Roman" w:eastAsia="Times New Roman" w:hAnsi="Times New Roman" w:cs="Times New Roman"/>
                <w:bCs/>
                <w:sz w:val="24"/>
                <w:szCs w:val="24"/>
              </w:rPr>
              <w:t xml:space="preserve"> Используют в речи вежливые слова участвуют в несложном ролевом диалоге</w:t>
            </w:r>
          </w:p>
          <w:p w:rsidR="009E5CC5" w:rsidRDefault="009E5CC5">
            <w:pPr>
              <w:rPr>
                <w:rFonts w:ascii="Times New Roman" w:eastAsia="Times New Roman" w:hAnsi="Times New Roman" w:cs="Times New Roman"/>
                <w:bCs/>
                <w:sz w:val="24"/>
                <w:szCs w:val="24"/>
              </w:rPr>
            </w:pPr>
            <w:r>
              <w:rPr>
                <w:rFonts w:ascii="Times New Roman" w:eastAsia="Times New Roman" w:hAnsi="Times New Roman" w:cs="Times New Roman"/>
                <w:b/>
                <w:bCs/>
                <w:sz w:val="24"/>
                <w:szCs w:val="24"/>
              </w:rPr>
              <w:t xml:space="preserve">Аппликация </w:t>
            </w:r>
            <w:r w:rsidR="00F2042F">
              <w:rPr>
                <w:rFonts w:ascii="Times New Roman" w:eastAsia="Times New Roman" w:hAnsi="Times New Roman" w:cs="Times New Roman"/>
                <w:bCs/>
                <w:sz w:val="24"/>
                <w:szCs w:val="24"/>
              </w:rPr>
              <w:t>«Божья коровка</w:t>
            </w:r>
            <w:r>
              <w:rPr>
                <w:rFonts w:ascii="Times New Roman" w:eastAsia="Times New Roman" w:hAnsi="Times New Roman" w:cs="Times New Roman"/>
                <w:bCs/>
                <w:sz w:val="24"/>
                <w:szCs w:val="24"/>
              </w:rPr>
              <w:t>»</w:t>
            </w:r>
            <w:r>
              <w:rPr>
                <w:rFonts w:ascii="Times New Roman" w:hAnsi="Times New Roman" w:cs="Times New Roman"/>
                <w:bCs/>
                <w:sz w:val="24"/>
                <w:szCs w:val="24"/>
                <w:u w:val="single"/>
                <w:lang w:val="kk-KZ"/>
              </w:rPr>
              <w:t xml:space="preserve"> </w:t>
            </w:r>
            <w:r>
              <w:rPr>
                <w:rFonts w:ascii="Times New Roman" w:hAnsi="Times New Roman" w:cs="Times New Roman"/>
                <w:sz w:val="24"/>
                <w:szCs w:val="24"/>
                <w:lang w:val="kk-KZ"/>
              </w:rPr>
              <w:t>Бил</w:t>
            </w:r>
            <w:r w:rsidR="00F2042F">
              <w:rPr>
                <w:rFonts w:ascii="Times New Roman" w:hAnsi="Times New Roman" w:cs="Times New Roman"/>
                <w:sz w:val="24"/>
                <w:szCs w:val="24"/>
                <w:lang w:val="kk-KZ"/>
              </w:rPr>
              <w:t>ингвальный компонент: шөп-трава</w:t>
            </w:r>
            <w:r>
              <w:rPr>
                <w:rFonts w:ascii="Times New Roman" w:hAnsi="Times New Roman" w:cs="Times New Roman"/>
                <w:sz w:val="24"/>
                <w:szCs w:val="24"/>
                <w:lang w:val="kk-KZ"/>
              </w:rPr>
              <w:t xml:space="preserve">,  орман – лес.   </w:t>
            </w:r>
            <w:r>
              <w:rPr>
                <w:rFonts w:ascii="Times New Roman" w:hAnsi="Times New Roman" w:cs="Times New Roman"/>
                <w:bCs/>
                <w:sz w:val="24"/>
                <w:szCs w:val="24"/>
                <w:lang w:val="kk-KZ"/>
              </w:rPr>
              <w:t>Мақсаты:</w:t>
            </w:r>
            <w:r>
              <w:rPr>
                <w:rFonts w:ascii="Times New Roman" w:eastAsia="Times New Roman" w:hAnsi="Times New Roman" w:cs="Times New Roman"/>
                <w:bCs/>
                <w:sz w:val="24"/>
                <w:szCs w:val="24"/>
                <w:lang w:val="kk-KZ"/>
              </w:rPr>
              <w:t xml:space="preserve"> </w:t>
            </w:r>
            <w:r>
              <w:rPr>
                <w:rFonts w:ascii="Times New Roman" w:eastAsia="Times New Roman" w:hAnsi="Times New Roman" w:cs="Times New Roman"/>
                <w:bCs/>
                <w:sz w:val="24"/>
                <w:szCs w:val="24"/>
              </w:rPr>
              <w:t>Подбирают готовые детали  и создают сюжет</w:t>
            </w:r>
            <w:r>
              <w:rPr>
                <w:rFonts w:ascii="Times New Roman" w:eastAsia="Times New Roman" w:hAnsi="Times New Roman" w:cs="Times New Roman"/>
                <w:bCs/>
                <w:sz w:val="24"/>
                <w:szCs w:val="24"/>
                <w:lang w:val="kk-KZ"/>
              </w:rPr>
              <w:t xml:space="preserve">, соблюдают аккуратность </w:t>
            </w:r>
          </w:p>
          <w:p w:rsidR="009E5CC5" w:rsidRDefault="009E5CC5">
            <w:pPr>
              <w:rPr>
                <w:rFonts w:ascii="Times New Roman" w:eastAsiaTheme="minorHAnsi" w:hAnsi="Times New Roman" w:cs="Times New Roman"/>
                <w:b/>
                <w:color w:val="000000"/>
                <w:sz w:val="24"/>
                <w:szCs w:val="24"/>
                <w:shd w:val="clear" w:color="auto" w:fill="FFFFFF"/>
                <w:lang w:val="kk-KZ"/>
              </w:rPr>
            </w:pPr>
            <w:r>
              <w:rPr>
                <w:rFonts w:ascii="Times New Roman" w:eastAsia="Times New Roman" w:hAnsi="Times New Roman" w:cs="Times New Roman"/>
                <w:b/>
                <w:color w:val="000000"/>
                <w:sz w:val="24"/>
                <w:szCs w:val="24"/>
                <w:lang w:val="kk-KZ"/>
              </w:rPr>
              <w:t xml:space="preserve">Д/И«Бывает-не бывает».  </w:t>
            </w:r>
            <w:r>
              <w:rPr>
                <w:rFonts w:ascii="Times New Roman" w:hAnsi="Times New Roman" w:cs="Times New Roman"/>
                <w:sz w:val="24"/>
                <w:szCs w:val="24"/>
                <w:lang w:val="kk-KZ"/>
              </w:rPr>
              <w:t>Мақсаты: работают с палочками Киюзенера.  Называют цвет и соответствующую ему число</w:t>
            </w:r>
            <w:r>
              <w:rPr>
                <w:rFonts w:ascii="Times New Roman" w:hAnsi="Times New Roman" w:cs="Times New Roman"/>
                <w:i/>
                <w:sz w:val="24"/>
                <w:szCs w:val="24"/>
                <w:lang w:val="kk-KZ"/>
              </w:rPr>
              <w:t xml:space="preserve"> </w:t>
            </w:r>
            <w:r>
              <w:rPr>
                <w:rFonts w:ascii="Times New Roman" w:hAnsi="Times New Roman" w:cs="Times New Roman"/>
                <w:b/>
                <w:sz w:val="24"/>
                <w:szCs w:val="24"/>
                <w:lang w:val="kk-KZ"/>
              </w:rPr>
              <w:t>(основы математики)</w:t>
            </w:r>
            <w:r>
              <w:rPr>
                <w:rFonts w:ascii="Times New Roman" w:hAnsi="Times New Roman" w:cs="Times New Roman"/>
                <w:b/>
                <w:lang w:val="kk-KZ"/>
              </w:rPr>
              <w:t xml:space="preserve"> </w:t>
            </w:r>
          </w:p>
          <w:p w:rsidR="009E5CC5" w:rsidRDefault="009E5CC5">
            <w:pPr>
              <w:spacing w:after="200" w:line="276" w:lineRule="auto"/>
              <w:rPr>
                <w:rFonts w:ascii="Times New Roman" w:hAnsi="Times New Roman" w:cs="Times New Roman"/>
                <w:b/>
                <w:color w:val="000000"/>
                <w:sz w:val="24"/>
                <w:szCs w:val="24"/>
                <w:shd w:val="clear" w:color="auto" w:fill="FFFFFF"/>
                <w:lang w:val="kk-KZ"/>
              </w:rPr>
            </w:pPr>
            <w:r>
              <w:rPr>
                <w:rFonts w:ascii="Times New Roman" w:hAnsi="Times New Roman" w:cs="Times New Roman"/>
                <w:b/>
                <w:color w:val="000000"/>
                <w:sz w:val="24"/>
                <w:szCs w:val="24"/>
                <w:shd w:val="clear" w:color="auto" w:fill="FFFFFF"/>
                <w:lang w:val="kk-KZ"/>
              </w:rPr>
              <w:t xml:space="preserve">Д.И « Как правильно?» </w:t>
            </w:r>
            <w:r>
              <w:rPr>
                <w:rFonts w:ascii="Times New Roman" w:hAnsi="Times New Roman" w:cs="Times New Roman"/>
                <w:bCs/>
                <w:sz w:val="24"/>
                <w:szCs w:val="24"/>
                <w:lang w:val="kk-KZ"/>
              </w:rPr>
              <w:t>Мақсаты</w:t>
            </w:r>
            <w:r>
              <w:rPr>
                <w:rFonts w:ascii="Times New Roman" w:hAnsi="Times New Roman" w:cs="Times New Roman"/>
                <w:b/>
                <w:color w:val="000000"/>
                <w:sz w:val="24"/>
                <w:szCs w:val="24"/>
                <w:shd w:val="clear" w:color="auto" w:fill="FFFFFF"/>
                <w:lang w:val="kk-KZ"/>
              </w:rPr>
              <w:t xml:space="preserve">: </w:t>
            </w:r>
            <w:r>
              <w:rPr>
                <w:rFonts w:ascii="Times New Roman" w:hAnsi="Times New Roman" w:cs="Times New Roman"/>
                <w:color w:val="000000"/>
                <w:sz w:val="24"/>
                <w:szCs w:val="24"/>
                <w:shd w:val="clear" w:color="auto" w:fill="FFFFFF"/>
                <w:lang w:val="kk-KZ"/>
              </w:rPr>
              <w:t xml:space="preserve">Располагают предметы в ряд, по величине слева на право </w:t>
            </w:r>
            <w:r>
              <w:rPr>
                <w:rFonts w:ascii="Times New Roman" w:hAnsi="Times New Roman" w:cs="Times New Roman"/>
                <w:b/>
                <w:color w:val="000000"/>
                <w:sz w:val="24"/>
                <w:szCs w:val="24"/>
                <w:shd w:val="clear" w:color="auto" w:fill="FFFFFF"/>
                <w:lang w:val="kk-KZ"/>
              </w:rPr>
              <w:t>(основы математики)</w:t>
            </w:r>
          </w:p>
        </w:tc>
        <w:tc>
          <w:tcPr>
            <w:tcW w:w="2693" w:type="dxa"/>
            <w:vMerge w:val="restart"/>
            <w:tcBorders>
              <w:top w:val="single" w:sz="4" w:space="0" w:color="000000"/>
              <w:left w:val="single" w:sz="4" w:space="0" w:color="000000"/>
              <w:bottom w:val="single" w:sz="4" w:space="0" w:color="auto"/>
              <w:right w:val="single" w:sz="4" w:space="0" w:color="000000"/>
            </w:tcBorders>
            <w:shd w:val="clear" w:color="auto" w:fill="FFFFFF"/>
            <w:tcMar>
              <w:top w:w="0" w:type="dxa"/>
              <w:left w:w="108" w:type="dxa"/>
              <w:bottom w:w="0" w:type="dxa"/>
              <w:right w:w="108" w:type="dxa"/>
            </w:tcMar>
          </w:tcPr>
          <w:p w:rsidR="009E5CC5" w:rsidRDefault="009E5CC5">
            <w:pPr>
              <w:rPr>
                <w:rFonts w:ascii="Times New Roman" w:eastAsia="Times New Roman" w:hAnsi="Times New Roman" w:cs="Times New Roman"/>
                <w:bCs/>
                <w:sz w:val="24"/>
                <w:szCs w:val="24"/>
                <w:lang w:val="kk-KZ"/>
              </w:rPr>
            </w:pPr>
            <w:r>
              <w:rPr>
                <w:rFonts w:ascii="Times New Roman" w:eastAsia="Times New Roman" w:hAnsi="Times New Roman" w:cs="Times New Roman"/>
                <w:b/>
                <w:bCs/>
                <w:sz w:val="24"/>
                <w:szCs w:val="24"/>
              </w:rPr>
              <w:t>С.Р/игра: « Уютный дом»</w:t>
            </w:r>
            <w:r>
              <w:rPr>
                <w:rFonts w:ascii="Times New Roman" w:eastAsia="Times New Roman" w:hAnsi="Times New Roman" w:cs="Times New Roman"/>
                <w:bCs/>
                <w:sz w:val="24"/>
                <w:szCs w:val="24"/>
                <w:lang w:val="kk-KZ"/>
              </w:rPr>
              <w:t xml:space="preserve"> в развитии </w:t>
            </w:r>
            <w:r>
              <w:rPr>
                <w:rFonts w:ascii="Times New Roman" w:hAnsi="Times New Roman" w:cs="Times New Roman"/>
                <w:bCs/>
                <w:sz w:val="24"/>
                <w:szCs w:val="24"/>
                <w:lang w:val="kk-KZ"/>
              </w:rPr>
              <w:t>Мақсаты</w:t>
            </w:r>
            <w:r>
              <w:rPr>
                <w:rFonts w:ascii="Times New Roman" w:eastAsia="Times New Roman" w:hAnsi="Times New Roman" w:cs="Times New Roman"/>
                <w:b/>
                <w:bCs/>
                <w:sz w:val="24"/>
                <w:szCs w:val="24"/>
              </w:rPr>
              <w:t xml:space="preserve">: </w:t>
            </w:r>
            <w:r>
              <w:rPr>
                <w:rFonts w:ascii="Times New Roman" w:eastAsia="Times New Roman" w:hAnsi="Times New Roman" w:cs="Times New Roman"/>
                <w:bCs/>
                <w:sz w:val="24"/>
                <w:szCs w:val="24"/>
              </w:rPr>
              <w:t>распредляют роли, организуют предметно- пространственную среду,  используют предметы-заменители</w:t>
            </w:r>
          </w:p>
          <w:p w:rsidR="009E5CC5" w:rsidRDefault="009E5CC5">
            <w:pPr>
              <w:pStyle w:val="11"/>
              <w:spacing w:line="276" w:lineRule="auto"/>
              <w:rPr>
                <w:rFonts w:ascii="Times New Roman" w:eastAsia="Times New Roman" w:hAnsi="Times New Roman" w:cs="Times New Roman"/>
                <w:b/>
                <w:sz w:val="24"/>
                <w:szCs w:val="24"/>
                <w:lang w:val="kk-KZ" w:eastAsia="ru-RU"/>
              </w:rPr>
            </w:pPr>
            <w:r>
              <w:rPr>
                <w:rFonts w:ascii="Times New Roman" w:eastAsia="Times New Roman" w:hAnsi="Times New Roman" w:cs="Times New Roman"/>
                <w:b/>
                <w:sz w:val="24"/>
                <w:szCs w:val="24"/>
                <w:lang w:val="kk-KZ" w:eastAsia="ru-RU"/>
              </w:rPr>
              <w:t xml:space="preserve"> Аппликация.</w:t>
            </w:r>
          </w:p>
          <w:p w:rsidR="009E5CC5" w:rsidRDefault="009E5CC5">
            <w:pPr>
              <w:pStyle w:val="11"/>
              <w:spacing w:line="276" w:lineRule="auto"/>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 xml:space="preserve"> «Домик»</w:t>
            </w:r>
          </w:p>
          <w:p w:rsidR="009E5CC5" w:rsidRDefault="009E5CC5">
            <w:pPr>
              <w:pStyle w:val="11"/>
              <w:spacing w:line="276" w:lineRule="auto"/>
              <w:rPr>
                <w:rFonts w:ascii="Times New Roman" w:eastAsia="Times New Roman" w:hAnsi="Times New Roman" w:cs="Times New Roman"/>
                <w:sz w:val="24"/>
                <w:szCs w:val="24"/>
                <w:lang w:val="kk-KZ" w:eastAsia="ru-RU"/>
              </w:rPr>
            </w:pPr>
            <w:r>
              <w:rPr>
                <w:rFonts w:ascii="Times New Roman" w:hAnsi="Times New Roman" w:cs="Times New Roman"/>
                <w:bCs/>
                <w:sz w:val="24"/>
                <w:szCs w:val="24"/>
                <w:lang w:val="kk-KZ"/>
              </w:rPr>
              <w:t>Мақсаты</w:t>
            </w:r>
            <w:r>
              <w:rPr>
                <w:rFonts w:ascii="Times New Roman" w:eastAsia="Times New Roman" w:hAnsi="Times New Roman" w:cs="Times New Roman"/>
                <w:sz w:val="24"/>
                <w:szCs w:val="24"/>
                <w:lang w:val="kk-KZ" w:eastAsia="ru-RU"/>
              </w:rPr>
              <w:t>: Наносят клей на основу, используют салфетки для протирания кисточки подбирают  готовые орнаменты и украшают тюбитейку</w:t>
            </w:r>
          </w:p>
          <w:p w:rsidR="009E5CC5" w:rsidRDefault="009E5CC5">
            <w:pPr>
              <w:pStyle w:val="11"/>
              <w:spacing w:line="276" w:lineRule="auto"/>
              <w:rPr>
                <w:rFonts w:ascii="Times New Roman" w:eastAsia="Times New Roman" w:hAnsi="Times New Roman" w:cs="Times New Roman"/>
                <w:b/>
                <w:sz w:val="24"/>
                <w:szCs w:val="24"/>
                <w:lang w:val="kk-KZ" w:eastAsia="ru-RU"/>
              </w:rPr>
            </w:pPr>
          </w:p>
          <w:p w:rsidR="009E5CC5" w:rsidRDefault="009E5CC5">
            <w:pPr>
              <w:pStyle w:val="11"/>
              <w:spacing w:line="276" w:lineRule="auto"/>
              <w:rPr>
                <w:rFonts w:ascii="Times New Roman" w:eastAsia="Times New Roman" w:hAnsi="Times New Roman" w:cs="Times New Roman"/>
                <w:sz w:val="24"/>
                <w:szCs w:val="24"/>
                <w:lang w:val="kk-KZ" w:eastAsia="ru-RU"/>
              </w:rPr>
            </w:pPr>
          </w:p>
          <w:p w:rsidR="009E5CC5" w:rsidRDefault="009E5CC5">
            <w:pPr>
              <w:pStyle w:val="11"/>
              <w:spacing w:line="276" w:lineRule="auto"/>
              <w:rPr>
                <w:rFonts w:ascii="Times New Roman" w:eastAsia="Times New Roman" w:hAnsi="Times New Roman" w:cs="Times New Roman"/>
                <w:sz w:val="24"/>
                <w:szCs w:val="24"/>
                <w:lang w:val="kk-KZ" w:eastAsia="ru-RU"/>
              </w:rPr>
            </w:pPr>
          </w:p>
          <w:p w:rsidR="009E5CC5" w:rsidRDefault="009E5CC5">
            <w:pPr>
              <w:pStyle w:val="11"/>
              <w:spacing w:line="276" w:lineRule="auto"/>
              <w:rPr>
                <w:rFonts w:ascii="Times New Roman" w:eastAsia="Times New Roman" w:hAnsi="Times New Roman" w:cs="Times New Roman"/>
                <w:sz w:val="24"/>
                <w:szCs w:val="24"/>
                <w:lang w:val="kk-KZ" w:eastAsia="ru-RU"/>
              </w:rPr>
            </w:pPr>
          </w:p>
          <w:p w:rsidR="009E5CC5" w:rsidRDefault="009E5CC5">
            <w:pPr>
              <w:pStyle w:val="11"/>
              <w:spacing w:line="276" w:lineRule="auto"/>
              <w:rPr>
                <w:rFonts w:ascii="Times New Roman" w:eastAsia="Times New Roman" w:hAnsi="Times New Roman" w:cs="Times New Roman"/>
                <w:sz w:val="24"/>
                <w:szCs w:val="24"/>
                <w:lang w:val="kk-KZ" w:eastAsia="ru-RU"/>
              </w:rPr>
            </w:pPr>
          </w:p>
          <w:p w:rsidR="009E5CC5" w:rsidRDefault="009E5CC5">
            <w:pPr>
              <w:pStyle w:val="11"/>
              <w:spacing w:line="276" w:lineRule="auto"/>
              <w:rPr>
                <w:rFonts w:ascii="Times New Roman" w:eastAsia="Times New Roman" w:hAnsi="Times New Roman" w:cs="Times New Roman"/>
                <w:sz w:val="24"/>
                <w:szCs w:val="24"/>
                <w:lang w:val="kk-KZ" w:eastAsia="ru-RU"/>
              </w:rPr>
            </w:pPr>
          </w:p>
          <w:p w:rsidR="009E5CC5" w:rsidRDefault="009E5CC5">
            <w:pPr>
              <w:pStyle w:val="11"/>
              <w:spacing w:line="276" w:lineRule="auto"/>
              <w:rPr>
                <w:rFonts w:ascii="Times New Roman" w:eastAsia="Times New Roman" w:hAnsi="Times New Roman" w:cs="Times New Roman"/>
                <w:sz w:val="24"/>
                <w:szCs w:val="24"/>
                <w:lang w:val="kk-KZ" w:eastAsia="ru-RU"/>
              </w:rPr>
            </w:pPr>
          </w:p>
        </w:tc>
        <w:tc>
          <w:tcPr>
            <w:tcW w:w="2945" w:type="dxa"/>
            <w:gridSpan w:val="2"/>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9E5CC5" w:rsidRDefault="009E5CC5">
            <w:pPr>
              <w:rPr>
                <w:rFonts w:ascii="Times New Roman" w:hAnsi="Times New Roman" w:cs="Times New Roman"/>
                <w:bCs/>
                <w:sz w:val="24"/>
                <w:szCs w:val="24"/>
                <w:lang w:val="kk-KZ"/>
              </w:rPr>
            </w:pPr>
            <w:r>
              <w:rPr>
                <w:rFonts w:ascii="Times New Roman" w:eastAsia="Times New Roman" w:hAnsi="Times New Roman" w:cs="Times New Roman"/>
                <w:b/>
                <w:bCs/>
                <w:sz w:val="24"/>
                <w:szCs w:val="24"/>
              </w:rPr>
              <w:t>С.Р/игра</w:t>
            </w:r>
            <w:r>
              <w:rPr>
                <w:rFonts w:ascii="Times New Roman" w:eastAsia="Times New Roman" w:hAnsi="Times New Roman" w:cs="Times New Roman"/>
                <w:bCs/>
                <w:sz w:val="24"/>
                <w:szCs w:val="24"/>
              </w:rPr>
              <w:t>: «День рождения младшей  сетренки»</w:t>
            </w:r>
            <w:r>
              <w:rPr>
                <w:rFonts w:ascii="Times New Roman" w:eastAsia="Times New Roman" w:hAnsi="Times New Roman" w:cs="Times New Roman"/>
                <w:bCs/>
                <w:sz w:val="24"/>
                <w:szCs w:val="24"/>
                <w:lang w:val="kk-KZ"/>
              </w:rPr>
              <w:t xml:space="preserve"> в развитии</w:t>
            </w:r>
            <w:r>
              <w:rPr>
                <w:rFonts w:ascii="Times New Roman" w:hAnsi="Times New Roman" w:cs="Times New Roman"/>
                <w:bCs/>
                <w:sz w:val="24"/>
                <w:szCs w:val="24"/>
                <w:u w:val="single"/>
                <w:lang w:val="kk-KZ"/>
              </w:rPr>
              <w:t xml:space="preserve"> , </w:t>
            </w:r>
            <w:r>
              <w:rPr>
                <w:rFonts w:ascii="Times New Roman" w:hAnsi="Times New Roman" w:cs="Times New Roman"/>
                <w:bCs/>
                <w:sz w:val="24"/>
                <w:szCs w:val="24"/>
                <w:lang w:val="kk-KZ"/>
              </w:rPr>
              <w:t>игра -  семья. Мақсаты</w:t>
            </w:r>
            <w:r>
              <w:rPr>
                <w:rFonts w:ascii="Times New Roman" w:eastAsia="Times New Roman" w:hAnsi="Times New Roman" w:cs="Times New Roman"/>
                <w:b/>
                <w:bCs/>
                <w:sz w:val="24"/>
                <w:szCs w:val="24"/>
              </w:rPr>
              <w:t>:</w:t>
            </w:r>
            <w:r>
              <w:rPr>
                <w:rFonts w:ascii="Times New Roman" w:eastAsia="Times New Roman" w:hAnsi="Times New Roman" w:cs="Times New Roman"/>
                <w:bCs/>
                <w:sz w:val="24"/>
                <w:szCs w:val="24"/>
              </w:rPr>
              <w:t xml:space="preserve"> в действиях  каждой роли передают характер, вступают в ролевое взаимодействие  друг с другом</w:t>
            </w:r>
          </w:p>
          <w:p w:rsidR="009E5CC5" w:rsidRDefault="009E5CC5">
            <w:pPr>
              <w:pStyle w:val="11"/>
              <w:spacing w:line="276" w:lineRule="auto"/>
              <w:rPr>
                <w:rFonts w:ascii="Times New Roman" w:hAnsi="Times New Roman" w:cs="Times New Roman"/>
                <w:b/>
                <w:sz w:val="24"/>
                <w:szCs w:val="24"/>
              </w:rPr>
            </w:pPr>
            <w:r>
              <w:rPr>
                <w:rFonts w:ascii="Times New Roman" w:hAnsi="Times New Roman" w:cs="Times New Roman"/>
                <w:b/>
                <w:sz w:val="24"/>
                <w:szCs w:val="24"/>
              </w:rPr>
              <w:t>Аппликация</w:t>
            </w:r>
          </w:p>
          <w:p w:rsidR="009E5CC5" w:rsidRDefault="009E5CC5">
            <w:pPr>
              <w:pStyle w:val="11"/>
              <w:spacing w:line="276" w:lineRule="auto"/>
              <w:rPr>
                <w:rFonts w:ascii="Times New Roman" w:hAnsi="Times New Roman" w:cs="Times New Roman"/>
                <w:sz w:val="24"/>
                <w:szCs w:val="24"/>
              </w:rPr>
            </w:pPr>
            <w:r>
              <w:rPr>
                <w:rFonts w:ascii="Times New Roman" w:hAnsi="Times New Roman" w:cs="Times New Roman"/>
                <w:sz w:val="24"/>
                <w:szCs w:val="24"/>
              </w:rPr>
              <w:t>«Мой город» (коллективная работа)</w:t>
            </w:r>
          </w:p>
          <w:p w:rsidR="009E5CC5" w:rsidRDefault="009E5CC5">
            <w:pPr>
              <w:pStyle w:val="11"/>
              <w:spacing w:line="276" w:lineRule="auto"/>
              <w:rPr>
                <w:rFonts w:ascii="Times New Roman" w:hAnsi="Times New Roman" w:cs="Times New Roman"/>
                <w:b/>
                <w:color w:val="000000"/>
                <w:sz w:val="24"/>
                <w:szCs w:val="24"/>
                <w:shd w:val="clear" w:color="auto" w:fill="FFFFFF"/>
                <w:lang w:val="kk-KZ"/>
              </w:rPr>
            </w:pPr>
            <w:r>
              <w:rPr>
                <w:rFonts w:ascii="Times New Roman" w:hAnsi="Times New Roman" w:cs="Times New Roman"/>
                <w:sz w:val="24"/>
                <w:szCs w:val="24"/>
                <w:lang w:val="kk-KZ"/>
              </w:rPr>
              <w:t xml:space="preserve">Мақсаты: </w:t>
            </w:r>
            <w:r>
              <w:rPr>
                <w:rFonts w:ascii="Times New Roman" w:eastAsia="Times New Roman" w:hAnsi="Times New Roman" w:cs="Times New Roman"/>
                <w:bCs/>
                <w:sz w:val="24"/>
                <w:szCs w:val="24"/>
              </w:rPr>
              <w:t>Располагают и наклеивают  на листе крупные и более мелкие детали пользуются салфеткой для удаления остатка  клея с кисточки</w:t>
            </w:r>
            <w:r>
              <w:rPr>
                <w:rFonts w:ascii="Times New Roman" w:hAnsi="Times New Roman" w:cs="Times New Roman"/>
                <w:sz w:val="24"/>
                <w:szCs w:val="24"/>
                <w:u w:val="single"/>
                <w:lang w:val="kk-KZ"/>
              </w:rPr>
              <w:t xml:space="preserve"> </w:t>
            </w:r>
            <w:r>
              <w:rPr>
                <w:rFonts w:ascii="Times New Roman" w:hAnsi="Times New Roman" w:cs="Times New Roman"/>
                <w:i/>
                <w:color w:val="000000"/>
                <w:sz w:val="24"/>
                <w:szCs w:val="24"/>
                <w:shd w:val="clear" w:color="auto" w:fill="FFFFFF"/>
                <w:lang w:val="kk-KZ"/>
              </w:rPr>
              <w:t xml:space="preserve"> (</w:t>
            </w:r>
            <w:r>
              <w:rPr>
                <w:rFonts w:ascii="Times New Roman" w:hAnsi="Times New Roman" w:cs="Times New Roman"/>
                <w:b/>
                <w:color w:val="000000"/>
                <w:sz w:val="24"/>
                <w:szCs w:val="24"/>
                <w:shd w:val="clear" w:color="auto" w:fill="FFFFFF"/>
                <w:lang w:val="kk-KZ"/>
              </w:rPr>
              <w:t>аппликация,развитие речи)</w:t>
            </w:r>
          </w:p>
          <w:p w:rsidR="009E5CC5" w:rsidRDefault="009E5CC5">
            <w:pPr>
              <w:pStyle w:val="11"/>
              <w:spacing w:line="276" w:lineRule="auto"/>
              <w:rPr>
                <w:rFonts w:ascii="Times New Roman" w:hAnsi="Times New Roman" w:cs="Times New Roman"/>
                <w:b/>
                <w:color w:val="000000"/>
                <w:sz w:val="24"/>
                <w:szCs w:val="24"/>
                <w:shd w:val="clear" w:color="auto" w:fill="FFFFFF"/>
                <w:lang w:val="kk-KZ"/>
              </w:rPr>
            </w:pPr>
          </w:p>
          <w:p w:rsidR="009E5CC5" w:rsidRDefault="009E5CC5">
            <w:pPr>
              <w:pStyle w:val="11"/>
              <w:spacing w:line="276" w:lineRule="auto"/>
              <w:rPr>
                <w:rFonts w:ascii="Times New Roman" w:eastAsia="Times New Roman" w:hAnsi="Times New Roman" w:cs="Times New Roman"/>
                <w:b/>
                <w:sz w:val="24"/>
                <w:szCs w:val="24"/>
                <w:lang w:val="kk-KZ" w:eastAsia="ru-RU"/>
              </w:rPr>
            </w:pPr>
            <w:r>
              <w:rPr>
                <w:rFonts w:ascii="Times New Roman" w:hAnsi="Times New Roman" w:cs="Times New Roman"/>
                <w:b/>
                <w:color w:val="000000"/>
                <w:sz w:val="24"/>
                <w:szCs w:val="24"/>
                <w:shd w:val="clear" w:color="auto" w:fill="FFFFFF"/>
                <w:lang w:val="kk-KZ"/>
              </w:rPr>
              <w:t>Д.И. «Составь предмет</w:t>
            </w:r>
            <w:r>
              <w:rPr>
                <w:rFonts w:ascii="Times New Roman" w:hAnsi="Times New Roman" w:cs="Times New Roman"/>
                <w:color w:val="000000"/>
                <w:sz w:val="24"/>
                <w:szCs w:val="24"/>
                <w:shd w:val="clear" w:color="auto" w:fill="FFFFFF"/>
                <w:lang w:val="kk-KZ"/>
              </w:rPr>
              <w:t>»</w:t>
            </w:r>
            <w:r>
              <w:rPr>
                <w:rFonts w:ascii="Times New Roman" w:hAnsi="Times New Roman" w:cs="Times New Roman"/>
                <w:i/>
                <w:color w:val="000000"/>
                <w:sz w:val="24"/>
                <w:szCs w:val="24"/>
                <w:shd w:val="clear" w:color="auto" w:fill="FFFFFF"/>
                <w:lang w:val="kk-KZ"/>
              </w:rPr>
              <w:t xml:space="preserve"> </w:t>
            </w:r>
            <w:r>
              <w:rPr>
                <w:rFonts w:ascii="Times New Roman" w:hAnsi="Times New Roman" w:cs="Times New Roman"/>
                <w:bCs/>
                <w:sz w:val="24"/>
                <w:szCs w:val="24"/>
                <w:lang w:val="kk-KZ"/>
              </w:rPr>
              <w:t>Мақсаты</w:t>
            </w:r>
            <w:r>
              <w:rPr>
                <w:rFonts w:ascii="Times New Roman" w:hAnsi="Times New Roman" w:cs="Times New Roman"/>
                <w:i/>
                <w:color w:val="000000"/>
                <w:sz w:val="24"/>
                <w:szCs w:val="24"/>
                <w:shd w:val="clear" w:color="auto" w:fill="FFFFFF"/>
                <w:lang w:val="kk-KZ"/>
              </w:rPr>
              <w:t>:</w:t>
            </w:r>
            <w:r>
              <w:rPr>
                <w:rFonts w:ascii="Times New Roman" w:hAnsi="Times New Roman" w:cs="Times New Roman"/>
                <w:color w:val="000000"/>
                <w:sz w:val="24"/>
                <w:szCs w:val="24"/>
                <w:shd w:val="clear" w:color="auto" w:fill="FFFFFF"/>
                <w:lang w:val="kk-KZ"/>
              </w:rPr>
              <w:t xml:space="preserve">Составляют силуэты из отдельных частей,геометрических фигур.  </w:t>
            </w:r>
            <w:r>
              <w:rPr>
                <w:rFonts w:ascii="Times New Roman" w:eastAsia="Times New Roman" w:hAnsi="Times New Roman" w:cs="Times New Roman"/>
                <w:b/>
                <w:sz w:val="24"/>
                <w:szCs w:val="24"/>
                <w:lang w:val="kk-KZ" w:eastAsia="ru-RU"/>
              </w:rPr>
              <w:t>(основы математики</w:t>
            </w:r>
          </w:p>
        </w:tc>
      </w:tr>
      <w:tr w:rsidR="009E5CC5" w:rsidTr="009E5CC5">
        <w:trPr>
          <w:trHeight w:val="2948"/>
        </w:trPr>
        <w:tc>
          <w:tcPr>
            <w:tcW w:w="1702" w:type="dxa"/>
            <w:tcBorders>
              <w:top w:val="single" w:sz="4" w:space="0" w:color="auto"/>
              <w:left w:val="single" w:sz="4" w:space="0" w:color="000000"/>
              <w:bottom w:val="single" w:sz="4" w:space="0" w:color="auto"/>
              <w:right w:val="single" w:sz="4" w:space="0" w:color="000000"/>
            </w:tcBorders>
            <w:shd w:val="clear" w:color="auto" w:fill="FFFFFF"/>
            <w:tcMar>
              <w:top w:w="0" w:type="dxa"/>
              <w:left w:w="108" w:type="dxa"/>
              <w:bottom w:w="0" w:type="dxa"/>
              <w:right w:w="108" w:type="dxa"/>
            </w:tcMar>
          </w:tcPr>
          <w:p w:rsidR="009E5CC5" w:rsidRDefault="009E5CC5">
            <w:pPr>
              <w:jc w:val="both"/>
              <w:rPr>
                <w:rFonts w:ascii="Times New Roman" w:eastAsia="Times New Roman" w:hAnsi="Times New Roman" w:cs="Times New Roman"/>
                <w:sz w:val="24"/>
                <w:szCs w:val="24"/>
                <w:lang w:eastAsia="ru-RU"/>
              </w:rPr>
            </w:pPr>
          </w:p>
        </w:tc>
        <w:tc>
          <w:tcPr>
            <w:tcW w:w="300" w:type="dxa"/>
            <w:vMerge/>
            <w:tcBorders>
              <w:top w:val="single" w:sz="4" w:space="0" w:color="000000"/>
              <w:left w:val="single" w:sz="4" w:space="0" w:color="000000"/>
              <w:bottom w:val="single" w:sz="4" w:space="0" w:color="auto"/>
              <w:right w:val="single" w:sz="4" w:space="0" w:color="000000"/>
            </w:tcBorders>
            <w:shd w:val="clear" w:color="auto" w:fill="FFFFFF"/>
            <w:vAlign w:val="center"/>
            <w:hideMark/>
          </w:tcPr>
          <w:p w:rsidR="009E5CC5" w:rsidRDefault="009E5CC5">
            <w:pPr>
              <w:rPr>
                <w:rFonts w:ascii="Times New Roman" w:eastAsia="Times New Roman" w:hAnsi="Times New Roman" w:cs="Times New Roman"/>
                <w:b/>
                <w:bCs/>
                <w:sz w:val="24"/>
                <w:szCs w:val="24"/>
              </w:rPr>
            </w:pPr>
          </w:p>
        </w:tc>
        <w:tc>
          <w:tcPr>
            <w:tcW w:w="600" w:type="dxa"/>
            <w:gridSpan w:val="2"/>
            <w:vMerge/>
            <w:tcBorders>
              <w:top w:val="single" w:sz="4" w:space="0" w:color="000000"/>
              <w:left w:val="single" w:sz="4" w:space="0" w:color="000000"/>
              <w:bottom w:val="single" w:sz="4" w:space="0" w:color="auto"/>
              <w:right w:val="single" w:sz="4" w:space="0" w:color="000000"/>
            </w:tcBorders>
            <w:shd w:val="clear" w:color="auto" w:fill="FFFFFF"/>
            <w:vAlign w:val="center"/>
            <w:hideMark/>
          </w:tcPr>
          <w:p w:rsidR="009E5CC5" w:rsidRDefault="009E5CC5">
            <w:pPr>
              <w:rPr>
                <w:rFonts w:ascii="Times New Roman" w:hAnsi="Times New Roman" w:cs="Times New Roman"/>
                <w:b/>
                <w:color w:val="000000"/>
                <w:sz w:val="24"/>
                <w:szCs w:val="24"/>
                <w:shd w:val="clear" w:color="auto" w:fill="FFFFFF"/>
                <w:lang w:val="kk-KZ"/>
              </w:rPr>
            </w:pPr>
          </w:p>
        </w:tc>
        <w:tc>
          <w:tcPr>
            <w:tcW w:w="900" w:type="dxa"/>
            <w:gridSpan w:val="3"/>
            <w:vMerge/>
            <w:tcBorders>
              <w:top w:val="single" w:sz="4" w:space="0" w:color="000000"/>
              <w:left w:val="single" w:sz="4" w:space="0" w:color="000000"/>
              <w:bottom w:val="single" w:sz="4" w:space="0" w:color="auto"/>
              <w:right w:val="single" w:sz="4" w:space="0" w:color="000000"/>
            </w:tcBorders>
            <w:shd w:val="clear" w:color="auto" w:fill="FFFFFF"/>
            <w:vAlign w:val="center"/>
            <w:hideMark/>
          </w:tcPr>
          <w:p w:rsidR="009E5CC5" w:rsidRDefault="009E5CC5">
            <w:pPr>
              <w:rPr>
                <w:rFonts w:ascii="Times New Roman" w:hAnsi="Times New Roman" w:cs="Times New Roman"/>
                <w:b/>
                <w:color w:val="000000"/>
                <w:sz w:val="24"/>
                <w:szCs w:val="24"/>
                <w:shd w:val="clear" w:color="auto" w:fill="FFFFFF"/>
                <w:lang w:val="kk-KZ"/>
              </w:rPr>
            </w:pPr>
          </w:p>
        </w:tc>
        <w:tc>
          <w:tcPr>
            <w:tcW w:w="3135" w:type="dxa"/>
            <w:vMerge/>
            <w:tcBorders>
              <w:top w:val="single" w:sz="4" w:space="0" w:color="000000"/>
              <w:left w:val="single" w:sz="4" w:space="0" w:color="000000"/>
              <w:bottom w:val="single" w:sz="4" w:space="0" w:color="auto"/>
              <w:right w:val="single" w:sz="4" w:space="0" w:color="000000"/>
            </w:tcBorders>
            <w:shd w:val="clear" w:color="auto" w:fill="FFFFFF"/>
            <w:vAlign w:val="center"/>
            <w:hideMark/>
          </w:tcPr>
          <w:p w:rsidR="009E5CC5" w:rsidRDefault="009E5CC5">
            <w:pPr>
              <w:rPr>
                <w:rFonts w:ascii="Times New Roman" w:eastAsia="Times New Roman" w:hAnsi="Times New Roman" w:cs="Times New Roman"/>
                <w:sz w:val="24"/>
                <w:szCs w:val="24"/>
                <w:lang w:val="kk-KZ" w:eastAsia="ru-RU"/>
              </w:rPr>
            </w:pPr>
          </w:p>
        </w:tc>
        <w:tc>
          <w:tcPr>
            <w:tcW w:w="5748" w:type="dxa"/>
            <w:gridSpan w:val="2"/>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9E5CC5" w:rsidRDefault="009E5CC5">
            <w:pPr>
              <w:rPr>
                <w:rFonts w:ascii="Times New Roman" w:eastAsia="Times New Roman" w:hAnsi="Times New Roman" w:cs="Times New Roman"/>
                <w:b/>
                <w:sz w:val="24"/>
                <w:szCs w:val="24"/>
                <w:lang w:val="kk-KZ" w:eastAsia="ru-RU"/>
              </w:rPr>
            </w:pPr>
          </w:p>
        </w:tc>
      </w:tr>
      <w:tr w:rsidR="009E5CC5" w:rsidTr="009E5CC5">
        <w:trPr>
          <w:trHeight w:val="276"/>
        </w:trPr>
        <w:tc>
          <w:tcPr>
            <w:tcW w:w="1702" w:type="dxa"/>
            <w:tcBorders>
              <w:top w:val="single" w:sz="4" w:space="0" w:color="auto"/>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9E5CC5" w:rsidRDefault="009E5CC5">
            <w:pPr>
              <w:adjustRightInd w:val="0"/>
              <w:contextualSpacing/>
              <w:jc w:val="both"/>
              <w:rPr>
                <w:rFonts w:ascii="Times New Roman" w:hAnsi="Times New Roman" w:cs="Times New Roman"/>
                <w:b/>
                <w:bCs/>
                <w:sz w:val="24"/>
                <w:szCs w:val="24"/>
                <w:lang w:val="kk-KZ"/>
              </w:rPr>
            </w:pPr>
            <w:r>
              <w:rPr>
                <w:rFonts w:ascii="Times New Roman" w:hAnsi="Times New Roman" w:cs="Times New Roman"/>
                <w:b/>
                <w:bCs/>
                <w:sz w:val="24"/>
                <w:szCs w:val="24"/>
                <w:lang w:val="kk-KZ"/>
              </w:rPr>
              <w:t>Жеке жұмыс/</w:t>
            </w:r>
          </w:p>
          <w:p w:rsidR="009E5CC5" w:rsidRDefault="009E5CC5">
            <w:pPr>
              <w:adjustRightInd w:val="0"/>
              <w:contextualSpacing/>
              <w:jc w:val="both"/>
              <w:rPr>
                <w:rFonts w:ascii="Times New Roman" w:hAnsi="Times New Roman" w:cs="Times New Roman"/>
                <w:b/>
                <w:bCs/>
                <w:sz w:val="24"/>
                <w:szCs w:val="24"/>
              </w:rPr>
            </w:pPr>
            <w:r>
              <w:rPr>
                <w:rFonts w:ascii="Times New Roman" w:hAnsi="Times New Roman" w:cs="Times New Roman"/>
                <w:b/>
                <w:bCs/>
                <w:sz w:val="24"/>
                <w:szCs w:val="24"/>
              </w:rPr>
              <w:t xml:space="preserve">Индивидуальная работа </w:t>
            </w:r>
          </w:p>
        </w:tc>
        <w:tc>
          <w:tcPr>
            <w:tcW w:w="28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9E5CC5" w:rsidRDefault="009E5CC5">
            <w:pPr>
              <w:rPr>
                <w:rFonts w:ascii="Times New Roman" w:eastAsia="Times New Roman" w:hAnsi="Times New Roman" w:cs="Times New Roman"/>
                <w:b/>
                <w:bCs/>
                <w:sz w:val="24"/>
                <w:szCs w:val="24"/>
              </w:rPr>
            </w:pPr>
            <w:r>
              <w:rPr>
                <w:rFonts w:ascii="Times New Roman" w:eastAsia="Times New Roman" w:hAnsi="Times New Roman" w:cs="Times New Roman"/>
                <w:bCs/>
                <w:sz w:val="24"/>
                <w:szCs w:val="24"/>
              </w:rPr>
              <w:t xml:space="preserve">Д/игра: </w:t>
            </w:r>
            <w:r>
              <w:rPr>
                <w:rFonts w:ascii="Times New Roman" w:eastAsia="Times New Roman" w:hAnsi="Times New Roman" w:cs="Times New Roman"/>
                <w:b/>
                <w:bCs/>
                <w:sz w:val="24"/>
                <w:szCs w:val="24"/>
              </w:rPr>
              <w:t>«Назови правильно»</w:t>
            </w:r>
          </w:p>
          <w:p w:rsidR="009E5CC5" w:rsidRDefault="009E5CC5">
            <w:pPr>
              <w:rPr>
                <w:rFonts w:ascii="Times New Roman" w:eastAsia="Times New Roman" w:hAnsi="Times New Roman" w:cs="Times New Roman"/>
                <w:bCs/>
                <w:sz w:val="24"/>
                <w:szCs w:val="24"/>
              </w:rPr>
            </w:pPr>
            <w:r>
              <w:rPr>
                <w:rFonts w:ascii="Times New Roman" w:hAnsi="Times New Roman" w:cs="Times New Roman"/>
                <w:sz w:val="24"/>
                <w:szCs w:val="24"/>
                <w:lang w:val="kk-KZ"/>
              </w:rPr>
              <w:t>Мақсаты</w:t>
            </w:r>
            <w:r>
              <w:rPr>
                <w:rFonts w:ascii="Times New Roman" w:eastAsia="Times New Roman" w:hAnsi="Times New Roman" w:cs="Times New Roman"/>
                <w:b/>
                <w:bCs/>
                <w:sz w:val="24"/>
                <w:szCs w:val="24"/>
              </w:rPr>
              <w:t>:</w:t>
            </w:r>
            <w:r>
              <w:rPr>
                <w:rFonts w:ascii="Times New Roman" w:eastAsia="Times New Roman" w:hAnsi="Times New Roman" w:cs="Times New Roman"/>
                <w:bCs/>
                <w:sz w:val="24"/>
                <w:szCs w:val="24"/>
              </w:rPr>
              <w:t>  называют казахские орнаменты</w:t>
            </w:r>
          </w:p>
          <w:p w:rsidR="009E5CC5" w:rsidRDefault="009E5CC5">
            <w:pPr>
              <w:spacing w:after="200" w:line="276" w:lineRule="auto"/>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Маша, Егор, Уля, Егор</w:t>
            </w:r>
          </w:p>
        </w:tc>
        <w:tc>
          <w:tcPr>
            <w:tcW w:w="2835" w:type="dxa"/>
            <w:gridSpan w:val="2"/>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9E5CC5" w:rsidRDefault="009E5CC5">
            <w:pPr>
              <w:rPr>
                <w:rFonts w:ascii="Times New Roman" w:eastAsia="Times New Roman" w:hAnsi="Times New Roman" w:cs="Times New Roman"/>
                <w:b/>
                <w:bCs/>
                <w:sz w:val="24"/>
                <w:szCs w:val="24"/>
              </w:rPr>
            </w:pPr>
            <w:r>
              <w:rPr>
                <w:rFonts w:ascii="Times New Roman" w:eastAsia="Times New Roman" w:hAnsi="Times New Roman" w:cs="Times New Roman"/>
                <w:bCs/>
                <w:sz w:val="24"/>
                <w:szCs w:val="24"/>
              </w:rPr>
              <w:t>Д/игра: «</w:t>
            </w:r>
            <w:r>
              <w:rPr>
                <w:rFonts w:ascii="Times New Roman" w:eastAsia="Times New Roman" w:hAnsi="Times New Roman" w:cs="Times New Roman"/>
                <w:b/>
                <w:bCs/>
                <w:sz w:val="24"/>
                <w:szCs w:val="24"/>
              </w:rPr>
              <w:t>Найди пару»</w:t>
            </w:r>
          </w:p>
          <w:p w:rsidR="009E5CC5" w:rsidRDefault="009E5CC5">
            <w:pPr>
              <w:rPr>
                <w:rFonts w:ascii="Times New Roman" w:eastAsia="Times New Roman" w:hAnsi="Times New Roman" w:cs="Times New Roman"/>
                <w:bCs/>
                <w:sz w:val="24"/>
                <w:szCs w:val="24"/>
              </w:rPr>
            </w:pPr>
            <w:r>
              <w:rPr>
                <w:rFonts w:ascii="Times New Roman" w:hAnsi="Times New Roman" w:cs="Times New Roman"/>
                <w:sz w:val="24"/>
                <w:szCs w:val="24"/>
                <w:lang w:val="kk-KZ"/>
              </w:rPr>
              <w:t>Мақсаты</w:t>
            </w:r>
            <w:r>
              <w:rPr>
                <w:rFonts w:ascii="Times New Roman" w:eastAsia="Times New Roman" w:hAnsi="Times New Roman" w:cs="Times New Roman"/>
                <w:b/>
                <w:bCs/>
                <w:sz w:val="24"/>
                <w:szCs w:val="24"/>
              </w:rPr>
              <w:t>:</w:t>
            </w:r>
            <w:r>
              <w:rPr>
                <w:rFonts w:ascii="Times New Roman" w:eastAsia="Times New Roman" w:hAnsi="Times New Roman" w:cs="Times New Roman"/>
                <w:bCs/>
                <w:sz w:val="24"/>
                <w:szCs w:val="24"/>
              </w:rPr>
              <w:t xml:space="preserve">  Раскладывают два предмета  разной величины по длине</w:t>
            </w:r>
          </w:p>
          <w:p w:rsidR="009E5CC5" w:rsidRDefault="009E5CC5">
            <w:pPr>
              <w:spacing w:after="200" w:line="276" w:lineRule="auto"/>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Медина, Алиса, Влад, Дилара</w:t>
            </w:r>
          </w:p>
        </w:tc>
        <w:tc>
          <w:tcPr>
            <w:tcW w:w="2977" w:type="dxa"/>
            <w:gridSpan w:val="3"/>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9E5CC5" w:rsidRDefault="009E5CC5">
            <w:pPr>
              <w:rPr>
                <w:rFonts w:ascii="Times New Roman" w:eastAsia="Times New Roman" w:hAnsi="Times New Roman" w:cs="Times New Roman"/>
                <w:b/>
                <w:bCs/>
                <w:sz w:val="24"/>
                <w:szCs w:val="24"/>
              </w:rPr>
            </w:pPr>
            <w:r>
              <w:rPr>
                <w:rFonts w:ascii="Times New Roman" w:eastAsia="Times New Roman" w:hAnsi="Times New Roman" w:cs="Times New Roman"/>
                <w:bCs/>
                <w:sz w:val="24"/>
                <w:szCs w:val="24"/>
              </w:rPr>
              <w:t xml:space="preserve">Д/игра: </w:t>
            </w:r>
            <w:r>
              <w:rPr>
                <w:rFonts w:ascii="Times New Roman" w:eastAsia="Times New Roman" w:hAnsi="Times New Roman" w:cs="Times New Roman"/>
                <w:b/>
                <w:bCs/>
                <w:sz w:val="24"/>
                <w:szCs w:val="24"/>
              </w:rPr>
              <w:t>«Повтори</w:t>
            </w:r>
            <w:r>
              <w:rPr>
                <w:rFonts w:ascii="Times New Roman" w:eastAsia="Times New Roman" w:hAnsi="Times New Roman" w:cs="Times New Roman"/>
                <w:b/>
                <w:bCs/>
                <w:sz w:val="24"/>
                <w:szCs w:val="24"/>
                <w:lang w:val="kk-KZ"/>
              </w:rPr>
              <w:t xml:space="preserve"> чистоговорку</w:t>
            </w:r>
            <w:r>
              <w:rPr>
                <w:rFonts w:ascii="Times New Roman" w:eastAsia="Times New Roman" w:hAnsi="Times New Roman" w:cs="Times New Roman"/>
                <w:b/>
                <w:bCs/>
                <w:sz w:val="24"/>
                <w:szCs w:val="24"/>
              </w:rPr>
              <w:t>»</w:t>
            </w:r>
          </w:p>
          <w:p w:rsidR="009E5CC5" w:rsidRDefault="009E5CC5">
            <w:pPr>
              <w:rPr>
                <w:rFonts w:ascii="Times New Roman" w:eastAsia="Times New Roman" w:hAnsi="Times New Roman" w:cs="Times New Roman"/>
                <w:bCs/>
                <w:sz w:val="24"/>
                <w:szCs w:val="24"/>
              </w:rPr>
            </w:pPr>
            <w:r>
              <w:rPr>
                <w:rFonts w:ascii="Times New Roman" w:hAnsi="Times New Roman" w:cs="Times New Roman"/>
                <w:sz w:val="24"/>
                <w:szCs w:val="24"/>
                <w:lang w:val="kk-KZ"/>
              </w:rPr>
              <w:t>Мақсаты:</w:t>
            </w:r>
            <w:r>
              <w:rPr>
                <w:rFonts w:ascii="Times New Roman" w:eastAsia="Times New Roman" w:hAnsi="Times New Roman" w:cs="Times New Roman"/>
                <w:b/>
                <w:bCs/>
                <w:sz w:val="24"/>
                <w:szCs w:val="24"/>
              </w:rPr>
              <w:t>:</w:t>
            </w:r>
            <w:r>
              <w:rPr>
                <w:rFonts w:ascii="Times New Roman" w:eastAsia="Times New Roman" w:hAnsi="Times New Roman" w:cs="Times New Roman"/>
                <w:bCs/>
                <w:sz w:val="24"/>
                <w:szCs w:val="24"/>
              </w:rPr>
              <w:t xml:space="preserve"> повторяют чистоговорку</w:t>
            </w:r>
          </w:p>
          <w:p w:rsidR="009E5CC5" w:rsidRDefault="009E5CC5">
            <w:pPr>
              <w:spacing w:after="200" w:line="276" w:lineRule="auto"/>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Егор, Паша, Медина, Богдан П</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9E5CC5" w:rsidRDefault="009E5CC5">
            <w:pPr>
              <w:pStyle w:val="11"/>
              <w:spacing w:line="276" w:lineRule="auto"/>
              <w:rPr>
                <w:rFonts w:ascii="Times New Roman" w:eastAsia="Times New Roman" w:hAnsi="Times New Roman" w:cs="Times New Roman"/>
                <w:b/>
                <w:bCs/>
                <w:sz w:val="24"/>
                <w:szCs w:val="24"/>
                <w:lang w:eastAsia="ru-RU"/>
              </w:rPr>
            </w:pPr>
            <w:r>
              <w:rPr>
                <w:rFonts w:ascii="Times New Roman" w:hAnsi="Times New Roman" w:cs="Times New Roman"/>
                <w:sz w:val="24"/>
                <w:szCs w:val="24"/>
              </w:rPr>
              <w:t xml:space="preserve">ДИ </w:t>
            </w:r>
            <w:r>
              <w:rPr>
                <w:rFonts w:ascii="Times New Roman" w:eastAsia="Times New Roman" w:hAnsi="Times New Roman" w:cs="Times New Roman"/>
                <w:b/>
                <w:bCs/>
                <w:sz w:val="24"/>
                <w:szCs w:val="24"/>
                <w:lang w:eastAsia="ru-RU"/>
              </w:rPr>
              <w:t>«Посчитай и обозначь»</w:t>
            </w:r>
          </w:p>
          <w:p w:rsidR="009E5CC5" w:rsidRDefault="009E5CC5">
            <w:pPr>
              <w:rPr>
                <w:rFonts w:ascii="Times New Roman" w:eastAsiaTheme="minorHAnsi" w:hAnsi="Times New Roman" w:cs="Times New Roman"/>
                <w:sz w:val="24"/>
                <w:szCs w:val="24"/>
              </w:rPr>
            </w:pPr>
            <w:r>
              <w:rPr>
                <w:rFonts w:ascii="Times New Roman" w:hAnsi="Times New Roman" w:cs="Times New Roman"/>
                <w:sz w:val="24"/>
                <w:szCs w:val="24"/>
                <w:lang w:val="kk-KZ"/>
              </w:rPr>
              <w:t>Мақсаты: Считают предметы и результат обозначают  цифрой</w:t>
            </w:r>
          </w:p>
          <w:p w:rsidR="009E5CC5" w:rsidRDefault="009E5CC5">
            <w:pPr>
              <w:spacing w:after="200" w:line="276" w:lineRule="auto"/>
              <w:rPr>
                <w:rFonts w:ascii="Times New Roman" w:eastAsia="Times New Roman" w:hAnsi="Times New Roman" w:cs="Times New Roman"/>
                <w:sz w:val="24"/>
                <w:szCs w:val="24"/>
                <w:lang w:eastAsia="ru-RU"/>
              </w:rPr>
            </w:pPr>
            <w:r>
              <w:rPr>
                <w:rFonts w:ascii="Times New Roman" w:hAnsi="Times New Roman" w:cs="Times New Roman"/>
                <w:sz w:val="24"/>
                <w:szCs w:val="24"/>
              </w:rPr>
              <w:t>Данила. Петров Е. Паша. Влад</w:t>
            </w:r>
          </w:p>
        </w:tc>
        <w:tc>
          <w:tcPr>
            <w:tcW w:w="2945" w:type="dxa"/>
            <w:gridSpan w:val="2"/>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9E5CC5" w:rsidRDefault="009E5CC5">
            <w:pPr>
              <w:pStyle w:val="11"/>
              <w:spacing w:line="276" w:lineRule="auto"/>
              <w:rPr>
                <w:rFonts w:ascii="Times New Roman" w:hAnsi="Times New Roman" w:cs="Times New Roman"/>
                <w:b/>
                <w:sz w:val="24"/>
                <w:szCs w:val="24"/>
              </w:rPr>
            </w:pPr>
            <w:r>
              <w:rPr>
                <w:rFonts w:ascii="Times New Roman" w:hAnsi="Times New Roman" w:cs="Times New Roman"/>
                <w:b/>
                <w:sz w:val="24"/>
                <w:szCs w:val="24"/>
              </w:rPr>
              <w:t xml:space="preserve">Хозяйственно – бытовой труд.  </w:t>
            </w:r>
            <w:r>
              <w:rPr>
                <w:rFonts w:ascii="Times New Roman" w:hAnsi="Times New Roman" w:cs="Times New Roman"/>
                <w:sz w:val="24"/>
                <w:szCs w:val="24"/>
                <w:lang w:val="kk-KZ"/>
              </w:rPr>
              <w:t xml:space="preserve">Мақсаты:  </w:t>
            </w:r>
          </w:p>
          <w:p w:rsidR="009E5CC5" w:rsidRDefault="009E5CC5">
            <w:pPr>
              <w:pStyle w:val="11"/>
              <w:spacing w:line="276" w:lineRule="auto"/>
              <w:rPr>
                <w:rFonts w:ascii="Times New Roman" w:hAnsi="Times New Roman" w:cs="Times New Roman"/>
                <w:sz w:val="24"/>
                <w:szCs w:val="24"/>
                <w:lang w:val="kk-KZ"/>
              </w:rPr>
            </w:pPr>
            <w:r>
              <w:rPr>
                <w:rFonts w:ascii="Times New Roman" w:hAnsi="Times New Roman" w:cs="Times New Roman"/>
                <w:sz w:val="24"/>
                <w:szCs w:val="24"/>
                <w:lang w:val="kk-KZ"/>
              </w:rPr>
              <w:t>поливают цветы, протирают листочки от пыли: Владик, Линара, Уля, Артем.</w:t>
            </w:r>
          </w:p>
          <w:p w:rsidR="009E5CC5" w:rsidRDefault="009E5CC5">
            <w:pPr>
              <w:pStyle w:val="11"/>
              <w:spacing w:line="276" w:lineRule="auto"/>
              <w:rPr>
                <w:rFonts w:ascii="Times New Roman" w:hAnsi="Times New Roman" w:cs="Times New Roman"/>
                <w:sz w:val="24"/>
                <w:szCs w:val="24"/>
              </w:rPr>
            </w:pPr>
          </w:p>
          <w:p w:rsidR="009E5CC5" w:rsidRDefault="009E5CC5">
            <w:pPr>
              <w:pStyle w:val="11"/>
              <w:spacing w:line="276" w:lineRule="auto"/>
              <w:rPr>
                <w:rFonts w:ascii="Times New Roman" w:eastAsia="Times New Roman" w:hAnsi="Times New Roman" w:cs="Times New Roman"/>
                <w:b/>
                <w:bCs/>
                <w:sz w:val="24"/>
                <w:szCs w:val="24"/>
                <w:lang w:eastAsia="ru-RU"/>
              </w:rPr>
            </w:pPr>
          </w:p>
        </w:tc>
      </w:tr>
      <w:tr w:rsidR="009E5CC5" w:rsidTr="009E5CC5">
        <w:trPr>
          <w:trHeight w:val="537"/>
        </w:trPr>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9E5CC5" w:rsidRDefault="009E5CC5">
            <w:pPr>
              <w:spacing w:after="200" w:line="276" w:lineRule="auto"/>
              <w:rPr>
                <w:rFonts w:ascii="Times New Roman" w:hAnsi="Times New Roman" w:cs="Times New Roman"/>
                <w:b/>
                <w:sz w:val="24"/>
                <w:szCs w:val="24"/>
                <w:lang w:val="kk-KZ"/>
              </w:rPr>
            </w:pPr>
            <w:r>
              <w:rPr>
                <w:rFonts w:ascii="Times New Roman" w:hAnsi="Times New Roman" w:cs="Times New Roman"/>
                <w:b/>
                <w:sz w:val="24"/>
                <w:szCs w:val="24"/>
                <w:lang w:val="kk-KZ"/>
              </w:rPr>
              <w:lastRenderedPageBreak/>
              <w:t>Подготовка к прогулке</w:t>
            </w:r>
          </w:p>
        </w:tc>
        <w:tc>
          <w:tcPr>
            <w:tcW w:w="14285" w:type="dxa"/>
            <w:gridSpan w:val="9"/>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9E5CC5" w:rsidRDefault="009E5CC5">
            <w:pPr>
              <w:spacing w:after="200" w:line="276" w:lineRule="auto"/>
              <w:rPr>
                <w:rFonts w:ascii="Times New Roman" w:hAnsi="Times New Roman" w:cs="Times New Roman"/>
                <w:sz w:val="24"/>
                <w:szCs w:val="24"/>
                <w:lang w:val="kk-KZ"/>
              </w:rPr>
            </w:pPr>
            <w:r>
              <w:rPr>
                <w:rFonts w:ascii="Times New Roman" w:hAnsi="Times New Roman" w:cs="Times New Roman"/>
                <w:sz w:val="24"/>
                <w:szCs w:val="24"/>
                <w:lang w:val="kk-KZ"/>
              </w:rPr>
              <w:t>Создавать условия для самостоятельной двигательной активности детей, беседа с детьми о правильном использовании спортивно-игрового оборудования и спортивные принадлежности. Последовательное одевание (в зависимости от погодных условий), наблюдение за правильным одеванием (</w:t>
            </w:r>
            <w:r>
              <w:rPr>
                <w:rFonts w:ascii="Times New Roman" w:hAnsi="Times New Roman" w:cs="Times New Roman"/>
                <w:i/>
                <w:sz w:val="24"/>
                <w:szCs w:val="24"/>
                <w:lang w:val="kk-KZ"/>
              </w:rPr>
              <w:t>развитие речи, навыки</w:t>
            </w:r>
            <w:r>
              <w:rPr>
                <w:rFonts w:ascii="Times New Roman" w:hAnsi="Times New Roman" w:cs="Times New Roman"/>
                <w:b/>
                <w:sz w:val="24"/>
                <w:szCs w:val="24"/>
                <w:lang w:val="kk-KZ"/>
              </w:rPr>
              <w:t xml:space="preserve"> </w:t>
            </w:r>
            <w:r>
              <w:rPr>
                <w:rFonts w:ascii="Times New Roman" w:hAnsi="Times New Roman" w:cs="Times New Roman"/>
                <w:i/>
                <w:sz w:val="24"/>
                <w:szCs w:val="24"/>
                <w:lang w:val="kk-KZ"/>
              </w:rPr>
              <w:t>самообслуживания, развитие крупной и мелкой моторики)</w:t>
            </w:r>
          </w:p>
        </w:tc>
      </w:tr>
      <w:tr w:rsidR="009E5CC5" w:rsidTr="009E5CC5">
        <w:trPr>
          <w:trHeight w:val="220"/>
        </w:trPr>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9E5CC5" w:rsidRDefault="009E5CC5">
            <w:pPr>
              <w:rPr>
                <w:rFonts w:ascii="Times New Roman" w:eastAsia="Times New Roman" w:hAnsi="Times New Roman" w:cs="Times New Roman"/>
                <w:iCs/>
                <w:sz w:val="24"/>
                <w:szCs w:val="24"/>
                <w:lang w:eastAsia="ru-RU"/>
              </w:rPr>
            </w:pPr>
            <w:r>
              <w:rPr>
                <w:rFonts w:ascii="Times New Roman" w:hAnsi="Times New Roman" w:cs="Times New Roman"/>
                <w:b/>
                <w:bCs/>
                <w:iCs/>
                <w:sz w:val="24"/>
                <w:szCs w:val="24"/>
                <w:lang w:val="kk-KZ"/>
              </w:rPr>
              <w:t xml:space="preserve"> Серуен</w:t>
            </w:r>
            <w:r>
              <w:rPr>
                <w:rFonts w:ascii="Times New Roman" w:hAnsi="Times New Roman" w:cs="Times New Roman"/>
                <w:b/>
                <w:sz w:val="24"/>
                <w:szCs w:val="24"/>
                <w:lang w:val="kk-KZ"/>
              </w:rPr>
              <w:t xml:space="preserve"> Прогулка</w:t>
            </w:r>
          </w:p>
        </w:tc>
        <w:tc>
          <w:tcPr>
            <w:tcW w:w="2835" w:type="dxa"/>
            <w:tcBorders>
              <w:top w:val="single" w:sz="4" w:space="0" w:color="000000"/>
              <w:left w:val="single" w:sz="4" w:space="0" w:color="000000"/>
              <w:bottom w:val="single" w:sz="4" w:space="0" w:color="000000"/>
              <w:right w:val="single" w:sz="4" w:space="0" w:color="auto"/>
            </w:tcBorders>
            <w:shd w:val="clear" w:color="auto" w:fill="FFFFFF"/>
            <w:tcMar>
              <w:top w:w="0" w:type="dxa"/>
              <w:left w:w="108" w:type="dxa"/>
              <w:bottom w:w="0" w:type="dxa"/>
              <w:right w:w="108" w:type="dxa"/>
            </w:tcMar>
            <w:hideMark/>
          </w:tcPr>
          <w:p w:rsidR="009E5CC5" w:rsidRDefault="009E5CC5">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Продолжаем наблюдение за собакой</w:t>
            </w:r>
          </w:p>
        </w:tc>
        <w:tc>
          <w:tcPr>
            <w:tcW w:w="2977" w:type="dxa"/>
            <w:gridSpan w:val="3"/>
            <w:tcBorders>
              <w:top w:val="single" w:sz="4" w:space="0" w:color="000000"/>
              <w:left w:val="single" w:sz="4" w:space="0" w:color="auto"/>
              <w:bottom w:val="single" w:sz="4" w:space="0" w:color="000000"/>
              <w:right w:val="single" w:sz="4" w:space="0" w:color="auto"/>
            </w:tcBorders>
            <w:shd w:val="clear" w:color="auto" w:fill="FFFFFF"/>
            <w:hideMark/>
          </w:tcPr>
          <w:p w:rsidR="009E5CC5" w:rsidRDefault="009E5CC5">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Продолжаем наблюдение за ваетром</w:t>
            </w:r>
          </w:p>
        </w:tc>
        <w:tc>
          <w:tcPr>
            <w:tcW w:w="2835" w:type="dxa"/>
            <w:gridSpan w:val="2"/>
            <w:tcBorders>
              <w:top w:val="single" w:sz="4" w:space="0" w:color="000000"/>
              <w:left w:val="single" w:sz="4" w:space="0" w:color="auto"/>
              <w:bottom w:val="single" w:sz="4" w:space="0" w:color="000000"/>
              <w:right w:val="single" w:sz="4" w:space="0" w:color="auto"/>
            </w:tcBorders>
            <w:shd w:val="clear" w:color="auto" w:fill="FFFFFF"/>
            <w:hideMark/>
          </w:tcPr>
          <w:p w:rsidR="009E5CC5" w:rsidRDefault="009E5CC5">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Продолжаем наблюдение за сорокой</w:t>
            </w:r>
          </w:p>
        </w:tc>
        <w:tc>
          <w:tcPr>
            <w:tcW w:w="2693" w:type="dxa"/>
            <w:tcBorders>
              <w:top w:val="single" w:sz="4" w:space="0" w:color="000000"/>
              <w:left w:val="single" w:sz="4" w:space="0" w:color="auto"/>
              <w:bottom w:val="single" w:sz="4" w:space="0" w:color="000000"/>
              <w:right w:val="single" w:sz="4" w:space="0" w:color="auto"/>
            </w:tcBorders>
            <w:shd w:val="clear" w:color="auto" w:fill="FFFFFF"/>
            <w:hideMark/>
          </w:tcPr>
          <w:p w:rsidR="009E5CC5" w:rsidRDefault="009E5CC5">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Продолжаем наблюдение за сезонными изменениями</w:t>
            </w:r>
          </w:p>
        </w:tc>
        <w:tc>
          <w:tcPr>
            <w:tcW w:w="2945" w:type="dxa"/>
            <w:gridSpan w:val="2"/>
            <w:tcBorders>
              <w:top w:val="single" w:sz="4" w:space="0" w:color="000000"/>
              <w:left w:val="single" w:sz="4" w:space="0" w:color="auto"/>
              <w:bottom w:val="single" w:sz="4" w:space="0" w:color="000000"/>
              <w:right w:val="single" w:sz="4" w:space="0" w:color="000000"/>
            </w:tcBorders>
            <w:shd w:val="clear" w:color="auto" w:fill="FFFFFF"/>
            <w:hideMark/>
          </w:tcPr>
          <w:p w:rsidR="009E5CC5" w:rsidRDefault="009E5CC5">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Продолжаем наблюдение за работой дворника</w:t>
            </w:r>
          </w:p>
        </w:tc>
      </w:tr>
      <w:tr w:rsidR="009E5CC5" w:rsidTr="009E5CC5">
        <w:trPr>
          <w:trHeight w:val="786"/>
        </w:trPr>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9E5CC5" w:rsidRDefault="009E5CC5">
            <w:pPr>
              <w:adjustRightInd w:val="0"/>
              <w:contextualSpacing/>
              <w:rPr>
                <w:rFonts w:ascii="Times New Roman" w:hAnsi="Times New Roman" w:cs="Times New Roman"/>
                <w:b/>
                <w:bCs/>
                <w:iCs/>
                <w:sz w:val="24"/>
                <w:szCs w:val="24"/>
                <w:lang w:val="kk-KZ"/>
              </w:rPr>
            </w:pPr>
            <w:r>
              <w:rPr>
                <w:rFonts w:ascii="Times New Roman" w:hAnsi="Times New Roman" w:cs="Times New Roman"/>
                <w:b/>
                <w:bCs/>
                <w:iCs/>
                <w:sz w:val="24"/>
                <w:szCs w:val="24"/>
                <w:lang w:val="kk-KZ"/>
              </w:rPr>
              <w:t xml:space="preserve"> Балалардың үйге қайтуы/</w:t>
            </w:r>
          </w:p>
          <w:p w:rsidR="009E5CC5" w:rsidRDefault="009E5CC5">
            <w:pPr>
              <w:rPr>
                <w:rFonts w:ascii="Times New Roman" w:eastAsia="Times New Roman" w:hAnsi="Times New Roman" w:cs="Times New Roman"/>
                <w:sz w:val="24"/>
                <w:szCs w:val="24"/>
                <w:lang w:eastAsia="ru-RU"/>
              </w:rPr>
            </w:pPr>
            <w:r>
              <w:rPr>
                <w:rFonts w:ascii="Times New Roman" w:hAnsi="Times New Roman" w:cs="Times New Roman"/>
                <w:b/>
                <w:bCs/>
                <w:iCs/>
                <w:sz w:val="24"/>
                <w:szCs w:val="24"/>
              </w:rPr>
              <w:t>Уход детей домой</w:t>
            </w:r>
          </w:p>
        </w:tc>
        <w:tc>
          <w:tcPr>
            <w:tcW w:w="28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9E5CC5" w:rsidRDefault="00F2042F">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Консультация «Роль ежедневных наблюдений  в окружающем мире, </w:t>
            </w:r>
            <w:r w:rsidR="009E5CC5">
              <w:rPr>
                <w:rFonts w:ascii="Times New Roman" w:eastAsia="Times New Roman" w:hAnsi="Times New Roman" w:cs="Times New Roman"/>
                <w:sz w:val="24"/>
                <w:szCs w:val="24"/>
                <w:lang w:eastAsia="ru-RU"/>
              </w:rPr>
              <w:t>для</w:t>
            </w:r>
            <w:r>
              <w:rPr>
                <w:rFonts w:ascii="Times New Roman" w:eastAsia="Times New Roman" w:hAnsi="Times New Roman" w:cs="Times New Roman"/>
                <w:sz w:val="24"/>
                <w:szCs w:val="24"/>
                <w:lang w:eastAsia="ru-RU"/>
              </w:rPr>
              <w:t xml:space="preserve"> эстетического</w:t>
            </w:r>
            <w:r w:rsidR="009E5CC5">
              <w:rPr>
                <w:rFonts w:ascii="Times New Roman" w:eastAsia="Times New Roman" w:hAnsi="Times New Roman" w:cs="Times New Roman"/>
                <w:sz w:val="24"/>
                <w:szCs w:val="24"/>
                <w:lang w:eastAsia="ru-RU"/>
              </w:rPr>
              <w:t xml:space="preserve"> развитии ребенка»</w:t>
            </w:r>
          </w:p>
        </w:tc>
        <w:tc>
          <w:tcPr>
            <w:tcW w:w="2977" w:type="dxa"/>
            <w:gridSpan w:val="3"/>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9E5CC5" w:rsidRDefault="00F2042F">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Беседа «Безопасность  на воде в </w:t>
            </w:r>
            <w:r w:rsidR="009E5CC5">
              <w:rPr>
                <w:rFonts w:ascii="Times New Roman" w:eastAsia="Times New Roman" w:hAnsi="Times New Roman" w:cs="Times New Roman"/>
                <w:sz w:val="24"/>
                <w:szCs w:val="24"/>
                <w:lang w:eastAsia="ru-RU"/>
              </w:rPr>
              <w:t>летний период»</w:t>
            </w:r>
          </w:p>
        </w:tc>
        <w:tc>
          <w:tcPr>
            <w:tcW w:w="2835" w:type="dxa"/>
            <w:gridSpan w:val="2"/>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9E5CC5" w:rsidRDefault="009E5CC5">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Консультация: «Гигиена и навыки самообслуживания  в саду и дома»</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9E5CC5" w:rsidRDefault="00F2042F">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Консультация «Роль сказок </w:t>
            </w:r>
            <w:r w:rsidR="009E5CC5">
              <w:rPr>
                <w:rFonts w:ascii="Times New Roman" w:eastAsia="Times New Roman" w:hAnsi="Times New Roman" w:cs="Times New Roman"/>
                <w:sz w:val="24"/>
                <w:szCs w:val="24"/>
                <w:lang w:eastAsia="ru-RU"/>
              </w:rPr>
              <w:t xml:space="preserve">  в в</w:t>
            </w:r>
            <w:r w:rsidR="009E5CC5">
              <w:rPr>
                <w:rFonts w:ascii="Times New Roman" w:eastAsia="Times New Roman" w:hAnsi="Times New Roman" w:cs="Times New Roman"/>
                <w:sz w:val="24"/>
                <w:szCs w:val="24"/>
                <w:lang w:val="kk-KZ" w:eastAsia="ru-RU"/>
              </w:rPr>
              <w:t>оспитании ребенка</w:t>
            </w:r>
            <w:r w:rsidR="009E5CC5">
              <w:rPr>
                <w:rFonts w:ascii="Times New Roman" w:eastAsia="Times New Roman" w:hAnsi="Times New Roman" w:cs="Times New Roman"/>
                <w:sz w:val="24"/>
                <w:szCs w:val="24"/>
                <w:lang w:eastAsia="ru-RU"/>
              </w:rPr>
              <w:t>»</w:t>
            </w:r>
          </w:p>
        </w:tc>
        <w:tc>
          <w:tcPr>
            <w:tcW w:w="2945" w:type="dxa"/>
            <w:gridSpan w:val="2"/>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9E5CC5" w:rsidRPr="00695A4C" w:rsidRDefault="00695A4C">
            <w:pPr>
              <w:pStyle w:val="a8"/>
              <w:spacing w:after="200" w:line="276" w:lineRule="auto"/>
              <w:rPr>
                <w:rFonts w:ascii="Times New Roman" w:hAnsi="Times New Roman"/>
                <w:lang w:val="kk-KZ"/>
              </w:rPr>
            </w:pPr>
            <w:hyperlink r:id="rId20" w:history="1">
              <w:r w:rsidR="009E5CC5" w:rsidRPr="00695A4C">
                <w:rPr>
                  <w:rStyle w:val="ac"/>
                  <w:rFonts w:ascii="Times New Roman" w:hAnsi="Times New Roman"/>
                  <w:lang w:val="kk-KZ"/>
                </w:rPr>
                <w:t>https://www.youtube.com/watch?v=8co-kbJx0RA</w:t>
              </w:r>
            </w:hyperlink>
          </w:p>
        </w:tc>
      </w:tr>
    </w:tbl>
    <w:p w:rsidR="009E5CC5" w:rsidRDefault="009E5CC5" w:rsidP="009E5CC5">
      <w:pPr>
        <w:rPr>
          <w:rFonts w:ascii="Times New Roman" w:hAnsi="Times New Roman" w:cs="Times New Roman"/>
          <w:sz w:val="24"/>
          <w:szCs w:val="24"/>
        </w:rPr>
      </w:pPr>
    </w:p>
    <w:p w:rsidR="009E5CC5" w:rsidRDefault="009E5CC5" w:rsidP="009E5CC5">
      <w:pPr>
        <w:rPr>
          <w:rFonts w:ascii="Times New Roman" w:hAnsi="Times New Roman" w:cs="Times New Roman"/>
          <w:sz w:val="24"/>
          <w:szCs w:val="24"/>
        </w:rPr>
      </w:pPr>
      <w:r>
        <w:rPr>
          <w:rFonts w:ascii="Times New Roman" w:hAnsi="Times New Roman" w:cs="Times New Roman"/>
          <w:sz w:val="24"/>
          <w:szCs w:val="24"/>
          <w:lang w:val="kk-KZ"/>
        </w:rPr>
        <w:t>Проверила Методист :</w:t>
      </w:r>
    </w:p>
    <w:p w:rsidR="00CF42E2" w:rsidRDefault="00CF42E2" w:rsidP="00CF42E2">
      <w:pPr>
        <w:tabs>
          <w:tab w:val="left" w:pos="11482"/>
        </w:tabs>
        <w:ind w:left="2124" w:right="4222"/>
        <w:contextualSpacing/>
        <w:jc w:val="center"/>
        <w:rPr>
          <w:rFonts w:ascii="Times New Roman" w:hAnsi="Times New Roman" w:cs="Times New Roman"/>
          <w:b/>
          <w:lang w:val="kk-KZ"/>
        </w:rPr>
      </w:pPr>
    </w:p>
    <w:p w:rsidR="00CF42E2" w:rsidRDefault="00CF42E2" w:rsidP="00CF42E2">
      <w:pPr>
        <w:tabs>
          <w:tab w:val="left" w:pos="11482"/>
        </w:tabs>
        <w:ind w:left="2124" w:right="4222"/>
        <w:contextualSpacing/>
        <w:jc w:val="center"/>
        <w:rPr>
          <w:rFonts w:ascii="Times New Roman" w:hAnsi="Times New Roman" w:cs="Times New Roman"/>
          <w:b/>
          <w:lang w:val="kk-KZ"/>
        </w:rPr>
      </w:pPr>
    </w:p>
    <w:p w:rsidR="00CF42E2" w:rsidRDefault="00CF42E2" w:rsidP="00CF42E2">
      <w:pPr>
        <w:tabs>
          <w:tab w:val="left" w:pos="11482"/>
        </w:tabs>
        <w:ind w:left="2124" w:right="4222"/>
        <w:contextualSpacing/>
        <w:jc w:val="center"/>
        <w:rPr>
          <w:rFonts w:ascii="Times New Roman" w:hAnsi="Times New Roman" w:cs="Times New Roman"/>
          <w:b/>
          <w:lang w:val="kk-KZ"/>
        </w:rPr>
      </w:pPr>
    </w:p>
    <w:p w:rsidR="00695A4C" w:rsidRDefault="00695A4C" w:rsidP="00695A4C">
      <w:pPr>
        <w:jc w:val="center"/>
        <w:rPr>
          <w:rFonts w:ascii="Times New Roman" w:hAnsi="Times New Roman" w:cs="Times New Roman"/>
          <w:b/>
          <w:bCs/>
          <w:sz w:val="24"/>
          <w:szCs w:val="24"/>
        </w:rPr>
      </w:pPr>
      <w:r>
        <w:rPr>
          <w:rFonts w:ascii="Times New Roman" w:hAnsi="Times New Roman" w:cs="Times New Roman"/>
          <w:b/>
          <w:bCs/>
          <w:sz w:val="24"/>
          <w:szCs w:val="24"/>
        </w:rPr>
        <w:t>Тәрбиелеу - білім беру процесінің циклограммасы</w:t>
      </w:r>
    </w:p>
    <w:p w:rsidR="00695A4C" w:rsidRDefault="00695A4C" w:rsidP="00695A4C">
      <w:pPr>
        <w:tabs>
          <w:tab w:val="left" w:pos="2552"/>
        </w:tabs>
        <w:ind w:left="202"/>
        <w:jc w:val="center"/>
        <w:rPr>
          <w:rFonts w:ascii="Times New Roman" w:eastAsia="Times New Roman" w:hAnsi="Times New Roman" w:cs="Times New Roman"/>
          <w:b/>
          <w:bCs/>
          <w:sz w:val="24"/>
          <w:szCs w:val="24"/>
          <w:lang w:val="kk-KZ"/>
        </w:rPr>
      </w:pPr>
      <w:r>
        <w:rPr>
          <w:rFonts w:ascii="Times New Roman" w:eastAsia="Times New Roman" w:hAnsi="Times New Roman" w:cs="Times New Roman"/>
          <w:b/>
          <w:bCs/>
          <w:sz w:val="24"/>
          <w:szCs w:val="24"/>
          <w:lang w:val="kk-KZ"/>
        </w:rPr>
        <w:t>Циклограмма воспитательно-образовательного процесса</w:t>
      </w:r>
    </w:p>
    <w:p w:rsidR="00695A4C" w:rsidRDefault="00695A4C" w:rsidP="00695A4C">
      <w:pPr>
        <w:tabs>
          <w:tab w:val="left" w:pos="2552"/>
        </w:tabs>
        <w:ind w:left="202"/>
        <w:rPr>
          <w:rFonts w:ascii="Times New Roman" w:eastAsia="Times New Roman" w:hAnsi="Times New Roman" w:cs="Times New Roman"/>
          <w:b/>
          <w:bCs/>
          <w:sz w:val="24"/>
          <w:szCs w:val="24"/>
          <w:lang w:val="kk-KZ"/>
        </w:rPr>
      </w:pPr>
    </w:p>
    <w:p w:rsidR="00695A4C" w:rsidRDefault="00695A4C" w:rsidP="00695A4C">
      <w:pPr>
        <w:rPr>
          <w:rFonts w:ascii="Times New Roman" w:eastAsiaTheme="minorHAnsi" w:hAnsi="Times New Roman" w:cs="Times New Roman"/>
          <w:b/>
          <w:sz w:val="24"/>
          <w:szCs w:val="24"/>
          <w:lang w:val="kk-KZ"/>
        </w:rPr>
      </w:pPr>
      <w:r>
        <w:rPr>
          <w:rFonts w:ascii="Times New Roman" w:hAnsi="Times New Roman" w:cs="Times New Roman"/>
          <w:b/>
          <w:sz w:val="24"/>
          <w:szCs w:val="24"/>
        </w:rPr>
        <w:t>Білім</w:t>
      </w:r>
      <w:r>
        <w:rPr>
          <w:rFonts w:ascii="Times New Roman" w:hAnsi="Times New Roman" w:cs="Times New Roman"/>
          <w:b/>
          <w:spacing w:val="-1"/>
          <w:sz w:val="24"/>
          <w:szCs w:val="24"/>
        </w:rPr>
        <w:t xml:space="preserve"> </w:t>
      </w:r>
      <w:r>
        <w:rPr>
          <w:rFonts w:ascii="Times New Roman" w:hAnsi="Times New Roman" w:cs="Times New Roman"/>
          <w:b/>
          <w:sz w:val="24"/>
          <w:szCs w:val="24"/>
        </w:rPr>
        <w:t>беру</w:t>
      </w:r>
      <w:r>
        <w:rPr>
          <w:rFonts w:ascii="Times New Roman" w:hAnsi="Times New Roman" w:cs="Times New Roman"/>
          <w:b/>
          <w:spacing w:val="-4"/>
          <w:sz w:val="24"/>
          <w:szCs w:val="24"/>
        </w:rPr>
        <w:t xml:space="preserve"> </w:t>
      </w:r>
      <w:r>
        <w:rPr>
          <w:rFonts w:ascii="Times New Roman" w:hAnsi="Times New Roman" w:cs="Times New Roman"/>
          <w:b/>
          <w:sz w:val="24"/>
          <w:szCs w:val="24"/>
        </w:rPr>
        <w:t>ұйымы</w:t>
      </w:r>
      <w:r>
        <w:rPr>
          <w:rFonts w:ascii="Times New Roman" w:hAnsi="Times New Roman" w:cs="Times New Roman"/>
          <w:spacing w:val="-1"/>
          <w:sz w:val="24"/>
          <w:szCs w:val="24"/>
          <w:lang w:val="kk-KZ"/>
        </w:rPr>
        <w:t>/</w:t>
      </w:r>
      <w:r>
        <w:rPr>
          <w:rFonts w:ascii="Times New Roman" w:hAnsi="Times New Roman" w:cs="Times New Roman"/>
          <w:b/>
          <w:sz w:val="24"/>
          <w:szCs w:val="24"/>
          <w:lang w:val="kk-KZ"/>
        </w:rPr>
        <w:t>Организации образования</w:t>
      </w:r>
      <w:r>
        <w:rPr>
          <w:rFonts w:ascii="Times New Roman" w:hAnsi="Times New Roman" w:cs="Times New Roman"/>
          <w:sz w:val="24"/>
          <w:szCs w:val="24"/>
        </w:rPr>
        <w:t xml:space="preserve">:  </w:t>
      </w:r>
      <w:r>
        <w:rPr>
          <w:rFonts w:ascii="Times New Roman" w:hAnsi="Times New Roman" w:cs="Times New Roman"/>
          <w:sz w:val="24"/>
          <w:szCs w:val="24"/>
          <w:lang w:val="kk-KZ"/>
        </w:rPr>
        <w:t>КГУ «КШЯС «Таңшолпан»</w:t>
      </w:r>
    </w:p>
    <w:p w:rsidR="00695A4C" w:rsidRDefault="00695A4C" w:rsidP="00695A4C">
      <w:pPr>
        <w:rPr>
          <w:rFonts w:ascii="Times New Roman" w:hAnsi="Times New Roman" w:cs="Times New Roman"/>
          <w:sz w:val="24"/>
          <w:szCs w:val="24"/>
        </w:rPr>
      </w:pPr>
      <w:r>
        <w:rPr>
          <w:rFonts w:ascii="Times New Roman" w:hAnsi="Times New Roman" w:cs="Times New Roman"/>
          <w:b/>
          <w:sz w:val="24"/>
          <w:szCs w:val="24"/>
          <w:lang w:val="kk-KZ"/>
        </w:rPr>
        <w:t>Топ/</w:t>
      </w:r>
      <w:r>
        <w:rPr>
          <w:rFonts w:ascii="Times New Roman" w:hAnsi="Times New Roman" w:cs="Times New Roman"/>
          <w:b/>
          <w:sz w:val="24"/>
          <w:szCs w:val="24"/>
        </w:rPr>
        <w:t>Группа</w:t>
      </w:r>
      <w:r>
        <w:rPr>
          <w:rFonts w:ascii="Times New Roman" w:hAnsi="Times New Roman" w:cs="Times New Roman"/>
          <w:sz w:val="24"/>
          <w:szCs w:val="24"/>
        </w:rPr>
        <w:t xml:space="preserve">: средняя группа «Күншуақ».                        </w:t>
      </w:r>
      <w:r>
        <w:rPr>
          <w:rFonts w:ascii="Times New Roman" w:hAnsi="Times New Roman" w:cs="Times New Roman"/>
          <w:b/>
          <w:sz w:val="24"/>
          <w:szCs w:val="24"/>
          <w:lang w:val="kk-KZ"/>
        </w:rPr>
        <w:t>Балалардың жасы/</w:t>
      </w:r>
      <w:r>
        <w:rPr>
          <w:rFonts w:ascii="Times New Roman" w:hAnsi="Times New Roman" w:cs="Times New Roman"/>
          <w:b/>
          <w:sz w:val="24"/>
          <w:szCs w:val="24"/>
        </w:rPr>
        <w:t>Возраст детей</w:t>
      </w:r>
      <w:r>
        <w:rPr>
          <w:rFonts w:ascii="Times New Roman" w:hAnsi="Times New Roman" w:cs="Times New Roman"/>
          <w:sz w:val="24"/>
          <w:szCs w:val="24"/>
        </w:rPr>
        <w:t xml:space="preserve">: </w:t>
      </w:r>
      <w:r>
        <w:rPr>
          <w:rFonts w:ascii="Times New Roman" w:hAnsi="Times New Roman" w:cs="Times New Roman"/>
          <w:sz w:val="24"/>
          <w:szCs w:val="24"/>
          <w:lang w:val="kk-KZ"/>
        </w:rPr>
        <w:t xml:space="preserve">дети </w:t>
      </w:r>
      <w:r>
        <w:rPr>
          <w:rFonts w:ascii="Times New Roman" w:hAnsi="Times New Roman" w:cs="Times New Roman"/>
          <w:sz w:val="24"/>
          <w:szCs w:val="24"/>
        </w:rPr>
        <w:t>3х лет.</w:t>
      </w:r>
    </w:p>
    <w:p w:rsidR="00695A4C" w:rsidRDefault="00695A4C" w:rsidP="00695A4C">
      <w:pPr>
        <w:rPr>
          <w:rFonts w:ascii="Times New Roman" w:hAnsi="Times New Roman" w:cs="Times New Roman"/>
          <w:b/>
          <w:sz w:val="24"/>
          <w:szCs w:val="24"/>
        </w:rPr>
      </w:pPr>
      <w:r>
        <w:rPr>
          <w:rFonts w:ascii="Times New Roman" w:hAnsi="Times New Roman" w:cs="Times New Roman"/>
          <w:sz w:val="24"/>
          <w:szCs w:val="24"/>
        </w:rPr>
        <w:t>Ж</w:t>
      </w:r>
      <w:r>
        <w:rPr>
          <w:rFonts w:ascii="Times New Roman" w:hAnsi="Times New Roman" w:cs="Times New Roman"/>
          <w:b/>
          <w:sz w:val="24"/>
          <w:szCs w:val="24"/>
        </w:rPr>
        <w:t>оспардың</w:t>
      </w:r>
      <w:r>
        <w:rPr>
          <w:rFonts w:ascii="Times New Roman" w:hAnsi="Times New Roman" w:cs="Times New Roman"/>
          <w:b/>
          <w:spacing w:val="-3"/>
          <w:sz w:val="24"/>
          <w:szCs w:val="24"/>
        </w:rPr>
        <w:t xml:space="preserve"> </w:t>
      </w:r>
      <w:r>
        <w:rPr>
          <w:rFonts w:ascii="Times New Roman" w:hAnsi="Times New Roman" w:cs="Times New Roman"/>
          <w:b/>
          <w:sz w:val="24"/>
          <w:szCs w:val="24"/>
        </w:rPr>
        <w:t>құрылу</w:t>
      </w:r>
      <w:r>
        <w:rPr>
          <w:rFonts w:ascii="Times New Roman" w:hAnsi="Times New Roman" w:cs="Times New Roman"/>
          <w:b/>
          <w:spacing w:val="-5"/>
          <w:sz w:val="24"/>
          <w:szCs w:val="24"/>
        </w:rPr>
        <w:t xml:space="preserve"> </w:t>
      </w:r>
      <w:r>
        <w:rPr>
          <w:rFonts w:ascii="Times New Roman" w:hAnsi="Times New Roman" w:cs="Times New Roman"/>
          <w:b/>
          <w:sz w:val="24"/>
          <w:szCs w:val="24"/>
        </w:rPr>
        <w:t>кезеңі (апта күндерін, айды, жылды көрсету)</w:t>
      </w:r>
      <w:r>
        <w:rPr>
          <w:rFonts w:ascii="Times New Roman" w:hAnsi="Times New Roman" w:cs="Times New Roman"/>
          <w:sz w:val="24"/>
          <w:szCs w:val="24"/>
        </w:rPr>
        <w:t xml:space="preserve">  </w:t>
      </w:r>
      <w:r>
        <w:rPr>
          <w:rFonts w:ascii="Times New Roman" w:hAnsi="Times New Roman" w:cs="Times New Roman"/>
          <w:b/>
          <w:sz w:val="24"/>
          <w:szCs w:val="24"/>
        </w:rPr>
        <w:t>29.05-31.05. 2023  жыл.     Тәрбиеші  Камалова М.М..</w:t>
      </w:r>
      <w:r>
        <w:rPr>
          <w:rFonts w:ascii="Times New Roman" w:hAnsi="Times New Roman" w:cs="Times New Roman"/>
          <w:sz w:val="24"/>
          <w:szCs w:val="24"/>
        </w:rPr>
        <w:t xml:space="preserve">                                                                                                                                                                            </w:t>
      </w:r>
    </w:p>
    <w:p w:rsidR="00695A4C" w:rsidRDefault="00695A4C" w:rsidP="00695A4C">
      <w:pPr>
        <w:rPr>
          <w:rFonts w:ascii="Times New Roman" w:hAnsi="Times New Roman" w:cs="Times New Roman"/>
          <w:sz w:val="24"/>
          <w:szCs w:val="24"/>
          <w:u w:val="single"/>
        </w:rPr>
      </w:pPr>
    </w:p>
    <w:tbl>
      <w:tblPr>
        <w:tblW w:w="15990" w:type="dxa"/>
        <w:tblInd w:w="-743" w:type="dxa"/>
        <w:shd w:val="clear" w:color="auto" w:fill="FFFFFF"/>
        <w:tblLayout w:type="fixed"/>
        <w:tblCellMar>
          <w:left w:w="0" w:type="dxa"/>
          <w:right w:w="0" w:type="dxa"/>
        </w:tblCellMar>
        <w:tblLook w:val="04A0" w:firstRow="1" w:lastRow="0" w:firstColumn="1" w:lastColumn="0" w:noHBand="0" w:noVBand="1"/>
      </w:tblPr>
      <w:tblGrid>
        <w:gridCol w:w="1703"/>
        <w:gridCol w:w="2979"/>
        <w:gridCol w:w="283"/>
        <w:gridCol w:w="2552"/>
        <w:gridCol w:w="141"/>
        <w:gridCol w:w="284"/>
        <w:gridCol w:w="2410"/>
        <w:gridCol w:w="141"/>
        <w:gridCol w:w="142"/>
        <w:gridCol w:w="284"/>
        <w:gridCol w:w="2126"/>
        <w:gridCol w:w="142"/>
        <w:gridCol w:w="283"/>
        <w:gridCol w:w="2520"/>
      </w:tblGrid>
      <w:tr w:rsidR="00695A4C" w:rsidTr="00695A4C">
        <w:trPr>
          <w:trHeight w:val="517"/>
        </w:trPr>
        <w:tc>
          <w:tcPr>
            <w:tcW w:w="1702"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695A4C" w:rsidRDefault="00695A4C">
            <w:pPr>
              <w:jc w:val="center"/>
              <w:rPr>
                <w:rFonts w:ascii="Times New Roman" w:hAnsi="Times New Roman" w:cs="Times New Roman"/>
                <w:b/>
                <w:sz w:val="24"/>
                <w:szCs w:val="24"/>
              </w:rPr>
            </w:pPr>
            <w:r>
              <w:rPr>
                <w:rFonts w:ascii="Times New Roman" w:hAnsi="Times New Roman" w:cs="Times New Roman"/>
                <w:b/>
                <w:sz w:val="24"/>
                <w:szCs w:val="24"/>
              </w:rPr>
              <w:t xml:space="preserve">Примерный </w:t>
            </w:r>
          </w:p>
          <w:p w:rsidR="00695A4C" w:rsidRDefault="00695A4C">
            <w:pPr>
              <w:spacing w:line="276" w:lineRule="auto"/>
              <w:jc w:val="center"/>
              <w:rPr>
                <w:rFonts w:ascii="Times New Roman" w:hAnsi="Times New Roman" w:cs="Times New Roman"/>
                <w:b/>
                <w:sz w:val="24"/>
                <w:szCs w:val="24"/>
              </w:rPr>
            </w:pPr>
            <w:r>
              <w:rPr>
                <w:rFonts w:ascii="Times New Roman" w:hAnsi="Times New Roman" w:cs="Times New Roman"/>
                <w:b/>
                <w:sz w:val="24"/>
                <w:szCs w:val="24"/>
              </w:rPr>
              <w:t>режим дня</w:t>
            </w:r>
          </w:p>
        </w:tc>
        <w:tc>
          <w:tcPr>
            <w:tcW w:w="2977"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695A4C" w:rsidRDefault="00695A4C">
            <w:pPr>
              <w:jc w:val="center"/>
              <w:rPr>
                <w:rFonts w:ascii="Times New Roman" w:hAnsi="Times New Roman" w:cs="Times New Roman"/>
                <w:b/>
                <w:sz w:val="24"/>
                <w:szCs w:val="24"/>
                <w:lang w:val="kk-KZ"/>
              </w:rPr>
            </w:pPr>
            <w:r>
              <w:rPr>
                <w:rFonts w:ascii="Times New Roman" w:hAnsi="Times New Roman" w:cs="Times New Roman"/>
                <w:b/>
                <w:sz w:val="24"/>
                <w:szCs w:val="24"/>
                <w:lang w:val="kk-KZ"/>
              </w:rPr>
              <w:t>Дүйсенбі</w:t>
            </w:r>
          </w:p>
          <w:p w:rsidR="00695A4C" w:rsidRDefault="00695A4C">
            <w:pPr>
              <w:jc w:val="center"/>
              <w:rPr>
                <w:rFonts w:ascii="Times New Roman" w:hAnsi="Times New Roman" w:cs="Times New Roman"/>
                <w:b/>
                <w:sz w:val="24"/>
                <w:szCs w:val="24"/>
              </w:rPr>
            </w:pPr>
            <w:r>
              <w:rPr>
                <w:rFonts w:ascii="Times New Roman" w:hAnsi="Times New Roman" w:cs="Times New Roman"/>
                <w:b/>
                <w:sz w:val="24"/>
                <w:szCs w:val="24"/>
                <w:lang w:val="kk-KZ"/>
              </w:rPr>
              <w:t>29.05.2023</w:t>
            </w:r>
          </w:p>
          <w:p w:rsidR="00695A4C" w:rsidRDefault="00695A4C">
            <w:pPr>
              <w:spacing w:line="276" w:lineRule="auto"/>
              <w:jc w:val="center"/>
              <w:rPr>
                <w:rFonts w:ascii="Times New Roman" w:hAnsi="Times New Roman" w:cs="Times New Roman"/>
                <w:b/>
                <w:sz w:val="24"/>
                <w:szCs w:val="24"/>
              </w:rPr>
            </w:pPr>
            <w:r>
              <w:rPr>
                <w:rFonts w:ascii="Times New Roman" w:hAnsi="Times New Roman" w:cs="Times New Roman"/>
                <w:b/>
                <w:sz w:val="24"/>
                <w:szCs w:val="24"/>
              </w:rPr>
              <w:t>Понедельник</w:t>
            </w:r>
          </w:p>
        </w:tc>
        <w:tc>
          <w:tcPr>
            <w:tcW w:w="2976" w:type="dxa"/>
            <w:gridSpan w:val="3"/>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695A4C" w:rsidRDefault="00695A4C">
            <w:pPr>
              <w:jc w:val="center"/>
              <w:rPr>
                <w:rFonts w:ascii="Times New Roman" w:hAnsi="Times New Roman" w:cs="Times New Roman"/>
                <w:b/>
                <w:sz w:val="24"/>
                <w:szCs w:val="24"/>
                <w:lang w:val="kk-KZ"/>
              </w:rPr>
            </w:pPr>
            <w:r>
              <w:rPr>
                <w:rFonts w:ascii="Times New Roman" w:hAnsi="Times New Roman" w:cs="Times New Roman"/>
                <w:b/>
                <w:sz w:val="24"/>
                <w:szCs w:val="24"/>
                <w:lang w:val="kk-KZ"/>
              </w:rPr>
              <w:t>Сейсенбі</w:t>
            </w:r>
          </w:p>
          <w:p w:rsidR="00695A4C" w:rsidRDefault="00695A4C">
            <w:pPr>
              <w:jc w:val="center"/>
              <w:rPr>
                <w:rFonts w:ascii="Times New Roman" w:hAnsi="Times New Roman" w:cs="Times New Roman"/>
                <w:b/>
                <w:sz w:val="24"/>
                <w:szCs w:val="24"/>
                <w:lang w:val="kk-KZ"/>
              </w:rPr>
            </w:pPr>
            <w:r>
              <w:rPr>
                <w:rFonts w:ascii="Times New Roman" w:hAnsi="Times New Roman" w:cs="Times New Roman"/>
                <w:b/>
                <w:sz w:val="24"/>
                <w:szCs w:val="24"/>
                <w:lang w:val="kk-KZ"/>
              </w:rPr>
              <w:t>30.05.2023</w:t>
            </w:r>
          </w:p>
          <w:p w:rsidR="00695A4C" w:rsidRDefault="00695A4C">
            <w:pPr>
              <w:spacing w:line="276" w:lineRule="auto"/>
              <w:jc w:val="center"/>
              <w:rPr>
                <w:rFonts w:ascii="Times New Roman" w:hAnsi="Times New Roman" w:cs="Times New Roman"/>
                <w:b/>
                <w:sz w:val="24"/>
                <w:szCs w:val="24"/>
              </w:rPr>
            </w:pPr>
            <w:r>
              <w:rPr>
                <w:rFonts w:ascii="Times New Roman" w:hAnsi="Times New Roman" w:cs="Times New Roman"/>
                <w:b/>
                <w:sz w:val="24"/>
                <w:szCs w:val="24"/>
              </w:rPr>
              <w:t>Вторник</w:t>
            </w:r>
          </w:p>
        </w:tc>
        <w:tc>
          <w:tcPr>
            <w:tcW w:w="2977" w:type="dxa"/>
            <w:gridSpan w:val="4"/>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695A4C" w:rsidRDefault="00695A4C">
            <w:pPr>
              <w:jc w:val="center"/>
              <w:rPr>
                <w:rFonts w:ascii="Times New Roman" w:hAnsi="Times New Roman" w:cs="Times New Roman"/>
                <w:b/>
                <w:sz w:val="24"/>
                <w:szCs w:val="24"/>
                <w:lang w:val="kk-KZ"/>
              </w:rPr>
            </w:pPr>
            <w:r>
              <w:rPr>
                <w:rFonts w:ascii="Times New Roman" w:hAnsi="Times New Roman" w:cs="Times New Roman"/>
                <w:b/>
                <w:sz w:val="24"/>
                <w:szCs w:val="24"/>
                <w:lang w:val="kk-KZ"/>
              </w:rPr>
              <w:t>Сәрсенбі</w:t>
            </w:r>
          </w:p>
          <w:p w:rsidR="00695A4C" w:rsidRDefault="00695A4C">
            <w:pPr>
              <w:jc w:val="center"/>
              <w:rPr>
                <w:rFonts w:ascii="Times New Roman" w:hAnsi="Times New Roman" w:cs="Times New Roman"/>
                <w:b/>
                <w:sz w:val="24"/>
                <w:szCs w:val="24"/>
                <w:lang w:val="kk-KZ"/>
              </w:rPr>
            </w:pPr>
            <w:r>
              <w:rPr>
                <w:rFonts w:ascii="Times New Roman" w:hAnsi="Times New Roman" w:cs="Times New Roman"/>
                <w:b/>
                <w:sz w:val="24"/>
                <w:szCs w:val="24"/>
                <w:lang w:val="kk-KZ"/>
              </w:rPr>
              <w:t>31.05.2023</w:t>
            </w:r>
          </w:p>
          <w:p w:rsidR="00695A4C" w:rsidRDefault="00695A4C">
            <w:pPr>
              <w:spacing w:line="276" w:lineRule="auto"/>
              <w:jc w:val="center"/>
              <w:rPr>
                <w:rFonts w:ascii="Times New Roman" w:hAnsi="Times New Roman" w:cs="Times New Roman"/>
                <w:b/>
                <w:sz w:val="24"/>
                <w:szCs w:val="24"/>
              </w:rPr>
            </w:pPr>
            <w:r>
              <w:rPr>
                <w:rFonts w:ascii="Times New Roman" w:hAnsi="Times New Roman" w:cs="Times New Roman"/>
                <w:b/>
                <w:sz w:val="24"/>
                <w:szCs w:val="24"/>
              </w:rPr>
              <w:t>Среда</w:t>
            </w:r>
          </w:p>
        </w:tc>
        <w:tc>
          <w:tcPr>
            <w:tcW w:w="2410" w:type="dxa"/>
            <w:gridSpan w:val="2"/>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695A4C" w:rsidRDefault="00695A4C">
            <w:pPr>
              <w:spacing w:line="276" w:lineRule="auto"/>
            </w:pPr>
          </w:p>
        </w:tc>
        <w:tc>
          <w:tcPr>
            <w:tcW w:w="2945" w:type="dxa"/>
            <w:gridSpan w:val="3"/>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695A4C" w:rsidRDefault="00695A4C">
            <w:pPr>
              <w:spacing w:line="276" w:lineRule="auto"/>
            </w:pPr>
          </w:p>
        </w:tc>
      </w:tr>
      <w:tr w:rsidR="00695A4C" w:rsidTr="00695A4C">
        <w:trPr>
          <w:trHeight w:val="408"/>
        </w:trPr>
        <w:tc>
          <w:tcPr>
            <w:tcW w:w="300" w:type="dxa"/>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695A4C" w:rsidRDefault="00695A4C">
            <w:pPr>
              <w:rPr>
                <w:rFonts w:ascii="Times New Roman" w:hAnsi="Times New Roman" w:cs="Times New Roman"/>
                <w:b/>
                <w:sz w:val="24"/>
                <w:szCs w:val="24"/>
              </w:rPr>
            </w:pPr>
          </w:p>
        </w:tc>
        <w:tc>
          <w:tcPr>
            <w:tcW w:w="300" w:type="dxa"/>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695A4C" w:rsidRDefault="00695A4C">
            <w:pPr>
              <w:rPr>
                <w:rFonts w:ascii="Times New Roman" w:hAnsi="Times New Roman" w:cs="Times New Roman"/>
                <w:b/>
                <w:sz w:val="24"/>
                <w:szCs w:val="24"/>
              </w:rPr>
            </w:pPr>
          </w:p>
        </w:tc>
        <w:tc>
          <w:tcPr>
            <w:tcW w:w="900" w:type="dxa"/>
            <w:gridSpan w:val="3"/>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695A4C" w:rsidRDefault="00695A4C">
            <w:pPr>
              <w:rPr>
                <w:rFonts w:ascii="Times New Roman" w:hAnsi="Times New Roman" w:cs="Times New Roman"/>
                <w:b/>
                <w:sz w:val="24"/>
                <w:szCs w:val="24"/>
              </w:rPr>
            </w:pPr>
          </w:p>
        </w:tc>
        <w:tc>
          <w:tcPr>
            <w:tcW w:w="6145" w:type="dxa"/>
            <w:gridSpan w:val="4"/>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695A4C" w:rsidRDefault="00695A4C">
            <w:pPr>
              <w:rPr>
                <w:rFonts w:ascii="Times New Roman" w:hAnsi="Times New Roman" w:cs="Times New Roman"/>
                <w:b/>
                <w:sz w:val="24"/>
                <w:szCs w:val="24"/>
              </w:rPr>
            </w:pPr>
          </w:p>
        </w:tc>
        <w:tc>
          <w:tcPr>
            <w:tcW w:w="5103" w:type="dxa"/>
            <w:gridSpan w:val="2"/>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695A4C" w:rsidRDefault="00695A4C"/>
        </w:tc>
        <w:tc>
          <w:tcPr>
            <w:tcW w:w="8268" w:type="dxa"/>
            <w:gridSpan w:val="3"/>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695A4C" w:rsidRDefault="00695A4C"/>
        </w:tc>
      </w:tr>
      <w:tr w:rsidR="00695A4C" w:rsidTr="00695A4C">
        <w:trPr>
          <w:trHeight w:val="806"/>
        </w:trPr>
        <w:tc>
          <w:tcPr>
            <w:tcW w:w="1702" w:type="dxa"/>
            <w:vMerge w:val="restart"/>
            <w:tcBorders>
              <w:top w:val="nil"/>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695A4C" w:rsidRDefault="00695A4C">
            <w:pPr>
              <w:tabs>
                <w:tab w:val="left" w:pos="6640"/>
              </w:tabs>
              <w:adjustRightInd w:val="0"/>
              <w:contextualSpacing/>
              <w:rPr>
                <w:rFonts w:ascii="Times New Roman" w:hAnsi="Times New Roman" w:cs="Times New Roman"/>
                <w:b/>
                <w:bCs/>
                <w:sz w:val="24"/>
                <w:szCs w:val="24"/>
                <w:lang w:val="kk-KZ"/>
              </w:rPr>
            </w:pPr>
            <w:r>
              <w:rPr>
                <w:rFonts w:ascii="Times New Roman" w:hAnsi="Times New Roman" w:cs="Times New Roman"/>
                <w:b/>
                <w:bCs/>
                <w:sz w:val="24"/>
                <w:szCs w:val="24"/>
                <w:lang w:val="kk-KZ"/>
              </w:rPr>
              <w:t>Балаларды қабылдау/</w:t>
            </w:r>
          </w:p>
          <w:p w:rsidR="00695A4C" w:rsidRDefault="00695A4C">
            <w:pPr>
              <w:tabs>
                <w:tab w:val="left" w:pos="6640"/>
              </w:tabs>
              <w:adjustRightInd w:val="0"/>
              <w:contextualSpacing/>
              <w:rPr>
                <w:rFonts w:ascii="Times New Roman" w:hAnsi="Times New Roman" w:cs="Times New Roman"/>
                <w:b/>
                <w:sz w:val="24"/>
                <w:szCs w:val="24"/>
              </w:rPr>
            </w:pPr>
            <w:r>
              <w:rPr>
                <w:rFonts w:ascii="Times New Roman" w:hAnsi="Times New Roman" w:cs="Times New Roman"/>
                <w:b/>
                <w:bCs/>
                <w:sz w:val="24"/>
                <w:szCs w:val="24"/>
              </w:rPr>
              <w:t>Прием детей</w:t>
            </w:r>
          </w:p>
        </w:tc>
        <w:tc>
          <w:tcPr>
            <w:tcW w:w="14285" w:type="dxa"/>
            <w:gridSpan w:val="13"/>
            <w:tcBorders>
              <w:top w:val="single" w:sz="4" w:space="0" w:color="000000"/>
              <w:left w:val="single" w:sz="4" w:space="0" w:color="000000"/>
              <w:bottom w:val="nil"/>
              <w:right w:val="single" w:sz="4" w:space="0" w:color="000000"/>
            </w:tcBorders>
            <w:shd w:val="clear" w:color="auto" w:fill="FFFFFF"/>
            <w:tcMar>
              <w:top w:w="0" w:type="dxa"/>
              <w:left w:w="108" w:type="dxa"/>
              <w:bottom w:w="0" w:type="dxa"/>
              <w:right w:w="108" w:type="dxa"/>
            </w:tcMar>
            <w:hideMark/>
          </w:tcPr>
          <w:p w:rsidR="00695A4C" w:rsidRDefault="00695A4C">
            <w:pP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Общение  с детьми и родителями:  беседы по  вопросам здоровья, домашнего режима дня, о  воспитании, развитии и его достижениях,  игры для общения и создания хорошего настроения у детей. Создание доброжелательной атмосферы.</w:t>
            </w:r>
          </w:p>
        </w:tc>
      </w:tr>
      <w:tr w:rsidR="00695A4C" w:rsidTr="00695A4C">
        <w:trPr>
          <w:trHeight w:val="418"/>
        </w:trPr>
        <w:tc>
          <w:tcPr>
            <w:tcW w:w="300" w:type="dxa"/>
            <w:vMerge/>
            <w:tcBorders>
              <w:top w:val="nil"/>
              <w:left w:val="single" w:sz="4" w:space="0" w:color="000000"/>
              <w:bottom w:val="single" w:sz="4" w:space="0" w:color="auto"/>
              <w:right w:val="single" w:sz="4" w:space="0" w:color="000000"/>
            </w:tcBorders>
            <w:shd w:val="clear" w:color="auto" w:fill="FFFFFF"/>
            <w:vAlign w:val="center"/>
            <w:hideMark/>
          </w:tcPr>
          <w:p w:rsidR="00695A4C" w:rsidRDefault="00695A4C">
            <w:pPr>
              <w:rPr>
                <w:rFonts w:ascii="Times New Roman" w:hAnsi="Times New Roman" w:cs="Times New Roman"/>
                <w:b/>
                <w:sz w:val="24"/>
                <w:szCs w:val="24"/>
              </w:rPr>
            </w:pPr>
          </w:p>
        </w:tc>
        <w:tc>
          <w:tcPr>
            <w:tcW w:w="297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695A4C" w:rsidRDefault="00695A4C">
            <w:pPr>
              <w:tabs>
                <w:tab w:val="left" w:pos="6640"/>
              </w:tabs>
              <w:adjustRightInd w:val="0"/>
              <w:contextualSpacing/>
              <w:rPr>
                <w:rFonts w:ascii="Times New Roman" w:hAnsi="Times New Roman" w:cs="Times New Roman"/>
                <w:sz w:val="24"/>
                <w:szCs w:val="24"/>
                <w:lang w:val="kk-KZ"/>
              </w:rPr>
            </w:pPr>
            <w:r>
              <w:rPr>
                <w:rFonts w:ascii="Times New Roman" w:hAnsi="Times New Roman" w:cs="Times New Roman"/>
                <w:b/>
                <w:sz w:val="24"/>
                <w:szCs w:val="24"/>
                <w:lang w:val="kk-KZ"/>
              </w:rPr>
              <w:t>Беседа</w:t>
            </w:r>
            <w:r>
              <w:rPr>
                <w:rFonts w:ascii="Times New Roman" w:hAnsi="Times New Roman" w:cs="Times New Roman"/>
                <w:sz w:val="24"/>
                <w:szCs w:val="24"/>
                <w:lang w:val="kk-KZ"/>
              </w:rPr>
              <w:t xml:space="preserve"> с детьми «Папа, мама, я- Счастливая семья.»  Мақсаты:</w:t>
            </w:r>
            <w:r>
              <w:rPr>
                <w:rFonts w:ascii="Times New Roman" w:eastAsia="Times New Roman" w:hAnsi="Times New Roman" w:cs="Times New Roman"/>
                <w:sz w:val="24"/>
                <w:szCs w:val="24"/>
                <w:lang w:eastAsia="ru-RU"/>
              </w:rPr>
              <w:t xml:space="preserve"> р</w:t>
            </w:r>
            <w:r>
              <w:rPr>
                <w:rFonts w:ascii="Times New Roman" w:hAnsi="Times New Roman" w:cs="Times New Roman"/>
                <w:sz w:val="24"/>
                <w:szCs w:val="24"/>
                <w:lang w:val="kk-KZ"/>
              </w:rPr>
              <w:t>ассказывают о  семье, кто чем любит заниматься. В выходные, об экскурсиях и  прогулках по родному городу.</w:t>
            </w:r>
          </w:p>
          <w:p w:rsidR="00695A4C" w:rsidRDefault="00695A4C">
            <w:pPr>
              <w:tabs>
                <w:tab w:val="left" w:pos="6640"/>
              </w:tabs>
              <w:adjustRightInd w:val="0"/>
              <w:contextualSpacing/>
              <w:rPr>
                <w:rFonts w:ascii="Times New Roman" w:hAnsi="Times New Roman" w:cs="Times New Roman"/>
                <w:sz w:val="24"/>
                <w:szCs w:val="24"/>
                <w:lang w:val="kk-KZ"/>
              </w:rPr>
            </w:pPr>
            <w:r>
              <w:rPr>
                <w:rFonts w:ascii="Times New Roman" w:hAnsi="Times New Roman"/>
                <w:b/>
                <w:sz w:val="24"/>
                <w:szCs w:val="24"/>
              </w:rPr>
              <w:t xml:space="preserve"> (развитие речи)</w:t>
            </w:r>
            <w:r>
              <w:rPr>
                <w:rFonts w:ascii="Times New Roman" w:eastAsia="Times New Roman" w:hAnsi="Times New Roman" w:cs="Times New Roman"/>
                <w:b/>
                <w:sz w:val="24"/>
                <w:szCs w:val="24"/>
              </w:rPr>
              <w:t>.</w:t>
            </w:r>
          </w:p>
          <w:p w:rsidR="00695A4C" w:rsidRDefault="00695A4C">
            <w:pPr>
              <w:rPr>
                <w:rFonts w:ascii="Times New Roman" w:hAnsi="Times New Roman" w:cs="Times New Roman"/>
                <w:b/>
                <w:sz w:val="24"/>
                <w:szCs w:val="24"/>
                <w:lang w:bidi="en-US"/>
              </w:rPr>
            </w:pPr>
          </w:p>
          <w:p w:rsidR="00695A4C" w:rsidRDefault="00695A4C">
            <w:pPr>
              <w:rPr>
                <w:rFonts w:ascii="Times New Roman" w:hAnsi="Times New Roman" w:cs="Times New Roman"/>
                <w:sz w:val="24"/>
                <w:szCs w:val="24"/>
                <w:lang w:bidi="en-US"/>
              </w:rPr>
            </w:pPr>
            <w:r>
              <w:rPr>
                <w:rFonts w:ascii="Times New Roman" w:hAnsi="Times New Roman" w:cs="Times New Roman"/>
                <w:b/>
                <w:sz w:val="24"/>
                <w:szCs w:val="24"/>
                <w:lang w:bidi="en-US"/>
              </w:rPr>
              <w:t>ДИ «Обведи  и раскрась</w:t>
            </w:r>
            <w:r>
              <w:rPr>
                <w:rFonts w:ascii="Times New Roman" w:hAnsi="Times New Roman" w:cs="Times New Roman"/>
                <w:sz w:val="24"/>
                <w:szCs w:val="24"/>
                <w:lang w:bidi="en-US"/>
              </w:rPr>
              <w:t xml:space="preserve">»   </w:t>
            </w:r>
          </w:p>
          <w:p w:rsidR="00695A4C" w:rsidRDefault="00695A4C">
            <w:pPr>
              <w:spacing w:line="276" w:lineRule="auto"/>
              <w:rPr>
                <w:rFonts w:ascii="Times New Roman" w:hAnsi="Times New Roman" w:cs="Times New Roman"/>
                <w:sz w:val="24"/>
                <w:szCs w:val="24"/>
                <w:lang w:val="kk-KZ"/>
              </w:rPr>
            </w:pPr>
            <w:r>
              <w:rPr>
                <w:rFonts w:ascii="Times New Roman" w:hAnsi="Times New Roman" w:cs="Times New Roman"/>
                <w:b/>
                <w:sz w:val="24"/>
                <w:szCs w:val="24"/>
                <w:lang w:val="kk-KZ"/>
              </w:rPr>
              <w:t xml:space="preserve">Мақсаты: </w:t>
            </w:r>
            <w:r>
              <w:rPr>
                <w:rFonts w:ascii="Times New Roman" w:hAnsi="Times New Roman" w:cs="Times New Roman"/>
                <w:sz w:val="24"/>
                <w:szCs w:val="24"/>
                <w:lang w:val="kk-KZ"/>
              </w:rPr>
              <w:t>подбирают  нужый по цвету  карандаш, правильно  держат его пальчиками: раскрашивают  заготовку, распечатку.</w:t>
            </w:r>
            <w:r>
              <w:rPr>
                <w:rFonts w:ascii="Times New Roman" w:hAnsi="Times New Roman" w:cs="Times New Roman"/>
                <w:sz w:val="24"/>
                <w:szCs w:val="24"/>
                <w:lang w:bidi="en-US"/>
              </w:rPr>
              <w:t xml:space="preserve">   </w:t>
            </w:r>
            <w:r>
              <w:rPr>
                <w:rFonts w:ascii="Times New Roman" w:eastAsia="Times New Roman" w:hAnsi="Times New Roman" w:cs="Times New Roman"/>
                <w:sz w:val="24"/>
                <w:szCs w:val="24"/>
                <w:lang w:eastAsia="ru-RU"/>
              </w:rPr>
              <w:t>Билингвальный компонент***</w:t>
            </w:r>
            <w:r>
              <w:rPr>
                <w:rFonts w:ascii="Times New Roman" w:hAnsi="Times New Roman" w:cs="Times New Roman"/>
                <w:sz w:val="24"/>
                <w:szCs w:val="24"/>
                <w:lang w:val="kk-KZ"/>
              </w:rPr>
              <w:t>агаш- дерево,  жапырак -листок.</w:t>
            </w:r>
          </w:p>
        </w:tc>
        <w:tc>
          <w:tcPr>
            <w:tcW w:w="2976" w:type="dxa"/>
            <w:gridSpan w:val="3"/>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695A4C" w:rsidRDefault="00695A4C">
            <w:pPr>
              <w:jc w:val="both"/>
              <w:rPr>
                <w:rFonts w:ascii="Times New Roman" w:eastAsia="Times New Roman" w:hAnsi="Times New Roman" w:cs="Times New Roman"/>
                <w:color w:val="000000"/>
                <w:sz w:val="24"/>
                <w:szCs w:val="24"/>
              </w:rPr>
            </w:pPr>
            <w:r>
              <w:rPr>
                <w:rFonts w:ascii="Times New Roman" w:hAnsi="Times New Roman" w:cs="Times New Roman"/>
                <w:b/>
                <w:sz w:val="24"/>
                <w:szCs w:val="24"/>
              </w:rPr>
              <w:lastRenderedPageBreak/>
              <w:t>Беседа</w:t>
            </w:r>
            <w:r>
              <w:rPr>
                <w:rFonts w:ascii="Times New Roman" w:hAnsi="Times New Roman" w:cs="Times New Roman"/>
                <w:sz w:val="24"/>
                <w:szCs w:val="24"/>
              </w:rPr>
              <w:t xml:space="preserve"> </w:t>
            </w:r>
            <w:r>
              <w:rPr>
                <w:rFonts w:ascii="Times New Roman" w:hAnsi="Times New Roman" w:cs="Times New Roman"/>
                <w:b/>
                <w:sz w:val="24"/>
                <w:szCs w:val="24"/>
              </w:rPr>
              <w:t>с детьми</w:t>
            </w:r>
            <w:r>
              <w:rPr>
                <w:rFonts w:ascii="Times New Roman" w:hAnsi="Times New Roman" w:cs="Times New Roman"/>
                <w:sz w:val="24"/>
                <w:szCs w:val="24"/>
              </w:rPr>
              <w:t xml:space="preserve">: «Мои друзья». </w:t>
            </w:r>
            <w:r>
              <w:rPr>
                <w:rFonts w:ascii="Times New Roman" w:eastAsia="Times New Roman" w:hAnsi="Times New Roman" w:cs="Times New Roman"/>
                <w:color w:val="000000"/>
                <w:sz w:val="24"/>
                <w:szCs w:val="24"/>
                <w:lang w:val="kk-KZ"/>
              </w:rPr>
              <w:t xml:space="preserve"> </w:t>
            </w:r>
            <w:r>
              <w:rPr>
                <w:rFonts w:ascii="Times New Roman" w:hAnsi="Times New Roman" w:cs="Times New Roman"/>
                <w:sz w:val="24"/>
                <w:szCs w:val="24"/>
                <w:lang w:val="kk-KZ"/>
              </w:rPr>
              <w:t>Мақсаты</w:t>
            </w:r>
            <w:r>
              <w:rPr>
                <w:rFonts w:ascii="Times New Roman" w:hAnsi="Times New Roman" w:cs="Times New Roman"/>
                <w:b/>
                <w:sz w:val="24"/>
                <w:szCs w:val="24"/>
              </w:rPr>
              <w:t>:</w:t>
            </w:r>
            <w:r>
              <w:rPr>
                <w:rFonts w:ascii="Times New Roman" w:hAnsi="Times New Roman" w:cs="Times New Roman"/>
                <w:sz w:val="24"/>
                <w:szCs w:val="24"/>
              </w:rPr>
              <w:t xml:space="preserve"> ведут  диалог с  взрослым и сверстниками, поним</w:t>
            </w:r>
            <w:r>
              <w:rPr>
                <w:rFonts w:ascii="Times New Roman" w:eastAsia="Times New Roman" w:hAnsi="Times New Roman" w:cs="Times New Roman"/>
                <w:sz w:val="24"/>
                <w:szCs w:val="24"/>
              </w:rPr>
              <w:t>ают заданный   вопрос, г   используют короткие фразы, дают  понятные ответы.</w:t>
            </w:r>
            <w:r>
              <w:rPr>
                <w:rFonts w:ascii="Times New Roman" w:eastAsia="Times New Roman" w:hAnsi="Times New Roman" w:cs="Times New Roman"/>
                <w:color w:val="000000"/>
                <w:sz w:val="24"/>
                <w:szCs w:val="24"/>
              </w:rPr>
              <w:t xml:space="preserve"> </w:t>
            </w:r>
          </w:p>
          <w:p w:rsidR="00695A4C" w:rsidRDefault="00695A4C">
            <w:pPr>
              <w:jc w:val="both"/>
              <w:rPr>
                <w:rFonts w:ascii="Times New Roman" w:eastAsiaTheme="minorHAnsi" w:hAnsi="Times New Roman" w:cs="Times New Roman"/>
                <w:sz w:val="24"/>
                <w:szCs w:val="24"/>
              </w:rPr>
            </w:pPr>
            <w:r>
              <w:rPr>
                <w:rFonts w:ascii="Times New Roman" w:hAnsi="Times New Roman"/>
                <w:b/>
                <w:sz w:val="24"/>
                <w:szCs w:val="24"/>
              </w:rPr>
              <w:t>(развитие речи</w:t>
            </w:r>
            <w:r>
              <w:rPr>
                <w:rFonts w:ascii="Times New Roman" w:eastAsia="Times New Roman" w:hAnsi="Times New Roman" w:cs="Times New Roman"/>
                <w:b/>
                <w:color w:val="000000"/>
                <w:sz w:val="24"/>
                <w:szCs w:val="24"/>
                <w:lang w:val="kk-KZ"/>
              </w:rPr>
              <w:t>)</w:t>
            </w:r>
            <w:r>
              <w:rPr>
                <w:rFonts w:ascii="Times New Roman" w:hAnsi="Times New Roman"/>
                <w:b/>
                <w:sz w:val="24"/>
                <w:szCs w:val="24"/>
              </w:rPr>
              <w:t>.</w:t>
            </w:r>
          </w:p>
          <w:p w:rsidR="00695A4C" w:rsidRDefault="00695A4C">
            <w:pPr>
              <w:ind w:right="-108"/>
              <w:rPr>
                <w:rFonts w:ascii="Times New Roman" w:eastAsia="Times New Roman" w:hAnsi="Times New Roman" w:cs="Times New Roman"/>
                <w:b/>
                <w:sz w:val="24"/>
                <w:szCs w:val="24"/>
                <w:lang w:val="kk-KZ" w:eastAsia="ru-RU"/>
              </w:rPr>
            </w:pPr>
          </w:p>
          <w:p w:rsidR="00695A4C" w:rsidRDefault="00695A4C">
            <w:pPr>
              <w:ind w:right="-108"/>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val="kk-KZ" w:eastAsia="ru-RU"/>
              </w:rPr>
              <w:t>Рисование</w:t>
            </w:r>
            <w:r>
              <w:rPr>
                <w:rFonts w:ascii="Times New Roman" w:eastAsia="Times New Roman" w:hAnsi="Times New Roman" w:cs="Times New Roman"/>
                <w:sz w:val="24"/>
                <w:szCs w:val="24"/>
                <w:lang w:val="kk-KZ" w:eastAsia="ru-RU"/>
              </w:rPr>
              <w:t xml:space="preserve"> акварелью </w:t>
            </w:r>
            <w:r>
              <w:rPr>
                <w:rFonts w:ascii="Times New Roman" w:eastAsia="Times New Roman" w:hAnsi="Times New Roman" w:cs="Times New Roman"/>
                <w:b/>
                <w:sz w:val="24"/>
                <w:szCs w:val="24"/>
                <w:lang w:val="kk-KZ" w:eastAsia="ru-RU"/>
              </w:rPr>
              <w:t xml:space="preserve"> </w:t>
            </w:r>
            <w:r>
              <w:rPr>
                <w:rFonts w:ascii="Times New Roman" w:eastAsia="Times New Roman" w:hAnsi="Times New Roman" w:cs="Times New Roman"/>
                <w:sz w:val="24"/>
                <w:szCs w:val="24"/>
                <w:lang w:eastAsia="ru-RU"/>
              </w:rPr>
              <w:t xml:space="preserve">по  теме  «Одуванчики в траве». </w:t>
            </w:r>
          </w:p>
          <w:p w:rsidR="00695A4C" w:rsidRDefault="00695A4C">
            <w:pPr>
              <w:ind w:right="-108"/>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Цель</w:t>
            </w:r>
            <w:r>
              <w:rPr>
                <w:rFonts w:ascii="Times New Roman" w:eastAsia="Times New Roman" w:hAnsi="Times New Roman" w:cs="Times New Roman"/>
                <w:sz w:val="24"/>
                <w:szCs w:val="24"/>
                <w:lang w:eastAsia="ru-RU"/>
              </w:rPr>
              <w:t>: правильно держат кисть</w:t>
            </w:r>
            <w:r>
              <w:rPr>
                <w:rFonts w:ascii="Times New Roman" w:eastAsia="Times New Roman" w:hAnsi="Times New Roman" w:cs="Times New Roman"/>
                <w:b/>
                <w:sz w:val="24"/>
                <w:szCs w:val="24"/>
                <w:lang w:eastAsia="ru-RU"/>
              </w:rPr>
              <w:t xml:space="preserve">, </w:t>
            </w:r>
            <w:r>
              <w:rPr>
                <w:rFonts w:ascii="Times New Roman" w:eastAsia="Times New Roman" w:hAnsi="Times New Roman" w:cs="Times New Roman"/>
                <w:sz w:val="24"/>
                <w:szCs w:val="24"/>
                <w:lang w:eastAsia="ru-RU"/>
              </w:rPr>
              <w:t>используют цвета в соответствии с реальной цвктами.</w:t>
            </w:r>
            <w:r>
              <w:rPr>
                <w:rFonts w:ascii="Times New Roman" w:eastAsia="Times New Roman" w:hAnsi="Times New Roman" w:cs="Times New Roman"/>
                <w:b/>
                <w:sz w:val="24"/>
                <w:szCs w:val="24"/>
                <w:lang w:eastAsia="ru-RU"/>
              </w:rPr>
              <w:t xml:space="preserve"> </w:t>
            </w:r>
          </w:p>
          <w:p w:rsidR="00695A4C" w:rsidRDefault="00695A4C">
            <w:pPr>
              <w:ind w:right="-108"/>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 xml:space="preserve">(рисование) </w:t>
            </w:r>
          </w:p>
          <w:p w:rsidR="00695A4C" w:rsidRDefault="00695A4C">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Билингвальный компонент: жасыл – зеленый, сары-желтый, гул-цветок.  листья- жапырактар,***</w:t>
            </w:r>
          </w:p>
        </w:tc>
        <w:tc>
          <w:tcPr>
            <w:tcW w:w="2977" w:type="dxa"/>
            <w:gridSpan w:val="4"/>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695A4C" w:rsidRDefault="00695A4C">
            <w:pPr>
              <w:tabs>
                <w:tab w:val="left" w:pos="6640"/>
              </w:tabs>
              <w:adjustRightInd w:val="0"/>
              <w:contextualSpacing/>
              <w:rPr>
                <w:rFonts w:ascii="Times New Roman" w:hAnsi="Times New Roman" w:cs="Times New Roman"/>
                <w:sz w:val="24"/>
                <w:szCs w:val="24"/>
                <w:lang w:val="kk-KZ"/>
              </w:rPr>
            </w:pPr>
            <w:r>
              <w:rPr>
                <w:rFonts w:ascii="Times New Roman" w:hAnsi="Times New Roman" w:cs="Times New Roman"/>
                <w:b/>
                <w:sz w:val="24"/>
                <w:szCs w:val="24"/>
                <w:lang w:val="kk-KZ"/>
              </w:rPr>
              <w:lastRenderedPageBreak/>
              <w:t>Беседа</w:t>
            </w:r>
            <w:r>
              <w:rPr>
                <w:rFonts w:ascii="Times New Roman" w:hAnsi="Times New Roman" w:cs="Times New Roman"/>
                <w:sz w:val="24"/>
                <w:szCs w:val="24"/>
                <w:lang w:val="kk-KZ"/>
              </w:rPr>
              <w:t xml:space="preserve"> с детьми «Традиции в моей семье»</w:t>
            </w:r>
          </w:p>
          <w:p w:rsidR="00695A4C" w:rsidRDefault="00695A4C">
            <w:pPr>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Мақсаты:</w:t>
            </w:r>
            <w:r>
              <w:rPr>
                <w:rFonts w:ascii="Times New Roman" w:eastAsia="Times New Roman" w:hAnsi="Times New Roman" w:cs="Times New Roman"/>
                <w:sz w:val="24"/>
                <w:szCs w:val="24"/>
                <w:lang w:eastAsia="ru-RU"/>
              </w:rPr>
              <w:t xml:space="preserve"> р</w:t>
            </w:r>
            <w:r>
              <w:rPr>
                <w:rFonts w:ascii="Times New Roman" w:hAnsi="Times New Roman" w:cs="Times New Roman"/>
                <w:sz w:val="24"/>
                <w:szCs w:val="24"/>
                <w:lang w:val="kk-KZ"/>
              </w:rPr>
              <w:t>ассказывают о  семейных праздниках, кто чем любит заниматься  в свободное  время, об увлечениях членов семьи.</w:t>
            </w:r>
          </w:p>
          <w:p w:rsidR="00695A4C" w:rsidRDefault="00695A4C">
            <w:pPr>
              <w:jc w:val="both"/>
              <w:rPr>
                <w:rFonts w:ascii="Times New Roman" w:eastAsia="Times New Roman" w:hAnsi="Times New Roman" w:cs="Times New Roman"/>
                <w:b/>
                <w:sz w:val="24"/>
                <w:szCs w:val="24"/>
              </w:rPr>
            </w:pPr>
            <w:r>
              <w:rPr>
                <w:rFonts w:ascii="Times New Roman" w:hAnsi="Times New Roman"/>
                <w:b/>
                <w:sz w:val="24"/>
                <w:szCs w:val="24"/>
              </w:rPr>
              <w:t>(развитие речи)</w:t>
            </w:r>
            <w:r>
              <w:rPr>
                <w:rFonts w:ascii="Times New Roman" w:eastAsia="Times New Roman" w:hAnsi="Times New Roman" w:cs="Times New Roman"/>
                <w:b/>
                <w:sz w:val="24"/>
                <w:szCs w:val="24"/>
              </w:rPr>
              <w:t xml:space="preserve"> .</w:t>
            </w:r>
          </w:p>
          <w:p w:rsidR="00695A4C" w:rsidRDefault="00695A4C">
            <w:pPr>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 xml:space="preserve">Д/и </w:t>
            </w:r>
            <w:r>
              <w:rPr>
                <w:rFonts w:ascii="Times New Roman" w:eastAsia="Times New Roman" w:hAnsi="Times New Roman" w:cs="Times New Roman"/>
                <w:sz w:val="24"/>
                <w:szCs w:val="24"/>
                <w:lang w:eastAsia="ru-RU"/>
              </w:rPr>
              <w:t xml:space="preserve">«Большой дом для </w:t>
            </w:r>
            <w:r>
              <w:rPr>
                <w:rFonts w:ascii="Times New Roman" w:eastAsia="Times New Roman" w:hAnsi="Times New Roman" w:cs="Times New Roman"/>
                <w:sz w:val="24"/>
                <w:szCs w:val="24"/>
                <w:lang w:eastAsia="ru-RU"/>
              </w:rPr>
              <w:lastRenderedPageBreak/>
              <w:t xml:space="preserve">самых родных. </w:t>
            </w:r>
          </w:p>
          <w:p w:rsidR="00695A4C" w:rsidRDefault="00695A4C">
            <w:pPr>
              <w:rPr>
                <w:rFonts w:ascii="Times New Roman" w:eastAsia="Times New Roman" w:hAnsi="Times New Roman" w:cs="Times New Roman"/>
                <w:b/>
                <w:sz w:val="24"/>
                <w:szCs w:val="24"/>
                <w:lang w:eastAsia="ru-RU"/>
              </w:rPr>
            </w:pPr>
            <w:r>
              <w:rPr>
                <w:rFonts w:ascii="Times New Roman" w:eastAsia="Times New Roman" w:hAnsi="Times New Roman" w:cs="Times New Roman"/>
                <w:sz w:val="24"/>
                <w:szCs w:val="24"/>
                <w:lang w:eastAsia="ru-RU"/>
              </w:rPr>
              <w:t xml:space="preserve"> </w:t>
            </w:r>
            <w:r>
              <w:rPr>
                <w:rFonts w:ascii="Times New Roman" w:hAnsi="Times New Roman" w:cs="Times New Roman"/>
                <w:sz w:val="24"/>
                <w:szCs w:val="24"/>
                <w:lang w:val="kk-KZ"/>
              </w:rPr>
              <w:t>Мақсаты</w:t>
            </w:r>
            <w:r>
              <w:rPr>
                <w:rFonts w:ascii="Times New Roman" w:hAnsi="Times New Roman" w:cs="Times New Roman"/>
                <w:sz w:val="24"/>
                <w:szCs w:val="24"/>
                <w:u w:val="single"/>
                <w:lang w:val="kk-KZ"/>
              </w:rPr>
              <w:t xml:space="preserve"> </w:t>
            </w:r>
            <w:r>
              <w:rPr>
                <w:rFonts w:ascii="Times New Roman" w:hAnsi="Times New Roman" w:cs="Times New Roman"/>
                <w:b/>
                <w:sz w:val="24"/>
                <w:szCs w:val="24"/>
                <w:lang w:val="kk-KZ"/>
              </w:rPr>
              <w:t>цель:</w:t>
            </w:r>
            <w:r>
              <w:rPr>
                <w:rFonts w:ascii="Times New Roman" w:eastAsia="Times New Roman" w:hAnsi="Times New Roman" w:cs="Times New Roman"/>
                <w:b/>
                <w:sz w:val="24"/>
                <w:szCs w:val="24"/>
                <w:lang w:val="kk-KZ" w:eastAsia="ru-RU"/>
              </w:rPr>
              <w:t xml:space="preserve"> </w:t>
            </w:r>
          </w:p>
          <w:p w:rsidR="00695A4C" w:rsidRDefault="00695A4C">
            <w:pPr>
              <w:rPr>
                <w:rFonts w:ascii="Times New Roman" w:eastAsia="Times New Roman" w:hAnsi="Times New Roman" w:cs="Times New Roman"/>
                <w:b/>
                <w:sz w:val="24"/>
                <w:szCs w:val="24"/>
                <w:lang w:eastAsia="ru-RU"/>
              </w:rPr>
            </w:pPr>
            <w:r>
              <w:rPr>
                <w:rFonts w:ascii="Times New Roman" w:eastAsia="Times New Roman" w:hAnsi="Times New Roman" w:cs="Times New Roman"/>
                <w:sz w:val="24"/>
                <w:szCs w:val="24"/>
                <w:lang w:eastAsia="ru-RU"/>
              </w:rPr>
              <w:t xml:space="preserve">называют  правильно детали и конструируют   используя основные строительные детали:  кирпичики, призмы, кубы цилиндры. </w:t>
            </w:r>
            <w:r>
              <w:rPr>
                <w:rFonts w:ascii="Times New Roman" w:eastAsia="Times New Roman" w:hAnsi="Times New Roman" w:cs="Times New Roman"/>
                <w:b/>
                <w:sz w:val="24"/>
                <w:szCs w:val="24"/>
                <w:lang w:eastAsia="ru-RU"/>
              </w:rPr>
              <w:t>(конструирование</w:t>
            </w:r>
            <w:r>
              <w:rPr>
                <w:rFonts w:ascii="Times New Roman" w:eastAsia="Times New Roman" w:hAnsi="Times New Roman" w:cs="Times New Roman"/>
                <w:b/>
                <w:i/>
                <w:sz w:val="24"/>
                <w:szCs w:val="24"/>
                <w:lang w:eastAsia="ru-RU"/>
              </w:rPr>
              <w:t xml:space="preserve"> </w:t>
            </w:r>
            <w:r>
              <w:rPr>
                <w:rFonts w:ascii="Times New Roman" w:eastAsia="Times New Roman" w:hAnsi="Times New Roman" w:cs="Times New Roman"/>
                <w:b/>
                <w:sz w:val="24"/>
                <w:szCs w:val="24"/>
                <w:lang w:eastAsia="ru-RU"/>
              </w:rPr>
              <w:t>)</w:t>
            </w:r>
          </w:p>
          <w:p w:rsidR="00695A4C" w:rsidRDefault="00695A4C">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p>
        </w:tc>
        <w:tc>
          <w:tcPr>
            <w:tcW w:w="2552" w:type="dxa"/>
            <w:gridSpan w:val="3"/>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695A4C" w:rsidRDefault="00695A4C">
            <w:pPr>
              <w:pStyle w:val="TableParagraph"/>
              <w:spacing w:line="276" w:lineRule="auto"/>
              <w:ind w:right="-15"/>
              <w:contextualSpacing/>
              <w:rPr>
                <w:rFonts w:ascii="Times New Roman" w:hAnsi="Times New Roman" w:cs="Times New Roman"/>
                <w:sz w:val="24"/>
                <w:szCs w:val="24"/>
                <w:lang w:val="kk-KZ"/>
              </w:rPr>
            </w:pPr>
            <w:r>
              <w:rPr>
                <w:rFonts w:ascii="Times New Roman" w:hAnsi="Times New Roman" w:cs="Times New Roman"/>
                <w:b/>
                <w:color w:val="000000" w:themeColor="text1"/>
                <w:sz w:val="24"/>
                <w:szCs w:val="24"/>
                <w:lang w:val="kk-KZ"/>
              </w:rPr>
              <w:lastRenderedPageBreak/>
              <w:t xml:space="preserve"> </w:t>
            </w:r>
          </w:p>
        </w:tc>
        <w:tc>
          <w:tcPr>
            <w:tcW w:w="2803" w:type="dxa"/>
            <w:gridSpan w:val="2"/>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695A4C" w:rsidRDefault="00695A4C">
            <w:pPr>
              <w:pStyle w:val="TableParagraph"/>
              <w:spacing w:line="276" w:lineRule="auto"/>
              <w:jc w:val="both"/>
              <w:rPr>
                <w:rFonts w:ascii="Times New Roman" w:eastAsia="Times New Roman" w:hAnsi="Times New Roman" w:cs="Times New Roman"/>
                <w:b/>
                <w:sz w:val="24"/>
                <w:szCs w:val="24"/>
                <w:lang w:val="kk-KZ" w:eastAsia="ru-RU"/>
              </w:rPr>
            </w:pPr>
            <w:r>
              <w:rPr>
                <w:rFonts w:ascii="Times New Roman" w:hAnsi="Times New Roman" w:cs="Times New Roman"/>
                <w:sz w:val="24"/>
                <w:szCs w:val="24"/>
                <w:lang w:val="kk-KZ" w:bidi="en-US"/>
              </w:rPr>
              <w:t xml:space="preserve"> </w:t>
            </w:r>
          </w:p>
        </w:tc>
      </w:tr>
      <w:tr w:rsidR="00695A4C" w:rsidTr="00695A4C">
        <w:trPr>
          <w:trHeight w:val="78"/>
        </w:trPr>
        <w:tc>
          <w:tcPr>
            <w:tcW w:w="300" w:type="dxa"/>
            <w:vMerge/>
            <w:tcBorders>
              <w:top w:val="nil"/>
              <w:left w:val="single" w:sz="4" w:space="0" w:color="000000"/>
              <w:bottom w:val="single" w:sz="4" w:space="0" w:color="auto"/>
              <w:right w:val="single" w:sz="4" w:space="0" w:color="000000"/>
            </w:tcBorders>
            <w:shd w:val="clear" w:color="auto" w:fill="FFFFFF"/>
            <w:vAlign w:val="center"/>
            <w:hideMark/>
          </w:tcPr>
          <w:p w:rsidR="00695A4C" w:rsidRDefault="00695A4C">
            <w:pPr>
              <w:rPr>
                <w:rFonts w:ascii="Times New Roman" w:hAnsi="Times New Roman" w:cs="Times New Roman"/>
                <w:b/>
                <w:sz w:val="24"/>
                <w:szCs w:val="24"/>
              </w:rPr>
            </w:pPr>
          </w:p>
        </w:tc>
        <w:tc>
          <w:tcPr>
            <w:tcW w:w="14285" w:type="dxa"/>
            <w:gridSpan w:val="13"/>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695A4C" w:rsidRDefault="00695A4C">
            <w:pPr>
              <w:spacing w:after="200" w:line="276" w:lineRule="auto"/>
              <w:rPr>
                <w:rFonts w:ascii="Times New Roman" w:hAnsi="Times New Roman" w:cs="Times New Roman"/>
              </w:rPr>
            </w:pPr>
          </w:p>
        </w:tc>
      </w:tr>
      <w:tr w:rsidR="00695A4C" w:rsidTr="00695A4C">
        <w:trPr>
          <w:trHeight w:val="543"/>
        </w:trPr>
        <w:tc>
          <w:tcPr>
            <w:tcW w:w="1702" w:type="dxa"/>
            <w:tcBorders>
              <w:top w:val="nil"/>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695A4C" w:rsidRDefault="00695A4C">
            <w:pPr>
              <w:tabs>
                <w:tab w:val="left" w:pos="6640"/>
              </w:tabs>
              <w:adjustRightInd w:val="0"/>
              <w:contextualSpacing/>
              <w:rPr>
                <w:rFonts w:ascii="Times New Roman" w:hAnsi="Times New Roman" w:cs="Times New Roman"/>
                <w:b/>
                <w:bCs/>
                <w:lang w:val="kk-KZ"/>
              </w:rPr>
            </w:pPr>
            <w:r>
              <w:rPr>
                <w:rFonts w:ascii="Times New Roman" w:hAnsi="Times New Roman" w:cs="Times New Roman"/>
                <w:b/>
                <w:sz w:val="24"/>
                <w:szCs w:val="24"/>
              </w:rPr>
              <w:t xml:space="preserve"> </w:t>
            </w:r>
            <w:r>
              <w:rPr>
                <w:rFonts w:ascii="Times New Roman" w:hAnsi="Times New Roman" w:cs="Times New Roman"/>
                <w:b/>
                <w:bCs/>
                <w:lang w:val="kk-KZ"/>
              </w:rPr>
              <w:t>Ата-аналармен сүхбат/</w:t>
            </w:r>
          </w:p>
          <w:p w:rsidR="00695A4C" w:rsidRDefault="00695A4C">
            <w:pPr>
              <w:tabs>
                <w:tab w:val="left" w:pos="6640"/>
              </w:tabs>
              <w:adjustRightInd w:val="0"/>
              <w:contextualSpacing/>
              <w:rPr>
                <w:rFonts w:ascii="Times New Roman" w:hAnsi="Times New Roman" w:cs="Times New Roman"/>
                <w:b/>
                <w:bCs/>
                <w:sz w:val="24"/>
                <w:szCs w:val="24"/>
              </w:rPr>
            </w:pPr>
            <w:r>
              <w:rPr>
                <w:rFonts w:ascii="Times New Roman" w:hAnsi="Times New Roman" w:cs="Times New Roman"/>
                <w:b/>
                <w:bCs/>
              </w:rPr>
              <w:t>Беседы с родителями</w:t>
            </w:r>
          </w:p>
        </w:tc>
        <w:tc>
          <w:tcPr>
            <w:tcW w:w="14285" w:type="dxa"/>
            <w:gridSpan w:val="13"/>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695A4C" w:rsidRDefault="00695A4C">
            <w:pPr>
              <w:spacing w:after="200" w:line="276" w:lineRule="auto"/>
              <w:rPr>
                <w:rFonts w:ascii="Times New Roman" w:hAnsi="Times New Roman" w:cs="Times New Roman"/>
                <w:lang w:val="kk-KZ"/>
              </w:rPr>
            </w:pPr>
            <w:r>
              <w:rPr>
                <w:rFonts w:ascii="Times New Roman" w:eastAsia="Times New Roman" w:hAnsi="Times New Roman" w:cs="Times New Roman"/>
                <w:bCs/>
              </w:rPr>
              <w:t>Общение с детьми и родителями: индивидуальные беседы с родителями по вопросам здоровья, домашнего режима дня, игры для общения и создания хорошего настроения у детей. Создание доброжелательной атмосферы.</w:t>
            </w:r>
            <w:r>
              <w:rPr>
                <w:rFonts w:ascii="Times New Roman" w:eastAsia="Times New Roman" w:hAnsi="Times New Roman" w:cs="Times New Roman"/>
                <w:bCs/>
                <w:lang w:val="kk-KZ"/>
              </w:rPr>
              <w:t>Напоминаем родителям о правилах поведения и пребывания ребенка в детском саду</w:t>
            </w:r>
          </w:p>
        </w:tc>
      </w:tr>
      <w:tr w:rsidR="00695A4C" w:rsidTr="00695A4C">
        <w:trPr>
          <w:trHeight w:val="543"/>
        </w:trPr>
        <w:tc>
          <w:tcPr>
            <w:tcW w:w="1702" w:type="dxa"/>
            <w:tcBorders>
              <w:top w:val="nil"/>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695A4C" w:rsidRDefault="00695A4C">
            <w:pPr>
              <w:tabs>
                <w:tab w:val="left" w:pos="6640"/>
              </w:tabs>
              <w:adjustRightInd w:val="0"/>
              <w:contextualSpacing/>
              <w:rPr>
                <w:rFonts w:ascii="Times New Roman" w:hAnsi="Times New Roman" w:cs="Times New Roman"/>
                <w:b/>
                <w:bCs/>
                <w:sz w:val="24"/>
                <w:szCs w:val="24"/>
                <w:lang w:val="kk-KZ"/>
              </w:rPr>
            </w:pPr>
            <w:r>
              <w:rPr>
                <w:rFonts w:ascii="Times New Roman" w:hAnsi="Times New Roman" w:cs="Times New Roman"/>
                <w:b/>
                <w:bCs/>
                <w:sz w:val="24"/>
                <w:szCs w:val="24"/>
                <w:lang w:val="kk-KZ"/>
              </w:rPr>
              <w:t xml:space="preserve"> Ойындар (үстел үсті,саусақ және т.б.)/</w:t>
            </w:r>
          </w:p>
          <w:p w:rsidR="00695A4C" w:rsidRDefault="00695A4C">
            <w:pPr>
              <w:tabs>
                <w:tab w:val="left" w:pos="6640"/>
              </w:tabs>
              <w:adjustRightInd w:val="0"/>
              <w:contextualSpacing/>
              <w:rPr>
                <w:rFonts w:ascii="Times New Roman" w:hAnsi="Times New Roman" w:cs="Times New Roman"/>
                <w:b/>
                <w:sz w:val="24"/>
                <w:szCs w:val="24"/>
              </w:rPr>
            </w:pPr>
            <w:r>
              <w:rPr>
                <w:rFonts w:ascii="Times New Roman" w:hAnsi="Times New Roman" w:cs="Times New Roman"/>
                <w:b/>
                <w:bCs/>
                <w:sz w:val="24"/>
                <w:szCs w:val="24"/>
              </w:rPr>
              <w:t>Игры (настольные, пальчиковые и др.)</w:t>
            </w:r>
          </w:p>
        </w:tc>
        <w:tc>
          <w:tcPr>
            <w:tcW w:w="3260" w:type="dxa"/>
            <w:gridSpan w:val="2"/>
            <w:tcBorders>
              <w:top w:val="single" w:sz="4" w:space="0" w:color="000000"/>
              <w:left w:val="single" w:sz="4" w:space="0" w:color="000000"/>
              <w:bottom w:val="single" w:sz="4" w:space="0" w:color="000000"/>
              <w:right w:val="single" w:sz="4" w:space="0" w:color="auto"/>
            </w:tcBorders>
            <w:shd w:val="clear" w:color="auto" w:fill="FFFFFF"/>
            <w:tcMar>
              <w:top w:w="0" w:type="dxa"/>
              <w:left w:w="108" w:type="dxa"/>
              <w:bottom w:w="0" w:type="dxa"/>
              <w:right w:w="108" w:type="dxa"/>
            </w:tcMar>
          </w:tcPr>
          <w:p w:rsidR="00695A4C" w:rsidRDefault="00695A4C">
            <w:pPr>
              <w:ind w:right="-108"/>
              <w:rPr>
                <w:rFonts w:ascii="Times New Roman" w:eastAsia="Times New Roman" w:hAnsi="Times New Roman" w:cs="Times New Roman"/>
                <w:b/>
                <w:i/>
                <w:color w:val="000000"/>
                <w:sz w:val="24"/>
                <w:szCs w:val="24"/>
                <w:lang w:val="kk-KZ"/>
              </w:rPr>
            </w:pPr>
            <w:r>
              <w:rPr>
                <w:rFonts w:ascii="Times New Roman" w:eastAsia="Times New Roman" w:hAnsi="Times New Roman" w:cs="Times New Roman"/>
                <w:b/>
                <w:sz w:val="24"/>
                <w:szCs w:val="24"/>
                <w:lang w:eastAsia="ru-RU"/>
              </w:rPr>
              <w:t xml:space="preserve">Мы конструкторы </w:t>
            </w:r>
          </w:p>
          <w:p w:rsidR="00695A4C" w:rsidRDefault="00695A4C">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Цель-</w:t>
            </w:r>
            <w:r>
              <w:rPr>
                <w:rFonts w:ascii="Times New Roman" w:hAnsi="Times New Roman" w:cs="Times New Roman"/>
                <w:sz w:val="24"/>
                <w:szCs w:val="24"/>
                <w:lang w:val="kk-KZ"/>
              </w:rPr>
              <w:t xml:space="preserve"> Мақсаты: </w:t>
            </w:r>
            <w:r>
              <w:rPr>
                <w:rFonts w:ascii="Times New Roman" w:hAnsi="Times New Roman" w:cs="Times New Roman"/>
                <w:b/>
                <w:sz w:val="24"/>
                <w:szCs w:val="24"/>
                <w:lang w:val="kk-KZ"/>
              </w:rPr>
              <w:t>Цель:</w:t>
            </w:r>
            <w:r>
              <w:rPr>
                <w:rFonts w:ascii="Times New Roman" w:hAnsi="Times New Roman" w:cs="Times New Roman"/>
                <w:sz w:val="24"/>
                <w:szCs w:val="24"/>
                <w:lang w:val="kk-KZ"/>
              </w:rPr>
              <w:t xml:space="preserve"> обговаривают и</w:t>
            </w:r>
            <w:r>
              <w:rPr>
                <w:rFonts w:ascii="Times New Roman" w:hAnsi="Times New Roman" w:cs="Times New Roman"/>
                <w:b/>
                <w:sz w:val="24"/>
                <w:szCs w:val="24"/>
                <w:u w:val="single"/>
                <w:lang w:val="kk-KZ"/>
              </w:rPr>
              <w:t xml:space="preserve"> </w:t>
            </w:r>
            <w:r>
              <w:rPr>
                <w:rFonts w:ascii="Times New Roman" w:eastAsia="Times New Roman" w:hAnsi="Times New Roman" w:cs="Times New Roman"/>
                <w:sz w:val="24"/>
                <w:szCs w:val="24"/>
                <w:lang w:eastAsia="ru-RU"/>
              </w:rPr>
              <w:t xml:space="preserve"> дружно  конструируют по общей задумке из строительных деталей;   называют их: кубы, кирпичики, призмы,, цилиндр</w:t>
            </w:r>
            <w:r>
              <w:rPr>
                <w:rFonts w:ascii="Times New Roman" w:hAnsi="Times New Roman" w:cs="Times New Roman"/>
                <w:sz w:val="24"/>
                <w:szCs w:val="24"/>
                <w:lang w:val="kk-KZ"/>
              </w:rPr>
              <w:t xml:space="preserve"> </w:t>
            </w:r>
            <w:r>
              <w:rPr>
                <w:rFonts w:ascii="Times New Roman" w:eastAsia="Times New Roman" w:hAnsi="Times New Roman" w:cs="Times New Roman"/>
                <w:sz w:val="24"/>
                <w:szCs w:val="24"/>
                <w:lang w:val="kk-KZ" w:eastAsia="ru-RU"/>
              </w:rPr>
              <w:t>собирают задуманную  поделку  из  конструктора  Лего,</w:t>
            </w:r>
            <w:r>
              <w:rPr>
                <w:rFonts w:ascii="Times New Roman" w:eastAsia="Times New Roman" w:hAnsi="Times New Roman" w:cs="Times New Roman"/>
                <w:sz w:val="24"/>
                <w:szCs w:val="24"/>
                <w:lang w:eastAsia="ru-RU"/>
              </w:rPr>
              <w:t xml:space="preserve">   обыгрывают  ее. </w:t>
            </w:r>
            <w:r>
              <w:rPr>
                <w:rFonts w:ascii="Times New Roman" w:eastAsia="Times New Roman" w:hAnsi="Times New Roman" w:cs="Times New Roman"/>
                <w:sz w:val="24"/>
                <w:szCs w:val="24"/>
                <w:lang w:val="kk-KZ" w:eastAsia="ru-RU"/>
              </w:rPr>
              <w:t>Билингвальный компонен: б</w:t>
            </w:r>
            <w:r>
              <w:rPr>
                <w:rFonts w:ascii="Times New Roman" w:eastAsia="Times New Roman" w:hAnsi="Times New Roman" w:cs="Times New Roman"/>
                <w:sz w:val="24"/>
                <w:szCs w:val="24"/>
                <w:lang w:val="en-US" w:eastAsia="ru-RU"/>
              </w:rPr>
              <w:t>i</w:t>
            </w:r>
            <w:r>
              <w:rPr>
                <w:rFonts w:ascii="Times New Roman" w:eastAsia="Times New Roman" w:hAnsi="Times New Roman" w:cs="Times New Roman"/>
                <w:sz w:val="24"/>
                <w:szCs w:val="24"/>
                <w:lang w:val="kk-KZ" w:eastAsia="ru-RU"/>
              </w:rPr>
              <w:t xml:space="preserve">рге </w:t>
            </w:r>
            <w:r>
              <w:rPr>
                <w:rFonts w:ascii="Times New Roman" w:eastAsia="Times New Roman" w:hAnsi="Times New Roman" w:cs="Times New Roman"/>
                <w:sz w:val="24"/>
                <w:szCs w:val="24"/>
                <w:lang w:eastAsia="ru-RU"/>
              </w:rPr>
              <w:t>-   вместе,  достар-друзья.</w:t>
            </w:r>
            <w:r>
              <w:rPr>
                <w:rFonts w:ascii="Times New Roman" w:eastAsia="Times New Roman" w:hAnsi="Times New Roman" w:cs="Times New Roman"/>
                <w:sz w:val="24"/>
                <w:szCs w:val="24"/>
                <w:lang w:val="kk-KZ" w:eastAsia="ru-RU"/>
              </w:rPr>
              <w:t>***</w:t>
            </w:r>
            <w:r>
              <w:rPr>
                <w:rFonts w:ascii="Times New Roman" w:hAnsi="Times New Roman" w:cs="Times New Roman"/>
                <w:sz w:val="24"/>
                <w:szCs w:val="24"/>
                <w:lang w:val="kk-KZ"/>
              </w:rPr>
              <w:t>*</w:t>
            </w:r>
          </w:p>
          <w:p w:rsidR="00695A4C" w:rsidRDefault="00695A4C">
            <w:pPr>
              <w:rPr>
                <w:rFonts w:ascii="Times New Roman" w:eastAsia="Times New Roman" w:hAnsi="Times New Roman" w:cs="Times New Roman"/>
                <w:sz w:val="24"/>
                <w:szCs w:val="24"/>
                <w:lang w:eastAsia="ru-RU"/>
              </w:rPr>
            </w:pPr>
            <w:r>
              <w:rPr>
                <w:rFonts w:ascii="Times New Roman" w:eastAsia="Times New Roman" w:hAnsi="Times New Roman" w:cs="Times New Roman"/>
                <w:b/>
                <w:color w:val="000000"/>
                <w:sz w:val="24"/>
                <w:szCs w:val="24"/>
                <w:lang w:val="kk-KZ"/>
              </w:rPr>
              <w:t>(</w:t>
            </w:r>
            <w:r>
              <w:rPr>
                <w:rFonts w:ascii="Times New Roman" w:hAnsi="Times New Roman" w:cs="Times New Roman"/>
                <w:b/>
                <w:sz w:val="24"/>
                <w:szCs w:val="24"/>
                <w:lang w:bidi="en-US"/>
              </w:rPr>
              <w:t>конструирование) .</w:t>
            </w:r>
          </w:p>
          <w:p w:rsidR="00695A4C" w:rsidRDefault="00695A4C">
            <w:pPr>
              <w:pStyle w:val="11"/>
              <w:spacing w:line="276" w:lineRule="auto"/>
              <w:rPr>
                <w:rFonts w:ascii="Times New Roman" w:hAnsi="Times New Roman" w:cs="Times New Roman"/>
                <w:b/>
                <w:sz w:val="24"/>
                <w:szCs w:val="24"/>
              </w:rPr>
            </w:pPr>
            <w:r>
              <w:rPr>
                <w:rFonts w:ascii="Times New Roman" w:eastAsia="Times New Roman" w:hAnsi="Times New Roman" w:cs="Times New Roman"/>
                <w:b/>
                <w:sz w:val="24"/>
                <w:szCs w:val="24"/>
                <w:lang w:eastAsia="ru-RU"/>
              </w:rPr>
              <w:t>ДИ Домино. «</w:t>
            </w:r>
            <w:r>
              <w:rPr>
                <w:rFonts w:ascii="Times New Roman" w:eastAsia="Times New Roman" w:hAnsi="Times New Roman" w:cs="Times New Roman"/>
                <w:sz w:val="24"/>
                <w:szCs w:val="24"/>
                <w:lang w:eastAsia="ru-RU"/>
              </w:rPr>
              <w:t>Животные</w:t>
            </w:r>
            <w:r>
              <w:rPr>
                <w:rFonts w:ascii="Times New Roman" w:eastAsia="Times New Roman" w:hAnsi="Times New Roman" w:cs="Times New Roman"/>
                <w:b/>
                <w:sz w:val="24"/>
                <w:szCs w:val="24"/>
                <w:lang w:eastAsia="ru-RU"/>
              </w:rPr>
              <w:t>»</w:t>
            </w:r>
            <w:r>
              <w:rPr>
                <w:rFonts w:ascii="Times New Roman" w:hAnsi="Times New Roman" w:cs="Times New Roman"/>
                <w:b/>
                <w:sz w:val="24"/>
                <w:szCs w:val="24"/>
              </w:rPr>
              <w:t xml:space="preserve"> </w:t>
            </w:r>
          </w:p>
          <w:p w:rsidR="00695A4C" w:rsidRDefault="00695A4C">
            <w:pPr>
              <w:ind w:right="-108"/>
              <w:rPr>
                <w:rFonts w:ascii="Times New Roman" w:hAnsi="Times New Roman" w:cs="Times New Roman"/>
                <w:sz w:val="24"/>
                <w:szCs w:val="24"/>
              </w:rPr>
            </w:pPr>
            <w:r>
              <w:rPr>
                <w:rFonts w:ascii="Times New Roman" w:hAnsi="Times New Roman" w:cs="Times New Roman"/>
                <w:b/>
                <w:sz w:val="24"/>
                <w:szCs w:val="24"/>
                <w:lang w:val="kk-KZ"/>
              </w:rPr>
              <w:t>Мақсаты</w:t>
            </w:r>
            <w:r>
              <w:rPr>
                <w:rFonts w:ascii="Times New Roman" w:hAnsi="Times New Roman" w:cs="Times New Roman"/>
                <w:b/>
                <w:sz w:val="24"/>
                <w:szCs w:val="24"/>
                <w:u w:val="single"/>
                <w:lang w:val="kk-KZ"/>
              </w:rPr>
              <w:t xml:space="preserve"> </w:t>
            </w:r>
            <w:r>
              <w:rPr>
                <w:rFonts w:ascii="Times New Roman" w:hAnsi="Times New Roman" w:cs="Times New Roman"/>
                <w:sz w:val="24"/>
                <w:szCs w:val="24"/>
                <w:u w:val="single"/>
                <w:lang w:val="kk-KZ"/>
              </w:rPr>
              <w:t>:</w:t>
            </w:r>
            <w:r>
              <w:rPr>
                <w:rFonts w:ascii="Times New Roman" w:hAnsi="Times New Roman" w:cs="Times New Roman"/>
                <w:sz w:val="24"/>
                <w:szCs w:val="24"/>
                <w:lang w:val="kk-KZ"/>
              </w:rPr>
              <w:t xml:space="preserve"> </w:t>
            </w:r>
            <w:r>
              <w:rPr>
                <w:rFonts w:ascii="Times New Roman" w:eastAsia="Times New Roman" w:hAnsi="Times New Roman" w:cs="Times New Roman"/>
                <w:color w:val="000000"/>
                <w:sz w:val="24"/>
                <w:szCs w:val="24"/>
                <w:lang w:val="kk-KZ"/>
              </w:rPr>
              <w:t>называют животных Казахстана</w:t>
            </w:r>
            <w:r>
              <w:rPr>
                <w:rFonts w:ascii="Times New Roman" w:hAnsi="Times New Roman" w:cs="Times New Roman"/>
                <w:sz w:val="24"/>
                <w:szCs w:val="24"/>
              </w:rPr>
              <w:t xml:space="preserve"> Билингвальный компонент***</w:t>
            </w:r>
          </w:p>
          <w:p w:rsidR="00695A4C" w:rsidRDefault="00695A4C">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Волк-қасқыр. Барыс-барс</w:t>
            </w:r>
          </w:p>
          <w:p w:rsidR="00695A4C" w:rsidRDefault="00695A4C">
            <w:pPr>
              <w:ind w:right="-108"/>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lastRenderedPageBreak/>
              <w:t>Верблюд-түйе.</w:t>
            </w:r>
          </w:p>
          <w:p w:rsidR="00695A4C" w:rsidRDefault="00695A4C">
            <w:pPr>
              <w:pStyle w:val="11"/>
              <w:spacing w:line="276" w:lineRule="auto"/>
              <w:rPr>
                <w:rFonts w:ascii="Times New Roman" w:eastAsia="Times New Roman" w:hAnsi="Times New Roman" w:cs="Times New Roman"/>
                <w:b/>
                <w:color w:val="000000"/>
                <w:sz w:val="24"/>
                <w:szCs w:val="24"/>
                <w:lang w:val="kk-KZ"/>
              </w:rPr>
            </w:pPr>
            <w:r>
              <w:rPr>
                <w:rFonts w:ascii="Times New Roman" w:eastAsia="Times New Roman" w:hAnsi="Times New Roman" w:cs="Times New Roman"/>
                <w:b/>
                <w:color w:val="000000"/>
                <w:sz w:val="24"/>
                <w:szCs w:val="24"/>
                <w:lang w:val="kk-KZ"/>
              </w:rPr>
              <w:t>(ознакомление с окружающи миром, развитие).</w:t>
            </w:r>
          </w:p>
          <w:p w:rsidR="00695A4C" w:rsidRDefault="00695A4C">
            <w:pPr>
              <w:rPr>
                <w:rFonts w:ascii="Times New Roman" w:eastAsiaTheme="minorHAnsi" w:hAnsi="Times New Roman" w:cs="Times New Roman"/>
                <w:sz w:val="24"/>
                <w:szCs w:val="24"/>
                <w:lang w:val="kk-KZ"/>
              </w:rPr>
            </w:pPr>
          </w:p>
          <w:p w:rsidR="00695A4C" w:rsidRDefault="00695A4C">
            <w:pPr>
              <w:pStyle w:val="11"/>
              <w:spacing w:line="276" w:lineRule="auto"/>
              <w:rPr>
                <w:rFonts w:ascii="Times New Roman" w:hAnsi="Times New Roman" w:cs="Times New Roman"/>
                <w:b/>
                <w:sz w:val="24"/>
                <w:szCs w:val="24"/>
                <w:lang w:val="kk-KZ"/>
              </w:rPr>
            </w:pPr>
          </w:p>
          <w:p w:rsidR="00695A4C" w:rsidRDefault="00695A4C">
            <w:pPr>
              <w:pStyle w:val="11"/>
              <w:spacing w:line="276"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 </w:t>
            </w:r>
            <w:r>
              <w:rPr>
                <w:rFonts w:ascii="Times New Roman" w:eastAsia="Times New Roman" w:hAnsi="Times New Roman" w:cs="Times New Roman"/>
                <w:b/>
                <w:i/>
                <w:color w:val="000000"/>
                <w:sz w:val="24"/>
                <w:szCs w:val="24"/>
                <w:lang w:val="kk-KZ"/>
              </w:rPr>
              <w:t xml:space="preserve"> </w:t>
            </w:r>
          </w:p>
        </w:tc>
        <w:tc>
          <w:tcPr>
            <w:tcW w:w="2977" w:type="dxa"/>
            <w:gridSpan w:val="3"/>
            <w:tcBorders>
              <w:top w:val="single" w:sz="4" w:space="0" w:color="000000"/>
              <w:left w:val="single" w:sz="4" w:space="0" w:color="auto"/>
              <w:bottom w:val="single" w:sz="4" w:space="0" w:color="000000"/>
              <w:right w:val="single" w:sz="4" w:space="0" w:color="auto"/>
            </w:tcBorders>
            <w:shd w:val="clear" w:color="auto" w:fill="FFFFFF"/>
          </w:tcPr>
          <w:p w:rsidR="00695A4C" w:rsidRDefault="00695A4C">
            <w:pPr>
              <w:tabs>
                <w:tab w:val="left" w:pos="6640"/>
              </w:tabs>
              <w:adjustRightInd w:val="0"/>
              <w:contextualSpacing/>
              <w:rPr>
                <w:rFonts w:ascii="Times New Roman" w:eastAsia="Helvetica Neue" w:hAnsi="Times New Roman" w:cs="Times New Roman"/>
                <w:b/>
                <w:bCs/>
                <w:sz w:val="24"/>
                <w:szCs w:val="24"/>
                <w:shd w:val="clear" w:color="auto" w:fill="FFFFFF"/>
              </w:rPr>
            </w:pPr>
            <w:r>
              <w:rPr>
                <w:rFonts w:ascii="Times New Roman" w:hAnsi="Times New Roman" w:cs="Times New Roman"/>
                <w:b/>
                <w:bCs/>
                <w:sz w:val="24"/>
                <w:szCs w:val="24"/>
              </w:rPr>
              <w:lastRenderedPageBreak/>
              <w:t xml:space="preserve">Конструктор «Лего - </w:t>
            </w:r>
            <w:r>
              <w:rPr>
                <w:rFonts w:ascii="Times New Roman" w:hAnsi="Times New Roman" w:cs="Times New Roman"/>
                <w:bCs/>
                <w:sz w:val="24"/>
                <w:szCs w:val="24"/>
              </w:rPr>
              <w:t>деревяный»</w:t>
            </w:r>
          </w:p>
          <w:p w:rsidR="00695A4C" w:rsidRDefault="00695A4C">
            <w:pPr>
              <w:rPr>
                <w:rFonts w:ascii="Times New Roman" w:eastAsia="Times New Roman" w:hAnsi="Times New Roman" w:cs="Times New Roman"/>
                <w:sz w:val="24"/>
                <w:szCs w:val="24"/>
                <w:lang w:val="kk-KZ"/>
              </w:rPr>
            </w:pPr>
            <w:r>
              <w:rPr>
                <w:rFonts w:ascii="Times New Roman" w:hAnsi="Times New Roman" w:cs="Times New Roman"/>
                <w:b/>
                <w:sz w:val="24"/>
                <w:szCs w:val="24"/>
                <w:lang w:val="kk-KZ"/>
              </w:rPr>
              <w:t>Мақсаты:-ц</w:t>
            </w:r>
            <w:r>
              <w:rPr>
                <w:rFonts w:ascii="Times New Roman" w:eastAsia="Helvetica Neue" w:hAnsi="Times New Roman" w:cs="Times New Roman"/>
                <w:b/>
                <w:bCs/>
                <w:sz w:val="24"/>
                <w:szCs w:val="24"/>
                <w:shd w:val="clear" w:color="auto" w:fill="FFFFFF"/>
              </w:rPr>
              <w:t>ель:</w:t>
            </w:r>
            <w:r>
              <w:rPr>
                <w:rFonts w:ascii="Times New Roman" w:eastAsia="Times New Roman" w:hAnsi="Times New Roman" w:cs="Times New Roman"/>
                <w:sz w:val="24"/>
                <w:szCs w:val="24"/>
                <w:lang w:val="kk-KZ"/>
              </w:rPr>
              <w:t>строят  новые здания с использованием ранее полученных навыков: кладки, крепления, вставки.</w:t>
            </w:r>
          </w:p>
          <w:p w:rsidR="00695A4C" w:rsidRDefault="00695A4C">
            <w:pPr>
              <w:tabs>
                <w:tab w:val="left" w:pos="6640"/>
              </w:tabs>
              <w:adjustRightInd w:val="0"/>
              <w:contextualSpacing/>
              <w:rPr>
                <w:rFonts w:ascii="Times New Roman" w:eastAsia="Helvetica Neue" w:hAnsi="Times New Roman" w:cs="Times New Roman"/>
                <w:bCs/>
                <w:sz w:val="24"/>
                <w:szCs w:val="24"/>
                <w:shd w:val="clear" w:color="auto" w:fill="FFFFFF"/>
              </w:rPr>
            </w:pPr>
            <w:r>
              <w:rPr>
                <w:rFonts w:ascii="Times New Roman" w:eastAsia="Helvetica Neue" w:hAnsi="Times New Roman" w:cs="Times New Roman"/>
                <w:bCs/>
                <w:sz w:val="24"/>
                <w:szCs w:val="24"/>
                <w:shd w:val="clear" w:color="auto" w:fill="FFFFFF"/>
              </w:rPr>
              <w:t>используют нужные   детали конструктора, обыгрывают постройку.</w:t>
            </w:r>
          </w:p>
          <w:p w:rsidR="00695A4C" w:rsidRDefault="00695A4C">
            <w:pPr>
              <w:tabs>
                <w:tab w:val="left" w:pos="6640"/>
              </w:tabs>
              <w:adjustRightInd w:val="0"/>
              <w:contextualSpacing/>
              <w:rPr>
                <w:rFonts w:ascii="Times New Roman" w:eastAsiaTheme="minorHAnsi" w:hAnsi="Times New Roman" w:cs="Times New Roman"/>
                <w:b/>
                <w:sz w:val="24"/>
                <w:szCs w:val="24"/>
              </w:rPr>
            </w:pPr>
            <w:r>
              <w:rPr>
                <w:rFonts w:ascii="Times New Roman" w:hAnsi="Times New Roman" w:cs="Times New Roman"/>
                <w:b/>
                <w:color w:val="000000"/>
                <w:sz w:val="24"/>
                <w:szCs w:val="24"/>
                <w:lang w:val="kk-KZ"/>
              </w:rPr>
              <w:t>(конструирование)</w:t>
            </w:r>
          </w:p>
          <w:p w:rsidR="00695A4C" w:rsidRDefault="00695A4C">
            <w:pPr>
              <w:pStyle w:val="11"/>
              <w:spacing w:line="276" w:lineRule="auto"/>
              <w:ind w:left="137"/>
              <w:rPr>
                <w:rFonts w:ascii="Times New Roman" w:hAnsi="Times New Roman" w:cs="Times New Roman"/>
                <w:sz w:val="24"/>
                <w:szCs w:val="24"/>
              </w:rPr>
            </w:pPr>
          </w:p>
          <w:p w:rsidR="00695A4C" w:rsidRDefault="00695A4C">
            <w:pPr>
              <w:rPr>
                <w:rFonts w:ascii="Times New Roman" w:eastAsia="Times New Roman" w:hAnsi="Times New Roman" w:cs="Times New Roman"/>
                <w:b/>
                <w:color w:val="000000"/>
                <w:sz w:val="24"/>
                <w:szCs w:val="24"/>
                <w:lang w:eastAsia="ru-RU"/>
              </w:rPr>
            </w:pPr>
            <w:r>
              <w:rPr>
                <w:rFonts w:ascii="Times New Roman" w:eastAsia="Times New Roman" w:hAnsi="Times New Roman" w:cs="Times New Roman"/>
                <w:b/>
                <w:color w:val="000000"/>
                <w:sz w:val="24"/>
                <w:szCs w:val="24"/>
                <w:lang w:eastAsia="ru-RU"/>
              </w:rPr>
              <w:t xml:space="preserve"> «Скажи наоборот»</w:t>
            </w:r>
            <w:r>
              <w:rPr>
                <w:rFonts w:ascii="Times New Roman" w:eastAsia="Times New Roman" w:hAnsi="Times New Roman" w:cs="Times New Roman"/>
                <w:color w:val="000000"/>
                <w:sz w:val="24"/>
                <w:szCs w:val="24"/>
                <w:lang w:eastAsia="ru-RU"/>
              </w:rPr>
              <w:t xml:space="preserve">: </w:t>
            </w:r>
            <w:r>
              <w:rPr>
                <w:rFonts w:ascii="Times New Roman" w:hAnsi="Times New Roman" w:cs="Times New Roman"/>
                <w:b/>
                <w:sz w:val="24"/>
                <w:szCs w:val="24"/>
                <w:lang w:val="kk-KZ"/>
              </w:rPr>
              <w:t>Мақсаты</w:t>
            </w:r>
            <w:r>
              <w:rPr>
                <w:rFonts w:ascii="Times New Roman" w:eastAsia="Times New Roman" w:hAnsi="Times New Roman" w:cs="Times New Roman"/>
                <w:color w:val="000000"/>
                <w:sz w:val="24"/>
                <w:szCs w:val="24"/>
                <w:lang w:eastAsia="ru-RU"/>
              </w:rPr>
              <w:t>: понимают правила игры, мыслят  критически, активизируют свой словарь и  делятся  словарным  запасом друг с другом.</w:t>
            </w:r>
          </w:p>
          <w:p w:rsidR="00695A4C" w:rsidRDefault="00695A4C">
            <w:pPr>
              <w:pStyle w:val="a8"/>
              <w:spacing w:line="252" w:lineRule="auto"/>
              <w:rPr>
                <w:rFonts w:ascii="Times New Roman" w:hAnsi="Times New Roman"/>
                <w:b/>
                <w:sz w:val="24"/>
                <w:szCs w:val="24"/>
              </w:rPr>
            </w:pPr>
            <w:r>
              <w:rPr>
                <w:rFonts w:ascii="Times New Roman" w:hAnsi="Times New Roman"/>
                <w:b/>
                <w:sz w:val="24"/>
                <w:szCs w:val="24"/>
              </w:rPr>
              <w:t>(развитие речи).</w:t>
            </w:r>
          </w:p>
          <w:p w:rsidR="00695A4C" w:rsidRDefault="00695A4C">
            <w:pPr>
              <w:spacing w:after="200" w:line="276" w:lineRule="auto"/>
              <w:rPr>
                <w:rFonts w:ascii="Times New Roman" w:eastAsia="Times New Roman" w:hAnsi="Times New Roman" w:cs="Times New Roman"/>
                <w:color w:val="000000"/>
                <w:sz w:val="24"/>
                <w:szCs w:val="24"/>
                <w:lang w:eastAsia="ru-RU"/>
              </w:rPr>
            </w:pPr>
          </w:p>
        </w:tc>
        <w:tc>
          <w:tcPr>
            <w:tcW w:w="2977" w:type="dxa"/>
            <w:gridSpan w:val="4"/>
            <w:tcBorders>
              <w:top w:val="single" w:sz="4" w:space="0" w:color="000000"/>
              <w:left w:val="single" w:sz="4" w:space="0" w:color="auto"/>
              <w:bottom w:val="single" w:sz="4" w:space="0" w:color="000000"/>
              <w:right w:val="single" w:sz="4" w:space="0" w:color="auto"/>
            </w:tcBorders>
            <w:shd w:val="clear" w:color="auto" w:fill="FFFFFF"/>
          </w:tcPr>
          <w:p w:rsidR="00695A4C" w:rsidRDefault="00695A4C">
            <w:pPr>
              <w:pStyle w:val="11"/>
              <w:spacing w:line="276" w:lineRule="auto"/>
              <w:rPr>
                <w:rFonts w:ascii="Times New Roman" w:hAnsi="Times New Roman" w:cs="Times New Roman"/>
                <w:b/>
                <w:sz w:val="24"/>
                <w:szCs w:val="24"/>
                <w:lang w:val="kk-KZ"/>
              </w:rPr>
            </w:pPr>
            <w:r>
              <w:rPr>
                <w:rFonts w:ascii="Times New Roman" w:hAnsi="Times New Roman" w:cs="Times New Roman"/>
                <w:b/>
                <w:sz w:val="24"/>
                <w:szCs w:val="24"/>
                <w:lang w:val="kk-KZ"/>
              </w:rPr>
              <w:lastRenderedPageBreak/>
              <w:t>ДИ: «Выбери и назови»</w:t>
            </w:r>
          </w:p>
          <w:p w:rsidR="00695A4C" w:rsidRDefault="00695A4C">
            <w:pPr>
              <w:pStyle w:val="11"/>
              <w:spacing w:line="276" w:lineRule="auto"/>
              <w:rPr>
                <w:rFonts w:ascii="Times New Roman" w:hAnsi="Times New Roman" w:cs="Times New Roman"/>
                <w:sz w:val="24"/>
                <w:szCs w:val="24"/>
                <w:lang w:val="kk-KZ"/>
              </w:rPr>
            </w:pPr>
            <w:r>
              <w:rPr>
                <w:rFonts w:ascii="Times New Roman" w:hAnsi="Times New Roman" w:cs="Times New Roman"/>
                <w:b/>
                <w:sz w:val="24"/>
                <w:szCs w:val="24"/>
                <w:lang w:val="kk-KZ"/>
              </w:rPr>
              <w:t>Мақсаты</w:t>
            </w:r>
            <w:r>
              <w:rPr>
                <w:rFonts w:ascii="Times New Roman" w:hAnsi="Times New Roman" w:cs="Times New Roman"/>
                <w:sz w:val="24"/>
                <w:szCs w:val="24"/>
                <w:lang w:val="kk-KZ"/>
              </w:rPr>
              <w:t>:  находят и выбирают казахские национальные музыкальные инструменты,  называют их:  домбра, кобыз****</w:t>
            </w:r>
          </w:p>
          <w:p w:rsidR="00695A4C" w:rsidRDefault="00695A4C">
            <w:pPr>
              <w:pStyle w:val="11"/>
              <w:spacing w:line="276" w:lineRule="auto"/>
              <w:rPr>
                <w:rFonts w:ascii="Times New Roman" w:eastAsia="Times New Roman" w:hAnsi="Times New Roman" w:cs="Times New Roman"/>
                <w:b/>
                <w:color w:val="000000"/>
                <w:sz w:val="24"/>
                <w:szCs w:val="24"/>
                <w:lang w:val="kk-KZ"/>
              </w:rPr>
            </w:pPr>
            <w:r>
              <w:rPr>
                <w:rFonts w:ascii="Times New Roman" w:hAnsi="Times New Roman" w:cs="Times New Roman"/>
                <w:b/>
                <w:sz w:val="24"/>
                <w:szCs w:val="24"/>
                <w:lang w:val="kk-KZ"/>
              </w:rPr>
              <w:t>(художественная литература)</w:t>
            </w:r>
            <w:r>
              <w:rPr>
                <w:rFonts w:ascii="Times New Roman" w:eastAsia="Times New Roman" w:hAnsi="Times New Roman" w:cs="Times New Roman"/>
                <w:b/>
                <w:color w:val="000000"/>
                <w:sz w:val="24"/>
                <w:szCs w:val="24"/>
                <w:lang w:val="kk-KZ"/>
              </w:rPr>
              <w:t>.</w:t>
            </w:r>
          </w:p>
          <w:p w:rsidR="00695A4C" w:rsidRDefault="00695A4C">
            <w:pPr>
              <w:rPr>
                <w:rFonts w:ascii="Times New Roman" w:eastAsia="Times New Roman" w:hAnsi="Times New Roman" w:cs="Times New Roman"/>
                <w:b/>
                <w:color w:val="000000"/>
                <w:sz w:val="24"/>
                <w:szCs w:val="24"/>
                <w:lang w:val="kk-KZ"/>
              </w:rPr>
            </w:pPr>
          </w:p>
          <w:p w:rsidR="00695A4C" w:rsidRDefault="00695A4C">
            <w:pP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Раскраски .</w:t>
            </w:r>
          </w:p>
          <w:p w:rsidR="00695A4C" w:rsidRDefault="00695A4C">
            <w:pPr>
              <w:rPr>
                <w:rFonts w:ascii="Times New Roman" w:eastAsia="Times New Roman" w:hAnsi="Times New Roman" w:cs="Times New Roman"/>
                <w:sz w:val="24"/>
                <w:szCs w:val="24"/>
                <w:lang w:eastAsia="ru-RU"/>
              </w:rPr>
            </w:pPr>
            <w:r>
              <w:rPr>
                <w:rFonts w:ascii="Times New Roman" w:hAnsi="Times New Roman" w:cs="Times New Roman"/>
                <w:sz w:val="24"/>
                <w:szCs w:val="24"/>
                <w:lang w:val="kk-KZ"/>
              </w:rPr>
              <w:t>Мақсаты:</w:t>
            </w:r>
            <w:r>
              <w:rPr>
                <w:rFonts w:ascii="Times New Roman" w:eastAsia="Times New Roman" w:hAnsi="Times New Roman" w:cs="Times New Roman"/>
                <w:sz w:val="24"/>
                <w:szCs w:val="24"/>
                <w:lang w:eastAsia="ru-RU"/>
              </w:rPr>
              <w:t xml:space="preserve"> Раскрашивают  фигуры детей в национальных костюмах</w:t>
            </w:r>
          </w:p>
          <w:p w:rsidR="00695A4C" w:rsidRDefault="00695A4C">
            <w:pPr>
              <w:pStyle w:val="11"/>
              <w:spacing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Билингвальный компонент:</w:t>
            </w:r>
            <w:r>
              <w:rPr>
                <w:rFonts w:ascii="Times New Roman" w:eastAsia="Times New Roman" w:hAnsi="Times New Roman" w:cs="Times New Roman"/>
                <w:color w:val="000000"/>
                <w:sz w:val="24"/>
                <w:szCs w:val="24"/>
                <w:lang w:val="kk-KZ"/>
              </w:rPr>
              <w:t xml:space="preserve"> ребенок - бала</w:t>
            </w:r>
            <w:r>
              <w:rPr>
                <w:rFonts w:ascii="Times New Roman" w:eastAsia="Times New Roman" w:hAnsi="Times New Roman" w:cs="Times New Roman"/>
                <w:sz w:val="24"/>
                <w:szCs w:val="24"/>
                <w:lang w:eastAsia="ru-RU"/>
              </w:rPr>
              <w:t>***</w:t>
            </w:r>
          </w:p>
          <w:p w:rsidR="00695A4C" w:rsidRDefault="00695A4C">
            <w:pPr>
              <w:rPr>
                <w:rFonts w:ascii="Times New Roman" w:eastAsiaTheme="minorHAnsi" w:hAnsi="Times New Roman" w:cs="Times New Roman"/>
                <w:b/>
                <w:sz w:val="24"/>
                <w:szCs w:val="24"/>
                <w:lang w:val="kk-KZ" w:bidi="en-US"/>
              </w:rPr>
            </w:pPr>
            <w:r>
              <w:rPr>
                <w:rFonts w:ascii="Times New Roman" w:hAnsi="Times New Roman" w:cs="Times New Roman"/>
                <w:b/>
                <w:sz w:val="24"/>
                <w:szCs w:val="24"/>
                <w:lang w:val="kk-KZ" w:bidi="en-US"/>
              </w:rPr>
              <w:t>(рисование)</w:t>
            </w:r>
          </w:p>
          <w:p w:rsidR="00695A4C" w:rsidRDefault="00695A4C">
            <w:pPr>
              <w:rPr>
                <w:rFonts w:ascii="Times New Roman" w:hAnsi="Times New Roman" w:cs="Times New Roman"/>
                <w:b/>
                <w:sz w:val="24"/>
                <w:szCs w:val="24"/>
                <w:lang w:val="kk-KZ" w:bidi="en-US"/>
              </w:rPr>
            </w:pPr>
          </w:p>
          <w:p w:rsidR="00695A4C" w:rsidRDefault="00695A4C">
            <w:pPr>
              <w:rPr>
                <w:rFonts w:ascii="Times New Roman" w:hAnsi="Times New Roman" w:cs="Times New Roman"/>
                <w:sz w:val="24"/>
                <w:szCs w:val="24"/>
                <w:lang w:val="kk-KZ"/>
              </w:rPr>
            </w:pPr>
            <w:r>
              <w:rPr>
                <w:rFonts w:ascii="Times New Roman" w:hAnsi="Times New Roman" w:cs="Times New Roman"/>
                <w:b/>
                <w:sz w:val="24"/>
                <w:szCs w:val="24"/>
                <w:lang w:val="kk-KZ"/>
              </w:rPr>
              <w:t xml:space="preserve"> Пальчиковая игра</w:t>
            </w:r>
            <w:r>
              <w:rPr>
                <w:rFonts w:ascii="Times New Roman" w:hAnsi="Times New Roman" w:cs="Times New Roman"/>
                <w:sz w:val="24"/>
                <w:szCs w:val="24"/>
                <w:lang w:val="kk-KZ"/>
              </w:rPr>
              <w:t xml:space="preserve"> «Дружба»</w:t>
            </w:r>
          </w:p>
          <w:p w:rsidR="00695A4C" w:rsidRDefault="00695A4C">
            <w:pPr>
              <w:rPr>
                <w:rFonts w:ascii="Times New Roman" w:hAnsi="Times New Roman" w:cs="Times New Roman"/>
                <w:sz w:val="24"/>
                <w:szCs w:val="24"/>
                <w:u w:val="single"/>
                <w:lang w:val="kk-KZ"/>
              </w:rPr>
            </w:pPr>
            <w:r>
              <w:rPr>
                <w:rFonts w:ascii="Times New Roman" w:hAnsi="Times New Roman" w:cs="Times New Roman"/>
                <w:sz w:val="24"/>
                <w:szCs w:val="24"/>
                <w:lang w:val="kk-KZ"/>
              </w:rPr>
              <w:lastRenderedPageBreak/>
              <w:t xml:space="preserve"> </w:t>
            </w:r>
            <w:r>
              <w:rPr>
                <w:rFonts w:ascii="Times New Roman" w:hAnsi="Times New Roman" w:cs="Times New Roman"/>
                <w:b/>
                <w:sz w:val="24"/>
                <w:szCs w:val="24"/>
                <w:lang w:val="kk-KZ"/>
              </w:rPr>
              <w:t>Мақсаты- цель</w:t>
            </w:r>
            <w:r>
              <w:rPr>
                <w:rFonts w:ascii="Times New Roman" w:hAnsi="Times New Roman" w:cs="Times New Roman"/>
                <w:sz w:val="24"/>
                <w:szCs w:val="24"/>
                <w:lang w:val="kk-KZ"/>
              </w:rPr>
              <w:t>: дружно проговаривают слова,   играют собдюдая правила ,  с удовольствием делятся игрушками.</w:t>
            </w:r>
          </w:p>
          <w:p w:rsidR="00695A4C" w:rsidRDefault="00695A4C">
            <w:pPr>
              <w:rPr>
                <w:rFonts w:ascii="Times New Roman" w:hAnsi="Times New Roman" w:cs="Times New Roman"/>
                <w:sz w:val="24"/>
                <w:szCs w:val="24"/>
                <w:lang w:val="kk-KZ"/>
              </w:rPr>
            </w:pPr>
          </w:p>
          <w:p w:rsidR="00695A4C" w:rsidRDefault="00695A4C">
            <w:pPr>
              <w:pStyle w:val="11"/>
              <w:spacing w:line="276" w:lineRule="auto"/>
              <w:rPr>
                <w:rFonts w:ascii="Times New Roman" w:eastAsia="Times New Roman" w:hAnsi="Times New Roman" w:cs="Times New Roman"/>
                <w:b/>
                <w:sz w:val="24"/>
                <w:szCs w:val="24"/>
                <w:lang w:val="kk-KZ" w:eastAsia="ru-RU"/>
              </w:rPr>
            </w:pPr>
          </w:p>
        </w:tc>
        <w:tc>
          <w:tcPr>
            <w:tcW w:w="2551" w:type="dxa"/>
            <w:gridSpan w:val="3"/>
            <w:tcBorders>
              <w:top w:val="single" w:sz="4" w:space="0" w:color="000000"/>
              <w:left w:val="single" w:sz="4" w:space="0" w:color="auto"/>
              <w:bottom w:val="single" w:sz="4" w:space="0" w:color="auto"/>
              <w:right w:val="single" w:sz="4" w:space="0" w:color="auto"/>
            </w:tcBorders>
            <w:shd w:val="clear" w:color="auto" w:fill="FFFFFF"/>
          </w:tcPr>
          <w:p w:rsidR="00695A4C" w:rsidRDefault="00695A4C">
            <w:pPr>
              <w:pStyle w:val="11"/>
              <w:spacing w:line="276" w:lineRule="auto"/>
              <w:ind w:left="269"/>
              <w:rPr>
                <w:rFonts w:ascii="Times New Roman" w:eastAsia="Times New Roman" w:hAnsi="Times New Roman" w:cs="Times New Roman"/>
                <w:i/>
                <w:color w:val="000000"/>
                <w:sz w:val="24"/>
                <w:szCs w:val="24"/>
                <w:lang w:val="kk-KZ"/>
              </w:rPr>
            </w:pPr>
          </w:p>
        </w:tc>
        <w:tc>
          <w:tcPr>
            <w:tcW w:w="2520" w:type="dxa"/>
            <w:tcBorders>
              <w:top w:val="single" w:sz="4" w:space="0" w:color="000000"/>
              <w:left w:val="single" w:sz="4" w:space="0" w:color="auto"/>
              <w:bottom w:val="single" w:sz="4" w:space="0" w:color="000000"/>
              <w:right w:val="single" w:sz="4" w:space="0" w:color="000000"/>
            </w:tcBorders>
            <w:shd w:val="clear" w:color="auto" w:fill="FFFFFF"/>
          </w:tcPr>
          <w:p w:rsidR="00695A4C" w:rsidRDefault="00695A4C">
            <w:pPr>
              <w:pStyle w:val="11"/>
              <w:spacing w:line="276" w:lineRule="auto"/>
              <w:rPr>
                <w:rFonts w:ascii="Times New Roman" w:hAnsi="Times New Roman" w:cs="Times New Roman"/>
                <w:b/>
                <w:sz w:val="24"/>
                <w:szCs w:val="24"/>
                <w:lang w:bidi="en-US"/>
              </w:rPr>
            </w:pPr>
          </w:p>
          <w:p w:rsidR="00695A4C" w:rsidRDefault="00695A4C">
            <w:pPr>
              <w:jc w:val="both"/>
              <w:rPr>
                <w:rFonts w:ascii="Times New Roman" w:eastAsia="Times New Roman" w:hAnsi="Times New Roman" w:cs="Times New Roman"/>
                <w:sz w:val="24"/>
                <w:szCs w:val="24"/>
                <w:lang w:eastAsia="ru-RU"/>
              </w:rPr>
            </w:pPr>
          </w:p>
        </w:tc>
      </w:tr>
      <w:tr w:rsidR="00695A4C" w:rsidTr="00695A4C">
        <w:trPr>
          <w:trHeight w:val="1157"/>
        </w:trPr>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695A4C" w:rsidRDefault="00695A4C">
            <w:pPr>
              <w:tabs>
                <w:tab w:val="left" w:pos="6640"/>
              </w:tabs>
              <w:adjustRightInd w:val="0"/>
              <w:contextualSpacing/>
              <w:rPr>
                <w:rFonts w:ascii="Times New Roman" w:hAnsi="Times New Roman" w:cs="Times New Roman"/>
                <w:b/>
                <w:bCs/>
                <w:sz w:val="24"/>
                <w:szCs w:val="24"/>
                <w:lang w:val="kk-KZ"/>
              </w:rPr>
            </w:pPr>
            <w:r>
              <w:rPr>
                <w:rFonts w:ascii="Times New Roman" w:eastAsia="Times New Roman" w:hAnsi="Times New Roman" w:cs="Times New Roman"/>
                <w:b/>
                <w:bCs/>
                <w:sz w:val="24"/>
                <w:szCs w:val="24"/>
                <w:lang w:val="kk-KZ" w:eastAsia="ru-RU"/>
              </w:rPr>
              <w:lastRenderedPageBreak/>
              <w:t xml:space="preserve"> </w:t>
            </w:r>
            <w:r>
              <w:rPr>
                <w:rFonts w:ascii="Times New Roman" w:hAnsi="Times New Roman" w:cs="Times New Roman"/>
                <w:b/>
                <w:bCs/>
                <w:sz w:val="24"/>
                <w:szCs w:val="24"/>
                <w:lang w:val="kk-KZ"/>
              </w:rPr>
              <w:t>Таңғы гимнастика/</w:t>
            </w:r>
            <w:r>
              <w:rPr>
                <w:rFonts w:ascii="Times New Roman" w:hAnsi="Times New Roman" w:cs="Times New Roman"/>
                <w:b/>
                <w:bCs/>
                <w:sz w:val="24"/>
                <w:szCs w:val="24"/>
              </w:rPr>
              <w:t>Утренняя гимнастика</w:t>
            </w:r>
          </w:p>
        </w:tc>
        <w:tc>
          <w:tcPr>
            <w:tcW w:w="14285" w:type="dxa"/>
            <w:gridSpan w:val="13"/>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695A4C" w:rsidRDefault="00695A4C">
            <w:pPr>
              <w:spacing w:after="200" w:line="276"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Комплекс № 7. Утренний комплекс упражнений . </w:t>
            </w:r>
            <w:r>
              <w:rPr>
                <w:rFonts w:ascii="Times New Roman" w:hAnsi="Times New Roman" w:cs="Times New Roman"/>
                <w:sz w:val="24"/>
                <w:szCs w:val="24"/>
                <w:u w:val="single"/>
                <w:lang w:val="kk-KZ"/>
              </w:rPr>
              <w:t>Мақсаты</w:t>
            </w:r>
            <w:r>
              <w:rPr>
                <w:rFonts w:ascii="Times New Roman" w:hAnsi="Times New Roman" w:cs="Times New Roman"/>
                <w:sz w:val="24"/>
                <w:szCs w:val="24"/>
                <w:lang w:val="kk-KZ"/>
              </w:rPr>
              <w:t xml:space="preserve">: формирование здорового образа жизни; </w:t>
            </w:r>
            <w:r>
              <w:rPr>
                <w:rFonts w:ascii="Times New Roman" w:hAnsi="Times New Roman" w:cs="Times New Roman"/>
                <w:sz w:val="24"/>
                <w:szCs w:val="24"/>
              </w:rPr>
              <w:t>радостный эмоциональный подъём, настроить на действенный лад; выработалась привычку к ежедневным физическим упражнениям; развитие всех групп мышц, координация движений.</w:t>
            </w:r>
          </w:p>
        </w:tc>
      </w:tr>
      <w:tr w:rsidR="00695A4C" w:rsidTr="00695A4C">
        <w:trPr>
          <w:trHeight w:val="1166"/>
        </w:trPr>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695A4C" w:rsidRDefault="00695A4C">
            <w:pPr>
              <w:spacing w:after="200" w:line="276" w:lineRule="auto"/>
              <w:rPr>
                <w:rFonts w:ascii="Times New Roman" w:hAnsi="Times New Roman" w:cs="Times New Roman"/>
                <w:b/>
                <w:sz w:val="24"/>
                <w:szCs w:val="24"/>
                <w:lang w:val="kk-KZ"/>
              </w:rPr>
            </w:pPr>
            <w:r>
              <w:rPr>
                <w:rFonts w:ascii="Times New Roman" w:hAnsi="Times New Roman" w:cs="Times New Roman"/>
                <w:b/>
                <w:sz w:val="24"/>
                <w:szCs w:val="24"/>
                <w:lang w:val="kk-KZ"/>
              </w:rPr>
              <w:t>Таңғы ас/ Завтрак</w:t>
            </w:r>
          </w:p>
        </w:tc>
        <w:tc>
          <w:tcPr>
            <w:tcW w:w="14285" w:type="dxa"/>
            <w:gridSpan w:val="13"/>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695A4C" w:rsidRDefault="00695A4C">
            <w:pPr>
              <w:spacing w:after="200" w:line="276" w:lineRule="auto"/>
              <w:rPr>
                <w:rFonts w:ascii="Times New Roman" w:hAnsi="Times New Roman" w:cs="Times New Roman"/>
                <w:sz w:val="24"/>
                <w:szCs w:val="24"/>
                <w:lang w:val="kk-KZ"/>
              </w:rPr>
            </w:pPr>
            <w:r>
              <w:rPr>
                <w:rFonts w:ascii="Times New Roman" w:hAnsi="Times New Roman" w:cs="Times New Roman"/>
                <w:sz w:val="24"/>
                <w:szCs w:val="24"/>
                <w:lang w:val="kk-KZ"/>
              </w:rPr>
              <w:t>Выполняют гигиенические  процедуры  перед завтраком:  (правильно моют и вытирают руки, знают место своего полотенца, используют  художественное  слово, например, «Мом руки мы всегда,не болеем ни когда.»)  Прием пищи:  умеют  правильно держать столовые приборы, аккуратно принимают пищу</w:t>
            </w:r>
            <w:r>
              <w:rPr>
                <w:rFonts w:ascii="Times New Roman" w:hAnsi="Times New Roman" w:cs="Times New Roman"/>
                <w:sz w:val="24"/>
                <w:szCs w:val="24"/>
              </w:rPr>
              <w:t xml:space="preserve"> тщательно пережевывая, пользуются  салфеткой, </w:t>
            </w:r>
            <w:r>
              <w:rPr>
                <w:rFonts w:ascii="Times New Roman" w:hAnsi="Times New Roman" w:cs="Times New Roman"/>
                <w:sz w:val="24"/>
                <w:szCs w:val="24"/>
                <w:lang w:val="kk-KZ"/>
              </w:rPr>
              <w:t>благодарят за еду</w:t>
            </w:r>
            <w:r>
              <w:rPr>
                <w:rFonts w:ascii="Times New Roman" w:hAnsi="Times New Roman" w:cs="Times New Roman"/>
                <w:sz w:val="24"/>
                <w:szCs w:val="24"/>
              </w:rPr>
              <w:t>.</w:t>
            </w:r>
          </w:p>
        </w:tc>
      </w:tr>
      <w:tr w:rsidR="00695A4C" w:rsidTr="00695A4C">
        <w:trPr>
          <w:trHeight w:val="869"/>
        </w:trPr>
        <w:tc>
          <w:tcPr>
            <w:tcW w:w="1702" w:type="dxa"/>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695A4C" w:rsidRDefault="00695A4C">
            <w:pPr>
              <w:tabs>
                <w:tab w:val="left" w:pos="6640"/>
              </w:tabs>
              <w:adjustRightInd w:val="0"/>
              <w:contextualSpacing/>
              <w:rPr>
                <w:rFonts w:ascii="Times New Roman" w:hAnsi="Times New Roman" w:cs="Times New Roman"/>
                <w:b/>
                <w:sz w:val="24"/>
                <w:szCs w:val="24"/>
                <w:lang w:val="kk-KZ"/>
              </w:rPr>
            </w:pPr>
            <w:r>
              <w:rPr>
                <w:rFonts w:ascii="Times New Roman" w:hAnsi="Times New Roman" w:cs="Times New Roman"/>
                <w:b/>
                <w:sz w:val="24"/>
                <w:szCs w:val="24"/>
                <w:lang w:val="kk-KZ"/>
              </w:rPr>
              <w:t>Ойындар, ҰІӘ дайындық/</w:t>
            </w:r>
          </w:p>
          <w:p w:rsidR="00695A4C" w:rsidRDefault="00695A4C">
            <w:pPr>
              <w:spacing w:after="200" w:line="276" w:lineRule="auto"/>
              <w:rPr>
                <w:rFonts w:ascii="Times New Roman" w:hAnsi="Times New Roman" w:cs="Times New Roman"/>
                <w:b/>
                <w:sz w:val="24"/>
                <w:szCs w:val="24"/>
                <w:lang w:val="kk-KZ"/>
              </w:rPr>
            </w:pPr>
            <w:r>
              <w:rPr>
                <w:rFonts w:ascii="Times New Roman" w:hAnsi="Times New Roman" w:cs="Times New Roman"/>
                <w:b/>
                <w:sz w:val="24"/>
                <w:szCs w:val="24"/>
                <w:lang w:val="kk-KZ"/>
              </w:rPr>
              <w:t xml:space="preserve">Игры, подготовка к </w:t>
            </w:r>
            <w:r>
              <w:rPr>
                <w:rFonts w:ascii="Times New Roman" w:hAnsi="Times New Roman" w:cs="Times New Roman"/>
                <w:b/>
                <w:sz w:val="24"/>
                <w:szCs w:val="24"/>
              </w:rPr>
              <w:t>О</w:t>
            </w:r>
            <w:r>
              <w:rPr>
                <w:rFonts w:ascii="Times New Roman" w:hAnsi="Times New Roman" w:cs="Times New Roman"/>
                <w:b/>
                <w:sz w:val="24"/>
                <w:szCs w:val="24"/>
                <w:lang w:val="kk-KZ"/>
              </w:rPr>
              <w:t>Д</w:t>
            </w:r>
          </w:p>
        </w:tc>
        <w:tc>
          <w:tcPr>
            <w:tcW w:w="14285" w:type="dxa"/>
            <w:gridSpan w:val="13"/>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695A4C" w:rsidRDefault="00695A4C">
            <w:pPr>
              <w:spacing w:after="200" w:line="276"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Дети собираются вместе для того, чтобы поделиться  впечатлениями, узнать новости, обсудить совместные планы, проблемы, выбирают вид деятельности по интересу, договориваются о правилах и т.д. </w:t>
            </w:r>
          </w:p>
        </w:tc>
      </w:tr>
      <w:tr w:rsidR="00695A4C" w:rsidTr="00695A4C">
        <w:trPr>
          <w:trHeight w:val="558"/>
        </w:trPr>
        <w:tc>
          <w:tcPr>
            <w:tcW w:w="300" w:type="dxa"/>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695A4C" w:rsidRDefault="00695A4C">
            <w:pPr>
              <w:rPr>
                <w:rFonts w:ascii="Times New Roman" w:hAnsi="Times New Roman" w:cs="Times New Roman"/>
                <w:b/>
                <w:sz w:val="24"/>
                <w:szCs w:val="24"/>
                <w:lang w:val="kk-KZ"/>
              </w:rPr>
            </w:pPr>
          </w:p>
        </w:tc>
        <w:tc>
          <w:tcPr>
            <w:tcW w:w="2977" w:type="dxa"/>
            <w:tcBorders>
              <w:top w:val="single" w:sz="4" w:space="0" w:color="000000"/>
              <w:left w:val="single" w:sz="4" w:space="0" w:color="000000"/>
              <w:bottom w:val="nil"/>
              <w:right w:val="single" w:sz="4" w:space="0" w:color="auto"/>
            </w:tcBorders>
            <w:shd w:val="clear" w:color="auto" w:fill="FFFFFF"/>
            <w:tcMar>
              <w:top w:w="0" w:type="dxa"/>
              <w:left w:w="108" w:type="dxa"/>
              <w:bottom w:w="0" w:type="dxa"/>
              <w:right w:w="108" w:type="dxa"/>
            </w:tcMar>
            <w:hideMark/>
          </w:tcPr>
          <w:p w:rsidR="00695A4C" w:rsidRDefault="00695A4C">
            <w:pPr>
              <w:rPr>
                <w:rFonts w:ascii="Times New Roman" w:eastAsia="Times New Roman" w:hAnsi="Times New Roman" w:cs="Times New Roman"/>
                <w:bCs/>
                <w:sz w:val="24"/>
                <w:szCs w:val="24"/>
                <w:lang w:val="kk-KZ"/>
              </w:rPr>
            </w:pPr>
            <w:r>
              <w:rPr>
                <w:rFonts w:ascii="Times New Roman" w:eastAsia="Times New Roman" w:hAnsi="Times New Roman" w:cs="Times New Roman"/>
                <w:b/>
                <w:bCs/>
                <w:sz w:val="24"/>
                <w:szCs w:val="24"/>
              </w:rPr>
              <w:t xml:space="preserve">Лепка. </w:t>
            </w:r>
            <w:r>
              <w:rPr>
                <w:rFonts w:ascii="Times New Roman" w:eastAsia="Times New Roman" w:hAnsi="Times New Roman" w:cs="Times New Roman"/>
                <w:bCs/>
                <w:sz w:val="24"/>
                <w:szCs w:val="24"/>
              </w:rPr>
              <w:t xml:space="preserve"> «Узор  на  круге». </w:t>
            </w:r>
            <w:r>
              <w:rPr>
                <w:rFonts w:ascii="Times New Roman" w:hAnsi="Times New Roman" w:cs="Times New Roman"/>
                <w:bCs/>
                <w:sz w:val="24"/>
                <w:szCs w:val="24"/>
                <w:lang w:val="kk-KZ"/>
              </w:rPr>
              <w:t>Мақсаты- цель</w:t>
            </w:r>
            <w:r>
              <w:rPr>
                <w:rFonts w:ascii="Times New Roman" w:hAnsi="Times New Roman" w:cs="Times New Roman"/>
                <w:bCs/>
                <w:sz w:val="24"/>
                <w:szCs w:val="24"/>
                <w:u w:val="single"/>
                <w:lang w:val="kk-KZ"/>
              </w:rPr>
              <w:t>:</w:t>
            </w:r>
            <w:r>
              <w:rPr>
                <w:rFonts w:ascii="Times New Roman" w:eastAsia="Times New Roman" w:hAnsi="Times New Roman" w:cs="Times New Roman"/>
                <w:bCs/>
                <w:sz w:val="24"/>
                <w:szCs w:val="24"/>
                <w:lang w:val="kk-KZ"/>
              </w:rPr>
              <w:t xml:space="preserve"> </w:t>
            </w:r>
            <w:r>
              <w:rPr>
                <w:rFonts w:ascii="Times New Roman" w:eastAsia="Times New Roman" w:hAnsi="Times New Roman" w:cs="Times New Roman"/>
                <w:bCs/>
                <w:sz w:val="24"/>
                <w:szCs w:val="24"/>
              </w:rPr>
              <w:t xml:space="preserve"> подбирают готовые орнаменты и украшают  круглую основу  орнаментом, </w:t>
            </w:r>
            <w:r>
              <w:rPr>
                <w:rFonts w:ascii="Times New Roman" w:eastAsia="Times New Roman" w:hAnsi="Times New Roman" w:cs="Times New Roman"/>
                <w:bCs/>
                <w:sz w:val="24"/>
                <w:szCs w:val="24"/>
                <w:lang w:val="kk-KZ"/>
              </w:rPr>
              <w:t>соблюдают пропорции.</w:t>
            </w:r>
          </w:p>
          <w:p w:rsidR="00695A4C" w:rsidRDefault="00695A4C">
            <w:pPr>
              <w:ind w:left="37" w:right="-248"/>
              <w:rPr>
                <w:rFonts w:ascii="Times New Roman" w:eastAsiaTheme="minorHAnsi" w:hAnsi="Times New Roman" w:cs="Times New Roman"/>
                <w:sz w:val="24"/>
                <w:szCs w:val="24"/>
                <w:lang w:val="kk-KZ"/>
              </w:rPr>
            </w:pPr>
            <w:r>
              <w:rPr>
                <w:rFonts w:ascii="Times New Roman" w:eastAsia="Times New Roman" w:hAnsi="Times New Roman" w:cs="Times New Roman"/>
                <w:bCs/>
                <w:sz w:val="24"/>
                <w:szCs w:val="24"/>
                <w:lang w:val="kk-KZ"/>
              </w:rPr>
              <w:t xml:space="preserve"> </w:t>
            </w:r>
            <w:r>
              <w:rPr>
                <w:rFonts w:ascii="Times New Roman" w:hAnsi="Times New Roman" w:cs="Times New Roman"/>
                <w:sz w:val="24"/>
                <w:szCs w:val="24"/>
                <w:lang w:val="kk-KZ"/>
              </w:rPr>
              <w:t>Билингвальный компонент *** Солнце-күн.  Облако-булт</w:t>
            </w:r>
          </w:p>
          <w:p w:rsidR="00695A4C" w:rsidRDefault="00695A4C">
            <w:pPr>
              <w:ind w:left="37" w:right="-248"/>
              <w:rPr>
                <w:rFonts w:asciiTheme="minorHAnsi" w:hAnsiTheme="minorHAnsi" w:cstheme="minorBidi"/>
                <w:sz w:val="24"/>
                <w:szCs w:val="24"/>
                <w:lang w:val="kk-KZ"/>
              </w:rPr>
            </w:pPr>
            <w:r>
              <w:rPr>
                <w:b/>
                <w:sz w:val="24"/>
                <w:szCs w:val="24"/>
                <w:lang w:val="kk-KZ"/>
              </w:rPr>
              <w:t>(</w:t>
            </w:r>
            <w:r>
              <w:rPr>
                <w:rFonts w:ascii="Times New Roman" w:hAnsi="Times New Roman" w:cs="Times New Roman"/>
                <w:b/>
                <w:sz w:val="24"/>
                <w:szCs w:val="24"/>
                <w:lang w:val="kk-KZ"/>
              </w:rPr>
              <w:t>лепка, музыка</w:t>
            </w:r>
            <w:r>
              <w:rPr>
                <w:b/>
                <w:sz w:val="24"/>
                <w:szCs w:val="24"/>
                <w:lang w:val="kk-KZ"/>
              </w:rPr>
              <w:t>)</w:t>
            </w:r>
            <w:r>
              <w:rPr>
                <w:sz w:val="24"/>
                <w:szCs w:val="24"/>
                <w:lang w:val="kk-KZ"/>
              </w:rPr>
              <w:t xml:space="preserve"> ***к</w:t>
            </w:r>
            <w:r>
              <w:rPr>
                <w:rFonts w:ascii="Times New Roman" w:eastAsia="Times New Roman" w:hAnsi="Times New Roman" w:cs="Times New Roman"/>
                <w:b/>
                <w:color w:val="000000"/>
                <w:sz w:val="24"/>
                <w:szCs w:val="24"/>
                <w:lang w:eastAsia="ru-RU"/>
              </w:rPr>
              <w:t>«Скажи наоборот»</w:t>
            </w:r>
          </w:p>
          <w:p w:rsidR="00695A4C" w:rsidRDefault="00695A4C">
            <w:pP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color w:val="000000"/>
                <w:sz w:val="24"/>
                <w:szCs w:val="24"/>
                <w:lang w:eastAsia="ru-RU"/>
              </w:rPr>
              <w:t>Цель</w:t>
            </w:r>
            <w:r>
              <w:rPr>
                <w:rFonts w:ascii="Times New Roman" w:eastAsia="Times New Roman" w:hAnsi="Times New Roman" w:cs="Times New Roman"/>
                <w:color w:val="000000"/>
                <w:sz w:val="24"/>
                <w:szCs w:val="24"/>
                <w:lang w:eastAsia="ru-RU"/>
              </w:rPr>
              <w:t>: понимают правила игры, мыслят  критически,  делятся  словарным  запасом друг с другом.</w:t>
            </w:r>
          </w:p>
          <w:p w:rsidR="00695A4C" w:rsidRDefault="00695A4C">
            <w:pPr>
              <w:spacing w:after="200" w:line="276" w:lineRule="auto"/>
              <w:rPr>
                <w:rFonts w:ascii="Times New Roman" w:eastAsia="Times New Roman" w:hAnsi="Times New Roman" w:cs="Times New Roman"/>
                <w:b/>
                <w:color w:val="000000"/>
                <w:sz w:val="24"/>
                <w:szCs w:val="24"/>
                <w:lang w:eastAsia="ru-RU"/>
              </w:rPr>
            </w:pPr>
            <w:r>
              <w:rPr>
                <w:rFonts w:ascii="Times New Roman" w:hAnsi="Times New Roman"/>
                <w:b/>
                <w:sz w:val="24"/>
                <w:szCs w:val="24"/>
              </w:rPr>
              <w:t>(развитие речи).</w:t>
            </w:r>
          </w:p>
        </w:tc>
        <w:tc>
          <w:tcPr>
            <w:tcW w:w="2835" w:type="dxa"/>
            <w:gridSpan w:val="2"/>
            <w:tcBorders>
              <w:top w:val="single" w:sz="4" w:space="0" w:color="auto"/>
              <w:left w:val="single" w:sz="4" w:space="0" w:color="auto"/>
              <w:bottom w:val="single" w:sz="4" w:space="0" w:color="auto"/>
              <w:right w:val="single" w:sz="4" w:space="0" w:color="auto"/>
            </w:tcBorders>
            <w:shd w:val="clear" w:color="auto" w:fill="FFFFFF"/>
          </w:tcPr>
          <w:p w:rsidR="00695A4C" w:rsidRDefault="00695A4C">
            <w:pPr>
              <w:pStyle w:val="11"/>
              <w:spacing w:line="276" w:lineRule="auto"/>
              <w:ind w:left="37" w:right="-248"/>
              <w:rPr>
                <w:rFonts w:ascii="Times New Roman" w:hAnsi="Times New Roman" w:cs="Times New Roman"/>
                <w:sz w:val="24"/>
                <w:szCs w:val="24"/>
                <w:lang w:val="kk-KZ"/>
              </w:rPr>
            </w:pP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Cs/>
                <w:sz w:val="24"/>
                <w:szCs w:val="24"/>
              </w:rPr>
              <w:t>Лепка  «Божья коровка»</w:t>
            </w:r>
          </w:p>
          <w:p w:rsidR="00695A4C" w:rsidRDefault="00695A4C">
            <w:pPr>
              <w:ind w:left="37" w:right="-248"/>
              <w:rPr>
                <w:rFonts w:ascii="Times New Roman" w:hAnsi="Times New Roman" w:cs="Times New Roman"/>
                <w:sz w:val="24"/>
                <w:szCs w:val="24"/>
                <w:lang w:val="kk-KZ"/>
              </w:rPr>
            </w:pPr>
            <w:r>
              <w:rPr>
                <w:rFonts w:ascii="Times New Roman" w:eastAsia="Times New Roman" w:hAnsi="Times New Roman" w:cs="Times New Roman"/>
                <w:bCs/>
                <w:sz w:val="24"/>
                <w:szCs w:val="24"/>
                <w:lang w:val="kk-KZ"/>
              </w:rPr>
              <w:t xml:space="preserve"> </w:t>
            </w:r>
            <w:r>
              <w:rPr>
                <w:rFonts w:ascii="Times New Roman" w:hAnsi="Times New Roman" w:cs="Times New Roman"/>
                <w:b/>
                <w:bCs/>
                <w:sz w:val="24"/>
                <w:szCs w:val="24"/>
                <w:lang w:val="kk-KZ"/>
              </w:rPr>
              <w:t>Мақсаты</w:t>
            </w:r>
            <w:r>
              <w:rPr>
                <w:rFonts w:ascii="Times New Roman" w:eastAsia="Times New Roman" w:hAnsi="Times New Roman" w:cs="Times New Roman"/>
                <w:bCs/>
                <w:sz w:val="24"/>
                <w:szCs w:val="24"/>
              </w:rPr>
              <w:t>: раскатывают комочки между ладонями</w:t>
            </w:r>
            <w:r>
              <w:rPr>
                <w:rFonts w:ascii="Times New Roman" w:eastAsia="Times New Roman" w:hAnsi="Times New Roman" w:cs="Times New Roman"/>
                <w:bCs/>
                <w:sz w:val="24"/>
                <w:szCs w:val="24"/>
                <w:lang w:val="kk-KZ"/>
              </w:rPr>
              <w:t xml:space="preserve"> и сминают, налепом </w:t>
            </w:r>
            <w:r>
              <w:rPr>
                <w:rFonts w:ascii="Times New Roman" w:eastAsia="Times New Roman" w:hAnsi="Times New Roman" w:cs="Times New Roman"/>
                <w:bCs/>
                <w:sz w:val="24"/>
                <w:szCs w:val="24"/>
              </w:rPr>
              <w:t>лепят; в</w:t>
            </w:r>
            <w:r>
              <w:rPr>
                <w:rFonts w:ascii="Times New Roman" w:hAnsi="Times New Roman" w:cs="Times New Roman"/>
                <w:sz w:val="24"/>
                <w:szCs w:val="24"/>
                <w:lang w:val="kk-KZ"/>
              </w:rPr>
              <w:t>ыполняют движения в соответствии с началом и окончанием музыки</w:t>
            </w:r>
            <w:r>
              <w:rPr>
                <w:rFonts w:ascii="Times New Roman" w:eastAsia="Times New Roman" w:hAnsi="Times New Roman" w:cs="Times New Roman"/>
                <w:bCs/>
                <w:sz w:val="24"/>
                <w:szCs w:val="24"/>
              </w:rPr>
              <w:t xml:space="preserve">  </w:t>
            </w:r>
            <w:r>
              <w:rPr>
                <w:rFonts w:ascii="Times New Roman" w:eastAsia="Times New Roman" w:hAnsi="Times New Roman" w:cs="Times New Roman"/>
                <w:bCs/>
                <w:sz w:val="24"/>
                <w:szCs w:val="24"/>
                <w:lang w:val="kk-KZ"/>
              </w:rPr>
              <w:t>Билингвальный компонент:  , м</w:t>
            </w:r>
            <w:r>
              <w:rPr>
                <w:rFonts w:ascii="Times New Roman" w:hAnsi="Times New Roman" w:cs="Times New Roman"/>
                <w:sz w:val="24"/>
                <w:szCs w:val="24"/>
                <w:lang w:val="kk-KZ"/>
              </w:rPr>
              <w:t>ұқият-аккуратно</w:t>
            </w:r>
            <w:r>
              <w:rPr>
                <w:sz w:val="24"/>
                <w:szCs w:val="24"/>
                <w:lang w:val="kk-KZ"/>
              </w:rPr>
              <w:t xml:space="preserve">,  </w:t>
            </w:r>
            <w:r>
              <w:rPr>
                <w:rFonts w:ascii="Times New Roman" w:hAnsi="Times New Roman" w:cs="Times New Roman"/>
                <w:sz w:val="24"/>
                <w:szCs w:val="24"/>
                <w:lang w:val="kk-KZ"/>
              </w:rPr>
              <w:t>асықпа – не торопись</w:t>
            </w:r>
          </w:p>
          <w:p w:rsidR="00695A4C" w:rsidRDefault="00695A4C">
            <w:pPr>
              <w:ind w:left="37" w:right="-248"/>
              <w:rPr>
                <w:rFonts w:asciiTheme="minorHAnsi" w:hAnsiTheme="minorHAnsi" w:cstheme="minorBidi"/>
                <w:lang w:val="kk-KZ"/>
              </w:rPr>
            </w:pPr>
            <w:r>
              <w:rPr>
                <w:b/>
                <w:lang w:val="kk-KZ"/>
              </w:rPr>
              <w:t>(</w:t>
            </w:r>
            <w:r>
              <w:rPr>
                <w:rFonts w:ascii="Times New Roman" w:hAnsi="Times New Roman" w:cs="Times New Roman"/>
                <w:b/>
                <w:sz w:val="24"/>
                <w:szCs w:val="24"/>
                <w:lang w:val="kk-KZ"/>
              </w:rPr>
              <w:t>лепка, музыка</w:t>
            </w:r>
            <w:r>
              <w:rPr>
                <w:b/>
                <w:lang w:val="kk-KZ"/>
              </w:rPr>
              <w:t>)</w:t>
            </w:r>
            <w:r>
              <w:rPr>
                <w:lang w:val="kk-KZ"/>
              </w:rPr>
              <w:t xml:space="preserve"> ***</w:t>
            </w:r>
          </w:p>
          <w:p w:rsidR="00695A4C" w:rsidRDefault="00695A4C">
            <w:pPr>
              <w:ind w:left="37" w:right="-248"/>
              <w:rPr>
                <w:rFonts w:ascii="Times New Roman" w:eastAsia="Times New Roman" w:hAnsi="Times New Roman" w:cs="Times New Roman"/>
                <w:bCs/>
                <w:sz w:val="24"/>
                <w:szCs w:val="24"/>
              </w:rPr>
            </w:pPr>
            <w:r>
              <w:rPr>
                <w:rFonts w:ascii="Times New Roman" w:hAnsi="Times New Roman" w:cs="Times New Roman"/>
                <w:sz w:val="24"/>
                <w:szCs w:val="24"/>
              </w:rPr>
              <w:t>Д\И «</w:t>
            </w:r>
            <w:r>
              <w:rPr>
                <w:rFonts w:ascii="Times New Roman" w:hAnsi="Times New Roman" w:cs="Times New Roman"/>
                <w:b/>
                <w:sz w:val="24"/>
                <w:szCs w:val="24"/>
              </w:rPr>
              <w:t>Чудесый  мешочек»</w:t>
            </w:r>
            <w:r>
              <w:rPr>
                <w:rFonts w:ascii="Times New Roman" w:hAnsi="Times New Roman" w:cs="Times New Roman"/>
                <w:sz w:val="24"/>
                <w:szCs w:val="24"/>
                <w:lang w:val="kk-KZ"/>
              </w:rPr>
              <w:t xml:space="preserve"> </w:t>
            </w:r>
            <w:r>
              <w:rPr>
                <w:rFonts w:ascii="Times New Roman" w:hAnsi="Times New Roman" w:cs="Times New Roman"/>
                <w:b/>
                <w:bCs/>
                <w:sz w:val="24"/>
                <w:szCs w:val="24"/>
                <w:lang w:val="kk-KZ"/>
              </w:rPr>
              <w:t>Мақсаты</w:t>
            </w:r>
            <w:r>
              <w:rPr>
                <w:rFonts w:ascii="Times New Roman" w:eastAsia="Times New Roman" w:hAnsi="Times New Roman" w:cs="Times New Roman"/>
                <w:b/>
                <w:bCs/>
                <w:sz w:val="24"/>
                <w:szCs w:val="24"/>
              </w:rPr>
              <w:t>:</w:t>
            </w:r>
            <w:r>
              <w:rPr>
                <w:rFonts w:ascii="Times New Roman" w:eastAsia="Times New Roman" w:hAnsi="Times New Roman" w:cs="Times New Roman"/>
                <w:b/>
                <w:bCs/>
                <w:sz w:val="24"/>
                <w:szCs w:val="24"/>
                <w:lang w:val="kk-KZ"/>
              </w:rPr>
              <w:t xml:space="preserve"> </w:t>
            </w:r>
            <w:r>
              <w:rPr>
                <w:rFonts w:ascii="Times New Roman" w:eastAsia="Times New Roman" w:hAnsi="Times New Roman" w:cs="Times New Roman"/>
                <w:bCs/>
                <w:sz w:val="24"/>
                <w:szCs w:val="24"/>
                <w:lang w:val="kk-KZ"/>
              </w:rPr>
              <w:t>Обследуют мелкие предметы на ощупь,   показывают и</w:t>
            </w:r>
            <w:r>
              <w:rPr>
                <w:rFonts w:ascii="Times New Roman" w:eastAsia="Times New Roman" w:hAnsi="Times New Roman" w:cs="Times New Roman"/>
                <w:bCs/>
                <w:sz w:val="24"/>
                <w:szCs w:val="24"/>
              </w:rPr>
              <w:t xml:space="preserve"> называют свойства</w:t>
            </w:r>
          </w:p>
          <w:p w:rsidR="00695A4C" w:rsidRDefault="00695A4C">
            <w:pPr>
              <w:ind w:left="37" w:right="-248"/>
              <w:rPr>
                <w:rFonts w:ascii="Times New Roman" w:eastAsia="Times New Roman" w:hAnsi="Times New Roman" w:cs="Times New Roman"/>
                <w:bCs/>
                <w:sz w:val="24"/>
                <w:szCs w:val="24"/>
                <w:lang w:val="kk-KZ"/>
              </w:rPr>
            </w:pPr>
            <w:r>
              <w:rPr>
                <w:rFonts w:ascii="Times New Roman" w:hAnsi="Times New Roman" w:cs="Times New Roman"/>
                <w:b/>
                <w:sz w:val="24"/>
                <w:szCs w:val="24"/>
                <w:lang w:val="kk-KZ"/>
              </w:rPr>
              <w:t>(ознакомление с окружающим миром)</w:t>
            </w:r>
            <w:r>
              <w:rPr>
                <w:rFonts w:ascii="Times New Roman" w:eastAsia="Times New Roman" w:hAnsi="Times New Roman" w:cs="Times New Roman"/>
                <w:bCs/>
                <w:sz w:val="24"/>
                <w:szCs w:val="24"/>
                <w:lang w:val="kk-KZ"/>
              </w:rPr>
              <w:t>.</w:t>
            </w:r>
          </w:p>
          <w:p w:rsidR="00695A4C" w:rsidRDefault="00695A4C">
            <w:pPr>
              <w:shd w:val="clear" w:color="auto" w:fill="FFFFFF"/>
              <w:spacing w:line="252" w:lineRule="auto"/>
              <w:ind w:left="37" w:right="-248"/>
              <w:rPr>
                <w:color w:val="000000"/>
              </w:rPr>
            </w:pPr>
          </w:p>
        </w:tc>
        <w:tc>
          <w:tcPr>
            <w:tcW w:w="2835" w:type="dxa"/>
            <w:gridSpan w:val="3"/>
            <w:tcBorders>
              <w:top w:val="single" w:sz="4" w:space="0" w:color="auto"/>
              <w:left w:val="single" w:sz="4" w:space="0" w:color="auto"/>
              <w:bottom w:val="single" w:sz="4" w:space="0" w:color="000000"/>
              <w:right w:val="single" w:sz="4" w:space="0" w:color="auto"/>
            </w:tcBorders>
            <w:shd w:val="clear" w:color="auto" w:fill="FFFFFF"/>
          </w:tcPr>
          <w:p w:rsidR="00695A4C" w:rsidRPr="00695A4C" w:rsidRDefault="00695A4C">
            <w:pPr>
              <w:shd w:val="clear" w:color="auto" w:fill="FFFFFF"/>
              <w:spacing w:line="252" w:lineRule="auto"/>
              <w:ind w:left="37" w:right="-248"/>
              <w:rPr>
                <w:rFonts w:ascii="Times New Roman" w:hAnsi="Times New Roman" w:cs="Times New Roman"/>
                <w:lang w:val="kk-KZ"/>
              </w:rPr>
            </w:pPr>
            <w:r w:rsidRPr="00695A4C">
              <w:rPr>
                <w:rFonts w:ascii="Times New Roman" w:hAnsi="Times New Roman" w:cs="Times New Roman"/>
                <w:lang w:val="kk-KZ"/>
              </w:rPr>
              <w:t>Лепка «по желанию»</w:t>
            </w:r>
          </w:p>
          <w:p w:rsidR="00695A4C" w:rsidRPr="00695A4C" w:rsidRDefault="00695A4C">
            <w:pPr>
              <w:shd w:val="clear" w:color="auto" w:fill="FFFFFF"/>
              <w:spacing w:line="252" w:lineRule="auto"/>
              <w:ind w:left="37" w:right="-248"/>
              <w:rPr>
                <w:rFonts w:ascii="Times New Roman" w:hAnsi="Times New Roman" w:cs="Times New Roman"/>
                <w:lang w:val="kk-KZ"/>
              </w:rPr>
            </w:pPr>
            <w:r w:rsidRPr="00695A4C">
              <w:rPr>
                <w:rFonts w:ascii="Times New Roman" w:hAnsi="Times New Roman" w:cs="Times New Roman"/>
                <w:lang w:val="kk-KZ"/>
              </w:rPr>
              <w:t xml:space="preserve"> </w:t>
            </w:r>
            <w:r w:rsidRPr="00695A4C">
              <w:rPr>
                <w:rFonts w:ascii="Times New Roman" w:hAnsi="Times New Roman" w:cs="Times New Roman"/>
                <w:b/>
                <w:lang w:val="kk-KZ"/>
              </w:rPr>
              <w:t xml:space="preserve">Мақсаты: </w:t>
            </w:r>
            <w:r w:rsidRPr="00695A4C">
              <w:rPr>
                <w:rFonts w:ascii="Times New Roman" w:hAnsi="Times New Roman" w:cs="Times New Roman"/>
                <w:lang w:val="kk-KZ"/>
              </w:rPr>
              <w:t>выбирают предмет лепки, используют различные приемы: скатывание, вытягивание</w:t>
            </w:r>
          </w:p>
          <w:p w:rsidR="00695A4C" w:rsidRPr="00695A4C" w:rsidRDefault="00695A4C">
            <w:pPr>
              <w:shd w:val="clear" w:color="auto" w:fill="FFFFFF"/>
              <w:spacing w:line="252" w:lineRule="auto"/>
              <w:ind w:right="-248"/>
              <w:rPr>
                <w:rFonts w:ascii="Times New Roman" w:hAnsi="Times New Roman" w:cs="Times New Roman"/>
                <w:lang w:val="kk-KZ"/>
              </w:rPr>
            </w:pPr>
            <w:r w:rsidRPr="00695A4C">
              <w:rPr>
                <w:rFonts w:ascii="Times New Roman" w:hAnsi="Times New Roman" w:cs="Times New Roman"/>
                <w:lang w:val="kk-KZ"/>
              </w:rPr>
              <w:t>расскатывания, играют с готоыми поделками лепки</w:t>
            </w:r>
          </w:p>
          <w:p w:rsidR="00695A4C" w:rsidRPr="00695A4C" w:rsidRDefault="00695A4C">
            <w:pPr>
              <w:pStyle w:val="11"/>
              <w:spacing w:line="276" w:lineRule="auto"/>
              <w:ind w:left="37" w:right="-248"/>
              <w:rPr>
                <w:rFonts w:ascii="Times New Roman" w:eastAsia="Times New Roman" w:hAnsi="Times New Roman" w:cs="Times New Roman"/>
                <w:sz w:val="24"/>
                <w:szCs w:val="24"/>
                <w:lang w:val="kk-KZ" w:eastAsia="ru-RU"/>
              </w:rPr>
            </w:pPr>
            <w:r w:rsidRPr="00695A4C">
              <w:rPr>
                <w:rFonts w:ascii="Times New Roman" w:eastAsia="Times New Roman" w:hAnsi="Times New Roman" w:cs="Times New Roman"/>
                <w:sz w:val="24"/>
                <w:szCs w:val="24"/>
                <w:lang w:val="kk-KZ" w:eastAsia="ru-RU"/>
              </w:rPr>
              <w:t xml:space="preserve">Билингвальный </w:t>
            </w:r>
          </w:p>
          <w:p w:rsidR="00695A4C" w:rsidRPr="00695A4C" w:rsidRDefault="00695A4C">
            <w:pPr>
              <w:pStyle w:val="11"/>
              <w:spacing w:line="276" w:lineRule="auto"/>
              <w:ind w:left="37" w:right="-248"/>
              <w:rPr>
                <w:rFonts w:ascii="Times New Roman" w:eastAsia="Times New Roman" w:hAnsi="Times New Roman" w:cs="Times New Roman"/>
                <w:sz w:val="24"/>
                <w:szCs w:val="24"/>
                <w:lang w:val="kk-KZ" w:eastAsia="ru-RU"/>
              </w:rPr>
            </w:pPr>
            <w:r w:rsidRPr="00695A4C">
              <w:rPr>
                <w:rFonts w:ascii="Times New Roman" w:eastAsia="Times New Roman" w:hAnsi="Times New Roman" w:cs="Times New Roman"/>
                <w:sz w:val="24"/>
                <w:szCs w:val="24"/>
                <w:lang w:val="kk-KZ" w:eastAsia="ru-RU"/>
              </w:rPr>
              <w:t>компонент, ойын- игра,</w:t>
            </w:r>
          </w:p>
          <w:p w:rsidR="00695A4C" w:rsidRPr="00695A4C" w:rsidRDefault="00695A4C">
            <w:pPr>
              <w:pStyle w:val="11"/>
              <w:spacing w:line="276" w:lineRule="auto"/>
              <w:ind w:left="37" w:right="-248"/>
              <w:rPr>
                <w:rFonts w:ascii="Times New Roman" w:eastAsia="Times New Roman" w:hAnsi="Times New Roman" w:cs="Times New Roman"/>
                <w:sz w:val="24"/>
                <w:szCs w:val="24"/>
                <w:lang w:val="kk-KZ" w:eastAsia="ru-RU"/>
              </w:rPr>
            </w:pPr>
            <w:r w:rsidRPr="00695A4C">
              <w:rPr>
                <w:rFonts w:ascii="Times New Roman" w:eastAsia="Times New Roman" w:hAnsi="Times New Roman" w:cs="Times New Roman"/>
                <w:sz w:val="24"/>
                <w:szCs w:val="24"/>
                <w:lang w:val="kk-KZ" w:eastAsia="ru-RU"/>
              </w:rPr>
              <w:t xml:space="preserve"> </w:t>
            </w:r>
            <w:r w:rsidRPr="00695A4C">
              <w:rPr>
                <w:rFonts w:ascii="Times New Roman" w:hAnsi="Times New Roman" w:cs="Times New Roman"/>
                <w:sz w:val="24"/>
                <w:szCs w:val="24"/>
                <w:lang w:val="kk-KZ"/>
              </w:rPr>
              <w:t xml:space="preserve"> кюй – мелодия</w:t>
            </w:r>
            <w:r w:rsidRPr="00695A4C">
              <w:rPr>
                <w:rFonts w:ascii="Times New Roman" w:eastAsia="Times New Roman" w:hAnsi="Times New Roman" w:cs="Times New Roman"/>
                <w:sz w:val="24"/>
                <w:szCs w:val="24"/>
                <w:lang w:val="kk-KZ" w:eastAsia="ru-RU"/>
              </w:rPr>
              <w:t xml:space="preserve">  ***</w:t>
            </w:r>
          </w:p>
          <w:p w:rsidR="00695A4C" w:rsidRPr="00695A4C" w:rsidRDefault="00695A4C">
            <w:pPr>
              <w:pStyle w:val="11"/>
              <w:spacing w:line="276" w:lineRule="auto"/>
              <w:ind w:left="37" w:right="-248"/>
              <w:rPr>
                <w:rFonts w:ascii="Times New Roman" w:eastAsia="Times New Roman" w:hAnsi="Times New Roman" w:cs="Times New Roman"/>
                <w:sz w:val="24"/>
                <w:szCs w:val="24"/>
                <w:lang w:val="kk-KZ" w:eastAsia="ru-RU"/>
              </w:rPr>
            </w:pPr>
            <w:r w:rsidRPr="00695A4C">
              <w:rPr>
                <w:rFonts w:ascii="Times New Roman" w:eastAsia="Times New Roman" w:hAnsi="Times New Roman" w:cs="Times New Roman"/>
                <w:sz w:val="24"/>
                <w:szCs w:val="24"/>
                <w:lang w:val="kk-KZ" w:eastAsia="ru-RU"/>
              </w:rPr>
              <w:t>(</w:t>
            </w:r>
            <w:r w:rsidRPr="00695A4C">
              <w:rPr>
                <w:rFonts w:ascii="Times New Roman" w:eastAsia="Times New Roman" w:hAnsi="Times New Roman" w:cs="Times New Roman"/>
                <w:b/>
                <w:sz w:val="24"/>
                <w:szCs w:val="24"/>
                <w:lang w:val="kk-KZ" w:eastAsia="ru-RU"/>
              </w:rPr>
              <w:t xml:space="preserve">лепка, </w:t>
            </w:r>
            <w:r w:rsidRPr="00695A4C">
              <w:rPr>
                <w:rFonts w:ascii="Times New Roman" w:hAnsi="Times New Roman" w:cs="Times New Roman"/>
                <w:b/>
                <w:sz w:val="24"/>
                <w:szCs w:val="24"/>
                <w:lang w:val="kk-KZ"/>
              </w:rPr>
              <w:t>музыка)****</w:t>
            </w:r>
          </w:p>
          <w:p w:rsidR="00695A4C" w:rsidRDefault="00695A4C">
            <w:pPr>
              <w:shd w:val="clear" w:color="auto" w:fill="FFFFFF"/>
              <w:spacing w:line="252" w:lineRule="auto"/>
              <w:ind w:left="37" w:right="-248"/>
              <w:rPr>
                <w:rFonts w:ascii="Times New Roman" w:eastAsia="Times New Roman" w:hAnsi="Times New Roman" w:cs="Times New Roman"/>
                <w:sz w:val="24"/>
                <w:szCs w:val="24"/>
              </w:rPr>
            </w:pPr>
          </w:p>
          <w:p w:rsidR="00695A4C" w:rsidRDefault="00695A4C">
            <w:pPr>
              <w:shd w:val="clear" w:color="auto" w:fill="FFFFFF"/>
              <w:spacing w:line="252" w:lineRule="auto"/>
              <w:ind w:left="37" w:right="-248"/>
              <w:rPr>
                <w:lang w:val="kk-KZ"/>
              </w:rPr>
            </w:pPr>
            <w:r>
              <w:t>Д\И «</w:t>
            </w:r>
            <w:r>
              <w:rPr>
                <w:b/>
              </w:rPr>
              <w:t>Чего не стало».</w:t>
            </w:r>
            <w:r>
              <w:rPr>
                <w:lang w:val="kk-KZ"/>
              </w:rPr>
              <w:t xml:space="preserve"> </w:t>
            </w:r>
            <w:r>
              <w:rPr>
                <w:b/>
                <w:lang w:val="kk-KZ"/>
              </w:rPr>
              <w:t>Мақсаты</w:t>
            </w:r>
            <w:r>
              <w:rPr>
                <w:lang w:val="kk-KZ"/>
              </w:rPr>
              <w:t xml:space="preserve">: запоминают предмет геометрической  формы.  Называют  его </w:t>
            </w:r>
          </w:p>
          <w:p w:rsidR="00695A4C" w:rsidRDefault="00695A4C">
            <w:pPr>
              <w:shd w:val="clear" w:color="auto" w:fill="FFFFFF"/>
              <w:spacing w:line="252" w:lineRule="auto"/>
              <w:ind w:left="37" w:right="-248"/>
              <w:rPr>
                <w:lang w:val="kk-KZ"/>
              </w:rPr>
            </w:pPr>
            <w:r>
              <w:rPr>
                <w:lang w:val="kk-KZ"/>
              </w:rPr>
              <w:t xml:space="preserve">место в  предметном пространсве.  </w:t>
            </w:r>
          </w:p>
          <w:p w:rsidR="00695A4C" w:rsidRDefault="00695A4C">
            <w:pPr>
              <w:shd w:val="clear" w:color="auto" w:fill="FFFFFF"/>
              <w:spacing w:line="252" w:lineRule="auto"/>
              <w:ind w:left="37" w:right="-248"/>
              <w:rPr>
                <w:rStyle w:val="apple-converted-space"/>
              </w:rPr>
            </w:pPr>
            <w:r>
              <w:rPr>
                <w:lang w:val="kk-KZ"/>
              </w:rPr>
              <w:t xml:space="preserve"> </w:t>
            </w:r>
            <w:r>
              <w:rPr>
                <w:b/>
                <w:lang w:val="kk-KZ"/>
              </w:rPr>
              <w:t>(математика)</w:t>
            </w:r>
          </w:p>
        </w:tc>
        <w:tc>
          <w:tcPr>
            <w:tcW w:w="2693" w:type="dxa"/>
            <w:gridSpan w:val="4"/>
            <w:tcBorders>
              <w:top w:val="single" w:sz="4" w:space="0" w:color="auto"/>
              <w:left w:val="single" w:sz="4" w:space="0" w:color="auto"/>
              <w:bottom w:val="single" w:sz="4" w:space="0" w:color="auto"/>
              <w:right w:val="single" w:sz="4" w:space="0" w:color="auto"/>
            </w:tcBorders>
            <w:shd w:val="clear" w:color="auto" w:fill="FFFFFF"/>
          </w:tcPr>
          <w:p w:rsidR="00695A4C" w:rsidRDefault="00695A4C">
            <w:pPr>
              <w:ind w:left="37" w:right="-248"/>
              <w:rPr>
                <w:rFonts w:ascii="Times New Roman" w:hAnsi="Times New Roman" w:cs="Times New Roman"/>
                <w:i/>
                <w:sz w:val="24"/>
                <w:szCs w:val="24"/>
                <w:lang w:val="kk-KZ"/>
              </w:rPr>
            </w:pPr>
          </w:p>
          <w:p w:rsidR="00695A4C" w:rsidRDefault="00695A4C">
            <w:pPr>
              <w:ind w:left="37" w:right="-248"/>
              <w:rPr>
                <w:color w:val="000000"/>
                <w:lang w:val="kk-KZ"/>
              </w:rPr>
            </w:pPr>
          </w:p>
        </w:tc>
        <w:tc>
          <w:tcPr>
            <w:tcW w:w="2945" w:type="dxa"/>
            <w:gridSpan w:val="3"/>
            <w:tcBorders>
              <w:top w:val="single" w:sz="4" w:space="0" w:color="auto"/>
              <w:left w:val="single" w:sz="4" w:space="0" w:color="auto"/>
              <w:bottom w:val="single" w:sz="4" w:space="0" w:color="auto"/>
              <w:right w:val="single" w:sz="4" w:space="0" w:color="auto"/>
            </w:tcBorders>
            <w:shd w:val="clear" w:color="auto" w:fill="FFFFFF"/>
          </w:tcPr>
          <w:p w:rsidR="00695A4C" w:rsidRDefault="00695A4C">
            <w:pPr>
              <w:shd w:val="clear" w:color="auto" w:fill="FFFFFF"/>
              <w:spacing w:line="252" w:lineRule="auto"/>
              <w:ind w:left="37" w:right="-248"/>
              <w:rPr>
                <w:b/>
                <w:lang w:val="kk-KZ"/>
              </w:rPr>
            </w:pPr>
            <w:r>
              <w:rPr>
                <w:lang w:val="kk-KZ"/>
              </w:rPr>
              <w:t xml:space="preserve"> </w:t>
            </w:r>
          </w:p>
          <w:p w:rsidR="00695A4C" w:rsidRDefault="00695A4C">
            <w:pPr>
              <w:pStyle w:val="11"/>
              <w:spacing w:line="276" w:lineRule="auto"/>
              <w:ind w:left="37" w:right="-248"/>
              <w:rPr>
                <w:rFonts w:ascii="Times New Roman" w:eastAsia="Times New Roman" w:hAnsi="Times New Roman" w:cs="Times New Roman"/>
                <w:sz w:val="24"/>
                <w:szCs w:val="24"/>
                <w:lang w:val="kk-KZ" w:eastAsia="ru-RU"/>
              </w:rPr>
            </w:pPr>
          </w:p>
        </w:tc>
      </w:tr>
      <w:tr w:rsidR="00695A4C" w:rsidTr="00695A4C">
        <w:trPr>
          <w:trHeight w:val="78"/>
        </w:trPr>
        <w:tc>
          <w:tcPr>
            <w:tcW w:w="1702" w:type="dxa"/>
            <w:tcBorders>
              <w:top w:val="nil"/>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695A4C" w:rsidRDefault="00695A4C">
            <w:pPr>
              <w:tabs>
                <w:tab w:val="left" w:pos="6640"/>
              </w:tabs>
              <w:adjustRightInd w:val="0"/>
              <w:contextualSpacing/>
              <w:rPr>
                <w:rFonts w:ascii="Times New Roman" w:hAnsi="Times New Roman" w:cs="Times New Roman"/>
                <w:b/>
                <w:bCs/>
                <w:lang w:val="kk-KZ"/>
              </w:rPr>
            </w:pPr>
            <w:r>
              <w:rPr>
                <w:rFonts w:ascii="Times New Roman" w:hAnsi="Times New Roman" w:cs="Times New Roman"/>
                <w:b/>
                <w:bCs/>
                <w:sz w:val="24"/>
                <w:szCs w:val="24"/>
                <w:lang w:val="kk-KZ"/>
              </w:rPr>
              <w:lastRenderedPageBreak/>
              <w:t xml:space="preserve"> </w:t>
            </w:r>
            <w:r>
              <w:rPr>
                <w:rFonts w:ascii="Times New Roman" w:hAnsi="Times New Roman" w:cs="Times New Roman"/>
                <w:b/>
                <w:bCs/>
                <w:lang w:val="kk-KZ"/>
              </w:rPr>
              <w:t>Білім беру ұйымының кестесі бойынша ұйымдастырыған іс-әрекет</w:t>
            </w:r>
          </w:p>
          <w:p w:rsidR="00695A4C" w:rsidRDefault="00695A4C">
            <w:pPr>
              <w:spacing w:after="200" w:line="276" w:lineRule="auto"/>
              <w:rPr>
                <w:rFonts w:ascii="Times New Roman" w:hAnsi="Times New Roman" w:cs="Times New Roman"/>
                <w:b/>
                <w:sz w:val="24"/>
                <w:szCs w:val="24"/>
                <w:lang w:val="kk-KZ"/>
              </w:rPr>
            </w:pPr>
            <w:r>
              <w:rPr>
                <w:rFonts w:ascii="Times New Roman" w:hAnsi="Times New Roman" w:cs="Times New Roman"/>
                <w:b/>
                <w:bCs/>
              </w:rPr>
              <w:t>Расписание оргаанизованной деятельности</w:t>
            </w:r>
          </w:p>
        </w:tc>
        <w:tc>
          <w:tcPr>
            <w:tcW w:w="2977" w:type="dxa"/>
            <w:tcBorders>
              <w:top w:val="single" w:sz="4" w:space="0" w:color="000000"/>
              <w:left w:val="single" w:sz="4" w:space="0" w:color="000000"/>
              <w:bottom w:val="single" w:sz="4" w:space="0" w:color="auto"/>
              <w:right w:val="single" w:sz="4" w:space="0" w:color="auto"/>
            </w:tcBorders>
            <w:shd w:val="clear" w:color="auto" w:fill="FFFFFF"/>
            <w:tcMar>
              <w:top w:w="0" w:type="dxa"/>
              <w:left w:w="108" w:type="dxa"/>
              <w:bottom w:w="0" w:type="dxa"/>
              <w:right w:w="108" w:type="dxa"/>
            </w:tcMar>
            <w:hideMark/>
          </w:tcPr>
          <w:p w:rsidR="00695A4C" w:rsidRDefault="00695A4C">
            <w:pPr>
              <w:shd w:val="clear" w:color="auto" w:fill="FFFFFF"/>
              <w:spacing w:after="200" w:line="276" w:lineRule="auto"/>
              <w:jc w:val="both"/>
              <w:rPr>
                <w:rFonts w:ascii="Times New Roman" w:eastAsia="Calibri" w:hAnsi="Times New Roman" w:cs="Times New Roman"/>
                <w:sz w:val="24"/>
                <w:szCs w:val="24"/>
              </w:rPr>
            </w:pPr>
            <w:r>
              <w:rPr>
                <w:rFonts w:ascii="Times New Roman" w:hAnsi="Times New Roman" w:cs="Times New Roman"/>
                <w:sz w:val="24"/>
                <w:szCs w:val="24"/>
                <w:lang w:val="kk-KZ"/>
              </w:rPr>
              <w:t>Физическая культура</w:t>
            </w:r>
            <w:r>
              <w:rPr>
                <w:rFonts w:ascii="Times New Roman" w:hAnsi="Times New Roman" w:cs="Times New Roman"/>
                <w:sz w:val="24"/>
                <w:szCs w:val="24"/>
                <w:lang w:val="kk-KZ"/>
              </w:rPr>
              <w:br/>
              <w:t>(по плану спортинструктора)</w:t>
            </w:r>
          </w:p>
        </w:tc>
        <w:tc>
          <w:tcPr>
            <w:tcW w:w="2835" w:type="dxa"/>
            <w:gridSpan w:val="2"/>
            <w:tcBorders>
              <w:top w:val="single" w:sz="4" w:space="0" w:color="000000"/>
              <w:left w:val="single" w:sz="4" w:space="0" w:color="auto"/>
              <w:bottom w:val="single" w:sz="4" w:space="0" w:color="auto"/>
              <w:right w:val="single" w:sz="4" w:space="0" w:color="auto"/>
            </w:tcBorders>
            <w:shd w:val="clear" w:color="auto" w:fill="FFFFFF"/>
            <w:hideMark/>
          </w:tcPr>
          <w:p w:rsidR="00695A4C" w:rsidRDefault="00695A4C">
            <w:pPr>
              <w:spacing w:after="200" w:line="0" w:lineRule="atLeast"/>
              <w:rPr>
                <w:rFonts w:ascii="Times New Roman" w:eastAsia="Calibri" w:hAnsi="Times New Roman" w:cs="Times New Roman"/>
                <w:sz w:val="24"/>
                <w:szCs w:val="24"/>
              </w:rPr>
            </w:pPr>
            <w:r>
              <w:rPr>
                <w:rFonts w:ascii="Times New Roman" w:hAnsi="Times New Roman" w:cs="Times New Roman"/>
                <w:sz w:val="24"/>
                <w:szCs w:val="24"/>
                <w:lang w:val="kk-KZ"/>
              </w:rPr>
              <w:t>Физическая культура</w:t>
            </w:r>
            <w:r>
              <w:rPr>
                <w:rFonts w:ascii="Times New Roman" w:hAnsi="Times New Roman" w:cs="Times New Roman"/>
                <w:sz w:val="24"/>
                <w:szCs w:val="24"/>
                <w:lang w:val="kk-KZ"/>
              </w:rPr>
              <w:br/>
              <w:t>(по плану спортинструктора)</w:t>
            </w:r>
          </w:p>
        </w:tc>
        <w:tc>
          <w:tcPr>
            <w:tcW w:w="2835" w:type="dxa"/>
            <w:gridSpan w:val="3"/>
            <w:tcBorders>
              <w:top w:val="single" w:sz="4" w:space="0" w:color="000000"/>
              <w:left w:val="single" w:sz="4" w:space="0" w:color="auto"/>
              <w:bottom w:val="single" w:sz="4" w:space="0" w:color="auto"/>
              <w:right w:val="single" w:sz="4" w:space="0" w:color="auto"/>
            </w:tcBorders>
            <w:shd w:val="clear" w:color="auto" w:fill="FFFFFF"/>
          </w:tcPr>
          <w:p w:rsidR="00695A4C" w:rsidRDefault="00695A4C">
            <w:pPr>
              <w:spacing w:after="200" w:line="276" w:lineRule="auto"/>
              <w:rPr>
                <w:rFonts w:ascii="Times New Roman" w:eastAsia="Calibri" w:hAnsi="Times New Roman" w:cs="Times New Roman"/>
                <w:sz w:val="24"/>
                <w:szCs w:val="24"/>
              </w:rPr>
            </w:pPr>
          </w:p>
        </w:tc>
        <w:tc>
          <w:tcPr>
            <w:tcW w:w="2693" w:type="dxa"/>
            <w:gridSpan w:val="4"/>
            <w:tcBorders>
              <w:top w:val="single" w:sz="4" w:space="0" w:color="000000"/>
              <w:left w:val="single" w:sz="4" w:space="0" w:color="auto"/>
              <w:bottom w:val="single" w:sz="4" w:space="0" w:color="auto"/>
              <w:right w:val="single" w:sz="4" w:space="0" w:color="auto"/>
            </w:tcBorders>
            <w:shd w:val="clear" w:color="auto" w:fill="FFFFFF"/>
            <w:hideMark/>
          </w:tcPr>
          <w:p w:rsidR="00695A4C" w:rsidRDefault="00695A4C">
            <w:pPr>
              <w:spacing w:line="276" w:lineRule="auto"/>
            </w:pPr>
          </w:p>
        </w:tc>
        <w:tc>
          <w:tcPr>
            <w:tcW w:w="2945" w:type="dxa"/>
            <w:gridSpan w:val="3"/>
            <w:tcBorders>
              <w:top w:val="single" w:sz="4" w:space="0" w:color="000000"/>
              <w:left w:val="single" w:sz="4" w:space="0" w:color="auto"/>
              <w:bottom w:val="single" w:sz="4" w:space="0" w:color="auto"/>
              <w:right w:val="single" w:sz="4" w:space="0" w:color="000000"/>
            </w:tcBorders>
            <w:shd w:val="clear" w:color="auto" w:fill="FFFFFF"/>
            <w:hideMark/>
          </w:tcPr>
          <w:p w:rsidR="00695A4C" w:rsidRDefault="00695A4C">
            <w:pPr>
              <w:spacing w:line="276" w:lineRule="auto"/>
            </w:pPr>
          </w:p>
        </w:tc>
      </w:tr>
      <w:tr w:rsidR="00695A4C" w:rsidTr="00695A4C">
        <w:trPr>
          <w:trHeight w:val="2155"/>
        </w:trPr>
        <w:tc>
          <w:tcPr>
            <w:tcW w:w="1702" w:type="dxa"/>
            <w:tcBorders>
              <w:top w:val="nil"/>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695A4C" w:rsidRDefault="00695A4C">
            <w:pPr>
              <w:rPr>
                <w:rFonts w:ascii="Times New Roman" w:eastAsia="Times New Roman" w:hAnsi="Times New Roman" w:cs="Times New Roman"/>
                <w:sz w:val="24"/>
                <w:szCs w:val="24"/>
                <w:lang w:eastAsia="ru-RU"/>
              </w:rPr>
            </w:pPr>
            <w:r>
              <w:rPr>
                <w:rFonts w:ascii="Times New Roman" w:hAnsi="Times New Roman" w:cs="Times New Roman"/>
                <w:b/>
                <w:bCs/>
                <w:iCs/>
                <w:sz w:val="24"/>
                <w:szCs w:val="24"/>
                <w:lang w:val="kk-KZ"/>
              </w:rPr>
              <w:t>Серуен</w:t>
            </w:r>
            <w:r>
              <w:rPr>
                <w:rFonts w:ascii="Times New Roman" w:hAnsi="Times New Roman" w:cs="Times New Roman"/>
                <w:b/>
                <w:sz w:val="24"/>
                <w:szCs w:val="24"/>
                <w:lang w:val="kk-KZ"/>
              </w:rPr>
              <w:t xml:space="preserve"> / </w:t>
            </w:r>
            <w:r>
              <w:rPr>
                <w:rFonts w:ascii="Times New Roman" w:eastAsia="Times New Roman" w:hAnsi="Times New Roman" w:cs="Times New Roman"/>
                <w:sz w:val="24"/>
                <w:szCs w:val="24"/>
                <w:lang w:eastAsia="ru-RU"/>
              </w:rPr>
              <w:t>Прогулка:</w:t>
            </w:r>
          </w:p>
          <w:p w:rsidR="00695A4C" w:rsidRDefault="00695A4C">
            <w:pPr>
              <w:tabs>
                <w:tab w:val="left" w:pos="6640"/>
              </w:tabs>
              <w:adjustRightInd w:val="0"/>
              <w:contextualSpacing/>
              <w:rPr>
                <w:rFonts w:ascii="Times New Roman" w:hAnsi="Times New Roman" w:cs="Times New Roman"/>
                <w:b/>
                <w:bCs/>
                <w:sz w:val="24"/>
                <w:szCs w:val="24"/>
                <w:lang w:val="kk-KZ"/>
              </w:rPr>
            </w:pPr>
          </w:p>
        </w:tc>
        <w:tc>
          <w:tcPr>
            <w:tcW w:w="14285" w:type="dxa"/>
            <w:gridSpan w:val="13"/>
            <w:tcBorders>
              <w:top w:val="single" w:sz="4" w:space="0" w:color="000000"/>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695A4C" w:rsidRDefault="00695A4C">
            <w:pPr>
              <w:adjustRightInd w:val="0"/>
              <w:contextualSpacing/>
              <w:rPr>
                <w:rFonts w:ascii="Times New Roman" w:hAnsi="Times New Roman" w:cs="Times New Roman"/>
                <w:sz w:val="24"/>
                <w:szCs w:val="24"/>
                <w:lang w:val="kk-KZ"/>
              </w:rPr>
            </w:pPr>
            <w:r>
              <w:rPr>
                <w:rFonts w:ascii="Times New Roman" w:hAnsi="Times New Roman" w:cs="Times New Roman"/>
                <w:sz w:val="24"/>
                <w:szCs w:val="24"/>
                <w:lang w:val="kk-KZ"/>
              </w:rPr>
              <w:t xml:space="preserve">Серуенге қызығушылығын арттыру, балалармен жеке сұхбат; серуенге арналған ойын материалдарын іріктеу; серуен барысында балаларға жағдай жасау  </w:t>
            </w:r>
          </w:p>
          <w:p w:rsidR="00695A4C" w:rsidRDefault="00695A4C">
            <w:pPr>
              <w:adjustRightInd w:val="0"/>
              <w:contextualSpacing/>
              <w:rPr>
                <w:rFonts w:ascii="Times New Roman" w:hAnsi="Times New Roman" w:cs="Times New Roman"/>
                <w:sz w:val="24"/>
                <w:szCs w:val="24"/>
              </w:rPr>
            </w:pPr>
            <w:r>
              <w:rPr>
                <w:rFonts w:ascii="Times New Roman" w:hAnsi="Times New Roman" w:cs="Times New Roman"/>
                <w:sz w:val="24"/>
                <w:szCs w:val="24"/>
              </w:rPr>
              <w:t>Создание интереса к прогулке; индивидуальные беседы с детьми; отбор игрового материала для прогулки; мотивация деятельности детей на прогулке.</w:t>
            </w:r>
          </w:p>
          <w:p w:rsidR="00695A4C" w:rsidRDefault="00695A4C">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Одевание - раздевание.</w:t>
            </w:r>
          </w:p>
          <w:p w:rsidR="00695A4C" w:rsidRDefault="00695A4C">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Дидактическое упражнение: «Одеваемся правильно».</w:t>
            </w:r>
          </w:p>
          <w:p w:rsidR="00695A4C" w:rsidRDefault="00695A4C">
            <w:pPr>
              <w:rPr>
                <w:rFonts w:ascii="Times New Roman" w:hAnsi="Times New Roman" w:cs="Times New Roman"/>
                <w:sz w:val="24"/>
                <w:szCs w:val="24"/>
                <w:lang w:val="kk-KZ"/>
              </w:rPr>
            </w:pPr>
            <w:r>
              <w:rPr>
                <w:rFonts w:ascii="Times New Roman" w:eastAsia="Times New Roman" w:hAnsi="Times New Roman" w:cs="Times New Roman"/>
                <w:sz w:val="24"/>
                <w:szCs w:val="24"/>
              </w:rPr>
              <w:t xml:space="preserve">Цель: закрепляют навыки правильно одеваться </w:t>
            </w:r>
            <w:r>
              <w:rPr>
                <w:rFonts w:ascii="Times New Roman" w:hAnsi="Times New Roman" w:cs="Times New Roman"/>
                <w:sz w:val="24"/>
                <w:szCs w:val="24"/>
                <w:lang w:val="kk-KZ"/>
              </w:rPr>
              <w:t>(развитие речи, навыки самообслуждивания, развитие крупной и</w:t>
            </w:r>
            <w:r>
              <w:rPr>
                <w:rFonts w:ascii="Times New Roman" w:hAnsi="Times New Roman" w:cs="Times New Roman"/>
                <w:b/>
                <w:sz w:val="24"/>
                <w:szCs w:val="24"/>
                <w:lang w:val="kk-KZ"/>
              </w:rPr>
              <w:t xml:space="preserve"> </w:t>
            </w:r>
            <w:r>
              <w:rPr>
                <w:rFonts w:ascii="Times New Roman" w:hAnsi="Times New Roman" w:cs="Times New Roman"/>
                <w:sz w:val="24"/>
                <w:szCs w:val="24"/>
                <w:lang w:val="kk-KZ"/>
              </w:rPr>
              <w:t>мелкой моторики)</w:t>
            </w:r>
          </w:p>
        </w:tc>
      </w:tr>
      <w:tr w:rsidR="00695A4C" w:rsidTr="00695A4C">
        <w:trPr>
          <w:trHeight w:val="1835"/>
        </w:trPr>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695A4C" w:rsidRDefault="00695A4C">
            <w:pPr>
              <w:rPr>
                <w:rFonts w:ascii="Times New Roman" w:eastAsia="Times New Roman" w:hAnsi="Times New Roman" w:cs="Times New Roman"/>
                <w:sz w:val="24"/>
                <w:szCs w:val="24"/>
                <w:lang w:eastAsia="ru-RU"/>
              </w:rPr>
            </w:pPr>
            <w:r>
              <w:rPr>
                <w:rFonts w:ascii="Times New Roman" w:eastAsia="Times New Roman" w:hAnsi="Times New Roman" w:cs="Times New Roman"/>
                <w:i/>
                <w:iCs/>
                <w:sz w:val="24"/>
                <w:szCs w:val="24"/>
                <w:lang w:eastAsia="ru-RU"/>
              </w:rPr>
              <w:t xml:space="preserve"> </w:t>
            </w:r>
          </w:p>
          <w:p w:rsidR="00695A4C" w:rsidRDefault="00695A4C">
            <w:pPr>
              <w:rPr>
                <w:rFonts w:ascii="Times New Roman" w:eastAsia="Times New Roman" w:hAnsi="Times New Roman" w:cs="Times New Roman"/>
                <w:sz w:val="24"/>
                <w:szCs w:val="24"/>
                <w:lang w:eastAsia="ru-RU"/>
              </w:rPr>
            </w:pPr>
            <w:r>
              <w:rPr>
                <w:rFonts w:ascii="Times New Roman" w:hAnsi="Times New Roman" w:cs="Times New Roman"/>
                <w:b/>
                <w:bCs/>
                <w:iCs/>
                <w:sz w:val="24"/>
                <w:szCs w:val="24"/>
                <w:lang w:val="kk-KZ"/>
              </w:rPr>
              <w:t>Серуен</w:t>
            </w:r>
            <w:r>
              <w:rPr>
                <w:rFonts w:ascii="Times New Roman" w:hAnsi="Times New Roman" w:cs="Times New Roman"/>
                <w:b/>
                <w:sz w:val="24"/>
                <w:szCs w:val="24"/>
                <w:lang w:val="kk-KZ"/>
              </w:rPr>
              <w:t xml:space="preserve"> / </w:t>
            </w:r>
            <w:r>
              <w:rPr>
                <w:rFonts w:ascii="Times New Roman" w:eastAsia="Times New Roman" w:hAnsi="Times New Roman" w:cs="Times New Roman"/>
                <w:sz w:val="24"/>
                <w:szCs w:val="24"/>
                <w:lang w:eastAsia="ru-RU"/>
              </w:rPr>
              <w:t>Прогулка:</w:t>
            </w:r>
          </w:p>
          <w:p w:rsidR="00695A4C" w:rsidRDefault="00695A4C">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p>
        </w:tc>
        <w:tc>
          <w:tcPr>
            <w:tcW w:w="2977" w:type="dxa"/>
            <w:tcBorders>
              <w:top w:val="single" w:sz="4" w:space="0" w:color="auto"/>
              <w:left w:val="single" w:sz="4" w:space="0" w:color="000000"/>
              <w:bottom w:val="single" w:sz="4" w:space="0" w:color="000000"/>
              <w:right w:val="single" w:sz="4" w:space="0" w:color="auto"/>
            </w:tcBorders>
            <w:shd w:val="clear" w:color="auto" w:fill="FFFFFF"/>
            <w:tcMar>
              <w:top w:w="0" w:type="dxa"/>
              <w:left w:w="108" w:type="dxa"/>
              <w:bottom w:w="0" w:type="dxa"/>
              <w:right w:w="108" w:type="dxa"/>
            </w:tcMar>
          </w:tcPr>
          <w:p w:rsidR="00695A4C" w:rsidRDefault="00695A4C">
            <w:pPr>
              <w:rPr>
                <w:rFonts w:ascii="Times New Roman" w:hAnsi="Times New Roman" w:cs="Times New Roman"/>
                <w:b/>
                <w:sz w:val="24"/>
                <w:szCs w:val="24"/>
              </w:rPr>
            </w:pPr>
            <w:r>
              <w:rPr>
                <w:rFonts w:ascii="Times New Roman" w:hAnsi="Times New Roman" w:cs="Times New Roman"/>
                <w:b/>
                <w:sz w:val="24"/>
                <w:szCs w:val="24"/>
              </w:rPr>
              <w:t>Наблюдение за небом, облаками…</w:t>
            </w:r>
          </w:p>
          <w:p w:rsidR="00695A4C" w:rsidRDefault="00695A4C">
            <w:pPr>
              <w:rPr>
                <w:rFonts w:ascii="Times New Roman" w:hAnsi="Times New Roman" w:cs="Times New Roman"/>
                <w:sz w:val="24"/>
                <w:szCs w:val="24"/>
              </w:rPr>
            </w:pPr>
            <w:r>
              <w:rPr>
                <w:rFonts w:ascii="Times New Roman" w:hAnsi="Times New Roman" w:cs="Times New Roman"/>
                <w:iCs/>
                <w:sz w:val="24"/>
                <w:szCs w:val="24"/>
              </w:rPr>
              <w:t xml:space="preserve">Цель: замечают изменения  в погоде, устанавливают простые причинно-следственные  связи.  </w:t>
            </w:r>
          </w:p>
          <w:p w:rsidR="00695A4C" w:rsidRDefault="00695A4C">
            <w:pPr>
              <w:rPr>
                <w:rFonts w:ascii="Times New Roman" w:hAnsi="Times New Roman" w:cs="Times New Roman"/>
                <w:b/>
                <w:sz w:val="24"/>
                <w:szCs w:val="24"/>
              </w:rPr>
            </w:pPr>
          </w:p>
          <w:p w:rsidR="00695A4C" w:rsidRDefault="00695A4C">
            <w:pPr>
              <w:rPr>
                <w:rFonts w:ascii="Times New Roman" w:hAnsi="Times New Roman" w:cs="Times New Roman"/>
                <w:b/>
                <w:sz w:val="24"/>
                <w:szCs w:val="24"/>
              </w:rPr>
            </w:pPr>
            <w:r>
              <w:rPr>
                <w:rFonts w:ascii="Times New Roman" w:hAnsi="Times New Roman" w:cs="Times New Roman"/>
                <w:b/>
                <w:sz w:val="24"/>
                <w:szCs w:val="24"/>
              </w:rPr>
              <w:t>Подвижные игры**</w:t>
            </w:r>
          </w:p>
          <w:p w:rsidR="00695A4C" w:rsidRDefault="00695A4C">
            <w:pPr>
              <w:rPr>
                <w:rFonts w:ascii="Times New Roman" w:hAnsi="Times New Roman" w:cs="Times New Roman"/>
                <w:sz w:val="24"/>
                <w:szCs w:val="24"/>
              </w:rPr>
            </w:pPr>
            <w:r>
              <w:rPr>
                <w:rFonts w:ascii="Times New Roman" w:hAnsi="Times New Roman" w:cs="Times New Roman"/>
                <w:sz w:val="24"/>
                <w:szCs w:val="24"/>
              </w:rPr>
              <w:t xml:space="preserve">«С кочки на кочку». </w:t>
            </w:r>
          </w:p>
          <w:p w:rsidR="00695A4C" w:rsidRDefault="00695A4C">
            <w:pPr>
              <w:rPr>
                <w:rFonts w:ascii="Times New Roman" w:hAnsi="Times New Roman" w:cs="Times New Roman"/>
                <w:sz w:val="24"/>
                <w:szCs w:val="24"/>
              </w:rPr>
            </w:pPr>
            <w:r>
              <w:rPr>
                <w:rFonts w:ascii="Times New Roman" w:hAnsi="Times New Roman" w:cs="Times New Roman"/>
                <w:sz w:val="24"/>
                <w:szCs w:val="24"/>
              </w:rPr>
              <w:t xml:space="preserve">Цель: прыгают толчком одной или двух ног, действуют по правилам; </w:t>
            </w:r>
          </w:p>
          <w:p w:rsidR="00695A4C" w:rsidRDefault="00695A4C">
            <w:pPr>
              <w:rPr>
                <w:rFonts w:ascii="Times New Roman" w:hAnsi="Times New Roman" w:cs="Times New Roman"/>
                <w:sz w:val="24"/>
                <w:szCs w:val="24"/>
              </w:rPr>
            </w:pPr>
            <w:r>
              <w:rPr>
                <w:rFonts w:ascii="Times New Roman" w:hAnsi="Times New Roman" w:cs="Times New Roman"/>
                <w:b/>
                <w:sz w:val="24"/>
                <w:szCs w:val="24"/>
              </w:rPr>
              <w:t>«</w:t>
            </w:r>
            <w:r>
              <w:rPr>
                <w:rFonts w:ascii="Times New Roman" w:hAnsi="Times New Roman" w:cs="Times New Roman"/>
                <w:sz w:val="24"/>
                <w:szCs w:val="24"/>
              </w:rPr>
              <w:t>Достань до мяча».</w:t>
            </w:r>
          </w:p>
          <w:p w:rsidR="00695A4C" w:rsidRDefault="00695A4C">
            <w:pPr>
              <w:rPr>
                <w:rFonts w:ascii="Times New Roman" w:hAnsi="Times New Roman" w:cs="Times New Roman"/>
                <w:sz w:val="24"/>
                <w:szCs w:val="24"/>
              </w:rPr>
            </w:pPr>
            <w:r>
              <w:rPr>
                <w:rFonts w:ascii="Times New Roman" w:hAnsi="Times New Roman" w:cs="Times New Roman"/>
                <w:sz w:val="24"/>
                <w:szCs w:val="24"/>
              </w:rPr>
              <w:t>Цель: подпрыгивают толчком двух ног; ударяют по мячу одновременно обеими руками.</w:t>
            </w:r>
          </w:p>
          <w:p w:rsidR="00695A4C" w:rsidRDefault="00695A4C">
            <w:pPr>
              <w:rPr>
                <w:rFonts w:ascii="Times New Roman" w:hAnsi="Times New Roman" w:cs="Times New Roman"/>
                <w:b/>
                <w:i/>
                <w:sz w:val="24"/>
                <w:szCs w:val="24"/>
              </w:rPr>
            </w:pPr>
          </w:p>
          <w:p w:rsidR="00695A4C" w:rsidRDefault="00695A4C">
            <w:pPr>
              <w:rPr>
                <w:rFonts w:ascii="Times New Roman" w:hAnsi="Times New Roman" w:cs="Times New Roman"/>
                <w:sz w:val="24"/>
                <w:szCs w:val="24"/>
              </w:rPr>
            </w:pPr>
            <w:r>
              <w:rPr>
                <w:rFonts w:ascii="Times New Roman" w:hAnsi="Times New Roman" w:cs="Times New Roman"/>
                <w:b/>
                <w:sz w:val="24"/>
                <w:szCs w:val="24"/>
              </w:rPr>
              <w:t>Трудовая деятельность</w:t>
            </w:r>
            <w:r>
              <w:rPr>
                <w:rFonts w:ascii="Times New Roman" w:hAnsi="Times New Roman" w:cs="Times New Roman"/>
                <w:b/>
                <w:i/>
                <w:sz w:val="24"/>
                <w:szCs w:val="24"/>
              </w:rPr>
              <w:t xml:space="preserve"> </w:t>
            </w:r>
            <w:r>
              <w:rPr>
                <w:rFonts w:ascii="Times New Roman" w:hAnsi="Times New Roman" w:cs="Times New Roman"/>
                <w:sz w:val="24"/>
                <w:szCs w:val="24"/>
              </w:rPr>
              <w:t xml:space="preserve">Участвуют в уборке </w:t>
            </w:r>
            <w:r>
              <w:rPr>
                <w:rFonts w:ascii="Times New Roman" w:hAnsi="Times New Roman" w:cs="Times New Roman"/>
                <w:sz w:val="24"/>
                <w:szCs w:val="24"/>
              </w:rPr>
              <w:lastRenderedPageBreak/>
              <w:t>беседки от песка и  на игровом участке</w:t>
            </w:r>
          </w:p>
          <w:p w:rsidR="00695A4C" w:rsidRDefault="00695A4C">
            <w:pPr>
              <w:rPr>
                <w:rFonts w:ascii="Times New Roman" w:hAnsi="Times New Roman" w:cs="Times New Roman"/>
                <w:sz w:val="24"/>
                <w:szCs w:val="24"/>
              </w:rPr>
            </w:pPr>
            <w:r>
              <w:rPr>
                <w:rFonts w:ascii="Times New Roman" w:hAnsi="Times New Roman" w:cs="Times New Roman"/>
                <w:iCs/>
                <w:sz w:val="24"/>
                <w:szCs w:val="24"/>
              </w:rPr>
              <w:t xml:space="preserve">Цель: </w:t>
            </w:r>
            <w:r>
              <w:rPr>
                <w:rFonts w:ascii="Times New Roman" w:hAnsi="Times New Roman" w:cs="Times New Roman"/>
                <w:sz w:val="24"/>
                <w:szCs w:val="24"/>
              </w:rPr>
              <w:t xml:space="preserve">дружно работают, доводят  начатое  </w:t>
            </w:r>
            <w:r>
              <w:rPr>
                <w:rFonts w:ascii="Times New Roman" w:hAnsi="Times New Roman" w:cs="Times New Roman"/>
                <w:sz w:val="24"/>
                <w:szCs w:val="24"/>
                <w:vertAlign w:val="superscript"/>
              </w:rPr>
              <w:t xml:space="preserve"> </w:t>
            </w:r>
            <w:r>
              <w:rPr>
                <w:rFonts w:ascii="Times New Roman" w:hAnsi="Times New Roman" w:cs="Times New Roman"/>
                <w:sz w:val="24"/>
                <w:szCs w:val="24"/>
              </w:rPr>
              <w:t>дело до конца.</w:t>
            </w:r>
          </w:p>
          <w:p w:rsidR="00695A4C" w:rsidRDefault="00695A4C">
            <w:pPr>
              <w:rPr>
                <w:rFonts w:ascii="Times New Roman" w:hAnsi="Times New Roman" w:cs="Times New Roman"/>
                <w:b/>
                <w:bCs/>
                <w:sz w:val="24"/>
                <w:szCs w:val="24"/>
              </w:rPr>
            </w:pPr>
            <w:r>
              <w:rPr>
                <w:rFonts w:ascii="Times New Roman" w:hAnsi="Times New Roman" w:cs="Times New Roman"/>
                <w:sz w:val="24"/>
                <w:szCs w:val="24"/>
              </w:rPr>
              <w:t xml:space="preserve">Подвижные </w:t>
            </w:r>
            <w:r>
              <w:rPr>
                <w:rFonts w:ascii="Times New Roman" w:hAnsi="Times New Roman" w:cs="Times New Roman"/>
                <w:bCs/>
                <w:sz w:val="24"/>
                <w:szCs w:val="24"/>
              </w:rPr>
              <w:t>игры</w:t>
            </w:r>
            <w:r>
              <w:rPr>
                <w:rFonts w:ascii="Times New Roman" w:hAnsi="Times New Roman" w:cs="Times New Roman"/>
                <w:b/>
                <w:bCs/>
                <w:sz w:val="24"/>
                <w:szCs w:val="24"/>
              </w:rPr>
              <w:t xml:space="preserve">**   </w:t>
            </w:r>
          </w:p>
          <w:p w:rsidR="00695A4C" w:rsidRDefault="00695A4C">
            <w:pPr>
              <w:rPr>
                <w:rFonts w:ascii="Times New Roman" w:hAnsi="Times New Roman" w:cs="Times New Roman"/>
                <w:sz w:val="24"/>
                <w:szCs w:val="24"/>
              </w:rPr>
            </w:pPr>
            <w:r>
              <w:rPr>
                <w:rFonts w:ascii="Times New Roman" w:hAnsi="Times New Roman" w:cs="Times New Roman"/>
                <w:sz w:val="24"/>
                <w:szCs w:val="24"/>
              </w:rPr>
              <w:t xml:space="preserve">«Белая кость», «Платочек с узелком». </w:t>
            </w:r>
          </w:p>
          <w:p w:rsidR="00695A4C" w:rsidRDefault="00695A4C">
            <w:pPr>
              <w:rPr>
                <w:rFonts w:ascii="Times New Roman" w:hAnsi="Times New Roman" w:cs="Times New Roman"/>
                <w:iCs/>
                <w:sz w:val="24"/>
                <w:szCs w:val="24"/>
              </w:rPr>
            </w:pPr>
            <w:r>
              <w:rPr>
                <w:rFonts w:ascii="Times New Roman" w:hAnsi="Times New Roman" w:cs="Times New Roman"/>
                <w:iCs/>
                <w:sz w:val="24"/>
                <w:szCs w:val="24"/>
              </w:rPr>
              <w:t xml:space="preserve">Цель: </w:t>
            </w:r>
            <w:r>
              <w:rPr>
                <w:rFonts w:ascii="Times New Roman" w:hAnsi="Times New Roman" w:cs="Times New Roman"/>
                <w:sz w:val="24"/>
                <w:szCs w:val="24"/>
              </w:rPr>
              <w:t>прыгают (на одной ноге), ори</w:t>
            </w:r>
            <w:r>
              <w:rPr>
                <w:rFonts w:ascii="Times New Roman" w:hAnsi="Times New Roman" w:cs="Times New Roman"/>
                <w:sz w:val="24"/>
                <w:szCs w:val="24"/>
              </w:rPr>
              <w:softHyphen/>
              <w:t>ентируются на ограниченной площадке;</w:t>
            </w:r>
          </w:p>
          <w:p w:rsidR="00695A4C" w:rsidRDefault="00695A4C">
            <w:pPr>
              <w:rPr>
                <w:rFonts w:ascii="Times New Roman" w:hAnsi="Times New Roman" w:cs="Times New Roman"/>
                <w:b/>
                <w:i/>
                <w:sz w:val="24"/>
                <w:szCs w:val="24"/>
              </w:rPr>
            </w:pPr>
          </w:p>
          <w:p w:rsidR="00695A4C" w:rsidRDefault="00695A4C">
            <w:pPr>
              <w:rPr>
                <w:rFonts w:ascii="Times New Roman" w:hAnsi="Times New Roman" w:cs="Times New Roman"/>
                <w:b/>
                <w:bCs/>
                <w:i/>
                <w:sz w:val="24"/>
                <w:szCs w:val="24"/>
              </w:rPr>
            </w:pPr>
            <w:r>
              <w:rPr>
                <w:rFonts w:ascii="Times New Roman" w:hAnsi="Times New Roman" w:cs="Times New Roman"/>
                <w:b/>
                <w:i/>
                <w:sz w:val="24"/>
                <w:szCs w:val="24"/>
              </w:rPr>
              <w:t xml:space="preserve">Индивидуальная </w:t>
            </w:r>
            <w:r>
              <w:rPr>
                <w:rFonts w:ascii="Times New Roman" w:hAnsi="Times New Roman" w:cs="Times New Roman"/>
                <w:b/>
                <w:bCs/>
                <w:i/>
                <w:sz w:val="24"/>
                <w:szCs w:val="24"/>
              </w:rPr>
              <w:t xml:space="preserve">работа: </w:t>
            </w:r>
          </w:p>
          <w:p w:rsidR="00695A4C" w:rsidRDefault="00695A4C">
            <w:pPr>
              <w:rPr>
                <w:rFonts w:ascii="Times New Roman" w:hAnsi="Times New Roman" w:cs="Times New Roman"/>
                <w:sz w:val="24"/>
                <w:szCs w:val="24"/>
              </w:rPr>
            </w:pPr>
            <w:r>
              <w:rPr>
                <w:rFonts w:ascii="Times New Roman" w:hAnsi="Times New Roman" w:cs="Times New Roman"/>
                <w:sz w:val="24"/>
                <w:szCs w:val="24"/>
              </w:rPr>
              <w:t>Развитие движений.</w:t>
            </w:r>
          </w:p>
          <w:p w:rsidR="00695A4C" w:rsidRDefault="00695A4C">
            <w:pPr>
              <w:jc w:val="both"/>
              <w:rPr>
                <w:rFonts w:ascii="Times New Roman" w:eastAsia="Times New Roman" w:hAnsi="Times New Roman" w:cs="Times New Roman"/>
                <w:spacing w:val="-7"/>
                <w:w w:val="102"/>
                <w:sz w:val="24"/>
                <w:szCs w:val="24"/>
                <w:lang w:eastAsia="ru-RU"/>
              </w:rPr>
            </w:pPr>
            <w:r>
              <w:rPr>
                <w:rFonts w:ascii="Times New Roman" w:hAnsi="Times New Roman" w:cs="Times New Roman"/>
                <w:iCs/>
                <w:sz w:val="24"/>
                <w:szCs w:val="24"/>
              </w:rPr>
              <w:t>Цель:</w:t>
            </w:r>
            <w:r>
              <w:rPr>
                <w:rFonts w:ascii="Times New Roman" w:hAnsi="Times New Roman" w:cs="Times New Roman"/>
                <w:sz w:val="24"/>
                <w:szCs w:val="24"/>
              </w:rPr>
              <w:t xml:space="preserve"> упражняются в подскоках Маша, Арнур, Мия, Линара.</w:t>
            </w:r>
          </w:p>
          <w:p w:rsidR="00695A4C" w:rsidRDefault="00695A4C">
            <w:pPr>
              <w:rPr>
                <w:rFonts w:ascii="Times New Roman" w:hAnsi="Times New Roman" w:cs="Times New Roman"/>
                <w:sz w:val="24"/>
                <w:szCs w:val="24"/>
              </w:rPr>
            </w:pPr>
          </w:p>
        </w:tc>
        <w:tc>
          <w:tcPr>
            <w:tcW w:w="2835" w:type="dxa"/>
            <w:gridSpan w:val="2"/>
            <w:tcBorders>
              <w:top w:val="single" w:sz="4" w:space="0" w:color="auto"/>
              <w:left w:val="single" w:sz="4" w:space="0" w:color="auto"/>
              <w:bottom w:val="single" w:sz="4" w:space="0" w:color="000000"/>
              <w:right w:val="single" w:sz="4" w:space="0" w:color="auto"/>
            </w:tcBorders>
            <w:shd w:val="clear" w:color="auto" w:fill="FFFFFF"/>
          </w:tcPr>
          <w:p w:rsidR="00695A4C" w:rsidRDefault="00695A4C">
            <w:pPr>
              <w:rPr>
                <w:rFonts w:ascii="Times New Roman" w:hAnsi="Times New Roman" w:cs="Times New Roman"/>
                <w:b/>
                <w:sz w:val="24"/>
                <w:szCs w:val="24"/>
              </w:rPr>
            </w:pPr>
            <w:r>
              <w:rPr>
                <w:rFonts w:ascii="Times New Roman" w:hAnsi="Times New Roman" w:cs="Times New Roman"/>
                <w:sz w:val="24"/>
                <w:szCs w:val="24"/>
              </w:rPr>
              <w:lastRenderedPageBreak/>
              <w:t xml:space="preserve"> </w:t>
            </w:r>
            <w:r>
              <w:rPr>
                <w:rFonts w:ascii="Times New Roman" w:hAnsi="Times New Roman" w:cs="Times New Roman"/>
                <w:b/>
                <w:sz w:val="24"/>
                <w:szCs w:val="24"/>
              </w:rPr>
              <w:t>Наблюдение за сорокой</w:t>
            </w:r>
          </w:p>
          <w:p w:rsidR="00695A4C" w:rsidRDefault="00695A4C">
            <w:pPr>
              <w:rPr>
                <w:rFonts w:ascii="Times New Roman" w:hAnsi="Times New Roman" w:cs="Times New Roman"/>
                <w:b/>
                <w:i/>
                <w:sz w:val="24"/>
                <w:szCs w:val="24"/>
              </w:rPr>
            </w:pPr>
            <w:r>
              <w:rPr>
                <w:rFonts w:ascii="Times New Roman" w:hAnsi="Times New Roman" w:cs="Times New Roman"/>
                <w:b/>
                <w:i/>
                <w:sz w:val="24"/>
                <w:szCs w:val="24"/>
              </w:rPr>
              <w:t>Цели:</w:t>
            </w:r>
            <w:r>
              <w:rPr>
                <w:rFonts w:ascii="Times New Roman" w:hAnsi="Times New Roman" w:cs="Times New Roman"/>
                <w:sz w:val="24"/>
                <w:szCs w:val="24"/>
              </w:rPr>
              <w:t xml:space="preserve"> сравнивают  сороку и грача, узнают птиц  по оперению и звуку, который она издают;</w:t>
            </w:r>
            <w:r>
              <w:rPr>
                <w:rFonts w:ascii="Times New Roman" w:hAnsi="Times New Roman" w:cs="Times New Roman"/>
                <w:b/>
                <w:i/>
                <w:sz w:val="24"/>
                <w:szCs w:val="24"/>
              </w:rPr>
              <w:t xml:space="preserve"> </w:t>
            </w:r>
            <w:r>
              <w:rPr>
                <w:rFonts w:ascii="Times New Roman" w:hAnsi="Times New Roman" w:cs="Times New Roman"/>
                <w:sz w:val="24"/>
                <w:szCs w:val="24"/>
              </w:rPr>
              <w:t xml:space="preserve">заботливо относятся к птицам. </w:t>
            </w:r>
          </w:p>
          <w:p w:rsidR="00695A4C" w:rsidRDefault="00695A4C">
            <w:pPr>
              <w:rPr>
                <w:rFonts w:ascii="Times New Roman" w:hAnsi="Times New Roman" w:cs="Times New Roman"/>
                <w:b/>
                <w:i/>
                <w:sz w:val="24"/>
                <w:szCs w:val="24"/>
              </w:rPr>
            </w:pPr>
            <w:r>
              <w:rPr>
                <w:rFonts w:ascii="Times New Roman" w:hAnsi="Times New Roman" w:cs="Times New Roman"/>
                <w:b/>
                <w:i/>
                <w:sz w:val="24"/>
                <w:szCs w:val="24"/>
              </w:rPr>
              <w:t>Ход наблюдения</w:t>
            </w:r>
          </w:p>
          <w:p w:rsidR="00695A4C" w:rsidRDefault="00695A4C">
            <w:pPr>
              <w:rPr>
                <w:rFonts w:ascii="Times New Roman" w:hAnsi="Times New Roman" w:cs="Times New Roman"/>
                <w:i/>
                <w:sz w:val="24"/>
                <w:szCs w:val="24"/>
              </w:rPr>
            </w:pPr>
            <w:r>
              <w:rPr>
                <w:rFonts w:ascii="Times New Roman" w:hAnsi="Times New Roman" w:cs="Times New Roman"/>
                <w:b/>
                <w:i/>
                <w:sz w:val="24"/>
                <w:szCs w:val="24"/>
              </w:rPr>
              <w:t xml:space="preserve">  </w:t>
            </w:r>
            <w:r>
              <w:rPr>
                <w:rFonts w:ascii="Times New Roman" w:hAnsi="Times New Roman" w:cs="Times New Roman"/>
                <w:i/>
                <w:sz w:val="24"/>
                <w:szCs w:val="24"/>
              </w:rPr>
              <w:t>Загадка,  беседа</w:t>
            </w:r>
          </w:p>
          <w:p w:rsidR="00695A4C" w:rsidRDefault="00695A4C">
            <w:pPr>
              <w:rPr>
                <w:rFonts w:ascii="Times New Roman" w:hAnsi="Times New Roman" w:cs="Times New Roman"/>
                <w:sz w:val="24"/>
                <w:szCs w:val="24"/>
              </w:rPr>
            </w:pPr>
            <w:r>
              <w:rPr>
                <w:rFonts w:ascii="Times New Roman" w:hAnsi="Times New Roman" w:cs="Times New Roman"/>
                <w:sz w:val="24"/>
                <w:szCs w:val="24"/>
              </w:rPr>
              <w:t>Вертится, стрекочет,</w:t>
            </w:r>
          </w:p>
          <w:p w:rsidR="00695A4C" w:rsidRDefault="00695A4C">
            <w:pPr>
              <w:rPr>
                <w:rFonts w:ascii="Times New Roman" w:hAnsi="Times New Roman" w:cs="Times New Roman"/>
                <w:sz w:val="24"/>
                <w:szCs w:val="24"/>
              </w:rPr>
            </w:pPr>
            <w:r>
              <w:rPr>
                <w:rFonts w:ascii="Times New Roman" w:hAnsi="Times New Roman" w:cs="Times New Roman"/>
                <w:sz w:val="24"/>
                <w:szCs w:val="24"/>
              </w:rPr>
              <w:t>Весь день хлопочет.</w:t>
            </w:r>
          </w:p>
          <w:p w:rsidR="00695A4C" w:rsidRDefault="00695A4C">
            <w:pPr>
              <w:rPr>
                <w:rFonts w:ascii="Times New Roman" w:hAnsi="Times New Roman" w:cs="Times New Roman"/>
                <w:sz w:val="24"/>
                <w:szCs w:val="24"/>
              </w:rPr>
            </w:pPr>
            <w:r>
              <w:rPr>
                <w:rFonts w:ascii="Times New Roman" w:hAnsi="Times New Roman" w:cs="Times New Roman"/>
                <w:sz w:val="24"/>
                <w:szCs w:val="24"/>
              </w:rPr>
              <w:t xml:space="preserve"> (Сорока.)</w:t>
            </w:r>
          </w:p>
          <w:p w:rsidR="00695A4C" w:rsidRDefault="00695A4C">
            <w:pPr>
              <w:rPr>
                <w:rFonts w:ascii="Times New Roman" w:hAnsi="Times New Roman" w:cs="Times New Roman"/>
                <w:sz w:val="24"/>
                <w:szCs w:val="24"/>
              </w:rPr>
            </w:pPr>
            <w:r>
              <w:rPr>
                <w:rFonts w:ascii="Times New Roman" w:hAnsi="Times New Roman" w:cs="Times New Roman"/>
                <w:sz w:val="24"/>
                <w:szCs w:val="24"/>
              </w:rPr>
              <w:t>Черный  и клюв огромный, Называют агрономом</w:t>
            </w:r>
          </w:p>
          <w:p w:rsidR="00695A4C" w:rsidRDefault="00695A4C">
            <w:pPr>
              <w:rPr>
                <w:rFonts w:ascii="Times New Roman" w:hAnsi="Times New Roman" w:cs="Times New Roman"/>
                <w:sz w:val="24"/>
                <w:szCs w:val="24"/>
              </w:rPr>
            </w:pPr>
            <w:r>
              <w:rPr>
                <w:rFonts w:ascii="Times New Roman" w:hAnsi="Times New Roman" w:cs="Times New Roman"/>
                <w:sz w:val="24"/>
                <w:szCs w:val="24"/>
              </w:rPr>
              <w:t>Чищу от вредителя</w:t>
            </w:r>
          </w:p>
          <w:p w:rsidR="00695A4C" w:rsidRDefault="00695A4C">
            <w:pPr>
              <w:rPr>
                <w:rFonts w:ascii="Times New Roman" w:hAnsi="Times New Roman" w:cs="Times New Roman"/>
                <w:sz w:val="24"/>
                <w:szCs w:val="24"/>
              </w:rPr>
            </w:pPr>
            <w:r>
              <w:rPr>
                <w:rFonts w:ascii="Times New Roman" w:hAnsi="Times New Roman" w:cs="Times New Roman"/>
                <w:sz w:val="24"/>
                <w:szCs w:val="24"/>
              </w:rPr>
              <w:t>Огороды и поля.  (Грач)</w:t>
            </w:r>
          </w:p>
          <w:p w:rsidR="00695A4C" w:rsidRDefault="00695A4C">
            <w:pPr>
              <w:rPr>
                <w:rFonts w:ascii="Times New Roman" w:hAnsi="Times New Roman" w:cs="Times New Roman"/>
                <w:sz w:val="24"/>
                <w:szCs w:val="24"/>
              </w:rPr>
            </w:pPr>
            <w:r>
              <w:rPr>
                <w:rFonts w:ascii="Times New Roman" w:hAnsi="Times New Roman" w:cs="Times New Roman"/>
                <w:sz w:val="24"/>
                <w:szCs w:val="24"/>
              </w:rPr>
              <w:t xml:space="preserve"> </w:t>
            </w:r>
          </w:p>
          <w:p w:rsidR="00695A4C" w:rsidRDefault="00695A4C">
            <w:pPr>
              <w:rPr>
                <w:rFonts w:ascii="Times New Roman" w:hAnsi="Times New Roman" w:cs="Times New Roman"/>
                <w:b/>
                <w:sz w:val="24"/>
                <w:szCs w:val="24"/>
              </w:rPr>
            </w:pPr>
            <w:r>
              <w:rPr>
                <w:rFonts w:ascii="Times New Roman" w:hAnsi="Times New Roman" w:cs="Times New Roman"/>
                <w:b/>
                <w:sz w:val="24"/>
                <w:szCs w:val="24"/>
              </w:rPr>
              <w:t>Подвижные игры**</w:t>
            </w:r>
          </w:p>
          <w:p w:rsidR="00695A4C" w:rsidRDefault="00695A4C">
            <w:pPr>
              <w:rPr>
                <w:rFonts w:ascii="Times New Roman" w:hAnsi="Times New Roman" w:cs="Times New Roman"/>
                <w:sz w:val="24"/>
                <w:szCs w:val="24"/>
              </w:rPr>
            </w:pPr>
            <w:r>
              <w:rPr>
                <w:rFonts w:ascii="Times New Roman" w:hAnsi="Times New Roman" w:cs="Times New Roman"/>
                <w:sz w:val="24"/>
                <w:szCs w:val="24"/>
              </w:rPr>
              <w:t xml:space="preserve"> «Птичка на дереве». </w:t>
            </w:r>
          </w:p>
          <w:p w:rsidR="00695A4C" w:rsidRDefault="00695A4C">
            <w:pPr>
              <w:rPr>
                <w:rFonts w:ascii="Times New Roman" w:hAnsi="Times New Roman" w:cs="Times New Roman"/>
                <w:sz w:val="24"/>
                <w:szCs w:val="24"/>
              </w:rPr>
            </w:pPr>
            <w:r>
              <w:rPr>
                <w:rFonts w:ascii="Times New Roman" w:hAnsi="Times New Roman" w:cs="Times New Roman"/>
                <w:i/>
                <w:sz w:val="24"/>
                <w:szCs w:val="24"/>
              </w:rPr>
              <w:t xml:space="preserve">Цель: </w:t>
            </w:r>
            <w:r>
              <w:rPr>
                <w:rFonts w:ascii="Times New Roman" w:hAnsi="Times New Roman" w:cs="Times New Roman"/>
                <w:sz w:val="24"/>
                <w:szCs w:val="24"/>
              </w:rPr>
              <w:t xml:space="preserve">прыгают толчком одной или двух ног, действуют по правилам; </w:t>
            </w:r>
            <w:r>
              <w:rPr>
                <w:rFonts w:ascii="Times New Roman" w:hAnsi="Times New Roman" w:cs="Times New Roman"/>
                <w:sz w:val="24"/>
                <w:szCs w:val="24"/>
              </w:rPr>
              <w:lastRenderedPageBreak/>
              <w:t>«Зайцы».</w:t>
            </w:r>
          </w:p>
          <w:p w:rsidR="00695A4C" w:rsidRDefault="00695A4C">
            <w:pPr>
              <w:rPr>
                <w:rFonts w:ascii="Times New Roman" w:hAnsi="Times New Roman" w:cs="Times New Roman"/>
                <w:sz w:val="24"/>
                <w:szCs w:val="24"/>
              </w:rPr>
            </w:pPr>
            <w:r>
              <w:rPr>
                <w:rFonts w:ascii="Times New Roman" w:hAnsi="Times New Roman" w:cs="Times New Roman"/>
                <w:iCs/>
                <w:sz w:val="24"/>
                <w:szCs w:val="24"/>
              </w:rPr>
              <w:t xml:space="preserve">Цель: </w:t>
            </w:r>
            <w:r>
              <w:rPr>
                <w:rFonts w:ascii="Times New Roman" w:hAnsi="Times New Roman" w:cs="Times New Roman"/>
                <w:sz w:val="24"/>
                <w:szCs w:val="24"/>
              </w:rPr>
              <w:t xml:space="preserve"> быстро бегают, увертываются от ловящего.</w:t>
            </w:r>
          </w:p>
          <w:p w:rsidR="00695A4C" w:rsidRDefault="00695A4C">
            <w:pPr>
              <w:rPr>
                <w:rFonts w:ascii="Times New Roman" w:hAnsi="Times New Roman" w:cs="Times New Roman"/>
                <w:sz w:val="24"/>
                <w:szCs w:val="24"/>
              </w:rPr>
            </w:pPr>
            <w:r>
              <w:rPr>
                <w:rFonts w:ascii="Times New Roman" w:hAnsi="Times New Roman" w:cs="Times New Roman"/>
                <w:sz w:val="24"/>
                <w:szCs w:val="24"/>
              </w:rPr>
              <w:t>«Не задень».</w:t>
            </w:r>
          </w:p>
          <w:p w:rsidR="00695A4C" w:rsidRDefault="00695A4C">
            <w:pPr>
              <w:rPr>
                <w:rFonts w:ascii="Times New Roman" w:hAnsi="Times New Roman" w:cs="Times New Roman"/>
                <w:sz w:val="24"/>
                <w:szCs w:val="24"/>
              </w:rPr>
            </w:pPr>
            <w:r>
              <w:rPr>
                <w:rFonts w:ascii="Times New Roman" w:hAnsi="Times New Roman" w:cs="Times New Roman"/>
                <w:iCs/>
                <w:sz w:val="24"/>
                <w:szCs w:val="24"/>
              </w:rPr>
              <w:t>Цель:</w:t>
            </w:r>
            <w:r>
              <w:rPr>
                <w:rFonts w:ascii="Times New Roman" w:hAnsi="Times New Roman" w:cs="Times New Roman"/>
                <w:sz w:val="24"/>
                <w:szCs w:val="24"/>
              </w:rPr>
              <w:t xml:space="preserve"> перепрыгивают через веревку на высоте 15—20 см. </w:t>
            </w:r>
          </w:p>
          <w:p w:rsidR="00695A4C" w:rsidRDefault="00695A4C">
            <w:pPr>
              <w:rPr>
                <w:rFonts w:ascii="Times New Roman" w:hAnsi="Times New Roman" w:cs="Times New Roman"/>
                <w:b/>
                <w:sz w:val="24"/>
                <w:szCs w:val="24"/>
              </w:rPr>
            </w:pPr>
          </w:p>
          <w:p w:rsidR="00695A4C" w:rsidRDefault="00695A4C">
            <w:pPr>
              <w:rPr>
                <w:rFonts w:ascii="Times New Roman" w:hAnsi="Times New Roman" w:cs="Times New Roman"/>
                <w:b/>
                <w:sz w:val="24"/>
                <w:szCs w:val="24"/>
              </w:rPr>
            </w:pPr>
            <w:r>
              <w:rPr>
                <w:rFonts w:ascii="Times New Roman" w:hAnsi="Times New Roman" w:cs="Times New Roman"/>
                <w:b/>
                <w:sz w:val="24"/>
                <w:szCs w:val="24"/>
              </w:rPr>
              <w:t>Трудовая деятельность</w:t>
            </w:r>
          </w:p>
          <w:p w:rsidR="00695A4C" w:rsidRDefault="00695A4C">
            <w:pPr>
              <w:rPr>
                <w:rFonts w:ascii="Times New Roman" w:hAnsi="Times New Roman" w:cs="Times New Roman"/>
                <w:sz w:val="24"/>
                <w:szCs w:val="24"/>
              </w:rPr>
            </w:pPr>
            <w:r>
              <w:rPr>
                <w:rFonts w:ascii="Times New Roman" w:hAnsi="Times New Roman" w:cs="Times New Roman"/>
                <w:sz w:val="24"/>
                <w:szCs w:val="24"/>
              </w:rPr>
              <w:t xml:space="preserve">Расчистка клумбы  от сухой  травы.  </w:t>
            </w:r>
            <w:r>
              <w:rPr>
                <w:rFonts w:ascii="Times New Roman" w:hAnsi="Times New Roman" w:cs="Times New Roman"/>
                <w:iCs/>
                <w:sz w:val="24"/>
                <w:szCs w:val="24"/>
              </w:rPr>
              <w:t xml:space="preserve">Цель: </w:t>
            </w:r>
            <w:r>
              <w:rPr>
                <w:rFonts w:ascii="Times New Roman" w:hAnsi="Times New Roman" w:cs="Times New Roman"/>
                <w:sz w:val="24"/>
                <w:szCs w:val="24"/>
              </w:rPr>
              <w:t xml:space="preserve"> трудятся с удовольствием грабельками; сообща, доводят начатое дело до конца</w:t>
            </w:r>
          </w:p>
          <w:p w:rsidR="00695A4C" w:rsidRDefault="00695A4C">
            <w:pPr>
              <w:rPr>
                <w:rFonts w:ascii="Times New Roman" w:hAnsi="Times New Roman" w:cs="Times New Roman"/>
                <w:b/>
                <w:i/>
                <w:sz w:val="24"/>
                <w:szCs w:val="24"/>
              </w:rPr>
            </w:pPr>
          </w:p>
          <w:p w:rsidR="00695A4C" w:rsidRDefault="00695A4C">
            <w:pPr>
              <w:rPr>
                <w:rFonts w:ascii="Times New Roman" w:hAnsi="Times New Roman" w:cs="Times New Roman"/>
                <w:b/>
                <w:i/>
                <w:sz w:val="24"/>
                <w:szCs w:val="24"/>
              </w:rPr>
            </w:pPr>
            <w:r>
              <w:rPr>
                <w:rFonts w:ascii="Times New Roman" w:hAnsi="Times New Roman" w:cs="Times New Roman"/>
                <w:b/>
                <w:i/>
                <w:sz w:val="24"/>
                <w:szCs w:val="24"/>
              </w:rPr>
              <w:t>Индивидуальная работа</w:t>
            </w:r>
          </w:p>
          <w:p w:rsidR="00695A4C" w:rsidRDefault="00695A4C">
            <w:pPr>
              <w:rPr>
                <w:rFonts w:ascii="Times New Roman" w:hAnsi="Times New Roman" w:cs="Times New Roman"/>
                <w:sz w:val="24"/>
                <w:szCs w:val="24"/>
              </w:rPr>
            </w:pPr>
            <w:r>
              <w:rPr>
                <w:rFonts w:ascii="Times New Roman" w:hAnsi="Times New Roman" w:cs="Times New Roman"/>
                <w:sz w:val="24"/>
                <w:szCs w:val="24"/>
              </w:rPr>
              <w:t xml:space="preserve"> Развитие движений.</w:t>
            </w:r>
          </w:p>
          <w:p w:rsidR="00695A4C" w:rsidRDefault="00695A4C">
            <w:pPr>
              <w:rPr>
                <w:rFonts w:ascii="Times New Roman" w:hAnsi="Times New Roman" w:cs="Times New Roman"/>
                <w:sz w:val="24"/>
                <w:szCs w:val="24"/>
              </w:rPr>
            </w:pPr>
            <w:r>
              <w:rPr>
                <w:rFonts w:ascii="Times New Roman" w:hAnsi="Times New Roman" w:cs="Times New Roman"/>
                <w:iCs/>
                <w:sz w:val="24"/>
                <w:szCs w:val="24"/>
              </w:rPr>
              <w:t xml:space="preserve">Цель: </w:t>
            </w:r>
            <w:r>
              <w:rPr>
                <w:rFonts w:ascii="Times New Roman" w:hAnsi="Times New Roman" w:cs="Times New Roman"/>
                <w:sz w:val="24"/>
                <w:szCs w:val="24"/>
              </w:rPr>
              <w:t xml:space="preserve"> попадают в цель мячем: Паша, Дилара, Мия, Арнур</w:t>
            </w:r>
          </w:p>
          <w:p w:rsidR="00695A4C" w:rsidRDefault="00695A4C">
            <w:pPr>
              <w:rPr>
                <w:rFonts w:ascii="Times New Roman" w:hAnsi="Times New Roman" w:cs="Times New Roman"/>
                <w:sz w:val="24"/>
                <w:szCs w:val="24"/>
                <w:lang w:eastAsia="ru-RU"/>
              </w:rPr>
            </w:pPr>
          </w:p>
        </w:tc>
        <w:tc>
          <w:tcPr>
            <w:tcW w:w="2835" w:type="dxa"/>
            <w:gridSpan w:val="3"/>
            <w:tcBorders>
              <w:top w:val="single" w:sz="4" w:space="0" w:color="auto"/>
              <w:left w:val="single" w:sz="4" w:space="0" w:color="auto"/>
              <w:bottom w:val="single" w:sz="4" w:space="0" w:color="000000"/>
              <w:right w:val="single" w:sz="4" w:space="0" w:color="auto"/>
            </w:tcBorders>
            <w:shd w:val="clear" w:color="auto" w:fill="FFFFFF"/>
          </w:tcPr>
          <w:p w:rsidR="00695A4C" w:rsidRDefault="00695A4C">
            <w:pPr>
              <w:rPr>
                <w:rFonts w:ascii="Times New Roman" w:hAnsi="Times New Roman" w:cs="Times New Roman"/>
                <w:b/>
                <w:sz w:val="24"/>
                <w:szCs w:val="24"/>
              </w:rPr>
            </w:pPr>
            <w:r>
              <w:rPr>
                <w:rFonts w:ascii="Times New Roman" w:hAnsi="Times New Roman" w:cs="Times New Roman"/>
                <w:b/>
                <w:sz w:val="24"/>
                <w:szCs w:val="24"/>
              </w:rPr>
              <w:lastRenderedPageBreak/>
              <w:t>Наблюдение одуванчиками</w:t>
            </w:r>
          </w:p>
          <w:p w:rsidR="00695A4C" w:rsidRDefault="00695A4C">
            <w:pPr>
              <w:rPr>
                <w:rFonts w:ascii="Times New Roman" w:hAnsi="Times New Roman" w:cs="Times New Roman"/>
                <w:iCs/>
                <w:sz w:val="24"/>
                <w:szCs w:val="24"/>
              </w:rPr>
            </w:pPr>
            <w:r>
              <w:rPr>
                <w:rFonts w:ascii="Times New Roman" w:hAnsi="Times New Roman" w:cs="Times New Roman"/>
                <w:iCs/>
                <w:sz w:val="24"/>
                <w:szCs w:val="24"/>
              </w:rPr>
              <w:t>Цели:</w:t>
            </w:r>
            <w:r>
              <w:rPr>
                <w:rFonts w:ascii="Times New Roman" w:hAnsi="Times New Roman" w:cs="Times New Roman"/>
                <w:sz w:val="24"/>
                <w:szCs w:val="24"/>
              </w:rPr>
              <w:t xml:space="preserve"> интересуются  изменениями в мире цветущих растений, закрепляют знания о взаимосвязях, происходящих весной.</w:t>
            </w:r>
          </w:p>
          <w:p w:rsidR="00695A4C" w:rsidRDefault="00695A4C">
            <w:pPr>
              <w:rPr>
                <w:rFonts w:ascii="Times New Roman" w:hAnsi="Times New Roman" w:cs="Times New Roman"/>
                <w:b/>
                <w:i/>
                <w:sz w:val="24"/>
                <w:szCs w:val="24"/>
              </w:rPr>
            </w:pPr>
          </w:p>
          <w:p w:rsidR="00695A4C" w:rsidRDefault="00695A4C">
            <w:pPr>
              <w:rPr>
                <w:rFonts w:ascii="Times New Roman" w:hAnsi="Times New Roman" w:cs="Times New Roman"/>
                <w:b/>
                <w:sz w:val="24"/>
                <w:szCs w:val="24"/>
              </w:rPr>
            </w:pPr>
            <w:r>
              <w:rPr>
                <w:rFonts w:ascii="Times New Roman" w:hAnsi="Times New Roman" w:cs="Times New Roman"/>
                <w:b/>
                <w:sz w:val="24"/>
                <w:szCs w:val="24"/>
              </w:rPr>
              <w:t>Трудовая деятельность</w:t>
            </w:r>
          </w:p>
          <w:p w:rsidR="00695A4C" w:rsidRDefault="00695A4C">
            <w:pPr>
              <w:rPr>
                <w:rFonts w:ascii="Times New Roman" w:hAnsi="Times New Roman" w:cs="Times New Roman"/>
                <w:sz w:val="24"/>
                <w:szCs w:val="24"/>
              </w:rPr>
            </w:pPr>
            <w:r>
              <w:rPr>
                <w:rFonts w:ascii="Times New Roman" w:hAnsi="Times New Roman" w:cs="Times New Roman"/>
                <w:sz w:val="24"/>
                <w:szCs w:val="24"/>
              </w:rPr>
              <w:t>Посадка  семян в цветочных клумбах.</w:t>
            </w:r>
          </w:p>
          <w:p w:rsidR="00695A4C" w:rsidRDefault="00695A4C">
            <w:pPr>
              <w:rPr>
                <w:rFonts w:ascii="Times New Roman" w:hAnsi="Times New Roman" w:cs="Times New Roman"/>
                <w:sz w:val="24"/>
                <w:szCs w:val="24"/>
              </w:rPr>
            </w:pPr>
            <w:r>
              <w:rPr>
                <w:rFonts w:ascii="Times New Roman" w:hAnsi="Times New Roman" w:cs="Times New Roman"/>
                <w:sz w:val="24"/>
                <w:szCs w:val="24"/>
              </w:rPr>
              <w:t>Цель: ответственно относятся к трудовым поручениям, осваивают  умение работать  детскими граблями и лейкой.</w:t>
            </w:r>
          </w:p>
          <w:p w:rsidR="00695A4C" w:rsidRDefault="00695A4C">
            <w:pPr>
              <w:rPr>
                <w:rFonts w:ascii="Times New Roman" w:hAnsi="Times New Roman" w:cs="Times New Roman"/>
                <w:b/>
                <w:sz w:val="24"/>
                <w:szCs w:val="24"/>
              </w:rPr>
            </w:pPr>
          </w:p>
          <w:p w:rsidR="00695A4C" w:rsidRDefault="00695A4C">
            <w:pPr>
              <w:rPr>
                <w:rFonts w:ascii="Times New Roman" w:hAnsi="Times New Roman" w:cs="Times New Roman"/>
                <w:b/>
                <w:sz w:val="24"/>
                <w:szCs w:val="24"/>
              </w:rPr>
            </w:pPr>
            <w:r>
              <w:rPr>
                <w:rFonts w:ascii="Times New Roman" w:hAnsi="Times New Roman" w:cs="Times New Roman"/>
                <w:b/>
                <w:sz w:val="24"/>
                <w:szCs w:val="24"/>
              </w:rPr>
              <w:t>Подвижные игры**</w:t>
            </w:r>
          </w:p>
          <w:p w:rsidR="00695A4C" w:rsidRDefault="00695A4C">
            <w:pPr>
              <w:rPr>
                <w:rFonts w:ascii="Times New Roman" w:hAnsi="Times New Roman" w:cs="Times New Roman"/>
                <w:sz w:val="24"/>
                <w:szCs w:val="24"/>
              </w:rPr>
            </w:pPr>
            <w:r>
              <w:rPr>
                <w:rFonts w:ascii="Times New Roman" w:hAnsi="Times New Roman" w:cs="Times New Roman"/>
                <w:sz w:val="24"/>
                <w:szCs w:val="24"/>
              </w:rPr>
              <w:t xml:space="preserve">«Птичка на дереве». </w:t>
            </w:r>
          </w:p>
          <w:p w:rsidR="00695A4C" w:rsidRDefault="00695A4C">
            <w:pPr>
              <w:rPr>
                <w:rFonts w:ascii="Times New Roman" w:hAnsi="Times New Roman" w:cs="Times New Roman"/>
                <w:i/>
                <w:sz w:val="24"/>
                <w:szCs w:val="24"/>
              </w:rPr>
            </w:pPr>
            <w:r>
              <w:rPr>
                <w:rFonts w:ascii="Times New Roman" w:hAnsi="Times New Roman" w:cs="Times New Roman"/>
                <w:i/>
                <w:sz w:val="24"/>
                <w:szCs w:val="24"/>
              </w:rPr>
              <w:t xml:space="preserve">Цель: </w:t>
            </w:r>
            <w:r>
              <w:rPr>
                <w:rFonts w:ascii="Times New Roman" w:hAnsi="Times New Roman" w:cs="Times New Roman"/>
                <w:sz w:val="24"/>
                <w:szCs w:val="24"/>
              </w:rPr>
              <w:t xml:space="preserve">прыгают толчком </w:t>
            </w:r>
            <w:r>
              <w:rPr>
                <w:rFonts w:ascii="Times New Roman" w:hAnsi="Times New Roman" w:cs="Times New Roman"/>
                <w:sz w:val="24"/>
                <w:szCs w:val="24"/>
              </w:rPr>
              <w:lastRenderedPageBreak/>
              <w:t xml:space="preserve">одной или двух ног, действуют по правилам; </w:t>
            </w:r>
          </w:p>
          <w:p w:rsidR="00695A4C" w:rsidRDefault="00695A4C">
            <w:pPr>
              <w:rPr>
                <w:rFonts w:ascii="Times New Roman" w:hAnsi="Times New Roman" w:cs="Times New Roman"/>
                <w:sz w:val="24"/>
                <w:szCs w:val="24"/>
              </w:rPr>
            </w:pPr>
            <w:r>
              <w:rPr>
                <w:rFonts w:ascii="Times New Roman" w:hAnsi="Times New Roman" w:cs="Times New Roman"/>
                <w:b/>
                <w:i/>
                <w:sz w:val="24"/>
                <w:szCs w:val="24"/>
              </w:rPr>
              <w:t>«</w:t>
            </w:r>
            <w:r>
              <w:rPr>
                <w:rFonts w:ascii="Times New Roman" w:hAnsi="Times New Roman" w:cs="Times New Roman"/>
                <w:sz w:val="24"/>
                <w:szCs w:val="24"/>
              </w:rPr>
              <w:t>Достань до мяча».</w:t>
            </w:r>
          </w:p>
          <w:p w:rsidR="00695A4C" w:rsidRDefault="00695A4C">
            <w:pPr>
              <w:rPr>
                <w:rFonts w:ascii="Times New Roman" w:hAnsi="Times New Roman" w:cs="Times New Roman"/>
                <w:i/>
                <w:sz w:val="24"/>
                <w:szCs w:val="24"/>
              </w:rPr>
            </w:pPr>
            <w:r>
              <w:rPr>
                <w:rFonts w:ascii="Times New Roman" w:hAnsi="Times New Roman" w:cs="Times New Roman"/>
                <w:i/>
                <w:sz w:val="24"/>
                <w:szCs w:val="24"/>
              </w:rPr>
              <w:t xml:space="preserve">Цели: </w:t>
            </w:r>
            <w:r>
              <w:rPr>
                <w:rFonts w:ascii="Times New Roman" w:hAnsi="Times New Roman" w:cs="Times New Roman"/>
                <w:sz w:val="24"/>
                <w:szCs w:val="24"/>
              </w:rPr>
              <w:t>подпрыгивают толчком двух ног;</w:t>
            </w:r>
          </w:p>
          <w:p w:rsidR="00695A4C" w:rsidRDefault="00695A4C">
            <w:pPr>
              <w:rPr>
                <w:rFonts w:ascii="Times New Roman" w:hAnsi="Times New Roman" w:cs="Times New Roman"/>
                <w:sz w:val="24"/>
                <w:szCs w:val="24"/>
              </w:rPr>
            </w:pPr>
            <w:r>
              <w:rPr>
                <w:rFonts w:ascii="Times New Roman" w:hAnsi="Times New Roman" w:cs="Times New Roman"/>
                <w:sz w:val="24"/>
                <w:szCs w:val="24"/>
              </w:rPr>
              <w:t>ударяют по мячу одновременно обеими руками.</w:t>
            </w:r>
          </w:p>
          <w:p w:rsidR="00695A4C" w:rsidRDefault="00695A4C">
            <w:pPr>
              <w:rPr>
                <w:rFonts w:ascii="Times New Roman" w:hAnsi="Times New Roman" w:cs="Times New Roman"/>
                <w:b/>
                <w:i/>
                <w:sz w:val="24"/>
                <w:szCs w:val="24"/>
              </w:rPr>
            </w:pPr>
          </w:p>
          <w:p w:rsidR="00695A4C" w:rsidRDefault="00695A4C">
            <w:pPr>
              <w:rPr>
                <w:rFonts w:ascii="Times New Roman" w:hAnsi="Times New Roman" w:cs="Times New Roman"/>
                <w:b/>
                <w:i/>
                <w:sz w:val="24"/>
                <w:szCs w:val="24"/>
              </w:rPr>
            </w:pPr>
            <w:r>
              <w:rPr>
                <w:rFonts w:ascii="Times New Roman" w:hAnsi="Times New Roman" w:cs="Times New Roman"/>
                <w:b/>
                <w:i/>
                <w:sz w:val="24"/>
                <w:szCs w:val="24"/>
              </w:rPr>
              <w:t>Индивидуальная работа</w:t>
            </w:r>
          </w:p>
          <w:p w:rsidR="00695A4C" w:rsidRDefault="00695A4C">
            <w:pPr>
              <w:rPr>
                <w:rFonts w:ascii="Times New Roman" w:hAnsi="Times New Roman" w:cs="Times New Roman"/>
                <w:sz w:val="24"/>
                <w:szCs w:val="24"/>
              </w:rPr>
            </w:pPr>
            <w:r>
              <w:rPr>
                <w:rFonts w:ascii="Times New Roman" w:hAnsi="Times New Roman" w:cs="Times New Roman"/>
                <w:sz w:val="24"/>
                <w:szCs w:val="24"/>
              </w:rPr>
              <w:t>Развитие движений.</w:t>
            </w:r>
          </w:p>
          <w:p w:rsidR="00695A4C" w:rsidRDefault="00695A4C">
            <w:pPr>
              <w:rPr>
                <w:rFonts w:ascii="Times New Roman" w:hAnsi="Times New Roman" w:cs="Times New Roman"/>
                <w:sz w:val="24"/>
                <w:szCs w:val="24"/>
              </w:rPr>
            </w:pPr>
            <w:r>
              <w:rPr>
                <w:rFonts w:ascii="Times New Roman" w:hAnsi="Times New Roman" w:cs="Times New Roman"/>
                <w:i/>
                <w:sz w:val="24"/>
                <w:szCs w:val="24"/>
              </w:rPr>
              <w:t>Цель</w:t>
            </w:r>
            <w:r>
              <w:rPr>
                <w:rFonts w:ascii="Times New Roman" w:hAnsi="Times New Roman" w:cs="Times New Roman"/>
                <w:b/>
                <w:i/>
                <w:sz w:val="24"/>
                <w:szCs w:val="24"/>
              </w:rPr>
              <w:t xml:space="preserve">: </w:t>
            </w:r>
            <w:r>
              <w:rPr>
                <w:rFonts w:ascii="Times New Roman" w:hAnsi="Times New Roman" w:cs="Times New Roman"/>
                <w:sz w:val="24"/>
                <w:szCs w:val="24"/>
              </w:rPr>
              <w:t xml:space="preserve"> бегают по узкой дорожке, между линиями с ускорением и замедлением темпа.</w:t>
            </w:r>
          </w:p>
          <w:p w:rsidR="00695A4C" w:rsidRDefault="00695A4C">
            <w:pPr>
              <w:rPr>
                <w:rFonts w:ascii="Times New Roman" w:hAnsi="Times New Roman" w:cs="Times New Roman"/>
                <w:sz w:val="24"/>
                <w:szCs w:val="24"/>
              </w:rPr>
            </w:pPr>
            <w:r>
              <w:rPr>
                <w:rFonts w:ascii="Times New Roman" w:hAnsi="Times New Roman" w:cs="Times New Roman"/>
                <w:sz w:val="24"/>
                <w:szCs w:val="24"/>
              </w:rPr>
              <w:t>Денис,, Егор, Линара ,Алиса</w:t>
            </w:r>
          </w:p>
          <w:p w:rsidR="00695A4C" w:rsidRDefault="00695A4C">
            <w:pPr>
              <w:rPr>
                <w:rFonts w:ascii="Times New Roman" w:hAnsi="Times New Roman" w:cs="Times New Roman"/>
                <w:sz w:val="24"/>
                <w:szCs w:val="24"/>
              </w:rPr>
            </w:pPr>
          </w:p>
        </w:tc>
        <w:tc>
          <w:tcPr>
            <w:tcW w:w="2693" w:type="dxa"/>
            <w:gridSpan w:val="4"/>
            <w:tcBorders>
              <w:top w:val="single" w:sz="4" w:space="0" w:color="auto"/>
              <w:left w:val="single" w:sz="4" w:space="0" w:color="auto"/>
              <w:bottom w:val="single" w:sz="4" w:space="0" w:color="000000"/>
              <w:right w:val="single" w:sz="4" w:space="0" w:color="auto"/>
            </w:tcBorders>
            <w:shd w:val="clear" w:color="auto" w:fill="FFFFFF"/>
          </w:tcPr>
          <w:p w:rsidR="00695A4C" w:rsidRDefault="00695A4C">
            <w:pPr>
              <w:rPr>
                <w:rFonts w:ascii="Times New Roman" w:hAnsi="Times New Roman" w:cs="Times New Roman"/>
                <w:sz w:val="24"/>
                <w:szCs w:val="24"/>
              </w:rPr>
            </w:pPr>
          </w:p>
          <w:p w:rsidR="00695A4C" w:rsidRDefault="00695A4C">
            <w:pPr>
              <w:rPr>
                <w:rFonts w:ascii="Times New Roman" w:hAnsi="Times New Roman" w:cs="Times New Roman"/>
                <w:b/>
                <w:sz w:val="24"/>
                <w:szCs w:val="24"/>
              </w:rPr>
            </w:pPr>
          </w:p>
          <w:p w:rsidR="00695A4C" w:rsidRDefault="00695A4C">
            <w:pPr>
              <w:rPr>
                <w:rFonts w:ascii="Times New Roman" w:eastAsia="Times New Roman" w:hAnsi="Times New Roman" w:cs="Times New Roman"/>
                <w:sz w:val="24"/>
                <w:szCs w:val="24"/>
                <w:lang w:eastAsia="ru-RU"/>
              </w:rPr>
            </w:pPr>
          </w:p>
        </w:tc>
        <w:tc>
          <w:tcPr>
            <w:tcW w:w="2945" w:type="dxa"/>
            <w:gridSpan w:val="3"/>
            <w:tcBorders>
              <w:top w:val="single" w:sz="4" w:space="0" w:color="auto"/>
              <w:left w:val="single" w:sz="4" w:space="0" w:color="auto"/>
              <w:bottom w:val="single" w:sz="4" w:space="0" w:color="000000"/>
              <w:right w:val="single" w:sz="4" w:space="0" w:color="000000"/>
            </w:tcBorders>
            <w:shd w:val="clear" w:color="auto" w:fill="FFFFFF"/>
          </w:tcPr>
          <w:p w:rsidR="00695A4C" w:rsidRDefault="00695A4C">
            <w:pPr>
              <w:rPr>
                <w:rFonts w:ascii="Times New Roman" w:hAnsi="Times New Roman" w:cs="Times New Roman"/>
                <w:b/>
                <w:sz w:val="24"/>
                <w:szCs w:val="24"/>
                <w:lang w:val="kk-KZ"/>
              </w:rPr>
            </w:pPr>
            <w:r>
              <w:rPr>
                <w:rFonts w:ascii="Times New Roman" w:eastAsia="Times New Roman" w:hAnsi="Times New Roman" w:cs="Times New Roman"/>
                <w:sz w:val="24"/>
                <w:szCs w:val="24"/>
                <w:lang w:eastAsia="ru-RU"/>
              </w:rPr>
              <w:t xml:space="preserve"> </w:t>
            </w:r>
          </w:p>
          <w:p w:rsidR="00695A4C" w:rsidRDefault="00695A4C">
            <w:pPr>
              <w:rPr>
                <w:rFonts w:ascii="Times New Roman" w:hAnsi="Times New Roman" w:cs="Times New Roman"/>
                <w:sz w:val="24"/>
                <w:szCs w:val="24"/>
                <w:lang w:eastAsia="ru-RU"/>
              </w:rPr>
            </w:pPr>
          </w:p>
        </w:tc>
      </w:tr>
      <w:tr w:rsidR="00695A4C" w:rsidTr="00695A4C">
        <w:trPr>
          <w:trHeight w:val="579"/>
        </w:trPr>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695A4C" w:rsidRDefault="00695A4C">
            <w:pPr>
              <w:adjustRightInd w:val="0"/>
              <w:contextualSpacing/>
              <w:rPr>
                <w:rFonts w:ascii="Times New Roman" w:hAnsi="Times New Roman" w:cs="Times New Roman"/>
                <w:b/>
                <w:bCs/>
                <w:iCs/>
                <w:sz w:val="24"/>
                <w:szCs w:val="24"/>
                <w:lang w:val="kk-KZ"/>
              </w:rPr>
            </w:pPr>
            <w:r>
              <w:rPr>
                <w:rFonts w:ascii="Times New Roman" w:hAnsi="Times New Roman" w:cs="Times New Roman"/>
                <w:b/>
                <w:bCs/>
                <w:iCs/>
                <w:sz w:val="24"/>
                <w:szCs w:val="24"/>
                <w:lang w:val="kk-KZ"/>
              </w:rPr>
              <w:lastRenderedPageBreak/>
              <w:t xml:space="preserve"> Серуеннен қайту/</w:t>
            </w:r>
          </w:p>
          <w:p w:rsidR="00695A4C" w:rsidRDefault="00695A4C">
            <w:pPr>
              <w:rPr>
                <w:rFonts w:ascii="Times New Roman" w:hAnsi="Times New Roman" w:cs="Times New Roman"/>
                <w:b/>
                <w:bCs/>
                <w:iCs/>
                <w:sz w:val="24"/>
                <w:szCs w:val="24"/>
              </w:rPr>
            </w:pPr>
            <w:r>
              <w:rPr>
                <w:rFonts w:ascii="Times New Roman" w:hAnsi="Times New Roman" w:cs="Times New Roman"/>
                <w:b/>
                <w:bCs/>
                <w:iCs/>
                <w:sz w:val="24"/>
                <w:szCs w:val="24"/>
              </w:rPr>
              <w:t>Возвращение с прогулки</w:t>
            </w:r>
          </w:p>
        </w:tc>
        <w:tc>
          <w:tcPr>
            <w:tcW w:w="14285" w:type="dxa"/>
            <w:gridSpan w:val="13"/>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695A4C" w:rsidRDefault="00695A4C">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Самообслуживание в процессе раздевания. Беседа. Цели: </w:t>
            </w:r>
            <w:r>
              <w:rPr>
                <w:rFonts w:ascii="Times New Roman" w:eastAsia="Times New Roman" w:hAnsi="Times New Roman" w:cs="Times New Roman"/>
                <w:sz w:val="24"/>
                <w:szCs w:val="24"/>
                <w:lang w:val="kk-KZ" w:eastAsia="ru-RU"/>
              </w:rPr>
              <w:t xml:space="preserve"> </w:t>
            </w:r>
            <w:r>
              <w:rPr>
                <w:rFonts w:ascii="Times New Roman" w:eastAsia="Times New Roman" w:hAnsi="Times New Roman" w:cs="Times New Roman"/>
                <w:sz w:val="24"/>
                <w:szCs w:val="24"/>
                <w:lang w:eastAsia="ru-RU"/>
              </w:rPr>
              <w:t xml:space="preserve">аккуратно складывают и вешают одежду ,убирают на место обувь ,опрятно относятся к вещам ,помогают друг другу. </w:t>
            </w:r>
          </w:p>
        </w:tc>
      </w:tr>
      <w:tr w:rsidR="00695A4C" w:rsidTr="00695A4C">
        <w:trPr>
          <w:trHeight w:val="579"/>
        </w:trPr>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695A4C" w:rsidRDefault="00695A4C">
            <w:pPr>
              <w:rPr>
                <w:rFonts w:ascii="Times New Roman" w:eastAsia="Times New Roman" w:hAnsi="Times New Roman" w:cs="Times New Roman"/>
                <w:iCs/>
                <w:sz w:val="24"/>
                <w:szCs w:val="24"/>
                <w:lang w:eastAsia="ru-RU"/>
              </w:rPr>
            </w:pPr>
            <w:r>
              <w:rPr>
                <w:rFonts w:ascii="Times New Roman" w:hAnsi="Times New Roman" w:cs="Times New Roman"/>
                <w:b/>
                <w:bCs/>
                <w:iCs/>
                <w:sz w:val="24"/>
                <w:szCs w:val="24"/>
                <w:lang w:val="kk-KZ"/>
              </w:rPr>
              <w:t xml:space="preserve"> Түскі ас/</w:t>
            </w:r>
            <w:r>
              <w:rPr>
                <w:rFonts w:ascii="Times New Roman" w:hAnsi="Times New Roman" w:cs="Times New Roman"/>
                <w:b/>
                <w:bCs/>
                <w:iCs/>
                <w:sz w:val="24"/>
                <w:szCs w:val="24"/>
              </w:rPr>
              <w:t>Обед</w:t>
            </w:r>
          </w:p>
        </w:tc>
        <w:tc>
          <w:tcPr>
            <w:tcW w:w="14285" w:type="dxa"/>
            <w:gridSpan w:val="13"/>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695A4C" w:rsidRDefault="00695A4C">
            <w:pPr>
              <w:rPr>
                <w:rFonts w:ascii="Times New Roman" w:hAnsi="Times New Roman" w:cs="Times New Roman"/>
                <w:sz w:val="24"/>
                <w:szCs w:val="24"/>
                <w:lang w:val="kk-KZ"/>
              </w:rPr>
            </w:pPr>
            <w:r>
              <w:rPr>
                <w:rFonts w:ascii="Times New Roman" w:eastAsia="Times New Roman" w:hAnsi="Times New Roman" w:cs="Times New Roman"/>
                <w:sz w:val="24"/>
                <w:szCs w:val="24"/>
                <w:lang w:eastAsia="ru-RU"/>
              </w:rPr>
              <w:t xml:space="preserve">Привлечение внимания детей к пище; индивидуальная работа по воспитанию культуры еды; правила этикета. </w:t>
            </w:r>
          </w:p>
          <w:p w:rsidR="00695A4C" w:rsidRDefault="00695A4C">
            <w:pPr>
              <w:rPr>
                <w:rFonts w:ascii="Times New Roman" w:hAnsi="Times New Roman" w:cs="Times New Roman"/>
                <w:sz w:val="24"/>
                <w:szCs w:val="24"/>
                <w:lang w:val="kk-KZ"/>
              </w:rPr>
            </w:pPr>
            <w:r>
              <w:rPr>
                <w:rFonts w:ascii="Times New Roman" w:hAnsi="Times New Roman" w:cs="Times New Roman"/>
                <w:sz w:val="24"/>
                <w:szCs w:val="24"/>
                <w:lang w:val="kk-KZ"/>
              </w:rPr>
              <w:t>Гигиенические процедуры (правильное мытье рук, знать место своего полотенца, умение правильно вытирать руки и вешать полотенце,использование  художественного слова, например, «Водичка, водичка умой мое личико»)</w:t>
            </w:r>
          </w:p>
          <w:p w:rsidR="00695A4C" w:rsidRDefault="00695A4C">
            <w:pPr>
              <w:rPr>
                <w:rFonts w:ascii="Times New Roman" w:eastAsia="Times New Roman" w:hAnsi="Times New Roman" w:cs="Times New Roman"/>
                <w:sz w:val="24"/>
                <w:szCs w:val="24"/>
                <w:lang w:eastAsia="ru-RU"/>
              </w:rPr>
            </w:pPr>
            <w:r>
              <w:rPr>
                <w:rFonts w:ascii="Times New Roman" w:hAnsi="Times New Roman" w:cs="Times New Roman"/>
                <w:sz w:val="24"/>
                <w:szCs w:val="24"/>
                <w:lang w:val="kk-KZ"/>
              </w:rPr>
              <w:t>Прием пищи (занимают свое место, правильная посадка,  правильно держат столовые приборы, аккуратно принимают пищу, не разговаривают, благодарят)</w:t>
            </w:r>
          </w:p>
        </w:tc>
      </w:tr>
      <w:tr w:rsidR="00695A4C" w:rsidTr="00695A4C">
        <w:trPr>
          <w:trHeight w:val="395"/>
        </w:trPr>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695A4C" w:rsidRDefault="00695A4C">
            <w:pPr>
              <w:rPr>
                <w:rFonts w:ascii="Times New Roman" w:eastAsia="Times New Roman" w:hAnsi="Times New Roman" w:cs="Times New Roman"/>
                <w:sz w:val="24"/>
                <w:szCs w:val="24"/>
                <w:lang w:eastAsia="ru-RU"/>
              </w:rPr>
            </w:pPr>
            <w:r>
              <w:rPr>
                <w:rFonts w:ascii="Times New Roman" w:hAnsi="Times New Roman" w:cs="Times New Roman"/>
                <w:b/>
                <w:sz w:val="24"/>
                <w:szCs w:val="24"/>
                <w:lang w:val="kk-KZ"/>
              </w:rPr>
              <w:t xml:space="preserve"> Ұйықтау/</w:t>
            </w:r>
            <w:r>
              <w:rPr>
                <w:rFonts w:ascii="Times New Roman" w:hAnsi="Times New Roman" w:cs="Times New Roman"/>
                <w:b/>
                <w:sz w:val="24"/>
                <w:szCs w:val="24"/>
              </w:rPr>
              <w:t>Сон</w:t>
            </w:r>
          </w:p>
        </w:tc>
        <w:tc>
          <w:tcPr>
            <w:tcW w:w="14285" w:type="dxa"/>
            <w:gridSpan w:val="13"/>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695A4C" w:rsidRDefault="00695A4C">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Pr>
                <w:rFonts w:ascii="Times New Roman" w:hAnsi="Times New Roman" w:cs="Times New Roman"/>
                <w:sz w:val="24"/>
                <w:szCs w:val="24"/>
                <w:lang w:val="kk-KZ"/>
              </w:rPr>
              <w:t>Создание благоприятной обстановки  для спокойного сна детей (</w:t>
            </w:r>
            <w:r>
              <w:rPr>
                <w:rFonts w:ascii="Times New Roman" w:hAnsi="Times New Roman" w:cs="Times New Roman"/>
                <w:i/>
                <w:sz w:val="24"/>
                <w:szCs w:val="24"/>
                <w:lang w:val="kk-KZ"/>
              </w:rPr>
              <w:t>слушание спокойной музыки</w:t>
            </w:r>
            <w:r>
              <w:rPr>
                <w:rFonts w:ascii="Times New Roman" w:hAnsi="Times New Roman" w:cs="Times New Roman"/>
                <w:sz w:val="24"/>
                <w:szCs w:val="24"/>
                <w:lang w:val="kk-KZ"/>
              </w:rPr>
              <w:t xml:space="preserve">). Чтение книг, журналов </w:t>
            </w:r>
          </w:p>
        </w:tc>
      </w:tr>
      <w:tr w:rsidR="00695A4C" w:rsidTr="00695A4C">
        <w:trPr>
          <w:trHeight w:val="2127"/>
        </w:trPr>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695A4C" w:rsidRDefault="00695A4C">
            <w:pPr>
              <w:adjustRightInd w:val="0"/>
              <w:contextualSpacing/>
              <w:rPr>
                <w:rFonts w:ascii="Times New Roman" w:hAnsi="Times New Roman" w:cs="Times New Roman"/>
                <w:b/>
                <w:bCs/>
                <w:sz w:val="20"/>
                <w:szCs w:val="20"/>
                <w:lang w:val="kk-KZ"/>
              </w:rPr>
            </w:pPr>
            <w:r>
              <w:rPr>
                <w:rFonts w:ascii="Times New Roman" w:hAnsi="Times New Roman" w:cs="Times New Roman"/>
                <w:b/>
                <w:bCs/>
                <w:sz w:val="20"/>
                <w:szCs w:val="20"/>
                <w:lang w:val="kk-KZ"/>
              </w:rPr>
              <w:lastRenderedPageBreak/>
              <w:t xml:space="preserve">Ақырындап ояну, ауа, су ем-шаралары/ </w:t>
            </w:r>
          </w:p>
          <w:p w:rsidR="00695A4C" w:rsidRDefault="00695A4C">
            <w:pPr>
              <w:spacing w:after="200" w:line="276" w:lineRule="auto"/>
              <w:rPr>
                <w:rFonts w:ascii="Times New Roman" w:hAnsi="Times New Roman" w:cs="Times New Roman"/>
                <w:b/>
                <w:lang w:val="kk-KZ"/>
              </w:rPr>
            </w:pPr>
            <w:r>
              <w:rPr>
                <w:rFonts w:ascii="Times New Roman" w:hAnsi="Times New Roman" w:cs="Times New Roman"/>
                <w:b/>
                <w:bCs/>
                <w:sz w:val="20"/>
                <w:szCs w:val="20"/>
              </w:rPr>
              <w:t>Постепенный подъем, воздушные, водные процедуры</w:t>
            </w:r>
          </w:p>
        </w:tc>
        <w:tc>
          <w:tcPr>
            <w:tcW w:w="14285" w:type="dxa"/>
            <w:gridSpan w:val="13"/>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695A4C" w:rsidRDefault="00695A4C">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Ходьба по массажным  коврикам, полной ступней,  на носочках и на пяточках.</w:t>
            </w:r>
          </w:p>
          <w:p w:rsidR="00695A4C" w:rsidRDefault="00695A4C">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Точечный массаж</w:t>
            </w:r>
          </w:p>
          <w:p w:rsidR="00695A4C" w:rsidRDefault="00695A4C">
            <w:pPr>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eastAsia="ru-RU"/>
              </w:rPr>
              <w:t>Культурно-гигиенически</w:t>
            </w:r>
            <w:r>
              <w:rPr>
                <w:rFonts w:ascii="Times New Roman" w:eastAsia="Times New Roman" w:hAnsi="Times New Roman" w:cs="Times New Roman"/>
                <w:sz w:val="24"/>
                <w:szCs w:val="24"/>
                <w:lang w:val="kk-KZ" w:eastAsia="ru-RU"/>
              </w:rPr>
              <w:t xml:space="preserve">е </w:t>
            </w:r>
            <w:r>
              <w:rPr>
                <w:rFonts w:ascii="Times New Roman" w:eastAsia="Times New Roman" w:hAnsi="Times New Roman" w:cs="Times New Roman"/>
                <w:sz w:val="24"/>
                <w:szCs w:val="24"/>
                <w:lang w:eastAsia="ru-RU"/>
              </w:rPr>
              <w:t xml:space="preserve"> навык</w:t>
            </w:r>
            <w:r>
              <w:rPr>
                <w:rFonts w:ascii="Times New Roman" w:eastAsia="Times New Roman" w:hAnsi="Times New Roman" w:cs="Times New Roman"/>
                <w:sz w:val="24"/>
                <w:szCs w:val="24"/>
                <w:lang w:val="kk-KZ" w:eastAsia="ru-RU"/>
              </w:rPr>
              <w:t>и</w:t>
            </w:r>
          </w:p>
          <w:p w:rsidR="00695A4C" w:rsidRDefault="00695A4C">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Игровое упражнение «Мы водичкой умывались.. » </w:t>
            </w:r>
          </w:p>
        </w:tc>
      </w:tr>
      <w:tr w:rsidR="00695A4C" w:rsidTr="00695A4C">
        <w:trPr>
          <w:trHeight w:val="565"/>
        </w:trPr>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695A4C" w:rsidRDefault="00695A4C">
            <w:pPr>
              <w:spacing w:after="200" w:line="276" w:lineRule="auto"/>
              <w:rPr>
                <w:rFonts w:ascii="Times New Roman" w:hAnsi="Times New Roman" w:cs="Times New Roman"/>
                <w:b/>
                <w:lang w:val="kk-KZ"/>
              </w:rPr>
            </w:pPr>
            <w:r>
              <w:rPr>
                <w:rFonts w:ascii="Times New Roman" w:hAnsi="Times New Roman" w:cs="Times New Roman"/>
                <w:b/>
                <w:bCs/>
                <w:lang w:val="kk-KZ"/>
              </w:rPr>
              <w:t xml:space="preserve"> Бесін ас/</w:t>
            </w:r>
            <w:r>
              <w:rPr>
                <w:rFonts w:ascii="Times New Roman" w:hAnsi="Times New Roman" w:cs="Times New Roman"/>
                <w:b/>
                <w:bCs/>
              </w:rPr>
              <w:t>Полдник</w:t>
            </w:r>
          </w:p>
        </w:tc>
        <w:tc>
          <w:tcPr>
            <w:tcW w:w="14285" w:type="dxa"/>
            <w:gridSpan w:val="13"/>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695A4C" w:rsidRDefault="00695A4C">
            <w:pPr>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eastAsia="ru-RU"/>
              </w:rPr>
              <w:t xml:space="preserve">Привлечение внимания детей к пище; индивидуальная работа по воспитанию навыков культуры еды. Медина. </w:t>
            </w:r>
            <w:r>
              <w:rPr>
                <w:rFonts w:ascii="Times New Roman" w:eastAsia="Times New Roman" w:hAnsi="Times New Roman" w:cs="Times New Roman"/>
                <w:sz w:val="24"/>
                <w:szCs w:val="24"/>
                <w:lang w:val="kk-KZ" w:eastAsia="ru-RU"/>
              </w:rPr>
              <w:t>Паша,Влад,Богдан Ш</w:t>
            </w:r>
          </w:p>
        </w:tc>
      </w:tr>
      <w:tr w:rsidR="00695A4C" w:rsidTr="00695A4C">
        <w:trPr>
          <w:trHeight w:val="5094"/>
        </w:trPr>
        <w:tc>
          <w:tcPr>
            <w:tcW w:w="1702" w:type="dxa"/>
            <w:tcBorders>
              <w:top w:val="single" w:sz="4" w:space="0" w:color="000000"/>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695A4C" w:rsidRDefault="00695A4C">
            <w:pPr>
              <w:tabs>
                <w:tab w:val="left" w:pos="6640"/>
              </w:tabs>
              <w:adjustRightInd w:val="0"/>
              <w:contextualSpacing/>
              <w:rPr>
                <w:rFonts w:ascii="Times New Roman" w:hAnsi="Times New Roman" w:cs="Times New Roman"/>
                <w:b/>
                <w:lang w:val="kk-KZ"/>
              </w:rPr>
            </w:pPr>
            <w:r>
              <w:rPr>
                <w:rFonts w:ascii="Times New Roman" w:eastAsia="Times New Roman" w:hAnsi="Times New Roman" w:cs="Times New Roman"/>
                <w:lang w:eastAsia="ru-RU"/>
              </w:rPr>
              <w:t xml:space="preserve"> </w:t>
            </w:r>
            <w:r>
              <w:rPr>
                <w:rFonts w:ascii="Times New Roman" w:hAnsi="Times New Roman" w:cs="Times New Roman"/>
                <w:b/>
                <w:bCs/>
                <w:lang w:val="kk-KZ"/>
              </w:rPr>
              <w:t xml:space="preserve">Ойындар, өз еркіндегі жұмыстар/ </w:t>
            </w:r>
            <w:r>
              <w:rPr>
                <w:rFonts w:ascii="Times New Roman" w:hAnsi="Times New Roman" w:cs="Times New Roman"/>
                <w:b/>
                <w:bCs/>
              </w:rPr>
              <w:t>Игры, самостоятельная деятельность</w:t>
            </w:r>
            <w:r>
              <w:rPr>
                <w:rFonts w:ascii="Times New Roman" w:hAnsi="Times New Roman" w:cs="Times New Roman"/>
                <w:b/>
                <w:lang w:val="kk-KZ"/>
              </w:rPr>
              <w:t xml:space="preserve"> </w:t>
            </w:r>
          </w:p>
        </w:tc>
        <w:tc>
          <w:tcPr>
            <w:tcW w:w="2977" w:type="dxa"/>
            <w:vMerge w:val="restart"/>
            <w:tcBorders>
              <w:top w:val="single" w:sz="4" w:space="0" w:color="000000"/>
              <w:left w:val="single" w:sz="4" w:space="0" w:color="000000"/>
              <w:bottom w:val="single" w:sz="4" w:space="0" w:color="auto"/>
              <w:right w:val="single" w:sz="4" w:space="0" w:color="000000"/>
            </w:tcBorders>
            <w:shd w:val="clear" w:color="auto" w:fill="FFFFFF"/>
            <w:tcMar>
              <w:top w:w="0" w:type="dxa"/>
              <w:left w:w="108" w:type="dxa"/>
              <w:bottom w:w="0" w:type="dxa"/>
              <w:right w:w="108" w:type="dxa"/>
            </w:tcMar>
          </w:tcPr>
          <w:p w:rsidR="00695A4C" w:rsidRDefault="00695A4C">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С/Р игра: «Моя семья» </w:t>
            </w:r>
            <w:r>
              <w:rPr>
                <w:rFonts w:ascii="Times New Roman" w:hAnsi="Times New Roman" w:cs="Times New Roman"/>
                <w:bCs/>
                <w:sz w:val="24"/>
                <w:szCs w:val="24"/>
                <w:lang w:val="kk-KZ"/>
              </w:rPr>
              <w:t>Мақсаты</w:t>
            </w:r>
            <w:r>
              <w:rPr>
                <w:rFonts w:ascii="Times New Roman" w:eastAsia="Times New Roman" w:hAnsi="Times New Roman" w:cs="Times New Roman"/>
                <w:b/>
                <w:bCs/>
                <w:sz w:val="24"/>
                <w:szCs w:val="24"/>
              </w:rPr>
              <w:t xml:space="preserve">: </w:t>
            </w:r>
            <w:r>
              <w:rPr>
                <w:rFonts w:ascii="Times New Roman" w:eastAsia="Times New Roman" w:hAnsi="Times New Roman" w:cs="Times New Roman"/>
                <w:bCs/>
                <w:sz w:val="24"/>
                <w:szCs w:val="24"/>
                <w:lang w:val="kk-KZ"/>
              </w:rPr>
              <w:t>Играют с интересом,создают игровую обстановку,с уважением относятся к друг другу</w:t>
            </w:r>
          </w:p>
          <w:p w:rsidR="00695A4C" w:rsidRDefault="00695A4C">
            <w:pPr>
              <w:rPr>
                <w:rFonts w:ascii="Times New Roman" w:eastAsiaTheme="minorHAnsi" w:hAnsi="Times New Roman" w:cs="Times New Roman"/>
                <w:bCs/>
                <w:sz w:val="24"/>
                <w:szCs w:val="24"/>
              </w:rPr>
            </w:pPr>
            <w:r>
              <w:rPr>
                <w:rFonts w:ascii="Times New Roman" w:hAnsi="Times New Roman" w:cs="Times New Roman"/>
                <w:b/>
                <w:bCs/>
                <w:sz w:val="24"/>
                <w:szCs w:val="24"/>
              </w:rPr>
              <w:t>Аппликация</w:t>
            </w:r>
            <w:r>
              <w:rPr>
                <w:rFonts w:ascii="Times New Roman" w:hAnsi="Times New Roman" w:cs="Times New Roman"/>
                <w:b/>
                <w:bCs/>
                <w:sz w:val="24"/>
                <w:szCs w:val="24"/>
                <w:lang w:val="kk-KZ"/>
              </w:rPr>
              <w:t xml:space="preserve"> </w:t>
            </w:r>
            <w:r>
              <w:rPr>
                <w:rFonts w:ascii="Times New Roman" w:hAnsi="Times New Roman" w:cs="Times New Roman"/>
                <w:bCs/>
                <w:sz w:val="24"/>
                <w:szCs w:val="24"/>
              </w:rPr>
              <w:t xml:space="preserve">«Солнечный  день» </w:t>
            </w:r>
            <w:r>
              <w:rPr>
                <w:rFonts w:ascii="Times New Roman" w:hAnsi="Times New Roman" w:cs="Times New Roman"/>
                <w:bCs/>
                <w:sz w:val="24"/>
                <w:szCs w:val="24"/>
                <w:lang w:val="kk-KZ"/>
              </w:rPr>
              <w:t xml:space="preserve">Мақсаты </w:t>
            </w:r>
            <w:r>
              <w:rPr>
                <w:rFonts w:ascii="Times New Roman" w:eastAsia="Times New Roman" w:hAnsi="Times New Roman" w:cs="Times New Roman"/>
                <w:bCs/>
                <w:sz w:val="24"/>
                <w:szCs w:val="24"/>
              </w:rPr>
              <w:t>: создают простую .сюжетную картинку из готовых деталей;  пользуются салфеткой для удаления остатка  клея с кисточки</w:t>
            </w:r>
          </w:p>
          <w:p w:rsidR="00695A4C" w:rsidRDefault="00695A4C">
            <w:pPr>
              <w:shd w:val="clear" w:color="auto" w:fill="FFFFFF"/>
              <w:spacing w:line="252" w:lineRule="auto"/>
              <w:ind w:right="-248"/>
              <w:rPr>
                <w:rFonts w:ascii="Times New Roman" w:hAnsi="Times New Roman" w:cs="Times New Roman"/>
                <w:sz w:val="24"/>
                <w:szCs w:val="24"/>
                <w:lang w:val="kk-KZ"/>
              </w:rPr>
            </w:pPr>
            <w:r>
              <w:rPr>
                <w:lang w:val="kk-KZ"/>
              </w:rPr>
              <w:t>Билингвальный компонент</w:t>
            </w:r>
            <w:r>
              <w:rPr>
                <w:i/>
                <w:lang w:val="kk-KZ"/>
              </w:rPr>
              <w:t xml:space="preserve"> </w:t>
            </w:r>
            <w:r>
              <w:rPr>
                <w:lang w:val="kk-KZ"/>
              </w:rPr>
              <w:t>кун- день,солнце,***</w:t>
            </w:r>
          </w:p>
          <w:p w:rsidR="00695A4C" w:rsidRDefault="00695A4C">
            <w:pPr>
              <w:shd w:val="clear" w:color="auto" w:fill="FFFFFF"/>
              <w:spacing w:line="252" w:lineRule="auto"/>
              <w:ind w:left="37" w:right="-248"/>
              <w:rPr>
                <w:lang w:val="kk-KZ"/>
              </w:rPr>
            </w:pPr>
            <w:r>
              <w:rPr>
                <w:lang w:val="kk-KZ"/>
              </w:rPr>
              <w:t xml:space="preserve"> </w:t>
            </w:r>
          </w:p>
          <w:p w:rsidR="00695A4C" w:rsidRDefault="00695A4C">
            <w:pPr>
              <w:pStyle w:val="TableParagraph"/>
              <w:spacing w:line="276" w:lineRule="auto"/>
              <w:ind w:right="-15"/>
              <w:contextualSpacing/>
              <w:rPr>
                <w:rFonts w:ascii="Times New Roman" w:hAnsi="Times New Roman" w:cs="Times New Roman"/>
                <w:b/>
                <w:color w:val="000000" w:themeColor="text1"/>
                <w:sz w:val="24"/>
                <w:szCs w:val="24"/>
                <w:lang w:val="kk-KZ"/>
              </w:rPr>
            </w:pPr>
            <w:r>
              <w:rPr>
                <w:rFonts w:ascii="Times New Roman" w:eastAsia="Times New Roman" w:hAnsi="Times New Roman" w:cs="Times New Roman"/>
                <w:bCs/>
                <w:i/>
                <w:sz w:val="24"/>
                <w:szCs w:val="24"/>
                <w:lang w:val="kk-KZ"/>
              </w:rPr>
              <w:t xml:space="preserve"> </w:t>
            </w:r>
            <w:r>
              <w:rPr>
                <w:rFonts w:ascii="Times New Roman" w:eastAsia="Times New Roman" w:hAnsi="Times New Roman" w:cs="Times New Roman"/>
                <w:bCs/>
                <w:sz w:val="24"/>
                <w:szCs w:val="24"/>
                <w:lang w:val="kk-KZ"/>
              </w:rPr>
              <w:t xml:space="preserve"> </w:t>
            </w:r>
            <w:r>
              <w:rPr>
                <w:rFonts w:ascii="Times New Roman" w:hAnsi="Times New Roman" w:cs="Times New Roman"/>
                <w:b/>
                <w:color w:val="000000" w:themeColor="text1"/>
                <w:sz w:val="24"/>
                <w:szCs w:val="24"/>
                <w:lang w:val="kk-KZ"/>
              </w:rPr>
              <w:t>«</w:t>
            </w:r>
            <w:r>
              <w:rPr>
                <w:rFonts w:ascii="Times New Roman" w:hAnsi="Times New Roman" w:cs="Times New Roman"/>
                <w:b/>
                <w:color w:val="000000" w:themeColor="text1"/>
                <w:sz w:val="24"/>
                <w:szCs w:val="24"/>
              </w:rPr>
              <w:t>В нашем театре</w:t>
            </w:r>
            <w:r>
              <w:rPr>
                <w:rFonts w:ascii="Times New Roman" w:hAnsi="Times New Roman" w:cs="Times New Roman"/>
                <w:b/>
                <w:color w:val="000000" w:themeColor="text1"/>
                <w:sz w:val="24"/>
                <w:szCs w:val="24"/>
                <w:lang w:val="kk-KZ"/>
              </w:rPr>
              <w:t>»</w:t>
            </w:r>
          </w:p>
          <w:p w:rsidR="00695A4C" w:rsidRDefault="00695A4C">
            <w:pPr>
              <w:pStyle w:val="a8"/>
              <w:spacing w:line="276" w:lineRule="auto"/>
              <w:rPr>
                <w:rFonts w:ascii="Times New Roman" w:hAnsi="Times New Roman"/>
                <w:sz w:val="24"/>
                <w:szCs w:val="24"/>
                <w:lang w:val="kk-KZ"/>
              </w:rPr>
            </w:pPr>
            <w:r>
              <w:rPr>
                <w:rFonts w:ascii="Times New Roman" w:hAnsi="Times New Roman"/>
                <w:b/>
                <w:color w:val="000000" w:themeColor="text1"/>
                <w:sz w:val="24"/>
                <w:szCs w:val="24"/>
                <w:lang w:val="kk-KZ"/>
              </w:rPr>
              <w:t xml:space="preserve">Цель: </w:t>
            </w:r>
            <w:r>
              <w:rPr>
                <w:rFonts w:ascii="Times New Roman" w:hAnsi="Times New Roman"/>
                <w:color w:val="000000" w:themeColor="text1"/>
                <w:sz w:val="24"/>
                <w:szCs w:val="24"/>
                <w:lang w:val="kk-KZ"/>
              </w:rPr>
              <w:t xml:space="preserve">выбирают роли  </w:t>
            </w:r>
            <w:r>
              <w:rPr>
                <w:rFonts w:ascii="Times New Roman" w:hAnsi="Times New Roman"/>
                <w:color w:val="000000" w:themeColor="text1"/>
                <w:sz w:val="24"/>
                <w:szCs w:val="24"/>
                <w:lang w:val="kk-KZ"/>
              </w:rPr>
              <w:lastRenderedPageBreak/>
              <w:t>героев</w:t>
            </w:r>
            <w:r>
              <w:rPr>
                <w:rFonts w:ascii="Times New Roman" w:hAnsi="Times New Roman"/>
                <w:sz w:val="24"/>
                <w:szCs w:val="24"/>
                <w:lang w:val="kk-KZ"/>
              </w:rPr>
              <w:t xml:space="preserve">,  проявляет </w:t>
            </w:r>
            <w:r>
              <w:rPr>
                <w:rFonts w:ascii="Times New Roman" w:hAnsi="Times New Roman"/>
                <w:spacing w:val="-7"/>
                <w:sz w:val="24"/>
                <w:szCs w:val="24"/>
                <w:lang w:val="kk-KZ"/>
              </w:rPr>
              <w:t xml:space="preserve"> </w:t>
            </w:r>
            <w:r>
              <w:rPr>
                <w:rFonts w:ascii="Times New Roman" w:hAnsi="Times New Roman"/>
                <w:sz w:val="24"/>
                <w:szCs w:val="24"/>
                <w:lang w:val="kk-KZ"/>
              </w:rPr>
              <w:t xml:space="preserve">интерес и </w:t>
            </w:r>
            <w:r>
              <w:rPr>
                <w:rFonts w:ascii="Times New Roman" w:hAnsi="Times New Roman"/>
                <w:spacing w:val="-6"/>
                <w:sz w:val="24"/>
                <w:szCs w:val="24"/>
                <w:lang w:val="kk-KZ"/>
              </w:rPr>
              <w:t xml:space="preserve"> </w:t>
            </w:r>
            <w:r>
              <w:rPr>
                <w:rFonts w:ascii="Times New Roman" w:hAnsi="Times New Roman"/>
                <w:sz w:val="24"/>
                <w:szCs w:val="24"/>
                <w:lang w:val="kk-KZ"/>
              </w:rPr>
              <w:t xml:space="preserve">желание </w:t>
            </w:r>
            <w:r>
              <w:rPr>
                <w:rFonts w:ascii="Times New Roman" w:hAnsi="Times New Roman"/>
                <w:spacing w:val="-7"/>
                <w:sz w:val="24"/>
                <w:szCs w:val="24"/>
                <w:lang w:val="kk-KZ"/>
              </w:rPr>
              <w:t xml:space="preserve"> </w:t>
            </w:r>
            <w:r>
              <w:rPr>
                <w:rFonts w:ascii="Times New Roman" w:hAnsi="Times New Roman"/>
                <w:sz w:val="24"/>
                <w:szCs w:val="24"/>
                <w:lang w:val="kk-KZ"/>
              </w:rPr>
              <w:t xml:space="preserve">к  самостоятельному обыгрыванию </w:t>
            </w:r>
            <w:r>
              <w:rPr>
                <w:rFonts w:ascii="Times New Roman" w:hAnsi="Times New Roman"/>
                <w:spacing w:val="-6"/>
                <w:sz w:val="24"/>
                <w:szCs w:val="24"/>
                <w:lang w:val="kk-KZ"/>
              </w:rPr>
              <w:t xml:space="preserve"> </w:t>
            </w:r>
            <w:r>
              <w:rPr>
                <w:rFonts w:ascii="Times New Roman" w:hAnsi="Times New Roman"/>
                <w:sz w:val="24"/>
                <w:szCs w:val="24"/>
                <w:lang w:val="kk-KZ"/>
              </w:rPr>
              <w:t>и</w:t>
            </w:r>
            <w:r>
              <w:rPr>
                <w:rFonts w:ascii="Times New Roman" w:hAnsi="Times New Roman"/>
                <w:spacing w:val="-7"/>
                <w:sz w:val="24"/>
                <w:szCs w:val="24"/>
                <w:lang w:val="kk-KZ"/>
              </w:rPr>
              <w:t xml:space="preserve"> </w:t>
            </w:r>
            <w:r>
              <w:rPr>
                <w:rFonts w:ascii="Times New Roman" w:hAnsi="Times New Roman"/>
                <w:sz w:val="24"/>
                <w:szCs w:val="24"/>
                <w:lang w:val="kk-KZ"/>
              </w:rPr>
              <w:t>драматизации</w:t>
            </w:r>
            <w:r>
              <w:rPr>
                <w:rFonts w:ascii="Times New Roman" w:hAnsi="Times New Roman"/>
                <w:spacing w:val="-6"/>
                <w:sz w:val="24"/>
                <w:szCs w:val="24"/>
                <w:lang w:val="kk-KZ"/>
              </w:rPr>
              <w:t xml:space="preserve">  </w:t>
            </w:r>
            <w:r>
              <w:rPr>
                <w:rFonts w:ascii="Times New Roman" w:hAnsi="Times New Roman"/>
                <w:sz w:val="24"/>
                <w:szCs w:val="24"/>
                <w:lang w:val="kk-KZ"/>
              </w:rPr>
              <w:t>знакомых</w:t>
            </w:r>
            <w:r>
              <w:rPr>
                <w:rFonts w:ascii="Times New Roman" w:hAnsi="Times New Roman"/>
                <w:spacing w:val="-6"/>
                <w:sz w:val="24"/>
                <w:szCs w:val="24"/>
                <w:lang w:val="kk-KZ"/>
              </w:rPr>
              <w:t xml:space="preserve"> </w:t>
            </w:r>
            <w:r>
              <w:rPr>
                <w:rFonts w:ascii="Times New Roman" w:hAnsi="Times New Roman"/>
                <w:sz w:val="24"/>
                <w:szCs w:val="24"/>
                <w:lang w:val="kk-KZ"/>
              </w:rPr>
              <w:t xml:space="preserve">сказок:   пальчиковый  театр.  «Волк и семеро козлят». </w:t>
            </w:r>
          </w:p>
          <w:p w:rsidR="00695A4C" w:rsidRDefault="00695A4C">
            <w:pPr>
              <w:pStyle w:val="a8"/>
              <w:spacing w:line="276" w:lineRule="auto"/>
              <w:rPr>
                <w:rFonts w:ascii="Times New Roman" w:hAnsi="Times New Roman" w:cstheme="minorBidi"/>
                <w:b/>
                <w:sz w:val="24"/>
                <w:szCs w:val="24"/>
                <w:lang w:val="kk-KZ"/>
              </w:rPr>
            </w:pPr>
            <w:r>
              <w:rPr>
                <w:rFonts w:ascii="Times New Roman" w:hAnsi="Times New Roman"/>
                <w:b/>
                <w:sz w:val="24"/>
                <w:szCs w:val="24"/>
                <w:lang w:val="kk-KZ"/>
              </w:rPr>
              <w:t>(художественная  литература)</w:t>
            </w:r>
          </w:p>
          <w:p w:rsidR="00695A4C" w:rsidRDefault="00695A4C">
            <w:pPr>
              <w:pStyle w:val="TableParagraph"/>
              <w:spacing w:line="276" w:lineRule="auto"/>
              <w:ind w:right="-15"/>
              <w:contextualSpacing/>
              <w:rPr>
                <w:rFonts w:ascii="Times New Roman" w:hAnsi="Times New Roman" w:cs="Times New Roman"/>
                <w:sz w:val="24"/>
                <w:szCs w:val="24"/>
                <w:lang w:val="kk-KZ"/>
              </w:rPr>
            </w:pPr>
            <w:r>
              <w:rPr>
                <w:rFonts w:ascii="Times New Roman" w:hAnsi="Times New Roman"/>
                <w:b/>
                <w:sz w:val="24"/>
                <w:szCs w:val="24"/>
                <w:lang w:val="kk-KZ" w:eastAsia="ru-RU"/>
              </w:rPr>
              <w:t xml:space="preserve"> </w:t>
            </w:r>
            <w:r>
              <w:rPr>
                <w:rFonts w:ascii="Times New Roman" w:hAnsi="Times New Roman" w:cs="Times New Roman"/>
                <w:sz w:val="24"/>
                <w:szCs w:val="24"/>
                <w:lang w:val="kk-KZ"/>
              </w:rPr>
              <w:t>Билингвальный компонент: ***ешк</w:t>
            </w:r>
            <w:r>
              <w:rPr>
                <w:rFonts w:ascii="Times New Roman" w:hAnsi="Times New Roman" w:cs="Times New Roman"/>
                <w:sz w:val="24"/>
                <w:szCs w:val="24"/>
                <w:lang w:val="en-US"/>
              </w:rPr>
              <w:t>i</w:t>
            </w:r>
            <w:r>
              <w:rPr>
                <w:rFonts w:ascii="Times New Roman" w:hAnsi="Times New Roman" w:cs="Times New Roman"/>
                <w:sz w:val="24"/>
                <w:szCs w:val="24"/>
              </w:rPr>
              <w:t>- коза</w:t>
            </w:r>
            <w:r>
              <w:rPr>
                <w:rFonts w:ascii="Times New Roman" w:hAnsi="Times New Roman" w:cs="Times New Roman"/>
                <w:sz w:val="24"/>
                <w:szCs w:val="24"/>
                <w:lang w:val="kk-KZ"/>
              </w:rPr>
              <w:t xml:space="preserve">, </w:t>
            </w:r>
            <w:r>
              <w:rPr>
                <w:rFonts w:ascii="Times New Roman" w:hAnsi="Times New Roman" w:cs="Times New Roman"/>
                <w:sz w:val="24"/>
                <w:szCs w:val="24"/>
              </w:rPr>
              <w:t>каскыр- волк</w:t>
            </w:r>
            <w:r>
              <w:rPr>
                <w:rFonts w:ascii="Times New Roman" w:hAnsi="Times New Roman" w:cs="Times New Roman"/>
                <w:sz w:val="24"/>
                <w:szCs w:val="24"/>
                <w:lang w:val="kk-KZ"/>
              </w:rPr>
              <w:t>.</w:t>
            </w:r>
          </w:p>
          <w:p w:rsidR="00695A4C" w:rsidRDefault="00695A4C">
            <w:pPr>
              <w:rPr>
                <w:rFonts w:ascii="Times New Roman" w:eastAsia="Times New Roman" w:hAnsi="Times New Roman" w:cs="Times New Roman"/>
                <w:bCs/>
                <w:sz w:val="24"/>
                <w:szCs w:val="24"/>
                <w:lang w:val="kk-KZ"/>
              </w:rPr>
            </w:pPr>
          </w:p>
          <w:p w:rsidR="00695A4C" w:rsidRDefault="00695A4C">
            <w:pPr>
              <w:spacing w:after="200" w:line="276" w:lineRule="auto"/>
              <w:rPr>
                <w:rFonts w:ascii="Times New Roman" w:eastAsia="Times New Roman" w:hAnsi="Times New Roman" w:cs="Times New Roman"/>
                <w:color w:val="000000"/>
                <w:sz w:val="24"/>
                <w:szCs w:val="24"/>
                <w:lang w:eastAsia="ru-RU"/>
              </w:rPr>
            </w:pPr>
          </w:p>
        </w:tc>
        <w:tc>
          <w:tcPr>
            <w:tcW w:w="2976" w:type="dxa"/>
            <w:gridSpan w:val="3"/>
            <w:vMerge w:val="restart"/>
            <w:tcBorders>
              <w:top w:val="single" w:sz="4" w:space="0" w:color="000000"/>
              <w:left w:val="single" w:sz="4" w:space="0" w:color="000000"/>
              <w:bottom w:val="single" w:sz="4" w:space="0" w:color="auto"/>
              <w:right w:val="single" w:sz="4" w:space="0" w:color="000000"/>
            </w:tcBorders>
            <w:shd w:val="clear" w:color="auto" w:fill="FFFFFF"/>
            <w:tcMar>
              <w:top w:w="0" w:type="dxa"/>
              <w:left w:w="108" w:type="dxa"/>
              <w:bottom w:w="0" w:type="dxa"/>
              <w:right w:w="108" w:type="dxa"/>
            </w:tcMar>
            <w:hideMark/>
          </w:tcPr>
          <w:p w:rsidR="00695A4C" w:rsidRDefault="00695A4C">
            <w:pPr>
              <w:rPr>
                <w:rFonts w:ascii="Times New Roman" w:eastAsia="Times New Roman" w:hAnsi="Times New Roman" w:cs="Times New Roman"/>
                <w:sz w:val="24"/>
                <w:szCs w:val="24"/>
                <w:lang w:val="kk-KZ"/>
              </w:rPr>
            </w:pPr>
            <w:r>
              <w:rPr>
                <w:rFonts w:ascii="Times New Roman" w:eastAsia="Times New Roman" w:hAnsi="Times New Roman" w:cs="Times New Roman"/>
                <w:b/>
                <w:bCs/>
                <w:sz w:val="24"/>
                <w:szCs w:val="24"/>
              </w:rPr>
              <w:lastRenderedPageBreak/>
              <w:t>С/Р/игра: «</w:t>
            </w:r>
            <w:r>
              <w:rPr>
                <w:rFonts w:ascii="Times New Roman" w:eastAsia="Times New Roman" w:hAnsi="Times New Roman" w:cs="Times New Roman"/>
                <w:b/>
                <w:sz w:val="24"/>
                <w:szCs w:val="24"/>
              </w:rPr>
              <w:t>Наша дружная  семья</w:t>
            </w:r>
            <w:r>
              <w:rPr>
                <w:rFonts w:ascii="Times New Roman" w:eastAsia="Times New Roman" w:hAnsi="Times New Roman" w:cs="Times New Roman"/>
                <w:b/>
                <w:bCs/>
                <w:sz w:val="24"/>
                <w:szCs w:val="24"/>
              </w:rPr>
              <w:t>»</w:t>
            </w:r>
            <w:r>
              <w:rPr>
                <w:rFonts w:ascii="Times New Roman" w:eastAsia="Times New Roman" w:hAnsi="Times New Roman" w:cs="Times New Roman"/>
                <w:b/>
                <w:bCs/>
                <w:sz w:val="24"/>
                <w:szCs w:val="24"/>
                <w:lang w:val="kk-KZ"/>
              </w:rPr>
              <w:t xml:space="preserve"> </w:t>
            </w:r>
            <w:r>
              <w:rPr>
                <w:rFonts w:ascii="Times New Roman" w:eastAsia="Times New Roman" w:hAnsi="Times New Roman" w:cs="Times New Roman"/>
                <w:bCs/>
                <w:sz w:val="24"/>
                <w:szCs w:val="24"/>
                <w:lang w:val="kk-KZ"/>
              </w:rPr>
              <w:t xml:space="preserve">в развитии. </w:t>
            </w:r>
            <w:r>
              <w:rPr>
                <w:rFonts w:ascii="Times New Roman" w:hAnsi="Times New Roman" w:cs="Times New Roman"/>
                <w:bCs/>
                <w:sz w:val="24"/>
                <w:szCs w:val="24"/>
                <w:lang w:val="kk-KZ"/>
              </w:rPr>
              <w:t>Мақсаты</w:t>
            </w:r>
            <w:r>
              <w:rPr>
                <w:rFonts w:ascii="Times New Roman" w:eastAsia="Times New Roman" w:hAnsi="Times New Roman" w:cs="Times New Roman"/>
                <w:bCs/>
                <w:sz w:val="24"/>
                <w:szCs w:val="24"/>
              </w:rPr>
              <w:t>:  передают действия каждой роли , вступают в ролевое взаимодействие  друг с другом</w:t>
            </w:r>
          </w:p>
          <w:p w:rsidR="00695A4C" w:rsidRDefault="00695A4C">
            <w:pPr>
              <w:ind w:right="-108"/>
              <w:rPr>
                <w:rFonts w:ascii="Times New Roman" w:eastAsiaTheme="minorHAnsi" w:hAnsi="Times New Roman" w:cs="Times New Roman"/>
                <w:sz w:val="24"/>
                <w:szCs w:val="24"/>
                <w:lang w:val="kk-KZ"/>
              </w:rPr>
            </w:pPr>
            <w:r>
              <w:rPr>
                <w:rFonts w:ascii="Times New Roman" w:eastAsia="Times New Roman" w:hAnsi="Times New Roman" w:cs="Times New Roman"/>
                <w:b/>
                <w:bCs/>
                <w:sz w:val="24"/>
                <w:szCs w:val="24"/>
              </w:rPr>
              <w:t xml:space="preserve">Аппликация </w:t>
            </w:r>
            <w:r>
              <w:rPr>
                <w:rFonts w:ascii="Times New Roman" w:eastAsia="Times New Roman" w:hAnsi="Times New Roman" w:cs="Times New Roman"/>
                <w:bCs/>
                <w:sz w:val="24"/>
                <w:szCs w:val="24"/>
              </w:rPr>
              <w:t xml:space="preserve">«Открытка в подарок». </w:t>
            </w:r>
            <w:r>
              <w:rPr>
                <w:rFonts w:ascii="Times New Roman" w:hAnsi="Times New Roman" w:cs="Times New Roman"/>
                <w:sz w:val="24"/>
                <w:szCs w:val="24"/>
                <w:lang w:val="kk-KZ"/>
              </w:rPr>
              <w:t xml:space="preserve"> </w:t>
            </w:r>
          </w:p>
          <w:p w:rsidR="00695A4C" w:rsidRDefault="00695A4C">
            <w:pPr>
              <w:rPr>
                <w:rFonts w:ascii="Times New Roman" w:hAnsi="Times New Roman" w:cs="Times New Roman"/>
                <w:b/>
                <w:lang w:val="kk-KZ"/>
              </w:rPr>
            </w:pPr>
            <w:r>
              <w:rPr>
                <w:rFonts w:ascii="Times New Roman" w:eastAsia="Times New Roman" w:hAnsi="Times New Roman" w:cs="Times New Roman"/>
                <w:bCs/>
                <w:sz w:val="24"/>
                <w:szCs w:val="24"/>
                <w:lang w:val="kk-KZ"/>
              </w:rPr>
              <w:t xml:space="preserve"> </w:t>
            </w:r>
            <w:r>
              <w:rPr>
                <w:rFonts w:ascii="Times New Roman" w:hAnsi="Times New Roman" w:cs="Times New Roman"/>
                <w:bCs/>
                <w:sz w:val="24"/>
                <w:szCs w:val="24"/>
                <w:lang w:val="kk-KZ"/>
              </w:rPr>
              <w:t>Мақсаты</w:t>
            </w:r>
            <w:r>
              <w:rPr>
                <w:rFonts w:ascii="Times New Roman" w:eastAsia="Times New Roman" w:hAnsi="Times New Roman" w:cs="Times New Roman"/>
                <w:bCs/>
                <w:sz w:val="24"/>
                <w:szCs w:val="24"/>
              </w:rPr>
              <w:t xml:space="preserve">: Украшают </w:t>
            </w:r>
            <w:r>
              <w:rPr>
                <w:rFonts w:ascii="Times New Roman" w:eastAsia="Times New Roman" w:hAnsi="Times New Roman" w:cs="Times New Roman"/>
                <w:bCs/>
                <w:sz w:val="24"/>
                <w:szCs w:val="24"/>
                <w:lang w:val="kk-KZ"/>
              </w:rPr>
              <w:t>открытку в подарок своим  близким  простыми элементами ,</w:t>
            </w:r>
            <w:r>
              <w:rPr>
                <w:rFonts w:ascii="Times New Roman" w:eastAsia="Times New Roman" w:hAnsi="Times New Roman" w:cs="Times New Roman"/>
                <w:bCs/>
                <w:sz w:val="24"/>
                <w:szCs w:val="24"/>
              </w:rPr>
              <w:t xml:space="preserve"> пользуются салфеткой для удаления остатка  клея</w:t>
            </w:r>
            <w:r>
              <w:rPr>
                <w:rFonts w:ascii="Times New Roman" w:eastAsia="Times New Roman" w:hAnsi="Times New Roman" w:cs="Times New Roman"/>
                <w:bCs/>
                <w:sz w:val="24"/>
                <w:szCs w:val="24"/>
                <w:lang w:val="kk-KZ"/>
              </w:rPr>
              <w:t>,</w:t>
            </w:r>
            <w:r>
              <w:rPr>
                <w:rFonts w:ascii="Times New Roman" w:eastAsia="Times New Roman" w:hAnsi="Times New Roman" w:cs="Times New Roman"/>
                <w:bCs/>
                <w:sz w:val="24"/>
                <w:szCs w:val="24"/>
              </w:rPr>
              <w:t xml:space="preserve">  аккуратно обмакивают кисть в клей</w:t>
            </w:r>
            <w:r>
              <w:rPr>
                <w:rFonts w:ascii="Times New Roman" w:hAnsi="Times New Roman" w:cs="Times New Roman"/>
                <w:sz w:val="24"/>
                <w:szCs w:val="24"/>
                <w:lang w:val="kk-KZ"/>
              </w:rPr>
              <w:t xml:space="preserve"> Билингвальный </w:t>
            </w:r>
            <w:r>
              <w:rPr>
                <w:rFonts w:ascii="Times New Roman" w:hAnsi="Times New Roman" w:cs="Times New Roman"/>
                <w:sz w:val="24"/>
                <w:szCs w:val="24"/>
                <w:lang w:val="kk-KZ"/>
              </w:rPr>
              <w:lastRenderedPageBreak/>
              <w:t xml:space="preserve">компонент </w:t>
            </w:r>
            <w:r>
              <w:rPr>
                <w:rFonts w:ascii="Times New Roman" w:eastAsia="Times New Roman" w:hAnsi="Times New Roman" w:cs="Times New Roman"/>
                <w:sz w:val="24"/>
                <w:szCs w:val="24"/>
                <w:lang w:val="kk-KZ" w:eastAsia="ru-RU"/>
              </w:rPr>
              <w:t xml:space="preserve">: радуга-кемпірқасақ, </w:t>
            </w:r>
            <w:r>
              <w:rPr>
                <w:rFonts w:ascii="Times New Roman" w:hAnsi="Times New Roman" w:cs="Times New Roman"/>
                <w:sz w:val="24"/>
                <w:szCs w:val="24"/>
                <w:lang w:val="kk-KZ"/>
              </w:rPr>
              <w:t xml:space="preserve"> кун- солнце</w:t>
            </w:r>
            <w:r>
              <w:rPr>
                <w:rFonts w:ascii="Times New Roman" w:hAnsi="Times New Roman" w:cs="Times New Roman"/>
                <w:b/>
                <w:lang w:val="kk-KZ"/>
              </w:rPr>
              <w:t xml:space="preserve"> </w:t>
            </w:r>
          </w:p>
          <w:p w:rsidR="00695A4C" w:rsidRDefault="00695A4C">
            <w:pPr>
              <w:rPr>
                <w:rFonts w:ascii="Times New Roman" w:hAnsi="Times New Roman" w:cs="Times New Roman"/>
                <w:b/>
                <w:sz w:val="24"/>
                <w:szCs w:val="24"/>
                <w:lang w:val="kk-KZ"/>
              </w:rPr>
            </w:pPr>
            <w:r>
              <w:rPr>
                <w:rFonts w:ascii="Times New Roman" w:hAnsi="Times New Roman" w:cs="Times New Roman"/>
                <w:b/>
                <w:sz w:val="24"/>
                <w:szCs w:val="24"/>
                <w:lang w:val="kk-KZ"/>
              </w:rPr>
              <w:t>Самостоятельная изодеятельность. «Угощение  для друзей Карашаш».</w:t>
            </w:r>
          </w:p>
          <w:p w:rsidR="00695A4C" w:rsidRDefault="00695A4C">
            <w:pPr>
              <w:spacing w:after="200" w:line="276" w:lineRule="auto"/>
              <w:rPr>
                <w:rFonts w:ascii="Times New Roman" w:eastAsia="Times New Roman" w:hAnsi="Times New Roman" w:cs="Times New Roman"/>
                <w:bCs/>
                <w:sz w:val="24"/>
                <w:szCs w:val="24"/>
                <w:lang w:val="kk-KZ"/>
              </w:rPr>
            </w:pPr>
            <w:r>
              <w:rPr>
                <w:rFonts w:ascii="Times New Roman" w:hAnsi="Times New Roman" w:cs="Times New Roman"/>
                <w:sz w:val="24"/>
                <w:szCs w:val="24"/>
                <w:lang w:val="kk-KZ"/>
              </w:rPr>
              <w:t xml:space="preserve"> </w:t>
            </w:r>
            <w:r>
              <w:rPr>
                <w:rFonts w:ascii="Times New Roman" w:hAnsi="Times New Roman" w:cs="Times New Roman"/>
                <w:b/>
                <w:sz w:val="24"/>
                <w:szCs w:val="24"/>
                <w:lang w:val="kk-KZ"/>
              </w:rPr>
              <w:t>Цель:</w:t>
            </w:r>
            <w:r>
              <w:rPr>
                <w:rFonts w:ascii="Times New Roman" w:hAnsi="Times New Roman" w:cs="Times New Roman"/>
                <w:sz w:val="24"/>
                <w:szCs w:val="24"/>
              </w:rPr>
              <w:t xml:space="preserve"> Закрепление навыков лепки  пирожное,баранок, пряников, </w:t>
            </w:r>
            <w:r>
              <w:rPr>
                <w:rFonts w:ascii="Times New Roman" w:eastAsia="Times New Roman" w:hAnsi="Times New Roman" w:cs="Times New Roman"/>
                <w:b/>
                <w:color w:val="000000"/>
                <w:sz w:val="24"/>
                <w:szCs w:val="24"/>
                <w:lang w:eastAsia="ru-RU"/>
              </w:rPr>
              <w:t>(</w:t>
            </w:r>
            <w:r>
              <w:rPr>
                <w:rFonts w:ascii="Times New Roman" w:hAnsi="Times New Roman" w:cs="Times New Roman"/>
                <w:b/>
                <w:sz w:val="24"/>
                <w:szCs w:val="24"/>
                <w:lang w:val="kk-KZ"/>
              </w:rPr>
              <w:t>лепка)</w:t>
            </w:r>
          </w:p>
        </w:tc>
        <w:tc>
          <w:tcPr>
            <w:tcW w:w="2835" w:type="dxa"/>
            <w:gridSpan w:val="3"/>
            <w:vMerge w:val="restart"/>
            <w:tcBorders>
              <w:top w:val="single" w:sz="4" w:space="0" w:color="000000"/>
              <w:left w:val="single" w:sz="4" w:space="0" w:color="000000"/>
              <w:bottom w:val="single" w:sz="4" w:space="0" w:color="auto"/>
              <w:right w:val="single" w:sz="4" w:space="0" w:color="000000"/>
            </w:tcBorders>
            <w:shd w:val="clear" w:color="auto" w:fill="FFFFFF"/>
            <w:tcMar>
              <w:top w:w="0" w:type="dxa"/>
              <w:left w:w="108" w:type="dxa"/>
              <w:bottom w:w="0" w:type="dxa"/>
              <w:right w:w="108" w:type="dxa"/>
            </w:tcMar>
          </w:tcPr>
          <w:p w:rsidR="00695A4C" w:rsidRDefault="00695A4C">
            <w:pPr>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lastRenderedPageBreak/>
              <w:t xml:space="preserve">Д/и </w:t>
            </w:r>
            <w:r>
              <w:rPr>
                <w:rFonts w:ascii="Times New Roman" w:eastAsia="Times New Roman" w:hAnsi="Times New Roman" w:cs="Times New Roman"/>
                <w:sz w:val="24"/>
                <w:szCs w:val="24"/>
                <w:lang w:eastAsia="ru-RU"/>
              </w:rPr>
              <w:t xml:space="preserve">«Строим дом для родных. </w:t>
            </w:r>
          </w:p>
          <w:p w:rsidR="00695A4C" w:rsidRDefault="00695A4C">
            <w:pPr>
              <w:rPr>
                <w:rFonts w:ascii="Times New Roman" w:eastAsia="Times New Roman" w:hAnsi="Times New Roman" w:cs="Times New Roman"/>
                <w:b/>
                <w:sz w:val="24"/>
                <w:szCs w:val="24"/>
                <w:lang w:eastAsia="ru-RU"/>
              </w:rPr>
            </w:pPr>
            <w:r>
              <w:rPr>
                <w:rFonts w:ascii="Times New Roman" w:eastAsia="Times New Roman" w:hAnsi="Times New Roman" w:cs="Times New Roman"/>
                <w:sz w:val="24"/>
                <w:szCs w:val="24"/>
                <w:lang w:eastAsia="ru-RU"/>
              </w:rPr>
              <w:t xml:space="preserve"> </w:t>
            </w:r>
            <w:r>
              <w:rPr>
                <w:rFonts w:ascii="Times New Roman" w:hAnsi="Times New Roman" w:cs="Times New Roman"/>
                <w:sz w:val="24"/>
                <w:szCs w:val="24"/>
                <w:lang w:val="kk-KZ"/>
              </w:rPr>
              <w:t>Мақсаты</w:t>
            </w:r>
            <w:r>
              <w:rPr>
                <w:rFonts w:ascii="Times New Roman" w:hAnsi="Times New Roman" w:cs="Times New Roman"/>
                <w:sz w:val="24"/>
                <w:szCs w:val="24"/>
                <w:u w:val="single"/>
                <w:lang w:val="kk-KZ"/>
              </w:rPr>
              <w:t xml:space="preserve"> </w:t>
            </w:r>
            <w:r>
              <w:rPr>
                <w:rFonts w:ascii="Times New Roman" w:hAnsi="Times New Roman" w:cs="Times New Roman"/>
                <w:b/>
                <w:sz w:val="24"/>
                <w:szCs w:val="24"/>
                <w:lang w:val="kk-KZ"/>
              </w:rPr>
              <w:t>Цель:</w:t>
            </w:r>
            <w:r>
              <w:rPr>
                <w:rFonts w:ascii="Times New Roman" w:eastAsia="Times New Roman" w:hAnsi="Times New Roman" w:cs="Times New Roman"/>
                <w:b/>
                <w:sz w:val="24"/>
                <w:szCs w:val="24"/>
                <w:lang w:val="kk-KZ" w:eastAsia="ru-RU"/>
              </w:rPr>
              <w:t xml:space="preserve"> </w:t>
            </w:r>
          </w:p>
          <w:p w:rsidR="00695A4C" w:rsidRDefault="00695A4C">
            <w:pPr>
              <w:rPr>
                <w:rFonts w:ascii="Times New Roman" w:eastAsia="Times New Roman" w:hAnsi="Times New Roman" w:cs="Times New Roman"/>
                <w:b/>
                <w:sz w:val="24"/>
                <w:szCs w:val="24"/>
                <w:lang w:eastAsia="ru-RU"/>
              </w:rPr>
            </w:pPr>
            <w:r>
              <w:rPr>
                <w:rFonts w:ascii="Times New Roman" w:eastAsia="Times New Roman" w:hAnsi="Times New Roman" w:cs="Times New Roman"/>
                <w:sz w:val="24"/>
                <w:szCs w:val="24"/>
                <w:lang w:eastAsia="ru-RU"/>
              </w:rPr>
              <w:t xml:space="preserve">называют  правильно детали и конструируют   используя основные строительные детали:  кирпичики, призмы, кубы , цилиндры. </w:t>
            </w:r>
            <w:r>
              <w:rPr>
                <w:rFonts w:ascii="Times New Roman" w:eastAsia="Times New Roman" w:hAnsi="Times New Roman" w:cs="Times New Roman"/>
                <w:b/>
                <w:sz w:val="24"/>
                <w:szCs w:val="24"/>
                <w:lang w:eastAsia="ru-RU"/>
              </w:rPr>
              <w:t>(конструирование</w:t>
            </w:r>
            <w:r>
              <w:rPr>
                <w:rFonts w:ascii="Times New Roman" w:eastAsia="Times New Roman" w:hAnsi="Times New Roman" w:cs="Times New Roman"/>
                <w:b/>
                <w:i/>
                <w:sz w:val="24"/>
                <w:szCs w:val="24"/>
                <w:lang w:eastAsia="ru-RU"/>
              </w:rPr>
              <w:t xml:space="preserve"> </w:t>
            </w:r>
            <w:r>
              <w:rPr>
                <w:rFonts w:ascii="Times New Roman" w:eastAsia="Times New Roman" w:hAnsi="Times New Roman" w:cs="Times New Roman"/>
                <w:b/>
                <w:sz w:val="24"/>
                <w:szCs w:val="24"/>
                <w:lang w:eastAsia="ru-RU"/>
              </w:rPr>
              <w:t>)</w:t>
            </w:r>
          </w:p>
          <w:p w:rsidR="00695A4C" w:rsidRDefault="00695A4C">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p>
          <w:p w:rsidR="00695A4C" w:rsidRDefault="00695A4C">
            <w:pPr>
              <w:pStyle w:val="TableParagraph"/>
              <w:spacing w:line="276" w:lineRule="auto"/>
              <w:jc w:val="both"/>
              <w:rPr>
                <w:rFonts w:ascii="Times New Roman" w:hAnsi="Times New Roman" w:cs="Times New Roman"/>
                <w:b/>
              </w:rPr>
            </w:pPr>
            <w:r>
              <w:rPr>
                <w:rFonts w:ascii="Times New Roman" w:eastAsia="Times New Roman" w:hAnsi="Times New Roman" w:cs="Times New Roman"/>
                <w:b/>
                <w:color w:val="000000"/>
                <w:sz w:val="24"/>
                <w:szCs w:val="24"/>
                <w:lang w:val="kk-KZ"/>
              </w:rPr>
              <w:t xml:space="preserve">Д/И«Бывает-не бывает».  </w:t>
            </w:r>
            <w:r>
              <w:rPr>
                <w:rFonts w:ascii="Times New Roman" w:hAnsi="Times New Roman" w:cs="Times New Roman"/>
                <w:sz w:val="24"/>
                <w:szCs w:val="24"/>
                <w:lang w:val="kk-KZ"/>
              </w:rPr>
              <w:t xml:space="preserve">Мақсаты: с интересом работают   палочками Киюзенера.  Называют цвет и соответствующую ему </w:t>
            </w:r>
            <w:r>
              <w:rPr>
                <w:rFonts w:ascii="Times New Roman" w:hAnsi="Times New Roman" w:cs="Times New Roman"/>
                <w:sz w:val="24"/>
                <w:szCs w:val="24"/>
                <w:lang w:val="kk-KZ"/>
              </w:rPr>
              <w:lastRenderedPageBreak/>
              <w:t>число, выкладывают  лесенку.</w:t>
            </w:r>
            <w:r>
              <w:rPr>
                <w:rFonts w:ascii="Times New Roman" w:hAnsi="Times New Roman" w:cs="Times New Roman"/>
                <w:i/>
                <w:sz w:val="24"/>
                <w:szCs w:val="24"/>
                <w:lang w:val="kk-KZ"/>
              </w:rPr>
              <w:t xml:space="preserve"> </w:t>
            </w:r>
            <w:r>
              <w:rPr>
                <w:rFonts w:ascii="Times New Roman" w:hAnsi="Times New Roman" w:cs="Times New Roman"/>
                <w:b/>
                <w:sz w:val="24"/>
                <w:szCs w:val="24"/>
                <w:lang w:val="kk-KZ"/>
              </w:rPr>
              <w:t>(основы математики)</w:t>
            </w:r>
            <w:r>
              <w:rPr>
                <w:rFonts w:ascii="Times New Roman" w:hAnsi="Times New Roman" w:cs="Times New Roman"/>
                <w:b/>
                <w:lang w:val="kk-KZ"/>
              </w:rPr>
              <w:t xml:space="preserve"> </w:t>
            </w:r>
          </w:p>
          <w:p w:rsidR="00695A4C" w:rsidRDefault="00695A4C">
            <w:pPr>
              <w:pStyle w:val="TableParagraph"/>
              <w:spacing w:line="276" w:lineRule="auto"/>
              <w:jc w:val="both"/>
              <w:rPr>
                <w:rFonts w:ascii="Times New Roman" w:eastAsia="Times New Roman" w:hAnsi="Times New Roman" w:cs="Times New Roman"/>
                <w:b/>
                <w:color w:val="000000"/>
                <w:sz w:val="24"/>
                <w:szCs w:val="24"/>
                <w:lang w:val="kk-KZ" w:eastAsia="ru-RU"/>
              </w:rPr>
            </w:pPr>
          </w:p>
          <w:p w:rsidR="00695A4C" w:rsidRDefault="00695A4C">
            <w:pPr>
              <w:pStyle w:val="TableParagraph"/>
              <w:spacing w:line="276" w:lineRule="auto"/>
              <w:jc w:val="both"/>
              <w:rPr>
                <w:rFonts w:ascii="Times New Roman" w:hAnsi="Times New Roman" w:cs="Times New Roman"/>
                <w:b/>
                <w:color w:val="000000" w:themeColor="text1"/>
                <w:sz w:val="24"/>
                <w:szCs w:val="24"/>
              </w:rPr>
            </w:pPr>
            <w:r>
              <w:rPr>
                <w:rFonts w:ascii="Times New Roman" w:eastAsia="Times New Roman" w:hAnsi="Times New Roman" w:cs="Times New Roman"/>
                <w:b/>
                <w:color w:val="000000"/>
                <w:sz w:val="24"/>
                <w:szCs w:val="24"/>
                <w:lang w:val="kk-KZ" w:eastAsia="ru-RU"/>
              </w:rPr>
              <w:t xml:space="preserve">Театрализованная  игра «Волк и  семеро козлят» </w:t>
            </w:r>
          </w:p>
          <w:p w:rsidR="00695A4C" w:rsidRDefault="00695A4C">
            <w:pPr>
              <w:jc w:val="both"/>
              <w:rPr>
                <w:rFonts w:ascii="Times New Roman" w:eastAsia="Times New Roman" w:hAnsi="Times New Roman" w:cs="Times New Roman"/>
                <w:b/>
                <w:sz w:val="24"/>
                <w:szCs w:val="24"/>
              </w:rPr>
            </w:pPr>
            <w:r>
              <w:rPr>
                <w:rFonts w:ascii="Times New Roman" w:hAnsi="Times New Roman" w:cs="Times New Roman"/>
                <w:b/>
                <w:color w:val="000000" w:themeColor="text1"/>
                <w:sz w:val="24"/>
                <w:szCs w:val="24"/>
              </w:rPr>
              <w:t>Цель:</w:t>
            </w:r>
            <w:r>
              <w:rPr>
                <w:rFonts w:ascii="Times New Roman" w:eastAsia="Times New Roman" w:hAnsi="Times New Roman" w:cs="Times New Roman"/>
                <w:sz w:val="24"/>
                <w:szCs w:val="24"/>
              </w:rPr>
              <w:t xml:space="preserve"> активизируют словарный запас в дидактических играх и упражнениях;</w:t>
            </w:r>
            <w:r>
              <w:rPr>
                <w:rFonts w:ascii="Times New Roman" w:hAnsi="Times New Roman" w:cs="Times New Roman"/>
                <w:color w:val="000000" w:themeColor="text1"/>
                <w:sz w:val="24"/>
                <w:szCs w:val="24"/>
              </w:rPr>
              <w:t xml:space="preserve"> </w:t>
            </w:r>
            <w:r>
              <w:rPr>
                <w:rFonts w:ascii="Times New Roman" w:hAnsi="Times New Roman" w:cs="Times New Roman"/>
                <w:b/>
                <w:color w:val="000000" w:themeColor="text1"/>
                <w:sz w:val="24"/>
                <w:szCs w:val="24"/>
              </w:rPr>
              <w:t>(художественная  литература).</w:t>
            </w:r>
          </w:p>
          <w:p w:rsidR="00695A4C" w:rsidRDefault="00695A4C">
            <w:pPr>
              <w:rPr>
                <w:rFonts w:ascii="Times New Roman" w:eastAsia="Times New Roman" w:hAnsi="Times New Roman" w:cs="Times New Roman"/>
                <w:sz w:val="24"/>
                <w:szCs w:val="24"/>
                <w:lang w:eastAsia="ru-RU"/>
              </w:rPr>
            </w:pPr>
          </w:p>
          <w:p w:rsidR="00695A4C" w:rsidRDefault="00695A4C">
            <w:pPr>
              <w:jc w:val="both"/>
              <w:rPr>
                <w:rFonts w:ascii="Times New Roman" w:hAnsi="Times New Roman" w:cs="Times New Roman"/>
                <w:b/>
                <w:lang w:val="kk-KZ"/>
              </w:rPr>
            </w:pPr>
          </w:p>
          <w:p w:rsidR="00695A4C" w:rsidRDefault="00695A4C">
            <w:pPr>
              <w:spacing w:after="200" w:line="276" w:lineRule="auto"/>
              <w:jc w:val="both"/>
              <w:rPr>
                <w:rFonts w:ascii="Times New Roman" w:hAnsi="Times New Roman" w:cs="Times New Roman"/>
                <w:color w:val="000000" w:themeColor="text1"/>
              </w:rPr>
            </w:pPr>
          </w:p>
        </w:tc>
        <w:tc>
          <w:tcPr>
            <w:tcW w:w="2552" w:type="dxa"/>
            <w:gridSpan w:val="3"/>
            <w:vMerge w:val="restart"/>
            <w:tcBorders>
              <w:top w:val="single" w:sz="4" w:space="0" w:color="000000"/>
              <w:left w:val="single" w:sz="4" w:space="0" w:color="000000"/>
              <w:bottom w:val="single" w:sz="4" w:space="0" w:color="auto"/>
              <w:right w:val="single" w:sz="4" w:space="0" w:color="000000"/>
            </w:tcBorders>
            <w:shd w:val="clear" w:color="auto" w:fill="FFFFFF"/>
            <w:tcMar>
              <w:top w:w="0" w:type="dxa"/>
              <w:left w:w="108" w:type="dxa"/>
              <w:bottom w:w="0" w:type="dxa"/>
              <w:right w:w="108" w:type="dxa"/>
            </w:tcMar>
          </w:tcPr>
          <w:p w:rsidR="00695A4C" w:rsidRDefault="00695A4C">
            <w:pPr>
              <w:jc w:val="both"/>
              <w:rPr>
                <w:rFonts w:ascii="Times New Roman" w:hAnsi="Times New Roman" w:cs="Times New Roman"/>
                <w:b/>
                <w:sz w:val="24"/>
                <w:szCs w:val="24"/>
                <w:lang w:val="kk-KZ"/>
              </w:rPr>
            </w:pPr>
          </w:p>
          <w:p w:rsidR="00695A4C" w:rsidRDefault="00695A4C">
            <w:pPr>
              <w:pStyle w:val="11"/>
              <w:spacing w:line="276" w:lineRule="auto"/>
              <w:rPr>
                <w:rFonts w:ascii="Times New Roman" w:eastAsia="Times New Roman" w:hAnsi="Times New Roman" w:cs="Times New Roman"/>
                <w:sz w:val="24"/>
                <w:szCs w:val="24"/>
                <w:lang w:eastAsia="ru-RU"/>
              </w:rPr>
            </w:pPr>
          </w:p>
          <w:p w:rsidR="00695A4C" w:rsidRDefault="00695A4C">
            <w:pPr>
              <w:pStyle w:val="11"/>
              <w:spacing w:line="276" w:lineRule="auto"/>
              <w:rPr>
                <w:rFonts w:ascii="Times New Roman" w:eastAsia="Times New Roman" w:hAnsi="Times New Roman" w:cs="Times New Roman"/>
                <w:b/>
                <w:sz w:val="24"/>
                <w:szCs w:val="24"/>
                <w:lang w:val="kk-KZ" w:eastAsia="ru-RU"/>
              </w:rPr>
            </w:pPr>
          </w:p>
        </w:tc>
        <w:tc>
          <w:tcPr>
            <w:tcW w:w="2945" w:type="dxa"/>
            <w:gridSpan w:val="3"/>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695A4C" w:rsidRDefault="00695A4C">
            <w:pPr>
              <w:spacing w:after="200" w:line="276" w:lineRule="auto"/>
              <w:jc w:val="both"/>
              <w:rPr>
                <w:rFonts w:ascii="Times New Roman" w:hAnsi="Times New Roman" w:cs="Times New Roman"/>
                <w:i/>
                <w:sz w:val="24"/>
                <w:szCs w:val="24"/>
                <w:lang w:val="kk-KZ"/>
              </w:rPr>
            </w:pPr>
          </w:p>
        </w:tc>
      </w:tr>
      <w:tr w:rsidR="00695A4C" w:rsidTr="00695A4C">
        <w:trPr>
          <w:trHeight w:val="2948"/>
        </w:trPr>
        <w:tc>
          <w:tcPr>
            <w:tcW w:w="1702" w:type="dxa"/>
            <w:tcBorders>
              <w:top w:val="single" w:sz="4" w:space="0" w:color="auto"/>
              <w:left w:val="single" w:sz="4" w:space="0" w:color="000000"/>
              <w:bottom w:val="single" w:sz="4" w:space="0" w:color="auto"/>
              <w:right w:val="single" w:sz="4" w:space="0" w:color="000000"/>
            </w:tcBorders>
            <w:shd w:val="clear" w:color="auto" w:fill="FFFFFF"/>
            <w:tcMar>
              <w:top w:w="0" w:type="dxa"/>
              <w:left w:w="108" w:type="dxa"/>
              <w:bottom w:w="0" w:type="dxa"/>
              <w:right w:w="108" w:type="dxa"/>
            </w:tcMar>
          </w:tcPr>
          <w:p w:rsidR="00695A4C" w:rsidRDefault="00695A4C">
            <w:pPr>
              <w:jc w:val="both"/>
              <w:rPr>
                <w:rFonts w:ascii="Times New Roman" w:eastAsia="Times New Roman" w:hAnsi="Times New Roman" w:cs="Times New Roman"/>
                <w:sz w:val="24"/>
                <w:szCs w:val="24"/>
                <w:lang w:eastAsia="ru-RU"/>
              </w:rPr>
            </w:pPr>
          </w:p>
        </w:tc>
        <w:tc>
          <w:tcPr>
            <w:tcW w:w="300" w:type="dxa"/>
            <w:vMerge/>
            <w:tcBorders>
              <w:top w:val="single" w:sz="4" w:space="0" w:color="000000"/>
              <w:left w:val="single" w:sz="4" w:space="0" w:color="000000"/>
              <w:bottom w:val="single" w:sz="4" w:space="0" w:color="auto"/>
              <w:right w:val="single" w:sz="4" w:space="0" w:color="000000"/>
            </w:tcBorders>
            <w:shd w:val="clear" w:color="auto" w:fill="FFFFFF"/>
            <w:vAlign w:val="center"/>
            <w:hideMark/>
          </w:tcPr>
          <w:p w:rsidR="00695A4C" w:rsidRDefault="00695A4C">
            <w:pPr>
              <w:rPr>
                <w:rFonts w:ascii="Times New Roman" w:eastAsia="Times New Roman" w:hAnsi="Times New Roman" w:cs="Times New Roman"/>
                <w:color w:val="000000"/>
                <w:sz w:val="24"/>
                <w:szCs w:val="24"/>
                <w:lang w:eastAsia="ru-RU"/>
              </w:rPr>
            </w:pPr>
          </w:p>
        </w:tc>
        <w:tc>
          <w:tcPr>
            <w:tcW w:w="900" w:type="dxa"/>
            <w:gridSpan w:val="3"/>
            <w:vMerge/>
            <w:tcBorders>
              <w:top w:val="single" w:sz="4" w:space="0" w:color="000000"/>
              <w:left w:val="single" w:sz="4" w:space="0" w:color="000000"/>
              <w:bottom w:val="single" w:sz="4" w:space="0" w:color="auto"/>
              <w:right w:val="single" w:sz="4" w:space="0" w:color="000000"/>
            </w:tcBorders>
            <w:shd w:val="clear" w:color="auto" w:fill="FFFFFF"/>
            <w:vAlign w:val="center"/>
            <w:hideMark/>
          </w:tcPr>
          <w:p w:rsidR="00695A4C" w:rsidRDefault="00695A4C">
            <w:pPr>
              <w:rPr>
                <w:rFonts w:ascii="Times New Roman" w:eastAsia="Times New Roman" w:hAnsi="Times New Roman" w:cs="Times New Roman"/>
                <w:bCs/>
                <w:sz w:val="24"/>
                <w:szCs w:val="24"/>
                <w:lang w:val="kk-KZ"/>
              </w:rPr>
            </w:pPr>
          </w:p>
        </w:tc>
        <w:tc>
          <w:tcPr>
            <w:tcW w:w="3593" w:type="dxa"/>
            <w:gridSpan w:val="3"/>
            <w:vMerge/>
            <w:tcBorders>
              <w:top w:val="single" w:sz="4" w:space="0" w:color="000000"/>
              <w:left w:val="single" w:sz="4" w:space="0" w:color="000000"/>
              <w:bottom w:val="single" w:sz="4" w:space="0" w:color="auto"/>
              <w:right w:val="single" w:sz="4" w:space="0" w:color="000000"/>
            </w:tcBorders>
            <w:shd w:val="clear" w:color="auto" w:fill="FFFFFF"/>
            <w:vAlign w:val="center"/>
            <w:hideMark/>
          </w:tcPr>
          <w:p w:rsidR="00695A4C" w:rsidRDefault="00695A4C">
            <w:pPr>
              <w:rPr>
                <w:rFonts w:ascii="Times New Roman" w:hAnsi="Times New Roman" w:cs="Times New Roman"/>
                <w:color w:val="000000" w:themeColor="text1"/>
              </w:rPr>
            </w:pPr>
          </w:p>
        </w:tc>
        <w:tc>
          <w:tcPr>
            <w:tcW w:w="7655" w:type="dxa"/>
            <w:gridSpan w:val="3"/>
            <w:vMerge/>
            <w:tcBorders>
              <w:top w:val="single" w:sz="4" w:space="0" w:color="000000"/>
              <w:left w:val="single" w:sz="4" w:space="0" w:color="000000"/>
              <w:bottom w:val="single" w:sz="4" w:space="0" w:color="auto"/>
              <w:right w:val="single" w:sz="4" w:space="0" w:color="000000"/>
            </w:tcBorders>
            <w:shd w:val="clear" w:color="auto" w:fill="FFFFFF"/>
            <w:vAlign w:val="center"/>
            <w:hideMark/>
          </w:tcPr>
          <w:p w:rsidR="00695A4C" w:rsidRDefault="00695A4C">
            <w:pPr>
              <w:rPr>
                <w:rFonts w:ascii="Times New Roman" w:eastAsia="Times New Roman" w:hAnsi="Times New Roman" w:cs="Times New Roman"/>
                <w:b/>
                <w:sz w:val="24"/>
                <w:szCs w:val="24"/>
                <w:lang w:val="kk-KZ" w:eastAsia="ru-RU"/>
              </w:rPr>
            </w:pPr>
          </w:p>
        </w:tc>
        <w:tc>
          <w:tcPr>
            <w:tcW w:w="8268" w:type="dxa"/>
            <w:gridSpan w:val="3"/>
            <w:vMerge/>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695A4C" w:rsidRDefault="00695A4C">
            <w:pPr>
              <w:rPr>
                <w:rFonts w:ascii="Times New Roman" w:hAnsi="Times New Roman" w:cs="Times New Roman"/>
                <w:i/>
                <w:sz w:val="24"/>
                <w:szCs w:val="24"/>
                <w:lang w:val="kk-KZ"/>
              </w:rPr>
            </w:pPr>
          </w:p>
        </w:tc>
      </w:tr>
      <w:tr w:rsidR="00695A4C" w:rsidTr="00695A4C">
        <w:trPr>
          <w:trHeight w:val="276"/>
        </w:trPr>
        <w:tc>
          <w:tcPr>
            <w:tcW w:w="1702" w:type="dxa"/>
            <w:tcBorders>
              <w:top w:val="single" w:sz="4" w:space="0" w:color="auto"/>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695A4C" w:rsidRDefault="00695A4C">
            <w:pPr>
              <w:adjustRightInd w:val="0"/>
              <w:contextualSpacing/>
              <w:jc w:val="both"/>
              <w:rPr>
                <w:rFonts w:ascii="Times New Roman" w:hAnsi="Times New Roman" w:cs="Times New Roman"/>
                <w:b/>
                <w:bCs/>
                <w:sz w:val="24"/>
                <w:szCs w:val="24"/>
                <w:lang w:val="kk-KZ"/>
              </w:rPr>
            </w:pPr>
            <w:r>
              <w:rPr>
                <w:rFonts w:ascii="Times New Roman" w:hAnsi="Times New Roman" w:cs="Times New Roman"/>
                <w:b/>
                <w:bCs/>
                <w:sz w:val="24"/>
                <w:szCs w:val="24"/>
                <w:lang w:val="kk-KZ"/>
              </w:rPr>
              <w:lastRenderedPageBreak/>
              <w:t xml:space="preserve"> Жеке жұмыс/</w:t>
            </w:r>
          </w:p>
          <w:p w:rsidR="00695A4C" w:rsidRDefault="00695A4C">
            <w:pPr>
              <w:adjustRightInd w:val="0"/>
              <w:contextualSpacing/>
              <w:jc w:val="both"/>
              <w:rPr>
                <w:rFonts w:ascii="Times New Roman" w:hAnsi="Times New Roman" w:cs="Times New Roman"/>
                <w:b/>
                <w:bCs/>
                <w:sz w:val="24"/>
                <w:szCs w:val="24"/>
              </w:rPr>
            </w:pPr>
            <w:r>
              <w:rPr>
                <w:rFonts w:ascii="Times New Roman" w:hAnsi="Times New Roman" w:cs="Times New Roman"/>
                <w:b/>
                <w:bCs/>
                <w:sz w:val="24"/>
                <w:szCs w:val="24"/>
              </w:rPr>
              <w:t xml:space="preserve">Индивидуальная работа </w:t>
            </w:r>
          </w:p>
        </w:tc>
        <w:tc>
          <w:tcPr>
            <w:tcW w:w="297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695A4C" w:rsidRDefault="00695A4C">
            <w:pPr>
              <w:rPr>
                <w:rFonts w:ascii="Times New Roman" w:eastAsia="Times New Roman" w:hAnsi="Times New Roman" w:cs="Times New Roman"/>
                <w:b/>
                <w:bCs/>
                <w:sz w:val="24"/>
                <w:szCs w:val="24"/>
              </w:rPr>
            </w:pPr>
            <w:r>
              <w:rPr>
                <w:rFonts w:ascii="Times New Roman" w:eastAsia="Times New Roman" w:hAnsi="Times New Roman" w:cs="Times New Roman"/>
                <w:bCs/>
                <w:sz w:val="24"/>
                <w:szCs w:val="24"/>
              </w:rPr>
              <w:t xml:space="preserve">Д/игра: </w:t>
            </w:r>
            <w:r>
              <w:rPr>
                <w:rFonts w:ascii="Times New Roman" w:eastAsia="Times New Roman" w:hAnsi="Times New Roman" w:cs="Times New Roman"/>
                <w:b/>
                <w:bCs/>
                <w:sz w:val="24"/>
                <w:szCs w:val="24"/>
              </w:rPr>
              <w:t>«Назови правильно»</w:t>
            </w:r>
          </w:p>
          <w:p w:rsidR="00695A4C" w:rsidRDefault="00695A4C">
            <w:pPr>
              <w:rPr>
                <w:rFonts w:ascii="Times New Roman" w:eastAsia="Times New Roman" w:hAnsi="Times New Roman" w:cs="Times New Roman"/>
                <w:bCs/>
                <w:sz w:val="24"/>
                <w:szCs w:val="24"/>
              </w:rPr>
            </w:pPr>
            <w:r>
              <w:rPr>
                <w:rFonts w:ascii="Times New Roman" w:hAnsi="Times New Roman" w:cs="Times New Roman"/>
                <w:sz w:val="24"/>
                <w:szCs w:val="24"/>
                <w:lang w:val="kk-KZ"/>
              </w:rPr>
              <w:t>Мақсаты</w:t>
            </w:r>
            <w:r>
              <w:rPr>
                <w:rFonts w:ascii="Times New Roman" w:eastAsia="Times New Roman" w:hAnsi="Times New Roman" w:cs="Times New Roman"/>
                <w:b/>
                <w:bCs/>
                <w:sz w:val="24"/>
                <w:szCs w:val="24"/>
              </w:rPr>
              <w:t>:</w:t>
            </w:r>
            <w:r>
              <w:rPr>
                <w:rFonts w:ascii="Times New Roman" w:eastAsia="Times New Roman" w:hAnsi="Times New Roman" w:cs="Times New Roman"/>
                <w:bCs/>
                <w:sz w:val="24"/>
                <w:szCs w:val="24"/>
              </w:rPr>
              <w:t>  называют казахские орнаменты</w:t>
            </w:r>
          </w:p>
          <w:p w:rsidR="00695A4C" w:rsidRDefault="00695A4C">
            <w:pPr>
              <w:spacing w:after="200" w:line="276" w:lineRule="auto"/>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Маша, Егор, Уля, Егор</w:t>
            </w:r>
          </w:p>
        </w:tc>
        <w:tc>
          <w:tcPr>
            <w:tcW w:w="2976" w:type="dxa"/>
            <w:gridSpan w:val="3"/>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695A4C" w:rsidRDefault="00695A4C">
            <w:pPr>
              <w:rPr>
                <w:rFonts w:ascii="Times New Roman" w:eastAsia="Times New Roman" w:hAnsi="Times New Roman" w:cs="Times New Roman"/>
                <w:b/>
                <w:bCs/>
                <w:sz w:val="24"/>
                <w:szCs w:val="24"/>
              </w:rPr>
            </w:pPr>
            <w:r>
              <w:rPr>
                <w:rFonts w:ascii="Times New Roman" w:eastAsia="Times New Roman" w:hAnsi="Times New Roman" w:cs="Times New Roman"/>
                <w:bCs/>
                <w:sz w:val="24"/>
                <w:szCs w:val="24"/>
              </w:rPr>
              <w:t>Д/игра: «</w:t>
            </w:r>
            <w:r>
              <w:rPr>
                <w:rFonts w:ascii="Times New Roman" w:eastAsia="Times New Roman" w:hAnsi="Times New Roman" w:cs="Times New Roman"/>
                <w:b/>
                <w:bCs/>
                <w:sz w:val="24"/>
                <w:szCs w:val="24"/>
              </w:rPr>
              <w:t>Найди пару»</w:t>
            </w:r>
          </w:p>
          <w:p w:rsidR="00695A4C" w:rsidRDefault="00695A4C">
            <w:pPr>
              <w:rPr>
                <w:rFonts w:ascii="Times New Roman" w:eastAsia="Times New Roman" w:hAnsi="Times New Roman" w:cs="Times New Roman"/>
                <w:bCs/>
                <w:sz w:val="24"/>
                <w:szCs w:val="24"/>
              </w:rPr>
            </w:pPr>
            <w:r>
              <w:rPr>
                <w:rFonts w:ascii="Times New Roman" w:hAnsi="Times New Roman" w:cs="Times New Roman"/>
                <w:sz w:val="24"/>
                <w:szCs w:val="24"/>
                <w:lang w:val="kk-KZ"/>
              </w:rPr>
              <w:t>Мақсаты</w:t>
            </w:r>
            <w:r>
              <w:rPr>
                <w:rFonts w:ascii="Times New Roman" w:eastAsia="Times New Roman" w:hAnsi="Times New Roman" w:cs="Times New Roman"/>
                <w:b/>
                <w:bCs/>
                <w:sz w:val="24"/>
                <w:szCs w:val="24"/>
              </w:rPr>
              <w:t>:</w:t>
            </w:r>
            <w:r>
              <w:rPr>
                <w:rFonts w:ascii="Times New Roman" w:eastAsia="Times New Roman" w:hAnsi="Times New Roman" w:cs="Times New Roman"/>
                <w:bCs/>
                <w:sz w:val="24"/>
                <w:szCs w:val="24"/>
              </w:rPr>
              <w:t xml:space="preserve">  Раскладывают два предмета  разной величины по длине</w:t>
            </w:r>
          </w:p>
          <w:p w:rsidR="00695A4C" w:rsidRDefault="00695A4C">
            <w:pPr>
              <w:spacing w:after="200" w:line="276" w:lineRule="auto"/>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Медина, Алиса, Влад, Дилара</w:t>
            </w:r>
          </w:p>
        </w:tc>
        <w:tc>
          <w:tcPr>
            <w:tcW w:w="2835" w:type="dxa"/>
            <w:gridSpan w:val="3"/>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695A4C" w:rsidRDefault="00695A4C">
            <w:pPr>
              <w:rPr>
                <w:rFonts w:ascii="Times New Roman" w:eastAsia="Times New Roman" w:hAnsi="Times New Roman" w:cs="Times New Roman"/>
                <w:b/>
                <w:bCs/>
                <w:sz w:val="24"/>
                <w:szCs w:val="24"/>
              </w:rPr>
            </w:pPr>
            <w:r>
              <w:rPr>
                <w:rFonts w:ascii="Times New Roman" w:eastAsia="Times New Roman" w:hAnsi="Times New Roman" w:cs="Times New Roman"/>
                <w:bCs/>
                <w:sz w:val="24"/>
                <w:szCs w:val="24"/>
              </w:rPr>
              <w:t xml:space="preserve">Д/игра: </w:t>
            </w:r>
            <w:r>
              <w:rPr>
                <w:rFonts w:ascii="Times New Roman" w:eastAsia="Times New Roman" w:hAnsi="Times New Roman" w:cs="Times New Roman"/>
                <w:b/>
                <w:bCs/>
                <w:sz w:val="24"/>
                <w:szCs w:val="24"/>
              </w:rPr>
              <w:t>«Повтори</w:t>
            </w:r>
            <w:r>
              <w:rPr>
                <w:rFonts w:ascii="Times New Roman" w:eastAsia="Times New Roman" w:hAnsi="Times New Roman" w:cs="Times New Roman"/>
                <w:b/>
                <w:bCs/>
                <w:sz w:val="24"/>
                <w:szCs w:val="24"/>
                <w:lang w:val="kk-KZ"/>
              </w:rPr>
              <w:t xml:space="preserve"> чистоговорку</w:t>
            </w:r>
            <w:r>
              <w:rPr>
                <w:rFonts w:ascii="Times New Roman" w:eastAsia="Times New Roman" w:hAnsi="Times New Roman" w:cs="Times New Roman"/>
                <w:b/>
                <w:bCs/>
                <w:sz w:val="24"/>
                <w:szCs w:val="24"/>
              </w:rPr>
              <w:t>»</w:t>
            </w:r>
          </w:p>
          <w:p w:rsidR="00695A4C" w:rsidRDefault="00695A4C">
            <w:pPr>
              <w:rPr>
                <w:rFonts w:ascii="Times New Roman" w:eastAsia="Times New Roman" w:hAnsi="Times New Roman" w:cs="Times New Roman"/>
                <w:bCs/>
                <w:sz w:val="24"/>
                <w:szCs w:val="24"/>
              </w:rPr>
            </w:pPr>
            <w:r>
              <w:rPr>
                <w:rFonts w:ascii="Times New Roman" w:hAnsi="Times New Roman" w:cs="Times New Roman"/>
                <w:sz w:val="24"/>
                <w:szCs w:val="24"/>
                <w:lang w:val="kk-KZ"/>
              </w:rPr>
              <w:t>Мақсаты:</w:t>
            </w:r>
            <w:r>
              <w:rPr>
                <w:rFonts w:ascii="Times New Roman" w:eastAsia="Times New Roman" w:hAnsi="Times New Roman" w:cs="Times New Roman"/>
                <w:b/>
                <w:bCs/>
                <w:sz w:val="24"/>
                <w:szCs w:val="24"/>
              </w:rPr>
              <w:t>:</w:t>
            </w:r>
            <w:r>
              <w:rPr>
                <w:rFonts w:ascii="Times New Roman" w:eastAsia="Times New Roman" w:hAnsi="Times New Roman" w:cs="Times New Roman"/>
                <w:bCs/>
                <w:sz w:val="24"/>
                <w:szCs w:val="24"/>
              </w:rPr>
              <w:t xml:space="preserve"> повторяют чистоговорку</w:t>
            </w:r>
          </w:p>
          <w:p w:rsidR="00695A4C" w:rsidRDefault="00695A4C">
            <w:pPr>
              <w:spacing w:after="200" w:line="276" w:lineRule="auto"/>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Егор, Паша, Медина, Богдан П</w:t>
            </w:r>
          </w:p>
        </w:tc>
        <w:tc>
          <w:tcPr>
            <w:tcW w:w="2552" w:type="dxa"/>
            <w:gridSpan w:val="3"/>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695A4C" w:rsidRDefault="00695A4C">
            <w:pPr>
              <w:spacing w:line="276" w:lineRule="auto"/>
            </w:pPr>
          </w:p>
        </w:tc>
        <w:tc>
          <w:tcPr>
            <w:tcW w:w="2945" w:type="dxa"/>
            <w:gridSpan w:val="3"/>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695A4C" w:rsidRDefault="00695A4C">
            <w:pPr>
              <w:pStyle w:val="11"/>
              <w:spacing w:line="276" w:lineRule="auto"/>
              <w:rPr>
                <w:rFonts w:ascii="Times New Roman" w:eastAsia="Times New Roman" w:hAnsi="Times New Roman" w:cs="Times New Roman"/>
                <w:b/>
                <w:bCs/>
                <w:sz w:val="24"/>
                <w:szCs w:val="24"/>
                <w:lang w:eastAsia="ru-RU"/>
              </w:rPr>
            </w:pPr>
          </w:p>
        </w:tc>
      </w:tr>
      <w:tr w:rsidR="00695A4C" w:rsidTr="00695A4C">
        <w:trPr>
          <w:trHeight w:val="537"/>
        </w:trPr>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695A4C" w:rsidRDefault="00695A4C">
            <w:pPr>
              <w:spacing w:after="200" w:line="276" w:lineRule="auto"/>
              <w:rPr>
                <w:rFonts w:ascii="Times New Roman" w:hAnsi="Times New Roman" w:cs="Times New Roman"/>
                <w:b/>
                <w:sz w:val="24"/>
                <w:szCs w:val="24"/>
                <w:lang w:val="kk-KZ"/>
              </w:rPr>
            </w:pPr>
            <w:r>
              <w:rPr>
                <w:rFonts w:ascii="Times New Roman" w:hAnsi="Times New Roman" w:cs="Times New Roman"/>
                <w:b/>
                <w:sz w:val="24"/>
                <w:szCs w:val="24"/>
                <w:lang w:val="kk-KZ"/>
              </w:rPr>
              <w:t>Подготовка к прогулке</w:t>
            </w:r>
          </w:p>
        </w:tc>
        <w:tc>
          <w:tcPr>
            <w:tcW w:w="14285" w:type="dxa"/>
            <w:gridSpan w:val="13"/>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695A4C" w:rsidRDefault="00695A4C">
            <w:pPr>
              <w:rPr>
                <w:rFonts w:ascii="Times New Roman" w:hAnsi="Times New Roman" w:cs="Times New Roman"/>
                <w:sz w:val="24"/>
                <w:szCs w:val="24"/>
                <w:lang w:val="kk-KZ"/>
              </w:rPr>
            </w:pPr>
            <w:r>
              <w:rPr>
                <w:rFonts w:ascii="Times New Roman" w:hAnsi="Times New Roman" w:cs="Times New Roman"/>
                <w:sz w:val="24"/>
                <w:szCs w:val="24"/>
                <w:lang w:val="kk-KZ"/>
              </w:rPr>
              <w:t>Создавать условия для самостоятельной двигательной активности детей, беседа с детьми о правильном использовании спортивно-игрового оборудования и спортивные принадлежности</w:t>
            </w:r>
          </w:p>
          <w:p w:rsidR="00695A4C" w:rsidRDefault="00695A4C">
            <w:pPr>
              <w:spacing w:after="200" w:line="276" w:lineRule="auto"/>
              <w:rPr>
                <w:rFonts w:ascii="Times New Roman" w:hAnsi="Times New Roman" w:cs="Times New Roman"/>
                <w:sz w:val="24"/>
                <w:szCs w:val="24"/>
              </w:rPr>
            </w:pPr>
            <w:r>
              <w:rPr>
                <w:rFonts w:ascii="Times New Roman" w:hAnsi="Times New Roman" w:cs="Times New Roman"/>
                <w:sz w:val="24"/>
                <w:szCs w:val="24"/>
                <w:lang w:val="kk-KZ"/>
              </w:rPr>
              <w:t>Последовательное одевание (в зависимости от погодных условий), наблюдение за правильным одеванием (</w:t>
            </w:r>
            <w:r>
              <w:rPr>
                <w:rFonts w:ascii="Times New Roman" w:hAnsi="Times New Roman" w:cs="Times New Roman"/>
                <w:i/>
                <w:sz w:val="24"/>
                <w:szCs w:val="24"/>
                <w:lang w:val="kk-KZ"/>
              </w:rPr>
              <w:t>развитие речи, навыки</w:t>
            </w:r>
            <w:r>
              <w:rPr>
                <w:rFonts w:ascii="Times New Roman" w:hAnsi="Times New Roman" w:cs="Times New Roman"/>
                <w:b/>
                <w:sz w:val="24"/>
                <w:szCs w:val="24"/>
                <w:lang w:val="kk-KZ"/>
              </w:rPr>
              <w:t xml:space="preserve"> </w:t>
            </w:r>
            <w:r>
              <w:rPr>
                <w:rFonts w:ascii="Times New Roman" w:hAnsi="Times New Roman" w:cs="Times New Roman"/>
                <w:i/>
                <w:sz w:val="24"/>
                <w:szCs w:val="24"/>
                <w:lang w:val="kk-KZ"/>
              </w:rPr>
              <w:t>самообслуживания, развитие крупной и мелкой моторики)</w:t>
            </w:r>
          </w:p>
        </w:tc>
      </w:tr>
      <w:tr w:rsidR="00695A4C" w:rsidTr="00695A4C">
        <w:trPr>
          <w:trHeight w:val="220"/>
        </w:trPr>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695A4C" w:rsidRDefault="00695A4C">
            <w:pPr>
              <w:rPr>
                <w:rFonts w:ascii="Times New Roman" w:eastAsia="Times New Roman" w:hAnsi="Times New Roman" w:cs="Times New Roman"/>
                <w:iCs/>
                <w:sz w:val="24"/>
                <w:szCs w:val="24"/>
                <w:lang w:eastAsia="ru-RU"/>
              </w:rPr>
            </w:pPr>
            <w:r>
              <w:rPr>
                <w:rFonts w:ascii="Times New Roman" w:hAnsi="Times New Roman" w:cs="Times New Roman"/>
                <w:b/>
                <w:bCs/>
                <w:iCs/>
                <w:sz w:val="24"/>
                <w:szCs w:val="24"/>
                <w:lang w:val="kk-KZ"/>
              </w:rPr>
              <w:t xml:space="preserve"> Серуен</w:t>
            </w:r>
            <w:r>
              <w:rPr>
                <w:rFonts w:ascii="Times New Roman" w:hAnsi="Times New Roman" w:cs="Times New Roman"/>
                <w:b/>
                <w:sz w:val="24"/>
                <w:szCs w:val="24"/>
                <w:lang w:val="kk-KZ"/>
              </w:rPr>
              <w:t xml:space="preserve"> Прогулка</w:t>
            </w:r>
          </w:p>
        </w:tc>
        <w:tc>
          <w:tcPr>
            <w:tcW w:w="2977" w:type="dxa"/>
            <w:tcBorders>
              <w:top w:val="single" w:sz="4" w:space="0" w:color="000000"/>
              <w:left w:val="single" w:sz="4" w:space="0" w:color="000000"/>
              <w:bottom w:val="single" w:sz="4" w:space="0" w:color="000000"/>
              <w:right w:val="single" w:sz="4" w:space="0" w:color="auto"/>
            </w:tcBorders>
            <w:shd w:val="clear" w:color="auto" w:fill="FFFFFF"/>
            <w:tcMar>
              <w:top w:w="0" w:type="dxa"/>
              <w:left w:w="108" w:type="dxa"/>
              <w:bottom w:w="0" w:type="dxa"/>
              <w:right w:w="108" w:type="dxa"/>
            </w:tcMar>
          </w:tcPr>
          <w:p w:rsidR="00695A4C" w:rsidRDefault="00695A4C">
            <w:pPr>
              <w:rPr>
                <w:rFonts w:ascii="Times New Roman" w:hAnsi="Times New Roman" w:cs="Times New Roman"/>
                <w:b/>
                <w:sz w:val="24"/>
                <w:szCs w:val="24"/>
              </w:rPr>
            </w:pPr>
            <w:r>
              <w:rPr>
                <w:rFonts w:ascii="Times New Roman" w:hAnsi="Times New Roman" w:cs="Times New Roman"/>
                <w:b/>
                <w:sz w:val="24"/>
                <w:szCs w:val="24"/>
              </w:rPr>
              <w:t>Наблюдение за небом, облакам.</w:t>
            </w:r>
          </w:p>
          <w:p w:rsidR="00695A4C" w:rsidRDefault="00695A4C">
            <w:pPr>
              <w:rPr>
                <w:rFonts w:ascii="Times New Roman" w:hAnsi="Times New Roman" w:cs="Times New Roman"/>
                <w:sz w:val="24"/>
                <w:szCs w:val="24"/>
              </w:rPr>
            </w:pPr>
            <w:r>
              <w:rPr>
                <w:rFonts w:ascii="Times New Roman" w:hAnsi="Times New Roman" w:cs="Times New Roman"/>
                <w:iCs/>
                <w:sz w:val="24"/>
                <w:szCs w:val="24"/>
              </w:rPr>
              <w:t xml:space="preserve">Цель: замечают изменения  в погоде, устанавливают простые причинно-следственные  связи.  </w:t>
            </w:r>
          </w:p>
          <w:p w:rsidR="00695A4C" w:rsidRDefault="00695A4C">
            <w:pPr>
              <w:rPr>
                <w:rFonts w:ascii="Times New Roman" w:hAnsi="Times New Roman" w:cs="Times New Roman"/>
                <w:b/>
                <w:iCs/>
                <w:sz w:val="24"/>
                <w:szCs w:val="24"/>
              </w:rPr>
            </w:pPr>
          </w:p>
          <w:p w:rsidR="00695A4C" w:rsidRDefault="00695A4C">
            <w:pPr>
              <w:rPr>
                <w:rFonts w:ascii="Times New Roman" w:hAnsi="Times New Roman" w:cs="Times New Roman"/>
                <w:sz w:val="24"/>
                <w:szCs w:val="24"/>
              </w:rPr>
            </w:pPr>
            <w:r>
              <w:rPr>
                <w:rFonts w:ascii="Times New Roman" w:hAnsi="Times New Roman" w:cs="Times New Roman"/>
                <w:b/>
                <w:sz w:val="24"/>
                <w:szCs w:val="24"/>
              </w:rPr>
              <w:t>Подвижные игры</w:t>
            </w:r>
            <w:r>
              <w:rPr>
                <w:rFonts w:ascii="Times New Roman" w:hAnsi="Times New Roman" w:cs="Times New Roman"/>
                <w:sz w:val="24"/>
                <w:szCs w:val="24"/>
              </w:rPr>
              <w:t>**</w:t>
            </w:r>
          </w:p>
          <w:p w:rsidR="00695A4C" w:rsidRDefault="00695A4C">
            <w:pPr>
              <w:rPr>
                <w:rFonts w:ascii="Times New Roman" w:hAnsi="Times New Roman" w:cs="Times New Roman"/>
                <w:sz w:val="24"/>
                <w:szCs w:val="24"/>
              </w:rPr>
            </w:pPr>
            <w:r>
              <w:rPr>
                <w:rFonts w:ascii="Times New Roman" w:hAnsi="Times New Roman" w:cs="Times New Roman"/>
                <w:sz w:val="24"/>
                <w:szCs w:val="24"/>
              </w:rPr>
              <w:t xml:space="preserve"> «С ветки и на ветку». </w:t>
            </w:r>
          </w:p>
          <w:p w:rsidR="00695A4C" w:rsidRDefault="00695A4C">
            <w:pPr>
              <w:rPr>
                <w:rFonts w:ascii="Times New Roman" w:hAnsi="Times New Roman" w:cs="Times New Roman"/>
                <w:sz w:val="24"/>
                <w:szCs w:val="24"/>
              </w:rPr>
            </w:pPr>
            <w:r>
              <w:rPr>
                <w:rFonts w:ascii="Times New Roman" w:hAnsi="Times New Roman" w:cs="Times New Roman"/>
                <w:sz w:val="24"/>
                <w:szCs w:val="24"/>
              </w:rPr>
              <w:lastRenderedPageBreak/>
              <w:t xml:space="preserve">Цели: прыгают толчком одной или двух ног, действуют по правилам; </w:t>
            </w:r>
          </w:p>
          <w:p w:rsidR="00695A4C" w:rsidRDefault="00695A4C">
            <w:pPr>
              <w:rPr>
                <w:rFonts w:ascii="Times New Roman" w:hAnsi="Times New Roman" w:cs="Times New Roman"/>
                <w:sz w:val="24"/>
                <w:szCs w:val="24"/>
              </w:rPr>
            </w:pPr>
          </w:p>
          <w:p w:rsidR="00695A4C" w:rsidRDefault="00695A4C">
            <w:pPr>
              <w:rPr>
                <w:rFonts w:ascii="Times New Roman" w:hAnsi="Times New Roman" w:cs="Times New Roman"/>
                <w:sz w:val="24"/>
                <w:szCs w:val="24"/>
              </w:rPr>
            </w:pPr>
            <w:r>
              <w:rPr>
                <w:rFonts w:ascii="Times New Roman" w:hAnsi="Times New Roman" w:cs="Times New Roman"/>
                <w:sz w:val="24"/>
                <w:szCs w:val="24"/>
              </w:rPr>
              <w:t>«Лови мяч».</w:t>
            </w:r>
          </w:p>
          <w:p w:rsidR="00695A4C" w:rsidRDefault="00695A4C">
            <w:pPr>
              <w:rPr>
                <w:rFonts w:ascii="Times New Roman" w:hAnsi="Times New Roman" w:cs="Times New Roman"/>
                <w:sz w:val="24"/>
                <w:szCs w:val="24"/>
              </w:rPr>
            </w:pPr>
            <w:r>
              <w:rPr>
                <w:rFonts w:ascii="Times New Roman" w:hAnsi="Times New Roman" w:cs="Times New Roman"/>
                <w:sz w:val="24"/>
                <w:szCs w:val="24"/>
              </w:rPr>
              <w:t>Цели: подпрыгивают толчком двух ног; ловит мяч  одновременно обеими руками.</w:t>
            </w:r>
          </w:p>
          <w:p w:rsidR="00695A4C" w:rsidRDefault="00695A4C">
            <w:pPr>
              <w:rPr>
                <w:rFonts w:ascii="Times New Roman" w:hAnsi="Times New Roman" w:cs="Times New Roman"/>
                <w:b/>
                <w:sz w:val="24"/>
                <w:szCs w:val="24"/>
              </w:rPr>
            </w:pPr>
          </w:p>
          <w:p w:rsidR="00695A4C" w:rsidRDefault="00695A4C">
            <w:pPr>
              <w:rPr>
                <w:rFonts w:ascii="Times New Roman" w:hAnsi="Times New Roman" w:cs="Times New Roman"/>
                <w:sz w:val="24"/>
                <w:szCs w:val="24"/>
              </w:rPr>
            </w:pPr>
            <w:r>
              <w:rPr>
                <w:rFonts w:ascii="Times New Roman" w:hAnsi="Times New Roman" w:cs="Times New Roman"/>
                <w:b/>
                <w:sz w:val="24"/>
                <w:szCs w:val="24"/>
              </w:rPr>
              <w:t xml:space="preserve">Трудовая деятельность </w:t>
            </w:r>
            <w:r>
              <w:rPr>
                <w:rFonts w:ascii="Times New Roman" w:hAnsi="Times New Roman" w:cs="Times New Roman"/>
                <w:sz w:val="24"/>
                <w:szCs w:val="24"/>
              </w:rPr>
              <w:t>Участвуют в уборке</w:t>
            </w:r>
          </w:p>
          <w:p w:rsidR="00695A4C" w:rsidRDefault="00695A4C">
            <w:pPr>
              <w:rPr>
                <w:rFonts w:ascii="Times New Roman" w:hAnsi="Times New Roman" w:cs="Times New Roman"/>
                <w:sz w:val="24"/>
                <w:szCs w:val="24"/>
              </w:rPr>
            </w:pPr>
            <w:r>
              <w:rPr>
                <w:rFonts w:ascii="Times New Roman" w:hAnsi="Times New Roman" w:cs="Times New Roman"/>
                <w:sz w:val="24"/>
                <w:szCs w:val="24"/>
              </w:rPr>
              <w:t xml:space="preserve"> мусора  на участке</w:t>
            </w:r>
          </w:p>
          <w:p w:rsidR="00695A4C" w:rsidRDefault="00695A4C">
            <w:pPr>
              <w:rPr>
                <w:rFonts w:ascii="Times New Roman" w:hAnsi="Times New Roman" w:cs="Times New Roman"/>
                <w:sz w:val="24"/>
                <w:szCs w:val="24"/>
              </w:rPr>
            </w:pPr>
            <w:r>
              <w:rPr>
                <w:rFonts w:ascii="Times New Roman" w:hAnsi="Times New Roman" w:cs="Times New Roman"/>
                <w:iCs/>
                <w:sz w:val="24"/>
                <w:szCs w:val="24"/>
              </w:rPr>
              <w:t xml:space="preserve">Цель: </w:t>
            </w:r>
            <w:r>
              <w:rPr>
                <w:rFonts w:ascii="Times New Roman" w:hAnsi="Times New Roman" w:cs="Times New Roman"/>
                <w:sz w:val="24"/>
                <w:szCs w:val="24"/>
              </w:rPr>
              <w:t xml:space="preserve">коллективно работают, доводят  начатое  </w:t>
            </w:r>
            <w:r>
              <w:rPr>
                <w:rFonts w:ascii="Times New Roman" w:hAnsi="Times New Roman" w:cs="Times New Roman"/>
                <w:sz w:val="24"/>
                <w:szCs w:val="24"/>
                <w:vertAlign w:val="superscript"/>
              </w:rPr>
              <w:t xml:space="preserve"> </w:t>
            </w:r>
            <w:r>
              <w:rPr>
                <w:rFonts w:ascii="Times New Roman" w:hAnsi="Times New Roman" w:cs="Times New Roman"/>
                <w:sz w:val="24"/>
                <w:szCs w:val="24"/>
              </w:rPr>
              <w:t>дело до конца.</w:t>
            </w:r>
          </w:p>
          <w:p w:rsidR="00695A4C" w:rsidRDefault="00695A4C">
            <w:pPr>
              <w:shd w:val="clear" w:color="auto" w:fill="FFFFFF"/>
              <w:spacing w:line="252" w:lineRule="auto"/>
              <w:ind w:left="37" w:right="-248"/>
              <w:rPr>
                <w:lang w:val="kk-KZ"/>
              </w:rPr>
            </w:pPr>
          </w:p>
        </w:tc>
        <w:tc>
          <w:tcPr>
            <w:tcW w:w="2835" w:type="dxa"/>
            <w:gridSpan w:val="2"/>
            <w:tcBorders>
              <w:top w:val="single" w:sz="4" w:space="0" w:color="000000"/>
              <w:left w:val="single" w:sz="4" w:space="0" w:color="auto"/>
              <w:bottom w:val="single" w:sz="4" w:space="0" w:color="000000"/>
              <w:right w:val="single" w:sz="4" w:space="0" w:color="auto"/>
            </w:tcBorders>
            <w:shd w:val="clear" w:color="auto" w:fill="FFFFFF"/>
          </w:tcPr>
          <w:p w:rsidR="00695A4C" w:rsidRDefault="00695A4C">
            <w:pPr>
              <w:rPr>
                <w:rFonts w:ascii="Times New Roman" w:hAnsi="Times New Roman" w:cs="Times New Roman"/>
                <w:b/>
                <w:sz w:val="24"/>
                <w:szCs w:val="24"/>
              </w:rPr>
            </w:pPr>
            <w:r>
              <w:rPr>
                <w:rFonts w:ascii="Times New Roman" w:hAnsi="Times New Roman" w:cs="Times New Roman"/>
                <w:b/>
                <w:sz w:val="24"/>
                <w:szCs w:val="24"/>
              </w:rPr>
              <w:lastRenderedPageBreak/>
              <w:t>Наблюдение за работой дворника</w:t>
            </w:r>
          </w:p>
          <w:p w:rsidR="00695A4C" w:rsidRDefault="00695A4C">
            <w:pPr>
              <w:rPr>
                <w:rFonts w:ascii="Times New Roman" w:hAnsi="Times New Roman" w:cs="Times New Roman"/>
                <w:b/>
                <w:i/>
                <w:sz w:val="24"/>
                <w:szCs w:val="24"/>
              </w:rPr>
            </w:pPr>
            <w:r>
              <w:rPr>
                <w:rFonts w:ascii="Times New Roman" w:hAnsi="Times New Roman" w:cs="Times New Roman"/>
                <w:b/>
                <w:sz w:val="24"/>
                <w:szCs w:val="24"/>
              </w:rPr>
              <w:t>Цели:</w:t>
            </w:r>
            <w:r>
              <w:rPr>
                <w:rFonts w:ascii="Times New Roman" w:hAnsi="Times New Roman" w:cs="Times New Roman"/>
                <w:b/>
                <w:i/>
                <w:sz w:val="24"/>
                <w:szCs w:val="24"/>
              </w:rPr>
              <w:t xml:space="preserve"> </w:t>
            </w:r>
            <w:r>
              <w:rPr>
                <w:rFonts w:ascii="Times New Roman" w:hAnsi="Times New Roman" w:cs="Times New Roman"/>
                <w:sz w:val="24"/>
                <w:szCs w:val="24"/>
              </w:rPr>
              <w:t>наблюдают за работой дворника, что он делает, чем он работает</w:t>
            </w:r>
          </w:p>
          <w:p w:rsidR="00695A4C" w:rsidRDefault="00695A4C">
            <w:pPr>
              <w:rPr>
                <w:rFonts w:ascii="Times New Roman" w:hAnsi="Times New Roman" w:cs="Times New Roman"/>
                <w:sz w:val="24"/>
                <w:szCs w:val="24"/>
              </w:rPr>
            </w:pPr>
            <w:r>
              <w:rPr>
                <w:rFonts w:ascii="Times New Roman" w:hAnsi="Times New Roman" w:cs="Times New Roman"/>
                <w:i/>
                <w:sz w:val="24"/>
                <w:szCs w:val="24"/>
              </w:rPr>
              <w:t xml:space="preserve"> </w:t>
            </w:r>
            <w:r>
              <w:rPr>
                <w:rFonts w:ascii="Times New Roman" w:hAnsi="Times New Roman" w:cs="Times New Roman"/>
                <w:sz w:val="24"/>
                <w:szCs w:val="24"/>
              </w:rPr>
              <w:t>Он с утра пораньше встанет</w:t>
            </w:r>
          </w:p>
          <w:p w:rsidR="00695A4C" w:rsidRDefault="00695A4C">
            <w:pPr>
              <w:rPr>
                <w:rFonts w:ascii="Times New Roman" w:hAnsi="Times New Roman" w:cs="Times New Roman"/>
                <w:sz w:val="24"/>
                <w:szCs w:val="24"/>
              </w:rPr>
            </w:pPr>
            <w:r>
              <w:rPr>
                <w:rFonts w:ascii="Times New Roman" w:hAnsi="Times New Roman" w:cs="Times New Roman"/>
                <w:sz w:val="24"/>
                <w:szCs w:val="24"/>
              </w:rPr>
              <w:t>Лопату в руки возьмет</w:t>
            </w:r>
          </w:p>
          <w:p w:rsidR="00695A4C" w:rsidRDefault="00695A4C">
            <w:pPr>
              <w:rPr>
                <w:rFonts w:ascii="Times New Roman" w:hAnsi="Times New Roman" w:cs="Times New Roman"/>
                <w:sz w:val="24"/>
                <w:szCs w:val="24"/>
              </w:rPr>
            </w:pPr>
            <w:r>
              <w:rPr>
                <w:rFonts w:ascii="Times New Roman" w:hAnsi="Times New Roman" w:cs="Times New Roman"/>
                <w:sz w:val="24"/>
                <w:szCs w:val="24"/>
              </w:rPr>
              <w:t xml:space="preserve">И все в округе  подметет  </w:t>
            </w:r>
            <w:r>
              <w:rPr>
                <w:rFonts w:ascii="Times New Roman" w:hAnsi="Times New Roman" w:cs="Times New Roman"/>
                <w:sz w:val="24"/>
                <w:szCs w:val="24"/>
              </w:rPr>
              <w:lastRenderedPageBreak/>
              <w:t>(дворник).</w:t>
            </w:r>
          </w:p>
          <w:p w:rsidR="00695A4C" w:rsidRDefault="00695A4C">
            <w:pPr>
              <w:rPr>
                <w:rFonts w:ascii="Times New Roman" w:hAnsi="Times New Roman" w:cs="Times New Roman"/>
                <w:sz w:val="24"/>
                <w:szCs w:val="24"/>
              </w:rPr>
            </w:pPr>
          </w:p>
          <w:p w:rsidR="00695A4C" w:rsidRDefault="00695A4C">
            <w:pPr>
              <w:rPr>
                <w:rFonts w:ascii="Times New Roman" w:hAnsi="Times New Roman" w:cs="Times New Roman"/>
                <w:b/>
                <w:sz w:val="24"/>
                <w:szCs w:val="24"/>
              </w:rPr>
            </w:pPr>
            <w:r>
              <w:rPr>
                <w:rFonts w:ascii="Times New Roman" w:hAnsi="Times New Roman" w:cs="Times New Roman"/>
                <w:b/>
                <w:sz w:val="24"/>
                <w:szCs w:val="24"/>
              </w:rPr>
              <w:t>Трудовая деятельность</w:t>
            </w:r>
          </w:p>
          <w:p w:rsidR="00695A4C" w:rsidRDefault="00695A4C">
            <w:pPr>
              <w:rPr>
                <w:rFonts w:ascii="Times New Roman" w:hAnsi="Times New Roman" w:cs="Times New Roman"/>
                <w:sz w:val="24"/>
                <w:szCs w:val="24"/>
              </w:rPr>
            </w:pPr>
            <w:r>
              <w:rPr>
                <w:rFonts w:ascii="Times New Roman" w:hAnsi="Times New Roman" w:cs="Times New Roman"/>
                <w:sz w:val="24"/>
                <w:szCs w:val="24"/>
              </w:rPr>
              <w:t xml:space="preserve">Взрыхлить песок  в нашей песочнице.. </w:t>
            </w:r>
          </w:p>
          <w:p w:rsidR="00695A4C" w:rsidRDefault="00695A4C">
            <w:pPr>
              <w:rPr>
                <w:rFonts w:ascii="Times New Roman" w:hAnsi="Times New Roman" w:cs="Times New Roman"/>
                <w:sz w:val="24"/>
                <w:szCs w:val="24"/>
              </w:rPr>
            </w:pPr>
            <w:r>
              <w:rPr>
                <w:rFonts w:ascii="Times New Roman" w:hAnsi="Times New Roman" w:cs="Times New Roman"/>
                <w:sz w:val="24"/>
                <w:szCs w:val="24"/>
              </w:rPr>
              <w:t>Цель: используют инвентарь, заботливо относятся к друзьям и взрослым.</w:t>
            </w:r>
          </w:p>
          <w:p w:rsidR="00695A4C" w:rsidRDefault="00695A4C">
            <w:pPr>
              <w:rPr>
                <w:rFonts w:ascii="Times New Roman" w:hAnsi="Times New Roman" w:cs="Times New Roman"/>
                <w:i/>
                <w:sz w:val="24"/>
                <w:szCs w:val="24"/>
              </w:rPr>
            </w:pPr>
          </w:p>
          <w:p w:rsidR="00695A4C" w:rsidRDefault="00695A4C">
            <w:pPr>
              <w:rPr>
                <w:rFonts w:ascii="Times New Roman" w:hAnsi="Times New Roman" w:cs="Times New Roman"/>
                <w:b/>
                <w:sz w:val="24"/>
                <w:szCs w:val="24"/>
              </w:rPr>
            </w:pPr>
            <w:r>
              <w:rPr>
                <w:rFonts w:ascii="Times New Roman" w:hAnsi="Times New Roman" w:cs="Times New Roman"/>
                <w:b/>
                <w:sz w:val="24"/>
                <w:szCs w:val="24"/>
              </w:rPr>
              <w:t>Подвижные игры**</w:t>
            </w:r>
          </w:p>
          <w:p w:rsidR="00695A4C" w:rsidRDefault="00695A4C">
            <w:pPr>
              <w:rPr>
                <w:rFonts w:ascii="Times New Roman" w:hAnsi="Times New Roman" w:cs="Times New Roman"/>
                <w:sz w:val="24"/>
                <w:szCs w:val="24"/>
              </w:rPr>
            </w:pPr>
            <w:r>
              <w:rPr>
                <w:rFonts w:ascii="Times New Roman" w:hAnsi="Times New Roman" w:cs="Times New Roman"/>
                <w:sz w:val="24"/>
                <w:szCs w:val="24"/>
              </w:rPr>
              <w:t xml:space="preserve"> «С кочки на кочку». </w:t>
            </w:r>
          </w:p>
          <w:p w:rsidR="00695A4C" w:rsidRDefault="00695A4C">
            <w:pPr>
              <w:rPr>
                <w:rFonts w:ascii="Times New Roman" w:hAnsi="Times New Roman" w:cs="Times New Roman"/>
                <w:i/>
                <w:sz w:val="24"/>
                <w:szCs w:val="24"/>
              </w:rPr>
            </w:pPr>
            <w:r>
              <w:rPr>
                <w:rFonts w:ascii="Times New Roman" w:hAnsi="Times New Roman" w:cs="Times New Roman"/>
                <w:i/>
                <w:sz w:val="24"/>
                <w:szCs w:val="24"/>
              </w:rPr>
              <w:t xml:space="preserve">Цели: </w:t>
            </w:r>
            <w:r>
              <w:rPr>
                <w:rFonts w:ascii="Times New Roman" w:hAnsi="Times New Roman" w:cs="Times New Roman"/>
                <w:sz w:val="24"/>
                <w:szCs w:val="24"/>
              </w:rPr>
              <w:t xml:space="preserve">прыгают толчком одной или двух ног, действуют по правилам; </w:t>
            </w:r>
          </w:p>
          <w:p w:rsidR="00695A4C" w:rsidRDefault="00695A4C">
            <w:pPr>
              <w:rPr>
                <w:rFonts w:ascii="Times New Roman" w:hAnsi="Times New Roman" w:cs="Times New Roman"/>
                <w:sz w:val="24"/>
                <w:szCs w:val="24"/>
              </w:rPr>
            </w:pPr>
            <w:r>
              <w:rPr>
                <w:rFonts w:ascii="Times New Roman" w:hAnsi="Times New Roman" w:cs="Times New Roman"/>
                <w:b/>
                <w:i/>
                <w:sz w:val="24"/>
                <w:szCs w:val="24"/>
              </w:rPr>
              <w:t>«</w:t>
            </w:r>
            <w:r>
              <w:rPr>
                <w:rFonts w:ascii="Times New Roman" w:hAnsi="Times New Roman" w:cs="Times New Roman"/>
                <w:sz w:val="24"/>
                <w:szCs w:val="24"/>
              </w:rPr>
              <w:t>Достань до мяча».</w:t>
            </w:r>
          </w:p>
          <w:p w:rsidR="00695A4C" w:rsidRDefault="00695A4C">
            <w:pPr>
              <w:rPr>
                <w:rFonts w:ascii="Times New Roman" w:hAnsi="Times New Roman" w:cs="Times New Roman"/>
                <w:sz w:val="24"/>
                <w:szCs w:val="24"/>
              </w:rPr>
            </w:pPr>
            <w:r>
              <w:rPr>
                <w:rFonts w:ascii="Times New Roman" w:hAnsi="Times New Roman" w:cs="Times New Roman"/>
                <w:sz w:val="24"/>
                <w:szCs w:val="24"/>
              </w:rPr>
              <w:t>Цели: прыгают толчком двух ног; ударяют по мячу одновременно обеими руками.</w:t>
            </w:r>
          </w:p>
        </w:tc>
        <w:tc>
          <w:tcPr>
            <w:tcW w:w="2835" w:type="dxa"/>
            <w:gridSpan w:val="3"/>
            <w:tcBorders>
              <w:top w:val="single" w:sz="4" w:space="0" w:color="000000"/>
              <w:left w:val="single" w:sz="4" w:space="0" w:color="auto"/>
              <w:bottom w:val="single" w:sz="4" w:space="0" w:color="000000"/>
              <w:right w:val="single" w:sz="4" w:space="0" w:color="auto"/>
            </w:tcBorders>
            <w:shd w:val="clear" w:color="auto" w:fill="FFFFFF"/>
          </w:tcPr>
          <w:p w:rsidR="00695A4C" w:rsidRDefault="00695A4C">
            <w:pPr>
              <w:rPr>
                <w:rFonts w:ascii="Times New Roman" w:hAnsi="Times New Roman" w:cs="Times New Roman"/>
                <w:b/>
                <w:bCs/>
                <w:sz w:val="24"/>
                <w:szCs w:val="24"/>
              </w:rPr>
            </w:pPr>
            <w:r>
              <w:rPr>
                <w:rFonts w:ascii="Times New Roman" w:hAnsi="Times New Roman" w:cs="Times New Roman"/>
                <w:b/>
                <w:bCs/>
                <w:sz w:val="24"/>
                <w:szCs w:val="24"/>
              </w:rPr>
              <w:lastRenderedPageBreak/>
              <w:t>Наблюдение за деревьями и кустарниками.</w:t>
            </w:r>
          </w:p>
          <w:p w:rsidR="00695A4C" w:rsidRDefault="00695A4C">
            <w:pPr>
              <w:rPr>
                <w:rFonts w:ascii="Times New Roman" w:hAnsi="Times New Roman" w:cs="Times New Roman"/>
                <w:sz w:val="24"/>
                <w:szCs w:val="24"/>
              </w:rPr>
            </w:pPr>
            <w:r>
              <w:rPr>
                <w:rFonts w:ascii="Times New Roman" w:hAnsi="Times New Roman" w:cs="Times New Roman"/>
                <w:iCs/>
                <w:sz w:val="24"/>
                <w:szCs w:val="24"/>
              </w:rPr>
              <w:t>Цели:</w:t>
            </w:r>
            <w:r>
              <w:rPr>
                <w:rFonts w:ascii="Times New Roman" w:hAnsi="Times New Roman" w:cs="Times New Roman"/>
                <w:sz w:val="24"/>
                <w:szCs w:val="24"/>
              </w:rPr>
              <w:t xml:space="preserve"> рассказывают  о весенней жизни пернатых;</w:t>
            </w:r>
            <w:r>
              <w:rPr>
                <w:rFonts w:ascii="Times New Roman" w:hAnsi="Times New Roman" w:cs="Times New Roman"/>
                <w:iCs/>
                <w:sz w:val="24"/>
                <w:szCs w:val="24"/>
              </w:rPr>
              <w:t xml:space="preserve"> </w:t>
            </w:r>
            <w:r>
              <w:rPr>
                <w:rFonts w:ascii="Times New Roman" w:hAnsi="Times New Roman" w:cs="Times New Roman"/>
                <w:sz w:val="24"/>
                <w:szCs w:val="24"/>
              </w:rPr>
              <w:t>видят изменения в поведении воробьев с прихо</w:t>
            </w:r>
            <w:r>
              <w:rPr>
                <w:rFonts w:ascii="Times New Roman" w:hAnsi="Times New Roman" w:cs="Times New Roman"/>
                <w:sz w:val="24"/>
                <w:szCs w:val="24"/>
              </w:rPr>
              <w:softHyphen/>
              <w:t xml:space="preserve">дом весны. </w:t>
            </w:r>
          </w:p>
          <w:p w:rsidR="00695A4C" w:rsidRDefault="00695A4C">
            <w:pPr>
              <w:rPr>
                <w:rFonts w:ascii="Times New Roman" w:hAnsi="Times New Roman" w:cs="Times New Roman"/>
                <w:sz w:val="24"/>
                <w:szCs w:val="24"/>
              </w:rPr>
            </w:pPr>
          </w:p>
          <w:p w:rsidR="00695A4C" w:rsidRDefault="00695A4C">
            <w:pPr>
              <w:rPr>
                <w:rFonts w:ascii="Times New Roman" w:hAnsi="Times New Roman" w:cs="Times New Roman"/>
                <w:sz w:val="24"/>
                <w:szCs w:val="24"/>
              </w:rPr>
            </w:pPr>
            <w:r>
              <w:rPr>
                <w:rFonts w:ascii="Times New Roman" w:hAnsi="Times New Roman" w:cs="Times New Roman"/>
                <w:b/>
                <w:sz w:val="24"/>
                <w:szCs w:val="24"/>
              </w:rPr>
              <w:lastRenderedPageBreak/>
              <w:t>Подвижные игры</w:t>
            </w:r>
            <w:r>
              <w:rPr>
                <w:rFonts w:ascii="Times New Roman" w:hAnsi="Times New Roman" w:cs="Times New Roman"/>
                <w:sz w:val="24"/>
                <w:szCs w:val="24"/>
              </w:rPr>
              <w:t>**</w:t>
            </w:r>
          </w:p>
          <w:p w:rsidR="00695A4C" w:rsidRDefault="00695A4C">
            <w:pPr>
              <w:rPr>
                <w:rFonts w:ascii="Times New Roman" w:hAnsi="Times New Roman" w:cs="Times New Roman"/>
                <w:sz w:val="24"/>
                <w:szCs w:val="24"/>
              </w:rPr>
            </w:pPr>
            <w:r>
              <w:rPr>
                <w:rFonts w:ascii="Times New Roman" w:hAnsi="Times New Roman" w:cs="Times New Roman"/>
                <w:sz w:val="24"/>
                <w:szCs w:val="24"/>
              </w:rPr>
              <w:t>«Кто быстрее?».</w:t>
            </w:r>
          </w:p>
          <w:p w:rsidR="00695A4C" w:rsidRDefault="00695A4C">
            <w:pPr>
              <w:rPr>
                <w:rFonts w:ascii="Times New Roman" w:hAnsi="Times New Roman" w:cs="Times New Roman"/>
                <w:sz w:val="24"/>
                <w:szCs w:val="24"/>
              </w:rPr>
            </w:pPr>
            <w:r>
              <w:rPr>
                <w:rFonts w:ascii="Times New Roman" w:hAnsi="Times New Roman" w:cs="Times New Roman"/>
                <w:iCs/>
                <w:sz w:val="24"/>
                <w:szCs w:val="24"/>
              </w:rPr>
              <w:t xml:space="preserve">Цель: </w:t>
            </w:r>
            <w:r>
              <w:rPr>
                <w:rFonts w:ascii="Times New Roman" w:hAnsi="Times New Roman" w:cs="Times New Roman"/>
                <w:sz w:val="24"/>
                <w:szCs w:val="24"/>
              </w:rPr>
              <w:t>бегают быстрым бегом.</w:t>
            </w:r>
          </w:p>
          <w:p w:rsidR="00695A4C" w:rsidRDefault="00695A4C">
            <w:pPr>
              <w:rPr>
                <w:rFonts w:ascii="Times New Roman" w:hAnsi="Times New Roman" w:cs="Times New Roman"/>
                <w:sz w:val="24"/>
                <w:szCs w:val="24"/>
              </w:rPr>
            </w:pPr>
            <w:r>
              <w:rPr>
                <w:rFonts w:ascii="Times New Roman" w:hAnsi="Times New Roman" w:cs="Times New Roman"/>
                <w:sz w:val="24"/>
                <w:szCs w:val="24"/>
              </w:rPr>
              <w:t>«Дальше и выше».</w:t>
            </w:r>
          </w:p>
          <w:p w:rsidR="00695A4C" w:rsidRDefault="00695A4C">
            <w:pPr>
              <w:rPr>
                <w:rFonts w:ascii="Times New Roman" w:hAnsi="Times New Roman" w:cs="Times New Roman"/>
                <w:iCs/>
                <w:sz w:val="24"/>
                <w:szCs w:val="24"/>
              </w:rPr>
            </w:pPr>
            <w:r>
              <w:rPr>
                <w:rFonts w:ascii="Times New Roman" w:hAnsi="Times New Roman" w:cs="Times New Roman"/>
                <w:iCs/>
                <w:sz w:val="24"/>
                <w:szCs w:val="24"/>
              </w:rPr>
              <w:t>Цель:</w:t>
            </w:r>
            <w:r>
              <w:rPr>
                <w:rFonts w:ascii="Times New Roman" w:hAnsi="Times New Roman" w:cs="Times New Roman"/>
                <w:sz w:val="24"/>
                <w:szCs w:val="24"/>
              </w:rPr>
              <w:t xml:space="preserve"> преодолевают полосу препятствие  прыгают  легко</w:t>
            </w:r>
          </w:p>
          <w:p w:rsidR="00695A4C" w:rsidRDefault="00695A4C">
            <w:pPr>
              <w:rPr>
                <w:rFonts w:ascii="Times New Roman" w:hAnsi="Times New Roman" w:cs="Times New Roman"/>
                <w:b/>
                <w:sz w:val="24"/>
                <w:szCs w:val="24"/>
              </w:rPr>
            </w:pPr>
          </w:p>
          <w:p w:rsidR="00695A4C" w:rsidRDefault="00695A4C">
            <w:pPr>
              <w:rPr>
                <w:rFonts w:ascii="Times New Roman" w:hAnsi="Times New Roman" w:cs="Times New Roman"/>
                <w:b/>
                <w:sz w:val="24"/>
                <w:szCs w:val="24"/>
              </w:rPr>
            </w:pPr>
            <w:r>
              <w:rPr>
                <w:rFonts w:ascii="Times New Roman" w:hAnsi="Times New Roman" w:cs="Times New Roman"/>
                <w:b/>
                <w:sz w:val="24"/>
                <w:szCs w:val="24"/>
              </w:rPr>
              <w:t>Трудовая деятельность</w:t>
            </w:r>
          </w:p>
          <w:p w:rsidR="00695A4C" w:rsidRDefault="00695A4C">
            <w:pPr>
              <w:rPr>
                <w:rFonts w:ascii="Times New Roman" w:hAnsi="Times New Roman" w:cs="Times New Roman"/>
                <w:sz w:val="24"/>
                <w:szCs w:val="24"/>
              </w:rPr>
            </w:pPr>
            <w:r>
              <w:rPr>
                <w:rFonts w:ascii="Times New Roman" w:hAnsi="Times New Roman" w:cs="Times New Roman"/>
                <w:sz w:val="24"/>
                <w:szCs w:val="24"/>
              </w:rPr>
              <w:t>Уборка с на участке</w:t>
            </w:r>
          </w:p>
          <w:p w:rsidR="00695A4C" w:rsidRDefault="00695A4C">
            <w:pPr>
              <w:rPr>
                <w:rFonts w:ascii="Times New Roman" w:hAnsi="Times New Roman" w:cs="Times New Roman"/>
                <w:sz w:val="24"/>
                <w:szCs w:val="24"/>
              </w:rPr>
            </w:pPr>
            <w:r>
              <w:rPr>
                <w:rFonts w:ascii="Times New Roman" w:hAnsi="Times New Roman" w:cs="Times New Roman"/>
                <w:iCs/>
                <w:sz w:val="24"/>
                <w:szCs w:val="24"/>
              </w:rPr>
              <w:t xml:space="preserve">Цель: </w:t>
            </w:r>
            <w:r>
              <w:rPr>
                <w:rFonts w:ascii="Times New Roman" w:hAnsi="Times New Roman" w:cs="Times New Roman"/>
                <w:sz w:val="24"/>
                <w:szCs w:val="24"/>
              </w:rPr>
              <w:t>трудятся  дружно в малых  компаниях.</w:t>
            </w:r>
          </w:p>
          <w:p w:rsidR="00695A4C" w:rsidRDefault="00695A4C">
            <w:pPr>
              <w:rPr>
                <w:rFonts w:ascii="Times New Roman" w:hAnsi="Times New Roman" w:cs="Times New Roman"/>
                <w:sz w:val="24"/>
                <w:szCs w:val="24"/>
              </w:rPr>
            </w:pPr>
          </w:p>
          <w:p w:rsidR="00695A4C" w:rsidRDefault="00695A4C">
            <w:pPr>
              <w:rPr>
                <w:rFonts w:ascii="Times New Roman" w:hAnsi="Times New Roman" w:cs="Times New Roman"/>
                <w:sz w:val="24"/>
                <w:szCs w:val="24"/>
              </w:rPr>
            </w:pPr>
            <w:r>
              <w:rPr>
                <w:rFonts w:ascii="Times New Roman" w:hAnsi="Times New Roman" w:cs="Times New Roman"/>
                <w:sz w:val="24"/>
                <w:szCs w:val="24"/>
              </w:rPr>
              <w:t>.</w:t>
            </w:r>
          </w:p>
        </w:tc>
        <w:tc>
          <w:tcPr>
            <w:tcW w:w="2693" w:type="dxa"/>
            <w:gridSpan w:val="4"/>
            <w:tcBorders>
              <w:top w:val="single" w:sz="4" w:space="0" w:color="000000"/>
              <w:left w:val="single" w:sz="4" w:space="0" w:color="auto"/>
              <w:bottom w:val="single" w:sz="4" w:space="0" w:color="000000"/>
              <w:right w:val="single" w:sz="4" w:space="0" w:color="auto"/>
            </w:tcBorders>
            <w:shd w:val="clear" w:color="auto" w:fill="FFFFFF"/>
            <w:hideMark/>
          </w:tcPr>
          <w:p w:rsidR="00695A4C" w:rsidRDefault="00695A4C">
            <w:pPr>
              <w:spacing w:line="276" w:lineRule="auto"/>
            </w:pPr>
          </w:p>
        </w:tc>
        <w:tc>
          <w:tcPr>
            <w:tcW w:w="2945" w:type="dxa"/>
            <w:gridSpan w:val="3"/>
            <w:tcBorders>
              <w:top w:val="single" w:sz="4" w:space="0" w:color="000000"/>
              <w:left w:val="single" w:sz="4" w:space="0" w:color="auto"/>
              <w:bottom w:val="single" w:sz="4" w:space="0" w:color="000000"/>
              <w:right w:val="single" w:sz="4" w:space="0" w:color="000000"/>
            </w:tcBorders>
            <w:shd w:val="clear" w:color="auto" w:fill="FFFFFF"/>
          </w:tcPr>
          <w:p w:rsidR="00695A4C" w:rsidRDefault="00695A4C">
            <w:pPr>
              <w:rPr>
                <w:rFonts w:ascii="Times New Roman" w:hAnsi="Times New Roman" w:cs="Times New Roman"/>
                <w:b/>
                <w:sz w:val="24"/>
                <w:szCs w:val="24"/>
              </w:rPr>
            </w:pPr>
          </w:p>
          <w:p w:rsidR="00695A4C" w:rsidRDefault="00695A4C">
            <w:pPr>
              <w:rPr>
                <w:rFonts w:ascii="Times New Roman" w:hAnsi="Times New Roman" w:cs="Times New Roman"/>
                <w:b/>
                <w:i/>
                <w:sz w:val="24"/>
                <w:szCs w:val="24"/>
              </w:rPr>
            </w:pPr>
          </w:p>
          <w:p w:rsidR="00695A4C" w:rsidRDefault="00695A4C">
            <w:pPr>
              <w:rPr>
                <w:rFonts w:ascii="Times New Roman" w:hAnsi="Times New Roman" w:cs="Times New Roman"/>
                <w:sz w:val="24"/>
                <w:szCs w:val="24"/>
              </w:rPr>
            </w:pPr>
            <w:r>
              <w:rPr>
                <w:rFonts w:ascii="Times New Roman" w:hAnsi="Times New Roman" w:cs="Times New Roman"/>
                <w:sz w:val="24"/>
                <w:szCs w:val="24"/>
              </w:rPr>
              <w:t>.</w:t>
            </w:r>
          </w:p>
        </w:tc>
      </w:tr>
      <w:tr w:rsidR="00695A4C" w:rsidTr="00695A4C">
        <w:trPr>
          <w:trHeight w:val="786"/>
        </w:trPr>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695A4C" w:rsidRDefault="00695A4C">
            <w:pPr>
              <w:adjustRightInd w:val="0"/>
              <w:contextualSpacing/>
              <w:rPr>
                <w:rFonts w:ascii="Times New Roman" w:hAnsi="Times New Roman" w:cs="Times New Roman"/>
                <w:b/>
                <w:bCs/>
                <w:iCs/>
                <w:sz w:val="24"/>
                <w:szCs w:val="24"/>
                <w:lang w:val="kk-KZ"/>
              </w:rPr>
            </w:pPr>
            <w:r>
              <w:rPr>
                <w:rFonts w:ascii="Times New Roman" w:hAnsi="Times New Roman" w:cs="Times New Roman"/>
                <w:b/>
                <w:bCs/>
                <w:iCs/>
                <w:sz w:val="24"/>
                <w:szCs w:val="24"/>
                <w:lang w:val="kk-KZ"/>
              </w:rPr>
              <w:lastRenderedPageBreak/>
              <w:t xml:space="preserve"> Балалардың үйге қайтуы/</w:t>
            </w:r>
          </w:p>
          <w:p w:rsidR="00695A4C" w:rsidRDefault="00695A4C">
            <w:pPr>
              <w:rPr>
                <w:rFonts w:ascii="Times New Roman" w:eastAsia="Times New Roman" w:hAnsi="Times New Roman" w:cs="Times New Roman"/>
                <w:sz w:val="24"/>
                <w:szCs w:val="24"/>
                <w:lang w:eastAsia="ru-RU"/>
              </w:rPr>
            </w:pPr>
            <w:r>
              <w:rPr>
                <w:rFonts w:ascii="Times New Roman" w:hAnsi="Times New Roman" w:cs="Times New Roman"/>
                <w:b/>
                <w:bCs/>
                <w:iCs/>
                <w:sz w:val="24"/>
                <w:szCs w:val="24"/>
              </w:rPr>
              <w:t>Уход детей домой</w:t>
            </w:r>
          </w:p>
        </w:tc>
        <w:tc>
          <w:tcPr>
            <w:tcW w:w="297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695A4C" w:rsidRDefault="00695A4C">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Консультация «Подвижны  игры  в развитии детей»</w:t>
            </w:r>
          </w:p>
        </w:tc>
        <w:tc>
          <w:tcPr>
            <w:tcW w:w="2835" w:type="dxa"/>
            <w:gridSpan w:val="2"/>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695A4C" w:rsidRDefault="00695A4C">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Беседа «О важности закаливания в  летний период»</w:t>
            </w:r>
          </w:p>
        </w:tc>
        <w:tc>
          <w:tcPr>
            <w:tcW w:w="2835" w:type="dxa"/>
            <w:gridSpan w:val="3"/>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695A4C" w:rsidRDefault="00695A4C">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Консультация: «Гигиена и навыки ЗОЖ, о пользе фруктов и овощей…»</w:t>
            </w:r>
          </w:p>
        </w:tc>
        <w:tc>
          <w:tcPr>
            <w:tcW w:w="2693" w:type="dxa"/>
            <w:gridSpan w:val="4"/>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695A4C" w:rsidRDefault="00695A4C">
            <w:pPr>
              <w:spacing w:line="276" w:lineRule="auto"/>
            </w:pPr>
          </w:p>
        </w:tc>
        <w:tc>
          <w:tcPr>
            <w:tcW w:w="2945" w:type="dxa"/>
            <w:gridSpan w:val="3"/>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695A4C" w:rsidRDefault="00695A4C">
            <w:pPr>
              <w:spacing w:line="276" w:lineRule="auto"/>
            </w:pPr>
          </w:p>
        </w:tc>
      </w:tr>
    </w:tbl>
    <w:p w:rsidR="00695A4C" w:rsidRDefault="00695A4C" w:rsidP="00695A4C">
      <w:pPr>
        <w:rPr>
          <w:rFonts w:ascii="Times New Roman" w:hAnsi="Times New Roman" w:cs="Times New Roman"/>
          <w:sz w:val="24"/>
          <w:szCs w:val="24"/>
        </w:rPr>
      </w:pPr>
    </w:p>
    <w:p w:rsidR="00695A4C" w:rsidRDefault="00695A4C" w:rsidP="00695A4C">
      <w:pPr>
        <w:rPr>
          <w:rFonts w:ascii="Times New Roman" w:hAnsi="Times New Roman" w:cs="Times New Roman"/>
          <w:sz w:val="24"/>
          <w:szCs w:val="24"/>
        </w:rPr>
      </w:pPr>
    </w:p>
    <w:p w:rsidR="00695A4C" w:rsidRDefault="00695A4C" w:rsidP="00695A4C">
      <w:pPr>
        <w:rPr>
          <w:rFonts w:ascii="Times New Roman" w:hAnsi="Times New Roman" w:cs="Times New Roman"/>
          <w:sz w:val="24"/>
          <w:szCs w:val="24"/>
          <w:lang w:val="kk-KZ"/>
        </w:rPr>
      </w:pPr>
    </w:p>
    <w:p w:rsidR="00695A4C" w:rsidRDefault="00695A4C" w:rsidP="00695A4C">
      <w:pPr>
        <w:rPr>
          <w:rFonts w:ascii="Times New Roman" w:hAnsi="Times New Roman" w:cs="Times New Roman"/>
          <w:sz w:val="24"/>
          <w:szCs w:val="24"/>
        </w:rPr>
      </w:pPr>
      <w:r>
        <w:rPr>
          <w:rFonts w:ascii="Times New Roman" w:hAnsi="Times New Roman" w:cs="Times New Roman"/>
          <w:sz w:val="24"/>
          <w:szCs w:val="24"/>
          <w:lang w:val="kk-KZ"/>
        </w:rPr>
        <w:t>Проверила Методист :</w:t>
      </w:r>
    </w:p>
    <w:p w:rsidR="00CF42E2" w:rsidRDefault="00CF42E2" w:rsidP="00CF42E2">
      <w:pPr>
        <w:tabs>
          <w:tab w:val="left" w:pos="11482"/>
        </w:tabs>
        <w:ind w:left="2124" w:right="4222"/>
        <w:contextualSpacing/>
        <w:jc w:val="center"/>
        <w:rPr>
          <w:rFonts w:ascii="Times New Roman" w:hAnsi="Times New Roman" w:cs="Times New Roman"/>
          <w:b/>
          <w:lang w:val="kk-KZ"/>
        </w:rPr>
      </w:pPr>
    </w:p>
    <w:p w:rsidR="00CF42E2" w:rsidRDefault="00CF42E2" w:rsidP="00CF42E2">
      <w:pPr>
        <w:tabs>
          <w:tab w:val="left" w:pos="11482"/>
        </w:tabs>
        <w:ind w:left="2124" w:right="4222"/>
        <w:contextualSpacing/>
        <w:jc w:val="center"/>
        <w:rPr>
          <w:rFonts w:ascii="Times New Roman" w:hAnsi="Times New Roman" w:cs="Times New Roman"/>
          <w:b/>
          <w:lang w:val="kk-KZ"/>
        </w:rPr>
      </w:pPr>
    </w:p>
    <w:p w:rsidR="00CF42E2" w:rsidRDefault="00CF42E2" w:rsidP="00CF42E2">
      <w:pPr>
        <w:tabs>
          <w:tab w:val="left" w:pos="11482"/>
        </w:tabs>
        <w:ind w:left="2124" w:right="4222"/>
        <w:contextualSpacing/>
        <w:jc w:val="center"/>
        <w:rPr>
          <w:rFonts w:ascii="Times New Roman" w:hAnsi="Times New Roman" w:cs="Times New Roman"/>
          <w:b/>
          <w:lang w:val="kk-KZ"/>
        </w:rPr>
      </w:pPr>
    </w:p>
    <w:p w:rsidR="00CF42E2" w:rsidRDefault="00CF42E2" w:rsidP="00CF42E2">
      <w:pPr>
        <w:tabs>
          <w:tab w:val="left" w:pos="11482"/>
        </w:tabs>
        <w:ind w:left="2124" w:right="4222"/>
        <w:contextualSpacing/>
        <w:jc w:val="center"/>
        <w:rPr>
          <w:rFonts w:ascii="Times New Roman" w:hAnsi="Times New Roman" w:cs="Times New Roman"/>
          <w:b/>
          <w:lang w:val="kk-KZ"/>
        </w:rPr>
      </w:pPr>
    </w:p>
    <w:p w:rsidR="00CF42E2" w:rsidRDefault="00CF42E2" w:rsidP="00CF42E2">
      <w:pPr>
        <w:tabs>
          <w:tab w:val="left" w:pos="11482"/>
        </w:tabs>
        <w:ind w:left="2124" w:right="4222"/>
        <w:contextualSpacing/>
        <w:jc w:val="center"/>
        <w:rPr>
          <w:rFonts w:ascii="Times New Roman" w:hAnsi="Times New Roman" w:cs="Times New Roman"/>
          <w:b/>
          <w:lang w:val="kk-KZ"/>
        </w:rPr>
      </w:pPr>
    </w:p>
    <w:p w:rsidR="00CF42E2" w:rsidRDefault="00CF42E2" w:rsidP="00CF42E2">
      <w:pPr>
        <w:tabs>
          <w:tab w:val="left" w:pos="11482"/>
        </w:tabs>
        <w:ind w:left="2124" w:right="4222"/>
        <w:contextualSpacing/>
        <w:jc w:val="center"/>
        <w:rPr>
          <w:rFonts w:ascii="Times New Roman" w:hAnsi="Times New Roman" w:cs="Times New Roman"/>
          <w:b/>
          <w:lang w:val="kk-KZ"/>
        </w:rPr>
      </w:pPr>
    </w:p>
    <w:p w:rsidR="00CF42E2" w:rsidRDefault="00CF42E2" w:rsidP="00CF42E2">
      <w:pPr>
        <w:tabs>
          <w:tab w:val="left" w:pos="11482"/>
        </w:tabs>
        <w:ind w:left="2124" w:right="4222"/>
        <w:contextualSpacing/>
        <w:jc w:val="center"/>
        <w:rPr>
          <w:rFonts w:ascii="Times New Roman" w:hAnsi="Times New Roman" w:cs="Times New Roman"/>
          <w:b/>
          <w:lang w:val="kk-KZ"/>
        </w:rPr>
      </w:pPr>
    </w:p>
    <w:p w:rsidR="00CF42E2" w:rsidRDefault="00CF42E2" w:rsidP="00CF42E2">
      <w:pPr>
        <w:tabs>
          <w:tab w:val="left" w:pos="11482"/>
        </w:tabs>
        <w:ind w:left="2124" w:right="4222"/>
        <w:contextualSpacing/>
        <w:jc w:val="center"/>
        <w:rPr>
          <w:rFonts w:ascii="Times New Roman" w:hAnsi="Times New Roman" w:cs="Times New Roman"/>
          <w:b/>
          <w:lang w:val="kk-KZ"/>
        </w:rPr>
      </w:pPr>
    </w:p>
    <w:p w:rsidR="00CF42E2" w:rsidRDefault="00CF42E2" w:rsidP="00CF42E2">
      <w:pPr>
        <w:tabs>
          <w:tab w:val="left" w:pos="11482"/>
        </w:tabs>
        <w:ind w:left="2124" w:right="4222"/>
        <w:contextualSpacing/>
        <w:jc w:val="center"/>
        <w:rPr>
          <w:rFonts w:ascii="Times New Roman" w:hAnsi="Times New Roman" w:cs="Times New Roman"/>
          <w:b/>
          <w:lang w:val="kk-KZ"/>
        </w:rPr>
      </w:pPr>
    </w:p>
    <w:p w:rsidR="00CF42E2" w:rsidRDefault="00CF42E2" w:rsidP="00CF42E2">
      <w:pPr>
        <w:tabs>
          <w:tab w:val="left" w:pos="11482"/>
        </w:tabs>
        <w:ind w:left="2124" w:right="4222"/>
        <w:contextualSpacing/>
        <w:jc w:val="center"/>
        <w:rPr>
          <w:rFonts w:ascii="Times New Roman" w:hAnsi="Times New Roman" w:cs="Times New Roman"/>
          <w:b/>
          <w:lang w:val="kk-KZ"/>
        </w:rPr>
      </w:pPr>
    </w:p>
    <w:p w:rsidR="00CF42E2" w:rsidRDefault="00CF42E2" w:rsidP="00CF42E2">
      <w:pPr>
        <w:tabs>
          <w:tab w:val="left" w:pos="11482"/>
        </w:tabs>
        <w:ind w:left="2124" w:right="4222"/>
        <w:contextualSpacing/>
        <w:jc w:val="center"/>
        <w:rPr>
          <w:rFonts w:ascii="Times New Roman" w:hAnsi="Times New Roman" w:cs="Times New Roman"/>
          <w:b/>
          <w:lang w:val="kk-KZ"/>
        </w:rPr>
      </w:pPr>
    </w:p>
    <w:p w:rsidR="00CF42E2" w:rsidRDefault="00CF42E2" w:rsidP="00CF42E2">
      <w:pPr>
        <w:tabs>
          <w:tab w:val="left" w:pos="11482"/>
        </w:tabs>
        <w:ind w:left="2124" w:right="4222"/>
        <w:contextualSpacing/>
        <w:jc w:val="center"/>
        <w:rPr>
          <w:rFonts w:ascii="Times New Roman" w:hAnsi="Times New Roman" w:cs="Times New Roman"/>
          <w:b/>
          <w:lang w:val="kk-KZ"/>
        </w:rPr>
      </w:pPr>
    </w:p>
    <w:p w:rsidR="00CF42E2" w:rsidRDefault="00CF42E2" w:rsidP="00CF42E2">
      <w:pPr>
        <w:tabs>
          <w:tab w:val="left" w:pos="11482"/>
        </w:tabs>
        <w:ind w:left="2124" w:right="4222"/>
        <w:contextualSpacing/>
        <w:jc w:val="center"/>
        <w:rPr>
          <w:rFonts w:ascii="Times New Roman" w:hAnsi="Times New Roman" w:cs="Times New Roman"/>
          <w:b/>
          <w:lang w:val="kk-KZ"/>
        </w:rPr>
      </w:pPr>
    </w:p>
    <w:p w:rsidR="00CF42E2" w:rsidRDefault="00CF42E2" w:rsidP="00CF42E2">
      <w:pPr>
        <w:tabs>
          <w:tab w:val="left" w:pos="11482"/>
        </w:tabs>
        <w:ind w:left="2124" w:right="4222"/>
        <w:contextualSpacing/>
        <w:jc w:val="center"/>
        <w:rPr>
          <w:rFonts w:ascii="Times New Roman" w:hAnsi="Times New Roman" w:cs="Times New Roman"/>
          <w:b/>
          <w:lang w:val="kk-KZ"/>
        </w:rPr>
      </w:pPr>
    </w:p>
    <w:p w:rsidR="00CF42E2" w:rsidRDefault="00CF42E2" w:rsidP="00CF42E2">
      <w:pPr>
        <w:tabs>
          <w:tab w:val="left" w:pos="11482"/>
        </w:tabs>
        <w:ind w:left="2124" w:right="4222"/>
        <w:contextualSpacing/>
        <w:jc w:val="center"/>
        <w:rPr>
          <w:rFonts w:ascii="Times New Roman" w:hAnsi="Times New Roman" w:cs="Times New Roman"/>
          <w:b/>
          <w:lang w:val="kk-KZ"/>
        </w:rPr>
      </w:pPr>
    </w:p>
    <w:p w:rsidR="00CF42E2" w:rsidRDefault="00CF42E2" w:rsidP="00CF42E2">
      <w:pPr>
        <w:tabs>
          <w:tab w:val="left" w:pos="11482"/>
        </w:tabs>
        <w:ind w:left="2124" w:right="4222"/>
        <w:contextualSpacing/>
        <w:jc w:val="center"/>
        <w:rPr>
          <w:rFonts w:ascii="Times New Roman" w:hAnsi="Times New Roman" w:cs="Times New Roman"/>
          <w:b/>
          <w:lang w:val="kk-KZ"/>
        </w:rPr>
      </w:pPr>
    </w:p>
    <w:p w:rsidR="00CF42E2" w:rsidRDefault="00CF42E2" w:rsidP="00CF42E2">
      <w:pPr>
        <w:tabs>
          <w:tab w:val="left" w:pos="11482"/>
        </w:tabs>
        <w:ind w:left="2124" w:right="4222"/>
        <w:contextualSpacing/>
        <w:jc w:val="center"/>
        <w:rPr>
          <w:rFonts w:ascii="Times New Roman" w:hAnsi="Times New Roman" w:cs="Times New Roman"/>
          <w:b/>
          <w:lang w:val="kk-KZ"/>
        </w:rPr>
      </w:pPr>
    </w:p>
    <w:p w:rsidR="00CF42E2" w:rsidRDefault="00CF42E2" w:rsidP="00CF42E2">
      <w:pPr>
        <w:tabs>
          <w:tab w:val="left" w:pos="11482"/>
        </w:tabs>
        <w:ind w:left="2124" w:right="4222"/>
        <w:contextualSpacing/>
        <w:jc w:val="center"/>
        <w:rPr>
          <w:rFonts w:ascii="Times New Roman" w:hAnsi="Times New Roman" w:cs="Times New Roman"/>
          <w:b/>
          <w:lang w:val="kk-KZ"/>
        </w:rPr>
      </w:pPr>
    </w:p>
    <w:p w:rsidR="00CF42E2" w:rsidRDefault="00CF42E2" w:rsidP="00CF42E2">
      <w:pPr>
        <w:tabs>
          <w:tab w:val="left" w:pos="11482"/>
        </w:tabs>
        <w:ind w:left="2124" w:right="4222"/>
        <w:contextualSpacing/>
        <w:jc w:val="center"/>
        <w:rPr>
          <w:rFonts w:ascii="Times New Roman" w:hAnsi="Times New Roman" w:cs="Times New Roman"/>
          <w:b/>
          <w:lang w:val="kk-KZ"/>
        </w:rPr>
      </w:pPr>
    </w:p>
    <w:p w:rsidR="00CF42E2" w:rsidRDefault="00CF42E2" w:rsidP="00CF42E2">
      <w:pPr>
        <w:tabs>
          <w:tab w:val="left" w:pos="11482"/>
        </w:tabs>
        <w:ind w:left="2124" w:right="4222"/>
        <w:contextualSpacing/>
        <w:jc w:val="center"/>
        <w:rPr>
          <w:rFonts w:ascii="Times New Roman" w:hAnsi="Times New Roman" w:cs="Times New Roman"/>
          <w:b/>
          <w:lang w:val="kk-KZ"/>
        </w:rPr>
      </w:pPr>
    </w:p>
    <w:p w:rsidR="00CF42E2" w:rsidRDefault="00CF42E2" w:rsidP="00CF42E2">
      <w:pPr>
        <w:tabs>
          <w:tab w:val="left" w:pos="11482"/>
        </w:tabs>
        <w:ind w:left="2124" w:right="4222"/>
        <w:contextualSpacing/>
        <w:jc w:val="center"/>
        <w:rPr>
          <w:rFonts w:ascii="Times New Roman" w:hAnsi="Times New Roman" w:cs="Times New Roman"/>
          <w:b/>
          <w:lang w:val="kk-KZ"/>
        </w:rPr>
      </w:pPr>
    </w:p>
    <w:p w:rsidR="00CF42E2" w:rsidRDefault="00CF42E2" w:rsidP="00CF42E2">
      <w:pPr>
        <w:tabs>
          <w:tab w:val="left" w:pos="11482"/>
        </w:tabs>
        <w:ind w:left="2124" w:right="4222"/>
        <w:contextualSpacing/>
        <w:jc w:val="center"/>
        <w:rPr>
          <w:rFonts w:ascii="Times New Roman" w:hAnsi="Times New Roman" w:cs="Times New Roman"/>
          <w:b/>
        </w:rPr>
      </w:pPr>
    </w:p>
    <w:p w:rsidR="00CF42E2" w:rsidRDefault="00CF42E2" w:rsidP="00CF42E2">
      <w:pPr>
        <w:tabs>
          <w:tab w:val="left" w:pos="11482"/>
        </w:tabs>
        <w:ind w:left="2124" w:right="4222"/>
        <w:contextualSpacing/>
        <w:jc w:val="center"/>
        <w:rPr>
          <w:rFonts w:ascii="Times New Roman" w:hAnsi="Times New Roman" w:cs="Times New Roman"/>
          <w:b/>
        </w:rPr>
      </w:pPr>
    </w:p>
    <w:p w:rsidR="00CF42E2" w:rsidRDefault="00CF42E2" w:rsidP="00CF42E2">
      <w:pPr>
        <w:tabs>
          <w:tab w:val="left" w:pos="11482"/>
        </w:tabs>
        <w:ind w:left="2124" w:right="4222"/>
        <w:contextualSpacing/>
        <w:jc w:val="center"/>
        <w:rPr>
          <w:rFonts w:ascii="Times New Roman" w:hAnsi="Times New Roman" w:cs="Times New Roman"/>
          <w:b/>
        </w:rPr>
      </w:pPr>
    </w:p>
    <w:p w:rsidR="00CF42E2" w:rsidRDefault="00CF42E2" w:rsidP="00CF42E2">
      <w:pPr>
        <w:tabs>
          <w:tab w:val="left" w:pos="11482"/>
        </w:tabs>
        <w:ind w:left="2124" w:right="4222"/>
        <w:contextualSpacing/>
        <w:jc w:val="center"/>
        <w:rPr>
          <w:rFonts w:ascii="Times New Roman" w:hAnsi="Times New Roman" w:cs="Times New Roman"/>
          <w:b/>
        </w:rPr>
      </w:pPr>
    </w:p>
    <w:p w:rsidR="00770775" w:rsidRDefault="00770775" w:rsidP="00770775">
      <w:pPr>
        <w:tabs>
          <w:tab w:val="left" w:pos="11482"/>
        </w:tabs>
        <w:ind w:left="2124" w:right="4222"/>
        <w:contextualSpacing/>
        <w:jc w:val="center"/>
        <w:rPr>
          <w:rFonts w:ascii="Times New Roman" w:hAnsi="Times New Roman" w:cs="Times New Roman"/>
          <w:b/>
          <w:lang w:val="kk-KZ"/>
        </w:rPr>
      </w:pPr>
    </w:p>
    <w:p w:rsidR="00770775" w:rsidRDefault="00770775" w:rsidP="00770775">
      <w:pPr>
        <w:tabs>
          <w:tab w:val="left" w:pos="11482"/>
        </w:tabs>
        <w:ind w:left="2124" w:right="4222"/>
        <w:contextualSpacing/>
        <w:jc w:val="center"/>
        <w:rPr>
          <w:rFonts w:ascii="Times New Roman" w:hAnsi="Times New Roman" w:cs="Times New Roman"/>
          <w:b/>
          <w:lang w:val="kk-KZ"/>
        </w:rPr>
      </w:pPr>
    </w:p>
    <w:p w:rsidR="00770775" w:rsidRDefault="00770775" w:rsidP="00770775">
      <w:pPr>
        <w:tabs>
          <w:tab w:val="left" w:pos="11482"/>
        </w:tabs>
        <w:ind w:left="2124" w:right="4222"/>
        <w:contextualSpacing/>
        <w:jc w:val="center"/>
        <w:rPr>
          <w:rFonts w:ascii="Times New Roman" w:hAnsi="Times New Roman" w:cs="Times New Roman"/>
          <w:b/>
          <w:lang w:val="kk-KZ"/>
        </w:rPr>
      </w:pPr>
    </w:p>
    <w:p w:rsidR="00770775" w:rsidRDefault="00770775" w:rsidP="00770775">
      <w:pPr>
        <w:tabs>
          <w:tab w:val="left" w:pos="11482"/>
        </w:tabs>
        <w:ind w:left="2124" w:right="4222"/>
        <w:contextualSpacing/>
        <w:jc w:val="center"/>
        <w:rPr>
          <w:rFonts w:ascii="Times New Roman" w:hAnsi="Times New Roman" w:cs="Times New Roman"/>
          <w:b/>
          <w:lang w:val="kk-KZ"/>
        </w:rPr>
      </w:pPr>
    </w:p>
    <w:p w:rsidR="00770775" w:rsidRDefault="00770775" w:rsidP="00770775">
      <w:pPr>
        <w:tabs>
          <w:tab w:val="left" w:pos="11482"/>
        </w:tabs>
        <w:ind w:left="2124" w:right="4222"/>
        <w:contextualSpacing/>
        <w:jc w:val="center"/>
        <w:rPr>
          <w:rFonts w:ascii="Times New Roman" w:hAnsi="Times New Roman" w:cs="Times New Roman"/>
          <w:b/>
          <w:lang w:val="kk-KZ"/>
        </w:rPr>
      </w:pPr>
    </w:p>
    <w:p w:rsidR="00770775" w:rsidRDefault="00770775" w:rsidP="00770775">
      <w:pPr>
        <w:tabs>
          <w:tab w:val="left" w:pos="11482"/>
        </w:tabs>
        <w:ind w:left="2124" w:right="4222"/>
        <w:contextualSpacing/>
        <w:jc w:val="center"/>
        <w:rPr>
          <w:rFonts w:ascii="Times New Roman" w:hAnsi="Times New Roman" w:cs="Times New Roman"/>
          <w:b/>
          <w:lang w:val="kk-KZ"/>
        </w:rPr>
      </w:pPr>
    </w:p>
    <w:p w:rsidR="00770775" w:rsidRDefault="00770775" w:rsidP="00770775">
      <w:pPr>
        <w:tabs>
          <w:tab w:val="left" w:pos="11482"/>
        </w:tabs>
        <w:ind w:left="2124" w:right="4222"/>
        <w:contextualSpacing/>
        <w:jc w:val="center"/>
        <w:rPr>
          <w:rFonts w:ascii="Times New Roman" w:hAnsi="Times New Roman" w:cs="Times New Roman"/>
          <w:b/>
          <w:lang w:val="kk-KZ"/>
        </w:rPr>
      </w:pPr>
    </w:p>
    <w:p w:rsidR="00770775" w:rsidRDefault="00770775" w:rsidP="00770775">
      <w:pPr>
        <w:tabs>
          <w:tab w:val="left" w:pos="11482"/>
        </w:tabs>
        <w:ind w:left="2124" w:right="4222"/>
        <w:contextualSpacing/>
        <w:jc w:val="center"/>
        <w:rPr>
          <w:rFonts w:ascii="Times New Roman" w:hAnsi="Times New Roman" w:cs="Times New Roman"/>
          <w:b/>
          <w:lang w:val="kk-KZ"/>
        </w:rPr>
      </w:pPr>
    </w:p>
    <w:p w:rsidR="00770775" w:rsidRDefault="00770775" w:rsidP="00770775">
      <w:pPr>
        <w:tabs>
          <w:tab w:val="left" w:pos="11482"/>
        </w:tabs>
        <w:ind w:left="2124" w:right="4222"/>
        <w:contextualSpacing/>
        <w:jc w:val="center"/>
        <w:rPr>
          <w:rFonts w:ascii="Times New Roman" w:hAnsi="Times New Roman" w:cs="Times New Roman"/>
          <w:b/>
          <w:lang w:val="kk-KZ"/>
        </w:rPr>
      </w:pPr>
    </w:p>
    <w:p w:rsidR="00770775" w:rsidRDefault="00770775" w:rsidP="00770775">
      <w:pPr>
        <w:tabs>
          <w:tab w:val="left" w:pos="11482"/>
        </w:tabs>
        <w:ind w:left="2124" w:right="4222"/>
        <w:contextualSpacing/>
        <w:jc w:val="center"/>
        <w:rPr>
          <w:rFonts w:ascii="Times New Roman" w:hAnsi="Times New Roman" w:cs="Times New Roman"/>
          <w:b/>
          <w:lang w:val="kk-KZ"/>
        </w:rPr>
      </w:pPr>
    </w:p>
    <w:p w:rsidR="00770775" w:rsidRDefault="00770775" w:rsidP="00770775">
      <w:pPr>
        <w:tabs>
          <w:tab w:val="left" w:pos="11482"/>
        </w:tabs>
        <w:ind w:left="2124" w:right="4222"/>
        <w:contextualSpacing/>
        <w:jc w:val="center"/>
        <w:rPr>
          <w:rFonts w:ascii="Times New Roman" w:hAnsi="Times New Roman" w:cs="Times New Roman"/>
          <w:b/>
          <w:lang w:val="kk-KZ"/>
        </w:rPr>
      </w:pPr>
    </w:p>
    <w:p w:rsidR="00770775" w:rsidRDefault="00770775" w:rsidP="00770775">
      <w:pPr>
        <w:tabs>
          <w:tab w:val="left" w:pos="11482"/>
        </w:tabs>
        <w:ind w:left="2124" w:right="4222"/>
        <w:contextualSpacing/>
        <w:jc w:val="center"/>
        <w:rPr>
          <w:rFonts w:ascii="Times New Roman" w:hAnsi="Times New Roman" w:cs="Times New Roman"/>
          <w:b/>
          <w:lang w:val="kk-KZ"/>
        </w:rPr>
      </w:pPr>
    </w:p>
    <w:p w:rsidR="00770775" w:rsidRDefault="00770775" w:rsidP="00770775">
      <w:pPr>
        <w:tabs>
          <w:tab w:val="left" w:pos="11482"/>
        </w:tabs>
        <w:ind w:left="2124" w:right="4222"/>
        <w:contextualSpacing/>
        <w:jc w:val="center"/>
        <w:rPr>
          <w:rFonts w:ascii="Times New Roman" w:hAnsi="Times New Roman" w:cs="Times New Roman"/>
          <w:b/>
          <w:lang w:val="kk-KZ"/>
        </w:rPr>
      </w:pPr>
    </w:p>
    <w:p w:rsidR="00770775" w:rsidRDefault="00770775" w:rsidP="00770775">
      <w:pPr>
        <w:tabs>
          <w:tab w:val="left" w:pos="11482"/>
        </w:tabs>
        <w:ind w:left="2124" w:right="4222"/>
        <w:contextualSpacing/>
        <w:jc w:val="center"/>
        <w:rPr>
          <w:rFonts w:ascii="Times New Roman" w:hAnsi="Times New Roman" w:cs="Times New Roman"/>
          <w:b/>
          <w:lang w:val="kk-KZ"/>
        </w:rPr>
      </w:pPr>
    </w:p>
    <w:p w:rsidR="00770775" w:rsidRDefault="00770775" w:rsidP="00770775">
      <w:pPr>
        <w:tabs>
          <w:tab w:val="left" w:pos="11482"/>
        </w:tabs>
        <w:ind w:left="2124" w:right="4222"/>
        <w:contextualSpacing/>
        <w:jc w:val="center"/>
        <w:rPr>
          <w:rFonts w:ascii="Times New Roman" w:hAnsi="Times New Roman" w:cs="Times New Roman"/>
          <w:b/>
          <w:lang w:val="kk-KZ"/>
        </w:rPr>
      </w:pPr>
    </w:p>
    <w:p w:rsidR="00770775" w:rsidRDefault="00770775" w:rsidP="00770775">
      <w:pPr>
        <w:tabs>
          <w:tab w:val="left" w:pos="11482"/>
        </w:tabs>
        <w:ind w:left="2124" w:right="4222"/>
        <w:contextualSpacing/>
        <w:jc w:val="center"/>
        <w:rPr>
          <w:rFonts w:ascii="Times New Roman" w:hAnsi="Times New Roman" w:cs="Times New Roman"/>
          <w:b/>
          <w:lang w:val="kk-KZ"/>
        </w:rPr>
      </w:pPr>
    </w:p>
    <w:p w:rsidR="00770775" w:rsidRDefault="00770775" w:rsidP="00770775">
      <w:pPr>
        <w:tabs>
          <w:tab w:val="left" w:pos="11482"/>
        </w:tabs>
        <w:ind w:left="2124" w:right="4222"/>
        <w:contextualSpacing/>
        <w:jc w:val="center"/>
        <w:rPr>
          <w:rFonts w:ascii="Times New Roman" w:hAnsi="Times New Roman" w:cs="Times New Roman"/>
          <w:b/>
          <w:lang w:val="kk-KZ"/>
        </w:rPr>
      </w:pPr>
    </w:p>
    <w:p w:rsidR="00770775" w:rsidRDefault="00770775" w:rsidP="00770775">
      <w:pPr>
        <w:tabs>
          <w:tab w:val="left" w:pos="11482"/>
        </w:tabs>
        <w:ind w:left="2124" w:right="4222"/>
        <w:contextualSpacing/>
        <w:jc w:val="center"/>
        <w:rPr>
          <w:rFonts w:ascii="Times New Roman" w:hAnsi="Times New Roman" w:cs="Times New Roman"/>
          <w:b/>
          <w:lang w:val="kk-KZ"/>
        </w:rPr>
      </w:pPr>
    </w:p>
    <w:p w:rsidR="00770775" w:rsidRDefault="00770775" w:rsidP="00770775">
      <w:pPr>
        <w:tabs>
          <w:tab w:val="left" w:pos="11482"/>
        </w:tabs>
        <w:ind w:left="2124" w:right="4222"/>
        <w:contextualSpacing/>
        <w:jc w:val="center"/>
        <w:rPr>
          <w:rFonts w:ascii="Times New Roman" w:hAnsi="Times New Roman" w:cs="Times New Roman"/>
          <w:b/>
          <w:lang w:val="kk-KZ"/>
        </w:rPr>
      </w:pPr>
    </w:p>
    <w:p w:rsidR="00770775" w:rsidRDefault="00770775" w:rsidP="00770775">
      <w:pPr>
        <w:tabs>
          <w:tab w:val="left" w:pos="11482"/>
        </w:tabs>
        <w:ind w:left="2124" w:right="4222"/>
        <w:contextualSpacing/>
        <w:jc w:val="center"/>
        <w:rPr>
          <w:rFonts w:ascii="Times New Roman" w:hAnsi="Times New Roman" w:cs="Times New Roman"/>
          <w:b/>
          <w:lang w:val="kk-KZ"/>
        </w:rPr>
      </w:pPr>
    </w:p>
    <w:p w:rsidR="00770775" w:rsidRDefault="00770775" w:rsidP="00770775">
      <w:pPr>
        <w:tabs>
          <w:tab w:val="left" w:pos="11482"/>
        </w:tabs>
        <w:ind w:left="2124" w:right="4222"/>
        <w:contextualSpacing/>
        <w:jc w:val="center"/>
        <w:rPr>
          <w:rFonts w:ascii="Times New Roman" w:hAnsi="Times New Roman" w:cs="Times New Roman"/>
          <w:b/>
          <w:lang w:val="kk-KZ"/>
        </w:rPr>
      </w:pPr>
    </w:p>
    <w:p w:rsidR="00770775" w:rsidRDefault="00770775" w:rsidP="00770775">
      <w:pPr>
        <w:tabs>
          <w:tab w:val="left" w:pos="11482"/>
        </w:tabs>
        <w:ind w:left="2124" w:right="4222"/>
        <w:contextualSpacing/>
        <w:jc w:val="center"/>
        <w:rPr>
          <w:rFonts w:ascii="Times New Roman" w:hAnsi="Times New Roman" w:cs="Times New Roman"/>
          <w:b/>
          <w:lang w:val="kk-KZ"/>
        </w:rPr>
      </w:pPr>
    </w:p>
    <w:p w:rsidR="00770775" w:rsidRDefault="00770775" w:rsidP="00770775">
      <w:pPr>
        <w:tabs>
          <w:tab w:val="left" w:pos="11482"/>
        </w:tabs>
        <w:ind w:left="2124" w:right="4222"/>
        <w:contextualSpacing/>
        <w:jc w:val="center"/>
        <w:rPr>
          <w:rFonts w:ascii="Times New Roman" w:hAnsi="Times New Roman" w:cs="Times New Roman"/>
          <w:b/>
          <w:lang w:val="kk-KZ"/>
        </w:rPr>
      </w:pPr>
    </w:p>
    <w:p w:rsidR="00770775" w:rsidRDefault="00770775" w:rsidP="00770775">
      <w:pPr>
        <w:tabs>
          <w:tab w:val="left" w:pos="11482"/>
        </w:tabs>
        <w:ind w:left="2124" w:right="4222"/>
        <w:contextualSpacing/>
        <w:jc w:val="center"/>
        <w:rPr>
          <w:rFonts w:ascii="Times New Roman" w:hAnsi="Times New Roman" w:cs="Times New Roman"/>
          <w:b/>
          <w:lang w:val="kk-KZ"/>
        </w:rPr>
      </w:pPr>
    </w:p>
    <w:p w:rsidR="00770775" w:rsidRDefault="00770775" w:rsidP="00770775">
      <w:pPr>
        <w:tabs>
          <w:tab w:val="left" w:pos="11482"/>
        </w:tabs>
        <w:ind w:left="2124" w:right="4222"/>
        <w:contextualSpacing/>
        <w:jc w:val="center"/>
        <w:rPr>
          <w:rFonts w:ascii="Times New Roman" w:hAnsi="Times New Roman" w:cs="Times New Roman"/>
          <w:b/>
          <w:lang w:val="kk-KZ"/>
        </w:rPr>
      </w:pPr>
    </w:p>
    <w:p w:rsidR="00770775" w:rsidRDefault="00770775" w:rsidP="00770775">
      <w:pPr>
        <w:tabs>
          <w:tab w:val="left" w:pos="11482"/>
        </w:tabs>
        <w:ind w:left="2124" w:right="4222"/>
        <w:contextualSpacing/>
        <w:jc w:val="center"/>
        <w:rPr>
          <w:rFonts w:ascii="Times New Roman" w:hAnsi="Times New Roman" w:cs="Times New Roman"/>
          <w:b/>
          <w:lang w:val="kk-KZ"/>
        </w:rPr>
      </w:pPr>
    </w:p>
    <w:p w:rsidR="00770775" w:rsidRDefault="00770775" w:rsidP="00770775">
      <w:pPr>
        <w:tabs>
          <w:tab w:val="left" w:pos="11482"/>
        </w:tabs>
        <w:ind w:left="2124" w:right="4222"/>
        <w:contextualSpacing/>
        <w:jc w:val="center"/>
        <w:rPr>
          <w:rFonts w:ascii="Times New Roman" w:hAnsi="Times New Roman" w:cs="Times New Roman"/>
          <w:b/>
          <w:lang w:val="kk-KZ"/>
        </w:rPr>
      </w:pPr>
    </w:p>
    <w:p w:rsidR="00770775" w:rsidRDefault="00770775" w:rsidP="00770775">
      <w:pPr>
        <w:tabs>
          <w:tab w:val="left" w:pos="11482"/>
        </w:tabs>
        <w:ind w:left="2124" w:right="4222"/>
        <w:contextualSpacing/>
        <w:jc w:val="center"/>
        <w:rPr>
          <w:rFonts w:ascii="Times New Roman" w:hAnsi="Times New Roman" w:cs="Times New Roman"/>
          <w:b/>
          <w:lang w:val="kk-KZ"/>
        </w:rPr>
      </w:pPr>
    </w:p>
    <w:p w:rsidR="00515319" w:rsidRDefault="00515319" w:rsidP="00515319">
      <w:pPr>
        <w:tabs>
          <w:tab w:val="left" w:pos="11482"/>
        </w:tabs>
        <w:ind w:left="2124" w:right="4222"/>
        <w:contextualSpacing/>
        <w:jc w:val="center"/>
        <w:rPr>
          <w:rFonts w:ascii="Times New Roman" w:hAnsi="Times New Roman" w:cs="Times New Roman"/>
          <w:b/>
          <w:lang w:val="kk-KZ"/>
        </w:rPr>
      </w:pPr>
    </w:p>
    <w:p w:rsidR="00515319" w:rsidRDefault="00515319" w:rsidP="00515319">
      <w:pPr>
        <w:tabs>
          <w:tab w:val="left" w:pos="11482"/>
        </w:tabs>
        <w:ind w:left="2124" w:right="4222"/>
        <w:contextualSpacing/>
        <w:jc w:val="center"/>
        <w:rPr>
          <w:rFonts w:ascii="Times New Roman" w:hAnsi="Times New Roman" w:cs="Times New Roman"/>
          <w:b/>
          <w:lang w:val="kk-KZ"/>
        </w:rPr>
      </w:pPr>
    </w:p>
    <w:p w:rsidR="00515319" w:rsidRDefault="00515319" w:rsidP="00515319">
      <w:pPr>
        <w:tabs>
          <w:tab w:val="left" w:pos="11482"/>
        </w:tabs>
        <w:ind w:left="2124" w:right="4222"/>
        <w:contextualSpacing/>
        <w:jc w:val="center"/>
        <w:rPr>
          <w:rFonts w:ascii="Times New Roman" w:hAnsi="Times New Roman" w:cs="Times New Roman"/>
          <w:b/>
          <w:lang w:val="kk-KZ"/>
        </w:rPr>
      </w:pPr>
    </w:p>
    <w:p w:rsidR="00515319" w:rsidRDefault="00515319" w:rsidP="00515319">
      <w:pPr>
        <w:tabs>
          <w:tab w:val="left" w:pos="11482"/>
        </w:tabs>
        <w:ind w:left="2124" w:right="4222"/>
        <w:contextualSpacing/>
        <w:jc w:val="center"/>
        <w:rPr>
          <w:rFonts w:ascii="Times New Roman" w:hAnsi="Times New Roman" w:cs="Times New Roman"/>
          <w:b/>
          <w:lang w:val="kk-KZ"/>
        </w:rPr>
      </w:pPr>
    </w:p>
    <w:p w:rsidR="00515319" w:rsidRDefault="00515319" w:rsidP="00515319">
      <w:pPr>
        <w:tabs>
          <w:tab w:val="left" w:pos="11482"/>
        </w:tabs>
        <w:ind w:left="2124" w:right="4222"/>
        <w:contextualSpacing/>
        <w:jc w:val="center"/>
        <w:rPr>
          <w:rFonts w:ascii="Times New Roman" w:hAnsi="Times New Roman" w:cs="Times New Roman"/>
          <w:b/>
          <w:lang w:val="kk-KZ"/>
        </w:rPr>
      </w:pPr>
    </w:p>
    <w:p w:rsidR="00515319" w:rsidRDefault="00515319" w:rsidP="00515319">
      <w:pPr>
        <w:tabs>
          <w:tab w:val="left" w:pos="11482"/>
        </w:tabs>
        <w:ind w:left="2124" w:right="4222"/>
        <w:contextualSpacing/>
        <w:jc w:val="center"/>
        <w:rPr>
          <w:rFonts w:ascii="Times New Roman" w:hAnsi="Times New Roman" w:cs="Times New Roman"/>
          <w:b/>
          <w:lang w:val="kk-KZ"/>
        </w:rPr>
      </w:pPr>
    </w:p>
    <w:p w:rsidR="00515319" w:rsidRDefault="00515319" w:rsidP="00515319">
      <w:pPr>
        <w:tabs>
          <w:tab w:val="left" w:pos="11482"/>
        </w:tabs>
        <w:ind w:left="2124" w:right="4222"/>
        <w:contextualSpacing/>
        <w:jc w:val="center"/>
        <w:rPr>
          <w:rFonts w:ascii="Times New Roman" w:hAnsi="Times New Roman" w:cs="Times New Roman"/>
          <w:b/>
          <w:lang w:val="kk-KZ"/>
        </w:rPr>
      </w:pPr>
    </w:p>
    <w:p w:rsidR="002D0376" w:rsidRDefault="002D0376" w:rsidP="002D0376">
      <w:pPr>
        <w:tabs>
          <w:tab w:val="left" w:pos="11482"/>
        </w:tabs>
        <w:ind w:left="2124" w:right="4222"/>
        <w:contextualSpacing/>
        <w:jc w:val="center"/>
        <w:rPr>
          <w:rFonts w:ascii="Times New Roman" w:hAnsi="Times New Roman" w:cs="Times New Roman"/>
          <w:b/>
          <w:lang w:val="kk-KZ"/>
        </w:rPr>
      </w:pPr>
    </w:p>
    <w:p w:rsidR="002D0376" w:rsidRDefault="002D0376" w:rsidP="002D0376">
      <w:pPr>
        <w:tabs>
          <w:tab w:val="left" w:pos="11482"/>
        </w:tabs>
        <w:ind w:left="2124" w:right="4222"/>
        <w:contextualSpacing/>
        <w:jc w:val="center"/>
        <w:rPr>
          <w:rFonts w:ascii="Times New Roman" w:hAnsi="Times New Roman" w:cs="Times New Roman"/>
          <w:b/>
          <w:lang w:val="kk-KZ"/>
        </w:rPr>
      </w:pPr>
    </w:p>
    <w:p w:rsidR="002D0376" w:rsidRDefault="002D0376" w:rsidP="002D0376">
      <w:pPr>
        <w:tabs>
          <w:tab w:val="left" w:pos="11482"/>
        </w:tabs>
        <w:ind w:left="2124" w:right="4222"/>
        <w:contextualSpacing/>
        <w:jc w:val="center"/>
        <w:rPr>
          <w:rFonts w:ascii="Times New Roman" w:hAnsi="Times New Roman" w:cs="Times New Roman"/>
          <w:b/>
          <w:lang w:val="kk-KZ"/>
        </w:rPr>
      </w:pPr>
    </w:p>
    <w:p w:rsidR="002D0376" w:rsidRDefault="002D0376" w:rsidP="002D0376">
      <w:pPr>
        <w:tabs>
          <w:tab w:val="left" w:pos="11482"/>
        </w:tabs>
        <w:ind w:left="2124" w:right="4222"/>
        <w:contextualSpacing/>
        <w:jc w:val="center"/>
        <w:rPr>
          <w:rFonts w:ascii="Times New Roman" w:hAnsi="Times New Roman" w:cs="Times New Roman"/>
          <w:b/>
          <w:lang w:val="kk-KZ"/>
        </w:rPr>
      </w:pPr>
    </w:p>
    <w:p w:rsidR="002D0376" w:rsidRDefault="002D0376" w:rsidP="002D0376">
      <w:pPr>
        <w:tabs>
          <w:tab w:val="left" w:pos="11482"/>
        </w:tabs>
        <w:ind w:left="2124" w:right="4222"/>
        <w:contextualSpacing/>
        <w:jc w:val="center"/>
        <w:rPr>
          <w:rFonts w:ascii="Times New Roman" w:hAnsi="Times New Roman" w:cs="Times New Roman"/>
          <w:b/>
          <w:lang w:val="kk-KZ"/>
        </w:rPr>
      </w:pPr>
    </w:p>
    <w:p w:rsidR="002D0376" w:rsidRDefault="002D0376" w:rsidP="002D0376">
      <w:pPr>
        <w:tabs>
          <w:tab w:val="left" w:pos="11482"/>
        </w:tabs>
        <w:ind w:left="2124" w:right="4222"/>
        <w:contextualSpacing/>
        <w:jc w:val="center"/>
        <w:rPr>
          <w:rFonts w:ascii="Times New Roman" w:hAnsi="Times New Roman" w:cs="Times New Roman"/>
          <w:b/>
          <w:lang w:val="kk-KZ"/>
        </w:rPr>
      </w:pPr>
    </w:p>
    <w:p w:rsidR="002D0376" w:rsidRDefault="002D0376" w:rsidP="002D0376">
      <w:pPr>
        <w:tabs>
          <w:tab w:val="left" w:pos="11482"/>
        </w:tabs>
        <w:ind w:left="2124" w:right="4222"/>
        <w:contextualSpacing/>
        <w:jc w:val="center"/>
        <w:rPr>
          <w:rFonts w:ascii="Times New Roman" w:hAnsi="Times New Roman" w:cs="Times New Roman"/>
          <w:b/>
          <w:lang w:val="kk-KZ"/>
        </w:rPr>
      </w:pPr>
    </w:p>
    <w:p w:rsidR="002D0376" w:rsidRDefault="002D0376" w:rsidP="002D0376">
      <w:pPr>
        <w:tabs>
          <w:tab w:val="left" w:pos="11482"/>
        </w:tabs>
        <w:ind w:left="2124" w:right="4222"/>
        <w:contextualSpacing/>
        <w:jc w:val="center"/>
        <w:rPr>
          <w:rFonts w:ascii="Times New Roman" w:hAnsi="Times New Roman" w:cs="Times New Roman"/>
          <w:b/>
          <w:lang w:val="kk-KZ"/>
        </w:rPr>
      </w:pPr>
    </w:p>
    <w:p w:rsidR="002D0376" w:rsidRDefault="002D0376" w:rsidP="002D0376">
      <w:pPr>
        <w:tabs>
          <w:tab w:val="left" w:pos="11482"/>
        </w:tabs>
        <w:ind w:left="2124" w:right="4222"/>
        <w:contextualSpacing/>
        <w:jc w:val="center"/>
        <w:rPr>
          <w:rFonts w:ascii="Times New Roman" w:hAnsi="Times New Roman" w:cs="Times New Roman"/>
          <w:b/>
          <w:lang w:val="kk-KZ"/>
        </w:rPr>
      </w:pPr>
    </w:p>
    <w:p w:rsidR="002D0376" w:rsidRDefault="002D0376" w:rsidP="002D0376">
      <w:pPr>
        <w:tabs>
          <w:tab w:val="left" w:pos="11482"/>
        </w:tabs>
        <w:ind w:left="2124" w:right="4222"/>
        <w:contextualSpacing/>
        <w:jc w:val="center"/>
        <w:rPr>
          <w:rFonts w:ascii="Times New Roman" w:hAnsi="Times New Roman" w:cs="Times New Roman"/>
          <w:b/>
          <w:lang w:val="kk-KZ"/>
        </w:rPr>
      </w:pPr>
    </w:p>
    <w:p w:rsidR="002D0376" w:rsidRDefault="002D0376" w:rsidP="002D0376">
      <w:pPr>
        <w:tabs>
          <w:tab w:val="left" w:pos="11482"/>
        </w:tabs>
        <w:ind w:left="2124" w:right="4222"/>
        <w:contextualSpacing/>
        <w:jc w:val="center"/>
        <w:rPr>
          <w:rFonts w:ascii="Times New Roman" w:hAnsi="Times New Roman" w:cs="Times New Roman"/>
          <w:b/>
          <w:lang w:val="kk-KZ"/>
        </w:rPr>
      </w:pPr>
    </w:p>
    <w:p w:rsidR="002D0376" w:rsidRDefault="002D0376" w:rsidP="002D0376">
      <w:pPr>
        <w:tabs>
          <w:tab w:val="left" w:pos="11482"/>
        </w:tabs>
        <w:ind w:left="2124" w:right="4222"/>
        <w:contextualSpacing/>
        <w:jc w:val="center"/>
        <w:rPr>
          <w:rFonts w:ascii="Times New Roman" w:hAnsi="Times New Roman" w:cs="Times New Roman"/>
          <w:b/>
          <w:lang w:val="kk-KZ"/>
        </w:rPr>
      </w:pPr>
    </w:p>
    <w:p w:rsidR="002D0376" w:rsidRDefault="002D0376" w:rsidP="002D0376">
      <w:pPr>
        <w:tabs>
          <w:tab w:val="left" w:pos="11482"/>
        </w:tabs>
        <w:ind w:left="2124" w:right="4222"/>
        <w:contextualSpacing/>
        <w:jc w:val="center"/>
        <w:rPr>
          <w:rFonts w:ascii="Times New Roman" w:hAnsi="Times New Roman" w:cs="Times New Roman"/>
          <w:b/>
          <w:lang w:val="kk-KZ"/>
        </w:rPr>
      </w:pPr>
    </w:p>
    <w:p w:rsidR="002D0376" w:rsidRDefault="002D0376" w:rsidP="002D0376">
      <w:pPr>
        <w:tabs>
          <w:tab w:val="left" w:pos="11482"/>
        </w:tabs>
        <w:ind w:left="2124" w:right="4222"/>
        <w:contextualSpacing/>
        <w:jc w:val="center"/>
        <w:rPr>
          <w:rFonts w:ascii="Times New Roman" w:hAnsi="Times New Roman" w:cs="Times New Roman"/>
          <w:b/>
          <w:lang w:val="kk-KZ"/>
        </w:rPr>
      </w:pPr>
    </w:p>
    <w:p w:rsidR="002D0376" w:rsidRDefault="002D0376" w:rsidP="002D0376">
      <w:pPr>
        <w:tabs>
          <w:tab w:val="left" w:pos="11482"/>
        </w:tabs>
        <w:ind w:left="2124" w:right="4222"/>
        <w:contextualSpacing/>
        <w:jc w:val="center"/>
        <w:rPr>
          <w:rFonts w:ascii="Times New Roman" w:hAnsi="Times New Roman" w:cs="Times New Roman"/>
          <w:b/>
          <w:lang w:val="kk-KZ"/>
        </w:rPr>
      </w:pPr>
    </w:p>
    <w:p w:rsidR="002D0376" w:rsidRDefault="002D0376" w:rsidP="002D0376">
      <w:pPr>
        <w:tabs>
          <w:tab w:val="left" w:pos="11482"/>
        </w:tabs>
        <w:ind w:left="2124" w:right="4222"/>
        <w:contextualSpacing/>
        <w:jc w:val="center"/>
        <w:rPr>
          <w:rFonts w:ascii="Times New Roman" w:hAnsi="Times New Roman" w:cs="Times New Roman"/>
          <w:b/>
          <w:lang w:val="kk-KZ"/>
        </w:rPr>
      </w:pPr>
    </w:p>
    <w:p w:rsidR="002D0376" w:rsidRDefault="002D0376" w:rsidP="002D0376">
      <w:pPr>
        <w:tabs>
          <w:tab w:val="left" w:pos="11482"/>
        </w:tabs>
        <w:ind w:left="2124" w:right="4222"/>
        <w:contextualSpacing/>
        <w:jc w:val="center"/>
        <w:rPr>
          <w:rFonts w:ascii="Times New Roman" w:hAnsi="Times New Roman" w:cs="Times New Roman"/>
          <w:b/>
          <w:lang w:val="kk-KZ"/>
        </w:rPr>
      </w:pPr>
    </w:p>
    <w:p w:rsidR="00BE3F4A" w:rsidRDefault="00BE3F4A" w:rsidP="00BE3F4A">
      <w:pPr>
        <w:tabs>
          <w:tab w:val="left" w:pos="11482"/>
        </w:tabs>
        <w:ind w:left="2124" w:right="4222"/>
        <w:contextualSpacing/>
        <w:jc w:val="center"/>
        <w:rPr>
          <w:rFonts w:ascii="Times New Roman" w:hAnsi="Times New Roman" w:cs="Times New Roman"/>
          <w:b/>
          <w:lang w:val="kk-KZ"/>
        </w:rPr>
      </w:pPr>
    </w:p>
    <w:p w:rsidR="00BE3F4A" w:rsidRDefault="00BE3F4A" w:rsidP="00BE3F4A">
      <w:pPr>
        <w:tabs>
          <w:tab w:val="left" w:pos="11482"/>
        </w:tabs>
        <w:ind w:left="2124" w:right="4222"/>
        <w:contextualSpacing/>
        <w:jc w:val="center"/>
        <w:rPr>
          <w:rFonts w:ascii="Times New Roman" w:hAnsi="Times New Roman" w:cs="Times New Roman"/>
          <w:b/>
          <w:lang w:val="kk-KZ"/>
        </w:rPr>
      </w:pPr>
    </w:p>
    <w:p w:rsidR="00BE3F4A" w:rsidRDefault="00BE3F4A" w:rsidP="00BE3F4A">
      <w:pPr>
        <w:tabs>
          <w:tab w:val="left" w:pos="11482"/>
        </w:tabs>
        <w:ind w:left="2124" w:right="4222"/>
        <w:contextualSpacing/>
        <w:jc w:val="center"/>
        <w:rPr>
          <w:rFonts w:ascii="Times New Roman" w:hAnsi="Times New Roman" w:cs="Times New Roman"/>
          <w:b/>
          <w:lang w:val="kk-KZ"/>
        </w:rPr>
      </w:pPr>
    </w:p>
    <w:p w:rsidR="00BE3F4A" w:rsidRDefault="00BE3F4A" w:rsidP="00BE3F4A">
      <w:pPr>
        <w:tabs>
          <w:tab w:val="left" w:pos="11482"/>
        </w:tabs>
        <w:ind w:left="2124" w:right="4222"/>
        <w:contextualSpacing/>
        <w:jc w:val="center"/>
        <w:rPr>
          <w:rFonts w:ascii="Times New Roman" w:hAnsi="Times New Roman" w:cs="Times New Roman"/>
          <w:b/>
          <w:lang w:val="kk-KZ"/>
        </w:rPr>
      </w:pPr>
    </w:p>
    <w:p w:rsidR="00BE3F4A" w:rsidRDefault="00BE3F4A" w:rsidP="00BE3F4A">
      <w:pPr>
        <w:tabs>
          <w:tab w:val="left" w:pos="11482"/>
        </w:tabs>
        <w:ind w:left="2124" w:right="4222"/>
        <w:contextualSpacing/>
        <w:jc w:val="center"/>
        <w:rPr>
          <w:rFonts w:ascii="Times New Roman" w:hAnsi="Times New Roman" w:cs="Times New Roman"/>
          <w:b/>
          <w:lang w:val="kk-KZ"/>
        </w:rPr>
      </w:pPr>
    </w:p>
    <w:p w:rsidR="00BE3F4A" w:rsidRDefault="00BE3F4A" w:rsidP="00BE3F4A">
      <w:pPr>
        <w:tabs>
          <w:tab w:val="left" w:pos="11482"/>
        </w:tabs>
        <w:ind w:left="2124" w:right="4222"/>
        <w:contextualSpacing/>
        <w:jc w:val="center"/>
        <w:rPr>
          <w:rFonts w:ascii="Times New Roman" w:hAnsi="Times New Roman" w:cs="Times New Roman"/>
          <w:b/>
          <w:lang w:val="kk-KZ"/>
        </w:rPr>
      </w:pPr>
    </w:p>
    <w:p w:rsidR="00BE3F4A" w:rsidRDefault="00BE3F4A" w:rsidP="00BE3F4A">
      <w:pPr>
        <w:tabs>
          <w:tab w:val="left" w:pos="11482"/>
        </w:tabs>
        <w:ind w:left="2124" w:right="4222"/>
        <w:contextualSpacing/>
        <w:jc w:val="center"/>
        <w:rPr>
          <w:rFonts w:ascii="Times New Roman" w:hAnsi="Times New Roman" w:cs="Times New Roman"/>
          <w:b/>
          <w:lang w:val="kk-KZ"/>
        </w:rPr>
      </w:pPr>
    </w:p>
    <w:p w:rsidR="00BE3F4A" w:rsidRDefault="00BE3F4A" w:rsidP="00BE3F4A">
      <w:pPr>
        <w:tabs>
          <w:tab w:val="left" w:pos="11482"/>
        </w:tabs>
        <w:ind w:left="2124" w:right="4222"/>
        <w:contextualSpacing/>
        <w:jc w:val="center"/>
        <w:rPr>
          <w:rFonts w:ascii="Times New Roman" w:hAnsi="Times New Roman" w:cs="Times New Roman"/>
          <w:b/>
          <w:lang w:val="kk-KZ"/>
        </w:rPr>
      </w:pPr>
    </w:p>
    <w:p w:rsidR="00BE3F4A" w:rsidRDefault="00BE3F4A" w:rsidP="00BE3F4A">
      <w:pPr>
        <w:tabs>
          <w:tab w:val="left" w:pos="11482"/>
        </w:tabs>
        <w:ind w:left="2124" w:right="4222"/>
        <w:contextualSpacing/>
        <w:jc w:val="center"/>
        <w:rPr>
          <w:rFonts w:ascii="Times New Roman" w:hAnsi="Times New Roman" w:cs="Times New Roman"/>
          <w:b/>
          <w:lang w:val="kk-KZ"/>
        </w:rPr>
      </w:pPr>
    </w:p>
    <w:p w:rsidR="00BE3F4A" w:rsidRDefault="00BE3F4A" w:rsidP="00BE3F4A">
      <w:pPr>
        <w:tabs>
          <w:tab w:val="left" w:pos="11482"/>
        </w:tabs>
        <w:ind w:left="2124" w:right="4222"/>
        <w:contextualSpacing/>
        <w:jc w:val="center"/>
        <w:rPr>
          <w:rFonts w:ascii="Times New Roman" w:hAnsi="Times New Roman" w:cs="Times New Roman"/>
          <w:b/>
          <w:lang w:val="kk-KZ"/>
        </w:rPr>
      </w:pPr>
    </w:p>
    <w:p w:rsidR="00BE3F4A" w:rsidRDefault="00BE3F4A" w:rsidP="00BE3F4A">
      <w:pPr>
        <w:tabs>
          <w:tab w:val="left" w:pos="11482"/>
        </w:tabs>
        <w:ind w:left="2124" w:right="4222"/>
        <w:contextualSpacing/>
        <w:jc w:val="center"/>
        <w:rPr>
          <w:rFonts w:ascii="Times New Roman" w:hAnsi="Times New Roman" w:cs="Times New Roman"/>
          <w:b/>
          <w:lang w:val="kk-KZ"/>
        </w:rPr>
      </w:pPr>
    </w:p>
    <w:p w:rsidR="00BE3F4A" w:rsidRDefault="00BE3F4A" w:rsidP="00BE3F4A">
      <w:pPr>
        <w:tabs>
          <w:tab w:val="left" w:pos="11482"/>
        </w:tabs>
        <w:ind w:left="2124" w:right="4222"/>
        <w:contextualSpacing/>
        <w:jc w:val="center"/>
        <w:rPr>
          <w:rFonts w:ascii="Times New Roman" w:hAnsi="Times New Roman" w:cs="Times New Roman"/>
          <w:b/>
          <w:lang w:val="kk-KZ"/>
        </w:rPr>
      </w:pPr>
    </w:p>
    <w:p w:rsidR="00BE3F4A" w:rsidRDefault="00BE3F4A" w:rsidP="00BE3F4A">
      <w:pPr>
        <w:tabs>
          <w:tab w:val="left" w:pos="11482"/>
        </w:tabs>
        <w:ind w:left="2124" w:right="4222"/>
        <w:contextualSpacing/>
        <w:jc w:val="center"/>
        <w:rPr>
          <w:rFonts w:ascii="Times New Roman" w:hAnsi="Times New Roman" w:cs="Times New Roman"/>
          <w:b/>
          <w:lang w:val="kk-KZ"/>
        </w:rPr>
      </w:pPr>
    </w:p>
    <w:p w:rsidR="00BE3F4A" w:rsidRDefault="00BE3F4A" w:rsidP="00BE3F4A">
      <w:pPr>
        <w:tabs>
          <w:tab w:val="left" w:pos="11482"/>
        </w:tabs>
        <w:ind w:left="2124" w:right="4222"/>
        <w:contextualSpacing/>
        <w:jc w:val="center"/>
        <w:rPr>
          <w:rFonts w:ascii="Times New Roman" w:hAnsi="Times New Roman" w:cs="Times New Roman"/>
          <w:b/>
          <w:lang w:val="kk-KZ"/>
        </w:rPr>
      </w:pPr>
    </w:p>
    <w:p w:rsidR="00BE3F4A" w:rsidRDefault="00BE3F4A" w:rsidP="00BE3F4A">
      <w:pPr>
        <w:tabs>
          <w:tab w:val="left" w:pos="11482"/>
        </w:tabs>
        <w:ind w:left="2124" w:right="4222"/>
        <w:contextualSpacing/>
        <w:jc w:val="center"/>
        <w:rPr>
          <w:rFonts w:ascii="Times New Roman" w:hAnsi="Times New Roman" w:cs="Times New Roman"/>
          <w:b/>
          <w:lang w:val="kk-KZ"/>
        </w:rPr>
      </w:pPr>
    </w:p>
    <w:p w:rsidR="00BE3F4A" w:rsidRDefault="00BE3F4A" w:rsidP="00BE3F4A">
      <w:pPr>
        <w:tabs>
          <w:tab w:val="left" w:pos="11482"/>
        </w:tabs>
        <w:ind w:left="2124" w:right="4222"/>
        <w:contextualSpacing/>
        <w:jc w:val="center"/>
        <w:rPr>
          <w:rFonts w:ascii="Times New Roman" w:hAnsi="Times New Roman" w:cs="Times New Roman"/>
          <w:b/>
          <w:lang w:val="kk-KZ"/>
        </w:rPr>
      </w:pPr>
    </w:p>
    <w:p w:rsidR="00142DE1" w:rsidRDefault="00142DE1" w:rsidP="00142DE1">
      <w:pPr>
        <w:tabs>
          <w:tab w:val="left" w:pos="11482"/>
        </w:tabs>
        <w:ind w:left="2124" w:right="4222"/>
        <w:contextualSpacing/>
        <w:jc w:val="center"/>
        <w:rPr>
          <w:rFonts w:ascii="Times New Roman" w:hAnsi="Times New Roman" w:cs="Times New Roman"/>
          <w:b/>
          <w:lang w:val="kk-KZ"/>
        </w:rPr>
      </w:pPr>
    </w:p>
    <w:p w:rsidR="00142DE1" w:rsidRDefault="00142DE1" w:rsidP="00142DE1">
      <w:pPr>
        <w:tabs>
          <w:tab w:val="left" w:pos="11482"/>
        </w:tabs>
        <w:ind w:left="2124" w:right="4222"/>
        <w:contextualSpacing/>
        <w:jc w:val="center"/>
        <w:rPr>
          <w:rFonts w:ascii="Times New Roman" w:hAnsi="Times New Roman" w:cs="Times New Roman"/>
          <w:b/>
          <w:lang w:val="kk-KZ"/>
        </w:rPr>
      </w:pPr>
    </w:p>
    <w:p w:rsidR="00142DE1" w:rsidRDefault="00142DE1" w:rsidP="00142DE1">
      <w:pPr>
        <w:tabs>
          <w:tab w:val="left" w:pos="11482"/>
        </w:tabs>
        <w:ind w:left="2124" w:right="4222"/>
        <w:contextualSpacing/>
        <w:jc w:val="center"/>
        <w:rPr>
          <w:rFonts w:ascii="Times New Roman" w:hAnsi="Times New Roman" w:cs="Times New Roman"/>
          <w:b/>
          <w:lang w:val="kk-KZ"/>
        </w:rPr>
      </w:pPr>
    </w:p>
    <w:p w:rsidR="00142DE1" w:rsidRDefault="00142DE1" w:rsidP="00142DE1">
      <w:pPr>
        <w:tabs>
          <w:tab w:val="left" w:pos="11482"/>
        </w:tabs>
        <w:ind w:left="2124" w:right="4222"/>
        <w:contextualSpacing/>
        <w:jc w:val="center"/>
        <w:rPr>
          <w:rFonts w:ascii="Times New Roman" w:hAnsi="Times New Roman" w:cs="Times New Roman"/>
          <w:b/>
          <w:lang w:val="kk-KZ"/>
        </w:rPr>
      </w:pPr>
    </w:p>
    <w:p w:rsidR="00142DE1" w:rsidRDefault="00142DE1" w:rsidP="00142DE1">
      <w:pPr>
        <w:tabs>
          <w:tab w:val="left" w:pos="11482"/>
        </w:tabs>
        <w:ind w:left="2124" w:right="4222"/>
        <w:contextualSpacing/>
        <w:jc w:val="center"/>
        <w:rPr>
          <w:rFonts w:ascii="Times New Roman" w:hAnsi="Times New Roman" w:cs="Times New Roman"/>
          <w:b/>
          <w:lang w:val="kk-KZ"/>
        </w:rPr>
      </w:pPr>
    </w:p>
    <w:p w:rsidR="00142DE1" w:rsidRDefault="00142DE1" w:rsidP="00142DE1">
      <w:pPr>
        <w:tabs>
          <w:tab w:val="left" w:pos="11482"/>
        </w:tabs>
        <w:ind w:left="2124" w:right="4222"/>
        <w:contextualSpacing/>
        <w:jc w:val="center"/>
        <w:rPr>
          <w:rFonts w:ascii="Times New Roman" w:hAnsi="Times New Roman" w:cs="Times New Roman"/>
          <w:b/>
          <w:lang w:val="kk-KZ"/>
        </w:rPr>
      </w:pPr>
    </w:p>
    <w:p w:rsidR="0081100C" w:rsidRDefault="0081100C" w:rsidP="0081100C">
      <w:pPr>
        <w:tabs>
          <w:tab w:val="left" w:pos="11482"/>
        </w:tabs>
        <w:ind w:left="2124" w:right="4222"/>
        <w:contextualSpacing/>
        <w:jc w:val="center"/>
        <w:rPr>
          <w:rFonts w:ascii="Times New Roman" w:hAnsi="Times New Roman" w:cs="Times New Roman"/>
          <w:b/>
          <w:lang w:val="kk-KZ"/>
        </w:rPr>
      </w:pPr>
    </w:p>
    <w:p w:rsidR="0081100C" w:rsidRDefault="0081100C" w:rsidP="0081100C">
      <w:pPr>
        <w:tabs>
          <w:tab w:val="left" w:pos="11482"/>
        </w:tabs>
        <w:ind w:left="2124" w:right="4222"/>
        <w:contextualSpacing/>
        <w:jc w:val="center"/>
        <w:rPr>
          <w:rFonts w:ascii="Times New Roman" w:hAnsi="Times New Roman" w:cs="Times New Roman"/>
          <w:b/>
          <w:lang w:val="kk-KZ"/>
        </w:rPr>
      </w:pPr>
    </w:p>
    <w:p w:rsidR="0081100C" w:rsidRDefault="0081100C" w:rsidP="0081100C">
      <w:pPr>
        <w:tabs>
          <w:tab w:val="left" w:pos="11482"/>
        </w:tabs>
        <w:ind w:left="2124" w:right="4222"/>
        <w:contextualSpacing/>
        <w:jc w:val="center"/>
        <w:rPr>
          <w:rFonts w:ascii="Times New Roman" w:hAnsi="Times New Roman" w:cs="Times New Roman"/>
          <w:b/>
          <w:lang w:val="kk-KZ"/>
        </w:rPr>
      </w:pPr>
    </w:p>
    <w:p w:rsidR="0081100C" w:rsidRDefault="0081100C" w:rsidP="0081100C">
      <w:pPr>
        <w:tabs>
          <w:tab w:val="left" w:pos="11482"/>
        </w:tabs>
        <w:ind w:left="2124" w:right="4222"/>
        <w:contextualSpacing/>
        <w:jc w:val="center"/>
        <w:rPr>
          <w:rFonts w:ascii="Times New Roman" w:hAnsi="Times New Roman" w:cs="Times New Roman"/>
          <w:b/>
          <w:lang w:val="kk-KZ"/>
        </w:rPr>
      </w:pPr>
    </w:p>
    <w:p w:rsidR="0081100C" w:rsidRDefault="0081100C" w:rsidP="0081100C">
      <w:pPr>
        <w:tabs>
          <w:tab w:val="left" w:pos="11482"/>
        </w:tabs>
        <w:ind w:left="2124" w:right="4222"/>
        <w:contextualSpacing/>
        <w:jc w:val="center"/>
        <w:rPr>
          <w:rFonts w:ascii="Times New Roman" w:hAnsi="Times New Roman" w:cs="Times New Roman"/>
          <w:b/>
          <w:lang w:val="kk-KZ"/>
        </w:rPr>
      </w:pPr>
    </w:p>
    <w:p w:rsidR="007D514E" w:rsidRPr="0081100C" w:rsidRDefault="007D514E" w:rsidP="007D514E">
      <w:pPr>
        <w:tabs>
          <w:tab w:val="left" w:pos="11482"/>
        </w:tabs>
        <w:ind w:left="2124" w:right="4222"/>
        <w:contextualSpacing/>
        <w:jc w:val="center"/>
        <w:rPr>
          <w:rFonts w:ascii="Times New Roman" w:hAnsi="Times New Roman" w:cs="Times New Roman"/>
          <w:b/>
        </w:rPr>
      </w:pPr>
    </w:p>
    <w:p w:rsidR="007D514E" w:rsidRDefault="007D514E" w:rsidP="007D514E">
      <w:pPr>
        <w:tabs>
          <w:tab w:val="left" w:pos="11482"/>
        </w:tabs>
        <w:ind w:left="2124" w:right="4222"/>
        <w:contextualSpacing/>
        <w:jc w:val="center"/>
        <w:rPr>
          <w:rFonts w:ascii="Times New Roman" w:hAnsi="Times New Roman" w:cs="Times New Roman"/>
          <w:b/>
          <w:lang w:val="kk-KZ"/>
        </w:rPr>
      </w:pPr>
    </w:p>
    <w:p w:rsidR="007D514E" w:rsidRDefault="007D514E" w:rsidP="007D514E">
      <w:pPr>
        <w:tabs>
          <w:tab w:val="left" w:pos="11482"/>
        </w:tabs>
        <w:ind w:left="2124" w:right="4222"/>
        <w:contextualSpacing/>
        <w:jc w:val="center"/>
        <w:rPr>
          <w:rFonts w:ascii="Times New Roman" w:hAnsi="Times New Roman" w:cs="Times New Roman"/>
          <w:b/>
          <w:lang w:val="kk-KZ"/>
        </w:rPr>
      </w:pPr>
    </w:p>
    <w:p w:rsidR="007D514E" w:rsidRDefault="007D514E" w:rsidP="007D514E">
      <w:pPr>
        <w:tabs>
          <w:tab w:val="left" w:pos="11482"/>
        </w:tabs>
        <w:ind w:left="2124" w:right="4222"/>
        <w:contextualSpacing/>
        <w:jc w:val="center"/>
        <w:rPr>
          <w:rFonts w:ascii="Times New Roman" w:hAnsi="Times New Roman" w:cs="Times New Roman"/>
          <w:b/>
          <w:lang w:val="kk-KZ"/>
        </w:rPr>
      </w:pPr>
    </w:p>
    <w:p w:rsidR="007D514E" w:rsidRDefault="007D514E" w:rsidP="007D514E">
      <w:pPr>
        <w:tabs>
          <w:tab w:val="left" w:pos="11482"/>
        </w:tabs>
        <w:ind w:left="2124" w:right="4222"/>
        <w:contextualSpacing/>
        <w:jc w:val="center"/>
        <w:rPr>
          <w:rFonts w:ascii="Times New Roman" w:hAnsi="Times New Roman" w:cs="Times New Roman"/>
          <w:b/>
          <w:lang w:val="kk-KZ"/>
        </w:rPr>
      </w:pPr>
    </w:p>
    <w:p w:rsidR="007D514E" w:rsidRDefault="007D514E" w:rsidP="007D514E">
      <w:pPr>
        <w:tabs>
          <w:tab w:val="left" w:pos="11482"/>
        </w:tabs>
        <w:ind w:left="2124" w:right="4222"/>
        <w:contextualSpacing/>
        <w:jc w:val="center"/>
        <w:rPr>
          <w:rFonts w:ascii="Times New Roman" w:hAnsi="Times New Roman" w:cs="Times New Roman"/>
          <w:b/>
          <w:lang w:val="kk-KZ"/>
        </w:rPr>
      </w:pPr>
    </w:p>
    <w:p w:rsidR="007D514E" w:rsidRDefault="007D514E" w:rsidP="007D514E">
      <w:pPr>
        <w:tabs>
          <w:tab w:val="left" w:pos="11482"/>
        </w:tabs>
        <w:ind w:left="2124" w:right="4222"/>
        <w:contextualSpacing/>
        <w:jc w:val="center"/>
        <w:rPr>
          <w:rFonts w:ascii="Times New Roman" w:hAnsi="Times New Roman" w:cs="Times New Roman"/>
          <w:b/>
          <w:lang w:val="kk-KZ"/>
        </w:rPr>
      </w:pPr>
    </w:p>
    <w:p w:rsidR="007D514E" w:rsidRDefault="007D514E" w:rsidP="007D514E">
      <w:pPr>
        <w:tabs>
          <w:tab w:val="left" w:pos="11482"/>
        </w:tabs>
        <w:ind w:left="2124" w:right="4222"/>
        <w:contextualSpacing/>
        <w:jc w:val="center"/>
        <w:rPr>
          <w:rFonts w:ascii="Times New Roman" w:hAnsi="Times New Roman" w:cs="Times New Roman"/>
          <w:b/>
          <w:lang w:val="kk-KZ"/>
        </w:rPr>
      </w:pPr>
    </w:p>
    <w:p w:rsidR="007D514E" w:rsidRDefault="007D514E" w:rsidP="007D514E">
      <w:pPr>
        <w:tabs>
          <w:tab w:val="left" w:pos="11482"/>
        </w:tabs>
        <w:ind w:left="2124" w:right="4222"/>
        <w:contextualSpacing/>
        <w:jc w:val="center"/>
        <w:rPr>
          <w:rFonts w:ascii="Times New Roman" w:hAnsi="Times New Roman" w:cs="Times New Roman"/>
          <w:b/>
          <w:lang w:val="kk-KZ"/>
        </w:rPr>
      </w:pPr>
    </w:p>
    <w:p w:rsidR="007D514E" w:rsidRDefault="007D514E" w:rsidP="007D514E">
      <w:pPr>
        <w:tabs>
          <w:tab w:val="left" w:pos="11482"/>
        </w:tabs>
        <w:ind w:left="2124" w:right="4222"/>
        <w:contextualSpacing/>
        <w:jc w:val="center"/>
        <w:rPr>
          <w:rFonts w:ascii="Times New Roman" w:hAnsi="Times New Roman" w:cs="Times New Roman"/>
          <w:b/>
          <w:lang w:val="kk-KZ"/>
        </w:rPr>
      </w:pPr>
    </w:p>
    <w:p w:rsidR="007D514E" w:rsidRDefault="007D514E" w:rsidP="007D514E">
      <w:pPr>
        <w:tabs>
          <w:tab w:val="left" w:pos="11482"/>
        </w:tabs>
        <w:ind w:left="2124" w:right="4222"/>
        <w:contextualSpacing/>
        <w:jc w:val="center"/>
        <w:rPr>
          <w:rFonts w:ascii="Times New Roman" w:hAnsi="Times New Roman" w:cs="Times New Roman"/>
          <w:b/>
          <w:lang w:val="kk-KZ"/>
        </w:rPr>
      </w:pPr>
    </w:p>
    <w:p w:rsidR="007D514E" w:rsidRDefault="007D514E" w:rsidP="007D514E">
      <w:pPr>
        <w:tabs>
          <w:tab w:val="left" w:pos="11482"/>
        </w:tabs>
        <w:ind w:left="2124" w:right="4222"/>
        <w:contextualSpacing/>
        <w:jc w:val="center"/>
        <w:rPr>
          <w:rFonts w:ascii="Times New Roman" w:hAnsi="Times New Roman" w:cs="Times New Roman"/>
          <w:b/>
          <w:lang w:val="kk-KZ"/>
        </w:rPr>
      </w:pPr>
    </w:p>
    <w:p w:rsidR="007D514E" w:rsidRDefault="007D514E" w:rsidP="007D514E">
      <w:pPr>
        <w:tabs>
          <w:tab w:val="left" w:pos="11482"/>
        </w:tabs>
        <w:ind w:left="2124" w:right="4222"/>
        <w:contextualSpacing/>
        <w:jc w:val="center"/>
        <w:rPr>
          <w:rFonts w:ascii="Times New Roman" w:hAnsi="Times New Roman" w:cs="Times New Roman"/>
          <w:b/>
          <w:lang w:val="kk-KZ"/>
        </w:rPr>
      </w:pPr>
    </w:p>
    <w:p w:rsidR="007D514E" w:rsidRDefault="007D514E" w:rsidP="007D514E">
      <w:pPr>
        <w:tabs>
          <w:tab w:val="left" w:pos="11482"/>
        </w:tabs>
        <w:ind w:left="2124" w:right="4222"/>
        <w:contextualSpacing/>
        <w:jc w:val="center"/>
        <w:rPr>
          <w:rFonts w:ascii="Times New Roman" w:hAnsi="Times New Roman" w:cs="Times New Roman"/>
          <w:b/>
          <w:lang w:val="kk-KZ"/>
        </w:rPr>
      </w:pPr>
    </w:p>
    <w:p w:rsidR="007D514E" w:rsidRDefault="007D514E" w:rsidP="007D514E">
      <w:pPr>
        <w:tabs>
          <w:tab w:val="left" w:pos="11482"/>
        </w:tabs>
        <w:ind w:left="2124" w:right="4222"/>
        <w:contextualSpacing/>
        <w:jc w:val="center"/>
        <w:rPr>
          <w:rFonts w:ascii="Times New Roman" w:hAnsi="Times New Roman" w:cs="Times New Roman"/>
          <w:b/>
          <w:lang w:val="kk-KZ"/>
        </w:rPr>
      </w:pPr>
    </w:p>
    <w:p w:rsidR="007D514E" w:rsidRDefault="007D514E" w:rsidP="007D514E">
      <w:pPr>
        <w:tabs>
          <w:tab w:val="left" w:pos="11482"/>
        </w:tabs>
        <w:ind w:left="2124" w:right="4222"/>
        <w:contextualSpacing/>
        <w:jc w:val="center"/>
        <w:rPr>
          <w:rFonts w:ascii="Times New Roman" w:hAnsi="Times New Roman" w:cs="Times New Roman"/>
          <w:b/>
          <w:lang w:val="kk-KZ"/>
        </w:rPr>
      </w:pPr>
    </w:p>
    <w:p w:rsidR="007D514E" w:rsidRDefault="007D514E" w:rsidP="007D514E">
      <w:pPr>
        <w:tabs>
          <w:tab w:val="left" w:pos="11482"/>
        </w:tabs>
        <w:ind w:left="2124" w:right="4222"/>
        <w:contextualSpacing/>
        <w:jc w:val="center"/>
        <w:rPr>
          <w:rFonts w:ascii="Times New Roman" w:hAnsi="Times New Roman" w:cs="Times New Roman"/>
          <w:b/>
          <w:lang w:val="kk-KZ"/>
        </w:rPr>
      </w:pPr>
    </w:p>
    <w:p w:rsidR="007D514E" w:rsidRDefault="007D514E" w:rsidP="007D514E">
      <w:pPr>
        <w:tabs>
          <w:tab w:val="left" w:pos="11482"/>
        </w:tabs>
        <w:ind w:left="2124" w:right="4222"/>
        <w:contextualSpacing/>
        <w:jc w:val="center"/>
        <w:rPr>
          <w:rFonts w:ascii="Times New Roman" w:hAnsi="Times New Roman" w:cs="Times New Roman"/>
          <w:b/>
          <w:lang w:val="kk-KZ"/>
        </w:rPr>
      </w:pPr>
    </w:p>
    <w:p w:rsidR="007D514E" w:rsidRDefault="007D514E" w:rsidP="007D514E">
      <w:pPr>
        <w:tabs>
          <w:tab w:val="left" w:pos="11482"/>
        </w:tabs>
        <w:ind w:left="2124" w:right="4222"/>
        <w:contextualSpacing/>
        <w:jc w:val="center"/>
        <w:rPr>
          <w:rFonts w:ascii="Times New Roman" w:hAnsi="Times New Roman" w:cs="Times New Roman"/>
          <w:b/>
          <w:lang w:val="kk-KZ"/>
        </w:rPr>
      </w:pPr>
    </w:p>
    <w:p w:rsidR="007D514E" w:rsidRDefault="007D514E" w:rsidP="007D514E">
      <w:pPr>
        <w:tabs>
          <w:tab w:val="left" w:pos="11482"/>
        </w:tabs>
        <w:ind w:left="2124" w:right="4222"/>
        <w:contextualSpacing/>
        <w:jc w:val="center"/>
        <w:rPr>
          <w:rFonts w:ascii="Times New Roman" w:hAnsi="Times New Roman" w:cs="Times New Roman"/>
          <w:b/>
          <w:lang w:val="kk-KZ"/>
        </w:rPr>
      </w:pPr>
    </w:p>
    <w:p w:rsidR="007D514E" w:rsidRDefault="007D514E" w:rsidP="007D514E">
      <w:pPr>
        <w:tabs>
          <w:tab w:val="left" w:pos="11482"/>
        </w:tabs>
        <w:ind w:left="2124" w:right="4222"/>
        <w:contextualSpacing/>
        <w:jc w:val="center"/>
        <w:rPr>
          <w:rFonts w:ascii="Times New Roman" w:hAnsi="Times New Roman" w:cs="Times New Roman"/>
          <w:b/>
          <w:lang w:val="kk-KZ"/>
        </w:rPr>
      </w:pPr>
    </w:p>
    <w:p w:rsidR="007D514E" w:rsidRDefault="007D514E" w:rsidP="007D514E">
      <w:pPr>
        <w:tabs>
          <w:tab w:val="left" w:pos="11482"/>
        </w:tabs>
        <w:ind w:left="2124" w:right="4222"/>
        <w:contextualSpacing/>
        <w:jc w:val="center"/>
        <w:rPr>
          <w:rFonts w:ascii="Times New Roman" w:hAnsi="Times New Roman" w:cs="Times New Roman"/>
          <w:b/>
          <w:lang w:val="kk-KZ"/>
        </w:rPr>
      </w:pPr>
    </w:p>
    <w:p w:rsidR="007D514E" w:rsidRDefault="007D514E" w:rsidP="007D514E">
      <w:pPr>
        <w:tabs>
          <w:tab w:val="left" w:pos="11482"/>
        </w:tabs>
        <w:ind w:left="2124" w:right="4222"/>
        <w:contextualSpacing/>
        <w:jc w:val="center"/>
        <w:rPr>
          <w:rFonts w:ascii="Times New Roman" w:hAnsi="Times New Roman" w:cs="Times New Roman"/>
          <w:b/>
          <w:lang w:val="kk-KZ"/>
        </w:rPr>
      </w:pPr>
    </w:p>
    <w:p w:rsidR="007D514E" w:rsidRDefault="007D514E" w:rsidP="007D514E">
      <w:pPr>
        <w:tabs>
          <w:tab w:val="left" w:pos="11482"/>
        </w:tabs>
        <w:ind w:left="2124" w:right="4222"/>
        <w:contextualSpacing/>
        <w:jc w:val="center"/>
        <w:rPr>
          <w:rFonts w:ascii="Times New Roman" w:hAnsi="Times New Roman" w:cs="Times New Roman"/>
          <w:b/>
          <w:lang w:val="kk-KZ"/>
        </w:rPr>
      </w:pPr>
    </w:p>
    <w:p w:rsidR="007D514E" w:rsidRDefault="007D514E" w:rsidP="007D514E">
      <w:pPr>
        <w:tabs>
          <w:tab w:val="left" w:pos="11482"/>
        </w:tabs>
        <w:ind w:left="2124" w:right="4222"/>
        <w:contextualSpacing/>
        <w:jc w:val="center"/>
        <w:rPr>
          <w:rFonts w:ascii="Times New Roman" w:hAnsi="Times New Roman" w:cs="Times New Roman"/>
          <w:b/>
          <w:lang w:val="kk-KZ"/>
        </w:rPr>
      </w:pPr>
    </w:p>
    <w:p w:rsidR="007D514E" w:rsidRDefault="007D514E" w:rsidP="007D514E">
      <w:pPr>
        <w:tabs>
          <w:tab w:val="left" w:pos="11482"/>
        </w:tabs>
        <w:ind w:left="2124" w:right="4222"/>
        <w:contextualSpacing/>
        <w:jc w:val="center"/>
        <w:rPr>
          <w:rFonts w:ascii="Times New Roman" w:hAnsi="Times New Roman" w:cs="Times New Roman"/>
          <w:b/>
          <w:lang w:val="kk-KZ"/>
        </w:rPr>
      </w:pPr>
    </w:p>
    <w:p w:rsidR="007D514E" w:rsidRDefault="007D514E" w:rsidP="007D514E">
      <w:pPr>
        <w:tabs>
          <w:tab w:val="left" w:pos="11482"/>
        </w:tabs>
        <w:ind w:left="2124" w:right="4222"/>
        <w:contextualSpacing/>
        <w:jc w:val="center"/>
        <w:rPr>
          <w:rFonts w:ascii="Times New Roman" w:hAnsi="Times New Roman" w:cs="Times New Roman"/>
          <w:b/>
          <w:lang w:val="kk-KZ"/>
        </w:rPr>
      </w:pPr>
    </w:p>
    <w:p w:rsidR="007D514E" w:rsidRDefault="007D514E" w:rsidP="007D514E">
      <w:pPr>
        <w:tabs>
          <w:tab w:val="left" w:pos="11482"/>
        </w:tabs>
        <w:ind w:left="2124" w:right="4222"/>
        <w:contextualSpacing/>
        <w:jc w:val="center"/>
        <w:rPr>
          <w:rFonts w:ascii="Times New Roman" w:hAnsi="Times New Roman" w:cs="Times New Roman"/>
          <w:b/>
          <w:lang w:val="kk-KZ"/>
        </w:rPr>
      </w:pPr>
    </w:p>
    <w:p w:rsidR="007D514E" w:rsidRDefault="007D514E" w:rsidP="007D514E">
      <w:pPr>
        <w:tabs>
          <w:tab w:val="left" w:pos="11482"/>
        </w:tabs>
        <w:ind w:left="2124" w:right="4222"/>
        <w:contextualSpacing/>
        <w:jc w:val="center"/>
        <w:rPr>
          <w:rFonts w:ascii="Times New Roman" w:hAnsi="Times New Roman" w:cs="Times New Roman"/>
          <w:b/>
          <w:lang w:val="kk-KZ"/>
        </w:rPr>
      </w:pPr>
    </w:p>
    <w:p w:rsidR="007D514E" w:rsidRDefault="007D514E" w:rsidP="007D514E">
      <w:pPr>
        <w:tabs>
          <w:tab w:val="left" w:pos="11482"/>
        </w:tabs>
        <w:ind w:left="2124" w:right="4222"/>
        <w:contextualSpacing/>
        <w:jc w:val="center"/>
        <w:rPr>
          <w:rFonts w:ascii="Times New Roman" w:hAnsi="Times New Roman" w:cs="Times New Roman"/>
          <w:b/>
        </w:rPr>
      </w:pPr>
    </w:p>
    <w:p w:rsidR="007D514E" w:rsidRDefault="007D514E" w:rsidP="007D514E">
      <w:pPr>
        <w:tabs>
          <w:tab w:val="left" w:pos="11482"/>
        </w:tabs>
        <w:ind w:left="2124" w:right="4222"/>
        <w:contextualSpacing/>
        <w:jc w:val="center"/>
        <w:rPr>
          <w:rFonts w:ascii="Times New Roman" w:hAnsi="Times New Roman" w:cs="Times New Roman"/>
          <w:b/>
        </w:rPr>
      </w:pPr>
    </w:p>
    <w:p w:rsidR="007D514E" w:rsidRDefault="007D514E" w:rsidP="007D514E">
      <w:pPr>
        <w:tabs>
          <w:tab w:val="left" w:pos="11482"/>
        </w:tabs>
        <w:ind w:left="2124" w:right="4222"/>
        <w:contextualSpacing/>
        <w:jc w:val="center"/>
        <w:rPr>
          <w:rFonts w:ascii="Times New Roman" w:hAnsi="Times New Roman" w:cs="Times New Roman"/>
          <w:b/>
        </w:rPr>
      </w:pPr>
    </w:p>
    <w:p w:rsidR="007D514E" w:rsidRDefault="007D514E" w:rsidP="007D514E">
      <w:pPr>
        <w:tabs>
          <w:tab w:val="left" w:pos="11482"/>
        </w:tabs>
        <w:ind w:left="2124" w:right="4222"/>
        <w:contextualSpacing/>
        <w:jc w:val="center"/>
        <w:rPr>
          <w:rFonts w:ascii="Times New Roman" w:hAnsi="Times New Roman" w:cs="Times New Roman"/>
          <w:b/>
        </w:rPr>
      </w:pPr>
    </w:p>
    <w:p w:rsidR="007D514E" w:rsidRDefault="007D514E" w:rsidP="007D514E">
      <w:pPr>
        <w:tabs>
          <w:tab w:val="left" w:pos="11482"/>
        </w:tabs>
        <w:ind w:left="2124" w:right="4222"/>
        <w:contextualSpacing/>
        <w:jc w:val="center"/>
        <w:rPr>
          <w:rFonts w:ascii="Times New Roman" w:hAnsi="Times New Roman" w:cs="Times New Roman"/>
          <w:b/>
        </w:rPr>
      </w:pPr>
    </w:p>
    <w:p w:rsidR="007D514E" w:rsidRDefault="007D514E" w:rsidP="007D514E">
      <w:pPr>
        <w:tabs>
          <w:tab w:val="left" w:pos="11482"/>
        </w:tabs>
        <w:ind w:left="2124" w:right="4222"/>
        <w:contextualSpacing/>
        <w:jc w:val="center"/>
        <w:rPr>
          <w:rFonts w:ascii="Times New Roman" w:hAnsi="Times New Roman" w:cs="Times New Roman"/>
          <w:b/>
        </w:rPr>
      </w:pPr>
    </w:p>
    <w:p w:rsidR="007D514E" w:rsidRDefault="007D514E" w:rsidP="007D514E">
      <w:pPr>
        <w:tabs>
          <w:tab w:val="left" w:pos="11482"/>
        </w:tabs>
        <w:ind w:left="2124" w:right="4222"/>
        <w:contextualSpacing/>
        <w:jc w:val="center"/>
        <w:rPr>
          <w:rFonts w:ascii="Times New Roman" w:hAnsi="Times New Roman" w:cs="Times New Roman"/>
          <w:b/>
        </w:rPr>
      </w:pPr>
    </w:p>
    <w:p w:rsidR="007D514E" w:rsidRDefault="007D514E" w:rsidP="007D514E">
      <w:pPr>
        <w:tabs>
          <w:tab w:val="left" w:pos="11482"/>
        </w:tabs>
        <w:ind w:left="2124" w:right="4222"/>
        <w:contextualSpacing/>
        <w:jc w:val="center"/>
        <w:rPr>
          <w:rFonts w:ascii="Times New Roman" w:hAnsi="Times New Roman" w:cs="Times New Roman"/>
          <w:b/>
        </w:rPr>
      </w:pPr>
    </w:p>
    <w:p w:rsidR="007D514E" w:rsidRDefault="007D514E" w:rsidP="007D514E">
      <w:pPr>
        <w:tabs>
          <w:tab w:val="left" w:pos="11482"/>
        </w:tabs>
        <w:ind w:left="2124" w:right="4222"/>
        <w:contextualSpacing/>
        <w:jc w:val="center"/>
        <w:rPr>
          <w:rFonts w:ascii="Times New Roman" w:hAnsi="Times New Roman" w:cs="Times New Roman"/>
          <w:b/>
        </w:rPr>
      </w:pPr>
    </w:p>
    <w:p w:rsidR="007D514E" w:rsidRDefault="007D514E" w:rsidP="007D514E">
      <w:pPr>
        <w:tabs>
          <w:tab w:val="left" w:pos="11482"/>
        </w:tabs>
        <w:ind w:left="2124" w:right="4222"/>
        <w:contextualSpacing/>
        <w:jc w:val="center"/>
        <w:rPr>
          <w:rFonts w:ascii="Times New Roman" w:hAnsi="Times New Roman" w:cs="Times New Roman"/>
          <w:b/>
        </w:rPr>
      </w:pPr>
    </w:p>
    <w:p w:rsidR="007D514E" w:rsidRDefault="007D514E" w:rsidP="007D514E">
      <w:pPr>
        <w:tabs>
          <w:tab w:val="left" w:pos="11482"/>
        </w:tabs>
        <w:ind w:left="2124" w:right="4222"/>
        <w:contextualSpacing/>
        <w:jc w:val="center"/>
        <w:rPr>
          <w:rFonts w:ascii="Times New Roman" w:hAnsi="Times New Roman" w:cs="Times New Roman"/>
          <w:b/>
        </w:rPr>
      </w:pPr>
    </w:p>
    <w:p w:rsidR="0076070E" w:rsidRPr="00BB6332" w:rsidRDefault="0076070E" w:rsidP="0076070E">
      <w:pPr>
        <w:tabs>
          <w:tab w:val="left" w:pos="11482"/>
        </w:tabs>
        <w:ind w:left="2124" w:right="4222"/>
        <w:contextualSpacing/>
        <w:jc w:val="center"/>
        <w:rPr>
          <w:rFonts w:ascii="Times New Roman" w:hAnsi="Times New Roman" w:cs="Times New Roman"/>
          <w:b/>
        </w:rPr>
      </w:pPr>
    </w:p>
    <w:p w:rsidR="0076070E" w:rsidRDefault="0076070E" w:rsidP="0076070E">
      <w:pPr>
        <w:tabs>
          <w:tab w:val="left" w:pos="11482"/>
        </w:tabs>
        <w:ind w:left="2124" w:right="4222"/>
        <w:contextualSpacing/>
        <w:jc w:val="center"/>
        <w:rPr>
          <w:rFonts w:ascii="Times New Roman" w:hAnsi="Times New Roman" w:cs="Times New Roman"/>
          <w:b/>
          <w:lang w:val="kk-KZ"/>
        </w:rPr>
      </w:pPr>
    </w:p>
    <w:p w:rsidR="0076070E" w:rsidRDefault="0076070E" w:rsidP="0076070E">
      <w:pPr>
        <w:tabs>
          <w:tab w:val="left" w:pos="11482"/>
        </w:tabs>
        <w:ind w:left="2124" w:right="4222"/>
        <w:contextualSpacing/>
        <w:jc w:val="center"/>
        <w:rPr>
          <w:rFonts w:ascii="Times New Roman" w:hAnsi="Times New Roman" w:cs="Times New Roman"/>
          <w:b/>
          <w:lang w:val="kk-KZ"/>
        </w:rPr>
      </w:pPr>
    </w:p>
    <w:p w:rsidR="0076070E" w:rsidRDefault="0076070E" w:rsidP="0076070E">
      <w:pPr>
        <w:tabs>
          <w:tab w:val="left" w:pos="11482"/>
        </w:tabs>
        <w:ind w:left="2124" w:right="4222"/>
        <w:contextualSpacing/>
        <w:jc w:val="center"/>
        <w:rPr>
          <w:rFonts w:ascii="Times New Roman" w:hAnsi="Times New Roman" w:cs="Times New Roman"/>
          <w:b/>
          <w:lang w:val="kk-KZ"/>
        </w:rPr>
      </w:pPr>
    </w:p>
    <w:p w:rsidR="0076070E" w:rsidRDefault="0076070E" w:rsidP="0076070E">
      <w:pPr>
        <w:tabs>
          <w:tab w:val="left" w:pos="11482"/>
        </w:tabs>
        <w:ind w:left="2124" w:right="4222"/>
        <w:contextualSpacing/>
        <w:jc w:val="center"/>
        <w:rPr>
          <w:rFonts w:ascii="Times New Roman" w:hAnsi="Times New Roman" w:cs="Times New Roman"/>
          <w:b/>
          <w:lang w:val="kk-KZ"/>
        </w:rPr>
      </w:pPr>
    </w:p>
    <w:p w:rsidR="0076070E" w:rsidRDefault="0076070E" w:rsidP="0076070E">
      <w:pPr>
        <w:tabs>
          <w:tab w:val="left" w:pos="11482"/>
        </w:tabs>
        <w:ind w:left="2124" w:right="4222"/>
        <w:contextualSpacing/>
        <w:jc w:val="center"/>
        <w:rPr>
          <w:rFonts w:ascii="Times New Roman" w:hAnsi="Times New Roman" w:cs="Times New Roman"/>
          <w:b/>
          <w:lang w:val="kk-KZ"/>
        </w:rPr>
      </w:pPr>
    </w:p>
    <w:p w:rsidR="0076070E" w:rsidRDefault="0076070E" w:rsidP="0076070E">
      <w:pPr>
        <w:tabs>
          <w:tab w:val="left" w:pos="11482"/>
        </w:tabs>
        <w:ind w:left="2124" w:right="4222"/>
        <w:contextualSpacing/>
        <w:jc w:val="center"/>
        <w:rPr>
          <w:rFonts w:ascii="Times New Roman" w:hAnsi="Times New Roman" w:cs="Times New Roman"/>
          <w:b/>
          <w:lang w:val="kk-KZ"/>
        </w:rPr>
      </w:pPr>
    </w:p>
    <w:p w:rsidR="0076070E" w:rsidRDefault="0076070E" w:rsidP="0076070E">
      <w:pPr>
        <w:tabs>
          <w:tab w:val="left" w:pos="11482"/>
        </w:tabs>
        <w:ind w:left="2124" w:right="4222"/>
        <w:contextualSpacing/>
        <w:jc w:val="center"/>
        <w:rPr>
          <w:rFonts w:ascii="Times New Roman" w:hAnsi="Times New Roman" w:cs="Times New Roman"/>
          <w:b/>
          <w:lang w:val="kk-KZ"/>
        </w:rPr>
      </w:pPr>
    </w:p>
    <w:p w:rsidR="0076070E" w:rsidRDefault="0076070E" w:rsidP="0076070E">
      <w:pPr>
        <w:tabs>
          <w:tab w:val="left" w:pos="11482"/>
        </w:tabs>
        <w:ind w:left="2124" w:right="4222"/>
        <w:contextualSpacing/>
        <w:jc w:val="center"/>
        <w:rPr>
          <w:rFonts w:ascii="Times New Roman" w:hAnsi="Times New Roman" w:cs="Times New Roman"/>
          <w:b/>
          <w:lang w:val="kk-KZ"/>
        </w:rPr>
      </w:pPr>
    </w:p>
    <w:p w:rsidR="0076070E" w:rsidRDefault="0076070E" w:rsidP="0076070E">
      <w:pPr>
        <w:tabs>
          <w:tab w:val="left" w:pos="11482"/>
        </w:tabs>
        <w:ind w:left="2124" w:right="4222"/>
        <w:contextualSpacing/>
        <w:jc w:val="center"/>
        <w:rPr>
          <w:rFonts w:ascii="Times New Roman" w:hAnsi="Times New Roman" w:cs="Times New Roman"/>
          <w:b/>
          <w:lang w:val="kk-KZ"/>
        </w:rPr>
      </w:pPr>
    </w:p>
    <w:p w:rsidR="0076070E" w:rsidRDefault="0076070E" w:rsidP="0076070E">
      <w:pPr>
        <w:tabs>
          <w:tab w:val="left" w:pos="11482"/>
        </w:tabs>
        <w:ind w:left="2124" w:right="4222"/>
        <w:contextualSpacing/>
        <w:jc w:val="center"/>
        <w:rPr>
          <w:rFonts w:ascii="Times New Roman" w:hAnsi="Times New Roman" w:cs="Times New Roman"/>
          <w:b/>
          <w:lang w:val="kk-KZ"/>
        </w:rPr>
      </w:pPr>
    </w:p>
    <w:p w:rsidR="0076070E" w:rsidRDefault="0076070E" w:rsidP="0076070E">
      <w:pPr>
        <w:tabs>
          <w:tab w:val="left" w:pos="11482"/>
        </w:tabs>
        <w:ind w:left="2124" w:right="4222"/>
        <w:contextualSpacing/>
        <w:jc w:val="center"/>
        <w:rPr>
          <w:rFonts w:ascii="Times New Roman" w:hAnsi="Times New Roman" w:cs="Times New Roman"/>
          <w:b/>
          <w:lang w:val="kk-KZ"/>
        </w:rPr>
      </w:pPr>
    </w:p>
    <w:p w:rsidR="0076070E" w:rsidRDefault="0076070E" w:rsidP="0076070E">
      <w:pPr>
        <w:tabs>
          <w:tab w:val="left" w:pos="11482"/>
        </w:tabs>
        <w:ind w:left="2124" w:right="4222"/>
        <w:contextualSpacing/>
        <w:jc w:val="center"/>
        <w:rPr>
          <w:rFonts w:ascii="Times New Roman" w:hAnsi="Times New Roman" w:cs="Times New Roman"/>
          <w:b/>
          <w:lang w:val="kk-KZ"/>
        </w:rPr>
      </w:pPr>
    </w:p>
    <w:p w:rsidR="0076070E" w:rsidRDefault="0076070E" w:rsidP="0076070E">
      <w:pPr>
        <w:tabs>
          <w:tab w:val="left" w:pos="11482"/>
        </w:tabs>
        <w:ind w:left="2124" w:right="4222"/>
        <w:contextualSpacing/>
        <w:jc w:val="center"/>
        <w:rPr>
          <w:rFonts w:ascii="Times New Roman" w:hAnsi="Times New Roman" w:cs="Times New Roman"/>
          <w:b/>
          <w:lang w:val="kk-KZ"/>
        </w:rPr>
      </w:pPr>
    </w:p>
    <w:p w:rsidR="0076070E" w:rsidRDefault="0076070E" w:rsidP="0076070E">
      <w:pPr>
        <w:tabs>
          <w:tab w:val="left" w:pos="11482"/>
        </w:tabs>
        <w:ind w:left="2124" w:right="4222"/>
        <w:contextualSpacing/>
        <w:jc w:val="center"/>
        <w:rPr>
          <w:rFonts w:ascii="Times New Roman" w:hAnsi="Times New Roman" w:cs="Times New Roman"/>
          <w:b/>
          <w:lang w:val="kk-KZ"/>
        </w:rPr>
      </w:pPr>
    </w:p>
    <w:p w:rsidR="0076070E" w:rsidRDefault="0076070E" w:rsidP="0076070E">
      <w:pPr>
        <w:tabs>
          <w:tab w:val="left" w:pos="11482"/>
        </w:tabs>
        <w:ind w:left="2124" w:right="4222"/>
        <w:contextualSpacing/>
        <w:jc w:val="center"/>
        <w:rPr>
          <w:rFonts w:ascii="Times New Roman" w:hAnsi="Times New Roman" w:cs="Times New Roman"/>
          <w:b/>
          <w:lang w:val="kk-KZ"/>
        </w:rPr>
      </w:pPr>
    </w:p>
    <w:p w:rsidR="0076070E" w:rsidRDefault="0076070E" w:rsidP="0076070E">
      <w:pPr>
        <w:tabs>
          <w:tab w:val="left" w:pos="11482"/>
        </w:tabs>
        <w:ind w:left="2124" w:right="4222"/>
        <w:contextualSpacing/>
        <w:jc w:val="center"/>
        <w:rPr>
          <w:rFonts w:ascii="Times New Roman" w:hAnsi="Times New Roman" w:cs="Times New Roman"/>
          <w:b/>
          <w:lang w:val="kk-KZ"/>
        </w:rPr>
      </w:pPr>
    </w:p>
    <w:p w:rsidR="0076070E" w:rsidRDefault="0076070E" w:rsidP="0076070E">
      <w:pPr>
        <w:tabs>
          <w:tab w:val="left" w:pos="11482"/>
        </w:tabs>
        <w:ind w:left="2124" w:right="4222"/>
        <w:contextualSpacing/>
        <w:jc w:val="center"/>
        <w:rPr>
          <w:rFonts w:ascii="Times New Roman" w:hAnsi="Times New Roman" w:cs="Times New Roman"/>
          <w:b/>
          <w:lang w:val="kk-KZ"/>
        </w:rPr>
      </w:pPr>
    </w:p>
    <w:p w:rsidR="0076070E" w:rsidRDefault="0076070E" w:rsidP="0076070E">
      <w:pPr>
        <w:tabs>
          <w:tab w:val="left" w:pos="11482"/>
        </w:tabs>
        <w:ind w:left="2124" w:right="4222"/>
        <w:contextualSpacing/>
        <w:jc w:val="center"/>
        <w:rPr>
          <w:rFonts w:ascii="Times New Roman" w:hAnsi="Times New Roman" w:cs="Times New Roman"/>
          <w:b/>
          <w:lang w:val="kk-KZ"/>
        </w:rPr>
      </w:pPr>
    </w:p>
    <w:p w:rsidR="0076070E" w:rsidRDefault="0076070E" w:rsidP="0076070E">
      <w:pPr>
        <w:tabs>
          <w:tab w:val="left" w:pos="11482"/>
        </w:tabs>
        <w:ind w:left="2124" w:right="4222"/>
        <w:contextualSpacing/>
        <w:jc w:val="center"/>
        <w:rPr>
          <w:rFonts w:ascii="Times New Roman" w:hAnsi="Times New Roman" w:cs="Times New Roman"/>
          <w:b/>
          <w:lang w:val="kk-KZ"/>
        </w:rPr>
      </w:pPr>
    </w:p>
    <w:p w:rsidR="0076070E" w:rsidRDefault="0076070E" w:rsidP="0076070E">
      <w:pPr>
        <w:tabs>
          <w:tab w:val="left" w:pos="11482"/>
        </w:tabs>
        <w:ind w:left="2124" w:right="4222"/>
        <w:contextualSpacing/>
        <w:jc w:val="center"/>
        <w:rPr>
          <w:rFonts w:ascii="Times New Roman" w:hAnsi="Times New Roman" w:cs="Times New Roman"/>
          <w:b/>
          <w:lang w:val="kk-KZ"/>
        </w:rPr>
      </w:pPr>
    </w:p>
    <w:p w:rsidR="0076070E" w:rsidRDefault="0076070E" w:rsidP="0076070E">
      <w:pPr>
        <w:tabs>
          <w:tab w:val="left" w:pos="11482"/>
        </w:tabs>
        <w:ind w:left="2124" w:right="4222"/>
        <w:contextualSpacing/>
        <w:jc w:val="center"/>
        <w:rPr>
          <w:rFonts w:ascii="Times New Roman" w:hAnsi="Times New Roman" w:cs="Times New Roman"/>
          <w:b/>
          <w:lang w:val="kk-KZ"/>
        </w:rPr>
      </w:pPr>
    </w:p>
    <w:p w:rsidR="0076070E" w:rsidRDefault="0076070E" w:rsidP="0076070E">
      <w:pPr>
        <w:tabs>
          <w:tab w:val="left" w:pos="11482"/>
        </w:tabs>
        <w:ind w:left="2124" w:right="4222"/>
        <w:contextualSpacing/>
        <w:jc w:val="center"/>
        <w:rPr>
          <w:rFonts w:ascii="Times New Roman" w:hAnsi="Times New Roman" w:cs="Times New Roman"/>
          <w:b/>
          <w:lang w:val="kk-KZ"/>
        </w:rPr>
      </w:pPr>
    </w:p>
    <w:p w:rsidR="0076070E" w:rsidRDefault="0076070E" w:rsidP="0076070E">
      <w:pPr>
        <w:tabs>
          <w:tab w:val="left" w:pos="11482"/>
        </w:tabs>
        <w:ind w:left="2124" w:right="4222"/>
        <w:contextualSpacing/>
        <w:jc w:val="center"/>
        <w:rPr>
          <w:rFonts w:ascii="Times New Roman" w:hAnsi="Times New Roman" w:cs="Times New Roman"/>
          <w:b/>
          <w:lang w:val="kk-KZ"/>
        </w:rPr>
      </w:pPr>
    </w:p>
    <w:p w:rsidR="0076070E" w:rsidRDefault="0076070E" w:rsidP="0076070E">
      <w:pPr>
        <w:tabs>
          <w:tab w:val="left" w:pos="11482"/>
        </w:tabs>
        <w:ind w:left="2124" w:right="4222"/>
        <w:contextualSpacing/>
        <w:jc w:val="center"/>
        <w:rPr>
          <w:rFonts w:ascii="Times New Roman" w:hAnsi="Times New Roman" w:cs="Times New Roman"/>
          <w:b/>
          <w:lang w:val="kk-KZ"/>
        </w:rPr>
      </w:pPr>
    </w:p>
    <w:p w:rsidR="00CC558A" w:rsidRDefault="00CC558A" w:rsidP="00CC558A">
      <w:pPr>
        <w:tabs>
          <w:tab w:val="left" w:pos="11482"/>
        </w:tabs>
        <w:ind w:left="2124" w:right="4222"/>
        <w:contextualSpacing/>
        <w:jc w:val="center"/>
        <w:rPr>
          <w:rFonts w:ascii="Times New Roman" w:hAnsi="Times New Roman" w:cs="Times New Roman"/>
          <w:b/>
          <w:lang w:val="kk-KZ"/>
        </w:rPr>
      </w:pPr>
    </w:p>
    <w:p w:rsidR="00CC558A" w:rsidRDefault="00CC558A" w:rsidP="00CC558A">
      <w:pPr>
        <w:tabs>
          <w:tab w:val="left" w:pos="11482"/>
        </w:tabs>
        <w:ind w:left="2124" w:right="4222"/>
        <w:contextualSpacing/>
        <w:jc w:val="center"/>
        <w:rPr>
          <w:rFonts w:ascii="Times New Roman" w:hAnsi="Times New Roman" w:cs="Times New Roman"/>
          <w:b/>
          <w:lang w:val="kk-KZ"/>
        </w:rPr>
      </w:pPr>
    </w:p>
    <w:p w:rsidR="00796F96" w:rsidRDefault="00796F96" w:rsidP="00796F96">
      <w:pPr>
        <w:rPr>
          <w:rFonts w:ascii="Times New Roman" w:hAnsi="Times New Roman" w:cs="Times New Roman"/>
          <w:sz w:val="24"/>
          <w:szCs w:val="24"/>
        </w:rPr>
      </w:pPr>
    </w:p>
    <w:sectPr w:rsidR="00796F96" w:rsidSect="00257DDF">
      <w:pgSz w:w="16838" w:h="11906" w:orient="landscape"/>
      <w:pgMar w:top="568" w:right="1134" w:bottom="284"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Microsoft Sans Serif">
    <w:panose1 w:val="020B0604020202020204"/>
    <w:charset w:val="CC"/>
    <w:family w:val="swiss"/>
    <w:pitch w:val="variable"/>
    <w:sig w:usb0="E5002EFF" w:usb1="C000605B" w:usb2="00000029" w:usb3="00000000" w:csb0="000101FF" w:csb1="00000000"/>
  </w:font>
  <w:font w:name="Century Schoolbook">
    <w:panose1 w:val="02040604050505020304"/>
    <w:charset w:val="CC"/>
    <w:family w:val="roman"/>
    <w:pitch w:val="variable"/>
    <w:sig w:usb0="00000287" w:usb1="00000000" w:usb2="00000000" w:usb3="00000000" w:csb0="0000009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Courier New">
    <w:panose1 w:val="02070309020205020404"/>
    <w:charset w:val="CC"/>
    <w:family w:val="modern"/>
    <w:pitch w:val="fixed"/>
    <w:sig w:usb0="E0002E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inherit">
    <w:altName w:val="Times New Roman"/>
    <w:panose1 w:val="00000000000000000000"/>
    <w:charset w:val="00"/>
    <w:family w:val="roman"/>
    <w:notTrueType/>
    <w:pitch w:val="default"/>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Helvetica Neue">
    <w:altName w:val="Segoe Print"/>
    <w:charset w:val="00"/>
    <w:family w:val="auto"/>
    <w:pitch w:val="default"/>
  </w:font>
  <w:font w:name="Open Sans">
    <w:charset w:val="00"/>
    <w:family w:val="swiss"/>
    <w:pitch w:val="variable"/>
    <w:sig w:usb0="E00002EF" w:usb1="4000205B" w:usb2="00000028"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480C725C"/>
    <w:lvl w:ilvl="0">
      <w:numFmt w:val="bullet"/>
      <w:lvlText w:val="*"/>
      <w:lvlJc w:val="left"/>
      <w:pPr>
        <w:ind w:left="0" w:firstLine="0"/>
      </w:pPr>
    </w:lvl>
  </w:abstractNum>
  <w:abstractNum w:abstractNumId="1">
    <w:nsid w:val="09F83006"/>
    <w:multiLevelType w:val="hybridMultilevel"/>
    <w:tmpl w:val="25B27A06"/>
    <w:lvl w:ilvl="0" w:tplc="D4CE777C">
      <w:start w:val="1"/>
      <w:numFmt w:val="decimal"/>
      <w:lvlText w:val="%1."/>
      <w:lvlJc w:val="left"/>
      <w:pPr>
        <w:ind w:left="265" w:hanging="243"/>
      </w:pPr>
      <w:rPr>
        <w:rFonts w:ascii="Calibri" w:eastAsia="Calibri" w:hAnsi="Calibri" w:cs="Calibri" w:hint="default"/>
        <w:b/>
        <w:bCs/>
        <w:w w:val="100"/>
        <w:sz w:val="24"/>
        <w:szCs w:val="24"/>
        <w:lang w:val="ru-RU" w:eastAsia="en-US" w:bidi="ar-SA"/>
      </w:rPr>
    </w:lvl>
    <w:lvl w:ilvl="1" w:tplc="2C76115A">
      <w:numFmt w:val="bullet"/>
      <w:lvlText w:val="•"/>
      <w:lvlJc w:val="left"/>
      <w:pPr>
        <w:ind w:left="479" w:hanging="243"/>
      </w:pPr>
      <w:rPr>
        <w:rFonts w:hint="default"/>
        <w:lang w:val="ru-RU" w:eastAsia="en-US" w:bidi="ar-SA"/>
      </w:rPr>
    </w:lvl>
    <w:lvl w:ilvl="2" w:tplc="F276539A">
      <w:numFmt w:val="bullet"/>
      <w:lvlText w:val="•"/>
      <w:lvlJc w:val="left"/>
      <w:pPr>
        <w:ind w:left="699" w:hanging="243"/>
      </w:pPr>
      <w:rPr>
        <w:rFonts w:hint="default"/>
        <w:lang w:val="ru-RU" w:eastAsia="en-US" w:bidi="ar-SA"/>
      </w:rPr>
    </w:lvl>
    <w:lvl w:ilvl="3" w:tplc="BBF2BBE6">
      <w:numFmt w:val="bullet"/>
      <w:lvlText w:val="•"/>
      <w:lvlJc w:val="left"/>
      <w:pPr>
        <w:ind w:left="918" w:hanging="243"/>
      </w:pPr>
      <w:rPr>
        <w:rFonts w:hint="default"/>
        <w:lang w:val="ru-RU" w:eastAsia="en-US" w:bidi="ar-SA"/>
      </w:rPr>
    </w:lvl>
    <w:lvl w:ilvl="4" w:tplc="F36E7B96">
      <w:numFmt w:val="bullet"/>
      <w:lvlText w:val="•"/>
      <w:lvlJc w:val="left"/>
      <w:pPr>
        <w:ind w:left="1138" w:hanging="243"/>
      </w:pPr>
      <w:rPr>
        <w:rFonts w:hint="default"/>
        <w:lang w:val="ru-RU" w:eastAsia="en-US" w:bidi="ar-SA"/>
      </w:rPr>
    </w:lvl>
    <w:lvl w:ilvl="5" w:tplc="C310C330">
      <w:numFmt w:val="bullet"/>
      <w:lvlText w:val="•"/>
      <w:lvlJc w:val="left"/>
      <w:pPr>
        <w:ind w:left="1357" w:hanging="243"/>
      </w:pPr>
      <w:rPr>
        <w:rFonts w:hint="default"/>
        <w:lang w:val="ru-RU" w:eastAsia="en-US" w:bidi="ar-SA"/>
      </w:rPr>
    </w:lvl>
    <w:lvl w:ilvl="6" w:tplc="AC98D252">
      <w:numFmt w:val="bullet"/>
      <w:lvlText w:val="•"/>
      <w:lvlJc w:val="left"/>
      <w:pPr>
        <w:ind w:left="1577" w:hanging="243"/>
      </w:pPr>
      <w:rPr>
        <w:rFonts w:hint="default"/>
        <w:lang w:val="ru-RU" w:eastAsia="en-US" w:bidi="ar-SA"/>
      </w:rPr>
    </w:lvl>
    <w:lvl w:ilvl="7" w:tplc="2AEA9D8E">
      <w:numFmt w:val="bullet"/>
      <w:lvlText w:val="•"/>
      <w:lvlJc w:val="left"/>
      <w:pPr>
        <w:ind w:left="1796" w:hanging="243"/>
      </w:pPr>
      <w:rPr>
        <w:rFonts w:hint="default"/>
        <w:lang w:val="ru-RU" w:eastAsia="en-US" w:bidi="ar-SA"/>
      </w:rPr>
    </w:lvl>
    <w:lvl w:ilvl="8" w:tplc="FB102638">
      <w:numFmt w:val="bullet"/>
      <w:lvlText w:val="•"/>
      <w:lvlJc w:val="left"/>
      <w:pPr>
        <w:ind w:left="2016" w:hanging="243"/>
      </w:pPr>
      <w:rPr>
        <w:rFonts w:hint="default"/>
        <w:lang w:val="ru-RU" w:eastAsia="en-US" w:bidi="ar-SA"/>
      </w:rPr>
    </w:lvl>
  </w:abstractNum>
  <w:abstractNum w:abstractNumId="2">
    <w:nsid w:val="2C295E5E"/>
    <w:multiLevelType w:val="hybridMultilevel"/>
    <w:tmpl w:val="91FC151C"/>
    <w:lvl w:ilvl="0" w:tplc="592E9F4C">
      <w:start w:val="1"/>
      <w:numFmt w:val="decimal"/>
      <w:lvlText w:val="%1."/>
      <w:lvlJc w:val="left"/>
      <w:pPr>
        <w:ind w:left="382" w:hanging="360"/>
      </w:pPr>
      <w:rPr>
        <w:rFonts w:ascii="Microsoft Sans Serif" w:hAnsi="Microsoft Sans Serif" w:cs="Microsoft Sans Serif" w:hint="default"/>
        <w:color w:val="auto"/>
      </w:rPr>
    </w:lvl>
    <w:lvl w:ilvl="1" w:tplc="04190019" w:tentative="1">
      <w:start w:val="1"/>
      <w:numFmt w:val="lowerLetter"/>
      <w:lvlText w:val="%2."/>
      <w:lvlJc w:val="left"/>
      <w:pPr>
        <w:ind w:left="1102" w:hanging="360"/>
      </w:pPr>
    </w:lvl>
    <w:lvl w:ilvl="2" w:tplc="0419001B" w:tentative="1">
      <w:start w:val="1"/>
      <w:numFmt w:val="lowerRoman"/>
      <w:lvlText w:val="%3."/>
      <w:lvlJc w:val="right"/>
      <w:pPr>
        <w:ind w:left="1822" w:hanging="180"/>
      </w:pPr>
    </w:lvl>
    <w:lvl w:ilvl="3" w:tplc="0419000F" w:tentative="1">
      <w:start w:val="1"/>
      <w:numFmt w:val="decimal"/>
      <w:lvlText w:val="%4."/>
      <w:lvlJc w:val="left"/>
      <w:pPr>
        <w:ind w:left="2542" w:hanging="360"/>
      </w:pPr>
    </w:lvl>
    <w:lvl w:ilvl="4" w:tplc="04190019" w:tentative="1">
      <w:start w:val="1"/>
      <w:numFmt w:val="lowerLetter"/>
      <w:lvlText w:val="%5."/>
      <w:lvlJc w:val="left"/>
      <w:pPr>
        <w:ind w:left="3262" w:hanging="360"/>
      </w:pPr>
    </w:lvl>
    <w:lvl w:ilvl="5" w:tplc="0419001B" w:tentative="1">
      <w:start w:val="1"/>
      <w:numFmt w:val="lowerRoman"/>
      <w:lvlText w:val="%6."/>
      <w:lvlJc w:val="right"/>
      <w:pPr>
        <w:ind w:left="3982" w:hanging="180"/>
      </w:pPr>
    </w:lvl>
    <w:lvl w:ilvl="6" w:tplc="0419000F" w:tentative="1">
      <w:start w:val="1"/>
      <w:numFmt w:val="decimal"/>
      <w:lvlText w:val="%7."/>
      <w:lvlJc w:val="left"/>
      <w:pPr>
        <w:ind w:left="4702" w:hanging="360"/>
      </w:pPr>
    </w:lvl>
    <w:lvl w:ilvl="7" w:tplc="04190019" w:tentative="1">
      <w:start w:val="1"/>
      <w:numFmt w:val="lowerLetter"/>
      <w:lvlText w:val="%8."/>
      <w:lvlJc w:val="left"/>
      <w:pPr>
        <w:ind w:left="5422" w:hanging="360"/>
      </w:pPr>
    </w:lvl>
    <w:lvl w:ilvl="8" w:tplc="0419001B" w:tentative="1">
      <w:start w:val="1"/>
      <w:numFmt w:val="lowerRoman"/>
      <w:lvlText w:val="%9."/>
      <w:lvlJc w:val="right"/>
      <w:pPr>
        <w:ind w:left="6142" w:hanging="180"/>
      </w:pPr>
    </w:lvl>
  </w:abstractNum>
  <w:abstractNum w:abstractNumId="3">
    <w:nsid w:val="38F42B2B"/>
    <w:multiLevelType w:val="hybridMultilevel"/>
    <w:tmpl w:val="8814FBF0"/>
    <w:lvl w:ilvl="0" w:tplc="CD90A490">
      <w:start w:val="1"/>
      <w:numFmt w:val="decimal"/>
      <w:lvlText w:val="%1)"/>
      <w:lvlJc w:val="left"/>
      <w:pPr>
        <w:ind w:left="822" w:hanging="304"/>
        <w:jc w:val="right"/>
      </w:pPr>
      <w:rPr>
        <w:rFonts w:ascii="Times New Roman" w:eastAsia="Times New Roman" w:hAnsi="Times New Roman" w:cs="Times New Roman" w:hint="default"/>
        <w:w w:val="100"/>
        <w:sz w:val="28"/>
        <w:szCs w:val="28"/>
        <w:lang w:val="ru-RU" w:eastAsia="ru-RU" w:bidi="ru-RU"/>
      </w:rPr>
    </w:lvl>
    <w:lvl w:ilvl="1" w:tplc="95C63244">
      <w:numFmt w:val="bullet"/>
      <w:lvlText w:val="•"/>
      <w:lvlJc w:val="left"/>
      <w:pPr>
        <w:ind w:left="1814" w:hanging="304"/>
      </w:pPr>
      <w:rPr>
        <w:rFonts w:hint="default"/>
        <w:lang w:val="ru-RU" w:eastAsia="ru-RU" w:bidi="ru-RU"/>
      </w:rPr>
    </w:lvl>
    <w:lvl w:ilvl="2" w:tplc="CC0EEAB4">
      <w:numFmt w:val="bullet"/>
      <w:lvlText w:val="•"/>
      <w:lvlJc w:val="left"/>
      <w:pPr>
        <w:ind w:left="2808" w:hanging="304"/>
      </w:pPr>
      <w:rPr>
        <w:rFonts w:hint="default"/>
        <w:lang w:val="ru-RU" w:eastAsia="ru-RU" w:bidi="ru-RU"/>
      </w:rPr>
    </w:lvl>
    <w:lvl w:ilvl="3" w:tplc="8B4ED098">
      <w:numFmt w:val="bullet"/>
      <w:lvlText w:val="•"/>
      <w:lvlJc w:val="left"/>
      <w:pPr>
        <w:ind w:left="3802" w:hanging="304"/>
      </w:pPr>
      <w:rPr>
        <w:rFonts w:hint="default"/>
        <w:lang w:val="ru-RU" w:eastAsia="ru-RU" w:bidi="ru-RU"/>
      </w:rPr>
    </w:lvl>
    <w:lvl w:ilvl="4" w:tplc="EFF2CB02">
      <w:numFmt w:val="bullet"/>
      <w:lvlText w:val="•"/>
      <w:lvlJc w:val="left"/>
      <w:pPr>
        <w:ind w:left="4796" w:hanging="304"/>
      </w:pPr>
      <w:rPr>
        <w:rFonts w:hint="default"/>
        <w:lang w:val="ru-RU" w:eastAsia="ru-RU" w:bidi="ru-RU"/>
      </w:rPr>
    </w:lvl>
    <w:lvl w:ilvl="5" w:tplc="B032DE18">
      <w:numFmt w:val="bullet"/>
      <w:lvlText w:val="•"/>
      <w:lvlJc w:val="left"/>
      <w:pPr>
        <w:ind w:left="5790" w:hanging="304"/>
      </w:pPr>
      <w:rPr>
        <w:rFonts w:hint="default"/>
        <w:lang w:val="ru-RU" w:eastAsia="ru-RU" w:bidi="ru-RU"/>
      </w:rPr>
    </w:lvl>
    <w:lvl w:ilvl="6" w:tplc="E238113C">
      <w:numFmt w:val="bullet"/>
      <w:lvlText w:val="•"/>
      <w:lvlJc w:val="left"/>
      <w:pPr>
        <w:ind w:left="6784" w:hanging="304"/>
      </w:pPr>
      <w:rPr>
        <w:rFonts w:hint="default"/>
        <w:lang w:val="ru-RU" w:eastAsia="ru-RU" w:bidi="ru-RU"/>
      </w:rPr>
    </w:lvl>
    <w:lvl w:ilvl="7" w:tplc="809C5092">
      <w:numFmt w:val="bullet"/>
      <w:lvlText w:val="•"/>
      <w:lvlJc w:val="left"/>
      <w:pPr>
        <w:ind w:left="7778" w:hanging="304"/>
      </w:pPr>
      <w:rPr>
        <w:rFonts w:hint="default"/>
        <w:lang w:val="ru-RU" w:eastAsia="ru-RU" w:bidi="ru-RU"/>
      </w:rPr>
    </w:lvl>
    <w:lvl w:ilvl="8" w:tplc="4D529C9C">
      <w:numFmt w:val="bullet"/>
      <w:lvlText w:val="•"/>
      <w:lvlJc w:val="left"/>
      <w:pPr>
        <w:ind w:left="8772" w:hanging="304"/>
      </w:pPr>
      <w:rPr>
        <w:rFonts w:hint="default"/>
        <w:lang w:val="ru-RU" w:eastAsia="ru-RU" w:bidi="ru-RU"/>
      </w:rPr>
    </w:lvl>
  </w:abstractNum>
  <w:abstractNum w:abstractNumId="4">
    <w:nsid w:val="42E63793"/>
    <w:multiLevelType w:val="hybridMultilevel"/>
    <w:tmpl w:val="907450F4"/>
    <w:lvl w:ilvl="0" w:tplc="F23EF8D8">
      <w:start w:val="1"/>
      <w:numFmt w:val="decimal"/>
      <w:lvlText w:val="%1."/>
      <w:lvlJc w:val="left"/>
      <w:pPr>
        <w:ind w:left="209" w:hanging="188"/>
      </w:pPr>
      <w:rPr>
        <w:rFonts w:ascii="Calibri" w:eastAsia="Calibri" w:hAnsi="Calibri" w:cs="Calibri" w:hint="default"/>
        <w:b/>
        <w:bCs/>
        <w:w w:val="100"/>
        <w:sz w:val="22"/>
        <w:szCs w:val="22"/>
        <w:lang w:val="ru-RU" w:eastAsia="en-US" w:bidi="ar-SA"/>
      </w:rPr>
    </w:lvl>
    <w:lvl w:ilvl="1" w:tplc="18BE7D16">
      <w:numFmt w:val="bullet"/>
      <w:lvlText w:val="•"/>
      <w:lvlJc w:val="left"/>
      <w:pPr>
        <w:ind w:left="471" w:hanging="188"/>
      </w:pPr>
      <w:rPr>
        <w:rFonts w:hint="default"/>
        <w:lang w:val="ru-RU" w:eastAsia="en-US" w:bidi="ar-SA"/>
      </w:rPr>
    </w:lvl>
    <w:lvl w:ilvl="2" w:tplc="36E2E2EA">
      <w:numFmt w:val="bullet"/>
      <w:lvlText w:val="•"/>
      <w:lvlJc w:val="left"/>
      <w:pPr>
        <w:ind w:left="742" w:hanging="188"/>
      </w:pPr>
      <w:rPr>
        <w:rFonts w:hint="default"/>
        <w:lang w:val="ru-RU" w:eastAsia="en-US" w:bidi="ar-SA"/>
      </w:rPr>
    </w:lvl>
    <w:lvl w:ilvl="3" w:tplc="E83CDB32">
      <w:numFmt w:val="bullet"/>
      <w:lvlText w:val="•"/>
      <w:lvlJc w:val="left"/>
      <w:pPr>
        <w:ind w:left="1014" w:hanging="188"/>
      </w:pPr>
      <w:rPr>
        <w:rFonts w:hint="default"/>
        <w:lang w:val="ru-RU" w:eastAsia="en-US" w:bidi="ar-SA"/>
      </w:rPr>
    </w:lvl>
    <w:lvl w:ilvl="4" w:tplc="B89004E2">
      <w:numFmt w:val="bullet"/>
      <w:lvlText w:val="•"/>
      <w:lvlJc w:val="left"/>
      <w:pPr>
        <w:ind w:left="1285" w:hanging="188"/>
      </w:pPr>
      <w:rPr>
        <w:rFonts w:hint="default"/>
        <w:lang w:val="ru-RU" w:eastAsia="en-US" w:bidi="ar-SA"/>
      </w:rPr>
    </w:lvl>
    <w:lvl w:ilvl="5" w:tplc="C5E8C734">
      <w:numFmt w:val="bullet"/>
      <w:lvlText w:val="•"/>
      <w:lvlJc w:val="left"/>
      <w:pPr>
        <w:ind w:left="1557" w:hanging="188"/>
      </w:pPr>
      <w:rPr>
        <w:rFonts w:hint="default"/>
        <w:lang w:val="ru-RU" w:eastAsia="en-US" w:bidi="ar-SA"/>
      </w:rPr>
    </w:lvl>
    <w:lvl w:ilvl="6" w:tplc="9742337A">
      <w:numFmt w:val="bullet"/>
      <w:lvlText w:val="•"/>
      <w:lvlJc w:val="left"/>
      <w:pPr>
        <w:ind w:left="1828" w:hanging="188"/>
      </w:pPr>
      <w:rPr>
        <w:rFonts w:hint="default"/>
        <w:lang w:val="ru-RU" w:eastAsia="en-US" w:bidi="ar-SA"/>
      </w:rPr>
    </w:lvl>
    <w:lvl w:ilvl="7" w:tplc="4FDAE3FE">
      <w:numFmt w:val="bullet"/>
      <w:lvlText w:val="•"/>
      <w:lvlJc w:val="left"/>
      <w:pPr>
        <w:ind w:left="2099" w:hanging="188"/>
      </w:pPr>
      <w:rPr>
        <w:rFonts w:hint="default"/>
        <w:lang w:val="ru-RU" w:eastAsia="en-US" w:bidi="ar-SA"/>
      </w:rPr>
    </w:lvl>
    <w:lvl w:ilvl="8" w:tplc="0B10B6AE">
      <w:numFmt w:val="bullet"/>
      <w:lvlText w:val="•"/>
      <w:lvlJc w:val="left"/>
      <w:pPr>
        <w:ind w:left="2371" w:hanging="188"/>
      </w:pPr>
      <w:rPr>
        <w:rFonts w:hint="default"/>
        <w:lang w:val="ru-RU" w:eastAsia="en-US" w:bidi="ar-SA"/>
      </w:rPr>
    </w:lvl>
  </w:abstractNum>
  <w:abstractNum w:abstractNumId="5">
    <w:nsid w:val="4FA418B7"/>
    <w:multiLevelType w:val="hybridMultilevel"/>
    <w:tmpl w:val="BFACD65E"/>
    <w:lvl w:ilvl="0" w:tplc="7A36FABA">
      <w:start w:val="1"/>
      <w:numFmt w:val="decimal"/>
      <w:lvlText w:val="%1."/>
      <w:lvlJc w:val="left"/>
      <w:pPr>
        <w:ind w:left="214" w:hanging="188"/>
      </w:pPr>
      <w:rPr>
        <w:rFonts w:ascii="Calibri" w:eastAsia="Calibri" w:hAnsi="Calibri" w:cs="Calibri" w:hint="default"/>
        <w:b/>
        <w:bCs/>
        <w:w w:val="100"/>
        <w:sz w:val="22"/>
        <w:szCs w:val="22"/>
        <w:lang w:val="ru-RU" w:eastAsia="en-US" w:bidi="ar-SA"/>
      </w:rPr>
    </w:lvl>
    <w:lvl w:ilvl="1" w:tplc="60A61E72">
      <w:numFmt w:val="bullet"/>
      <w:lvlText w:val="•"/>
      <w:lvlJc w:val="left"/>
      <w:pPr>
        <w:ind w:left="534" w:hanging="188"/>
      </w:pPr>
      <w:rPr>
        <w:rFonts w:hint="default"/>
        <w:lang w:val="ru-RU" w:eastAsia="en-US" w:bidi="ar-SA"/>
      </w:rPr>
    </w:lvl>
    <w:lvl w:ilvl="2" w:tplc="820A1BE0">
      <w:numFmt w:val="bullet"/>
      <w:lvlText w:val="•"/>
      <w:lvlJc w:val="left"/>
      <w:pPr>
        <w:ind w:left="849" w:hanging="188"/>
      </w:pPr>
      <w:rPr>
        <w:rFonts w:hint="default"/>
        <w:lang w:val="ru-RU" w:eastAsia="en-US" w:bidi="ar-SA"/>
      </w:rPr>
    </w:lvl>
    <w:lvl w:ilvl="3" w:tplc="DC5EA4F4">
      <w:numFmt w:val="bullet"/>
      <w:lvlText w:val="•"/>
      <w:lvlJc w:val="left"/>
      <w:pPr>
        <w:ind w:left="1164" w:hanging="188"/>
      </w:pPr>
      <w:rPr>
        <w:rFonts w:hint="default"/>
        <w:lang w:val="ru-RU" w:eastAsia="en-US" w:bidi="ar-SA"/>
      </w:rPr>
    </w:lvl>
    <w:lvl w:ilvl="4" w:tplc="BD945136">
      <w:numFmt w:val="bullet"/>
      <w:lvlText w:val="•"/>
      <w:lvlJc w:val="left"/>
      <w:pPr>
        <w:ind w:left="1479" w:hanging="188"/>
      </w:pPr>
      <w:rPr>
        <w:rFonts w:hint="default"/>
        <w:lang w:val="ru-RU" w:eastAsia="en-US" w:bidi="ar-SA"/>
      </w:rPr>
    </w:lvl>
    <w:lvl w:ilvl="5" w:tplc="081802C8">
      <w:numFmt w:val="bullet"/>
      <w:lvlText w:val="•"/>
      <w:lvlJc w:val="left"/>
      <w:pPr>
        <w:ind w:left="1794" w:hanging="188"/>
      </w:pPr>
      <w:rPr>
        <w:rFonts w:hint="default"/>
        <w:lang w:val="ru-RU" w:eastAsia="en-US" w:bidi="ar-SA"/>
      </w:rPr>
    </w:lvl>
    <w:lvl w:ilvl="6" w:tplc="2D86F746">
      <w:numFmt w:val="bullet"/>
      <w:lvlText w:val="•"/>
      <w:lvlJc w:val="left"/>
      <w:pPr>
        <w:ind w:left="2108" w:hanging="188"/>
      </w:pPr>
      <w:rPr>
        <w:rFonts w:hint="default"/>
        <w:lang w:val="ru-RU" w:eastAsia="en-US" w:bidi="ar-SA"/>
      </w:rPr>
    </w:lvl>
    <w:lvl w:ilvl="7" w:tplc="E36E7142">
      <w:numFmt w:val="bullet"/>
      <w:lvlText w:val="•"/>
      <w:lvlJc w:val="left"/>
      <w:pPr>
        <w:ind w:left="2423" w:hanging="188"/>
      </w:pPr>
      <w:rPr>
        <w:rFonts w:hint="default"/>
        <w:lang w:val="ru-RU" w:eastAsia="en-US" w:bidi="ar-SA"/>
      </w:rPr>
    </w:lvl>
    <w:lvl w:ilvl="8" w:tplc="728CD3EE">
      <w:numFmt w:val="bullet"/>
      <w:lvlText w:val="•"/>
      <w:lvlJc w:val="left"/>
      <w:pPr>
        <w:ind w:left="2738" w:hanging="188"/>
      </w:pPr>
      <w:rPr>
        <w:rFonts w:hint="default"/>
        <w:lang w:val="ru-RU" w:eastAsia="en-US" w:bidi="ar-SA"/>
      </w:rPr>
    </w:lvl>
  </w:abstractNum>
  <w:abstractNum w:abstractNumId="6">
    <w:nsid w:val="7C080049"/>
    <w:multiLevelType w:val="hybridMultilevel"/>
    <w:tmpl w:val="41C80A24"/>
    <w:lvl w:ilvl="0" w:tplc="4E9AB952">
      <w:start w:val="1"/>
      <w:numFmt w:val="decimal"/>
      <w:lvlText w:val="%1."/>
      <w:lvlJc w:val="left"/>
      <w:pPr>
        <w:ind w:left="212" w:hanging="188"/>
      </w:pPr>
      <w:rPr>
        <w:rFonts w:ascii="Calibri" w:eastAsia="Calibri" w:hAnsi="Calibri" w:cs="Calibri" w:hint="default"/>
        <w:b/>
        <w:bCs/>
        <w:w w:val="100"/>
        <w:sz w:val="22"/>
        <w:szCs w:val="22"/>
        <w:lang w:val="ru-RU" w:eastAsia="en-US" w:bidi="ar-SA"/>
      </w:rPr>
    </w:lvl>
    <w:lvl w:ilvl="1" w:tplc="1A849E9C">
      <w:numFmt w:val="bullet"/>
      <w:lvlText w:val="•"/>
      <w:lvlJc w:val="left"/>
      <w:pPr>
        <w:ind w:left="636" w:hanging="188"/>
      </w:pPr>
      <w:rPr>
        <w:rFonts w:hint="default"/>
        <w:lang w:val="ru-RU" w:eastAsia="en-US" w:bidi="ar-SA"/>
      </w:rPr>
    </w:lvl>
    <w:lvl w:ilvl="2" w:tplc="3B9068EC">
      <w:numFmt w:val="bullet"/>
      <w:lvlText w:val="•"/>
      <w:lvlJc w:val="left"/>
      <w:pPr>
        <w:ind w:left="1053" w:hanging="188"/>
      </w:pPr>
      <w:rPr>
        <w:rFonts w:hint="default"/>
        <w:lang w:val="ru-RU" w:eastAsia="en-US" w:bidi="ar-SA"/>
      </w:rPr>
    </w:lvl>
    <w:lvl w:ilvl="3" w:tplc="7FDE0922">
      <w:numFmt w:val="bullet"/>
      <w:lvlText w:val="•"/>
      <w:lvlJc w:val="left"/>
      <w:pPr>
        <w:ind w:left="1470" w:hanging="188"/>
      </w:pPr>
      <w:rPr>
        <w:rFonts w:hint="default"/>
        <w:lang w:val="ru-RU" w:eastAsia="en-US" w:bidi="ar-SA"/>
      </w:rPr>
    </w:lvl>
    <w:lvl w:ilvl="4" w:tplc="B2A86B82">
      <w:numFmt w:val="bullet"/>
      <w:lvlText w:val="•"/>
      <w:lvlJc w:val="left"/>
      <w:pPr>
        <w:ind w:left="1887" w:hanging="188"/>
      </w:pPr>
      <w:rPr>
        <w:rFonts w:hint="default"/>
        <w:lang w:val="ru-RU" w:eastAsia="en-US" w:bidi="ar-SA"/>
      </w:rPr>
    </w:lvl>
    <w:lvl w:ilvl="5" w:tplc="E5D255A0">
      <w:numFmt w:val="bullet"/>
      <w:lvlText w:val="•"/>
      <w:lvlJc w:val="left"/>
      <w:pPr>
        <w:ind w:left="2304" w:hanging="188"/>
      </w:pPr>
      <w:rPr>
        <w:rFonts w:hint="default"/>
        <w:lang w:val="ru-RU" w:eastAsia="en-US" w:bidi="ar-SA"/>
      </w:rPr>
    </w:lvl>
    <w:lvl w:ilvl="6" w:tplc="2EDE4C40">
      <w:numFmt w:val="bullet"/>
      <w:lvlText w:val="•"/>
      <w:lvlJc w:val="left"/>
      <w:pPr>
        <w:ind w:left="2721" w:hanging="188"/>
      </w:pPr>
      <w:rPr>
        <w:rFonts w:hint="default"/>
        <w:lang w:val="ru-RU" w:eastAsia="en-US" w:bidi="ar-SA"/>
      </w:rPr>
    </w:lvl>
    <w:lvl w:ilvl="7" w:tplc="BB460D46">
      <w:numFmt w:val="bullet"/>
      <w:lvlText w:val="•"/>
      <w:lvlJc w:val="left"/>
      <w:pPr>
        <w:ind w:left="3138" w:hanging="188"/>
      </w:pPr>
      <w:rPr>
        <w:rFonts w:hint="default"/>
        <w:lang w:val="ru-RU" w:eastAsia="en-US" w:bidi="ar-SA"/>
      </w:rPr>
    </w:lvl>
    <w:lvl w:ilvl="8" w:tplc="A04ABD7E">
      <w:numFmt w:val="bullet"/>
      <w:lvlText w:val="•"/>
      <w:lvlJc w:val="left"/>
      <w:pPr>
        <w:ind w:left="3555" w:hanging="188"/>
      </w:pPr>
      <w:rPr>
        <w:rFonts w:hint="default"/>
        <w:lang w:val="ru-RU" w:eastAsia="en-US" w:bidi="ar-SA"/>
      </w:rPr>
    </w:lvl>
  </w:abstractNum>
  <w:num w:numId="1">
    <w:abstractNumId w:val="5"/>
  </w:num>
  <w:num w:numId="2">
    <w:abstractNumId w:val="6"/>
  </w:num>
  <w:num w:numId="3">
    <w:abstractNumId w:val="1"/>
  </w:num>
  <w:num w:numId="4">
    <w:abstractNumId w:val="4"/>
  </w:num>
  <w:num w:numId="5">
    <w:abstractNumId w:val="2"/>
  </w:num>
  <w:num w:numId="6">
    <w:abstractNumId w:val="3"/>
  </w:num>
  <w:num w:numId="7">
    <w:abstractNumId w:val="0"/>
    <w:lvlOverride w:ilvl="0">
      <w:lvl w:ilvl="0">
        <w:numFmt w:val="bullet"/>
        <w:lvlText w:val="—"/>
        <w:legacy w:legacy="1" w:legacySpace="0" w:legacyIndent="269"/>
        <w:lvlJc w:val="left"/>
        <w:pPr>
          <w:ind w:left="0" w:firstLine="0"/>
        </w:pPr>
        <w:rPr>
          <w:rFonts w:ascii="Times New Roman" w:hAnsi="Times New Roman" w:cs="Times New Roman" w:hint="default"/>
        </w:rPr>
      </w:lvl>
    </w:lvlOverride>
  </w:num>
  <w:num w:numId="8">
    <w:abstractNumId w:val="0"/>
    <w:lvlOverride w:ilvl="0">
      <w:lvl w:ilvl="0">
        <w:numFmt w:val="bullet"/>
        <w:lvlText w:val="•"/>
        <w:legacy w:legacy="1" w:legacySpace="0" w:legacyIndent="153"/>
        <w:lvlJc w:val="left"/>
        <w:pPr>
          <w:ind w:left="0" w:firstLine="0"/>
        </w:pPr>
        <w:rPr>
          <w:rFonts w:ascii="Times New Roman" w:hAnsi="Times New Roman" w:cs="Times New Roman" w:hint="default"/>
        </w:rPr>
      </w:lvl>
    </w:lvlOverride>
  </w:num>
  <w:num w:numId="9">
    <w:abstractNumId w:val="0"/>
    <w:lvlOverride w:ilvl="0">
      <w:lvl w:ilvl="0">
        <w:numFmt w:val="bullet"/>
        <w:lvlText w:val="♦"/>
        <w:legacy w:legacy="1" w:legacySpace="0" w:legacyIndent="168"/>
        <w:lvlJc w:val="left"/>
        <w:pPr>
          <w:ind w:left="0" w:firstLine="0"/>
        </w:pPr>
        <w:rPr>
          <w:rFonts w:ascii="Century Schoolbook" w:hAnsi="Century Schoolbook" w:hint="default"/>
        </w:rPr>
      </w:lvl>
    </w:lvlOverride>
  </w:num>
  <w:num w:numId="10">
    <w:abstractNumId w:val="0"/>
    <w:lvlOverride w:ilvl="0">
      <w:lvl w:ilvl="0">
        <w:numFmt w:val="bullet"/>
        <w:lvlText w:val="—"/>
        <w:legacy w:legacy="1" w:legacySpace="0" w:legacyIndent="278"/>
        <w:lvlJc w:val="left"/>
        <w:pPr>
          <w:ind w:left="0" w:firstLine="0"/>
        </w:pPr>
        <w:rPr>
          <w:rFonts w:ascii="Century Schoolbook" w:hAnsi="Century Schoolbook" w:hint="default"/>
        </w:rPr>
      </w:lvl>
    </w:lvlOverride>
  </w:num>
  <w:num w:numId="11">
    <w:abstractNumId w:val="0"/>
    <w:lvlOverride w:ilvl="0">
      <w:lvl w:ilvl="0">
        <w:numFmt w:val="bullet"/>
        <w:lvlText w:val="—"/>
        <w:legacy w:legacy="1" w:legacySpace="0" w:legacyIndent="274"/>
        <w:lvlJc w:val="left"/>
        <w:pPr>
          <w:ind w:left="0" w:firstLine="0"/>
        </w:pPr>
        <w:rPr>
          <w:rFonts w:ascii="Century Schoolbook" w:hAnsi="Century Schoolbook" w:hint="default"/>
        </w:rPr>
      </w:lvl>
    </w:lvlOverride>
  </w:num>
  <w:num w:numId="12">
    <w:abstractNumId w:val="0"/>
    <w:lvlOverride w:ilvl="0">
      <w:lvl w:ilvl="0">
        <w:numFmt w:val="bullet"/>
        <w:lvlText w:val="—"/>
        <w:legacy w:legacy="1" w:legacySpace="0" w:legacyIndent="269"/>
        <w:lvlJc w:val="left"/>
        <w:pPr>
          <w:ind w:left="0" w:firstLine="0"/>
        </w:pPr>
        <w:rPr>
          <w:rFonts w:ascii="Century Schoolbook" w:hAnsi="Century Schoolbook" w:hint="default"/>
        </w:rPr>
      </w:lvl>
    </w:lvlOverride>
  </w:num>
  <w:num w:numId="13">
    <w:abstractNumId w:val="0"/>
    <w:lvlOverride w:ilvl="0">
      <w:lvl w:ilvl="0">
        <w:numFmt w:val="bullet"/>
        <w:lvlText w:val="♦"/>
        <w:legacy w:legacy="1" w:legacySpace="0" w:legacyIndent="154"/>
        <w:lvlJc w:val="left"/>
        <w:pPr>
          <w:ind w:left="0" w:firstLine="0"/>
        </w:pPr>
        <w:rPr>
          <w:rFonts w:ascii="Century Schoolbook" w:hAnsi="Century Schoolbook" w:hint="default"/>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oNotDisplayPageBoundaries/>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64F1E"/>
    <w:rsid w:val="00021BDA"/>
    <w:rsid w:val="00032F0B"/>
    <w:rsid w:val="00050734"/>
    <w:rsid w:val="00055D15"/>
    <w:rsid w:val="000641EC"/>
    <w:rsid w:val="00064F1E"/>
    <w:rsid w:val="000963A6"/>
    <w:rsid w:val="000C2E9F"/>
    <w:rsid w:val="000D27FF"/>
    <w:rsid w:val="000F1BC2"/>
    <w:rsid w:val="0010496D"/>
    <w:rsid w:val="00120CE7"/>
    <w:rsid w:val="0012171C"/>
    <w:rsid w:val="001360A0"/>
    <w:rsid w:val="00142DE1"/>
    <w:rsid w:val="00155E91"/>
    <w:rsid w:val="00165A27"/>
    <w:rsid w:val="001738E8"/>
    <w:rsid w:val="001756B8"/>
    <w:rsid w:val="00185F08"/>
    <w:rsid w:val="00195679"/>
    <w:rsid w:val="001965B5"/>
    <w:rsid w:val="001A652A"/>
    <w:rsid w:val="001C38EF"/>
    <w:rsid w:val="001E616C"/>
    <w:rsid w:val="001E70F4"/>
    <w:rsid w:val="001F4149"/>
    <w:rsid w:val="00221793"/>
    <w:rsid w:val="00257DDF"/>
    <w:rsid w:val="002642D1"/>
    <w:rsid w:val="00265E23"/>
    <w:rsid w:val="002732F2"/>
    <w:rsid w:val="002A0A89"/>
    <w:rsid w:val="002A60F5"/>
    <w:rsid w:val="002B193F"/>
    <w:rsid w:val="002B6F58"/>
    <w:rsid w:val="002D0376"/>
    <w:rsid w:val="002F35CA"/>
    <w:rsid w:val="002F6315"/>
    <w:rsid w:val="00307253"/>
    <w:rsid w:val="00320BD0"/>
    <w:rsid w:val="00332AB6"/>
    <w:rsid w:val="0033534C"/>
    <w:rsid w:val="003703BE"/>
    <w:rsid w:val="00375746"/>
    <w:rsid w:val="00376A8D"/>
    <w:rsid w:val="00377629"/>
    <w:rsid w:val="0038196C"/>
    <w:rsid w:val="0039538B"/>
    <w:rsid w:val="003B52D4"/>
    <w:rsid w:val="003D2BDE"/>
    <w:rsid w:val="003F2C36"/>
    <w:rsid w:val="003F54A5"/>
    <w:rsid w:val="004205AA"/>
    <w:rsid w:val="00425909"/>
    <w:rsid w:val="00443F71"/>
    <w:rsid w:val="00451CF9"/>
    <w:rsid w:val="004738A7"/>
    <w:rsid w:val="0048090B"/>
    <w:rsid w:val="0048193D"/>
    <w:rsid w:val="004935A4"/>
    <w:rsid w:val="0049622C"/>
    <w:rsid w:val="004A69E5"/>
    <w:rsid w:val="004B4FF4"/>
    <w:rsid w:val="004C7F10"/>
    <w:rsid w:val="004D4F75"/>
    <w:rsid w:val="004F4303"/>
    <w:rsid w:val="004F7FDD"/>
    <w:rsid w:val="00510642"/>
    <w:rsid w:val="005117BE"/>
    <w:rsid w:val="00515319"/>
    <w:rsid w:val="005245EF"/>
    <w:rsid w:val="00525B93"/>
    <w:rsid w:val="0055254A"/>
    <w:rsid w:val="00556A55"/>
    <w:rsid w:val="005D50BE"/>
    <w:rsid w:val="005E56B2"/>
    <w:rsid w:val="005E6AB0"/>
    <w:rsid w:val="005F5ED2"/>
    <w:rsid w:val="00610310"/>
    <w:rsid w:val="00610699"/>
    <w:rsid w:val="00635307"/>
    <w:rsid w:val="0063724A"/>
    <w:rsid w:val="0064389B"/>
    <w:rsid w:val="0067068C"/>
    <w:rsid w:val="00695A4C"/>
    <w:rsid w:val="006A3269"/>
    <w:rsid w:val="006A46BA"/>
    <w:rsid w:val="006C1600"/>
    <w:rsid w:val="006C6C07"/>
    <w:rsid w:val="006C788C"/>
    <w:rsid w:val="006D7B41"/>
    <w:rsid w:val="006E3B20"/>
    <w:rsid w:val="006F154A"/>
    <w:rsid w:val="007032F9"/>
    <w:rsid w:val="0070433A"/>
    <w:rsid w:val="00715C8C"/>
    <w:rsid w:val="00724FDA"/>
    <w:rsid w:val="00737337"/>
    <w:rsid w:val="007426F5"/>
    <w:rsid w:val="00751154"/>
    <w:rsid w:val="0076070E"/>
    <w:rsid w:val="007652BA"/>
    <w:rsid w:val="00767435"/>
    <w:rsid w:val="00770775"/>
    <w:rsid w:val="0078115D"/>
    <w:rsid w:val="007863D3"/>
    <w:rsid w:val="00794499"/>
    <w:rsid w:val="00796B21"/>
    <w:rsid w:val="00796F96"/>
    <w:rsid w:val="007C027A"/>
    <w:rsid w:val="007D464C"/>
    <w:rsid w:val="007D514E"/>
    <w:rsid w:val="007F0CE1"/>
    <w:rsid w:val="007F2D96"/>
    <w:rsid w:val="0081100C"/>
    <w:rsid w:val="00816B2B"/>
    <w:rsid w:val="00827D21"/>
    <w:rsid w:val="008333C0"/>
    <w:rsid w:val="0085254C"/>
    <w:rsid w:val="00853561"/>
    <w:rsid w:val="00872496"/>
    <w:rsid w:val="00873C89"/>
    <w:rsid w:val="00887B2A"/>
    <w:rsid w:val="008A7916"/>
    <w:rsid w:val="008B77FF"/>
    <w:rsid w:val="008C30F4"/>
    <w:rsid w:val="008C3912"/>
    <w:rsid w:val="008D6BB5"/>
    <w:rsid w:val="008E02C1"/>
    <w:rsid w:val="008E2DCA"/>
    <w:rsid w:val="008E733C"/>
    <w:rsid w:val="00921EEE"/>
    <w:rsid w:val="00924F71"/>
    <w:rsid w:val="009478A2"/>
    <w:rsid w:val="00973A49"/>
    <w:rsid w:val="009A32B8"/>
    <w:rsid w:val="009A6165"/>
    <w:rsid w:val="009D11E8"/>
    <w:rsid w:val="009D2329"/>
    <w:rsid w:val="009D46AA"/>
    <w:rsid w:val="009E30AA"/>
    <w:rsid w:val="009E40DF"/>
    <w:rsid w:val="009E5CC5"/>
    <w:rsid w:val="009F74E7"/>
    <w:rsid w:val="00A04575"/>
    <w:rsid w:val="00A2308F"/>
    <w:rsid w:val="00A25D54"/>
    <w:rsid w:val="00A47737"/>
    <w:rsid w:val="00A63C90"/>
    <w:rsid w:val="00A64FE8"/>
    <w:rsid w:val="00A96B89"/>
    <w:rsid w:val="00A97601"/>
    <w:rsid w:val="00AC2C75"/>
    <w:rsid w:val="00AC2C8D"/>
    <w:rsid w:val="00B03AD1"/>
    <w:rsid w:val="00B1438A"/>
    <w:rsid w:val="00B30CD3"/>
    <w:rsid w:val="00B31685"/>
    <w:rsid w:val="00B333EC"/>
    <w:rsid w:val="00B41D59"/>
    <w:rsid w:val="00B4395B"/>
    <w:rsid w:val="00B474B0"/>
    <w:rsid w:val="00B47A8A"/>
    <w:rsid w:val="00B54674"/>
    <w:rsid w:val="00B60863"/>
    <w:rsid w:val="00B62CC1"/>
    <w:rsid w:val="00B661C7"/>
    <w:rsid w:val="00B942FE"/>
    <w:rsid w:val="00BA3150"/>
    <w:rsid w:val="00BB6332"/>
    <w:rsid w:val="00BB77CF"/>
    <w:rsid w:val="00BD761E"/>
    <w:rsid w:val="00BE3F4A"/>
    <w:rsid w:val="00C05BFE"/>
    <w:rsid w:val="00C16DFB"/>
    <w:rsid w:val="00C34C8A"/>
    <w:rsid w:val="00C44307"/>
    <w:rsid w:val="00C4665D"/>
    <w:rsid w:val="00C54B55"/>
    <w:rsid w:val="00C82439"/>
    <w:rsid w:val="00C86FED"/>
    <w:rsid w:val="00CA35A9"/>
    <w:rsid w:val="00CA74D4"/>
    <w:rsid w:val="00CB3575"/>
    <w:rsid w:val="00CC05FA"/>
    <w:rsid w:val="00CC558A"/>
    <w:rsid w:val="00CC5F9C"/>
    <w:rsid w:val="00CD2F12"/>
    <w:rsid w:val="00CD6C14"/>
    <w:rsid w:val="00CF1706"/>
    <w:rsid w:val="00CF42E2"/>
    <w:rsid w:val="00D06F96"/>
    <w:rsid w:val="00D13C1A"/>
    <w:rsid w:val="00D13EE4"/>
    <w:rsid w:val="00D3019E"/>
    <w:rsid w:val="00D345BF"/>
    <w:rsid w:val="00D460B8"/>
    <w:rsid w:val="00D55A79"/>
    <w:rsid w:val="00D60E0D"/>
    <w:rsid w:val="00D669BD"/>
    <w:rsid w:val="00D67C48"/>
    <w:rsid w:val="00D73770"/>
    <w:rsid w:val="00D7574D"/>
    <w:rsid w:val="00DB52BA"/>
    <w:rsid w:val="00DF593E"/>
    <w:rsid w:val="00E13FD7"/>
    <w:rsid w:val="00E17CDA"/>
    <w:rsid w:val="00E20994"/>
    <w:rsid w:val="00E4369A"/>
    <w:rsid w:val="00E46023"/>
    <w:rsid w:val="00E526C0"/>
    <w:rsid w:val="00E550C9"/>
    <w:rsid w:val="00E93B56"/>
    <w:rsid w:val="00E94355"/>
    <w:rsid w:val="00E95572"/>
    <w:rsid w:val="00E96ED0"/>
    <w:rsid w:val="00EA4802"/>
    <w:rsid w:val="00EB0E5B"/>
    <w:rsid w:val="00EB54CC"/>
    <w:rsid w:val="00EB7246"/>
    <w:rsid w:val="00EC58AD"/>
    <w:rsid w:val="00ED10D2"/>
    <w:rsid w:val="00ED549A"/>
    <w:rsid w:val="00EE3B70"/>
    <w:rsid w:val="00F2042F"/>
    <w:rsid w:val="00F21CF9"/>
    <w:rsid w:val="00F221E7"/>
    <w:rsid w:val="00F62C55"/>
    <w:rsid w:val="00F62F89"/>
    <w:rsid w:val="00F71422"/>
    <w:rsid w:val="00F8087C"/>
    <w:rsid w:val="00F86474"/>
    <w:rsid w:val="00FC19E4"/>
    <w:rsid w:val="00FC3D02"/>
    <w:rsid w:val="00FC68AE"/>
    <w:rsid w:val="00FE4D08"/>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Normal (Web)" w:qFormat="1"/>
    <w:lsdException w:name="Table Grid" w:uiPriority="3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E70F4"/>
    <w:pPr>
      <w:widowControl w:val="0"/>
      <w:autoSpaceDE w:val="0"/>
      <w:autoSpaceDN w:val="0"/>
      <w:spacing w:after="0" w:line="240" w:lineRule="auto"/>
    </w:pPr>
    <w:rPr>
      <w:rFonts w:ascii="Microsoft Sans Serif" w:eastAsia="Microsoft Sans Serif" w:hAnsi="Microsoft Sans Serif" w:cs="Microsoft Sans Serif"/>
    </w:rPr>
  </w:style>
  <w:style w:type="paragraph" w:styleId="1">
    <w:name w:val="heading 1"/>
    <w:basedOn w:val="a"/>
    <w:link w:val="10"/>
    <w:uiPriority w:val="9"/>
    <w:qFormat/>
    <w:rsid w:val="00FC68AE"/>
    <w:pPr>
      <w:widowControl/>
      <w:autoSpaceDE/>
      <w:autoSpaceDN/>
      <w:spacing w:before="100" w:beforeAutospacing="1" w:after="100" w:afterAutospacing="1"/>
      <w:outlineLvl w:val="0"/>
    </w:pPr>
    <w:rPr>
      <w:rFonts w:ascii="Times New Roman" w:eastAsia="Times New Roman" w:hAnsi="Times New Roman" w:cs="Times New Roman"/>
      <w:b/>
      <w:bCs/>
      <w:kern w:val="36"/>
      <w:sz w:val="48"/>
      <w:szCs w:val="48"/>
      <w:lang w:eastAsia="ru-RU"/>
    </w:rPr>
  </w:style>
  <w:style w:type="paragraph" w:styleId="4">
    <w:name w:val="heading 4"/>
    <w:basedOn w:val="a"/>
    <w:next w:val="a"/>
    <w:link w:val="40"/>
    <w:uiPriority w:val="9"/>
    <w:semiHidden/>
    <w:unhideWhenUsed/>
    <w:qFormat/>
    <w:rsid w:val="00CA74D4"/>
    <w:pPr>
      <w:keepNext/>
      <w:keepLines/>
      <w:spacing w:before="200"/>
      <w:outlineLvl w:val="3"/>
    </w:pPr>
    <w:rPr>
      <w:rFonts w:asciiTheme="majorHAnsi" w:eastAsiaTheme="majorEastAsia" w:hAnsiTheme="majorHAnsi" w:cstheme="majorBidi"/>
      <w:b/>
      <w:bCs/>
      <w:i/>
      <w:iCs/>
      <w:color w:val="4472C4"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rsid w:val="00257DD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a3">
    <w:name w:val="Body Text"/>
    <w:basedOn w:val="a"/>
    <w:link w:val="a4"/>
    <w:uiPriority w:val="1"/>
    <w:qFormat/>
    <w:rsid w:val="00257DDF"/>
    <w:rPr>
      <w:rFonts w:ascii="Times New Roman" w:eastAsia="Times New Roman" w:hAnsi="Times New Roman" w:cs="Times New Roman"/>
      <w:sz w:val="29"/>
      <w:szCs w:val="29"/>
    </w:rPr>
  </w:style>
  <w:style w:type="character" w:customStyle="1" w:styleId="a4">
    <w:name w:val="Основной текст Знак"/>
    <w:basedOn w:val="a0"/>
    <w:link w:val="a3"/>
    <w:uiPriority w:val="1"/>
    <w:rsid w:val="00257DDF"/>
    <w:rPr>
      <w:rFonts w:ascii="Times New Roman" w:eastAsia="Times New Roman" w:hAnsi="Times New Roman" w:cs="Times New Roman"/>
      <w:sz w:val="29"/>
      <w:szCs w:val="29"/>
    </w:rPr>
  </w:style>
  <w:style w:type="paragraph" w:customStyle="1" w:styleId="TableParagraph">
    <w:name w:val="Table Paragraph"/>
    <w:basedOn w:val="a"/>
    <w:uiPriority w:val="1"/>
    <w:qFormat/>
    <w:rsid w:val="00257DDF"/>
  </w:style>
  <w:style w:type="table" w:styleId="a5">
    <w:name w:val="Table Grid"/>
    <w:basedOn w:val="a1"/>
    <w:uiPriority w:val="39"/>
    <w:rsid w:val="00257DD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Balloon Text"/>
    <w:basedOn w:val="a"/>
    <w:link w:val="a7"/>
    <w:uiPriority w:val="99"/>
    <w:semiHidden/>
    <w:unhideWhenUsed/>
    <w:rsid w:val="00257DDF"/>
    <w:rPr>
      <w:rFonts w:ascii="Segoe UI" w:hAnsi="Segoe UI" w:cs="Segoe UI"/>
      <w:sz w:val="18"/>
      <w:szCs w:val="18"/>
    </w:rPr>
  </w:style>
  <w:style w:type="character" w:customStyle="1" w:styleId="a7">
    <w:name w:val="Текст выноски Знак"/>
    <w:basedOn w:val="a0"/>
    <w:link w:val="a6"/>
    <w:uiPriority w:val="99"/>
    <w:semiHidden/>
    <w:rsid w:val="00257DDF"/>
    <w:rPr>
      <w:rFonts w:ascii="Segoe UI" w:eastAsia="Microsoft Sans Serif" w:hAnsi="Segoe UI" w:cs="Segoe UI"/>
      <w:sz w:val="18"/>
      <w:szCs w:val="18"/>
    </w:rPr>
  </w:style>
  <w:style w:type="paragraph" w:styleId="a8">
    <w:name w:val="No Spacing"/>
    <w:aliases w:val="Ерк!н,мелкий,Обя,мой рабочий,норма,Айгерим,основной,No Spacing"/>
    <w:link w:val="a9"/>
    <w:uiPriority w:val="1"/>
    <w:qFormat/>
    <w:rsid w:val="008E02C1"/>
    <w:pPr>
      <w:spacing w:after="0" w:line="240" w:lineRule="auto"/>
    </w:pPr>
    <w:rPr>
      <w:rFonts w:ascii="Calibri" w:eastAsia="Calibri" w:hAnsi="Calibri" w:cs="Times New Roman"/>
    </w:rPr>
  </w:style>
  <w:style w:type="character" w:customStyle="1" w:styleId="a9">
    <w:name w:val="Без интервала Знак"/>
    <w:aliases w:val="Ерк!н Знак,мелкий Знак,Обя Знак,мой рабочий Знак,норма Знак,Айгерим Знак,основной Знак,No Spacing Знак"/>
    <w:link w:val="a8"/>
    <w:uiPriority w:val="1"/>
    <w:qFormat/>
    <w:rsid w:val="008E02C1"/>
    <w:rPr>
      <w:rFonts w:ascii="Calibri" w:eastAsia="Calibri" w:hAnsi="Calibri" w:cs="Times New Roman"/>
    </w:rPr>
  </w:style>
  <w:style w:type="character" w:styleId="aa">
    <w:name w:val="Strong"/>
    <w:basedOn w:val="a0"/>
    <w:uiPriority w:val="22"/>
    <w:qFormat/>
    <w:rsid w:val="0078115D"/>
    <w:rPr>
      <w:b/>
      <w:bCs/>
    </w:rPr>
  </w:style>
  <w:style w:type="paragraph" w:customStyle="1" w:styleId="Default">
    <w:name w:val="Default"/>
    <w:rsid w:val="00AC2C75"/>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c0">
    <w:name w:val="c0"/>
    <w:basedOn w:val="a"/>
    <w:rsid w:val="00BD761E"/>
    <w:pPr>
      <w:widowControl/>
      <w:autoSpaceDE/>
      <w:autoSpaceDN/>
      <w:spacing w:before="100" w:beforeAutospacing="1" w:after="100" w:afterAutospacing="1"/>
    </w:pPr>
    <w:rPr>
      <w:rFonts w:ascii="Times New Roman" w:eastAsia="Times New Roman" w:hAnsi="Times New Roman" w:cs="Times New Roman"/>
      <w:sz w:val="24"/>
      <w:szCs w:val="24"/>
      <w:lang w:eastAsia="ru-RU"/>
    </w:rPr>
  </w:style>
  <w:style w:type="character" w:customStyle="1" w:styleId="c2">
    <w:name w:val="c2"/>
    <w:basedOn w:val="a0"/>
    <w:rsid w:val="00BD761E"/>
  </w:style>
  <w:style w:type="character" w:customStyle="1" w:styleId="c3">
    <w:name w:val="c3"/>
    <w:basedOn w:val="a0"/>
    <w:rsid w:val="00BD761E"/>
  </w:style>
  <w:style w:type="character" w:customStyle="1" w:styleId="apple-converted-space">
    <w:name w:val="apple-converted-space"/>
    <w:basedOn w:val="a0"/>
    <w:qFormat/>
    <w:rsid w:val="00BD761E"/>
  </w:style>
  <w:style w:type="paragraph" w:styleId="ab">
    <w:name w:val="List Paragraph"/>
    <w:basedOn w:val="a"/>
    <w:uiPriority w:val="1"/>
    <w:qFormat/>
    <w:rsid w:val="007863D3"/>
    <w:pPr>
      <w:spacing w:before="1"/>
      <w:ind w:left="100" w:hanging="304"/>
    </w:pPr>
    <w:rPr>
      <w:rFonts w:ascii="Times New Roman" w:eastAsia="Times New Roman" w:hAnsi="Times New Roman" w:cs="Times New Roman"/>
      <w:lang w:eastAsia="ru-RU" w:bidi="ru-RU"/>
    </w:rPr>
  </w:style>
  <w:style w:type="character" w:customStyle="1" w:styleId="10">
    <w:name w:val="Заголовок 1 Знак"/>
    <w:basedOn w:val="a0"/>
    <w:link w:val="1"/>
    <w:uiPriority w:val="9"/>
    <w:rsid w:val="00FC68AE"/>
    <w:rPr>
      <w:rFonts w:ascii="Times New Roman" w:eastAsia="Times New Roman" w:hAnsi="Times New Roman" w:cs="Times New Roman"/>
      <w:b/>
      <w:bCs/>
      <w:kern w:val="36"/>
      <w:sz w:val="48"/>
      <w:szCs w:val="48"/>
      <w:lang w:eastAsia="ru-RU"/>
    </w:rPr>
  </w:style>
  <w:style w:type="character" w:customStyle="1" w:styleId="c4">
    <w:name w:val="c4"/>
    <w:basedOn w:val="a0"/>
    <w:rsid w:val="00FC68AE"/>
  </w:style>
  <w:style w:type="paragraph" w:styleId="HTML">
    <w:name w:val="HTML Preformatted"/>
    <w:basedOn w:val="a"/>
    <w:link w:val="HTML0"/>
    <w:uiPriority w:val="99"/>
    <w:unhideWhenUsed/>
    <w:rsid w:val="00FC68AE"/>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uiPriority w:val="99"/>
    <w:rsid w:val="00FC68AE"/>
    <w:rPr>
      <w:rFonts w:ascii="Courier New" w:eastAsia="Times New Roman" w:hAnsi="Courier New" w:cs="Courier New"/>
      <w:sz w:val="20"/>
      <w:szCs w:val="20"/>
      <w:lang w:eastAsia="ru-RU"/>
    </w:rPr>
  </w:style>
  <w:style w:type="character" w:customStyle="1" w:styleId="y2iqfc">
    <w:name w:val="y2iqfc"/>
    <w:basedOn w:val="a0"/>
    <w:rsid w:val="00FC68AE"/>
  </w:style>
  <w:style w:type="paragraph" w:customStyle="1" w:styleId="c1">
    <w:name w:val="c1"/>
    <w:basedOn w:val="a"/>
    <w:uiPriority w:val="99"/>
    <w:semiHidden/>
    <w:rsid w:val="00F62C55"/>
    <w:pPr>
      <w:widowControl/>
      <w:autoSpaceDE/>
      <w:autoSpaceDN/>
      <w:spacing w:before="100" w:beforeAutospacing="1" w:after="100" w:afterAutospacing="1"/>
    </w:pPr>
    <w:rPr>
      <w:rFonts w:ascii="Times New Roman" w:eastAsia="Times New Roman" w:hAnsi="Times New Roman" w:cs="Times New Roman"/>
      <w:sz w:val="24"/>
      <w:szCs w:val="24"/>
      <w:lang w:eastAsia="ru-RU"/>
    </w:rPr>
  </w:style>
  <w:style w:type="character" w:customStyle="1" w:styleId="c5">
    <w:name w:val="c5"/>
    <w:basedOn w:val="a0"/>
    <w:rsid w:val="00F62C55"/>
  </w:style>
  <w:style w:type="character" w:customStyle="1" w:styleId="c7">
    <w:name w:val="c7"/>
    <w:basedOn w:val="a0"/>
    <w:rsid w:val="00F62C55"/>
  </w:style>
  <w:style w:type="character" w:customStyle="1" w:styleId="c8">
    <w:name w:val="c8"/>
    <w:basedOn w:val="a0"/>
    <w:rsid w:val="00F62C55"/>
  </w:style>
  <w:style w:type="character" w:styleId="ac">
    <w:name w:val="Hyperlink"/>
    <w:basedOn w:val="a0"/>
    <w:uiPriority w:val="99"/>
    <w:semiHidden/>
    <w:unhideWhenUsed/>
    <w:rsid w:val="00376A8D"/>
    <w:rPr>
      <w:color w:val="0563C1" w:themeColor="hyperlink"/>
      <w:u w:val="single"/>
    </w:rPr>
  </w:style>
  <w:style w:type="character" w:customStyle="1" w:styleId="ad">
    <w:name w:val="Обычный (веб) Знак"/>
    <w:aliases w:val="Обычный (Web) Знак,Знак Знак Знак,Знак4 Знак Знак Знак,Знак4 Знак1,Знак4 Знак Знак Знак Знак Знак,Знак4 Знак Знак1,Знак Знак7 Знак,Обычный (Web)1 Знак,Обычный (веб) Знак1 Знак,Обычный (веб) Знак Знак1 Знак,Знак Знак1 Знак Знак1"/>
    <w:link w:val="ae"/>
    <w:uiPriority w:val="99"/>
    <w:locked/>
    <w:rsid w:val="00376A8D"/>
    <w:rPr>
      <w:rFonts w:ascii="Times New Roman" w:eastAsia="Times New Roman" w:hAnsi="Times New Roman" w:cs="Times New Roman"/>
      <w:sz w:val="24"/>
      <w:szCs w:val="24"/>
      <w:lang w:val="en-US"/>
    </w:rPr>
  </w:style>
  <w:style w:type="paragraph" w:styleId="ae">
    <w:name w:val="Normal (Web)"/>
    <w:aliases w:val="Обычный (Web),Знак Знак,Знак4 Знак Знак,Знак4,Знак4 Знак Знак Знак Знак,Знак4 Знак,Знак Знак7,Обычный (Web)1,Обычный (веб) Знак1,Обычный (веб) Знак Знак1,Знак Знак1 Знак,Обычный (веб) Знак Знак Знак,Знак Знак1 Знак Знак"/>
    <w:basedOn w:val="a"/>
    <w:link w:val="ad"/>
    <w:uiPriority w:val="99"/>
    <w:unhideWhenUsed/>
    <w:qFormat/>
    <w:rsid w:val="00376A8D"/>
    <w:pPr>
      <w:widowControl/>
      <w:autoSpaceDE/>
      <w:autoSpaceDN/>
      <w:spacing w:before="100" w:beforeAutospacing="1" w:after="100" w:afterAutospacing="1"/>
    </w:pPr>
    <w:rPr>
      <w:rFonts w:ascii="Times New Roman" w:eastAsia="Times New Roman" w:hAnsi="Times New Roman" w:cs="Times New Roman"/>
      <w:sz w:val="24"/>
      <w:szCs w:val="24"/>
      <w:lang w:val="en-US"/>
    </w:rPr>
  </w:style>
  <w:style w:type="character" w:customStyle="1" w:styleId="40">
    <w:name w:val="Заголовок 4 Знак"/>
    <w:basedOn w:val="a0"/>
    <w:link w:val="4"/>
    <w:uiPriority w:val="9"/>
    <w:semiHidden/>
    <w:rsid w:val="00CA74D4"/>
    <w:rPr>
      <w:rFonts w:asciiTheme="majorHAnsi" w:eastAsiaTheme="majorEastAsia" w:hAnsiTheme="majorHAnsi" w:cstheme="majorBidi"/>
      <w:b/>
      <w:bCs/>
      <w:i/>
      <w:iCs/>
      <w:color w:val="4472C4" w:themeColor="accent1"/>
    </w:rPr>
  </w:style>
  <w:style w:type="paragraph" w:customStyle="1" w:styleId="11">
    <w:name w:val="Без интервала1"/>
    <w:uiPriority w:val="1"/>
    <w:qFormat/>
    <w:rsid w:val="00CA74D4"/>
    <w:pPr>
      <w:spacing w:after="0" w:line="240" w:lineRule="auto"/>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Normal (Web)" w:qFormat="1"/>
    <w:lsdException w:name="Table Grid" w:uiPriority="3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E70F4"/>
    <w:pPr>
      <w:widowControl w:val="0"/>
      <w:autoSpaceDE w:val="0"/>
      <w:autoSpaceDN w:val="0"/>
      <w:spacing w:after="0" w:line="240" w:lineRule="auto"/>
    </w:pPr>
    <w:rPr>
      <w:rFonts w:ascii="Microsoft Sans Serif" w:eastAsia="Microsoft Sans Serif" w:hAnsi="Microsoft Sans Serif" w:cs="Microsoft Sans Serif"/>
    </w:rPr>
  </w:style>
  <w:style w:type="paragraph" w:styleId="1">
    <w:name w:val="heading 1"/>
    <w:basedOn w:val="a"/>
    <w:link w:val="10"/>
    <w:uiPriority w:val="9"/>
    <w:qFormat/>
    <w:rsid w:val="00FC68AE"/>
    <w:pPr>
      <w:widowControl/>
      <w:autoSpaceDE/>
      <w:autoSpaceDN/>
      <w:spacing w:before="100" w:beforeAutospacing="1" w:after="100" w:afterAutospacing="1"/>
      <w:outlineLvl w:val="0"/>
    </w:pPr>
    <w:rPr>
      <w:rFonts w:ascii="Times New Roman" w:eastAsia="Times New Roman" w:hAnsi="Times New Roman" w:cs="Times New Roman"/>
      <w:b/>
      <w:bCs/>
      <w:kern w:val="36"/>
      <w:sz w:val="48"/>
      <w:szCs w:val="48"/>
      <w:lang w:eastAsia="ru-RU"/>
    </w:rPr>
  </w:style>
  <w:style w:type="paragraph" w:styleId="4">
    <w:name w:val="heading 4"/>
    <w:basedOn w:val="a"/>
    <w:next w:val="a"/>
    <w:link w:val="40"/>
    <w:uiPriority w:val="9"/>
    <w:semiHidden/>
    <w:unhideWhenUsed/>
    <w:qFormat/>
    <w:rsid w:val="00CA74D4"/>
    <w:pPr>
      <w:keepNext/>
      <w:keepLines/>
      <w:spacing w:before="200"/>
      <w:outlineLvl w:val="3"/>
    </w:pPr>
    <w:rPr>
      <w:rFonts w:asciiTheme="majorHAnsi" w:eastAsiaTheme="majorEastAsia" w:hAnsiTheme="majorHAnsi" w:cstheme="majorBidi"/>
      <w:b/>
      <w:bCs/>
      <w:i/>
      <w:iCs/>
      <w:color w:val="4472C4"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rsid w:val="00257DD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a3">
    <w:name w:val="Body Text"/>
    <w:basedOn w:val="a"/>
    <w:link w:val="a4"/>
    <w:uiPriority w:val="1"/>
    <w:qFormat/>
    <w:rsid w:val="00257DDF"/>
    <w:rPr>
      <w:rFonts w:ascii="Times New Roman" w:eastAsia="Times New Roman" w:hAnsi="Times New Roman" w:cs="Times New Roman"/>
      <w:sz w:val="29"/>
      <w:szCs w:val="29"/>
    </w:rPr>
  </w:style>
  <w:style w:type="character" w:customStyle="1" w:styleId="a4">
    <w:name w:val="Основной текст Знак"/>
    <w:basedOn w:val="a0"/>
    <w:link w:val="a3"/>
    <w:uiPriority w:val="1"/>
    <w:rsid w:val="00257DDF"/>
    <w:rPr>
      <w:rFonts w:ascii="Times New Roman" w:eastAsia="Times New Roman" w:hAnsi="Times New Roman" w:cs="Times New Roman"/>
      <w:sz w:val="29"/>
      <w:szCs w:val="29"/>
    </w:rPr>
  </w:style>
  <w:style w:type="paragraph" w:customStyle="1" w:styleId="TableParagraph">
    <w:name w:val="Table Paragraph"/>
    <w:basedOn w:val="a"/>
    <w:uiPriority w:val="1"/>
    <w:qFormat/>
    <w:rsid w:val="00257DDF"/>
  </w:style>
  <w:style w:type="table" w:styleId="a5">
    <w:name w:val="Table Grid"/>
    <w:basedOn w:val="a1"/>
    <w:uiPriority w:val="39"/>
    <w:rsid w:val="00257DD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Balloon Text"/>
    <w:basedOn w:val="a"/>
    <w:link w:val="a7"/>
    <w:uiPriority w:val="99"/>
    <w:semiHidden/>
    <w:unhideWhenUsed/>
    <w:rsid w:val="00257DDF"/>
    <w:rPr>
      <w:rFonts w:ascii="Segoe UI" w:hAnsi="Segoe UI" w:cs="Segoe UI"/>
      <w:sz w:val="18"/>
      <w:szCs w:val="18"/>
    </w:rPr>
  </w:style>
  <w:style w:type="character" w:customStyle="1" w:styleId="a7">
    <w:name w:val="Текст выноски Знак"/>
    <w:basedOn w:val="a0"/>
    <w:link w:val="a6"/>
    <w:uiPriority w:val="99"/>
    <w:semiHidden/>
    <w:rsid w:val="00257DDF"/>
    <w:rPr>
      <w:rFonts w:ascii="Segoe UI" w:eastAsia="Microsoft Sans Serif" w:hAnsi="Segoe UI" w:cs="Segoe UI"/>
      <w:sz w:val="18"/>
      <w:szCs w:val="18"/>
    </w:rPr>
  </w:style>
  <w:style w:type="paragraph" w:styleId="a8">
    <w:name w:val="No Spacing"/>
    <w:aliases w:val="Ерк!н,мелкий,Обя,мой рабочий,норма,Айгерим,основной,No Spacing"/>
    <w:link w:val="a9"/>
    <w:uiPriority w:val="1"/>
    <w:qFormat/>
    <w:rsid w:val="008E02C1"/>
    <w:pPr>
      <w:spacing w:after="0" w:line="240" w:lineRule="auto"/>
    </w:pPr>
    <w:rPr>
      <w:rFonts w:ascii="Calibri" w:eastAsia="Calibri" w:hAnsi="Calibri" w:cs="Times New Roman"/>
    </w:rPr>
  </w:style>
  <w:style w:type="character" w:customStyle="1" w:styleId="a9">
    <w:name w:val="Без интервала Знак"/>
    <w:aliases w:val="Ерк!н Знак,мелкий Знак,Обя Знак,мой рабочий Знак,норма Знак,Айгерим Знак,основной Знак,No Spacing Знак"/>
    <w:link w:val="a8"/>
    <w:uiPriority w:val="1"/>
    <w:qFormat/>
    <w:rsid w:val="008E02C1"/>
    <w:rPr>
      <w:rFonts w:ascii="Calibri" w:eastAsia="Calibri" w:hAnsi="Calibri" w:cs="Times New Roman"/>
    </w:rPr>
  </w:style>
  <w:style w:type="character" w:styleId="aa">
    <w:name w:val="Strong"/>
    <w:basedOn w:val="a0"/>
    <w:uiPriority w:val="22"/>
    <w:qFormat/>
    <w:rsid w:val="0078115D"/>
    <w:rPr>
      <w:b/>
      <w:bCs/>
    </w:rPr>
  </w:style>
  <w:style w:type="paragraph" w:customStyle="1" w:styleId="Default">
    <w:name w:val="Default"/>
    <w:rsid w:val="00AC2C75"/>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c0">
    <w:name w:val="c0"/>
    <w:basedOn w:val="a"/>
    <w:rsid w:val="00BD761E"/>
    <w:pPr>
      <w:widowControl/>
      <w:autoSpaceDE/>
      <w:autoSpaceDN/>
      <w:spacing w:before="100" w:beforeAutospacing="1" w:after="100" w:afterAutospacing="1"/>
    </w:pPr>
    <w:rPr>
      <w:rFonts w:ascii="Times New Roman" w:eastAsia="Times New Roman" w:hAnsi="Times New Roman" w:cs="Times New Roman"/>
      <w:sz w:val="24"/>
      <w:szCs w:val="24"/>
      <w:lang w:eastAsia="ru-RU"/>
    </w:rPr>
  </w:style>
  <w:style w:type="character" w:customStyle="1" w:styleId="c2">
    <w:name w:val="c2"/>
    <w:basedOn w:val="a0"/>
    <w:rsid w:val="00BD761E"/>
  </w:style>
  <w:style w:type="character" w:customStyle="1" w:styleId="c3">
    <w:name w:val="c3"/>
    <w:basedOn w:val="a0"/>
    <w:rsid w:val="00BD761E"/>
  </w:style>
  <w:style w:type="character" w:customStyle="1" w:styleId="apple-converted-space">
    <w:name w:val="apple-converted-space"/>
    <w:basedOn w:val="a0"/>
    <w:qFormat/>
    <w:rsid w:val="00BD761E"/>
  </w:style>
  <w:style w:type="paragraph" w:styleId="ab">
    <w:name w:val="List Paragraph"/>
    <w:basedOn w:val="a"/>
    <w:uiPriority w:val="1"/>
    <w:qFormat/>
    <w:rsid w:val="007863D3"/>
    <w:pPr>
      <w:spacing w:before="1"/>
      <w:ind w:left="100" w:hanging="304"/>
    </w:pPr>
    <w:rPr>
      <w:rFonts w:ascii="Times New Roman" w:eastAsia="Times New Roman" w:hAnsi="Times New Roman" w:cs="Times New Roman"/>
      <w:lang w:eastAsia="ru-RU" w:bidi="ru-RU"/>
    </w:rPr>
  </w:style>
  <w:style w:type="character" w:customStyle="1" w:styleId="10">
    <w:name w:val="Заголовок 1 Знак"/>
    <w:basedOn w:val="a0"/>
    <w:link w:val="1"/>
    <w:uiPriority w:val="9"/>
    <w:rsid w:val="00FC68AE"/>
    <w:rPr>
      <w:rFonts w:ascii="Times New Roman" w:eastAsia="Times New Roman" w:hAnsi="Times New Roman" w:cs="Times New Roman"/>
      <w:b/>
      <w:bCs/>
      <w:kern w:val="36"/>
      <w:sz w:val="48"/>
      <w:szCs w:val="48"/>
      <w:lang w:eastAsia="ru-RU"/>
    </w:rPr>
  </w:style>
  <w:style w:type="character" w:customStyle="1" w:styleId="c4">
    <w:name w:val="c4"/>
    <w:basedOn w:val="a0"/>
    <w:rsid w:val="00FC68AE"/>
  </w:style>
  <w:style w:type="paragraph" w:styleId="HTML">
    <w:name w:val="HTML Preformatted"/>
    <w:basedOn w:val="a"/>
    <w:link w:val="HTML0"/>
    <w:uiPriority w:val="99"/>
    <w:unhideWhenUsed/>
    <w:rsid w:val="00FC68AE"/>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uiPriority w:val="99"/>
    <w:rsid w:val="00FC68AE"/>
    <w:rPr>
      <w:rFonts w:ascii="Courier New" w:eastAsia="Times New Roman" w:hAnsi="Courier New" w:cs="Courier New"/>
      <w:sz w:val="20"/>
      <w:szCs w:val="20"/>
      <w:lang w:eastAsia="ru-RU"/>
    </w:rPr>
  </w:style>
  <w:style w:type="character" w:customStyle="1" w:styleId="y2iqfc">
    <w:name w:val="y2iqfc"/>
    <w:basedOn w:val="a0"/>
    <w:rsid w:val="00FC68AE"/>
  </w:style>
  <w:style w:type="paragraph" w:customStyle="1" w:styleId="c1">
    <w:name w:val="c1"/>
    <w:basedOn w:val="a"/>
    <w:uiPriority w:val="99"/>
    <w:semiHidden/>
    <w:rsid w:val="00F62C55"/>
    <w:pPr>
      <w:widowControl/>
      <w:autoSpaceDE/>
      <w:autoSpaceDN/>
      <w:spacing w:before="100" w:beforeAutospacing="1" w:after="100" w:afterAutospacing="1"/>
    </w:pPr>
    <w:rPr>
      <w:rFonts w:ascii="Times New Roman" w:eastAsia="Times New Roman" w:hAnsi="Times New Roman" w:cs="Times New Roman"/>
      <w:sz w:val="24"/>
      <w:szCs w:val="24"/>
      <w:lang w:eastAsia="ru-RU"/>
    </w:rPr>
  </w:style>
  <w:style w:type="character" w:customStyle="1" w:styleId="c5">
    <w:name w:val="c5"/>
    <w:basedOn w:val="a0"/>
    <w:rsid w:val="00F62C55"/>
  </w:style>
  <w:style w:type="character" w:customStyle="1" w:styleId="c7">
    <w:name w:val="c7"/>
    <w:basedOn w:val="a0"/>
    <w:rsid w:val="00F62C55"/>
  </w:style>
  <w:style w:type="character" w:customStyle="1" w:styleId="c8">
    <w:name w:val="c8"/>
    <w:basedOn w:val="a0"/>
    <w:rsid w:val="00F62C55"/>
  </w:style>
  <w:style w:type="character" w:styleId="ac">
    <w:name w:val="Hyperlink"/>
    <w:basedOn w:val="a0"/>
    <w:uiPriority w:val="99"/>
    <w:semiHidden/>
    <w:unhideWhenUsed/>
    <w:rsid w:val="00376A8D"/>
    <w:rPr>
      <w:color w:val="0563C1" w:themeColor="hyperlink"/>
      <w:u w:val="single"/>
    </w:rPr>
  </w:style>
  <w:style w:type="character" w:customStyle="1" w:styleId="ad">
    <w:name w:val="Обычный (веб) Знак"/>
    <w:aliases w:val="Обычный (Web) Знак,Знак Знак Знак,Знак4 Знак Знак Знак,Знак4 Знак1,Знак4 Знак Знак Знак Знак Знак,Знак4 Знак Знак1,Знак Знак7 Знак,Обычный (Web)1 Знак,Обычный (веб) Знак1 Знак,Обычный (веб) Знак Знак1 Знак,Знак Знак1 Знак Знак1"/>
    <w:link w:val="ae"/>
    <w:uiPriority w:val="99"/>
    <w:locked/>
    <w:rsid w:val="00376A8D"/>
    <w:rPr>
      <w:rFonts w:ascii="Times New Roman" w:eastAsia="Times New Roman" w:hAnsi="Times New Roman" w:cs="Times New Roman"/>
      <w:sz w:val="24"/>
      <w:szCs w:val="24"/>
      <w:lang w:val="en-US"/>
    </w:rPr>
  </w:style>
  <w:style w:type="paragraph" w:styleId="ae">
    <w:name w:val="Normal (Web)"/>
    <w:aliases w:val="Обычный (Web),Знак Знак,Знак4 Знак Знак,Знак4,Знак4 Знак Знак Знак Знак,Знак4 Знак,Знак Знак7,Обычный (Web)1,Обычный (веб) Знак1,Обычный (веб) Знак Знак1,Знак Знак1 Знак,Обычный (веб) Знак Знак Знак,Знак Знак1 Знак Знак"/>
    <w:basedOn w:val="a"/>
    <w:link w:val="ad"/>
    <w:uiPriority w:val="99"/>
    <w:unhideWhenUsed/>
    <w:qFormat/>
    <w:rsid w:val="00376A8D"/>
    <w:pPr>
      <w:widowControl/>
      <w:autoSpaceDE/>
      <w:autoSpaceDN/>
      <w:spacing w:before="100" w:beforeAutospacing="1" w:after="100" w:afterAutospacing="1"/>
    </w:pPr>
    <w:rPr>
      <w:rFonts w:ascii="Times New Roman" w:eastAsia="Times New Roman" w:hAnsi="Times New Roman" w:cs="Times New Roman"/>
      <w:sz w:val="24"/>
      <w:szCs w:val="24"/>
      <w:lang w:val="en-US"/>
    </w:rPr>
  </w:style>
  <w:style w:type="character" w:customStyle="1" w:styleId="40">
    <w:name w:val="Заголовок 4 Знак"/>
    <w:basedOn w:val="a0"/>
    <w:link w:val="4"/>
    <w:uiPriority w:val="9"/>
    <w:semiHidden/>
    <w:rsid w:val="00CA74D4"/>
    <w:rPr>
      <w:rFonts w:asciiTheme="majorHAnsi" w:eastAsiaTheme="majorEastAsia" w:hAnsiTheme="majorHAnsi" w:cstheme="majorBidi"/>
      <w:b/>
      <w:bCs/>
      <w:i/>
      <w:iCs/>
      <w:color w:val="4472C4" w:themeColor="accent1"/>
    </w:rPr>
  </w:style>
  <w:style w:type="paragraph" w:customStyle="1" w:styleId="11">
    <w:name w:val="Без интервала1"/>
    <w:uiPriority w:val="1"/>
    <w:qFormat/>
    <w:rsid w:val="00CA74D4"/>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6204677">
      <w:bodyDiv w:val="1"/>
      <w:marLeft w:val="0"/>
      <w:marRight w:val="0"/>
      <w:marTop w:val="0"/>
      <w:marBottom w:val="0"/>
      <w:divBdr>
        <w:top w:val="none" w:sz="0" w:space="0" w:color="auto"/>
        <w:left w:val="none" w:sz="0" w:space="0" w:color="auto"/>
        <w:bottom w:val="none" w:sz="0" w:space="0" w:color="auto"/>
        <w:right w:val="none" w:sz="0" w:space="0" w:color="auto"/>
      </w:divBdr>
    </w:div>
    <w:div w:id="42759178">
      <w:bodyDiv w:val="1"/>
      <w:marLeft w:val="0"/>
      <w:marRight w:val="0"/>
      <w:marTop w:val="0"/>
      <w:marBottom w:val="0"/>
      <w:divBdr>
        <w:top w:val="none" w:sz="0" w:space="0" w:color="auto"/>
        <w:left w:val="none" w:sz="0" w:space="0" w:color="auto"/>
        <w:bottom w:val="none" w:sz="0" w:space="0" w:color="auto"/>
        <w:right w:val="none" w:sz="0" w:space="0" w:color="auto"/>
      </w:divBdr>
    </w:div>
    <w:div w:id="93475751">
      <w:bodyDiv w:val="1"/>
      <w:marLeft w:val="0"/>
      <w:marRight w:val="0"/>
      <w:marTop w:val="0"/>
      <w:marBottom w:val="0"/>
      <w:divBdr>
        <w:top w:val="none" w:sz="0" w:space="0" w:color="auto"/>
        <w:left w:val="none" w:sz="0" w:space="0" w:color="auto"/>
        <w:bottom w:val="none" w:sz="0" w:space="0" w:color="auto"/>
        <w:right w:val="none" w:sz="0" w:space="0" w:color="auto"/>
      </w:divBdr>
    </w:div>
    <w:div w:id="97415593">
      <w:bodyDiv w:val="1"/>
      <w:marLeft w:val="0"/>
      <w:marRight w:val="0"/>
      <w:marTop w:val="0"/>
      <w:marBottom w:val="0"/>
      <w:divBdr>
        <w:top w:val="none" w:sz="0" w:space="0" w:color="auto"/>
        <w:left w:val="none" w:sz="0" w:space="0" w:color="auto"/>
        <w:bottom w:val="none" w:sz="0" w:space="0" w:color="auto"/>
        <w:right w:val="none" w:sz="0" w:space="0" w:color="auto"/>
      </w:divBdr>
    </w:div>
    <w:div w:id="100228610">
      <w:bodyDiv w:val="1"/>
      <w:marLeft w:val="0"/>
      <w:marRight w:val="0"/>
      <w:marTop w:val="0"/>
      <w:marBottom w:val="0"/>
      <w:divBdr>
        <w:top w:val="none" w:sz="0" w:space="0" w:color="auto"/>
        <w:left w:val="none" w:sz="0" w:space="0" w:color="auto"/>
        <w:bottom w:val="none" w:sz="0" w:space="0" w:color="auto"/>
        <w:right w:val="none" w:sz="0" w:space="0" w:color="auto"/>
      </w:divBdr>
    </w:div>
    <w:div w:id="172689311">
      <w:bodyDiv w:val="1"/>
      <w:marLeft w:val="0"/>
      <w:marRight w:val="0"/>
      <w:marTop w:val="0"/>
      <w:marBottom w:val="0"/>
      <w:divBdr>
        <w:top w:val="none" w:sz="0" w:space="0" w:color="auto"/>
        <w:left w:val="none" w:sz="0" w:space="0" w:color="auto"/>
        <w:bottom w:val="none" w:sz="0" w:space="0" w:color="auto"/>
        <w:right w:val="none" w:sz="0" w:space="0" w:color="auto"/>
      </w:divBdr>
    </w:div>
    <w:div w:id="191307816">
      <w:bodyDiv w:val="1"/>
      <w:marLeft w:val="0"/>
      <w:marRight w:val="0"/>
      <w:marTop w:val="0"/>
      <w:marBottom w:val="0"/>
      <w:divBdr>
        <w:top w:val="none" w:sz="0" w:space="0" w:color="auto"/>
        <w:left w:val="none" w:sz="0" w:space="0" w:color="auto"/>
        <w:bottom w:val="none" w:sz="0" w:space="0" w:color="auto"/>
        <w:right w:val="none" w:sz="0" w:space="0" w:color="auto"/>
      </w:divBdr>
    </w:div>
    <w:div w:id="246578767">
      <w:bodyDiv w:val="1"/>
      <w:marLeft w:val="0"/>
      <w:marRight w:val="0"/>
      <w:marTop w:val="0"/>
      <w:marBottom w:val="0"/>
      <w:divBdr>
        <w:top w:val="none" w:sz="0" w:space="0" w:color="auto"/>
        <w:left w:val="none" w:sz="0" w:space="0" w:color="auto"/>
        <w:bottom w:val="none" w:sz="0" w:space="0" w:color="auto"/>
        <w:right w:val="none" w:sz="0" w:space="0" w:color="auto"/>
      </w:divBdr>
    </w:div>
    <w:div w:id="282419137">
      <w:bodyDiv w:val="1"/>
      <w:marLeft w:val="0"/>
      <w:marRight w:val="0"/>
      <w:marTop w:val="0"/>
      <w:marBottom w:val="0"/>
      <w:divBdr>
        <w:top w:val="none" w:sz="0" w:space="0" w:color="auto"/>
        <w:left w:val="none" w:sz="0" w:space="0" w:color="auto"/>
        <w:bottom w:val="none" w:sz="0" w:space="0" w:color="auto"/>
        <w:right w:val="none" w:sz="0" w:space="0" w:color="auto"/>
      </w:divBdr>
    </w:div>
    <w:div w:id="310838476">
      <w:bodyDiv w:val="1"/>
      <w:marLeft w:val="0"/>
      <w:marRight w:val="0"/>
      <w:marTop w:val="0"/>
      <w:marBottom w:val="0"/>
      <w:divBdr>
        <w:top w:val="none" w:sz="0" w:space="0" w:color="auto"/>
        <w:left w:val="none" w:sz="0" w:space="0" w:color="auto"/>
        <w:bottom w:val="none" w:sz="0" w:space="0" w:color="auto"/>
        <w:right w:val="none" w:sz="0" w:space="0" w:color="auto"/>
      </w:divBdr>
    </w:div>
    <w:div w:id="330530052">
      <w:bodyDiv w:val="1"/>
      <w:marLeft w:val="0"/>
      <w:marRight w:val="0"/>
      <w:marTop w:val="0"/>
      <w:marBottom w:val="0"/>
      <w:divBdr>
        <w:top w:val="none" w:sz="0" w:space="0" w:color="auto"/>
        <w:left w:val="none" w:sz="0" w:space="0" w:color="auto"/>
        <w:bottom w:val="none" w:sz="0" w:space="0" w:color="auto"/>
        <w:right w:val="none" w:sz="0" w:space="0" w:color="auto"/>
      </w:divBdr>
    </w:div>
    <w:div w:id="443573110">
      <w:bodyDiv w:val="1"/>
      <w:marLeft w:val="0"/>
      <w:marRight w:val="0"/>
      <w:marTop w:val="0"/>
      <w:marBottom w:val="0"/>
      <w:divBdr>
        <w:top w:val="none" w:sz="0" w:space="0" w:color="auto"/>
        <w:left w:val="none" w:sz="0" w:space="0" w:color="auto"/>
        <w:bottom w:val="none" w:sz="0" w:space="0" w:color="auto"/>
        <w:right w:val="none" w:sz="0" w:space="0" w:color="auto"/>
      </w:divBdr>
    </w:div>
    <w:div w:id="457799102">
      <w:bodyDiv w:val="1"/>
      <w:marLeft w:val="0"/>
      <w:marRight w:val="0"/>
      <w:marTop w:val="0"/>
      <w:marBottom w:val="0"/>
      <w:divBdr>
        <w:top w:val="none" w:sz="0" w:space="0" w:color="auto"/>
        <w:left w:val="none" w:sz="0" w:space="0" w:color="auto"/>
        <w:bottom w:val="none" w:sz="0" w:space="0" w:color="auto"/>
        <w:right w:val="none" w:sz="0" w:space="0" w:color="auto"/>
      </w:divBdr>
    </w:div>
    <w:div w:id="475993277">
      <w:bodyDiv w:val="1"/>
      <w:marLeft w:val="0"/>
      <w:marRight w:val="0"/>
      <w:marTop w:val="0"/>
      <w:marBottom w:val="0"/>
      <w:divBdr>
        <w:top w:val="none" w:sz="0" w:space="0" w:color="auto"/>
        <w:left w:val="none" w:sz="0" w:space="0" w:color="auto"/>
        <w:bottom w:val="none" w:sz="0" w:space="0" w:color="auto"/>
        <w:right w:val="none" w:sz="0" w:space="0" w:color="auto"/>
      </w:divBdr>
    </w:div>
    <w:div w:id="571042310">
      <w:bodyDiv w:val="1"/>
      <w:marLeft w:val="0"/>
      <w:marRight w:val="0"/>
      <w:marTop w:val="0"/>
      <w:marBottom w:val="0"/>
      <w:divBdr>
        <w:top w:val="none" w:sz="0" w:space="0" w:color="auto"/>
        <w:left w:val="none" w:sz="0" w:space="0" w:color="auto"/>
        <w:bottom w:val="none" w:sz="0" w:space="0" w:color="auto"/>
        <w:right w:val="none" w:sz="0" w:space="0" w:color="auto"/>
      </w:divBdr>
    </w:div>
    <w:div w:id="575944408">
      <w:bodyDiv w:val="1"/>
      <w:marLeft w:val="0"/>
      <w:marRight w:val="0"/>
      <w:marTop w:val="0"/>
      <w:marBottom w:val="0"/>
      <w:divBdr>
        <w:top w:val="none" w:sz="0" w:space="0" w:color="auto"/>
        <w:left w:val="none" w:sz="0" w:space="0" w:color="auto"/>
        <w:bottom w:val="none" w:sz="0" w:space="0" w:color="auto"/>
        <w:right w:val="none" w:sz="0" w:space="0" w:color="auto"/>
      </w:divBdr>
    </w:div>
    <w:div w:id="598371577">
      <w:bodyDiv w:val="1"/>
      <w:marLeft w:val="0"/>
      <w:marRight w:val="0"/>
      <w:marTop w:val="0"/>
      <w:marBottom w:val="0"/>
      <w:divBdr>
        <w:top w:val="none" w:sz="0" w:space="0" w:color="auto"/>
        <w:left w:val="none" w:sz="0" w:space="0" w:color="auto"/>
        <w:bottom w:val="none" w:sz="0" w:space="0" w:color="auto"/>
        <w:right w:val="none" w:sz="0" w:space="0" w:color="auto"/>
      </w:divBdr>
    </w:div>
    <w:div w:id="696005397">
      <w:bodyDiv w:val="1"/>
      <w:marLeft w:val="0"/>
      <w:marRight w:val="0"/>
      <w:marTop w:val="0"/>
      <w:marBottom w:val="0"/>
      <w:divBdr>
        <w:top w:val="none" w:sz="0" w:space="0" w:color="auto"/>
        <w:left w:val="none" w:sz="0" w:space="0" w:color="auto"/>
        <w:bottom w:val="none" w:sz="0" w:space="0" w:color="auto"/>
        <w:right w:val="none" w:sz="0" w:space="0" w:color="auto"/>
      </w:divBdr>
    </w:div>
    <w:div w:id="753863322">
      <w:bodyDiv w:val="1"/>
      <w:marLeft w:val="0"/>
      <w:marRight w:val="0"/>
      <w:marTop w:val="0"/>
      <w:marBottom w:val="0"/>
      <w:divBdr>
        <w:top w:val="none" w:sz="0" w:space="0" w:color="auto"/>
        <w:left w:val="none" w:sz="0" w:space="0" w:color="auto"/>
        <w:bottom w:val="none" w:sz="0" w:space="0" w:color="auto"/>
        <w:right w:val="none" w:sz="0" w:space="0" w:color="auto"/>
      </w:divBdr>
    </w:div>
    <w:div w:id="787941571">
      <w:bodyDiv w:val="1"/>
      <w:marLeft w:val="0"/>
      <w:marRight w:val="0"/>
      <w:marTop w:val="0"/>
      <w:marBottom w:val="0"/>
      <w:divBdr>
        <w:top w:val="none" w:sz="0" w:space="0" w:color="auto"/>
        <w:left w:val="none" w:sz="0" w:space="0" w:color="auto"/>
        <w:bottom w:val="none" w:sz="0" w:space="0" w:color="auto"/>
        <w:right w:val="none" w:sz="0" w:space="0" w:color="auto"/>
      </w:divBdr>
    </w:div>
    <w:div w:id="857626086">
      <w:bodyDiv w:val="1"/>
      <w:marLeft w:val="0"/>
      <w:marRight w:val="0"/>
      <w:marTop w:val="0"/>
      <w:marBottom w:val="0"/>
      <w:divBdr>
        <w:top w:val="none" w:sz="0" w:space="0" w:color="auto"/>
        <w:left w:val="none" w:sz="0" w:space="0" w:color="auto"/>
        <w:bottom w:val="none" w:sz="0" w:space="0" w:color="auto"/>
        <w:right w:val="none" w:sz="0" w:space="0" w:color="auto"/>
      </w:divBdr>
    </w:div>
    <w:div w:id="957763685">
      <w:bodyDiv w:val="1"/>
      <w:marLeft w:val="0"/>
      <w:marRight w:val="0"/>
      <w:marTop w:val="0"/>
      <w:marBottom w:val="0"/>
      <w:divBdr>
        <w:top w:val="none" w:sz="0" w:space="0" w:color="auto"/>
        <w:left w:val="none" w:sz="0" w:space="0" w:color="auto"/>
        <w:bottom w:val="none" w:sz="0" w:space="0" w:color="auto"/>
        <w:right w:val="none" w:sz="0" w:space="0" w:color="auto"/>
      </w:divBdr>
    </w:div>
    <w:div w:id="997538868">
      <w:bodyDiv w:val="1"/>
      <w:marLeft w:val="0"/>
      <w:marRight w:val="0"/>
      <w:marTop w:val="0"/>
      <w:marBottom w:val="0"/>
      <w:divBdr>
        <w:top w:val="none" w:sz="0" w:space="0" w:color="auto"/>
        <w:left w:val="none" w:sz="0" w:space="0" w:color="auto"/>
        <w:bottom w:val="none" w:sz="0" w:space="0" w:color="auto"/>
        <w:right w:val="none" w:sz="0" w:space="0" w:color="auto"/>
      </w:divBdr>
    </w:div>
    <w:div w:id="1002246951">
      <w:bodyDiv w:val="1"/>
      <w:marLeft w:val="0"/>
      <w:marRight w:val="0"/>
      <w:marTop w:val="0"/>
      <w:marBottom w:val="0"/>
      <w:divBdr>
        <w:top w:val="none" w:sz="0" w:space="0" w:color="auto"/>
        <w:left w:val="none" w:sz="0" w:space="0" w:color="auto"/>
        <w:bottom w:val="none" w:sz="0" w:space="0" w:color="auto"/>
        <w:right w:val="none" w:sz="0" w:space="0" w:color="auto"/>
      </w:divBdr>
    </w:div>
    <w:div w:id="1032457403">
      <w:bodyDiv w:val="1"/>
      <w:marLeft w:val="0"/>
      <w:marRight w:val="0"/>
      <w:marTop w:val="0"/>
      <w:marBottom w:val="0"/>
      <w:divBdr>
        <w:top w:val="none" w:sz="0" w:space="0" w:color="auto"/>
        <w:left w:val="none" w:sz="0" w:space="0" w:color="auto"/>
        <w:bottom w:val="none" w:sz="0" w:space="0" w:color="auto"/>
        <w:right w:val="none" w:sz="0" w:space="0" w:color="auto"/>
      </w:divBdr>
    </w:div>
    <w:div w:id="1153645508">
      <w:bodyDiv w:val="1"/>
      <w:marLeft w:val="0"/>
      <w:marRight w:val="0"/>
      <w:marTop w:val="0"/>
      <w:marBottom w:val="0"/>
      <w:divBdr>
        <w:top w:val="none" w:sz="0" w:space="0" w:color="auto"/>
        <w:left w:val="none" w:sz="0" w:space="0" w:color="auto"/>
        <w:bottom w:val="none" w:sz="0" w:space="0" w:color="auto"/>
        <w:right w:val="none" w:sz="0" w:space="0" w:color="auto"/>
      </w:divBdr>
    </w:div>
    <w:div w:id="1173493935">
      <w:bodyDiv w:val="1"/>
      <w:marLeft w:val="0"/>
      <w:marRight w:val="0"/>
      <w:marTop w:val="0"/>
      <w:marBottom w:val="0"/>
      <w:divBdr>
        <w:top w:val="none" w:sz="0" w:space="0" w:color="auto"/>
        <w:left w:val="none" w:sz="0" w:space="0" w:color="auto"/>
        <w:bottom w:val="none" w:sz="0" w:space="0" w:color="auto"/>
        <w:right w:val="none" w:sz="0" w:space="0" w:color="auto"/>
      </w:divBdr>
    </w:div>
    <w:div w:id="1220046788">
      <w:bodyDiv w:val="1"/>
      <w:marLeft w:val="0"/>
      <w:marRight w:val="0"/>
      <w:marTop w:val="0"/>
      <w:marBottom w:val="0"/>
      <w:divBdr>
        <w:top w:val="none" w:sz="0" w:space="0" w:color="auto"/>
        <w:left w:val="none" w:sz="0" w:space="0" w:color="auto"/>
        <w:bottom w:val="none" w:sz="0" w:space="0" w:color="auto"/>
        <w:right w:val="none" w:sz="0" w:space="0" w:color="auto"/>
      </w:divBdr>
    </w:div>
    <w:div w:id="1253659466">
      <w:bodyDiv w:val="1"/>
      <w:marLeft w:val="0"/>
      <w:marRight w:val="0"/>
      <w:marTop w:val="0"/>
      <w:marBottom w:val="0"/>
      <w:divBdr>
        <w:top w:val="none" w:sz="0" w:space="0" w:color="auto"/>
        <w:left w:val="none" w:sz="0" w:space="0" w:color="auto"/>
        <w:bottom w:val="none" w:sz="0" w:space="0" w:color="auto"/>
        <w:right w:val="none" w:sz="0" w:space="0" w:color="auto"/>
      </w:divBdr>
    </w:div>
    <w:div w:id="1304847067">
      <w:bodyDiv w:val="1"/>
      <w:marLeft w:val="0"/>
      <w:marRight w:val="0"/>
      <w:marTop w:val="0"/>
      <w:marBottom w:val="0"/>
      <w:divBdr>
        <w:top w:val="none" w:sz="0" w:space="0" w:color="auto"/>
        <w:left w:val="none" w:sz="0" w:space="0" w:color="auto"/>
        <w:bottom w:val="none" w:sz="0" w:space="0" w:color="auto"/>
        <w:right w:val="none" w:sz="0" w:space="0" w:color="auto"/>
      </w:divBdr>
    </w:div>
    <w:div w:id="1356005745">
      <w:bodyDiv w:val="1"/>
      <w:marLeft w:val="0"/>
      <w:marRight w:val="0"/>
      <w:marTop w:val="0"/>
      <w:marBottom w:val="0"/>
      <w:divBdr>
        <w:top w:val="none" w:sz="0" w:space="0" w:color="auto"/>
        <w:left w:val="none" w:sz="0" w:space="0" w:color="auto"/>
        <w:bottom w:val="none" w:sz="0" w:space="0" w:color="auto"/>
        <w:right w:val="none" w:sz="0" w:space="0" w:color="auto"/>
      </w:divBdr>
    </w:div>
    <w:div w:id="1361976527">
      <w:bodyDiv w:val="1"/>
      <w:marLeft w:val="0"/>
      <w:marRight w:val="0"/>
      <w:marTop w:val="0"/>
      <w:marBottom w:val="0"/>
      <w:divBdr>
        <w:top w:val="none" w:sz="0" w:space="0" w:color="auto"/>
        <w:left w:val="none" w:sz="0" w:space="0" w:color="auto"/>
        <w:bottom w:val="none" w:sz="0" w:space="0" w:color="auto"/>
        <w:right w:val="none" w:sz="0" w:space="0" w:color="auto"/>
      </w:divBdr>
    </w:div>
    <w:div w:id="1396275842">
      <w:bodyDiv w:val="1"/>
      <w:marLeft w:val="0"/>
      <w:marRight w:val="0"/>
      <w:marTop w:val="0"/>
      <w:marBottom w:val="0"/>
      <w:divBdr>
        <w:top w:val="none" w:sz="0" w:space="0" w:color="auto"/>
        <w:left w:val="none" w:sz="0" w:space="0" w:color="auto"/>
        <w:bottom w:val="none" w:sz="0" w:space="0" w:color="auto"/>
        <w:right w:val="none" w:sz="0" w:space="0" w:color="auto"/>
      </w:divBdr>
    </w:div>
    <w:div w:id="1397044421">
      <w:bodyDiv w:val="1"/>
      <w:marLeft w:val="0"/>
      <w:marRight w:val="0"/>
      <w:marTop w:val="0"/>
      <w:marBottom w:val="0"/>
      <w:divBdr>
        <w:top w:val="none" w:sz="0" w:space="0" w:color="auto"/>
        <w:left w:val="none" w:sz="0" w:space="0" w:color="auto"/>
        <w:bottom w:val="none" w:sz="0" w:space="0" w:color="auto"/>
        <w:right w:val="none" w:sz="0" w:space="0" w:color="auto"/>
      </w:divBdr>
    </w:div>
    <w:div w:id="1397821229">
      <w:bodyDiv w:val="1"/>
      <w:marLeft w:val="0"/>
      <w:marRight w:val="0"/>
      <w:marTop w:val="0"/>
      <w:marBottom w:val="0"/>
      <w:divBdr>
        <w:top w:val="none" w:sz="0" w:space="0" w:color="auto"/>
        <w:left w:val="none" w:sz="0" w:space="0" w:color="auto"/>
        <w:bottom w:val="none" w:sz="0" w:space="0" w:color="auto"/>
        <w:right w:val="none" w:sz="0" w:space="0" w:color="auto"/>
      </w:divBdr>
    </w:div>
    <w:div w:id="1398429885">
      <w:bodyDiv w:val="1"/>
      <w:marLeft w:val="0"/>
      <w:marRight w:val="0"/>
      <w:marTop w:val="0"/>
      <w:marBottom w:val="0"/>
      <w:divBdr>
        <w:top w:val="none" w:sz="0" w:space="0" w:color="auto"/>
        <w:left w:val="none" w:sz="0" w:space="0" w:color="auto"/>
        <w:bottom w:val="none" w:sz="0" w:space="0" w:color="auto"/>
        <w:right w:val="none" w:sz="0" w:space="0" w:color="auto"/>
      </w:divBdr>
    </w:div>
    <w:div w:id="1430931416">
      <w:bodyDiv w:val="1"/>
      <w:marLeft w:val="0"/>
      <w:marRight w:val="0"/>
      <w:marTop w:val="0"/>
      <w:marBottom w:val="0"/>
      <w:divBdr>
        <w:top w:val="none" w:sz="0" w:space="0" w:color="auto"/>
        <w:left w:val="none" w:sz="0" w:space="0" w:color="auto"/>
        <w:bottom w:val="none" w:sz="0" w:space="0" w:color="auto"/>
        <w:right w:val="none" w:sz="0" w:space="0" w:color="auto"/>
      </w:divBdr>
    </w:div>
    <w:div w:id="1438670513">
      <w:bodyDiv w:val="1"/>
      <w:marLeft w:val="0"/>
      <w:marRight w:val="0"/>
      <w:marTop w:val="0"/>
      <w:marBottom w:val="0"/>
      <w:divBdr>
        <w:top w:val="none" w:sz="0" w:space="0" w:color="auto"/>
        <w:left w:val="none" w:sz="0" w:space="0" w:color="auto"/>
        <w:bottom w:val="none" w:sz="0" w:space="0" w:color="auto"/>
        <w:right w:val="none" w:sz="0" w:space="0" w:color="auto"/>
      </w:divBdr>
    </w:div>
    <w:div w:id="1460302619">
      <w:bodyDiv w:val="1"/>
      <w:marLeft w:val="0"/>
      <w:marRight w:val="0"/>
      <w:marTop w:val="0"/>
      <w:marBottom w:val="0"/>
      <w:divBdr>
        <w:top w:val="none" w:sz="0" w:space="0" w:color="auto"/>
        <w:left w:val="none" w:sz="0" w:space="0" w:color="auto"/>
        <w:bottom w:val="none" w:sz="0" w:space="0" w:color="auto"/>
        <w:right w:val="none" w:sz="0" w:space="0" w:color="auto"/>
      </w:divBdr>
    </w:div>
    <w:div w:id="1497960172">
      <w:bodyDiv w:val="1"/>
      <w:marLeft w:val="0"/>
      <w:marRight w:val="0"/>
      <w:marTop w:val="0"/>
      <w:marBottom w:val="0"/>
      <w:divBdr>
        <w:top w:val="none" w:sz="0" w:space="0" w:color="auto"/>
        <w:left w:val="none" w:sz="0" w:space="0" w:color="auto"/>
        <w:bottom w:val="none" w:sz="0" w:space="0" w:color="auto"/>
        <w:right w:val="none" w:sz="0" w:space="0" w:color="auto"/>
      </w:divBdr>
    </w:div>
    <w:div w:id="1530147916">
      <w:bodyDiv w:val="1"/>
      <w:marLeft w:val="0"/>
      <w:marRight w:val="0"/>
      <w:marTop w:val="0"/>
      <w:marBottom w:val="0"/>
      <w:divBdr>
        <w:top w:val="none" w:sz="0" w:space="0" w:color="auto"/>
        <w:left w:val="none" w:sz="0" w:space="0" w:color="auto"/>
        <w:bottom w:val="none" w:sz="0" w:space="0" w:color="auto"/>
        <w:right w:val="none" w:sz="0" w:space="0" w:color="auto"/>
      </w:divBdr>
    </w:div>
    <w:div w:id="1581062949">
      <w:bodyDiv w:val="1"/>
      <w:marLeft w:val="0"/>
      <w:marRight w:val="0"/>
      <w:marTop w:val="0"/>
      <w:marBottom w:val="0"/>
      <w:divBdr>
        <w:top w:val="none" w:sz="0" w:space="0" w:color="auto"/>
        <w:left w:val="none" w:sz="0" w:space="0" w:color="auto"/>
        <w:bottom w:val="none" w:sz="0" w:space="0" w:color="auto"/>
        <w:right w:val="none" w:sz="0" w:space="0" w:color="auto"/>
      </w:divBdr>
    </w:div>
    <w:div w:id="1605384862">
      <w:bodyDiv w:val="1"/>
      <w:marLeft w:val="0"/>
      <w:marRight w:val="0"/>
      <w:marTop w:val="0"/>
      <w:marBottom w:val="0"/>
      <w:divBdr>
        <w:top w:val="none" w:sz="0" w:space="0" w:color="auto"/>
        <w:left w:val="none" w:sz="0" w:space="0" w:color="auto"/>
        <w:bottom w:val="none" w:sz="0" w:space="0" w:color="auto"/>
        <w:right w:val="none" w:sz="0" w:space="0" w:color="auto"/>
      </w:divBdr>
    </w:div>
    <w:div w:id="1639915223">
      <w:bodyDiv w:val="1"/>
      <w:marLeft w:val="0"/>
      <w:marRight w:val="0"/>
      <w:marTop w:val="0"/>
      <w:marBottom w:val="0"/>
      <w:divBdr>
        <w:top w:val="none" w:sz="0" w:space="0" w:color="auto"/>
        <w:left w:val="none" w:sz="0" w:space="0" w:color="auto"/>
        <w:bottom w:val="none" w:sz="0" w:space="0" w:color="auto"/>
        <w:right w:val="none" w:sz="0" w:space="0" w:color="auto"/>
      </w:divBdr>
    </w:div>
    <w:div w:id="1802455934">
      <w:bodyDiv w:val="1"/>
      <w:marLeft w:val="0"/>
      <w:marRight w:val="0"/>
      <w:marTop w:val="0"/>
      <w:marBottom w:val="0"/>
      <w:divBdr>
        <w:top w:val="none" w:sz="0" w:space="0" w:color="auto"/>
        <w:left w:val="none" w:sz="0" w:space="0" w:color="auto"/>
        <w:bottom w:val="none" w:sz="0" w:space="0" w:color="auto"/>
        <w:right w:val="none" w:sz="0" w:space="0" w:color="auto"/>
      </w:divBdr>
    </w:div>
    <w:div w:id="1872257069">
      <w:bodyDiv w:val="1"/>
      <w:marLeft w:val="0"/>
      <w:marRight w:val="0"/>
      <w:marTop w:val="0"/>
      <w:marBottom w:val="0"/>
      <w:divBdr>
        <w:top w:val="none" w:sz="0" w:space="0" w:color="auto"/>
        <w:left w:val="none" w:sz="0" w:space="0" w:color="auto"/>
        <w:bottom w:val="none" w:sz="0" w:space="0" w:color="auto"/>
        <w:right w:val="none" w:sz="0" w:space="0" w:color="auto"/>
      </w:divBdr>
    </w:div>
    <w:div w:id="1906212295">
      <w:bodyDiv w:val="1"/>
      <w:marLeft w:val="0"/>
      <w:marRight w:val="0"/>
      <w:marTop w:val="0"/>
      <w:marBottom w:val="0"/>
      <w:divBdr>
        <w:top w:val="none" w:sz="0" w:space="0" w:color="auto"/>
        <w:left w:val="none" w:sz="0" w:space="0" w:color="auto"/>
        <w:bottom w:val="none" w:sz="0" w:space="0" w:color="auto"/>
        <w:right w:val="none" w:sz="0" w:space="0" w:color="auto"/>
      </w:divBdr>
    </w:div>
    <w:div w:id="1954167165">
      <w:bodyDiv w:val="1"/>
      <w:marLeft w:val="0"/>
      <w:marRight w:val="0"/>
      <w:marTop w:val="0"/>
      <w:marBottom w:val="0"/>
      <w:divBdr>
        <w:top w:val="none" w:sz="0" w:space="0" w:color="auto"/>
        <w:left w:val="none" w:sz="0" w:space="0" w:color="auto"/>
        <w:bottom w:val="none" w:sz="0" w:space="0" w:color="auto"/>
        <w:right w:val="none" w:sz="0" w:space="0" w:color="auto"/>
      </w:divBdr>
    </w:div>
    <w:div w:id="1986084761">
      <w:bodyDiv w:val="1"/>
      <w:marLeft w:val="0"/>
      <w:marRight w:val="0"/>
      <w:marTop w:val="0"/>
      <w:marBottom w:val="0"/>
      <w:divBdr>
        <w:top w:val="none" w:sz="0" w:space="0" w:color="auto"/>
        <w:left w:val="none" w:sz="0" w:space="0" w:color="auto"/>
        <w:bottom w:val="none" w:sz="0" w:space="0" w:color="auto"/>
        <w:right w:val="none" w:sz="0" w:space="0" w:color="auto"/>
      </w:divBdr>
    </w:div>
    <w:div w:id="2124036224">
      <w:bodyDiv w:val="1"/>
      <w:marLeft w:val="0"/>
      <w:marRight w:val="0"/>
      <w:marTop w:val="0"/>
      <w:marBottom w:val="0"/>
      <w:divBdr>
        <w:top w:val="none" w:sz="0" w:space="0" w:color="auto"/>
        <w:left w:val="none" w:sz="0" w:space="0" w:color="auto"/>
        <w:bottom w:val="none" w:sz="0" w:space="0" w:color="auto"/>
        <w:right w:val="none" w:sz="0" w:space="0" w:color="auto"/>
      </w:divBdr>
    </w:div>
    <w:div w:id="2127381430">
      <w:bodyDiv w:val="1"/>
      <w:marLeft w:val="0"/>
      <w:marRight w:val="0"/>
      <w:marTop w:val="0"/>
      <w:marBottom w:val="0"/>
      <w:divBdr>
        <w:top w:val="none" w:sz="0" w:space="0" w:color="auto"/>
        <w:left w:val="none" w:sz="0" w:space="0" w:color="auto"/>
        <w:bottom w:val="none" w:sz="0" w:space="0" w:color="auto"/>
        <w:right w:val="none" w:sz="0" w:space="0" w:color="auto"/>
      </w:divBdr>
    </w:div>
    <w:div w:id="21401483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youtube.com/watch?v=LygoBSjl3k4" TargetMode="External"/><Relationship Id="rId13" Type="http://schemas.openxmlformats.org/officeDocument/2006/relationships/hyperlink" Target="https://www.youtube.com/watch?v=GWIT5fkveOE" TargetMode="External"/><Relationship Id="rId18" Type="http://schemas.openxmlformats.org/officeDocument/2006/relationships/hyperlink" Target="https://www.youtube.com/watch?v=8co-kbJx0RA" TargetMode="External"/><Relationship Id="rId3" Type="http://schemas.microsoft.com/office/2007/relationships/stylesWithEffects" Target="stylesWithEffects.xml"/><Relationship Id="rId21" Type="http://schemas.openxmlformats.org/officeDocument/2006/relationships/fontTable" Target="fontTable.xml"/><Relationship Id="rId7" Type="http://schemas.openxmlformats.org/officeDocument/2006/relationships/hyperlink" Target="https://www.youtube.com/watch?v=LygoBSjl3k4" TargetMode="External"/><Relationship Id="rId12" Type="http://schemas.openxmlformats.org/officeDocument/2006/relationships/hyperlink" Target="https://www.youtube.com/watch?v=Hz3RDZkP-XI" TargetMode="External"/><Relationship Id="rId17" Type="http://schemas.openxmlformats.org/officeDocument/2006/relationships/hyperlink" Target="https://www.youtube.com/watch?v=e_tDnmyzjMI&amp;t=52s" TargetMode="External"/><Relationship Id="rId2" Type="http://schemas.openxmlformats.org/officeDocument/2006/relationships/styles" Target="styles.xml"/><Relationship Id="rId16" Type="http://schemas.openxmlformats.org/officeDocument/2006/relationships/hyperlink" Target="https://www.youtube.com/watch?v=8co-kbJx0RA" TargetMode="External"/><Relationship Id="rId20" Type="http://schemas.openxmlformats.org/officeDocument/2006/relationships/hyperlink" Target="https://www.youtube.com/watch?v=8co-kbJx0RA" TargetMode="External"/><Relationship Id="rId1" Type="http://schemas.openxmlformats.org/officeDocument/2006/relationships/numbering" Target="numbering.xml"/><Relationship Id="rId6" Type="http://schemas.openxmlformats.org/officeDocument/2006/relationships/hyperlink" Target="https://www.youtube.com/watch?v=ksFX6wHKOic" TargetMode="External"/><Relationship Id="rId11" Type="http://schemas.openxmlformats.org/officeDocument/2006/relationships/hyperlink" Target="https://www.youtube.com/watch?v=mJdJ60icYns" TargetMode="External"/><Relationship Id="rId5" Type="http://schemas.openxmlformats.org/officeDocument/2006/relationships/webSettings" Target="webSettings.xml"/><Relationship Id="rId15" Type="http://schemas.openxmlformats.org/officeDocument/2006/relationships/hyperlink" Target="https://www.youtube.com/watch?v=GkIXyxigvX8" TargetMode="External"/><Relationship Id="rId10" Type="http://schemas.openxmlformats.org/officeDocument/2006/relationships/hyperlink" Target="https://www.youtube.com/watch?v=9bdK4TV1vWI" TargetMode="External"/><Relationship Id="rId19" Type="http://schemas.openxmlformats.org/officeDocument/2006/relationships/hyperlink" Target="https://www.youtube.com/watch?v=8co-kbJx0RA" TargetMode="External"/><Relationship Id="rId4" Type="http://schemas.openxmlformats.org/officeDocument/2006/relationships/settings" Target="settings.xml"/><Relationship Id="rId9" Type="http://schemas.openxmlformats.org/officeDocument/2006/relationships/hyperlink" Target="https://www.youtube.com/watch?v=LygoBSjl3k4" TargetMode="External"/><Relationship Id="rId14" Type="http://schemas.openxmlformats.org/officeDocument/2006/relationships/hyperlink" Target="https://www.youtube.com/watch?v=8co-kbJx0RA" TargetMode="External"/><Relationship Id="rId22"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1406</TotalTime>
  <Pages>1</Pages>
  <Words>122813</Words>
  <Characters>700036</Characters>
  <Application>Microsoft Office Word</Application>
  <DocSecurity>0</DocSecurity>
  <Lines>5833</Lines>
  <Paragraphs>1642</Paragraphs>
  <ScaleCrop>false</ScaleCrop>
  <HeadingPairs>
    <vt:vector size="2" baseType="variant">
      <vt:variant>
        <vt:lpstr>Название</vt:lpstr>
      </vt:variant>
      <vt:variant>
        <vt:i4>1</vt:i4>
      </vt:variant>
    </vt:vector>
  </HeadingPairs>
  <TitlesOfParts>
    <vt:vector size="1" baseType="lpstr">
      <vt:lpstr/>
    </vt:vector>
  </TitlesOfParts>
  <Company>Snegurochka</Company>
  <LinksUpToDate>false</LinksUpToDate>
  <CharactersWithSpaces>821207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AlexsandraA</dc:creator>
  <cp:lastModifiedBy>Lenovo</cp:lastModifiedBy>
  <cp:revision>168</cp:revision>
  <cp:lastPrinted>2022-09-02T00:54:00Z</cp:lastPrinted>
  <dcterms:created xsi:type="dcterms:W3CDTF">2022-09-22T06:22:00Z</dcterms:created>
  <dcterms:modified xsi:type="dcterms:W3CDTF">2023-06-12T08:41:00Z</dcterms:modified>
</cp:coreProperties>
</file>